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28B88" w14:textId="77777777" w:rsidR="00A205DC" w:rsidRDefault="00A205DC" w:rsidP="00A205DC">
      <w:pPr>
        <w:rPr>
          <w:rFonts w:cstheme="minorHAnsi"/>
        </w:rPr>
      </w:pPr>
      <w:bookmarkStart w:id="0" w:name="_Hlk529621882"/>
      <w:r>
        <w:rPr>
          <w:noProof/>
        </w:rPr>
        <mc:AlternateContent>
          <mc:Choice Requires="wps">
            <w:drawing>
              <wp:anchor distT="0" distB="0" distL="71755" distR="71755" simplePos="0" relativeHeight="251687936" behindDoc="0" locked="0" layoutInCell="1" allowOverlap="1" wp14:anchorId="6D5FB30D" wp14:editId="3E0CDCCE">
                <wp:simplePos x="0" y="0"/>
                <wp:positionH relativeFrom="column">
                  <wp:posOffset>238760</wp:posOffset>
                </wp:positionH>
                <wp:positionV relativeFrom="paragraph">
                  <wp:posOffset>2740660</wp:posOffset>
                </wp:positionV>
                <wp:extent cx="2560955" cy="5321300"/>
                <wp:effectExtent l="0" t="0" r="0" b="12700"/>
                <wp:wrapThrough wrapText="bothSides">
                  <wp:wrapPolygon edited="0">
                    <wp:start x="321" y="0"/>
                    <wp:lineTo x="321" y="21574"/>
                    <wp:lineTo x="21048" y="21574"/>
                    <wp:lineTo x="21048" y="0"/>
                    <wp:lineTo x="321" y="0"/>
                  </wp:wrapPolygon>
                </wp:wrapThrough>
                <wp:docPr id="3" name="Text Box 3"/>
                <wp:cNvGraphicFramePr/>
                <a:graphic xmlns:a="http://schemas.openxmlformats.org/drawingml/2006/main">
                  <a:graphicData uri="http://schemas.microsoft.com/office/word/2010/wordprocessingShape">
                    <wps:wsp>
                      <wps:cNvSpPr txBox="1"/>
                      <wps:spPr>
                        <a:xfrm>
                          <a:off x="0" y="0"/>
                          <a:ext cx="2560955" cy="5321300"/>
                        </a:xfrm>
                        <a:prstGeom prst="rect">
                          <a:avLst/>
                        </a:prstGeom>
                        <a:noFill/>
                        <a:ln w="1270">
                          <a:noFill/>
                        </a:ln>
                      </wps:spPr>
                      <wps:txbx>
                        <w:txbxContent>
                          <w:p w14:paraId="273966A6" w14:textId="77777777" w:rsidR="00DD3CCA" w:rsidRPr="00A573E4" w:rsidRDefault="00DD3CCA" w:rsidP="00A205DC">
                            <w:pPr>
                              <w:jc w:val="center"/>
                              <w:rPr>
                                <w:rFonts w:cstheme="minorHAnsi"/>
                                <w:color w:val="000000" w:themeColor="text1"/>
                                <w:sz w:val="10"/>
                                <w:szCs w:val="10"/>
                                <w:lang w:eastAsia="en-GB" w:bidi="he-IL"/>
                              </w:rPr>
                            </w:pPr>
                          </w:p>
                          <w:p w14:paraId="6023BA9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A*,</w:t>
                            </w:r>
                          </w:p>
                          <w:p w14:paraId="55B9BC8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C*, </w:t>
                            </w:r>
                          </w:p>
                          <w:p w14:paraId="518224B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018,</w:t>
                            </w:r>
                          </w:p>
                          <w:p w14:paraId="08C757A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020, 025,</w:t>
                            </w:r>
                          </w:p>
                          <w:p w14:paraId="6279521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044, 056,</w:t>
                            </w:r>
                          </w:p>
                          <w:p w14:paraId="63501D3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075, 0142,</w:t>
                            </w:r>
                          </w:p>
                          <w:p w14:paraId="137CC7E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0150, 0151,</w:t>
                            </w:r>
                          </w:p>
                          <w:p w14:paraId="350DC05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1, 3, 5, 6,</w:t>
                            </w:r>
                          </w:p>
                          <w:p w14:paraId="6B99624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18, 35, 38, 42,</w:t>
                            </w:r>
                          </w:p>
                          <w:p w14:paraId="765C74B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43, 51, 57,</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62,</w:t>
                            </w:r>
                          </w:p>
                          <w:p w14:paraId="53F592F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76, 81, 82, 93, 94,</w:t>
                            </w:r>
                          </w:p>
                          <w:p w14:paraId="0F1451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97, 102, 103, 104,</w:t>
                            </w:r>
                          </w:p>
                          <w:p w14:paraId="197CA75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105, 110, 122, 131,</w:t>
                            </w:r>
                          </w:p>
                          <w:p w14:paraId="5E2D625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133, 141, 142, 149,</w:t>
                            </w:r>
                          </w:p>
                          <w:p w14:paraId="0E228F5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172, 175, 177, 181,</w:t>
                            </w:r>
                          </w:p>
                          <w:p w14:paraId="5EE2512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189, 201, 203, 204,</w:t>
                            </w:r>
                          </w:p>
                          <w:p w14:paraId="2B51114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205, 206, 209, 216, 218,</w:t>
                            </w:r>
                          </w:p>
                          <w:p w14:paraId="600F9F4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221, 223, 226, 228, 234,</w:t>
                            </w:r>
                          </w:p>
                          <w:p w14:paraId="525EA7F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250, 252, 254, 263, 302, </w:t>
                            </w:r>
                          </w:p>
                          <w:p w14:paraId="145E46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308, 309, 312, 314, 319, 321,</w:t>
                            </w:r>
                          </w:p>
                          <w:p w14:paraId="7FB74D4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322, 323, 325, 326, 327, 328,</w:t>
                            </w:r>
                          </w:p>
                          <w:p w14:paraId="361D166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330, 336, 337, 356, 363, 367,</w:t>
                            </w:r>
                          </w:p>
                          <w:p w14:paraId="14F062E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378, 383, 384, 385, 386, 390,</w:t>
                            </w:r>
                          </w:p>
                          <w:p w14:paraId="650E0AD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393, 394, 398, 400, 404, 421,</w:t>
                            </w:r>
                          </w:p>
                          <w:p w14:paraId="66C276F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424, 425, 429, 431, 432, 436, 440,</w:t>
                            </w:r>
                          </w:p>
                          <w:p w14:paraId="4D5A45D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444, 451, 452, 454, 455, 456, 457,</w:t>
                            </w:r>
                          </w:p>
                          <w:p w14:paraId="1B36CCE2"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458, 459, 460, 462, 465, 466, 467, 468,</w:t>
                            </w:r>
                          </w:p>
                          <w:p w14:paraId="205ECA4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469, 479, 489, 491, 496, 498, 506, 517,</w:t>
                            </w:r>
                          </w:p>
                          <w:p w14:paraId="6F82C6E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547, 567, 582, 592, 601, 602, 603, 604,</w:t>
                            </w:r>
                          </w:p>
                          <w:p w14:paraId="0715863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605, 606, 607, 608, 612,  614, 615, 616,</w:t>
                            </w:r>
                          </w:p>
                          <w:p w14:paraId="5FCA3D2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617, 618, 619, 620, 622, 623, 625, 627,</w:t>
                            </w:r>
                          </w:p>
                          <w:p w14:paraId="6C98C6D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628, 629, 630, 632, 633, 634, 635, 636,</w:t>
                            </w:r>
                          </w:p>
                          <w:p w14:paraId="3C1170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637, 638, 639, 641, 642, 644, 664, 665,</w:t>
                            </w:r>
                          </w:p>
                          <w:p w14:paraId="0409B6E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676, 680, 699,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757, 794, 796, 801, 808, 823,</w:t>
                            </w:r>
                          </w:p>
                          <w:p w14:paraId="03BBABF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824, 876, 886, 891, 901, 909, 910, 911, 912, 913,</w:t>
                            </w:r>
                          </w:p>
                          <w:p w14:paraId="51C104F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914, 919, 920, 921, 922, 927, 928, 935, 941, 945,</w:t>
                            </w:r>
                          </w:p>
                          <w:p w14:paraId="74E830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959,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986, 996, 997, 999, 1003, 1022, 1040, 1058,</w:t>
                            </w:r>
                          </w:p>
                          <w:p w14:paraId="0A8EF94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1069, 1070, 1072, 1075, 1094, 1099, 1102, 1103,</w:t>
                            </w:r>
                          </w:p>
                          <w:p w14:paraId="29FD513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1105, 1106, 1115, 1127, 1149, 1162, 1240, 1241,</w:t>
                            </w:r>
                          </w:p>
                          <w:p w14:paraId="762259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1242, 1243, 1244, 1245, 1247, 1248, 1250, 1251,</w:t>
                            </w:r>
                          </w:p>
                          <w:p w14:paraId="1EC0AF9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1270, 1277, 1292, 1297, 1311, 1315, 1319, 1352, 1354,</w:t>
                            </w:r>
                          </w:p>
                          <w:p w14:paraId="611CB41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1359, 1360, 1367, 1384, 1390, 1398, 1400, 1404, 1405,</w:t>
                            </w:r>
                          </w:p>
                          <w:p w14:paraId="2535520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1409, 1424, 1425, 1448, 1456, 1482, 1490, 1495, 1501,</w:t>
                            </w:r>
                          </w:p>
                          <w:p w14:paraId="0998026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1503, 1505, 1508, 1509, 1521, 1548, 1573, 1594, 1595,</w:t>
                            </w:r>
                          </w:p>
                          <w:p w14:paraId="27A0DD92" w14:textId="77777777" w:rsidR="00DD3CCA" w:rsidRPr="00A573E4"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 xml:space="preserve">1597, 1598, 1599, 1609, 1610, 1611, 1617, 1618, 1622, </w:t>
                            </w:r>
                          </w:p>
                          <w:p w14:paraId="6160EDB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1626, 1628, 1636, 1637, 1642, 1643, 1646, 1649, 1661, 1673,</w:t>
                            </w:r>
                          </w:p>
                          <w:p w14:paraId="5E8BC6B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1678, 1717, 1718, 1719, 1720, 1721, 1723, 1724, 1725, 1726,</w:t>
                            </w:r>
                          </w:p>
                          <w:p w14:paraId="335245E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1727, 1728,</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1731, 1732, 1733, 1734, 1735, 1736, 1737, 1738,</w:t>
                            </w:r>
                          </w:p>
                          <w:p w14:paraId="76505A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1739, 1740, 1741, 1742, 1743, 1744, 1745, 1746, 1747,  1750,</w:t>
                            </w:r>
                          </w:p>
                          <w:p w14:paraId="03BEFB2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1751, 1752, 1753, 1754, 1757, 1759, 1760, 1761, 1763, 1765,</w:t>
                            </w:r>
                          </w:p>
                          <w:p w14:paraId="50B66C1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1766, 1767, 1769, 1770, 1771, 1772, 1780, 1795, 1798, 1827, 1828, </w:t>
                            </w:r>
                          </w:p>
                          <w:p w14:paraId="015CEB6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1830, 1831, 1832, 1836, 1837, 1839, 1840, 1841, 1843, 1845, 1847,</w:t>
                            </w:r>
                          </w:p>
                          <w:p w14:paraId="64BE668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1849, 1850, 1851, 1852, 1853, 1854, 1855, 1856, 1857, 1858, 1860,</w:t>
                            </w:r>
                          </w:p>
                          <w:p w14:paraId="776FA8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1862, 1863, 1864, 1865, 1867, 1868, 1870, 1871, 1872, 1873, 1874,</w:t>
                            </w:r>
                          </w:p>
                          <w:p w14:paraId="11B247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1876, 1877, 1879, 1880, 1881, 1882, 1886, 1888, 1889, 1890, 1891,</w:t>
                            </w:r>
                          </w:p>
                          <w:p w14:paraId="7F739A6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1892,</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1893, 1894, 1896, 1897, 1899, 1900, 1902, 1905,  1906, 1907, 1908,</w:t>
                            </w:r>
                          </w:p>
                          <w:p w14:paraId="10F8096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1910, 1912, 1914, 1916, 1917, 1919, 1920, 1921, 1922, 1923, 1924, 1925,</w:t>
                            </w:r>
                          </w:p>
                          <w:p w14:paraId="168CE10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1927, 1929, 1932, 1933, 1934, 1941, 1945, 1946, 1947, 1948, 1950, 1951,</w:t>
                            </w:r>
                          </w:p>
                          <w:p w14:paraId="35A176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1952, 1954, 1955, 1956, 1958, 1959, 1961, 1962, 1969, 1970, 1971, 1972,</w:t>
                            </w:r>
                          </w:p>
                          <w:p w14:paraId="0E51A57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1976, 1977, 1978, 1980, 1981, 1982, 1984, 1986, 1987, 1991, 1992, 1995,</w:t>
                            </w:r>
                          </w:p>
                          <w:p w14:paraId="6D463E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1996, 1997, 1998, 1999, 2000, 2002, 2003, 2004,  2005, 2007, 2011, 2012, 2080,</w:t>
                            </w:r>
                          </w:p>
                          <w:p w14:paraId="3AC8F37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2085, 2086, 2102, 2105, 2110, 2125, 2131, 2138, 2143, 2147, 2175, 2180, 2183,</w:t>
                            </w:r>
                          </w:p>
                          <w:p w14:paraId="4A30E07D"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2189, 2191, 2194, 2197, 2200, 2201, 2208, 2221, 2248, 2257, 2261, 2279, 2298,</w:t>
                            </w:r>
                            <w:r>
                              <w:rPr>
                                <w:rFonts w:cstheme="minorHAnsi"/>
                                <w:color w:val="000000" w:themeColor="text1"/>
                                <w:sz w:val="10"/>
                                <w:szCs w:val="10"/>
                                <w:lang w:eastAsia="en-GB" w:bidi="he-IL"/>
                              </w:rPr>
                              <w:t xml:space="preserve"> </w:t>
                            </w:r>
                          </w:p>
                          <w:p w14:paraId="50210775"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2310, 2344, 2356, 2374, 2400, 2401,2404, 2412, 2431, 2466, 2475, 2482, 2483,</w:t>
                            </w:r>
                          </w:p>
                          <w:p w14:paraId="1E27EA7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2484, 2492, 2494, 2495, 2502, 2508, 2511, 2523, 2527, 2541, 2544, 2554, 2576, </w:t>
                            </w:r>
                          </w:p>
                          <w:p w14:paraId="7C5BDF8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2587, 2625, 2626, 2627, 2629, 2652, 2653, 2675, 2691, 2696, 2704, 2705, 2712, 2718, </w:t>
                            </w:r>
                          </w:p>
                          <w:p w14:paraId="6B9C271F"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2723, 2736</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2739, 2746, 2772, 2774, 2777, 2815, 2816, 2817, 2865, 2899, 2918, 2936</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FB30D" id="_x0000_t202" coordsize="21600,21600" o:spt="202" path="m,l,21600r21600,l21600,xe">
                <v:stroke joinstyle="miter"/>
                <v:path gradientshapeok="t" o:connecttype="rect"/>
              </v:shapetype>
              <v:shape id="Text Box 3" o:spid="_x0000_s1026" type="#_x0000_t202" style="position:absolute;margin-left:18.8pt;margin-top:215.8pt;width:201.65pt;height:419pt;z-index:25168793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" filled="f" stroked="f" strokeweight=".1pt">
                <v:textbox inset=",,,0">
                  <w:txbxContent>
                    <w:p w14:paraId="273966A6" w14:textId="77777777" w:rsidR="00DD3CCA" w:rsidRPr="00A573E4" w:rsidRDefault="00DD3CCA" w:rsidP="00A205DC">
                      <w:pPr>
                        <w:jc w:val="center"/>
                        <w:rPr>
                          <w:rFonts w:cstheme="minorHAnsi"/>
                          <w:color w:val="000000" w:themeColor="text1"/>
                          <w:sz w:val="10"/>
                          <w:szCs w:val="10"/>
                          <w:lang w:eastAsia="en-GB" w:bidi="he-IL"/>
                        </w:rPr>
                      </w:pPr>
                    </w:p>
                    <w:p w14:paraId="6023BA9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A*,</w:t>
                      </w:r>
                    </w:p>
                    <w:p w14:paraId="55B9BC8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C*, </w:t>
                      </w:r>
                    </w:p>
                    <w:p w14:paraId="518224B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018,</w:t>
                      </w:r>
                    </w:p>
                    <w:p w14:paraId="08C757A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020, 025,</w:t>
                      </w:r>
                    </w:p>
                    <w:p w14:paraId="6279521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044, 056,</w:t>
                      </w:r>
                    </w:p>
                    <w:p w14:paraId="63501D3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075, 0142,</w:t>
                      </w:r>
                    </w:p>
                    <w:p w14:paraId="137CC7E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0150, 0151,</w:t>
                      </w:r>
                    </w:p>
                    <w:p w14:paraId="350DC05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1, 3, 5, 6,</w:t>
                      </w:r>
                    </w:p>
                    <w:p w14:paraId="6B99624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18, 35, 38, 42,</w:t>
                      </w:r>
                    </w:p>
                    <w:p w14:paraId="765C74B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43, 51, 57,</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62,</w:t>
                      </w:r>
                    </w:p>
                    <w:p w14:paraId="53F592F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76, 81, 82, 93, 94,</w:t>
                      </w:r>
                    </w:p>
                    <w:p w14:paraId="0F1451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97, 102, 103, 104,</w:t>
                      </w:r>
                    </w:p>
                    <w:p w14:paraId="197CA75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105, 110, 122, 131,</w:t>
                      </w:r>
                    </w:p>
                    <w:p w14:paraId="5E2D625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133, 141, 142, 149,</w:t>
                      </w:r>
                    </w:p>
                    <w:p w14:paraId="0E228F5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172, 175, 177, 181,</w:t>
                      </w:r>
                    </w:p>
                    <w:p w14:paraId="5EE2512D"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189, 201, 203, 204,</w:t>
                      </w:r>
                    </w:p>
                    <w:p w14:paraId="2B51114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205, 206, 209, 216, 218,</w:t>
                      </w:r>
                    </w:p>
                    <w:p w14:paraId="600F9F4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221, 223, 226, 228, 234,</w:t>
                      </w:r>
                    </w:p>
                    <w:p w14:paraId="525EA7F5"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250, 252, 254, 263, 302, </w:t>
                      </w:r>
                    </w:p>
                    <w:p w14:paraId="145E46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308, 309, 312, 314, 319, 321,</w:t>
                      </w:r>
                    </w:p>
                    <w:p w14:paraId="7FB74D4A"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322, 323, 325, 326, 327, 328,</w:t>
                      </w:r>
                    </w:p>
                    <w:p w14:paraId="361D1661"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330, 336, 337, 356, 363, 367,</w:t>
                      </w:r>
                    </w:p>
                    <w:p w14:paraId="14F062E1"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378, 383, 384, 385, 386, 390,</w:t>
                      </w:r>
                    </w:p>
                    <w:p w14:paraId="650E0AD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393, 394, 398, 400, 404, 421,</w:t>
                      </w:r>
                    </w:p>
                    <w:p w14:paraId="66C276F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424, 425, 429, 431, 432, 436, 440,</w:t>
                      </w:r>
                    </w:p>
                    <w:p w14:paraId="4D5A45D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444, 451, 452, 454, 455, 456, 457,</w:t>
                      </w:r>
                    </w:p>
                    <w:p w14:paraId="1B36CCE2"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458, 459, 460, 462, 465, 466, 467, 468,</w:t>
                      </w:r>
                    </w:p>
                    <w:p w14:paraId="205ECA4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469, 479, 489, 491, 496, 498, 506, 517,</w:t>
                      </w:r>
                    </w:p>
                    <w:p w14:paraId="6F82C6E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547, 567, 582, 592, 601, 602, 603, 604,</w:t>
                      </w:r>
                    </w:p>
                    <w:p w14:paraId="0715863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605, 606, 607, 608, 612,  614, 615, 616,</w:t>
                      </w:r>
                    </w:p>
                    <w:p w14:paraId="5FCA3D2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617, 618, 619, 620, 622, 623, 625, 627,</w:t>
                      </w:r>
                    </w:p>
                    <w:p w14:paraId="6C98C6D9"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628, 629, 630, 632, 633, 634, 635, 636,</w:t>
                      </w:r>
                    </w:p>
                    <w:p w14:paraId="3C11703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637, 638, 639, 641, 642, 644, 664, 665,</w:t>
                      </w:r>
                    </w:p>
                    <w:p w14:paraId="0409B6E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676, 680, 699,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757, 794, 796, 801, 808, 823,</w:t>
                      </w:r>
                    </w:p>
                    <w:p w14:paraId="03BBABF8"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824, 876, 886, 891, 901, 909, 910, 911, 912, 913,</w:t>
                      </w:r>
                    </w:p>
                    <w:p w14:paraId="51C104F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914, 919, 920, 921, 922, 927, 928, 935, 941, 945,</w:t>
                      </w:r>
                    </w:p>
                    <w:p w14:paraId="74E8303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959,</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986, 996, 997, 999, 1003, 1022, 1040, 1058,</w:t>
                      </w:r>
                    </w:p>
                    <w:p w14:paraId="0A8EF94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1069, 1070, 1072, 1075, 1094, 1099, 1102, 1103,</w:t>
                      </w:r>
                    </w:p>
                    <w:p w14:paraId="29FD513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1105, 1106, 1115, 1127, 1149, 1162, 1240, 1241,</w:t>
                      </w:r>
                    </w:p>
                    <w:p w14:paraId="762259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1242, 1243, 1244, 1245, 1247, 1248, 1250, 1251,</w:t>
                      </w:r>
                    </w:p>
                    <w:p w14:paraId="1EC0AF95"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1270, 1277, 1292, 1297, 1311, 1315, 1319, 1352, 1354,</w:t>
                      </w:r>
                    </w:p>
                    <w:p w14:paraId="611CB414"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1359, 1360, 1367, 1384, 1390, 1398, 1400, 1404, 1405,</w:t>
                      </w:r>
                    </w:p>
                    <w:p w14:paraId="2535520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1409, 1424, 1425, 1448, 1456, 1482, 1490, 1495, 1501,</w:t>
                      </w:r>
                    </w:p>
                    <w:p w14:paraId="0998026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1503, 1505, 1508, 1509, 1521, 1548, 1573, 1594, 1595,</w:t>
                      </w:r>
                    </w:p>
                    <w:p w14:paraId="27A0DD92" w14:textId="77777777" w:rsidR="00DD3CCA" w:rsidRPr="00A573E4"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 xml:space="preserve">1597, 1598, 1599, 1609, 1610, 1611, 1617, 1618, 1622, </w:t>
                      </w:r>
                    </w:p>
                    <w:p w14:paraId="6160EDB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1626, 1628, 1636, 1637, 1642, 1643, 1646, 1649, 1661, 1673,</w:t>
                      </w:r>
                    </w:p>
                    <w:p w14:paraId="5E8BC6B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1678, 1717, 1718, 1719, 1720, 1721, 1723, 1724, 1725, 1726,</w:t>
                      </w:r>
                    </w:p>
                    <w:p w14:paraId="335245E6"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1727, 1728,</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1731, 1732, 1733, 1734, 1735, 1736, 1737, 1738,</w:t>
                      </w:r>
                    </w:p>
                    <w:p w14:paraId="76505A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1739, 1740, 1741, 1742, 1743, 1744, 1745, 1746, 1747,  1750,</w:t>
                      </w:r>
                    </w:p>
                    <w:p w14:paraId="03BEFB2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1751, 1752, 1753, 1754, 1757, 1759, 1760, 1761, 1763, 1765,</w:t>
                      </w:r>
                    </w:p>
                    <w:p w14:paraId="50B66C1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1766, 1767, 1769, 1770, 1771, 1772, 1780, 1795, 1798, 1827, 1828, </w:t>
                      </w:r>
                    </w:p>
                    <w:p w14:paraId="015CEB60"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1830, 1831, 1832, 1836, 1837, 1839, 1840, 1841, 1843, 1845, 1847,</w:t>
                      </w:r>
                    </w:p>
                    <w:p w14:paraId="64BE668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1849, 1850, 1851, 1852, 1853, 1854, 1855, 1856, 1857, 1858, 1860,</w:t>
                      </w:r>
                    </w:p>
                    <w:p w14:paraId="776FA8F9"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1862, 1863, 1864, 1865, 1867, 1868, 1870, 1871, 1872, 1873, 1874,</w:t>
                      </w:r>
                    </w:p>
                    <w:p w14:paraId="11B247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1876, 1877, 1879, 1880, 1881, 1882, 1886, 1888, 1889, 1890, 1891,</w:t>
                      </w:r>
                    </w:p>
                    <w:p w14:paraId="7F739A6B"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1892,</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1893, 1894, 1896, 1897, 1899, 1900, 1902, 1905,  1906, 1907, 1908,</w:t>
                      </w:r>
                    </w:p>
                    <w:p w14:paraId="10F80963"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1910, 1912, 1914, 1916, 1917, 1919, 1920, 1921, 1922, 1923, 1924, 1925,</w:t>
                      </w:r>
                    </w:p>
                    <w:p w14:paraId="168CE10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1927, 1929, 1932, 1933, 1934, 1941, 1945, 1946, 1947, 1948, 1950, 1951,</w:t>
                      </w:r>
                    </w:p>
                    <w:p w14:paraId="35A176A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1952, 1954, 1955, 1956, 1958, 1959, 1961, 1962, 1969, 1970, 1971, 1972,</w:t>
                      </w:r>
                    </w:p>
                    <w:p w14:paraId="0E51A57C"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1976, 1977, 1978, 1980, 1981, 1982, 1984, 1986, 1987, 1991, 1992, 1995,</w:t>
                      </w:r>
                    </w:p>
                    <w:p w14:paraId="6D463E1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1996, 1997, 1998, 1999, 2000, 2002, 2003, 2004,  2005, 2007, 2011, 2012, 2080,</w:t>
                      </w:r>
                    </w:p>
                    <w:p w14:paraId="3AC8F377"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2085, 2086, 2102, 2105, 2110, 2125, 2131, 2138, 2143, 2147, 2175, 2180, 2183,</w:t>
                      </w:r>
                    </w:p>
                    <w:p w14:paraId="4A30E07D"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2189, 2191, 2194, 2197, 2200, 2201, 2208, 2221, 2248, 2257, 2261, 2279, 2298,</w:t>
                      </w:r>
                      <w:r>
                        <w:rPr>
                          <w:rFonts w:cstheme="minorHAnsi"/>
                          <w:color w:val="000000" w:themeColor="text1"/>
                          <w:sz w:val="10"/>
                          <w:szCs w:val="10"/>
                          <w:lang w:eastAsia="en-GB" w:bidi="he-IL"/>
                        </w:rPr>
                        <w:t xml:space="preserve"> </w:t>
                      </w:r>
                    </w:p>
                    <w:p w14:paraId="50210775" w14:textId="77777777" w:rsidR="00DD3CCA" w:rsidRDefault="00DD3CCA" w:rsidP="00A205DC">
                      <w:pPr>
                        <w:jc w:val="center"/>
                        <w:rPr>
                          <w:rFonts w:cstheme="minorHAnsi"/>
                          <w:color w:val="000000" w:themeColor="text1"/>
                          <w:sz w:val="10"/>
                          <w:szCs w:val="10"/>
                          <w:lang w:eastAsia="en-GB" w:bidi="he-IL"/>
                        </w:rPr>
                      </w:pP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2310, 2344, 2356, 2374, 2400, 2401,2404, 2412, 2431, 2466, 2475, 2482, 2483,</w:t>
                      </w:r>
                    </w:p>
                    <w:p w14:paraId="1E27EA7F"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 2484, 2492, 2494, 2495, 2502, 2508, 2511, 2523, 2527, 2541, 2544, 2554, 2576, </w:t>
                      </w:r>
                    </w:p>
                    <w:p w14:paraId="7C5BDF8D" w14:textId="77777777" w:rsidR="00DD3CCA"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 xml:space="preserve">2587, 2625, 2626, 2627, 2629, 2652, 2653, 2675, 2691, 2696, 2704, 2705, 2712, 2718, </w:t>
                      </w:r>
                    </w:p>
                    <w:p w14:paraId="6B9C271F" w14:textId="77777777" w:rsidR="00DD3CCA" w:rsidRPr="00A573E4" w:rsidRDefault="00DD3CCA" w:rsidP="00A205DC">
                      <w:pPr>
                        <w:jc w:val="center"/>
                        <w:rPr>
                          <w:rFonts w:cstheme="minorHAnsi"/>
                          <w:color w:val="000000" w:themeColor="text1"/>
                          <w:sz w:val="10"/>
                          <w:szCs w:val="10"/>
                          <w:lang w:eastAsia="en-GB" w:bidi="he-IL"/>
                        </w:rPr>
                      </w:pPr>
                      <w:r w:rsidRPr="00A573E4">
                        <w:rPr>
                          <w:rFonts w:cstheme="minorHAnsi"/>
                          <w:color w:val="000000" w:themeColor="text1"/>
                          <w:sz w:val="10"/>
                          <w:szCs w:val="10"/>
                          <w:lang w:eastAsia="en-GB" w:bidi="he-IL"/>
                        </w:rPr>
                        <w:t>2723, 2736</w:t>
                      </w:r>
                      <w:r>
                        <w:rPr>
                          <w:rFonts w:cstheme="minorHAnsi"/>
                          <w:color w:val="000000" w:themeColor="text1"/>
                          <w:sz w:val="10"/>
                          <w:szCs w:val="10"/>
                          <w:lang w:eastAsia="en-GB" w:bidi="he-IL"/>
                        </w:rPr>
                        <w:t xml:space="preserve">, </w:t>
                      </w:r>
                      <w:r w:rsidRPr="00A573E4">
                        <w:rPr>
                          <w:rFonts w:cstheme="minorHAnsi"/>
                          <w:color w:val="000000" w:themeColor="text1"/>
                          <w:sz w:val="10"/>
                          <w:szCs w:val="10"/>
                          <w:lang w:eastAsia="en-GB" w:bidi="he-IL"/>
                        </w:rPr>
                        <w:t>2739, 2746, 2772, 2774, 2777, 2815, 2816, 2817, 2865, 2899, 2918, 2936</w:t>
                      </w:r>
                    </w:p>
                  </w:txbxContent>
                </v:textbox>
                <w10:wrap type="through"/>
              </v:shape>
            </w:pict>
          </mc:Fallback>
        </mc:AlternateContent>
      </w:r>
      <w:r>
        <w:rPr>
          <w:noProof/>
        </w:rPr>
        <mc:AlternateContent>
          <mc:Choice Requires="wps">
            <w:drawing>
              <wp:anchor distT="0" distB="0" distL="114300" distR="114300" simplePos="0" relativeHeight="251684864" behindDoc="0" locked="0" layoutInCell="1" allowOverlap="1" wp14:anchorId="381795FC" wp14:editId="7BE1C31A">
                <wp:simplePos x="0" y="0"/>
                <wp:positionH relativeFrom="column">
                  <wp:posOffset>3852545</wp:posOffset>
                </wp:positionH>
                <wp:positionV relativeFrom="paragraph">
                  <wp:posOffset>6443980</wp:posOffset>
                </wp:positionV>
                <wp:extent cx="1551940" cy="17970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51940" cy="179705"/>
                        </a:xfrm>
                        <a:prstGeom prst="rect">
                          <a:avLst/>
                        </a:prstGeom>
                        <a:noFill/>
                        <a:ln w="6350">
                          <a:noFill/>
                        </a:ln>
                      </wps:spPr>
                      <wps:txbx>
                        <w:txbxContent>
                          <w:p w14:paraId="6095B6B0" w14:textId="77777777" w:rsidR="00DD3CCA" w:rsidRPr="00D478B8" w:rsidRDefault="00DD3CCA" w:rsidP="00A205DC">
                            <w:pPr>
                              <w:jc w:val="center"/>
                              <w:rPr>
                                <w:sz w:val="10"/>
                                <w:szCs w:val="10"/>
                              </w:rPr>
                            </w:pPr>
                            <w:r w:rsidRPr="00D478B8">
                              <w:rPr>
                                <w:sz w:val="10"/>
                                <w:szCs w:val="10"/>
                              </w:rPr>
                              <w:t>ℵ, 33, 91, 365, 442, 463, 1175</w:t>
                            </w:r>
                          </w:p>
                          <w:p w14:paraId="6A8E6377" w14:textId="77777777" w:rsidR="00DD3CCA" w:rsidRDefault="00DD3CCA" w:rsidP="00A205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95FC" id="Text Box 4" o:spid="_x0000_s1027" type="#_x0000_t202" style="position:absolute;margin-left:303.35pt;margin-top:507.4pt;width:122.2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" filled="f" stroked="f" strokeweight=".5pt">
                <v:textbox>
                  <w:txbxContent>
                    <w:p w14:paraId="6095B6B0" w14:textId="77777777" w:rsidR="00DD3CCA" w:rsidRPr="00D478B8" w:rsidRDefault="00DD3CCA" w:rsidP="00A205DC">
                      <w:pPr>
                        <w:jc w:val="center"/>
                        <w:rPr>
                          <w:sz w:val="10"/>
                          <w:szCs w:val="10"/>
                        </w:rPr>
                      </w:pPr>
                      <w:r w:rsidRPr="00D478B8">
                        <w:rPr>
                          <w:sz w:val="10"/>
                          <w:szCs w:val="10"/>
                        </w:rPr>
                        <w:t>ℵ, 33, 91, 365, 442, 463, 1175</w:t>
                      </w:r>
                    </w:p>
                    <w:p w14:paraId="6A8E6377" w14:textId="77777777" w:rsidR="00DD3CCA" w:rsidRDefault="00DD3CCA" w:rsidP="00A205DC">
                      <w:pPr>
                        <w:jc w:val="cente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F06C57E" wp14:editId="3BE9E16F">
                <wp:simplePos x="0" y="0"/>
                <wp:positionH relativeFrom="column">
                  <wp:posOffset>48895</wp:posOffset>
                </wp:positionH>
                <wp:positionV relativeFrom="paragraph">
                  <wp:posOffset>2922905</wp:posOffset>
                </wp:positionV>
                <wp:extent cx="1148080" cy="751205"/>
                <wp:effectExtent l="0" t="0" r="204470" b="258445"/>
                <wp:wrapNone/>
                <wp:docPr id="113"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8080" cy="751205"/>
                        </a:xfrm>
                        <a:prstGeom prst="wedgeEllipseCallout">
                          <a:avLst>
                            <a:gd name="adj1" fmla="val -63218"/>
                            <a:gd name="adj2" fmla="val 777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AAACA" w14:textId="6B5441E4" w:rsidR="00DD3CCA" w:rsidRDefault="00DD3CCA" w:rsidP="00A205DC">
                            <w:pPr>
                              <w:jc w:val="center"/>
                            </w:pPr>
                            <w:r>
                              <w:t>God was manifest</w:t>
                            </w:r>
                            <w:r w:rsidR="00100128">
                              <w:t>ed</w:t>
                            </w:r>
                            <w:r>
                              <w:t xml:space="preserve"> in the flesh</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6C57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80" o:spid="_x0000_s1028" type="#_x0000_t63" style="position:absolute;margin-left:3.85pt;margin-top:230.15pt;width:90.4pt;height:59.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" adj="-2855,27593" filled="f">
                <v:textbox inset="1.5mm,0,1.5mm,0">
                  <w:txbxContent>
                    <w:p w14:paraId="738AAACA" w14:textId="6B5441E4" w:rsidR="00DD3CCA" w:rsidRDefault="00DD3CCA" w:rsidP="00A205DC">
                      <w:pPr>
                        <w:jc w:val="center"/>
                      </w:pPr>
                      <w:r>
                        <w:t>God was manifest</w:t>
                      </w:r>
                      <w:r w:rsidR="00100128">
                        <w:t>ed</w:t>
                      </w:r>
                      <w:r>
                        <w:t xml:space="preserve"> in the flesh</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DB6E82D" wp14:editId="6CF5FCA8">
                <wp:simplePos x="0" y="0"/>
                <wp:positionH relativeFrom="column">
                  <wp:posOffset>-20955</wp:posOffset>
                </wp:positionH>
                <wp:positionV relativeFrom="paragraph">
                  <wp:posOffset>0</wp:posOffset>
                </wp:positionV>
                <wp:extent cx="6279515" cy="93503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279515" cy="9350375"/>
                        </a:xfrm>
                        <a:prstGeom prst="rect">
                          <a:avLst/>
                        </a:prstGeom>
                        <a:noFill/>
                        <a:ln w="6350">
                          <a:noFill/>
                        </a:ln>
                      </wps:spPr>
                      <wps:txbx>
                        <w:txbxContent>
                          <w:bookmarkStart w:id="1" w:name="_MON_1736410796"/>
                          <w:bookmarkEnd w:id="1"/>
                          <w:p w14:paraId="4F0E4A31" w14:textId="77777777" w:rsidR="00DD3CCA" w:rsidRPr="000F6902" w:rsidRDefault="00DD3CCA" w:rsidP="00A205DC">
                            <w:r w:rsidRPr="00A62722">
                              <w:rPr>
                                <w:color w:val="000000" w:themeColor="text1"/>
                              </w:rPr>
                              <w:object w:dxaOrig="10867" w:dyaOrig="16147" w14:anchorId="29C6E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5.95pt;height:712.9pt" fillcolor="window">
                                  <v:imagedata r:id="rId8" o:title=""/>
                                </v:shape>
                                <o:OLEObject Type="Embed" ProgID="Word.Picture.8" ShapeID="_x0000_i1026" DrawAspect="Content" ObjectID="_1737455987" r:id="rId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B6E82D" id="Text Box 5" o:spid="_x0000_s1029" type="#_x0000_t202" style="position:absolute;margin-left:-1.65pt;margin-top:0;width:494.45pt;height:73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JGwIAADQ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" filled="f" stroked="f" strokeweight=".5pt">
                <v:textbox style="mso-fit-shape-to-text:t">
                  <w:txbxContent>
                    <w:bookmarkStart w:id="2" w:name="_MON_1736410796"/>
                    <w:bookmarkEnd w:id="2"/>
                    <w:p w14:paraId="4F0E4A31" w14:textId="77777777" w:rsidR="00DD3CCA" w:rsidRPr="000F6902" w:rsidRDefault="00DD3CCA" w:rsidP="00A205DC">
                      <w:r w:rsidRPr="00A62722">
                        <w:rPr>
                          <w:color w:val="000000" w:themeColor="text1"/>
                        </w:rPr>
                        <w:object w:dxaOrig="10867" w:dyaOrig="16147" w14:anchorId="29C6EA11">
                          <v:shape id="_x0000_i1026" type="#_x0000_t75" style="width:475.95pt;height:712.9pt" fillcolor="window">
                            <v:imagedata r:id="rId8" o:title=""/>
                          </v:shape>
                          <o:OLEObject Type="Embed" ProgID="Word.Picture.8" ShapeID="_x0000_i1026" DrawAspect="Content" ObjectID="_1737455987" r:id="rId10"/>
                        </w:objec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33EAB20B" wp14:editId="4DBD10F5">
                <wp:simplePos x="0" y="0"/>
                <wp:positionH relativeFrom="column">
                  <wp:posOffset>5191389</wp:posOffset>
                </wp:positionH>
                <wp:positionV relativeFrom="paragraph">
                  <wp:posOffset>2837180</wp:posOffset>
                </wp:positionV>
                <wp:extent cx="1139825" cy="781050"/>
                <wp:effectExtent l="190500" t="0" r="22225" b="266700"/>
                <wp:wrapNone/>
                <wp:docPr id="112"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781050"/>
                        </a:xfrm>
                        <a:prstGeom prst="wedgeEllipseCallout">
                          <a:avLst>
                            <a:gd name="adj1" fmla="val -62764"/>
                            <a:gd name="adj2" fmla="val 773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12698" w14:textId="7960E95B" w:rsidR="00DD3CCA" w:rsidRDefault="00DD3CCA" w:rsidP="00A205DC">
                            <w:pPr>
                              <w:jc w:val="center"/>
                            </w:pPr>
                            <w:r>
                              <w:t>He was manifest</w:t>
                            </w:r>
                            <w:r w:rsidR="00100128">
                              <w:t>ed</w:t>
                            </w:r>
                            <w:r>
                              <w:t xml:space="preserve"> in the flesh</w:t>
                            </w:r>
                          </w:p>
                        </w:txbxContent>
                      </wps:txbx>
                      <wps:bodyPr rot="0" vert="horz" wrap="square" lIns="54000" tIns="0" rIns="54000" bIns="32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B20B" id="AutoShape 381" o:spid="_x0000_s1030" type="#_x0000_t63" style="position:absolute;margin-left:408.75pt;margin-top:223.4pt;width:89.7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" adj="-2757,27518" filled="f">
                <v:textbox inset="1.5mm,0,1.5mm,.9mm">
                  <w:txbxContent>
                    <w:p w14:paraId="72412698" w14:textId="7960E95B" w:rsidR="00DD3CCA" w:rsidRDefault="00DD3CCA" w:rsidP="00A205DC">
                      <w:pPr>
                        <w:jc w:val="center"/>
                      </w:pPr>
                      <w:r>
                        <w:t>He was manifest</w:t>
                      </w:r>
                      <w:r w:rsidR="00100128">
                        <w:t>ed</w:t>
                      </w:r>
                      <w:r>
                        <w:t xml:space="preserve"> in the flesh</w:t>
                      </w:r>
                    </w:p>
                  </w:txbxContent>
                </v:textbox>
              </v:shape>
            </w:pict>
          </mc:Fallback>
        </mc:AlternateContent>
      </w:r>
    </w:p>
    <w:bookmarkEnd w:id="0"/>
    <w:p w14:paraId="607CA0E1" w14:textId="77777777" w:rsidR="00242136" w:rsidRDefault="00242136">
      <w:pPr>
        <w:pStyle w:val="AuthNormal"/>
        <w:pageBreakBefore/>
      </w:pPr>
    </w:p>
    <w:p w14:paraId="2834B09B" w14:textId="77777777" w:rsidR="00FC4AA2" w:rsidRDefault="00FC4AA2">
      <w:pPr>
        <w:pStyle w:val="AuthNormal"/>
      </w:pPr>
    </w:p>
    <w:p w14:paraId="0867EE1F" w14:textId="77777777" w:rsidR="00FC4AA2" w:rsidRDefault="00FC4AA2">
      <w:pPr>
        <w:pStyle w:val="AuthNormal"/>
      </w:pPr>
    </w:p>
    <w:p w14:paraId="1626DD80" w14:textId="77777777" w:rsidR="00FC4AA2" w:rsidRDefault="00FC4AA2">
      <w:pPr>
        <w:pStyle w:val="AuthNormal"/>
        <w:jc w:val="center"/>
      </w:pPr>
      <w:r>
        <w:t>Scripture,</w:t>
      </w:r>
      <w:r w:rsidR="00C93EB6">
        <w:t xml:space="preserve"> </w:t>
      </w:r>
      <w:r>
        <w:t>Authentic</w:t>
      </w:r>
      <w:r w:rsidR="00C93EB6">
        <w:t xml:space="preserve"> </w:t>
      </w:r>
      <w:r>
        <w:t>and</w:t>
      </w:r>
      <w:r w:rsidR="00C93EB6">
        <w:t xml:space="preserve"> </w:t>
      </w:r>
      <w:r>
        <w:t>Fabricated</w:t>
      </w:r>
    </w:p>
    <w:p w14:paraId="6C0C40DA" w14:textId="77777777" w:rsidR="00FC4AA2" w:rsidRDefault="00FC4AA2">
      <w:pPr>
        <w:pStyle w:val="AuthNormal"/>
        <w:jc w:val="center"/>
      </w:pPr>
    </w:p>
    <w:p w14:paraId="2D20E4BB" w14:textId="77777777" w:rsidR="00FC4AA2" w:rsidRDefault="00FC4AA2">
      <w:pPr>
        <w:pStyle w:val="AuthNormal"/>
        <w:jc w:val="center"/>
      </w:pPr>
      <w:r>
        <w:t>by</w:t>
      </w:r>
      <w:r w:rsidR="00C93EB6">
        <w:t xml:space="preserve"> </w:t>
      </w:r>
      <w:r>
        <w:t>Graham</w:t>
      </w:r>
      <w:r w:rsidR="00C93EB6">
        <w:t xml:space="preserve"> </w:t>
      </w:r>
      <w:r>
        <w:t>G.</w:t>
      </w:r>
      <w:r w:rsidR="00C93EB6">
        <w:t xml:space="preserve"> </w:t>
      </w:r>
      <w:r>
        <w:t>Thomason,</w:t>
      </w:r>
      <w:r w:rsidR="00C93EB6">
        <w:t xml:space="preserve"> </w:t>
      </w:r>
      <w:r>
        <w:t>M.A.,</w:t>
      </w:r>
      <w:r w:rsidR="00C93EB6">
        <w:t xml:space="preserve"> </w:t>
      </w:r>
      <w:r>
        <w:t>Ph.D.</w:t>
      </w:r>
    </w:p>
    <w:p w14:paraId="61F3A562" w14:textId="77777777" w:rsidR="00FC4AA2" w:rsidRDefault="00FC4AA2">
      <w:pPr>
        <w:pStyle w:val="AuthNormal"/>
        <w:jc w:val="center"/>
      </w:pPr>
    </w:p>
    <w:p w14:paraId="5B1C9D6E" w14:textId="77777777" w:rsidR="00FC4AA2" w:rsidRDefault="00FC4AA2">
      <w:pPr>
        <w:pStyle w:val="AuthNormal"/>
        <w:jc w:val="center"/>
      </w:pPr>
    </w:p>
    <w:p w14:paraId="73D07653" w14:textId="6C608576" w:rsidR="00FB4EDF" w:rsidRPr="00DA3728" w:rsidRDefault="00D20B59" w:rsidP="00426958">
      <w:pPr>
        <w:jc w:val="center"/>
      </w:pPr>
      <w:r w:rsidRPr="00DA3728">
        <w:t>Copyright</w:t>
      </w:r>
      <w:r w:rsidR="00C93EB6">
        <w:t xml:space="preserve"> </w:t>
      </w:r>
      <w:r w:rsidRPr="00DA3728">
        <w:t>©</w:t>
      </w:r>
      <w:r w:rsidR="00C93EB6">
        <w:t xml:space="preserve"> </w:t>
      </w:r>
      <w:r w:rsidRPr="00DA3728">
        <w:t>Graham</w:t>
      </w:r>
      <w:r w:rsidR="00C93EB6">
        <w:t xml:space="preserve"> </w:t>
      </w:r>
      <w:r w:rsidRPr="00DA3728">
        <w:t>G</w:t>
      </w:r>
      <w:r w:rsidR="00B77629">
        <w:t>.</w:t>
      </w:r>
      <w:r w:rsidR="00C93EB6">
        <w:t xml:space="preserve"> </w:t>
      </w:r>
      <w:r w:rsidRPr="00DA3728">
        <w:t>Thomason,</w:t>
      </w:r>
      <w:r w:rsidR="00C93EB6">
        <w:t xml:space="preserve"> </w:t>
      </w:r>
      <w:r w:rsidRPr="00DA3728">
        <w:t>2008.</w:t>
      </w:r>
      <w:r w:rsidR="00C93EB6">
        <w:t xml:space="preserve"> </w:t>
      </w:r>
      <w:r w:rsidR="00FB4EDF">
        <w:t>Revised,</w:t>
      </w:r>
      <w:r w:rsidR="00C93EB6">
        <w:t xml:space="preserve"> </w:t>
      </w:r>
      <w:r w:rsidR="00DD48B8">
        <w:t xml:space="preserve">2018 - </w:t>
      </w:r>
      <w:r w:rsidR="00FB4EDF">
        <w:t>20</w:t>
      </w:r>
      <w:r w:rsidR="007659CB">
        <w:t>2</w:t>
      </w:r>
      <w:r w:rsidR="00415764">
        <w:t>3</w:t>
      </w:r>
      <w:r w:rsidR="00DD48B8">
        <w:t>.</w:t>
      </w:r>
    </w:p>
    <w:p w14:paraId="1F58478A" w14:textId="104D0892" w:rsidR="00D20B59" w:rsidRPr="00DA3728" w:rsidRDefault="00D20B59" w:rsidP="00927772">
      <w:pPr>
        <w:jc w:val="center"/>
      </w:pPr>
      <w:r w:rsidRPr="00DA3728">
        <w:t>Permission</w:t>
      </w:r>
      <w:r w:rsidR="00C93EB6">
        <w:t xml:space="preserve"> </w:t>
      </w:r>
      <w:r w:rsidRPr="00DA3728">
        <w:t>is</w:t>
      </w:r>
      <w:r w:rsidR="00C93EB6">
        <w:t xml:space="preserve"> </w:t>
      </w:r>
      <w:r w:rsidRPr="00DA3728">
        <w:t>granted</w:t>
      </w:r>
      <w:r w:rsidR="00C93EB6">
        <w:t xml:space="preserve"> </w:t>
      </w:r>
      <w:r w:rsidRPr="00DA3728">
        <w:t>to</w:t>
      </w:r>
      <w:r w:rsidR="00C93EB6">
        <w:t xml:space="preserve"> </w:t>
      </w:r>
      <w:r w:rsidRPr="00DA3728">
        <w:t>copy</w:t>
      </w:r>
      <w:r w:rsidR="00C93EB6">
        <w:t xml:space="preserve"> </w:t>
      </w:r>
      <w:r w:rsidRPr="00DA3728">
        <w:t>or</w:t>
      </w:r>
      <w:r w:rsidR="00C93EB6">
        <w:t xml:space="preserve"> </w:t>
      </w:r>
      <w:r w:rsidRPr="00DA3728">
        <w:t>publish</w:t>
      </w:r>
      <w:r w:rsidR="00C93EB6">
        <w:t xml:space="preserve"> </w:t>
      </w:r>
      <w:r w:rsidRPr="00DA3728">
        <w:t>this</w:t>
      </w:r>
      <w:r w:rsidR="00C93EB6">
        <w:t xml:space="preserve"> </w:t>
      </w:r>
      <w:r w:rsidRPr="00DA3728">
        <w:t>item</w:t>
      </w:r>
      <w:r w:rsidR="00C93EB6">
        <w:t xml:space="preserve"> </w:t>
      </w:r>
      <w:r w:rsidRPr="00DA3728">
        <w:t>for</w:t>
      </w:r>
      <w:r w:rsidR="00C93EB6">
        <w:t xml:space="preserve"> </w:t>
      </w:r>
      <w:r w:rsidRPr="00DA3728">
        <w:t>non-commercial</w:t>
      </w:r>
      <w:r w:rsidR="00C93EB6">
        <w:t xml:space="preserve"> </w:t>
      </w:r>
      <w:r w:rsidRPr="00DA3728">
        <w:t>use,</w:t>
      </w:r>
      <w:r w:rsidR="00C93EB6">
        <w:t xml:space="preserve"> </w:t>
      </w:r>
      <w:r w:rsidRPr="00DA3728">
        <w:t>provided</w:t>
      </w:r>
      <w:r w:rsidR="00C93EB6">
        <w:t xml:space="preserve"> </w:t>
      </w:r>
      <w:r w:rsidRPr="00DA3728">
        <w:t>this</w:t>
      </w:r>
      <w:r w:rsidR="00C93EB6">
        <w:t xml:space="preserve"> </w:t>
      </w:r>
      <w:r w:rsidRPr="00DA3728">
        <w:t>complete</w:t>
      </w:r>
      <w:r w:rsidR="00C93EB6">
        <w:t xml:space="preserve"> </w:t>
      </w:r>
      <w:r w:rsidRPr="00DA3728">
        <w:t>notice</w:t>
      </w:r>
      <w:r w:rsidR="00C93EB6">
        <w:t xml:space="preserve"> </w:t>
      </w:r>
      <w:r w:rsidRPr="00DA3728">
        <w:t>is</w:t>
      </w:r>
      <w:r w:rsidR="00C93EB6">
        <w:t xml:space="preserve"> </w:t>
      </w:r>
      <w:r w:rsidRPr="00DA3728">
        <w:t>included.</w:t>
      </w:r>
      <w:r w:rsidR="00C93EB6">
        <w:t xml:space="preserve"> </w:t>
      </w:r>
      <w:r w:rsidRPr="00DA3728">
        <w:t>The</w:t>
      </w:r>
      <w:r w:rsidR="00C93EB6">
        <w:t xml:space="preserve"> </w:t>
      </w:r>
      <w:r w:rsidRPr="00DA3728">
        <w:t>item</w:t>
      </w:r>
      <w:r w:rsidR="00C93EB6">
        <w:t xml:space="preserve"> </w:t>
      </w:r>
      <w:r w:rsidRPr="00DA3728">
        <w:t>can</w:t>
      </w:r>
      <w:r w:rsidR="00C93EB6">
        <w:t xml:space="preserve"> </w:t>
      </w:r>
      <w:r w:rsidRPr="00DA3728">
        <w:t>be</w:t>
      </w:r>
      <w:r w:rsidR="00C93EB6">
        <w:t xml:space="preserve"> </w:t>
      </w:r>
      <w:r w:rsidRPr="00DA3728">
        <w:t>found</w:t>
      </w:r>
      <w:r w:rsidR="00C93EB6">
        <w:t xml:space="preserve"> </w:t>
      </w:r>
      <w:r w:rsidRPr="00DA3728">
        <w:t>at</w:t>
      </w:r>
      <w:r w:rsidR="00C93EB6">
        <w:t xml:space="preserve"> </w:t>
      </w:r>
      <w:hyperlink r:id="rId11" w:history="1">
        <w:r w:rsidR="00927772" w:rsidRPr="0025509F">
          <w:rPr>
            <w:rStyle w:val="Hyperlink"/>
          </w:rPr>
          <w:t>www.FarAboveAll.com</w:t>
        </w:r>
      </w:hyperlink>
      <w:r w:rsidRPr="00DA3728">
        <w:t>.</w:t>
      </w:r>
    </w:p>
    <w:p w14:paraId="18BD3680" w14:textId="77777777" w:rsidR="00FC4AA2" w:rsidRDefault="00FC4AA2">
      <w:pPr>
        <w:pStyle w:val="AuthNormal"/>
      </w:pPr>
    </w:p>
    <w:p w14:paraId="2DE09D46" w14:textId="77777777" w:rsidR="00FC4AA2" w:rsidRDefault="00FC4AA2">
      <w:pPr>
        <w:pStyle w:val="AuthNormal"/>
      </w:pPr>
    </w:p>
    <w:p w14:paraId="1CFE58EE" w14:textId="77777777" w:rsidR="000E066A" w:rsidRPr="002F268C" w:rsidRDefault="0024432C" w:rsidP="002F268C">
      <w:pPr>
        <w:pStyle w:val="AuthNormal"/>
        <w:spacing w:after="240"/>
        <w:rPr>
          <w:b/>
        </w:rPr>
      </w:pPr>
      <w:r>
        <w:rPr>
          <w:b/>
        </w:rPr>
        <w:t>E</w:t>
      </w:r>
      <w:r w:rsidR="00FC4AA2">
        <w:rPr>
          <w:b/>
        </w:rPr>
        <w:t>xplanation</w:t>
      </w:r>
      <w:r w:rsidR="00C93EB6">
        <w:rPr>
          <w:b/>
        </w:rPr>
        <w:t xml:space="preserve"> </w:t>
      </w:r>
      <w:r w:rsidR="00FC4AA2">
        <w:rPr>
          <w:b/>
        </w:rPr>
        <w:t>of</w:t>
      </w:r>
      <w:r w:rsidR="00C93EB6">
        <w:rPr>
          <w:b/>
        </w:rPr>
        <w:t xml:space="preserve"> </w:t>
      </w:r>
      <w:r w:rsidR="00FC4AA2">
        <w:rPr>
          <w:b/>
        </w:rPr>
        <w:t>the</w:t>
      </w:r>
      <w:r w:rsidR="00C93EB6">
        <w:rPr>
          <w:b/>
        </w:rPr>
        <w:t xml:space="preserve"> </w:t>
      </w:r>
      <w:r w:rsidR="00FC4AA2">
        <w:rPr>
          <w:b/>
        </w:rPr>
        <w:t>cover</w:t>
      </w:r>
    </w:p>
    <w:p w14:paraId="095B6D97" w14:textId="7EA1BB0B" w:rsidR="00A46DC4" w:rsidRPr="00804B07" w:rsidRDefault="007C0833" w:rsidP="00A66623">
      <w:pPr>
        <w:pStyle w:val="AuthNormal"/>
        <w:rPr>
          <w:szCs w:val="22"/>
        </w:rPr>
      </w:pPr>
      <w:bookmarkStart w:id="3" w:name="_Hlk527371013"/>
      <w:bookmarkStart w:id="4" w:name="_Hlk527370954"/>
      <w:r>
        <w:rPr>
          <w:szCs w:val="22"/>
        </w:rPr>
        <w:t xml:space="preserve">In 1883, Dean John William Burgon published </w:t>
      </w:r>
      <w:r w:rsidRPr="007C0833">
        <w:rPr>
          <w:i/>
          <w:iCs/>
          <w:szCs w:val="22"/>
        </w:rPr>
        <w:t>Revision Revised</w:t>
      </w:r>
      <w:r>
        <w:rPr>
          <w:i/>
          <w:iCs/>
          <w:szCs w:val="22"/>
        </w:rPr>
        <w:t>,</w:t>
      </w:r>
      <w:r>
        <w:rPr>
          <w:szCs w:val="22"/>
        </w:rPr>
        <w:t xml:space="preserve"> [RR], which includes a dissertation entitled </w:t>
      </w:r>
      <w:r w:rsidRPr="007C0833">
        <w:rPr>
          <w:i/>
          <w:iCs/>
          <w:szCs w:val="22"/>
        </w:rPr>
        <w:t>God was Manifested in the Flesh</w:t>
      </w:r>
      <w:r>
        <w:rPr>
          <w:szCs w:val="22"/>
        </w:rPr>
        <w:t xml:space="preserve"> (page 424). This provided the inspiration for us to investigate the manuscript evidence </w:t>
      </w:r>
      <w:r w:rsidR="003B6287">
        <w:rPr>
          <w:szCs w:val="22"/>
        </w:rPr>
        <w:t xml:space="preserve">for </w:t>
      </w:r>
      <w:r>
        <w:rPr>
          <w:szCs w:val="22"/>
        </w:rPr>
        <w:t xml:space="preserve">reading </w:t>
      </w:r>
      <w:r w:rsidRPr="007C0833">
        <w:rPr>
          <w:i/>
          <w:iCs/>
          <w:szCs w:val="22"/>
        </w:rPr>
        <w:t>God was Manifested in the Flesh</w:t>
      </w:r>
      <w:r>
        <w:rPr>
          <w:i/>
          <w:iCs/>
          <w:szCs w:val="22"/>
        </w:rPr>
        <w:t xml:space="preserve"> </w:t>
      </w:r>
      <w:r w:rsidRPr="00C87D30">
        <w:rPr>
          <w:szCs w:val="22"/>
        </w:rPr>
        <w:t>(</w:t>
      </w:r>
      <w:r w:rsidRPr="007C0833">
        <w:rPr>
          <w:szCs w:val="22"/>
        </w:rPr>
        <w:t>or otherwise</w:t>
      </w:r>
      <w:r w:rsidR="00C87D30">
        <w:rPr>
          <w:szCs w:val="22"/>
        </w:rPr>
        <w:t>)</w:t>
      </w:r>
      <w:r>
        <w:rPr>
          <w:szCs w:val="22"/>
        </w:rPr>
        <w:t xml:space="preserve"> in 1 Timothy 3:16, which we are able to do</w:t>
      </w:r>
      <w:r w:rsidR="00AE44A3">
        <w:rPr>
          <w:szCs w:val="22"/>
        </w:rPr>
        <w:t>, with gratitude,</w:t>
      </w:r>
      <w:r>
        <w:rPr>
          <w:szCs w:val="22"/>
        </w:rPr>
        <w:t xml:space="preserve"> from scans of almost all manuscripts containing 1 Timothy 3:16, made available by [INTF] and [CSNTM]</w:t>
      </w:r>
      <w:r w:rsidR="00AE44A3">
        <w:rPr>
          <w:szCs w:val="22"/>
        </w:rPr>
        <w:t xml:space="preserve">. </w:t>
      </w:r>
      <w:r w:rsidR="00A46DC4">
        <w:rPr>
          <w:szCs w:val="22"/>
        </w:rPr>
        <w:t>The manuscripts shown in the scales are the Gregory-Aland (GA) numbers of manuscripts reading “God (</w:t>
      </w:r>
      <w:r w:rsidR="00A46DC4" w:rsidRPr="00CF757D">
        <w:rPr>
          <w:rFonts w:ascii="GgtEphesian" w:hAnsi="GgtEphesian"/>
          <w:szCs w:val="22"/>
        </w:rPr>
        <w:t>Q6</w:t>
      </w:r>
      <w:r w:rsidR="00A46DC4">
        <w:rPr>
          <w:rFonts w:ascii="GgtEphesian" w:hAnsi="GgtEphesian"/>
          <w:szCs w:val="22"/>
        </w:rPr>
        <w:t>5</w:t>
      </w:r>
      <w:r w:rsidR="00A46DC4" w:rsidRPr="00CF757D">
        <w:rPr>
          <w:rFonts w:ascii="GgtEphesian" w:hAnsi="GgtEphesian"/>
          <w:szCs w:val="22"/>
        </w:rPr>
        <w:t>6</w:t>
      </w:r>
      <w:r w:rsidR="00A46DC4">
        <w:rPr>
          <w:szCs w:val="22"/>
        </w:rPr>
        <w:t>) was manifest</w:t>
      </w:r>
      <w:r w:rsidR="001A3C06">
        <w:rPr>
          <w:szCs w:val="22"/>
        </w:rPr>
        <w:t>ed</w:t>
      </w:r>
      <w:r w:rsidR="00A46DC4">
        <w:rPr>
          <w:szCs w:val="22"/>
        </w:rPr>
        <w:t xml:space="preserve"> in the flesh”, and those reading “he, </w:t>
      </w:r>
      <w:r w:rsidR="00A46DC4" w:rsidRPr="00CF757D">
        <w:rPr>
          <w:i/>
          <w:iCs/>
          <w:szCs w:val="22"/>
        </w:rPr>
        <w:t>or</w:t>
      </w:r>
      <w:r w:rsidR="00A46DC4">
        <w:rPr>
          <w:szCs w:val="22"/>
        </w:rPr>
        <w:t xml:space="preserve"> he who (</w:t>
      </w:r>
      <w:r w:rsidR="00A46DC4">
        <w:rPr>
          <w:rFonts w:ascii="GgtEphesian" w:hAnsi="GgtEphesian"/>
          <w:szCs w:val="22"/>
        </w:rPr>
        <w:t>O5</w:t>
      </w:r>
      <w:r w:rsidR="00A46DC4">
        <w:rPr>
          <w:szCs w:val="22"/>
        </w:rPr>
        <w:t>) was manifest</w:t>
      </w:r>
      <w:r w:rsidR="001A3C06">
        <w:rPr>
          <w:szCs w:val="22"/>
        </w:rPr>
        <w:t>ed</w:t>
      </w:r>
      <w:r w:rsidR="00A46DC4">
        <w:rPr>
          <w:szCs w:val="22"/>
        </w:rPr>
        <w:t xml:space="preserve"> in the flesh”. In a separate spreadsheet</w:t>
      </w:r>
      <w:r>
        <w:rPr>
          <w:szCs w:val="22"/>
        </w:rPr>
        <w:t xml:space="preserve">, </w:t>
      </w:r>
      <w:r w:rsidR="00A66623">
        <w:rPr>
          <w:szCs w:val="22"/>
        </w:rPr>
        <w:t xml:space="preserve">available on the </w:t>
      </w:r>
      <w:hyperlink r:id="rId12" w:history="1">
        <w:r w:rsidR="00A66623" w:rsidRPr="00D0758F">
          <w:rPr>
            <w:rStyle w:val="Hyperlink"/>
            <w:szCs w:val="22"/>
          </w:rPr>
          <w:t>www.FarAboveAll.com</w:t>
        </w:r>
      </w:hyperlink>
      <w:r w:rsidR="00A66623">
        <w:rPr>
          <w:szCs w:val="22"/>
        </w:rPr>
        <w:t xml:space="preserve"> website, </w:t>
      </w:r>
      <w:r>
        <w:rPr>
          <w:szCs w:val="22"/>
        </w:rPr>
        <w:t>we give the image number and line number of every occurrence.</w:t>
      </w:r>
      <w:r w:rsidR="00C87D30">
        <w:rPr>
          <w:szCs w:val="22"/>
        </w:rPr>
        <w:t xml:space="preserve"> The balance is 527 to 7 manuscripts</w:t>
      </w:r>
      <w:r w:rsidR="00A66623">
        <w:rPr>
          <w:szCs w:val="22"/>
        </w:rPr>
        <w:t>, so</w:t>
      </w:r>
      <w:r w:rsidR="00A12148">
        <w:rPr>
          <w:szCs w:val="22"/>
        </w:rPr>
        <w:t xml:space="preserve"> </w:t>
      </w:r>
      <w:r w:rsidR="00804B07">
        <w:rPr>
          <w:szCs w:val="22"/>
        </w:rPr>
        <w:t xml:space="preserve">about 98.7% read </w:t>
      </w:r>
      <w:r w:rsidR="00804B07" w:rsidRPr="007C0833">
        <w:rPr>
          <w:i/>
          <w:iCs/>
          <w:szCs w:val="22"/>
        </w:rPr>
        <w:t>God</w:t>
      </w:r>
      <w:r w:rsidR="00804B07">
        <w:rPr>
          <w:i/>
          <w:iCs/>
          <w:szCs w:val="22"/>
        </w:rPr>
        <w:t>.</w:t>
      </w:r>
    </w:p>
    <w:p w14:paraId="0F1FCFC3" w14:textId="52AEBE1C" w:rsidR="00C87D30" w:rsidRDefault="00C87D30" w:rsidP="00C87D30">
      <w:pPr>
        <w:pStyle w:val="AuthNormal"/>
        <w:rPr>
          <w:szCs w:val="22"/>
        </w:rPr>
      </w:pPr>
    </w:p>
    <w:p w14:paraId="2982579D" w14:textId="486BE1F5" w:rsidR="00C87D30" w:rsidRDefault="00C87D30" w:rsidP="00C87D30">
      <w:pPr>
        <w:pStyle w:val="AuthNormal"/>
        <w:rPr>
          <w:szCs w:val="22"/>
        </w:rPr>
      </w:pPr>
      <w:r>
        <w:rPr>
          <w:szCs w:val="22"/>
        </w:rPr>
        <w:t xml:space="preserve">The reader may be surprised to see uncials A and C in the left hand scale pan, and may also be surprised to see F (GA 010) and G (GA 012) absent, which we regard as equivocal. For uncial A, Alexandrinus, Burgon lists 9 witnesses who read the original writing of </w:t>
      </w:r>
      <w:r w:rsidRPr="00CF757D">
        <w:rPr>
          <w:rFonts w:ascii="GgtEphesian" w:hAnsi="GgtEphesian"/>
          <w:szCs w:val="22"/>
        </w:rPr>
        <w:t>Q6</w:t>
      </w:r>
      <w:r>
        <w:rPr>
          <w:rFonts w:ascii="GgtEphesian" w:hAnsi="GgtEphesian"/>
          <w:szCs w:val="22"/>
        </w:rPr>
        <w:t>5</w:t>
      </w:r>
      <w:r w:rsidRPr="00CF757D">
        <w:rPr>
          <w:rFonts w:ascii="GgtEphesian" w:hAnsi="GgtEphesian"/>
          <w:szCs w:val="22"/>
        </w:rPr>
        <w:t>6</w:t>
      </w:r>
      <w:r>
        <w:rPr>
          <w:szCs w:val="22"/>
        </w:rPr>
        <w:t xml:space="preserve"> in historical times. One cannot eradicate history just because the old line in the theta is no longer discernible (to the eye in visible light, at least). For uncial C, Codex Ephraemi Syri Rescriptus, see the images in our study in this booklet and judge </w:t>
      </w:r>
      <w:r w:rsidR="00E96D63">
        <w:rPr>
          <w:szCs w:val="22"/>
        </w:rPr>
        <w:t>the evidence and Tischendorf</w:t>
      </w:r>
      <w:r w:rsidR="00434CD7">
        <w:rPr>
          <w:szCs w:val="22"/>
        </w:rPr>
        <w:t>'</w:t>
      </w:r>
      <w:r w:rsidR="00E96D63">
        <w:rPr>
          <w:szCs w:val="22"/>
        </w:rPr>
        <w:t>s argument</w:t>
      </w:r>
      <w:r w:rsidR="00434CD7">
        <w:rPr>
          <w:szCs w:val="22"/>
        </w:rPr>
        <w:t xml:space="preserve"> </w:t>
      </w:r>
      <w:r>
        <w:rPr>
          <w:szCs w:val="22"/>
        </w:rPr>
        <w:t xml:space="preserve">for yourself. Tischendorf's lithograph, reproduced in [Scrivener-PI] and from there in our study, shows more detail than the [CSNTM] image, because of recent damage to the manuscript. Codices F and G, Augiensis and Boernerianus, which are closely related, both containing a Latin translation as well as the Greek, read </w:t>
      </w:r>
      <w:r>
        <w:rPr>
          <w:rFonts w:ascii="GgtEphesian" w:hAnsi="GgtEphesian"/>
          <w:szCs w:val="22"/>
        </w:rPr>
        <w:t>O</w:t>
      </w:r>
      <w:r w:rsidRPr="00CF757D">
        <w:rPr>
          <w:rFonts w:ascii="GgtEphesian" w:hAnsi="GgtEphesian"/>
          <w:szCs w:val="22"/>
        </w:rPr>
        <w:t>6</w:t>
      </w:r>
      <w:r>
        <w:rPr>
          <w:rFonts w:ascii="GgtEphesian" w:hAnsi="GgtEphesian"/>
          <w:szCs w:val="22"/>
        </w:rPr>
        <w:t>5</w:t>
      </w:r>
      <w:r w:rsidRPr="00CF757D">
        <w:rPr>
          <w:rFonts w:ascii="GgtEphesian" w:hAnsi="GgtEphesian"/>
          <w:szCs w:val="22"/>
        </w:rPr>
        <w:t>6</w:t>
      </w:r>
      <w:r>
        <w:rPr>
          <w:szCs w:val="22"/>
        </w:rPr>
        <w:t xml:space="preserve">, where the superscript line rises. Burgon shows (and </w:t>
      </w:r>
      <w:r w:rsidR="00AE44A3">
        <w:rPr>
          <w:szCs w:val="22"/>
        </w:rPr>
        <w:t>we have verified</w:t>
      </w:r>
      <w:r>
        <w:rPr>
          <w:szCs w:val="22"/>
        </w:rPr>
        <w:t xml:space="preserve">; see </w:t>
      </w:r>
      <w:r>
        <w:rPr>
          <w:szCs w:val="22"/>
        </w:rPr>
        <w:fldChar w:fldCharType="begin"/>
      </w:r>
      <w:r>
        <w:rPr>
          <w:szCs w:val="22"/>
        </w:rPr>
        <w:instrText xml:space="preserve"> REF _Ref512608812 \n \h </w:instrText>
      </w:r>
      <w:r>
        <w:rPr>
          <w:szCs w:val="22"/>
        </w:rPr>
      </w:r>
      <w:r>
        <w:rPr>
          <w:szCs w:val="22"/>
        </w:rPr>
        <w:fldChar w:fldCharType="separate"/>
      </w:r>
      <w:r w:rsidR="00415764">
        <w:rPr>
          <w:szCs w:val="22"/>
          <w:cs/>
        </w:rPr>
        <w:t>‎</w:t>
      </w:r>
      <w:r w:rsidR="00415764">
        <w:rPr>
          <w:szCs w:val="22"/>
        </w:rPr>
        <w:t>Chapter 8</w:t>
      </w:r>
      <w:r>
        <w:rPr>
          <w:szCs w:val="22"/>
        </w:rPr>
        <w:fldChar w:fldCharType="end"/>
      </w:r>
      <w:r>
        <w:rPr>
          <w:szCs w:val="22"/>
        </w:rPr>
        <w:t xml:space="preserve">) that the line is not a breathing and must be a sign of contraction, perhaps because the common archetype had a very thin line in the theta which had become indiscernible. But we forbear to assign them to the </w:t>
      </w:r>
      <w:r w:rsidRPr="00CF757D">
        <w:rPr>
          <w:rFonts w:ascii="GgtEphesian" w:hAnsi="GgtEphesian"/>
          <w:szCs w:val="22"/>
        </w:rPr>
        <w:t>Q6</w:t>
      </w:r>
      <w:r>
        <w:rPr>
          <w:rFonts w:ascii="GgtEphesian" w:hAnsi="GgtEphesian"/>
          <w:szCs w:val="22"/>
        </w:rPr>
        <w:t>5</w:t>
      </w:r>
      <w:r w:rsidRPr="00CF757D">
        <w:rPr>
          <w:rFonts w:ascii="GgtEphesian" w:hAnsi="GgtEphesian"/>
          <w:szCs w:val="22"/>
        </w:rPr>
        <w:t>6</w:t>
      </w:r>
      <w:r>
        <w:rPr>
          <w:szCs w:val="22"/>
        </w:rPr>
        <w:t xml:space="preserve"> side of the scales, and request forbearance from the opposing camp.</w:t>
      </w:r>
    </w:p>
    <w:p w14:paraId="14C01F6D" w14:textId="77777777" w:rsidR="00C87D30" w:rsidRDefault="00C87D30" w:rsidP="00C87D30">
      <w:pPr>
        <w:pStyle w:val="AuthNormal"/>
        <w:rPr>
          <w:szCs w:val="22"/>
        </w:rPr>
      </w:pPr>
    </w:p>
    <w:p w14:paraId="11CE0426" w14:textId="7C0C53C2" w:rsidR="00A249DB" w:rsidRDefault="00C87D30" w:rsidP="00BC193C">
      <w:pPr>
        <w:pStyle w:val="AuthNormal"/>
        <w:rPr>
          <w:szCs w:val="22"/>
        </w:rPr>
      </w:pPr>
      <w:r>
        <w:rPr>
          <w:szCs w:val="22"/>
        </w:rPr>
        <w:t xml:space="preserve">We have excluded lectionaries, but retained their evidence as ascertained by Burgon in our study below. We have also excluded </w:t>
      </w:r>
      <w:r w:rsidR="00804B07">
        <w:rPr>
          <w:szCs w:val="22"/>
        </w:rPr>
        <w:t xml:space="preserve">certain </w:t>
      </w:r>
      <w:r>
        <w:rPr>
          <w:szCs w:val="22"/>
        </w:rPr>
        <w:t>manuscript</w:t>
      </w:r>
      <w:r w:rsidR="00A249DB">
        <w:rPr>
          <w:szCs w:val="22"/>
        </w:rPr>
        <w:t>s</w:t>
      </w:r>
      <w:r w:rsidR="00804B07">
        <w:rPr>
          <w:szCs w:val="22"/>
        </w:rPr>
        <w:t>: those</w:t>
      </w:r>
      <w:r>
        <w:rPr>
          <w:szCs w:val="22"/>
        </w:rPr>
        <w:t xml:space="preserve"> later than 1500</w:t>
      </w:r>
      <w:r w:rsidR="001A48DC">
        <w:rPr>
          <w:szCs w:val="22"/>
        </w:rPr>
        <w:t xml:space="preserve"> AD</w:t>
      </w:r>
      <w:r w:rsidR="00804B07">
        <w:rPr>
          <w:szCs w:val="22"/>
        </w:rPr>
        <w:t xml:space="preserve"> (not affecting the </w:t>
      </w:r>
      <w:r w:rsidR="00AE44A3">
        <w:rPr>
          <w:rFonts w:ascii="GgtEphesian" w:hAnsi="GgtEphesian"/>
          <w:szCs w:val="22"/>
        </w:rPr>
        <w:t xml:space="preserve">O5 </w:t>
      </w:r>
      <w:r w:rsidR="0056178B">
        <w:rPr>
          <w:szCs w:val="22"/>
        </w:rPr>
        <w:t>count);</w:t>
      </w:r>
      <w:r>
        <w:rPr>
          <w:szCs w:val="22"/>
        </w:rPr>
        <w:t xml:space="preserve"> </w:t>
      </w:r>
      <w:r w:rsidR="001A48DC">
        <w:rPr>
          <w:szCs w:val="22"/>
        </w:rPr>
        <w:t>readings</w:t>
      </w:r>
      <w:r>
        <w:rPr>
          <w:szCs w:val="22"/>
        </w:rPr>
        <w:t xml:space="preserve"> </w:t>
      </w:r>
      <w:r w:rsidR="001A48DC">
        <w:rPr>
          <w:szCs w:val="22"/>
        </w:rPr>
        <w:t xml:space="preserve">which are ambiguous </w:t>
      </w:r>
      <w:r w:rsidR="0056178B">
        <w:t>(</w:t>
      </w:r>
      <w:r w:rsidR="001A48DC" w:rsidRPr="001A48DC">
        <w:rPr>
          <w:szCs w:val="22"/>
        </w:rPr>
        <w:t>GA 010 012 2127 2243 2558</w:t>
      </w:r>
      <w:r w:rsidR="0056178B">
        <w:rPr>
          <w:szCs w:val="22"/>
        </w:rPr>
        <w:t>);</w:t>
      </w:r>
      <w:r w:rsidR="001A48DC">
        <w:rPr>
          <w:szCs w:val="22"/>
        </w:rPr>
        <w:t xml:space="preserve"> </w:t>
      </w:r>
      <w:r w:rsidR="0056178B">
        <w:rPr>
          <w:szCs w:val="22"/>
        </w:rPr>
        <w:t>a</w:t>
      </w:r>
      <w:r w:rsidR="001A48DC">
        <w:rPr>
          <w:szCs w:val="22"/>
        </w:rPr>
        <w:t xml:space="preserve"> manuscript reading </w:t>
      </w:r>
      <w:r w:rsidR="001A48DC" w:rsidRPr="001A48DC">
        <w:rPr>
          <w:szCs w:val="22"/>
        </w:rPr>
        <w:t>ος θεος</w:t>
      </w:r>
      <w:r w:rsidR="00A249DB">
        <w:rPr>
          <w:szCs w:val="22"/>
        </w:rPr>
        <w:t xml:space="preserve"> (</w:t>
      </w:r>
      <w:r w:rsidR="001A48DC">
        <w:rPr>
          <w:szCs w:val="22"/>
        </w:rPr>
        <w:t>GA 256</w:t>
      </w:r>
      <w:r w:rsidR="0056178B">
        <w:rPr>
          <w:szCs w:val="22"/>
        </w:rPr>
        <w:t>);</w:t>
      </w:r>
      <w:r w:rsidR="001A48DC">
        <w:rPr>
          <w:szCs w:val="22"/>
        </w:rPr>
        <w:t xml:space="preserve"> 8 manuscripts reading </w:t>
      </w:r>
      <w:r w:rsidR="001A48DC" w:rsidRPr="001A48DC">
        <w:rPr>
          <w:szCs w:val="22"/>
        </w:rPr>
        <w:t>ο θεος</w:t>
      </w:r>
      <w:r w:rsidR="0056178B">
        <w:rPr>
          <w:szCs w:val="22"/>
        </w:rPr>
        <w:t xml:space="preserve"> (</w:t>
      </w:r>
      <w:r w:rsidR="00804B07" w:rsidRPr="00804B07">
        <w:rPr>
          <w:szCs w:val="22"/>
        </w:rPr>
        <w:t>GA 69 88 914 1107 1524 1918 1943 2008</w:t>
      </w:r>
      <w:r w:rsidR="001A48DC">
        <w:rPr>
          <w:szCs w:val="22"/>
        </w:rPr>
        <w:t>)</w:t>
      </w:r>
      <w:r w:rsidR="0056178B">
        <w:rPr>
          <w:szCs w:val="22"/>
        </w:rPr>
        <w:t>;</w:t>
      </w:r>
      <w:r w:rsidR="001A48DC">
        <w:rPr>
          <w:szCs w:val="22"/>
        </w:rPr>
        <w:t xml:space="preserve"> and one reading “</w:t>
      </w:r>
      <w:r w:rsidR="001A48DC" w:rsidRPr="001A48DC">
        <w:rPr>
          <w:szCs w:val="22"/>
        </w:rPr>
        <w:t>ο</w:t>
      </w:r>
      <w:r w:rsidR="001A48DC">
        <w:rPr>
          <w:szCs w:val="22"/>
        </w:rPr>
        <w:t xml:space="preserve">” </w:t>
      </w:r>
      <w:r w:rsidR="0056178B">
        <w:rPr>
          <w:szCs w:val="22"/>
        </w:rPr>
        <w:t>(</w:t>
      </w:r>
      <w:r w:rsidR="001A48DC">
        <w:rPr>
          <w:szCs w:val="22"/>
        </w:rPr>
        <w:t>GA 06</w:t>
      </w:r>
      <w:r w:rsidR="0056178B">
        <w:rPr>
          <w:szCs w:val="22"/>
        </w:rPr>
        <w:t>)</w:t>
      </w:r>
      <w:r w:rsidR="001A48DC">
        <w:rPr>
          <w:szCs w:val="22"/>
        </w:rPr>
        <w:t>.</w:t>
      </w:r>
      <w:r w:rsidR="00A249DB">
        <w:rPr>
          <w:szCs w:val="22"/>
        </w:rPr>
        <w:t xml:space="preserve"> In manuscripts GA </w:t>
      </w:r>
      <w:r w:rsidR="00A249DB" w:rsidRPr="00A249DB">
        <w:rPr>
          <w:szCs w:val="22"/>
        </w:rPr>
        <w:t>339 613 2239</w:t>
      </w:r>
      <w:r w:rsidR="00A249DB">
        <w:rPr>
          <w:szCs w:val="22"/>
        </w:rPr>
        <w:t>, we cannot identify the verse e.g. because the pages are not in order and are not indexed. Manuscripts GA 101 1722 1758 2835 2732 are illegible to us from the scan.</w:t>
      </w:r>
      <w:r w:rsidR="00BC193C">
        <w:rPr>
          <w:szCs w:val="22"/>
        </w:rPr>
        <w:t xml:space="preserve"> </w:t>
      </w:r>
      <w:r w:rsidR="00A249DB">
        <w:rPr>
          <w:szCs w:val="22"/>
        </w:rPr>
        <w:t xml:space="preserve">On the </w:t>
      </w:r>
      <w:r w:rsidR="00635DFD">
        <w:rPr>
          <w:rFonts w:ascii="GgtEphesian" w:hAnsi="GgtEphesian"/>
          <w:szCs w:val="22"/>
        </w:rPr>
        <w:t xml:space="preserve">O5 </w:t>
      </w:r>
      <w:r w:rsidR="00A249DB">
        <w:rPr>
          <w:szCs w:val="22"/>
        </w:rPr>
        <w:t xml:space="preserve">side we have </w:t>
      </w:r>
      <w:r w:rsidR="00A249DB" w:rsidRPr="00A249DB">
        <w:rPr>
          <w:szCs w:val="22"/>
        </w:rPr>
        <w:t>included</w:t>
      </w:r>
      <w:r w:rsidR="00A249DB">
        <w:rPr>
          <w:szCs w:val="22"/>
        </w:rPr>
        <w:t xml:space="preserve"> GA 01 (Sinaiticus) despite the question of whether it is a forgery or not, and GA 91 463 1175, despite the section title </w:t>
      </w:r>
      <w:r w:rsidR="00A249DB" w:rsidRPr="00A249DB">
        <w:rPr>
          <w:szCs w:val="22"/>
        </w:rPr>
        <w:t>περὶ θείας σαρκώσεως</w:t>
      </w:r>
      <w:r w:rsidR="00A249DB">
        <w:rPr>
          <w:szCs w:val="22"/>
        </w:rPr>
        <w:t>,</w:t>
      </w:r>
      <w:r w:rsidR="00934A22">
        <w:rPr>
          <w:szCs w:val="22"/>
        </w:rPr>
        <w:t xml:space="preserve"> i.e.</w:t>
      </w:r>
      <w:r w:rsidR="00A249DB">
        <w:rPr>
          <w:szCs w:val="22"/>
        </w:rPr>
        <w:t xml:space="preserve"> </w:t>
      </w:r>
      <w:r w:rsidR="00934A22" w:rsidRPr="00934A22">
        <w:rPr>
          <w:i/>
          <w:iCs/>
          <w:szCs w:val="22"/>
        </w:rPr>
        <w:t>concerning divine incarnation</w:t>
      </w:r>
      <w:r w:rsidR="00AF4E04">
        <w:rPr>
          <w:szCs w:val="22"/>
        </w:rPr>
        <w:t>.</w:t>
      </w:r>
    </w:p>
    <w:p w14:paraId="3A993AEB" w14:textId="77777777" w:rsidR="00A249DB" w:rsidRDefault="00A249DB" w:rsidP="00793117">
      <w:pPr>
        <w:pStyle w:val="AuthNormal"/>
        <w:rPr>
          <w:szCs w:val="22"/>
        </w:rPr>
      </w:pPr>
    </w:p>
    <w:p w14:paraId="2865B8D3" w14:textId="54C53959" w:rsidR="00C87D30" w:rsidRDefault="00AF4E04" w:rsidP="00793117">
      <w:pPr>
        <w:pStyle w:val="AuthNormal"/>
        <w:rPr>
          <w:szCs w:val="22"/>
        </w:rPr>
      </w:pPr>
      <w:r>
        <w:rPr>
          <w:szCs w:val="22"/>
        </w:rPr>
        <w:t xml:space="preserve">The only error in Burgon's </w:t>
      </w:r>
      <w:r w:rsidR="00AE44A3">
        <w:rPr>
          <w:szCs w:val="22"/>
        </w:rPr>
        <w:t xml:space="preserve">reported </w:t>
      </w:r>
      <w:r>
        <w:rPr>
          <w:szCs w:val="22"/>
        </w:rPr>
        <w:t>readings of 252 manuscripts appears to be GA 91 (Scrivener's 16</w:t>
      </w:r>
      <w:r w:rsidRPr="00AF4E04">
        <w:rPr>
          <w:szCs w:val="22"/>
          <w:vertAlign w:val="superscript"/>
        </w:rPr>
        <w:t>p</w:t>
      </w:r>
      <w:r>
        <w:rPr>
          <w:szCs w:val="22"/>
        </w:rPr>
        <w:t xml:space="preserve">), perhaps due to an error by his informant in the Paris Library, though </w:t>
      </w:r>
      <w:r w:rsidR="00AE44A3">
        <w:rPr>
          <w:szCs w:val="22"/>
        </w:rPr>
        <w:t>we have not, or cannot, verify 15 which no longer exist or can no longer be found, or are open to challenge as to whether they are a manuscript or a lectionary or any other challenge, including 6 destroyed in a fire in Turin in 1904.</w:t>
      </w:r>
    </w:p>
    <w:bookmarkEnd w:id="3"/>
    <w:bookmarkEnd w:id="4"/>
    <w:p w14:paraId="4DF8DFD5" w14:textId="77777777" w:rsidR="0002456F" w:rsidRDefault="0002456F">
      <w:pPr>
        <w:pStyle w:val="AuthHeadA"/>
        <w:pageBreakBefore/>
        <w:spacing w:after="120"/>
      </w:pPr>
      <w:r>
        <w:lastRenderedPageBreak/>
        <w:t>Preface</w:t>
      </w:r>
    </w:p>
    <w:p w14:paraId="5FAFDF25" w14:textId="77777777" w:rsidR="00F97236" w:rsidRDefault="00F97236" w:rsidP="006F3FFE">
      <w:pPr>
        <w:pStyle w:val="AuthNormal"/>
      </w:pPr>
    </w:p>
    <w:p w14:paraId="79107670" w14:textId="77777777" w:rsidR="00E76BCE" w:rsidRDefault="00E76BCE" w:rsidP="006F3FFE">
      <w:pPr>
        <w:pStyle w:val="AuthNormal"/>
      </w:pPr>
      <w:r>
        <w:t>The</w:t>
      </w:r>
      <w:r w:rsidR="00C93EB6">
        <w:t xml:space="preserve"> </w:t>
      </w:r>
      <w:r>
        <w:t>wide</w:t>
      </w:r>
      <w:r w:rsidR="00C93EB6">
        <w:t xml:space="preserve"> </w:t>
      </w:r>
      <w:r>
        <w:t>range</w:t>
      </w:r>
      <w:r w:rsidR="00C93EB6">
        <w:t xml:space="preserve"> </w:t>
      </w:r>
      <w:r>
        <w:t>of</w:t>
      </w:r>
      <w:r w:rsidR="00C93EB6">
        <w:t xml:space="preserve"> </w:t>
      </w:r>
      <w:r>
        <w:t>Bibles</w:t>
      </w:r>
      <w:r w:rsidR="00C93EB6">
        <w:t xml:space="preserve"> </w:t>
      </w:r>
      <w:r>
        <w:t>available</w:t>
      </w:r>
      <w:r w:rsidR="00C93EB6">
        <w:t xml:space="preserve"> </w:t>
      </w:r>
      <w:r>
        <w:t>today</w:t>
      </w:r>
      <w:r w:rsidR="00C93EB6">
        <w:t xml:space="preserve"> </w:t>
      </w:r>
      <w:r>
        <w:t>can</w:t>
      </w:r>
      <w:r w:rsidR="00C93EB6">
        <w:t xml:space="preserve"> </w:t>
      </w:r>
      <w:r>
        <w:t>broadly</w:t>
      </w:r>
      <w:r w:rsidR="00C93EB6">
        <w:t xml:space="preserve"> </w:t>
      </w:r>
      <w:r w:rsidR="00C8301D">
        <w:t>be</w:t>
      </w:r>
      <w:r w:rsidR="00C93EB6">
        <w:t xml:space="preserve"> </w:t>
      </w:r>
      <w:r>
        <w:t>divided</w:t>
      </w:r>
      <w:r w:rsidR="00C93EB6">
        <w:t xml:space="preserve"> </w:t>
      </w:r>
      <w:r>
        <w:t>into</w:t>
      </w:r>
      <w:r w:rsidR="00C93EB6">
        <w:t xml:space="preserve"> </w:t>
      </w:r>
      <w:r>
        <w:t>two</w:t>
      </w:r>
      <w:r w:rsidR="00C93EB6">
        <w:t xml:space="preserve"> </w:t>
      </w:r>
      <w:r>
        <w:t>rival</w:t>
      </w:r>
      <w:r w:rsidR="00C93EB6">
        <w:t xml:space="preserve"> </w:t>
      </w:r>
      <w:r>
        <w:t>categories,</w:t>
      </w:r>
      <w:r w:rsidR="00C93EB6">
        <w:t xml:space="preserve"> </w:t>
      </w:r>
      <w:r>
        <w:t>where</w:t>
      </w:r>
      <w:r w:rsidR="00C93EB6">
        <w:t xml:space="preserve"> </w:t>
      </w:r>
      <w:r>
        <w:t>each</w:t>
      </w:r>
      <w:r w:rsidR="00C93EB6">
        <w:t xml:space="preserve"> </w:t>
      </w:r>
      <w:r>
        <w:t>category</w:t>
      </w:r>
      <w:r w:rsidR="00C93EB6">
        <w:t xml:space="preserve"> </w:t>
      </w:r>
      <w:r>
        <w:t>adheres</w:t>
      </w:r>
      <w:r w:rsidR="00C93EB6">
        <w:t xml:space="preserve"> </w:t>
      </w:r>
      <w:r>
        <w:t>to</w:t>
      </w:r>
      <w:r w:rsidR="00C93EB6">
        <w:t xml:space="preserve"> </w:t>
      </w:r>
      <w:r>
        <w:t>a</w:t>
      </w:r>
      <w:r w:rsidR="00C93EB6">
        <w:t xml:space="preserve"> </w:t>
      </w:r>
      <w:r>
        <w:t>particular</w:t>
      </w:r>
      <w:r w:rsidR="00C93EB6">
        <w:t xml:space="preserve"> </w:t>
      </w:r>
      <w:r>
        <w:t>Greek</w:t>
      </w:r>
      <w:r w:rsidR="00C93EB6">
        <w:t xml:space="preserve"> </w:t>
      </w:r>
      <w:r>
        <w:t>text.</w:t>
      </w:r>
      <w:r w:rsidR="00C93EB6">
        <w:t xml:space="preserve"> </w:t>
      </w:r>
      <w:r>
        <w:t>Which</w:t>
      </w:r>
      <w:r w:rsidR="00C93EB6">
        <w:t xml:space="preserve"> </w:t>
      </w:r>
      <w:r>
        <w:t>Greek</w:t>
      </w:r>
      <w:r w:rsidR="00C93EB6">
        <w:t xml:space="preserve"> </w:t>
      </w:r>
      <w:r>
        <w:t>text</w:t>
      </w:r>
      <w:r w:rsidR="00C93EB6">
        <w:t xml:space="preserve"> </w:t>
      </w:r>
      <w:r>
        <w:t>is</w:t>
      </w:r>
      <w:r w:rsidR="00C93EB6">
        <w:t xml:space="preserve"> </w:t>
      </w:r>
      <w:r>
        <w:t>th</w:t>
      </w:r>
      <w:r w:rsidR="002600FD">
        <w:t>e</w:t>
      </w:r>
      <w:r w:rsidR="00C93EB6">
        <w:t xml:space="preserve"> </w:t>
      </w:r>
      <w:r w:rsidR="002600FD">
        <w:t>better</w:t>
      </w:r>
      <w:r w:rsidR="00C93EB6">
        <w:t xml:space="preserve"> </w:t>
      </w:r>
      <w:r w:rsidR="002600FD">
        <w:t>attested</w:t>
      </w:r>
      <w:r w:rsidR="00C93EB6">
        <w:t xml:space="preserve"> </w:t>
      </w:r>
      <w:r w:rsidR="002600FD">
        <w:t>one?</w:t>
      </w:r>
      <w:r w:rsidR="00C93EB6">
        <w:t xml:space="preserve"> </w:t>
      </w:r>
      <w:r>
        <w:t>A</w:t>
      </w:r>
      <w:r w:rsidR="00C93EB6">
        <w:t xml:space="preserve"> </w:t>
      </w:r>
      <w:r>
        <w:t>secondary</w:t>
      </w:r>
      <w:r w:rsidR="00C93EB6">
        <w:t xml:space="preserve"> </w:t>
      </w:r>
      <w:r>
        <w:t>consideration</w:t>
      </w:r>
      <w:r w:rsidR="00C93EB6">
        <w:t xml:space="preserve"> </w:t>
      </w:r>
      <w:r w:rsidR="002600FD">
        <w:t>is</w:t>
      </w:r>
      <w:r w:rsidR="00C93EB6">
        <w:t xml:space="preserve"> </w:t>
      </w:r>
      <w:r w:rsidR="002600FD">
        <w:t>the</w:t>
      </w:r>
      <w:r w:rsidR="00C93EB6">
        <w:t xml:space="preserve"> </w:t>
      </w:r>
      <w:r w:rsidR="002600FD">
        <w:t>accuracy</w:t>
      </w:r>
      <w:r w:rsidR="00C93EB6">
        <w:t xml:space="preserve"> </w:t>
      </w:r>
      <w:r w:rsidR="002600FD">
        <w:t>of</w:t>
      </w:r>
      <w:r w:rsidR="00C93EB6">
        <w:t xml:space="preserve"> </w:t>
      </w:r>
      <w:r w:rsidR="002600FD">
        <w:t>translation.</w:t>
      </w:r>
      <w:r w:rsidR="00C93EB6">
        <w:t xml:space="preserve"> </w:t>
      </w:r>
      <w:r w:rsidR="002600FD">
        <w:t>This</w:t>
      </w:r>
      <w:r w:rsidR="00C93EB6">
        <w:t xml:space="preserve"> </w:t>
      </w:r>
      <w:r w:rsidR="002600FD">
        <w:t>booklet</w:t>
      </w:r>
      <w:r w:rsidR="00C93EB6">
        <w:t xml:space="preserve"> </w:t>
      </w:r>
      <w:r w:rsidR="002600FD">
        <w:t>is</w:t>
      </w:r>
      <w:r w:rsidR="00C93EB6">
        <w:t xml:space="preserve"> </w:t>
      </w:r>
      <w:r w:rsidR="002600FD">
        <w:t>designed</w:t>
      </w:r>
      <w:r w:rsidR="00C93EB6">
        <w:t xml:space="preserve"> </w:t>
      </w:r>
      <w:r w:rsidR="002600FD">
        <w:t>to</w:t>
      </w:r>
      <w:r w:rsidR="00C93EB6">
        <w:t xml:space="preserve"> </w:t>
      </w:r>
      <w:r w:rsidR="002600FD">
        <w:t>help</w:t>
      </w:r>
      <w:r w:rsidR="00C93EB6">
        <w:t xml:space="preserve"> </w:t>
      </w:r>
      <w:r w:rsidR="002600FD">
        <w:t>the</w:t>
      </w:r>
      <w:r w:rsidR="00C93EB6">
        <w:t xml:space="preserve"> </w:t>
      </w:r>
      <w:r w:rsidR="002600FD">
        <w:t>reader</w:t>
      </w:r>
      <w:r w:rsidR="00C93EB6">
        <w:t xml:space="preserve"> </w:t>
      </w:r>
      <w:r w:rsidR="002600FD">
        <w:t>understand</w:t>
      </w:r>
      <w:r w:rsidR="00C93EB6">
        <w:t xml:space="preserve"> </w:t>
      </w:r>
      <w:r w:rsidR="002600FD">
        <w:t>the</w:t>
      </w:r>
      <w:r w:rsidR="00C93EB6">
        <w:t xml:space="preserve"> </w:t>
      </w:r>
      <w:r w:rsidR="002600FD">
        <w:t>issues</w:t>
      </w:r>
      <w:r w:rsidR="00C93EB6">
        <w:t xml:space="preserve"> </w:t>
      </w:r>
      <w:r w:rsidR="002600FD">
        <w:t>and</w:t>
      </w:r>
      <w:r w:rsidR="00C93EB6">
        <w:t xml:space="preserve"> </w:t>
      </w:r>
      <w:r w:rsidR="002600FD">
        <w:t>to</w:t>
      </w:r>
      <w:r w:rsidR="00C93EB6">
        <w:t xml:space="preserve"> </w:t>
      </w:r>
      <w:r w:rsidR="002600FD">
        <w:t>make</w:t>
      </w:r>
      <w:r w:rsidR="00C93EB6">
        <w:t xml:space="preserve"> </w:t>
      </w:r>
      <w:r w:rsidR="002600FD">
        <w:t>a</w:t>
      </w:r>
      <w:r w:rsidR="00C93EB6">
        <w:t xml:space="preserve"> </w:t>
      </w:r>
      <w:r w:rsidR="002600FD">
        <w:t>good</w:t>
      </w:r>
      <w:r w:rsidR="00C93EB6">
        <w:t xml:space="preserve"> </w:t>
      </w:r>
      <w:r w:rsidR="002600FD">
        <w:t>choice.</w:t>
      </w:r>
      <w:r w:rsidR="00C93EB6">
        <w:t xml:space="preserve"> </w:t>
      </w:r>
      <w:r w:rsidR="002C15C1">
        <w:t>Quotations</w:t>
      </w:r>
      <w:r w:rsidR="00C93EB6">
        <w:t xml:space="preserve"> </w:t>
      </w:r>
      <w:r w:rsidR="002C15C1">
        <w:t>are</w:t>
      </w:r>
      <w:r w:rsidR="00C93EB6">
        <w:t xml:space="preserve"> </w:t>
      </w:r>
      <w:r w:rsidR="002C15C1">
        <w:t>from</w:t>
      </w:r>
      <w:r w:rsidR="00C93EB6">
        <w:t xml:space="preserve"> </w:t>
      </w:r>
      <w:r w:rsidR="002C15C1">
        <w:t>the</w:t>
      </w:r>
      <w:r w:rsidR="00C93EB6">
        <w:t xml:space="preserve"> </w:t>
      </w:r>
      <w:r w:rsidR="002C15C1">
        <w:t>FarAboveAll</w:t>
      </w:r>
      <w:r w:rsidR="00C93EB6">
        <w:t xml:space="preserve"> </w:t>
      </w:r>
      <w:r w:rsidR="002C15C1">
        <w:t>translation</w:t>
      </w:r>
      <w:r w:rsidR="00C93EB6">
        <w:t xml:space="preserve"> </w:t>
      </w:r>
      <w:r w:rsidR="002C15C1">
        <w:t>(which</w:t>
      </w:r>
      <w:r w:rsidR="00C93EB6">
        <w:t xml:space="preserve"> </w:t>
      </w:r>
      <w:r w:rsidR="002C15C1">
        <w:t>in</w:t>
      </w:r>
      <w:r w:rsidR="00C93EB6">
        <w:t xml:space="preserve"> </w:t>
      </w:r>
      <w:r w:rsidR="002C15C1">
        <w:t>the</w:t>
      </w:r>
      <w:r w:rsidR="00C93EB6">
        <w:t xml:space="preserve"> </w:t>
      </w:r>
      <w:r w:rsidR="002C15C1">
        <w:t>New</w:t>
      </w:r>
      <w:r w:rsidR="00C93EB6">
        <w:t xml:space="preserve"> </w:t>
      </w:r>
      <w:r w:rsidR="002C15C1">
        <w:t>Testament</w:t>
      </w:r>
      <w:r w:rsidR="00C93EB6">
        <w:t xml:space="preserve"> </w:t>
      </w:r>
      <w:r w:rsidR="002C15C1">
        <w:t>is</w:t>
      </w:r>
      <w:r w:rsidR="00C93EB6">
        <w:t xml:space="preserve"> </w:t>
      </w:r>
      <w:r w:rsidR="002C15C1">
        <w:t>a</w:t>
      </w:r>
      <w:r w:rsidR="00C93EB6">
        <w:t xml:space="preserve"> </w:t>
      </w:r>
      <w:r w:rsidR="002C15C1">
        <w:t>translation</w:t>
      </w:r>
      <w:r w:rsidR="00C93EB6">
        <w:t xml:space="preserve"> </w:t>
      </w:r>
      <w:r w:rsidR="002C15C1">
        <w:t>of</w:t>
      </w:r>
      <w:r w:rsidR="00C93EB6">
        <w:t xml:space="preserve"> </w:t>
      </w:r>
      <w:r w:rsidR="002C15C1">
        <w:t>the</w:t>
      </w:r>
      <w:r w:rsidR="00C93EB6">
        <w:t xml:space="preserve"> </w:t>
      </w:r>
      <w:r w:rsidR="002C15C1">
        <w:t>Majority</w:t>
      </w:r>
      <w:r w:rsidR="00C93EB6">
        <w:t xml:space="preserve"> </w:t>
      </w:r>
      <w:r w:rsidR="002C15C1">
        <w:t>Text).</w:t>
      </w:r>
    </w:p>
    <w:p w14:paraId="079CAB64" w14:textId="77777777" w:rsidR="006F3FFE" w:rsidRDefault="006F3FFE" w:rsidP="006F3FFE">
      <w:pPr>
        <w:pStyle w:val="AuthNormal"/>
      </w:pPr>
    </w:p>
    <w:p w14:paraId="2067C2D1" w14:textId="77777777" w:rsidR="00B301F7" w:rsidRPr="00275EA7" w:rsidRDefault="00B301F7" w:rsidP="00092880">
      <w:pPr>
        <w:pStyle w:val="AuthNormal"/>
        <w:spacing w:after="60"/>
        <w:rPr>
          <w:snapToGrid w:val="0"/>
        </w:rPr>
      </w:pPr>
      <w:r>
        <w:t>The</w:t>
      </w:r>
      <w:r w:rsidR="00C93EB6">
        <w:t xml:space="preserve"> </w:t>
      </w:r>
      <w:r>
        <w:t>choice</w:t>
      </w:r>
      <w:r w:rsidR="00C93EB6">
        <w:t xml:space="preserve"> </w:t>
      </w:r>
      <w:r>
        <w:t>of</w:t>
      </w:r>
      <w:r w:rsidR="00C93EB6">
        <w:t xml:space="preserve"> </w:t>
      </w:r>
      <w:r>
        <w:t>which</w:t>
      </w:r>
      <w:r w:rsidR="00C93EB6">
        <w:t xml:space="preserve"> </w:t>
      </w:r>
      <w:r>
        <w:t>Bible</w:t>
      </w:r>
      <w:r w:rsidR="00C93EB6">
        <w:t xml:space="preserve"> </w:t>
      </w:r>
      <w:r>
        <w:t>to</w:t>
      </w:r>
      <w:r w:rsidR="00C93EB6">
        <w:t xml:space="preserve"> </w:t>
      </w:r>
      <w:r>
        <w:t>work</w:t>
      </w:r>
      <w:r w:rsidR="00C93EB6">
        <w:t xml:space="preserve"> </w:t>
      </w:r>
      <w:r>
        <w:t>with</w:t>
      </w:r>
      <w:r w:rsidR="00C93EB6">
        <w:t xml:space="preserve"> </w:t>
      </w:r>
      <w:r>
        <w:t>is</w:t>
      </w:r>
      <w:r w:rsidR="00C93EB6">
        <w:t xml:space="preserve"> </w:t>
      </w:r>
      <w:r>
        <w:t>not,</w:t>
      </w:r>
      <w:r w:rsidR="00C93EB6">
        <w:t xml:space="preserve"> </w:t>
      </w:r>
      <w:r>
        <w:t>in</w:t>
      </w:r>
      <w:r w:rsidR="00C93EB6">
        <w:t xml:space="preserve"> </w:t>
      </w:r>
      <w:r>
        <w:t>the</w:t>
      </w:r>
      <w:r w:rsidR="00C93EB6">
        <w:t xml:space="preserve"> </w:t>
      </w:r>
      <w:r>
        <w:t>first</w:t>
      </w:r>
      <w:r w:rsidR="00C93EB6">
        <w:t xml:space="preserve"> </w:t>
      </w:r>
      <w:r>
        <w:t>instance,</w:t>
      </w:r>
      <w:r w:rsidR="00C93EB6">
        <w:t xml:space="preserve"> </w:t>
      </w:r>
      <w:r>
        <w:t>a</w:t>
      </w:r>
      <w:r w:rsidR="00C93EB6">
        <w:t xml:space="preserve"> </w:t>
      </w:r>
      <w:r>
        <w:t>matter</w:t>
      </w:r>
      <w:r w:rsidR="00C93EB6">
        <w:t xml:space="preserve"> </w:t>
      </w:r>
      <w:r>
        <w:t>of</w:t>
      </w:r>
      <w:r w:rsidR="00C93EB6">
        <w:t xml:space="preserve"> </w:t>
      </w:r>
      <w:r>
        <w:t>English</w:t>
      </w:r>
      <w:r w:rsidR="00C93EB6">
        <w:t xml:space="preserve"> </w:t>
      </w:r>
      <w:r>
        <w:t>style:</w:t>
      </w:r>
      <w:r w:rsidR="00C93EB6">
        <w:t xml:space="preserve"> </w:t>
      </w:r>
      <w:r>
        <w:t>the</w:t>
      </w:r>
      <w:r w:rsidR="00C93EB6">
        <w:t xml:space="preserve"> </w:t>
      </w:r>
      <w:r>
        <w:t>first</w:t>
      </w:r>
      <w:r w:rsidR="00C93EB6">
        <w:t xml:space="preserve"> </w:t>
      </w:r>
      <w:r>
        <w:t>concern</w:t>
      </w:r>
      <w:r w:rsidR="00C93EB6">
        <w:t xml:space="preserve"> </w:t>
      </w:r>
      <w:r>
        <w:t>of</w:t>
      </w:r>
      <w:r w:rsidR="00C93EB6">
        <w:t xml:space="preserve"> </w:t>
      </w:r>
      <w:r>
        <w:t>a</w:t>
      </w:r>
      <w:r w:rsidR="00C93EB6">
        <w:t xml:space="preserve"> </w:t>
      </w:r>
      <w:r>
        <w:t>Christian</w:t>
      </w:r>
      <w:r w:rsidR="00C93EB6">
        <w:t xml:space="preserve"> </w:t>
      </w:r>
      <w:r>
        <w:t>believer</w:t>
      </w:r>
      <w:r w:rsidR="00C93EB6">
        <w:t xml:space="preserve"> </w:t>
      </w:r>
      <w:r>
        <w:t>must</w:t>
      </w:r>
      <w:r w:rsidR="00C93EB6">
        <w:t xml:space="preserve"> </w:t>
      </w:r>
      <w:r>
        <w:t>be</w:t>
      </w:r>
      <w:r w:rsidR="00C93EB6">
        <w:t xml:space="preserve"> </w:t>
      </w:r>
      <w:r>
        <w:t>whether</w:t>
      </w:r>
      <w:r w:rsidR="00C93EB6">
        <w:t xml:space="preserve"> </w:t>
      </w:r>
      <w:r>
        <w:t>what</w:t>
      </w:r>
      <w:r w:rsidR="00C93EB6">
        <w:t xml:space="preserve"> </w:t>
      </w:r>
      <w:r>
        <w:t>he</w:t>
      </w:r>
      <w:r w:rsidR="00C93EB6">
        <w:t xml:space="preserve"> </w:t>
      </w:r>
      <w:r>
        <w:t>or</w:t>
      </w:r>
      <w:r w:rsidR="00C93EB6">
        <w:t xml:space="preserve"> </w:t>
      </w:r>
      <w:r>
        <w:t>she</w:t>
      </w:r>
      <w:r w:rsidR="00C93EB6">
        <w:t xml:space="preserve"> </w:t>
      </w:r>
      <w:r>
        <w:t>is</w:t>
      </w:r>
      <w:r w:rsidR="00C93EB6">
        <w:t xml:space="preserve"> </w:t>
      </w:r>
      <w:r>
        <w:t>reading,</w:t>
      </w:r>
      <w:r w:rsidR="00C93EB6">
        <w:t xml:space="preserve"> </w:t>
      </w:r>
      <w:r>
        <w:t>and</w:t>
      </w:r>
      <w:r w:rsidR="00C93EB6">
        <w:t xml:space="preserve"> </w:t>
      </w:r>
      <w:r>
        <w:t>believing,</w:t>
      </w:r>
      <w:r w:rsidR="00C93EB6">
        <w:t xml:space="preserve"> </w:t>
      </w:r>
      <w:r>
        <w:t>is</w:t>
      </w:r>
      <w:r w:rsidR="00C93EB6">
        <w:t xml:space="preserve"> </w:t>
      </w:r>
      <w:r>
        <w:rPr>
          <w:i/>
        </w:rPr>
        <w:t>genuine</w:t>
      </w:r>
      <w:r w:rsidR="00C93EB6">
        <w:rPr>
          <w:i/>
        </w:rPr>
        <w:t xml:space="preserve"> </w:t>
      </w:r>
      <w:r>
        <w:rPr>
          <w:i/>
        </w:rPr>
        <w:t>Scripture</w:t>
      </w:r>
      <w:r w:rsidR="00C93EB6">
        <w:t xml:space="preserve"> </w:t>
      </w:r>
      <w:r>
        <w:t>or</w:t>
      </w:r>
      <w:r w:rsidR="00C93EB6">
        <w:t xml:space="preserve"> </w:t>
      </w:r>
      <w:r>
        <w:t>not.</w:t>
      </w:r>
      <w:r w:rsidR="00C93EB6">
        <w:t xml:space="preserve"> </w:t>
      </w:r>
      <w:r>
        <w:t>God</w:t>
      </w:r>
      <w:r w:rsidR="00C93EB6">
        <w:t xml:space="preserve"> </w:t>
      </w:r>
      <w:r>
        <w:t>sets</w:t>
      </w:r>
      <w:r w:rsidR="00C93EB6">
        <w:t xml:space="preserve"> </w:t>
      </w:r>
      <w:r>
        <w:t>great</w:t>
      </w:r>
      <w:r w:rsidR="00C93EB6">
        <w:t xml:space="preserve"> </w:t>
      </w:r>
      <w:r>
        <w:t>value</w:t>
      </w:r>
      <w:r w:rsidR="00C93EB6">
        <w:t xml:space="preserve"> </w:t>
      </w:r>
      <w:r>
        <w:t>by</w:t>
      </w:r>
      <w:r w:rsidR="00C93EB6">
        <w:t xml:space="preserve"> </w:t>
      </w:r>
      <w:r>
        <w:t>the</w:t>
      </w:r>
      <w:r w:rsidR="00C93EB6">
        <w:t xml:space="preserve"> </w:t>
      </w:r>
      <w:r>
        <w:t>words</w:t>
      </w:r>
      <w:r w:rsidR="00C93EB6">
        <w:t xml:space="preserve"> </w:t>
      </w:r>
      <w:r>
        <w:t>He</w:t>
      </w:r>
      <w:r w:rsidR="00C93EB6">
        <w:t xml:space="preserve"> </w:t>
      </w:r>
      <w:r>
        <w:t>has</w:t>
      </w:r>
      <w:r w:rsidR="00C93EB6">
        <w:t xml:space="preserve"> </w:t>
      </w:r>
      <w:r>
        <w:t>given</w:t>
      </w:r>
      <w:r w:rsidR="00C93EB6">
        <w:t xml:space="preserve"> </w:t>
      </w:r>
      <w:r>
        <w:t>us.</w:t>
      </w:r>
      <w:r w:rsidR="00C93EB6">
        <w:t xml:space="preserve"> </w:t>
      </w:r>
      <w:r>
        <w:rPr>
          <w:snapToGrid w:val="0"/>
        </w:rPr>
        <w:t>Psalm</w:t>
      </w:r>
      <w:r w:rsidR="00C93EB6">
        <w:rPr>
          <w:snapToGrid w:val="0"/>
        </w:rPr>
        <w:t xml:space="preserve"> </w:t>
      </w:r>
      <w:r>
        <w:rPr>
          <w:snapToGrid w:val="0"/>
        </w:rPr>
        <w:t>12:6</w:t>
      </w:r>
      <w:r w:rsidR="00C93EB6">
        <w:rPr>
          <w:snapToGrid w:val="0"/>
        </w:rPr>
        <w:t xml:space="preserve"> </w:t>
      </w:r>
      <w:r>
        <w:rPr>
          <w:snapToGrid w:val="0"/>
        </w:rPr>
        <w:t>reads:</w:t>
      </w:r>
    </w:p>
    <w:p w14:paraId="47A99B33" w14:textId="77777777" w:rsidR="006C056C" w:rsidRPr="006C056C" w:rsidRDefault="006C056C" w:rsidP="002C15C1">
      <w:pPr>
        <w:pStyle w:val="AuthBibleVerse"/>
        <w:spacing w:after="0"/>
      </w:pPr>
      <w:r w:rsidRPr="006C056C">
        <w:t>The</w:t>
      </w:r>
      <w:r w:rsidR="00C93EB6">
        <w:t xml:space="preserve"> </w:t>
      </w:r>
      <w:r w:rsidRPr="006C056C">
        <w:t>words</w:t>
      </w:r>
      <w:r w:rsidR="00C93EB6">
        <w:t xml:space="preserve"> </w:t>
      </w:r>
      <w:r w:rsidRPr="006C056C">
        <w:t>of</w:t>
      </w:r>
      <w:r w:rsidR="00C93EB6">
        <w:t xml:space="preserve"> </w:t>
      </w:r>
      <w:r w:rsidRPr="006C056C">
        <w:t>the</w:t>
      </w:r>
      <w:r w:rsidR="00C93EB6">
        <w:t xml:space="preserve"> </w:t>
      </w:r>
      <w:r w:rsidRPr="006C056C">
        <w:t>Lord</w:t>
      </w:r>
      <w:r w:rsidR="00C93EB6">
        <w:t xml:space="preserve"> </w:t>
      </w:r>
      <w:r w:rsidRPr="006C056C">
        <w:t>are</w:t>
      </w:r>
      <w:r w:rsidR="00C93EB6">
        <w:t xml:space="preserve"> </w:t>
      </w:r>
      <w:r w:rsidRPr="006C056C">
        <w:t>pure</w:t>
      </w:r>
      <w:r w:rsidR="00C93EB6">
        <w:t xml:space="preserve"> </w:t>
      </w:r>
      <w:r w:rsidRPr="006C056C">
        <w:t>words,</w:t>
      </w:r>
    </w:p>
    <w:p w14:paraId="50B3D41C" w14:textId="77777777" w:rsidR="006C056C" w:rsidRPr="006C056C" w:rsidRDefault="006C056C" w:rsidP="002C15C1">
      <w:pPr>
        <w:pStyle w:val="AuthBibleVerse"/>
        <w:spacing w:after="0"/>
      </w:pPr>
      <w:r w:rsidRPr="006C056C">
        <w:t>They</w:t>
      </w:r>
      <w:r w:rsidR="00C93EB6">
        <w:t xml:space="preserve"> </w:t>
      </w:r>
      <w:r w:rsidRPr="006C056C">
        <w:t>are</w:t>
      </w:r>
      <w:r w:rsidR="00C93EB6">
        <w:t xml:space="preserve"> </w:t>
      </w:r>
      <w:r w:rsidRPr="006C056C">
        <w:t>silver,</w:t>
      </w:r>
    </w:p>
    <w:p w14:paraId="1DDD152F" w14:textId="77777777" w:rsidR="006C056C" w:rsidRPr="006C056C" w:rsidRDefault="006C056C" w:rsidP="002C15C1">
      <w:pPr>
        <w:pStyle w:val="AuthBibleVerse"/>
        <w:spacing w:after="0"/>
      </w:pPr>
      <w:r w:rsidRPr="006C056C">
        <w:t>Refined</w:t>
      </w:r>
      <w:r w:rsidR="00C93EB6">
        <w:t xml:space="preserve"> </w:t>
      </w:r>
      <w:r w:rsidRPr="006C056C">
        <w:t>in</w:t>
      </w:r>
      <w:r w:rsidR="00C93EB6">
        <w:t xml:space="preserve"> </w:t>
      </w:r>
      <w:r w:rsidRPr="006C056C">
        <w:t>a</w:t>
      </w:r>
      <w:r w:rsidR="00C93EB6">
        <w:t xml:space="preserve"> </w:t>
      </w:r>
      <w:r w:rsidRPr="006C056C">
        <w:t>crucible</w:t>
      </w:r>
      <w:r w:rsidR="00C93EB6">
        <w:t xml:space="preserve"> </w:t>
      </w:r>
      <w:r w:rsidRPr="006C056C">
        <w:t>for</w:t>
      </w:r>
      <w:r w:rsidR="00C93EB6">
        <w:t xml:space="preserve"> </w:t>
      </w:r>
      <w:r w:rsidRPr="006C056C">
        <w:t>the</w:t>
      </w:r>
      <w:r w:rsidR="00C93EB6">
        <w:t xml:space="preserve"> </w:t>
      </w:r>
      <w:r w:rsidRPr="006C056C">
        <w:t>earth,</w:t>
      </w:r>
    </w:p>
    <w:p w14:paraId="45826BD7" w14:textId="77777777" w:rsidR="006C056C" w:rsidRPr="006C056C" w:rsidRDefault="006C056C" w:rsidP="002C15C1">
      <w:pPr>
        <w:pStyle w:val="AuthBibleVerse"/>
        <w:spacing w:after="0"/>
      </w:pPr>
      <w:r w:rsidRPr="006C056C">
        <w:t>Purified</w:t>
      </w:r>
      <w:r w:rsidR="00C93EB6">
        <w:t xml:space="preserve"> </w:t>
      </w:r>
      <w:r w:rsidRPr="006C056C">
        <w:t>seven</w:t>
      </w:r>
      <w:r w:rsidR="00C93EB6">
        <w:t xml:space="preserve"> </w:t>
      </w:r>
      <w:r w:rsidRPr="006C056C">
        <w:t>times.</w:t>
      </w:r>
    </w:p>
    <w:p w14:paraId="376FE0B0" w14:textId="77777777" w:rsidR="006C056C" w:rsidRPr="00F97236" w:rsidRDefault="006C056C" w:rsidP="006C056C">
      <w:pPr>
        <w:pStyle w:val="vh"/>
        <w:spacing w:before="0" w:beforeAutospacing="0" w:after="0" w:afterAutospacing="0"/>
        <w:ind w:hanging="210"/>
        <w:rPr>
          <w:color w:val="000000"/>
          <w:sz w:val="22"/>
          <w:szCs w:val="22"/>
        </w:rPr>
      </w:pPr>
    </w:p>
    <w:p w14:paraId="5A0B81A6" w14:textId="77777777" w:rsidR="00B301F7" w:rsidRDefault="00C93EB6" w:rsidP="006C056C">
      <w:pPr>
        <w:pStyle w:val="AuthNormal"/>
        <w:spacing w:after="60"/>
      </w:pPr>
      <w:r>
        <w:t xml:space="preserve"> </w:t>
      </w:r>
      <w:r w:rsidR="00B301F7">
        <w:t>The</w:t>
      </w:r>
      <w:r>
        <w:t xml:space="preserve"> </w:t>
      </w:r>
      <w:r w:rsidR="00B301F7">
        <w:t>distinctive</w:t>
      </w:r>
      <w:r>
        <w:t xml:space="preserve"> </w:t>
      </w:r>
      <w:r w:rsidR="00B301F7">
        <w:t>nature</w:t>
      </w:r>
      <w:r>
        <w:t xml:space="preserve"> </w:t>
      </w:r>
      <w:r w:rsidR="00B301F7">
        <w:t>of</w:t>
      </w:r>
      <w:r>
        <w:t xml:space="preserve"> </w:t>
      </w:r>
      <w:r w:rsidR="00B301F7">
        <w:t>these</w:t>
      </w:r>
      <w:r>
        <w:t xml:space="preserve"> </w:t>
      </w:r>
      <w:r w:rsidR="00B301F7">
        <w:t>words</w:t>
      </w:r>
      <w:r>
        <w:t xml:space="preserve"> </w:t>
      </w:r>
      <w:r w:rsidR="00B301F7">
        <w:t>to</w:t>
      </w:r>
      <w:r>
        <w:t xml:space="preserve"> </w:t>
      </w:r>
      <w:r w:rsidR="00B301F7">
        <w:t>us</w:t>
      </w:r>
      <w:r>
        <w:t xml:space="preserve"> </w:t>
      </w:r>
      <w:r w:rsidR="00B301F7">
        <w:t>is</w:t>
      </w:r>
      <w:r>
        <w:t xml:space="preserve"> </w:t>
      </w:r>
      <w:r w:rsidR="00B301F7">
        <w:t>brought</w:t>
      </w:r>
      <w:r>
        <w:t xml:space="preserve"> </w:t>
      </w:r>
      <w:r w:rsidR="00B301F7">
        <w:t>out</w:t>
      </w:r>
      <w:r>
        <w:t xml:space="preserve"> </w:t>
      </w:r>
      <w:r w:rsidR="00B301F7">
        <w:t>in</w:t>
      </w:r>
      <w:r>
        <w:t xml:space="preserve"> </w:t>
      </w:r>
      <w:r w:rsidR="00B301F7">
        <w:t>1</w:t>
      </w:r>
      <w:r>
        <w:t xml:space="preserve"> </w:t>
      </w:r>
      <w:r w:rsidR="00B301F7">
        <w:t>Corinthians</w:t>
      </w:r>
      <w:r>
        <w:t xml:space="preserve"> </w:t>
      </w:r>
      <w:r w:rsidR="00B301F7">
        <w:t>2:13</w:t>
      </w:r>
    </w:p>
    <w:p w14:paraId="03600455" w14:textId="15F39099" w:rsidR="002C15C1" w:rsidRDefault="002C15C1" w:rsidP="00896292">
      <w:pPr>
        <w:pStyle w:val="AuthBibleVerse"/>
      </w:pPr>
      <w:r w:rsidRPr="002C15C1">
        <w:t>And</w:t>
      </w:r>
      <w:r w:rsidR="00C93EB6">
        <w:t xml:space="preserve"> </w:t>
      </w:r>
      <w:r w:rsidRPr="002C15C1">
        <w:t>we</w:t>
      </w:r>
      <w:r w:rsidR="00C93EB6">
        <w:t xml:space="preserve"> </w:t>
      </w:r>
      <w:r w:rsidRPr="002C15C1">
        <w:t>also</w:t>
      </w:r>
      <w:r w:rsidR="00C93EB6">
        <w:t xml:space="preserve"> </w:t>
      </w:r>
      <w:r w:rsidRPr="002C15C1">
        <w:t>speak</w:t>
      </w:r>
      <w:r w:rsidR="00C93EB6">
        <w:t xml:space="preserve"> </w:t>
      </w:r>
      <w:r w:rsidRPr="002C15C1">
        <w:t>of</w:t>
      </w:r>
      <w:r w:rsidR="00C93EB6">
        <w:t xml:space="preserve"> </w:t>
      </w:r>
      <w:r w:rsidRPr="002C15C1">
        <w:t>these</w:t>
      </w:r>
      <w:r w:rsidR="00C93EB6">
        <w:t xml:space="preserve"> </w:t>
      </w:r>
      <w:r w:rsidRPr="002C15C1">
        <w:t>things,</w:t>
      </w:r>
      <w:r w:rsidR="00C93EB6">
        <w:t xml:space="preserve"> </w:t>
      </w:r>
      <w:r w:rsidRPr="002C15C1">
        <w:t>not</w:t>
      </w:r>
      <w:r w:rsidR="00C93EB6">
        <w:t xml:space="preserve"> </w:t>
      </w:r>
      <w:r w:rsidRPr="002C15C1">
        <w:t>with</w:t>
      </w:r>
      <w:r w:rsidR="00C93EB6">
        <w:t xml:space="preserve"> </w:t>
      </w:r>
      <w:r w:rsidRPr="002C15C1">
        <w:t>subject</w:t>
      </w:r>
      <w:r w:rsidR="00C93EB6">
        <w:t xml:space="preserve"> </w:t>
      </w:r>
      <w:r w:rsidRPr="002C15C1">
        <w:t>matter</w:t>
      </w:r>
      <w:r w:rsidR="00C93EB6">
        <w:t xml:space="preserve"> </w:t>
      </w:r>
      <w:r w:rsidRPr="002C15C1">
        <w:t>taught</w:t>
      </w:r>
      <w:r w:rsidR="00C93EB6">
        <w:t xml:space="preserve"> </w:t>
      </w:r>
      <w:r w:rsidRPr="002C15C1">
        <w:t>by</w:t>
      </w:r>
      <w:r w:rsidR="00C93EB6">
        <w:t xml:space="preserve"> </w:t>
      </w:r>
      <w:r w:rsidRPr="002C15C1">
        <w:t>human</w:t>
      </w:r>
      <w:r w:rsidR="00C93EB6">
        <w:t xml:space="preserve"> </w:t>
      </w:r>
      <w:r w:rsidRPr="002C15C1">
        <w:t>wisdom,</w:t>
      </w:r>
      <w:r w:rsidR="00C93EB6">
        <w:t xml:space="preserve"> </w:t>
      </w:r>
      <w:r w:rsidRPr="002C15C1">
        <w:t>but</w:t>
      </w:r>
      <w:r w:rsidR="00C93EB6">
        <w:t xml:space="preserve"> </w:t>
      </w:r>
      <w:r w:rsidRPr="002C15C1">
        <w:t>with</w:t>
      </w:r>
      <w:r w:rsidR="00C93EB6">
        <w:t xml:space="preserve"> </w:t>
      </w:r>
      <w:r w:rsidRPr="002C15C1">
        <w:t>subject</w:t>
      </w:r>
      <w:r w:rsidR="00C93EB6">
        <w:t xml:space="preserve"> </w:t>
      </w:r>
      <w:r w:rsidRPr="002C15C1">
        <w:t>matter</w:t>
      </w:r>
      <w:r w:rsidR="00C93EB6">
        <w:t xml:space="preserve"> </w:t>
      </w:r>
      <w:r w:rsidRPr="002C15C1">
        <w:t>taught</w:t>
      </w:r>
      <w:r w:rsidR="00C93EB6">
        <w:t xml:space="preserve"> </w:t>
      </w:r>
      <w:r w:rsidRPr="002C15C1">
        <w:t>by</w:t>
      </w:r>
      <w:r w:rsidR="00C93EB6">
        <w:t xml:space="preserve"> </w:t>
      </w:r>
      <w:r w:rsidRPr="002C15C1">
        <w:t>holy</w:t>
      </w:r>
      <w:r w:rsidR="00C93EB6">
        <w:t xml:space="preserve"> </w:t>
      </w:r>
      <w:r w:rsidRPr="002C15C1">
        <w:t>spirit</w:t>
      </w:r>
      <w:r>
        <w:t>...</w:t>
      </w:r>
    </w:p>
    <w:p w14:paraId="1592D333" w14:textId="77777777" w:rsidR="00B301F7" w:rsidRDefault="00B301F7" w:rsidP="00DC6F9C">
      <w:pPr>
        <w:pStyle w:val="AuthNormal"/>
      </w:pPr>
      <w:r>
        <w:t>As</w:t>
      </w:r>
      <w:r w:rsidR="00C93EB6">
        <w:t xml:space="preserve"> </w:t>
      </w:r>
      <w:r>
        <w:t>long</w:t>
      </w:r>
      <w:r w:rsidR="00C93EB6">
        <w:t xml:space="preserve"> </w:t>
      </w:r>
      <w:r>
        <w:t>as</w:t>
      </w:r>
      <w:r w:rsidR="00C93EB6">
        <w:t xml:space="preserve"> </w:t>
      </w:r>
      <w:r>
        <w:t>these</w:t>
      </w:r>
      <w:r w:rsidR="00C93EB6">
        <w:t xml:space="preserve"> </w:t>
      </w:r>
      <w:r>
        <w:t>words</w:t>
      </w:r>
      <w:r w:rsidR="00C93EB6">
        <w:t xml:space="preserve"> </w:t>
      </w:r>
      <w:r>
        <w:t>are</w:t>
      </w:r>
      <w:r w:rsidR="00C93EB6">
        <w:t xml:space="preserve"> </w:t>
      </w:r>
      <w:r>
        <w:t>on</w:t>
      </w:r>
      <w:r w:rsidR="00C93EB6">
        <w:t xml:space="preserve"> </w:t>
      </w:r>
      <w:r>
        <w:t>offer,</w:t>
      </w:r>
      <w:r w:rsidR="00C93EB6">
        <w:t xml:space="preserve"> </w:t>
      </w:r>
      <w:r>
        <w:t>we</w:t>
      </w:r>
      <w:r w:rsidR="00C93EB6">
        <w:t xml:space="preserve"> </w:t>
      </w:r>
      <w:r>
        <w:t>would</w:t>
      </w:r>
      <w:r w:rsidR="00C93EB6">
        <w:t xml:space="preserve"> </w:t>
      </w:r>
      <w:r>
        <w:t>be</w:t>
      </w:r>
      <w:r w:rsidR="00C93EB6">
        <w:t xml:space="preserve"> </w:t>
      </w:r>
      <w:r>
        <w:t>very</w:t>
      </w:r>
      <w:r w:rsidR="00C93EB6">
        <w:t xml:space="preserve"> </w:t>
      </w:r>
      <w:r>
        <w:t>ill-advised</w:t>
      </w:r>
      <w:r w:rsidR="00C93EB6">
        <w:t xml:space="preserve"> </w:t>
      </w:r>
      <w:r>
        <w:t>to</w:t>
      </w:r>
      <w:r w:rsidR="00C93EB6">
        <w:t xml:space="preserve"> </w:t>
      </w:r>
      <w:r>
        <w:t>accept</w:t>
      </w:r>
      <w:r w:rsidR="00C93EB6">
        <w:t xml:space="preserve"> </w:t>
      </w:r>
      <w:r>
        <w:t>anything</w:t>
      </w:r>
      <w:r w:rsidR="00C93EB6">
        <w:t xml:space="preserve"> </w:t>
      </w:r>
      <w:r>
        <w:t>less.</w:t>
      </w:r>
      <w:r w:rsidR="00C93EB6">
        <w:t xml:space="preserve"> </w:t>
      </w:r>
      <w:r>
        <w:t>Genuine</w:t>
      </w:r>
      <w:r w:rsidR="00C93EB6">
        <w:t xml:space="preserve"> </w:t>
      </w:r>
      <w:r>
        <w:t>Scripture</w:t>
      </w:r>
      <w:r w:rsidR="00C93EB6">
        <w:t xml:space="preserve"> </w:t>
      </w:r>
      <w:r>
        <w:t>is</w:t>
      </w:r>
      <w:r w:rsidR="00C93EB6">
        <w:t xml:space="preserve"> </w:t>
      </w:r>
      <w:r>
        <w:t>the</w:t>
      </w:r>
      <w:r w:rsidR="00C93EB6">
        <w:t xml:space="preserve"> </w:t>
      </w:r>
      <w:r>
        <w:t>Word</w:t>
      </w:r>
      <w:r w:rsidR="00C93EB6">
        <w:t xml:space="preserve"> </w:t>
      </w:r>
      <w:r>
        <w:t>of</w:t>
      </w:r>
      <w:r w:rsidR="00C93EB6">
        <w:t xml:space="preserve"> </w:t>
      </w:r>
      <w:r>
        <w:t>God;</w:t>
      </w:r>
      <w:r w:rsidR="00C93EB6">
        <w:t xml:space="preserve"> </w:t>
      </w:r>
      <w:r>
        <w:t>anything</w:t>
      </w:r>
      <w:r w:rsidR="00C93EB6">
        <w:t xml:space="preserve"> </w:t>
      </w:r>
      <w:r>
        <w:t>else</w:t>
      </w:r>
      <w:r w:rsidR="00C93EB6">
        <w:t xml:space="preserve"> </w:t>
      </w:r>
      <w:r>
        <w:t>is</w:t>
      </w:r>
      <w:r w:rsidR="00C93EB6">
        <w:t xml:space="preserve"> </w:t>
      </w:r>
      <w:r>
        <w:t>from</w:t>
      </w:r>
      <w:r w:rsidR="00C93EB6">
        <w:t xml:space="preserve"> </w:t>
      </w:r>
      <w:r>
        <w:rPr>
          <w:i/>
        </w:rPr>
        <w:t>another</w:t>
      </w:r>
      <w:r w:rsidR="00C93EB6">
        <w:rPr>
          <w:i/>
        </w:rPr>
        <w:t xml:space="preserve"> </w:t>
      </w:r>
      <w:r>
        <w:rPr>
          <w:i/>
        </w:rPr>
        <w:t>source</w:t>
      </w:r>
      <w:r w:rsidR="00C93EB6">
        <w:t xml:space="preserve"> </w:t>
      </w:r>
      <w:r>
        <w:t>–</w:t>
      </w:r>
      <w:r w:rsidR="00C93EB6">
        <w:t xml:space="preserve"> </w:t>
      </w:r>
      <w:r>
        <w:t>something</w:t>
      </w:r>
      <w:r w:rsidR="00C93EB6">
        <w:t xml:space="preserve"> </w:t>
      </w:r>
      <w:r>
        <w:t>that</w:t>
      </w:r>
      <w:r w:rsidR="00C93EB6">
        <w:t xml:space="preserve"> </w:t>
      </w:r>
      <w:r>
        <w:t>should</w:t>
      </w:r>
      <w:r w:rsidR="00C93EB6">
        <w:t xml:space="preserve"> </w:t>
      </w:r>
      <w:r>
        <w:t>sound</w:t>
      </w:r>
      <w:r w:rsidR="00C93EB6">
        <w:t xml:space="preserve"> </w:t>
      </w:r>
      <w:r>
        <w:t>sinister</w:t>
      </w:r>
      <w:r w:rsidR="00C93EB6">
        <w:t xml:space="preserve"> </w:t>
      </w:r>
      <w:r>
        <w:t>to</w:t>
      </w:r>
      <w:r w:rsidR="00C93EB6">
        <w:t xml:space="preserve"> </w:t>
      </w:r>
      <w:r>
        <w:t>the</w:t>
      </w:r>
      <w:r w:rsidR="00C93EB6">
        <w:t xml:space="preserve"> </w:t>
      </w:r>
      <w:r>
        <w:t>believer.</w:t>
      </w:r>
      <w:r w:rsidR="00C93EB6">
        <w:t xml:space="preserve"> </w:t>
      </w:r>
      <w:r>
        <w:t>It</w:t>
      </w:r>
      <w:r w:rsidR="00C93EB6">
        <w:t xml:space="preserve"> </w:t>
      </w:r>
      <w:r>
        <w:t>is</w:t>
      </w:r>
      <w:r w:rsidR="00C93EB6">
        <w:t xml:space="preserve"> </w:t>
      </w:r>
      <w:r>
        <w:t>hoped</w:t>
      </w:r>
      <w:r w:rsidR="00C93EB6">
        <w:t xml:space="preserve"> </w:t>
      </w:r>
      <w:r>
        <w:t>that</w:t>
      </w:r>
      <w:r w:rsidR="00C93EB6">
        <w:t xml:space="preserve"> </w:t>
      </w:r>
      <w:r>
        <w:t>this</w:t>
      </w:r>
      <w:r w:rsidR="00C93EB6">
        <w:t xml:space="preserve"> </w:t>
      </w:r>
      <w:r>
        <w:t>booklet</w:t>
      </w:r>
      <w:r w:rsidR="00C93EB6">
        <w:t xml:space="preserve"> </w:t>
      </w:r>
      <w:r>
        <w:t>will</w:t>
      </w:r>
      <w:r w:rsidR="00C93EB6">
        <w:t xml:space="preserve"> </w:t>
      </w:r>
      <w:r>
        <w:t>provide</w:t>
      </w:r>
      <w:r w:rsidR="00C93EB6">
        <w:t xml:space="preserve"> </w:t>
      </w:r>
      <w:r>
        <w:t>a</w:t>
      </w:r>
      <w:r w:rsidR="00C93EB6">
        <w:t xml:space="preserve"> </w:t>
      </w:r>
      <w:r>
        <w:t>clear</w:t>
      </w:r>
      <w:r w:rsidR="00C93EB6">
        <w:t xml:space="preserve"> </w:t>
      </w:r>
      <w:r>
        <w:t>answer</w:t>
      </w:r>
      <w:r w:rsidR="00C93EB6">
        <w:t xml:space="preserve"> </w:t>
      </w:r>
      <w:r>
        <w:t>to</w:t>
      </w:r>
      <w:r w:rsidR="00C93EB6">
        <w:t xml:space="preserve"> </w:t>
      </w:r>
      <w:r>
        <w:t>any</w:t>
      </w:r>
      <w:r w:rsidR="00C93EB6">
        <w:t xml:space="preserve"> </w:t>
      </w:r>
      <w:r>
        <w:t>student</w:t>
      </w:r>
      <w:r w:rsidR="00C93EB6">
        <w:t xml:space="preserve"> </w:t>
      </w:r>
      <w:r>
        <w:t>who</w:t>
      </w:r>
      <w:r w:rsidR="00C93EB6">
        <w:t xml:space="preserve"> </w:t>
      </w:r>
      <w:r>
        <w:t>is</w:t>
      </w:r>
      <w:r w:rsidR="00C93EB6">
        <w:t xml:space="preserve"> </w:t>
      </w:r>
      <w:r>
        <w:t>wondering</w:t>
      </w:r>
      <w:r w:rsidR="00C93EB6">
        <w:t xml:space="preserve"> </w:t>
      </w:r>
      <w:r>
        <w:t>what</w:t>
      </w:r>
      <w:r w:rsidR="00C93EB6">
        <w:t xml:space="preserve"> </w:t>
      </w:r>
      <w:r>
        <w:t>is</w:t>
      </w:r>
      <w:r w:rsidR="00C93EB6">
        <w:t xml:space="preserve"> </w:t>
      </w:r>
      <w:r>
        <w:t>going</w:t>
      </w:r>
      <w:r w:rsidR="00C93EB6">
        <w:t xml:space="preserve"> </w:t>
      </w:r>
      <w:r>
        <w:t>on,</w:t>
      </w:r>
      <w:r w:rsidR="00C93EB6">
        <w:t xml:space="preserve"> </w:t>
      </w:r>
      <w:r>
        <w:t>and</w:t>
      </w:r>
      <w:r w:rsidR="00C93EB6">
        <w:t xml:space="preserve"> </w:t>
      </w:r>
      <w:r>
        <w:t>where</w:t>
      </w:r>
      <w:r w:rsidR="00C93EB6">
        <w:t xml:space="preserve"> </w:t>
      </w:r>
      <w:r>
        <w:t>genuine</w:t>
      </w:r>
      <w:r w:rsidR="00C93EB6">
        <w:t xml:space="preserve"> </w:t>
      </w:r>
      <w:r>
        <w:t>Scripture</w:t>
      </w:r>
      <w:r w:rsidR="00C93EB6">
        <w:t xml:space="preserve"> </w:t>
      </w:r>
      <w:r>
        <w:t>is</w:t>
      </w:r>
      <w:r w:rsidR="00C93EB6">
        <w:t xml:space="preserve"> </w:t>
      </w:r>
      <w:r>
        <w:t>to</w:t>
      </w:r>
      <w:r w:rsidR="00C93EB6">
        <w:t xml:space="preserve"> </w:t>
      </w:r>
      <w:r>
        <w:t>be</w:t>
      </w:r>
      <w:r w:rsidR="00C93EB6">
        <w:t xml:space="preserve"> </w:t>
      </w:r>
      <w:r>
        <w:t>found.</w:t>
      </w:r>
    </w:p>
    <w:p w14:paraId="3CBD0659" w14:textId="77777777" w:rsidR="006F3FFE" w:rsidRDefault="006F3FFE" w:rsidP="00DC6F9C">
      <w:pPr>
        <w:pStyle w:val="AuthNormal"/>
      </w:pPr>
    </w:p>
    <w:p w14:paraId="3AA94E5D" w14:textId="25D6D87A" w:rsidR="00E76BCE" w:rsidRDefault="00B301F7" w:rsidP="00B63E71">
      <w:pPr>
        <w:pStyle w:val="AuthNormal"/>
      </w:pPr>
      <w:r>
        <w:t>The</w:t>
      </w:r>
      <w:r w:rsidR="00C93EB6">
        <w:t xml:space="preserve"> </w:t>
      </w:r>
      <w:r w:rsidR="00C531F0">
        <w:t>two</w:t>
      </w:r>
      <w:r w:rsidR="00C93EB6">
        <w:t xml:space="preserve"> </w:t>
      </w:r>
      <w:r w:rsidR="00C531F0">
        <w:t>main</w:t>
      </w:r>
      <w:r w:rsidR="00C93EB6">
        <w:t xml:space="preserve"> </w:t>
      </w:r>
      <w:r w:rsidR="00C531F0">
        <w:t>Greek</w:t>
      </w:r>
      <w:r w:rsidR="00C93EB6">
        <w:t xml:space="preserve"> </w:t>
      </w:r>
      <w:r w:rsidR="00C531F0">
        <w:t>texts</w:t>
      </w:r>
      <w:r w:rsidR="00C93EB6">
        <w:t xml:space="preserve"> </w:t>
      </w:r>
      <w:r w:rsidR="00C531F0">
        <w:t>are</w:t>
      </w:r>
      <w:r w:rsidR="00C93EB6">
        <w:t xml:space="preserve"> </w:t>
      </w:r>
      <w:r>
        <w:t>superficially</w:t>
      </w:r>
      <w:r w:rsidR="00C93EB6">
        <w:t xml:space="preserve"> </w:t>
      </w:r>
      <w:r>
        <w:t>similar,</w:t>
      </w:r>
      <w:r w:rsidR="00C93EB6">
        <w:t xml:space="preserve"> </w:t>
      </w:r>
      <w:r>
        <w:t>yet</w:t>
      </w:r>
      <w:r w:rsidR="00C93EB6">
        <w:t xml:space="preserve"> </w:t>
      </w:r>
      <w:r>
        <w:t>subtly</w:t>
      </w:r>
      <w:r w:rsidR="00C93EB6">
        <w:t xml:space="preserve"> </w:t>
      </w:r>
      <w:r>
        <w:t>different</w:t>
      </w:r>
      <w:r w:rsidR="00C93EB6">
        <w:t xml:space="preserve"> </w:t>
      </w:r>
      <w:r w:rsidR="00C531F0">
        <w:t>in</w:t>
      </w:r>
      <w:r w:rsidR="00C93EB6">
        <w:t xml:space="preserve"> </w:t>
      </w:r>
      <w:r w:rsidR="00C531F0">
        <w:t>key</w:t>
      </w:r>
      <w:r w:rsidR="00C93EB6">
        <w:t xml:space="preserve"> </w:t>
      </w:r>
      <w:r w:rsidR="00C531F0">
        <w:t>areas,</w:t>
      </w:r>
      <w:r w:rsidR="00C93EB6">
        <w:t xml:space="preserve"> </w:t>
      </w:r>
      <w:r w:rsidR="00C531F0">
        <w:t>both</w:t>
      </w:r>
      <w:r w:rsidR="00C93EB6">
        <w:t xml:space="preserve"> </w:t>
      </w:r>
      <w:r w:rsidR="00C531F0">
        <w:t>claiming</w:t>
      </w:r>
      <w:r w:rsidR="00C93EB6">
        <w:t xml:space="preserve"> </w:t>
      </w:r>
      <w:r>
        <w:t>to</w:t>
      </w:r>
      <w:r w:rsidR="00C93EB6">
        <w:t xml:space="preserve"> </w:t>
      </w:r>
      <w:r>
        <w:t>be</w:t>
      </w:r>
      <w:r w:rsidR="00C93EB6">
        <w:t xml:space="preserve"> </w:t>
      </w:r>
      <w:r>
        <w:t>the</w:t>
      </w:r>
      <w:r w:rsidR="00C93EB6">
        <w:t xml:space="preserve"> </w:t>
      </w:r>
      <w:r>
        <w:t>authentic</w:t>
      </w:r>
      <w:r w:rsidR="00C93EB6">
        <w:t xml:space="preserve"> </w:t>
      </w:r>
      <w:r>
        <w:t>and</w:t>
      </w:r>
      <w:r w:rsidR="00C93EB6">
        <w:t xml:space="preserve"> </w:t>
      </w:r>
      <w:r>
        <w:t>preserved</w:t>
      </w:r>
      <w:r w:rsidR="00C93EB6">
        <w:t xml:space="preserve"> </w:t>
      </w:r>
      <w:r>
        <w:t>Scripture.</w:t>
      </w:r>
      <w:r w:rsidR="00C93EB6">
        <w:t xml:space="preserve"> </w:t>
      </w:r>
      <w:r>
        <w:t>They</w:t>
      </w:r>
      <w:r w:rsidR="00C93EB6">
        <w:t xml:space="preserve"> </w:t>
      </w:r>
      <w:r>
        <w:t>are</w:t>
      </w:r>
      <w:r w:rsidR="00C93EB6">
        <w:t xml:space="preserve"> </w:t>
      </w:r>
      <w:r>
        <w:t>fundamentally</w:t>
      </w:r>
      <w:r w:rsidR="00C93EB6">
        <w:t xml:space="preserve"> </w:t>
      </w:r>
      <w:r>
        <w:t>incompatible:</w:t>
      </w:r>
      <w:r w:rsidR="00C93EB6">
        <w:t xml:space="preserve"> </w:t>
      </w:r>
      <w:r>
        <w:t>only</w:t>
      </w:r>
      <w:r w:rsidR="00C93EB6">
        <w:t xml:space="preserve"> </w:t>
      </w:r>
      <w:r>
        <w:t>one</w:t>
      </w:r>
      <w:r w:rsidR="00C93EB6">
        <w:t xml:space="preserve"> </w:t>
      </w:r>
      <w:r>
        <w:t>can</w:t>
      </w:r>
      <w:r w:rsidR="00C93EB6">
        <w:t xml:space="preserve"> </w:t>
      </w:r>
      <w:r>
        <w:t>be</w:t>
      </w:r>
      <w:r w:rsidR="00C93EB6">
        <w:t xml:space="preserve"> </w:t>
      </w:r>
      <w:r>
        <w:t>the</w:t>
      </w:r>
      <w:r w:rsidR="00C93EB6">
        <w:t xml:space="preserve"> </w:t>
      </w:r>
      <w:r>
        <w:t>genuine</w:t>
      </w:r>
      <w:r w:rsidR="00C93EB6">
        <w:t xml:space="preserve"> </w:t>
      </w:r>
      <w:r>
        <w:t>article.</w:t>
      </w:r>
      <w:r w:rsidR="00C93EB6">
        <w:t xml:space="preserve"> </w:t>
      </w:r>
      <w:r w:rsidR="00B97204">
        <w:t>The</w:t>
      </w:r>
      <w:r w:rsidR="00C93EB6">
        <w:t xml:space="preserve"> </w:t>
      </w:r>
      <w:r w:rsidR="00B97204">
        <w:t>differences</w:t>
      </w:r>
      <w:r w:rsidR="00C93EB6">
        <w:t xml:space="preserve"> </w:t>
      </w:r>
      <w:r w:rsidR="00D648F8">
        <w:t>arise</w:t>
      </w:r>
      <w:r w:rsidR="00C93EB6">
        <w:t xml:space="preserve"> </w:t>
      </w:r>
      <w:r w:rsidR="00D648F8">
        <w:t>from</w:t>
      </w:r>
      <w:r w:rsidR="00C93EB6">
        <w:t xml:space="preserve"> </w:t>
      </w:r>
      <w:r w:rsidR="00D648F8">
        <w:t>which</w:t>
      </w:r>
      <w:r w:rsidR="00C93EB6">
        <w:t xml:space="preserve"> </w:t>
      </w:r>
      <w:r w:rsidR="00D648F8">
        <w:t>manuscripts</w:t>
      </w:r>
      <w:r w:rsidR="00C93EB6">
        <w:t xml:space="preserve"> </w:t>
      </w:r>
      <w:r w:rsidR="00D648F8">
        <w:t>are</w:t>
      </w:r>
      <w:r w:rsidR="00C93EB6">
        <w:t xml:space="preserve"> </w:t>
      </w:r>
      <w:r w:rsidR="00D648F8">
        <w:t>selected</w:t>
      </w:r>
      <w:r w:rsidR="00C93EB6">
        <w:t xml:space="preserve"> </w:t>
      </w:r>
      <w:r w:rsidR="00D648F8">
        <w:t>for</w:t>
      </w:r>
      <w:r w:rsidR="00C93EB6">
        <w:t xml:space="preserve"> </w:t>
      </w:r>
      <w:r w:rsidR="00D648F8">
        <w:t>the</w:t>
      </w:r>
      <w:r w:rsidR="00C93EB6">
        <w:t xml:space="preserve"> </w:t>
      </w:r>
      <w:r w:rsidR="00D648F8">
        <w:t>underlying</w:t>
      </w:r>
      <w:r w:rsidR="00C93EB6">
        <w:t xml:space="preserve"> </w:t>
      </w:r>
      <w:r w:rsidR="00D648F8">
        <w:t>text,</w:t>
      </w:r>
      <w:r w:rsidR="00C93EB6">
        <w:t xml:space="preserve"> </w:t>
      </w:r>
      <w:r w:rsidR="00D648F8">
        <w:t>how</w:t>
      </w:r>
      <w:r w:rsidR="00C93EB6">
        <w:t xml:space="preserve"> </w:t>
      </w:r>
      <w:r w:rsidR="00D648F8">
        <w:t>the</w:t>
      </w:r>
      <w:r w:rsidR="008C23AD">
        <w:t>se</w:t>
      </w:r>
      <w:r w:rsidR="00C93EB6">
        <w:t xml:space="preserve"> </w:t>
      </w:r>
      <w:r w:rsidR="008C23AD">
        <w:t>manuscripts</w:t>
      </w:r>
      <w:r w:rsidR="00C93EB6">
        <w:t xml:space="preserve"> </w:t>
      </w:r>
      <w:r w:rsidR="008C23AD">
        <w:t>are</w:t>
      </w:r>
      <w:r w:rsidR="00C93EB6">
        <w:t xml:space="preserve"> </w:t>
      </w:r>
      <w:r w:rsidR="00D648F8">
        <w:t>read,</w:t>
      </w:r>
      <w:r w:rsidR="00C93EB6">
        <w:t xml:space="preserve"> </w:t>
      </w:r>
      <w:r w:rsidR="00D648F8">
        <w:t>and</w:t>
      </w:r>
      <w:r w:rsidR="00C93EB6">
        <w:t xml:space="preserve"> </w:t>
      </w:r>
      <w:r w:rsidR="00D648F8">
        <w:t>how</w:t>
      </w:r>
      <w:r w:rsidR="00C93EB6">
        <w:t xml:space="preserve"> </w:t>
      </w:r>
      <w:r w:rsidR="00D648F8">
        <w:t>they</w:t>
      </w:r>
      <w:r w:rsidR="00C93EB6">
        <w:t xml:space="preserve"> </w:t>
      </w:r>
      <w:r w:rsidR="00D648F8">
        <w:t>are</w:t>
      </w:r>
      <w:r w:rsidR="00C93EB6">
        <w:t xml:space="preserve"> </w:t>
      </w:r>
      <w:r w:rsidR="00D648F8">
        <w:t>translated.</w:t>
      </w:r>
      <w:r w:rsidR="00C93EB6">
        <w:t xml:space="preserve"> </w:t>
      </w:r>
      <w:r w:rsidR="00B3546A">
        <w:t>The</w:t>
      </w:r>
      <w:r w:rsidR="00C93EB6">
        <w:t xml:space="preserve"> </w:t>
      </w:r>
      <w:r w:rsidR="00B3546A">
        <w:t>predominant</w:t>
      </w:r>
      <w:r w:rsidR="00C93EB6">
        <w:t xml:space="preserve"> </w:t>
      </w:r>
      <w:r w:rsidR="00B3546A">
        <w:t>text</w:t>
      </w:r>
      <w:r w:rsidR="00C93EB6">
        <w:t xml:space="preserve"> </w:t>
      </w:r>
      <w:r w:rsidR="00B3546A">
        <w:t>types</w:t>
      </w:r>
      <w:r w:rsidR="00C93EB6">
        <w:t xml:space="preserve"> </w:t>
      </w:r>
      <w:r w:rsidR="00B3546A">
        <w:t>are</w:t>
      </w:r>
      <w:r w:rsidR="00C93EB6">
        <w:t xml:space="preserve"> </w:t>
      </w:r>
      <w:r w:rsidR="00B3546A">
        <w:t>(1)</w:t>
      </w:r>
      <w:r w:rsidR="00C93EB6">
        <w:t xml:space="preserve"> </w:t>
      </w:r>
      <w:r w:rsidR="00B3546A">
        <w:t>the</w:t>
      </w:r>
      <w:r w:rsidR="00C93EB6">
        <w:t xml:space="preserve"> </w:t>
      </w:r>
      <w:r w:rsidR="00B3546A">
        <w:t>traditional,</w:t>
      </w:r>
      <w:r w:rsidR="00C93EB6">
        <w:t xml:space="preserve"> </w:t>
      </w:r>
      <w:r w:rsidR="00C65263">
        <w:t>m</w:t>
      </w:r>
      <w:r w:rsidR="00B3546A">
        <w:t>ajority</w:t>
      </w:r>
      <w:r w:rsidR="00C93EB6">
        <w:t xml:space="preserve"> </w:t>
      </w:r>
      <w:r w:rsidR="00C65263">
        <w:t>t</w:t>
      </w:r>
      <w:r w:rsidR="00B3546A">
        <w:t>ext</w:t>
      </w:r>
      <w:r w:rsidR="00C65263">
        <w:t>,</w:t>
      </w:r>
      <w:r w:rsidR="00C93EB6">
        <w:t xml:space="preserve"> </w:t>
      </w:r>
      <w:r w:rsidR="00C65263">
        <w:t>and</w:t>
      </w:r>
      <w:r w:rsidR="00C93EB6">
        <w:t xml:space="preserve"> </w:t>
      </w:r>
      <w:r w:rsidR="00B3546A">
        <w:t>(2)</w:t>
      </w:r>
      <w:r w:rsidR="00C93EB6">
        <w:t xml:space="preserve"> </w:t>
      </w:r>
      <w:r w:rsidR="00B3546A">
        <w:t>the</w:t>
      </w:r>
      <w:r w:rsidR="00C93EB6">
        <w:t xml:space="preserve"> </w:t>
      </w:r>
      <w:r w:rsidR="00B3546A">
        <w:t>modern</w:t>
      </w:r>
      <w:r w:rsidR="00C93EB6">
        <w:t xml:space="preserve"> </w:t>
      </w:r>
      <w:r w:rsidR="00B3546A">
        <w:t>eclectic,</w:t>
      </w:r>
      <w:r w:rsidR="00C93EB6">
        <w:t xml:space="preserve"> </w:t>
      </w:r>
      <w:r w:rsidR="00B3546A">
        <w:t>critical,</w:t>
      </w:r>
      <w:r w:rsidR="00C93EB6">
        <w:t xml:space="preserve"> </w:t>
      </w:r>
      <w:r w:rsidR="00B3546A">
        <w:t>minority</w:t>
      </w:r>
      <w:r w:rsidR="00C93EB6">
        <w:t xml:space="preserve"> </w:t>
      </w:r>
      <w:r w:rsidR="00B3546A">
        <w:t>text.</w:t>
      </w:r>
      <w:r w:rsidR="00C93EB6">
        <w:t xml:space="preserve"> </w:t>
      </w:r>
      <w:r w:rsidR="00B3546A">
        <w:t>We</w:t>
      </w:r>
      <w:r w:rsidR="00C93EB6">
        <w:t xml:space="preserve"> </w:t>
      </w:r>
      <w:r w:rsidR="00B3546A">
        <w:t>will</w:t>
      </w:r>
      <w:r w:rsidR="00C93EB6">
        <w:t xml:space="preserve"> </w:t>
      </w:r>
      <w:r w:rsidR="00B3546A">
        <w:t>use</w:t>
      </w:r>
      <w:r w:rsidR="00C93EB6">
        <w:t xml:space="preserve"> </w:t>
      </w:r>
      <w:r w:rsidR="00B3546A">
        <w:t>the</w:t>
      </w:r>
      <w:r w:rsidR="00C93EB6">
        <w:t xml:space="preserve"> </w:t>
      </w:r>
      <w:r w:rsidR="00B3546A">
        <w:t>terms</w:t>
      </w:r>
      <w:r w:rsidR="00C93EB6">
        <w:t xml:space="preserve"> </w:t>
      </w:r>
      <w:r w:rsidR="00C65263">
        <w:rPr>
          <w:b/>
          <w:bCs/>
        </w:rPr>
        <w:t>M</w:t>
      </w:r>
      <w:r w:rsidR="00B3546A" w:rsidRPr="00B3546A">
        <w:rPr>
          <w:b/>
          <w:bCs/>
        </w:rPr>
        <w:t>ajority</w:t>
      </w:r>
      <w:r w:rsidR="00C93EB6">
        <w:rPr>
          <w:b/>
          <w:bCs/>
        </w:rPr>
        <w:t xml:space="preserve"> </w:t>
      </w:r>
      <w:r w:rsidR="00C65263">
        <w:rPr>
          <w:b/>
          <w:bCs/>
        </w:rPr>
        <w:t>Text</w:t>
      </w:r>
      <w:r w:rsidR="00C93EB6">
        <w:t xml:space="preserve"> </w:t>
      </w:r>
      <w:r w:rsidR="00B3546A">
        <w:t>and</w:t>
      </w:r>
      <w:r w:rsidR="00C93EB6">
        <w:t xml:space="preserve"> </w:t>
      </w:r>
      <w:r w:rsidR="00C65263">
        <w:rPr>
          <w:b/>
          <w:bCs/>
        </w:rPr>
        <w:t>E</w:t>
      </w:r>
      <w:r w:rsidR="00B3546A" w:rsidRPr="00B3546A">
        <w:rPr>
          <w:b/>
          <w:bCs/>
        </w:rPr>
        <w:t>clectic</w:t>
      </w:r>
      <w:r w:rsidR="00C93EB6">
        <w:rPr>
          <w:b/>
          <w:bCs/>
        </w:rPr>
        <w:t xml:space="preserve"> </w:t>
      </w:r>
      <w:r w:rsidR="00C65263">
        <w:rPr>
          <w:b/>
          <w:bCs/>
        </w:rPr>
        <w:t>Text</w:t>
      </w:r>
      <w:r w:rsidR="002600FD">
        <w:t>;</w:t>
      </w:r>
      <w:r w:rsidR="00C93EB6">
        <w:t xml:space="preserve"> </w:t>
      </w:r>
      <w:r w:rsidR="002600FD">
        <w:t>these</w:t>
      </w:r>
      <w:r w:rsidR="00C93EB6">
        <w:t xml:space="preserve"> </w:t>
      </w:r>
      <w:r w:rsidR="002600FD">
        <w:t>terms</w:t>
      </w:r>
      <w:r w:rsidR="00C93EB6">
        <w:t xml:space="preserve"> </w:t>
      </w:r>
      <w:r w:rsidR="002600FD">
        <w:t>are</w:t>
      </w:r>
      <w:r w:rsidR="00C93EB6">
        <w:t xml:space="preserve"> </w:t>
      </w:r>
      <w:r w:rsidR="002600FD">
        <w:t>used</w:t>
      </w:r>
      <w:r w:rsidR="00C93EB6">
        <w:t xml:space="preserve"> </w:t>
      </w:r>
      <w:r w:rsidR="002600FD">
        <w:t>by</w:t>
      </w:r>
      <w:r w:rsidR="00C93EB6">
        <w:t xml:space="preserve"> </w:t>
      </w:r>
      <w:r w:rsidR="002600FD">
        <w:t>their</w:t>
      </w:r>
      <w:r w:rsidR="00C93EB6">
        <w:t xml:space="preserve"> </w:t>
      </w:r>
      <w:r w:rsidR="002600FD">
        <w:t>own</w:t>
      </w:r>
      <w:r w:rsidR="00C93EB6">
        <w:t xml:space="preserve"> </w:t>
      </w:r>
      <w:r w:rsidR="002600FD">
        <w:t>supporters.</w:t>
      </w:r>
      <w:r w:rsidR="00C93EB6">
        <w:t xml:space="preserve"> </w:t>
      </w:r>
      <w:r w:rsidR="00B3546A">
        <w:t>The</w:t>
      </w:r>
      <w:r w:rsidR="00C93EB6">
        <w:t xml:space="preserve"> </w:t>
      </w:r>
      <w:r w:rsidR="00B3546A">
        <w:t>differences</w:t>
      </w:r>
      <w:r w:rsidR="00C93EB6">
        <w:t xml:space="preserve"> </w:t>
      </w:r>
      <w:r w:rsidR="00B3546A">
        <w:t>are</w:t>
      </w:r>
      <w:r w:rsidR="00C93EB6">
        <w:t xml:space="preserve"> </w:t>
      </w:r>
      <w:r w:rsidR="00B3546A">
        <w:t>of</w:t>
      </w:r>
      <w:r w:rsidR="00C93EB6">
        <w:t xml:space="preserve"> </w:t>
      </w:r>
      <w:r w:rsidR="00B3546A">
        <w:t>a</w:t>
      </w:r>
      <w:r w:rsidR="00C93EB6">
        <w:t xml:space="preserve"> </w:t>
      </w:r>
      <w:r w:rsidR="00B3546A">
        <w:t>real</w:t>
      </w:r>
      <w:r w:rsidR="00C93EB6">
        <w:t xml:space="preserve"> </w:t>
      </w:r>
      <w:r w:rsidR="00B3546A">
        <w:t>concern</w:t>
      </w:r>
      <w:r w:rsidR="00C93EB6">
        <w:t xml:space="preserve"> </w:t>
      </w:r>
      <w:r w:rsidR="00B3546A">
        <w:t>to</w:t>
      </w:r>
      <w:r w:rsidR="00C93EB6">
        <w:t xml:space="preserve"> </w:t>
      </w:r>
      <w:r w:rsidR="00B3546A">
        <w:t>the</w:t>
      </w:r>
      <w:r w:rsidR="00C93EB6">
        <w:t xml:space="preserve"> </w:t>
      </w:r>
      <w:r w:rsidR="00B3546A">
        <w:t>believer,</w:t>
      </w:r>
      <w:r w:rsidR="00C93EB6">
        <w:t xml:space="preserve"> </w:t>
      </w:r>
      <w:r w:rsidR="00B3546A">
        <w:t>because</w:t>
      </w:r>
      <w:r w:rsidR="00C93EB6">
        <w:t xml:space="preserve"> </w:t>
      </w:r>
      <w:r w:rsidR="00B3546A">
        <w:t>they</w:t>
      </w:r>
      <w:r w:rsidR="00C93EB6">
        <w:t xml:space="preserve"> </w:t>
      </w:r>
      <w:r w:rsidR="00B3546A">
        <w:t>affect</w:t>
      </w:r>
      <w:r w:rsidR="00C93EB6">
        <w:t xml:space="preserve"> </w:t>
      </w:r>
      <w:r w:rsidR="00B3546A">
        <w:t>doctrine</w:t>
      </w:r>
      <w:r w:rsidR="005424E8">
        <w:t>.</w:t>
      </w:r>
      <w:r w:rsidR="00C93EB6">
        <w:t xml:space="preserve"> </w:t>
      </w:r>
      <w:r w:rsidR="005424E8">
        <w:t>F</w:t>
      </w:r>
      <w:r w:rsidR="005E0B15">
        <w:t>or</w:t>
      </w:r>
      <w:r w:rsidR="00C93EB6">
        <w:t xml:space="preserve"> </w:t>
      </w:r>
      <w:r w:rsidR="005E0B15">
        <w:t>example</w:t>
      </w:r>
      <w:r w:rsidR="005424E8">
        <w:t>,</w:t>
      </w:r>
      <w:r w:rsidR="00C93EB6">
        <w:t xml:space="preserve"> </w:t>
      </w:r>
      <w:r w:rsidR="005424E8">
        <w:t>in</w:t>
      </w:r>
      <w:r w:rsidR="00C93EB6">
        <w:t xml:space="preserve"> </w:t>
      </w:r>
      <w:r w:rsidR="005424E8">
        <w:t>1</w:t>
      </w:r>
      <w:r w:rsidR="00C93EB6">
        <w:t xml:space="preserve"> </w:t>
      </w:r>
      <w:r w:rsidR="005424E8">
        <w:t>Timothy</w:t>
      </w:r>
      <w:r w:rsidR="00C93EB6">
        <w:t xml:space="preserve"> </w:t>
      </w:r>
      <w:r w:rsidR="005424E8">
        <w:t>3:16,</w:t>
      </w:r>
      <w:r w:rsidR="00C93EB6">
        <w:t xml:space="preserve"> </w:t>
      </w:r>
      <w:r w:rsidR="005424E8">
        <w:t>the</w:t>
      </w:r>
      <w:r w:rsidR="00C93EB6">
        <w:t xml:space="preserve"> </w:t>
      </w:r>
      <w:r w:rsidR="00A36332">
        <w:t>M</w:t>
      </w:r>
      <w:r w:rsidR="005424E8">
        <w:t>ajority</w:t>
      </w:r>
      <w:r w:rsidR="00C93EB6">
        <w:t xml:space="preserve"> </w:t>
      </w:r>
      <w:r w:rsidR="00A36332">
        <w:t>T</w:t>
      </w:r>
      <w:r w:rsidR="005424E8">
        <w:t>ext</w:t>
      </w:r>
      <w:r w:rsidR="00C93EB6">
        <w:t xml:space="preserve"> </w:t>
      </w:r>
      <w:r w:rsidR="005424E8">
        <w:t>reads</w:t>
      </w:r>
      <w:r w:rsidR="00C93EB6">
        <w:t xml:space="preserve"> </w:t>
      </w:r>
      <w:r w:rsidR="005424E8">
        <w:t>“God</w:t>
      </w:r>
      <w:r w:rsidR="00C93EB6">
        <w:t xml:space="preserve"> </w:t>
      </w:r>
      <w:r w:rsidR="005424E8">
        <w:t>was</w:t>
      </w:r>
      <w:r w:rsidR="00C93EB6">
        <w:t xml:space="preserve"> </w:t>
      </w:r>
      <w:r w:rsidR="005424E8">
        <w:t>manifest</w:t>
      </w:r>
      <w:r w:rsidR="001A3C06">
        <w:t>ed</w:t>
      </w:r>
      <w:r w:rsidR="00C93EB6">
        <w:t xml:space="preserve"> </w:t>
      </w:r>
      <w:r w:rsidR="005424E8">
        <w:t>in</w:t>
      </w:r>
      <w:r w:rsidR="00C93EB6">
        <w:t xml:space="preserve"> </w:t>
      </w:r>
      <w:r w:rsidR="005424E8">
        <w:t>the</w:t>
      </w:r>
      <w:r w:rsidR="00C93EB6">
        <w:t xml:space="preserve"> </w:t>
      </w:r>
      <w:r w:rsidR="005424E8">
        <w:t>flesh”,</w:t>
      </w:r>
      <w:r w:rsidR="00C93EB6">
        <w:t xml:space="preserve"> </w:t>
      </w:r>
      <w:r w:rsidR="005424E8">
        <w:t>but</w:t>
      </w:r>
      <w:r w:rsidR="00C93EB6">
        <w:t xml:space="preserve"> </w:t>
      </w:r>
      <w:r w:rsidR="005424E8">
        <w:t>the</w:t>
      </w:r>
      <w:r w:rsidR="00C93EB6">
        <w:t xml:space="preserve"> </w:t>
      </w:r>
      <w:r w:rsidR="00DF16DD">
        <w:t>E</w:t>
      </w:r>
      <w:r w:rsidR="005424E8">
        <w:t>clectic</w:t>
      </w:r>
      <w:r w:rsidR="00C93EB6">
        <w:t xml:space="preserve"> </w:t>
      </w:r>
      <w:r w:rsidR="00DF16DD">
        <w:t>T</w:t>
      </w:r>
      <w:r w:rsidR="005424E8">
        <w:t>ext</w:t>
      </w:r>
      <w:r w:rsidR="00C93EB6">
        <w:t xml:space="preserve"> </w:t>
      </w:r>
      <w:r w:rsidR="005424E8">
        <w:t>has</w:t>
      </w:r>
      <w:r w:rsidR="00C93EB6">
        <w:t xml:space="preserve"> </w:t>
      </w:r>
      <w:r w:rsidR="005424E8">
        <w:t>the</w:t>
      </w:r>
      <w:r w:rsidR="00C93EB6">
        <w:t xml:space="preserve"> </w:t>
      </w:r>
      <w:r w:rsidR="005424E8">
        <w:t>much</w:t>
      </w:r>
      <w:r w:rsidR="00C93EB6">
        <w:t xml:space="preserve"> </w:t>
      </w:r>
      <w:r w:rsidR="005424E8">
        <w:t>weaker</w:t>
      </w:r>
      <w:r w:rsidR="00C93EB6">
        <w:t xml:space="preserve"> </w:t>
      </w:r>
      <w:r w:rsidR="005424E8">
        <w:t>“He</w:t>
      </w:r>
      <w:r w:rsidR="00C93EB6">
        <w:t xml:space="preserve"> </w:t>
      </w:r>
      <w:r w:rsidR="005424E8">
        <w:t>was</w:t>
      </w:r>
      <w:r w:rsidR="00C93EB6">
        <w:t xml:space="preserve"> </w:t>
      </w:r>
      <w:r w:rsidR="005424E8">
        <w:t>manifest</w:t>
      </w:r>
      <w:r w:rsidR="001A3C06">
        <w:t>ed</w:t>
      </w:r>
      <w:r w:rsidR="00C93EB6">
        <w:t xml:space="preserve"> </w:t>
      </w:r>
      <w:r w:rsidR="005424E8">
        <w:t>in</w:t>
      </w:r>
      <w:r w:rsidR="00C93EB6">
        <w:t xml:space="preserve"> </w:t>
      </w:r>
      <w:r w:rsidR="005424E8">
        <w:t>the</w:t>
      </w:r>
      <w:r w:rsidR="00C93EB6">
        <w:t xml:space="preserve"> </w:t>
      </w:r>
      <w:r w:rsidR="005424E8">
        <w:t>flesh”.</w:t>
      </w:r>
      <w:r w:rsidR="00C93EB6">
        <w:t xml:space="preserve"> </w:t>
      </w:r>
      <w:r w:rsidR="003A584E">
        <w:t>We</w:t>
      </w:r>
      <w:r w:rsidR="00C93EB6">
        <w:t xml:space="preserve"> </w:t>
      </w:r>
      <w:r w:rsidR="003A584E">
        <w:t>show</w:t>
      </w:r>
      <w:r w:rsidR="00C93EB6">
        <w:t xml:space="preserve"> </w:t>
      </w:r>
      <w:r w:rsidR="003A584E">
        <w:t>in</w:t>
      </w:r>
      <w:r w:rsidR="00C93EB6">
        <w:t xml:space="preserve"> </w:t>
      </w:r>
      <w:r w:rsidR="003A584E">
        <w:t>this</w:t>
      </w:r>
      <w:r w:rsidR="00C93EB6">
        <w:t xml:space="preserve"> </w:t>
      </w:r>
      <w:r w:rsidR="003A584E">
        <w:t>booklet</w:t>
      </w:r>
      <w:r w:rsidR="00C93EB6">
        <w:t xml:space="preserve"> </w:t>
      </w:r>
      <w:r w:rsidR="003A584E">
        <w:t>that</w:t>
      </w:r>
      <w:r w:rsidR="00C93EB6">
        <w:t xml:space="preserve"> </w:t>
      </w:r>
      <w:r w:rsidR="003A584E">
        <w:t>“God</w:t>
      </w:r>
      <w:r w:rsidR="00C93EB6">
        <w:t xml:space="preserve"> </w:t>
      </w:r>
      <w:r w:rsidR="003A584E">
        <w:t>was</w:t>
      </w:r>
      <w:r w:rsidR="00C93EB6">
        <w:t xml:space="preserve"> </w:t>
      </w:r>
      <w:r w:rsidR="003A584E">
        <w:t>manifest</w:t>
      </w:r>
      <w:r w:rsidR="001A3C06">
        <w:t>ed</w:t>
      </w:r>
      <w:r w:rsidR="00C93EB6">
        <w:t xml:space="preserve"> </w:t>
      </w:r>
      <w:r w:rsidR="003A584E">
        <w:t>in</w:t>
      </w:r>
      <w:r w:rsidR="00C93EB6">
        <w:t xml:space="preserve"> </w:t>
      </w:r>
      <w:r w:rsidR="003A584E">
        <w:t>the</w:t>
      </w:r>
      <w:r w:rsidR="00C93EB6">
        <w:t xml:space="preserve"> </w:t>
      </w:r>
      <w:r w:rsidR="003A584E">
        <w:t>flesh”</w:t>
      </w:r>
      <w:r w:rsidR="00C93EB6">
        <w:t xml:space="preserve"> </w:t>
      </w:r>
      <w:r w:rsidR="003A584E">
        <w:t>is</w:t>
      </w:r>
      <w:r w:rsidR="00C93EB6">
        <w:t xml:space="preserve"> </w:t>
      </w:r>
      <w:r w:rsidR="003A584E">
        <w:t>by</w:t>
      </w:r>
      <w:r w:rsidR="00C93EB6">
        <w:t xml:space="preserve"> </w:t>
      </w:r>
      <w:r w:rsidR="003A584E">
        <w:t>far</w:t>
      </w:r>
      <w:r w:rsidR="00C93EB6">
        <w:t xml:space="preserve"> </w:t>
      </w:r>
      <w:r w:rsidR="003A584E">
        <w:t>the</w:t>
      </w:r>
      <w:r w:rsidR="00C93EB6">
        <w:t xml:space="preserve"> </w:t>
      </w:r>
      <w:r w:rsidR="003A584E">
        <w:t>best</w:t>
      </w:r>
      <w:r w:rsidR="00C93EB6">
        <w:t xml:space="preserve"> </w:t>
      </w:r>
      <w:r w:rsidR="003A584E">
        <w:t>attested</w:t>
      </w:r>
      <w:r w:rsidR="00C93EB6">
        <w:t xml:space="preserve"> </w:t>
      </w:r>
      <w:r w:rsidR="003A584E">
        <w:t>reading.</w:t>
      </w:r>
      <w:r w:rsidR="00C93EB6">
        <w:t xml:space="preserve"> </w:t>
      </w:r>
      <w:r w:rsidR="00BC60D9">
        <w:t>The</w:t>
      </w:r>
      <w:r w:rsidR="00C93EB6">
        <w:t xml:space="preserve"> </w:t>
      </w:r>
      <w:r w:rsidR="00BC60D9">
        <w:t>verse</w:t>
      </w:r>
      <w:r w:rsidR="00C93EB6">
        <w:t xml:space="preserve"> </w:t>
      </w:r>
      <w:r w:rsidR="00BC60D9">
        <w:t>is</w:t>
      </w:r>
      <w:r w:rsidR="00C93EB6">
        <w:t xml:space="preserve"> </w:t>
      </w:r>
      <w:r w:rsidR="00BC60D9">
        <w:t>invaluable</w:t>
      </w:r>
      <w:r w:rsidR="00C93EB6">
        <w:t xml:space="preserve"> </w:t>
      </w:r>
      <w:r w:rsidR="00BC60D9">
        <w:t>to</w:t>
      </w:r>
      <w:r w:rsidR="00C93EB6">
        <w:t xml:space="preserve"> </w:t>
      </w:r>
      <w:r w:rsidR="00BC60D9">
        <w:t>Christians</w:t>
      </w:r>
      <w:r w:rsidR="00C93EB6">
        <w:t xml:space="preserve"> </w:t>
      </w:r>
      <w:r w:rsidR="00BC60D9">
        <w:t>who</w:t>
      </w:r>
      <w:r w:rsidR="00C93EB6">
        <w:t xml:space="preserve"> </w:t>
      </w:r>
      <w:r w:rsidR="00BC60D9">
        <w:t>may</w:t>
      </w:r>
      <w:r w:rsidR="00C93EB6">
        <w:t xml:space="preserve"> </w:t>
      </w:r>
      <w:r w:rsidR="00BC60D9">
        <w:t>be</w:t>
      </w:r>
      <w:r w:rsidR="00C93EB6">
        <w:t xml:space="preserve"> </w:t>
      </w:r>
      <w:r w:rsidR="00BC60D9">
        <w:t>challenged</w:t>
      </w:r>
      <w:r w:rsidR="00C93EB6">
        <w:t xml:space="preserve"> </w:t>
      </w:r>
      <w:r w:rsidR="00BC60D9">
        <w:t>on</w:t>
      </w:r>
      <w:r w:rsidR="00C93EB6">
        <w:t xml:space="preserve"> </w:t>
      </w:r>
      <w:r w:rsidR="00BC60D9">
        <w:t>why</w:t>
      </w:r>
      <w:r w:rsidR="00C93EB6">
        <w:t xml:space="preserve"> </w:t>
      </w:r>
      <w:r w:rsidR="00BC60D9">
        <w:t>they</w:t>
      </w:r>
      <w:r w:rsidR="00C93EB6">
        <w:t xml:space="preserve"> </w:t>
      </w:r>
      <w:r w:rsidR="00BC60D9">
        <w:t>call</w:t>
      </w:r>
      <w:r w:rsidR="00C93EB6">
        <w:t xml:space="preserve"> </w:t>
      </w:r>
      <w:r w:rsidR="00BC60D9">
        <w:t>Jesus</w:t>
      </w:r>
      <w:r w:rsidR="00C93EB6">
        <w:t xml:space="preserve"> </w:t>
      </w:r>
      <w:r w:rsidR="00BC60D9">
        <w:t>“Lord”.</w:t>
      </w:r>
      <w:r w:rsidR="00C93EB6">
        <w:t xml:space="preserve"> </w:t>
      </w:r>
      <w:r w:rsidR="00BC60D9">
        <w:t>Shouldn't</w:t>
      </w:r>
      <w:r w:rsidR="00C93EB6">
        <w:t xml:space="preserve"> </w:t>
      </w:r>
      <w:r w:rsidR="00BC60D9">
        <w:t>only</w:t>
      </w:r>
      <w:r w:rsidR="00C93EB6">
        <w:t xml:space="preserve"> </w:t>
      </w:r>
      <w:r w:rsidR="00BC60D9">
        <w:t>God</w:t>
      </w:r>
      <w:r w:rsidR="00C93EB6">
        <w:t xml:space="preserve"> </w:t>
      </w:r>
      <w:r w:rsidR="00BC60D9">
        <w:t>be</w:t>
      </w:r>
      <w:r w:rsidR="00C93EB6">
        <w:t xml:space="preserve"> </w:t>
      </w:r>
      <w:r w:rsidR="00BC60D9">
        <w:t>called</w:t>
      </w:r>
      <w:r w:rsidR="00C93EB6">
        <w:t xml:space="preserve"> </w:t>
      </w:r>
      <w:r w:rsidR="00BC60D9">
        <w:t>“Lord”,</w:t>
      </w:r>
      <w:r w:rsidR="00C93EB6">
        <w:t xml:space="preserve"> </w:t>
      </w:r>
      <w:r w:rsidR="00BC60D9">
        <w:t>not</w:t>
      </w:r>
      <w:r w:rsidR="00C93EB6">
        <w:t xml:space="preserve"> </w:t>
      </w:r>
      <w:r w:rsidR="00BC60D9">
        <w:t>Jesus</w:t>
      </w:r>
      <w:r w:rsidR="00C93EB6">
        <w:t xml:space="preserve"> </w:t>
      </w:r>
      <w:r w:rsidR="00BC60D9">
        <w:t>the</w:t>
      </w:r>
      <w:r w:rsidR="00C93EB6">
        <w:t xml:space="preserve"> </w:t>
      </w:r>
      <w:r w:rsidR="00BC60D9">
        <w:t>carpenter's</w:t>
      </w:r>
      <w:r w:rsidR="00C93EB6">
        <w:t xml:space="preserve"> </w:t>
      </w:r>
      <w:r w:rsidR="00BC60D9">
        <w:t>son?</w:t>
      </w:r>
      <w:r w:rsidR="00C93EB6">
        <w:t xml:space="preserve"> </w:t>
      </w:r>
      <w:r w:rsidR="00BC60D9">
        <w:t>The</w:t>
      </w:r>
      <w:r w:rsidR="00C93EB6">
        <w:t xml:space="preserve"> </w:t>
      </w:r>
      <w:r w:rsidR="00BC60D9">
        <w:t>scriptural</w:t>
      </w:r>
      <w:r w:rsidR="00C93EB6">
        <w:t xml:space="preserve"> </w:t>
      </w:r>
      <w:r w:rsidR="00BC60D9">
        <w:t>answer</w:t>
      </w:r>
      <w:r w:rsidR="00C93EB6">
        <w:t xml:space="preserve"> </w:t>
      </w:r>
      <w:r w:rsidR="00BC60D9">
        <w:t>is</w:t>
      </w:r>
      <w:r w:rsidR="00C93EB6">
        <w:t xml:space="preserve"> </w:t>
      </w:r>
      <w:r w:rsidR="00BC60D9">
        <w:t>that</w:t>
      </w:r>
      <w:r w:rsidR="00C93EB6">
        <w:t xml:space="preserve"> </w:t>
      </w:r>
      <w:r w:rsidR="00BC60D9">
        <w:t>this</w:t>
      </w:r>
      <w:r w:rsidR="00C93EB6">
        <w:t xml:space="preserve"> </w:t>
      </w:r>
      <w:r w:rsidR="00BC60D9">
        <w:t>carpenter's</w:t>
      </w:r>
      <w:r w:rsidR="00C93EB6">
        <w:t xml:space="preserve"> </w:t>
      </w:r>
      <w:r w:rsidR="00BC60D9">
        <w:t>son</w:t>
      </w:r>
      <w:r w:rsidR="00C93EB6">
        <w:t xml:space="preserve"> </w:t>
      </w:r>
      <w:r w:rsidR="00BC60D9">
        <w:t>is</w:t>
      </w:r>
      <w:r w:rsidR="00C93EB6">
        <w:t xml:space="preserve"> </w:t>
      </w:r>
      <w:r w:rsidR="00BC60D9" w:rsidRPr="002600FD">
        <w:rPr>
          <w:i/>
          <w:iCs/>
        </w:rPr>
        <w:t>a</w:t>
      </w:r>
      <w:r w:rsidR="00C93EB6">
        <w:rPr>
          <w:i/>
          <w:iCs/>
        </w:rPr>
        <w:t xml:space="preserve"> </w:t>
      </w:r>
      <w:r w:rsidR="00BC60D9" w:rsidRPr="002600FD">
        <w:rPr>
          <w:i/>
          <w:iCs/>
        </w:rPr>
        <w:t>manifestation</w:t>
      </w:r>
      <w:r w:rsidR="00C93EB6">
        <w:rPr>
          <w:i/>
          <w:iCs/>
        </w:rPr>
        <w:t xml:space="preserve"> </w:t>
      </w:r>
      <w:r w:rsidR="00BC60D9" w:rsidRPr="002600FD">
        <w:rPr>
          <w:i/>
          <w:iCs/>
        </w:rPr>
        <w:t>of</w:t>
      </w:r>
      <w:r w:rsidR="00C93EB6">
        <w:rPr>
          <w:i/>
          <w:iCs/>
        </w:rPr>
        <w:t xml:space="preserve"> </w:t>
      </w:r>
      <w:r w:rsidR="00BC60D9" w:rsidRPr="002600FD">
        <w:rPr>
          <w:i/>
          <w:iCs/>
        </w:rPr>
        <w:t>God</w:t>
      </w:r>
      <w:r w:rsidR="00C93EB6">
        <w:t xml:space="preserve"> </w:t>
      </w:r>
      <w:r w:rsidR="00BC60D9">
        <w:t>—</w:t>
      </w:r>
      <w:r w:rsidR="00C93EB6">
        <w:t xml:space="preserve"> </w:t>
      </w:r>
      <w:r w:rsidR="00BC60D9">
        <w:t>the</w:t>
      </w:r>
      <w:r w:rsidR="00C93EB6">
        <w:t xml:space="preserve"> </w:t>
      </w:r>
      <w:r w:rsidR="00BC60D9">
        <w:t>long-awaited</w:t>
      </w:r>
      <w:r w:rsidR="00C93EB6">
        <w:t xml:space="preserve"> </w:t>
      </w:r>
      <w:r w:rsidR="00BC60D9">
        <w:t>way</w:t>
      </w:r>
      <w:r w:rsidR="00C93EB6">
        <w:t xml:space="preserve"> </w:t>
      </w:r>
      <w:r w:rsidR="00BC60D9">
        <w:t>God</w:t>
      </w:r>
      <w:r w:rsidR="00C93EB6">
        <w:t xml:space="preserve"> </w:t>
      </w:r>
      <w:r w:rsidR="00BC60D9">
        <w:t>has</w:t>
      </w:r>
      <w:r w:rsidR="00C93EB6">
        <w:t xml:space="preserve"> </w:t>
      </w:r>
      <w:r w:rsidR="00BC60D9">
        <w:t>come</w:t>
      </w:r>
      <w:r w:rsidR="00C93EB6">
        <w:t xml:space="preserve"> </w:t>
      </w:r>
      <w:r w:rsidR="00BC60D9">
        <w:t>to</w:t>
      </w:r>
      <w:r w:rsidR="00C93EB6">
        <w:t xml:space="preserve"> </w:t>
      </w:r>
      <w:r w:rsidR="00BC60D9">
        <w:t>us,</w:t>
      </w:r>
      <w:r w:rsidR="00C93EB6">
        <w:t xml:space="preserve"> </w:t>
      </w:r>
      <w:r w:rsidR="00BC60D9">
        <w:t>and</w:t>
      </w:r>
      <w:r w:rsidR="00C93EB6">
        <w:t xml:space="preserve"> </w:t>
      </w:r>
      <w:r w:rsidR="00BC60D9">
        <w:t>the</w:t>
      </w:r>
      <w:r w:rsidR="00C93EB6">
        <w:t xml:space="preserve"> </w:t>
      </w:r>
      <w:r w:rsidR="00BC60D9">
        <w:t>way</w:t>
      </w:r>
      <w:r w:rsidR="00C93EB6">
        <w:t xml:space="preserve"> </w:t>
      </w:r>
      <w:r w:rsidR="00BC60D9">
        <w:t>we</w:t>
      </w:r>
      <w:r w:rsidR="00C93EB6">
        <w:t xml:space="preserve"> </w:t>
      </w:r>
      <w:r w:rsidR="00BC60D9">
        <w:t>come</w:t>
      </w:r>
      <w:r w:rsidR="00C93EB6">
        <w:t xml:space="preserve"> </w:t>
      </w:r>
      <w:r w:rsidR="00BC60D9">
        <w:t>to</w:t>
      </w:r>
      <w:r w:rsidR="00C93EB6">
        <w:t xml:space="preserve"> </w:t>
      </w:r>
      <w:r w:rsidR="00BC60D9">
        <w:t>God.</w:t>
      </w:r>
      <w:r w:rsidR="00C93EB6">
        <w:t xml:space="preserve"> </w:t>
      </w:r>
      <w:r w:rsidR="00BC60D9">
        <w:t>But</w:t>
      </w:r>
      <w:r w:rsidR="00C93EB6">
        <w:t xml:space="preserve"> </w:t>
      </w:r>
      <w:r w:rsidR="00BC60D9">
        <w:t>this</w:t>
      </w:r>
      <w:r w:rsidR="00C93EB6">
        <w:t xml:space="preserve"> </w:t>
      </w:r>
      <w:r w:rsidR="00BC60D9">
        <w:t>wonderful</w:t>
      </w:r>
      <w:r w:rsidR="00C93EB6">
        <w:t xml:space="preserve"> </w:t>
      </w:r>
      <w:r w:rsidR="00BC60D9">
        <w:t>truth</w:t>
      </w:r>
      <w:r w:rsidR="00C93EB6">
        <w:t xml:space="preserve"> </w:t>
      </w:r>
      <w:r w:rsidR="00BC60D9">
        <w:t>has</w:t>
      </w:r>
      <w:r w:rsidR="00C93EB6">
        <w:t xml:space="preserve"> </w:t>
      </w:r>
      <w:r w:rsidR="00BC60D9">
        <w:t>been</w:t>
      </w:r>
      <w:r w:rsidR="00C93EB6">
        <w:t xml:space="preserve"> </w:t>
      </w:r>
      <w:r w:rsidR="00BC60D9">
        <w:t>eviscerated</w:t>
      </w:r>
      <w:r w:rsidR="00C93EB6">
        <w:t xml:space="preserve"> </w:t>
      </w:r>
      <w:r w:rsidR="00BC60D9">
        <w:t>of</w:t>
      </w:r>
      <w:r w:rsidR="00C93EB6">
        <w:t xml:space="preserve"> </w:t>
      </w:r>
      <w:r w:rsidR="00BC60D9">
        <w:t>its</w:t>
      </w:r>
      <w:r w:rsidR="00C93EB6">
        <w:t xml:space="preserve"> </w:t>
      </w:r>
      <w:r w:rsidR="00BC60D9">
        <w:t>force</w:t>
      </w:r>
      <w:r w:rsidR="00C93EB6">
        <w:t xml:space="preserve"> </w:t>
      </w:r>
      <w:r w:rsidR="00BC60D9">
        <w:t>in</w:t>
      </w:r>
      <w:r w:rsidR="00C93EB6">
        <w:t xml:space="preserve"> </w:t>
      </w:r>
      <w:r w:rsidR="00BC60D9">
        <w:t>the</w:t>
      </w:r>
      <w:r w:rsidR="00C93EB6">
        <w:t xml:space="preserve"> </w:t>
      </w:r>
      <w:r w:rsidR="00DF16DD">
        <w:t>E</w:t>
      </w:r>
      <w:r w:rsidR="00BC60D9">
        <w:t>clectic</w:t>
      </w:r>
      <w:r w:rsidR="00C93EB6">
        <w:t xml:space="preserve"> </w:t>
      </w:r>
      <w:r w:rsidR="00DF16DD">
        <w:t>T</w:t>
      </w:r>
      <w:r w:rsidR="00BC60D9">
        <w:t>ext</w:t>
      </w:r>
      <w:r w:rsidR="00C93EB6">
        <w:t xml:space="preserve"> </w:t>
      </w:r>
      <w:r w:rsidR="00BC60D9">
        <w:t>of</w:t>
      </w:r>
      <w:r w:rsidR="00C93EB6">
        <w:t xml:space="preserve"> </w:t>
      </w:r>
      <w:r w:rsidR="00BC60D9">
        <w:t>1</w:t>
      </w:r>
      <w:r w:rsidR="00C93EB6">
        <w:t xml:space="preserve"> </w:t>
      </w:r>
      <w:r w:rsidR="00BC60D9">
        <w:t>Timothy</w:t>
      </w:r>
      <w:r w:rsidR="00C93EB6">
        <w:t xml:space="preserve"> </w:t>
      </w:r>
      <w:r w:rsidR="00BC60D9">
        <w:t>3:16</w:t>
      </w:r>
      <w:r w:rsidR="002600FD">
        <w:t>.</w:t>
      </w:r>
      <w:r w:rsidR="00C93EB6">
        <w:t xml:space="preserve"> </w:t>
      </w:r>
      <w:r w:rsidR="002600FD">
        <w:t>Many</w:t>
      </w:r>
      <w:r w:rsidR="00C93EB6">
        <w:t xml:space="preserve"> </w:t>
      </w:r>
      <w:r w:rsidR="002600FD">
        <w:t>o</w:t>
      </w:r>
      <w:r w:rsidR="00BC60D9">
        <w:t>ther</w:t>
      </w:r>
      <w:r w:rsidR="00C93EB6">
        <w:t xml:space="preserve"> </w:t>
      </w:r>
      <w:r w:rsidR="00BC60D9">
        <w:t>verses</w:t>
      </w:r>
      <w:r w:rsidR="00C93EB6">
        <w:t xml:space="preserve"> </w:t>
      </w:r>
      <w:r w:rsidR="00BC60D9">
        <w:t>attesting</w:t>
      </w:r>
      <w:r w:rsidR="00C93EB6">
        <w:t xml:space="preserve"> </w:t>
      </w:r>
      <w:r w:rsidR="00BC60D9">
        <w:t>to</w:t>
      </w:r>
      <w:r w:rsidR="00C93EB6">
        <w:t xml:space="preserve"> </w:t>
      </w:r>
      <w:r w:rsidR="00BC60D9">
        <w:t>the</w:t>
      </w:r>
      <w:r w:rsidR="00C93EB6">
        <w:t xml:space="preserve"> </w:t>
      </w:r>
      <w:r w:rsidR="00BC60D9">
        <w:t>Deity</w:t>
      </w:r>
      <w:r w:rsidR="00C93EB6">
        <w:t xml:space="preserve"> </w:t>
      </w:r>
      <w:r w:rsidR="00BC60D9">
        <w:t>of</w:t>
      </w:r>
      <w:r w:rsidR="00C93EB6">
        <w:t xml:space="preserve"> </w:t>
      </w:r>
      <w:r w:rsidR="00BC60D9">
        <w:t>Christ</w:t>
      </w:r>
      <w:r w:rsidR="00C93EB6">
        <w:t xml:space="preserve"> </w:t>
      </w:r>
      <w:r w:rsidR="00BC60D9">
        <w:t>are</w:t>
      </w:r>
      <w:r w:rsidR="00C93EB6">
        <w:t xml:space="preserve"> </w:t>
      </w:r>
      <w:r w:rsidR="00BC60D9">
        <w:t>also</w:t>
      </w:r>
      <w:r w:rsidR="00C93EB6">
        <w:t xml:space="preserve"> </w:t>
      </w:r>
      <w:r w:rsidR="00BC60D9">
        <w:t>under</w:t>
      </w:r>
      <w:r w:rsidR="00C93EB6">
        <w:t xml:space="preserve"> </w:t>
      </w:r>
      <w:r w:rsidR="00BC60D9">
        <w:t>attack</w:t>
      </w:r>
      <w:r w:rsidR="00C93EB6">
        <w:t xml:space="preserve"> </w:t>
      </w:r>
      <w:r w:rsidR="00BC60D9">
        <w:t>(see</w:t>
      </w:r>
      <w:r w:rsidR="00C93EB6">
        <w:t xml:space="preserve"> </w:t>
      </w:r>
      <w:r w:rsidR="00FE2CDB">
        <w:t>the chapter</w:t>
      </w:r>
      <w:r w:rsidR="00CC18B5">
        <w:t xml:space="preserve"> </w:t>
      </w:r>
      <w:r w:rsidR="00BC60D9">
        <w:t>on</w:t>
      </w:r>
      <w:r w:rsidR="00C93EB6">
        <w:t xml:space="preserve"> </w:t>
      </w:r>
      <w:r w:rsidR="00BC60D9">
        <w:t>Carson's</w:t>
      </w:r>
      <w:r w:rsidR="00C93EB6">
        <w:t xml:space="preserve"> </w:t>
      </w:r>
      <w:r w:rsidR="00BC60D9">
        <w:t>Chart).</w:t>
      </w:r>
    </w:p>
    <w:p w14:paraId="0C300AF3" w14:textId="77777777" w:rsidR="006F3FFE" w:rsidRDefault="006F3FFE" w:rsidP="00B63E71">
      <w:pPr>
        <w:pStyle w:val="AuthNormal"/>
      </w:pPr>
    </w:p>
    <w:p w14:paraId="2A20B27E" w14:textId="6BB15AEC" w:rsidR="001F6FC7" w:rsidRDefault="00EF61A4" w:rsidP="00786CCE">
      <w:pPr>
        <w:pStyle w:val="AuthNormal"/>
      </w:pPr>
      <w:r>
        <w:t>Another</w:t>
      </w:r>
      <w:r w:rsidR="00C93EB6">
        <w:t xml:space="preserve"> </w:t>
      </w:r>
      <w:r>
        <w:t>example</w:t>
      </w:r>
      <w:r w:rsidR="00C93EB6">
        <w:t xml:space="preserve"> </w:t>
      </w:r>
      <w:r w:rsidR="00E76BCE">
        <w:t>of</w:t>
      </w:r>
      <w:r w:rsidR="00C93EB6">
        <w:t xml:space="preserve"> </w:t>
      </w:r>
      <w:r w:rsidR="00E76BCE">
        <w:t>textual</w:t>
      </w:r>
      <w:r w:rsidR="00C93EB6">
        <w:t xml:space="preserve"> </w:t>
      </w:r>
      <w:r w:rsidR="00E76BCE">
        <w:t>changes</w:t>
      </w:r>
      <w:r w:rsidR="00C93EB6">
        <w:t xml:space="preserve"> </w:t>
      </w:r>
      <w:r w:rsidR="005E022F">
        <w:t>with</w:t>
      </w:r>
      <w:r w:rsidR="00C93EB6">
        <w:t xml:space="preserve"> </w:t>
      </w:r>
      <w:r w:rsidR="00D20E5F">
        <w:t>hopelessly</w:t>
      </w:r>
      <w:r w:rsidR="00C93EB6">
        <w:t xml:space="preserve"> </w:t>
      </w:r>
      <w:r w:rsidR="00D20E5F">
        <w:t>slender</w:t>
      </w:r>
      <w:r w:rsidR="00C93EB6">
        <w:t xml:space="preserve"> </w:t>
      </w:r>
      <w:r w:rsidR="005E022F">
        <w:t>attestation</w:t>
      </w:r>
      <w:r w:rsidR="00C93EB6">
        <w:t xml:space="preserve"> </w:t>
      </w:r>
      <w:r w:rsidR="00E76BCE">
        <w:t>in</w:t>
      </w:r>
      <w:r w:rsidR="00C93EB6">
        <w:t xml:space="preserve"> </w:t>
      </w:r>
      <w:r w:rsidR="00140E14">
        <w:t>the</w:t>
      </w:r>
      <w:r w:rsidR="00C93EB6">
        <w:t xml:space="preserve"> </w:t>
      </w:r>
      <w:r w:rsidR="00DF16DD">
        <w:t>E</w:t>
      </w:r>
      <w:r w:rsidR="00140E14">
        <w:t>clectic</w:t>
      </w:r>
      <w:r w:rsidR="00C93EB6">
        <w:t xml:space="preserve"> </w:t>
      </w:r>
      <w:r w:rsidR="00DF16DD">
        <w:t>Text</w:t>
      </w:r>
      <w:r w:rsidR="00C93EB6">
        <w:t xml:space="preserve"> </w:t>
      </w:r>
      <w:r w:rsidR="00E76BCE">
        <w:t>editions</w:t>
      </w:r>
      <w:r w:rsidR="00C93EB6">
        <w:t xml:space="preserve"> </w:t>
      </w:r>
      <w:r w:rsidR="00DD31AE">
        <w:t>is</w:t>
      </w:r>
      <w:r w:rsidR="00C93EB6">
        <w:t xml:space="preserve"> </w:t>
      </w:r>
      <w:r w:rsidR="00E76BCE">
        <w:t>the</w:t>
      </w:r>
      <w:r w:rsidR="00C93EB6">
        <w:t xml:space="preserve"> </w:t>
      </w:r>
      <w:r w:rsidR="00140E14">
        <w:t>removal</w:t>
      </w:r>
      <w:r w:rsidR="00C93EB6">
        <w:t xml:space="preserve"> </w:t>
      </w:r>
      <w:r w:rsidR="00140E14">
        <w:t>or</w:t>
      </w:r>
      <w:r w:rsidR="00C93EB6">
        <w:t xml:space="preserve"> </w:t>
      </w:r>
      <w:r w:rsidR="00140E14">
        <w:t>disqualification</w:t>
      </w:r>
      <w:r w:rsidR="00C93EB6">
        <w:t xml:space="preserve"> </w:t>
      </w:r>
      <w:r w:rsidR="00140E14">
        <w:t>of</w:t>
      </w:r>
      <w:r w:rsidR="00C93EB6">
        <w:t xml:space="preserve"> </w:t>
      </w:r>
      <w:r w:rsidR="00DD31AE">
        <w:t>the</w:t>
      </w:r>
      <w:r w:rsidR="00C93EB6">
        <w:t xml:space="preserve"> </w:t>
      </w:r>
      <w:r w:rsidR="00786CCE">
        <w:t>traditional</w:t>
      </w:r>
      <w:r w:rsidR="00C93EB6">
        <w:t xml:space="preserve"> </w:t>
      </w:r>
      <w:r w:rsidR="00E76BCE">
        <w:t>Ending</w:t>
      </w:r>
      <w:r w:rsidR="00C93EB6">
        <w:t xml:space="preserve"> </w:t>
      </w:r>
      <w:r w:rsidR="00E76BCE">
        <w:t>of</w:t>
      </w:r>
      <w:r w:rsidR="00C93EB6">
        <w:t xml:space="preserve"> </w:t>
      </w:r>
      <w:r w:rsidR="00E76BCE">
        <w:t>Mark</w:t>
      </w:r>
      <w:r w:rsidR="00140E14">
        <w:t>,</w:t>
      </w:r>
      <w:r w:rsidR="00C93EB6">
        <w:t xml:space="preserve"> </w:t>
      </w:r>
      <w:r w:rsidR="00140E14">
        <w:t>Mark</w:t>
      </w:r>
      <w:r w:rsidR="00C93EB6">
        <w:t xml:space="preserve"> </w:t>
      </w:r>
      <w:r w:rsidR="00140E14">
        <w:t>16:9-20</w:t>
      </w:r>
      <w:r w:rsidR="00E76BCE">
        <w:t>,</w:t>
      </w:r>
      <w:r w:rsidR="00C93EB6">
        <w:t xml:space="preserve"> </w:t>
      </w:r>
      <w:r w:rsidR="00140E14">
        <w:t>thereby</w:t>
      </w:r>
      <w:r w:rsidR="00C93EB6">
        <w:t xml:space="preserve"> </w:t>
      </w:r>
      <w:r w:rsidR="00140E14">
        <w:t>undermining</w:t>
      </w:r>
      <w:r w:rsidR="00C93EB6">
        <w:t xml:space="preserve"> </w:t>
      </w:r>
      <w:r w:rsidR="00140E14">
        <w:t>the</w:t>
      </w:r>
      <w:r w:rsidR="00C93EB6">
        <w:t xml:space="preserve"> </w:t>
      </w:r>
      <w:r w:rsidR="00140E14">
        <w:t>operation</w:t>
      </w:r>
      <w:r w:rsidR="00C93EB6">
        <w:t xml:space="preserve"> </w:t>
      </w:r>
      <w:r w:rsidR="00140E14">
        <w:t>of</w:t>
      </w:r>
      <w:r w:rsidR="00C93EB6">
        <w:t xml:space="preserve"> </w:t>
      </w:r>
      <w:r w:rsidR="00140E14">
        <w:t>miracles</w:t>
      </w:r>
      <w:r w:rsidR="00C93EB6">
        <w:t xml:space="preserve"> </w:t>
      </w:r>
      <w:r w:rsidR="00140E14">
        <w:t>in</w:t>
      </w:r>
      <w:r w:rsidR="00C93EB6">
        <w:t xml:space="preserve"> </w:t>
      </w:r>
      <w:r w:rsidR="00140E14">
        <w:t>the</w:t>
      </w:r>
      <w:r w:rsidR="00C93EB6">
        <w:t xml:space="preserve"> </w:t>
      </w:r>
      <w:r w:rsidR="00140E14">
        <w:t>apostolic</w:t>
      </w:r>
      <w:r w:rsidR="00C93EB6">
        <w:t xml:space="preserve"> </w:t>
      </w:r>
      <w:r w:rsidR="00140E14">
        <w:t>time</w:t>
      </w:r>
      <w:r w:rsidR="00C93EB6">
        <w:t xml:space="preserve"> </w:t>
      </w:r>
      <w:r w:rsidR="00140E14">
        <w:t>(as</w:t>
      </w:r>
      <w:r w:rsidR="00C93EB6">
        <w:t xml:space="preserve"> </w:t>
      </w:r>
      <w:r w:rsidR="00140E14">
        <w:t>fulfilled</w:t>
      </w:r>
      <w:r w:rsidR="00C93EB6">
        <w:t xml:space="preserve"> </w:t>
      </w:r>
      <w:r w:rsidR="00140E14">
        <w:t>in</w:t>
      </w:r>
      <w:r w:rsidR="00C93EB6">
        <w:t xml:space="preserve"> </w:t>
      </w:r>
      <w:r w:rsidR="00140E14">
        <w:t>e.g.</w:t>
      </w:r>
      <w:r w:rsidR="00C93EB6">
        <w:t xml:space="preserve"> </w:t>
      </w:r>
      <w:r w:rsidR="00140E14">
        <w:t>Acts),</w:t>
      </w:r>
      <w:r w:rsidR="00C93EB6">
        <w:t xml:space="preserve"> </w:t>
      </w:r>
      <w:r w:rsidR="00140E14">
        <w:t>also</w:t>
      </w:r>
      <w:r w:rsidR="00C93EB6">
        <w:t xml:space="preserve"> </w:t>
      </w:r>
      <w:r w:rsidR="00140E14">
        <w:t>undermining</w:t>
      </w:r>
      <w:r w:rsidR="00C93EB6">
        <w:t xml:space="preserve"> </w:t>
      </w:r>
      <w:r w:rsidR="00140E14">
        <w:t>to</w:t>
      </w:r>
      <w:r w:rsidR="00C93EB6">
        <w:t xml:space="preserve"> </w:t>
      </w:r>
      <w:r w:rsidR="00140E14">
        <w:t>some</w:t>
      </w:r>
      <w:r w:rsidR="00C93EB6">
        <w:t xml:space="preserve"> </w:t>
      </w:r>
      <w:r w:rsidR="00140E14">
        <w:t>extent</w:t>
      </w:r>
      <w:r w:rsidR="00C93EB6">
        <w:t xml:space="preserve"> </w:t>
      </w:r>
      <w:r w:rsidR="00140E14">
        <w:t>the</w:t>
      </w:r>
      <w:r w:rsidR="00C93EB6">
        <w:t xml:space="preserve"> </w:t>
      </w:r>
      <w:r w:rsidR="00140E14">
        <w:t>resurrection</w:t>
      </w:r>
      <w:r w:rsidR="00C93EB6">
        <w:t xml:space="preserve"> </w:t>
      </w:r>
      <w:r w:rsidR="00140E14">
        <w:t>of</w:t>
      </w:r>
      <w:r w:rsidR="00C93EB6">
        <w:t xml:space="preserve"> </w:t>
      </w:r>
      <w:r w:rsidR="00140E14">
        <w:t>Christ,</w:t>
      </w:r>
      <w:r w:rsidR="00C93EB6">
        <w:t xml:space="preserve"> </w:t>
      </w:r>
      <w:r w:rsidR="00140E14">
        <w:t>since</w:t>
      </w:r>
      <w:r w:rsidR="00C93EB6">
        <w:t xml:space="preserve"> </w:t>
      </w:r>
      <w:r w:rsidR="00140E14">
        <w:t>His</w:t>
      </w:r>
      <w:r w:rsidR="00C93EB6">
        <w:t xml:space="preserve"> </w:t>
      </w:r>
      <w:r w:rsidR="00140E14">
        <w:t>appearance</w:t>
      </w:r>
      <w:r w:rsidR="00C93EB6">
        <w:t xml:space="preserve"> </w:t>
      </w:r>
      <w:r w:rsidR="00140E14">
        <w:t>in</w:t>
      </w:r>
      <w:r w:rsidR="00C93EB6">
        <w:t xml:space="preserve"> </w:t>
      </w:r>
      <w:r w:rsidR="00140E14">
        <w:t>Mark</w:t>
      </w:r>
      <w:r w:rsidR="00C93EB6">
        <w:t xml:space="preserve"> </w:t>
      </w:r>
      <w:r w:rsidR="00140E14">
        <w:t>is</w:t>
      </w:r>
      <w:r w:rsidR="00C93EB6">
        <w:t xml:space="preserve"> </w:t>
      </w:r>
      <w:r w:rsidR="00140E14">
        <w:t>only</w:t>
      </w:r>
      <w:r w:rsidR="00C93EB6">
        <w:t xml:space="preserve"> </w:t>
      </w:r>
      <w:r w:rsidR="00140E14">
        <w:t>recorded</w:t>
      </w:r>
      <w:r w:rsidR="00C93EB6">
        <w:t xml:space="preserve"> </w:t>
      </w:r>
      <w:r w:rsidR="00140E14">
        <w:t>in</w:t>
      </w:r>
      <w:r w:rsidR="00C93EB6">
        <w:t xml:space="preserve"> </w:t>
      </w:r>
      <w:r w:rsidR="00140E14">
        <w:t>these</w:t>
      </w:r>
      <w:r w:rsidR="00C93EB6">
        <w:t xml:space="preserve"> </w:t>
      </w:r>
      <w:r w:rsidR="00140E14">
        <w:t>verses.</w:t>
      </w:r>
      <w:r w:rsidR="00C93EB6">
        <w:t xml:space="preserve"> </w:t>
      </w:r>
      <w:r w:rsidR="00786CCE">
        <w:t>Sinaiticu</w:t>
      </w:r>
      <w:r w:rsidR="00786CCE" w:rsidRPr="009326B2">
        <w:rPr>
          <w:szCs w:val="22"/>
        </w:rPr>
        <w:t>s</w:t>
      </w:r>
      <w:r w:rsidR="00C93EB6">
        <w:rPr>
          <w:szCs w:val="22"/>
        </w:rPr>
        <w:t xml:space="preserve"> </w:t>
      </w:r>
      <w:r w:rsidR="00786CCE" w:rsidRPr="009326B2">
        <w:rPr>
          <w:szCs w:val="22"/>
        </w:rPr>
        <w:t>(ℵ)</w:t>
      </w:r>
      <w:r w:rsidR="00C93EB6">
        <w:t xml:space="preserve"> </w:t>
      </w:r>
      <w:r w:rsidR="00786CCE">
        <w:t>and</w:t>
      </w:r>
      <w:r w:rsidR="00C93EB6">
        <w:t xml:space="preserve"> </w:t>
      </w:r>
      <w:r w:rsidR="00786CCE">
        <w:t>Vaticanus</w:t>
      </w:r>
      <w:r w:rsidR="00C93EB6">
        <w:t xml:space="preserve"> </w:t>
      </w:r>
      <w:r w:rsidR="00786CCE">
        <w:t>(B)</w:t>
      </w:r>
      <w:r w:rsidR="00C93EB6">
        <w:t xml:space="preserve"> </w:t>
      </w:r>
      <w:r w:rsidR="00786CCE">
        <w:t>are</w:t>
      </w:r>
      <w:r w:rsidR="00C93EB6">
        <w:t xml:space="preserve"> </w:t>
      </w:r>
      <w:r w:rsidR="00786CCE">
        <w:t>paraded</w:t>
      </w:r>
      <w:r w:rsidR="00C93EB6">
        <w:t xml:space="preserve"> </w:t>
      </w:r>
      <w:r w:rsidR="00786CCE">
        <w:t>as</w:t>
      </w:r>
      <w:r w:rsidR="00C93EB6">
        <w:t xml:space="preserve"> </w:t>
      </w:r>
      <w:r w:rsidR="00786CCE">
        <w:t>omitting</w:t>
      </w:r>
      <w:r w:rsidR="00C93EB6">
        <w:t xml:space="preserve"> </w:t>
      </w:r>
      <w:r w:rsidR="00786CCE">
        <w:t>the</w:t>
      </w:r>
      <w:r w:rsidR="00C93EB6">
        <w:t xml:space="preserve"> </w:t>
      </w:r>
      <w:r w:rsidR="00786CCE">
        <w:t>verses,</w:t>
      </w:r>
      <w:r w:rsidR="00C93EB6">
        <w:t xml:space="preserve"> </w:t>
      </w:r>
      <w:r w:rsidR="00786CCE">
        <w:t>but</w:t>
      </w:r>
      <w:r w:rsidR="00C93EB6">
        <w:t xml:space="preserve"> </w:t>
      </w:r>
      <w:r w:rsidR="00786CCE">
        <w:t>the</w:t>
      </w:r>
      <w:r w:rsidR="00C93EB6">
        <w:t xml:space="preserve"> </w:t>
      </w:r>
      <w:r w:rsidR="005A4238">
        <w:t>spaced-out</w:t>
      </w:r>
      <w:r w:rsidR="00C93EB6">
        <w:t xml:space="preserve"> </w:t>
      </w:r>
      <w:r w:rsidR="00786CCE">
        <w:t>writing</w:t>
      </w:r>
      <w:r w:rsidR="00C93EB6">
        <w:t xml:space="preserve"> </w:t>
      </w:r>
      <w:r w:rsidR="00786CCE">
        <w:t>in</w:t>
      </w:r>
      <w:r w:rsidR="00C93EB6">
        <w:t xml:space="preserve"> </w:t>
      </w:r>
      <w:r w:rsidR="00786CCE" w:rsidRPr="009326B2">
        <w:rPr>
          <w:szCs w:val="22"/>
        </w:rPr>
        <w:t>ℵ</w:t>
      </w:r>
      <w:r w:rsidR="00C93EB6">
        <w:rPr>
          <w:szCs w:val="22"/>
        </w:rPr>
        <w:t xml:space="preserve"> </w:t>
      </w:r>
      <w:r w:rsidR="00786CCE">
        <w:rPr>
          <w:szCs w:val="22"/>
        </w:rPr>
        <w:t>and</w:t>
      </w:r>
      <w:r w:rsidR="00C93EB6">
        <w:rPr>
          <w:szCs w:val="22"/>
        </w:rPr>
        <w:t xml:space="preserve"> </w:t>
      </w:r>
      <w:r w:rsidR="00786CCE">
        <w:rPr>
          <w:szCs w:val="22"/>
        </w:rPr>
        <w:t>the</w:t>
      </w:r>
      <w:r w:rsidR="00C93EB6">
        <w:rPr>
          <w:szCs w:val="22"/>
        </w:rPr>
        <w:t xml:space="preserve"> </w:t>
      </w:r>
      <w:r w:rsidR="00786CCE">
        <w:rPr>
          <w:szCs w:val="22"/>
        </w:rPr>
        <w:t>blank</w:t>
      </w:r>
      <w:r w:rsidR="00C93EB6">
        <w:rPr>
          <w:szCs w:val="22"/>
        </w:rPr>
        <w:t xml:space="preserve"> </w:t>
      </w:r>
      <w:r w:rsidR="00786CCE">
        <w:rPr>
          <w:szCs w:val="22"/>
        </w:rPr>
        <w:t>column</w:t>
      </w:r>
      <w:r w:rsidR="00C93EB6">
        <w:rPr>
          <w:szCs w:val="22"/>
        </w:rPr>
        <w:t xml:space="preserve"> </w:t>
      </w:r>
      <w:r w:rsidR="00786CCE">
        <w:rPr>
          <w:szCs w:val="22"/>
        </w:rPr>
        <w:t>in</w:t>
      </w:r>
      <w:r w:rsidR="00C93EB6">
        <w:rPr>
          <w:szCs w:val="22"/>
        </w:rPr>
        <w:t xml:space="preserve"> </w:t>
      </w:r>
      <w:r w:rsidR="00786CCE">
        <w:rPr>
          <w:szCs w:val="22"/>
        </w:rPr>
        <w:t>B</w:t>
      </w:r>
      <w:r w:rsidR="00C93EB6">
        <w:rPr>
          <w:szCs w:val="22"/>
        </w:rPr>
        <w:t xml:space="preserve"> </w:t>
      </w:r>
      <w:r w:rsidR="00786CCE">
        <w:rPr>
          <w:szCs w:val="22"/>
        </w:rPr>
        <w:t>testify</w:t>
      </w:r>
      <w:r w:rsidR="00C93EB6">
        <w:rPr>
          <w:szCs w:val="22"/>
        </w:rPr>
        <w:t xml:space="preserve"> </w:t>
      </w:r>
      <w:r w:rsidR="00786CCE">
        <w:rPr>
          <w:szCs w:val="22"/>
        </w:rPr>
        <w:t>indirectly</w:t>
      </w:r>
      <w:r w:rsidR="00C93EB6">
        <w:rPr>
          <w:szCs w:val="22"/>
        </w:rPr>
        <w:t xml:space="preserve"> </w:t>
      </w:r>
      <w:r w:rsidR="00786CCE">
        <w:rPr>
          <w:szCs w:val="22"/>
        </w:rPr>
        <w:t>to</w:t>
      </w:r>
      <w:r w:rsidR="00C93EB6">
        <w:rPr>
          <w:szCs w:val="22"/>
        </w:rPr>
        <w:t xml:space="preserve"> </w:t>
      </w:r>
      <w:r w:rsidR="00786CCE">
        <w:rPr>
          <w:szCs w:val="22"/>
        </w:rPr>
        <w:t>the</w:t>
      </w:r>
      <w:r w:rsidR="00C93EB6">
        <w:rPr>
          <w:szCs w:val="22"/>
        </w:rPr>
        <w:t xml:space="preserve"> </w:t>
      </w:r>
      <w:r w:rsidR="00786CCE">
        <w:rPr>
          <w:szCs w:val="22"/>
        </w:rPr>
        <w:t>ending.</w:t>
      </w:r>
      <w:r w:rsidR="00C93EB6">
        <w:rPr>
          <w:szCs w:val="22"/>
        </w:rPr>
        <w:t xml:space="preserve"> </w:t>
      </w:r>
      <w:r w:rsidR="00786CCE">
        <w:rPr>
          <w:szCs w:val="22"/>
        </w:rPr>
        <w:t>Only</w:t>
      </w:r>
      <w:r w:rsidR="00C93EB6">
        <w:rPr>
          <w:szCs w:val="22"/>
        </w:rPr>
        <w:t xml:space="preserve"> </w:t>
      </w:r>
      <w:r w:rsidR="00786CCE">
        <w:rPr>
          <w:szCs w:val="22"/>
        </w:rPr>
        <w:t>one</w:t>
      </w:r>
      <w:r w:rsidR="00C93EB6">
        <w:rPr>
          <w:szCs w:val="22"/>
        </w:rPr>
        <w:t xml:space="preserve"> </w:t>
      </w:r>
      <w:r w:rsidR="008B4047">
        <w:t>minuscul</w:t>
      </w:r>
      <w:r w:rsidR="00786CCE">
        <w:t>e</w:t>
      </w:r>
      <w:r w:rsidR="00C93EB6">
        <w:t xml:space="preserve"> </w:t>
      </w:r>
      <w:r w:rsidR="00786CCE">
        <w:t>(314)</w:t>
      </w:r>
      <w:r w:rsidR="00C93EB6">
        <w:t xml:space="preserve"> </w:t>
      </w:r>
      <w:r w:rsidR="00786CCE">
        <w:t>omits</w:t>
      </w:r>
      <w:r w:rsidR="00C93EB6">
        <w:t xml:space="preserve"> </w:t>
      </w:r>
      <w:r w:rsidR="00786CCE">
        <w:t>the</w:t>
      </w:r>
      <w:r w:rsidR="00C93EB6">
        <w:t xml:space="preserve"> </w:t>
      </w:r>
      <w:r w:rsidR="00786CCE">
        <w:t>ending.</w:t>
      </w:r>
      <w:r w:rsidR="00C93EB6">
        <w:t xml:space="preserve"> </w:t>
      </w:r>
      <w:r w:rsidR="00786CCE">
        <w:t>Every</w:t>
      </w:r>
      <w:r w:rsidR="00C93EB6">
        <w:t xml:space="preserve"> </w:t>
      </w:r>
      <w:r w:rsidR="00786CCE">
        <w:t>other</w:t>
      </w:r>
      <w:r w:rsidR="00C93EB6">
        <w:t xml:space="preserve"> </w:t>
      </w:r>
      <w:r w:rsidR="00786CCE">
        <w:t>Greek</w:t>
      </w:r>
      <w:r w:rsidR="00C93EB6">
        <w:t xml:space="preserve"> </w:t>
      </w:r>
      <w:r w:rsidR="00786CCE">
        <w:t>NT</w:t>
      </w:r>
      <w:r w:rsidR="00C93EB6">
        <w:t xml:space="preserve"> </w:t>
      </w:r>
      <w:r w:rsidR="00786CCE">
        <w:t>manuscript</w:t>
      </w:r>
      <w:r w:rsidR="00C93EB6">
        <w:t xml:space="preserve"> </w:t>
      </w:r>
      <w:r w:rsidR="00786CCE">
        <w:t>contains</w:t>
      </w:r>
      <w:r w:rsidR="00C93EB6">
        <w:t xml:space="preserve"> </w:t>
      </w:r>
      <w:r w:rsidR="00786CCE">
        <w:t>the</w:t>
      </w:r>
      <w:r w:rsidR="00C93EB6">
        <w:t xml:space="preserve"> </w:t>
      </w:r>
      <w:r w:rsidR="00786CCE">
        <w:t>verses,</w:t>
      </w:r>
      <w:r w:rsidR="00C93EB6">
        <w:t xml:space="preserve"> </w:t>
      </w:r>
      <w:r w:rsidR="00786CCE">
        <w:t>yet</w:t>
      </w:r>
      <w:r w:rsidR="00C93EB6">
        <w:t xml:space="preserve"> </w:t>
      </w:r>
      <w:r w:rsidR="00786CCE">
        <w:t>by</w:t>
      </w:r>
      <w:r w:rsidR="00C93EB6">
        <w:t xml:space="preserve"> </w:t>
      </w:r>
      <w:r w:rsidR="00786CCE">
        <w:t>some</w:t>
      </w:r>
      <w:r w:rsidR="00C93EB6">
        <w:t xml:space="preserve"> </w:t>
      </w:r>
      <w:r w:rsidR="00786CCE">
        <w:t>perverse</w:t>
      </w:r>
      <w:r w:rsidR="00C93EB6">
        <w:t xml:space="preserve"> </w:t>
      </w:r>
      <w:r w:rsidR="00786CCE">
        <w:t>logic</w:t>
      </w:r>
      <w:r w:rsidR="00C93EB6">
        <w:t xml:space="preserve"> </w:t>
      </w:r>
      <w:r w:rsidR="00786CCE">
        <w:t>the</w:t>
      </w:r>
      <w:r w:rsidR="00C93EB6">
        <w:t xml:space="preserve"> </w:t>
      </w:r>
      <w:r w:rsidR="00786CCE">
        <w:t>verses</w:t>
      </w:r>
      <w:r w:rsidR="00C93EB6">
        <w:t xml:space="preserve"> </w:t>
      </w:r>
      <w:r w:rsidR="00786CCE">
        <w:t>are</w:t>
      </w:r>
      <w:r w:rsidR="00C93EB6">
        <w:t xml:space="preserve"> </w:t>
      </w:r>
      <w:r w:rsidR="00786CCE">
        <w:t>rejected</w:t>
      </w:r>
      <w:r w:rsidR="00C93EB6">
        <w:t xml:space="preserve"> </w:t>
      </w:r>
      <w:r w:rsidR="00786CCE">
        <w:t>as</w:t>
      </w:r>
      <w:r w:rsidR="00C93EB6">
        <w:t xml:space="preserve"> </w:t>
      </w:r>
      <w:r w:rsidR="00786CCE">
        <w:t>“known</w:t>
      </w:r>
      <w:r w:rsidR="00C93EB6">
        <w:t xml:space="preserve"> </w:t>
      </w:r>
      <w:r w:rsidR="00786CCE">
        <w:t>not</w:t>
      </w:r>
      <w:r w:rsidR="00C93EB6">
        <w:t xml:space="preserve"> </w:t>
      </w:r>
      <w:r w:rsidR="00786CCE">
        <w:t>to</w:t>
      </w:r>
      <w:r w:rsidR="00C93EB6">
        <w:t xml:space="preserve"> </w:t>
      </w:r>
      <w:r w:rsidR="00786CCE">
        <w:t>be</w:t>
      </w:r>
      <w:r w:rsidR="00C93EB6">
        <w:t xml:space="preserve"> </w:t>
      </w:r>
      <w:r w:rsidR="00786CCE">
        <w:t>part</w:t>
      </w:r>
      <w:r w:rsidR="00C93EB6">
        <w:t xml:space="preserve"> </w:t>
      </w:r>
      <w:r w:rsidR="00786CCE">
        <w:t>of</w:t>
      </w:r>
      <w:r w:rsidR="00C93EB6">
        <w:t xml:space="preserve"> </w:t>
      </w:r>
      <w:r w:rsidR="00786CCE">
        <w:t>the</w:t>
      </w:r>
      <w:r w:rsidR="00C93EB6">
        <w:t xml:space="preserve"> </w:t>
      </w:r>
      <w:r w:rsidR="00786CCE">
        <w:t>original</w:t>
      </w:r>
      <w:r w:rsidR="00C93EB6">
        <w:t xml:space="preserve"> </w:t>
      </w:r>
      <w:r w:rsidR="00786CCE">
        <w:t>text”</w:t>
      </w:r>
      <w:r w:rsidR="00C93EB6">
        <w:t xml:space="preserve"> </w:t>
      </w:r>
      <w:r w:rsidR="00786CCE">
        <w:t>by</w:t>
      </w:r>
      <w:r w:rsidR="00C93EB6">
        <w:t xml:space="preserve"> </w:t>
      </w:r>
      <w:r w:rsidR="00786CCE">
        <w:t>the</w:t>
      </w:r>
      <w:r w:rsidR="00C93EB6">
        <w:t xml:space="preserve"> </w:t>
      </w:r>
      <w:r w:rsidR="00786CCE">
        <w:t>double</w:t>
      </w:r>
      <w:r w:rsidR="00C93EB6">
        <w:t xml:space="preserve"> </w:t>
      </w:r>
      <w:r w:rsidR="00786CCE">
        <w:t>square</w:t>
      </w:r>
      <w:r w:rsidR="00C93EB6">
        <w:t xml:space="preserve"> </w:t>
      </w:r>
      <w:r w:rsidR="00786CCE">
        <w:t>brackets</w:t>
      </w:r>
      <w:r w:rsidR="00C93EB6">
        <w:t xml:space="preserve"> </w:t>
      </w:r>
      <w:r w:rsidR="00786CCE">
        <w:t>in</w:t>
      </w:r>
      <w:r w:rsidR="00C93EB6">
        <w:t xml:space="preserve"> </w:t>
      </w:r>
      <w:r w:rsidR="00786CCE">
        <w:t>NA</w:t>
      </w:r>
      <w:r w:rsidR="00786CCE" w:rsidRPr="00786CCE">
        <w:rPr>
          <w:vertAlign w:val="superscript"/>
        </w:rPr>
        <w:t>2</w:t>
      </w:r>
      <w:r w:rsidR="00FC2823">
        <w:rPr>
          <w:vertAlign w:val="superscript"/>
        </w:rPr>
        <w:t>5-28</w:t>
      </w:r>
      <w:r w:rsidR="00786CCE">
        <w:t>.</w:t>
      </w:r>
    </w:p>
    <w:p w14:paraId="436C57AD" w14:textId="77777777" w:rsidR="00EC26E1" w:rsidRDefault="00EC26E1" w:rsidP="00B301F7">
      <w:pPr>
        <w:pStyle w:val="AuthNormal"/>
      </w:pPr>
    </w:p>
    <w:p w14:paraId="2E6C61C3" w14:textId="0EB27051" w:rsidR="004277B3" w:rsidRDefault="00D20E5F" w:rsidP="00B301F7">
      <w:pPr>
        <w:pStyle w:val="AuthNormal"/>
      </w:pPr>
      <w:r>
        <w:t>This</w:t>
      </w:r>
      <w:r w:rsidR="00C93EB6">
        <w:t xml:space="preserve"> </w:t>
      </w:r>
      <w:r>
        <w:t>booklet</w:t>
      </w:r>
      <w:r w:rsidR="00C93EB6">
        <w:t xml:space="preserve"> </w:t>
      </w:r>
      <w:r>
        <w:t>investigates</w:t>
      </w:r>
      <w:r w:rsidR="00C93EB6">
        <w:t xml:space="preserve"> </w:t>
      </w:r>
      <w:r>
        <w:t>these</w:t>
      </w:r>
      <w:r w:rsidR="00C93EB6">
        <w:t xml:space="preserve"> </w:t>
      </w:r>
      <w:r>
        <w:t>and</w:t>
      </w:r>
      <w:r w:rsidR="00C93EB6">
        <w:t xml:space="preserve"> </w:t>
      </w:r>
      <w:r>
        <w:t>other</w:t>
      </w:r>
      <w:r w:rsidR="00C93EB6">
        <w:t xml:space="preserve"> </w:t>
      </w:r>
      <w:r>
        <w:t>issues</w:t>
      </w:r>
      <w:r w:rsidR="001F6FC7">
        <w:t>,</w:t>
      </w:r>
      <w:r w:rsidR="00C93EB6">
        <w:t xml:space="preserve"> </w:t>
      </w:r>
      <w:r w:rsidR="001F6FC7">
        <w:t>whilst</w:t>
      </w:r>
      <w:r w:rsidR="00C93EB6">
        <w:t xml:space="preserve"> </w:t>
      </w:r>
      <w:r w:rsidR="001F6FC7">
        <w:t>explaining</w:t>
      </w:r>
      <w:r w:rsidR="00C93EB6">
        <w:t xml:space="preserve"> </w:t>
      </w:r>
      <w:r w:rsidR="001F6FC7">
        <w:t>the</w:t>
      </w:r>
      <w:r w:rsidR="00C93EB6">
        <w:t xml:space="preserve"> </w:t>
      </w:r>
      <w:r w:rsidR="001F6FC7">
        <w:t>nature</w:t>
      </w:r>
      <w:r w:rsidR="00C93EB6">
        <w:t xml:space="preserve"> </w:t>
      </w:r>
      <w:r w:rsidR="001F6FC7">
        <w:t>of</w:t>
      </w:r>
      <w:r w:rsidR="00C93EB6">
        <w:t xml:space="preserve"> </w:t>
      </w:r>
      <w:r w:rsidR="001F6FC7">
        <w:t>the</w:t>
      </w:r>
      <w:r w:rsidR="00C93EB6">
        <w:t xml:space="preserve"> </w:t>
      </w:r>
      <w:r w:rsidR="001F6FC7">
        <w:t>evidence</w:t>
      </w:r>
      <w:r w:rsidR="00C93EB6">
        <w:t xml:space="preserve"> </w:t>
      </w:r>
      <w:r w:rsidR="001F6FC7">
        <w:t>for</w:t>
      </w:r>
      <w:r w:rsidR="00C93EB6">
        <w:t xml:space="preserve"> </w:t>
      </w:r>
      <w:r w:rsidR="001F6FC7">
        <w:t>the</w:t>
      </w:r>
      <w:r w:rsidR="00C93EB6">
        <w:t xml:space="preserve"> </w:t>
      </w:r>
      <w:r w:rsidR="001F6FC7">
        <w:t>conclusions</w:t>
      </w:r>
      <w:r w:rsidR="00C93EB6">
        <w:t xml:space="preserve"> </w:t>
      </w:r>
      <w:r w:rsidR="001F6FC7">
        <w:t>drawn.</w:t>
      </w:r>
      <w:r w:rsidR="00C93EB6">
        <w:t xml:space="preserve"> </w:t>
      </w:r>
      <w:r w:rsidR="00D13E9A">
        <w:t>We</w:t>
      </w:r>
      <w:r w:rsidR="00C93EB6">
        <w:t xml:space="preserve"> </w:t>
      </w:r>
      <w:r w:rsidR="00D13E9A">
        <w:t>draw</w:t>
      </w:r>
      <w:r w:rsidR="00C93EB6">
        <w:t xml:space="preserve"> </w:t>
      </w:r>
      <w:r w:rsidR="00D13E9A">
        <w:t>on</w:t>
      </w:r>
      <w:r w:rsidR="00C93EB6">
        <w:t xml:space="preserve"> </w:t>
      </w:r>
      <w:r w:rsidR="00D13E9A">
        <w:t>the</w:t>
      </w:r>
      <w:r w:rsidR="00C93EB6">
        <w:t xml:space="preserve"> </w:t>
      </w:r>
      <w:r w:rsidR="00D13E9A">
        <w:t>work</w:t>
      </w:r>
      <w:r w:rsidR="00C93EB6">
        <w:t xml:space="preserve"> </w:t>
      </w:r>
      <w:r w:rsidR="00D13E9A">
        <w:t>of</w:t>
      </w:r>
      <w:r w:rsidR="00C93EB6">
        <w:t xml:space="preserve"> </w:t>
      </w:r>
      <w:r w:rsidR="00D13E9A">
        <w:t>Dean</w:t>
      </w:r>
      <w:r w:rsidR="00C93EB6">
        <w:t xml:space="preserve"> </w:t>
      </w:r>
      <w:r w:rsidR="00D13E9A">
        <w:t>John</w:t>
      </w:r>
      <w:r w:rsidR="00C93EB6">
        <w:t xml:space="preserve"> </w:t>
      </w:r>
      <w:r w:rsidR="00D13E9A">
        <w:t>William</w:t>
      </w:r>
      <w:r w:rsidR="00C93EB6">
        <w:t xml:space="preserve"> </w:t>
      </w:r>
      <w:r w:rsidR="00D13E9A">
        <w:t>Burgon,</w:t>
      </w:r>
      <w:r w:rsidR="00C93EB6">
        <w:t xml:space="preserve"> </w:t>
      </w:r>
      <w:r w:rsidR="00D13E9A">
        <w:t>especially</w:t>
      </w:r>
      <w:r w:rsidR="00C93EB6">
        <w:t xml:space="preserve"> </w:t>
      </w:r>
      <w:r w:rsidR="001566E2">
        <w:t>[Burgon</w:t>
      </w:r>
      <w:r w:rsidR="00D13E9A">
        <w:t>-RR],</w:t>
      </w:r>
      <w:r w:rsidR="00C93EB6">
        <w:t xml:space="preserve"> </w:t>
      </w:r>
      <w:r w:rsidR="006C168C">
        <w:t>and</w:t>
      </w:r>
      <w:r w:rsidR="00C93EB6">
        <w:t xml:space="preserve"> </w:t>
      </w:r>
      <w:r w:rsidR="00B73211">
        <w:t>[S</w:t>
      </w:r>
      <w:r w:rsidR="004C72A7">
        <w:t>crivener]</w:t>
      </w:r>
      <w:r w:rsidR="00C93EB6">
        <w:t xml:space="preserve"> </w:t>
      </w:r>
      <w:r w:rsidR="004C72A7">
        <w:t>and</w:t>
      </w:r>
      <w:r w:rsidR="00C93EB6">
        <w:t xml:space="preserve">  </w:t>
      </w:r>
      <w:r w:rsidR="006C168C">
        <w:t>[McFall],</w:t>
      </w:r>
      <w:r w:rsidR="00C93EB6">
        <w:t xml:space="preserve"> </w:t>
      </w:r>
      <w:r w:rsidR="00D13E9A">
        <w:t>for</w:t>
      </w:r>
      <w:r w:rsidR="00C93EB6">
        <w:t xml:space="preserve"> </w:t>
      </w:r>
      <w:r w:rsidR="00D13E9A">
        <w:t>the</w:t>
      </w:r>
      <w:r w:rsidR="00C93EB6">
        <w:t xml:space="preserve"> </w:t>
      </w:r>
      <w:r w:rsidR="00A36332">
        <w:t>M</w:t>
      </w:r>
      <w:r w:rsidR="00D13E9A">
        <w:t>ajority</w:t>
      </w:r>
      <w:r w:rsidR="00C93EB6">
        <w:t xml:space="preserve"> </w:t>
      </w:r>
      <w:r w:rsidR="00FB1910">
        <w:t>T</w:t>
      </w:r>
      <w:r w:rsidR="00D13E9A">
        <w:t>ext</w:t>
      </w:r>
      <w:r w:rsidR="00C93EB6">
        <w:t xml:space="preserve"> </w:t>
      </w:r>
      <w:r w:rsidR="00D13E9A">
        <w:t>side,</w:t>
      </w:r>
      <w:r w:rsidR="00C93EB6">
        <w:t xml:space="preserve"> </w:t>
      </w:r>
      <w:r w:rsidR="00D13E9A">
        <w:t>and</w:t>
      </w:r>
      <w:r w:rsidR="00C93EB6">
        <w:t xml:space="preserve"> </w:t>
      </w:r>
      <w:r w:rsidR="00D13E9A">
        <w:t>Kurt</w:t>
      </w:r>
      <w:r w:rsidR="00C93EB6">
        <w:t xml:space="preserve"> </w:t>
      </w:r>
      <w:r w:rsidR="00D13E9A">
        <w:t>Aland,</w:t>
      </w:r>
      <w:r w:rsidR="00C93EB6">
        <w:t xml:space="preserve"> </w:t>
      </w:r>
      <w:r w:rsidR="00DD6329">
        <w:t>e</w:t>
      </w:r>
      <w:r w:rsidR="00D13E9A">
        <w:t>specially</w:t>
      </w:r>
      <w:r w:rsidR="00C93EB6">
        <w:t xml:space="preserve"> </w:t>
      </w:r>
      <w:r w:rsidR="00D13E9A">
        <w:t>[Aland-TNT]</w:t>
      </w:r>
      <w:r w:rsidR="00C93EB6">
        <w:t xml:space="preserve"> </w:t>
      </w:r>
      <w:r w:rsidR="00EE57D1">
        <w:t>and</w:t>
      </w:r>
      <w:r w:rsidR="00C93EB6">
        <w:t xml:space="preserve"> </w:t>
      </w:r>
      <w:r w:rsidR="00EE57D1">
        <w:t>NA</w:t>
      </w:r>
      <w:r w:rsidR="00C93EB6">
        <w:t xml:space="preserve"> </w:t>
      </w:r>
      <w:r w:rsidR="0034638A">
        <w:t>editions</w:t>
      </w:r>
      <w:r w:rsidR="00C93EB6">
        <w:t xml:space="preserve"> </w:t>
      </w:r>
      <w:r w:rsidR="00D13E9A">
        <w:t>for</w:t>
      </w:r>
      <w:r w:rsidR="00C93EB6">
        <w:t xml:space="preserve"> </w:t>
      </w:r>
      <w:r w:rsidR="00D13E9A">
        <w:t>the</w:t>
      </w:r>
      <w:r w:rsidR="00C93EB6">
        <w:t xml:space="preserve"> </w:t>
      </w:r>
      <w:r w:rsidR="00DF16DD">
        <w:t>E</w:t>
      </w:r>
      <w:r w:rsidR="00D13E9A">
        <w:t>clectic</w:t>
      </w:r>
      <w:r w:rsidR="00C93EB6">
        <w:t xml:space="preserve"> </w:t>
      </w:r>
      <w:r w:rsidR="00DF16DD">
        <w:t>T</w:t>
      </w:r>
      <w:r w:rsidR="00D13E9A">
        <w:t>ext</w:t>
      </w:r>
      <w:r w:rsidR="00C93EB6">
        <w:t xml:space="preserve"> </w:t>
      </w:r>
      <w:r w:rsidR="00D13E9A">
        <w:t>side</w:t>
      </w:r>
      <w:r w:rsidR="00DD6329">
        <w:t>.</w:t>
      </w:r>
    </w:p>
    <w:p w14:paraId="0EEF4E7C" w14:textId="77777777" w:rsidR="004277B3" w:rsidRDefault="004277B3" w:rsidP="00B301F7">
      <w:pPr>
        <w:pStyle w:val="AuthNormal"/>
      </w:pPr>
    </w:p>
    <w:p w14:paraId="0DA299F5" w14:textId="0192B865" w:rsidR="001F6FC7" w:rsidRDefault="00D13E9A" w:rsidP="00B301F7">
      <w:pPr>
        <w:pStyle w:val="AuthNormal"/>
      </w:pPr>
      <w:r>
        <w:lastRenderedPageBreak/>
        <w:t>Aland</w:t>
      </w:r>
      <w:r w:rsidR="00C93EB6">
        <w:t xml:space="preserve"> </w:t>
      </w:r>
      <w:r>
        <w:t>incorrectly</w:t>
      </w:r>
      <w:r w:rsidR="00C93EB6">
        <w:t xml:space="preserve"> </w:t>
      </w:r>
      <w:r>
        <w:t>describes</w:t>
      </w:r>
      <w:r w:rsidR="00C93EB6">
        <w:t xml:space="preserve"> </w:t>
      </w:r>
      <w:r>
        <w:t>Burgon</w:t>
      </w:r>
      <w:r w:rsidR="00C93EB6">
        <w:t xml:space="preserve"> </w:t>
      </w:r>
      <w:r>
        <w:t>as</w:t>
      </w:r>
      <w:r w:rsidR="00C93EB6">
        <w:t xml:space="preserve"> </w:t>
      </w:r>
      <w:r>
        <w:t>a</w:t>
      </w:r>
      <w:r w:rsidR="00C93EB6">
        <w:t xml:space="preserve"> </w:t>
      </w:r>
      <w:r>
        <w:t>champion</w:t>
      </w:r>
      <w:r w:rsidR="00C93EB6">
        <w:t xml:space="preserve"> </w:t>
      </w:r>
      <w:r>
        <w:t>of</w:t>
      </w:r>
      <w:r w:rsidR="00C93EB6">
        <w:t xml:space="preserve"> </w:t>
      </w:r>
      <w:r>
        <w:t>the</w:t>
      </w:r>
      <w:r w:rsidR="00C93EB6">
        <w:t xml:space="preserve"> </w:t>
      </w:r>
      <w:r w:rsidR="009B03E0">
        <w:t xml:space="preserve">Received Text (also known as the </w:t>
      </w:r>
      <w:r>
        <w:t>Textus</w:t>
      </w:r>
      <w:r w:rsidR="00C93EB6">
        <w:t xml:space="preserve"> </w:t>
      </w:r>
      <w:r>
        <w:t>Receptus</w:t>
      </w:r>
      <w:r w:rsidR="009B03E0">
        <w:t>)</w:t>
      </w:r>
      <w:r w:rsidR="00C93EB6">
        <w:t xml:space="preserve"> </w:t>
      </w:r>
      <w:r>
        <w:t>[Aland-T</w:t>
      </w:r>
      <w:r w:rsidR="0071196A">
        <w:t>N</w:t>
      </w:r>
      <w:r>
        <w:t>T,</w:t>
      </w:r>
      <w:r w:rsidR="00C93EB6">
        <w:t xml:space="preserve"> </w:t>
      </w:r>
      <w:r>
        <w:t>p.19].</w:t>
      </w:r>
      <w:r w:rsidR="00C93EB6">
        <w:t xml:space="preserve"> </w:t>
      </w:r>
      <w:r w:rsidR="006C168C">
        <w:t>That</w:t>
      </w:r>
      <w:r w:rsidR="00C93EB6">
        <w:t xml:space="preserve"> </w:t>
      </w:r>
      <w:r w:rsidR="00DF53A7">
        <w:t>either</w:t>
      </w:r>
      <w:r w:rsidR="00C93EB6">
        <w:t xml:space="preserve"> </w:t>
      </w:r>
      <w:r w:rsidR="00DF53A7">
        <w:t>shows</w:t>
      </w:r>
      <w:r w:rsidR="00C93EB6">
        <w:t xml:space="preserve"> </w:t>
      </w:r>
      <w:r w:rsidR="00DF53A7">
        <w:t>that</w:t>
      </w:r>
      <w:r w:rsidR="00C93EB6">
        <w:t xml:space="preserve"> </w:t>
      </w:r>
      <w:r w:rsidR="00DF53A7">
        <w:t>Aland</w:t>
      </w:r>
      <w:r w:rsidR="00C93EB6">
        <w:t xml:space="preserve"> </w:t>
      </w:r>
      <w:r w:rsidR="00DF53A7">
        <w:t>is</w:t>
      </w:r>
      <w:r w:rsidR="00C93EB6">
        <w:t xml:space="preserve"> </w:t>
      </w:r>
      <w:r w:rsidR="00DF53A7">
        <w:t>unfamiliar</w:t>
      </w:r>
      <w:r w:rsidR="00C93EB6">
        <w:t xml:space="preserve"> </w:t>
      </w:r>
      <w:r w:rsidR="00DF53A7">
        <w:t>with</w:t>
      </w:r>
      <w:r w:rsidR="00C93EB6">
        <w:t xml:space="preserve"> </w:t>
      </w:r>
      <w:r w:rsidR="00DF53A7">
        <w:t>Burgon's</w:t>
      </w:r>
      <w:r w:rsidR="00C93EB6">
        <w:t xml:space="preserve"> </w:t>
      </w:r>
      <w:r w:rsidR="00DF53A7">
        <w:t>scholarship,</w:t>
      </w:r>
      <w:r w:rsidR="00C93EB6">
        <w:t xml:space="preserve"> </w:t>
      </w:r>
      <w:r w:rsidR="00DF53A7">
        <w:t>or</w:t>
      </w:r>
      <w:r w:rsidR="00C93EB6">
        <w:t xml:space="preserve"> </w:t>
      </w:r>
      <w:r w:rsidR="00DF53A7">
        <w:t>it</w:t>
      </w:r>
      <w:r w:rsidR="00C93EB6">
        <w:t xml:space="preserve"> </w:t>
      </w:r>
      <w:r w:rsidR="00DF53A7">
        <w:t>is</w:t>
      </w:r>
      <w:r w:rsidR="00C93EB6">
        <w:t xml:space="preserve"> </w:t>
      </w:r>
      <w:r w:rsidR="00DF53A7">
        <w:t>an</w:t>
      </w:r>
      <w:r w:rsidR="00C93EB6">
        <w:t xml:space="preserve"> </w:t>
      </w:r>
      <w:r w:rsidR="00DF53A7">
        <w:t>outrageously</w:t>
      </w:r>
      <w:r w:rsidR="00C93EB6">
        <w:t xml:space="preserve"> </w:t>
      </w:r>
      <w:r w:rsidR="006C168C">
        <w:t>deceitful</w:t>
      </w:r>
      <w:r w:rsidR="00C93EB6">
        <w:t xml:space="preserve"> </w:t>
      </w:r>
      <w:r w:rsidR="00DF53A7">
        <w:t>way</w:t>
      </w:r>
      <w:r w:rsidR="00C93EB6">
        <w:t xml:space="preserve"> </w:t>
      </w:r>
      <w:r w:rsidR="00DF53A7">
        <w:t>to</w:t>
      </w:r>
      <w:r w:rsidR="00C93EB6">
        <w:t xml:space="preserve"> </w:t>
      </w:r>
      <w:r w:rsidR="00DF53A7">
        <w:t>belittle</w:t>
      </w:r>
      <w:r w:rsidR="00C93EB6">
        <w:t xml:space="preserve"> </w:t>
      </w:r>
      <w:r w:rsidR="00DF53A7">
        <w:t>Burgon</w:t>
      </w:r>
      <w:r w:rsidR="001F7B08">
        <w:t>,</w:t>
      </w:r>
      <w:r w:rsidR="00C93EB6">
        <w:t xml:space="preserve"> </w:t>
      </w:r>
      <w:r w:rsidR="001F7B08">
        <w:t>because</w:t>
      </w:r>
      <w:r w:rsidR="00C93EB6">
        <w:t xml:space="preserve"> </w:t>
      </w:r>
      <w:r>
        <w:t>Burgon</w:t>
      </w:r>
      <w:r w:rsidR="00C93EB6">
        <w:t xml:space="preserve"> </w:t>
      </w:r>
      <w:r>
        <w:t>is</w:t>
      </w:r>
      <w:r w:rsidR="00C93EB6">
        <w:t xml:space="preserve"> </w:t>
      </w:r>
      <w:r>
        <w:t>not</w:t>
      </w:r>
      <w:r w:rsidR="00C93EB6">
        <w:t xml:space="preserve"> </w:t>
      </w:r>
      <w:r w:rsidR="001F7B08">
        <w:t>focussed</w:t>
      </w:r>
      <w:r w:rsidR="00C93EB6">
        <w:t xml:space="preserve"> </w:t>
      </w:r>
      <w:r w:rsidR="001F7B08">
        <w:t>on</w:t>
      </w:r>
      <w:r w:rsidR="00C93EB6">
        <w:t xml:space="preserve"> </w:t>
      </w:r>
      <w:r w:rsidR="001F7B08">
        <w:t>the</w:t>
      </w:r>
      <w:r w:rsidR="00C93EB6">
        <w:t xml:space="preserve"> </w:t>
      </w:r>
      <w:r w:rsidR="009B03E0">
        <w:t>Received Text</w:t>
      </w:r>
      <w:r w:rsidR="001F7B08">
        <w:t>,</w:t>
      </w:r>
      <w:r w:rsidR="00C93EB6">
        <w:t xml:space="preserve"> </w:t>
      </w:r>
      <w:r w:rsidR="00900312">
        <w:t>except</w:t>
      </w:r>
      <w:r w:rsidR="00C93EB6">
        <w:t xml:space="preserve"> </w:t>
      </w:r>
      <w:r w:rsidR="00900312">
        <w:t>incidentally</w:t>
      </w:r>
      <w:r w:rsidR="00C93EB6">
        <w:t xml:space="preserve"> </w:t>
      </w:r>
      <w:r w:rsidR="00900312">
        <w:t>(because</w:t>
      </w:r>
      <w:r w:rsidR="00C93EB6">
        <w:t xml:space="preserve"> </w:t>
      </w:r>
      <w:r w:rsidR="00900312">
        <w:t>the</w:t>
      </w:r>
      <w:r w:rsidR="00C93EB6">
        <w:t xml:space="preserve"> </w:t>
      </w:r>
      <w:r w:rsidR="009B03E0">
        <w:t xml:space="preserve">Received Text </w:t>
      </w:r>
      <w:r w:rsidR="00900312">
        <w:t>is</w:t>
      </w:r>
      <w:r w:rsidR="00C93EB6">
        <w:t xml:space="preserve"> </w:t>
      </w:r>
      <w:r w:rsidR="00900312">
        <w:t>so</w:t>
      </w:r>
      <w:r w:rsidR="00C93EB6">
        <w:t xml:space="preserve"> </w:t>
      </w:r>
      <w:r w:rsidR="00900312">
        <w:t>close</w:t>
      </w:r>
      <w:r w:rsidR="00C93EB6">
        <w:t xml:space="preserve"> </w:t>
      </w:r>
      <w:r w:rsidR="00900312">
        <w:t>to</w:t>
      </w:r>
      <w:r w:rsidR="00C93EB6">
        <w:t xml:space="preserve"> </w:t>
      </w:r>
      <w:r w:rsidR="00900312">
        <w:t>the</w:t>
      </w:r>
      <w:r w:rsidR="00C93EB6">
        <w:t xml:space="preserve"> </w:t>
      </w:r>
      <w:r w:rsidR="00A36332">
        <w:t>M</w:t>
      </w:r>
      <w:r w:rsidR="00900312">
        <w:t>ajority</w:t>
      </w:r>
      <w:r w:rsidR="00C93EB6">
        <w:t xml:space="preserve"> </w:t>
      </w:r>
      <w:r w:rsidR="00A36332">
        <w:t>T</w:t>
      </w:r>
      <w:r w:rsidR="00900312">
        <w:t>ext)</w:t>
      </w:r>
      <w:r>
        <w:t>;</w:t>
      </w:r>
      <w:r w:rsidR="00C93EB6">
        <w:t xml:space="preserve"> </w:t>
      </w:r>
      <w:r>
        <w:t>he</w:t>
      </w:r>
      <w:r w:rsidR="00C93EB6">
        <w:t xml:space="preserve"> </w:t>
      </w:r>
      <w:r>
        <w:t>defends</w:t>
      </w:r>
      <w:r w:rsidR="00C93EB6">
        <w:t xml:space="preserve"> </w:t>
      </w:r>
      <w:r>
        <w:t>the</w:t>
      </w:r>
      <w:r w:rsidR="00C93EB6">
        <w:t xml:space="preserve"> </w:t>
      </w:r>
      <w:r w:rsidR="00A36332">
        <w:rPr>
          <w:i/>
          <w:iCs/>
        </w:rPr>
        <w:t>M</w:t>
      </w:r>
      <w:r w:rsidRPr="00900312">
        <w:rPr>
          <w:i/>
          <w:iCs/>
        </w:rPr>
        <w:t>ajority</w:t>
      </w:r>
      <w:r w:rsidR="00C93EB6">
        <w:t xml:space="preserve"> </w:t>
      </w:r>
      <w:r w:rsidR="00A36332">
        <w:t>T</w:t>
      </w:r>
      <w:r>
        <w:t>ext</w:t>
      </w:r>
      <w:r w:rsidR="00C93EB6">
        <w:t xml:space="preserve"> </w:t>
      </w:r>
      <w:r>
        <w:t>–</w:t>
      </w:r>
      <w:r w:rsidR="00C93EB6">
        <w:t xml:space="preserve"> </w:t>
      </w:r>
      <w:r>
        <w:t>the</w:t>
      </w:r>
      <w:r w:rsidR="00C93EB6">
        <w:t xml:space="preserve"> </w:t>
      </w:r>
      <w:r w:rsidRPr="00900312">
        <w:rPr>
          <w:i/>
          <w:iCs/>
        </w:rPr>
        <w:t>best</w:t>
      </w:r>
      <w:r w:rsidR="00C93EB6">
        <w:rPr>
          <w:i/>
          <w:iCs/>
        </w:rPr>
        <w:t xml:space="preserve"> </w:t>
      </w:r>
      <w:r w:rsidRPr="00900312">
        <w:rPr>
          <w:i/>
          <w:iCs/>
        </w:rPr>
        <w:t>attested</w:t>
      </w:r>
      <w:r w:rsidR="00C93EB6">
        <w:t xml:space="preserve"> </w:t>
      </w:r>
      <w:r>
        <w:t>text</w:t>
      </w:r>
      <w:r w:rsidR="00C93EB6">
        <w:t xml:space="preserve"> </w:t>
      </w:r>
      <w:r>
        <w:t>–</w:t>
      </w:r>
      <w:r w:rsidR="00C93EB6">
        <w:t xml:space="preserve"> </w:t>
      </w:r>
      <w:r w:rsidR="00DF53A7">
        <w:t>with</w:t>
      </w:r>
      <w:r w:rsidR="00C93EB6">
        <w:t xml:space="preserve"> </w:t>
      </w:r>
      <w:r w:rsidR="00DF53A7">
        <w:t>evidence</w:t>
      </w:r>
      <w:r w:rsidR="00C93EB6">
        <w:t xml:space="preserve"> </w:t>
      </w:r>
      <w:r w:rsidR="00DF53A7">
        <w:t>–</w:t>
      </w:r>
      <w:r w:rsidR="00C93EB6">
        <w:t xml:space="preserve"> </w:t>
      </w:r>
      <w:r>
        <w:t>throughout,</w:t>
      </w:r>
      <w:r w:rsidR="00C93EB6">
        <w:t xml:space="preserve"> </w:t>
      </w:r>
      <w:r>
        <w:t>and</w:t>
      </w:r>
      <w:r w:rsidR="00C93EB6">
        <w:t xml:space="preserve"> </w:t>
      </w:r>
      <w:r>
        <w:t>explicitly</w:t>
      </w:r>
      <w:r w:rsidR="00C93EB6">
        <w:t xml:space="preserve"> </w:t>
      </w:r>
      <w:r>
        <w:t>states</w:t>
      </w:r>
      <w:r w:rsidR="00C93EB6">
        <w:t xml:space="preserve"> </w:t>
      </w:r>
      <w:r w:rsidR="00900312">
        <w:t>that</w:t>
      </w:r>
      <w:r w:rsidR="00C93EB6">
        <w:t xml:space="preserve"> </w:t>
      </w:r>
      <w:r w:rsidR="00900312">
        <w:t>the</w:t>
      </w:r>
      <w:r w:rsidR="00C93EB6">
        <w:t xml:space="preserve"> </w:t>
      </w:r>
      <w:r w:rsidR="009B03E0">
        <w:t xml:space="preserve">Received Text </w:t>
      </w:r>
      <w:r w:rsidR="00900312" w:rsidRPr="00900312">
        <w:rPr>
          <w:i/>
          <w:iCs/>
        </w:rPr>
        <w:t>does</w:t>
      </w:r>
      <w:r w:rsidR="00C93EB6">
        <w:t xml:space="preserve"> </w:t>
      </w:r>
      <w:r w:rsidR="00900312">
        <w:t>call</w:t>
      </w:r>
      <w:r w:rsidR="00C93EB6">
        <w:t xml:space="preserve"> </w:t>
      </w:r>
      <w:r w:rsidR="00900312">
        <w:t>for</w:t>
      </w:r>
      <w:r w:rsidR="00C93EB6">
        <w:t xml:space="preserve"> </w:t>
      </w:r>
      <w:r w:rsidR="00900312">
        <w:t>revision</w:t>
      </w:r>
      <w:r w:rsidR="00C93EB6">
        <w:t xml:space="preserve"> </w:t>
      </w:r>
      <w:r w:rsidR="00900312">
        <w:t>in</w:t>
      </w:r>
      <w:r w:rsidR="00C93EB6">
        <w:t xml:space="preserve"> </w:t>
      </w:r>
      <w:r w:rsidR="00900312">
        <w:t>not</w:t>
      </w:r>
      <w:r w:rsidR="00C93EB6">
        <w:t xml:space="preserve"> </w:t>
      </w:r>
      <w:r w:rsidR="00900312">
        <w:t>a</w:t>
      </w:r>
      <w:r w:rsidR="00C93EB6">
        <w:t xml:space="preserve"> </w:t>
      </w:r>
      <w:r w:rsidR="00900312">
        <w:t>few</w:t>
      </w:r>
      <w:r w:rsidR="00C93EB6">
        <w:t xml:space="preserve"> </w:t>
      </w:r>
      <w:r w:rsidR="00900312">
        <w:t>particulars</w:t>
      </w:r>
      <w:r w:rsidR="00C93EB6">
        <w:t xml:space="preserve"> </w:t>
      </w:r>
      <w:r w:rsidR="001566E2">
        <w:t>[Burgon</w:t>
      </w:r>
      <w:r w:rsidR="00900312">
        <w:t>-RR,</w:t>
      </w:r>
      <w:r w:rsidR="00C93EB6">
        <w:t xml:space="preserve"> </w:t>
      </w:r>
      <w:r w:rsidR="00900312">
        <w:t>p.107].</w:t>
      </w:r>
    </w:p>
    <w:p w14:paraId="31F8F43E" w14:textId="77777777" w:rsidR="001F6FC7" w:rsidRDefault="001F6FC7" w:rsidP="00B301F7">
      <w:pPr>
        <w:pStyle w:val="AuthNormal"/>
      </w:pPr>
    </w:p>
    <w:p w14:paraId="36BEB6C1" w14:textId="250CBD14" w:rsidR="009326B2" w:rsidRDefault="001F6FC7" w:rsidP="00257ED2">
      <w:pPr>
        <w:pStyle w:val="AuthNormal"/>
      </w:pPr>
      <w:r>
        <w:t>We</w:t>
      </w:r>
      <w:r w:rsidR="00C93EB6">
        <w:t xml:space="preserve"> </w:t>
      </w:r>
      <w:r>
        <w:t>remark</w:t>
      </w:r>
      <w:r w:rsidR="00C93EB6">
        <w:t xml:space="preserve"> </w:t>
      </w:r>
      <w:r>
        <w:t>at</w:t>
      </w:r>
      <w:r w:rsidR="00C93EB6">
        <w:t xml:space="preserve"> </w:t>
      </w:r>
      <w:r>
        <w:t>the</w:t>
      </w:r>
      <w:r w:rsidR="00C93EB6">
        <w:t xml:space="preserve"> </w:t>
      </w:r>
      <w:r>
        <w:t>outset</w:t>
      </w:r>
      <w:r w:rsidR="00C93EB6">
        <w:t xml:space="preserve"> </w:t>
      </w:r>
      <w:r>
        <w:t>that</w:t>
      </w:r>
      <w:r w:rsidR="00C93EB6">
        <w:t xml:space="preserve"> </w:t>
      </w:r>
      <w:r>
        <w:t>we</w:t>
      </w:r>
      <w:r w:rsidR="00C93EB6">
        <w:t xml:space="preserve"> </w:t>
      </w:r>
      <w:r>
        <w:t>respect</w:t>
      </w:r>
      <w:r w:rsidR="00C93EB6">
        <w:t xml:space="preserve"> </w:t>
      </w:r>
      <w:r>
        <w:t>the</w:t>
      </w:r>
      <w:r w:rsidR="00C93EB6">
        <w:t xml:space="preserve"> </w:t>
      </w:r>
      <w:r>
        <w:t>Authorized</w:t>
      </w:r>
      <w:r w:rsidR="00C93EB6">
        <w:t xml:space="preserve"> </w:t>
      </w:r>
      <w:r>
        <w:t>Version</w:t>
      </w:r>
      <w:r w:rsidR="00C93EB6">
        <w:t xml:space="preserve"> </w:t>
      </w:r>
      <w:r w:rsidR="00770CB8">
        <w:t>(AV)</w:t>
      </w:r>
      <w:r w:rsidR="00C93EB6">
        <w:t xml:space="preserve"> </w:t>
      </w:r>
      <w:r>
        <w:t>as</w:t>
      </w:r>
      <w:r w:rsidR="00C93EB6">
        <w:t xml:space="preserve"> </w:t>
      </w:r>
      <w:r>
        <w:t>a</w:t>
      </w:r>
      <w:r w:rsidR="00C93EB6">
        <w:t xml:space="preserve"> </w:t>
      </w:r>
      <w:r w:rsidR="00770CB8">
        <w:t>generally</w:t>
      </w:r>
      <w:r w:rsidR="00C93EB6">
        <w:t xml:space="preserve"> </w:t>
      </w:r>
      <w:r>
        <w:t>good</w:t>
      </w:r>
      <w:r w:rsidR="00C93EB6">
        <w:t xml:space="preserve"> </w:t>
      </w:r>
      <w:r>
        <w:t>translation</w:t>
      </w:r>
      <w:r w:rsidR="00C93EB6">
        <w:t xml:space="preserve"> </w:t>
      </w:r>
      <w:r>
        <w:t>of</w:t>
      </w:r>
      <w:r w:rsidR="00C93EB6">
        <w:t xml:space="preserve"> </w:t>
      </w:r>
      <w:r>
        <w:t>a</w:t>
      </w:r>
      <w:r w:rsidR="00C93EB6">
        <w:t xml:space="preserve"> </w:t>
      </w:r>
      <w:r w:rsidR="00770CB8">
        <w:t>generally</w:t>
      </w:r>
      <w:r w:rsidR="00C93EB6">
        <w:t xml:space="preserve"> </w:t>
      </w:r>
      <w:r>
        <w:t>good</w:t>
      </w:r>
      <w:r w:rsidR="00C93EB6">
        <w:t xml:space="preserve"> </w:t>
      </w:r>
      <w:r>
        <w:t>Greek</w:t>
      </w:r>
      <w:r w:rsidR="00C93EB6">
        <w:t xml:space="preserve"> </w:t>
      </w:r>
      <w:r>
        <w:t>text.</w:t>
      </w:r>
      <w:r w:rsidR="00C93EB6">
        <w:t xml:space="preserve"> </w:t>
      </w:r>
      <w:r>
        <w:t>But</w:t>
      </w:r>
      <w:r w:rsidR="00CA48EB">
        <w:t>,</w:t>
      </w:r>
      <w:r w:rsidR="00C93EB6">
        <w:t xml:space="preserve"> </w:t>
      </w:r>
      <w:r w:rsidR="00CA48EB">
        <w:t>like</w:t>
      </w:r>
      <w:r w:rsidR="00C93EB6">
        <w:t xml:space="preserve"> </w:t>
      </w:r>
      <w:r w:rsidR="00CA48EB">
        <w:t>Burgon,</w:t>
      </w:r>
      <w:r w:rsidR="00C93EB6">
        <w:t xml:space="preserve"> </w:t>
      </w:r>
      <w:r>
        <w:t>we</w:t>
      </w:r>
      <w:r w:rsidR="00C93EB6">
        <w:t xml:space="preserve"> </w:t>
      </w:r>
      <w:r>
        <w:t>do</w:t>
      </w:r>
      <w:r w:rsidR="00C93EB6">
        <w:t xml:space="preserve"> </w:t>
      </w:r>
      <w:r>
        <w:t>not</w:t>
      </w:r>
      <w:r w:rsidR="00C93EB6">
        <w:t xml:space="preserve"> </w:t>
      </w:r>
      <w:r>
        <w:t>defend</w:t>
      </w:r>
      <w:r w:rsidR="00C93EB6">
        <w:t xml:space="preserve"> </w:t>
      </w:r>
      <w:r w:rsidR="00770CB8">
        <w:t>the</w:t>
      </w:r>
      <w:r w:rsidR="00C93EB6">
        <w:t xml:space="preserve"> </w:t>
      </w:r>
      <w:r w:rsidR="00770CB8">
        <w:t>AV</w:t>
      </w:r>
      <w:r w:rsidR="00C93EB6">
        <w:t xml:space="preserve"> </w:t>
      </w:r>
      <w:r>
        <w:t>absolutely,</w:t>
      </w:r>
      <w:r w:rsidR="00C93EB6">
        <w:t xml:space="preserve"> </w:t>
      </w:r>
      <w:r>
        <w:t>since</w:t>
      </w:r>
      <w:r w:rsidR="00C93EB6">
        <w:t xml:space="preserve"> </w:t>
      </w:r>
      <w:r>
        <w:t>the</w:t>
      </w:r>
      <w:r w:rsidR="00C93EB6">
        <w:t xml:space="preserve"> </w:t>
      </w:r>
      <w:r>
        <w:t>Greek</w:t>
      </w:r>
      <w:r w:rsidR="00C93EB6">
        <w:t xml:space="preserve"> </w:t>
      </w:r>
      <w:r>
        <w:t>text</w:t>
      </w:r>
      <w:r w:rsidR="00C93EB6">
        <w:t xml:space="preserve"> </w:t>
      </w:r>
      <w:r>
        <w:t>on</w:t>
      </w:r>
      <w:r w:rsidR="00C93EB6">
        <w:t xml:space="preserve"> </w:t>
      </w:r>
      <w:r>
        <w:t>which</w:t>
      </w:r>
      <w:r w:rsidR="00C93EB6">
        <w:t xml:space="preserve"> </w:t>
      </w:r>
      <w:r>
        <w:t>it</w:t>
      </w:r>
      <w:r w:rsidR="00C93EB6">
        <w:t xml:space="preserve"> </w:t>
      </w:r>
      <w:r>
        <w:t>is</w:t>
      </w:r>
      <w:r w:rsidR="00C93EB6">
        <w:t xml:space="preserve"> </w:t>
      </w:r>
      <w:r>
        <w:t>based</w:t>
      </w:r>
      <w:r w:rsidR="00FF7EA3">
        <w:t>,</w:t>
      </w:r>
      <w:r w:rsidR="00C93EB6">
        <w:t xml:space="preserve"> </w:t>
      </w:r>
      <w:r w:rsidR="00FF7EA3">
        <w:t>the</w:t>
      </w:r>
      <w:r w:rsidR="00C93EB6">
        <w:t xml:space="preserve"> </w:t>
      </w:r>
      <w:r w:rsidR="0000325B">
        <w:t>Received Text</w:t>
      </w:r>
      <w:r w:rsidR="00FF7EA3">
        <w:t>,</w:t>
      </w:r>
      <w:r w:rsidR="00C93EB6">
        <w:t xml:space="preserve"> </w:t>
      </w:r>
      <w:r>
        <w:t>i</w:t>
      </w:r>
      <w:r w:rsidR="00FF7EA3">
        <w:t>s</w:t>
      </w:r>
      <w:r w:rsidR="00C93EB6">
        <w:t xml:space="preserve"> </w:t>
      </w:r>
      <w:r>
        <w:t>close</w:t>
      </w:r>
      <w:r w:rsidR="00C93EB6">
        <w:t xml:space="preserve"> </w:t>
      </w:r>
      <w:r>
        <w:t>to,</w:t>
      </w:r>
      <w:r w:rsidR="00C93EB6">
        <w:t xml:space="preserve"> </w:t>
      </w:r>
      <w:r>
        <w:t>but</w:t>
      </w:r>
      <w:r w:rsidR="00C93EB6">
        <w:t xml:space="preserve"> </w:t>
      </w:r>
      <w:r>
        <w:t>not</w:t>
      </w:r>
      <w:r w:rsidR="00C93EB6">
        <w:t xml:space="preserve"> </w:t>
      </w:r>
      <w:r>
        <w:t>identical</w:t>
      </w:r>
      <w:r w:rsidR="00C93EB6">
        <w:t xml:space="preserve"> </w:t>
      </w:r>
      <w:r>
        <w:t>with,</w:t>
      </w:r>
      <w:r w:rsidR="00C93EB6">
        <w:t xml:space="preserve"> </w:t>
      </w:r>
      <w:r>
        <w:t>the</w:t>
      </w:r>
      <w:r w:rsidR="00C93EB6">
        <w:t xml:space="preserve"> </w:t>
      </w:r>
      <w:r>
        <w:t>majority</w:t>
      </w:r>
      <w:r w:rsidR="00C93EB6">
        <w:t xml:space="preserve"> </w:t>
      </w:r>
      <w:r>
        <w:t>Greek</w:t>
      </w:r>
      <w:r w:rsidR="00C93EB6">
        <w:t xml:space="preserve"> </w:t>
      </w:r>
      <w:r>
        <w:t>text,</w:t>
      </w:r>
      <w:r w:rsidR="00C93EB6">
        <w:t xml:space="preserve"> </w:t>
      </w:r>
      <w:r>
        <w:t>and</w:t>
      </w:r>
      <w:r w:rsidR="00C93EB6">
        <w:t xml:space="preserve"> </w:t>
      </w:r>
      <w:r>
        <w:t>we</w:t>
      </w:r>
      <w:r w:rsidR="00C93EB6">
        <w:t xml:space="preserve"> </w:t>
      </w:r>
      <w:r>
        <w:t>believe</w:t>
      </w:r>
      <w:r w:rsidR="00C93EB6">
        <w:t xml:space="preserve"> </w:t>
      </w:r>
      <w:r>
        <w:t>the</w:t>
      </w:r>
      <w:r w:rsidR="00C93EB6">
        <w:t xml:space="preserve"> </w:t>
      </w:r>
      <w:r>
        <w:t>translation</w:t>
      </w:r>
      <w:r w:rsidR="00C93EB6">
        <w:t xml:space="preserve"> </w:t>
      </w:r>
      <w:r w:rsidR="00CA48EB">
        <w:t>itself</w:t>
      </w:r>
      <w:r w:rsidR="00C93EB6">
        <w:t xml:space="preserve"> </w:t>
      </w:r>
      <w:r>
        <w:t>can</w:t>
      </w:r>
      <w:r w:rsidR="00C93EB6">
        <w:t xml:space="preserve"> </w:t>
      </w:r>
      <w:r>
        <w:t>be</w:t>
      </w:r>
      <w:r w:rsidR="00C93EB6">
        <w:t xml:space="preserve"> </w:t>
      </w:r>
      <w:r>
        <w:t>improved</w:t>
      </w:r>
      <w:r w:rsidR="00C93EB6">
        <w:t xml:space="preserve"> </w:t>
      </w:r>
      <w:r>
        <w:t>upon</w:t>
      </w:r>
      <w:r w:rsidR="00C93EB6">
        <w:t xml:space="preserve"> </w:t>
      </w:r>
      <w:r>
        <w:t>in</w:t>
      </w:r>
      <w:r w:rsidR="00C93EB6">
        <w:t xml:space="preserve"> </w:t>
      </w:r>
      <w:r>
        <w:t>many</w:t>
      </w:r>
      <w:r w:rsidR="00C93EB6">
        <w:t xml:space="preserve"> </w:t>
      </w:r>
      <w:r>
        <w:t>places</w:t>
      </w:r>
      <w:r w:rsidR="00FF7EA3">
        <w:t>.</w:t>
      </w:r>
      <w:r w:rsidR="00C93EB6">
        <w:t xml:space="preserve"> </w:t>
      </w:r>
      <w:r w:rsidR="00257ED2">
        <w:t>It</w:t>
      </w:r>
      <w:r w:rsidR="00C93EB6">
        <w:t xml:space="preserve"> </w:t>
      </w:r>
      <w:r w:rsidR="00257ED2">
        <w:t>is</w:t>
      </w:r>
      <w:r w:rsidR="00C93EB6">
        <w:t xml:space="preserve"> </w:t>
      </w:r>
      <w:r w:rsidR="00257ED2">
        <w:t>the</w:t>
      </w:r>
      <w:r w:rsidR="00C93EB6">
        <w:t xml:space="preserve"> </w:t>
      </w:r>
      <w:r w:rsidR="00257ED2">
        <w:t>modern</w:t>
      </w:r>
      <w:r w:rsidR="00C93EB6">
        <w:t xml:space="preserve"> </w:t>
      </w:r>
      <w:r w:rsidR="00257ED2">
        <w:t>Bibles</w:t>
      </w:r>
      <w:r w:rsidR="00C93EB6">
        <w:t xml:space="preserve"> </w:t>
      </w:r>
      <w:r w:rsidR="00257ED2">
        <w:t>based</w:t>
      </w:r>
      <w:r w:rsidR="00C93EB6">
        <w:t xml:space="preserve"> </w:t>
      </w:r>
      <w:r w:rsidR="00257ED2">
        <w:t>on</w:t>
      </w:r>
      <w:r w:rsidR="00C93EB6">
        <w:t xml:space="preserve"> </w:t>
      </w:r>
      <w:r w:rsidR="00257ED2">
        <w:t>the</w:t>
      </w:r>
      <w:r w:rsidR="00C93EB6">
        <w:t xml:space="preserve"> </w:t>
      </w:r>
      <w:r w:rsidR="00DF16DD">
        <w:t>E</w:t>
      </w:r>
      <w:r w:rsidR="00257ED2">
        <w:t>clectic</w:t>
      </w:r>
      <w:r w:rsidR="00C93EB6">
        <w:t xml:space="preserve"> </w:t>
      </w:r>
      <w:r w:rsidR="00DF16DD">
        <w:t>T</w:t>
      </w:r>
      <w:r w:rsidR="00257ED2">
        <w:t>ext</w:t>
      </w:r>
      <w:r w:rsidR="00C93EB6">
        <w:t xml:space="preserve"> </w:t>
      </w:r>
      <w:r w:rsidR="00257ED2">
        <w:t>that</w:t>
      </w:r>
      <w:r w:rsidR="00C93EB6">
        <w:t xml:space="preserve"> </w:t>
      </w:r>
      <w:r w:rsidR="00257ED2">
        <w:t>we</w:t>
      </w:r>
      <w:r w:rsidR="00C93EB6">
        <w:t xml:space="preserve"> </w:t>
      </w:r>
      <w:r w:rsidR="00257ED2">
        <w:t>are</w:t>
      </w:r>
      <w:r w:rsidR="00C93EB6">
        <w:t xml:space="preserve"> </w:t>
      </w:r>
      <w:r w:rsidR="00257ED2">
        <w:t>concerned</w:t>
      </w:r>
      <w:r w:rsidR="00C93EB6">
        <w:t xml:space="preserve"> </w:t>
      </w:r>
      <w:r w:rsidR="00257ED2">
        <w:t>to</w:t>
      </w:r>
      <w:r w:rsidR="00C93EB6">
        <w:t xml:space="preserve"> </w:t>
      </w:r>
      <w:r w:rsidR="00257ED2">
        <w:t>expose</w:t>
      </w:r>
      <w:r w:rsidR="00C93EB6">
        <w:t xml:space="preserve"> </w:t>
      </w:r>
      <w:r w:rsidR="00257ED2">
        <w:t>as</w:t>
      </w:r>
      <w:r w:rsidR="00C93EB6">
        <w:t xml:space="preserve"> </w:t>
      </w:r>
      <w:r w:rsidR="00257ED2">
        <w:t>based</w:t>
      </w:r>
      <w:r w:rsidR="00C93EB6">
        <w:t xml:space="preserve"> </w:t>
      </w:r>
      <w:r w:rsidR="00257ED2">
        <w:t>on</w:t>
      </w:r>
      <w:r w:rsidR="00C93EB6">
        <w:t xml:space="preserve"> </w:t>
      </w:r>
      <w:r w:rsidR="00257ED2">
        <w:t>a</w:t>
      </w:r>
      <w:r w:rsidR="00C93EB6">
        <w:t xml:space="preserve"> </w:t>
      </w:r>
      <w:r w:rsidR="00257ED2">
        <w:t>doctrinally</w:t>
      </w:r>
      <w:r w:rsidR="00C93EB6">
        <w:t xml:space="preserve"> </w:t>
      </w:r>
      <w:r w:rsidR="00257ED2">
        <w:t>deleterious</w:t>
      </w:r>
      <w:r w:rsidR="00C93EB6">
        <w:t xml:space="preserve"> </w:t>
      </w:r>
      <w:r w:rsidR="00257ED2">
        <w:t>Greek</w:t>
      </w:r>
      <w:r w:rsidR="00C93EB6">
        <w:t xml:space="preserve"> </w:t>
      </w:r>
      <w:r w:rsidR="00257ED2">
        <w:t>text</w:t>
      </w:r>
      <w:r w:rsidR="00C93EB6">
        <w:t xml:space="preserve"> </w:t>
      </w:r>
      <w:r w:rsidR="001F7B08">
        <w:t>which</w:t>
      </w:r>
      <w:r w:rsidR="00C93EB6">
        <w:t xml:space="preserve"> </w:t>
      </w:r>
      <w:r w:rsidR="001F7B08">
        <w:t>is</w:t>
      </w:r>
      <w:r w:rsidR="00C93EB6">
        <w:t xml:space="preserve"> </w:t>
      </w:r>
      <w:r w:rsidR="001F7B08">
        <w:t>itself</w:t>
      </w:r>
      <w:r w:rsidR="00C93EB6">
        <w:t xml:space="preserve"> </w:t>
      </w:r>
      <w:r w:rsidR="001F7B08">
        <w:t>based</w:t>
      </w:r>
      <w:r w:rsidR="00C93EB6">
        <w:t xml:space="preserve"> </w:t>
      </w:r>
      <w:r w:rsidR="001F7B08">
        <w:t>on</w:t>
      </w:r>
      <w:r w:rsidR="00C93EB6">
        <w:t xml:space="preserve"> </w:t>
      </w:r>
      <w:r w:rsidR="001F7B08">
        <w:t>a</w:t>
      </w:r>
      <w:r w:rsidR="00C93EB6">
        <w:t xml:space="preserve"> </w:t>
      </w:r>
      <w:r w:rsidR="001F7B08">
        <w:t>textual</w:t>
      </w:r>
      <w:r w:rsidR="00C93EB6">
        <w:t xml:space="preserve"> </w:t>
      </w:r>
      <w:r w:rsidR="001F7B08">
        <w:t>fallacy.</w:t>
      </w:r>
      <w:r w:rsidR="00C93EB6">
        <w:t xml:space="preserve"> </w:t>
      </w:r>
      <w:r w:rsidR="009326B2">
        <w:t>Obviously</w:t>
      </w:r>
      <w:r w:rsidR="00C93EB6">
        <w:t xml:space="preserve"> </w:t>
      </w:r>
      <w:r w:rsidR="009326B2">
        <w:t>such</w:t>
      </w:r>
      <w:r w:rsidR="00C93EB6">
        <w:t xml:space="preserve"> </w:t>
      </w:r>
      <w:r w:rsidR="00263FAA">
        <w:t>a claim</w:t>
      </w:r>
      <w:r w:rsidR="00C93EB6">
        <w:t xml:space="preserve"> </w:t>
      </w:r>
      <w:r w:rsidR="009326B2">
        <w:t>requires</w:t>
      </w:r>
      <w:r w:rsidR="00C93EB6">
        <w:t xml:space="preserve"> </w:t>
      </w:r>
      <w:r w:rsidR="009326B2">
        <w:t>proof,</w:t>
      </w:r>
      <w:r w:rsidR="00C93EB6">
        <w:t xml:space="preserve"> </w:t>
      </w:r>
      <w:r w:rsidR="009326B2">
        <w:t>which</w:t>
      </w:r>
      <w:r w:rsidR="00C93EB6">
        <w:t xml:space="preserve"> </w:t>
      </w:r>
      <w:r w:rsidR="009326B2">
        <w:t>we</w:t>
      </w:r>
      <w:r w:rsidR="00C93EB6">
        <w:t xml:space="preserve"> </w:t>
      </w:r>
      <w:r w:rsidR="009326B2">
        <w:t>give</w:t>
      </w:r>
      <w:r w:rsidR="00C93EB6">
        <w:t xml:space="preserve"> </w:t>
      </w:r>
      <w:r w:rsidR="00F05D02">
        <w:t>here</w:t>
      </w:r>
      <w:r w:rsidR="00C93EB6">
        <w:t xml:space="preserve"> </w:t>
      </w:r>
      <w:r w:rsidR="009326B2">
        <w:t>in</w:t>
      </w:r>
      <w:r w:rsidR="00C93EB6">
        <w:t xml:space="preserve"> </w:t>
      </w:r>
      <w:r w:rsidR="009326B2">
        <w:t>short</w:t>
      </w:r>
      <w:r w:rsidR="00263FAA">
        <w:t>.</w:t>
      </w:r>
    </w:p>
    <w:p w14:paraId="5FF5352F" w14:textId="77777777" w:rsidR="00263FAA" w:rsidRDefault="00263FAA" w:rsidP="00257ED2">
      <w:pPr>
        <w:pStyle w:val="AuthNormal"/>
      </w:pPr>
    </w:p>
    <w:p w14:paraId="3F4C5296" w14:textId="0B1E0861" w:rsidR="00885922" w:rsidRDefault="00263FAA" w:rsidP="00C251B2">
      <w:pPr>
        <w:jc w:val="both"/>
      </w:pPr>
      <w:bookmarkStart w:id="5" w:name="_Hlk517987745"/>
      <w:r>
        <w:t>We postulate that</w:t>
      </w:r>
      <w:r w:rsidR="00C93EB6">
        <w:t xml:space="preserve"> </w:t>
      </w:r>
      <w:r w:rsidR="009326B2">
        <w:t>text</w:t>
      </w:r>
      <w:r w:rsidR="00C93EB6">
        <w:t xml:space="preserve"> </w:t>
      </w:r>
      <w:r w:rsidR="009326B2">
        <w:t>type</w:t>
      </w:r>
      <w:r w:rsidR="00C93EB6">
        <w:t xml:space="preserve"> </w:t>
      </w:r>
      <w:r w:rsidR="009326B2">
        <w:t>1</w:t>
      </w:r>
      <w:r w:rsidR="00C93EB6">
        <w:t xml:space="preserve"> </w:t>
      </w:r>
      <w:r w:rsidR="0012128D">
        <w:t>[Aland-TNT]</w:t>
      </w:r>
      <w:r w:rsidR="009326B2">
        <w:t>,</w:t>
      </w:r>
      <w:r w:rsidR="00C93EB6">
        <w:t xml:space="preserve"> </w:t>
      </w:r>
      <w:r w:rsidR="009326B2">
        <w:t>headed</w:t>
      </w:r>
      <w:r w:rsidR="00C93EB6">
        <w:t xml:space="preserve"> </w:t>
      </w:r>
      <w:r w:rsidR="009326B2">
        <w:t>by</w:t>
      </w:r>
      <w:r w:rsidR="00C93EB6">
        <w:t xml:space="preserve"> </w:t>
      </w:r>
      <w:r w:rsidR="009326B2">
        <w:t>codices</w:t>
      </w:r>
      <w:r w:rsidR="00C93EB6">
        <w:t xml:space="preserve"> </w:t>
      </w:r>
      <w:r w:rsidR="009326B2">
        <w:t>Sinaiticu</w:t>
      </w:r>
      <w:r w:rsidR="009326B2" w:rsidRPr="009326B2">
        <w:rPr>
          <w:szCs w:val="22"/>
        </w:rPr>
        <w:t>s</w:t>
      </w:r>
      <w:r w:rsidR="00C93EB6">
        <w:rPr>
          <w:szCs w:val="22"/>
        </w:rPr>
        <w:t xml:space="preserve"> </w:t>
      </w:r>
      <w:r w:rsidR="009326B2" w:rsidRPr="009326B2">
        <w:rPr>
          <w:szCs w:val="22"/>
        </w:rPr>
        <w:t>(ℵ)</w:t>
      </w:r>
      <w:r w:rsidR="00C93EB6">
        <w:t xml:space="preserve"> </w:t>
      </w:r>
      <w:r w:rsidR="009326B2">
        <w:t>and</w:t>
      </w:r>
      <w:r w:rsidR="00C93EB6">
        <w:t xml:space="preserve"> </w:t>
      </w:r>
      <w:r w:rsidR="009326B2">
        <w:t>Vaticanus</w:t>
      </w:r>
      <w:r w:rsidR="00C93EB6">
        <w:t xml:space="preserve"> </w:t>
      </w:r>
      <w:r w:rsidR="009326B2">
        <w:t>(B)</w:t>
      </w:r>
      <w:r w:rsidR="0012128D">
        <w:t>,</w:t>
      </w:r>
      <w:r w:rsidR="00C93EB6">
        <w:t xml:space="preserve"> </w:t>
      </w:r>
      <w:r>
        <w:t>cannot reasonably be called</w:t>
      </w:r>
      <w:r w:rsidR="00C93EB6">
        <w:t xml:space="preserve"> </w:t>
      </w:r>
      <w:r w:rsidR="009326B2">
        <w:t>a</w:t>
      </w:r>
      <w:r w:rsidR="00C93EB6">
        <w:t xml:space="preserve"> </w:t>
      </w:r>
      <w:r w:rsidR="009326B2">
        <w:t>text</w:t>
      </w:r>
      <w:r w:rsidR="00C93EB6">
        <w:t xml:space="preserve"> </w:t>
      </w:r>
      <w:r w:rsidR="009326B2">
        <w:t>type</w:t>
      </w:r>
      <w:r w:rsidR="00C93EB6">
        <w:t xml:space="preserve"> </w:t>
      </w:r>
      <w:r w:rsidR="009326B2">
        <w:t>at</w:t>
      </w:r>
      <w:r w:rsidR="00C93EB6">
        <w:t xml:space="preserve"> </w:t>
      </w:r>
      <w:r w:rsidR="009326B2">
        <w:t>all.</w:t>
      </w:r>
      <w:r w:rsidR="00C93EB6">
        <w:t xml:space="preserve"> </w:t>
      </w:r>
      <w:r w:rsidR="009326B2">
        <w:t>Dr</w:t>
      </w:r>
      <w:r w:rsidR="00C93EB6">
        <w:t xml:space="preserve"> </w:t>
      </w:r>
      <w:r w:rsidR="009326B2">
        <w:t>Leslie</w:t>
      </w:r>
      <w:r w:rsidR="00C93EB6">
        <w:t xml:space="preserve"> </w:t>
      </w:r>
      <w:r w:rsidR="009326B2">
        <w:t>McFall,</w:t>
      </w:r>
      <w:r w:rsidR="00C93EB6">
        <w:t xml:space="preserve"> </w:t>
      </w:r>
      <w:r w:rsidR="009326B2">
        <w:t>in</w:t>
      </w:r>
      <w:r w:rsidR="00C93EB6">
        <w:t xml:space="preserve"> </w:t>
      </w:r>
      <w:r w:rsidR="009326B2">
        <w:t>[McFall]</w:t>
      </w:r>
      <w:r w:rsidR="00C93EB6">
        <w:t xml:space="preserve"> </w:t>
      </w:r>
      <w:r w:rsidR="009326B2">
        <w:t>has</w:t>
      </w:r>
      <w:r w:rsidR="00C93EB6">
        <w:t xml:space="preserve"> </w:t>
      </w:r>
      <w:r w:rsidR="009326B2">
        <w:t>shown</w:t>
      </w:r>
      <w:r w:rsidR="00C93EB6">
        <w:t xml:space="preserve"> </w:t>
      </w:r>
      <w:r w:rsidR="009326B2" w:rsidRPr="00F05D02">
        <w:rPr>
          <w:b/>
          <w:bCs/>
        </w:rPr>
        <w:t>that</w:t>
      </w:r>
      <w:r w:rsidR="00C93EB6">
        <w:rPr>
          <w:b/>
          <w:bCs/>
        </w:rPr>
        <w:t xml:space="preserve"> </w:t>
      </w:r>
      <w:r w:rsidR="009326B2" w:rsidRPr="00F05D02">
        <w:rPr>
          <w:b/>
          <w:bCs/>
        </w:rPr>
        <w:t>when</w:t>
      </w:r>
      <w:r w:rsidR="00C93EB6">
        <w:rPr>
          <w:b/>
          <w:bCs/>
        </w:rPr>
        <w:t xml:space="preserve"> </w:t>
      </w:r>
      <w:r w:rsidR="009326B2" w:rsidRPr="00F05D02">
        <w:rPr>
          <w:b/>
          <w:bCs/>
        </w:rPr>
        <w:t>Sinaiticu</w:t>
      </w:r>
      <w:r w:rsidR="009326B2" w:rsidRPr="00F05D02">
        <w:rPr>
          <w:b/>
          <w:bCs/>
          <w:szCs w:val="22"/>
        </w:rPr>
        <w:t>s</w:t>
      </w:r>
      <w:r w:rsidR="00C93EB6">
        <w:rPr>
          <w:b/>
          <w:bCs/>
        </w:rPr>
        <w:t xml:space="preserve"> </w:t>
      </w:r>
      <w:r w:rsidR="009326B2" w:rsidRPr="00F05D02">
        <w:rPr>
          <w:b/>
          <w:bCs/>
        </w:rPr>
        <w:t>and</w:t>
      </w:r>
      <w:r w:rsidR="00C93EB6">
        <w:rPr>
          <w:b/>
          <w:bCs/>
        </w:rPr>
        <w:t xml:space="preserve"> </w:t>
      </w:r>
      <w:r w:rsidR="009326B2" w:rsidRPr="00F05D02">
        <w:rPr>
          <w:b/>
          <w:bCs/>
        </w:rPr>
        <w:t>Vaticanus</w:t>
      </w:r>
      <w:r w:rsidR="00C93EB6">
        <w:rPr>
          <w:b/>
          <w:bCs/>
        </w:rPr>
        <w:t xml:space="preserve"> </w:t>
      </w:r>
      <w:r w:rsidR="009326B2" w:rsidRPr="00F05D02">
        <w:rPr>
          <w:b/>
          <w:bCs/>
        </w:rPr>
        <w:t>differ,</w:t>
      </w:r>
      <w:r w:rsidR="00C93EB6">
        <w:rPr>
          <w:b/>
          <w:bCs/>
        </w:rPr>
        <w:t xml:space="preserve"> </w:t>
      </w:r>
      <w:r w:rsidR="009326B2" w:rsidRPr="00F05D02">
        <w:rPr>
          <w:b/>
          <w:bCs/>
        </w:rPr>
        <w:t>which</w:t>
      </w:r>
      <w:r w:rsidR="00C93EB6">
        <w:rPr>
          <w:b/>
          <w:bCs/>
        </w:rPr>
        <w:t xml:space="preserve"> </w:t>
      </w:r>
      <w:r w:rsidR="009326B2" w:rsidRPr="00F05D02">
        <w:rPr>
          <w:b/>
          <w:bCs/>
        </w:rPr>
        <w:t>they</w:t>
      </w:r>
      <w:r w:rsidR="00C93EB6">
        <w:rPr>
          <w:b/>
          <w:bCs/>
        </w:rPr>
        <w:t xml:space="preserve"> </w:t>
      </w:r>
      <w:r w:rsidR="009326B2" w:rsidRPr="00F05D02">
        <w:rPr>
          <w:b/>
          <w:bCs/>
        </w:rPr>
        <w:t>do</w:t>
      </w:r>
      <w:r w:rsidR="00C93EB6">
        <w:rPr>
          <w:b/>
          <w:bCs/>
        </w:rPr>
        <w:t xml:space="preserve"> </w:t>
      </w:r>
      <w:r w:rsidR="009326B2" w:rsidRPr="00F05D02">
        <w:rPr>
          <w:b/>
          <w:bCs/>
        </w:rPr>
        <w:t>twice</w:t>
      </w:r>
      <w:r w:rsidR="00C93EB6">
        <w:rPr>
          <w:b/>
          <w:bCs/>
        </w:rPr>
        <w:t xml:space="preserve"> </w:t>
      </w:r>
      <w:r w:rsidR="009326B2" w:rsidRPr="00F05D02">
        <w:rPr>
          <w:b/>
          <w:bCs/>
        </w:rPr>
        <w:t>as</w:t>
      </w:r>
      <w:r w:rsidR="00C93EB6">
        <w:rPr>
          <w:b/>
          <w:bCs/>
        </w:rPr>
        <w:t xml:space="preserve"> </w:t>
      </w:r>
      <w:r w:rsidR="009326B2" w:rsidRPr="00F05D02">
        <w:rPr>
          <w:b/>
          <w:bCs/>
        </w:rPr>
        <w:t>often</w:t>
      </w:r>
      <w:r w:rsidR="00C93EB6">
        <w:rPr>
          <w:b/>
          <w:bCs/>
        </w:rPr>
        <w:t xml:space="preserve"> </w:t>
      </w:r>
      <w:r w:rsidR="009326B2" w:rsidRPr="00F05D02">
        <w:rPr>
          <w:b/>
          <w:bCs/>
        </w:rPr>
        <w:t>as</w:t>
      </w:r>
      <w:r w:rsidR="00C93EB6">
        <w:rPr>
          <w:b/>
          <w:bCs/>
        </w:rPr>
        <w:t xml:space="preserve"> </w:t>
      </w:r>
      <w:r w:rsidR="009326B2" w:rsidRPr="00F05D02">
        <w:rPr>
          <w:b/>
          <w:bCs/>
        </w:rPr>
        <w:t>they</w:t>
      </w:r>
      <w:r w:rsidR="00C93EB6">
        <w:rPr>
          <w:b/>
          <w:bCs/>
        </w:rPr>
        <w:t xml:space="preserve"> </w:t>
      </w:r>
      <w:r w:rsidR="009326B2" w:rsidRPr="00F05D02">
        <w:rPr>
          <w:b/>
          <w:bCs/>
        </w:rPr>
        <w:t>mutually</w:t>
      </w:r>
      <w:r w:rsidR="00C93EB6">
        <w:rPr>
          <w:b/>
          <w:bCs/>
        </w:rPr>
        <w:t xml:space="preserve"> </w:t>
      </w:r>
      <w:r w:rsidR="009326B2" w:rsidRPr="00F05D02">
        <w:rPr>
          <w:b/>
          <w:bCs/>
        </w:rPr>
        <w:t>agree</w:t>
      </w:r>
      <w:r w:rsidR="00C93EB6">
        <w:rPr>
          <w:b/>
          <w:bCs/>
        </w:rPr>
        <w:t xml:space="preserve"> </w:t>
      </w:r>
      <w:r w:rsidR="009326B2" w:rsidRPr="00F05D02">
        <w:rPr>
          <w:b/>
          <w:bCs/>
        </w:rPr>
        <w:t>against</w:t>
      </w:r>
      <w:r w:rsidR="00C93EB6">
        <w:rPr>
          <w:b/>
          <w:bCs/>
        </w:rPr>
        <w:t xml:space="preserve"> </w:t>
      </w:r>
      <w:r w:rsidR="009326B2" w:rsidRPr="00F05D02">
        <w:rPr>
          <w:b/>
          <w:bCs/>
        </w:rPr>
        <w:t>the</w:t>
      </w:r>
      <w:r w:rsidR="00C93EB6">
        <w:rPr>
          <w:b/>
          <w:bCs/>
        </w:rPr>
        <w:t xml:space="preserve"> </w:t>
      </w:r>
      <w:r w:rsidR="00A36332">
        <w:rPr>
          <w:b/>
          <w:bCs/>
        </w:rPr>
        <w:t>M</w:t>
      </w:r>
      <w:r w:rsidR="009326B2" w:rsidRPr="00F05D02">
        <w:rPr>
          <w:b/>
          <w:bCs/>
        </w:rPr>
        <w:t>ajority</w:t>
      </w:r>
      <w:r w:rsidR="00C93EB6">
        <w:rPr>
          <w:b/>
          <w:bCs/>
        </w:rPr>
        <w:t xml:space="preserve"> </w:t>
      </w:r>
      <w:r w:rsidR="00A36332">
        <w:rPr>
          <w:b/>
          <w:bCs/>
        </w:rPr>
        <w:t>T</w:t>
      </w:r>
      <w:r w:rsidR="009326B2" w:rsidRPr="00F05D02">
        <w:rPr>
          <w:b/>
          <w:bCs/>
        </w:rPr>
        <w:t>ext,</w:t>
      </w:r>
      <w:r w:rsidR="00C93EB6">
        <w:rPr>
          <w:b/>
          <w:bCs/>
        </w:rPr>
        <w:t xml:space="preserve"> </w:t>
      </w:r>
      <w:r w:rsidR="009326B2" w:rsidRPr="00F05D02">
        <w:rPr>
          <w:b/>
          <w:bCs/>
        </w:rPr>
        <w:t>one</w:t>
      </w:r>
      <w:r w:rsidR="00C93EB6">
        <w:rPr>
          <w:b/>
          <w:bCs/>
        </w:rPr>
        <w:t xml:space="preserve"> </w:t>
      </w:r>
      <w:r w:rsidR="009326B2" w:rsidRPr="00F05D02">
        <w:rPr>
          <w:b/>
          <w:bCs/>
        </w:rPr>
        <w:t>or</w:t>
      </w:r>
      <w:r w:rsidR="00C93EB6">
        <w:rPr>
          <w:b/>
          <w:bCs/>
        </w:rPr>
        <w:t xml:space="preserve"> </w:t>
      </w:r>
      <w:r w:rsidR="009326B2" w:rsidRPr="00F05D02">
        <w:rPr>
          <w:b/>
          <w:bCs/>
        </w:rPr>
        <w:t>the</w:t>
      </w:r>
      <w:r w:rsidR="00C93EB6">
        <w:rPr>
          <w:b/>
          <w:bCs/>
        </w:rPr>
        <w:t xml:space="preserve"> </w:t>
      </w:r>
      <w:r w:rsidR="009326B2" w:rsidRPr="00F05D02">
        <w:rPr>
          <w:b/>
          <w:bCs/>
        </w:rPr>
        <w:t>other</w:t>
      </w:r>
      <w:r w:rsidR="00C93EB6">
        <w:rPr>
          <w:b/>
          <w:bCs/>
        </w:rPr>
        <w:t xml:space="preserve"> </w:t>
      </w:r>
      <w:r w:rsidR="0012128D">
        <w:rPr>
          <w:b/>
          <w:bCs/>
        </w:rPr>
        <w:t>reading</w:t>
      </w:r>
      <w:r w:rsidR="00C93EB6">
        <w:rPr>
          <w:b/>
          <w:bCs/>
        </w:rPr>
        <w:t xml:space="preserve"> </w:t>
      </w:r>
      <w:r w:rsidR="009326B2" w:rsidRPr="00F05D02">
        <w:rPr>
          <w:b/>
          <w:bCs/>
        </w:rPr>
        <w:t>almost</w:t>
      </w:r>
      <w:r w:rsidR="00C93EB6">
        <w:rPr>
          <w:b/>
          <w:bCs/>
        </w:rPr>
        <w:t xml:space="preserve"> </w:t>
      </w:r>
      <w:r w:rsidR="009326B2" w:rsidRPr="00F05D02">
        <w:rPr>
          <w:b/>
          <w:bCs/>
        </w:rPr>
        <w:t>always</w:t>
      </w:r>
      <w:r w:rsidR="00C93EB6">
        <w:rPr>
          <w:b/>
          <w:bCs/>
        </w:rPr>
        <w:t xml:space="preserve"> </w:t>
      </w:r>
      <w:r w:rsidR="009326B2" w:rsidRPr="00F05D02">
        <w:rPr>
          <w:b/>
          <w:bCs/>
        </w:rPr>
        <w:t>(96%)</w:t>
      </w:r>
      <w:r w:rsidR="00C93EB6">
        <w:rPr>
          <w:b/>
          <w:bCs/>
        </w:rPr>
        <w:t xml:space="preserve"> </w:t>
      </w:r>
      <w:r w:rsidR="009326B2" w:rsidRPr="00F05D02">
        <w:rPr>
          <w:b/>
          <w:bCs/>
        </w:rPr>
        <w:t>contains</w:t>
      </w:r>
      <w:r w:rsidR="00C93EB6">
        <w:rPr>
          <w:b/>
          <w:bCs/>
        </w:rPr>
        <w:t xml:space="preserve"> </w:t>
      </w:r>
      <w:r w:rsidR="009326B2" w:rsidRPr="00F05D02">
        <w:rPr>
          <w:b/>
          <w:bCs/>
        </w:rPr>
        <w:t>the</w:t>
      </w:r>
      <w:r w:rsidR="00C93EB6">
        <w:rPr>
          <w:b/>
          <w:bCs/>
        </w:rPr>
        <w:t xml:space="preserve"> </w:t>
      </w:r>
      <w:r w:rsidR="00A36332">
        <w:rPr>
          <w:b/>
          <w:bCs/>
        </w:rPr>
        <w:t>M</w:t>
      </w:r>
      <w:r w:rsidR="009326B2" w:rsidRPr="00F05D02">
        <w:rPr>
          <w:b/>
          <w:bCs/>
        </w:rPr>
        <w:t>ajority</w:t>
      </w:r>
      <w:r w:rsidR="00C93EB6">
        <w:rPr>
          <w:b/>
          <w:bCs/>
        </w:rPr>
        <w:t xml:space="preserve"> </w:t>
      </w:r>
      <w:r w:rsidR="00A36332">
        <w:rPr>
          <w:b/>
          <w:bCs/>
        </w:rPr>
        <w:t>Te</w:t>
      </w:r>
      <w:r w:rsidR="009326B2" w:rsidRPr="00F05D02">
        <w:rPr>
          <w:b/>
          <w:bCs/>
        </w:rPr>
        <w:t>xt</w:t>
      </w:r>
      <w:r w:rsidR="00C93EB6">
        <w:rPr>
          <w:b/>
          <w:bCs/>
        </w:rPr>
        <w:t xml:space="preserve"> </w:t>
      </w:r>
      <w:r w:rsidR="00B04B6E">
        <w:rPr>
          <w:b/>
          <w:bCs/>
        </w:rPr>
        <w:t>(</w:t>
      </w:r>
      <w:r w:rsidR="00B04B6E" w:rsidRPr="007C3A47">
        <w:rPr>
          <w:rFonts w:ascii="Cambria Math" w:hAnsi="Cambria Math"/>
          <w:shd w:val="clear" w:color="auto" w:fill="FFFFFF"/>
        </w:rPr>
        <w:t>𝔐</w:t>
      </w:r>
      <w:r w:rsidR="00B04B6E">
        <w:rPr>
          <w:b/>
          <w:bCs/>
        </w:rPr>
        <w:t>)</w:t>
      </w:r>
      <w:r w:rsidR="009326B2" w:rsidRPr="00F05D02">
        <w:rPr>
          <w:b/>
          <w:bCs/>
        </w:rPr>
        <w:t>.</w:t>
      </w:r>
      <w:r w:rsidR="00C93EB6">
        <w:t xml:space="preserve"> </w:t>
      </w:r>
      <w:r w:rsidR="009326B2">
        <w:t>McFall</w:t>
      </w:r>
      <w:r w:rsidR="00C93EB6">
        <w:t xml:space="preserve"> </w:t>
      </w:r>
      <w:r w:rsidR="009326B2">
        <w:t>showed</w:t>
      </w:r>
      <w:r w:rsidR="00C93EB6">
        <w:t xml:space="preserve"> </w:t>
      </w:r>
      <w:r w:rsidR="009326B2">
        <w:t>this</w:t>
      </w:r>
      <w:r w:rsidR="00C93EB6">
        <w:t xml:space="preserve"> </w:t>
      </w:r>
      <w:r w:rsidR="009326B2">
        <w:t>for</w:t>
      </w:r>
      <w:r w:rsidR="00C93EB6">
        <w:t xml:space="preserve"> </w:t>
      </w:r>
      <w:r w:rsidR="009326B2">
        <w:t>the</w:t>
      </w:r>
      <w:r w:rsidR="00C93EB6">
        <w:t xml:space="preserve"> </w:t>
      </w:r>
      <w:r w:rsidR="009326B2">
        <w:t>gospels;</w:t>
      </w:r>
      <w:r w:rsidR="00C93EB6">
        <w:t xml:space="preserve"> </w:t>
      </w:r>
      <w:r w:rsidR="009326B2">
        <w:t>the</w:t>
      </w:r>
      <w:r w:rsidR="00C93EB6">
        <w:t xml:space="preserve"> </w:t>
      </w:r>
      <w:r w:rsidR="009326B2">
        <w:t>present</w:t>
      </w:r>
      <w:r w:rsidR="00C93EB6">
        <w:t xml:space="preserve"> </w:t>
      </w:r>
      <w:r w:rsidR="009326B2">
        <w:t>author</w:t>
      </w:r>
      <w:r w:rsidR="00C93EB6">
        <w:t xml:space="preserve"> </w:t>
      </w:r>
      <w:r w:rsidR="009326B2">
        <w:t>has</w:t>
      </w:r>
      <w:r w:rsidR="00C93EB6">
        <w:t xml:space="preserve"> </w:t>
      </w:r>
      <w:r w:rsidR="009326B2">
        <w:t>repeated</w:t>
      </w:r>
      <w:r w:rsidR="00C93EB6">
        <w:t xml:space="preserve"> </w:t>
      </w:r>
      <w:r w:rsidR="009326B2">
        <w:t>the</w:t>
      </w:r>
      <w:r w:rsidR="00C93EB6">
        <w:t xml:space="preserve"> </w:t>
      </w:r>
      <w:r w:rsidR="00F05D02">
        <w:t>research</w:t>
      </w:r>
      <w:r w:rsidR="00C93EB6">
        <w:t xml:space="preserve"> </w:t>
      </w:r>
      <w:r w:rsidR="00F05D02">
        <w:t>for</w:t>
      </w:r>
      <w:r w:rsidR="00C93EB6">
        <w:t xml:space="preserve"> </w:t>
      </w:r>
      <w:r w:rsidR="00F05D02">
        <w:t>the</w:t>
      </w:r>
      <w:r w:rsidR="00C93EB6">
        <w:t xml:space="preserve"> </w:t>
      </w:r>
      <w:r w:rsidR="00F05D02">
        <w:t>epistle</w:t>
      </w:r>
      <w:r w:rsidR="00C93EB6">
        <w:t xml:space="preserve"> </w:t>
      </w:r>
      <w:r w:rsidR="00F05D02">
        <w:t>to</w:t>
      </w:r>
      <w:r w:rsidR="00C93EB6">
        <w:t xml:space="preserve"> </w:t>
      </w:r>
      <w:r w:rsidR="00F05D02">
        <w:t>the</w:t>
      </w:r>
      <w:r w:rsidR="00C93EB6">
        <w:t xml:space="preserve"> </w:t>
      </w:r>
      <w:r w:rsidR="00F05D02">
        <w:t>Galatians,</w:t>
      </w:r>
      <w:r w:rsidR="00C93EB6">
        <w:t xml:space="preserve"> </w:t>
      </w:r>
      <w:r w:rsidR="00F05D02">
        <w:t>and</w:t>
      </w:r>
      <w:r w:rsidR="00C93EB6">
        <w:t xml:space="preserve"> </w:t>
      </w:r>
      <w:r w:rsidR="00F05D02">
        <w:t>obtained</w:t>
      </w:r>
      <w:r w:rsidR="00C93EB6">
        <w:t xml:space="preserve"> </w:t>
      </w:r>
      <w:r w:rsidR="00F05D02">
        <w:t>almost</w:t>
      </w:r>
      <w:r w:rsidR="00C93EB6">
        <w:t xml:space="preserve"> </w:t>
      </w:r>
      <w:r w:rsidR="00F05D02">
        <w:t>identical</w:t>
      </w:r>
      <w:r w:rsidR="00C93EB6">
        <w:t xml:space="preserve"> </w:t>
      </w:r>
      <w:r w:rsidR="00F05D02">
        <w:t>results.</w:t>
      </w:r>
      <w:r w:rsidR="00C93EB6">
        <w:t xml:space="preserve"> </w:t>
      </w:r>
      <w:r w:rsidR="00F05D02">
        <w:t>So,</w:t>
      </w:r>
      <w:r w:rsidR="00C93EB6">
        <w:t xml:space="preserve"> </w:t>
      </w:r>
      <w:r w:rsidR="00F05D02">
        <w:t>to</w:t>
      </w:r>
      <w:r w:rsidR="00C93EB6">
        <w:t xml:space="preserve"> </w:t>
      </w:r>
      <w:r w:rsidR="00F05D02">
        <w:t>a</w:t>
      </w:r>
      <w:r w:rsidR="00C93EB6">
        <w:t xml:space="preserve"> </w:t>
      </w:r>
      <w:r w:rsidR="00F05D02">
        <w:t>first</w:t>
      </w:r>
      <w:r w:rsidR="00C93EB6">
        <w:t xml:space="preserve"> </w:t>
      </w:r>
      <w:r w:rsidR="00F05D02">
        <w:t>order</w:t>
      </w:r>
      <w:r w:rsidR="00C93EB6">
        <w:t xml:space="preserve"> </w:t>
      </w:r>
      <w:r w:rsidR="00F05D02">
        <w:t>approximation,</w:t>
      </w:r>
      <w:r w:rsidR="00C93EB6">
        <w:t xml:space="preserve"> </w:t>
      </w:r>
      <w:r w:rsidR="00F05D02" w:rsidRPr="00F05D02">
        <w:rPr>
          <w:b/>
          <w:bCs/>
        </w:rPr>
        <w:t>the</w:t>
      </w:r>
      <w:r w:rsidR="00C93EB6">
        <w:rPr>
          <w:b/>
          <w:bCs/>
        </w:rPr>
        <w:t xml:space="preserve"> </w:t>
      </w:r>
      <w:r w:rsidR="007A678C">
        <w:rPr>
          <w:b/>
          <w:bCs/>
        </w:rPr>
        <w:t>M</w:t>
      </w:r>
      <w:r w:rsidR="00F05D02" w:rsidRPr="00F05D02">
        <w:rPr>
          <w:b/>
          <w:bCs/>
        </w:rPr>
        <w:t>ajority</w:t>
      </w:r>
      <w:r w:rsidR="00C93EB6">
        <w:rPr>
          <w:b/>
          <w:bCs/>
        </w:rPr>
        <w:t xml:space="preserve"> </w:t>
      </w:r>
      <w:r w:rsidR="007A678C">
        <w:rPr>
          <w:b/>
          <w:bCs/>
        </w:rPr>
        <w:t>T</w:t>
      </w:r>
      <w:r w:rsidR="00F05D02" w:rsidRPr="00F05D02">
        <w:rPr>
          <w:b/>
          <w:bCs/>
        </w:rPr>
        <w:t>ext</w:t>
      </w:r>
      <w:r w:rsidR="00C93EB6">
        <w:rPr>
          <w:b/>
          <w:bCs/>
        </w:rPr>
        <w:t xml:space="preserve"> </w:t>
      </w:r>
      <w:r w:rsidR="00F05D02" w:rsidRPr="00F05D02">
        <w:rPr>
          <w:b/>
          <w:bCs/>
        </w:rPr>
        <w:t>is</w:t>
      </w:r>
      <w:r w:rsidR="00C93EB6">
        <w:rPr>
          <w:b/>
          <w:bCs/>
        </w:rPr>
        <w:t xml:space="preserve"> </w:t>
      </w:r>
      <w:r w:rsidR="00F05D02" w:rsidRPr="00F05D02">
        <w:rPr>
          <w:b/>
          <w:bCs/>
        </w:rPr>
        <w:t>contained</w:t>
      </w:r>
      <w:r w:rsidR="00C93EB6">
        <w:rPr>
          <w:b/>
          <w:bCs/>
        </w:rPr>
        <w:t xml:space="preserve"> </w:t>
      </w:r>
      <w:r w:rsidR="00F05D02" w:rsidRPr="00F05D02">
        <w:rPr>
          <w:b/>
          <w:bCs/>
        </w:rPr>
        <w:t>even</w:t>
      </w:r>
      <w:r w:rsidR="00C93EB6">
        <w:rPr>
          <w:b/>
          <w:bCs/>
        </w:rPr>
        <w:t xml:space="preserve"> </w:t>
      </w:r>
      <w:r w:rsidR="00F05D02" w:rsidRPr="00F05D02">
        <w:rPr>
          <w:b/>
          <w:bCs/>
        </w:rPr>
        <w:t>in</w:t>
      </w:r>
      <w:r w:rsidR="00C93EB6">
        <w:rPr>
          <w:b/>
          <w:bCs/>
        </w:rPr>
        <w:t xml:space="preserve"> </w:t>
      </w:r>
      <w:r w:rsidR="00F05D02" w:rsidRPr="00F05D02">
        <w:rPr>
          <w:b/>
          <w:bCs/>
        </w:rPr>
        <w:t>these</w:t>
      </w:r>
      <w:r w:rsidR="00C93EB6">
        <w:rPr>
          <w:b/>
          <w:bCs/>
        </w:rPr>
        <w:t xml:space="preserve"> </w:t>
      </w:r>
      <w:r w:rsidR="00F05D02" w:rsidRPr="00F05D02">
        <w:rPr>
          <w:b/>
          <w:bCs/>
        </w:rPr>
        <w:t>aberrant</w:t>
      </w:r>
      <w:r w:rsidR="00C93EB6">
        <w:rPr>
          <w:b/>
          <w:bCs/>
        </w:rPr>
        <w:t xml:space="preserve"> </w:t>
      </w:r>
      <w:r w:rsidR="00F05D02" w:rsidRPr="00F05D02">
        <w:rPr>
          <w:b/>
          <w:bCs/>
        </w:rPr>
        <w:t>manuscripts</w:t>
      </w:r>
      <w:r w:rsidR="00F05D02">
        <w:t>,</w:t>
      </w:r>
      <w:r w:rsidR="00C93EB6">
        <w:t xml:space="preserve"> </w:t>
      </w:r>
      <w:r w:rsidR="00F05D02">
        <w:t>and</w:t>
      </w:r>
      <w:r w:rsidR="00C93EB6">
        <w:t xml:space="preserve"> </w:t>
      </w:r>
      <w:r w:rsidR="0012128D">
        <w:t>it</w:t>
      </w:r>
      <w:r w:rsidR="00C93EB6">
        <w:t xml:space="preserve"> </w:t>
      </w:r>
      <w:r w:rsidR="00F05D02">
        <w:t>must</w:t>
      </w:r>
      <w:r w:rsidR="00C93EB6">
        <w:t xml:space="preserve"> </w:t>
      </w:r>
      <w:r w:rsidR="00F05D02">
        <w:t>be</w:t>
      </w:r>
      <w:r w:rsidR="00C93EB6">
        <w:t xml:space="preserve"> </w:t>
      </w:r>
      <w:r w:rsidR="00F05D02">
        <w:t>older</w:t>
      </w:r>
      <w:r w:rsidR="00C93EB6">
        <w:t xml:space="preserve"> </w:t>
      </w:r>
      <w:r w:rsidR="00F05D02">
        <w:t>than</w:t>
      </w:r>
      <w:r w:rsidR="00C93EB6">
        <w:t xml:space="preserve"> </w:t>
      </w:r>
      <w:r w:rsidR="00F05D02">
        <w:t>them,</w:t>
      </w:r>
      <w:r w:rsidR="00C93EB6">
        <w:t xml:space="preserve"> </w:t>
      </w:r>
      <w:r w:rsidR="00F05D02">
        <w:t>since</w:t>
      </w:r>
      <w:r w:rsidR="00C93EB6">
        <w:t xml:space="preserve"> </w:t>
      </w:r>
      <w:r w:rsidR="00F05D02">
        <w:t>no-one</w:t>
      </w:r>
      <w:r w:rsidR="00C93EB6">
        <w:t xml:space="preserve"> </w:t>
      </w:r>
      <w:r w:rsidR="00F05D02">
        <w:t>claims</w:t>
      </w:r>
      <w:r w:rsidR="00C93EB6">
        <w:t xml:space="preserve"> </w:t>
      </w:r>
      <w:r w:rsidR="00F05D02">
        <w:t>the</w:t>
      </w:r>
      <w:r w:rsidR="00C93EB6">
        <w:t xml:space="preserve"> </w:t>
      </w:r>
      <w:r w:rsidR="00A36332">
        <w:t>M</w:t>
      </w:r>
      <w:r w:rsidR="00F05D02">
        <w:t>ajority</w:t>
      </w:r>
      <w:r w:rsidR="00C93EB6">
        <w:t xml:space="preserve"> </w:t>
      </w:r>
      <w:r w:rsidR="00A36332">
        <w:t>T</w:t>
      </w:r>
      <w:r w:rsidR="00F05D02">
        <w:t>ext</w:t>
      </w:r>
      <w:r w:rsidR="00C93EB6">
        <w:t xml:space="preserve"> </w:t>
      </w:r>
      <w:r w:rsidR="00F05D02">
        <w:t>was</w:t>
      </w:r>
      <w:r w:rsidR="00C93EB6">
        <w:t xml:space="preserve"> </w:t>
      </w:r>
      <w:r w:rsidR="00F05D02">
        <w:t>constructed</w:t>
      </w:r>
      <w:r w:rsidR="00C93EB6">
        <w:t xml:space="preserve"> </w:t>
      </w:r>
      <w:r w:rsidR="00F05D02">
        <w:t>in</w:t>
      </w:r>
      <w:r w:rsidR="00C93EB6">
        <w:t xml:space="preserve"> </w:t>
      </w:r>
      <w:r w:rsidR="0012128D">
        <w:t>the</w:t>
      </w:r>
      <w:r w:rsidR="00C93EB6">
        <w:t xml:space="preserve"> </w:t>
      </w:r>
      <w:r w:rsidR="00F05D02">
        <w:t>produc</w:t>
      </w:r>
      <w:r w:rsidR="0012128D">
        <w:t>tion</w:t>
      </w:r>
      <w:r w:rsidR="00C93EB6">
        <w:t xml:space="preserve"> </w:t>
      </w:r>
      <w:r w:rsidR="0012128D">
        <w:t>of</w:t>
      </w:r>
      <w:r w:rsidR="00C93EB6">
        <w:t xml:space="preserve"> </w:t>
      </w:r>
      <w:r w:rsidR="00F05D02">
        <w:t>Sinaiticus</w:t>
      </w:r>
      <w:r w:rsidR="00C93EB6">
        <w:t xml:space="preserve"> </w:t>
      </w:r>
      <w:r w:rsidR="00F05D02">
        <w:t>and</w:t>
      </w:r>
      <w:r w:rsidR="00C93EB6">
        <w:t xml:space="preserve"> </w:t>
      </w:r>
      <w:r w:rsidR="00F05D02">
        <w:t>Vaticanus.</w:t>
      </w:r>
      <w:r w:rsidR="00C93EB6">
        <w:t xml:space="preserve"> </w:t>
      </w:r>
      <w:r w:rsidR="00F05D02">
        <w:t>The</w:t>
      </w:r>
      <w:r w:rsidR="00C93EB6">
        <w:t xml:space="preserve"> </w:t>
      </w:r>
      <w:r w:rsidR="00F05D02">
        <w:t>present</w:t>
      </w:r>
      <w:r w:rsidR="00C93EB6">
        <w:t xml:space="preserve"> </w:t>
      </w:r>
      <w:r w:rsidR="00F05D02">
        <w:t>author</w:t>
      </w:r>
      <w:r w:rsidR="00C93EB6">
        <w:t xml:space="preserve"> </w:t>
      </w:r>
      <w:r w:rsidR="00F05D02">
        <w:t>has</w:t>
      </w:r>
      <w:r w:rsidR="00C93EB6">
        <w:t xml:space="preserve"> </w:t>
      </w:r>
      <w:r w:rsidR="00F05D02">
        <w:t>shown</w:t>
      </w:r>
      <w:r w:rsidR="00C93EB6">
        <w:t xml:space="preserve"> </w:t>
      </w:r>
      <w:r w:rsidR="00F05D02">
        <w:t>that</w:t>
      </w:r>
      <w:r w:rsidR="00C93EB6">
        <w:t xml:space="preserve"> </w:t>
      </w:r>
      <w:r w:rsidR="00F05D02">
        <w:t>in</w:t>
      </w:r>
      <w:r w:rsidR="00C93EB6">
        <w:t xml:space="preserve"> </w:t>
      </w:r>
      <w:r w:rsidR="00F05D02">
        <w:t>Galatians,</w:t>
      </w:r>
      <w:r w:rsidR="00C93EB6">
        <w:t xml:space="preserve"> </w:t>
      </w:r>
      <w:r w:rsidR="00F05D02" w:rsidRPr="00F05D02">
        <w:rPr>
          <w:b/>
          <w:bCs/>
        </w:rPr>
        <w:t>Vaticanus</w:t>
      </w:r>
      <w:r w:rsidR="00C93EB6">
        <w:rPr>
          <w:b/>
          <w:bCs/>
        </w:rPr>
        <w:t xml:space="preserve"> </w:t>
      </w:r>
      <w:r w:rsidR="00F05D02" w:rsidRPr="00F05D02">
        <w:rPr>
          <w:b/>
          <w:bCs/>
        </w:rPr>
        <w:t>and</w:t>
      </w:r>
      <w:r w:rsidR="00C93EB6">
        <w:rPr>
          <w:b/>
          <w:bCs/>
        </w:rPr>
        <w:t xml:space="preserve"> </w:t>
      </w:r>
      <w:r w:rsidR="00F05D02" w:rsidRPr="00F05D02">
        <w:rPr>
          <w:b/>
          <w:bCs/>
        </w:rPr>
        <w:t>the</w:t>
      </w:r>
      <w:r w:rsidR="00C93EB6">
        <w:rPr>
          <w:b/>
          <w:bCs/>
        </w:rPr>
        <w:t xml:space="preserve"> </w:t>
      </w:r>
      <w:r w:rsidR="007A678C">
        <w:rPr>
          <w:b/>
          <w:bCs/>
        </w:rPr>
        <w:t>M</w:t>
      </w:r>
      <w:r w:rsidR="00F05D02" w:rsidRPr="00F05D02">
        <w:rPr>
          <w:b/>
          <w:bCs/>
        </w:rPr>
        <w:t>ajority</w:t>
      </w:r>
      <w:r w:rsidR="00C93EB6">
        <w:rPr>
          <w:b/>
          <w:bCs/>
        </w:rPr>
        <w:t xml:space="preserve"> </w:t>
      </w:r>
      <w:r w:rsidR="007A678C">
        <w:rPr>
          <w:b/>
          <w:bCs/>
        </w:rPr>
        <w:t>T</w:t>
      </w:r>
      <w:r w:rsidR="00F05D02" w:rsidRPr="00F05D02">
        <w:rPr>
          <w:b/>
          <w:bCs/>
        </w:rPr>
        <w:t>ext</w:t>
      </w:r>
      <w:r w:rsidR="00C93EB6">
        <w:rPr>
          <w:b/>
          <w:bCs/>
        </w:rPr>
        <w:t xml:space="preserve"> </w:t>
      </w:r>
      <w:r w:rsidR="00F05D02" w:rsidRPr="00F05D02">
        <w:rPr>
          <w:b/>
          <w:bCs/>
        </w:rPr>
        <w:t>are</w:t>
      </w:r>
      <w:r w:rsidR="00C93EB6">
        <w:rPr>
          <w:b/>
          <w:bCs/>
        </w:rPr>
        <w:t xml:space="preserve"> </w:t>
      </w:r>
      <w:r w:rsidR="00F05D02" w:rsidRPr="00F05D02">
        <w:rPr>
          <w:b/>
          <w:bCs/>
        </w:rPr>
        <w:t>close</w:t>
      </w:r>
      <w:r w:rsidR="00F05D02">
        <w:rPr>
          <w:b/>
          <w:bCs/>
        </w:rPr>
        <w:t>r</w:t>
      </w:r>
      <w:r w:rsidR="00C93EB6">
        <w:rPr>
          <w:b/>
          <w:bCs/>
        </w:rPr>
        <w:t xml:space="preserve"> </w:t>
      </w:r>
      <w:r w:rsidR="002D62F3">
        <w:rPr>
          <w:b/>
          <w:bCs/>
        </w:rPr>
        <w:t>together</w:t>
      </w:r>
      <w:r w:rsidR="00C93EB6">
        <w:rPr>
          <w:b/>
          <w:bCs/>
        </w:rPr>
        <w:t xml:space="preserve"> </w:t>
      </w:r>
      <w:r w:rsidR="00F05D02" w:rsidRPr="00F05D02">
        <w:rPr>
          <w:b/>
          <w:bCs/>
        </w:rPr>
        <w:t>than</w:t>
      </w:r>
      <w:r w:rsidR="00C93EB6">
        <w:rPr>
          <w:b/>
          <w:bCs/>
        </w:rPr>
        <w:t xml:space="preserve"> </w:t>
      </w:r>
      <w:r w:rsidR="00F05D02" w:rsidRPr="00F05D02">
        <w:rPr>
          <w:b/>
          <w:bCs/>
        </w:rPr>
        <w:t>Vaticanus</w:t>
      </w:r>
      <w:r w:rsidR="00C93EB6">
        <w:rPr>
          <w:b/>
          <w:bCs/>
        </w:rPr>
        <w:t xml:space="preserve"> </w:t>
      </w:r>
      <w:r w:rsidR="00F05D02" w:rsidRPr="00F05D02">
        <w:rPr>
          <w:b/>
          <w:bCs/>
        </w:rPr>
        <w:t>and</w:t>
      </w:r>
      <w:r w:rsidR="00C93EB6">
        <w:rPr>
          <w:b/>
          <w:bCs/>
        </w:rPr>
        <w:t xml:space="preserve"> </w:t>
      </w:r>
      <w:r w:rsidR="00F05D02" w:rsidRPr="00F05D02">
        <w:rPr>
          <w:b/>
          <w:bCs/>
        </w:rPr>
        <w:t>Sinaiticus!</w:t>
      </w:r>
      <w:r w:rsidR="00C93EB6">
        <w:rPr>
          <w:b/>
          <w:bCs/>
        </w:rPr>
        <w:t xml:space="preserve"> </w:t>
      </w:r>
      <w:r w:rsidR="00F05D02" w:rsidRPr="00F05D02">
        <w:t>McFall</w:t>
      </w:r>
      <w:r w:rsidR="00C93EB6">
        <w:t xml:space="preserve"> </w:t>
      </w:r>
      <w:r w:rsidR="00F05D02">
        <w:t>has</w:t>
      </w:r>
      <w:r w:rsidR="00C93EB6">
        <w:t xml:space="preserve"> </w:t>
      </w:r>
      <w:r w:rsidR="00F05D02">
        <w:t>also</w:t>
      </w:r>
      <w:r w:rsidR="00C93EB6">
        <w:t xml:space="preserve"> </w:t>
      </w:r>
      <w:r w:rsidR="00F05D02">
        <w:t>shown</w:t>
      </w:r>
      <w:r w:rsidR="00C93EB6">
        <w:t xml:space="preserve"> </w:t>
      </w:r>
      <w:r w:rsidR="00F05D02" w:rsidRPr="00F05D02">
        <w:t>that</w:t>
      </w:r>
      <w:r w:rsidR="00C93EB6">
        <w:t xml:space="preserve"> </w:t>
      </w:r>
      <w:r w:rsidR="0012128D">
        <w:t>also</w:t>
      </w:r>
      <w:r w:rsidR="00C93EB6">
        <w:t xml:space="preserve"> </w:t>
      </w:r>
      <w:r w:rsidR="00F05D02" w:rsidRPr="00F05D02">
        <w:t>when</w:t>
      </w:r>
      <w:r w:rsidR="00C93EB6">
        <w:t xml:space="preserve"> </w:t>
      </w:r>
      <w:r w:rsidR="00F05D02">
        <w:t>the</w:t>
      </w:r>
      <w:r w:rsidR="00C93EB6">
        <w:t xml:space="preserve"> </w:t>
      </w:r>
      <w:r w:rsidR="00F05D02">
        <w:t>Caesarean</w:t>
      </w:r>
      <w:r w:rsidR="00C93EB6">
        <w:t xml:space="preserve"> </w:t>
      </w:r>
      <w:r w:rsidR="00F05D02" w:rsidRPr="00F05D02">
        <w:t>text</w:t>
      </w:r>
      <w:r w:rsidR="00C93EB6">
        <w:t xml:space="preserve"> </w:t>
      </w:r>
      <w:r w:rsidR="00F05D02" w:rsidRPr="00F05D02">
        <w:t>type</w:t>
      </w:r>
      <w:r w:rsidR="00C93EB6">
        <w:t xml:space="preserve"> </w:t>
      </w:r>
      <w:r w:rsidR="00F05D02" w:rsidRPr="00F05D02">
        <w:t>split</w:t>
      </w:r>
      <w:r w:rsidR="00F05D02">
        <w:t>s</w:t>
      </w:r>
      <w:r w:rsidR="00F05D02" w:rsidRPr="00F05D02">
        <w:t>,</w:t>
      </w:r>
      <w:r w:rsidR="00C93EB6">
        <w:t xml:space="preserve"> </w:t>
      </w:r>
      <w:r w:rsidR="00F05D02">
        <w:t>one</w:t>
      </w:r>
      <w:r w:rsidR="00C93EB6">
        <w:t xml:space="preserve"> </w:t>
      </w:r>
      <w:r w:rsidR="00F05D02">
        <w:t>reading</w:t>
      </w:r>
      <w:r w:rsidR="00C93EB6">
        <w:t xml:space="preserve"> </w:t>
      </w:r>
      <w:r w:rsidR="00F05D02">
        <w:t>or</w:t>
      </w:r>
      <w:r w:rsidR="00C93EB6">
        <w:t xml:space="preserve"> </w:t>
      </w:r>
      <w:r w:rsidR="00F05D02">
        <w:t>the</w:t>
      </w:r>
      <w:r w:rsidR="00C93EB6">
        <w:t xml:space="preserve"> </w:t>
      </w:r>
      <w:r w:rsidR="00F05D02">
        <w:t>other</w:t>
      </w:r>
      <w:r w:rsidR="00C93EB6">
        <w:t xml:space="preserve"> </w:t>
      </w:r>
      <w:r w:rsidR="00F05D02">
        <w:t>is</w:t>
      </w:r>
      <w:r w:rsidR="00C93EB6">
        <w:t xml:space="preserve"> </w:t>
      </w:r>
      <w:r w:rsidR="00F05D02">
        <w:t>the</w:t>
      </w:r>
      <w:r w:rsidR="00C93EB6">
        <w:t xml:space="preserve"> </w:t>
      </w:r>
      <w:r w:rsidR="00A36332">
        <w:t>M</w:t>
      </w:r>
      <w:r w:rsidR="00F05D02">
        <w:t>ajority</w:t>
      </w:r>
      <w:r w:rsidR="00C93EB6">
        <w:t xml:space="preserve"> </w:t>
      </w:r>
      <w:r w:rsidR="00A36332">
        <w:t>T</w:t>
      </w:r>
      <w:r w:rsidR="00F05D02">
        <w:t>ext.</w:t>
      </w:r>
      <w:r w:rsidR="00C93EB6">
        <w:t xml:space="preserve"> </w:t>
      </w:r>
      <w:r w:rsidR="00F05D02">
        <w:t>The</w:t>
      </w:r>
      <w:r w:rsidR="00C93EB6">
        <w:t xml:space="preserve"> </w:t>
      </w:r>
      <w:r w:rsidR="00F05D02">
        <w:t>above</w:t>
      </w:r>
      <w:r w:rsidR="00C93EB6">
        <w:t xml:space="preserve"> </w:t>
      </w:r>
      <w:r w:rsidR="00F05D02">
        <w:t>facts</w:t>
      </w:r>
      <w:r w:rsidR="00C93EB6">
        <w:t xml:space="preserve"> </w:t>
      </w:r>
      <w:r w:rsidR="00F05D02">
        <w:t>demolish</w:t>
      </w:r>
      <w:r w:rsidR="00C93EB6">
        <w:t xml:space="preserve"> </w:t>
      </w:r>
      <w:r w:rsidR="00F05D02">
        <w:t>the</w:t>
      </w:r>
      <w:r w:rsidR="00C93EB6">
        <w:t xml:space="preserve"> </w:t>
      </w:r>
      <w:r w:rsidR="00F05D02">
        <w:t>whole</w:t>
      </w:r>
      <w:r w:rsidR="00C93EB6">
        <w:t xml:space="preserve"> </w:t>
      </w:r>
      <w:r w:rsidR="00F05D02">
        <w:t>edifice</w:t>
      </w:r>
      <w:r w:rsidR="00C93EB6">
        <w:t xml:space="preserve"> </w:t>
      </w:r>
      <w:r w:rsidR="00F05D02">
        <w:t>of</w:t>
      </w:r>
      <w:r w:rsidR="00C93EB6">
        <w:t xml:space="preserve"> </w:t>
      </w:r>
      <w:r w:rsidR="00F05D02">
        <w:t>Aland's</w:t>
      </w:r>
      <w:r w:rsidR="00C93EB6">
        <w:t xml:space="preserve"> </w:t>
      </w:r>
      <w:r w:rsidR="00F05D02">
        <w:t>textual</w:t>
      </w:r>
      <w:r w:rsidR="00C93EB6">
        <w:t xml:space="preserve"> </w:t>
      </w:r>
      <w:r w:rsidR="00F05D02">
        <w:t>theory</w:t>
      </w:r>
      <w:r w:rsidR="00C93EB6">
        <w:t xml:space="preserve"> </w:t>
      </w:r>
      <w:r w:rsidR="00F05D02">
        <w:t>and</w:t>
      </w:r>
      <w:r w:rsidR="00C93EB6">
        <w:t xml:space="preserve"> </w:t>
      </w:r>
      <w:r w:rsidR="00F05D02">
        <w:t>praxis</w:t>
      </w:r>
      <w:r w:rsidR="00C93EB6">
        <w:t xml:space="preserve"> </w:t>
      </w:r>
      <w:r w:rsidR="00F05D02">
        <w:t>and</w:t>
      </w:r>
      <w:r w:rsidR="00C93EB6">
        <w:t xml:space="preserve"> </w:t>
      </w:r>
      <w:r w:rsidR="00F05D02">
        <w:t>the</w:t>
      </w:r>
      <w:r w:rsidR="00C93EB6">
        <w:t xml:space="preserve"> </w:t>
      </w:r>
      <w:r w:rsidR="00F05D02">
        <w:t>texts</w:t>
      </w:r>
      <w:r w:rsidR="00C93EB6">
        <w:t xml:space="preserve"> </w:t>
      </w:r>
      <w:r w:rsidR="00F05D02">
        <w:t>founded</w:t>
      </w:r>
      <w:r w:rsidR="00C93EB6">
        <w:t xml:space="preserve"> </w:t>
      </w:r>
      <w:r w:rsidR="00F05D02">
        <w:t>upon</w:t>
      </w:r>
      <w:r w:rsidR="00C93EB6">
        <w:t xml:space="preserve"> </w:t>
      </w:r>
      <w:r w:rsidR="00F05D02">
        <w:t>it.</w:t>
      </w:r>
      <w:r w:rsidR="00C93EB6">
        <w:t xml:space="preserve"> </w:t>
      </w:r>
      <w:r w:rsidR="00F05D02">
        <w:t>The</w:t>
      </w:r>
      <w:r w:rsidR="00C93EB6">
        <w:t xml:space="preserve"> </w:t>
      </w:r>
      <w:r w:rsidR="00F05D02">
        <w:t>author</w:t>
      </w:r>
      <w:r w:rsidR="00C93EB6">
        <w:t xml:space="preserve"> </w:t>
      </w:r>
      <w:r w:rsidR="00F05D02">
        <w:t>hereby</w:t>
      </w:r>
      <w:r w:rsidR="00C93EB6">
        <w:t xml:space="preserve"> </w:t>
      </w:r>
      <w:r w:rsidR="00F05D02">
        <w:t>appeals</w:t>
      </w:r>
      <w:r w:rsidR="00C93EB6">
        <w:t xml:space="preserve"> </w:t>
      </w:r>
      <w:r w:rsidR="00F05D02">
        <w:t>to</w:t>
      </w:r>
      <w:r w:rsidR="00C93EB6">
        <w:t xml:space="preserve"> </w:t>
      </w:r>
      <w:r w:rsidR="00F05D02">
        <w:t>the</w:t>
      </w:r>
      <w:r w:rsidR="00C93EB6">
        <w:t xml:space="preserve"> </w:t>
      </w:r>
      <w:r w:rsidR="00F05D02">
        <w:t>Bible</w:t>
      </w:r>
      <w:r w:rsidR="00C93EB6">
        <w:t xml:space="preserve"> </w:t>
      </w:r>
      <w:r w:rsidR="00F05D02">
        <w:t>Societies</w:t>
      </w:r>
      <w:r w:rsidR="00F24CFF">
        <w:t>,</w:t>
      </w:r>
      <w:r w:rsidR="00C93EB6">
        <w:t xml:space="preserve"> </w:t>
      </w:r>
      <w:r w:rsidR="00F24CFF" w:rsidRPr="001D4B6F">
        <w:rPr>
          <w:szCs w:val="22"/>
        </w:rPr>
        <w:t>including</w:t>
      </w:r>
      <w:r w:rsidR="00C93EB6">
        <w:rPr>
          <w:szCs w:val="22"/>
        </w:rPr>
        <w:t xml:space="preserve"> </w:t>
      </w:r>
      <w:r w:rsidR="00F24CFF" w:rsidRPr="001D4B6F">
        <w:rPr>
          <w:szCs w:val="22"/>
        </w:rPr>
        <w:t>the</w:t>
      </w:r>
      <w:r w:rsidR="00C93EB6">
        <w:rPr>
          <w:szCs w:val="22"/>
        </w:rPr>
        <w:t xml:space="preserve"> </w:t>
      </w:r>
      <w:r w:rsidR="00AB515F" w:rsidRPr="001D4B6F">
        <w:rPr>
          <w:i/>
          <w:iCs/>
          <w:color w:val="222222"/>
          <w:szCs w:val="22"/>
          <w:shd w:val="clear" w:color="auto" w:fill="FFFFFF"/>
          <w:lang w:val="de-DE"/>
        </w:rPr>
        <w:t>Institut</w:t>
      </w:r>
      <w:r w:rsidR="00C93EB6">
        <w:rPr>
          <w:i/>
          <w:iCs/>
          <w:color w:val="222222"/>
          <w:szCs w:val="22"/>
          <w:shd w:val="clear" w:color="auto" w:fill="FFFFFF"/>
          <w:lang w:val="de-DE"/>
        </w:rPr>
        <w:t xml:space="preserve"> </w:t>
      </w:r>
      <w:r w:rsidR="00AB515F" w:rsidRPr="001D4B6F">
        <w:rPr>
          <w:i/>
          <w:iCs/>
          <w:color w:val="222222"/>
          <w:szCs w:val="22"/>
          <w:shd w:val="clear" w:color="auto" w:fill="FFFFFF"/>
          <w:lang w:val="de-DE"/>
        </w:rPr>
        <w:t>für</w:t>
      </w:r>
      <w:r w:rsidR="00C93EB6">
        <w:rPr>
          <w:i/>
          <w:iCs/>
          <w:color w:val="222222"/>
          <w:szCs w:val="22"/>
          <w:shd w:val="clear" w:color="auto" w:fill="FFFFFF"/>
          <w:lang w:val="de-DE"/>
        </w:rPr>
        <w:t xml:space="preserve"> </w:t>
      </w:r>
      <w:r w:rsidR="00AB515F" w:rsidRPr="001D4B6F">
        <w:rPr>
          <w:i/>
          <w:iCs/>
          <w:color w:val="222222"/>
          <w:szCs w:val="22"/>
          <w:shd w:val="clear" w:color="auto" w:fill="FFFFFF"/>
          <w:lang w:val="de-DE"/>
        </w:rPr>
        <w:t>Neutestamentliche</w:t>
      </w:r>
      <w:r w:rsidR="00C93EB6">
        <w:rPr>
          <w:i/>
          <w:iCs/>
          <w:color w:val="222222"/>
          <w:szCs w:val="22"/>
          <w:shd w:val="clear" w:color="auto" w:fill="FFFFFF"/>
          <w:lang w:val="de-DE"/>
        </w:rPr>
        <w:t xml:space="preserve"> </w:t>
      </w:r>
      <w:r w:rsidR="00AB515F" w:rsidRPr="001D4B6F">
        <w:rPr>
          <w:i/>
          <w:iCs/>
          <w:color w:val="222222"/>
          <w:szCs w:val="22"/>
          <w:shd w:val="clear" w:color="auto" w:fill="FFFFFF"/>
          <w:lang w:val="de-DE"/>
        </w:rPr>
        <w:t>Textforschung</w:t>
      </w:r>
      <w:r w:rsidR="00AB515F" w:rsidRPr="001D4B6F">
        <w:rPr>
          <w:color w:val="222222"/>
          <w:szCs w:val="22"/>
          <w:shd w:val="clear" w:color="auto" w:fill="FFFFFF"/>
          <w:lang w:val="de-DE"/>
        </w:rPr>
        <w:t>,</w:t>
      </w:r>
      <w:r w:rsidR="00C93EB6">
        <w:rPr>
          <w:color w:val="222222"/>
          <w:szCs w:val="22"/>
          <w:shd w:val="clear" w:color="auto" w:fill="FFFFFF"/>
          <w:lang w:val="de-DE"/>
        </w:rPr>
        <w:t xml:space="preserve"> </w:t>
      </w:r>
      <w:r w:rsidR="00AB515F" w:rsidRPr="001D4B6F">
        <w:rPr>
          <w:color w:val="222222"/>
          <w:szCs w:val="22"/>
          <w:shd w:val="clear" w:color="auto" w:fill="FFFFFF"/>
          <w:lang w:val="de-DE"/>
        </w:rPr>
        <w:t>(</w:t>
      </w:r>
      <w:r w:rsidR="00F24CFF" w:rsidRPr="001D4B6F">
        <w:rPr>
          <w:szCs w:val="22"/>
        </w:rPr>
        <w:t>Instit</w:t>
      </w:r>
      <w:r w:rsidR="00F24CFF" w:rsidRPr="00AB515F">
        <w:t>ute</w:t>
      </w:r>
      <w:r w:rsidR="00C93EB6">
        <w:t xml:space="preserve"> </w:t>
      </w:r>
      <w:r w:rsidR="00F24CFF">
        <w:t>for</w:t>
      </w:r>
      <w:r w:rsidR="00C93EB6">
        <w:t xml:space="preserve"> </w:t>
      </w:r>
      <w:r w:rsidR="00AB515F">
        <w:t>N</w:t>
      </w:r>
      <w:r w:rsidR="00F24CFF">
        <w:t>ew</w:t>
      </w:r>
      <w:r w:rsidR="00C93EB6">
        <w:t xml:space="preserve"> </w:t>
      </w:r>
      <w:r w:rsidR="00AB515F">
        <w:t>T</w:t>
      </w:r>
      <w:r w:rsidR="00F24CFF">
        <w:t>estament</w:t>
      </w:r>
      <w:r w:rsidR="00C93EB6">
        <w:t xml:space="preserve"> </w:t>
      </w:r>
      <w:r w:rsidR="00AB515F">
        <w:t>Textual</w:t>
      </w:r>
      <w:r w:rsidR="00C93EB6">
        <w:t xml:space="preserve"> </w:t>
      </w:r>
      <w:r w:rsidR="00F24CFF">
        <w:t>Research</w:t>
      </w:r>
      <w:r w:rsidR="00AB515F">
        <w:t>)</w:t>
      </w:r>
      <w:r w:rsidR="00F24CFF">
        <w:t>,</w:t>
      </w:r>
      <w:r w:rsidR="00C93EB6">
        <w:t xml:space="preserve"> </w:t>
      </w:r>
      <w:r w:rsidR="00F05D02">
        <w:t>to</w:t>
      </w:r>
      <w:r w:rsidR="00C93EB6">
        <w:t xml:space="preserve"> </w:t>
      </w:r>
      <w:r w:rsidR="00002512">
        <w:t xml:space="preserve">reconsider the evidence and </w:t>
      </w:r>
      <w:r w:rsidR="00F05D02">
        <w:t>reject</w:t>
      </w:r>
      <w:r w:rsidR="00C93EB6">
        <w:t xml:space="preserve"> </w:t>
      </w:r>
      <w:r w:rsidR="00F05D02">
        <w:t>the</w:t>
      </w:r>
      <w:r w:rsidR="00C93EB6">
        <w:t xml:space="preserve"> </w:t>
      </w:r>
      <w:r w:rsidR="00002512">
        <w:t xml:space="preserve">discredited </w:t>
      </w:r>
      <w:r w:rsidR="00DF16DD">
        <w:t>E</w:t>
      </w:r>
      <w:r w:rsidR="00F05D02">
        <w:t>clectic</w:t>
      </w:r>
      <w:r w:rsidR="00C93EB6">
        <w:t xml:space="preserve"> </w:t>
      </w:r>
      <w:r w:rsidR="00DF16DD">
        <w:t>T</w:t>
      </w:r>
      <w:r w:rsidR="00F05D02">
        <w:t>ext</w:t>
      </w:r>
      <w:r w:rsidR="00C93EB6">
        <w:t xml:space="preserve"> </w:t>
      </w:r>
      <w:r w:rsidR="00F05D02">
        <w:t>in</w:t>
      </w:r>
      <w:r w:rsidR="00C93EB6">
        <w:t xml:space="preserve"> </w:t>
      </w:r>
      <w:r w:rsidR="00F05D02">
        <w:t>favour</w:t>
      </w:r>
      <w:r w:rsidR="00C93EB6">
        <w:t xml:space="preserve"> </w:t>
      </w:r>
      <w:r w:rsidR="00F05D02">
        <w:t>of</w:t>
      </w:r>
      <w:r w:rsidR="00C93EB6">
        <w:t xml:space="preserve"> </w:t>
      </w:r>
      <w:r w:rsidR="00F05D02">
        <w:t>the</w:t>
      </w:r>
      <w:r w:rsidR="00C93EB6">
        <w:t xml:space="preserve"> </w:t>
      </w:r>
      <w:r w:rsidR="00A36332">
        <w:t>M</w:t>
      </w:r>
      <w:r w:rsidR="00F05D02">
        <w:t>ajority</w:t>
      </w:r>
      <w:r w:rsidR="00C93EB6">
        <w:t xml:space="preserve"> </w:t>
      </w:r>
      <w:r w:rsidR="00A36332">
        <w:t>T</w:t>
      </w:r>
      <w:r w:rsidR="00F05D02">
        <w:t>ext,</w:t>
      </w:r>
      <w:r w:rsidR="00C93EB6">
        <w:t xml:space="preserve"> </w:t>
      </w:r>
      <w:r w:rsidR="00F05D02">
        <w:t>lest</w:t>
      </w:r>
      <w:r w:rsidR="00C93EB6">
        <w:t xml:space="preserve"> </w:t>
      </w:r>
      <w:r w:rsidR="00F05D02">
        <w:t>they</w:t>
      </w:r>
      <w:r w:rsidR="00C93EB6">
        <w:t xml:space="preserve"> </w:t>
      </w:r>
      <w:r w:rsidR="00F05D02">
        <w:t>make</w:t>
      </w:r>
      <w:r w:rsidR="00C93EB6">
        <w:t xml:space="preserve"> </w:t>
      </w:r>
      <w:r w:rsidR="00F05D02">
        <w:t>themselves</w:t>
      </w:r>
      <w:r w:rsidR="00C93EB6">
        <w:t xml:space="preserve"> </w:t>
      </w:r>
      <w:r w:rsidR="00F05D02">
        <w:t>ridiculous</w:t>
      </w:r>
      <w:r w:rsidR="00C93EB6">
        <w:t xml:space="preserve"> </w:t>
      </w:r>
      <w:r w:rsidR="00F05D02">
        <w:t>by</w:t>
      </w:r>
      <w:r w:rsidR="00C93EB6">
        <w:t xml:space="preserve"> </w:t>
      </w:r>
      <w:r w:rsidR="00F05D02">
        <w:t>persisting</w:t>
      </w:r>
      <w:r w:rsidR="00C93EB6">
        <w:t xml:space="preserve"> </w:t>
      </w:r>
      <w:r w:rsidR="00F05D02">
        <w:t>in</w:t>
      </w:r>
      <w:r w:rsidR="00C93EB6">
        <w:t xml:space="preserve"> </w:t>
      </w:r>
      <w:r w:rsidR="00F05D02">
        <w:t>a</w:t>
      </w:r>
      <w:r w:rsidR="00C93EB6">
        <w:t xml:space="preserve"> </w:t>
      </w:r>
      <w:r w:rsidR="00F05D02">
        <w:t>text</w:t>
      </w:r>
      <w:r w:rsidR="00C93EB6">
        <w:t xml:space="preserve"> </w:t>
      </w:r>
      <w:r w:rsidR="00F24CFF">
        <w:t>demonstrably</w:t>
      </w:r>
      <w:r w:rsidR="00C93EB6">
        <w:t xml:space="preserve"> </w:t>
      </w:r>
      <w:r w:rsidR="00F05D02">
        <w:t>based</w:t>
      </w:r>
      <w:r w:rsidR="00C93EB6">
        <w:t xml:space="preserve"> </w:t>
      </w:r>
      <w:r w:rsidR="00F05D02">
        <w:t>on</w:t>
      </w:r>
      <w:r w:rsidR="00C93EB6">
        <w:t xml:space="preserve"> </w:t>
      </w:r>
      <w:r w:rsidR="004115A7">
        <w:t>a</w:t>
      </w:r>
      <w:r w:rsidR="00C93EB6">
        <w:t xml:space="preserve"> </w:t>
      </w:r>
      <w:r w:rsidR="004115A7">
        <w:t>polemical</w:t>
      </w:r>
      <w:r w:rsidR="00FC379B">
        <w:rPr>
          <w:rStyle w:val="FootnoteReference"/>
        </w:rPr>
        <w:footnoteReference w:id="1"/>
      </w:r>
      <w:r w:rsidR="00C93EB6">
        <w:t xml:space="preserve"> </w:t>
      </w:r>
      <w:r w:rsidR="004115A7">
        <w:t>approach</w:t>
      </w:r>
      <w:r w:rsidR="00F145BB">
        <w:t>,</w:t>
      </w:r>
      <w:r w:rsidR="00C93EB6">
        <w:t xml:space="preserve"> </w:t>
      </w:r>
      <w:r w:rsidR="00FC379B">
        <w:t>with</w:t>
      </w:r>
      <w:r w:rsidR="00C93EB6">
        <w:t xml:space="preserve"> </w:t>
      </w:r>
      <w:r w:rsidR="004719FF">
        <w:t>clamorous</w:t>
      </w:r>
      <w:r w:rsidR="00C93EB6">
        <w:t xml:space="preserve"> </w:t>
      </w:r>
      <w:r w:rsidR="004719FF">
        <w:t>rhetoric</w:t>
      </w:r>
      <w:r w:rsidR="0010116C">
        <w:t>,</w:t>
      </w:r>
      <w:r w:rsidR="004719FF">
        <w:rPr>
          <w:rStyle w:val="FootnoteReference"/>
        </w:rPr>
        <w:footnoteReference w:id="2"/>
      </w:r>
      <w:r w:rsidR="0010116C">
        <w:t xml:space="preserve"> leaving us wondering how it can have a pretence of </w:t>
      </w:r>
      <w:r w:rsidR="007F457D">
        <w:t xml:space="preserve">serious </w:t>
      </w:r>
      <w:r w:rsidR="004719FF">
        <w:t>scholar</w:t>
      </w:r>
      <w:r w:rsidR="0010116C">
        <w:t>ship</w:t>
      </w:r>
      <w:r w:rsidR="00B06C01">
        <w:rPr>
          <w:rStyle w:val="FootnoteReference"/>
        </w:rPr>
        <w:footnoteReference w:id="3"/>
      </w:r>
      <w:r w:rsidR="0010116C">
        <w:t>.</w:t>
      </w:r>
    </w:p>
    <w:p w14:paraId="6E092DC4" w14:textId="0290F13D" w:rsidR="001F7B08" w:rsidRDefault="00F24CFF" w:rsidP="00885922">
      <w:pPr>
        <w:pageBreakBefore/>
        <w:jc w:val="both"/>
      </w:pPr>
      <w:r>
        <w:lastRenderedPageBreak/>
        <w:t>Here</w:t>
      </w:r>
      <w:r w:rsidR="00C93EB6">
        <w:t xml:space="preserve"> </w:t>
      </w:r>
      <w:r>
        <w:t>is</w:t>
      </w:r>
      <w:r w:rsidR="00C93EB6">
        <w:t xml:space="preserve"> </w:t>
      </w:r>
      <w:r w:rsidR="002727F5">
        <w:t>the case against denoting S</w:t>
      </w:r>
      <w:r w:rsidR="005D2B8A">
        <w:t>inaiticus</w:t>
      </w:r>
      <w:r w:rsidR="00C93EB6">
        <w:t xml:space="preserve"> </w:t>
      </w:r>
      <w:r w:rsidR="005D2B8A">
        <w:t>and</w:t>
      </w:r>
      <w:r w:rsidR="00C93EB6">
        <w:t xml:space="preserve"> </w:t>
      </w:r>
      <w:r w:rsidR="005D2B8A">
        <w:t>Vaticanus</w:t>
      </w:r>
      <w:r w:rsidR="00C93EB6">
        <w:t xml:space="preserve"> </w:t>
      </w:r>
      <w:r w:rsidR="002727F5">
        <w:t>as a text type, with data</w:t>
      </w:r>
      <w:r w:rsidR="00C93EB6">
        <w:t xml:space="preserve"> </w:t>
      </w:r>
      <w:r w:rsidR="00B04B6E">
        <w:t>from</w:t>
      </w:r>
      <w:r w:rsidR="00C93EB6">
        <w:t xml:space="preserve"> </w:t>
      </w:r>
      <w:r w:rsidR="00B04B6E">
        <w:t>the</w:t>
      </w:r>
      <w:r w:rsidR="00C93EB6">
        <w:t xml:space="preserve"> </w:t>
      </w:r>
      <w:r w:rsidR="00B04B6E">
        <w:t>Galatians</w:t>
      </w:r>
      <w:r w:rsidR="00C93EB6">
        <w:t xml:space="preserve"> </w:t>
      </w:r>
      <w:r w:rsidR="00B04B6E">
        <w:t>study.</w:t>
      </w:r>
      <w:r w:rsidR="00C93EB6">
        <w:t xml:space="preserve"> </w:t>
      </w:r>
      <w:r w:rsidR="00B04B6E">
        <w:t>It</w:t>
      </w:r>
      <w:r w:rsidR="00C93EB6">
        <w:t xml:space="preserve"> </w:t>
      </w:r>
      <w:r w:rsidR="00B04B6E">
        <w:t>would</w:t>
      </w:r>
      <w:r w:rsidR="00C93EB6">
        <w:t xml:space="preserve"> </w:t>
      </w:r>
      <w:r w:rsidR="00B04B6E">
        <w:t>be</w:t>
      </w:r>
      <w:r w:rsidR="00C93EB6">
        <w:t xml:space="preserve"> </w:t>
      </w:r>
      <w:r w:rsidR="00B04B6E">
        <w:t>similar</w:t>
      </w:r>
      <w:r w:rsidR="00C93EB6">
        <w:t xml:space="preserve"> </w:t>
      </w:r>
      <w:r w:rsidR="00B04B6E">
        <w:t>from</w:t>
      </w:r>
      <w:r w:rsidR="00C93EB6">
        <w:t xml:space="preserve"> </w:t>
      </w:r>
      <w:r w:rsidR="00B04B6E">
        <w:t>the</w:t>
      </w:r>
      <w:r w:rsidR="00C93EB6">
        <w:t xml:space="preserve"> </w:t>
      </w:r>
      <w:r w:rsidR="00B04B6E">
        <w:t>Gospels.</w:t>
      </w:r>
    </w:p>
    <w:p w14:paraId="712D99E8" w14:textId="35DF7EB7" w:rsidR="00F24CFF" w:rsidRDefault="00257789" w:rsidP="0012128D">
      <w:pPr>
        <w:pStyle w:val="AuthNormal"/>
      </w:pPr>
      <w:r>
        <w:rPr>
          <w:noProof/>
        </w:rPr>
        <mc:AlternateContent>
          <mc:Choice Requires="wpg">
            <w:drawing>
              <wp:anchor distT="0" distB="0" distL="114300" distR="114300" simplePos="0" relativeHeight="251664384" behindDoc="0" locked="0" layoutInCell="1" allowOverlap="1" wp14:anchorId="5A0D0EA4" wp14:editId="392A2E4C">
                <wp:simplePos x="0" y="0"/>
                <wp:positionH relativeFrom="column">
                  <wp:posOffset>87528</wp:posOffset>
                </wp:positionH>
                <wp:positionV relativeFrom="paragraph">
                  <wp:posOffset>156859</wp:posOffset>
                </wp:positionV>
                <wp:extent cx="4732935" cy="3269998"/>
                <wp:effectExtent l="0" t="0" r="0" b="6985"/>
                <wp:wrapNone/>
                <wp:docPr id="2" name="Group 2"/>
                <wp:cNvGraphicFramePr/>
                <a:graphic xmlns:a="http://schemas.openxmlformats.org/drawingml/2006/main">
                  <a:graphicData uri="http://schemas.microsoft.com/office/word/2010/wordprocessingGroup">
                    <wpg:wgp>
                      <wpg:cNvGrpSpPr/>
                      <wpg:grpSpPr>
                        <a:xfrm>
                          <a:off x="0" y="0"/>
                          <a:ext cx="4732935" cy="3269998"/>
                          <a:chOff x="0" y="0"/>
                          <a:chExt cx="4732935" cy="3269998"/>
                        </a:xfrm>
                      </wpg:grpSpPr>
                      <wps:wsp>
                        <wps:cNvPr id="97" name="Text Box 393"/>
                        <wps:cNvSpPr txBox="1">
                          <a:spLocks noChangeArrowheads="1"/>
                        </wps:cNvSpPr>
                        <wps:spPr bwMode="auto">
                          <a:xfrm>
                            <a:off x="43892" y="2598330"/>
                            <a:ext cx="8401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F247" w14:textId="77777777" w:rsidR="00DD3CCA" w:rsidRDefault="00DD3CCA" w:rsidP="00F24CFF">
                              <w:r>
                                <w:t>B (Vaticanus)</w:t>
                              </w:r>
                            </w:p>
                          </w:txbxContent>
                        </wps:txbx>
                        <wps:bodyPr rot="0" vert="horz" wrap="square" lIns="18000" tIns="45720" rIns="18000" bIns="45720" anchor="t" anchorCtr="0" upright="1">
                          <a:noAutofit/>
                        </wps:bodyPr>
                      </wps:wsp>
                      <wps:wsp>
                        <wps:cNvPr id="103" name="Rectangle 408"/>
                        <wps:cNvSpPr>
                          <a:spLocks noChangeArrowheads="1"/>
                        </wps:cNvSpPr>
                        <wps:spPr bwMode="auto">
                          <a:xfrm rot="6480000">
                            <a:off x="36576" y="1552256"/>
                            <a:ext cx="2397760"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409"/>
                        <wps:cNvSpPr>
                          <a:spLocks noChangeArrowheads="1"/>
                        </wps:cNvSpPr>
                        <wps:spPr bwMode="auto">
                          <a:xfrm rot="2820000">
                            <a:off x="1119225" y="1552257"/>
                            <a:ext cx="3105150" cy="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Text Box 394"/>
                        <wps:cNvSpPr txBox="1">
                          <a:spLocks noChangeArrowheads="1"/>
                        </wps:cNvSpPr>
                        <wps:spPr bwMode="auto">
                          <a:xfrm>
                            <a:off x="1682496" y="272096"/>
                            <a:ext cx="183451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BD02" w14:textId="77777777" w:rsidR="00DD3CCA" w:rsidRPr="0073040A" w:rsidRDefault="00DD3CCA" w:rsidP="00E27444">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wps:txbx>
                        <wps:bodyPr rot="0" vert="horz" wrap="square" lIns="18000" tIns="45720" rIns="18000" bIns="45720" anchor="t" anchorCtr="0" upright="1">
                          <a:noAutofit/>
                        </wps:bodyPr>
                      </wps:wsp>
                      <wps:wsp>
                        <wps:cNvPr id="106" name="Text Box 400"/>
                        <wps:cNvSpPr txBox="1">
                          <a:spLocks noChangeArrowheads="1"/>
                        </wps:cNvSpPr>
                        <wps:spPr bwMode="auto">
                          <a:xfrm>
                            <a:off x="0" y="403770"/>
                            <a:ext cx="149923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1131" w14:textId="77777777" w:rsidR="00DD3CCA" w:rsidRPr="005D2B8A" w:rsidRDefault="00DD3CCA" w:rsidP="00F65AA9">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wps:txbx>
                        <wps:bodyPr rot="0" vert="horz" wrap="square" lIns="3600" tIns="3600" rIns="18000" bIns="3600" anchor="t" anchorCtr="0" upright="1">
                          <a:noAutofit/>
                        </wps:bodyPr>
                      </wps:wsp>
                      <wps:wsp>
                        <wps:cNvPr id="107" name="Oval 399"/>
                        <wps:cNvSpPr>
                          <a:spLocks noChangeArrowheads="1"/>
                        </wps:cNvSpPr>
                        <wps:spPr bwMode="auto">
                          <a:xfrm>
                            <a:off x="1572768" y="381824"/>
                            <a:ext cx="93980" cy="70485"/>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397"/>
                        <wps:cNvSpPr txBox="1">
                          <a:spLocks noChangeArrowheads="1"/>
                        </wps:cNvSpPr>
                        <wps:spPr bwMode="auto">
                          <a:xfrm>
                            <a:off x="2721255" y="1230387"/>
                            <a:ext cx="111061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AC80" w14:textId="77777777" w:rsidR="00DD3CCA" w:rsidRPr="00F24CFF" w:rsidRDefault="00DD3CCA" w:rsidP="00F24CFF">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2D2F7CEC" w14:textId="77777777" w:rsidR="00DD3CCA" w:rsidRPr="00F24CFF" w:rsidRDefault="00DD3CCA" w:rsidP="00F24CFF">
                              <w:r w:rsidRPr="00F65AA9">
                                <w:rPr>
                                  <w:b/>
                                  <w:bCs/>
                                  <w:shd w:val="clear" w:color="auto" w:fill="FFFFFF"/>
                                </w:rPr>
                                <w:t>202</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s:wsp>
                        <wps:cNvPr id="99" name="Text Box 396"/>
                        <wps:cNvSpPr txBox="1">
                          <a:spLocks noChangeArrowheads="1"/>
                        </wps:cNvSpPr>
                        <wps:spPr bwMode="auto">
                          <a:xfrm>
                            <a:off x="263348" y="1420583"/>
                            <a:ext cx="92202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EEE4" w14:textId="77777777" w:rsidR="00DD3CCA" w:rsidRPr="00F24CFF" w:rsidRDefault="00DD3CCA" w:rsidP="00F24CFF">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3E7E647D" w14:textId="77777777" w:rsidR="00DD3CCA" w:rsidRPr="00F24CFF" w:rsidRDefault="00DD3CCA" w:rsidP="00F24CFF">
                              <w:r w:rsidRPr="00F65AA9">
                                <w:rPr>
                                  <w:b/>
                                  <w:bCs/>
                                  <w:shd w:val="clear" w:color="auto" w:fill="FFFFFF"/>
                                </w:rPr>
                                <w:t>156</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s:wsp>
                        <wps:cNvPr id="108" name="Text Box 411"/>
                        <wps:cNvSpPr txBox="1">
                          <a:spLocks noChangeArrowheads="1"/>
                        </wps:cNvSpPr>
                        <wps:spPr bwMode="auto">
                          <a:xfrm>
                            <a:off x="1572768" y="1757082"/>
                            <a:ext cx="92202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5587" w14:textId="77777777" w:rsidR="00DD3CCA" w:rsidRPr="00F24CFF" w:rsidRDefault="00DD3CCA" w:rsidP="005D2B8A">
                              <w:r>
                                <w:t>Galatians</w:t>
                              </w:r>
                            </w:p>
                          </w:txbxContent>
                        </wps:txbx>
                        <wps:bodyPr rot="0" vert="horz" wrap="square" lIns="18000" tIns="45720" rIns="18000" bIns="45720" anchor="t" anchorCtr="0" upright="1">
                          <a:noAutofit/>
                        </wps:bodyPr>
                      </wps:wsp>
                      <wps:wsp>
                        <wps:cNvPr id="109" name="Text Box 398"/>
                        <wps:cNvSpPr txBox="1">
                          <a:spLocks noChangeArrowheads="1"/>
                        </wps:cNvSpPr>
                        <wps:spPr bwMode="auto">
                          <a:xfrm>
                            <a:off x="914400" y="2671482"/>
                            <a:ext cx="2675890" cy="5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F30B" w14:textId="77777777" w:rsidR="00DD3CCA" w:rsidRDefault="00DD3CCA" w:rsidP="00641153">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6A2ED84B" w14:textId="61391C93" w:rsidR="00DD3CCA" w:rsidRDefault="00DD3CCA" w:rsidP="00641153">
                              <w:pPr>
                                <w:jc w:val="center"/>
                                <w:rPr>
                                  <w:i/>
                                  <w:iCs/>
                                </w:rPr>
                              </w:pPr>
                              <w:r>
                                <w:t xml:space="preserve">Aland's </w:t>
                              </w:r>
                              <w:r w:rsidRPr="00641153">
                                <w:rPr>
                                  <w:i/>
                                  <w:iCs/>
                                </w:rPr>
                                <w:t>Text</w:t>
                              </w:r>
                              <w:r>
                                <w:rPr>
                                  <w:i/>
                                  <w:iCs/>
                                </w:rPr>
                                <w:t xml:space="preserve"> </w:t>
                              </w:r>
                              <w:r w:rsidRPr="00641153">
                                <w:rPr>
                                  <w:i/>
                                  <w:iCs/>
                                </w:rPr>
                                <w:t>type</w:t>
                              </w:r>
                              <w:r>
                                <w:rPr>
                                  <w:i/>
                                  <w:iCs/>
                                </w:rPr>
                                <w:t xml:space="preserve"> </w:t>
                              </w:r>
                              <w:r w:rsidRPr="00641153">
                                <w:rPr>
                                  <w:i/>
                                  <w:iCs/>
                                </w:rPr>
                                <w:t>1</w:t>
                              </w:r>
                            </w:p>
                            <w:p w14:paraId="670A127C" w14:textId="2AF20D22" w:rsidR="00DD3CCA" w:rsidRPr="00F24CFF" w:rsidRDefault="00DD3CCA" w:rsidP="00641153">
                              <w:pPr>
                                <w:jc w:val="center"/>
                              </w:pPr>
                              <w:r>
                                <w:t xml:space="preserve">but look at the distance between 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w:t>
                              </w:r>
                            </w:p>
                          </w:txbxContent>
                        </wps:txbx>
                        <wps:bodyPr rot="0" vert="horz" wrap="square" lIns="18000" tIns="45720" rIns="18000" bIns="45720" anchor="t" anchorCtr="0" upright="1">
                          <a:noAutofit/>
                        </wps:bodyPr>
                      </wps:wsp>
                      <wps:wsp>
                        <wps:cNvPr id="98" name="Text Box 395"/>
                        <wps:cNvSpPr txBox="1">
                          <a:spLocks noChangeArrowheads="1"/>
                        </wps:cNvSpPr>
                        <wps:spPr bwMode="auto">
                          <a:xfrm>
                            <a:off x="3818535" y="2576384"/>
                            <a:ext cx="9144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19C5" w14:textId="77777777" w:rsidR="00DD3CCA" w:rsidRPr="003E2DB9" w:rsidRDefault="00DD3CCA" w:rsidP="00F24CFF">
                              <w:r w:rsidRPr="007C3A47">
                                <w:rPr>
                                  <w:rFonts w:hAnsi="Cambria Math"/>
                                  <w:color w:val="333333"/>
                                  <w:shd w:val="clear" w:color="auto" w:fill="FFFFFF"/>
                                </w:rPr>
                                <w:t>ℵ</w:t>
                              </w:r>
                              <w:r>
                                <w:rPr>
                                  <w:rFonts w:hAnsi="Cambria Math"/>
                                  <w:color w:val="333333"/>
                                  <w:shd w:val="clear" w:color="auto" w:fill="FFFFFF"/>
                                </w:rPr>
                                <w:t xml:space="preserve"> (Sinaiticus)</w:t>
                              </w:r>
                            </w:p>
                          </w:txbxContent>
                        </wps:txbx>
                        <wps:bodyPr rot="0" vert="horz" wrap="square" lIns="18000" tIns="45720" rIns="18000" bIns="45720" anchor="t" anchorCtr="0" upright="1">
                          <a:noAutofit/>
                        </wps:bodyPr>
                      </wps:wsp>
                    </wpg:wgp>
                  </a:graphicData>
                </a:graphic>
              </wp:anchor>
            </w:drawing>
          </mc:Choice>
          <mc:Fallback>
            <w:pict>
              <v:group w14:anchorId="5A0D0EA4" id="Group 2" o:spid="_x0000_s1031" style="position:absolute;left:0;text-align:left;margin-left:6.9pt;margin-top:12.35pt;width:372.65pt;height:257.5pt;z-index:251664384" coordsize="47329,3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">
                <v:shape id="Text Box 393" o:spid="_x0000_s1032" type="#_x0000_t202" style="position:absolute;left:438;top:25983;width:840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" filled="f" stroked="f">
                  <v:textbox inset=".5mm,,.5mm">
                    <w:txbxContent>
                      <w:p w14:paraId="232DF247" w14:textId="77777777" w:rsidR="00DD3CCA" w:rsidRDefault="00DD3CCA" w:rsidP="00F24CFF">
                        <w:r>
                          <w:t>B (Vaticanus)</w:t>
                        </w:r>
                      </w:p>
                    </w:txbxContent>
                  </v:textbox>
                </v:shape>
                <v:rect id="Rectangle 408" o:spid="_x0000_s1033" style="position:absolute;left:365;top:15522;width:23978;height:6;rotation: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"/>
                <v:rect id="Rectangle 409" o:spid="_x0000_s1034" style="position:absolute;left:11192;top:15522;width:31051;height:7;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"/>
                <v:shape id="Text Box 394" o:spid="_x0000_s1035" type="#_x0000_t202" style="position:absolute;left:16824;top:2720;width:1834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" filled="f" stroked="f">
                  <v:textbox inset=".5mm,,.5mm">
                    <w:txbxContent>
                      <w:p w14:paraId="2F85BD02" w14:textId="77777777" w:rsidR="00DD3CCA" w:rsidRPr="0073040A" w:rsidRDefault="00DD3CCA" w:rsidP="00E27444">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v:textbox>
                </v:shape>
                <v:shape id="Text Box 400" o:spid="_x0000_s1036" type="#_x0000_t202" style="position:absolute;top:4037;width:1499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" filled="f" stroked="f">
                  <v:textbox inset=".1mm,.1mm,.5mm,.1mm">
                    <w:txbxContent>
                      <w:p w14:paraId="708B1131" w14:textId="77777777" w:rsidR="00DD3CCA" w:rsidRPr="005D2B8A" w:rsidRDefault="00DD3CCA" w:rsidP="00F65AA9">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v:textbox>
                </v:shape>
                <v:oval id="Oval 399" o:spid="_x0000_s1037" style="position:absolute;left:15727;top:3818;width:9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" filled="f">
                  <v:stroke dashstyle="1 1"/>
                </v:oval>
                <v:shape id="Text Box 397" o:spid="_x0000_s1038" type="#_x0000_t202" style="position:absolute;left:27212;top:12303;width:11106;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" filled="f" stroked="f">
                  <v:textbox inset=".5mm,,.5mm">
                    <w:txbxContent>
                      <w:p w14:paraId="22DDAC80" w14:textId="77777777" w:rsidR="00DD3CCA" w:rsidRPr="00F24CFF" w:rsidRDefault="00DD3CCA" w:rsidP="00F24CFF">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2D2F7CEC" w14:textId="77777777" w:rsidR="00DD3CCA" w:rsidRPr="00F24CFF" w:rsidRDefault="00DD3CCA" w:rsidP="00F24CFF">
                        <w:r w:rsidRPr="00F65AA9">
                          <w:rPr>
                            <w:b/>
                            <w:bCs/>
                            <w:shd w:val="clear" w:color="auto" w:fill="FFFFFF"/>
                          </w:rPr>
                          <w:t>202</w:t>
                        </w:r>
                        <w:r>
                          <w:rPr>
                            <w:shd w:val="clear" w:color="auto" w:fill="FFFFFF"/>
                          </w:rPr>
                          <w:t xml:space="preserve"> </w:t>
                        </w:r>
                        <w:r w:rsidRPr="00F24CFF">
                          <w:rPr>
                            <w:shd w:val="clear" w:color="auto" w:fill="FFFFFF"/>
                          </w:rPr>
                          <w:t>differences</w:t>
                        </w:r>
                      </w:p>
                    </w:txbxContent>
                  </v:textbox>
                </v:shape>
                <v:shape id="Text Box 396" o:spid="_x0000_s1039" type="#_x0000_t202" style="position:absolute;left:2633;top:14205;width:922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" filled="f" stroked="f">
                  <v:textbox inset=".5mm,,.5mm">
                    <w:txbxContent>
                      <w:p w14:paraId="19E9EEE4" w14:textId="77777777" w:rsidR="00DD3CCA" w:rsidRPr="00F24CFF" w:rsidRDefault="00DD3CCA" w:rsidP="00F24CFF">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3E7E647D" w14:textId="77777777" w:rsidR="00DD3CCA" w:rsidRPr="00F24CFF" w:rsidRDefault="00DD3CCA" w:rsidP="00F24CFF">
                        <w:r w:rsidRPr="00F65AA9">
                          <w:rPr>
                            <w:b/>
                            <w:bCs/>
                            <w:shd w:val="clear" w:color="auto" w:fill="FFFFFF"/>
                          </w:rPr>
                          <w:t>156</w:t>
                        </w:r>
                        <w:r>
                          <w:rPr>
                            <w:shd w:val="clear" w:color="auto" w:fill="FFFFFF"/>
                          </w:rPr>
                          <w:t xml:space="preserve"> </w:t>
                        </w:r>
                        <w:r w:rsidRPr="00F24CFF">
                          <w:rPr>
                            <w:shd w:val="clear" w:color="auto" w:fill="FFFFFF"/>
                          </w:rPr>
                          <w:t>differences</w:t>
                        </w:r>
                      </w:p>
                    </w:txbxContent>
                  </v:textbox>
                </v:shape>
                <v:shape id="Text Box 411" o:spid="_x0000_s1040" type="#_x0000_t202" style="position:absolute;left:15727;top:17570;width:922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" filled="f" stroked="f">
                  <v:textbox inset=".5mm,,.5mm">
                    <w:txbxContent>
                      <w:p w14:paraId="2D2A5587" w14:textId="77777777" w:rsidR="00DD3CCA" w:rsidRPr="00F24CFF" w:rsidRDefault="00DD3CCA" w:rsidP="005D2B8A">
                        <w:r>
                          <w:t>Galatians</w:t>
                        </w:r>
                      </w:p>
                    </w:txbxContent>
                  </v:textbox>
                </v:shape>
                <v:shape id="Text Box 398" o:spid="_x0000_s1041" type="#_x0000_t202" style="position:absolute;left:9144;top:26714;width:26758;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" filled="f" stroked="f">
                  <v:textbox inset=".5mm,,.5mm">
                    <w:txbxContent>
                      <w:p w14:paraId="7E2EF30B" w14:textId="77777777" w:rsidR="00DD3CCA" w:rsidRDefault="00DD3CCA" w:rsidP="00641153">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6A2ED84B" w14:textId="61391C93" w:rsidR="00DD3CCA" w:rsidRDefault="00DD3CCA" w:rsidP="00641153">
                        <w:pPr>
                          <w:jc w:val="center"/>
                          <w:rPr>
                            <w:i/>
                            <w:iCs/>
                          </w:rPr>
                        </w:pPr>
                        <w:r>
                          <w:t xml:space="preserve">Aland's </w:t>
                        </w:r>
                        <w:r w:rsidRPr="00641153">
                          <w:rPr>
                            <w:i/>
                            <w:iCs/>
                          </w:rPr>
                          <w:t>Text</w:t>
                        </w:r>
                        <w:r>
                          <w:rPr>
                            <w:i/>
                            <w:iCs/>
                          </w:rPr>
                          <w:t xml:space="preserve"> </w:t>
                        </w:r>
                        <w:r w:rsidRPr="00641153">
                          <w:rPr>
                            <w:i/>
                            <w:iCs/>
                          </w:rPr>
                          <w:t>type</w:t>
                        </w:r>
                        <w:r>
                          <w:rPr>
                            <w:i/>
                            <w:iCs/>
                          </w:rPr>
                          <w:t xml:space="preserve"> </w:t>
                        </w:r>
                        <w:r w:rsidRPr="00641153">
                          <w:rPr>
                            <w:i/>
                            <w:iCs/>
                          </w:rPr>
                          <w:t>1</w:t>
                        </w:r>
                      </w:p>
                      <w:p w14:paraId="670A127C" w14:textId="2AF20D22" w:rsidR="00DD3CCA" w:rsidRPr="00F24CFF" w:rsidRDefault="00DD3CCA" w:rsidP="00641153">
                        <w:pPr>
                          <w:jc w:val="center"/>
                        </w:pPr>
                        <w:r>
                          <w:t xml:space="preserve">but look at the distance between 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w:t>
                        </w:r>
                      </w:p>
                    </w:txbxContent>
                  </v:textbox>
                </v:shape>
                <v:shape id="Text Box 395" o:spid="_x0000_s1042" type="#_x0000_t202" style="position:absolute;left:38185;top:25763;width:914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" filled="f" stroked="f">
                  <v:textbox inset=".5mm,,.5mm">
                    <w:txbxContent>
                      <w:p w14:paraId="060A19C5" w14:textId="77777777" w:rsidR="00DD3CCA" w:rsidRPr="003E2DB9" w:rsidRDefault="00DD3CCA" w:rsidP="00F24CFF">
                        <w:r w:rsidRPr="007C3A47">
                          <w:rPr>
                            <w:rFonts w:hAnsi="Cambria Math"/>
                            <w:color w:val="333333"/>
                            <w:shd w:val="clear" w:color="auto" w:fill="FFFFFF"/>
                          </w:rPr>
                          <w:t>ℵ</w:t>
                        </w:r>
                        <w:r>
                          <w:rPr>
                            <w:rFonts w:hAnsi="Cambria Math"/>
                            <w:color w:val="333333"/>
                            <w:shd w:val="clear" w:color="auto" w:fill="FFFFFF"/>
                          </w:rPr>
                          <w:t xml:space="preserve"> (Sinaiticus)</w:t>
                        </w:r>
                      </w:p>
                    </w:txbxContent>
                  </v:textbox>
                </v:shape>
              </v:group>
            </w:pict>
          </mc:Fallback>
        </mc:AlternateContent>
      </w:r>
    </w:p>
    <w:p w14:paraId="7D765416" w14:textId="784DF27F" w:rsidR="00F24CFF" w:rsidRDefault="00F24CFF" w:rsidP="0012128D">
      <w:pPr>
        <w:pStyle w:val="AuthNormal"/>
      </w:pPr>
    </w:p>
    <w:p w14:paraId="3F84C51B" w14:textId="1DD7F9D5" w:rsidR="00F24CFF" w:rsidRDefault="00F24CFF" w:rsidP="00B04B6E">
      <w:pPr>
        <w:pStyle w:val="AuthNormal"/>
        <w:jc w:val="center"/>
      </w:pPr>
    </w:p>
    <w:p w14:paraId="638A730D" w14:textId="0AEA87C2" w:rsidR="00F24CFF" w:rsidRDefault="00F24CFF" w:rsidP="0012128D">
      <w:pPr>
        <w:pStyle w:val="AuthNormal"/>
      </w:pPr>
    </w:p>
    <w:p w14:paraId="516C962F" w14:textId="77777777" w:rsidR="00F24CFF" w:rsidRDefault="00F24CFF" w:rsidP="0012128D">
      <w:pPr>
        <w:pStyle w:val="AuthNormal"/>
      </w:pPr>
    </w:p>
    <w:p w14:paraId="4DCA6875" w14:textId="77777777" w:rsidR="00F24CFF" w:rsidRDefault="00F24CFF" w:rsidP="0012128D">
      <w:pPr>
        <w:pStyle w:val="AuthNormal"/>
      </w:pPr>
    </w:p>
    <w:p w14:paraId="6916331B" w14:textId="77777777" w:rsidR="00F24CFF" w:rsidRDefault="00F24CFF" w:rsidP="0012128D">
      <w:pPr>
        <w:pStyle w:val="AuthNormal"/>
      </w:pPr>
    </w:p>
    <w:p w14:paraId="13B39483" w14:textId="77777777" w:rsidR="00F24CFF" w:rsidRDefault="00F24CFF" w:rsidP="0012128D">
      <w:pPr>
        <w:pStyle w:val="AuthNormal"/>
      </w:pPr>
    </w:p>
    <w:p w14:paraId="6B55292C" w14:textId="04C12FBF" w:rsidR="00F24CFF" w:rsidRDefault="00F24CFF" w:rsidP="0012128D">
      <w:pPr>
        <w:pStyle w:val="AuthNormal"/>
      </w:pPr>
    </w:p>
    <w:p w14:paraId="3D19770B" w14:textId="56FC7B9F" w:rsidR="00F24CFF" w:rsidRDefault="00F24CFF" w:rsidP="0012128D">
      <w:pPr>
        <w:pStyle w:val="AuthNormal"/>
      </w:pPr>
    </w:p>
    <w:p w14:paraId="14F8B6CB" w14:textId="1A360DD9" w:rsidR="00F24CFF" w:rsidRDefault="00F24CFF" w:rsidP="0012128D">
      <w:pPr>
        <w:pStyle w:val="AuthNormal"/>
      </w:pPr>
    </w:p>
    <w:p w14:paraId="24893C66" w14:textId="253ECC8D" w:rsidR="00F24CFF" w:rsidRDefault="00F24CFF" w:rsidP="0012128D">
      <w:pPr>
        <w:pStyle w:val="AuthNormal"/>
      </w:pPr>
    </w:p>
    <w:p w14:paraId="3FDEE6CD" w14:textId="77777777" w:rsidR="00F24CFF" w:rsidRDefault="00F24CFF" w:rsidP="0012128D">
      <w:pPr>
        <w:pStyle w:val="AuthNormal"/>
      </w:pPr>
    </w:p>
    <w:p w14:paraId="654926D4" w14:textId="77777777" w:rsidR="00F24CFF" w:rsidRDefault="00F24CFF" w:rsidP="0012128D">
      <w:pPr>
        <w:pStyle w:val="AuthNormal"/>
      </w:pPr>
    </w:p>
    <w:p w14:paraId="4263837C" w14:textId="77777777" w:rsidR="00F24CFF" w:rsidRDefault="00F24CFF" w:rsidP="0012128D">
      <w:pPr>
        <w:pStyle w:val="AuthNormal"/>
      </w:pPr>
    </w:p>
    <w:p w14:paraId="7EB7F82C" w14:textId="77777777" w:rsidR="00F24CFF" w:rsidRDefault="00F24CFF" w:rsidP="0012128D">
      <w:pPr>
        <w:pStyle w:val="AuthNormal"/>
      </w:pPr>
    </w:p>
    <w:p w14:paraId="72B89ECD" w14:textId="77777777" w:rsidR="00F24CFF" w:rsidRDefault="00F24CFF" w:rsidP="0012128D">
      <w:pPr>
        <w:pStyle w:val="AuthNormal"/>
      </w:pPr>
    </w:p>
    <w:p w14:paraId="2FB11130" w14:textId="4C54D3BC" w:rsidR="00F24CFF" w:rsidRDefault="00257789" w:rsidP="0012128D">
      <w:pPr>
        <w:pStyle w:val="AuthNormal"/>
      </w:pPr>
      <w:r>
        <w:rPr>
          <w:noProof/>
        </w:rPr>
        <mc:AlternateContent>
          <mc:Choice Requires="wps">
            <w:drawing>
              <wp:anchor distT="0" distB="0" distL="114300" distR="114300" simplePos="0" relativeHeight="251658240" behindDoc="0" locked="0" layoutInCell="1" allowOverlap="1" wp14:anchorId="766BE90F" wp14:editId="47953241">
                <wp:simplePos x="0" y="0"/>
                <wp:positionH relativeFrom="column">
                  <wp:posOffset>955155</wp:posOffset>
                </wp:positionH>
                <wp:positionV relativeFrom="paragraph">
                  <wp:posOffset>120535</wp:posOffset>
                </wp:positionV>
                <wp:extent cx="2858770" cy="0"/>
                <wp:effectExtent l="0" t="0" r="0" b="0"/>
                <wp:wrapNone/>
                <wp:docPr id="102"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8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0B153E0" id="_x0000_t32" coordsize="21600,21600" o:spt="32" o:oned="t" path="m,l21600,21600e" filled="f">
                <v:path arrowok="t" fillok="f" o:connecttype="none"/>
                <o:lock v:ext="edit" shapetype="t"/>
              </v:shapetype>
              <v:shape id="AutoShape 407" o:spid="_x0000_s1026" type="#_x0000_t32" style="position:absolute;margin-left:75.2pt;margin-top:9.5pt;width:225.1pt;height:0;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DNKAIAAEk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"/>
            </w:pict>
          </mc:Fallback>
        </mc:AlternateContent>
      </w:r>
    </w:p>
    <w:p w14:paraId="36ED3BE0" w14:textId="77777777" w:rsidR="00DB1B68" w:rsidRDefault="00DB1B68" w:rsidP="00C251B2">
      <w:pPr>
        <w:pStyle w:val="AuthNormal"/>
      </w:pPr>
    </w:p>
    <w:bookmarkEnd w:id="5"/>
    <w:p w14:paraId="461EC742" w14:textId="77777777" w:rsidR="00F97236" w:rsidRDefault="00F97236" w:rsidP="00C251B2">
      <w:pPr>
        <w:pStyle w:val="AuthNormal"/>
      </w:pPr>
    </w:p>
    <w:p w14:paraId="25CF0260" w14:textId="77777777" w:rsidR="00F97236" w:rsidRDefault="00F97236" w:rsidP="00C251B2">
      <w:pPr>
        <w:pStyle w:val="AuthNormal"/>
      </w:pPr>
    </w:p>
    <w:p w14:paraId="119AD6B9" w14:textId="77777777" w:rsidR="00F97236" w:rsidRDefault="00F97236" w:rsidP="00C251B2">
      <w:pPr>
        <w:pStyle w:val="AuthNormal"/>
      </w:pPr>
    </w:p>
    <w:p w14:paraId="7C2C335F" w14:textId="77777777" w:rsidR="00F97236" w:rsidRDefault="00F97236" w:rsidP="00C251B2">
      <w:pPr>
        <w:pStyle w:val="AuthNormal"/>
      </w:pPr>
    </w:p>
    <w:p w14:paraId="46BBBE3F" w14:textId="327A7141" w:rsidR="00B3546A" w:rsidRDefault="009D61FC" w:rsidP="00C251B2">
      <w:pPr>
        <w:pStyle w:val="AuthNormal"/>
      </w:pPr>
      <w:r>
        <w:t>To</w:t>
      </w:r>
      <w:r w:rsidR="00C93EB6">
        <w:t xml:space="preserve"> </w:t>
      </w:r>
      <w:r>
        <w:t>the</w:t>
      </w:r>
      <w:r w:rsidR="00C93EB6">
        <w:t xml:space="preserve"> </w:t>
      </w:r>
      <w:r>
        <w:t>reader</w:t>
      </w:r>
      <w:r w:rsidR="00C93EB6">
        <w:t xml:space="preserve"> </w:t>
      </w:r>
      <w:r>
        <w:t>who</w:t>
      </w:r>
      <w:r w:rsidR="00C93EB6">
        <w:t xml:space="preserve"> </w:t>
      </w:r>
      <w:r>
        <w:t>is</w:t>
      </w:r>
      <w:r w:rsidR="00C93EB6">
        <w:t xml:space="preserve"> </w:t>
      </w:r>
      <w:r>
        <w:t>interested</w:t>
      </w:r>
      <w:r w:rsidR="00C93EB6">
        <w:t xml:space="preserve"> </w:t>
      </w:r>
      <w:r>
        <w:t>in</w:t>
      </w:r>
      <w:r w:rsidR="00C93EB6">
        <w:t xml:space="preserve"> </w:t>
      </w:r>
      <w:r>
        <w:t>a</w:t>
      </w:r>
      <w:r w:rsidR="00C93EB6">
        <w:t xml:space="preserve"> </w:t>
      </w:r>
      <w:r>
        <w:t>translation</w:t>
      </w:r>
      <w:r w:rsidR="00C93EB6">
        <w:t xml:space="preserve"> </w:t>
      </w:r>
      <w:r>
        <w:t>of</w:t>
      </w:r>
      <w:r w:rsidR="00C93EB6">
        <w:t xml:space="preserve"> </w:t>
      </w:r>
      <w:r>
        <w:t>the</w:t>
      </w:r>
      <w:r w:rsidR="00C93EB6">
        <w:t xml:space="preserve"> </w:t>
      </w:r>
      <w:r w:rsidR="00A36332">
        <w:t>M</w:t>
      </w:r>
      <w:r>
        <w:t>ajority</w:t>
      </w:r>
      <w:r w:rsidR="00C93EB6">
        <w:t xml:space="preserve"> </w:t>
      </w:r>
      <w:r w:rsidR="00A36332">
        <w:t>T</w:t>
      </w:r>
      <w:r>
        <w:t>ext,</w:t>
      </w:r>
      <w:r w:rsidR="00C93EB6">
        <w:t xml:space="preserve"> </w:t>
      </w:r>
      <w:r>
        <w:t>we</w:t>
      </w:r>
      <w:r w:rsidR="00C93EB6">
        <w:t xml:space="preserve"> </w:t>
      </w:r>
      <w:r>
        <w:t>commend</w:t>
      </w:r>
      <w:r w:rsidR="00C93EB6">
        <w:t xml:space="preserve"> </w:t>
      </w:r>
      <w:r>
        <w:t>our</w:t>
      </w:r>
      <w:r w:rsidR="00C93EB6">
        <w:t xml:space="preserve"> </w:t>
      </w:r>
      <w:r>
        <w:t>translation</w:t>
      </w:r>
      <w:r w:rsidR="00C93EB6">
        <w:t xml:space="preserve"> </w:t>
      </w:r>
      <w:r>
        <w:t>of</w:t>
      </w:r>
      <w:r w:rsidR="00C93EB6">
        <w:t xml:space="preserve"> </w:t>
      </w:r>
      <w:r w:rsidRPr="009D61FC">
        <w:rPr>
          <w:i/>
          <w:iCs/>
        </w:rPr>
        <w:t>The</w:t>
      </w:r>
      <w:r w:rsidR="00C93EB6">
        <w:rPr>
          <w:i/>
          <w:iCs/>
        </w:rPr>
        <w:t xml:space="preserve"> </w:t>
      </w:r>
      <w:r w:rsidRPr="009D61FC">
        <w:rPr>
          <w:i/>
          <w:iCs/>
        </w:rPr>
        <w:t>New</w:t>
      </w:r>
      <w:r w:rsidR="00C93EB6">
        <w:rPr>
          <w:i/>
          <w:iCs/>
        </w:rPr>
        <w:t xml:space="preserve"> </w:t>
      </w:r>
      <w:r w:rsidRPr="009D61FC">
        <w:rPr>
          <w:i/>
          <w:iCs/>
        </w:rPr>
        <w:t>Testament</w:t>
      </w:r>
      <w:r w:rsidR="00C93EB6">
        <w:rPr>
          <w:i/>
          <w:iCs/>
        </w:rPr>
        <w:t xml:space="preserve"> </w:t>
      </w:r>
      <w:r w:rsidRPr="009D61FC">
        <w:rPr>
          <w:i/>
          <w:iCs/>
        </w:rPr>
        <w:t>in</w:t>
      </w:r>
      <w:r w:rsidR="00C93EB6">
        <w:rPr>
          <w:i/>
          <w:iCs/>
        </w:rPr>
        <w:t xml:space="preserve"> </w:t>
      </w:r>
      <w:r w:rsidRPr="009D61FC">
        <w:rPr>
          <w:i/>
          <w:iCs/>
        </w:rPr>
        <w:t>the</w:t>
      </w:r>
      <w:r w:rsidR="00C93EB6">
        <w:rPr>
          <w:i/>
          <w:iCs/>
        </w:rPr>
        <w:t xml:space="preserve"> </w:t>
      </w:r>
      <w:r w:rsidRPr="009D61FC">
        <w:rPr>
          <w:i/>
          <w:iCs/>
        </w:rPr>
        <w:t>Original</w:t>
      </w:r>
      <w:r w:rsidR="00C93EB6">
        <w:rPr>
          <w:i/>
          <w:iCs/>
        </w:rPr>
        <w:t xml:space="preserve"> </w:t>
      </w:r>
      <w:r w:rsidRPr="009D61FC">
        <w:rPr>
          <w:i/>
          <w:iCs/>
        </w:rPr>
        <w:t>Greek,</w:t>
      </w:r>
      <w:r w:rsidR="00C93EB6">
        <w:rPr>
          <w:i/>
          <w:iCs/>
        </w:rPr>
        <w:t xml:space="preserve"> </w:t>
      </w:r>
      <w:r w:rsidRPr="009D61FC">
        <w:rPr>
          <w:i/>
          <w:iCs/>
        </w:rPr>
        <w:t>Byzantine</w:t>
      </w:r>
      <w:r w:rsidR="00C93EB6">
        <w:rPr>
          <w:i/>
          <w:iCs/>
        </w:rPr>
        <w:t xml:space="preserve"> </w:t>
      </w:r>
      <w:r w:rsidRPr="009D61FC">
        <w:rPr>
          <w:i/>
          <w:iCs/>
        </w:rPr>
        <w:t>Textf</w:t>
      </w:r>
      <w:r w:rsidRPr="009200C5">
        <w:rPr>
          <w:i/>
          <w:iCs/>
        </w:rPr>
        <w:t>orm,</w:t>
      </w:r>
      <w:r w:rsidR="00C93EB6">
        <w:rPr>
          <w:i/>
          <w:iCs/>
        </w:rPr>
        <w:t xml:space="preserve"> </w:t>
      </w:r>
      <w:r w:rsidRPr="009200C5">
        <w:rPr>
          <w:i/>
          <w:iCs/>
        </w:rPr>
        <w:t>compiled</w:t>
      </w:r>
      <w:r w:rsidR="00C93EB6">
        <w:rPr>
          <w:i/>
          <w:iCs/>
        </w:rPr>
        <w:t xml:space="preserve"> </w:t>
      </w:r>
      <w:r w:rsidRPr="009200C5">
        <w:rPr>
          <w:i/>
          <w:iCs/>
        </w:rPr>
        <w:t>and</w:t>
      </w:r>
      <w:r w:rsidR="00C93EB6">
        <w:rPr>
          <w:i/>
          <w:iCs/>
        </w:rPr>
        <w:t xml:space="preserve"> </w:t>
      </w:r>
      <w:r w:rsidRPr="009200C5">
        <w:rPr>
          <w:i/>
          <w:iCs/>
        </w:rPr>
        <w:t>arranged</w:t>
      </w:r>
      <w:r w:rsidR="00C93EB6">
        <w:rPr>
          <w:i/>
          <w:iCs/>
        </w:rPr>
        <w:t xml:space="preserve"> </w:t>
      </w:r>
      <w:r w:rsidRPr="009200C5">
        <w:rPr>
          <w:i/>
          <w:iCs/>
        </w:rPr>
        <w:t>by</w:t>
      </w:r>
      <w:r w:rsidR="00C93EB6">
        <w:rPr>
          <w:i/>
          <w:iCs/>
        </w:rPr>
        <w:t xml:space="preserve"> </w:t>
      </w:r>
      <w:r w:rsidRPr="009200C5">
        <w:rPr>
          <w:i/>
          <w:iCs/>
        </w:rPr>
        <w:t>Maurice</w:t>
      </w:r>
      <w:r w:rsidR="00C93EB6">
        <w:rPr>
          <w:i/>
          <w:iCs/>
        </w:rPr>
        <w:t xml:space="preserve"> </w:t>
      </w:r>
      <w:r w:rsidRPr="009200C5">
        <w:rPr>
          <w:i/>
          <w:iCs/>
        </w:rPr>
        <w:t>A</w:t>
      </w:r>
      <w:r w:rsidR="00913739" w:rsidRPr="009200C5">
        <w:rPr>
          <w:i/>
          <w:iCs/>
        </w:rPr>
        <w:t>.</w:t>
      </w:r>
      <w:r w:rsidR="00C93EB6">
        <w:rPr>
          <w:i/>
          <w:iCs/>
        </w:rPr>
        <w:t xml:space="preserve"> </w:t>
      </w:r>
      <w:r w:rsidRPr="009200C5">
        <w:rPr>
          <w:i/>
          <w:iCs/>
        </w:rPr>
        <w:t>Robinson</w:t>
      </w:r>
      <w:r w:rsidR="00C93EB6">
        <w:rPr>
          <w:i/>
          <w:iCs/>
        </w:rPr>
        <w:t xml:space="preserve"> </w:t>
      </w:r>
      <w:r w:rsidRPr="009200C5">
        <w:rPr>
          <w:i/>
          <w:iCs/>
        </w:rPr>
        <w:t>and</w:t>
      </w:r>
      <w:r w:rsidR="00C93EB6">
        <w:rPr>
          <w:i/>
          <w:iCs/>
        </w:rPr>
        <w:t xml:space="preserve"> </w:t>
      </w:r>
      <w:r w:rsidRPr="009200C5">
        <w:rPr>
          <w:i/>
          <w:iCs/>
        </w:rPr>
        <w:t>William</w:t>
      </w:r>
      <w:r w:rsidR="00C93EB6">
        <w:rPr>
          <w:i/>
          <w:iCs/>
        </w:rPr>
        <w:t xml:space="preserve"> </w:t>
      </w:r>
      <w:r w:rsidRPr="009200C5">
        <w:rPr>
          <w:i/>
          <w:iCs/>
        </w:rPr>
        <w:t>G.</w:t>
      </w:r>
      <w:r w:rsidR="00C93EB6">
        <w:rPr>
          <w:i/>
          <w:iCs/>
        </w:rPr>
        <w:t xml:space="preserve"> </w:t>
      </w:r>
      <w:r w:rsidRPr="009200C5">
        <w:rPr>
          <w:i/>
          <w:iCs/>
        </w:rPr>
        <w:t>Pierpont,</w:t>
      </w:r>
      <w:r w:rsidR="00C93EB6">
        <w:rPr>
          <w:i/>
          <w:iCs/>
        </w:rPr>
        <w:t xml:space="preserve"> </w:t>
      </w:r>
      <w:r w:rsidRPr="009200C5">
        <w:rPr>
          <w:i/>
          <w:iCs/>
        </w:rPr>
        <w:t>2005.</w:t>
      </w:r>
      <w:r w:rsidR="00C93EB6">
        <w:rPr>
          <w:i/>
          <w:iCs/>
        </w:rPr>
        <w:t xml:space="preserve"> </w:t>
      </w:r>
      <w:r>
        <w:t>We</w:t>
      </w:r>
      <w:r w:rsidR="00C93EB6">
        <w:t xml:space="preserve"> </w:t>
      </w:r>
      <w:r>
        <w:t>have</w:t>
      </w:r>
      <w:r w:rsidR="00C93EB6">
        <w:t xml:space="preserve"> </w:t>
      </w:r>
      <w:r>
        <w:t>called</w:t>
      </w:r>
      <w:r w:rsidR="00C93EB6">
        <w:t xml:space="preserve"> </w:t>
      </w:r>
      <w:r>
        <w:t>our</w:t>
      </w:r>
      <w:r w:rsidR="00C93EB6">
        <w:t xml:space="preserve"> </w:t>
      </w:r>
      <w:r>
        <w:t>translation</w:t>
      </w:r>
      <w:r w:rsidR="00C93EB6">
        <w:t xml:space="preserve"> </w:t>
      </w:r>
      <w:r>
        <w:t>the</w:t>
      </w:r>
      <w:r w:rsidR="00C93EB6">
        <w:t xml:space="preserve"> </w:t>
      </w:r>
      <w:r w:rsidRPr="009D61FC">
        <w:rPr>
          <w:i/>
          <w:iCs/>
        </w:rPr>
        <w:t>Far</w:t>
      </w:r>
      <w:r w:rsidR="00C93EB6">
        <w:rPr>
          <w:i/>
          <w:iCs/>
        </w:rPr>
        <w:t xml:space="preserve"> </w:t>
      </w:r>
      <w:r w:rsidRPr="009D61FC">
        <w:rPr>
          <w:i/>
          <w:iCs/>
        </w:rPr>
        <w:t>Above</w:t>
      </w:r>
      <w:r w:rsidR="00C93EB6">
        <w:rPr>
          <w:i/>
          <w:iCs/>
        </w:rPr>
        <w:t xml:space="preserve"> </w:t>
      </w:r>
      <w:r w:rsidRPr="009D61FC">
        <w:rPr>
          <w:i/>
          <w:iCs/>
        </w:rPr>
        <w:t>All</w:t>
      </w:r>
      <w:r w:rsidR="00C93EB6">
        <w:t xml:space="preserve"> </w:t>
      </w:r>
      <w:r>
        <w:t>translation,</w:t>
      </w:r>
      <w:r w:rsidR="00C93EB6">
        <w:t xml:space="preserve"> </w:t>
      </w:r>
      <w:r>
        <w:t>a</w:t>
      </w:r>
      <w:r w:rsidR="00C93EB6">
        <w:t xml:space="preserve"> </w:t>
      </w:r>
      <w:r>
        <w:t>name</w:t>
      </w:r>
      <w:r w:rsidR="00C93EB6">
        <w:t xml:space="preserve"> </w:t>
      </w:r>
      <w:r>
        <w:t>taken</w:t>
      </w:r>
      <w:r w:rsidR="00C93EB6">
        <w:t xml:space="preserve"> </w:t>
      </w:r>
      <w:r>
        <w:t>from</w:t>
      </w:r>
      <w:r w:rsidR="00C93EB6">
        <w:t xml:space="preserve"> </w:t>
      </w:r>
      <w:r>
        <w:t>Ephesians</w:t>
      </w:r>
      <w:r w:rsidR="00C93EB6">
        <w:t xml:space="preserve"> </w:t>
      </w:r>
      <w:r>
        <w:t>1:21.</w:t>
      </w:r>
      <w:r w:rsidR="00C93EB6">
        <w:t xml:space="preserve"> </w:t>
      </w:r>
      <w:r w:rsidR="006C2659">
        <w:t>It</w:t>
      </w:r>
      <w:r w:rsidR="00C93EB6">
        <w:t xml:space="preserve"> </w:t>
      </w:r>
      <w:r w:rsidR="006C2659">
        <w:t>is</w:t>
      </w:r>
      <w:r w:rsidR="00C93EB6">
        <w:t xml:space="preserve"> </w:t>
      </w:r>
      <w:r w:rsidR="006C2659">
        <w:t>available</w:t>
      </w:r>
      <w:r w:rsidR="00C93EB6">
        <w:t xml:space="preserve"> </w:t>
      </w:r>
      <w:r w:rsidR="006C2659">
        <w:t>on</w:t>
      </w:r>
      <w:r w:rsidR="00C93EB6">
        <w:t xml:space="preserve"> </w:t>
      </w:r>
      <w:hyperlink r:id="rId13" w:history="1">
        <w:r w:rsidR="00C251B2" w:rsidRPr="009A169D">
          <w:rPr>
            <w:rStyle w:val="Hyperlink"/>
          </w:rPr>
          <w:t>www.FarAboveAll.com</w:t>
        </w:r>
      </w:hyperlink>
      <w:r w:rsidR="006C2659">
        <w:t>.</w:t>
      </w:r>
    </w:p>
    <w:p w14:paraId="2B7E3EBF" w14:textId="77777777" w:rsidR="005D2B8A" w:rsidRDefault="005D2B8A">
      <w:pPr>
        <w:pStyle w:val="AuthNormal"/>
      </w:pPr>
    </w:p>
    <w:p w14:paraId="2539E048" w14:textId="77777777" w:rsidR="00CF3323" w:rsidRDefault="00CF3323">
      <w:pPr>
        <w:pStyle w:val="AuthNormal"/>
      </w:pPr>
    </w:p>
    <w:p w14:paraId="385DFB28" w14:textId="77777777" w:rsidR="00FC4AA2" w:rsidRDefault="00FC4AA2" w:rsidP="00CF3323">
      <w:pPr>
        <w:pStyle w:val="AuthHeadA"/>
        <w:spacing w:after="60"/>
        <w:rPr>
          <w:b w:val="0"/>
        </w:rPr>
      </w:pPr>
      <w:r>
        <w:t>Acknowledgements</w:t>
      </w:r>
    </w:p>
    <w:p w14:paraId="0878EE93" w14:textId="77777777" w:rsidR="00FC4AA2" w:rsidRDefault="00FC4AA2">
      <w:pPr>
        <w:pStyle w:val="AuthNormal"/>
      </w:pPr>
    </w:p>
    <w:p w14:paraId="226523FE" w14:textId="48EE22F6" w:rsidR="00FC4AA2" w:rsidRDefault="00FC4AA2">
      <w:pPr>
        <w:pStyle w:val="AuthNormal"/>
      </w:pPr>
      <w:r>
        <w:t>The</w:t>
      </w:r>
      <w:r w:rsidR="00C93EB6">
        <w:t xml:space="preserve"> </w:t>
      </w:r>
      <w:r>
        <w:t>author</w:t>
      </w:r>
      <w:r w:rsidR="00C93EB6">
        <w:t xml:space="preserve"> </w:t>
      </w:r>
      <w:r>
        <w:t>wishes</w:t>
      </w:r>
      <w:r w:rsidR="00C93EB6">
        <w:t xml:space="preserve"> </w:t>
      </w:r>
      <w:r>
        <w:t>to</w:t>
      </w:r>
      <w:r w:rsidR="00C93EB6">
        <w:t xml:space="preserve"> </w:t>
      </w:r>
      <w:r>
        <w:t>express</w:t>
      </w:r>
      <w:r w:rsidR="00C93EB6">
        <w:t xml:space="preserve"> </w:t>
      </w:r>
      <w:r>
        <w:t>his</w:t>
      </w:r>
      <w:r w:rsidR="00C93EB6">
        <w:t xml:space="preserve"> </w:t>
      </w:r>
      <w:r>
        <w:t>gratitude</w:t>
      </w:r>
      <w:r w:rsidR="00C93EB6">
        <w:t xml:space="preserve"> </w:t>
      </w:r>
      <w:r>
        <w:t>to</w:t>
      </w:r>
      <w:r w:rsidR="00C93EB6">
        <w:t xml:space="preserve"> </w:t>
      </w:r>
      <w:r>
        <w:t>the</w:t>
      </w:r>
      <w:r w:rsidR="00C93EB6">
        <w:t xml:space="preserve"> </w:t>
      </w:r>
      <w:r>
        <w:t>many</w:t>
      </w:r>
      <w:r w:rsidR="00C93EB6">
        <w:t xml:space="preserve"> </w:t>
      </w:r>
      <w:r>
        <w:t>Christian</w:t>
      </w:r>
      <w:r w:rsidR="00C93EB6">
        <w:t xml:space="preserve"> </w:t>
      </w:r>
      <w:r>
        <w:t>friends</w:t>
      </w:r>
      <w:r w:rsidR="00C93EB6">
        <w:t xml:space="preserve"> </w:t>
      </w:r>
      <w:r>
        <w:t>who</w:t>
      </w:r>
      <w:r w:rsidR="00C93EB6">
        <w:t xml:space="preserve"> </w:t>
      </w:r>
      <w:r>
        <w:t>have</w:t>
      </w:r>
      <w:r w:rsidR="00C93EB6">
        <w:t xml:space="preserve"> </w:t>
      </w:r>
      <w:r>
        <w:t>encouraged</w:t>
      </w:r>
      <w:r w:rsidR="00C93EB6">
        <w:t xml:space="preserve"> </w:t>
      </w:r>
      <w:r>
        <w:t>him</w:t>
      </w:r>
      <w:r w:rsidR="00C93EB6">
        <w:t xml:space="preserve"> </w:t>
      </w:r>
      <w:r>
        <w:t>in</w:t>
      </w:r>
      <w:r w:rsidR="00C93EB6">
        <w:t xml:space="preserve"> </w:t>
      </w:r>
      <w:r>
        <w:t>writing</w:t>
      </w:r>
      <w:r w:rsidR="00C93EB6">
        <w:t xml:space="preserve"> </w:t>
      </w:r>
      <w:r>
        <w:t>this</w:t>
      </w:r>
      <w:r w:rsidR="00C93EB6">
        <w:t xml:space="preserve"> </w:t>
      </w:r>
      <w:r>
        <w:t>book,</w:t>
      </w:r>
      <w:r w:rsidR="00C93EB6">
        <w:t xml:space="preserve"> </w:t>
      </w:r>
      <w:r>
        <w:t>in</w:t>
      </w:r>
      <w:r w:rsidR="00C93EB6">
        <w:t xml:space="preserve"> </w:t>
      </w:r>
      <w:r>
        <w:t>particular:</w:t>
      </w:r>
      <w:r w:rsidR="00C93EB6">
        <w:t xml:space="preserve"> </w:t>
      </w:r>
      <w:r>
        <w:t>Frank</w:t>
      </w:r>
      <w:r w:rsidR="00C93EB6">
        <w:t xml:space="preserve"> </w:t>
      </w:r>
      <w:r>
        <w:t>Peachey</w:t>
      </w:r>
      <w:r w:rsidR="00C93EB6">
        <w:t xml:space="preserve"> </w:t>
      </w:r>
      <w:r>
        <w:t>who</w:t>
      </w:r>
      <w:r w:rsidR="00C93EB6">
        <w:t xml:space="preserve"> </w:t>
      </w:r>
      <w:r>
        <w:t>first</w:t>
      </w:r>
      <w:r w:rsidR="00C93EB6">
        <w:t xml:space="preserve"> </w:t>
      </w:r>
      <w:r>
        <w:t>suggested</w:t>
      </w:r>
      <w:r w:rsidR="00C93EB6">
        <w:t xml:space="preserve"> </w:t>
      </w:r>
      <w:r>
        <w:t>the</w:t>
      </w:r>
      <w:r w:rsidR="00C93EB6">
        <w:t xml:space="preserve"> </w:t>
      </w:r>
      <w:r>
        <w:t>idea</w:t>
      </w:r>
      <w:r w:rsidR="00C93EB6">
        <w:t xml:space="preserve"> </w:t>
      </w:r>
      <w:r>
        <w:t>of</w:t>
      </w:r>
      <w:r w:rsidR="00C93EB6">
        <w:t xml:space="preserve"> </w:t>
      </w:r>
      <w:r>
        <w:t>a</w:t>
      </w:r>
      <w:r w:rsidR="00C93EB6">
        <w:t xml:space="preserve"> </w:t>
      </w:r>
      <w:r>
        <w:t>booklet,</w:t>
      </w:r>
      <w:r w:rsidR="00C93EB6">
        <w:t xml:space="preserve"> </w:t>
      </w:r>
      <w:r>
        <w:t>Armando</w:t>
      </w:r>
      <w:r w:rsidR="00C93EB6">
        <w:t xml:space="preserve"> </w:t>
      </w:r>
      <w:r>
        <w:t>Valdes</w:t>
      </w:r>
      <w:r w:rsidR="00C93EB6">
        <w:t xml:space="preserve"> </w:t>
      </w:r>
      <w:r>
        <w:t>who</w:t>
      </w:r>
      <w:r w:rsidR="00C93EB6">
        <w:t xml:space="preserve"> </w:t>
      </w:r>
      <w:r>
        <w:t>provided</w:t>
      </w:r>
      <w:r w:rsidR="00C93EB6">
        <w:t xml:space="preserve"> </w:t>
      </w:r>
      <w:r>
        <w:t>valuable</w:t>
      </w:r>
      <w:r w:rsidR="00C93EB6">
        <w:t xml:space="preserve"> </w:t>
      </w:r>
      <w:r>
        <w:t>insight</w:t>
      </w:r>
      <w:r w:rsidR="00C93EB6">
        <w:t xml:space="preserve"> </w:t>
      </w:r>
      <w:r>
        <w:t>on</w:t>
      </w:r>
      <w:r w:rsidR="00C93EB6">
        <w:t xml:space="preserve"> </w:t>
      </w:r>
      <w:r>
        <w:t>what</w:t>
      </w:r>
      <w:r w:rsidR="00C93EB6">
        <w:t xml:space="preserve"> </w:t>
      </w:r>
      <w:r>
        <w:t>material</w:t>
      </w:r>
      <w:r w:rsidR="00C93EB6">
        <w:t xml:space="preserve"> </w:t>
      </w:r>
      <w:r>
        <w:t>was</w:t>
      </w:r>
      <w:r w:rsidR="00C93EB6">
        <w:t xml:space="preserve"> </w:t>
      </w:r>
      <w:r>
        <w:t>most</w:t>
      </w:r>
      <w:r w:rsidR="00C93EB6">
        <w:t xml:space="preserve"> </w:t>
      </w:r>
      <w:r>
        <w:t>needful,</w:t>
      </w:r>
      <w:r w:rsidR="00C93EB6">
        <w:t xml:space="preserve"> </w:t>
      </w:r>
      <w:r>
        <w:t>Fiona</w:t>
      </w:r>
      <w:r w:rsidR="00C93EB6">
        <w:t xml:space="preserve"> </w:t>
      </w:r>
      <w:r>
        <w:t>Allison</w:t>
      </w:r>
      <w:r w:rsidR="00C93EB6">
        <w:t xml:space="preserve"> </w:t>
      </w:r>
      <w:r>
        <w:t>who</w:t>
      </w:r>
      <w:r w:rsidR="00C93EB6">
        <w:t xml:space="preserve"> </w:t>
      </w:r>
      <w:r>
        <w:t>designed</w:t>
      </w:r>
      <w:r w:rsidR="00C93EB6">
        <w:t xml:space="preserve"> </w:t>
      </w:r>
      <w:r>
        <w:t>the</w:t>
      </w:r>
      <w:r w:rsidR="00C93EB6">
        <w:t xml:space="preserve"> </w:t>
      </w:r>
      <w:r>
        <w:t>cover,</w:t>
      </w:r>
      <w:r w:rsidR="00C93EB6">
        <w:t xml:space="preserve"> </w:t>
      </w:r>
      <w:r w:rsidR="00257ED2">
        <w:t>Chris</w:t>
      </w:r>
      <w:r w:rsidR="00C93EB6">
        <w:t xml:space="preserve"> </w:t>
      </w:r>
      <w:r w:rsidR="00257ED2">
        <w:t>Sparkes</w:t>
      </w:r>
      <w:r w:rsidR="00C93EB6">
        <w:t xml:space="preserve"> </w:t>
      </w:r>
      <w:r w:rsidR="00257ED2">
        <w:t>who</w:t>
      </w:r>
      <w:r w:rsidR="00C93EB6">
        <w:t xml:space="preserve"> </w:t>
      </w:r>
      <w:r w:rsidR="00257ED2">
        <w:t>first</w:t>
      </w:r>
      <w:r w:rsidR="00C93EB6">
        <w:t xml:space="preserve"> </w:t>
      </w:r>
      <w:r w:rsidR="00257ED2">
        <w:t>introduced</w:t>
      </w:r>
      <w:r w:rsidR="00C93EB6">
        <w:t xml:space="preserve"> </w:t>
      </w:r>
      <w:r w:rsidR="00257ED2">
        <w:t>the</w:t>
      </w:r>
      <w:r w:rsidR="00C93EB6">
        <w:t xml:space="preserve"> </w:t>
      </w:r>
      <w:r w:rsidR="00257ED2">
        <w:t>author</w:t>
      </w:r>
      <w:r w:rsidR="00C93EB6">
        <w:t xml:space="preserve"> </w:t>
      </w:r>
      <w:r w:rsidR="00257ED2">
        <w:t>to</w:t>
      </w:r>
      <w:r w:rsidR="00C93EB6">
        <w:t xml:space="preserve"> </w:t>
      </w:r>
      <w:r w:rsidR="00257ED2">
        <w:t>Burgon's</w:t>
      </w:r>
      <w:r w:rsidR="00C93EB6">
        <w:t xml:space="preserve"> </w:t>
      </w:r>
      <w:r w:rsidR="00257ED2">
        <w:t>works,</w:t>
      </w:r>
      <w:r w:rsidR="00C93EB6">
        <w:t xml:space="preserve"> </w:t>
      </w:r>
      <w:r>
        <w:t>and</w:t>
      </w:r>
      <w:r w:rsidR="00C93EB6">
        <w:t xml:space="preserve"> </w:t>
      </w:r>
      <w:r>
        <w:t>Brian</w:t>
      </w:r>
      <w:r w:rsidR="00C93EB6">
        <w:t xml:space="preserve"> </w:t>
      </w:r>
      <w:r>
        <w:t>Sherring.</w:t>
      </w:r>
      <w:r w:rsidR="00C93EB6">
        <w:t xml:space="preserve"> </w:t>
      </w:r>
      <w:r>
        <w:t>These</w:t>
      </w:r>
      <w:r w:rsidR="00C93EB6">
        <w:t xml:space="preserve"> </w:t>
      </w:r>
      <w:r>
        <w:t>and</w:t>
      </w:r>
      <w:r w:rsidR="00C93EB6">
        <w:t xml:space="preserve"> </w:t>
      </w:r>
      <w:r>
        <w:t>others</w:t>
      </w:r>
      <w:r w:rsidR="00C93EB6">
        <w:t xml:space="preserve"> </w:t>
      </w:r>
      <w:r>
        <w:t>have</w:t>
      </w:r>
      <w:r w:rsidR="00C93EB6">
        <w:t xml:space="preserve"> </w:t>
      </w:r>
      <w:r>
        <w:t>provided</w:t>
      </w:r>
      <w:r w:rsidR="00C93EB6">
        <w:t xml:space="preserve"> </w:t>
      </w:r>
      <w:r>
        <w:t>valuable</w:t>
      </w:r>
      <w:r w:rsidR="00C93EB6">
        <w:t xml:space="preserve"> </w:t>
      </w:r>
      <w:r>
        <w:t>comments</w:t>
      </w:r>
      <w:r w:rsidR="00C93EB6">
        <w:t xml:space="preserve"> </w:t>
      </w:r>
      <w:r>
        <w:t>on</w:t>
      </w:r>
      <w:r w:rsidR="00C93EB6">
        <w:t xml:space="preserve"> </w:t>
      </w:r>
      <w:r>
        <w:t>many</w:t>
      </w:r>
      <w:r w:rsidR="00C93EB6">
        <w:t xml:space="preserve"> </w:t>
      </w:r>
      <w:r>
        <w:t>drafts.</w:t>
      </w:r>
    </w:p>
    <w:p w14:paraId="72C00763" w14:textId="4BE860DE" w:rsidR="00DA305E" w:rsidRDefault="00DA305E">
      <w:pPr>
        <w:pStyle w:val="AuthNormal"/>
      </w:pPr>
    </w:p>
    <w:p w14:paraId="2CD900E3" w14:textId="51025222" w:rsidR="00DA305E" w:rsidRDefault="00DA305E">
      <w:pPr>
        <w:pStyle w:val="AuthNormal"/>
      </w:pPr>
      <w:r>
        <w:t xml:space="preserve">We also acknowledge Burgon and Scrivener, who although of a bygone generation, provided </w:t>
      </w:r>
      <w:r w:rsidR="00F0198C">
        <w:t xml:space="preserve">the initial </w:t>
      </w:r>
      <w:r>
        <w:t xml:space="preserve">inspiration for </w:t>
      </w:r>
      <w:r w:rsidR="00181272">
        <w:t xml:space="preserve">the content of </w:t>
      </w:r>
      <w:r>
        <w:t>this booklet through their invaluable painstaking work, which has never been refuted.</w:t>
      </w:r>
    </w:p>
    <w:p w14:paraId="1D228FA8" w14:textId="77777777" w:rsidR="00FC4AA2" w:rsidRDefault="00FC4AA2">
      <w:pPr>
        <w:pStyle w:val="Header"/>
        <w:pageBreakBefore/>
        <w:tabs>
          <w:tab w:val="clear" w:pos="4153"/>
          <w:tab w:val="clear" w:pos="8306"/>
        </w:tabs>
        <w:rPr>
          <w:b/>
          <w:sz w:val="28"/>
        </w:rPr>
      </w:pPr>
      <w:r>
        <w:rPr>
          <w:b/>
          <w:sz w:val="28"/>
        </w:rPr>
        <w:lastRenderedPageBreak/>
        <w:t>Contents</w:t>
      </w:r>
    </w:p>
    <w:p w14:paraId="51EDE557" w14:textId="77777777" w:rsidR="00FC4AA2" w:rsidRDefault="00FC4AA2">
      <w:pPr>
        <w:pStyle w:val="Header"/>
        <w:tabs>
          <w:tab w:val="clear" w:pos="4153"/>
          <w:tab w:val="clear" w:pos="8306"/>
        </w:tabs>
        <w:rPr>
          <w:b/>
          <w:sz w:val="28"/>
        </w:rPr>
      </w:pPr>
    </w:p>
    <w:p w14:paraId="08AB484C" w14:textId="139C4290" w:rsidR="00415764" w:rsidRDefault="00FC4AA2">
      <w:pPr>
        <w:pStyle w:val="TOC1"/>
        <w:rPr>
          <w:rFonts w:asciiTheme="minorHAnsi" w:eastAsiaTheme="minorEastAsia" w:hAnsiTheme="minorHAnsi" w:cstheme="minorBidi"/>
          <w:szCs w:val="22"/>
          <w:lang w:eastAsia="en-GB" w:bidi="he-IL"/>
        </w:rPr>
      </w:pPr>
      <w:r>
        <w:fldChar w:fldCharType="begin"/>
      </w:r>
      <w:r>
        <w:instrText xml:space="preserve"> TOC \o "2-9" \t "Heading 1,1,Heading 3,3" </w:instrText>
      </w:r>
      <w:r>
        <w:fldChar w:fldCharType="separate"/>
      </w:r>
      <w:r w:rsidR="00415764">
        <w:t>Chapter 1</w:t>
      </w:r>
      <w:r w:rsidR="00415764">
        <w:rPr>
          <w:rFonts w:asciiTheme="minorHAnsi" w:eastAsiaTheme="minorEastAsia" w:hAnsiTheme="minorHAnsi" w:cstheme="minorBidi"/>
          <w:szCs w:val="22"/>
          <w:lang w:eastAsia="en-GB" w:bidi="he-IL"/>
        </w:rPr>
        <w:tab/>
      </w:r>
      <w:r w:rsidR="00415764">
        <w:t>Introduction</w:t>
      </w:r>
      <w:r w:rsidR="00415764">
        <w:tab/>
      </w:r>
      <w:r w:rsidR="00415764">
        <w:fldChar w:fldCharType="begin"/>
      </w:r>
      <w:r w:rsidR="00415764">
        <w:instrText xml:space="preserve"> PAGEREF _Toc124350773 \h </w:instrText>
      </w:r>
      <w:r w:rsidR="00415764">
        <w:fldChar w:fldCharType="separate"/>
      </w:r>
      <w:r w:rsidR="00415764">
        <w:t>1</w:t>
      </w:r>
      <w:r w:rsidR="00415764">
        <w:fldChar w:fldCharType="end"/>
      </w:r>
    </w:p>
    <w:p w14:paraId="2E014CF3" w14:textId="678098D9" w:rsidR="00415764" w:rsidRDefault="00415764">
      <w:pPr>
        <w:pStyle w:val="TOC1"/>
        <w:rPr>
          <w:rFonts w:asciiTheme="minorHAnsi" w:eastAsiaTheme="minorEastAsia" w:hAnsiTheme="minorHAnsi" w:cstheme="minorBidi"/>
          <w:szCs w:val="22"/>
          <w:lang w:eastAsia="en-GB" w:bidi="he-IL"/>
        </w:rPr>
      </w:pPr>
      <w:r>
        <w:t>Chapter 2</w:t>
      </w:r>
      <w:r>
        <w:rPr>
          <w:rFonts w:asciiTheme="minorHAnsi" w:eastAsiaTheme="minorEastAsia" w:hAnsiTheme="minorHAnsi" w:cstheme="minorBidi"/>
          <w:szCs w:val="22"/>
          <w:lang w:eastAsia="en-GB" w:bidi="he-IL"/>
        </w:rPr>
        <w:tab/>
      </w:r>
      <w:r>
        <w:t>Two Greek Texts</w:t>
      </w:r>
      <w:r>
        <w:tab/>
      </w:r>
      <w:r>
        <w:fldChar w:fldCharType="begin"/>
      </w:r>
      <w:r>
        <w:instrText xml:space="preserve"> PAGEREF _Toc124350774 \h </w:instrText>
      </w:r>
      <w:r>
        <w:fldChar w:fldCharType="separate"/>
      </w:r>
      <w:r>
        <w:t>4</w:t>
      </w:r>
      <w:r>
        <w:fldChar w:fldCharType="end"/>
      </w:r>
    </w:p>
    <w:p w14:paraId="02F1C8BE" w14:textId="2E097C35" w:rsidR="00415764" w:rsidRDefault="00415764">
      <w:pPr>
        <w:pStyle w:val="TOC1"/>
        <w:rPr>
          <w:rFonts w:asciiTheme="minorHAnsi" w:eastAsiaTheme="minorEastAsia" w:hAnsiTheme="minorHAnsi" w:cstheme="minorBidi"/>
          <w:szCs w:val="22"/>
          <w:lang w:eastAsia="en-GB" w:bidi="he-IL"/>
        </w:rPr>
      </w:pPr>
      <w:r>
        <w:t>Chapter 3</w:t>
      </w:r>
      <w:r>
        <w:rPr>
          <w:rFonts w:asciiTheme="minorHAnsi" w:eastAsiaTheme="minorEastAsia" w:hAnsiTheme="minorHAnsi" w:cstheme="minorBidi"/>
          <w:szCs w:val="22"/>
          <w:lang w:eastAsia="en-GB" w:bidi="he-IL"/>
        </w:rPr>
        <w:tab/>
      </w:r>
      <w:r>
        <w:t>The Languages of Scripture and of Early Translations</w:t>
      </w:r>
      <w:r>
        <w:tab/>
      </w:r>
      <w:r>
        <w:fldChar w:fldCharType="begin"/>
      </w:r>
      <w:r>
        <w:instrText xml:space="preserve"> PAGEREF _Toc124350775 \h </w:instrText>
      </w:r>
      <w:r>
        <w:fldChar w:fldCharType="separate"/>
      </w:r>
      <w:r>
        <w:t>16</w:t>
      </w:r>
      <w:r>
        <w:fldChar w:fldCharType="end"/>
      </w:r>
    </w:p>
    <w:p w14:paraId="10AED8EC" w14:textId="30CB60FD" w:rsidR="00415764" w:rsidRDefault="00415764">
      <w:pPr>
        <w:pStyle w:val="TOC1"/>
        <w:rPr>
          <w:rFonts w:asciiTheme="minorHAnsi" w:eastAsiaTheme="minorEastAsia" w:hAnsiTheme="minorHAnsi" w:cstheme="minorBidi"/>
          <w:szCs w:val="22"/>
          <w:lang w:eastAsia="en-GB" w:bidi="he-IL"/>
        </w:rPr>
      </w:pPr>
      <w:r>
        <w:t>Chapter 4</w:t>
      </w:r>
      <w:r>
        <w:rPr>
          <w:rFonts w:asciiTheme="minorHAnsi" w:eastAsiaTheme="minorEastAsia" w:hAnsiTheme="minorHAnsi" w:cstheme="minorBidi"/>
          <w:szCs w:val="22"/>
          <w:lang w:eastAsia="en-GB" w:bidi="he-IL"/>
        </w:rPr>
        <w:tab/>
      </w:r>
      <w:r>
        <w:t>Sources of the Text</w:t>
      </w:r>
      <w:r>
        <w:tab/>
      </w:r>
      <w:r>
        <w:fldChar w:fldCharType="begin"/>
      </w:r>
      <w:r>
        <w:instrText xml:space="preserve"> PAGEREF _Toc124350776 \h </w:instrText>
      </w:r>
      <w:r>
        <w:fldChar w:fldCharType="separate"/>
      </w:r>
      <w:r>
        <w:t>18</w:t>
      </w:r>
      <w:r>
        <w:fldChar w:fldCharType="end"/>
      </w:r>
    </w:p>
    <w:p w14:paraId="1EC49C8C" w14:textId="7AEF3CF7" w:rsidR="00415764" w:rsidRDefault="00415764">
      <w:pPr>
        <w:pStyle w:val="TOC1"/>
        <w:rPr>
          <w:rFonts w:asciiTheme="minorHAnsi" w:eastAsiaTheme="minorEastAsia" w:hAnsiTheme="minorHAnsi" w:cstheme="minorBidi"/>
          <w:szCs w:val="22"/>
          <w:lang w:eastAsia="en-GB" w:bidi="he-IL"/>
        </w:rPr>
      </w:pPr>
      <w:r>
        <w:t>Chapter 5</w:t>
      </w:r>
      <w:r>
        <w:rPr>
          <w:rFonts w:asciiTheme="minorHAnsi" w:eastAsiaTheme="minorEastAsia" w:hAnsiTheme="minorHAnsi" w:cstheme="minorBidi"/>
          <w:szCs w:val="22"/>
          <w:lang w:eastAsia="en-GB" w:bidi="he-IL"/>
        </w:rPr>
        <w:tab/>
      </w:r>
      <w:r>
        <w:t>The Big Issue</w:t>
      </w:r>
      <w:r>
        <w:tab/>
      </w:r>
      <w:r>
        <w:fldChar w:fldCharType="begin"/>
      </w:r>
      <w:r>
        <w:instrText xml:space="preserve"> PAGEREF _Toc124350777 \h </w:instrText>
      </w:r>
      <w:r>
        <w:fldChar w:fldCharType="separate"/>
      </w:r>
      <w:r>
        <w:t>22</w:t>
      </w:r>
      <w:r>
        <w:fldChar w:fldCharType="end"/>
      </w:r>
    </w:p>
    <w:p w14:paraId="77B663EC" w14:textId="2614FD27" w:rsidR="00415764" w:rsidRDefault="00415764">
      <w:pPr>
        <w:pStyle w:val="TOC1"/>
        <w:rPr>
          <w:rFonts w:asciiTheme="minorHAnsi" w:eastAsiaTheme="minorEastAsia" w:hAnsiTheme="minorHAnsi" w:cstheme="minorBidi"/>
          <w:szCs w:val="22"/>
          <w:lang w:eastAsia="en-GB" w:bidi="he-IL"/>
        </w:rPr>
      </w:pPr>
      <w:r>
        <w:t>Chapter 6</w:t>
      </w:r>
      <w:r>
        <w:rPr>
          <w:rFonts w:asciiTheme="minorHAnsi" w:eastAsiaTheme="minorEastAsia" w:hAnsiTheme="minorHAnsi" w:cstheme="minorBidi"/>
          <w:szCs w:val="22"/>
          <w:lang w:eastAsia="en-GB" w:bidi="he-IL"/>
        </w:rPr>
        <w:tab/>
      </w:r>
      <w:r>
        <w:t>The Lord in Gethsemane (Luke 22:39-45 / Hebrews 5:7)</w:t>
      </w:r>
      <w:r>
        <w:tab/>
      </w:r>
      <w:r>
        <w:fldChar w:fldCharType="begin"/>
      </w:r>
      <w:r>
        <w:instrText xml:space="preserve"> PAGEREF _Toc124350778 \h </w:instrText>
      </w:r>
      <w:r>
        <w:fldChar w:fldCharType="separate"/>
      </w:r>
      <w:r>
        <w:t>27</w:t>
      </w:r>
      <w:r>
        <w:fldChar w:fldCharType="end"/>
      </w:r>
    </w:p>
    <w:p w14:paraId="2B24565D" w14:textId="48E95C25" w:rsidR="00415764" w:rsidRDefault="00415764">
      <w:pPr>
        <w:pStyle w:val="TOC1"/>
        <w:rPr>
          <w:rFonts w:asciiTheme="minorHAnsi" w:eastAsiaTheme="minorEastAsia" w:hAnsiTheme="minorHAnsi" w:cstheme="minorBidi"/>
          <w:szCs w:val="22"/>
          <w:lang w:eastAsia="en-GB" w:bidi="he-IL"/>
        </w:rPr>
      </w:pPr>
      <w:r>
        <w:t>Chapter 7</w:t>
      </w:r>
      <w:r>
        <w:rPr>
          <w:rFonts w:asciiTheme="minorHAnsi" w:eastAsiaTheme="minorEastAsia" w:hAnsiTheme="minorHAnsi" w:cstheme="minorBidi"/>
          <w:szCs w:val="22"/>
          <w:lang w:eastAsia="en-GB" w:bidi="he-IL"/>
        </w:rPr>
        <w:tab/>
      </w:r>
      <w:r>
        <w:t>Case Study of Matthew 21:28-31</w:t>
      </w:r>
      <w:r>
        <w:tab/>
      </w:r>
      <w:r>
        <w:fldChar w:fldCharType="begin"/>
      </w:r>
      <w:r>
        <w:instrText xml:space="preserve"> PAGEREF _Toc124350779 \h </w:instrText>
      </w:r>
      <w:r>
        <w:fldChar w:fldCharType="separate"/>
      </w:r>
      <w:r>
        <w:t>31</w:t>
      </w:r>
      <w:r>
        <w:fldChar w:fldCharType="end"/>
      </w:r>
    </w:p>
    <w:p w14:paraId="2C11EA8E" w14:textId="0DD2F4F5" w:rsidR="00415764" w:rsidRDefault="00415764">
      <w:pPr>
        <w:pStyle w:val="TOC1"/>
        <w:rPr>
          <w:rFonts w:asciiTheme="minorHAnsi" w:eastAsiaTheme="minorEastAsia" w:hAnsiTheme="minorHAnsi" w:cstheme="minorBidi"/>
          <w:szCs w:val="22"/>
          <w:lang w:eastAsia="en-GB" w:bidi="he-IL"/>
        </w:rPr>
      </w:pPr>
      <w:r>
        <w:t>Chapter 8</w:t>
      </w:r>
      <w:r>
        <w:rPr>
          <w:rFonts w:asciiTheme="minorHAnsi" w:eastAsiaTheme="minorEastAsia" w:hAnsiTheme="minorHAnsi" w:cstheme="minorBidi"/>
          <w:szCs w:val="22"/>
          <w:lang w:eastAsia="en-GB" w:bidi="he-IL"/>
        </w:rPr>
        <w:tab/>
      </w:r>
      <w:r>
        <w:t>Case Study of 1 Timothy 3:16</w:t>
      </w:r>
      <w:r>
        <w:tab/>
      </w:r>
      <w:r>
        <w:fldChar w:fldCharType="begin"/>
      </w:r>
      <w:r>
        <w:instrText xml:space="preserve"> PAGEREF _Toc124350780 \h </w:instrText>
      </w:r>
      <w:r>
        <w:fldChar w:fldCharType="separate"/>
      </w:r>
      <w:r>
        <w:t>33</w:t>
      </w:r>
      <w:r>
        <w:fldChar w:fldCharType="end"/>
      </w:r>
    </w:p>
    <w:p w14:paraId="466008FA" w14:textId="2A3F4648" w:rsidR="00415764" w:rsidRDefault="00415764">
      <w:pPr>
        <w:pStyle w:val="TOC1"/>
        <w:rPr>
          <w:rFonts w:asciiTheme="minorHAnsi" w:eastAsiaTheme="minorEastAsia" w:hAnsiTheme="minorHAnsi" w:cstheme="minorBidi"/>
          <w:szCs w:val="22"/>
          <w:lang w:eastAsia="en-GB" w:bidi="he-IL"/>
        </w:rPr>
      </w:pPr>
      <w:r>
        <w:t>Chapter 9</w:t>
      </w:r>
      <w:r>
        <w:rPr>
          <w:rFonts w:asciiTheme="minorHAnsi" w:eastAsiaTheme="minorEastAsia" w:hAnsiTheme="minorHAnsi" w:cstheme="minorBidi"/>
          <w:szCs w:val="22"/>
          <w:lang w:eastAsia="en-GB" w:bidi="he-IL"/>
        </w:rPr>
        <w:tab/>
      </w:r>
      <w:r>
        <w:t>Case Study of The Ending of Mark</w:t>
      </w:r>
      <w:r>
        <w:tab/>
      </w:r>
      <w:r>
        <w:fldChar w:fldCharType="begin"/>
      </w:r>
      <w:r>
        <w:instrText xml:space="preserve"> PAGEREF _Toc124350781 \h </w:instrText>
      </w:r>
      <w:r>
        <w:fldChar w:fldCharType="separate"/>
      </w:r>
      <w:r>
        <w:t>42</w:t>
      </w:r>
      <w:r>
        <w:fldChar w:fldCharType="end"/>
      </w:r>
    </w:p>
    <w:p w14:paraId="6D452BEB" w14:textId="7FB9B002" w:rsidR="00415764" w:rsidRDefault="00415764">
      <w:pPr>
        <w:pStyle w:val="TOC1"/>
        <w:rPr>
          <w:rFonts w:asciiTheme="minorHAnsi" w:eastAsiaTheme="minorEastAsia" w:hAnsiTheme="minorHAnsi" w:cstheme="minorBidi"/>
          <w:szCs w:val="22"/>
          <w:lang w:eastAsia="en-GB" w:bidi="he-IL"/>
        </w:rPr>
      </w:pPr>
      <w:r>
        <w:t>Chapter 10</w:t>
      </w:r>
      <w:r>
        <w:rPr>
          <w:rFonts w:asciiTheme="minorHAnsi" w:eastAsiaTheme="minorEastAsia" w:hAnsiTheme="minorHAnsi" w:cstheme="minorBidi"/>
          <w:szCs w:val="22"/>
          <w:lang w:eastAsia="en-GB" w:bidi="he-IL"/>
        </w:rPr>
        <w:tab/>
      </w:r>
      <w:r>
        <w:t>Case Study of Luke 2:14</w:t>
      </w:r>
      <w:r>
        <w:tab/>
      </w:r>
      <w:r>
        <w:fldChar w:fldCharType="begin"/>
      </w:r>
      <w:r>
        <w:instrText xml:space="preserve"> PAGEREF _Toc124350782 \h </w:instrText>
      </w:r>
      <w:r>
        <w:fldChar w:fldCharType="separate"/>
      </w:r>
      <w:r>
        <w:t>52</w:t>
      </w:r>
      <w:r>
        <w:fldChar w:fldCharType="end"/>
      </w:r>
    </w:p>
    <w:p w14:paraId="11B2D30E" w14:textId="3DD8D763" w:rsidR="00415764" w:rsidRDefault="00415764">
      <w:pPr>
        <w:pStyle w:val="TOC1"/>
        <w:rPr>
          <w:rFonts w:asciiTheme="minorHAnsi" w:eastAsiaTheme="minorEastAsia" w:hAnsiTheme="minorHAnsi" w:cstheme="minorBidi"/>
          <w:szCs w:val="22"/>
          <w:lang w:eastAsia="en-GB" w:bidi="he-IL"/>
        </w:rPr>
      </w:pPr>
      <w:r>
        <w:t>Chapter 11</w:t>
      </w:r>
      <w:r>
        <w:rPr>
          <w:rFonts w:asciiTheme="minorHAnsi" w:eastAsiaTheme="minorEastAsia" w:hAnsiTheme="minorHAnsi" w:cstheme="minorBidi"/>
          <w:szCs w:val="22"/>
          <w:lang w:eastAsia="en-GB" w:bidi="he-IL"/>
        </w:rPr>
        <w:tab/>
      </w:r>
      <w:r>
        <w:t>Case Study of John 1:18</w:t>
      </w:r>
      <w:r>
        <w:tab/>
      </w:r>
      <w:r>
        <w:fldChar w:fldCharType="begin"/>
      </w:r>
      <w:r>
        <w:instrText xml:space="preserve"> PAGEREF _Toc124350783 \h </w:instrText>
      </w:r>
      <w:r>
        <w:fldChar w:fldCharType="separate"/>
      </w:r>
      <w:r>
        <w:t>56</w:t>
      </w:r>
      <w:r>
        <w:fldChar w:fldCharType="end"/>
      </w:r>
    </w:p>
    <w:p w14:paraId="14577D28" w14:textId="2234ADC5" w:rsidR="00415764" w:rsidRDefault="00415764">
      <w:pPr>
        <w:pStyle w:val="TOC1"/>
        <w:rPr>
          <w:rFonts w:asciiTheme="minorHAnsi" w:eastAsiaTheme="minorEastAsia" w:hAnsiTheme="minorHAnsi" w:cstheme="minorBidi"/>
          <w:szCs w:val="22"/>
          <w:lang w:eastAsia="en-GB" w:bidi="he-IL"/>
        </w:rPr>
      </w:pPr>
      <w:r>
        <w:t>Chapter 12</w:t>
      </w:r>
      <w:r>
        <w:rPr>
          <w:rFonts w:asciiTheme="minorHAnsi" w:eastAsiaTheme="minorEastAsia" w:hAnsiTheme="minorHAnsi" w:cstheme="minorBidi"/>
          <w:szCs w:val="22"/>
          <w:lang w:eastAsia="en-GB" w:bidi="he-IL"/>
        </w:rPr>
        <w:tab/>
      </w:r>
      <w:r>
        <w:t>Case Study of Colossians 2:18</w:t>
      </w:r>
      <w:r>
        <w:tab/>
      </w:r>
      <w:r>
        <w:fldChar w:fldCharType="begin"/>
      </w:r>
      <w:r>
        <w:instrText xml:space="preserve"> PAGEREF _Toc124350784 \h </w:instrText>
      </w:r>
      <w:r>
        <w:fldChar w:fldCharType="separate"/>
      </w:r>
      <w:r>
        <w:t>59</w:t>
      </w:r>
      <w:r>
        <w:fldChar w:fldCharType="end"/>
      </w:r>
    </w:p>
    <w:p w14:paraId="7B691C6D" w14:textId="2A3B5543" w:rsidR="00415764" w:rsidRDefault="00415764">
      <w:pPr>
        <w:pStyle w:val="TOC1"/>
        <w:rPr>
          <w:rFonts w:asciiTheme="minorHAnsi" w:eastAsiaTheme="minorEastAsia" w:hAnsiTheme="minorHAnsi" w:cstheme="minorBidi"/>
          <w:szCs w:val="22"/>
          <w:lang w:eastAsia="en-GB" w:bidi="he-IL"/>
        </w:rPr>
      </w:pPr>
      <w:r>
        <w:t>Chapter 13</w:t>
      </w:r>
      <w:r>
        <w:rPr>
          <w:rFonts w:asciiTheme="minorHAnsi" w:eastAsiaTheme="minorEastAsia" w:hAnsiTheme="minorHAnsi" w:cstheme="minorBidi"/>
          <w:szCs w:val="22"/>
          <w:lang w:eastAsia="en-GB" w:bidi="he-IL"/>
        </w:rPr>
        <w:tab/>
      </w:r>
      <w:r>
        <w:t>Case Study of 1 John 5:7b-8a</w:t>
      </w:r>
      <w:r>
        <w:tab/>
      </w:r>
      <w:r>
        <w:fldChar w:fldCharType="begin"/>
      </w:r>
      <w:r>
        <w:instrText xml:space="preserve"> PAGEREF _Toc124350785 \h </w:instrText>
      </w:r>
      <w:r>
        <w:fldChar w:fldCharType="separate"/>
      </w:r>
      <w:r>
        <w:t>63</w:t>
      </w:r>
      <w:r>
        <w:fldChar w:fldCharType="end"/>
      </w:r>
    </w:p>
    <w:p w14:paraId="0A748AF2" w14:textId="21ED909A" w:rsidR="00415764" w:rsidRDefault="00415764">
      <w:pPr>
        <w:pStyle w:val="TOC1"/>
        <w:rPr>
          <w:rFonts w:asciiTheme="minorHAnsi" w:eastAsiaTheme="minorEastAsia" w:hAnsiTheme="minorHAnsi" w:cstheme="minorBidi"/>
          <w:szCs w:val="22"/>
          <w:lang w:eastAsia="en-GB" w:bidi="he-IL"/>
        </w:rPr>
      </w:pPr>
      <w:r>
        <w:t>Chapter 14</w:t>
      </w:r>
      <w:r>
        <w:rPr>
          <w:rFonts w:asciiTheme="minorHAnsi" w:eastAsiaTheme="minorEastAsia" w:hAnsiTheme="minorHAnsi" w:cstheme="minorBidi"/>
          <w:szCs w:val="22"/>
          <w:lang w:eastAsia="en-GB" w:bidi="he-IL"/>
        </w:rPr>
        <w:tab/>
      </w:r>
      <w:r>
        <w:t>Case Study of James 1:1</w:t>
      </w:r>
      <w:r>
        <w:tab/>
      </w:r>
      <w:r>
        <w:fldChar w:fldCharType="begin"/>
      </w:r>
      <w:r>
        <w:instrText xml:space="preserve"> PAGEREF _Toc124350786 \h </w:instrText>
      </w:r>
      <w:r>
        <w:fldChar w:fldCharType="separate"/>
      </w:r>
      <w:r>
        <w:t>65</w:t>
      </w:r>
      <w:r>
        <w:fldChar w:fldCharType="end"/>
      </w:r>
    </w:p>
    <w:p w14:paraId="34031771" w14:textId="2143A6C4" w:rsidR="00415764" w:rsidRDefault="00415764">
      <w:pPr>
        <w:pStyle w:val="TOC1"/>
        <w:rPr>
          <w:rFonts w:asciiTheme="minorHAnsi" w:eastAsiaTheme="minorEastAsia" w:hAnsiTheme="minorHAnsi" w:cstheme="minorBidi"/>
          <w:szCs w:val="22"/>
          <w:lang w:eastAsia="en-GB" w:bidi="he-IL"/>
        </w:rPr>
      </w:pPr>
      <w:r>
        <w:t>Chapter 15</w:t>
      </w:r>
      <w:r>
        <w:rPr>
          <w:rFonts w:asciiTheme="minorHAnsi" w:eastAsiaTheme="minorEastAsia" w:hAnsiTheme="minorHAnsi" w:cstheme="minorBidi"/>
          <w:szCs w:val="22"/>
          <w:lang w:eastAsia="en-GB" w:bidi="he-IL"/>
        </w:rPr>
        <w:tab/>
      </w:r>
      <w:r>
        <w:t>Case Study of Ephesians 3:6</w:t>
      </w:r>
      <w:r>
        <w:tab/>
      </w:r>
      <w:r>
        <w:fldChar w:fldCharType="begin"/>
      </w:r>
      <w:r>
        <w:instrText xml:space="preserve"> PAGEREF _Toc124350787 \h </w:instrText>
      </w:r>
      <w:r>
        <w:fldChar w:fldCharType="separate"/>
      </w:r>
      <w:r>
        <w:t>66</w:t>
      </w:r>
      <w:r>
        <w:fldChar w:fldCharType="end"/>
      </w:r>
    </w:p>
    <w:p w14:paraId="75A7265C" w14:textId="1A5758D8" w:rsidR="00415764" w:rsidRDefault="00415764">
      <w:pPr>
        <w:pStyle w:val="TOC1"/>
        <w:rPr>
          <w:rFonts w:asciiTheme="minorHAnsi" w:eastAsiaTheme="minorEastAsia" w:hAnsiTheme="minorHAnsi" w:cstheme="minorBidi"/>
          <w:szCs w:val="22"/>
          <w:lang w:eastAsia="en-GB" w:bidi="he-IL"/>
        </w:rPr>
      </w:pPr>
      <w:r>
        <w:t>Chapter 16</w:t>
      </w:r>
      <w:r>
        <w:rPr>
          <w:rFonts w:asciiTheme="minorHAnsi" w:eastAsiaTheme="minorEastAsia" w:hAnsiTheme="minorHAnsi" w:cstheme="minorBidi"/>
          <w:szCs w:val="22"/>
          <w:lang w:eastAsia="en-GB" w:bidi="he-IL"/>
        </w:rPr>
        <w:tab/>
      </w:r>
      <w:r>
        <w:t>Case Study of 1 Samuel 13:1</w:t>
      </w:r>
      <w:r>
        <w:tab/>
      </w:r>
      <w:r>
        <w:fldChar w:fldCharType="begin"/>
      </w:r>
      <w:r>
        <w:instrText xml:space="preserve"> PAGEREF _Toc124350788 \h </w:instrText>
      </w:r>
      <w:r>
        <w:fldChar w:fldCharType="separate"/>
      </w:r>
      <w:r>
        <w:t>67</w:t>
      </w:r>
      <w:r>
        <w:fldChar w:fldCharType="end"/>
      </w:r>
    </w:p>
    <w:p w14:paraId="28778F3C" w14:textId="234D438E" w:rsidR="00415764" w:rsidRDefault="00415764">
      <w:pPr>
        <w:pStyle w:val="TOC1"/>
        <w:rPr>
          <w:rFonts w:asciiTheme="minorHAnsi" w:eastAsiaTheme="minorEastAsia" w:hAnsiTheme="minorHAnsi" w:cstheme="minorBidi"/>
          <w:szCs w:val="22"/>
          <w:lang w:eastAsia="en-GB" w:bidi="he-IL"/>
        </w:rPr>
      </w:pPr>
      <w:r>
        <w:t>Chapter 17</w:t>
      </w:r>
      <w:r>
        <w:rPr>
          <w:rFonts w:asciiTheme="minorHAnsi" w:eastAsiaTheme="minorEastAsia" w:hAnsiTheme="minorHAnsi" w:cstheme="minorBidi"/>
          <w:szCs w:val="22"/>
          <w:lang w:eastAsia="en-GB" w:bidi="he-IL"/>
        </w:rPr>
        <w:tab/>
      </w:r>
      <w:r>
        <w:t>Case Study of John 1:1</w:t>
      </w:r>
      <w:r>
        <w:tab/>
      </w:r>
      <w:r>
        <w:fldChar w:fldCharType="begin"/>
      </w:r>
      <w:r>
        <w:instrText xml:space="preserve"> PAGEREF _Toc124350789 \h </w:instrText>
      </w:r>
      <w:r>
        <w:fldChar w:fldCharType="separate"/>
      </w:r>
      <w:r>
        <w:t>69</w:t>
      </w:r>
      <w:r>
        <w:fldChar w:fldCharType="end"/>
      </w:r>
    </w:p>
    <w:p w14:paraId="0DBEB55C" w14:textId="5EF9AAC3" w:rsidR="00415764" w:rsidRDefault="00415764">
      <w:pPr>
        <w:pStyle w:val="TOC1"/>
        <w:rPr>
          <w:rFonts w:asciiTheme="minorHAnsi" w:eastAsiaTheme="minorEastAsia" w:hAnsiTheme="minorHAnsi" w:cstheme="minorBidi"/>
          <w:szCs w:val="22"/>
          <w:lang w:eastAsia="en-GB" w:bidi="he-IL"/>
        </w:rPr>
      </w:pPr>
      <w:r>
        <w:t>Chapter 18</w:t>
      </w:r>
      <w:r>
        <w:rPr>
          <w:rFonts w:asciiTheme="minorHAnsi" w:eastAsiaTheme="minorEastAsia" w:hAnsiTheme="minorHAnsi" w:cstheme="minorBidi"/>
          <w:szCs w:val="22"/>
          <w:lang w:eastAsia="en-GB" w:bidi="he-IL"/>
        </w:rPr>
        <w:tab/>
      </w:r>
      <w:r>
        <w:t>A Critique of Carson's Chart</w:t>
      </w:r>
      <w:r>
        <w:tab/>
      </w:r>
      <w:r>
        <w:fldChar w:fldCharType="begin"/>
      </w:r>
      <w:r>
        <w:instrText xml:space="preserve"> PAGEREF _Toc124350790 \h </w:instrText>
      </w:r>
      <w:r>
        <w:fldChar w:fldCharType="separate"/>
      </w:r>
      <w:r>
        <w:t>70</w:t>
      </w:r>
      <w:r>
        <w:fldChar w:fldCharType="end"/>
      </w:r>
    </w:p>
    <w:p w14:paraId="6840459D" w14:textId="61A5E703" w:rsidR="00415764" w:rsidRDefault="00415764">
      <w:pPr>
        <w:pStyle w:val="TOC1"/>
        <w:rPr>
          <w:rFonts w:asciiTheme="minorHAnsi" w:eastAsiaTheme="minorEastAsia" w:hAnsiTheme="minorHAnsi" w:cstheme="minorBidi"/>
          <w:szCs w:val="22"/>
          <w:lang w:eastAsia="en-GB" w:bidi="he-IL"/>
        </w:rPr>
      </w:pPr>
      <w:r>
        <w:t>Chapter 19</w:t>
      </w:r>
      <w:r>
        <w:rPr>
          <w:rFonts w:asciiTheme="minorHAnsi" w:eastAsiaTheme="minorEastAsia" w:hAnsiTheme="minorHAnsi" w:cstheme="minorBidi"/>
          <w:szCs w:val="22"/>
          <w:lang w:eastAsia="en-GB" w:bidi="he-IL"/>
        </w:rPr>
        <w:tab/>
      </w:r>
      <w:r>
        <w:t>Conclusions</w:t>
      </w:r>
      <w:r>
        <w:tab/>
      </w:r>
      <w:r>
        <w:fldChar w:fldCharType="begin"/>
      </w:r>
      <w:r>
        <w:instrText xml:space="preserve"> PAGEREF _Toc124350791 \h </w:instrText>
      </w:r>
      <w:r>
        <w:fldChar w:fldCharType="separate"/>
      </w:r>
      <w:r>
        <w:t>75</w:t>
      </w:r>
      <w:r>
        <w:fldChar w:fldCharType="end"/>
      </w:r>
    </w:p>
    <w:p w14:paraId="04BB84E9" w14:textId="63DBA10F" w:rsidR="00415764" w:rsidRDefault="00415764">
      <w:pPr>
        <w:pStyle w:val="TOC1"/>
        <w:rPr>
          <w:rFonts w:asciiTheme="minorHAnsi" w:eastAsiaTheme="minorEastAsia" w:hAnsiTheme="minorHAnsi" w:cstheme="minorBidi"/>
          <w:szCs w:val="22"/>
          <w:lang w:eastAsia="en-GB" w:bidi="he-IL"/>
        </w:rPr>
      </w:pPr>
      <w:r>
        <w:t>Appendix - Identification of Manuscripts investigated by Burgon.</w:t>
      </w:r>
      <w:r>
        <w:tab/>
      </w:r>
      <w:r>
        <w:fldChar w:fldCharType="begin"/>
      </w:r>
      <w:r>
        <w:instrText xml:space="preserve"> PAGEREF _Toc124350792 \h </w:instrText>
      </w:r>
      <w:r>
        <w:fldChar w:fldCharType="separate"/>
      </w:r>
      <w:r>
        <w:t>77</w:t>
      </w:r>
      <w:r>
        <w:fldChar w:fldCharType="end"/>
      </w:r>
    </w:p>
    <w:p w14:paraId="28E68F33" w14:textId="24B98F94" w:rsidR="00415764" w:rsidRDefault="00415764">
      <w:pPr>
        <w:pStyle w:val="TOC1"/>
        <w:rPr>
          <w:rFonts w:asciiTheme="minorHAnsi" w:eastAsiaTheme="minorEastAsia" w:hAnsiTheme="minorHAnsi" w:cstheme="minorBidi"/>
          <w:szCs w:val="22"/>
          <w:lang w:eastAsia="en-GB" w:bidi="he-IL"/>
        </w:rPr>
      </w:pPr>
      <w:r>
        <w:t>References and Resources</w:t>
      </w:r>
      <w:r>
        <w:tab/>
      </w:r>
      <w:r>
        <w:fldChar w:fldCharType="begin"/>
      </w:r>
      <w:r>
        <w:instrText xml:space="preserve"> PAGEREF _Toc124350793 \h </w:instrText>
      </w:r>
      <w:r>
        <w:fldChar w:fldCharType="separate"/>
      </w:r>
      <w:r>
        <w:t>97</w:t>
      </w:r>
      <w:r>
        <w:fldChar w:fldCharType="end"/>
      </w:r>
    </w:p>
    <w:p w14:paraId="35C039B8" w14:textId="301065FB" w:rsidR="00FC4AA2" w:rsidRDefault="00FC4AA2">
      <w:pPr>
        <w:pStyle w:val="FootnoteText"/>
        <w:rPr>
          <w:noProof/>
        </w:rPr>
      </w:pPr>
      <w:r>
        <w:rPr>
          <w:noProof/>
        </w:rPr>
        <w:fldChar w:fldCharType="end"/>
      </w:r>
    </w:p>
    <w:p w14:paraId="2A7318FE" w14:textId="77777777" w:rsidR="00FC4AA2" w:rsidRDefault="00FC4AA2">
      <w:pPr>
        <w:pStyle w:val="FootnoteText"/>
        <w:rPr>
          <w:noProof/>
        </w:rPr>
      </w:pPr>
    </w:p>
    <w:p w14:paraId="1C929740" w14:textId="77777777" w:rsidR="00FC4AA2" w:rsidRDefault="00FC4AA2">
      <w:pPr>
        <w:pStyle w:val="FootnoteText"/>
        <w:rPr>
          <w:noProof/>
        </w:rPr>
      </w:pPr>
    </w:p>
    <w:p w14:paraId="3EC136F6" w14:textId="77777777" w:rsidR="00FC4AA2" w:rsidRDefault="00FC4AA2">
      <w:pPr>
        <w:pStyle w:val="AuthNormal"/>
        <w:pageBreakBefore/>
        <w:sectPr w:rsidR="00FC4AA2" w:rsidSect="00936A41">
          <w:footerReference w:type="even" r:id="rId14"/>
          <w:footerReference w:type="default" r:id="rId15"/>
          <w:footnotePr>
            <w:numRestart w:val="eachPage"/>
          </w:footnotePr>
          <w:pgSz w:w="11906" w:h="16838" w:code="9"/>
          <w:pgMar w:top="1134" w:right="1219" w:bottom="1134" w:left="1219" w:header="720" w:footer="794" w:gutter="567"/>
          <w:pgNumType w:fmt="lowerRoman" w:start="1"/>
          <w:cols w:space="720"/>
          <w:titlePg/>
        </w:sectPr>
      </w:pPr>
      <w:bookmarkStart w:id="6" w:name="_Ref512608781"/>
      <w:bookmarkStart w:id="7" w:name="_Ref512608806"/>
      <w:bookmarkStart w:id="8" w:name="_Ref534194184"/>
    </w:p>
    <w:p w14:paraId="15664480" w14:textId="77777777" w:rsidR="00FC4AA2" w:rsidRDefault="00FC4AA2" w:rsidP="00E00AF3">
      <w:pPr>
        <w:pStyle w:val="Heading1"/>
        <w:tabs>
          <w:tab w:val="clear" w:pos="1440"/>
          <w:tab w:val="num" w:pos="726"/>
        </w:tabs>
        <w:ind w:left="1080"/>
      </w:pPr>
      <w:bookmarkStart w:id="9" w:name="_Ref534361373"/>
      <w:bookmarkStart w:id="10" w:name="_Toc124350773"/>
      <w:r>
        <w:lastRenderedPageBreak/>
        <w:t>Introduction</w:t>
      </w:r>
      <w:bookmarkEnd w:id="6"/>
      <w:bookmarkEnd w:id="7"/>
      <w:bookmarkEnd w:id="8"/>
      <w:bookmarkEnd w:id="9"/>
      <w:bookmarkEnd w:id="10"/>
    </w:p>
    <w:p w14:paraId="0F5EA0C5" w14:textId="77777777" w:rsidR="00FC4AA2" w:rsidRDefault="00FC4AA2">
      <w:pPr>
        <w:pStyle w:val="IonicCell11"/>
        <w:spacing w:before="0" w:after="0"/>
        <w:rPr>
          <w:rFonts w:ascii="Times New Roman" w:hAnsi="Times New Roman"/>
        </w:rPr>
      </w:pPr>
    </w:p>
    <w:p w14:paraId="3C4A56DF" w14:textId="77777777" w:rsidR="003403F1" w:rsidRDefault="00FC4AA2" w:rsidP="0072578E">
      <w:pPr>
        <w:pStyle w:val="AuthNormal"/>
        <w:spacing w:after="60"/>
      </w:pPr>
      <w:r>
        <w:t>The</w:t>
      </w:r>
      <w:r w:rsidR="00C93EB6">
        <w:t xml:space="preserve"> </w:t>
      </w:r>
      <w:r>
        <w:t>believer</w:t>
      </w:r>
      <w:r w:rsidR="00C93EB6">
        <w:t xml:space="preserve"> </w:t>
      </w:r>
      <w:r>
        <w:t>is</w:t>
      </w:r>
      <w:r w:rsidR="00C93EB6">
        <w:t xml:space="preserve"> </w:t>
      </w:r>
      <w:r>
        <w:t>perhaps</w:t>
      </w:r>
      <w:r w:rsidR="00C93EB6">
        <w:t xml:space="preserve"> </w:t>
      </w:r>
      <w:r>
        <w:t>accustomed</w:t>
      </w:r>
      <w:r w:rsidR="00C93EB6">
        <w:t xml:space="preserve"> </w:t>
      </w:r>
      <w:r>
        <w:t>to</w:t>
      </w:r>
      <w:r w:rsidR="00C93EB6">
        <w:t xml:space="preserve"> </w:t>
      </w:r>
      <w:r>
        <w:t>deciding</w:t>
      </w:r>
      <w:r w:rsidR="00C93EB6">
        <w:t xml:space="preserve"> </w:t>
      </w:r>
      <w:r>
        <w:t>between</w:t>
      </w:r>
      <w:r w:rsidR="00C93EB6">
        <w:t xml:space="preserve"> </w:t>
      </w:r>
      <w:r>
        <w:t>two</w:t>
      </w:r>
      <w:r w:rsidR="00C93EB6">
        <w:t xml:space="preserve"> </w:t>
      </w:r>
      <w:r>
        <w:t>schools</w:t>
      </w:r>
      <w:r w:rsidR="00C93EB6">
        <w:t xml:space="preserve"> </w:t>
      </w:r>
      <w:r>
        <w:t>of</w:t>
      </w:r>
      <w:r w:rsidR="00C93EB6">
        <w:t xml:space="preserve"> </w:t>
      </w:r>
      <w:r>
        <w:t>thought</w:t>
      </w:r>
      <w:r w:rsidR="00C93EB6">
        <w:t xml:space="preserve"> </w:t>
      </w:r>
      <w:r>
        <w:t>on</w:t>
      </w:r>
      <w:r w:rsidR="00C93EB6">
        <w:t xml:space="preserve"> </w:t>
      </w:r>
      <w:r>
        <w:t>the</w:t>
      </w:r>
      <w:r w:rsidR="00C93EB6">
        <w:t xml:space="preserve"> </w:t>
      </w:r>
      <w:r>
        <w:t>fronts</w:t>
      </w:r>
      <w:r w:rsidR="00C93EB6">
        <w:t xml:space="preserve"> </w:t>
      </w:r>
      <w:r>
        <w:t>of</w:t>
      </w:r>
      <w:r w:rsidR="00C93EB6">
        <w:t xml:space="preserve"> </w:t>
      </w:r>
      <w:r>
        <w:t>biblical</w:t>
      </w:r>
      <w:r w:rsidR="00C93EB6">
        <w:t xml:space="preserve"> </w:t>
      </w:r>
      <w:r>
        <w:t>exposition</w:t>
      </w:r>
      <w:r w:rsidR="00C93EB6">
        <w:t xml:space="preserve"> </w:t>
      </w:r>
      <w:r>
        <w:t>(e.g.</w:t>
      </w:r>
      <w:r w:rsidR="00C93EB6">
        <w:t xml:space="preserve"> </w:t>
      </w:r>
      <w:r>
        <w:t>whether</w:t>
      </w:r>
      <w:r w:rsidR="00C93EB6">
        <w:t xml:space="preserve"> </w:t>
      </w:r>
      <w:r>
        <w:t>the</w:t>
      </w:r>
      <w:r w:rsidR="00C93EB6">
        <w:t xml:space="preserve"> </w:t>
      </w:r>
      <w:r>
        <w:t>Old</w:t>
      </w:r>
      <w:r w:rsidR="00C93EB6">
        <w:t xml:space="preserve"> </w:t>
      </w:r>
      <w:r>
        <w:t>Testament</w:t>
      </w:r>
      <w:r w:rsidR="00C93EB6">
        <w:t xml:space="preserve"> </w:t>
      </w:r>
      <w:r>
        <w:t>is</w:t>
      </w:r>
      <w:r w:rsidR="00C93EB6">
        <w:t xml:space="preserve"> </w:t>
      </w:r>
      <w:r>
        <w:t>historically</w:t>
      </w:r>
      <w:r w:rsidR="00C93EB6">
        <w:t xml:space="preserve"> </w:t>
      </w:r>
      <w:r>
        <w:t>reliable</w:t>
      </w:r>
      <w:r w:rsidR="00C93EB6">
        <w:t xml:space="preserve"> </w:t>
      </w:r>
      <w:r>
        <w:t>and</w:t>
      </w:r>
      <w:r w:rsidR="00C93EB6">
        <w:t xml:space="preserve"> </w:t>
      </w:r>
      <w:r>
        <w:t>true</w:t>
      </w:r>
      <w:r w:rsidR="00C93EB6">
        <w:t xml:space="preserve"> </w:t>
      </w:r>
      <w:r>
        <w:t>or</w:t>
      </w:r>
      <w:r w:rsidR="00C93EB6">
        <w:t xml:space="preserve"> </w:t>
      </w:r>
      <w:r>
        <w:t>to</w:t>
      </w:r>
      <w:r w:rsidR="00C93EB6">
        <w:t xml:space="preserve"> </w:t>
      </w:r>
      <w:r>
        <w:t>be</w:t>
      </w:r>
      <w:r w:rsidR="00C93EB6">
        <w:t xml:space="preserve"> </w:t>
      </w:r>
      <w:r>
        <w:t>explained</w:t>
      </w:r>
      <w:r w:rsidR="00C93EB6">
        <w:t xml:space="preserve"> </w:t>
      </w:r>
      <w:r>
        <w:t>as</w:t>
      </w:r>
      <w:r w:rsidR="00C93EB6">
        <w:t xml:space="preserve"> </w:t>
      </w:r>
      <w:r>
        <w:t>a</w:t>
      </w:r>
      <w:r w:rsidR="00C93EB6">
        <w:t xml:space="preserve"> </w:t>
      </w:r>
      <w:r>
        <w:t>set</w:t>
      </w:r>
      <w:r w:rsidR="00C93EB6">
        <w:t xml:space="preserve"> </w:t>
      </w:r>
      <w:r>
        <w:t>of</w:t>
      </w:r>
      <w:r w:rsidR="00C93EB6">
        <w:t xml:space="preserve"> </w:t>
      </w:r>
      <w:r>
        <w:t>legends</w:t>
      </w:r>
      <w:r w:rsidR="00C93EB6">
        <w:t xml:space="preserve"> </w:t>
      </w:r>
      <w:r>
        <w:t>and</w:t>
      </w:r>
      <w:r w:rsidR="00C93EB6">
        <w:t xml:space="preserve"> </w:t>
      </w:r>
      <w:r>
        <w:t>myths;</w:t>
      </w:r>
      <w:r w:rsidR="00C93EB6">
        <w:t xml:space="preserve"> </w:t>
      </w:r>
      <w:r>
        <w:t>whether</w:t>
      </w:r>
      <w:r w:rsidR="00C93EB6">
        <w:t xml:space="preserve"> </w:t>
      </w:r>
      <w:r>
        <w:t>the</w:t>
      </w:r>
      <w:r w:rsidR="00C93EB6">
        <w:t xml:space="preserve"> </w:t>
      </w:r>
      <w:r>
        <w:t>origin</w:t>
      </w:r>
      <w:r w:rsidR="00C93EB6">
        <w:t xml:space="preserve"> </w:t>
      </w:r>
      <w:r>
        <w:t>of</w:t>
      </w:r>
      <w:r w:rsidR="00C93EB6">
        <w:t xml:space="preserve"> </w:t>
      </w:r>
      <w:r>
        <w:t>man</w:t>
      </w:r>
      <w:r w:rsidR="00C93EB6">
        <w:t xml:space="preserve"> </w:t>
      </w:r>
      <w:r>
        <w:t>is</w:t>
      </w:r>
      <w:r w:rsidR="00C93EB6">
        <w:t xml:space="preserve"> </w:t>
      </w:r>
      <w:r>
        <w:t>due</w:t>
      </w:r>
      <w:r w:rsidR="00C93EB6">
        <w:t xml:space="preserve"> </w:t>
      </w:r>
      <w:r>
        <w:t>to</w:t>
      </w:r>
      <w:r w:rsidR="00C93EB6">
        <w:t xml:space="preserve"> </w:t>
      </w:r>
      <w:r>
        <w:t>creation</w:t>
      </w:r>
      <w:r w:rsidR="00C93EB6">
        <w:t xml:space="preserve"> </w:t>
      </w:r>
      <w:r>
        <w:t>or</w:t>
      </w:r>
      <w:r w:rsidR="00C93EB6">
        <w:t xml:space="preserve"> </w:t>
      </w:r>
      <w:r>
        <w:t>the</w:t>
      </w:r>
      <w:r w:rsidR="00C93EB6">
        <w:t xml:space="preserve"> </w:t>
      </w:r>
      <w:r>
        <w:t>theory</w:t>
      </w:r>
      <w:r w:rsidR="00C93EB6">
        <w:t xml:space="preserve"> </w:t>
      </w:r>
      <w:r>
        <w:t>of</w:t>
      </w:r>
      <w:r w:rsidR="00C93EB6">
        <w:t xml:space="preserve"> </w:t>
      </w:r>
      <w:r>
        <w:t>evolution).</w:t>
      </w:r>
      <w:r w:rsidR="00C93EB6">
        <w:t xml:space="preserve"> </w:t>
      </w:r>
      <w:r>
        <w:t>It</w:t>
      </w:r>
      <w:r w:rsidR="00C93EB6">
        <w:t xml:space="preserve"> </w:t>
      </w:r>
      <w:r>
        <w:t>will</w:t>
      </w:r>
      <w:r w:rsidR="00C93EB6">
        <w:t xml:space="preserve"> </w:t>
      </w:r>
      <w:r>
        <w:t>be</w:t>
      </w:r>
      <w:r w:rsidR="00C93EB6">
        <w:t xml:space="preserve"> </w:t>
      </w:r>
      <w:r>
        <w:t>noted</w:t>
      </w:r>
      <w:r w:rsidR="00C93EB6">
        <w:t xml:space="preserve"> </w:t>
      </w:r>
      <w:r>
        <w:t>that</w:t>
      </w:r>
      <w:r w:rsidR="00C93EB6">
        <w:t xml:space="preserve"> </w:t>
      </w:r>
      <w:r>
        <w:t>the</w:t>
      </w:r>
      <w:r w:rsidR="00C93EB6">
        <w:t xml:space="preserve"> </w:t>
      </w:r>
      <w:r>
        <w:t>teaching</w:t>
      </w:r>
      <w:r w:rsidR="00C93EB6">
        <w:t xml:space="preserve"> </w:t>
      </w:r>
      <w:r>
        <w:t>of</w:t>
      </w:r>
      <w:r w:rsidR="00C93EB6">
        <w:t xml:space="preserve"> </w:t>
      </w:r>
      <w:r>
        <w:t>Old</w:t>
      </w:r>
      <w:r w:rsidR="00C93EB6">
        <w:t xml:space="preserve"> </w:t>
      </w:r>
      <w:r>
        <w:t>Testament</w:t>
      </w:r>
      <w:r w:rsidR="00C93EB6">
        <w:t xml:space="preserve"> </w:t>
      </w:r>
      <w:r>
        <w:t>Scripture</w:t>
      </w:r>
      <w:r w:rsidR="00C93EB6">
        <w:t xml:space="preserve"> </w:t>
      </w:r>
      <w:r>
        <w:t>is</w:t>
      </w:r>
      <w:r w:rsidR="00C93EB6">
        <w:t xml:space="preserve"> </w:t>
      </w:r>
      <w:r>
        <w:t>consistently</w:t>
      </w:r>
      <w:r w:rsidR="00C93EB6">
        <w:t xml:space="preserve"> </w:t>
      </w:r>
      <w:r>
        <w:t>endorsed</w:t>
      </w:r>
      <w:r w:rsidR="00C93EB6">
        <w:t xml:space="preserve"> </w:t>
      </w:r>
      <w:r>
        <w:t>by</w:t>
      </w:r>
      <w:r w:rsidR="00C93EB6">
        <w:t xml:space="preserve"> </w:t>
      </w:r>
      <w:r>
        <w:t>the</w:t>
      </w:r>
      <w:r w:rsidR="00C93EB6">
        <w:t xml:space="preserve"> </w:t>
      </w:r>
      <w:r>
        <w:t>teaching</w:t>
      </w:r>
      <w:r w:rsidR="00C93EB6">
        <w:t xml:space="preserve"> </w:t>
      </w:r>
      <w:r>
        <w:t>of</w:t>
      </w:r>
      <w:r w:rsidR="00C93EB6">
        <w:t xml:space="preserve"> </w:t>
      </w:r>
      <w:r>
        <w:t>the</w:t>
      </w:r>
      <w:r w:rsidR="00C93EB6">
        <w:t xml:space="preserve"> </w:t>
      </w:r>
      <w:r>
        <w:t>New</w:t>
      </w:r>
      <w:r w:rsidR="00C93EB6">
        <w:t xml:space="preserve"> </w:t>
      </w:r>
      <w:r>
        <w:t>Testament,</w:t>
      </w:r>
      <w:r w:rsidR="00C93EB6">
        <w:t xml:space="preserve"> </w:t>
      </w:r>
      <w:r>
        <w:t>and</w:t>
      </w:r>
      <w:r w:rsidR="00C93EB6">
        <w:t xml:space="preserve"> </w:t>
      </w:r>
      <w:r>
        <w:t>that</w:t>
      </w:r>
      <w:r w:rsidR="00C93EB6">
        <w:t xml:space="preserve"> </w:t>
      </w:r>
      <w:r>
        <w:t>if</w:t>
      </w:r>
      <w:r w:rsidR="00C93EB6">
        <w:t xml:space="preserve"> </w:t>
      </w:r>
      <w:r>
        <w:t>the</w:t>
      </w:r>
      <w:r w:rsidR="00C93EB6">
        <w:t xml:space="preserve"> </w:t>
      </w:r>
      <w:r>
        <w:t>former</w:t>
      </w:r>
      <w:r w:rsidR="00C93EB6">
        <w:t xml:space="preserve"> </w:t>
      </w:r>
      <w:r>
        <w:t>is</w:t>
      </w:r>
      <w:r w:rsidR="00C93EB6">
        <w:t xml:space="preserve"> </w:t>
      </w:r>
      <w:r>
        <w:t>‘broken’,</w:t>
      </w:r>
      <w:r w:rsidR="00C93EB6">
        <w:t xml:space="preserve"> </w:t>
      </w:r>
      <w:r>
        <w:t>then</w:t>
      </w:r>
      <w:r w:rsidR="00C93EB6">
        <w:t xml:space="preserve"> </w:t>
      </w:r>
      <w:r>
        <w:t>the</w:t>
      </w:r>
      <w:r w:rsidR="00C93EB6">
        <w:t xml:space="preserve"> </w:t>
      </w:r>
      <w:r>
        <w:t>latter</w:t>
      </w:r>
      <w:r w:rsidR="00C93EB6">
        <w:t xml:space="preserve"> </w:t>
      </w:r>
      <w:r>
        <w:t>cannot</w:t>
      </w:r>
      <w:r w:rsidR="00C93EB6">
        <w:t xml:space="preserve"> </w:t>
      </w:r>
      <w:r>
        <w:t>stand</w:t>
      </w:r>
      <w:r w:rsidR="00C93EB6">
        <w:t xml:space="preserve"> </w:t>
      </w:r>
      <w:r>
        <w:t>either.</w:t>
      </w:r>
      <w:r w:rsidR="00C93EB6">
        <w:t xml:space="preserve"> </w:t>
      </w:r>
      <w:r w:rsidR="003403F1">
        <w:t>It</w:t>
      </w:r>
      <w:r w:rsidR="00C93EB6">
        <w:t xml:space="preserve"> </w:t>
      </w:r>
      <w:r w:rsidR="003403F1">
        <w:t>is</w:t>
      </w:r>
      <w:r w:rsidR="00C93EB6">
        <w:t xml:space="preserve"> </w:t>
      </w:r>
      <w:r w:rsidR="003403F1">
        <w:t>impossible</w:t>
      </w:r>
      <w:r w:rsidR="00C93EB6">
        <w:t xml:space="preserve"> </w:t>
      </w:r>
      <w:r w:rsidR="003403F1">
        <w:t>to</w:t>
      </w:r>
      <w:r w:rsidR="00C93EB6">
        <w:t xml:space="preserve"> </w:t>
      </w:r>
      <w:r w:rsidR="003403F1">
        <w:t>believe</w:t>
      </w:r>
      <w:r w:rsidR="00C93EB6">
        <w:t xml:space="preserve"> </w:t>
      </w:r>
      <w:r w:rsidR="003403F1">
        <w:t>Christ</w:t>
      </w:r>
      <w:r w:rsidR="00C93EB6">
        <w:t xml:space="preserve"> </w:t>
      </w:r>
      <w:r w:rsidR="003403F1">
        <w:t>without</w:t>
      </w:r>
      <w:r w:rsidR="00C93EB6">
        <w:t xml:space="preserve"> </w:t>
      </w:r>
      <w:r w:rsidR="003403F1">
        <w:t>believing</w:t>
      </w:r>
      <w:r w:rsidR="00C93EB6">
        <w:t xml:space="preserve"> </w:t>
      </w:r>
      <w:r w:rsidR="003403F1">
        <w:t>Moses.</w:t>
      </w:r>
      <w:r w:rsidR="00C93EB6">
        <w:t xml:space="preserve"> </w:t>
      </w:r>
      <w:r w:rsidR="003403F1">
        <w:t>John</w:t>
      </w:r>
      <w:r w:rsidR="00C93EB6">
        <w:t xml:space="preserve"> </w:t>
      </w:r>
      <w:r w:rsidR="003403F1">
        <w:t>5:47</w:t>
      </w:r>
      <w:r w:rsidR="00C93EB6">
        <w:t xml:space="preserve"> </w:t>
      </w:r>
      <w:r w:rsidR="003403F1">
        <w:t>reads</w:t>
      </w:r>
    </w:p>
    <w:p w14:paraId="0AF3706C" w14:textId="77777777" w:rsidR="003403F1" w:rsidRPr="003403F1" w:rsidRDefault="003403F1" w:rsidP="00106020">
      <w:pPr>
        <w:pStyle w:val="AuthNormal"/>
        <w:spacing w:after="60"/>
        <w:rPr>
          <w:b/>
        </w:rPr>
      </w:pPr>
      <w:r>
        <w:rPr>
          <w:b/>
        </w:rPr>
        <w:tab/>
        <w:t>But</w:t>
      </w:r>
      <w:r w:rsidR="00C93EB6">
        <w:rPr>
          <w:b/>
        </w:rPr>
        <w:t xml:space="preserve"> </w:t>
      </w:r>
      <w:r>
        <w:rPr>
          <w:b/>
        </w:rPr>
        <w:t>if</w:t>
      </w:r>
      <w:r w:rsidR="00C93EB6">
        <w:rPr>
          <w:b/>
        </w:rPr>
        <w:t xml:space="preserve"> </w:t>
      </w:r>
      <w:r>
        <w:rPr>
          <w:b/>
        </w:rPr>
        <w:t>you</w:t>
      </w:r>
      <w:r w:rsidR="00C93EB6">
        <w:rPr>
          <w:b/>
        </w:rPr>
        <w:t xml:space="preserve"> </w:t>
      </w:r>
      <w:r>
        <w:rPr>
          <w:b/>
        </w:rPr>
        <w:t>do</w:t>
      </w:r>
      <w:r w:rsidR="00C93EB6">
        <w:rPr>
          <w:b/>
        </w:rPr>
        <w:t xml:space="preserve"> </w:t>
      </w:r>
      <w:r>
        <w:rPr>
          <w:b/>
        </w:rPr>
        <w:t>not</w:t>
      </w:r>
      <w:r w:rsidR="00C93EB6">
        <w:rPr>
          <w:b/>
        </w:rPr>
        <w:t xml:space="preserve"> </w:t>
      </w:r>
      <w:r>
        <w:rPr>
          <w:b/>
        </w:rPr>
        <w:t>believe</w:t>
      </w:r>
      <w:r w:rsidR="00C93EB6">
        <w:rPr>
          <w:b/>
        </w:rPr>
        <w:t xml:space="preserve"> </w:t>
      </w:r>
      <w:r>
        <w:rPr>
          <w:b/>
        </w:rPr>
        <w:t>his</w:t>
      </w:r>
      <w:r w:rsidR="00C93EB6">
        <w:rPr>
          <w:b/>
        </w:rPr>
        <w:t xml:space="preserve"> </w:t>
      </w:r>
      <w:r>
        <w:rPr>
          <w:i/>
        </w:rPr>
        <w:t>(Moses')</w:t>
      </w:r>
      <w:r w:rsidR="00C93EB6">
        <w:rPr>
          <w:i/>
        </w:rPr>
        <w:t xml:space="preserve"> </w:t>
      </w:r>
      <w:r>
        <w:rPr>
          <w:b/>
        </w:rPr>
        <w:t>writings,</w:t>
      </w:r>
      <w:r w:rsidR="00C93EB6">
        <w:rPr>
          <w:b/>
        </w:rPr>
        <w:t xml:space="preserve"> </w:t>
      </w:r>
      <w:r>
        <w:rPr>
          <w:b/>
        </w:rPr>
        <w:t>how</w:t>
      </w:r>
      <w:r w:rsidR="00C93EB6">
        <w:rPr>
          <w:b/>
        </w:rPr>
        <w:t xml:space="preserve"> </w:t>
      </w:r>
      <w:r>
        <w:rPr>
          <w:b/>
        </w:rPr>
        <w:t>will</w:t>
      </w:r>
      <w:r w:rsidR="00C93EB6">
        <w:rPr>
          <w:b/>
        </w:rPr>
        <w:t xml:space="preserve"> </w:t>
      </w:r>
      <w:r>
        <w:rPr>
          <w:b/>
        </w:rPr>
        <w:t>you</w:t>
      </w:r>
      <w:r w:rsidR="00C93EB6">
        <w:rPr>
          <w:b/>
        </w:rPr>
        <w:t xml:space="preserve"> </w:t>
      </w:r>
      <w:r>
        <w:rPr>
          <w:b/>
        </w:rPr>
        <w:t>believe</w:t>
      </w:r>
      <w:r w:rsidR="00C93EB6">
        <w:rPr>
          <w:b/>
        </w:rPr>
        <w:t xml:space="preserve"> </w:t>
      </w:r>
      <w:r>
        <w:rPr>
          <w:b/>
        </w:rPr>
        <w:t>My</w:t>
      </w:r>
      <w:r w:rsidR="00C93EB6">
        <w:rPr>
          <w:b/>
        </w:rPr>
        <w:t xml:space="preserve"> </w:t>
      </w:r>
      <w:r>
        <w:rPr>
          <w:b/>
        </w:rPr>
        <w:t>words?</w:t>
      </w:r>
    </w:p>
    <w:p w14:paraId="382C96AF" w14:textId="77777777" w:rsidR="003403F1" w:rsidRDefault="003403F1" w:rsidP="00106020">
      <w:pPr>
        <w:pStyle w:val="AuthNormal"/>
        <w:spacing w:after="60"/>
      </w:pPr>
      <w:r>
        <w:t>Are</w:t>
      </w:r>
      <w:r w:rsidR="00C93EB6">
        <w:t xml:space="preserve"> </w:t>
      </w:r>
      <w:r>
        <w:t>we</w:t>
      </w:r>
      <w:r w:rsidR="00C93EB6">
        <w:t xml:space="preserve"> </w:t>
      </w:r>
      <w:r>
        <w:t>supposed</w:t>
      </w:r>
      <w:r w:rsidR="00C93EB6">
        <w:t xml:space="preserve"> </w:t>
      </w:r>
      <w:r>
        <w:t>to</w:t>
      </w:r>
      <w:r w:rsidR="00C93EB6">
        <w:t xml:space="preserve"> </w:t>
      </w:r>
      <w:r>
        <w:t>read</w:t>
      </w:r>
      <w:r w:rsidR="00C93EB6">
        <w:t xml:space="preserve"> </w:t>
      </w:r>
      <w:r>
        <w:t>1</w:t>
      </w:r>
      <w:r w:rsidR="00C93EB6">
        <w:t xml:space="preserve"> </w:t>
      </w:r>
      <w:r>
        <w:t>Corinthians</w:t>
      </w:r>
      <w:r w:rsidR="00C93EB6">
        <w:t xml:space="preserve"> </w:t>
      </w:r>
      <w:r>
        <w:t>15:22</w:t>
      </w:r>
      <w:r w:rsidR="00C93EB6">
        <w:t xml:space="preserve"> </w:t>
      </w:r>
      <w:r>
        <w:t>as</w:t>
      </w:r>
      <w:r w:rsidR="00C93EB6">
        <w:t xml:space="preserve"> </w:t>
      </w:r>
      <w:r>
        <w:t>follows?</w:t>
      </w:r>
    </w:p>
    <w:p w14:paraId="219D7AF0" w14:textId="77777777" w:rsidR="003403F1" w:rsidRDefault="003403F1" w:rsidP="00106020">
      <w:pPr>
        <w:pStyle w:val="AuthNormal"/>
        <w:spacing w:after="60"/>
        <w:ind w:left="357"/>
        <w:rPr>
          <w:b/>
        </w:rPr>
      </w:pPr>
      <w:r>
        <w:rPr>
          <w:b/>
        </w:rPr>
        <w:t>For</w:t>
      </w:r>
      <w:r w:rsidR="00C93EB6">
        <w:rPr>
          <w:b/>
        </w:rPr>
        <w:t xml:space="preserve"> </w:t>
      </w:r>
      <w:r>
        <w:rPr>
          <w:b/>
        </w:rPr>
        <w:t>as</w:t>
      </w:r>
      <w:r w:rsidR="00C93EB6">
        <w:rPr>
          <w:b/>
        </w:rPr>
        <w:t xml:space="preserve"> </w:t>
      </w:r>
      <w:r>
        <w:rPr>
          <w:b/>
        </w:rPr>
        <w:t>in</w:t>
      </w:r>
      <w:r w:rsidR="00C93EB6">
        <w:rPr>
          <w:b/>
        </w:rPr>
        <w:t xml:space="preserve"> </w:t>
      </w:r>
      <w:r>
        <w:rPr>
          <w:b/>
          <w:i/>
        </w:rPr>
        <w:t>fictitious</w:t>
      </w:r>
      <w:r w:rsidR="00C93EB6">
        <w:rPr>
          <w:b/>
        </w:rPr>
        <w:t xml:space="preserve"> </w:t>
      </w:r>
      <w:r>
        <w:rPr>
          <w:b/>
        </w:rPr>
        <w:t>Adam</w:t>
      </w:r>
      <w:r w:rsidR="00C93EB6">
        <w:rPr>
          <w:b/>
        </w:rPr>
        <w:t xml:space="preserve"> </w:t>
      </w:r>
      <w:r>
        <w:rPr>
          <w:b/>
        </w:rPr>
        <w:t>all</w:t>
      </w:r>
      <w:r w:rsidR="00C93EB6">
        <w:rPr>
          <w:b/>
        </w:rPr>
        <w:t xml:space="preserve"> </w:t>
      </w:r>
      <w:r>
        <w:rPr>
          <w:b/>
        </w:rPr>
        <w:t>die,</w:t>
      </w:r>
      <w:r w:rsidR="00C93EB6">
        <w:rPr>
          <w:b/>
        </w:rPr>
        <w:t xml:space="preserve"> </w:t>
      </w:r>
      <w:r>
        <w:rPr>
          <w:b/>
        </w:rPr>
        <w:t>even</w:t>
      </w:r>
      <w:r w:rsidR="00C93EB6">
        <w:rPr>
          <w:b/>
        </w:rPr>
        <w:t xml:space="preserve"> </w:t>
      </w:r>
      <w:r>
        <w:rPr>
          <w:b/>
        </w:rPr>
        <w:t>so</w:t>
      </w:r>
      <w:r w:rsidR="00C93EB6">
        <w:rPr>
          <w:b/>
        </w:rPr>
        <w:t xml:space="preserve"> </w:t>
      </w:r>
      <w:r>
        <w:rPr>
          <w:b/>
        </w:rPr>
        <w:t>in</w:t>
      </w:r>
      <w:r w:rsidR="00C93EB6">
        <w:rPr>
          <w:b/>
        </w:rPr>
        <w:t xml:space="preserve"> </w:t>
      </w:r>
      <w:r>
        <w:rPr>
          <w:b/>
          <w:i/>
        </w:rPr>
        <w:t>non-fictitious</w:t>
      </w:r>
      <w:r w:rsidR="00C93EB6">
        <w:rPr>
          <w:b/>
          <w:i/>
        </w:rPr>
        <w:t xml:space="preserve"> </w:t>
      </w:r>
      <w:r>
        <w:rPr>
          <w:b/>
        </w:rPr>
        <w:t>Christ</w:t>
      </w:r>
      <w:r w:rsidR="00C93EB6">
        <w:rPr>
          <w:b/>
        </w:rPr>
        <w:t xml:space="preserve"> </w:t>
      </w:r>
      <w:r>
        <w:rPr>
          <w:b/>
        </w:rPr>
        <w:t>all</w:t>
      </w:r>
      <w:r w:rsidR="00C93EB6">
        <w:rPr>
          <w:b/>
        </w:rPr>
        <w:t xml:space="preserve"> </w:t>
      </w:r>
      <w:r>
        <w:rPr>
          <w:b/>
        </w:rPr>
        <w:t>will</w:t>
      </w:r>
      <w:r w:rsidR="00C93EB6">
        <w:rPr>
          <w:b/>
        </w:rPr>
        <w:t xml:space="preserve"> </w:t>
      </w:r>
      <w:r>
        <w:rPr>
          <w:b/>
        </w:rPr>
        <w:t>be</w:t>
      </w:r>
      <w:r w:rsidR="00C93EB6">
        <w:rPr>
          <w:b/>
        </w:rPr>
        <w:t xml:space="preserve"> </w:t>
      </w:r>
      <w:r>
        <w:rPr>
          <w:b/>
        </w:rPr>
        <w:t>made</w:t>
      </w:r>
      <w:r w:rsidR="00C93EB6">
        <w:rPr>
          <w:b/>
        </w:rPr>
        <w:t xml:space="preserve"> </w:t>
      </w:r>
      <w:r>
        <w:rPr>
          <w:b/>
        </w:rPr>
        <w:t>alive.</w:t>
      </w:r>
    </w:p>
    <w:p w14:paraId="318207FB" w14:textId="77777777" w:rsidR="003403F1" w:rsidRDefault="003403F1" w:rsidP="00106020">
      <w:pPr>
        <w:pStyle w:val="AuthNormal"/>
        <w:spacing w:after="60"/>
      </w:pPr>
      <w:r>
        <w:t>There</w:t>
      </w:r>
      <w:r w:rsidR="00C93EB6">
        <w:t xml:space="preserve"> </w:t>
      </w:r>
      <w:r>
        <w:t>is</w:t>
      </w:r>
      <w:r w:rsidR="00C93EB6">
        <w:t xml:space="preserve"> </w:t>
      </w:r>
      <w:r>
        <w:t>a</w:t>
      </w:r>
      <w:r w:rsidR="00C93EB6">
        <w:t xml:space="preserve"> </w:t>
      </w:r>
      <w:r>
        <w:t>similar</w:t>
      </w:r>
      <w:r w:rsidR="00C93EB6">
        <w:t xml:space="preserve"> </w:t>
      </w:r>
      <w:r>
        <w:t>comparison</w:t>
      </w:r>
      <w:r w:rsidR="00C93EB6">
        <w:t xml:space="preserve"> </w:t>
      </w:r>
      <w:r>
        <w:t>between</w:t>
      </w:r>
      <w:r w:rsidR="00C93EB6">
        <w:t xml:space="preserve"> </w:t>
      </w:r>
      <w:r>
        <w:t>Adam</w:t>
      </w:r>
      <w:r w:rsidR="00C93EB6">
        <w:t xml:space="preserve"> </w:t>
      </w:r>
      <w:r>
        <w:t>and</w:t>
      </w:r>
      <w:r w:rsidR="00C93EB6">
        <w:t xml:space="preserve"> </w:t>
      </w:r>
      <w:r>
        <w:t>Jesus</w:t>
      </w:r>
      <w:r w:rsidR="00C93EB6">
        <w:t xml:space="preserve"> </w:t>
      </w:r>
      <w:r>
        <w:t>Christ</w:t>
      </w:r>
      <w:r w:rsidR="00C93EB6">
        <w:t xml:space="preserve"> </w:t>
      </w:r>
      <w:r>
        <w:t>in</w:t>
      </w:r>
      <w:r w:rsidR="00C93EB6">
        <w:t xml:space="preserve"> </w:t>
      </w:r>
      <w:r>
        <w:t>Romans</w:t>
      </w:r>
      <w:r w:rsidR="00C93EB6">
        <w:t xml:space="preserve"> </w:t>
      </w:r>
      <w:r>
        <w:t>5.</w:t>
      </w:r>
      <w:r w:rsidR="00C93EB6">
        <w:t xml:space="preserve"> </w:t>
      </w:r>
      <w:r>
        <w:t>Even</w:t>
      </w:r>
      <w:r w:rsidR="00C93EB6">
        <w:t xml:space="preserve"> </w:t>
      </w:r>
      <w:r>
        <w:t>the</w:t>
      </w:r>
      <w:r w:rsidR="00C93EB6">
        <w:t xml:space="preserve"> </w:t>
      </w:r>
      <w:r>
        <w:t>famous</w:t>
      </w:r>
      <w:r w:rsidR="00C93EB6">
        <w:t xml:space="preserve"> </w:t>
      </w:r>
      <w:r>
        <w:t>John</w:t>
      </w:r>
      <w:r w:rsidR="00C93EB6">
        <w:t xml:space="preserve"> </w:t>
      </w:r>
      <w:r>
        <w:t>3:16</w:t>
      </w:r>
      <w:r w:rsidR="00C93EB6">
        <w:t xml:space="preserve"> </w:t>
      </w:r>
      <w:r>
        <w:t>is</w:t>
      </w:r>
      <w:r w:rsidR="00C93EB6">
        <w:t xml:space="preserve"> </w:t>
      </w:r>
      <w:r>
        <w:t>only</w:t>
      </w:r>
      <w:r w:rsidR="00C93EB6">
        <w:t xml:space="preserve"> </w:t>
      </w:r>
      <w:r>
        <w:t>the</w:t>
      </w:r>
      <w:r w:rsidR="00C93EB6">
        <w:t xml:space="preserve"> </w:t>
      </w:r>
      <w:r>
        <w:t>second</w:t>
      </w:r>
      <w:r w:rsidR="00C93EB6">
        <w:t xml:space="preserve"> </w:t>
      </w:r>
      <w:r>
        <w:t>half</w:t>
      </w:r>
      <w:r w:rsidR="00C93EB6">
        <w:t xml:space="preserve"> </w:t>
      </w:r>
      <w:r>
        <w:t>of</w:t>
      </w:r>
      <w:r w:rsidR="00C93EB6">
        <w:t xml:space="preserve"> </w:t>
      </w:r>
      <w:r>
        <w:t>a</w:t>
      </w:r>
      <w:r w:rsidR="00C93EB6">
        <w:t xml:space="preserve"> </w:t>
      </w:r>
      <w:r>
        <w:t>sentence</w:t>
      </w:r>
      <w:r w:rsidR="00C93EB6">
        <w:t xml:space="preserve"> </w:t>
      </w:r>
      <w:r>
        <w:t>beginning</w:t>
      </w:r>
      <w:r w:rsidR="00C93EB6">
        <w:t xml:space="preserve"> </w:t>
      </w:r>
      <w:r>
        <w:t>at</w:t>
      </w:r>
      <w:r w:rsidR="00C93EB6">
        <w:t xml:space="preserve"> </w:t>
      </w:r>
      <w:r>
        <w:t>verse</w:t>
      </w:r>
      <w:r w:rsidR="00C93EB6">
        <w:t xml:space="preserve"> </w:t>
      </w:r>
      <w:r>
        <w:t>14</w:t>
      </w:r>
      <w:r w:rsidR="00C93EB6">
        <w:t xml:space="preserve"> </w:t>
      </w:r>
      <w:r>
        <w:t>with</w:t>
      </w:r>
    </w:p>
    <w:p w14:paraId="6478E3E6" w14:textId="77777777" w:rsidR="003403F1" w:rsidRDefault="003403F1" w:rsidP="00106020">
      <w:pPr>
        <w:pStyle w:val="AuthNormal"/>
        <w:spacing w:after="60"/>
        <w:ind w:left="357"/>
        <w:rPr>
          <w:b/>
        </w:rPr>
      </w:pPr>
      <w:r>
        <w:rPr>
          <w:b/>
        </w:rPr>
        <w:t>And</w:t>
      </w:r>
      <w:r w:rsidR="00C93EB6">
        <w:rPr>
          <w:b/>
        </w:rPr>
        <w:t xml:space="preserve"> </w:t>
      </w:r>
      <w:r>
        <w:rPr>
          <w:b/>
        </w:rPr>
        <w:t>as</w:t>
      </w:r>
      <w:r w:rsidR="00C93EB6">
        <w:rPr>
          <w:b/>
        </w:rPr>
        <w:t xml:space="preserve"> </w:t>
      </w:r>
      <w:r>
        <w:rPr>
          <w:b/>
        </w:rPr>
        <w:t>Moses</w:t>
      </w:r>
      <w:r w:rsidR="00C93EB6">
        <w:rPr>
          <w:b/>
        </w:rPr>
        <w:t xml:space="preserve"> </w:t>
      </w:r>
      <w:r>
        <w:rPr>
          <w:b/>
        </w:rPr>
        <w:t>lifted</w:t>
      </w:r>
      <w:r w:rsidR="00C93EB6">
        <w:rPr>
          <w:b/>
        </w:rPr>
        <w:t xml:space="preserve"> </w:t>
      </w:r>
      <w:r>
        <w:rPr>
          <w:b/>
        </w:rPr>
        <w:t>up</w:t>
      </w:r>
      <w:r w:rsidR="00C93EB6">
        <w:rPr>
          <w:b/>
        </w:rPr>
        <w:t xml:space="preserve"> </w:t>
      </w:r>
      <w:r>
        <w:rPr>
          <w:b/>
        </w:rPr>
        <w:t>the</w:t>
      </w:r>
      <w:r w:rsidR="00C93EB6">
        <w:rPr>
          <w:b/>
        </w:rPr>
        <w:t xml:space="preserve"> </w:t>
      </w:r>
      <w:r>
        <w:rPr>
          <w:b/>
        </w:rPr>
        <w:t>serpent</w:t>
      </w:r>
      <w:r w:rsidR="00C93EB6">
        <w:rPr>
          <w:b/>
        </w:rPr>
        <w:t xml:space="preserve"> </w:t>
      </w:r>
      <w:r>
        <w:rPr>
          <w:b/>
        </w:rPr>
        <w:t>in</w:t>
      </w:r>
      <w:r w:rsidR="00C93EB6">
        <w:rPr>
          <w:b/>
        </w:rPr>
        <w:t xml:space="preserve"> </w:t>
      </w:r>
      <w:r>
        <w:rPr>
          <w:b/>
        </w:rPr>
        <w:t>the</w:t>
      </w:r>
      <w:r w:rsidR="00C93EB6">
        <w:rPr>
          <w:b/>
        </w:rPr>
        <w:t xml:space="preserve"> </w:t>
      </w:r>
      <w:r>
        <w:rPr>
          <w:b/>
        </w:rPr>
        <w:t>wilderness</w:t>
      </w:r>
      <w:r w:rsidR="00C93EB6">
        <w:t xml:space="preserve"> </w:t>
      </w:r>
      <w:r>
        <w:t>...</w:t>
      </w:r>
      <w:r w:rsidR="00C93EB6">
        <w:rPr>
          <w:b/>
        </w:rPr>
        <w:t xml:space="preserve"> </w:t>
      </w:r>
    </w:p>
    <w:p w14:paraId="0CCBE5D8" w14:textId="77777777" w:rsidR="003403F1" w:rsidRDefault="003403F1" w:rsidP="00BB5327">
      <w:pPr>
        <w:pStyle w:val="AuthNormal"/>
      </w:pPr>
      <w:r>
        <w:t>Without</w:t>
      </w:r>
      <w:r w:rsidR="00C93EB6">
        <w:t xml:space="preserve"> </w:t>
      </w:r>
      <w:r>
        <w:t>Adam</w:t>
      </w:r>
      <w:r w:rsidR="00C93EB6">
        <w:t xml:space="preserve"> </w:t>
      </w:r>
      <w:r>
        <w:t>and</w:t>
      </w:r>
      <w:r w:rsidR="00C93EB6">
        <w:t xml:space="preserve"> </w:t>
      </w:r>
      <w:r>
        <w:t>Moses,</w:t>
      </w:r>
      <w:r w:rsidR="00C93EB6">
        <w:t xml:space="preserve"> </w:t>
      </w:r>
      <w:r>
        <w:t>the</w:t>
      </w:r>
      <w:r w:rsidR="00C93EB6">
        <w:t xml:space="preserve"> </w:t>
      </w:r>
      <w:r>
        <w:t>New</w:t>
      </w:r>
      <w:r w:rsidR="00C93EB6">
        <w:t xml:space="preserve"> </w:t>
      </w:r>
      <w:r>
        <w:t>Testament</w:t>
      </w:r>
      <w:r w:rsidR="00C93EB6">
        <w:t xml:space="preserve"> </w:t>
      </w:r>
      <w:r>
        <w:t>cannot</w:t>
      </w:r>
      <w:r w:rsidR="00C93EB6">
        <w:t xml:space="preserve"> </w:t>
      </w:r>
      <w:r>
        <w:t>stand.</w:t>
      </w:r>
    </w:p>
    <w:p w14:paraId="053D498B" w14:textId="77777777" w:rsidR="003403F1" w:rsidRDefault="003403F1" w:rsidP="00BB5327">
      <w:pPr>
        <w:pStyle w:val="AuthNormal"/>
      </w:pPr>
    </w:p>
    <w:p w14:paraId="1B3B0435" w14:textId="77777777" w:rsidR="00FC4AA2" w:rsidRDefault="00FC4AA2">
      <w:pPr>
        <w:pStyle w:val="AuthNormal"/>
      </w:pPr>
      <w:r>
        <w:t>A</w:t>
      </w:r>
      <w:r w:rsidR="00C93EB6">
        <w:t xml:space="preserve"> </w:t>
      </w:r>
      <w:r>
        <w:t>more</w:t>
      </w:r>
      <w:r w:rsidR="00C93EB6">
        <w:t xml:space="preserve"> </w:t>
      </w:r>
      <w:r>
        <w:t>subtle</w:t>
      </w:r>
      <w:r w:rsidR="00C93EB6">
        <w:t xml:space="preserve"> </w:t>
      </w:r>
      <w:r>
        <w:t>controversy</w:t>
      </w:r>
      <w:r w:rsidR="00C93EB6">
        <w:t xml:space="preserve"> </w:t>
      </w:r>
      <w:r>
        <w:t>is</w:t>
      </w:r>
      <w:r w:rsidR="00C93EB6">
        <w:t xml:space="preserve"> </w:t>
      </w:r>
      <w:r>
        <w:t>found</w:t>
      </w:r>
      <w:r w:rsidR="00C93EB6">
        <w:t xml:space="preserve"> </w:t>
      </w:r>
      <w:r>
        <w:t>in</w:t>
      </w:r>
      <w:r w:rsidR="00C93EB6">
        <w:t xml:space="preserve"> </w:t>
      </w:r>
      <w:r>
        <w:t>the</w:t>
      </w:r>
      <w:r w:rsidR="00C93EB6">
        <w:t xml:space="preserve"> </w:t>
      </w:r>
      <w:r>
        <w:t>claims</w:t>
      </w:r>
      <w:r w:rsidR="00C93EB6">
        <w:t xml:space="preserve"> </w:t>
      </w:r>
      <w:r>
        <w:t>made</w:t>
      </w:r>
      <w:r w:rsidR="00C93EB6">
        <w:t xml:space="preserve"> </w:t>
      </w:r>
      <w:r>
        <w:t>as</w:t>
      </w:r>
      <w:r w:rsidR="00C93EB6">
        <w:t xml:space="preserve"> </w:t>
      </w:r>
      <w:r>
        <w:t>to</w:t>
      </w:r>
      <w:r w:rsidR="00C93EB6">
        <w:t xml:space="preserve"> </w:t>
      </w:r>
      <w:r>
        <w:t>what</w:t>
      </w:r>
      <w:r w:rsidR="00C93EB6">
        <w:t xml:space="preserve"> </w:t>
      </w:r>
      <w:r>
        <w:rPr>
          <w:i/>
        </w:rPr>
        <w:t>is</w:t>
      </w:r>
      <w:r w:rsidR="00C93EB6">
        <w:t xml:space="preserve"> </w:t>
      </w:r>
      <w:r>
        <w:t>genuine</w:t>
      </w:r>
      <w:r w:rsidR="00C93EB6">
        <w:t xml:space="preserve"> </w:t>
      </w:r>
      <w:r>
        <w:t>Scripture.</w:t>
      </w:r>
      <w:r w:rsidR="00C93EB6">
        <w:t xml:space="preserve"> </w:t>
      </w:r>
      <w:r>
        <w:t>Let</w:t>
      </w:r>
      <w:r w:rsidR="00C93EB6">
        <w:t xml:space="preserve"> </w:t>
      </w:r>
      <w:r>
        <w:t>us</w:t>
      </w:r>
      <w:r w:rsidR="00C93EB6">
        <w:t xml:space="preserve"> </w:t>
      </w:r>
      <w:r>
        <w:t>investigate.</w:t>
      </w:r>
      <w:r w:rsidR="00C93EB6">
        <w:t xml:space="preserve"> </w:t>
      </w:r>
      <w:r>
        <w:t>There</w:t>
      </w:r>
      <w:r w:rsidR="00C93EB6">
        <w:t xml:space="preserve"> </w:t>
      </w:r>
      <w:r>
        <w:t>are</w:t>
      </w:r>
      <w:r w:rsidR="00C93EB6">
        <w:t xml:space="preserve"> </w:t>
      </w:r>
      <w:r>
        <w:t>many</w:t>
      </w:r>
      <w:r w:rsidR="00C93EB6">
        <w:t xml:space="preserve"> </w:t>
      </w:r>
      <w:r>
        <w:t>English</w:t>
      </w:r>
      <w:r w:rsidR="00C93EB6">
        <w:t xml:space="preserve"> </w:t>
      </w:r>
      <w:r>
        <w:t>Bibles</w:t>
      </w:r>
      <w:r w:rsidR="00C93EB6">
        <w:t xml:space="preserve"> </w:t>
      </w:r>
      <w:r>
        <w:t>available</w:t>
      </w:r>
      <w:r w:rsidR="00C93EB6">
        <w:t xml:space="preserve"> </w:t>
      </w:r>
      <w:r>
        <w:t>in</w:t>
      </w:r>
      <w:r w:rsidR="00C93EB6">
        <w:t xml:space="preserve"> </w:t>
      </w:r>
      <w:r>
        <w:t>the</w:t>
      </w:r>
      <w:r w:rsidR="00C93EB6">
        <w:t xml:space="preserve"> </w:t>
      </w:r>
      <w:r>
        <w:t>shops</w:t>
      </w:r>
      <w:r w:rsidR="00C93EB6">
        <w:t xml:space="preserve"> </w:t>
      </w:r>
      <w:r w:rsidR="00253929">
        <w:t>and</w:t>
      </w:r>
      <w:r w:rsidR="00C93EB6">
        <w:t xml:space="preserve"> </w:t>
      </w:r>
      <w:r w:rsidR="00253929">
        <w:t>online</w:t>
      </w:r>
      <w:r>
        <w:t>,</w:t>
      </w:r>
      <w:r w:rsidR="00C93EB6">
        <w:t xml:space="preserve"> </w:t>
      </w:r>
      <w:r>
        <w:t>for</w:t>
      </w:r>
      <w:r w:rsidR="00C93EB6">
        <w:t xml:space="preserve"> </w:t>
      </w:r>
      <w:r>
        <w:t>example</w:t>
      </w:r>
      <w:r w:rsidR="00211B46">
        <w:rPr>
          <w:rStyle w:val="FootnoteReference"/>
        </w:rPr>
        <w:footnoteReference w:id="4"/>
      </w:r>
      <w:r>
        <w:t>:</w:t>
      </w:r>
    </w:p>
    <w:p w14:paraId="421D2D43" w14:textId="77777777" w:rsidR="005C6EDA" w:rsidRDefault="005C6EDA" w:rsidP="005C6EDA">
      <w:pPr>
        <w:pStyle w:val="AuthNormal"/>
      </w:pPr>
    </w:p>
    <w:tbl>
      <w:tblPr>
        <w:tblW w:w="0" w:type="auto"/>
        <w:tblBorders>
          <w:insideV w:val="single" w:sz="4" w:space="0" w:color="auto"/>
        </w:tblBorders>
        <w:tblCellMar>
          <w:top w:w="28" w:type="dxa"/>
          <w:bottom w:w="28" w:type="dxa"/>
        </w:tblCellMar>
        <w:tblLook w:val="04A0" w:firstRow="1" w:lastRow="0" w:firstColumn="1" w:lastColumn="0" w:noHBand="0" w:noVBand="1"/>
      </w:tblPr>
      <w:tblGrid>
        <w:gridCol w:w="4453"/>
        <w:gridCol w:w="4448"/>
      </w:tblGrid>
      <w:tr w:rsidR="00640253" w14:paraId="09DFA6E4" w14:textId="77777777" w:rsidTr="00E00AF3">
        <w:tc>
          <w:tcPr>
            <w:tcW w:w="4558" w:type="dxa"/>
            <w:shd w:val="clear" w:color="auto" w:fill="auto"/>
          </w:tcPr>
          <w:p w14:paraId="745E2C2B" w14:textId="2A4F35FB" w:rsidR="00640253" w:rsidRPr="00150CBF" w:rsidRDefault="00000000" w:rsidP="00640253">
            <w:pPr>
              <w:pStyle w:val="AuthNormal"/>
              <w:numPr>
                <w:ilvl w:val="0"/>
                <w:numId w:val="24"/>
              </w:numPr>
              <w:ind w:left="0" w:firstLine="0"/>
              <w:jc w:val="left"/>
              <w:rPr>
                <w:iCs/>
              </w:rPr>
            </w:pPr>
            <w:hyperlink r:id="rId16" w:history="1">
              <w:r w:rsidR="00640253" w:rsidRPr="00150CBF">
                <w:rPr>
                  <w:iCs/>
                </w:rPr>
                <w:t>American</w:t>
              </w:r>
              <w:r w:rsidR="00C93EB6">
                <w:rPr>
                  <w:iCs/>
                </w:rPr>
                <w:t xml:space="preserve"> </w:t>
              </w:r>
              <w:r w:rsidR="00640253" w:rsidRPr="00150CBF">
                <w:rPr>
                  <w:iCs/>
                </w:rPr>
                <w:t>King</w:t>
              </w:r>
              <w:r w:rsidR="00C93EB6">
                <w:rPr>
                  <w:iCs/>
                </w:rPr>
                <w:t xml:space="preserve"> </w:t>
              </w:r>
              <w:r w:rsidR="00640253" w:rsidRPr="00150CBF">
                <w:rPr>
                  <w:iCs/>
                </w:rPr>
                <w:t>James</w:t>
              </w:r>
              <w:r w:rsidR="00C93EB6">
                <w:rPr>
                  <w:iCs/>
                </w:rPr>
                <w:t xml:space="preserve"> </w:t>
              </w:r>
              <w:r w:rsidR="00640253" w:rsidRPr="00150CBF">
                <w:rPr>
                  <w:iCs/>
                </w:rPr>
                <w:t>Version</w:t>
              </w:r>
            </w:hyperlink>
          </w:p>
        </w:tc>
        <w:tc>
          <w:tcPr>
            <w:tcW w:w="4559" w:type="dxa"/>
            <w:shd w:val="clear" w:color="auto" w:fill="auto"/>
          </w:tcPr>
          <w:p w14:paraId="5BD15CBD" w14:textId="348470B4" w:rsidR="00640253" w:rsidRPr="00150CBF" w:rsidRDefault="00000000" w:rsidP="00BA272F">
            <w:pPr>
              <w:pStyle w:val="AuthBullet"/>
              <w:numPr>
                <w:ilvl w:val="0"/>
                <w:numId w:val="21"/>
              </w:numPr>
            </w:pPr>
            <w:hyperlink r:id="rId17" w:history="1">
              <w:r w:rsidR="00640253" w:rsidRPr="00150CBF">
                <w:t>King</w:t>
              </w:r>
              <w:r w:rsidR="00C93EB6">
                <w:t xml:space="preserve"> </w:t>
              </w:r>
              <w:r w:rsidR="00640253" w:rsidRPr="00150CBF">
                <w:t>James</w:t>
              </w:r>
              <w:r w:rsidR="00C93EB6">
                <w:t xml:space="preserve"> </w:t>
              </w:r>
              <w:r w:rsidR="00640253" w:rsidRPr="00150CBF">
                <w:t>2000</w:t>
              </w:r>
              <w:r w:rsidR="00C93EB6">
                <w:t xml:space="preserve"> </w:t>
              </w:r>
              <w:r w:rsidR="00640253" w:rsidRPr="00150CBF">
                <w:t>Bible</w:t>
              </w:r>
            </w:hyperlink>
          </w:p>
        </w:tc>
      </w:tr>
      <w:tr w:rsidR="00640253" w14:paraId="616B5D08" w14:textId="77777777" w:rsidTr="00E00AF3">
        <w:tc>
          <w:tcPr>
            <w:tcW w:w="4558" w:type="dxa"/>
            <w:shd w:val="clear" w:color="auto" w:fill="auto"/>
          </w:tcPr>
          <w:p w14:paraId="64121F57" w14:textId="705DF036" w:rsidR="00640253" w:rsidRPr="00150CBF" w:rsidRDefault="00000000" w:rsidP="00640253">
            <w:pPr>
              <w:pStyle w:val="AuthNormal"/>
              <w:numPr>
                <w:ilvl w:val="0"/>
                <w:numId w:val="24"/>
              </w:numPr>
              <w:ind w:left="0" w:firstLine="0"/>
              <w:jc w:val="left"/>
              <w:rPr>
                <w:iCs/>
              </w:rPr>
            </w:pPr>
            <w:hyperlink r:id="rId18" w:history="1">
              <w:r w:rsidR="00640253" w:rsidRPr="00150CBF">
                <w:rPr>
                  <w:iCs/>
                </w:rPr>
                <w:t>American</w:t>
              </w:r>
              <w:r w:rsidR="00C93EB6">
                <w:rPr>
                  <w:iCs/>
                </w:rPr>
                <w:t xml:space="preserve"> </w:t>
              </w:r>
              <w:r w:rsidR="00640253" w:rsidRPr="00150CBF">
                <w:rPr>
                  <w:iCs/>
                </w:rPr>
                <w:t>Standard</w:t>
              </w:r>
              <w:r w:rsidR="00C93EB6">
                <w:rPr>
                  <w:iCs/>
                </w:rPr>
                <w:t xml:space="preserve"> </w:t>
              </w:r>
              <w:r w:rsidR="00640253" w:rsidRPr="00150CBF">
                <w:rPr>
                  <w:iCs/>
                </w:rPr>
                <w:t>Version</w:t>
              </w:r>
            </w:hyperlink>
          </w:p>
        </w:tc>
        <w:tc>
          <w:tcPr>
            <w:tcW w:w="4559" w:type="dxa"/>
            <w:shd w:val="clear" w:color="auto" w:fill="auto"/>
          </w:tcPr>
          <w:p w14:paraId="26493462" w14:textId="77777777" w:rsidR="00640253" w:rsidRPr="00150CBF" w:rsidRDefault="00640253" w:rsidP="00BA272F">
            <w:pPr>
              <w:pStyle w:val="AuthBullet"/>
              <w:numPr>
                <w:ilvl w:val="0"/>
                <w:numId w:val="21"/>
              </w:numPr>
            </w:pPr>
            <w:r>
              <w:t>Modern</w:t>
            </w:r>
            <w:r w:rsidR="00C93EB6">
              <w:t xml:space="preserve"> </w:t>
            </w:r>
            <w:r>
              <w:t>Language</w:t>
            </w:r>
            <w:r w:rsidR="00C93EB6">
              <w:t xml:space="preserve"> </w:t>
            </w:r>
            <w:r>
              <w:t>Bible</w:t>
            </w:r>
            <w:r w:rsidR="00C93EB6">
              <w:t xml:space="preserve"> </w:t>
            </w:r>
            <w:r>
              <w:t>(MLB)</w:t>
            </w:r>
          </w:p>
        </w:tc>
      </w:tr>
      <w:tr w:rsidR="00640253" w14:paraId="58A10A8D" w14:textId="77777777" w:rsidTr="00E00AF3">
        <w:tc>
          <w:tcPr>
            <w:tcW w:w="4558" w:type="dxa"/>
            <w:shd w:val="clear" w:color="auto" w:fill="auto"/>
          </w:tcPr>
          <w:p w14:paraId="6EDCD60B" w14:textId="36E65866" w:rsidR="00640253" w:rsidRPr="00150CBF" w:rsidRDefault="00000000" w:rsidP="00640253">
            <w:pPr>
              <w:pStyle w:val="AuthNormal"/>
              <w:numPr>
                <w:ilvl w:val="0"/>
                <w:numId w:val="24"/>
              </w:numPr>
              <w:ind w:left="0" w:firstLine="0"/>
              <w:jc w:val="left"/>
              <w:rPr>
                <w:iCs/>
              </w:rPr>
            </w:pPr>
            <w:hyperlink r:id="rId19" w:history="1">
              <w:r w:rsidR="00640253" w:rsidRPr="00150CBF">
                <w:rPr>
                  <w:iCs/>
                </w:rPr>
                <w:t>Berean</w:t>
              </w:r>
              <w:r w:rsidR="00C93EB6">
                <w:rPr>
                  <w:iCs/>
                </w:rPr>
                <w:t xml:space="preserve"> </w:t>
              </w:r>
              <w:r w:rsidR="00640253" w:rsidRPr="00150CBF">
                <w:rPr>
                  <w:iCs/>
                </w:rPr>
                <w:t>Study</w:t>
              </w:r>
              <w:r w:rsidR="00C93EB6">
                <w:rPr>
                  <w:iCs/>
                </w:rPr>
                <w:t xml:space="preserve"> </w:t>
              </w:r>
              <w:r w:rsidR="00640253" w:rsidRPr="00150CBF">
                <w:rPr>
                  <w:iCs/>
                </w:rPr>
                <w:t>Bible</w:t>
              </w:r>
            </w:hyperlink>
          </w:p>
        </w:tc>
        <w:tc>
          <w:tcPr>
            <w:tcW w:w="4559" w:type="dxa"/>
            <w:shd w:val="clear" w:color="auto" w:fill="auto"/>
          </w:tcPr>
          <w:p w14:paraId="290C518B" w14:textId="77777777" w:rsidR="00640253" w:rsidRPr="00150CBF" w:rsidRDefault="00640253" w:rsidP="00BA272F">
            <w:pPr>
              <w:pStyle w:val="AuthBullet"/>
              <w:numPr>
                <w:ilvl w:val="0"/>
                <w:numId w:val="21"/>
              </w:numPr>
            </w:pPr>
            <w:r w:rsidRPr="00150CBF">
              <w:t>Moffatt</w:t>
            </w:r>
            <w:r w:rsidR="00C93EB6">
              <w:t xml:space="preserve"> </w:t>
            </w:r>
            <w:r w:rsidRPr="00150CBF">
              <w:t>Bible</w:t>
            </w:r>
            <w:r w:rsidR="00C93EB6">
              <w:t xml:space="preserve"> </w:t>
            </w:r>
            <w:r w:rsidRPr="00150CBF">
              <w:t>Translation</w:t>
            </w:r>
          </w:p>
        </w:tc>
      </w:tr>
      <w:tr w:rsidR="00640253" w14:paraId="1BC9C6DD" w14:textId="77777777" w:rsidTr="00E00AF3">
        <w:tc>
          <w:tcPr>
            <w:tcW w:w="4558" w:type="dxa"/>
            <w:shd w:val="clear" w:color="auto" w:fill="auto"/>
          </w:tcPr>
          <w:p w14:paraId="351EA0E2" w14:textId="730FF751" w:rsidR="00640253" w:rsidRPr="00150CBF" w:rsidRDefault="00000000" w:rsidP="00640253">
            <w:pPr>
              <w:pStyle w:val="AuthNormal"/>
              <w:numPr>
                <w:ilvl w:val="0"/>
                <w:numId w:val="24"/>
              </w:numPr>
              <w:ind w:left="0" w:firstLine="0"/>
              <w:jc w:val="left"/>
              <w:rPr>
                <w:iCs/>
              </w:rPr>
            </w:pPr>
            <w:hyperlink r:id="rId20" w:history="1">
              <w:r w:rsidR="00640253" w:rsidRPr="00150CBF">
                <w:rPr>
                  <w:iCs/>
                </w:rPr>
                <w:t>Berean</w:t>
              </w:r>
              <w:r w:rsidR="00C93EB6">
                <w:rPr>
                  <w:iCs/>
                </w:rPr>
                <w:t xml:space="preserve"> </w:t>
              </w:r>
              <w:r w:rsidR="00640253" w:rsidRPr="00150CBF">
                <w:rPr>
                  <w:iCs/>
                </w:rPr>
                <w:t>Literal</w:t>
              </w:r>
              <w:r w:rsidR="00C93EB6">
                <w:rPr>
                  <w:iCs/>
                </w:rPr>
                <w:t xml:space="preserve"> </w:t>
              </w:r>
              <w:r w:rsidR="00640253" w:rsidRPr="00150CBF">
                <w:rPr>
                  <w:iCs/>
                </w:rPr>
                <w:t>Bible</w:t>
              </w:r>
            </w:hyperlink>
          </w:p>
        </w:tc>
        <w:tc>
          <w:tcPr>
            <w:tcW w:w="4559" w:type="dxa"/>
            <w:shd w:val="clear" w:color="auto" w:fill="auto"/>
          </w:tcPr>
          <w:p w14:paraId="730ED9E3" w14:textId="1887B65F" w:rsidR="00640253" w:rsidRPr="00150CBF" w:rsidRDefault="00000000" w:rsidP="00BA272F">
            <w:pPr>
              <w:pStyle w:val="AuthBullet"/>
              <w:numPr>
                <w:ilvl w:val="0"/>
                <w:numId w:val="21"/>
              </w:numPr>
            </w:pPr>
            <w:hyperlink r:id="rId21" w:history="1">
              <w:r w:rsidR="00640253" w:rsidRPr="00150CBF">
                <w:t>NET</w:t>
              </w:r>
              <w:r w:rsidR="00C93EB6">
                <w:t xml:space="preserve"> </w:t>
              </w:r>
              <w:r w:rsidR="00640253" w:rsidRPr="00150CBF">
                <w:t>Bible</w:t>
              </w:r>
            </w:hyperlink>
          </w:p>
        </w:tc>
      </w:tr>
      <w:tr w:rsidR="00640253" w14:paraId="434A710C" w14:textId="77777777" w:rsidTr="00E00AF3">
        <w:tc>
          <w:tcPr>
            <w:tcW w:w="4558" w:type="dxa"/>
            <w:shd w:val="clear" w:color="auto" w:fill="auto"/>
          </w:tcPr>
          <w:p w14:paraId="26DEC741" w14:textId="77777777" w:rsidR="00640253" w:rsidRPr="00150CBF" w:rsidRDefault="00640253" w:rsidP="00640253">
            <w:pPr>
              <w:pStyle w:val="AuthNormal"/>
              <w:numPr>
                <w:ilvl w:val="0"/>
                <w:numId w:val="24"/>
              </w:numPr>
              <w:ind w:left="0" w:firstLine="0"/>
              <w:jc w:val="left"/>
              <w:rPr>
                <w:iCs/>
              </w:rPr>
            </w:pPr>
            <w:r w:rsidRPr="00150CBF">
              <w:rPr>
                <w:iCs/>
              </w:rPr>
              <w:t>Contemporary</w:t>
            </w:r>
            <w:r w:rsidR="00C93EB6">
              <w:rPr>
                <w:iCs/>
              </w:rPr>
              <w:t xml:space="preserve"> </w:t>
            </w:r>
            <w:r w:rsidRPr="00150CBF">
              <w:rPr>
                <w:iCs/>
              </w:rPr>
              <w:t>English</w:t>
            </w:r>
            <w:r w:rsidR="00C93EB6">
              <w:rPr>
                <w:iCs/>
              </w:rPr>
              <w:t xml:space="preserve"> </w:t>
            </w:r>
            <w:r w:rsidRPr="00150CBF">
              <w:rPr>
                <w:iCs/>
              </w:rPr>
              <w:t>Version</w:t>
            </w:r>
            <w:r w:rsidR="00C93EB6">
              <w:rPr>
                <w:iCs/>
              </w:rPr>
              <w:t xml:space="preserve"> </w:t>
            </w:r>
            <w:r>
              <w:rPr>
                <w:iCs/>
              </w:rPr>
              <w:t>(CEV)</w:t>
            </w:r>
          </w:p>
        </w:tc>
        <w:tc>
          <w:tcPr>
            <w:tcW w:w="4559" w:type="dxa"/>
            <w:shd w:val="clear" w:color="auto" w:fill="auto"/>
          </w:tcPr>
          <w:p w14:paraId="4B8EE094" w14:textId="35A2E392" w:rsidR="00640253" w:rsidRPr="00150CBF" w:rsidRDefault="00000000" w:rsidP="00640253">
            <w:pPr>
              <w:pStyle w:val="AuthNormal"/>
              <w:numPr>
                <w:ilvl w:val="0"/>
                <w:numId w:val="24"/>
              </w:numPr>
              <w:ind w:left="0" w:firstLine="0"/>
              <w:jc w:val="left"/>
              <w:rPr>
                <w:iCs/>
              </w:rPr>
            </w:pPr>
            <w:hyperlink r:id="rId22" w:history="1">
              <w:r w:rsidR="00640253" w:rsidRPr="00150CBF">
                <w:rPr>
                  <w:iCs/>
                </w:rPr>
                <w:t>New</w:t>
              </w:r>
              <w:r w:rsidR="00C93EB6">
                <w:rPr>
                  <w:iCs/>
                </w:rPr>
                <w:t xml:space="preserve"> </w:t>
              </w:r>
              <w:r w:rsidR="00640253" w:rsidRPr="00150CBF">
                <w:rPr>
                  <w:iCs/>
                </w:rPr>
                <w:t>American</w:t>
              </w:r>
              <w:r w:rsidR="00C93EB6">
                <w:rPr>
                  <w:iCs/>
                </w:rPr>
                <w:t xml:space="preserve"> </w:t>
              </w:r>
              <w:r w:rsidR="00640253" w:rsidRPr="00150CBF">
                <w:rPr>
                  <w:iCs/>
                </w:rPr>
                <w:t>Standard</w:t>
              </w:r>
              <w:r w:rsidR="00C93EB6">
                <w:rPr>
                  <w:iCs/>
                </w:rPr>
                <w:t xml:space="preserve"> </w:t>
              </w:r>
              <w:r w:rsidR="00640253" w:rsidRPr="00150CBF">
                <w:rPr>
                  <w:iCs/>
                </w:rPr>
                <w:t>Bible</w:t>
              </w:r>
              <w:r w:rsidR="00C93EB6">
                <w:rPr>
                  <w:iCs/>
                </w:rPr>
                <w:t xml:space="preserve"> </w:t>
              </w:r>
            </w:hyperlink>
          </w:p>
        </w:tc>
      </w:tr>
      <w:tr w:rsidR="00640253" w14:paraId="0FE2D32E" w14:textId="77777777" w:rsidTr="00E00AF3">
        <w:tc>
          <w:tcPr>
            <w:tcW w:w="4558" w:type="dxa"/>
            <w:shd w:val="clear" w:color="auto" w:fill="auto"/>
          </w:tcPr>
          <w:p w14:paraId="19DFA6B0" w14:textId="55B8E664" w:rsidR="00640253" w:rsidRPr="00150CBF" w:rsidRDefault="00000000" w:rsidP="00640253">
            <w:pPr>
              <w:pStyle w:val="AuthNormal"/>
              <w:numPr>
                <w:ilvl w:val="0"/>
                <w:numId w:val="24"/>
              </w:numPr>
              <w:ind w:left="0" w:firstLine="0"/>
              <w:jc w:val="left"/>
              <w:rPr>
                <w:iCs/>
              </w:rPr>
            </w:pPr>
            <w:hyperlink r:id="rId23" w:history="1">
              <w:r w:rsidR="00640253" w:rsidRPr="00150CBF">
                <w:rPr>
                  <w:iCs/>
                </w:rPr>
                <w:t>Christian</w:t>
              </w:r>
              <w:r w:rsidR="00C93EB6">
                <w:rPr>
                  <w:iCs/>
                </w:rPr>
                <w:t xml:space="preserve"> </w:t>
              </w:r>
              <w:r w:rsidR="00640253" w:rsidRPr="00150CBF">
                <w:rPr>
                  <w:iCs/>
                </w:rPr>
                <w:t>Standard</w:t>
              </w:r>
              <w:r w:rsidR="00C93EB6">
                <w:rPr>
                  <w:iCs/>
                </w:rPr>
                <w:t xml:space="preserve"> </w:t>
              </w:r>
              <w:r w:rsidR="00640253" w:rsidRPr="00150CBF">
                <w:rPr>
                  <w:iCs/>
                </w:rPr>
                <w:t>Bible</w:t>
              </w:r>
            </w:hyperlink>
          </w:p>
        </w:tc>
        <w:tc>
          <w:tcPr>
            <w:tcW w:w="4559" w:type="dxa"/>
            <w:shd w:val="clear" w:color="auto" w:fill="auto"/>
          </w:tcPr>
          <w:p w14:paraId="340A72CC" w14:textId="7F05C1C4" w:rsidR="00640253" w:rsidRPr="00150CBF" w:rsidRDefault="00000000" w:rsidP="00640253">
            <w:pPr>
              <w:pStyle w:val="AuthNormal"/>
              <w:numPr>
                <w:ilvl w:val="0"/>
                <w:numId w:val="24"/>
              </w:numPr>
              <w:ind w:left="0" w:firstLine="0"/>
              <w:jc w:val="left"/>
              <w:rPr>
                <w:iCs/>
              </w:rPr>
            </w:pPr>
            <w:hyperlink r:id="rId24" w:history="1">
              <w:r w:rsidR="00640253" w:rsidRPr="00150CBF">
                <w:rPr>
                  <w:iCs/>
                </w:rPr>
                <w:t>New</w:t>
              </w:r>
              <w:r w:rsidR="00C93EB6">
                <w:rPr>
                  <w:iCs/>
                </w:rPr>
                <w:t xml:space="preserve"> </w:t>
              </w:r>
              <w:r w:rsidR="00640253" w:rsidRPr="00150CBF">
                <w:rPr>
                  <w:iCs/>
                </w:rPr>
                <w:t>American</w:t>
              </w:r>
              <w:r w:rsidR="00C93EB6">
                <w:rPr>
                  <w:iCs/>
                </w:rPr>
                <w:t xml:space="preserve"> </w:t>
              </w:r>
              <w:r w:rsidR="00640253" w:rsidRPr="00150CBF">
                <w:rPr>
                  <w:iCs/>
                </w:rPr>
                <w:t>Standard</w:t>
              </w:r>
              <w:r w:rsidR="00C93EB6">
                <w:rPr>
                  <w:iCs/>
                </w:rPr>
                <w:t xml:space="preserve"> </w:t>
              </w:r>
              <w:r w:rsidR="00640253" w:rsidRPr="00150CBF">
                <w:rPr>
                  <w:iCs/>
                </w:rPr>
                <w:t>1977</w:t>
              </w:r>
              <w:r w:rsidR="00C93EB6">
                <w:rPr>
                  <w:iCs/>
                </w:rPr>
                <w:t xml:space="preserve"> </w:t>
              </w:r>
            </w:hyperlink>
          </w:p>
        </w:tc>
      </w:tr>
      <w:tr w:rsidR="00640253" w14:paraId="1E02A9D9" w14:textId="77777777" w:rsidTr="00E00AF3">
        <w:tc>
          <w:tcPr>
            <w:tcW w:w="4558" w:type="dxa"/>
            <w:shd w:val="clear" w:color="auto" w:fill="auto"/>
          </w:tcPr>
          <w:p w14:paraId="0BCC41BD" w14:textId="77777777" w:rsidR="00640253" w:rsidRPr="00150CBF" w:rsidRDefault="00640253" w:rsidP="00640253">
            <w:pPr>
              <w:pStyle w:val="AuthNormal"/>
              <w:numPr>
                <w:ilvl w:val="0"/>
                <w:numId w:val="24"/>
              </w:numPr>
              <w:ind w:left="0" w:firstLine="0"/>
              <w:jc w:val="left"/>
              <w:rPr>
                <w:iCs/>
              </w:rPr>
            </w:pPr>
            <w:r w:rsidRPr="00150CBF">
              <w:rPr>
                <w:iCs/>
              </w:rPr>
              <w:t>Darby</w:t>
            </w:r>
            <w:r w:rsidR="00C93EB6">
              <w:rPr>
                <w:iCs/>
              </w:rPr>
              <w:t xml:space="preserve"> </w:t>
            </w:r>
            <w:r w:rsidRPr="00150CBF">
              <w:rPr>
                <w:iCs/>
              </w:rPr>
              <w:t>Bible</w:t>
            </w:r>
            <w:r w:rsidR="00C93EB6">
              <w:rPr>
                <w:iCs/>
              </w:rPr>
              <w:t xml:space="preserve"> </w:t>
            </w:r>
            <w:r w:rsidRPr="00150CBF">
              <w:rPr>
                <w:iCs/>
              </w:rPr>
              <w:t>Translation</w:t>
            </w:r>
          </w:p>
        </w:tc>
        <w:tc>
          <w:tcPr>
            <w:tcW w:w="4559" w:type="dxa"/>
            <w:shd w:val="clear" w:color="auto" w:fill="auto"/>
          </w:tcPr>
          <w:p w14:paraId="3602A1B7" w14:textId="77777777" w:rsidR="00640253" w:rsidRDefault="00640253" w:rsidP="00640253">
            <w:pPr>
              <w:pStyle w:val="AuthNormal"/>
              <w:numPr>
                <w:ilvl w:val="0"/>
                <w:numId w:val="24"/>
              </w:numPr>
              <w:ind w:left="0" w:firstLine="0"/>
              <w:jc w:val="left"/>
              <w:rPr>
                <w:iCs/>
              </w:rPr>
            </w:pPr>
            <w:r>
              <w:rPr>
                <w:iCs/>
              </w:rPr>
              <w:t>New</w:t>
            </w:r>
            <w:r w:rsidR="00C93EB6">
              <w:rPr>
                <w:iCs/>
              </w:rPr>
              <w:t xml:space="preserve"> </w:t>
            </w:r>
            <w:r>
              <w:rPr>
                <w:iCs/>
              </w:rPr>
              <w:t>English</w:t>
            </w:r>
            <w:r w:rsidR="00C93EB6">
              <w:rPr>
                <w:iCs/>
              </w:rPr>
              <w:t xml:space="preserve"> </w:t>
            </w:r>
            <w:r>
              <w:rPr>
                <w:iCs/>
              </w:rPr>
              <w:t>Bible</w:t>
            </w:r>
            <w:r w:rsidR="00C93EB6">
              <w:rPr>
                <w:iCs/>
              </w:rPr>
              <w:t xml:space="preserve"> </w:t>
            </w:r>
            <w:r>
              <w:rPr>
                <w:iCs/>
              </w:rPr>
              <w:t>(NEB)</w:t>
            </w:r>
          </w:p>
        </w:tc>
      </w:tr>
      <w:tr w:rsidR="00640253" w14:paraId="080E9744" w14:textId="77777777" w:rsidTr="00E00AF3">
        <w:tc>
          <w:tcPr>
            <w:tcW w:w="4558" w:type="dxa"/>
            <w:shd w:val="clear" w:color="auto" w:fill="auto"/>
          </w:tcPr>
          <w:p w14:paraId="673A9E6E" w14:textId="3BD36804" w:rsidR="00640253" w:rsidRPr="00150CBF" w:rsidRDefault="00000000" w:rsidP="00640253">
            <w:pPr>
              <w:pStyle w:val="AuthNormal"/>
              <w:numPr>
                <w:ilvl w:val="0"/>
                <w:numId w:val="24"/>
              </w:numPr>
              <w:ind w:left="0" w:firstLine="0"/>
              <w:jc w:val="left"/>
              <w:rPr>
                <w:iCs/>
              </w:rPr>
            </w:pPr>
            <w:hyperlink r:id="rId25" w:history="1">
              <w:r w:rsidR="00640253" w:rsidRPr="00150CBF">
                <w:rPr>
                  <w:iCs/>
                </w:rPr>
                <w:t>Douay-Rheims</w:t>
              </w:r>
              <w:r w:rsidR="00C93EB6">
                <w:rPr>
                  <w:iCs/>
                </w:rPr>
                <w:t xml:space="preserve"> </w:t>
              </w:r>
              <w:r w:rsidR="00640253" w:rsidRPr="00150CBF">
                <w:rPr>
                  <w:iCs/>
                </w:rPr>
                <w:t>Bible</w:t>
              </w:r>
            </w:hyperlink>
          </w:p>
        </w:tc>
        <w:tc>
          <w:tcPr>
            <w:tcW w:w="4559" w:type="dxa"/>
            <w:shd w:val="clear" w:color="auto" w:fill="auto"/>
          </w:tcPr>
          <w:p w14:paraId="4EDCCF6E" w14:textId="13361965" w:rsidR="00640253" w:rsidRPr="00150CBF" w:rsidRDefault="00000000" w:rsidP="00BA272F">
            <w:pPr>
              <w:pStyle w:val="AuthBullet"/>
              <w:numPr>
                <w:ilvl w:val="0"/>
                <w:numId w:val="21"/>
              </w:numPr>
            </w:pPr>
            <w:hyperlink r:id="rId26" w:history="1">
              <w:r w:rsidR="00640253" w:rsidRPr="00150CBF">
                <w:t>New</w:t>
              </w:r>
              <w:r w:rsidR="00C93EB6">
                <w:t xml:space="preserve"> </w:t>
              </w:r>
              <w:r w:rsidR="00640253" w:rsidRPr="00150CBF">
                <w:t>Heart</w:t>
              </w:r>
              <w:r w:rsidR="00C93EB6">
                <w:t xml:space="preserve"> </w:t>
              </w:r>
              <w:r w:rsidR="00640253" w:rsidRPr="00150CBF">
                <w:t>English</w:t>
              </w:r>
              <w:r w:rsidR="00C93EB6">
                <w:t xml:space="preserve"> </w:t>
              </w:r>
              <w:r w:rsidR="00640253" w:rsidRPr="00150CBF">
                <w:t>Bible</w:t>
              </w:r>
            </w:hyperlink>
          </w:p>
        </w:tc>
      </w:tr>
      <w:tr w:rsidR="00640253" w14:paraId="32D586BD" w14:textId="77777777" w:rsidTr="00E00AF3">
        <w:tc>
          <w:tcPr>
            <w:tcW w:w="4558" w:type="dxa"/>
            <w:shd w:val="clear" w:color="auto" w:fill="auto"/>
          </w:tcPr>
          <w:p w14:paraId="32CDB930" w14:textId="4432F329" w:rsidR="00640253" w:rsidRPr="00150CBF" w:rsidRDefault="00000000" w:rsidP="00BA272F">
            <w:pPr>
              <w:pStyle w:val="AuthBullet"/>
              <w:numPr>
                <w:ilvl w:val="0"/>
                <w:numId w:val="21"/>
              </w:numPr>
            </w:pPr>
            <w:hyperlink r:id="rId27" w:history="1">
              <w:r w:rsidR="00640253" w:rsidRPr="00150CBF">
                <w:t>English</w:t>
              </w:r>
              <w:r w:rsidR="00C93EB6">
                <w:t xml:space="preserve"> </w:t>
              </w:r>
              <w:r w:rsidR="00640253" w:rsidRPr="00150CBF">
                <w:t>Revised</w:t>
              </w:r>
              <w:r w:rsidR="00C93EB6">
                <w:t xml:space="preserve"> </w:t>
              </w:r>
              <w:r w:rsidR="00640253" w:rsidRPr="00150CBF">
                <w:t>Version</w:t>
              </w:r>
            </w:hyperlink>
          </w:p>
        </w:tc>
        <w:tc>
          <w:tcPr>
            <w:tcW w:w="4559" w:type="dxa"/>
            <w:shd w:val="clear" w:color="auto" w:fill="auto"/>
          </w:tcPr>
          <w:p w14:paraId="194623BB" w14:textId="77777777" w:rsidR="00640253" w:rsidRPr="00150CBF" w:rsidRDefault="00640253" w:rsidP="00BA272F">
            <w:pPr>
              <w:pStyle w:val="AuthBullet"/>
              <w:numPr>
                <w:ilvl w:val="0"/>
                <w:numId w:val="21"/>
              </w:numPr>
            </w:pPr>
            <w:r w:rsidRPr="00150CBF">
              <w:t>New</w:t>
            </w:r>
            <w:r w:rsidR="00C93EB6">
              <w:t xml:space="preserve"> </w:t>
            </w:r>
            <w:r w:rsidRPr="00150CBF">
              <w:t>International</w:t>
            </w:r>
            <w:r w:rsidR="00C93EB6">
              <w:t xml:space="preserve"> </w:t>
            </w:r>
            <w:r w:rsidRPr="00150CBF">
              <w:t>Version</w:t>
            </w:r>
            <w:r w:rsidR="00C93EB6">
              <w:t xml:space="preserve"> </w:t>
            </w:r>
            <w:r>
              <w:t>(NIV)</w:t>
            </w:r>
          </w:p>
        </w:tc>
      </w:tr>
      <w:tr w:rsidR="00640253" w14:paraId="7D8AD212" w14:textId="77777777" w:rsidTr="00E00AF3">
        <w:tc>
          <w:tcPr>
            <w:tcW w:w="4558" w:type="dxa"/>
            <w:shd w:val="clear" w:color="auto" w:fill="auto"/>
          </w:tcPr>
          <w:p w14:paraId="449ED747" w14:textId="3B95132A" w:rsidR="00640253" w:rsidRPr="00150CBF" w:rsidRDefault="00000000" w:rsidP="00BA272F">
            <w:pPr>
              <w:pStyle w:val="AuthBullet"/>
              <w:numPr>
                <w:ilvl w:val="0"/>
                <w:numId w:val="21"/>
              </w:numPr>
            </w:pPr>
            <w:hyperlink r:id="rId28" w:history="1">
              <w:r w:rsidR="00640253" w:rsidRPr="00150CBF">
                <w:t>English</w:t>
              </w:r>
              <w:r w:rsidR="00C93EB6">
                <w:t xml:space="preserve"> </w:t>
              </w:r>
              <w:r w:rsidR="00640253" w:rsidRPr="00150CBF">
                <w:t>Standard</w:t>
              </w:r>
              <w:r w:rsidR="00C93EB6">
                <w:t xml:space="preserve"> </w:t>
              </w:r>
              <w:r w:rsidR="00640253" w:rsidRPr="00150CBF">
                <w:t>Version</w:t>
              </w:r>
            </w:hyperlink>
          </w:p>
        </w:tc>
        <w:tc>
          <w:tcPr>
            <w:tcW w:w="4559" w:type="dxa"/>
            <w:shd w:val="clear" w:color="auto" w:fill="auto"/>
          </w:tcPr>
          <w:p w14:paraId="1CB597BC" w14:textId="77777777" w:rsidR="00640253" w:rsidRPr="00150CBF" w:rsidRDefault="00640253" w:rsidP="00640253">
            <w:pPr>
              <w:pStyle w:val="AuthNormal"/>
              <w:numPr>
                <w:ilvl w:val="0"/>
                <w:numId w:val="24"/>
              </w:numPr>
              <w:ind w:left="0" w:firstLine="0"/>
              <w:jc w:val="left"/>
              <w:rPr>
                <w:iCs/>
              </w:rPr>
            </w:pPr>
            <w:r w:rsidRPr="00150CBF">
              <w:rPr>
                <w:iCs/>
              </w:rPr>
              <w:t>New</w:t>
            </w:r>
            <w:r w:rsidR="00C93EB6">
              <w:rPr>
                <w:iCs/>
              </w:rPr>
              <w:t xml:space="preserve"> </w:t>
            </w:r>
            <w:r w:rsidRPr="00150CBF">
              <w:rPr>
                <w:iCs/>
              </w:rPr>
              <w:t>King</w:t>
            </w:r>
            <w:r w:rsidR="00C93EB6">
              <w:rPr>
                <w:iCs/>
              </w:rPr>
              <w:t xml:space="preserve"> </w:t>
            </w:r>
            <w:r w:rsidRPr="00150CBF">
              <w:rPr>
                <w:iCs/>
              </w:rPr>
              <w:t>James</w:t>
            </w:r>
            <w:r w:rsidR="00C93EB6">
              <w:rPr>
                <w:iCs/>
              </w:rPr>
              <w:t xml:space="preserve"> </w:t>
            </w:r>
            <w:r w:rsidRPr="00150CBF">
              <w:rPr>
                <w:iCs/>
              </w:rPr>
              <w:t>Version</w:t>
            </w:r>
            <w:r w:rsidR="00C93EB6">
              <w:rPr>
                <w:iCs/>
              </w:rPr>
              <w:t xml:space="preserve"> </w:t>
            </w:r>
            <w:r>
              <w:rPr>
                <w:iCs/>
              </w:rPr>
              <w:t>(NKJV)</w:t>
            </w:r>
          </w:p>
        </w:tc>
      </w:tr>
      <w:tr w:rsidR="00640253" w14:paraId="66B7E065" w14:textId="77777777" w:rsidTr="00E00AF3">
        <w:tc>
          <w:tcPr>
            <w:tcW w:w="4558" w:type="dxa"/>
            <w:shd w:val="clear" w:color="auto" w:fill="auto"/>
          </w:tcPr>
          <w:p w14:paraId="51AA0761" w14:textId="4BFAB3BD" w:rsidR="00640253" w:rsidRPr="00150CBF" w:rsidRDefault="00000000" w:rsidP="00BA272F">
            <w:pPr>
              <w:pStyle w:val="AuthBullet"/>
              <w:numPr>
                <w:ilvl w:val="0"/>
                <w:numId w:val="21"/>
              </w:numPr>
            </w:pPr>
            <w:hyperlink r:id="rId29" w:history="1">
              <w:r w:rsidR="00640253" w:rsidRPr="00150CBF">
                <w:t>GOD'S</w:t>
              </w:r>
              <w:r w:rsidR="00C93EB6">
                <w:t xml:space="preserve"> </w:t>
              </w:r>
              <w:r w:rsidR="00640253" w:rsidRPr="00150CBF">
                <w:t>WORD®</w:t>
              </w:r>
              <w:r w:rsidR="00C93EB6">
                <w:t xml:space="preserve"> </w:t>
              </w:r>
              <w:r w:rsidR="00640253" w:rsidRPr="00150CBF">
                <w:t>Translation</w:t>
              </w:r>
            </w:hyperlink>
          </w:p>
        </w:tc>
        <w:tc>
          <w:tcPr>
            <w:tcW w:w="4559" w:type="dxa"/>
            <w:shd w:val="clear" w:color="auto" w:fill="auto"/>
          </w:tcPr>
          <w:p w14:paraId="02EA0469" w14:textId="77777777" w:rsidR="00640253" w:rsidRPr="00150CBF" w:rsidRDefault="00640253" w:rsidP="00BA272F">
            <w:pPr>
              <w:pStyle w:val="AuthBullet"/>
              <w:numPr>
                <w:ilvl w:val="0"/>
                <w:numId w:val="21"/>
              </w:numPr>
            </w:pPr>
            <w:r w:rsidRPr="00150CBF">
              <w:t>New</w:t>
            </w:r>
            <w:r w:rsidR="00C93EB6">
              <w:t xml:space="preserve"> </w:t>
            </w:r>
            <w:r w:rsidRPr="00150CBF">
              <w:t>Living</w:t>
            </w:r>
            <w:r w:rsidR="00C93EB6">
              <w:t xml:space="preserve"> </w:t>
            </w:r>
            <w:r w:rsidRPr="00150CBF">
              <w:t>Translation</w:t>
            </w:r>
            <w:r w:rsidR="00C93EB6">
              <w:t xml:space="preserve"> </w:t>
            </w:r>
            <w:r>
              <w:t>(NLT)</w:t>
            </w:r>
          </w:p>
        </w:tc>
      </w:tr>
      <w:tr w:rsidR="00640253" w14:paraId="0746E54A" w14:textId="77777777" w:rsidTr="00E00AF3">
        <w:tc>
          <w:tcPr>
            <w:tcW w:w="4558" w:type="dxa"/>
            <w:shd w:val="clear" w:color="auto" w:fill="auto"/>
          </w:tcPr>
          <w:p w14:paraId="372881FF" w14:textId="77777777" w:rsidR="00640253" w:rsidRPr="00150CBF" w:rsidRDefault="00640253" w:rsidP="00BA272F">
            <w:pPr>
              <w:pStyle w:val="AuthBullet"/>
              <w:numPr>
                <w:ilvl w:val="0"/>
                <w:numId w:val="21"/>
              </w:numPr>
            </w:pPr>
            <w:r w:rsidRPr="00150CBF">
              <w:t>Good</w:t>
            </w:r>
            <w:r w:rsidR="00C93EB6">
              <w:t xml:space="preserve"> </w:t>
            </w:r>
            <w:r w:rsidRPr="00150CBF">
              <w:t>News</w:t>
            </w:r>
            <w:r w:rsidR="00C93EB6">
              <w:t xml:space="preserve"> </w:t>
            </w:r>
            <w:r w:rsidRPr="00150CBF">
              <w:t>Translation</w:t>
            </w:r>
            <w:r w:rsidR="00C93EB6">
              <w:t xml:space="preserve"> </w:t>
            </w:r>
            <w:r>
              <w:t>(GNT)</w:t>
            </w:r>
          </w:p>
        </w:tc>
        <w:tc>
          <w:tcPr>
            <w:tcW w:w="4559" w:type="dxa"/>
            <w:shd w:val="clear" w:color="auto" w:fill="auto"/>
          </w:tcPr>
          <w:p w14:paraId="280FF56C" w14:textId="77777777" w:rsidR="00640253" w:rsidRPr="00150CBF" w:rsidRDefault="00640253" w:rsidP="00BA272F">
            <w:pPr>
              <w:pStyle w:val="AuthBullet"/>
              <w:numPr>
                <w:ilvl w:val="0"/>
                <w:numId w:val="21"/>
              </w:numPr>
            </w:pPr>
            <w:r w:rsidRPr="00150CBF">
              <w:t>New</w:t>
            </w:r>
            <w:r w:rsidR="00C93EB6">
              <w:t xml:space="preserve"> </w:t>
            </w:r>
            <w:r w:rsidRPr="00150CBF">
              <w:t>Revised</w:t>
            </w:r>
            <w:r w:rsidR="00C93EB6">
              <w:t xml:space="preserve"> </w:t>
            </w:r>
            <w:r w:rsidRPr="00150CBF">
              <w:t>Standard</w:t>
            </w:r>
            <w:r w:rsidR="00C93EB6">
              <w:t xml:space="preserve"> </w:t>
            </w:r>
            <w:r w:rsidRPr="00150CBF">
              <w:t>Version</w:t>
            </w:r>
          </w:p>
        </w:tc>
      </w:tr>
      <w:tr w:rsidR="00640253" w14:paraId="58BA7269" w14:textId="77777777" w:rsidTr="00E00AF3">
        <w:tc>
          <w:tcPr>
            <w:tcW w:w="4558" w:type="dxa"/>
            <w:shd w:val="clear" w:color="auto" w:fill="auto"/>
          </w:tcPr>
          <w:p w14:paraId="45D6EC13" w14:textId="77777777" w:rsidR="00640253" w:rsidRPr="00150CBF" w:rsidRDefault="00640253" w:rsidP="00BA272F">
            <w:pPr>
              <w:pStyle w:val="AuthBullet"/>
              <w:numPr>
                <w:ilvl w:val="0"/>
                <w:numId w:val="21"/>
              </w:numPr>
            </w:pPr>
            <w:r>
              <w:t>Goodspeed</w:t>
            </w:r>
            <w:r w:rsidR="00C93EB6">
              <w:t xml:space="preserve"> </w:t>
            </w:r>
            <w:r>
              <w:t>Bible</w:t>
            </w:r>
            <w:r w:rsidR="00C93EB6">
              <w:t xml:space="preserve"> </w:t>
            </w:r>
            <w:r>
              <w:t>Translation</w:t>
            </w:r>
          </w:p>
        </w:tc>
        <w:tc>
          <w:tcPr>
            <w:tcW w:w="4559" w:type="dxa"/>
            <w:shd w:val="clear" w:color="auto" w:fill="auto"/>
          </w:tcPr>
          <w:p w14:paraId="612B6479" w14:textId="77777777" w:rsidR="00640253" w:rsidRPr="00150CBF" w:rsidRDefault="00640253" w:rsidP="00BA272F">
            <w:pPr>
              <w:pStyle w:val="AuthBullet"/>
              <w:numPr>
                <w:ilvl w:val="0"/>
                <w:numId w:val="21"/>
              </w:numPr>
            </w:pPr>
            <w:r w:rsidRPr="00150CBF">
              <w:t>Revised</w:t>
            </w:r>
            <w:r w:rsidR="00C93EB6">
              <w:t xml:space="preserve"> </w:t>
            </w:r>
            <w:r w:rsidRPr="00150CBF">
              <w:t>Standard</w:t>
            </w:r>
            <w:r w:rsidR="00C93EB6">
              <w:t xml:space="preserve"> </w:t>
            </w:r>
            <w:r w:rsidRPr="00150CBF">
              <w:t>Version</w:t>
            </w:r>
            <w:r w:rsidR="00C93EB6">
              <w:t xml:space="preserve"> </w:t>
            </w:r>
            <w:r>
              <w:t>(RSV)</w:t>
            </w:r>
          </w:p>
        </w:tc>
      </w:tr>
      <w:tr w:rsidR="00640253" w14:paraId="6904E843" w14:textId="77777777" w:rsidTr="00E00AF3">
        <w:tc>
          <w:tcPr>
            <w:tcW w:w="4558" w:type="dxa"/>
            <w:shd w:val="clear" w:color="auto" w:fill="auto"/>
          </w:tcPr>
          <w:p w14:paraId="03C41B09" w14:textId="5F641523" w:rsidR="00640253" w:rsidRPr="00150CBF" w:rsidRDefault="00000000" w:rsidP="00BA272F">
            <w:pPr>
              <w:pStyle w:val="AuthBullet"/>
              <w:numPr>
                <w:ilvl w:val="0"/>
                <w:numId w:val="21"/>
              </w:numPr>
            </w:pPr>
            <w:hyperlink r:id="rId30" w:history="1">
              <w:r w:rsidR="00640253" w:rsidRPr="00150CBF">
                <w:t>Holman</w:t>
              </w:r>
              <w:r w:rsidR="00C93EB6">
                <w:t xml:space="preserve"> </w:t>
              </w:r>
              <w:r w:rsidR="00640253" w:rsidRPr="00150CBF">
                <w:t>Christian</w:t>
              </w:r>
              <w:r w:rsidR="00C93EB6">
                <w:t xml:space="preserve"> </w:t>
              </w:r>
              <w:r w:rsidR="00640253" w:rsidRPr="00150CBF">
                <w:t>Standard</w:t>
              </w:r>
              <w:r w:rsidR="00C93EB6">
                <w:t xml:space="preserve"> </w:t>
              </w:r>
              <w:r w:rsidR="00640253" w:rsidRPr="00150CBF">
                <w:t>Bible</w:t>
              </w:r>
            </w:hyperlink>
          </w:p>
        </w:tc>
        <w:tc>
          <w:tcPr>
            <w:tcW w:w="4559" w:type="dxa"/>
            <w:shd w:val="clear" w:color="auto" w:fill="auto"/>
          </w:tcPr>
          <w:p w14:paraId="154DE989" w14:textId="77777777" w:rsidR="00640253" w:rsidRPr="00150CBF" w:rsidRDefault="00640253" w:rsidP="00BA272F">
            <w:pPr>
              <w:pStyle w:val="AuthBullet"/>
              <w:numPr>
                <w:ilvl w:val="0"/>
                <w:numId w:val="21"/>
              </w:numPr>
            </w:pPr>
            <w:r>
              <w:t>Today's</w:t>
            </w:r>
            <w:r w:rsidR="00C93EB6">
              <w:t xml:space="preserve"> </w:t>
            </w:r>
            <w:r>
              <w:t>Englis</w:t>
            </w:r>
            <w:r w:rsidR="005A4238">
              <w:t>h</w:t>
            </w:r>
            <w:r w:rsidR="00C93EB6">
              <w:t xml:space="preserve"> </w:t>
            </w:r>
            <w:r>
              <w:t>Version</w:t>
            </w:r>
            <w:r w:rsidR="00C93EB6">
              <w:t xml:space="preserve"> </w:t>
            </w:r>
            <w:r>
              <w:t>(TEV)</w:t>
            </w:r>
          </w:p>
        </w:tc>
      </w:tr>
      <w:tr w:rsidR="00640253" w14:paraId="5B495A86" w14:textId="77777777" w:rsidTr="00E00AF3">
        <w:tc>
          <w:tcPr>
            <w:tcW w:w="4558" w:type="dxa"/>
            <w:shd w:val="clear" w:color="auto" w:fill="auto"/>
          </w:tcPr>
          <w:p w14:paraId="7C4F34B8" w14:textId="17C426F2" w:rsidR="00640253" w:rsidRPr="00150CBF" w:rsidRDefault="00000000" w:rsidP="00BA272F">
            <w:pPr>
              <w:pStyle w:val="AuthBullet"/>
              <w:numPr>
                <w:ilvl w:val="0"/>
                <w:numId w:val="21"/>
              </w:numPr>
            </w:pPr>
            <w:hyperlink r:id="rId31" w:history="1">
              <w:r w:rsidR="00640253" w:rsidRPr="00150CBF">
                <w:t>International</w:t>
              </w:r>
              <w:r w:rsidR="00C93EB6">
                <w:t xml:space="preserve"> </w:t>
              </w:r>
              <w:r w:rsidR="00640253" w:rsidRPr="00150CBF">
                <w:t>Standard</w:t>
              </w:r>
              <w:r w:rsidR="00C93EB6">
                <w:t xml:space="preserve"> </w:t>
              </w:r>
              <w:r w:rsidR="00640253" w:rsidRPr="00150CBF">
                <w:t>Version</w:t>
              </w:r>
            </w:hyperlink>
          </w:p>
        </w:tc>
        <w:tc>
          <w:tcPr>
            <w:tcW w:w="4559" w:type="dxa"/>
            <w:shd w:val="clear" w:color="auto" w:fill="auto"/>
          </w:tcPr>
          <w:p w14:paraId="05A663A5" w14:textId="15880904" w:rsidR="00640253" w:rsidRPr="00150CBF" w:rsidRDefault="00000000" w:rsidP="00BA272F">
            <w:pPr>
              <w:pStyle w:val="AuthBullet"/>
              <w:numPr>
                <w:ilvl w:val="0"/>
                <w:numId w:val="21"/>
              </w:numPr>
            </w:pPr>
            <w:hyperlink r:id="rId32" w:history="1">
              <w:r w:rsidR="00640253" w:rsidRPr="00150CBF">
                <w:t>Webster's</w:t>
              </w:r>
              <w:r w:rsidR="00C93EB6">
                <w:t xml:space="preserve"> </w:t>
              </w:r>
              <w:r w:rsidR="00640253" w:rsidRPr="00150CBF">
                <w:t>Bible</w:t>
              </w:r>
              <w:r w:rsidR="00C93EB6">
                <w:t xml:space="preserve"> </w:t>
              </w:r>
              <w:r w:rsidR="00640253" w:rsidRPr="00150CBF">
                <w:t>Translation</w:t>
              </w:r>
            </w:hyperlink>
          </w:p>
        </w:tc>
      </w:tr>
      <w:tr w:rsidR="00640253" w14:paraId="09E76EEE" w14:textId="77777777" w:rsidTr="00E00AF3">
        <w:tc>
          <w:tcPr>
            <w:tcW w:w="4558" w:type="dxa"/>
            <w:shd w:val="clear" w:color="auto" w:fill="auto"/>
          </w:tcPr>
          <w:p w14:paraId="2822BF9E" w14:textId="77777777" w:rsidR="00640253" w:rsidRPr="00150CBF" w:rsidRDefault="00640253" w:rsidP="00BA272F">
            <w:pPr>
              <w:pStyle w:val="AuthBullet"/>
              <w:numPr>
                <w:ilvl w:val="0"/>
                <w:numId w:val="21"/>
              </w:numPr>
            </w:pPr>
            <w:r w:rsidRPr="00150CBF">
              <w:t>Jerusalem</w:t>
            </w:r>
            <w:r w:rsidR="00C93EB6">
              <w:t xml:space="preserve"> </w:t>
            </w:r>
            <w:r w:rsidRPr="00150CBF">
              <w:t>Bible</w:t>
            </w:r>
          </w:p>
        </w:tc>
        <w:tc>
          <w:tcPr>
            <w:tcW w:w="4559" w:type="dxa"/>
            <w:shd w:val="clear" w:color="auto" w:fill="auto"/>
          </w:tcPr>
          <w:p w14:paraId="581DCA51" w14:textId="79EE7905" w:rsidR="00640253" w:rsidRPr="00150CBF" w:rsidRDefault="00000000" w:rsidP="00640253">
            <w:pPr>
              <w:pStyle w:val="AuthNormal"/>
              <w:numPr>
                <w:ilvl w:val="0"/>
                <w:numId w:val="21"/>
              </w:numPr>
              <w:ind w:left="0" w:firstLine="0"/>
              <w:jc w:val="left"/>
              <w:rPr>
                <w:iCs/>
              </w:rPr>
            </w:pPr>
            <w:hyperlink r:id="rId33" w:history="1">
              <w:r w:rsidR="00640253" w:rsidRPr="00150CBF">
                <w:rPr>
                  <w:iCs/>
                </w:rPr>
                <w:t>Weymouth</w:t>
              </w:r>
              <w:r w:rsidR="00C93EB6">
                <w:rPr>
                  <w:iCs/>
                </w:rPr>
                <w:t xml:space="preserve"> </w:t>
              </w:r>
              <w:r w:rsidR="00640253" w:rsidRPr="00150CBF">
                <w:rPr>
                  <w:iCs/>
                </w:rPr>
                <w:t>New</w:t>
              </w:r>
              <w:r w:rsidR="00C93EB6">
                <w:rPr>
                  <w:iCs/>
                </w:rPr>
                <w:t xml:space="preserve"> </w:t>
              </w:r>
              <w:r w:rsidR="00640253" w:rsidRPr="00150CBF">
                <w:rPr>
                  <w:iCs/>
                </w:rPr>
                <w:t>Testament</w:t>
              </w:r>
            </w:hyperlink>
          </w:p>
        </w:tc>
      </w:tr>
      <w:tr w:rsidR="00640253" w14:paraId="3078B24F" w14:textId="77777777" w:rsidTr="00E00AF3">
        <w:tc>
          <w:tcPr>
            <w:tcW w:w="4558" w:type="dxa"/>
            <w:shd w:val="clear" w:color="auto" w:fill="auto"/>
          </w:tcPr>
          <w:p w14:paraId="0E974A59" w14:textId="0C4690C2" w:rsidR="00640253" w:rsidRPr="00150CBF" w:rsidRDefault="00000000" w:rsidP="00BA272F">
            <w:pPr>
              <w:pStyle w:val="AuthBullet"/>
              <w:numPr>
                <w:ilvl w:val="0"/>
                <w:numId w:val="21"/>
              </w:numPr>
            </w:pPr>
            <w:hyperlink r:id="rId34" w:history="1">
              <w:r w:rsidR="00640253" w:rsidRPr="00150CBF">
                <w:t>Jubilee</w:t>
              </w:r>
              <w:r w:rsidR="00C93EB6">
                <w:t xml:space="preserve"> </w:t>
              </w:r>
              <w:r w:rsidR="00640253" w:rsidRPr="00150CBF">
                <w:t>Bible</w:t>
              </w:r>
              <w:r w:rsidR="00C93EB6">
                <w:t xml:space="preserve"> </w:t>
              </w:r>
              <w:r w:rsidR="00640253" w:rsidRPr="00150CBF">
                <w:t>2000</w:t>
              </w:r>
            </w:hyperlink>
          </w:p>
        </w:tc>
        <w:tc>
          <w:tcPr>
            <w:tcW w:w="4559" w:type="dxa"/>
            <w:shd w:val="clear" w:color="auto" w:fill="auto"/>
          </w:tcPr>
          <w:p w14:paraId="5D0C0069" w14:textId="5667796D" w:rsidR="00640253" w:rsidRPr="00150CBF" w:rsidRDefault="00000000" w:rsidP="00BA272F">
            <w:pPr>
              <w:pStyle w:val="AuthBullet"/>
              <w:numPr>
                <w:ilvl w:val="0"/>
                <w:numId w:val="21"/>
              </w:numPr>
            </w:pPr>
            <w:hyperlink r:id="rId35" w:history="1">
              <w:r w:rsidR="00640253" w:rsidRPr="00150CBF">
                <w:t>World</w:t>
              </w:r>
              <w:r w:rsidR="00C93EB6">
                <w:t xml:space="preserve"> </w:t>
              </w:r>
              <w:r w:rsidR="00640253" w:rsidRPr="00150CBF">
                <w:t>English</w:t>
              </w:r>
              <w:r w:rsidR="00C93EB6">
                <w:t xml:space="preserve"> </w:t>
              </w:r>
              <w:r w:rsidR="00640253" w:rsidRPr="00150CBF">
                <w:t>Bible</w:t>
              </w:r>
            </w:hyperlink>
          </w:p>
        </w:tc>
      </w:tr>
      <w:tr w:rsidR="00640253" w14:paraId="5E1D26E9" w14:textId="77777777" w:rsidTr="00E00AF3">
        <w:tc>
          <w:tcPr>
            <w:tcW w:w="4558" w:type="dxa"/>
            <w:shd w:val="clear" w:color="auto" w:fill="auto"/>
          </w:tcPr>
          <w:p w14:paraId="215D4556" w14:textId="77777777" w:rsidR="00314841" w:rsidRDefault="00640253" w:rsidP="00BA272F">
            <w:pPr>
              <w:pStyle w:val="AuthBullet"/>
              <w:numPr>
                <w:ilvl w:val="0"/>
                <w:numId w:val="21"/>
              </w:numPr>
            </w:pPr>
            <w:r w:rsidRPr="00150CBF">
              <w:t>King</w:t>
            </w:r>
            <w:r w:rsidR="00C93EB6">
              <w:t xml:space="preserve"> </w:t>
            </w:r>
            <w:r w:rsidRPr="00150CBF">
              <w:t>James</w:t>
            </w:r>
            <w:r w:rsidR="00C93EB6">
              <w:t xml:space="preserve"> </w:t>
            </w:r>
            <w:r w:rsidRPr="00150CBF">
              <w:t>(Authorized)</w:t>
            </w:r>
            <w:r w:rsidR="00C93EB6">
              <w:t xml:space="preserve"> </w:t>
            </w:r>
            <w:r w:rsidRPr="00150CBF">
              <w:t>Version</w:t>
            </w:r>
          </w:p>
          <w:p w14:paraId="1239B668" w14:textId="77777777" w:rsidR="00640253" w:rsidRPr="00150CBF" w:rsidRDefault="00314841" w:rsidP="00BA272F">
            <w:pPr>
              <w:pStyle w:val="AuthBullet"/>
              <w:numPr>
                <w:ilvl w:val="0"/>
                <w:numId w:val="0"/>
              </w:numPr>
            </w:pPr>
            <w:r>
              <w:tab/>
            </w:r>
            <w:r w:rsidR="00640253">
              <w:t>(KJV/AV)</w:t>
            </w:r>
          </w:p>
        </w:tc>
        <w:tc>
          <w:tcPr>
            <w:tcW w:w="4559" w:type="dxa"/>
            <w:shd w:val="clear" w:color="auto" w:fill="auto"/>
          </w:tcPr>
          <w:p w14:paraId="4B17762B" w14:textId="4E52B6B1" w:rsidR="00640253" w:rsidRPr="00150CBF" w:rsidRDefault="00000000" w:rsidP="00640253">
            <w:pPr>
              <w:pStyle w:val="AuthNormal"/>
              <w:numPr>
                <w:ilvl w:val="0"/>
                <w:numId w:val="21"/>
              </w:numPr>
              <w:ind w:left="0" w:firstLine="0"/>
              <w:jc w:val="left"/>
              <w:rPr>
                <w:iCs/>
              </w:rPr>
            </w:pPr>
            <w:hyperlink r:id="rId36" w:history="1">
              <w:r w:rsidR="00640253" w:rsidRPr="00150CBF">
                <w:rPr>
                  <w:iCs/>
                </w:rPr>
                <w:t>Young's</w:t>
              </w:r>
              <w:r w:rsidR="00C93EB6">
                <w:rPr>
                  <w:iCs/>
                </w:rPr>
                <w:t xml:space="preserve"> </w:t>
              </w:r>
              <w:r w:rsidR="00640253" w:rsidRPr="00150CBF">
                <w:rPr>
                  <w:iCs/>
                </w:rPr>
                <w:t>Literal</w:t>
              </w:r>
              <w:r w:rsidR="00C93EB6">
                <w:rPr>
                  <w:iCs/>
                </w:rPr>
                <w:t xml:space="preserve"> </w:t>
              </w:r>
              <w:r w:rsidR="00640253" w:rsidRPr="00150CBF">
                <w:rPr>
                  <w:iCs/>
                </w:rPr>
                <w:t>Translation</w:t>
              </w:r>
            </w:hyperlink>
          </w:p>
        </w:tc>
      </w:tr>
    </w:tbl>
    <w:p w14:paraId="1F6AA9F0" w14:textId="77777777" w:rsidR="00FC4AA2" w:rsidRDefault="00FC4AA2" w:rsidP="00E00AF3">
      <w:pPr>
        <w:pStyle w:val="AuthNormal"/>
      </w:pPr>
    </w:p>
    <w:p w14:paraId="5A06283D" w14:textId="2BD4C6E5" w:rsidR="00FC4AA2" w:rsidRDefault="00314841" w:rsidP="00E00AF3">
      <w:pPr>
        <w:pStyle w:val="AuthNormal"/>
      </w:pPr>
      <w:r>
        <w:t>We</w:t>
      </w:r>
      <w:r w:rsidR="00C93EB6">
        <w:t xml:space="preserve"> </w:t>
      </w:r>
      <w:r>
        <w:t>could</w:t>
      </w:r>
      <w:r w:rsidR="00C93EB6">
        <w:t xml:space="preserve"> </w:t>
      </w:r>
      <w:r>
        <w:t>add</w:t>
      </w:r>
      <w:r w:rsidR="00C93EB6">
        <w:t xml:space="preserve"> </w:t>
      </w:r>
      <w:r>
        <w:t>our</w:t>
      </w:r>
      <w:r w:rsidR="00C93EB6">
        <w:t xml:space="preserve"> </w:t>
      </w:r>
      <w:r>
        <w:t>own</w:t>
      </w:r>
      <w:r w:rsidR="00C93EB6">
        <w:t xml:space="preserve"> </w:t>
      </w:r>
      <w:r>
        <w:t>translation,</w:t>
      </w:r>
      <w:r w:rsidR="00C93EB6">
        <w:t xml:space="preserve"> </w:t>
      </w:r>
      <w:r>
        <w:t>the</w:t>
      </w:r>
      <w:r w:rsidR="00C93EB6">
        <w:t xml:space="preserve"> </w:t>
      </w:r>
      <w:r>
        <w:t>FarAboveAll</w:t>
      </w:r>
      <w:r w:rsidR="00C93EB6">
        <w:t xml:space="preserve"> </w:t>
      </w:r>
      <w:r>
        <w:t>translation</w:t>
      </w:r>
      <w:r w:rsidR="00901588">
        <w:t xml:space="preserve"> (FAA)</w:t>
      </w:r>
      <w:r w:rsidR="00C93EB6">
        <w:t xml:space="preserve"> </w:t>
      </w:r>
      <w:r>
        <w:t>to</w:t>
      </w:r>
      <w:r w:rsidR="00C93EB6">
        <w:t xml:space="preserve"> </w:t>
      </w:r>
      <w:r>
        <w:t>the</w:t>
      </w:r>
      <w:r w:rsidR="00C93EB6">
        <w:t xml:space="preserve"> </w:t>
      </w:r>
      <w:r>
        <w:t>list,</w:t>
      </w:r>
      <w:r w:rsidR="00C93EB6">
        <w:t xml:space="preserve"> </w:t>
      </w:r>
      <w:r>
        <w:t>but</w:t>
      </w:r>
      <w:r w:rsidR="00C93EB6">
        <w:t xml:space="preserve"> </w:t>
      </w:r>
      <w:r>
        <w:t>at</w:t>
      </w:r>
      <w:r w:rsidR="00C93EB6">
        <w:t xml:space="preserve"> </w:t>
      </w:r>
      <w:r>
        <w:t>the</w:t>
      </w:r>
      <w:r w:rsidR="00C93EB6">
        <w:t xml:space="preserve"> </w:t>
      </w:r>
      <w:r>
        <w:t>time</w:t>
      </w:r>
      <w:r w:rsidR="00C93EB6">
        <w:t xml:space="preserve"> </w:t>
      </w:r>
      <w:r>
        <w:t>of</w:t>
      </w:r>
      <w:r w:rsidR="00C93EB6">
        <w:t xml:space="preserve"> </w:t>
      </w:r>
      <w:r>
        <w:t>writing</w:t>
      </w:r>
      <w:r w:rsidR="00C93EB6">
        <w:t xml:space="preserve"> </w:t>
      </w:r>
      <w:r>
        <w:t>(July</w:t>
      </w:r>
      <w:r w:rsidR="00C93EB6">
        <w:t xml:space="preserve"> </w:t>
      </w:r>
      <w:r>
        <w:t>2018),</w:t>
      </w:r>
      <w:r w:rsidR="00C93EB6">
        <w:t xml:space="preserve"> </w:t>
      </w:r>
      <w:r>
        <w:t>it</w:t>
      </w:r>
      <w:r w:rsidR="00C93EB6">
        <w:t xml:space="preserve"> </w:t>
      </w:r>
      <w:r>
        <w:t>is</w:t>
      </w:r>
      <w:r w:rsidR="00C93EB6">
        <w:t xml:space="preserve"> </w:t>
      </w:r>
      <w:r>
        <w:t>only</w:t>
      </w:r>
      <w:r w:rsidR="00C93EB6">
        <w:t xml:space="preserve"> </w:t>
      </w:r>
      <w:r>
        <w:t>available</w:t>
      </w:r>
      <w:r w:rsidR="00C93EB6">
        <w:t xml:space="preserve"> </w:t>
      </w:r>
      <w:r>
        <w:t>online,</w:t>
      </w:r>
      <w:r w:rsidR="00C93EB6">
        <w:t xml:space="preserve"> </w:t>
      </w:r>
      <w:r>
        <w:t>at</w:t>
      </w:r>
      <w:r w:rsidR="00C93EB6">
        <w:t xml:space="preserve"> </w:t>
      </w:r>
      <w:hyperlink r:id="rId37" w:history="1">
        <w:r w:rsidRPr="009C6C7A">
          <w:rPr>
            <w:rStyle w:val="Hyperlink"/>
          </w:rPr>
          <w:t>www.FarAboveall.com</w:t>
        </w:r>
      </w:hyperlink>
      <w:r>
        <w:t>.</w:t>
      </w:r>
      <w:r w:rsidR="00C93EB6">
        <w:t xml:space="preserve"> </w:t>
      </w:r>
      <w:r w:rsidR="00FC4AA2">
        <w:t>These</w:t>
      </w:r>
      <w:r w:rsidR="00C93EB6">
        <w:t xml:space="preserve"> </w:t>
      </w:r>
      <w:r w:rsidR="00FC4AA2">
        <w:t>Bibles</w:t>
      </w:r>
      <w:r w:rsidR="00C93EB6">
        <w:t xml:space="preserve"> </w:t>
      </w:r>
      <w:r w:rsidR="00FC4AA2">
        <w:t>differ</w:t>
      </w:r>
      <w:r w:rsidR="00C93EB6">
        <w:t xml:space="preserve"> </w:t>
      </w:r>
      <w:r w:rsidR="00FC4AA2">
        <w:t>quite</w:t>
      </w:r>
      <w:r w:rsidR="00C93EB6">
        <w:t xml:space="preserve"> </w:t>
      </w:r>
      <w:r w:rsidR="00FC4AA2">
        <w:t>considerably</w:t>
      </w:r>
      <w:r w:rsidR="00C93EB6">
        <w:t xml:space="preserve"> </w:t>
      </w:r>
      <w:r w:rsidR="00FC4AA2">
        <w:t>in</w:t>
      </w:r>
      <w:r w:rsidR="00C93EB6">
        <w:t xml:space="preserve"> </w:t>
      </w:r>
      <w:r w:rsidR="00FC4AA2">
        <w:t>many</w:t>
      </w:r>
      <w:r w:rsidR="00C93EB6">
        <w:t xml:space="preserve"> </w:t>
      </w:r>
      <w:r w:rsidR="00FC4AA2">
        <w:t>places.</w:t>
      </w:r>
      <w:r w:rsidR="00C93EB6">
        <w:t xml:space="preserve"> </w:t>
      </w:r>
      <w:r w:rsidR="00FC4AA2">
        <w:t>We</w:t>
      </w:r>
      <w:r w:rsidR="00C93EB6">
        <w:t xml:space="preserve"> </w:t>
      </w:r>
      <w:r w:rsidR="00FC4AA2">
        <w:t>will</w:t>
      </w:r>
      <w:r w:rsidR="00C93EB6">
        <w:t xml:space="preserve"> </w:t>
      </w:r>
      <w:r w:rsidR="00FC4AA2">
        <w:t>examine</w:t>
      </w:r>
      <w:r w:rsidR="00C93EB6">
        <w:t xml:space="preserve"> </w:t>
      </w:r>
      <w:r w:rsidR="00FC4AA2">
        <w:t>some</w:t>
      </w:r>
      <w:r w:rsidR="00C93EB6">
        <w:t xml:space="preserve"> </w:t>
      </w:r>
      <w:r w:rsidR="00FC4AA2">
        <w:t>of</w:t>
      </w:r>
      <w:r w:rsidR="00C93EB6">
        <w:t xml:space="preserve"> </w:t>
      </w:r>
      <w:r w:rsidR="00FC4AA2">
        <w:t>the</w:t>
      </w:r>
      <w:r w:rsidR="00C93EB6">
        <w:t xml:space="preserve"> </w:t>
      </w:r>
      <w:r w:rsidR="00FC4AA2">
        <w:t>differences</w:t>
      </w:r>
      <w:r w:rsidR="00C93EB6">
        <w:t xml:space="preserve"> </w:t>
      </w:r>
      <w:r w:rsidR="00FC4AA2">
        <w:t>presently.</w:t>
      </w:r>
      <w:r w:rsidR="00C93EB6">
        <w:t xml:space="preserve"> </w:t>
      </w:r>
      <w:r w:rsidR="00FC4AA2">
        <w:t>As</w:t>
      </w:r>
      <w:r w:rsidR="00C93EB6">
        <w:t xml:space="preserve"> </w:t>
      </w:r>
      <w:r w:rsidR="00FC4AA2">
        <w:t>mentioned</w:t>
      </w:r>
      <w:r w:rsidR="00C93EB6">
        <w:t xml:space="preserve"> </w:t>
      </w:r>
      <w:r w:rsidR="00FC4AA2">
        <w:t>in</w:t>
      </w:r>
      <w:r w:rsidR="00C93EB6">
        <w:t xml:space="preserve"> </w:t>
      </w:r>
      <w:r w:rsidR="00FC4AA2">
        <w:t>the</w:t>
      </w:r>
      <w:r w:rsidR="00C93EB6">
        <w:t xml:space="preserve"> </w:t>
      </w:r>
      <w:r w:rsidR="00E14879">
        <w:t>preface</w:t>
      </w:r>
      <w:r w:rsidR="00FC4AA2">
        <w:t>,</w:t>
      </w:r>
      <w:r w:rsidR="00C93EB6">
        <w:t xml:space="preserve"> </w:t>
      </w:r>
      <w:r w:rsidR="00FC4AA2">
        <w:t>the</w:t>
      </w:r>
      <w:r w:rsidR="00C93EB6">
        <w:t xml:space="preserve"> </w:t>
      </w:r>
      <w:r w:rsidR="00FC4AA2">
        <w:t>choice</w:t>
      </w:r>
      <w:r w:rsidR="00C93EB6">
        <w:t xml:space="preserve"> </w:t>
      </w:r>
      <w:r w:rsidR="00FC4AA2">
        <w:t>of</w:t>
      </w:r>
      <w:r w:rsidR="00C93EB6">
        <w:t xml:space="preserve"> </w:t>
      </w:r>
      <w:r w:rsidR="00FC4AA2">
        <w:t>which</w:t>
      </w:r>
      <w:r w:rsidR="00C93EB6">
        <w:t xml:space="preserve"> </w:t>
      </w:r>
      <w:r w:rsidR="00FC4AA2">
        <w:t>Bible</w:t>
      </w:r>
      <w:r w:rsidR="00C93EB6">
        <w:t xml:space="preserve"> </w:t>
      </w:r>
      <w:r w:rsidR="00FC4AA2">
        <w:t>to</w:t>
      </w:r>
      <w:r w:rsidR="00C93EB6">
        <w:t xml:space="preserve"> </w:t>
      </w:r>
      <w:r w:rsidR="00FC4AA2">
        <w:t>work</w:t>
      </w:r>
      <w:r w:rsidR="00C93EB6">
        <w:t xml:space="preserve"> </w:t>
      </w:r>
      <w:r w:rsidR="00FC4AA2">
        <w:t>with</w:t>
      </w:r>
      <w:r w:rsidR="00C93EB6">
        <w:t xml:space="preserve"> </w:t>
      </w:r>
      <w:r w:rsidR="00FC4AA2">
        <w:t>is</w:t>
      </w:r>
      <w:r w:rsidR="00C93EB6">
        <w:t xml:space="preserve"> </w:t>
      </w:r>
      <w:r w:rsidR="00FC4AA2">
        <w:t>not,</w:t>
      </w:r>
      <w:r w:rsidR="00C93EB6">
        <w:t xml:space="preserve"> </w:t>
      </w:r>
      <w:r w:rsidR="00FC4AA2">
        <w:t>in</w:t>
      </w:r>
      <w:r w:rsidR="00C93EB6">
        <w:t xml:space="preserve"> </w:t>
      </w:r>
      <w:r w:rsidR="00FC4AA2">
        <w:t>the</w:t>
      </w:r>
      <w:r w:rsidR="00C93EB6">
        <w:t xml:space="preserve"> </w:t>
      </w:r>
      <w:r w:rsidR="00FC4AA2">
        <w:t>first</w:t>
      </w:r>
      <w:r w:rsidR="00C93EB6">
        <w:t xml:space="preserve"> </w:t>
      </w:r>
      <w:r w:rsidR="00FC4AA2">
        <w:t>instance,</w:t>
      </w:r>
      <w:r w:rsidR="00C93EB6">
        <w:t xml:space="preserve"> </w:t>
      </w:r>
      <w:r w:rsidR="00FC4AA2">
        <w:t>a</w:t>
      </w:r>
      <w:r w:rsidR="00C93EB6">
        <w:t xml:space="preserve"> </w:t>
      </w:r>
      <w:r w:rsidR="00FC4AA2">
        <w:t>matter</w:t>
      </w:r>
      <w:r w:rsidR="00C93EB6">
        <w:t xml:space="preserve"> </w:t>
      </w:r>
      <w:r w:rsidR="00FC4AA2">
        <w:t>of</w:t>
      </w:r>
      <w:r w:rsidR="00C93EB6">
        <w:t xml:space="preserve"> </w:t>
      </w:r>
      <w:r w:rsidR="00FC4AA2">
        <w:t>English</w:t>
      </w:r>
      <w:r w:rsidR="00C93EB6">
        <w:t xml:space="preserve"> </w:t>
      </w:r>
      <w:r w:rsidR="00FC4AA2">
        <w:t>style:</w:t>
      </w:r>
      <w:r w:rsidR="00C93EB6">
        <w:t xml:space="preserve"> </w:t>
      </w:r>
      <w:r w:rsidR="00FC4AA2">
        <w:lastRenderedPageBreak/>
        <w:t>the</w:t>
      </w:r>
      <w:r w:rsidR="00C93EB6">
        <w:t xml:space="preserve"> </w:t>
      </w:r>
      <w:r w:rsidR="00FC4AA2">
        <w:t>first</w:t>
      </w:r>
      <w:r w:rsidR="00C93EB6">
        <w:t xml:space="preserve"> </w:t>
      </w:r>
      <w:r w:rsidR="00FC4AA2">
        <w:t>concern</w:t>
      </w:r>
      <w:r w:rsidR="00C93EB6">
        <w:t xml:space="preserve"> </w:t>
      </w:r>
      <w:r w:rsidR="00FC4AA2">
        <w:t>of</w:t>
      </w:r>
      <w:r w:rsidR="00C93EB6">
        <w:t xml:space="preserve"> </w:t>
      </w:r>
      <w:r w:rsidR="00FC4AA2">
        <w:t>a</w:t>
      </w:r>
      <w:r w:rsidR="00C93EB6">
        <w:t xml:space="preserve"> </w:t>
      </w:r>
      <w:r w:rsidR="00FC4AA2">
        <w:t>Christian</w:t>
      </w:r>
      <w:r w:rsidR="00C93EB6">
        <w:t xml:space="preserve"> </w:t>
      </w:r>
      <w:r w:rsidR="00FC4AA2">
        <w:t>believer</w:t>
      </w:r>
      <w:r w:rsidR="00C93EB6">
        <w:t xml:space="preserve"> </w:t>
      </w:r>
      <w:r w:rsidR="00FC4AA2">
        <w:t>must</w:t>
      </w:r>
      <w:r w:rsidR="00C93EB6">
        <w:t xml:space="preserve"> </w:t>
      </w:r>
      <w:r w:rsidR="00FC4AA2">
        <w:t>be</w:t>
      </w:r>
      <w:r w:rsidR="00C93EB6">
        <w:t xml:space="preserve"> </w:t>
      </w:r>
      <w:r w:rsidR="00FC4AA2">
        <w:t>whether</w:t>
      </w:r>
      <w:r w:rsidR="00C93EB6">
        <w:t xml:space="preserve"> </w:t>
      </w:r>
      <w:r w:rsidR="00FC4AA2">
        <w:t>what</w:t>
      </w:r>
      <w:r w:rsidR="00C93EB6">
        <w:t xml:space="preserve"> </w:t>
      </w:r>
      <w:r w:rsidR="00FC4AA2">
        <w:t>he</w:t>
      </w:r>
      <w:r w:rsidR="00C93EB6">
        <w:t xml:space="preserve"> </w:t>
      </w:r>
      <w:r w:rsidR="00FC4AA2">
        <w:t>or</w:t>
      </w:r>
      <w:r w:rsidR="00C93EB6">
        <w:t xml:space="preserve"> </w:t>
      </w:r>
      <w:r w:rsidR="00FC4AA2">
        <w:t>she</w:t>
      </w:r>
      <w:r w:rsidR="00C93EB6">
        <w:t xml:space="preserve"> </w:t>
      </w:r>
      <w:r w:rsidR="00FC4AA2">
        <w:t>is</w:t>
      </w:r>
      <w:r w:rsidR="00C93EB6">
        <w:t xml:space="preserve"> </w:t>
      </w:r>
      <w:r w:rsidR="00FC4AA2">
        <w:t>reading,</w:t>
      </w:r>
      <w:r w:rsidR="00C93EB6">
        <w:t xml:space="preserve"> </w:t>
      </w:r>
      <w:r w:rsidR="00FC4AA2">
        <w:t>and</w:t>
      </w:r>
      <w:r w:rsidR="00C93EB6">
        <w:t xml:space="preserve"> </w:t>
      </w:r>
      <w:r w:rsidR="00FC4AA2">
        <w:t>believing,</w:t>
      </w:r>
      <w:r w:rsidR="00C93EB6">
        <w:t xml:space="preserve"> </w:t>
      </w:r>
      <w:r w:rsidR="00FC4AA2">
        <w:t>is</w:t>
      </w:r>
      <w:r w:rsidR="00C93EB6">
        <w:t xml:space="preserve"> </w:t>
      </w:r>
      <w:r w:rsidR="00FC4AA2">
        <w:rPr>
          <w:i/>
        </w:rPr>
        <w:t>genuine</w:t>
      </w:r>
      <w:r w:rsidR="00C93EB6">
        <w:rPr>
          <w:i/>
        </w:rPr>
        <w:t xml:space="preserve"> </w:t>
      </w:r>
      <w:r w:rsidR="00FC4AA2">
        <w:rPr>
          <w:i/>
        </w:rPr>
        <w:t>Scripture</w:t>
      </w:r>
      <w:r w:rsidR="00C93EB6">
        <w:t xml:space="preserve"> </w:t>
      </w:r>
      <w:r w:rsidR="00FC4AA2">
        <w:t>or</w:t>
      </w:r>
      <w:r w:rsidR="00C93EB6">
        <w:t xml:space="preserve"> </w:t>
      </w:r>
      <w:r w:rsidR="00FC4AA2">
        <w:t>not.</w:t>
      </w:r>
      <w:r w:rsidR="00C93EB6">
        <w:t xml:space="preserve"> </w:t>
      </w:r>
      <w:r w:rsidR="00FC4AA2">
        <w:t>Genuine</w:t>
      </w:r>
      <w:r w:rsidR="00C93EB6">
        <w:t xml:space="preserve"> </w:t>
      </w:r>
      <w:r w:rsidR="00FC4AA2">
        <w:t>Scripture</w:t>
      </w:r>
      <w:r w:rsidR="00C93EB6">
        <w:t xml:space="preserve"> </w:t>
      </w:r>
      <w:r w:rsidR="00FC4AA2">
        <w:t>is</w:t>
      </w:r>
      <w:r w:rsidR="00C93EB6">
        <w:t xml:space="preserve"> </w:t>
      </w:r>
      <w:r w:rsidR="00FC4AA2">
        <w:t>the</w:t>
      </w:r>
      <w:r w:rsidR="00C93EB6">
        <w:t xml:space="preserve"> </w:t>
      </w:r>
      <w:r w:rsidR="00FC4AA2">
        <w:t>precious</w:t>
      </w:r>
      <w:r w:rsidR="00C93EB6">
        <w:t xml:space="preserve"> </w:t>
      </w:r>
      <w:r w:rsidR="00FC4AA2">
        <w:t>Word</w:t>
      </w:r>
      <w:r w:rsidR="00C93EB6">
        <w:t xml:space="preserve"> </w:t>
      </w:r>
      <w:r w:rsidR="00FC4AA2">
        <w:t>of</w:t>
      </w:r>
      <w:r w:rsidR="00C93EB6">
        <w:t xml:space="preserve"> </w:t>
      </w:r>
      <w:r w:rsidR="00FC4AA2">
        <w:t>God.</w:t>
      </w:r>
      <w:r w:rsidR="00C93EB6">
        <w:t xml:space="preserve"> </w:t>
      </w:r>
      <w:r w:rsidR="00FC4AA2">
        <w:t>Anything</w:t>
      </w:r>
      <w:r w:rsidR="00C93EB6">
        <w:t xml:space="preserve"> </w:t>
      </w:r>
      <w:r w:rsidR="00FC4AA2">
        <w:t>else</w:t>
      </w:r>
      <w:r w:rsidR="00C93EB6">
        <w:t xml:space="preserve"> </w:t>
      </w:r>
      <w:r w:rsidR="00FC4AA2">
        <w:t>is</w:t>
      </w:r>
      <w:r w:rsidR="00C93EB6">
        <w:t xml:space="preserve"> </w:t>
      </w:r>
      <w:r w:rsidR="00FC4AA2">
        <w:t>from</w:t>
      </w:r>
      <w:r w:rsidR="00C93EB6">
        <w:t xml:space="preserve"> </w:t>
      </w:r>
      <w:r w:rsidR="00FC4AA2">
        <w:rPr>
          <w:i/>
        </w:rPr>
        <w:t>another</w:t>
      </w:r>
      <w:r w:rsidR="00C93EB6">
        <w:rPr>
          <w:i/>
        </w:rPr>
        <w:t xml:space="preserve"> </w:t>
      </w:r>
      <w:r w:rsidR="00FC4AA2">
        <w:rPr>
          <w:i/>
        </w:rPr>
        <w:t>source</w:t>
      </w:r>
      <w:r w:rsidR="00FC4AA2">
        <w:t>.</w:t>
      </w:r>
    </w:p>
    <w:p w14:paraId="39429403" w14:textId="77777777" w:rsidR="003403F1" w:rsidRDefault="003403F1" w:rsidP="00E00AF3">
      <w:pPr>
        <w:pStyle w:val="AuthNormal"/>
      </w:pPr>
    </w:p>
    <w:p w14:paraId="4A35077D" w14:textId="7AB2ED38" w:rsidR="00FC4AA2" w:rsidRDefault="00FC4AA2" w:rsidP="00E00AF3">
      <w:pPr>
        <w:pStyle w:val="AuthNormal"/>
      </w:pPr>
      <w:r>
        <w:t>Above</w:t>
      </w:r>
      <w:r w:rsidR="00C93EB6">
        <w:t xml:space="preserve"> </w:t>
      </w:r>
      <w:r>
        <w:t>all,</w:t>
      </w:r>
      <w:r w:rsidR="00C93EB6">
        <w:t xml:space="preserve"> </w:t>
      </w:r>
      <w:r>
        <w:t>the</w:t>
      </w:r>
      <w:r w:rsidR="00C93EB6">
        <w:t xml:space="preserve"> </w:t>
      </w:r>
      <w:r>
        <w:t>present</w:t>
      </w:r>
      <w:r w:rsidR="00C93EB6">
        <w:t xml:space="preserve"> </w:t>
      </w:r>
      <w:r>
        <w:t>author</w:t>
      </w:r>
      <w:r w:rsidR="00C93EB6">
        <w:t xml:space="preserve"> </w:t>
      </w:r>
      <w:r>
        <w:t>wishes</w:t>
      </w:r>
      <w:r w:rsidR="00C93EB6">
        <w:t xml:space="preserve"> </w:t>
      </w:r>
      <w:r>
        <w:t>to</w:t>
      </w:r>
      <w:r w:rsidR="00C93EB6">
        <w:t xml:space="preserve"> </w:t>
      </w:r>
      <w:r>
        <w:t>ensure</w:t>
      </w:r>
      <w:r w:rsidR="00C93EB6">
        <w:t xml:space="preserve"> </w:t>
      </w:r>
      <w:r>
        <w:t>that</w:t>
      </w:r>
      <w:r w:rsidR="00C93EB6">
        <w:t xml:space="preserve"> </w:t>
      </w:r>
      <w:r>
        <w:t>in</w:t>
      </w:r>
      <w:r w:rsidR="00C93EB6">
        <w:t xml:space="preserve"> </w:t>
      </w:r>
      <w:r>
        <w:t>every</w:t>
      </w:r>
      <w:r w:rsidR="00C93EB6">
        <w:t xml:space="preserve"> </w:t>
      </w:r>
      <w:r>
        <w:t>discussion,</w:t>
      </w:r>
      <w:r w:rsidR="00C93EB6">
        <w:t xml:space="preserve"> </w:t>
      </w:r>
      <w:r w:rsidRPr="00005312">
        <w:rPr>
          <w:iCs/>
        </w:rPr>
        <w:t>all</w:t>
      </w:r>
      <w:r w:rsidR="00C93EB6">
        <w:t xml:space="preserve"> </w:t>
      </w:r>
      <w:r>
        <w:t>the</w:t>
      </w:r>
      <w:r w:rsidR="00C93EB6">
        <w:t xml:space="preserve"> </w:t>
      </w:r>
      <w:r>
        <w:t>evidence</w:t>
      </w:r>
      <w:r w:rsidR="00C93EB6">
        <w:t xml:space="preserve"> </w:t>
      </w:r>
      <w:r>
        <w:t>is</w:t>
      </w:r>
      <w:r w:rsidR="00C93EB6">
        <w:t xml:space="preserve"> </w:t>
      </w:r>
      <w:r>
        <w:t>on</w:t>
      </w:r>
      <w:r w:rsidR="00C93EB6">
        <w:t xml:space="preserve"> </w:t>
      </w:r>
      <w:r>
        <w:t>the</w:t>
      </w:r>
      <w:r w:rsidR="00C93EB6">
        <w:t xml:space="preserve"> </w:t>
      </w:r>
      <w:r>
        <w:t>table.</w:t>
      </w:r>
      <w:r w:rsidR="00C93EB6">
        <w:t xml:space="preserve"> </w:t>
      </w:r>
    </w:p>
    <w:p w14:paraId="6F6D1C6D" w14:textId="77777777" w:rsidR="00005312" w:rsidRDefault="00005312" w:rsidP="00E00AF3">
      <w:pPr>
        <w:pStyle w:val="AuthNormal"/>
      </w:pPr>
    </w:p>
    <w:p w14:paraId="47E86F84" w14:textId="77777777" w:rsidR="005F722B" w:rsidRDefault="00FC4AA2" w:rsidP="00E00AF3">
      <w:pPr>
        <w:pStyle w:val="AuthNormal"/>
      </w:pPr>
      <w:r>
        <w:t>Some</w:t>
      </w:r>
      <w:r w:rsidR="00C93EB6">
        <w:t xml:space="preserve"> </w:t>
      </w:r>
      <w:r>
        <w:t>maintain</w:t>
      </w:r>
      <w:r w:rsidR="00C93EB6">
        <w:t xml:space="preserve"> </w:t>
      </w:r>
      <w:r>
        <w:t>that</w:t>
      </w:r>
      <w:r w:rsidR="00C93EB6">
        <w:t xml:space="preserve"> </w:t>
      </w:r>
      <w:r>
        <w:t>the</w:t>
      </w:r>
      <w:r w:rsidR="00C93EB6">
        <w:t xml:space="preserve"> </w:t>
      </w:r>
      <w:r>
        <w:t>differences</w:t>
      </w:r>
      <w:r w:rsidR="00C93EB6">
        <w:t xml:space="preserve"> </w:t>
      </w:r>
      <w:r>
        <w:t>are</w:t>
      </w:r>
      <w:r w:rsidR="00C93EB6">
        <w:t xml:space="preserve"> </w:t>
      </w:r>
      <w:r>
        <w:t>few,</w:t>
      </w:r>
      <w:r w:rsidR="00C93EB6">
        <w:t xml:space="preserve"> </w:t>
      </w:r>
      <w:r>
        <w:t>are</w:t>
      </w:r>
      <w:r w:rsidR="00C93EB6">
        <w:t xml:space="preserve"> </w:t>
      </w:r>
      <w:r>
        <w:t>minor,</w:t>
      </w:r>
      <w:r w:rsidR="00C93EB6">
        <w:t xml:space="preserve"> </w:t>
      </w:r>
      <w:r>
        <w:t>and</w:t>
      </w:r>
      <w:r w:rsidR="00C93EB6">
        <w:t xml:space="preserve"> </w:t>
      </w:r>
      <w:r>
        <w:t>that</w:t>
      </w:r>
      <w:r w:rsidR="00C93EB6">
        <w:t xml:space="preserve"> </w:t>
      </w:r>
      <w:r>
        <w:t>doctrines</w:t>
      </w:r>
      <w:r w:rsidR="00C93EB6">
        <w:t xml:space="preserve"> </w:t>
      </w:r>
      <w:r>
        <w:t>are</w:t>
      </w:r>
      <w:r w:rsidR="00C93EB6">
        <w:t xml:space="preserve"> </w:t>
      </w:r>
      <w:r>
        <w:t>unaffected.</w:t>
      </w:r>
      <w:r w:rsidR="00C93EB6">
        <w:t xml:space="preserve"> </w:t>
      </w:r>
      <w:r>
        <w:t>We</w:t>
      </w:r>
      <w:r w:rsidR="00C93EB6">
        <w:t xml:space="preserve"> </w:t>
      </w:r>
      <w:r>
        <w:t>shall</w:t>
      </w:r>
      <w:r w:rsidR="00C93EB6">
        <w:t xml:space="preserve"> </w:t>
      </w:r>
      <w:r>
        <w:t>see</w:t>
      </w:r>
      <w:r w:rsidR="00C93EB6">
        <w:t xml:space="preserve"> </w:t>
      </w:r>
      <w:r>
        <w:t>presently</w:t>
      </w:r>
      <w:r w:rsidR="00C93EB6">
        <w:t xml:space="preserve"> </w:t>
      </w:r>
      <w:r>
        <w:t>that</w:t>
      </w:r>
      <w:r w:rsidR="00C93EB6">
        <w:t xml:space="preserve"> </w:t>
      </w:r>
      <w:r>
        <w:t>this</w:t>
      </w:r>
      <w:r w:rsidR="00C93EB6">
        <w:t xml:space="preserve"> </w:t>
      </w:r>
      <w:r>
        <w:t>is</w:t>
      </w:r>
      <w:r w:rsidR="00C93EB6">
        <w:t xml:space="preserve"> </w:t>
      </w:r>
      <w:r>
        <w:t>certainly</w:t>
      </w:r>
      <w:r w:rsidR="00C93EB6">
        <w:t xml:space="preserve"> </w:t>
      </w:r>
      <w:r>
        <w:t>not</w:t>
      </w:r>
      <w:r w:rsidR="00C93EB6">
        <w:t xml:space="preserve"> </w:t>
      </w:r>
      <w:r>
        <w:t>the</w:t>
      </w:r>
      <w:r w:rsidR="00C93EB6">
        <w:t xml:space="preserve"> </w:t>
      </w:r>
      <w:r>
        <w:t>case.</w:t>
      </w:r>
      <w:r w:rsidR="00C93EB6">
        <w:t xml:space="preserve"> </w:t>
      </w:r>
      <w:r w:rsidR="005F722B">
        <w:t>[Burgon-RR,</w:t>
      </w:r>
      <w:r w:rsidR="00C93EB6">
        <w:t xml:space="preserve"> </w:t>
      </w:r>
      <w:r w:rsidR="005F722B">
        <w:t>p.107]</w:t>
      </w:r>
      <w:r w:rsidR="00C93EB6">
        <w:t xml:space="preserve"> </w:t>
      </w:r>
      <w:r w:rsidR="005F722B">
        <w:t>states</w:t>
      </w:r>
      <w:r w:rsidR="00C93EB6">
        <w:t xml:space="preserve"> </w:t>
      </w:r>
      <w:r w:rsidR="005F722B">
        <w:t>that</w:t>
      </w:r>
      <w:r w:rsidR="00C93EB6">
        <w:t xml:space="preserve"> </w:t>
      </w:r>
      <w:r w:rsidR="005F722B">
        <w:t>Westcott</w:t>
      </w:r>
      <w:r w:rsidR="00C93EB6">
        <w:t xml:space="preserve"> </w:t>
      </w:r>
      <w:r w:rsidR="005F722B">
        <w:t>and</w:t>
      </w:r>
      <w:r w:rsidR="00C93EB6">
        <w:t xml:space="preserve"> </w:t>
      </w:r>
      <w:r w:rsidR="005F722B">
        <w:t>Hort's</w:t>
      </w:r>
      <w:r w:rsidR="00C93EB6">
        <w:t xml:space="preserve"> </w:t>
      </w:r>
      <w:r w:rsidR="005F722B">
        <w:t>Greek</w:t>
      </w:r>
      <w:r w:rsidR="00C93EB6">
        <w:t xml:space="preserve"> </w:t>
      </w:r>
      <w:r w:rsidR="005F722B">
        <w:t>text</w:t>
      </w:r>
      <w:r w:rsidR="00C93EB6">
        <w:t xml:space="preserve"> </w:t>
      </w:r>
      <w:r w:rsidR="005F722B">
        <w:t>departs</w:t>
      </w:r>
      <w:r w:rsidR="00C93EB6">
        <w:t xml:space="preserve"> </w:t>
      </w:r>
      <w:r w:rsidR="005F722B">
        <w:t>from</w:t>
      </w:r>
      <w:r w:rsidR="00C93EB6">
        <w:t xml:space="preserve"> </w:t>
      </w:r>
      <w:r w:rsidR="005F722B">
        <w:t>the</w:t>
      </w:r>
      <w:r w:rsidR="00C93EB6">
        <w:t xml:space="preserve"> </w:t>
      </w:r>
      <w:r w:rsidR="005F722B">
        <w:t>traditional</w:t>
      </w:r>
      <w:r w:rsidR="00C93EB6">
        <w:t xml:space="preserve"> </w:t>
      </w:r>
      <w:r w:rsidR="005F722B">
        <w:t>text</w:t>
      </w:r>
      <w:r w:rsidR="00C93EB6">
        <w:t xml:space="preserve"> </w:t>
      </w:r>
      <w:r w:rsidR="005F722B">
        <w:t>nearly</w:t>
      </w:r>
      <w:r w:rsidR="00C93EB6">
        <w:t xml:space="preserve"> </w:t>
      </w:r>
      <w:r w:rsidR="005F722B">
        <w:t>6000</w:t>
      </w:r>
      <w:r w:rsidR="00C93EB6">
        <w:t xml:space="preserve"> </w:t>
      </w:r>
      <w:r w:rsidR="005F722B">
        <w:t>times,</w:t>
      </w:r>
      <w:r w:rsidR="00C93EB6">
        <w:t xml:space="preserve"> </w:t>
      </w:r>
      <w:r w:rsidR="005F722B">
        <w:t>almost</w:t>
      </w:r>
      <w:r w:rsidR="00C93EB6">
        <w:t xml:space="preserve"> </w:t>
      </w:r>
      <w:r w:rsidR="005F722B">
        <w:t>invariably</w:t>
      </w:r>
      <w:r w:rsidR="00C93EB6">
        <w:t xml:space="preserve"> </w:t>
      </w:r>
      <w:r w:rsidR="005F722B">
        <w:rPr>
          <w:i/>
        </w:rPr>
        <w:t>for</w:t>
      </w:r>
      <w:r w:rsidR="00C93EB6">
        <w:rPr>
          <w:i/>
        </w:rPr>
        <w:t xml:space="preserve"> </w:t>
      </w:r>
      <w:r w:rsidR="005F722B">
        <w:rPr>
          <w:i/>
        </w:rPr>
        <w:t>the</w:t>
      </w:r>
      <w:r w:rsidR="00C93EB6">
        <w:rPr>
          <w:i/>
        </w:rPr>
        <w:t xml:space="preserve"> </w:t>
      </w:r>
      <w:r w:rsidR="005F722B">
        <w:rPr>
          <w:i/>
        </w:rPr>
        <w:t>worse</w:t>
      </w:r>
      <w:r w:rsidR="005F722B">
        <w:t>.</w:t>
      </w:r>
    </w:p>
    <w:p w14:paraId="3B0B06C7" w14:textId="77777777" w:rsidR="005F722B" w:rsidRDefault="005F722B" w:rsidP="00E00AF3">
      <w:pPr>
        <w:pStyle w:val="AuthNormal"/>
      </w:pPr>
    </w:p>
    <w:p w14:paraId="310FC262" w14:textId="77777777" w:rsidR="00FC4AA2" w:rsidRDefault="00FC4AA2" w:rsidP="00E00AF3">
      <w:pPr>
        <w:pStyle w:val="AuthNormal"/>
      </w:pPr>
      <w:r>
        <w:t>At</w:t>
      </w:r>
      <w:r w:rsidR="00C93EB6">
        <w:t xml:space="preserve"> </w:t>
      </w:r>
      <w:r>
        <w:t>a</w:t>
      </w:r>
      <w:r w:rsidR="00C93EB6">
        <w:t xml:space="preserve"> </w:t>
      </w:r>
      <w:r>
        <w:t>detailed</w:t>
      </w:r>
      <w:r w:rsidR="00C93EB6">
        <w:t xml:space="preserve"> </w:t>
      </w:r>
      <w:r>
        <w:t>level,</w:t>
      </w:r>
      <w:r w:rsidR="00C93EB6">
        <w:t xml:space="preserve"> </w:t>
      </w:r>
      <w:r>
        <w:t>almost</w:t>
      </w:r>
      <w:r w:rsidR="00C93EB6">
        <w:t xml:space="preserve"> </w:t>
      </w:r>
      <w:r>
        <w:t>every</w:t>
      </w:r>
      <w:r w:rsidR="00C93EB6">
        <w:t xml:space="preserve"> </w:t>
      </w:r>
      <w:r>
        <w:t>verse</w:t>
      </w:r>
      <w:r w:rsidR="00C93EB6">
        <w:t xml:space="preserve"> </w:t>
      </w:r>
      <w:r>
        <w:t>of</w:t>
      </w:r>
      <w:r w:rsidR="00C93EB6">
        <w:t xml:space="preserve"> </w:t>
      </w:r>
      <w:r>
        <w:t>the</w:t>
      </w:r>
      <w:r w:rsidR="00C93EB6">
        <w:t xml:space="preserve"> </w:t>
      </w:r>
      <w:r>
        <w:t>New</w:t>
      </w:r>
      <w:r w:rsidR="00C93EB6">
        <w:t xml:space="preserve"> </w:t>
      </w:r>
      <w:r>
        <w:t>Testament</w:t>
      </w:r>
      <w:r w:rsidR="00C93EB6">
        <w:t xml:space="preserve"> </w:t>
      </w:r>
      <w:r>
        <w:t>is</w:t>
      </w:r>
      <w:r w:rsidR="00C93EB6">
        <w:t xml:space="preserve"> </w:t>
      </w:r>
      <w:r>
        <w:t>subject</w:t>
      </w:r>
      <w:r w:rsidR="00C93EB6">
        <w:t xml:space="preserve"> </w:t>
      </w:r>
      <w:r>
        <w:t>to</w:t>
      </w:r>
      <w:r w:rsidR="00C93EB6">
        <w:t xml:space="preserve"> </w:t>
      </w:r>
      <w:r>
        <w:t>corruption</w:t>
      </w:r>
      <w:r w:rsidR="00C93EB6">
        <w:t xml:space="preserve"> </w:t>
      </w:r>
      <w:r>
        <w:t>in</w:t>
      </w:r>
      <w:r w:rsidR="00C93EB6">
        <w:t xml:space="preserve"> </w:t>
      </w:r>
      <w:r>
        <w:rPr>
          <w:i/>
        </w:rPr>
        <w:t>some</w:t>
      </w:r>
      <w:r w:rsidR="00C93EB6">
        <w:t xml:space="preserve"> </w:t>
      </w:r>
      <w:r>
        <w:t>Greek</w:t>
      </w:r>
      <w:r w:rsidR="00C93EB6">
        <w:t xml:space="preserve"> </w:t>
      </w:r>
      <w:r>
        <w:t>manuscript.</w:t>
      </w:r>
      <w:r w:rsidR="00C93EB6">
        <w:t xml:space="preserve"> </w:t>
      </w:r>
      <w:r>
        <w:t>A</w:t>
      </w:r>
      <w:r w:rsidR="00C93EB6">
        <w:t xml:space="preserve"> </w:t>
      </w:r>
      <w:r>
        <w:t>favourite</w:t>
      </w:r>
      <w:r w:rsidR="00C93EB6">
        <w:t xml:space="preserve"> </w:t>
      </w:r>
      <w:r>
        <w:t>target</w:t>
      </w:r>
      <w:r w:rsidR="00C93EB6">
        <w:t xml:space="preserve"> </w:t>
      </w:r>
      <w:r>
        <w:t>of</w:t>
      </w:r>
      <w:r w:rsidR="00C93EB6">
        <w:t xml:space="preserve"> </w:t>
      </w:r>
      <w:r>
        <w:t>the</w:t>
      </w:r>
      <w:r w:rsidR="00C93EB6">
        <w:t xml:space="preserve"> </w:t>
      </w:r>
      <w:r>
        <w:t>corrupters</w:t>
      </w:r>
      <w:r w:rsidR="00C93EB6">
        <w:t xml:space="preserve"> </w:t>
      </w:r>
      <w:r>
        <w:t>–</w:t>
      </w:r>
      <w:r w:rsidR="00C93EB6">
        <w:t xml:space="preserve"> </w:t>
      </w:r>
      <w:r>
        <w:t>one</w:t>
      </w:r>
      <w:r w:rsidR="00C93EB6">
        <w:t xml:space="preserve"> </w:t>
      </w:r>
      <w:r>
        <w:t>of</w:t>
      </w:r>
      <w:r w:rsidR="00C93EB6">
        <w:t xml:space="preserve"> </w:t>
      </w:r>
      <w:r>
        <w:t>serious</w:t>
      </w:r>
      <w:r w:rsidR="00C93EB6">
        <w:t xml:space="preserve"> </w:t>
      </w:r>
      <w:r>
        <w:t>doctrinal</w:t>
      </w:r>
      <w:r w:rsidR="00C93EB6">
        <w:t xml:space="preserve"> </w:t>
      </w:r>
      <w:r>
        <w:t>import</w:t>
      </w:r>
      <w:r w:rsidR="00C93EB6">
        <w:t xml:space="preserve"> </w:t>
      </w:r>
      <w:r>
        <w:t>–</w:t>
      </w:r>
      <w:r w:rsidR="00C93EB6">
        <w:t xml:space="preserve"> </w:t>
      </w:r>
      <w:r>
        <w:t>is</w:t>
      </w:r>
      <w:r w:rsidR="00C93EB6">
        <w:t xml:space="preserve"> </w:t>
      </w:r>
      <w:r>
        <w:t>the</w:t>
      </w:r>
      <w:r w:rsidR="00C93EB6">
        <w:t xml:space="preserve"> </w:t>
      </w:r>
      <w:r>
        <w:t>deity</w:t>
      </w:r>
      <w:r w:rsidR="00C93EB6">
        <w:t xml:space="preserve"> </w:t>
      </w:r>
      <w:r>
        <w:t>of</w:t>
      </w:r>
      <w:r w:rsidR="00C93EB6">
        <w:t xml:space="preserve"> </w:t>
      </w:r>
      <w:r>
        <w:t>the</w:t>
      </w:r>
      <w:r w:rsidR="00C93EB6">
        <w:t xml:space="preserve"> </w:t>
      </w:r>
      <w:r>
        <w:t>Lord</w:t>
      </w:r>
      <w:r w:rsidR="00C93EB6">
        <w:t xml:space="preserve"> </w:t>
      </w:r>
      <w:r>
        <w:t>Jesus</w:t>
      </w:r>
      <w:r w:rsidR="00C93EB6">
        <w:t xml:space="preserve"> </w:t>
      </w:r>
      <w:r>
        <w:t>Christ.</w:t>
      </w:r>
    </w:p>
    <w:p w14:paraId="44A0E505" w14:textId="77777777" w:rsidR="00005312" w:rsidRDefault="00005312" w:rsidP="00E00AF3">
      <w:pPr>
        <w:pStyle w:val="AuthNormal"/>
      </w:pPr>
    </w:p>
    <w:p w14:paraId="6B7ECC3A" w14:textId="77777777" w:rsidR="00FC4AA2" w:rsidRDefault="00FC4AA2" w:rsidP="00E00AF3">
      <w:pPr>
        <w:pStyle w:val="AuthNormal"/>
        <w:spacing w:after="60"/>
      </w:pPr>
      <w:r>
        <w:t>Others</w:t>
      </w:r>
      <w:r w:rsidR="00C93EB6">
        <w:t xml:space="preserve"> </w:t>
      </w:r>
      <w:r>
        <w:t>maintain</w:t>
      </w:r>
      <w:r w:rsidR="00C93EB6">
        <w:t xml:space="preserve"> </w:t>
      </w:r>
      <w:r>
        <w:t>that</w:t>
      </w:r>
      <w:r w:rsidR="00C93EB6">
        <w:t xml:space="preserve"> </w:t>
      </w:r>
      <w:r>
        <w:t>more</w:t>
      </w:r>
      <w:r w:rsidR="00C93EB6">
        <w:t xml:space="preserve"> </w:t>
      </w:r>
      <w:r>
        <w:t>than</w:t>
      </w:r>
      <w:r w:rsidR="00C93EB6">
        <w:t xml:space="preserve"> </w:t>
      </w:r>
      <w:r>
        <w:t>one</w:t>
      </w:r>
      <w:r w:rsidR="00C93EB6">
        <w:t xml:space="preserve"> </w:t>
      </w:r>
      <w:r>
        <w:t>variant</w:t>
      </w:r>
      <w:r w:rsidR="00C93EB6">
        <w:t xml:space="preserve"> </w:t>
      </w:r>
      <w:r>
        <w:t>text</w:t>
      </w:r>
      <w:r w:rsidR="00C93EB6">
        <w:t xml:space="preserve"> </w:t>
      </w:r>
      <w:r>
        <w:t>can</w:t>
      </w:r>
      <w:r w:rsidR="00C93EB6">
        <w:t xml:space="preserve"> </w:t>
      </w:r>
      <w:r>
        <w:t>be</w:t>
      </w:r>
      <w:r w:rsidR="00C93EB6">
        <w:t xml:space="preserve"> </w:t>
      </w:r>
      <w:r>
        <w:t>accepted</w:t>
      </w:r>
      <w:r w:rsidR="00C93EB6">
        <w:t xml:space="preserve"> </w:t>
      </w:r>
      <w:r>
        <w:t>as</w:t>
      </w:r>
      <w:r w:rsidR="00C93EB6">
        <w:t xml:space="preserve"> </w:t>
      </w:r>
      <w:r>
        <w:t>being</w:t>
      </w:r>
      <w:r w:rsidR="00C93EB6">
        <w:t xml:space="preserve"> </w:t>
      </w:r>
      <w:r>
        <w:t>from</w:t>
      </w:r>
      <w:r w:rsidR="00C93EB6">
        <w:t xml:space="preserve"> </w:t>
      </w:r>
      <w:r>
        <w:t>God.</w:t>
      </w:r>
      <w:r w:rsidR="00C93EB6">
        <w:t xml:space="preserve"> </w:t>
      </w:r>
      <w:r>
        <w:t>For</w:t>
      </w:r>
      <w:r w:rsidR="00C93EB6">
        <w:t xml:space="preserve"> </w:t>
      </w:r>
      <w:r>
        <w:t>example,</w:t>
      </w:r>
      <w:r w:rsidR="00C93EB6">
        <w:t xml:space="preserve"> </w:t>
      </w:r>
      <w:r>
        <w:t>Professor</w:t>
      </w:r>
      <w:r w:rsidR="00C93EB6">
        <w:t xml:space="preserve"> </w:t>
      </w:r>
      <w:r>
        <w:t>D.</w:t>
      </w:r>
      <w:r w:rsidR="00C93EB6">
        <w:t xml:space="preserve"> </w:t>
      </w:r>
      <w:r>
        <w:t>A.</w:t>
      </w:r>
      <w:r w:rsidR="00C93EB6">
        <w:t xml:space="preserve"> </w:t>
      </w:r>
      <w:r>
        <w:t>Carson,</w:t>
      </w:r>
      <w:r w:rsidR="00C93EB6">
        <w:t xml:space="preserve"> </w:t>
      </w:r>
      <w:r>
        <w:t>in</w:t>
      </w:r>
      <w:r w:rsidR="00C93EB6">
        <w:t xml:space="preserve"> </w:t>
      </w:r>
      <w:r>
        <w:t>his</w:t>
      </w:r>
      <w:r w:rsidR="00C93EB6">
        <w:t xml:space="preserve"> </w:t>
      </w:r>
      <w:r>
        <w:t>book</w:t>
      </w:r>
      <w:r w:rsidR="00C93EB6">
        <w:t xml:space="preserve"> </w:t>
      </w:r>
      <w:r>
        <w:rPr>
          <w:i/>
        </w:rPr>
        <w:t>The</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rPr>
          <w:i/>
        </w:rPr>
        <w:t xml:space="preserve"> </w:t>
      </w:r>
      <w:r>
        <w:rPr>
          <w:i/>
        </w:rPr>
        <w:t>Debate</w:t>
      </w:r>
      <w:r w:rsidR="0070343B">
        <w:rPr>
          <w:i/>
        </w:rPr>
        <w:t>,</w:t>
      </w:r>
      <w:r w:rsidR="00C93EB6">
        <w:rPr>
          <w:i/>
        </w:rPr>
        <w:t xml:space="preserve"> </w:t>
      </w:r>
      <w:r w:rsidR="0070343B" w:rsidRPr="0070343B">
        <w:rPr>
          <w:iCs/>
        </w:rPr>
        <w:t>[Carson]</w:t>
      </w:r>
      <w:r w:rsidR="0070343B">
        <w:rPr>
          <w:iCs/>
        </w:rPr>
        <w:t>,</w:t>
      </w:r>
      <w:r w:rsidR="00C93EB6">
        <w:t xml:space="preserve"> </w:t>
      </w:r>
      <w:r>
        <w:t>writes</w:t>
      </w:r>
      <w:r w:rsidR="00C93EB6">
        <w:t xml:space="preserve"> </w:t>
      </w:r>
      <w:r>
        <w:t>as</w:t>
      </w:r>
      <w:r w:rsidR="00C93EB6">
        <w:t xml:space="preserve"> </w:t>
      </w:r>
      <w:r>
        <w:t>follows:</w:t>
      </w:r>
    </w:p>
    <w:p w14:paraId="7A6DBDFC" w14:textId="77777777" w:rsidR="00FC4AA2" w:rsidRPr="00B2529C" w:rsidRDefault="00FC4AA2" w:rsidP="00E00AF3">
      <w:pPr>
        <w:pStyle w:val="AuthNormIndent"/>
        <w:spacing w:after="60"/>
        <w:ind w:left="363"/>
        <w:rPr>
          <w:i/>
          <w:sz w:val="22"/>
          <w:szCs w:val="22"/>
        </w:rPr>
      </w:pPr>
      <w:r w:rsidRPr="0072578E">
        <w:rPr>
          <w:sz w:val="22"/>
          <w:szCs w:val="22"/>
        </w:rPr>
        <w:t>Textual</w:t>
      </w:r>
      <w:r w:rsidR="00C93EB6">
        <w:rPr>
          <w:sz w:val="22"/>
          <w:szCs w:val="22"/>
        </w:rPr>
        <w:t xml:space="preserve"> </w:t>
      </w:r>
      <w:r w:rsidRPr="0072578E">
        <w:rPr>
          <w:sz w:val="22"/>
          <w:szCs w:val="22"/>
        </w:rPr>
        <w:t>critics</w:t>
      </w:r>
      <w:r w:rsidR="00C93EB6">
        <w:rPr>
          <w:sz w:val="22"/>
          <w:szCs w:val="22"/>
        </w:rPr>
        <w:t xml:space="preserve"> </w:t>
      </w:r>
      <w:r w:rsidRPr="0072578E">
        <w:rPr>
          <w:sz w:val="22"/>
          <w:szCs w:val="22"/>
        </w:rPr>
        <w:t>now</w:t>
      </w:r>
      <w:r w:rsidR="00C93EB6">
        <w:rPr>
          <w:sz w:val="22"/>
          <w:szCs w:val="22"/>
        </w:rPr>
        <w:t xml:space="preserve"> </w:t>
      </w:r>
      <w:r w:rsidRPr="0072578E">
        <w:rPr>
          <w:sz w:val="22"/>
          <w:szCs w:val="22"/>
        </w:rPr>
        <w:t>have</w:t>
      </w:r>
      <w:r w:rsidR="00C93EB6">
        <w:rPr>
          <w:sz w:val="22"/>
          <w:szCs w:val="22"/>
        </w:rPr>
        <w:t xml:space="preserve"> </w:t>
      </w:r>
      <w:r w:rsidRPr="0072578E">
        <w:rPr>
          <w:sz w:val="22"/>
          <w:szCs w:val="22"/>
        </w:rPr>
        <w:t>an</w:t>
      </w:r>
      <w:r w:rsidR="00C93EB6">
        <w:rPr>
          <w:sz w:val="22"/>
          <w:szCs w:val="22"/>
        </w:rPr>
        <w:t xml:space="preserve"> </w:t>
      </w:r>
      <w:r w:rsidRPr="0072578E">
        <w:rPr>
          <w:sz w:val="22"/>
          <w:szCs w:val="22"/>
        </w:rPr>
        <w:t>abundance</w:t>
      </w:r>
      <w:r w:rsidR="00C93EB6">
        <w:rPr>
          <w:sz w:val="22"/>
          <w:szCs w:val="22"/>
        </w:rPr>
        <w:t xml:space="preserve"> </w:t>
      </w:r>
      <w:r w:rsidRPr="0072578E">
        <w:rPr>
          <w:sz w:val="22"/>
          <w:szCs w:val="22"/>
        </w:rPr>
        <w:t>of</w:t>
      </w:r>
      <w:r w:rsidR="00C93EB6">
        <w:rPr>
          <w:sz w:val="22"/>
          <w:szCs w:val="22"/>
        </w:rPr>
        <w:t xml:space="preserve"> </w:t>
      </w:r>
      <w:r w:rsidRPr="0072578E">
        <w:rPr>
          <w:sz w:val="22"/>
          <w:szCs w:val="22"/>
        </w:rPr>
        <w:t>evidence</w:t>
      </w:r>
      <w:r w:rsidR="00C93EB6">
        <w:rPr>
          <w:sz w:val="22"/>
          <w:szCs w:val="22"/>
        </w:rPr>
        <w:t xml:space="preserve"> </w:t>
      </w:r>
      <w:r w:rsidRPr="0072578E">
        <w:rPr>
          <w:sz w:val="22"/>
          <w:szCs w:val="22"/>
        </w:rPr>
        <w:t>from</w:t>
      </w:r>
      <w:r w:rsidR="00C93EB6">
        <w:rPr>
          <w:sz w:val="22"/>
          <w:szCs w:val="22"/>
        </w:rPr>
        <w:t xml:space="preserve"> </w:t>
      </w:r>
      <w:r w:rsidRPr="0072578E">
        <w:rPr>
          <w:sz w:val="22"/>
          <w:szCs w:val="22"/>
        </w:rPr>
        <w:t>which</w:t>
      </w:r>
      <w:r w:rsidR="00C93EB6">
        <w:rPr>
          <w:sz w:val="22"/>
          <w:szCs w:val="22"/>
        </w:rPr>
        <w:t xml:space="preserve"> </w:t>
      </w:r>
      <w:r w:rsidRPr="0072578E">
        <w:rPr>
          <w:sz w:val="22"/>
          <w:szCs w:val="22"/>
        </w:rPr>
        <w:t>it</w:t>
      </w:r>
      <w:r w:rsidR="00C93EB6">
        <w:rPr>
          <w:sz w:val="22"/>
          <w:szCs w:val="22"/>
        </w:rPr>
        <w:t xml:space="preserve"> </w:t>
      </w:r>
      <w:r w:rsidRPr="0072578E">
        <w:rPr>
          <w:sz w:val="22"/>
          <w:szCs w:val="22"/>
        </w:rPr>
        <w:t>is</w:t>
      </w:r>
      <w:r w:rsidR="00C93EB6">
        <w:rPr>
          <w:sz w:val="22"/>
          <w:szCs w:val="22"/>
        </w:rPr>
        <w:t xml:space="preserve"> </w:t>
      </w:r>
      <w:r w:rsidRPr="0072578E">
        <w:rPr>
          <w:sz w:val="22"/>
          <w:szCs w:val="22"/>
        </w:rPr>
        <w:t>frequently</w:t>
      </w:r>
      <w:r w:rsidR="00C93EB6">
        <w:rPr>
          <w:sz w:val="22"/>
          <w:szCs w:val="22"/>
        </w:rPr>
        <w:t xml:space="preserve"> </w:t>
      </w:r>
      <w:r w:rsidRPr="0072578E">
        <w:rPr>
          <w:sz w:val="22"/>
          <w:szCs w:val="22"/>
        </w:rPr>
        <w:t>difficult</w:t>
      </w:r>
      <w:r w:rsidR="00C93EB6">
        <w:rPr>
          <w:sz w:val="22"/>
          <w:szCs w:val="22"/>
        </w:rPr>
        <w:t xml:space="preserve"> </w:t>
      </w:r>
      <w:r w:rsidRPr="0072578E">
        <w:rPr>
          <w:sz w:val="22"/>
          <w:szCs w:val="22"/>
        </w:rPr>
        <w:t>to</w:t>
      </w:r>
      <w:r w:rsidR="00C93EB6">
        <w:rPr>
          <w:sz w:val="22"/>
          <w:szCs w:val="22"/>
        </w:rPr>
        <w:t xml:space="preserve"> </w:t>
      </w:r>
      <w:r w:rsidRPr="0072578E">
        <w:rPr>
          <w:sz w:val="22"/>
          <w:szCs w:val="22"/>
        </w:rPr>
        <w:t>decide</w:t>
      </w:r>
      <w:r w:rsidR="00C93EB6">
        <w:rPr>
          <w:sz w:val="22"/>
          <w:szCs w:val="22"/>
        </w:rPr>
        <w:t xml:space="preserve"> </w:t>
      </w:r>
      <w:r w:rsidRPr="0072578E">
        <w:rPr>
          <w:sz w:val="22"/>
          <w:szCs w:val="22"/>
        </w:rPr>
        <w:t>which</w:t>
      </w:r>
      <w:r w:rsidR="00C93EB6">
        <w:rPr>
          <w:sz w:val="22"/>
          <w:szCs w:val="22"/>
        </w:rPr>
        <w:t xml:space="preserve"> </w:t>
      </w:r>
      <w:r w:rsidRPr="0072578E">
        <w:rPr>
          <w:sz w:val="22"/>
          <w:szCs w:val="22"/>
        </w:rPr>
        <w:t>text</w:t>
      </w:r>
      <w:r w:rsidR="00C93EB6">
        <w:rPr>
          <w:sz w:val="22"/>
          <w:szCs w:val="22"/>
        </w:rPr>
        <w:t xml:space="preserve"> </w:t>
      </w:r>
      <w:r w:rsidRPr="0072578E">
        <w:rPr>
          <w:sz w:val="22"/>
          <w:szCs w:val="22"/>
        </w:rPr>
        <w:t>type</w:t>
      </w:r>
      <w:r w:rsidR="00C93EB6">
        <w:rPr>
          <w:sz w:val="22"/>
          <w:szCs w:val="22"/>
        </w:rPr>
        <w:t xml:space="preserve"> </w:t>
      </w:r>
      <w:r w:rsidRPr="0072578E">
        <w:rPr>
          <w:sz w:val="22"/>
          <w:szCs w:val="22"/>
        </w:rPr>
        <w:t>is</w:t>
      </w:r>
      <w:r w:rsidR="00C93EB6">
        <w:rPr>
          <w:sz w:val="22"/>
          <w:szCs w:val="22"/>
        </w:rPr>
        <w:t xml:space="preserve"> </w:t>
      </w:r>
      <w:r w:rsidRPr="0072578E">
        <w:rPr>
          <w:sz w:val="22"/>
          <w:szCs w:val="22"/>
        </w:rPr>
        <w:t>superior:</w:t>
      </w:r>
      <w:r w:rsidR="00C93EB6">
        <w:rPr>
          <w:sz w:val="22"/>
          <w:szCs w:val="22"/>
        </w:rPr>
        <w:t xml:space="preserve"> </w:t>
      </w:r>
      <w:r w:rsidRPr="0072578E">
        <w:rPr>
          <w:sz w:val="22"/>
          <w:szCs w:val="22"/>
        </w:rPr>
        <w:t>why</w:t>
      </w:r>
      <w:r w:rsidR="00C93EB6">
        <w:rPr>
          <w:sz w:val="22"/>
          <w:szCs w:val="22"/>
        </w:rPr>
        <w:t xml:space="preserve"> </w:t>
      </w:r>
      <w:r w:rsidRPr="0072578E">
        <w:rPr>
          <w:sz w:val="22"/>
          <w:szCs w:val="22"/>
        </w:rPr>
        <w:t>should</w:t>
      </w:r>
      <w:r w:rsidR="00C93EB6">
        <w:rPr>
          <w:sz w:val="22"/>
          <w:szCs w:val="22"/>
        </w:rPr>
        <w:t xml:space="preserve"> </w:t>
      </w:r>
      <w:r w:rsidRPr="0072578E">
        <w:rPr>
          <w:sz w:val="22"/>
          <w:szCs w:val="22"/>
        </w:rPr>
        <w:t>it</w:t>
      </w:r>
      <w:r w:rsidR="00C93EB6">
        <w:rPr>
          <w:sz w:val="22"/>
          <w:szCs w:val="22"/>
        </w:rPr>
        <w:t xml:space="preserve"> </w:t>
      </w:r>
      <w:r w:rsidRPr="0072578E">
        <w:rPr>
          <w:sz w:val="22"/>
          <w:szCs w:val="22"/>
        </w:rPr>
        <w:t>be</w:t>
      </w:r>
      <w:r w:rsidR="00C93EB6">
        <w:rPr>
          <w:sz w:val="22"/>
          <w:szCs w:val="22"/>
        </w:rPr>
        <w:t xml:space="preserve"> </w:t>
      </w:r>
      <w:r w:rsidRPr="0072578E">
        <w:rPr>
          <w:sz w:val="22"/>
          <w:szCs w:val="22"/>
        </w:rPr>
        <w:t>thought</w:t>
      </w:r>
      <w:r w:rsidR="00C93EB6">
        <w:rPr>
          <w:sz w:val="22"/>
          <w:szCs w:val="22"/>
        </w:rPr>
        <w:t xml:space="preserve"> </w:t>
      </w:r>
      <w:r w:rsidRPr="0072578E">
        <w:rPr>
          <w:sz w:val="22"/>
          <w:szCs w:val="22"/>
        </w:rPr>
        <w:t>better</w:t>
      </w:r>
      <w:r w:rsidR="00C93EB6">
        <w:rPr>
          <w:sz w:val="22"/>
          <w:szCs w:val="22"/>
        </w:rPr>
        <w:t xml:space="preserve"> </w:t>
      </w:r>
      <w:r w:rsidRPr="0072578E">
        <w:rPr>
          <w:sz w:val="22"/>
          <w:szCs w:val="22"/>
        </w:rPr>
        <w:t>to</w:t>
      </w:r>
      <w:r w:rsidR="00C93EB6">
        <w:rPr>
          <w:sz w:val="22"/>
          <w:szCs w:val="22"/>
        </w:rPr>
        <w:t xml:space="preserve"> </w:t>
      </w:r>
      <w:r w:rsidRPr="0072578E">
        <w:rPr>
          <w:sz w:val="22"/>
          <w:szCs w:val="22"/>
        </w:rPr>
        <w:t>return</w:t>
      </w:r>
      <w:r w:rsidR="00C93EB6">
        <w:rPr>
          <w:sz w:val="22"/>
          <w:szCs w:val="22"/>
        </w:rPr>
        <w:t xml:space="preserve"> </w:t>
      </w:r>
      <w:r w:rsidRPr="0072578E">
        <w:rPr>
          <w:sz w:val="22"/>
          <w:szCs w:val="22"/>
        </w:rPr>
        <w:t>to</w:t>
      </w:r>
      <w:r w:rsidR="00C93EB6">
        <w:rPr>
          <w:sz w:val="22"/>
          <w:szCs w:val="22"/>
        </w:rPr>
        <w:t xml:space="preserve"> </w:t>
      </w:r>
      <w:r w:rsidRPr="0072578E">
        <w:rPr>
          <w:sz w:val="22"/>
          <w:szCs w:val="22"/>
        </w:rPr>
        <w:t>any</w:t>
      </w:r>
      <w:r w:rsidR="00C93EB6">
        <w:rPr>
          <w:sz w:val="22"/>
          <w:szCs w:val="22"/>
        </w:rPr>
        <w:t xml:space="preserve"> </w:t>
      </w:r>
      <w:r w:rsidRPr="0072578E">
        <w:rPr>
          <w:sz w:val="22"/>
          <w:szCs w:val="22"/>
        </w:rPr>
        <w:t>one</w:t>
      </w:r>
      <w:r w:rsidR="00C93EB6">
        <w:rPr>
          <w:sz w:val="22"/>
          <w:szCs w:val="22"/>
        </w:rPr>
        <w:t xml:space="preserve"> </w:t>
      </w:r>
      <w:r w:rsidRPr="0072578E">
        <w:rPr>
          <w:sz w:val="22"/>
          <w:szCs w:val="22"/>
        </w:rPr>
        <w:t>text</w:t>
      </w:r>
      <w:r w:rsidR="00C93EB6">
        <w:rPr>
          <w:sz w:val="22"/>
          <w:szCs w:val="22"/>
        </w:rPr>
        <w:t xml:space="preserve"> </w:t>
      </w:r>
      <w:r w:rsidRPr="0072578E">
        <w:rPr>
          <w:sz w:val="22"/>
          <w:szCs w:val="22"/>
        </w:rPr>
        <w:t>type</w:t>
      </w:r>
      <w:r w:rsidR="00C93EB6">
        <w:rPr>
          <w:sz w:val="22"/>
          <w:szCs w:val="22"/>
        </w:rPr>
        <w:t xml:space="preserve"> </w:t>
      </w:r>
      <w:r w:rsidRPr="0072578E">
        <w:rPr>
          <w:sz w:val="22"/>
          <w:szCs w:val="22"/>
        </w:rPr>
        <w:t>exclusively</w:t>
      </w:r>
      <w:r w:rsidR="00C93EB6">
        <w:rPr>
          <w:sz w:val="22"/>
          <w:szCs w:val="22"/>
        </w:rPr>
        <w:t xml:space="preserve"> </w:t>
      </w:r>
      <w:r w:rsidRPr="0072578E">
        <w:rPr>
          <w:sz w:val="22"/>
          <w:szCs w:val="22"/>
        </w:rPr>
        <w:t>when</w:t>
      </w:r>
      <w:r w:rsidR="00C93EB6">
        <w:rPr>
          <w:sz w:val="22"/>
          <w:szCs w:val="22"/>
        </w:rPr>
        <w:t xml:space="preserve"> </w:t>
      </w:r>
      <w:r w:rsidRPr="0072578E">
        <w:rPr>
          <w:sz w:val="22"/>
          <w:szCs w:val="22"/>
        </w:rPr>
        <w:t>God</w:t>
      </w:r>
      <w:r w:rsidR="00C93EB6">
        <w:rPr>
          <w:sz w:val="22"/>
          <w:szCs w:val="22"/>
        </w:rPr>
        <w:t xml:space="preserve"> </w:t>
      </w:r>
      <w:r w:rsidRPr="0072578E">
        <w:rPr>
          <w:sz w:val="22"/>
          <w:szCs w:val="22"/>
        </w:rPr>
        <w:t>in</w:t>
      </w:r>
      <w:r w:rsidR="00C93EB6">
        <w:rPr>
          <w:sz w:val="22"/>
          <w:szCs w:val="22"/>
        </w:rPr>
        <w:t xml:space="preserve"> </w:t>
      </w:r>
      <w:r w:rsidRPr="0072578E">
        <w:rPr>
          <w:sz w:val="22"/>
          <w:szCs w:val="22"/>
        </w:rPr>
        <w:t>his</w:t>
      </w:r>
      <w:r w:rsidR="00C93EB6">
        <w:rPr>
          <w:sz w:val="22"/>
          <w:szCs w:val="22"/>
        </w:rPr>
        <w:t xml:space="preserve"> </w:t>
      </w:r>
      <w:r w:rsidRPr="0072578E">
        <w:rPr>
          <w:sz w:val="22"/>
          <w:szCs w:val="22"/>
        </w:rPr>
        <w:t>providence</w:t>
      </w:r>
      <w:r w:rsidR="00C93EB6">
        <w:rPr>
          <w:sz w:val="22"/>
          <w:szCs w:val="22"/>
        </w:rPr>
        <w:t xml:space="preserve"> </w:t>
      </w:r>
      <w:r w:rsidRPr="0072578E">
        <w:rPr>
          <w:sz w:val="22"/>
          <w:szCs w:val="22"/>
        </w:rPr>
        <w:t>has</w:t>
      </w:r>
      <w:r w:rsidR="00C93EB6">
        <w:rPr>
          <w:sz w:val="22"/>
          <w:szCs w:val="22"/>
        </w:rPr>
        <w:t xml:space="preserve"> </w:t>
      </w:r>
      <w:r w:rsidRPr="0072578E">
        <w:rPr>
          <w:sz w:val="22"/>
          <w:szCs w:val="22"/>
        </w:rPr>
        <w:t>provided</w:t>
      </w:r>
      <w:r w:rsidR="00C93EB6">
        <w:rPr>
          <w:sz w:val="22"/>
          <w:szCs w:val="22"/>
        </w:rPr>
        <w:t xml:space="preserve"> </w:t>
      </w:r>
      <w:r w:rsidRPr="0072578E">
        <w:rPr>
          <w:sz w:val="22"/>
          <w:szCs w:val="22"/>
        </w:rPr>
        <w:t>us</w:t>
      </w:r>
      <w:r w:rsidR="00C93EB6">
        <w:rPr>
          <w:sz w:val="22"/>
          <w:szCs w:val="22"/>
        </w:rPr>
        <w:t xml:space="preserve"> </w:t>
      </w:r>
      <w:r w:rsidRPr="0072578E">
        <w:rPr>
          <w:sz w:val="22"/>
          <w:szCs w:val="22"/>
        </w:rPr>
        <w:t>with</w:t>
      </w:r>
      <w:r w:rsidR="00C93EB6">
        <w:rPr>
          <w:sz w:val="22"/>
          <w:szCs w:val="22"/>
        </w:rPr>
        <w:t xml:space="preserve"> </w:t>
      </w:r>
      <w:r w:rsidRPr="0072578E">
        <w:rPr>
          <w:sz w:val="22"/>
          <w:szCs w:val="22"/>
        </w:rPr>
        <w:t>such</w:t>
      </w:r>
      <w:r w:rsidR="00C93EB6">
        <w:rPr>
          <w:sz w:val="22"/>
          <w:szCs w:val="22"/>
        </w:rPr>
        <w:t xml:space="preserve"> </w:t>
      </w:r>
      <w:r w:rsidRPr="0072578E">
        <w:rPr>
          <w:sz w:val="22"/>
          <w:szCs w:val="22"/>
        </w:rPr>
        <w:t>wealth?</w:t>
      </w:r>
      <w:r w:rsidR="00C93EB6">
        <w:rPr>
          <w:sz w:val="22"/>
          <w:szCs w:val="22"/>
        </w:rPr>
        <w:t xml:space="preserve"> </w:t>
      </w:r>
      <w:r w:rsidRPr="0072578E">
        <w:rPr>
          <w:i/>
          <w:sz w:val="22"/>
          <w:szCs w:val="22"/>
        </w:rPr>
        <w:t>(p.54)</w:t>
      </w:r>
    </w:p>
    <w:p w14:paraId="5F1E628F" w14:textId="77777777" w:rsidR="00FC4AA2" w:rsidRPr="00A56BA3" w:rsidRDefault="00FC4AA2" w:rsidP="00E00AF3">
      <w:pPr>
        <w:pStyle w:val="AuthNormal"/>
        <w:spacing w:after="120"/>
      </w:pPr>
      <w:r>
        <w:t>A</w:t>
      </w:r>
      <w:r w:rsidR="00C93EB6">
        <w:t xml:space="preserve"> </w:t>
      </w:r>
      <w:r>
        <w:t>‘wealth’</w:t>
      </w:r>
      <w:r w:rsidR="00C93EB6">
        <w:t xml:space="preserve"> </w:t>
      </w:r>
      <w:r>
        <w:t>of</w:t>
      </w:r>
      <w:r w:rsidR="00C93EB6">
        <w:t xml:space="preserve"> </w:t>
      </w:r>
      <w:r>
        <w:t>differing</w:t>
      </w:r>
      <w:r w:rsidR="00C93EB6">
        <w:t xml:space="preserve"> </w:t>
      </w:r>
      <w:r>
        <w:t>texts!</w:t>
      </w:r>
      <w:r w:rsidR="00C93EB6">
        <w:t xml:space="preserve"> </w:t>
      </w:r>
      <w:r>
        <w:t>Does</w:t>
      </w:r>
      <w:r w:rsidR="00C93EB6">
        <w:t xml:space="preserve"> </w:t>
      </w:r>
      <w:r>
        <w:t>not</w:t>
      </w:r>
      <w:r w:rsidR="00C93EB6">
        <w:t xml:space="preserve"> </w:t>
      </w:r>
      <w:r>
        <w:t>common</w:t>
      </w:r>
      <w:r w:rsidR="00C93EB6">
        <w:t xml:space="preserve"> </w:t>
      </w:r>
      <w:r>
        <w:t>sense</w:t>
      </w:r>
      <w:r w:rsidR="00C93EB6">
        <w:t xml:space="preserve"> </w:t>
      </w:r>
      <w:r>
        <w:t>indicate</w:t>
      </w:r>
      <w:r w:rsidR="00C93EB6">
        <w:t xml:space="preserve"> </w:t>
      </w:r>
      <w:r>
        <w:t>God</w:t>
      </w:r>
      <w:r w:rsidR="00C93EB6">
        <w:t xml:space="preserve"> </w:t>
      </w:r>
      <w:r>
        <w:rPr>
          <w:i/>
        </w:rPr>
        <w:t>cannot</w:t>
      </w:r>
      <w:r w:rsidR="00C93EB6">
        <w:t xml:space="preserve"> </w:t>
      </w:r>
      <w:r>
        <w:t>have</w:t>
      </w:r>
      <w:r w:rsidR="00C93EB6">
        <w:t xml:space="preserve"> </w:t>
      </w:r>
      <w:r>
        <w:t>left</w:t>
      </w:r>
      <w:r w:rsidR="00C93EB6">
        <w:t xml:space="preserve"> </w:t>
      </w:r>
      <w:r>
        <w:t>us</w:t>
      </w:r>
      <w:r w:rsidR="00C93EB6">
        <w:t xml:space="preserve"> </w:t>
      </w:r>
      <w:r>
        <w:t>with</w:t>
      </w:r>
      <w:r w:rsidR="00C93EB6">
        <w:t xml:space="preserve"> </w:t>
      </w:r>
      <w:r>
        <w:t>disparate</w:t>
      </w:r>
      <w:r w:rsidR="00C93EB6">
        <w:t xml:space="preserve"> </w:t>
      </w:r>
      <w:r>
        <w:t>texts,</w:t>
      </w:r>
      <w:r w:rsidR="00C93EB6">
        <w:t xml:space="preserve"> </w:t>
      </w:r>
      <w:r>
        <w:t>often</w:t>
      </w:r>
      <w:r w:rsidR="00C93EB6">
        <w:t xml:space="preserve"> </w:t>
      </w:r>
      <w:r>
        <w:t>totally</w:t>
      </w:r>
      <w:r w:rsidR="00C93EB6">
        <w:t xml:space="preserve"> </w:t>
      </w:r>
      <w:r>
        <w:t>contradictory</w:t>
      </w:r>
      <w:r w:rsidR="00C93EB6">
        <w:t xml:space="preserve"> </w:t>
      </w:r>
      <w:r>
        <w:t>(for</w:t>
      </w:r>
      <w:r w:rsidR="00C93EB6">
        <w:t xml:space="preserve"> </w:t>
      </w:r>
      <w:r>
        <w:t>example</w:t>
      </w:r>
      <w:r w:rsidR="00C93EB6">
        <w:t xml:space="preserve"> </w:t>
      </w:r>
      <w:r>
        <w:t>in</w:t>
      </w:r>
      <w:r w:rsidR="00C93EB6">
        <w:t xml:space="preserve"> </w:t>
      </w:r>
      <w:r>
        <w:t>Colossians</w:t>
      </w:r>
      <w:r w:rsidR="00C93EB6">
        <w:t xml:space="preserve"> </w:t>
      </w:r>
      <w:r>
        <w:t>2:18</w:t>
      </w:r>
      <w:r w:rsidR="00C93EB6">
        <w:t xml:space="preserve"> </w:t>
      </w:r>
      <w:r>
        <w:t>–</w:t>
      </w:r>
      <w:r w:rsidR="00C93EB6">
        <w:t xml:space="preserve"> </w:t>
      </w:r>
      <w:r>
        <w:t>to</w:t>
      </w:r>
      <w:r w:rsidR="00C93EB6">
        <w:t xml:space="preserve"> </w:t>
      </w:r>
      <w:r>
        <w:t>be</w:t>
      </w:r>
      <w:r w:rsidR="00C93EB6">
        <w:t xml:space="preserve"> </w:t>
      </w:r>
      <w:r>
        <w:t>discussed).</w:t>
      </w:r>
      <w:r w:rsidR="00C93EB6">
        <w:t xml:space="preserve"> </w:t>
      </w:r>
      <w:r>
        <w:t>How</w:t>
      </w:r>
      <w:r w:rsidR="00C93EB6">
        <w:t xml:space="preserve"> </w:t>
      </w:r>
      <w:r>
        <w:t>can</w:t>
      </w:r>
      <w:r w:rsidR="00C93EB6">
        <w:t xml:space="preserve"> </w:t>
      </w:r>
      <w:r>
        <w:t>two</w:t>
      </w:r>
      <w:r w:rsidR="00C93EB6">
        <w:t xml:space="preserve"> </w:t>
      </w:r>
      <w:r>
        <w:t>contradictory</w:t>
      </w:r>
      <w:r w:rsidR="00C93EB6">
        <w:t xml:space="preserve"> </w:t>
      </w:r>
      <w:r>
        <w:t>texts</w:t>
      </w:r>
      <w:r w:rsidR="00C93EB6">
        <w:t xml:space="preserve"> </w:t>
      </w:r>
      <w:r>
        <w:t>both</w:t>
      </w:r>
      <w:r w:rsidR="00C93EB6">
        <w:t xml:space="preserve"> </w:t>
      </w:r>
      <w:r>
        <w:t>be</w:t>
      </w:r>
      <w:r w:rsidR="00C93EB6">
        <w:t xml:space="preserve"> </w:t>
      </w:r>
      <w:r>
        <w:t>the</w:t>
      </w:r>
      <w:r w:rsidR="00C93EB6">
        <w:t xml:space="preserve"> </w:t>
      </w:r>
      <w:r>
        <w:t>Word</w:t>
      </w:r>
      <w:r w:rsidR="00C93EB6">
        <w:t xml:space="preserve"> </w:t>
      </w:r>
      <w:r>
        <w:t>of</w:t>
      </w:r>
      <w:r w:rsidR="00C93EB6">
        <w:t xml:space="preserve"> </w:t>
      </w:r>
      <w:r>
        <w:t>God?</w:t>
      </w:r>
      <w:r w:rsidR="00C93EB6">
        <w:t xml:space="preserve"> </w:t>
      </w:r>
      <w:r>
        <w:t>If</w:t>
      </w:r>
      <w:r w:rsidR="00C93EB6">
        <w:t xml:space="preserve"> </w:t>
      </w:r>
      <w:r>
        <w:t>Professor</w:t>
      </w:r>
      <w:r w:rsidR="00C93EB6">
        <w:t xml:space="preserve"> </w:t>
      </w:r>
      <w:r>
        <w:t>Carson's</w:t>
      </w:r>
      <w:r w:rsidR="00C93EB6">
        <w:t xml:space="preserve"> </w:t>
      </w:r>
      <w:r>
        <w:t>argument</w:t>
      </w:r>
      <w:r w:rsidR="00C93EB6">
        <w:t xml:space="preserve"> </w:t>
      </w:r>
      <w:r>
        <w:t>is</w:t>
      </w:r>
      <w:r w:rsidR="00C93EB6">
        <w:t xml:space="preserve"> </w:t>
      </w:r>
      <w:r>
        <w:t>accepted</w:t>
      </w:r>
      <w:r w:rsidR="00C93EB6">
        <w:t xml:space="preserve"> </w:t>
      </w:r>
      <w:r>
        <w:t>indiscriminately,</w:t>
      </w:r>
      <w:r w:rsidR="00C93EB6">
        <w:t xml:space="preserve"> </w:t>
      </w:r>
      <w:r>
        <w:t>then</w:t>
      </w:r>
      <w:r w:rsidR="00C93EB6">
        <w:t xml:space="preserve"> </w:t>
      </w:r>
      <w:r>
        <w:t>we</w:t>
      </w:r>
      <w:r w:rsidR="00C93EB6">
        <w:t xml:space="preserve"> </w:t>
      </w:r>
      <w:r>
        <w:t>credit</w:t>
      </w:r>
      <w:r w:rsidR="00C93EB6">
        <w:t xml:space="preserve"> </w:t>
      </w:r>
      <w:r>
        <w:t>God</w:t>
      </w:r>
      <w:r w:rsidR="00C93EB6">
        <w:t xml:space="preserve"> </w:t>
      </w:r>
      <w:r>
        <w:t>with</w:t>
      </w:r>
      <w:r w:rsidR="00C93EB6">
        <w:t xml:space="preserve"> </w:t>
      </w:r>
      <w:r>
        <w:t>the</w:t>
      </w:r>
      <w:r w:rsidR="00C93EB6">
        <w:t xml:space="preserve"> </w:t>
      </w:r>
      <w:r>
        <w:t>provision</w:t>
      </w:r>
      <w:r w:rsidR="00C93EB6">
        <w:t xml:space="preserve"> </w:t>
      </w:r>
      <w:r>
        <w:t>of</w:t>
      </w:r>
      <w:r w:rsidR="00C93EB6">
        <w:t xml:space="preserve"> </w:t>
      </w:r>
      <w:r>
        <w:t>not</w:t>
      </w:r>
      <w:r w:rsidR="00C93EB6">
        <w:t xml:space="preserve"> </w:t>
      </w:r>
      <w:r>
        <w:t>just</w:t>
      </w:r>
      <w:r w:rsidR="00C93EB6">
        <w:t xml:space="preserve"> </w:t>
      </w:r>
      <w:r>
        <w:t>one,</w:t>
      </w:r>
      <w:r w:rsidR="00C93EB6">
        <w:t xml:space="preserve"> </w:t>
      </w:r>
      <w:r>
        <w:t>but</w:t>
      </w:r>
      <w:r w:rsidR="00C93EB6">
        <w:t xml:space="preserve"> </w:t>
      </w:r>
      <w:r>
        <w:rPr>
          <w:i/>
        </w:rPr>
        <w:t>two</w:t>
      </w:r>
      <w:r w:rsidR="00C93EB6">
        <w:t xml:space="preserve"> </w:t>
      </w:r>
      <w:r>
        <w:t>Jesuses</w:t>
      </w:r>
      <w:r w:rsidR="00C93EB6">
        <w:t xml:space="preserve"> </w:t>
      </w:r>
      <w:r>
        <w:t>in</w:t>
      </w:r>
      <w:r w:rsidR="00C93EB6">
        <w:t xml:space="preserve"> </w:t>
      </w:r>
      <w:r>
        <w:t>Matthew</w:t>
      </w:r>
      <w:r w:rsidR="00C93EB6">
        <w:t xml:space="preserve"> </w:t>
      </w:r>
      <w:r>
        <w:t>1:16</w:t>
      </w:r>
    </w:p>
    <w:p w14:paraId="2BB7E516" w14:textId="77777777" w:rsidR="00FC4AA2" w:rsidRDefault="00FC4AA2" w:rsidP="00E00AF3">
      <w:pPr>
        <w:pStyle w:val="AuthNormal"/>
        <w:numPr>
          <w:ilvl w:val="0"/>
          <w:numId w:val="7"/>
        </w:numPr>
        <w:tabs>
          <w:tab w:val="clear" w:pos="360"/>
          <w:tab w:val="num" w:pos="3"/>
        </w:tabs>
        <w:spacing w:after="60"/>
        <w:ind w:left="0" w:hanging="357"/>
      </w:pPr>
      <w:r>
        <w:t>The</w:t>
      </w:r>
      <w:r w:rsidR="00C93EB6">
        <w:t xml:space="preserve"> </w:t>
      </w:r>
      <w:r>
        <w:t>Jesus</w:t>
      </w:r>
      <w:r w:rsidR="00C93EB6">
        <w:t xml:space="preserve"> </w:t>
      </w:r>
      <w:r>
        <w:t>of</w:t>
      </w:r>
      <w:r w:rsidR="00C93EB6">
        <w:t xml:space="preserve"> </w:t>
      </w:r>
      <w:r>
        <w:t>the</w:t>
      </w:r>
      <w:r w:rsidR="00C93EB6">
        <w:t xml:space="preserve"> </w:t>
      </w:r>
      <w:r>
        <w:t>traditional</w:t>
      </w:r>
      <w:r w:rsidR="00C93EB6">
        <w:t xml:space="preserve"> </w:t>
      </w:r>
      <w:r>
        <w:t>and</w:t>
      </w:r>
      <w:r w:rsidR="00C93EB6">
        <w:t xml:space="preserve"> </w:t>
      </w:r>
      <w:r>
        <w:t>Majority</w:t>
      </w:r>
      <w:r w:rsidR="00C93EB6">
        <w:t xml:space="preserve"> </w:t>
      </w:r>
      <w:r w:rsidR="00A36332">
        <w:t>T</w:t>
      </w:r>
      <w:r>
        <w:t>ext,</w:t>
      </w:r>
      <w:r w:rsidR="00C93EB6">
        <w:t xml:space="preserve"> </w:t>
      </w:r>
      <w:r>
        <w:t>miraculously</w:t>
      </w:r>
      <w:r w:rsidR="00C93EB6">
        <w:t xml:space="preserve"> </w:t>
      </w:r>
      <w:r>
        <w:t>born</w:t>
      </w:r>
      <w:r w:rsidR="00C93EB6">
        <w:t xml:space="preserve"> </w:t>
      </w:r>
      <w:r>
        <w:t>of</w:t>
      </w:r>
      <w:r w:rsidR="00C93EB6">
        <w:t xml:space="preserve"> </w:t>
      </w:r>
      <w:r>
        <w:t>a</w:t>
      </w:r>
      <w:r w:rsidR="00C93EB6">
        <w:t xml:space="preserve"> </w:t>
      </w:r>
      <w:r>
        <w:t>virgin:</w:t>
      </w:r>
    </w:p>
    <w:p w14:paraId="48DC4E5D" w14:textId="77777777" w:rsidR="00A56BA3" w:rsidRDefault="00A56BA3" w:rsidP="00E00AF3">
      <w:pPr>
        <w:pStyle w:val="AuthBibleVerse"/>
        <w:ind w:left="363"/>
      </w:pPr>
      <w:r w:rsidRPr="00A56BA3">
        <w:rPr>
          <w:vertAlign w:val="superscript"/>
        </w:rPr>
        <w:t>16</w:t>
      </w:r>
      <w:r w:rsidRPr="00A56BA3">
        <w:t>and</w:t>
      </w:r>
      <w:r w:rsidR="00C93EB6">
        <w:t xml:space="preserve"> </w:t>
      </w:r>
      <w:r w:rsidRPr="00A56BA3">
        <w:t>Jacob</w:t>
      </w:r>
      <w:r w:rsidR="00C93EB6">
        <w:t xml:space="preserve"> </w:t>
      </w:r>
      <w:r w:rsidRPr="00A56BA3">
        <w:t>begot</w:t>
      </w:r>
      <w:r w:rsidR="00C93EB6">
        <w:t xml:space="preserve"> </w:t>
      </w:r>
      <w:r w:rsidRPr="00A56BA3">
        <w:t>Joseph,</w:t>
      </w:r>
      <w:r w:rsidR="00C93EB6">
        <w:t xml:space="preserve"> </w:t>
      </w:r>
      <w:r w:rsidRPr="00A56BA3">
        <w:t>the</w:t>
      </w:r>
      <w:r w:rsidR="00C93EB6">
        <w:t xml:space="preserve"> </w:t>
      </w:r>
      <w:r w:rsidRPr="00A56BA3">
        <w:t>husband</w:t>
      </w:r>
      <w:r w:rsidR="00C93EB6">
        <w:t xml:space="preserve"> </w:t>
      </w:r>
      <w:r w:rsidRPr="00A56BA3">
        <w:t>of</w:t>
      </w:r>
      <w:r w:rsidR="00C93EB6">
        <w:t xml:space="preserve"> </w:t>
      </w:r>
      <w:r w:rsidRPr="00A56BA3">
        <w:t>Mary,</w:t>
      </w:r>
      <w:r w:rsidR="00C93EB6">
        <w:t xml:space="preserve"> </w:t>
      </w:r>
      <w:r w:rsidRPr="00A56BA3">
        <w:t>by</w:t>
      </w:r>
      <w:r w:rsidR="00C93EB6">
        <w:t xml:space="preserve"> </w:t>
      </w:r>
      <w:r w:rsidRPr="00A56BA3">
        <w:t>whom</w:t>
      </w:r>
      <w:r w:rsidR="00C93EB6">
        <w:t xml:space="preserve"> </w:t>
      </w:r>
      <w:r w:rsidRPr="00A56BA3">
        <w:t>Jesus</w:t>
      </w:r>
      <w:r w:rsidR="00C93EB6">
        <w:t xml:space="preserve"> </w:t>
      </w:r>
      <w:r w:rsidRPr="00A56BA3">
        <w:t>was</w:t>
      </w:r>
      <w:r w:rsidR="00C93EB6">
        <w:t xml:space="preserve"> </w:t>
      </w:r>
      <w:r w:rsidRPr="00A56BA3">
        <w:t>conceived,</w:t>
      </w:r>
      <w:r w:rsidR="00C93EB6">
        <w:t xml:space="preserve"> </w:t>
      </w:r>
      <w:r w:rsidRPr="00A56BA3">
        <w:t>who</w:t>
      </w:r>
      <w:r w:rsidR="00C93EB6">
        <w:t xml:space="preserve"> </w:t>
      </w:r>
      <w:r w:rsidRPr="00A56BA3">
        <w:rPr>
          <w:i/>
          <w:iCs/>
        </w:rPr>
        <w:t>is</w:t>
      </w:r>
      <w:r w:rsidR="00C93EB6">
        <w:t xml:space="preserve"> </w:t>
      </w:r>
      <w:r w:rsidRPr="00A56BA3">
        <w:t>called</w:t>
      </w:r>
      <w:r w:rsidR="00C93EB6">
        <w:t xml:space="preserve"> </w:t>
      </w:r>
      <w:r w:rsidRPr="00A56BA3">
        <w:t>Christ.</w:t>
      </w:r>
      <w:r w:rsidR="00C93EB6">
        <w:t xml:space="preserve"> </w:t>
      </w:r>
      <w:r w:rsidRPr="00A56BA3">
        <w:t>...</w:t>
      </w:r>
      <w:r w:rsidR="00C93EB6">
        <w:t xml:space="preserve"> </w:t>
      </w:r>
      <w:r w:rsidRPr="00A56BA3">
        <w:rPr>
          <w:vertAlign w:val="superscript"/>
        </w:rPr>
        <w:t>18</w:t>
      </w:r>
      <w:r w:rsidRPr="00A56BA3">
        <w:t>...</w:t>
      </w:r>
      <w:r w:rsidR="00C93EB6">
        <w:t xml:space="preserve"> </w:t>
      </w:r>
      <w:r w:rsidRPr="00A56BA3">
        <w:t>his</w:t>
      </w:r>
      <w:r w:rsidR="00C93EB6">
        <w:t xml:space="preserve"> </w:t>
      </w:r>
      <w:r w:rsidRPr="00A56BA3">
        <w:t>mother</w:t>
      </w:r>
      <w:r w:rsidR="00C93EB6">
        <w:t xml:space="preserve"> </w:t>
      </w:r>
      <w:r w:rsidRPr="00A56BA3">
        <w:t>Mary</w:t>
      </w:r>
      <w:r w:rsidR="00C93EB6">
        <w:t xml:space="preserve"> </w:t>
      </w:r>
      <w:r>
        <w:t>...</w:t>
      </w:r>
      <w:r w:rsidR="00C93EB6">
        <w:t xml:space="preserve"> </w:t>
      </w:r>
      <w:r w:rsidRPr="00A56BA3">
        <w:t>was</w:t>
      </w:r>
      <w:r w:rsidR="00C93EB6">
        <w:t xml:space="preserve"> </w:t>
      </w:r>
      <w:r w:rsidRPr="00A56BA3">
        <w:t>found</w:t>
      </w:r>
      <w:r w:rsidR="00C93EB6">
        <w:t xml:space="preserve"> </w:t>
      </w:r>
      <w:r w:rsidRPr="00A56BA3">
        <w:t>to</w:t>
      </w:r>
      <w:r w:rsidR="00C93EB6">
        <w:t xml:space="preserve"> </w:t>
      </w:r>
      <w:r w:rsidRPr="00A56BA3">
        <w:t>be</w:t>
      </w:r>
      <w:r w:rsidR="00C93EB6">
        <w:t xml:space="preserve"> </w:t>
      </w:r>
      <w:r w:rsidRPr="00A56BA3">
        <w:t>with</w:t>
      </w:r>
      <w:r w:rsidR="00C93EB6">
        <w:t xml:space="preserve"> </w:t>
      </w:r>
      <w:r w:rsidRPr="00A56BA3">
        <w:t>child,</w:t>
      </w:r>
      <w:r w:rsidR="00C93EB6">
        <w:t xml:space="preserve"> </w:t>
      </w:r>
      <w:r w:rsidRPr="00A56BA3">
        <w:t>by</w:t>
      </w:r>
      <w:r w:rsidR="00C93EB6">
        <w:t xml:space="preserve"> </w:t>
      </w:r>
      <w:r w:rsidRPr="00A56BA3">
        <w:t>holy</w:t>
      </w:r>
      <w:r w:rsidR="00C93EB6">
        <w:t xml:space="preserve"> </w:t>
      </w:r>
      <w:r w:rsidRPr="00A56BA3">
        <w:t>spirit.</w:t>
      </w:r>
      <w:r w:rsidR="00C93EB6">
        <w:t xml:space="preserve"> </w:t>
      </w:r>
    </w:p>
    <w:p w14:paraId="46B729AA" w14:textId="77777777" w:rsidR="00FC4AA2" w:rsidRDefault="00FC4AA2" w:rsidP="00E00AF3">
      <w:pPr>
        <w:pStyle w:val="AuthNormal"/>
        <w:spacing w:after="60"/>
      </w:pPr>
      <w:r>
        <w:t>–</w:t>
      </w:r>
      <w:r w:rsidR="00C93EB6">
        <w:t xml:space="preserve"> </w:t>
      </w:r>
      <w:r>
        <w:t>and</w:t>
      </w:r>
      <w:r w:rsidR="00C93EB6">
        <w:t xml:space="preserve"> </w:t>
      </w:r>
      <w:r>
        <w:t>–</w:t>
      </w:r>
    </w:p>
    <w:p w14:paraId="7BC63D77" w14:textId="77777777" w:rsidR="00FC4AA2" w:rsidRDefault="00FC4AA2" w:rsidP="00E00AF3">
      <w:pPr>
        <w:pStyle w:val="AuthNormal"/>
        <w:numPr>
          <w:ilvl w:val="0"/>
          <w:numId w:val="7"/>
        </w:numPr>
        <w:tabs>
          <w:tab w:val="clear" w:pos="360"/>
          <w:tab w:val="num" w:pos="3"/>
        </w:tabs>
        <w:spacing w:after="60"/>
        <w:ind w:left="0" w:hanging="357"/>
      </w:pPr>
      <w:r>
        <w:t>The</w:t>
      </w:r>
      <w:r w:rsidR="00C93EB6">
        <w:t xml:space="preserve"> </w:t>
      </w:r>
      <w:r>
        <w:t>Jesus</w:t>
      </w:r>
      <w:r w:rsidR="00C93EB6">
        <w:t xml:space="preserve"> </w:t>
      </w:r>
      <w:r>
        <w:t>of</w:t>
      </w:r>
      <w:r w:rsidR="00C93EB6">
        <w:t xml:space="preserve"> </w:t>
      </w:r>
      <w:r>
        <w:t>the</w:t>
      </w:r>
      <w:r w:rsidR="00C93EB6">
        <w:t xml:space="preserve"> </w:t>
      </w:r>
      <w:r>
        <w:t>Sinaitic</w:t>
      </w:r>
      <w:r w:rsidR="00C93EB6">
        <w:t xml:space="preserve"> </w:t>
      </w:r>
      <w:r>
        <w:t>Syriac</w:t>
      </w:r>
      <w:r w:rsidR="00C93EB6">
        <w:t xml:space="preserve"> </w:t>
      </w:r>
      <w:r>
        <w:t>version,</w:t>
      </w:r>
      <w:r w:rsidR="00C93EB6">
        <w:t xml:space="preserve"> </w:t>
      </w:r>
      <w:r>
        <w:t>a</w:t>
      </w:r>
      <w:r w:rsidR="00C93EB6">
        <w:t xml:space="preserve"> </w:t>
      </w:r>
      <w:r>
        <w:t>Jesus</w:t>
      </w:r>
      <w:r w:rsidR="00C93EB6">
        <w:t xml:space="preserve"> </w:t>
      </w:r>
      <w:r>
        <w:t>begotten</w:t>
      </w:r>
      <w:r w:rsidR="00C93EB6">
        <w:t xml:space="preserve"> </w:t>
      </w:r>
      <w:r>
        <w:t>by</w:t>
      </w:r>
      <w:r w:rsidR="00C93EB6">
        <w:t xml:space="preserve"> </w:t>
      </w:r>
      <w:r>
        <w:t>Joseph:</w:t>
      </w:r>
    </w:p>
    <w:p w14:paraId="7F30EED8" w14:textId="77777777" w:rsidR="00092880" w:rsidRPr="00092880" w:rsidRDefault="00FC4AA2" w:rsidP="00E00AF3">
      <w:pPr>
        <w:pStyle w:val="AuthBibleVerse"/>
        <w:ind w:left="363"/>
      </w:pPr>
      <w:r>
        <w:t>Jacob</w:t>
      </w:r>
      <w:r w:rsidR="00C93EB6">
        <w:t xml:space="preserve"> </w:t>
      </w:r>
      <w:r>
        <w:t>begot</w:t>
      </w:r>
      <w:r w:rsidR="00C93EB6">
        <w:t xml:space="preserve"> </w:t>
      </w:r>
      <w:r>
        <w:t>Joseph;</w:t>
      </w:r>
      <w:r w:rsidR="00C93EB6">
        <w:t xml:space="preserve"> </w:t>
      </w:r>
      <w:r>
        <w:t>Joseph,</w:t>
      </w:r>
      <w:r w:rsidR="00C93EB6">
        <w:t xml:space="preserve"> </w:t>
      </w:r>
      <w:r>
        <w:t>to</w:t>
      </w:r>
      <w:r w:rsidR="00C93EB6">
        <w:t xml:space="preserve"> </w:t>
      </w:r>
      <w:r>
        <w:t>whom</w:t>
      </w:r>
      <w:r w:rsidR="00C93EB6">
        <w:t xml:space="preserve"> </w:t>
      </w:r>
      <w:r>
        <w:t>was</w:t>
      </w:r>
      <w:r w:rsidR="00C93EB6">
        <w:t xml:space="preserve"> </w:t>
      </w:r>
      <w:r>
        <w:t>betrothed</w:t>
      </w:r>
      <w:r w:rsidR="00C93EB6">
        <w:t xml:space="preserve"> </w:t>
      </w:r>
      <w:r>
        <w:t>Mary</w:t>
      </w:r>
      <w:r w:rsidR="00C93EB6">
        <w:t xml:space="preserve"> </w:t>
      </w:r>
      <w:r>
        <w:t>the</w:t>
      </w:r>
      <w:r w:rsidR="00C93EB6">
        <w:t xml:space="preserve"> </w:t>
      </w:r>
      <w:r>
        <w:t>virgin,</w:t>
      </w:r>
      <w:r w:rsidR="00C93EB6">
        <w:t xml:space="preserve"> </w:t>
      </w:r>
      <w:r>
        <w:t>begot</w:t>
      </w:r>
      <w:r w:rsidR="00C93EB6">
        <w:t xml:space="preserve"> </w:t>
      </w:r>
      <w:r>
        <w:t>Jesus</w:t>
      </w:r>
      <w:r w:rsidR="00C93EB6">
        <w:t xml:space="preserve"> </w:t>
      </w:r>
      <w:r>
        <w:t>who</w:t>
      </w:r>
      <w:r w:rsidR="00C93EB6">
        <w:t xml:space="preserve"> </w:t>
      </w:r>
      <w:r>
        <w:t>is</w:t>
      </w:r>
      <w:r w:rsidR="00C93EB6">
        <w:t xml:space="preserve"> </w:t>
      </w:r>
      <w:r>
        <w:t>called</w:t>
      </w:r>
      <w:r w:rsidR="00C93EB6">
        <w:t xml:space="preserve"> </w:t>
      </w:r>
      <w:r>
        <w:t>the</w:t>
      </w:r>
      <w:r w:rsidR="00C93EB6">
        <w:t xml:space="preserve"> </w:t>
      </w:r>
      <w:r>
        <w:t>Christ.</w:t>
      </w:r>
    </w:p>
    <w:p w14:paraId="1347D4F9" w14:textId="77777777" w:rsidR="00FC4AA2" w:rsidRDefault="00FC4AA2" w:rsidP="00E00AF3">
      <w:pPr>
        <w:pStyle w:val="AuthNormal"/>
      </w:pPr>
      <w:r>
        <w:t>Fortunately,</w:t>
      </w:r>
      <w:r w:rsidR="00C93EB6">
        <w:t xml:space="preserve"> </w:t>
      </w:r>
      <w:r>
        <w:t>the</w:t>
      </w:r>
      <w:r w:rsidR="00C93EB6">
        <w:t xml:space="preserve"> </w:t>
      </w:r>
      <w:r>
        <w:t>text</w:t>
      </w:r>
      <w:r w:rsidR="00C93EB6">
        <w:t xml:space="preserve"> </w:t>
      </w:r>
      <w:r>
        <w:t>of</w:t>
      </w:r>
      <w:r w:rsidR="00C93EB6">
        <w:t xml:space="preserve"> </w:t>
      </w:r>
      <w:r>
        <w:t>the</w:t>
      </w:r>
      <w:r w:rsidR="00C93EB6">
        <w:t xml:space="preserve"> </w:t>
      </w:r>
      <w:r>
        <w:t>Sinaitic</w:t>
      </w:r>
      <w:r w:rsidR="00C93EB6">
        <w:t xml:space="preserve"> </w:t>
      </w:r>
      <w:r>
        <w:t>Syriac</w:t>
      </w:r>
      <w:r w:rsidR="00C93EB6">
        <w:t xml:space="preserve"> </w:t>
      </w:r>
      <w:r>
        <w:t>reading</w:t>
      </w:r>
      <w:r w:rsidR="00C93EB6">
        <w:t xml:space="preserve"> </w:t>
      </w:r>
      <w:r>
        <w:t>has</w:t>
      </w:r>
      <w:r w:rsidR="00C93EB6">
        <w:t xml:space="preserve"> </w:t>
      </w:r>
      <w:r>
        <w:t>little</w:t>
      </w:r>
      <w:r w:rsidR="00C93EB6">
        <w:t xml:space="preserve"> </w:t>
      </w:r>
      <w:r>
        <w:t>support</w:t>
      </w:r>
      <w:r w:rsidR="00C93EB6">
        <w:t xml:space="preserve"> </w:t>
      </w:r>
      <w:r>
        <w:t>(none</w:t>
      </w:r>
      <w:r w:rsidR="00C93EB6">
        <w:t xml:space="preserve"> </w:t>
      </w:r>
      <w:r>
        <w:t>of</w:t>
      </w:r>
      <w:r w:rsidR="00C93EB6">
        <w:t xml:space="preserve"> </w:t>
      </w:r>
      <w:r>
        <w:t>it</w:t>
      </w:r>
      <w:r w:rsidR="00C93EB6">
        <w:t xml:space="preserve"> </w:t>
      </w:r>
      <w:r>
        <w:t>being</w:t>
      </w:r>
      <w:r w:rsidR="00C93EB6">
        <w:t xml:space="preserve"> </w:t>
      </w:r>
      <w:r>
        <w:t>Greek),</w:t>
      </w:r>
      <w:r w:rsidR="00C93EB6">
        <w:t xml:space="preserve"> </w:t>
      </w:r>
      <w:r>
        <w:t>and</w:t>
      </w:r>
      <w:r w:rsidR="00C93EB6">
        <w:t xml:space="preserve"> </w:t>
      </w:r>
      <w:r>
        <w:t>so</w:t>
      </w:r>
      <w:r w:rsidR="00C93EB6">
        <w:t xml:space="preserve"> </w:t>
      </w:r>
      <w:r>
        <w:t>has</w:t>
      </w:r>
      <w:r w:rsidR="00C93EB6">
        <w:t xml:space="preserve"> </w:t>
      </w:r>
      <w:r>
        <w:t>not</w:t>
      </w:r>
      <w:r w:rsidR="00C93EB6">
        <w:t xml:space="preserve"> </w:t>
      </w:r>
      <w:r>
        <w:t>(yet?)</w:t>
      </w:r>
      <w:r w:rsidR="00B96C66">
        <w:t>,</w:t>
      </w:r>
      <w:r w:rsidR="00C93EB6">
        <w:t xml:space="preserve"> </w:t>
      </w:r>
      <w:r w:rsidR="00B96C66">
        <w:t>as</w:t>
      </w:r>
      <w:r w:rsidR="00C93EB6">
        <w:t xml:space="preserve"> </w:t>
      </w:r>
      <w:r w:rsidR="00B96C66">
        <w:t>far</w:t>
      </w:r>
      <w:r w:rsidR="00C93EB6">
        <w:t xml:space="preserve"> </w:t>
      </w:r>
      <w:r w:rsidR="00B96C66">
        <w:t>as</w:t>
      </w:r>
      <w:r w:rsidR="00C93EB6">
        <w:t xml:space="preserve"> </w:t>
      </w:r>
      <w:r w:rsidR="00B96C66">
        <w:t>we</w:t>
      </w:r>
      <w:r w:rsidR="00C93EB6">
        <w:t xml:space="preserve"> </w:t>
      </w:r>
      <w:r w:rsidR="00B96C66">
        <w:t>are</w:t>
      </w:r>
      <w:r w:rsidR="00C93EB6">
        <w:t xml:space="preserve"> </w:t>
      </w:r>
      <w:r w:rsidR="00B96C66">
        <w:t>aware,</w:t>
      </w:r>
      <w:r w:rsidR="00C93EB6">
        <w:t xml:space="preserve"> </w:t>
      </w:r>
      <w:r>
        <w:t>found</w:t>
      </w:r>
      <w:r w:rsidR="00C93EB6">
        <w:t xml:space="preserve"> </w:t>
      </w:r>
      <w:r>
        <w:t>its</w:t>
      </w:r>
      <w:r w:rsidR="00C93EB6">
        <w:t xml:space="preserve"> </w:t>
      </w:r>
      <w:r>
        <w:t>way</w:t>
      </w:r>
      <w:r w:rsidR="00C93EB6">
        <w:t xml:space="preserve"> </w:t>
      </w:r>
      <w:r>
        <w:rPr>
          <w:i/>
        </w:rPr>
        <w:t>directly</w:t>
      </w:r>
      <w:r w:rsidR="00C93EB6">
        <w:t xml:space="preserve"> </w:t>
      </w:r>
      <w:r>
        <w:t>into</w:t>
      </w:r>
      <w:r w:rsidR="00C93EB6">
        <w:t xml:space="preserve"> </w:t>
      </w:r>
      <w:r>
        <w:t>the</w:t>
      </w:r>
      <w:r w:rsidR="00C93EB6">
        <w:t xml:space="preserve"> </w:t>
      </w:r>
      <w:r>
        <w:t>text</w:t>
      </w:r>
      <w:r w:rsidR="00C93EB6">
        <w:t xml:space="preserve"> </w:t>
      </w:r>
      <w:r>
        <w:t>or</w:t>
      </w:r>
      <w:r w:rsidR="00C93EB6">
        <w:t xml:space="preserve"> </w:t>
      </w:r>
      <w:r>
        <w:t>footnotes</w:t>
      </w:r>
      <w:r w:rsidR="00C93EB6">
        <w:t xml:space="preserve"> </w:t>
      </w:r>
      <w:r>
        <w:t>of</w:t>
      </w:r>
      <w:r w:rsidR="00C93EB6">
        <w:t xml:space="preserve"> </w:t>
      </w:r>
      <w:r>
        <w:t>English</w:t>
      </w:r>
      <w:r w:rsidR="00C93EB6">
        <w:t xml:space="preserve"> </w:t>
      </w:r>
      <w:r>
        <w:t>Bibles.</w:t>
      </w:r>
      <w:r w:rsidR="00C93EB6">
        <w:t xml:space="preserve"> </w:t>
      </w:r>
      <w:r>
        <w:t>However,</w:t>
      </w:r>
      <w:r w:rsidR="00C93EB6">
        <w:t xml:space="preserve"> </w:t>
      </w:r>
      <w:r>
        <w:t>the</w:t>
      </w:r>
      <w:r w:rsidR="00C93EB6">
        <w:t xml:space="preserve"> </w:t>
      </w:r>
      <w:r>
        <w:t>CEV</w:t>
      </w:r>
      <w:r w:rsidR="00C93EB6">
        <w:t xml:space="preserve"> </w:t>
      </w:r>
      <w:r>
        <w:rPr>
          <w:i/>
        </w:rPr>
        <w:t>(Contemporary</w:t>
      </w:r>
      <w:r w:rsidR="00C93EB6">
        <w:rPr>
          <w:i/>
        </w:rPr>
        <w:t xml:space="preserve"> </w:t>
      </w:r>
      <w:r>
        <w:rPr>
          <w:i/>
        </w:rPr>
        <w:t>English</w:t>
      </w:r>
      <w:r w:rsidR="00C93EB6">
        <w:rPr>
          <w:i/>
        </w:rPr>
        <w:t xml:space="preserve"> </w:t>
      </w:r>
      <w:r>
        <w:rPr>
          <w:i/>
        </w:rPr>
        <w:t>Version)</w:t>
      </w:r>
      <w:r w:rsidR="00C93EB6">
        <w:t xml:space="preserve"> </w:t>
      </w:r>
      <w:r>
        <w:t>is</w:t>
      </w:r>
      <w:r w:rsidR="00C93EB6">
        <w:t xml:space="preserve"> </w:t>
      </w:r>
      <w:r>
        <w:t>perilously</w:t>
      </w:r>
      <w:r w:rsidR="00C93EB6">
        <w:t xml:space="preserve"> </w:t>
      </w:r>
      <w:r>
        <w:t>close</w:t>
      </w:r>
      <w:r w:rsidR="00C93EB6">
        <w:t xml:space="preserve"> </w:t>
      </w:r>
      <w:r>
        <w:t>to</w:t>
      </w:r>
      <w:r w:rsidR="00C93EB6">
        <w:t xml:space="preserve"> </w:t>
      </w:r>
      <w:r>
        <w:t>the</w:t>
      </w:r>
      <w:r w:rsidR="00C93EB6">
        <w:t xml:space="preserve"> </w:t>
      </w:r>
      <w:r>
        <w:t>Sinaitic</w:t>
      </w:r>
      <w:r w:rsidR="00C93EB6">
        <w:t xml:space="preserve"> </w:t>
      </w:r>
      <w:r>
        <w:t>Syriac,</w:t>
      </w:r>
      <w:r w:rsidR="00C93EB6">
        <w:t xml:space="preserve"> </w:t>
      </w:r>
      <w:r>
        <w:t>in</w:t>
      </w:r>
      <w:r w:rsidR="00C93EB6">
        <w:t xml:space="preserve"> </w:t>
      </w:r>
      <w:r>
        <w:t>that</w:t>
      </w:r>
      <w:r w:rsidR="00C93EB6">
        <w:t xml:space="preserve"> </w:t>
      </w:r>
      <w:r>
        <w:t>it</w:t>
      </w:r>
      <w:r w:rsidR="00C93EB6">
        <w:t xml:space="preserve"> </w:t>
      </w:r>
      <w:r>
        <w:t>renders</w:t>
      </w:r>
      <w:r w:rsidR="00C93EB6">
        <w:t xml:space="preserve"> </w:t>
      </w:r>
      <w:r>
        <w:t>the</w:t>
      </w:r>
      <w:r w:rsidR="00C93EB6">
        <w:t xml:space="preserve"> </w:t>
      </w:r>
      <w:r>
        <w:t>genealogy</w:t>
      </w:r>
      <w:r w:rsidR="00C93EB6">
        <w:t xml:space="preserve"> </w:t>
      </w:r>
      <w:r>
        <w:t>in</w:t>
      </w:r>
      <w:r w:rsidR="00C93EB6">
        <w:t xml:space="preserve"> </w:t>
      </w:r>
      <w:r>
        <w:t>Matthew</w:t>
      </w:r>
      <w:r w:rsidR="00C93EB6">
        <w:t xml:space="preserve"> </w:t>
      </w:r>
      <w:r>
        <w:t>1</w:t>
      </w:r>
      <w:r w:rsidR="00C93EB6">
        <w:t xml:space="preserve"> </w:t>
      </w:r>
      <w:r>
        <w:t>as</w:t>
      </w:r>
      <w:r w:rsidR="00C93EB6">
        <w:t xml:space="preserve"> </w:t>
      </w:r>
      <w:r>
        <w:t>a</w:t>
      </w:r>
      <w:r w:rsidR="00C93EB6">
        <w:t xml:space="preserve"> </w:t>
      </w:r>
      <w:r>
        <w:t>simple</w:t>
      </w:r>
      <w:r w:rsidR="00C93EB6">
        <w:t xml:space="preserve"> </w:t>
      </w:r>
      <w:r>
        <w:t>list</w:t>
      </w:r>
      <w:r w:rsidR="00C93EB6">
        <w:t xml:space="preserve"> </w:t>
      </w:r>
      <w:r>
        <w:t>of</w:t>
      </w:r>
      <w:r w:rsidR="00C93EB6">
        <w:t xml:space="preserve"> </w:t>
      </w:r>
      <w:r>
        <w:t>ancestors</w:t>
      </w:r>
      <w:r w:rsidR="00C93EB6">
        <w:t xml:space="preserve"> </w:t>
      </w:r>
      <w:r>
        <w:t>without</w:t>
      </w:r>
      <w:r w:rsidR="00C93EB6">
        <w:t xml:space="preserve"> </w:t>
      </w:r>
      <w:r>
        <w:t>any</w:t>
      </w:r>
      <w:r w:rsidR="00C93EB6">
        <w:t xml:space="preserve"> </w:t>
      </w:r>
      <w:r>
        <w:t>mention</w:t>
      </w:r>
      <w:r w:rsidR="00C93EB6">
        <w:t xml:space="preserve"> </w:t>
      </w:r>
      <w:r>
        <w:t>of</w:t>
      </w:r>
      <w:r w:rsidR="00C93EB6">
        <w:t xml:space="preserve"> </w:t>
      </w:r>
      <w:r>
        <w:t>‘begetting’</w:t>
      </w:r>
      <w:r w:rsidR="00C93EB6">
        <w:t xml:space="preserve"> </w:t>
      </w:r>
      <w:r>
        <w:t>at</w:t>
      </w:r>
      <w:r w:rsidR="00C93EB6">
        <w:t xml:space="preserve"> </w:t>
      </w:r>
      <w:r>
        <w:t>all</w:t>
      </w:r>
      <w:r w:rsidR="00B96C66">
        <w:t>.</w:t>
      </w:r>
      <w:r w:rsidR="00C93EB6">
        <w:t xml:space="preserve"> </w:t>
      </w:r>
      <w:r w:rsidR="00B96C66">
        <w:t>The</w:t>
      </w:r>
      <w:r w:rsidR="00C93EB6">
        <w:t xml:space="preserve"> </w:t>
      </w:r>
      <w:r w:rsidR="00B96C66">
        <w:t>CEV</w:t>
      </w:r>
      <w:r w:rsidR="00C93EB6">
        <w:t xml:space="preserve"> </w:t>
      </w:r>
      <w:r w:rsidR="00B96C66">
        <w:t>renders</w:t>
      </w:r>
      <w:r w:rsidR="00C93EB6">
        <w:t xml:space="preserve"> </w:t>
      </w:r>
      <w:r w:rsidR="00B96C66">
        <w:t>extremely</w:t>
      </w:r>
      <w:r w:rsidR="00C93EB6">
        <w:t xml:space="preserve"> </w:t>
      </w:r>
      <w:r w:rsidR="00B96C66">
        <w:t>freely</w:t>
      </w:r>
      <w:r w:rsidR="00C93EB6">
        <w:t xml:space="preserve"> </w:t>
      </w:r>
      <w:r w:rsidR="00B96C66">
        <w:t>and</w:t>
      </w:r>
      <w:r w:rsidR="00C93EB6">
        <w:t xml:space="preserve"> </w:t>
      </w:r>
      <w:r w:rsidR="00B96C66">
        <w:t>inaccurately,</w:t>
      </w:r>
      <w:r w:rsidR="00C93EB6">
        <w:t xml:space="preserve"> </w:t>
      </w:r>
      <w:r w:rsidR="00B96C66">
        <w:t>under</w:t>
      </w:r>
      <w:r w:rsidR="00C93EB6">
        <w:t xml:space="preserve"> </w:t>
      </w:r>
      <w:r w:rsidR="00B96C66">
        <w:t>the</w:t>
      </w:r>
      <w:r w:rsidR="00C93EB6">
        <w:t xml:space="preserve"> </w:t>
      </w:r>
      <w:r w:rsidR="00B96C66">
        <w:t>guise</w:t>
      </w:r>
      <w:r w:rsidR="00C93EB6">
        <w:t xml:space="preserve"> </w:t>
      </w:r>
      <w:r w:rsidR="00B96C66">
        <w:t>of</w:t>
      </w:r>
      <w:r w:rsidR="00C93EB6">
        <w:t xml:space="preserve"> </w:t>
      </w:r>
      <w:r w:rsidR="00B96C66">
        <w:t>being</w:t>
      </w:r>
      <w:r w:rsidR="00C93EB6">
        <w:t xml:space="preserve"> </w:t>
      </w:r>
      <w:r w:rsidR="00B96C66">
        <w:t>‘crafted</w:t>
      </w:r>
      <w:r w:rsidR="00C93EB6">
        <w:t xml:space="preserve"> </w:t>
      </w:r>
      <w:r w:rsidR="00B96C66">
        <w:t>to</w:t>
      </w:r>
      <w:r w:rsidR="00C93EB6">
        <w:t xml:space="preserve"> </w:t>
      </w:r>
      <w:r w:rsidR="00B96C66">
        <w:t>be</w:t>
      </w:r>
      <w:r w:rsidR="00C93EB6">
        <w:t xml:space="preserve"> </w:t>
      </w:r>
      <w:r w:rsidR="00B96C66">
        <w:t>read</w:t>
      </w:r>
      <w:r w:rsidR="00C93EB6">
        <w:t xml:space="preserve"> </w:t>
      </w:r>
      <w:r w:rsidR="00B96C66">
        <w:t>aloud</w:t>
      </w:r>
      <w:r w:rsidR="00C93EB6">
        <w:t xml:space="preserve"> </w:t>
      </w:r>
      <w:r w:rsidR="00B96C66">
        <w:t>without</w:t>
      </w:r>
      <w:r w:rsidR="00C93EB6">
        <w:t xml:space="preserve"> </w:t>
      </w:r>
      <w:r w:rsidR="00B96C66">
        <w:t>stumbling’.</w:t>
      </w:r>
      <w:r w:rsidR="00C93EB6">
        <w:t xml:space="preserve"> </w:t>
      </w:r>
      <w:r w:rsidR="00B96C66">
        <w:t>Yet</w:t>
      </w:r>
      <w:r w:rsidR="00C93EB6">
        <w:t xml:space="preserve"> </w:t>
      </w:r>
      <w:r w:rsidR="00B96C66">
        <w:t>it</w:t>
      </w:r>
      <w:r w:rsidR="00C93EB6">
        <w:t xml:space="preserve"> </w:t>
      </w:r>
      <w:r w:rsidR="00B96C66">
        <w:t>claims</w:t>
      </w:r>
      <w:r w:rsidR="00C93EB6">
        <w:t xml:space="preserve"> </w:t>
      </w:r>
      <w:r w:rsidR="00B96C66">
        <w:t>faithfulness</w:t>
      </w:r>
      <w:r w:rsidR="00C93EB6">
        <w:t xml:space="preserve"> </w:t>
      </w:r>
      <w:r w:rsidR="00B96C66">
        <w:t>to</w:t>
      </w:r>
      <w:r w:rsidR="00C93EB6">
        <w:t xml:space="preserve"> </w:t>
      </w:r>
      <w:r w:rsidR="00B96C66">
        <w:t>the</w:t>
      </w:r>
      <w:r w:rsidR="00C93EB6">
        <w:t xml:space="preserve"> </w:t>
      </w:r>
      <w:r w:rsidR="00B96C66">
        <w:t>meaning</w:t>
      </w:r>
      <w:r w:rsidR="00C93EB6">
        <w:t xml:space="preserve"> </w:t>
      </w:r>
      <w:r w:rsidR="00B96C66">
        <w:t>and</w:t>
      </w:r>
      <w:r w:rsidR="00C93EB6">
        <w:t xml:space="preserve"> </w:t>
      </w:r>
      <w:r w:rsidR="00B96C66">
        <w:t>accuracy.</w:t>
      </w:r>
      <w:r w:rsidR="00C93EB6">
        <w:t xml:space="preserve"> </w:t>
      </w:r>
      <w:r>
        <w:t>On</w:t>
      </w:r>
      <w:r w:rsidR="00C93EB6">
        <w:t xml:space="preserve"> </w:t>
      </w:r>
      <w:r>
        <w:t>reading</w:t>
      </w:r>
      <w:r w:rsidR="00C93EB6">
        <w:t xml:space="preserve"> </w:t>
      </w:r>
      <w:r>
        <w:t>Matthew</w:t>
      </w:r>
      <w:r w:rsidR="00C93EB6">
        <w:t xml:space="preserve"> </w:t>
      </w:r>
      <w:r>
        <w:t>1:1-17</w:t>
      </w:r>
      <w:r w:rsidR="00C93EB6">
        <w:t xml:space="preserve"> </w:t>
      </w:r>
      <w:r>
        <w:t>in</w:t>
      </w:r>
      <w:r w:rsidR="00C93EB6">
        <w:t xml:space="preserve"> </w:t>
      </w:r>
      <w:r>
        <w:t>the</w:t>
      </w:r>
      <w:r w:rsidR="00C93EB6">
        <w:t xml:space="preserve"> </w:t>
      </w:r>
      <w:r>
        <w:t>CEV,</w:t>
      </w:r>
      <w:r w:rsidR="00C93EB6">
        <w:t xml:space="preserve"> </w:t>
      </w:r>
      <w:r>
        <w:t>the</w:t>
      </w:r>
      <w:r w:rsidR="00C93EB6">
        <w:t xml:space="preserve"> </w:t>
      </w:r>
      <w:r>
        <w:t>reader</w:t>
      </w:r>
      <w:r w:rsidR="00C93EB6">
        <w:t xml:space="preserve"> </w:t>
      </w:r>
      <w:r>
        <w:t>will</w:t>
      </w:r>
      <w:r w:rsidR="00C93EB6">
        <w:t xml:space="preserve"> </w:t>
      </w:r>
      <w:r>
        <w:t>naturally</w:t>
      </w:r>
      <w:r w:rsidR="00C93EB6">
        <w:t xml:space="preserve"> </w:t>
      </w:r>
      <w:r>
        <w:t>take</w:t>
      </w:r>
      <w:r w:rsidR="00C93EB6">
        <w:t xml:space="preserve"> </w:t>
      </w:r>
      <w:r>
        <w:t>the</w:t>
      </w:r>
      <w:r w:rsidR="00C93EB6">
        <w:t xml:space="preserve"> </w:t>
      </w:r>
      <w:r>
        <w:t>names</w:t>
      </w:r>
      <w:r w:rsidR="00C93EB6">
        <w:t xml:space="preserve"> </w:t>
      </w:r>
      <w:r>
        <w:t>(from</w:t>
      </w:r>
      <w:r w:rsidR="00C93EB6">
        <w:t xml:space="preserve"> </w:t>
      </w:r>
      <w:r>
        <w:t>Abraham</w:t>
      </w:r>
      <w:r w:rsidR="00C93EB6">
        <w:t xml:space="preserve"> </w:t>
      </w:r>
      <w:r>
        <w:t>down</w:t>
      </w:r>
      <w:r w:rsidR="00C93EB6">
        <w:t xml:space="preserve"> </w:t>
      </w:r>
      <w:r>
        <w:t>to</w:t>
      </w:r>
      <w:r w:rsidR="00C93EB6">
        <w:t xml:space="preserve"> </w:t>
      </w:r>
      <w:r>
        <w:t>Joseph</w:t>
      </w:r>
      <w:r w:rsidR="00C93EB6">
        <w:t xml:space="preserve"> </w:t>
      </w:r>
      <w:r>
        <w:t>the</w:t>
      </w:r>
      <w:r w:rsidR="00C93EB6">
        <w:t xml:space="preserve"> </w:t>
      </w:r>
      <w:r>
        <w:t>husband</w:t>
      </w:r>
      <w:r w:rsidR="00C93EB6">
        <w:t xml:space="preserve"> </w:t>
      </w:r>
      <w:r>
        <w:t>of</w:t>
      </w:r>
      <w:r w:rsidR="00C93EB6">
        <w:t xml:space="preserve"> </w:t>
      </w:r>
      <w:r>
        <w:t>Mary)</w:t>
      </w:r>
      <w:r w:rsidR="00C93EB6">
        <w:t xml:space="preserve"> </w:t>
      </w:r>
      <w:r>
        <w:t>as</w:t>
      </w:r>
      <w:r w:rsidR="00C93EB6">
        <w:t xml:space="preserve"> </w:t>
      </w:r>
      <w:r>
        <w:t>physical</w:t>
      </w:r>
      <w:r w:rsidR="00C93EB6">
        <w:t xml:space="preserve"> </w:t>
      </w:r>
      <w:r>
        <w:t>ancestors,</w:t>
      </w:r>
      <w:r w:rsidR="00C93EB6">
        <w:t xml:space="preserve"> </w:t>
      </w:r>
      <w:r>
        <w:t>whereas</w:t>
      </w:r>
      <w:r w:rsidR="00C93EB6">
        <w:t xml:space="preserve"> </w:t>
      </w:r>
      <w:r>
        <w:t>the</w:t>
      </w:r>
      <w:r w:rsidR="00C93EB6">
        <w:t xml:space="preserve"> </w:t>
      </w:r>
      <w:r>
        <w:t>traditional</w:t>
      </w:r>
      <w:r w:rsidR="00C93EB6">
        <w:t xml:space="preserve"> </w:t>
      </w:r>
      <w:r>
        <w:t>text</w:t>
      </w:r>
      <w:r w:rsidR="00B96C66">
        <w:t>,</w:t>
      </w:r>
      <w:r w:rsidR="00C93EB6">
        <w:t xml:space="preserve"> </w:t>
      </w:r>
      <w:r w:rsidR="00B96C66">
        <w:t>and</w:t>
      </w:r>
      <w:r w:rsidR="00C93EB6">
        <w:t xml:space="preserve"> </w:t>
      </w:r>
      <w:r w:rsidR="00B96C66">
        <w:t>in</w:t>
      </w:r>
      <w:r w:rsidR="00C93EB6">
        <w:t xml:space="preserve"> </w:t>
      </w:r>
      <w:r w:rsidR="00B96C66">
        <w:t>this</w:t>
      </w:r>
      <w:r w:rsidR="00C93EB6">
        <w:t xml:space="preserve"> </w:t>
      </w:r>
      <w:r w:rsidR="00B96C66">
        <w:t>case</w:t>
      </w:r>
      <w:r w:rsidR="00C93EB6">
        <w:t xml:space="preserve"> </w:t>
      </w:r>
      <w:r w:rsidR="00B96C66">
        <w:t>also</w:t>
      </w:r>
      <w:r w:rsidR="00C93EB6">
        <w:t xml:space="preserve"> </w:t>
      </w:r>
      <w:r w:rsidR="00B96C66">
        <w:t>the</w:t>
      </w:r>
      <w:r w:rsidR="00C93EB6">
        <w:t xml:space="preserve"> </w:t>
      </w:r>
      <w:r w:rsidR="00DF16DD">
        <w:t>E</w:t>
      </w:r>
      <w:r w:rsidR="00B96C66">
        <w:t>clectic</w:t>
      </w:r>
      <w:r w:rsidR="00C93EB6">
        <w:t xml:space="preserve"> </w:t>
      </w:r>
      <w:r w:rsidR="00DF16DD">
        <w:t>T</w:t>
      </w:r>
      <w:r w:rsidR="00B96C66">
        <w:t>ext,</w:t>
      </w:r>
      <w:r w:rsidR="00C93EB6">
        <w:t xml:space="preserve"> </w:t>
      </w:r>
      <w:r>
        <w:t>is</w:t>
      </w:r>
      <w:r w:rsidR="00C93EB6">
        <w:t xml:space="preserve"> </w:t>
      </w:r>
      <w:r>
        <w:t>very</w:t>
      </w:r>
      <w:r w:rsidR="00C93EB6">
        <w:t xml:space="preserve"> </w:t>
      </w:r>
      <w:r>
        <w:t>precise</w:t>
      </w:r>
      <w:r w:rsidR="00C93EB6">
        <w:t xml:space="preserve"> </w:t>
      </w:r>
      <w:r>
        <w:t>about</w:t>
      </w:r>
      <w:r w:rsidR="00C93EB6">
        <w:t xml:space="preserve"> </w:t>
      </w:r>
      <w:r>
        <w:t>who</w:t>
      </w:r>
      <w:r w:rsidR="00C93EB6">
        <w:t xml:space="preserve"> </w:t>
      </w:r>
      <w:r>
        <w:t>begot</w:t>
      </w:r>
      <w:r w:rsidR="00C93EB6">
        <w:t xml:space="preserve"> </w:t>
      </w:r>
      <w:r>
        <w:t>whom.</w:t>
      </w:r>
    </w:p>
    <w:p w14:paraId="45C21BB7" w14:textId="77777777" w:rsidR="00FC4AA2" w:rsidRDefault="00FC4AA2" w:rsidP="00E00AF3">
      <w:pPr>
        <w:pStyle w:val="AuthNormal"/>
      </w:pPr>
    </w:p>
    <w:p w14:paraId="42AE0B5B" w14:textId="77777777" w:rsidR="00FC4AA2" w:rsidRDefault="00FC4AA2" w:rsidP="00E00AF3">
      <w:pPr>
        <w:pStyle w:val="AuthNormal"/>
        <w:spacing w:after="60"/>
      </w:pPr>
      <w:r>
        <w:t>More</w:t>
      </w:r>
      <w:r w:rsidR="00C93EB6">
        <w:t xml:space="preserve"> </w:t>
      </w:r>
      <w:r>
        <w:t>widely</w:t>
      </w:r>
      <w:r w:rsidR="00C93EB6">
        <w:t xml:space="preserve"> </w:t>
      </w:r>
      <w:r>
        <w:t>promoted</w:t>
      </w:r>
      <w:r w:rsidR="00C93EB6">
        <w:t xml:space="preserve"> </w:t>
      </w:r>
      <w:r>
        <w:t>is</w:t>
      </w:r>
      <w:r w:rsidR="00C93EB6">
        <w:t xml:space="preserve"> </w:t>
      </w:r>
      <w:r>
        <w:t>the</w:t>
      </w:r>
      <w:r w:rsidR="00C93EB6">
        <w:t xml:space="preserve"> </w:t>
      </w:r>
      <w:r>
        <w:t>following</w:t>
      </w:r>
      <w:r w:rsidR="00C93EB6">
        <w:t xml:space="preserve"> </w:t>
      </w:r>
      <w:r>
        <w:t>case,</w:t>
      </w:r>
      <w:r w:rsidR="00C93EB6">
        <w:t xml:space="preserve"> </w:t>
      </w:r>
      <w:r>
        <w:t>which</w:t>
      </w:r>
      <w:r w:rsidR="00C93EB6">
        <w:t xml:space="preserve"> </w:t>
      </w:r>
      <w:r>
        <w:t>is</w:t>
      </w:r>
      <w:r w:rsidR="00C93EB6">
        <w:t xml:space="preserve"> </w:t>
      </w:r>
      <w:r>
        <w:t>in</w:t>
      </w:r>
      <w:r w:rsidR="00C93EB6">
        <w:t xml:space="preserve"> </w:t>
      </w:r>
      <w:r>
        <w:t>a</w:t>
      </w:r>
      <w:r w:rsidR="00C93EB6">
        <w:t xml:space="preserve"> </w:t>
      </w:r>
      <w:r>
        <w:t>similar</w:t>
      </w:r>
      <w:r w:rsidR="00C93EB6">
        <w:t xml:space="preserve"> </w:t>
      </w:r>
      <w:r>
        <w:t>vein,</w:t>
      </w:r>
      <w:r w:rsidR="00C93EB6">
        <w:t xml:space="preserve"> </w:t>
      </w:r>
      <w:r>
        <w:t>though</w:t>
      </w:r>
      <w:r w:rsidR="00C93EB6">
        <w:t xml:space="preserve"> </w:t>
      </w:r>
      <w:r>
        <w:t>not</w:t>
      </w:r>
      <w:r w:rsidR="00C93EB6">
        <w:t xml:space="preserve"> </w:t>
      </w:r>
      <w:r>
        <w:t>so</w:t>
      </w:r>
      <w:r w:rsidR="00C93EB6">
        <w:t xml:space="preserve"> </w:t>
      </w:r>
      <w:r>
        <w:t>explicit.</w:t>
      </w:r>
      <w:r w:rsidR="00C93EB6">
        <w:t xml:space="preserve"> </w:t>
      </w:r>
      <w:r>
        <w:t>The</w:t>
      </w:r>
      <w:r w:rsidR="00C93EB6">
        <w:t xml:space="preserve"> </w:t>
      </w:r>
      <w:r>
        <w:t>traditional</w:t>
      </w:r>
      <w:r w:rsidR="00C93EB6">
        <w:t xml:space="preserve"> </w:t>
      </w:r>
      <w:r>
        <w:t>reading</w:t>
      </w:r>
      <w:r w:rsidR="00C93EB6">
        <w:t xml:space="preserve"> </w:t>
      </w:r>
      <w:r>
        <w:t>of</w:t>
      </w:r>
      <w:r w:rsidR="00C93EB6">
        <w:t xml:space="preserve"> </w:t>
      </w:r>
      <w:r>
        <w:t>Luke</w:t>
      </w:r>
      <w:r w:rsidR="00C93EB6">
        <w:t xml:space="preserve"> </w:t>
      </w:r>
      <w:r>
        <w:t>2:33</w:t>
      </w:r>
      <w:r w:rsidR="00C93EB6">
        <w:t xml:space="preserve"> </w:t>
      </w:r>
      <w:r>
        <w:t>(which</w:t>
      </w:r>
      <w:r w:rsidR="00C93EB6">
        <w:t xml:space="preserve"> </w:t>
      </w:r>
      <w:r>
        <w:t>is</w:t>
      </w:r>
      <w:r w:rsidR="00C93EB6">
        <w:t xml:space="preserve"> </w:t>
      </w:r>
      <w:r>
        <w:t>certainly</w:t>
      </w:r>
      <w:r w:rsidR="00C93EB6">
        <w:t xml:space="preserve"> </w:t>
      </w:r>
      <w:r>
        <w:t>the</w:t>
      </w:r>
      <w:r w:rsidR="00C93EB6">
        <w:t xml:space="preserve"> </w:t>
      </w:r>
      <w:r>
        <w:t>correct</w:t>
      </w:r>
      <w:r w:rsidR="00C93EB6">
        <w:t xml:space="preserve"> </w:t>
      </w:r>
      <w:r>
        <w:t>one)</w:t>
      </w:r>
      <w:r w:rsidR="00C93EB6">
        <w:t xml:space="preserve"> </w:t>
      </w:r>
      <w:r>
        <w:t>is:</w:t>
      </w:r>
    </w:p>
    <w:p w14:paraId="29F66DAA" w14:textId="77777777" w:rsidR="00092880" w:rsidRDefault="00C8751A" w:rsidP="00E00AF3">
      <w:pPr>
        <w:pStyle w:val="AuthBibleVerse"/>
        <w:ind w:left="363"/>
      </w:pPr>
      <w:r w:rsidRPr="00C8751A">
        <w:t>Joseph</w:t>
      </w:r>
      <w:r w:rsidR="00C93EB6">
        <w:t xml:space="preserve"> </w:t>
      </w:r>
      <w:r w:rsidRPr="00C8751A">
        <w:t>and</w:t>
      </w:r>
      <w:r w:rsidR="00C93EB6">
        <w:t xml:space="preserve"> </w:t>
      </w:r>
      <w:r w:rsidRPr="00C8751A">
        <w:t>his</w:t>
      </w:r>
      <w:r w:rsidR="00C93EB6">
        <w:t xml:space="preserve"> </w:t>
      </w:r>
      <w:r w:rsidRPr="00C8751A">
        <w:t>mother</w:t>
      </w:r>
      <w:r w:rsidR="00C93EB6">
        <w:t xml:space="preserve"> </w:t>
      </w:r>
      <w:r w:rsidRPr="00C8751A">
        <w:t>were</w:t>
      </w:r>
      <w:r w:rsidR="00C93EB6">
        <w:t xml:space="preserve"> </w:t>
      </w:r>
      <w:r w:rsidRPr="00C8751A">
        <w:t>amazed</w:t>
      </w:r>
      <w:r w:rsidR="00FC4AA2">
        <w:t>...</w:t>
      </w:r>
    </w:p>
    <w:p w14:paraId="6DD9D0CC" w14:textId="77777777" w:rsidR="00FC4AA2" w:rsidRDefault="00FC4AA2" w:rsidP="00E00AF3">
      <w:pPr>
        <w:pStyle w:val="AuthNormal"/>
        <w:spacing w:after="60"/>
      </w:pPr>
      <w:r>
        <w:t>Modern</w:t>
      </w:r>
      <w:r w:rsidR="00C93EB6">
        <w:t xml:space="preserve"> </w:t>
      </w:r>
      <w:r>
        <w:t>printed</w:t>
      </w:r>
      <w:r w:rsidR="00C93EB6">
        <w:t xml:space="preserve"> </w:t>
      </w:r>
      <w:r>
        <w:t>Greek</w:t>
      </w:r>
      <w:r w:rsidR="00C93EB6">
        <w:t xml:space="preserve"> </w:t>
      </w:r>
      <w:r>
        <w:t>texts</w:t>
      </w:r>
      <w:r w:rsidR="00C93EB6">
        <w:t xml:space="preserve"> </w:t>
      </w:r>
      <w:r>
        <w:t>and</w:t>
      </w:r>
      <w:r w:rsidR="00C93EB6">
        <w:t xml:space="preserve"> </w:t>
      </w:r>
      <w:r>
        <w:t>modern</w:t>
      </w:r>
      <w:r w:rsidR="00C93EB6">
        <w:t xml:space="preserve"> </w:t>
      </w:r>
      <w:r>
        <w:t>translations</w:t>
      </w:r>
      <w:r w:rsidR="00C93EB6">
        <w:t xml:space="preserve"> </w:t>
      </w:r>
      <w:r>
        <w:t>based</w:t>
      </w:r>
      <w:r w:rsidR="00C93EB6">
        <w:t xml:space="preserve"> </w:t>
      </w:r>
      <w:r>
        <w:t>on</w:t>
      </w:r>
      <w:r w:rsidR="00C93EB6">
        <w:t xml:space="preserve"> </w:t>
      </w:r>
      <w:r>
        <w:t>it</w:t>
      </w:r>
      <w:r w:rsidR="00C93EB6">
        <w:t xml:space="preserve"> </w:t>
      </w:r>
      <w:r>
        <w:t>read:</w:t>
      </w:r>
    </w:p>
    <w:p w14:paraId="582C0B3C" w14:textId="77777777" w:rsidR="00FC4AA2" w:rsidRPr="00D32ED8" w:rsidRDefault="00FC4AA2" w:rsidP="00E00AF3">
      <w:pPr>
        <w:pStyle w:val="AuthBibleVerse"/>
        <w:ind w:left="363"/>
      </w:pPr>
      <w:r>
        <w:t>The</w:t>
      </w:r>
      <w:r w:rsidR="00C93EB6">
        <w:t xml:space="preserve"> </w:t>
      </w:r>
      <w:r>
        <w:t>child's</w:t>
      </w:r>
      <w:r w:rsidR="00C93EB6">
        <w:t xml:space="preserve"> </w:t>
      </w:r>
      <w:r>
        <w:t>father</w:t>
      </w:r>
      <w:r w:rsidR="00C93EB6">
        <w:t xml:space="preserve"> </w:t>
      </w:r>
      <w:r>
        <w:t>and</w:t>
      </w:r>
      <w:r w:rsidR="00C93EB6">
        <w:t xml:space="preserve"> </w:t>
      </w:r>
      <w:r>
        <w:t>mother</w:t>
      </w:r>
      <w:r w:rsidR="00C93EB6">
        <w:t xml:space="preserve"> </w:t>
      </w:r>
      <w:r w:rsidR="00C8751A">
        <w:t>were</w:t>
      </w:r>
      <w:r w:rsidR="00C93EB6">
        <w:t xml:space="preserve"> </w:t>
      </w:r>
      <w:r w:rsidR="00C8751A">
        <w:t>amazed</w:t>
      </w:r>
      <w:r>
        <w:t>...</w:t>
      </w:r>
    </w:p>
    <w:p w14:paraId="2CB7D0A5" w14:textId="77777777" w:rsidR="00FC4AA2" w:rsidRPr="00C8751A" w:rsidRDefault="00B96C66" w:rsidP="00E00AF3">
      <w:pPr>
        <w:pStyle w:val="AuthNormal"/>
        <w:rPr>
          <w:szCs w:val="22"/>
        </w:rPr>
      </w:pPr>
      <w:r>
        <w:t>Joseph</w:t>
      </w:r>
      <w:r w:rsidR="00C93EB6">
        <w:t xml:space="preserve"> </w:t>
      </w:r>
      <w:r>
        <w:rPr>
          <w:i/>
        </w:rPr>
        <w:t>is</w:t>
      </w:r>
      <w:r w:rsidR="00C93EB6">
        <w:t xml:space="preserve"> </w:t>
      </w:r>
      <w:r>
        <w:t>the</w:t>
      </w:r>
      <w:r w:rsidR="00C93EB6">
        <w:t xml:space="preserve"> </w:t>
      </w:r>
      <w:r>
        <w:t>Lord's</w:t>
      </w:r>
      <w:r w:rsidR="00C93EB6">
        <w:t xml:space="preserve"> </w:t>
      </w:r>
      <w:r>
        <w:t>father</w:t>
      </w:r>
      <w:r w:rsidR="00C93EB6">
        <w:t xml:space="preserve"> </w:t>
      </w:r>
      <w:r>
        <w:t>as</w:t>
      </w:r>
      <w:r w:rsidR="00C93EB6">
        <w:t xml:space="preserve"> </w:t>
      </w:r>
      <w:r>
        <w:t>reckoned</w:t>
      </w:r>
      <w:r w:rsidR="00C93EB6">
        <w:t xml:space="preserve"> </w:t>
      </w:r>
      <w:r>
        <w:t>by</w:t>
      </w:r>
      <w:r w:rsidR="00C93EB6">
        <w:t xml:space="preserve"> </w:t>
      </w:r>
      <w:r>
        <w:t>law.</w:t>
      </w:r>
      <w:r w:rsidR="00C93EB6">
        <w:t xml:space="preserve"> </w:t>
      </w:r>
      <w:r>
        <w:t>Mary</w:t>
      </w:r>
      <w:r w:rsidR="00C93EB6">
        <w:t xml:space="preserve"> </w:t>
      </w:r>
      <w:r>
        <w:t>refers</w:t>
      </w:r>
      <w:r w:rsidR="00C93EB6">
        <w:t xml:space="preserve"> </w:t>
      </w:r>
      <w:r>
        <w:t>to</w:t>
      </w:r>
      <w:r w:rsidR="00C93EB6">
        <w:t xml:space="preserve"> </w:t>
      </w:r>
      <w:r>
        <w:t>Joseph</w:t>
      </w:r>
      <w:r w:rsidR="00C93EB6">
        <w:t xml:space="preserve"> </w:t>
      </w:r>
      <w:r>
        <w:t>as</w:t>
      </w:r>
      <w:r w:rsidR="00C93EB6">
        <w:t xml:space="preserve"> </w:t>
      </w:r>
      <w:r>
        <w:t>the</w:t>
      </w:r>
      <w:r w:rsidR="00C93EB6">
        <w:t xml:space="preserve"> </w:t>
      </w:r>
      <w:r>
        <w:t>Lord's</w:t>
      </w:r>
      <w:r w:rsidR="00C93EB6">
        <w:t xml:space="preserve"> </w:t>
      </w:r>
      <w:r>
        <w:t>father</w:t>
      </w:r>
      <w:r w:rsidR="00C93EB6">
        <w:t xml:space="preserve"> </w:t>
      </w:r>
      <w:r>
        <w:t>in</w:t>
      </w:r>
      <w:r w:rsidR="00C93EB6">
        <w:t xml:space="preserve"> </w:t>
      </w:r>
      <w:r>
        <w:t>Luke</w:t>
      </w:r>
      <w:r w:rsidR="00C93EB6">
        <w:t xml:space="preserve"> </w:t>
      </w:r>
      <w:r>
        <w:t>2:49,</w:t>
      </w:r>
      <w:r w:rsidR="00C93EB6">
        <w:t xml:space="preserve"> </w:t>
      </w:r>
      <w:r>
        <w:t>but</w:t>
      </w:r>
      <w:r w:rsidR="00C93EB6">
        <w:t xml:space="preserve"> </w:t>
      </w:r>
      <w:r>
        <w:t>note</w:t>
      </w:r>
      <w:r w:rsidR="00C93EB6">
        <w:t xml:space="preserve"> </w:t>
      </w:r>
      <w:r>
        <w:t>how</w:t>
      </w:r>
      <w:r w:rsidR="00C93EB6">
        <w:t xml:space="preserve"> </w:t>
      </w:r>
      <w:r>
        <w:t>the</w:t>
      </w:r>
      <w:r w:rsidR="00C93EB6">
        <w:t xml:space="preserve"> </w:t>
      </w:r>
      <w:r>
        <w:t>Lord</w:t>
      </w:r>
      <w:r w:rsidR="00C93EB6">
        <w:t xml:space="preserve"> </w:t>
      </w:r>
      <w:r>
        <w:t>refers</w:t>
      </w:r>
      <w:r w:rsidR="00C93EB6">
        <w:t xml:space="preserve"> </w:t>
      </w:r>
      <w:r>
        <w:t>to</w:t>
      </w:r>
      <w:r w:rsidR="00C93EB6">
        <w:t xml:space="preserve"> </w:t>
      </w:r>
      <w:r>
        <w:t>His</w:t>
      </w:r>
      <w:r w:rsidR="00C93EB6">
        <w:t xml:space="preserve"> </w:t>
      </w:r>
      <w:r>
        <w:t>true</w:t>
      </w:r>
      <w:r w:rsidR="00C93EB6">
        <w:t xml:space="preserve"> </w:t>
      </w:r>
      <w:r>
        <w:t>Father</w:t>
      </w:r>
      <w:r w:rsidR="00C93EB6">
        <w:t xml:space="preserve"> </w:t>
      </w:r>
      <w:r>
        <w:t>in</w:t>
      </w:r>
      <w:r w:rsidR="00C93EB6">
        <w:t xml:space="preserve"> </w:t>
      </w:r>
      <w:r>
        <w:t>His</w:t>
      </w:r>
      <w:r w:rsidR="00C93EB6">
        <w:t xml:space="preserve"> </w:t>
      </w:r>
      <w:r>
        <w:t>reply:</w:t>
      </w:r>
      <w:r w:rsidR="00C93EB6">
        <w:t xml:space="preserve"> </w:t>
      </w:r>
      <w:r w:rsidR="00C8751A" w:rsidRPr="00C8751A">
        <w:rPr>
          <w:b/>
          <w:bCs/>
          <w:color w:val="000000"/>
          <w:szCs w:val="22"/>
        </w:rPr>
        <w:t>Did</w:t>
      </w:r>
      <w:r w:rsidR="00C93EB6">
        <w:rPr>
          <w:b/>
          <w:bCs/>
          <w:color w:val="000000"/>
          <w:szCs w:val="22"/>
        </w:rPr>
        <w:t xml:space="preserve"> </w:t>
      </w:r>
      <w:r w:rsidR="00C8751A" w:rsidRPr="00C8751A">
        <w:rPr>
          <w:b/>
          <w:bCs/>
          <w:color w:val="000000"/>
          <w:szCs w:val="22"/>
        </w:rPr>
        <w:t>you</w:t>
      </w:r>
      <w:r w:rsidR="00C93EB6">
        <w:rPr>
          <w:b/>
          <w:bCs/>
          <w:color w:val="000000"/>
          <w:szCs w:val="22"/>
        </w:rPr>
        <w:t xml:space="preserve"> </w:t>
      </w:r>
      <w:r w:rsidR="00C8751A" w:rsidRPr="00C8751A">
        <w:rPr>
          <w:b/>
          <w:bCs/>
          <w:color w:val="000000"/>
          <w:szCs w:val="22"/>
        </w:rPr>
        <w:t>not</w:t>
      </w:r>
      <w:r w:rsidR="00C93EB6">
        <w:rPr>
          <w:b/>
          <w:bCs/>
          <w:color w:val="000000"/>
          <w:szCs w:val="22"/>
        </w:rPr>
        <w:t xml:space="preserve"> </w:t>
      </w:r>
      <w:r w:rsidR="00C8751A" w:rsidRPr="00C8751A">
        <w:rPr>
          <w:b/>
          <w:bCs/>
          <w:color w:val="000000"/>
          <w:szCs w:val="22"/>
        </w:rPr>
        <w:t>know</w:t>
      </w:r>
      <w:r w:rsidR="00C93EB6">
        <w:rPr>
          <w:b/>
          <w:bCs/>
          <w:color w:val="000000"/>
          <w:szCs w:val="22"/>
        </w:rPr>
        <w:t xml:space="preserve"> </w:t>
      </w:r>
      <w:r w:rsidR="00C8751A" w:rsidRPr="00C8751A">
        <w:rPr>
          <w:b/>
          <w:bCs/>
          <w:color w:val="000000"/>
          <w:szCs w:val="22"/>
        </w:rPr>
        <w:t>that</w:t>
      </w:r>
      <w:r w:rsidR="00C93EB6">
        <w:rPr>
          <w:b/>
          <w:bCs/>
          <w:color w:val="000000"/>
          <w:szCs w:val="22"/>
        </w:rPr>
        <w:t xml:space="preserve"> </w:t>
      </w:r>
      <w:r w:rsidR="00C8751A" w:rsidRPr="00C8751A">
        <w:rPr>
          <w:b/>
          <w:bCs/>
          <w:color w:val="000000"/>
          <w:szCs w:val="22"/>
        </w:rPr>
        <w:t>I</w:t>
      </w:r>
      <w:r w:rsidR="00C93EB6">
        <w:rPr>
          <w:b/>
          <w:bCs/>
          <w:color w:val="000000"/>
          <w:szCs w:val="22"/>
        </w:rPr>
        <w:t xml:space="preserve"> </w:t>
      </w:r>
      <w:r w:rsidR="00C8751A" w:rsidRPr="00C8751A">
        <w:rPr>
          <w:b/>
          <w:bCs/>
          <w:color w:val="000000"/>
          <w:szCs w:val="22"/>
        </w:rPr>
        <w:t>need</w:t>
      </w:r>
      <w:r w:rsidR="00C93EB6">
        <w:rPr>
          <w:b/>
          <w:bCs/>
          <w:color w:val="000000"/>
          <w:szCs w:val="22"/>
        </w:rPr>
        <w:t xml:space="preserve"> </w:t>
      </w:r>
      <w:r w:rsidR="00C8751A" w:rsidRPr="00C8751A">
        <w:rPr>
          <w:b/>
          <w:bCs/>
          <w:color w:val="000000"/>
          <w:szCs w:val="22"/>
        </w:rPr>
        <w:t>to</w:t>
      </w:r>
      <w:r w:rsidR="00C93EB6">
        <w:rPr>
          <w:b/>
          <w:bCs/>
          <w:color w:val="000000"/>
          <w:szCs w:val="22"/>
        </w:rPr>
        <w:t xml:space="preserve"> </w:t>
      </w:r>
      <w:r w:rsidR="00C8751A" w:rsidRPr="00C8751A">
        <w:rPr>
          <w:b/>
          <w:bCs/>
          <w:color w:val="000000"/>
          <w:szCs w:val="22"/>
        </w:rPr>
        <w:t>be</w:t>
      </w:r>
      <w:r w:rsidR="00C93EB6">
        <w:rPr>
          <w:b/>
          <w:bCs/>
          <w:color w:val="000000"/>
          <w:szCs w:val="22"/>
        </w:rPr>
        <w:t xml:space="preserve"> </w:t>
      </w:r>
      <w:r w:rsidR="00C8751A" w:rsidRPr="00C8751A">
        <w:rPr>
          <w:b/>
          <w:bCs/>
          <w:i/>
          <w:iCs/>
          <w:color w:val="000000"/>
          <w:szCs w:val="22"/>
        </w:rPr>
        <w:t>immersed</w:t>
      </w:r>
      <w:r w:rsidR="00C93EB6">
        <w:rPr>
          <w:b/>
          <w:bCs/>
          <w:i/>
          <w:iCs/>
          <w:color w:val="000000"/>
          <w:szCs w:val="22"/>
        </w:rPr>
        <w:t xml:space="preserve"> </w:t>
      </w:r>
      <w:r w:rsidR="00C8751A" w:rsidRPr="00C8751A">
        <w:rPr>
          <w:b/>
          <w:bCs/>
          <w:color w:val="000000"/>
          <w:szCs w:val="22"/>
        </w:rPr>
        <w:t>in</w:t>
      </w:r>
      <w:r w:rsidR="00C93EB6">
        <w:rPr>
          <w:b/>
          <w:bCs/>
          <w:color w:val="000000"/>
          <w:szCs w:val="22"/>
        </w:rPr>
        <w:t xml:space="preserve"> </w:t>
      </w:r>
      <w:r w:rsidR="00C8751A" w:rsidRPr="00C8751A">
        <w:rPr>
          <w:b/>
          <w:bCs/>
          <w:color w:val="000000"/>
          <w:szCs w:val="22"/>
        </w:rPr>
        <w:t>my</w:t>
      </w:r>
      <w:r w:rsidR="00C93EB6">
        <w:rPr>
          <w:b/>
          <w:bCs/>
          <w:color w:val="000000"/>
          <w:szCs w:val="22"/>
        </w:rPr>
        <w:t xml:space="preserve"> </w:t>
      </w:r>
      <w:r w:rsidR="00C8751A" w:rsidRPr="00C8751A">
        <w:rPr>
          <w:b/>
          <w:bCs/>
          <w:color w:val="000000"/>
          <w:szCs w:val="22"/>
        </w:rPr>
        <w:t>father's</w:t>
      </w:r>
      <w:r w:rsidR="00C93EB6">
        <w:rPr>
          <w:b/>
          <w:bCs/>
          <w:color w:val="000000"/>
          <w:szCs w:val="22"/>
        </w:rPr>
        <w:t xml:space="preserve"> </w:t>
      </w:r>
      <w:r w:rsidR="00C8751A" w:rsidRPr="00C8751A">
        <w:rPr>
          <w:b/>
          <w:bCs/>
          <w:i/>
          <w:iCs/>
          <w:color w:val="000000"/>
          <w:szCs w:val="22"/>
        </w:rPr>
        <w:t>affairs</w:t>
      </w:r>
      <w:r w:rsidR="00C8751A" w:rsidRPr="00C8751A">
        <w:rPr>
          <w:color w:val="000000"/>
          <w:szCs w:val="22"/>
        </w:rPr>
        <w:t>?”</w:t>
      </w:r>
      <w:r w:rsidR="00C93EB6">
        <w:rPr>
          <w:szCs w:val="22"/>
        </w:rPr>
        <w:t xml:space="preserve"> </w:t>
      </w:r>
      <w:r w:rsidR="00FC4AA2">
        <w:t>The</w:t>
      </w:r>
      <w:r w:rsidR="00C93EB6">
        <w:t xml:space="preserve"> </w:t>
      </w:r>
      <w:r w:rsidR="00FC4AA2">
        <w:t>danger</w:t>
      </w:r>
      <w:r w:rsidR="00C93EB6">
        <w:t xml:space="preserve"> </w:t>
      </w:r>
      <w:r w:rsidR="00FC4AA2">
        <w:t>here</w:t>
      </w:r>
      <w:r w:rsidR="00C93EB6">
        <w:t xml:space="preserve"> </w:t>
      </w:r>
      <w:r w:rsidR="00FC4AA2">
        <w:t>is</w:t>
      </w:r>
      <w:r w:rsidR="00C93EB6">
        <w:t xml:space="preserve"> </w:t>
      </w:r>
      <w:r w:rsidR="00FC4AA2">
        <w:t>that</w:t>
      </w:r>
      <w:r w:rsidR="00C93EB6">
        <w:t xml:space="preserve"> </w:t>
      </w:r>
      <w:r w:rsidR="00FC4AA2">
        <w:t>a</w:t>
      </w:r>
      <w:r w:rsidR="00C93EB6">
        <w:t xml:space="preserve"> </w:t>
      </w:r>
      <w:r w:rsidR="00FC4AA2">
        <w:t>new</w:t>
      </w:r>
      <w:r w:rsidR="00C93EB6">
        <w:t xml:space="preserve"> </w:t>
      </w:r>
      <w:r w:rsidR="00FC4AA2">
        <w:t>generation</w:t>
      </w:r>
      <w:r w:rsidR="00C93EB6">
        <w:t xml:space="preserve"> </w:t>
      </w:r>
      <w:r w:rsidR="00FC4AA2">
        <w:t>of</w:t>
      </w:r>
      <w:r w:rsidR="00C93EB6">
        <w:t xml:space="preserve"> </w:t>
      </w:r>
      <w:r w:rsidR="00FC4AA2">
        <w:t>Christians</w:t>
      </w:r>
      <w:r w:rsidR="00C93EB6">
        <w:t xml:space="preserve"> </w:t>
      </w:r>
      <w:r w:rsidR="00FC4AA2">
        <w:t>might</w:t>
      </w:r>
      <w:r w:rsidR="00C93EB6">
        <w:t xml:space="preserve"> </w:t>
      </w:r>
      <w:r w:rsidR="00FC4AA2">
        <w:t>be</w:t>
      </w:r>
      <w:r w:rsidR="00C93EB6">
        <w:t xml:space="preserve"> </w:t>
      </w:r>
      <w:r w:rsidR="00FC4AA2">
        <w:t>led</w:t>
      </w:r>
      <w:r w:rsidR="00C93EB6">
        <w:t xml:space="preserve"> </w:t>
      </w:r>
      <w:r w:rsidR="00FC4AA2">
        <w:t>to</w:t>
      </w:r>
      <w:r w:rsidR="00C93EB6">
        <w:t xml:space="preserve"> </w:t>
      </w:r>
      <w:r w:rsidR="00FC4AA2">
        <w:t>infer</w:t>
      </w:r>
      <w:r w:rsidR="00C93EB6">
        <w:t xml:space="preserve"> </w:t>
      </w:r>
      <w:r w:rsidR="00FC4AA2">
        <w:t>that</w:t>
      </w:r>
      <w:r w:rsidR="00C93EB6">
        <w:t xml:space="preserve"> </w:t>
      </w:r>
      <w:r w:rsidR="00FC4AA2">
        <w:t>Joseph</w:t>
      </w:r>
      <w:r w:rsidR="00C93EB6">
        <w:t xml:space="preserve"> </w:t>
      </w:r>
      <w:r w:rsidR="00FC4AA2">
        <w:t>is</w:t>
      </w:r>
      <w:r w:rsidR="00C93EB6">
        <w:t xml:space="preserve"> </w:t>
      </w:r>
      <w:r w:rsidR="00FC4AA2">
        <w:t>the</w:t>
      </w:r>
      <w:r w:rsidR="00C93EB6">
        <w:t xml:space="preserve"> </w:t>
      </w:r>
      <w:r w:rsidR="00FC4AA2">
        <w:t>biological</w:t>
      </w:r>
      <w:r w:rsidR="00C93EB6">
        <w:t xml:space="preserve"> </w:t>
      </w:r>
      <w:r w:rsidR="00FC4AA2">
        <w:t>father</w:t>
      </w:r>
      <w:r w:rsidR="00C93EB6">
        <w:t xml:space="preserve"> </w:t>
      </w:r>
      <w:r w:rsidR="00FC4AA2">
        <w:t>of</w:t>
      </w:r>
      <w:r w:rsidR="00C93EB6">
        <w:t xml:space="preserve"> </w:t>
      </w:r>
      <w:r w:rsidR="00FC4AA2">
        <w:t>Jesus</w:t>
      </w:r>
      <w:r w:rsidR="00C93EB6">
        <w:t xml:space="preserve"> </w:t>
      </w:r>
      <w:r w:rsidR="00FC4AA2">
        <w:t>by</w:t>
      </w:r>
      <w:r w:rsidR="00C93EB6">
        <w:t xml:space="preserve"> </w:t>
      </w:r>
      <w:r w:rsidR="00FC4AA2">
        <w:t>a</w:t>
      </w:r>
      <w:r w:rsidR="00C93EB6">
        <w:t xml:space="preserve"> </w:t>
      </w:r>
      <w:r w:rsidR="00FC4AA2">
        <w:t>reading</w:t>
      </w:r>
      <w:r w:rsidR="00C93EB6">
        <w:t xml:space="preserve"> </w:t>
      </w:r>
      <w:r w:rsidR="00FC4AA2">
        <w:t>exhibited</w:t>
      </w:r>
      <w:r w:rsidR="00C93EB6">
        <w:t xml:space="preserve"> </w:t>
      </w:r>
      <w:r w:rsidR="00FC4AA2">
        <w:t>in</w:t>
      </w:r>
      <w:r w:rsidR="00C93EB6">
        <w:t xml:space="preserve"> </w:t>
      </w:r>
      <w:r w:rsidR="00FC4AA2">
        <w:t>a</w:t>
      </w:r>
      <w:r w:rsidR="00C93EB6">
        <w:t xml:space="preserve"> </w:t>
      </w:r>
      <w:r w:rsidR="00FC4AA2">
        <w:t>hopelessly</w:t>
      </w:r>
      <w:r w:rsidR="00C93EB6">
        <w:t xml:space="preserve"> </w:t>
      </w:r>
      <w:r w:rsidR="00FC4AA2">
        <w:t>small</w:t>
      </w:r>
      <w:r w:rsidR="00C93EB6">
        <w:t xml:space="preserve"> </w:t>
      </w:r>
      <w:r w:rsidR="00FC4AA2">
        <w:t>minority</w:t>
      </w:r>
      <w:r w:rsidR="00C93EB6">
        <w:t xml:space="preserve"> </w:t>
      </w:r>
      <w:r w:rsidR="00FC4AA2">
        <w:t>of</w:t>
      </w:r>
      <w:r w:rsidR="00C93EB6">
        <w:t xml:space="preserve"> </w:t>
      </w:r>
      <w:r w:rsidR="00FC4AA2">
        <w:t>manuscripts.</w:t>
      </w:r>
      <w:r w:rsidR="00C93EB6">
        <w:t xml:space="preserve"> </w:t>
      </w:r>
      <w:r w:rsidR="00FC4AA2">
        <w:t>The</w:t>
      </w:r>
      <w:r w:rsidR="00C93EB6">
        <w:t xml:space="preserve"> </w:t>
      </w:r>
      <w:r w:rsidR="00FC4AA2">
        <w:t>Greek</w:t>
      </w:r>
      <w:r w:rsidR="00C93EB6">
        <w:t xml:space="preserve"> </w:t>
      </w:r>
      <w:r w:rsidR="00FC4AA2">
        <w:t>manuscript</w:t>
      </w:r>
      <w:r w:rsidR="00C93EB6">
        <w:t xml:space="preserve"> </w:t>
      </w:r>
      <w:r w:rsidR="00FC4AA2">
        <w:t>evidence</w:t>
      </w:r>
      <w:r w:rsidR="00C93EB6">
        <w:t xml:space="preserve"> </w:t>
      </w:r>
      <w:r w:rsidR="00FC4AA2">
        <w:t>for</w:t>
      </w:r>
      <w:r w:rsidR="00C93EB6">
        <w:t xml:space="preserve"> </w:t>
      </w:r>
      <w:r w:rsidR="00FC4AA2">
        <w:t>the</w:t>
      </w:r>
      <w:r w:rsidR="00C93EB6">
        <w:t xml:space="preserve"> </w:t>
      </w:r>
      <w:r w:rsidR="00FC4AA2">
        <w:t>modern</w:t>
      </w:r>
      <w:r w:rsidR="00C93EB6">
        <w:t xml:space="preserve"> </w:t>
      </w:r>
      <w:r w:rsidR="00FC4AA2">
        <w:t>reading</w:t>
      </w:r>
      <w:r w:rsidR="00C93EB6">
        <w:t xml:space="preserve"> </w:t>
      </w:r>
      <w:r w:rsidR="00FC4AA2">
        <w:t>is</w:t>
      </w:r>
      <w:r w:rsidR="00C93EB6">
        <w:t xml:space="preserve"> </w:t>
      </w:r>
      <w:r w:rsidR="00FC4AA2">
        <w:t>a</w:t>
      </w:r>
      <w:r w:rsidR="00C93EB6">
        <w:t xml:space="preserve"> </w:t>
      </w:r>
      <w:r w:rsidR="00FC4AA2">
        <w:t>paltry</w:t>
      </w:r>
      <w:r w:rsidR="00C93EB6">
        <w:t xml:space="preserve"> </w:t>
      </w:r>
      <w:r w:rsidR="00FC4AA2">
        <w:t>1%</w:t>
      </w:r>
      <w:r w:rsidR="00C93EB6">
        <w:t xml:space="preserve"> </w:t>
      </w:r>
      <w:r w:rsidR="00FC4AA2">
        <w:t>of</w:t>
      </w:r>
      <w:r w:rsidR="00C93EB6">
        <w:t xml:space="preserve"> </w:t>
      </w:r>
      <w:r w:rsidR="00FC4AA2">
        <w:lastRenderedPageBreak/>
        <w:t>manuscripts,</w:t>
      </w:r>
      <w:r w:rsidR="00C93EB6">
        <w:t xml:space="preserve"> </w:t>
      </w:r>
      <w:bookmarkStart w:id="11" w:name="_Hlk510727571"/>
      <w:r w:rsidRPr="00080466">
        <w:t>ℵ</w:t>
      </w:r>
      <w:bookmarkEnd w:id="11"/>
      <w:r w:rsidR="00C93EB6">
        <w:t xml:space="preserve"> </w:t>
      </w:r>
      <w:r>
        <w:t>B</w:t>
      </w:r>
      <w:r w:rsidR="00C93EB6">
        <w:t xml:space="preserve"> </w:t>
      </w:r>
      <w:r>
        <w:t>D</w:t>
      </w:r>
      <w:r w:rsidR="00C93EB6">
        <w:t xml:space="preserve"> </w:t>
      </w:r>
      <w:r>
        <w:t>L</w:t>
      </w:r>
      <w:r w:rsidR="00C93EB6">
        <w:t xml:space="preserve"> </w:t>
      </w:r>
      <w:r>
        <w:t>W</w:t>
      </w:r>
      <w:r w:rsidR="00C93EB6">
        <w:t xml:space="preserve"> </w:t>
      </w:r>
      <w:r>
        <w:t>1</w:t>
      </w:r>
      <w:r w:rsidR="00C93EB6">
        <w:t xml:space="preserve"> </w:t>
      </w:r>
      <w:r>
        <w:t>700</w:t>
      </w:r>
      <w:r w:rsidR="00C93EB6">
        <w:t xml:space="preserve"> </w:t>
      </w:r>
      <w:r>
        <w:t>1241,</w:t>
      </w:r>
      <w:r w:rsidR="00C93EB6">
        <w:t xml:space="preserve"> </w:t>
      </w:r>
      <w:r w:rsidR="00FC4AA2">
        <w:t>consisting</w:t>
      </w:r>
      <w:r w:rsidR="00C93EB6">
        <w:t xml:space="preserve"> </w:t>
      </w:r>
      <w:r w:rsidR="00FC4AA2">
        <w:t>mainly</w:t>
      </w:r>
      <w:r w:rsidR="00C93EB6">
        <w:t xml:space="preserve"> </w:t>
      </w:r>
      <w:r w:rsidR="00FC4AA2">
        <w:t>of</w:t>
      </w:r>
      <w:r w:rsidR="00C93EB6">
        <w:t xml:space="preserve"> </w:t>
      </w:r>
      <w:r w:rsidR="00FC4AA2">
        <w:t>a</w:t>
      </w:r>
      <w:r w:rsidR="00C93EB6">
        <w:t xml:space="preserve"> </w:t>
      </w:r>
      <w:r w:rsidR="00FC4AA2">
        <w:t>notorious</w:t>
      </w:r>
      <w:r w:rsidR="00C93EB6">
        <w:t xml:space="preserve"> </w:t>
      </w:r>
      <w:r w:rsidR="00FC4AA2">
        <w:t>cluster</w:t>
      </w:r>
      <w:r w:rsidR="00C93EB6">
        <w:t xml:space="preserve"> </w:t>
      </w:r>
      <w:r w:rsidR="00FC4AA2">
        <w:t>about</w:t>
      </w:r>
      <w:r w:rsidR="00C93EB6">
        <w:t xml:space="preserve"> </w:t>
      </w:r>
      <w:r w:rsidR="00FC4AA2">
        <w:t>which</w:t>
      </w:r>
      <w:r w:rsidR="00C93EB6">
        <w:t xml:space="preserve"> </w:t>
      </w:r>
      <w:r w:rsidR="00FC4AA2">
        <w:t>we</w:t>
      </w:r>
      <w:r w:rsidR="00C93EB6">
        <w:t xml:space="preserve"> </w:t>
      </w:r>
      <w:r w:rsidR="00FC4AA2">
        <w:t>shall</w:t>
      </w:r>
      <w:r w:rsidR="00C93EB6">
        <w:t xml:space="preserve"> </w:t>
      </w:r>
      <w:r w:rsidR="00FC4AA2">
        <w:t>have</w:t>
      </w:r>
      <w:r w:rsidR="00C93EB6">
        <w:t xml:space="preserve"> </w:t>
      </w:r>
      <w:r w:rsidR="00FC4AA2">
        <w:t>more</w:t>
      </w:r>
      <w:r w:rsidR="00C93EB6">
        <w:t xml:space="preserve"> </w:t>
      </w:r>
      <w:r w:rsidR="00FC4AA2">
        <w:t>to</w:t>
      </w:r>
      <w:r w:rsidR="00C93EB6">
        <w:t xml:space="preserve"> </w:t>
      </w:r>
      <w:r w:rsidR="00FC4AA2">
        <w:t>say</w:t>
      </w:r>
      <w:r w:rsidR="00C93EB6">
        <w:t xml:space="preserve"> </w:t>
      </w:r>
      <w:r w:rsidR="00FC4AA2">
        <w:t>later.</w:t>
      </w:r>
    </w:p>
    <w:p w14:paraId="22CC073C" w14:textId="77777777" w:rsidR="00FC4AA2" w:rsidRDefault="00FC4AA2" w:rsidP="00E00AF3">
      <w:pPr>
        <w:pStyle w:val="AuthNormal"/>
      </w:pPr>
    </w:p>
    <w:p w14:paraId="083E529B" w14:textId="77777777" w:rsidR="00FC4AA2" w:rsidRDefault="00FC4AA2" w:rsidP="00E00AF3">
      <w:pPr>
        <w:pStyle w:val="AuthNormal"/>
      </w:pPr>
      <w:r>
        <w:t>In</w:t>
      </w:r>
      <w:r w:rsidR="00C93EB6">
        <w:t xml:space="preserve"> </w:t>
      </w:r>
      <w:r>
        <w:t>this</w:t>
      </w:r>
      <w:r w:rsidR="00C93EB6">
        <w:t xml:space="preserve"> </w:t>
      </w:r>
      <w:r>
        <w:t>and</w:t>
      </w:r>
      <w:r w:rsidR="00C93EB6">
        <w:t xml:space="preserve"> </w:t>
      </w:r>
      <w:r>
        <w:t>many</w:t>
      </w:r>
      <w:r w:rsidR="00C93EB6">
        <w:t xml:space="preserve"> </w:t>
      </w:r>
      <w:r>
        <w:t>other</w:t>
      </w:r>
      <w:r w:rsidR="00C93EB6">
        <w:t xml:space="preserve"> </w:t>
      </w:r>
      <w:r>
        <w:t>ways,</w:t>
      </w:r>
      <w:r w:rsidR="00C93EB6">
        <w:t xml:space="preserve"> </w:t>
      </w:r>
      <w:r>
        <w:t>the</w:t>
      </w:r>
      <w:r w:rsidR="00C93EB6">
        <w:t xml:space="preserve"> </w:t>
      </w:r>
      <w:r>
        <w:t>choice</w:t>
      </w:r>
      <w:r w:rsidR="00C93EB6">
        <w:t xml:space="preserve"> </w:t>
      </w:r>
      <w:r>
        <w:t>of</w:t>
      </w:r>
      <w:r w:rsidR="00C93EB6">
        <w:t xml:space="preserve"> </w:t>
      </w:r>
      <w:r>
        <w:t>which</w:t>
      </w:r>
      <w:r w:rsidR="00C93EB6">
        <w:t xml:space="preserve"> </w:t>
      </w:r>
      <w:r>
        <w:t>Bible</w:t>
      </w:r>
      <w:r w:rsidR="00C93EB6">
        <w:t xml:space="preserve"> </w:t>
      </w:r>
      <w:r>
        <w:t>is</w:t>
      </w:r>
      <w:r w:rsidR="00C93EB6">
        <w:t xml:space="preserve"> </w:t>
      </w:r>
      <w:r>
        <w:t>a</w:t>
      </w:r>
      <w:r w:rsidR="00C93EB6">
        <w:t xml:space="preserve"> </w:t>
      </w:r>
      <w:r>
        <w:t>choice</w:t>
      </w:r>
      <w:r w:rsidR="00C93EB6">
        <w:t xml:space="preserve"> </w:t>
      </w:r>
      <w:r>
        <w:t>of</w:t>
      </w:r>
      <w:r w:rsidR="00C93EB6">
        <w:t xml:space="preserve"> </w:t>
      </w:r>
      <w:r>
        <w:rPr>
          <w:i/>
        </w:rPr>
        <w:t>which</w:t>
      </w:r>
      <w:r w:rsidR="00C93EB6">
        <w:rPr>
          <w:i/>
        </w:rPr>
        <w:t xml:space="preserve"> </w:t>
      </w:r>
      <w:r>
        <w:rPr>
          <w:i/>
        </w:rPr>
        <w:t>Jesus</w:t>
      </w:r>
      <w:r>
        <w:t>.</w:t>
      </w:r>
    </w:p>
    <w:p w14:paraId="59F3B490" w14:textId="77777777" w:rsidR="00FC4AA2" w:rsidRDefault="00FC4AA2" w:rsidP="00E00AF3">
      <w:pPr>
        <w:pStyle w:val="AuthNormal"/>
      </w:pPr>
    </w:p>
    <w:p w14:paraId="7562D140" w14:textId="77777777" w:rsidR="00FC4AA2" w:rsidRDefault="00FC4AA2" w:rsidP="00E00AF3">
      <w:pPr>
        <w:pStyle w:val="AuthNormal"/>
      </w:pPr>
      <w:r>
        <w:t>The</w:t>
      </w:r>
      <w:r w:rsidR="00C93EB6">
        <w:t xml:space="preserve"> </w:t>
      </w:r>
      <w:r>
        <w:t>fact</w:t>
      </w:r>
      <w:r w:rsidR="00C93EB6">
        <w:t xml:space="preserve"> </w:t>
      </w:r>
      <w:r>
        <w:t>that</w:t>
      </w:r>
      <w:r w:rsidR="00C93EB6">
        <w:t xml:space="preserve"> </w:t>
      </w:r>
      <w:r>
        <w:t>there</w:t>
      </w:r>
      <w:r w:rsidR="00C93EB6">
        <w:t xml:space="preserve"> </w:t>
      </w:r>
      <w:r>
        <w:t>are</w:t>
      </w:r>
      <w:r w:rsidR="00C93EB6">
        <w:t xml:space="preserve"> </w:t>
      </w:r>
      <w:r>
        <w:t>so</w:t>
      </w:r>
      <w:r w:rsidR="00C93EB6">
        <w:t xml:space="preserve"> </w:t>
      </w:r>
      <w:r>
        <w:t>many</w:t>
      </w:r>
      <w:r w:rsidR="00C93EB6">
        <w:t xml:space="preserve"> </w:t>
      </w:r>
      <w:r>
        <w:t>Bibles</w:t>
      </w:r>
      <w:r w:rsidR="00C93EB6">
        <w:t xml:space="preserve"> </w:t>
      </w:r>
      <w:r>
        <w:t>to</w:t>
      </w:r>
      <w:r w:rsidR="00C93EB6">
        <w:t xml:space="preserve"> </w:t>
      </w:r>
      <w:r>
        <w:t>choose</w:t>
      </w:r>
      <w:r w:rsidR="00C93EB6">
        <w:t xml:space="preserve"> </w:t>
      </w:r>
      <w:r>
        <w:t>from</w:t>
      </w:r>
      <w:r w:rsidR="00C93EB6">
        <w:t xml:space="preserve"> </w:t>
      </w:r>
      <w:r>
        <w:t>is</w:t>
      </w:r>
      <w:r w:rsidR="00C93EB6">
        <w:t xml:space="preserve"> </w:t>
      </w:r>
      <w:r>
        <w:t>bound</w:t>
      </w:r>
      <w:r w:rsidR="00C93EB6">
        <w:t xml:space="preserve"> </w:t>
      </w:r>
      <w:r>
        <w:t>to</w:t>
      </w:r>
      <w:r w:rsidR="00C93EB6">
        <w:t xml:space="preserve"> </w:t>
      </w:r>
      <w:r>
        <w:t>cause</w:t>
      </w:r>
      <w:r w:rsidR="00C93EB6">
        <w:t xml:space="preserve"> </w:t>
      </w:r>
      <w:r>
        <w:t>confusion</w:t>
      </w:r>
      <w:r w:rsidR="00C93EB6">
        <w:t xml:space="preserve"> </w:t>
      </w:r>
      <w:r>
        <w:t>to</w:t>
      </w:r>
      <w:r w:rsidR="00C93EB6">
        <w:t xml:space="preserve"> </w:t>
      </w:r>
      <w:r>
        <w:t>many.</w:t>
      </w:r>
      <w:r w:rsidR="00C93EB6">
        <w:t xml:space="preserve"> </w:t>
      </w:r>
      <w:r>
        <w:t>However,</w:t>
      </w:r>
      <w:r w:rsidR="00C93EB6">
        <w:t xml:space="preserve"> </w:t>
      </w:r>
      <w:r>
        <w:t>God</w:t>
      </w:r>
      <w:r w:rsidR="00C93EB6">
        <w:t xml:space="preserve"> </w:t>
      </w:r>
      <w:r>
        <w:t>is</w:t>
      </w:r>
      <w:r w:rsidR="00C93EB6">
        <w:t xml:space="preserve"> </w:t>
      </w:r>
      <w:r>
        <w:t>not</w:t>
      </w:r>
      <w:r w:rsidR="00C93EB6">
        <w:t xml:space="preserve"> </w:t>
      </w:r>
      <w:r>
        <w:t>the</w:t>
      </w:r>
      <w:r w:rsidR="00C93EB6">
        <w:t xml:space="preserve"> </w:t>
      </w:r>
      <w:r>
        <w:t>author</w:t>
      </w:r>
      <w:r w:rsidR="00C93EB6">
        <w:t xml:space="preserve"> </w:t>
      </w:r>
      <w:r>
        <w:t>of</w:t>
      </w:r>
      <w:r w:rsidR="00C93EB6">
        <w:t xml:space="preserve"> </w:t>
      </w:r>
      <w:r>
        <w:t>confusion</w:t>
      </w:r>
      <w:r w:rsidR="00C93EB6">
        <w:t xml:space="preserve"> </w:t>
      </w:r>
      <w:r>
        <w:t>[1</w:t>
      </w:r>
      <w:r w:rsidR="00C93EB6">
        <w:t xml:space="preserve"> </w:t>
      </w:r>
      <w:r>
        <w:t>Corinthians</w:t>
      </w:r>
      <w:r w:rsidR="00C93EB6">
        <w:t xml:space="preserve"> </w:t>
      </w:r>
      <w:r>
        <w:t>14:33].</w:t>
      </w:r>
      <w:r w:rsidR="00C93EB6">
        <w:t xml:space="preserve"> </w:t>
      </w:r>
      <w:r>
        <w:t>He</w:t>
      </w:r>
      <w:r w:rsidR="00C93EB6">
        <w:t xml:space="preserve"> </w:t>
      </w:r>
      <w:r>
        <w:t>has</w:t>
      </w:r>
      <w:r w:rsidR="00C93EB6">
        <w:t xml:space="preserve"> </w:t>
      </w:r>
      <w:r>
        <w:t>revealed</w:t>
      </w:r>
      <w:r w:rsidR="00C93EB6">
        <w:t xml:space="preserve"> </w:t>
      </w:r>
      <w:r>
        <w:t>in</w:t>
      </w:r>
      <w:r w:rsidR="00C93EB6">
        <w:t xml:space="preserve"> </w:t>
      </w:r>
      <w:r>
        <w:t>His</w:t>
      </w:r>
      <w:r w:rsidR="00C93EB6">
        <w:t xml:space="preserve"> </w:t>
      </w:r>
      <w:r>
        <w:t>Scriptures</w:t>
      </w:r>
      <w:r w:rsidR="00C93EB6">
        <w:t xml:space="preserve"> </w:t>
      </w:r>
      <w:r>
        <w:t>only</w:t>
      </w:r>
      <w:r w:rsidR="00C93EB6">
        <w:t xml:space="preserve"> </w:t>
      </w:r>
      <w:r>
        <w:rPr>
          <w:i/>
        </w:rPr>
        <w:t>one</w:t>
      </w:r>
      <w:r w:rsidR="00C93EB6">
        <w:t xml:space="preserve"> </w:t>
      </w:r>
      <w:r>
        <w:t>Jesus</w:t>
      </w:r>
      <w:r w:rsidR="00C93EB6">
        <w:t xml:space="preserve"> </w:t>
      </w:r>
      <w:r>
        <w:t>who</w:t>
      </w:r>
      <w:r w:rsidR="00C93EB6">
        <w:t xml:space="preserve"> </w:t>
      </w:r>
      <w:r>
        <w:t>is</w:t>
      </w:r>
      <w:r w:rsidR="00C93EB6">
        <w:t xml:space="preserve"> </w:t>
      </w:r>
      <w:r>
        <w:t>the</w:t>
      </w:r>
      <w:r w:rsidR="00C93EB6">
        <w:t xml:space="preserve"> </w:t>
      </w:r>
      <w:r>
        <w:t>Lord</w:t>
      </w:r>
      <w:r w:rsidR="00C93EB6">
        <w:t xml:space="preserve"> </w:t>
      </w:r>
      <w:r>
        <w:t>Jesus</w:t>
      </w:r>
      <w:r w:rsidR="00C93EB6">
        <w:t xml:space="preserve"> </w:t>
      </w:r>
      <w:r>
        <w:t>Christ.</w:t>
      </w:r>
      <w:r w:rsidR="00C93EB6">
        <w:t xml:space="preserve"> </w:t>
      </w:r>
      <w:r>
        <w:t>The</w:t>
      </w:r>
      <w:r w:rsidR="00C93EB6">
        <w:t xml:space="preserve"> </w:t>
      </w:r>
      <w:r>
        <w:t>disparity</w:t>
      </w:r>
      <w:r w:rsidR="00C93EB6">
        <w:t xml:space="preserve"> </w:t>
      </w:r>
      <w:r>
        <w:t>of</w:t>
      </w:r>
      <w:r w:rsidR="00C93EB6">
        <w:t xml:space="preserve"> </w:t>
      </w:r>
      <w:r>
        <w:t>the</w:t>
      </w:r>
      <w:r w:rsidR="00C93EB6">
        <w:t xml:space="preserve"> </w:t>
      </w:r>
      <w:r>
        <w:t>various</w:t>
      </w:r>
      <w:r w:rsidR="00C93EB6">
        <w:t xml:space="preserve"> </w:t>
      </w:r>
      <w:r>
        <w:t>‘new’</w:t>
      </w:r>
      <w:r w:rsidR="00C93EB6">
        <w:t xml:space="preserve"> </w:t>
      </w:r>
      <w:r>
        <w:t>Bibles</w:t>
      </w:r>
      <w:r w:rsidR="00C93EB6">
        <w:t xml:space="preserve"> </w:t>
      </w:r>
      <w:r>
        <w:t>arouses</w:t>
      </w:r>
      <w:r w:rsidR="00C93EB6">
        <w:t xml:space="preserve"> </w:t>
      </w:r>
      <w:r>
        <w:t>our</w:t>
      </w:r>
      <w:r w:rsidR="00C93EB6">
        <w:t xml:space="preserve"> </w:t>
      </w:r>
      <w:r>
        <w:t>suspicion.</w:t>
      </w:r>
      <w:r w:rsidR="00C93EB6">
        <w:t xml:space="preserve"> </w:t>
      </w:r>
      <w:r>
        <w:t>The</w:t>
      </w:r>
      <w:r w:rsidR="00C93EB6">
        <w:t xml:space="preserve"> </w:t>
      </w:r>
      <w:r>
        <w:t>concerted</w:t>
      </w:r>
      <w:r w:rsidR="00C93EB6">
        <w:t xml:space="preserve"> </w:t>
      </w:r>
      <w:r>
        <w:t>focus</w:t>
      </w:r>
      <w:r w:rsidR="00C93EB6">
        <w:t xml:space="preserve"> </w:t>
      </w:r>
      <w:r>
        <w:t>of</w:t>
      </w:r>
      <w:r w:rsidR="00C93EB6">
        <w:t xml:space="preserve"> </w:t>
      </w:r>
      <w:r>
        <w:t>certain</w:t>
      </w:r>
      <w:r w:rsidR="00C93EB6">
        <w:t xml:space="preserve"> </w:t>
      </w:r>
      <w:r>
        <w:t>readings</w:t>
      </w:r>
      <w:r w:rsidR="00C93EB6">
        <w:t xml:space="preserve"> </w:t>
      </w:r>
      <w:r>
        <w:t>in</w:t>
      </w:r>
      <w:r w:rsidR="00C93EB6">
        <w:t xml:space="preserve"> </w:t>
      </w:r>
      <w:r>
        <w:t>undermining</w:t>
      </w:r>
      <w:r w:rsidR="00C93EB6">
        <w:t xml:space="preserve"> </w:t>
      </w:r>
      <w:r>
        <w:t>the</w:t>
      </w:r>
      <w:r w:rsidR="00C93EB6">
        <w:t xml:space="preserve"> </w:t>
      </w:r>
      <w:r>
        <w:t>true</w:t>
      </w:r>
      <w:r w:rsidR="00C93EB6">
        <w:t xml:space="preserve"> </w:t>
      </w:r>
      <w:r>
        <w:t>Jesus</w:t>
      </w:r>
      <w:r w:rsidR="00C93EB6">
        <w:t xml:space="preserve"> </w:t>
      </w:r>
      <w:r>
        <w:t>leads</w:t>
      </w:r>
      <w:r w:rsidR="00C93EB6">
        <w:t xml:space="preserve"> </w:t>
      </w:r>
      <w:r>
        <w:t>us</w:t>
      </w:r>
      <w:r w:rsidR="00C93EB6">
        <w:t xml:space="preserve"> </w:t>
      </w:r>
      <w:r>
        <w:t>to</w:t>
      </w:r>
      <w:r w:rsidR="00C93EB6">
        <w:t xml:space="preserve"> </w:t>
      </w:r>
      <w:r>
        <w:t>the</w:t>
      </w:r>
      <w:r w:rsidR="00C93EB6">
        <w:t xml:space="preserve"> </w:t>
      </w:r>
      <w:r>
        <w:t>conclusion</w:t>
      </w:r>
      <w:r w:rsidR="00C93EB6">
        <w:t xml:space="preserve"> </w:t>
      </w:r>
      <w:r>
        <w:t>that</w:t>
      </w:r>
      <w:r w:rsidR="00C93EB6">
        <w:t xml:space="preserve"> </w:t>
      </w:r>
      <w:r>
        <w:t>we</w:t>
      </w:r>
      <w:r w:rsidR="00C93EB6">
        <w:t xml:space="preserve"> </w:t>
      </w:r>
      <w:r>
        <w:t>are</w:t>
      </w:r>
      <w:r w:rsidR="00C93EB6">
        <w:t xml:space="preserve"> </w:t>
      </w:r>
      <w:r>
        <w:t>facing</w:t>
      </w:r>
      <w:r w:rsidR="00C93EB6">
        <w:t xml:space="preserve"> </w:t>
      </w:r>
      <w:r>
        <w:t>something</w:t>
      </w:r>
      <w:r w:rsidR="00C93EB6">
        <w:t xml:space="preserve"> </w:t>
      </w:r>
      <w:r>
        <w:t>more</w:t>
      </w:r>
      <w:r w:rsidR="00C93EB6">
        <w:t xml:space="preserve"> </w:t>
      </w:r>
      <w:r>
        <w:t>than</w:t>
      </w:r>
      <w:r w:rsidR="00C93EB6">
        <w:t xml:space="preserve"> </w:t>
      </w:r>
      <w:r>
        <w:t>coincidence</w:t>
      </w:r>
      <w:r w:rsidR="00C93EB6">
        <w:t xml:space="preserve"> </w:t>
      </w:r>
      <w:r>
        <w:t>or</w:t>
      </w:r>
      <w:r w:rsidR="00C93EB6">
        <w:t xml:space="preserve"> </w:t>
      </w:r>
      <w:r>
        <w:t>carelessness.</w:t>
      </w:r>
      <w:r w:rsidR="00C93EB6">
        <w:t xml:space="preserve"> </w:t>
      </w:r>
      <w:r>
        <w:t>A</w:t>
      </w:r>
      <w:r w:rsidR="00C93EB6">
        <w:t xml:space="preserve"> </w:t>
      </w:r>
      <w:r>
        <w:t>study</w:t>
      </w:r>
      <w:r w:rsidR="00C93EB6">
        <w:t xml:space="preserve"> </w:t>
      </w:r>
      <w:r>
        <w:t>of</w:t>
      </w:r>
      <w:r w:rsidR="00C93EB6">
        <w:t xml:space="preserve"> </w:t>
      </w:r>
      <w:r>
        <w:t>the</w:t>
      </w:r>
      <w:r w:rsidR="00C93EB6">
        <w:t xml:space="preserve"> </w:t>
      </w:r>
      <w:r>
        <w:t>textual</w:t>
      </w:r>
      <w:r w:rsidR="00C93EB6">
        <w:t xml:space="preserve"> </w:t>
      </w:r>
      <w:r>
        <w:t>evidence</w:t>
      </w:r>
      <w:r w:rsidR="00C93EB6">
        <w:t xml:space="preserve"> </w:t>
      </w:r>
      <w:r>
        <w:t>will</w:t>
      </w:r>
      <w:r w:rsidR="00C93EB6">
        <w:t xml:space="preserve"> </w:t>
      </w:r>
      <w:r>
        <w:t>show</w:t>
      </w:r>
      <w:r w:rsidR="00C93EB6">
        <w:t xml:space="preserve"> </w:t>
      </w:r>
      <w:r>
        <w:t>that</w:t>
      </w:r>
      <w:r w:rsidR="00C93EB6">
        <w:t xml:space="preserve"> </w:t>
      </w:r>
      <w:r>
        <w:t>we</w:t>
      </w:r>
      <w:r w:rsidR="00C93EB6">
        <w:t xml:space="preserve"> </w:t>
      </w:r>
      <w:r>
        <w:t>are</w:t>
      </w:r>
      <w:r w:rsidR="00C93EB6">
        <w:t xml:space="preserve"> </w:t>
      </w:r>
      <w:r>
        <w:t>facing</w:t>
      </w:r>
      <w:r w:rsidR="00C93EB6">
        <w:t xml:space="preserve"> </w:t>
      </w:r>
      <w:r>
        <w:t>an</w:t>
      </w:r>
      <w:r w:rsidR="00C93EB6">
        <w:t xml:space="preserve"> </w:t>
      </w:r>
      <w:r>
        <w:t>illicit</w:t>
      </w:r>
      <w:r w:rsidR="00C93EB6">
        <w:t xml:space="preserve"> </w:t>
      </w:r>
      <w:r>
        <w:t>alteration</w:t>
      </w:r>
      <w:r w:rsidR="00C93EB6">
        <w:t xml:space="preserve"> </w:t>
      </w:r>
      <w:r>
        <w:t>in</w:t>
      </w:r>
      <w:r w:rsidR="00C93EB6">
        <w:t xml:space="preserve"> </w:t>
      </w:r>
      <w:r>
        <w:t>God's</w:t>
      </w:r>
      <w:r w:rsidR="00C93EB6">
        <w:t xml:space="preserve"> </w:t>
      </w:r>
      <w:r>
        <w:t>written</w:t>
      </w:r>
      <w:r w:rsidR="00C93EB6">
        <w:t xml:space="preserve"> </w:t>
      </w:r>
      <w:r>
        <w:t>testimony</w:t>
      </w:r>
      <w:r w:rsidR="00C93EB6">
        <w:t xml:space="preserve"> </w:t>
      </w:r>
      <w:r>
        <w:t>given</w:t>
      </w:r>
      <w:r w:rsidR="00C93EB6">
        <w:t xml:space="preserve"> </w:t>
      </w:r>
      <w:r>
        <w:t>to</w:t>
      </w:r>
      <w:r w:rsidR="00C93EB6">
        <w:t xml:space="preserve"> </w:t>
      </w:r>
      <w:r>
        <w:t>man</w:t>
      </w:r>
      <w:r w:rsidR="00C93EB6">
        <w:t xml:space="preserve"> </w:t>
      </w:r>
      <w:r>
        <w:t>concerning</w:t>
      </w:r>
      <w:r w:rsidR="00C93EB6">
        <w:t xml:space="preserve"> </w:t>
      </w:r>
      <w:r>
        <w:t>the</w:t>
      </w:r>
      <w:r w:rsidR="00C93EB6">
        <w:t xml:space="preserve"> </w:t>
      </w:r>
      <w:r>
        <w:t>Lord</w:t>
      </w:r>
      <w:r w:rsidR="00C93EB6">
        <w:t xml:space="preserve"> </w:t>
      </w:r>
      <w:r>
        <w:t>and</w:t>
      </w:r>
      <w:r w:rsidR="00C93EB6">
        <w:t xml:space="preserve"> </w:t>
      </w:r>
      <w:r>
        <w:t>His</w:t>
      </w:r>
      <w:r w:rsidR="00C93EB6">
        <w:t xml:space="preserve"> </w:t>
      </w:r>
      <w:r>
        <w:t>precious</w:t>
      </w:r>
      <w:r w:rsidR="00C93EB6">
        <w:t xml:space="preserve"> </w:t>
      </w:r>
      <w:r>
        <w:t>gifts</w:t>
      </w:r>
      <w:r w:rsidR="00C93EB6">
        <w:t xml:space="preserve"> </w:t>
      </w:r>
      <w:r>
        <w:t>to</w:t>
      </w:r>
      <w:r w:rsidR="00C93EB6">
        <w:t xml:space="preserve"> </w:t>
      </w:r>
      <w:r>
        <w:t>us</w:t>
      </w:r>
      <w:r w:rsidR="00C93EB6">
        <w:t xml:space="preserve"> </w:t>
      </w:r>
      <w:r>
        <w:t>(age-abiding</w:t>
      </w:r>
      <w:r w:rsidR="00C93EB6">
        <w:t xml:space="preserve"> </w:t>
      </w:r>
      <w:r>
        <w:t>life,</w:t>
      </w:r>
      <w:r w:rsidR="00C93EB6">
        <w:t xml:space="preserve"> </w:t>
      </w:r>
      <w:r>
        <w:t>redemption,</w:t>
      </w:r>
      <w:r w:rsidR="00C93EB6">
        <w:t xml:space="preserve"> </w:t>
      </w:r>
      <w:r>
        <w:t>forgiveness</w:t>
      </w:r>
      <w:r w:rsidR="00C93EB6">
        <w:t xml:space="preserve"> </w:t>
      </w:r>
      <w:r>
        <w:t>of</w:t>
      </w:r>
      <w:r w:rsidR="00C93EB6">
        <w:t xml:space="preserve"> </w:t>
      </w:r>
      <w:r>
        <w:t>sins</w:t>
      </w:r>
      <w:r w:rsidR="00C93EB6">
        <w:t xml:space="preserve"> </w:t>
      </w:r>
      <w:r>
        <w:t>etc.</w:t>
      </w:r>
      <w:r w:rsidR="00C93EB6">
        <w:t xml:space="preserve"> </w:t>
      </w:r>
      <w:r>
        <w:t>etc.).</w:t>
      </w:r>
      <w:r w:rsidR="00C93EB6">
        <w:t xml:space="preserve"> </w:t>
      </w:r>
      <w:r>
        <w:t>The</w:t>
      </w:r>
      <w:r w:rsidR="00C93EB6">
        <w:t xml:space="preserve"> </w:t>
      </w:r>
      <w:r>
        <w:t>words</w:t>
      </w:r>
      <w:r w:rsidR="00C93EB6">
        <w:t xml:space="preserve"> </w:t>
      </w:r>
      <w:r>
        <w:t>of</w:t>
      </w:r>
      <w:r w:rsidR="00C93EB6">
        <w:t xml:space="preserve"> </w:t>
      </w:r>
      <w:r>
        <w:t>the</w:t>
      </w:r>
      <w:r w:rsidR="00C93EB6">
        <w:t xml:space="preserve"> </w:t>
      </w:r>
      <w:r>
        <w:t>Scriptures</w:t>
      </w:r>
      <w:r w:rsidR="00C93EB6">
        <w:t xml:space="preserve"> </w:t>
      </w:r>
      <w:r>
        <w:t>themselves</w:t>
      </w:r>
      <w:r w:rsidR="00C93EB6">
        <w:t xml:space="preserve"> </w:t>
      </w:r>
      <w:r>
        <w:t>are</w:t>
      </w:r>
      <w:r w:rsidR="00C93EB6">
        <w:t xml:space="preserve"> </w:t>
      </w:r>
      <w:r>
        <w:t>under</w:t>
      </w:r>
      <w:r w:rsidR="00C93EB6">
        <w:t xml:space="preserve"> </w:t>
      </w:r>
      <w:r>
        <w:t>attack.</w:t>
      </w:r>
    </w:p>
    <w:p w14:paraId="6B027564" w14:textId="77777777" w:rsidR="00BE1D14" w:rsidRDefault="00BE1D14" w:rsidP="00E00AF3">
      <w:pPr>
        <w:pStyle w:val="AuthNormal"/>
      </w:pPr>
    </w:p>
    <w:p w14:paraId="585E61F5" w14:textId="1D58116E" w:rsidR="00FC4AA2" w:rsidRDefault="00FC4AA2" w:rsidP="00E00AF3">
      <w:pPr>
        <w:pStyle w:val="AuthNormal"/>
      </w:pPr>
      <w:r>
        <w:t>The</w:t>
      </w:r>
      <w:r w:rsidR="00C93EB6">
        <w:t xml:space="preserve"> </w:t>
      </w:r>
      <w:r>
        <w:t>reader</w:t>
      </w:r>
      <w:r w:rsidR="00C93EB6">
        <w:t xml:space="preserve"> </w:t>
      </w:r>
      <w:r>
        <w:t>may</w:t>
      </w:r>
      <w:r w:rsidR="00C93EB6">
        <w:t xml:space="preserve"> </w:t>
      </w:r>
      <w:r>
        <w:t>be</w:t>
      </w:r>
      <w:r w:rsidR="00C93EB6">
        <w:t xml:space="preserve"> </w:t>
      </w:r>
      <w:r>
        <w:t>alarmed</w:t>
      </w:r>
      <w:r w:rsidR="00C93EB6">
        <w:t xml:space="preserve"> </w:t>
      </w:r>
      <w:r>
        <w:t>at</w:t>
      </w:r>
      <w:r w:rsidR="00C93EB6">
        <w:t xml:space="preserve"> </w:t>
      </w:r>
      <w:r>
        <w:t>the</w:t>
      </w:r>
      <w:r w:rsidR="00C93EB6">
        <w:t xml:space="preserve"> </w:t>
      </w:r>
      <w:r>
        <w:t>danger</w:t>
      </w:r>
      <w:r w:rsidR="00C93EB6">
        <w:t xml:space="preserve"> </w:t>
      </w:r>
      <w:r>
        <w:t>exposed.</w:t>
      </w:r>
      <w:r w:rsidR="00C93EB6">
        <w:t xml:space="preserve"> </w:t>
      </w:r>
      <w:r>
        <w:t>How</w:t>
      </w:r>
      <w:r w:rsidR="00C93EB6">
        <w:t xml:space="preserve"> </w:t>
      </w:r>
      <w:r>
        <w:t>are</w:t>
      </w:r>
      <w:r w:rsidR="00C93EB6">
        <w:t xml:space="preserve"> </w:t>
      </w:r>
      <w:r>
        <w:t>the</w:t>
      </w:r>
      <w:r w:rsidR="00C93EB6">
        <w:t xml:space="preserve"> </w:t>
      </w:r>
      <w:r>
        <w:t>true</w:t>
      </w:r>
      <w:r w:rsidR="00C93EB6">
        <w:t xml:space="preserve"> </w:t>
      </w:r>
      <w:r>
        <w:t>Scriptures</w:t>
      </w:r>
      <w:r w:rsidR="00C93EB6">
        <w:t xml:space="preserve"> </w:t>
      </w:r>
      <w:r>
        <w:t>to</w:t>
      </w:r>
      <w:r w:rsidR="00C93EB6">
        <w:t xml:space="preserve"> </w:t>
      </w:r>
      <w:r>
        <w:t>be</w:t>
      </w:r>
      <w:r w:rsidR="00C93EB6">
        <w:t xml:space="preserve"> </w:t>
      </w:r>
      <w:r>
        <w:t>identified?</w:t>
      </w:r>
      <w:r w:rsidR="00C93EB6">
        <w:t xml:space="preserve"> </w:t>
      </w:r>
      <w:r>
        <w:t>Let</w:t>
      </w:r>
      <w:r w:rsidR="00C93EB6">
        <w:t xml:space="preserve"> </w:t>
      </w:r>
      <w:r>
        <w:t>the</w:t>
      </w:r>
      <w:r w:rsidR="00C93EB6">
        <w:t xml:space="preserve"> </w:t>
      </w:r>
      <w:r>
        <w:t>reader</w:t>
      </w:r>
      <w:r w:rsidR="00C93EB6">
        <w:t xml:space="preserve"> </w:t>
      </w:r>
      <w:r>
        <w:t>be</w:t>
      </w:r>
      <w:r w:rsidR="00C93EB6">
        <w:t xml:space="preserve"> </w:t>
      </w:r>
      <w:r>
        <w:t>assured</w:t>
      </w:r>
      <w:r w:rsidR="00C93EB6">
        <w:t xml:space="preserve"> </w:t>
      </w:r>
      <w:r>
        <w:t>that</w:t>
      </w:r>
      <w:r w:rsidR="00C93EB6">
        <w:t xml:space="preserve"> </w:t>
      </w:r>
      <w:r>
        <w:t>it</w:t>
      </w:r>
      <w:r w:rsidR="00C93EB6">
        <w:t xml:space="preserve"> </w:t>
      </w:r>
      <w:r>
        <w:t>is</w:t>
      </w:r>
      <w:r w:rsidR="00C93EB6">
        <w:t xml:space="preserve"> </w:t>
      </w:r>
      <w:r>
        <w:t>not</w:t>
      </w:r>
      <w:r w:rsidR="00C93EB6">
        <w:t xml:space="preserve"> </w:t>
      </w:r>
      <w:r>
        <w:t>difficult,</w:t>
      </w:r>
      <w:r w:rsidR="00C93EB6">
        <w:t xml:space="preserve"> </w:t>
      </w:r>
      <w:r>
        <w:t>and</w:t>
      </w:r>
      <w:r w:rsidR="00C93EB6">
        <w:t xml:space="preserve"> </w:t>
      </w:r>
      <w:r>
        <w:t>take</w:t>
      </w:r>
      <w:r w:rsidR="00C93EB6">
        <w:t xml:space="preserve"> </w:t>
      </w:r>
      <w:r>
        <w:t>comfort</w:t>
      </w:r>
      <w:r w:rsidR="00C93EB6">
        <w:t xml:space="preserve"> </w:t>
      </w:r>
      <w:r>
        <w:t>that</w:t>
      </w:r>
      <w:r w:rsidR="00C93EB6">
        <w:t xml:space="preserve"> </w:t>
      </w:r>
      <w:r>
        <w:t>the</w:t>
      </w:r>
      <w:r w:rsidR="00C93EB6">
        <w:t xml:space="preserve"> </w:t>
      </w:r>
      <w:r>
        <w:t>true</w:t>
      </w:r>
      <w:r w:rsidR="00C93EB6">
        <w:t xml:space="preserve"> </w:t>
      </w:r>
      <w:r>
        <w:t>Scriptures</w:t>
      </w:r>
      <w:r w:rsidR="00C93EB6">
        <w:t xml:space="preserve"> </w:t>
      </w:r>
      <w:r>
        <w:t>have</w:t>
      </w:r>
      <w:r w:rsidR="00C93EB6">
        <w:t xml:space="preserve"> </w:t>
      </w:r>
      <w:r>
        <w:t>been</w:t>
      </w:r>
      <w:r w:rsidR="00C93EB6">
        <w:t xml:space="preserve"> </w:t>
      </w:r>
      <w:r>
        <w:t>safeguarded</w:t>
      </w:r>
      <w:r w:rsidR="00C93EB6">
        <w:t xml:space="preserve"> </w:t>
      </w:r>
      <w:r>
        <w:t>by</w:t>
      </w:r>
      <w:r w:rsidR="00C93EB6">
        <w:t xml:space="preserve"> </w:t>
      </w:r>
      <w:r>
        <w:t>an</w:t>
      </w:r>
      <w:r w:rsidR="00C93EB6">
        <w:t xml:space="preserve"> </w:t>
      </w:r>
      <w:r>
        <w:t>overwhelming</w:t>
      </w:r>
      <w:r w:rsidR="00C93EB6">
        <w:t xml:space="preserve"> </w:t>
      </w:r>
      <w:r>
        <w:t>amount</w:t>
      </w:r>
      <w:r w:rsidR="00C93EB6">
        <w:t xml:space="preserve"> </w:t>
      </w:r>
      <w:r>
        <w:t>of</w:t>
      </w:r>
      <w:r w:rsidR="00C93EB6">
        <w:t xml:space="preserve"> </w:t>
      </w:r>
      <w:r>
        <w:t>evidence,</w:t>
      </w:r>
      <w:r w:rsidR="00C93EB6">
        <w:t xml:space="preserve"> </w:t>
      </w:r>
      <w:r>
        <w:t>when</w:t>
      </w:r>
      <w:r w:rsidR="00C93EB6">
        <w:t xml:space="preserve"> </w:t>
      </w:r>
      <w:r>
        <w:t>it</w:t>
      </w:r>
      <w:r w:rsidR="00C93EB6">
        <w:t xml:space="preserve"> </w:t>
      </w:r>
      <w:r>
        <w:t>can</w:t>
      </w:r>
      <w:r w:rsidR="00C93EB6">
        <w:t xml:space="preserve"> </w:t>
      </w:r>
      <w:r>
        <w:t>be</w:t>
      </w:r>
      <w:r w:rsidR="00C93EB6">
        <w:t xml:space="preserve"> </w:t>
      </w:r>
      <w:r>
        <w:t>seen</w:t>
      </w:r>
      <w:r w:rsidR="00C93EB6">
        <w:t xml:space="preserve"> </w:t>
      </w:r>
      <w:r>
        <w:t>through</w:t>
      </w:r>
      <w:r w:rsidR="00C93EB6">
        <w:t xml:space="preserve"> </w:t>
      </w:r>
      <w:r>
        <w:t>the</w:t>
      </w:r>
      <w:r w:rsidR="00C93EB6">
        <w:t xml:space="preserve"> </w:t>
      </w:r>
      <w:r>
        <w:t>smokescreen</w:t>
      </w:r>
      <w:r w:rsidR="00C93EB6">
        <w:t xml:space="preserve"> </w:t>
      </w:r>
      <w:r>
        <w:t>raised</w:t>
      </w:r>
      <w:r w:rsidR="00C93EB6">
        <w:t xml:space="preserve"> </w:t>
      </w:r>
      <w:r>
        <w:t>by</w:t>
      </w:r>
      <w:r w:rsidR="00C93EB6">
        <w:t xml:space="preserve"> </w:t>
      </w:r>
      <w:r>
        <w:t>those</w:t>
      </w:r>
      <w:r w:rsidR="00C93EB6">
        <w:t xml:space="preserve"> </w:t>
      </w:r>
      <w:r>
        <w:t>hostile</w:t>
      </w:r>
      <w:r w:rsidR="00C93EB6">
        <w:t xml:space="preserve"> </w:t>
      </w:r>
      <w:r>
        <w:t>to</w:t>
      </w:r>
      <w:r w:rsidR="00C93EB6">
        <w:t xml:space="preserve"> </w:t>
      </w:r>
      <w:r>
        <w:t>it.</w:t>
      </w:r>
      <w:r w:rsidR="00C93EB6">
        <w:t xml:space="preserve"> </w:t>
      </w:r>
      <w:r w:rsidR="00BE1D14">
        <w:t>The</w:t>
      </w:r>
      <w:r w:rsidR="00C93EB6">
        <w:t xml:space="preserve"> </w:t>
      </w:r>
      <w:r w:rsidR="00BE1D14">
        <w:t>short</w:t>
      </w:r>
      <w:r w:rsidR="00C93EB6">
        <w:t xml:space="preserve"> </w:t>
      </w:r>
      <w:r w:rsidR="00BE1D14">
        <w:t>answer</w:t>
      </w:r>
      <w:r w:rsidR="00C93EB6">
        <w:t xml:space="preserve"> </w:t>
      </w:r>
      <w:r w:rsidR="00BE1D14">
        <w:t>to</w:t>
      </w:r>
      <w:r w:rsidR="00C93EB6">
        <w:t xml:space="preserve"> </w:t>
      </w:r>
      <w:r w:rsidR="00BE1D14">
        <w:t>the</w:t>
      </w:r>
      <w:r w:rsidR="00C93EB6">
        <w:t xml:space="preserve"> </w:t>
      </w:r>
      <w:r w:rsidR="00BE1D14">
        <w:t>question</w:t>
      </w:r>
      <w:r w:rsidR="00C93EB6">
        <w:t xml:space="preserve"> </w:t>
      </w:r>
      <w:r w:rsidR="00BE1D14">
        <w:t>is</w:t>
      </w:r>
      <w:r w:rsidR="00C93EB6">
        <w:t xml:space="preserve"> </w:t>
      </w:r>
      <w:r w:rsidR="00BE1D14">
        <w:t>to</w:t>
      </w:r>
      <w:r w:rsidR="00C93EB6">
        <w:t xml:space="preserve"> </w:t>
      </w:r>
      <w:r w:rsidR="00BE1D14">
        <w:t>read</w:t>
      </w:r>
      <w:r w:rsidR="00C93EB6">
        <w:t xml:space="preserve"> </w:t>
      </w:r>
      <w:r w:rsidR="00BE1D14">
        <w:t>Scripture</w:t>
      </w:r>
      <w:r w:rsidR="00C93EB6">
        <w:t xml:space="preserve"> </w:t>
      </w:r>
      <w:r w:rsidR="00BE1D14">
        <w:t>based</w:t>
      </w:r>
      <w:r w:rsidR="00C93EB6">
        <w:t xml:space="preserve"> </w:t>
      </w:r>
      <w:r w:rsidR="00BE1D14">
        <w:t>on</w:t>
      </w:r>
      <w:r w:rsidR="00C93EB6">
        <w:t xml:space="preserve"> </w:t>
      </w:r>
      <w:r w:rsidR="00BE1D14">
        <w:t>the</w:t>
      </w:r>
      <w:r w:rsidR="00C93EB6">
        <w:t xml:space="preserve"> </w:t>
      </w:r>
      <w:r w:rsidR="00A36332">
        <w:t>M</w:t>
      </w:r>
      <w:r w:rsidR="00BE1D14">
        <w:t>ajority</w:t>
      </w:r>
      <w:r w:rsidR="00C93EB6">
        <w:t xml:space="preserve"> </w:t>
      </w:r>
      <w:r w:rsidR="00A36332">
        <w:t>T</w:t>
      </w:r>
      <w:r w:rsidR="00BE1D14">
        <w:t>ext,</w:t>
      </w:r>
      <w:r w:rsidR="00C93EB6">
        <w:t xml:space="preserve"> </w:t>
      </w:r>
      <w:r w:rsidR="00BE1D14">
        <w:t>such</w:t>
      </w:r>
      <w:r w:rsidR="00C93EB6">
        <w:t xml:space="preserve"> </w:t>
      </w:r>
      <w:r w:rsidR="00BE1D14">
        <w:t>as</w:t>
      </w:r>
      <w:r w:rsidR="00C93EB6">
        <w:t xml:space="preserve"> </w:t>
      </w:r>
      <w:r w:rsidR="00BE1D14">
        <w:t>the</w:t>
      </w:r>
      <w:r w:rsidR="00C93EB6">
        <w:t xml:space="preserve"> </w:t>
      </w:r>
      <w:r w:rsidR="00BE1D14" w:rsidRPr="00BE1D14">
        <w:rPr>
          <w:i/>
          <w:iCs/>
        </w:rPr>
        <w:t>FarAboveAll</w:t>
      </w:r>
      <w:r w:rsidR="00C93EB6">
        <w:t xml:space="preserve"> </w:t>
      </w:r>
      <w:r w:rsidR="00BE1D14">
        <w:t>translation.</w:t>
      </w:r>
      <w:r w:rsidR="00C93EB6">
        <w:t xml:space="preserve"> </w:t>
      </w:r>
      <w:r w:rsidR="00BE1D14">
        <w:t>See</w:t>
      </w:r>
      <w:r w:rsidR="00C93EB6">
        <w:t xml:space="preserve"> </w:t>
      </w:r>
      <w:r w:rsidR="00BE1D14">
        <w:t>reference</w:t>
      </w:r>
      <w:r w:rsidR="00C93EB6">
        <w:t xml:space="preserve"> </w:t>
      </w:r>
      <w:r w:rsidR="00BE1D14">
        <w:t>[FarAboveAll].</w:t>
      </w:r>
    </w:p>
    <w:p w14:paraId="37E0CBBF" w14:textId="77777777" w:rsidR="00FC4AA2" w:rsidRDefault="00FC4AA2" w:rsidP="00E00AF3">
      <w:pPr>
        <w:pStyle w:val="Heading1"/>
        <w:tabs>
          <w:tab w:val="clear" w:pos="1440"/>
          <w:tab w:val="num" w:pos="1083"/>
        </w:tabs>
        <w:ind w:left="3"/>
      </w:pPr>
      <w:bookmarkStart w:id="12" w:name="_Toc124350774"/>
      <w:r>
        <w:lastRenderedPageBreak/>
        <w:t>Two</w:t>
      </w:r>
      <w:r w:rsidR="00C93EB6">
        <w:t xml:space="preserve"> </w:t>
      </w:r>
      <w:r>
        <w:t>Greek</w:t>
      </w:r>
      <w:r w:rsidR="00C93EB6">
        <w:t xml:space="preserve"> </w:t>
      </w:r>
      <w:r>
        <w:t>Texts</w:t>
      </w:r>
      <w:bookmarkEnd w:id="12"/>
    </w:p>
    <w:p w14:paraId="45F52CC3" w14:textId="77777777" w:rsidR="00FC4AA2" w:rsidRDefault="00FC4AA2" w:rsidP="00E00AF3"/>
    <w:p w14:paraId="69C30E87" w14:textId="77777777" w:rsidR="00FC4AA2" w:rsidRDefault="00FC4AA2" w:rsidP="00E00AF3"/>
    <w:p w14:paraId="7B113B23" w14:textId="77777777" w:rsidR="00FC4AA2" w:rsidRDefault="00FC4AA2" w:rsidP="00E00AF3">
      <w:pPr>
        <w:pStyle w:val="Normal11"/>
      </w:pPr>
      <w:r>
        <w:t>This</w:t>
      </w:r>
      <w:r w:rsidR="00C93EB6">
        <w:t xml:space="preserve"> </w:t>
      </w:r>
      <w:r>
        <w:t>chapter</w:t>
      </w:r>
      <w:r w:rsidR="00C93EB6">
        <w:t xml:space="preserve"> </w:t>
      </w:r>
      <w:r>
        <w:t>will</w:t>
      </w:r>
      <w:r w:rsidR="00C93EB6">
        <w:t xml:space="preserve"> </w:t>
      </w:r>
      <w:r>
        <w:t>give</w:t>
      </w:r>
      <w:r w:rsidR="00C93EB6">
        <w:t xml:space="preserve"> </w:t>
      </w:r>
      <w:r>
        <w:t>some</w:t>
      </w:r>
      <w:r w:rsidR="00C93EB6">
        <w:t xml:space="preserve"> </w:t>
      </w:r>
      <w:r>
        <w:t>idea</w:t>
      </w:r>
      <w:r w:rsidR="00C93EB6">
        <w:t xml:space="preserve"> </w:t>
      </w:r>
      <w:r>
        <w:t>of</w:t>
      </w:r>
      <w:r w:rsidR="00C93EB6">
        <w:t xml:space="preserve"> </w:t>
      </w:r>
      <w:r>
        <w:t>the</w:t>
      </w:r>
      <w:r w:rsidR="00C93EB6">
        <w:t xml:space="preserve"> </w:t>
      </w:r>
      <w:r>
        <w:t>scale</w:t>
      </w:r>
      <w:r w:rsidR="00C93EB6">
        <w:t xml:space="preserve"> </w:t>
      </w:r>
      <w:r>
        <w:t>of</w:t>
      </w:r>
      <w:r w:rsidR="00C93EB6">
        <w:t xml:space="preserve"> </w:t>
      </w:r>
      <w:r>
        <w:t>the</w:t>
      </w:r>
      <w:r w:rsidR="00C93EB6">
        <w:t xml:space="preserve"> </w:t>
      </w:r>
      <w:r>
        <w:t>problem</w:t>
      </w:r>
      <w:r w:rsidR="00C93EB6">
        <w:t xml:space="preserve"> </w:t>
      </w:r>
      <w:r>
        <w:t>that</w:t>
      </w:r>
      <w:r w:rsidR="00C93EB6">
        <w:t xml:space="preserve"> </w:t>
      </w:r>
      <w:r>
        <w:t>lies</w:t>
      </w:r>
      <w:r w:rsidR="00C93EB6">
        <w:t xml:space="preserve"> </w:t>
      </w:r>
      <w:r>
        <w:t>before</w:t>
      </w:r>
      <w:r w:rsidR="00C93EB6">
        <w:t xml:space="preserve"> </w:t>
      </w:r>
      <w:r>
        <w:t>us</w:t>
      </w:r>
      <w:r w:rsidR="0079715E">
        <w:t>,</w:t>
      </w:r>
      <w:r w:rsidR="00C93EB6">
        <w:t xml:space="preserve"> </w:t>
      </w:r>
      <w:r>
        <w:t>though</w:t>
      </w:r>
      <w:r w:rsidR="00C93EB6">
        <w:t xml:space="preserve"> </w:t>
      </w:r>
      <w:r>
        <w:t>even</w:t>
      </w:r>
      <w:r w:rsidR="00C93EB6">
        <w:t xml:space="preserve"> </w:t>
      </w:r>
      <w:r>
        <w:t>this</w:t>
      </w:r>
      <w:r w:rsidR="00C93EB6">
        <w:t xml:space="preserve"> </w:t>
      </w:r>
      <w:r>
        <w:t>is</w:t>
      </w:r>
      <w:r w:rsidR="00C93EB6">
        <w:t xml:space="preserve"> </w:t>
      </w:r>
      <w:r>
        <w:t>only</w:t>
      </w:r>
      <w:r w:rsidR="00C93EB6">
        <w:t xml:space="preserve"> </w:t>
      </w:r>
      <w:r>
        <w:t>the</w:t>
      </w:r>
      <w:r w:rsidR="00C93EB6">
        <w:t xml:space="preserve"> </w:t>
      </w:r>
      <w:r>
        <w:t>tip</w:t>
      </w:r>
      <w:r w:rsidR="00C93EB6">
        <w:t xml:space="preserve"> </w:t>
      </w:r>
      <w:r>
        <w:t>of</w:t>
      </w:r>
      <w:r w:rsidR="00C93EB6">
        <w:t xml:space="preserve"> </w:t>
      </w:r>
      <w:r>
        <w:t>the</w:t>
      </w:r>
      <w:r w:rsidR="00C93EB6">
        <w:t xml:space="preserve"> </w:t>
      </w:r>
      <w:r>
        <w:t>iceberg</w:t>
      </w:r>
      <w:r w:rsidR="00C93EB6">
        <w:t xml:space="preserve"> </w:t>
      </w:r>
      <w:r>
        <w:t>to</w:t>
      </w:r>
      <w:r w:rsidR="00C93EB6">
        <w:t xml:space="preserve"> </w:t>
      </w:r>
      <w:r>
        <w:t>the</w:t>
      </w:r>
      <w:r w:rsidR="00C93EB6">
        <w:t xml:space="preserve"> </w:t>
      </w:r>
      <w:r>
        <w:t>discerning</w:t>
      </w:r>
      <w:r w:rsidR="00C93EB6">
        <w:t xml:space="preserve"> </w:t>
      </w:r>
      <w:r>
        <w:t>reader</w:t>
      </w:r>
      <w:r w:rsidR="00C93EB6">
        <w:t xml:space="preserve"> </w:t>
      </w:r>
      <w:r>
        <w:t>of</w:t>
      </w:r>
      <w:r w:rsidR="00C93EB6">
        <w:t xml:space="preserve"> </w:t>
      </w:r>
      <w:r>
        <w:t>Scripture.</w:t>
      </w:r>
      <w:r w:rsidR="00C93EB6">
        <w:t xml:space="preserve"> </w:t>
      </w:r>
      <w:r>
        <w:t>We</w:t>
      </w:r>
      <w:r w:rsidR="00C93EB6">
        <w:t xml:space="preserve"> </w:t>
      </w:r>
      <w:r>
        <w:t>show</w:t>
      </w:r>
      <w:r w:rsidR="00C93EB6">
        <w:t xml:space="preserve"> </w:t>
      </w:r>
      <w:r>
        <w:t>some</w:t>
      </w:r>
      <w:r w:rsidR="00C93EB6">
        <w:t xml:space="preserve"> </w:t>
      </w:r>
      <w:r>
        <w:t>of</w:t>
      </w:r>
      <w:r w:rsidR="00C93EB6">
        <w:t xml:space="preserve"> </w:t>
      </w:r>
      <w:r>
        <w:t>the</w:t>
      </w:r>
      <w:r w:rsidR="00C93EB6">
        <w:t xml:space="preserve"> </w:t>
      </w:r>
      <w:r>
        <w:t>changes</w:t>
      </w:r>
      <w:r w:rsidR="00C93EB6">
        <w:t xml:space="preserve"> </w:t>
      </w:r>
      <w:r>
        <w:t>the</w:t>
      </w:r>
      <w:r w:rsidR="00C93EB6">
        <w:t xml:space="preserve"> </w:t>
      </w:r>
      <w:r>
        <w:t>modern</w:t>
      </w:r>
      <w:r w:rsidR="00C93EB6">
        <w:t xml:space="preserve"> </w:t>
      </w:r>
      <w:r>
        <w:t>versions</w:t>
      </w:r>
      <w:r w:rsidR="00C93EB6">
        <w:t xml:space="preserve"> </w:t>
      </w:r>
      <w:r>
        <w:t>have</w:t>
      </w:r>
      <w:r w:rsidR="00C93EB6">
        <w:t xml:space="preserve"> </w:t>
      </w:r>
      <w:r>
        <w:t>made</w:t>
      </w:r>
      <w:r w:rsidR="00C93EB6">
        <w:t xml:space="preserve"> </w:t>
      </w:r>
      <w:r>
        <w:t>to</w:t>
      </w:r>
      <w:r w:rsidR="00C93EB6">
        <w:t xml:space="preserve"> </w:t>
      </w:r>
      <w:r>
        <w:t>the</w:t>
      </w:r>
      <w:r w:rsidR="00C93EB6">
        <w:t xml:space="preserve"> </w:t>
      </w:r>
      <w:r>
        <w:t>traditional</w:t>
      </w:r>
      <w:r w:rsidR="00C93EB6">
        <w:t xml:space="preserve"> </w:t>
      </w:r>
      <w:r>
        <w:t>text.</w:t>
      </w:r>
      <w:r w:rsidR="00C93EB6">
        <w:t xml:space="preserve"> </w:t>
      </w:r>
      <w:r>
        <w:t>All</w:t>
      </w:r>
      <w:r w:rsidR="00C93EB6">
        <w:t xml:space="preserve"> </w:t>
      </w:r>
      <w:r>
        <w:t>the</w:t>
      </w:r>
      <w:r w:rsidR="00C93EB6">
        <w:t xml:space="preserve"> </w:t>
      </w:r>
      <w:r>
        <w:t>changes</w:t>
      </w:r>
      <w:r w:rsidR="00C93EB6">
        <w:t xml:space="preserve"> </w:t>
      </w:r>
      <w:r>
        <w:t>below</w:t>
      </w:r>
      <w:r w:rsidR="00C93EB6">
        <w:t xml:space="preserve"> </w:t>
      </w:r>
      <w:r>
        <w:t>are</w:t>
      </w:r>
      <w:r w:rsidR="00C93EB6">
        <w:t xml:space="preserve"> </w:t>
      </w:r>
      <w:r>
        <w:rPr>
          <w:i/>
        </w:rPr>
        <w:t>contrary</w:t>
      </w:r>
      <w:r w:rsidR="00C93EB6">
        <w:rPr>
          <w:i/>
        </w:rPr>
        <w:t xml:space="preserve"> </w:t>
      </w:r>
      <w:r>
        <w:rPr>
          <w:i/>
        </w:rPr>
        <w:t>to</w:t>
      </w:r>
      <w:r w:rsidR="00C93EB6">
        <w:rPr>
          <w:i/>
        </w:rPr>
        <w:t xml:space="preserve"> </w:t>
      </w:r>
      <w:r>
        <w:rPr>
          <w:i/>
        </w:rPr>
        <w:t>the</w:t>
      </w:r>
      <w:r w:rsidR="00C93EB6">
        <w:rPr>
          <w:i/>
        </w:rPr>
        <w:t xml:space="preserve"> </w:t>
      </w:r>
      <w:r>
        <w:rPr>
          <w:i/>
        </w:rPr>
        <w:t>majority</w:t>
      </w:r>
      <w:r w:rsidR="00C93EB6">
        <w:rPr>
          <w:i/>
        </w:rPr>
        <w:t xml:space="preserve"> </w:t>
      </w:r>
      <w:r>
        <w:rPr>
          <w:i/>
        </w:rPr>
        <w:t>manuscript</w:t>
      </w:r>
      <w:r w:rsidR="00C93EB6">
        <w:rPr>
          <w:i/>
        </w:rPr>
        <w:t xml:space="preserve"> </w:t>
      </w:r>
      <w:r>
        <w:rPr>
          <w:i/>
        </w:rPr>
        <w:t>support</w:t>
      </w:r>
      <w:r w:rsidR="00C93EB6">
        <w:t xml:space="preserve"> </w:t>
      </w:r>
      <w:r>
        <w:t>(this</w:t>
      </w:r>
      <w:r w:rsidR="00C93EB6">
        <w:t xml:space="preserve"> </w:t>
      </w:r>
      <w:r>
        <w:t>will</w:t>
      </w:r>
      <w:r w:rsidR="00C93EB6">
        <w:t xml:space="preserve"> </w:t>
      </w:r>
      <w:r>
        <w:t>be</w:t>
      </w:r>
      <w:r w:rsidR="00C93EB6">
        <w:t xml:space="preserve"> </w:t>
      </w:r>
      <w:r>
        <w:t>explained</w:t>
      </w:r>
      <w:r w:rsidR="00C93EB6">
        <w:t xml:space="preserve"> </w:t>
      </w:r>
      <w:r>
        <w:t>later).</w:t>
      </w:r>
      <w:r w:rsidR="00C93EB6">
        <w:t xml:space="preserve"> </w:t>
      </w:r>
      <w:r>
        <w:t>Indeed,</w:t>
      </w:r>
      <w:r w:rsidR="00C93EB6">
        <w:t xml:space="preserve"> </w:t>
      </w:r>
      <w:r>
        <w:t>we</w:t>
      </w:r>
      <w:r w:rsidR="00C93EB6">
        <w:t xml:space="preserve"> </w:t>
      </w:r>
      <w:r>
        <w:t>conclude</w:t>
      </w:r>
      <w:r w:rsidR="00C93EB6">
        <w:t xml:space="preserve"> </w:t>
      </w:r>
      <w:r>
        <w:t>that</w:t>
      </w:r>
      <w:r w:rsidR="00C93EB6">
        <w:t xml:space="preserve"> </w:t>
      </w:r>
      <w:r>
        <w:t>the</w:t>
      </w:r>
      <w:r w:rsidR="00C93EB6">
        <w:t xml:space="preserve"> </w:t>
      </w:r>
      <w:r>
        <w:t>changes</w:t>
      </w:r>
      <w:r w:rsidR="00C93EB6">
        <w:t xml:space="preserve"> </w:t>
      </w:r>
      <w:r>
        <w:t>are</w:t>
      </w:r>
      <w:r w:rsidR="00C93EB6">
        <w:t xml:space="preserve"> </w:t>
      </w:r>
      <w:r>
        <w:t>simply</w:t>
      </w:r>
      <w:r w:rsidR="00C93EB6">
        <w:t xml:space="preserve"> </w:t>
      </w:r>
      <w:r>
        <w:t>corruptions.</w:t>
      </w:r>
      <w:r w:rsidR="00C93EB6">
        <w:t xml:space="preserve"> </w:t>
      </w:r>
      <w:r>
        <w:t>The</w:t>
      </w:r>
      <w:r w:rsidR="00C93EB6">
        <w:t xml:space="preserve"> </w:t>
      </w:r>
      <w:r>
        <w:t>subtlety</w:t>
      </w:r>
      <w:r w:rsidR="00C93EB6">
        <w:t xml:space="preserve"> </w:t>
      </w:r>
      <w:r>
        <w:t>for</w:t>
      </w:r>
      <w:r w:rsidR="00C93EB6">
        <w:t xml:space="preserve"> </w:t>
      </w:r>
      <w:r>
        <w:t>the</w:t>
      </w:r>
      <w:r w:rsidR="00C93EB6">
        <w:t xml:space="preserve"> </w:t>
      </w:r>
      <w:r>
        <w:t>ordinary</w:t>
      </w:r>
      <w:r w:rsidR="00C93EB6">
        <w:t xml:space="preserve"> </w:t>
      </w:r>
      <w:r>
        <w:t>reader</w:t>
      </w:r>
      <w:r w:rsidR="00C93EB6">
        <w:t xml:space="preserve"> </w:t>
      </w:r>
      <w:r>
        <w:t>is</w:t>
      </w:r>
      <w:r w:rsidR="00C93EB6">
        <w:t xml:space="preserve"> </w:t>
      </w:r>
      <w:r>
        <w:t>that</w:t>
      </w:r>
      <w:r w:rsidR="00C93EB6">
        <w:t xml:space="preserve"> </w:t>
      </w:r>
      <w:r>
        <w:t>the</w:t>
      </w:r>
      <w:r w:rsidR="00C93EB6">
        <w:t xml:space="preserve"> </w:t>
      </w:r>
      <w:r>
        <w:t>changes</w:t>
      </w:r>
      <w:r w:rsidR="00C93EB6">
        <w:t xml:space="preserve"> </w:t>
      </w:r>
      <w:r>
        <w:t>have</w:t>
      </w:r>
      <w:r w:rsidR="00C93EB6">
        <w:t xml:space="preserve"> </w:t>
      </w:r>
      <w:r>
        <w:t>been</w:t>
      </w:r>
      <w:r w:rsidR="00C93EB6">
        <w:t xml:space="preserve"> </w:t>
      </w:r>
      <w:r>
        <w:t>imposed</w:t>
      </w:r>
      <w:r w:rsidR="00C93EB6">
        <w:t xml:space="preserve"> </w:t>
      </w:r>
      <w:r>
        <w:t>by</w:t>
      </w:r>
      <w:r w:rsidR="00C93EB6">
        <w:t xml:space="preserve"> </w:t>
      </w:r>
      <w:r>
        <w:t>the</w:t>
      </w:r>
      <w:r w:rsidR="00C93EB6">
        <w:t xml:space="preserve"> </w:t>
      </w:r>
      <w:r>
        <w:t>construction</w:t>
      </w:r>
      <w:r w:rsidR="00C93EB6">
        <w:t xml:space="preserve"> </w:t>
      </w:r>
      <w:r>
        <w:t>of</w:t>
      </w:r>
      <w:r w:rsidR="00C93EB6">
        <w:t xml:space="preserve"> </w:t>
      </w:r>
      <w:r>
        <w:t>a</w:t>
      </w:r>
      <w:r w:rsidR="00C93EB6">
        <w:t xml:space="preserve"> </w:t>
      </w:r>
      <w:r>
        <w:rPr>
          <w:b/>
        </w:rPr>
        <w:t>new</w:t>
      </w:r>
      <w:r w:rsidR="00C93EB6">
        <w:rPr>
          <w:b/>
        </w:rPr>
        <w:t xml:space="preserve"> </w:t>
      </w:r>
      <w:r>
        <w:rPr>
          <w:b/>
        </w:rPr>
        <w:t>Greek</w:t>
      </w:r>
      <w:r w:rsidR="00C93EB6">
        <w:rPr>
          <w:b/>
        </w:rPr>
        <w:t xml:space="preserve"> </w:t>
      </w:r>
      <w:r>
        <w:rPr>
          <w:b/>
        </w:rPr>
        <w:t>text</w:t>
      </w:r>
      <w:r w:rsidR="00C93EB6">
        <w:t xml:space="preserve"> </w:t>
      </w:r>
      <w:r w:rsidR="0079715E">
        <w:t>(</w:t>
      </w:r>
      <w:r w:rsidR="004B06B0">
        <w:t>notably</w:t>
      </w:r>
      <w:r w:rsidR="00C93EB6">
        <w:t xml:space="preserve"> </w:t>
      </w:r>
      <w:r w:rsidR="0079715E">
        <w:t>Westcott</w:t>
      </w:r>
      <w:r w:rsidR="00C93EB6">
        <w:t xml:space="preserve"> </w:t>
      </w:r>
      <w:r w:rsidR="0079715E">
        <w:t>and</w:t>
      </w:r>
      <w:r w:rsidR="00C93EB6">
        <w:t xml:space="preserve"> </w:t>
      </w:r>
      <w:r w:rsidR="0079715E">
        <w:t>Hort's</w:t>
      </w:r>
      <w:r w:rsidR="00C93EB6">
        <w:t xml:space="preserve"> </w:t>
      </w:r>
      <w:r w:rsidR="0079715E">
        <w:t>text,</w:t>
      </w:r>
      <w:r w:rsidR="00C93EB6">
        <w:t xml:space="preserve"> </w:t>
      </w:r>
      <w:r w:rsidR="0079715E">
        <w:t>Nestle-Aland</w:t>
      </w:r>
      <w:r w:rsidR="00C93EB6">
        <w:t xml:space="preserve"> </w:t>
      </w:r>
      <w:r w:rsidR="0079715E">
        <w:t>editions),</w:t>
      </w:r>
      <w:r w:rsidR="00C93EB6">
        <w:t xml:space="preserve"> </w:t>
      </w:r>
      <w:r>
        <w:t>thus</w:t>
      </w:r>
      <w:r w:rsidR="00C93EB6">
        <w:t xml:space="preserve"> </w:t>
      </w:r>
      <w:r>
        <w:t>making</w:t>
      </w:r>
      <w:r w:rsidR="00C93EB6">
        <w:t xml:space="preserve"> </w:t>
      </w:r>
      <w:r>
        <w:t>it</w:t>
      </w:r>
      <w:r w:rsidR="00C93EB6">
        <w:t xml:space="preserve"> </w:t>
      </w:r>
      <w:r>
        <w:t>difficult</w:t>
      </w:r>
      <w:r w:rsidR="00C93EB6">
        <w:t xml:space="preserve"> </w:t>
      </w:r>
      <w:r>
        <w:t>for</w:t>
      </w:r>
      <w:r w:rsidR="00C93EB6">
        <w:t xml:space="preserve"> </w:t>
      </w:r>
      <w:r>
        <w:t>the</w:t>
      </w:r>
      <w:r w:rsidR="00C93EB6">
        <w:t xml:space="preserve"> </w:t>
      </w:r>
      <w:r>
        <w:t>layman</w:t>
      </w:r>
      <w:r w:rsidR="00C93EB6">
        <w:t xml:space="preserve"> </w:t>
      </w:r>
      <w:r>
        <w:t>to</w:t>
      </w:r>
      <w:r w:rsidR="00C93EB6">
        <w:t xml:space="preserve"> </w:t>
      </w:r>
      <w:r>
        <w:t>assess</w:t>
      </w:r>
      <w:r w:rsidR="00C93EB6">
        <w:t xml:space="preserve"> </w:t>
      </w:r>
      <w:r>
        <w:t>what</w:t>
      </w:r>
      <w:r w:rsidR="00C93EB6">
        <w:t xml:space="preserve"> </w:t>
      </w:r>
      <w:r>
        <w:t>is</w:t>
      </w:r>
      <w:r w:rsidR="00C93EB6">
        <w:t xml:space="preserve"> </w:t>
      </w:r>
      <w:r>
        <w:t>going</w:t>
      </w:r>
      <w:r w:rsidR="00C93EB6">
        <w:t xml:space="preserve"> </w:t>
      </w:r>
      <w:r>
        <w:t>on.</w:t>
      </w:r>
      <w:r w:rsidR="00C93EB6">
        <w:t xml:space="preserve"> </w:t>
      </w:r>
      <w:r>
        <w:t>In</w:t>
      </w:r>
      <w:r w:rsidR="00C93EB6">
        <w:t xml:space="preserve"> </w:t>
      </w:r>
      <w:r>
        <w:t>subsequent</w:t>
      </w:r>
      <w:r w:rsidR="00C93EB6">
        <w:t xml:space="preserve"> </w:t>
      </w:r>
      <w:r>
        <w:t>chapters</w:t>
      </w:r>
      <w:r w:rsidR="00C93EB6">
        <w:t xml:space="preserve"> </w:t>
      </w:r>
      <w:r>
        <w:t>we</w:t>
      </w:r>
      <w:r w:rsidR="00C93EB6">
        <w:t xml:space="preserve"> </w:t>
      </w:r>
      <w:r>
        <w:t>discuss</w:t>
      </w:r>
      <w:r w:rsidR="00C93EB6">
        <w:t xml:space="preserve"> </w:t>
      </w:r>
      <w:r>
        <w:t>the</w:t>
      </w:r>
      <w:r w:rsidR="00C93EB6">
        <w:t xml:space="preserve"> </w:t>
      </w:r>
      <w:r>
        <w:t>manuscripts</w:t>
      </w:r>
      <w:r w:rsidR="00C93EB6">
        <w:t xml:space="preserve"> </w:t>
      </w:r>
      <w:r>
        <w:t>and</w:t>
      </w:r>
      <w:r w:rsidR="00C93EB6">
        <w:t xml:space="preserve"> </w:t>
      </w:r>
      <w:r>
        <w:t>other</w:t>
      </w:r>
      <w:r w:rsidR="00C93EB6">
        <w:t xml:space="preserve"> </w:t>
      </w:r>
      <w:r>
        <w:t>witnesses</w:t>
      </w:r>
      <w:r w:rsidR="00C93EB6">
        <w:t xml:space="preserve"> </w:t>
      </w:r>
      <w:r>
        <w:t>to</w:t>
      </w:r>
      <w:r w:rsidR="00C93EB6">
        <w:t xml:space="preserve"> </w:t>
      </w:r>
      <w:r>
        <w:t>the</w:t>
      </w:r>
      <w:r w:rsidR="00C93EB6">
        <w:t xml:space="preserve"> </w:t>
      </w:r>
      <w:r>
        <w:t>text</w:t>
      </w:r>
      <w:r w:rsidR="00C93EB6">
        <w:t xml:space="preserve"> </w:t>
      </w:r>
      <w:r>
        <w:t>and</w:t>
      </w:r>
      <w:r w:rsidR="00C93EB6">
        <w:t xml:space="preserve"> </w:t>
      </w:r>
      <w:r>
        <w:t>present</w:t>
      </w:r>
      <w:r w:rsidR="00C93EB6">
        <w:t xml:space="preserve"> </w:t>
      </w:r>
      <w:r>
        <w:t>specific</w:t>
      </w:r>
      <w:r w:rsidR="00C93EB6">
        <w:t xml:space="preserve"> </w:t>
      </w:r>
      <w:r>
        <w:t>evidence</w:t>
      </w:r>
      <w:r w:rsidR="00C93EB6">
        <w:t xml:space="preserve"> </w:t>
      </w:r>
      <w:r>
        <w:t>in</w:t>
      </w:r>
      <w:r w:rsidR="00C93EB6">
        <w:t xml:space="preserve"> </w:t>
      </w:r>
      <w:r>
        <w:t>some</w:t>
      </w:r>
      <w:r w:rsidR="00C93EB6">
        <w:t xml:space="preserve"> </w:t>
      </w:r>
      <w:r>
        <w:t>specific</w:t>
      </w:r>
      <w:r w:rsidR="00C93EB6">
        <w:t xml:space="preserve"> </w:t>
      </w:r>
      <w:r>
        <w:t>case</w:t>
      </w:r>
      <w:r w:rsidR="00C93EB6">
        <w:t xml:space="preserve"> </w:t>
      </w:r>
      <w:r>
        <w:t>studies.</w:t>
      </w:r>
      <w:r w:rsidR="00C93EB6">
        <w:t xml:space="preserve"> </w:t>
      </w:r>
      <w:r>
        <w:t>The</w:t>
      </w:r>
      <w:r w:rsidR="00C93EB6">
        <w:t xml:space="preserve"> </w:t>
      </w:r>
      <w:r>
        <w:t>reader</w:t>
      </w:r>
      <w:r w:rsidR="00C93EB6">
        <w:t xml:space="preserve"> </w:t>
      </w:r>
      <w:r>
        <w:t>will</w:t>
      </w:r>
      <w:r w:rsidR="00C93EB6">
        <w:t xml:space="preserve"> </w:t>
      </w:r>
      <w:r>
        <w:t>soon</w:t>
      </w:r>
      <w:r w:rsidR="00C93EB6">
        <w:t xml:space="preserve"> </w:t>
      </w:r>
      <w:r>
        <w:t>realise</w:t>
      </w:r>
      <w:r w:rsidR="00C93EB6">
        <w:t xml:space="preserve"> </w:t>
      </w:r>
      <w:r>
        <w:t>that</w:t>
      </w:r>
      <w:r w:rsidR="00C93EB6">
        <w:t xml:space="preserve"> </w:t>
      </w:r>
      <w:r>
        <w:t>the</w:t>
      </w:r>
      <w:r w:rsidR="00C93EB6">
        <w:t xml:space="preserve"> </w:t>
      </w:r>
      <w:r>
        <w:t>new</w:t>
      </w:r>
      <w:r w:rsidR="00C93EB6">
        <w:t xml:space="preserve"> </w:t>
      </w:r>
      <w:r>
        <w:t>Greek</w:t>
      </w:r>
      <w:r w:rsidR="00C93EB6">
        <w:t xml:space="preserve"> </w:t>
      </w:r>
      <w:r>
        <w:t>text</w:t>
      </w:r>
      <w:r w:rsidR="00C93EB6">
        <w:t xml:space="preserve"> </w:t>
      </w:r>
      <w:r>
        <w:t>is</w:t>
      </w:r>
      <w:r w:rsidR="00C93EB6">
        <w:t xml:space="preserve"> </w:t>
      </w:r>
      <w:r>
        <w:t>based</w:t>
      </w:r>
      <w:r w:rsidR="00C93EB6">
        <w:t xml:space="preserve"> </w:t>
      </w:r>
      <w:r>
        <w:t>on</w:t>
      </w:r>
      <w:r w:rsidR="00C93EB6">
        <w:t xml:space="preserve"> </w:t>
      </w:r>
      <w:r>
        <w:t>a</w:t>
      </w:r>
      <w:r w:rsidR="00C93EB6">
        <w:t xml:space="preserve"> </w:t>
      </w:r>
      <w:r>
        <w:t>tiny</w:t>
      </w:r>
      <w:r w:rsidR="00C93EB6">
        <w:t xml:space="preserve"> </w:t>
      </w:r>
      <w:r>
        <w:t>minority</w:t>
      </w:r>
      <w:r w:rsidR="00C93EB6">
        <w:t xml:space="preserve"> </w:t>
      </w:r>
      <w:r w:rsidR="0079715E">
        <w:rPr>
          <w:lang w:bidi="he-IL"/>
        </w:rPr>
        <w:t>(typically</w:t>
      </w:r>
      <w:r w:rsidR="00C93EB6">
        <w:rPr>
          <w:lang w:bidi="he-IL"/>
        </w:rPr>
        <w:t xml:space="preserve"> </w:t>
      </w:r>
      <w:r w:rsidR="0079715E">
        <w:t>1%)</w:t>
      </w:r>
      <w:r w:rsidR="00C93EB6">
        <w:t xml:space="preserve"> </w:t>
      </w:r>
      <w:r>
        <w:t>of</w:t>
      </w:r>
      <w:r w:rsidR="00C93EB6">
        <w:t xml:space="preserve"> </w:t>
      </w:r>
      <w:r>
        <w:t>textual</w:t>
      </w:r>
      <w:r w:rsidR="00C93EB6">
        <w:t xml:space="preserve"> </w:t>
      </w:r>
      <w:r>
        <w:t>witnesses</w:t>
      </w:r>
      <w:r w:rsidR="00C93EB6">
        <w:t xml:space="preserve"> </w:t>
      </w:r>
      <w:r>
        <w:t>that</w:t>
      </w:r>
      <w:r w:rsidR="00C93EB6">
        <w:t xml:space="preserve"> </w:t>
      </w:r>
      <w:r>
        <w:t>can</w:t>
      </w:r>
      <w:r w:rsidR="00C93EB6">
        <w:t xml:space="preserve"> </w:t>
      </w:r>
      <w:r>
        <w:t>neither</w:t>
      </w:r>
      <w:r w:rsidR="00C93EB6">
        <w:t xml:space="preserve"> </w:t>
      </w:r>
      <w:r>
        <w:t>claim</w:t>
      </w:r>
      <w:r w:rsidR="00C93EB6">
        <w:t xml:space="preserve"> </w:t>
      </w:r>
      <w:r>
        <w:t>to</w:t>
      </w:r>
      <w:r w:rsidR="00C93EB6">
        <w:t xml:space="preserve"> </w:t>
      </w:r>
      <w:r>
        <w:t>be</w:t>
      </w:r>
      <w:r w:rsidR="00C93EB6">
        <w:t xml:space="preserve"> </w:t>
      </w:r>
      <w:r>
        <w:t>the</w:t>
      </w:r>
      <w:r w:rsidR="00C93EB6">
        <w:t xml:space="preserve"> </w:t>
      </w:r>
      <w:r>
        <w:t>oldest</w:t>
      </w:r>
      <w:r>
        <w:rPr>
          <w:rStyle w:val="FootnoteReference"/>
        </w:rPr>
        <w:footnoteReference w:id="5"/>
      </w:r>
      <w:r>
        <w:t>,</w:t>
      </w:r>
      <w:r w:rsidR="00C93EB6">
        <w:t xml:space="preserve"> </w:t>
      </w:r>
      <w:r>
        <w:t>nor</w:t>
      </w:r>
      <w:r w:rsidR="00C93EB6">
        <w:t xml:space="preserve"> </w:t>
      </w:r>
      <w:r>
        <w:t>the</w:t>
      </w:r>
      <w:r w:rsidR="00C93EB6">
        <w:t xml:space="preserve"> </w:t>
      </w:r>
      <w:r>
        <w:t>most</w:t>
      </w:r>
      <w:r w:rsidR="00C93EB6">
        <w:t xml:space="preserve"> </w:t>
      </w:r>
      <w:r>
        <w:t>broadly</w:t>
      </w:r>
      <w:r w:rsidR="00C93EB6">
        <w:t xml:space="preserve"> </w:t>
      </w:r>
      <w:r>
        <w:t>attested</w:t>
      </w:r>
      <w:r w:rsidR="00C93EB6">
        <w:t xml:space="preserve"> </w:t>
      </w:r>
      <w:r>
        <w:t>throughout</w:t>
      </w:r>
      <w:r w:rsidR="00C93EB6">
        <w:t xml:space="preserve"> </w:t>
      </w:r>
      <w:r>
        <w:t>time</w:t>
      </w:r>
      <w:r>
        <w:rPr>
          <w:rStyle w:val="FootnoteReference"/>
        </w:rPr>
        <w:footnoteReference w:id="6"/>
      </w:r>
      <w:r>
        <w:t>,</w:t>
      </w:r>
      <w:r w:rsidR="00C93EB6">
        <w:t xml:space="preserve"> </w:t>
      </w:r>
      <w:r>
        <w:t>nor</w:t>
      </w:r>
      <w:r w:rsidR="00C93EB6">
        <w:t xml:space="preserve"> </w:t>
      </w:r>
      <w:r>
        <w:t>broadly</w:t>
      </w:r>
      <w:r w:rsidR="00C93EB6">
        <w:t xml:space="preserve"> </w:t>
      </w:r>
      <w:r>
        <w:t>based</w:t>
      </w:r>
      <w:r w:rsidR="00C93EB6">
        <w:t xml:space="preserve"> </w:t>
      </w:r>
      <w:r>
        <w:t>geographically</w:t>
      </w:r>
      <w:r>
        <w:rPr>
          <w:rStyle w:val="FootnoteReference"/>
        </w:rPr>
        <w:footnoteReference w:id="7"/>
      </w:r>
      <w:r>
        <w:t>,</w:t>
      </w:r>
      <w:r w:rsidR="00C93EB6">
        <w:t xml:space="preserve"> </w:t>
      </w:r>
      <w:r>
        <w:t>nor</w:t>
      </w:r>
      <w:r w:rsidR="00C93EB6">
        <w:t xml:space="preserve"> </w:t>
      </w:r>
      <w:r>
        <w:t>are</w:t>
      </w:r>
      <w:r w:rsidR="00C93EB6">
        <w:t xml:space="preserve"> </w:t>
      </w:r>
      <w:r>
        <w:t>they</w:t>
      </w:r>
      <w:r w:rsidR="00C93EB6">
        <w:t xml:space="preserve"> </w:t>
      </w:r>
      <w:r>
        <w:t>supported</w:t>
      </w:r>
      <w:r w:rsidR="00C93EB6">
        <w:t xml:space="preserve"> </w:t>
      </w:r>
      <w:r>
        <w:t>by</w:t>
      </w:r>
      <w:r w:rsidR="00C93EB6">
        <w:t xml:space="preserve"> </w:t>
      </w:r>
      <w:r>
        <w:t>early</w:t>
      </w:r>
      <w:r w:rsidR="00C93EB6">
        <w:t xml:space="preserve"> </w:t>
      </w:r>
      <w:r>
        <w:t>translations</w:t>
      </w:r>
      <w:r>
        <w:rPr>
          <w:rStyle w:val="FootnoteReference"/>
        </w:rPr>
        <w:footnoteReference w:id="8"/>
      </w:r>
      <w:r>
        <w:t>.</w:t>
      </w:r>
      <w:r w:rsidR="00C93EB6">
        <w:t xml:space="preserve"> </w:t>
      </w:r>
      <w:r>
        <w:t>In</w:t>
      </w:r>
      <w:r w:rsidR="00C93EB6">
        <w:t xml:space="preserve"> </w:t>
      </w:r>
      <w:r>
        <w:t>addition</w:t>
      </w:r>
      <w:r w:rsidR="00C93EB6">
        <w:t xml:space="preserve"> </w:t>
      </w:r>
      <w:r>
        <w:t>to</w:t>
      </w:r>
      <w:r w:rsidR="00C93EB6">
        <w:t xml:space="preserve"> </w:t>
      </w:r>
      <w:r>
        <w:t>the</w:t>
      </w:r>
      <w:r w:rsidR="00C93EB6">
        <w:t xml:space="preserve"> </w:t>
      </w:r>
      <w:r>
        <w:t>corruptions</w:t>
      </w:r>
      <w:r w:rsidR="00C93EB6">
        <w:t xml:space="preserve"> </w:t>
      </w:r>
      <w:r>
        <w:t>arising</w:t>
      </w:r>
      <w:r w:rsidR="00C93EB6">
        <w:t xml:space="preserve"> </w:t>
      </w:r>
      <w:r>
        <w:t>from</w:t>
      </w:r>
      <w:r w:rsidR="00C93EB6">
        <w:t xml:space="preserve"> </w:t>
      </w:r>
      <w:r>
        <w:t>the</w:t>
      </w:r>
      <w:r w:rsidR="00C93EB6">
        <w:t xml:space="preserve"> </w:t>
      </w:r>
      <w:r>
        <w:t>new</w:t>
      </w:r>
      <w:r w:rsidR="00C93EB6">
        <w:t xml:space="preserve"> </w:t>
      </w:r>
      <w:r>
        <w:t>Greek</w:t>
      </w:r>
      <w:r w:rsidR="00C93EB6">
        <w:t xml:space="preserve"> </w:t>
      </w:r>
      <w:r>
        <w:t>text,</w:t>
      </w:r>
      <w:r w:rsidR="00C93EB6">
        <w:t xml:space="preserve"> </w:t>
      </w:r>
      <w:r>
        <w:t>there</w:t>
      </w:r>
      <w:r w:rsidR="00C93EB6">
        <w:t xml:space="preserve"> </w:t>
      </w:r>
      <w:r>
        <w:t>are</w:t>
      </w:r>
      <w:r w:rsidR="00C93EB6">
        <w:t xml:space="preserve"> </w:t>
      </w:r>
      <w:r>
        <w:t>additional</w:t>
      </w:r>
      <w:r w:rsidR="00C93EB6">
        <w:t xml:space="preserve"> </w:t>
      </w:r>
      <w:r>
        <w:t>depravations</w:t>
      </w:r>
      <w:r w:rsidR="00C93EB6">
        <w:t xml:space="preserve"> </w:t>
      </w:r>
      <w:r>
        <w:t>in</w:t>
      </w:r>
      <w:r w:rsidR="00C93EB6">
        <w:t xml:space="preserve"> </w:t>
      </w:r>
      <w:r>
        <w:t>the</w:t>
      </w:r>
      <w:r w:rsidR="00C93EB6">
        <w:t xml:space="preserve"> </w:t>
      </w:r>
      <w:r>
        <w:t>various</w:t>
      </w:r>
      <w:r w:rsidR="00C93EB6">
        <w:t xml:space="preserve"> </w:t>
      </w:r>
      <w:r>
        <w:t>modern</w:t>
      </w:r>
      <w:r w:rsidR="00C93EB6">
        <w:t xml:space="preserve"> </w:t>
      </w:r>
      <w:r>
        <w:t>versions</w:t>
      </w:r>
      <w:r w:rsidR="00C93EB6">
        <w:t xml:space="preserve"> </w:t>
      </w:r>
      <w:r>
        <w:t>due</w:t>
      </w:r>
      <w:r w:rsidR="00C93EB6">
        <w:t xml:space="preserve"> </w:t>
      </w:r>
      <w:r>
        <w:t>to</w:t>
      </w:r>
      <w:r w:rsidR="00C93EB6">
        <w:t xml:space="preserve"> </w:t>
      </w:r>
      <w:r>
        <w:t>mistranslations</w:t>
      </w:r>
      <w:r>
        <w:rPr>
          <w:rStyle w:val="FootnoteReference"/>
        </w:rPr>
        <w:footnoteReference w:id="9"/>
      </w:r>
      <w:r w:rsidR="00C93EB6">
        <w:t xml:space="preserve"> </w:t>
      </w:r>
      <w:r>
        <w:t>and</w:t>
      </w:r>
      <w:r w:rsidR="00C93EB6">
        <w:t xml:space="preserve"> </w:t>
      </w:r>
      <w:r>
        <w:t>glosses</w:t>
      </w:r>
      <w:r>
        <w:rPr>
          <w:rStyle w:val="FootnoteReference"/>
        </w:rPr>
        <w:footnoteReference w:id="10"/>
      </w:r>
      <w:r w:rsidR="00C93EB6">
        <w:t xml:space="preserve"> </w:t>
      </w:r>
      <w:r>
        <w:t>of</w:t>
      </w:r>
      <w:r w:rsidR="00C93EB6">
        <w:t xml:space="preserve"> </w:t>
      </w:r>
      <w:r>
        <w:t>their</w:t>
      </w:r>
      <w:r w:rsidR="00C93EB6">
        <w:t xml:space="preserve"> </w:t>
      </w:r>
      <w:r>
        <w:t>own.</w:t>
      </w:r>
      <w:r w:rsidR="00C93EB6">
        <w:t xml:space="preserve"> </w:t>
      </w:r>
      <w:r>
        <w:t>The</w:t>
      </w:r>
      <w:r w:rsidR="00C93EB6">
        <w:t xml:space="preserve"> </w:t>
      </w:r>
      <w:r>
        <w:t>following</w:t>
      </w:r>
      <w:r w:rsidR="00C93EB6">
        <w:t xml:space="preserve"> </w:t>
      </w:r>
      <w:r>
        <w:t>pages</w:t>
      </w:r>
      <w:r w:rsidR="00C93EB6">
        <w:t xml:space="preserve"> </w:t>
      </w:r>
      <w:r>
        <w:t>in</w:t>
      </w:r>
      <w:r w:rsidR="00C93EB6">
        <w:t xml:space="preserve"> </w:t>
      </w:r>
      <w:r>
        <w:t>this</w:t>
      </w:r>
      <w:r w:rsidR="00C93EB6">
        <w:t xml:space="preserve"> </w:t>
      </w:r>
      <w:r>
        <w:t>chapter</w:t>
      </w:r>
      <w:r w:rsidR="00C93EB6">
        <w:t xml:space="preserve"> </w:t>
      </w:r>
      <w:r>
        <w:t>contrast</w:t>
      </w:r>
      <w:r w:rsidR="00C93EB6">
        <w:t xml:space="preserve"> </w:t>
      </w:r>
      <w:r>
        <w:t>the</w:t>
      </w:r>
      <w:r w:rsidR="00C93EB6">
        <w:t xml:space="preserve"> </w:t>
      </w:r>
      <w:r>
        <w:t>traditional</w:t>
      </w:r>
      <w:r w:rsidR="00C93EB6">
        <w:t xml:space="preserve"> </w:t>
      </w:r>
      <w:r>
        <w:t>Majority</w:t>
      </w:r>
      <w:r w:rsidR="00C93EB6">
        <w:t xml:space="preserve"> </w:t>
      </w:r>
      <w:r w:rsidR="00A36332">
        <w:t>T</w:t>
      </w:r>
      <w:r>
        <w:t>ext</w:t>
      </w:r>
      <w:r w:rsidR="00C93EB6">
        <w:t xml:space="preserve"> </w:t>
      </w:r>
      <w:r>
        <w:t>(exhibited</w:t>
      </w:r>
      <w:r w:rsidR="00C93EB6">
        <w:t xml:space="preserve"> </w:t>
      </w:r>
      <w:r>
        <w:t>as</w:t>
      </w:r>
      <w:r w:rsidR="00C93EB6">
        <w:t xml:space="preserve"> </w:t>
      </w:r>
      <w:r>
        <w:t>the</w:t>
      </w:r>
      <w:r w:rsidR="00C93EB6">
        <w:t xml:space="preserve"> </w:t>
      </w:r>
      <w:r>
        <w:t>unedited</w:t>
      </w:r>
      <w:r w:rsidR="00C93EB6">
        <w:t xml:space="preserve"> </w:t>
      </w:r>
      <w:r>
        <w:t>text)</w:t>
      </w:r>
      <w:r w:rsidR="00C93EB6">
        <w:t xml:space="preserve"> </w:t>
      </w:r>
      <w:r>
        <w:t>with</w:t>
      </w:r>
      <w:r w:rsidR="00C93EB6">
        <w:t xml:space="preserve"> </w:t>
      </w:r>
      <w:r>
        <w:t>the</w:t>
      </w:r>
      <w:r w:rsidR="00C93EB6">
        <w:t xml:space="preserve"> </w:t>
      </w:r>
      <w:r>
        <w:t>‘new’</w:t>
      </w:r>
      <w:r w:rsidR="00C93EB6">
        <w:t xml:space="preserve"> </w:t>
      </w:r>
      <w:r>
        <w:t>text</w:t>
      </w:r>
      <w:r w:rsidR="00C93EB6">
        <w:t xml:space="preserve"> </w:t>
      </w:r>
      <w:r>
        <w:t>(exhibited</w:t>
      </w:r>
      <w:r w:rsidR="00C93EB6">
        <w:t xml:space="preserve"> </w:t>
      </w:r>
      <w:r>
        <w:t>by</w:t>
      </w:r>
      <w:r w:rsidR="00C93EB6">
        <w:t xml:space="preserve"> </w:t>
      </w:r>
      <w:r>
        <w:t>strikethrough</w:t>
      </w:r>
      <w:r w:rsidR="00C93EB6">
        <w:t xml:space="preserve"> </w:t>
      </w:r>
      <w:r>
        <w:t>of</w:t>
      </w:r>
      <w:r w:rsidR="00C93EB6">
        <w:t xml:space="preserve"> </w:t>
      </w:r>
      <w:r>
        <w:t>omissions</w:t>
      </w:r>
      <w:r w:rsidR="00C93EB6">
        <w:t xml:space="preserve"> </w:t>
      </w:r>
      <w:r>
        <w:t>and</w:t>
      </w:r>
      <w:r w:rsidR="00C93EB6">
        <w:t xml:space="preserve"> </w:t>
      </w:r>
      <w:r>
        <w:t>other</w:t>
      </w:r>
      <w:r w:rsidR="00C93EB6">
        <w:t xml:space="preserve"> </w:t>
      </w:r>
      <w:r>
        <w:t>signs</w:t>
      </w:r>
      <w:r w:rsidR="00C93EB6">
        <w:t xml:space="preserve"> </w:t>
      </w:r>
      <w:r>
        <w:t>of</w:t>
      </w:r>
      <w:r w:rsidR="00C93EB6">
        <w:t xml:space="preserve"> </w:t>
      </w:r>
      <w:r>
        <w:t>editing)</w:t>
      </w:r>
      <w:r>
        <w:rPr>
          <w:rStyle w:val="FootnoteReference"/>
        </w:rPr>
        <w:footnoteReference w:id="11"/>
      </w:r>
      <w:r>
        <w:t>.</w:t>
      </w:r>
      <w:r w:rsidR="00C93EB6">
        <w:t xml:space="preserve"> </w:t>
      </w:r>
      <w:r>
        <w:t>Not</w:t>
      </w:r>
      <w:r w:rsidR="00C93EB6">
        <w:t xml:space="preserve"> </w:t>
      </w:r>
      <w:r>
        <w:t>every</w:t>
      </w:r>
      <w:r w:rsidR="00C93EB6">
        <w:t xml:space="preserve"> </w:t>
      </w:r>
      <w:r>
        <w:t>‘modern’</w:t>
      </w:r>
      <w:r w:rsidR="00C93EB6">
        <w:t xml:space="preserve"> </w:t>
      </w:r>
      <w:r>
        <w:t>Bible</w:t>
      </w:r>
      <w:r w:rsidR="00C93EB6">
        <w:t xml:space="preserve"> </w:t>
      </w:r>
      <w:r>
        <w:t>has</w:t>
      </w:r>
      <w:r w:rsidR="00C93EB6">
        <w:t xml:space="preserve"> </w:t>
      </w:r>
      <w:r>
        <w:t>every</w:t>
      </w:r>
      <w:r w:rsidR="00C93EB6">
        <w:t xml:space="preserve"> </w:t>
      </w:r>
      <w:r>
        <w:t>alteration</w:t>
      </w:r>
      <w:r w:rsidR="00C93EB6">
        <w:t xml:space="preserve"> </w:t>
      </w:r>
      <w:r>
        <w:t>–</w:t>
      </w:r>
      <w:r w:rsidR="00C93EB6">
        <w:t xml:space="preserve"> </w:t>
      </w:r>
      <w:r>
        <w:t>they</w:t>
      </w:r>
      <w:r w:rsidR="00C93EB6">
        <w:t xml:space="preserve"> </w:t>
      </w:r>
      <w:r>
        <w:t>do</w:t>
      </w:r>
      <w:r w:rsidR="00C93EB6">
        <w:t xml:space="preserve"> </w:t>
      </w:r>
      <w:r>
        <w:t>not</w:t>
      </w:r>
      <w:r w:rsidR="00C93EB6">
        <w:t xml:space="preserve"> </w:t>
      </w:r>
      <w:r>
        <w:t>all</w:t>
      </w:r>
      <w:r w:rsidR="00C93EB6">
        <w:t xml:space="preserve"> </w:t>
      </w:r>
      <w:r>
        <w:t>use</w:t>
      </w:r>
      <w:r w:rsidR="00C93EB6">
        <w:t xml:space="preserve"> </w:t>
      </w:r>
      <w:r>
        <w:t>an</w:t>
      </w:r>
      <w:r w:rsidR="00C93EB6">
        <w:t xml:space="preserve"> </w:t>
      </w:r>
      <w:r>
        <w:t>identical</w:t>
      </w:r>
      <w:r w:rsidR="00C93EB6">
        <w:t xml:space="preserve"> </w:t>
      </w:r>
      <w:r>
        <w:t>text</w:t>
      </w:r>
      <w:r w:rsidR="00C93EB6">
        <w:t xml:space="preserve"> </w:t>
      </w:r>
      <w:r>
        <w:t>–</w:t>
      </w:r>
      <w:r w:rsidR="00C93EB6">
        <w:t xml:space="preserve"> </w:t>
      </w:r>
      <w:r>
        <w:t>but</w:t>
      </w:r>
      <w:r w:rsidR="00C93EB6">
        <w:t xml:space="preserve"> </w:t>
      </w:r>
      <w:r>
        <w:t>most</w:t>
      </w:r>
      <w:r w:rsidR="00C93EB6">
        <w:t xml:space="preserve"> </w:t>
      </w:r>
      <w:r>
        <w:t>modern</w:t>
      </w:r>
      <w:r w:rsidR="00C93EB6">
        <w:t xml:space="preserve"> </w:t>
      </w:r>
      <w:r>
        <w:t>Bibles</w:t>
      </w:r>
      <w:r w:rsidR="00C93EB6">
        <w:t xml:space="preserve"> </w:t>
      </w:r>
      <w:r>
        <w:t>will</w:t>
      </w:r>
      <w:r w:rsidR="00C93EB6">
        <w:t xml:space="preserve"> </w:t>
      </w:r>
      <w:r>
        <w:t>be</w:t>
      </w:r>
      <w:r w:rsidR="00C93EB6">
        <w:t xml:space="preserve"> </w:t>
      </w:r>
      <w:r>
        <w:t>found</w:t>
      </w:r>
      <w:r w:rsidR="00C93EB6">
        <w:t xml:space="preserve"> </w:t>
      </w:r>
      <w:r>
        <w:t>to</w:t>
      </w:r>
      <w:r w:rsidR="00C93EB6">
        <w:t xml:space="preserve"> </w:t>
      </w:r>
      <w:r>
        <w:t>have</w:t>
      </w:r>
      <w:r w:rsidR="00C93EB6">
        <w:t xml:space="preserve"> </w:t>
      </w:r>
      <w:r>
        <w:t>a</w:t>
      </w:r>
      <w:r w:rsidR="00C93EB6">
        <w:t xml:space="preserve"> </w:t>
      </w:r>
      <w:r w:rsidR="009760DD">
        <w:t>significant</w:t>
      </w:r>
      <w:r w:rsidR="00C93EB6">
        <w:t xml:space="preserve"> </w:t>
      </w:r>
      <w:r>
        <w:t>proportion</w:t>
      </w:r>
      <w:r w:rsidR="00C93EB6">
        <w:t xml:space="preserve"> </w:t>
      </w:r>
      <w:r>
        <w:t>of</w:t>
      </w:r>
      <w:r w:rsidR="00C93EB6">
        <w:t xml:space="preserve"> </w:t>
      </w:r>
      <w:r>
        <w:t>the</w:t>
      </w:r>
      <w:r w:rsidR="00C93EB6">
        <w:t xml:space="preserve"> </w:t>
      </w:r>
      <w:r>
        <w:t>corruptions</w:t>
      </w:r>
      <w:r w:rsidR="00C93EB6">
        <w:t xml:space="preserve"> </w:t>
      </w:r>
      <w:r>
        <w:t>shown.</w:t>
      </w:r>
      <w:r w:rsidR="00C93EB6">
        <w:t xml:space="preserve"> </w:t>
      </w:r>
      <w:r w:rsidR="00367872">
        <w:t>The</w:t>
      </w:r>
      <w:r w:rsidR="00C93EB6">
        <w:t xml:space="preserve"> </w:t>
      </w:r>
      <w:r w:rsidR="00367872">
        <w:t>verses</w:t>
      </w:r>
      <w:r w:rsidR="00C93EB6">
        <w:t xml:space="preserve"> </w:t>
      </w:r>
      <w:r w:rsidR="00367872">
        <w:t>are</w:t>
      </w:r>
      <w:r w:rsidR="00C93EB6">
        <w:t xml:space="preserve"> </w:t>
      </w:r>
      <w:r w:rsidR="00367872">
        <w:t>quoted</w:t>
      </w:r>
      <w:r w:rsidR="00C93EB6">
        <w:t xml:space="preserve"> </w:t>
      </w:r>
      <w:r w:rsidR="00367872">
        <w:t>from</w:t>
      </w:r>
      <w:r w:rsidR="00C93EB6">
        <w:t xml:space="preserve"> </w:t>
      </w:r>
      <w:r w:rsidR="00367872">
        <w:t>the</w:t>
      </w:r>
      <w:r w:rsidR="00C93EB6">
        <w:t xml:space="preserve"> </w:t>
      </w:r>
      <w:r w:rsidR="00367872" w:rsidRPr="00367872">
        <w:rPr>
          <w:i/>
          <w:iCs/>
        </w:rPr>
        <w:t>FarAboveAll</w:t>
      </w:r>
      <w:r w:rsidR="00C93EB6">
        <w:t xml:space="preserve"> </w:t>
      </w:r>
      <w:r w:rsidR="00367872">
        <w:t>translation.</w:t>
      </w:r>
    </w:p>
    <w:p w14:paraId="5F16B5B5" w14:textId="77777777" w:rsidR="00FC4AA2" w:rsidRDefault="00FC4AA2" w:rsidP="00E00AF3">
      <w:pPr>
        <w:pStyle w:val="Normal11"/>
      </w:pPr>
    </w:p>
    <w:p w14:paraId="0545D4AC" w14:textId="77777777" w:rsidR="00FC4AA2" w:rsidRPr="00481CB6" w:rsidRDefault="00FC4AA2" w:rsidP="00E00AF3">
      <w:pPr>
        <w:pStyle w:val="Normal11"/>
        <w:rPr>
          <w:b/>
          <w:i/>
          <w:iCs/>
        </w:rPr>
      </w:pPr>
      <w:r w:rsidRPr="00481CB6">
        <w:rPr>
          <w:i/>
          <w:iCs/>
        </w:rPr>
        <w:t>Reminder:</w:t>
      </w:r>
      <w:r w:rsidR="00C93EB6">
        <w:rPr>
          <w:i/>
          <w:iCs/>
        </w:rPr>
        <w:t xml:space="preserve"> </w:t>
      </w:r>
      <w:r w:rsidRPr="00481CB6">
        <w:rPr>
          <w:i/>
          <w:iCs/>
        </w:rPr>
        <w:t>the</w:t>
      </w:r>
      <w:r w:rsidR="00C93EB6">
        <w:rPr>
          <w:i/>
          <w:iCs/>
        </w:rPr>
        <w:t xml:space="preserve"> </w:t>
      </w:r>
      <w:r w:rsidRPr="00481CB6">
        <w:rPr>
          <w:i/>
          <w:iCs/>
        </w:rPr>
        <w:t>underlying</w:t>
      </w:r>
      <w:r w:rsidR="00C93EB6">
        <w:rPr>
          <w:i/>
          <w:iCs/>
        </w:rPr>
        <w:t xml:space="preserve"> </w:t>
      </w:r>
      <w:r w:rsidRPr="00481CB6">
        <w:rPr>
          <w:i/>
          <w:iCs/>
        </w:rPr>
        <w:t>text</w:t>
      </w:r>
      <w:r w:rsidR="00C93EB6">
        <w:rPr>
          <w:i/>
          <w:iCs/>
        </w:rPr>
        <w:t xml:space="preserve"> </w:t>
      </w:r>
      <w:r w:rsidRPr="00481CB6">
        <w:rPr>
          <w:i/>
          <w:iCs/>
        </w:rPr>
        <w:t>below</w:t>
      </w:r>
      <w:r w:rsidR="00C93EB6">
        <w:rPr>
          <w:i/>
          <w:iCs/>
        </w:rPr>
        <w:t xml:space="preserve"> </w:t>
      </w:r>
      <w:r w:rsidRPr="00481CB6">
        <w:rPr>
          <w:i/>
          <w:iCs/>
        </w:rPr>
        <w:t>represents</w:t>
      </w:r>
      <w:r w:rsidR="00C93EB6">
        <w:rPr>
          <w:i/>
          <w:iCs/>
        </w:rPr>
        <w:t xml:space="preserve"> </w:t>
      </w:r>
      <w:r w:rsidRPr="00481CB6">
        <w:rPr>
          <w:i/>
          <w:iCs/>
        </w:rPr>
        <w:t>the</w:t>
      </w:r>
      <w:r w:rsidR="00C93EB6">
        <w:rPr>
          <w:i/>
          <w:iCs/>
        </w:rPr>
        <w:t xml:space="preserve"> </w:t>
      </w:r>
      <w:r w:rsidR="00A36332">
        <w:rPr>
          <w:i/>
          <w:iCs/>
        </w:rPr>
        <w:t>M</w:t>
      </w:r>
      <w:r w:rsidRPr="00481CB6">
        <w:rPr>
          <w:i/>
          <w:iCs/>
        </w:rPr>
        <w:t>ajority</w:t>
      </w:r>
      <w:r w:rsidR="00C93EB6">
        <w:rPr>
          <w:i/>
          <w:iCs/>
        </w:rPr>
        <w:t xml:space="preserve"> </w:t>
      </w:r>
      <w:r w:rsidR="00A36332">
        <w:rPr>
          <w:i/>
          <w:iCs/>
        </w:rPr>
        <w:t>T</w:t>
      </w:r>
      <w:r w:rsidRPr="00481CB6">
        <w:rPr>
          <w:i/>
          <w:iCs/>
        </w:rPr>
        <w:t>ext</w:t>
      </w:r>
      <w:r w:rsidR="00C93EB6">
        <w:rPr>
          <w:i/>
          <w:iCs/>
        </w:rPr>
        <w:t xml:space="preserve"> </w:t>
      </w:r>
      <w:r w:rsidR="0029406F" w:rsidRPr="00481CB6">
        <w:rPr>
          <w:i/>
          <w:iCs/>
        </w:rPr>
        <w:t>(from</w:t>
      </w:r>
      <w:r w:rsidR="00C93EB6">
        <w:rPr>
          <w:i/>
          <w:iCs/>
        </w:rPr>
        <w:t xml:space="preserve"> </w:t>
      </w:r>
      <w:r w:rsidR="0029406F" w:rsidRPr="00481CB6">
        <w:rPr>
          <w:i/>
          <w:iCs/>
        </w:rPr>
        <w:t>the</w:t>
      </w:r>
      <w:r w:rsidR="00C93EB6">
        <w:rPr>
          <w:i/>
          <w:iCs/>
        </w:rPr>
        <w:t xml:space="preserve"> </w:t>
      </w:r>
      <w:r w:rsidR="00AF0D8B" w:rsidRPr="00481CB6">
        <w:rPr>
          <w:i/>
          <w:iCs/>
        </w:rPr>
        <w:t>F</w:t>
      </w:r>
      <w:r w:rsidR="0029406F" w:rsidRPr="00481CB6">
        <w:rPr>
          <w:i/>
          <w:iCs/>
        </w:rPr>
        <w:t>arAboveAll</w:t>
      </w:r>
      <w:r w:rsidR="00C93EB6">
        <w:rPr>
          <w:i/>
          <w:iCs/>
        </w:rPr>
        <w:t xml:space="preserve"> </w:t>
      </w:r>
      <w:r w:rsidR="0029406F" w:rsidRPr="00481CB6">
        <w:rPr>
          <w:i/>
          <w:iCs/>
        </w:rPr>
        <w:t>translation</w:t>
      </w:r>
      <w:r w:rsidR="00481CB6">
        <w:rPr>
          <w:i/>
          <w:iCs/>
        </w:rPr>
        <w:t>)</w:t>
      </w:r>
      <w:r w:rsidRPr="00481CB6">
        <w:rPr>
          <w:i/>
          <w:iCs/>
        </w:rPr>
        <w:t>.</w:t>
      </w:r>
      <w:r w:rsidR="00C93EB6">
        <w:rPr>
          <w:i/>
          <w:iCs/>
        </w:rPr>
        <w:t xml:space="preserve"> </w:t>
      </w:r>
      <w:r w:rsidRPr="00481CB6">
        <w:rPr>
          <w:i/>
          <w:iCs/>
        </w:rPr>
        <w:t>The</w:t>
      </w:r>
      <w:r w:rsidR="00C93EB6">
        <w:rPr>
          <w:i/>
          <w:iCs/>
        </w:rPr>
        <w:t xml:space="preserve"> </w:t>
      </w:r>
      <w:r w:rsidR="00E87CB3">
        <w:rPr>
          <w:i/>
          <w:iCs/>
        </w:rPr>
        <w:t>d</w:t>
      </w:r>
      <w:r w:rsidR="00E71192">
        <w:rPr>
          <w:i/>
          <w:iCs/>
        </w:rPr>
        <w:t>ouble</w:t>
      </w:r>
      <w:r w:rsidR="00C93EB6">
        <w:rPr>
          <w:i/>
          <w:iCs/>
        </w:rPr>
        <w:t xml:space="preserve"> </w:t>
      </w:r>
      <w:r w:rsidR="00E71192">
        <w:rPr>
          <w:i/>
          <w:iCs/>
        </w:rPr>
        <w:t>strikethrough</w:t>
      </w:r>
      <w:r w:rsidR="00C93EB6">
        <w:rPr>
          <w:i/>
          <w:iCs/>
        </w:rPr>
        <w:t xml:space="preserve"> </w:t>
      </w:r>
      <w:r w:rsidRPr="00481CB6">
        <w:rPr>
          <w:i/>
          <w:iCs/>
        </w:rPr>
        <w:t>and</w:t>
      </w:r>
      <w:r w:rsidR="00C93EB6">
        <w:rPr>
          <w:i/>
          <w:iCs/>
        </w:rPr>
        <w:t xml:space="preserve"> </w:t>
      </w:r>
      <w:r w:rsidRPr="00481CB6">
        <w:rPr>
          <w:i/>
          <w:iCs/>
        </w:rPr>
        <w:t>other</w:t>
      </w:r>
      <w:r w:rsidR="00C93EB6">
        <w:rPr>
          <w:i/>
          <w:iCs/>
        </w:rPr>
        <w:t xml:space="preserve"> </w:t>
      </w:r>
      <w:r w:rsidRPr="00481CB6">
        <w:rPr>
          <w:i/>
          <w:iCs/>
        </w:rPr>
        <w:t>alterations</w:t>
      </w:r>
      <w:r w:rsidR="00C93EB6">
        <w:rPr>
          <w:i/>
          <w:iCs/>
        </w:rPr>
        <w:t xml:space="preserve"> </w:t>
      </w:r>
      <w:r w:rsidRPr="00481CB6">
        <w:rPr>
          <w:i/>
          <w:iCs/>
        </w:rPr>
        <w:t>are</w:t>
      </w:r>
      <w:r w:rsidR="00C93EB6">
        <w:rPr>
          <w:i/>
          <w:iCs/>
        </w:rPr>
        <w:t xml:space="preserve"> </w:t>
      </w:r>
      <w:r w:rsidRPr="00481CB6">
        <w:rPr>
          <w:i/>
          <w:iCs/>
        </w:rPr>
        <w:t>the</w:t>
      </w:r>
      <w:r w:rsidR="00C93EB6">
        <w:rPr>
          <w:i/>
          <w:iCs/>
        </w:rPr>
        <w:t xml:space="preserve"> </w:t>
      </w:r>
      <w:r w:rsidR="007B6DA8">
        <w:rPr>
          <w:i/>
          <w:iCs/>
        </w:rPr>
        <w:t>changes</w:t>
      </w:r>
      <w:r w:rsidR="00C93EB6">
        <w:rPr>
          <w:i/>
          <w:iCs/>
        </w:rPr>
        <w:t xml:space="preserve"> </w:t>
      </w:r>
      <w:r w:rsidR="007B6DA8">
        <w:rPr>
          <w:i/>
          <w:iCs/>
        </w:rPr>
        <w:t>made</w:t>
      </w:r>
      <w:r w:rsidR="00C93EB6">
        <w:rPr>
          <w:i/>
          <w:iCs/>
        </w:rPr>
        <w:t xml:space="preserve"> </w:t>
      </w:r>
      <w:r w:rsidRPr="00481CB6">
        <w:rPr>
          <w:i/>
          <w:iCs/>
        </w:rPr>
        <w:t>to</w:t>
      </w:r>
      <w:r w:rsidR="00C93EB6">
        <w:rPr>
          <w:i/>
          <w:iCs/>
        </w:rPr>
        <w:t xml:space="preserve"> </w:t>
      </w:r>
      <w:r w:rsidRPr="00481CB6">
        <w:rPr>
          <w:i/>
          <w:iCs/>
        </w:rPr>
        <w:t>it</w:t>
      </w:r>
      <w:r w:rsidR="00C93EB6">
        <w:rPr>
          <w:i/>
          <w:iCs/>
        </w:rPr>
        <w:t xml:space="preserve"> </w:t>
      </w:r>
      <w:r w:rsidR="0029406F" w:rsidRPr="00481CB6">
        <w:rPr>
          <w:i/>
          <w:iCs/>
        </w:rPr>
        <w:t>in</w:t>
      </w:r>
      <w:r w:rsidR="00C93EB6">
        <w:rPr>
          <w:i/>
          <w:iCs/>
        </w:rPr>
        <w:t xml:space="preserve"> </w:t>
      </w:r>
      <w:r w:rsidR="00646468">
        <w:rPr>
          <w:i/>
          <w:iCs/>
        </w:rPr>
        <w:t>NA</w:t>
      </w:r>
      <w:r w:rsidR="00646468" w:rsidRPr="00646468">
        <w:rPr>
          <w:i/>
          <w:iCs/>
          <w:vertAlign w:val="superscript"/>
        </w:rPr>
        <w:t>25</w:t>
      </w:r>
      <w:r w:rsidR="00C93EB6">
        <w:rPr>
          <w:i/>
          <w:iCs/>
        </w:rPr>
        <w:t xml:space="preserve"> </w:t>
      </w:r>
      <w:r w:rsidR="00646468">
        <w:rPr>
          <w:i/>
          <w:iCs/>
        </w:rPr>
        <w:t>or</w:t>
      </w:r>
      <w:r w:rsidR="00C93EB6">
        <w:rPr>
          <w:i/>
          <w:iCs/>
        </w:rPr>
        <w:t xml:space="preserve"> </w:t>
      </w:r>
      <w:r w:rsidR="0029406F" w:rsidRPr="00481CB6">
        <w:rPr>
          <w:i/>
          <w:iCs/>
        </w:rPr>
        <w:t>NA</w:t>
      </w:r>
      <w:r w:rsidR="0029406F" w:rsidRPr="00481CB6">
        <w:rPr>
          <w:i/>
          <w:iCs/>
          <w:vertAlign w:val="superscript"/>
        </w:rPr>
        <w:t>26</w:t>
      </w:r>
      <w:r w:rsidR="0029406F" w:rsidRPr="00481CB6">
        <w:rPr>
          <w:i/>
          <w:iCs/>
        </w:rPr>
        <w:t>.</w:t>
      </w:r>
      <w:r w:rsidR="00C93EB6">
        <w:rPr>
          <w:i/>
          <w:iCs/>
        </w:rPr>
        <w:t xml:space="preserve"> </w:t>
      </w:r>
      <w:r w:rsidR="00AF0D8B" w:rsidRPr="00481CB6">
        <w:rPr>
          <w:i/>
          <w:iCs/>
        </w:rPr>
        <w:t>Single</w:t>
      </w:r>
      <w:r w:rsidR="00C93EB6">
        <w:rPr>
          <w:i/>
          <w:iCs/>
        </w:rPr>
        <w:t xml:space="preserve"> </w:t>
      </w:r>
      <w:r w:rsidR="00AF0D8B" w:rsidRPr="00481CB6">
        <w:rPr>
          <w:i/>
          <w:iCs/>
        </w:rPr>
        <w:t>square</w:t>
      </w:r>
      <w:r w:rsidR="00C93EB6">
        <w:rPr>
          <w:i/>
          <w:iCs/>
        </w:rPr>
        <w:t xml:space="preserve"> </w:t>
      </w:r>
      <w:r w:rsidR="00AF0D8B" w:rsidRPr="00481CB6">
        <w:rPr>
          <w:i/>
          <w:iCs/>
        </w:rPr>
        <w:t>brackets,</w:t>
      </w:r>
      <w:r w:rsidR="00C93EB6">
        <w:rPr>
          <w:i/>
          <w:iCs/>
        </w:rPr>
        <w:t xml:space="preserve"> </w:t>
      </w:r>
      <w:r w:rsidR="00AF0D8B" w:rsidRPr="00481CB6">
        <w:rPr>
          <w:i/>
          <w:iCs/>
        </w:rPr>
        <w:t>[...],</w:t>
      </w:r>
      <w:r w:rsidR="00C93EB6">
        <w:rPr>
          <w:i/>
          <w:iCs/>
        </w:rPr>
        <w:t xml:space="preserve"> </w:t>
      </w:r>
      <w:r w:rsidR="00AF0D8B" w:rsidRPr="00481CB6">
        <w:rPr>
          <w:i/>
          <w:iCs/>
        </w:rPr>
        <w:t>mean</w:t>
      </w:r>
      <w:r w:rsidR="00C93EB6">
        <w:rPr>
          <w:i/>
          <w:iCs/>
        </w:rPr>
        <w:t xml:space="preserve"> </w:t>
      </w:r>
      <w:r w:rsidR="00AF0D8B" w:rsidRPr="00481CB6">
        <w:rPr>
          <w:i/>
          <w:iCs/>
        </w:rPr>
        <w:t>the</w:t>
      </w:r>
      <w:r w:rsidR="00C93EB6">
        <w:rPr>
          <w:i/>
          <w:iCs/>
        </w:rPr>
        <w:t xml:space="preserve"> </w:t>
      </w:r>
      <w:r w:rsidR="00AF0D8B" w:rsidRPr="00481CB6">
        <w:rPr>
          <w:i/>
          <w:iCs/>
        </w:rPr>
        <w:t>words</w:t>
      </w:r>
      <w:r w:rsidR="00C93EB6">
        <w:rPr>
          <w:i/>
          <w:iCs/>
        </w:rPr>
        <w:t xml:space="preserve"> </w:t>
      </w:r>
      <w:r w:rsidR="00AF0D8B" w:rsidRPr="00481CB6">
        <w:rPr>
          <w:i/>
          <w:iCs/>
        </w:rPr>
        <w:t>are</w:t>
      </w:r>
      <w:r w:rsidR="00C93EB6">
        <w:rPr>
          <w:i/>
          <w:iCs/>
        </w:rPr>
        <w:t xml:space="preserve"> </w:t>
      </w:r>
      <w:r w:rsidR="00AF0D8B" w:rsidRPr="00481CB6">
        <w:rPr>
          <w:i/>
          <w:iCs/>
        </w:rPr>
        <w:t>of</w:t>
      </w:r>
      <w:r w:rsidR="00C93EB6">
        <w:rPr>
          <w:i/>
          <w:iCs/>
        </w:rPr>
        <w:t xml:space="preserve"> </w:t>
      </w:r>
      <w:r w:rsidR="00AF0D8B" w:rsidRPr="00481CB6">
        <w:rPr>
          <w:i/>
          <w:iCs/>
        </w:rPr>
        <w:t>“doubtful</w:t>
      </w:r>
      <w:r w:rsidR="00C93EB6">
        <w:rPr>
          <w:i/>
          <w:iCs/>
        </w:rPr>
        <w:t xml:space="preserve"> </w:t>
      </w:r>
      <w:r w:rsidR="00AF0D8B" w:rsidRPr="00481CB6">
        <w:rPr>
          <w:i/>
          <w:iCs/>
        </w:rPr>
        <w:t>authenticity”</w:t>
      </w:r>
      <w:r w:rsidR="004924C7" w:rsidRPr="00481CB6">
        <w:rPr>
          <w:i/>
          <w:iCs/>
        </w:rPr>
        <w:t>,</w:t>
      </w:r>
      <w:r w:rsidR="00C93EB6">
        <w:rPr>
          <w:i/>
          <w:iCs/>
        </w:rPr>
        <w:t xml:space="preserve"> </w:t>
      </w:r>
      <w:r w:rsidR="004924C7" w:rsidRPr="00481CB6">
        <w:rPr>
          <w:i/>
          <w:iCs/>
        </w:rPr>
        <w:t>and</w:t>
      </w:r>
      <w:r w:rsidR="00C93EB6">
        <w:rPr>
          <w:i/>
          <w:iCs/>
        </w:rPr>
        <w:t xml:space="preserve"> </w:t>
      </w:r>
      <w:r w:rsidR="004924C7" w:rsidRPr="00481CB6">
        <w:rPr>
          <w:i/>
          <w:iCs/>
        </w:rPr>
        <w:t>are</w:t>
      </w:r>
      <w:r w:rsidR="00C93EB6">
        <w:rPr>
          <w:i/>
          <w:iCs/>
        </w:rPr>
        <w:t xml:space="preserve"> </w:t>
      </w:r>
      <w:r w:rsidR="004924C7" w:rsidRPr="00481CB6">
        <w:rPr>
          <w:i/>
          <w:iCs/>
        </w:rPr>
        <w:t>missing</w:t>
      </w:r>
      <w:r w:rsidR="00C93EB6">
        <w:rPr>
          <w:i/>
          <w:iCs/>
        </w:rPr>
        <w:t xml:space="preserve"> </w:t>
      </w:r>
      <w:r w:rsidR="004924C7" w:rsidRPr="00481CB6">
        <w:rPr>
          <w:i/>
          <w:iCs/>
        </w:rPr>
        <w:t>in</w:t>
      </w:r>
      <w:r w:rsidR="00C93EB6">
        <w:rPr>
          <w:i/>
          <w:iCs/>
        </w:rPr>
        <w:t xml:space="preserve"> </w:t>
      </w:r>
      <w:r w:rsidR="004924C7" w:rsidRPr="00481CB6">
        <w:rPr>
          <w:i/>
          <w:iCs/>
        </w:rPr>
        <w:t>some</w:t>
      </w:r>
      <w:r w:rsidR="00C93EB6">
        <w:rPr>
          <w:i/>
          <w:iCs/>
        </w:rPr>
        <w:t xml:space="preserve"> </w:t>
      </w:r>
      <w:r w:rsidR="004924C7" w:rsidRPr="00481CB6">
        <w:rPr>
          <w:i/>
          <w:iCs/>
        </w:rPr>
        <w:t>translations</w:t>
      </w:r>
      <w:r w:rsidR="00C93EB6">
        <w:rPr>
          <w:i/>
          <w:iCs/>
        </w:rPr>
        <w:t xml:space="preserve"> </w:t>
      </w:r>
      <w:r w:rsidR="00C205C7">
        <w:rPr>
          <w:i/>
          <w:iCs/>
        </w:rPr>
        <w:t>or</w:t>
      </w:r>
      <w:r w:rsidR="00C93EB6">
        <w:rPr>
          <w:i/>
          <w:iCs/>
        </w:rPr>
        <w:t xml:space="preserve"> </w:t>
      </w:r>
      <w:r w:rsidR="00C205C7">
        <w:rPr>
          <w:i/>
          <w:iCs/>
        </w:rPr>
        <w:t>discredited</w:t>
      </w:r>
      <w:r w:rsidR="00C93EB6">
        <w:rPr>
          <w:i/>
          <w:iCs/>
        </w:rPr>
        <w:t xml:space="preserve"> </w:t>
      </w:r>
      <w:r w:rsidR="00731276">
        <w:rPr>
          <w:i/>
          <w:iCs/>
        </w:rPr>
        <w:t>or</w:t>
      </w:r>
      <w:r w:rsidR="00C93EB6">
        <w:rPr>
          <w:i/>
          <w:iCs/>
        </w:rPr>
        <w:t xml:space="preserve"> </w:t>
      </w:r>
      <w:r w:rsidR="00731276">
        <w:rPr>
          <w:i/>
          <w:iCs/>
        </w:rPr>
        <w:t>considered</w:t>
      </w:r>
      <w:r w:rsidR="00C93EB6">
        <w:rPr>
          <w:i/>
          <w:iCs/>
        </w:rPr>
        <w:t xml:space="preserve"> </w:t>
      </w:r>
      <w:r w:rsidR="00731276">
        <w:rPr>
          <w:i/>
          <w:iCs/>
        </w:rPr>
        <w:t>doubtful</w:t>
      </w:r>
      <w:r w:rsidR="00C93EB6">
        <w:rPr>
          <w:i/>
          <w:iCs/>
        </w:rPr>
        <w:t xml:space="preserve"> </w:t>
      </w:r>
      <w:r w:rsidR="00C205C7">
        <w:rPr>
          <w:i/>
          <w:iCs/>
        </w:rPr>
        <w:t>in</w:t>
      </w:r>
      <w:r w:rsidR="00C93EB6">
        <w:rPr>
          <w:i/>
          <w:iCs/>
        </w:rPr>
        <w:t xml:space="preserve"> </w:t>
      </w:r>
      <w:r w:rsidR="00C205C7">
        <w:rPr>
          <w:i/>
          <w:iCs/>
        </w:rPr>
        <w:t>the</w:t>
      </w:r>
      <w:r w:rsidR="00C93EB6">
        <w:rPr>
          <w:i/>
          <w:iCs/>
        </w:rPr>
        <w:t xml:space="preserve"> </w:t>
      </w:r>
      <w:r w:rsidR="00C205C7">
        <w:rPr>
          <w:i/>
          <w:iCs/>
        </w:rPr>
        <w:t>footnotes</w:t>
      </w:r>
      <w:r w:rsidR="00E71192">
        <w:rPr>
          <w:i/>
          <w:iCs/>
        </w:rPr>
        <w:t>;</w:t>
      </w:r>
      <w:r w:rsidR="00C93EB6">
        <w:rPr>
          <w:i/>
          <w:iCs/>
        </w:rPr>
        <w:t xml:space="preserve"> </w:t>
      </w:r>
      <w:r w:rsidR="00E71192">
        <w:rPr>
          <w:i/>
          <w:iCs/>
        </w:rPr>
        <w:t>we</w:t>
      </w:r>
      <w:r w:rsidR="00C93EB6">
        <w:rPr>
          <w:i/>
          <w:iCs/>
        </w:rPr>
        <w:t xml:space="preserve"> </w:t>
      </w:r>
      <w:r w:rsidR="00E71192">
        <w:rPr>
          <w:i/>
          <w:iCs/>
        </w:rPr>
        <w:t>also</w:t>
      </w:r>
      <w:r w:rsidR="00C93EB6">
        <w:rPr>
          <w:i/>
          <w:iCs/>
        </w:rPr>
        <w:t xml:space="preserve"> </w:t>
      </w:r>
      <w:r w:rsidR="00E71192">
        <w:rPr>
          <w:i/>
          <w:iCs/>
        </w:rPr>
        <w:t>strike</w:t>
      </w:r>
      <w:r w:rsidR="00C93EB6">
        <w:rPr>
          <w:i/>
          <w:iCs/>
        </w:rPr>
        <w:t xml:space="preserve"> </w:t>
      </w:r>
      <w:r w:rsidR="00E71192">
        <w:rPr>
          <w:i/>
          <w:iCs/>
        </w:rPr>
        <w:t>these</w:t>
      </w:r>
      <w:r w:rsidR="00C93EB6">
        <w:rPr>
          <w:i/>
          <w:iCs/>
        </w:rPr>
        <w:t xml:space="preserve"> </w:t>
      </w:r>
      <w:r w:rsidR="00E71192">
        <w:rPr>
          <w:i/>
          <w:iCs/>
        </w:rPr>
        <w:t>through.</w:t>
      </w:r>
      <w:r w:rsidR="00C93EB6">
        <w:rPr>
          <w:i/>
          <w:iCs/>
        </w:rPr>
        <w:t xml:space="preserve"> </w:t>
      </w:r>
      <w:r w:rsidR="006D2E46">
        <w:rPr>
          <w:i/>
          <w:iCs/>
        </w:rPr>
        <w:t>Additions</w:t>
      </w:r>
      <w:r w:rsidR="00C93EB6">
        <w:rPr>
          <w:i/>
          <w:iCs/>
        </w:rPr>
        <w:t xml:space="preserve"> </w:t>
      </w:r>
      <w:r w:rsidR="006D2E46">
        <w:rPr>
          <w:i/>
          <w:iCs/>
        </w:rPr>
        <w:t>are</w:t>
      </w:r>
      <w:r w:rsidR="00C93EB6">
        <w:rPr>
          <w:i/>
          <w:iCs/>
        </w:rPr>
        <w:t xml:space="preserve"> </w:t>
      </w:r>
      <w:r w:rsidR="006D2E46">
        <w:rPr>
          <w:i/>
          <w:iCs/>
        </w:rPr>
        <w:t>shown</w:t>
      </w:r>
      <w:r w:rsidR="00C93EB6">
        <w:rPr>
          <w:i/>
          <w:iCs/>
        </w:rPr>
        <w:t xml:space="preserve"> </w:t>
      </w:r>
      <w:r w:rsidR="006D2E46">
        <w:rPr>
          <w:i/>
          <w:iCs/>
        </w:rPr>
        <w:t>by</w:t>
      </w:r>
      <w:r w:rsidR="00C93EB6">
        <w:rPr>
          <w:i/>
          <w:iCs/>
        </w:rPr>
        <w:t xml:space="preserve"> </w:t>
      </w:r>
      <w:r w:rsidR="006D2E46">
        <w:rPr>
          <w:i/>
          <w:iCs/>
        </w:rPr>
        <w:t>an</w:t>
      </w:r>
      <w:r w:rsidR="00C93EB6">
        <w:rPr>
          <w:i/>
          <w:iCs/>
        </w:rPr>
        <w:t xml:space="preserve"> </w:t>
      </w:r>
      <w:r w:rsidR="006D2E46">
        <w:rPr>
          <w:i/>
          <w:iCs/>
        </w:rPr>
        <w:t>insertion</w:t>
      </w:r>
      <w:r w:rsidR="00C93EB6">
        <w:rPr>
          <w:i/>
          <w:iCs/>
        </w:rPr>
        <w:t xml:space="preserve"> </w:t>
      </w:r>
      <w:r w:rsidR="006D2E46">
        <w:rPr>
          <w:i/>
          <w:iCs/>
        </w:rPr>
        <w:t>sign,</w:t>
      </w:r>
      <w:r w:rsidR="00C93EB6">
        <w:rPr>
          <w:i/>
          <w:iCs/>
        </w:rPr>
        <w:t xml:space="preserve"> </w:t>
      </w:r>
      <w:r w:rsidR="006D2E46" w:rsidRPr="002134F6">
        <w:rPr>
          <w:rFonts w:ascii="Arial" w:hAnsi="Arial" w:cs="Arial"/>
          <w:color w:val="222222"/>
          <w:position w:val="-4"/>
          <w:szCs w:val="22"/>
          <w:shd w:val="clear" w:color="auto" w:fill="FFFFFF"/>
        </w:rPr>
        <w:t>Λ</w:t>
      </w:r>
      <w:r w:rsidR="005F42ED">
        <w:rPr>
          <w:i/>
          <w:iCs/>
        </w:rPr>
        <w:t>,</w:t>
      </w:r>
      <w:r w:rsidR="00C93EB6">
        <w:rPr>
          <w:rFonts w:ascii="Arial" w:hAnsi="Arial" w:cs="Arial"/>
          <w:color w:val="222222"/>
          <w:position w:val="-4"/>
          <w:szCs w:val="22"/>
          <w:shd w:val="clear" w:color="auto" w:fill="FFFFFF"/>
        </w:rPr>
        <w:t xml:space="preserve"> </w:t>
      </w:r>
      <w:r w:rsidR="005F42ED">
        <w:rPr>
          <w:i/>
          <w:iCs/>
        </w:rPr>
        <w:t>followed</w:t>
      </w:r>
      <w:r w:rsidR="00C93EB6">
        <w:rPr>
          <w:i/>
          <w:iCs/>
        </w:rPr>
        <w:t xml:space="preserve"> </w:t>
      </w:r>
      <w:r w:rsidR="005F42ED">
        <w:rPr>
          <w:i/>
          <w:iCs/>
        </w:rPr>
        <w:t>by</w:t>
      </w:r>
      <w:r w:rsidR="00C93EB6">
        <w:rPr>
          <w:i/>
          <w:iCs/>
        </w:rPr>
        <w:t xml:space="preserve"> </w:t>
      </w:r>
      <w:r w:rsidR="005F42ED">
        <w:rPr>
          <w:i/>
          <w:iCs/>
        </w:rPr>
        <w:t>raised</w:t>
      </w:r>
      <w:r w:rsidR="00C93EB6">
        <w:rPr>
          <w:i/>
          <w:iCs/>
        </w:rPr>
        <w:t xml:space="preserve"> </w:t>
      </w:r>
      <w:r w:rsidR="005F42ED">
        <w:rPr>
          <w:i/>
          <w:iCs/>
        </w:rPr>
        <w:t>text</w:t>
      </w:r>
      <w:r w:rsidR="00C93EB6">
        <w:rPr>
          <w:i/>
          <w:iCs/>
        </w:rPr>
        <w:t xml:space="preserve"> </w:t>
      </w:r>
      <w:r w:rsidR="005F42ED">
        <w:rPr>
          <w:i/>
          <w:iCs/>
        </w:rPr>
        <w:t>in</w:t>
      </w:r>
      <w:r w:rsidR="00C93EB6">
        <w:rPr>
          <w:i/>
          <w:iCs/>
        </w:rPr>
        <w:t xml:space="preserve"> </w:t>
      </w:r>
      <w:r w:rsidR="005F42ED">
        <w:rPr>
          <w:i/>
          <w:iCs/>
        </w:rPr>
        <w:t>a</w:t>
      </w:r>
      <w:r w:rsidR="00C93EB6">
        <w:rPr>
          <w:i/>
          <w:iCs/>
        </w:rPr>
        <w:t xml:space="preserve"> </w:t>
      </w:r>
      <w:r w:rsidR="005F42ED">
        <w:rPr>
          <w:i/>
          <w:iCs/>
        </w:rPr>
        <w:t>different</w:t>
      </w:r>
      <w:r w:rsidR="00C93EB6">
        <w:rPr>
          <w:i/>
          <w:iCs/>
        </w:rPr>
        <w:t xml:space="preserve"> </w:t>
      </w:r>
      <w:r w:rsidR="005F42ED">
        <w:rPr>
          <w:i/>
          <w:iCs/>
        </w:rPr>
        <w:t>font.</w:t>
      </w:r>
      <w:r w:rsidR="00C93EB6">
        <w:rPr>
          <w:i/>
          <w:iCs/>
        </w:rPr>
        <w:t xml:space="preserve"> </w:t>
      </w:r>
      <w:r w:rsidR="005F42ED">
        <w:rPr>
          <w:i/>
          <w:iCs/>
        </w:rPr>
        <w:t>All</w:t>
      </w:r>
      <w:r w:rsidR="00C93EB6">
        <w:rPr>
          <w:i/>
          <w:iCs/>
        </w:rPr>
        <w:t xml:space="preserve"> </w:t>
      </w:r>
      <w:r w:rsidR="005F42ED">
        <w:rPr>
          <w:i/>
          <w:iCs/>
        </w:rPr>
        <w:t>the</w:t>
      </w:r>
      <w:r w:rsidR="00C93EB6">
        <w:rPr>
          <w:i/>
          <w:iCs/>
        </w:rPr>
        <w:t xml:space="preserve"> </w:t>
      </w:r>
      <w:r w:rsidR="005F42ED">
        <w:rPr>
          <w:i/>
          <w:iCs/>
        </w:rPr>
        <w:t>additions</w:t>
      </w:r>
      <w:r w:rsidR="00C93EB6">
        <w:rPr>
          <w:i/>
          <w:iCs/>
        </w:rPr>
        <w:t xml:space="preserve"> </w:t>
      </w:r>
      <w:r w:rsidR="005F42ED">
        <w:rPr>
          <w:i/>
          <w:iCs/>
        </w:rPr>
        <w:t>are</w:t>
      </w:r>
      <w:r w:rsidR="00C93EB6">
        <w:rPr>
          <w:i/>
          <w:iCs/>
        </w:rPr>
        <w:t xml:space="preserve"> </w:t>
      </w:r>
      <w:r w:rsidR="005F42ED">
        <w:rPr>
          <w:i/>
          <w:iCs/>
        </w:rPr>
        <w:t>in</w:t>
      </w:r>
      <w:r w:rsidR="00C93EB6">
        <w:rPr>
          <w:i/>
          <w:iCs/>
        </w:rPr>
        <w:t xml:space="preserve"> </w:t>
      </w:r>
      <w:r w:rsidR="005F42ED">
        <w:rPr>
          <w:i/>
          <w:iCs/>
        </w:rPr>
        <w:t>conjunction</w:t>
      </w:r>
      <w:r w:rsidR="00C93EB6">
        <w:rPr>
          <w:i/>
          <w:iCs/>
        </w:rPr>
        <w:t xml:space="preserve"> </w:t>
      </w:r>
      <w:r w:rsidR="005F42ED">
        <w:rPr>
          <w:i/>
          <w:iCs/>
        </w:rPr>
        <w:t>with</w:t>
      </w:r>
      <w:r w:rsidR="00C93EB6">
        <w:rPr>
          <w:i/>
          <w:iCs/>
        </w:rPr>
        <w:t xml:space="preserve"> </w:t>
      </w:r>
      <w:r w:rsidR="005F42ED">
        <w:rPr>
          <w:i/>
          <w:iCs/>
        </w:rPr>
        <w:t>a</w:t>
      </w:r>
      <w:r w:rsidR="00C93EB6">
        <w:rPr>
          <w:i/>
          <w:iCs/>
        </w:rPr>
        <w:t xml:space="preserve"> </w:t>
      </w:r>
      <w:r w:rsidR="005F42ED">
        <w:rPr>
          <w:i/>
          <w:iCs/>
        </w:rPr>
        <w:t>deletion,</w:t>
      </w:r>
      <w:r w:rsidR="00C93EB6">
        <w:rPr>
          <w:i/>
          <w:iCs/>
        </w:rPr>
        <w:t xml:space="preserve"> </w:t>
      </w:r>
      <w:r w:rsidR="005F42ED">
        <w:rPr>
          <w:i/>
          <w:iCs/>
        </w:rPr>
        <w:t>and</w:t>
      </w:r>
      <w:r w:rsidR="00C93EB6">
        <w:rPr>
          <w:i/>
          <w:iCs/>
        </w:rPr>
        <w:t xml:space="preserve"> </w:t>
      </w:r>
      <w:r w:rsidR="005F42ED">
        <w:rPr>
          <w:i/>
          <w:iCs/>
        </w:rPr>
        <w:t>so</w:t>
      </w:r>
      <w:r w:rsidR="00C93EB6">
        <w:rPr>
          <w:i/>
          <w:iCs/>
        </w:rPr>
        <w:t xml:space="preserve"> </w:t>
      </w:r>
      <w:r w:rsidR="005F42ED">
        <w:rPr>
          <w:i/>
          <w:iCs/>
        </w:rPr>
        <w:t>are</w:t>
      </w:r>
      <w:r w:rsidR="00C93EB6">
        <w:rPr>
          <w:i/>
          <w:iCs/>
        </w:rPr>
        <w:t xml:space="preserve"> </w:t>
      </w:r>
      <w:r w:rsidR="005F42ED">
        <w:rPr>
          <w:i/>
          <w:iCs/>
        </w:rPr>
        <w:t>really</w:t>
      </w:r>
      <w:r w:rsidR="00C93EB6">
        <w:rPr>
          <w:i/>
          <w:iCs/>
        </w:rPr>
        <w:t xml:space="preserve"> </w:t>
      </w:r>
      <w:r w:rsidR="005F42ED">
        <w:rPr>
          <w:i/>
          <w:iCs/>
        </w:rPr>
        <w:t>substitutions.</w:t>
      </w:r>
    </w:p>
    <w:p w14:paraId="62FC7DE2" w14:textId="77777777" w:rsidR="00FC4AA2" w:rsidRDefault="00FC4AA2" w:rsidP="00E00AF3">
      <w:pPr>
        <w:pStyle w:val="Normal11"/>
        <w:rPr>
          <w:u w:val="single"/>
        </w:rPr>
      </w:pPr>
    </w:p>
    <w:p w14:paraId="0B76382C" w14:textId="77777777" w:rsidR="00FC4AA2" w:rsidRDefault="00FC4AA2" w:rsidP="00E00AF3">
      <w:pPr>
        <w:pStyle w:val="Normal11"/>
        <w:spacing w:after="120"/>
        <w:rPr>
          <w:u w:val="single"/>
        </w:rPr>
      </w:pPr>
      <w:r>
        <w:rPr>
          <w:u w:val="single"/>
        </w:rPr>
        <w:t>Matthew</w:t>
      </w:r>
    </w:p>
    <w:p w14:paraId="5155A722" w14:textId="77777777" w:rsidR="00FC4AA2" w:rsidRPr="0029406F" w:rsidRDefault="00FC4AA2" w:rsidP="00E00AF3">
      <w:pPr>
        <w:pStyle w:val="AuthHang"/>
        <w:spacing w:after="120"/>
        <w:ind w:left="363"/>
        <w:rPr>
          <w:szCs w:val="22"/>
        </w:rPr>
      </w:pPr>
      <w:r w:rsidRPr="0029406F">
        <w:rPr>
          <w:szCs w:val="22"/>
        </w:rPr>
        <w:t>1:25</w:t>
      </w:r>
      <w:r w:rsidR="00C93EB6">
        <w:rPr>
          <w:szCs w:val="22"/>
        </w:rPr>
        <w:t xml:space="preserve"> </w:t>
      </w:r>
      <w:r w:rsidRPr="0029406F">
        <w:rPr>
          <w:szCs w:val="22"/>
        </w:rPr>
        <w:tab/>
      </w:r>
      <w:r w:rsidR="00740FCD" w:rsidRPr="0029406F">
        <w:rPr>
          <w:color w:val="000000"/>
          <w:szCs w:val="22"/>
        </w:rPr>
        <w:t>but</w:t>
      </w:r>
      <w:r w:rsidR="00C93EB6">
        <w:rPr>
          <w:color w:val="000000"/>
          <w:szCs w:val="22"/>
        </w:rPr>
        <w:t xml:space="preserve"> </w:t>
      </w:r>
      <w:r w:rsidR="00740FCD" w:rsidRPr="0029406F">
        <w:rPr>
          <w:color w:val="000000"/>
          <w:szCs w:val="22"/>
        </w:rPr>
        <w:t>did</w:t>
      </w:r>
      <w:r w:rsidR="00C93EB6">
        <w:rPr>
          <w:color w:val="000000"/>
          <w:szCs w:val="22"/>
        </w:rPr>
        <w:t xml:space="preserve"> </w:t>
      </w:r>
      <w:r w:rsidR="00740FCD" w:rsidRPr="0029406F">
        <w:rPr>
          <w:color w:val="000000"/>
          <w:szCs w:val="22"/>
        </w:rPr>
        <w:t>not</w:t>
      </w:r>
      <w:r w:rsidR="00C93EB6">
        <w:rPr>
          <w:color w:val="000000"/>
          <w:szCs w:val="22"/>
        </w:rPr>
        <w:t xml:space="preserve"> </w:t>
      </w:r>
      <w:r w:rsidR="00740FCD" w:rsidRPr="0029406F">
        <w:rPr>
          <w:color w:val="000000"/>
          <w:szCs w:val="22"/>
        </w:rPr>
        <w:t>know</w:t>
      </w:r>
      <w:r w:rsidR="00C93EB6">
        <w:rPr>
          <w:color w:val="000000"/>
          <w:szCs w:val="22"/>
        </w:rPr>
        <w:t xml:space="preserve"> </w:t>
      </w:r>
      <w:r w:rsidR="00740FCD" w:rsidRPr="0029406F">
        <w:rPr>
          <w:color w:val="000000"/>
          <w:szCs w:val="22"/>
        </w:rPr>
        <w:t>her</w:t>
      </w:r>
      <w:r w:rsidR="00C93EB6">
        <w:rPr>
          <w:color w:val="000000"/>
          <w:szCs w:val="22"/>
        </w:rPr>
        <w:t xml:space="preserve"> </w:t>
      </w:r>
      <w:r w:rsidR="00740FCD" w:rsidRPr="0029406F">
        <w:rPr>
          <w:color w:val="000000"/>
          <w:szCs w:val="22"/>
        </w:rPr>
        <w:t>until</w:t>
      </w:r>
      <w:r w:rsidR="00C93EB6">
        <w:rPr>
          <w:color w:val="000000"/>
          <w:szCs w:val="22"/>
        </w:rPr>
        <w:t xml:space="preserve"> </w:t>
      </w:r>
      <w:r w:rsidR="00740FCD" w:rsidRPr="0029406F">
        <w:rPr>
          <w:color w:val="000000"/>
          <w:szCs w:val="22"/>
        </w:rPr>
        <w:t>she</w:t>
      </w:r>
      <w:r w:rsidR="00C93EB6">
        <w:rPr>
          <w:color w:val="000000"/>
          <w:szCs w:val="22"/>
        </w:rPr>
        <w:t xml:space="preserve"> </w:t>
      </w:r>
      <w:r w:rsidR="00740FCD" w:rsidRPr="0029406F">
        <w:rPr>
          <w:color w:val="000000"/>
          <w:szCs w:val="22"/>
        </w:rPr>
        <w:t>had</w:t>
      </w:r>
      <w:r w:rsidR="00C93EB6">
        <w:rPr>
          <w:color w:val="000000"/>
          <w:szCs w:val="22"/>
        </w:rPr>
        <w:t xml:space="preserve"> </w:t>
      </w:r>
      <w:r w:rsidR="00740FCD" w:rsidRPr="0029406F">
        <w:rPr>
          <w:color w:val="000000"/>
          <w:szCs w:val="22"/>
        </w:rPr>
        <w:t>borne</w:t>
      </w:r>
      <w:r w:rsidR="00C93EB6">
        <w:rPr>
          <w:color w:val="000000"/>
          <w:szCs w:val="22"/>
        </w:rPr>
        <w:t xml:space="preserve"> </w:t>
      </w:r>
      <w:r w:rsidR="00740FCD" w:rsidRPr="0029406F">
        <w:rPr>
          <w:color w:val="000000"/>
          <w:szCs w:val="22"/>
        </w:rPr>
        <w:t>her</w:t>
      </w:r>
      <w:r w:rsidR="00C93EB6">
        <w:rPr>
          <w:color w:val="000000"/>
          <w:szCs w:val="22"/>
        </w:rPr>
        <w:t xml:space="preserve"> </w:t>
      </w:r>
      <w:r w:rsidRPr="0029406F">
        <w:rPr>
          <w:dstrike/>
          <w:szCs w:val="22"/>
        </w:rPr>
        <w:t>firstborn</w:t>
      </w:r>
      <w:r w:rsidR="00C93EB6">
        <w:rPr>
          <w:szCs w:val="22"/>
        </w:rPr>
        <w:t xml:space="preserve"> </w:t>
      </w:r>
      <w:r w:rsidR="0029406F">
        <w:rPr>
          <w:szCs w:val="22"/>
        </w:rPr>
        <w:t>s</w:t>
      </w:r>
      <w:r w:rsidRPr="0029406F">
        <w:rPr>
          <w:szCs w:val="22"/>
        </w:rPr>
        <w:t>on.</w:t>
      </w:r>
    </w:p>
    <w:p w14:paraId="5DF99133" w14:textId="77777777" w:rsidR="00FC4AA2" w:rsidRPr="0029406F" w:rsidRDefault="00FC4AA2" w:rsidP="00E00AF3">
      <w:pPr>
        <w:pStyle w:val="AuthHang"/>
        <w:spacing w:after="120"/>
        <w:ind w:left="363"/>
        <w:rPr>
          <w:szCs w:val="22"/>
        </w:rPr>
      </w:pPr>
      <w:r w:rsidRPr="0029406F">
        <w:rPr>
          <w:szCs w:val="22"/>
        </w:rPr>
        <w:t>5:44</w:t>
      </w:r>
      <w:r w:rsidRPr="0029406F">
        <w:rPr>
          <w:szCs w:val="22"/>
        </w:rPr>
        <w:tab/>
      </w:r>
      <w:r w:rsidR="0029406F" w:rsidRPr="0029406F">
        <w:rPr>
          <w:color w:val="000000"/>
          <w:szCs w:val="22"/>
        </w:rPr>
        <w:t>but</w:t>
      </w:r>
      <w:r w:rsidR="00C93EB6">
        <w:rPr>
          <w:color w:val="000000"/>
          <w:szCs w:val="22"/>
        </w:rPr>
        <w:t xml:space="preserve"> </w:t>
      </w:r>
      <w:r w:rsidR="0029406F" w:rsidRPr="0029406F">
        <w:rPr>
          <w:color w:val="000000"/>
          <w:szCs w:val="22"/>
        </w:rPr>
        <w:t>I</w:t>
      </w:r>
      <w:r w:rsidR="00C93EB6">
        <w:rPr>
          <w:color w:val="000000"/>
          <w:szCs w:val="22"/>
        </w:rPr>
        <w:t xml:space="preserve"> </w:t>
      </w:r>
      <w:r w:rsidR="0029406F" w:rsidRPr="0029406F">
        <w:rPr>
          <w:color w:val="000000"/>
          <w:szCs w:val="22"/>
        </w:rPr>
        <w:t>say</w:t>
      </w:r>
      <w:r w:rsidR="00C93EB6">
        <w:rPr>
          <w:color w:val="000000"/>
          <w:szCs w:val="22"/>
        </w:rPr>
        <w:t xml:space="preserve"> </w:t>
      </w:r>
      <w:r w:rsidR="0029406F" w:rsidRPr="0029406F">
        <w:rPr>
          <w:color w:val="000000"/>
          <w:szCs w:val="22"/>
        </w:rPr>
        <w:t>to</w:t>
      </w:r>
      <w:r w:rsidR="00C93EB6">
        <w:rPr>
          <w:color w:val="000000"/>
          <w:szCs w:val="22"/>
        </w:rPr>
        <w:t xml:space="preserve"> </w:t>
      </w:r>
      <w:r w:rsidR="0029406F" w:rsidRPr="0029406F">
        <w:rPr>
          <w:color w:val="000000"/>
          <w:szCs w:val="22"/>
        </w:rPr>
        <w:t>you,</w:t>
      </w:r>
      <w:r w:rsidR="00C93EB6">
        <w:rPr>
          <w:color w:val="000000"/>
          <w:szCs w:val="22"/>
        </w:rPr>
        <w:t xml:space="preserve"> </w:t>
      </w:r>
      <w:r w:rsidR="0029406F" w:rsidRPr="0029406F">
        <w:rPr>
          <w:color w:val="000000"/>
          <w:szCs w:val="22"/>
        </w:rPr>
        <w:t>love</w:t>
      </w:r>
      <w:r w:rsidR="00C93EB6">
        <w:rPr>
          <w:color w:val="000000"/>
          <w:szCs w:val="22"/>
        </w:rPr>
        <w:t xml:space="preserve"> </w:t>
      </w:r>
      <w:r w:rsidR="0029406F" w:rsidRPr="0029406F">
        <w:rPr>
          <w:color w:val="000000"/>
          <w:szCs w:val="22"/>
        </w:rPr>
        <w:t>your</w:t>
      </w:r>
      <w:r w:rsidR="00C93EB6">
        <w:rPr>
          <w:color w:val="000000"/>
          <w:szCs w:val="22"/>
        </w:rPr>
        <w:t xml:space="preserve"> </w:t>
      </w:r>
      <w:r w:rsidR="0029406F" w:rsidRPr="0029406F">
        <w:rPr>
          <w:color w:val="000000"/>
          <w:szCs w:val="22"/>
        </w:rPr>
        <w:t>enemies,</w:t>
      </w:r>
      <w:r w:rsidR="00C93EB6">
        <w:rPr>
          <w:color w:val="000000"/>
          <w:szCs w:val="22"/>
        </w:rPr>
        <w:t xml:space="preserve"> </w:t>
      </w:r>
      <w:r w:rsidR="0029406F" w:rsidRPr="0029406F">
        <w:rPr>
          <w:dstrike/>
          <w:color w:val="000000"/>
          <w:szCs w:val="22"/>
        </w:rPr>
        <w:t>bless</w:t>
      </w:r>
      <w:r w:rsidR="00C93EB6">
        <w:rPr>
          <w:dstrike/>
          <w:color w:val="000000"/>
          <w:szCs w:val="22"/>
        </w:rPr>
        <w:t xml:space="preserve"> </w:t>
      </w:r>
      <w:r w:rsidR="0029406F" w:rsidRPr="0029406F">
        <w:rPr>
          <w:dstrike/>
          <w:color w:val="000000"/>
          <w:szCs w:val="22"/>
        </w:rPr>
        <w:t>those</w:t>
      </w:r>
      <w:r w:rsidR="00C93EB6">
        <w:rPr>
          <w:dstrike/>
          <w:color w:val="000000"/>
          <w:szCs w:val="22"/>
        </w:rPr>
        <w:t xml:space="preserve"> </w:t>
      </w:r>
      <w:r w:rsidR="0029406F" w:rsidRPr="0029406F">
        <w:rPr>
          <w:i/>
          <w:iCs/>
          <w:dstrike/>
          <w:color w:val="000000"/>
          <w:szCs w:val="22"/>
        </w:rPr>
        <w:t>who</w:t>
      </w:r>
      <w:r w:rsidR="00C93EB6">
        <w:rPr>
          <w:i/>
          <w:iCs/>
          <w:dstrike/>
          <w:color w:val="000000"/>
          <w:szCs w:val="22"/>
        </w:rPr>
        <w:t xml:space="preserve"> </w:t>
      </w:r>
      <w:r w:rsidR="0029406F" w:rsidRPr="0029406F">
        <w:rPr>
          <w:dstrike/>
          <w:color w:val="000000"/>
          <w:szCs w:val="22"/>
        </w:rPr>
        <w:t>curse</w:t>
      </w:r>
      <w:r w:rsidR="00C93EB6">
        <w:rPr>
          <w:dstrike/>
          <w:color w:val="000000"/>
          <w:szCs w:val="22"/>
        </w:rPr>
        <w:t xml:space="preserve"> </w:t>
      </w:r>
      <w:r w:rsidR="0029406F" w:rsidRPr="0029406F">
        <w:rPr>
          <w:dstrike/>
          <w:color w:val="000000"/>
          <w:szCs w:val="22"/>
        </w:rPr>
        <w:t>you,</w:t>
      </w:r>
      <w:r w:rsidR="00C93EB6">
        <w:rPr>
          <w:dstrike/>
          <w:color w:val="000000"/>
          <w:szCs w:val="22"/>
        </w:rPr>
        <w:t xml:space="preserve"> </w:t>
      </w:r>
      <w:r w:rsidR="0029406F" w:rsidRPr="0029406F">
        <w:rPr>
          <w:dstrike/>
          <w:color w:val="000000"/>
          <w:szCs w:val="22"/>
        </w:rPr>
        <w:t>do</w:t>
      </w:r>
      <w:r w:rsidR="00C93EB6">
        <w:rPr>
          <w:dstrike/>
          <w:color w:val="000000"/>
          <w:szCs w:val="22"/>
        </w:rPr>
        <w:t xml:space="preserve"> </w:t>
      </w:r>
      <w:r w:rsidR="0029406F" w:rsidRPr="0029406F">
        <w:rPr>
          <w:dstrike/>
          <w:color w:val="000000"/>
          <w:szCs w:val="22"/>
        </w:rPr>
        <w:t>good</w:t>
      </w:r>
      <w:r w:rsidR="00C93EB6">
        <w:rPr>
          <w:dstrike/>
          <w:color w:val="000000"/>
          <w:szCs w:val="22"/>
        </w:rPr>
        <w:t xml:space="preserve"> </w:t>
      </w:r>
      <w:r w:rsidR="0029406F" w:rsidRPr="0029406F">
        <w:rPr>
          <w:rStyle w:val="textcom"/>
          <w:dstrike/>
          <w:color w:val="000000"/>
          <w:szCs w:val="22"/>
        </w:rPr>
        <w:t>to</w:t>
      </w:r>
      <w:r w:rsidR="00C93EB6">
        <w:rPr>
          <w:rStyle w:val="textcom"/>
          <w:dstrike/>
          <w:color w:val="000000"/>
          <w:szCs w:val="22"/>
        </w:rPr>
        <w:t xml:space="preserve"> </w:t>
      </w:r>
      <w:r w:rsidR="0029406F" w:rsidRPr="0029406F">
        <w:rPr>
          <w:rStyle w:val="textcom"/>
          <w:dstrike/>
          <w:color w:val="000000"/>
          <w:szCs w:val="22"/>
        </w:rPr>
        <w:t>those</w:t>
      </w:r>
      <w:r w:rsidR="00C93EB6">
        <w:rPr>
          <w:rStyle w:val="textcom"/>
          <w:dstrike/>
          <w:color w:val="000000"/>
          <w:szCs w:val="22"/>
        </w:rPr>
        <w:t xml:space="preserve"> </w:t>
      </w:r>
      <w:r w:rsidR="0029406F" w:rsidRPr="0029406F">
        <w:rPr>
          <w:rStyle w:val="textcom"/>
          <w:i/>
          <w:iCs/>
          <w:dstrike/>
          <w:color w:val="000000"/>
          <w:szCs w:val="22"/>
        </w:rPr>
        <w:t>who</w:t>
      </w:r>
      <w:r w:rsidR="00C93EB6">
        <w:rPr>
          <w:rStyle w:val="textcom"/>
          <w:dstrike/>
          <w:color w:val="000000"/>
          <w:szCs w:val="22"/>
        </w:rPr>
        <w:t xml:space="preserve"> </w:t>
      </w:r>
      <w:r w:rsidR="0029406F" w:rsidRPr="0029406F">
        <w:rPr>
          <w:rStyle w:val="textcom"/>
          <w:dstrike/>
          <w:color w:val="000000"/>
          <w:szCs w:val="22"/>
        </w:rPr>
        <w:t>hate</w:t>
      </w:r>
      <w:r w:rsidR="00C93EB6">
        <w:rPr>
          <w:dstrike/>
          <w:color w:val="000000"/>
          <w:szCs w:val="22"/>
        </w:rPr>
        <w:t xml:space="preserve"> </w:t>
      </w:r>
      <w:r w:rsidR="0029406F" w:rsidRPr="0029406F">
        <w:rPr>
          <w:dstrike/>
          <w:color w:val="000000"/>
          <w:szCs w:val="22"/>
        </w:rPr>
        <w:t>you</w:t>
      </w:r>
      <w:r w:rsidR="0029406F" w:rsidRPr="0029406F">
        <w:rPr>
          <w:color w:val="000000"/>
          <w:szCs w:val="22"/>
        </w:rPr>
        <w:t>,</w:t>
      </w:r>
      <w:r w:rsidR="00C93EB6">
        <w:rPr>
          <w:color w:val="000000"/>
          <w:szCs w:val="22"/>
        </w:rPr>
        <w:t xml:space="preserve"> </w:t>
      </w:r>
      <w:r w:rsidR="0029406F" w:rsidRPr="0029406F">
        <w:rPr>
          <w:color w:val="000000"/>
          <w:szCs w:val="22"/>
        </w:rPr>
        <w:t>and</w:t>
      </w:r>
      <w:r w:rsidR="00C93EB6">
        <w:rPr>
          <w:color w:val="000000"/>
          <w:szCs w:val="22"/>
        </w:rPr>
        <w:t xml:space="preserve"> </w:t>
      </w:r>
      <w:r w:rsidR="0029406F" w:rsidRPr="0029406F">
        <w:rPr>
          <w:color w:val="000000"/>
          <w:szCs w:val="22"/>
        </w:rPr>
        <w:t>pray</w:t>
      </w:r>
      <w:r w:rsidR="00C93EB6">
        <w:rPr>
          <w:color w:val="000000"/>
          <w:szCs w:val="22"/>
        </w:rPr>
        <w:t xml:space="preserve"> </w:t>
      </w:r>
      <w:r w:rsidR="0029406F" w:rsidRPr="0029406F">
        <w:rPr>
          <w:color w:val="000000"/>
          <w:szCs w:val="22"/>
        </w:rPr>
        <w:t>for</w:t>
      </w:r>
      <w:r w:rsidR="00C93EB6">
        <w:rPr>
          <w:color w:val="000000"/>
          <w:szCs w:val="22"/>
        </w:rPr>
        <w:t xml:space="preserve"> </w:t>
      </w:r>
      <w:r w:rsidR="0029406F" w:rsidRPr="0029406F">
        <w:rPr>
          <w:color w:val="000000"/>
          <w:szCs w:val="22"/>
        </w:rPr>
        <w:t>those</w:t>
      </w:r>
      <w:r w:rsidR="00C93EB6">
        <w:rPr>
          <w:color w:val="000000"/>
          <w:szCs w:val="22"/>
        </w:rPr>
        <w:t xml:space="preserve"> </w:t>
      </w:r>
      <w:r w:rsidR="0029406F" w:rsidRPr="0029406F">
        <w:rPr>
          <w:i/>
          <w:iCs/>
          <w:color w:val="000000"/>
          <w:szCs w:val="22"/>
        </w:rPr>
        <w:t>who</w:t>
      </w:r>
      <w:r w:rsidR="00C93EB6">
        <w:rPr>
          <w:color w:val="000000"/>
          <w:szCs w:val="22"/>
        </w:rPr>
        <w:t xml:space="preserve"> </w:t>
      </w:r>
      <w:r w:rsidR="0029406F" w:rsidRPr="0029406F">
        <w:rPr>
          <w:dstrike/>
          <w:color w:val="000000"/>
          <w:szCs w:val="22"/>
        </w:rPr>
        <w:t>treat</w:t>
      </w:r>
      <w:r w:rsidR="00C93EB6">
        <w:rPr>
          <w:dstrike/>
          <w:color w:val="000000"/>
          <w:szCs w:val="22"/>
        </w:rPr>
        <w:t xml:space="preserve"> </w:t>
      </w:r>
      <w:r w:rsidR="0029406F" w:rsidRPr="0029406F">
        <w:rPr>
          <w:dstrike/>
          <w:color w:val="000000"/>
          <w:szCs w:val="22"/>
        </w:rPr>
        <w:t>you</w:t>
      </w:r>
      <w:r w:rsidR="00C93EB6">
        <w:rPr>
          <w:dstrike/>
          <w:color w:val="000000"/>
          <w:szCs w:val="22"/>
        </w:rPr>
        <w:t xml:space="preserve"> </w:t>
      </w:r>
      <w:r w:rsidR="0029406F" w:rsidRPr="0029406F">
        <w:rPr>
          <w:dstrike/>
          <w:color w:val="000000"/>
          <w:szCs w:val="22"/>
        </w:rPr>
        <w:t>spitefully</w:t>
      </w:r>
      <w:r w:rsidR="00C93EB6">
        <w:rPr>
          <w:dstrike/>
          <w:color w:val="000000"/>
          <w:szCs w:val="22"/>
        </w:rPr>
        <w:t xml:space="preserve"> </w:t>
      </w:r>
      <w:r w:rsidR="0029406F" w:rsidRPr="0029406F">
        <w:rPr>
          <w:dstrike/>
          <w:color w:val="000000"/>
          <w:szCs w:val="22"/>
        </w:rPr>
        <w:t>and</w:t>
      </w:r>
      <w:r w:rsidR="00C93EB6">
        <w:rPr>
          <w:color w:val="000000"/>
          <w:szCs w:val="22"/>
        </w:rPr>
        <w:t xml:space="preserve"> </w:t>
      </w:r>
      <w:r w:rsidR="0029406F" w:rsidRPr="0029406F">
        <w:rPr>
          <w:color w:val="000000"/>
          <w:szCs w:val="22"/>
        </w:rPr>
        <w:t>persecute</w:t>
      </w:r>
      <w:r w:rsidR="00C93EB6">
        <w:rPr>
          <w:color w:val="000000"/>
          <w:szCs w:val="22"/>
        </w:rPr>
        <w:t xml:space="preserve"> </w:t>
      </w:r>
      <w:r w:rsidR="0029406F" w:rsidRPr="0029406F">
        <w:rPr>
          <w:color w:val="000000"/>
          <w:szCs w:val="22"/>
        </w:rPr>
        <w:t>you,</w:t>
      </w:r>
    </w:p>
    <w:p w14:paraId="4A44472A" w14:textId="77777777" w:rsidR="00FC4AA2" w:rsidRPr="0029406F" w:rsidRDefault="00FC4AA2" w:rsidP="00E00AF3">
      <w:pPr>
        <w:pStyle w:val="AuthHang"/>
        <w:spacing w:after="120"/>
        <w:ind w:left="363"/>
        <w:jc w:val="left"/>
        <w:rPr>
          <w:color w:val="000000"/>
          <w:szCs w:val="22"/>
        </w:rPr>
      </w:pPr>
      <w:r w:rsidRPr="0029406F">
        <w:rPr>
          <w:szCs w:val="22"/>
        </w:rPr>
        <w:t>6:13</w:t>
      </w:r>
      <w:r w:rsidRPr="0029406F">
        <w:rPr>
          <w:szCs w:val="22"/>
        </w:rPr>
        <w:tab/>
      </w:r>
      <w:r w:rsidR="0029406F" w:rsidRPr="0029406F">
        <w:rPr>
          <w:color w:val="000000"/>
          <w:szCs w:val="22"/>
        </w:rPr>
        <w:t>And</w:t>
      </w:r>
      <w:r w:rsidR="00C93EB6">
        <w:rPr>
          <w:color w:val="000000"/>
          <w:szCs w:val="22"/>
        </w:rPr>
        <w:t xml:space="preserve"> </w:t>
      </w:r>
      <w:r w:rsidR="0029406F" w:rsidRPr="0029406F">
        <w:rPr>
          <w:color w:val="000000"/>
          <w:szCs w:val="22"/>
        </w:rPr>
        <w:t>do</w:t>
      </w:r>
      <w:r w:rsidR="00C93EB6">
        <w:rPr>
          <w:color w:val="000000"/>
          <w:szCs w:val="22"/>
        </w:rPr>
        <w:t xml:space="preserve"> </w:t>
      </w:r>
      <w:r w:rsidR="0029406F" w:rsidRPr="0029406F">
        <w:rPr>
          <w:color w:val="000000"/>
          <w:szCs w:val="22"/>
        </w:rPr>
        <w:t>not</w:t>
      </w:r>
      <w:r w:rsidR="00C93EB6">
        <w:rPr>
          <w:color w:val="000000"/>
          <w:szCs w:val="22"/>
        </w:rPr>
        <w:t xml:space="preserve"> </w:t>
      </w:r>
      <w:r w:rsidR="0029406F" w:rsidRPr="0029406F">
        <w:rPr>
          <w:color w:val="000000"/>
          <w:szCs w:val="22"/>
        </w:rPr>
        <w:t>lead</w:t>
      </w:r>
      <w:r w:rsidR="00C93EB6">
        <w:rPr>
          <w:color w:val="000000"/>
          <w:szCs w:val="22"/>
        </w:rPr>
        <w:t xml:space="preserve"> </w:t>
      </w:r>
      <w:r w:rsidR="0029406F" w:rsidRPr="0029406F">
        <w:rPr>
          <w:color w:val="000000"/>
          <w:szCs w:val="22"/>
        </w:rPr>
        <w:t>us</w:t>
      </w:r>
      <w:r w:rsidR="00C93EB6">
        <w:rPr>
          <w:color w:val="000000"/>
          <w:szCs w:val="22"/>
        </w:rPr>
        <w:t xml:space="preserve"> </w:t>
      </w:r>
      <w:r w:rsidR="0029406F" w:rsidRPr="0029406F">
        <w:rPr>
          <w:color w:val="000000"/>
          <w:szCs w:val="22"/>
        </w:rPr>
        <w:t>into</w:t>
      </w:r>
      <w:r w:rsidR="00C93EB6">
        <w:rPr>
          <w:color w:val="000000"/>
          <w:szCs w:val="22"/>
        </w:rPr>
        <w:t xml:space="preserve"> </w:t>
      </w:r>
      <w:r w:rsidR="0029406F" w:rsidRPr="0029406F">
        <w:rPr>
          <w:color w:val="000000"/>
          <w:szCs w:val="22"/>
        </w:rPr>
        <w:t>temptation,</w:t>
      </w:r>
      <w:r w:rsidR="0029406F">
        <w:rPr>
          <w:color w:val="000000"/>
          <w:szCs w:val="22"/>
        </w:rPr>
        <w:br/>
      </w:r>
      <w:r w:rsidR="0029406F" w:rsidRPr="0029406F">
        <w:rPr>
          <w:color w:val="000000"/>
          <w:szCs w:val="22"/>
        </w:rPr>
        <w:t>But</w:t>
      </w:r>
      <w:r w:rsidR="00C93EB6">
        <w:rPr>
          <w:color w:val="000000"/>
          <w:szCs w:val="22"/>
        </w:rPr>
        <w:t xml:space="preserve"> </w:t>
      </w:r>
      <w:r w:rsidR="0029406F" w:rsidRPr="0029406F">
        <w:rPr>
          <w:color w:val="000000"/>
          <w:szCs w:val="22"/>
        </w:rPr>
        <w:t>rescue</w:t>
      </w:r>
      <w:r w:rsidR="00C93EB6">
        <w:rPr>
          <w:color w:val="000000"/>
          <w:szCs w:val="22"/>
        </w:rPr>
        <w:t xml:space="preserve"> </w:t>
      </w:r>
      <w:r w:rsidR="0029406F" w:rsidRPr="0029406F">
        <w:rPr>
          <w:color w:val="000000"/>
          <w:szCs w:val="22"/>
        </w:rPr>
        <w:t>us</w:t>
      </w:r>
      <w:r w:rsidR="00C93EB6">
        <w:rPr>
          <w:color w:val="000000"/>
          <w:szCs w:val="22"/>
        </w:rPr>
        <w:t xml:space="preserve"> </w:t>
      </w:r>
      <w:r w:rsidR="0029406F" w:rsidRPr="0029406F">
        <w:rPr>
          <w:color w:val="000000"/>
          <w:szCs w:val="22"/>
        </w:rPr>
        <w:t>from</w:t>
      </w:r>
      <w:r w:rsidR="00C93EB6">
        <w:rPr>
          <w:color w:val="000000"/>
          <w:szCs w:val="22"/>
        </w:rPr>
        <w:t xml:space="preserve"> </w:t>
      </w:r>
      <w:r w:rsidR="0029406F" w:rsidRPr="0029406F">
        <w:rPr>
          <w:rStyle w:val="trancom"/>
          <w:color w:val="000000"/>
          <w:szCs w:val="22"/>
        </w:rPr>
        <w:t>evil</w:t>
      </w:r>
      <w:r w:rsidR="0029406F" w:rsidRPr="0029406F">
        <w:rPr>
          <w:color w:val="000000"/>
          <w:szCs w:val="22"/>
        </w:rPr>
        <w:t>,</w:t>
      </w:r>
      <w:r w:rsidR="0029406F">
        <w:rPr>
          <w:color w:val="000000"/>
          <w:szCs w:val="22"/>
        </w:rPr>
        <w:br/>
      </w:r>
      <w:r w:rsidR="0029406F" w:rsidRPr="0029406F">
        <w:rPr>
          <w:dstrike/>
          <w:color w:val="000000"/>
          <w:szCs w:val="22"/>
        </w:rPr>
        <w:t>For</w:t>
      </w:r>
      <w:r w:rsidR="00C93EB6">
        <w:rPr>
          <w:dstrike/>
          <w:color w:val="000000"/>
          <w:szCs w:val="22"/>
        </w:rPr>
        <w:t xml:space="preserve"> </w:t>
      </w:r>
      <w:r w:rsidR="0029406F" w:rsidRPr="0029406F">
        <w:rPr>
          <w:dstrike/>
          <w:color w:val="000000"/>
          <w:szCs w:val="22"/>
        </w:rPr>
        <w:t>yours</w:t>
      </w:r>
      <w:r w:rsidR="00C93EB6">
        <w:rPr>
          <w:dstrike/>
          <w:color w:val="000000"/>
          <w:szCs w:val="22"/>
        </w:rPr>
        <w:t xml:space="preserve"> </w:t>
      </w:r>
      <w:r w:rsidR="0029406F" w:rsidRPr="0029406F">
        <w:rPr>
          <w:dstrike/>
          <w:color w:val="000000"/>
          <w:szCs w:val="22"/>
        </w:rPr>
        <w:t>is</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kingdom,</w:t>
      </w:r>
      <w:r w:rsidR="0029406F" w:rsidRPr="0029406F">
        <w:rPr>
          <w:dstrike/>
          <w:color w:val="000000"/>
          <w:szCs w:val="22"/>
        </w:rPr>
        <w:br/>
        <w:t>And</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power</w:t>
      </w:r>
      <w:r w:rsidR="00C93EB6">
        <w:rPr>
          <w:dstrike/>
          <w:color w:val="000000"/>
          <w:szCs w:val="22"/>
        </w:rPr>
        <w:t xml:space="preserve"> </w:t>
      </w:r>
      <w:r w:rsidR="0029406F" w:rsidRPr="0029406F">
        <w:rPr>
          <w:dstrike/>
          <w:color w:val="000000"/>
          <w:szCs w:val="22"/>
        </w:rPr>
        <w:t>and</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glory,</w:t>
      </w:r>
      <w:r w:rsidR="0029406F" w:rsidRPr="0029406F">
        <w:rPr>
          <w:dstrike/>
          <w:color w:val="000000"/>
          <w:szCs w:val="22"/>
        </w:rPr>
        <w:br/>
        <w:t>Throughout</w:t>
      </w:r>
      <w:r w:rsidR="00C93EB6">
        <w:rPr>
          <w:dstrike/>
          <w:color w:val="000000"/>
          <w:szCs w:val="22"/>
        </w:rPr>
        <w:t xml:space="preserve"> </w:t>
      </w:r>
      <w:r w:rsidR="0029406F" w:rsidRPr="0029406F">
        <w:rPr>
          <w:dstrike/>
          <w:color w:val="000000"/>
          <w:szCs w:val="22"/>
        </w:rPr>
        <w:t>the</w:t>
      </w:r>
      <w:r w:rsidR="00C93EB6">
        <w:rPr>
          <w:dstrike/>
          <w:color w:val="000000"/>
          <w:szCs w:val="22"/>
        </w:rPr>
        <w:t xml:space="preserve"> </w:t>
      </w:r>
      <w:r w:rsidR="0029406F" w:rsidRPr="0029406F">
        <w:rPr>
          <w:dstrike/>
          <w:color w:val="000000"/>
          <w:szCs w:val="22"/>
        </w:rPr>
        <w:t>ages.</w:t>
      </w:r>
      <w:r w:rsidR="00C93EB6">
        <w:rPr>
          <w:dstrike/>
          <w:color w:val="000000"/>
          <w:szCs w:val="22"/>
        </w:rPr>
        <w:t xml:space="preserve"> </w:t>
      </w:r>
      <w:r w:rsidR="0029406F" w:rsidRPr="0029406F">
        <w:rPr>
          <w:dstrike/>
          <w:color w:val="000000"/>
          <w:szCs w:val="22"/>
        </w:rPr>
        <w:t>Amen.</w:t>
      </w:r>
    </w:p>
    <w:p w14:paraId="386AF6D7" w14:textId="77777777" w:rsidR="00FC4AA2" w:rsidRPr="00AF0D8B" w:rsidRDefault="00FC4AA2" w:rsidP="00E00AF3">
      <w:pPr>
        <w:pStyle w:val="AuthHang"/>
        <w:spacing w:after="120"/>
        <w:ind w:left="363"/>
        <w:rPr>
          <w:szCs w:val="22"/>
        </w:rPr>
      </w:pPr>
      <w:r w:rsidRPr="00AF0D8B">
        <w:rPr>
          <w:szCs w:val="22"/>
        </w:rPr>
        <w:t>6:33</w:t>
      </w:r>
      <w:r w:rsidRPr="00AF0D8B">
        <w:rPr>
          <w:szCs w:val="22"/>
        </w:rPr>
        <w:tab/>
      </w:r>
      <w:r w:rsidR="00364B04" w:rsidRPr="00AF0D8B">
        <w:rPr>
          <w:color w:val="000000"/>
          <w:szCs w:val="22"/>
        </w:rPr>
        <w:t>But</w:t>
      </w:r>
      <w:r w:rsidR="00C93EB6">
        <w:rPr>
          <w:color w:val="000000"/>
          <w:szCs w:val="22"/>
        </w:rPr>
        <w:t xml:space="preserve"> </w:t>
      </w:r>
      <w:r w:rsidR="00364B04" w:rsidRPr="00AF0D8B">
        <w:rPr>
          <w:color w:val="000000"/>
          <w:szCs w:val="22"/>
        </w:rPr>
        <w:t>first</w:t>
      </w:r>
      <w:r w:rsidR="00C93EB6">
        <w:rPr>
          <w:color w:val="000000"/>
          <w:szCs w:val="22"/>
        </w:rPr>
        <w:t xml:space="preserve"> </w:t>
      </w:r>
      <w:r w:rsidR="00364B04" w:rsidRPr="00AF0D8B">
        <w:rPr>
          <w:color w:val="000000"/>
          <w:szCs w:val="22"/>
        </w:rPr>
        <w:t>seek</w:t>
      </w:r>
      <w:r w:rsidR="00C93EB6">
        <w:rPr>
          <w:color w:val="000000"/>
          <w:szCs w:val="22"/>
        </w:rPr>
        <w:t xml:space="preserve"> </w:t>
      </w:r>
      <w:r w:rsidR="00364B04" w:rsidRPr="00AF0D8B">
        <w:rPr>
          <w:color w:val="000000"/>
          <w:szCs w:val="22"/>
        </w:rPr>
        <w:t>the</w:t>
      </w:r>
      <w:r w:rsidR="00C93EB6">
        <w:rPr>
          <w:color w:val="000000"/>
          <w:szCs w:val="22"/>
        </w:rPr>
        <w:t xml:space="preserve"> </w:t>
      </w:r>
      <w:r w:rsidR="00364B04" w:rsidRPr="00AF0D8B">
        <w:rPr>
          <w:color w:val="000000"/>
          <w:szCs w:val="22"/>
        </w:rPr>
        <w:t>kingdom</w:t>
      </w:r>
      <w:r w:rsidR="00C93EB6">
        <w:rPr>
          <w:color w:val="000000"/>
          <w:szCs w:val="22"/>
        </w:rPr>
        <w:t xml:space="preserve"> </w:t>
      </w:r>
      <w:r w:rsidR="00AF0D8B" w:rsidRPr="00AF0D8B">
        <w:rPr>
          <w:color w:val="000000"/>
          <w:szCs w:val="22"/>
        </w:rPr>
        <w:t>[</w:t>
      </w:r>
      <w:r w:rsidR="00364B04" w:rsidRPr="00E71192">
        <w:rPr>
          <w:dstrike/>
          <w:color w:val="000000"/>
          <w:szCs w:val="22"/>
        </w:rPr>
        <w:t>of</w:t>
      </w:r>
      <w:r w:rsidR="00C93EB6">
        <w:rPr>
          <w:dstrike/>
          <w:color w:val="000000"/>
          <w:szCs w:val="22"/>
        </w:rPr>
        <w:t xml:space="preserve"> </w:t>
      </w:r>
      <w:r w:rsidR="00364B04" w:rsidRPr="00E71192">
        <w:rPr>
          <w:dstrike/>
          <w:color w:val="000000"/>
          <w:szCs w:val="22"/>
        </w:rPr>
        <w:t>God</w:t>
      </w:r>
      <w:r w:rsidR="00AF0D8B" w:rsidRPr="00AF0D8B">
        <w:rPr>
          <w:color w:val="000000"/>
          <w:szCs w:val="22"/>
        </w:rPr>
        <w:t>]</w:t>
      </w:r>
      <w:r w:rsidR="00C93EB6">
        <w:rPr>
          <w:color w:val="000000"/>
          <w:szCs w:val="22"/>
        </w:rPr>
        <w:t xml:space="preserve"> </w:t>
      </w:r>
      <w:r w:rsidR="00364B04" w:rsidRPr="00AF0D8B">
        <w:rPr>
          <w:color w:val="000000"/>
          <w:szCs w:val="22"/>
        </w:rPr>
        <w:t>and</w:t>
      </w:r>
      <w:r w:rsidR="00C93EB6">
        <w:rPr>
          <w:color w:val="000000"/>
          <w:szCs w:val="22"/>
        </w:rPr>
        <w:t xml:space="preserve"> </w:t>
      </w:r>
      <w:r w:rsidR="00364B04" w:rsidRPr="00AF0D8B">
        <w:rPr>
          <w:color w:val="000000"/>
          <w:szCs w:val="22"/>
        </w:rPr>
        <w:t>his</w:t>
      </w:r>
      <w:r w:rsidR="00C93EB6">
        <w:rPr>
          <w:color w:val="000000"/>
          <w:szCs w:val="22"/>
        </w:rPr>
        <w:t xml:space="preserve"> </w:t>
      </w:r>
      <w:r w:rsidR="00364B04" w:rsidRPr="00AF0D8B">
        <w:rPr>
          <w:color w:val="000000"/>
          <w:szCs w:val="22"/>
        </w:rPr>
        <w:t>righteousness,</w:t>
      </w:r>
      <w:r w:rsidR="00C93EB6">
        <w:rPr>
          <w:color w:val="000000"/>
          <w:szCs w:val="22"/>
        </w:rPr>
        <w:t xml:space="preserve"> </w:t>
      </w:r>
      <w:r w:rsidR="00364B04" w:rsidRPr="00AF0D8B">
        <w:rPr>
          <w:color w:val="000000"/>
          <w:szCs w:val="22"/>
        </w:rPr>
        <w:t>and</w:t>
      </w:r>
      <w:r w:rsidR="00C93EB6">
        <w:rPr>
          <w:color w:val="000000"/>
          <w:szCs w:val="22"/>
        </w:rPr>
        <w:t xml:space="preserve"> </w:t>
      </w:r>
      <w:r w:rsidR="00364B04" w:rsidRPr="00AF0D8B">
        <w:rPr>
          <w:color w:val="000000"/>
          <w:szCs w:val="22"/>
        </w:rPr>
        <w:t>all</w:t>
      </w:r>
      <w:r w:rsidR="00C93EB6">
        <w:rPr>
          <w:color w:val="000000"/>
          <w:szCs w:val="22"/>
        </w:rPr>
        <w:t xml:space="preserve"> </w:t>
      </w:r>
      <w:r w:rsidR="00364B04" w:rsidRPr="00AF0D8B">
        <w:rPr>
          <w:color w:val="000000"/>
          <w:szCs w:val="22"/>
        </w:rPr>
        <w:t>these</w:t>
      </w:r>
      <w:r w:rsidR="00C93EB6">
        <w:rPr>
          <w:color w:val="000000"/>
          <w:szCs w:val="22"/>
        </w:rPr>
        <w:t xml:space="preserve"> </w:t>
      </w:r>
      <w:r w:rsidR="00364B04" w:rsidRPr="00AF0D8B">
        <w:rPr>
          <w:i/>
          <w:iCs/>
          <w:color w:val="000000"/>
          <w:szCs w:val="22"/>
        </w:rPr>
        <w:t>things</w:t>
      </w:r>
      <w:r w:rsidR="00C93EB6">
        <w:rPr>
          <w:color w:val="000000"/>
          <w:szCs w:val="22"/>
        </w:rPr>
        <w:t xml:space="preserve"> </w:t>
      </w:r>
      <w:r w:rsidR="00364B04" w:rsidRPr="00AF0D8B">
        <w:rPr>
          <w:color w:val="000000"/>
          <w:szCs w:val="22"/>
        </w:rPr>
        <w:t>will</w:t>
      </w:r>
      <w:r w:rsidR="00C93EB6">
        <w:rPr>
          <w:color w:val="000000"/>
          <w:szCs w:val="22"/>
        </w:rPr>
        <w:t xml:space="preserve"> </w:t>
      </w:r>
      <w:r w:rsidR="00364B04" w:rsidRPr="00AF0D8B">
        <w:rPr>
          <w:color w:val="000000"/>
          <w:szCs w:val="22"/>
        </w:rPr>
        <w:t>be</w:t>
      </w:r>
      <w:r w:rsidR="00C93EB6">
        <w:rPr>
          <w:color w:val="000000"/>
          <w:szCs w:val="22"/>
        </w:rPr>
        <w:t xml:space="preserve"> </w:t>
      </w:r>
      <w:r w:rsidR="00364B04" w:rsidRPr="00AF0D8B">
        <w:rPr>
          <w:color w:val="000000"/>
          <w:szCs w:val="22"/>
        </w:rPr>
        <w:t>added</w:t>
      </w:r>
      <w:r w:rsidR="00C93EB6">
        <w:rPr>
          <w:color w:val="000000"/>
          <w:szCs w:val="22"/>
        </w:rPr>
        <w:t xml:space="preserve"> </w:t>
      </w:r>
      <w:r w:rsidR="00364B04" w:rsidRPr="00AF0D8B">
        <w:rPr>
          <w:color w:val="000000"/>
          <w:szCs w:val="22"/>
        </w:rPr>
        <w:t>to</w:t>
      </w:r>
      <w:r w:rsidR="00C93EB6">
        <w:rPr>
          <w:color w:val="000000"/>
          <w:szCs w:val="22"/>
        </w:rPr>
        <w:t xml:space="preserve"> </w:t>
      </w:r>
      <w:r w:rsidR="00364B04" w:rsidRPr="00AF0D8B">
        <w:rPr>
          <w:color w:val="000000"/>
          <w:szCs w:val="22"/>
        </w:rPr>
        <w:t>you.</w:t>
      </w:r>
    </w:p>
    <w:p w14:paraId="7A8C751C" w14:textId="77777777" w:rsidR="00FC4AA2" w:rsidRPr="004924C7" w:rsidRDefault="00FC4AA2" w:rsidP="00E00AF3">
      <w:pPr>
        <w:pStyle w:val="AuthHang"/>
        <w:spacing w:after="120"/>
        <w:ind w:left="363"/>
        <w:rPr>
          <w:szCs w:val="22"/>
        </w:rPr>
      </w:pPr>
      <w:r w:rsidRPr="004924C7">
        <w:rPr>
          <w:szCs w:val="22"/>
        </w:rPr>
        <w:lastRenderedPageBreak/>
        <w:t>8:29</w:t>
      </w:r>
      <w:r w:rsidRPr="004924C7">
        <w:rPr>
          <w:szCs w:val="22"/>
        </w:rPr>
        <w:tab/>
      </w:r>
      <w:r w:rsidR="004924C7" w:rsidRPr="004924C7">
        <w:rPr>
          <w:color w:val="000000"/>
          <w:szCs w:val="22"/>
        </w:rPr>
        <w:t>And</w:t>
      </w:r>
      <w:r w:rsidR="00C93EB6">
        <w:rPr>
          <w:color w:val="000000"/>
          <w:szCs w:val="22"/>
        </w:rPr>
        <w:t xml:space="preserve"> </w:t>
      </w:r>
      <w:r w:rsidR="004924C7" w:rsidRPr="004924C7">
        <w:rPr>
          <w:rStyle w:val="trancom"/>
          <w:color w:val="000000"/>
          <w:szCs w:val="22"/>
        </w:rPr>
        <w:t>in</w:t>
      </w:r>
      <w:r w:rsidR="00C93EB6">
        <w:rPr>
          <w:rStyle w:val="trancom"/>
          <w:color w:val="000000"/>
          <w:szCs w:val="22"/>
        </w:rPr>
        <w:t xml:space="preserve"> </w:t>
      </w:r>
      <w:r w:rsidR="004924C7" w:rsidRPr="004924C7">
        <w:rPr>
          <w:rStyle w:val="trancom"/>
          <w:color w:val="000000"/>
          <w:szCs w:val="22"/>
        </w:rPr>
        <w:t>this</w:t>
      </w:r>
      <w:r w:rsidR="00C93EB6">
        <w:rPr>
          <w:rStyle w:val="trancom"/>
          <w:color w:val="000000"/>
          <w:szCs w:val="22"/>
        </w:rPr>
        <w:t xml:space="preserve"> </w:t>
      </w:r>
      <w:r w:rsidR="004924C7" w:rsidRPr="004924C7">
        <w:rPr>
          <w:rStyle w:val="trancom"/>
          <w:color w:val="000000"/>
          <w:szCs w:val="22"/>
        </w:rPr>
        <w:t>case</w:t>
      </w:r>
      <w:r w:rsidR="00C93EB6">
        <w:rPr>
          <w:color w:val="000000"/>
          <w:szCs w:val="22"/>
        </w:rPr>
        <w:t xml:space="preserve"> </w:t>
      </w:r>
      <w:r w:rsidR="004924C7" w:rsidRPr="004924C7">
        <w:rPr>
          <w:color w:val="000000"/>
          <w:szCs w:val="22"/>
        </w:rPr>
        <w:t>they</w:t>
      </w:r>
      <w:r w:rsidR="00C93EB6">
        <w:rPr>
          <w:color w:val="000000"/>
          <w:szCs w:val="22"/>
        </w:rPr>
        <w:t xml:space="preserve"> </w:t>
      </w:r>
      <w:r w:rsidR="004924C7" w:rsidRPr="004924C7">
        <w:rPr>
          <w:color w:val="000000"/>
          <w:szCs w:val="22"/>
        </w:rPr>
        <w:t>shouted,</w:t>
      </w:r>
      <w:r w:rsidR="00C93EB6">
        <w:rPr>
          <w:color w:val="000000"/>
          <w:szCs w:val="22"/>
        </w:rPr>
        <w:t xml:space="preserve"> </w:t>
      </w:r>
      <w:r w:rsidR="004924C7" w:rsidRPr="004924C7">
        <w:rPr>
          <w:color w:val="000000"/>
          <w:szCs w:val="22"/>
        </w:rPr>
        <w:t>and</w:t>
      </w:r>
      <w:r w:rsidR="00C93EB6">
        <w:rPr>
          <w:color w:val="000000"/>
          <w:szCs w:val="22"/>
        </w:rPr>
        <w:t xml:space="preserve"> </w:t>
      </w:r>
      <w:r w:rsidR="004924C7" w:rsidRPr="004924C7">
        <w:rPr>
          <w:color w:val="000000"/>
          <w:szCs w:val="22"/>
        </w:rPr>
        <w:t>said,</w:t>
      </w:r>
      <w:r w:rsidR="00C93EB6">
        <w:rPr>
          <w:color w:val="000000"/>
          <w:szCs w:val="22"/>
        </w:rPr>
        <w:t xml:space="preserve"> </w:t>
      </w:r>
      <w:r w:rsidR="004924C7" w:rsidRPr="004924C7">
        <w:rPr>
          <w:color w:val="000000"/>
          <w:szCs w:val="22"/>
        </w:rPr>
        <w:t>“</w:t>
      </w:r>
      <w:r w:rsidR="004924C7" w:rsidRPr="004924C7">
        <w:rPr>
          <w:rStyle w:val="trancom"/>
          <w:color w:val="000000"/>
          <w:szCs w:val="22"/>
        </w:rPr>
        <w:t>What</w:t>
      </w:r>
      <w:r w:rsidR="00C93EB6">
        <w:rPr>
          <w:rStyle w:val="trancom"/>
          <w:color w:val="000000"/>
          <w:szCs w:val="22"/>
        </w:rPr>
        <w:t xml:space="preserve"> </w:t>
      </w:r>
      <w:r w:rsidR="004924C7" w:rsidRPr="004924C7">
        <w:rPr>
          <w:rStyle w:val="trancom"/>
          <w:i/>
          <w:iCs/>
          <w:color w:val="000000"/>
          <w:szCs w:val="22"/>
        </w:rPr>
        <w:t>have</w:t>
      </w:r>
      <w:r w:rsidR="00C93EB6">
        <w:rPr>
          <w:rStyle w:val="trancom"/>
          <w:i/>
          <w:iCs/>
          <w:color w:val="000000"/>
          <w:szCs w:val="22"/>
        </w:rPr>
        <w:t xml:space="preserve"> </w:t>
      </w:r>
      <w:r w:rsidR="004924C7" w:rsidRPr="004924C7">
        <w:rPr>
          <w:rStyle w:val="trancom"/>
          <w:color w:val="000000"/>
          <w:szCs w:val="22"/>
        </w:rPr>
        <w:t>you</w:t>
      </w:r>
      <w:r w:rsidR="00C93EB6">
        <w:rPr>
          <w:rStyle w:val="trancom"/>
          <w:color w:val="000000"/>
          <w:szCs w:val="22"/>
        </w:rPr>
        <w:t xml:space="preserve"> </w:t>
      </w:r>
      <w:r w:rsidR="004924C7" w:rsidRPr="004924C7">
        <w:rPr>
          <w:rStyle w:val="trancom"/>
          <w:color w:val="000000"/>
          <w:szCs w:val="22"/>
        </w:rPr>
        <w:t>got</w:t>
      </w:r>
      <w:r w:rsidR="00C93EB6">
        <w:rPr>
          <w:rStyle w:val="trancom"/>
          <w:color w:val="000000"/>
          <w:szCs w:val="22"/>
        </w:rPr>
        <w:t xml:space="preserve"> </w:t>
      </w:r>
      <w:r w:rsidR="004924C7" w:rsidRPr="004924C7">
        <w:rPr>
          <w:rStyle w:val="trancom"/>
          <w:i/>
          <w:iCs/>
          <w:color w:val="000000"/>
          <w:szCs w:val="22"/>
        </w:rPr>
        <w:t>to</w:t>
      </w:r>
      <w:r w:rsidR="00C93EB6">
        <w:rPr>
          <w:rStyle w:val="trancom"/>
          <w:i/>
          <w:iCs/>
          <w:color w:val="000000"/>
          <w:szCs w:val="22"/>
        </w:rPr>
        <w:t xml:space="preserve"> </w:t>
      </w:r>
      <w:r w:rsidR="004924C7" w:rsidRPr="004924C7">
        <w:rPr>
          <w:rStyle w:val="trancom"/>
          <w:i/>
          <w:iCs/>
          <w:color w:val="000000"/>
          <w:szCs w:val="22"/>
        </w:rPr>
        <w:t>do</w:t>
      </w:r>
      <w:r w:rsidR="00C93EB6">
        <w:rPr>
          <w:rStyle w:val="trancom"/>
          <w:color w:val="000000"/>
          <w:szCs w:val="22"/>
        </w:rPr>
        <w:t xml:space="preserve"> </w:t>
      </w:r>
      <w:r w:rsidR="004924C7" w:rsidRPr="004924C7">
        <w:rPr>
          <w:rStyle w:val="trancom"/>
          <w:color w:val="000000"/>
          <w:szCs w:val="22"/>
        </w:rPr>
        <w:t>with</w:t>
      </w:r>
      <w:r w:rsidR="00C93EB6">
        <w:rPr>
          <w:rStyle w:val="trancom"/>
          <w:color w:val="000000"/>
          <w:szCs w:val="22"/>
        </w:rPr>
        <w:t xml:space="preserve"> </w:t>
      </w:r>
      <w:r w:rsidR="004924C7" w:rsidRPr="004924C7">
        <w:rPr>
          <w:rStyle w:val="trancom"/>
          <w:color w:val="000000"/>
          <w:szCs w:val="22"/>
        </w:rPr>
        <w:t>us</w:t>
      </w:r>
      <w:r w:rsidR="004924C7" w:rsidRPr="004924C7">
        <w:rPr>
          <w:color w:val="000000"/>
          <w:szCs w:val="22"/>
        </w:rPr>
        <w:t>,</w:t>
      </w:r>
      <w:r w:rsidR="00C93EB6">
        <w:rPr>
          <w:color w:val="000000"/>
          <w:szCs w:val="22"/>
        </w:rPr>
        <w:t xml:space="preserve"> </w:t>
      </w:r>
      <w:r w:rsidR="004924C7" w:rsidRPr="004924C7">
        <w:rPr>
          <w:dstrike/>
          <w:color w:val="000000"/>
          <w:szCs w:val="22"/>
        </w:rPr>
        <w:t>Jesus</w:t>
      </w:r>
      <w:r w:rsidR="00C93EB6">
        <w:rPr>
          <w:color w:val="000000"/>
          <w:szCs w:val="22"/>
        </w:rPr>
        <w:t xml:space="preserve"> </w:t>
      </w:r>
      <w:r w:rsidR="004924C7" w:rsidRPr="004924C7">
        <w:rPr>
          <w:color w:val="000000"/>
          <w:szCs w:val="22"/>
        </w:rPr>
        <w:t>the</w:t>
      </w:r>
      <w:r w:rsidR="00C93EB6">
        <w:rPr>
          <w:color w:val="000000"/>
          <w:szCs w:val="22"/>
        </w:rPr>
        <w:t xml:space="preserve"> </w:t>
      </w:r>
      <w:r w:rsidR="004924C7" w:rsidRPr="004924C7">
        <w:rPr>
          <w:color w:val="000000"/>
          <w:szCs w:val="22"/>
        </w:rPr>
        <w:t>son</w:t>
      </w:r>
      <w:r w:rsidR="00C93EB6">
        <w:rPr>
          <w:color w:val="000000"/>
          <w:szCs w:val="22"/>
        </w:rPr>
        <w:t xml:space="preserve"> </w:t>
      </w:r>
      <w:r w:rsidR="004924C7" w:rsidRPr="004924C7">
        <w:rPr>
          <w:color w:val="000000"/>
          <w:szCs w:val="22"/>
        </w:rPr>
        <w:t>of</w:t>
      </w:r>
      <w:r w:rsidR="00C93EB6">
        <w:rPr>
          <w:color w:val="000000"/>
          <w:szCs w:val="22"/>
        </w:rPr>
        <w:t xml:space="preserve"> </w:t>
      </w:r>
      <w:r w:rsidR="004924C7" w:rsidRPr="004924C7">
        <w:rPr>
          <w:color w:val="000000"/>
          <w:szCs w:val="22"/>
        </w:rPr>
        <w:t>God?</w:t>
      </w:r>
      <w:r w:rsidR="00C93EB6">
        <w:rPr>
          <w:color w:val="000000"/>
          <w:szCs w:val="22"/>
        </w:rPr>
        <w:t xml:space="preserve"> </w:t>
      </w:r>
      <w:r w:rsidR="004924C7" w:rsidRPr="004924C7">
        <w:rPr>
          <w:color w:val="000000"/>
          <w:szCs w:val="22"/>
        </w:rPr>
        <w:t>Have</w:t>
      </w:r>
      <w:r w:rsidR="00C93EB6">
        <w:rPr>
          <w:color w:val="000000"/>
          <w:szCs w:val="22"/>
        </w:rPr>
        <w:t xml:space="preserve"> </w:t>
      </w:r>
      <w:r w:rsidR="004924C7" w:rsidRPr="004924C7">
        <w:rPr>
          <w:color w:val="000000"/>
          <w:szCs w:val="22"/>
        </w:rPr>
        <w:t>you</w:t>
      </w:r>
      <w:r w:rsidR="00C93EB6">
        <w:rPr>
          <w:color w:val="000000"/>
          <w:szCs w:val="22"/>
        </w:rPr>
        <w:t xml:space="preserve"> </w:t>
      </w:r>
      <w:r w:rsidR="004924C7" w:rsidRPr="004924C7">
        <w:rPr>
          <w:color w:val="000000"/>
          <w:szCs w:val="22"/>
        </w:rPr>
        <w:t>come</w:t>
      </w:r>
      <w:r w:rsidR="00C93EB6">
        <w:rPr>
          <w:color w:val="000000"/>
          <w:szCs w:val="22"/>
        </w:rPr>
        <w:t xml:space="preserve"> </w:t>
      </w:r>
      <w:r w:rsidR="004924C7" w:rsidRPr="004924C7">
        <w:rPr>
          <w:color w:val="000000"/>
          <w:szCs w:val="22"/>
        </w:rPr>
        <w:t>here</w:t>
      </w:r>
      <w:r w:rsidR="00C93EB6">
        <w:rPr>
          <w:color w:val="000000"/>
          <w:szCs w:val="22"/>
        </w:rPr>
        <w:t xml:space="preserve"> </w:t>
      </w:r>
      <w:r w:rsidR="004924C7" w:rsidRPr="004924C7">
        <w:rPr>
          <w:color w:val="000000"/>
          <w:szCs w:val="22"/>
        </w:rPr>
        <w:t>to</w:t>
      </w:r>
      <w:r w:rsidR="00C93EB6">
        <w:rPr>
          <w:color w:val="000000"/>
          <w:szCs w:val="22"/>
        </w:rPr>
        <w:t xml:space="preserve"> </w:t>
      </w:r>
      <w:r w:rsidR="004924C7" w:rsidRPr="004924C7">
        <w:rPr>
          <w:color w:val="000000"/>
          <w:szCs w:val="22"/>
        </w:rPr>
        <w:t>torment</w:t>
      </w:r>
      <w:r w:rsidR="00C93EB6">
        <w:rPr>
          <w:color w:val="000000"/>
          <w:szCs w:val="22"/>
        </w:rPr>
        <w:t xml:space="preserve"> </w:t>
      </w:r>
      <w:r w:rsidR="004924C7" w:rsidRPr="004924C7">
        <w:rPr>
          <w:color w:val="000000"/>
          <w:szCs w:val="22"/>
        </w:rPr>
        <w:t>us</w:t>
      </w:r>
      <w:r w:rsidR="00C93EB6">
        <w:rPr>
          <w:color w:val="000000"/>
          <w:szCs w:val="22"/>
        </w:rPr>
        <w:t xml:space="preserve"> </w:t>
      </w:r>
      <w:r w:rsidR="004924C7" w:rsidRPr="004924C7">
        <w:rPr>
          <w:color w:val="000000"/>
          <w:szCs w:val="22"/>
        </w:rPr>
        <w:t>before</w:t>
      </w:r>
      <w:r w:rsidR="00C93EB6">
        <w:rPr>
          <w:color w:val="000000"/>
          <w:szCs w:val="22"/>
        </w:rPr>
        <w:t xml:space="preserve"> </w:t>
      </w:r>
      <w:r w:rsidR="004924C7" w:rsidRPr="004924C7">
        <w:rPr>
          <w:i/>
          <w:iCs/>
          <w:color w:val="000000"/>
          <w:szCs w:val="22"/>
        </w:rPr>
        <w:t>the</w:t>
      </w:r>
      <w:r w:rsidR="00C93EB6">
        <w:rPr>
          <w:color w:val="000000"/>
          <w:szCs w:val="22"/>
        </w:rPr>
        <w:t xml:space="preserve"> </w:t>
      </w:r>
      <w:r w:rsidR="004924C7" w:rsidRPr="004924C7">
        <w:rPr>
          <w:color w:val="000000"/>
          <w:szCs w:val="22"/>
        </w:rPr>
        <w:t>due</w:t>
      </w:r>
      <w:r w:rsidR="00C93EB6">
        <w:rPr>
          <w:color w:val="000000"/>
          <w:szCs w:val="22"/>
        </w:rPr>
        <w:t xml:space="preserve"> </w:t>
      </w:r>
      <w:r w:rsidR="004924C7" w:rsidRPr="004924C7">
        <w:rPr>
          <w:color w:val="000000"/>
          <w:szCs w:val="22"/>
        </w:rPr>
        <w:t>time?”</w:t>
      </w:r>
    </w:p>
    <w:p w14:paraId="7975BFA9" w14:textId="77777777" w:rsidR="00FC4AA2" w:rsidRPr="00BA3F43" w:rsidRDefault="00FC4AA2" w:rsidP="00E00AF3">
      <w:pPr>
        <w:pStyle w:val="AuthHang"/>
        <w:spacing w:after="120"/>
        <w:ind w:left="363"/>
        <w:rPr>
          <w:szCs w:val="22"/>
        </w:rPr>
      </w:pPr>
      <w:r w:rsidRPr="00BA3F43">
        <w:rPr>
          <w:szCs w:val="22"/>
        </w:rPr>
        <w:t>9:13</w:t>
      </w:r>
      <w:r w:rsidRPr="00BA3F43">
        <w:rPr>
          <w:szCs w:val="22"/>
        </w:rPr>
        <w:tab/>
        <w:t>...</w:t>
      </w:r>
      <w:r w:rsidR="00C93EB6">
        <w:rPr>
          <w:color w:val="000000"/>
          <w:szCs w:val="22"/>
        </w:rPr>
        <w:t xml:space="preserve"> </w:t>
      </w:r>
      <w:r w:rsidR="00BA3F43" w:rsidRPr="00BA3F43">
        <w:rPr>
          <w:color w:val="000000"/>
          <w:szCs w:val="22"/>
        </w:rPr>
        <w:t>For</w:t>
      </w:r>
      <w:r w:rsidR="00C93EB6">
        <w:rPr>
          <w:color w:val="000000"/>
          <w:szCs w:val="22"/>
        </w:rPr>
        <w:t xml:space="preserve"> </w:t>
      </w:r>
      <w:r w:rsidR="00BA3F43" w:rsidRPr="00BA3F43">
        <w:rPr>
          <w:color w:val="000000"/>
          <w:szCs w:val="22"/>
        </w:rPr>
        <w:t>I</w:t>
      </w:r>
      <w:r w:rsidR="00C93EB6">
        <w:rPr>
          <w:color w:val="000000"/>
          <w:szCs w:val="22"/>
        </w:rPr>
        <w:t xml:space="preserve"> </w:t>
      </w:r>
      <w:r w:rsidR="00BA3F43" w:rsidRPr="00BA3F43">
        <w:rPr>
          <w:color w:val="000000"/>
          <w:szCs w:val="22"/>
        </w:rPr>
        <w:t>have</w:t>
      </w:r>
      <w:r w:rsidR="00C93EB6">
        <w:rPr>
          <w:color w:val="000000"/>
          <w:szCs w:val="22"/>
        </w:rPr>
        <w:t xml:space="preserve"> </w:t>
      </w:r>
      <w:r w:rsidR="00BA3F43" w:rsidRPr="00BA3F43">
        <w:rPr>
          <w:color w:val="000000"/>
          <w:szCs w:val="22"/>
        </w:rPr>
        <w:t>not</w:t>
      </w:r>
      <w:r w:rsidR="00C93EB6">
        <w:rPr>
          <w:color w:val="000000"/>
          <w:szCs w:val="22"/>
        </w:rPr>
        <w:t xml:space="preserve"> </w:t>
      </w:r>
      <w:r w:rsidR="00BA3F43" w:rsidRPr="00BA3F43">
        <w:rPr>
          <w:color w:val="000000"/>
          <w:szCs w:val="22"/>
        </w:rPr>
        <w:t>come</w:t>
      </w:r>
      <w:r w:rsidR="00C93EB6">
        <w:rPr>
          <w:color w:val="000000"/>
          <w:szCs w:val="22"/>
        </w:rPr>
        <w:t xml:space="preserve"> </w:t>
      </w:r>
      <w:r w:rsidR="00BA3F43" w:rsidRPr="00BA3F43">
        <w:rPr>
          <w:color w:val="000000"/>
          <w:szCs w:val="22"/>
        </w:rPr>
        <w:t>to</w:t>
      </w:r>
      <w:r w:rsidR="00C93EB6">
        <w:rPr>
          <w:color w:val="000000"/>
          <w:szCs w:val="22"/>
        </w:rPr>
        <w:t xml:space="preserve"> </w:t>
      </w:r>
      <w:r w:rsidR="00BA3F43" w:rsidRPr="00BA3F43">
        <w:rPr>
          <w:color w:val="000000"/>
          <w:szCs w:val="22"/>
        </w:rPr>
        <w:t>call</w:t>
      </w:r>
      <w:r w:rsidR="00C93EB6">
        <w:rPr>
          <w:color w:val="000000"/>
          <w:szCs w:val="22"/>
        </w:rPr>
        <w:t xml:space="preserve"> </w:t>
      </w:r>
      <w:r w:rsidR="00BA3F43" w:rsidRPr="00BA3F43">
        <w:rPr>
          <w:i/>
          <w:iCs/>
          <w:color w:val="000000"/>
          <w:szCs w:val="22"/>
        </w:rPr>
        <w:t>the</w:t>
      </w:r>
      <w:r w:rsidR="00C93EB6">
        <w:rPr>
          <w:color w:val="000000"/>
          <w:szCs w:val="22"/>
        </w:rPr>
        <w:t xml:space="preserve"> </w:t>
      </w:r>
      <w:r w:rsidR="00BA3F43" w:rsidRPr="00BA3F43">
        <w:rPr>
          <w:color w:val="000000"/>
          <w:szCs w:val="22"/>
        </w:rPr>
        <w:t>righteous,</w:t>
      </w:r>
      <w:r w:rsidR="00C93EB6">
        <w:rPr>
          <w:color w:val="000000"/>
          <w:szCs w:val="22"/>
        </w:rPr>
        <w:t xml:space="preserve"> </w:t>
      </w:r>
      <w:r w:rsidR="00BA3F43" w:rsidRPr="00BA3F43">
        <w:rPr>
          <w:rStyle w:val="textcom"/>
          <w:color w:val="000000"/>
          <w:szCs w:val="22"/>
        </w:rPr>
        <w:t>but</w:t>
      </w:r>
      <w:r w:rsidR="00C93EB6">
        <w:rPr>
          <w:color w:val="000000"/>
          <w:szCs w:val="22"/>
        </w:rPr>
        <w:t xml:space="preserve"> </w:t>
      </w:r>
      <w:r w:rsidR="00BA3F43" w:rsidRPr="00BA3F43">
        <w:rPr>
          <w:color w:val="000000"/>
          <w:szCs w:val="22"/>
        </w:rPr>
        <w:t>sinners</w:t>
      </w:r>
      <w:r w:rsidR="00C93EB6">
        <w:rPr>
          <w:color w:val="000000"/>
          <w:szCs w:val="22"/>
        </w:rPr>
        <w:t xml:space="preserve"> </w:t>
      </w:r>
      <w:r w:rsidR="00BA3F43" w:rsidRPr="00BA3F43">
        <w:rPr>
          <w:dstrike/>
          <w:color w:val="000000"/>
          <w:szCs w:val="22"/>
        </w:rPr>
        <w:t>to</w:t>
      </w:r>
      <w:r w:rsidR="00C93EB6">
        <w:rPr>
          <w:dstrike/>
          <w:color w:val="000000"/>
          <w:szCs w:val="22"/>
        </w:rPr>
        <w:t xml:space="preserve"> </w:t>
      </w:r>
      <w:r w:rsidR="00BA3F43" w:rsidRPr="00BA3F43">
        <w:rPr>
          <w:dstrike/>
          <w:color w:val="000000"/>
          <w:szCs w:val="22"/>
        </w:rPr>
        <w:t>repentance</w:t>
      </w:r>
      <w:r w:rsidR="00BA3F43" w:rsidRPr="00BA3F43">
        <w:rPr>
          <w:color w:val="000000"/>
          <w:szCs w:val="22"/>
        </w:rPr>
        <w:t>.</w:t>
      </w:r>
    </w:p>
    <w:p w14:paraId="3546A66A" w14:textId="77777777" w:rsidR="00FC4AA2" w:rsidRPr="00BA3F43" w:rsidRDefault="00FC4AA2" w:rsidP="00E00AF3">
      <w:pPr>
        <w:pStyle w:val="AuthHang"/>
        <w:spacing w:after="120"/>
        <w:ind w:left="363"/>
        <w:rPr>
          <w:szCs w:val="22"/>
        </w:rPr>
      </w:pPr>
      <w:r w:rsidRPr="00BA3F43">
        <w:rPr>
          <w:szCs w:val="22"/>
        </w:rPr>
        <w:t>12:47</w:t>
      </w:r>
      <w:r w:rsidRPr="00BA3F43">
        <w:rPr>
          <w:szCs w:val="22"/>
        </w:rPr>
        <w:tab/>
      </w:r>
      <w:r w:rsidR="00BA3F43" w:rsidRPr="00BA3F43">
        <w:rPr>
          <w:szCs w:val="22"/>
        </w:rPr>
        <w:t>[</w:t>
      </w:r>
      <w:r w:rsidR="00BA3F43" w:rsidRPr="00E71192">
        <w:rPr>
          <w:dstrike/>
          <w:color w:val="000000"/>
          <w:szCs w:val="22"/>
        </w:rPr>
        <w:t>Then</w:t>
      </w:r>
      <w:r w:rsidR="00C93EB6">
        <w:rPr>
          <w:dstrike/>
          <w:color w:val="000000"/>
          <w:szCs w:val="22"/>
        </w:rPr>
        <w:t xml:space="preserve"> </w:t>
      </w:r>
      <w:r w:rsidR="00BA3F43" w:rsidRPr="00E71192">
        <w:rPr>
          <w:dstrike/>
          <w:color w:val="000000"/>
          <w:szCs w:val="22"/>
        </w:rPr>
        <w:t>someone</w:t>
      </w:r>
      <w:r w:rsidR="00C93EB6">
        <w:rPr>
          <w:dstrike/>
          <w:color w:val="000000"/>
          <w:szCs w:val="22"/>
        </w:rPr>
        <w:t xml:space="preserve"> </w:t>
      </w:r>
      <w:r w:rsidR="00BA3F43" w:rsidRPr="00E71192">
        <w:rPr>
          <w:dstrike/>
          <w:color w:val="000000"/>
          <w:szCs w:val="22"/>
        </w:rPr>
        <w:t>said</w:t>
      </w:r>
      <w:r w:rsidR="00C93EB6">
        <w:rPr>
          <w:dstrike/>
          <w:color w:val="000000"/>
          <w:szCs w:val="22"/>
        </w:rPr>
        <w:t xml:space="preserve"> </w:t>
      </w:r>
      <w:r w:rsidR="00BA3F43" w:rsidRPr="00E71192">
        <w:rPr>
          <w:dstrike/>
          <w:color w:val="000000"/>
          <w:szCs w:val="22"/>
        </w:rPr>
        <w:t>to</w:t>
      </w:r>
      <w:r w:rsidR="00C93EB6">
        <w:rPr>
          <w:dstrike/>
          <w:color w:val="000000"/>
          <w:szCs w:val="22"/>
        </w:rPr>
        <w:t xml:space="preserve"> </w:t>
      </w:r>
      <w:r w:rsidR="00BA3F43" w:rsidRPr="00E71192">
        <w:rPr>
          <w:dstrike/>
          <w:color w:val="000000"/>
          <w:szCs w:val="22"/>
        </w:rPr>
        <w:t>him,</w:t>
      </w:r>
      <w:r w:rsidR="00C93EB6">
        <w:rPr>
          <w:dstrike/>
          <w:color w:val="000000"/>
          <w:szCs w:val="22"/>
        </w:rPr>
        <w:t xml:space="preserve"> </w:t>
      </w:r>
      <w:r w:rsidR="00BA3F43" w:rsidRPr="00E71192">
        <w:rPr>
          <w:dstrike/>
          <w:color w:val="000000"/>
          <w:szCs w:val="22"/>
        </w:rPr>
        <w:t>“Look,</w:t>
      </w:r>
      <w:r w:rsidR="00C93EB6">
        <w:rPr>
          <w:dstrike/>
          <w:color w:val="000000"/>
          <w:szCs w:val="22"/>
        </w:rPr>
        <w:t xml:space="preserve"> </w:t>
      </w:r>
      <w:r w:rsidR="00BA3F43" w:rsidRPr="00E71192">
        <w:rPr>
          <w:dstrike/>
          <w:color w:val="000000"/>
          <w:szCs w:val="22"/>
        </w:rPr>
        <w:t>your</w:t>
      </w:r>
      <w:r w:rsidR="00C93EB6">
        <w:rPr>
          <w:dstrike/>
          <w:color w:val="000000"/>
          <w:szCs w:val="22"/>
        </w:rPr>
        <w:t xml:space="preserve"> </w:t>
      </w:r>
      <w:r w:rsidR="00BA3F43" w:rsidRPr="00E71192">
        <w:rPr>
          <w:dstrike/>
          <w:color w:val="000000"/>
          <w:szCs w:val="22"/>
        </w:rPr>
        <w:t>mother</w:t>
      </w:r>
      <w:r w:rsidR="00C93EB6">
        <w:rPr>
          <w:dstrike/>
          <w:color w:val="000000"/>
          <w:szCs w:val="22"/>
        </w:rPr>
        <w:t xml:space="preserve"> </w:t>
      </w:r>
      <w:r w:rsidR="00BA3F43" w:rsidRPr="00E71192">
        <w:rPr>
          <w:dstrike/>
          <w:color w:val="000000"/>
          <w:szCs w:val="22"/>
        </w:rPr>
        <w:t>and</w:t>
      </w:r>
      <w:r w:rsidR="00C93EB6">
        <w:rPr>
          <w:dstrike/>
          <w:color w:val="000000"/>
          <w:szCs w:val="22"/>
        </w:rPr>
        <w:t xml:space="preserve"> </w:t>
      </w:r>
      <w:r w:rsidR="00BA3F43" w:rsidRPr="00E71192">
        <w:rPr>
          <w:dstrike/>
          <w:color w:val="000000"/>
          <w:szCs w:val="22"/>
        </w:rPr>
        <w:t>your</w:t>
      </w:r>
      <w:r w:rsidR="00C93EB6">
        <w:rPr>
          <w:dstrike/>
          <w:color w:val="000000"/>
          <w:szCs w:val="22"/>
        </w:rPr>
        <w:t xml:space="preserve"> </w:t>
      </w:r>
      <w:r w:rsidR="00BA3F43" w:rsidRPr="00E71192">
        <w:rPr>
          <w:dstrike/>
          <w:color w:val="000000"/>
          <w:szCs w:val="22"/>
        </w:rPr>
        <w:t>brothers</w:t>
      </w:r>
      <w:r w:rsidR="00C93EB6">
        <w:rPr>
          <w:dstrike/>
          <w:color w:val="000000"/>
          <w:szCs w:val="22"/>
        </w:rPr>
        <w:t xml:space="preserve"> </w:t>
      </w:r>
      <w:r w:rsidR="00BA3F43" w:rsidRPr="00E71192">
        <w:rPr>
          <w:rStyle w:val="textcom"/>
          <w:dstrike/>
          <w:color w:val="000000"/>
          <w:szCs w:val="22"/>
        </w:rPr>
        <w:t>are</w:t>
      </w:r>
      <w:r w:rsidR="00C93EB6">
        <w:rPr>
          <w:rStyle w:val="textcom"/>
          <w:dstrike/>
          <w:color w:val="000000"/>
          <w:szCs w:val="22"/>
        </w:rPr>
        <w:t xml:space="preserve"> </w:t>
      </w:r>
      <w:r w:rsidR="00BA3F43" w:rsidRPr="00E71192">
        <w:rPr>
          <w:rStyle w:val="textcom"/>
          <w:dstrike/>
          <w:color w:val="000000"/>
          <w:szCs w:val="22"/>
        </w:rPr>
        <w:t>standing</w:t>
      </w:r>
      <w:r w:rsidR="00C93EB6">
        <w:rPr>
          <w:rStyle w:val="textcom"/>
          <w:dstrike/>
          <w:color w:val="000000"/>
          <w:szCs w:val="22"/>
        </w:rPr>
        <w:t xml:space="preserve"> </w:t>
      </w:r>
      <w:r w:rsidR="00BA3F43" w:rsidRPr="00E71192">
        <w:rPr>
          <w:rStyle w:val="textcom"/>
          <w:dstrike/>
          <w:color w:val="000000"/>
          <w:szCs w:val="22"/>
        </w:rPr>
        <w:t>outside</w:t>
      </w:r>
      <w:r w:rsidR="00BA3F43" w:rsidRPr="00E71192">
        <w:rPr>
          <w:dstrike/>
          <w:color w:val="000000"/>
          <w:szCs w:val="22"/>
        </w:rPr>
        <w:t>,</w:t>
      </w:r>
      <w:r w:rsidR="00C93EB6">
        <w:rPr>
          <w:dstrike/>
          <w:color w:val="000000"/>
          <w:szCs w:val="22"/>
        </w:rPr>
        <w:t xml:space="preserve"> </w:t>
      </w:r>
      <w:r w:rsidR="00BA3F43" w:rsidRPr="00E71192">
        <w:rPr>
          <w:rStyle w:val="trancom"/>
          <w:dstrike/>
          <w:color w:val="000000"/>
          <w:szCs w:val="22"/>
        </w:rPr>
        <w:t>wanting</w:t>
      </w:r>
      <w:r w:rsidR="00C93EB6">
        <w:rPr>
          <w:dstrike/>
          <w:szCs w:val="22"/>
        </w:rPr>
        <w:t xml:space="preserve"> </w:t>
      </w:r>
      <w:r w:rsidR="00BA3F43" w:rsidRPr="00E71192">
        <w:rPr>
          <w:rStyle w:val="inmaj"/>
          <w:dstrike/>
          <w:color w:val="000000"/>
          <w:szCs w:val="22"/>
        </w:rPr>
        <w:t>to</w:t>
      </w:r>
      <w:r w:rsidR="00C93EB6">
        <w:rPr>
          <w:rStyle w:val="inmaj"/>
          <w:dstrike/>
          <w:color w:val="000000"/>
          <w:szCs w:val="22"/>
        </w:rPr>
        <w:t xml:space="preserve"> </w:t>
      </w:r>
      <w:r w:rsidR="00BA3F43" w:rsidRPr="00E71192">
        <w:rPr>
          <w:rStyle w:val="inmaj"/>
          <w:dstrike/>
          <w:color w:val="000000"/>
          <w:szCs w:val="22"/>
        </w:rPr>
        <w:t>speak</w:t>
      </w:r>
      <w:r w:rsidR="00C93EB6">
        <w:rPr>
          <w:rStyle w:val="inmaj"/>
          <w:dstrike/>
          <w:color w:val="000000"/>
          <w:szCs w:val="22"/>
        </w:rPr>
        <w:t xml:space="preserve"> </w:t>
      </w:r>
      <w:r w:rsidR="00BA3F43" w:rsidRPr="00E71192">
        <w:rPr>
          <w:rStyle w:val="inmaj"/>
          <w:dstrike/>
          <w:color w:val="000000"/>
          <w:szCs w:val="22"/>
        </w:rPr>
        <w:t>to</w:t>
      </w:r>
      <w:r w:rsidR="00C93EB6">
        <w:rPr>
          <w:rStyle w:val="inmaj"/>
          <w:dstrike/>
          <w:color w:val="000000"/>
          <w:szCs w:val="22"/>
        </w:rPr>
        <w:t xml:space="preserve"> </w:t>
      </w:r>
      <w:r w:rsidR="00BA3F43" w:rsidRPr="00E71192">
        <w:rPr>
          <w:rStyle w:val="inmaj"/>
          <w:dstrike/>
          <w:color w:val="000000"/>
          <w:szCs w:val="22"/>
        </w:rPr>
        <w:t>you</w:t>
      </w:r>
      <w:r w:rsidR="00BA3F43" w:rsidRPr="000C0AC2">
        <w:rPr>
          <w:color w:val="000000"/>
          <w:szCs w:val="22"/>
        </w:rPr>
        <w:t>.”</w:t>
      </w:r>
      <w:r w:rsidR="00BA3F43" w:rsidRPr="00BA3F43">
        <w:rPr>
          <w:color w:val="000000"/>
          <w:szCs w:val="22"/>
        </w:rPr>
        <w:t>]</w:t>
      </w:r>
    </w:p>
    <w:p w14:paraId="726AF943" w14:textId="77777777" w:rsidR="00DD1BCC" w:rsidRPr="00DD1BCC" w:rsidRDefault="00FC4AA2" w:rsidP="00E00AF3">
      <w:pPr>
        <w:pStyle w:val="AuthHang"/>
        <w:spacing w:after="120"/>
        <w:ind w:left="363"/>
        <w:rPr>
          <w:szCs w:val="22"/>
        </w:rPr>
      </w:pPr>
      <w:r w:rsidRPr="000C0AC2">
        <w:rPr>
          <w:szCs w:val="22"/>
        </w:rPr>
        <w:t>13:51</w:t>
      </w:r>
      <w:r w:rsidRPr="00DD1BCC">
        <w:rPr>
          <w:szCs w:val="22"/>
        </w:rPr>
        <w:tab/>
      </w:r>
      <w:r w:rsidR="00DD1BCC" w:rsidRPr="000C0AC2">
        <w:rPr>
          <w:dstrike/>
          <w:color w:val="000000"/>
          <w:szCs w:val="22"/>
        </w:rPr>
        <w:t>Jesus</w:t>
      </w:r>
      <w:r w:rsidR="00C93EB6">
        <w:rPr>
          <w:dstrike/>
          <w:color w:val="000000"/>
          <w:szCs w:val="22"/>
        </w:rPr>
        <w:t xml:space="preserve"> </w:t>
      </w:r>
      <w:r w:rsidR="00DD1BCC" w:rsidRPr="000C0AC2">
        <w:rPr>
          <w:dstrike/>
          <w:color w:val="000000"/>
          <w:szCs w:val="22"/>
        </w:rPr>
        <w:t>said</w:t>
      </w:r>
      <w:r w:rsidR="00C93EB6">
        <w:rPr>
          <w:dstrike/>
          <w:color w:val="000000"/>
          <w:szCs w:val="22"/>
        </w:rPr>
        <w:t xml:space="preserve"> </w:t>
      </w:r>
      <w:r w:rsidR="00DD1BCC" w:rsidRPr="000C0AC2">
        <w:rPr>
          <w:dstrike/>
          <w:color w:val="000000"/>
          <w:szCs w:val="22"/>
        </w:rPr>
        <w:t>to</w:t>
      </w:r>
      <w:r w:rsidR="00C93EB6">
        <w:rPr>
          <w:dstrike/>
          <w:color w:val="000000"/>
          <w:szCs w:val="22"/>
        </w:rPr>
        <w:t xml:space="preserve"> </w:t>
      </w:r>
      <w:r w:rsidR="00DD1BCC" w:rsidRPr="000C0AC2">
        <w:rPr>
          <w:dstrike/>
          <w:color w:val="000000"/>
          <w:szCs w:val="22"/>
        </w:rPr>
        <w:t>them</w:t>
      </w:r>
      <w:r w:rsidR="00DD1BCC" w:rsidRPr="00DD1BCC">
        <w:rPr>
          <w:color w:val="000000"/>
          <w:szCs w:val="22"/>
        </w:rPr>
        <w:t>,</w:t>
      </w:r>
      <w:r w:rsidR="00C93EB6">
        <w:rPr>
          <w:color w:val="000000"/>
          <w:szCs w:val="22"/>
        </w:rPr>
        <w:t xml:space="preserve"> </w:t>
      </w:r>
      <w:r w:rsidR="00DD1BCC" w:rsidRPr="00DD1BCC">
        <w:rPr>
          <w:color w:val="000000"/>
          <w:szCs w:val="22"/>
        </w:rPr>
        <w:t>“Did</w:t>
      </w:r>
      <w:r w:rsidR="00C93EB6">
        <w:rPr>
          <w:color w:val="000000"/>
          <w:szCs w:val="22"/>
        </w:rPr>
        <w:t xml:space="preserve"> </w:t>
      </w:r>
      <w:r w:rsidR="00DD1BCC" w:rsidRPr="00DD1BCC">
        <w:rPr>
          <w:color w:val="000000"/>
          <w:szCs w:val="22"/>
        </w:rPr>
        <w:t>you</w:t>
      </w:r>
      <w:r w:rsidR="00C93EB6">
        <w:rPr>
          <w:color w:val="000000"/>
          <w:szCs w:val="22"/>
        </w:rPr>
        <w:t xml:space="preserve"> </w:t>
      </w:r>
      <w:r w:rsidR="00DD1BCC" w:rsidRPr="00DD1BCC">
        <w:rPr>
          <w:color w:val="000000"/>
          <w:szCs w:val="22"/>
        </w:rPr>
        <w:t>understand</w:t>
      </w:r>
      <w:r w:rsidR="00C93EB6">
        <w:rPr>
          <w:color w:val="000000"/>
          <w:szCs w:val="22"/>
        </w:rPr>
        <w:t xml:space="preserve"> </w:t>
      </w:r>
      <w:r w:rsidR="00DD1BCC" w:rsidRPr="00DD1BCC">
        <w:rPr>
          <w:color w:val="000000"/>
          <w:szCs w:val="22"/>
        </w:rPr>
        <w:t>all</w:t>
      </w:r>
      <w:r w:rsidR="00C93EB6">
        <w:rPr>
          <w:color w:val="000000"/>
          <w:szCs w:val="22"/>
        </w:rPr>
        <w:t xml:space="preserve"> </w:t>
      </w:r>
      <w:r w:rsidR="00DD1BCC" w:rsidRPr="00DD1BCC">
        <w:rPr>
          <w:color w:val="000000"/>
          <w:szCs w:val="22"/>
        </w:rPr>
        <w:t>these</w:t>
      </w:r>
      <w:r w:rsidR="00C93EB6">
        <w:rPr>
          <w:color w:val="000000"/>
          <w:szCs w:val="22"/>
        </w:rPr>
        <w:t xml:space="preserve"> </w:t>
      </w:r>
      <w:r w:rsidR="00DD1BCC" w:rsidRPr="00DD1BCC">
        <w:rPr>
          <w:i/>
          <w:iCs/>
          <w:color w:val="000000"/>
          <w:szCs w:val="22"/>
        </w:rPr>
        <w:t>things</w:t>
      </w:r>
      <w:r w:rsidR="00DD1BCC" w:rsidRPr="00DD1BCC">
        <w:rPr>
          <w:color w:val="000000"/>
          <w:szCs w:val="22"/>
        </w:rPr>
        <w:t>?”</w:t>
      </w:r>
      <w:r w:rsidR="00C93EB6">
        <w:rPr>
          <w:color w:val="000000"/>
          <w:szCs w:val="22"/>
        </w:rPr>
        <w:t xml:space="preserve"> </w:t>
      </w:r>
      <w:r w:rsidR="00DD1BCC" w:rsidRPr="000C0AC2">
        <w:rPr>
          <w:i/>
          <w:iCs/>
          <w:color w:val="000000"/>
          <w:szCs w:val="22"/>
        </w:rPr>
        <w:t>And</w:t>
      </w:r>
      <w:r w:rsidR="00C93EB6">
        <w:rPr>
          <w:color w:val="000000"/>
          <w:szCs w:val="22"/>
        </w:rPr>
        <w:t xml:space="preserve"> </w:t>
      </w:r>
      <w:r w:rsidR="00DD1BCC" w:rsidRPr="00DD1BCC">
        <w:rPr>
          <w:color w:val="000000"/>
          <w:szCs w:val="22"/>
        </w:rPr>
        <w:t>they</w:t>
      </w:r>
      <w:r w:rsidR="00C93EB6">
        <w:rPr>
          <w:color w:val="000000"/>
          <w:szCs w:val="22"/>
        </w:rPr>
        <w:t xml:space="preserve"> </w:t>
      </w:r>
      <w:r w:rsidR="00DD1BCC" w:rsidRPr="00DD1BCC">
        <w:rPr>
          <w:color w:val="000000"/>
          <w:szCs w:val="22"/>
        </w:rPr>
        <w:t>said</w:t>
      </w:r>
      <w:r w:rsidR="00C93EB6">
        <w:rPr>
          <w:color w:val="000000"/>
          <w:szCs w:val="22"/>
        </w:rPr>
        <w:t xml:space="preserve"> </w:t>
      </w:r>
      <w:r w:rsidR="00DD1BCC" w:rsidRPr="00DD1BCC">
        <w:rPr>
          <w:color w:val="000000"/>
          <w:szCs w:val="22"/>
        </w:rPr>
        <w:t>to</w:t>
      </w:r>
      <w:r w:rsidR="00C93EB6">
        <w:rPr>
          <w:color w:val="000000"/>
          <w:szCs w:val="22"/>
        </w:rPr>
        <w:t xml:space="preserve"> </w:t>
      </w:r>
      <w:r w:rsidR="00DD1BCC" w:rsidRPr="00DD1BCC">
        <w:rPr>
          <w:color w:val="000000"/>
          <w:szCs w:val="22"/>
        </w:rPr>
        <w:t>him,</w:t>
      </w:r>
      <w:r w:rsidR="00C93EB6">
        <w:rPr>
          <w:color w:val="000000"/>
          <w:szCs w:val="22"/>
        </w:rPr>
        <w:t xml:space="preserve"> </w:t>
      </w:r>
      <w:r w:rsidR="00DD1BCC" w:rsidRPr="00DD1BCC">
        <w:rPr>
          <w:color w:val="000000"/>
          <w:szCs w:val="22"/>
        </w:rPr>
        <w:t>“Yes,</w:t>
      </w:r>
      <w:r w:rsidR="00C93EB6">
        <w:rPr>
          <w:color w:val="000000"/>
          <w:szCs w:val="22"/>
        </w:rPr>
        <w:t xml:space="preserve"> </w:t>
      </w:r>
      <w:r w:rsidR="00DD1BCC" w:rsidRPr="000C0AC2">
        <w:rPr>
          <w:dstrike/>
          <w:color w:val="000000"/>
          <w:szCs w:val="22"/>
        </w:rPr>
        <w:t>Lord</w:t>
      </w:r>
      <w:r w:rsidR="00DD1BCC" w:rsidRPr="00DD1BCC">
        <w:rPr>
          <w:color w:val="000000"/>
          <w:szCs w:val="22"/>
        </w:rPr>
        <w:t>.”</w:t>
      </w:r>
    </w:p>
    <w:p w14:paraId="0CE9677E" w14:textId="77777777" w:rsidR="005A455A" w:rsidRPr="005A455A" w:rsidRDefault="00FC4AA2" w:rsidP="00E00AF3">
      <w:pPr>
        <w:pStyle w:val="AuthHang"/>
        <w:ind w:left="363"/>
        <w:rPr>
          <w:color w:val="000000"/>
          <w:szCs w:val="22"/>
          <w:lang w:eastAsia="en-GB" w:bidi="he-IL"/>
        </w:rPr>
      </w:pPr>
      <w:r w:rsidRPr="005A455A">
        <w:t>15:8</w:t>
      </w:r>
      <w:r>
        <w:tab/>
      </w:r>
      <w:r w:rsidR="005A455A" w:rsidRPr="005A455A">
        <w:rPr>
          <w:color w:val="000000"/>
          <w:szCs w:val="22"/>
        </w:rPr>
        <w:t>This</w:t>
      </w:r>
      <w:r w:rsidR="00C93EB6">
        <w:rPr>
          <w:color w:val="000000"/>
          <w:szCs w:val="22"/>
        </w:rPr>
        <w:t xml:space="preserve"> </w:t>
      </w:r>
      <w:r w:rsidR="005A455A" w:rsidRPr="005A455A">
        <w:rPr>
          <w:color w:val="000000"/>
          <w:szCs w:val="22"/>
        </w:rPr>
        <w:t>people</w:t>
      </w:r>
      <w:r w:rsidR="00C93EB6">
        <w:rPr>
          <w:color w:val="000000"/>
          <w:szCs w:val="22"/>
        </w:rPr>
        <w:t xml:space="preserve"> </w:t>
      </w:r>
      <w:r w:rsidR="005A455A" w:rsidRPr="005A455A">
        <w:rPr>
          <w:dstrike/>
          <w:color w:val="000000"/>
          <w:szCs w:val="22"/>
        </w:rPr>
        <w:t>approaches</w:t>
      </w:r>
      <w:r w:rsidR="00C93EB6">
        <w:rPr>
          <w:dstrike/>
          <w:color w:val="000000"/>
          <w:szCs w:val="22"/>
        </w:rPr>
        <w:t xml:space="preserve"> </w:t>
      </w:r>
      <w:r w:rsidR="005A455A" w:rsidRPr="005A455A">
        <w:rPr>
          <w:dstrike/>
          <w:color w:val="000000"/>
          <w:szCs w:val="22"/>
        </w:rPr>
        <w:t>me</w:t>
      </w:r>
      <w:r w:rsidR="00C93EB6">
        <w:rPr>
          <w:dstrike/>
          <w:color w:val="000000"/>
          <w:szCs w:val="22"/>
        </w:rPr>
        <w:t xml:space="preserve"> </w:t>
      </w:r>
      <w:r w:rsidR="005A455A" w:rsidRPr="005A455A">
        <w:rPr>
          <w:dstrike/>
          <w:color w:val="000000"/>
          <w:szCs w:val="22"/>
        </w:rPr>
        <w:t>with</w:t>
      </w:r>
      <w:r w:rsidR="00C93EB6">
        <w:rPr>
          <w:dstrike/>
          <w:color w:val="000000"/>
          <w:szCs w:val="22"/>
        </w:rPr>
        <w:t xml:space="preserve"> </w:t>
      </w:r>
      <w:r w:rsidR="005A455A" w:rsidRPr="005A455A">
        <w:rPr>
          <w:dstrike/>
          <w:color w:val="000000"/>
          <w:szCs w:val="22"/>
        </w:rPr>
        <w:t>their</w:t>
      </w:r>
      <w:r w:rsidR="00C93EB6">
        <w:rPr>
          <w:dstrike/>
          <w:color w:val="000000"/>
          <w:szCs w:val="22"/>
        </w:rPr>
        <w:t xml:space="preserve"> </w:t>
      </w:r>
      <w:r w:rsidR="005A455A" w:rsidRPr="005A455A">
        <w:rPr>
          <w:dstrike/>
          <w:color w:val="000000"/>
          <w:szCs w:val="22"/>
        </w:rPr>
        <w:t>mouth</w:t>
      </w:r>
      <w:r w:rsidR="005A455A" w:rsidRPr="005A455A">
        <w:rPr>
          <w:color w:val="000000"/>
          <w:szCs w:val="22"/>
        </w:rPr>
        <w:t>,</w:t>
      </w:r>
    </w:p>
    <w:p w14:paraId="713412D4" w14:textId="77777777" w:rsidR="005A455A" w:rsidRPr="005A455A" w:rsidRDefault="005A455A" w:rsidP="00E00AF3">
      <w:pPr>
        <w:pStyle w:val="vh"/>
        <w:spacing w:before="0" w:beforeAutospacing="0" w:after="0" w:afterAutospacing="0"/>
        <w:ind w:left="573" w:hanging="210"/>
        <w:rPr>
          <w:color w:val="000000"/>
          <w:sz w:val="22"/>
          <w:szCs w:val="22"/>
        </w:rPr>
      </w:pPr>
      <w:r w:rsidRPr="005A455A">
        <w:rPr>
          <w:color w:val="000000"/>
          <w:sz w:val="22"/>
          <w:szCs w:val="22"/>
        </w:rPr>
        <w:t>And</w:t>
      </w:r>
      <w:r w:rsidR="00C93EB6">
        <w:rPr>
          <w:color w:val="000000"/>
          <w:sz w:val="22"/>
          <w:szCs w:val="22"/>
        </w:rPr>
        <w:t xml:space="preserve"> </w:t>
      </w:r>
      <w:r w:rsidRPr="005A455A">
        <w:rPr>
          <w:color w:val="000000"/>
          <w:sz w:val="22"/>
          <w:szCs w:val="22"/>
        </w:rPr>
        <w:t>with</w:t>
      </w:r>
      <w:r w:rsidR="00C93EB6">
        <w:rPr>
          <w:color w:val="000000"/>
          <w:sz w:val="22"/>
          <w:szCs w:val="22"/>
        </w:rPr>
        <w:t xml:space="preserve"> </w:t>
      </w:r>
      <w:r w:rsidRPr="005A455A">
        <w:rPr>
          <w:i/>
          <w:iCs/>
          <w:color w:val="000000"/>
          <w:sz w:val="22"/>
          <w:szCs w:val="22"/>
        </w:rPr>
        <w:t>their</w:t>
      </w:r>
      <w:r w:rsidR="00C93EB6">
        <w:rPr>
          <w:color w:val="000000"/>
          <w:sz w:val="22"/>
          <w:szCs w:val="22"/>
        </w:rPr>
        <w:t xml:space="preserve"> </w:t>
      </w:r>
      <w:r w:rsidRPr="005A455A">
        <w:rPr>
          <w:color w:val="000000"/>
          <w:sz w:val="22"/>
          <w:szCs w:val="22"/>
        </w:rPr>
        <w:t>lips</w:t>
      </w:r>
      <w:r w:rsidR="00C93EB6">
        <w:rPr>
          <w:color w:val="000000"/>
          <w:sz w:val="22"/>
          <w:szCs w:val="22"/>
        </w:rPr>
        <w:t xml:space="preserve"> </w:t>
      </w:r>
      <w:r w:rsidRPr="005A455A">
        <w:rPr>
          <w:color w:val="000000"/>
          <w:sz w:val="22"/>
          <w:szCs w:val="22"/>
        </w:rPr>
        <w:t>they</w:t>
      </w:r>
      <w:r w:rsidR="00C93EB6">
        <w:rPr>
          <w:color w:val="000000"/>
          <w:sz w:val="22"/>
          <w:szCs w:val="22"/>
        </w:rPr>
        <w:t xml:space="preserve"> </w:t>
      </w:r>
      <w:r w:rsidRPr="005A455A">
        <w:rPr>
          <w:color w:val="000000"/>
          <w:sz w:val="22"/>
          <w:szCs w:val="22"/>
        </w:rPr>
        <w:t>honour</w:t>
      </w:r>
      <w:r w:rsidR="00C93EB6">
        <w:rPr>
          <w:color w:val="000000"/>
          <w:sz w:val="22"/>
          <w:szCs w:val="22"/>
        </w:rPr>
        <w:t xml:space="preserve"> </w:t>
      </w:r>
      <w:r w:rsidRPr="005A455A">
        <w:rPr>
          <w:color w:val="000000"/>
          <w:sz w:val="22"/>
          <w:szCs w:val="22"/>
        </w:rPr>
        <w:t>me,</w:t>
      </w:r>
    </w:p>
    <w:p w14:paraId="75C348D9" w14:textId="77777777" w:rsidR="005A455A" w:rsidRPr="00A07483" w:rsidRDefault="005A455A" w:rsidP="00E00AF3">
      <w:pPr>
        <w:pStyle w:val="vh"/>
        <w:spacing w:before="0" w:beforeAutospacing="0" w:after="120" w:afterAutospacing="0"/>
        <w:ind w:left="573" w:hanging="210"/>
        <w:rPr>
          <w:color w:val="000000"/>
          <w:sz w:val="22"/>
          <w:szCs w:val="22"/>
        </w:rPr>
      </w:pPr>
      <w:r w:rsidRPr="00A07483">
        <w:rPr>
          <w:color w:val="000000"/>
          <w:sz w:val="22"/>
          <w:szCs w:val="22"/>
        </w:rPr>
        <w:t>But</w:t>
      </w:r>
      <w:r w:rsidR="00C93EB6">
        <w:rPr>
          <w:color w:val="000000"/>
          <w:sz w:val="22"/>
          <w:szCs w:val="22"/>
        </w:rPr>
        <w:t xml:space="preserve"> </w:t>
      </w:r>
      <w:r w:rsidRPr="00A07483">
        <w:rPr>
          <w:color w:val="000000"/>
          <w:sz w:val="22"/>
          <w:szCs w:val="22"/>
        </w:rPr>
        <w:t>their</w:t>
      </w:r>
      <w:r w:rsidR="00C93EB6">
        <w:rPr>
          <w:color w:val="000000"/>
          <w:sz w:val="22"/>
          <w:szCs w:val="22"/>
        </w:rPr>
        <w:t xml:space="preserve"> </w:t>
      </w:r>
      <w:r w:rsidRPr="00A07483">
        <w:rPr>
          <w:color w:val="000000"/>
          <w:sz w:val="22"/>
          <w:szCs w:val="22"/>
        </w:rPr>
        <w:t>heart</w:t>
      </w:r>
      <w:r w:rsidR="00C93EB6">
        <w:rPr>
          <w:color w:val="000000"/>
          <w:sz w:val="22"/>
          <w:szCs w:val="22"/>
        </w:rPr>
        <w:t xml:space="preserve"> </w:t>
      </w:r>
      <w:r w:rsidRPr="00A07483">
        <w:rPr>
          <w:color w:val="000000"/>
          <w:sz w:val="22"/>
          <w:szCs w:val="22"/>
        </w:rPr>
        <w:t>is</w:t>
      </w:r>
      <w:r w:rsidR="00C93EB6">
        <w:rPr>
          <w:color w:val="000000"/>
          <w:sz w:val="22"/>
          <w:szCs w:val="22"/>
        </w:rPr>
        <w:t xml:space="preserve"> </w:t>
      </w:r>
      <w:r w:rsidRPr="00A07483">
        <w:rPr>
          <w:color w:val="000000"/>
          <w:sz w:val="22"/>
          <w:szCs w:val="22"/>
        </w:rPr>
        <w:t>far</w:t>
      </w:r>
      <w:r w:rsidR="00C93EB6">
        <w:rPr>
          <w:color w:val="000000"/>
          <w:sz w:val="22"/>
          <w:szCs w:val="22"/>
        </w:rPr>
        <w:t xml:space="preserve"> </w:t>
      </w:r>
      <w:r w:rsidRPr="00A07483">
        <w:rPr>
          <w:color w:val="000000"/>
          <w:sz w:val="22"/>
          <w:szCs w:val="22"/>
        </w:rPr>
        <w:t>removed</w:t>
      </w:r>
      <w:r w:rsidR="00C93EB6">
        <w:rPr>
          <w:color w:val="000000"/>
          <w:sz w:val="22"/>
          <w:szCs w:val="22"/>
        </w:rPr>
        <w:t xml:space="preserve"> </w:t>
      </w:r>
      <w:r w:rsidRPr="00A07483">
        <w:rPr>
          <w:color w:val="000000"/>
          <w:sz w:val="22"/>
          <w:szCs w:val="22"/>
        </w:rPr>
        <w:t>from</w:t>
      </w:r>
      <w:r w:rsidR="00C93EB6">
        <w:rPr>
          <w:color w:val="000000"/>
          <w:sz w:val="22"/>
          <w:szCs w:val="22"/>
        </w:rPr>
        <w:t xml:space="preserve"> </w:t>
      </w:r>
      <w:r w:rsidRPr="00A07483">
        <w:rPr>
          <w:color w:val="000000"/>
          <w:sz w:val="22"/>
          <w:szCs w:val="22"/>
        </w:rPr>
        <w:t>me.</w:t>
      </w:r>
    </w:p>
    <w:p w14:paraId="5FCE9428" w14:textId="77777777" w:rsidR="007E0443" w:rsidRPr="00A07483" w:rsidRDefault="00FC4AA2" w:rsidP="00E00AF3">
      <w:pPr>
        <w:pStyle w:val="AuthHang"/>
        <w:spacing w:after="120"/>
        <w:ind w:left="363"/>
        <w:rPr>
          <w:szCs w:val="22"/>
        </w:rPr>
      </w:pPr>
      <w:r w:rsidRPr="00A07483">
        <w:rPr>
          <w:szCs w:val="22"/>
        </w:rPr>
        <w:t>16:20</w:t>
      </w:r>
      <w:r w:rsidRPr="00A07483">
        <w:rPr>
          <w:szCs w:val="22"/>
        </w:rPr>
        <w:tab/>
      </w:r>
      <w:r w:rsidR="007E0443" w:rsidRPr="00A07483">
        <w:rPr>
          <w:color w:val="000000"/>
          <w:szCs w:val="22"/>
        </w:rPr>
        <w:t>Then</w:t>
      </w:r>
      <w:r w:rsidR="00C93EB6">
        <w:rPr>
          <w:color w:val="000000"/>
          <w:szCs w:val="22"/>
        </w:rPr>
        <w:t xml:space="preserve"> </w:t>
      </w:r>
      <w:r w:rsidR="007E0443" w:rsidRPr="00A07483">
        <w:rPr>
          <w:color w:val="000000"/>
          <w:szCs w:val="22"/>
        </w:rPr>
        <w:t>he</w:t>
      </w:r>
      <w:r w:rsidR="00C93EB6">
        <w:rPr>
          <w:color w:val="000000"/>
          <w:szCs w:val="22"/>
        </w:rPr>
        <w:t xml:space="preserve"> </w:t>
      </w:r>
      <w:r w:rsidR="007E0443" w:rsidRPr="00A07483">
        <w:rPr>
          <w:color w:val="000000"/>
          <w:szCs w:val="22"/>
        </w:rPr>
        <w:t>charged</w:t>
      </w:r>
      <w:r w:rsidR="00C93EB6">
        <w:rPr>
          <w:color w:val="000000"/>
          <w:szCs w:val="22"/>
        </w:rPr>
        <w:t xml:space="preserve"> </w:t>
      </w:r>
      <w:r w:rsidR="007E0443" w:rsidRPr="00A07483">
        <w:rPr>
          <w:color w:val="000000"/>
          <w:szCs w:val="22"/>
        </w:rPr>
        <w:t>his</w:t>
      </w:r>
      <w:r w:rsidR="00C93EB6">
        <w:rPr>
          <w:color w:val="000000"/>
          <w:szCs w:val="22"/>
        </w:rPr>
        <w:t xml:space="preserve"> </w:t>
      </w:r>
      <w:r w:rsidR="007E0443" w:rsidRPr="00A07483">
        <w:rPr>
          <w:color w:val="000000"/>
          <w:szCs w:val="22"/>
        </w:rPr>
        <w:t>disciples</w:t>
      </w:r>
      <w:r w:rsidR="00C93EB6">
        <w:rPr>
          <w:color w:val="000000"/>
          <w:szCs w:val="22"/>
        </w:rPr>
        <w:t xml:space="preserve"> </w:t>
      </w:r>
      <w:r w:rsidR="007E0443" w:rsidRPr="00A07483">
        <w:rPr>
          <w:color w:val="000000"/>
          <w:szCs w:val="22"/>
        </w:rPr>
        <w:t>not</w:t>
      </w:r>
      <w:r w:rsidR="00C93EB6">
        <w:rPr>
          <w:color w:val="000000"/>
          <w:szCs w:val="22"/>
        </w:rPr>
        <w:t xml:space="preserve"> </w:t>
      </w:r>
      <w:r w:rsidR="007E0443" w:rsidRPr="00A07483">
        <w:rPr>
          <w:color w:val="000000"/>
          <w:szCs w:val="22"/>
        </w:rPr>
        <w:t>to</w:t>
      </w:r>
      <w:r w:rsidR="00C93EB6">
        <w:rPr>
          <w:color w:val="000000"/>
          <w:szCs w:val="22"/>
        </w:rPr>
        <w:t xml:space="preserve"> </w:t>
      </w:r>
      <w:r w:rsidR="007E0443" w:rsidRPr="00A07483">
        <w:rPr>
          <w:color w:val="000000"/>
          <w:szCs w:val="22"/>
        </w:rPr>
        <w:t>tell</w:t>
      </w:r>
      <w:r w:rsidR="00C93EB6">
        <w:rPr>
          <w:color w:val="000000"/>
          <w:szCs w:val="22"/>
        </w:rPr>
        <w:t xml:space="preserve"> </w:t>
      </w:r>
      <w:r w:rsidR="007E0443" w:rsidRPr="00A07483">
        <w:rPr>
          <w:color w:val="000000"/>
          <w:szCs w:val="22"/>
        </w:rPr>
        <w:t>anyone</w:t>
      </w:r>
      <w:r w:rsidR="00C93EB6">
        <w:rPr>
          <w:color w:val="000000"/>
          <w:szCs w:val="22"/>
        </w:rPr>
        <w:t xml:space="preserve"> </w:t>
      </w:r>
      <w:r w:rsidR="007E0443" w:rsidRPr="00A07483">
        <w:rPr>
          <w:color w:val="000000"/>
          <w:szCs w:val="22"/>
        </w:rPr>
        <w:t>he</w:t>
      </w:r>
      <w:r w:rsidR="00C93EB6">
        <w:rPr>
          <w:color w:val="000000"/>
          <w:szCs w:val="22"/>
        </w:rPr>
        <w:t xml:space="preserve"> </w:t>
      </w:r>
      <w:r w:rsidR="007E0443" w:rsidRPr="00A07483">
        <w:rPr>
          <w:color w:val="000000"/>
          <w:szCs w:val="22"/>
        </w:rPr>
        <w:t>was</w:t>
      </w:r>
      <w:r w:rsidR="00C93EB6">
        <w:rPr>
          <w:color w:val="000000"/>
          <w:szCs w:val="22"/>
        </w:rPr>
        <w:t xml:space="preserve"> </w:t>
      </w:r>
      <w:r w:rsidR="007E0443" w:rsidRPr="00A07483">
        <w:rPr>
          <w:dstrike/>
          <w:color w:val="000000"/>
          <w:szCs w:val="22"/>
        </w:rPr>
        <w:t>Jesus</w:t>
      </w:r>
      <w:r w:rsidR="00C93EB6">
        <w:rPr>
          <w:color w:val="000000"/>
          <w:szCs w:val="22"/>
        </w:rPr>
        <w:t xml:space="preserve"> </w:t>
      </w:r>
      <w:r w:rsidR="007E0443" w:rsidRPr="00A07483">
        <w:rPr>
          <w:color w:val="000000"/>
          <w:szCs w:val="22"/>
        </w:rPr>
        <w:t>the</w:t>
      </w:r>
      <w:r w:rsidR="00C93EB6">
        <w:rPr>
          <w:color w:val="000000"/>
          <w:szCs w:val="22"/>
        </w:rPr>
        <w:t xml:space="preserve"> </w:t>
      </w:r>
      <w:r w:rsidR="007E0443" w:rsidRPr="00A07483">
        <w:rPr>
          <w:color w:val="000000"/>
          <w:szCs w:val="22"/>
        </w:rPr>
        <w:t>Christ.</w:t>
      </w:r>
    </w:p>
    <w:p w14:paraId="1316AEF5" w14:textId="77777777" w:rsidR="00FC4AA2" w:rsidRPr="00584191" w:rsidRDefault="00FC4AA2" w:rsidP="00E00AF3">
      <w:pPr>
        <w:pStyle w:val="AuthHang"/>
        <w:spacing w:after="120"/>
        <w:ind w:left="363"/>
        <w:rPr>
          <w:szCs w:val="22"/>
        </w:rPr>
      </w:pPr>
      <w:r w:rsidRPr="00584191">
        <w:rPr>
          <w:szCs w:val="22"/>
        </w:rPr>
        <w:t>17:21</w:t>
      </w:r>
      <w:r w:rsidRPr="00584191">
        <w:rPr>
          <w:szCs w:val="22"/>
        </w:rPr>
        <w:tab/>
      </w:r>
      <w:r w:rsidR="00584191" w:rsidRPr="00584191">
        <w:rPr>
          <w:dstrike/>
          <w:color w:val="000000"/>
          <w:szCs w:val="22"/>
        </w:rPr>
        <w:t>But</w:t>
      </w:r>
      <w:r w:rsidR="00C93EB6">
        <w:rPr>
          <w:dstrike/>
          <w:color w:val="000000"/>
          <w:szCs w:val="22"/>
        </w:rPr>
        <w:t xml:space="preserve"> </w:t>
      </w:r>
      <w:r w:rsidR="00584191" w:rsidRPr="00584191">
        <w:rPr>
          <w:dstrike/>
          <w:color w:val="000000"/>
          <w:szCs w:val="22"/>
        </w:rPr>
        <w:t>this</w:t>
      </w:r>
      <w:r w:rsidR="00C93EB6">
        <w:rPr>
          <w:dstrike/>
          <w:color w:val="000000"/>
          <w:szCs w:val="22"/>
        </w:rPr>
        <w:t xml:space="preserve"> </w:t>
      </w:r>
      <w:r w:rsidR="00584191" w:rsidRPr="00584191">
        <w:rPr>
          <w:dstrike/>
          <w:color w:val="000000"/>
          <w:szCs w:val="22"/>
        </w:rPr>
        <w:t>kind</w:t>
      </w:r>
      <w:r w:rsidR="00C93EB6">
        <w:rPr>
          <w:dstrike/>
          <w:color w:val="000000"/>
          <w:szCs w:val="22"/>
        </w:rPr>
        <w:t xml:space="preserve"> </w:t>
      </w:r>
      <w:r w:rsidR="00584191" w:rsidRPr="00584191">
        <w:rPr>
          <w:dstrike/>
          <w:color w:val="000000"/>
          <w:szCs w:val="22"/>
        </w:rPr>
        <w:t>does</w:t>
      </w:r>
      <w:r w:rsidR="00C93EB6">
        <w:rPr>
          <w:dstrike/>
          <w:color w:val="000000"/>
          <w:szCs w:val="22"/>
        </w:rPr>
        <w:t xml:space="preserve"> </w:t>
      </w:r>
      <w:r w:rsidR="00584191" w:rsidRPr="00584191">
        <w:rPr>
          <w:dstrike/>
          <w:color w:val="000000"/>
          <w:szCs w:val="22"/>
        </w:rPr>
        <w:t>not</w:t>
      </w:r>
      <w:r w:rsidR="00C93EB6">
        <w:rPr>
          <w:dstrike/>
          <w:color w:val="000000"/>
          <w:szCs w:val="22"/>
        </w:rPr>
        <w:t xml:space="preserve"> </w:t>
      </w:r>
      <w:r w:rsidR="00584191" w:rsidRPr="00584191">
        <w:rPr>
          <w:dstrike/>
          <w:color w:val="000000"/>
          <w:szCs w:val="22"/>
        </w:rPr>
        <w:t>come</w:t>
      </w:r>
      <w:r w:rsidR="00C93EB6">
        <w:rPr>
          <w:dstrike/>
          <w:color w:val="000000"/>
          <w:szCs w:val="22"/>
        </w:rPr>
        <w:t xml:space="preserve"> </w:t>
      </w:r>
      <w:r w:rsidR="00584191" w:rsidRPr="00584191">
        <w:rPr>
          <w:dstrike/>
          <w:color w:val="000000"/>
          <w:szCs w:val="22"/>
        </w:rPr>
        <w:t>out</w:t>
      </w:r>
      <w:r w:rsidR="00C93EB6">
        <w:rPr>
          <w:dstrike/>
          <w:color w:val="000000"/>
          <w:szCs w:val="22"/>
        </w:rPr>
        <w:t xml:space="preserve"> </w:t>
      </w:r>
      <w:r w:rsidR="00584191" w:rsidRPr="00584191">
        <w:rPr>
          <w:dstrike/>
          <w:color w:val="000000"/>
          <w:szCs w:val="22"/>
        </w:rPr>
        <w:t>except</w:t>
      </w:r>
      <w:r w:rsidR="00C93EB6">
        <w:rPr>
          <w:dstrike/>
          <w:color w:val="000000"/>
          <w:szCs w:val="22"/>
        </w:rPr>
        <w:t xml:space="preserve"> </w:t>
      </w:r>
      <w:r w:rsidR="00584191" w:rsidRPr="00584191">
        <w:rPr>
          <w:dstrike/>
          <w:color w:val="000000"/>
          <w:szCs w:val="22"/>
        </w:rPr>
        <w:t>by</w:t>
      </w:r>
      <w:r w:rsidR="00C93EB6">
        <w:rPr>
          <w:dstrike/>
          <w:color w:val="000000"/>
          <w:szCs w:val="22"/>
        </w:rPr>
        <w:t xml:space="preserve"> </w:t>
      </w:r>
      <w:r w:rsidR="00584191" w:rsidRPr="00584191">
        <w:rPr>
          <w:dstrike/>
          <w:color w:val="000000"/>
          <w:szCs w:val="22"/>
        </w:rPr>
        <w:t>prayer</w:t>
      </w:r>
      <w:r w:rsidR="00C93EB6">
        <w:rPr>
          <w:dstrike/>
          <w:color w:val="000000"/>
          <w:szCs w:val="22"/>
        </w:rPr>
        <w:t xml:space="preserve"> </w:t>
      </w:r>
      <w:r w:rsidR="00584191" w:rsidRPr="00584191">
        <w:rPr>
          <w:dstrike/>
          <w:color w:val="000000"/>
          <w:szCs w:val="22"/>
        </w:rPr>
        <w:t>and</w:t>
      </w:r>
      <w:r w:rsidR="00C93EB6">
        <w:rPr>
          <w:dstrike/>
          <w:color w:val="000000"/>
          <w:szCs w:val="22"/>
        </w:rPr>
        <w:t xml:space="preserve"> </w:t>
      </w:r>
      <w:r w:rsidR="00584191" w:rsidRPr="00584191">
        <w:rPr>
          <w:dstrike/>
          <w:color w:val="000000"/>
          <w:szCs w:val="22"/>
        </w:rPr>
        <w:t>fasting</w:t>
      </w:r>
      <w:r w:rsidR="00584191" w:rsidRPr="00584191">
        <w:rPr>
          <w:color w:val="000000"/>
          <w:szCs w:val="22"/>
        </w:rPr>
        <w:t>.</w:t>
      </w:r>
    </w:p>
    <w:p w14:paraId="68429A1C" w14:textId="77777777" w:rsidR="00FC4AA2" w:rsidRPr="00584191" w:rsidRDefault="00FC4AA2" w:rsidP="00E00AF3">
      <w:pPr>
        <w:pStyle w:val="AuthHang"/>
        <w:spacing w:after="120"/>
        <w:ind w:left="363"/>
        <w:rPr>
          <w:dstrike/>
          <w:szCs w:val="22"/>
        </w:rPr>
      </w:pPr>
      <w:r w:rsidRPr="00584191">
        <w:rPr>
          <w:szCs w:val="22"/>
        </w:rPr>
        <w:t>18:11</w:t>
      </w:r>
      <w:r w:rsidRPr="00584191">
        <w:rPr>
          <w:szCs w:val="22"/>
        </w:rPr>
        <w:tab/>
      </w:r>
      <w:r w:rsidR="00584191" w:rsidRPr="00584191">
        <w:rPr>
          <w:dstrike/>
          <w:color w:val="000000"/>
          <w:szCs w:val="22"/>
        </w:rPr>
        <w:t>For</w:t>
      </w:r>
      <w:r w:rsidR="00C93EB6">
        <w:rPr>
          <w:dstrike/>
          <w:color w:val="000000"/>
          <w:szCs w:val="22"/>
        </w:rPr>
        <w:t xml:space="preserve"> </w:t>
      </w:r>
      <w:r w:rsidR="00584191" w:rsidRPr="00584191">
        <w:rPr>
          <w:dstrike/>
          <w:color w:val="000000"/>
          <w:szCs w:val="22"/>
        </w:rPr>
        <w:t>the</w:t>
      </w:r>
      <w:r w:rsidR="00C93EB6">
        <w:rPr>
          <w:dstrike/>
          <w:color w:val="000000"/>
          <w:szCs w:val="22"/>
        </w:rPr>
        <w:t xml:space="preserve"> </w:t>
      </w:r>
      <w:r w:rsidR="00584191" w:rsidRPr="00584191">
        <w:rPr>
          <w:dstrike/>
          <w:color w:val="000000"/>
          <w:szCs w:val="22"/>
        </w:rPr>
        <w:t>son</w:t>
      </w:r>
      <w:r w:rsidR="00C93EB6">
        <w:rPr>
          <w:dstrike/>
          <w:color w:val="000000"/>
          <w:szCs w:val="22"/>
        </w:rPr>
        <w:t xml:space="preserve"> </w:t>
      </w:r>
      <w:r w:rsidR="00584191" w:rsidRPr="00584191">
        <w:rPr>
          <w:dstrike/>
          <w:color w:val="000000"/>
          <w:szCs w:val="22"/>
        </w:rPr>
        <w:t>of</w:t>
      </w:r>
      <w:r w:rsidR="00C93EB6">
        <w:rPr>
          <w:dstrike/>
          <w:color w:val="000000"/>
          <w:szCs w:val="22"/>
        </w:rPr>
        <w:t xml:space="preserve"> </w:t>
      </w:r>
      <w:r w:rsidR="00584191" w:rsidRPr="00584191">
        <w:rPr>
          <w:dstrike/>
          <w:color w:val="000000"/>
          <w:szCs w:val="22"/>
        </w:rPr>
        <w:t>man</w:t>
      </w:r>
      <w:r w:rsidR="00C93EB6">
        <w:rPr>
          <w:dstrike/>
          <w:color w:val="000000"/>
          <w:szCs w:val="22"/>
        </w:rPr>
        <w:t xml:space="preserve"> </w:t>
      </w:r>
      <w:r w:rsidR="00584191" w:rsidRPr="00584191">
        <w:rPr>
          <w:dstrike/>
          <w:color w:val="000000"/>
          <w:szCs w:val="22"/>
        </w:rPr>
        <w:t>came</w:t>
      </w:r>
      <w:r w:rsidR="00C93EB6">
        <w:rPr>
          <w:dstrike/>
          <w:color w:val="000000"/>
          <w:szCs w:val="22"/>
        </w:rPr>
        <w:t xml:space="preserve"> </w:t>
      </w:r>
      <w:r w:rsidR="00584191" w:rsidRPr="00584191">
        <w:rPr>
          <w:dstrike/>
          <w:color w:val="000000"/>
          <w:szCs w:val="22"/>
        </w:rPr>
        <w:t>to</w:t>
      </w:r>
      <w:r w:rsidR="00C93EB6">
        <w:rPr>
          <w:dstrike/>
          <w:color w:val="000000"/>
          <w:szCs w:val="22"/>
        </w:rPr>
        <w:t xml:space="preserve"> </w:t>
      </w:r>
      <w:r w:rsidR="00584191" w:rsidRPr="00584191">
        <w:rPr>
          <w:dstrike/>
          <w:color w:val="000000"/>
          <w:szCs w:val="22"/>
        </w:rPr>
        <w:t>save</w:t>
      </w:r>
      <w:r w:rsidR="00C93EB6">
        <w:rPr>
          <w:dstrike/>
          <w:color w:val="000000"/>
          <w:szCs w:val="22"/>
        </w:rPr>
        <w:t xml:space="preserve"> </w:t>
      </w:r>
      <w:r w:rsidR="00584191" w:rsidRPr="00584191">
        <w:rPr>
          <w:dstrike/>
          <w:color w:val="000000"/>
          <w:szCs w:val="22"/>
        </w:rPr>
        <w:t>that</w:t>
      </w:r>
      <w:r w:rsidR="00C93EB6">
        <w:rPr>
          <w:dstrike/>
          <w:color w:val="000000"/>
          <w:szCs w:val="22"/>
        </w:rPr>
        <w:t xml:space="preserve"> </w:t>
      </w:r>
      <w:r w:rsidR="00584191" w:rsidRPr="00584191">
        <w:rPr>
          <w:i/>
          <w:iCs/>
          <w:dstrike/>
          <w:color w:val="000000"/>
          <w:szCs w:val="22"/>
        </w:rPr>
        <w:t>which</w:t>
      </w:r>
      <w:r w:rsidR="00C93EB6">
        <w:rPr>
          <w:i/>
          <w:iCs/>
          <w:dstrike/>
          <w:color w:val="000000"/>
          <w:szCs w:val="22"/>
        </w:rPr>
        <w:t xml:space="preserve"> </w:t>
      </w:r>
      <w:r w:rsidR="00584191" w:rsidRPr="00584191">
        <w:rPr>
          <w:i/>
          <w:iCs/>
          <w:dstrike/>
          <w:color w:val="000000"/>
          <w:szCs w:val="22"/>
        </w:rPr>
        <w:t>was</w:t>
      </w:r>
      <w:r w:rsidR="00C93EB6">
        <w:rPr>
          <w:dstrike/>
          <w:color w:val="000000"/>
          <w:szCs w:val="22"/>
        </w:rPr>
        <w:t xml:space="preserve"> </w:t>
      </w:r>
      <w:r w:rsidR="00584191" w:rsidRPr="00584191">
        <w:rPr>
          <w:dstrike/>
          <w:color w:val="000000"/>
          <w:szCs w:val="22"/>
        </w:rPr>
        <w:t>lost</w:t>
      </w:r>
      <w:r w:rsidR="00584191" w:rsidRPr="00584191">
        <w:rPr>
          <w:color w:val="000000"/>
          <w:szCs w:val="22"/>
        </w:rPr>
        <w:t>.</w:t>
      </w:r>
    </w:p>
    <w:p w14:paraId="5E1F0B59" w14:textId="77777777" w:rsidR="00841D0F" w:rsidRPr="00841D0F" w:rsidRDefault="00FC4AA2" w:rsidP="00E00AF3">
      <w:pPr>
        <w:pStyle w:val="AuthHang"/>
        <w:spacing w:after="120"/>
        <w:ind w:left="363"/>
        <w:rPr>
          <w:szCs w:val="22"/>
        </w:rPr>
      </w:pPr>
      <w:r w:rsidRPr="00841D0F">
        <w:rPr>
          <w:szCs w:val="22"/>
        </w:rPr>
        <w:t>19:9</w:t>
      </w:r>
      <w:r w:rsidRPr="00841D0F">
        <w:rPr>
          <w:szCs w:val="22"/>
        </w:rPr>
        <w:tab/>
      </w:r>
      <w:r w:rsidR="00841D0F" w:rsidRPr="00841D0F">
        <w:rPr>
          <w:szCs w:val="22"/>
        </w:rPr>
        <w:t>a</w:t>
      </w:r>
      <w:r w:rsidR="00841D0F" w:rsidRPr="00841D0F">
        <w:rPr>
          <w:color w:val="000000"/>
          <w:szCs w:val="22"/>
        </w:rPr>
        <w:t>nd</w:t>
      </w:r>
      <w:r w:rsidR="00C93EB6">
        <w:rPr>
          <w:color w:val="000000"/>
          <w:szCs w:val="22"/>
        </w:rPr>
        <w:t xml:space="preserve"> </w:t>
      </w:r>
      <w:r w:rsidR="00841D0F" w:rsidRPr="00841D0F">
        <w:rPr>
          <w:color w:val="000000"/>
          <w:szCs w:val="22"/>
        </w:rPr>
        <w:t>I</w:t>
      </w:r>
      <w:r w:rsidR="00C93EB6">
        <w:rPr>
          <w:color w:val="000000"/>
          <w:szCs w:val="22"/>
        </w:rPr>
        <w:t xml:space="preserve"> </w:t>
      </w:r>
      <w:r w:rsidR="00841D0F" w:rsidRPr="00841D0F">
        <w:rPr>
          <w:color w:val="000000"/>
          <w:szCs w:val="22"/>
        </w:rPr>
        <w:t>say</w:t>
      </w:r>
      <w:r w:rsidR="00C93EB6">
        <w:rPr>
          <w:color w:val="000000"/>
          <w:szCs w:val="22"/>
        </w:rPr>
        <w:t xml:space="preserve"> </w:t>
      </w:r>
      <w:r w:rsidR="00841D0F" w:rsidRPr="00841D0F">
        <w:rPr>
          <w:color w:val="000000"/>
          <w:szCs w:val="22"/>
        </w:rPr>
        <w:t>to</w:t>
      </w:r>
      <w:r w:rsidR="00C93EB6">
        <w:rPr>
          <w:color w:val="000000"/>
          <w:szCs w:val="22"/>
        </w:rPr>
        <w:t xml:space="preserve"> </w:t>
      </w:r>
      <w:r w:rsidR="00841D0F" w:rsidRPr="00841D0F">
        <w:rPr>
          <w:color w:val="000000"/>
          <w:szCs w:val="22"/>
        </w:rPr>
        <w:t>you</w:t>
      </w:r>
      <w:r w:rsidR="00C93EB6">
        <w:rPr>
          <w:color w:val="000000"/>
          <w:szCs w:val="22"/>
        </w:rPr>
        <w:t xml:space="preserve"> </w:t>
      </w:r>
      <w:r w:rsidR="00841D0F" w:rsidRPr="00841D0F">
        <w:rPr>
          <w:color w:val="000000"/>
          <w:szCs w:val="22"/>
        </w:rPr>
        <w:t>that</w:t>
      </w:r>
      <w:r w:rsidR="00C93EB6">
        <w:rPr>
          <w:color w:val="000000"/>
          <w:szCs w:val="22"/>
        </w:rPr>
        <w:t xml:space="preserve"> </w:t>
      </w:r>
      <w:r w:rsidR="00841D0F" w:rsidRPr="00841D0F">
        <w:rPr>
          <w:color w:val="000000"/>
          <w:szCs w:val="22"/>
        </w:rPr>
        <w:t>whoever</w:t>
      </w:r>
      <w:r w:rsidR="00C93EB6">
        <w:rPr>
          <w:color w:val="000000"/>
          <w:szCs w:val="22"/>
        </w:rPr>
        <w:t xml:space="preserve"> </w:t>
      </w:r>
      <w:r w:rsidR="00841D0F" w:rsidRPr="00841D0F">
        <w:rPr>
          <w:color w:val="000000"/>
          <w:szCs w:val="22"/>
        </w:rPr>
        <w:t>divorces</w:t>
      </w:r>
      <w:r w:rsidR="00C93EB6">
        <w:rPr>
          <w:color w:val="000000"/>
          <w:szCs w:val="22"/>
        </w:rPr>
        <w:t xml:space="preserve"> </w:t>
      </w:r>
      <w:r w:rsidR="00841D0F" w:rsidRPr="00841D0F">
        <w:rPr>
          <w:color w:val="000000"/>
          <w:szCs w:val="22"/>
        </w:rPr>
        <w:t>his</w:t>
      </w:r>
      <w:r w:rsidR="00C93EB6">
        <w:rPr>
          <w:color w:val="000000"/>
          <w:szCs w:val="22"/>
        </w:rPr>
        <w:t xml:space="preserve"> </w:t>
      </w:r>
      <w:r w:rsidR="00841D0F" w:rsidRPr="00841D0F">
        <w:rPr>
          <w:color w:val="000000"/>
          <w:szCs w:val="22"/>
        </w:rPr>
        <w:t>wife,</w:t>
      </w:r>
      <w:r w:rsidR="00C93EB6">
        <w:rPr>
          <w:rStyle w:val="inmaj"/>
          <w:color w:val="000000"/>
          <w:szCs w:val="22"/>
        </w:rPr>
        <w:t xml:space="preserve"> </w:t>
      </w:r>
      <w:r w:rsidR="00841D0F" w:rsidRPr="00841D0F">
        <w:rPr>
          <w:rStyle w:val="inmaj"/>
          <w:i/>
          <w:iCs/>
          <w:color w:val="000000"/>
          <w:szCs w:val="22"/>
        </w:rPr>
        <w:t>it</w:t>
      </w:r>
      <w:r w:rsidR="00C93EB6">
        <w:rPr>
          <w:rStyle w:val="inmaj"/>
          <w:color w:val="000000"/>
          <w:szCs w:val="22"/>
        </w:rPr>
        <w:t xml:space="preserve"> </w:t>
      </w:r>
      <w:r w:rsidR="00841D0F" w:rsidRPr="00841D0F">
        <w:rPr>
          <w:rStyle w:val="inmaj"/>
          <w:color w:val="000000"/>
          <w:szCs w:val="22"/>
        </w:rPr>
        <w:t>not</w:t>
      </w:r>
      <w:r w:rsidR="00C93EB6">
        <w:rPr>
          <w:rStyle w:val="inmaj"/>
          <w:color w:val="000000"/>
          <w:szCs w:val="22"/>
        </w:rPr>
        <w:t xml:space="preserve"> </w:t>
      </w:r>
      <w:r w:rsidR="00841D0F" w:rsidRPr="00841D0F">
        <w:rPr>
          <w:rStyle w:val="inmaj"/>
          <w:i/>
          <w:iCs/>
          <w:color w:val="000000"/>
          <w:szCs w:val="22"/>
        </w:rPr>
        <w:t>being</w:t>
      </w:r>
      <w:r w:rsidR="00C93EB6">
        <w:rPr>
          <w:rStyle w:val="inmaj"/>
          <w:color w:val="000000"/>
          <w:szCs w:val="22"/>
        </w:rPr>
        <w:t xml:space="preserve"> </w:t>
      </w:r>
      <w:r w:rsidR="00841D0F" w:rsidRPr="00841D0F">
        <w:rPr>
          <w:rStyle w:val="inmaj"/>
          <w:color w:val="000000"/>
          <w:szCs w:val="22"/>
        </w:rPr>
        <w:t>for</w:t>
      </w:r>
      <w:r w:rsidR="00C93EB6">
        <w:rPr>
          <w:color w:val="000000"/>
          <w:szCs w:val="22"/>
        </w:rPr>
        <w:t xml:space="preserve"> </w:t>
      </w:r>
      <w:r w:rsidR="00841D0F" w:rsidRPr="00841D0F">
        <w:rPr>
          <w:color w:val="000000"/>
          <w:szCs w:val="22"/>
        </w:rPr>
        <w:t>fornication,</w:t>
      </w:r>
      <w:r w:rsidR="00C93EB6">
        <w:rPr>
          <w:color w:val="000000"/>
          <w:szCs w:val="22"/>
        </w:rPr>
        <w:t xml:space="preserve"> </w:t>
      </w:r>
      <w:r w:rsidR="00841D0F" w:rsidRPr="00841D0F">
        <w:rPr>
          <w:color w:val="000000"/>
          <w:szCs w:val="22"/>
        </w:rPr>
        <w:t>and</w:t>
      </w:r>
      <w:r w:rsidR="00C93EB6">
        <w:rPr>
          <w:color w:val="000000"/>
          <w:szCs w:val="22"/>
        </w:rPr>
        <w:t xml:space="preserve"> </w:t>
      </w:r>
      <w:r w:rsidR="00841D0F" w:rsidRPr="00841D0F">
        <w:rPr>
          <w:color w:val="000000"/>
          <w:szCs w:val="22"/>
        </w:rPr>
        <w:t>marries</w:t>
      </w:r>
      <w:r w:rsidR="00C93EB6">
        <w:rPr>
          <w:color w:val="000000"/>
          <w:szCs w:val="22"/>
        </w:rPr>
        <w:t xml:space="preserve"> </w:t>
      </w:r>
      <w:r w:rsidR="00841D0F" w:rsidRPr="00841D0F">
        <w:rPr>
          <w:color w:val="000000"/>
          <w:szCs w:val="22"/>
        </w:rPr>
        <w:t>another,</w:t>
      </w:r>
      <w:r w:rsidR="00C93EB6">
        <w:rPr>
          <w:color w:val="000000"/>
          <w:szCs w:val="22"/>
        </w:rPr>
        <w:t xml:space="preserve"> </w:t>
      </w:r>
      <w:r w:rsidR="00841D0F" w:rsidRPr="00841D0F">
        <w:rPr>
          <w:color w:val="000000"/>
          <w:szCs w:val="22"/>
        </w:rPr>
        <w:t>commits</w:t>
      </w:r>
      <w:r w:rsidR="00C93EB6">
        <w:rPr>
          <w:color w:val="000000"/>
          <w:szCs w:val="22"/>
        </w:rPr>
        <w:t xml:space="preserve"> </w:t>
      </w:r>
      <w:r w:rsidR="00841D0F" w:rsidRPr="00841D0F">
        <w:rPr>
          <w:color w:val="000000"/>
          <w:szCs w:val="22"/>
        </w:rPr>
        <w:t>adultery.</w:t>
      </w:r>
      <w:r w:rsidR="00C93EB6">
        <w:rPr>
          <w:color w:val="000000"/>
          <w:szCs w:val="22"/>
        </w:rPr>
        <w:t xml:space="preserve"> </w:t>
      </w:r>
      <w:r w:rsidR="00841D0F" w:rsidRPr="00841D0F">
        <w:rPr>
          <w:dstrike/>
          <w:color w:val="000000"/>
          <w:szCs w:val="22"/>
        </w:rPr>
        <w:t>And</w:t>
      </w:r>
      <w:r w:rsidR="00C93EB6">
        <w:rPr>
          <w:dstrike/>
          <w:color w:val="000000"/>
          <w:szCs w:val="22"/>
        </w:rPr>
        <w:t xml:space="preserve"> </w:t>
      </w:r>
      <w:r w:rsidR="00841D0F" w:rsidRPr="00841D0F">
        <w:rPr>
          <w:dstrike/>
          <w:color w:val="000000"/>
          <w:szCs w:val="22"/>
        </w:rPr>
        <w:t>he</w:t>
      </w:r>
      <w:r w:rsidR="00C93EB6">
        <w:rPr>
          <w:dstrike/>
          <w:color w:val="000000"/>
          <w:szCs w:val="22"/>
        </w:rPr>
        <w:t xml:space="preserve"> </w:t>
      </w:r>
      <w:r w:rsidR="00841D0F" w:rsidRPr="00841D0F">
        <w:rPr>
          <w:i/>
          <w:iCs/>
          <w:dstrike/>
          <w:color w:val="000000"/>
          <w:szCs w:val="22"/>
        </w:rPr>
        <w:t>who</w:t>
      </w:r>
      <w:r w:rsidR="00C93EB6">
        <w:rPr>
          <w:dstrike/>
          <w:color w:val="000000"/>
          <w:szCs w:val="22"/>
        </w:rPr>
        <w:t xml:space="preserve"> </w:t>
      </w:r>
      <w:r w:rsidR="00841D0F" w:rsidRPr="00841D0F">
        <w:rPr>
          <w:dstrike/>
          <w:color w:val="000000"/>
          <w:szCs w:val="22"/>
        </w:rPr>
        <w:t>marries</w:t>
      </w:r>
      <w:r w:rsidR="00C93EB6">
        <w:rPr>
          <w:dstrike/>
          <w:color w:val="000000"/>
          <w:szCs w:val="22"/>
        </w:rPr>
        <w:t xml:space="preserve"> </w:t>
      </w:r>
      <w:r w:rsidR="00841D0F" w:rsidRPr="00841D0F">
        <w:rPr>
          <w:i/>
          <w:iCs/>
          <w:dstrike/>
          <w:color w:val="000000"/>
          <w:szCs w:val="22"/>
        </w:rPr>
        <w:t>her</w:t>
      </w:r>
      <w:r w:rsidR="00C93EB6">
        <w:rPr>
          <w:i/>
          <w:iCs/>
          <w:dstrike/>
          <w:color w:val="000000"/>
          <w:szCs w:val="22"/>
        </w:rPr>
        <w:t xml:space="preserve"> </w:t>
      </w:r>
      <w:r w:rsidR="00841D0F" w:rsidRPr="00841D0F">
        <w:rPr>
          <w:i/>
          <w:iCs/>
          <w:dstrike/>
          <w:color w:val="000000"/>
          <w:szCs w:val="22"/>
        </w:rPr>
        <w:t>who</w:t>
      </w:r>
      <w:r w:rsidR="00C93EB6">
        <w:rPr>
          <w:i/>
          <w:iCs/>
          <w:dstrike/>
          <w:color w:val="000000"/>
          <w:szCs w:val="22"/>
        </w:rPr>
        <w:t xml:space="preserve"> </w:t>
      </w:r>
      <w:r w:rsidR="00841D0F" w:rsidRPr="00841D0F">
        <w:rPr>
          <w:i/>
          <w:iCs/>
          <w:dstrike/>
          <w:color w:val="000000"/>
          <w:szCs w:val="22"/>
        </w:rPr>
        <w:t>is</w:t>
      </w:r>
      <w:r w:rsidR="00C93EB6">
        <w:rPr>
          <w:dstrike/>
          <w:color w:val="000000"/>
          <w:szCs w:val="22"/>
        </w:rPr>
        <w:t xml:space="preserve"> </w:t>
      </w:r>
      <w:r w:rsidR="00841D0F" w:rsidRPr="00841D0F">
        <w:rPr>
          <w:dstrike/>
          <w:color w:val="000000"/>
          <w:szCs w:val="22"/>
        </w:rPr>
        <w:t>divorced</w:t>
      </w:r>
      <w:r w:rsidR="00C93EB6">
        <w:rPr>
          <w:dstrike/>
          <w:color w:val="000000"/>
          <w:szCs w:val="22"/>
        </w:rPr>
        <w:t xml:space="preserve"> </w:t>
      </w:r>
      <w:r w:rsidR="00841D0F" w:rsidRPr="00841D0F">
        <w:rPr>
          <w:dstrike/>
          <w:color w:val="000000"/>
          <w:szCs w:val="22"/>
        </w:rPr>
        <w:t>commits</w:t>
      </w:r>
      <w:r w:rsidR="00C93EB6">
        <w:rPr>
          <w:dstrike/>
          <w:color w:val="000000"/>
          <w:szCs w:val="22"/>
        </w:rPr>
        <w:t xml:space="preserve"> </w:t>
      </w:r>
      <w:r w:rsidR="00841D0F" w:rsidRPr="00841D0F">
        <w:rPr>
          <w:dstrike/>
          <w:color w:val="000000"/>
          <w:szCs w:val="22"/>
        </w:rPr>
        <w:t>adultery</w:t>
      </w:r>
      <w:r w:rsidR="00841D0F" w:rsidRPr="00841D0F">
        <w:rPr>
          <w:color w:val="000000"/>
          <w:szCs w:val="22"/>
        </w:rPr>
        <w:t>.”</w:t>
      </w:r>
    </w:p>
    <w:p w14:paraId="680333BD" w14:textId="77777777" w:rsidR="00841D0F" w:rsidRPr="00841D0F" w:rsidRDefault="00FC4AA2" w:rsidP="00E00AF3">
      <w:pPr>
        <w:pStyle w:val="AuthHang"/>
        <w:spacing w:after="120"/>
        <w:ind w:left="363"/>
        <w:rPr>
          <w:szCs w:val="22"/>
        </w:rPr>
      </w:pPr>
      <w:r w:rsidRPr="00841D0F">
        <w:rPr>
          <w:szCs w:val="22"/>
        </w:rPr>
        <w:t>19:17</w:t>
      </w:r>
      <w:r w:rsidRPr="00841D0F">
        <w:rPr>
          <w:szCs w:val="22"/>
        </w:rPr>
        <w:tab/>
      </w:r>
      <w:r w:rsidR="00841D0F" w:rsidRPr="00841D0F">
        <w:rPr>
          <w:color w:val="000000"/>
          <w:szCs w:val="22"/>
        </w:rPr>
        <w:t>And</w:t>
      </w:r>
      <w:r w:rsidR="00C93EB6">
        <w:rPr>
          <w:color w:val="000000"/>
          <w:szCs w:val="22"/>
        </w:rPr>
        <w:t xml:space="preserve"> </w:t>
      </w:r>
      <w:r w:rsidR="00841D0F" w:rsidRPr="00841D0F">
        <w:rPr>
          <w:color w:val="000000"/>
          <w:szCs w:val="22"/>
        </w:rPr>
        <w:t>he</w:t>
      </w:r>
      <w:r w:rsidR="00C93EB6">
        <w:rPr>
          <w:color w:val="000000"/>
          <w:szCs w:val="22"/>
        </w:rPr>
        <w:t xml:space="preserve"> </w:t>
      </w:r>
      <w:r w:rsidR="00841D0F" w:rsidRPr="00841D0F">
        <w:rPr>
          <w:color w:val="000000"/>
          <w:szCs w:val="22"/>
        </w:rPr>
        <w:t>said</w:t>
      </w:r>
      <w:r w:rsidR="00C93EB6">
        <w:rPr>
          <w:color w:val="000000"/>
          <w:szCs w:val="22"/>
        </w:rPr>
        <w:t xml:space="preserve"> </w:t>
      </w:r>
      <w:r w:rsidR="00841D0F" w:rsidRPr="00841D0F">
        <w:rPr>
          <w:color w:val="000000"/>
          <w:szCs w:val="22"/>
        </w:rPr>
        <w:t>to</w:t>
      </w:r>
      <w:r w:rsidR="00C93EB6">
        <w:rPr>
          <w:color w:val="000000"/>
          <w:szCs w:val="22"/>
        </w:rPr>
        <w:t xml:space="preserve"> </w:t>
      </w:r>
      <w:r w:rsidR="00841D0F" w:rsidRPr="00841D0F">
        <w:rPr>
          <w:color w:val="000000"/>
          <w:szCs w:val="22"/>
        </w:rPr>
        <w:t>him,</w:t>
      </w:r>
      <w:r w:rsidR="00C93EB6">
        <w:rPr>
          <w:color w:val="000000"/>
          <w:szCs w:val="22"/>
        </w:rPr>
        <w:t xml:space="preserve"> </w:t>
      </w:r>
      <w:r w:rsidR="00841D0F" w:rsidRPr="00841D0F">
        <w:rPr>
          <w:color w:val="000000"/>
          <w:szCs w:val="22"/>
        </w:rPr>
        <w:t>“Why</w:t>
      </w:r>
      <w:r w:rsidR="00C93EB6">
        <w:rPr>
          <w:color w:val="000000"/>
          <w:szCs w:val="22"/>
        </w:rPr>
        <w:t xml:space="preserve"> </w:t>
      </w:r>
      <w:r w:rsidR="00841D0F" w:rsidRPr="00841D0F">
        <w:rPr>
          <w:color w:val="000000"/>
          <w:szCs w:val="22"/>
        </w:rPr>
        <w:t>do</w:t>
      </w:r>
      <w:r w:rsidR="00C93EB6">
        <w:rPr>
          <w:color w:val="000000"/>
          <w:szCs w:val="22"/>
        </w:rPr>
        <w:t xml:space="preserve"> </w:t>
      </w:r>
      <w:r w:rsidR="00841D0F" w:rsidRPr="00841D0F">
        <w:rPr>
          <w:color w:val="000000"/>
          <w:szCs w:val="22"/>
        </w:rPr>
        <w:t>you</w:t>
      </w:r>
      <w:r w:rsidR="00C93EB6">
        <w:rPr>
          <w:color w:val="000000"/>
          <w:szCs w:val="22"/>
        </w:rPr>
        <w:t xml:space="preserve"> </w:t>
      </w:r>
      <w:r w:rsidR="00841D0F" w:rsidRPr="00841D0F">
        <w:rPr>
          <w:color w:val="000000"/>
          <w:szCs w:val="22"/>
        </w:rPr>
        <w:t>call</w:t>
      </w:r>
      <w:r w:rsidR="00C93EB6">
        <w:rPr>
          <w:color w:val="000000"/>
          <w:szCs w:val="22"/>
        </w:rPr>
        <w:t xml:space="preserve"> </w:t>
      </w:r>
      <w:r w:rsidR="00841D0F" w:rsidRPr="00841D0F">
        <w:rPr>
          <w:color w:val="000000"/>
          <w:szCs w:val="22"/>
        </w:rPr>
        <w:t>me</w:t>
      </w:r>
      <w:r w:rsidR="00C93EB6">
        <w:rPr>
          <w:color w:val="000000"/>
          <w:szCs w:val="22"/>
        </w:rPr>
        <w:t xml:space="preserve"> </w:t>
      </w:r>
      <w:r w:rsidR="00841D0F" w:rsidRPr="00841D0F">
        <w:rPr>
          <w:color w:val="000000"/>
          <w:szCs w:val="22"/>
        </w:rPr>
        <w:t>good?</w:t>
      </w:r>
      <w:r w:rsidR="00C93EB6">
        <w:rPr>
          <w:color w:val="000000"/>
          <w:szCs w:val="22"/>
        </w:rPr>
        <w:t xml:space="preserve"> </w:t>
      </w:r>
      <w:r w:rsidR="00841D0F" w:rsidRPr="00841D0F">
        <w:rPr>
          <w:color w:val="000000"/>
          <w:szCs w:val="22"/>
        </w:rPr>
        <w:t>No-one</w:t>
      </w:r>
      <w:r w:rsidR="00C93EB6">
        <w:rPr>
          <w:color w:val="000000"/>
          <w:szCs w:val="22"/>
        </w:rPr>
        <w:t xml:space="preserve"> </w:t>
      </w:r>
      <w:r w:rsidR="00841D0F" w:rsidRPr="00841D0F">
        <w:rPr>
          <w:i/>
          <w:iCs/>
          <w:color w:val="000000"/>
          <w:szCs w:val="22"/>
        </w:rPr>
        <w:t>is</w:t>
      </w:r>
      <w:r w:rsidR="00C93EB6">
        <w:rPr>
          <w:color w:val="000000"/>
          <w:szCs w:val="22"/>
        </w:rPr>
        <w:t xml:space="preserve"> </w:t>
      </w:r>
      <w:r w:rsidR="00841D0F" w:rsidRPr="00841D0F">
        <w:rPr>
          <w:color w:val="000000"/>
          <w:szCs w:val="22"/>
        </w:rPr>
        <w:t>good</w:t>
      </w:r>
      <w:r w:rsidR="00C93EB6">
        <w:rPr>
          <w:color w:val="000000"/>
          <w:szCs w:val="22"/>
        </w:rPr>
        <w:t xml:space="preserve"> </w:t>
      </w:r>
      <w:r w:rsidR="00841D0F" w:rsidRPr="00841D0F">
        <w:rPr>
          <w:color w:val="000000"/>
          <w:szCs w:val="22"/>
        </w:rPr>
        <w:t>except</w:t>
      </w:r>
      <w:r w:rsidR="00C93EB6">
        <w:rPr>
          <w:color w:val="000000"/>
          <w:szCs w:val="22"/>
        </w:rPr>
        <w:t xml:space="preserve"> </w:t>
      </w:r>
      <w:r w:rsidR="00841D0F" w:rsidRPr="00841D0F">
        <w:rPr>
          <w:color w:val="000000"/>
          <w:szCs w:val="22"/>
        </w:rPr>
        <w:t>one:</w:t>
      </w:r>
      <w:r w:rsidR="00C93EB6">
        <w:rPr>
          <w:color w:val="000000"/>
          <w:szCs w:val="22"/>
        </w:rPr>
        <w:t xml:space="preserve"> </w:t>
      </w:r>
      <w:r w:rsidR="00841D0F" w:rsidRPr="00841D0F">
        <w:rPr>
          <w:dstrike/>
          <w:color w:val="000000"/>
          <w:szCs w:val="22"/>
        </w:rPr>
        <w:t>God</w:t>
      </w:r>
      <w:r w:rsidR="00841D0F" w:rsidRPr="00841D0F">
        <w:rPr>
          <w:color w:val="000000"/>
          <w:szCs w:val="22"/>
        </w:rPr>
        <w:t>.</w:t>
      </w:r>
      <w:r w:rsidR="00C93EB6">
        <w:rPr>
          <w:color w:val="000000"/>
          <w:szCs w:val="22"/>
        </w:rPr>
        <w:t xml:space="preserve"> </w:t>
      </w:r>
      <w:r w:rsidR="00841D0F" w:rsidRPr="00841D0F">
        <w:rPr>
          <w:color w:val="000000"/>
          <w:szCs w:val="22"/>
        </w:rPr>
        <w:t>But</w:t>
      </w:r>
      <w:r w:rsidR="00C93EB6">
        <w:rPr>
          <w:color w:val="000000"/>
          <w:szCs w:val="22"/>
        </w:rPr>
        <w:t xml:space="preserve"> </w:t>
      </w:r>
      <w:r w:rsidR="00841D0F" w:rsidRPr="00841D0F">
        <w:rPr>
          <w:color w:val="000000"/>
          <w:szCs w:val="22"/>
        </w:rPr>
        <w:t>if</w:t>
      </w:r>
      <w:r w:rsidR="00C93EB6">
        <w:rPr>
          <w:color w:val="000000"/>
          <w:szCs w:val="22"/>
        </w:rPr>
        <w:t xml:space="preserve"> </w:t>
      </w:r>
      <w:r w:rsidR="00841D0F" w:rsidRPr="00841D0F">
        <w:rPr>
          <w:color w:val="000000"/>
          <w:szCs w:val="22"/>
        </w:rPr>
        <w:t>you</w:t>
      </w:r>
      <w:r w:rsidR="00C93EB6">
        <w:rPr>
          <w:color w:val="000000"/>
          <w:szCs w:val="22"/>
        </w:rPr>
        <w:t xml:space="preserve"> </w:t>
      </w:r>
      <w:r w:rsidR="00841D0F" w:rsidRPr="00841D0F">
        <w:rPr>
          <w:color w:val="000000"/>
          <w:szCs w:val="22"/>
        </w:rPr>
        <w:t>wish</w:t>
      </w:r>
      <w:r w:rsidR="00C93EB6">
        <w:rPr>
          <w:color w:val="000000"/>
          <w:szCs w:val="22"/>
        </w:rPr>
        <w:t xml:space="preserve"> </w:t>
      </w:r>
      <w:r w:rsidR="00841D0F" w:rsidRPr="00841D0F">
        <w:rPr>
          <w:color w:val="000000"/>
          <w:szCs w:val="22"/>
        </w:rPr>
        <w:t>to</w:t>
      </w:r>
      <w:r w:rsidR="00C93EB6">
        <w:rPr>
          <w:color w:val="000000"/>
          <w:szCs w:val="22"/>
        </w:rPr>
        <w:t xml:space="preserve"> </w:t>
      </w:r>
      <w:r w:rsidR="00841D0F" w:rsidRPr="00841D0F">
        <w:rPr>
          <w:color w:val="000000"/>
          <w:szCs w:val="22"/>
        </w:rPr>
        <w:t>enter</w:t>
      </w:r>
      <w:r w:rsidR="00C93EB6">
        <w:rPr>
          <w:color w:val="000000"/>
          <w:szCs w:val="22"/>
        </w:rPr>
        <w:t xml:space="preserve"> </w:t>
      </w:r>
      <w:r w:rsidR="00841D0F" w:rsidRPr="00841D0F">
        <w:rPr>
          <w:color w:val="000000"/>
          <w:szCs w:val="22"/>
        </w:rPr>
        <w:t>into</w:t>
      </w:r>
      <w:r w:rsidR="00C93EB6">
        <w:rPr>
          <w:color w:val="000000"/>
          <w:szCs w:val="22"/>
        </w:rPr>
        <w:t xml:space="preserve"> </w:t>
      </w:r>
      <w:r w:rsidR="00841D0F" w:rsidRPr="00841D0F">
        <w:rPr>
          <w:color w:val="000000"/>
          <w:szCs w:val="22"/>
        </w:rPr>
        <w:t>life,</w:t>
      </w:r>
      <w:r w:rsidR="00C93EB6">
        <w:rPr>
          <w:color w:val="000000"/>
          <w:szCs w:val="22"/>
        </w:rPr>
        <w:t xml:space="preserve"> </w:t>
      </w:r>
      <w:r w:rsidR="00841D0F" w:rsidRPr="00841D0F">
        <w:rPr>
          <w:color w:val="000000"/>
          <w:szCs w:val="22"/>
        </w:rPr>
        <w:t>keep</w:t>
      </w:r>
      <w:r w:rsidR="00C93EB6">
        <w:rPr>
          <w:color w:val="000000"/>
          <w:szCs w:val="22"/>
        </w:rPr>
        <w:t xml:space="preserve"> </w:t>
      </w:r>
      <w:r w:rsidR="00841D0F" w:rsidRPr="00841D0F">
        <w:rPr>
          <w:color w:val="000000"/>
          <w:szCs w:val="22"/>
        </w:rPr>
        <w:t>the</w:t>
      </w:r>
      <w:r w:rsidR="00C93EB6">
        <w:rPr>
          <w:color w:val="000000"/>
          <w:szCs w:val="22"/>
        </w:rPr>
        <w:t xml:space="preserve"> </w:t>
      </w:r>
      <w:r w:rsidR="00841D0F" w:rsidRPr="00841D0F">
        <w:rPr>
          <w:color w:val="000000"/>
          <w:szCs w:val="22"/>
        </w:rPr>
        <w:t>commandments.”</w:t>
      </w:r>
    </w:p>
    <w:p w14:paraId="5DE4D4C4" w14:textId="77777777" w:rsidR="00BB248E" w:rsidRPr="00AB4B7E" w:rsidRDefault="00FC4AA2" w:rsidP="00E00AF3">
      <w:pPr>
        <w:pStyle w:val="AuthHang"/>
        <w:spacing w:after="120"/>
        <w:ind w:left="363"/>
        <w:rPr>
          <w:szCs w:val="22"/>
        </w:rPr>
      </w:pPr>
      <w:r w:rsidRPr="00AB4B7E">
        <w:rPr>
          <w:szCs w:val="22"/>
        </w:rPr>
        <w:t>20:7</w:t>
      </w:r>
      <w:r w:rsidRPr="00AB4B7E">
        <w:rPr>
          <w:szCs w:val="22"/>
        </w:rPr>
        <w:tab/>
      </w:r>
      <w:r w:rsidR="00BB248E" w:rsidRPr="00AB4B7E">
        <w:rPr>
          <w:color w:val="000000"/>
          <w:szCs w:val="22"/>
        </w:rPr>
        <w:t>They</w:t>
      </w:r>
      <w:r w:rsidR="00C93EB6">
        <w:rPr>
          <w:color w:val="000000"/>
          <w:szCs w:val="22"/>
        </w:rPr>
        <w:t xml:space="preserve"> </w:t>
      </w:r>
      <w:r w:rsidR="00BB248E" w:rsidRPr="00AB4B7E">
        <w:rPr>
          <w:color w:val="000000"/>
          <w:szCs w:val="22"/>
        </w:rPr>
        <w:t>said</w:t>
      </w:r>
      <w:r w:rsidR="00C93EB6">
        <w:rPr>
          <w:color w:val="000000"/>
          <w:szCs w:val="22"/>
        </w:rPr>
        <w:t xml:space="preserve"> </w:t>
      </w:r>
      <w:r w:rsidR="00BB248E" w:rsidRPr="00AB4B7E">
        <w:rPr>
          <w:color w:val="000000"/>
          <w:szCs w:val="22"/>
        </w:rPr>
        <w:t>to</w:t>
      </w:r>
      <w:r w:rsidR="00C93EB6">
        <w:rPr>
          <w:color w:val="000000"/>
          <w:szCs w:val="22"/>
        </w:rPr>
        <w:t xml:space="preserve"> </w:t>
      </w:r>
      <w:r w:rsidR="00BB248E" w:rsidRPr="00AB4B7E">
        <w:rPr>
          <w:color w:val="000000"/>
          <w:szCs w:val="22"/>
        </w:rPr>
        <w:t>him,</w:t>
      </w:r>
      <w:r w:rsidR="00C93EB6">
        <w:rPr>
          <w:color w:val="000000"/>
          <w:szCs w:val="22"/>
        </w:rPr>
        <w:t xml:space="preserve"> </w:t>
      </w:r>
      <w:r w:rsidR="00BB248E" w:rsidRPr="00AB4B7E">
        <w:rPr>
          <w:color w:val="000000"/>
          <w:szCs w:val="22"/>
        </w:rPr>
        <w:t>‘Because</w:t>
      </w:r>
      <w:r w:rsidR="00C93EB6">
        <w:rPr>
          <w:color w:val="000000"/>
          <w:szCs w:val="22"/>
        </w:rPr>
        <w:t xml:space="preserve"> </w:t>
      </w:r>
      <w:r w:rsidR="00BB248E" w:rsidRPr="00AB4B7E">
        <w:rPr>
          <w:color w:val="000000"/>
          <w:szCs w:val="22"/>
        </w:rPr>
        <w:t>no-one</w:t>
      </w:r>
      <w:r w:rsidR="00C93EB6">
        <w:rPr>
          <w:color w:val="000000"/>
          <w:szCs w:val="22"/>
        </w:rPr>
        <w:t xml:space="preserve"> </w:t>
      </w:r>
      <w:r w:rsidR="00BB248E" w:rsidRPr="00AB4B7E">
        <w:rPr>
          <w:color w:val="000000"/>
          <w:szCs w:val="22"/>
        </w:rPr>
        <w:t>has</w:t>
      </w:r>
      <w:r w:rsidR="00C93EB6">
        <w:rPr>
          <w:color w:val="000000"/>
          <w:szCs w:val="22"/>
        </w:rPr>
        <w:t xml:space="preserve"> </w:t>
      </w:r>
      <w:r w:rsidR="00BB248E" w:rsidRPr="00AB4B7E">
        <w:rPr>
          <w:color w:val="000000"/>
          <w:szCs w:val="22"/>
        </w:rPr>
        <w:t>hired</w:t>
      </w:r>
      <w:r w:rsidR="00C93EB6">
        <w:rPr>
          <w:color w:val="000000"/>
          <w:szCs w:val="22"/>
        </w:rPr>
        <w:t xml:space="preserve"> </w:t>
      </w:r>
      <w:r w:rsidR="00BB248E" w:rsidRPr="00AB4B7E">
        <w:rPr>
          <w:color w:val="000000"/>
          <w:szCs w:val="22"/>
        </w:rPr>
        <w:t>us.’</w:t>
      </w:r>
      <w:r w:rsidR="00C93EB6">
        <w:rPr>
          <w:color w:val="000000"/>
          <w:szCs w:val="22"/>
        </w:rPr>
        <w:t xml:space="preserve"> </w:t>
      </w:r>
      <w:r w:rsidR="00BB248E" w:rsidRPr="00AB4B7E">
        <w:rPr>
          <w:color w:val="000000"/>
          <w:szCs w:val="22"/>
        </w:rPr>
        <w:t>He</w:t>
      </w:r>
      <w:r w:rsidR="00C93EB6">
        <w:rPr>
          <w:color w:val="000000"/>
          <w:szCs w:val="22"/>
        </w:rPr>
        <w:t xml:space="preserve"> </w:t>
      </w:r>
      <w:r w:rsidR="00BB248E" w:rsidRPr="00AB4B7E">
        <w:rPr>
          <w:color w:val="000000"/>
          <w:szCs w:val="22"/>
        </w:rPr>
        <w:t>said</w:t>
      </w:r>
      <w:r w:rsidR="00C93EB6">
        <w:rPr>
          <w:color w:val="000000"/>
          <w:szCs w:val="22"/>
        </w:rPr>
        <w:t xml:space="preserve"> </w:t>
      </w:r>
      <w:r w:rsidR="00BB248E" w:rsidRPr="00AB4B7E">
        <w:rPr>
          <w:color w:val="000000"/>
          <w:szCs w:val="22"/>
        </w:rPr>
        <w:t>to</w:t>
      </w:r>
      <w:r w:rsidR="00C93EB6">
        <w:rPr>
          <w:color w:val="000000"/>
          <w:szCs w:val="22"/>
        </w:rPr>
        <w:t xml:space="preserve"> </w:t>
      </w:r>
      <w:r w:rsidR="00BB248E" w:rsidRPr="00AB4B7E">
        <w:rPr>
          <w:color w:val="000000"/>
          <w:szCs w:val="22"/>
        </w:rPr>
        <w:t>them,</w:t>
      </w:r>
      <w:r w:rsidR="00C93EB6">
        <w:rPr>
          <w:color w:val="000000"/>
          <w:szCs w:val="22"/>
        </w:rPr>
        <w:t xml:space="preserve"> </w:t>
      </w:r>
      <w:r w:rsidR="00BB248E" w:rsidRPr="00AB4B7E">
        <w:rPr>
          <w:color w:val="000000"/>
          <w:szCs w:val="22"/>
        </w:rPr>
        <w:t>‘You</w:t>
      </w:r>
      <w:r w:rsidR="00C93EB6">
        <w:rPr>
          <w:color w:val="000000"/>
          <w:szCs w:val="22"/>
        </w:rPr>
        <w:t xml:space="preserve"> </w:t>
      </w:r>
      <w:r w:rsidR="00BB248E" w:rsidRPr="00AB4B7E">
        <w:rPr>
          <w:color w:val="000000"/>
          <w:szCs w:val="22"/>
        </w:rPr>
        <w:t>too,</w:t>
      </w:r>
      <w:r w:rsidR="00C93EB6">
        <w:rPr>
          <w:color w:val="000000"/>
          <w:szCs w:val="22"/>
        </w:rPr>
        <w:t xml:space="preserve"> </w:t>
      </w:r>
      <w:r w:rsidR="00BB248E" w:rsidRPr="00AB4B7E">
        <w:rPr>
          <w:color w:val="000000"/>
          <w:szCs w:val="22"/>
        </w:rPr>
        <w:t>go</w:t>
      </w:r>
      <w:r w:rsidR="00C93EB6">
        <w:rPr>
          <w:color w:val="000000"/>
          <w:szCs w:val="22"/>
        </w:rPr>
        <w:t xml:space="preserve"> </w:t>
      </w:r>
      <w:r w:rsidR="00BB248E" w:rsidRPr="00AB4B7E">
        <w:rPr>
          <w:color w:val="000000"/>
          <w:szCs w:val="22"/>
        </w:rPr>
        <w:t>to</w:t>
      </w:r>
      <w:r w:rsidR="00C93EB6">
        <w:rPr>
          <w:color w:val="000000"/>
          <w:szCs w:val="22"/>
        </w:rPr>
        <w:t xml:space="preserve"> </w:t>
      </w:r>
      <w:r w:rsidR="00BB248E" w:rsidRPr="00AB4B7E">
        <w:rPr>
          <w:color w:val="000000"/>
          <w:szCs w:val="22"/>
        </w:rPr>
        <w:t>the</w:t>
      </w:r>
      <w:r w:rsidR="00C93EB6">
        <w:rPr>
          <w:color w:val="000000"/>
          <w:szCs w:val="22"/>
        </w:rPr>
        <w:t xml:space="preserve"> </w:t>
      </w:r>
      <w:r w:rsidR="00BB248E" w:rsidRPr="00AB4B7E">
        <w:rPr>
          <w:color w:val="000000"/>
          <w:szCs w:val="22"/>
        </w:rPr>
        <w:t>vineyard,</w:t>
      </w:r>
      <w:r w:rsidR="00C93EB6">
        <w:rPr>
          <w:color w:val="000000"/>
          <w:szCs w:val="22"/>
        </w:rPr>
        <w:t xml:space="preserve"> </w:t>
      </w:r>
      <w:r w:rsidR="00BB248E" w:rsidRPr="00AB4B7E">
        <w:rPr>
          <w:dstrike/>
          <w:color w:val="000000"/>
          <w:szCs w:val="22"/>
        </w:rPr>
        <w:t>and</w:t>
      </w:r>
      <w:r w:rsidR="00C93EB6">
        <w:rPr>
          <w:dstrike/>
          <w:color w:val="000000"/>
          <w:szCs w:val="22"/>
        </w:rPr>
        <w:t xml:space="preserve"> </w:t>
      </w:r>
      <w:r w:rsidR="00BB248E" w:rsidRPr="00AB4B7E">
        <w:rPr>
          <w:dstrike/>
          <w:color w:val="000000"/>
          <w:szCs w:val="22"/>
        </w:rPr>
        <w:t>you</w:t>
      </w:r>
      <w:r w:rsidR="00C93EB6">
        <w:rPr>
          <w:dstrike/>
          <w:color w:val="000000"/>
          <w:szCs w:val="22"/>
        </w:rPr>
        <w:t xml:space="preserve"> </w:t>
      </w:r>
      <w:r w:rsidR="00BB248E" w:rsidRPr="00AB4B7E">
        <w:rPr>
          <w:dstrike/>
          <w:color w:val="000000"/>
          <w:szCs w:val="22"/>
        </w:rPr>
        <w:t>will</w:t>
      </w:r>
      <w:r w:rsidR="00C93EB6">
        <w:rPr>
          <w:dstrike/>
          <w:color w:val="000000"/>
          <w:szCs w:val="22"/>
        </w:rPr>
        <w:t xml:space="preserve"> </w:t>
      </w:r>
      <w:r w:rsidR="00BB248E" w:rsidRPr="00AB4B7E">
        <w:rPr>
          <w:dstrike/>
          <w:color w:val="000000"/>
          <w:szCs w:val="22"/>
        </w:rPr>
        <w:t>receive</w:t>
      </w:r>
      <w:r w:rsidR="00C93EB6">
        <w:rPr>
          <w:dstrike/>
          <w:color w:val="000000"/>
          <w:szCs w:val="22"/>
        </w:rPr>
        <w:t xml:space="preserve"> </w:t>
      </w:r>
      <w:r w:rsidR="00BB248E" w:rsidRPr="00AB4B7E">
        <w:rPr>
          <w:dstrike/>
          <w:color w:val="000000"/>
          <w:szCs w:val="22"/>
        </w:rPr>
        <w:t>whatever</w:t>
      </w:r>
      <w:r w:rsidR="00C93EB6">
        <w:rPr>
          <w:dstrike/>
          <w:color w:val="000000"/>
          <w:szCs w:val="22"/>
        </w:rPr>
        <w:t xml:space="preserve"> </w:t>
      </w:r>
      <w:r w:rsidR="00BB248E" w:rsidRPr="00AB4B7E">
        <w:rPr>
          <w:dstrike/>
          <w:color w:val="000000"/>
          <w:szCs w:val="22"/>
        </w:rPr>
        <w:t>is</w:t>
      </w:r>
      <w:r w:rsidR="00C93EB6">
        <w:rPr>
          <w:dstrike/>
          <w:color w:val="000000"/>
          <w:szCs w:val="22"/>
        </w:rPr>
        <w:t xml:space="preserve"> </w:t>
      </w:r>
      <w:r w:rsidR="00BB248E" w:rsidRPr="00AB4B7E">
        <w:rPr>
          <w:dstrike/>
          <w:color w:val="000000"/>
          <w:szCs w:val="22"/>
        </w:rPr>
        <w:t>right</w:t>
      </w:r>
      <w:r w:rsidR="00BB248E" w:rsidRPr="00AB4B7E">
        <w:rPr>
          <w:color w:val="000000"/>
          <w:szCs w:val="22"/>
        </w:rPr>
        <w:t>.’</w:t>
      </w:r>
    </w:p>
    <w:p w14:paraId="2EC34DC1" w14:textId="77777777" w:rsidR="00FC4AA2" w:rsidRPr="00062C9F" w:rsidRDefault="00FC4AA2" w:rsidP="00E00AF3">
      <w:pPr>
        <w:pStyle w:val="AuthHang"/>
        <w:spacing w:after="120"/>
        <w:ind w:left="363"/>
        <w:rPr>
          <w:szCs w:val="22"/>
        </w:rPr>
      </w:pPr>
      <w:r w:rsidRPr="00062C9F">
        <w:rPr>
          <w:szCs w:val="22"/>
        </w:rPr>
        <w:t>20:16</w:t>
      </w:r>
      <w:r w:rsidRPr="00062C9F">
        <w:rPr>
          <w:szCs w:val="22"/>
        </w:rPr>
        <w:tab/>
      </w:r>
      <w:r w:rsidR="00062C9F" w:rsidRPr="00062C9F">
        <w:rPr>
          <w:color w:val="000000"/>
          <w:szCs w:val="22"/>
        </w:rPr>
        <w:t>In</w:t>
      </w:r>
      <w:r w:rsidR="00C93EB6">
        <w:rPr>
          <w:color w:val="000000"/>
          <w:szCs w:val="22"/>
        </w:rPr>
        <w:t xml:space="preserve"> </w:t>
      </w:r>
      <w:r w:rsidR="00062C9F" w:rsidRPr="00062C9F">
        <w:rPr>
          <w:color w:val="000000"/>
          <w:szCs w:val="22"/>
        </w:rPr>
        <w:t>this</w:t>
      </w:r>
      <w:r w:rsidR="00C93EB6">
        <w:rPr>
          <w:color w:val="000000"/>
          <w:szCs w:val="22"/>
        </w:rPr>
        <w:t xml:space="preserve"> </w:t>
      </w:r>
      <w:r w:rsidR="00062C9F" w:rsidRPr="00062C9F">
        <w:rPr>
          <w:color w:val="000000"/>
          <w:szCs w:val="22"/>
        </w:rPr>
        <w:t>way</w:t>
      </w:r>
      <w:r w:rsidR="00C93EB6">
        <w:rPr>
          <w:color w:val="000000"/>
          <w:szCs w:val="22"/>
        </w:rPr>
        <w:t xml:space="preserve"> </w:t>
      </w:r>
      <w:r w:rsidR="00062C9F" w:rsidRPr="00062C9F">
        <w:rPr>
          <w:color w:val="000000"/>
          <w:szCs w:val="22"/>
        </w:rPr>
        <w:t>the</w:t>
      </w:r>
      <w:r w:rsidR="00C93EB6">
        <w:rPr>
          <w:color w:val="000000"/>
          <w:szCs w:val="22"/>
        </w:rPr>
        <w:t xml:space="preserve"> </w:t>
      </w:r>
      <w:r w:rsidR="00062C9F" w:rsidRPr="00062C9F">
        <w:rPr>
          <w:color w:val="000000"/>
          <w:szCs w:val="22"/>
        </w:rPr>
        <w:t>last</w:t>
      </w:r>
      <w:r w:rsidR="00C93EB6">
        <w:rPr>
          <w:color w:val="000000"/>
          <w:szCs w:val="22"/>
        </w:rPr>
        <w:t xml:space="preserve"> </w:t>
      </w:r>
      <w:r w:rsidR="00062C9F" w:rsidRPr="00062C9F">
        <w:rPr>
          <w:color w:val="000000"/>
          <w:szCs w:val="22"/>
        </w:rPr>
        <w:t>will</w:t>
      </w:r>
      <w:r w:rsidR="00C93EB6">
        <w:rPr>
          <w:color w:val="000000"/>
          <w:szCs w:val="22"/>
        </w:rPr>
        <w:t xml:space="preserve"> </w:t>
      </w:r>
      <w:r w:rsidR="00062C9F" w:rsidRPr="00062C9F">
        <w:rPr>
          <w:color w:val="000000"/>
          <w:szCs w:val="22"/>
        </w:rPr>
        <w:t>be</w:t>
      </w:r>
      <w:r w:rsidR="00C93EB6">
        <w:rPr>
          <w:color w:val="000000"/>
          <w:szCs w:val="22"/>
        </w:rPr>
        <w:t xml:space="preserve"> </w:t>
      </w:r>
      <w:r w:rsidR="00062C9F" w:rsidRPr="00062C9F">
        <w:rPr>
          <w:color w:val="000000"/>
          <w:szCs w:val="22"/>
        </w:rPr>
        <w:t>first</w:t>
      </w:r>
      <w:r w:rsidR="00C93EB6">
        <w:rPr>
          <w:color w:val="000000"/>
          <w:szCs w:val="22"/>
        </w:rPr>
        <w:t xml:space="preserve"> </w:t>
      </w:r>
      <w:r w:rsidR="00062C9F" w:rsidRPr="00062C9F">
        <w:rPr>
          <w:color w:val="000000"/>
          <w:szCs w:val="22"/>
        </w:rPr>
        <w:t>and</w:t>
      </w:r>
      <w:r w:rsidR="00C93EB6">
        <w:rPr>
          <w:color w:val="000000"/>
          <w:szCs w:val="22"/>
        </w:rPr>
        <w:t xml:space="preserve"> </w:t>
      </w:r>
      <w:r w:rsidR="00062C9F" w:rsidRPr="00062C9F">
        <w:rPr>
          <w:color w:val="000000"/>
          <w:szCs w:val="22"/>
        </w:rPr>
        <w:t>the</w:t>
      </w:r>
      <w:r w:rsidR="00C93EB6">
        <w:rPr>
          <w:color w:val="000000"/>
          <w:szCs w:val="22"/>
        </w:rPr>
        <w:t xml:space="preserve"> </w:t>
      </w:r>
      <w:r w:rsidR="00062C9F" w:rsidRPr="00062C9F">
        <w:rPr>
          <w:color w:val="000000"/>
          <w:szCs w:val="22"/>
        </w:rPr>
        <w:t>first</w:t>
      </w:r>
      <w:r w:rsidR="00C93EB6">
        <w:rPr>
          <w:color w:val="000000"/>
          <w:szCs w:val="22"/>
        </w:rPr>
        <w:t xml:space="preserve"> </w:t>
      </w:r>
      <w:r w:rsidR="00062C9F" w:rsidRPr="00062C9F">
        <w:rPr>
          <w:color w:val="000000"/>
          <w:szCs w:val="22"/>
        </w:rPr>
        <w:t>last.</w:t>
      </w:r>
      <w:r w:rsidR="00C93EB6">
        <w:rPr>
          <w:color w:val="000000"/>
          <w:szCs w:val="22"/>
        </w:rPr>
        <w:t xml:space="preserve"> </w:t>
      </w:r>
      <w:r w:rsidR="00062C9F" w:rsidRPr="00062C9F">
        <w:rPr>
          <w:dstrike/>
          <w:color w:val="000000"/>
          <w:szCs w:val="22"/>
        </w:rPr>
        <w:t>For</w:t>
      </w:r>
      <w:r w:rsidR="00C93EB6">
        <w:rPr>
          <w:dstrike/>
          <w:color w:val="000000"/>
          <w:szCs w:val="22"/>
        </w:rPr>
        <w:t xml:space="preserve"> </w:t>
      </w:r>
      <w:r w:rsidR="00062C9F" w:rsidRPr="00062C9F">
        <w:rPr>
          <w:dstrike/>
          <w:color w:val="000000"/>
          <w:szCs w:val="22"/>
        </w:rPr>
        <w:t>many</w:t>
      </w:r>
      <w:r w:rsidR="00C93EB6">
        <w:rPr>
          <w:dstrike/>
          <w:color w:val="000000"/>
          <w:szCs w:val="22"/>
        </w:rPr>
        <w:t xml:space="preserve"> </w:t>
      </w:r>
      <w:r w:rsidR="00062C9F" w:rsidRPr="00062C9F">
        <w:rPr>
          <w:dstrike/>
          <w:color w:val="000000"/>
          <w:szCs w:val="22"/>
        </w:rPr>
        <w:t>are</w:t>
      </w:r>
      <w:r w:rsidR="00C93EB6">
        <w:rPr>
          <w:dstrike/>
          <w:color w:val="000000"/>
          <w:szCs w:val="22"/>
        </w:rPr>
        <w:t xml:space="preserve"> </w:t>
      </w:r>
      <w:r w:rsidR="00062C9F" w:rsidRPr="00062C9F">
        <w:rPr>
          <w:dstrike/>
          <w:color w:val="000000"/>
          <w:szCs w:val="22"/>
        </w:rPr>
        <w:t>called,</w:t>
      </w:r>
      <w:r w:rsidR="00C93EB6">
        <w:rPr>
          <w:dstrike/>
          <w:color w:val="000000"/>
          <w:szCs w:val="22"/>
        </w:rPr>
        <w:t xml:space="preserve"> </w:t>
      </w:r>
      <w:r w:rsidR="00062C9F" w:rsidRPr="00062C9F">
        <w:rPr>
          <w:dstrike/>
          <w:color w:val="000000"/>
          <w:szCs w:val="22"/>
        </w:rPr>
        <w:t>but</w:t>
      </w:r>
      <w:r w:rsidR="00C93EB6">
        <w:rPr>
          <w:dstrike/>
          <w:color w:val="000000"/>
          <w:szCs w:val="22"/>
        </w:rPr>
        <w:t xml:space="preserve"> </w:t>
      </w:r>
      <w:r w:rsidR="00062C9F" w:rsidRPr="00062C9F">
        <w:rPr>
          <w:dstrike/>
          <w:color w:val="000000"/>
          <w:szCs w:val="22"/>
        </w:rPr>
        <w:t>few</w:t>
      </w:r>
      <w:r w:rsidR="00C93EB6">
        <w:rPr>
          <w:dstrike/>
          <w:color w:val="000000"/>
          <w:szCs w:val="22"/>
        </w:rPr>
        <w:t xml:space="preserve"> </w:t>
      </w:r>
      <w:r w:rsidR="00062C9F" w:rsidRPr="00062C9F">
        <w:rPr>
          <w:i/>
          <w:iCs/>
          <w:dstrike/>
          <w:color w:val="000000"/>
          <w:szCs w:val="22"/>
        </w:rPr>
        <w:t>are</w:t>
      </w:r>
      <w:r w:rsidR="00C93EB6">
        <w:rPr>
          <w:dstrike/>
          <w:color w:val="000000"/>
          <w:szCs w:val="22"/>
        </w:rPr>
        <w:t xml:space="preserve"> </w:t>
      </w:r>
      <w:r w:rsidR="00062C9F" w:rsidRPr="00062C9F">
        <w:rPr>
          <w:dstrike/>
          <w:color w:val="000000"/>
          <w:szCs w:val="22"/>
        </w:rPr>
        <w:t>chosen</w:t>
      </w:r>
      <w:r w:rsidR="00062C9F" w:rsidRPr="00062C9F">
        <w:rPr>
          <w:color w:val="000000"/>
          <w:szCs w:val="22"/>
        </w:rPr>
        <w:t>.”</w:t>
      </w:r>
    </w:p>
    <w:p w14:paraId="158AA3D5" w14:textId="77777777" w:rsidR="00062C9F" w:rsidRPr="00062C9F" w:rsidRDefault="00FC4AA2" w:rsidP="00E00AF3">
      <w:pPr>
        <w:pStyle w:val="AuthHang"/>
        <w:spacing w:after="120"/>
        <w:ind w:left="363"/>
        <w:rPr>
          <w:szCs w:val="22"/>
        </w:rPr>
      </w:pPr>
      <w:r w:rsidRPr="00062C9F">
        <w:rPr>
          <w:szCs w:val="22"/>
        </w:rPr>
        <w:t>20:22</w:t>
      </w:r>
      <w:r w:rsidRPr="00062C9F">
        <w:rPr>
          <w:szCs w:val="22"/>
        </w:rPr>
        <w:tab/>
      </w:r>
      <w:r w:rsidR="00062C9F" w:rsidRPr="00062C9F">
        <w:rPr>
          <w:color w:val="000000"/>
          <w:szCs w:val="22"/>
        </w:rPr>
        <w:t>But</w:t>
      </w:r>
      <w:r w:rsidR="00C93EB6">
        <w:rPr>
          <w:color w:val="000000"/>
          <w:szCs w:val="22"/>
        </w:rPr>
        <w:t xml:space="preserve"> </w:t>
      </w:r>
      <w:r w:rsidR="00062C9F" w:rsidRPr="00062C9F">
        <w:rPr>
          <w:color w:val="000000"/>
          <w:szCs w:val="22"/>
        </w:rPr>
        <w:t>Jesus</w:t>
      </w:r>
      <w:r w:rsidR="00C93EB6">
        <w:rPr>
          <w:color w:val="000000"/>
          <w:szCs w:val="22"/>
        </w:rPr>
        <w:t xml:space="preserve"> </w:t>
      </w:r>
      <w:r w:rsidR="00062C9F" w:rsidRPr="00062C9F">
        <w:rPr>
          <w:color w:val="000000"/>
          <w:szCs w:val="22"/>
        </w:rPr>
        <w:t>answered</w:t>
      </w:r>
      <w:r w:rsidR="00C93EB6">
        <w:rPr>
          <w:color w:val="000000"/>
          <w:szCs w:val="22"/>
        </w:rPr>
        <w:t xml:space="preserve"> </w:t>
      </w:r>
      <w:r w:rsidR="00062C9F" w:rsidRPr="00062C9F">
        <w:rPr>
          <w:color w:val="000000"/>
          <w:szCs w:val="22"/>
        </w:rPr>
        <w:t>and</w:t>
      </w:r>
      <w:r w:rsidR="00C93EB6">
        <w:rPr>
          <w:color w:val="000000"/>
          <w:szCs w:val="22"/>
        </w:rPr>
        <w:t xml:space="preserve"> </w:t>
      </w:r>
      <w:r w:rsidR="00062C9F" w:rsidRPr="00062C9F">
        <w:rPr>
          <w:color w:val="000000"/>
          <w:szCs w:val="22"/>
        </w:rPr>
        <w:t>said,</w:t>
      </w:r>
      <w:r w:rsidR="00C93EB6">
        <w:rPr>
          <w:color w:val="000000"/>
          <w:szCs w:val="22"/>
        </w:rPr>
        <w:t xml:space="preserve"> </w:t>
      </w:r>
      <w:r w:rsidR="00062C9F" w:rsidRPr="00062C9F">
        <w:rPr>
          <w:color w:val="000000"/>
          <w:szCs w:val="22"/>
        </w:rPr>
        <w:t>“You</w:t>
      </w:r>
      <w:r w:rsidR="00C93EB6">
        <w:rPr>
          <w:color w:val="000000"/>
          <w:szCs w:val="22"/>
        </w:rPr>
        <w:t xml:space="preserve"> </w:t>
      </w:r>
      <w:r w:rsidR="00062C9F" w:rsidRPr="00062C9F">
        <w:rPr>
          <w:color w:val="000000"/>
          <w:szCs w:val="22"/>
        </w:rPr>
        <w:t>do</w:t>
      </w:r>
      <w:r w:rsidR="00C93EB6">
        <w:rPr>
          <w:color w:val="000000"/>
          <w:szCs w:val="22"/>
        </w:rPr>
        <w:t xml:space="preserve"> </w:t>
      </w:r>
      <w:r w:rsidR="00062C9F" w:rsidRPr="00062C9F">
        <w:rPr>
          <w:color w:val="000000"/>
          <w:szCs w:val="22"/>
        </w:rPr>
        <w:t>not</w:t>
      </w:r>
      <w:r w:rsidR="00C93EB6">
        <w:rPr>
          <w:color w:val="000000"/>
          <w:szCs w:val="22"/>
        </w:rPr>
        <w:t xml:space="preserve"> </w:t>
      </w:r>
      <w:r w:rsidR="00062C9F" w:rsidRPr="00062C9F">
        <w:rPr>
          <w:color w:val="000000"/>
          <w:szCs w:val="22"/>
        </w:rPr>
        <w:t>know</w:t>
      </w:r>
      <w:r w:rsidR="00C93EB6">
        <w:rPr>
          <w:color w:val="000000"/>
          <w:szCs w:val="22"/>
        </w:rPr>
        <w:t xml:space="preserve"> </w:t>
      </w:r>
      <w:r w:rsidR="00062C9F" w:rsidRPr="00062C9F">
        <w:rPr>
          <w:color w:val="000000"/>
          <w:szCs w:val="22"/>
        </w:rPr>
        <w:t>what</w:t>
      </w:r>
      <w:r w:rsidR="00C93EB6">
        <w:rPr>
          <w:color w:val="000000"/>
          <w:szCs w:val="22"/>
        </w:rPr>
        <w:t xml:space="preserve"> </w:t>
      </w:r>
      <w:r w:rsidR="00062C9F" w:rsidRPr="00062C9F">
        <w:rPr>
          <w:color w:val="000000"/>
          <w:szCs w:val="22"/>
        </w:rPr>
        <w:t>you</w:t>
      </w:r>
      <w:r w:rsidR="00C93EB6">
        <w:rPr>
          <w:color w:val="000000"/>
          <w:szCs w:val="22"/>
        </w:rPr>
        <w:t xml:space="preserve"> </w:t>
      </w:r>
      <w:r w:rsidR="00062C9F" w:rsidRPr="00062C9F">
        <w:rPr>
          <w:color w:val="000000"/>
          <w:szCs w:val="22"/>
        </w:rPr>
        <w:t>are</w:t>
      </w:r>
      <w:r w:rsidR="00C93EB6">
        <w:rPr>
          <w:color w:val="000000"/>
          <w:szCs w:val="22"/>
        </w:rPr>
        <w:t xml:space="preserve"> </w:t>
      </w:r>
      <w:r w:rsidR="00062C9F" w:rsidRPr="00062C9F">
        <w:rPr>
          <w:color w:val="000000"/>
          <w:szCs w:val="22"/>
        </w:rPr>
        <w:t>asking.</w:t>
      </w:r>
      <w:r w:rsidR="00C93EB6">
        <w:rPr>
          <w:color w:val="000000"/>
          <w:szCs w:val="22"/>
        </w:rPr>
        <w:t xml:space="preserve"> </w:t>
      </w:r>
      <w:r w:rsidR="00062C9F" w:rsidRPr="00062C9F">
        <w:rPr>
          <w:color w:val="000000"/>
          <w:szCs w:val="22"/>
        </w:rPr>
        <w:t>Can</w:t>
      </w:r>
      <w:r w:rsidR="00C93EB6">
        <w:rPr>
          <w:color w:val="000000"/>
          <w:szCs w:val="22"/>
        </w:rPr>
        <w:t xml:space="preserve"> </w:t>
      </w:r>
      <w:r w:rsidR="00062C9F" w:rsidRPr="00062C9F">
        <w:rPr>
          <w:color w:val="000000"/>
          <w:szCs w:val="22"/>
        </w:rPr>
        <w:t>you</w:t>
      </w:r>
      <w:r w:rsidR="00C93EB6">
        <w:rPr>
          <w:color w:val="000000"/>
          <w:szCs w:val="22"/>
        </w:rPr>
        <w:t xml:space="preserve"> </w:t>
      </w:r>
      <w:r w:rsidR="00062C9F" w:rsidRPr="00062C9F">
        <w:rPr>
          <w:color w:val="000000"/>
          <w:szCs w:val="22"/>
        </w:rPr>
        <w:t>drink</w:t>
      </w:r>
      <w:r w:rsidR="00C93EB6">
        <w:rPr>
          <w:color w:val="000000"/>
          <w:szCs w:val="22"/>
        </w:rPr>
        <w:t xml:space="preserve"> </w:t>
      </w:r>
      <w:r w:rsidR="00062C9F" w:rsidRPr="00062C9F">
        <w:rPr>
          <w:i/>
          <w:iCs/>
          <w:color w:val="000000"/>
          <w:szCs w:val="22"/>
        </w:rPr>
        <w:t>from</w:t>
      </w:r>
      <w:r w:rsidR="00C93EB6">
        <w:rPr>
          <w:color w:val="000000"/>
          <w:szCs w:val="22"/>
        </w:rPr>
        <w:t xml:space="preserve"> </w:t>
      </w:r>
      <w:r w:rsidR="00062C9F" w:rsidRPr="00062C9F">
        <w:rPr>
          <w:color w:val="000000"/>
          <w:szCs w:val="22"/>
        </w:rPr>
        <w:t>the</w:t>
      </w:r>
      <w:r w:rsidR="00C93EB6">
        <w:rPr>
          <w:color w:val="000000"/>
          <w:szCs w:val="22"/>
        </w:rPr>
        <w:t xml:space="preserve"> </w:t>
      </w:r>
      <w:r w:rsidR="00062C9F" w:rsidRPr="00062C9F">
        <w:rPr>
          <w:color w:val="000000"/>
          <w:szCs w:val="22"/>
        </w:rPr>
        <w:t>cup</w:t>
      </w:r>
      <w:r w:rsidR="00C93EB6">
        <w:rPr>
          <w:color w:val="000000"/>
          <w:szCs w:val="22"/>
        </w:rPr>
        <w:t xml:space="preserve"> </w:t>
      </w:r>
      <w:r w:rsidR="00062C9F" w:rsidRPr="00062C9F">
        <w:rPr>
          <w:color w:val="000000"/>
          <w:szCs w:val="22"/>
        </w:rPr>
        <w:t>which</w:t>
      </w:r>
      <w:r w:rsidR="00C93EB6">
        <w:rPr>
          <w:color w:val="000000"/>
          <w:szCs w:val="22"/>
        </w:rPr>
        <w:t xml:space="preserve"> </w:t>
      </w:r>
      <w:r w:rsidR="00062C9F" w:rsidRPr="00062C9F">
        <w:rPr>
          <w:color w:val="000000"/>
          <w:szCs w:val="22"/>
        </w:rPr>
        <w:t>I</w:t>
      </w:r>
      <w:r w:rsidR="00C93EB6">
        <w:rPr>
          <w:color w:val="000000"/>
          <w:szCs w:val="22"/>
        </w:rPr>
        <w:t xml:space="preserve"> </w:t>
      </w:r>
      <w:r w:rsidR="00062C9F" w:rsidRPr="00062C9F">
        <w:rPr>
          <w:color w:val="000000"/>
          <w:szCs w:val="22"/>
        </w:rPr>
        <w:t>am</w:t>
      </w:r>
      <w:r w:rsidR="00C93EB6">
        <w:rPr>
          <w:color w:val="000000"/>
          <w:szCs w:val="22"/>
        </w:rPr>
        <w:t xml:space="preserve"> </w:t>
      </w:r>
      <w:r w:rsidR="00062C9F" w:rsidRPr="00062C9F">
        <w:rPr>
          <w:color w:val="000000"/>
          <w:szCs w:val="22"/>
        </w:rPr>
        <w:t>about</w:t>
      </w:r>
      <w:r w:rsidR="00C93EB6">
        <w:rPr>
          <w:color w:val="000000"/>
          <w:szCs w:val="22"/>
        </w:rPr>
        <w:t xml:space="preserve"> </w:t>
      </w:r>
      <w:r w:rsidR="00062C9F" w:rsidRPr="00062C9F">
        <w:rPr>
          <w:color w:val="000000"/>
          <w:szCs w:val="22"/>
        </w:rPr>
        <w:t>to</w:t>
      </w:r>
      <w:r w:rsidR="00C93EB6">
        <w:rPr>
          <w:color w:val="000000"/>
          <w:szCs w:val="22"/>
        </w:rPr>
        <w:t xml:space="preserve"> </w:t>
      </w:r>
      <w:r w:rsidR="00062C9F" w:rsidRPr="00062C9F">
        <w:rPr>
          <w:color w:val="000000"/>
          <w:szCs w:val="22"/>
        </w:rPr>
        <w:t>drink</w:t>
      </w:r>
      <w:r w:rsidR="00C93EB6">
        <w:rPr>
          <w:color w:val="000000"/>
          <w:szCs w:val="22"/>
        </w:rPr>
        <w:t xml:space="preserve"> </w:t>
      </w:r>
      <w:r w:rsidR="00062C9F" w:rsidRPr="00062C9F">
        <w:rPr>
          <w:i/>
          <w:iCs/>
          <w:color w:val="000000"/>
          <w:szCs w:val="22"/>
        </w:rPr>
        <w:t>from</w:t>
      </w:r>
      <w:r w:rsidR="00062C9F" w:rsidRPr="00062C9F">
        <w:rPr>
          <w:color w:val="000000"/>
          <w:szCs w:val="22"/>
        </w:rPr>
        <w:t>?</w:t>
      </w:r>
      <w:r w:rsidR="00C93EB6">
        <w:rPr>
          <w:color w:val="000000"/>
          <w:szCs w:val="22"/>
        </w:rPr>
        <w:t xml:space="preserve"> </w:t>
      </w:r>
      <w:r w:rsidR="00062C9F" w:rsidRPr="00062C9F">
        <w:rPr>
          <w:rStyle w:val="inmaj"/>
          <w:dstrike/>
          <w:color w:val="000000"/>
          <w:szCs w:val="22"/>
        </w:rPr>
        <w:t>Or</w:t>
      </w:r>
      <w:r w:rsidR="00C93EB6">
        <w:rPr>
          <w:dstrike/>
          <w:color w:val="000000"/>
          <w:szCs w:val="22"/>
        </w:rPr>
        <w:t xml:space="preserve"> </w:t>
      </w:r>
      <w:r w:rsidR="00062C9F" w:rsidRPr="00062C9F">
        <w:rPr>
          <w:dstrike/>
          <w:color w:val="000000"/>
          <w:szCs w:val="22"/>
        </w:rPr>
        <w:t>be</w:t>
      </w:r>
      <w:r w:rsidR="00C93EB6">
        <w:rPr>
          <w:dstrike/>
          <w:color w:val="000000"/>
          <w:szCs w:val="22"/>
        </w:rPr>
        <w:t xml:space="preserve"> </w:t>
      </w:r>
      <w:r w:rsidR="00062C9F" w:rsidRPr="00062C9F">
        <w:rPr>
          <w:dstrike/>
          <w:color w:val="000000"/>
          <w:szCs w:val="22"/>
        </w:rPr>
        <w:t>baptized</w:t>
      </w:r>
      <w:r w:rsidR="00C93EB6">
        <w:rPr>
          <w:dstrike/>
          <w:color w:val="000000"/>
          <w:szCs w:val="22"/>
        </w:rPr>
        <w:t xml:space="preserve"> </w:t>
      </w:r>
      <w:r w:rsidR="00062C9F" w:rsidRPr="00062C9F">
        <w:rPr>
          <w:dstrike/>
          <w:color w:val="000000"/>
          <w:szCs w:val="22"/>
        </w:rPr>
        <w:t>with</w:t>
      </w:r>
      <w:r w:rsidR="00C93EB6">
        <w:rPr>
          <w:dstrike/>
          <w:color w:val="000000"/>
          <w:szCs w:val="22"/>
        </w:rPr>
        <w:t xml:space="preserve"> </w:t>
      </w:r>
      <w:r w:rsidR="00062C9F" w:rsidRPr="00062C9F">
        <w:rPr>
          <w:dstrike/>
          <w:color w:val="000000"/>
          <w:szCs w:val="22"/>
        </w:rPr>
        <w:t>the</w:t>
      </w:r>
      <w:r w:rsidR="00C93EB6">
        <w:rPr>
          <w:dstrike/>
          <w:color w:val="000000"/>
          <w:szCs w:val="22"/>
        </w:rPr>
        <w:t xml:space="preserve"> </w:t>
      </w:r>
      <w:r w:rsidR="00062C9F" w:rsidRPr="00062C9F">
        <w:rPr>
          <w:dstrike/>
          <w:color w:val="000000"/>
          <w:szCs w:val="22"/>
        </w:rPr>
        <w:t>baptism</w:t>
      </w:r>
      <w:r w:rsidR="00C93EB6">
        <w:rPr>
          <w:dstrike/>
          <w:color w:val="000000"/>
          <w:szCs w:val="22"/>
        </w:rPr>
        <w:t xml:space="preserve"> </w:t>
      </w:r>
      <w:r w:rsidR="00062C9F" w:rsidRPr="00062C9F">
        <w:rPr>
          <w:dstrike/>
          <w:color w:val="000000"/>
          <w:szCs w:val="22"/>
        </w:rPr>
        <w:t>with</w:t>
      </w:r>
      <w:r w:rsidR="00C93EB6">
        <w:rPr>
          <w:dstrike/>
          <w:color w:val="000000"/>
          <w:szCs w:val="22"/>
        </w:rPr>
        <w:t xml:space="preserve"> </w:t>
      </w:r>
      <w:r w:rsidR="00062C9F" w:rsidRPr="00062C9F">
        <w:rPr>
          <w:dstrike/>
          <w:color w:val="000000"/>
          <w:szCs w:val="22"/>
        </w:rPr>
        <w:t>which</w:t>
      </w:r>
      <w:r w:rsidR="00C93EB6">
        <w:rPr>
          <w:dstrike/>
          <w:color w:val="000000"/>
          <w:szCs w:val="22"/>
        </w:rPr>
        <w:t xml:space="preserve"> </w:t>
      </w:r>
      <w:r w:rsidR="00062C9F" w:rsidRPr="00062C9F">
        <w:rPr>
          <w:dstrike/>
          <w:color w:val="000000"/>
          <w:szCs w:val="22"/>
        </w:rPr>
        <w:t>I</w:t>
      </w:r>
      <w:r w:rsidR="00C93EB6">
        <w:rPr>
          <w:dstrike/>
          <w:color w:val="000000"/>
          <w:szCs w:val="22"/>
        </w:rPr>
        <w:t xml:space="preserve"> </w:t>
      </w:r>
      <w:r w:rsidR="00062C9F" w:rsidRPr="00062C9F">
        <w:rPr>
          <w:dstrike/>
          <w:color w:val="000000"/>
          <w:szCs w:val="22"/>
        </w:rPr>
        <w:t>am</w:t>
      </w:r>
      <w:r w:rsidR="00C93EB6">
        <w:rPr>
          <w:dstrike/>
          <w:color w:val="000000"/>
          <w:szCs w:val="22"/>
        </w:rPr>
        <w:t xml:space="preserve"> </w:t>
      </w:r>
      <w:r w:rsidR="00062C9F" w:rsidRPr="00062C9F">
        <w:rPr>
          <w:dstrike/>
          <w:color w:val="000000"/>
          <w:szCs w:val="22"/>
        </w:rPr>
        <w:t>baptized</w:t>
      </w:r>
      <w:r w:rsidR="00062C9F" w:rsidRPr="00062C9F">
        <w:rPr>
          <w:color w:val="000000"/>
          <w:szCs w:val="22"/>
        </w:rPr>
        <w:t>?”</w:t>
      </w:r>
      <w:r w:rsidR="00C93EB6">
        <w:rPr>
          <w:color w:val="000000"/>
          <w:szCs w:val="22"/>
        </w:rPr>
        <w:t xml:space="preserve"> </w:t>
      </w:r>
      <w:r w:rsidR="00062C9F" w:rsidRPr="00062C9F">
        <w:rPr>
          <w:color w:val="000000"/>
          <w:szCs w:val="22"/>
        </w:rPr>
        <w:t>They</w:t>
      </w:r>
      <w:r w:rsidR="00C93EB6">
        <w:rPr>
          <w:color w:val="000000"/>
          <w:szCs w:val="22"/>
        </w:rPr>
        <w:t xml:space="preserve"> </w:t>
      </w:r>
      <w:r w:rsidR="00062C9F" w:rsidRPr="00062C9F">
        <w:rPr>
          <w:color w:val="000000"/>
          <w:szCs w:val="22"/>
        </w:rPr>
        <w:t>said</w:t>
      </w:r>
      <w:r w:rsidR="00C93EB6">
        <w:rPr>
          <w:color w:val="000000"/>
          <w:szCs w:val="22"/>
        </w:rPr>
        <w:t xml:space="preserve"> </w:t>
      </w:r>
      <w:r w:rsidR="00062C9F" w:rsidRPr="00062C9F">
        <w:rPr>
          <w:color w:val="000000"/>
          <w:szCs w:val="22"/>
        </w:rPr>
        <w:t>to</w:t>
      </w:r>
      <w:r w:rsidR="00C93EB6">
        <w:rPr>
          <w:color w:val="000000"/>
          <w:szCs w:val="22"/>
        </w:rPr>
        <w:t xml:space="preserve"> </w:t>
      </w:r>
      <w:r w:rsidR="00062C9F" w:rsidRPr="00062C9F">
        <w:rPr>
          <w:color w:val="000000"/>
          <w:szCs w:val="22"/>
        </w:rPr>
        <w:t>him,</w:t>
      </w:r>
      <w:r w:rsidR="00C93EB6">
        <w:rPr>
          <w:color w:val="000000"/>
          <w:szCs w:val="22"/>
        </w:rPr>
        <w:t xml:space="preserve"> </w:t>
      </w:r>
      <w:r w:rsidR="00062C9F" w:rsidRPr="00062C9F">
        <w:rPr>
          <w:color w:val="000000"/>
          <w:szCs w:val="22"/>
        </w:rPr>
        <w:t>“We</w:t>
      </w:r>
      <w:r w:rsidR="00C93EB6">
        <w:rPr>
          <w:color w:val="000000"/>
          <w:szCs w:val="22"/>
        </w:rPr>
        <w:t xml:space="preserve"> </w:t>
      </w:r>
      <w:r w:rsidR="00062C9F" w:rsidRPr="00062C9F">
        <w:rPr>
          <w:color w:val="000000"/>
          <w:szCs w:val="22"/>
        </w:rPr>
        <w:t>can.”</w:t>
      </w:r>
    </w:p>
    <w:p w14:paraId="02BBD722" w14:textId="77777777" w:rsidR="00793D85" w:rsidRPr="00845768" w:rsidRDefault="00FC4AA2" w:rsidP="00E00AF3">
      <w:pPr>
        <w:pStyle w:val="AuthHang"/>
        <w:spacing w:after="120"/>
        <w:ind w:left="363"/>
        <w:rPr>
          <w:szCs w:val="22"/>
        </w:rPr>
      </w:pPr>
      <w:r w:rsidRPr="00845768">
        <w:rPr>
          <w:szCs w:val="22"/>
        </w:rPr>
        <w:t>21:44</w:t>
      </w:r>
      <w:r w:rsidRPr="00845768">
        <w:rPr>
          <w:szCs w:val="22"/>
        </w:rPr>
        <w:tab/>
      </w:r>
      <w:r w:rsidR="00793D85" w:rsidRPr="00845768">
        <w:rPr>
          <w:color w:val="000000"/>
          <w:szCs w:val="22"/>
        </w:rPr>
        <w:t>[</w:t>
      </w:r>
      <w:r w:rsidR="00793D85" w:rsidRPr="00845768">
        <w:rPr>
          <w:dstrike/>
          <w:color w:val="000000"/>
          <w:szCs w:val="22"/>
        </w:rPr>
        <w:t>And</w:t>
      </w:r>
      <w:r w:rsidR="00C93EB6">
        <w:rPr>
          <w:dstrike/>
          <w:color w:val="000000"/>
          <w:szCs w:val="22"/>
        </w:rPr>
        <w:t xml:space="preserve"> </w:t>
      </w:r>
      <w:r w:rsidR="00793D85" w:rsidRPr="00845768">
        <w:rPr>
          <w:rStyle w:val="trancom"/>
          <w:dstrike/>
          <w:color w:val="000000"/>
          <w:szCs w:val="22"/>
        </w:rPr>
        <w:t>whoever</w:t>
      </w:r>
      <w:r w:rsidR="00C93EB6">
        <w:rPr>
          <w:dstrike/>
          <w:color w:val="000000"/>
          <w:szCs w:val="22"/>
        </w:rPr>
        <w:t xml:space="preserve"> </w:t>
      </w:r>
      <w:r w:rsidR="00793D85" w:rsidRPr="00845768">
        <w:rPr>
          <w:rStyle w:val="trancom"/>
          <w:dstrike/>
          <w:color w:val="000000"/>
          <w:szCs w:val="22"/>
        </w:rPr>
        <w:t>falls</w:t>
      </w:r>
      <w:r w:rsidR="00C93EB6">
        <w:rPr>
          <w:dstrike/>
          <w:color w:val="000000"/>
          <w:szCs w:val="22"/>
        </w:rPr>
        <w:t xml:space="preserve"> </w:t>
      </w:r>
      <w:r w:rsidR="00793D85" w:rsidRPr="00845768">
        <w:rPr>
          <w:dstrike/>
          <w:color w:val="000000"/>
          <w:szCs w:val="22"/>
        </w:rPr>
        <w:t>on</w:t>
      </w:r>
      <w:r w:rsidR="00C93EB6">
        <w:rPr>
          <w:dstrike/>
          <w:color w:val="000000"/>
          <w:szCs w:val="22"/>
        </w:rPr>
        <w:t xml:space="preserve"> </w:t>
      </w:r>
      <w:r w:rsidR="00793D85" w:rsidRPr="00845768">
        <w:rPr>
          <w:dstrike/>
          <w:color w:val="000000"/>
          <w:szCs w:val="22"/>
        </w:rPr>
        <w:t>this</w:t>
      </w:r>
      <w:r w:rsidR="00C93EB6">
        <w:rPr>
          <w:dstrike/>
          <w:color w:val="000000"/>
          <w:szCs w:val="22"/>
        </w:rPr>
        <w:t xml:space="preserve"> </w:t>
      </w:r>
      <w:r w:rsidR="00793D85" w:rsidRPr="00845768">
        <w:rPr>
          <w:dstrike/>
          <w:color w:val="000000"/>
          <w:szCs w:val="22"/>
        </w:rPr>
        <w:t>stone</w:t>
      </w:r>
      <w:r w:rsidR="00C93EB6">
        <w:rPr>
          <w:dstrike/>
          <w:color w:val="000000"/>
          <w:szCs w:val="22"/>
        </w:rPr>
        <w:t xml:space="preserve"> </w:t>
      </w:r>
      <w:r w:rsidR="00793D85" w:rsidRPr="00845768">
        <w:rPr>
          <w:dstrike/>
          <w:color w:val="000000"/>
          <w:szCs w:val="22"/>
        </w:rPr>
        <w:t>will</w:t>
      </w:r>
      <w:r w:rsidR="00C93EB6">
        <w:rPr>
          <w:dstrike/>
          <w:color w:val="000000"/>
          <w:szCs w:val="22"/>
        </w:rPr>
        <w:t xml:space="preserve"> </w:t>
      </w:r>
      <w:r w:rsidR="00793D85" w:rsidRPr="00845768">
        <w:rPr>
          <w:dstrike/>
          <w:color w:val="000000"/>
          <w:szCs w:val="22"/>
        </w:rPr>
        <w:t>be</w:t>
      </w:r>
      <w:r w:rsidR="00C93EB6">
        <w:rPr>
          <w:dstrike/>
          <w:color w:val="000000"/>
          <w:szCs w:val="22"/>
        </w:rPr>
        <w:t xml:space="preserve"> </w:t>
      </w:r>
      <w:r w:rsidR="00793D85" w:rsidRPr="00845768">
        <w:rPr>
          <w:dstrike/>
          <w:color w:val="000000"/>
          <w:szCs w:val="22"/>
        </w:rPr>
        <w:t>shattered.</w:t>
      </w:r>
      <w:r w:rsidR="00C93EB6">
        <w:rPr>
          <w:dstrike/>
          <w:color w:val="000000"/>
          <w:szCs w:val="22"/>
        </w:rPr>
        <w:t xml:space="preserve"> </w:t>
      </w:r>
      <w:r w:rsidR="00793D85" w:rsidRPr="00845768">
        <w:rPr>
          <w:dstrike/>
          <w:color w:val="000000"/>
          <w:szCs w:val="22"/>
        </w:rPr>
        <w:t>But</w:t>
      </w:r>
      <w:r w:rsidR="00C93EB6">
        <w:rPr>
          <w:dstrike/>
          <w:color w:val="000000"/>
          <w:szCs w:val="22"/>
        </w:rPr>
        <w:t xml:space="preserve"> </w:t>
      </w:r>
      <w:r w:rsidR="00793D85" w:rsidRPr="00845768">
        <w:rPr>
          <w:dstrike/>
          <w:color w:val="000000"/>
          <w:szCs w:val="22"/>
        </w:rPr>
        <w:t>on</w:t>
      </w:r>
      <w:r w:rsidR="00C93EB6">
        <w:rPr>
          <w:dstrike/>
          <w:color w:val="000000"/>
          <w:szCs w:val="22"/>
        </w:rPr>
        <w:t xml:space="preserve"> </w:t>
      </w:r>
      <w:r w:rsidR="00793D85" w:rsidRPr="00845768">
        <w:rPr>
          <w:dstrike/>
          <w:color w:val="000000"/>
          <w:szCs w:val="22"/>
        </w:rPr>
        <w:t>whomever</w:t>
      </w:r>
      <w:r w:rsidR="00C93EB6">
        <w:rPr>
          <w:dstrike/>
          <w:color w:val="000000"/>
          <w:szCs w:val="22"/>
        </w:rPr>
        <w:t xml:space="preserve"> </w:t>
      </w:r>
      <w:r w:rsidR="00793D85" w:rsidRPr="00845768">
        <w:rPr>
          <w:dstrike/>
          <w:color w:val="000000"/>
          <w:szCs w:val="22"/>
        </w:rPr>
        <w:t>it</w:t>
      </w:r>
      <w:r w:rsidR="00C93EB6">
        <w:rPr>
          <w:dstrike/>
          <w:color w:val="000000"/>
          <w:szCs w:val="22"/>
        </w:rPr>
        <w:t xml:space="preserve"> </w:t>
      </w:r>
      <w:r w:rsidR="00793D85" w:rsidRPr="00845768">
        <w:rPr>
          <w:dstrike/>
          <w:color w:val="000000"/>
          <w:szCs w:val="22"/>
        </w:rPr>
        <w:t>falls,</w:t>
      </w:r>
      <w:r w:rsidR="00C93EB6">
        <w:rPr>
          <w:dstrike/>
          <w:color w:val="000000"/>
          <w:szCs w:val="22"/>
        </w:rPr>
        <w:t xml:space="preserve"> </w:t>
      </w:r>
      <w:r w:rsidR="00793D85" w:rsidRPr="00845768">
        <w:rPr>
          <w:dstrike/>
          <w:color w:val="000000"/>
          <w:szCs w:val="22"/>
        </w:rPr>
        <w:t>it</w:t>
      </w:r>
      <w:r w:rsidR="00C93EB6">
        <w:rPr>
          <w:dstrike/>
          <w:color w:val="000000"/>
          <w:szCs w:val="22"/>
        </w:rPr>
        <w:t xml:space="preserve"> </w:t>
      </w:r>
      <w:r w:rsidR="00793D85" w:rsidRPr="00845768">
        <w:rPr>
          <w:dstrike/>
          <w:color w:val="000000"/>
          <w:szCs w:val="22"/>
        </w:rPr>
        <w:t>will</w:t>
      </w:r>
      <w:r w:rsidR="00C93EB6">
        <w:rPr>
          <w:dstrike/>
          <w:color w:val="000000"/>
          <w:szCs w:val="22"/>
        </w:rPr>
        <w:t xml:space="preserve"> </w:t>
      </w:r>
      <w:r w:rsidR="00793D85" w:rsidRPr="00845768">
        <w:rPr>
          <w:rStyle w:val="trancom"/>
          <w:dstrike/>
          <w:color w:val="000000"/>
          <w:szCs w:val="22"/>
        </w:rPr>
        <w:t>crush</w:t>
      </w:r>
      <w:r w:rsidR="00C93EB6">
        <w:rPr>
          <w:rStyle w:val="trancom"/>
          <w:dstrike/>
          <w:color w:val="000000"/>
          <w:szCs w:val="22"/>
        </w:rPr>
        <w:t xml:space="preserve"> </w:t>
      </w:r>
      <w:r w:rsidR="00793D85" w:rsidRPr="00845768">
        <w:rPr>
          <w:rStyle w:val="trancom"/>
          <w:dstrike/>
          <w:color w:val="000000"/>
          <w:szCs w:val="22"/>
        </w:rPr>
        <w:t>to</w:t>
      </w:r>
      <w:r w:rsidR="00C93EB6">
        <w:rPr>
          <w:rStyle w:val="trancom"/>
          <w:dstrike/>
          <w:color w:val="000000"/>
          <w:szCs w:val="22"/>
        </w:rPr>
        <w:t xml:space="preserve"> </w:t>
      </w:r>
      <w:r w:rsidR="00793D85" w:rsidRPr="00845768">
        <w:rPr>
          <w:rStyle w:val="trancom"/>
          <w:dstrike/>
          <w:color w:val="000000"/>
          <w:szCs w:val="22"/>
        </w:rPr>
        <w:t>powder</w:t>
      </w:r>
      <w:r w:rsidR="00793D85" w:rsidRPr="00845768">
        <w:rPr>
          <w:rStyle w:val="trancom"/>
          <w:color w:val="000000"/>
          <w:szCs w:val="22"/>
        </w:rPr>
        <w:t>]</w:t>
      </w:r>
      <w:r w:rsidR="00793D85" w:rsidRPr="00845768">
        <w:rPr>
          <w:color w:val="000000"/>
          <w:szCs w:val="22"/>
        </w:rPr>
        <w:t>.”</w:t>
      </w:r>
    </w:p>
    <w:p w14:paraId="7B38E207" w14:textId="77777777" w:rsidR="00FC4AA2" w:rsidRPr="003127C4" w:rsidRDefault="00FC4AA2" w:rsidP="00E00AF3">
      <w:pPr>
        <w:pStyle w:val="AuthHang"/>
        <w:spacing w:after="120"/>
        <w:ind w:left="363"/>
        <w:rPr>
          <w:dstrike/>
          <w:szCs w:val="22"/>
        </w:rPr>
      </w:pPr>
      <w:r w:rsidRPr="003127C4">
        <w:rPr>
          <w:szCs w:val="22"/>
        </w:rPr>
        <w:t>23:14</w:t>
      </w:r>
      <w:r w:rsidRPr="003127C4">
        <w:rPr>
          <w:szCs w:val="22"/>
        </w:rPr>
        <w:tab/>
      </w:r>
      <w:r w:rsidR="003127C4" w:rsidRPr="003127C4">
        <w:rPr>
          <w:dstrike/>
          <w:color w:val="000000"/>
          <w:szCs w:val="22"/>
        </w:rPr>
        <w:t>Woe</w:t>
      </w:r>
      <w:r w:rsidR="00C93EB6">
        <w:rPr>
          <w:dstrike/>
          <w:color w:val="000000"/>
          <w:szCs w:val="22"/>
        </w:rPr>
        <w:t xml:space="preserve"> </w:t>
      </w:r>
      <w:r w:rsidR="003127C4" w:rsidRPr="003127C4">
        <w:rPr>
          <w:dstrike/>
          <w:color w:val="000000"/>
          <w:szCs w:val="22"/>
        </w:rPr>
        <w:t>to</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scribes</w:t>
      </w:r>
      <w:r w:rsidR="00C93EB6">
        <w:rPr>
          <w:dstrike/>
          <w:color w:val="000000"/>
          <w:szCs w:val="22"/>
        </w:rPr>
        <w:t xml:space="preserve"> </w:t>
      </w:r>
      <w:r w:rsidR="003127C4" w:rsidRPr="003127C4">
        <w:rPr>
          <w:dstrike/>
          <w:color w:val="000000"/>
          <w:szCs w:val="22"/>
        </w:rPr>
        <w:t>and</w:t>
      </w:r>
      <w:r w:rsidR="00C93EB6">
        <w:rPr>
          <w:dstrike/>
          <w:color w:val="000000"/>
          <w:szCs w:val="22"/>
        </w:rPr>
        <w:t xml:space="preserve"> </w:t>
      </w:r>
      <w:r w:rsidR="003127C4" w:rsidRPr="003127C4">
        <w:rPr>
          <w:dstrike/>
          <w:color w:val="000000"/>
          <w:szCs w:val="22"/>
        </w:rPr>
        <w:t>Pharisees,</w:t>
      </w:r>
      <w:r w:rsidR="00C93EB6">
        <w:rPr>
          <w:dstrike/>
          <w:color w:val="000000"/>
          <w:szCs w:val="22"/>
        </w:rPr>
        <w:t xml:space="preserve"> </w:t>
      </w:r>
      <w:r w:rsidR="003127C4" w:rsidRPr="003127C4">
        <w:rPr>
          <w:dstrike/>
          <w:color w:val="000000"/>
          <w:szCs w:val="22"/>
        </w:rPr>
        <w:t>hypocrites,</w:t>
      </w:r>
      <w:r w:rsidR="00C93EB6">
        <w:rPr>
          <w:dstrike/>
          <w:color w:val="000000"/>
          <w:szCs w:val="22"/>
        </w:rPr>
        <w:t xml:space="preserve"> </w:t>
      </w:r>
      <w:r w:rsidR="003127C4" w:rsidRPr="003127C4">
        <w:rPr>
          <w:dstrike/>
          <w:color w:val="000000"/>
          <w:szCs w:val="22"/>
        </w:rPr>
        <w:t>because</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shut</w:t>
      </w:r>
      <w:r w:rsidR="00C93EB6">
        <w:rPr>
          <w:dstrike/>
          <w:color w:val="000000"/>
          <w:szCs w:val="22"/>
        </w:rPr>
        <w:t xml:space="preserve"> </w:t>
      </w:r>
      <w:r w:rsidR="003127C4" w:rsidRPr="003127C4">
        <w:rPr>
          <w:dstrike/>
          <w:color w:val="000000"/>
          <w:szCs w:val="22"/>
        </w:rPr>
        <w:t>up</w:t>
      </w:r>
      <w:r w:rsidR="00C93EB6">
        <w:rPr>
          <w:dstrike/>
          <w:color w:val="000000"/>
          <w:szCs w:val="22"/>
        </w:rPr>
        <w:t xml:space="preserve"> </w:t>
      </w:r>
      <w:r w:rsidR="003127C4" w:rsidRPr="003127C4">
        <w:rPr>
          <w:dstrike/>
          <w:color w:val="000000"/>
          <w:szCs w:val="22"/>
        </w:rPr>
        <w:t>the</w:t>
      </w:r>
      <w:r w:rsidR="00C93EB6">
        <w:rPr>
          <w:dstrike/>
          <w:color w:val="000000"/>
          <w:szCs w:val="22"/>
        </w:rPr>
        <w:t xml:space="preserve"> </w:t>
      </w:r>
      <w:r w:rsidR="003127C4" w:rsidRPr="003127C4">
        <w:rPr>
          <w:dstrike/>
          <w:color w:val="000000"/>
          <w:szCs w:val="22"/>
        </w:rPr>
        <w:t>kingdom</w:t>
      </w:r>
      <w:r w:rsidR="00C93EB6">
        <w:rPr>
          <w:dstrike/>
          <w:color w:val="000000"/>
          <w:szCs w:val="22"/>
        </w:rPr>
        <w:t xml:space="preserve"> </w:t>
      </w:r>
      <w:r w:rsidR="003127C4" w:rsidRPr="003127C4">
        <w:rPr>
          <w:dstrike/>
          <w:color w:val="000000"/>
          <w:szCs w:val="22"/>
        </w:rPr>
        <w:t>of</w:t>
      </w:r>
      <w:r w:rsidR="00C93EB6">
        <w:rPr>
          <w:dstrike/>
          <w:color w:val="000000"/>
          <w:szCs w:val="22"/>
        </w:rPr>
        <w:t xml:space="preserve"> </w:t>
      </w:r>
      <w:r w:rsidR="003127C4" w:rsidRPr="003127C4">
        <w:rPr>
          <w:dstrike/>
          <w:color w:val="000000"/>
          <w:szCs w:val="22"/>
        </w:rPr>
        <w:t>the</w:t>
      </w:r>
      <w:r w:rsidR="00C93EB6">
        <w:rPr>
          <w:dstrike/>
          <w:color w:val="000000"/>
          <w:szCs w:val="22"/>
        </w:rPr>
        <w:t xml:space="preserve"> </w:t>
      </w:r>
      <w:r w:rsidR="003127C4" w:rsidRPr="003127C4">
        <w:rPr>
          <w:dstrike/>
          <w:color w:val="000000"/>
          <w:szCs w:val="22"/>
        </w:rPr>
        <w:t>heavens</w:t>
      </w:r>
      <w:r w:rsidR="00C93EB6">
        <w:rPr>
          <w:dstrike/>
          <w:color w:val="000000"/>
          <w:szCs w:val="22"/>
        </w:rPr>
        <w:t xml:space="preserve"> </w:t>
      </w:r>
      <w:r w:rsidR="003127C4" w:rsidRPr="003127C4">
        <w:rPr>
          <w:dstrike/>
          <w:color w:val="000000"/>
          <w:szCs w:val="22"/>
        </w:rPr>
        <w:t>in</w:t>
      </w:r>
      <w:r w:rsidR="00C93EB6">
        <w:rPr>
          <w:dstrike/>
          <w:color w:val="000000"/>
          <w:szCs w:val="22"/>
        </w:rPr>
        <w:t xml:space="preserve"> </w:t>
      </w:r>
      <w:r w:rsidR="003127C4" w:rsidRPr="003127C4">
        <w:rPr>
          <w:dstrike/>
          <w:color w:val="000000"/>
          <w:szCs w:val="22"/>
        </w:rPr>
        <w:t>front</w:t>
      </w:r>
      <w:r w:rsidR="00C93EB6">
        <w:rPr>
          <w:dstrike/>
          <w:color w:val="000000"/>
          <w:szCs w:val="22"/>
        </w:rPr>
        <w:t xml:space="preserve"> </w:t>
      </w:r>
      <w:r w:rsidR="003127C4" w:rsidRPr="003127C4">
        <w:rPr>
          <w:dstrike/>
          <w:color w:val="000000"/>
          <w:szCs w:val="22"/>
        </w:rPr>
        <w:t>of</w:t>
      </w:r>
      <w:r w:rsidR="00C93EB6">
        <w:rPr>
          <w:dstrike/>
          <w:color w:val="000000"/>
          <w:szCs w:val="22"/>
        </w:rPr>
        <w:t xml:space="preserve"> </w:t>
      </w:r>
      <w:r w:rsidR="003127C4" w:rsidRPr="003127C4">
        <w:rPr>
          <w:dstrike/>
          <w:color w:val="000000"/>
          <w:szCs w:val="22"/>
        </w:rPr>
        <w:t>men,</w:t>
      </w:r>
      <w:r w:rsidR="00C93EB6">
        <w:rPr>
          <w:dstrike/>
          <w:color w:val="000000"/>
          <w:szCs w:val="22"/>
        </w:rPr>
        <w:t xml:space="preserve"> </w:t>
      </w:r>
      <w:r w:rsidR="003127C4" w:rsidRPr="003127C4">
        <w:rPr>
          <w:dstrike/>
          <w:color w:val="000000"/>
          <w:szCs w:val="22"/>
        </w:rPr>
        <w:t>for</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do</w:t>
      </w:r>
      <w:r w:rsidR="00C93EB6">
        <w:rPr>
          <w:dstrike/>
          <w:color w:val="000000"/>
          <w:szCs w:val="22"/>
        </w:rPr>
        <w:t xml:space="preserve"> </w:t>
      </w:r>
      <w:r w:rsidR="003127C4" w:rsidRPr="003127C4">
        <w:rPr>
          <w:dstrike/>
          <w:color w:val="000000"/>
          <w:szCs w:val="22"/>
        </w:rPr>
        <w:t>not</w:t>
      </w:r>
      <w:r w:rsidR="00C93EB6">
        <w:rPr>
          <w:dstrike/>
          <w:color w:val="000000"/>
          <w:szCs w:val="22"/>
        </w:rPr>
        <w:t xml:space="preserve"> </w:t>
      </w:r>
      <w:r w:rsidR="003127C4" w:rsidRPr="003127C4">
        <w:rPr>
          <w:dstrike/>
          <w:color w:val="000000"/>
          <w:szCs w:val="22"/>
        </w:rPr>
        <w:t>go</w:t>
      </w:r>
      <w:r w:rsidR="00C93EB6">
        <w:rPr>
          <w:dstrike/>
          <w:color w:val="000000"/>
          <w:szCs w:val="22"/>
        </w:rPr>
        <w:t xml:space="preserve"> </w:t>
      </w:r>
      <w:r w:rsidR="003127C4" w:rsidRPr="003127C4">
        <w:rPr>
          <w:dstrike/>
          <w:color w:val="000000"/>
          <w:szCs w:val="22"/>
        </w:rPr>
        <w:t>in,</w:t>
      </w:r>
      <w:r w:rsidR="00C93EB6">
        <w:rPr>
          <w:dstrike/>
          <w:color w:val="000000"/>
          <w:szCs w:val="22"/>
        </w:rPr>
        <w:t xml:space="preserve"> </w:t>
      </w:r>
      <w:r w:rsidR="003127C4" w:rsidRPr="003127C4">
        <w:rPr>
          <w:dstrike/>
          <w:color w:val="000000"/>
          <w:szCs w:val="22"/>
        </w:rPr>
        <w:t>neither</w:t>
      </w:r>
      <w:r w:rsidR="00C93EB6">
        <w:rPr>
          <w:dstrike/>
          <w:color w:val="000000"/>
          <w:szCs w:val="22"/>
        </w:rPr>
        <w:t xml:space="preserve"> </w:t>
      </w:r>
      <w:r w:rsidR="003127C4" w:rsidRPr="003127C4">
        <w:rPr>
          <w:dstrike/>
          <w:color w:val="000000"/>
          <w:szCs w:val="22"/>
        </w:rPr>
        <w:t>do</w:t>
      </w:r>
      <w:r w:rsidR="00C93EB6">
        <w:rPr>
          <w:dstrike/>
          <w:color w:val="000000"/>
          <w:szCs w:val="22"/>
        </w:rPr>
        <w:t xml:space="preserve"> </w:t>
      </w:r>
      <w:r w:rsidR="003127C4" w:rsidRPr="003127C4">
        <w:rPr>
          <w:dstrike/>
          <w:color w:val="000000"/>
          <w:szCs w:val="22"/>
        </w:rPr>
        <w:t>you</w:t>
      </w:r>
      <w:r w:rsidR="00C93EB6">
        <w:rPr>
          <w:dstrike/>
          <w:color w:val="000000"/>
          <w:szCs w:val="22"/>
        </w:rPr>
        <w:t xml:space="preserve"> </w:t>
      </w:r>
      <w:r w:rsidR="003127C4" w:rsidRPr="003127C4">
        <w:rPr>
          <w:dstrike/>
          <w:color w:val="000000"/>
          <w:szCs w:val="22"/>
        </w:rPr>
        <w:t>let</w:t>
      </w:r>
      <w:r w:rsidR="00C93EB6">
        <w:rPr>
          <w:dstrike/>
          <w:color w:val="000000"/>
          <w:szCs w:val="22"/>
        </w:rPr>
        <w:t xml:space="preserve"> </w:t>
      </w:r>
      <w:r w:rsidR="003127C4" w:rsidRPr="003127C4">
        <w:rPr>
          <w:dstrike/>
          <w:color w:val="000000"/>
          <w:szCs w:val="22"/>
        </w:rPr>
        <w:t>those</w:t>
      </w:r>
      <w:r w:rsidR="00C93EB6">
        <w:rPr>
          <w:dstrike/>
          <w:color w:val="000000"/>
          <w:szCs w:val="22"/>
        </w:rPr>
        <w:t xml:space="preserve"> </w:t>
      </w:r>
      <w:r w:rsidR="003127C4" w:rsidRPr="003127C4">
        <w:rPr>
          <w:i/>
          <w:iCs/>
          <w:dstrike/>
          <w:color w:val="000000"/>
          <w:szCs w:val="22"/>
        </w:rPr>
        <w:t>who</w:t>
      </w:r>
      <w:r w:rsidR="00C93EB6">
        <w:rPr>
          <w:i/>
          <w:iCs/>
          <w:dstrike/>
          <w:color w:val="000000"/>
          <w:szCs w:val="22"/>
        </w:rPr>
        <w:t xml:space="preserve"> </w:t>
      </w:r>
      <w:r w:rsidR="003127C4" w:rsidRPr="003127C4">
        <w:rPr>
          <w:i/>
          <w:iCs/>
          <w:dstrike/>
          <w:color w:val="000000"/>
          <w:szCs w:val="22"/>
        </w:rPr>
        <w:t>are</w:t>
      </w:r>
      <w:r w:rsidR="00C93EB6">
        <w:rPr>
          <w:dstrike/>
          <w:color w:val="000000"/>
          <w:szCs w:val="22"/>
        </w:rPr>
        <w:t xml:space="preserve"> </w:t>
      </w:r>
      <w:r w:rsidR="003127C4" w:rsidRPr="003127C4">
        <w:rPr>
          <w:i/>
          <w:iCs/>
          <w:dstrike/>
          <w:color w:val="000000"/>
          <w:szCs w:val="22"/>
        </w:rPr>
        <w:t>on</w:t>
      </w:r>
      <w:r w:rsidR="00C93EB6">
        <w:rPr>
          <w:i/>
          <w:iCs/>
          <w:dstrike/>
          <w:color w:val="000000"/>
          <w:szCs w:val="22"/>
        </w:rPr>
        <w:t xml:space="preserve"> </w:t>
      </w:r>
      <w:r w:rsidR="003127C4" w:rsidRPr="003127C4">
        <w:rPr>
          <w:i/>
          <w:iCs/>
          <w:dstrike/>
          <w:color w:val="000000"/>
          <w:szCs w:val="22"/>
        </w:rPr>
        <w:t>the</w:t>
      </w:r>
      <w:r w:rsidR="00C93EB6">
        <w:rPr>
          <w:i/>
          <w:iCs/>
          <w:dstrike/>
          <w:color w:val="000000"/>
          <w:szCs w:val="22"/>
        </w:rPr>
        <w:t xml:space="preserve"> </w:t>
      </w:r>
      <w:r w:rsidR="003127C4" w:rsidRPr="003127C4">
        <w:rPr>
          <w:i/>
          <w:iCs/>
          <w:dstrike/>
          <w:color w:val="000000"/>
          <w:szCs w:val="22"/>
        </w:rPr>
        <w:t>road</w:t>
      </w:r>
      <w:r w:rsidR="00C93EB6">
        <w:rPr>
          <w:i/>
          <w:iCs/>
          <w:dstrike/>
          <w:color w:val="000000"/>
          <w:szCs w:val="22"/>
        </w:rPr>
        <w:t xml:space="preserve"> </w:t>
      </w:r>
      <w:r w:rsidR="003127C4" w:rsidRPr="003127C4">
        <w:rPr>
          <w:i/>
          <w:iCs/>
          <w:dstrike/>
          <w:color w:val="000000"/>
          <w:szCs w:val="22"/>
        </w:rPr>
        <w:t>to</w:t>
      </w:r>
      <w:r w:rsidR="00C93EB6">
        <w:rPr>
          <w:i/>
          <w:iCs/>
          <w:dstrike/>
          <w:color w:val="000000"/>
          <w:szCs w:val="22"/>
        </w:rPr>
        <w:t xml:space="preserve"> </w:t>
      </w:r>
      <w:r w:rsidR="003127C4" w:rsidRPr="003127C4">
        <w:rPr>
          <w:dstrike/>
          <w:color w:val="000000"/>
          <w:szCs w:val="22"/>
        </w:rPr>
        <w:t>going</w:t>
      </w:r>
      <w:r w:rsidR="00C93EB6">
        <w:rPr>
          <w:dstrike/>
          <w:color w:val="000000"/>
          <w:szCs w:val="22"/>
        </w:rPr>
        <w:t xml:space="preserve"> </w:t>
      </w:r>
      <w:r w:rsidR="003127C4" w:rsidRPr="003127C4">
        <w:rPr>
          <w:dstrike/>
          <w:color w:val="000000"/>
          <w:szCs w:val="22"/>
        </w:rPr>
        <w:t>in</w:t>
      </w:r>
      <w:r w:rsidR="00C93EB6">
        <w:rPr>
          <w:dstrike/>
          <w:color w:val="000000"/>
          <w:szCs w:val="22"/>
        </w:rPr>
        <w:t xml:space="preserve"> </w:t>
      </w:r>
      <w:r w:rsidR="003127C4" w:rsidRPr="003127C4">
        <w:rPr>
          <w:i/>
          <w:iCs/>
          <w:dstrike/>
          <w:color w:val="000000"/>
          <w:szCs w:val="22"/>
        </w:rPr>
        <w:t>actually</w:t>
      </w:r>
      <w:r w:rsidR="00C93EB6">
        <w:rPr>
          <w:dstrike/>
          <w:color w:val="000000"/>
          <w:szCs w:val="22"/>
        </w:rPr>
        <w:t xml:space="preserve"> </w:t>
      </w:r>
      <w:r w:rsidR="003127C4" w:rsidRPr="003127C4">
        <w:rPr>
          <w:dstrike/>
          <w:color w:val="000000"/>
          <w:szCs w:val="22"/>
        </w:rPr>
        <w:t>go</w:t>
      </w:r>
      <w:r w:rsidR="00C93EB6">
        <w:rPr>
          <w:dstrike/>
          <w:color w:val="000000"/>
          <w:szCs w:val="22"/>
        </w:rPr>
        <w:t xml:space="preserve"> </w:t>
      </w:r>
      <w:r w:rsidR="003127C4" w:rsidRPr="003127C4">
        <w:rPr>
          <w:dstrike/>
          <w:color w:val="000000"/>
          <w:szCs w:val="22"/>
        </w:rPr>
        <w:t>in</w:t>
      </w:r>
      <w:r w:rsidR="003127C4" w:rsidRPr="003127C4">
        <w:rPr>
          <w:color w:val="000000"/>
          <w:szCs w:val="22"/>
        </w:rPr>
        <w:t>.</w:t>
      </w:r>
    </w:p>
    <w:p w14:paraId="50442CF7" w14:textId="77777777" w:rsidR="00D93FD1" w:rsidRPr="00D93FD1" w:rsidRDefault="00FC4AA2" w:rsidP="00E00AF3">
      <w:pPr>
        <w:pStyle w:val="AuthHang"/>
        <w:spacing w:after="120"/>
        <w:ind w:left="363"/>
        <w:rPr>
          <w:szCs w:val="22"/>
        </w:rPr>
      </w:pPr>
      <w:r w:rsidRPr="00D93FD1">
        <w:rPr>
          <w:szCs w:val="22"/>
        </w:rPr>
        <w:t>25:13</w:t>
      </w:r>
      <w:r w:rsidRPr="00D93FD1">
        <w:rPr>
          <w:szCs w:val="22"/>
        </w:rPr>
        <w:tab/>
      </w:r>
      <w:r w:rsidR="00D93FD1" w:rsidRPr="00D93FD1">
        <w:rPr>
          <w:color w:val="000000"/>
          <w:szCs w:val="22"/>
        </w:rPr>
        <w:t>So</w:t>
      </w:r>
      <w:r w:rsidR="00C93EB6">
        <w:rPr>
          <w:color w:val="000000"/>
          <w:szCs w:val="22"/>
        </w:rPr>
        <w:t xml:space="preserve"> </w:t>
      </w:r>
      <w:r w:rsidR="00D93FD1" w:rsidRPr="00D93FD1">
        <w:rPr>
          <w:color w:val="000000"/>
          <w:szCs w:val="22"/>
        </w:rPr>
        <w:t>be</w:t>
      </w:r>
      <w:r w:rsidR="00C93EB6">
        <w:rPr>
          <w:color w:val="000000"/>
          <w:szCs w:val="22"/>
        </w:rPr>
        <w:t xml:space="preserve"> </w:t>
      </w:r>
      <w:r w:rsidR="00D93FD1" w:rsidRPr="00D93FD1">
        <w:rPr>
          <w:color w:val="000000"/>
          <w:szCs w:val="22"/>
        </w:rPr>
        <w:t>watchful,</w:t>
      </w:r>
      <w:r w:rsidR="00C93EB6">
        <w:rPr>
          <w:color w:val="000000"/>
          <w:szCs w:val="22"/>
        </w:rPr>
        <w:t xml:space="preserve"> </w:t>
      </w:r>
      <w:r w:rsidR="00D93FD1" w:rsidRPr="00D93FD1">
        <w:rPr>
          <w:color w:val="000000"/>
          <w:szCs w:val="22"/>
        </w:rPr>
        <w:t>because</w:t>
      </w:r>
      <w:r w:rsidR="00C93EB6">
        <w:rPr>
          <w:color w:val="000000"/>
          <w:szCs w:val="22"/>
        </w:rPr>
        <w:t xml:space="preserve"> </w:t>
      </w:r>
      <w:r w:rsidR="00D93FD1" w:rsidRPr="00D93FD1">
        <w:rPr>
          <w:color w:val="000000"/>
          <w:szCs w:val="22"/>
        </w:rPr>
        <w:t>you</w:t>
      </w:r>
      <w:r w:rsidR="00C93EB6">
        <w:rPr>
          <w:color w:val="000000"/>
          <w:szCs w:val="22"/>
        </w:rPr>
        <w:t xml:space="preserve"> </w:t>
      </w:r>
      <w:r w:rsidR="00D93FD1" w:rsidRPr="00D93FD1">
        <w:rPr>
          <w:color w:val="000000"/>
          <w:szCs w:val="22"/>
        </w:rPr>
        <w:t>do</w:t>
      </w:r>
      <w:r w:rsidR="00C93EB6">
        <w:rPr>
          <w:color w:val="000000"/>
          <w:szCs w:val="22"/>
        </w:rPr>
        <w:t xml:space="preserve"> </w:t>
      </w:r>
      <w:r w:rsidR="00D93FD1" w:rsidRPr="00D93FD1">
        <w:rPr>
          <w:color w:val="000000"/>
          <w:szCs w:val="22"/>
        </w:rPr>
        <w:t>not</w:t>
      </w:r>
      <w:r w:rsidR="00C93EB6">
        <w:rPr>
          <w:color w:val="000000"/>
          <w:szCs w:val="22"/>
        </w:rPr>
        <w:t xml:space="preserve"> </w:t>
      </w:r>
      <w:r w:rsidR="00D93FD1" w:rsidRPr="00D93FD1">
        <w:rPr>
          <w:color w:val="000000"/>
          <w:szCs w:val="22"/>
        </w:rPr>
        <w:t>know</w:t>
      </w:r>
      <w:r w:rsidR="00C93EB6">
        <w:rPr>
          <w:color w:val="000000"/>
          <w:szCs w:val="22"/>
        </w:rPr>
        <w:t xml:space="preserve"> </w:t>
      </w:r>
      <w:r w:rsidR="00D93FD1" w:rsidRPr="00D93FD1">
        <w:rPr>
          <w:color w:val="000000"/>
          <w:szCs w:val="22"/>
        </w:rPr>
        <w:t>the</w:t>
      </w:r>
      <w:r w:rsidR="00C93EB6">
        <w:rPr>
          <w:color w:val="000000"/>
          <w:szCs w:val="22"/>
        </w:rPr>
        <w:t xml:space="preserve"> </w:t>
      </w:r>
      <w:r w:rsidR="00D93FD1" w:rsidRPr="00D93FD1">
        <w:rPr>
          <w:color w:val="000000"/>
          <w:szCs w:val="22"/>
        </w:rPr>
        <w:t>day</w:t>
      </w:r>
      <w:r w:rsidR="00C93EB6">
        <w:rPr>
          <w:color w:val="000000"/>
          <w:szCs w:val="22"/>
        </w:rPr>
        <w:t xml:space="preserve"> </w:t>
      </w:r>
      <w:r w:rsidR="00D93FD1" w:rsidRPr="00D93FD1">
        <w:rPr>
          <w:color w:val="000000"/>
          <w:szCs w:val="22"/>
        </w:rPr>
        <w:t>or</w:t>
      </w:r>
      <w:r w:rsidR="00C93EB6">
        <w:rPr>
          <w:color w:val="000000"/>
          <w:szCs w:val="22"/>
        </w:rPr>
        <w:t xml:space="preserve"> </w:t>
      </w:r>
      <w:r w:rsidR="00D93FD1" w:rsidRPr="00D93FD1">
        <w:rPr>
          <w:color w:val="000000"/>
          <w:szCs w:val="22"/>
        </w:rPr>
        <w:t>the</w:t>
      </w:r>
      <w:r w:rsidR="00C93EB6">
        <w:rPr>
          <w:color w:val="000000"/>
          <w:szCs w:val="22"/>
        </w:rPr>
        <w:t xml:space="preserve"> </w:t>
      </w:r>
      <w:r w:rsidR="00D93FD1" w:rsidRPr="00D93FD1">
        <w:rPr>
          <w:color w:val="000000"/>
          <w:szCs w:val="22"/>
        </w:rPr>
        <w:t>hour</w:t>
      </w:r>
      <w:r w:rsidR="00C93EB6">
        <w:rPr>
          <w:color w:val="000000"/>
          <w:szCs w:val="22"/>
        </w:rPr>
        <w:t xml:space="preserve"> </w:t>
      </w:r>
      <w:r w:rsidR="00D93FD1" w:rsidRPr="00D93FD1">
        <w:rPr>
          <w:dstrike/>
          <w:color w:val="000000"/>
          <w:szCs w:val="22"/>
        </w:rPr>
        <w:t>when</w:t>
      </w:r>
      <w:r w:rsidR="00C93EB6">
        <w:rPr>
          <w:dstrike/>
          <w:color w:val="000000"/>
          <w:szCs w:val="22"/>
        </w:rPr>
        <w:t xml:space="preserve"> </w:t>
      </w:r>
      <w:r w:rsidR="00D93FD1" w:rsidRPr="00D93FD1">
        <w:rPr>
          <w:dstrike/>
          <w:color w:val="000000"/>
          <w:szCs w:val="22"/>
        </w:rPr>
        <w:t>the</w:t>
      </w:r>
      <w:r w:rsidR="00C93EB6">
        <w:rPr>
          <w:dstrike/>
          <w:color w:val="000000"/>
          <w:szCs w:val="22"/>
        </w:rPr>
        <w:t xml:space="preserve"> </w:t>
      </w:r>
      <w:r w:rsidR="00D93FD1" w:rsidRPr="00D93FD1">
        <w:rPr>
          <w:dstrike/>
          <w:color w:val="000000"/>
          <w:szCs w:val="22"/>
        </w:rPr>
        <w:t>son</w:t>
      </w:r>
      <w:r w:rsidR="00C93EB6">
        <w:rPr>
          <w:dstrike/>
          <w:color w:val="000000"/>
          <w:szCs w:val="22"/>
        </w:rPr>
        <w:t xml:space="preserve"> </w:t>
      </w:r>
      <w:r w:rsidR="00D93FD1" w:rsidRPr="00D93FD1">
        <w:rPr>
          <w:dstrike/>
          <w:color w:val="000000"/>
          <w:szCs w:val="22"/>
        </w:rPr>
        <w:t>of</w:t>
      </w:r>
      <w:r w:rsidR="00C93EB6">
        <w:rPr>
          <w:dstrike/>
          <w:color w:val="000000"/>
          <w:szCs w:val="22"/>
        </w:rPr>
        <w:t xml:space="preserve"> </w:t>
      </w:r>
      <w:r w:rsidR="00D93FD1" w:rsidRPr="00D93FD1">
        <w:rPr>
          <w:dstrike/>
          <w:color w:val="000000"/>
          <w:szCs w:val="22"/>
        </w:rPr>
        <w:t>man</w:t>
      </w:r>
      <w:r w:rsidR="00C93EB6">
        <w:rPr>
          <w:dstrike/>
          <w:color w:val="000000"/>
          <w:szCs w:val="22"/>
        </w:rPr>
        <w:t xml:space="preserve"> </w:t>
      </w:r>
      <w:r w:rsidR="00D93FD1" w:rsidRPr="00D93FD1">
        <w:rPr>
          <w:i/>
          <w:iCs/>
          <w:dstrike/>
          <w:color w:val="000000"/>
          <w:szCs w:val="22"/>
        </w:rPr>
        <w:t>will</w:t>
      </w:r>
      <w:r w:rsidR="00C93EB6">
        <w:rPr>
          <w:dstrike/>
          <w:color w:val="000000"/>
          <w:szCs w:val="22"/>
        </w:rPr>
        <w:t xml:space="preserve"> </w:t>
      </w:r>
      <w:r w:rsidR="00D93FD1" w:rsidRPr="00D93FD1">
        <w:rPr>
          <w:dstrike/>
          <w:color w:val="000000"/>
          <w:szCs w:val="22"/>
        </w:rPr>
        <w:t>come</w:t>
      </w:r>
      <w:r w:rsidR="00D93FD1" w:rsidRPr="00D93FD1">
        <w:rPr>
          <w:color w:val="000000"/>
          <w:szCs w:val="22"/>
        </w:rPr>
        <w:t>.</w:t>
      </w:r>
    </w:p>
    <w:p w14:paraId="627DEB67" w14:textId="77777777" w:rsidR="006715FB" w:rsidRPr="00514483" w:rsidRDefault="00FC4AA2" w:rsidP="00E00AF3">
      <w:pPr>
        <w:pStyle w:val="AuthHang"/>
        <w:spacing w:after="120"/>
        <w:ind w:left="363"/>
        <w:rPr>
          <w:szCs w:val="22"/>
        </w:rPr>
      </w:pPr>
      <w:r w:rsidRPr="009112BA">
        <w:rPr>
          <w:snapToGrid w:val="0"/>
          <w:szCs w:val="22"/>
        </w:rPr>
        <w:t>27:24</w:t>
      </w:r>
      <w:r w:rsidRPr="009112BA">
        <w:rPr>
          <w:snapToGrid w:val="0"/>
          <w:szCs w:val="22"/>
        </w:rPr>
        <w:tab/>
      </w:r>
      <w:r w:rsidR="006715FB" w:rsidRPr="009112BA">
        <w:rPr>
          <w:color w:val="000000"/>
          <w:szCs w:val="22"/>
        </w:rPr>
        <w:t>And</w:t>
      </w:r>
      <w:r w:rsidR="00C93EB6">
        <w:rPr>
          <w:color w:val="000000"/>
          <w:szCs w:val="22"/>
        </w:rPr>
        <w:t xml:space="preserve"> </w:t>
      </w:r>
      <w:r w:rsidR="006715FB" w:rsidRPr="009112BA">
        <w:rPr>
          <w:color w:val="000000"/>
          <w:szCs w:val="22"/>
        </w:rPr>
        <w:t>when</w:t>
      </w:r>
      <w:r w:rsidR="00C93EB6">
        <w:rPr>
          <w:color w:val="000000"/>
          <w:szCs w:val="22"/>
        </w:rPr>
        <w:t xml:space="preserve"> </w:t>
      </w:r>
      <w:r w:rsidR="006715FB" w:rsidRPr="009112BA">
        <w:rPr>
          <w:color w:val="000000"/>
          <w:szCs w:val="22"/>
        </w:rPr>
        <w:t>Pilate</w:t>
      </w:r>
      <w:r w:rsidR="00C93EB6">
        <w:rPr>
          <w:color w:val="000000"/>
          <w:szCs w:val="22"/>
        </w:rPr>
        <w:t xml:space="preserve"> </w:t>
      </w:r>
      <w:r w:rsidR="006715FB" w:rsidRPr="009112BA">
        <w:rPr>
          <w:color w:val="000000"/>
          <w:szCs w:val="22"/>
        </w:rPr>
        <w:t>saw</w:t>
      </w:r>
      <w:r w:rsidR="00C93EB6">
        <w:rPr>
          <w:color w:val="000000"/>
          <w:szCs w:val="22"/>
        </w:rPr>
        <w:t xml:space="preserve"> </w:t>
      </w:r>
      <w:r w:rsidR="006715FB" w:rsidRPr="009112BA">
        <w:rPr>
          <w:color w:val="000000"/>
          <w:szCs w:val="22"/>
        </w:rPr>
        <w:t>that</w:t>
      </w:r>
      <w:r w:rsidR="00C93EB6">
        <w:rPr>
          <w:color w:val="000000"/>
          <w:szCs w:val="22"/>
        </w:rPr>
        <w:t xml:space="preserve"> </w:t>
      </w:r>
      <w:r w:rsidR="006715FB" w:rsidRPr="009112BA">
        <w:rPr>
          <w:color w:val="000000"/>
          <w:szCs w:val="22"/>
        </w:rPr>
        <w:t>it</w:t>
      </w:r>
      <w:r w:rsidR="00C93EB6">
        <w:rPr>
          <w:color w:val="000000"/>
          <w:szCs w:val="22"/>
        </w:rPr>
        <w:t xml:space="preserve"> </w:t>
      </w:r>
      <w:r w:rsidR="006715FB" w:rsidRPr="009112BA">
        <w:rPr>
          <w:color w:val="000000"/>
          <w:szCs w:val="22"/>
        </w:rPr>
        <w:t>was</w:t>
      </w:r>
      <w:r w:rsidR="00C93EB6">
        <w:rPr>
          <w:color w:val="000000"/>
          <w:szCs w:val="22"/>
        </w:rPr>
        <w:t xml:space="preserve"> </w:t>
      </w:r>
      <w:r w:rsidR="006715FB" w:rsidRPr="009112BA">
        <w:rPr>
          <w:color w:val="000000"/>
          <w:szCs w:val="22"/>
        </w:rPr>
        <w:t>to</w:t>
      </w:r>
      <w:r w:rsidR="00C93EB6">
        <w:rPr>
          <w:color w:val="000000"/>
          <w:szCs w:val="22"/>
        </w:rPr>
        <w:t xml:space="preserve"> </w:t>
      </w:r>
      <w:r w:rsidR="006715FB" w:rsidRPr="009112BA">
        <w:rPr>
          <w:color w:val="000000"/>
          <w:szCs w:val="22"/>
        </w:rPr>
        <w:t>no</w:t>
      </w:r>
      <w:r w:rsidR="00C93EB6">
        <w:rPr>
          <w:color w:val="000000"/>
          <w:szCs w:val="22"/>
        </w:rPr>
        <w:t xml:space="preserve"> </w:t>
      </w:r>
      <w:r w:rsidR="006715FB" w:rsidRPr="009112BA">
        <w:rPr>
          <w:color w:val="000000"/>
          <w:szCs w:val="22"/>
        </w:rPr>
        <w:t>avail,</w:t>
      </w:r>
      <w:r w:rsidR="00C93EB6">
        <w:rPr>
          <w:color w:val="000000"/>
          <w:szCs w:val="22"/>
        </w:rPr>
        <w:t xml:space="preserve"> </w:t>
      </w:r>
      <w:r w:rsidR="006715FB" w:rsidRPr="009112BA">
        <w:rPr>
          <w:color w:val="000000"/>
          <w:szCs w:val="22"/>
        </w:rPr>
        <w:t>but</w:t>
      </w:r>
      <w:r w:rsidR="00C93EB6">
        <w:rPr>
          <w:color w:val="000000"/>
          <w:szCs w:val="22"/>
        </w:rPr>
        <w:t xml:space="preserve"> </w:t>
      </w:r>
      <w:r w:rsidR="006715FB" w:rsidRPr="009112BA">
        <w:rPr>
          <w:color w:val="000000"/>
          <w:szCs w:val="22"/>
        </w:rPr>
        <w:t>rather</w:t>
      </w:r>
      <w:r w:rsidR="00C93EB6">
        <w:rPr>
          <w:color w:val="000000"/>
          <w:szCs w:val="22"/>
        </w:rPr>
        <w:t xml:space="preserve"> </w:t>
      </w:r>
      <w:r w:rsidR="006715FB" w:rsidRPr="009112BA">
        <w:rPr>
          <w:color w:val="000000"/>
          <w:szCs w:val="22"/>
        </w:rPr>
        <w:t>a</w:t>
      </w:r>
      <w:r w:rsidR="00C93EB6">
        <w:rPr>
          <w:color w:val="000000"/>
          <w:szCs w:val="22"/>
        </w:rPr>
        <w:t xml:space="preserve"> </w:t>
      </w:r>
      <w:r w:rsidR="006715FB" w:rsidRPr="009112BA">
        <w:rPr>
          <w:color w:val="000000"/>
          <w:szCs w:val="22"/>
        </w:rPr>
        <w:t>tumult</w:t>
      </w:r>
      <w:r w:rsidR="00C93EB6">
        <w:rPr>
          <w:color w:val="000000"/>
          <w:szCs w:val="22"/>
        </w:rPr>
        <w:t xml:space="preserve"> </w:t>
      </w:r>
      <w:r w:rsidR="006715FB" w:rsidRPr="009112BA">
        <w:rPr>
          <w:color w:val="000000"/>
          <w:szCs w:val="22"/>
        </w:rPr>
        <w:t>was</w:t>
      </w:r>
      <w:r w:rsidR="00C93EB6">
        <w:rPr>
          <w:color w:val="000000"/>
          <w:szCs w:val="22"/>
        </w:rPr>
        <w:t xml:space="preserve"> </w:t>
      </w:r>
      <w:r w:rsidR="006715FB" w:rsidRPr="009112BA">
        <w:rPr>
          <w:color w:val="000000"/>
          <w:szCs w:val="22"/>
        </w:rPr>
        <w:t>arising,</w:t>
      </w:r>
      <w:r w:rsidR="00C93EB6">
        <w:rPr>
          <w:color w:val="000000"/>
          <w:szCs w:val="22"/>
        </w:rPr>
        <w:t xml:space="preserve"> </w:t>
      </w:r>
      <w:r w:rsidR="006715FB" w:rsidRPr="009112BA">
        <w:rPr>
          <w:color w:val="000000"/>
          <w:szCs w:val="22"/>
        </w:rPr>
        <w:t>he</w:t>
      </w:r>
      <w:r w:rsidR="00C93EB6">
        <w:rPr>
          <w:color w:val="000000"/>
          <w:szCs w:val="22"/>
        </w:rPr>
        <w:t xml:space="preserve"> </w:t>
      </w:r>
      <w:r w:rsidR="006715FB" w:rsidRPr="009112BA">
        <w:rPr>
          <w:color w:val="000000"/>
          <w:szCs w:val="22"/>
        </w:rPr>
        <w:t>took</w:t>
      </w:r>
      <w:r w:rsidR="00C93EB6">
        <w:rPr>
          <w:color w:val="000000"/>
          <w:szCs w:val="22"/>
        </w:rPr>
        <w:t xml:space="preserve"> </w:t>
      </w:r>
      <w:r w:rsidR="006715FB" w:rsidRPr="009112BA">
        <w:rPr>
          <w:i/>
          <w:iCs/>
          <w:color w:val="000000"/>
          <w:szCs w:val="22"/>
        </w:rPr>
        <w:t>some</w:t>
      </w:r>
      <w:r w:rsidR="00C93EB6">
        <w:rPr>
          <w:color w:val="000000"/>
          <w:szCs w:val="22"/>
        </w:rPr>
        <w:t xml:space="preserve"> </w:t>
      </w:r>
      <w:r w:rsidR="006715FB" w:rsidRPr="009112BA">
        <w:rPr>
          <w:color w:val="000000"/>
          <w:szCs w:val="22"/>
        </w:rPr>
        <w:t>water</w:t>
      </w:r>
      <w:r w:rsidR="00C93EB6">
        <w:rPr>
          <w:color w:val="000000"/>
          <w:szCs w:val="22"/>
        </w:rPr>
        <w:t xml:space="preserve"> </w:t>
      </w:r>
      <w:r w:rsidR="006715FB" w:rsidRPr="009112BA">
        <w:rPr>
          <w:color w:val="000000"/>
          <w:szCs w:val="22"/>
        </w:rPr>
        <w:t>and</w:t>
      </w:r>
      <w:r w:rsidR="00C93EB6">
        <w:rPr>
          <w:color w:val="000000"/>
          <w:szCs w:val="22"/>
        </w:rPr>
        <w:t xml:space="preserve"> </w:t>
      </w:r>
      <w:r w:rsidR="006715FB" w:rsidRPr="009112BA">
        <w:rPr>
          <w:color w:val="000000"/>
          <w:szCs w:val="22"/>
        </w:rPr>
        <w:t>washed</w:t>
      </w:r>
      <w:r w:rsidR="00C93EB6">
        <w:rPr>
          <w:color w:val="000000"/>
          <w:szCs w:val="22"/>
        </w:rPr>
        <w:t xml:space="preserve"> </w:t>
      </w:r>
      <w:r w:rsidR="006715FB" w:rsidRPr="009112BA">
        <w:rPr>
          <w:color w:val="000000"/>
          <w:szCs w:val="22"/>
        </w:rPr>
        <w:t>his</w:t>
      </w:r>
      <w:r w:rsidR="00C93EB6">
        <w:rPr>
          <w:color w:val="000000"/>
          <w:szCs w:val="22"/>
        </w:rPr>
        <w:t xml:space="preserve"> </w:t>
      </w:r>
      <w:r w:rsidR="006715FB" w:rsidRPr="009112BA">
        <w:rPr>
          <w:color w:val="000000"/>
          <w:szCs w:val="22"/>
        </w:rPr>
        <w:t>hands</w:t>
      </w:r>
      <w:r w:rsidR="00C93EB6">
        <w:rPr>
          <w:color w:val="000000"/>
          <w:szCs w:val="22"/>
        </w:rPr>
        <w:t xml:space="preserve"> </w:t>
      </w:r>
      <w:r w:rsidR="006715FB" w:rsidRPr="009112BA">
        <w:rPr>
          <w:color w:val="000000"/>
          <w:szCs w:val="22"/>
        </w:rPr>
        <w:t>facing</w:t>
      </w:r>
      <w:r w:rsidR="00C93EB6">
        <w:rPr>
          <w:color w:val="000000"/>
          <w:szCs w:val="22"/>
        </w:rPr>
        <w:t xml:space="preserve"> </w:t>
      </w:r>
      <w:r w:rsidR="006715FB" w:rsidRPr="009112BA">
        <w:rPr>
          <w:color w:val="000000"/>
          <w:szCs w:val="22"/>
        </w:rPr>
        <w:t>the</w:t>
      </w:r>
      <w:r w:rsidR="00C93EB6">
        <w:rPr>
          <w:color w:val="000000"/>
          <w:szCs w:val="22"/>
        </w:rPr>
        <w:t xml:space="preserve"> </w:t>
      </w:r>
      <w:r w:rsidR="006715FB" w:rsidRPr="009112BA">
        <w:rPr>
          <w:color w:val="000000"/>
          <w:szCs w:val="22"/>
        </w:rPr>
        <w:t>crowd,</w:t>
      </w:r>
      <w:r w:rsidR="00C93EB6">
        <w:rPr>
          <w:color w:val="000000"/>
          <w:szCs w:val="22"/>
        </w:rPr>
        <w:t xml:space="preserve"> </w:t>
      </w:r>
      <w:r w:rsidR="006715FB" w:rsidRPr="009112BA">
        <w:rPr>
          <w:color w:val="000000"/>
          <w:szCs w:val="22"/>
        </w:rPr>
        <w:t>and</w:t>
      </w:r>
      <w:r w:rsidR="00C93EB6">
        <w:rPr>
          <w:color w:val="000000"/>
          <w:szCs w:val="22"/>
        </w:rPr>
        <w:t xml:space="preserve"> </w:t>
      </w:r>
      <w:r w:rsidR="006715FB" w:rsidRPr="009112BA">
        <w:rPr>
          <w:color w:val="000000"/>
          <w:szCs w:val="22"/>
        </w:rPr>
        <w:t>said,</w:t>
      </w:r>
      <w:r w:rsidR="00C93EB6">
        <w:rPr>
          <w:color w:val="000000"/>
          <w:szCs w:val="22"/>
        </w:rPr>
        <w:t xml:space="preserve"> </w:t>
      </w:r>
      <w:r w:rsidR="006715FB" w:rsidRPr="009112BA">
        <w:rPr>
          <w:color w:val="000000"/>
          <w:szCs w:val="22"/>
        </w:rPr>
        <w:t>“I</w:t>
      </w:r>
      <w:r w:rsidR="00C93EB6">
        <w:rPr>
          <w:color w:val="000000"/>
          <w:szCs w:val="22"/>
        </w:rPr>
        <w:t xml:space="preserve"> </w:t>
      </w:r>
      <w:r w:rsidR="006715FB" w:rsidRPr="009112BA">
        <w:rPr>
          <w:color w:val="000000"/>
          <w:szCs w:val="22"/>
        </w:rPr>
        <w:t>am</w:t>
      </w:r>
      <w:r w:rsidR="00C93EB6">
        <w:rPr>
          <w:color w:val="000000"/>
          <w:szCs w:val="22"/>
        </w:rPr>
        <w:t xml:space="preserve"> </w:t>
      </w:r>
      <w:r w:rsidR="006715FB" w:rsidRPr="009112BA">
        <w:rPr>
          <w:color w:val="000000"/>
          <w:szCs w:val="22"/>
        </w:rPr>
        <w:t>innocent</w:t>
      </w:r>
      <w:r w:rsidR="00C93EB6">
        <w:rPr>
          <w:color w:val="000000"/>
          <w:szCs w:val="22"/>
        </w:rPr>
        <w:t xml:space="preserve"> </w:t>
      </w:r>
      <w:r w:rsidR="006715FB" w:rsidRPr="009112BA">
        <w:rPr>
          <w:color w:val="000000"/>
          <w:szCs w:val="22"/>
        </w:rPr>
        <w:t>of</w:t>
      </w:r>
      <w:r w:rsidR="00C93EB6">
        <w:rPr>
          <w:color w:val="000000"/>
          <w:szCs w:val="22"/>
        </w:rPr>
        <w:t xml:space="preserve"> </w:t>
      </w:r>
      <w:r w:rsidR="006715FB" w:rsidRPr="009112BA">
        <w:rPr>
          <w:color w:val="000000"/>
          <w:szCs w:val="22"/>
        </w:rPr>
        <w:t>the</w:t>
      </w:r>
      <w:r w:rsidR="00C93EB6">
        <w:rPr>
          <w:color w:val="000000"/>
          <w:szCs w:val="22"/>
        </w:rPr>
        <w:t xml:space="preserve"> </w:t>
      </w:r>
      <w:r w:rsidR="006715FB" w:rsidRPr="009112BA">
        <w:rPr>
          <w:color w:val="000000"/>
          <w:szCs w:val="22"/>
        </w:rPr>
        <w:t>blood</w:t>
      </w:r>
      <w:r w:rsidR="00C93EB6">
        <w:rPr>
          <w:color w:val="000000"/>
          <w:szCs w:val="22"/>
        </w:rPr>
        <w:t xml:space="preserve"> </w:t>
      </w:r>
      <w:r w:rsidR="006715FB" w:rsidRPr="009112BA">
        <w:rPr>
          <w:color w:val="000000"/>
          <w:szCs w:val="22"/>
        </w:rPr>
        <w:t>of</w:t>
      </w:r>
      <w:r w:rsidR="00C93EB6">
        <w:rPr>
          <w:color w:val="000000"/>
          <w:szCs w:val="22"/>
        </w:rPr>
        <w:t xml:space="preserve"> </w:t>
      </w:r>
      <w:r w:rsidR="006715FB" w:rsidRPr="009112BA">
        <w:rPr>
          <w:color w:val="000000"/>
          <w:szCs w:val="22"/>
        </w:rPr>
        <w:t>this</w:t>
      </w:r>
      <w:r w:rsidR="00C93EB6">
        <w:rPr>
          <w:color w:val="000000"/>
          <w:szCs w:val="22"/>
        </w:rPr>
        <w:t xml:space="preserve"> </w:t>
      </w:r>
      <w:r w:rsidR="006715FB" w:rsidRPr="009112BA">
        <w:rPr>
          <w:dstrike/>
          <w:color w:val="000000"/>
          <w:szCs w:val="22"/>
        </w:rPr>
        <w:t>just</w:t>
      </w:r>
      <w:r w:rsidR="00C93EB6">
        <w:rPr>
          <w:dstrike/>
          <w:color w:val="000000"/>
          <w:szCs w:val="22"/>
        </w:rPr>
        <w:t xml:space="preserve"> </w:t>
      </w:r>
      <w:r w:rsidR="006715FB" w:rsidRPr="009112BA">
        <w:rPr>
          <w:i/>
          <w:iCs/>
          <w:dstrike/>
          <w:color w:val="000000"/>
          <w:szCs w:val="22"/>
        </w:rPr>
        <w:t>man</w:t>
      </w:r>
      <w:r w:rsidR="006715FB" w:rsidRPr="009112BA">
        <w:rPr>
          <w:color w:val="000000"/>
          <w:szCs w:val="22"/>
        </w:rPr>
        <w:t>.</w:t>
      </w:r>
      <w:r w:rsidR="00C93EB6">
        <w:rPr>
          <w:color w:val="000000"/>
          <w:szCs w:val="22"/>
        </w:rPr>
        <w:t xml:space="preserve"> </w:t>
      </w:r>
      <w:r w:rsidR="006715FB" w:rsidRPr="009112BA">
        <w:rPr>
          <w:color w:val="000000"/>
          <w:szCs w:val="22"/>
        </w:rPr>
        <w:t>You</w:t>
      </w:r>
      <w:r w:rsidR="00C93EB6">
        <w:rPr>
          <w:color w:val="000000"/>
          <w:szCs w:val="22"/>
        </w:rPr>
        <w:t xml:space="preserve"> </w:t>
      </w:r>
      <w:r w:rsidR="006715FB" w:rsidRPr="009112BA">
        <w:rPr>
          <w:color w:val="000000"/>
          <w:szCs w:val="22"/>
        </w:rPr>
        <w:t>see</w:t>
      </w:r>
      <w:r w:rsidR="00C93EB6">
        <w:rPr>
          <w:color w:val="000000"/>
          <w:szCs w:val="22"/>
        </w:rPr>
        <w:t xml:space="preserve"> </w:t>
      </w:r>
      <w:r w:rsidR="006715FB" w:rsidRPr="009112BA">
        <w:rPr>
          <w:i/>
          <w:iCs/>
          <w:color w:val="000000"/>
          <w:szCs w:val="22"/>
        </w:rPr>
        <w:t>to</w:t>
      </w:r>
      <w:r w:rsidR="00C93EB6">
        <w:rPr>
          <w:i/>
          <w:iCs/>
          <w:color w:val="000000"/>
          <w:szCs w:val="22"/>
        </w:rPr>
        <w:t xml:space="preserve"> </w:t>
      </w:r>
      <w:r w:rsidR="006715FB" w:rsidRPr="009112BA">
        <w:rPr>
          <w:i/>
          <w:iCs/>
          <w:color w:val="000000"/>
          <w:szCs w:val="22"/>
        </w:rPr>
        <w:t>it</w:t>
      </w:r>
      <w:r w:rsidR="006715FB" w:rsidRPr="009112BA">
        <w:rPr>
          <w:color w:val="000000"/>
          <w:szCs w:val="22"/>
        </w:rPr>
        <w:t>.”</w:t>
      </w:r>
      <w:r w:rsidR="00C93EB6">
        <w:rPr>
          <w:color w:val="000000"/>
          <w:szCs w:val="22"/>
        </w:rPr>
        <w:t xml:space="preserve"> </w:t>
      </w:r>
    </w:p>
    <w:p w14:paraId="13BCA8EF" w14:textId="77777777" w:rsidR="00FC4AA2" w:rsidRDefault="00FC4AA2" w:rsidP="00E00AF3">
      <w:pPr>
        <w:pStyle w:val="AuthHang"/>
        <w:spacing w:after="120"/>
        <w:ind w:left="363"/>
        <w:rPr>
          <w:szCs w:val="22"/>
        </w:rPr>
      </w:pPr>
      <w:r w:rsidRPr="00514483">
        <w:rPr>
          <w:szCs w:val="22"/>
        </w:rPr>
        <w:t>28:9</w:t>
      </w:r>
      <w:r w:rsidRPr="00514483">
        <w:rPr>
          <w:szCs w:val="22"/>
        </w:rPr>
        <w:tab/>
      </w:r>
      <w:r w:rsidR="00514483" w:rsidRPr="00514483">
        <w:rPr>
          <w:color w:val="000000"/>
          <w:szCs w:val="22"/>
        </w:rPr>
        <w:t>But</w:t>
      </w:r>
      <w:r w:rsidR="00C93EB6">
        <w:rPr>
          <w:color w:val="000000"/>
          <w:szCs w:val="22"/>
        </w:rPr>
        <w:t xml:space="preserve"> </w:t>
      </w:r>
      <w:r w:rsidR="00514483" w:rsidRPr="00514483">
        <w:rPr>
          <w:dstrike/>
          <w:color w:val="000000"/>
          <w:szCs w:val="22"/>
        </w:rPr>
        <w:t>as</w:t>
      </w:r>
      <w:r w:rsidR="00C93EB6">
        <w:rPr>
          <w:dstrike/>
          <w:color w:val="000000"/>
          <w:szCs w:val="22"/>
        </w:rPr>
        <w:t xml:space="preserve"> </w:t>
      </w:r>
      <w:r w:rsidR="00514483" w:rsidRPr="00514483">
        <w:rPr>
          <w:dstrike/>
          <w:color w:val="000000"/>
          <w:szCs w:val="22"/>
        </w:rPr>
        <w:t>they</w:t>
      </w:r>
      <w:r w:rsidR="00C93EB6">
        <w:rPr>
          <w:dstrike/>
          <w:color w:val="000000"/>
          <w:szCs w:val="22"/>
        </w:rPr>
        <w:t xml:space="preserve"> </w:t>
      </w:r>
      <w:r w:rsidR="00514483" w:rsidRPr="00514483">
        <w:rPr>
          <w:dstrike/>
          <w:color w:val="000000"/>
          <w:szCs w:val="22"/>
        </w:rPr>
        <w:t>were</w:t>
      </w:r>
      <w:r w:rsidR="00C93EB6">
        <w:rPr>
          <w:dstrike/>
          <w:color w:val="000000"/>
          <w:szCs w:val="22"/>
        </w:rPr>
        <w:t xml:space="preserve"> </w:t>
      </w:r>
      <w:r w:rsidR="00514483" w:rsidRPr="00514483">
        <w:rPr>
          <w:dstrike/>
          <w:color w:val="000000"/>
          <w:szCs w:val="22"/>
        </w:rPr>
        <w:t>going</w:t>
      </w:r>
      <w:r w:rsidR="00C93EB6">
        <w:rPr>
          <w:dstrike/>
          <w:color w:val="000000"/>
          <w:szCs w:val="22"/>
        </w:rPr>
        <w:t xml:space="preserve"> </w:t>
      </w:r>
      <w:r w:rsidR="00514483" w:rsidRPr="00514483">
        <w:rPr>
          <w:dstrike/>
          <w:color w:val="000000"/>
          <w:szCs w:val="22"/>
        </w:rPr>
        <w:t>to</w:t>
      </w:r>
      <w:r w:rsidR="00C93EB6">
        <w:rPr>
          <w:dstrike/>
          <w:color w:val="000000"/>
          <w:szCs w:val="22"/>
        </w:rPr>
        <w:t xml:space="preserve"> </w:t>
      </w:r>
      <w:r w:rsidR="00514483" w:rsidRPr="00514483">
        <w:rPr>
          <w:dstrike/>
          <w:color w:val="000000"/>
          <w:szCs w:val="22"/>
        </w:rPr>
        <w:t>report</w:t>
      </w:r>
      <w:r w:rsidR="00C93EB6">
        <w:rPr>
          <w:dstrike/>
          <w:color w:val="000000"/>
          <w:szCs w:val="22"/>
        </w:rPr>
        <w:t xml:space="preserve"> </w:t>
      </w:r>
      <w:r w:rsidR="00514483" w:rsidRPr="00514483">
        <w:rPr>
          <w:i/>
          <w:iCs/>
          <w:dstrike/>
          <w:color w:val="000000"/>
          <w:szCs w:val="22"/>
        </w:rPr>
        <w:t>it</w:t>
      </w:r>
      <w:r w:rsidR="00C93EB6">
        <w:rPr>
          <w:dstrike/>
          <w:color w:val="000000"/>
          <w:szCs w:val="22"/>
        </w:rPr>
        <w:t xml:space="preserve"> </w:t>
      </w:r>
      <w:r w:rsidR="00514483" w:rsidRPr="00514483">
        <w:rPr>
          <w:dstrike/>
          <w:color w:val="000000"/>
          <w:szCs w:val="22"/>
        </w:rPr>
        <w:t>to</w:t>
      </w:r>
      <w:r w:rsidR="00C93EB6">
        <w:rPr>
          <w:dstrike/>
          <w:color w:val="000000"/>
          <w:szCs w:val="22"/>
        </w:rPr>
        <w:t xml:space="preserve"> </w:t>
      </w:r>
      <w:r w:rsidR="00514483" w:rsidRPr="00514483">
        <w:rPr>
          <w:dstrike/>
          <w:color w:val="000000"/>
          <w:szCs w:val="22"/>
        </w:rPr>
        <w:t>his</w:t>
      </w:r>
      <w:r w:rsidR="00C93EB6">
        <w:rPr>
          <w:dstrike/>
          <w:color w:val="000000"/>
          <w:szCs w:val="22"/>
        </w:rPr>
        <w:t xml:space="preserve"> </w:t>
      </w:r>
      <w:r w:rsidR="00514483" w:rsidRPr="00514483">
        <w:rPr>
          <w:dstrike/>
          <w:color w:val="000000"/>
          <w:szCs w:val="22"/>
        </w:rPr>
        <w:t>disciples</w:t>
      </w:r>
      <w:r w:rsidR="00514483" w:rsidRPr="00514483">
        <w:rPr>
          <w:color w:val="000000"/>
          <w:szCs w:val="22"/>
        </w:rPr>
        <w:t>,</w:t>
      </w:r>
      <w:r w:rsidR="00C93EB6">
        <w:rPr>
          <w:color w:val="000000"/>
          <w:szCs w:val="22"/>
        </w:rPr>
        <w:t xml:space="preserve"> </w:t>
      </w:r>
      <w:r w:rsidR="00514483" w:rsidRPr="00514483">
        <w:rPr>
          <w:color w:val="000000"/>
          <w:szCs w:val="22"/>
        </w:rPr>
        <w:t>behold,</w:t>
      </w:r>
      <w:r w:rsidR="00C93EB6">
        <w:rPr>
          <w:color w:val="000000"/>
          <w:szCs w:val="22"/>
        </w:rPr>
        <w:t xml:space="preserve"> </w:t>
      </w:r>
      <w:r w:rsidR="00514483" w:rsidRPr="00514483">
        <w:rPr>
          <w:color w:val="000000"/>
          <w:szCs w:val="22"/>
        </w:rPr>
        <w:t>Jesus</w:t>
      </w:r>
      <w:r w:rsidR="00C93EB6">
        <w:rPr>
          <w:color w:val="000000"/>
          <w:szCs w:val="22"/>
        </w:rPr>
        <w:t xml:space="preserve"> </w:t>
      </w:r>
      <w:r w:rsidR="00514483" w:rsidRPr="00514483">
        <w:rPr>
          <w:color w:val="000000"/>
          <w:szCs w:val="22"/>
        </w:rPr>
        <w:t>confronted</w:t>
      </w:r>
      <w:r w:rsidR="00C93EB6">
        <w:rPr>
          <w:color w:val="000000"/>
          <w:szCs w:val="22"/>
        </w:rPr>
        <w:t xml:space="preserve"> </w:t>
      </w:r>
      <w:r w:rsidR="00514483" w:rsidRPr="00514483">
        <w:rPr>
          <w:color w:val="000000"/>
          <w:szCs w:val="22"/>
        </w:rPr>
        <w:t>them,</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said,</w:t>
      </w:r>
      <w:r w:rsidR="00C93EB6">
        <w:rPr>
          <w:color w:val="000000"/>
          <w:szCs w:val="22"/>
        </w:rPr>
        <w:t xml:space="preserve"> </w:t>
      </w:r>
      <w:r w:rsidR="00514483" w:rsidRPr="00514483">
        <w:rPr>
          <w:color w:val="000000"/>
          <w:szCs w:val="22"/>
        </w:rPr>
        <w:t>“Greetings.”</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they</w:t>
      </w:r>
      <w:r w:rsidR="00C93EB6">
        <w:rPr>
          <w:color w:val="000000"/>
          <w:szCs w:val="22"/>
        </w:rPr>
        <w:t xml:space="preserve"> </w:t>
      </w:r>
      <w:r w:rsidR="00514483" w:rsidRPr="00514483">
        <w:rPr>
          <w:color w:val="000000"/>
          <w:szCs w:val="22"/>
        </w:rPr>
        <w:t>went</w:t>
      </w:r>
      <w:r w:rsidR="00C93EB6">
        <w:rPr>
          <w:color w:val="000000"/>
          <w:szCs w:val="22"/>
        </w:rPr>
        <w:t xml:space="preserve"> </w:t>
      </w:r>
      <w:r w:rsidR="00514483" w:rsidRPr="00514483">
        <w:rPr>
          <w:color w:val="000000"/>
          <w:szCs w:val="22"/>
        </w:rPr>
        <w:t>up</w:t>
      </w:r>
      <w:r w:rsidR="00C93EB6">
        <w:rPr>
          <w:color w:val="000000"/>
          <w:szCs w:val="22"/>
        </w:rPr>
        <w:t xml:space="preserve"> </w:t>
      </w:r>
      <w:r w:rsidR="00514483" w:rsidRPr="00514483">
        <w:rPr>
          <w:color w:val="000000"/>
          <w:szCs w:val="22"/>
        </w:rPr>
        <w:t>to</w:t>
      </w:r>
      <w:r w:rsidR="00C93EB6">
        <w:rPr>
          <w:color w:val="000000"/>
          <w:szCs w:val="22"/>
        </w:rPr>
        <w:t xml:space="preserve"> </w:t>
      </w:r>
      <w:r w:rsidR="00514483" w:rsidRPr="00514483">
        <w:rPr>
          <w:i/>
          <w:iCs/>
          <w:color w:val="000000"/>
          <w:szCs w:val="22"/>
        </w:rPr>
        <w:t>him</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took</w:t>
      </w:r>
      <w:r w:rsidR="00C93EB6">
        <w:rPr>
          <w:color w:val="000000"/>
          <w:szCs w:val="22"/>
        </w:rPr>
        <w:t xml:space="preserve"> </w:t>
      </w:r>
      <w:r w:rsidR="00514483" w:rsidRPr="00514483">
        <w:rPr>
          <w:color w:val="000000"/>
          <w:szCs w:val="22"/>
        </w:rPr>
        <w:t>hold</w:t>
      </w:r>
      <w:r w:rsidR="00C93EB6">
        <w:rPr>
          <w:color w:val="000000"/>
          <w:szCs w:val="22"/>
        </w:rPr>
        <w:t xml:space="preserve"> </w:t>
      </w:r>
      <w:r w:rsidR="00514483" w:rsidRPr="00514483">
        <w:rPr>
          <w:color w:val="000000"/>
          <w:szCs w:val="22"/>
        </w:rPr>
        <w:t>of</w:t>
      </w:r>
      <w:r w:rsidR="00C93EB6">
        <w:rPr>
          <w:color w:val="000000"/>
          <w:szCs w:val="22"/>
        </w:rPr>
        <w:t xml:space="preserve"> </w:t>
      </w:r>
      <w:r w:rsidR="00514483" w:rsidRPr="00514483">
        <w:rPr>
          <w:color w:val="000000"/>
          <w:szCs w:val="22"/>
        </w:rPr>
        <w:t>him</w:t>
      </w:r>
      <w:r w:rsidR="00C93EB6">
        <w:rPr>
          <w:color w:val="000000"/>
          <w:szCs w:val="22"/>
        </w:rPr>
        <w:t xml:space="preserve"> </w:t>
      </w:r>
      <w:r w:rsidR="00514483" w:rsidRPr="00514483">
        <w:rPr>
          <w:color w:val="000000"/>
          <w:szCs w:val="22"/>
        </w:rPr>
        <w:t>by</w:t>
      </w:r>
      <w:r w:rsidR="00C93EB6">
        <w:rPr>
          <w:color w:val="000000"/>
          <w:szCs w:val="22"/>
        </w:rPr>
        <w:t xml:space="preserve"> </w:t>
      </w:r>
      <w:r w:rsidR="00514483" w:rsidRPr="00514483">
        <w:rPr>
          <w:color w:val="000000"/>
          <w:szCs w:val="22"/>
        </w:rPr>
        <w:t>the</w:t>
      </w:r>
      <w:r w:rsidR="00C93EB6">
        <w:rPr>
          <w:color w:val="000000"/>
          <w:szCs w:val="22"/>
        </w:rPr>
        <w:t xml:space="preserve"> </w:t>
      </w:r>
      <w:r w:rsidR="00514483" w:rsidRPr="00514483">
        <w:rPr>
          <w:color w:val="000000"/>
          <w:szCs w:val="22"/>
        </w:rPr>
        <w:t>feet</w:t>
      </w:r>
      <w:r w:rsidR="00C93EB6">
        <w:rPr>
          <w:color w:val="000000"/>
          <w:szCs w:val="22"/>
        </w:rPr>
        <w:t xml:space="preserve"> </w:t>
      </w:r>
      <w:r w:rsidR="00514483" w:rsidRPr="00514483">
        <w:rPr>
          <w:color w:val="000000"/>
          <w:szCs w:val="22"/>
        </w:rPr>
        <w:t>and</w:t>
      </w:r>
      <w:r w:rsidR="00C93EB6">
        <w:rPr>
          <w:color w:val="000000"/>
          <w:szCs w:val="22"/>
        </w:rPr>
        <w:t xml:space="preserve"> </w:t>
      </w:r>
      <w:r w:rsidR="00514483" w:rsidRPr="00514483">
        <w:rPr>
          <w:color w:val="000000"/>
          <w:szCs w:val="22"/>
        </w:rPr>
        <w:t>worshipped</w:t>
      </w:r>
      <w:r w:rsidR="00C93EB6">
        <w:rPr>
          <w:color w:val="000000"/>
          <w:szCs w:val="22"/>
        </w:rPr>
        <w:t xml:space="preserve"> </w:t>
      </w:r>
      <w:r w:rsidR="00514483" w:rsidRPr="00514483">
        <w:rPr>
          <w:color w:val="000000"/>
          <w:szCs w:val="22"/>
        </w:rPr>
        <w:t>him.</w:t>
      </w:r>
    </w:p>
    <w:p w14:paraId="47A99C7C" w14:textId="77777777" w:rsidR="007C60F8" w:rsidRPr="007C60F8" w:rsidRDefault="007C60F8" w:rsidP="00E00AF3">
      <w:pPr>
        <w:pStyle w:val="AuthHang"/>
        <w:spacing w:after="120"/>
        <w:ind w:left="363"/>
        <w:rPr>
          <w:szCs w:val="22"/>
        </w:rPr>
      </w:pPr>
    </w:p>
    <w:p w14:paraId="50E51BB6" w14:textId="77777777" w:rsidR="00FC4AA2" w:rsidRDefault="00FC4AA2" w:rsidP="00E00AF3">
      <w:pPr>
        <w:pStyle w:val="AuthHang"/>
        <w:spacing w:after="120"/>
        <w:ind w:left="363"/>
        <w:rPr>
          <w:u w:val="single"/>
        </w:rPr>
      </w:pPr>
      <w:r>
        <w:rPr>
          <w:u w:val="single"/>
        </w:rPr>
        <w:t>Mark</w:t>
      </w:r>
    </w:p>
    <w:p w14:paraId="0064E6B8" w14:textId="77777777" w:rsidR="007C60F8" w:rsidRPr="006E4214" w:rsidRDefault="00FC4AA2" w:rsidP="00E00AF3">
      <w:pPr>
        <w:pStyle w:val="AuthHang"/>
        <w:spacing w:after="120"/>
        <w:ind w:left="363"/>
        <w:rPr>
          <w:color w:val="000000"/>
          <w:szCs w:val="22"/>
        </w:rPr>
      </w:pPr>
      <w:r w:rsidRPr="007C60F8">
        <w:rPr>
          <w:szCs w:val="22"/>
        </w:rPr>
        <w:t>1:1</w:t>
      </w:r>
      <w:r w:rsidRPr="007C60F8">
        <w:rPr>
          <w:szCs w:val="22"/>
        </w:rPr>
        <w:tab/>
      </w:r>
      <w:r w:rsidRPr="007C60F8">
        <w:rPr>
          <w:szCs w:val="22"/>
        </w:rPr>
        <w:tab/>
      </w:r>
      <w:r w:rsidR="007C60F8" w:rsidRPr="007C60F8">
        <w:rPr>
          <w:i/>
          <w:iCs/>
          <w:color w:val="000000"/>
          <w:szCs w:val="22"/>
        </w:rPr>
        <w:t>The</w:t>
      </w:r>
      <w:r w:rsidR="00C93EB6">
        <w:rPr>
          <w:color w:val="000000"/>
          <w:szCs w:val="22"/>
        </w:rPr>
        <w:t xml:space="preserve"> </w:t>
      </w:r>
      <w:r w:rsidR="007C60F8" w:rsidRPr="007C60F8">
        <w:rPr>
          <w:color w:val="000000"/>
          <w:szCs w:val="22"/>
        </w:rPr>
        <w:t>beginning</w:t>
      </w:r>
      <w:r w:rsidR="00C93EB6">
        <w:rPr>
          <w:color w:val="000000"/>
          <w:szCs w:val="22"/>
        </w:rPr>
        <w:t xml:space="preserve"> </w:t>
      </w:r>
      <w:r w:rsidR="007C60F8" w:rsidRPr="007C60F8">
        <w:rPr>
          <w:color w:val="000000"/>
          <w:szCs w:val="22"/>
        </w:rPr>
        <w:t>of</w:t>
      </w:r>
      <w:r w:rsidR="00C93EB6">
        <w:rPr>
          <w:color w:val="000000"/>
          <w:szCs w:val="22"/>
        </w:rPr>
        <w:t xml:space="preserve"> </w:t>
      </w:r>
      <w:r w:rsidR="007C60F8" w:rsidRPr="007C60F8">
        <w:rPr>
          <w:color w:val="000000"/>
          <w:szCs w:val="22"/>
        </w:rPr>
        <w:t>the</w:t>
      </w:r>
      <w:r w:rsidR="00C93EB6">
        <w:rPr>
          <w:color w:val="000000"/>
          <w:szCs w:val="22"/>
        </w:rPr>
        <w:t xml:space="preserve"> </w:t>
      </w:r>
      <w:r w:rsidR="007C60F8" w:rsidRPr="007C60F8">
        <w:rPr>
          <w:color w:val="000000"/>
          <w:szCs w:val="22"/>
        </w:rPr>
        <w:t>gospel</w:t>
      </w:r>
      <w:r w:rsidR="00C93EB6">
        <w:rPr>
          <w:color w:val="000000"/>
          <w:szCs w:val="22"/>
        </w:rPr>
        <w:t xml:space="preserve"> </w:t>
      </w:r>
      <w:r w:rsidR="007C60F8" w:rsidRPr="007C60F8">
        <w:rPr>
          <w:color w:val="000000"/>
          <w:szCs w:val="22"/>
        </w:rPr>
        <w:t>of</w:t>
      </w:r>
      <w:r w:rsidR="00C93EB6">
        <w:rPr>
          <w:color w:val="000000"/>
          <w:szCs w:val="22"/>
        </w:rPr>
        <w:t xml:space="preserve"> </w:t>
      </w:r>
      <w:r w:rsidR="007C60F8" w:rsidRPr="007C60F8">
        <w:rPr>
          <w:color w:val="000000"/>
          <w:szCs w:val="22"/>
        </w:rPr>
        <w:t>Jesus</w:t>
      </w:r>
      <w:r w:rsidR="00C93EB6">
        <w:rPr>
          <w:color w:val="000000"/>
          <w:szCs w:val="22"/>
        </w:rPr>
        <w:t xml:space="preserve"> </w:t>
      </w:r>
      <w:r w:rsidR="007C60F8" w:rsidRPr="007C60F8">
        <w:rPr>
          <w:color w:val="000000"/>
          <w:szCs w:val="22"/>
        </w:rPr>
        <w:t>Christ,</w:t>
      </w:r>
      <w:r w:rsidR="00C93EB6">
        <w:rPr>
          <w:color w:val="000000"/>
          <w:szCs w:val="22"/>
        </w:rPr>
        <w:t xml:space="preserve"> </w:t>
      </w:r>
      <w:r w:rsidR="007C60F8" w:rsidRPr="007C60F8">
        <w:rPr>
          <w:color w:val="000000"/>
          <w:szCs w:val="22"/>
        </w:rPr>
        <w:t>[</w:t>
      </w:r>
      <w:r w:rsidR="007C60F8" w:rsidRPr="007C60F8">
        <w:rPr>
          <w:i/>
          <w:iCs/>
          <w:dstrike/>
          <w:color w:val="000000"/>
          <w:szCs w:val="22"/>
        </w:rPr>
        <w:t>the</w:t>
      </w:r>
      <w:r w:rsidR="00C93EB6">
        <w:rPr>
          <w:dstrike/>
          <w:color w:val="000000"/>
          <w:szCs w:val="22"/>
        </w:rPr>
        <w:t xml:space="preserve"> </w:t>
      </w:r>
      <w:r w:rsidR="007C60F8" w:rsidRPr="007C60F8">
        <w:rPr>
          <w:dstrike/>
          <w:color w:val="000000"/>
          <w:szCs w:val="22"/>
        </w:rPr>
        <w:t>son</w:t>
      </w:r>
      <w:r w:rsidR="00C93EB6">
        <w:rPr>
          <w:dstrike/>
          <w:color w:val="000000"/>
          <w:szCs w:val="22"/>
        </w:rPr>
        <w:t xml:space="preserve"> </w:t>
      </w:r>
      <w:r w:rsidR="007C60F8" w:rsidRPr="007C60F8">
        <w:rPr>
          <w:dstrike/>
          <w:color w:val="000000"/>
          <w:szCs w:val="22"/>
        </w:rPr>
        <w:t>of</w:t>
      </w:r>
      <w:r w:rsidR="00C93EB6">
        <w:rPr>
          <w:dstrike/>
          <w:color w:val="000000"/>
          <w:szCs w:val="22"/>
        </w:rPr>
        <w:t xml:space="preserve"> </w:t>
      </w:r>
      <w:r w:rsidR="007C60F8" w:rsidRPr="007C60F8">
        <w:rPr>
          <w:dstrike/>
          <w:color w:val="000000"/>
          <w:szCs w:val="22"/>
        </w:rPr>
        <w:t>God</w:t>
      </w:r>
      <w:r w:rsidR="007C60F8" w:rsidRPr="007C60F8">
        <w:rPr>
          <w:color w:val="000000"/>
          <w:szCs w:val="22"/>
        </w:rPr>
        <w:t>],</w:t>
      </w:r>
    </w:p>
    <w:p w14:paraId="39F3CCE7" w14:textId="77777777" w:rsidR="006E4214" w:rsidRPr="006E4214" w:rsidRDefault="00FC4AA2" w:rsidP="00E00AF3">
      <w:pPr>
        <w:pStyle w:val="AuthHang"/>
        <w:spacing w:after="120"/>
        <w:ind w:left="363"/>
        <w:rPr>
          <w:szCs w:val="22"/>
        </w:rPr>
      </w:pPr>
      <w:r w:rsidRPr="006E4214">
        <w:rPr>
          <w:szCs w:val="22"/>
        </w:rPr>
        <w:t>1:14</w:t>
      </w:r>
      <w:r w:rsidRPr="006E4214">
        <w:rPr>
          <w:szCs w:val="22"/>
        </w:rPr>
        <w:tab/>
      </w:r>
      <w:r w:rsidR="006E4214" w:rsidRPr="006E4214">
        <w:rPr>
          <w:color w:val="000000"/>
          <w:szCs w:val="22"/>
        </w:rPr>
        <w:t>Then</w:t>
      </w:r>
      <w:r w:rsidR="00C93EB6">
        <w:rPr>
          <w:color w:val="000000"/>
          <w:szCs w:val="22"/>
        </w:rPr>
        <w:t xml:space="preserve"> </w:t>
      </w:r>
      <w:r w:rsidR="006E4214" w:rsidRPr="006E4214">
        <w:rPr>
          <w:color w:val="000000"/>
          <w:szCs w:val="22"/>
        </w:rPr>
        <w:t>after</w:t>
      </w:r>
      <w:r w:rsidR="00C93EB6">
        <w:rPr>
          <w:color w:val="000000"/>
          <w:szCs w:val="22"/>
        </w:rPr>
        <w:t xml:space="preserve"> </w:t>
      </w:r>
      <w:r w:rsidR="006E4214" w:rsidRPr="006E4214">
        <w:rPr>
          <w:color w:val="000000"/>
          <w:szCs w:val="22"/>
        </w:rPr>
        <w:t>John</w:t>
      </w:r>
      <w:r w:rsidR="00C93EB6">
        <w:rPr>
          <w:color w:val="000000"/>
          <w:szCs w:val="22"/>
        </w:rPr>
        <w:t xml:space="preserve"> </w:t>
      </w:r>
      <w:r w:rsidR="006E4214" w:rsidRPr="006E4214">
        <w:rPr>
          <w:color w:val="000000"/>
          <w:szCs w:val="22"/>
        </w:rPr>
        <w:t>had</w:t>
      </w:r>
      <w:r w:rsidR="00C93EB6">
        <w:rPr>
          <w:color w:val="000000"/>
          <w:szCs w:val="22"/>
        </w:rPr>
        <w:t xml:space="preserve"> </w:t>
      </w:r>
      <w:r w:rsidR="006E4214" w:rsidRPr="006E4214">
        <w:rPr>
          <w:color w:val="000000"/>
          <w:szCs w:val="22"/>
        </w:rPr>
        <w:t>been</w:t>
      </w:r>
      <w:r w:rsidR="00C93EB6">
        <w:rPr>
          <w:color w:val="000000"/>
          <w:szCs w:val="22"/>
        </w:rPr>
        <w:t xml:space="preserve"> </w:t>
      </w:r>
      <w:r w:rsidR="006E4214" w:rsidRPr="006E4214">
        <w:rPr>
          <w:color w:val="000000"/>
          <w:szCs w:val="22"/>
        </w:rPr>
        <w:t>arrested,</w:t>
      </w:r>
      <w:r w:rsidR="00C93EB6">
        <w:rPr>
          <w:color w:val="000000"/>
          <w:szCs w:val="22"/>
        </w:rPr>
        <w:t xml:space="preserve"> </w:t>
      </w:r>
      <w:r w:rsidR="006E4214" w:rsidRPr="006E4214">
        <w:rPr>
          <w:color w:val="000000"/>
          <w:szCs w:val="22"/>
        </w:rPr>
        <w:t>Jesus</w:t>
      </w:r>
      <w:r w:rsidR="00C93EB6">
        <w:rPr>
          <w:color w:val="000000"/>
          <w:szCs w:val="22"/>
        </w:rPr>
        <w:t xml:space="preserve"> </w:t>
      </w:r>
      <w:r w:rsidR="006E4214" w:rsidRPr="006E4214">
        <w:rPr>
          <w:color w:val="000000"/>
          <w:szCs w:val="22"/>
        </w:rPr>
        <w:t>went</w:t>
      </w:r>
      <w:r w:rsidR="00C93EB6">
        <w:rPr>
          <w:color w:val="000000"/>
          <w:szCs w:val="22"/>
        </w:rPr>
        <w:t xml:space="preserve"> </w:t>
      </w:r>
      <w:r w:rsidR="006E4214" w:rsidRPr="006E4214">
        <w:rPr>
          <w:color w:val="000000"/>
          <w:szCs w:val="22"/>
        </w:rPr>
        <w:t>to</w:t>
      </w:r>
      <w:r w:rsidR="00C93EB6">
        <w:rPr>
          <w:color w:val="000000"/>
          <w:szCs w:val="22"/>
        </w:rPr>
        <w:t xml:space="preserve"> </w:t>
      </w:r>
      <w:r w:rsidR="006E4214" w:rsidRPr="006E4214">
        <w:rPr>
          <w:color w:val="000000"/>
          <w:szCs w:val="22"/>
        </w:rPr>
        <w:t>Galilee,</w:t>
      </w:r>
      <w:r w:rsidR="00C93EB6">
        <w:rPr>
          <w:color w:val="000000"/>
          <w:szCs w:val="22"/>
        </w:rPr>
        <w:t xml:space="preserve"> </w:t>
      </w:r>
      <w:r w:rsidR="006E4214" w:rsidRPr="006E4214">
        <w:rPr>
          <w:color w:val="000000"/>
          <w:szCs w:val="22"/>
        </w:rPr>
        <w:t>proclaiming</w:t>
      </w:r>
      <w:r w:rsidR="00C93EB6">
        <w:rPr>
          <w:color w:val="000000"/>
          <w:szCs w:val="22"/>
        </w:rPr>
        <w:t xml:space="preserve"> </w:t>
      </w:r>
      <w:r w:rsidR="006E4214" w:rsidRPr="006E4214">
        <w:rPr>
          <w:color w:val="000000"/>
          <w:szCs w:val="22"/>
        </w:rPr>
        <w:t>the</w:t>
      </w:r>
      <w:r w:rsidR="00C93EB6">
        <w:rPr>
          <w:color w:val="000000"/>
          <w:szCs w:val="22"/>
        </w:rPr>
        <w:t xml:space="preserve"> </w:t>
      </w:r>
      <w:r w:rsidR="006E4214" w:rsidRPr="006E4214">
        <w:rPr>
          <w:color w:val="000000"/>
          <w:szCs w:val="22"/>
        </w:rPr>
        <w:t>gospel</w:t>
      </w:r>
      <w:r w:rsidR="00C93EB6">
        <w:rPr>
          <w:color w:val="000000"/>
          <w:szCs w:val="22"/>
        </w:rPr>
        <w:t xml:space="preserve"> </w:t>
      </w:r>
      <w:r w:rsidR="006E4214" w:rsidRPr="006E4214">
        <w:rPr>
          <w:dstrike/>
          <w:color w:val="000000"/>
          <w:szCs w:val="22"/>
        </w:rPr>
        <w:t>of</w:t>
      </w:r>
      <w:r w:rsidR="00C93EB6">
        <w:rPr>
          <w:dstrike/>
          <w:color w:val="000000"/>
          <w:szCs w:val="22"/>
        </w:rPr>
        <w:t xml:space="preserve"> </w:t>
      </w:r>
      <w:r w:rsidR="006E4214" w:rsidRPr="006E4214">
        <w:rPr>
          <w:dstrike/>
          <w:color w:val="000000"/>
          <w:szCs w:val="22"/>
        </w:rPr>
        <w:t>the</w:t>
      </w:r>
      <w:r w:rsidR="00C93EB6">
        <w:rPr>
          <w:dstrike/>
          <w:color w:val="000000"/>
          <w:szCs w:val="22"/>
        </w:rPr>
        <w:t xml:space="preserve"> </w:t>
      </w:r>
      <w:r w:rsidR="006E4214" w:rsidRPr="006E4214">
        <w:rPr>
          <w:dstrike/>
          <w:color w:val="000000"/>
          <w:szCs w:val="22"/>
        </w:rPr>
        <w:t>kingdom</w:t>
      </w:r>
      <w:r w:rsidR="00C93EB6">
        <w:rPr>
          <w:color w:val="000000"/>
          <w:szCs w:val="22"/>
        </w:rPr>
        <w:t xml:space="preserve"> </w:t>
      </w:r>
      <w:r w:rsidR="006E4214" w:rsidRPr="006E4214">
        <w:rPr>
          <w:color w:val="000000"/>
          <w:szCs w:val="22"/>
        </w:rPr>
        <w:t>of</w:t>
      </w:r>
      <w:r w:rsidR="00C93EB6">
        <w:rPr>
          <w:color w:val="000000"/>
          <w:szCs w:val="22"/>
        </w:rPr>
        <w:t xml:space="preserve"> </w:t>
      </w:r>
      <w:r w:rsidR="006E4214" w:rsidRPr="006E4214">
        <w:rPr>
          <w:color w:val="000000"/>
          <w:szCs w:val="22"/>
        </w:rPr>
        <w:t>God,</w:t>
      </w:r>
    </w:p>
    <w:p w14:paraId="59088C44" w14:textId="77777777" w:rsidR="00FC4AA2" w:rsidRPr="00436970" w:rsidRDefault="00FC4AA2" w:rsidP="00E00AF3">
      <w:pPr>
        <w:pStyle w:val="AuthHang"/>
        <w:spacing w:after="120"/>
        <w:ind w:left="363"/>
        <w:rPr>
          <w:snapToGrid w:val="0"/>
          <w:szCs w:val="22"/>
        </w:rPr>
      </w:pPr>
      <w:r w:rsidRPr="00436970">
        <w:rPr>
          <w:szCs w:val="22"/>
        </w:rPr>
        <w:t>1:31</w:t>
      </w:r>
      <w:r w:rsidRPr="00436970">
        <w:rPr>
          <w:szCs w:val="22"/>
        </w:rPr>
        <w:tab/>
      </w:r>
      <w:r w:rsidR="00436970" w:rsidRPr="00436970">
        <w:rPr>
          <w:color w:val="000000"/>
          <w:szCs w:val="22"/>
        </w:rPr>
        <w:t>And</w:t>
      </w:r>
      <w:r w:rsidR="00C93EB6">
        <w:rPr>
          <w:color w:val="000000"/>
          <w:szCs w:val="22"/>
        </w:rPr>
        <w:t xml:space="preserve"> </w:t>
      </w:r>
      <w:r w:rsidR="00436970" w:rsidRPr="00436970">
        <w:rPr>
          <w:color w:val="000000"/>
          <w:szCs w:val="22"/>
        </w:rPr>
        <w:t>he</w:t>
      </w:r>
      <w:r w:rsidR="00C93EB6">
        <w:rPr>
          <w:color w:val="000000"/>
          <w:szCs w:val="22"/>
        </w:rPr>
        <w:t xml:space="preserve"> </w:t>
      </w:r>
      <w:r w:rsidR="00436970" w:rsidRPr="00436970">
        <w:rPr>
          <w:color w:val="000000"/>
          <w:szCs w:val="22"/>
        </w:rPr>
        <w:t>came</w:t>
      </w:r>
      <w:r w:rsidR="00C93EB6">
        <w:rPr>
          <w:color w:val="000000"/>
          <w:szCs w:val="22"/>
        </w:rPr>
        <w:t xml:space="preserve"> </w:t>
      </w:r>
      <w:r w:rsidR="00436970" w:rsidRPr="00436970">
        <w:rPr>
          <w:color w:val="000000"/>
          <w:szCs w:val="22"/>
        </w:rPr>
        <w:t>over</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took</w:t>
      </w:r>
      <w:r w:rsidR="00C93EB6">
        <w:rPr>
          <w:color w:val="000000"/>
          <w:szCs w:val="22"/>
        </w:rPr>
        <w:t xml:space="preserve"> </w:t>
      </w:r>
      <w:r w:rsidR="00436970" w:rsidRPr="00436970">
        <w:rPr>
          <w:color w:val="000000"/>
          <w:szCs w:val="22"/>
        </w:rPr>
        <w:t>hold</w:t>
      </w:r>
      <w:r w:rsidR="00C93EB6">
        <w:rPr>
          <w:color w:val="000000"/>
          <w:szCs w:val="22"/>
        </w:rPr>
        <w:t xml:space="preserve"> </w:t>
      </w:r>
      <w:r w:rsidR="00436970" w:rsidRPr="00436970">
        <w:rPr>
          <w:color w:val="000000"/>
          <w:szCs w:val="22"/>
        </w:rPr>
        <w:t>of</w:t>
      </w:r>
      <w:r w:rsidR="00C93EB6">
        <w:rPr>
          <w:color w:val="000000"/>
          <w:szCs w:val="22"/>
        </w:rPr>
        <w:t xml:space="preserve"> </w:t>
      </w:r>
      <w:r w:rsidR="00436970" w:rsidRPr="00436970">
        <w:rPr>
          <w:color w:val="000000"/>
          <w:szCs w:val="22"/>
        </w:rPr>
        <w:t>her</w:t>
      </w:r>
      <w:r w:rsidR="00C93EB6">
        <w:rPr>
          <w:color w:val="000000"/>
          <w:szCs w:val="22"/>
        </w:rPr>
        <w:t xml:space="preserve"> </w:t>
      </w:r>
      <w:r w:rsidR="00436970" w:rsidRPr="00436970">
        <w:rPr>
          <w:color w:val="000000"/>
          <w:szCs w:val="22"/>
        </w:rPr>
        <w:t>by</w:t>
      </w:r>
      <w:r w:rsidR="00C93EB6">
        <w:rPr>
          <w:color w:val="000000"/>
          <w:szCs w:val="22"/>
        </w:rPr>
        <w:t xml:space="preserve"> </w:t>
      </w:r>
      <w:r w:rsidR="00436970" w:rsidRPr="00436970">
        <w:rPr>
          <w:color w:val="000000"/>
          <w:szCs w:val="22"/>
        </w:rPr>
        <w:t>the</w:t>
      </w:r>
      <w:r w:rsidR="00C93EB6">
        <w:rPr>
          <w:color w:val="000000"/>
          <w:szCs w:val="22"/>
        </w:rPr>
        <w:t xml:space="preserve"> </w:t>
      </w:r>
      <w:r w:rsidR="00436970" w:rsidRPr="00436970">
        <w:rPr>
          <w:color w:val="000000"/>
          <w:szCs w:val="22"/>
        </w:rPr>
        <w:t>hand</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lifted</w:t>
      </w:r>
      <w:r w:rsidR="00C93EB6">
        <w:rPr>
          <w:color w:val="000000"/>
          <w:szCs w:val="22"/>
        </w:rPr>
        <w:t xml:space="preserve"> </w:t>
      </w:r>
      <w:r w:rsidR="00436970" w:rsidRPr="00436970">
        <w:rPr>
          <w:color w:val="000000"/>
          <w:szCs w:val="22"/>
        </w:rPr>
        <w:t>her</w:t>
      </w:r>
      <w:r w:rsidR="00C93EB6">
        <w:rPr>
          <w:color w:val="000000"/>
          <w:szCs w:val="22"/>
        </w:rPr>
        <w:t xml:space="preserve"> </w:t>
      </w:r>
      <w:r w:rsidR="00436970" w:rsidRPr="00436970">
        <w:rPr>
          <w:color w:val="000000"/>
          <w:szCs w:val="22"/>
        </w:rPr>
        <w:t>up,</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the</w:t>
      </w:r>
      <w:r w:rsidR="00C93EB6">
        <w:rPr>
          <w:color w:val="000000"/>
          <w:szCs w:val="22"/>
        </w:rPr>
        <w:t xml:space="preserve"> </w:t>
      </w:r>
      <w:r w:rsidR="00436970" w:rsidRPr="00436970">
        <w:rPr>
          <w:color w:val="000000"/>
          <w:szCs w:val="22"/>
        </w:rPr>
        <w:t>fever</w:t>
      </w:r>
      <w:r w:rsidR="00C93EB6">
        <w:rPr>
          <w:color w:val="000000"/>
          <w:szCs w:val="22"/>
        </w:rPr>
        <w:t xml:space="preserve"> </w:t>
      </w:r>
      <w:r w:rsidR="00436970" w:rsidRPr="00436970">
        <w:rPr>
          <w:color w:val="000000"/>
          <w:szCs w:val="22"/>
        </w:rPr>
        <w:t>left</w:t>
      </w:r>
      <w:r w:rsidR="00C93EB6">
        <w:rPr>
          <w:color w:val="000000"/>
          <w:szCs w:val="22"/>
        </w:rPr>
        <w:t xml:space="preserve"> </w:t>
      </w:r>
      <w:r w:rsidR="00436970" w:rsidRPr="00436970">
        <w:rPr>
          <w:color w:val="000000"/>
          <w:szCs w:val="22"/>
        </w:rPr>
        <w:t>her</w:t>
      </w:r>
      <w:r w:rsidR="00C93EB6">
        <w:rPr>
          <w:color w:val="000000"/>
          <w:szCs w:val="22"/>
        </w:rPr>
        <w:t xml:space="preserve"> </w:t>
      </w:r>
      <w:r w:rsidR="00436970" w:rsidRPr="00436970">
        <w:rPr>
          <w:dstrike/>
          <w:color w:val="000000"/>
          <w:szCs w:val="22"/>
        </w:rPr>
        <w:t>immediately</w:t>
      </w:r>
      <w:r w:rsidR="00436970" w:rsidRPr="00436970">
        <w:rPr>
          <w:color w:val="000000"/>
          <w:szCs w:val="22"/>
        </w:rPr>
        <w:t>,</w:t>
      </w:r>
      <w:r w:rsidR="00C93EB6">
        <w:rPr>
          <w:color w:val="000000"/>
          <w:szCs w:val="22"/>
        </w:rPr>
        <w:t xml:space="preserve"> </w:t>
      </w:r>
      <w:r w:rsidR="00436970" w:rsidRPr="00436970">
        <w:rPr>
          <w:color w:val="000000"/>
          <w:szCs w:val="22"/>
        </w:rPr>
        <w:t>and</w:t>
      </w:r>
      <w:r w:rsidR="00C93EB6">
        <w:rPr>
          <w:color w:val="000000"/>
          <w:szCs w:val="22"/>
        </w:rPr>
        <w:t xml:space="preserve"> </w:t>
      </w:r>
      <w:r w:rsidR="00436970" w:rsidRPr="00436970">
        <w:rPr>
          <w:color w:val="000000"/>
          <w:szCs w:val="22"/>
        </w:rPr>
        <w:t>she</w:t>
      </w:r>
      <w:r w:rsidR="00C93EB6">
        <w:rPr>
          <w:color w:val="000000"/>
          <w:szCs w:val="22"/>
        </w:rPr>
        <w:t xml:space="preserve"> </w:t>
      </w:r>
      <w:r w:rsidR="00436970" w:rsidRPr="00436970">
        <w:rPr>
          <w:color w:val="000000"/>
          <w:szCs w:val="22"/>
        </w:rPr>
        <w:t>looked</w:t>
      </w:r>
      <w:r w:rsidR="00C93EB6">
        <w:rPr>
          <w:color w:val="000000"/>
          <w:szCs w:val="22"/>
        </w:rPr>
        <w:t xml:space="preserve"> </w:t>
      </w:r>
      <w:r w:rsidR="00436970" w:rsidRPr="00436970">
        <w:rPr>
          <w:color w:val="000000"/>
          <w:szCs w:val="22"/>
        </w:rPr>
        <w:t>after</w:t>
      </w:r>
      <w:r w:rsidR="00C93EB6">
        <w:rPr>
          <w:color w:val="000000"/>
          <w:szCs w:val="22"/>
        </w:rPr>
        <w:t xml:space="preserve"> </w:t>
      </w:r>
      <w:r w:rsidR="00436970" w:rsidRPr="00436970">
        <w:rPr>
          <w:color w:val="000000"/>
          <w:szCs w:val="22"/>
        </w:rPr>
        <w:t>them.</w:t>
      </w:r>
    </w:p>
    <w:p w14:paraId="37F9E678" w14:textId="77777777" w:rsidR="006E4214" w:rsidRDefault="006E4214" w:rsidP="00E00AF3">
      <w:pPr>
        <w:pStyle w:val="AuthHang"/>
        <w:spacing w:after="120"/>
        <w:ind w:left="363"/>
      </w:pPr>
    </w:p>
    <w:p w14:paraId="090B544D" w14:textId="77777777" w:rsidR="006E4214" w:rsidRDefault="006E4214" w:rsidP="00E00AF3">
      <w:pPr>
        <w:pStyle w:val="AuthHang"/>
        <w:spacing w:after="120"/>
        <w:ind w:left="363"/>
      </w:pPr>
    </w:p>
    <w:p w14:paraId="12ADC51F" w14:textId="77777777" w:rsidR="006E4214" w:rsidRDefault="006E4214" w:rsidP="00E00AF3">
      <w:pPr>
        <w:pStyle w:val="AuthHang"/>
        <w:spacing w:after="120"/>
        <w:ind w:left="363"/>
      </w:pPr>
    </w:p>
    <w:p w14:paraId="2F70041D" w14:textId="77777777" w:rsidR="00436970" w:rsidRPr="005932D5" w:rsidRDefault="00FC4AA2" w:rsidP="00E00AF3">
      <w:pPr>
        <w:pStyle w:val="AuthHang"/>
        <w:spacing w:after="120"/>
        <w:ind w:left="363"/>
        <w:rPr>
          <w:dstrike/>
          <w:snapToGrid w:val="0"/>
          <w:szCs w:val="22"/>
        </w:rPr>
      </w:pPr>
      <w:r w:rsidRPr="005932D5">
        <w:rPr>
          <w:szCs w:val="22"/>
        </w:rPr>
        <w:lastRenderedPageBreak/>
        <w:t>6:11</w:t>
      </w:r>
      <w:r w:rsidRPr="005932D5">
        <w:rPr>
          <w:szCs w:val="22"/>
        </w:rPr>
        <w:tab/>
      </w:r>
      <w:r w:rsidR="005932D5" w:rsidRPr="005932D5">
        <w:rPr>
          <w:color w:val="000000"/>
          <w:szCs w:val="22"/>
        </w:rPr>
        <w:t>And</w:t>
      </w:r>
      <w:r w:rsidR="00C93EB6">
        <w:rPr>
          <w:color w:val="000000"/>
          <w:szCs w:val="22"/>
        </w:rPr>
        <w:t xml:space="preserve"> </w:t>
      </w:r>
      <w:r w:rsidR="005932D5" w:rsidRPr="005932D5">
        <w:rPr>
          <w:i/>
          <w:iCs/>
          <w:color w:val="000000"/>
          <w:szCs w:val="22"/>
        </w:rPr>
        <w:t>as</w:t>
      </w:r>
      <w:r w:rsidR="00C93EB6">
        <w:rPr>
          <w:i/>
          <w:iCs/>
          <w:color w:val="000000"/>
          <w:szCs w:val="22"/>
        </w:rPr>
        <w:t xml:space="preserve"> </w:t>
      </w:r>
      <w:r w:rsidR="005932D5" w:rsidRPr="005932D5">
        <w:rPr>
          <w:i/>
          <w:iCs/>
          <w:color w:val="000000"/>
          <w:szCs w:val="22"/>
        </w:rPr>
        <w:t>for</w:t>
      </w:r>
      <w:r w:rsidR="00C93EB6">
        <w:rPr>
          <w:color w:val="000000"/>
          <w:szCs w:val="22"/>
        </w:rPr>
        <w:t xml:space="preserve"> </w:t>
      </w:r>
      <w:r w:rsidR="005932D5" w:rsidRPr="005932D5">
        <w:rPr>
          <w:color w:val="000000"/>
          <w:szCs w:val="22"/>
        </w:rPr>
        <w:t>whoever</w:t>
      </w:r>
      <w:r w:rsidR="00C93EB6">
        <w:rPr>
          <w:color w:val="000000"/>
          <w:szCs w:val="22"/>
        </w:rPr>
        <w:t xml:space="preserve"> </w:t>
      </w:r>
      <w:r w:rsidR="005932D5" w:rsidRPr="005932D5">
        <w:rPr>
          <w:color w:val="000000"/>
          <w:szCs w:val="22"/>
        </w:rPr>
        <w:t>does</w:t>
      </w:r>
      <w:r w:rsidR="00C93EB6">
        <w:rPr>
          <w:color w:val="000000"/>
          <w:szCs w:val="22"/>
        </w:rPr>
        <w:t xml:space="preserve"> </w:t>
      </w:r>
      <w:r w:rsidR="005932D5" w:rsidRPr="005932D5">
        <w:rPr>
          <w:color w:val="000000"/>
          <w:szCs w:val="22"/>
        </w:rPr>
        <w:t>not</w:t>
      </w:r>
      <w:r w:rsidR="00C93EB6">
        <w:rPr>
          <w:color w:val="000000"/>
          <w:szCs w:val="22"/>
        </w:rPr>
        <w:t xml:space="preserve"> </w:t>
      </w:r>
      <w:r w:rsidR="005932D5" w:rsidRPr="005932D5">
        <w:rPr>
          <w:color w:val="000000"/>
          <w:szCs w:val="22"/>
        </w:rPr>
        <w:t>receive</w:t>
      </w:r>
      <w:r w:rsidR="00C93EB6">
        <w:rPr>
          <w:color w:val="000000"/>
          <w:szCs w:val="22"/>
        </w:rPr>
        <w:t xml:space="preserve"> </w:t>
      </w:r>
      <w:r w:rsidR="005932D5" w:rsidRPr="005932D5">
        <w:rPr>
          <w:color w:val="000000"/>
          <w:szCs w:val="22"/>
        </w:rPr>
        <w:t>you,</w:t>
      </w:r>
      <w:r w:rsidR="00C93EB6">
        <w:rPr>
          <w:color w:val="000000"/>
          <w:szCs w:val="22"/>
        </w:rPr>
        <w:t xml:space="preserve"> </w:t>
      </w:r>
      <w:r w:rsidR="005932D5" w:rsidRPr="005932D5">
        <w:rPr>
          <w:color w:val="000000"/>
          <w:szCs w:val="22"/>
        </w:rPr>
        <w:t>or</w:t>
      </w:r>
      <w:r w:rsidR="00C93EB6">
        <w:rPr>
          <w:color w:val="000000"/>
          <w:szCs w:val="22"/>
        </w:rPr>
        <w:t xml:space="preserve"> </w:t>
      </w:r>
      <w:r w:rsidR="005932D5" w:rsidRPr="005932D5">
        <w:rPr>
          <w:color w:val="000000"/>
          <w:szCs w:val="22"/>
        </w:rPr>
        <w:t>hear</w:t>
      </w:r>
      <w:r w:rsidR="00C93EB6">
        <w:rPr>
          <w:color w:val="000000"/>
          <w:szCs w:val="22"/>
        </w:rPr>
        <w:t xml:space="preserve"> </w:t>
      </w:r>
      <w:r w:rsidR="005932D5" w:rsidRPr="005932D5">
        <w:rPr>
          <w:color w:val="000000"/>
          <w:szCs w:val="22"/>
        </w:rPr>
        <w:t>you,</w:t>
      </w:r>
      <w:r w:rsidR="00C93EB6">
        <w:rPr>
          <w:color w:val="000000"/>
          <w:szCs w:val="22"/>
        </w:rPr>
        <w:t xml:space="preserve"> </w:t>
      </w:r>
      <w:r w:rsidR="005932D5" w:rsidRPr="005932D5">
        <w:rPr>
          <w:color w:val="000000"/>
          <w:szCs w:val="22"/>
        </w:rPr>
        <w:t>when</w:t>
      </w:r>
      <w:r w:rsidR="00C93EB6">
        <w:rPr>
          <w:color w:val="000000"/>
          <w:szCs w:val="22"/>
        </w:rPr>
        <w:t xml:space="preserve"> </w:t>
      </w:r>
      <w:r w:rsidR="005932D5" w:rsidRPr="005932D5">
        <w:rPr>
          <w:color w:val="000000"/>
          <w:szCs w:val="22"/>
        </w:rPr>
        <w:t>you</w:t>
      </w:r>
      <w:r w:rsidR="00C93EB6">
        <w:rPr>
          <w:color w:val="000000"/>
          <w:szCs w:val="22"/>
        </w:rPr>
        <w:t xml:space="preserve"> </w:t>
      </w:r>
      <w:r w:rsidR="005932D5" w:rsidRPr="005932D5">
        <w:rPr>
          <w:color w:val="000000"/>
          <w:szCs w:val="22"/>
        </w:rPr>
        <w:t>depart</w:t>
      </w:r>
      <w:r w:rsidR="00C93EB6">
        <w:rPr>
          <w:color w:val="000000"/>
          <w:szCs w:val="22"/>
        </w:rPr>
        <w:t xml:space="preserve"> </w:t>
      </w:r>
      <w:r w:rsidR="005932D5" w:rsidRPr="005932D5">
        <w:rPr>
          <w:color w:val="000000"/>
          <w:szCs w:val="22"/>
        </w:rPr>
        <w:t>from</w:t>
      </w:r>
      <w:r w:rsidR="00C93EB6">
        <w:rPr>
          <w:color w:val="000000"/>
          <w:szCs w:val="22"/>
        </w:rPr>
        <w:t xml:space="preserve"> </w:t>
      </w:r>
      <w:r w:rsidR="005932D5" w:rsidRPr="005932D5">
        <w:rPr>
          <w:color w:val="000000"/>
          <w:szCs w:val="22"/>
        </w:rPr>
        <w:t>there,</w:t>
      </w:r>
      <w:r w:rsidR="00C93EB6">
        <w:rPr>
          <w:color w:val="000000"/>
          <w:szCs w:val="22"/>
        </w:rPr>
        <w:t xml:space="preserve"> </w:t>
      </w:r>
      <w:r w:rsidR="005932D5" w:rsidRPr="005932D5">
        <w:rPr>
          <w:color w:val="000000"/>
          <w:szCs w:val="22"/>
        </w:rPr>
        <w:t>shake</w:t>
      </w:r>
      <w:r w:rsidR="00C93EB6">
        <w:rPr>
          <w:color w:val="000000"/>
          <w:szCs w:val="22"/>
        </w:rPr>
        <w:t xml:space="preserve"> </w:t>
      </w:r>
      <w:r w:rsidR="005932D5" w:rsidRPr="005932D5">
        <w:rPr>
          <w:color w:val="000000"/>
          <w:szCs w:val="22"/>
        </w:rPr>
        <w:t>off</w:t>
      </w:r>
      <w:r w:rsidR="00C93EB6">
        <w:rPr>
          <w:color w:val="000000"/>
          <w:szCs w:val="22"/>
        </w:rPr>
        <w:t xml:space="preserve"> </w:t>
      </w:r>
      <w:r w:rsidR="005932D5" w:rsidRPr="005932D5">
        <w:rPr>
          <w:color w:val="000000"/>
          <w:szCs w:val="22"/>
        </w:rPr>
        <w:t>the</w:t>
      </w:r>
      <w:r w:rsidR="00C93EB6">
        <w:rPr>
          <w:color w:val="000000"/>
          <w:szCs w:val="22"/>
        </w:rPr>
        <w:t xml:space="preserve"> </w:t>
      </w:r>
      <w:r w:rsidR="005932D5" w:rsidRPr="005932D5">
        <w:rPr>
          <w:color w:val="000000"/>
          <w:szCs w:val="22"/>
        </w:rPr>
        <w:t>dust</w:t>
      </w:r>
      <w:r w:rsidR="00C93EB6">
        <w:rPr>
          <w:color w:val="000000"/>
          <w:szCs w:val="22"/>
        </w:rPr>
        <w:t xml:space="preserve"> </w:t>
      </w:r>
      <w:r w:rsidR="005932D5" w:rsidRPr="005932D5">
        <w:rPr>
          <w:color w:val="000000"/>
          <w:szCs w:val="22"/>
        </w:rPr>
        <w:t>under</w:t>
      </w:r>
      <w:r w:rsidR="00C93EB6">
        <w:rPr>
          <w:color w:val="000000"/>
          <w:szCs w:val="22"/>
        </w:rPr>
        <w:t xml:space="preserve"> </w:t>
      </w:r>
      <w:r w:rsidR="005932D5" w:rsidRPr="005932D5">
        <w:rPr>
          <w:color w:val="000000"/>
          <w:szCs w:val="22"/>
        </w:rPr>
        <w:t>your</w:t>
      </w:r>
      <w:r w:rsidR="00C93EB6">
        <w:rPr>
          <w:color w:val="000000"/>
          <w:szCs w:val="22"/>
        </w:rPr>
        <w:t xml:space="preserve"> </w:t>
      </w:r>
      <w:r w:rsidR="005932D5" w:rsidRPr="005932D5">
        <w:rPr>
          <w:color w:val="000000"/>
          <w:szCs w:val="22"/>
        </w:rPr>
        <w:t>feet</w:t>
      </w:r>
      <w:r w:rsidR="00C93EB6">
        <w:rPr>
          <w:color w:val="000000"/>
          <w:szCs w:val="22"/>
        </w:rPr>
        <w:t xml:space="preserve"> </w:t>
      </w:r>
      <w:r w:rsidR="005932D5" w:rsidRPr="005932D5">
        <w:rPr>
          <w:color w:val="000000"/>
          <w:szCs w:val="22"/>
        </w:rPr>
        <w:t>as</w:t>
      </w:r>
      <w:r w:rsidR="00C93EB6">
        <w:rPr>
          <w:color w:val="000000"/>
          <w:szCs w:val="22"/>
        </w:rPr>
        <w:t xml:space="preserve"> </w:t>
      </w:r>
      <w:r w:rsidR="005932D5" w:rsidRPr="005932D5">
        <w:rPr>
          <w:color w:val="000000"/>
          <w:szCs w:val="22"/>
        </w:rPr>
        <w:t>a</w:t>
      </w:r>
      <w:r w:rsidR="00C93EB6">
        <w:rPr>
          <w:color w:val="000000"/>
          <w:szCs w:val="22"/>
        </w:rPr>
        <w:t xml:space="preserve"> </w:t>
      </w:r>
      <w:r w:rsidR="005932D5" w:rsidRPr="005932D5">
        <w:rPr>
          <w:color w:val="000000"/>
          <w:szCs w:val="22"/>
        </w:rPr>
        <w:t>testimony</w:t>
      </w:r>
      <w:r w:rsidR="00C93EB6">
        <w:rPr>
          <w:color w:val="000000"/>
          <w:szCs w:val="22"/>
        </w:rPr>
        <w:t xml:space="preserve"> </w:t>
      </w:r>
      <w:r w:rsidR="005932D5" w:rsidRPr="005932D5">
        <w:rPr>
          <w:color w:val="000000"/>
          <w:szCs w:val="22"/>
        </w:rPr>
        <w:t>to</w:t>
      </w:r>
      <w:r w:rsidR="00C93EB6">
        <w:rPr>
          <w:color w:val="000000"/>
          <w:szCs w:val="22"/>
        </w:rPr>
        <w:t xml:space="preserve"> </w:t>
      </w:r>
      <w:r w:rsidR="005932D5" w:rsidRPr="005932D5">
        <w:rPr>
          <w:color w:val="000000"/>
          <w:szCs w:val="22"/>
        </w:rPr>
        <w:t>them.</w:t>
      </w:r>
      <w:r w:rsidR="00C93EB6">
        <w:rPr>
          <w:color w:val="000000"/>
          <w:szCs w:val="22"/>
        </w:rPr>
        <w:t xml:space="preserve"> </w:t>
      </w:r>
      <w:r w:rsidR="005932D5" w:rsidRPr="005932D5">
        <w:rPr>
          <w:dstrike/>
          <w:color w:val="000000"/>
          <w:szCs w:val="22"/>
        </w:rPr>
        <w:t>Truly,</w:t>
      </w:r>
      <w:r w:rsidR="00C93EB6">
        <w:rPr>
          <w:dstrike/>
          <w:color w:val="000000"/>
          <w:szCs w:val="22"/>
        </w:rPr>
        <w:t xml:space="preserve"> </w:t>
      </w:r>
      <w:r w:rsidR="005932D5" w:rsidRPr="005932D5">
        <w:rPr>
          <w:dstrike/>
          <w:color w:val="000000"/>
          <w:szCs w:val="22"/>
        </w:rPr>
        <w:t>I</w:t>
      </w:r>
      <w:r w:rsidR="00C93EB6">
        <w:rPr>
          <w:dstrike/>
          <w:color w:val="000000"/>
          <w:szCs w:val="22"/>
        </w:rPr>
        <w:t xml:space="preserve"> </w:t>
      </w:r>
      <w:r w:rsidR="005932D5" w:rsidRPr="005932D5">
        <w:rPr>
          <w:dstrike/>
          <w:color w:val="000000"/>
          <w:szCs w:val="22"/>
        </w:rPr>
        <w:t>say</w:t>
      </w:r>
      <w:r w:rsidR="00C93EB6">
        <w:rPr>
          <w:dstrike/>
          <w:color w:val="000000"/>
          <w:szCs w:val="22"/>
        </w:rPr>
        <w:t xml:space="preserve"> </w:t>
      </w:r>
      <w:r w:rsidR="005932D5" w:rsidRPr="005932D5">
        <w:rPr>
          <w:dstrike/>
          <w:color w:val="000000"/>
          <w:szCs w:val="22"/>
        </w:rPr>
        <w:t>to</w:t>
      </w:r>
      <w:r w:rsidR="00C93EB6">
        <w:rPr>
          <w:dstrike/>
          <w:color w:val="000000"/>
          <w:szCs w:val="22"/>
        </w:rPr>
        <w:t xml:space="preserve"> </w:t>
      </w:r>
      <w:r w:rsidR="005932D5" w:rsidRPr="005932D5">
        <w:rPr>
          <w:dstrike/>
          <w:color w:val="000000"/>
          <w:szCs w:val="22"/>
        </w:rPr>
        <w:t>you,</w:t>
      </w:r>
      <w:r w:rsidR="00C93EB6">
        <w:rPr>
          <w:dstrike/>
          <w:color w:val="000000"/>
          <w:szCs w:val="22"/>
        </w:rPr>
        <w:t xml:space="preserve"> </w:t>
      </w:r>
      <w:r w:rsidR="005932D5" w:rsidRPr="005932D5">
        <w:rPr>
          <w:dstrike/>
          <w:color w:val="000000"/>
          <w:szCs w:val="22"/>
        </w:rPr>
        <w:t>it</w:t>
      </w:r>
      <w:r w:rsidR="00C93EB6">
        <w:rPr>
          <w:dstrike/>
          <w:color w:val="000000"/>
          <w:szCs w:val="22"/>
        </w:rPr>
        <w:t xml:space="preserve"> </w:t>
      </w:r>
      <w:r w:rsidR="005932D5" w:rsidRPr="005932D5">
        <w:rPr>
          <w:dstrike/>
          <w:color w:val="000000"/>
          <w:szCs w:val="22"/>
        </w:rPr>
        <w:t>will</w:t>
      </w:r>
      <w:r w:rsidR="00C93EB6">
        <w:rPr>
          <w:dstrike/>
          <w:color w:val="000000"/>
          <w:szCs w:val="22"/>
        </w:rPr>
        <w:t xml:space="preserve"> </w:t>
      </w:r>
      <w:r w:rsidR="005932D5" w:rsidRPr="005932D5">
        <w:rPr>
          <w:dstrike/>
          <w:color w:val="000000"/>
          <w:szCs w:val="22"/>
        </w:rPr>
        <w:t>be</w:t>
      </w:r>
      <w:r w:rsidR="00C93EB6">
        <w:rPr>
          <w:dstrike/>
          <w:color w:val="000000"/>
          <w:szCs w:val="22"/>
        </w:rPr>
        <w:t xml:space="preserve"> </w:t>
      </w:r>
      <w:r w:rsidR="005932D5" w:rsidRPr="005932D5">
        <w:rPr>
          <w:dstrike/>
          <w:color w:val="000000"/>
          <w:szCs w:val="22"/>
        </w:rPr>
        <w:t>more</w:t>
      </w:r>
      <w:r w:rsidR="00C93EB6">
        <w:rPr>
          <w:dstrike/>
          <w:color w:val="000000"/>
          <w:szCs w:val="22"/>
        </w:rPr>
        <w:t xml:space="preserve"> </w:t>
      </w:r>
      <w:r w:rsidR="005932D5" w:rsidRPr="005932D5">
        <w:rPr>
          <w:dstrike/>
          <w:color w:val="000000"/>
          <w:szCs w:val="22"/>
        </w:rPr>
        <w:t>tolerable</w:t>
      </w:r>
      <w:r w:rsidR="00C93EB6">
        <w:rPr>
          <w:dstrike/>
          <w:color w:val="000000"/>
          <w:szCs w:val="22"/>
        </w:rPr>
        <w:t xml:space="preserve"> </w:t>
      </w:r>
      <w:r w:rsidR="005932D5" w:rsidRPr="005932D5">
        <w:rPr>
          <w:dstrike/>
          <w:color w:val="000000"/>
          <w:szCs w:val="22"/>
        </w:rPr>
        <w:t>for</w:t>
      </w:r>
      <w:r w:rsidR="00C93EB6">
        <w:rPr>
          <w:dstrike/>
          <w:color w:val="000000"/>
          <w:szCs w:val="22"/>
        </w:rPr>
        <w:t xml:space="preserve"> </w:t>
      </w:r>
      <w:r w:rsidR="005932D5" w:rsidRPr="005932D5">
        <w:rPr>
          <w:dstrike/>
          <w:color w:val="000000"/>
          <w:szCs w:val="22"/>
        </w:rPr>
        <w:t>Sodom</w:t>
      </w:r>
      <w:r w:rsidR="00C93EB6">
        <w:rPr>
          <w:dstrike/>
          <w:color w:val="000000"/>
          <w:szCs w:val="22"/>
        </w:rPr>
        <w:t xml:space="preserve"> </w:t>
      </w:r>
      <w:r w:rsidR="005932D5" w:rsidRPr="005932D5">
        <w:rPr>
          <w:dstrike/>
          <w:color w:val="000000"/>
          <w:szCs w:val="22"/>
        </w:rPr>
        <w:t>or</w:t>
      </w:r>
      <w:r w:rsidR="00C93EB6">
        <w:rPr>
          <w:dstrike/>
          <w:color w:val="000000"/>
          <w:szCs w:val="22"/>
        </w:rPr>
        <w:t xml:space="preserve"> </w:t>
      </w:r>
      <w:r w:rsidR="005932D5" w:rsidRPr="005932D5">
        <w:rPr>
          <w:dstrike/>
          <w:color w:val="000000"/>
          <w:szCs w:val="22"/>
        </w:rPr>
        <w:t>Gomorrha</w:t>
      </w:r>
      <w:r w:rsidR="00C93EB6">
        <w:rPr>
          <w:dstrike/>
          <w:color w:val="000000"/>
          <w:szCs w:val="22"/>
        </w:rPr>
        <w:t xml:space="preserve"> </w:t>
      </w:r>
      <w:r w:rsidR="005932D5" w:rsidRPr="005932D5">
        <w:rPr>
          <w:dstrike/>
          <w:color w:val="000000"/>
          <w:szCs w:val="22"/>
        </w:rPr>
        <w:t>on</w:t>
      </w:r>
      <w:r w:rsidR="00C93EB6">
        <w:rPr>
          <w:dstrike/>
          <w:color w:val="000000"/>
          <w:szCs w:val="22"/>
        </w:rPr>
        <w:t xml:space="preserve"> </w:t>
      </w:r>
      <w:r w:rsidR="005932D5" w:rsidRPr="005932D5">
        <w:rPr>
          <w:i/>
          <w:iCs/>
          <w:dstrike/>
          <w:color w:val="000000"/>
          <w:szCs w:val="22"/>
        </w:rPr>
        <w:t>the</w:t>
      </w:r>
      <w:r w:rsidR="00C93EB6">
        <w:rPr>
          <w:dstrike/>
          <w:color w:val="000000"/>
          <w:szCs w:val="22"/>
        </w:rPr>
        <w:t xml:space="preserve"> </w:t>
      </w:r>
      <w:r w:rsidR="005932D5" w:rsidRPr="005932D5">
        <w:rPr>
          <w:dstrike/>
          <w:color w:val="000000"/>
          <w:szCs w:val="22"/>
        </w:rPr>
        <w:t>day</w:t>
      </w:r>
      <w:r w:rsidR="00C93EB6">
        <w:rPr>
          <w:dstrike/>
          <w:color w:val="000000"/>
          <w:szCs w:val="22"/>
        </w:rPr>
        <w:t xml:space="preserve"> </w:t>
      </w:r>
      <w:r w:rsidR="005932D5" w:rsidRPr="005932D5">
        <w:rPr>
          <w:dstrike/>
          <w:color w:val="000000"/>
          <w:szCs w:val="22"/>
        </w:rPr>
        <w:t>of</w:t>
      </w:r>
      <w:r w:rsidR="00C93EB6">
        <w:rPr>
          <w:dstrike/>
          <w:color w:val="000000"/>
          <w:szCs w:val="22"/>
        </w:rPr>
        <w:t xml:space="preserve"> </w:t>
      </w:r>
      <w:r w:rsidR="005932D5" w:rsidRPr="005932D5">
        <w:rPr>
          <w:dstrike/>
          <w:color w:val="000000"/>
          <w:szCs w:val="22"/>
        </w:rPr>
        <w:t>judgment</w:t>
      </w:r>
      <w:r w:rsidR="00C93EB6">
        <w:rPr>
          <w:dstrike/>
          <w:color w:val="000000"/>
          <w:szCs w:val="22"/>
        </w:rPr>
        <w:t xml:space="preserve"> </w:t>
      </w:r>
      <w:r w:rsidR="005932D5" w:rsidRPr="005932D5">
        <w:rPr>
          <w:dstrike/>
          <w:color w:val="000000"/>
          <w:szCs w:val="22"/>
        </w:rPr>
        <w:t>than</w:t>
      </w:r>
      <w:r w:rsidR="00C93EB6">
        <w:rPr>
          <w:dstrike/>
          <w:color w:val="000000"/>
          <w:szCs w:val="22"/>
        </w:rPr>
        <w:t xml:space="preserve"> </w:t>
      </w:r>
      <w:r w:rsidR="005932D5" w:rsidRPr="005932D5">
        <w:rPr>
          <w:dstrike/>
          <w:color w:val="000000"/>
          <w:szCs w:val="22"/>
        </w:rPr>
        <w:t>for</w:t>
      </w:r>
      <w:r w:rsidR="00C93EB6">
        <w:rPr>
          <w:dstrike/>
          <w:color w:val="000000"/>
          <w:szCs w:val="22"/>
        </w:rPr>
        <w:t xml:space="preserve"> </w:t>
      </w:r>
      <w:r w:rsidR="005932D5" w:rsidRPr="005932D5">
        <w:rPr>
          <w:dstrike/>
          <w:color w:val="000000"/>
          <w:szCs w:val="22"/>
        </w:rPr>
        <w:t>that</w:t>
      </w:r>
      <w:r w:rsidR="00C93EB6">
        <w:rPr>
          <w:dstrike/>
          <w:color w:val="000000"/>
          <w:szCs w:val="22"/>
        </w:rPr>
        <w:t xml:space="preserve"> </w:t>
      </w:r>
      <w:r w:rsidR="005932D5" w:rsidRPr="005932D5">
        <w:rPr>
          <w:dstrike/>
          <w:color w:val="000000"/>
          <w:szCs w:val="22"/>
        </w:rPr>
        <w:t>city</w:t>
      </w:r>
      <w:r w:rsidR="005932D5" w:rsidRPr="005932D5">
        <w:rPr>
          <w:color w:val="000000"/>
          <w:szCs w:val="22"/>
        </w:rPr>
        <w:t>.”</w:t>
      </w:r>
    </w:p>
    <w:p w14:paraId="775A9BCE" w14:textId="77777777" w:rsidR="005932D5" w:rsidRPr="005A7AE1" w:rsidRDefault="00FC4AA2" w:rsidP="00E00AF3">
      <w:pPr>
        <w:pStyle w:val="AuthHang"/>
        <w:spacing w:after="120"/>
        <w:ind w:left="363"/>
        <w:rPr>
          <w:snapToGrid w:val="0"/>
          <w:szCs w:val="22"/>
        </w:rPr>
      </w:pPr>
      <w:r w:rsidRPr="005932D5">
        <w:rPr>
          <w:szCs w:val="22"/>
        </w:rPr>
        <w:t>6:16</w:t>
      </w:r>
      <w:r w:rsidRPr="005932D5">
        <w:rPr>
          <w:szCs w:val="22"/>
        </w:rPr>
        <w:tab/>
      </w:r>
      <w:r w:rsidR="005932D5" w:rsidRPr="005932D5">
        <w:rPr>
          <w:color w:val="000000"/>
          <w:szCs w:val="22"/>
        </w:rPr>
        <w:t>But</w:t>
      </w:r>
      <w:r w:rsidR="00C93EB6">
        <w:rPr>
          <w:color w:val="000000"/>
          <w:szCs w:val="22"/>
        </w:rPr>
        <w:t xml:space="preserve"> </w:t>
      </w:r>
      <w:r w:rsidR="005932D5" w:rsidRPr="005932D5">
        <w:rPr>
          <w:color w:val="000000"/>
          <w:szCs w:val="22"/>
        </w:rPr>
        <w:t>when</w:t>
      </w:r>
      <w:r w:rsidR="00C93EB6">
        <w:rPr>
          <w:color w:val="000000"/>
          <w:szCs w:val="22"/>
        </w:rPr>
        <w:t xml:space="preserve"> </w:t>
      </w:r>
      <w:r w:rsidR="005932D5" w:rsidRPr="005932D5">
        <w:rPr>
          <w:color w:val="000000"/>
          <w:szCs w:val="22"/>
        </w:rPr>
        <w:t>Herod</w:t>
      </w:r>
      <w:r w:rsidR="00C93EB6">
        <w:rPr>
          <w:color w:val="000000"/>
          <w:szCs w:val="22"/>
        </w:rPr>
        <w:t xml:space="preserve"> </w:t>
      </w:r>
      <w:r w:rsidR="005932D5" w:rsidRPr="005932D5">
        <w:rPr>
          <w:color w:val="000000"/>
          <w:szCs w:val="22"/>
        </w:rPr>
        <w:t>heard</w:t>
      </w:r>
      <w:r w:rsidR="00C93EB6">
        <w:rPr>
          <w:color w:val="000000"/>
          <w:szCs w:val="22"/>
        </w:rPr>
        <w:t xml:space="preserve"> </w:t>
      </w:r>
      <w:r w:rsidR="005932D5" w:rsidRPr="005932D5">
        <w:rPr>
          <w:i/>
          <w:iCs/>
          <w:color w:val="000000"/>
          <w:szCs w:val="22"/>
        </w:rPr>
        <w:t>about</w:t>
      </w:r>
      <w:r w:rsidR="00C93EB6">
        <w:rPr>
          <w:i/>
          <w:iCs/>
          <w:color w:val="000000"/>
          <w:szCs w:val="22"/>
        </w:rPr>
        <w:t xml:space="preserve"> </w:t>
      </w:r>
      <w:r w:rsidR="005932D5" w:rsidRPr="005932D5">
        <w:rPr>
          <w:i/>
          <w:iCs/>
          <w:color w:val="000000"/>
          <w:szCs w:val="22"/>
        </w:rPr>
        <w:t>it</w:t>
      </w:r>
      <w:r w:rsidR="005932D5" w:rsidRPr="005932D5">
        <w:rPr>
          <w:color w:val="000000"/>
          <w:szCs w:val="22"/>
        </w:rPr>
        <w:t>,</w:t>
      </w:r>
      <w:r w:rsidR="00C93EB6">
        <w:rPr>
          <w:color w:val="000000"/>
          <w:szCs w:val="22"/>
        </w:rPr>
        <w:t xml:space="preserve"> </w:t>
      </w:r>
      <w:r w:rsidR="005932D5" w:rsidRPr="005932D5">
        <w:rPr>
          <w:color w:val="000000"/>
          <w:szCs w:val="22"/>
        </w:rPr>
        <w:t>he</w:t>
      </w:r>
      <w:r w:rsidR="00C93EB6">
        <w:rPr>
          <w:color w:val="000000"/>
          <w:szCs w:val="22"/>
        </w:rPr>
        <w:t xml:space="preserve"> </w:t>
      </w:r>
      <w:r w:rsidR="005932D5" w:rsidRPr="005932D5">
        <w:rPr>
          <w:color w:val="000000"/>
          <w:szCs w:val="22"/>
        </w:rPr>
        <w:t>said,</w:t>
      </w:r>
      <w:r w:rsidR="00C93EB6">
        <w:rPr>
          <w:color w:val="000000"/>
          <w:szCs w:val="22"/>
        </w:rPr>
        <w:t xml:space="preserve"> </w:t>
      </w:r>
      <w:r w:rsidR="005932D5" w:rsidRPr="005932D5">
        <w:rPr>
          <w:color w:val="000000"/>
          <w:szCs w:val="22"/>
        </w:rPr>
        <w:t>“John,</w:t>
      </w:r>
      <w:r w:rsidR="00C93EB6">
        <w:rPr>
          <w:color w:val="000000"/>
          <w:szCs w:val="22"/>
        </w:rPr>
        <w:t xml:space="preserve"> </w:t>
      </w:r>
      <w:r w:rsidR="005932D5" w:rsidRPr="005932D5">
        <w:rPr>
          <w:color w:val="000000"/>
          <w:szCs w:val="22"/>
        </w:rPr>
        <w:t>whom</w:t>
      </w:r>
      <w:r w:rsidR="00C93EB6">
        <w:rPr>
          <w:color w:val="000000"/>
          <w:szCs w:val="22"/>
        </w:rPr>
        <w:t xml:space="preserve"> </w:t>
      </w:r>
      <w:r w:rsidR="005932D5" w:rsidRPr="005932D5">
        <w:rPr>
          <w:color w:val="000000"/>
          <w:szCs w:val="22"/>
        </w:rPr>
        <w:t>I</w:t>
      </w:r>
      <w:r w:rsidR="00C93EB6">
        <w:rPr>
          <w:color w:val="000000"/>
          <w:szCs w:val="22"/>
        </w:rPr>
        <w:t xml:space="preserve"> </w:t>
      </w:r>
      <w:r w:rsidR="005932D5" w:rsidRPr="005932D5">
        <w:rPr>
          <w:color w:val="000000"/>
          <w:szCs w:val="22"/>
        </w:rPr>
        <w:t>had</w:t>
      </w:r>
      <w:r w:rsidR="00C93EB6">
        <w:rPr>
          <w:color w:val="000000"/>
          <w:szCs w:val="22"/>
        </w:rPr>
        <w:t xml:space="preserve"> </w:t>
      </w:r>
      <w:r w:rsidR="005932D5" w:rsidRPr="005932D5">
        <w:rPr>
          <w:color w:val="000000"/>
          <w:szCs w:val="22"/>
        </w:rPr>
        <w:t>beheaded</w:t>
      </w:r>
      <w:r w:rsidR="00C93EB6">
        <w:rPr>
          <w:color w:val="000000"/>
          <w:szCs w:val="22"/>
        </w:rPr>
        <w:t xml:space="preserve"> </w:t>
      </w:r>
      <w:r w:rsidR="005932D5" w:rsidRPr="005932D5">
        <w:rPr>
          <w:color w:val="000000"/>
          <w:szCs w:val="22"/>
        </w:rPr>
        <w:t>–</w:t>
      </w:r>
      <w:r w:rsidR="00C93EB6">
        <w:rPr>
          <w:color w:val="000000"/>
          <w:szCs w:val="22"/>
        </w:rPr>
        <w:t xml:space="preserve"> </w:t>
      </w:r>
      <w:r w:rsidR="005932D5" w:rsidRPr="005932D5">
        <w:rPr>
          <w:color w:val="000000"/>
          <w:szCs w:val="22"/>
        </w:rPr>
        <w:t>that's</w:t>
      </w:r>
      <w:r w:rsidR="00C93EB6">
        <w:rPr>
          <w:color w:val="000000"/>
          <w:szCs w:val="22"/>
        </w:rPr>
        <w:t xml:space="preserve"> </w:t>
      </w:r>
      <w:r w:rsidR="005932D5" w:rsidRPr="005932D5">
        <w:rPr>
          <w:i/>
          <w:iCs/>
          <w:color w:val="000000"/>
          <w:szCs w:val="22"/>
        </w:rPr>
        <w:t>who</w:t>
      </w:r>
      <w:r w:rsidR="00C93EB6">
        <w:rPr>
          <w:i/>
          <w:iCs/>
          <w:color w:val="000000"/>
          <w:szCs w:val="22"/>
        </w:rPr>
        <w:t xml:space="preserve"> </w:t>
      </w:r>
      <w:r w:rsidR="005932D5" w:rsidRPr="005932D5">
        <w:rPr>
          <w:i/>
          <w:iCs/>
          <w:color w:val="000000"/>
          <w:szCs w:val="22"/>
        </w:rPr>
        <w:t>it</w:t>
      </w:r>
      <w:r w:rsidR="00C93EB6">
        <w:rPr>
          <w:i/>
          <w:iCs/>
          <w:color w:val="000000"/>
          <w:szCs w:val="22"/>
        </w:rPr>
        <w:t xml:space="preserve"> </w:t>
      </w:r>
      <w:r w:rsidR="005932D5" w:rsidRPr="005932D5">
        <w:rPr>
          <w:i/>
          <w:iCs/>
          <w:color w:val="000000"/>
          <w:szCs w:val="22"/>
        </w:rPr>
        <w:t>is</w:t>
      </w:r>
      <w:r w:rsidR="005932D5" w:rsidRPr="005932D5">
        <w:rPr>
          <w:color w:val="000000"/>
          <w:szCs w:val="22"/>
        </w:rPr>
        <w:t>.</w:t>
      </w:r>
      <w:r w:rsidR="00C93EB6">
        <w:rPr>
          <w:color w:val="000000"/>
          <w:szCs w:val="22"/>
        </w:rPr>
        <w:t xml:space="preserve"> </w:t>
      </w:r>
      <w:r w:rsidR="005932D5" w:rsidRPr="005932D5">
        <w:rPr>
          <w:color w:val="000000"/>
          <w:szCs w:val="22"/>
        </w:rPr>
        <w:t>He</w:t>
      </w:r>
      <w:r w:rsidR="00C93EB6">
        <w:rPr>
          <w:color w:val="000000"/>
          <w:szCs w:val="22"/>
        </w:rPr>
        <w:t xml:space="preserve"> </w:t>
      </w:r>
      <w:r w:rsidR="005932D5" w:rsidRPr="005932D5">
        <w:rPr>
          <w:color w:val="000000"/>
          <w:szCs w:val="22"/>
        </w:rPr>
        <w:t>has</w:t>
      </w:r>
      <w:r w:rsidR="00C93EB6">
        <w:rPr>
          <w:color w:val="000000"/>
          <w:szCs w:val="22"/>
        </w:rPr>
        <w:t xml:space="preserve"> </w:t>
      </w:r>
      <w:r w:rsidR="005932D5" w:rsidRPr="005932D5">
        <w:rPr>
          <w:color w:val="000000"/>
          <w:szCs w:val="22"/>
        </w:rPr>
        <w:t>been</w:t>
      </w:r>
      <w:r w:rsidR="00C93EB6">
        <w:rPr>
          <w:color w:val="000000"/>
          <w:szCs w:val="22"/>
        </w:rPr>
        <w:t xml:space="preserve"> </w:t>
      </w:r>
      <w:r w:rsidR="005932D5" w:rsidRPr="005932D5">
        <w:rPr>
          <w:color w:val="000000"/>
          <w:szCs w:val="22"/>
        </w:rPr>
        <w:t>raised</w:t>
      </w:r>
      <w:r w:rsidR="00C93EB6">
        <w:rPr>
          <w:color w:val="000000"/>
          <w:szCs w:val="22"/>
        </w:rPr>
        <w:t xml:space="preserve"> </w:t>
      </w:r>
      <w:r w:rsidR="005932D5" w:rsidRPr="005932D5">
        <w:rPr>
          <w:dstrike/>
          <w:color w:val="000000"/>
          <w:szCs w:val="22"/>
        </w:rPr>
        <w:t>from</w:t>
      </w:r>
      <w:r w:rsidR="00C93EB6">
        <w:rPr>
          <w:dstrike/>
          <w:color w:val="000000"/>
          <w:szCs w:val="22"/>
        </w:rPr>
        <w:t xml:space="preserve"> </w:t>
      </w:r>
      <w:r w:rsidR="005932D5" w:rsidRPr="005932D5">
        <w:rPr>
          <w:i/>
          <w:iCs/>
          <w:dstrike/>
          <w:color w:val="000000"/>
          <w:szCs w:val="22"/>
        </w:rPr>
        <w:t>the</w:t>
      </w:r>
      <w:r w:rsidR="00C93EB6">
        <w:rPr>
          <w:dstrike/>
          <w:color w:val="000000"/>
          <w:szCs w:val="22"/>
        </w:rPr>
        <w:t xml:space="preserve"> </w:t>
      </w:r>
      <w:r w:rsidR="005932D5" w:rsidRPr="005932D5">
        <w:rPr>
          <w:dstrike/>
          <w:color w:val="000000"/>
          <w:szCs w:val="22"/>
        </w:rPr>
        <w:t>dead</w:t>
      </w:r>
      <w:r w:rsidR="005932D5" w:rsidRPr="005932D5">
        <w:rPr>
          <w:color w:val="000000"/>
          <w:szCs w:val="22"/>
        </w:rPr>
        <w:t>.”</w:t>
      </w:r>
    </w:p>
    <w:p w14:paraId="6A1834C8" w14:textId="77777777" w:rsidR="005A7AE1" w:rsidRPr="00805C82" w:rsidRDefault="00FC4AA2" w:rsidP="00E00AF3">
      <w:pPr>
        <w:pStyle w:val="AuthHang"/>
        <w:spacing w:after="120"/>
        <w:ind w:left="363"/>
        <w:rPr>
          <w:szCs w:val="22"/>
        </w:rPr>
      </w:pPr>
      <w:r w:rsidRPr="00805C82">
        <w:rPr>
          <w:szCs w:val="22"/>
        </w:rPr>
        <w:t>7:8</w:t>
      </w:r>
      <w:r w:rsidRPr="00805C82">
        <w:rPr>
          <w:szCs w:val="22"/>
        </w:rPr>
        <w:tab/>
      </w:r>
      <w:r w:rsidRPr="00805C82">
        <w:rPr>
          <w:szCs w:val="22"/>
        </w:rPr>
        <w:tab/>
      </w:r>
      <w:r w:rsidR="001C0573" w:rsidRPr="00805C82">
        <w:rPr>
          <w:color w:val="000000"/>
          <w:szCs w:val="22"/>
        </w:rPr>
        <w:t>For</w:t>
      </w:r>
      <w:r w:rsidR="00C93EB6">
        <w:rPr>
          <w:color w:val="000000"/>
          <w:szCs w:val="22"/>
        </w:rPr>
        <w:t xml:space="preserve"> </w:t>
      </w:r>
      <w:r w:rsidR="001C0573" w:rsidRPr="00805C82">
        <w:rPr>
          <w:color w:val="000000"/>
          <w:szCs w:val="22"/>
        </w:rPr>
        <w:t>having</w:t>
      </w:r>
      <w:r w:rsidR="00C93EB6">
        <w:rPr>
          <w:color w:val="000000"/>
          <w:szCs w:val="22"/>
        </w:rPr>
        <w:t xml:space="preserve"> </w:t>
      </w:r>
      <w:r w:rsidR="001C0573" w:rsidRPr="00805C82">
        <w:rPr>
          <w:color w:val="000000"/>
          <w:szCs w:val="22"/>
        </w:rPr>
        <w:t>abandoned</w:t>
      </w:r>
      <w:r w:rsidR="00C93EB6">
        <w:rPr>
          <w:color w:val="000000"/>
          <w:szCs w:val="22"/>
        </w:rPr>
        <w:t xml:space="preserve"> </w:t>
      </w:r>
      <w:r w:rsidR="001C0573" w:rsidRPr="00805C82">
        <w:rPr>
          <w:color w:val="000000"/>
          <w:szCs w:val="22"/>
        </w:rPr>
        <w:t>the</w:t>
      </w:r>
      <w:r w:rsidR="00C93EB6">
        <w:rPr>
          <w:color w:val="000000"/>
          <w:szCs w:val="22"/>
        </w:rPr>
        <w:t xml:space="preserve"> </w:t>
      </w:r>
      <w:r w:rsidR="001C0573" w:rsidRPr="00805C82">
        <w:rPr>
          <w:color w:val="000000"/>
          <w:szCs w:val="22"/>
        </w:rPr>
        <w:t>commandment</w:t>
      </w:r>
      <w:r w:rsidR="00C93EB6">
        <w:rPr>
          <w:color w:val="000000"/>
          <w:szCs w:val="22"/>
        </w:rPr>
        <w:t xml:space="preserve"> </w:t>
      </w:r>
      <w:r w:rsidR="001C0573" w:rsidRPr="00805C82">
        <w:rPr>
          <w:color w:val="000000"/>
          <w:szCs w:val="22"/>
        </w:rPr>
        <w:t>of</w:t>
      </w:r>
      <w:r w:rsidR="00C93EB6">
        <w:rPr>
          <w:color w:val="000000"/>
          <w:szCs w:val="22"/>
        </w:rPr>
        <w:t xml:space="preserve"> </w:t>
      </w:r>
      <w:r w:rsidR="001C0573" w:rsidRPr="00805C82">
        <w:rPr>
          <w:color w:val="000000"/>
          <w:szCs w:val="22"/>
        </w:rPr>
        <w:t>God,</w:t>
      </w:r>
      <w:r w:rsidR="00C93EB6">
        <w:rPr>
          <w:color w:val="000000"/>
          <w:szCs w:val="22"/>
        </w:rPr>
        <w:t xml:space="preserve"> </w:t>
      </w:r>
      <w:r w:rsidR="001C0573" w:rsidRPr="00805C82">
        <w:rPr>
          <w:color w:val="000000"/>
          <w:szCs w:val="22"/>
        </w:rPr>
        <w:t>you</w:t>
      </w:r>
      <w:r w:rsidR="00C93EB6">
        <w:rPr>
          <w:color w:val="000000"/>
          <w:szCs w:val="22"/>
        </w:rPr>
        <w:t xml:space="preserve"> </w:t>
      </w:r>
      <w:r w:rsidR="001C0573" w:rsidRPr="00805C82">
        <w:rPr>
          <w:color w:val="000000"/>
          <w:szCs w:val="22"/>
        </w:rPr>
        <w:t>hold</w:t>
      </w:r>
      <w:r w:rsidR="00C93EB6">
        <w:rPr>
          <w:color w:val="000000"/>
          <w:szCs w:val="22"/>
        </w:rPr>
        <w:t xml:space="preserve"> </w:t>
      </w:r>
      <w:r w:rsidR="001C0573" w:rsidRPr="00805C82">
        <w:rPr>
          <w:color w:val="000000"/>
          <w:szCs w:val="22"/>
        </w:rPr>
        <w:t>to</w:t>
      </w:r>
      <w:r w:rsidR="00C93EB6">
        <w:rPr>
          <w:color w:val="000000"/>
          <w:szCs w:val="22"/>
        </w:rPr>
        <w:t xml:space="preserve"> </w:t>
      </w:r>
      <w:r w:rsidR="001C0573" w:rsidRPr="00805C82">
        <w:rPr>
          <w:color w:val="000000"/>
          <w:szCs w:val="22"/>
        </w:rPr>
        <w:t>the</w:t>
      </w:r>
      <w:r w:rsidR="00C93EB6">
        <w:rPr>
          <w:color w:val="000000"/>
          <w:szCs w:val="22"/>
        </w:rPr>
        <w:t xml:space="preserve"> </w:t>
      </w:r>
      <w:r w:rsidR="001C0573" w:rsidRPr="00805C82">
        <w:rPr>
          <w:color w:val="000000"/>
          <w:szCs w:val="22"/>
        </w:rPr>
        <w:t>tradition</w:t>
      </w:r>
      <w:r w:rsidR="00C93EB6">
        <w:rPr>
          <w:color w:val="000000"/>
          <w:szCs w:val="22"/>
        </w:rPr>
        <w:t xml:space="preserve"> </w:t>
      </w:r>
      <w:r w:rsidR="001C0573" w:rsidRPr="00805C82">
        <w:rPr>
          <w:color w:val="000000"/>
          <w:szCs w:val="22"/>
        </w:rPr>
        <w:t>of</w:t>
      </w:r>
      <w:r w:rsidR="00C93EB6">
        <w:rPr>
          <w:color w:val="000000"/>
          <w:szCs w:val="22"/>
        </w:rPr>
        <w:t xml:space="preserve"> </w:t>
      </w:r>
      <w:r w:rsidR="001C0573" w:rsidRPr="00805C82">
        <w:rPr>
          <w:color w:val="000000"/>
          <w:szCs w:val="22"/>
        </w:rPr>
        <w:t>men:</w:t>
      </w:r>
      <w:r w:rsidR="00C93EB6">
        <w:rPr>
          <w:color w:val="000000"/>
          <w:szCs w:val="22"/>
        </w:rPr>
        <w:t xml:space="preserve"> </w:t>
      </w:r>
      <w:r w:rsidR="001C0573" w:rsidRPr="00805C82">
        <w:rPr>
          <w:dstrike/>
          <w:color w:val="000000"/>
          <w:szCs w:val="22"/>
        </w:rPr>
        <w:t>washings</w:t>
      </w:r>
      <w:r w:rsidR="00C93EB6">
        <w:rPr>
          <w:dstrike/>
          <w:color w:val="000000"/>
          <w:szCs w:val="22"/>
        </w:rPr>
        <w:t xml:space="preserve"> </w:t>
      </w:r>
      <w:r w:rsidR="001C0573" w:rsidRPr="00805C82">
        <w:rPr>
          <w:dstrike/>
          <w:color w:val="000000"/>
          <w:szCs w:val="22"/>
        </w:rPr>
        <w:t>of</w:t>
      </w:r>
      <w:r w:rsidR="00C93EB6">
        <w:rPr>
          <w:dstrike/>
          <w:color w:val="000000"/>
          <w:szCs w:val="22"/>
        </w:rPr>
        <w:t xml:space="preserve"> </w:t>
      </w:r>
      <w:r w:rsidR="001C0573" w:rsidRPr="00805C82">
        <w:rPr>
          <w:dstrike/>
          <w:color w:val="000000"/>
          <w:szCs w:val="22"/>
        </w:rPr>
        <w:t>pots</w:t>
      </w:r>
      <w:r w:rsidR="00C93EB6">
        <w:rPr>
          <w:dstrike/>
          <w:color w:val="000000"/>
          <w:szCs w:val="22"/>
        </w:rPr>
        <w:t xml:space="preserve"> </w:t>
      </w:r>
      <w:r w:rsidR="001C0573" w:rsidRPr="00805C82">
        <w:rPr>
          <w:dstrike/>
          <w:color w:val="000000"/>
          <w:szCs w:val="22"/>
        </w:rPr>
        <w:t>and</w:t>
      </w:r>
      <w:r w:rsidR="00C93EB6">
        <w:rPr>
          <w:dstrike/>
          <w:color w:val="000000"/>
          <w:szCs w:val="22"/>
        </w:rPr>
        <w:t xml:space="preserve"> </w:t>
      </w:r>
      <w:r w:rsidR="001C0573" w:rsidRPr="00805C82">
        <w:rPr>
          <w:dstrike/>
          <w:color w:val="000000"/>
          <w:szCs w:val="22"/>
        </w:rPr>
        <w:t>chalices,</w:t>
      </w:r>
      <w:r w:rsidR="00C93EB6">
        <w:rPr>
          <w:dstrike/>
          <w:color w:val="000000"/>
          <w:szCs w:val="22"/>
        </w:rPr>
        <w:t xml:space="preserve"> </w:t>
      </w:r>
      <w:r w:rsidR="001C0573" w:rsidRPr="00805C82">
        <w:rPr>
          <w:dstrike/>
          <w:color w:val="000000"/>
          <w:szCs w:val="22"/>
        </w:rPr>
        <w:t>and</w:t>
      </w:r>
      <w:r w:rsidR="00C93EB6">
        <w:rPr>
          <w:dstrike/>
          <w:color w:val="000000"/>
          <w:szCs w:val="22"/>
        </w:rPr>
        <w:t xml:space="preserve"> </w:t>
      </w:r>
      <w:r w:rsidR="001C0573" w:rsidRPr="00805C82">
        <w:rPr>
          <w:dstrike/>
          <w:color w:val="000000"/>
          <w:szCs w:val="22"/>
        </w:rPr>
        <w:t>you</w:t>
      </w:r>
      <w:r w:rsidR="00C93EB6">
        <w:rPr>
          <w:dstrike/>
          <w:color w:val="000000"/>
          <w:szCs w:val="22"/>
        </w:rPr>
        <w:t xml:space="preserve"> </w:t>
      </w:r>
      <w:r w:rsidR="001C0573" w:rsidRPr="00805C82">
        <w:rPr>
          <w:dstrike/>
          <w:color w:val="000000"/>
          <w:szCs w:val="22"/>
        </w:rPr>
        <w:t>do</w:t>
      </w:r>
      <w:r w:rsidR="00C93EB6">
        <w:rPr>
          <w:dstrike/>
          <w:color w:val="000000"/>
          <w:szCs w:val="22"/>
        </w:rPr>
        <w:t xml:space="preserve"> </w:t>
      </w:r>
      <w:r w:rsidR="001C0573" w:rsidRPr="00805C82">
        <w:rPr>
          <w:dstrike/>
          <w:color w:val="000000"/>
          <w:szCs w:val="22"/>
        </w:rPr>
        <w:t>many</w:t>
      </w:r>
      <w:r w:rsidR="00C93EB6">
        <w:rPr>
          <w:dstrike/>
          <w:color w:val="000000"/>
          <w:szCs w:val="22"/>
        </w:rPr>
        <w:t xml:space="preserve"> </w:t>
      </w:r>
      <w:r w:rsidR="001C0573" w:rsidRPr="00805C82">
        <w:rPr>
          <w:dstrike/>
          <w:color w:val="000000"/>
          <w:szCs w:val="22"/>
        </w:rPr>
        <w:t>other</w:t>
      </w:r>
      <w:r w:rsidR="00C93EB6">
        <w:rPr>
          <w:dstrike/>
          <w:color w:val="000000"/>
          <w:szCs w:val="22"/>
        </w:rPr>
        <w:t xml:space="preserve"> </w:t>
      </w:r>
      <w:r w:rsidR="001C0573" w:rsidRPr="00805C82">
        <w:rPr>
          <w:dstrike/>
          <w:color w:val="000000"/>
          <w:szCs w:val="22"/>
        </w:rPr>
        <w:t>similar</w:t>
      </w:r>
      <w:r w:rsidR="00C93EB6">
        <w:rPr>
          <w:dstrike/>
          <w:color w:val="000000"/>
          <w:szCs w:val="22"/>
        </w:rPr>
        <w:t xml:space="preserve"> </w:t>
      </w:r>
      <w:r w:rsidR="001C0573" w:rsidRPr="00805C82">
        <w:rPr>
          <w:i/>
          <w:iCs/>
          <w:dstrike/>
          <w:color w:val="000000"/>
          <w:szCs w:val="22"/>
        </w:rPr>
        <w:t>things</w:t>
      </w:r>
      <w:r w:rsidR="001C0573" w:rsidRPr="00805C82">
        <w:rPr>
          <w:color w:val="000000"/>
          <w:szCs w:val="22"/>
        </w:rPr>
        <w:t>.”</w:t>
      </w:r>
    </w:p>
    <w:p w14:paraId="3DADBBBE" w14:textId="77777777" w:rsidR="00805C82" w:rsidRPr="00227A96" w:rsidRDefault="00FC4AA2" w:rsidP="00E00AF3">
      <w:pPr>
        <w:pStyle w:val="AuthHang"/>
        <w:spacing w:after="120"/>
        <w:ind w:left="363"/>
        <w:rPr>
          <w:snapToGrid w:val="0"/>
          <w:szCs w:val="22"/>
        </w:rPr>
      </w:pPr>
      <w:r w:rsidRPr="00227A96">
        <w:rPr>
          <w:szCs w:val="22"/>
        </w:rPr>
        <w:t>7:16</w:t>
      </w:r>
      <w:r w:rsidRPr="00227A96">
        <w:rPr>
          <w:szCs w:val="22"/>
        </w:rPr>
        <w:tab/>
      </w:r>
      <w:r w:rsidR="001721C1" w:rsidRPr="00227A96">
        <w:rPr>
          <w:dstrike/>
          <w:color w:val="000000"/>
          <w:szCs w:val="22"/>
        </w:rPr>
        <w:t>If</w:t>
      </w:r>
      <w:r w:rsidR="00C93EB6">
        <w:rPr>
          <w:dstrike/>
          <w:color w:val="000000"/>
          <w:szCs w:val="22"/>
        </w:rPr>
        <w:t xml:space="preserve"> </w:t>
      </w:r>
      <w:r w:rsidR="001721C1" w:rsidRPr="00227A96">
        <w:rPr>
          <w:dstrike/>
          <w:color w:val="000000"/>
          <w:szCs w:val="22"/>
        </w:rPr>
        <w:t>anyone</w:t>
      </w:r>
      <w:r w:rsidR="00C93EB6">
        <w:rPr>
          <w:dstrike/>
          <w:color w:val="000000"/>
          <w:szCs w:val="22"/>
        </w:rPr>
        <w:t xml:space="preserve"> </w:t>
      </w:r>
      <w:r w:rsidR="001721C1" w:rsidRPr="00227A96">
        <w:rPr>
          <w:dstrike/>
          <w:color w:val="000000"/>
          <w:szCs w:val="22"/>
        </w:rPr>
        <w:t>has</w:t>
      </w:r>
      <w:r w:rsidR="00C93EB6">
        <w:rPr>
          <w:dstrike/>
          <w:color w:val="000000"/>
          <w:szCs w:val="22"/>
        </w:rPr>
        <w:t xml:space="preserve"> </w:t>
      </w:r>
      <w:r w:rsidR="001721C1" w:rsidRPr="00227A96">
        <w:rPr>
          <w:dstrike/>
          <w:color w:val="000000"/>
          <w:szCs w:val="22"/>
        </w:rPr>
        <w:t>ears</w:t>
      </w:r>
      <w:r w:rsidR="00C93EB6">
        <w:rPr>
          <w:dstrike/>
          <w:color w:val="000000"/>
          <w:szCs w:val="22"/>
        </w:rPr>
        <w:t xml:space="preserve"> </w:t>
      </w:r>
      <w:r w:rsidR="001721C1" w:rsidRPr="00227A96">
        <w:rPr>
          <w:dstrike/>
          <w:color w:val="000000"/>
          <w:szCs w:val="22"/>
        </w:rPr>
        <w:t>to</w:t>
      </w:r>
      <w:r w:rsidR="00C93EB6">
        <w:rPr>
          <w:dstrike/>
          <w:color w:val="000000"/>
          <w:szCs w:val="22"/>
        </w:rPr>
        <w:t xml:space="preserve"> </w:t>
      </w:r>
      <w:r w:rsidR="001721C1" w:rsidRPr="00227A96">
        <w:rPr>
          <w:dstrike/>
          <w:color w:val="000000"/>
          <w:szCs w:val="22"/>
        </w:rPr>
        <w:t>hear,</w:t>
      </w:r>
      <w:r w:rsidR="00C93EB6">
        <w:rPr>
          <w:dstrike/>
          <w:color w:val="000000"/>
          <w:szCs w:val="22"/>
        </w:rPr>
        <w:t xml:space="preserve"> </w:t>
      </w:r>
      <w:r w:rsidR="001721C1" w:rsidRPr="00227A96">
        <w:rPr>
          <w:dstrike/>
          <w:color w:val="000000"/>
          <w:szCs w:val="22"/>
        </w:rPr>
        <w:t>let</w:t>
      </w:r>
      <w:r w:rsidR="00C93EB6">
        <w:rPr>
          <w:dstrike/>
          <w:color w:val="000000"/>
          <w:szCs w:val="22"/>
        </w:rPr>
        <w:t xml:space="preserve"> </w:t>
      </w:r>
      <w:r w:rsidR="001721C1" w:rsidRPr="00227A96">
        <w:rPr>
          <w:dstrike/>
          <w:color w:val="000000"/>
          <w:szCs w:val="22"/>
        </w:rPr>
        <w:t>him</w:t>
      </w:r>
      <w:r w:rsidR="00C93EB6">
        <w:rPr>
          <w:dstrike/>
          <w:color w:val="000000"/>
          <w:szCs w:val="22"/>
        </w:rPr>
        <w:t xml:space="preserve"> </w:t>
      </w:r>
      <w:r w:rsidR="001721C1" w:rsidRPr="00227A96">
        <w:rPr>
          <w:dstrike/>
          <w:color w:val="000000"/>
          <w:szCs w:val="22"/>
        </w:rPr>
        <w:t>hear</w:t>
      </w:r>
      <w:r w:rsidR="001721C1" w:rsidRPr="00227A96">
        <w:rPr>
          <w:color w:val="000000"/>
          <w:szCs w:val="22"/>
        </w:rPr>
        <w:t>.”</w:t>
      </w:r>
    </w:p>
    <w:p w14:paraId="4D082EC1" w14:textId="77777777" w:rsidR="00227A96" w:rsidRPr="00227A96" w:rsidRDefault="00FC4AA2" w:rsidP="00E00AF3">
      <w:pPr>
        <w:pStyle w:val="AuthHang"/>
        <w:spacing w:after="120"/>
        <w:ind w:left="363"/>
        <w:rPr>
          <w:snapToGrid w:val="0"/>
        </w:rPr>
      </w:pPr>
      <w:r w:rsidRPr="00227A96">
        <w:t>9:42</w:t>
      </w:r>
      <w:r>
        <w:tab/>
      </w:r>
      <w:r>
        <w:rPr>
          <w:snapToGrid w:val="0"/>
        </w:rPr>
        <w:t>And</w:t>
      </w:r>
      <w:r w:rsidR="00C93EB6">
        <w:rPr>
          <w:snapToGrid w:val="0"/>
        </w:rPr>
        <w:t xml:space="preserve"> </w:t>
      </w:r>
      <w:r>
        <w:rPr>
          <w:snapToGrid w:val="0"/>
        </w:rPr>
        <w:t>whoever</w:t>
      </w:r>
      <w:r w:rsidR="00C93EB6">
        <w:rPr>
          <w:snapToGrid w:val="0"/>
        </w:rPr>
        <w:t xml:space="preserve"> </w:t>
      </w:r>
      <w:r>
        <w:rPr>
          <w:snapToGrid w:val="0"/>
        </w:rPr>
        <w:t>shall</w:t>
      </w:r>
      <w:r w:rsidR="00C93EB6">
        <w:rPr>
          <w:snapToGrid w:val="0"/>
        </w:rPr>
        <w:t xml:space="preserve"> </w:t>
      </w:r>
      <w:r>
        <w:rPr>
          <w:snapToGrid w:val="0"/>
        </w:rPr>
        <w:t>offend</w:t>
      </w:r>
      <w:r w:rsidR="00C93EB6">
        <w:rPr>
          <w:snapToGrid w:val="0"/>
        </w:rPr>
        <w:t xml:space="preserve"> </w:t>
      </w:r>
      <w:r>
        <w:rPr>
          <w:snapToGrid w:val="0"/>
        </w:rPr>
        <w:t>one</w:t>
      </w:r>
      <w:r w:rsidR="00C93EB6">
        <w:rPr>
          <w:snapToGrid w:val="0"/>
        </w:rPr>
        <w:t xml:space="preserve"> </w:t>
      </w:r>
      <w:r>
        <w:rPr>
          <w:snapToGrid w:val="0"/>
        </w:rPr>
        <w:t>of</w:t>
      </w:r>
      <w:r w:rsidR="00C93EB6">
        <w:rPr>
          <w:snapToGrid w:val="0"/>
        </w:rPr>
        <w:t xml:space="preserve"> </w:t>
      </w:r>
      <w:r>
        <w:rPr>
          <w:i/>
          <w:snapToGrid w:val="0"/>
        </w:rPr>
        <w:t>these</w:t>
      </w:r>
      <w:r w:rsidR="00C93EB6">
        <w:rPr>
          <w:snapToGrid w:val="0"/>
        </w:rPr>
        <w:t xml:space="preserve"> </w:t>
      </w:r>
      <w:r>
        <w:rPr>
          <w:snapToGrid w:val="0"/>
        </w:rPr>
        <w:t>little</w:t>
      </w:r>
      <w:r w:rsidR="00C93EB6">
        <w:rPr>
          <w:snapToGrid w:val="0"/>
        </w:rPr>
        <w:t xml:space="preserve"> </w:t>
      </w:r>
      <w:r>
        <w:rPr>
          <w:snapToGrid w:val="0"/>
        </w:rPr>
        <w:t>ones</w:t>
      </w:r>
      <w:r w:rsidR="00C93EB6">
        <w:rPr>
          <w:snapToGrid w:val="0"/>
        </w:rPr>
        <w:t xml:space="preserve"> </w:t>
      </w:r>
      <w:r>
        <w:rPr>
          <w:snapToGrid w:val="0"/>
        </w:rPr>
        <w:t>that</w:t>
      </w:r>
      <w:r w:rsidR="00C93EB6">
        <w:rPr>
          <w:snapToGrid w:val="0"/>
        </w:rPr>
        <w:t xml:space="preserve"> </w:t>
      </w:r>
      <w:r>
        <w:rPr>
          <w:snapToGrid w:val="0"/>
        </w:rPr>
        <w:t>believe</w:t>
      </w:r>
      <w:r w:rsidR="00C93EB6">
        <w:rPr>
          <w:snapToGrid w:val="0"/>
        </w:rPr>
        <w:t xml:space="preserve"> </w:t>
      </w:r>
      <w:r w:rsidR="00227A96">
        <w:rPr>
          <w:snapToGrid w:val="0"/>
        </w:rPr>
        <w:t>[</w:t>
      </w:r>
      <w:r>
        <w:rPr>
          <w:dstrike/>
          <w:snapToGrid w:val="0"/>
        </w:rPr>
        <w:t>in</w:t>
      </w:r>
      <w:r w:rsidR="00C93EB6">
        <w:rPr>
          <w:dstrike/>
          <w:snapToGrid w:val="0"/>
        </w:rPr>
        <w:t xml:space="preserve"> </w:t>
      </w:r>
      <w:r>
        <w:rPr>
          <w:dstrike/>
          <w:snapToGrid w:val="0"/>
        </w:rPr>
        <w:t>Me</w:t>
      </w:r>
      <w:r w:rsidR="00227A96" w:rsidRPr="00227A96">
        <w:rPr>
          <w:snapToGrid w:val="0"/>
        </w:rPr>
        <w:t>]</w:t>
      </w:r>
      <w:r>
        <w:rPr>
          <w:snapToGrid w:val="0"/>
        </w:rPr>
        <w:t>,</w:t>
      </w:r>
      <w:r w:rsidR="00C93EB6">
        <w:rPr>
          <w:snapToGrid w:val="0"/>
        </w:rPr>
        <w:t xml:space="preserve"> </w:t>
      </w:r>
      <w:r>
        <w:rPr>
          <w:snapToGrid w:val="0"/>
        </w:rPr>
        <w:t>it</w:t>
      </w:r>
      <w:r w:rsidR="00C93EB6">
        <w:rPr>
          <w:snapToGrid w:val="0"/>
        </w:rPr>
        <w:t xml:space="preserve"> </w:t>
      </w:r>
      <w:r>
        <w:rPr>
          <w:snapToGrid w:val="0"/>
        </w:rPr>
        <w:t>would</w:t>
      </w:r>
      <w:r w:rsidR="00C93EB6">
        <w:rPr>
          <w:snapToGrid w:val="0"/>
        </w:rPr>
        <w:t xml:space="preserve"> </w:t>
      </w:r>
      <w:r>
        <w:rPr>
          <w:snapToGrid w:val="0"/>
        </w:rPr>
        <w:t>be</w:t>
      </w:r>
      <w:r w:rsidR="00C93EB6">
        <w:rPr>
          <w:snapToGrid w:val="0"/>
        </w:rPr>
        <w:t xml:space="preserve"> </w:t>
      </w:r>
      <w:r>
        <w:rPr>
          <w:snapToGrid w:val="0"/>
        </w:rPr>
        <w:t>better</w:t>
      </w:r>
      <w:r w:rsidR="00C93EB6">
        <w:rPr>
          <w:snapToGrid w:val="0"/>
        </w:rPr>
        <w:t xml:space="preserve"> </w:t>
      </w:r>
      <w:r>
        <w:rPr>
          <w:snapToGrid w:val="0"/>
        </w:rPr>
        <w:t>for</w:t>
      </w:r>
      <w:r w:rsidR="00C93EB6">
        <w:rPr>
          <w:snapToGrid w:val="0"/>
        </w:rPr>
        <w:t xml:space="preserve"> </w:t>
      </w:r>
      <w:r>
        <w:rPr>
          <w:snapToGrid w:val="0"/>
        </w:rPr>
        <w:t>him</w:t>
      </w:r>
      <w:r w:rsidR="00C93EB6">
        <w:rPr>
          <w:snapToGrid w:val="0"/>
        </w:rPr>
        <w:t xml:space="preserve"> </w:t>
      </w:r>
      <w:r>
        <w:rPr>
          <w:snapToGrid w:val="0"/>
        </w:rPr>
        <w:t>that</w:t>
      </w:r>
      <w:r w:rsidR="00C93EB6">
        <w:rPr>
          <w:snapToGrid w:val="0"/>
        </w:rPr>
        <w:t xml:space="preserve"> </w:t>
      </w:r>
      <w:r>
        <w:rPr>
          <w:snapToGrid w:val="0"/>
        </w:rPr>
        <w:t>a</w:t>
      </w:r>
      <w:r w:rsidR="00C93EB6">
        <w:rPr>
          <w:snapToGrid w:val="0"/>
        </w:rPr>
        <w:t xml:space="preserve"> </w:t>
      </w:r>
      <w:r>
        <w:rPr>
          <w:snapToGrid w:val="0"/>
        </w:rPr>
        <w:t>millstone</w:t>
      </w:r>
      <w:r w:rsidR="00C93EB6">
        <w:rPr>
          <w:snapToGrid w:val="0"/>
        </w:rPr>
        <w:t xml:space="preserve"> </w:t>
      </w:r>
      <w:r>
        <w:rPr>
          <w:snapToGrid w:val="0"/>
        </w:rPr>
        <w:t>were</w:t>
      </w:r>
      <w:r w:rsidR="00C93EB6">
        <w:rPr>
          <w:snapToGrid w:val="0"/>
        </w:rPr>
        <w:t xml:space="preserve"> </w:t>
      </w:r>
      <w:r>
        <w:rPr>
          <w:snapToGrid w:val="0"/>
        </w:rPr>
        <w:t>hung</w:t>
      </w:r>
      <w:r w:rsidR="00C93EB6">
        <w:rPr>
          <w:snapToGrid w:val="0"/>
        </w:rPr>
        <w:t xml:space="preserve"> </w:t>
      </w:r>
      <w:r>
        <w:rPr>
          <w:snapToGrid w:val="0"/>
        </w:rPr>
        <w:t>about</w:t>
      </w:r>
      <w:r w:rsidR="00C93EB6">
        <w:rPr>
          <w:snapToGrid w:val="0"/>
        </w:rPr>
        <w:t xml:space="preserve"> </w:t>
      </w:r>
      <w:r>
        <w:rPr>
          <w:snapToGrid w:val="0"/>
        </w:rPr>
        <w:t>his</w:t>
      </w:r>
      <w:r w:rsidR="00C93EB6">
        <w:rPr>
          <w:snapToGrid w:val="0"/>
        </w:rPr>
        <w:t xml:space="preserve"> </w:t>
      </w:r>
      <w:r>
        <w:rPr>
          <w:snapToGrid w:val="0"/>
        </w:rPr>
        <w:t>neck,</w:t>
      </w:r>
      <w:r w:rsidR="00C93EB6">
        <w:rPr>
          <w:snapToGrid w:val="0"/>
        </w:rPr>
        <w:t xml:space="preserve"> </w:t>
      </w:r>
      <w:r>
        <w:rPr>
          <w:snapToGrid w:val="0"/>
        </w:rPr>
        <w:t>and</w:t>
      </w:r>
      <w:r w:rsidR="00C93EB6">
        <w:rPr>
          <w:snapToGrid w:val="0"/>
        </w:rPr>
        <w:t xml:space="preserve"> </w:t>
      </w:r>
      <w:r>
        <w:rPr>
          <w:snapToGrid w:val="0"/>
        </w:rPr>
        <w:t>he</w:t>
      </w:r>
      <w:r w:rsidR="00C93EB6">
        <w:rPr>
          <w:snapToGrid w:val="0"/>
        </w:rPr>
        <w:t xml:space="preserve"> </w:t>
      </w:r>
      <w:r>
        <w:rPr>
          <w:snapToGrid w:val="0"/>
        </w:rPr>
        <w:t>were</w:t>
      </w:r>
      <w:r w:rsidR="00C93EB6">
        <w:rPr>
          <w:snapToGrid w:val="0"/>
        </w:rPr>
        <w:t xml:space="preserve"> </w:t>
      </w:r>
      <w:r>
        <w:rPr>
          <w:snapToGrid w:val="0"/>
        </w:rPr>
        <w:t>cast</w:t>
      </w:r>
      <w:r w:rsidR="00C93EB6">
        <w:rPr>
          <w:snapToGrid w:val="0"/>
        </w:rPr>
        <w:t xml:space="preserve"> </w:t>
      </w:r>
      <w:r>
        <w:rPr>
          <w:snapToGrid w:val="0"/>
        </w:rPr>
        <w:t>into</w:t>
      </w:r>
      <w:r w:rsidR="00C93EB6">
        <w:rPr>
          <w:snapToGrid w:val="0"/>
        </w:rPr>
        <w:t xml:space="preserve"> </w:t>
      </w:r>
      <w:r>
        <w:rPr>
          <w:snapToGrid w:val="0"/>
        </w:rPr>
        <w:t>the</w:t>
      </w:r>
      <w:r w:rsidR="00C93EB6">
        <w:rPr>
          <w:snapToGrid w:val="0"/>
        </w:rPr>
        <w:t xml:space="preserve"> </w:t>
      </w:r>
      <w:r>
        <w:rPr>
          <w:snapToGrid w:val="0"/>
        </w:rPr>
        <w:t>sea.</w:t>
      </w:r>
    </w:p>
    <w:p w14:paraId="4DF68DEF" w14:textId="77777777" w:rsidR="00227A96" w:rsidRPr="00227A96" w:rsidRDefault="00FC4AA2" w:rsidP="00E00AF3">
      <w:pPr>
        <w:pStyle w:val="AuthHang"/>
        <w:ind w:left="363"/>
        <w:rPr>
          <w:dstrike/>
          <w:color w:val="000000"/>
          <w:szCs w:val="22"/>
          <w:lang w:eastAsia="en-GB" w:bidi="he-IL"/>
        </w:rPr>
      </w:pPr>
      <w:r w:rsidRPr="00227A96">
        <w:rPr>
          <w:szCs w:val="22"/>
        </w:rPr>
        <w:t>9:44</w:t>
      </w:r>
      <w:r w:rsidR="00C93EB6">
        <w:rPr>
          <w:snapToGrid w:val="0"/>
          <w:szCs w:val="22"/>
        </w:rPr>
        <w:t xml:space="preserve"> </w:t>
      </w:r>
      <w:r w:rsidRPr="00227A96">
        <w:rPr>
          <w:snapToGrid w:val="0"/>
          <w:szCs w:val="22"/>
        </w:rPr>
        <w:tab/>
      </w:r>
      <w:r w:rsidR="00227A96" w:rsidRPr="00227A96">
        <w:rPr>
          <w:dstrike/>
          <w:color w:val="000000"/>
          <w:szCs w:val="22"/>
        </w:rPr>
        <w:t>Where</w:t>
      </w:r>
      <w:r w:rsidR="00C93EB6">
        <w:rPr>
          <w:dstrike/>
          <w:color w:val="000000"/>
          <w:szCs w:val="22"/>
        </w:rPr>
        <w:t xml:space="preserve"> </w:t>
      </w:r>
      <w:r w:rsidR="00227A96" w:rsidRPr="00227A96">
        <w:rPr>
          <w:dstrike/>
          <w:color w:val="000000"/>
          <w:szCs w:val="22"/>
        </w:rPr>
        <w:t>their</w:t>
      </w:r>
      <w:r w:rsidR="00C93EB6">
        <w:rPr>
          <w:dstrike/>
          <w:color w:val="000000"/>
          <w:szCs w:val="22"/>
        </w:rPr>
        <w:t xml:space="preserve"> </w:t>
      </w:r>
      <w:r w:rsidR="00227A96" w:rsidRPr="00227A96">
        <w:rPr>
          <w:dstrike/>
          <w:color w:val="000000"/>
          <w:szCs w:val="22"/>
        </w:rPr>
        <w:t>worm</w:t>
      </w:r>
      <w:r w:rsidR="00C93EB6">
        <w:rPr>
          <w:dstrike/>
          <w:color w:val="000000"/>
          <w:szCs w:val="22"/>
        </w:rPr>
        <w:t xml:space="preserve"> </w:t>
      </w:r>
      <w:r w:rsidR="00227A96" w:rsidRPr="00227A96">
        <w:rPr>
          <w:dstrike/>
          <w:color w:val="000000"/>
          <w:szCs w:val="22"/>
        </w:rPr>
        <w:t>does</w:t>
      </w:r>
      <w:r w:rsidR="00C93EB6">
        <w:rPr>
          <w:dstrike/>
          <w:color w:val="000000"/>
          <w:szCs w:val="22"/>
        </w:rPr>
        <w:t xml:space="preserve"> </w:t>
      </w:r>
      <w:r w:rsidR="00227A96" w:rsidRPr="00227A96">
        <w:rPr>
          <w:dstrike/>
          <w:color w:val="000000"/>
          <w:szCs w:val="22"/>
        </w:rPr>
        <w:t>not</w:t>
      </w:r>
      <w:r w:rsidR="00C93EB6">
        <w:rPr>
          <w:dstrike/>
          <w:color w:val="000000"/>
          <w:szCs w:val="22"/>
        </w:rPr>
        <w:t xml:space="preserve"> </w:t>
      </w:r>
      <w:r w:rsidR="00227A96" w:rsidRPr="00227A96">
        <w:rPr>
          <w:dstrike/>
          <w:color w:val="000000"/>
          <w:szCs w:val="22"/>
        </w:rPr>
        <w:t>die,</w:t>
      </w:r>
    </w:p>
    <w:p w14:paraId="06AFF247" w14:textId="77777777" w:rsidR="00227A96" w:rsidRPr="00227A96" w:rsidRDefault="00227A96" w:rsidP="00E00AF3">
      <w:pPr>
        <w:pStyle w:val="vh"/>
        <w:spacing w:before="0" w:beforeAutospacing="0" w:after="120" w:afterAutospacing="0"/>
        <w:ind w:firstLine="720"/>
        <w:jc w:val="both"/>
        <w:rPr>
          <w:color w:val="000000"/>
          <w:sz w:val="22"/>
          <w:szCs w:val="22"/>
        </w:rPr>
      </w:pPr>
      <w:r w:rsidRPr="00227A96">
        <w:rPr>
          <w:dstrike/>
          <w:color w:val="000000"/>
          <w:sz w:val="22"/>
          <w:szCs w:val="22"/>
        </w:rPr>
        <w:t>And</w:t>
      </w:r>
      <w:r w:rsidR="00C93EB6">
        <w:rPr>
          <w:dstrike/>
          <w:color w:val="000000"/>
          <w:sz w:val="22"/>
          <w:szCs w:val="22"/>
        </w:rPr>
        <w:t xml:space="preserve"> </w:t>
      </w:r>
      <w:r w:rsidRPr="00227A96">
        <w:rPr>
          <w:dstrike/>
          <w:color w:val="000000"/>
          <w:sz w:val="22"/>
          <w:szCs w:val="22"/>
        </w:rPr>
        <w:t>the</w:t>
      </w:r>
      <w:r w:rsidR="00C93EB6">
        <w:rPr>
          <w:dstrike/>
          <w:color w:val="000000"/>
          <w:sz w:val="22"/>
          <w:szCs w:val="22"/>
        </w:rPr>
        <w:t xml:space="preserve"> </w:t>
      </w:r>
      <w:r w:rsidRPr="00227A96">
        <w:rPr>
          <w:dstrike/>
          <w:color w:val="000000"/>
          <w:sz w:val="22"/>
          <w:szCs w:val="22"/>
        </w:rPr>
        <w:t>fire</w:t>
      </w:r>
      <w:r w:rsidR="00C93EB6">
        <w:rPr>
          <w:dstrike/>
          <w:color w:val="000000"/>
          <w:sz w:val="22"/>
          <w:szCs w:val="22"/>
        </w:rPr>
        <w:t xml:space="preserve"> </w:t>
      </w:r>
      <w:r w:rsidRPr="00227A96">
        <w:rPr>
          <w:dstrike/>
          <w:color w:val="000000"/>
          <w:sz w:val="22"/>
          <w:szCs w:val="22"/>
        </w:rPr>
        <w:t>is</w:t>
      </w:r>
      <w:r w:rsidR="00C93EB6">
        <w:rPr>
          <w:dstrike/>
          <w:color w:val="000000"/>
          <w:sz w:val="22"/>
          <w:szCs w:val="22"/>
        </w:rPr>
        <w:t xml:space="preserve"> </w:t>
      </w:r>
      <w:r w:rsidRPr="00227A96">
        <w:rPr>
          <w:dstrike/>
          <w:color w:val="000000"/>
          <w:sz w:val="22"/>
          <w:szCs w:val="22"/>
        </w:rPr>
        <w:t>not</w:t>
      </w:r>
      <w:r w:rsidR="00C93EB6">
        <w:rPr>
          <w:dstrike/>
          <w:color w:val="000000"/>
          <w:sz w:val="22"/>
          <w:szCs w:val="22"/>
        </w:rPr>
        <w:t xml:space="preserve"> </w:t>
      </w:r>
      <w:r w:rsidRPr="00227A96">
        <w:rPr>
          <w:dstrike/>
          <w:color w:val="000000"/>
          <w:sz w:val="22"/>
          <w:szCs w:val="22"/>
        </w:rPr>
        <w:t>extinguished</w:t>
      </w:r>
      <w:r w:rsidRPr="00227A96">
        <w:rPr>
          <w:color w:val="000000"/>
          <w:sz w:val="22"/>
          <w:szCs w:val="22"/>
        </w:rPr>
        <w:t>.</w:t>
      </w:r>
    </w:p>
    <w:p w14:paraId="26EE4937" w14:textId="77777777" w:rsidR="00227A96" w:rsidRPr="00227A96" w:rsidRDefault="00227A96" w:rsidP="00E00AF3">
      <w:pPr>
        <w:pStyle w:val="AuthHang"/>
        <w:ind w:left="363"/>
        <w:rPr>
          <w:dstrike/>
          <w:color w:val="000000"/>
          <w:szCs w:val="22"/>
          <w:lang w:eastAsia="en-GB" w:bidi="he-IL"/>
        </w:rPr>
      </w:pPr>
      <w:r w:rsidRPr="00227A96">
        <w:rPr>
          <w:szCs w:val="22"/>
        </w:rPr>
        <w:t>9:4</w:t>
      </w:r>
      <w:r>
        <w:rPr>
          <w:szCs w:val="22"/>
        </w:rPr>
        <w:t>6</w:t>
      </w:r>
      <w:r w:rsidR="00C93EB6">
        <w:rPr>
          <w:snapToGrid w:val="0"/>
          <w:szCs w:val="22"/>
        </w:rPr>
        <w:t xml:space="preserve"> </w:t>
      </w:r>
      <w:r w:rsidRPr="00227A96">
        <w:rPr>
          <w:snapToGrid w:val="0"/>
          <w:szCs w:val="22"/>
        </w:rPr>
        <w:tab/>
      </w:r>
      <w:r w:rsidRPr="00227A96">
        <w:rPr>
          <w:dstrike/>
          <w:color w:val="000000"/>
          <w:szCs w:val="22"/>
        </w:rPr>
        <w:t>Where</w:t>
      </w:r>
      <w:r w:rsidR="00C93EB6">
        <w:rPr>
          <w:dstrike/>
          <w:color w:val="000000"/>
          <w:szCs w:val="22"/>
        </w:rPr>
        <w:t xml:space="preserve"> </w:t>
      </w:r>
      <w:r w:rsidRPr="00227A96">
        <w:rPr>
          <w:dstrike/>
          <w:color w:val="000000"/>
          <w:szCs w:val="22"/>
        </w:rPr>
        <w:t>their</w:t>
      </w:r>
      <w:r w:rsidR="00C93EB6">
        <w:rPr>
          <w:dstrike/>
          <w:color w:val="000000"/>
          <w:szCs w:val="22"/>
        </w:rPr>
        <w:t xml:space="preserve"> </w:t>
      </w:r>
      <w:r w:rsidRPr="00227A96">
        <w:rPr>
          <w:dstrike/>
          <w:color w:val="000000"/>
          <w:szCs w:val="22"/>
        </w:rPr>
        <w:t>worm</w:t>
      </w:r>
      <w:r w:rsidR="00C93EB6">
        <w:rPr>
          <w:dstrike/>
          <w:color w:val="000000"/>
          <w:szCs w:val="22"/>
        </w:rPr>
        <w:t xml:space="preserve"> </w:t>
      </w:r>
      <w:r w:rsidRPr="00227A96">
        <w:rPr>
          <w:dstrike/>
          <w:color w:val="000000"/>
          <w:szCs w:val="22"/>
        </w:rPr>
        <w:t>does</w:t>
      </w:r>
      <w:r w:rsidR="00C93EB6">
        <w:rPr>
          <w:dstrike/>
          <w:color w:val="000000"/>
          <w:szCs w:val="22"/>
        </w:rPr>
        <w:t xml:space="preserve"> </w:t>
      </w:r>
      <w:r w:rsidRPr="00227A96">
        <w:rPr>
          <w:dstrike/>
          <w:color w:val="000000"/>
          <w:szCs w:val="22"/>
        </w:rPr>
        <w:t>not</w:t>
      </w:r>
      <w:r w:rsidR="00C93EB6">
        <w:rPr>
          <w:dstrike/>
          <w:color w:val="000000"/>
          <w:szCs w:val="22"/>
        </w:rPr>
        <w:t xml:space="preserve"> </w:t>
      </w:r>
      <w:r w:rsidRPr="00227A96">
        <w:rPr>
          <w:dstrike/>
          <w:color w:val="000000"/>
          <w:szCs w:val="22"/>
        </w:rPr>
        <w:t>die,</w:t>
      </w:r>
    </w:p>
    <w:p w14:paraId="1E7B7808" w14:textId="77777777" w:rsidR="00227A96" w:rsidRPr="00227A96" w:rsidRDefault="00227A96" w:rsidP="00E00AF3">
      <w:pPr>
        <w:pStyle w:val="vh"/>
        <w:spacing w:before="0" w:beforeAutospacing="0" w:after="120" w:afterAutospacing="0"/>
        <w:ind w:firstLine="720"/>
        <w:jc w:val="both"/>
        <w:rPr>
          <w:color w:val="000000"/>
          <w:sz w:val="22"/>
          <w:szCs w:val="22"/>
        </w:rPr>
      </w:pPr>
      <w:r w:rsidRPr="00227A96">
        <w:rPr>
          <w:dstrike/>
          <w:color w:val="000000"/>
          <w:sz w:val="22"/>
          <w:szCs w:val="22"/>
        </w:rPr>
        <w:t>And</w:t>
      </w:r>
      <w:r w:rsidR="00C93EB6">
        <w:rPr>
          <w:dstrike/>
          <w:color w:val="000000"/>
          <w:sz w:val="22"/>
          <w:szCs w:val="22"/>
        </w:rPr>
        <w:t xml:space="preserve"> </w:t>
      </w:r>
      <w:r w:rsidRPr="00227A96">
        <w:rPr>
          <w:dstrike/>
          <w:color w:val="000000"/>
          <w:sz w:val="22"/>
          <w:szCs w:val="22"/>
        </w:rPr>
        <w:t>the</w:t>
      </w:r>
      <w:r w:rsidR="00C93EB6">
        <w:rPr>
          <w:dstrike/>
          <w:color w:val="000000"/>
          <w:sz w:val="22"/>
          <w:szCs w:val="22"/>
        </w:rPr>
        <w:t xml:space="preserve"> </w:t>
      </w:r>
      <w:r w:rsidRPr="00227A96">
        <w:rPr>
          <w:dstrike/>
          <w:color w:val="000000"/>
          <w:sz w:val="22"/>
          <w:szCs w:val="22"/>
        </w:rPr>
        <w:t>fire</w:t>
      </w:r>
      <w:r w:rsidR="00C93EB6">
        <w:rPr>
          <w:dstrike/>
          <w:color w:val="000000"/>
          <w:sz w:val="22"/>
          <w:szCs w:val="22"/>
        </w:rPr>
        <w:t xml:space="preserve"> </w:t>
      </w:r>
      <w:r w:rsidRPr="00227A96">
        <w:rPr>
          <w:dstrike/>
          <w:color w:val="000000"/>
          <w:sz w:val="22"/>
          <w:szCs w:val="22"/>
        </w:rPr>
        <w:t>is</w:t>
      </w:r>
      <w:r w:rsidR="00C93EB6">
        <w:rPr>
          <w:dstrike/>
          <w:color w:val="000000"/>
          <w:sz w:val="22"/>
          <w:szCs w:val="22"/>
        </w:rPr>
        <w:t xml:space="preserve"> </w:t>
      </w:r>
      <w:r w:rsidRPr="00227A96">
        <w:rPr>
          <w:dstrike/>
          <w:color w:val="000000"/>
          <w:sz w:val="22"/>
          <w:szCs w:val="22"/>
        </w:rPr>
        <w:t>not</w:t>
      </w:r>
      <w:r w:rsidR="00C93EB6">
        <w:rPr>
          <w:dstrike/>
          <w:color w:val="000000"/>
          <w:sz w:val="22"/>
          <w:szCs w:val="22"/>
        </w:rPr>
        <w:t xml:space="preserve"> </w:t>
      </w:r>
      <w:r w:rsidRPr="00227A96">
        <w:rPr>
          <w:dstrike/>
          <w:color w:val="000000"/>
          <w:sz w:val="22"/>
          <w:szCs w:val="22"/>
        </w:rPr>
        <w:t>extinguished</w:t>
      </w:r>
      <w:r w:rsidRPr="00227A96">
        <w:rPr>
          <w:color w:val="000000"/>
          <w:sz w:val="22"/>
          <w:szCs w:val="22"/>
        </w:rPr>
        <w:t>.</w:t>
      </w:r>
    </w:p>
    <w:p w14:paraId="01B89577" w14:textId="77777777" w:rsidR="004719FF" w:rsidRPr="00CB72B9" w:rsidRDefault="00FC4AA2" w:rsidP="00E00AF3">
      <w:pPr>
        <w:pStyle w:val="AuthHang"/>
        <w:spacing w:after="120"/>
        <w:ind w:left="363"/>
        <w:rPr>
          <w:color w:val="000000"/>
          <w:szCs w:val="22"/>
        </w:rPr>
      </w:pPr>
      <w:r w:rsidRPr="004719FF">
        <w:rPr>
          <w:szCs w:val="22"/>
        </w:rPr>
        <w:t>9:49</w:t>
      </w:r>
      <w:r w:rsidRPr="004719FF">
        <w:rPr>
          <w:szCs w:val="22"/>
        </w:rPr>
        <w:tab/>
      </w:r>
      <w:r w:rsidR="004719FF" w:rsidRPr="004719FF">
        <w:rPr>
          <w:color w:val="000000"/>
          <w:szCs w:val="22"/>
        </w:rPr>
        <w:t>For</w:t>
      </w:r>
      <w:r w:rsidR="00C93EB6">
        <w:rPr>
          <w:color w:val="000000"/>
          <w:szCs w:val="22"/>
        </w:rPr>
        <w:t xml:space="preserve"> </w:t>
      </w:r>
      <w:r w:rsidR="004719FF" w:rsidRPr="004719FF">
        <w:rPr>
          <w:color w:val="000000"/>
          <w:szCs w:val="22"/>
        </w:rPr>
        <w:t>everyone</w:t>
      </w:r>
      <w:r w:rsidR="00C93EB6">
        <w:rPr>
          <w:color w:val="000000"/>
          <w:szCs w:val="22"/>
        </w:rPr>
        <w:t xml:space="preserve"> </w:t>
      </w:r>
      <w:r w:rsidR="004719FF" w:rsidRPr="004719FF">
        <w:rPr>
          <w:color w:val="000000"/>
          <w:szCs w:val="22"/>
        </w:rPr>
        <w:t>will</w:t>
      </w:r>
      <w:r w:rsidR="00C93EB6">
        <w:rPr>
          <w:color w:val="000000"/>
          <w:szCs w:val="22"/>
        </w:rPr>
        <w:t xml:space="preserve"> </w:t>
      </w:r>
      <w:r w:rsidR="004719FF" w:rsidRPr="004719FF">
        <w:rPr>
          <w:color w:val="000000"/>
          <w:szCs w:val="22"/>
        </w:rPr>
        <w:t>be</w:t>
      </w:r>
      <w:r w:rsidR="00C93EB6">
        <w:rPr>
          <w:color w:val="000000"/>
          <w:szCs w:val="22"/>
        </w:rPr>
        <w:t xml:space="preserve"> </w:t>
      </w:r>
      <w:r w:rsidR="004719FF" w:rsidRPr="004719FF">
        <w:rPr>
          <w:color w:val="000000"/>
          <w:szCs w:val="22"/>
        </w:rPr>
        <w:t>salted</w:t>
      </w:r>
      <w:r w:rsidR="00C93EB6">
        <w:rPr>
          <w:color w:val="000000"/>
          <w:szCs w:val="22"/>
        </w:rPr>
        <w:t xml:space="preserve"> </w:t>
      </w:r>
      <w:r w:rsidR="004719FF" w:rsidRPr="004719FF">
        <w:rPr>
          <w:color w:val="000000"/>
          <w:szCs w:val="22"/>
        </w:rPr>
        <w:t>with</w:t>
      </w:r>
      <w:r w:rsidR="00C93EB6">
        <w:rPr>
          <w:color w:val="000000"/>
          <w:szCs w:val="22"/>
        </w:rPr>
        <w:t xml:space="preserve"> </w:t>
      </w:r>
      <w:r w:rsidR="004719FF" w:rsidRPr="004719FF">
        <w:rPr>
          <w:color w:val="000000"/>
          <w:szCs w:val="22"/>
        </w:rPr>
        <w:t>fire,</w:t>
      </w:r>
      <w:r w:rsidR="00C93EB6">
        <w:rPr>
          <w:color w:val="000000"/>
          <w:szCs w:val="22"/>
        </w:rPr>
        <w:t xml:space="preserve"> </w:t>
      </w:r>
      <w:r w:rsidR="004719FF" w:rsidRPr="004719FF">
        <w:rPr>
          <w:dstrike/>
          <w:color w:val="000000"/>
          <w:szCs w:val="22"/>
        </w:rPr>
        <w:t>and</w:t>
      </w:r>
      <w:r w:rsidR="00C93EB6">
        <w:rPr>
          <w:dstrike/>
          <w:color w:val="000000"/>
          <w:szCs w:val="22"/>
        </w:rPr>
        <w:t xml:space="preserve"> </w:t>
      </w:r>
      <w:r w:rsidR="004719FF" w:rsidRPr="004719FF">
        <w:rPr>
          <w:dstrike/>
          <w:color w:val="000000"/>
          <w:szCs w:val="22"/>
        </w:rPr>
        <w:t>every</w:t>
      </w:r>
      <w:r w:rsidR="00C93EB6">
        <w:rPr>
          <w:dstrike/>
          <w:color w:val="000000"/>
          <w:szCs w:val="22"/>
        </w:rPr>
        <w:t xml:space="preserve"> </w:t>
      </w:r>
      <w:r w:rsidR="004719FF" w:rsidRPr="004719FF">
        <w:rPr>
          <w:dstrike/>
          <w:color w:val="000000"/>
          <w:szCs w:val="22"/>
        </w:rPr>
        <w:t>sacrifice</w:t>
      </w:r>
      <w:r w:rsidR="00C93EB6">
        <w:rPr>
          <w:dstrike/>
          <w:color w:val="000000"/>
          <w:szCs w:val="22"/>
        </w:rPr>
        <w:t xml:space="preserve"> </w:t>
      </w:r>
      <w:r w:rsidR="004719FF" w:rsidRPr="004719FF">
        <w:rPr>
          <w:dstrike/>
          <w:color w:val="000000"/>
          <w:szCs w:val="22"/>
        </w:rPr>
        <w:t>will</w:t>
      </w:r>
      <w:r w:rsidR="00C93EB6">
        <w:rPr>
          <w:dstrike/>
          <w:color w:val="000000"/>
          <w:szCs w:val="22"/>
        </w:rPr>
        <w:t xml:space="preserve"> </w:t>
      </w:r>
      <w:r w:rsidR="004719FF" w:rsidRPr="004719FF">
        <w:rPr>
          <w:dstrike/>
          <w:color w:val="000000"/>
          <w:szCs w:val="22"/>
        </w:rPr>
        <w:t>be</w:t>
      </w:r>
      <w:r w:rsidR="00C93EB6">
        <w:rPr>
          <w:dstrike/>
          <w:color w:val="000000"/>
          <w:szCs w:val="22"/>
        </w:rPr>
        <w:t xml:space="preserve"> </w:t>
      </w:r>
      <w:r w:rsidR="004719FF" w:rsidRPr="004719FF">
        <w:rPr>
          <w:dstrike/>
          <w:color w:val="000000"/>
          <w:szCs w:val="22"/>
        </w:rPr>
        <w:t>salted</w:t>
      </w:r>
      <w:r w:rsidR="00C93EB6">
        <w:rPr>
          <w:dstrike/>
          <w:color w:val="000000"/>
          <w:szCs w:val="22"/>
        </w:rPr>
        <w:t xml:space="preserve"> </w:t>
      </w:r>
      <w:r w:rsidR="004719FF" w:rsidRPr="004719FF">
        <w:rPr>
          <w:dstrike/>
          <w:color w:val="000000"/>
          <w:szCs w:val="22"/>
        </w:rPr>
        <w:t>with</w:t>
      </w:r>
      <w:r w:rsidR="00C93EB6">
        <w:rPr>
          <w:dstrike/>
          <w:color w:val="000000"/>
          <w:szCs w:val="22"/>
        </w:rPr>
        <w:t xml:space="preserve"> </w:t>
      </w:r>
      <w:r w:rsidR="004719FF" w:rsidRPr="004719FF">
        <w:rPr>
          <w:dstrike/>
          <w:color w:val="000000"/>
          <w:szCs w:val="22"/>
        </w:rPr>
        <w:t>salt</w:t>
      </w:r>
      <w:r w:rsidR="004719FF" w:rsidRPr="004719FF">
        <w:rPr>
          <w:color w:val="000000"/>
          <w:szCs w:val="22"/>
        </w:rPr>
        <w:t>.</w:t>
      </w:r>
    </w:p>
    <w:p w14:paraId="214A9F71" w14:textId="77777777" w:rsidR="00710CF3" w:rsidRPr="00710CF3" w:rsidRDefault="00FC4AA2" w:rsidP="00E00AF3">
      <w:pPr>
        <w:pStyle w:val="AuthHang"/>
        <w:spacing w:after="120"/>
        <w:ind w:left="363"/>
        <w:rPr>
          <w:szCs w:val="22"/>
        </w:rPr>
      </w:pPr>
      <w:r w:rsidRPr="00710CF3">
        <w:rPr>
          <w:szCs w:val="22"/>
        </w:rPr>
        <w:t>10:21</w:t>
      </w:r>
      <w:r w:rsidRPr="00710CF3">
        <w:rPr>
          <w:szCs w:val="22"/>
        </w:rPr>
        <w:tab/>
      </w:r>
      <w:r w:rsidR="00710CF3" w:rsidRPr="00710CF3">
        <w:rPr>
          <w:color w:val="000000"/>
          <w:szCs w:val="22"/>
        </w:rPr>
        <w:t>Then</w:t>
      </w:r>
      <w:r w:rsidR="00C93EB6">
        <w:rPr>
          <w:color w:val="000000"/>
          <w:szCs w:val="22"/>
        </w:rPr>
        <w:t xml:space="preserve"> </w:t>
      </w:r>
      <w:r w:rsidR="00710CF3" w:rsidRPr="00710CF3">
        <w:rPr>
          <w:color w:val="000000"/>
          <w:szCs w:val="22"/>
        </w:rPr>
        <w:t>Jesus</w:t>
      </w:r>
      <w:r w:rsidR="00C93EB6">
        <w:rPr>
          <w:color w:val="000000"/>
          <w:szCs w:val="22"/>
        </w:rPr>
        <w:t xml:space="preserve"> </w:t>
      </w:r>
      <w:r w:rsidR="00710CF3" w:rsidRPr="00710CF3">
        <w:rPr>
          <w:color w:val="000000"/>
          <w:szCs w:val="22"/>
        </w:rPr>
        <w:t>looked</w:t>
      </w:r>
      <w:r w:rsidR="00C93EB6">
        <w:rPr>
          <w:color w:val="000000"/>
          <w:szCs w:val="22"/>
        </w:rPr>
        <w:t xml:space="preserve"> </w:t>
      </w:r>
      <w:r w:rsidR="00710CF3" w:rsidRPr="00710CF3">
        <w:rPr>
          <w:color w:val="000000"/>
          <w:szCs w:val="22"/>
        </w:rPr>
        <w:t>at</w:t>
      </w:r>
      <w:r w:rsidR="00C93EB6">
        <w:rPr>
          <w:color w:val="000000"/>
          <w:szCs w:val="22"/>
        </w:rPr>
        <w:t xml:space="preserve"> </w:t>
      </w:r>
      <w:r w:rsidR="00710CF3" w:rsidRPr="00710CF3">
        <w:rPr>
          <w:color w:val="000000"/>
          <w:szCs w:val="22"/>
        </w:rPr>
        <w:t>him</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felt</w:t>
      </w:r>
      <w:r w:rsidR="00C93EB6">
        <w:rPr>
          <w:color w:val="000000"/>
          <w:szCs w:val="22"/>
        </w:rPr>
        <w:t xml:space="preserve"> </w:t>
      </w:r>
      <w:r w:rsidR="00710CF3" w:rsidRPr="00710CF3">
        <w:rPr>
          <w:i/>
          <w:iCs/>
          <w:color w:val="000000"/>
          <w:szCs w:val="22"/>
        </w:rPr>
        <w:t>brotherly</w:t>
      </w:r>
      <w:r w:rsidR="00C93EB6">
        <w:rPr>
          <w:color w:val="000000"/>
          <w:szCs w:val="22"/>
        </w:rPr>
        <w:t xml:space="preserve"> </w:t>
      </w:r>
      <w:r w:rsidR="00710CF3" w:rsidRPr="00710CF3">
        <w:rPr>
          <w:color w:val="000000"/>
          <w:szCs w:val="22"/>
        </w:rPr>
        <w:t>love</w:t>
      </w:r>
      <w:r w:rsidR="00C93EB6">
        <w:rPr>
          <w:color w:val="000000"/>
          <w:szCs w:val="22"/>
        </w:rPr>
        <w:t xml:space="preserve"> </w:t>
      </w:r>
      <w:r w:rsidR="00710CF3" w:rsidRPr="00710CF3">
        <w:rPr>
          <w:color w:val="000000"/>
          <w:szCs w:val="22"/>
        </w:rPr>
        <w:t>for</w:t>
      </w:r>
      <w:r w:rsidR="00C93EB6">
        <w:rPr>
          <w:color w:val="000000"/>
          <w:szCs w:val="22"/>
        </w:rPr>
        <w:t xml:space="preserve"> </w:t>
      </w:r>
      <w:r w:rsidR="00710CF3" w:rsidRPr="00710CF3">
        <w:rPr>
          <w:color w:val="000000"/>
          <w:szCs w:val="22"/>
        </w:rPr>
        <w:t>him</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said</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color w:val="000000"/>
          <w:szCs w:val="22"/>
        </w:rPr>
        <w:t>him,</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lack</w:t>
      </w:r>
      <w:r w:rsidR="00C93EB6">
        <w:rPr>
          <w:color w:val="000000"/>
          <w:szCs w:val="22"/>
        </w:rPr>
        <w:t xml:space="preserve"> </w:t>
      </w:r>
      <w:r w:rsidR="00710CF3" w:rsidRPr="00710CF3">
        <w:rPr>
          <w:color w:val="000000"/>
          <w:szCs w:val="22"/>
        </w:rPr>
        <w:t>one</w:t>
      </w:r>
      <w:r w:rsidR="00C93EB6">
        <w:rPr>
          <w:color w:val="000000"/>
          <w:szCs w:val="22"/>
        </w:rPr>
        <w:t xml:space="preserve"> </w:t>
      </w:r>
      <w:r w:rsidR="00710CF3" w:rsidRPr="00710CF3">
        <w:rPr>
          <w:i/>
          <w:iCs/>
          <w:color w:val="000000"/>
          <w:szCs w:val="22"/>
        </w:rPr>
        <w:t>thing</w:t>
      </w:r>
      <w:r w:rsidR="00710CF3" w:rsidRPr="00710CF3">
        <w:rPr>
          <w:color w:val="000000"/>
          <w:szCs w:val="22"/>
        </w:rPr>
        <w:t>:</w:t>
      </w:r>
      <w:r w:rsidR="00C93EB6">
        <w:rPr>
          <w:color w:val="000000"/>
          <w:szCs w:val="22"/>
        </w:rPr>
        <w:t xml:space="preserve"> </w:t>
      </w:r>
      <w:r w:rsidR="00710CF3" w:rsidRPr="00710CF3">
        <w:rPr>
          <w:color w:val="000000"/>
          <w:szCs w:val="22"/>
        </w:rPr>
        <w:t>go</w:t>
      </w:r>
      <w:r w:rsidR="00C93EB6">
        <w:rPr>
          <w:color w:val="000000"/>
          <w:szCs w:val="22"/>
        </w:rPr>
        <w:t xml:space="preserve"> </w:t>
      </w:r>
      <w:r w:rsidR="00710CF3" w:rsidRPr="00710CF3">
        <w:rPr>
          <w:i/>
          <w:iCs/>
          <w:color w:val="000000"/>
          <w:szCs w:val="22"/>
        </w:rPr>
        <w:t>and</w:t>
      </w:r>
      <w:r w:rsidR="00C93EB6">
        <w:rPr>
          <w:color w:val="000000"/>
          <w:szCs w:val="22"/>
        </w:rPr>
        <w:t xml:space="preserve"> </w:t>
      </w:r>
      <w:r w:rsidR="00710CF3" w:rsidRPr="00710CF3">
        <w:rPr>
          <w:color w:val="000000"/>
          <w:szCs w:val="22"/>
        </w:rPr>
        <w:t>sell</w:t>
      </w:r>
      <w:r w:rsidR="00C93EB6">
        <w:rPr>
          <w:color w:val="000000"/>
          <w:szCs w:val="22"/>
        </w:rPr>
        <w:t xml:space="preserve"> </w:t>
      </w:r>
      <w:r w:rsidR="00710CF3" w:rsidRPr="00710CF3">
        <w:rPr>
          <w:color w:val="000000"/>
          <w:szCs w:val="22"/>
        </w:rPr>
        <w:t>what</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have</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give</w:t>
      </w:r>
      <w:r w:rsidR="00C93EB6">
        <w:rPr>
          <w:color w:val="000000"/>
          <w:szCs w:val="22"/>
        </w:rPr>
        <w:t xml:space="preserve"> </w:t>
      </w:r>
      <w:r w:rsidR="00710CF3" w:rsidRPr="00710CF3">
        <w:rPr>
          <w:i/>
          <w:iCs/>
          <w:color w:val="000000"/>
          <w:szCs w:val="22"/>
        </w:rPr>
        <w:t>it</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i/>
          <w:iCs/>
          <w:color w:val="000000"/>
          <w:szCs w:val="22"/>
        </w:rPr>
        <w:t>the</w:t>
      </w:r>
      <w:r w:rsidR="00C93EB6">
        <w:rPr>
          <w:color w:val="000000"/>
          <w:szCs w:val="22"/>
        </w:rPr>
        <w:t xml:space="preserve"> </w:t>
      </w:r>
      <w:r w:rsidR="00710CF3" w:rsidRPr="00710CF3">
        <w:rPr>
          <w:color w:val="000000"/>
          <w:szCs w:val="22"/>
        </w:rPr>
        <w:t>poor,</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will</w:t>
      </w:r>
      <w:r w:rsidR="00C93EB6">
        <w:rPr>
          <w:color w:val="000000"/>
          <w:szCs w:val="22"/>
        </w:rPr>
        <w:t xml:space="preserve"> </w:t>
      </w:r>
      <w:r w:rsidR="00710CF3" w:rsidRPr="00710CF3">
        <w:rPr>
          <w:color w:val="000000"/>
          <w:szCs w:val="22"/>
        </w:rPr>
        <w:t>have</w:t>
      </w:r>
      <w:r w:rsidR="00C93EB6">
        <w:rPr>
          <w:color w:val="000000"/>
          <w:szCs w:val="22"/>
        </w:rPr>
        <w:t xml:space="preserve"> </w:t>
      </w:r>
      <w:r w:rsidR="00710CF3" w:rsidRPr="00710CF3">
        <w:rPr>
          <w:color w:val="000000"/>
          <w:szCs w:val="22"/>
        </w:rPr>
        <w:t>treasure</w:t>
      </w:r>
      <w:r w:rsidR="00C93EB6">
        <w:rPr>
          <w:color w:val="000000"/>
          <w:szCs w:val="22"/>
        </w:rPr>
        <w:t xml:space="preserve"> </w:t>
      </w:r>
      <w:r w:rsidR="00710CF3" w:rsidRPr="00710CF3">
        <w:rPr>
          <w:color w:val="000000"/>
          <w:szCs w:val="22"/>
        </w:rPr>
        <w:t>in</w:t>
      </w:r>
      <w:r w:rsidR="00C93EB6">
        <w:rPr>
          <w:color w:val="000000"/>
          <w:szCs w:val="22"/>
        </w:rPr>
        <w:t xml:space="preserve"> </w:t>
      </w:r>
      <w:r w:rsidR="00710CF3" w:rsidRPr="00710CF3">
        <w:rPr>
          <w:color w:val="000000"/>
          <w:szCs w:val="22"/>
        </w:rPr>
        <w:t>heaven.</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come</w:t>
      </w:r>
      <w:r w:rsidR="00C93EB6">
        <w:rPr>
          <w:color w:val="000000"/>
          <w:szCs w:val="22"/>
        </w:rPr>
        <w:t xml:space="preserve"> </w:t>
      </w:r>
      <w:r w:rsidR="00710CF3" w:rsidRPr="00710CF3">
        <w:rPr>
          <w:i/>
          <w:iCs/>
          <w:color w:val="000000"/>
          <w:szCs w:val="22"/>
        </w:rPr>
        <w:t>and</w:t>
      </w:r>
      <w:r w:rsidR="00C93EB6">
        <w:rPr>
          <w:color w:val="000000"/>
          <w:szCs w:val="22"/>
        </w:rPr>
        <w:t xml:space="preserve"> </w:t>
      </w:r>
      <w:r w:rsidR="00710CF3" w:rsidRPr="00710CF3">
        <w:rPr>
          <w:color w:val="000000"/>
          <w:szCs w:val="22"/>
        </w:rPr>
        <w:t>follow</w:t>
      </w:r>
      <w:r w:rsidR="00C93EB6">
        <w:rPr>
          <w:color w:val="000000"/>
          <w:szCs w:val="22"/>
        </w:rPr>
        <w:t xml:space="preserve"> </w:t>
      </w:r>
      <w:r w:rsidR="00710CF3" w:rsidRPr="00710CF3">
        <w:rPr>
          <w:color w:val="000000"/>
          <w:szCs w:val="22"/>
        </w:rPr>
        <w:t>me</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dstrike/>
          <w:color w:val="000000"/>
          <w:szCs w:val="22"/>
        </w:rPr>
        <w:t>take</w:t>
      </w:r>
      <w:r w:rsidR="00C93EB6">
        <w:rPr>
          <w:dstrike/>
          <w:color w:val="000000"/>
          <w:szCs w:val="22"/>
        </w:rPr>
        <w:t xml:space="preserve"> </w:t>
      </w:r>
      <w:r w:rsidR="00710CF3" w:rsidRPr="00710CF3">
        <w:rPr>
          <w:dstrike/>
          <w:color w:val="000000"/>
          <w:szCs w:val="22"/>
        </w:rPr>
        <w:t>up</w:t>
      </w:r>
      <w:r w:rsidR="00C93EB6">
        <w:rPr>
          <w:dstrike/>
          <w:color w:val="000000"/>
          <w:szCs w:val="22"/>
        </w:rPr>
        <w:t xml:space="preserve"> </w:t>
      </w:r>
      <w:r w:rsidR="00710CF3" w:rsidRPr="00710CF3">
        <w:rPr>
          <w:dstrike/>
          <w:color w:val="000000"/>
          <w:szCs w:val="22"/>
        </w:rPr>
        <w:t>the</w:t>
      </w:r>
      <w:r w:rsidR="00C93EB6">
        <w:rPr>
          <w:dstrike/>
          <w:color w:val="000000"/>
          <w:szCs w:val="22"/>
        </w:rPr>
        <w:t xml:space="preserve"> </w:t>
      </w:r>
      <w:r w:rsidR="00710CF3" w:rsidRPr="00710CF3">
        <w:rPr>
          <w:dstrike/>
          <w:color w:val="000000"/>
          <w:szCs w:val="22"/>
        </w:rPr>
        <w:t>cross</w:t>
      </w:r>
      <w:r w:rsidR="00710CF3" w:rsidRPr="00710CF3">
        <w:rPr>
          <w:color w:val="000000"/>
          <w:szCs w:val="22"/>
        </w:rPr>
        <w:t>.”</w:t>
      </w:r>
    </w:p>
    <w:p w14:paraId="46D38825" w14:textId="77777777" w:rsidR="00710CF3" w:rsidRPr="00710CF3" w:rsidRDefault="00FC4AA2" w:rsidP="00E00AF3">
      <w:pPr>
        <w:pStyle w:val="AuthHang"/>
        <w:spacing w:after="120"/>
        <w:ind w:left="363"/>
        <w:rPr>
          <w:szCs w:val="22"/>
        </w:rPr>
      </w:pPr>
      <w:r w:rsidRPr="00710CF3">
        <w:rPr>
          <w:szCs w:val="22"/>
        </w:rPr>
        <w:t>10:24</w:t>
      </w:r>
      <w:r w:rsidRPr="00710CF3">
        <w:rPr>
          <w:szCs w:val="22"/>
        </w:rPr>
        <w:tab/>
      </w:r>
      <w:r w:rsidR="00710CF3" w:rsidRPr="00710CF3">
        <w:rPr>
          <w:color w:val="000000"/>
          <w:szCs w:val="22"/>
        </w:rPr>
        <w:t>Now</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disciples</w:t>
      </w:r>
      <w:r w:rsidR="00C93EB6">
        <w:rPr>
          <w:color w:val="000000"/>
          <w:szCs w:val="22"/>
        </w:rPr>
        <w:t xml:space="preserve"> </w:t>
      </w:r>
      <w:r w:rsidR="00710CF3" w:rsidRPr="00710CF3">
        <w:rPr>
          <w:color w:val="000000"/>
          <w:szCs w:val="22"/>
        </w:rPr>
        <w:t>were</w:t>
      </w:r>
      <w:r w:rsidR="00C93EB6">
        <w:rPr>
          <w:color w:val="000000"/>
          <w:szCs w:val="22"/>
        </w:rPr>
        <w:t xml:space="preserve"> </w:t>
      </w:r>
      <w:r w:rsidR="00710CF3" w:rsidRPr="00710CF3">
        <w:rPr>
          <w:color w:val="000000"/>
          <w:szCs w:val="22"/>
        </w:rPr>
        <w:t>astounded</w:t>
      </w:r>
      <w:r w:rsidR="00C93EB6">
        <w:rPr>
          <w:color w:val="000000"/>
          <w:szCs w:val="22"/>
        </w:rPr>
        <w:t xml:space="preserve"> </w:t>
      </w:r>
      <w:r w:rsidR="00710CF3" w:rsidRPr="00710CF3">
        <w:rPr>
          <w:color w:val="000000"/>
          <w:szCs w:val="22"/>
        </w:rPr>
        <w:t>at</w:t>
      </w:r>
      <w:r w:rsidR="00C93EB6">
        <w:rPr>
          <w:color w:val="000000"/>
          <w:szCs w:val="22"/>
        </w:rPr>
        <w:t xml:space="preserve"> </w:t>
      </w:r>
      <w:r w:rsidR="00710CF3" w:rsidRPr="00710CF3">
        <w:rPr>
          <w:color w:val="000000"/>
          <w:szCs w:val="22"/>
        </w:rPr>
        <w:t>his</w:t>
      </w:r>
      <w:r w:rsidR="00C93EB6">
        <w:rPr>
          <w:color w:val="000000"/>
          <w:szCs w:val="22"/>
        </w:rPr>
        <w:t xml:space="preserve"> </w:t>
      </w:r>
      <w:r w:rsidR="00710CF3" w:rsidRPr="00710CF3">
        <w:rPr>
          <w:color w:val="000000"/>
          <w:szCs w:val="22"/>
        </w:rPr>
        <w:t>words.</w:t>
      </w:r>
      <w:r w:rsidR="00C93EB6">
        <w:rPr>
          <w:color w:val="000000"/>
          <w:szCs w:val="22"/>
        </w:rPr>
        <w:t xml:space="preserve"> </w:t>
      </w:r>
      <w:r w:rsidR="00710CF3" w:rsidRPr="00710CF3">
        <w:rPr>
          <w:color w:val="000000"/>
          <w:szCs w:val="22"/>
        </w:rPr>
        <w:t>But</w:t>
      </w:r>
      <w:r w:rsidR="00C93EB6">
        <w:rPr>
          <w:color w:val="000000"/>
          <w:szCs w:val="22"/>
        </w:rPr>
        <w:t xml:space="preserve"> </w:t>
      </w:r>
      <w:r w:rsidR="00710CF3" w:rsidRPr="00710CF3">
        <w:rPr>
          <w:color w:val="000000"/>
          <w:szCs w:val="22"/>
        </w:rPr>
        <w:t>Jesus</w:t>
      </w:r>
      <w:r w:rsidR="00C93EB6">
        <w:rPr>
          <w:color w:val="000000"/>
          <w:szCs w:val="22"/>
        </w:rPr>
        <w:t xml:space="preserve"> </w:t>
      </w:r>
      <w:r w:rsidR="00710CF3" w:rsidRPr="00710CF3">
        <w:rPr>
          <w:color w:val="000000"/>
          <w:szCs w:val="22"/>
        </w:rPr>
        <w:t>answered</w:t>
      </w:r>
      <w:r w:rsidR="00C93EB6">
        <w:rPr>
          <w:color w:val="000000"/>
          <w:szCs w:val="22"/>
        </w:rPr>
        <w:t xml:space="preserve"> </w:t>
      </w:r>
      <w:r w:rsidR="00710CF3" w:rsidRPr="00710CF3">
        <w:rPr>
          <w:color w:val="000000"/>
          <w:szCs w:val="22"/>
        </w:rPr>
        <w:t>again</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said</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color w:val="000000"/>
          <w:szCs w:val="22"/>
        </w:rPr>
        <w:t>them,</w:t>
      </w:r>
      <w:r w:rsidR="00C93EB6">
        <w:rPr>
          <w:color w:val="000000"/>
          <w:szCs w:val="22"/>
        </w:rPr>
        <w:t xml:space="preserve"> </w:t>
      </w:r>
      <w:r w:rsidR="00710CF3" w:rsidRPr="00710CF3">
        <w:rPr>
          <w:color w:val="000000"/>
          <w:szCs w:val="22"/>
        </w:rPr>
        <w:t>“Children,</w:t>
      </w:r>
      <w:r w:rsidR="00C93EB6">
        <w:rPr>
          <w:color w:val="000000"/>
          <w:szCs w:val="22"/>
        </w:rPr>
        <w:t xml:space="preserve"> </w:t>
      </w:r>
      <w:r w:rsidR="00710CF3" w:rsidRPr="00710CF3">
        <w:rPr>
          <w:color w:val="000000"/>
          <w:szCs w:val="22"/>
        </w:rPr>
        <w:t>how</w:t>
      </w:r>
      <w:r w:rsidR="00C93EB6">
        <w:rPr>
          <w:color w:val="000000"/>
          <w:szCs w:val="22"/>
        </w:rPr>
        <w:t xml:space="preserve"> </w:t>
      </w:r>
      <w:r w:rsidR="00710CF3" w:rsidRPr="00710CF3">
        <w:rPr>
          <w:color w:val="000000"/>
          <w:szCs w:val="22"/>
        </w:rPr>
        <w:t>difficult</w:t>
      </w:r>
      <w:r w:rsidR="00C93EB6">
        <w:rPr>
          <w:color w:val="000000"/>
          <w:szCs w:val="22"/>
        </w:rPr>
        <w:t xml:space="preserve"> </w:t>
      </w:r>
      <w:r w:rsidR="00710CF3" w:rsidRPr="00710CF3">
        <w:rPr>
          <w:color w:val="000000"/>
          <w:szCs w:val="22"/>
        </w:rPr>
        <w:t>it</w:t>
      </w:r>
      <w:r w:rsidR="00C93EB6">
        <w:rPr>
          <w:color w:val="000000"/>
          <w:szCs w:val="22"/>
        </w:rPr>
        <w:t xml:space="preserve"> </w:t>
      </w:r>
      <w:r w:rsidR="00710CF3" w:rsidRPr="00710CF3">
        <w:rPr>
          <w:color w:val="000000"/>
          <w:szCs w:val="22"/>
        </w:rPr>
        <w:t>is</w:t>
      </w:r>
      <w:r w:rsidR="00C93EB6">
        <w:rPr>
          <w:color w:val="000000"/>
          <w:szCs w:val="22"/>
        </w:rPr>
        <w:t xml:space="preserve"> </w:t>
      </w:r>
      <w:r w:rsidR="00710CF3" w:rsidRPr="00710CF3">
        <w:rPr>
          <w:color w:val="000000"/>
          <w:szCs w:val="22"/>
        </w:rPr>
        <w:t>for</w:t>
      </w:r>
      <w:r w:rsidR="00C93EB6">
        <w:rPr>
          <w:color w:val="000000"/>
          <w:szCs w:val="22"/>
        </w:rPr>
        <w:t xml:space="preserve"> </w:t>
      </w:r>
      <w:r w:rsidR="00710CF3" w:rsidRPr="00710CF3">
        <w:rPr>
          <w:color w:val="000000"/>
          <w:szCs w:val="22"/>
        </w:rPr>
        <w:t>those</w:t>
      </w:r>
      <w:r w:rsidR="00C93EB6">
        <w:rPr>
          <w:color w:val="000000"/>
          <w:szCs w:val="22"/>
        </w:rPr>
        <w:t xml:space="preserve"> </w:t>
      </w:r>
      <w:r w:rsidR="00710CF3" w:rsidRPr="00710CF3">
        <w:rPr>
          <w:dstrike/>
          <w:color w:val="000000"/>
          <w:szCs w:val="22"/>
        </w:rPr>
        <w:t>trusting</w:t>
      </w:r>
      <w:r w:rsidR="00C93EB6">
        <w:rPr>
          <w:dstrike/>
          <w:color w:val="000000"/>
          <w:szCs w:val="22"/>
        </w:rPr>
        <w:t xml:space="preserve"> </w:t>
      </w:r>
      <w:r w:rsidR="00710CF3" w:rsidRPr="00710CF3">
        <w:rPr>
          <w:dstrike/>
          <w:color w:val="000000"/>
          <w:szCs w:val="22"/>
        </w:rPr>
        <w:t>in</w:t>
      </w:r>
      <w:r w:rsidR="00C93EB6">
        <w:rPr>
          <w:dstrike/>
          <w:color w:val="000000"/>
          <w:szCs w:val="22"/>
        </w:rPr>
        <w:t xml:space="preserve"> </w:t>
      </w:r>
      <w:r w:rsidR="00710CF3" w:rsidRPr="00710CF3">
        <w:rPr>
          <w:dstrike/>
          <w:color w:val="000000"/>
          <w:szCs w:val="22"/>
        </w:rPr>
        <w:t>money</w:t>
      </w:r>
      <w:r w:rsidR="00C93EB6">
        <w:rPr>
          <w:color w:val="000000"/>
          <w:szCs w:val="22"/>
        </w:rPr>
        <w:t xml:space="preserve"> </w:t>
      </w:r>
      <w:r w:rsidR="00710CF3" w:rsidRPr="00710CF3">
        <w:rPr>
          <w:color w:val="000000"/>
          <w:szCs w:val="22"/>
        </w:rPr>
        <w:t>to</w:t>
      </w:r>
      <w:r w:rsidR="00C93EB6">
        <w:rPr>
          <w:color w:val="000000"/>
          <w:szCs w:val="22"/>
        </w:rPr>
        <w:t xml:space="preserve"> </w:t>
      </w:r>
      <w:r w:rsidR="00710CF3" w:rsidRPr="00710CF3">
        <w:rPr>
          <w:color w:val="000000"/>
          <w:szCs w:val="22"/>
        </w:rPr>
        <w:t>go</w:t>
      </w:r>
      <w:r w:rsidR="00C93EB6">
        <w:rPr>
          <w:color w:val="000000"/>
          <w:szCs w:val="22"/>
        </w:rPr>
        <w:t xml:space="preserve"> </w:t>
      </w:r>
      <w:r w:rsidR="00710CF3" w:rsidRPr="00710CF3">
        <w:rPr>
          <w:color w:val="000000"/>
          <w:szCs w:val="22"/>
        </w:rPr>
        <w:t>into</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kingdom</w:t>
      </w:r>
      <w:r w:rsidR="00C93EB6">
        <w:rPr>
          <w:color w:val="000000"/>
          <w:szCs w:val="22"/>
        </w:rPr>
        <w:t xml:space="preserve"> </w:t>
      </w:r>
      <w:r w:rsidR="00710CF3" w:rsidRPr="00710CF3">
        <w:rPr>
          <w:color w:val="000000"/>
          <w:szCs w:val="22"/>
        </w:rPr>
        <w:t>of</w:t>
      </w:r>
      <w:r w:rsidR="00C93EB6">
        <w:rPr>
          <w:color w:val="000000"/>
          <w:szCs w:val="22"/>
        </w:rPr>
        <w:t xml:space="preserve"> </w:t>
      </w:r>
      <w:r w:rsidR="00710CF3" w:rsidRPr="00710CF3">
        <w:rPr>
          <w:color w:val="000000"/>
          <w:szCs w:val="22"/>
        </w:rPr>
        <w:t>God!”</w:t>
      </w:r>
    </w:p>
    <w:p w14:paraId="3C1AD8F8" w14:textId="77777777" w:rsidR="00710CF3" w:rsidRPr="00710CF3" w:rsidRDefault="00FC4AA2" w:rsidP="00E00AF3">
      <w:pPr>
        <w:pStyle w:val="AuthHang"/>
        <w:spacing w:after="120"/>
        <w:ind w:left="363"/>
        <w:rPr>
          <w:dstrike/>
          <w:szCs w:val="22"/>
        </w:rPr>
      </w:pPr>
      <w:r w:rsidRPr="00710CF3">
        <w:rPr>
          <w:szCs w:val="22"/>
        </w:rPr>
        <w:t>11:26</w:t>
      </w:r>
      <w:r w:rsidRPr="00710CF3">
        <w:rPr>
          <w:szCs w:val="22"/>
        </w:rPr>
        <w:tab/>
      </w:r>
      <w:r w:rsidR="00710CF3" w:rsidRPr="00710CF3">
        <w:rPr>
          <w:dstrike/>
          <w:color w:val="000000"/>
          <w:szCs w:val="22"/>
        </w:rPr>
        <w:t>But</w:t>
      </w:r>
      <w:r w:rsidR="00C93EB6">
        <w:rPr>
          <w:dstrike/>
          <w:color w:val="000000"/>
          <w:szCs w:val="22"/>
        </w:rPr>
        <w:t xml:space="preserve"> </w:t>
      </w:r>
      <w:r w:rsidR="00710CF3" w:rsidRPr="00710CF3">
        <w:rPr>
          <w:dstrike/>
          <w:color w:val="000000"/>
          <w:szCs w:val="22"/>
        </w:rPr>
        <w:t>if</w:t>
      </w:r>
      <w:r w:rsidR="00C93EB6">
        <w:rPr>
          <w:dstrike/>
          <w:color w:val="000000"/>
          <w:szCs w:val="22"/>
        </w:rPr>
        <w:t xml:space="preserve"> </w:t>
      </w:r>
      <w:r w:rsidR="00710CF3" w:rsidRPr="00710CF3">
        <w:rPr>
          <w:dstrike/>
          <w:color w:val="000000"/>
          <w:szCs w:val="22"/>
        </w:rPr>
        <w:t>you</w:t>
      </w:r>
      <w:r w:rsidR="00C93EB6">
        <w:rPr>
          <w:dstrike/>
          <w:color w:val="000000"/>
          <w:szCs w:val="22"/>
        </w:rPr>
        <w:t xml:space="preserve"> </w:t>
      </w:r>
      <w:r w:rsidR="00710CF3" w:rsidRPr="00710CF3">
        <w:rPr>
          <w:dstrike/>
          <w:color w:val="000000"/>
          <w:szCs w:val="22"/>
        </w:rPr>
        <w:t>do</w:t>
      </w:r>
      <w:r w:rsidR="00C93EB6">
        <w:rPr>
          <w:dstrike/>
          <w:color w:val="000000"/>
          <w:szCs w:val="22"/>
        </w:rPr>
        <w:t xml:space="preserve"> </w:t>
      </w:r>
      <w:r w:rsidR="00710CF3" w:rsidRPr="00710CF3">
        <w:rPr>
          <w:dstrike/>
          <w:color w:val="000000"/>
          <w:szCs w:val="22"/>
        </w:rPr>
        <w:t>not</w:t>
      </w:r>
      <w:r w:rsidR="00C93EB6">
        <w:rPr>
          <w:dstrike/>
          <w:color w:val="000000"/>
          <w:szCs w:val="22"/>
        </w:rPr>
        <w:t xml:space="preserve"> </w:t>
      </w:r>
      <w:r w:rsidR="00710CF3" w:rsidRPr="00710CF3">
        <w:rPr>
          <w:dstrike/>
          <w:color w:val="000000"/>
          <w:szCs w:val="22"/>
        </w:rPr>
        <w:t>forgive,</w:t>
      </w:r>
      <w:r w:rsidR="00C93EB6">
        <w:rPr>
          <w:dstrike/>
          <w:color w:val="000000"/>
          <w:szCs w:val="22"/>
        </w:rPr>
        <w:t xml:space="preserve"> </w:t>
      </w:r>
      <w:r w:rsidR="00710CF3" w:rsidRPr="00710CF3">
        <w:rPr>
          <w:dstrike/>
          <w:color w:val="000000"/>
          <w:szCs w:val="22"/>
        </w:rPr>
        <w:t>neither</w:t>
      </w:r>
      <w:r w:rsidR="00C93EB6">
        <w:rPr>
          <w:dstrike/>
          <w:color w:val="000000"/>
          <w:szCs w:val="22"/>
        </w:rPr>
        <w:t xml:space="preserve"> </w:t>
      </w:r>
      <w:r w:rsidR="00710CF3" w:rsidRPr="00710CF3">
        <w:rPr>
          <w:dstrike/>
          <w:color w:val="000000"/>
          <w:szCs w:val="22"/>
        </w:rPr>
        <w:t>will</w:t>
      </w:r>
      <w:r w:rsidR="00C93EB6">
        <w:rPr>
          <w:dstrike/>
          <w:color w:val="000000"/>
          <w:szCs w:val="22"/>
        </w:rPr>
        <w:t xml:space="preserve"> </w:t>
      </w:r>
      <w:r w:rsidR="00710CF3" w:rsidRPr="00710CF3">
        <w:rPr>
          <w:dstrike/>
          <w:color w:val="000000"/>
          <w:szCs w:val="22"/>
        </w:rPr>
        <w:t>your</w:t>
      </w:r>
      <w:r w:rsidR="00C93EB6">
        <w:rPr>
          <w:dstrike/>
          <w:color w:val="000000"/>
          <w:szCs w:val="22"/>
        </w:rPr>
        <w:t xml:space="preserve"> </w:t>
      </w:r>
      <w:r w:rsidR="00710CF3" w:rsidRPr="00710CF3">
        <w:rPr>
          <w:dstrike/>
          <w:color w:val="000000"/>
          <w:szCs w:val="22"/>
        </w:rPr>
        <w:t>father</w:t>
      </w:r>
      <w:r w:rsidR="00C93EB6">
        <w:rPr>
          <w:dstrike/>
          <w:color w:val="000000"/>
          <w:szCs w:val="22"/>
        </w:rPr>
        <w:t xml:space="preserve"> </w:t>
      </w:r>
      <w:r w:rsidR="00710CF3" w:rsidRPr="00710CF3">
        <w:rPr>
          <w:dstrike/>
          <w:color w:val="000000"/>
          <w:szCs w:val="22"/>
        </w:rPr>
        <w:t>in</w:t>
      </w:r>
      <w:r w:rsidR="00C93EB6">
        <w:rPr>
          <w:dstrike/>
          <w:color w:val="000000"/>
          <w:szCs w:val="22"/>
        </w:rPr>
        <w:t xml:space="preserve"> </w:t>
      </w:r>
      <w:r w:rsidR="00710CF3" w:rsidRPr="00710CF3">
        <w:rPr>
          <w:dstrike/>
          <w:color w:val="000000"/>
          <w:szCs w:val="22"/>
        </w:rPr>
        <w:t>the</w:t>
      </w:r>
      <w:r w:rsidR="00C93EB6">
        <w:rPr>
          <w:dstrike/>
          <w:color w:val="000000"/>
          <w:szCs w:val="22"/>
        </w:rPr>
        <w:t xml:space="preserve"> </w:t>
      </w:r>
      <w:r w:rsidR="00710CF3" w:rsidRPr="00710CF3">
        <w:rPr>
          <w:dstrike/>
          <w:color w:val="000000"/>
          <w:szCs w:val="22"/>
        </w:rPr>
        <w:t>heavens</w:t>
      </w:r>
      <w:r w:rsidR="00C93EB6">
        <w:rPr>
          <w:dstrike/>
          <w:color w:val="000000"/>
          <w:szCs w:val="22"/>
        </w:rPr>
        <w:t xml:space="preserve"> </w:t>
      </w:r>
      <w:r w:rsidR="00710CF3" w:rsidRPr="00710CF3">
        <w:rPr>
          <w:dstrike/>
          <w:color w:val="000000"/>
          <w:szCs w:val="22"/>
        </w:rPr>
        <w:t>forgive</w:t>
      </w:r>
      <w:r w:rsidR="00C93EB6">
        <w:rPr>
          <w:dstrike/>
          <w:color w:val="000000"/>
          <w:szCs w:val="22"/>
        </w:rPr>
        <w:t xml:space="preserve"> </w:t>
      </w:r>
      <w:r w:rsidR="00710CF3" w:rsidRPr="00710CF3">
        <w:rPr>
          <w:dstrike/>
          <w:color w:val="000000"/>
          <w:szCs w:val="22"/>
        </w:rPr>
        <w:t>your</w:t>
      </w:r>
      <w:r w:rsidR="00C93EB6">
        <w:rPr>
          <w:dstrike/>
          <w:color w:val="000000"/>
          <w:szCs w:val="22"/>
        </w:rPr>
        <w:t xml:space="preserve"> </w:t>
      </w:r>
      <w:r w:rsidR="00710CF3" w:rsidRPr="00710CF3">
        <w:rPr>
          <w:dstrike/>
          <w:color w:val="000000"/>
          <w:szCs w:val="22"/>
        </w:rPr>
        <w:t>transgressions</w:t>
      </w:r>
      <w:r w:rsidR="00710CF3" w:rsidRPr="00710CF3">
        <w:rPr>
          <w:color w:val="000000"/>
          <w:szCs w:val="22"/>
        </w:rPr>
        <w:t>.”</w:t>
      </w:r>
    </w:p>
    <w:p w14:paraId="6D0280A7" w14:textId="77777777" w:rsidR="00710CF3" w:rsidRPr="00710CF3" w:rsidRDefault="00FC4AA2" w:rsidP="00E00AF3">
      <w:pPr>
        <w:pStyle w:val="AuthHang"/>
        <w:spacing w:after="120"/>
        <w:ind w:left="363"/>
        <w:rPr>
          <w:szCs w:val="22"/>
        </w:rPr>
      </w:pPr>
      <w:r w:rsidRPr="00710CF3">
        <w:rPr>
          <w:szCs w:val="22"/>
        </w:rPr>
        <w:t>13:33</w:t>
      </w:r>
      <w:r w:rsidRPr="00710CF3">
        <w:rPr>
          <w:szCs w:val="22"/>
        </w:rPr>
        <w:tab/>
      </w:r>
      <w:r w:rsidR="00710CF3" w:rsidRPr="00710CF3">
        <w:rPr>
          <w:color w:val="000000"/>
          <w:szCs w:val="22"/>
        </w:rPr>
        <w:t>Watch</w:t>
      </w:r>
      <w:r w:rsidR="00C93EB6">
        <w:rPr>
          <w:color w:val="000000"/>
          <w:szCs w:val="22"/>
        </w:rPr>
        <w:t xml:space="preserve"> </w:t>
      </w:r>
      <w:r w:rsidR="00710CF3" w:rsidRPr="00710CF3">
        <w:rPr>
          <w:color w:val="000000"/>
          <w:szCs w:val="22"/>
        </w:rPr>
        <w:t>out,</w:t>
      </w:r>
      <w:r w:rsidR="00C93EB6">
        <w:rPr>
          <w:color w:val="000000"/>
          <w:szCs w:val="22"/>
        </w:rPr>
        <w:t xml:space="preserve"> </w:t>
      </w:r>
      <w:r w:rsidR="00710CF3" w:rsidRPr="00710CF3">
        <w:rPr>
          <w:color w:val="000000"/>
          <w:szCs w:val="22"/>
        </w:rPr>
        <w:t>be</w:t>
      </w:r>
      <w:r w:rsidR="00C93EB6">
        <w:rPr>
          <w:color w:val="000000"/>
          <w:szCs w:val="22"/>
        </w:rPr>
        <w:t xml:space="preserve"> </w:t>
      </w:r>
      <w:r w:rsidR="00710CF3" w:rsidRPr="00710CF3">
        <w:rPr>
          <w:color w:val="000000"/>
          <w:szCs w:val="22"/>
        </w:rPr>
        <w:t>vigilant</w:t>
      </w:r>
      <w:r w:rsidR="00C93EB6">
        <w:rPr>
          <w:color w:val="000000"/>
          <w:szCs w:val="22"/>
        </w:rPr>
        <w:t xml:space="preserve"> </w:t>
      </w:r>
      <w:r w:rsidR="00710CF3" w:rsidRPr="00710CF3">
        <w:rPr>
          <w:dstrike/>
          <w:color w:val="000000"/>
          <w:szCs w:val="22"/>
        </w:rPr>
        <w:t>and</w:t>
      </w:r>
      <w:r w:rsidR="00C93EB6">
        <w:rPr>
          <w:dstrike/>
          <w:color w:val="000000"/>
          <w:szCs w:val="22"/>
        </w:rPr>
        <w:t xml:space="preserve"> </w:t>
      </w:r>
      <w:r w:rsidR="00710CF3" w:rsidRPr="00710CF3">
        <w:rPr>
          <w:dstrike/>
          <w:color w:val="000000"/>
          <w:szCs w:val="22"/>
        </w:rPr>
        <w:t>pray</w:t>
      </w:r>
      <w:r w:rsidR="00710CF3" w:rsidRPr="00710CF3">
        <w:rPr>
          <w:color w:val="000000"/>
          <w:szCs w:val="22"/>
        </w:rPr>
        <w:t>,</w:t>
      </w:r>
      <w:r w:rsidR="00C93EB6">
        <w:rPr>
          <w:color w:val="000000"/>
          <w:szCs w:val="22"/>
        </w:rPr>
        <w:t xml:space="preserve"> </w:t>
      </w:r>
      <w:r w:rsidR="00710CF3" w:rsidRPr="00710CF3">
        <w:rPr>
          <w:color w:val="000000"/>
          <w:szCs w:val="22"/>
        </w:rPr>
        <w:t>for</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do</w:t>
      </w:r>
      <w:r w:rsidR="00C93EB6">
        <w:rPr>
          <w:color w:val="000000"/>
          <w:szCs w:val="22"/>
        </w:rPr>
        <w:t xml:space="preserve"> </w:t>
      </w:r>
      <w:r w:rsidR="00710CF3" w:rsidRPr="00710CF3">
        <w:rPr>
          <w:color w:val="000000"/>
          <w:szCs w:val="22"/>
        </w:rPr>
        <w:t>not</w:t>
      </w:r>
      <w:r w:rsidR="00C93EB6">
        <w:rPr>
          <w:color w:val="000000"/>
          <w:szCs w:val="22"/>
        </w:rPr>
        <w:t xml:space="preserve"> </w:t>
      </w:r>
      <w:r w:rsidR="00710CF3" w:rsidRPr="00710CF3">
        <w:rPr>
          <w:color w:val="000000"/>
          <w:szCs w:val="22"/>
        </w:rPr>
        <w:t>know</w:t>
      </w:r>
      <w:r w:rsidR="00C93EB6">
        <w:rPr>
          <w:color w:val="000000"/>
          <w:szCs w:val="22"/>
        </w:rPr>
        <w:t xml:space="preserve"> </w:t>
      </w:r>
      <w:r w:rsidR="00710CF3" w:rsidRPr="00710CF3">
        <w:rPr>
          <w:color w:val="000000"/>
          <w:szCs w:val="22"/>
        </w:rPr>
        <w:t>when</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time</w:t>
      </w:r>
      <w:r w:rsidR="00C93EB6">
        <w:rPr>
          <w:color w:val="000000"/>
          <w:szCs w:val="22"/>
        </w:rPr>
        <w:t xml:space="preserve"> </w:t>
      </w:r>
      <w:r w:rsidR="00710CF3" w:rsidRPr="00710CF3">
        <w:rPr>
          <w:color w:val="000000"/>
          <w:szCs w:val="22"/>
        </w:rPr>
        <w:t>is.</w:t>
      </w:r>
      <w:r w:rsidR="00C93EB6">
        <w:rPr>
          <w:color w:val="000000"/>
          <w:szCs w:val="22"/>
        </w:rPr>
        <w:t xml:space="preserve"> </w:t>
      </w:r>
    </w:p>
    <w:p w14:paraId="140E695A" w14:textId="77777777" w:rsidR="00710CF3" w:rsidRPr="00710CF3" w:rsidRDefault="00FC4AA2" w:rsidP="00E00AF3">
      <w:pPr>
        <w:pStyle w:val="AuthHang"/>
        <w:spacing w:after="120"/>
        <w:ind w:left="363"/>
        <w:rPr>
          <w:snapToGrid w:val="0"/>
          <w:szCs w:val="22"/>
        </w:rPr>
      </w:pPr>
      <w:r w:rsidRPr="00710CF3">
        <w:rPr>
          <w:szCs w:val="22"/>
        </w:rPr>
        <w:t>14:68</w:t>
      </w:r>
      <w:r w:rsidRPr="00710CF3">
        <w:rPr>
          <w:szCs w:val="22"/>
        </w:rPr>
        <w:tab/>
      </w:r>
      <w:r w:rsidR="00710CF3" w:rsidRPr="00710CF3">
        <w:rPr>
          <w:color w:val="000000"/>
          <w:szCs w:val="22"/>
        </w:rPr>
        <w:t>But</w:t>
      </w:r>
      <w:r w:rsidR="00C93EB6">
        <w:rPr>
          <w:color w:val="000000"/>
          <w:szCs w:val="22"/>
        </w:rPr>
        <w:t xml:space="preserve"> </w:t>
      </w:r>
      <w:r w:rsidR="00710CF3" w:rsidRPr="00710CF3">
        <w:rPr>
          <w:color w:val="000000"/>
          <w:szCs w:val="22"/>
        </w:rPr>
        <w:t>he</w:t>
      </w:r>
      <w:r w:rsidR="00C93EB6">
        <w:rPr>
          <w:color w:val="000000"/>
          <w:szCs w:val="22"/>
        </w:rPr>
        <w:t xml:space="preserve"> </w:t>
      </w:r>
      <w:r w:rsidR="00710CF3" w:rsidRPr="00710CF3">
        <w:rPr>
          <w:color w:val="000000"/>
          <w:szCs w:val="22"/>
        </w:rPr>
        <w:t>denied</w:t>
      </w:r>
      <w:r w:rsidR="00C93EB6">
        <w:rPr>
          <w:color w:val="000000"/>
          <w:szCs w:val="22"/>
        </w:rPr>
        <w:t xml:space="preserve"> </w:t>
      </w:r>
      <w:r w:rsidR="00710CF3" w:rsidRPr="00710CF3">
        <w:rPr>
          <w:i/>
          <w:iCs/>
          <w:color w:val="000000"/>
          <w:szCs w:val="22"/>
        </w:rPr>
        <w:t>it</w:t>
      </w:r>
      <w:r w:rsidR="00710CF3" w:rsidRPr="00710CF3">
        <w:rPr>
          <w:color w:val="000000"/>
          <w:szCs w:val="22"/>
        </w:rPr>
        <w:t>,</w:t>
      </w:r>
      <w:r w:rsidR="00C93EB6">
        <w:rPr>
          <w:color w:val="000000"/>
          <w:szCs w:val="22"/>
        </w:rPr>
        <w:t xml:space="preserve"> </w:t>
      </w:r>
      <w:r w:rsidR="00710CF3" w:rsidRPr="00710CF3">
        <w:rPr>
          <w:color w:val="000000"/>
          <w:szCs w:val="22"/>
        </w:rPr>
        <w:t>and</w:t>
      </w:r>
      <w:r w:rsidR="00C93EB6">
        <w:rPr>
          <w:color w:val="000000"/>
          <w:szCs w:val="22"/>
        </w:rPr>
        <w:t xml:space="preserve"> </w:t>
      </w:r>
      <w:r w:rsidR="00710CF3" w:rsidRPr="00710CF3">
        <w:rPr>
          <w:color w:val="000000"/>
          <w:szCs w:val="22"/>
        </w:rPr>
        <w:t>said,</w:t>
      </w:r>
      <w:r w:rsidR="00C93EB6">
        <w:rPr>
          <w:color w:val="000000"/>
          <w:szCs w:val="22"/>
        </w:rPr>
        <w:t xml:space="preserve"> </w:t>
      </w:r>
      <w:r w:rsidR="00710CF3" w:rsidRPr="00710CF3">
        <w:rPr>
          <w:color w:val="000000"/>
          <w:szCs w:val="22"/>
        </w:rPr>
        <w:t>“I</w:t>
      </w:r>
      <w:r w:rsidR="00C93EB6">
        <w:rPr>
          <w:color w:val="000000"/>
          <w:szCs w:val="22"/>
        </w:rPr>
        <w:t xml:space="preserve"> </w:t>
      </w:r>
      <w:r w:rsidR="00710CF3" w:rsidRPr="00710CF3">
        <w:rPr>
          <w:color w:val="000000"/>
          <w:szCs w:val="22"/>
        </w:rPr>
        <w:t>do</w:t>
      </w:r>
      <w:r w:rsidR="00C93EB6">
        <w:rPr>
          <w:color w:val="000000"/>
          <w:szCs w:val="22"/>
        </w:rPr>
        <w:t xml:space="preserve"> </w:t>
      </w:r>
      <w:r w:rsidR="00710CF3" w:rsidRPr="00710CF3">
        <w:rPr>
          <w:color w:val="000000"/>
          <w:szCs w:val="22"/>
        </w:rPr>
        <w:t>not</w:t>
      </w:r>
      <w:r w:rsidR="00C93EB6">
        <w:rPr>
          <w:color w:val="000000"/>
          <w:szCs w:val="22"/>
        </w:rPr>
        <w:t xml:space="preserve"> </w:t>
      </w:r>
      <w:r w:rsidR="00710CF3" w:rsidRPr="00710CF3">
        <w:rPr>
          <w:color w:val="000000"/>
          <w:szCs w:val="22"/>
        </w:rPr>
        <w:t>know</w:t>
      </w:r>
      <w:r w:rsidR="00C93EB6">
        <w:rPr>
          <w:color w:val="000000"/>
          <w:szCs w:val="22"/>
        </w:rPr>
        <w:t xml:space="preserve"> </w:t>
      </w:r>
      <w:r w:rsidR="00710CF3" w:rsidRPr="00710CF3">
        <w:rPr>
          <w:color w:val="000000"/>
          <w:szCs w:val="22"/>
        </w:rPr>
        <w:t>or</w:t>
      </w:r>
      <w:r w:rsidR="00C93EB6">
        <w:rPr>
          <w:color w:val="000000"/>
          <w:szCs w:val="22"/>
        </w:rPr>
        <w:t xml:space="preserve"> </w:t>
      </w:r>
      <w:r w:rsidR="00710CF3" w:rsidRPr="00710CF3">
        <w:rPr>
          <w:color w:val="000000"/>
          <w:szCs w:val="22"/>
        </w:rPr>
        <w:t>even</w:t>
      </w:r>
      <w:r w:rsidR="00C93EB6">
        <w:rPr>
          <w:color w:val="000000"/>
          <w:szCs w:val="22"/>
        </w:rPr>
        <w:t xml:space="preserve"> </w:t>
      </w:r>
      <w:r w:rsidR="00710CF3" w:rsidRPr="00710CF3">
        <w:rPr>
          <w:color w:val="000000"/>
          <w:szCs w:val="22"/>
        </w:rPr>
        <w:t>understand</w:t>
      </w:r>
      <w:r w:rsidR="00C93EB6">
        <w:rPr>
          <w:color w:val="000000"/>
          <w:szCs w:val="22"/>
        </w:rPr>
        <w:t xml:space="preserve"> </w:t>
      </w:r>
      <w:r w:rsidR="00710CF3" w:rsidRPr="00710CF3">
        <w:rPr>
          <w:color w:val="000000"/>
          <w:szCs w:val="22"/>
        </w:rPr>
        <w:t>what</w:t>
      </w:r>
      <w:r w:rsidR="00C93EB6">
        <w:rPr>
          <w:color w:val="000000"/>
          <w:szCs w:val="22"/>
        </w:rPr>
        <w:t xml:space="preserve"> </w:t>
      </w:r>
      <w:r w:rsidR="00710CF3" w:rsidRPr="00710CF3">
        <w:rPr>
          <w:color w:val="000000"/>
          <w:szCs w:val="22"/>
        </w:rPr>
        <w:t>you</w:t>
      </w:r>
      <w:r w:rsidR="00C93EB6">
        <w:rPr>
          <w:color w:val="000000"/>
          <w:szCs w:val="22"/>
        </w:rPr>
        <w:t xml:space="preserve"> </w:t>
      </w:r>
      <w:r w:rsidR="00710CF3" w:rsidRPr="00710CF3">
        <w:rPr>
          <w:color w:val="000000"/>
          <w:szCs w:val="22"/>
        </w:rPr>
        <w:t>are</w:t>
      </w:r>
      <w:r w:rsidR="00C93EB6">
        <w:rPr>
          <w:color w:val="000000"/>
          <w:szCs w:val="22"/>
        </w:rPr>
        <w:t xml:space="preserve"> </w:t>
      </w:r>
      <w:r w:rsidR="00710CF3" w:rsidRPr="00710CF3">
        <w:rPr>
          <w:color w:val="000000"/>
          <w:szCs w:val="22"/>
        </w:rPr>
        <w:t>saying.”</w:t>
      </w:r>
      <w:r w:rsidR="00C93EB6">
        <w:rPr>
          <w:color w:val="000000"/>
          <w:szCs w:val="22"/>
        </w:rPr>
        <w:t xml:space="preserve"> </w:t>
      </w:r>
      <w:r w:rsidR="00710CF3" w:rsidRPr="00710CF3">
        <w:rPr>
          <w:color w:val="000000"/>
          <w:szCs w:val="22"/>
        </w:rPr>
        <w:t>Then</w:t>
      </w:r>
      <w:r w:rsidR="00C93EB6">
        <w:rPr>
          <w:color w:val="000000"/>
          <w:szCs w:val="22"/>
        </w:rPr>
        <w:t xml:space="preserve"> </w:t>
      </w:r>
      <w:r w:rsidR="00710CF3" w:rsidRPr="00710CF3">
        <w:rPr>
          <w:color w:val="000000"/>
          <w:szCs w:val="22"/>
        </w:rPr>
        <w:t>he</w:t>
      </w:r>
      <w:r w:rsidR="00C93EB6">
        <w:rPr>
          <w:color w:val="000000"/>
          <w:szCs w:val="22"/>
        </w:rPr>
        <w:t xml:space="preserve"> </w:t>
      </w:r>
      <w:r w:rsidR="00710CF3" w:rsidRPr="00710CF3">
        <w:rPr>
          <w:color w:val="000000"/>
          <w:szCs w:val="22"/>
        </w:rPr>
        <w:t>went</w:t>
      </w:r>
      <w:r w:rsidR="00C93EB6">
        <w:rPr>
          <w:color w:val="000000"/>
          <w:szCs w:val="22"/>
        </w:rPr>
        <w:t xml:space="preserve"> </w:t>
      </w:r>
      <w:r w:rsidR="00710CF3" w:rsidRPr="00710CF3">
        <w:rPr>
          <w:color w:val="000000"/>
          <w:szCs w:val="22"/>
        </w:rPr>
        <w:t>out</w:t>
      </w:r>
      <w:r w:rsidR="00C93EB6">
        <w:rPr>
          <w:color w:val="000000"/>
          <w:szCs w:val="22"/>
        </w:rPr>
        <w:t xml:space="preserve"> </w:t>
      </w:r>
      <w:r w:rsidR="00710CF3" w:rsidRPr="00710CF3">
        <w:rPr>
          <w:color w:val="000000"/>
          <w:szCs w:val="22"/>
        </w:rPr>
        <w:t>into</w:t>
      </w:r>
      <w:r w:rsidR="00C93EB6">
        <w:rPr>
          <w:color w:val="000000"/>
          <w:szCs w:val="22"/>
        </w:rPr>
        <w:t xml:space="preserve"> </w:t>
      </w:r>
      <w:r w:rsidR="00710CF3" w:rsidRPr="00710CF3">
        <w:rPr>
          <w:color w:val="000000"/>
          <w:szCs w:val="22"/>
        </w:rPr>
        <w:t>the</w:t>
      </w:r>
      <w:r w:rsidR="00C93EB6">
        <w:rPr>
          <w:color w:val="000000"/>
          <w:szCs w:val="22"/>
        </w:rPr>
        <w:t xml:space="preserve"> </w:t>
      </w:r>
      <w:r w:rsidR="00710CF3" w:rsidRPr="00710CF3">
        <w:rPr>
          <w:color w:val="000000"/>
          <w:szCs w:val="22"/>
        </w:rPr>
        <w:t>forecourt,</w:t>
      </w:r>
      <w:r w:rsidR="00C93EB6">
        <w:rPr>
          <w:color w:val="000000"/>
          <w:szCs w:val="22"/>
        </w:rPr>
        <w:t xml:space="preserve"> </w:t>
      </w:r>
      <w:r w:rsidR="00710CF3" w:rsidRPr="00710CF3">
        <w:rPr>
          <w:color w:val="000000"/>
          <w:szCs w:val="22"/>
        </w:rPr>
        <w:t>[</w:t>
      </w:r>
      <w:r w:rsidR="00710CF3" w:rsidRPr="00710CF3">
        <w:rPr>
          <w:dstrike/>
          <w:color w:val="000000"/>
          <w:szCs w:val="22"/>
        </w:rPr>
        <w:t>and</w:t>
      </w:r>
      <w:r w:rsidR="00C93EB6">
        <w:rPr>
          <w:dstrike/>
          <w:color w:val="000000"/>
          <w:szCs w:val="22"/>
        </w:rPr>
        <w:t xml:space="preserve"> </w:t>
      </w:r>
      <w:r w:rsidR="00710CF3" w:rsidRPr="00710CF3">
        <w:rPr>
          <w:i/>
          <w:iCs/>
          <w:dstrike/>
          <w:color w:val="000000"/>
          <w:szCs w:val="22"/>
        </w:rPr>
        <w:t>the</w:t>
      </w:r>
      <w:r w:rsidR="00C93EB6">
        <w:rPr>
          <w:dstrike/>
          <w:color w:val="000000"/>
          <w:szCs w:val="22"/>
        </w:rPr>
        <w:t xml:space="preserve"> </w:t>
      </w:r>
      <w:r w:rsidR="00710CF3" w:rsidRPr="00710CF3">
        <w:rPr>
          <w:dstrike/>
          <w:color w:val="000000"/>
          <w:szCs w:val="22"/>
        </w:rPr>
        <w:t>cock</w:t>
      </w:r>
      <w:r w:rsidR="00C93EB6">
        <w:rPr>
          <w:dstrike/>
          <w:color w:val="000000"/>
          <w:szCs w:val="22"/>
        </w:rPr>
        <w:t xml:space="preserve"> </w:t>
      </w:r>
      <w:r w:rsidR="00710CF3" w:rsidRPr="00710CF3">
        <w:rPr>
          <w:dstrike/>
          <w:color w:val="000000"/>
          <w:szCs w:val="22"/>
        </w:rPr>
        <w:t>crowed</w:t>
      </w:r>
      <w:r w:rsidR="00710CF3" w:rsidRPr="00710CF3">
        <w:rPr>
          <w:color w:val="000000"/>
          <w:szCs w:val="22"/>
        </w:rPr>
        <w:t>].</w:t>
      </w:r>
    </w:p>
    <w:p w14:paraId="07EC5DB7" w14:textId="77777777" w:rsidR="00710CF3" w:rsidRPr="00710CF3" w:rsidRDefault="00FC4AA2" w:rsidP="00E00AF3">
      <w:pPr>
        <w:pStyle w:val="AuthHang"/>
        <w:spacing w:after="120"/>
        <w:ind w:left="363"/>
        <w:rPr>
          <w:dstrike/>
          <w:szCs w:val="22"/>
        </w:rPr>
      </w:pPr>
      <w:r w:rsidRPr="00710CF3">
        <w:rPr>
          <w:szCs w:val="22"/>
        </w:rPr>
        <w:t>15:28</w:t>
      </w:r>
      <w:r w:rsidRPr="00710CF3">
        <w:rPr>
          <w:szCs w:val="22"/>
        </w:rPr>
        <w:tab/>
      </w:r>
      <w:r w:rsidR="00710CF3" w:rsidRPr="00710CF3">
        <w:rPr>
          <w:dstrike/>
          <w:color w:val="000000"/>
          <w:szCs w:val="22"/>
        </w:rPr>
        <w:t>So</w:t>
      </w:r>
      <w:r w:rsidR="00C93EB6">
        <w:rPr>
          <w:dstrike/>
          <w:color w:val="000000"/>
          <w:szCs w:val="22"/>
        </w:rPr>
        <w:t xml:space="preserve"> </w:t>
      </w:r>
      <w:r w:rsidR="00710CF3" w:rsidRPr="00710CF3">
        <w:rPr>
          <w:dstrike/>
          <w:color w:val="000000"/>
          <w:szCs w:val="22"/>
        </w:rPr>
        <w:t>the</w:t>
      </w:r>
      <w:r w:rsidR="00C93EB6">
        <w:rPr>
          <w:dstrike/>
          <w:color w:val="000000"/>
          <w:szCs w:val="22"/>
        </w:rPr>
        <w:t xml:space="preserve"> </w:t>
      </w:r>
      <w:r w:rsidR="00710CF3" w:rsidRPr="00710CF3">
        <w:rPr>
          <w:dstrike/>
          <w:color w:val="000000"/>
          <w:szCs w:val="22"/>
        </w:rPr>
        <w:t>scripture</w:t>
      </w:r>
      <w:r w:rsidR="00C93EB6">
        <w:rPr>
          <w:dstrike/>
          <w:color w:val="000000"/>
          <w:szCs w:val="22"/>
        </w:rPr>
        <w:t xml:space="preserve"> </w:t>
      </w:r>
      <w:r w:rsidR="00710CF3" w:rsidRPr="00710CF3">
        <w:rPr>
          <w:dstrike/>
          <w:color w:val="000000"/>
          <w:szCs w:val="22"/>
        </w:rPr>
        <w:t>was</w:t>
      </w:r>
      <w:r w:rsidR="00C93EB6">
        <w:rPr>
          <w:dstrike/>
          <w:color w:val="000000"/>
          <w:szCs w:val="22"/>
        </w:rPr>
        <w:t xml:space="preserve"> </w:t>
      </w:r>
      <w:r w:rsidR="00710CF3" w:rsidRPr="00710CF3">
        <w:rPr>
          <w:dstrike/>
          <w:color w:val="000000"/>
          <w:szCs w:val="22"/>
        </w:rPr>
        <w:t>fulfilled</w:t>
      </w:r>
      <w:r w:rsidR="00C93EB6">
        <w:rPr>
          <w:dstrike/>
          <w:color w:val="000000"/>
          <w:szCs w:val="22"/>
        </w:rPr>
        <w:t xml:space="preserve"> </w:t>
      </w:r>
      <w:r w:rsidR="00710CF3" w:rsidRPr="00710CF3">
        <w:rPr>
          <w:dstrike/>
          <w:color w:val="000000"/>
          <w:szCs w:val="22"/>
        </w:rPr>
        <w:t>which</w:t>
      </w:r>
      <w:r w:rsidR="00C93EB6">
        <w:rPr>
          <w:dstrike/>
          <w:color w:val="000000"/>
          <w:szCs w:val="22"/>
        </w:rPr>
        <w:t xml:space="preserve"> </w:t>
      </w:r>
      <w:r w:rsidR="00710CF3" w:rsidRPr="00710CF3">
        <w:rPr>
          <w:dstrike/>
          <w:color w:val="000000"/>
          <w:szCs w:val="22"/>
        </w:rPr>
        <w:t>says,</w:t>
      </w:r>
      <w:r w:rsidR="00C93EB6">
        <w:rPr>
          <w:dstrike/>
          <w:color w:val="000000"/>
          <w:szCs w:val="22"/>
        </w:rPr>
        <w:t xml:space="preserve"> </w:t>
      </w:r>
      <w:r w:rsidR="00710CF3" w:rsidRPr="00710CF3">
        <w:rPr>
          <w:rStyle w:val="quotee"/>
          <w:dstrike/>
          <w:color w:val="000000"/>
          <w:szCs w:val="22"/>
        </w:rPr>
        <w:t>“And</w:t>
      </w:r>
      <w:r w:rsidR="00C93EB6">
        <w:rPr>
          <w:rStyle w:val="quotee"/>
          <w:dstrike/>
          <w:color w:val="000000"/>
          <w:szCs w:val="22"/>
        </w:rPr>
        <w:t xml:space="preserve"> </w:t>
      </w:r>
      <w:r w:rsidR="00710CF3" w:rsidRPr="00710CF3">
        <w:rPr>
          <w:rStyle w:val="quotee"/>
          <w:dstrike/>
          <w:color w:val="000000"/>
          <w:szCs w:val="22"/>
        </w:rPr>
        <w:t>he</w:t>
      </w:r>
      <w:r w:rsidR="00C93EB6">
        <w:rPr>
          <w:rStyle w:val="quotee"/>
          <w:dstrike/>
          <w:color w:val="000000"/>
          <w:szCs w:val="22"/>
        </w:rPr>
        <w:t xml:space="preserve"> </w:t>
      </w:r>
      <w:r w:rsidR="00710CF3" w:rsidRPr="00710CF3">
        <w:rPr>
          <w:rStyle w:val="quotee"/>
          <w:dstrike/>
          <w:color w:val="000000"/>
          <w:szCs w:val="22"/>
        </w:rPr>
        <w:t>was</w:t>
      </w:r>
      <w:r w:rsidR="00C93EB6">
        <w:rPr>
          <w:rStyle w:val="quotee"/>
          <w:dstrike/>
          <w:color w:val="000000"/>
          <w:szCs w:val="22"/>
        </w:rPr>
        <w:t xml:space="preserve"> </w:t>
      </w:r>
      <w:r w:rsidR="00710CF3" w:rsidRPr="00710CF3">
        <w:rPr>
          <w:rStyle w:val="quotee"/>
          <w:dstrike/>
          <w:color w:val="000000"/>
          <w:szCs w:val="22"/>
        </w:rPr>
        <w:t>reckoned</w:t>
      </w:r>
      <w:r w:rsidR="00C93EB6">
        <w:rPr>
          <w:rStyle w:val="quotee"/>
          <w:dstrike/>
          <w:color w:val="000000"/>
          <w:szCs w:val="22"/>
        </w:rPr>
        <w:t xml:space="preserve"> </w:t>
      </w:r>
      <w:r w:rsidR="00710CF3" w:rsidRPr="00710CF3">
        <w:rPr>
          <w:rStyle w:val="quotee"/>
          <w:dstrike/>
          <w:color w:val="000000"/>
          <w:szCs w:val="22"/>
        </w:rPr>
        <w:t>with</w:t>
      </w:r>
      <w:r w:rsidR="00C93EB6">
        <w:rPr>
          <w:rStyle w:val="quotee"/>
          <w:dstrike/>
          <w:color w:val="000000"/>
          <w:szCs w:val="22"/>
        </w:rPr>
        <w:t xml:space="preserve"> </w:t>
      </w:r>
      <w:r w:rsidR="00710CF3" w:rsidRPr="00710CF3">
        <w:rPr>
          <w:rStyle w:val="quotee"/>
          <w:dstrike/>
          <w:color w:val="000000"/>
          <w:szCs w:val="22"/>
        </w:rPr>
        <w:t>lawless</w:t>
      </w:r>
      <w:r w:rsidR="00C93EB6">
        <w:rPr>
          <w:rStyle w:val="quotee"/>
          <w:dstrike/>
          <w:color w:val="000000"/>
          <w:szCs w:val="22"/>
        </w:rPr>
        <w:t xml:space="preserve"> </w:t>
      </w:r>
      <w:r w:rsidR="00710CF3" w:rsidRPr="00710CF3">
        <w:rPr>
          <w:rStyle w:val="quotee"/>
          <w:i/>
          <w:iCs/>
          <w:dstrike/>
          <w:color w:val="000000"/>
          <w:szCs w:val="22"/>
        </w:rPr>
        <w:t>ones</w:t>
      </w:r>
      <w:r w:rsidR="00710CF3" w:rsidRPr="00710CF3">
        <w:rPr>
          <w:rStyle w:val="quotee"/>
          <w:color w:val="000000"/>
          <w:szCs w:val="22"/>
        </w:rPr>
        <w:t>.”</w:t>
      </w:r>
    </w:p>
    <w:p w14:paraId="11D3FBEB" w14:textId="77777777" w:rsidR="00FC4AA2" w:rsidRPr="003F2E86" w:rsidRDefault="00FC4AA2" w:rsidP="00E00AF3">
      <w:pPr>
        <w:pStyle w:val="AuthHang"/>
        <w:keepLines/>
        <w:spacing w:after="120"/>
        <w:ind w:left="363"/>
        <w:rPr>
          <w:dstrike/>
          <w:snapToGrid w:val="0"/>
          <w:szCs w:val="22"/>
        </w:rPr>
      </w:pPr>
      <w:r w:rsidRPr="003F2E86">
        <w:rPr>
          <w:snapToGrid w:val="0"/>
          <w:szCs w:val="22"/>
        </w:rPr>
        <w:t>16:9</w:t>
      </w:r>
      <w:r w:rsidR="00C93EB6">
        <w:rPr>
          <w:snapToGrid w:val="0"/>
          <w:szCs w:val="22"/>
        </w:rPr>
        <w:t xml:space="preserve"> </w:t>
      </w:r>
      <w:r w:rsidRPr="003F2E86">
        <w:rPr>
          <w:snapToGrid w:val="0"/>
          <w:szCs w:val="22"/>
        </w:rPr>
        <w:tab/>
      </w:r>
      <w:r w:rsidR="003F2E86" w:rsidRPr="003F2E86">
        <w:rPr>
          <w:color w:val="000000"/>
          <w:szCs w:val="22"/>
          <w:vertAlign w:val="superscript"/>
        </w:rPr>
        <w:t>9</w:t>
      </w:r>
      <w:r w:rsidR="003F2E86" w:rsidRPr="003F2E86">
        <w:rPr>
          <w:dstrike/>
          <w:color w:val="000000"/>
          <w:szCs w:val="22"/>
        </w:rPr>
        <w:t>Then</w:t>
      </w:r>
      <w:r w:rsidR="00C93EB6">
        <w:rPr>
          <w:dstrike/>
          <w:color w:val="000000"/>
          <w:szCs w:val="22"/>
        </w:rPr>
        <w:t xml:space="preserve"> </w:t>
      </w:r>
      <w:r w:rsidR="003F2E86" w:rsidRPr="003F2E86">
        <w:rPr>
          <w:dstrike/>
          <w:color w:val="000000"/>
          <w:szCs w:val="22"/>
        </w:rPr>
        <w:t>after</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risen</w:t>
      </w:r>
      <w:r w:rsidR="00C93EB6">
        <w:rPr>
          <w:dstrike/>
          <w:color w:val="000000"/>
          <w:szCs w:val="22"/>
        </w:rPr>
        <w:t xml:space="preserve"> </w:t>
      </w:r>
      <w:r w:rsidR="003F2E86" w:rsidRPr="003F2E86">
        <w:rPr>
          <w:dstrike/>
          <w:color w:val="000000"/>
          <w:szCs w:val="22"/>
        </w:rPr>
        <w:t>early</w:t>
      </w:r>
      <w:r w:rsidR="00C93EB6">
        <w:rPr>
          <w:dstrike/>
          <w:color w:val="000000"/>
          <w:szCs w:val="22"/>
        </w:rPr>
        <w:t xml:space="preserve"> </w:t>
      </w:r>
      <w:r w:rsidR="003F2E86" w:rsidRPr="003F2E86">
        <w:rPr>
          <w:dstrike/>
          <w:color w:val="000000"/>
          <w:szCs w:val="22"/>
        </w:rPr>
        <w:t>on</w:t>
      </w:r>
      <w:r w:rsidR="00C93EB6">
        <w:rPr>
          <w:dstrike/>
          <w:color w:val="000000"/>
          <w:szCs w:val="22"/>
        </w:rPr>
        <w:t xml:space="preserve"> </w:t>
      </w:r>
      <w:r w:rsidR="003F2E86" w:rsidRPr="003F2E86">
        <w:rPr>
          <w:i/>
          <w:iCs/>
          <w:dstrike/>
          <w:color w:val="000000"/>
          <w:szCs w:val="22"/>
        </w:rPr>
        <w:t>the</w:t>
      </w:r>
      <w:r w:rsidR="00C93EB6">
        <w:rPr>
          <w:dstrike/>
          <w:color w:val="000000"/>
          <w:szCs w:val="22"/>
        </w:rPr>
        <w:t xml:space="preserve"> </w:t>
      </w:r>
      <w:r w:rsidR="003F2E86" w:rsidRPr="003F2E86">
        <w:rPr>
          <w:dstrike/>
          <w:color w:val="000000"/>
          <w:szCs w:val="22"/>
        </w:rPr>
        <w:t>first</w:t>
      </w:r>
      <w:r w:rsidR="00C93EB6">
        <w:rPr>
          <w:dstrike/>
          <w:color w:val="000000"/>
          <w:szCs w:val="22"/>
        </w:rPr>
        <w:t xml:space="preserve"> </w:t>
      </w:r>
      <w:r w:rsidR="003F2E86" w:rsidRPr="003F2E86">
        <w:rPr>
          <w:i/>
          <w:iCs/>
          <w:dstrike/>
          <w:color w:val="000000"/>
          <w:szCs w:val="22"/>
        </w:rPr>
        <w:t>day</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i/>
          <w:iCs/>
          <w:dstrike/>
          <w:color w:val="000000"/>
          <w:szCs w:val="22"/>
        </w:rPr>
        <w:t>the</w:t>
      </w:r>
      <w:r w:rsidR="00C93EB6">
        <w:rPr>
          <w:dstrike/>
          <w:color w:val="000000"/>
          <w:szCs w:val="22"/>
        </w:rPr>
        <w:t xml:space="preserve"> </w:t>
      </w:r>
      <w:r w:rsidR="003F2E86" w:rsidRPr="003F2E86">
        <w:rPr>
          <w:dstrike/>
          <w:color w:val="000000"/>
          <w:szCs w:val="22"/>
        </w:rPr>
        <w:t>week,</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appeared</w:t>
      </w:r>
      <w:r w:rsidR="00C93EB6">
        <w:rPr>
          <w:dstrike/>
          <w:color w:val="000000"/>
          <w:szCs w:val="22"/>
        </w:rPr>
        <w:t xml:space="preserve"> </w:t>
      </w:r>
      <w:r w:rsidR="003F2E86" w:rsidRPr="003F2E86">
        <w:rPr>
          <w:dstrike/>
          <w:color w:val="000000"/>
          <w:szCs w:val="22"/>
        </w:rPr>
        <w:t>first</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Mary</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Magdalene,</w:t>
      </w:r>
      <w:r w:rsidR="00C93EB6">
        <w:rPr>
          <w:dstrike/>
          <w:color w:val="000000"/>
          <w:szCs w:val="22"/>
        </w:rPr>
        <w:t xml:space="preserve"> </w:t>
      </w:r>
      <w:r w:rsidR="003F2E86" w:rsidRPr="003F2E86">
        <w:rPr>
          <w:dstrike/>
          <w:color w:val="000000"/>
          <w:szCs w:val="22"/>
        </w:rPr>
        <w:t>out</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whom</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cast</w:t>
      </w:r>
      <w:r w:rsidR="00C93EB6">
        <w:rPr>
          <w:dstrike/>
          <w:color w:val="000000"/>
          <w:szCs w:val="22"/>
        </w:rPr>
        <w:t xml:space="preserve"> </w:t>
      </w:r>
      <w:r w:rsidR="003F2E86" w:rsidRPr="003F2E86">
        <w:rPr>
          <w:dstrike/>
          <w:color w:val="000000"/>
          <w:szCs w:val="22"/>
        </w:rPr>
        <w:t>seven</w:t>
      </w:r>
      <w:r w:rsidR="00C93EB6">
        <w:rPr>
          <w:dstrike/>
          <w:color w:val="000000"/>
          <w:szCs w:val="22"/>
        </w:rPr>
        <w:t xml:space="preserve"> </w:t>
      </w:r>
      <w:r w:rsidR="003F2E86" w:rsidRPr="003F2E86">
        <w:rPr>
          <w:dstrike/>
          <w:color w:val="000000"/>
          <w:szCs w:val="22"/>
        </w:rPr>
        <w:t>demons.</w:t>
      </w:r>
      <w:r w:rsidR="00C93EB6">
        <w:rPr>
          <w:dstrike/>
          <w:color w:val="000000"/>
          <w:szCs w:val="22"/>
        </w:rPr>
        <w:t xml:space="preserve"> </w:t>
      </w:r>
      <w:r w:rsidR="003F2E86" w:rsidRPr="003F2E86">
        <w:rPr>
          <w:color w:val="000000"/>
          <w:szCs w:val="22"/>
          <w:vertAlign w:val="superscript"/>
        </w:rPr>
        <w:t>10</w:t>
      </w:r>
      <w:r w:rsidR="003F2E86" w:rsidRPr="003F2E86">
        <w:rPr>
          <w:dstrike/>
          <w:color w:val="000000"/>
          <w:szCs w:val="22"/>
        </w:rPr>
        <w:t>She</w:t>
      </w:r>
      <w:r w:rsidR="00C93EB6">
        <w:rPr>
          <w:dstrike/>
          <w:color w:val="000000"/>
          <w:szCs w:val="22"/>
        </w:rPr>
        <w:t xml:space="preserve"> </w:t>
      </w:r>
      <w:r w:rsidR="003F2E86" w:rsidRPr="003F2E86">
        <w:rPr>
          <w:dstrike/>
          <w:color w:val="000000"/>
          <w:szCs w:val="22"/>
        </w:rPr>
        <w:t>departed</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told</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i/>
          <w:iCs/>
          <w:dstrike/>
          <w:color w:val="000000"/>
          <w:szCs w:val="22"/>
        </w:rPr>
        <w:t>who</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been</w:t>
      </w:r>
      <w:r w:rsidR="00C93EB6">
        <w:rPr>
          <w:dstrike/>
          <w:color w:val="000000"/>
          <w:szCs w:val="22"/>
        </w:rPr>
        <w:t xml:space="preserve"> </w:t>
      </w:r>
      <w:r w:rsidR="003F2E86" w:rsidRPr="003F2E86">
        <w:rPr>
          <w:i/>
          <w:iCs/>
          <w:dstrike/>
          <w:color w:val="000000"/>
          <w:szCs w:val="22"/>
        </w:rPr>
        <w:t>in</w:t>
      </w:r>
      <w:r w:rsidR="00C93EB6">
        <w:rPr>
          <w:i/>
          <w:iCs/>
          <w:dstrike/>
          <w:color w:val="000000"/>
          <w:szCs w:val="22"/>
        </w:rPr>
        <w:t xml:space="preserve"> </w:t>
      </w:r>
      <w:r w:rsidR="003F2E86" w:rsidRPr="003F2E86">
        <w:rPr>
          <w:i/>
          <w:iCs/>
          <w:dstrike/>
          <w:color w:val="000000"/>
          <w:szCs w:val="22"/>
        </w:rPr>
        <w:t>company</w:t>
      </w:r>
      <w:r w:rsidR="00C93EB6">
        <w:rPr>
          <w:dstrike/>
          <w:color w:val="000000"/>
          <w:szCs w:val="22"/>
        </w:rPr>
        <w:t xml:space="preserve"> </w:t>
      </w:r>
      <w:r w:rsidR="003F2E86" w:rsidRPr="003F2E86">
        <w:rPr>
          <w:dstrike/>
          <w:color w:val="000000"/>
          <w:szCs w:val="22"/>
        </w:rPr>
        <w:t>with</w:t>
      </w:r>
      <w:r w:rsidR="00C93EB6">
        <w:rPr>
          <w:dstrike/>
          <w:color w:val="000000"/>
          <w:szCs w:val="22"/>
        </w:rPr>
        <w:t xml:space="preserve"> </w:t>
      </w:r>
      <w:r w:rsidR="003F2E86" w:rsidRPr="003F2E86">
        <w:rPr>
          <w:dstrike/>
          <w:color w:val="000000"/>
          <w:szCs w:val="22"/>
        </w:rPr>
        <w:t>him,</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were</w:t>
      </w:r>
      <w:r w:rsidR="00C93EB6">
        <w:rPr>
          <w:dstrike/>
          <w:color w:val="000000"/>
          <w:szCs w:val="22"/>
        </w:rPr>
        <w:t xml:space="preserve"> </w:t>
      </w:r>
      <w:r w:rsidR="003F2E86" w:rsidRPr="003F2E86">
        <w:rPr>
          <w:dstrike/>
          <w:color w:val="000000"/>
          <w:szCs w:val="22"/>
        </w:rPr>
        <w:t>mourning</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weeping.</w:t>
      </w:r>
      <w:r w:rsidR="00C93EB6">
        <w:rPr>
          <w:dstrike/>
          <w:color w:val="000000"/>
          <w:szCs w:val="22"/>
        </w:rPr>
        <w:t xml:space="preserve"> </w:t>
      </w:r>
      <w:r w:rsidR="003F2E86" w:rsidRPr="003F2E86">
        <w:rPr>
          <w:color w:val="000000"/>
          <w:szCs w:val="22"/>
          <w:vertAlign w:val="superscript"/>
        </w:rPr>
        <w:t>11</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when</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heard</w:t>
      </w:r>
      <w:r w:rsidR="00C93EB6">
        <w:rPr>
          <w:dstrike/>
          <w:color w:val="000000"/>
          <w:szCs w:val="22"/>
        </w:rPr>
        <w:t xml:space="preserve"> </w:t>
      </w:r>
      <w:r w:rsidR="003F2E86" w:rsidRPr="003F2E86">
        <w:rPr>
          <w:dstrike/>
          <w:color w:val="000000"/>
          <w:szCs w:val="22"/>
        </w:rPr>
        <w:t>that</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alive</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been</w:t>
      </w:r>
      <w:r w:rsidR="00C93EB6">
        <w:rPr>
          <w:dstrike/>
          <w:color w:val="000000"/>
          <w:szCs w:val="22"/>
        </w:rPr>
        <w:t xml:space="preserve"> </w:t>
      </w:r>
      <w:r w:rsidR="003F2E86" w:rsidRPr="003F2E86">
        <w:rPr>
          <w:dstrike/>
          <w:color w:val="000000"/>
          <w:szCs w:val="22"/>
        </w:rPr>
        <w:t>seen</w:t>
      </w:r>
      <w:r w:rsidR="00C93EB6">
        <w:rPr>
          <w:dstrike/>
          <w:color w:val="000000"/>
          <w:szCs w:val="22"/>
        </w:rPr>
        <w:t xml:space="preserve"> </w:t>
      </w:r>
      <w:r w:rsidR="003F2E86" w:rsidRPr="003F2E86">
        <w:rPr>
          <w:dstrike/>
          <w:color w:val="000000"/>
          <w:szCs w:val="22"/>
        </w:rPr>
        <w:t>by</w:t>
      </w:r>
      <w:r w:rsidR="00C93EB6">
        <w:rPr>
          <w:dstrike/>
          <w:color w:val="000000"/>
          <w:szCs w:val="22"/>
        </w:rPr>
        <w:t xml:space="preserve"> </w:t>
      </w:r>
      <w:r w:rsidR="003F2E86" w:rsidRPr="003F2E86">
        <w:rPr>
          <w:dstrike/>
          <w:color w:val="000000"/>
          <w:szCs w:val="22"/>
        </w:rPr>
        <w:t>her,</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did</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w:t>
      </w:r>
      <w:r w:rsidR="00C93EB6">
        <w:rPr>
          <w:dstrike/>
          <w:color w:val="000000"/>
          <w:szCs w:val="22"/>
        </w:rPr>
        <w:t xml:space="preserve"> </w:t>
      </w:r>
      <w:r w:rsidR="003F2E86" w:rsidRPr="003F2E86">
        <w:rPr>
          <w:i/>
          <w:iCs/>
          <w:dstrike/>
          <w:color w:val="000000"/>
          <w:szCs w:val="22"/>
        </w:rPr>
        <w:t>it</w:t>
      </w:r>
      <w:r w:rsidR="003F2E86" w:rsidRPr="003F2E86">
        <w:rPr>
          <w:dstrike/>
          <w:color w:val="000000"/>
          <w:szCs w:val="22"/>
        </w:rPr>
        <w:t>.</w:t>
      </w:r>
      <w:r w:rsidR="00C93EB6">
        <w:rPr>
          <w:dstrike/>
          <w:color w:val="000000"/>
          <w:szCs w:val="22"/>
        </w:rPr>
        <w:t xml:space="preserve"> </w:t>
      </w:r>
      <w:r w:rsidR="003F2E86" w:rsidRPr="003F2E86">
        <w:rPr>
          <w:color w:val="000000"/>
          <w:szCs w:val="22"/>
          <w:vertAlign w:val="superscript"/>
        </w:rPr>
        <w:t>12</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after</w:t>
      </w:r>
      <w:r w:rsidR="00C93EB6">
        <w:rPr>
          <w:dstrike/>
          <w:color w:val="000000"/>
          <w:szCs w:val="22"/>
        </w:rPr>
        <w:t xml:space="preserve"> </w:t>
      </w:r>
      <w:r w:rsidR="003F2E86" w:rsidRPr="003F2E86">
        <w:rPr>
          <w:dstrike/>
          <w:color w:val="000000"/>
          <w:szCs w:val="22"/>
        </w:rPr>
        <w:t>this,</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manifested</w:t>
      </w:r>
      <w:r w:rsidR="00C93EB6">
        <w:rPr>
          <w:dstrike/>
          <w:color w:val="000000"/>
          <w:szCs w:val="22"/>
        </w:rPr>
        <w:t xml:space="preserve"> </w:t>
      </w:r>
      <w:r w:rsidR="003F2E86" w:rsidRPr="003F2E86">
        <w:rPr>
          <w:dstrike/>
          <w:color w:val="000000"/>
          <w:szCs w:val="22"/>
        </w:rPr>
        <w:t>in</w:t>
      </w:r>
      <w:r w:rsidR="00C93EB6">
        <w:rPr>
          <w:dstrike/>
          <w:color w:val="000000"/>
          <w:szCs w:val="22"/>
        </w:rPr>
        <w:t xml:space="preserve"> </w:t>
      </w:r>
      <w:r w:rsidR="003F2E86" w:rsidRPr="003F2E86">
        <w:rPr>
          <w:dstrike/>
          <w:color w:val="000000"/>
          <w:szCs w:val="22"/>
        </w:rPr>
        <w:t>another</w:t>
      </w:r>
      <w:r w:rsidR="00C93EB6">
        <w:rPr>
          <w:dstrike/>
          <w:color w:val="000000"/>
          <w:szCs w:val="22"/>
        </w:rPr>
        <w:t xml:space="preserve"> </w:t>
      </w:r>
      <w:r w:rsidR="003F2E86" w:rsidRPr="003F2E86">
        <w:rPr>
          <w:dstrike/>
          <w:color w:val="000000"/>
          <w:szCs w:val="22"/>
        </w:rPr>
        <w:t>form</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two</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were</w:t>
      </w:r>
      <w:r w:rsidR="00C93EB6">
        <w:rPr>
          <w:dstrike/>
          <w:color w:val="000000"/>
          <w:szCs w:val="22"/>
        </w:rPr>
        <w:t xml:space="preserve"> </w:t>
      </w:r>
      <w:r w:rsidR="003F2E86" w:rsidRPr="003F2E86">
        <w:rPr>
          <w:dstrike/>
          <w:color w:val="000000"/>
          <w:szCs w:val="22"/>
        </w:rPr>
        <w:t>walking</w:t>
      </w:r>
      <w:r w:rsidR="00C93EB6">
        <w:rPr>
          <w:dstrike/>
          <w:color w:val="000000"/>
          <w:szCs w:val="22"/>
        </w:rPr>
        <w:t xml:space="preserve"> </w:t>
      </w:r>
      <w:r w:rsidR="003F2E86" w:rsidRPr="003F2E86">
        <w:rPr>
          <w:dstrike/>
          <w:color w:val="000000"/>
          <w:szCs w:val="22"/>
        </w:rPr>
        <w:t>around,</w:t>
      </w:r>
      <w:r w:rsidR="00C93EB6">
        <w:rPr>
          <w:dstrike/>
          <w:color w:val="000000"/>
          <w:szCs w:val="22"/>
        </w:rPr>
        <w:t xml:space="preserve"> </w:t>
      </w:r>
      <w:r w:rsidR="003F2E86" w:rsidRPr="003F2E86">
        <w:rPr>
          <w:dstrike/>
          <w:color w:val="000000"/>
          <w:szCs w:val="22"/>
        </w:rPr>
        <w:t>as</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were</w:t>
      </w:r>
      <w:r w:rsidR="00C93EB6">
        <w:rPr>
          <w:dstrike/>
          <w:color w:val="000000"/>
          <w:szCs w:val="22"/>
        </w:rPr>
        <w:t xml:space="preserve"> </w:t>
      </w:r>
      <w:r w:rsidR="003F2E86" w:rsidRPr="003F2E86">
        <w:rPr>
          <w:dstrike/>
          <w:color w:val="000000"/>
          <w:szCs w:val="22"/>
        </w:rPr>
        <w:t>going</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a</w:t>
      </w:r>
      <w:r w:rsidR="00C93EB6">
        <w:rPr>
          <w:dstrike/>
          <w:color w:val="000000"/>
          <w:szCs w:val="22"/>
        </w:rPr>
        <w:t xml:space="preserve"> </w:t>
      </w:r>
      <w:r w:rsidR="003F2E86" w:rsidRPr="003F2E86">
        <w:rPr>
          <w:dstrike/>
          <w:color w:val="000000"/>
          <w:szCs w:val="22"/>
        </w:rPr>
        <w:t>field.</w:t>
      </w:r>
      <w:r w:rsidR="00C93EB6">
        <w:rPr>
          <w:dstrike/>
          <w:color w:val="000000"/>
          <w:szCs w:val="22"/>
        </w:rPr>
        <w:t xml:space="preserve"> </w:t>
      </w:r>
      <w:r w:rsidR="003F2E86" w:rsidRPr="003F2E86">
        <w:rPr>
          <w:color w:val="000000"/>
          <w:szCs w:val="22"/>
          <w:vertAlign w:val="superscript"/>
        </w:rPr>
        <w:t>13</w:t>
      </w:r>
      <w:r w:rsidR="003F2E86" w:rsidRPr="003F2E86">
        <w:rPr>
          <w:dstrike/>
          <w:color w:val="000000"/>
          <w:szCs w:val="22"/>
        </w:rPr>
        <w:t>At</w:t>
      </w:r>
      <w:r w:rsidR="00C93EB6">
        <w:rPr>
          <w:dstrike/>
          <w:color w:val="000000"/>
          <w:szCs w:val="22"/>
        </w:rPr>
        <w:t xml:space="preserve"> </w:t>
      </w:r>
      <w:r w:rsidR="003F2E86" w:rsidRPr="003F2E86">
        <w:rPr>
          <w:dstrike/>
          <w:color w:val="000000"/>
          <w:szCs w:val="22"/>
        </w:rPr>
        <w:t>this</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went</w:t>
      </w:r>
      <w:r w:rsidR="00C93EB6">
        <w:rPr>
          <w:dstrike/>
          <w:color w:val="000000"/>
          <w:szCs w:val="22"/>
        </w:rPr>
        <w:t xml:space="preserve"> </w:t>
      </w:r>
      <w:r w:rsidR="003F2E86" w:rsidRPr="003F2E86">
        <w:rPr>
          <w:dstrike/>
          <w:color w:val="000000"/>
          <w:szCs w:val="22"/>
        </w:rPr>
        <w:t>off</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told</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rest.</w:t>
      </w:r>
      <w:r w:rsidR="00C93EB6">
        <w:rPr>
          <w:dstrike/>
          <w:color w:val="000000"/>
          <w:szCs w:val="22"/>
        </w:rPr>
        <w:t xml:space="preserve"> </w:t>
      </w:r>
      <w:r w:rsidR="003F2E86" w:rsidRPr="003F2E86">
        <w:rPr>
          <w:dstrike/>
          <w:color w:val="000000"/>
          <w:szCs w:val="22"/>
        </w:rPr>
        <w:t>But</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dstrike/>
          <w:color w:val="000000"/>
          <w:szCs w:val="22"/>
        </w:rPr>
        <w:t>did</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either.</w:t>
      </w:r>
      <w:r w:rsidR="00C93EB6">
        <w:rPr>
          <w:dstrike/>
          <w:color w:val="000000"/>
          <w:szCs w:val="22"/>
        </w:rPr>
        <w:t xml:space="preserve"> </w:t>
      </w:r>
      <w:r w:rsidR="003F2E86" w:rsidRPr="003F2E86">
        <w:rPr>
          <w:color w:val="000000"/>
          <w:szCs w:val="22"/>
          <w:vertAlign w:val="superscript"/>
        </w:rPr>
        <w:t>14</w:t>
      </w:r>
      <w:r w:rsidR="003F2E86" w:rsidRPr="003F2E86">
        <w:rPr>
          <w:dstrike/>
          <w:color w:val="000000"/>
          <w:szCs w:val="22"/>
        </w:rPr>
        <w:t>Later,</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manifested</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eleven</w:t>
      </w:r>
      <w:r w:rsidR="00C93EB6">
        <w:rPr>
          <w:dstrike/>
          <w:color w:val="000000"/>
          <w:szCs w:val="22"/>
        </w:rPr>
        <w:t xml:space="preserve"> </w:t>
      </w:r>
      <w:r w:rsidR="003F2E86" w:rsidRPr="003F2E86">
        <w:rPr>
          <w:dstrike/>
          <w:color w:val="000000"/>
          <w:szCs w:val="22"/>
        </w:rPr>
        <w:t>themselves</w:t>
      </w:r>
      <w:r w:rsidR="00C93EB6">
        <w:rPr>
          <w:dstrike/>
          <w:color w:val="000000"/>
          <w:szCs w:val="22"/>
        </w:rPr>
        <w:t xml:space="preserve"> </w:t>
      </w:r>
      <w:r w:rsidR="003F2E86" w:rsidRPr="003F2E86">
        <w:rPr>
          <w:dstrike/>
          <w:color w:val="000000"/>
          <w:szCs w:val="22"/>
        </w:rPr>
        <w:t>as</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were</w:t>
      </w:r>
      <w:r w:rsidR="00C93EB6">
        <w:rPr>
          <w:dstrike/>
          <w:color w:val="000000"/>
          <w:szCs w:val="22"/>
        </w:rPr>
        <w:t xml:space="preserve"> </w:t>
      </w:r>
      <w:r w:rsidR="003F2E86" w:rsidRPr="003F2E86">
        <w:rPr>
          <w:dstrike/>
          <w:color w:val="000000"/>
          <w:szCs w:val="22"/>
        </w:rPr>
        <w:t>reclining</w:t>
      </w:r>
      <w:r w:rsidR="00C93EB6">
        <w:rPr>
          <w:dstrike/>
          <w:color w:val="000000"/>
          <w:szCs w:val="22"/>
        </w:rPr>
        <w:t xml:space="preserve"> </w:t>
      </w:r>
      <w:r w:rsidR="003F2E86" w:rsidRPr="003F2E86">
        <w:rPr>
          <w:i/>
          <w:iCs/>
          <w:dstrike/>
          <w:color w:val="000000"/>
          <w:szCs w:val="22"/>
        </w:rPr>
        <w:t>at</w:t>
      </w:r>
      <w:r w:rsidR="00C93EB6">
        <w:rPr>
          <w:i/>
          <w:iCs/>
          <w:dstrike/>
          <w:color w:val="000000"/>
          <w:szCs w:val="22"/>
        </w:rPr>
        <w:t xml:space="preserve"> </w:t>
      </w:r>
      <w:r w:rsidR="003F2E86" w:rsidRPr="003F2E86">
        <w:rPr>
          <w:i/>
          <w:iCs/>
          <w:dstrike/>
          <w:color w:val="000000"/>
          <w:szCs w:val="22"/>
        </w:rPr>
        <w:t>table</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reproached</w:t>
      </w:r>
      <w:r w:rsidR="00C93EB6">
        <w:rPr>
          <w:dstrike/>
          <w:color w:val="000000"/>
          <w:szCs w:val="22"/>
        </w:rPr>
        <w:t xml:space="preserve"> </w:t>
      </w:r>
      <w:r w:rsidR="003F2E86" w:rsidRPr="003F2E86">
        <w:rPr>
          <w:dstrike/>
          <w:color w:val="000000"/>
          <w:szCs w:val="22"/>
        </w:rPr>
        <w:t>their</w:t>
      </w:r>
      <w:r w:rsidR="00C93EB6">
        <w:rPr>
          <w:dstrike/>
          <w:color w:val="000000"/>
          <w:szCs w:val="22"/>
        </w:rPr>
        <w:t xml:space="preserve"> </w:t>
      </w:r>
      <w:r w:rsidR="003F2E86" w:rsidRPr="003F2E86">
        <w:rPr>
          <w:dstrike/>
          <w:color w:val="000000"/>
          <w:szCs w:val="22"/>
        </w:rPr>
        <w:t>unbelief</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hardness</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heart,</w:t>
      </w:r>
      <w:r w:rsidR="00C93EB6">
        <w:rPr>
          <w:dstrike/>
          <w:color w:val="000000"/>
          <w:szCs w:val="22"/>
        </w:rPr>
        <w:t xml:space="preserve"> </w:t>
      </w:r>
      <w:r w:rsidR="003F2E86" w:rsidRPr="003F2E86">
        <w:rPr>
          <w:dstrike/>
          <w:color w:val="000000"/>
          <w:szCs w:val="22"/>
        </w:rPr>
        <w:t>because</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had</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had</w:t>
      </w:r>
      <w:r w:rsidR="00C93EB6">
        <w:rPr>
          <w:dstrike/>
          <w:color w:val="000000"/>
          <w:szCs w:val="22"/>
        </w:rPr>
        <w:t xml:space="preserve"> </w:t>
      </w:r>
      <w:r w:rsidR="003F2E86" w:rsidRPr="003F2E86">
        <w:rPr>
          <w:dstrike/>
          <w:color w:val="000000"/>
          <w:szCs w:val="22"/>
        </w:rPr>
        <w:t>seen</w:t>
      </w:r>
      <w:r w:rsidR="00C93EB6">
        <w:rPr>
          <w:dstrike/>
          <w:color w:val="000000"/>
          <w:szCs w:val="22"/>
        </w:rPr>
        <w:t xml:space="preserve"> </w:t>
      </w:r>
      <w:r w:rsidR="003F2E86" w:rsidRPr="003F2E86">
        <w:rPr>
          <w:dstrike/>
          <w:color w:val="000000"/>
          <w:szCs w:val="22"/>
        </w:rPr>
        <w:t>him</w:t>
      </w:r>
      <w:r w:rsidR="00C93EB6">
        <w:rPr>
          <w:dstrike/>
          <w:color w:val="000000"/>
          <w:szCs w:val="22"/>
        </w:rPr>
        <w:t xml:space="preserve"> </w:t>
      </w:r>
      <w:r w:rsidR="003F2E86" w:rsidRPr="003F2E86">
        <w:rPr>
          <w:dstrike/>
          <w:color w:val="000000"/>
          <w:szCs w:val="22"/>
        </w:rPr>
        <w:t>risen.</w:t>
      </w:r>
      <w:r w:rsidR="00C93EB6">
        <w:rPr>
          <w:dstrike/>
          <w:color w:val="000000"/>
          <w:szCs w:val="22"/>
        </w:rPr>
        <w:t xml:space="preserve"> </w:t>
      </w:r>
      <w:r w:rsidR="003F2E86" w:rsidRPr="003F2E86">
        <w:rPr>
          <w:color w:val="000000"/>
          <w:szCs w:val="22"/>
          <w:vertAlign w:val="superscript"/>
        </w:rPr>
        <w:t>15</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dstrike/>
          <w:color w:val="000000"/>
          <w:szCs w:val="22"/>
        </w:rPr>
        <w:t>said</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“Go</w:t>
      </w:r>
      <w:r w:rsidR="00C93EB6">
        <w:rPr>
          <w:dstrike/>
          <w:color w:val="000000"/>
          <w:szCs w:val="22"/>
        </w:rPr>
        <w:t xml:space="preserve"> </w:t>
      </w:r>
      <w:r w:rsidR="003F2E86" w:rsidRPr="003F2E86">
        <w:rPr>
          <w:dstrike/>
          <w:color w:val="000000"/>
          <w:szCs w:val="22"/>
        </w:rPr>
        <w:t>into</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whole</w:t>
      </w:r>
      <w:r w:rsidR="00C93EB6">
        <w:rPr>
          <w:dstrike/>
          <w:color w:val="000000"/>
          <w:szCs w:val="22"/>
        </w:rPr>
        <w:t xml:space="preserve"> </w:t>
      </w:r>
      <w:r w:rsidR="003F2E86" w:rsidRPr="003F2E86">
        <w:rPr>
          <w:dstrike/>
          <w:color w:val="000000"/>
          <w:szCs w:val="22"/>
        </w:rPr>
        <w:t>world</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preach</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gospel</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whole</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creation.</w:t>
      </w:r>
      <w:r w:rsidR="00C93EB6">
        <w:rPr>
          <w:dstrike/>
          <w:color w:val="000000"/>
          <w:szCs w:val="22"/>
        </w:rPr>
        <w:t xml:space="preserve"> </w:t>
      </w:r>
      <w:r w:rsidR="003F2E86" w:rsidRPr="003F2E86">
        <w:rPr>
          <w:color w:val="000000"/>
          <w:szCs w:val="22"/>
          <w:vertAlign w:val="superscript"/>
        </w:rPr>
        <w:t>16</w:t>
      </w:r>
      <w:r w:rsidR="003F2E86" w:rsidRPr="003F2E86">
        <w:rPr>
          <w:dstrike/>
          <w:color w:val="000000"/>
          <w:szCs w:val="22"/>
        </w:rPr>
        <w:t>He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has</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i/>
          <w:iCs/>
          <w:dstrike/>
          <w:color w:val="000000"/>
          <w:szCs w:val="22"/>
        </w:rPr>
        <w:t>has</w:t>
      </w:r>
      <w:r w:rsidR="00C93EB6">
        <w:rPr>
          <w:i/>
          <w:iCs/>
          <w:dstrike/>
          <w:color w:val="000000"/>
          <w:szCs w:val="22"/>
        </w:rPr>
        <w:t xml:space="preserve"> </w:t>
      </w:r>
      <w:r w:rsidR="003F2E86" w:rsidRPr="003F2E86">
        <w:rPr>
          <w:i/>
          <w:iCs/>
          <w:dstrike/>
          <w:color w:val="000000"/>
          <w:szCs w:val="22"/>
        </w:rPr>
        <w:t>been</w:t>
      </w:r>
      <w:r w:rsidR="00C93EB6">
        <w:rPr>
          <w:dstrike/>
          <w:color w:val="000000"/>
          <w:szCs w:val="22"/>
        </w:rPr>
        <w:t xml:space="preserve"> </w:t>
      </w:r>
      <w:r w:rsidR="003F2E86" w:rsidRPr="003F2E86">
        <w:rPr>
          <w:dstrike/>
          <w:color w:val="000000"/>
          <w:szCs w:val="22"/>
        </w:rPr>
        <w:t>baptized</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be</w:t>
      </w:r>
      <w:r w:rsidR="00C93EB6">
        <w:rPr>
          <w:dstrike/>
          <w:color w:val="000000"/>
          <w:szCs w:val="22"/>
        </w:rPr>
        <w:t xml:space="preserve"> </w:t>
      </w:r>
      <w:r w:rsidR="003F2E86" w:rsidRPr="003F2E86">
        <w:rPr>
          <w:dstrike/>
          <w:color w:val="000000"/>
          <w:szCs w:val="22"/>
        </w:rPr>
        <w:t>saved,</w:t>
      </w:r>
      <w:r w:rsidR="00C93EB6">
        <w:rPr>
          <w:dstrike/>
          <w:color w:val="000000"/>
          <w:szCs w:val="22"/>
        </w:rPr>
        <w:t xml:space="preserve"> </w:t>
      </w:r>
      <w:r w:rsidR="003F2E86" w:rsidRPr="003F2E86">
        <w:rPr>
          <w:dstrike/>
          <w:color w:val="000000"/>
          <w:szCs w:val="22"/>
        </w:rPr>
        <w:t>but</w:t>
      </w:r>
      <w:r w:rsidR="00C93EB6">
        <w:rPr>
          <w:dstrike/>
          <w:color w:val="000000"/>
          <w:szCs w:val="22"/>
        </w:rPr>
        <w:t xml:space="preserve"> </w:t>
      </w:r>
      <w:r w:rsidR="003F2E86" w:rsidRPr="003F2E86">
        <w:rPr>
          <w:dstrike/>
          <w:color w:val="000000"/>
          <w:szCs w:val="22"/>
        </w:rPr>
        <w:t>he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has</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be</w:t>
      </w:r>
      <w:r w:rsidR="00C93EB6">
        <w:rPr>
          <w:dstrike/>
          <w:color w:val="000000"/>
          <w:szCs w:val="22"/>
        </w:rPr>
        <w:t xml:space="preserve"> </w:t>
      </w:r>
      <w:r w:rsidR="003F2E86" w:rsidRPr="003F2E86">
        <w:rPr>
          <w:dstrike/>
          <w:color w:val="000000"/>
          <w:szCs w:val="22"/>
        </w:rPr>
        <w:t>condemned.</w:t>
      </w:r>
      <w:r w:rsidR="00C93EB6">
        <w:rPr>
          <w:dstrike/>
          <w:color w:val="000000"/>
          <w:szCs w:val="22"/>
        </w:rPr>
        <w:t xml:space="preserve"> </w:t>
      </w:r>
      <w:r w:rsidR="003F2E86" w:rsidRPr="003F2E86">
        <w:rPr>
          <w:color w:val="000000"/>
          <w:szCs w:val="22"/>
          <w:vertAlign w:val="superscript"/>
        </w:rPr>
        <w:t>17</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these</w:t>
      </w:r>
      <w:r w:rsidR="00C93EB6">
        <w:rPr>
          <w:dstrike/>
          <w:color w:val="000000"/>
          <w:szCs w:val="22"/>
        </w:rPr>
        <w:t xml:space="preserve"> </w:t>
      </w:r>
      <w:r w:rsidR="003F2E86" w:rsidRPr="003F2E86">
        <w:rPr>
          <w:dstrike/>
          <w:color w:val="000000"/>
          <w:szCs w:val="22"/>
        </w:rPr>
        <w:t>signs</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closely</w:t>
      </w:r>
      <w:r w:rsidR="00C93EB6">
        <w:rPr>
          <w:dstrike/>
          <w:color w:val="000000"/>
          <w:szCs w:val="22"/>
        </w:rPr>
        <w:t xml:space="preserve"> </w:t>
      </w:r>
      <w:r w:rsidR="003F2E86" w:rsidRPr="003F2E86">
        <w:rPr>
          <w:dstrike/>
          <w:color w:val="000000"/>
          <w:szCs w:val="22"/>
        </w:rPr>
        <w:t>follow</w:t>
      </w:r>
      <w:r w:rsidR="00C93EB6">
        <w:rPr>
          <w:dstrike/>
          <w:color w:val="000000"/>
          <w:szCs w:val="22"/>
        </w:rPr>
        <w:t xml:space="preserve"> </w:t>
      </w:r>
      <w:r w:rsidR="003F2E86" w:rsidRPr="003F2E86">
        <w:rPr>
          <w:dstrike/>
          <w:color w:val="000000"/>
          <w:szCs w:val="22"/>
        </w:rPr>
        <w:t>those</w:t>
      </w:r>
      <w:r w:rsidR="00C93EB6">
        <w:rPr>
          <w:dstrike/>
          <w:color w:val="000000"/>
          <w:szCs w:val="22"/>
        </w:rPr>
        <w:t xml:space="preserve"> </w:t>
      </w:r>
      <w:r w:rsidR="003F2E86" w:rsidRPr="003F2E86">
        <w:rPr>
          <w:i/>
          <w:iCs/>
          <w:dstrike/>
          <w:color w:val="000000"/>
          <w:szCs w:val="22"/>
        </w:rPr>
        <w:t>who</w:t>
      </w:r>
      <w:r w:rsidR="00C93EB6">
        <w:rPr>
          <w:i/>
          <w:iCs/>
          <w:dstrike/>
          <w:color w:val="000000"/>
          <w:szCs w:val="22"/>
        </w:rPr>
        <w:t xml:space="preserve"> </w:t>
      </w:r>
      <w:r w:rsidR="003F2E86" w:rsidRPr="003F2E86">
        <w:rPr>
          <w:i/>
          <w:iCs/>
          <w:dstrike/>
          <w:color w:val="000000"/>
          <w:szCs w:val="22"/>
        </w:rPr>
        <w:t>have</w:t>
      </w:r>
      <w:r w:rsidR="00C93EB6">
        <w:rPr>
          <w:dstrike/>
          <w:color w:val="000000"/>
          <w:szCs w:val="22"/>
        </w:rPr>
        <w:t xml:space="preserve"> </w:t>
      </w:r>
      <w:r w:rsidR="003F2E86" w:rsidRPr="003F2E86">
        <w:rPr>
          <w:dstrike/>
          <w:color w:val="000000"/>
          <w:szCs w:val="22"/>
        </w:rPr>
        <w:t>believed.</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cast</w:t>
      </w:r>
      <w:r w:rsidR="00C93EB6">
        <w:rPr>
          <w:dstrike/>
          <w:color w:val="000000"/>
          <w:szCs w:val="22"/>
        </w:rPr>
        <w:t xml:space="preserve"> </w:t>
      </w:r>
      <w:r w:rsidR="003F2E86" w:rsidRPr="003F2E86">
        <w:rPr>
          <w:dstrike/>
          <w:color w:val="000000"/>
          <w:szCs w:val="22"/>
        </w:rPr>
        <w:t>out</w:t>
      </w:r>
      <w:r w:rsidR="00C93EB6">
        <w:rPr>
          <w:dstrike/>
          <w:color w:val="000000"/>
          <w:szCs w:val="22"/>
        </w:rPr>
        <w:t xml:space="preserve"> </w:t>
      </w:r>
      <w:r w:rsidR="003F2E86" w:rsidRPr="003F2E86">
        <w:rPr>
          <w:dstrike/>
          <w:color w:val="000000"/>
          <w:szCs w:val="22"/>
        </w:rPr>
        <w:t>demons</w:t>
      </w:r>
      <w:r w:rsidR="00C93EB6">
        <w:rPr>
          <w:dstrike/>
          <w:color w:val="000000"/>
          <w:szCs w:val="22"/>
        </w:rPr>
        <w:t xml:space="preserve"> </w:t>
      </w:r>
      <w:r w:rsidR="003F2E86" w:rsidRPr="003F2E86">
        <w:rPr>
          <w:dstrike/>
          <w:color w:val="000000"/>
          <w:szCs w:val="22"/>
        </w:rPr>
        <w:t>in</w:t>
      </w:r>
      <w:r w:rsidR="00C93EB6">
        <w:rPr>
          <w:dstrike/>
          <w:color w:val="000000"/>
          <w:szCs w:val="22"/>
        </w:rPr>
        <w:t xml:space="preserve"> </w:t>
      </w:r>
      <w:r w:rsidR="003F2E86" w:rsidRPr="003F2E86">
        <w:rPr>
          <w:dstrike/>
          <w:color w:val="000000"/>
          <w:szCs w:val="22"/>
        </w:rPr>
        <w:t>my</w:t>
      </w:r>
      <w:r w:rsidR="00C93EB6">
        <w:rPr>
          <w:dstrike/>
          <w:color w:val="000000"/>
          <w:szCs w:val="22"/>
        </w:rPr>
        <w:t xml:space="preserve"> </w:t>
      </w:r>
      <w:r w:rsidR="003F2E86" w:rsidRPr="003F2E86">
        <w:rPr>
          <w:dstrike/>
          <w:color w:val="000000"/>
          <w:szCs w:val="22"/>
        </w:rPr>
        <w:t>name;</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speak</w:t>
      </w:r>
      <w:r w:rsidR="00C93EB6">
        <w:rPr>
          <w:dstrike/>
          <w:color w:val="000000"/>
          <w:szCs w:val="22"/>
        </w:rPr>
        <w:t xml:space="preserve"> </w:t>
      </w:r>
      <w:r w:rsidR="003F2E86" w:rsidRPr="003F2E86">
        <w:rPr>
          <w:dstrike/>
          <w:color w:val="000000"/>
          <w:szCs w:val="22"/>
        </w:rPr>
        <w:t>in</w:t>
      </w:r>
      <w:r w:rsidR="00C93EB6">
        <w:rPr>
          <w:dstrike/>
          <w:color w:val="000000"/>
          <w:szCs w:val="22"/>
        </w:rPr>
        <w:t xml:space="preserve"> </w:t>
      </w:r>
      <w:r w:rsidR="003F2E86" w:rsidRPr="003F2E86">
        <w:rPr>
          <w:dstrike/>
          <w:color w:val="000000"/>
          <w:szCs w:val="22"/>
        </w:rPr>
        <w:t>new</w:t>
      </w:r>
      <w:r w:rsidR="00C93EB6">
        <w:rPr>
          <w:dstrike/>
          <w:color w:val="000000"/>
          <w:szCs w:val="22"/>
        </w:rPr>
        <w:t xml:space="preserve"> </w:t>
      </w:r>
      <w:r w:rsidR="003F2E86" w:rsidRPr="003F2E86">
        <w:rPr>
          <w:dstrike/>
          <w:color w:val="000000"/>
          <w:szCs w:val="22"/>
        </w:rPr>
        <w:t>tongues;</w:t>
      </w:r>
      <w:r w:rsidR="00C93EB6">
        <w:rPr>
          <w:dstrike/>
          <w:color w:val="000000"/>
          <w:szCs w:val="22"/>
        </w:rPr>
        <w:t xml:space="preserve"> </w:t>
      </w:r>
      <w:r w:rsidR="003F2E86" w:rsidRPr="003F2E86">
        <w:rPr>
          <w:color w:val="000000"/>
          <w:szCs w:val="22"/>
          <w:vertAlign w:val="superscript"/>
        </w:rPr>
        <w:t>18</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take</w:t>
      </w:r>
      <w:r w:rsidR="00C93EB6">
        <w:rPr>
          <w:dstrike/>
          <w:color w:val="000000"/>
          <w:szCs w:val="22"/>
        </w:rPr>
        <w:t xml:space="preserve"> </w:t>
      </w:r>
      <w:r w:rsidR="003F2E86" w:rsidRPr="003F2E86">
        <w:rPr>
          <w:dstrike/>
          <w:color w:val="000000"/>
          <w:szCs w:val="22"/>
        </w:rPr>
        <w:t>up</w:t>
      </w:r>
      <w:r w:rsidR="00C93EB6">
        <w:rPr>
          <w:dstrike/>
          <w:color w:val="000000"/>
          <w:szCs w:val="22"/>
        </w:rPr>
        <w:t xml:space="preserve"> </w:t>
      </w:r>
      <w:r w:rsidR="003F2E86" w:rsidRPr="003F2E86">
        <w:rPr>
          <w:dstrike/>
          <w:color w:val="000000"/>
          <w:szCs w:val="22"/>
        </w:rPr>
        <w:t>serpents;</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if</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drink</w:t>
      </w:r>
      <w:r w:rsidR="00C93EB6">
        <w:rPr>
          <w:dstrike/>
          <w:color w:val="000000"/>
          <w:szCs w:val="22"/>
        </w:rPr>
        <w:t xml:space="preserve"> </w:t>
      </w:r>
      <w:r w:rsidR="003F2E86" w:rsidRPr="003F2E86">
        <w:rPr>
          <w:dstrike/>
          <w:color w:val="000000"/>
          <w:szCs w:val="22"/>
        </w:rPr>
        <w:t>anything</w:t>
      </w:r>
      <w:r w:rsidR="00C93EB6">
        <w:rPr>
          <w:dstrike/>
          <w:color w:val="000000"/>
          <w:szCs w:val="22"/>
        </w:rPr>
        <w:t xml:space="preserve"> </w:t>
      </w:r>
      <w:r w:rsidR="003F2E86" w:rsidRPr="003F2E86">
        <w:rPr>
          <w:dstrike/>
          <w:color w:val="000000"/>
          <w:szCs w:val="22"/>
        </w:rPr>
        <w:t>deadly,</w:t>
      </w:r>
      <w:r w:rsidR="00C93EB6">
        <w:rPr>
          <w:dstrike/>
          <w:color w:val="000000"/>
          <w:szCs w:val="22"/>
        </w:rPr>
        <w:t xml:space="preserve"> </w:t>
      </w:r>
      <w:r w:rsidR="003F2E86" w:rsidRPr="003F2E86">
        <w:rPr>
          <w:dstrike/>
          <w:color w:val="000000"/>
          <w:szCs w:val="22"/>
        </w:rPr>
        <w:t>it</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not</w:t>
      </w:r>
      <w:r w:rsidR="00C93EB6">
        <w:rPr>
          <w:dstrike/>
          <w:color w:val="000000"/>
          <w:szCs w:val="22"/>
        </w:rPr>
        <w:t xml:space="preserve"> </w:t>
      </w:r>
      <w:r w:rsidR="003F2E86" w:rsidRPr="003F2E86">
        <w:rPr>
          <w:dstrike/>
          <w:color w:val="000000"/>
          <w:szCs w:val="22"/>
        </w:rPr>
        <w:t>harm</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at</w:t>
      </w:r>
      <w:r w:rsidR="00C93EB6">
        <w:rPr>
          <w:dstrike/>
          <w:color w:val="000000"/>
          <w:szCs w:val="22"/>
        </w:rPr>
        <w:t xml:space="preserve"> </w:t>
      </w:r>
      <w:r w:rsidR="003F2E86" w:rsidRPr="003F2E86">
        <w:rPr>
          <w:dstrike/>
          <w:color w:val="000000"/>
          <w:szCs w:val="22"/>
        </w:rPr>
        <w:t>all;</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lay</w:t>
      </w:r>
      <w:r w:rsidR="00C93EB6">
        <w:rPr>
          <w:dstrike/>
          <w:color w:val="000000"/>
          <w:szCs w:val="22"/>
        </w:rPr>
        <w:t xml:space="preserve"> </w:t>
      </w:r>
      <w:r w:rsidR="003F2E86" w:rsidRPr="003F2E86">
        <w:rPr>
          <w:dstrike/>
          <w:color w:val="000000"/>
          <w:szCs w:val="22"/>
        </w:rPr>
        <w:t>hands</w:t>
      </w:r>
      <w:r w:rsidR="00C93EB6">
        <w:rPr>
          <w:dstrike/>
          <w:color w:val="000000"/>
          <w:szCs w:val="22"/>
        </w:rPr>
        <w:t xml:space="preserve"> </w:t>
      </w:r>
      <w:r w:rsidR="003F2E86" w:rsidRPr="003F2E86">
        <w:rPr>
          <w:dstrike/>
          <w:color w:val="000000"/>
          <w:szCs w:val="22"/>
        </w:rPr>
        <w:t>on</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infirm,</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will</w:t>
      </w:r>
      <w:r w:rsidR="00C93EB6">
        <w:rPr>
          <w:dstrike/>
          <w:color w:val="000000"/>
          <w:szCs w:val="22"/>
        </w:rPr>
        <w:t xml:space="preserve"> </w:t>
      </w:r>
      <w:r w:rsidR="003F2E86" w:rsidRPr="003F2E86">
        <w:rPr>
          <w:dstrike/>
          <w:color w:val="000000"/>
          <w:szCs w:val="22"/>
        </w:rPr>
        <w:t>get</w:t>
      </w:r>
      <w:r w:rsidR="00C93EB6">
        <w:rPr>
          <w:dstrike/>
          <w:color w:val="000000"/>
          <w:szCs w:val="22"/>
        </w:rPr>
        <w:t xml:space="preserve"> </w:t>
      </w:r>
      <w:r w:rsidR="003F2E86" w:rsidRPr="003F2E86">
        <w:rPr>
          <w:dstrike/>
          <w:color w:val="000000"/>
          <w:szCs w:val="22"/>
        </w:rPr>
        <w:t>better.”</w:t>
      </w:r>
      <w:r w:rsidR="00C93EB6">
        <w:rPr>
          <w:dstrike/>
          <w:color w:val="000000"/>
          <w:szCs w:val="22"/>
        </w:rPr>
        <w:t xml:space="preserve"> </w:t>
      </w:r>
      <w:r w:rsidR="003F2E86" w:rsidRPr="003F2E86">
        <w:rPr>
          <w:color w:val="000000"/>
          <w:szCs w:val="22"/>
          <w:vertAlign w:val="superscript"/>
        </w:rPr>
        <w:t>19</w:t>
      </w:r>
      <w:r w:rsidR="003F2E86" w:rsidRPr="003F2E86">
        <w:rPr>
          <w:dstrike/>
          <w:color w:val="000000"/>
          <w:szCs w:val="22"/>
        </w:rPr>
        <w:t>So</w:t>
      </w:r>
      <w:r w:rsidR="00C93EB6">
        <w:rPr>
          <w:dstrike/>
          <w:color w:val="000000"/>
          <w:szCs w:val="22"/>
        </w:rPr>
        <w:t xml:space="preserve"> </w:t>
      </w:r>
      <w:r w:rsidR="003F2E86" w:rsidRPr="003F2E86">
        <w:rPr>
          <w:dstrike/>
          <w:color w:val="000000"/>
          <w:szCs w:val="22"/>
        </w:rPr>
        <w:t>then,</w:t>
      </w:r>
      <w:r w:rsidR="00C93EB6">
        <w:rPr>
          <w:dstrike/>
          <w:color w:val="000000"/>
          <w:szCs w:val="22"/>
        </w:rPr>
        <w:t xml:space="preserve"> </w:t>
      </w:r>
      <w:r w:rsidR="003F2E86" w:rsidRPr="003F2E86">
        <w:rPr>
          <w:dstrike/>
          <w:color w:val="000000"/>
          <w:szCs w:val="22"/>
        </w:rPr>
        <w:t>after</w:t>
      </w:r>
      <w:r w:rsidR="00C93EB6">
        <w:rPr>
          <w:dstrike/>
          <w:color w:val="000000"/>
          <w:szCs w:val="22"/>
        </w:rPr>
        <w:t xml:space="preserve"> </w:t>
      </w:r>
      <w:r w:rsidR="003F2E86" w:rsidRPr="003F2E86">
        <w:rPr>
          <w:dstrike/>
          <w:color w:val="000000"/>
          <w:szCs w:val="22"/>
        </w:rPr>
        <w:t>speaking</w:t>
      </w:r>
      <w:r w:rsidR="00C93EB6">
        <w:rPr>
          <w:dstrike/>
          <w:color w:val="000000"/>
          <w:szCs w:val="22"/>
        </w:rPr>
        <w:t xml:space="preserve"> </w:t>
      </w:r>
      <w:r w:rsidR="003F2E86" w:rsidRPr="003F2E86">
        <w:rPr>
          <w:dstrike/>
          <w:color w:val="000000"/>
          <w:szCs w:val="22"/>
        </w:rPr>
        <w:t>to</w:t>
      </w:r>
      <w:r w:rsidR="00C93EB6">
        <w:rPr>
          <w:dstrike/>
          <w:color w:val="000000"/>
          <w:szCs w:val="22"/>
        </w:rPr>
        <w:t xml:space="preserve"> </w:t>
      </w:r>
      <w:r w:rsidR="003F2E86" w:rsidRPr="003F2E86">
        <w:rPr>
          <w:dstrike/>
          <w:color w:val="000000"/>
          <w:szCs w:val="22"/>
        </w:rPr>
        <w:t>them,</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Lord</w:t>
      </w:r>
      <w:r w:rsidR="00C93EB6">
        <w:rPr>
          <w:dstrike/>
          <w:color w:val="000000"/>
          <w:szCs w:val="22"/>
        </w:rPr>
        <w:t xml:space="preserve"> </w:t>
      </w:r>
      <w:r w:rsidR="003F2E86" w:rsidRPr="003F2E86">
        <w:rPr>
          <w:dstrike/>
          <w:color w:val="000000"/>
          <w:szCs w:val="22"/>
        </w:rPr>
        <w:t>was</w:t>
      </w:r>
      <w:r w:rsidR="00C93EB6">
        <w:rPr>
          <w:dstrike/>
          <w:color w:val="000000"/>
          <w:szCs w:val="22"/>
        </w:rPr>
        <w:t xml:space="preserve"> </w:t>
      </w:r>
      <w:r w:rsidR="003F2E86" w:rsidRPr="003F2E86">
        <w:rPr>
          <w:dstrike/>
          <w:color w:val="000000"/>
          <w:szCs w:val="22"/>
        </w:rPr>
        <w:t>taken</w:t>
      </w:r>
      <w:r w:rsidR="00C93EB6">
        <w:rPr>
          <w:dstrike/>
          <w:color w:val="000000"/>
          <w:szCs w:val="22"/>
        </w:rPr>
        <w:t xml:space="preserve"> </w:t>
      </w:r>
      <w:r w:rsidR="003F2E86" w:rsidRPr="003F2E86">
        <w:rPr>
          <w:dstrike/>
          <w:color w:val="000000"/>
          <w:szCs w:val="22"/>
        </w:rPr>
        <w:t>up</w:t>
      </w:r>
      <w:r w:rsidR="00C93EB6">
        <w:rPr>
          <w:dstrike/>
          <w:color w:val="000000"/>
          <w:szCs w:val="22"/>
        </w:rPr>
        <w:t xml:space="preserve"> </w:t>
      </w:r>
      <w:r w:rsidR="003F2E86" w:rsidRPr="003F2E86">
        <w:rPr>
          <w:dstrike/>
          <w:color w:val="000000"/>
          <w:szCs w:val="22"/>
        </w:rPr>
        <w:t>into</w:t>
      </w:r>
      <w:r w:rsidR="00C93EB6">
        <w:rPr>
          <w:dstrike/>
          <w:color w:val="000000"/>
          <w:szCs w:val="22"/>
        </w:rPr>
        <w:t xml:space="preserve"> </w:t>
      </w:r>
      <w:r w:rsidR="003F2E86" w:rsidRPr="003F2E86">
        <w:rPr>
          <w:dstrike/>
          <w:color w:val="000000"/>
          <w:szCs w:val="22"/>
        </w:rPr>
        <w:t>heaven</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sat</w:t>
      </w:r>
      <w:r w:rsidR="00C93EB6">
        <w:rPr>
          <w:dstrike/>
          <w:color w:val="000000"/>
          <w:szCs w:val="22"/>
        </w:rPr>
        <w:t xml:space="preserve"> </w:t>
      </w:r>
      <w:r w:rsidR="003F2E86" w:rsidRPr="003F2E86">
        <w:rPr>
          <w:dstrike/>
          <w:color w:val="000000"/>
          <w:szCs w:val="22"/>
        </w:rPr>
        <w:t>at</w:t>
      </w:r>
      <w:r w:rsidR="00C93EB6">
        <w:rPr>
          <w:dstrike/>
          <w:color w:val="000000"/>
          <w:szCs w:val="22"/>
        </w:rPr>
        <w:t xml:space="preserve"> </w:t>
      </w:r>
      <w:r w:rsidR="003F2E86" w:rsidRPr="003F2E86">
        <w:rPr>
          <w:i/>
          <w:iCs/>
          <w:dstrike/>
          <w:color w:val="000000"/>
          <w:szCs w:val="22"/>
        </w:rPr>
        <w:t>the</w:t>
      </w:r>
      <w:r w:rsidR="00C93EB6">
        <w:rPr>
          <w:dstrike/>
          <w:color w:val="000000"/>
          <w:szCs w:val="22"/>
        </w:rPr>
        <w:t xml:space="preserve"> </w:t>
      </w:r>
      <w:r w:rsidR="003F2E86" w:rsidRPr="003F2E86">
        <w:rPr>
          <w:dstrike/>
          <w:color w:val="000000"/>
          <w:szCs w:val="22"/>
        </w:rPr>
        <w:t>right</w:t>
      </w:r>
      <w:r w:rsidR="00C93EB6">
        <w:rPr>
          <w:dstrike/>
          <w:color w:val="000000"/>
          <w:szCs w:val="22"/>
        </w:rPr>
        <w:t xml:space="preserve"> </w:t>
      </w:r>
      <w:r w:rsidR="003F2E86" w:rsidRPr="003F2E86">
        <w:rPr>
          <w:i/>
          <w:iCs/>
          <w:dstrike/>
          <w:color w:val="000000"/>
          <w:szCs w:val="22"/>
        </w:rPr>
        <w:t>hand</w:t>
      </w:r>
      <w:r w:rsidR="00C93EB6">
        <w:rPr>
          <w:dstrike/>
          <w:color w:val="000000"/>
          <w:szCs w:val="22"/>
        </w:rPr>
        <w:t xml:space="preserve"> </w:t>
      </w:r>
      <w:r w:rsidR="003F2E86" w:rsidRPr="003F2E86">
        <w:rPr>
          <w:dstrike/>
          <w:color w:val="000000"/>
          <w:szCs w:val="22"/>
        </w:rPr>
        <w:t>of</w:t>
      </w:r>
      <w:r w:rsidR="00C93EB6">
        <w:rPr>
          <w:dstrike/>
          <w:color w:val="000000"/>
          <w:szCs w:val="22"/>
        </w:rPr>
        <w:t xml:space="preserve"> </w:t>
      </w:r>
      <w:r w:rsidR="003F2E86" w:rsidRPr="003F2E86">
        <w:rPr>
          <w:dstrike/>
          <w:color w:val="000000"/>
          <w:szCs w:val="22"/>
        </w:rPr>
        <w:t>God.</w:t>
      </w:r>
      <w:r w:rsidR="003F2E86" w:rsidRPr="003F2E86">
        <w:rPr>
          <w:color w:val="000000"/>
          <w:szCs w:val="22"/>
          <w:vertAlign w:val="superscript"/>
        </w:rPr>
        <w:t>20</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they</w:t>
      </w:r>
      <w:r w:rsidR="00C93EB6">
        <w:rPr>
          <w:dstrike/>
          <w:color w:val="000000"/>
          <w:szCs w:val="22"/>
        </w:rPr>
        <w:t xml:space="preserve"> </w:t>
      </w:r>
      <w:r w:rsidR="003F2E86" w:rsidRPr="003F2E86">
        <w:rPr>
          <w:dstrike/>
          <w:color w:val="000000"/>
          <w:szCs w:val="22"/>
        </w:rPr>
        <w:t>went</w:t>
      </w:r>
      <w:r w:rsidR="00C93EB6">
        <w:rPr>
          <w:dstrike/>
          <w:color w:val="000000"/>
          <w:szCs w:val="22"/>
        </w:rPr>
        <w:t xml:space="preserve"> </w:t>
      </w:r>
      <w:r w:rsidR="003F2E86" w:rsidRPr="003F2E86">
        <w:rPr>
          <w:dstrike/>
          <w:color w:val="000000"/>
          <w:szCs w:val="22"/>
        </w:rPr>
        <w:t>out</w:t>
      </w:r>
      <w:r w:rsidR="00C93EB6">
        <w:rPr>
          <w:dstrike/>
          <w:color w:val="000000"/>
          <w:szCs w:val="22"/>
        </w:rPr>
        <w:t xml:space="preserve"> </w:t>
      </w:r>
      <w:r w:rsidR="003F2E86" w:rsidRPr="003F2E86">
        <w:rPr>
          <w:dstrike/>
          <w:color w:val="000000"/>
          <w:szCs w:val="22"/>
        </w:rPr>
        <w:t>and</w:t>
      </w:r>
      <w:r w:rsidR="00C93EB6">
        <w:rPr>
          <w:dstrike/>
          <w:color w:val="000000"/>
          <w:szCs w:val="22"/>
        </w:rPr>
        <w:t xml:space="preserve"> </w:t>
      </w:r>
      <w:r w:rsidR="003F2E86" w:rsidRPr="003F2E86">
        <w:rPr>
          <w:dstrike/>
          <w:color w:val="000000"/>
          <w:szCs w:val="22"/>
        </w:rPr>
        <w:t>preached</w:t>
      </w:r>
      <w:r w:rsidR="00C93EB6">
        <w:rPr>
          <w:dstrike/>
          <w:color w:val="000000"/>
          <w:szCs w:val="22"/>
        </w:rPr>
        <w:t xml:space="preserve"> </w:t>
      </w:r>
      <w:r w:rsidR="003F2E86" w:rsidRPr="003F2E86">
        <w:rPr>
          <w:dstrike/>
          <w:color w:val="000000"/>
          <w:szCs w:val="22"/>
        </w:rPr>
        <w:t>everywhere,</w:t>
      </w:r>
      <w:r w:rsidR="00C93EB6">
        <w:rPr>
          <w:dstrike/>
          <w:color w:val="000000"/>
          <w:szCs w:val="22"/>
        </w:rPr>
        <w:t xml:space="preserve"> </w:t>
      </w:r>
      <w:r w:rsidR="003F2E86" w:rsidRPr="003F2E86">
        <w:rPr>
          <w:dstrike/>
          <w:color w:val="000000"/>
          <w:szCs w:val="22"/>
        </w:rPr>
        <w:t>with</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Lord</w:t>
      </w:r>
      <w:r w:rsidR="00C93EB6">
        <w:rPr>
          <w:dstrike/>
          <w:color w:val="000000"/>
          <w:szCs w:val="22"/>
        </w:rPr>
        <w:t xml:space="preserve"> </w:t>
      </w:r>
      <w:r w:rsidR="003F2E86" w:rsidRPr="003F2E86">
        <w:rPr>
          <w:dstrike/>
          <w:color w:val="000000"/>
          <w:szCs w:val="22"/>
        </w:rPr>
        <w:t>working</w:t>
      </w:r>
      <w:r w:rsidR="00C93EB6">
        <w:rPr>
          <w:dstrike/>
          <w:color w:val="000000"/>
          <w:szCs w:val="22"/>
        </w:rPr>
        <w:t xml:space="preserve"> </w:t>
      </w:r>
      <w:r w:rsidR="003F2E86" w:rsidRPr="003F2E86">
        <w:rPr>
          <w:dstrike/>
          <w:color w:val="000000"/>
          <w:szCs w:val="22"/>
        </w:rPr>
        <w:t>with</w:t>
      </w:r>
      <w:r w:rsidR="00C93EB6">
        <w:rPr>
          <w:dstrike/>
          <w:color w:val="000000"/>
          <w:szCs w:val="22"/>
        </w:rPr>
        <w:t xml:space="preserve"> </w:t>
      </w:r>
      <w:r w:rsidR="003F2E86" w:rsidRPr="003F2E86">
        <w:rPr>
          <w:i/>
          <w:iCs/>
          <w:dstrike/>
          <w:color w:val="000000"/>
          <w:szCs w:val="22"/>
        </w:rPr>
        <w:t>them</w:t>
      </w:r>
      <w:r w:rsidR="003F2E86" w:rsidRPr="003F2E86">
        <w:rPr>
          <w:dstrike/>
          <w:color w:val="000000"/>
          <w:szCs w:val="22"/>
        </w:rPr>
        <w:t>,</w:t>
      </w:r>
      <w:r w:rsidR="00C93EB6">
        <w:rPr>
          <w:dstrike/>
          <w:color w:val="000000"/>
          <w:szCs w:val="22"/>
        </w:rPr>
        <w:t xml:space="preserve"> </w:t>
      </w:r>
      <w:r w:rsidR="003F2E86" w:rsidRPr="003F2E86">
        <w:rPr>
          <w:dstrike/>
          <w:color w:val="000000"/>
          <w:szCs w:val="22"/>
        </w:rPr>
        <w:t>confirming</w:t>
      </w:r>
      <w:r w:rsidR="00C93EB6">
        <w:rPr>
          <w:dstrike/>
          <w:color w:val="000000"/>
          <w:szCs w:val="22"/>
        </w:rPr>
        <w:t xml:space="preserve"> </w:t>
      </w:r>
      <w:r w:rsidR="003F2E86" w:rsidRPr="003F2E86">
        <w:rPr>
          <w:dstrike/>
          <w:color w:val="000000"/>
          <w:szCs w:val="22"/>
        </w:rPr>
        <w:t>the</w:t>
      </w:r>
      <w:r w:rsidR="00C93EB6">
        <w:rPr>
          <w:dstrike/>
          <w:color w:val="000000"/>
          <w:szCs w:val="22"/>
        </w:rPr>
        <w:t xml:space="preserve"> </w:t>
      </w:r>
      <w:r w:rsidR="003F2E86" w:rsidRPr="003F2E86">
        <w:rPr>
          <w:dstrike/>
          <w:color w:val="000000"/>
          <w:szCs w:val="22"/>
        </w:rPr>
        <w:t>word</w:t>
      </w:r>
      <w:r w:rsidR="00C93EB6">
        <w:rPr>
          <w:dstrike/>
          <w:color w:val="000000"/>
          <w:szCs w:val="22"/>
        </w:rPr>
        <w:t xml:space="preserve"> </w:t>
      </w:r>
      <w:r w:rsidR="003F2E86" w:rsidRPr="003F2E86">
        <w:rPr>
          <w:dstrike/>
          <w:color w:val="000000"/>
          <w:szCs w:val="22"/>
        </w:rPr>
        <w:t>through</w:t>
      </w:r>
      <w:r w:rsidR="00C93EB6">
        <w:rPr>
          <w:dstrike/>
          <w:color w:val="000000"/>
          <w:szCs w:val="22"/>
        </w:rPr>
        <w:t xml:space="preserve"> </w:t>
      </w:r>
      <w:r w:rsidR="003F2E86" w:rsidRPr="003F2E86">
        <w:rPr>
          <w:dstrike/>
          <w:color w:val="000000"/>
          <w:szCs w:val="22"/>
        </w:rPr>
        <w:t>signs</w:t>
      </w:r>
      <w:r w:rsidR="00C93EB6">
        <w:rPr>
          <w:dstrike/>
          <w:color w:val="000000"/>
          <w:szCs w:val="22"/>
        </w:rPr>
        <w:t xml:space="preserve"> </w:t>
      </w:r>
      <w:r w:rsidR="003F2E86" w:rsidRPr="003F2E86">
        <w:rPr>
          <w:dstrike/>
          <w:color w:val="000000"/>
          <w:szCs w:val="22"/>
        </w:rPr>
        <w:t>following.</w:t>
      </w:r>
      <w:r w:rsidR="00C93EB6">
        <w:rPr>
          <w:dstrike/>
          <w:color w:val="000000"/>
          <w:szCs w:val="22"/>
        </w:rPr>
        <w:t xml:space="preserve"> </w:t>
      </w:r>
      <w:r w:rsidR="003F2E86" w:rsidRPr="003F2E86">
        <w:rPr>
          <w:dstrike/>
          <w:color w:val="000000"/>
          <w:szCs w:val="22"/>
        </w:rPr>
        <w:t>Amen.</w:t>
      </w:r>
    </w:p>
    <w:p w14:paraId="0C740FF6" w14:textId="77777777" w:rsidR="003F2E86" w:rsidRDefault="003F2E86" w:rsidP="00E00AF3">
      <w:pPr>
        <w:pStyle w:val="AuthHang"/>
        <w:spacing w:after="120"/>
        <w:ind w:left="363"/>
        <w:rPr>
          <w:u w:val="single"/>
        </w:rPr>
      </w:pPr>
    </w:p>
    <w:p w14:paraId="5B94FC93" w14:textId="77777777" w:rsidR="00FC4AA2" w:rsidRDefault="00FC4AA2" w:rsidP="00E00AF3">
      <w:pPr>
        <w:pStyle w:val="AuthHang"/>
        <w:keepNext/>
        <w:spacing w:after="120"/>
        <w:ind w:left="363"/>
        <w:rPr>
          <w:u w:val="single"/>
        </w:rPr>
      </w:pPr>
      <w:r>
        <w:rPr>
          <w:u w:val="single"/>
        </w:rPr>
        <w:t>Luke</w:t>
      </w:r>
    </w:p>
    <w:p w14:paraId="7DAA73AF" w14:textId="77777777" w:rsidR="00AB461B" w:rsidRDefault="00FC4AA2" w:rsidP="00E00AF3">
      <w:pPr>
        <w:pStyle w:val="AuthHang"/>
        <w:spacing w:after="120"/>
        <w:ind w:left="363"/>
        <w:rPr>
          <w:color w:val="000000"/>
          <w:szCs w:val="22"/>
        </w:rPr>
      </w:pPr>
      <w:r w:rsidRPr="00AB461B">
        <w:rPr>
          <w:szCs w:val="22"/>
        </w:rPr>
        <w:t>1:28</w:t>
      </w:r>
      <w:r w:rsidRPr="00AB461B">
        <w:rPr>
          <w:szCs w:val="22"/>
        </w:rPr>
        <w:tab/>
      </w:r>
      <w:r w:rsidR="00794133" w:rsidRPr="00AB461B">
        <w:rPr>
          <w:color w:val="000000"/>
          <w:szCs w:val="22"/>
        </w:rPr>
        <w:t>and</w:t>
      </w:r>
      <w:r w:rsidR="00C93EB6">
        <w:rPr>
          <w:color w:val="000000"/>
          <w:szCs w:val="22"/>
        </w:rPr>
        <w:t xml:space="preserve"> </w:t>
      </w:r>
      <w:r w:rsidR="00794133" w:rsidRPr="00AB461B">
        <w:rPr>
          <w:color w:val="000000"/>
          <w:szCs w:val="22"/>
        </w:rPr>
        <w:t>when</w:t>
      </w:r>
      <w:r w:rsidR="00C93EB6">
        <w:rPr>
          <w:color w:val="000000"/>
          <w:szCs w:val="22"/>
        </w:rPr>
        <w:t xml:space="preserve"> </w:t>
      </w:r>
      <w:r w:rsidR="00794133" w:rsidRPr="00AB461B">
        <w:rPr>
          <w:color w:val="000000"/>
          <w:szCs w:val="22"/>
        </w:rPr>
        <w:t>the</w:t>
      </w:r>
      <w:r w:rsidR="00C93EB6">
        <w:rPr>
          <w:color w:val="000000"/>
          <w:szCs w:val="22"/>
        </w:rPr>
        <w:t xml:space="preserve"> </w:t>
      </w:r>
      <w:r w:rsidR="00794133" w:rsidRPr="00AB461B">
        <w:rPr>
          <w:color w:val="000000"/>
          <w:szCs w:val="22"/>
        </w:rPr>
        <w:t>angel</w:t>
      </w:r>
      <w:r w:rsidR="00C93EB6">
        <w:rPr>
          <w:color w:val="000000"/>
          <w:szCs w:val="22"/>
        </w:rPr>
        <w:t xml:space="preserve"> </w:t>
      </w:r>
      <w:r w:rsidR="00794133" w:rsidRPr="00AB461B">
        <w:rPr>
          <w:color w:val="000000"/>
          <w:szCs w:val="22"/>
        </w:rPr>
        <w:t>had</w:t>
      </w:r>
      <w:r w:rsidR="00C93EB6">
        <w:rPr>
          <w:color w:val="000000"/>
          <w:szCs w:val="22"/>
        </w:rPr>
        <w:t xml:space="preserve"> </w:t>
      </w:r>
      <w:r w:rsidR="00794133" w:rsidRPr="00AB461B">
        <w:rPr>
          <w:color w:val="000000"/>
          <w:szCs w:val="22"/>
        </w:rPr>
        <w:t>come</w:t>
      </w:r>
      <w:r w:rsidR="00C93EB6">
        <w:rPr>
          <w:color w:val="000000"/>
          <w:szCs w:val="22"/>
        </w:rPr>
        <w:t xml:space="preserve"> </w:t>
      </w:r>
      <w:r w:rsidR="00794133" w:rsidRPr="00AB461B">
        <w:rPr>
          <w:color w:val="000000"/>
          <w:szCs w:val="22"/>
        </w:rPr>
        <w:t>to</w:t>
      </w:r>
      <w:r w:rsidR="00C93EB6">
        <w:rPr>
          <w:color w:val="000000"/>
          <w:szCs w:val="22"/>
        </w:rPr>
        <w:t xml:space="preserve"> </w:t>
      </w:r>
      <w:r w:rsidR="00794133" w:rsidRPr="00AB461B">
        <w:rPr>
          <w:color w:val="000000"/>
          <w:szCs w:val="22"/>
        </w:rPr>
        <w:t>her,</w:t>
      </w:r>
      <w:r w:rsidR="00C93EB6">
        <w:rPr>
          <w:color w:val="000000"/>
          <w:szCs w:val="22"/>
        </w:rPr>
        <w:t xml:space="preserve"> </w:t>
      </w:r>
      <w:r w:rsidR="00794133" w:rsidRPr="00AB461B">
        <w:rPr>
          <w:color w:val="000000"/>
          <w:szCs w:val="22"/>
        </w:rPr>
        <w:t>he</w:t>
      </w:r>
      <w:r w:rsidR="00C93EB6">
        <w:rPr>
          <w:color w:val="000000"/>
          <w:szCs w:val="22"/>
        </w:rPr>
        <w:t xml:space="preserve"> </w:t>
      </w:r>
      <w:r w:rsidR="00794133" w:rsidRPr="00AB461B">
        <w:rPr>
          <w:color w:val="000000"/>
          <w:szCs w:val="22"/>
        </w:rPr>
        <w:t>said,</w:t>
      </w:r>
      <w:r w:rsidR="00C93EB6">
        <w:rPr>
          <w:color w:val="000000"/>
          <w:szCs w:val="22"/>
        </w:rPr>
        <w:t xml:space="preserve"> </w:t>
      </w:r>
      <w:r w:rsidR="00794133" w:rsidRPr="00AB461B">
        <w:rPr>
          <w:color w:val="000000"/>
          <w:szCs w:val="22"/>
        </w:rPr>
        <w:t>“Greetings,</w:t>
      </w:r>
      <w:r w:rsidR="00C93EB6">
        <w:rPr>
          <w:color w:val="000000"/>
          <w:szCs w:val="22"/>
        </w:rPr>
        <w:t xml:space="preserve"> </w:t>
      </w:r>
      <w:r w:rsidR="00794133" w:rsidRPr="00AB461B">
        <w:rPr>
          <w:i/>
          <w:iCs/>
          <w:color w:val="000000"/>
          <w:szCs w:val="22"/>
        </w:rPr>
        <w:t>you</w:t>
      </w:r>
      <w:r w:rsidR="00C93EB6">
        <w:rPr>
          <w:i/>
          <w:iCs/>
          <w:color w:val="000000"/>
          <w:szCs w:val="22"/>
        </w:rPr>
        <w:t xml:space="preserve"> </w:t>
      </w:r>
      <w:r w:rsidR="00794133" w:rsidRPr="00AB461B">
        <w:rPr>
          <w:i/>
          <w:iCs/>
          <w:color w:val="000000"/>
          <w:szCs w:val="22"/>
        </w:rPr>
        <w:t>who</w:t>
      </w:r>
      <w:r w:rsidR="00C93EB6">
        <w:rPr>
          <w:i/>
          <w:iCs/>
          <w:color w:val="000000"/>
          <w:szCs w:val="22"/>
        </w:rPr>
        <w:t xml:space="preserve"> </w:t>
      </w:r>
      <w:r w:rsidR="00794133" w:rsidRPr="00AB461B">
        <w:rPr>
          <w:i/>
          <w:iCs/>
          <w:color w:val="000000"/>
          <w:szCs w:val="22"/>
        </w:rPr>
        <w:t>have</w:t>
      </w:r>
      <w:r w:rsidR="00C93EB6">
        <w:rPr>
          <w:i/>
          <w:iCs/>
          <w:color w:val="000000"/>
          <w:szCs w:val="22"/>
        </w:rPr>
        <w:t xml:space="preserve"> </w:t>
      </w:r>
      <w:r w:rsidR="00794133" w:rsidRPr="00AB461B">
        <w:rPr>
          <w:i/>
          <w:iCs/>
          <w:color w:val="000000"/>
          <w:szCs w:val="22"/>
        </w:rPr>
        <w:t>been</w:t>
      </w:r>
      <w:r w:rsidR="00C93EB6">
        <w:rPr>
          <w:color w:val="000000"/>
          <w:szCs w:val="22"/>
        </w:rPr>
        <w:t xml:space="preserve"> </w:t>
      </w:r>
      <w:r w:rsidR="00794133" w:rsidRPr="00AB461B">
        <w:rPr>
          <w:color w:val="000000"/>
          <w:szCs w:val="22"/>
        </w:rPr>
        <w:t>shown</w:t>
      </w:r>
      <w:r w:rsidR="00C93EB6">
        <w:rPr>
          <w:color w:val="000000"/>
          <w:szCs w:val="22"/>
        </w:rPr>
        <w:t xml:space="preserve"> </w:t>
      </w:r>
      <w:r w:rsidR="00794133" w:rsidRPr="00AB461B">
        <w:rPr>
          <w:color w:val="000000"/>
          <w:szCs w:val="22"/>
        </w:rPr>
        <w:t>grace.</w:t>
      </w:r>
      <w:r w:rsidR="00C93EB6">
        <w:rPr>
          <w:color w:val="000000"/>
          <w:szCs w:val="22"/>
        </w:rPr>
        <w:t xml:space="preserve"> </w:t>
      </w:r>
      <w:r w:rsidR="00794133" w:rsidRPr="00AB461B">
        <w:rPr>
          <w:color w:val="000000"/>
          <w:szCs w:val="22"/>
        </w:rPr>
        <w:t>The</w:t>
      </w:r>
      <w:r w:rsidR="00C93EB6">
        <w:rPr>
          <w:color w:val="000000"/>
          <w:szCs w:val="22"/>
        </w:rPr>
        <w:t xml:space="preserve"> </w:t>
      </w:r>
      <w:r w:rsidR="00794133" w:rsidRPr="00AB461B">
        <w:rPr>
          <w:color w:val="000000"/>
          <w:szCs w:val="22"/>
        </w:rPr>
        <w:t>Lord</w:t>
      </w:r>
      <w:r w:rsidR="00C93EB6">
        <w:rPr>
          <w:color w:val="000000"/>
          <w:szCs w:val="22"/>
        </w:rPr>
        <w:t xml:space="preserve"> </w:t>
      </w:r>
      <w:r w:rsidR="00794133" w:rsidRPr="00AB461B">
        <w:rPr>
          <w:i/>
          <w:iCs/>
          <w:color w:val="000000"/>
          <w:szCs w:val="22"/>
        </w:rPr>
        <w:t>is</w:t>
      </w:r>
      <w:r w:rsidR="00C93EB6">
        <w:rPr>
          <w:color w:val="000000"/>
          <w:szCs w:val="22"/>
        </w:rPr>
        <w:t xml:space="preserve"> </w:t>
      </w:r>
      <w:r w:rsidR="00794133" w:rsidRPr="00AB461B">
        <w:rPr>
          <w:color w:val="000000"/>
          <w:szCs w:val="22"/>
        </w:rPr>
        <w:t>with</w:t>
      </w:r>
      <w:r w:rsidR="00C93EB6">
        <w:rPr>
          <w:color w:val="000000"/>
          <w:szCs w:val="22"/>
        </w:rPr>
        <w:t xml:space="preserve"> </w:t>
      </w:r>
      <w:r w:rsidR="00794133" w:rsidRPr="00AB461B">
        <w:rPr>
          <w:color w:val="000000"/>
          <w:szCs w:val="22"/>
        </w:rPr>
        <w:t>you.</w:t>
      </w:r>
      <w:r w:rsidR="00C93EB6">
        <w:rPr>
          <w:color w:val="000000"/>
          <w:szCs w:val="22"/>
        </w:rPr>
        <w:t xml:space="preserve"> </w:t>
      </w:r>
      <w:r w:rsidR="00794133" w:rsidRPr="00AB461B">
        <w:rPr>
          <w:dstrike/>
          <w:color w:val="000000"/>
          <w:szCs w:val="22"/>
        </w:rPr>
        <w:t>Blessed</w:t>
      </w:r>
      <w:r w:rsidR="00C93EB6">
        <w:rPr>
          <w:dstrike/>
          <w:color w:val="000000"/>
          <w:szCs w:val="22"/>
        </w:rPr>
        <w:t xml:space="preserve"> </w:t>
      </w:r>
      <w:r w:rsidR="00794133" w:rsidRPr="00AB461B">
        <w:rPr>
          <w:i/>
          <w:iCs/>
          <w:dstrike/>
          <w:color w:val="000000"/>
          <w:szCs w:val="22"/>
        </w:rPr>
        <w:t>are</w:t>
      </w:r>
      <w:r w:rsidR="00C93EB6">
        <w:rPr>
          <w:dstrike/>
          <w:color w:val="000000"/>
          <w:szCs w:val="22"/>
        </w:rPr>
        <w:t xml:space="preserve"> </w:t>
      </w:r>
      <w:r w:rsidR="00794133" w:rsidRPr="00AB461B">
        <w:rPr>
          <w:dstrike/>
          <w:color w:val="000000"/>
          <w:szCs w:val="22"/>
        </w:rPr>
        <w:t>you</w:t>
      </w:r>
      <w:r w:rsidR="00C93EB6">
        <w:rPr>
          <w:dstrike/>
          <w:color w:val="000000"/>
          <w:szCs w:val="22"/>
        </w:rPr>
        <w:t xml:space="preserve"> </w:t>
      </w:r>
      <w:r w:rsidR="00794133" w:rsidRPr="00AB461B">
        <w:rPr>
          <w:dstrike/>
          <w:color w:val="000000"/>
          <w:szCs w:val="22"/>
        </w:rPr>
        <w:t>among</w:t>
      </w:r>
      <w:r w:rsidR="00C93EB6">
        <w:rPr>
          <w:dstrike/>
          <w:color w:val="000000"/>
          <w:szCs w:val="22"/>
        </w:rPr>
        <w:t xml:space="preserve"> </w:t>
      </w:r>
      <w:r w:rsidR="00794133" w:rsidRPr="00AB461B">
        <w:rPr>
          <w:dstrike/>
          <w:color w:val="000000"/>
          <w:szCs w:val="22"/>
        </w:rPr>
        <w:t>women</w:t>
      </w:r>
      <w:r w:rsidR="00794133" w:rsidRPr="00AB461B">
        <w:rPr>
          <w:color w:val="000000"/>
          <w:szCs w:val="22"/>
        </w:rPr>
        <w:t>.”</w:t>
      </w:r>
    </w:p>
    <w:p w14:paraId="0F24EA14" w14:textId="77777777" w:rsidR="00AB461B" w:rsidRPr="00930DA8" w:rsidRDefault="00FC4AA2" w:rsidP="00E00AF3">
      <w:pPr>
        <w:pStyle w:val="AuthHang"/>
        <w:keepNext/>
        <w:spacing w:after="40"/>
        <w:ind w:left="363"/>
        <w:rPr>
          <w:color w:val="000000"/>
          <w:szCs w:val="22"/>
          <w:lang w:eastAsia="en-GB" w:bidi="he-IL"/>
        </w:rPr>
      </w:pPr>
      <w:r w:rsidRPr="001B740E">
        <w:rPr>
          <w:snapToGrid w:val="0"/>
          <w:szCs w:val="22"/>
        </w:rPr>
        <w:lastRenderedPageBreak/>
        <w:t>2:14</w:t>
      </w:r>
      <w:r w:rsidR="00C93EB6">
        <w:rPr>
          <w:snapToGrid w:val="0"/>
          <w:szCs w:val="22"/>
        </w:rPr>
        <w:t xml:space="preserve"> </w:t>
      </w:r>
      <w:r w:rsidRPr="001B740E">
        <w:rPr>
          <w:snapToGrid w:val="0"/>
          <w:szCs w:val="22"/>
        </w:rPr>
        <w:tab/>
      </w:r>
      <w:r w:rsidR="00AB461B" w:rsidRPr="00930DA8">
        <w:rPr>
          <w:color w:val="000000"/>
          <w:szCs w:val="22"/>
        </w:rPr>
        <w:t>“Glory</w:t>
      </w:r>
      <w:r w:rsidR="00C93EB6">
        <w:rPr>
          <w:color w:val="000000"/>
          <w:szCs w:val="22"/>
        </w:rPr>
        <w:t xml:space="preserve"> </w:t>
      </w:r>
      <w:r w:rsidR="00AB461B" w:rsidRPr="00930DA8">
        <w:rPr>
          <w:color w:val="000000"/>
          <w:szCs w:val="22"/>
        </w:rPr>
        <w:t>in</w:t>
      </w:r>
      <w:r w:rsidR="00C93EB6">
        <w:rPr>
          <w:color w:val="000000"/>
          <w:szCs w:val="22"/>
        </w:rPr>
        <w:t xml:space="preserve"> </w:t>
      </w:r>
      <w:r w:rsidR="00AB461B" w:rsidRPr="00930DA8">
        <w:rPr>
          <w:i/>
          <w:iCs/>
          <w:color w:val="000000"/>
          <w:szCs w:val="22"/>
        </w:rPr>
        <w:t>the</w:t>
      </w:r>
      <w:r w:rsidR="00C93EB6">
        <w:rPr>
          <w:color w:val="000000"/>
          <w:szCs w:val="22"/>
        </w:rPr>
        <w:t xml:space="preserve"> </w:t>
      </w:r>
      <w:r w:rsidR="00AB461B" w:rsidRPr="00930DA8">
        <w:rPr>
          <w:color w:val="000000"/>
          <w:szCs w:val="22"/>
        </w:rPr>
        <w:t>highest</w:t>
      </w:r>
      <w:r w:rsidR="00C93EB6">
        <w:rPr>
          <w:color w:val="000000"/>
          <w:szCs w:val="22"/>
        </w:rPr>
        <w:t xml:space="preserve"> </w:t>
      </w:r>
      <w:r w:rsidR="00AB461B" w:rsidRPr="00930DA8">
        <w:rPr>
          <w:i/>
          <w:iCs/>
          <w:color w:val="000000"/>
          <w:szCs w:val="22"/>
        </w:rPr>
        <w:t>realms</w:t>
      </w:r>
      <w:r w:rsidR="00C93EB6">
        <w:rPr>
          <w:color w:val="000000"/>
          <w:szCs w:val="22"/>
        </w:rPr>
        <w:t xml:space="preserve"> </w:t>
      </w:r>
      <w:r w:rsidR="00AB461B" w:rsidRPr="00930DA8">
        <w:rPr>
          <w:color w:val="000000"/>
          <w:szCs w:val="22"/>
        </w:rPr>
        <w:t>to</w:t>
      </w:r>
      <w:r w:rsidR="00C93EB6">
        <w:rPr>
          <w:color w:val="000000"/>
          <w:szCs w:val="22"/>
        </w:rPr>
        <w:t xml:space="preserve"> </w:t>
      </w:r>
      <w:r w:rsidR="00AB461B" w:rsidRPr="00930DA8">
        <w:rPr>
          <w:color w:val="000000"/>
          <w:szCs w:val="22"/>
        </w:rPr>
        <w:t>God,</w:t>
      </w:r>
    </w:p>
    <w:p w14:paraId="1634AB27" w14:textId="77777777" w:rsidR="00AB461B" w:rsidRPr="00930DA8" w:rsidRDefault="00AB461B" w:rsidP="00E00AF3">
      <w:pPr>
        <w:pStyle w:val="vh"/>
        <w:keepNext/>
        <w:spacing w:before="0" w:beforeAutospacing="0" w:after="0" w:afterAutospacing="0"/>
        <w:ind w:left="363"/>
        <w:jc w:val="both"/>
        <w:rPr>
          <w:color w:val="000000"/>
          <w:sz w:val="22"/>
          <w:szCs w:val="22"/>
        </w:rPr>
      </w:pPr>
      <w:r w:rsidRPr="00930DA8">
        <w:rPr>
          <w:color w:val="000000"/>
          <w:sz w:val="22"/>
          <w:szCs w:val="22"/>
        </w:rPr>
        <w:t>And</w:t>
      </w:r>
      <w:r w:rsidR="00C93EB6">
        <w:rPr>
          <w:color w:val="000000"/>
          <w:sz w:val="22"/>
          <w:szCs w:val="22"/>
        </w:rPr>
        <w:t xml:space="preserve"> </w:t>
      </w:r>
      <w:r w:rsidRPr="00930DA8">
        <w:rPr>
          <w:color w:val="000000"/>
          <w:sz w:val="22"/>
          <w:szCs w:val="22"/>
        </w:rPr>
        <w:t>peace</w:t>
      </w:r>
      <w:r w:rsidR="00C93EB6">
        <w:rPr>
          <w:color w:val="000000"/>
          <w:sz w:val="22"/>
          <w:szCs w:val="22"/>
        </w:rPr>
        <w:t xml:space="preserve"> </w:t>
      </w:r>
      <w:r w:rsidRPr="00930DA8">
        <w:rPr>
          <w:color w:val="000000"/>
          <w:sz w:val="22"/>
          <w:szCs w:val="22"/>
        </w:rPr>
        <w:t>on</w:t>
      </w:r>
      <w:r w:rsidR="00C93EB6">
        <w:rPr>
          <w:color w:val="000000"/>
          <w:sz w:val="22"/>
          <w:szCs w:val="22"/>
        </w:rPr>
        <w:t xml:space="preserve"> </w:t>
      </w:r>
      <w:r w:rsidRPr="00930DA8">
        <w:rPr>
          <w:color w:val="000000"/>
          <w:sz w:val="22"/>
          <w:szCs w:val="22"/>
        </w:rPr>
        <w:t>earth;</w:t>
      </w:r>
    </w:p>
    <w:p w14:paraId="7D96BF3F" w14:textId="77777777" w:rsidR="00AB461B" w:rsidRPr="00930DA8" w:rsidRDefault="001B740E" w:rsidP="00E00AF3">
      <w:pPr>
        <w:pStyle w:val="AuthHang"/>
        <w:spacing w:after="120"/>
        <w:ind w:left="363"/>
        <w:rPr>
          <w:snapToGrid w:val="0"/>
          <w:szCs w:val="22"/>
        </w:rPr>
      </w:pPr>
      <w:r w:rsidRPr="00930DA8">
        <w:rPr>
          <w:color w:val="000000"/>
          <w:szCs w:val="22"/>
        </w:rPr>
        <w:tab/>
      </w:r>
      <w:r w:rsidRPr="00930DA8">
        <w:rPr>
          <w:color w:val="000000"/>
          <w:szCs w:val="22"/>
        </w:rPr>
        <w:tab/>
      </w:r>
      <w:r w:rsidR="00AB461B" w:rsidRPr="00930DA8">
        <w:rPr>
          <w:dstrike/>
          <w:color w:val="000000"/>
          <w:szCs w:val="22"/>
        </w:rPr>
        <w:t>Goodwill</w:t>
      </w:r>
      <w:r w:rsidR="00C93EB6">
        <w:rPr>
          <w:dstrike/>
          <w:color w:val="000000"/>
          <w:szCs w:val="22"/>
        </w:rPr>
        <w:t xml:space="preserve"> </w:t>
      </w:r>
      <w:r w:rsidR="00AB461B" w:rsidRPr="00930DA8">
        <w:rPr>
          <w:dstrike/>
          <w:color w:val="000000"/>
          <w:szCs w:val="22"/>
        </w:rPr>
        <w:t>among</w:t>
      </w:r>
      <w:r w:rsidR="00C93EB6">
        <w:rPr>
          <w:dstrike/>
          <w:color w:val="000000"/>
          <w:szCs w:val="22"/>
        </w:rPr>
        <w:t xml:space="preserve"> </w:t>
      </w:r>
      <w:r w:rsidR="00AB461B" w:rsidRPr="00930DA8">
        <w:rPr>
          <w:dstrike/>
          <w:color w:val="000000"/>
          <w:szCs w:val="22"/>
        </w:rPr>
        <w:t>men</w:t>
      </w:r>
      <w:r w:rsidR="00C93EB6">
        <w:rPr>
          <w:snapToGrid w:val="0"/>
          <w:szCs w:val="22"/>
        </w:rPr>
        <w:t xml:space="preserve"> </w:t>
      </w:r>
      <w:r w:rsidR="00AB461B" w:rsidRPr="00930DA8">
        <w:rPr>
          <w:rFonts w:ascii="Arial" w:hAnsi="Arial" w:cs="Arial"/>
          <w:color w:val="222222"/>
          <w:position w:val="-4"/>
          <w:szCs w:val="22"/>
          <w:shd w:val="clear" w:color="auto" w:fill="FFFFFF"/>
        </w:rPr>
        <w:t>Λ</w:t>
      </w:r>
      <w:r w:rsidR="00AB461B" w:rsidRPr="00297E76">
        <w:rPr>
          <w:rFonts w:ascii="Arial" w:hAnsi="Arial" w:cs="Arial"/>
          <w:snapToGrid w:val="0"/>
          <w:position w:val="6"/>
          <w:szCs w:val="22"/>
        </w:rPr>
        <w:t>peace</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to</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men</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on</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whom</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his</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favour</w:t>
      </w:r>
      <w:r w:rsidR="00C93EB6">
        <w:rPr>
          <w:rFonts w:ascii="Arial" w:hAnsi="Arial" w:cs="Arial"/>
          <w:snapToGrid w:val="0"/>
          <w:position w:val="6"/>
          <w:szCs w:val="22"/>
        </w:rPr>
        <w:t xml:space="preserve"> </w:t>
      </w:r>
      <w:r w:rsidR="00AB461B" w:rsidRPr="00297E76">
        <w:rPr>
          <w:rFonts w:ascii="Arial" w:hAnsi="Arial" w:cs="Arial"/>
          <w:snapToGrid w:val="0"/>
          <w:position w:val="6"/>
          <w:szCs w:val="22"/>
        </w:rPr>
        <w:t>rests</w:t>
      </w:r>
      <w:r w:rsidRPr="001B740E">
        <w:rPr>
          <w:color w:val="000000"/>
          <w:szCs w:val="22"/>
        </w:rPr>
        <w:t>.”</w:t>
      </w:r>
    </w:p>
    <w:p w14:paraId="1B33CA0D" w14:textId="77777777" w:rsidR="002134F6" w:rsidRPr="0077280D" w:rsidRDefault="00FC4AA2" w:rsidP="00E00AF3">
      <w:pPr>
        <w:pStyle w:val="AuthHang"/>
        <w:spacing w:after="120"/>
        <w:ind w:left="363"/>
        <w:rPr>
          <w:color w:val="000000"/>
          <w:szCs w:val="22"/>
        </w:rPr>
      </w:pPr>
      <w:r w:rsidRPr="0077280D">
        <w:rPr>
          <w:szCs w:val="22"/>
        </w:rPr>
        <w:t>2:33</w:t>
      </w:r>
      <w:r w:rsidRPr="0077280D">
        <w:rPr>
          <w:szCs w:val="22"/>
        </w:rPr>
        <w:tab/>
      </w:r>
      <w:r w:rsidR="000827BF" w:rsidRPr="0077280D">
        <w:rPr>
          <w:dstrike/>
          <w:color w:val="000000"/>
          <w:szCs w:val="22"/>
        </w:rPr>
        <w:t>Joseph</w:t>
      </w:r>
      <w:r w:rsidR="00C93EB6">
        <w:rPr>
          <w:color w:val="222222"/>
          <w:position w:val="-4"/>
          <w:szCs w:val="22"/>
          <w:shd w:val="clear" w:color="auto" w:fill="FFFFFF"/>
        </w:rPr>
        <w:t xml:space="preserve"> </w:t>
      </w:r>
      <w:r w:rsidR="002134F6" w:rsidRPr="0077280D">
        <w:rPr>
          <w:rFonts w:ascii="Arial" w:hAnsi="Arial" w:cs="Arial"/>
          <w:color w:val="222222"/>
          <w:position w:val="-4"/>
          <w:szCs w:val="22"/>
          <w:shd w:val="clear" w:color="auto" w:fill="FFFFFF"/>
        </w:rPr>
        <w:t>Λ</w:t>
      </w:r>
      <w:r w:rsidR="002134F6" w:rsidRPr="0077280D">
        <w:rPr>
          <w:rFonts w:ascii="Arial" w:hAnsi="Arial" w:cs="Arial"/>
          <w:snapToGrid w:val="0"/>
          <w:position w:val="6"/>
          <w:szCs w:val="22"/>
        </w:rPr>
        <w:t>his</w:t>
      </w:r>
      <w:r w:rsidR="00C93EB6">
        <w:rPr>
          <w:rFonts w:ascii="Arial" w:hAnsi="Arial" w:cs="Arial"/>
          <w:snapToGrid w:val="0"/>
          <w:position w:val="6"/>
          <w:szCs w:val="22"/>
        </w:rPr>
        <w:t xml:space="preserve"> </w:t>
      </w:r>
      <w:r w:rsidR="002134F6" w:rsidRPr="0077280D">
        <w:rPr>
          <w:rFonts w:ascii="Arial" w:hAnsi="Arial" w:cs="Arial"/>
          <w:snapToGrid w:val="0"/>
          <w:position w:val="6"/>
          <w:szCs w:val="22"/>
        </w:rPr>
        <w:t>father</w:t>
      </w:r>
      <w:r w:rsidR="00C93EB6">
        <w:rPr>
          <w:rFonts w:ascii="Arial" w:hAnsi="Arial" w:cs="Arial"/>
          <w:color w:val="000000"/>
          <w:szCs w:val="22"/>
        </w:rPr>
        <w:t xml:space="preserve"> </w:t>
      </w:r>
      <w:r w:rsidR="000827BF" w:rsidRPr="0077280D">
        <w:rPr>
          <w:color w:val="000000"/>
          <w:szCs w:val="22"/>
        </w:rPr>
        <w:t>and</w:t>
      </w:r>
      <w:r w:rsidR="00C93EB6">
        <w:rPr>
          <w:color w:val="000000"/>
          <w:szCs w:val="22"/>
        </w:rPr>
        <w:t xml:space="preserve"> </w:t>
      </w:r>
      <w:r w:rsidR="000827BF" w:rsidRPr="0077280D">
        <w:rPr>
          <w:color w:val="000000"/>
          <w:szCs w:val="22"/>
        </w:rPr>
        <w:t>his</w:t>
      </w:r>
      <w:r w:rsidR="00C93EB6">
        <w:rPr>
          <w:color w:val="000000"/>
          <w:szCs w:val="22"/>
        </w:rPr>
        <w:t xml:space="preserve"> </w:t>
      </w:r>
      <w:r w:rsidR="000827BF" w:rsidRPr="0077280D">
        <w:rPr>
          <w:color w:val="000000"/>
          <w:szCs w:val="22"/>
        </w:rPr>
        <w:t>mother</w:t>
      </w:r>
      <w:r w:rsidR="00C93EB6">
        <w:rPr>
          <w:color w:val="000000"/>
          <w:szCs w:val="22"/>
        </w:rPr>
        <w:t xml:space="preserve"> </w:t>
      </w:r>
      <w:r w:rsidR="000827BF" w:rsidRPr="0077280D">
        <w:rPr>
          <w:color w:val="000000"/>
          <w:szCs w:val="22"/>
        </w:rPr>
        <w:t>were</w:t>
      </w:r>
      <w:r w:rsidR="00C93EB6">
        <w:rPr>
          <w:color w:val="000000"/>
          <w:szCs w:val="22"/>
        </w:rPr>
        <w:t xml:space="preserve"> </w:t>
      </w:r>
      <w:r w:rsidR="000827BF" w:rsidRPr="0077280D">
        <w:rPr>
          <w:color w:val="000000"/>
          <w:szCs w:val="22"/>
        </w:rPr>
        <w:t>amazed</w:t>
      </w:r>
      <w:r w:rsidR="00C93EB6">
        <w:rPr>
          <w:color w:val="000000"/>
          <w:szCs w:val="22"/>
        </w:rPr>
        <w:t xml:space="preserve"> </w:t>
      </w:r>
      <w:r w:rsidR="000827BF" w:rsidRPr="0077280D">
        <w:rPr>
          <w:color w:val="000000"/>
          <w:szCs w:val="22"/>
        </w:rPr>
        <w:t>at</w:t>
      </w:r>
      <w:r w:rsidR="00C93EB6">
        <w:rPr>
          <w:color w:val="000000"/>
          <w:szCs w:val="22"/>
        </w:rPr>
        <w:t xml:space="preserve"> </w:t>
      </w:r>
      <w:r w:rsidR="000827BF" w:rsidRPr="0077280D">
        <w:rPr>
          <w:color w:val="000000"/>
          <w:szCs w:val="22"/>
        </w:rPr>
        <w:t>the</w:t>
      </w:r>
      <w:r w:rsidR="00C93EB6">
        <w:rPr>
          <w:color w:val="000000"/>
          <w:szCs w:val="22"/>
        </w:rPr>
        <w:t xml:space="preserve"> </w:t>
      </w:r>
      <w:r w:rsidR="000827BF" w:rsidRPr="0077280D">
        <w:rPr>
          <w:i/>
          <w:iCs/>
          <w:color w:val="000000"/>
          <w:szCs w:val="22"/>
        </w:rPr>
        <w:t>things</w:t>
      </w:r>
      <w:r w:rsidR="00C93EB6">
        <w:rPr>
          <w:color w:val="000000"/>
          <w:szCs w:val="22"/>
        </w:rPr>
        <w:t xml:space="preserve"> </w:t>
      </w:r>
      <w:r w:rsidR="000827BF" w:rsidRPr="0077280D">
        <w:rPr>
          <w:color w:val="000000"/>
          <w:szCs w:val="22"/>
        </w:rPr>
        <w:t>said</w:t>
      </w:r>
      <w:r w:rsidR="00C93EB6">
        <w:rPr>
          <w:color w:val="000000"/>
          <w:szCs w:val="22"/>
        </w:rPr>
        <w:t xml:space="preserve"> </w:t>
      </w:r>
      <w:r w:rsidR="000827BF" w:rsidRPr="0077280D">
        <w:rPr>
          <w:color w:val="000000"/>
          <w:szCs w:val="22"/>
        </w:rPr>
        <w:t>concerning</w:t>
      </w:r>
      <w:r w:rsidR="00C93EB6">
        <w:rPr>
          <w:color w:val="000000"/>
          <w:szCs w:val="22"/>
        </w:rPr>
        <w:t xml:space="preserve"> </w:t>
      </w:r>
      <w:r w:rsidR="000827BF" w:rsidRPr="0077280D">
        <w:rPr>
          <w:color w:val="000000"/>
          <w:szCs w:val="22"/>
        </w:rPr>
        <w:t>him,</w:t>
      </w:r>
    </w:p>
    <w:p w14:paraId="2CDB196F" w14:textId="77777777" w:rsidR="005F42ED" w:rsidRPr="000E3A6B" w:rsidRDefault="00FC4AA2" w:rsidP="00E00AF3">
      <w:pPr>
        <w:pStyle w:val="AuthHang"/>
        <w:spacing w:after="120"/>
        <w:ind w:left="363"/>
        <w:rPr>
          <w:szCs w:val="22"/>
        </w:rPr>
      </w:pPr>
      <w:r w:rsidRPr="00D26188">
        <w:rPr>
          <w:szCs w:val="22"/>
        </w:rPr>
        <w:t>2:43</w:t>
      </w:r>
      <w:r w:rsidRPr="00D26188">
        <w:rPr>
          <w:szCs w:val="22"/>
        </w:rPr>
        <w:tab/>
      </w:r>
      <w:r w:rsidR="00D26188" w:rsidRPr="00D26188">
        <w:rPr>
          <w:color w:val="000000"/>
          <w:szCs w:val="22"/>
        </w:rPr>
        <w:t>and</w:t>
      </w:r>
      <w:r w:rsidR="00C93EB6">
        <w:rPr>
          <w:color w:val="000000"/>
          <w:szCs w:val="22"/>
        </w:rPr>
        <w:t xml:space="preserve"> </w:t>
      </w:r>
      <w:r w:rsidR="00D26188" w:rsidRPr="00D26188">
        <w:rPr>
          <w:color w:val="000000"/>
          <w:szCs w:val="22"/>
        </w:rPr>
        <w:t>when</w:t>
      </w:r>
      <w:r w:rsidR="00C93EB6">
        <w:rPr>
          <w:color w:val="000000"/>
          <w:szCs w:val="22"/>
        </w:rPr>
        <w:t xml:space="preserve"> </w:t>
      </w:r>
      <w:r w:rsidR="00D26188" w:rsidRPr="00D26188">
        <w:rPr>
          <w:color w:val="000000"/>
          <w:szCs w:val="22"/>
        </w:rPr>
        <w:t>they</w:t>
      </w:r>
      <w:r w:rsidR="00C93EB6">
        <w:rPr>
          <w:color w:val="000000"/>
          <w:szCs w:val="22"/>
        </w:rPr>
        <w:t xml:space="preserve"> </w:t>
      </w:r>
      <w:r w:rsidR="00D26188" w:rsidRPr="00D26188">
        <w:rPr>
          <w:color w:val="000000"/>
          <w:szCs w:val="22"/>
        </w:rPr>
        <w:t>had</w:t>
      </w:r>
      <w:r w:rsidR="00C93EB6">
        <w:rPr>
          <w:color w:val="000000"/>
          <w:szCs w:val="22"/>
        </w:rPr>
        <w:t xml:space="preserve"> </w:t>
      </w:r>
      <w:r w:rsidR="00D26188" w:rsidRPr="00D26188">
        <w:rPr>
          <w:color w:val="000000"/>
          <w:szCs w:val="22"/>
        </w:rPr>
        <w:t>spent</w:t>
      </w:r>
      <w:r w:rsidR="00C93EB6">
        <w:rPr>
          <w:color w:val="000000"/>
          <w:szCs w:val="22"/>
        </w:rPr>
        <w:t xml:space="preserve"> </w:t>
      </w:r>
      <w:r w:rsidR="00D26188" w:rsidRPr="00D26188">
        <w:rPr>
          <w:color w:val="000000"/>
          <w:szCs w:val="22"/>
        </w:rPr>
        <w:t>the</w:t>
      </w:r>
      <w:r w:rsidR="00C93EB6">
        <w:rPr>
          <w:color w:val="000000"/>
          <w:szCs w:val="22"/>
        </w:rPr>
        <w:t xml:space="preserve"> </w:t>
      </w:r>
      <w:r w:rsidR="00D26188" w:rsidRPr="00D26188">
        <w:rPr>
          <w:color w:val="000000"/>
          <w:szCs w:val="22"/>
        </w:rPr>
        <w:t>days</w:t>
      </w:r>
      <w:r w:rsidR="00C93EB6">
        <w:rPr>
          <w:color w:val="000000"/>
          <w:szCs w:val="22"/>
        </w:rPr>
        <w:t xml:space="preserve"> </w:t>
      </w:r>
      <w:r w:rsidR="00D26188" w:rsidRPr="00D26188">
        <w:rPr>
          <w:i/>
          <w:iCs/>
          <w:color w:val="000000"/>
          <w:szCs w:val="22"/>
        </w:rPr>
        <w:t>there</w:t>
      </w:r>
      <w:r w:rsidR="00D26188" w:rsidRPr="00D26188">
        <w:rPr>
          <w:color w:val="000000"/>
          <w:szCs w:val="22"/>
        </w:rPr>
        <w:t>,</w:t>
      </w:r>
      <w:r w:rsidR="00C93EB6">
        <w:rPr>
          <w:color w:val="000000"/>
          <w:szCs w:val="22"/>
        </w:rPr>
        <w:t xml:space="preserve"> </w:t>
      </w:r>
      <w:r w:rsidR="00D26188" w:rsidRPr="00D26188">
        <w:rPr>
          <w:color w:val="000000"/>
          <w:szCs w:val="22"/>
        </w:rPr>
        <w:t>as</w:t>
      </w:r>
      <w:r w:rsidR="00C93EB6">
        <w:rPr>
          <w:color w:val="000000"/>
          <w:szCs w:val="22"/>
        </w:rPr>
        <w:t xml:space="preserve"> </w:t>
      </w:r>
      <w:r w:rsidR="00D26188" w:rsidRPr="00D26188">
        <w:rPr>
          <w:color w:val="000000"/>
          <w:szCs w:val="22"/>
        </w:rPr>
        <w:t>they</w:t>
      </w:r>
      <w:r w:rsidR="00C93EB6">
        <w:rPr>
          <w:color w:val="000000"/>
          <w:szCs w:val="22"/>
        </w:rPr>
        <w:t xml:space="preserve"> </w:t>
      </w:r>
      <w:r w:rsidR="00D26188" w:rsidRPr="00D26188">
        <w:rPr>
          <w:color w:val="000000"/>
          <w:szCs w:val="22"/>
        </w:rPr>
        <w:t>returned,</w:t>
      </w:r>
      <w:r w:rsidR="00C93EB6">
        <w:rPr>
          <w:color w:val="000000"/>
          <w:szCs w:val="22"/>
        </w:rPr>
        <w:t xml:space="preserve"> </w:t>
      </w:r>
      <w:r w:rsidR="00D26188" w:rsidRPr="00D26188">
        <w:rPr>
          <w:color w:val="000000"/>
          <w:szCs w:val="22"/>
        </w:rPr>
        <w:t>the</w:t>
      </w:r>
      <w:r w:rsidR="00C93EB6">
        <w:rPr>
          <w:color w:val="000000"/>
          <w:szCs w:val="22"/>
        </w:rPr>
        <w:t xml:space="preserve"> </w:t>
      </w:r>
      <w:r w:rsidR="00D26188" w:rsidRPr="00D26188">
        <w:rPr>
          <w:color w:val="000000"/>
          <w:szCs w:val="22"/>
        </w:rPr>
        <w:t>boy</w:t>
      </w:r>
      <w:r w:rsidR="00C93EB6">
        <w:rPr>
          <w:color w:val="000000"/>
          <w:szCs w:val="22"/>
        </w:rPr>
        <w:t xml:space="preserve"> </w:t>
      </w:r>
      <w:r w:rsidR="00D26188" w:rsidRPr="00D26188">
        <w:rPr>
          <w:color w:val="000000"/>
          <w:szCs w:val="22"/>
        </w:rPr>
        <w:t>Jesus</w:t>
      </w:r>
      <w:r w:rsidR="00C93EB6">
        <w:rPr>
          <w:color w:val="000000"/>
          <w:szCs w:val="22"/>
        </w:rPr>
        <w:t xml:space="preserve"> </w:t>
      </w:r>
      <w:r w:rsidR="00D26188" w:rsidRPr="00D26188">
        <w:rPr>
          <w:color w:val="000000"/>
          <w:szCs w:val="22"/>
        </w:rPr>
        <w:t>remained</w:t>
      </w:r>
      <w:r w:rsidR="00C93EB6">
        <w:rPr>
          <w:color w:val="000000"/>
          <w:szCs w:val="22"/>
        </w:rPr>
        <w:t xml:space="preserve"> </w:t>
      </w:r>
      <w:r w:rsidR="00D26188" w:rsidRPr="00D26188">
        <w:rPr>
          <w:color w:val="000000"/>
          <w:szCs w:val="22"/>
        </w:rPr>
        <w:t>in</w:t>
      </w:r>
      <w:r w:rsidR="00C93EB6">
        <w:rPr>
          <w:color w:val="000000"/>
          <w:szCs w:val="22"/>
        </w:rPr>
        <w:t xml:space="preserve"> </w:t>
      </w:r>
      <w:r w:rsidR="00D26188" w:rsidRPr="00D26188">
        <w:rPr>
          <w:color w:val="000000"/>
          <w:szCs w:val="22"/>
        </w:rPr>
        <w:t>Jerusalem,</w:t>
      </w:r>
      <w:r w:rsidR="00C93EB6">
        <w:rPr>
          <w:color w:val="000000"/>
          <w:szCs w:val="22"/>
        </w:rPr>
        <w:t xml:space="preserve"> </w:t>
      </w:r>
      <w:r w:rsidR="00D26188" w:rsidRPr="00D26188">
        <w:rPr>
          <w:color w:val="000000"/>
          <w:szCs w:val="22"/>
        </w:rPr>
        <w:t>but</w:t>
      </w:r>
      <w:r w:rsidR="00C93EB6">
        <w:rPr>
          <w:color w:val="000000"/>
          <w:szCs w:val="22"/>
        </w:rPr>
        <w:t xml:space="preserve"> </w:t>
      </w:r>
      <w:r w:rsidR="00D26188" w:rsidRPr="00D26188">
        <w:rPr>
          <w:dstrike/>
          <w:color w:val="000000"/>
          <w:szCs w:val="22"/>
        </w:rPr>
        <w:t>neither</w:t>
      </w:r>
      <w:r w:rsidR="00C93EB6">
        <w:rPr>
          <w:dstrike/>
          <w:color w:val="000000"/>
          <w:szCs w:val="22"/>
        </w:rPr>
        <w:t xml:space="preserve"> </w:t>
      </w:r>
      <w:r w:rsidR="00D26188" w:rsidRPr="00D26188">
        <w:rPr>
          <w:dstrike/>
          <w:color w:val="000000"/>
          <w:szCs w:val="22"/>
        </w:rPr>
        <w:t>Joseph</w:t>
      </w:r>
      <w:r w:rsidR="00C93EB6">
        <w:rPr>
          <w:dstrike/>
          <w:color w:val="000000"/>
          <w:szCs w:val="22"/>
        </w:rPr>
        <w:t xml:space="preserve"> </w:t>
      </w:r>
      <w:r w:rsidR="00D26188" w:rsidRPr="00D26188">
        <w:rPr>
          <w:dstrike/>
          <w:color w:val="000000"/>
          <w:szCs w:val="22"/>
        </w:rPr>
        <w:t>nor</w:t>
      </w:r>
      <w:r w:rsidR="00C93EB6">
        <w:rPr>
          <w:dstrike/>
          <w:color w:val="000000"/>
          <w:szCs w:val="22"/>
        </w:rPr>
        <w:t xml:space="preserve"> </w:t>
      </w:r>
      <w:r w:rsidR="00D26188" w:rsidRPr="00D26188">
        <w:rPr>
          <w:dstrike/>
          <w:color w:val="000000"/>
          <w:szCs w:val="22"/>
        </w:rPr>
        <w:t>his</w:t>
      </w:r>
      <w:r w:rsidR="00C93EB6">
        <w:rPr>
          <w:dstrike/>
          <w:color w:val="000000"/>
          <w:szCs w:val="22"/>
        </w:rPr>
        <w:t xml:space="preserve"> </w:t>
      </w:r>
      <w:r w:rsidR="00D26188" w:rsidRPr="00D26188">
        <w:rPr>
          <w:dstrike/>
          <w:color w:val="000000"/>
          <w:szCs w:val="22"/>
        </w:rPr>
        <w:t>mother</w:t>
      </w:r>
      <w:r w:rsidR="00C93EB6">
        <w:rPr>
          <w:dstrike/>
          <w:color w:val="000000"/>
          <w:szCs w:val="22"/>
        </w:rPr>
        <w:t xml:space="preserve"> </w:t>
      </w:r>
      <w:r w:rsidR="00D26188" w:rsidRPr="00D26188">
        <w:rPr>
          <w:dstrike/>
          <w:color w:val="000000"/>
          <w:szCs w:val="22"/>
        </w:rPr>
        <w:t>knew</w:t>
      </w:r>
      <w:r w:rsidR="00C93EB6">
        <w:rPr>
          <w:color w:val="000000"/>
          <w:szCs w:val="22"/>
        </w:rPr>
        <w:t xml:space="preserve"> </w:t>
      </w:r>
      <w:r w:rsidR="00D26188" w:rsidRPr="00D26188">
        <w:rPr>
          <w:rFonts w:ascii="Arial" w:hAnsi="Arial" w:cs="Arial"/>
          <w:color w:val="222222"/>
          <w:position w:val="-4"/>
          <w:szCs w:val="22"/>
          <w:shd w:val="clear" w:color="auto" w:fill="FFFFFF"/>
        </w:rPr>
        <w:t>Λ</w:t>
      </w:r>
      <w:r w:rsidR="00D26188" w:rsidRPr="00D26188">
        <w:rPr>
          <w:rFonts w:ascii="Arial" w:hAnsi="Arial" w:cs="Arial"/>
          <w:snapToGrid w:val="0"/>
          <w:position w:val="6"/>
          <w:szCs w:val="22"/>
        </w:rPr>
        <w:t>his</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parents</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did</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not</w:t>
      </w:r>
      <w:r w:rsidR="00C93EB6">
        <w:rPr>
          <w:rFonts w:ascii="Arial" w:hAnsi="Arial" w:cs="Arial"/>
          <w:snapToGrid w:val="0"/>
          <w:position w:val="6"/>
          <w:szCs w:val="22"/>
        </w:rPr>
        <w:t xml:space="preserve"> </w:t>
      </w:r>
      <w:r w:rsidR="00D26188" w:rsidRPr="00D26188">
        <w:rPr>
          <w:rFonts w:ascii="Arial" w:hAnsi="Arial" w:cs="Arial"/>
          <w:snapToGrid w:val="0"/>
          <w:position w:val="6"/>
          <w:szCs w:val="22"/>
        </w:rPr>
        <w:t>know</w:t>
      </w:r>
      <w:r w:rsidR="00C93EB6">
        <w:rPr>
          <w:rFonts w:ascii="Arial" w:hAnsi="Arial" w:cs="Arial"/>
          <w:color w:val="000000"/>
          <w:szCs w:val="22"/>
        </w:rPr>
        <w:t xml:space="preserve"> </w:t>
      </w:r>
      <w:r w:rsidR="00D26188" w:rsidRPr="00D26188">
        <w:rPr>
          <w:i/>
          <w:iCs/>
          <w:color w:val="000000"/>
          <w:szCs w:val="22"/>
        </w:rPr>
        <w:t>it</w:t>
      </w:r>
      <w:r w:rsidR="00D26188" w:rsidRPr="00D26188">
        <w:rPr>
          <w:color w:val="000000"/>
          <w:szCs w:val="22"/>
        </w:rPr>
        <w:t>,</w:t>
      </w:r>
    </w:p>
    <w:p w14:paraId="6C6B8074" w14:textId="77777777" w:rsidR="000E3A6B" w:rsidRPr="000E3A6B" w:rsidRDefault="00FC4AA2" w:rsidP="00E00AF3">
      <w:pPr>
        <w:pStyle w:val="AuthHang"/>
        <w:spacing w:after="120"/>
        <w:ind w:left="363"/>
        <w:rPr>
          <w:szCs w:val="22"/>
        </w:rPr>
      </w:pPr>
      <w:r w:rsidRPr="000E3A6B">
        <w:rPr>
          <w:szCs w:val="22"/>
        </w:rPr>
        <w:t>4:4</w:t>
      </w:r>
      <w:r w:rsidRPr="000E3A6B">
        <w:rPr>
          <w:szCs w:val="22"/>
        </w:rPr>
        <w:tab/>
      </w:r>
      <w:r w:rsidRPr="000E3A6B">
        <w:rPr>
          <w:szCs w:val="22"/>
        </w:rPr>
        <w:tab/>
      </w:r>
      <w:r w:rsidR="000E3A6B" w:rsidRPr="000E3A6B">
        <w:rPr>
          <w:color w:val="000000"/>
          <w:szCs w:val="22"/>
        </w:rPr>
        <w:t>At</w:t>
      </w:r>
      <w:r w:rsidR="00C93EB6">
        <w:rPr>
          <w:color w:val="000000"/>
          <w:szCs w:val="22"/>
        </w:rPr>
        <w:t xml:space="preserve"> </w:t>
      </w:r>
      <w:r w:rsidR="000E3A6B" w:rsidRPr="000E3A6B">
        <w:rPr>
          <w:color w:val="000000"/>
          <w:szCs w:val="22"/>
        </w:rPr>
        <w:t>this</w:t>
      </w:r>
      <w:r w:rsidR="00C93EB6">
        <w:rPr>
          <w:color w:val="000000"/>
          <w:szCs w:val="22"/>
        </w:rPr>
        <w:t xml:space="preserve"> </w:t>
      </w:r>
      <w:r w:rsidR="000E3A6B" w:rsidRPr="000E3A6B">
        <w:rPr>
          <w:color w:val="000000"/>
          <w:szCs w:val="22"/>
        </w:rPr>
        <w:t>Jesus</w:t>
      </w:r>
      <w:r w:rsidR="00C93EB6">
        <w:rPr>
          <w:color w:val="000000"/>
          <w:szCs w:val="22"/>
        </w:rPr>
        <w:t xml:space="preserve"> </w:t>
      </w:r>
      <w:r w:rsidR="000E3A6B" w:rsidRPr="000E3A6B">
        <w:rPr>
          <w:color w:val="000000"/>
          <w:szCs w:val="22"/>
        </w:rPr>
        <w:t>answered</w:t>
      </w:r>
      <w:r w:rsidR="00C93EB6">
        <w:rPr>
          <w:color w:val="000000"/>
          <w:szCs w:val="22"/>
        </w:rPr>
        <w:t xml:space="preserve"> </w:t>
      </w:r>
      <w:r w:rsidR="000E3A6B" w:rsidRPr="000E3A6B">
        <w:rPr>
          <w:color w:val="000000"/>
          <w:szCs w:val="22"/>
        </w:rPr>
        <w:t>him</w:t>
      </w:r>
      <w:r w:rsidR="00C93EB6">
        <w:rPr>
          <w:color w:val="000000"/>
          <w:szCs w:val="22"/>
        </w:rPr>
        <w:t xml:space="preserve"> </w:t>
      </w:r>
      <w:r w:rsidR="000E3A6B" w:rsidRPr="000E3A6B">
        <w:rPr>
          <w:color w:val="000000"/>
          <w:szCs w:val="22"/>
        </w:rPr>
        <w:t>and</w:t>
      </w:r>
      <w:r w:rsidR="00C93EB6">
        <w:rPr>
          <w:color w:val="000000"/>
          <w:szCs w:val="22"/>
        </w:rPr>
        <w:t xml:space="preserve"> </w:t>
      </w:r>
      <w:r w:rsidR="000E3A6B" w:rsidRPr="000E3A6B">
        <w:rPr>
          <w:color w:val="000000"/>
          <w:szCs w:val="22"/>
        </w:rPr>
        <w:t>said,</w:t>
      </w:r>
      <w:r w:rsidR="00C93EB6">
        <w:rPr>
          <w:color w:val="000000"/>
          <w:szCs w:val="22"/>
        </w:rPr>
        <w:t xml:space="preserve"> </w:t>
      </w:r>
      <w:r w:rsidR="000E3A6B" w:rsidRPr="000E3A6B">
        <w:rPr>
          <w:rStyle w:val="quotee"/>
          <w:color w:val="000000"/>
          <w:szCs w:val="22"/>
        </w:rPr>
        <w:t>“It</w:t>
      </w:r>
      <w:r w:rsidR="00C93EB6">
        <w:rPr>
          <w:rStyle w:val="quotee"/>
          <w:color w:val="000000"/>
          <w:szCs w:val="22"/>
        </w:rPr>
        <w:t xml:space="preserve"> </w:t>
      </w:r>
      <w:r w:rsidR="000E3A6B" w:rsidRPr="000E3A6B">
        <w:rPr>
          <w:rStyle w:val="quotee"/>
          <w:color w:val="000000"/>
          <w:szCs w:val="22"/>
        </w:rPr>
        <w:t>stands</w:t>
      </w:r>
      <w:r w:rsidR="00C93EB6">
        <w:rPr>
          <w:rStyle w:val="quotee"/>
          <w:color w:val="000000"/>
          <w:szCs w:val="22"/>
        </w:rPr>
        <w:t xml:space="preserve"> </w:t>
      </w:r>
      <w:r w:rsidR="000E3A6B" w:rsidRPr="000E3A6B">
        <w:rPr>
          <w:rStyle w:val="quotee"/>
          <w:color w:val="000000"/>
          <w:szCs w:val="22"/>
        </w:rPr>
        <w:t>written,</w:t>
      </w:r>
      <w:r w:rsidR="00C93EB6">
        <w:rPr>
          <w:rStyle w:val="quotee"/>
          <w:color w:val="000000"/>
          <w:szCs w:val="22"/>
        </w:rPr>
        <w:t xml:space="preserve"> </w:t>
      </w:r>
      <w:r w:rsidR="000E3A6B" w:rsidRPr="000E3A6B">
        <w:rPr>
          <w:rStyle w:val="quotee"/>
          <w:color w:val="000000"/>
          <w:szCs w:val="22"/>
        </w:rPr>
        <w:t>‘Man</w:t>
      </w:r>
      <w:r w:rsidR="00C93EB6">
        <w:rPr>
          <w:rStyle w:val="quotee"/>
          <w:color w:val="000000"/>
          <w:szCs w:val="22"/>
        </w:rPr>
        <w:t xml:space="preserve"> </w:t>
      </w:r>
      <w:r w:rsidR="000E3A6B" w:rsidRPr="000E3A6B">
        <w:rPr>
          <w:rStyle w:val="quotee"/>
          <w:color w:val="000000"/>
          <w:szCs w:val="22"/>
        </w:rPr>
        <w:t>shall</w:t>
      </w:r>
      <w:r w:rsidR="00C93EB6">
        <w:rPr>
          <w:rStyle w:val="quotee"/>
          <w:color w:val="000000"/>
          <w:szCs w:val="22"/>
        </w:rPr>
        <w:t xml:space="preserve"> </w:t>
      </w:r>
      <w:r w:rsidR="000E3A6B" w:rsidRPr="000E3A6B">
        <w:rPr>
          <w:rStyle w:val="quotee"/>
          <w:color w:val="000000"/>
          <w:szCs w:val="22"/>
        </w:rPr>
        <w:t>not</w:t>
      </w:r>
      <w:r w:rsidR="00C93EB6">
        <w:rPr>
          <w:rStyle w:val="quotee"/>
          <w:color w:val="000000"/>
          <w:szCs w:val="22"/>
        </w:rPr>
        <w:t xml:space="preserve"> </w:t>
      </w:r>
      <w:r w:rsidR="000E3A6B" w:rsidRPr="000E3A6B">
        <w:rPr>
          <w:rStyle w:val="quotee"/>
          <w:color w:val="000000"/>
          <w:szCs w:val="22"/>
        </w:rPr>
        <w:t>live</w:t>
      </w:r>
      <w:r w:rsidR="00C93EB6">
        <w:rPr>
          <w:rStyle w:val="quotee"/>
          <w:color w:val="000000"/>
          <w:szCs w:val="22"/>
        </w:rPr>
        <w:t xml:space="preserve"> </w:t>
      </w:r>
      <w:r w:rsidR="000E3A6B" w:rsidRPr="000E3A6B">
        <w:rPr>
          <w:rStyle w:val="quotee"/>
          <w:color w:val="000000"/>
          <w:szCs w:val="22"/>
        </w:rPr>
        <w:t>by</w:t>
      </w:r>
      <w:r w:rsidR="00C93EB6">
        <w:rPr>
          <w:rStyle w:val="quotee"/>
          <w:color w:val="000000"/>
          <w:szCs w:val="22"/>
        </w:rPr>
        <w:t xml:space="preserve"> </w:t>
      </w:r>
      <w:r w:rsidR="000E3A6B" w:rsidRPr="000E3A6B">
        <w:rPr>
          <w:rStyle w:val="quotee"/>
          <w:color w:val="000000"/>
          <w:szCs w:val="22"/>
        </w:rPr>
        <w:t>bread</w:t>
      </w:r>
      <w:r w:rsidR="00C93EB6">
        <w:rPr>
          <w:rStyle w:val="quotee"/>
          <w:color w:val="000000"/>
          <w:szCs w:val="22"/>
        </w:rPr>
        <w:t xml:space="preserve"> </w:t>
      </w:r>
      <w:r w:rsidR="000E3A6B" w:rsidRPr="000E3A6B">
        <w:rPr>
          <w:rStyle w:val="quotee"/>
          <w:color w:val="000000"/>
          <w:szCs w:val="22"/>
        </w:rPr>
        <w:t>alone,</w:t>
      </w:r>
      <w:r w:rsidR="00C93EB6">
        <w:rPr>
          <w:rStyle w:val="quotee"/>
          <w:color w:val="000000"/>
          <w:szCs w:val="22"/>
        </w:rPr>
        <w:t xml:space="preserve"> </w:t>
      </w:r>
      <w:r w:rsidR="000E3A6B" w:rsidRPr="000E3A6B">
        <w:rPr>
          <w:rStyle w:val="quotee"/>
          <w:dstrike/>
          <w:color w:val="000000"/>
          <w:szCs w:val="22"/>
        </w:rPr>
        <w:t>but</w:t>
      </w:r>
      <w:r w:rsidR="00C93EB6">
        <w:rPr>
          <w:rStyle w:val="quotee"/>
          <w:dstrike/>
          <w:color w:val="000000"/>
          <w:szCs w:val="22"/>
        </w:rPr>
        <w:t xml:space="preserve"> </w:t>
      </w:r>
      <w:r w:rsidR="000E3A6B" w:rsidRPr="000E3A6B">
        <w:rPr>
          <w:rStyle w:val="quotee"/>
          <w:dstrike/>
          <w:color w:val="000000"/>
          <w:szCs w:val="22"/>
        </w:rPr>
        <w:t>by</w:t>
      </w:r>
      <w:r w:rsidR="00C93EB6">
        <w:rPr>
          <w:rStyle w:val="quotee"/>
          <w:dstrike/>
          <w:color w:val="000000"/>
          <w:szCs w:val="22"/>
        </w:rPr>
        <w:t xml:space="preserve"> </w:t>
      </w:r>
      <w:r w:rsidR="000E3A6B" w:rsidRPr="000E3A6B">
        <w:rPr>
          <w:rStyle w:val="quotee"/>
          <w:dstrike/>
          <w:color w:val="000000"/>
          <w:szCs w:val="22"/>
        </w:rPr>
        <w:t>every</w:t>
      </w:r>
      <w:r w:rsidR="00C93EB6">
        <w:rPr>
          <w:rStyle w:val="quotee"/>
          <w:dstrike/>
          <w:color w:val="000000"/>
          <w:szCs w:val="22"/>
        </w:rPr>
        <w:t xml:space="preserve"> </w:t>
      </w:r>
      <w:r w:rsidR="000E3A6B" w:rsidRPr="000E3A6B">
        <w:rPr>
          <w:rStyle w:val="quotee"/>
          <w:dstrike/>
          <w:color w:val="000000"/>
          <w:szCs w:val="22"/>
        </w:rPr>
        <w:t>word</w:t>
      </w:r>
      <w:r w:rsidR="00C93EB6">
        <w:rPr>
          <w:rStyle w:val="quotee"/>
          <w:dstrike/>
          <w:color w:val="000000"/>
          <w:szCs w:val="22"/>
        </w:rPr>
        <w:t xml:space="preserve"> </w:t>
      </w:r>
      <w:r w:rsidR="000E3A6B" w:rsidRPr="000E3A6B">
        <w:rPr>
          <w:rStyle w:val="quotee"/>
          <w:dstrike/>
          <w:color w:val="000000"/>
          <w:szCs w:val="22"/>
        </w:rPr>
        <w:t>of</w:t>
      </w:r>
      <w:r w:rsidR="00C93EB6">
        <w:rPr>
          <w:rStyle w:val="quotee"/>
          <w:dstrike/>
          <w:color w:val="000000"/>
          <w:szCs w:val="22"/>
        </w:rPr>
        <w:t xml:space="preserve"> </w:t>
      </w:r>
      <w:r w:rsidR="000E3A6B" w:rsidRPr="000E3A6B">
        <w:rPr>
          <w:rStyle w:val="quotee"/>
          <w:dstrike/>
          <w:color w:val="000000"/>
          <w:szCs w:val="22"/>
        </w:rPr>
        <w:t>God</w:t>
      </w:r>
      <w:r w:rsidR="000E3A6B" w:rsidRPr="000E3A6B">
        <w:rPr>
          <w:rStyle w:val="quotee"/>
          <w:color w:val="000000"/>
          <w:szCs w:val="22"/>
        </w:rPr>
        <w:t>.’</w:t>
      </w:r>
      <w:r w:rsidR="00C93EB6">
        <w:rPr>
          <w:rStyle w:val="quotee"/>
          <w:color w:val="000000"/>
          <w:szCs w:val="22"/>
        </w:rPr>
        <w:t xml:space="preserve"> </w:t>
      </w:r>
      <w:r w:rsidR="000E3A6B" w:rsidRPr="000E3A6B">
        <w:rPr>
          <w:rStyle w:val="quotee"/>
          <w:color w:val="000000"/>
          <w:szCs w:val="22"/>
        </w:rPr>
        <w:t>”</w:t>
      </w:r>
    </w:p>
    <w:p w14:paraId="732BC6C4" w14:textId="77777777" w:rsidR="000E3A6B" w:rsidRPr="00C933C2" w:rsidRDefault="00FC4AA2" w:rsidP="00E00AF3">
      <w:pPr>
        <w:pStyle w:val="AuthHang"/>
        <w:spacing w:after="120"/>
        <w:ind w:left="363"/>
        <w:rPr>
          <w:szCs w:val="22"/>
        </w:rPr>
      </w:pPr>
      <w:r w:rsidRPr="000E3A6B">
        <w:rPr>
          <w:szCs w:val="22"/>
        </w:rPr>
        <w:t>4:8</w:t>
      </w:r>
      <w:r w:rsidRPr="000E3A6B">
        <w:rPr>
          <w:szCs w:val="22"/>
        </w:rPr>
        <w:tab/>
      </w:r>
      <w:r w:rsidRPr="000E3A6B">
        <w:rPr>
          <w:szCs w:val="22"/>
        </w:rPr>
        <w:tab/>
      </w:r>
      <w:r w:rsidR="000E3A6B" w:rsidRPr="000E3A6B">
        <w:rPr>
          <w:color w:val="000000"/>
          <w:szCs w:val="22"/>
        </w:rPr>
        <w:t>Then</w:t>
      </w:r>
      <w:r w:rsidR="00C93EB6">
        <w:rPr>
          <w:color w:val="000000"/>
          <w:szCs w:val="22"/>
        </w:rPr>
        <w:t xml:space="preserve"> </w:t>
      </w:r>
      <w:r w:rsidR="000E3A6B" w:rsidRPr="000E3A6B">
        <w:rPr>
          <w:color w:val="000000"/>
          <w:szCs w:val="22"/>
        </w:rPr>
        <w:t>Jesus</w:t>
      </w:r>
      <w:r w:rsidR="00C93EB6">
        <w:rPr>
          <w:color w:val="000000"/>
          <w:szCs w:val="22"/>
        </w:rPr>
        <w:t xml:space="preserve"> </w:t>
      </w:r>
      <w:r w:rsidR="000E3A6B" w:rsidRPr="000E3A6B">
        <w:rPr>
          <w:color w:val="000000"/>
          <w:szCs w:val="22"/>
        </w:rPr>
        <w:t>answered</w:t>
      </w:r>
      <w:r w:rsidR="00C93EB6">
        <w:rPr>
          <w:color w:val="000000"/>
          <w:szCs w:val="22"/>
        </w:rPr>
        <w:t xml:space="preserve"> </w:t>
      </w:r>
      <w:r w:rsidR="000E3A6B" w:rsidRPr="000E3A6B">
        <w:rPr>
          <w:color w:val="000000"/>
          <w:szCs w:val="22"/>
        </w:rPr>
        <w:t>him</w:t>
      </w:r>
      <w:r w:rsidR="00C93EB6">
        <w:rPr>
          <w:color w:val="000000"/>
          <w:szCs w:val="22"/>
        </w:rPr>
        <w:t xml:space="preserve"> </w:t>
      </w:r>
      <w:r w:rsidR="000E3A6B" w:rsidRPr="000E3A6B">
        <w:rPr>
          <w:color w:val="000000"/>
          <w:szCs w:val="22"/>
        </w:rPr>
        <w:t>and</w:t>
      </w:r>
      <w:r w:rsidR="00C93EB6">
        <w:rPr>
          <w:color w:val="000000"/>
          <w:szCs w:val="22"/>
        </w:rPr>
        <w:t xml:space="preserve"> </w:t>
      </w:r>
      <w:r w:rsidR="000E3A6B" w:rsidRPr="000E3A6B">
        <w:rPr>
          <w:color w:val="000000"/>
          <w:szCs w:val="22"/>
        </w:rPr>
        <w:t>said,</w:t>
      </w:r>
      <w:r w:rsidR="00C93EB6">
        <w:rPr>
          <w:color w:val="000000"/>
          <w:szCs w:val="22"/>
        </w:rPr>
        <w:t xml:space="preserve"> </w:t>
      </w:r>
      <w:r w:rsidR="000E3A6B" w:rsidRPr="000E3A6B">
        <w:rPr>
          <w:color w:val="000000"/>
          <w:szCs w:val="22"/>
        </w:rPr>
        <w:t>“</w:t>
      </w:r>
      <w:r w:rsidR="000E3A6B" w:rsidRPr="000E3A6B">
        <w:rPr>
          <w:dstrike/>
          <w:color w:val="000000"/>
          <w:szCs w:val="22"/>
        </w:rPr>
        <w:t>Off</w:t>
      </w:r>
      <w:r w:rsidR="00C93EB6">
        <w:rPr>
          <w:dstrike/>
          <w:color w:val="000000"/>
          <w:szCs w:val="22"/>
        </w:rPr>
        <w:t xml:space="preserve"> </w:t>
      </w:r>
      <w:r w:rsidR="000E3A6B" w:rsidRPr="000E3A6B">
        <w:rPr>
          <w:dstrike/>
          <w:color w:val="000000"/>
          <w:szCs w:val="22"/>
        </w:rPr>
        <w:t>with</w:t>
      </w:r>
      <w:r w:rsidR="00C93EB6">
        <w:rPr>
          <w:dstrike/>
          <w:color w:val="000000"/>
          <w:szCs w:val="22"/>
        </w:rPr>
        <w:t xml:space="preserve"> </w:t>
      </w:r>
      <w:r w:rsidR="000E3A6B" w:rsidRPr="000E3A6B">
        <w:rPr>
          <w:dstrike/>
          <w:color w:val="000000"/>
          <w:szCs w:val="22"/>
        </w:rPr>
        <w:t>you</w:t>
      </w:r>
      <w:r w:rsidR="00C93EB6">
        <w:rPr>
          <w:dstrike/>
          <w:color w:val="000000"/>
          <w:szCs w:val="22"/>
        </w:rPr>
        <w:t xml:space="preserve"> </w:t>
      </w:r>
      <w:r w:rsidR="000E3A6B" w:rsidRPr="000E3A6B">
        <w:rPr>
          <w:dstrike/>
          <w:color w:val="000000"/>
          <w:szCs w:val="22"/>
        </w:rPr>
        <w:t>behind</w:t>
      </w:r>
      <w:r w:rsidR="00C93EB6">
        <w:rPr>
          <w:dstrike/>
          <w:color w:val="000000"/>
          <w:szCs w:val="22"/>
        </w:rPr>
        <w:t xml:space="preserve"> </w:t>
      </w:r>
      <w:r w:rsidR="000E3A6B" w:rsidRPr="000E3A6B">
        <w:rPr>
          <w:dstrike/>
          <w:color w:val="000000"/>
          <w:szCs w:val="22"/>
        </w:rPr>
        <w:t>me,</w:t>
      </w:r>
      <w:r w:rsidR="00C93EB6">
        <w:rPr>
          <w:dstrike/>
          <w:color w:val="000000"/>
          <w:szCs w:val="22"/>
        </w:rPr>
        <w:t xml:space="preserve"> </w:t>
      </w:r>
      <w:r w:rsidR="000E3A6B" w:rsidRPr="000E3A6B">
        <w:rPr>
          <w:dstrike/>
          <w:color w:val="000000"/>
          <w:szCs w:val="22"/>
        </w:rPr>
        <w:t>Satan</w:t>
      </w:r>
      <w:r w:rsidR="000E3A6B" w:rsidRPr="000E3A6B">
        <w:rPr>
          <w:color w:val="000000"/>
          <w:szCs w:val="22"/>
        </w:rPr>
        <w:t>.</w:t>
      </w:r>
      <w:r w:rsidR="00C93EB6">
        <w:rPr>
          <w:color w:val="000000"/>
          <w:szCs w:val="22"/>
        </w:rPr>
        <w:t xml:space="preserve"> </w:t>
      </w:r>
      <w:r w:rsidR="000E3A6B" w:rsidRPr="000E3A6B">
        <w:rPr>
          <w:color w:val="000000"/>
          <w:szCs w:val="22"/>
        </w:rPr>
        <w:t>It</w:t>
      </w:r>
      <w:r w:rsidR="00C93EB6">
        <w:rPr>
          <w:color w:val="000000"/>
          <w:szCs w:val="22"/>
        </w:rPr>
        <w:t xml:space="preserve"> </w:t>
      </w:r>
      <w:r w:rsidR="000E3A6B" w:rsidRPr="000E3A6B">
        <w:rPr>
          <w:color w:val="000000"/>
          <w:szCs w:val="22"/>
        </w:rPr>
        <w:t>stands</w:t>
      </w:r>
      <w:r w:rsidR="00C93EB6">
        <w:rPr>
          <w:color w:val="000000"/>
          <w:szCs w:val="22"/>
        </w:rPr>
        <w:t xml:space="preserve"> </w:t>
      </w:r>
      <w:r w:rsidR="000E3A6B" w:rsidRPr="000E3A6B">
        <w:rPr>
          <w:color w:val="000000"/>
          <w:szCs w:val="22"/>
        </w:rPr>
        <w:t>written,</w:t>
      </w:r>
      <w:r w:rsidR="00C93EB6">
        <w:rPr>
          <w:color w:val="000000"/>
          <w:szCs w:val="22"/>
        </w:rPr>
        <w:t xml:space="preserve"> </w:t>
      </w:r>
      <w:r w:rsidR="000E3A6B" w:rsidRPr="000E3A6B">
        <w:rPr>
          <w:rStyle w:val="quotee"/>
          <w:color w:val="000000"/>
          <w:szCs w:val="22"/>
        </w:rPr>
        <w:t>‘You</w:t>
      </w:r>
      <w:r w:rsidR="00C93EB6">
        <w:rPr>
          <w:rStyle w:val="quotee"/>
          <w:color w:val="000000"/>
          <w:szCs w:val="22"/>
        </w:rPr>
        <w:t xml:space="preserve"> </w:t>
      </w:r>
      <w:r w:rsidR="000E3A6B" w:rsidRPr="000E3A6B">
        <w:rPr>
          <w:rStyle w:val="quotee"/>
          <w:color w:val="000000"/>
          <w:szCs w:val="22"/>
        </w:rPr>
        <w:t>shall</w:t>
      </w:r>
      <w:r w:rsidR="00C93EB6">
        <w:rPr>
          <w:rStyle w:val="quotee"/>
          <w:color w:val="000000"/>
          <w:szCs w:val="22"/>
        </w:rPr>
        <w:t xml:space="preserve"> </w:t>
      </w:r>
      <w:r w:rsidR="000E3A6B" w:rsidRPr="000E3A6B">
        <w:rPr>
          <w:rStyle w:val="quotee"/>
          <w:color w:val="000000"/>
          <w:szCs w:val="22"/>
        </w:rPr>
        <w:t>worship</w:t>
      </w:r>
      <w:r w:rsidR="00C93EB6">
        <w:rPr>
          <w:rStyle w:val="quotee"/>
          <w:color w:val="000000"/>
          <w:szCs w:val="22"/>
        </w:rPr>
        <w:t xml:space="preserve"> </w:t>
      </w:r>
      <w:r w:rsidR="000E3A6B" w:rsidRPr="000E3A6B">
        <w:rPr>
          <w:rStyle w:val="quotee"/>
          <w:i/>
          <w:iCs/>
          <w:color w:val="000000"/>
          <w:szCs w:val="22"/>
        </w:rPr>
        <w:t>the</w:t>
      </w:r>
      <w:r w:rsidR="00C93EB6">
        <w:rPr>
          <w:rStyle w:val="quotee"/>
          <w:color w:val="000000"/>
          <w:szCs w:val="22"/>
        </w:rPr>
        <w:t xml:space="preserve"> </w:t>
      </w:r>
      <w:r w:rsidR="000E3A6B" w:rsidRPr="000E3A6B">
        <w:rPr>
          <w:rStyle w:val="quotee"/>
          <w:color w:val="000000"/>
          <w:szCs w:val="22"/>
        </w:rPr>
        <w:t>Lord</w:t>
      </w:r>
      <w:r w:rsidR="00C93EB6">
        <w:rPr>
          <w:rStyle w:val="quotee"/>
          <w:color w:val="000000"/>
          <w:szCs w:val="22"/>
        </w:rPr>
        <w:t xml:space="preserve"> </w:t>
      </w:r>
      <w:r w:rsidR="000E3A6B" w:rsidRPr="000E3A6B">
        <w:rPr>
          <w:rStyle w:val="quotee"/>
          <w:color w:val="000000"/>
          <w:szCs w:val="22"/>
        </w:rPr>
        <w:t>your</w:t>
      </w:r>
      <w:r w:rsidR="00C93EB6">
        <w:rPr>
          <w:rStyle w:val="quotee"/>
          <w:color w:val="000000"/>
          <w:szCs w:val="22"/>
        </w:rPr>
        <w:t xml:space="preserve"> </w:t>
      </w:r>
      <w:r w:rsidR="000E3A6B" w:rsidRPr="000E3A6B">
        <w:rPr>
          <w:rStyle w:val="quotee"/>
          <w:color w:val="000000"/>
          <w:szCs w:val="22"/>
        </w:rPr>
        <w:t>God,</w:t>
      </w:r>
      <w:r w:rsidR="00C93EB6">
        <w:rPr>
          <w:rStyle w:val="quotee"/>
          <w:color w:val="000000"/>
          <w:szCs w:val="22"/>
        </w:rPr>
        <w:t xml:space="preserve"> </w:t>
      </w:r>
      <w:r w:rsidR="000E3A6B" w:rsidRPr="000E3A6B">
        <w:rPr>
          <w:rStyle w:val="quotee"/>
          <w:color w:val="000000"/>
          <w:szCs w:val="22"/>
        </w:rPr>
        <w:t>and</w:t>
      </w:r>
      <w:r w:rsidR="00C93EB6">
        <w:rPr>
          <w:rStyle w:val="quotee"/>
          <w:color w:val="000000"/>
          <w:szCs w:val="22"/>
        </w:rPr>
        <w:t xml:space="preserve"> </w:t>
      </w:r>
      <w:r w:rsidR="000E3A6B" w:rsidRPr="000E3A6B">
        <w:rPr>
          <w:rStyle w:val="quotee"/>
          <w:color w:val="000000"/>
          <w:szCs w:val="22"/>
        </w:rPr>
        <w:t>you</w:t>
      </w:r>
      <w:r w:rsidR="00C93EB6">
        <w:rPr>
          <w:rStyle w:val="quotee"/>
          <w:color w:val="000000"/>
          <w:szCs w:val="22"/>
        </w:rPr>
        <w:t xml:space="preserve"> </w:t>
      </w:r>
      <w:r w:rsidR="000E3A6B" w:rsidRPr="000E3A6B">
        <w:rPr>
          <w:rStyle w:val="quotee"/>
          <w:color w:val="000000"/>
          <w:szCs w:val="22"/>
        </w:rPr>
        <w:t>shall</w:t>
      </w:r>
      <w:r w:rsidR="00C93EB6">
        <w:rPr>
          <w:rStyle w:val="quotee"/>
          <w:color w:val="000000"/>
          <w:szCs w:val="22"/>
        </w:rPr>
        <w:t xml:space="preserve"> </w:t>
      </w:r>
      <w:r w:rsidR="000E3A6B" w:rsidRPr="000E3A6B">
        <w:rPr>
          <w:rStyle w:val="quotee"/>
          <w:color w:val="000000"/>
          <w:szCs w:val="22"/>
        </w:rPr>
        <w:t>serve</w:t>
      </w:r>
      <w:r w:rsidR="00C93EB6">
        <w:rPr>
          <w:rStyle w:val="quotee"/>
          <w:color w:val="000000"/>
          <w:szCs w:val="22"/>
        </w:rPr>
        <w:t xml:space="preserve"> </w:t>
      </w:r>
      <w:r w:rsidR="000E3A6B" w:rsidRPr="000E3A6B">
        <w:rPr>
          <w:rStyle w:val="quotee"/>
          <w:color w:val="000000"/>
          <w:szCs w:val="22"/>
        </w:rPr>
        <w:t>him</w:t>
      </w:r>
      <w:r w:rsidR="00C93EB6">
        <w:rPr>
          <w:rStyle w:val="quotee"/>
          <w:color w:val="000000"/>
          <w:szCs w:val="22"/>
        </w:rPr>
        <w:t xml:space="preserve"> </w:t>
      </w:r>
      <w:r w:rsidR="000E3A6B" w:rsidRPr="000E3A6B">
        <w:rPr>
          <w:rStyle w:val="quotee"/>
          <w:color w:val="000000"/>
          <w:szCs w:val="22"/>
        </w:rPr>
        <w:t>only.’</w:t>
      </w:r>
      <w:r w:rsidR="00C93EB6">
        <w:rPr>
          <w:rStyle w:val="quotee"/>
          <w:color w:val="000000"/>
          <w:szCs w:val="22"/>
        </w:rPr>
        <w:t xml:space="preserve"> </w:t>
      </w:r>
      <w:r w:rsidR="000E3A6B" w:rsidRPr="000E3A6B">
        <w:rPr>
          <w:rStyle w:val="quotee"/>
          <w:color w:val="000000"/>
          <w:szCs w:val="22"/>
        </w:rPr>
        <w:t>”</w:t>
      </w:r>
    </w:p>
    <w:p w14:paraId="71754B4E" w14:textId="77777777" w:rsidR="00C933C2" w:rsidRPr="00190AA3" w:rsidRDefault="00FC4AA2" w:rsidP="00E00AF3">
      <w:pPr>
        <w:pStyle w:val="AuthHang"/>
        <w:spacing w:after="120"/>
        <w:ind w:left="363"/>
        <w:rPr>
          <w:snapToGrid w:val="0"/>
          <w:szCs w:val="22"/>
        </w:rPr>
      </w:pPr>
      <w:r w:rsidRPr="00C933C2">
        <w:rPr>
          <w:szCs w:val="22"/>
        </w:rPr>
        <w:t>4:41</w:t>
      </w:r>
      <w:r w:rsidRPr="00C933C2">
        <w:rPr>
          <w:szCs w:val="22"/>
        </w:rPr>
        <w:tab/>
      </w:r>
      <w:r w:rsidR="00740D67" w:rsidRPr="00C933C2">
        <w:rPr>
          <w:color w:val="000000"/>
          <w:szCs w:val="22"/>
        </w:rPr>
        <w:t>Demons</w:t>
      </w:r>
      <w:r w:rsidR="00C93EB6">
        <w:rPr>
          <w:color w:val="000000"/>
          <w:szCs w:val="22"/>
        </w:rPr>
        <w:t xml:space="preserve"> </w:t>
      </w:r>
      <w:r w:rsidR="00740D67" w:rsidRPr="00C933C2">
        <w:rPr>
          <w:color w:val="000000"/>
          <w:szCs w:val="22"/>
        </w:rPr>
        <w:t>also</w:t>
      </w:r>
      <w:r w:rsidR="00C93EB6">
        <w:rPr>
          <w:color w:val="000000"/>
          <w:szCs w:val="22"/>
        </w:rPr>
        <w:t xml:space="preserve"> </w:t>
      </w:r>
      <w:r w:rsidR="00740D67" w:rsidRPr="00C933C2">
        <w:rPr>
          <w:color w:val="000000"/>
          <w:szCs w:val="22"/>
        </w:rPr>
        <w:t>came</w:t>
      </w:r>
      <w:r w:rsidR="00C93EB6">
        <w:rPr>
          <w:color w:val="000000"/>
          <w:szCs w:val="22"/>
        </w:rPr>
        <w:t xml:space="preserve"> </w:t>
      </w:r>
      <w:r w:rsidR="00740D67" w:rsidRPr="00C933C2">
        <w:rPr>
          <w:color w:val="000000"/>
          <w:szCs w:val="22"/>
        </w:rPr>
        <w:t>out</w:t>
      </w:r>
      <w:r w:rsidR="00C93EB6">
        <w:rPr>
          <w:color w:val="000000"/>
          <w:szCs w:val="22"/>
        </w:rPr>
        <w:t xml:space="preserve"> </w:t>
      </w:r>
      <w:r w:rsidR="00740D67" w:rsidRPr="00C933C2">
        <w:rPr>
          <w:color w:val="000000"/>
          <w:szCs w:val="22"/>
        </w:rPr>
        <w:t>of</w:t>
      </w:r>
      <w:r w:rsidR="00C93EB6">
        <w:rPr>
          <w:color w:val="000000"/>
          <w:szCs w:val="22"/>
        </w:rPr>
        <w:t xml:space="preserve"> </w:t>
      </w:r>
      <w:r w:rsidR="00740D67" w:rsidRPr="00C933C2">
        <w:rPr>
          <w:color w:val="000000"/>
          <w:szCs w:val="22"/>
        </w:rPr>
        <w:t>many</w:t>
      </w:r>
      <w:r w:rsidR="00C93EB6">
        <w:rPr>
          <w:color w:val="000000"/>
          <w:szCs w:val="22"/>
        </w:rPr>
        <w:t xml:space="preserve"> </w:t>
      </w:r>
      <w:r w:rsidR="00740D67" w:rsidRPr="00C933C2">
        <w:rPr>
          <w:i/>
          <w:iCs/>
          <w:color w:val="000000"/>
          <w:szCs w:val="22"/>
        </w:rPr>
        <w:t>of</w:t>
      </w:r>
      <w:r w:rsidR="00C93EB6">
        <w:rPr>
          <w:i/>
          <w:iCs/>
          <w:color w:val="000000"/>
          <w:szCs w:val="22"/>
        </w:rPr>
        <w:t xml:space="preserve"> </w:t>
      </w:r>
      <w:r w:rsidR="00740D67" w:rsidRPr="00C933C2">
        <w:rPr>
          <w:i/>
          <w:iCs/>
          <w:color w:val="000000"/>
          <w:szCs w:val="22"/>
        </w:rPr>
        <w:t>them</w:t>
      </w:r>
      <w:r w:rsidR="00740D67" w:rsidRPr="00C933C2">
        <w:rPr>
          <w:color w:val="000000"/>
          <w:szCs w:val="22"/>
        </w:rPr>
        <w:t>,</w:t>
      </w:r>
      <w:r w:rsidR="00C93EB6">
        <w:rPr>
          <w:color w:val="000000"/>
          <w:szCs w:val="22"/>
        </w:rPr>
        <w:t xml:space="preserve"> </w:t>
      </w:r>
      <w:r w:rsidR="00740D67" w:rsidRPr="00C933C2">
        <w:rPr>
          <w:color w:val="000000"/>
          <w:szCs w:val="22"/>
        </w:rPr>
        <w:t>shouting</w:t>
      </w:r>
      <w:r w:rsidR="00C93EB6">
        <w:rPr>
          <w:color w:val="000000"/>
          <w:szCs w:val="22"/>
        </w:rPr>
        <w:t xml:space="preserve"> </w:t>
      </w:r>
      <w:r w:rsidR="00740D67" w:rsidRPr="00C933C2">
        <w:rPr>
          <w:color w:val="000000"/>
          <w:szCs w:val="22"/>
        </w:rPr>
        <w:t>and</w:t>
      </w:r>
      <w:r w:rsidR="00C93EB6">
        <w:rPr>
          <w:color w:val="000000"/>
          <w:szCs w:val="22"/>
        </w:rPr>
        <w:t xml:space="preserve"> </w:t>
      </w:r>
      <w:r w:rsidR="00740D67" w:rsidRPr="00C933C2">
        <w:rPr>
          <w:color w:val="000000"/>
          <w:szCs w:val="22"/>
        </w:rPr>
        <w:t>saying,</w:t>
      </w:r>
      <w:r w:rsidR="00C93EB6">
        <w:rPr>
          <w:color w:val="000000"/>
          <w:szCs w:val="22"/>
        </w:rPr>
        <w:t xml:space="preserve"> </w:t>
      </w:r>
      <w:r w:rsidR="00740D67" w:rsidRPr="00C933C2">
        <w:rPr>
          <w:color w:val="000000"/>
          <w:szCs w:val="22"/>
        </w:rPr>
        <w:t>“You</w:t>
      </w:r>
      <w:r w:rsidR="00C93EB6">
        <w:rPr>
          <w:color w:val="000000"/>
          <w:szCs w:val="22"/>
        </w:rPr>
        <w:t xml:space="preserve"> </w:t>
      </w:r>
      <w:r w:rsidR="00740D67" w:rsidRPr="00C933C2">
        <w:rPr>
          <w:color w:val="000000"/>
          <w:szCs w:val="22"/>
        </w:rPr>
        <w:t>are</w:t>
      </w:r>
      <w:r w:rsidR="00C93EB6">
        <w:rPr>
          <w:color w:val="000000"/>
          <w:szCs w:val="22"/>
        </w:rPr>
        <w:t xml:space="preserve"> </w:t>
      </w:r>
      <w:r w:rsidR="00740D67" w:rsidRPr="00C933C2">
        <w:rPr>
          <w:dstrike/>
          <w:color w:val="000000"/>
          <w:szCs w:val="22"/>
        </w:rPr>
        <w:t>the</w:t>
      </w:r>
      <w:r w:rsidR="00C93EB6">
        <w:rPr>
          <w:dstrike/>
          <w:color w:val="000000"/>
          <w:szCs w:val="22"/>
        </w:rPr>
        <w:t xml:space="preserve"> </w:t>
      </w:r>
      <w:r w:rsidR="00740D67" w:rsidRPr="00C933C2">
        <w:rPr>
          <w:dstrike/>
          <w:color w:val="000000"/>
          <w:szCs w:val="22"/>
        </w:rPr>
        <w:t>Christ</w:t>
      </w:r>
      <w:r w:rsidR="00C93EB6">
        <w:rPr>
          <w:color w:val="000000"/>
          <w:szCs w:val="22"/>
        </w:rPr>
        <w:t xml:space="preserve"> </w:t>
      </w:r>
      <w:r w:rsidR="00740D67" w:rsidRPr="00C933C2">
        <w:rPr>
          <w:color w:val="000000"/>
          <w:szCs w:val="22"/>
        </w:rPr>
        <w:t>the</w:t>
      </w:r>
      <w:r w:rsidR="00C93EB6">
        <w:rPr>
          <w:color w:val="000000"/>
          <w:szCs w:val="22"/>
        </w:rPr>
        <w:t xml:space="preserve"> </w:t>
      </w:r>
      <w:r w:rsidR="00740D67" w:rsidRPr="00C933C2">
        <w:rPr>
          <w:color w:val="000000"/>
          <w:szCs w:val="22"/>
        </w:rPr>
        <w:t>son</w:t>
      </w:r>
      <w:r w:rsidR="00C93EB6">
        <w:rPr>
          <w:color w:val="000000"/>
          <w:szCs w:val="22"/>
        </w:rPr>
        <w:t xml:space="preserve"> </w:t>
      </w:r>
      <w:r w:rsidR="00740D67" w:rsidRPr="00C933C2">
        <w:rPr>
          <w:color w:val="000000"/>
          <w:szCs w:val="22"/>
        </w:rPr>
        <w:t>of</w:t>
      </w:r>
      <w:r w:rsidR="00C93EB6">
        <w:rPr>
          <w:color w:val="000000"/>
          <w:szCs w:val="22"/>
        </w:rPr>
        <w:t xml:space="preserve"> </w:t>
      </w:r>
      <w:r w:rsidR="00740D67" w:rsidRPr="00C933C2">
        <w:rPr>
          <w:color w:val="000000"/>
          <w:szCs w:val="22"/>
        </w:rPr>
        <w:t>God”,</w:t>
      </w:r>
      <w:r w:rsidR="00C93EB6">
        <w:rPr>
          <w:color w:val="000000"/>
          <w:szCs w:val="22"/>
        </w:rPr>
        <w:t xml:space="preserve"> </w:t>
      </w:r>
      <w:r w:rsidR="00740D67" w:rsidRPr="00C933C2">
        <w:rPr>
          <w:color w:val="000000"/>
          <w:szCs w:val="22"/>
        </w:rPr>
        <w:t>but</w:t>
      </w:r>
      <w:r w:rsidR="00C93EB6">
        <w:rPr>
          <w:color w:val="000000"/>
          <w:szCs w:val="22"/>
        </w:rPr>
        <w:t xml:space="preserve"> </w:t>
      </w:r>
      <w:r w:rsidR="00740D67" w:rsidRPr="00C933C2">
        <w:rPr>
          <w:color w:val="000000"/>
          <w:szCs w:val="22"/>
        </w:rPr>
        <w:t>he</w:t>
      </w:r>
      <w:r w:rsidR="00C93EB6">
        <w:rPr>
          <w:color w:val="000000"/>
          <w:szCs w:val="22"/>
        </w:rPr>
        <w:t xml:space="preserve"> </w:t>
      </w:r>
      <w:r w:rsidR="00740D67" w:rsidRPr="00C933C2">
        <w:rPr>
          <w:color w:val="000000"/>
          <w:szCs w:val="22"/>
        </w:rPr>
        <w:t>rebuked</w:t>
      </w:r>
      <w:r w:rsidR="00C93EB6">
        <w:rPr>
          <w:color w:val="000000"/>
          <w:szCs w:val="22"/>
        </w:rPr>
        <w:t xml:space="preserve"> </w:t>
      </w:r>
      <w:r w:rsidR="00740D67" w:rsidRPr="00C933C2">
        <w:rPr>
          <w:i/>
          <w:iCs/>
          <w:color w:val="000000"/>
          <w:szCs w:val="22"/>
        </w:rPr>
        <w:t>them</w:t>
      </w:r>
      <w:r w:rsidR="00C93EB6">
        <w:rPr>
          <w:color w:val="000000"/>
          <w:szCs w:val="22"/>
        </w:rPr>
        <w:t xml:space="preserve"> </w:t>
      </w:r>
      <w:r w:rsidR="00740D67" w:rsidRPr="00C933C2">
        <w:rPr>
          <w:color w:val="000000"/>
          <w:szCs w:val="22"/>
        </w:rPr>
        <w:t>and</w:t>
      </w:r>
      <w:r w:rsidR="00C93EB6">
        <w:rPr>
          <w:color w:val="000000"/>
          <w:szCs w:val="22"/>
        </w:rPr>
        <w:t xml:space="preserve"> </w:t>
      </w:r>
      <w:r w:rsidR="00740D67" w:rsidRPr="00C933C2">
        <w:rPr>
          <w:color w:val="000000"/>
          <w:szCs w:val="22"/>
        </w:rPr>
        <w:t>did</w:t>
      </w:r>
      <w:r w:rsidR="00C93EB6">
        <w:rPr>
          <w:color w:val="000000"/>
          <w:szCs w:val="22"/>
        </w:rPr>
        <w:t xml:space="preserve"> </w:t>
      </w:r>
      <w:r w:rsidR="00740D67" w:rsidRPr="00C933C2">
        <w:rPr>
          <w:color w:val="000000"/>
          <w:szCs w:val="22"/>
        </w:rPr>
        <w:t>not</w:t>
      </w:r>
      <w:r w:rsidR="00C93EB6">
        <w:rPr>
          <w:color w:val="000000"/>
          <w:szCs w:val="22"/>
        </w:rPr>
        <w:t xml:space="preserve"> </w:t>
      </w:r>
      <w:r w:rsidR="00740D67" w:rsidRPr="00C933C2">
        <w:rPr>
          <w:color w:val="000000"/>
          <w:szCs w:val="22"/>
        </w:rPr>
        <w:t>allow</w:t>
      </w:r>
      <w:r w:rsidR="00C93EB6">
        <w:rPr>
          <w:color w:val="000000"/>
          <w:szCs w:val="22"/>
        </w:rPr>
        <w:t xml:space="preserve"> </w:t>
      </w:r>
      <w:r w:rsidR="00740D67" w:rsidRPr="00C933C2">
        <w:rPr>
          <w:color w:val="000000"/>
          <w:szCs w:val="22"/>
        </w:rPr>
        <w:t>them</w:t>
      </w:r>
      <w:r w:rsidR="00C93EB6">
        <w:rPr>
          <w:color w:val="000000"/>
          <w:szCs w:val="22"/>
        </w:rPr>
        <w:t xml:space="preserve"> </w:t>
      </w:r>
      <w:r w:rsidR="00740D67" w:rsidRPr="00C933C2">
        <w:rPr>
          <w:color w:val="000000"/>
          <w:szCs w:val="22"/>
        </w:rPr>
        <w:t>to</w:t>
      </w:r>
      <w:r w:rsidR="00C93EB6">
        <w:rPr>
          <w:color w:val="000000"/>
          <w:szCs w:val="22"/>
        </w:rPr>
        <w:t xml:space="preserve"> </w:t>
      </w:r>
      <w:r w:rsidR="00740D67" w:rsidRPr="00C933C2">
        <w:rPr>
          <w:color w:val="000000"/>
          <w:szCs w:val="22"/>
        </w:rPr>
        <w:t>speak,</w:t>
      </w:r>
      <w:r w:rsidR="00C93EB6">
        <w:rPr>
          <w:color w:val="000000"/>
          <w:szCs w:val="22"/>
        </w:rPr>
        <w:t xml:space="preserve"> </w:t>
      </w:r>
      <w:r w:rsidR="00740D67" w:rsidRPr="00C933C2">
        <w:rPr>
          <w:color w:val="000000"/>
          <w:szCs w:val="22"/>
        </w:rPr>
        <w:t>because</w:t>
      </w:r>
      <w:r w:rsidR="00C93EB6">
        <w:rPr>
          <w:color w:val="000000"/>
          <w:szCs w:val="22"/>
        </w:rPr>
        <w:t xml:space="preserve"> </w:t>
      </w:r>
      <w:r w:rsidR="00740D67" w:rsidRPr="00C933C2">
        <w:rPr>
          <w:color w:val="000000"/>
          <w:szCs w:val="22"/>
        </w:rPr>
        <w:t>they</w:t>
      </w:r>
      <w:r w:rsidR="00C93EB6">
        <w:rPr>
          <w:color w:val="000000"/>
          <w:szCs w:val="22"/>
        </w:rPr>
        <w:t xml:space="preserve"> </w:t>
      </w:r>
      <w:r w:rsidR="00740D67" w:rsidRPr="00C933C2">
        <w:rPr>
          <w:color w:val="000000"/>
          <w:szCs w:val="22"/>
        </w:rPr>
        <w:t>knew</w:t>
      </w:r>
      <w:r w:rsidR="00C93EB6">
        <w:rPr>
          <w:color w:val="000000"/>
          <w:szCs w:val="22"/>
        </w:rPr>
        <w:t xml:space="preserve"> </w:t>
      </w:r>
      <w:r w:rsidR="00740D67" w:rsidRPr="00C933C2">
        <w:rPr>
          <w:color w:val="000000"/>
          <w:szCs w:val="22"/>
        </w:rPr>
        <w:t>he</w:t>
      </w:r>
      <w:r w:rsidR="00C93EB6">
        <w:rPr>
          <w:color w:val="000000"/>
          <w:szCs w:val="22"/>
        </w:rPr>
        <w:t xml:space="preserve"> </w:t>
      </w:r>
      <w:r w:rsidR="00740D67" w:rsidRPr="00C933C2">
        <w:rPr>
          <w:color w:val="000000"/>
          <w:szCs w:val="22"/>
        </w:rPr>
        <w:t>was</w:t>
      </w:r>
      <w:r w:rsidR="00C93EB6">
        <w:rPr>
          <w:color w:val="000000"/>
          <w:szCs w:val="22"/>
        </w:rPr>
        <w:t xml:space="preserve"> </w:t>
      </w:r>
      <w:r w:rsidR="00740D67" w:rsidRPr="00C933C2">
        <w:rPr>
          <w:color w:val="000000"/>
          <w:szCs w:val="22"/>
        </w:rPr>
        <w:t>the</w:t>
      </w:r>
      <w:r w:rsidR="00C93EB6">
        <w:rPr>
          <w:color w:val="000000"/>
          <w:szCs w:val="22"/>
        </w:rPr>
        <w:t xml:space="preserve"> </w:t>
      </w:r>
      <w:r w:rsidR="00740D67" w:rsidRPr="00C933C2">
        <w:rPr>
          <w:color w:val="000000"/>
          <w:szCs w:val="22"/>
        </w:rPr>
        <w:t>Christ.</w:t>
      </w:r>
    </w:p>
    <w:p w14:paraId="3BD6E426" w14:textId="77777777" w:rsidR="00190AA3" w:rsidRPr="00B824E2" w:rsidRDefault="00FC4AA2" w:rsidP="00E00AF3">
      <w:pPr>
        <w:pStyle w:val="AuthHang"/>
        <w:spacing w:after="120"/>
        <w:ind w:left="363"/>
        <w:rPr>
          <w:szCs w:val="22"/>
        </w:rPr>
      </w:pPr>
      <w:r w:rsidRPr="00190AA3">
        <w:rPr>
          <w:snapToGrid w:val="0"/>
          <w:szCs w:val="22"/>
        </w:rPr>
        <w:t>6:1</w:t>
      </w:r>
      <w:r w:rsidR="00C93EB6">
        <w:rPr>
          <w:snapToGrid w:val="0"/>
          <w:szCs w:val="22"/>
        </w:rPr>
        <w:t xml:space="preserve"> </w:t>
      </w:r>
      <w:r w:rsidRPr="00190AA3">
        <w:rPr>
          <w:snapToGrid w:val="0"/>
          <w:szCs w:val="22"/>
        </w:rPr>
        <w:tab/>
      </w:r>
      <w:r w:rsidRPr="00190AA3">
        <w:rPr>
          <w:snapToGrid w:val="0"/>
          <w:szCs w:val="22"/>
        </w:rPr>
        <w:tab/>
      </w:r>
      <w:r w:rsidR="00190AA3" w:rsidRPr="00190AA3">
        <w:rPr>
          <w:color w:val="000000"/>
          <w:szCs w:val="22"/>
        </w:rPr>
        <w:t>Now</w:t>
      </w:r>
      <w:r w:rsidR="00C93EB6">
        <w:rPr>
          <w:color w:val="000000"/>
          <w:szCs w:val="22"/>
        </w:rPr>
        <w:t xml:space="preserve"> </w:t>
      </w:r>
      <w:r w:rsidR="00190AA3" w:rsidRPr="00190AA3">
        <w:rPr>
          <w:color w:val="000000"/>
          <w:szCs w:val="22"/>
        </w:rPr>
        <w:t>it</w:t>
      </w:r>
      <w:r w:rsidR="00C93EB6">
        <w:rPr>
          <w:color w:val="000000"/>
          <w:szCs w:val="22"/>
        </w:rPr>
        <w:t xml:space="preserve"> </w:t>
      </w:r>
      <w:r w:rsidR="00190AA3" w:rsidRPr="00190AA3">
        <w:rPr>
          <w:color w:val="000000"/>
          <w:szCs w:val="22"/>
        </w:rPr>
        <w:t>came</w:t>
      </w:r>
      <w:r w:rsidR="00C93EB6">
        <w:rPr>
          <w:color w:val="000000"/>
          <w:szCs w:val="22"/>
        </w:rPr>
        <w:t xml:space="preserve"> </w:t>
      </w:r>
      <w:r w:rsidR="00190AA3" w:rsidRPr="00190AA3">
        <w:rPr>
          <w:color w:val="000000"/>
          <w:szCs w:val="22"/>
        </w:rPr>
        <w:t>to</w:t>
      </w:r>
      <w:r w:rsidR="00C93EB6">
        <w:rPr>
          <w:color w:val="000000"/>
          <w:szCs w:val="22"/>
        </w:rPr>
        <w:t xml:space="preserve"> </w:t>
      </w:r>
      <w:r w:rsidR="00190AA3" w:rsidRPr="00190AA3">
        <w:rPr>
          <w:color w:val="000000"/>
          <w:szCs w:val="22"/>
        </w:rPr>
        <w:t>pass</w:t>
      </w:r>
      <w:r w:rsidR="00C93EB6">
        <w:rPr>
          <w:color w:val="000000"/>
          <w:szCs w:val="22"/>
        </w:rPr>
        <w:t xml:space="preserve"> </w:t>
      </w:r>
      <w:r w:rsidR="00190AA3" w:rsidRPr="00190AA3">
        <w:rPr>
          <w:color w:val="000000"/>
          <w:szCs w:val="22"/>
        </w:rPr>
        <w:t>on</w:t>
      </w:r>
      <w:r w:rsidR="00C93EB6">
        <w:rPr>
          <w:color w:val="000000"/>
          <w:szCs w:val="22"/>
        </w:rPr>
        <w:t xml:space="preserve"> </w:t>
      </w:r>
      <w:r w:rsidR="00190AA3" w:rsidRPr="00190AA3">
        <w:rPr>
          <w:color w:val="000000"/>
          <w:szCs w:val="22"/>
        </w:rPr>
        <w:t>a</w:t>
      </w:r>
      <w:r w:rsidR="00C93EB6">
        <w:rPr>
          <w:color w:val="000000"/>
          <w:szCs w:val="22"/>
        </w:rPr>
        <w:t xml:space="preserve"> </w:t>
      </w:r>
      <w:r w:rsidR="00190AA3" w:rsidRPr="00190AA3">
        <w:rPr>
          <w:dstrike/>
          <w:color w:val="000000"/>
          <w:szCs w:val="22"/>
        </w:rPr>
        <w:t>high</w:t>
      </w:r>
      <w:r w:rsidR="00C93EB6">
        <w:rPr>
          <w:dstrike/>
          <w:color w:val="000000"/>
          <w:szCs w:val="22"/>
        </w:rPr>
        <w:t xml:space="preserve"> </w:t>
      </w:r>
      <w:r w:rsidR="00190AA3" w:rsidRPr="00190AA3">
        <w:rPr>
          <w:i/>
          <w:iCs/>
          <w:dstrike/>
          <w:color w:val="000000"/>
          <w:szCs w:val="22"/>
        </w:rPr>
        <w:t>day</w:t>
      </w:r>
      <w:r w:rsidR="00C93EB6">
        <w:rPr>
          <w:color w:val="000000"/>
          <w:szCs w:val="22"/>
        </w:rPr>
        <w:t xml:space="preserve"> </w:t>
      </w:r>
      <w:r w:rsidR="00190AA3" w:rsidRPr="00190AA3">
        <w:rPr>
          <w:color w:val="000000"/>
          <w:szCs w:val="22"/>
        </w:rPr>
        <w:t>Sabbath</w:t>
      </w:r>
      <w:r w:rsidR="00C93EB6">
        <w:rPr>
          <w:color w:val="000000"/>
          <w:szCs w:val="22"/>
        </w:rPr>
        <w:t xml:space="preserve"> </w:t>
      </w:r>
      <w:r w:rsidR="00190AA3" w:rsidRPr="00190AA3">
        <w:rPr>
          <w:color w:val="000000"/>
          <w:szCs w:val="22"/>
        </w:rPr>
        <w:t>that</w:t>
      </w:r>
      <w:r w:rsidR="00C93EB6">
        <w:rPr>
          <w:color w:val="000000"/>
          <w:szCs w:val="22"/>
        </w:rPr>
        <w:t xml:space="preserve"> </w:t>
      </w:r>
      <w:r w:rsidR="00190AA3" w:rsidRPr="00190AA3">
        <w:rPr>
          <w:color w:val="000000"/>
          <w:szCs w:val="22"/>
        </w:rPr>
        <w:t>he</w:t>
      </w:r>
      <w:r w:rsidR="00C93EB6">
        <w:rPr>
          <w:color w:val="000000"/>
          <w:szCs w:val="22"/>
        </w:rPr>
        <w:t xml:space="preserve"> </w:t>
      </w:r>
      <w:r w:rsidR="00190AA3" w:rsidRPr="00190AA3">
        <w:rPr>
          <w:color w:val="000000"/>
          <w:szCs w:val="22"/>
        </w:rPr>
        <w:t>was</w:t>
      </w:r>
      <w:r w:rsidR="00C93EB6">
        <w:rPr>
          <w:color w:val="000000"/>
          <w:szCs w:val="22"/>
        </w:rPr>
        <w:t xml:space="preserve"> </w:t>
      </w:r>
      <w:r w:rsidR="00190AA3" w:rsidRPr="00190AA3">
        <w:rPr>
          <w:color w:val="000000"/>
          <w:szCs w:val="22"/>
        </w:rPr>
        <w:t>crossing</w:t>
      </w:r>
      <w:r w:rsidR="00C93EB6">
        <w:rPr>
          <w:color w:val="000000"/>
          <w:szCs w:val="22"/>
        </w:rPr>
        <w:t xml:space="preserve"> </w:t>
      </w:r>
      <w:r w:rsidR="00190AA3" w:rsidRPr="00190AA3">
        <w:rPr>
          <w:color w:val="000000"/>
          <w:szCs w:val="22"/>
        </w:rPr>
        <w:t>through</w:t>
      </w:r>
      <w:r w:rsidR="00C93EB6">
        <w:rPr>
          <w:color w:val="000000"/>
          <w:szCs w:val="22"/>
        </w:rPr>
        <w:t xml:space="preserve"> </w:t>
      </w:r>
      <w:r w:rsidR="00190AA3" w:rsidRPr="00190AA3">
        <w:rPr>
          <w:color w:val="000000"/>
          <w:szCs w:val="22"/>
        </w:rPr>
        <w:t>the</w:t>
      </w:r>
      <w:r w:rsidR="00C93EB6">
        <w:rPr>
          <w:color w:val="000000"/>
          <w:szCs w:val="22"/>
        </w:rPr>
        <w:t xml:space="preserve"> </w:t>
      </w:r>
      <w:r w:rsidR="00190AA3" w:rsidRPr="00190AA3">
        <w:rPr>
          <w:color w:val="000000"/>
          <w:szCs w:val="22"/>
        </w:rPr>
        <w:t>cornfields,</w:t>
      </w:r>
      <w:r w:rsidR="00C93EB6">
        <w:rPr>
          <w:color w:val="000000"/>
          <w:szCs w:val="22"/>
        </w:rPr>
        <w:t xml:space="preserve"> </w:t>
      </w:r>
      <w:r w:rsidR="00190AA3" w:rsidRPr="00190AA3">
        <w:rPr>
          <w:color w:val="000000"/>
          <w:szCs w:val="22"/>
        </w:rPr>
        <w:t>and</w:t>
      </w:r>
      <w:r w:rsidR="00C93EB6">
        <w:rPr>
          <w:color w:val="000000"/>
          <w:szCs w:val="22"/>
        </w:rPr>
        <w:t xml:space="preserve"> </w:t>
      </w:r>
      <w:r w:rsidR="00190AA3" w:rsidRPr="00190AA3">
        <w:rPr>
          <w:color w:val="000000"/>
          <w:szCs w:val="22"/>
        </w:rPr>
        <w:t>his</w:t>
      </w:r>
      <w:r w:rsidR="00C93EB6">
        <w:rPr>
          <w:color w:val="000000"/>
          <w:szCs w:val="22"/>
        </w:rPr>
        <w:t xml:space="preserve"> </w:t>
      </w:r>
      <w:r w:rsidR="00190AA3" w:rsidRPr="00190AA3">
        <w:rPr>
          <w:color w:val="000000"/>
          <w:szCs w:val="22"/>
        </w:rPr>
        <w:t>disciples</w:t>
      </w:r>
      <w:r w:rsidR="00C93EB6">
        <w:rPr>
          <w:color w:val="000000"/>
          <w:szCs w:val="22"/>
        </w:rPr>
        <w:t xml:space="preserve"> </w:t>
      </w:r>
      <w:r w:rsidR="00190AA3" w:rsidRPr="00190AA3">
        <w:rPr>
          <w:color w:val="000000"/>
          <w:szCs w:val="22"/>
        </w:rPr>
        <w:t>were</w:t>
      </w:r>
      <w:r w:rsidR="00C93EB6">
        <w:rPr>
          <w:color w:val="000000"/>
          <w:szCs w:val="22"/>
        </w:rPr>
        <w:t xml:space="preserve"> </w:t>
      </w:r>
      <w:r w:rsidR="00190AA3" w:rsidRPr="00190AA3">
        <w:rPr>
          <w:color w:val="000000"/>
          <w:szCs w:val="22"/>
        </w:rPr>
        <w:t>plucking</w:t>
      </w:r>
      <w:r w:rsidR="00C93EB6">
        <w:rPr>
          <w:color w:val="000000"/>
          <w:szCs w:val="22"/>
        </w:rPr>
        <w:t xml:space="preserve"> </w:t>
      </w:r>
      <w:r w:rsidR="00190AA3" w:rsidRPr="00190AA3">
        <w:rPr>
          <w:color w:val="000000"/>
          <w:szCs w:val="22"/>
        </w:rPr>
        <w:t>ears</w:t>
      </w:r>
      <w:r w:rsidR="00C93EB6">
        <w:rPr>
          <w:color w:val="000000"/>
          <w:szCs w:val="22"/>
        </w:rPr>
        <w:t xml:space="preserve"> </w:t>
      </w:r>
      <w:r w:rsidR="00190AA3" w:rsidRPr="00190AA3">
        <w:rPr>
          <w:i/>
          <w:iCs/>
          <w:color w:val="000000"/>
          <w:szCs w:val="22"/>
        </w:rPr>
        <w:t>of</w:t>
      </w:r>
      <w:r w:rsidR="00C93EB6">
        <w:rPr>
          <w:i/>
          <w:iCs/>
          <w:color w:val="000000"/>
          <w:szCs w:val="22"/>
        </w:rPr>
        <w:t xml:space="preserve"> </w:t>
      </w:r>
      <w:r w:rsidR="00190AA3" w:rsidRPr="00190AA3">
        <w:rPr>
          <w:i/>
          <w:iCs/>
          <w:color w:val="000000"/>
          <w:szCs w:val="22"/>
        </w:rPr>
        <w:t>corn</w:t>
      </w:r>
      <w:r w:rsidR="00C93EB6">
        <w:rPr>
          <w:color w:val="000000"/>
          <w:szCs w:val="22"/>
        </w:rPr>
        <w:t xml:space="preserve"> </w:t>
      </w:r>
      <w:r w:rsidR="00190AA3" w:rsidRPr="00190AA3">
        <w:rPr>
          <w:color w:val="000000"/>
          <w:szCs w:val="22"/>
        </w:rPr>
        <w:t>and</w:t>
      </w:r>
      <w:r w:rsidR="00C93EB6">
        <w:rPr>
          <w:color w:val="000000"/>
          <w:szCs w:val="22"/>
        </w:rPr>
        <w:t xml:space="preserve"> </w:t>
      </w:r>
      <w:r w:rsidR="00190AA3" w:rsidRPr="00190AA3">
        <w:rPr>
          <w:color w:val="000000"/>
          <w:szCs w:val="22"/>
        </w:rPr>
        <w:t>eating</w:t>
      </w:r>
      <w:r w:rsidR="00C93EB6">
        <w:rPr>
          <w:color w:val="000000"/>
          <w:szCs w:val="22"/>
        </w:rPr>
        <w:t xml:space="preserve"> </w:t>
      </w:r>
      <w:r w:rsidR="00190AA3" w:rsidRPr="00190AA3">
        <w:rPr>
          <w:i/>
          <w:iCs/>
          <w:color w:val="000000"/>
          <w:szCs w:val="22"/>
        </w:rPr>
        <w:t>them</w:t>
      </w:r>
      <w:r w:rsidR="00190AA3" w:rsidRPr="00190AA3">
        <w:rPr>
          <w:color w:val="000000"/>
          <w:szCs w:val="22"/>
        </w:rPr>
        <w:t>,</w:t>
      </w:r>
      <w:r w:rsidR="00C93EB6">
        <w:rPr>
          <w:color w:val="000000"/>
          <w:szCs w:val="22"/>
        </w:rPr>
        <w:t xml:space="preserve"> </w:t>
      </w:r>
      <w:r w:rsidR="00190AA3" w:rsidRPr="00190AA3">
        <w:rPr>
          <w:color w:val="000000"/>
          <w:szCs w:val="22"/>
        </w:rPr>
        <w:t>rubbing</w:t>
      </w:r>
      <w:r w:rsidR="00C93EB6">
        <w:rPr>
          <w:color w:val="000000"/>
          <w:szCs w:val="22"/>
        </w:rPr>
        <w:t xml:space="preserve"> </w:t>
      </w:r>
      <w:r w:rsidR="00190AA3" w:rsidRPr="00190AA3">
        <w:rPr>
          <w:i/>
          <w:iCs/>
          <w:color w:val="000000"/>
          <w:szCs w:val="22"/>
        </w:rPr>
        <w:t>them</w:t>
      </w:r>
      <w:r w:rsidR="00C93EB6">
        <w:rPr>
          <w:color w:val="000000"/>
          <w:szCs w:val="22"/>
        </w:rPr>
        <w:t xml:space="preserve"> </w:t>
      </w:r>
      <w:r w:rsidR="00190AA3" w:rsidRPr="00190AA3">
        <w:rPr>
          <w:color w:val="000000"/>
          <w:szCs w:val="22"/>
        </w:rPr>
        <w:t>with</w:t>
      </w:r>
      <w:r w:rsidR="00C93EB6">
        <w:rPr>
          <w:color w:val="000000"/>
          <w:szCs w:val="22"/>
        </w:rPr>
        <w:t xml:space="preserve"> </w:t>
      </w:r>
      <w:r w:rsidR="00190AA3" w:rsidRPr="00190AA3">
        <w:rPr>
          <w:i/>
          <w:iCs/>
          <w:color w:val="000000"/>
          <w:szCs w:val="22"/>
        </w:rPr>
        <w:t>their</w:t>
      </w:r>
      <w:r w:rsidR="00C93EB6">
        <w:rPr>
          <w:color w:val="000000"/>
          <w:szCs w:val="22"/>
        </w:rPr>
        <w:t xml:space="preserve"> </w:t>
      </w:r>
      <w:r w:rsidR="00190AA3" w:rsidRPr="00190AA3">
        <w:rPr>
          <w:color w:val="000000"/>
          <w:szCs w:val="22"/>
        </w:rPr>
        <w:t>hands.</w:t>
      </w:r>
      <w:r w:rsidR="00190AA3">
        <w:rPr>
          <w:rStyle w:val="FootnoteReference"/>
          <w:color w:val="000000"/>
          <w:szCs w:val="22"/>
        </w:rPr>
        <w:footnoteReference w:id="12"/>
      </w:r>
    </w:p>
    <w:p w14:paraId="3DFB668A" w14:textId="77777777" w:rsidR="00B824E2" w:rsidRPr="00297E76" w:rsidRDefault="00FC4AA2" w:rsidP="00E00AF3">
      <w:pPr>
        <w:pStyle w:val="AuthHang"/>
        <w:spacing w:after="120"/>
        <w:ind w:left="363"/>
        <w:rPr>
          <w:szCs w:val="22"/>
        </w:rPr>
      </w:pPr>
      <w:r w:rsidRPr="00297E76">
        <w:rPr>
          <w:szCs w:val="22"/>
        </w:rPr>
        <w:t>6:48</w:t>
      </w:r>
      <w:r w:rsidRPr="00297E76">
        <w:rPr>
          <w:szCs w:val="22"/>
        </w:rPr>
        <w:tab/>
      </w:r>
      <w:r w:rsidR="00B824E2" w:rsidRPr="00297E76">
        <w:rPr>
          <w:color w:val="000000"/>
          <w:szCs w:val="22"/>
        </w:rPr>
        <w:t>He</w:t>
      </w:r>
      <w:r w:rsidR="00C93EB6">
        <w:rPr>
          <w:color w:val="000000"/>
          <w:szCs w:val="22"/>
        </w:rPr>
        <w:t xml:space="preserve"> </w:t>
      </w:r>
      <w:r w:rsidR="00B824E2" w:rsidRPr="00297E76">
        <w:rPr>
          <w:color w:val="000000"/>
          <w:szCs w:val="22"/>
        </w:rPr>
        <w:t>is</w:t>
      </w:r>
      <w:r w:rsidR="00C93EB6">
        <w:rPr>
          <w:color w:val="000000"/>
          <w:szCs w:val="22"/>
        </w:rPr>
        <w:t xml:space="preserve"> </w:t>
      </w:r>
      <w:r w:rsidR="00B824E2" w:rsidRPr="00297E76">
        <w:rPr>
          <w:color w:val="000000"/>
          <w:szCs w:val="22"/>
        </w:rPr>
        <w:t>like</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man</w:t>
      </w:r>
      <w:r w:rsidR="00C93EB6">
        <w:rPr>
          <w:color w:val="000000"/>
          <w:szCs w:val="22"/>
        </w:rPr>
        <w:t xml:space="preserve"> </w:t>
      </w:r>
      <w:r w:rsidR="00B824E2" w:rsidRPr="00297E76">
        <w:rPr>
          <w:color w:val="000000"/>
          <w:szCs w:val="22"/>
        </w:rPr>
        <w:t>who</w:t>
      </w:r>
      <w:r w:rsidR="00C93EB6">
        <w:rPr>
          <w:color w:val="000000"/>
          <w:szCs w:val="22"/>
        </w:rPr>
        <w:t xml:space="preserve"> </w:t>
      </w:r>
      <w:r w:rsidR="00B824E2" w:rsidRPr="00297E76">
        <w:rPr>
          <w:color w:val="000000"/>
          <w:szCs w:val="22"/>
        </w:rPr>
        <w:t>built</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house,</w:t>
      </w:r>
      <w:r w:rsidR="00C93EB6">
        <w:rPr>
          <w:color w:val="000000"/>
          <w:szCs w:val="22"/>
        </w:rPr>
        <w:t xml:space="preserve"> </w:t>
      </w:r>
      <w:r w:rsidR="00B824E2" w:rsidRPr="00297E76">
        <w:rPr>
          <w:color w:val="000000"/>
          <w:szCs w:val="22"/>
        </w:rPr>
        <w:t>who</w:t>
      </w:r>
      <w:r w:rsidR="00C93EB6">
        <w:rPr>
          <w:color w:val="000000"/>
          <w:szCs w:val="22"/>
        </w:rPr>
        <w:t xml:space="preserve"> </w:t>
      </w:r>
      <w:r w:rsidR="00B824E2" w:rsidRPr="00297E76">
        <w:rPr>
          <w:color w:val="000000"/>
          <w:szCs w:val="22"/>
        </w:rPr>
        <w:t>dug</w:t>
      </w:r>
      <w:r w:rsidR="00C93EB6">
        <w:rPr>
          <w:color w:val="000000"/>
          <w:szCs w:val="22"/>
        </w:rPr>
        <w:t xml:space="preserve"> </w:t>
      </w:r>
      <w:r w:rsidR="00B824E2" w:rsidRPr="00297E76">
        <w:rPr>
          <w:color w:val="000000"/>
          <w:szCs w:val="22"/>
        </w:rPr>
        <w:t>and</w:t>
      </w:r>
      <w:r w:rsidR="00C93EB6">
        <w:rPr>
          <w:color w:val="000000"/>
          <w:szCs w:val="22"/>
        </w:rPr>
        <w:t xml:space="preserve"> </w:t>
      </w:r>
      <w:r w:rsidR="00B824E2" w:rsidRPr="00297E76">
        <w:rPr>
          <w:color w:val="000000"/>
          <w:szCs w:val="22"/>
        </w:rPr>
        <w:t>went</w:t>
      </w:r>
      <w:r w:rsidR="00C93EB6">
        <w:rPr>
          <w:color w:val="000000"/>
          <w:szCs w:val="22"/>
        </w:rPr>
        <w:t xml:space="preserve"> </w:t>
      </w:r>
      <w:r w:rsidR="00B824E2" w:rsidRPr="00297E76">
        <w:rPr>
          <w:color w:val="000000"/>
          <w:szCs w:val="22"/>
        </w:rPr>
        <w:t>deep</w:t>
      </w:r>
      <w:r w:rsidR="00C93EB6">
        <w:rPr>
          <w:color w:val="000000"/>
          <w:szCs w:val="22"/>
        </w:rPr>
        <w:t xml:space="preserve"> </w:t>
      </w:r>
      <w:r w:rsidR="00B824E2" w:rsidRPr="00297E76">
        <w:rPr>
          <w:color w:val="000000"/>
          <w:szCs w:val="22"/>
        </w:rPr>
        <w:t>and</w:t>
      </w:r>
      <w:r w:rsidR="00C93EB6">
        <w:rPr>
          <w:color w:val="000000"/>
          <w:szCs w:val="22"/>
        </w:rPr>
        <w:t xml:space="preserve"> </w:t>
      </w:r>
      <w:r w:rsidR="00B824E2" w:rsidRPr="00297E76">
        <w:rPr>
          <w:color w:val="000000"/>
          <w:szCs w:val="22"/>
        </w:rPr>
        <w:t>laid</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foundation</w:t>
      </w:r>
      <w:r w:rsidR="00C93EB6">
        <w:rPr>
          <w:color w:val="000000"/>
          <w:szCs w:val="22"/>
        </w:rPr>
        <w:t xml:space="preserve"> </w:t>
      </w:r>
      <w:r w:rsidR="00B824E2" w:rsidRPr="00297E76">
        <w:rPr>
          <w:color w:val="000000"/>
          <w:szCs w:val="22"/>
        </w:rPr>
        <w:t>on</w:t>
      </w:r>
      <w:r w:rsidR="00C93EB6">
        <w:rPr>
          <w:color w:val="000000"/>
          <w:szCs w:val="22"/>
        </w:rPr>
        <w:t xml:space="preserve"> </w:t>
      </w:r>
      <w:r w:rsidR="00B824E2" w:rsidRPr="00297E76">
        <w:rPr>
          <w:color w:val="000000"/>
          <w:szCs w:val="22"/>
        </w:rPr>
        <w:t>rock.</w:t>
      </w:r>
      <w:r w:rsidR="00C93EB6">
        <w:rPr>
          <w:color w:val="000000"/>
          <w:szCs w:val="22"/>
        </w:rPr>
        <w:t xml:space="preserve"> </w:t>
      </w:r>
      <w:r w:rsidR="00B824E2" w:rsidRPr="00297E76">
        <w:rPr>
          <w:color w:val="000000"/>
          <w:szCs w:val="22"/>
        </w:rPr>
        <w:t>Then</w:t>
      </w:r>
      <w:r w:rsidR="00C93EB6">
        <w:rPr>
          <w:color w:val="000000"/>
          <w:szCs w:val="22"/>
        </w:rPr>
        <w:t xml:space="preserve"> </w:t>
      </w:r>
      <w:r w:rsidR="00B824E2" w:rsidRPr="00297E76">
        <w:rPr>
          <w:color w:val="000000"/>
          <w:szCs w:val="22"/>
        </w:rPr>
        <w:t>when</w:t>
      </w:r>
      <w:r w:rsidR="00C93EB6">
        <w:rPr>
          <w:color w:val="000000"/>
          <w:szCs w:val="22"/>
        </w:rPr>
        <w:t xml:space="preserve"> </w:t>
      </w:r>
      <w:r w:rsidR="00B824E2" w:rsidRPr="00297E76">
        <w:rPr>
          <w:color w:val="000000"/>
          <w:szCs w:val="22"/>
        </w:rPr>
        <w:t>a</w:t>
      </w:r>
      <w:r w:rsidR="00C93EB6">
        <w:rPr>
          <w:color w:val="000000"/>
          <w:szCs w:val="22"/>
        </w:rPr>
        <w:t xml:space="preserve"> </w:t>
      </w:r>
      <w:r w:rsidR="00B824E2" w:rsidRPr="00297E76">
        <w:rPr>
          <w:color w:val="000000"/>
          <w:szCs w:val="22"/>
        </w:rPr>
        <w:t>flood</w:t>
      </w:r>
      <w:r w:rsidR="00C93EB6">
        <w:rPr>
          <w:color w:val="000000"/>
          <w:szCs w:val="22"/>
        </w:rPr>
        <w:t xml:space="preserve"> </w:t>
      </w:r>
      <w:r w:rsidR="00B824E2" w:rsidRPr="00297E76">
        <w:rPr>
          <w:color w:val="000000"/>
          <w:szCs w:val="22"/>
        </w:rPr>
        <w:t>came,</w:t>
      </w:r>
      <w:r w:rsidR="00C93EB6">
        <w:rPr>
          <w:color w:val="000000"/>
          <w:szCs w:val="22"/>
        </w:rPr>
        <w:t xml:space="preserve"> </w:t>
      </w:r>
      <w:r w:rsidR="00B824E2" w:rsidRPr="00297E76">
        <w:rPr>
          <w:color w:val="000000"/>
          <w:szCs w:val="22"/>
        </w:rPr>
        <w:t>the</w:t>
      </w:r>
      <w:r w:rsidR="00C93EB6">
        <w:rPr>
          <w:color w:val="000000"/>
          <w:szCs w:val="22"/>
        </w:rPr>
        <w:t xml:space="preserve"> </w:t>
      </w:r>
      <w:r w:rsidR="00B824E2" w:rsidRPr="00297E76">
        <w:rPr>
          <w:color w:val="000000"/>
          <w:szCs w:val="22"/>
        </w:rPr>
        <w:t>river</w:t>
      </w:r>
      <w:r w:rsidR="00C93EB6">
        <w:rPr>
          <w:color w:val="000000"/>
          <w:szCs w:val="22"/>
        </w:rPr>
        <w:t xml:space="preserve"> </w:t>
      </w:r>
      <w:r w:rsidR="00B824E2" w:rsidRPr="00297E76">
        <w:rPr>
          <w:color w:val="000000"/>
          <w:szCs w:val="22"/>
        </w:rPr>
        <w:t>beat</w:t>
      </w:r>
      <w:r w:rsidR="00C93EB6">
        <w:rPr>
          <w:color w:val="000000"/>
          <w:szCs w:val="22"/>
        </w:rPr>
        <w:t xml:space="preserve"> </w:t>
      </w:r>
      <w:r w:rsidR="00B824E2" w:rsidRPr="00297E76">
        <w:rPr>
          <w:color w:val="000000"/>
          <w:szCs w:val="22"/>
        </w:rPr>
        <w:t>against</w:t>
      </w:r>
      <w:r w:rsidR="00C93EB6">
        <w:rPr>
          <w:color w:val="000000"/>
          <w:szCs w:val="22"/>
        </w:rPr>
        <w:t xml:space="preserve"> </w:t>
      </w:r>
      <w:r w:rsidR="00B824E2" w:rsidRPr="00297E76">
        <w:rPr>
          <w:color w:val="000000"/>
          <w:szCs w:val="22"/>
        </w:rPr>
        <w:t>that</w:t>
      </w:r>
      <w:r w:rsidR="00C93EB6">
        <w:rPr>
          <w:color w:val="000000"/>
          <w:szCs w:val="22"/>
        </w:rPr>
        <w:t xml:space="preserve"> </w:t>
      </w:r>
      <w:r w:rsidR="00B824E2" w:rsidRPr="00297E76">
        <w:rPr>
          <w:color w:val="000000"/>
          <w:szCs w:val="22"/>
        </w:rPr>
        <w:t>house,</w:t>
      </w:r>
      <w:r w:rsidR="00C93EB6">
        <w:rPr>
          <w:color w:val="000000"/>
          <w:szCs w:val="22"/>
        </w:rPr>
        <w:t xml:space="preserve"> </w:t>
      </w:r>
      <w:r w:rsidR="00B824E2" w:rsidRPr="00297E76">
        <w:rPr>
          <w:color w:val="000000"/>
          <w:szCs w:val="22"/>
        </w:rPr>
        <w:t>but</w:t>
      </w:r>
      <w:r w:rsidR="00C93EB6">
        <w:rPr>
          <w:color w:val="000000"/>
          <w:szCs w:val="22"/>
        </w:rPr>
        <w:t xml:space="preserve"> </w:t>
      </w:r>
      <w:r w:rsidR="00B824E2" w:rsidRPr="00297E76">
        <w:rPr>
          <w:color w:val="000000"/>
          <w:szCs w:val="22"/>
        </w:rPr>
        <w:t>it</w:t>
      </w:r>
      <w:r w:rsidR="00C93EB6">
        <w:rPr>
          <w:color w:val="000000"/>
          <w:szCs w:val="22"/>
        </w:rPr>
        <w:t xml:space="preserve"> </w:t>
      </w:r>
      <w:r w:rsidR="00B824E2" w:rsidRPr="00297E76">
        <w:rPr>
          <w:color w:val="000000"/>
          <w:szCs w:val="22"/>
        </w:rPr>
        <w:t>was</w:t>
      </w:r>
      <w:r w:rsidR="00C93EB6">
        <w:rPr>
          <w:color w:val="000000"/>
          <w:szCs w:val="22"/>
        </w:rPr>
        <w:t xml:space="preserve"> </w:t>
      </w:r>
      <w:r w:rsidR="00B824E2" w:rsidRPr="00297E76">
        <w:rPr>
          <w:color w:val="000000"/>
          <w:szCs w:val="22"/>
        </w:rPr>
        <w:t>not</w:t>
      </w:r>
      <w:r w:rsidR="00C93EB6">
        <w:rPr>
          <w:color w:val="000000"/>
          <w:szCs w:val="22"/>
        </w:rPr>
        <w:t xml:space="preserve"> </w:t>
      </w:r>
      <w:r w:rsidR="00B824E2" w:rsidRPr="00297E76">
        <w:rPr>
          <w:color w:val="000000"/>
          <w:szCs w:val="22"/>
        </w:rPr>
        <w:t>strong</w:t>
      </w:r>
      <w:r w:rsidR="00C93EB6">
        <w:rPr>
          <w:color w:val="000000"/>
          <w:szCs w:val="22"/>
        </w:rPr>
        <w:t xml:space="preserve"> </w:t>
      </w:r>
      <w:r w:rsidR="00B824E2" w:rsidRPr="00297E76">
        <w:rPr>
          <w:color w:val="000000"/>
          <w:szCs w:val="22"/>
        </w:rPr>
        <w:t>enough</w:t>
      </w:r>
      <w:r w:rsidR="00C93EB6">
        <w:rPr>
          <w:color w:val="000000"/>
          <w:szCs w:val="22"/>
        </w:rPr>
        <w:t xml:space="preserve"> </w:t>
      </w:r>
      <w:r w:rsidR="00B824E2" w:rsidRPr="00297E76">
        <w:rPr>
          <w:color w:val="000000"/>
          <w:szCs w:val="22"/>
        </w:rPr>
        <w:t>to</w:t>
      </w:r>
      <w:r w:rsidR="00C93EB6">
        <w:rPr>
          <w:color w:val="000000"/>
          <w:szCs w:val="22"/>
        </w:rPr>
        <w:t xml:space="preserve"> </w:t>
      </w:r>
      <w:r w:rsidR="00B824E2" w:rsidRPr="00297E76">
        <w:rPr>
          <w:color w:val="000000"/>
          <w:szCs w:val="22"/>
        </w:rPr>
        <w:t>shake</w:t>
      </w:r>
      <w:r w:rsidR="00C93EB6">
        <w:rPr>
          <w:color w:val="000000"/>
          <w:szCs w:val="22"/>
        </w:rPr>
        <w:t xml:space="preserve"> </w:t>
      </w:r>
      <w:r w:rsidR="00B824E2" w:rsidRPr="00297E76">
        <w:rPr>
          <w:color w:val="000000"/>
          <w:szCs w:val="22"/>
        </w:rPr>
        <w:t>it,</w:t>
      </w:r>
      <w:r w:rsidR="00C93EB6">
        <w:rPr>
          <w:color w:val="000000"/>
          <w:szCs w:val="22"/>
        </w:rPr>
        <w:t xml:space="preserve"> </w:t>
      </w:r>
      <w:r w:rsidR="00B824E2" w:rsidRPr="00297E76">
        <w:rPr>
          <w:color w:val="000000"/>
          <w:szCs w:val="22"/>
        </w:rPr>
        <w:t>for</w:t>
      </w:r>
      <w:r w:rsidR="00C93EB6">
        <w:rPr>
          <w:color w:val="000000"/>
          <w:szCs w:val="22"/>
        </w:rPr>
        <w:t xml:space="preserve"> </w:t>
      </w:r>
      <w:r w:rsidR="00B824E2" w:rsidRPr="00297E76">
        <w:rPr>
          <w:color w:val="000000"/>
          <w:szCs w:val="22"/>
        </w:rPr>
        <w:t>it</w:t>
      </w:r>
      <w:r w:rsidR="00C93EB6">
        <w:rPr>
          <w:color w:val="000000"/>
          <w:szCs w:val="22"/>
        </w:rPr>
        <w:t xml:space="preserve"> </w:t>
      </w:r>
      <w:r w:rsidR="00B824E2" w:rsidRPr="00297E76">
        <w:rPr>
          <w:dstrike/>
          <w:color w:val="000000"/>
          <w:szCs w:val="22"/>
        </w:rPr>
        <w:t>had</w:t>
      </w:r>
      <w:r w:rsidR="00C93EB6">
        <w:rPr>
          <w:dstrike/>
          <w:color w:val="000000"/>
          <w:szCs w:val="22"/>
        </w:rPr>
        <w:t xml:space="preserve"> </w:t>
      </w:r>
      <w:r w:rsidR="00B824E2" w:rsidRPr="00297E76">
        <w:rPr>
          <w:dstrike/>
          <w:color w:val="000000"/>
          <w:szCs w:val="22"/>
        </w:rPr>
        <w:t>been</w:t>
      </w:r>
      <w:r w:rsidR="00C93EB6">
        <w:rPr>
          <w:dstrike/>
          <w:color w:val="000000"/>
          <w:szCs w:val="22"/>
        </w:rPr>
        <w:t xml:space="preserve"> </w:t>
      </w:r>
      <w:r w:rsidR="00B824E2" w:rsidRPr="00297E76">
        <w:rPr>
          <w:dstrike/>
          <w:color w:val="000000"/>
          <w:szCs w:val="22"/>
        </w:rPr>
        <w:t>founded</w:t>
      </w:r>
      <w:r w:rsidR="00C93EB6">
        <w:rPr>
          <w:dstrike/>
          <w:color w:val="000000"/>
          <w:szCs w:val="22"/>
        </w:rPr>
        <w:t xml:space="preserve"> </w:t>
      </w:r>
      <w:r w:rsidR="00B824E2" w:rsidRPr="00297E76">
        <w:rPr>
          <w:dstrike/>
          <w:color w:val="000000"/>
          <w:szCs w:val="22"/>
        </w:rPr>
        <w:t>on</w:t>
      </w:r>
      <w:r w:rsidR="00C93EB6">
        <w:rPr>
          <w:dstrike/>
          <w:color w:val="000000"/>
          <w:szCs w:val="22"/>
        </w:rPr>
        <w:t xml:space="preserve"> </w:t>
      </w:r>
      <w:r w:rsidR="00B824E2" w:rsidRPr="00297E76">
        <w:rPr>
          <w:dstrike/>
          <w:color w:val="000000"/>
          <w:szCs w:val="22"/>
        </w:rPr>
        <w:t>rock</w:t>
      </w:r>
      <w:r w:rsidR="00C93EB6">
        <w:rPr>
          <w:dstrike/>
          <w:color w:val="000000"/>
          <w:szCs w:val="22"/>
        </w:rPr>
        <w:t xml:space="preserve"> </w:t>
      </w:r>
      <w:r w:rsidR="00297E76" w:rsidRPr="00297E76">
        <w:rPr>
          <w:rFonts w:ascii="Arial" w:hAnsi="Arial" w:cs="Arial"/>
          <w:color w:val="222222"/>
          <w:position w:val="-4"/>
          <w:szCs w:val="22"/>
          <w:shd w:val="clear" w:color="auto" w:fill="FFFFFF"/>
        </w:rPr>
        <w:t>Λ</w:t>
      </w:r>
      <w:r w:rsidR="00297E76" w:rsidRPr="00297E76">
        <w:rPr>
          <w:rFonts w:ascii="Arial" w:hAnsi="Arial" w:cs="Arial"/>
          <w:snapToGrid w:val="0"/>
          <w:position w:val="6"/>
          <w:szCs w:val="22"/>
        </w:rPr>
        <w:t>was</w:t>
      </w:r>
      <w:r w:rsidR="00C93EB6">
        <w:rPr>
          <w:rFonts w:ascii="Arial" w:hAnsi="Arial" w:cs="Arial"/>
          <w:snapToGrid w:val="0"/>
          <w:position w:val="6"/>
          <w:szCs w:val="22"/>
        </w:rPr>
        <w:t xml:space="preserve"> </w:t>
      </w:r>
      <w:r w:rsidR="00297E76" w:rsidRPr="00297E76">
        <w:rPr>
          <w:rFonts w:ascii="Arial" w:hAnsi="Arial" w:cs="Arial"/>
          <w:snapToGrid w:val="0"/>
          <w:position w:val="6"/>
          <w:szCs w:val="22"/>
        </w:rPr>
        <w:t>well</w:t>
      </w:r>
      <w:r w:rsidR="00C93EB6">
        <w:rPr>
          <w:rFonts w:ascii="Arial" w:hAnsi="Arial" w:cs="Arial"/>
          <w:snapToGrid w:val="0"/>
          <w:position w:val="6"/>
          <w:szCs w:val="22"/>
        </w:rPr>
        <w:t xml:space="preserve"> </w:t>
      </w:r>
      <w:r w:rsidR="00297E76" w:rsidRPr="00297E76">
        <w:rPr>
          <w:rFonts w:ascii="Arial" w:hAnsi="Arial" w:cs="Arial"/>
          <w:snapToGrid w:val="0"/>
          <w:position w:val="6"/>
          <w:szCs w:val="22"/>
        </w:rPr>
        <w:t>built</w:t>
      </w:r>
      <w:r w:rsidR="00B824E2" w:rsidRPr="00297E76">
        <w:rPr>
          <w:color w:val="000000"/>
          <w:szCs w:val="22"/>
        </w:rPr>
        <w:t>.</w:t>
      </w:r>
    </w:p>
    <w:p w14:paraId="709982B6" w14:textId="77777777" w:rsidR="00297E76" w:rsidRPr="00297E76" w:rsidRDefault="00FC4AA2" w:rsidP="00E00AF3">
      <w:pPr>
        <w:pStyle w:val="AuthHang"/>
        <w:spacing w:after="120"/>
        <w:ind w:left="363"/>
        <w:rPr>
          <w:szCs w:val="22"/>
        </w:rPr>
      </w:pPr>
      <w:r w:rsidRPr="00297E76">
        <w:rPr>
          <w:szCs w:val="22"/>
        </w:rPr>
        <w:t>9:54</w:t>
      </w:r>
      <w:r w:rsidRPr="00297E76">
        <w:rPr>
          <w:szCs w:val="22"/>
        </w:rPr>
        <w:tab/>
      </w:r>
      <w:r w:rsidR="00297E76" w:rsidRPr="00297E76">
        <w:rPr>
          <w:color w:val="000000"/>
          <w:szCs w:val="22"/>
        </w:rPr>
        <w:t>Then</w:t>
      </w:r>
      <w:r w:rsidR="00C93EB6">
        <w:rPr>
          <w:color w:val="000000"/>
          <w:szCs w:val="22"/>
        </w:rPr>
        <w:t xml:space="preserve"> </w:t>
      </w:r>
      <w:r w:rsidR="00297E76" w:rsidRPr="00297E76">
        <w:rPr>
          <w:color w:val="000000"/>
          <w:szCs w:val="22"/>
        </w:rPr>
        <w:t>when</w:t>
      </w:r>
      <w:r w:rsidR="00C93EB6">
        <w:rPr>
          <w:color w:val="000000"/>
          <w:szCs w:val="22"/>
        </w:rPr>
        <w:t xml:space="preserve"> </w:t>
      </w:r>
      <w:r w:rsidR="00297E76" w:rsidRPr="00297E76">
        <w:rPr>
          <w:color w:val="000000"/>
          <w:szCs w:val="22"/>
        </w:rPr>
        <w:t>his</w:t>
      </w:r>
      <w:r w:rsidR="00C93EB6">
        <w:rPr>
          <w:color w:val="000000"/>
          <w:szCs w:val="22"/>
        </w:rPr>
        <w:t xml:space="preserve"> </w:t>
      </w:r>
      <w:r w:rsidR="00297E76" w:rsidRPr="00297E76">
        <w:rPr>
          <w:color w:val="000000"/>
          <w:szCs w:val="22"/>
        </w:rPr>
        <w:t>disciples</w:t>
      </w:r>
      <w:r w:rsidR="00C93EB6">
        <w:rPr>
          <w:color w:val="000000"/>
          <w:szCs w:val="22"/>
        </w:rPr>
        <w:t xml:space="preserve"> </w:t>
      </w:r>
      <w:r w:rsidR="00297E76" w:rsidRPr="00297E76">
        <w:rPr>
          <w:color w:val="000000"/>
          <w:szCs w:val="22"/>
        </w:rPr>
        <w:t>James</w:t>
      </w:r>
      <w:r w:rsidR="00C93EB6">
        <w:rPr>
          <w:color w:val="000000"/>
          <w:szCs w:val="22"/>
        </w:rPr>
        <w:t xml:space="preserve"> </w:t>
      </w:r>
      <w:r w:rsidR="00297E76" w:rsidRPr="00297E76">
        <w:rPr>
          <w:color w:val="000000"/>
          <w:szCs w:val="22"/>
        </w:rPr>
        <w:t>and</w:t>
      </w:r>
      <w:r w:rsidR="00C93EB6">
        <w:rPr>
          <w:color w:val="000000"/>
          <w:szCs w:val="22"/>
        </w:rPr>
        <w:t xml:space="preserve"> </w:t>
      </w:r>
      <w:r w:rsidR="00297E76" w:rsidRPr="00297E76">
        <w:rPr>
          <w:color w:val="000000"/>
          <w:szCs w:val="22"/>
        </w:rPr>
        <w:t>John</w:t>
      </w:r>
      <w:r w:rsidR="00C93EB6">
        <w:rPr>
          <w:color w:val="000000"/>
          <w:szCs w:val="22"/>
        </w:rPr>
        <w:t xml:space="preserve"> </w:t>
      </w:r>
      <w:r w:rsidR="00297E76" w:rsidRPr="00297E76">
        <w:rPr>
          <w:color w:val="000000"/>
          <w:szCs w:val="22"/>
        </w:rPr>
        <w:t>saw</w:t>
      </w:r>
      <w:r w:rsidR="00C93EB6">
        <w:rPr>
          <w:color w:val="000000"/>
          <w:szCs w:val="22"/>
        </w:rPr>
        <w:t xml:space="preserve"> </w:t>
      </w:r>
      <w:r w:rsidR="00297E76" w:rsidRPr="00297E76">
        <w:rPr>
          <w:i/>
          <w:iCs/>
          <w:color w:val="000000"/>
          <w:szCs w:val="22"/>
        </w:rPr>
        <w:t>him</w:t>
      </w:r>
      <w:r w:rsidR="00297E76" w:rsidRPr="00297E76">
        <w:rPr>
          <w:color w:val="000000"/>
          <w:szCs w:val="22"/>
        </w:rPr>
        <w:t>,</w:t>
      </w:r>
      <w:r w:rsidR="00C93EB6">
        <w:rPr>
          <w:color w:val="000000"/>
          <w:szCs w:val="22"/>
        </w:rPr>
        <w:t xml:space="preserve"> </w:t>
      </w:r>
      <w:r w:rsidR="00297E76" w:rsidRPr="00297E76">
        <w:rPr>
          <w:color w:val="000000"/>
          <w:szCs w:val="22"/>
        </w:rPr>
        <w:t>they</w:t>
      </w:r>
      <w:r w:rsidR="00C93EB6">
        <w:rPr>
          <w:color w:val="000000"/>
          <w:szCs w:val="22"/>
        </w:rPr>
        <w:t xml:space="preserve"> </w:t>
      </w:r>
      <w:r w:rsidR="00297E76" w:rsidRPr="00297E76">
        <w:rPr>
          <w:color w:val="000000"/>
          <w:szCs w:val="22"/>
        </w:rPr>
        <w:t>said,</w:t>
      </w:r>
      <w:r w:rsidR="00C93EB6">
        <w:rPr>
          <w:color w:val="000000"/>
          <w:szCs w:val="22"/>
        </w:rPr>
        <w:t xml:space="preserve"> </w:t>
      </w:r>
      <w:r w:rsidR="00297E76" w:rsidRPr="00297E76">
        <w:rPr>
          <w:color w:val="000000"/>
          <w:szCs w:val="22"/>
        </w:rPr>
        <w:t>“Lord,</w:t>
      </w:r>
      <w:r w:rsidR="00C93EB6">
        <w:rPr>
          <w:color w:val="000000"/>
          <w:szCs w:val="22"/>
        </w:rPr>
        <w:t xml:space="preserve"> </w:t>
      </w:r>
      <w:r w:rsidR="00297E76" w:rsidRPr="00297E76">
        <w:rPr>
          <w:color w:val="000000"/>
          <w:szCs w:val="22"/>
        </w:rPr>
        <w:t>do</w:t>
      </w:r>
      <w:r w:rsidR="00C93EB6">
        <w:rPr>
          <w:color w:val="000000"/>
          <w:szCs w:val="22"/>
        </w:rPr>
        <w:t xml:space="preserve"> </w:t>
      </w:r>
      <w:r w:rsidR="00297E76" w:rsidRPr="00297E76">
        <w:rPr>
          <w:color w:val="000000"/>
          <w:szCs w:val="22"/>
        </w:rPr>
        <w:t>you</w:t>
      </w:r>
      <w:r w:rsidR="00C93EB6">
        <w:rPr>
          <w:color w:val="000000"/>
          <w:szCs w:val="22"/>
        </w:rPr>
        <w:t xml:space="preserve"> </w:t>
      </w:r>
      <w:r w:rsidR="00297E76" w:rsidRPr="00297E76">
        <w:rPr>
          <w:color w:val="000000"/>
          <w:szCs w:val="22"/>
        </w:rPr>
        <w:t>want</w:t>
      </w:r>
      <w:r w:rsidR="00C93EB6">
        <w:rPr>
          <w:color w:val="000000"/>
          <w:szCs w:val="22"/>
        </w:rPr>
        <w:t xml:space="preserve"> </w:t>
      </w:r>
      <w:r w:rsidR="00297E76" w:rsidRPr="00297E76">
        <w:rPr>
          <w:color w:val="000000"/>
          <w:szCs w:val="22"/>
        </w:rPr>
        <w:t>us</w:t>
      </w:r>
      <w:r w:rsidR="00C93EB6">
        <w:rPr>
          <w:color w:val="000000"/>
          <w:szCs w:val="22"/>
        </w:rPr>
        <w:t xml:space="preserve"> </w:t>
      </w:r>
      <w:r w:rsidR="00297E76" w:rsidRPr="00297E76">
        <w:rPr>
          <w:color w:val="000000"/>
          <w:szCs w:val="22"/>
        </w:rPr>
        <w:t>to</w:t>
      </w:r>
      <w:r w:rsidR="00C93EB6">
        <w:rPr>
          <w:color w:val="000000"/>
          <w:szCs w:val="22"/>
        </w:rPr>
        <w:t xml:space="preserve"> </w:t>
      </w:r>
      <w:r w:rsidR="00297E76" w:rsidRPr="00297E76">
        <w:rPr>
          <w:color w:val="000000"/>
          <w:szCs w:val="22"/>
        </w:rPr>
        <w:t>command</w:t>
      </w:r>
      <w:r w:rsidR="00C93EB6">
        <w:rPr>
          <w:color w:val="000000"/>
          <w:szCs w:val="22"/>
        </w:rPr>
        <w:t xml:space="preserve"> </w:t>
      </w:r>
      <w:r w:rsidR="00297E76" w:rsidRPr="00297E76">
        <w:rPr>
          <w:color w:val="000000"/>
          <w:szCs w:val="22"/>
        </w:rPr>
        <w:t>fire</w:t>
      </w:r>
      <w:r w:rsidR="00C93EB6">
        <w:rPr>
          <w:color w:val="000000"/>
          <w:szCs w:val="22"/>
        </w:rPr>
        <w:t xml:space="preserve"> </w:t>
      </w:r>
      <w:r w:rsidR="00297E76" w:rsidRPr="00297E76">
        <w:rPr>
          <w:color w:val="000000"/>
          <w:szCs w:val="22"/>
        </w:rPr>
        <w:t>to</w:t>
      </w:r>
      <w:r w:rsidR="00C93EB6">
        <w:rPr>
          <w:color w:val="000000"/>
          <w:szCs w:val="22"/>
        </w:rPr>
        <w:t xml:space="preserve"> </w:t>
      </w:r>
      <w:r w:rsidR="00297E76" w:rsidRPr="00297E76">
        <w:rPr>
          <w:color w:val="000000"/>
          <w:szCs w:val="22"/>
        </w:rPr>
        <w:t>come</w:t>
      </w:r>
      <w:r w:rsidR="00C93EB6">
        <w:rPr>
          <w:color w:val="000000"/>
          <w:szCs w:val="22"/>
        </w:rPr>
        <w:t xml:space="preserve"> </w:t>
      </w:r>
      <w:r w:rsidR="00297E76" w:rsidRPr="00297E76">
        <w:rPr>
          <w:color w:val="000000"/>
          <w:szCs w:val="22"/>
        </w:rPr>
        <w:t>down</w:t>
      </w:r>
      <w:r w:rsidR="00C93EB6">
        <w:rPr>
          <w:color w:val="000000"/>
          <w:szCs w:val="22"/>
        </w:rPr>
        <w:t xml:space="preserve"> </w:t>
      </w:r>
      <w:r w:rsidR="00297E76" w:rsidRPr="00297E76">
        <w:rPr>
          <w:color w:val="000000"/>
          <w:szCs w:val="22"/>
        </w:rPr>
        <w:t>from</w:t>
      </w:r>
      <w:r w:rsidR="00C93EB6">
        <w:rPr>
          <w:color w:val="000000"/>
          <w:szCs w:val="22"/>
        </w:rPr>
        <w:t xml:space="preserve"> </w:t>
      </w:r>
      <w:r w:rsidR="00297E76" w:rsidRPr="00297E76">
        <w:rPr>
          <w:color w:val="000000"/>
          <w:szCs w:val="22"/>
        </w:rPr>
        <w:t>heaven</w:t>
      </w:r>
      <w:r w:rsidR="00C93EB6">
        <w:rPr>
          <w:color w:val="000000"/>
          <w:szCs w:val="22"/>
        </w:rPr>
        <w:t xml:space="preserve"> </w:t>
      </w:r>
      <w:r w:rsidR="00297E76" w:rsidRPr="00297E76">
        <w:rPr>
          <w:color w:val="000000"/>
          <w:szCs w:val="22"/>
        </w:rPr>
        <w:t>and</w:t>
      </w:r>
      <w:r w:rsidR="00C93EB6">
        <w:rPr>
          <w:color w:val="000000"/>
          <w:szCs w:val="22"/>
        </w:rPr>
        <w:t xml:space="preserve"> </w:t>
      </w:r>
      <w:r w:rsidR="00297E76" w:rsidRPr="00297E76">
        <w:rPr>
          <w:color w:val="000000"/>
          <w:szCs w:val="22"/>
        </w:rPr>
        <w:t>destroy</w:t>
      </w:r>
      <w:r w:rsidR="00C93EB6">
        <w:rPr>
          <w:color w:val="000000"/>
          <w:szCs w:val="22"/>
        </w:rPr>
        <w:t xml:space="preserve"> </w:t>
      </w:r>
      <w:r w:rsidR="00297E76" w:rsidRPr="00297E76">
        <w:rPr>
          <w:color w:val="000000"/>
          <w:szCs w:val="22"/>
        </w:rPr>
        <w:t>them,</w:t>
      </w:r>
      <w:r w:rsidR="00C93EB6">
        <w:rPr>
          <w:color w:val="000000"/>
          <w:szCs w:val="22"/>
        </w:rPr>
        <w:t xml:space="preserve"> </w:t>
      </w:r>
      <w:r w:rsidR="00297E76" w:rsidRPr="00297E76">
        <w:rPr>
          <w:dstrike/>
          <w:color w:val="000000"/>
          <w:szCs w:val="22"/>
        </w:rPr>
        <w:t>as</w:t>
      </w:r>
      <w:r w:rsidR="00C93EB6">
        <w:rPr>
          <w:dstrike/>
          <w:color w:val="000000"/>
          <w:szCs w:val="22"/>
        </w:rPr>
        <w:t xml:space="preserve"> </w:t>
      </w:r>
      <w:r w:rsidR="00297E76" w:rsidRPr="00297E76">
        <w:rPr>
          <w:dstrike/>
          <w:color w:val="000000"/>
          <w:szCs w:val="22"/>
        </w:rPr>
        <w:t>Elijah</w:t>
      </w:r>
      <w:r w:rsidR="00C93EB6">
        <w:rPr>
          <w:dstrike/>
          <w:color w:val="000000"/>
          <w:szCs w:val="22"/>
        </w:rPr>
        <w:t xml:space="preserve"> </w:t>
      </w:r>
      <w:r w:rsidR="00297E76" w:rsidRPr="00297E76">
        <w:rPr>
          <w:dstrike/>
          <w:color w:val="000000"/>
          <w:szCs w:val="22"/>
        </w:rPr>
        <w:t>did</w:t>
      </w:r>
      <w:r w:rsidR="00C93EB6">
        <w:rPr>
          <w:dstrike/>
          <w:color w:val="000000"/>
          <w:szCs w:val="22"/>
        </w:rPr>
        <w:t xml:space="preserve"> </w:t>
      </w:r>
      <w:r w:rsidR="00297E76" w:rsidRPr="00297E76">
        <w:rPr>
          <w:dstrike/>
          <w:color w:val="000000"/>
          <w:szCs w:val="22"/>
        </w:rPr>
        <w:t>for</w:t>
      </w:r>
      <w:r w:rsidR="00C93EB6">
        <w:rPr>
          <w:dstrike/>
          <w:color w:val="000000"/>
          <w:szCs w:val="22"/>
        </w:rPr>
        <w:t xml:space="preserve"> </w:t>
      </w:r>
      <w:r w:rsidR="00297E76" w:rsidRPr="00297E76">
        <w:rPr>
          <w:dstrike/>
          <w:color w:val="000000"/>
          <w:szCs w:val="22"/>
        </w:rPr>
        <w:t>his</w:t>
      </w:r>
      <w:r w:rsidR="00C93EB6">
        <w:rPr>
          <w:dstrike/>
          <w:color w:val="000000"/>
          <w:szCs w:val="22"/>
        </w:rPr>
        <w:t xml:space="preserve"> </w:t>
      </w:r>
      <w:r w:rsidR="00297E76" w:rsidRPr="00297E76">
        <w:rPr>
          <w:dstrike/>
          <w:color w:val="000000"/>
          <w:szCs w:val="22"/>
        </w:rPr>
        <w:t>part</w:t>
      </w:r>
      <w:r w:rsidR="00297E76" w:rsidRPr="00297E76">
        <w:rPr>
          <w:color w:val="000000"/>
          <w:szCs w:val="22"/>
        </w:rPr>
        <w:t>?”</w:t>
      </w:r>
    </w:p>
    <w:p w14:paraId="4C38845D" w14:textId="77777777" w:rsidR="00297E76" w:rsidRPr="00297E76" w:rsidRDefault="00FC4AA2" w:rsidP="00E00AF3">
      <w:pPr>
        <w:pStyle w:val="AuthHang"/>
        <w:ind w:left="363"/>
        <w:rPr>
          <w:snapToGrid w:val="0"/>
          <w:szCs w:val="22"/>
        </w:rPr>
      </w:pPr>
      <w:r w:rsidRPr="001814F7">
        <w:rPr>
          <w:szCs w:val="22"/>
        </w:rPr>
        <w:t>11:2</w:t>
      </w:r>
      <w:r w:rsidR="001814F7">
        <w:rPr>
          <w:szCs w:val="22"/>
        </w:rPr>
        <w:t>-4</w:t>
      </w:r>
      <w:r w:rsidR="00C93EB6">
        <w:rPr>
          <w:snapToGrid w:val="0"/>
          <w:szCs w:val="22"/>
        </w:rPr>
        <w:t xml:space="preserve"> </w:t>
      </w:r>
      <w:r w:rsidRPr="001814F7">
        <w:rPr>
          <w:snapToGrid w:val="0"/>
          <w:szCs w:val="22"/>
        </w:rPr>
        <w:tab/>
      </w:r>
      <w:r w:rsidR="001814F7" w:rsidRPr="001814F7">
        <w:rPr>
          <w:color w:val="000000"/>
          <w:sz w:val="23"/>
          <w:szCs w:val="23"/>
          <w:vertAlign w:val="superscript"/>
        </w:rPr>
        <w:t>2</w:t>
      </w:r>
      <w:r w:rsidR="00297E76" w:rsidRPr="00297E76">
        <w:rPr>
          <w:color w:val="000000"/>
          <w:szCs w:val="22"/>
          <w:lang w:eastAsia="en-GB" w:bidi="he-IL"/>
        </w:rPr>
        <w:t>So</w:t>
      </w:r>
      <w:r w:rsidR="00C93EB6">
        <w:rPr>
          <w:color w:val="000000"/>
          <w:szCs w:val="22"/>
          <w:lang w:eastAsia="en-GB" w:bidi="he-IL"/>
        </w:rPr>
        <w:t xml:space="preserve"> </w:t>
      </w:r>
      <w:r w:rsidR="00297E76" w:rsidRPr="00297E76">
        <w:rPr>
          <w:color w:val="000000"/>
          <w:szCs w:val="22"/>
          <w:lang w:eastAsia="en-GB" w:bidi="he-IL"/>
        </w:rPr>
        <w:t>he</w:t>
      </w:r>
      <w:r w:rsidR="00C93EB6">
        <w:rPr>
          <w:color w:val="000000"/>
          <w:szCs w:val="22"/>
          <w:lang w:eastAsia="en-GB" w:bidi="he-IL"/>
        </w:rPr>
        <w:t xml:space="preserve"> </w:t>
      </w:r>
      <w:r w:rsidR="00297E76" w:rsidRPr="00297E76">
        <w:rPr>
          <w:color w:val="000000"/>
          <w:szCs w:val="22"/>
          <w:lang w:eastAsia="en-GB" w:bidi="he-IL"/>
        </w:rPr>
        <w:t>said</w:t>
      </w:r>
      <w:r w:rsidR="00C93EB6">
        <w:rPr>
          <w:color w:val="000000"/>
          <w:szCs w:val="22"/>
          <w:lang w:eastAsia="en-GB" w:bidi="he-IL"/>
        </w:rPr>
        <w:t xml:space="preserve"> </w:t>
      </w:r>
      <w:r w:rsidR="00297E76" w:rsidRPr="00297E76">
        <w:rPr>
          <w:color w:val="000000"/>
          <w:szCs w:val="22"/>
          <w:lang w:eastAsia="en-GB" w:bidi="he-IL"/>
        </w:rPr>
        <w:t>to</w:t>
      </w:r>
      <w:r w:rsidR="00C93EB6">
        <w:rPr>
          <w:color w:val="000000"/>
          <w:szCs w:val="22"/>
          <w:lang w:eastAsia="en-GB" w:bidi="he-IL"/>
        </w:rPr>
        <w:t xml:space="preserve"> </w:t>
      </w:r>
      <w:r w:rsidR="00297E76" w:rsidRPr="00297E76">
        <w:rPr>
          <w:color w:val="000000"/>
          <w:szCs w:val="22"/>
          <w:lang w:eastAsia="en-GB" w:bidi="he-IL"/>
        </w:rPr>
        <w:t>them,</w:t>
      </w:r>
      <w:r w:rsidR="00C93EB6">
        <w:rPr>
          <w:color w:val="000000"/>
          <w:szCs w:val="22"/>
          <w:lang w:eastAsia="en-GB" w:bidi="he-IL"/>
        </w:rPr>
        <w:t xml:space="preserve"> </w:t>
      </w:r>
      <w:r w:rsidR="00297E76" w:rsidRPr="00297E76">
        <w:rPr>
          <w:color w:val="000000"/>
          <w:szCs w:val="22"/>
          <w:lang w:eastAsia="en-GB" w:bidi="he-IL"/>
        </w:rPr>
        <w:t>“When</w:t>
      </w:r>
      <w:r w:rsidR="00C93EB6">
        <w:rPr>
          <w:color w:val="000000"/>
          <w:szCs w:val="22"/>
          <w:lang w:eastAsia="en-GB" w:bidi="he-IL"/>
        </w:rPr>
        <w:t xml:space="preserve"> </w:t>
      </w:r>
      <w:r w:rsidR="00297E76" w:rsidRPr="00297E76">
        <w:rPr>
          <w:color w:val="000000"/>
          <w:szCs w:val="22"/>
          <w:lang w:eastAsia="en-GB" w:bidi="he-IL"/>
        </w:rPr>
        <w:t>you</w:t>
      </w:r>
      <w:r w:rsidR="00C93EB6">
        <w:rPr>
          <w:color w:val="000000"/>
          <w:szCs w:val="22"/>
          <w:lang w:eastAsia="en-GB" w:bidi="he-IL"/>
        </w:rPr>
        <w:t xml:space="preserve"> </w:t>
      </w:r>
      <w:r w:rsidR="00297E76" w:rsidRPr="00297E76">
        <w:rPr>
          <w:color w:val="000000"/>
          <w:szCs w:val="22"/>
          <w:lang w:eastAsia="en-GB" w:bidi="he-IL"/>
        </w:rPr>
        <w:t>pray,</w:t>
      </w:r>
      <w:r w:rsidR="00C93EB6">
        <w:rPr>
          <w:color w:val="000000"/>
          <w:szCs w:val="22"/>
          <w:lang w:eastAsia="en-GB" w:bidi="he-IL"/>
        </w:rPr>
        <w:t xml:space="preserve"> </w:t>
      </w:r>
      <w:r w:rsidR="00297E76" w:rsidRPr="00297E76">
        <w:rPr>
          <w:color w:val="000000"/>
          <w:szCs w:val="22"/>
          <w:lang w:eastAsia="en-GB" w:bidi="he-IL"/>
        </w:rPr>
        <w:t>say,</w:t>
      </w:r>
    </w:p>
    <w:p w14:paraId="2F3AD48E"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w:t>
      </w:r>
      <w:r w:rsidRPr="00297E76">
        <w:rPr>
          <w:dstrike/>
          <w:color w:val="000000"/>
          <w:szCs w:val="22"/>
          <w:lang w:eastAsia="en-GB" w:bidi="he-IL"/>
        </w:rPr>
        <w:t>Our</w:t>
      </w:r>
      <w:r w:rsidR="00C93EB6">
        <w:rPr>
          <w:color w:val="000000"/>
          <w:szCs w:val="22"/>
          <w:lang w:eastAsia="en-GB" w:bidi="he-IL"/>
        </w:rPr>
        <w:t xml:space="preserve"> </w:t>
      </w:r>
      <w:r w:rsidRPr="00297E76">
        <w:rPr>
          <w:color w:val="000000"/>
          <w:szCs w:val="22"/>
          <w:lang w:eastAsia="en-GB" w:bidi="he-IL"/>
        </w:rPr>
        <w:t>father</w:t>
      </w:r>
      <w:r w:rsidR="00C93EB6">
        <w:rPr>
          <w:color w:val="000000"/>
          <w:szCs w:val="22"/>
          <w:lang w:eastAsia="en-GB" w:bidi="he-IL"/>
        </w:rPr>
        <w:t xml:space="preserve"> </w:t>
      </w:r>
      <w:r w:rsidRPr="00297E76">
        <w:rPr>
          <w:dstrike/>
          <w:color w:val="000000"/>
          <w:szCs w:val="22"/>
          <w:lang w:eastAsia="en-GB" w:bidi="he-IL"/>
        </w:rPr>
        <w:t>in</w:t>
      </w:r>
      <w:r w:rsidR="00C93EB6">
        <w:rPr>
          <w:dstrike/>
          <w:color w:val="000000"/>
          <w:szCs w:val="22"/>
          <w:lang w:eastAsia="en-GB" w:bidi="he-IL"/>
        </w:rPr>
        <w:t xml:space="preserve"> </w:t>
      </w:r>
      <w:r w:rsidRPr="00297E76">
        <w:rPr>
          <w:dstrike/>
          <w:color w:val="000000"/>
          <w:szCs w:val="22"/>
          <w:lang w:eastAsia="en-GB" w:bidi="he-IL"/>
        </w:rPr>
        <w:t>the</w:t>
      </w:r>
      <w:r w:rsidR="00C93EB6">
        <w:rPr>
          <w:dstrike/>
          <w:color w:val="000000"/>
          <w:szCs w:val="22"/>
          <w:lang w:eastAsia="en-GB" w:bidi="he-IL"/>
        </w:rPr>
        <w:t xml:space="preserve"> </w:t>
      </w:r>
      <w:r w:rsidRPr="00297E76">
        <w:rPr>
          <w:dstrike/>
          <w:color w:val="000000"/>
          <w:szCs w:val="22"/>
          <w:lang w:eastAsia="en-GB" w:bidi="he-IL"/>
        </w:rPr>
        <w:t>heavens</w:t>
      </w:r>
      <w:r w:rsidRPr="00297E76">
        <w:rPr>
          <w:color w:val="000000"/>
          <w:szCs w:val="22"/>
          <w:lang w:eastAsia="en-GB" w:bidi="he-IL"/>
        </w:rPr>
        <w:t>,</w:t>
      </w:r>
    </w:p>
    <w:p w14:paraId="7EF90D38"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May</w:t>
      </w:r>
      <w:r w:rsidR="00C93EB6">
        <w:rPr>
          <w:color w:val="000000"/>
          <w:szCs w:val="22"/>
          <w:lang w:eastAsia="en-GB" w:bidi="he-IL"/>
        </w:rPr>
        <w:t xml:space="preserve"> </w:t>
      </w:r>
      <w:r w:rsidRPr="00297E76">
        <w:rPr>
          <w:color w:val="000000"/>
          <w:szCs w:val="22"/>
          <w:lang w:eastAsia="en-GB" w:bidi="he-IL"/>
        </w:rPr>
        <w:t>your</w:t>
      </w:r>
      <w:r w:rsidR="00C93EB6">
        <w:rPr>
          <w:color w:val="000000"/>
          <w:szCs w:val="22"/>
          <w:lang w:eastAsia="en-GB" w:bidi="he-IL"/>
        </w:rPr>
        <w:t xml:space="preserve"> </w:t>
      </w:r>
      <w:r w:rsidRPr="00297E76">
        <w:rPr>
          <w:color w:val="000000"/>
          <w:szCs w:val="22"/>
          <w:lang w:eastAsia="en-GB" w:bidi="he-IL"/>
        </w:rPr>
        <w:t>name</w:t>
      </w:r>
      <w:r w:rsidR="00C93EB6">
        <w:rPr>
          <w:color w:val="000000"/>
          <w:szCs w:val="22"/>
          <w:lang w:eastAsia="en-GB" w:bidi="he-IL"/>
        </w:rPr>
        <w:t xml:space="preserve"> </w:t>
      </w:r>
      <w:r w:rsidRPr="00297E76">
        <w:rPr>
          <w:color w:val="000000"/>
          <w:szCs w:val="22"/>
          <w:lang w:eastAsia="en-GB" w:bidi="he-IL"/>
        </w:rPr>
        <w:t>be</w:t>
      </w:r>
      <w:r w:rsidR="00C93EB6">
        <w:rPr>
          <w:color w:val="000000"/>
          <w:szCs w:val="22"/>
          <w:lang w:eastAsia="en-GB" w:bidi="he-IL"/>
        </w:rPr>
        <w:t xml:space="preserve"> </w:t>
      </w:r>
      <w:r w:rsidRPr="00297E76">
        <w:rPr>
          <w:color w:val="000000"/>
          <w:szCs w:val="22"/>
          <w:lang w:eastAsia="en-GB" w:bidi="he-IL"/>
        </w:rPr>
        <w:t>sanctified.</w:t>
      </w:r>
    </w:p>
    <w:p w14:paraId="337D220B"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May</w:t>
      </w:r>
      <w:r w:rsidR="00C93EB6">
        <w:rPr>
          <w:color w:val="000000"/>
          <w:szCs w:val="22"/>
          <w:lang w:eastAsia="en-GB" w:bidi="he-IL"/>
        </w:rPr>
        <w:t xml:space="preserve"> </w:t>
      </w:r>
      <w:r w:rsidRPr="00297E76">
        <w:rPr>
          <w:color w:val="000000"/>
          <w:szCs w:val="22"/>
          <w:lang w:eastAsia="en-GB" w:bidi="he-IL"/>
        </w:rPr>
        <w:t>your</w:t>
      </w:r>
      <w:r w:rsidR="00C93EB6">
        <w:rPr>
          <w:color w:val="000000"/>
          <w:szCs w:val="22"/>
          <w:lang w:eastAsia="en-GB" w:bidi="he-IL"/>
        </w:rPr>
        <w:t xml:space="preserve"> </w:t>
      </w:r>
      <w:r w:rsidRPr="00297E76">
        <w:rPr>
          <w:color w:val="000000"/>
          <w:szCs w:val="22"/>
          <w:lang w:eastAsia="en-GB" w:bidi="he-IL"/>
        </w:rPr>
        <w:t>kingdom</w:t>
      </w:r>
      <w:r w:rsidR="00C93EB6">
        <w:rPr>
          <w:color w:val="000000"/>
          <w:szCs w:val="22"/>
          <w:lang w:eastAsia="en-GB" w:bidi="he-IL"/>
        </w:rPr>
        <w:t xml:space="preserve"> </w:t>
      </w:r>
      <w:r w:rsidRPr="00297E76">
        <w:rPr>
          <w:color w:val="000000"/>
          <w:szCs w:val="22"/>
          <w:lang w:eastAsia="en-GB" w:bidi="he-IL"/>
        </w:rPr>
        <w:t>come.</w:t>
      </w:r>
    </w:p>
    <w:p w14:paraId="628FCDD8" w14:textId="77777777" w:rsidR="00297E76" w:rsidRPr="00297E76" w:rsidRDefault="00297E76" w:rsidP="00E00AF3">
      <w:pPr>
        <w:ind w:left="573" w:hanging="210"/>
        <w:jc w:val="both"/>
        <w:rPr>
          <w:color w:val="000000"/>
          <w:szCs w:val="22"/>
          <w:lang w:eastAsia="en-GB" w:bidi="he-IL"/>
        </w:rPr>
      </w:pPr>
      <w:r w:rsidRPr="00297E76">
        <w:rPr>
          <w:dstrike/>
          <w:color w:val="000000"/>
          <w:szCs w:val="22"/>
          <w:lang w:eastAsia="en-GB" w:bidi="he-IL"/>
        </w:rPr>
        <w:t>May</w:t>
      </w:r>
      <w:r w:rsidR="00C93EB6">
        <w:rPr>
          <w:dstrike/>
          <w:color w:val="000000"/>
          <w:szCs w:val="22"/>
          <w:lang w:eastAsia="en-GB" w:bidi="he-IL"/>
        </w:rPr>
        <w:t xml:space="preserve"> </w:t>
      </w:r>
      <w:r w:rsidRPr="00297E76">
        <w:rPr>
          <w:dstrike/>
          <w:color w:val="000000"/>
          <w:szCs w:val="22"/>
          <w:lang w:eastAsia="en-GB" w:bidi="he-IL"/>
        </w:rPr>
        <w:t>your</w:t>
      </w:r>
      <w:r w:rsidR="00C93EB6">
        <w:rPr>
          <w:dstrike/>
          <w:color w:val="000000"/>
          <w:szCs w:val="22"/>
          <w:lang w:eastAsia="en-GB" w:bidi="he-IL"/>
        </w:rPr>
        <w:t xml:space="preserve"> </w:t>
      </w:r>
      <w:r w:rsidRPr="00297E76">
        <w:rPr>
          <w:dstrike/>
          <w:color w:val="000000"/>
          <w:szCs w:val="22"/>
          <w:lang w:eastAsia="en-GB" w:bidi="he-IL"/>
        </w:rPr>
        <w:t>will</w:t>
      </w:r>
      <w:r w:rsidR="00C93EB6">
        <w:rPr>
          <w:dstrike/>
          <w:color w:val="000000"/>
          <w:szCs w:val="22"/>
          <w:lang w:eastAsia="en-GB" w:bidi="he-IL"/>
        </w:rPr>
        <w:t xml:space="preserve"> </w:t>
      </w:r>
      <w:r w:rsidRPr="00297E76">
        <w:rPr>
          <w:dstrike/>
          <w:color w:val="000000"/>
          <w:szCs w:val="22"/>
          <w:lang w:eastAsia="en-GB" w:bidi="he-IL"/>
        </w:rPr>
        <w:t>be</w:t>
      </w:r>
      <w:r w:rsidR="00C93EB6">
        <w:rPr>
          <w:dstrike/>
          <w:color w:val="000000"/>
          <w:szCs w:val="22"/>
          <w:lang w:eastAsia="en-GB" w:bidi="he-IL"/>
        </w:rPr>
        <w:t xml:space="preserve"> </w:t>
      </w:r>
      <w:r w:rsidRPr="00297E76">
        <w:rPr>
          <w:dstrike/>
          <w:color w:val="000000"/>
          <w:szCs w:val="22"/>
          <w:lang w:eastAsia="en-GB" w:bidi="he-IL"/>
        </w:rPr>
        <w:t>done</w:t>
      </w:r>
      <w:r w:rsidRPr="00297E76">
        <w:rPr>
          <w:color w:val="000000"/>
          <w:szCs w:val="22"/>
          <w:lang w:eastAsia="en-GB" w:bidi="he-IL"/>
        </w:rPr>
        <w:t>,</w:t>
      </w:r>
    </w:p>
    <w:p w14:paraId="41D8CD1B" w14:textId="77777777" w:rsidR="00297E76" w:rsidRPr="00297E76" w:rsidRDefault="00297E76" w:rsidP="00E00AF3">
      <w:pPr>
        <w:ind w:left="573" w:hanging="210"/>
        <w:jc w:val="both"/>
        <w:rPr>
          <w:color w:val="000000"/>
          <w:szCs w:val="22"/>
          <w:lang w:eastAsia="en-GB" w:bidi="he-IL"/>
        </w:rPr>
      </w:pPr>
      <w:r w:rsidRPr="00297E76">
        <w:rPr>
          <w:dstrike/>
          <w:color w:val="000000"/>
          <w:szCs w:val="22"/>
          <w:lang w:eastAsia="en-GB" w:bidi="he-IL"/>
        </w:rPr>
        <w:t>As</w:t>
      </w:r>
      <w:r w:rsidR="00C93EB6">
        <w:rPr>
          <w:dstrike/>
          <w:color w:val="000000"/>
          <w:szCs w:val="22"/>
          <w:lang w:eastAsia="en-GB" w:bidi="he-IL"/>
        </w:rPr>
        <w:t xml:space="preserve"> </w:t>
      </w:r>
      <w:r w:rsidRPr="00297E76">
        <w:rPr>
          <w:dstrike/>
          <w:color w:val="000000"/>
          <w:szCs w:val="22"/>
          <w:lang w:eastAsia="en-GB" w:bidi="he-IL"/>
        </w:rPr>
        <w:t>in</w:t>
      </w:r>
      <w:r w:rsidR="00C93EB6">
        <w:rPr>
          <w:dstrike/>
          <w:color w:val="000000"/>
          <w:szCs w:val="22"/>
          <w:lang w:eastAsia="en-GB" w:bidi="he-IL"/>
        </w:rPr>
        <w:t xml:space="preserve"> </w:t>
      </w:r>
      <w:r w:rsidRPr="00297E76">
        <w:rPr>
          <w:dstrike/>
          <w:color w:val="000000"/>
          <w:szCs w:val="22"/>
          <w:lang w:eastAsia="en-GB" w:bidi="he-IL"/>
        </w:rPr>
        <w:t>heaven</w:t>
      </w:r>
      <w:r w:rsidRPr="00297E76">
        <w:rPr>
          <w:color w:val="000000"/>
          <w:szCs w:val="22"/>
          <w:lang w:eastAsia="en-GB" w:bidi="he-IL"/>
        </w:rPr>
        <w:t>,</w:t>
      </w:r>
    </w:p>
    <w:p w14:paraId="35416564" w14:textId="77777777" w:rsidR="00297E76" w:rsidRPr="00297E76" w:rsidRDefault="00297E76" w:rsidP="00E00AF3">
      <w:pPr>
        <w:ind w:left="573" w:hanging="210"/>
        <w:jc w:val="both"/>
        <w:rPr>
          <w:color w:val="000000"/>
          <w:szCs w:val="22"/>
          <w:lang w:eastAsia="en-GB" w:bidi="he-IL"/>
        </w:rPr>
      </w:pPr>
      <w:r w:rsidRPr="00297E76">
        <w:rPr>
          <w:dstrike/>
          <w:color w:val="000000"/>
          <w:szCs w:val="22"/>
          <w:lang w:eastAsia="en-GB" w:bidi="he-IL"/>
        </w:rPr>
        <w:t>So</w:t>
      </w:r>
      <w:r w:rsidR="00C93EB6">
        <w:rPr>
          <w:dstrike/>
          <w:color w:val="000000"/>
          <w:szCs w:val="22"/>
          <w:lang w:eastAsia="en-GB" w:bidi="he-IL"/>
        </w:rPr>
        <w:t xml:space="preserve"> </w:t>
      </w:r>
      <w:r w:rsidRPr="00297E76">
        <w:rPr>
          <w:dstrike/>
          <w:color w:val="000000"/>
          <w:szCs w:val="22"/>
          <w:lang w:eastAsia="en-GB" w:bidi="he-IL"/>
        </w:rPr>
        <w:t>on</w:t>
      </w:r>
      <w:r w:rsidR="00C93EB6">
        <w:rPr>
          <w:dstrike/>
          <w:color w:val="000000"/>
          <w:szCs w:val="22"/>
          <w:lang w:eastAsia="en-GB" w:bidi="he-IL"/>
        </w:rPr>
        <w:t xml:space="preserve"> </w:t>
      </w:r>
      <w:r w:rsidRPr="00297E76">
        <w:rPr>
          <w:dstrike/>
          <w:color w:val="000000"/>
          <w:szCs w:val="22"/>
          <w:lang w:eastAsia="en-GB" w:bidi="he-IL"/>
        </w:rPr>
        <w:t>the</w:t>
      </w:r>
      <w:r w:rsidR="00C93EB6">
        <w:rPr>
          <w:dstrike/>
          <w:color w:val="000000"/>
          <w:szCs w:val="22"/>
          <w:lang w:eastAsia="en-GB" w:bidi="he-IL"/>
        </w:rPr>
        <w:t xml:space="preserve"> </w:t>
      </w:r>
      <w:r w:rsidRPr="00297E76">
        <w:rPr>
          <w:dstrike/>
          <w:color w:val="000000"/>
          <w:szCs w:val="22"/>
          <w:lang w:eastAsia="en-GB" w:bidi="he-IL"/>
        </w:rPr>
        <w:t>earth</w:t>
      </w:r>
      <w:r w:rsidRPr="00297E76">
        <w:rPr>
          <w:color w:val="000000"/>
          <w:szCs w:val="22"/>
          <w:lang w:eastAsia="en-GB" w:bidi="he-IL"/>
        </w:rPr>
        <w:t>.</w:t>
      </w:r>
    </w:p>
    <w:p w14:paraId="28DB8C57" w14:textId="77777777" w:rsidR="00297E76" w:rsidRPr="00297E76" w:rsidRDefault="00297E76" w:rsidP="00E00AF3">
      <w:pPr>
        <w:ind w:left="573" w:hanging="210"/>
        <w:jc w:val="both"/>
        <w:rPr>
          <w:color w:val="000000"/>
          <w:szCs w:val="22"/>
          <w:lang w:eastAsia="en-GB" w:bidi="he-IL"/>
        </w:rPr>
      </w:pPr>
      <w:r w:rsidRPr="00297E76">
        <w:rPr>
          <w:color w:val="000000"/>
          <w:szCs w:val="22"/>
          <w:vertAlign w:val="superscript"/>
          <w:lang w:eastAsia="en-GB" w:bidi="he-IL"/>
        </w:rPr>
        <w:t>3</w:t>
      </w:r>
      <w:r w:rsidRPr="00297E76">
        <w:rPr>
          <w:color w:val="000000"/>
          <w:szCs w:val="22"/>
          <w:lang w:eastAsia="en-GB" w:bidi="he-IL"/>
        </w:rPr>
        <w:t>Give</w:t>
      </w:r>
      <w:r w:rsidR="00C93EB6">
        <w:rPr>
          <w:color w:val="000000"/>
          <w:szCs w:val="22"/>
          <w:lang w:eastAsia="en-GB" w:bidi="he-IL"/>
        </w:rPr>
        <w:t xml:space="preserve"> </w:t>
      </w:r>
      <w:r w:rsidRPr="00297E76">
        <w:rPr>
          <w:color w:val="000000"/>
          <w:szCs w:val="22"/>
          <w:lang w:eastAsia="en-GB" w:bidi="he-IL"/>
        </w:rPr>
        <w:t>us</w:t>
      </w:r>
      <w:r w:rsidR="00C93EB6">
        <w:rPr>
          <w:color w:val="000000"/>
          <w:szCs w:val="22"/>
          <w:lang w:eastAsia="en-GB" w:bidi="he-IL"/>
        </w:rPr>
        <w:t xml:space="preserve"> </w:t>
      </w:r>
      <w:r w:rsidRPr="00297E76">
        <w:rPr>
          <w:color w:val="000000"/>
          <w:szCs w:val="22"/>
          <w:lang w:eastAsia="en-GB" w:bidi="he-IL"/>
        </w:rPr>
        <w:t>our</w:t>
      </w:r>
      <w:r w:rsidR="00C93EB6">
        <w:rPr>
          <w:color w:val="000000"/>
          <w:szCs w:val="22"/>
          <w:lang w:eastAsia="en-GB" w:bidi="he-IL"/>
        </w:rPr>
        <w:t xml:space="preserve"> </w:t>
      </w:r>
      <w:r w:rsidRPr="00297E76">
        <w:rPr>
          <w:color w:val="000000"/>
          <w:szCs w:val="22"/>
          <w:lang w:eastAsia="en-GB" w:bidi="he-IL"/>
        </w:rPr>
        <w:t>oncoming</w:t>
      </w:r>
      <w:r w:rsidR="00C93EB6">
        <w:rPr>
          <w:color w:val="000000"/>
          <w:szCs w:val="22"/>
          <w:lang w:eastAsia="en-GB" w:bidi="he-IL"/>
        </w:rPr>
        <w:t xml:space="preserve"> </w:t>
      </w:r>
      <w:r w:rsidRPr="00297E76">
        <w:rPr>
          <w:color w:val="000000"/>
          <w:szCs w:val="22"/>
          <w:lang w:eastAsia="en-GB" w:bidi="he-IL"/>
        </w:rPr>
        <w:t>bread</w:t>
      </w:r>
      <w:r w:rsidR="00C93EB6">
        <w:rPr>
          <w:color w:val="000000"/>
          <w:szCs w:val="22"/>
          <w:lang w:eastAsia="en-GB" w:bidi="he-IL"/>
        </w:rPr>
        <w:t xml:space="preserve"> </w:t>
      </w:r>
      <w:r w:rsidRPr="00297E76">
        <w:rPr>
          <w:color w:val="000000"/>
          <w:szCs w:val="22"/>
          <w:lang w:eastAsia="en-GB" w:bidi="he-IL"/>
        </w:rPr>
        <w:t>daily,</w:t>
      </w:r>
    </w:p>
    <w:p w14:paraId="09A3A560" w14:textId="77777777" w:rsidR="00297E76" w:rsidRPr="00297E76" w:rsidRDefault="00297E76" w:rsidP="00E00AF3">
      <w:pPr>
        <w:ind w:left="573" w:hanging="210"/>
        <w:jc w:val="both"/>
        <w:rPr>
          <w:color w:val="000000"/>
          <w:szCs w:val="22"/>
          <w:lang w:eastAsia="en-GB" w:bidi="he-IL"/>
        </w:rPr>
      </w:pPr>
      <w:r w:rsidRPr="00297E76">
        <w:rPr>
          <w:color w:val="000000"/>
          <w:szCs w:val="22"/>
          <w:vertAlign w:val="superscript"/>
          <w:lang w:eastAsia="en-GB" w:bidi="he-IL"/>
        </w:rPr>
        <w:t>4</w:t>
      </w:r>
      <w:r w:rsidRPr="00297E76">
        <w:rPr>
          <w:color w:val="000000"/>
          <w:szCs w:val="22"/>
          <w:lang w:eastAsia="en-GB" w:bidi="he-IL"/>
        </w:rPr>
        <w:t>And</w:t>
      </w:r>
      <w:r w:rsidR="00C93EB6">
        <w:rPr>
          <w:color w:val="000000"/>
          <w:szCs w:val="22"/>
          <w:lang w:eastAsia="en-GB" w:bidi="he-IL"/>
        </w:rPr>
        <w:t xml:space="preserve"> </w:t>
      </w:r>
      <w:r w:rsidRPr="00297E76">
        <w:rPr>
          <w:color w:val="000000"/>
          <w:szCs w:val="22"/>
          <w:lang w:eastAsia="en-GB" w:bidi="he-IL"/>
        </w:rPr>
        <w:t>forgive</w:t>
      </w:r>
      <w:r w:rsidR="00C93EB6">
        <w:rPr>
          <w:color w:val="000000"/>
          <w:szCs w:val="22"/>
          <w:lang w:eastAsia="en-GB" w:bidi="he-IL"/>
        </w:rPr>
        <w:t xml:space="preserve"> </w:t>
      </w:r>
      <w:r w:rsidRPr="00297E76">
        <w:rPr>
          <w:color w:val="000000"/>
          <w:szCs w:val="22"/>
          <w:lang w:eastAsia="en-GB" w:bidi="he-IL"/>
        </w:rPr>
        <w:t>us</w:t>
      </w:r>
      <w:r w:rsidR="00C93EB6">
        <w:rPr>
          <w:color w:val="000000"/>
          <w:szCs w:val="22"/>
          <w:lang w:eastAsia="en-GB" w:bidi="he-IL"/>
        </w:rPr>
        <w:t xml:space="preserve"> </w:t>
      </w:r>
      <w:r w:rsidRPr="00297E76">
        <w:rPr>
          <w:color w:val="000000"/>
          <w:szCs w:val="22"/>
          <w:lang w:eastAsia="en-GB" w:bidi="he-IL"/>
        </w:rPr>
        <w:t>our</w:t>
      </w:r>
      <w:r w:rsidR="00C93EB6">
        <w:rPr>
          <w:color w:val="000000"/>
          <w:szCs w:val="22"/>
          <w:lang w:eastAsia="en-GB" w:bidi="he-IL"/>
        </w:rPr>
        <w:t xml:space="preserve"> </w:t>
      </w:r>
      <w:r w:rsidRPr="00297E76">
        <w:rPr>
          <w:color w:val="000000"/>
          <w:szCs w:val="22"/>
          <w:lang w:eastAsia="en-GB" w:bidi="he-IL"/>
        </w:rPr>
        <w:t>sins,</w:t>
      </w:r>
    </w:p>
    <w:p w14:paraId="660BF717"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For</w:t>
      </w:r>
      <w:r w:rsidR="00C93EB6">
        <w:rPr>
          <w:color w:val="000000"/>
          <w:szCs w:val="22"/>
          <w:lang w:eastAsia="en-GB" w:bidi="he-IL"/>
        </w:rPr>
        <w:t xml:space="preserve"> </w:t>
      </w:r>
      <w:r w:rsidRPr="00297E76">
        <w:rPr>
          <w:color w:val="000000"/>
          <w:szCs w:val="22"/>
          <w:lang w:eastAsia="en-GB" w:bidi="he-IL"/>
        </w:rPr>
        <w:t>indeed</w:t>
      </w:r>
      <w:r w:rsidR="00C93EB6">
        <w:rPr>
          <w:color w:val="000000"/>
          <w:szCs w:val="22"/>
          <w:lang w:eastAsia="en-GB" w:bidi="he-IL"/>
        </w:rPr>
        <w:t xml:space="preserve"> </w:t>
      </w:r>
      <w:r w:rsidRPr="00297E76">
        <w:rPr>
          <w:color w:val="000000"/>
          <w:szCs w:val="22"/>
          <w:lang w:eastAsia="en-GB" w:bidi="he-IL"/>
        </w:rPr>
        <w:t>we</w:t>
      </w:r>
      <w:r w:rsidR="00C93EB6">
        <w:rPr>
          <w:color w:val="000000"/>
          <w:szCs w:val="22"/>
          <w:lang w:eastAsia="en-GB" w:bidi="he-IL"/>
        </w:rPr>
        <w:t xml:space="preserve"> </w:t>
      </w:r>
      <w:r w:rsidRPr="00297E76">
        <w:rPr>
          <w:color w:val="000000"/>
          <w:szCs w:val="22"/>
          <w:lang w:eastAsia="en-GB" w:bidi="he-IL"/>
        </w:rPr>
        <w:t>ourselves</w:t>
      </w:r>
      <w:r w:rsidR="00C93EB6">
        <w:rPr>
          <w:color w:val="000000"/>
          <w:szCs w:val="22"/>
          <w:lang w:eastAsia="en-GB" w:bidi="he-IL"/>
        </w:rPr>
        <w:t xml:space="preserve"> </w:t>
      </w:r>
      <w:r w:rsidRPr="00297E76">
        <w:rPr>
          <w:color w:val="000000"/>
          <w:szCs w:val="22"/>
          <w:lang w:eastAsia="en-GB" w:bidi="he-IL"/>
        </w:rPr>
        <w:t>forgive</w:t>
      </w:r>
      <w:r w:rsidR="00C93EB6">
        <w:rPr>
          <w:color w:val="000000"/>
          <w:szCs w:val="22"/>
          <w:lang w:eastAsia="en-GB" w:bidi="he-IL"/>
        </w:rPr>
        <w:t xml:space="preserve"> </w:t>
      </w:r>
      <w:r w:rsidRPr="00297E76">
        <w:rPr>
          <w:color w:val="000000"/>
          <w:szCs w:val="22"/>
          <w:lang w:eastAsia="en-GB" w:bidi="he-IL"/>
        </w:rPr>
        <w:t>everyone</w:t>
      </w:r>
      <w:r w:rsidR="00C93EB6">
        <w:rPr>
          <w:color w:val="000000"/>
          <w:szCs w:val="22"/>
          <w:lang w:eastAsia="en-GB" w:bidi="he-IL"/>
        </w:rPr>
        <w:t xml:space="preserve"> </w:t>
      </w:r>
      <w:r w:rsidRPr="00297E76">
        <w:rPr>
          <w:color w:val="000000"/>
          <w:szCs w:val="22"/>
          <w:lang w:eastAsia="en-GB" w:bidi="he-IL"/>
        </w:rPr>
        <w:t>indebted</w:t>
      </w:r>
      <w:r w:rsidR="00C93EB6">
        <w:rPr>
          <w:color w:val="000000"/>
          <w:szCs w:val="22"/>
          <w:lang w:eastAsia="en-GB" w:bidi="he-IL"/>
        </w:rPr>
        <w:t xml:space="preserve"> </w:t>
      </w:r>
      <w:r w:rsidRPr="00297E76">
        <w:rPr>
          <w:color w:val="000000"/>
          <w:szCs w:val="22"/>
          <w:lang w:eastAsia="en-GB" w:bidi="he-IL"/>
        </w:rPr>
        <w:t>to</w:t>
      </w:r>
      <w:r w:rsidR="00C93EB6">
        <w:rPr>
          <w:color w:val="000000"/>
          <w:szCs w:val="22"/>
          <w:lang w:eastAsia="en-GB" w:bidi="he-IL"/>
        </w:rPr>
        <w:t xml:space="preserve"> </w:t>
      </w:r>
      <w:r w:rsidRPr="00297E76">
        <w:rPr>
          <w:color w:val="000000"/>
          <w:szCs w:val="22"/>
          <w:lang w:eastAsia="en-GB" w:bidi="he-IL"/>
        </w:rPr>
        <w:t>us.</w:t>
      </w:r>
    </w:p>
    <w:p w14:paraId="7413156E" w14:textId="77777777" w:rsidR="00297E76" w:rsidRPr="00297E76" w:rsidRDefault="00297E76" w:rsidP="00E00AF3">
      <w:pPr>
        <w:ind w:left="573" w:hanging="210"/>
        <w:jc w:val="both"/>
        <w:rPr>
          <w:color w:val="000000"/>
          <w:szCs w:val="22"/>
          <w:lang w:eastAsia="en-GB" w:bidi="he-IL"/>
        </w:rPr>
      </w:pPr>
      <w:r w:rsidRPr="00297E76">
        <w:rPr>
          <w:color w:val="000000"/>
          <w:szCs w:val="22"/>
          <w:lang w:eastAsia="en-GB" w:bidi="he-IL"/>
        </w:rPr>
        <w:t>And</w:t>
      </w:r>
      <w:r w:rsidR="00C93EB6">
        <w:rPr>
          <w:color w:val="000000"/>
          <w:szCs w:val="22"/>
          <w:lang w:eastAsia="en-GB" w:bidi="he-IL"/>
        </w:rPr>
        <w:t xml:space="preserve"> </w:t>
      </w:r>
      <w:r w:rsidRPr="00297E76">
        <w:rPr>
          <w:color w:val="000000"/>
          <w:szCs w:val="22"/>
          <w:lang w:eastAsia="en-GB" w:bidi="he-IL"/>
        </w:rPr>
        <w:t>do</w:t>
      </w:r>
      <w:r w:rsidR="00C93EB6">
        <w:rPr>
          <w:color w:val="000000"/>
          <w:szCs w:val="22"/>
          <w:lang w:eastAsia="en-GB" w:bidi="he-IL"/>
        </w:rPr>
        <w:t xml:space="preserve"> </w:t>
      </w:r>
      <w:r w:rsidRPr="00297E76">
        <w:rPr>
          <w:color w:val="000000"/>
          <w:szCs w:val="22"/>
          <w:lang w:eastAsia="en-GB" w:bidi="he-IL"/>
        </w:rPr>
        <w:t>not</w:t>
      </w:r>
      <w:r w:rsidR="00C93EB6">
        <w:rPr>
          <w:color w:val="000000"/>
          <w:szCs w:val="22"/>
          <w:lang w:eastAsia="en-GB" w:bidi="he-IL"/>
        </w:rPr>
        <w:t xml:space="preserve"> </w:t>
      </w:r>
      <w:r w:rsidRPr="00297E76">
        <w:rPr>
          <w:color w:val="000000"/>
          <w:szCs w:val="22"/>
          <w:lang w:eastAsia="en-GB" w:bidi="he-IL"/>
        </w:rPr>
        <w:t>lead</w:t>
      </w:r>
      <w:r w:rsidR="00C93EB6">
        <w:rPr>
          <w:color w:val="000000"/>
          <w:szCs w:val="22"/>
          <w:lang w:eastAsia="en-GB" w:bidi="he-IL"/>
        </w:rPr>
        <w:t xml:space="preserve"> </w:t>
      </w:r>
      <w:r w:rsidRPr="00297E76">
        <w:rPr>
          <w:color w:val="000000"/>
          <w:szCs w:val="22"/>
          <w:lang w:eastAsia="en-GB" w:bidi="he-IL"/>
        </w:rPr>
        <w:t>us</w:t>
      </w:r>
      <w:r w:rsidR="00C93EB6">
        <w:rPr>
          <w:color w:val="000000"/>
          <w:szCs w:val="22"/>
          <w:lang w:eastAsia="en-GB" w:bidi="he-IL"/>
        </w:rPr>
        <w:t xml:space="preserve"> </w:t>
      </w:r>
      <w:r w:rsidRPr="00297E76">
        <w:rPr>
          <w:color w:val="000000"/>
          <w:szCs w:val="22"/>
          <w:lang w:eastAsia="en-GB" w:bidi="he-IL"/>
        </w:rPr>
        <w:t>into</w:t>
      </w:r>
      <w:r w:rsidR="00C93EB6">
        <w:rPr>
          <w:color w:val="000000"/>
          <w:szCs w:val="22"/>
          <w:lang w:eastAsia="en-GB" w:bidi="he-IL"/>
        </w:rPr>
        <w:t xml:space="preserve"> </w:t>
      </w:r>
      <w:r w:rsidRPr="00297E76">
        <w:rPr>
          <w:color w:val="000000"/>
          <w:szCs w:val="22"/>
          <w:lang w:eastAsia="en-GB" w:bidi="he-IL"/>
        </w:rPr>
        <w:t>temptation,</w:t>
      </w:r>
    </w:p>
    <w:p w14:paraId="1B2A0244" w14:textId="77777777" w:rsidR="00297E76" w:rsidRPr="001814F7" w:rsidRDefault="00297E76" w:rsidP="00E00AF3">
      <w:pPr>
        <w:spacing w:after="120"/>
        <w:ind w:left="573" w:hanging="210"/>
        <w:jc w:val="both"/>
        <w:rPr>
          <w:color w:val="000000"/>
          <w:szCs w:val="22"/>
          <w:lang w:eastAsia="en-GB" w:bidi="he-IL"/>
        </w:rPr>
      </w:pPr>
      <w:r w:rsidRPr="00297E76">
        <w:rPr>
          <w:dstrike/>
          <w:color w:val="000000"/>
          <w:szCs w:val="22"/>
          <w:lang w:eastAsia="en-GB" w:bidi="he-IL"/>
        </w:rPr>
        <w:t>But</w:t>
      </w:r>
      <w:r w:rsidR="00C93EB6">
        <w:rPr>
          <w:dstrike/>
          <w:color w:val="000000"/>
          <w:szCs w:val="22"/>
          <w:lang w:eastAsia="en-GB" w:bidi="he-IL"/>
        </w:rPr>
        <w:t xml:space="preserve"> </w:t>
      </w:r>
      <w:r w:rsidRPr="00297E76">
        <w:rPr>
          <w:dstrike/>
          <w:color w:val="000000"/>
          <w:szCs w:val="22"/>
          <w:lang w:eastAsia="en-GB" w:bidi="he-IL"/>
        </w:rPr>
        <w:t>save</w:t>
      </w:r>
      <w:r w:rsidR="00C93EB6">
        <w:rPr>
          <w:dstrike/>
          <w:color w:val="000000"/>
          <w:szCs w:val="22"/>
          <w:lang w:eastAsia="en-GB" w:bidi="he-IL"/>
        </w:rPr>
        <w:t xml:space="preserve"> </w:t>
      </w:r>
      <w:r w:rsidRPr="00297E76">
        <w:rPr>
          <w:dstrike/>
          <w:color w:val="000000"/>
          <w:szCs w:val="22"/>
          <w:lang w:eastAsia="en-GB" w:bidi="he-IL"/>
        </w:rPr>
        <w:t>us</w:t>
      </w:r>
      <w:r w:rsidR="00C93EB6">
        <w:rPr>
          <w:dstrike/>
          <w:color w:val="000000"/>
          <w:szCs w:val="22"/>
          <w:lang w:eastAsia="en-GB" w:bidi="he-IL"/>
        </w:rPr>
        <w:t xml:space="preserve"> </w:t>
      </w:r>
      <w:r w:rsidRPr="00297E76">
        <w:rPr>
          <w:dstrike/>
          <w:color w:val="000000"/>
          <w:szCs w:val="22"/>
          <w:lang w:eastAsia="en-GB" w:bidi="he-IL"/>
        </w:rPr>
        <w:t>from</w:t>
      </w:r>
      <w:r w:rsidR="00C93EB6">
        <w:rPr>
          <w:dstrike/>
          <w:color w:val="000000"/>
          <w:szCs w:val="22"/>
          <w:lang w:eastAsia="en-GB" w:bidi="he-IL"/>
        </w:rPr>
        <w:t xml:space="preserve"> </w:t>
      </w:r>
      <w:r w:rsidRPr="00297E76">
        <w:rPr>
          <w:dstrike/>
          <w:color w:val="000000"/>
          <w:szCs w:val="22"/>
          <w:lang w:eastAsia="en-GB" w:bidi="he-IL"/>
        </w:rPr>
        <w:t>evil</w:t>
      </w:r>
      <w:r w:rsidRPr="00297E76">
        <w:rPr>
          <w:color w:val="000000"/>
          <w:szCs w:val="22"/>
          <w:lang w:eastAsia="en-GB" w:bidi="he-IL"/>
        </w:rPr>
        <w:t>.’</w:t>
      </w:r>
      <w:r w:rsidR="00C93EB6">
        <w:rPr>
          <w:color w:val="000000"/>
          <w:szCs w:val="22"/>
          <w:lang w:eastAsia="en-GB" w:bidi="he-IL"/>
        </w:rPr>
        <w:t xml:space="preserve"> </w:t>
      </w:r>
      <w:r w:rsidRPr="00297E76">
        <w:rPr>
          <w:color w:val="000000"/>
          <w:szCs w:val="22"/>
          <w:lang w:eastAsia="en-GB" w:bidi="he-IL"/>
        </w:rPr>
        <w:t>”</w:t>
      </w:r>
    </w:p>
    <w:p w14:paraId="35A5B45C" w14:textId="77777777" w:rsidR="001814F7" w:rsidRPr="001814F7" w:rsidRDefault="00FC4AA2" w:rsidP="00E00AF3">
      <w:pPr>
        <w:pStyle w:val="AuthHang"/>
        <w:spacing w:after="120"/>
        <w:ind w:left="363"/>
        <w:rPr>
          <w:szCs w:val="22"/>
        </w:rPr>
      </w:pPr>
      <w:r w:rsidRPr="001814F7">
        <w:rPr>
          <w:szCs w:val="22"/>
        </w:rPr>
        <w:t>11:29</w:t>
      </w:r>
      <w:r w:rsidRPr="001814F7">
        <w:rPr>
          <w:szCs w:val="22"/>
        </w:rPr>
        <w:tab/>
      </w:r>
      <w:r w:rsidR="001814F7" w:rsidRPr="001814F7">
        <w:rPr>
          <w:color w:val="000000"/>
          <w:szCs w:val="22"/>
        </w:rPr>
        <w:t>As</w:t>
      </w:r>
      <w:r w:rsidR="00C93EB6">
        <w:rPr>
          <w:color w:val="000000"/>
          <w:szCs w:val="22"/>
        </w:rPr>
        <w:t xml:space="preserve"> </w:t>
      </w:r>
      <w:r w:rsidR="001814F7" w:rsidRPr="001814F7">
        <w:rPr>
          <w:color w:val="000000"/>
          <w:szCs w:val="22"/>
        </w:rPr>
        <w:t>the</w:t>
      </w:r>
      <w:r w:rsidR="00C93EB6">
        <w:rPr>
          <w:color w:val="000000"/>
          <w:szCs w:val="22"/>
        </w:rPr>
        <w:t xml:space="preserve"> </w:t>
      </w:r>
      <w:r w:rsidR="001814F7" w:rsidRPr="001814F7">
        <w:rPr>
          <w:color w:val="000000"/>
          <w:szCs w:val="22"/>
        </w:rPr>
        <w:t>crowds</w:t>
      </w:r>
      <w:r w:rsidR="00C93EB6">
        <w:rPr>
          <w:color w:val="000000"/>
          <w:szCs w:val="22"/>
        </w:rPr>
        <w:t xml:space="preserve"> </w:t>
      </w:r>
      <w:r w:rsidR="001814F7" w:rsidRPr="001814F7">
        <w:rPr>
          <w:color w:val="000000"/>
          <w:szCs w:val="22"/>
        </w:rPr>
        <w:t>continued</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accumulate,</w:t>
      </w:r>
      <w:r w:rsidR="00C93EB6">
        <w:rPr>
          <w:color w:val="000000"/>
          <w:szCs w:val="22"/>
        </w:rPr>
        <w:t xml:space="preserve"> </w:t>
      </w:r>
      <w:r w:rsidR="001814F7" w:rsidRPr="001814F7">
        <w:rPr>
          <w:color w:val="000000"/>
          <w:szCs w:val="22"/>
        </w:rPr>
        <w:t>he</w:t>
      </w:r>
      <w:r w:rsidR="00C93EB6">
        <w:rPr>
          <w:color w:val="000000"/>
          <w:szCs w:val="22"/>
        </w:rPr>
        <w:t xml:space="preserve"> </w:t>
      </w:r>
      <w:r w:rsidR="001814F7" w:rsidRPr="001814F7">
        <w:rPr>
          <w:color w:val="000000"/>
          <w:szCs w:val="22"/>
        </w:rPr>
        <w:t>went</w:t>
      </w:r>
      <w:r w:rsidR="00C93EB6">
        <w:rPr>
          <w:color w:val="000000"/>
          <w:szCs w:val="22"/>
        </w:rPr>
        <w:t xml:space="preserve"> </w:t>
      </w:r>
      <w:r w:rsidR="001814F7" w:rsidRPr="001814F7">
        <w:rPr>
          <w:color w:val="000000"/>
          <w:szCs w:val="22"/>
        </w:rPr>
        <w:t>on</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say,</w:t>
      </w:r>
      <w:r w:rsidR="00C93EB6">
        <w:rPr>
          <w:color w:val="000000"/>
          <w:szCs w:val="22"/>
        </w:rPr>
        <w:t xml:space="preserve"> </w:t>
      </w:r>
      <w:r w:rsidR="001814F7" w:rsidRPr="001814F7">
        <w:rPr>
          <w:color w:val="000000"/>
          <w:szCs w:val="22"/>
        </w:rPr>
        <w:t>“This</w:t>
      </w:r>
      <w:r w:rsidR="00C93EB6">
        <w:rPr>
          <w:color w:val="000000"/>
          <w:szCs w:val="22"/>
        </w:rPr>
        <w:t xml:space="preserve"> </w:t>
      </w:r>
      <w:r w:rsidR="001814F7" w:rsidRPr="001814F7">
        <w:rPr>
          <w:color w:val="000000"/>
          <w:szCs w:val="22"/>
        </w:rPr>
        <w:t>generation</w:t>
      </w:r>
      <w:r w:rsidR="00C93EB6">
        <w:rPr>
          <w:color w:val="000000"/>
          <w:szCs w:val="22"/>
        </w:rPr>
        <w:t xml:space="preserve"> </w:t>
      </w:r>
      <w:r w:rsidR="001814F7" w:rsidRPr="001814F7">
        <w:rPr>
          <w:color w:val="000000"/>
          <w:szCs w:val="22"/>
        </w:rPr>
        <w:t>is</w:t>
      </w:r>
      <w:r w:rsidR="00C93EB6">
        <w:rPr>
          <w:color w:val="000000"/>
          <w:szCs w:val="22"/>
        </w:rPr>
        <w:t xml:space="preserve"> </w:t>
      </w:r>
      <w:r w:rsidR="001814F7" w:rsidRPr="001814F7">
        <w:rPr>
          <w:color w:val="000000"/>
          <w:szCs w:val="22"/>
        </w:rPr>
        <w:t>wicked.</w:t>
      </w:r>
      <w:r w:rsidR="00C93EB6">
        <w:rPr>
          <w:color w:val="000000"/>
          <w:szCs w:val="22"/>
        </w:rPr>
        <w:t xml:space="preserve"> </w:t>
      </w:r>
      <w:r w:rsidR="001814F7" w:rsidRPr="001814F7">
        <w:rPr>
          <w:color w:val="000000"/>
          <w:szCs w:val="22"/>
        </w:rPr>
        <w:t>It</w:t>
      </w:r>
      <w:r w:rsidR="00C93EB6">
        <w:rPr>
          <w:color w:val="000000"/>
          <w:szCs w:val="22"/>
        </w:rPr>
        <w:t xml:space="preserve"> </w:t>
      </w:r>
      <w:r w:rsidR="001814F7" w:rsidRPr="001814F7">
        <w:rPr>
          <w:color w:val="000000"/>
          <w:szCs w:val="22"/>
        </w:rPr>
        <w:t>is</w:t>
      </w:r>
      <w:r w:rsidR="00C93EB6">
        <w:rPr>
          <w:color w:val="000000"/>
          <w:szCs w:val="22"/>
        </w:rPr>
        <w:t xml:space="preserve"> </w:t>
      </w:r>
      <w:r w:rsidR="001814F7" w:rsidRPr="001814F7">
        <w:rPr>
          <w:color w:val="000000"/>
          <w:szCs w:val="22"/>
        </w:rPr>
        <w:t>looking</w:t>
      </w:r>
      <w:r w:rsidR="00C93EB6">
        <w:rPr>
          <w:color w:val="000000"/>
          <w:szCs w:val="22"/>
        </w:rPr>
        <w:t xml:space="preserve"> </w:t>
      </w:r>
      <w:r w:rsidR="001814F7" w:rsidRPr="001814F7">
        <w:rPr>
          <w:color w:val="000000"/>
          <w:szCs w:val="22"/>
        </w:rPr>
        <w:t>for</w:t>
      </w:r>
      <w:r w:rsidR="00C93EB6">
        <w:rPr>
          <w:color w:val="000000"/>
          <w:szCs w:val="22"/>
        </w:rPr>
        <w:t xml:space="preserve"> </w:t>
      </w:r>
      <w:r w:rsidR="001814F7" w:rsidRPr="001814F7">
        <w:rPr>
          <w:color w:val="000000"/>
          <w:szCs w:val="22"/>
        </w:rPr>
        <w:t>a</w:t>
      </w:r>
      <w:r w:rsidR="00C93EB6">
        <w:rPr>
          <w:color w:val="000000"/>
          <w:szCs w:val="22"/>
        </w:rPr>
        <w:t xml:space="preserve"> </w:t>
      </w:r>
      <w:r w:rsidR="001814F7" w:rsidRPr="001814F7">
        <w:rPr>
          <w:color w:val="000000"/>
          <w:szCs w:val="22"/>
        </w:rPr>
        <w:t>sign,</w:t>
      </w:r>
      <w:r w:rsidR="00C93EB6">
        <w:rPr>
          <w:color w:val="000000"/>
          <w:szCs w:val="22"/>
        </w:rPr>
        <w:t xml:space="preserve"> </w:t>
      </w:r>
      <w:r w:rsidR="001814F7" w:rsidRPr="001814F7">
        <w:rPr>
          <w:color w:val="000000"/>
          <w:szCs w:val="22"/>
        </w:rPr>
        <w:t>but</w:t>
      </w:r>
      <w:r w:rsidR="00C93EB6">
        <w:rPr>
          <w:color w:val="000000"/>
          <w:szCs w:val="22"/>
        </w:rPr>
        <w:t xml:space="preserve"> </w:t>
      </w:r>
      <w:r w:rsidR="001814F7" w:rsidRPr="001814F7">
        <w:rPr>
          <w:color w:val="000000"/>
          <w:szCs w:val="22"/>
        </w:rPr>
        <w:t>no</w:t>
      </w:r>
      <w:r w:rsidR="00C93EB6">
        <w:rPr>
          <w:color w:val="000000"/>
          <w:szCs w:val="22"/>
        </w:rPr>
        <w:t xml:space="preserve"> </w:t>
      </w:r>
      <w:r w:rsidR="001814F7" w:rsidRPr="001814F7">
        <w:rPr>
          <w:color w:val="000000"/>
          <w:szCs w:val="22"/>
        </w:rPr>
        <w:t>sign</w:t>
      </w:r>
      <w:r w:rsidR="00C93EB6">
        <w:rPr>
          <w:color w:val="000000"/>
          <w:szCs w:val="22"/>
        </w:rPr>
        <w:t xml:space="preserve"> </w:t>
      </w:r>
      <w:r w:rsidR="001814F7" w:rsidRPr="001814F7">
        <w:rPr>
          <w:color w:val="000000"/>
          <w:szCs w:val="22"/>
        </w:rPr>
        <w:t>will</w:t>
      </w:r>
      <w:r w:rsidR="00C93EB6">
        <w:rPr>
          <w:color w:val="000000"/>
          <w:szCs w:val="22"/>
        </w:rPr>
        <w:t xml:space="preserve"> </w:t>
      </w:r>
      <w:r w:rsidR="001814F7" w:rsidRPr="001814F7">
        <w:rPr>
          <w:color w:val="000000"/>
          <w:szCs w:val="22"/>
        </w:rPr>
        <w:t>be</w:t>
      </w:r>
      <w:r w:rsidR="00C93EB6">
        <w:rPr>
          <w:color w:val="000000"/>
          <w:szCs w:val="22"/>
        </w:rPr>
        <w:t xml:space="preserve"> </w:t>
      </w:r>
      <w:r w:rsidR="001814F7" w:rsidRPr="001814F7">
        <w:rPr>
          <w:color w:val="000000"/>
          <w:szCs w:val="22"/>
        </w:rPr>
        <w:t>given</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it</w:t>
      </w:r>
      <w:r w:rsidR="00C93EB6">
        <w:rPr>
          <w:color w:val="000000"/>
          <w:szCs w:val="22"/>
        </w:rPr>
        <w:t xml:space="preserve"> </w:t>
      </w:r>
      <w:r w:rsidR="001814F7" w:rsidRPr="001814F7">
        <w:rPr>
          <w:color w:val="000000"/>
          <w:szCs w:val="22"/>
        </w:rPr>
        <w:t>except</w:t>
      </w:r>
      <w:r w:rsidR="00C93EB6">
        <w:rPr>
          <w:color w:val="000000"/>
          <w:szCs w:val="22"/>
        </w:rPr>
        <w:t xml:space="preserve"> </w:t>
      </w:r>
      <w:r w:rsidR="001814F7" w:rsidRPr="001814F7">
        <w:rPr>
          <w:color w:val="000000"/>
          <w:szCs w:val="22"/>
        </w:rPr>
        <w:t>the</w:t>
      </w:r>
      <w:r w:rsidR="00C93EB6">
        <w:rPr>
          <w:color w:val="000000"/>
          <w:szCs w:val="22"/>
        </w:rPr>
        <w:t xml:space="preserve"> </w:t>
      </w:r>
      <w:r w:rsidR="001814F7" w:rsidRPr="001814F7">
        <w:rPr>
          <w:color w:val="000000"/>
          <w:szCs w:val="22"/>
        </w:rPr>
        <w:t>sign</w:t>
      </w:r>
      <w:r w:rsidR="00C93EB6">
        <w:rPr>
          <w:color w:val="000000"/>
          <w:szCs w:val="22"/>
        </w:rPr>
        <w:t xml:space="preserve"> </w:t>
      </w:r>
      <w:r w:rsidR="001814F7" w:rsidRPr="001814F7">
        <w:rPr>
          <w:color w:val="000000"/>
          <w:szCs w:val="22"/>
        </w:rPr>
        <w:t>of</w:t>
      </w:r>
      <w:r w:rsidR="00C93EB6">
        <w:rPr>
          <w:color w:val="000000"/>
          <w:szCs w:val="22"/>
        </w:rPr>
        <w:t xml:space="preserve"> </w:t>
      </w:r>
      <w:r w:rsidR="001814F7" w:rsidRPr="001814F7">
        <w:rPr>
          <w:color w:val="000000"/>
          <w:szCs w:val="22"/>
        </w:rPr>
        <w:t>Jonah</w:t>
      </w:r>
      <w:r w:rsidR="00C93EB6">
        <w:rPr>
          <w:color w:val="000000"/>
          <w:szCs w:val="22"/>
        </w:rPr>
        <w:t xml:space="preserve"> </w:t>
      </w:r>
      <w:r w:rsidR="001814F7" w:rsidRPr="001814F7">
        <w:rPr>
          <w:dstrike/>
          <w:color w:val="000000"/>
          <w:szCs w:val="22"/>
        </w:rPr>
        <w:t>the</w:t>
      </w:r>
      <w:r w:rsidR="00C93EB6">
        <w:rPr>
          <w:dstrike/>
          <w:color w:val="000000"/>
          <w:szCs w:val="22"/>
        </w:rPr>
        <w:t xml:space="preserve"> </w:t>
      </w:r>
      <w:r w:rsidR="001814F7" w:rsidRPr="001814F7">
        <w:rPr>
          <w:dstrike/>
          <w:color w:val="000000"/>
          <w:szCs w:val="22"/>
        </w:rPr>
        <w:t>prophet</w:t>
      </w:r>
      <w:r w:rsidR="001814F7" w:rsidRPr="001814F7">
        <w:rPr>
          <w:color w:val="000000"/>
          <w:szCs w:val="22"/>
        </w:rPr>
        <w:t>,</w:t>
      </w:r>
    </w:p>
    <w:p w14:paraId="3104F61B" w14:textId="77777777" w:rsidR="001814F7" w:rsidRPr="001814F7" w:rsidRDefault="00FC4AA2" w:rsidP="00E00AF3">
      <w:pPr>
        <w:pStyle w:val="AuthHang"/>
        <w:spacing w:after="120"/>
        <w:ind w:left="363"/>
        <w:rPr>
          <w:szCs w:val="22"/>
        </w:rPr>
      </w:pPr>
      <w:r w:rsidRPr="001814F7">
        <w:rPr>
          <w:szCs w:val="22"/>
        </w:rPr>
        <w:t>22:31</w:t>
      </w:r>
      <w:r w:rsidRPr="001814F7">
        <w:rPr>
          <w:szCs w:val="22"/>
        </w:rPr>
        <w:tab/>
      </w:r>
      <w:r w:rsidR="001814F7" w:rsidRPr="001814F7">
        <w:rPr>
          <w:dstrike/>
          <w:color w:val="000000"/>
          <w:szCs w:val="22"/>
        </w:rPr>
        <w:t>And</w:t>
      </w:r>
      <w:r w:rsidR="00C93EB6">
        <w:rPr>
          <w:dstrike/>
          <w:color w:val="000000"/>
          <w:szCs w:val="22"/>
        </w:rPr>
        <w:t xml:space="preserve"> </w:t>
      </w:r>
      <w:r w:rsidR="001814F7" w:rsidRPr="001814F7">
        <w:rPr>
          <w:dstrike/>
          <w:color w:val="000000"/>
          <w:szCs w:val="22"/>
        </w:rPr>
        <w:t>the</w:t>
      </w:r>
      <w:r w:rsidR="00C93EB6">
        <w:rPr>
          <w:dstrike/>
          <w:color w:val="000000"/>
          <w:szCs w:val="22"/>
        </w:rPr>
        <w:t xml:space="preserve"> </w:t>
      </w:r>
      <w:r w:rsidR="001814F7" w:rsidRPr="001814F7">
        <w:rPr>
          <w:dstrike/>
          <w:color w:val="000000"/>
          <w:szCs w:val="22"/>
        </w:rPr>
        <w:t>Lord</w:t>
      </w:r>
      <w:r w:rsidR="00C93EB6">
        <w:rPr>
          <w:dstrike/>
          <w:color w:val="000000"/>
          <w:szCs w:val="22"/>
        </w:rPr>
        <w:t xml:space="preserve"> </w:t>
      </w:r>
      <w:r w:rsidR="001814F7" w:rsidRPr="001814F7">
        <w:rPr>
          <w:dstrike/>
          <w:color w:val="000000"/>
          <w:szCs w:val="22"/>
        </w:rPr>
        <w:t>said</w:t>
      </w:r>
      <w:r w:rsidR="001814F7" w:rsidRPr="001814F7">
        <w:rPr>
          <w:color w:val="000000"/>
          <w:szCs w:val="22"/>
        </w:rPr>
        <w:t>,</w:t>
      </w:r>
      <w:r w:rsidR="00C93EB6">
        <w:rPr>
          <w:color w:val="000000"/>
          <w:szCs w:val="22"/>
        </w:rPr>
        <w:t xml:space="preserve"> </w:t>
      </w:r>
      <w:r w:rsidR="001814F7" w:rsidRPr="001814F7">
        <w:rPr>
          <w:color w:val="000000"/>
          <w:szCs w:val="22"/>
        </w:rPr>
        <w:t>“Simon,</w:t>
      </w:r>
      <w:r w:rsidR="00C93EB6">
        <w:rPr>
          <w:color w:val="000000"/>
          <w:szCs w:val="22"/>
        </w:rPr>
        <w:t xml:space="preserve"> </w:t>
      </w:r>
      <w:r w:rsidR="001814F7" w:rsidRPr="001814F7">
        <w:rPr>
          <w:color w:val="000000"/>
          <w:szCs w:val="22"/>
        </w:rPr>
        <w:t>Simon,</w:t>
      </w:r>
      <w:r w:rsidR="00C93EB6">
        <w:rPr>
          <w:color w:val="000000"/>
          <w:szCs w:val="22"/>
        </w:rPr>
        <w:t xml:space="preserve"> </w:t>
      </w:r>
      <w:r w:rsidR="001814F7" w:rsidRPr="001814F7">
        <w:rPr>
          <w:color w:val="000000"/>
          <w:szCs w:val="22"/>
        </w:rPr>
        <w:t>see</w:t>
      </w:r>
      <w:r w:rsidR="00C93EB6">
        <w:rPr>
          <w:color w:val="000000"/>
          <w:szCs w:val="22"/>
        </w:rPr>
        <w:t xml:space="preserve"> </w:t>
      </w:r>
      <w:r w:rsidR="001814F7" w:rsidRPr="001814F7">
        <w:rPr>
          <w:i/>
          <w:iCs/>
          <w:color w:val="000000"/>
          <w:szCs w:val="22"/>
        </w:rPr>
        <w:t>how</w:t>
      </w:r>
      <w:r w:rsidR="00C93EB6">
        <w:rPr>
          <w:color w:val="000000"/>
          <w:szCs w:val="22"/>
        </w:rPr>
        <w:t xml:space="preserve"> </w:t>
      </w:r>
      <w:r w:rsidR="001814F7" w:rsidRPr="001814F7">
        <w:rPr>
          <w:color w:val="000000"/>
          <w:szCs w:val="22"/>
        </w:rPr>
        <w:t>Satan</w:t>
      </w:r>
      <w:r w:rsidR="00C93EB6">
        <w:rPr>
          <w:color w:val="000000"/>
          <w:szCs w:val="22"/>
        </w:rPr>
        <w:t xml:space="preserve"> </w:t>
      </w:r>
      <w:r w:rsidR="001814F7" w:rsidRPr="001814F7">
        <w:rPr>
          <w:color w:val="000000"/>
          <w:szCs w:val="22"/>
        </w:rPr>
        <w:t>has</w:t>
      </w:r>
      <w:r w:rsidR="00C93EB6">
        <w:rPr>
          <w:color w:val="000000"/>
          <w:szCs w:val="22"/>
        </w:rPr>
        <w:t xml:space="preserve"> </w:t>
      </w:r>
      <w:r w:rsidR="001814F7" w:rsidRPr="001814F7">
        <w:rPr>
          <w:color w:val="000000"/>
          <w:szCs w:val="22"/>
        </w:rPr>
        <w:t>made</w:t>
      </w:r>
      <w:r w:rsidR="00C93EB6">
        <w:rPr>
          <w:color w:val="000000"/>
          <w:szCs w:val="22"/>
        </w:rPr>
        <w:t xml:space="preserve"> </w:t>
      </w:r>
      <w:r w:rsidR="001814F7" w:rsidRPr="001814F7">
        <w:rPr>
          <w:color w:val="000000"/>
          <w:szCs w:val="22"/>
        </w:rPr>
        <w:t>a</w:t>
      </w:r>
      <w:r w:rsidR="00C93EB6">
        <w:rPr>
          <w:color w:val="000000"/>
          <w:szCs w:val="22"/>
        </w:rPr>
        <w:t xml:space="preserve"> </w:t>
      </w:r>
      <w:r w:rsidR="001814F7" w:rsidRPr="001814F7">
        <w:rPr>
          <w:color w:val="000000"/>
          <w:szCs w:val="22"/>
        </w:rPr>
        <w:t>claim</w:t>
      </w:r>
      <w:r w:rsidR="00C93EB6">
        <w:rPr>
          <w:color w:val="000000"/>
          <w:szCs w:val="22"/>
        </w:rPr>
        <w:t xml:space="preserve"> </w:t>
      </w:r>
      <w:r w:rsidR="001814F7" w:rsidRPr="001814F7">
        <w:rPr>
          <w:color w:val="000000"/>
          <w:szCs w:val="22"/>
        </w:rPr>
        <w:t>on</w:t>
      </w:r>
      <w:r w:rsidR="00C93EB6">
        <w:rPr>
          <w:color w:val="000000"/>
          <w:szCs w:val="22"/>
        </w:rPr>
        <w:t xml:space="preserve"> </w:t>
      </w:r>
      <w:r w:rsidR="001814F7" w:rsidRPr="001814F7">
        <w:rPr>
          <w:color w:val="000000"/>
          <w:szCs w:val="22"/>
        </w:rPr>
        <w:t>you</w:t>
      </w:r>
      <w:r w:rsidR="00C93EB6">
        <w:rPr>
          <w:color w:val="000000"/>
          <w:szCs w:val="22"/>
        </w:rPr>
        <w:t xml:space="preserve"> </w:t>
      </w:r>
      <w:r w:rsidR="001814F7" w:rsidRPr="001814F7">
        <w:rPr>
          <w:i/>
          <w:iCs/>
          <w:color w:val="000000"/>
          <w:szCs w:val="22"/>
        </w:rPr>
        <w:t>all</w:t>
      </w:r>
      <w:r w:rsidR="001814F7" w:rsidRPr="001814F7">
        <w:rPr>
          <w:color w:val="000000"/>
          <w:szCs w:val="22"/>
        </w:rPr>
        <w:t>,</w:t>
      </w:r>
      <w:r w:rsidR="00C93EB6">
        <w:rPr>
          <w:color w:val="000000"/>
          <w:szCs w:val="22"/>
        </w:rPr>
        <w:t xml:space="preserve"> </w:t>
      </w:r>
      <w:r w:rsidR="001814F7" w:rsidRPr="001814F7">
        <w:rPr>
          <w:color w:val="000000"/>
          <w:szCs w:val="22"/>
        </w:rPr>
        <w:t>so</w:t>
      </w:r>
      <w:r w:rsidR="00C93EB6">
        <w:rPr>
          <w:color w:val="000000"/>
          <w:szCs w:val="22"/>
        </w:rPr>
        <w:t xml:space="preserve"> </w:t>
      </w:r>
      <w:r w:rsidR="001814F7" w:rsidRPr="001814F7">
        <w:rPr>
          <w:color w:val="000000"/>
          <w:szCs w:val="22"/>
        </w:rPr>
        <w:t>as</w:t>
      </w:r>
      <w:r w:rsidR="00C93EB6">
        <w:rPr>
          <w:color w:val="000000"/>
          <w:szCs w:val="22"/>
        </w:rPr>
        <w:t xml:space="preserve"> </w:t>
      </w:r>
      <w:r w:rsidR="001814F7" w:rsidRPr="001814F7">
        <w:rPr>
          <w:color w:val="000000"/>
          <w:szCs w:val="22"/>
        </w:rPr>
        <w:t>to</w:t>
      </w:r>
      <w:r w:rsidR="00C93EB6">
        <w:rPr>
          <w:color w:val="000000"/>
          <w:szCs w:val="22"/>
        </w:rPr>
        <w:t xml:space="preserve"> </w:t>
      </w:r>
      <w:r w:rsidR="001814F7" w:rsidRPr="001814F7">
        <w:rPr>
          <w:color w:val="000000"/>
          <w:szCs w:val="22"/>
        </w:rPr>
        <w:t>sift</w:t>
      </w:r>
      <w:r w:rsidR="00C93EB6">
        <w:rPr>
          <w:color w:val="000000"/>
          <w:szCs w:val="22"/>
        </w:rPr>
        <w:t xml:space="preserve"> </w:t>
      </w:r>
      <w:r w:rsidR="001814F7" w:rsidRPr="001814F7">
        <w:rPr>
          <w:i/>
          <w:iCs/>
          <w:color w:val="000000"/>
          <w:szCs w:val="22"/>
        </w:rPr>
        <w:t>you</w:t>
      </w:r>
      <w:r w:rsidR="00C93EB6">
        <w:rPr>
          <w:color w:val="000000"/>
          <w:szCs w:val="22"/>
        </w:rPr>
        <w:t xml:space="preserve"> </w:t>
      </w:r>
      <w:r w:rsidR="001814F7" w:rsidRPr="001814F7">
        <w:rPr>
          <w:color w:val="000000"/>
          <w:szCs w:val="22"/>
        </w:rPr>
        <w:t>like</w:t>
      </w:r>
      <w:r w:rsidR="00C93EB6">
        <w:rPr>
          <w:color w:val="000000"/>
          <w:szCs w:val="22"/>
        </w:rPr>
        <w:t xml:space="preserve"> </w:t>
      </w:r>
      <w:r w:rsidR="001814F7" w:rsidRPr="001814F7">
        <w:rPr>
          <w:color w:val="000000"/>
          <w:szCs w:val="22"/>
        </w:rPr>
        <w:t>grain.</w:t>
      </w:r>
    </w:p>
    <w:p w14:paraId="266224A1" w14:textId="77777777" w:rsidR="001814F7" w:rsidRPr="001814F7" w:rsidRDefault="00FC4AA2" w:rsidP="00E00AF3">
      <w:pPr>
        <w:pStyle w:val="AuthHang"/>
        <w:spacing w:after="120"/>
        <w:ind w:left="363"/>
        <w:rPr>
          <w:snapToGrid w:val="0"/>
          <w:szCs w:val="22"/>
        </w:rPr>
      </w:pPr>
      <w:r w:rsidRPr="001814F7">
        <w:rPr>
          <w:szCs w:val="22"/>
        </w:rPr>
        <w:t>22:64</w:t>
      </w:r>
      <w:r w:rsidRPr="001814F7">
        <w:rPr>
          <w:szCs w:val="22"/>
        </w:rPr>
        <w:tab/>
      </w:r>
      <w:r w:rsidR="001814F7" w:rsidRPr="001814F7">
        <w:rPr>
          <w:color w:val="000000"/>
          <w:szCs w:val="22"/>
        </w:rPr>
        <w:t>and</w:t>
      </w:r>
      <w:r w:rsidR="00C93EB6">
        <w:rPr>
          <w:color w:val="000000"/>
          <w:szCs w:val="22"/>
        </w:rPr>
        <w:t xml:space="preserve"> </w:t>
      </w:r>
      <w:r w:rsidR="001814F7" w:rsidRPr="001814F7">
        <w:rPr>
          <w:color w:val="000000"/>
          <w:szCs w:val="22"/>
        </w:rPr>
        <w:t>blindfolded</w:t>
      </w:r>
      <w:r w:rsidR="00C93EB6">
        <w:rPr>
          <w:color w:val="000000"/>
          <w:szCs w:val="22"/>
        </w:rPr>
        <w:t xml:space="preserve"> </w:t>
      </w:r>
      <w:r w:rsidR="001814F7" w:rsidRPr="001814F7">
        <w:rPr>
          <w:color w:val="000000"/>
          <w:szCs w:val="22"/>
        </w:rPr>
        <w:t>him</w:t>
      </w:r>
      <w:r w:rsidR="00C93EB6">
        <w:rPr>
          <w:color w:val="000000"/>
          <w:szCs w:val="22"/>
        </w:rPr>
        <w:t xml:space="preserve"> </w:t>
      </w:r>
      <w:r w:rsidR="001814F7" w:rsidRPr="001814F7">
        <w:rPr>
          <w:dstrike/>
          <w:color w:val="000000"/>
          <w:szCs w:val="22"/>
        </w:rPr>
        <w:t>and</w:t>
      </w:r>
      <w:r w:rsidR="00C93EB6">
        <w:rPr>
          <w:dstrike/>
          <w:color w:val="000000"/>
          <w:szCs w:val="22"/>
        </w:rPr>
        <w:t xml:space="preserve"> </w:t>
      </w:r>
      <w:r w:rsidR="001814F7" w:rsidRPr="001814F7">
        <w:rPr>
          <w:dstrike/>
          <w:color w:val="000000"/>
          <w:szCs w:val="22"/>
        </w:rPr>
        <w:t>struck</w:t>
      </w:r>
      <w:r w:rsidR="00C93EB6">
        <w:rPr>
          <w:dstrike/>
          <w:color w:val="000000"/>
          <w:szCs w:val="22"/>
        </w:rPr>
        <w:t xml:space="preserve"> </w:t>
      </w:r>
      <w:r w:rsidR="001814F7" w:rsidRPr="001814F7">
        <w:rPr>
          <w:dstrike/>
          <w:color w:val="000000"/>
          <w:szCs w:val="22"/>
        </w:rPr>
        <w:t>him</w:t>
      </w:r>
      <w:r w:rsidR="00C93EB6">
        <w:rPr>
          <w:dstrike/>
          <w:color w:val="000000"/>
          <w:szCs w:val="22"/>
        </w:rPr>
        <w:t xml:space="preserve"> </w:t>
      </w:r>
      <w:r w:rsidR="001814F7" w:rsidRPr="001814F7">
        <w:rPr>
          <w:dstrike/>
          <w:color w:val="000000"/>
          <w:szCs w:val="22"/>
        </w:rPr>
        <w:t>on</w:t>
      </w:r>
      <w:r w:rsidR="00C93EB6">
        <w:rPr>
          <w:dstrike/>
          <w:color w:val="000000"/>
          <w:szCs w:val="22"/>
        </w:rPr>
        <w:t xml:space="preserve"> </w:t>
      </w:r>
      <w:r w:rsidR="001814F7" w:rsidRPr="001814F7">
        <w:rPr>
          <w:dstrike/>
          <w:color w:val="000000"/>
          <w:szCs w:val="22"/>
        </w:rPr>
        <w:t>the</w:t>
      </w:r>
      <w:r w:rsidR="00C93EB6">
        <w:rPr>
          <w:dstrike/>
          <w:color w:val="000000"/>
          <w:szCs w:val="22"/>
        </w:rPr>
        <w:t xml:space="preserve"> </w:t>
      </w:r>
      <w:r w:rsidR="001814F7" w:rsidRPr="001814F7">
        <w:rPr>
          <w:dstrike/>
          <w:color w:val="000000"/>
          <w:szCs w:val="22"/>
        </w:rPr>
        <w:t>face</w:t>
      </w:r>
      <w:r w:rsidR="00C93EB6">
        <w:rPr>
          <w:color w:val="000000"/>
          <w:szCs w:val="22"/>
        </w:rPr>
        <w:t xml:space="preserve"> </w:t>
      </w:r>
      <w:r w:rsidR="001814F7" w:rsidRPr="001814F7">
        <w:rPr>
          <w:color w:val="000000"/>
          <w:szCs w:val="22"/>
        </w:rPr>
        <w:t>and</w:t>
      </w:r>
      <w:r w:rsidR="00C93EB6">
        <w:rPr>
          <w:color w:val="000000"/>
          <w:szCs w:val="22"/>
        </w:rPr>
        <w:t xml:space="preserve"> </w:t>
      </w:r>
      <w:r w:rsidR="001814F7" w:rsidRPr="001814F7">
        <w:rPr>
          <w:i/>
          <w:iCs/>
          <w:color w:val="000000"/>
          <w:szCs w:val="22"/>
        </w:rPr>
        <w:t>then</w:t>
      </w:r>
      <w:r w:rsidR="00C93EB6">
        <w:rPr>
          <w:color w:val="000000"/>
          <w:szCs w:val="22"/>
        </w:rPr>
        <w:t xml:space="preserve"> </w:t>
      </w:r>
      <w:r w:rsidR="001814F7" w:rsidRPr="001814F7">
        <w:rPr>
          <w:color w:val="000000"/>
          <w:szCs w:val="22"/>
        </w:rPr>
        <w:t>questioned</w:t>
      </w:r>
      <w:r w:rsidR="00C93EB6">
        <w:rPr>
          <w:color w:val="000000"/>
          <w:szCs w:val="22"/>
        </w:rPr>
        <w:t xml:space="preserve"> </w:t>
      </w:r>
      <w:r w:rsidR="001814F7" w:rsidRPr="001814F7">
        <w:rPr>
          <w:color w:val="000000"/>
          <w:szCs w:val="22"/>
        </w:rPr>
        <w:t>him,</w:t>
      </w:r>
      <w:r w:rsidR="00C93EB6">
        <w:rPr>
          <w:color w:val="000000"/>
          <w:szCs w:val="22"/>
        </w:rPr>
        <w:t xml:space="preserve"> </w:t>
      </w:r>
      <w:r w:rsidR="001814F7" w:rsidRPr="001814F7">
        <w:rPr>
          <w:color w:val="000000"/>
          <w:szCs w:val="22"/>
        </w:rPr>
        <w:t>saying,</w:t>
      </w:r>
      <w:r w:rsidR="00C93EB6">
        <w:rPr>
          <w:color w:val="000000"/>
          <w:szCs w:val="22"/>
        </w:rPr>
        <w:t xml:space="preserve"> </w:t>
      </w:r>
      <w:r w:rsidR="001814F7" w:rsidRPr="001814F7">
        <w:rPr>
          <w:color w:val="000000"/>
          <w:szCs w:val="22"/>
        </w:rPr>
        <w:t>“Prophesy,</w:t>
      </w:r>
      <w:r w:rsidR="00C93EB6">
        <w:rPr>
          <w:color w:val="000000"/>
          <w:szCs w:val="22"/>
        </w:rPr>
        <w:t xml:space="preserve"> </w:t>
      </w:r>
      <w:r w:rsidR="001814F7" w:rsidRPr="001814F7">
        <w:rPr>
          <w:color w:val="000000"/>
          <w:szCs w:val="22"/>
        </w:rPr>
        <w:t>who</w:t>
      </w:r>
      <w:r w:rsidR="00C93EB6">
        <w:rPr>
          <w:color w:val="000000"/>
          <w:szCs w:val="22"/>
        </w:rPr>
        <w:t xml:space="preserve"> </w:t>
      </w:r>
      <w:r w:rsidR="001814F7" w:rsidRPr="001814F7">
        <w:rPr>
          <w:color w:val="000000"/>
          <w:szCs w:val="22"/>
        </w:rPr>
        <w:t>is</w:t>
      </w:r>
      <w:r w:rsidR="00C93EB6">
        <w:rPr>
          <w:color w:val="000000"/>
          <w:szCs w:val="22"/>
        </w:rPr>
        <w:t xml:space="preserve"> </w:t>
      </w:r>
      <w:r w:rsidR="001814F7" w:rsidRPr="001814F7">
        <w:rPr>
          <w:color w:val="000000"/>
          <w:szCs w:val="22"/>
        </w:rPr>
        <w:t>it</w:t>
      </w:r>
      <w:r w:rsidR="00C93EB6">
        <w:rPr>
          <w:color w:val="000000"/>
          <w:szCs w:val="22"/>
        </w:rPr>
        <w:t xml:space="preserve"> </w:t>
      </w:r>
      <w:r w:rsidR="001814F7" w:rsidRPr="001814F7">
        <w:rPr>
          <w:color w:val="000000"/>
          <w:szCs w:val="22"/>
        </w:rPr>
        <w:t>who</w:t>
      </w:r>
      <w:r w:rsidR="00C93EB6">
        <w:rPr>
          <w:color w:val="000000"/>
          <w:szCs w:val="22"/>
        </w:rPr>
        <w:t xml:space="preserve"> </w:t>
      </w:r>
      <w:r w:rsidR="001814F7" w:rsidRPr="001814F7">
        <w:rPr>
          <w:color w:val="000000"/>
          <w:szCs w:val="22"/>
        </w:rPr>
        <w:t>struck</w:t>
      </w:r>
      <w:r w:rsidR="00C93EB6">
        <w:rPr>
          <w:color w:val="000000"/>
          <w:szCs w:val="22"/>
        </w:rPr>
        <w:t xml:space="preserve"> </w:t>
      </w:r>
      <w:r w:rsidR="001814F7" w:rsidRPr="001814F7">
        <w:rPr>
          <w:color w:val="000000"/>
          <w:szCs w:val="22"/>
        </w:rPr>
        <w:t>you?”</w:t>
      </w:r>
    </w:p>
    <w:p w14:paraId="1E23FE85" w14:textId="77777777" w:rsidR="000E7AC3" w:rsidRPr="000E7AC3" w:rsidRDefault="00FC4AA2" w:rsidP="00E00AF3">
      <w:pPr>
        <w:pStyle w:val="AuthHang"/>
        <w:spacing w:after="120"/>
        <w:ind w:left="363"/>
        <w:rPr>
          <w:dstrike/>
          <w:szCs w:val="22"/>
        </w:rPr>
      </w:pPr>
      <w:r w:rsidRPr="000E7AC3">
        <w:rPr>
          <w:szCs w:val="22"/>
        </w:rPr>
        <w:t>23:17</w:t>
      </w:r>
      <w:r w:rsidR="000E7AC3">
        <w:rPr>
          <w:snapToGrid w:val="0"/>
          <w:szCs w:val="22"/>
        </w:rPr>
        <w:tab/>
      </w:r>
      <w:r w:rsidR="000E7AC3" w:rsidRPr="000E7AC3">
        <w:rPr>
          <w:dstrike/>
          <w:color w:val="000000"/>
          <w:szCs w:val="22"/>
        </w:rPr>
        <w:t>After</w:t>
      </w:r>
      <w:r w:rsidR="00C93EB6">
        <w:rPr>
          <w:dstrike/>
          <w:color w:val="000000"/>
          <w:szCs w:val="22"/>
        </w:rPr>
        <w:t xml:space="preserve"> </w:t>
      </w:r>
      <w:r w:rsidR="000E7AC3" w:rsidRPr="000E7AC3">
        <w:rPr>
          <w:dstrike/>
          <w:color w:val="000000"/>
          <w:szCs w:val="22"/>
        </w:rPr>
        <w:t>all,</w:t>
      </w:r>
      <w:r w:rsidR="00C93EB6">
        <w:rPr>
          <w:dstrike/>
          <w:color w:val="000000"/>
          <w:szCs w:val="22"/>
        </w:rPr>
        <w:t xml:space="preserve"> </w:t>
      </w:r>
      <w:r w:rsidR="000E7AC3" w:rsidRPr="000E7AC3">
        <w:rPr>
          <w:dstrike/>
          <w:color w:val="000000"/>
          <w:szCs w:val="22"/>
        </w:rPr>
        <w:t>he</w:t>
      </w:r>
      <w:r w:rsidR="00C93EB6">
        <w:rPr>
          <w:dstrike/>
          <w:color w:val="000000"/>
          <w:szCs w:val="22"/>
        </w:rPr>
        <w:t xml:space="preserve"> </w:t>
      </w:r>
      <w:r w:rsidR="000E7AC3" w:rsidRPr="000E7AC3">
        <w:rPr>
          <w:dstrike/>
          <w:color w:val="000000"/>
          <w:szCs w:val="22"/>
        </w:rPr>
        <w:t>had</w:t>
      </w:r>
      <w:r w:rsidR="00C93EB6">
        <w:rPr>
          <w:dstrike/>
          <w:color w:val="000000"/>
          <w:szCs w:val="22"/>
        </w:rPr>
        <w:t xml:space="preserve"> </w:t>
      </w:r>
      <w:r w:rsidR="000E7AC3" w:rsidRPr="000E7AC3">
        <w:rPr>
          <w:dstrike/>
          <w:color w:val="000000"/>
          <w:szCs w:val="22"/>
        </w:rPr>
        <w:t>an</w:t>
      </w:r>
      <w:r w:rsidR="00C93EB6">
        <w:rPr>
          <w:dstrike/>
          <w:color w:val="000000"/>
          <w:szCs w:val="22"/>
        </w:rPr>
        <w:t xml:space="preserve"> </w:t>
      </w:r>
      <w:r w:rsidR="000E7AC3" w:rsidRPr="000E7AC3">
        <w:rPr>
          <w:dstrike/>
          <w:color w:val="000000"/>
          <w:szCs w:val="22"/>
        </w:rPr>
        <w:t>obligation</w:t>
      </w:r>
      <w:r w:rsidR="00C93EB6">
        <w:rPr>
          <w:dstrike/>
          <w:color w:val="000000"/>
          <w:szCs w:val="22"/>
        </w:rPr>
        <w:t xml:space="preserve"> </w:t>
      </w:r>
      <w:r w:rsidR="000E7AC3" w:rsidRPr="000E7AC3">
        <w:rPr>
          <w:dstrike/>
          <w:color w:val="000000"/>
          <w:szCs w:val="22"/>
        </w:rPr>
        <w:t>to</w:t>
      </w:r>
      <w:r w:rsidR="00C93EB6">
        <w:rPr>
          <w:dstrike/>
          <w:color w:val="000000"/>
          <w:szCs w:val="22"/>
        </w:rPr>
        <w:t xml:space="preserve"> </w:t>
      </w:r>
      <w:r w:rsidR="000E7AC3" w:rsidRPr="000E7AC3">
        <w:rPr>
          <w:dstrike/>
          <w:color w:val="000000"/>
          <w:szCs w:val="22"/>
        </w:rPr>
        <w:t>release</w:t>
      </w:r>
      <w:r w:rsidR="00C93EB6">
        <w:rPr>
          <w:dstrike/>
          <w:color w:val="000000"/>
          <w:szCs w:val="22"/>
        </w:rPr>
        <w:t xml:space="preserve"> </w:t>
      </w:r>
      <w:r w:rsidR="000E7AC3" w:rsidRPr="000E7AC3">
        <w:rPr>
          <w:dstrike/>
          <w:color w:val="000000"/>
          <w:szCs w:val="22"/>
        </w:rPr>
        <w:t>one</w:t>
      </w:r>
      <w:r w:rsidR="00C93EB6">
        <w:rPr>
          <w:dstrike/>
          <w:color w:val="000000"/>
          <w:szCs w:val="22"/>
        </w:rPr>
        <w:t xml:space="preserve"> </w:t>
      </w:r>
      <w:r w:rsidR="000E7AC3" w:rsidRPr="000E7AC3">
        <w:rPr>
          <w:i/>
          <w:iCs/>
          <w:dstrike/>
          <w:color w:val="000000"/>
          <w:szCs w:val="22"/>
        </w:rPr>
        <w:t>person</w:t>
      </w:r>
      <w:r w:rsidR="00C93EB6">
        <w:rPr>
          <w:dstrike/>
          <w:color w:val="000000"/>
          <w:szCs w:val="22"/>
        </w:rPr>
        <w:t xml:space="preserve"> </w:t>
      </w:r>
      <w:r w:rsidR="000E7AC3" w:rsidRPr="000E7AC3">
        <w:rPr>
          <w:dstrike/>
          <w:color w:val="000000"/>
          <w:szCs w:val="22"/>
        </w:rPr>
        <w:t>to</w:t>
      </w:r>
      <w:r w:rsidR="00C93EB6">
        <w:rPr>
          <w:dstrike/>
          <w:color w:val="000000"/>
          <w:szCs w:val="22"/>
        </w:rPr>
        <w:t xml:space="preserve"> </w:t>
      </w:r>
      <w:r w:rsidR="000E7AC3" w:rsidRPr="000E7AC3">
        <w:rPr>
          <w:dstrike/>
          <w:color w:val="000000"/>
          <w:szCs w:val="22"/>
        </w:rPr>
        <w:t>them</w:t>
      </w:r>
      <w:r w:rsidR="00C93EB6">
        <w:rPr>
          <w:dstrike/>
          <w:color w:val="000000"/>
          <w:szCs w:val="22"/>
        </w:rPr>
        <w:t xml:space="preserve"> </w:t>
      </w:r>
      <w:r w:rsidR="000E7AC3" w:rsidRPr="000E7AC3">
        <w:rPr>
          <w:dstrike/>
          <w:color w:val="000000"/>
          <w:szCs w:val="22"/>
        </w:rPr>
        <w:t>at</w:t>
      </w:r>
      <w:r w:rsidR="00C93EB6">
        <w:rPr>
          <w:dstrike/>
          <w:color w:val="000000"/>
          <w:szCs w:val="22"/>
        </w:rPr>
        <w:t xml:space="preserve"> </w:t>
      </w:r>
      <w:r w:rsidR="000E7AC3" w:rsidRPr="000E7AC3">
        <w:rPr>
          <w:dstrike/>
          <w:color w:val="000000"/>
          <w:szCs w:val="22"/>
        </w:rPr>
        <w:t>each</w:t>
      </w:r>
      <w:r w:rsidR="00C93EB6">
        <w:rPr>
          <w:dstrike/>
          <w:color w:val="000000"/>
          <w:szCs w:val="22"/>
        </w:rPr>
        <w:t xml:space="preserve"> </w:t>
      </w:r>
      <w:r w:rsidR="000E7AC3" w:rsidRPr="000E7AC3">
        <w:rPr>
          <w:dstrike/>
          <w:color w:val="000000"/>
          <w:szCs w:val="22"/>
        </w:rPr>
        <w:t>festival</w:t>
      </w:r>
      <w:r w:rsidR="000E7AC3" w:rsidRPr="000E7AC3">
        <w:rPr>
          <w:color w:val="000000"/>
          <w:szCs w:val="22"/>
        </w:rPr>
        <w:t>.</w:t>
      </w:r>
    </w:p>
    <w:p w14:paraId="65E7F979" w14:textId="77777777" w:rsidR="000E7AC3" w:rsidRPr="000E7AC3" w:rsidRDefault="00FC4AA2" w:rsidP="00E00AF3">
      <w:pPr>
        <w:pStyle w:val="AuthHang"/>
        <w:ind w:left="363"/>
        <w:rPr>
          <w:szCs w:val="22"/>
          <w:lang w:eastAsia="en-GB" w:bidi="he-IL"/>
        </w:rPr>
      </w:pPr>
      <w:r w:rsidRPr="000E7AC3">
        <w:rPr>
          <w:szCs w:val="22"/>
        </w:rPr>
        <w:t>23:38</w:t>
      </w:r>
      <w:r w:rsidRPr="000E7AC3">
        <w:rPr>
          <w:szCs w:val="22"/>
        </w:rPr>
        <w:tab/>
      </w:r>
      <w:r w:rsidR="000E7AC3" w:rsidRPr="000E7AC3">
        <w:rPr>
          <w:color w:val="000000"/>
          <w:szCs w:val="22"/>
          <w:lang w:eastAsia="en-GB" w:bidi="he-IL"/>
        </w:rPr>
        <w:t>Indeed</w:t>
      </w:r>
      <w:r w:rsidR="00C93EB6">
        <w:rPr>
          <w:color w:val="000000"/>
          <w:szCs w:val="22"/>
          <w:lang w:eastAsia="en-GB" w:bidi="he-IL"/>
        </w:rPr>
        <w:t xml:space="preserve"> </w:t>
      </w:r>
      <w:r w:rsidR="000E7AC3" w:rsidRPr="000E7AC3">
        <w:rPr>
          <w:color w:val="000000"/>
          <w:szCs w:val="22"/>
          <w:lang w:eastAsia="en-GB" w:bidi="he-IL"/>
        </w:rPr>
        <w:t>there</w:t>
      </w:r>
      <w:r w:rsidR="00C93EB6">
        <w:rPr>
          <w:color w:val="000000"/>
          <w:szCs w:val="22"/>
          <w:lang w:eastAsia="en-GB" w:bidi="he-IL"/>
        </w:rPr>
        <w:t xml:space="preserve"> </w:t>
      </w:r>
      <w:r w:rsidR="000E7AC3" w:rsidRPr="000E7AC3">
        <w:rPr>
          <w:color w:val="000000"/>
          <w:szCs w:val="22"/>
          <w:lang w:eastAsia="en-GB" w:bidi="he-IL"/>
        </w:rPr>
        <w:t>was</w:t>
      </w:r>
      <w:r w:rsidR="00C93EB6">
        <w:rPr>
          <w:color w:val="000000"/>
          <w:szCs w:val="22"/>
          <w:lang w:eastAsia="en-GB" w:bidi="he-IL"/>
        </w:rPr>
        <w:t xml:space="preserve"> </w:t>
      </w:r>
      <w:r w:rsidR="000E7AC3" w:rsidRPr="000E7AC3">
        <w:rPr>
          <w:color w:val="000000"/>
          <w:szCs w:val="22"/>
          <w:lang w:eastAsia="en-GB" w:bidi="he-IL"/>
        </w:rPr>
        <w:t>an</w:t>
      </w:r>
      <w:r w:rsidR="00C93EB6">
        <w:rPr>
          <w:color w:val="000000"/>
          <w:szCs w:val="22"/>
          <w:lang w:eastAsia="en-GB" w:bidi="he-IL"/>
        </w:rPr>
        <w:t xml:space="preserve"> </w:t>
      </w:r>
      <w:r w:rsidR="000E7AC3" w:rsidRPr="000E7AC3">
        <w:rPr>
          <w:color w:val="000000"/>
          <w:szCs w:val="22"/>
          <w:lang w:eastAsia="en-GB" w:bidi="he-IL"/>
        </w:rPr>
        <w:t>inscription</w:t>
      </w:r>
      <w:r w:rsidR="00C93EB6">
        <w:rPr>
          <w:color w:val="000000"/>
          <w:szCs w:val="22"/>
          <w:lang w:eastAsia="en-GB" w:bidi="he-IL"/>
        </w:rPr>
        <w:t xml:space="preserve"> </w:t>
      </w:r>
      <w:r w:rsidR="000E7AC3" w:rsidRPr="000E7AC3">
        <w:rPr>
          <w:color w:val="000000"/>
          <w:szCs w:val="22"/>
          <w:lang w:eastAsia="en-GB" w:bidi="he-IL"/>
        </w:rPr>
        <w:t>written</w:t>
      </w:r>
      <w:r w:rsidR="00C93EB6">
        <w:rPr>
          <w:color w:val="000000"/>
          <w:szCs w:val="22"/>
          <w:lang w:eastAsia="en-GB" w:bidi="he-IL"/>
        </w:rPr>
        <w:t xml:space="preserve"> </w:t>
      </w:r>
      <w:r w:rsidR="000E7AC3" w:rsidRPr="000E7AC3">
        <w:rPr>
          <w:color w:val="000000"/>
          <w:szCs w:val="22"/>
          <w:lang w:eastAsia="en-GB" w:bidi="he-IL"/>
        </w:rPr>
        <w:t>over</w:t>
      </w:r>
      <w:r w:rsidR="00C93EB6">
        <w:rPr>
          <w:color w:val="000000"/>
          <w:szCs w:val="22"/>
          <w:lang w:eastAsia="en-GB" w:bidi="he-IL"/>
        </w:rPr>
        <w:t xml:space="preserve"> </w:t>
      </w:r>
      <w:r w:rsidR="000E7AC3" w:rsidRPr="000E7AC3">
        <w:rPr>
          <w:color w:val="000000"/>
          <w:szCs w:val="22"/>
          <w:lang w:eastAsia="en-GB" w:bidi="he-IL"/>
        </w:rPr>
        <w:t>him</w:t>
      </w:r>
      <w:r w:rsidR="00C93EB6">
        <w:rPr>
          <w:color w:val="000000"/>
          <w:szCs w:val="22"/>
          <w:lang w:eastAsia="en-GB" w:bidi="he-IL"/>
        </w:rPr>
        <w:t xml:space="preserve"> </w:t>
      </w:r>
      <w:r w:rsidR="000E7AC3" w:rsidRPr="000E7AC3">
        <w:rPr>
          <w:dstrike/>
          <w:color w:val="000000"/>
          <w:szCs w:val="22"/>
          <w:lang w:eastAsia="en-GB" w:bidi="he-IL"/>
        </w:rPr>
        <w:t>in</w:t>
      </w:r>
      <w:r w:rsidR="00C93EB6">
        <w:rPr>
          <w:dstrike/>
          <w:color w:val="000000"/>
          <w:szCs w:val="22"/>
          <w:lang w:eastAsia="en-GB" w:bidi="he-IL"/>
        </w:rPr>
        <w:t xml:space="preserve"> </w:t>
      </w:r>
      <w:r w:rsidR="000E7AC3" w:rsidRPr="000E7AC3">
        <w:rPr>
          <w:dstrike/>
          <w:color w:val="000000"/>
          <w:szCs w:val="22"/>
          <w:lang w:eastAsia="en-GB" w:bidi="he-IL"/>
        </w:rPr>
        <w:t>Greek</w:t>
      </w:r>
      <w:r w:rsidR="00C93EB6">
        <w:rPr>
          <w:dstrike/>
          <w:color w:val="000000"/>
          <w:szCs w:val="22"/>
          <w:lang w:eastAsia="en-GB" w:bidi="he-IL"/>
        </w:rPr>
        <w:t xml:space="preserve"> </w:t>
      </w:r>
      <w:r w:rsidR="000E7AC3" w:rsidRPr="000E7AC3">
        <w:rPr>
          <w:dstrike/>
          <w:color w:val="000000"/>
          <w:szCs w:val="22"/>
          <w:lang w:eastAsia="en-GB" w:bidi="he-IL"/>
        </w:rPr>
        <w:t>and</w:t>
      </w:r>
      <w:r w:rsidR="00C93EB6">
        <w:rPr>
          <w:dstrike/>
          <w:color w:val="000000"/>
          <w:szCs w:val="22"/>
          <w:lang w:eastAsia="en-GB" w:bidi="he-IL"/>
        </w:rPr>
        <w:t xml:space="preserve"> </w:t>
      </w:r>
      <w:r w:rsidR="000E7AC3" w:rsidRPr="000E7AC3">
        <w:rPr>
          <w:dstrike/>
          <w:color w:val="000000"/>
          <w:szCs w:val="22"/>
          <w:lang w:eastAsia="en-GB" w:bidi="he-IL"/>
        </w:rPr>
        <w:t>Latin</w:t>
      </w:r>
      <w:r w:rsidR="00C93EB6">
        <w:rPr>
          <w:dstrike/>
          <w:color w:val="000000"/>
          <w:szCs w:val="22"/>
          <w:lang w:eastAsia="en-GB" w:bidi="he-IL"/>
        </w:rPr>
        <w:t xml:space="preserve"> </w:t>
      </w:r>
      <w:r w:rsidR="000E7AC3" w:rsidRPr="000E7AC3">
        <w:rPr>
          <w:dstrike/>
          <w:color w:val="000000"/>
          <w:szCs w:val="22"/>
          <w:lang w:eastAsia="en-GB" w:bidi="he-IL"/>
        </w:rPr>
        <w:t>and</w:t>
      </w:r>
      <w:r w:rsidR="00C93EB6">
        <w:rPr>
          <w:dstrike/>
          <w:color w:val="000000"/>
          <w:szCs w:val="22"/>
          <w:lang w:eastAsia="en-GB" w:bidi="he-IL"/>
        </w:rPr>
        <w:t xml:space="preserve"> </w:t>
      </w:r>
      <w:r w:rsidR="000E7AC3" w:rsidRPr="000E7AC3">
        <w:rPr>
          <w:dstrike/>
          <w:color w:val="000000"/>
          <w:szCs w:val="22"/>
          <w:lang w:eastAsia="en-GB" w:bidi="he-IL"/>
        </w:rPr>
        <w:t>Hebrew</w:t>
      </w:r>
      <w:r w:rsidR="00C93EB6">
        <w:rPr>
          <w:dstrike/>
          <w:color w:val="000000"/>
          <w:szCs w:val="22"/>
          <w:lang w:eastAsia="en-GB" w:bidi="he-IL"/>
        </w:rPr>
        <w:t xml:space="preserve"> </w:t>
      </w:r>
      <w:r w:rsidR="000E7AC3" w:rsidRPr="000E7AC3">
        <w:rPr>
          <w:dstrike/>
          <w:color w:val="000000"/>
          <w:szCs w:val="22"/>
          <w:lang w:eastAsia="en-GB" w:bidi="he-IL"/>
        </w:rPr>
        <w:t>letters</w:t>
      </w:r>
      <w:r w:rsidR="000E7AC3" w:rsidRPr="000E7AC3">
        <w:rPr>
          <w:color w:val="000000"/>
          <w:szCs w:val="22"/>
          <w:lang w:eastAsia="en-GB" w:bidi="he-IL"/>
        </w:rPr>
        <w:t>:</w:t>
      </w:r>
    </w:p>
    <w:p w14:paraId="0F5A89E6" w14:textId="77777777" w:rsidR="000E7AC3" w:rsidRPr="000E7AC3" w:rsidRDefault="000E7AC3" w:rsidP="00E00AF3">
      <w:pPr>
        <w:spacing w:after="120"/>
        <w:ind w:firstLine="720"/>
        <w:jc w:val="both"/>
        <w:rPr>
          <w:color w:val="000000"/>
          <w:szCs w:val="22"/>
          <w:lang w:eastAsia="en-GB" w:bidi="he-IL"/>
        </w:rPr>
      </w:pPr>
      <w:r w:rsidRPr="000E7AC3">
        <w:rPr>
          <w:color w:val="000000"/>
          <w:szCs w:val="22"/>
          <w:lang w:eastAsia="en-GB" w:bidi="he-IL"/>
        </w:rPr>
        <w:t>“This</w:t>
      </w:r>
      <w:r w:rsidR="00C93EB6">
        <w:rPr>
          <w:color w:val="000000"/>
          <w:szCs w:val="22"/>
          <w:lang w:eastAsia="en-GB" w:bidi="he-IL"/>
        </w:rPr>
        <w:t xml:space="preserve"> </w:t>
      </w:r>
      <w:r w:rsidRPr="000E7AC3">
        <w:rPr>
          <w:color w:val="000000"/>
          <w:szCs w:val="22"/>
          <w:lang w:eastAsia="en-GB" w:bidi="he-IL"/>
        </w:rPr>
        <w:t>is</w:t>
      </w:r>
      <w:r w:rsidR="00C93EB6">
        <w:rPr>
          <w:color w:val="000000"/>
          <w:szCs w:val="22"/>
          <w:lang w:eastAsia="en-GB" w:bidi="he-IL"/>
        </w:rPr>
        <w:t xml:space="preserve"> </w:t>
      </w:r>
      <w:r w:rsidRPr="000E7AC3">
        <w:rPr>
          <w:color w:val="000000"/>
          <w:szCs w:val="22"/>
          <w:lang w:eastAsia="en-GB" w:bidi="he-IL"/>
        </w:rPr>
        <w:t>the</w:t>
      </w:r>
      <w:r w:rsidR="00C93EB6">
        <w:rPr>
          <w:color w:val="000000"/>
          <w:szCs w:val="22"/>
          <w:lang w:eastAsia="en-GB" w:bidi="he-IL"/>
        </w:rPr>
        <w:t xml:space="preserve"> </w:t>
      </w:r>
      <w:r w:rsidRPr="000E7AC3">
        <w:rPr>
          <w:color w:val="000000"/>
          <w:szCs w:val="22"/>
          <w:lang w:eastAsia="en-GB" w:bidi="he-IL"/>
        </w:rPr>
        <w:t>king</w:t>
      </w:r>
      <w:r w:rsidR="00C93EB6">
        <w:rPr>
          <w:color w:val="000000"/>
          <w:szCs w:val="22"/>
          <w:lang w:eastAsia="en-GB" w:bidi="he-IL"/>
        </w:rPr>
        <w:t xml:space="preserve"> </w:t>
      </w:r>
      <w:r w:rsidRPr="000E7AC3">
        <w:rPr>
          <w:color w:val="000000"/>
          <w:szCs w:val="22"/>
          <w:lang w:eastAsia="en-GB" w:bidi="he-IL"/>
        </w:rPr>
        <w:t>of</w:t>
      </w:r>
      <w:r w:rsidR="00C93EB6">
        <w:rPr>
          <w:color w:val="000000"/>
          <w:szCs w:val="22"/>
          <w:lang w:eastAsia="en-GB" w:bidi="he-IL"/>
        </w:rPr>
        <w:t xml:space="preserve"> </w:t>
      </w:r>
      <w:r w:rsidRPr="000E7AC3">
        <w:rPr>
          <w:color w:val="000000"/>
          <w:szCs w:val="22"/>
          <w:lang w:eastAsia="en-GB" w:bidi="he-IL"/>
        </w:rPr>
        <w:t>the</w:t>
      </w:r>
      <w:r w:rsidR="00C93EB6">
        <w:rPr>
          <w:color w:val="000000"/>
          <w:szCs w:val="22"/>
          <w:lang w:eastAsia="en-GB" w:bidi="he-IL"/>
        </w:rPr>
        <w:t xml:space="preserve"> </w:t>
      </w:r>
      <w:r w:rsidRPr="000E7AC3">
        <w:rPr>
          <w:color w:val="000000"/>
          <w:szCs w:val="22"/>
          <w:lang w:eastAsia="en-GB" w:bidi="he-IL"/>
        </w:rPr>
        <w:t>Jews.”</w:t>
      </w:r>
    </w:p>
    <w:p w14:paraId="1F690876" w14:textId="77777777" w:rsidR="000E7AC3" w:rsidRPr="00CB3B03" w:rsidRDefault="00FC4AA2" w:rsidP="00E00AF3">
      <w:pPr>
        <w:pStyle w:val="AuthHang"/>
        <w:spacing w:after="120"/>
        <w:ind w:left="363"/>
        <w:rPr>
          <w:szCs w:val="22"/>
        </w:rPr>
      </w:pPr>
      <w:r w:rsidRPr="00CB3B03">
        <w:rPr>
          <w:szCs w:val="22"/>
        </w:rPr>
        <w:t>23:42</w:t>
      </w:r>
      <w:r w:rsidRPr="00CB3B03">
        <w:rPr>
          <w:szCs w:val="22"/>
        </w:rPr>
        <w:tab/>
      </w:r>
      <w:r w:rsidR="000E7AC3" w:rsidRPr="00CB3B03">
        <w:rPr>
          <w:color w:val="000000"/>
          <w:szCs w:val="22"/>
        </w:rPr>
        <w:t>Then</w:t>
      </w:r>
      <w:r w:rsidR="00C93EB6">
        <w:rPr>
          <w:color w:val="000000"/>
          <w:szCs w:val="22"/>
        </w:rPr>
        <w:t xml:space="preserve"> </w:t>
      </w:r>
      <w:r w:rsidR="000E7AC3" w:rsidRPr="00CB3B03">
        <w:rPr>
          <w:color w:val="000000"/>
          <w:szCs w:val="22"/>
        </w:rPr>
        <w:t>he</w:t>
      </w:r>
      <w:r w:rsidR="00C93EB6">
        <w:rPr>
          <w:color w:val="000000"/>
          <w:szCs w:val="22"/>
        </w:rPr>
        <w:t xml:space="preserve"> </w:t>
      </w:r>
      <w:r w:rsidR="000E7AC3" w:rsidRPr="00CB3B03">
        <w:rPr>
          <w:color w:val="000000"/>
          <w:szCs w:val="22"/>
        </w:rPr>
        <w:t>said</w:t>
      </w:r>
      <w:r w:rsidR="00C93EB6">
        <w:rPr>
          <w:color w:val="000000"/>
          <w:szCs w:val="22"/>
        </w:rPr>
        <w:t xml:space="preserve"> </w:t>
      </w:r>
      <w:r w:rsidR="000E7AC3" w:rsidRPr="00CB3B03">
        <w:rPr>
          <w:color w:val="000000"/>
          <w:szCs w:val="22"/>
        </w:rPr>
        <w:t>to</w:t>
      </w:r>
      <w:r w:rsidR="00C93EB6">
        <w:rPr>
          <w:color w:val="000000"/>
          <w:szCs w:val="22"/>
        </w:rPr>
        <w:t xml:space="preserve"> </w:t>
      </w:r>
      <w:r w:rsidR="000E7AC3" w:rsidRPr="00CB3B03">
        <w:rPr>
          <w:color w:val="000000"/>
          <w:szCs w:val="22"/>
        </w:rPr>
        <w:t>Jesus,</w:t>
      </w:r>
      <w:r w:rsidR="00C93EB6">
        <w:rPr>
          <w:color w:val="000000"/>
          <w:szCs w:val="22"/>
        </w:rPr>
        <w:t xml:space="preserve"> </w:t>
      </w:r>
      <w:r w:rsidR="000E7AC3" w:rsidRPr="00CB3B03">
        <w:rPr>
          <w:color w:val="000000"/>
          <w:szCs w:val="22"/>
        </w:rPr>
        <w:t>“Remember</w:t>
      </w:r>
      <w:r w:rsidR="00C93EB6">
        <w:rPr>
          <w:color w:val="000000"/>
          <w:szCs w:val="22"/>
        </w:rPr>
        <w:t xml:space="preserve"> </w:t>
      </w:r>
      <w:r w:rsidR="000E7AC3" w:rsidRPr="00CB3B03">
        <w:rPr>
          <w:color w:val="000000"/>
          <w:szCs w:val="22"/>
        </w:rPr>
        <w:t>me,</w:t>
      </w:r>
      <w:r w:rsidR="00C93EB6">
        <w:rPr>
          <w:color w:val="000000"/>
          <w:szCs w:val="22"/>
        </w:rPr>
        <w:t xml:space="preserve"> </w:t>
      </w:r>
      <w:r w:rsidR="000E7AC3" w:rsidRPr="00CB3B03">
        <w:rPr>
          <w:dstrike/>
          <w:color w:val="000000"/>
          <w:szCs w:val="22"/>
        </w:rPr>
        <w:t>Lord</w:t>
      </w:r>
      <w:r w:rsidR="000E7AC3" w:rsidRPr="00CB3B03">
        <w:rPr>
          <w:color w:val="000000"/>
          <w:szCs w:val="22"/>
        </w:rPr>
        <w:t>,</w:t>
      </w:r>
      <w:r w:rsidR="00C93EB6">
        <w:rPr>
          <w:color w:val="000000"/>
          <w:szCs w:val="22"/>
        </w:rPr>
        <w:t xml:space="preserve"> </w:t>
      </w:r>
      <w:r w:rsidR="000E7AC3" w:rsidRPr="00CB3B03">
        <w:rPr>
          <w:color w:val="000000"/>
          <w:szCs w:val="22"/>
        </w:rPr>
        <w:t>when</w:t>
      </w:r>
      <w:r w:rsidR="00C93EB6">
        <w:rPr>
          <w:color w:val="000000"/>
          <w:szCs w:val="22"/>
        </w:rPr>
        <w:t xml:space="preserve"> </w:t>
      </w:r>
      <w:r w:rsidR="000E7AC3" w:rsidRPr="00CB3B03">
        <w:rPr>
          <w:color w:val="000000"/>
          <w:szCs w:val="22"/>
        </w:rPr>
        <w:t>you</w:t>
      </w:r>
      <w:r w:rsidR="00C93EB6">
        <w:rPr>
          <w:color w:val="000000"/>
          <w:szCs w:val="22"/>
        </w:rPr>
        <w:t xml:space="preserve"> </w:t>
      </w:r>
      <w:r w:rsidR="000E7AC3" w:rsidRPr="00CB3B03">
        <w:rPr>
          <w:color w:val="000000"/>
          <w:szCs w:val="22"/>
        </w:rPr>
        <w:t>go</w:t>
      </w:r>
      <w:r w:rsidR="00C93EB6">
        <w:rPr>
          <w:color w:val="000000"/>
          <w:szCs w:val="22"/>
        </w:rPr>
        <w:t xml:space="preserve"> </w:t>
      </w:r>
      <w:r w:rsidR="000E7AC3" w:rsidRPr="00CB3B03">
        <w:rPr>
          <w:color w:val="000000"/>
          <w:szCs w:val="22"/>
        </w:rPr>
        <w:t>into</w:t>
      </w:r>
      <w:r w:rsidR="00C93EB6">
        <w:rPr>
          <w:color w:val="000000"/>
          <w:szCs w:val="22"/>
        </w:rPr>
        <w:t xml:space="preserve"> </w:t>
      </w:r>
      <w:r w:rsidR="000E7AC3" w:rsidRPr="00CB3B03">
        <w:rPr>
          <w:color w:val="000000"/>
          <w:szCs w:val="22"/>
        </w:rPr>
        <w:t>your</w:t>
      </w:r>
      <w:r w:rsidR="00C93EB6">
        <w:rPr>
          <w:color w:val="000000"/>
          <w:szCs w:val="22"/>
        </w:rPr>
        <w:t xml:space="preserve"> </w:t>
      </w:r>
      <w:r w:rsidR="000E7AC3" w:rsidRPr="00CB3B03">
        <w:rPr>
          <w:color w:val="000000"/>
          <w:szCs w:val="22"/>
        </w:rPr>
        <w:t>kingdom.”</w:t>
      </w:r>
    </w:p>
    <w:p w14:paraId="1B764A6C" w14:textId="77777777" w:rsidR="00CB3B03" w:rsidRPr="008B0864" w:rsidRDefault="00FC4AA2" w:rsidP="00E00AF3">
      <w:pPr>
        <w:pStyle w:val="AuthHang"/>
        <w:spacing w:after="120"/>
        <w:ind w:left="363"/>
        <w:rPr>
          <w:szCs w:val="22"/>
        </w:rPr>
      </w:pPr>
      <w:r w:rsidRPr="00CB3B03">
        <w:rPr>
          <w:szCs w:val="22"/>
        </w:rPr>
        <w:lastRenderedPageBreak/>
        <w:t>23:45</w:t>
      </w:r>
      <w:r w:rsidRPr="00CB3B03">
        <w:rPr>
          <w:szCs w:val="22"/>
        </w:rPr>
        <w:tab/>
      </w:r>
      <w:r w:rsidR="00CB3B03" w:rsidRPr="00CB3B03">
        <w:rPr>
          <w:color w:val="000000"/>
          <w:szCs w:val="22"/>
        </w:rPr>
        <w:t>And</w:t>
      </w:r>
      <w:r w:rsidR="00C93EB6">
        <w:rPr>
          <w:color w:val="000000"/>
          <w:szCs w:val="22"/>
        </w:rPr>
        <w:t xml:space="preserve"> </w:t>
      </w:r>
      <w:r w:rsidR="00CB3B03" w:rsidRPr="00CB3B03">
        <w:rPr>
          <w:color w:val="000000"/>
          <w:szCs w:val="22"/>
        </w:rPr>
        <w:t>the</w:t>
      </w:r>
      <w:r w:rsidR="00C93EB6">
        <w:rPr>
          <w:color w:val="000000"/>
          <w:szCs w:val="22"/>
        </w:rPr>
        <w:t xml:space="preserve"> </w:t>
      </w:r>
      <w:r w:rsidR="00CB3B03" w:rsidRPr="00CB3B03">
        <w:rPr>
          <w:color w:val="000000"/>
          <w:szCs w:val="22"/>
        </w:rPr>
        <w:t>sun</w:t>
      </w:r>
      <w:r w:rsidR="00C93EB6">
        <w:rPr>
          <w:color w:val="000000"/>
          <w:szCs w:val="22"/>
        </w:rPr>
        <w:t xml:space="preserve"> </w:t>
      </w:r>
      <w:r w:rsidR="00CB3B03" w:rsidRPr="00CB3B03">
        <w:rPr>
          <w:color w:val="000000"/>
          <w:szCs w:val="22"/>
        </w:rPr>
        <w:t>became</w:t>
      </w:r>
      <w:r w:rsidR="00C93EB6">
        <w:rPr>
          <w:color w:val="000000"/>
          <w:szCs w:val="22"/>
        </w:rPr>
        <w:t xml:space="preserve"> </w:t>
      </w:r>
      <w:r w:rsidR="00CB3B03" w:rsidRPr="00CB3B03">
        <w:rPr>
          <w:dstrike/>
          <w:color w:val="000000"/>
          <w:szCs w:val="22"/>
        </w:rPr>
        <w:t>darkened</w:t>
      </w:r>
      <w:r w:rsidR="00C93EB6">
        <w:rPr>
          <w:rFonts w:ascii="Arial" w:hAnsi="Arial" w:cs="Arial"/>
          <w:color w:val="222222"/>
          <w:position w:val="-4"/>
          <w:szCs w:val="22"/>
          <w:shd w:val="clear" w:color="auto" w:fill="FFFFFF"/>
        </w:rPr>
        <w:t xml:space="preserve"> </w:t>
      </w:r>
      <w:r w:rsidR="00CB3B03" w:rsidRPr="00CB3B03">
        <w:rPr>
          <w:rFonts w:ascii="Arial" w:hAnsi="Arial" w:cs="Arial"/>
          <w:color w:val="222222"/>
          <w:position w:val="-4"/>
          <w:szCs w:val="22"/>
          <w:shd w:val="clear" w:color="auto" w:fill="FFFFFF"/>
        </w:rPr>
        <w:t>Λ</w:t>
      </w:r>
      <w:r w:rsidR="00CB3B03" w:rsidRPr="00CB3B03">
        <w:rPr>
          <w:rFonts w:ascii="Arial" w:hAnsi="Arial" w:cs="Arial"/>
          <w:snapToGrid w:val="0"/>
          <w:position w:val="6"/>
          <w:szCs w:val="22"/>
        </w:rPr>
        <w:t>eclipsed</w:t>
      </w:r>
      <w:r w:rsidR="00CB3B03" w:rsidRPr="00CB3B03">
        <w:rPr>
          <w:color w:val="000000"/>
          <w:szCs w:val="22"/>
        </w:rPr>
        <w:t>,</w:t>
      </w:r>
      <w:r w:rsidR="00C93EB6">
        <w:rPr>
          <w:color w:val="000000"/>
          <w:szCs w:val="22"/>
        </w:rPr>
        <w:t xml:space="preserve"> </w:t>
      </w:r>
      <w:r w:rsidR="00CB3B03" w:rsidRPr="00CB3B03">
        <w:rPr>
          <w:color w:val="000000"/>
          <w:szCs w:val="22"/>
        </w:rPr>
        <w:t>and</w:t>
      </w:r>
      <w:r w:rsidR="00C93EB6">
        <w:rPr>
          <w:color w:val="000000"/>
          <w:szCs w:val="22"/>
        </w:rPr>
        <w:t xml:space="preserve"> </w:t>
      </w:r>
      <w:r w:rsidR="00CB3B03" w:rsidRPr="00CB3B03">
        <w:rPr>
          <w:color w:val="000000"/>
          <w:szCs w:val="22"/>
        </w:rPr>
        <w:t>the</w:t>
      </w:r>
      <w:r w:rsidR="00C93EB6">
        <w:rPr>
          <w:color w:val="000000"/>
          <w:szCs w:val="22"/>
        </w:rPr>
        <w:t xml:space="preserve"> </w:t>
      </w:r>
      <w:r w:rsidR="00CB3B03" w:rsidRPr="00CB3B03">
        <w:rPr>
          <w:color w:val="000000"/>
          <w:szCs w:val="22"/>
        </w:rPr>
        <w:t>veil</w:t>
      </w:r>
      <w:r w:rsidR="00C93EB6">
        <w:rPr>
          <w:color w:val="000000"/>
          <w:szCs w:val="22"/>
        </w:rPr>
        <w:t xml:space="preserve"> </w:t>
      </w:r>
      <w:r w:rsidR="00CB3B03" w:rsidRPr="00CB3B03">
        <w:rPr>
          <w:color w:val="000000"/>
          <w:szCs w:val="22"/>
        </w:rPr>
        <w:t>of</w:t>
      </w:r>
      <w:r w:rsidR="00C93EB6">
        <w:rPr>
          <w:color w:val="000000"/>
          <w:szCs w:val="22"/>
        </w:rPr>
        <w:t xml:space="preserve"> </w:t>
      </w:r>
      <w:r w:rsidR="00CB3B03" w:rsidRPr="00CB3B03">
        <w:rPr>
          <w:color w:val="000000"/>
          <w:szCs w:val="22"/>
        </w:rPr>
        <w:t>the</w:t>
      </w:r>
      <w:r w:rsidR="00C93EB6">
        <w:rPr>
          <w:color w:val="000000"/>
          <w:szCs w:val="22"/>
        </w:rPr>
        <w:t xml:space="preserve"> </w:t>
      </w:r>
      <w:r w:rsidR="00CB3B03" w:rsidRPr="00CB3B03">
        <w:rPr>
          <w:color w:val="000000"/>
          <w:szCs w:val="22"/>
        </w:rPr>
        <w:t>sanctuary</w:t>
      </w:r>
      <w:r w:rsidR="00C93EB6">
        <w:rPr>
          <w:color w:val="000000"/>
          <w:szCs w:val="22"/>
        </w:rPr>
        <w:t xml:space="preserve"> </w:t>
      </w:r>
      <w:r w:rsidR="00CB3B03" w:rsidRPr="00CB3B03">
        <w:rPr>
          <w:color w:val="000000"/>
          <w:szCs w:val="22"/>
        </w:rPr>
        <w:t>was</w:t>
      </w:r>
      <w:r w:rsidR="00C93EB6">
        <w:rPr>
          <w:color w:val="000000"/>
          <w:szCs w:val="22"/>
        </w:rPr>
        <w:t xml:space="preserve"> </w:t>
      </w:r>
      <w:r w:rsidR="00CB3B03" w:rsidRPr="00CB3B03">
        <w:rPr>
          <w:color w:val="000000"/>
          <w:szCs w:val="22"/>
        </w:rPr>
        <w:t>split</w:t>
      </w:r>
      <w:r w:rsidR="00C93EB6">
        <w:rPr>
          <w:color w:val="000000"/>
          <w:szCs w:val="22"/>
        </w:rPr>
        <w:t xml:space="preserve"> </w:t>
      </w:r>
      <w:r w:rsidR="00CB3B03" w:rsidRPr="00CB3B03">
        <w:rPr>
          <w:i/>
          <w:iCs/>
          <w:color w:val="000000"/>
          <w:szCs w:val="22"/>
        </w:rPr>
        <w:t>down</w:t>
      </w:r>
      <w:r w:rsidR="00C93EB6">
        <w:rPr>
          <w:i/>
          <w:iCs/>
          <w:color w:val="000000"/>
          <w:szCs w:val="22"/>
        </w:rPr>
        <w:t xml:space="preserve"> </w:t>
      </w:r>
      <w:r w:rsidR="00CB3B03" w:rsidRPr="00CB3B03">
        <w:rPr>
          <w:i/>
          <w:iCs/>
          <w:color w:val="000000"/>
          <w:szCs w:val="22"/>
        </w:rPr>
        <w:t>the</w:t>
      </w:r>
      <w:r w:rsidR="00C93EB6">
        <w:rPr>
          <w:color w:val="000000"/>
          <w:szCs w:val="22"/>
        </w:rPr>
        <w:t xml:space="preserve"> </w:t>
      </w:r>
      <w:r w:rsidR="00CB3B03" w:rsidRPr="00CB3B03">
        <w:rPr>
          <w:color w:val="000000"/>
          <w:szCs w:val="22"/>
        </w:rPr>
        <w:t>middle.</w:t>
      </w:r>
      <w:r w:rsidR="00CB3B03" w:rsidRPr="00CB3B03">
        <w:rPr>
          <w:rStyle w:val="FootnoteReference"/>
          <w:snapToGrid w:val="0"/>
          <w:szCs w:val="22"/>
        </w:rPr>
        <w:footnoteReference w:id="13"/>
      </w:r>
    </w:p>
    <w:p w14:paraId="2411C383" w14:textId="77777777" w:rsidR="008B0864" w:rsidRDefault="00FC4AA2" w:rsidP="00E00AF3">
      <w:pPr>
        <w:pStyle w:val="AuthHang"/>
        <w:spacing w:after="120"/>
        <w:ind w:left="363"/>
        <w:rPr>
          <w:snapToGrid w:val="0"/>
        </w:rPr>
      </w:pPr>
      <w:r w:rsidRPr="00646468">
        <w:t>24:12</w:t>
      </w:r>
      <w:r w:rsidRPr="00646468">
        <w:tab/>
      </w:r>
      <w:r w:rsidRPr="00646468">
        <w:rPr>
          <w:dstrike/>
          <w:snapToGrid w:val="0"/>
        </w:rPr>
        <w:t>Then</w:t>
      </w:r>
      <w:r w:rsidR="00C93EB6">
        <w:rPr>
          <w:dstrike/>
          <w:snapToGrid w:val="0"/>
        </w:rPr>
        <w:t xml:space="preserve"> </w:t>
      </w:r>
      <w:r w:rsidRPr="00646468">
        <w:rPr>
          <w:dstrike/>
          <w:snapToGrid w:val="0"/>
        </w:rPr>
        <w:t>Peter</w:t>
      </w:r>
      <w:r w:rsidR="00C93EB6">
        <w:rPr>
          <w:dstrike/>
          <w:snapToGrid w:val="0"/>
        </w:rPr>
        <w:t xml:space="preserve"> </w:t>
      </w:r>
      <w:r w:rsidRPr="00646468">
        <w:rPr>
          <w:dstrike/>
          <w:snapToGrid w:val="0"/>
        </w:rPr>
        <w:t>arose,</w:t>
      </w:r>
      <w:r w:rsidR="00C93EB6">
        <w:rPr>
          <w:dstrike/>
          <w:snapToGrid w:val="0"/>
        </w:rPr>
        <w:t xml:space="preserve"> </w:t>
      </w:r>
      <w:r w:rsidRPr="00646468">
        <w:rPr>
          <w:dstrike/>
          <w:snapToGrid w:val="0"/>
        </w:rPr>
        <w:t>and</w:t>
      </w:r>
      <w:r w:rsidR="00C93EB6">
        <w:rPr>
          <w:dstrike/>
          <w:snapToGrid w:val="0"/>
        </w:rPr>
        <w:t xml:space="preserve"> </w:t>
      </w:r>
      <w:r w:rsidRPr="00646468">
        <w:rPr>
          <w:dstrike/>
          <w:snapToGrid w:val="0"/>
        </w:rPr>
        <w:t>ran</w:t>
      </w:r>
      <w:r w:rsidR="00C93EB6">
        <w:rPr>
          <w:dstrike/>
          <w:snapToGrid w:val="0"/>
        </w:rPr>
        <w:t xml:space="preserve"> </w:t>
      </w:r>
      <w:r w:rsidRPr="00646468">
        <w:rPr>
          <w:dstrike/>
          <w:snapToGrid w:val="0"/>
        </w:rPr>
        <w:t>to</w:t>
      </w:r>
      <w:r w:rsidR="00C93EB6">
        <w:rPr>
          <w:dstrike/>
          <w:snapToGrid w:val="0"/>
        </w:rPr>
        <w:t xml:space="preserve"> </w:t>
      </w:r>
      <w:r w:rsidRPr="00646468">
        <w:rPr>
          <w:dstrike/>
          <w:snapToGrid w:val="0"/>
        </w:rPr>
        <w:t>the</w:t>
      </w:r>
      <w:r w:rsidR="00C93EB6">
        <w:rPr>
          <w:dstrike/>
          <w:snapToGrid w:val="0"/>
        </w:rPr>
        <w:t xml:space="preserve"> </w:t>
      </w:r>
      <w:r w:rsidRPr="00646468">
        <w:rPr>
          <w:dstrike/>
          <w:snapToGrid w:val="0"/>
        </w:rPr>
        <w:t>sepulchre;</w:t>
      </w:r>
      <w:r w:rsidR="00C93EB6">
        <w:rPr>
          <w:dstrike/>
          <w:snapToGrid w:val="0"/>
        </w:rPr>
        <w:t xml:space="preserve"> </w:t>
      </w:r>
      <w:r w:rsidRPr="00646468">
        <w:rPr>
          <w:dstrike/>
          <w:snapToGrid w:val="0"/>
        </w:rPr>
        <w:t>and</w:t>
      </w:r>
      <w:r w:rsidR="00C93EB6">
        <w:rPr>
          <w:dstrike/>
          <w:snapToGrid w:val="0"/>
        </w:rPr>
        <w:t xml:space="preserve"> </w:t>
      </w:r>
      <w:r w:rsidRPr="00646468">
        <w:rPr>
          <w:dstrike/>
          <w:snapToGrid w:val="0"/>
        </w:rPr>
        <w:t>stooping</w:t>
      </w:r>
      <w:r w:rsidR="00C93EB6">
        <w:rPr>
          <w:dstrike/>
          <w:snapToGrid w:val="0"/>
        </w:rPr>
        <w:t xml:space="preserve"> </w:t>
      </w:r>
      <w:r w:rsidRPr="00646468">
        <w:rPr>
          <w:dstrike/>
          <w:snapToGrid w:val="0"/>
        </w:rPr>
        <w:t>down,</w:t>
      </w:r>
      <w:r w:rsidR="00C93EB6">
        <w:rPr>
          <w:dstrike/>
          <w:snapToGrid w:val="0"/>
        </w:rPr>
        <w:t xml:space="preserve"> </w:t>
      </w:r>
      <w:r w:rsidRPr="00646468">
        <w:rPr>
          <w:dstrike/>
          <w:snapToGrid w:val="0"/>
        </w:rPr>
        <w:t>he</w:t>
      </w:r>
      <w:r w:rsidR="00C93EB6">
        <w:rPr>
          <w:dstrike/>
          <w:snapToGrid w:val="0"/>
        </w:rPr>
        <w:t xml:space="preserve"> </w:t>
      </w:r>
      <w:r w:rsidRPr="00646468">
        <w:rPr>
          <w:dstrike/>
          <w:snapToGrid w:val="0"/>
        </w:rPr>
        <w:t>beheld</w:t>
      </w:r>
      <w:r w:rsidR="00C93EB6">
        <w:rPr>
          <w:dstrike/>
          <w:snapToGrid w:val="0"/>
        </w:rPr>
        <w:t xml:space="preserve"> </w:t>
      </w:r>
      <w:r w:rsidRPr="00646468">
        <w:rPr>
          <w:dstrike/>
          <w:snapToGrid w:val="0"/>
        </w:rPr>
        <w:t>the</w:t>
      </w:r>
      <w:r w:rsidR="00C93EB6">
        <w:rPr>
          <w:dstrike/>
          <w:snapToGrid w:val="0"/>
        </w:rPr>
        <w:t xml:space="preserve"> </w:t>
      </w:r>
      <w:r w:rsidRPr="00646468">
        <w:rPr>
          <w:dstrike/>
          <w:snapToGrid w:val="0"/>
        </w:rPr>
        <w:t>linen</w:t>
      </w:r>
      <w:r w:rsidR="00C93EB6">
        <w:rPr>
          <w:dstrike/>
          <w:snapToGrid w:val="0"/>
        </w:rPr>
        <w:t xml:space="preserve"> </w:t>
      </w:r>
      <w:r w:rsidRPr="00646468">
        <w:rPr>
          <w:dstrike/>
          <w:snapToGrid w:val="0"/>
        </w:rPr>
        <w:t>clothes</w:t>
      </w:r>
      <w:r w:rsidR="00C93EB6">
        <w:rPr>
          <w:dstrike/>
          <w:snapToGrid w:val="0"/>
        </w:rPr>
        <w:t xml:space="preserve"> </w:t>
      </w:r>
      <w:r w:rsidRPr="00646468">
        <w:rPr>
          <w:dstrike/>
          <w:snapToGrid w:val="0"/>
        </w:rPr>
        <w:t>laid</w:t>
      </w:r>
      <w:r w:rsidR="00C93EB6">
        <w:rPr>
          <w:dstrike/>
          <w:snapToGrid w:val="0"/>
        </w:rPr>
        <w:t xml:space="preserve"> </w:t>
      </w:r>
      <w:r w:rsidRPr="00646468">
        <w:rPr>
          <w:dstrike/>
          <w:snapToGrid w:val="0"/>
        </w:rPr>
        <w:t>by</w:t>
      </w:r>
      <w:r w:rsidR="00C93EB6">
        <w:rPr>
          <w:dstrike/>
          <w:snapToGrid w:val="0"/>
        </w:rPr>
        <w:t xml:space="preserve"> </w:t>
      </w:r>
      <w:r w:rsidRPr="00646468">
        <w:rPr>
          <w:dstrike/>
          <w:snapToGrid w:val="0"/>
        </w:rPr>
        <w:t>themselves,</w:t>
      </w:r>
      <w:r w:rsidR="00C93EB6">
        <w:rPr>
          <w:dstrike/>
          <w:snapToGrid w:val="0"/>
        </w:rPr>
        <w:t xml:space="preserve"> </w:t>
      </w:r>
      <w:r w:rsidRPr="00646468">
        <w:rPr>
          <w:dstrike/>
          <w:snapToGrid w:val="0"/>
        </w:rPr>
        <w:t>and</w:t>
      </w:r>
      <w:r w:rsidR="00C93EB6">
        <w:rPr>
          <w:dstrike/>
          <w:snapToGrid w:val="0"/>
        </w:rPr>
        <w:t xml:space="preserve"> </w:t>
      </w:r>
      <w:r w:rsidRPr="00646468">
        <w:rPr>
          <w:dstrike/>
          <w:snapToGrid w:val="0"/>
        </w:rPr>
        <w:t>departed,</w:t>
      </w:r>
      <w:r w:rsidR="00C93EB6">
        <w:rPr>
          <w:dstrike/>
          <w:snapToGrid w:val="0"/>
        </w:rPr>
        <w:t xml:space="preserve"> </w:t>
      </w:r>
      <w:r w:rsidRPr="00646468">
        <w:rPr>
          <w:dstrike/>
          <w:snapToGrid w:val="0"/>
        </w:rPr>
        <w:t>wondering</w:t>
      </w:r>
      <w:r w:rsidR="00C93EB6">
        <w:rPr>
          <w:dstrike/>
          <w:snapToGrid w:val="0"/>
        </w:rPr>
        <w:t xml:space="preserve"> </w:t>
      </w:r>
      <w:r w:rsidRPr="00646468">
        <w:rPr>
          <w:dstrike/>
          <w:snapToGrid w:val="0"/>
        </w:rPr>
        <w:t>in</w:t>
      </w:r>
      <w:r w:rsidR="00C93EB6">
        <w:rPr>
          <w:dstrike/>
          <w:snapToGrid w:val="0"/>
        </w:rPr>
        <w:t xml:space="preserve"> </w:t>
      </w:r>
      <w:r w:rsidRPr="00646468">
        <w:rPr>
          <w:dstrike/>
          <w:snapToGrid w:val="0"/>
        </w:rPr>
        <w:t>himself</w:t>
      </w:r>
      <w:r w:rsidR="00C93EB6">
        <w:rPr>
          <w:dstrike/>
          <w:snapToGrid w:val="0"/>
        </w:rPr>
        <w:t xml:space="preserve"> </w:t>
      </w:r>
      <w:r w:rsidRPr="00646468">
        <w:rPr>
          <w:dstrike/>
          <w:snapToGrid w:val="0"/>
        </w:rPr>
        <w:t>at</w:t>
      </w:r>
      <w:r w:rsidR="00C93EB6">
        <w:rPr>
          <w:dstrike/>
          <w:snapToGrid w:val="0"/>
        </w:rPr>
        <w:t xml:space="preserve"> </w:t>
      </w:r>
      <w:r w:rsidRPr="00646468">
        <w:rPr>
          <w:dstrike/>
          <w:snapToGrid w:val="0"/>
        </w:rPr>
        <w:t>that</w:t>
      </w:r>
      <w:r w:rsidR="00C93EB6">
        <w:rPr>
          <w:dstrike/>
          <w:snapToGrid w:val="0"/>
        </w:rPr>
        <w:t xml:space="preserve"> </w:t>
      </w:r>
      <w:r w:rsidRPr="00646468">
        <w:rPr>
          <w:dstrike/>
          <w:snapToGrid w:val="0"/>
        </w:rPr>
        <w:t>which</w:t>
      </w:r>
      <w:r w:rsidR="00C93EB6">
        <w:rPr>
          <w:dstrike/>
          <w:snapToGrid w:val="0"/>
        </w:rPr>
        <w:t xml:space="preserve"> </w:t>
      </w:r>
      <w:r w:rsidRPr="00646468">
        <w:rPr>
          <w:dstrike/>
          <w:snapToGrid w:val="0"/>
        </w:rPr>
        <w:t>had</w:t>
      </w:r>
      <w:r w:rsidR="00C93EB6">
        <w:rPr>
          <w:dstrike/>
          <w:snapToGrid w:val="0"/>
        </w:rPr>
        <w:t xml:space="preserve"> </w:t>
      </w:r>
      <w:r w:rsidRPr="00646468">
        <w:rPr>
          <w:dstrike/>
          <w:snapToGrid w:val="0"/>
        </w:rPr>
        <w:t>come</w:t>
      </w:r>
      <w:r w:rsidR="00C93EB6">
        <w:rPr>
          <w:dstrike/>
          <w:snapToGrid w:val="0"/>
        </w:rPr>
        <w:t xml:space="preserve"> </w:t>
      </w:r>
      <w:r w:rsidRPr="00646468">
        <w:rPr>
          <w:dstrike/>
          <w:snapToGrid w:val="0"/>
        </w:rPr>
        <w:t>to</w:t>
      </w:r>
      <w:r w:rsidR="00C93EB6">
        <w:rPr>
          <w:dstrike/>
          <w:snapToGrid w:val="0"/>
        </w:rPr>
        <w:t xml:space="preserve"> </w:t>
      </w:r>
      <w:r w:rsidRPr="00646468">
        <w:rPr>
          <w:dstrike/>
          <w:snapToGrid w:val="0"/>
        </w:rPr>
        <w:t>pass</w:t>
      </w:r>
      <w:r w:rsidRPr="00646468">
        <w:rPr>
          <w:snapToGrid w:val="0"/>
        </w:rPr>
        <w:t>.</w:t>
      </w:r>
      <w:r w:rsidR="008B0864" w:rsidRPr="00646468">
        <w:rPr>
          <w:rStyle w:val="FootnoteReference"/>
          <w:snapToGrid w:val="0"/>
        </w:rPr>
        <w:footnoteReference w:id="14"/>
      </w:r>
    </w:p>
    <w:p w14:paraId="58864DDB" w14:textId="77777777" w:rsidR="00646468" w:rsidRPr="006C7F24" w:rsidRDefault="00FC4AA2" w:rsidP="00E00AF3">
      <w:pPr>
        <w:pStyle w:val="AuthHang"/>
        <w:spacing w:after="120"/>
        <w:ind w:left="363"/>
        <w:rPr>
          <w:dstrike/>
          <w:szCs w:val="22"/>
        </w:rPr>
      </w:pPr>
      <w:r w:rsidRPr="006C7F24">
        <w:rPr>
          <w:snapToGrid w:val="0"/>
          <w:szCs w:val="22"/>
        </w:rPr>
        <w:t>24:36</w:t>
      </w:r>
      <w:r w:rsidR="00C93EB6">
        <w:rPr>
          <w:snapToGrid w:val="0"/>
          <w:szCs w:val="22"/>
        </w:rPr>
        <w:t xml:space="preserve"> </w:t>
      </w:r>
      <w:r w:rsidRPr="006C7F24">
        <w:rPr>
          <w:snapToGrid w:val="0"/>
          <w:szCs w:val="22"/>
        </w:rPr>
        <w:tab/>
      </w:r>
      <w:r w:rsidR="006C7F24" w:rsidRPr="006C7F24">
        <w:rPr>
          <w:color w:val="000000"/>
          <w:szCs w:val="22"/>
        </w:rPr>
        <w:t>And</w:t>
      </w:r>
      <w:r w:rsidR="00C93EB6">
        <w:rPr>
          <w:color w:val="000000"/>
          <w:szCs w:val="22"/>
        </w:rPr>
        <w:t xml:space="preserve"> </w:t>
      </w:r>
      <w:r w:rsidR="006C7F24" w:rsidRPr="006C7F24">
        <w:rPr>
          <w:color w:val="000000"/>
          <w:szCs w:val="22"/>
        </w:rPr>
        <w:t>while</w:t>
      </w:r>
      <w:r w:rsidR="00C93EB6">
        <w:rPr>
          <w:color w:val="000000"/>
          <w:szCs w:val="22"/>
        </w:rPr>
        <w:t xml:space="preserve"> </w:t>
      </w:r>
      <w:r w:rsidR="006C7F24" w:rsidRPr="006C7F24">
        <w:rPr>
          <w:color w:val="000000"/>
          <w:szCs w:val="22"/>
        </w:rPr>
        <w:t>they</w:t>
      </w:r>
      <w:r w:rsidR="00C93EB6">
        <w:rPr>
          <w:color w:val="000000"/>
          <w:szCs w:val="22"/>
        </w:rPr>
        <w:t xml:space="preserve"> </w:t>
      </w:r>
      <w:r w:rsidR="006C7F24" w:rsidRPr="006C7F24">
        <w:rPr>
          <w:color w:val="000000"/>
          <w:szCs w:val="22"/>
        </w:rPr>
        <w:t>were</w:t>
      </w:r>
      <w:r w:rsidR="00C93EB6">
        <w:rPr>
          <w:color w:val="000000"/>
          <w:szCs w:val="22"/>
        </w:rPr>
        <w:t xml:space="preserve"> </w:t>
      </w:r>
      <w:r w:rsidR="006C7F24" w:rsidRPr="006C7F24">
        <w:rPr>
          <w:color w:val="000000"/>
          <w:szCs w:val="22"/>
        </w:rPr>
        <w:t>saying</w:t>
      </w:r>
      <w:r w:rsidR="00C93EB6">
        <w:rPr>
          <w:color w:val="000000"/>
          <w:szCs w:val="22"/>
        </w:rPr>
        <w:t xml:space="preserve"> </w:t>
      </w:r>
      <w:r w:rsidR="006C7F24" w:rsidRPr="006C7F24">
        <w:rPr>
          <w:color w:val="000000"/>
          <w:szCs w:val="22"/>
        </w:rPr>
        <w:t>these</w:t>
      </w:r>
      <w:r w:rsidR="00C93EB6">
        <w:rPr>
          <w:color w:val="000000"/>
          <w:szCs w:val="22"/>
        </w:rPr>
        <w:t xml:space="preserve"> </w:t>
      </w:r>
      <w:r w:rsidR="006C7F24" w:rsidRPr="006C7F24">
        <w:rPr>
          <w:i/>
          <w:iCs/>
          <w:color w:val="000000"/>
          <w:szCs w:val="22"/>
        </w:rPr>
        <w:t>things</w:t>
      </w:r>
      <w:r w:rsidR="006C7F24" w:rsidRPr="006C7F24">
        <w:rPr>
          <w:color w:val="000000"/>
          <w:szCs w:val="22"/>
        </w:rPr>
        <w:t>,</w:t>
      </w:r>
      <w:r w:rsidR="00C93EB6">
        <w:rPr>
          <w:color w:val="000000"/>
          <w:szCs w:val="22"/>
        </w:rPr>
        <w:t xml:space="preserve"> </w:t>
      </w:r>
      <w:r w:rsidR="006C7F24" w:rsidRPr="006C7F24">
        <w:rPr>
          <w:color w:val="000000"/>
          <w:szCs w:val="22"/>
        </w:rPr>
        <w:t>Jesus</w:t>
      </w:r>
      <w:r w:rsidR="00C93EB6">
        <w:rPr>
          <w:color w:val="000000"/>
          <w:szCs w:val="22"/>
        </w:rPr>
        <w:t xml:space="preserve"> </w:t>
      </w:r>
      <w:r w:rsidR="006C7F24" w:rsidRPr="006C7F24">
        <w:rPr>
          <w:color w:val="000000"/>
          <w:szCs w:val="22"/>
        </w:rPr>
        <w:t>himself</w:t>
      </w:r>
      <w:r w:rsidR="00C93EB6">
        <w:rPr>
          <w:color w:val="000000"/>
          <w:szCs w:val="22"/>
        </w:rPr>
        <w:t xml:space="preserve"> </w:t>
      </w:r>
      <w:r w:rsidR="006C7F24" w:rsidRPr="006C7F24">
        <w:rPr>
          <w:color w:val="000000"/>
          <w:szCs w:val="22"/>
        </w:rPr>
        <w:t>stood</w:t>
      </w:r>
      <w:r w:rsidR="00C93EB6">
        <w:rPr>
          <w:color w:val="000000"/>
          <w:szCs w:val="22"/>
        </w:rPr>
        <w:t xml:space="preserve"> </w:t>
      </w:r>
      <w:r w:rsidR="006C7F24" w:rsidRPr="006C7F24">
        <w:rPr>
          <w:color w:val="000000"/>
          <w:szCs w:val="22"/>
        </w:rPr>
        <w:t>in</w:t>
      </w:r>
      <w:r w:rsidR="00C93EB6">
        <w:rPr>
          <w:color w:val="000000"/>
          <w:szCs w:val="22"/>
        </w:rPr>
        <w:t xml:space="preserve"> </w:t>
      </w:r>
      <w:r w:rsidR="006C7F24" w:rsidRPr="006C7F24">
        <w:rPr>
          <w:color w:val="000000"/>
          <w:szCs w:val="22"/>
        </w:rPr>
        <w:t>their</w:t>
      </w:r>
      <w:r w:rsidR="00C93EB6">
        <w:rPr>
          <w:color w:val="000000"/>
          <w:szCs w:val="22"/>
        </w:rPr>
        <w:t xml:space="preserve"> </w:t>
      </w:r>
      <w:r w:rsidR="006C7F24" w:rsidRPr="006C7F24">
        <w:rPr>
          <w:color w:val="000000"/>
          <w:szCs w:val="22"/>
        </w:rPr>
        <w:t>midst</w:t>
      </w:r>
      <w:r w:rsidR="00C93EB6">
        <w:rPr>
          <w:color w:val="000000"/>
          <w:szCs w:val="22"/>
        </w:rPr>
        <w:t xml:space="preserve"> </w:t>
      </w:r>
      <w:r w:rsidR="006C7F24" w:rsidRPr="006C7F24">
        <w:rPr>
          <w:dstrike/>
          <w:color w:val="000000"/>
          <w:szCs w:val="22"/>
        </w:rPr>
        <w:t>and</w:t>
      </w:r>
      <w:r w:rsidR="00C93EB6">
        <w:rPr>
          <w:dstrike/>
          <w:color w:val="000000"/>
          <w:szCs w:val="22"/>
        </w:rPr>
        <w:t xml:space="preserve"> </w:t>
      </w:r>
      <w:r w:rsidR="006C7F24" w:rsidRPr="006C7F24">
        <w:rPr>
          <w:dstrike/>
          <w:color w:val="000000"/>
          <w:szCs w:val="22"/>
        </w:rPr>
        <w:t>said</w:t>
      </w:r>
      <w:r w:rsidR="00C93EB6">
        <w:rPr>
          <w:dstrike/>
          <w:color w:val="000000"/>
          <w:szCs w:val="22"/>
        </w:rPr>
        <w:t xml:space="preserve"> </w:t>
      </w:r>
      <w:r w:rsidR="006C7F24" w:rsidRPr="006C7F24">
        <w:rPr>
          <w:dstrike/>
          <w:color w:val="000000"/>
          <w:szCs w:val="22"/>
        </w:rPr>
        <w:t>to</w:t>
      </w:r>
      <w:r w:rsidR="00C93EB6">
        <w:rPr>
          <w:dstrike/>
          <w:color w:val="000000"/>
          <w:szCs w:val="22"/>
        </w:rPr>
        <w:t xml:space="preserve"> </w:t>
      </w:r>
      <w:r w:rsidR="006C7F24" w:rsidRPr="006C7F24">
        <w:rPr>
          <w:dstrike/>
          <w:color w:val="000000"/>
          <w:szCs w:val="22"/>
        </w:rPr>
        <w:t>them,</w:t>
      </w:r>
      <w:r w:rsidR="00C93EB6">
        <w:rPr>
          <w:dstrike/>
          <w:color w:val="000000"/>
          <w:szCs w:val="22"/>
        </w:rPr>
        <w:t xml:space="preserve"> </w:t>
      </w:r>
      <w:r w:rsidR="006C7F24" w:rsidRPr="006C7F24">
        <w:rPr>
          <w:dstrike/>
          <w:color w:val="000000"/>
          <w:szCs w:val="22"/>
        </w:rPr>
        <w:t>“Peace</w:t>
      </w:r>
      <w:r w:rsidR="00C93EB6">
        <w:rPr>
          <w:dstrike/>
          <w:color w:val="000000"/>
          <w:szCs w:val="22"/>
        </w:rPr>
        <w:t xml:space="preserve"> </w:t>
      </w:r>
      <w:r w:rsidR="006C7F24" w:rsidRPr="006C7F24">
        <w:rPr>
          <w:dstrike/>
          <w:color w:val="000000"/>
          <w:szCs w:val="22"/>
        </w:rPr>
        <w:t>to</w:t>
      </w:r>
      <w:r w:rsidR="00C93EB6">
        <w:rPr>
          <w:dstrike/>
          <w:color w:val="000000"/>
          <w:szCs w:val="22"/>
        </w:rPr>
        <w:t xml:space="preserve"> </w:t>
      </w:r>
      <w:r w:rsidR="006C7F24" w:rsidRPr="006C7F24">
        <w:rPr>
          <w:dstrike/>
          <w:color w:val="000000"/>
          <w:szCs w:val="22"/>
        </w:rPr>
        <w:t>you</w:t>
      </w:r>
      <w:r w:rsidR="006C7F24" w:rsidRPr="006C7F24">
        <w:rPr>
          <w:color w:val="000000"/>
          <w:szCs w:val="22"/>
        </w:rPr>
        <w:t>.”</w:t>
      </w:r>
      <w:r w:rsidR="00C93EB6">
        <w:rPr>
          <w:rStyle w:val="FootnoteReference"/>
          <w:snapToGrid w:val="0"/>
        </w:rPr>
        <w:t xml:space="preserve"> </w:t>
      </w:r>
      <w:r w:rsidR="00255AE0" w:rsidRPr="00646468">
        <w:rPr>
          <w:rStyle w:val="FootnoteReference"/>
          <w:snapToGrid w:val="0"/>
        </w:rPr>
        <w:footnoteReference w:id="15"/>
      </w:r>
    </w:p>
    <w:p w14:paraId="3365BF86" w14:textId="77777777" w:rsidR="005D34A7" w:rsidRPr="0011281D" w:rsidRDefault="00FC4AA2" w:rsidP="00E00AF3">
      <w:pPr>
        <w:pStyle w:val="AuthHang"/>
        <w:spacing w:after="120"/>
        <w:ind w:left="363"/>
        <w:rPr>
          <w:dstrike/>
          <w:szCs w:val="22"/>
        </w:rPr>
      </w:pPr>
      <w:r w:rsidRPr="003950B9">
        <w:rPr>
          <w:szCs w:val="22"/>
        </w:rPr>
        <w:t>24:40</w:t>
      </w:r>
      <w:r w:rsidRPr="003950B9">
        <w:rPr>
          <w:szCs w:val="22"/>
        </w:rPr>
        <w:tab/>
      </w:r>
      <w:r w:rsidR="00315392" w:rsidRPr="003950B9">
        <w:rPr>
          <w:dstrike/>
          <w:color w:val="000000"/>
          <w:szCs w:val="22"/>
        </w:rPr>
        <w:t>Then</w:t>
      </w:r>
      <w:r w:rsidR="00C93EB6">
        <w:rPr>
          <w:dstrike/>
          <w:color w:val="000000"/>
          <w:szCs w:val="22"/>
        </w:rPr>
        <w:t xml:space="preserve"> </w:t>
      </w:r>
      <w:r w:rsidR="00315392" w:rsidRPr="003950B9">
        <w:rPr>
          <w:dstrike/>
          <w:color w:val="000000"/>
          <w:szCs w:val="22"/>
        </w:rPr>
        <w:t>when</w:t>
      </w:r>
      <w:r w:rsidR="00C93EB6">
        <w:rPr>
          <w:dstrike/>
          <w:color w:val="000000"/>
          <w:szCs w:val="22"/>
        </w:rPr>
        <w:t xml:space="preserve"> </w:t>
      </w:r>
      <w:r w:rsidR="00315392" w:rsidRPr="003950B9">
        <w:rPr>
          <w:dstrike/>
          <w:color w:val="000000"/>
          <w:szCs w:val="22"/>
        </w:rPr>
        <w:t>he</w:t>
      </w:r>
      <w:r w:rsidR="00C93EB6">
        <w:rPr>
          <w:dstrike/>
          <w:color w:val="000000"/>
          <w:szCs w:val="22"/>
        </w:rPr>
        <w:t xml:space="preserve"> </w:t>
      </w:r>
      <w:r w:rsidR="00315392" w:rsidRPr="003950B9">
        <w:rPr>
          <w:dstrike/>
          <w:color w:val="000000"/>
          <w:szCs w:val="22"/>
        </w:rPr>
        <w:t>had</w:t>
      </w:r>
      <w:r w:rsidR="00C93EB6">
        <w:rPr>
          <w:dstrike/>
          <w:color w:val="000000"/>
          <w:szCs w:val="22"/>
        </w:rPr>
        <w:t xml:space="preserve"> </w:t>
      </w:r>
      <w:r w:rsidR="00315392" w:rsidRPr="003950B9">
        <w:rPr>
          <w:dstrike/>
          <w:color w:val="000000"/>
          <w:szCs w:val="22"/>
        </w:rPr>
        <w:t>said</w:t>
      </w:r>
      <w:r w:rsidR="00C93EB6">
        <w:rPr>
          <w:dstrike/>
          <w:color w:val="000000"/>
          <w:szCs w:val="22"/>
        </w:rPr>
        <w:t xml:space="preserve"> </w:t>
      </w:r>
      <w:r w:rsidR="00315392" w:rsidRPr="003950B9">
        <w:rPr>
          <w:dstrike/>
          <w:color w:val="000000"/>
          <w:szCs w:val="22"/>
        </w:rPr>
        <w:t>this,</w:t>
      </w:r>
      <w:r w:rsidR="00C93EB6">
        <w:rPr>
          <w:dstrike/>
          <w:color w:val="000000"/>
          <w:szCs w:val="22"/>
        </w:rPr>
        <w:t xml:space="preserve"> </w:t>
      </w:r>
      <w:r w:rsidR="00315392" w:rsidRPr="003950B9">
        <w:rPr>
          <w:dstrike/>
          <w:color w:val="000000"/>
          <w:szCs w:val="22"/>
        </w:rPr>
        <w:t>he</w:t>
      </w:r>
      <w:r w:rsidR="00C93EB6">
        <w:rPr>
          <w:dstrike/>
          <w:color w:val="000000"/>
          <w:szCs w:val="22"/>
        </w:rPr>
        <w:t xml:space="preserve"> </w:t>
      </w:r>
      <w:r w:rsidR="00315392" w:rsidRPr="003950B9">
        <w:rPr>
          <w:dstrike/>
          <w:color w:val="000000"/>
          <w:szCs w:val="22"/>
        </w:rPr>
        <w:t>showed</w:t>
      </w:r>
      <w:r w:rsidR="00C93EB6">
        <w:rPr>
          <w:dstrike/>
          <w:color w:val="000000"/>
          <w:szCs w:val="22"/>
        </w:rPr>
        <w:t xml:space="preserve"> </w:t>
      </w:r>
      <w:r w:rsidR="00315392" w:rsidRPr="003950B9">
        <w:rPr>
          <w:dstrike/>
          <w:color w:val="000000"/>
          <w:szCs w:val="22"/>
        </w:rPr>
        <w:t>them</w:t>
      </w:r>
      <w:r w:rsidR="00C93EB6">
        <w:rPr>
          <w:dstrike/>
          <w:color w:val="000000"/>
          <w:szCs w:val="22"/>
        </w:rPr>
        <w:t xml:space="preserve"> </w:t>
      </w:r>
      <w:r w:rsidR="00315392" w:rsidRPr="003950B9">
        <w:rPr>
          <w:i/>
          <w:iCs/>
          <w:dstrike/>
          <w:color w:val="000000"/>
          <w:szCs w:val="22"/>
        </w:rPr>
        <w:t>his</w:t>
      </w:r>
      <w:r w:rsidR="00C93EB6">
        <w:rPr>
          <w:dstrike/>
          <w:color w:val="000000"/>
          <w:szCs w:val="22"/>
        </w:rPr>
        <w:t xml:space="preserve"> </w:t>
      </w:r>
      <w:r w:rsidR="00315392" w:rsidRPr="003950B9">
        <w:rPr>
          <w:dstrike/>
          <w:color w:val="000000"/>
          <w:szCs w:val="22"/>
        </w:rPr>
        <w:t>hands</w:t>
      </w:r>
      <w:r w:rsidR="00C93EB6">
        <w:rPr>
          <w:dstrike/>
          <w:color w:val="000000"/>
          <w:szCs w:val="22"/>
        </w:rPr>
        <w:t xml:space="preserve"> </w:t>
      </w:r>
      <w:r w:rsidR="00315392" w:rsidRPr="003950B9">
        <w:rPr>
          <w:dstrike/>
          <w:color w:val="000000"/>
          <w:szCs w:val="22"/>
        </w:rPr>
        <w:t>and</w:t>
      </w:r>
      <w:r w:rsidR="00C93EB6">
        <w:rPr>
          <w:dstrike/>
          <w:color w:val="000000"/>
          <w:szCs w:val="22"/>
        </w:rPr>
        <w:t xml:space="preserve"> </w:t>
      </w:r>
      <w:r w:rsidR="00315392" w:rsidRPr="003950B9">
        <w:rPr>
          <w:i/>
          <w:iCs/>
          <w:dstrike/>
          <w:color w:val="000000"/>
          <w:szCs w:val="22"/>
        </w:rPr>
        <w:t>his</w:t>
      </w:r>
      <w:r w:rsidR="00C93EB6">
        <w:rPr>
          <w:dstrike/>
          <w:color w:val="000000"/>
          <w:szCs w:val="22"/>
        </w:rPr>
        <w:t xml:space="preserve"> </w:t>
      </w:r>
      <w:r w:rsidR="00315392" w:rsidRPr="003950B9">
        <w:rPr>
          <w:dstrike/>
          <w:color w:val="000000"/>
          <w:szCs w:val="22"/>
        </w:rPr>
        <w:t>feet</w:t>
      </w:r>
      <w:r w:rsidR="00315392" w:rsidRPr="003950B9">
        <w:rPr>
          <w:color w:val="000000"/>
          <w:szCs w:val="22"/>
        </w:rPr>
        <w:t>.</w:t>
      </w:r>
      <w:r w:rsidR="003950B9">
        <w:rPr>
          <w:rStyle w:val="FootnoteReference"/>
          <w:color w:val="000000"/>
          <w:szCs w:val="22"/>
        </w:rPr>
        <w:footnoteReference w:id="16"/>
      </w:r>
    </w:p>
    <w:p w14:paraId="61713FE9" w14:textId="77777777" w:rsidR="009D6EF6" w:rsidRPr="0011281D" w:rsidRDefault="00FC4AA2" w:rsidP="00E00AF3">
      <w:pPr>
        <w:pStyle w:val="AuthHang"/>
        <w:spacing w:after="120"/>
        <w:ind w:left="363"/>
        <w:rPr>
          <w:szCs w:val="22"/>
        </w:rPr>
      </w:pPr>
      <w:r w:rsidRPr="0011281D">
        <w:rPr>
          <w:szCs w:val="22"/>
        </w:rPr>
        <w:t>24:49</w:t>
      </w:r>
      <w:r w:rsidRPr="0011281D">
        <w:rPr>
          <w:szCs w:val="22"/>
        </w:rPr>
        <w:tab/>
      </w:r>
      <w:r w:rsidR="0011281D" w:rsidRPr="0011281D">
        <w:rPr>
          <w:color w:val="000000"/>
          <w:szCs w:val="22"/>
        </w:rPr>
        <w:t>And</w:t>
      </w:r>
      <w:r w:rsidR="00C93EB6">
        <w:rPr>
          <w:color w:val="000000"/>
          <w:szCs w:val="22"/>
        </w:rPr>
        <w:t xml:space="preserve"> </w:t>
      </w:r>
      <w:r w:rsidR="0011281D" w:rsidRPr="0011281D">
        <w:rPr>
          <w:color w:val="000000"/>
          <w:szCs w:val="22"/>
        </w:rPr>
        <w:t>mark</w:t>
      </w:r>
      <w:r w:rsidR="00C93EB6">
        <w:rPr>
          <w:color w:val="000000"/>
          <w:szCs w:val="22"/>
        </w:rPr>
        <w:t xml:space="preserve"> </w:t>
      </w:r>
      <w:r w:rsidR="0011281D" w:rsidRPr="0011281D">
        <w:rPr>
          <w:i/>
          <w:iCs/>
          <w:color w:val="000000"/>
          <w:szCs w:val="22"/>
        </w:rPr>
        <w:t>this</w:t>
      </w:r>
      <w:r w:rsidR="0011281D" w:rsidRPr="0011281D">
        <w:rPr>
          <w:color w:val="000000"/>
          <w:szCs w:val="22"/>
        </w:rPr>
        <w:t>,</w:t>
      </w:r>
      <w:r w:rsidR="00C93EB6">
        <w:rPr>
          <w:color w:val="000000"/>
          <w:szCs w:val="22"/>
        </w:rPr>
        <w:t xml:space="preserve"> </w:t>
      </w:r>
      <w:r w:rsidR="0011281D" w:rsidRPr="0011281D">
        <w:rPr>
          <w:color w:val="000000"/>
          <w:szCs w:val="22"/>
        </w:rPr>
        <w:t>I</w:t>
      </w:r>
      <w:r w:rsidR="00C93EB6">
        <w:rPr>
          <w:color w:val="000000"/>
          <w:szCs w:val="22"/>
        </w:rPr>
        <w:t xml:space="preserve"> </w:t>
      </w:r>
      <w:r w:rsidR="0011281D" w:rsidRPr="0011281D">
        <w:rPr>
          <w:color w:val="000000"/>
          <w:szCs w:val="22"/>
        </w:rPr>
        <w:t>am</w:t>
      </w:r>
      <w:r w:rsidR="00C93EB6">
        <w:rPr>
          <w:color w:val="000000"/>
          <w:szCs w:val="22"/>
        </w:rPr>
        <w:t xml:space="preserve"> </w:t>
      </w:r>
      <w:r w:rsidR="0011281D" w:rsidRPr="0011281D">
        <w:rPr>
          <w:color w:val="000000"/>
          <w:szCs w:val="22"/>
        </w:rPr>
        <w:t>sending</w:t>
      </w:r>
      <w:r w:rsidR="00C93EB6">
        <w:rPr>
          <w:color w:val="000000"/>
          <w:szCs w:val="22"/>
        </w:rPr>
        <w:t xml:space="preserve"> </w:t>
      </w:r>
      <w:r w:rsidR="0011281D" w:rsidRPr="0011281D">
        <w:rPr>
          <w:color w:val="000000"/>
          <w:szCs w:val="22"/>
        </w:rPr>
        <w:t>my</w:t>
      </w:r>
      <w:r w:rsidR="00C93EB6">
        <w:rPr>
          <w:color w:val="000000"/>
          <w:szCs w:val="22"/>
        </w:rPr>
        <w:t xml:space="preserve"> </w:t>
      </w:r>
      <w:r w:rsidR="0011281D" w:rsidRPr="0011281D">
        <w:rPr>
          <w:color w:val="000000"/>
          <w:szCs w:val="22"/>
        </w:rPr>
        <w:t>father's</w:t>
      </w:r>
      <w:r w:rsidR="00C93EB6">
        <w:rPr>
          <w:color w:val="000000"/>
          <w:szCs w:val="22"/>
        </w:rPr>
        <w:t xml:space="preserve"> </w:t>
      </w:r>
      <w:r w:rsidR="0011281D" w:rsidRPr="0011281D">
        <w:rPr>
          <w:color w:val="000000"/>
          <w:szCs w:val="22"/>
        </w:rPr>
        <w:t>promise</w:t>
      </w:r>
      <w:r w:rsidR="00C93EB6">
        <w:rPr>
          <w:color w:val="000000"/>
          <w:szCs w:val="22"/>
        </w:rPr>
        <w:t xml:space="preserve"> </w:t>
      </w:r>
      <w:r w:rsidR="0011281D" w:rsidRPr="0011281D">
        <w:rPr>
          <w:color w:val="000000"/>
          <w:szCs w:val="22"/>
        </w:rPr>
        <w:t>over</w:t>
      </w:r>
      <w:r w:rsidR="00C93EB6">
        <w:rPr>
          <w:color w:val="000000"/>
          <w:szCs w:val="22"/>
        </w:rPr>
        <w:t xml:space="preserve"> </w:t>
      </w:r>
      <w:r w:rsidR="0011281D" w:rsidRPr="0011281D">
        <w:rPr>
          <w:color w:val="000000"/>
          <w:szCs w:val="22"/>
        </w:rPr>
        <w:t>you.</w:t>
      </w:r>
      <w:r w:rsidR="00C93EB6">
        <w:rPr>
          <w:color w:val="000000"/>
          <w:szCs w:val="22"/>
        </w:rPr>
        <w:t xml:space="preserve"> </w:t>
      </w:r>
      <w:r w:rsidR="0011281D" w:rsidRPr="0011281D">
        <w:rPr>
          <w:color w:val="000000"/>
          <w:szCs w:val="22"/>
        </w:rPr>
        <w:t>So</w:t>
      </w:r>
      <w:r w:rsidR="00C93EB6">
        <w:rPr>
          <w:color w:val="000000"/>
          <w:szCs w:val="22"/>
        </w:rPr>
        <w:t xml:space="preserve"> </w:t>
      </w:r>
      <w:r w:rsidR="0011281D" w:rsidRPr="0011281D">
        <w:rPr>
          <w:color w:val="000000"/>
          <w:szCs w:val="22"/>
        </w:rPr>
        <w:t>stay</w:t>
      </w:r>
      <w:r w:rsidR="00C93EB6">
        <w:rPr>
          <w:color w:val="000000"/>
          <w:szCs w:val="22"/>
        </w:rPr>
        <w:t xml:space="preserve"> </w:t>
      </w:r>
      <w:r w:rsidR="0011281D" w:rsidRPr="0011281D">
        <w:rPr>
          <w:color w:val="000000"/>
          <w:szCs w:val="22"/>
        </w:rPr>
        <w:t>in</w:t>
      </w:r>
      <w:r w:rsidR="00C93EB6">
        <w:rPr>
          <w:color w:val="000000"/>
          <w:szCs w:val="22"/>
        </w:rPr>
        <w:t xml:space="preserve"> </w:t>
      </w:r>
      <w:r w:rsidR="0011281D" w:rsidRPr="0011281D">
        <w:rPr>
          <w:color w:val="000000"/>
          <w:szCs w:val="22"/>
        </w:rPr>
        <w:t>the</w:t>
      </w:r>
      <w:r w:rsidR="00C93EB6">
        <w:rPr>
          <w:color w:val="000000"/>
          <w:szCs w:val="22"/>
        </w:rPr>
        <w:t xml:space="preserve"> </w:t>
      </w:r>
      <w:r w:rsidR="0011281D" w:rsidRPr="0011281D">
        <w:rPr>
          <w:color w:val="000000"/>
          <w:szCs w:val="22"/>
        </w:rPr>
        <w:t>city</w:t>
      </w:r>
      <w:r w:rsidR="00C93EB6">
        <w:rPr>
          <w:color w:val="000000"/>
          <w:szCs w:val="22"/>
        </w:rPr>
        <w:t xml:space="preserve"> </w:t>
      </w:r>
      <w:r w:rsidR="0011281D" w:rsidRPr="0011281D">
        <w:rPr>
          <w:dstrike/>
          <w:color w:val="000000"/>
          <w:szCs w:val="22"/>
        </w:rPr>
        <w:t>of</w:t>
      </w:r>
      <w:r w:rsidR="00C93EB6">
        <w:rPr>
          <w:dstrike/>
          <w:color w:val="000000"/>
          <w:szCs w:val="22"/>
        </w:rPr>
        <w:t xml:space="preserve"> </w:t>
      </w:r>
      <w:r w:rsidR="0011281D" w:rsidRPr="0011281D">
        <w:rPr>
          <w:dstrike/>
          <w:color w:val="000000"/>
          <w:szCs w:val="22"/>
        </w:rPr>
        <w:t>Jerusalem</w:t>
      </w:r>
      <w:r w:rsidR="00C93EB6">
        <w:rPr>
          <w:color w:val="000000"/>
          <w:szCs w:val="22"/>
        </w:rPr>
        <w:t xml:space="preserve"> </w:t>
      </w:r>
      <w:r w:rsidR="0011281D" w:rsidRPr="0011281D">
        <w:rPr>
          <w:color w:val="000000"/>
          <w:szCs w:val="22"/>
        </w:rPr>
        <w:t>until</w:t>
      </w:r>
      <w:r w:rsidR="00C93EB6">
        <w:rPr>
          <w:color w:val="000000"/>
          <w:szCs w:val="22"/>
        </w:rPr>
        <w:t xml:space="preserve"> </w:t>
      </w:r>
      <w:r w:rsidR="0011281D" w:rsidRPr="0011281D">
        <w:rPr>
          <w:color w:val="000000"/>
          <w:szCs w:val="22"/>
        </w:rPr>
        <w:t>you</w:t>
      </w:r>
      <w:r w:rsidR="00C93EB6">
        <w:rPr>
          <w:color w:val="000000"/>
          <w:szCs w:val="22"/>
        </w:rPr>
        <w:t xml:space="preserve"> </w:t>
      </w:r>
      <w:r w:rsidR="0011281D" w:rsidRPr="0011281D">
        <w:rPr>
          <w:color w:val="000000"/>
          <w:szCs w:val="22"/>
        </w:rPr>
        <w:t>are</w:t>
      </w:r>
      <w:r w:rsidR="00C93EB6">
        <w:rPr>
          <w:color w:val="000000"/>
          <w:szCs w:val="22"/>
        </w:rPr>
        <w:t xml:space="preserve"> </w:t>
      </w:r>
      <w:r w:rsidR="0011281D" w:rsidRPr="0011281D">
        <w:rPr>
          <w:color w:val="000000"/>
          <w:szCs w:val="22"/>
        </w:rPr>
        <w:t>invested</w:t>
      </w:r>
      <w:r w:rsidR="00C93EB6">
        <w:rPr>
          <w:color w:val="000000"/>
          <w:szCs w:val="22"/>
        </w:rPr>
        <w:t xml:space="preserve"> </w:t>
      </w:r>
      <w:r w:rsidR="0011281D" w:rsidRPr="0011281D">
        <w:rPr>
          <w:color w:val="000000"/>
          <w:szCs w:val="22"/>
        </w:rPr>
        <w:t>with</w:t>
      </w:r>
      <w:r w:rsidR="00C93EB6">
        <w:rPr>
          <w:color w:val="000000"/>
          <w:szCs w:val="22"/>
        </w:rPr>
        <w:t xml:space="preserve"> </w:t>
      </w:r>
      <w:r w:rsidR="0011281D" w:rsidRPr="0011281D">
        <w:rPr>
          <w:color w:val="000000"/>
          <w:szCs w:val="22"/>
        </w:rPr>
        <w:t>power</w:t>
      </w:r>
      <w:r w:rsidR="00C93EB6">
        <w:rPr>
          <w:color w:val="000000"/>
          <w:szCs w:val="22"/>
        </w:rPr>
        <w:t xml:space="preserve"> </w:t>
      </w:r>
      <w:r w:rsidR="0011281D" w:rsidRPr="0011281D">
        <w:rPr>
          <w:color w:val="000000"/>
          <w:szCs w:val="22"/>
        </w:rPr>
        <w:t>from</w:t>
      </w:r>
      <w:r w:rsidR="00C93EB6">
        <w:rPr>
          <w:color w:val="000000"/>
          <w:szCs w:val="22"/>
        </w:rPr>
        <w:t xml:space="preserve"> </w:t>
      </w:r>
      <w:r w:rsidR="0011281D" w:rsidRPr="0011281D">
        <w:rPr>
          <w:i/>
          <w:iCs/>
          <w:color w:val="000000"/>
          <w:szCs w:val="22"/>
        </w:rPr>
        <w:t>on</w:t>
      </w:r>
      <w:r w:rsidR="00C93EB6">
        <w:rPr>
          <w:color w:val="000000"/>
          <w:szCs w:val="22"/>
        </w:rPr>
        <w:t xml:space="preserve"> </w:t>
      </w:r>
      <w:r w:rsidR="0011281D" w:rsidRPr="0011281D">
        <w:rPr>
          <w:color w:val="000000"/>
          <w:szCs w:val="22"/>
        </w:rPr>
        <w:t>high.”</w:t>
      </w:r>
    </w:p>
    <w:p w14:paraId="50ADAB61" w14:textId="77777777" w:rsidR="0011281D" w:rsidRPr="0011281D" w:rsidRDefault="00FC4AA2" w:rsidP="00E00AF3">
      <w:pPr>
        <w:pStyle w:val="AuthHang"/>
        <w:spacing w:after="120"/>
        <w:ind w:left="363"/>
        <w:rPr>
          <w:szCs w:val="22"/>
        </w:rPr>
      </w:pPr>
      <w:r w:rsidRPr="0011281D">
        <w:rPr>
          <w:szCs w:val="22"/>
        </w:rPr>
        <w:t>24:51</w:t>
      </w:r>
      <w:r w:rsidRPr="0011281D">
        <w:rPr>
          <w:szCs w:val="22"/>
        </w:rPr>
        <w:tab/>
      </w:r>
      <w:r w:rsidR="0011281D" w:rsidRPr="0011281D">
        <w:rPr>
          <w:color w:val="000000"/>
          <w:szCs w:val="22"/>
        </w:rPr>
        <w:t>and</w:t>
      </w:r>
      <w:r w:rsidR="00C93EB6">
        <w:rPr>
          <w:color w:val="000000"/>
          <w:szCs w:val="22"/>
        </w:rPr>
        <w:t xml:space="preserve"> </w:t>
      </w:r>
      <w:r w:rsidR="0011281D" w:rsidRPr="0011281D">
        <w:rPr>
          <w:color w:val="000000"/>
          <w:szCs w:val="22"/>
        </w:rPr>
        <w:t>it</w:t>
      </w:r>
      <w:r w:rsidR="00C93EB6">
        <w:rPr>
          <w:color w:val="000000"/>
          <w:szCs w:val="22"/>
        </w:rPr>
        <w:t xml:space="preserve"> </w:t>
      </w:r>
      <w:r w:rsidR="0011281D" w:rsidRPr="0011281D">
        <w:rPr>
          <w:color w:val="000000"/>
          <w:szCs w:val="22"/>
        </w:rPr>
        <w:t>came</w:t>
      </w:r>
      <w:r w:rsidR="00C93EB6">
        <w:rPr>
          <w:color w:val="000000"/>
          <w:szCs w:val="22"/>
        </w:rPr>
        <w:t xml:space="preserve"> </w:t>
      </w:r>
      <w:r w:rsidR="0011281D" w:rsidRPr="0011281D">
        <w:rPr>
          <w:color w:val="000000"/>
          <w:szCs w:val="22"/>
        </w:rPr>
        <w:t>to</w:t>
      </w:r>
      <w:r w:rsidR="00C93EB6">
        <w:rPr>
          <w:color w:val="000000"/>
          <w:szCs w:val="22"/>
        </w:rPr>
        <w:t xml:space="preserve"> </w:t>
      </w:r>
      <w:r w:rsidR="0011281D" w:rsidRPr="0011281D">
        <w:rPr>
          <w:color w:val="000000"/>
          <w:szCs w:val="22"/>
        </w:rPr>
        <w:t>pass</w:t>
      </w:r>
      <w:r w:rsidR="00C93EB6">
        <w:rPr>
          <w:color w:val="000000"/>
          <w:szCs w:val="22"/>
        </w:rPr>
        <w:t xml:space="preserve"> </w:t>
      </w:r>
      <w:r w:rsidR="0011281D" w:rsidRPr="0011281D">
        <w:rPr>
          <w:color w:val="000000"/>
          <w:szCs w:val="22"/>
        </w:rPr>
        <w:t>while</w:t>
      </w:r>
      <w:r w:rsidR="00C93EB6">
        <w:rPr>
          <w:color w:val="000000"/>
          <w:szCs w:val="22"/>
        </w:rPr>
        <w:t xml:space="preserve"> </w:t>
      </w:r>
      <w:r w:rsidR="0011281D" w:rsidRPr="0011281D">
        <w:rPr>
          <w:color w:val="000000"/>
          <w:szCs w:val="22"/>
        </w:rPr>
        <w:t>he</w:t>
      </w:r>
      <w:r w:rsidR="00C93EB6">
        <w:rPr>
          <w:color w:val="000000"/>
          <w:szCs w:val="22"/>
        </w:rPr>
        <w:t xml:space="preserve"> </w:t>
      </w:r>
      <w:r w:rsidR="0011281D" w:rsidRPr="0011281D">
        <w:rPr>
          <w:color w:val="000000"/>
          <w:szCs w:val="22"/>
        </w:rPr>
        <w:t>was</w:t>
      </w:r>
      <w:r w:rsidR="00C93EB6">
        <w:rPr>
          <w:color w:val="000000"/>
          <w:szCs w:val="22"/>
        </w:rPr>
        <w:t xml:space="preserve"> </w:t>
      </w:r>
      <w:r w:rsidR="0011281D" w:rsidRPr="0011281D">
        <w:rPr>
          <w:color w:val="000000"/>
          <w:szCs w:val="22"/>
        </w:rPr>
        <w:t>blessing</w:t>
      </w:r>
      <w:r w:rsidR="00C93EB6">
        <w:rPr>
          <w:color w:val="000000"/>
          <w:szCs w:val="22"/>
        </w:rPr>
        <w:t xml:space="preserve"> </w:t>
      </w:r>
      <w:r w:rsidR="0011281D" w:rsidRPr="0011281D">
        <w:rPr>
          <w:color w:val="000000"/>
          <w:szCs w:val="22"/>
        </w:rPr>
        <w:t>them</w:t>
      </w:r>
      <w:r w:rsidR="00C93EB6">
        <w:rPr>
          <w:color w:val="000000"/>
          <w:szCs w:val="22"/>
        </w:rPr>
        <w:t xml:space="preserve"> </w:t>
      </w:r>
      <w:r w:rsidR="0011281D" w:rsidRPr="0011281D">
        <w:rPr>
          <w:i/>
          <w:iCs/>
          <w:color w:val="000000"/>
          <w:szCs w:val="22"/>
        </w:rPr>
        <w:t>that</w:t>
      </w:r>
      <w:r w:rsidR="00C93EB6">
        <w:rPr>
          <w:color w:val="000000"/>
          <w:szCs w:val="22"/>
        </w:rPr>
        <w:t xml:space="preserve"> </w:t>
      </w:r>
      <w:r w:rsidR="0011281D" w:rsidRPr="0011281D">
        <w:rPr>
          <w:color w:val="000000"/>
          <w:szCs w:val="22"/>
        </w:rPr>
        <w:t>he</w:t>
      </w:r>
      <w:r w:rsidR="00C93EB6">
        <w:rPr>
          <w:color w:val="000000"/>
          <w:szCs w:val="22"/>
        </w:rPr>
        <w:t xml:space="preserve"> </w:t>
      </w:r>
      <w:r w:rsidR="0011281D" w:rsidRPr="0011281D">
        <w:rPr>
          <w:color w:val="000000"/>
          <w:szCs w:val="22"/>
        </w:rPr>
        <w:t>became</w:t>
      </w:r>
      <w:r w:rsidR="00C93EB6">
        <w:rPr>
          <w:color w:val="000000"/>
          <w:szCs w:val="22"/>
        </w:rPr>
        <w:t xml:space="preserve"> </w:t>
      </w:r>
      <w:r w:rsidR="0011281D" w:rsidRPr="0011281D">
        <w:rPr>
          <w:color w:val="000000"/>
          <w:szCs w:val="22"/>
        </w:rPr>
        <w:t>separated</w:t>
      </w:r>
      <w:r w:rsidR="00C93EB6">
        <w:rPr>
          <w:color w:val="000000"/>
          <w:szCs w:val="22"/>
        </w:rPr>
        <w:t xml:space="preserve"> </w:t>
      </w:r>
      <w:r w:rsidR="0011281D" w:rsidRPr="0011281D">
        <w:rPr>
          <w:color w:val="000000"/>
          <w:szCs w:val="22"/>
        </w:rPr>
        <w:t>from</w:t>
      </w:r>
      <w:r w:rsidR="00C93EB6">
        <w:rPr>
          <w:color w:val="000000"/>
          <w:szCs w:val="22"/>
        </w:rPr>
        <w:t xml:space="preserve"> </w:t>
      </w:r>
      <w:r w:rsidR="0011281D" w:rsidRPr="0011281D">
        <w:rPr>
          <w:color w:val="000000"/>
          <w:szCs w:val="22"/>
        </w:rPr>
        <w:t>them</w:t>
      </w:r>
      <w:r w:rsidR="00C93EB6">
        <w:rPr>
          <w:color w:val="000000"/>
          <w:szCs w:val="22"/>
        </w:rPr>
        <w:t xml:space="preserve"> </w:t>
      </w:r>
      <w:r w:rsidR="0011281D" w:rsidRPr="0011281D">
        <w:rPr>
          <w:dstrike/>
          <w:color w:val="000000"/>
          <w:szCs w:val="22"/>
        </w:rPr>
        <w:t>and</w:t>
      </w:r>
      <w:r w:rsidR="00C93EB6">
        <w:rPr>
          <w:dstrike/>
          <w:color w:val="000000"/>
          <w:szCs w:val="22"/>
        </w:rPr>
        <w:t xml:space="preserve"> </w:t>
      </w:r>
      <w:r w:rsidR="0011281D" w:rsidRPr="0011281D">
        <w:rPr>
          <w:dstrike/>
          <w:color w:val="000000"/>
          <w:szCs w:val="22"/>
        </w:rPr>
        <w:t>was</w:t>
      </w:r>
      <w:r w:rsidR="00C93EB6">
        <w:rPr>
          <w:dstrike/>
          <w:color w:val="000000"/>
          <w:szCs w:val="22"/>
        </w:rPr>
        <w:t xml:space="preserve"> </w:t>
      </w:r>
      <w:r w:rsidR="0011281D" w:rsidRPr="0011281D">
        <w:rPr>
          <w:dstrike/>
          <w:color w:val="000000"/>
          <w:szCs w:val="22"/>
        </w:rPr>
        <w:t>carried</w:t>
      </w:r>
      <w:r w:rsidR="00C93EB6">
        <w:rPr>
          <w:dstrike/>
          <w:color w:val="000000"/>
          <w:szCs w:val="22"/>
        </w:rPr>
        <w:t xml:space="preserve"> </w:t>
      </w:r>
      <w:r w:rsidR="0011281D" w:rsidRPr="0011281D">
        <w:rPr>
          <w:dstrike/>
          <w:color w:val="000000"/>
          <w:szCs w:val="22"/>
        </w:rPr>
        <w:t>up</w:t>
      </w:r>
      <w:r w:rsidR="00C93EB6">
        <w:rPr>
          <w:dstrike/>
          <w:color w:val="000000"/>
          <w:szCs w:val="22"/>
        </w:rPr>
        <w:t xml:space="preserve"> </w:t>
      </w:r>
      <w:r w:rsidR="0011281D" w:rsidRPr="0011281D">
        <w:rPr>
          <w:dstrike/>
          <w:color w:val="000000"/>
          <w:szCs w:val="22"/>
        </w:rPr>
        <w:t>to</w:t>
      </w:r>
      <w:r w:rsidR="00C93EB6">
        <w:rPr>
          <w:dstrike/>
          <w:color w:val="000000"/>
          <w:szCs w:val="22"/>
        </w:rPr>
        <w:t xml:space="preserve"> </w:t>
      </w:r>
      <w:r w:rsidR="0011281D" w:rsidRPr="0011281D">
        <w:rPr>
          <w:dstrike/>
          <w:color w:val="000000"/>
          <w:szCs w:val="22"/>
        </w:rPr>
        <w:t>heaven</w:t>
      </w:r>
      <w:r w:rsidR="0011281D" w:rsidRPr="0011281D">
        <w:rPr>
          <w:color w:val="000000"/>
          <w:szCs w:val="22"/>
        </w:rPr>
        <w:t>.</w:t>
      </w:r>
      <w:r w:rsidR="0011281D">
        <w:rPr>
          <w:rStyle w:val="FootnoteReference"/>
          <w:color w:val="000000"/>
          <w:szCs w:val="22"/>
        </w:rPr>
        <w:footnoteReference w:id="17"/>
      </w:r>
    </w:p>
    <w:p w14:paraId="31948AFF" w14:textId="77777777" w:rsidR="00FC4AA2" w:rsidRDefault="00FC4AA2" w:rsidP="00E00AF3">
      <w:pPr>
        <w:pStyle w:val="AuthHang"/>
        <w:spacing w:after="120"/>
        <w:ind w:left="0" w:firstLine="0"/>
      </w:pPr>
    </w:p>
    <w:p w14:paraId="2AA51B8D" w14:textId="77777777" w:rsidR="00FC4AA2" w:rsidRDefault="00FC4AA2" w:rsidP="00E00AF3">
      <w:pPr>
        <w:pStyle w:val="AuthHang"/>
        <w:spacing w:after="120"/>
        <w:ind w:left="363"/>
        <w:rPr>
          <w:u w:val="single"/>
        </w:rPr>
      </w:pPr>
      <w:r>
        <w:rPr>
          <w:u w:val="single"/>
        </w:rPr>
        <w:t>John</w:t>
      </w:r>
    </w:p>
    <w:p w14:paraId="1B1EAB92" w14:textId="77777777" w:rsidR="002A3799" w:rsidRPr="007332A4" w:rsidRDefault="00FC4AA2" w:rsidP="00E00AF3">
      <w:pPr>
        <w:pStyle w:val="AuthHang"/>
        <w:spacing w:after="120"/>
        <w:ind w:left="363"/>
        <w:rPr>
          <w:szCs w:val="22"/>
        </w:rPr>
      </w:pPr>
      <w:r w:rsidRPr="007332A4">
        <w:rPr>
          <w:szCs w:val="22"/>
        </w:rPr>
        <w:t>1:27</w:t>
      </w:r>
      <w:r w:rsidRPr="007332A4">
        <w:rPr>
          <w:szCs w:val="22"/>
        </w:rPr>
        <w:tab/>
      </w:r>
      <w:r w:rsidR="002A3799" w:rsidRPr="007332A4">
        <w:rPr>
          <w:color w:val="000000"/>
          <w:szCs w:val="22"/>
        </w:rPr>
        <w:t>He</w:t>
      </w:r>
      <w:r w:rsidR="00C93EB6">
        <w:rPr>
          <w:color w:val="000000"/>
          <w:szCs w:val="22"/>
        </w:rPr>
        <w:t xml:space="preserve"> </w:t>
      </w:r>
      <w:r w:rsidR="002A3799" w:rsidRPr="007332A4">
        <w:rPr>
          <w:color w:val="000000"/>
          <w:szCs w:val="22"/>
        </w:rPr>
        <w:t>is</w:t>
      </w:r>
      <w:r w:rsidR="00C93EB6">
        <w:rPr>
          <w:color w:val="000000"/>
          <w:szCs w:val="22"/>
        </w:rPr>
        <w:t xml:space="preserve"> </w:t>
      </w:r>
      <w:r w:rsidR="002A3799" w:rsidRPr="007332A4">
        <w:rPr>
          <w:color w:val="000000"/>
          <w:szCs w:val="22"/>
        </w:rPr>
        <w:t>the</w:t>
      </w:r>
      <w:r w:rsidR="00C93EB6">
        <w:rPr>
          <w:color w:val="000000"/>
          <w:szCs w:val="22"/>
        </w:rPr>
        <w:t xml:space="preserve"> </w:t>
      </w:r>
      <w:r w:rsidR="002A3799" w:rsidRPr="007332A4">
        <w:rPr>
          <w:i/>
          <w:iCs/>
          <w:color w:val="000000"/>
          <w:szCs w:val="22"/>
        </w:rPr>
        <w:t>one</w:t>
      </w:r>
      <w:r w:rsidR="00C93EB6">
        <w:rPr>
          <w:i/>
          <w:iCs/>
          <w:color w:val="000000"/>
          <w:szCs w:val="22"/>
        </w:rPr>
        <w:t xml:space="preserve"> </w:t>
      </w:r>
      <w:r w:rsidR="002A3799" w:rsidRPr="007332A4">
        <w:rPr>
          <w:i/>
          <w:iCs/>
          <w:color w:val="000000"/>
          <w:szCs w:val="22"/>
        </w:rPr>
        <w:t>who</w:t>
      </w:r>
      <w:r w:rsidR="00C93EB6">
        <w:rPr>
          <w:color w:val="000000"/>
          <w:szCs w:val="22"/>
        </w:rPr>
        <w:t xml:space="preserve"> </w:t>
      </w:r>
      <w:r w:rsidR="002A3799" w:rsidRPr="007332A4">
        <w:rPr>
          <w:color w:val="000000"/>
          <w:szCs w:val="22"/>
        </w:rPr>
        <w:t>comes</w:t>
      </w:r>
      <w:r w:rsidR="00C93EB6">
        <w:rPr>
          <w:color w:val="000000"/>
          <w:szCs w:val="22"/>
        </w:rPr>
        <w:t xml:space="preserve"> </w:t>
      </w:r>
      <w:r w:rsidR="002A3799" w:rsidRPr="007332A4">
        <w:rPr>
          <w:color w:val="000000"/>
          <w:szCs w:val="22"/>
        </w:rPr>
        <w:t>after</w:t>
      </w:r>
      <w:r w:rsidR="00C93EB6">
        <w:rPr>
          <w:color w:val="000000"/>
          <w:szCs w:val="22"/>
        </w:rPr>
        <w:t xml:space="preserve"> </w:t>
      </w:r>
      <w:r w:rsidR="002A3799" w:rsidRPr="007332A4">
        <w:rPr>
          <w:color w:val="000000"/>
          <w:szCs w:val="22"/>
        </w:rPr>
        <w:t>me,</w:t>
      </w:r>
      <w:r w:rsidR="00C93EB6">
        <w:rPr>
          <w:color w:val="000000"/>
          <w:szCs w:val="22"/>
        </w:rPr>
        <w:t xml:space="preserve"> </w:t>
      </w:r>
      <w:r w:rsidR="002A3799" w:rsidRPr="007332A4">
        <w:rPr>
          <w:dstrike/>
          <w:color w:val="000000"/>
          <w:szCs w:val="22"/>
        </w:rPr>
        <w:t>who</w:t>
      </w:r>
      <w:r w:rsidR="00C93EB6">
        <w:rPr>
          <w:dstrike/>
          <w:color w:val="000000"/>
          <w:szCs w:val="22"/>
        </w:rPr>
        <w:t xml:space="preserve"> </w:t>
      </w:r>
      <w:r w:rsidR="002A3799" w:rsidRPr="007332A4">
        <w:rPr>
          <w:rStyle w:val="trancom"/>
          <w:dstrike/>
          <w:color w:val="000000"/>
          <w:szCs w:val="22"/>
        </w:rPr>
        <w:t>had</w:t>
      </w:r>
      <w:r w:rsidR="00C93EB6">
        <w:rPr>
          <w:rStyle w:val="trancom"/>
          <w:dstrike/>
          <w:color w:val="000000"/>
          <w:szCs w:val="22"/>
        </w:rPr>
        <w:t xml:space="preserve"> </w:t>
      </w:r>
      <w:r w:rsidR="002A3799" w:rsidRPr="007332A4">
        <w:rPr>
          <w:rStyle w:val="trancom"/>
          <w:dstrike/>
          <w:color w:val="000000"/>
          <w:szCs w:val="22"/>
        </w:rPr>
        <w:t>existence</w:t>
      </w:r>
      <w:r w:rsidR="00C93EB6">
        <w:rPr>
          <w:rStyle w:val="trancom"/>
          <w:dstrike/>
          <w:color w:val="000000"/>
          <w:szCs w:val="22"/>
        </w:rPr>
        <w:t xml:space="preserve"> </w:t>
      </w:r>
      <w:r w:rsidR="002A3799" w:rsidRPr="007332A4">
        <w:rPr>
          <w:dstrike/>
          <w:color w:val="000000"/>
          <w:szCs w:val="22"/>
        </w:rPr>
        <w:t>before</w:t>
      </w:r>
      <w:r w:rsidR="00C93EB6">
        <w:rPr>
          <w:dstrike/>
          <w:color w:val="000000"/>
          <w:szCs w:val="22"/>
        </w:rPr>
        <w:t xml:space="preserve"> </w:t>
      </w:r>
      <w:r w:rsidR="002A3799" w:rsidRPr="007332A4">
        <w:rPr>
          <w:dstrike/>
          <w:color w:val="000000"/>
          <w:szCs w:val="22"/>
        </w:rPr>
        <w:t>me</w:t>
      </w:r>
      <w:r w:rsidR="002A3799" w:rsidRPr="007332A4">
        <w:rPr>
          <w:color w:val="000000"/>
          <w:szCs w:val="22"/>
        </w:rPr>
        <w:t>,</w:t>
      </w:r>
      <w:r w:rsidR="00C93EB6">
        <w:rPr>
          <w:color w:val="000000"/>
          <w:szCs w:val="22"/>
        </w:rPr>
        <w:t xml:space="preserve"> </w:t>
      </w:r>
      <w:r w:rsidR="002A3799" w:rsidRPr="007332A4">
        <w:rPr>
          <w:color w:val="000000"/>
          <w:szCs w:val="22"/>
        </w:rPr>
        <w:t>the</w:t>
      </w:r>
      <w:r w:rsidR="00C93EB6">
        <w:rPr>
          <w:color w:val="000000"/>
          <w:szCs w:val="22"/>
        </w:rPr>
        <w:t xml:space="preserve"> </w:t>
      </w:r>
      <w:r w:rsidR="002A3799" w:rsidRPr="007332A4">
        <w:rPr>
          <w:color w:val="000000"/>
          <w:szCs w:val="22"/>
        </w:rPr>
        <w:t>strap</w:t>
      </w:r>
      <w:r w:rsidR="00C93EB6">
        <w:rPr>
          <w:color w:val="000000"/>
          <w:szCs w:val="22"/>
        </w:rPr>
        <w:t xml:space="preserve"> </w:t>
      </w:r>
      <w:r w:rsidR="002A3799" w:rsidRPr="007332A4">
        <w:rPr>
          <w:color w:val="000000"/>
          <w:szCs w:val="22"/>
        </w:rPr>
        <w:t>of</w:t>
      </w:r>
      <w:r w:rsidR="00C93EB6">
        <w:rPr>
          <w:color w:val="000000"/>
          <w:szCs w:val="22"/>
        </w:rPr>
        <w:t xml:space="preserve"> </w:t>
      </w:r>
      <w:r w:rsidR="002A3799" w:rsidRPr="007332A4">
        <w:rPr>
          <w:color w:val="000000"/>
          <w:szCs w:val="22"/>
        </w:rPr>
        <w:t>whose</w:t>
      </w:r>
      <w:r w:rsidR="00C93EB6">
        <w:rPr>
          <w:color w:val="000000"/>
          <w:szCs w:val="22"/>
        </w:rPr>
        <w:t xml:space="preserve"> </w:t>
      </w:r>
      <w:r w:rsidR="002A3799" w:rsidRPr="007332A4">
        <w:rPr>
          <w:color w:val="000000"/>
          <w:szCs w:val="22"/>
        </w:rPr>
        <w:t>sandal</w:t>
      </w:r>
      <w:r w:rsidR="00C93EB6">
        <w:rPr>
          <w:color w:val="000000"/>
          <w:szCs w:val="22"/>
        </w:rPr>
        <w:t xml:space="preserve"> </w:t>
      </w:r>
      <w:r w:rsidR="002A3799" w:rsidRPr="007332A4">
        <w:rPr>
          <w:color w:val="000000"/>
          <w:szCs w:val="22"/>
        </w:rPr>
        <w:t>I</w:t>
      </w:r>
      <w:r w:rsidR="00C93EB6">
        <w:rPr>
          <w:color w:val="000000"/>
          <w:szCs w:val="22"/>
        </w:rPr>
        <w:t xml:space="preserve"> </w:t>
      </w:r>
      <w:r w:rsidR="002A3799" w:rsidRPr="007332A4">
        <w:rPr>
          <w:color w:val="000000"/>
          <w:szCs w:val="22"/>
        </w:rPr>
        <w:t>am</w:t>
      </w:r>
      <w:r w:rsidR="00C93EB6">
        <w:rPr>
          <w:color w:val="000000"/>
          <w:szCs w:val="22"/>
        </w:rPr>
        <w:t xml:space="preserve"> </w:t>
      </w:r>
      <w:r w:rsidR="002A3799" w:rsidRPr="007332A4">
        <w:rPr>
          <w:color w:val="000000"/>
          <w:szCs w:val="22"/>
        </w:rPr>
        <w:t>not</w:t>
      </w:r>
      <w:r w:rsidR="00C93EB6">
        <w:rPr>
          <w:color w:val="000000"/>
          <w:szCs w:val="22"/>
        </w:rPr>
        <w:t xml:space="preserve"> </w:t>
      </w:r>
      <w:r w:rsidR="002A3799" w:rsidRPr="007332A4">
        <w:rPr>
          <w:color w:val="000000"/>
          <w:szCs w:val="22"/>
        </w:rPr>
        <w:t>worthy</w:t>
      </w:r>
      <w:r w:rsidR="00C93EB6">
        <w:rPr>
          <w:color w:val="000000"/>
          <w:szCs w:val="22"/>
        </w:rPr>
        <w:t xml:space="preserve"> </w:t>
      </w:r>
      <w:r w:rsidR="002A3799" w:rsidRPr="007332A4">
        <w:rPr>
          <w:color w:val="000000"/>
          <w:szCs w:val="22"/>
        </w:rPr>
        <w:t>to</w:t>
      </w:r>
      <w:r w:rsidR="00C93EB6">
        <w:rPr>
          <w:color w:val="000000"/>
          <w:szCs w:val="22"/>
        </w:rPr>
        <w:t xml:space="preserve"> </w:t>
      </w:r>
      <w:r w:rsidR="002A3799" w:rsidRPr="007332A4">
        <w:rPr>
          <w:color w:val="000000"/>
          <w:szCs w:val="22"/>
        </w:rPr>
        <w:t>loosen.”</w:t>
      </w:r>
    </w:p>
    <w:p w14:paraId="02A8AE20" w14:textId="77777777" w:rsidR="007332A4" w:rsidRPr="007332A4" w:rsidRDefault="00FC4AA2" w:rsidP="00E00AF3">
      <w:pPr>
        <w:pStyle w:val="AuthHang"/>
        <w:spacing w:after="120"/>
        <w:ind w:left="363"/>
        <w:rPr>
          <w:szCs w:val="22"/>
        </w:rPr>
      </w:pPr>
      <w:r w:rsidRPr="007332A4">
        <w:rPr>
          <w:szCs w:val="22"/>
        </w:rPr>
        <w:t>3:13</w:t>
      </w:r>
      <w:r w:rsidRPr="007332A4">
        <w:rPr>
          <w:szCs w:val="22"/>
        </w:rPr>
        <w:tab/>
      </w:r>
      <w:r w:rsidR="007332A4" w:rsidRPr="007332A4">
        <w:rPr>
          <w:color w:val="000000"/>
          <w:szCs w:val="22"/>
        </w:rPr>
        <w:t>And</w:t>
      </w:r>
      <w:r w:rsidR="00C93EB6">
        <w:rPr>
          <w:color w:val="000000"/>
          <w:szCs w:val="22"/>
        </w:rPr>
        <w:t xml:space="preserve"> </w:t>
      </w:r>
      <w:r w:rsidR="007332A4" w:rsidRPr="007332A4">
        <w:rPr>
          <w:color w:val="000000"/>
          <w:szCs w:val="22"/>
        </w:rPr>
        <w:t>no-one</w:t>
      </w:r>
      <w:r w:rsidR="00C93EB6">
        <w:rPr>
          <w:color w:val="000000"/>
          <w:szCs w:val="22"/>
        </w:rPr>
        <w:t xml:space="preserve"> </w:t>
      </w:r>
      <w:r w:rsidR="007332A4" w:rsidRPr="007332A4">
        <w:rPr>
          <w:color w:val="000000"/>
          <w:szCs w:val="22"/>
        </w:rPr>
        <w:t>has</w:t>
      </w:r>
      <w:r w:rsidR="00C93EB6">
        <w:rPr>
          <w:color w:val="000000"/>
          <w:szCs w:val="22"/>
        </w:rPr>
        <w:t xml:space="preserve"> </w:t>
      </w:r>
      <w:r w:rsidR="007332A4" w:rsidRPr="007332A4">
        <w:rPr>
          <w:color w:val="000000"/>
          <w:szCs w:val="22"/>
        </w:rPr>
        <w:t>ascended</w:t>
      </w:r>
      <w:r w:rsidR="00C93EB6">
        <w:rPr>
          <w:color w:val="000000"/>
          <w:szCs w:val="22"/>
        </w:rPr>
        <w:t xml:space="preserve"> </w:t>
      </w:r>
      <w:r w:rsidR="007332A4" w:rsidRPr="007332A4">
        <w:rPr>
          <w:color w:val="000000"/>
          <w:szCs w:val="22"/>
        </w:rPr>
        <w:t>to</w:t>
      </w:r>
      <w:r w:rsidR="00C93EB6">
        <w:rPr>
          <w:color w:val="000000"/>
          <w:szCs w:val="22"/>
        </w:rPr>
        <w:t xml:space="preserve"> </w:t>
      </w:r>
      <w:r w:rsidR="007332A4" w:rsidRPr="007332A4">
        <w:rPr>
          <w:color w:val="000000"/>
          <w:szCs w:val="22"/>
        </w:rPr>
        <w:t>heaven</w:t>
      </w:r>
      <w:r w:rsidR="00C93EB6">
        <w:rPr>
          <w:color w:val="000000"/>
          <w:szCs w:val="22"/>
        </w:rPr>
        <w:t xml:space="preserve"> </w:t>
      </w:r>
      <w:r w:rsidR="007332A4" w:rsidRPr="007332A4">
        <w:rPr>
          <w:color w:val="000000"/>
          <w:szCs w:val="22"/>
        </w:rPr>
        <w:t>except</w:t>
      </w:r>
      <w:r w:rsidR="00C93EB6">
        <w:rPr>
          <w:color w:val="000000"/>
          <w:szCs w:val="22"/>
        </w:rPr>
        <w:t xml:space="preserve"> </w:t>
      </w:r>
      <w:r w:rsidR="007332A4" w:rsidRPr="007332A4">
        <w:rPr>
          <w:color w:val="000000"/>
          <w:szCs w:val="22"/>
        </w:rPr>
        <w:t>him</w:t>
      </w:r>
      <w:r w:rsidR="00C93EB6">
        <w:rPr>
          <w:color w:val="000000"/>
          <w:szCs w:val="22"/>
        </w:rPr>
        <w:t xml:space="preserve"> </w:t>
      </w:r>
      <w:r w:rsidR="007332A4" w:rsidRPr="007332A4">
        <w:rPr>
          <w:i/>
          <w:iCs/>
          <w:color w:val="000000"/>
          <w:szCs w:val="22"/>
        </w:rPr>
        <w:t>who</w:t>
      </w:r>
      <w:r w:rsidR="00C93EB6">
        <w:rPr>
          <w:i/>
          <w:iCs/>
          <w:color w:val="000000"/>
          <w:szCs w:val="22"/>
        </w:rPr>
        <w:t xml:space="preserve"> </w:t>
      </w:r>
      <w:r w:rsidR="007332A4" w:rsidRPr="007332A4">
        <w:rPr>
          <w:color w:val="000000"/>
          <w:szCs w:val="22"/>
        </w:rPr>
        <w:t>came</w:t>
      </w:r>
      <w:r w:rsidR="00C93EB6">
        <w:rPr>
          <w:color w:val="000000"/>
          <w:szCs w:val="22"/>
        </w:rPr>
        <w:t xml:space="preserve"> </w:t>
      </w:r>
      <w:r w:rsidR="007332A4" w:rsidRPr="007332A4">
        <w:rPr>
          <w:color w:val="000000"/>
          <w:szCs w:val="22"/>
        </w:rPr>
        <w:t>down</w:t>
      </w:r>
      <w:r w:rsidR="00C93EB6">
        <w:rPr>
          <w:color w:val="000000"/>
          <w:szCs w:val="22"/>
        </w:rPr>
        <w:t xml:space="preserve"> </w:t>
      </w:r>
      <w:r w:rsidR="007332A4" w:rsidRPr="007332A4">
        <w:rPr>
          <w:color w:val="000000"/>
          <w:szCs w:val="22"/>
        </w:rPr>
        <w:t>from</w:t>
      </w:r>
      <w:r w:rsidR="00C93EB6">
        <w:rPr>
          <w:color w:val="000000"/>
          <w:szCs w:val="22"/>
        </w:rPr>
        <w:t xml:space="preserve"> </w:t>
      </w:r>
      <w:r w:rsidR="007332A4" w:rsidRPr="007332A4">
        <w:rPr>
          <w:color w:val="000000"/>
          <w:szCs w:val="22"/>
        </w:rPr>
        <w:t>heaven,</w:t>
      </w:r>
      <w:r w:rsidR="00C93EB6">
        <w:rPr>
          <w:color w:val="000000"/>
          <w:szCs w:val="22"/>
        </w:rPr>
        <w:t xml:space="preserve"> </w:t>
      </w:r>
      <w:r w:rsidR="007332A4" w:rsidRPr="007332A4">
        <w:rPr>
          <w:color w:val="000000"/>
          <w:szCs w:val="22"/>
        </w:rPr>
        <w:t>the</w:t>
      </w:r>
      <w:r w:rsidR="00C93EB6">
        <w:rPr>
          <w:color w:val="000000"/>
          <w:szCs w:val="22"/>
        </w:rPr>
        <w:t xml:space="preserve"> </w:t>
      </w:r>
      <w:r w:rsidR="007332A4" w:rsidRPr="007332A4">
        <w:rPr>
          <w:color w:val="000000"/>
          <w:szCs w:val="22"/>
        </w:rPr>
        <w:t>son</w:t>
      </w:r>
      <w:r w:rsidR="00C93EB6">
        <w:rPr>
          <w:color w:val="000000"/>
          <w:szCs w:val="22"/>
        </w:rPr>
        <w:t xml:space="preserve"> </w:t>
      </w:r>
      <w:r w:rsidR="007332A4" w:rsidRPr="007332A4">
        <w:rPr>
          <w:color w:val="000000"/>
          <w:szCs w:val="22"/>
        </w:rPr>
        <w:t>of</w:t>
      </w:r>
      <w:r w:rsidR="00C93EB6">
        <w:rPr>
          <w:color w:val="000000"/>
          <w:szCs w:val="22"/>
        </w:rPr>
        <w:t xml:space="preserve"> </w:t>
      </w:r>
      <w:r w:rsidR="007332A4" w:rsidRPr="007332A4">
        <w:rPr>
          <w:color w:val="000000"/>
          <w:szCs w:val="22"/>
        </w:rPr>
        <w:t>man</w:t>
      </w:r>
      <w:r w:rsidR="00C93EB6">
        <w:rPr>
          <w:color w:val="000000"/>
          <w:szCs w:val="22"/>
        </w:rPr>
        <w:t xml:space="preserve"> </w:t>
      </w:r>
      <w:r w:rsidR="007332A4" w:rsidRPr="007332A4">
        <w:rPr>
          <w:dstrike/>
          <w:color w:val="000000"/>
          <w:szCs w:val="22"/>
        </w:rPr>
        <w:t>who</w:t>
      </w:r>
      <w:r w:rsidR="00C93EB6">
        <w:rPr>
          <w:dstrike/>
          <w:color w:val="000000"/>
          <w:szCs w:val="22"/>
        </w:rPr>
        <w:t xml:space="preserve"> </w:t>
      </w:r>
      <w:r w:rsidR="007332A4" w:rsidRPr="007332A4">
        <w:rPr>
          <w:dstrike/>
          <w:color w:val="000000"/>
          <w:szCs w:val="22"/>
        </w:rPr>
        <w:t>is</w:t>
      </w:r>
      <w:r w:rsidR="00C93EB6">
        <w:rPr>
          <w:dstrike/>
          <w:color w:val="000000"/>
          <w:szCs w:val="22"/>
        </w:rPr>
        <w:t xml:space="preserve"> </w:t>
      </w:r>
      <w:r w:rsidR="007332A4" w:rsidRPr="007332A4">
        <w:rPr>
          <w:dstrike/>
          <w:color w:val="000000"/>
          <w:szCs w:val="22"/>
        </w:rPr>
        <w:t>in</w:t>
      </w:r>
      <w:r w:rsidR="00C93EB6">
        <w:rPr>
          <w:dstrike/>
          <w:color w:val="000000"/>
          <w:szCs w:val="22"/>
        </w:rPr>
        <w:t xml:space="preserve"> </w:t>
      </w:r>
      <w:r w:rsidR="007332A4" w:rsidRPr="007332A4">
        <w:rPr>
          <w:dstrike/>
          <w:color w:val="000000"/>
          <w:szCs w:val="22"/>
        </w:rPr>
        <w:t>heaven</w:t>
      </w:r>
      <w:r w:rsidR="007332A4" w:rsidRPr="007332A4">
        <w:rPr>
          <w:color w:val="000000"/>
          <w:szCs w:val="22"/>
        </w:rPr>
        <w:t>.</w:t>
      </w:r>
    </w:p>
    <w:p w14:paraId="1C2CA9F0" w14:textId="77777777" w:rsidR="007332A4" w:rsidRPr="00E06DA4" w:rsidRDefault="00FC4AA2" w:rsidP="00E00AF3">
      <w:pPr>
        <w:pStyle w:val="AuthHang"/>
        <w:spacing w:after="120"/>
        <w:ind w:left="363"/>
        <w:rPr>
          <w:szCs w:val="22"/>
        </w:rPr>
      </w:pPr>
      <w:r w:rsidRPr="007332A4">
        <w:rPr>
          <w:szCs w:val="22"/>
        </w:rPr>
        <w:t>3:15</w:t>
      </w:r>
      <w:r w:rsidRPr="007332A4">
        <w:rPr>
          <w:szCs w:val="22"/>
        </w:rPr>
        <w:tab/>
      </w:r>
      <w:r w:rsidR="007332A4" w:rsidRPr="007332A4">
        <w:rPr>
          <w:color w:val="000000"/>
          <w:szCs w:val="22"/>
        </w:rPr>
        <w:t>so</w:t>
      </w:r>
      <w:r w:rsidR="00C93EB6">
        <w:rPr>
          <w:color w:val="000000"/>
          <w:szCs w:val="22"/>
        </w:rPr>
        <w:t xml:space="preserve"> </w:t>
      </w:r>
      <w:r w:rsidR="007332A4" w:rsidRPr="007332A4">
        <w:rPr>
          <w:color w:val="000000"/>
          <w:szCs w:val="22"/>
        </w:rPr>
        <w:t>that</w:t>
      </w:r>
      <w:r w:rsidR="00C93EB6">
        <w:rPr>
          <w:color w:val="000000"/>
          <w:szCs w:val="22"/>
        </w:rPr>
        <w:t xml:space="preserve"> </w:t>
      </w:r>
      <w:r w:rsidR="007332A4" w:rsidRPr="007332A4">
        <w:rPr>
          <w:color w:val="000000"/>
          <w:szCs w:val="22"/>
        </w:rPr>
        <w:t>everyone</w:t>
      </w:r>
      <w:r w:rsidR="00C93EB6">
        <w:rPr>
          <w:color w:val="000000"/>
          <w:szCs w:val="22"/>
        </w:rPr>
        <w:t xml:space="preserve"> </w:t>
      </w:r>
      <w:r w:rsidR="007332A4" w:rsidRPr="007332A4">
        <w:rPr>
          <w:color w:val="000000"/>
          <w:szCs w:val="22"/>
        </w:rPr>
        <w:t>who</w:t>
      </w:r>
      <w:r w:rsidR="00C93EB6">
        <w:rPr>
          <w:color w:val="000000"/>
          <w:szCs w:val="22"/>
        </w:rPr>
        <w:t xml:space="preserve"> </w:t>
      </w:r>
      <w:r w:rsidR="007332A4" w:rsidRPr="007332A4">
        <w:rPr>
          <w:color w:val="000000"/>
          <w:szCs w:val="22"/>
        </w:rPr>
        <w:t>believes</w:t>
      </w:r>
      <w:r w:rsidR="00C93EB6">
        <w:rPr>
          <w:color w:val="000000"/>
          <w:szCs w:val="22"/>
        </w:rPr>
        <w:t xml:space="preserve"> </w:t>
      </w:r>
      <w:r w:rsidR="007332A4" w:rsidRPr="007332A4">
        <w:rPr>
          <w:color w:val="000000"/>
          <w:szCs w:val="22"/>
        </w:rPr>
        <w:t>in</w:t>
      </w:r>
      <w:r w:rsidR="00C93EB6">
        <w:rPr>
          <w:color w:val="000000"/>
          <w:szCs w:val="22"/>
        </w:rPr>
        <w:t xml:space="preserve"> </w:t>
      </w:r>
      <w:r w:rsidR="007332A4" w:rsidRPr="007332A4">
        <w:rPr>
          <w:color w:val="000000"/>
          <w:szCs w:val="22"/>
        </w:rPr>
        <w:t>him</w:t>
      </w:r>
      <w:r w:rsidR="00C93EB6">
        <w:rPr>
          <w:color w:val="000000"/>
          <w:szCs w:val="22"/>
        </w:rPr>
        <w:t xml:space="preserve"> </w:t>
      </w:r>
      <w:r w:rsidR="007332A4" w:rsidRPr="007332A4">
        <w:rPr>
          <w:color w:val="000000"/>
          <w:szCs w:val="22"/>
        </w:rPr>
        <w:t>should</w:t>
      </w:r>
      <w:r w:rsidR="00C93EB6">
        <w:rPr>
          <w:color w:val="000000"/>
          <w:szCs w:val="22"/>
        </w:rPr>
        <w:t xml:space="preserve"> </w:t>
      </w:r>
      <w:r w:rsidR="007332A4" w:rsidRPr="007332A4">
        <w:rPr>
          <w:dstrike/>
          <w:color w:val="000000"/>
          <w:szCs w:val="22"/>
        </w:rPr>
        <w:t>not</w:t>
      </w:r>
      <w:r w:rsidR="00C93EB6">
        <w:rPr>
          <w:dstrike/>
          <w:color w:val="000000"/>
          <w:szCs w:val="22"/>
        </w:rPr>
        <w:t xml:space="preserve"> </w:t>
      </w:r>
      <w:r w:rsidR="007332A4" w:rsidRPr="007332A4">
        <w:rPr>
          <w:rStyle w:val="trancom"/>
          <w:dstrike/>
          <w:color w:val="000000"/>
          <w:szCs w:val="22"/>
        </w:rPr>
        <w:t>be</w:t>
      </w:r>
      <w:r w:rsidR="00C93EB6">
        <w:rPr>
          <w:rStyle w:val="trancom"/>
          <w:dstrike/>
          <w:color w:val="000000"/>
          <w:szCs w:val="22"/>
        </w:rPr>
        <w:t xml:space="preserve"> </w:t>
      </w:r>
      <w:r w:rsidR="007332A4" w:rsidRPr="007332A4">
        <w:rPr>
          <w:rStyle w:val="trancom"/>
          <w:dstrike/>
          <w:color w:val="000000"/>
          <w:szCs w:val="22"/>
        </w:rPr>
        <w:t>lost</w:t>
      </w:r>
      <w:r w:rsidR="007332A4" w:rsidRPr="007332A4">
        <w:rPr>
          <w:dstrike/>
          <w:color w:val="000000"/>
          <w:szCs w:val="22"/>
        </w:rPr>
        <w:t>,</w:t>
      </w:r>
      <w:r w:rsidR="00C93EB6">
        <w:rPr>
          <w:dstrike/>
          <w:color w:val="000000"/>
          <w:szCs w:val="22"/>
        </w:rPr>
        <w:t xml:space="preserve"> </w:t>
      </w:r>
      <w:r w:rsidR="007332A4" w:rsidRPr="007332A4">
        <w:rPr>
          <w:dstrike/>
          <w:color w:val="000000"/>
          <w:szCs w:val="22"/>
        </w:rPr>
        <w:t>but</w:t>
      </w:r>
      <w:r w:rsidR="00C93EB6">
        <w:rPr>
          <w:rStyle w:val="inmaj"/>
          <w:color w:val="000000"/>
          <w:szCs w:val="22"/>
        </w:rPr>
        <w:t xml:space="preserve"> </w:t>
      </w:r>
      <w:r w:rsidR="007332A4" w:rsidRPr="007332A4">
        <w:rPr>
          <w:rStyle w:val="inmaj"/>
          <w:color w:val="000000"/>
          <w:szCs w:val="22"/>
        </w:rPr>
        <w:t>have</w:t>
      </w:r>
      <w:r w:rsidR="00C93EB6">
        <w:rPr>
          <w:color w:val="000000"/>
          <w:szCs w:val="22"/>
        </w:rPr>
        <w:t xml:space="preserve"> </w:t>
      </w:r>
      <w:r w:rsidR="007332A4" w:rsidRPr="007332A4">
        <w:rPr>
          <w:rStyle w:val="trancom"/>
          <w:color w:val="000000"/>
          <w:szCs w:val="22"/>
        </w:rPr>
        <w:t>age-abiding</w:t>
      </w:r>
      <w:r w:rsidR="00C93EB6">
        <w:rPr>
          <w:rStyle w:val="trancom"/>
          <w:color w:val="000000"/>
          <w:szCs w:val="22"/>
        </w:rPr>
        <w:t xml:space="preserve"> </w:t>
      </w:r>
      <w:r w:rsidR="007332A4" w:rsidRPr="007332A4">
        <w:rPr>
          <w:rStyle w:val="trancom"/>
          <w:color w:val="000000"/>
          <w:szCs w:val="22"/>
        </w:rPr>
        <w:t>life</w:t>
      </w:r>
      <w:r w:rsidR="007332A4" w:rsidRPr="007332A4">
        <w:rPr>
          <w:color w:val="000000"/>
          <w:szCs w:val="22"/>
        </w:rPr>
        <w:t>.</w:t>
      </w:r>
    </w:p>
    <w:p w14:paraId="78802B63" w14:textId="77777777" w:rsidR="00E06DA4" w:rsidRPr="0077280D" w:rsidRDefault="00FC4AA2" w:rsidP="00E00AF3">
      <w:pPr>
        <w:pStyle w:val="AuthHang"/>
        <w:spacing w:after="120"/>
        <w:ind w:left="363"/>
        <w:rPr>
          <w:color w:val="000000"/>
          <w:szCs w:val="22"/>
        </w:rPr>
      </w:pPr>
      <w:r w:rsidRPr="00E06DA4">
        <w:rPr>
          <w:szCs w:val="22"/>
        </w:rPr>
        <w:t>4:42</w:t>
      </w:r>
      <w:r w:rsidRPr="00E06DA4">
        <w:rPr>
          <w:szCs w:val="22"/>
        </w:rPr>
        <w:tab/>
      </w:r>
      <w:r w:rsidR="00E06DA4" w:rsidRPr="00E06DA4">
        <w:rPr>
          <w:color w:val="000000"/>
          <w:szCs w:val="22"/>
        </w:rPr>
        <w:t>And</w:t>
      </w:r>
      <w:r w:rsidR="00C93EB6">
        <w:rPr>
          <w:color w:val="000000"/>
          <w:szCs w:val="22"/>
        </w:rPr>
        <w:t xml:space="preserve"> </w:t>
      </w:r>
      <w:r w:rsidR="00E06DA4" w:rsidRPr="00E06DA4">
        <w:rPr>
          <w:color w:val="000000"/>
          <w:szCs w:val="22"/>
        </w:rPr>
        <w:t>they</w:t>
      </w:r>
      <w:r w:rsidR="00C93EB6">
        <w:rPr>
          <w:color w:val="000000"/>
          <w:szCs w:val="22"/>
        </w:rPr>
        <w:t xml:space="preserve"> </w:t>
      </w:r>
      <w:r w:rsidR="00E06DA4" w:rsidRPr="00E06DA4">
        <w:rPr>
          <w:color w:val="000000"/>
          <w:szCs w:val="22"/>
        </w:rPr>
        <w:t>said</w:t>
      </w:r>
      <w:r w:rsidR="00C93EB6">
        <w:rPr>
          <w:color w:val="000000"/>
          <w:szCs w:val="22"/>
        </w:rPr>
        <w:t xml:space="preserve"> </w:t>
      </w:r>
      <w:r w:rsidR="00E06DA4" w:rsidRPr="00E06DA4">
        <w:rPr>
          <w:color w:val="000000"/>
          <w:szCs w:val="22"/>
        </w:rPr>
        <w:t>to</w:t>
      </w:r>
      <w:r w:rsidR="00C93EB6">
        <w:rPr>
          <w:color w:val="000000"/>
          <w:szCs w:val="22"/>
        </w:rPr>
        <w:t xml:space="preserve"> </w:t>
      </w:r>
      <w:r w:rsidR="00E06DA4" w:rsidRPr="00E06DA4">
        <w:rPr>
          <w:color w:val="000000"/>
          <w:szCs w:val="22"/>
        </w:rPr>
        <w:t>the</w:t>
      </w:r>
      <w:r w:rsidR="00C93EB6">
        <w:rPr>
          <w:color w:val="000000"/>
          <w:szCs w:val="22"/>
        </w:rPr>
        <w:t xml:space="preserve"> </w:t>
      </w:r>
      <w:r w:rsidR="00E06DA4" w:rsidRPr="00E06DA4">
        <w:rPr>
          <w:color w:val="000000"/>
          <w:szCs w:val="22"/>
        </w:rPr>
        <w:t>woman,</w:t>
      </w:r>
      <w:r w:rsidR="00C93EB6">
        <w:rPr>
          <w:color w:val="000000"/>
          <w:szCs w:val="22"/>
        </w:rPr>
        <w:t xml:space="preserve"> </w:t>
      </w:r>
      <w:r w:rsidR="00E06DA4" w:rsidRPr="00E06DA4">
        <w:rPr>
          <w:color w:val="000000"/>
          <w:szCs w:val="22"/>
        </w:rPr>
        <w:t>“It</w:t>
      </w:r>
      <w:r w:rsidR="00C93EB6">
        <w:rPr>
          <w:color w:val="000000"/>
          <w:szCs w:val="22"/>
        </w:rPr>
        <w:t xml:space="preserve"> </w:t>
      </w:r>
      <w:r w:rsidR="00E06DA4" w:rsidRPr="00E06DA4">
        <w:rPr>
          <w:color w:val="000000"/>
          <w:szCs w:val="22"/>
        </w:rPr>
        <w:t>is</w:t>
      </w:r>
      <w:r w:rsidR="00C93EB6">
        <w:rPr>
          <w:color w:val="000000"/>
          <w:szCs w:val="22"/>
        </w:rPr>
        <w:t xml:space="preserve"> </w:t>
      </w:r>
      <w:r w:rsidR="00E06DA4" w:rsidRPr="00E06DA4">
        <w:rPr>
          <w:color w:val="000000"/>
          <w:szCs w:val="22"/>
        </w:rPr>
        <w:t>no</w:t>
      </w:r>
      <w:r w:rsidR="00C93EB6">
        <w:rPr>
          <w:color w:val="000000"/>
          <w:szCs w:val="22"/>
        </w:rPr>
        <w:t xml:space="preserve"> </w:t>
      </w:r>
      <w:r w:rsidR="00E06DA4" w:rsidRPr="00E06DA4">
        <w:rPr>
          <w:color w:val="000000"/>
          <w:szCs w:val="22"/>
        </w:rPr>
        <w:t>longer</w:t>
      </w:r>
      <w:r w:rsidR="00C93EB6">
        <w:rPr>
          <w:color w:val="000000"/>
          <w:szCs w:val="22"/>
        </w:rPr>
        <w:t xml:space="preserve"> </w:t>
      </w:r>
      <w:r w:rsidR="00E06DA4" w:rsidRPr="00E06DA4">
        <w:rPr>
          <w:color w:val="000000"/>
          <w:szCs w:val="22"/>
        </w:rPr>
        <w:t>on</w:t>
      </w:r>
      <w:r w:rsidR="00C93EB6">
        <w:rPr>
          <w:color w:val="000000"/>
          <w:szCs w:val="22"/>
        </w:rPr>
        <w:t xml:space="preserve"> </w:t>
      </w:r>
      <w:r w:rsidR="00E06DA4" w:rsidRPr="00E06DA4">
        <w:rPr>
          <w:color w:val="000000"/>
          <w:szCs w:val="22"/>
        </w:rPr>
        <w:t>account</w:t>
      </w:r>
      <w:r w:rsidR="00C93EB6">
        <w:rPr>
          <w:color w:val="000000"/>
          <w:szCs w:val="22"/>
        </w:rPr>
        <w:t xml:space="preserve"> </w:t>
      </w:r>
      <w:r w:rsidR="00E06DA4" w:rsidRPr="00E06DA4">
        <w:rPr>
          <w:color w:val="000000"/>
          <w:szCs w:val="22"/>
        </w:rPr>
        <w:t>of</w:t>
      </w:r>
      <w:r w:rsidR="00C93EB6">
        <w:rPr>
          <w:color w:val="000000"/>
          <w:szCs w:val="22"/>
        </w:rPr>
        <w:t xml:space="preserve"> </w:t>
      </w:r>
      <w:r w:rsidR="00E06DA4" w:rsidRPr="00E06DA4">
        <w:rPr>
          <w:color w:val="000000"/>
          <w:szCs w:val="22"/>
        </w:rPr>
        <w:t>your</w:t>
      </w:r>
      <w:r w:rsidR="00C93EB6">
        <w:rPr>
          <w:color w:val="000000"/>
          <w:szCs w:val="22"/>
        </w:rPr>
        <w:t xml:space="preserve"> </w:t>
      </w:r>
      <w:r w:rsidR="00E06DA4" w:rsidRPr="00E06DA4">
        <w:rPr>
          <w:color w:val="000000"/>
          <w:szCs w:val="22"/>
        </w:rPr>
        <w:t>story</w:t>
      </w:r>
      <w:r w:rsidR="00C93EB6">
        <w:rPr>
          <w:color w:val="000000"/>
          <w:szCs w:val="22"/>
        </w:rPr>
        <w:t xml:space="preserve"> </w:t>
      </w:r>
      <w:r w:rsidR="00E06DA4" w:rsidRPr="00E06DA4">
        <w:rPr>
          <w:color w:val="000000"/>
          <w:szCs w:val="22"/>
        </w:rPr>
        <w:t>that</w:t>
      </w:r>
      <w:r w:rsidR="00C93EB6">
        <w:rPr>
          <w:color w:val="000000"/>
          <w:szCs w:val="22"/>
        </w:rPr>
        <w:t xml:space="preserve"> </w:t>
      </w:r>
      <w:r w:rsidR="00E06DA4" w:rsidRPr="00E06DA4">
        <w:rPr>
          <w:color w:val="000000"/>
          <w:szCs w:val="22"/>
        </w:rPr>
        <w:t>we</w:t>
      </w:r>
      <w:r w:rsidR="00C93EB6">
        <w:rPr>
          <w:color w:val="000000"/>
          <w:szCs w:val="22"/>
        </w:rPr>
        <w:t xml:space="preserve"> </w:t>
      </w:r>
      <w:r w:rsidR="00E06DA4" w:rsidRPr="00E06DA4">
        <w:rPr>
          <w:color w:val="000000"/>
          <w:szCs w:val="22"/>
        </w:rPr>
        <w:t>believe,</w:t>
      </w:r>
      <w:r w:rsidR="00C93EB6">
        <w:rPr>
          <w:color w:val="000000"/>
          <w:szCs w:val="22"/>
        </w:rPr>
        <w:t xml:space="preserve"> </w:t>
      </w:r>
      <w:r w:rsidR="00E06DA4" w:rsidRPr="00E06DA4">
        <w:rPr>
          <w:color w:val="000000"/>
          <w:szCs w:val="22"/>
        </w:rPr>
        <w:t>for</w:t>
      </w:r>
      <w:r w:rsidR="00C93EB6">
        <w:rPr>
          <w:color w:val="000000"/>
          <w:szCs w:val="22"/>
        </w:rPr>
        <w:t xml:space="preserve"> </w:t>
      </w:r>
      <w:r w:rsidR="00E06DA4" w:rsidRPr="00E06DA4">
        <w:rPr>
          <w:color w:val="000000"/>
          <w:szCs w:val="22"/>
        </w:rPr>
        <w:t>we</w:t>
      </w:r>
      <w:r w:rsidR="00C93EB6">
        <w:rPr>
          <w:color w:val="000000"/>
          <w:szCs w:val="22"/>
        </w:rPr>
        <w:t xml:space="preserve"> </w:t>
      </w:r>
      <w:r w:rsidR="00E06DA4" w:rsidRPr="00E06DA4">
        <w:rPr>
          <w:color w:val="000000"/>
          <w:szCs w:val="22"/>
        </w:rPr>
        <w:t>have</w:t>
      </w:r>
      <w:r w:rsidR="00C93EB6">
        <w:rPr>
          <w:color w:val="000000"/>
          <w:szCs w:val="22"/>
        </w:rPr>
        <w:t xml:space="preserve"> </w:t>
      </w:r>
      <w:r w:rsidR="00E06DA4" w:rsidRPr="00E06DA4">
        <w:rPr>
          <w:color w:val="000000"/>
          <w:szCs w:val="22"/>
        </w:rPr>
        <w:t>heard</w:t>
      </w:r>
      <w:r w:rsidR="00C93EB6">
        <w:rPr>
          <w:color w:val="000000"/>
          <w:szCs w:val="22"/>
        </w:rPr>
        <w:t xml:space="preserve"> </w:t>
      </w:r>
      <w:r w:rsidR="00E06DA4" w:rsidRPr="00E06DA4">
        <w:rPr>
          <w:color w:val="000000"/>
          <w:szCs w:val="22"/>
        </w:rPr>
        <w:t>him</w:t>
      </w:r>
      <w:r w:rsidR="00C93EB6">
        <w:rPr>
          <w:color w:val="000000"/>
          <w:szCs w:val="22"/>
        </w:rPr>
        <w:t xml:space="preserve"> </w:t>
      </w:r>
      <w:r w:rsidR="00E06DA4" w:rsidRPr="00E06DA4">
        <w:rPr>
          <w:color w:val="000000"/>
          <w:szCs w:val="22"/>
        </w:rPr>
        <w:t>ourselves,</w:t>
      </w:r>
      <w:r w:rsidR="00C93EB6">
        <w:rPr>
          <w:color w:val="000000"/>
          <w:szCs w:val="22"/>
        </w:rPr>
        <w:t xml:space="preserve"> </w:t>
      </w:r>
      <w:r w:rsidR="00E06DA4" w:rsidRPr="00E06DA4">
        <w:rPr>
          <w:color w:val="000000"/>
          <w:szCs w:val="22"/>
        </w:rPr>
        <w:t>and</w:t>
      </w:r>
      <w:r w:rsidR="00C93EB6">
        <w:rPr>
          <w:color w:val="000000"/>
          <w:szCs w:val="22"/>
        </w:rPr>
        <w:t xml:space="preserve"> </w:t>
      </w:r>
      <w:r w:rsidR="00E06DA4" w:rsidRPr="00E06DA4">
        <w:rPr>
          <w:color w:val="000000"/>
          <w:szCs w:val="22"/>
        </w:rPr>
        <w:t>we</w:t>
      </w:r>
      <w:r w:rsidR="00C93EB6">
        <w:rPr>
          <w:color w:val="000000"/>
          <w:szCs w:val="22"/>
        </w:rPr>
        <w:t xml:space="preserve"> </w:t>
      </w:r>
      <w:r w:rsidR="00E06DA4" w:rsidRPr="00E06DA4">
        <w:rPr>
          <w:color w:val="000000"/>
          <w:szCs w:val="22"/>
        </w:rPr>
        <w:t>know</w:t>
      </w:r>
      <w:r w:rsidR="00C93EB6">
        <w:rPr>
          <w:color w:val="000000"/>
          <w:szCs w:val="22"/>
        </w:rPr>
        <w:t xml:space="preserve"> </w:t>
      </w:r>
      <w:r w:rsidR="00E06DA4" w:rsidRPr="00E06DA4">
        <w:rPr>
          <w:color w:val="000000"/>
          <w:szCs w:val="22"/>
        </w:rPr>
        <w:t>that</w:t>
      </w:r>
      <w:r w:rsidR="00C93EB6">
        <w:rPr>
          <w:color w:val="000000"/>
          <w:szCs w:val="22"/>
        </w:rPr>
        <w:t xml:space="preserve"> </w:t>
      </w:r>
      <w:r w:rsidR="00E06DA4" w:rsidRPr="00E06DA4">
        <w:rPr>
          <w:color w:val="000000"/>
          <w:szCs w:val="22"/>
        </w:rPr>
        <w:t>this</w:t>
      </w:r>
      <w:r w:rsidR="00C93EB6">
        <w:rPr>
          <w:color w:val="000000"/>
          <w:szCs w:val="22"/>
        </w:rPr>
        <w:t xml:space="preserve"> </w:t>
      </w:r>
      <w:r w:rsidR="00E06DA4" w:rsidRPr="00E06DA4">
        <w:rPr>
          <w:color w:val="000000"/>
          <w:szCs w:val="22"/>
        </w:rPr>
        <w:t>is</w:t>
      </w:r>
      <w:r w:rsidR="00C93EB6">
        <w:rPr>
          <w:color w:val="000000"/>
          <w:szCs w:val="22"/>
        </w:rPr>
        <w:t xml:space="preserve"> </w:t>
      </w:r>
      <w:r w:rsidR="00E06DA4" w:rsidRPr="00E06DA4">
        <w:rPr>
          <w:color w:val="000000"/>
          <w:szCs w:val="22"/>
        </w:rPr>
        <w:t>truly</w:t>
      </w:r>
      <w:r w:rsidR="00C93EB6">
        <w:rPr>
          <w:color w:val="000000"/>
          <w:szCs w:val="22"/>
        </w:rPr>
        <w:t xml:space="preserve"> </w:t>
      </w:r>
      <w:r w:rsidR="00E06DA4" w:rsidRPr="00E06DA4">
        <w:rPr>
          <w:color w:val="000000"/>
          <w:szCs w:val="22"/>
        </w:rPr>
        <w:t>the</w:t>
      </w:r>
      <w:r w:rsidR="00C93EB6">
        <w:rPr>
          <w:color w:val="000000"/>
          <w:szCs w:val="22"/>
        </w:rPr>
        <w:t xml:space="preserve"> </w:t>
      </w:r>
      <w:r w:rsidR="00E06DA4" w:rsidRPr="00E06DA4">
        <w:rPr>
          <w:color w:val="000000"/>
          <w:szCs w:val="22"/>
        </w:rPr>
        <w:t>saviour</w:t>
      </w:r>
      <w:r w:rsidR="00C93EB6">
        <w:rPr>
          <w:color w:val="000000"/>
          <w:szCs w:val="22"/>
        </w:rPr>
        <w:t xml:space="preserve"> </w:t>
      </w:r>
      <w:r w:rsidR="00E06DA4" w:rsidRPr="00E06DA4">
        <w:rPr>
          <w:color w:val="000000"/>
          <w:szCs w:val="22"/>
        </w:rPr>
        <w:t>of</w:t>
      </w:r>
      <w:r w:rsidR="00C93EB6">
        <w:rPr>
          <w:color w:val="000000"/>
          <w:szCs w:val="22"/>
        </w:rPr>
        <w:t xml:space="preserve"> </w:t>
      </w:r>
      <w:r w:rsidR="00E06DA4" w:rsidRPr="00E06DA4">
        <w:rPr>
          <w:color w:val="000000"/>
          <w:szCs w:val="22"/>
        </w:rPr>
        <w:t>the</w:t>
      </w:r>
      <w:r w:rsidR="00C93EB6">
        <w:rPr>
          <w:color w:val="000000"/>
          <w:szCs w:val="22"/>
        </w:rPr>
        <w:t xml:space="preserve"> </w:t>
      </w:r>
      <w:r w:rsidR="00E06DA4" w:rsidRPr="00E06DA4">
        <w:rPr>
          <w:color w:val="000000"/>
          <w:szCs w:val="22"/>
        </w:rPr>
        <w:t>world,</w:t>
      </w:r>
      <w:r w:rsidR="00C93EB6">
        <w:rPr>
          <w:color w:val="000000"/>
          <w:szCs w:val="22"/>
        </w:rPr>
        <w:t xml:space="preserve"> </w:t>
      </w:r>
      <w:r w:rsidR="00E06DA4" w:rsidRPr="00E06DA4">
        <w:rPr>
          <w:dstrike/>
          <w:color w:val="000000"/>
          <w:szCs w:val="22"/>
        </w:rPr>
        <w:t>the</w:t>
      </w:r>
      <w:r w:rsidR="00C93EB6">
        <w:rPr>
          <w:dstrike/>
          <w:color w:val="000000"/>
          <w:szCs w:val="22"/>
        </w:rPr>
        <w:t xml:space="preserve"> </w:t>
      </w:r>
      <w:r w:rsidR="00E06DA4" w:rsidRPr="00E06DA4">
        <w:rPr>
          <w:dstrike/>
          <w:color w:val="000000"/>
          <w:szCs w:val="22"/>
        </w:rPr>
        <w:t>Christ</w:t>
      </w:r>
      <w:r w:rsidR="00E06DA4" w:rsidRPr="00E06DA4">
        <w:rPr>
          <w:color w:val="000000"/>
          <w:szCs w:val="22"/>
        </w:rPr>
        <w:t>.”</w:t>
      </w:r>
    </w:p>
    <w:p w14:paraId="680D6594" w14:textId="77777777" w:rsidR="0077280D" w:rsidRPr="0077280D" w:rsidRDefault="00FC4AA2" w:rsidP="00E00AF3">
      <w:pPr>
        <w:pStyle w:val="AuthHang"/>
        <w:spacing w:after="120"/>
        <w:ind w:left="363"/>
        <w:rPr>
          <w:szCs w:val="22"/>
        </w:rPr>
      </w:pPr>
      <w:r w:rsidRPr="0077280D">
        <w:rPr>
          <w:szCs w:val="22"/>
        </w:rPr>
        <w:t>5:3</w:t>
      </w:r>
      <w:r w:rsidR="0077280D" w:rsidRPr="0077280D">
        <w:rPr>
          <w:szCs w:val="22"/>
        </w:rPr>
        <w:t>-4</w:t>
      </w:r>
      <w:r w:rsidRPr="0077280D">
        <w:rPr>
          <w:szCs w:val="22"/>
        </w:rPr>
        <w:tab/>
      </w:r>
      <w:r w:rsidR="0077280D" w:rsidRPr="0077280D">
        <w:rPr>
          <w:color w:val="000000"/>
          <w:szCs w:val="22"/>
          <w:vertAlign w:val="superscript"/>
        </w:rPr>
        <w:t>3</w:t>
      </w:r>
      <w:r w:rsidR="0077280D" w:rsidRPr="0077280D">
        <w:rPr>
          <w:color w:val="000000"/>
          <w:szCs w:val="22"/>
        </w:rPr>
        <w:t>In</w:t>
      </w:r>
      <w:r w:rsidR="00C93EB6">
        <w:rPr>
          <w:color w:val="000000"/>
          <w:szCs w:val="22"/>
        </w:rPr>
        <w:t xml:space="preserve"> </w:t>
      </w:r>
      <w:r w:rsidR="0077280D" w:rsidRPr="0077280D">
        <w:rPr>
          <w:color w:val="000000"/>
          <w:szCs w:val="22"/>
        </w:rPr>
        <w:t>these</w:t>
      </w:r>
      <w:r w:rsidR="00C93EB6">
        <w:rPr>
          <w:color w:val="000000"/>
          <w:szCs w:val="22"/>
        </w:rPr>
        <w:t xml:space="preserve"> </w:t>
      </w:r>
      <w:r w:rsidR="0077280D" w:rsidRPr="0077280D">
        <w:rPr>
          <w:color w:val="000000"/>
          <w:szCs w:val="22"/>
        </w:rPr>
        <w:t>a</w:t>
      </w:r>
      <w:r w:rsidR="00C93EB6">
        <w:rPr>
          <w:color w:val="000000"/>
          <w:szCs w:val="22"/>
        </w:rPr>
        <w:t xml:space="preserve"> </w:t>
      </w:r>
      <w:r w:rsidR="0077280D" w:rsidRPr="0077280D">
        <w:rPr>
          <w:color w:val="000000"/>
          <w:szCs w:val="22"/>
        </w:rPr>
        <w:t>very</w:t>
      </w:r>
      <w:r w:rsidR="00C93EB6">
        <w:rPr>
          <w:color w:val="000000"/>
          <w:szCs w:val="22"/>
        </w:rPr>
        <w:t xml:space="preserve"> </w:t>
      </w:r>
      <w:r w:rsidR="0077280D" w:rsidRPr="0077280D">
        <w:rPr>
          <w:color w:val="000000"/>
          <w:szCs w:val="22"/>
        </w:rPr>
        <w:t>large</w:t>
      </w:r>
      <w:r w:rsidR="00C93EB6">
        <w:rPr>
          <w:color w:val="000000"/>
          <w:szCs w:val="22"/>
        </w:rPr>
        <w:t xml:space="preserve"> </w:t>
      </w:r>
      <w:r w:rsidR="0077280D" w:rsidRPr="0077280D">
        <w:rPr>
          <w:color w:val="000000"/>
          <w:szCs w:val="22"/>
        </w:rPr>
        <w:t>number</w:t>
      </w:r>
      <w:r w:rsidR="00C93EB6">
        <w:rPr>
          <w:color w:val="000000"/>
          <w:szCs w:val="22"/>
        </w:rPr>
        <w:t xml:space="preserve"> </w:t>
      </w:r>
      <w:r w:rsidR="0077280D" w:rsidRPr="0077280D">
        <w:rPr>
          <w:color w:val="000000"/>
          <w:szCs w:val="22"/>
        </w:rPr>
        <w:t>of</w:t>
      </w:r>
      <w:r w:rsidR="00C93EB6">
        <w:rPr>
          <w:color w:val="000000"/>
          <w:szCs w:val="22"/>
        </w:rPr>
        <w:t xml:space="preserve"> </w:t>
      </w:r>
      <w:r w:rsidR="0077280D" w:rsidRPr="0077280D">
        <w:rPr>
          <w:color w:val="000000"/>
          <w:szCs w:val="22"/>
        </w:rPr>
        <w:t>people</w:t>
      </w:r>
      <w:r w:rsidR="00C93EB6">
        <w:rPr>
          <w:color w:val="000000"/>
          <w:szCs w:val="22"/>
        </w:rPr>
        <w:t xml:space="preserve"> </w:t>
      </w:r>
      <w:r w:rsidR="0077280D" w:rsidRPr="0077280D">
        <w:rPr>
          <w:color w:val="000000"/>
          <w:szCs w:val="22"/>
        </w:rPr>
        <w:t>who</w:t>
      </w:r>
      <w:r w:rsidR="00C93EB6">
        <w:rPr>
          <w:color w:val="000000"/>
          <w:szCs w:val="22"/>
        </w:rPr>
        <w:t xml:space="preserve"> </w:t>
      </w:r>
      <w:r w:rsidR="0077280D" w:rsidRPr="0077280D">
        <w:rPr>
          <w:color w:val="000000"/>
          <w:szCs w:val="22"/>
        </w:rPr>
        <w:t>were</w:t>
      </w:r>
      <w:r w:rsidR="00C93EB6">
        <w:rPr>
          <w:color w:val="000000"/>
          <w:szCs w:val="22"/>
        </w:rPr>
        <w:t xml:space="preserve"> </w:t>
      </w:r>
      <w:r w:rsidR="0077280D" w:rsidRPr="0077280D">
        <w:rPr>
          <w:color w:val="000000"/>
          <w:szCs w:val="22"/>
        </w:rPr>
        <w:t>ill</w:t>
      </w:r>
      <w:r w:rsidR="00C93EB6">
        <w:rPr>
          <w:color w:val="000000"/>
          <w:szCs w:val="22"/>
        </w:rPr>
        <w:t xml:space="preserve"> </w:t>
      </w:r>
      <w:r w:rsidR="0077280D" w:rsidRPr="0077280D">
        <w:rPr>
          <w:color w:val="000000"/>
          <w:szCs w:val="22"/>
        </w:rPr>
        <w:t>were</w:t>
      </w:r>
      <w:r w:rsidR="00C93EB6">
        <w:rPr>
          <w:color w:val="000000"/>
          <w:szCs w:val="22"/>
        </w:rPr>
        <w:t xml:space="preserve"> </w:t>
      </w:r>
      <w:r w:rsidR="0077280D" w:rsidRPr="0077280D">
        <w:rPr>
          <w:color w:val="000000"/>
          <w:szCs w:val="22"/>
        </w:rPr>
        <w:t>lying</w:t>
      </w:r>
      <w:r w:rsidR="00C93EB6">
        <w:rPr>
          <w:color w:val="000000"/>
          <w:szCs w:val="22"/>
        </w:rPr>
        <w:t xml:space="preserve"> </w:t>
      </w:r>
      <w:r w:rsidR="0077280D" w:rsidRPr="0077280D">
        <w:rPr>
          <w:color w:val="000000"/>
          <w:szCs w:val="22"/>
        </w:rPr>
        <w:t>down:</w:t>
      </w:r>
      <w:r w:rsidR="00C93EB6">
        <w:rPr>
          <w:color w:val="000000"/>
          <w:szCs w:val="22"/>
        </w:rPr>
        <w:t xml:space="preserve"> </w:t>
      </w:r>
      <w:r w:rsidR="0077280D" w:rsidRPr="0077280D">
        <w:rPr>
          <w:i/>
          <w:iCs/>
          <w:color w:val="000000"/>
          <w:szCs w:val="22"/>
        </w:rPr>
        <w:t>the</w:t>
      </w:r>
      <w:r w:rsidR="00C93EB6">
        <w:rPr>
          <w:color w:val="000000"/>
          <w:szCs w:val="22"/>
        </w:rPr>
        <w:t xml:space="preserve"> </w:t>
      </w:r>
      <w:r w:rsidR="0077280D" w:rsidRPr="0077280D">
        <w:rPr>
          <w:color w:val="000000"/>
          <w:szCs w:val="22"/>
        </w:rPr>
        <w:t>blind,</w:t>
      </w:r>
      <w:r w:rsidR="00C93EB6">
        <w:rPr>
          <w:color w:val="000000"/>
          <w:szCs w:val="22"/>
        </w:rPr>
        <w:t xml:space="preserve"> </w:t>
      </w:r>
      <w:r w:rsidR="0077280D" w:rsidRPr="0077280D">
        <w:rPr>
          <w:i/>
          <w:iCs/>
          <w:color w:val="000000"/>
          <w:szCs w:val="22"/>
        </w:rPr>
        <w:t>the</w:t>
      </w:r>
      <w:r w:rsidR="00C93EB6">
        <w:rPr>
          <w:color w:val="000000"/>
          <w:szCs w:val="22"/>
        </w:rPr>
        <w:t xml:space="preserve"> </w:t>
      </w:r>
      <w:r w:rsidR="0077280D" w:rsidRPr="0077280D">
        <w:rPr>
          <w:color w:val="000000"/>
          <w:szCs w:val="22"/>
        </w:rPr>
        <w:t>lame,</w:t>
      </w:r>
      <w:r w:rsidR="00C93EB6">
        <w:rPr>
          <w:color w:val="000000"/>
          <w:szCs w:val="22"/>
        </w:rPr>
        <w:t xml:space="preserve"> </w:t>
      </w:r>
      <w:r w:rsidR="0077280D" w:rsidRPr="0077280D">
        <w:rPr>
          <w:i/>
          <w:iCs/>
          <w:color w:val="000000"/>
          <w:szCs w:val="22"/>
        </w:rPr>
        <w:t>the</w:t>
      </w:r>
      <w:r w:rsidR="00C93EB6">
        <w:rPr>
          <w:color w:val="000000"/>
          <w:szCs w:val="22"/>
        </w:rPr>
        <w:t xml:space="preserve"> </w:t>
      </w:r>
      <w:r w:rsidR="0077280D" w:rsidRPr="0077280D">
        <w:rPr>
          <w:color w:val="000000"/>
          <w:szCs w:val="22"/>
        </w:rPr>
        <w:t>wizened,</w:t>
      </w:r>
      <w:r w:rsidR="00C93EB6">
        <w:rPr>
          <w:color w:val="000000"/>
          <w:szCs w:val="22"/>
        </w:rPr>
        <w:t xml:space="preserve"> </w:t>
      </w:r>
      <w:r w:rsidR="0077280D" w:rsidRPr="0077280D">
        <w:rPr>
          <w:dstrike/>
          <w:color w:val="000000"/>
          <w:szCs w:val="22"/>
        </w:rPr>
        <w:t>awaiting</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movement</w:t>
      </w:r>
      <w:r w:rsidR="00C93EB6">
        <w:rPr>
          <w:dstrike/>
          <w:color w:val="000000"/>
          <w:szCs w:val="22"/>
        </w:rPr>
        <w:t xml:space="preserve"> </w:t>
      </w:r>
      <w:r w:rsidR="0077280D" w:rsidRPr="0077280D">
        <w:rPr>
          <w:dstrike/>
          <w:color w:val="000000"/>
          <w:szCs w:val="22"/>
        </w:rPr>
        <w:t>of</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water,</w:t>
      </w:r>
      <w:r w:rsidR="00C93EB6">
        <w:rPr>
          <w:dstrike/>
          <w:color w:val="000000"/>
          <w:szCs w:val="22"/>
        </w:rPr>
        <w:t xml:space="preserve"> </w:t>
      </w:r>
      <w:r w:rsidR="0077280D" w:rsidRPr="0077280D">
        <w:rPr>
          <w:dstrike/>
          <w:color w:val="000000"/>
          <w:szCs w:val="22"/>
          <w:vertAlign w:val="superscript"/>
        </w:rPr>
        <w:t>4</w:t>
      </w:r>
      <w:r w:rsidR="0077280D" w:rsidRPr="0077280D">
        <w:rPr>
          <w:dstrike/>
          <w:color w:val="000000"/>
          <w:szCs w:val="22"/>
        </w:rPr>
        <w:t>for</w:t>
      </w:r>
      <w:r w:rsidR="00C93EB6">
        <w:rPr>
          <w:dstrike/>
          <w:color w:val="000000"/>
          <w:szCs w:val="22"/>
        </w:rPr>
        <w:t xml:space="preserve"> </w:t>
      </w:r>
      <w:r w:rsidR="0077280D" w:rsidRPr="0077280D">
        <w:rPr>
          <w:dstrike/>
          <w:color w:val="000000"/>
          <w:szCs w:val="22"/>
        </w:rPr>
        <w:t>an</w:t>
      </w:r>
      <w:r w:rsidR="00C93EB6">
        <w:rPr>
          <w:dstrike/>
          <w:color w:val="000000"/>
          <w:szCs w:val="22"/>
        </w:rPr>
        <w:t xml:space="preserve"> </w:t>
      </w:r>
      <w:r w:rsidR="0077280D" w:rsidRPr="0077280D">
        <w:rPr>
          <w:dstrike/>
          <w:color w:val="000000"/>
          <w:szCs w:val="22"/>
        </w:rPr>
        <w:t>angel</w:t>
      </w:r>
      <w:r w:rsidR="00C93EB6">
        <w:rPr>
          <w:dstrike/>
          <w:color w:val="000000"/>
          <w:szCs w:val="22"/>
        </w:rPr>
        <w:t xml:space="preserve"> </w:t>
      </w:r>
      <w:r w:rsidR="0077280D" w:rsidRPr="0077280D">
        <w:rPr>
          <w:dstrike/>
          <w:color w:val="000000"/>
          <w:szCs w:val="22"/>
        </w:rPr>
        <w:t>would</w:t>
      </w:r>
      <w:r w:rsidR="00C93EB6">
        <w:rPr>
          <w:dstrike/>
          <w:color w:val="000000"/>
          <w:szCs w:val="22"/>
        </w:rPr>
        <w:t xml:space="preserve"> </w:t>
      </w:r>
      <w:r w:rsidR="0077280D" w:rsidRPr="0077280D">
        <w:rPr>
          <w:dstrike/>
          <w:color w:val="000000"/>
          <w:szCs w:val="22"/>
        </w:rPr>
        <w:t>come</w:t>
      </w:r>
      <w:r w:rsidR="00C93EB6">
        <w:rPr>
          <w:dstrike/>
          <w:color w:val="000000"/>
          <w:szCs w:val="22"/>
        </w:rPr>
        <w:t xml:space="preserve"> </w:t>
      </w:r>
      <w:r w:rsidR="0077280D" w:rsidRPr="0077280D">
        <w:rPr>
          <w:dstrike/>
          <w:color w:val="000000"/>
          <w:szCs w:val="22"/>
        </w:rPr>
        <w:t>down</w:t>
      </w:r>
      <w:r w:rsidR="00C93EB6">
        <w:rPr>
          <w:dstrike/>
          <w:color w:val="000000"/>
          <w:szCs w:val="22"/>
        </w:rPr>
        <w:t xml:space="preserve"> </w:t>
      </w:r>
      <w:r w:rsidR="0077280D" w:rsidRPr="0077280D">
        <w:rPr>
          <w:dstrike/>
          <w:color w:val="000000"/>
          <w:szCs w:val="22"/>
        </w:rPr>
        <w:t>into</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pool</w:t>
      </w:r>
      <w:r w:rsidR="00C93EB6">
        <w:rPr>
          <w:dstrike/>
          <w:color w:val="000000"/>
          <w:szCs w:val="22"/>
        </w:rPr>
        <w:t xml:space="preserve"> </w:t>
      </w:r>
      <w:r w:rsidR="0077280D" w:rsidRPr="0077280D">
        <w:rPr>
          <w:dstrike/>
          <w:color w:val="000000"/>
          <w:szCs w:val="22"/>
        </w:rPr>
        <w:t>at</w:t>
      </w:r>
      <w:r w:rsidR="00C93EB6">
        <w:rPr>
          <w:dstrike/>
          <w:color w:val="000000"/>
          <w:szCs w:val="22"/>
        </w:rPr>
        <w:t xml:space="preserve"> </w:t>
      </w:r>
      <w:r w:rsidR="0077280D" w:rsidRPr="0077280D">
        <w:rPr>
          <w:dstrike/>
          <w:color w:val="000000"/>
          <w:szCs w:val="22"/>
        </w:rPr>
        <w:t>a</w:t>
      </w:r>
      <w:r w:rsidR="00C93EB6">
        <w:rPr>
          <w:dstrike/>
          <w:color w:val="000000"/>
          <w:szCs w:val="22"/>
        </w:rPr>
        <w:t xml:space="preserve"> </w:t>
      </w:r>
      <w:r w:rsidR="0077280D" w:rsidRPr="0077280D">
        <w:rPr>
          <w:i/>
          <w:iCs/>
          <w:dstrike/>
          <w:color w:val="000000"/>
          <w:szCs w:val="22"/>
        </w:rPr>
        <w:t>certain</w:t>
      </w:r>
      <w:r w:rsidR="00C93EB6">
        <w:rPr>
          <w:dstrike/>
          <w:color w:val="000000"/>
          <w:szCs w:val="22"/>
        </w:rPr>
        <w:t xml:space="preserve"> </w:t>
      </w:r>
      <w:r w:rsidR="0077280D" w:rsidRPr="0077280D">
        <w:rPr>
          <w:dstrike/>
          <w:color w:val="000000"/>
          <w:szCs w:val="22"/>
        </w:rPr>
        <w:t>time</w:t>
      </w:r>
      <w:r w:rsidR="00C93EB6">
        <w:rPr>
          <w:dstrike/>
          <w:color w:val="000000"/>
          <w:szCs w:val="22"/>
        </w:rPr>
        <w:t xml:space="preserve"> </w:t>
      </w:r>
      <w:r w:rsidR="0077280D" w:rsidRPr="0077280D">
        <w:rPr>
          <w:dstrike/>
          <w:color w:val="000000"/>
          <w:szCs w:val="22"/>
        </w:rPr>
        <w:t>and</w:t>
      </w:r>
      <w:r w:rsidR="00C93EB6">
        <w:rPr>
          <w:dstrike/>
          <w:color w:val="000000"/>
          <w:szCs w:val="22"/>
        </w:rPr>
        <w:t xml:space="preserve"> </w:t>
      </w:r>
      <w:r w:rsidR="0077280D" w:rsidRPr="0077280D">
        <w:rPr>
          <w:dstrike/>
          <w:color w:val="000000"/>
          <w:szCs w:val="22"/>
        </w:rPr>
        <w:t>disturb</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water.</w:t>
      </w:r>
      <w:r w:rsidR="00C93EB6">
        <w:rPr>
          <w:dstrike/>
          <w:color w:val="000000"/>
          <w:szCs w:val="22"/>
        </w:rPr>
        <w:t xml:space="preserve"> </w:t>
      </w:r>
      <w:r w:rsidR="0077280D" w:rsidRPr="0077280D">
        <w:rPr>
          <w:dstrike/>
          <w:color w:val="000000"/>
          <w:szCs w:val="22"/>
        </w:rPr>
        <w:t>Then</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first</w:t>
      </w:r>
      <w:r w:rsidR="00C93EB6">
        <w:rPr>
          <w:dstrike/>
          <w:color w:val="000000"/>
          <w:szCs w:val="22"/>
        </w:rPr>
        <w:t xml:space="preserve"> </w:t>
      </w:r>
      <w:r w:rsidR="0077280D" w:rsidRPr="0077280D">
        <w:rPr>
          <w:dstrike/>
          <w:color w:val="000000"/>
          <w:szCs w:val="22"/>
        </w:rPr>
        <w:t>to</w:t>
      </w:r>
      <w:r w:rsidR="00C93EB6">
        <w:rPr>
          <w:dstrike/>
          <w:color w:val="000000"/>
          <w:szCs w:val="22"/>
        </w:rPr>
        <w:t xml:space="preserve"> </w:t>
      </w:r>
      <w:r w:rsidR="0077280D" w:rsidRPr="0077280D">
        <w:rPr>
          <w:dstrike/>
          <w:color w:val="000000"/>
          <w:szCs w:val="22"/>
        </w:rPr>
        <w:t>go</w:t>
      </w:r>
      <w:r w:rsidR="00C93EB6">
        <w:rPr>
          <w:dstrike/>
          <w:color w:val="000000"/>
          <w:szCs w:val="22"/>
        </w:rPr>
        <w:t xml:space="preserve"> </w:t>
      </w:r>
      <w:r w:rsidR="0077280D" w:rsidRPr="0077280D">
        <w:rPr>
          <w:dstrike/>
          <w:color w:val="000000"/>
          <w:szCs w:val="22"/>
        </w:rPr>
        <w:t>in</w:t>
      </w:r>
      <w:r w:rsidR="00C93EB6">
        <w:rPr>
          <w:dstrike/>
          <w:color w:val="000000"/>
          <w:szCs w:val="22"/>
        </w:rPr>
        <w:t xml:space="preserve"> </w:t>
      </w:r>
      <w:r w:rsidR="0077280D" w:rsidRPr="0077280D">
        <w:rPr>
          <w:dstrike/>
          <w:color w:val="000000"/>
          <w:szCs w:val="22"/>
        </w:rPr>
        <w:t>after</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disturbance</w:t>
      </w:r>
      <w:r w:rsidR="00C93EB6">
        <w:rPr>
          <w:dstrike/>
          <w:color w:val="000000"/>
          <w:szCs w:val="22"/>
        </w:rPr>
        <w:t xml:space="preserve"> </w:t>
      </w:r>
      <w:r w:rsidR="0077280D" w:rsidRPr="0077280D">
        <w:rPr>
          <w:dstrike/>
          <w:color w:val="000000"/>
          <w:szCs w:val="22"/>
        </w:rPr>
        <w:t>of</w:t>
      </w:r>
      <w:r w:rsidR="00C93EB6">
        <w:rPr>
          <w:dstrike/>
          <w:color w:val="000000"/>
          <w:szCs w:val="22"/>
        </w:rPr>
        <w:t xml:space="preserve"> </w:t>
      </w:r>
      <w:r w:rsidR="0077280D" w:rsidRPr="0077280D">
        <w:rPr>
          <w:dstrike/>
          <w:color w:val="000000"/>
          <w:szCs w:val="22"/>
        </w:rPr>
        <w:t>the</w:t>
      </w:r>
      <w:r w:rsidR="00C93EB6">
        <w:rPr>
          <w:dstrike/>
          <w:color w:val="000000"/>
          <w:szCs w:val="22"/>
        </w:rPr>
        <w:t xml:space="preserve"> </w:t>
      </w:r>
      <w:r w:rsidR="0077280D" w:rsidRPr="0077280D">
        <w:rPr>
          <w:dstrike/>
          <w:color w:val="000000"/>
          <w:szCs w:val="22"/>
        </w:rPr>
        <w:t>water</w:t>
      </w:r>
      <w:r w:rsidR="00C93EB6">
        <w:rPr>
          <w:dstrike/>
          <w:color w:val="000000"/>
          <w:szCs w:val="22"/>
        </w:rPr>
        <w:t xml:space="preserve"> </w:t>
      </w:r>
      <w:r w:rsidR="0077280D" w:rsidRPr="0077280D">
        <w:rPr>
          <w:dstrike/>
          <w:color w:val="000000"/>
          <w:szCs w:val="22"/>
        </w:rPr>
        <w:t>would</w:t>
      </w:r>
      <w:r w:rsidR="00C93EB6">
        <w:rPr>
          <w:dstrike/>
          <w:color w:val="000000"/>
          <w:szCs w:val="22"/>
        </w:rPr>
        <w:t xml:space="preserve"> </w:t>
      </w:r>
      <w:r w:rsidR="0077280D" w:rsidRPr="0077280D">
        <w:rPr>
          <w:dstrike/>
          <w:color w:val="000000"/>
          <w:szCs w:val="22"/>
        </w:rPr>
        <w:t>be</w:t>
      </w:r>
      <w:r w:rsidR="00C93EB6">
        <w:rPr>
          <w:dstrike/>
          <w:color w:val="000000"/>
          <w:szCs w:val="22"/>
        </w:rPr>
        <w:t xml:space="preserve"> </w:t>
      </w:r>
      <w:r w:rsidR="0077280D" w:rsidRPr="0077280D">
        <w:rPr>
          <w:dstrike/>
          <w:color w:val="000000"/>
          <w:szCs w:val="22"/>
        </w:rPr>
        <w:t>cured</w:t>
      </w:r>
      <w:r w:rsidR="00C93EB6">
        <w:rPr>
          <w:dstrike/>
          <w:color w:val="000000"/>
          <w:szCs w:val="22"/>
        </w:rPr>
        <w:t xml:space="preserve"> </w:t>
      </w:r>
      <w:r w:rsidR="0077280D" w:rsidRPr="0077280D">
        <w:rPr>
          <w:dstrike/>
          <w:color w:val="000000"/>
          <w:szCs w:val="22"/>
        </w:rPr>
        <w:t>of</w:t>
      </w:r>
      <w:r w:rsidR="00C93EB6">
        <w:rPr>
          <w:dstrike/>
          <w:color w:val="000000"/>
          <w:szCs w:val="22"/>
        </w:rPr>
        <w:t xml:space="preserve"> </w:t>
      </w:r>
      <w:r w:rsidR="0077280D" w:rsidRPr="0077280D">
        <w:rPr>
          <w:dstrike/>
          <w:color w:val="000000"/>
          <w:szCs w:val="22"/>
        </w:rPr>
        <w:t>whatever</w:t>
      </w:r>
      <w:r w:rsidR="00C93EB6">
        <w:rPr>
          <w:dstrike/>
          <w:color w:val="000000"/>
          <w:szCs w:val="22"/>
        </w:rPr>
        <w:t xml:space="preserve"> </w:t>
      </w:r>
      <w:r w:rsidR="0077280D" w:rsidRPr="0077280D">
        <w:rPr>
          <w:dstrike/>
          <w:color w:val="000000"/>
          <w:szCs w:val="22"/>
        </w:rPr>
        <w:t>disease</w:t>
      </w:r>
      <w:r w:rsidR="00C93EB6">
        <w:rPr>
          <w:dstrike/>
          <w:color w:val="000000"/>
          <w:szCs w:val="22"/>
        </w:rPr>
        <w:t xml:space="preserve"> </w:t>
      </w:r>
      <w:r w:rsidR="0077280D" w:rsidRPr="0077280D">
        <w:rPr>
          <w:dstrike/>
          <w:color w:val="000000"/>
          <w:szCs w:val="22"/>
        </w:rPr>
        <w:t>he</w:t>
      </w:r>
      <w:r w:rsidR="00C93EB6">
        <w:rPr>
          <w:dstrike/>
          <w:color w:val="000000"/>
          <w:szCs w:val="22"/>
        </w:rPr>
        <w:t xml:space="preserve"> </w:t>
      </w:r>
      <w:r w:rsidR="0077280D" w:rsidRPr="0077280D">
        <w:rPr>
          <w:dstrike/>
          <w:color w:val="000000"/>
          <w:szCs w:val="22"/>
        </w:rPr>
        <w:t>was</w:t>
      </w:r>
      <w:r w:rsidR="00C93EB6">
        <w:rPr>
          <w:dstrike/>
          <w:color w:val="000000"/>
          <w:szCs w:val="22"/>
        </w:rPr>
        <w:t xml:space="preserve"> </w:t>
      </w:r>
      <w:r w:rsidR="0077280D" w:rsidRPr="0077280D">
        <w:rPr>
          <w:dstrike/>
          <w:color w:val="000000"/>
          <w:szCs w:val="22"/>
        </w:rPr>
        <w:t>suffering</w:t>
      </w:r>
      <w:r w:rsidR="00C93EB6">
        <w:rPr>
          <w:dstrike/>
          <w:color w:val="000000"/>
          <w:szCs w:val="22"/>
        </w:rPr>
        <w:t xml:space="preserve"> </w:t>
      </w:r>
      <w:r w:rsidR="0077280D" w:rsidRPr="0077280D">
        <w:rPr>
          <w:dstrike/>
          <w:color w:val="000000"/>
          <w:szCs w:val="22"/>
        </w:rPr>
        <w:t>from</w:t>
      </w:r>
      <w:r w:rsidR="0077280D" w:rsidRPr="0077280D">
        <w:rPr>
          <w:color w:val="000000"/>
          <w:szCs w:val="22"/>
        </w:rPr>
        <w:t>.</w:t>
      </w:r>
    </w:p>
    <w:p w14:paraId="64FEDF44" w14:textId="77777777" w:rsidR="0077280D" w:rsidRPr="0077280D" w:rsidRDefault="00FC4AA2" w:rsidP="00E00AF3">
      <w:pPr>
        <w:pStyle w:val="AuthHang"/>
        <w:spacing w:after="120"/>
        <w:ind w:left="363"/>
        <w:rPr>
          <w:szCs w:val="22"/>
        </w:rPr>
      </w:pPr>
      <w:r w:rsidRPr="0077280D">
        <w:rPr>
          <w:szCs w:val="22"/>
        </w:rPr>
        <w:t>6:47</w:t>
      </w:r>
      <w:r w:rsidRPr="0077280D">
        <w:rPr>
          <w:szCs w:val="22"/>
        </w:rPr>
        <w:tab/>
      </w:r>
      <w:r w:rsidR="0077280D" w:rsidRPr="0077280D">
        <w:rPr>
          <w:color w:val="000000"/>
          <w:szCs w:val="22"/>
        </w:rPr>
        <w:t>Truly,</w:t>
      </w:r>
      <w:r w:rsidR="00C93EB6">
        <w:rPr>
          <w:color w:val="000000"/>
          <w:szCs w:val="22"/>
        </w:rPr>
        <w:t xml:space="preserve"> </w:t>
      </w:r>
      <w:r w:rsidR="0077280D" w:rsidRPr="0077280D">
        <w:rPr>
          <w:color w:val="000000"/>
          <w:szCs w:val="22"/>
        </w:rPr>
        <w:t>truly,</w:t>
      </w:r>
      <w:r w:rsidR="00C93EB6">
        <w:rPr>
          <w:color w:val="000000"/>
          <w:szCs w:val="22"/>
        </w:rPr>
        <w:t xml:space="preserve"> </w:t>
      </w:r>
      <w:r w:rsidR="0077280D" w:rsidRPr="0077280D">
        <w:rPr>
          <w:color w:val="000000"/>
          <w:szCs w:val="22"/>
        </w:rPr>
        <w:t>I</w:t>
      </w:r>
      <w:r w:rsidR="00C93EB6">
        <w:rPr>
          <w:color w:val="000000"/>
          <w:szCs w:val="22"/>
        </w:rPr>
        <w:t xml:space="preserve"> </w:t>
      </w:r>
      <w:r w:rsidR="0077280D" w:rsidRPr="0077280D">
        <w:rPr>
          <w:color w:val="000000"/>
          <w:szCs w:val="22"/>
        </w:rPr>
        <w:t>say</w:t>
      </w:r>
      <w:r w:rsidR="00C93EB6">
        <w:rPr>
          <w:color w:val="000000"/>
          <w:szCs w:val="22"/>
        </w:rPr>
        <w:t xml:space="preserve"> </w:t>
      </w:r>
      <w:r w:rsidR="0077280D" w:rsidRPr="0077280D">
        <w:rPr>
          <w:color w:val="000000"/>
          <w:szCs w:val="22"/>
        </w:rPr>
        <w:t>to</w:t>
      </w:r>
      <w:r w:rsidR="00C93EB6">
        <w:rPr>
          <w:color w:val="000000"/>
          <w:szCs w:val="22"/>
        </w:rPr>
        <w:t xml:space="preserve"> </w:t>
      </w:r>
      <w:r w:rsidR="0077280D" w:rsidRPr="0077280D">
        <w:rPr>
          <w:color w:val="000000"/>
          <w:szCs w:val="22"/>
        </w:rPr>
        <w:t>you,</w:t>
      </w:r>
      <w:r w:rsidR="00C93EB6">
        <w:rPr>
          <w:color w:val="000000"/>
          <w:szCs w:val="22"/>
        </w:rPr>
        <w:t xml:space="preserve"> </w:t>
      </w:r>
      <w:r w:rsidR="0077280D" w:rsidRPr="0077280D">
        <w:rPr>
          <w:color w:val="000000"/>
          <w:szCs w:val="22"/>
        </w:rPr>
        <w:t>he</w:t>
      </w:r>
      <w:r w:rsidR="00C93EB6">
        <w:rPr>
          <w:color w:val="000000"/>
          <w:szCs w:val="22"/>
        </w:rPr>
        <w:t xml:space="preserve"> </w:t>
      </w:r>
      <w:r w:rsidR="0077280D" w:rsidRPr="0077280D">
        <w:rPr>
          <w:i/>
          <w:iCs/>
          <w:color w:val="000000"/>
          <w:szCs w:val="22"/>
        </w:rPr>
        <w:t>who</w:t>
      </w:r>
      <w:r w:rsidR="00C93EB6">
        <w:rPr>
          <w:color w:val="000000"/>
          <w:szCs w:val="22"/>
        </w:rPr>
        <w:t xml:space="preserve"> </w:t>
      </w:r>
      <w:r w:rsidR="0077280D" w:rsidRPr="0077280D">
        <w:rPr>
          <w:color w:val="000000"/>
          <w:szCs w:val="22"/>
        </w:rPr>
        <w:t>believes</w:t>
      </w:r>
      <w:r w:rsidR="00C93EB6">
        <w:rPr>
          <w:color w:val="000000"/>
          <w:szCs w:val="22"/>
        </w:rPr>
        <w:t xml:space="preserve"> </w:t>
      </w:r>
      <w:r w:rsidR="0077280D" w:rsidRPr="0077280D">
        <w:rPr>
          <w:dstrike/>
          <w:color w:val="000000"/>
          <w:szCs w:val="22"/>
        </w:rPr>
        <w:t>in</w:t>
      </w:r>
      <w:r w:rsidR="00C93EB6">
        <w:rPr>
          <w:dstrike/>
          <w:color w:val="000000"/>
          <w:szCs w:val="22"/>
        </w:rPr>
        <w:t xml:space="preserve"> </w:t>
      </w:r>
      <w:r w:rsidR="0077280D" w:rsidRPr="0077280D">
        <w:rPr>
          <w:dstrike/>
          <w:color w:val="000000"/>
          <w:szCs w:val="22"/>
        </w:rPr>
        <w:t>me</w:t>
      </w:r>
      <w:r w:rsidR="00C93EB6">
        <w:rPr>
          <w:color w:val="000000"/>
          <w:szCs w:val="22"/>
        </w:rPr>
        <w:t xml:space="preserve"> </w:t>
      </w:r>
      <w:r w:rsidR="0077280D" w:rsidRPr="0077280D">
        <w:rPr>
          <w:color w:val="000000"/>
          <w:szCs w:val="22"/>
        </w:rPr>
        <w:t>has</w:t>
      </w:r>
      <w:r w:rsidR="00C93EB6">
        <w:rPr>
          <w:color w:val="000000"/>
          <w:szCs w:val="22"/>
        </w:rPr>
        <w:t xml:space="preserve"> </w:t>
      </w:r>
      <w:r w:rsidR="0077280D" w:rsidRPr="0077280D">
        <w:rPr>
          <w:color w:val="000000"/>
          <w:szCs w:val="22"/>
        </w:rPr>
        <w:t>age-abiding</w:t>
      </w:r>
      <w:r w:rsidR="00C93EB6">
        <w:rPr>
          <w:color w:val="000000"/>
          <w:szCs w:val="22"/>
        </w:rPr>
        <w:t xml:space="preserve"> </w:t>
      </w:r>
      <w:r w:rsidR="0077280D" w:rsidRPr="0077280D">
        <w:rPr>
          <w:color w:val="000000"/>
          <w:szCs w:val="22"/>
        </w:rPr>
        <w:t>life.</w:t>
      </w:r>
    </w:p>
    <w:p w14:paraId="20C82140" w14:textId="77777777" w:rsidR="0077280D" w:rsidRPr="007514B9" w:rsidRDefault="00FC4AA2" w:rsidP="00E00AF3">
      <w:pPr>
        <w:pStyle w:val="AuthHang"/>
        <w:spacing w:after="120"/>
        <w:ind w:left="363"/>
        <w:rPr>
          <w:szCs w:val="22"/>
        </w:rPr>
      </w:pPr>
      <w:r w:rsidRPr="007514B9">
        <w:rPr>
          <w:szCs w:val="22"/>
        </w:rPr>
        <w:t>6:69</w:t>
      </w:r>
      <w:r w:rsidRPr="007514B9">
        <w:rPr>
          <w:szCs w:val="22"/>
        </w:rPr>
        <w:tab/>
      </w:r>
      <w:r w:rsidR="0077280D" w:rsidRPr="007514B9">
        <w:rPr>
          <w:color w:val="000000"/>
          <w:szCs w:val="22"/>
        </w:rPr>
        <w:t>and</w:t>
      </w:r>
      <w:r w:rsidR="00C93EB6">
        <w:rPr>
          <w:color w:val="000000"/>
          <w:szCs w:val="22"/>
        </w:rPr>
        <w:t xml:space="preserve"> </w:t>
      </w:r>
      <w:r w:rsidR="0077280D" w:rsidRPr="007514B9">
        <w:rPr>
          <w:color w:val="000000"/>
          <w:szCs w:val="22"/>
        </w:rPr>
        <w:t>we</w:t>
      </w:r>
      <w:r w:rsidR="00C93EB6">
        <w:rPr>
          <w:color w:val="000000"/>
          <w:szCs w:val="22"/>
        </w:rPr>
        <w:t xml:space="preserve"> </w:t>
      </w:r>
      <w:r w:rsidR="0077280D" w:rsidRPr="007514B9">
        <w:rPr>
          <w:color w:val="000000"/>
          <w:szCs w:val="22"/>
        </w:rPr>
        <w:t>have</w:t>
      </w:r>
      <w:r w:rsidR="00C93EB6">
        <w:rPr>
          <w:color w:val="000000"/>
          <w:szCs w:val="22"/>
        </w:rPr>
        <w:t xml:space="preserve"> </w:t>
      </w:r>
      <w:r w:rsidR="0077280D" w:rsidRPr="007514B9">
        <w:rPr>
          <w:color w:val="000000"/>
          <w:szCs w:val="22"/>
        </w:rPr>
        <w:t>believed,</w:t>
      </w:r>
      <w:r w:rsidR="00C93EB6">
        <w:rPr>
          <w:color w:val="000000"/>
          <w:szCs w:val="22"/>
        </w:rPr>
        <w:t xml:space="preserve"> </w:t>
      </w:r>
      <w:r w:rsidR="0077280D" w:rsidRPr="007514B9">
        <w:rPr>
          <w:color w:val="000000"/>
          <w:szCs w:val="22"/>
        </w:rPr>
        <w:t>and</w:t>
      </w:r>
      <w:r w:rsidR="00C93EB6">
        <w:rPr>
          <w:color w:val="000000"/>
          <w:szCs w:val="22"/>
        </w:rPr>
        <w:t xml:space="preserve"> </w:t>
      </w:r>
      <w:r w:rsidR="0077280D" w:rsidRPr="007514B9">
        <w:rPr>
          <w:color w:val="000000"/>
          <w:szCs w:val="22"/>
        </w:rPr>
        <w:t>know,</w:t>
      </w:r>
      <w:r w:rsidR="00C93EB6">
        <w:rPr>
          <w:color w:val="000000"/>
          <w:szCs w:val="22"/>
        </w:rPr>
        <w:t xml:space="preserve"> </w:t>
      </w:r>
      <w:r w:rsidR="0077280D" w:rsidRPr="007514B9">
        <w:rPr>
          <w:color w:val="000000"/>
          <w:szCs w:val="22"/>
        </w:rPr>
        <w:t>that</w:t>
      </w:r>
      <w:r w:rsidR="00C93EB6">
        <w:rPr>
          <w:color w:val="000000"/>
          <w:szCs w:val="22"/>
        </w:rPr>
        <w:t xml:space="preserve"> </w:t>
      </w:r>
      <w:r w:rsidR="0077280D" w:rsidRPr="007514B9">
        <w:rPr>
          <w:color w:val="000000"/>
          <w:szCs w:val="22"/>
        </w:rPr>
        <w:t>you</w:t>
      </w:r>
      <w:r w:rsidR="00C93EB6">
        <w:rPr>
          <w:color w:val="000000"/>
          <w:szCs w:val="22"/>
        </w:rPr>
        <w:t xml:space="preserve"> </w:t>
      </w:r>
      <w:r w:rsidR="0077280D" w:rsidRPr="007514B9">
        <w:rPr>
          <w:color w:val="000000"/>
          <w:szCs w:val="22"/>
        </w:rPr>
        <w:t>are</w:t>
      </w:r>
      <w:r w:rsidR="00C93EB6">
        <w:rPr>
          <w:color w:val="000000"/>
          <w:szCs w:val="22"/>
        </w:rPr>
        <w:t xml:space="preserve"> </w:t>
      </w:r>
      <w:r w:rsidR="0077280D" w:rsidRPr="007514B9">
        <w:rPr>
          <w:dstrike/>
          <w:color w:val="000000"/>
          <w:szCs w:val="22"/>
        </w:rPr>
        <w:t>the</w:t>
      </w:r>
      <w:r w:rsidR="00C93EB6">
        <w:rPr>
          <w:dstrike/>
          <w:color w:val="000000"/>
          <w:szCs w:val="22"/>
        </w:rPr>
        <w:t xml:space="preserve"> </w:t>
      </w:r>
      <w:r w:rsidR="0077280D" w:rsidRPr="007514B9">
        <w:rPr>
          <w:dstrike/>
          <w:color w:val="000000"/>
          <w:szCs w:val="22"/>
        </w:rPr>
        <w:t>Christ,</w:t>
      </w:r>
      <w:r w:rsidR="00C93EB6">
        <w:rPr>
          <w:dstrike/>
          <w:color w:val="000000"/>
          <w:szCs w:val="22"/>
        </w:rPr>
        <w:t xml:space="preserve"> </w:t>
      </w:r>
      <w:r w:rsidR="0077280D" w:rsidRPr="007514B9">
        <w:rPr>
          <w:dstrike/>
          <w:color w:val="000000"/>
          <w:szCs w:val="22"/>
        </w:rPr>
        <w:t>the</w:t>
      </w:r>
      <w:r w:rsidR="00C93EB6">
        <w:rPr>
          <w:dstrike/>
          <w:color w:val="000000"/>
          <w:szCs w:val="22"/>
        </w:rPr>
        <w:t xml:space="preserve"> </w:t>
      </w:r>
      <w:r w:rsidR="0077280D" w:rsidRPr="007514B9">
        <w:rPr>
          <w:dstrike/>
          <w:color w:val="000000"/>
          <w:szCs w:val="22"/>
        </w:rPr>
        <w:t>son</w:t>
      </w:r>
      <w:r w:rsidR="00C93EB6">
        <w:rPr>
          <w:dstrike/>
          <w:color w:val="000000"/>
          <w:szCs w:val="22"/>
        </w:rPr>
        <w:t xml:space="preserve"> </w:t>
      </w:r>
      <w:r w:rsidR="0077280D" w:rsidRPr="007514B9">
        <w:rPr>
          <w:dstrike/>
          <w:color w:val="000000"/>
          <w:szCs w:val="22"/>
        </w:rPr>
        <w:t>of</w:t>
      </w:r>
      <w:r w:rsidR="00C93EB6">
        <w:rPr>
          <w:dstrike/>
          <w:color w:val="000000"/>
          <w:szCs w:val="22"/>
        </w:rPr>
        <w:t xml:space="preserve"> </w:t>
      </w:r>
      <w:r w:rsidR="0077280D" w:rsidRPr="007514B9">
        <w:rPr>
          <w:dstrike/>
          <w:color w:val="000000"/>
          <w:szCs w:val="22"/>
        </w:rPr>
        <w:t>the</w:t>
      </w:r>
      <w:r w:rsidR="00C93EB6">
        <w:rPr>
          <w:dstrike/>
          <w:color w:val="000000"/>
          <w:szCs w:val="22"/>
        </w:rPr>
        <w:t xml:space="preserve"> </w:t>
      </w:r>
      <w:r w:rsidR="0077280D" w:rsidRPr="007514B9">
        <w:rPr>
          <w:dstrike/>
          <w:color w:val="000000"/>
          <w:szCs w:val="22"/>
        </w:rPr>
        <w:t>living</w:t>
      </w:r>
      <w:r w:rsidR="00C93EB6">
        <w:rPr>
          <w:dstrike/>
          <w:color w:val="000000"/>
          <w:szCs w:val="22"/>
        </w:rPr>
        <w:t xml:space="preserve"> </w:t>
      </w:r>
      <w:r w:rsidR="0077280D" w:rsidRPr="007514B9">
        <w:rPr>
          <w:dstrike/>
          <w:color w:val="000000"/>
          <w:szCs w:val="22"/>
        </w:rPr>
        <w:t>God</w:t>
      </w:r>
      <w:r w:rsidR="00C93EB6">
        <w:rPr>
          <w:dstrike/>
          <w:color w:val="000000"/>
          <w:szCs w:val="22"/>
        </w:rPr>
        <w:t xml:space="preserve"> </w:t>
      </w:r>
      <w:r w:rsidR="0077280D" w:rsidRPr="007514B9">
        <w:rPr>
          <w:rFonts w:ascii="Arial" w:hAnsi="Arial" w:cs="Arial"/>
          <w:color w:val="222222"/>
          <w:position w:val="-4"/>
          <w:szCs w:val="22"/>
          <w:shd w:val="clear" w:color="auto" w:fill="FFFFFF"/>
        </w:rPr>
        <w:t>Λ</w:t>
      </w:r>
      <w:r w:rsidR="0077280D" w:rsidRPr="007514B9">
        <w:rPr>
          <w:rFonts w:ascii="Arial" w:hAnsi="Arial" w:cs="Arial"/>
          <w:snapToGrid w:val="0"/>
          <w:position w:val="6"/>
          <w:szCs w:val="22"/>
        </w:rPr>
        <w:t>the</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holy</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one</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of</w:t>
      </w:r>
      <w:r w:rsidR="00C93EB6">
        <w:rPr>
          <w:rFonts w:ascii="Arial" w:hAnsi="Arial" w:cs="Arial"/>
          <w:snapToGrid w:val="0"/>
          <w:position w:val="6"/>
          <w:szCs w:val="22"/>
        </w:rPr>
        <w:t xml:space="preserve"> </w:t>
      </w:r>
      <w:r w:rsidR="0077280D" w:rsidRPr="007514B9">
        <w:rPr>
          <w:rFonts w:ascii="Arial" w:hAnsi="Arial" w:cs="Arial"/>
          <w:snapToGrid w:val="0"/>
          <w:position w:val="6"/>
          <w:szCs w:val="22"/>
        </w:rPr>
        <w:t>God</w:t>
      </w:r>
      <w:r w:rsidR="00C93EB6">
        <w:rPr>
          <w:rFonts w:ascii="Arial" w:hAnsi="Arial" w:cs="Arial"/>
          <w:snapToGrid w:val="0"/>
          <w:position w:val="6"/>
          <w:szCs w:val="22"/>
        </w:rPr>
        <w:t xml:space="preserve"> </w:t>
      </w:r>
      <w:r w:rsidR="0077280D" w:rsidRPr="007514B9">
        <w:rPr>
          <w:color w:val="000000"/>
          <w:szCs w:val="22"/>
        </w:rPr>
        <w:t>.”</w:t>
      </w:r>
    </w:p>
    <w:p w14:paraId="38B05D28" w14:textId="77777777" w:rsidR="00A6672D" w:rsidRPr="0014138C" w:rsidRDefault="00A6672D" w:rsidP="00E00AF3">
      <w:pPr>
        <w:pStyle w:val="AuthHang"/>
        <w:keepLines/>
        <w:spacing w:after="120"/>
        <w:ind w:left="363"/>
        <w:rPr>
          <w:szCs w:val="22"/>
        </w:rPr>
      </w:pPr>
      <w:r w:rsidRPr="00A6672D">
        <w:rPr>
          <w:szCs w:val="22"/>
        </w:rPr>
        <w:lastRenderedPageBreak/>
        <w:t>7:53-8:11</w:t>
      </w:r>
      <w:r w:rsidRPr="00A6672D">
        <w:rPr>
          <w:szCs w:val="22"/>
        </w:rPr>
        <w:tab/>
      </w:r>
      <w:r w:rsidRPr="00A6672D">
        <w:rPr>
          <w:color w:val="000000"/>
          <w:szCs w:val="22"/>
          <w:vertAlign w:val="superscript"/>
        </w:rPr>
        <w:t>53</w:t>
      </w:r>
      <w:r w:rsidRPr="00A6672D">
        <w:rPr>
          <w:dstrike/>
          <w:color w:val="000000"/>
          <w:szCs w:val="22"/>
        </w:rPr>
        <w:t>Then</w:t>
      </w:r>
      <w:r w:rsidR="00C93EB6">
        <w:rPr>
          <w:dstrike/>
          <w:color w:val="000000"/>
          <w:szCs w:val="22"/>
        </w:rPr>
        <w:t xml:space="preserve"> </w:t>
      </w:r>
      <w:r w:rsidRPr="00A6672D">
        <w:rPr>
          <w:dstrike/>
          <w:color w:val="000000"/>
          <w:szCs w:val="22"/>
        </w:rPr>
        <w:t>each</w:t>
      </w:r>
      <w:r w:rsidR="00C93EB6">
        <w:rPr>
          <w:dstrike/>
          <w:color w:val="000000"/>
          <w:szCs w:val="22"/>
        </w:rPr>
        <w:t xml:space="preserve"> </w:t>
      </w:r>
      <w:r w:rsidRPr="00A6672D">
        <w:rPr>
          <w:dstrike/>
          <w:color w:val="000000"/>
          <w:szCs w:val="22"/>
        </w:rPr>
        <w:t>went</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his</w:t>
      </w:r>
      <w:r w:rsidR="00C93EB6">
        <w:rPr>
          <w:dstrike/>
          <w:color w:val="000000"/>
          <w:szCs w:val="22"/>
        </w:rPr>
        <w:t xml:space="preserve"> </w:t>
      </w:r>
      <w:r w:rsidRPr="00A6672D">
        <w:rPr>
          <w:dstrike/>
          <w:color w:val="000000"/>
          <w:szCs w:val="22"/>
        </w:rPr>
        <w:t>house.</w:t>
      </w:r>
      <w:r w:rsidR="00C93EB6">
        <w:rPr>
          <w:color w:val="000000"/>
          <w:szCs w:val="22"/>
          <w:vertAlign w:val="superscript"/>
        </w:rPr>
        <w:t xml:space="preserve"> </w:t>
      </w:r>
      <w:r w:rsidRPr="00A6672D">
        <w:rPr>
          <w:color w:val="000000"/>
          <w:szCs w:val="22"/>
          <w:vertAlign w:val="superscript"/>
        </w:rPr>
        <w:t>1</w:t>
      </w:r>
      <w:r w:rsidRPr="00A6672D">
        <w:rPr>
          <w:dstrike/>
          <w:color w:val="000000"/>
          <w:szCs w:val="22"/>
        </w:rPr>
        <w:t>But</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went</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Mount</w:t>
      </w:r>
      <w:r w:rsidR="00C93EB6">
        <w:rPr>
          <w:dstrike/>
          <w:color w:val="000000"/>
          <w:szCs w:val="22"/>
        </w:rPr>
        <w:t xml:space="preserve"> </w:t>
      </w:r>
      <w:r w:rsidRPr="00A6672D">
        <w:rPr>
          <w:dstrike/>
          <w:color w:val="000000"/>
          <w:szCs w:val="22"/>
        </w:rPr>
        <w:t>of</w:t>
      </w:r>
      <w:r w:rsidR="00C93EB6">
        <w:rPr>
          <w:dstrike/>
          <w:color w:val="000000"/>
          <w:szCs w:val="22"/>
        </w:rPr>
        <w:t xml:space="preserve"> </w:t>
      </w:r>
      <w:r w:rsidRPr="00A6672D">
        <w:rPr>
          <w:dstrike/>
          <w:color w:val="000000"/>
          <w:szCs w:val="22"/>
        </w:rPr>
        <w:t>Olives.</w:t>
      </w:r>
      <w:r w:rsidR="00C93EB6">
        <w:rPr>
          <w:color w:val="000000"/>
          <w:szCs w:val="22"/>
        </w:rPr>
        <w:t xml:space="preserve"> </w:t>
      </w:r>
      <w:r w:rsidRPr="00A6672D">
        <w:rPr>
          <w:color w:val="000000"/>
          <w:szCs w:val="22"/>
          <w:vertAlign w:val="superscript"/>
        </w:rPr>
        <w:t>2</w:t>
      </w:r>
      <w:r w:rsidRPr="00A6672D">
        <w:rPr>
          <w:dstrike/>
          <w:color w:val="000000"/>
          <w:szCs w:val="22"/>
        </w:rPr>
        <w:t>Then</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dawn</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presented</w:t>
      </w:r>
      <w:r w:rsidR="00C93EB6">
        <w:rPr>
          <w:dstrike/>
          <w:color w:val="000000"/>
          <w:szCs w:val="22"/>
        </w:rPr>
        <w:t xml:space="preserve"> </w:t>
      </w:r>
      <w:r w:rsidRPr="00A6672D">
        <w:rPr>
          <w:dstrike/>
          <w:color w:val="000000"/>
          <w:szCs w:val="22"/>
        </w:rPr>
        <w:t>himself</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temple</w:t>
      </w:r>
      <w:r w:rsidR="00C93EB6">
        <w:rPr>
          <w:dstrike/>
          <w:color w:val="000000"/>
          <w:szCs w:val="22"/>
        </w:rPr>
        <w:t xml:space="preserve"> </w:t>
      </w:r>
      <w:r w:rsidRPr="00A6672D">
        <w:rPr>
          <w:dstrike/>
          <w:color w:val="000000"/>
          <w:szCs w:val="22"/>
        </w:rPr>
        <w:t>again.</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all</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people</w:t>
      </w:r>
      <w:r w:rsidR="00C93EB6">
        <w:rPr>
          <w:dstrike/>
          <w:color w:val="000000"/>
          <w:szCs w:val="22"/>
        </w:rPr>
        <w:t xml:space="preserve"> </w:t>
      </w:r>
      <w:r w:rsidRPr="00A6672D">
        <w:rPr>
          <w:dstrike/>
          <w:color w:val="000000"/>
          <w:szCs w:val="22"/>
        </w:rPr>
        <w:t>came,</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sat</w:t>
      </w:r>
      <w:r w:rsidR="00C93EB6">
        <w:rPr>
          <w:dstrike/>
          <w:color w:val="000000"/>
          <w:szCs w:val="22"/>
        </w:rPr>
        <w:t xml:space="preserve"> </w:t>
      </w:r>
      <w:r w:rsidRPr="00A6672D">
        <w:rPr>
          <w:dstrike/>
          <w:color w:val="000000"/>
          <w:szCs w:val="22"/>
        </w:rPr>
        <w:t>down</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was</w:t>
      </w:r>
      <w:r w:rsidR="00C93EB6">
        <w:rPr>
          <w:dstrike/>
          <w:color w:val="000000"/>
          <w:szCs w:val="22"/>
        </w:rPr>
        <w:t xml:space="preserve"> </w:t>
      </w:r>
      <w:r w:rsidRPr="00A6672D">
        <w:rPr>
          <w:dstrike/>
          <w:color w:val="000000"/>
          <w:szCs w:val="22"/>
        </w:rPr>
        <w:t>teaching</w:t>
      </w:r>
      <w:r w:rsidR="00C93EB6">
        <w:rPr>
          <w:dstrike/>
          <w:color w:val="000000"/>
          <w:szCs w:val="22"/>
        </w:rPr>
        <w:t xml:space="preserve"> </w:t>
      </w:r>
      <w:r w:rsidRPr="00A6672D">
        <w:rPr>
          <w:dstrike/>
          <w:color w:val="000000"/>
          <w:szCs w:val="22"/>
        </w:rPr>
        <w:t>them,</w:t>
      </w:r>
      <w:r w:rsidR="00C93EB6">
        <w:rPr>
          <w:color w:val="000000"/>
          <w:szCs w:val="22"/>
        </w:rPr>
        <w:t xml:space="preserve"> </w:t>
      </w:r>
      <w:r w:rsidRPr="00A6672D">
        <w:rPr>
          <w:color w:val="000000"/>
          <w:szCs w:val="22"/>
          <w:vertAlign w:val="superscript"/>
        </w:rPr>
        <w:t>3</w:t>
      </w:r>
      <w:r w:rsidRPr="00A6672D">
        <w:rPr>
          <w:dstrike/>
          <w:color w:val="000000"/>
          <w:szCs w:val="22"/>
        </w:rPr>
        <w:t>when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scribes</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Pharisees</w:t>
      </w:r>
      <w:r w:rsidR="00C93EB6">
        <w:rPr>
          <w:dstrike/>
          <w:color w:val="000000"/>
          <w:szCs w:val="22"/>
        </w:rPr>
        <w:t xml:space="preserve"> </w:t>
      </w:r>
      <w:r w:rsidRPr="00A6672D">
        <w:rPr>
          <w:dstrike/>
          <w:color w:val="000000"/>
          <w:szCs w:val="22"/>
        </w:rPr>
        <w:t>brought</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a</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i/>
          <w:iCs/>
          <w:dstrike/>
          <w:color w:val="000000"/>
          <w:szCs w:val="22"/>
        </w:rPr>
        <w:t>who</w:t>
      </w:r>
      <w:r w:rsidR="00C93EB6">
        <w:rPr>
          <w:i/>
          <w:iCs/>
          <w:dstrike/>
          <w:color w:val="000000"/>
          <w:szCs w:val="22"/>
        </w:rPr>
        <w:t xml:space="preserve"> </w:t>
      </w:r>
      <w:r w:rsidRPr="00A6672D">
        <w:rPr>
          <w:i/>
          <w:iCs/>
          <w:dstrike/>
          <w:color w:val="000000"/>
          <w:szCs w:val="22"/>
        </w:rPr>
        <w:t>had</w:t>
      </w:r>
      <w:r w:rsidR="00C93EB6">
        <w:rPr>
          <w:i/>
          <w:iCs/>
          <w:dstrike/>
          <w:color w:val="000000"/>
          <w:szCs w:val="22"/>
        </w:rPr>
        <w:t xml:space="preserve"> </w:t>
      </w:r>
      <w:r w:rsidRPr="00A6672D">
        <w:rPr>
          <w:i/>
          <w:iCs/>
          <w:dstrike/>
          <w:color w:val="000000"/>
          <w:szCs w:val="22"/>
        </w:rPr>
        <w:t>been</w:t>
      </w:r>
      <w:r w:rsidR="00C93EB6">
        <w:rPr>
          <w:dstrike/>
          <w:color w:val="000000"/>
          <w:szCs w:val="22"/>
        </w:rPr>
        <w:t xml:space="preserve"> </w:t>
      </w:r>
      <w:r w:rsidRPr="00A6672D">
        <w:rPr>
          <w:dstrike/>
          <w:color w:val="000000"/>
          <w:szCs w:val="22"/>
        </w:rPr>
        <w:t>caught</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adultery,</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placed</w:t>
      </w:r>
      <w:r w:rsidR="00C93EB6">
        <w:rPr>
          <w:dstrike/>
          <w:color w:val="000000"/>
          <w:szCs w:val="22"/>
        </w:rPr>
        <w:t xml:space="preserve"> </w:t>
      </w:r>
      <w:r w:rsidRPr="00A6672D">
        <w:rPr>
          <w:dstrike/>
          <w:color w:val="000000"/>
          <w:szCs w:val="22"/>
        </w:rPr>
        <w:t>her</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focus</w:t>
      </w:r>
      <w:r w:rsidR="00C93EB6">
        <w:rPr>
          <w:dstrike/>
          <w:color w:val="000000"/>
          <w:szCs w:val="22"/>
        </w:rPr>
        <w:t xml:space="preserve"> </w:t>
      </w:r>
      <w:r w:rsidRPr="00A6672D">
        <w:rPr>
          <w:i/>
          <w:iCs/>
          <w:dstrike/>
          <w:color w:val="000000"/>
          <w:szCs w:val="22"/>
        </w:rPr>
        <w:t>of</w:t>
      </w:r>
      <w:r w:rsidR="00C93EB6">
        <w:rPr>
          <w:i/>
          <w:iCs/>
          <w:dstrike/>
          <w:color w:val="000000"/>
          <w:szCs w:val="22"/>
        </w:rPr>
        <w:t xml:space="preserve"> </w:t>
      </w:r>
      <w:r w:rsidRPr="00A6672D">
        <w:rPr>
          <w:i/>
          <w:iCs/>
          <w:dstrike/>
          <w:color w:val="000000"/>
          <w:szCs w:val="22"/>
        </w:rPr>
        <w:t>attention</w:t>
      </w:r>
      <w:r w:rsidRPr="00A6672D">
        <w:rPr>
          <w:dstrike/>
          <w:color w:val="000000"/>
          <w:szCs w:val="22"/>
        </w:rPr>
        <w:t>,</w:t>
      </w:r>
      <w:r w:rsidR="00C93EB6">
        <w:rPr>
          <w:color w:val="000000"/>
          <w:szCs w:val="22"/>
        </w:rPr>
        <w:t xml:space="preserve"> </w:t>
      </w:r>
      <w:r w:rsidRPr="00A6672D">
        <w:rPr>
          <w:color w:val="000000"/>
          <w:szCs w:val="22"/>
          <w:vertAlign w:val="superscript"/>
        </w:rPr>
        <w:t>4</w:t>
      </w:r>
      <w:r w:rsidRPr="00A6672D">
        <w:rPr>
          <w:dstrike/>
          <w:color w:val="000000"/>
          <w:szCs w:val="22"/>
        </w:rPr>
        <w:t>and</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testing</w:t>
      </w:r>
      <w:r w:rsidR="00C93EB6">
        <w:rPr>
          <w:dstrike/>
          <w:color w:val="000000"/>
          <w:szCs w:val="22"/>
        </w:rPr>
        <w:t xml:space="preserve"> </w:t>
      </w:r>
      <w:r w:rsidRPr="00A6672D">
        <w:rPr>
          <w:i/>
          <w:iCs/>
          <w:dstrike/>
          <w:color w:val="000000"/>
          <w:szCs w:val="22"/>
        </w:rPr>
        <w:t>him</w:t>
      </w:r>
      <w:r w:rsidRPr="00A6672D">
        <w:rPr>
          <w:dstrike/>
          <w:color w:val="000000"/>
          <w:szCs w:val="22"/>
        </w:rPr>
        <w:t>,</w:t>
      </w:r>
      <w:r w:rsidR="00C93EB6">
        <w:rPr>
          <w:dstrike/>
          <w:color w:val="000000"/>
          <w:szCs w:val="22"/>
        </w:rPr>
        <w:t xml:space="preserve"> </w:t>
      </w:r>
      <w:r w:rsidRPr="00A6672D">
        <w:rPr>
          <w:dstrike/>
          <w:color w:val="000000"/>
          <w:szCs w:val="22"/>
        </w:rPr>
        <w:t>“Teacher,</w:t>
      </w:r>
      <w:r w:rsidR="00C93EB6">
        <w:rPr>
          <w:dstrike/>
          <w:color w:val="000000"/>
          <w:szCs w:val="22"/>
        </w:rPr>
        <w:t xml:space="preserve"> </w:t>
      </w:r>
      <w:r w:rsidRPr="00A6672D">
        <w:rPr>
          <w:dstrike/>
          <w:color w:val="000000"/>
          <w:szCs w:val="22"/>
        </w:rPr>
        <w:t>this</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dstrike/>
          <w:color w:val="000000"/>
          <w:szCs w:val="22"/>
        </w:rPr>
        <w:t>was</w:t>
      </w:r>
      <w:r w:rsidR="00C93EB6">
        <w:rPr>
          <w:dstrike/>
          <w:color w:val="000000"/>
          <w:szCs w:val="22"/>
        </w:rPr>
        <w:t xml:space="preserve"> </w:t>
      </w:r>
      <w:r w:rsidRPr="00A6672D">
        <w:rPr>
          <w:dstrike/>
          <w:color w:val="000000"/>
          <w:szCs w:val="22"/>
        </w:rPr>
        <w:t>caught</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act</w:t>
      </w:r>
      <w:r w:rsidR="00C93EB6">
        <w:rPr>
          <w:dstrike/>
          <w:color w:val="000000"/>
          <w:szCs w:val="22"/>
        </w:rPr>
        <w:t xml:space="preserve"> </w:t>
      </w:r>
      <w:r w:rsidRPr="00A6672D">
        <w:rPr>
          <w:dstrike/>
          <w:color w:val="000000"/>
          <w:szCs w:val="22"/>
        </w:rPr>
        <w:t>of</w:t>
      </w:r>
      <w:r w:rsidR="00C93EB6">
        <w:rPr>
          <w:dstrike/>
          <w:color w:val="000000"/>
          <w:szCs w:val="22"/>
        </w:rPr>
        <w:t xml:space="preserve"> </w:t>
      </w:r>
      <w:r w:rsidRPr="00A6672D">
        <w:rPr>
          <w:dstrike/>
          <w:color w:val="000000"/>
          <w:szCs w:val="22"/>
        </w:rPr>
        <w:t>committing</w:t>
      </w:r>
      <w:r w:rsidR="00C93EB6">
        <w:rPr>
          <w:dstrike/>
          <w:color w:val="000000"/>
          <w:szCs w:val="22"/>
        </w:rPr>
        <w:t xml:space="preserve"> </w:t>
      </w:r>
      <w:r w:rsidRPr="00A6672D">
        <w:rPr>
          <w:dstrike/>
          <w:color w:val="000000"/>
          <w:szCs w:val="22"/>
        </w:rPr>
        <w:t>adultery,</w:t>
      </w:r>
      <w:r w:rsidR="00C93EB6">
        <w:rPr>
          <w:color w:val="000000"/>
          <w:szCs w:val="22"/>
        </w:rPr>
        <w:t xml:space="preserve"> </w:t>
      </w:r>
      <w:r w:rsidRPr="00A6672D">
        <w:rPr>
          <w:color w:val="000000"/>
          <w:szCs w:val="22"/>
          <w:vertAlign w:val="superscript"/>
        </w:rPr>
        <w:t>5</w:t>
      </w:r>
      <w:r w:rsidRPr="00A6672D">
        <w:rPr>
          <w:dstrike/>
          <w:color w:val="000000"/>
          <w:szCs w:val="22"/>
        </w:rPr>
        <w:t>and</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law,</w:t>
      </w:r>
      <w:r w:rsidR="00C93EB6">
        <w:rPr>
          <w:dstrike/>
          <w:color w:val="000000"/>
          <w:szCs w:val="22"/>
        </w:rPr>
        <w:t xml:space="preserve"> </w:t>
      </w:r>
      <w:r w:rsidRPr="00A6672D">
        <w:rPr>
          <w:dstrike/>
          <w:color w:val="000000"/>
          <w:szCs w:val="22"/>
        </w:rPr>
        <w:t>Moses,</w:t>
      </w:r>
      <w:r w:rsidR="00C93EB6">
        <w:rPr>
          <w:dstrike/>
          <w:color w:val="000000"/>
          <w:szCs w:val="22"/>
        </w:rPr>
        <w:t xml:space="preserve"> </w:t>
      </w:r>
      <w:r w:rsidRPr="00A6672D">
        <w:rPr>
          <w:dstrike/>
          <w:color w:val="000000"/>
          <w:szCs w:val="22"/>
        </w:rPr>
        <w:t>commanded</w:t>
      </w:r>
      <w:r w:rsidR="00C93EB6">
        <w:rPr>
          <w:dstrike/>
          <w:color w:val="000000"/>
          <w:szCs w:val="22"/>
        </w:rPr>
        <w:t xml:space="preserve"> </w:t>
      </w:r>
      <w:r w:rsidRPr="00A6672D">
        <w:rPr>
          <w:dstrike/>
          <w:color w:val="000000"/>
          <w:szCs w:val="22"/>
        </w:rPr>
        <w:t>us</w:t>
      </w:r>
      <w:r w:rsidR="00C93EB6">
        <w:rPr>
          <w:dstrike/>
          <w:color w:val="000000"/>
          <w:szCs w:val="22"/>
        </w:rPr>
        <w:t xml:space="preserve"> </w:t>
      </w:r>
      <w:r w:rsidRPr="00A6672D">
        <w:rPr>
          <w:rStyle w:val="quotee"/>
          <w:b/>
          <w:bCs/>
          <w:i/>
          <w:iCs/>
          <w:dstrike/>
          <w:color w:val="000000"/>
          <w:szCs w:val="22"/>
        </w:rPr>
        <w:t>that</w:t>
      </w:r>
      <w:r w:rsidR="00C93EB6">
        <w:rPr>
          <w:rStyle w:val="quotee"/>
          <w:b/>
          <w:bCs/>
          <w:dstrike/>
          <w:color w:val="000000"/>
          <w:szCs w:val="22"/>
        </w:rPr>
        <w:t xml:space="preserve"> </w:t>
      </w:r>
      <w:r w:rsidRPr="00A6672D">
        <w:rPr>
          <w:rStyle w:val="quotee"/>
          <w:b/>
          <w:bCs/>
          <w:dstrike/>
          <w:color w:val="000000"/>
          <w:szCs w:val="22"/>
        </w:rPr>
        <w:t>such</w:t>
      </w:r>
      <w:r w:rsidR="00C93EB6">
        <w:rPr>
          <w:rStyle w:val="quotee"/>
          <w:b/>
          <w:bCs/>
          <w:dstrike/>
          <w:color w:val="000000"/>
          <w:szCs w:val="22"/>
        </w:rPr>
        <w:t xml:space="preserve"> </w:t>
      </w:r>
      <w:r w:rsidRPr="00A6672D">
        <w:rPr>
          <w:rStyle w:val="quotee"/>
          <w:b/>
          <w:bCs/>
          <w:i/>
          <w:iCs/>
          <w:dstrike/>
          <w:color w:val="000000"/>
          <w:szCs w:val="22"/>
        </w:rPr>
        <w:t>people</w:t>
      </w:r>
      <w:r w:rsidR="00C93EB6">
        <w:rPr>
          <w:rStyle w:val="quotee"/>
          <w:b/>
          <w:bCs/>
          <w:i/>
          <w:iCs/>
          <w:dstrike/>
          <w:color w:val="000000"/>
          <w:szCs w:val="22"/>
        </w:rPr>
        <w:t xml:space="preserve"> </w:t>
      </w:r>
      <w:r w:rsidRPr="00A6672D">
        <w:rPr>
          <w:rStyle w:val="quotee"/>
          <w:b/>
          <w:bCs/>
          <w:i/>
          <w:iCs/>
          <w:dstrike/>
          <w:color w:val="000000"/>
          <w:szCs w:val="22"/>
        </w:rPr>
        <w:t>are</w:t>
      </w:r>
      <w:r w:rsidR="00C93EB6">
        <w:rPr>
          <w:rStyle w:val="quotee"/>
          <w:b/>
          <w:bCs/>
          <w:dstrike/>
          <w:color w:val="000000"/>
          <w:szCs w:val="22"/>
        </w:rPr>
        <w:t xml:space="preserve"> </w:t>
      </w:r>
      <w:r w:rsidRPr="00A6672D">
        <w:rPr>
          <w:rStyle w:val="quotee"/>
          <w:b/>
          <w:bCs/>
          <w:dstrike/>
          <w:color w:val="000000"/>
          <w:szCs w:val="22"/>
        </w:rPr>
        <w:t>to</w:t>
      </w:r>
      <w:r w:rsidR="00C93EB6">
        <w:rPr>
          <w:rStyle w:val="quotee"/>
          <w:b/>
          <w:bCs/>
          <w:dstrike/>
          <w:color w:val="000000"/>
          <w:szCs w:val="22"/>
        </w:rPr>
        <w:t xml:space="preserve"> </w:t>
      </w:r>
      <w:r w:rsidRPr="00A6672D">
        <w:rPr>
          <w:rStyle w:val="quotee"/>
          <w:b/>
          <w:bCs/>
          <w:dstrike/>
          <w:color w:val="000000"/>
          <w:szCs w:val="22"/>
        </w:rPr>
        <w:t>be</w:t>
      </w:r>
      <w:r w:rsidR="00C93EB6">
        <w:rPr>
          <w:rStyle w:val="quotee"/>
          <w:b/>
          <w:bCs/>
          <w:dstrike/>
          <w:color w:val="000000"/>
          <w:szCs w:val="22"/>
        </w:rPr>
        <w:t xml:space="preserve"> </w:t>
      </w:r>
      <w:r w:rsidRPr="00A6672D">
        <w:rPr>
          <w:rStyle w:val="quotee"/>
          <w:b/>
          <w:bCs/>
          <w:dstrike/>
          <w:color w:val="000000"/>
          <w:szCs w:val="22"/>
        </w:rPr>
        <w:t>stoned</w:t>
      </w:r>
      <w:r w:rsidRPr="00A6672D">
        <w:rPr>
          <w:dstrike/>
          <w:color w:val="000000"/>
          <w:szCs w:val="22"/>
        </w:rPr>
        <w:t>.</w:t>
      </w:r>
      <w:r w:rsidR="00C93EB6">
        <w:rPr>
          <w:dstrike/>
          <w:color w:val="000000"/>
          <w:szCs w:val="22"/>
        </w:rPr>
        <w:t xml:space="preserve"> </w:t>
      </w:r>
      <w:r w:rsidRPr="00A6672D">
        <w:rPr>
          <w:dstrike/>
          <w:color w:val="000000"/>
          <w:szCs w:val="22"/>
        </w:rPr>
        <w:t>So</w:t>
      </w:r>
      <w:r w:rsidR="00C93EB6">
        <w:rPr>
          <w:dstrike/>
          <w:color w:val="000000"/>
          <w:szCs w:val="22"/>
        </w:rPr>
        <w:t xml:space="preserve"> </w:t>
      </w:r>
      <w:r w:rsidRPr="00A6672D">
        <w:rPr>
          <w:dstrike/>
          <w:color w:val="000000"/>
          <w:szCs w:val="22"/>
        </w:rPr>
        <w:t>what</w:t>
      </w:r>
      <w:r w:rsidR="00C93EB6">
        <w:rPr>
          <w:dstrike/>
          <w:color w:val="000000"/>
          <w:szCs w:val="22"/>
        </w:rPr>
        <w:t xml:space="preserve"> </w:t>
      </w:r>
      <w:r w:rsidRPr="00A6672D">
        <w:rPr>
          <w:dstrike/>
          <w:color w:val="000000"/>
          <w:szCs w:val="22"/>
        </w:rPr>
        <w:t>do</w:t>
      </w:r>
      <w:r w:rsidR="00C93EB6">
        <w:rPr>
          <w:dstrike/>
          <w:color w:val="000000"/>
          <w:szCs w:val="22"/>
        </w:rPr>
        <w:t xml:space="preserve"> </w:t>
      </w:r>
      <w:r w:rsidRPr="00A6672D">
        <w:rPr>
          <w:dstrike/>
          <w:color w:val="000000"/>
          <w:szCs w:val="22"/>
        </w:rPr>
        <w:t>you</w:t>
      </w:r>
      <w:r w:rsidR="00C93EB6">
        <w:rPr>
          <w:dstrike/>
          <w:color w:val="000000"/>
          <w:szCs w:val="22"/>
        </w:rPr>
        <w:t xml:space="preserve"> </w:t>
      </w:r>
      <w:r w:rsidRPr="00A6672D">
        <w:rPr>
          <w:dstrike/>
          <w:color w:val="000000"/>
          <w:szCs w:val="22"/>
        </w:rPr>
        <w:t>say?”</w:t>
      </w:r>
      <w:r w:rsidR="00C93EB6">
        <w:rPr>
          <w:color w:val="000000"/>
          <w:szCs w:val="22"/>
        </w:rPr>
        <w:t xml:space="preserve"> </w:t>
      </w:r>
      <w:r w:rsidRPr="00A6672D">
        <w:rPr>
          <w:color w:val="000000"/>
          <w:szCs w:val="22"/>
          <w:vertAlign w:val="superscript"/>
        </w:rPr>
        <w:t>6</w:t>
      </w:r>
      <w:r w:rsidRPr="00A6672D">
        <w:rPr>
          <w:dstrike/>
          <w:color w:val="000000"/>
          <w:szCs w:val="22"/>
        </w:rPr>
        <w:t>But</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this</w:t>
      </w:r>
      <w:r w:rsidR="00C93EB6">
        <w:rPr>
          <w:dstrike/>
          <w:color w:val="000000"/>
          <w:szCs w:val="22"/>
        </w:rPr>
        <w:t xml:space="preserve"> </w:t>
      </w:r>
      <w:r w:rsidRPr="00A6672D">
        <w:rPr>
          <w:dstrike/>
          <w:color w:val="000000"/>
          <w:szCs w:val="22"/>
        </w:rPr>
        <w:t>testing</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so</w:t>
      </w:r>
      <w:r w:rsidR="00C93EB6">
        <w:rPr>
          <w:dstrike/>
          <w:color w:val="000000"/>
          <w:szCs w:val="22"/>
        </w:rPr>
        <w:t xml:space="preserve"> </w:t>
      </w:r>
      <w:r w:rsidRPr="00A6672D">
        <w:rPr>
          <w:dstrike/>
          <w:color w:val="000000"/>
          <w:szCs w:val="22"/>
        </w:rPr>
        <w:t>that</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might</w:t>
      </w:r>
      <w:r w:rsidR="00C93EB6">
        <w:rPr>
          <w:dstrike/>
          <w:color w:val="000000"/>
          <w:szCs w:val="22"/>
        </w:rPr>
        <w:t xml:space="preserve"> </w:t>
      </w:r>
      <w:r w:rsidRPr="00A6672D">
        <w:rPr>
          <w:dstrike/>
          <w:color w:val="000000"/>
          <w:szCs w:val="22"/>
        </w:rPr>
        <w:t>have</w:t>
      </w:r>
      <w:r w:rsidR="00C93EB6">
        <w:rPr>
          <w:dstrike/>
          <w:color w:val="000000"/>
          <w:szCs w:val="22"/>
        </w:rPr>
        <w:t xml:space="preserve"> </w:t>
      </w:r>
      <w:r w:rsidRPr="00A6672D">
        <w:rPr>
          <w:i/>
          <w:iCs/>
          <w:dstrike/>
          <w:color w:val="000000"/>
          <w:szCs w:val="22"/>
        </w:rPr>
        <w:t>something</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accuse</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i/>
          <w:iCs/>
          <w:dstrike/>
          <w:color w:val="000000"/>
          <w:szCs w:val="22"/>
        </w:rPr>
        <w:t>with</w:t>
      </w:r>
      <w:r w:rsidRPr="00A6672D">
        <w:rPr>
          <w:dstrike/>
          <w:color w:val="000000"/>
          <w:szCs w:val="22"/>
        </w:rPr>
        <w:t>.</w:t>
      </w:r>
      <w:r w:rsidR="00C93EB6">
        <w:rPr>
          <w:dstrike/>
          <w:color w:val="000000"/>
          <w:szCs w:val="22"/>
        </w:rPr>
        <w:t xml:space="preserve"> </w:t>
      </w:r>
      <w:r w:rsidRPr="00A6672D">
        <w:rPr>
          <w:dstrike/>
          <w:color w:val="000000"/>
          <w:szCs w:val="22"/>
        </w:rPr>
        <w:t>But</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stooped</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wrote</w:t>
      </w:r>
      <w:r w:rsidR="00C93EB6">
        <w:rPr>
          <w:dstrike/>
          <w:color w:val="000000"/>
          <w:szCs w:val="22"/>
        </w:rPr>
        <w:t xml:space="preserve"> </w:t>
      </w:r>
      <w:r w:rsidRPr="00A6672D">
        <w:rPr>
          <w:dstrike/>
          <w:color w:val="000000"/>
          <w:szCs w:val="22"/>
        </w:rPr>
        <w:t>on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ground</w:t>
      </w:r>
      <w:r w:rsidR="00C93EB6">
        <w:rPr>
          <w:dstrike/>
          <w:color w:val="000000"/>
          <w:szCs w:val="22"/>
        </w:rPr>
        <w:t xml:space="preserve"> </w:t>
      </w:r>
      <w:r w:rsidRPr="00A6672D">
        <w:rPr>
          <w:dstrike/>
          <w:color w:val="000000"/>
          <w:szCs w:val="22"/>
        </w:rPr>
        <w:t>with</w:t>
      </w:r>
      <w:r w:rsidR="00C93EB6">
        <w:rPr>
          <w:dstrike/>
          <w:color w:val="000000"/>
          <w:szCs w:val="22"/>
        </w:rPr>
        <w:t xml:space="preserve"> </w:t>
      </w:r>
      <w:r w:rsidRPr="00A6672D">
        <w:rPr>
          <w:i/>
          <w:iCs/>
          <w:dstrike/>
          <w:color w:val="000000"/>
          <w:szCs w:val="22"/>
        </w:rPr>
        <w:t>his</w:t>
      </w:r>
      <w:r w:rsidR="00C93EB6">
        <w:rPr>
          <w:dstrike/>
          <w:color w:val="000000"/>
          <w:szCs w:val="22"/>
        </w:rPr>
        <w:t xml:space="preserve"> </w:t>
      </w:r>
      <w:r w:rsidRPr="00A6672D">
        <w:rPr>
          <w:dstrike/>
          <w:color w:val="000000"/>
          <w:szCs w:val="22"/>
        </w:rPr>
        <w:t>finger,</w:t>
      </w:r>
      <w:r w:rsidR="00C93EB6">
        <w:rPr>
          <w:dstrike/>
          <w:color w:val="000000"/>
          <w:szCs w:val="22"/>
        </w:rPr>
        <w:t xml:space="preserve"> </w:t>
      </w:r>
      <w:r w:rsidRPr="00A6672D">
        <w:rPr>
          <w:dstrike/>
          <w:color w:val="000000"/>
          <w:szCs w:val="22"/>
        </w:rPr>
        <w:t>not</w:t>
      </w:r>
      <w:r w:rsidR="00C93EB6">
        <w:rPr>
          <w:dstrike/>
          <w:color w:val="000000"/>
          <w:szCs w:val="22"/>
        </w:rPr>
        <w:t xml:space="preserve"> </w:t>
      </w:r>
      <w:r w:rsidRPr="00A6672D">
        <w:rPr>
          <w:dstrike/>
          <w:color w:val="000000"/>
          <w:szCs w:val="22"/>
        </w:rPr>
        <w:t>acting</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pretence.</w:t>
      </w:r>
      <w:r w:rsidR="00C93EB6">
        <w:rPr>
          <w:color w:val="000000"/>
          <w:szCs w:val="22"/>
        </w:rPr>
        <w:t xml:space="preserve"> </w:t>
      </w:r>
      <w:r w:rsidRPr="00A6672D">
        <w:rPr>
          <w:color w:val="000000"/>
          <w:szCs w:val="22"/>
          <w:vertAlign w:val="superscript"/>
        </w:rPr>
        <w:t>7</w:t>
      </w:r>
      <w:r w:rsidRPr="00A6672D">
        <w:rPr>
          <w:dstrike/>
          <w:color w:val="000000"/>
          <w:szCs w:val="22"/>
        </w:rPr>
        <w:t>And</w:t>
      </w:r>
      <w:r w:rsidR="00C93EB6">
        <w:rPr>
          <w:dstrike/>
          <w:color w:val="000000"/>
          <w:szCs w:val="22"/>
        </w:rPr>
        <w:t xml:space="preserve"> </w:t>
      </w:r>
      <w:r w:rsidRPr="00A6672D">
        <w:rPr>
          <w:dstrike/>
          <w:color w:val="000000"/>
          <w:szCs w:val="22"/>
        </w:rPr>
        <w:t>when</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persisted</w:t>
      </w:r>
      <w:r w:rsidR="00C93EB6">
        <w:rPr>
          <w:dstrike/>
          <w:color w:val="000000"/>
          <w:szCs w:val="22"/>
        </w:rPr>
        <w:t xml:space="preserve"> </w:t>
      </w:r>
      <w:r w:rsidRPr="00A6672D">
        <w:rPr>
          <w:dstrike/>
          <w:color w:val="000000"/>
          <w:szCs w:val="22"/>
        </w:rPr>
        <w:t>in</w:t>
      </w:r>
      <w:r w:rsidR="00C93EB6">
        <w:rPr>
          <w:dstrike/>
          <w:color w:val="000000"/>
          <w:szCs w:val="22"/>
        </w:rPr>
        <w:t xml:space="preserve"> </w:t>
      </w:r>
      <w:r w:rsidRPr="00A6672D">
        <w:rPr>
          <w:dstrike/>
          <w:color w:val="000000"/>
          <w:szCs w:val="22"/>
        </w:rPr>
        <w:t>asking</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straightened</w:t>
      </w:r>
      <w:r w:rsidR="00C93EB6">
        <w:rPr>
          <w:dstrike/>
          <w:color w:val="000000"/>
          <w:szCs w:val="22"/>
        </w:rPr>
        <w:t xml:space="preserve"> </w:t>
      </w:r>
      <w:r w:rsidRPr="00A6672D">
        <w:rPr>
          <w:dstrike/>
          <w:color w:val="000000"/>
          <w:szCs w:val="22"/>
        </w:rPr>
        <w:t>up</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them,</w:t>
      </w:r>
      <w:r w:rsidR="00C93EB6">
        <w:rPr>
          <w:dstrike/>
          <w:color w:val="000000"/>
          <w:szCs w:val="22"/>
        </w:rPr>
        <w:t xml:space="preserve"> </w:t>
      </w:r>
      <w:r w:rsidRPr="00A6672D">
        <w:rPr>
          <w:dstrike/>
          <w:color w:val="000000"/>
          <w:szCs w:val="22"/>
        </w:rPr>
        <w:t>“Let</w:t>
      </w:r>
      <w:r w:rsidR="00C93EB6">
        <w:rPr>
          <w:dstrike/>
          <w:color w:val="000000"/>
          <w:szCs w:val="22"/>
        </w:rPr>
        <w:t xml:space="preserve"> </w:t>
      </w:r>
      <w:r w:rsidRPr="00A6672D">
        <w:rPr>
          <w:dstrike/>
          <w:color w:val="000000"/>
          <w:szCs w:val="22"/>
        </w:rPr>
        <w:t>him</w:t>
      </w:r>
      <w:r w:rsidR="00C93EB6">
        <w:rPr>
          <w:dstrike/>
          <w:color w:val="000000"/>
          <w:szCs w:val="22"/>
        </w:rPr>
        <w:t xml:space="preserve"> </w:t>
      </w:r>
      <w:r w:rsidRPr="00A6672D">
        <w:rPr>
          <w:i/>
          <w:iCs/>
          <w:dstrike/>
          <w:color w:val="000000"/>
          <w:szCs w:val="22"/>
        </w:rPr>
        <w:t>who</w:t>
      </w:r>
      <w:r w:rsidR="00C93EB6">
        <w:rPr>
          <w:i/>
          <w:iCs/>
          <w:dstrike/>
          <w:color w:val="000000"/>
          <w:szCs w:val="22"/>
        </w:rPr>
        <w:t xml:space="preserve"> </w:t>
      </w:r>
      <w:r w:rsidRPr="00A6672D">
        <w:rPr>
          <w:i/>
          <w:iCs/>
          <w:dstrike/>
          <w:color w:val="000000"/>
          <w:szCs w:val="22"/>
        </w:rPr>
        <w:t>is</w:t>
      </w:r>
      <w:r w:rsidR="00C93EB6">
        <w:rPr>
          <w:dstrike/>
          <w:color w:val="000000"/>
          <w:szCs w:val="22"/>
        </w:rPr>
        <w:t xml:space="preserve"> </w:t>
      </w:r>
      <w:r w:rsidRPr="00A6672D">
        <w:rPr>
          <w:dstrike/>
          <w:color w:val="000000"/>
          <w:szCs w:val="22"/>
        </w:rPr>
        <w:t>without</w:t>
      </w:r>
      <w:r w:rsidR="00C93EB6">
        <w:rPr>
          <w:dstrike/>
          <w:color w:val="000000"/>
          <w:szCs w:val="22"/>
        </w:rPr>
        <w:t xml:space="preserve"> </w:t>
      </w:r>
      <w:r w:rsidRPr="00A6672D">
        <w:rPr>
          <w:dstrike/>
          <w:color w:val="000000"/>
          <w:szCs w:val="22"/>
        </w:rPr>
        <w:t>sin</w:t>
      </w:r>
      <w:r w:rsidR="00C93EB6">
        <w:rPr>
          <w:dstrike/>
          <w:color w:val="000000"/>
          <w:szCs w:val="22"/>
        </w:rPr>
        <w:t xml:space="preserve"> </w:t>
      </w:r>
      <w:r w:rsidRPr="00A6672D">
        <w:rPr>
          <w:dstrike/>
          <w:color w:val="000000"/>
          <w:szCs w:val="22"/>
        </w:rPr>
        <w:t>among</w:t>
      </w:r>
      <w:r w:rsidR="00C93EB6">
        <w:rPr>
          <w:dstrike/>
          <w:color w:val="000000"/>
          <w:szCs w:val="22"/>
        </w:rPr>
        <w:t xml:space="preserve"> </w:t>
      </w:r>
      <w:r w:rsidRPr="00A6672D">
        <w:rPr>
          <w:dstrike/>
          <w:color w:val="000000"/>
          <w:szCs w:val="22"/>
        </w:rPr>
        <w:t>you</w:t>
      </w:r>
      <w:r w:rsidR="00C93EB6">
        <w:rPr>
          <w:dstrike/>
          <w:color w:val="000000"/>
          <w:szCs w:val="22"/>
        </w:rPr>
        <w:t xml:space="preserve"> </w:t>
      </w:r>
      <w:r w:rsidRPr="00A6672D">
        <w:rPr>
          <w:dstrike/>
          <w:color w:val="000000"/>
          <w:szCs w:val="22"/>
        </w:rPr>
        <w:t>cast</w:t>
      </w:r>
      <w:r w:rsidR="00C93EB6">
        <w:rPr>
          <w:dstrike/>
          <w:color w:val="000000"/>
          <w:szCs w:val="22"/>
        </w:rPr>
        <w:t xml:space="preserve"> </w:t>
      </w:r>
      <w:r w:rsidRPr="00A6672D">
        <w:rPr>
          <w:dstrike/>
          <w:color w:val="000000"/>
          <w:szCs w:val="22"/>
        </w:rPr>
        <w:t>a</w:t>
      </w:r>
      <w:r w:rsidR="00C93EB6">
        <w:rPr>
          <w:dstrike/>
          <w:color w:val="000000"/>
          <w:szCs w:val="22"/>
        </w:rPr>
        <w:t xml:space="preserve"> </w:t>
      </w:r>
      <w:r w:rsidRPr="00A6672D">
        <w:rPr>
          <w:dstrike/>
          <w:color w:val="000000"/>
          <w:szCs w:val="22"/>
        </w:rPr>
        <w:t>stone</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her</w:t>
      </w:r>
      <w:r w:rsidR="00C93EB6">
        <w:rPr>
          <w:dstrike/>
          <w:color w:val="000000"/>
          <w:szCs w:val="22"/>
        </w:rPr>
        <w:t xml:space="preserve"> </w:t>
      </w:r>
      <w:r w:rsidRPr="00A6672D">
        <w:rPr>
          <w:dstrike/>
          <w:color w:val="000000"/>
          <w:szCs w:val="22"/>
        </w:rPr>
        <w:t>first.”</w:t>
      </w:r>
      <w:r w:rsidR="00C93EB6">
        <w:rPr>
          <w:color w:val="000000"/>
          <w:szCs w:val="22"/>
        </w:rPr>
        <w:t xml:space="preserve"> </w:t>
      </w:r>
      <w:r w:rsidRPr="00A6672D">
        <w:rPr>
          <w:color w:val="000000"/>
          <w:szCs w:val="22"/>
          <w:vertAlign w:val="superscript"/>
        </w:rPr>
        <w:t>8</w:t>
      </w:r>
      <w:r w:rsidRPr="00A6672D">
        <w:rPr>
          <w:dstrike/>
          <w:color w:val="000000"/>
          <w:szCs w:val="22"/>
        </w:rPr>
        <w:t>Then</w:t>
      </w:r>
      <w:r w:rsidR="00C93EB6">
        <w:rPr>
          <w:dstrike/>
          <w:color w:val="000000"/>
          <w:szCs w:val="22"/>
        </w:rPr>
        <w:t xml:space="preserve"> </w:t>
      </w:r>
      <w:r w:rsidRPr="00A6672D">
        <w:rPr>
          <w:dstrike/>
          <w:color w:val="000000"/>
          <w:szCs w:val="22"/>
        </w:rPr>
        <w:t>stooping</w:t>
      </w:r>
      <w:r w:rsidR="00C93EB6">
        <w:rPr>
          <w:dstrike/>
          <w:color w:val="000000"/>
          <w:szCs w:val="22"/>
        </w:rPr>
        <w:t xml:space="preserve"> </w:t>
      </w:r>
      <w:r w:rsidRPr="00A6672D">
        <w:rPr>
          <w:dstrike/>
          <w:color w:val="000000"/>
          <w:szCs w:val="22"/>
        </w:rPr>
        <w:t>again,</w:t>
      </w:r>
      <w:r w:rsidR="00C93EB6">
        <w:rPr>
          <w:dstrike/>
          <w:color w:val="000000"/>
          <w:szCs w:val="22"/>
        </w:rPr>
        <w:t xml:space="preserve"> </w:t>
      </w:r>
      <w:r w:rsidRPr="00A6672D">
        <w:rPr>
          <w:dstrike/>
          <w:color w:val="000000"/>
          <w:szCs w:val="22"/>
        </w:rPr>
        <w:t>he</w:t>
      </w:r>
      <w:r w:rsidR="00C93EB6">
        <w:rPr>
          <w:dstrike/>
          <w:color w:val="000000"/>
          <w:szCs w:val="22"/>
        </w:rPr>
        <w:t xml:space="preserve"> </w:t>
      </w:r>
      <w:r w:rsidRPr="00A6672D">
        <w:rPr>
          <w:dstrike/>
          <w:color w:val="000000"/>
          <w:szCs w:val="22"/>
        </w:rPr>
        <w:t>wrote</w:t>
      </w:r>
      <w:r w:rsidR="00C93EB6">
        <w:rPr>
          <w:dstrike/>
          <w:color w:val="000000"/>
          <w:szCs w:val="22"/>
        </w:rPr>
        <w:t xml:space="preserve"> </w:t>
      </w:r>
      <w:r w:rsidRPr="00A6672D">
        <w:rPr>
          <w:dstrike/>
          <w:color w:val="000000"/>
          <w:szCs w:val="22"/>
        </w:rPr>
        <w:t>on</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ground.</w:t>
      </w:r>
      <w:r w:rsidR="00C93EB6">
        <w:rPr>
          <w:color w:val="000000"/>
          <w:szCs w:val="22"/>
        </w:rPr>
        <w:t xml:space="preserve"> </w:t>
      </w:r>
      <w:r w:rsidRPr="00A6672D">
        <w:rPr>
          <w:color w:val="000000"/>
          <w:szCs w:val="22"/>
          <w:vertAlign w:val="superscript"/>
        </w:rPr>
        <w:t>9</w:t>
      </w:r>
      <w:r w:rsidRPr="00A6672D">
        <w:rPr>
          <w:dstrike/>
          <w:color w:val="000000"/>
          <w:szCs w:val="22"/>
        </w:rPr>
        <w:t>And</w:t>
      </w:r>
      <w:r w:rsidR="00C93EB6">
        <w:rPr>
          <w:dstrike/>
          <w:color w:val="000000"/>
          <w:szCs w:val="22"/>
        </w:rPr>
        <w:t xml:space="preserve"> </w:t>
      </w:r>
      <w:r w:rsidRPr="00A6672D">
        <w:rPr>
          <w:dstrike/>
          <w:color w:val="000000"/>
          <w:szCs w:val="22"/>
        </w:rPr>
        <w:t>having</w:t>
      </w:r>
      <w:r w:rsidR="00C93EB6">
        <w:rPr>
          <w:dstrike/>
          <w:color w:val="000000"/>
          <w:szCs w:val="22"/>
        </w:rPr>
        <w:t xml:space="preserve"> </w:t>
      </w:r>
      <w:r w:rsidRPr="00A6672D">
        <w:rPr>
          <w:dstrike/>
          <w:color w:val="000000"/>
          <w:szCs w:val="22"/>
        </w:rPr>
        <w:t>heard</w:t>
      </w:r>
      <w:r w:rsidR="00C93EB6">
        <w:rPr>
          <w:dstrike/>
          <w:color w:val="000000"/>
          <w:szCs w:val="22"/>
        </w:rPr>
        <w:t xml:space="preserve"> </w:t>
      </w:r>
      <w:r w:rsidRPr="00A6672D">
        <w:rPr>
          <w:i/>
          <w:iCs/>
          <w:dstrike/>
          <w:color w:val="000000"/>
          <w:szCs w:val="22"/>
        </w:rPr>
        <w:t>it</w:t>
      </w:r>
      <w:r w:rsidRPr="00A6672D">
        <w:rPr>
          <w:dstrike/>
          <w:color w:val="000000"/>
          <w:szCs w:val="22"/>
        </w:rPr>
        <w:t>,</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being</w:t>
      </w:r>
      <w:r w:rsidR="00C93EB6">
        <w:rPr>
          <w:dstrike/>
          <w:color w:val="000000"/>
          <w:szCs w:val="22"/>
        </w:rPr>
        <w:t xml:space="preserve"> </w:t>
      </w:r>
      <w:r w:rsidRPr="00A6672D">
        <w:rPr>
          <w:dstrike/>
          <w:color w:val="000000"/>
          <w:szCs w:val="22"/>
        </w:rPr>
        <w:t>convicted</w:t>
      </w:r>
      <w:r w:rsidR="00C93EB6">
        <w:rPr>
          <w:dstrike/>
          <w:color w:val="000000"/>
          <w:szCs w:val="22"/>
        </w:rPr>
        <w:t xml:space="preserve"> </w:t>
      </w:r>
      <w:r w:rsidRPr="00A6672D">
        <w:rPr>
          <w:dstrike/>
          <w:color w:val="000000"/>
          <w:szCs w:val="22"/>
        </w:rPr>
        <w:t>by</w:t>
      </w:r>
      <w:r w:rsidR="00C93EB6">
        <w:rPr>
          <w:dstrike/>
          <w:color w:val="000000"/>
          <w:szCs w:val="22"/>
        </w:rPr>
        <w:t xml:space="preserve"> </w:t>
      </w:r>
      <w:r w:rsidRPr="00A6672D">
        <w:rPr>
          <w:i/>
          <w:iCs/>
          <w:dstrike/>
          <w:color w:val="000000"/>
          <w:szCs w:val="22"/>
        </w:rPr>
        <w:t>their</w:t>
      </w:r>
      <w:r w:rsidR="00C93EB6">
        <w:rPr>
          <w:dstrike/>
          <w:color w:val="000000"/>
          <w:szCs w:val="22"/>
        </w:rPr>
        <w:t xml:space="preserve"> </w:t>
      </w:r>
      <w:r w:rsidRPr="00A6672D">
        <w:rPr>
          <w:dstrike/>
          <w:color w:val="000000"/>
          <w:szCs w:val="22"/>
        </w:rPr>
        <w:t>conscience</w:t>
      </w:r>
      <w:r w:rsidR="00C93EB6">
        <w:rPr>
          <w:dstrike/>
          <w:color w:val="000000"/>
          <w:szCs w:val="22"/>
        </w:rPr>
        <w:t xml:space="preserve"> </w:t>
      </w:r>
      <w:r w:rsidRPr="00A6672D">
        <w:rPr>
          <w:dstrike/>
          <w:color w:val="000000"/>
          <w:szCs w:val="22"/>
        </w:rPr>
        <w:t>they</w:t>
      </w:r>
      <w:r w:rsidR="00C93EB6">
        <w:rPr>
          <w:dstrike/>
          <w:color w:val="000000"/>
          <w:szCs w:val="22"/>
        </w:rPr>
        <w:t xml:space="preserve"> </w:t>
      </w:r>
      <w:r w:rsidRPr="00A6672D">
        <w:rPr>
          <w:dstrike/>
          <w:color w:val="000000"/>
          <w:szCs w:val="22"/>
        </w:rPr>
        <w:t>went</w:t>
      </w:r>
      <w:r w:rsidR="00C93EB6">
        <w:rPr>
          <w:dstrike/>
          <w:color w:val="000000"/>
          <w:szCs w:val="22"/>
        </w:rPr>
        <w:t xml:space="preserve"> </w:t>
      </w:r>
      <w:r w:rsidRPr="00A6672D">
        <w:rPr>
          <w:dstrike/>
          <w:color w:val="000000"/>
          <w:szCs w:val="22"/>
        </w:rPr>
        <w:t>out</w:t>
      </w:r>
      <w:r w:rsidR="00C93EB6">
        <w:rPr>
          <w:dstrike/>
          <w:color w:val="000000"/>
          <w:szCs w:val="22"/>
        </w:rPr>
        <w:t xml:space="preserve"> </w:t>
      </w:r>
      <w:r w:rsidRPr="00A6672D">
        <w:rPr>
          <w:dstrike/>
          <w:color w:val="000000"/>
          <w:szCs w:val="22"/>
        </w:rPr>
        <w:t>one</w:t>
      </w:r>
      <w:r w:rsidR="00C93EB6">
        <w:rPr>
          <w:dstrike/>
          <w:color w:val="000000"/>
          <w:szCs w:val="22"/>
        </w:rPr>
        <w:t xml:space="preserve"> </w:t>
      </w:r>
      <w:r w:rsidRPr="00A6672D">
        <w:rPr>
          <w:dstrike/>
          <w:color w:val="000000"/>
          <w:szCs w:val="22"/>
        </w:rPr>
        <w:t>by</w:t>
      </w:r>
      <w:r w:rsidR="00C93EB6">
        <w:rPr>
          <w:dstrike/>
          <w:color w:val="000000"/>
          <w:szCs w:val="22"/>
        </w:rPr>
        <w:t xml:space="preserve"> </w:t>
      </w:r>
      <w:r w:rsidRPr="00A6672D">
        <w:rPr>
          <w:dstrike/>
          <w:color w:val="000000"/>
          <w:szCs w:val="22"/>
        </w:rPr>
        <w:t>one,</w:t>
      </w:r>
      <w:r w:rsidR="00C93EB6">
        <w:rPr>
          <w:dstrike/>
          <w:color w:val="000000"/>
          <w:szCs w:val="22"/>
        </w:rPr>
        <w:t xml:space="preserve"> </w:t>
      </w:r>
      <w:r w:rsidRPr="00A6672D">
        <w:rPr>
          <w:dstrike/>
          <w:color w:val="000000"/>
          <w:szCs w:val="22"/>
        </w:rPr>
        <w:t>beginning</w:t>
      </w:r>
      <w:r w:rsidR="00C93EB6">
        <w:rPr>
          <w:dstrike/>
          <w:color w:val="000000"/>
          <w:szCs w:val="22"/>
        </w:rPr>
        <w:t xml:space="preserve"> </w:t>
      </w:r>
      <w:r w:rsidRPr="00A6672D">
        <w:rPr>
          <w:dstrike/>
          <w:color w:val="000000"/>
          <w:szCs w:val="22"/>
        </w:rPr>
        <w:t>with</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elders;</w:t>
      </w:r>
      <w:r w:rsidR="00C93EB6">
        <w:rPr>
          <w:dstrike/>
          <w:color w:val="000000"/>
          <w:szCs w:val="22"/>
        </w:rPr>
        <w:t xml:space="preserve"> </w:t>
      </w:r>
      <w:r w:rsidRPr="00A6672D">
        <w:rPr>
          <w:dstrike/>
          <w:color w:val="000000"/>
          <w:szCs w:val="22"/>
        </w:rPr>
        <w:t>then</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was</w:t>
      </w:r>
      <w:r w:rsidR="00C93EB6">
        <w:rPr>
          <w:dstrike/>
          <w:color w:val="000000"/>
          <w:szCs w:val="22"/>
        </w:rPr>
        <w:t xml:space="preserve"> </w:t>
      </w:r>
      <w:r w:rsidRPr="00A6672D">
        <w:rPr>
          <w:dstrike/>
          <w:color w:val="000000"/>
          <w:szCs w:val="22"/>
        </w:rPr>
        <w:t>left</w:t>
      </w:r>
      <w:r w:rsidR="00C93EB6">
        <w:rPr>
          <w:dstrike/>
          <w:color w:val="000000"/>
          <w:szCs w:val="22"/>
        </w:rPr>
        <w:t xml:space="preserve"> </w:t>
      </w:r>
      <w:r w:rsidRPr="00A6672D">
        <w:rPr>
          <w:i/>
          <w:iCs/>
          <w:dstrike/>
          <w:color w:val="000000"/>
          <w:szCs w:val="22"/>
        </w:rPr>
        <w:t>there</w:t>
      </w:r>
      <w:r w:rsidR="00C93EB6">
        <w:rPr>
          <w:dstrike/>
          <w:color w:val="000000"/>
          <w:szCs w:val="22"/>
        </w:rPr>
        <w:t xml:space="preserve"> </w:t>
      </w:r>
      <w:r w:rsidRPr="00A6672D">
        <w:rPr>
          <w:dstrike/>
          <w:color w:val="000000"/>
          <w:szCs w:val="22"/>
        </w:rPr>
        <w:t>alone</w:t>
      </w:r>
      <w:r w:rsidR="00C93EB6">
        <w:rPr>
          <w:dstrike/>
          <w:color w:val="000000"/>
          <w:szCs w:val="22"/>
        </w:rPr>
        <w:t xml:space="preserve"> </w:t>
      </w:r>
      <w:r w:rsidRPr="00A6672D">
        <w:rPr>
          <w:dstrike/>
          <w:color w:val="000000"/>
          <w:szCs w:val="22"/>
        </w:rPr>
        <w:t>with</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dstrike/>
          <w:color w:val="000000"/>
          <w:szCs w:val="22"/>
        </w:rPr>
        <w:t>at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focal</w:t>
      </w:r>
      <w:r w:rsidR="00C93EB6">
        <w:rPr>
          <w:dstrike/>
          <w:color w:val="000000"/>
          <w:szCs w:val="22"/>
        </w:rPr>
        <w:t xml:space="preserve"> </w:t>
      </w:r>
      <w:r w:rsidRPr="00A6672D">
        <w:rPr>
          <w:dstrike/>
          <w:color w:val="000000"/>
          <w:szCs w:val="22"/>
        </w:rPr>
        <w:t>point.</w:t>
      </w:r>
      <w:r w:rsidR="00C93EB6">
        <w:rPr>
          <w:color w:val="000000"/>
          <w:szCs w:val="22"/>
        </w:rPr>
        <w:t xml:space="preserve"> </w:t>
      </w:r>
      <w:r w:rsidRPr="00A6672D">
        <w:rPr>
          <w:color w:val="000000"/>
          <w:szCs w:val="22"/>
          <w:vertAlign w:val="superscript"/>
        </w:rPr>
        <w:t>10</w:t>
      </w:r>
      <w:r w:rsidRPr="00A6672D">
        <w:rPr>
          <w:dstrike/>
          <w:color w:val="000000"/>
          <w:szCs w:val="22"/>
        </w:rPr>
        <w:t>Then</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straightened</w:t>
      </w:r>
      <w:r w:rsidR="00C93EB6">
        <w:rPr>
          <w:dstrike/>
          <w:color w:val="000000"/>
          <w:szCs w:val="22"/>
        </w:rPr>
        <w:t xml:space="preserve"> </w:t>
      </w:r>
      <w:r w:rsidRPr="00A6672D">
        <w:rPr>
          <w:dstrike/>
          <w:color w:val="000000"/>
          <w:szCs w:val="22"/>
        </w:rPr>
        <w:t>himself</w:t>
      </w:r>
      <w:r w:rsidR="00C93EB6">
        <w:rPr>
          <w:dstrike/>
          <w:color w:val="000000"/>
          <w:szCs w:val="22"/>
        </w:rPr>
        <w:t xml:space="preserve"> </w:t>
      </w:r>
      <w:r w:rsidRPr="00A6672D">
        <w:rPr>
          <w:dstrike/>
          <w:color w:val="000000"/>
          <w:szCs w:val="22"/>
        </w:rPr>
        <w:t>up</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not</w:t>
      </w:r>
      <w:r w:rsidR="00C93EB6">
        <w:rPr>
          <w:dstrike/>
          <w:color w:val="000000"/>
          <w:szCs w:val="22"/>
        </w:rPr>
        <w:t xml:space="preserve"> </w:t>
      </w:r>
      <w:r w:rsidRPr="00A6672D">
        <w:rPr>
          <w:dstrike/>
          <w:color w:val="000000"/>
          <w:szCs w:val="22"/>
        </w:rPr>
        <w:t>seeing</w:t>
      </w:r>
      <w:r w:rsidR="00C93EB6">
        <w:rPr>
          <w:dstrike/>
          <w:color w:val="000000"/>
          <w:szCs w:val="22"/>
        </w:rPr>
        <w:t xml:space="preserve"> </w:t>
      </w:r>
      <w:r w:rsidRPr="00A6672D">
        <w:rPr>
          <w:dstrike/>
          <w:color w:val="000000"/>
          <w:szCs w:val="22"/>
        </w:rPr>
        <w:t>anyone</w:t>
      </w:r>
      <w:r w:rsidR="00C93EB6">
        <w:rPr>
          <w:dstrike/>
          <w:color w:val="000000"/>
          <w:szCs w:val="22"/>
        </w:rPr>
        <w:t xml:space="preserve"> </w:t>
      </w:r>
      <w:r w:rsidRPr="00A6672D">
        <w:rPr>
          <w:dstrike/>
          <w:color w:val="000000"/>
          <w:szCs w:val="22"/>
        </w:rPr>
        <w:t>except</w:t>
      </w:r>
      <w:r w:rsidR="00C93EB6">
        <w:rPr>
          <w:dstrike/>
          <w:color w:val="000000"/>
          <w:szCs w:val="22"/>
        </w:rPr>
        <w:t xml:space="preserve"> </w:t>
      </w:r>
      <w:r w:rsidRPr="00A6672D">
        <w:rPr>
          <w:dstrike/>
          <w:color w:val="000000"/>
          <w:szCs w:val="22"/>
        </w:rPr>
        <w:t>the</w:t>
      </w:r>
      <w:r w:rsidR="00C93EB6">
        <w:rPr>
          <w:dstrike/>
          <w:color w:val="000000"/>
          <w:szCs w:val="22"/>
        </w:rPr>
        <w:t xml:space="preserve"> </w:t>
      </w:r>
      <w:r w:rsidRPr="00A6672D">
        <w:rPr>
          <w:dstrike/>
          <w:color w:val="000000"/>
          <w:szCs w:val="22"/>
        </w:rPr>
        <w:t>woman,</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to</w:t>
      </w:r>
      <w:r w:rsidR="00C93EB6">
        <w:rPr>
          <w:dstrike/>
          <w:color w:val="000000"/>
          <w:szCs w:val="22"/>
        </w:rPr>
        <w:t xml:space="preserve"> </w:t>
      </w:r>
      <w:r w:rsidRPr="00A6672D">
        <w:rPr>
          <w:dstrike/>
          <w:color w:val="000000"/>
          <w:szCs w:val="22"/>
        </w:rPr>
        <w:t>her,</w:t>
      </w:r>
      <w:r w:rsidR="00C93EB6">
        <w:rPr>
          <w:dstrike/>
          <w:color w:val="000000"/>
          <w:szCs w:val="22"/>
        </w:rPr>
        <w:t xml:space="preserve"> </w:t>
      </w:r>
      <w:r w:rsidRPr="00A6672D">
        <w:rPr>
          <w:dstrike/>
          <w:color w:val="000000"/>
          <w:szCs w:val="22"/>
        </w:rPr>
        <w:t>“Where</w:t>
      </w:r>
      <w:r w:rsidR="00C93EB6">
        <w:rPr>
          <w:dstrike/>
          <w:color w:val="000000"/>
          <w:szCs w:val="22"/>
        </w:rPr>
        <w:t xml:space="preserve"> </w:t>
      </w:r>
      <w:r w:rsidRPr="00A6672D">
        <w:rPr>
          <w:dstrike/>
          <w:color w:val="000000"/>
          <w:szCs w:val="22"/>
        </w:rPr>
        <w:t>are</w:t>
      </w:r>
      <w:r w:rsidR="00C93EB6">
        <w:rPr>
          <w:dstrike/>
          <w:color w:val="000000"/>
          <w:szCs w:val="22"/>
        </w:rPr>
        <w:t xml:space="preserve"> </w:t>
      </w:r>
      <w:r w:rsidRPr="00A6672D">
        <w:rPr>
          <w:dstrike/>
          <w:color w:val="000000"/>
          <w:szCs w:val="22"/>
        </w:rPr>
        <w:t>those</w:t>
      </w:r>
      <w:r w:rsidR="00C93EB6">
        <w:rPr>
          <w:dstrike/>
          <w:color w:val="000000"/>
          <w:szCs w:val="22"/>
        </w:rPr>
        <w:t xml:space="preserve"> </w:t>
      </w:r>
      <w:r w:rsidRPr="00A6672D">
        <w:rPr>
          <w:dstrike/>
          <w:color w:val="000000"/>
          <w:szCs w:val="22"/>
        </w:rPr>
        <w:t>accusers</w:t>
      </w:r>
      <w:r w:rsidR="00C93EB6">
        <w:rPr>
          <w:dstrike/>
          <w:color w:val="000000"/>
          <w:szCs w:val="22"/>
        </w:rPr>
        <w:t xml:space="preserve"> </w:t>
      </w:r>
      <w:r w:rsidRPr="00A6672D">
        <w:rPr>
          <w:dstrike/>
          <w:color w:val="000000"/>
          <w:szCs w:val="22"/>
        </w:rPr>
        <w:t>of</w:t>
      </w:r>
      <w:r w:rsidR="00C93EB6">
        <w:rPr>
          <w:dstrike/>
          <w:color w:val="000000"/>
          <w:szCs w:val="22"/>
        </w:rPr>
        <w:t xml:space="preserve"> </w:t>
      </w:r>
      <w:r w:rsidRPr="00A6672D">
        <w:rPr>
          <w:dstrike/>
          <w:color w:val="000000"/>
          <w:szCs w:val="22"/>
        </w:rPr>
        <w:t>yours?</w:t>
      </w:r>
      <w:r w:rsidR="00C93EB6">
        <w:rPr>
          <w:dstrike/>
          <w:color w:val="000000"/>
          <w:szCs w:val="22"/>
        </w:rPr>
        <w:t xml:space="preserve"> </w:t>
      </w:r>
      <w:r w:rsidRPr="00A6672D">
        <w:rPr>
          <w:dstrike/>
          <w:color w:val="000000"/>
          <w:szCs w:val="22"/>
        </w:rPr>
        <w:t>Didn't</w:t>
      </w:r>
      <w:r w:rsidR="00C93EB6">
        <w:rPr>
          <w:dstrike/>
          <w:color w:val="000000"/>
          <w:szCs w:val="22"/>
        </w:rPr>
        <w:t xml:space="preserve"> </w:t>
      </w:r>
      <w:r w:rsidRPr="00A6672D">
        <w:rPr>
          <w:dstrike/>
          <w:color w:val="000000"/>
          <w:szCs w:val="22"/>
        </w:rPr>
        <w:t>anyone</w:t>
      </w:r>
      <w:r w:rsidR="00C93EB6">
        <w:rPr>
          <w:dstrike/>
          <w:color w:val="000000"/>
          <w:szCs w:val="22"/>
        </w:rPr>
        <w:t xml:space="preserve"> </w:t>
      </w:r>
      <w:r w:rsidRPr="00A6672D">
        <w:rPr>
          <w:dstrike/>
          <w:color w:val="000000"/>
          <w:szCs w:val="22"/>
        </w:rPr>
        <w:t>condemn</w:t>
      </w:r>
      <w:r w:rsidR="00C93EB6">
        <w:rPr>
          <w:dstrike/>
          <w:color w:val="000000"/>
          <w:szCs w:val="22"/>
        </w:rPr>
        <w:t xml:space="preserve"> </w:t>
      </w:r>
      <w:r w:rsidRPr="00A6672D">
        <w:rPr>
          <w:dstrike/>
          <w:color w:val="000000"/>
          <w:szCs w:val="22"/>
        </w:rPr>
        <w:t>you?”</w:t>
      </w:r>
      <w:r w:rsidR="00C93EB6">
        <w:rPr>
          <w:color w:val="000000"/>
          <w:szCs w:val="22"/>
        </w:rPr>
        <w:t xml:space="preserve"> </w:t>
      </w:r>
      <w:r w:rsidRPr="00A6672D">
        <w:rPr>
          <w:color w:val="000000"/>
          <w:szCs w:val="22"/>
          <w:vertAlign w:val="superscript"/>
        </w:rPr>
        <w:t>11</w:t>
      </w:r>
      <w:r w:rsidRPr="00A6672D">
        <w:rPr>
          <w:dstrike/>
          <w:color w:val="000000"/>
          <w:szCs w:val="22"/>
        </w:rPr>
        <w:t>And</w:t>
      </w:r>
      <w:r w:rsidR="00C93EB6">
        <w:rPr>
          <w:dstrike/>
          <w:color w:val="000000"/>
          <w:szCs w:val="22"/>
        </w:rPr>
        <w:t xml:space="preserve"> </w:t>
      </w:r>
      <w:r w:rsidRPr="00A6672D">
        <w:rPr>
          <w:dstrike/>
          <w:color w:val="000000"/>
          <w:szCs w:val="22"/>
        </w:rPr>
        <w:t>she</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“No-one,</w:t>
      </w:r>
      <w:r w:rsidR="00C93EB6">
        <w:rPr>
          <w:dstrike/>
          <w:color w:val="000000"/>
          <w:szCs w:val="22"/>
        </w:rPr>
        <w:t xml:space="preserve"> </w:t>
      </w:r>
      <w:r w:rsidRPr="00A6672D">
        <w:rPr>
          <w:dstrike/>
          <w:color w:val="000000"/>
          <w:szCs w:val="22"/>
        </w:rPr>
        <w:t>Lord.”</w:t>
      </w:r>
      <w:r w:rsidR="00C93EB6">
        <w:rPr>
          <w:dstrike/>
          <w:color w:val="000000"/>
          <w:szCs w:val="22"/>
        </w:rPr>
        <w:t xml:space="preserve"> </w:t>
      </w:r>
      <w:r w:rsidRPr="00A6672D">
        <w:rPr>
          <w:dstrike/>
          <w:color w:val="000000"/>
          <w:szCs w:val="22"/>
        </w:rPr>
        <w:t>Jesus</w:t>
      </w:r>
      <w:r w:rsidR="00C93EB6">
        <w:rPr>
          <w:dstrike/>
          <w:color w:val="000000"/>
          <w:szCs w:val="22"/>
        </w:rPr>
        <w:t xml:space="preserve"> </w:t>
      </w:r>
      <w:r w:rsidRPr="00A6672D">
        <w:rPr>
          <w:dstrike/>
          <w:color w:val="000000"/>
          <w:szCs w:val="22"/>
        </w:rPr>
        <w:t>then</w:t>
      </w:r>
      <w:r w:rsidR="00C93EB6">
        <w:rPr>
          <w:dstrike/>
          <w:color w:val="000000"/>
          <w:szCs w:val="22"/>
        </w:rPr>
        <w:t xml:space="preserve"> </w:t>
      </w:r>
      <w:r w:rsidRPr="00A6672D">
        <w:rPr>
          <w:dstrike/>
          <w:color w:val="000000"/>
          <w:szCs w:val="22"/>
        </w:rPr>
        <w:t>said,</w:t>
      </w:r>
      <w:r w:rsidR="00C93EB6">
        <w:rPr>
          <w:dstrike/>
          <w:color w:val="000000"/>
          <w:szCs w:val="22"/>
        </w:rPr>
        <w:t xml:space="preserve"> </w:t>
      </w:r>
      <w:r w:rsidRPr="00A6672D">
        <w:rPr>
          <w:dstrike/>
          <w:color w:val="000000"/>
          <w:szCs w:val="22"/>
        </w:rPr>
        <w:t>“Neither</w:t>
      </w:r>
      <w:r w:rsidR="00C93EB6">
        <w:rPr>
          <w:dstrike/>
          <w:color w:val="000000"/>
          <w:szCs w:val="22"/>
        </w:rPr>
        <w:t xml:space="preserve"> </w:t>
      </w:r>
      <w:r w:rsidRPr="00A6672D">
        <w:rPr>
          <w:dstrike/>
          <w:color w:val="000000"/>
          <w:szCs w:val="22"/>
        </w:rPr>
        <w:t>do</w:t>
      </w:r>
      <w:r w:rsidR="00C93EB6">
        <w:rPr>
          <w:dstrike/>
          <w:color w:val="000000"/>
          <w:szCs w:val="22"/>
        </w:rPr>
        <w:t xml:space="preserve"> </w:t>
      </w:r>
      <w:r w:rsidRPr="00A6672D">
        <w:rPr>
          <w:dstrike/>
          <w:color w:val="000000"/>
          <w:szCs w:val="22"/>
        </w:rPr>
        <w:t>I</w:t>
      </w:r>
      <w:r w:rsidR="00C93EB6">
        <w:rPr>
          <w:dstrike/>
          <w:color w:val="000000"/>
          <w:szCs w:val="22"/>
        </w:rPr>
        <w:t xml:space="preserve"> </w:t>
      </w:r>
      <w:r w:rsidRPr="00A6672D">
        <w:rPr>
          <w:dstrike/>
          <w:color w:val="000000"/>
          <w:szCs w:val="22"/>
        </w:rPr>
        <w:t>judge</w:t>
      </w:r>
      <w:r w:rsidR="00C93EB6">
        <w:rPr>
          <w:dstrike/>
          <w:color w:val="000000"/>
          <w:szCs w:val="22"/>
        </w:rPr>
        <w:t xml:space="preserve"> </w:t>
      </w:r>
      <w:r w:rsidRPr="00A6672D">
        <w:rPr>
          <w:dstrike/>
          <w:color w:val="000000"/>
          <w:szCs w:val="22"/>
        </w:rPr>
        <w:t>you.</w:t>
      </w:r>
      <w:r w:rsidR="00C93EB6">
        <w:rPr>
          <w:dstrike/>
          <w:color w:val="000000"/>
          <w:szCs w:val="22"/>
        </w:rPr>
        <w:t xml:space="preserve"> </w:t>
      </w:r>
      <w:r w:rsidRPr="00A6672D">
        <w:rPr>
          <w:dstrike/>
          <w:color w:val="000000"/>
          <w:szCs w:val="22"/>
        </w:rPr>
        <w:t>Go</w:t>
      </w:r>
      <w:r w:rsidR="00C93EB6">
        <w:rPr>
          <w:dstrike/>
          <w:color w:val="000000"/>
          <w:szCs w:val="22"/>
        </w:rPr>
        <w:t xml:space="preserve"> </w:t>
      </w:r>
      <w:r w:rsidRPr="00A6672D">
        <w:rPr>
          <w:dstrike/>
          <w:color w:val="000000"/>
          <w:szCs w:val="22"/>
        </w:rPr>
        <w:t>and</w:t>
      </w:r>
      <w:r w:rsidR="00C93EB6">
        <w:rPr>
          <w:dstrike/>
          <w:color w:val="000000"/>
          <w:szCs w:val="22"/>
        </w:rPr>
        <w:t xml:space="preserve"> </w:t>
      </w:r>
      <w:r w:rsidRPr="00A6672D">
        <w:rPr>
          <w:dstrike/>
          <w:color w:val="000000"/>
          <w:szCs w:val="22"/>
        </w:rPr>
        <w:t>do</w:t>
      </w:r>
      <w:r w:rsidR="00C93EB6">
        <w:rPr>
          <w:dstrike/>
          <w:color w:val="000000"/>
          <w:szCs w:val="22"/>
        </w:rPr>
        <w:t xml:space="preserve"> </w:t>
      </w:r>
      <w:r w:rsidRPr="00A6672D">
        <w:rPr>
          <w:dstrike/>
          <w:color w:val="000000"/>
          <w:szCs w:val="22"/>
        </w:rPr>
        <w:t>not</w:t>
      </w:r>
      <w:r w:rsidR="00C93EB6">
        <w:rPr>
          <w:dstrike/>
          <w:color w:val="000000"/>
          <w:szCs w:val="22"/>
        </w:rPr>
        <w:t xml:space="preserve"> </w:t>
      </w:r>
      <w:r w:rsidRPr="00A6672D">
        <w:rPr>
          <w:dstrike/>
          <w:color w:val="000000"/>
          <w:szCs w:val="22"/>
        </w:rPr>
        <w:t>sin</w:t>
      </w:r>
      <w:r w:rsidR="00C93EB6">
        <w:rPr>
          <w:dstrike/>
          <w:color w:val="000000"/>
          <w:szCs w:val="22"/>
        </w:rPr>
        <w:t xml:space="preserve"> </w:t>
      </w:r>
      <w:r w:rsidRPr="00A6672D">
        <w:rPr>
          <w:dstrike/>
          <w:color w:val="000000"/>
          <w:szCs w:val="22"/>
        </w:rPr>
        <w:t>any</w:t>
      </w:r>
      <w:r w:rsidR="00C93EB6">
        <w:rPr>
          <w:dstrike/>
          <w:color w:val="000000"/>
          <w:szCs w:val="22"/>
        </w:rPr>
        <w:t xml:space="preserve"> </w:t>
      </w:r>
      <w:r w:rsidRPr="00A6672D">
        <w:rPr>
          <w:dstrike/>
          <w:color w:val="000000"/>
          <w:szCs w:val="22"/>
        </w:rPr>
        <w:t>more</w:t>
      </w:r>
      <w:r w:rsidRPr="00A6672D">
        <w:rPr>
          <w:color w:val="000000"/>
          <w:szCs w:val="22"/>
        </w:rPr>
        <w:t>.”</w:t>
      </w:r>
      <w:r w:rsidR="00C93EB6">
        <w:rPr>
          <w:color w:val="000000"/>
          <w:szCs w:val="22"/>
        </w:rPr>
        <w:t xml:space="preserve"> </w:t>
      </w:r>
    </w:p>
    <w:p w14:paraId="60F29741" w14:textId="77777777" w:rsidR="00A6672D" w:rsidRPr="0014138C" w:rsidRDefault="00A6672D" w:rsidP="00E00AF3">
      <w:pPr>
        <w:pStyle w:val="AuthHang"/>
        <w:keepNext/>
        <w:spacing w:after="120"/>
        <w:ind w:left="363"/>
        <w:rPr>
          <w:szCs w:val="22"/>
        </w:rPr>
      </w:pPr>
      <w:r w:rsidRPr="007514B9">
        <w:rPr>
          <w:snapToGrid w:val="0"/>
          <w:szCs w:val="22"/>
        </w:rPr>
        <w:t>8:16</w:t>
      </w:r>
      <w:r w:rsidR="00C93EB6">
        <w:rPr>
          <w:snapToGrid w:val="0"/>
          <w:szCs w:val="22"/>
        </w:rPr>
        <w:t xml:space="preserve"> </w:t>
      </w:r>
      <w:r w:rsidRPr="007514B9">
        <w:rPr>
          <w:snapToGrid w:val="0"/>
          <w:szCs w:val="22"/>
        </w:rPr>
        <w:tab/>
      </w:r>
      <w:r w:rsidRPr="007514B9">
        <w:rPr>
          <w:color w:val="000000"/>
          <w:szCs w:val="22"/>
        </w:rPr>
        <w:t>And</w:t>
      </w:r>
      <w:r w:rsidR="00C93EB6">
        <w:rPr>
          <w:color w:val="000000"/>
          <w:szCs w:val="22"/>
        </w:rPr>
        <w:t xml:space="preserve"> </w:t>
      </w:r>
      <w:r w:rsidRPr="007514B9">
        <w:rPr>
          <w:color w:val="000000"/>
          <w:szCs w:val="22"/>
        </w:rPr>
        <w:t>if</w:t>
      </w:r>
      <w:r w:rsidR="00C93EB6">
        <w:rPr>
          <w:color w:val="000000"/>
          <w:szCs w:val="22"/>
        </w:rPr>
        <w:t xml:space="preserve"> </w:t>
      </w:r>
      <w:r w:rsidRPr="007514B9">
        <w:rPr>
          <w:color w:val="000000"/>
          <w:szCs w:val="22"/>
        </w:rPr>
        <w:t>I</w:t>
      </w:r>
      <w:r w:rsidR="00C93EB6">
        <w:rPr>
          <w:color w:val="000000"/>
          <w:szCs w:val="22"/>
        </w:rPr>
        <w:t xml:space="preserve"> </w:t>
      </w:r>
      <w:r w:rsidRPr="007514B9">
        <w:rPr>
          <w:color w:val="000000"/>
          <w:szCs w:val="22"/>
        </w:rPr>
        <w:t>do</w:t>
      </w:r>
      <w:r w:rsidR="00C93EB6">
        <w:rPr>
          <w:color w:val="000000"/>
          <w:szCs w:val="22"/>
        </w:rPr>
        <w:t xml:space="preserve"> </w:t>
      </w:r>
      <w:r w:rsidRPr="007514B9">
        <w:rPr>
          <w:color w:val="000000"/>
          <w:szCs w:val="22"/>
        </w:rPr>
        <w:t>judge,</w:t>
      </w:r>
      <w:r w:rsidR="00C93EB6">
        <w:rPr>
          <w:color w:val="000000"/>
          <w:szCs w:val="22"/>
        </w:rPr>
        <w:t xml:space="preserve"> </w:t>
      </w:r>
      <w:r w:rsidRPr="007514B9">
        <w:rPr>
          <w:color w:val="000000"/>
          <w:szCs w:val="22"/>
        </w:rPr>
        <w:t>my</w:t>
      </w:r>
      <w:r w:rsidR="00C93EB6">
        <w:rPr>
          <w:color w:val="000000"/>
          <w:szCs w:val="22"/>
        </w:rPr>
        <w:t xml:space="preserve"> </w:t>
      </w:r>
      <w:r w:rsidRPr="007514B9">
        <w:rPr>
          <w:color w:val="000000"/>
          <w:szCs w:val="22"/>
        </w:rPr>
        <w:t>judgment</w:t>
      </w:r>
      <w:r w:rsidR="00C93EB6">
        <w:rPr>
          <w:color w:val="000000"/>
          <w:szCs w:val="22"/>
        </w:rPr>
        <w:t xml:space="preserve"> </w:t>
      </w:r>
      <w:r w:rsidRPr="007514B9">
        <w:rPr>
          <w:color w:val="000000"/>
          <w:szCs w:val="22"/>
        </w:rPr>
        <w:t>is</w:t>
      </w:r>
      <w:r w:rsidR="00C93EB6">
        <w:rPr>
          <w:color w:val="000000"/>
          <w:szCs w:val="22"/>
        </w:rPr>
        <w:t xml:space="preserve"> </w:t>
      </w:r>
      <w:r w:rsidRPr="007514B9">
        <w:rPr>
          <w:color w:val="000000"/>
          <w:szCs w:val="22"/>
        </w:rPr>
        <w:t>true,</w:t>
      </w:r>
      <w:r w:rsidR="00C93EB6">
        <w:rPr>
          <w:color w:val="000000"/>
          <w:szCs w:val="22"/>
        </w:rPr>
        <w:t xml:space="preserve"> </w:t>
      </w:r>
      <w:r w:rsidRPr="007514B9">
        <w:rPr>
          <w:color w:val="000000"/>
          <w:szCs w:val="22"/>
        </w:rPr>
        <w:t>because</w:t>
      </w:r>
      <w:r w:rsidR="00C93EB6">
        <w:rPr>
          <w:color w:val="000000"/>
          <w:szCs w:val="22"/>
        </w:rPr>
        <w:t xml:space="preserve"> </w:t>
      </w:r>
      <w:r w:rsidRPr="007514B9">
        <w:rPr>
          <w:color w:val="000000"/>
          <w:szCs w:val="22"/>
        </w:rPr>
        <w:t>I</w:t>
      </w:r>
      <w:r w:rsidR="00C93EB6">
        <w:rPr>
          <w:color w:val="000000"/>
          <w:szCs w:val="22"/>
        </w:rPr>
        <w:t xml:space="preserve"> </w:t>
      </w:r>
      <w:r w:rsidRPr="007514B9">
        <w:rPr>
          <w:color w:val="000000"/>
          <w:szCs w:val="22"/>
        </w:rPr>
        <w:t>am</w:t>
      </w:r>
      <w:r w:rsidR="00C93EB6">
        <w:rPr>
          <w:color w:val="000000"/>
          <w:szCs w:val="22"/>
        </w:rPr>
        <w:t xml:space="preserve"> </w:t>
      </w:r>
      <w:r w:rsidRPr="007514B9">
        <w:rPr>
          <w:color w:val="000000"/>
          <w:szCs w:val="22"/>
        </w:rPr>
        <w:t>not</w:t>
      </w:r>
      <w:r w:rsidR="00C93EB6">
        <w:rPr>
          <w:color w:val="000000"/>
          <w:szCs w:val="22"/>
        </w:rPr>
        <w:t xml:space="preserve"> </w:t>
      </w:r>
      <w:r w:rsidRPr="007514B9">
        <w:rPr>
          <w:color w:val="000000"/>
          <w:szCs w:val="22"/>
        </w:rPr>
        <w:t>alone,</w:t>
      </w:r>
      <w:r w:rsidR="00C93EB6">
        <w:rPr>
          <w:color w:val="000000"/>
          <w:szCs w:val="22"/>
        </w:rPr>
        <w:t xml:space="preserve"> </w:t>
      </w:r>
      <w:r w:rsidRPr="007514B9">
        <w:rPr>
          <w:color w:val="000000"/>
          <w:szCs w:val="22"/>
        </w:rPr>
        <w:t>but</w:t>
      </w:r>
      <w:r w:rsidR="00C93EB6">
        <w:rPr>
          <w:color w:val="000000"/>
          <w:szCs w:val="22"/>
        </w:rPr>
        <w:t xml:space="preserve"> </w:t>
      </w:r>
      <w:r w:rsidRPr="007514B9">
        <w:rPr>
          <w:i/>
          <w:iCs/>
          <w:color w:val="000000"/>
          <w:szCs w:val="22"/>
        </w:rPr>
        <w:t>it</w:t>
      </w:r>
      <w:r w:rsidR="00C93EB6">
        <w:rPr>
          <w:i/>
          <w:iCs/>
          <w:color w:val="000000"/>
          <w:szCs w:val="22"/>
        </w:rPr>
        <w:t xml:space="preserve"> </w:t>
      </w:r>
      <w:r w:rsidRPr="007514B9">
        <w:rPr>
          <w:i/>
          <w:iCs/>
          <w:color w:val="000000"/>
          <w:szCs w:val="22"/>
        </w:rPr>
        <w:t>is</w:t>
      </w:r>
      <w:r w:rsidR="00C93EB6">
        <w:rPr>
          <w:i/>
          <w:iCs/>
          <w:color w:val="000000"/>
          <w:szCs w:val="22"/>
        </w:rPr>
        <w:t xml:space="preserve"> </w:t>
      </w:r>
      <w:r w:rsidRPr="007514B9">
        <w:rPr>
          <w:i/>
          <w:iCs/>
          <w:color w:val="000000"/>
          <w:szCs w:val="22"/>
        </w:rPr>
        <w:t>a</w:t>
      </w:r>
      <w:r w:rsidR="00C93EB6">
        <w:rPr>
          <w:i/>
          <w:iCs/>
          <w:color w:val="000000"/>
          <w:szCs w:val="22"/>
        </w:rPr>
        <w:t xml:space="preserve"> </w:t>
      </w:r>
      <w:r w:rsidRPr="007514B9">
        <w:rPr>
          <w:i/>
          <w:iCs/>
          <w:color w:val="000000"/>
          <w:szCs w:val="22"/>
        </w:rPr>
        <w:t>case</w:t>
      </w:r>
      <w:r w:rsidR="00C93EB6">
        <w:rPr>
          <w:i/>
          <w:iCs/>
          <w:color w:val="000000"/>
          <w:szCs w:val="22"/>
        </w:rPr>
        <w:t xml:space="preserve"> </w:t>
      </w:r>
      <w:r w:rsidRPr="007514B9">
        <w:rPr>
          <w:i/>
          <w:iCs/>
          <w:color w:val="000000"/>
          <w:szCs w:val="22"/>
        </w:rPr>
        <w:t>of</w:t>
      </w:r>
      <w:r w:rsidR="00C93EB6">
        <w:rPr>
          <w:color w:val="000000"/>
          <w:szCs w:val="22"/>
        </w:rPr>
        <w:t xml:space="preserve"> </w:t>
      </w:r>
      <w:r w:rsidRPr="007514B9">
        <w:rPr>
          <w:color w:val="000000"/>
          <w:szCs w:val="22"/>
        </w:rPr>
        <w:t>me</w:t>
      </w:r>
      <w:r w:rsidR="00C93EB6">
        <w:rPr>
          <w:color w:val="000000"/>
          <w:szCs w:val="22"/>
        </w:rPr>
        <w:t xml:space="preserve"> </w:t>
      </w:r>
      <w:r w:rsidRPr="007514B9">
        <w:rPr>
          <w:color w:val="000000"/>
          <w:szCs w:val="22"/>
        </w:rPr>
        <w:t>and</w:t>
      </w:r>
      <w:r w:rsidR="00C93EB6">
        <w:rPr>
          <w:color w:val="000000"/>
          <w:szCs w:val="22"/>
        </w:rPr>
        <w:t xml:space="preserve"> </w:t>
      </w:r>
      <w:r w:rsidRPr="007514B9">
        <w:rPr>
          <w:dstrike/>
          <w:color w:val="000000"/>
          <w:szCs w:val="22"/>
        </w:rPr>
        <w:t>the</w:t>
      </w:r>
      <w:r w:rsidR="00C93EB6">
        <w:rPr>
          <w:dstrike/>
          <w:color w:val="000000"/>
          <w:szCs w:val="22"/>
        </w:rPr>
        <w:t xml:space="preserve"> </w:t>
      </w:r>
      <w:r w:rsidRPr="007514B9">
        <w:rPr>
          <w:dstrike/>
          <w:color w:val="000000"/>
          <w:szCs w:val="22"/>
        </w:rPr>
        <w:t>father</w:t>
      </w:r>
      <w:r w:rsidR="00C93EB6">
        <w:rPr>
          <w:color w:val="000000"/>
          <w:szCs w:val="22"/>
        </w:rPr>
        <w:t xml:space="preserve"> </w:t>
      </w:r>
      <w:r w:rsidRPr="007514B9">
        <w:rPr>
          <w:rFonts w:ascii="Arial" w:hAnsi="Arial" w:cs="Arial"/>
          <w:color w:val="222222"/>
          <w:position w:val="-4"/>
          <w:szCs w:val="22"/>
          <w:shd w:val="clear" w:color="auto" w:fill="FFFFFF"/>
        </w:rPr>
        <w:t>Λ</w:t>
      </w:r>
      <w:r w:rsidR="00E76D9F">
        <w:rPr>
          <w:rFonts w:ascii="Arial" w:hAnsi="Arial" w:cs="Arial"/>
          <w:snapToGrid w:val="0"/>
          <w:position w:val="6"/>
          <w:szCs w:val="22"/>
        </w:rPr>
        <w:t>the</w:t>
      </w:r>
      <w:r w:rsidR="00C93EB6">
        <w:rPr>
          <w:rFonts w:ascii="Arial" w:hAnsi="Arial" w:cs="Arial"/>
          <w:snapToGrid w:val="0"/>
          <w:position w:val="6"/>
          <w:szCs w:val="22"/>
        </w:rPr>
        <w:t xml:space="preserve"> </w:t>
      </w:r>
      <w:r w:rsidR="00E76D9F">
        <w:rPr>
          <w:rFonts w:ascii="Arial" w:hAnsi="Arial" w:cs="Arial"/>
          <w:snapToGrid w:val="0"/>
          <w:position w:val="6"/>
          <w:szCs w:val="22"/>
        </w:rPr>
        <w:t>one</w:t>
      </w:r>
      <w:r w:rsidR="00C93EB6">
        <w:rPr>
          <w:rFonts w:ascii="Arial" w:hAnsi="Arial" w:cs="Arial"/>
          <w:color w:val="222222"/>
          <w:position w:val="-4"/>
          <w:szCs w:val="22"/>
          <w:shd w:val="clear" w:color="auto" w:fill="FFFFFF"/>
        </w:rPr>
        <w:t xml:space="preserve"> </w:t>
      </w:r>
      <w:r w:rsidRPr="007514B9">
        <w:rPr>
          <w:color w:val="000000"/>
          <w:szCs w:val="22"/>
        </w:rPr>
        <w:t>who</w:t>
      </w:r>
      <w:r w:rsidR="00C93EB6">
        <w:rPr>
          <w:color w:val="000000"/>
          <w:szCs w:val="22"/>
        </w:rPr>
        <w:t xml:space="preserve"> </w:t>
      </w:r>
      <w:r w:rsidRPr="007514B9">
        <w:rPr>
          <w:color w:val="000000"/>
          <w:szCs w:val="22"/>
        </w:rPr>
        <w:t>sent</w:t>
      </w:r>
      <w:r w:rsidR="00C93EB6">
        <w:rPr>
          <w:color w:val="000000"/>
          <w:szCs w:val="22"/>
        </w:rPr>
        <w:t xml:space="preserve"> </w:t>
      </w:r>
      <w:r w:rsidRPr="007514B9">
        <w:rPr>
          <w:color w:val="000000"/>
          <w:szCs w:val="22"/>
        </w:rPr>
        <w:t>me.</w:t>
      </w:r>
      <w:r>
        <w:rPr>
          <w:rStyle w:val="FootnoteReference"/>
          <w:color w:val="000000"/>
          <w:szCs w:val="22"/>
        </w:rPr>
        <w:footnoteReference w:id="18"/>
      </w:r>
    </w:p>
    <w:p w14:paraId="55A17CA4" w14:textId="77777777" w:rsidR="0014138C" w:rsidRPr="00A12210" w:rsidRDefault="00FC4AA2" w:rsidP="00E00AF3">
      <w:pPr>
        <w:pStyle w:val="AuthHang"/>
        <w:spacing w:after="120"/>
        <w:ind w:left="363"/>
        <w:rPr>
          <w:szCs w:val="22"/>
        </w:rPr>
      </w:pPr>
      <w:r w:rsidRPr="0014138C">
        <w:rPr>
          <w:szCs w:val="22"/>
        </w:rPr>
        <w:t>9:35</w:t>
      </w:r>
      <w:r w:rsidRPr="0014138C">
        <w:rPr>
          <w:szCs w:val="22"/>
        </w:rPr>
        <w:tab/>
      </w:r>
      <w:r w:rsidR="0014138C" w:rsidRPr="0014138C">
        <w:rPr>
          <w:color w:val="000000"/>
          <w:szCs w:val="22"/>
        </w:rPr>
        <w:t>Jesus</w:t>
      </w:r>
      <w:r w:rsidR="00C93EB6">
        <w:rPr>
          <w:color w:val="000000"/>
          <w:szCs w:val="22"/>
        </w:rPr>
        <w:t xml:space="preserve"> </w:t>
      </w:r>
      <w:r w:rsidR="0014138C" w:rsidRPr="0014138C">
        <w:rPr>
          <w:color w:val="000000"/>
          <w:szCs w:val="22"/>
        </w:rPr>
        <w:t>heard</w:t>
      </w:r>
      <w:r w:rsidR="00C93EB6">
        <w:rPr>
          <w:color w:val="000000"/>
          <w:szCs w:val="22"/>
        </w:rPr>
        <w:t xml:space="preserve"> </w:t>
      </w:r>
      <w:r w:rsidR="0014138C" w:rsidRPr="0014138C">
        <w:rPr>
          <w:color w:val="000000"/>
          <w:szCs w:val="22"/>
        </w:rPr>
        <w:t>that</w:t>
      </w:r>
      <w:r w:rsidR="00C93EB6">
        <w:rPr>
          <w:color w:val="000000"/>
          <w:szCs w:val="22"/>
        </w:rPr>
        <w:t xml:space="preserve"> </w:t>
      </w:r>
      <w:r w:rsidR="0014138C" w:rsidRPr="0014138C">
        <w:rPr>
          <w:color w:val="000000"/>
          <w:szCs w:val="22"/>
        </w:rPr>
        <w:t>they</w:t>
      </w:r>
      <w:r w:rsidR="00C93EB6">
        <w:rPr>
          <w:color w:val="000000"/>
          <w:szCs w:val="22"/>
        </w:rPr>
        <w:t xml:space="preserve"> </w:t>
      </w:r>
      <w:r w:rsidR="0014138C" w:rsidRPr="0014138C">
        <w:rPr>
          <w:color w:val="000000"/>
          <w:szCs w:val="22"/>
        </w:rPr>
        <w:t>had</w:t>
      </w:r>
      <w:r w:rsidR="00C93EB6">
        <w:rPr>
          <w:color w:val="000000"/>
          <w:szCs w:val="22"/>
        </w:rPr>
        <w:t xml:space="preserve"> </w:t>
      </w:r>
      <w:r w:rsidR="0014138C" w:rsidRPr="0014138C">
        <w:rPr>
          <w:color w:val="000000"/>
          <w:szCs w:val="22"/>
        </w:rPr>
        <w:t>cast</w:t>
      </w:r>
      <w:r w:rsidR="00C93EB6">
        <w:rPr>
          <w:color w:val="000000"/>
          <w:szCs w:val="22"/>
        </w:rPr>
        <w:t xml:space="preserve"> </w:t>
      </w:r>
      <w:r w:rsidR="0014138C" w:rsidRPr="0014138C">
        <w:rPr>
          <w:color w:val="000000"/>
          <w:szCs w:val="22"/>
        </w:rPr>
        <w:t>him</w:t>
      </w:r>
      <w:r w:rsidR="00C93EB6">
        <w:rPr>
          <w:color w:val="000000"/>
          <w:szCs w:val="22"/>
        </w:rPr>
        <w:t xml:space="preserve"> </w:t>
      </w:r>
      <w:r w:rsidR="0014138C" w:rsidRPr="0014138C">
        <w:rPr>
          <w:color w:val="000000"/>
          <w:szCs w:val="22"/>
        </w:rPr>
        <w:t>out,</w:t>
      </w:r>
      <w:r w:rsidR="00C93EB6">
        <w:rPr>
          <w:color w:val="000000"/>
          <w:szCs w:val="22"/>
        </w:rPr>
        <w:t xml:space="preserve"> </w:t>
      </w:r>
      <w:r w:rsidR="0014138C" w:rsidRPr="0014138C">
        <w:rPr>
          <w:color w:val="000000"/>
          <w:szCs w:val="22"/>
        </w:rPr>
        <w:t>and</w:t>
      </w:r>
      <w:r w:rsidR="00C93EB6">
        <w:rPr>
          <w:color w:val="000000"/>
          <w:szCs w:val="22"/>
        </w:rPr>
        <w:t xml:space="preserve"> </w:t>
      </w:r>
      <w:r w:rsidR="0014138C" w:rsidRPr="0014138C">
        <w:rPr>
          <w:color w:val="000000"/>
          <w:szCs w:val="22"/>
        </w:rPr>
        <w:t>found</w:t>
      </w:r>
      <w:r w:rsidR="00C93EB6">
        <w:rPr>
          <w:color w:val="000000"/>
          <w:szCs w:val="22"/>
        </w:rPr>
        <w:t xml:space="preserve"> </w:t>
      </w:r>
      <w:r w:rsidR="0014138C" w:rsidRPr="0014138C">
        <w:rPr>
          <w:color w:val="000000"/>
          <w:szCs w:val="22"/>
        </w:rPr>
        <w:t>him,</w:t>
      </w:r>
      <w:r w:rsidR="00C93EB6">
        <w:rPr>
          <w:color w:val="000000"/>
          <w:szCs w:val="22"/>
        </w:rPr>
        <w:t xml:space="preserve"> </w:t>
      </w:r>
      <w:r w:rsidR="0014138C" w:rsidRPr="0014138C">
        <w:rPr>
          <w:color w:val="000000"/>
          <w:szCs w:val="22"/>
        </w:rPr>
        <w:t>and</w:t>
      </w:r>
      <w:r w:rsidR="00C93EB6">
        <w:rPr>
          <w:color w:val="000000"/>
          <w:szCs w:val="22"/>
        </w:rPr>
        <w:t xml:space="preserve"> </w:t>
      </w:r>
      <w:r w:rsidR="0014138C" w:rsidRPr="0014138C">
        <w:rPr>
          <w:color w:val="000000"/>
          <w:szCs w:val="22"/>
        </w:rPr>
        <w:t>asked</w:t>
      </w:r>
      <w:r w:rsidR="00C93EB6">
        <w:rPr>
          <w:color w:val="000000"/>
          <w:szCs w:val="22"/>
        </w:rPr>
        <w:t xml:space="preserve"> </w:t>
      </w:r>
      <w:r w:rsidR="0014138C" w:rsidRPr="0014138C">
        <w:rPr>
          <w:color w:val="000000"/>
          <w:szCs w:val="22"/>
        </w:rPr>
        <w:t>him,</w:t>
      </w:r>
      <w:r w:rsidR="00C93EB6">
        <w:rPr>
          <w:color w:val="000000"/>
          <w:szCs w:val="22"/>
        </w:rPr>
        <w:t xml:space="preserve"> </w:t>
      </w:r>
      <w:r w:rsidR="0014138C" w:rsidRPr="0014138C">
        <w:rPr>
          <w:color w:val="000000"/>
          <w:szCs w:val="22"/>
        </w:rPr>
        <w:t>“Do</w:t>
      </w:r>
      <w:r w:rsidR="00C93EB6">
        <w:rPr>
          <w:color w:val="000000"/>
          <w:szCs w:val="22"/>
        </w:rPr>
        <w:t xml:space="preserve"> </w:t>
      </w:r>
      <w:r w:rsidR="0014138C" w:rsidRPr="0014138C">
        <w:rPr>
          <w:color w:val="000000"/>
          <w:szCs w:val="22"/>
        </w:rPr>
        <w:t>you</w:t>
      </w:r>
      <w:r w:rsidR="00C93EB6">
        <w:rPr>
          <w:color w:val="000000"/>
          <w:szCs w:val="22"/>
        </w:rPr>
        <w:t xml:space="preserve"> </w:t>
      </w:r>
      <w:r w:rsidR="0014138C" w:rsidRPr="0014138C">
        <w:rPr>
          <w:color w:val="000000"/>
          <w:szCs w:val="22"/>
        </w:rPr>
        <w:t>believe</w:t>
      </w:r>
      <w:r w:rsidR="00C93EB6">
        <w:rPr>
          <w:color w:val="000000"/>
          <w:szCs w:val="22"/>
        </w:rPr>
        <w:t xml:space="preserve"> </w:t>
      </w:r>
      <w:r w:rsidR="0014138C" w:rsidRPr="0014138C">
        <w:rPr>
          <w:color w:val="000000"/>
          <w:szCs w:val="22"/>
        </w:rPr>
        <w:t>in</w:t>
      </w:r>
      <w:r w:rsidR="00C93EB6">
        <w:rPr>
          <w:color w:val="000000"/>
          <w:szCs w:val="22"/>
        </w:rPr>
        <w:t xml:space="preserve"> </w:t>
      </w:r>
      <w:r w:rsidR="0014138C" w:rsidRPr="0014138C">
        <w:rPr>
          <w:color w:val="000000"/>
          <w:szCs w:val="22"/>
        </w:rPr>
        <w:t>the</w:t>
      </w:r>
      <w:r w:rsidR="00C93EB6">
        <w:rPr>
          <w:color w:val="000000"/>
          <w:szCs w:val="22"/>
        </w:rPr>
        <w:t xml:space="preserve"> </w:t>
      </w:r>
      <w:r w:rsidR="0014138C" w:rsidRPr="0014138C">
        <w:rPr>
          <w:color w:val="000000"/>
          <w:szCs w:val="22"/>
        </w:rPr>
        <w:t>son</w:t>
      </w:r>
      <w:r w:rsidR="00C93EB6">
        <w:rPr>
          <w:color w:val="000000"/>
          <w:szCs w:val="22"/>
        </w:rPr>
        <w:t xml:space="preserve"> </w:t>
      </w:r>
      <w:r w:rsidR="0014138C" w:rsidRPr="0014138C">
        <w:rPr>
          <w:color w:val="000000"/>
          <w:szCs w:val="22"/>
        </w:rPr>
        <w:t>of</w:t>
      </w:r>
      <w:r w:rsidR="00C93EB6">
        <w:rPr>
          <w:color w:val="000000"/>
          <w:szCs w:val="22"/>
        </w:rPr>
        <w:t xml:space="preserve"> </w:t>
      </w:r>
      <w:r w:rsidR="0014138C" w:rsidRPr="0014138C">
        <w:rPr>
          <w:dstrike/>
          <w:color w:val="000000"/>
          <w:szCs w:val="22"/>
        </w:rPr>
        <w:t>God</w:t>
      </w:r>
      <w:r w:rsidR="00C93EB6">
        <w:rPr>
          <w:color w:val="000000"/>
          <w:szCs w:val="22"/>
        </w:rPr>
        <w:t xml:space="preserve"> </w:t>
      </w:r>
      <w:r w:rsidR="0014138C" w:rsidRPr="0014138C">
        <w:rPr>
          <w:rFonts w:ascii="Arial" w:hAnsi="Arial" w:cs="Arial"/>
          <w:color w:val="222222"/>
          <w:position w:val="-4"/>
          <w:szCs w:val="22"/>
          <w:shd w:val="clear" w:color="auto" w:fill="FFFFFF"/>
        </w:rPr>
        <w:t>Λ</w:t>
      </w:r>
      <w:r w:rsidR="0014138C" w:rsidRPr="0014138C">
        <w:rPr>
          <w:rFonts w:ascii="Arial" w:hAnsi="Arial" w:cs="Arial"/>
          <w:snapToGrid w:val="0"/>
          <w:position w:val="6"/>
          <w:szCs w:val="22"/>
        </w:rPr>
        <w:t>man</w:t>
      </w:r>
      <w:r w:rsidR="00C93EB6">
        <w:rPr>
          <w:rFonts w:ascii="Arial" w:hAnsi="Arial" w:cs="Arial"/>
          <w:snapToGrid w:val="0"/>
          <w:position w:val="6"/>
          <w:szCs w:val="22"/>
        </w:rPr>
        <w:t xml:space="preserve"> </w:t>
      </w:r>
      <w:r w:rsidR="0014138C" w:rsidRPr="0014138C">
        <w:rPr>
          <w:color w:val="000000"/>
          <w:szCs w:val="22"/>
        </w:rPr>
        <w:t>?”</w:t>
      </w:r>
    </w:p>
    <w:p w14:paraId="2F378C3A" w14:textId="77777777" w:rsidR="00A12210" w:rsidRPr="00950033" w:rsidRDefault="00FC4AA2" w:rsidP="00E00AF3">
      <w:pPr>
        <w:pStyle w:val="AuthHang"/>
        <w:spacing w:after="120"/>
        <w:ind w:left="363"/>
        <w:rPr>
          <w:snapToGrid w:val="0"/>
          <w:szCs w:val="22"/>
        </w:rPr>
      </w:pPr>
      <w:r w:rsidRPr="00A12210">
        <w:rPr>
          <w:szCs w:val="22"/>
        </w:rPr>
        <w:t>11:41</w:t>
      </w:r>
      <w:r w:rsidRPr="00A12210">
        <w:rPr>
          <w:szCs w:val="22"/>
        </w:rPr>
        <w:tab/>
      </w:r>
      <w:r w:rsidR="00A12210" w:rsidRPr="00A12210">
        <w:rPr>
          <w:color w:val="000000"/>
          <w:szCs w:val="22"/>
        </w:rPr>
        <w:t>So</w:t>
      </w:r>
      <w:r w:rsidR="00C93EB6">
        <w:rPr>
          <w:color w:val="000000"/>
          <w:szCs w:val="22"/>
        </w:rPr>
        <w:t xml:space="preserve"> </w:t>
      </w:r>
      <w:r w:rsidR="00A12210" w:rsidRPr="00A12210">
        <w:rPr>
          <w:color w:val="000000"/>
          <w:szCs w:val="22"/>
        </w:rPr>
        <w:t>they</w:t>
      </w:r>
      <w:r w:rsidR="00C93EB6">
        <w:rPr>
          <w:color w:val="000000"/>
          <w:szCs w:val="22"/>
        </w:rPr>
        <w:t xml:space="preserve"> </w:t>
      </w:r>
      <w:r w:rsidR="00A12210" w:rsidRPr="00A12210">
        <w:rPr>
          <w:color w:val="000000"/>
          <w:szCs w:val="22"/>
        </w:rPr>
        <w:t>removed</w:t>
      </w:r>
      <w:r w:rsidR="00C93EB6">
        <w:rPr>
          <w:color w:val="000000"/>
          <w:szCs w:val="22"/>
        </w:rPr>
        <w:t xml:space="preserve"> </w:t>
      </w:r>
      <w:r w:rsidR="00A12210" w:rsidRPr="00A12210">
        <w:rPr>
          <w:color w:val="000000"/>
          <w:szCs w:val="22"/>
        </w:rPr>
        <w:t>the</w:t>
      </w:r>
      <w:r w:rsidR="00C93EB6">
        <w:rPr>
          <w:color w:val="000000"/>
          <w:szCs w:val="22"/>
        </w:rPr>
        <w:t xml:space="preserve"> </w:t>
      </w:r>
      <w:r w:rsidR="00A12210" w:rsidRPr="00A12210">
        <w:rPr>
          <w:color w:val="000000"/>
          <w:szCs w:val="22"/>
        </w:rPr>
        <w:t>stone</w:t>
      </w:r>
      <w:r w:rsidR="00C93EB6">
        <w:rPr>
          <w:color w:val="000000"/>
          <w:szCs w:val="22"/>
        </w:rPr>
        <w:t xml:space="preserve"> </w:t>
      </w:r>
      <w:r w:rsidR="00A12210" w:rsidRPr="00A12210">
        <w:rPr>
          <w:dstrike/>
          <w:color w:val="000000"/>
          <w:szCs w:val="22"/>
        </w:rPr>
        <w:t>where</w:t>
      </w:r>
      <w:r w:rsidR="00C93EB6">
        <w:rPr>
          <w:dstrike/>
          <w:color w:val="000000"/>
          <w:szCs w:val="22"/>
        </w:rPr>
        <w:t xml:space="preserve"> </w:t>
      </w:r>
      <w:r w:rsidR="00A12210" w:rsidRPr="00A12210">
        <w:rPr>
          <w:dstrike/>
          <w:color w:val="000000"/>
          <w:szCs w:val="22"/>
        </w:rPr>
        <w:t>the</w:t>
      </w:r>
      <w:r w:rsidR="00C93EB6">
        <w:rPr>
          <w:dstrike/>
          <w:color w:val="000000"/>
          <w:szCs w:val="22"/>
        </w:rPr>
        <w:t xml:space="preserve"> </w:t>
      </w:r>
      <w:r w:rsidR="00A12210" w:rsidRPr="00A12210">
        <w:rPr>
          <w:dstrike/>
          <w:color w:val="000000"/>
          <w:szCs w:val="22"/>
        </w:rPr>
        <w:t>deceased</w:t>
      </w:r>
      <w:r w:rsidR="00C93EB6">
        <w:rPr>
          <w:dstrike/>
          <w:color w:val="000000"/>
          <w:szCs w:val="22"/>
        </w:rPr>
        <w:t xml:space="preserve"> </w:t>
      </w:r>
      <w:r w:rsidR="00A12210" w:rsidRPr="00A12210">
        <w:rPr>
          <w:dstrike/>
          <w:color w:val="000000"/>
          <w:szCs w:val="22"/>
        </w:rPr>
        <w:t>was</w:t>
      </w:r>
      <w:r w:rsidR="00C93EB6">
        <w:rPr>
          <w:dstrike/>
          <w:color w:val="000000"/>
          <w:szCs w:val="22"/>
        </w:rPr>
        <w:t xml:space="preserve"> </w:t>
      </w:r>
      <w:r w:rsidR="00A12210" w:rsidRPr="00A12210">
        <w:rPr>
          <w:dstrike/>
          <w:color w:val="000000"/>
          <w:szCs w:val="22"/>
        </w:rPr>
        <w:t>lying</w:t>
      </w:r>
      <w:r w:rsidR="00A12210" w:rsidRPr="00A12210">
        <w:rPr>
          <w:color w:val="000000"/>
          <w:szCs w:val="22"/>
        </w:rPr>
        <w:t>.</w:t>
      </w:r>
      <w:r w:rsidR="00C93EB6">
        <w:rPr>
          <w:color w:val="000000"/>
          <w:szCs w:val="22"/>
        </w:rPr>
        <w:t xml:space="preserve"> </w:t>
      </w:r>
      <w:r w:rsidR="00A12210" w:rsidRPr="00A12210">
        <w:rPr>
          <w:color w:val="000000"/>
          <w:szCs w:val="22"/>
        </w:rPr>
        <w:t>Jesus</w:t>
      </w:r>
      <w:r w:rsidR="00C93EB6">
        <w:rPr>
          <w:color w:val="000000"/>
          <w:szCs w:val="22"/>
        </w:rPr>
        <w:t xml:space="preserve"> </w:t>
      </w:r>
      <w:r w:rsidR="00A12210" w:rsidRPr="00A12210">
        <w:rPr>
          <w:color w:val="000000"/>
          <w:szCs w:val="22"/>
        </w:rPr>
        <w:t>lifted</w:t>
      </w:r>
      <w:r w:rsidR="00C93EB6">
        <w:rPr>
          <w:color w:val="000000"/>
          <w:szCs w:val="22"/>
        </w:rPr>
        <w:t xml:space="preserve"> </w:t>
      </w:r>
      <w:r w:rsidR="00A12210" w:rsidRPr="00A12210">
        <w:rPr>
          <w:i/>
          <w:iCs/>
          <w:color w:val="000000"/>
          <w:szCs w:val="22"/>
        </w:rPr>
        <w:t>his</w:t>
      </w:r>
      <w:r w:rsidR="00C93EB6">
        <w:rPr>
          <w:color w:val="000000"/>
          <w:szCs w:val="22"/>
        </w:rPr>
        <w:t xml:space="preserve"> </w:t>
      </w:r>
      <w:r w:rsidR="00A12210" w:rsidRPr="00A12210">
        <w:rPr>
          <w:color w:val="000000"/>
          <w:szCs w:val="22"/>
        </w:rPr>
        <w:t>eyes</w:t>
      </w:r>
      <w:r w:rsidR="00C93EB6">
        <w:rPr>
          <w:color w:val="000000"/>
          <w:szCs w:val="22"/>
        </w:rPr>
        <w:t xml:space="preserve"> </w:t>
      </w:r>
      <w:r w:rsidR="00A12210" w:rsidRPr="00A12210">
        <w:rPr>
          <w:color w:val="000000"/>
          <w:szCs w:val="22"/>
        </w:rPr>
        <w:t>upwards</w:t>
      </w:r>
      <w:r w:rsidR="00C93EB6">
        <w:rPr>
          <w:color w:val="000000"/>
          <w:szCs w:val="22"/>
        </w:rPr>
        <w:t xml:space="preserve"> </w:t>
      </w:r>
      <w:r w:rsidR="00A12210" w:rsidRPr="00A12210">
        <w:rPr>
          <w:color w:val="000000"/>
          <w:szCs w:val="22"/>
        </w:rPr>
        <w:t>and</w:t>
      </w:r>
      <w:r w:rsidR="00C93EB6">
        <w:rPr>
          <w:color w:val="000000"/>
          <w:szCs w:val="22"/>
        </w:rPr>
        <w:t xml:space="preserve"> </w:t>
      </w:r>
      <w:r w:rsidR="00A12210" w:rsidRPr="00A12210">
        <w:rPr>
          <w:color w:val="000000"/>
          <w:szCs w:val="22"/>
        </w:rPr>
        <w:t>said,</w:t>
      </w:r>
      <w:r w:rsidR="00C93EB6">
        <w:rPr>
          <w:color w:val="000000"/>
          <w:szCs w:val="22"/>
        </w:rPr>
        <w:t xml:space="preserve"> </w:t>
      </w:r>
      <w:r w:rsidR="00A12210" w:rsidRPr="00A12210">
        <w:rPr>
          <w:color w:val="000000"/>
          <w:szCs w:val="22"/>
        </w:rPr>
        <w:t>“Father,</w:t>
      </w:r>
      <w:r w:rsidR="00C93EB6">
        <w:rPr>
          <w:color w:val="000000"/>
          <w:szCs w:val="22"/>
        </w:rPr>
        <w:t xml:space="preserve"> </w:t>
      </w:r>
      <w:r w:rsidR="00A12210" w:rsidRPr="00A12210">
        <w:rPr>
          <w:color w:val="000000"/>
          <w:szCs w:val="22"/>
        </w:rPr>
        <w:t>I</w:t>
      </w:r>
      <w:r w:rsidR="00C93EB6">
        <w:rPr>
          <w:color w:val="000000"/>
          <w:szCs w:val="22"/>
        </w:rPr>
        <w:t xml:space="preserve"> </w:t>
      </w:r>
      <w:r w:rsidR="00A12210" w:rsidRPr="00A12210">
        <w:rPr>
          <w:color w:val="000000"/>
          <w:szCs w:val="22"/>
        </w:rPr>
        <w:t>give</w:t>
      </w:r>
      <w:r w:rsidR="00C93EB6">
        <w:rPr>
          <w:color w:val="000000"/>
          <w:szCs w:val="22"/>
        </w:rPr>
        <w:t xml:space="preserve"> </w:t>
      </w:r>
      <w:r w:rsidR="00A12210" w:rsidRPr="00A12210">
        <w:rPr>
          <w:color w:val="000000"/>
          <w:szCs w:val="22"/>
        </w:rPr>
        <w:t>thanks</w:t>
      </w:r>
      <w:r w:rsidR="00C93EB6">
        <w:rPr>
          <w:color w:val="000000"/>
          <w:szCs w:val="22"/>
        </w:rPr>
        <w:t xml:space="preserve"> </w:t>
      </w:r>
      <w:r w:rsidR="00A12210" w:rsidRPr="00A12210">
        <w:rPr>
          <w:color w:val="000000"/>
          <w:szCs w:val="22"/>
        </w:rPr>
        <w:t>to</w:t>
      </w:r>
      <w:r w:rsidR="00C93EB6">
        <w:rPr>
          <w:color w:val="000000"/>
          <w:szCs w:val="22"/>
        </w:rPr>
        <w:t xml:space="preserve"> </w:t>
      </w:r>
      <w:r w:rsidR="00A12210" w:rsidRPr="00A12210">
        <w:rPr>
          <w:color w:val="000000"/>
          <w:szCs w:val="22"/>
        </w:rPr>
        <w:t>you</w:t>
      </w:r>
      <w:r w:rsidR="00C93EB6">
        <w:rPr>
          <w:color w:val="000000"/>
          <w:szCs w:val="22"/>
        </w:rPr>
        <w:t xml:space="preserve"> </w:t>
      </w:r>
      <w:r w:rsidR="00A12210" w:rsidRPr="00A12210">
        <w:rPr>
          <w:color w:val="000000"/>
          <w:szCs w:val="22"/>
        </w:rPr>
        <w:t>because</w:t>
      </w:r>
      <w:r w:rsidR="00C93EB6">
        <w:rPr>
          <w:color w:val="000000"/>
          <w:szCs w:val="22"/>
        </w:rPr>
        <w:t xml:space="preserve"> </w:t>
      </w:r>
      <w:r w:rsidR="00A12210" w:rsidRPr="00A12210">
        <w:rPr>
          <w:color w:val="000000"/>
          <w:szCs w:val="22"/>
        </w:rPr>
        <w:t>you</w:t>
      </w:r>
      <w:r w:rsidR="00C93EB6">
        <w:rPr>
          <w:color w:val="000000"/>
          <w:szCs w:val="22"/>
        </w:rPr>
        <w:t xml:space="preserve"> </w:t>
      </w:r>
      <w:r w:rsidR="00A12210" w:rsidRPr="00A12210">
        <w:rPr>
          <w:color w:val="000000"/>
          <w:szCs w:val="22"/>
        </w:rPr>
        <w:t>have</w:t>
      </w:r>
      <w:r w:rsidR="00C93EB6">
        <w:rPr>
          <w:color w:val="000000"/>
          <w:szCs w:val="22"/>
        </w:rPr>
        <w:t xml:space="preserve"> </w:t>
      </w:r>
      <w:r w:rsidR="00A12210" w:rsidRPr="00A12210">
        <w:rPr>
          <w:color w:val="000000"/>
          <w:szCs w:val="22"/>
        </w:rPr>
        <w:t>heard</w:t>
      </w:r>
      <w:r w:rsidR="00C93EB6">
        <w:rPr>
          <w:color w:val="000000"/>
          <w:szCs w:val="22"/>
        </w:rPr>
        <w:t xml:space="preserve"> </w:t>
      </w:r>
      <w:r w:rsidR="00A12210" w:rsidRPr="00A12210">
        <w:rPr>
          <w:color w:val="000000"/>
          <w:szCs w:val="22"/>
        </w:rPr>
        <w:t>me.</w:t>
      </w:r>
    </w:p>
    <w:p w14:paraId="010B4F16" w14:textId="77777777" w:rsidR="00950033" w:rsidRPr="00950033" w:rsidRDefault="00FC4AA2" w:rsidP="00E00AF3">
      <w:pPr>
        <w:pStyle w:val="AuthHang"/>
        <w:spacing w:after="120"/>
        <w:ind w:left="363"/>
        <w:rPr>
          <w:szCs w:val="22"/>
        </w:rPr>
      </w:pPr>
      <w:r w:rsidRPr="00950033">
        <w:rPr>
          <w:szCs w:val="22"/>
        </w:rPr>
        <w:t>16:16</w:t>
      </w:r>
      <w:r w:rsidRPr="00950033">
        <w:rPr>
          <w:szCs w:val="22"/>
        </w:rPr>
        <w:tab/>
      </w:r>
      <w:r w:rsidR="00950033" w:rsidRPr="00950033">
        <w:rPr>
          <w:i/>
          <w:iCs/>
          <w:color w:val="000000"/>
          <w:szCs w:val="22"/>
        </w:rPr>
        <w:t>Just</w:t>
      </w:r>
      <w:r w:rsidR="00C93EB6">
        <w:rPr>
          <w:color w:val="000000"/>
          <w:szCs w:val="22"/>
        </w:rPr>
        <w:t xml:space="preserve"> </w:t>
      </w:r>
      <w:r w:rsidR="00950033" w:rsidRPr="00950033">
        <w:rPr>
          <w:color w:val="000000"/>
          <w:szCs w:val="22"/>
        </w:rPr>
        <w:t>a</w:t>
      </w:r>
      <w:r w:rsidR="00C93EB6">
        <w:rPr>
          <w:color w:val="000000"/>
          <w:szCs w:val="22"/>
        </w:rPr>
        <w:t xml:space="preserve"> </w:t>
      </w:r>
      <w:r w:rsidR="00950033" w:rsidRPr="00950033">
        <w:rPr>
          <w:color w:val="000000"/>
          <w:szCs w:val="22"/>
        </w:rPr>
        <w:t>little</w:t>
      </w:r>
      <w:r w:rsidR="00C93EB6">
        <w:rPr>
          <w:color w:val="000000"/>
          <w:szCs w:val="22"/>
        </w:rPr>
        <w:t xml:space="preserve"> </w:t>
      </w:r>
      <w:r w:rsidR="00950033" w:rsidRPr="00950033">
        <w:rPr>
          <w:i/>
          <w:iCs/>
          <w:color w:val="000000"/>
          <w:szCs w:val="22"/>
        </w:rPr>
        <w:t>while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you</w:t>
      </w:r>
      <w:r w:rsidR="00C93EB6">
        <w:rPr>
          <w:color w:val="000000"/>
          <w:szCs w:val="22"/>
        </w:rPr>
        <w:t xml:space="preserve"> </w:t>
      </w:r>
      <w:r w:rsidR="00950033" w:rsidRPr="00950033">
        <w:rPr>
          <w:i/>
          <w:iCs/>
          <w:color w:val="000000"/>
          <w:szCs w:val="22"/>
        </w:rPr>
        <w:t>will</w:t>
      </w:r>
      <w:r w:rsidR="00C93EB6">
        <w:rPr>
          <w:color w:val="000000"/>
          <w:szCs w:val="22"/>
        </w:rPr>
        <w:t xml:space="preserve"> </w:t>
      </w:r>
      <w:r w:rsidR="00950033" w:rsidRPr="00950033">
        <w:rPr>
          <w:color w:val="000000"/>
          <w:szCs w:val="22"/>
        </w:rPr>
        <w:t>not</w:t>
      </w:r>
      <w:r w:rsidR="00C93EB6">
        <w:rPr>
          <w:color w:val="000000"/>
          <w:szCs w:val="22"/>
        </w:rPr>
        <w:t xml:space="preserve"> </w:t>
      </w:r>
      <w:r w:rsidR="00950033" w:rsidRPr="00950033">
        <w:rPr>
          <w:color w:val="000000"/>
          <w:szCs w:val="22"/>
        </w:rPr>
        <w:t>see</w:t>
      </w:r>
      <w:r w:rsidR="00C93EB6">
        <w:rPr>
          <w:color w:val="000000"/>
          <w:szCs w:val="22"/>
        </w:rPr>
        <w:t xml:space="preserve"> </w:t>
      </w:r>
      <w:r w:rsidR="00950033" w:rsidRPr="00950033">
        <w:rPr>
          <w:color w:val="000000"/>
          <w:szCs w:val="22"/>
        </w:rPr>
        <w:t>me,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then</w:t>
      </w:r>
      <w:r w:rsidR="00C93EB6">
        <w:rPr>
          <w:color w:val="000000"/>
          <w:szCs w:val="22"/>
        </w:rPr>
        <w:t xml:space="preserve"> </w:t>
      </w:r>
      <w:r w:rsidR="00950033" w:rsidRPr="00950033">
        <w:rPr>
          <w:color w:val="000000"/>
          <w:szCs w:val="22"/>
        </w:rPr>
        <w:t>another</w:t>
      </w:r>
      <w:r w:rsidR="00C93EB6">
        <w:rPr>
          <w:color w:val="000000"/>
          <w:szCs w:val="22"/>
        </w:rPr>
        <w:t xml:space="preserve"> </w:t>
      </w:r>
      <w:r w:rsidR="00950033" w:rsidRPr="00950033">
        <w:rPr>
          <w:color w:val="000000"/>
          <w:szCs w:val="22"/>
        </w:rPr>
        <w:t>little</w:t>
      </w:r>
      <w:r w:rsidR="00C93EB6">
        <w:rPr>
          <w:color w:val="000000"/>
          <w:szCs w:val="22"/>
        </w:rPr>
        <w:t xml:space="preserve"> </w:t>
      </w:r>
      <w:r w:rsidR="00950033" w:rsidRPr="00950033">
        <w:rPr>
          <w:i/>
          <w:iCs/>
          <w:color w:val="000000"/>
          <w:szCs w:val="22"/>
        </w:rPr>
        <w:t>while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you</w:t>
      </w:r>
      <w:r w:rsidR="00C93EB6">
        <w:rPr>
          <w:color w:val="000000"/>
          <w:szCs w:val="22"/>
        </w:rPr>
        <w:t xml:space="preserve"> </w:t>
      </w:r>
      <w:r w:rsidR="00950033" w:rsidRPr="00950033">
        <w:rPr>
          <w:color w:val="000000"/>
          <w:szCs w:val="22"/>
        </w:rPr>
        <w:t>will</w:t>
      </w:r>
      <w:r w:rsidR="00C93EB6">
        <w:rPr>
          <w:color w:val="000000"/>
          <w:szCs w:val="22"/>
        </w:rPr>
        <w:t xml:space="preserve"> </w:t>
      </w:r>
      <w:r w:rsidR="00950033" w:rsidRPr="00950033">
        <w:rPr>
          <w:color w:val="000000"/>
          <w:szCs w:val="22"/>
        </w:rPr>
        <w:t>see</w:t>
      </w:r>
      <w:r w:rsidR="00C93EB6">
        <w:rPr>
          <w:color w:val="000000"/>
          <w:szCs w:val="22"/>
        </w:rPr>
        <w:t xml:space="preserve"> </w:t>
      </w:r>
      <w:r w:rsidR="00950033" w:rsidRPr="00950033">
        <w:rPr>
          <w:color w:val="000000"/>
          <w:szCs w:val="22"/>
        </w:rPr>
        <w:t>me,</w:t>
      </w:r>
      <w:r w:rsidR="00C93EB6">
        <w:rPr>
          <w:color w:val="000000"/>
          <w:szCs w:val="22"/>
        </w:rPr>
        <w:t xml:space="preserve"> </w:t>
      </w:r>
      <w:r w:rsidR="00950033" w:rsidRPr="00950033">
        <w:rPr>
          <w:dstrike/>
          <w:color w:val="000000"/>
          <w:szCs w:val="22"/>
        </w:rPr>
        <w:t>because</w:t>
      </w:r>
      <w:r w:rsidR="00C93EB6">
        <w:rPr>
          <w:dstrike/>
          <w:color w:val="000000"/>
          <w:szCs w:val="22"/>
        </w:rPr>
        <w:t xml:space="preserve"> </w:t>
      </w:r>
      <w:r w:rsidR="00950033" w:rsidRPr="00950033">
        <w:rPr>
          <w:dstrike/>
          <w:color w:val="000000"/>
          <w:szCs w:val="22"/>
        </w:rPr>
        <w:t>I</w:t>
      </w:r>
      <w:r w:rsidR="00C93EB6">
        <w:rPr>
          <w:dstrike/>
          <w:color w:val="000000"/>
          <w:szCs w:val="22"/>
        </w:rPr>
        <w:t xml:space="preserve"> </w:t>
      </w:r>
      <w:r w:rsidR="00950033" w:rsidRPr="00950033">
        <w:rPr>
          <w:dstrike/>
          <w:color w:val="000000"/>
          <w:szCs w:val="22"/>
        </w:rPr>
        <w:t>am</w:t>
      </w:r>
      <w:r w:rsidR="00C93EB6">
        <w:rPr>
          <w:dstrike/>
          <w:color w:val="000000"/>
          <w:szCs w:val="22"/>
        </w:rPr>
        <w:t xml:space="preserve"> </w:t>
      </w:r>
      <w:r w:rsidR="00950033" w:rsidRPr="00950033">
        <w:rPr>
          <w:dstrike/>
          <w:color w:val="000000"/>
          <w:szCs w:val="22"/>
        </w:rPr>
        <w:t>going</w:t>
      </w:r>
      <w:r w:rsidR="00C93EB6">
        <w:rPr>
          <w:dstrike/>
          <w:color w:val="000000"/>
          <w:szCs w:val="22"/>
        </w:rPr>
        <w:t xml:space="preserve"> </w:t>
      </w:r>
      <w:r w:rsidR="00950033" w:rsidRPr="00950033">
        <w:rPr>
          <w:dstrike/>
          <w:color w:val="000000"/>
          <w:szCs w:val="22"/>
        </w:rPr>
        <w:t>to</w:t>
      </w:r>
      <w:r w:rsidR="00C93EB6">
        <w:rPr>
          <w:dstrike/>
          <w:color w:val="000000"/>
          <w:szCs w:val="22"/>
        </w:rPr>
        <w:t xml:space="preserve"> </w:t>
      </w:r>
      <w:r w:rsidR="00950033" w:rsidRPr="00950033">
        <w:rPr>
          <w:dstrike/>
          <w:color w:val="000000"/>
          <w:szCs w:val="22"/>
        </w:rPr>
        <w:t>the</w:t>
      </w:r>
      <w:r w:rsidR="00C93EB6">
        <w:rPr>
          <w:dstrike/>
          <w:color w:val="000000"/>
          <w:szCs w:val="22"/>
        </w:rPr>
        <w:t xml:space="preserve"> </w:t>
      </w:r>
      <w:r w:rsidR="00950033" w:rsidRPr="00950033">
        <w:rPr>
          <w:dstrike/>
          <w:color w:val="000000"/>
          <w:szCs w:val="22"/>
        </w:rPr>
        <w:t>father</w:t>
      </w:r>
      <w:r w:rsidR="00950033" w:rsidRPr="00950033">
        <w:rPr>
          <w:color w:val="000000"/>
          <w:szCs w:val="22"/>
        </w:rPr>
        <w:t>.”</w:t>
      </w:r>
    </w:p>
    <w:p w14:paraId="29E5B372" w14:textId="77777777" w:rsidR="00950033" w:rsidRPr="00950033" w:rsidRDefault="00FC4AA2" w:rsidP="00E00AF3">
      <w:pPr>
        <w:pStyle w:val="AuthHang"/>
        <w:spacing w:after="120"/>
        <w:ind w:left="363"/>
        <w:rPr>
          <w:szCs w:val="22"/>
        </w:rPr>
      </w:pPr>
      <w:r w:rsidRPr="00950033">
        <w:rPr>
          <w:szCs w:val="22"/>
        </w:rPr>
        <w:t>17:12</w:t>
      </w:r>
      <w:r w:rsidRPr="00950033">
        <w:rPr>
          <w:szCs w:val="22"/>
        </w:rPr>
        <w:tab/>
      </w:r>
      <w:r w:rsidR="00950033" w:rsidRPr="00950033">
        <w:rPr>
          <w:color w:val="000000"/>
          <w:szCs w:val="22"/>
        </w:rPr>
        <w:t>When</w:t>
      </w:r>
      <w:r w:rsidR="00C93EB6">
        <w:rPr>
          <w:color w:val="000000"/>
          <w:szCs w:val="22"/>
        </w:rPr>
        <w:t xml:space="preserve"> </w:t>
      </w:r>
      <w:r w:rsidR="00950033" w:rsidRPr="00950033">
        <w:rPr>
          <w:color w:val="000000"/>
          <w:szCs w:val="22"/>
        </w:rPr>
        <w:t>I</w:t>
      </w:r>
      <w:r w:rsidR="00C93EB6">
        <w:rPr>
          <w:color w:val="000000"/>
          <w:szCs w:val="22"/>
        </w:rPr>
        <w:t xml:space="preserve"> </w:t>
      </w:r>
      <w:r w:rsidR="00950033" w:rsidRPr="00950033">
        <w:rPr>
          <w:color w:val="000000"/>
          <w:szCs w:val="22"/>
        </w:rPr>
        <w:t>was</w:t>
      </w:r>
      <w:r w:rsidR="00C93EB6">
        <w:rPr>
          <w:color w:val="000000"/>
          <w:szCs w:val="22"/>
        </w:rPr>
        <w:t xml:space="preserve"> </w:t>
      </w:r>
      <w:r w:rsidR="00950033" w:rsidRPr="00950033">
        <w:rPr>
          <w:color w:val="000000"/>
          <w:szCs w:val="22"/>
        </w:rPr>
        <w:t>with</w:t>
      </w:r>
      <w:r w:rsidR="00C93EB6">
        <w:rPr>
          <w:color w:val="000000"/>
          <w:szCs w:val="22"/>
        </w:rPr>
        <w:t xml:space="preserve"> </w:t>
      </w:r>
      <w:r w:rsidR="00950033" w:rsidRPr="00950033">
        <w:rPr>
          <w:color w:val="000000"/>
          <w:szCs w:val="22"/>
        </w:rPr>
        <w:t>them</w:t>
      </w:r>
      <w:r w:rsidR="00C93EB6">
        <w:rPr>
          <w:color w:val="000000"/>
          <w:szCs w:val="22"/>
        </w:rPr>
        <w:t xml:space="preserve"> </w:t>
      </w:r>
      <w:r w:rsidR="00950033" w:rsidRPr="00950033">
        <w:rPr>
          <w:dstrike/>
          <w:color w:val="000000"/>
          <w:szCs w:val="22"/>
        </w:rPr>
        <w:t>in</w:t>
      </w:r>
      <w:r w:rsidR="00C93EB6">
        <w:rPr>
          <w:dstrike/>
          <w:color w:val="000000"/>
          <w:szCs w:val="22"/>
        </w:rPr>
        <w:t xml:space="preserve"> </w:t>
      </w:r>
      <w:r w:rsidR="00950033" w:rsidRPr="00950033">
        <w:rPr>
          <w:dstrike/>
          <w:color w:val="000000"/>
          <w:szCs w:val="22"/>
        </w:rPr>
        <w:t>the</w:t>
      </w:r>
      <w:r w:rsidR="00C93EB6">
        <w:rPr>
          <w:dstrike/>
          <w:color w:val="000000"/>
          <w:szCs w:val="22"/>
        </w:rPr>
        <w:t xml:space="preserve"> </w:t>
      </w:r>
      <w:r w:rsidR="00950033" w:rsidRPr="00950033">
        <w:rPr>
          <w:dstrike/>
          <w:color w:val="000000"/>
          <w:szCs w:val="22"/>
        </w:rPr>
        <w:t>world</w:t>
      </w:r>
      <w:r w:rsidR="00950033" w:rsidRPr="00950033">
        <w:rPr>
          <w:color w:val="000000"/>
          <w:szCs w:val="22"/>
        </w:rPr>
        <w:t>,</w:t>
      </w:r>
      <w:r w:rsidR="00C93EB6">
        <w:rPr>
          <w:color w:val="000000"/>
          <w:szCs w:val="22"/>
        </w:rPr>
        <w:t xml:space="preserve"> </w:t>
      </w:r>
      <w:r w:rsidR="00950033" w:rsidRPr="00950033">
        <w:rPr>
          <w:color w:val="000000"/>
          <w:szCs w:val="22"/>
        </w:rPr>
        <w:t>I</w:t>
      </w:r>
      <w:r w:rsidR="00C93EB6">
        <w:rPr>
          <w:color w:val="000000"/>
          <w:szCs w:val="22"/>
        </w:rPr>
        <w:t xml:space="preserve"> </w:t>
      </w:r>
      <w:r w:rsidR="00950033" w:rsidRPr="00950033">
        <w:rPr>
          <w:color w:val="000000"/>
          <w:szCs w:val="22"/>
        </w:rPr>
        <w:t>kept</w:t>
      </w:r>
      <w:r w:rsidR="00C93EB6">
        <w:rPr>
          <w:color w:val="000000"/>
          <w:szCs w:val="22"/>
        </w:rPr>
        <w:t xml:space="preserve"> </w:t>
      </w:r>
      <w:r w:rsidR="00950033" w:rsidRPr="00950033">
        <w:rPr>
          <w:color w:val="000000"/>
          <w:szCs w:val="22"/>
        </w:rPr>
        <w:t>them</w:t>
      </w:r>
      <w:r w:rsidR="00C93EB6">
        <w:rPr>
          <w:color w:val="000000"/>
          <w:szCs w:val="22"/>
        </w:rPr>
        <w:t xml:space="preserve"> </w:t>
      </w:r>
      <w:r w:rsidR="00950033" w:rsidRPr="00950033">
        <w:rPr>
          <w:color w:val="000000"/>
          <w:szCs w:val="22"/>
        </w:rPr>
        <w:t>in</w:t>
      </w:r>
      <w:r w:rsidR="00C93EB6">
        <w:rPr>
          <w:color w:val="000000"/>
          <w:szCs w:val="22"/>
        </w:rPr>
        <w:t xml:space="preserve"> </w:t>
      </w:r>
      <w:r w:rsidR="00950033" w:rsidRPr="00950033">
        <w:rPr>
          <w:color w:val="000000"/>
          <w:szCs w:val="22"/>
        </w:rPr>
        <w:t>your</w:t>
      </w:r>
      <w:r w:rsidR="00C93EB6">
        <w:rPr>
          <w:color w:val="000000"/>
          <w:szCs w:val="22"/>
        </w:rPr>
        <w:t xml:space="preserve"> </w:t>
      </w:r>
      <w:r w:rsidR="00950033" w:rsidRPr="00950033">
        <w:rPr>
          <w:color w:val="000000"/>
          <w:szCs w:val="22"/>
        </w:rPr>
        <w:t>name.</w:t>
      </w:r>
      <w:r w:rsidR="00C93EB6">
        <w:rPr>
          <w:color w:val="000000"/>
          <w:szCs w:val="22"/>
        </w:rPr>
        <w:t xml:space="preserve"> </w:t>
      </w:r>
      <w:r w:rsidR="00950033" w:rsidRPr="00950033">
        <w:rPr>
          <w:color w:val="000000"/>
          <w:szCs w:val="22"/>
        </w:rPr>
        <w:t>I</w:t>
      </w:r>
      <w:r w:rsidR="00C93EB6">
        <w:rPr>
          <w:color w:val="000000"/>
          <w:szCs w:val="22"/>
        </w:rPr>
        <w:t xml:space="preserve"> </w:t>
      </w:r>
      <w:r w:rsidR="00950033" w:rsidRPr="00950033">
        <w:rPr>
          <w:color w:val="000000"/>
          <w:szCs w:val="22"/>
        </w:rPr>
        <w:t>have</w:t>
      </w:r>
      <w:r w:rsidR="00C93EB6">
        <w:rPr>
          <w:color w:val="000000"/>
          <w:szCs w:val="22"/>
        </w:rPr>
        <w:t xml:space="preserve"> </w:t>
      </w:r>
      <w:r w:rsidR="00950033" w:rsidRPr="00950033">
        <w:rPr>
          <w:color w:val="000000"/>
          <w:szCs w:val="22"/>
        </w:rPr>
        <w:t>guarded</w:t>
      </w:r>
      <w:r w:rsidR="00C93EB6">
        <w:rPr>
          <w:color w:val="000000"/>
          <w:szCs w:val="22"/>
        </w:rPr>
        <w:t xml:space="preserve"> </w:t>
      </w:r>
      <w:r w:rsidR="00950033" w:rsidRPr="00950033">
        <w:rPr>
          <w:i/>
          <w:iCs/>
          <w:color w:val="000000"/>
          <w:szCs w:val="22"/>
        </w:rPr>
        <w:t>those</w:t>
      </w:r>
      <w:r w:rsidR="00C93EB6">
        <w:rPr>
          <w:color w:val="000000"/>
          <w:szCs w:val="22"/>
        </w:rPr>
        <w:t xml:space="preserve"> </w:t>
      </w:r>
      <w:r w:rsidR="00950033" w:rsidRPr="00950033">
        <w:rPr>
          <w:color w:val="000000"/>
          <w:szCs w:val="22"/>
        </w:rPr>
        <w:t>whom</w:t>
      </w:r>
      <w:r w:rsidR="00C93EB6">
        <w:rPr>
          <w:color w:val="000000"/>
          <w:szCs w:val="22"/>
        </w:rPr>
        <w:t xml:space="preserve"> </w:t>
      </w:r>
      <w:r w:rsidR="00950033" w:rsidRPr="00950033">
        <w:rPr>
          <w:color w:val="000000"/>
          <w:szCs w:val="22"/>
        </w:rPr>
        <w:t>you</w:t>
      </w:r>
      <w:r w:rsidR="00C93EB6">
        <w:rPr>
          <w:color w:val="000000"/>
          <w:szCs w:val="22"/>
        </w:rPr>
        <w:t xml:space="preserve"> </w:t>
      </w:r>
      <w:r w:rsidR="00950033" w:rsidRPr="00950033">
        <w:rPr>
          <w:color w:val="000000"/>
          <w:szCs w:val="22"/>
        </w:rPr>
        <w:t>have</w:t>
      </w:r>
      <w:r w:rsidR="00C93EB6">
        <w:rPr>
          <w:color w:val="000000"/>
          <w:szCs w:val="22"/>
        </w:rPr>
        <w:t xml:space="preserve"> </w:t>
      </w:r>
      <w:r w:rsidR="00950033" w:rsidRPr="00950033">
        <w:rPr>
          <w:color w:val="000000"/>
          <w:szCs w:val="22"/>
        </w:rPr>
        <w:t>given</w:t>
      </w:r>
      <w:r w:rsidR="00C93EB6">
        <w:rPr>
          <w:color w:val="000000"/>
          <w:szCs w:val="22"/>
        </w:rPr>
        <w:t xml:space="preserve"> </w:t>
      </w:r>
      <w:r w:rsidR="00950033" w:rsidRPr="00950033">
        <w:rPr>
          <w:color w:val="000000"/>
          <w:szCs w:val="22"/>
        </w:rPr>
        <w:t>me,</w:t>
      </w:r>
      <w:r w:rsidR="00C93EB6">
        <w:rPr>
          <w:color w:val="000000"/>
          <w:szCs w:val="22"/>
        </w:rPr>
        <w:t xml:space="preserve"> </w:t>
      </w:r>
      <w:r w:rsidR="00950033" w:rsidRPr="00950033">
        <w:rPr>
          <w:color w:val="000000"/>
          <w:szCs w:val="22"/>
        </w:rPr>
        <w:t>and</w:t>
      </w:r>
      <w:r w:rsidR="00C93EB6">
        <w:rPr>
          <w:color w:val="000000"/>
          <w:szCs w:val="22"/>
        </w:rPr>
        <w:t xml:space="preserve"> </w:t>
      </w:r>
      <w:r w:rsidR="00950033" w:rsidRPr="00950033">
        <w:rPr>
          <w:color w:val="000000"/>
          <w:szCs w:val="22"/>
        </w:rPr>
        <w:t>not</w:t>
      </w:r>
      <w:r w:rsidR="00C93EB6">
        <w:rPr>
          <w:color w:val="000000"/>
          <w:szCs w:val="22"/>
        </w:rPr>
        <w:t xml:space="preserve"> </w:t>
      </w:r>
      <w:r w:rsidR="00950033" w:rsidRPr="00950033">
        <w:rPr>
          <w:color w:val="000000"/>
          <w:szCs w:val="22"/>
        </w:rPr>
        <w:t>one</w:t>
      </w:r>
      <w:r w:rsidR="00C93EB6">
        <w:rPr>
          <w:color w:val="000000"/>
          <w:szCs w:val="22"/>
        </w:rPr>
        <w:t xml:space="preserve"> </w:t>
      </w:r>
      <w:r w:rsidR="00950033" w:rsidRPr="00950033">
        <w:rPr>
          <w:color w:val="000000"/>
          <w:szCs w:val="22"/>
        </w:rPr>
        <w:t>of</w:t>
      </w:r>
      <w:r w:rsidR="00C93EB6">
        <w:rPr>
          <w:color w:val="000000"/>
          <w:szCs w:val="22"/>
        </w:rPr>
        <w:t xml:space="preserve"> </w:t>
      </w:r>
      <w:r w:rsidR="00950033" w:rsidRPr="00950033">
        <w:rPr>
          <w:color w:val="000000"/>
          <w:szCs w:val="22"/>
        </w:rPr>
        <w:t>them</w:t>
      </w:r>
      <w:r w:rsidR="00C93EB6">
        <w:rPr>
          <w:color w:val="000000"/>
          <w:szCs w:val="22"/>
        </w:rPr>
        <w:t xml:space="preserve"> </w:t>
      </w:r>
      <w:r w:rsidR="00950033" w:rsidRPr="00950033">
        <w:rPr>
          <w:color w:val="000000"/>
          <w:szCs w:val="22"/>
        </w:rPr>
        <w:t>has</w:t>
      </w:r>
      <w:r w:rsidR="00C93EB6">
        <w:rPr>
          <w:color w:val="000000"/>
          <w:szCs w:val="22"/>
        </w:rPr>
        <w:t xml:space="preserve"> </w:t>
      </w:r>
      <w:r w:rsidR="00950033" w:rsidRPr="00950033">
        <w:rPr>
          <w:color w:val="000000"/>
          <w:szCs w:val="22"/>
        </w:rPr>
        <w:t>been</w:t>
      </w:r>
      <w:r w:rsidR="00C93EB6">
        <w:rPr>
          <w:color w:val="000000"/>
          <w:szCs w:val="22"/>
        </w:rPr>
        <w:t xml:space="preserve"> </w:t>
      </w:r>
      <w:r w:rsidR="00950033" w:rsidRPr="00950033">
        <w:rPr>
          <w:color w:val="000000"/>
          <w:szCs w:val="22"/>
        </w:rPr>
        <w:t>lost,</w:t>
      </w:r>
      <w:r w:rsidR="00C93EB6">
        <w:rPr>
          <w:color w:val="000000"/>
          <w:szCs w:val="22"/>
        </w:rPr>
        <w:t xml:space="preserve"> </w:t>
      </w:r>
      <w:r w:rsidR="00950033" w:rsidRPr="00950033">
        <w:rPr>
          <w:color w:val="000000"/>
          <w:szCs w:val="22"/>
        </w:rPr>
        <w:t>except</w:t>
      </w:r>
      <w:r w:rsidR="00C93EB6">
        <w:rPr>
          <w:color w:val="000000"/>
          <w:szCs w:val="22"/>
        </w:rPr>
        <w:t xml:space="preserve"> </w:t>
      </w:r>
      <w:r w:rsidR="00950033" w:rsidRPr="00950033">
        <w:rPr>
          <w:color w:val="000000"/>
          <w:szCs w:val="22"/>
        </w:rPr>
        <w:t>the</w:t>
      </w:r>
      <w:r w:rsidR="00C93EB6">
        <w:rPr>
          <w:color w:val="000000"/>
          <w:szCs w:val="22"/>
        </w:rPr>
        <w:t xml:space="preserve"> </w:t>
      </w:r>
      <w:r w:rsidR="00950033" w:rsidRPr="00950033">
        <w:rPr>
          <w:color w:val="000000"/>
          <w:szCs w:val="22"/>
        </w:rPr>
        <w:t>son</w:t>
      </w:r>
      <w:r w:rsidR="00C93EB6">
        <w:rPr>
          <w:color w:val="000000"/>
          <w:szCs w:val="22"/>
        </w:rPr>
        <w:t xml:space="preserve"> </w:t>
      </w:r>
      <w:r w:rsidR="00950033" w:rsidRPr="00950033">
        <w:rPr>
          <w:color w:val="000000"/>
          <w:szCs w:val="22"/>
        </w:rPr>
        <w:t>of</w:t>
      </w:r>
      <w:r w:rsidR="00C93EB6">
        <w:rPr>
          <w:color w:val="000000"/>
          <w:szCs w:val="22"/>
        </w:rPr>
        <w:t xml:space="preserve"> </w:t>
      </w:r>
      <w:r w:rsidR="00950033" w:rsidRPr="00950033">
        <w:rPr>
          <w:color w:val="000000"/>
          <w:szCs w:val="22"/>
        </w:rPr>
        <w:t>perdition,</w:t>
      </w:r>
      <w:r w:rsidR="00C93EB6">
        <w:rPr>
          <w:color w:val="000000"/>
          <w:szCs w:val="22"/>
        </w:rPr>
        <w:t xml:space="preserve"> </w:t>
      </w:r>
      <w:r w:rsidR="00950033" w:rsidRPr="00950033">
        <w:rPr>
          <w:color w:val="000000"/>
          <w:szCs w:val="22"/>
        </w:rPr>
        <w:t>so</w:t>
      </w:r>
      <w:r w:rsidR="00C93EB6">
        <w:rPr>
          <w:color w:val="000000"/>
          <w:szCs w:val="22"/>
        </w:rPr>
        <w:t xml:space="preserve"> </w:t>
      </w:r>
      <w:r w:rsidR="00950033" w:rsidRPr="00950033">
        <w:rPr>
          <w:color w:val="000000"/>
          <w:szCs w:val="22"/>
        </w:rPr>
        <w:t>that</w:t>
      </w:r>
      <w:r w:rsidR="00C93EB6">
        <w:rPr>
          <w:color w:val="000000"/>
          <w:szCs w:val="22"/>
        </w:rPr>
        <w:t xml:space="preserve"> </w:t>
      </w:r>
      <w:r w:rsidR="00950033" w:rsidRPr="00950033">
        <w:rPr>
          <w:color w:val="000000"/>
          <w:szCs w:val="22"/>
        </w:rPr>
        <w:t>the</w:t>
      </w:r>
      <w:r w:rsidR="00C93EB6">
        <w:rPr>
          <w:color w:val="000000"/>
          <w:szCs w:val="22"/>
        </w:rPr>
        <w:t xml:space="preserve"> </w:t>
      </w:r>
      <w:r w:rsidR="00950033" w:rsidRPr="00950033">
        <w:rPr>
          <w:color w:val="000000"/>
          <w:szCs w:val="22"/>
        </w:rPr>
        <w:t>scripture</w:t>
      </w:r>
      <w:r w:rsidR="00C93EB6">
        <w:rPr>
          <w:color w:val="000000"/>
          <w:szCs w:val="22"/>
        </w:rPr>
        <w:t xml:space="preserve"> </w:t>
      </w:r>
      <w:r w:rsidR="00950033" w:rsidRPr="00950033">
        <w:rPr>
          <w:color w:val="000000"/>
          <w:szCs w:val="22"/>
        </w:rPr>
        <w:t>might</w:t>
      </w:r>
      <w:r w:rsidR="00C93EB6">
        <w:rPr>
          <w:color w:val="000000"/>
          <w:szCs w:val="22"/>
        </w:rPr>
        <w:t xml:space="preserve"> </w:t>
      </w:r>
      <w:r w:rsidR="00950033" w:rsidRPr="00950033">
        <w:rPr>
          <w:color w:val="000000"/>
          <w:szCs w:val="22"/>
        </w:rPr>
        <w:t>be</w:t>
      </w:r>
      <w:r w:rsidR="00C93EB6">
        <w:rPr>
          <w:color w:val="000000"/>
          <w:szCs w:val="22"/>
        </w:rPr>
        <w:t xml:space="preserve"> </w:t>
      </w:r>
      <w:r w:rsidR="00950033" w:rsidRPr="00950033">
        <w:rPr>
          <w:color w:val="000000"/>
          <w:szCs w:val="22"/>
        </w:rPr>
        <w:t>fulfilled.</w:t>
      </w:r>
    </w:p>
    <w:p w14:paraId="6C21D595" w14:textId="77777777" w:rsidR="00FC4AA2" w:rsidRDefault="00FC4AA2" w:rsidP="00E00AF3">
      <w:pPr>
        <w:pStyle w:val="AuthHang"/>
        <w:spacing w:after="120"/>
        <w:ind w:left="363"/>
      </w:pPr>
    </w:p>
    <w:p w14:paraId="690BB12C" w14:textId="77777777" w:rsidR="00FC4AA2" w:rsidRDefault="00FC4AA2" w:rsidP="00E00AF3">
      <w:pPr>
        <w:pStyle w:val="AuthHang"/>
        <w:spacing w:after="120"/>
        <w:ind w:left="363"/>
        <w:rPr>
          <w:u w:val="single"/>
        </w:rPr>
      </w:pPr>
      <w:r>
        <w:rPr>
          <w:u w:val="single"/>
        </w:rPr>
        <w:t>Acts</w:t>
      </w:r>
    </w:p>
    <w:p w14:paraId="0098C6C5" w14:textId="77777777" w:rsidR="004646D9" w:rsidRPr="008229F4" w:rsidRDefault="00FC4AA2" w:rsidP="00E00AF3">
      <w:pPr>
        <w:pStyle w:val="AuthHang"/>
        <w:spacing w:after="120"/>
        <w:ind w:left="363"/>
        <w:rPr>
          <w:szCs w:val="22"/>
        </w:rPr>
      </w:pPr>
      <w:r w:rsidRPr="008229F4">
        <w:rPr>
          <w:szCs w:val="22"/>
        </w:rPr>
        <w:t>2:30</w:t>
      </w:r>
      <w:r w:rsidRPr="008229F4">
        <w:rPr>
          <w:szCs w:val="22"/>
        </w:rPr>
        <w:tab/>
      </w:r>
      <w:r w:rsidR="008229F4" w:rsidRPr="008229F4">
        <w:rPr>
          <w:color w:val="000000"/>
          <w:szCs w:val="22"/>
        </w:rPr>
        <w:t>Now</w:t>
      </w:r>
      <w:r w:rsidR="00C93EB6">
        <w:rPr>
          <w:color w:val="000000"/>
          <w:szCs w:val="22"/>
        </w:rPr>
        <w:t xml:space="preserve"> </w:t>
      </w:r>
      <w:r w:rsidR="008229F4" w:rsidRPr="008229F4">
        <w:rPr>
          <w:color w:val="000000"/>
          <w:szCs w:val="22"/>
        </w:rPr>
        <w:t>since</w:t>
      </w:r>
      <w:r w:rsidR="00C93EB6">
        <w:rPr>
          <w:color w:val="000000"/>
          <w:szCs w:val="22"/>
        </w:rPr>
        <w:t xml:space="preserve"> </w:t>
      </w:r>
      <w:r w:rsidR="008229F4" w:rsidRPr="008229F4">
        <w:rPr>
          <w:color w:val="000000"/>
          <w:szCs w:val="22"/>
        </w:rPr>
        <w:t>he</w:t>
      </w:r>
      <w:r w:rsidR="00C93EB6">
        <w:rPr>
          <w:color w:val="000000"/>
          <w:szCs w:val="22"/>
        </w:rPr>
        <w:t xml:space="preserve"> </w:t>
      </w:r>
      <w:r w:rsidR="008229F4" w:rsidRPr="008229F4">
        <w:rPr>
          <w:color w:val="000000"/>
          <w:szCs w:val="22"/>
        </w:rPr>
        <w:t>was</w:t>
      </w:r>
      <w:r w:rsidR="00C93EB6">
        <w:rPr>
          <w:color w:val="000000"/>
          <w:szCs w:val="22"/>
        </w:rPr>
        <w:t xml:space="preserve"> </w:t>
      </w:r>
      <w:r w:rsidR="008229F4" w:rsidRPr="008229F4">
        <w:rPr>
          <w:color w:val="000000"/>
          <w:szCs w:val="22"/>
        </w:rPr>
        <w:t>a</w:t>
      </w:r>
      <w:r w:rsidR="00C93EB6">
        <w:rPr>
          <w:color w:val="000000"/>
          <w:szCs w:val="22"/>
        </w:rPr>
        <w:t xml:space="preserve"> </w:t>
      </w:r>
      <w:r w:rsidR="008229F4" w:rsidRPr="008229F4">
        <w:rPr>
          <w:color w:val="000000"/>
          <w:szCs w:val="22"/>
        </w:rPr>
        <w:t>prophet</w:t>
      </w:r>
      <w:r w:rsidR="00C93EB6">
        <w:rPr>
          <w:color w:val="000000"/>
          <w:szCs w:val="22"/>
        </w:rPr>
        <w:t xml:space="preserve"> </w:t>
      </w:r>
      <w:r w:rsidR="008229F4" w:rsidRPr="008229F4">
        <w:rPr>
          <w:color w:val="000000"/>
          <w:szCs w:val="22"/>
        </w:rPr>
        <w:t>and</w:t>
      </w:r>
      <w:r w:rsidR="00C93EB6">
        <w:rPr>
          <w:color w:val="000000"/>
          <w:szCs w:val="22"/>
        </w:rPr>
        <w:t xml:space="preserve"> </w:t>
      </w:r>
      <w:r w:rsidR="008229F4" w:rsidRPr="008229F4">
        <w:rPr>
          <w:color w:val="000000"/>
          <w:szCs w:val="22"/>
        </w:rPr>
        <w:t>knew</w:t>
      </w:r>
      <w:r w:rsidR="00C93EB6">
        <w:rPr>
          <w:color w:val="000000"/>
          <w:szCs w:val="22"/>
        </w:rPr>
        <w:t xml:space="preserve"> </w:t>
      </w:r>
      <w:r w:rsidR="008229F4" w:rsidRPr="008229F4">
        <w:rPr>
          <w:color w:val="000000"/>
          <w:szCs w:val="22"/>
        </w:rPr>
        <w:t>that</w:t>
      </w:r>
      <w:r w:rsidR="00C93EB6">
        <w:rPr>
          <w:color w:val="000000"/>
          <w:szCs w:val="22"/>
        </w:rPr>
        <w:t xml:space="preserve"> </w:t>
      </w:r>
      <w:r w:rsidR="008229F4" w:rsidRPr="008229F4">
        <w:rPr>
          <w:color w:val="000000"/>
          <w:szCs w:val="22"/>
        </w:rPr>
        <w:t>God</w:t>
      </w:r>
      <w:r w:rsidR="00C93EB6">
        <w:rPr>
          <w:color w:val="000000"/>
          <w:szCs w:val="22"/>
        </w:rPr>
        <w:t xml:space="preserve"> </w:t>
      </w:r>
      <w:r w:rsidR="008229F4" w:rsidRPr="008229F4">
        <w:rPr>
          <w:color w:val="000000"/>
          <w:szCs w:val="22"/>
        </w:rPr>
        <w:t>had</w:t>
      </w:r>
      <w:r w:rsidR="00C93EB6">
        <w:rPr>
          <w:color w:val="000000"/>
          <w:szCs w:val="22"/>
        </w:rPr>
        <w:t xml:space="preserve"> </w:t>
      </w:r>
      <w:r w:rsidR="008229F4" w:rsidRPr="008229F4">
        <w:rPr>
          <w:color w:val="000000"/>
          <w:szCs w:val="22"/>
        </w:rPr>
        <w:t>sworn</w:t>
      </w:r>
      <w:r w:rsidR="00C93EB6">
        <w:rPr>
          <w:color w:val="000000"/>
          <w:szCs w:val="22"/>
        </w:rPr>
        <w:t xml:space="preserve"> </w:t>
      </w:r>
      <w:r w:rsidR="008229F4" w:rsidRPr="008229F4">
        <w:rPr>
          <w:color w:val="000000"/>
          <w:szCs w:val="22"/>
        </w:rPr>
        <w:t>to</w:t>
      </w:r>
      <w:r w:rsidR="00C93EB6">
        <w:rPr>
          <w:color w:val="000000"/>
          <w:szCs w:val="22"/>
        </w:rPr>
        <w:t xml:space="preserve"> </w:t>
      </w:r>
      <w:r w:rsidR="008229F4" w:rsidRPr="008229F4">
        <w:rPr>
          <w:color w:val="000000"/>
          <w:szCs w:val="22"/>
        </w:rPr>
        <w:t>him</w:t>
      </w:r>
      <w:r w:rsidR="00C93EB6">
        <w:rPr>
          <w:color w:val="000000"/>
          <w:szCs w:val="22"/>
        </w:rPr>
        <w:t xml:space="preserve"> </w:t>
      </w:r>
      <w:r w:rsidR="008229F4" w:rsidRPr="008229F4">
        <w:rPr>
          <w:color w:val="000000"/>
          <w:szCs w:val="22"/>
        </w:rPr>
        <w:t>by</w:t>
      </w:r>
      <w:r w:rsidR="00C93EB6">
        <w:rPr>
          <w:color w:val="000000"/>
          <w:szCs w:val="22"/>
        </w:rPr>
        <w:t xml:space="preserve"> </w:t>
      </w:r>
      <w:r w:rsidR="008229F4" w:rsidRPr="008229F4">
        <w:rPr>
          <w:color w:val="000000"/>
          <w:szCs w:val="22"/>
        </w:rPr>
        <w:t>an</w:t>
      </w:r>
      <w:r w:rsidR="00C93EB6">
        <w:rPr>
          <w:color w:val="000000"/>
          <w:szCs w:val="22"/>
        </w:rPr>
        <w:t xml:space="preserve"> </w:t>
      </w:r>
      <w:r w:rsidR="008229F4" w:rsidRPr="008229F4">
        <w:rPr>
          <w:color w:val="000000"/>
          <w:szCs w:val="22"/>
        </w:rPr>
        <w:t>oath</w:t>
      </w:r>
      <w:r w:rsidR="00C93EB6">
        <w:rPr>
          <w:color w:val="000000"/>
          <w:szCs w:val="22"/>
        </w:rPr>
        <w:t xml:space="preserve"> </w:t>
      </w:r>
      <w:r w:rsidR="008229F4" w:rsidRPr="008229F4">
        <w:rPr>
          <w:color w:val="000000"/>
          <w:szCs w:val="22"/>
        </w:rPr>
        <w:t>that</w:t>
      </w:r>
      <w:r w:rsidR="00C93EB6">
        <w:rPr>
          <w:color w:val="000000"/>
          <w:szCs w:val="22"/>
        </w:rPr>
        <w:t xml:space="preserve"> </w:t>
      </w:r>
      <w:r w:rsidR="008229F4" w:rsidRPr="008229F4">
        <w:rPr>
          <w:rStyle w:val="quotee"/>
          <w:color w:val="000000"/>
          <w:szCs w:val="22"/>
        </w:rPr>
        <w:t>he</w:t>
      </w:r>
      <w:r w:rsidR="00C93EB6">
        <w:rPr>
          <w:rStyle w:val="quotee"/>
          <w:color w:val="000000"/>
          <w:szCs w:val="22"/>
        </w:rPr>
        <w:t xml:space="preserve"> </w:t>
      </w:r>
      <w:r w:rsidR="008229F4" w:rsidRPr="008229F4">
        <w:rPr>
          <w:rStyle w:val="quotee"/>
          <w:color w:val="000000"/>
          <w:szCs w:val="22"/>
        </w:rPr>
        <w:t>would</w:t>
      </w:r>
      <w:r w:rsidR="00C93EB6">
        <w:rPr>
          <w:rStyle w:val="quotee"/>
          <w:color w:val="000000"/>
          <w:szCs w:val="22"/>
        </w:rPr>
        <w:t xml:space="preserve"> </w:t>
      </w:r>
      <w:r w:rsidR="008229F4" w:rsidRPr="008229F4">
        <w:rPr>
          <w:rStyle w:val="quotee"/>
          <w:color w:val="000000"/>
          <w:szCs w:val="22"/>
        </w:rPr>
        <w:t>raise</w:t>
      </w:r>
      <w:r w:rsidR="00C93EB6">
        <w:rPr>
          <w:rStyle w:val="quotee"/>
          <w:color w:val="000000"/>
          <w:szCs w:val="22"/>
        </w:rPr>
        <w:t xml:space="preserve"> </w:t>
      </w:r>
      <w:r w:rsidR="008229F4" w:rsidRPr="008229F4">
        <w:rPr>
          <w:rStyle w:val="quotee"/>
          <w:color w:val="000000"/>
          <w:szCs w:val="22"/>
        </w:rPr>
        <w:t>up</w:t>
      </w:r>
      <w:r w:rsidR="00C93EB6">
        <w:rPr>
          <w:rStyle w:val="quotee"/>
          <w:color w:val="000000"/>
          <w:szCs w:val="22"/>
        </w:rPr>
        <w:t xml:space="preserve"> </w:t>
      </w:r>
      <w:r w:rsidR="008229F4" w:rsidRPr="008229F4">
        <w:rPr>
          <w:rStyle w:val="quotee"/>
          <w:color w:val="000000"/>
          <w:szCs w:val="22"/>
        </w:rPr>
        <w:t>the</w:t>
      </w:r>
      <w:r w:rsidR="00C93EB6">
        <w:rPr>
          <w:rStyle w:val="quotee"/>
          <w:color w:val="000000"/>
          <w:szCs w:val="22"/>
        </w:rPr>
        <w:t xml:space="preserve"> </w:t>
      </w:r>
      <w:r w:rsidR="008229F4" w:rsidRPr="008229F4">
        <w:rPr>
          <w:rStyle w:val="quotee"/>
          <w:color w:val="000000"/>
          <w:szCs w:val="22"/>
        </w:rPr>
        <w:t>Christ</w:t>
      </w:r>
      <w:r w:rsidR="00C93EB6">
        <w:rPr>
          <w:rStyle w:val="quotee"/>
          <w:color w:val="000000"/>
          <w:szCs w:val="22"/>
        </w:rPr>
        <w:t xml:space="preserve"> </w:t>
      </w:r>
      <w:r w:rsidR="008229F4" w:rsidRPr="008229F4">
        <w:rPr>
          <w:rStyle w:val="quotee"/>
          <w:color w:val="000000"/>
          <w:szCs w:val="22"/>
        </w:rPr>
        <w:t>from</w:t>
      </w:r>
      <w:r w:rsidR="00C93EB6">
        <w:rPr>
          <w:rStyle w:val="quotee"/>
          <w:color w:val="000000"/>
          <w:szCs w:val="22"/>
        </w:rPr>
        <w:t xml:space="preserve"> </w:t>
      </w:r>
      <w:r w:rsidR="008229F4" w:rsidRPr="008229F4">
        <w:rPr>
          <w:rStyle w:val="quotee"/>
          <w:i/>
          <w:iCs/>
          <w:color w:val="000000"/>
          <w:szCs w:val="22"/>
        </w:rPr>
        <w:t>the</w:t>
      </w:r>
      <w:r w:rsidR="00C93EB6">
        <w:rPr>
          <w:rStyle w:val="quotee"/>
          <w:color w:val="000000"/>
          <w:szCs w:val="22"/>
        </w:rPr>
        <w:t xml:space="preserve"> </w:t>
      </w:r>
      <w:r w:rsidR="008229F4" w:rsidRPr="008229F4">
        <w:rPr>
          <w:rStyle w:val="quotee"/>
          <w:color w:val="000000"/>
          <w:szCs w:val="22"/>
        </w:rPr>
        <w:t>fruit</w:t>
      </w:r>
      <w:r w:rsidR="00C93EB6">
        <w:rPr>
          <w:rStyle w:val="quotee"/>
          <w:color w:val="000000"/>
          <w:szCs w:val="22"/>
        </w:rPr>
        <w:t xml:space="preserve"> </w:t>
      </w:r>
      <w:r w:rsidR="008229F4" w:rsidRPr="008229F4">
        <w:rPr>
          <w:rStyle w:val="quotee"/>
          <w:color w:val="000000"/>
          <w:szCs w:val="22"/>
        </w:rPr>
        <w:t>of</w:t>
      </w:r>
      <w:r w:rsidR="00C93EB6">
        <w:rPr>
          <w:rStyle w:val="quotee"/>
          <w:color w:val="000000"/>
          <w:szCs w:val="22"/>
        </w:rPr>
        <w:t xml:space="preserve"> </w:t>
      </w:r>
      <w:r w:rsidR="008229F4" w:rsidRPr="008229F4">
        <w:rPr>
          <w:rStyle w:val="quotee"/>
          <w:color w:val="000000"/>
          <w:szCs w:val="22"/>
        </w:rPr>
        <w:t>his</w:t>
      </w:r>
      <w:r w:rsidR="00C93EB6">
        <w:rPr>
          <w:rStyle w:val="quotee"/>
          <w:color w:val="000000"/>
          <w:szCs w:val="22"/>
        </w:rPr>
        <w:t xml:space="preserve"> </w:t>
      </w:r>
      <w:r w:rsidR="008229F4" w:rsidRPr="008229F4">
        <w:rPr>
          <w:rStyle w:val="quotee"/>
          <w:color w:val="000000"/>
          <w:szCs w:val="22"/>
        </w:rPr>
        <w:t>loins</w:t>
      </w:r>
      <w:r w:rsidR="00C93EB6">
        <w:rPr>
          <w:rStyle w:val="quotee"/>
          <w:color w:val="000000"/>
          <w:szCs w:val="22"/>
        </w:rPr>
        <w:t xml:space="preserve"> </w:t>
      </w:r>
      <w:r w:rsidR="008229F4" w:rsidRPr="008229F4">
        <w:rPr>
          <w:rStyle w:val="quotee"/>
          <w:dstrike/>
          <w:color w:val="000000"/>
          <w:szCs w:val="22"/>
        </w:rPr>
        <w:t>according</w:t>
      </w:r>
      <w:r w:rsidR="00C93EB6">
        <w:rPr>
          <w:rStyle w:val="quotee"/>
          <w:dstrike/>
          <w:color w:val="000000"/>
          <w:szCs w:val="22"/>
        </w:rPr>
        <w:t xml:space="preserve"> </w:t>
      </w:r>
      <w:r w:rsidR="008229F4" w:rsidRPr="008229F4">
        <w:rPr>
          <w:rStyle w:val="quotee"/>
          <w:dstrike/>
          <w:color w:val="000000"/>
          <w:szCs w:val="22"/>
        </w:rPr>
        <w:t>to</w:t>
      </w:r>
      <w:r w:rsidR="00C93EB6">
        <w:rPr>
          <w:rStyle w:val="quotee"/>
          <w:dstrike/>
          <w:color w:val="000000"/>
          <w:szCs w:val="22"/>
        </w:rPr>
        <w:t xml:space="preserve"> </w:t>
      </w:r>
      <w:r w:rsidR="008229F4" w:rsidRPr="008229F4">
        <w:rPr>
          <w:rStyle w:val="quotee"/>
          <w:i/>
          <w:iCs/>
          <w:dstrike/>
          <w:color w:val="000000"/>
          <w:szCs w:val="22"/>
        </w:rPr>
        <w:t>the</w:t>
      </w:r>
      <w:r w:rsidR="00C93EB6">
        <w:rPr>
          <w:rStyle w:val="quotee"/>
          <w:dstrike/>
          <w:color w:val="000000"/>
          <w:szCs w:val="22"/>
        </w:rPr>
        <w:t xml:space="preserve"> </w:t>
      </w:r>
      <w:r w:rsidR="008229F4" w:rsidRPr="008229F4">
        <w:rPr>
          <w:rStyle w:val="quotee"/>
          <w:dstrike/>
          <w:color w:val="000000"/>
          <w:szCs w:val="22"/>
        </w:rPr>
        <w:t>flesh</w:t>
      </w:r>
      <w:r w:rsidR="00C93EB6">
        <w:rPr>
          <w:rStyle w:val="quotee"/>
          <w:dstrike/>
          <w:color w:val="000000"/>
          <w:szCs w:val="22"/>
        </w:rPr>
        <w:t xml:space="preserve"> </w:t>
      </w:r>
      <w:r w:rsidR="008229F4" w:rsidRPr="008229F4">
        <w:rPr>
          <w:rStyle w:val="quotee"/>
          <w:dstrike/>
          <w:color w:val="000000"/>
          <w:szCs w:val="22"/>
        </w:rPr>
        <w:t>to</w:t>
      </w:r>
      <w:r w:rsidR="00C93EB6">
        <w:rPr>
          <w:rStyle w:val="quotee"/>
          <w:dstrike/>
          <w:color w:val="000000"/>
          <w:szCs w:val="22"/>
        </w:rPr>
        <w:t xml:space="preserve"> </w:t>
      </w:r>
      <w:r w:rsidR="008229F4" w:rsidRPr="008229F4">
        <w:rPr>
          <w:rStyle w:val="quotee"/>
          <w:dstrike/>
          <w:color w:val="000000"/>
          <w:szCs w:val="22"/>
        </w:rPr>
        <w:t>sit</w:t>
      </w:r>
      <w:r w:rsidR="00C93EB6">
        <w:rPr>
          <w:rStyle w:val="quotee"/>
          <w:dstrike/>
          <w:color w:val="000000"/>
          <w:szCs w:val="22"/>
        </w:rPr>
        <w:t xml:space="preserve"> </w:t>
      </w:r>
      <w:r w:rsidR="008229F4" w:rsidRPr="008229F4">
        <w:rPr>
          <w:rStyle w:val="quotee"/>
          <w:dstrike/>
          <w:color w:val="000000"/>
          <w:szCs w:val="22"/>
        </w:rPr>
        <w:t>on</w:t>
      </w:r>
      <w:r w:rsidR="00C93EB6">
        <w:rPr>
          <w:rStyle w:val="quotee"/>
          <w:dstrike/>
          <w:color w:val="000000"/>
          <w:szCs w:val="22"/>
        </w:rPr>
        <w:t xml:space="preserve"> </w:t>
      </w:r>
      <w:r w:rsidR="008229F4" w:rsidRPr="008229F4">
        <w:rPr>
          <w:rStyle w:val="quotee"/>
          <w:dstrike/>
          <w:color w:val="000000"/>
          <w:szCs w:val="22"/>
        </w:rPr>
        <w:t>his</w:t>
      </w:r>
      <w:r w:rsidR="00C93EB6">
        <w:rPr>
          <w:rStyle w:val="quotee"/>
          <w:dstrike/>
          <w:color w:val="000000"/>
          <w:szCs w:val="22"/>
        </w:rPr>
        <w:t xml:space="preserve"> </w:t>
      </w:r>
      <w:r w:rsidR="008229F4" w:rsidRPr="008229F4">
        <w:rPr>
          <w:rStyle w:val="quotee"/>
          <w:dstrike/>
          <w:color w:val="000000"/>
          <w:szCs w:val="22"/>
        </w:rPr>
        <w:t>throne</w:t>
      </w:r>
      <w:r w:rsidR="008229F4" w:rsidRPr="008229F4">
        <w:rPr>
          <w:rStyle w:val="quotee"/>
          <w:color w:val="000000"/>
          <w:szCs w:val="22"/>
        </w:rPr>
        <w:t>,</w:t>
      </w:r>
      <w:r w:rsidR="00C93EB6">
        <w:rPr>
          <w:color w:val="000000"/>
          <w:szCs w:val="22"/>
        </w:rPr>
        <w:t xml:space="preserve"> </w:t>
      </w:r>
    </w:p>
    <w:p w14:paraId="000E289F" w14:textId="77777777" w:rsidR="008229F4" w:rsidRPr="008229F4" w:rsidRDefault="00FC4AA2" w:rsidP="00E00AF3">
      <w:pPr>
        <w:pStyle w:val="AuthHang"/>
        <w:spacing w:after="120"/>
        <w:ind w:left="363"/>
        <w:rPr>
          <w:snapToGrid w:val="0"/>
          <w:szCs w:val="22"/>
        </w:rPr>
      </w:pPr>
      <w:r w:rsidRPr="008229F4">
        <w:rPr>
          <w:szCs w:val="22"/>
        </w:rPr>
        <w:t>7:30</w:t>
      </w:r>
      <w:r w:rsidRPr="008229F4">
        <w:rPr>
          <w:szCs w:val="22"/>
        </w:rPr>
        <w:tab/>
      </w:r>
      <w:r w:rsidR="008229F4" w:rsidRPr="008229F4">
        <w:rPr>
          <w:color w:val="000000"/>
          <w:szCs w:val="22"/>
        </w:rPr>
        <w:t>And</w:t>
      </w:r>
      <w:r w:rsidR="00C93EB6">
        <w:rPr>
          <w:color w:val="000000"/>
          <w:szCs w:val="22"/>
        </w:rPr>
        <w:t xml:space="preserve"> </w:t>
      </w:r>
      <w:r w:rsidR="008229F4" w:rsidRPr="008229F4">
        <w:rPr>
          <w:color w:val="000000"/>
          <w:szCs w:val="22"/>
        </w:rPr>
        <w:t>when</w:t>
      </w:r>
      <w:r w:rsidR="00C93EB6">
        <w:rPr>
          <w:color w:val="000000"/>
          <w:szCs w:val="22"/>
        </w:rPr>
        <w:t xml:space="preserve"> </w:t>
      </w:r>
      <w:r w:rsidR="008229F4" w:rsidRPr="008229F4">
        <w:rPr>
          <w:color w:val="000000"/>
          <w:szCs w:val="22"/>
        </w:rPr>
        <w:t>forty</w:t>
      </w:r>
      <w:r w:rsidR="00C93EB6">
        <w:rPr>
          <w:color w:val="000000"/>
          <w:szCs w:val="22"/>
        </w:rPr>
        <w:t xml:space="preserve"> </w:t>
      </w:r>
      <w:r w:rsidR="008229F4" w:rsidRPr="008229F4">
        <w:rPr>
          <w:color w:val="000000"/>
          <w:szCs w:val="22"/>
        </w:rPr>
        <w:t>years</w:t>
      </w:r>
      <w:r w:rsidR="00C93EB6">
        <w:rPr>
          <w:color w:val="000000"/>
          <w:szCs w:val="22"/>
        </w:rPr>
        <w:t xml:space="preserve"> </w:t>
      </w:r>
      <w:r w:rsidR="008229F4" w:rsidRPr="008229F4">
        <w:rPr>
          <w:color w:val="000000"/>
          <w:szCs w:val="22"/>
        </w:rPr>
        <w:t>had</w:t>
      </w:r>
      <w:r w:rsidR="00C93EB6">
        <w:rPr>
          <w:color w:val="000000"/>
          <w:szCs w:val="22"/>
        </w:rPr>
        <w:t xml:space="preserve"> </w:t>
      </w:r>
      <w:r w:rsidR="008229F4" w:rsidRPr="008229F4">
        <w:rPr>
          <w:color w:val="000000"/>
          <w:szCs w:val="22"/>
        </w:rPr>
        <w:t>passed,</w:t>
      </w:r>
      <w:r w:rsidR="00C93EB6">
        <w:rPr>
          <w:color w:val="000000"/>
          <w:szCs w:val="22"/>
        </w:rPr>
        <w:t xml:space="preserve"> </w:t>
      </w:r>
      <w:r w:rsidR="008229F4" w:rsidRPr="008229F4">
        <w:rPr>
          <w:i/>
          <w:iCs/>
          <w:color w:val="000000"/>
          <w:szCs w:val="22"/>
        </w:rPr>
        <w:t>the</w:t>
      </w:r>
      <w:r w:rsidR="00C93EB6">
        <w:rPr>
          <w:color w:val="000000"/>
          <w:szCs w:val="22"/>
        </w:rPr>
        <w:t xml:space="preserve"> </w:t>
      </w:r>
      <w:r w:rsidR="008229F4" w:rsidRPr="008229F4">
        <w:rPr>
          <w:color w:val="000000"/>
          <w:szCs w:val="22"/>
        </w:rPr>
        <w:t>angel</w:t>
      </w:r>
      <w:r w:rsidR="00C93EB6">
        <w:rPr>
          <w:color w:val="000000"/>
          <w:szCs w:val="22"/>
        </w:rPr>
        <w:t xml:space="preserve"> </w:t>
      </w:r>
      <w:r w:rsidR="008229F4" w:rsidRPr="008229F4">
        <w:rPr>
          <w:dstrike/>
          <w:color w:val="000000"/>
          <w:szCs w:val="22"/>
        </w:rPr>
        <w:t>of</w:t>
      </w:r>
      <w:r w:rsidR="00C93EB6">
        <w:rPr>
          <w:dstrike/>
          <w:color w:val="000000"/>
          <w:szCs w:val="22"/>
        </w:rPr>
        <w:t xml:space="preserve"> </w:t>
      </w:r>
      <w:r w:rsidR="008229F4" w:rsidRPr="008229F4">
        <w:rPr>
          <w:i/>
          <w:iCs/>
          <w:dstrike/>
          <w:color w:val="000000"/>
          <w:szCs w:val="22"/>
        </w:rPr>
        <w:t>the</w:t>
      </w:r>
      <w:r w:rsidR="00C93EB6">
        <w:rPr>
          <w:dstrike/>
          <w:color w:val="000000"/>
          <w:szCs w:val="22"/>
        </w:rPr>
        <w:t xml:space="preserve"> </w:t>
      </w:r>
      <w:r w:rsidR="008229F4" w:rsidRPr="008229F4">
        <w:rPr>
          <w:dstrike/>
          <w:color w:val="000000"/>
          <w:szCs w:val="22"/>
        </w:rPr>
        <w:t>Lord</w:t>
      </w:r>
      <w:r w:rsidR="00C93EB6">
        <w:rPr>
          <w:color w:val="000000"/>
          <w:szCs w:val="22"/>
        </w:rPr>
        <w:t xml:space="preserve"> </w:t>
      </w:r>
      <w:r w:rsidR="008229F4" w:rsidRPr="008229F4">
        <w:rPr>
          <w:color w:val="000000"/>
          <w:szCs w:val="22"/>
        </w:rPr>
        <w:t>appeared</w:t>
      </w:r>
      <w:r w:rsidR="00C93EB6">
        <w:rPr>
          <w:color w:val="000000"/>
          <w:szCs w:val="22"/>
        </w:rPr>
        <w:t xml:space="preserve"> </w:t>
      </w:r>
      <w:r w:rsidR="008229F4" w:rsidRPr="008229F4">
        <w:rPr>
          <w:color w:val="000000"/>
          <w:szCs w:val="22"/>
        </w:rPr>
        <w:t>to</w:t>
      </w:r>
      <w:r w:rsidR="00C93EB6">
        <w:rPr>
          <w:color w:val="000000"/>
          <w:szCs w:val="22"/>
        </w:rPr>
        <w:t xml:space="preserve"> </w:t>
      </w:r>
      <w:r w:rsidR="008229F4" w:rsidRPr="008229F4">
        <w:rPr>
          <w:color w:val="000000"/>
          <w:szCs w:val="22"/>
        </w:rPr>
        <w:t>him</w:t>
      </w:r>
      <w:r w:rsidR="00C93EB6">
        <w:rPr>
          <w:color w:val="000000"/>
          <w:szCs w:val="22"/>
        </w:rPr>
        <w:t xml:space="preserve"> </w:t>
      </w:r>
      <w:r w:rsidR="008229F4" w:rsidRPr="008229F4">
        <w:rPr>
          <w:color w:val="000000"/>
          <w:szCs w:val="22"/>
        </w:rPr>
        <w:t>in</w:t>
      </w:r>
      <w:r w:rsidR="00C93EB6">
        <w:rPr>
          <w:color w:val="000000"/>
          <w:szCs w:val="22"/>
        </w:rPr>
        <w:t xml:space="preserve"> </w:t>
      </w:r>
      <w:r w:rsidR="008229F4" w:rsidRPr="008229F4">
        <w:rPr>
          <w:color w:val="000000"/>
          <w:szCs w:val="22"/>
        </w:rPr>
        <w:t>the</w:t>
      </w:r>
      <w:r w:rsidR="00C93EB6">
        <w:rPr>
          <w:color w:val="000000"/>
          <w:szCs w:val="22"/>
        </w:rPr>
        <w:t xml:space="preserve"> </w:t>
      </w:r>
      <w:r w:rsidR="008229F4" w:rsidRPr="008229F4">
        <w:rPr>
          <w:color w:val="000000"/>
          <w:szCs w:val="22"/>
        </w:rPr>
        <w:t>desert</w:t>
      </w:r>
      <w:r w:rsidR="00C93EB6">
        <w:rPr>
          <w:color w:val="000000"/>
          <w:szCs w:val="22"/>
        </w:rPr>
        <w:t xml:space="preserve"> </w:t>
      </w:r>
      <w:r w:rsidR="008229F4" w:rsidRPr="008229F4">
        <w:rPr>
          <w:color w:val="000000"/>
          <w:szCs w:val="22"/>
        </w:rPr>
        <w:t>of</w:t>
      </w:r>
      <w:r w:rsidR="00C93EB6">
        <w:rPr>
          <w:color w:val="000000"/>
          <w:szCs w:val="22"/>
        </w:rPr>
        <w:t xml:space="preserve"> </w:t>
      </w:r>
      <w:r w:rsidR="008229F4" w:rsidRPr="008229F4">
        <w:rPr>
          <w:color w:val="000000"/>
          <w:szCs w:val="22"/>
        </w:rPr>
        <w:t>Mount</w:t>
      </w:r>
      <w:r w:rsidR="00C93EB6">
        <w:rPr>
          <w:color w:val="000000"/>
          <w:szCs w:val="22"/>
        </w:rPr>
        <w:t xml:space="preserve"> </w:t>
      </w:r>
      <w:r w:rsidR="008229F4" w:rsidRPr="008229F4">
        <w:rPr>
          <w:color w:val="000000"/>
          <w:szCs w:val="22"/>
        </w:rPr>
        <w:t>Sinai</w:t>
      </w:r>
      <w:r w:rsidR="00C93EB6">
        <w:rPr>
          <w:color w:val="000000"/>
          <w:szCs w:val="22"/>
        </w:rPr>
        <w:t xml:space="preserve"> </w:t>
      </w:r>
      <w:r w:rsidR="008229F4" w:rsidRPr="008229F4">
        <w:rPr>
          <w:color w:val="000000"/>
          <w:szCs w:val="22"/>
        </w:rPr>
        <w:t>in</w:t>
      </w:r>
      <w:r w:rsidR="00C93EB6">
        <w:rPr>
          <w:color w:val="000000"/>
          <w:szCs w:val="22"/>
        </w:rPr>
        <w:t xml:space="preserve"> </w:t>
      </w:r>
      <w:r w:rsidR="008229F4" w:rsidRPr="008229F4">
        <w:rPr>
          <w:i/>
          <w:iCs/>
          <w:color w:val="000000"/>
          <w:szCs w:val="22"/>
        </w:rPr>
        <w:t>the</w:t>
      </w:r>
      <w:r w:rsidR="00C93EB6">
        <w:rPr>
          <w:color w:val="000000"/>
          <w:szCs w:val="22"/>
        </w:rPr>
        <w:t xml:space="preserve"> </w:t>
      </w:r>
      <w:r w:rsidR="008229F4" w:rsidRPr="008229F4">
        <w:rPr>
          <w:color w:val="000000"/>
          <w:szCs w:val="22"/>
        </w:rPr>
        <w:t>flame</w:t>
      </w:r>
      <w:r w:rsidR="00C93EB6">
        <w:rPr>
          <w:color w:val="000000"/>
          <w:szCs w:val="22"/>
        </w:rPr>
        <w:t xml:space="preserve"> </w:t>
      </w:r>
      <w:r w:rsidR="008229F4" w:rsidRPr="008229F4">
        <w:rPr>
          <w:color w:val="000000"/>
          <w:szCs w:val="22"/>
        </w:rPr>
        <w:t>of</w:t>
      </w:r>
      <w:r w:rsidR="00C93EB6">
        <w:rPr>
          <w:color w:val="000000"/>
          <w:szCs w:val="22"/>
        </w:rPr>
        <w:t xml:space="preserve"> </w:t>
      </w:r>
      <w:r w:rsidR="008229F4" w:rsidRPr="008229F4">
        <w:rPr>
          <w:i/>
          <w:iCs/>
          <w:color w:val="000000"/>
          <w:szCs w:val="22"/>
        </w:rPr>
        <w:t>the</w:t>
      </w:r>
      <w:r w:rsidR="00C93EB6">
        <w:rPr>
          <w:color w:val="000000"/>
          <w:szCs w:val="22"/>
        </w:rPr>
        <w:t xml:space="preserve"> </w:t>
      </w:r>
      <w:r w:rsidR="008229F4" w:rsidRPr="008229F4">
        <w:rPr>
          <w:color w:val="000000"/>
          <w:szCs w:val="22"/>
        </w:rPr>
        <w:t>bush</w:t>
      </w:r>
      <w:r w:rsidR="00C93EB6">
        <w:rPr>
          <w:color w:val="000000"/>
          <w:szCs w:val="22"/>
        </w:rPr>
        <w:t xml:space="preserve"> </w:t>
      </w:r>
      <w:r w:rsidR="008229F4" w:rsidRPr="008229F4">
        <w:rPr>
          <w:color w:val="000000"/>
          <w:szCs w:val="22"/>
        </w:rPr>
        <w:t>on</w:t>
      </w:r>
      <w:r w:rsidR="00C93EB6">
        <w:rPr>
          <w:color w:val="000000"/>
          <w:szCs w:val="22"/>
        </w:rPr>
        <w:t xml:space="preserve"> </w:t>
      </w:r>
      <w:r w:rsidR="008229F4" w:rsidRPr="008229F4">
        <w:rPr>
          <w:color w:val="000000"/>
          <w:szCs w:val="22"/>
        </w:rPr>
        <w:t>fire.</w:t>
      </w:r>
    </w:p>
    <w:p w14:paraId="3A38FFF4" w14:textId="77777777" w:rsidR="008229F4" w:rsidRPr="00AE738C" w:rsidRDefault="00FC4AA2" w:rsidP="00E00AF3">
      <w:pPr>
        <w:pStyle w:val="AuthHang"/>
        <w:spacing w:after="120"/>
        <w:ind w:left="363"/>
        <w:rPr>
          <w:snapToGrid w:val="0"/>
          <w:szCs w:val="22"/>
        </w:rPr>
      </w:pPr>
      <w:r w:rsidRPr="00802173">
        <w:rPr>
          <w:szCs w:val="22"/>
        </w:rPr>
        <w:t>15:18</w:t>
      </w:r>
      <w:r w:rsidRPr="00802173">
        <w:rPr>
          <w:szCs w:val="22"/>
        </w:rPr>
        <w:tab/>
      </w:r>
      <w:r w:rsidR="00802173" w:rsidRPr="00802173">
        <w:rPr>
          <w:dstrike/>
          <w:color w:val="000000"/>
          <w:szCs w:val="22"/>
        </w:rPr>
        <w:t>All</w:t>
      </w:r>
      <w:r w:rsidR="00C93EB6">
        <w:rPr>
          <w:dstrike/>
          <w:color w:val="000000"/>
          <w:szCs w:val="22"/>
        </w:rPr>
        <w:t xml:space="preserve"> </w:t>
      </w:r>
      <w:r w:rsidR="00802173" w:rsidRPr="00802173">
        <w:rPr>
          <w:dstrike/>
          <w:color w:val="000000"/>
          <w:szCs w:val="22"/>
        </w:rPr>
        <w:t>his</w:t>
      </w:r>
      <w:r w:rsidR="00C93EB6">
        <w:rPr>
          <w:dstrike/>
          <w:color w:val="000000"/>
          <w:szCs w:val="22"/>
        </w:rPr>
        <w:t xml:space="preserve"> </w:t>
      </w:r>
      <w:r w:rsidR="00802173" w:rsidRPr="00802173">
        <w:rPr>
          <w:dstrike/>
          <w:color w:val="000000"/>
          <w:szCs w:val="22"/>
        </w:rPr>
        <w:t>works</w:t>
      </w:r>
      <w:r w:rsidR="00C93EB6">
        <w:rPr>
          <w:dstrike/>
          <w:color w:val="000000"/>
          <w:szCs w:val="22"/>
        </w:rPr>
        <w:t xml:space="preserve"> </w:t>
      </w:r>
      <w:r w:rsidR="00802173" w:rsidRPr="00802173">
        <w:rPr>
          <w:dstrike/>
          <w:color w:val="000000"/>
          <w:szCs w:val="22"/>
        </w:rPr>
        <w:t>have</w:t>
      </w:r>
      <w:r w:rsidR="00C93EB6">
        <w:rPr>
          <w:dstrike/>
          <w:color w:val="000000"/>
          <w:szCs w:val="22"/>
        </w:rPr>
        <w:t xml:space="preserve"> </w:t>
      </w:r>
      <w:r w:rsidR="00802173" w:rsidRPr="00802173">
        <w:rPr>
          <w:dstrike/>
          <w:color w:val="000000"/>
          <w:szCs w:val="22"/>
        </w:rPr>
        <w:t>been</w:t>
      </w:r>
      <w:r w:rsidR="00C93EB6">
        <w:rPr>
          <w:dstrike/>
          <w:color w:val="000000"/>
          <w:szCs w:val="22"/>
        </w:rPr>
        <w:t xml:space="preserve"> </w:t>
      </w:r>
      <w:r w:rsidR="00802173" w:rsidRPr="00802173">
        <w:rPr>
          <w:dstrike/>
          <w:color w:val="000000"/>
          <w:szCs w:val="22"/>
        </w:rPr>
        <w:t>known</w:t>
      </w:r>
      <w:r w:rsidR="00C93EB6">
        <w:rPr>
          <w:dstrike/>
          <w:color w:val="000000"/>
          <w:szCs w:val="22"/>
        </w:rPr>
        <w:t xml:space="preserve"> </w:t>
      </w:r>
      <w:r w:rsidR="00802173" w:rsidRPr="00802173">
        <w:rPr>
          <w:dstrike/>
          <w:color w:val="000000"/>
          <w:szCs w:val="22"/>
        </w:rPr>
        <w:t>to</w:t>
      </w:r>
      <w:r w:rsidR="00C93EB6">
        <w:rPr>
          <w:dstrike/>
          <w:color w:val="000000"/>
          <w:szCs w:val="22"/>
        </w:rPr>
        <w:t xml:space="preserve"> </w:t>
      </w:r>
      <w:r w:rsidR="00802173" w:rsidRPr="00802173">
        <w:rPr>
          <w:dstrike/>
          <w:color w:val="000000"/>
          <w:szCs w:val="22"/>
        </w:rPr>
        <w:t>God</w:t>
      </w:r>
      <w:r w:rsidR="00C93EB6">
        <w:rPr>
          <w:color w:val="000000"/>
          <w:szCs w:val="22"/>
        </w:rPr>
        <w:t xml:space="preserve"> </w:t>
      </w:r>
      <w:r w:rsidR="00802173" w:rsidRPr="00802173">
        <w:rPr>
          <w:color w:val="000000"/>
          <w:szCs w:val="22"/>
        </w:rPr>
        <w:t>since</w:t>
      </w:r>
      <w:r w:rsidR="00C93EB6">
        <w:rPr>
          <w:color w:val="000000"/>
          <w:szCs w:val="22"/>
        </w:rPr>
        <w:t xml:space="preserve"> </w:t>
      </w:r>
      <w:r w:rsidR="00802173" w:rsidRPr="00802173">
        <w:rPr>
          <w:i/>
          <w:iCs/>
          <w:color w:val="000000"/>
          <w:szCs w:val="22"/>
        </w:rPr>
        <w:t>the</w:t>
      </w:r>
      <w:r w:rsidR="00C93EB6">
        <w:rPr>
          <w:i/>
          <w:iCs/>
          <w:color w:val="000000"/>
          <w:szCs w:val="22"/>
        </w:rPr>
        <w:t xml:space="preserve"> </w:t>
      </w:r>
      <w:r w:rsidR="00802173" w:rsidRPr="00802173">
        <w:rPr>
          <w:i/>
          <w:iCs/>
          <w:color w:val="000000"/>
          <w:szCs w:val="22"/>
        </w:rPr>
        <w:t>beginning</w:t>
      </w:r>
      <w:r w:rsidR="00C93EB6">
        <w:rPr>
          <w:i/>
          <w:iCs/>
          <w:color w:val="000000"/>
          <w:szCs w:val="22"/>
        </w:rPr>
        <w:t xml:space="preserve"> </w:t>
      </w:r>
      <w:r w:rsidR="00802173" w:rsidRPr="00802173">
        <w:rPr>
          <w:i/>
          <w:iCs/>
          <w:color w:val="000000"/>
          <w:szCs w:val="22"/>
        </w:rPr>
        <w:t>of</w:t>
      </w:r>
      <w:r w:rsidR="00C93EB6">
        <w:rPr>
          <w:color w:val="000000"/>
          <w:szCs w:val="22"/>
        </w:rPr>
        <w:t xml:space="preserve"> </w:t>
      </w:r>
      <w:r w:rsidR="00802173" w:rsidRPr="00802173">
        <w:rPr>
          <w:color w:val="000000"/>
          <w:szCs w:val="22"/>
        </w:rPr>
        <w:t>time.</w:t>
      </w:r>
    </w:p>
    <w:p w14:paraId="37C00EB7" w14:textId="77777777" w:rsidR="00D45848" w:rsidRPr="00AE738C" w:rsidRDefault="00FC4AA2" w:rsidP="00E00AF3">
      <w:pPr>
        <w:pStyle w:val="AuthHang"/>
        <w:spacing w:after="120"/>
        <w:ind w:left="363"/>
        <w:rPr>
          <w:snapToGrid w:val="0"/>
          <w:szCs w:val="22"/>
        </w:rPr>
      </w:pPr>
      <w:r w:rsidRPr="00AE738C">
        <w:rPr>
          <w:snapToGrid w:val="0"/>
          <w:szCs w:val="22"/>
        </w:rPr>
        <w:t>16:31</w:t>
      </w:r>
      <w:r w:rsidR="00C93EB6">
        <w:rPr>
          <w:snapToGrid w:val="0"/>
          <w:szCs w:val="22"/>
        </w:rPr>
        <w:t xml:space="preserve"> </w:t>
      </w:r>
      <w:r w:rsidRPr="00AE738C">
        <w:rPr>
          <w:snapToGrid w:val="0"/>
          <w:szCs w:val="22"/>
        </w:rPr>
        <w:tab/>
      </w:r>
      <w:r w:rsidR="00AE738C" w:rsidRPr="00AE738C">
        <w:rPr>
          <w:color w:val="000000"/>
          <w:szCs w:val="22"/>
        </w:rPr>
        <w:t>And</w:t>
      </w:r>
      <w:r w:rsidR="00C93EB6">
        <w:rPr>
          <w:color w:val="000000"/>
          <w:szCs w:val="22"/>
        </w:rPr>
        <w:t xml:space="preserve"> </w:t>
      </w:r>
      <w:r w:rsidR="00AE738C" w:rsidRPr="00AE738C">
        <w:rPr>
          <w:color w:val="000000"/>
          <w:szCs w:val="22"/>
        </w:rPr>
        <w:t>they</w:t>
      </w:r>
      <w:r w:rsidR="00C93EB6">
        <w:rPr>
          <w:color w:val="000000"/>
          <w:szCs w:val="22"/>
        </w:rPr>
        <w:t xml:space="preserve"> </w:t>
      </w:r>
      <w:r w:rsidR="00AE738C" w:rsidRPr="00AE738C">
        <w:rPr>
          <w:color w:val="000000"/>
          <w:szCs w:val="22"/>
        </w:rPr>
        <w:t>said,</w:t>
      </w:r>
      <w:r w:rsidR="00C93EB6">
        <w:rPr>
          <w:color w:val="000000"/>
          <w:szCs w:val="22"/>
        </w:rPr>
        <w:t xml:space="preserve"> </w:t>
      </w:r>
      <w:r w:rsidR="00AE738C" w:rsidRPr="00AE738C">
        <w:rPr>
          <w:color w:val="000000"/>
          <w:szCs w:val="22"/>
        </w:rPr>
        <w:t>“Believe</w:t>
      </w:r>
      <w:r w:rsidR="00C93EB6">
        <w:rPr>
          <w:color w:val="000000"/>
          <w:szCs w:val="22"/>
        </w:rPr>
        <w:t xml:space="preserve"> </w:t>
      </w:r>
      <w:r w:rsidR="00AE738C" w:rsidRPr="00AE738C">
        <w:rPr>
          <w:color w:val="000000"/>
          <w:szCs w:val="22"/>
        </w:rPr>
        <w:t>in</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Lord</w:t>
      </w:r>
      <w:r w:rsidR="00C93EB6">
        <w:rPr>
          <w:color w:val="000000"/>
          <w:szCs w:val="22"/>
        </w:rPr>
        <w:t xml:space="preserve"> </w:t>
      </w:r>
      <w:r w:rsidR="00AE738C" w:rsidRPr="00AE738C">
        <w:rPr>
          <w:color w:val="000000"/>
          <w:szCs w:val="22"/>
        </w:rPr>
        <w:t>Jesus</w:t>
      </w:r>
      <w:r w:rsidR="00C93EB6">
        <w:rPr>
          <w:color w:val="000000"/>
          <w:szCs w:val="22"/>
        </w:rPr>
        <w:t xml:space="preserve"> </w:t>
      </w:r>
      <w:r w:rsidR="00AE738C" w:rsidRPr="00AE738C">
        <w:rPr>
          <w:dstrike/>
          <w:color w:val="000000"/>
          <w:szCs w:val="22"/>
        </w:rPr>
        <w:t>Christ</w:t>
      </w:r>
      <w:r w:rsidR="00AE738C" w:rsidRPr="00AE738C">
        <w:rPr>
          <w:color w:val="000000"/>
          <w:szCs w:val="22"/>
        </w:rPr>
        <w:t>,</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you</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your</w:t>
      </w:r>
      <w:r w:rsidR="00C93EB6">
        <w:rPr>
          <w:color w:val="000000"/>
          <w:szCs w:val="22"/>
        </w:rPr>
        <w:t xml:space="preserve"> </w:t>
      </w:r>
      <w:r w:rsidR="00AE738C" w:rsidRPr="00AE738C">
        <w:rPr>
          <w:color w:val="000000"/>
          <w:szCs w:val="22"/>
        </w:rPr>
        <w:t>household</w:t>
      </w:r>
      <w:r w:rsidR="00C93EB6">
        <w:rPr>
          <w:color w:val="000000"/>
          <w:szCs w:val="22"/>
        </w:rPr>
        <w:t xml:space="preserve"> </w:t>
      </w:r>
      <w:r w:rsidR="00AE738C" w:rsidRPr="00AE738C">
        <w:rPr>
          <w:color w:val="000000"/>
          <w:szCs w:val="22"/>
        </w:rPr>
        <w:t>will</w:t>
      </w:r>
      <w:r w:rsidR="00C93EB6">
        <w:rPr>
          <w:color w:val="000000"/>
          <w:szCs w:val="22"/>
        </w:rPr>
        <w:t xml:space="preserve"> </w:t>
      </w:r>
      <w:r w:rsidR="00AE738C" w:rsidRPr="00AE738C">
        <w:rPr>
          <w:color w:val="000000"/>
          <w:szCs w:val="22"/>
        </w:rPr>
        <w:t>be</w:t>
      </w:r>
      <w:r w:rsidR="00C93EB6">
        <w:rPr>
          <w:color w:val="000000"/>
          <w:szCs w:val="22"/>
        </w:rPr>
        <w:t xml:space="preserve"> </w:t>
      </w:r>
      <w:r w:rsidR="00AE738C" w:rsidRPr="00AE738C">
        <w:rPr>
          <w:color w:val="000000"/>
          <w:szCs w:val="22"/>
        </w:rPr>
        <w:t>saved.”</w:t>
      </w:r>
    </w:p>
    <w:p w14:paraId="5E01525A" w14:textId="77777777" w:rsidR="00AE738C" w:rsidRPr="009F14CF" w:rsidRDefault="00FC4AA2" w:rsidP="00E00AF3">
      <w:pPr>
        <w:pStyle w:val="AuthHang"/>
        <w:spacing w:after="120"/>
        <w:ind w:left="363"/>
        <w:rPr>
          <w:snapToGrid w:val="0"/>
          <w:szCs w:val="22"/>
        </w:rPr>
      </w:pPr>
      <w:r w:rsidRPr="00AE738C">
        <w:rPr>
          <w:snapToGrid w:val="0"/>
          <w:szCs w:val="22"/>
        </w:rPr>
        <w:t>17:26</w:t>
      </w:r>
      <w:r w:rsidR="00C93EB6">
        <w:rPr>
          <w:snapToGrid w:val="0"/>
          <w:szCs w:val="22"/>
        </w:rPr>
        <w:t xml:space="preserve"> </w:t>
      </w:r>
      <w:r w:rsidRPr="00AE738C">
        <w:rPr>
          <w:snapToGrid w:val="0"/>
          <w:szCs w:val="22"/>
        </w:rPr>
        <w:tab/>
      </w:r>
      <w:r w:rsidR="00AE738C" w:rsidRPr="00AE738C">
        <w:rPr>
          <w:color w:val="000000"/>
          <w:szCs w:val="22"/>
        </w:rPr>
        <w:t>And</w:t>
      </w:r>
      <w:r w:rsidR="00C93EB6">
        <w:rPr>
          <w:color w:val="000000"/>
          <w:szCs w:val="22"/>
        </w:rPr>
        <w:t xml:space="preserve"> </w:t>
      </w:r>
      <w:r w:rsidR="00AE738C" w:rsidRPr="00AE738C">
        <w:rPr>
          <w:color w:val="000000"/>
          <w:szCs w:val="22"/>
        </w:rPr>
        <w:t>he</w:t>
      </w:r>
      <w:r w:rsidR="00C93EB6">
        <w:rPr>
          <w:color w:val="000000"/>
          <w:szCs w:val="22"/>
        </w:rPr>
        <w:t xml:space="preserve"> </w:t>
      </w:r>
      <w:r w:rsidR="00AE738C" w:rsidRPr="00AE738C">
        <w:rPr>
          <w:color w:val="000000"/>
          <w:szCs w:val="22"/>
        </w:rPr>
        <w:t>made</w:t>
      </w:r>
      <w:r w:rsidR="00C93EB6">
        <w:rPr>
          <w:color w:val="000000"/>
          <w:szCs w:val="22"/>
        </w:rPr>
        <w:t xml:space="preserve"> </w:t>
      </w:r>
      <w:r w:rsidR="00AE738C" w:rsidRPr="00AE738C">
        <w:rPr>
          <w:color w:val="000000"/>
          <w:szCs w:val="22"/>
        </w:rPr>
        <w:t>every</w:t>
      </w:r>
      <w:r w:rsidR="00C93EB6">
        <w:rPr>
          <w:color w:val="000000"/>
          <w:szCs w:val="22"/>
        </w:rPr>
        <w:t xml:space="preserve"> </w:t>
      </w:r>
      <w:r w:rsidR="00AE738C" w:rsidRPr="00AE738C">
        <w:rPr>
          <w:color w:val="000000"/>
          <w:szCs w:val="22"/>
        </w:rPr>
        <w:t>nation</w:t>
      </w:r>
      <w:r w:rsidR="00C93EB6">
        <w:rPr>
          <w:color w:val="000000"/>
          <w:szCs w:val="22"/>
        </w:rPr>
        <w:t xml:space="preserve"> </w:t>
      </w:r>
      <w:r w:rsidR="00AE738C" w:rsidRPr="00AE738C">
        <w:rPr>
          <w:color w:val="000000"/>
          <w:szCs w:val="22"/>
        </w:rPr>
        <w:t>of</w:t>
      </w:r>
      <w:r w:rsidR="00C93EB6">
        <w:rPr>
          <w:color w:val="000000"/>
          <w:szCs w:val="22"/>
        </w:rPr>
        <w:t xml:space="preserve"> </w:t>
      </w:r>
      <w:r w:rsidR="00AE738C" w:rsidRPr="00AE738C">
        <w:rPr>
          <w:color w:val="000000"/>
          <w:szCs w:val="22"/>
        </w:rPr>
        <w:t>men</w:t>
      </w:r>
      <w:r w:rsidR="00C93EB6">
        <w:rPr>
          <w:color w:val="000000"/>
          <w:szCs w:val="22"/>
        </w:rPr>
        <w:t xml:space="preserve"> </w:t>
      </w:r>
      <w:r w:rsidR="00AE738C" w:rsidRPr="00AE738C">
        <w:rPr>
          <w:color w:val="000000"/>
          <w:szCs w:val="22"/>
        </w:rPr>
        <w:t>from</w:t>
      </w:r>
      <w:r w:rsidR="00C93EB6">
        <w:rPr>
          <w:color w:val="000000"/>
          <w:szCs w:val="22"/>
        </w:rPr>
        <w:t xml:space="preserve"> </w:t>
      </w:r>
      <w:r w:rsidR="00AE738C" w:rsidRPr="00AE738C">
        <w:rPr>
          <w:color w:val="000000"/>
          <w:szCs w:val="22"/>
        </w:rPr>
        <w:t>one</w:t>
      </w:r>
      <w:r w:rsidR="00C93EB6">
        <w:rPr>
          <w:color w:val="000000"/>
          <w:szCs w:val="22"/>
        </w:rPr>
        <w:t xml:space="preserve"> </w:t>
      </w:r>
      <w:r w:rsidR="00AE738C" w:rsidRPr="00AE738C">
        <w:rPr>
          <w:dstrike/>
          <w:color w:val="000000"/>
          <w:szCs w:val="22"/>
        </w:rPr>
        <w:t>blood</w:t>
      </w:r>
      <w:r w:rsidR="00AE738C" w:rsidRPr="00AE738C">
        <w:rPr>
          <w:color w:val="000000"/>
          <w:szCs w:val="22"/>
        </w:rPr>
        <w:t>,</w:t>
      </w:r>
      <w:r w:rsidR="00C93EB6">
        <w:rPr>
          <w:color w:val="000000"/>
          <w:szCs w:val="22"/>
        </w:rPr>
        <w:t xml:space="preserve"> </w:t>
      </w:r>
      <w:r w:rsidR="00AE738C" w:rsidRPr="00AE738C">
        <w:rPr>
          <w:color w:val="000000"/>
          <w:szCs w:val="22"/>
        </w:rPr>
        <w:t>so</w:t>
      </w:r>
      <w:r w:rsidR="00C93EB6">
        <w:rPr>
          <w:color w:val="000000"/>
          <w:szCs w:val="22"/>
        </w:rPr>
        <w:t xml:space="preserve"> </w:t>
      </w:r>
      <w:r w:rsidR="00AE738C" w:rsidRPr="00AE738C">
        <w:rPr>
          <w:color w:val="000000"/>
          <w:szCs w:val="22"/>
        </w:rPr>
        <w:t>as</w:t>
      </w:r>
      <w:r w:rsidR="00C93EB6">
        <w:rPr>
          <w:color w:val="000000"/>
          <w:szCs w:val="22"/>
        </w:rPr>
        <w:t xml:space="preserve"> </w:t>
      </w:r>
      <w:r w:rsidR="00AE738C" w:rsidRPr="00AE738C">
        <w:rPr>
          <w:color w:val="000000"/>
          <w:szCs w:val="22"/>
        </w:rPr>
        <w:t>dwell</w:t>
      </w:r>
      <w:r w:rsidR="00C93EB6">
        <w:rPr>
          <w:color w:val="000000"/>
          <w:szCs w:val="22"/>
        </w:rPr>
        <w:t xml:space="preserve"> </w:t>
      </w:r>
      <w:r w:rsidR="00AE738C" w:rsidRPr="00AE738C">
        <w:rPr>
          <w:color w:val="000000"/>
          <w:szCs w:val="22"/>
        </w:rPr>
        <w:t>on</w:t>
      </w:r>
      <w:r w:rsidR="00C93EB6">
        <w:rPr>
          <w:color w:val="000000"/>
          <w:szCs w:val="22"/>
        </w:rPr>
        <w:t xml:space="preserve"> </w:t>
      </w:r>
      <w:r w:rsidR="00AE738C" w:rsidRPr="00AE738C">
        <w:rPr>
          <w:color w:val="000000"/>
          <w:szCs w:val="22"/>
        </w:rPr>
        <w:t>all</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surface</w:t>
      </w:r>
      <w:r w:rsidR="00C93EB6">
        <w:rPr>
          <w:color w:val="000000"/>
          <w:szCs w:val="22"/>
        </w:rPr>
        <w:t xml:space="preserve"> </w:t>
      </w:r>
      <w:r w:rsidR="00AE738C" w:rsidRPr="00AE738C">
        <w:rPr>
          <w:color w:val="000000"/>
          <w:szCs w:val="22"/>
        </w:rPr>
        <w:t>of</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earth,</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he</w:t>
      </w:r>
      <w:r w:rsidR="00C93EB6">
        <w:rPr>
          <w:color w:val="000000"/>
          <w:szCs w:val="22"/>
        </w:rPr>
        <w:t xml:space="preserve"> </w:t>
      </w:r>
      <w:r w:rsidR="00AE738C" w:rsidRPr="00AE738C">
        <w:rPr>
          <w:color w:val="000000"/>
          <w:szCs w:val="22"/>
        </w:rPr>
        <w:t>set</w:t>
      </w:r>
      <w:r w:rsidR="00C93EB6">
        <w:rPr>
          <w:color w:val="000000"/>
          <w:szCs w:val="22"/>
        </w:rPr>
        <w:t xml:space="preserve"> </w:t>
      </w:r>
      <w:r w:rsidR="00AE738C" w:rsidRPr="00AE738C">
        <w:rPr>
          <w:color w:val="000000"/>
          <w:szCs w:val="22"/>
        </w:rPr>
        <w:t>appointed</w:t>
      </w:r>
      <w:r w:rsidR="00C93EB6">
        <w:rPr>
          <w:color w:val="000000"/>
          <w:szCs w:val="22"/>
        </w:rPr>
        <w:t xml:space="preserve"> </w:t>
      </w:r>
      <w:r w:rsidR="00AE738C" w:rsidRPr="00AE738C">
        <w:rPr>
          <w:color w:val="000000"/>
          <w:szCs w:val="22"/>
        </w:rPr>
        <w:t>times</w:t>
      </w:r>
      <w:r w:rsidR="00C93EB6">
        <w:rPr>
          <w:color w:val="000000"/>
          <w:szCs w:val="22"/>
        </w:rPr>
        <w:t xml:space="preserve"> </w:t>
      </w:r>
      <w:r w:rsidR="00AE738C" w:rsidRPr="00AE738C">
        <w:rPr>
          <w:color w:val="000000"/>
          <w:szCs w:val="22"/>
        </w:rPr>
        <w:t>and</w:t>
      </w:r>
      <w:r w:rsidR="00C93EB6">
        <w:rPr>
          <w:color w:val="000000"/>
          <w:szCs w:val="22"/>
        </w:rPr>
        <w:t xml:space="preserve"> </w:t>
      </w:r>
      <w:r w:rsidR="00AE738C" w:rsidRPr="00AE738C">
        <w:rPr>
          <w:color w:val="000000"/>
          <w:szCs w:val="22"/>
        </w:rPr>
        <w:t>the</w:t>
      </w:r>
      <w:r w:rsidR="00C93EB6">
        <w:rPr>
          <w:color w:val="000000"/>
          <w:szCs w:val="22"/>
        </w:rPr>
        <w:t xml:space="preserve"> </w:t>
      </w:r>
      <w:r w:rsidR="00AE738C" w:rsidRPr="00AE738C">
        <w:rPr>
          <w:color w:val="000000"/>
          <w:szCs w:val="22"/>
        </w:rPr>
        <w:t>borders</w:t>
      </w:r>
      <w:r w:rsidR="00C93EB6">
        <w:rPr>
          <w:color w:val="000000"/>
          <w:szCs w:val="22"/>
        </w:rPr>
        <w:t xml:space="preserve"> </w:t>
      </w:r>
      <w:r w:rsidR="00AE738C" w:rsidRPr="00AE738C">
        <w:rPr>
          <w:color w:val="000000"/>
          <w:szCs w:val="22"/>
        </w:rPr>
        <w:t>of</w:t>
      </w:r>
      <w:r w:rsidR="00C93EB6">
        <w:rPr>
          <w:color w:val="000000"/>
          <w:szCs w:val="22"/>
        </w:rPr>
        <w:t xml:space="preserve"> </w:t>
      </w:r>
      <w:r w:rsidR="00AE738C" w:rsidRPr="00AE738C">
        <w:rPr>
          <w:color w:val="000000"/>
          <w:szCs w:val="22"/>
        </w:rPr>
        <w:t>their</w:t>
      </w:r>
      <w:r w:rsidR="00C93EB6">
        <w:rPr>
          <w:color w:val="000000"/>
          <w:szCs w:val="22"/>
        </w:rPr>
        <w:t xml:space="preserve"> </w:t>
      </w:r>
      <w:r w:rsidR="00AE738C" w:rsidRPr="00AE738C">
        <w:rPr>
          <w:color w:val="000000"/>
          <w:szCs w:val="22"/>
        </w:rPr>
        <w:t>territory,</w:t>
      </w:r>
    </w:p>
    <w:p w14:paraId="73C138A9" w14:textId="77777777" w:rsidR="009F14CF" w:rsidRPr="007F39DF" w:rsidRDefault="00FC4AA2" w:rsidP="00E00AF3">
      <w:pPr>
        <w:pStyle w:val="AuthHang"/>
        <w:spacing w:after="120"/>
        <w:ind w:left="363"/>
        <w:rPr>
          <w:snapToGrid w:val="0"/>
          <w:szCs w:val="22"/>
        </w:rPr>
      </w:pPr>
      <w:r w:rsidRPr="009F14CF">
        <w:rPr>
          <w:snapToGrid w:val="0"/>
          <w:szCs w:val="22"/>
        </w:rPr>
        <w:t>20:25</w:t>
      </w:r>
      <w:r w:rsidR="009F14CF" w:rsidRPr="009F14CF">
        <w:rPr>
          <w:snapToGrid w:val="0"/>
          <w:szCs w:val="22"/>
        </w:rPr>
        <w:tab/>
      </w:r>
      <w:r w:rsidR="009F14CF" w:rsidRPr="009F14CF">
        <w:rPr>
          <w:color w:val="000000"/>
          <w:szCs w:val="22"/>
        </w:rPr>
        <w:t>And</w:t>
      </w:r>
      <w:r w:rsidR="00C93EB6">
        <w:rPr>
          <w:color w:val="000000"/>
          <w:szCs w:val="22"/>
        </w:rPr>
        <w:t xml:space="preserve"> </w:t>
      </w:r>
      <w:r w:rsidR="009F14CF" w:rsidRPr="009F14CF">
        <w:rPr>
          <w:color w:val="000000"/>
          <w:szCs w:val="22"/>
        </w:rPr>
        <w:t>now,</w:t>
      </w:r>
      <w:r w:rsidR="00C93EB6">
        <w:rPr>
          <w:color w:val="000000"/>
          <w:szCs w:val="22"/>
        </w:rPr>
        <w:t xml:space="preserve"> </w:t>
      </w:r>
      <w:r w:rsidR="009F14CF" w:rsidRPr="009F14CF">
        <w:rPr>
          <w:color w:val="000000"/>
          <w:szCs w:val="22"/>
        </w:rPr>
        <w:t>look,</w:t>
      </w:r>
      <w:r w:rsidR="00C93EB6">
        <w:rPr>
          <w:color w:val="000000"/>
          <w:szCs w:val="22"/>
        </w:rPr>
        <w:t xml:space="preserve"> </w:t>
      </w:r>
      <w:r w:rsidR="009F14CF" w:rsidRPr="009F14CF">
        <w:rPr>
          <w:color w:val="000000"/>
          <w:szCs w:val="22"/>
        </w:rPr>
        <w:t>I</w:t>
      </w:r>
      <w:r w:rsidR="00C93EB6">
        <w:rPr>
          <w:color w:val="000000"/>
          <w:szCs w:val="22"/>
        </w:rPr>
        <w:t xml:space="preserve"> </w:t>
      </w:r>
      <w:r w:rsidR="009F14CF" w:rsidRPr="009F14CF">
        <w:rPr>
          <w:color w:val="000000"/>
          <w:szCs w:val="22"/>
        </w:rPr>
        <w:t>know</w:t>
      </w:r>
      <w:r w:rsidR="00C93EB6">
        <w:rPr>
          <w:color w:val="000000"/>
          <w:szCs w:val="22"/>
        </w:rPr>
        <w:t xml:space="preserve"> </w:t>
      </w:r>
      <w:r w:rsidR="009F14CF" w:rsidRPr="009F14CF">
        <w:rPr>
          <w:color w:val="000000"/>
          <w:szCs w:val="22"/>
        </w:rPr>
        <w:t>that</w:t>
      </w:r>
      <w:r w:rsidR="00C93EB6">
        <w:rPr>
          <w:color w:val="000000"/>
          <w:szCs w:val="22"/>
        </w:rPr>
        <w:t xml:space="preserve"> </w:t>
      </w:r>
      <w:r w:rsidR="009F14CF" w:rsidRPr="009F14CF">
        <w:rPr>
          <w:color w:val="000000"/>
          <w:szCs w:val="22"/>
        </w:rPr>
        <w:t>none</w:t>
      </w:r>
      <w:r w:rsidR="00C93EB6">
        <w:rPr>
          <w:color w:val="000000"/>
          <w:szCs w:val="22"/>
        </w:rPr>
        <w:t xml:space="preserve"> </w:t>
      </w:r>
      <w:r w:rsidR="009F14CF" w:rsidRPr="009F14CF">
        <w:rPr>
          <w:color w:val="000000"/>
          <w:szCs w:val="22"/>
        </w:rPr>
        <w:t>of</w:t>
      </w:r>
      <w:r w:rsidR="00C93EB6">
        <w:rPr>
          <w:color w:val="000000"/>
          <w:szCs w:val="22"/>
        </w:rPr>
        <w:t xml:space="preserve"> </w:t>
      </w:r>
      <w:r w:rsidR="009F14CF" w:rsidRPr="009F14CF">
        <w:rPr>
          <w:color w:val="000000"/>
          <w:szCs w:val="22"/>
        </w:rPr>
        <w:t>you,</w:t>
      </w:r>
      <w:r w:rsidR="00C93EB6">
        <w:rPr>
          <w:color w:val="000000"/>
          <w:szCs w:val="22"/>
        </w:rPr>
        <w:t xml:space="preserve"> </w:t>
      </w:r>
      <w:r w:rsidR="009F14CF" w:rsidRPr="009F14CF">
        <w:rPr>
          <w:color w:val="000000"/>
          <w:szCs w:val="22"/>
        </w:rPr>
        <w:t>among</w:t>
      </w:r>
      <w:r w:rsidR="00C93EB6">
        <w:rPr>
          <w:color w:val="000000"/>
          <w:szCs w:val="22"/>
        </w:rPr>
        <w:t xml:space="preserve"> </w:t>
      </w:r>
      <w:r w:rsidR="009F14CF" w:rsidRPr="009F14CF">
        <w:rPr>
          <w:color w:val="000000"/>
          <w:szCs w:val="22"/>
        </w:rPr>
        <w:t>whom</w:t>
      </w:r>
      <w:r w:rsidR="00C93EB6">
        <w:rPr>
          <w:color w:val="000000"/>
          <w:szCs w:val="22"/>
        </w:rPr>
        <w:t xml:space="preserve"> </w:t>
      </w:r>
      <w:r w:rsidR="009F14CF" w:rsidRPr="009F14CF">
        <w:rPr>
          <w:color w:val="000000"/>
          <w:szCs w:val="22"/>
        </w:rPr>
        <w:t>I</w:t>
      </w:r>
      <w:r w:rsidR="00C93EB6">
        <w:rPr>
          <w:color w:val="000000"/>
          <w:szCs w:val="22"/>
        </w:rPr>
        <w:t xml:space="preserve"> </w:t>
      </w:r>
      <w:r w:rsidR="009F14CF" w:rsidRPr="009F14CF">
        <w:rPr>
          <w:color w:val="000000"/>
          <w:szCs w:val="22"/>
        </w:rPr>
        <w:t>went</w:t>
      </w:r>
      <w:r w:rsidR="00C93EB6">
        <w:rPr>
          <w:color w:val="000000"/>
          <w:szCs w:val="22"/>
        </w:rPr>
        <w:t xml:space="preserve"> </w:t>
      </w:r>
      <w:r w:rsidR="009F14CF" w:rsidRPr="009F14CF">
        <w:rPr>
          <w:color w:val="000000"/>
          <w:szCs w:val="22"/>
        </w:rPr>
        <w:t>about</w:t>
      </w:r>
      <w:r w:rsidR="00C93EB6">
        <w:rPr>
          <w:color w:val="000000"/>
          <w:szCs w:val="22"/>
        </w:rPr>
        <w:t xml:space="preserve"> </w:t>
      </w:r>
      <w:r w:rsidR="009F14CF" w:rsidRPr="009F14CF">
        <w:rPr>
          <w:color w:val="000000"/>
          <w:szCs w:val="22"/>
        </w:rPr>
        <w:t>proclaiming</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kingdom</w:t>
      </w:r>
      <w:r w:rsidR="00C93EB6">
        <w:rPr>
          <w:color w:val="000000"/>
          <w:szCs w:val="22"/>
        </w:rPr>
        <w:t xml:space="preserve"> </w:t>
      </w:r>
      <w:r w:rsidR="009F14CF" w:rsidRPr="009F14CF">
        <w:rPr>
          <w:dstrike/>
          <w:color w:val="000000"/>
          <w:szCs w:val="22"/>
        </w:rPr>
        <w:t>of</w:t>
      </w:r>
      <w:r w:rsidR="00C93EB6">
        <w:rPr>
          <w:dstrike/>
          <w:color w:val="000000"/>
          <w:szCs w:val="22"/>
        </w:rPr>
        <w:t xml:space="preserve"> </w:t>
      </w:r>
      <w:r w:rsidR="009F14CF" w:rsidRPr="009F14CF">
        <w:rPr>
          <w:dstrike/>
          <w:color w:val="000000"/>
          <w:szCs w:val="22"/>
        </w:rPr>
        <w:t>God</w:t>
      </w:r>
      <w:r w:rsidR="009F14CF" w:rsidRPr="009F14CF">
        <w:rPr>
          <w:color w:val="000000"/>
          <w:szCs w:val="22"/>
        </w:rPr>
        <w:t>,</w:t>
      </w:r>
      <w:r w:rsidR="00C93EB6">
        <w:rPr>
          <w:color w:val="000000"/>
          <w:szCs w:val="22"/>
        </w:rPr>
        <w:t xml:space="preserve"> </w:t>
      </w:r>
      <w:r w:rsidR="009F14CF" w:rsidRPr="009F14CF">
        <w:rPr>
          <w:color w:val="000000"/>
          <w:szCs w:val="22"/>
        </w:rPr>
        <w:t>will</w:t>
      </w:r>
      <w:r w:rsidR="00C93EB6">
        <w:rPr>
          <w:color w:val="000000"/>
          <w:szCs w:val="22"/>
        </w:rPr>
        <w:t xml:space="preserve"> </w:t>
      </w:r>
      <w:r w:rsidR="009F14CF" w:rsidRPr="009F14CF">
        <w:rPr>
          <w:color w:val="000000"/>
          <w:szCs w:val="22"/>
        </w:rPr>
        <w:t>see</w:t>
      </w:r>
      <w:r w:rsidR="00C93EB6">
        <w:rPr>
          <w:color w:val="000000"/>
          <w:szCs w:val="22"/>
        </w:rPr>
        <w:t xml:space="preserve"> </w:t>
      </w:r>
      <w:r w:rsidR="009F14CF" w:rsidRPr="009F14CF">
        <w:rPr>
          <w:color w:val="000000"/>
          <w:szCs w:val="22"/>
        </w:rPr>
        <w:t>my</w:t>
      </w:r>
      <w:r w:rsidR="00C93EB6">
        <w:rPr>
          <w:color w:val="000000"/>
          <w:szCs w:val="22"/>
        </w:rPr>
        <w:t xml:space="preserve"> </w:t>
      </w:r>
      <w:r w:rsidR="009F14CF" w:rsidRPr="009F14CF">
        <w:rPr>
          <w:color w:val="000000"/>
          <w:szCs w:val="22"/>
        </w:rPr>
        <w:t>face</w:t>
      </w:r>
      <w:r w:rsidR="00C93EB6">
        <w:rPr>
          <w:color w:val="000000"/>
          <w:szCs w:val="22"/>
        </w:rPr>
        <w:t xml:space="preserve"> </w:t>
      </w:r>
      <w:r w:rsidR="009F14CF" w:rsidRPr="009F14CF">
        <w:rPr>
          <w:color w:val="000000"/>
          <w:szCs w:val="22"/>
        </w:rPr>
        <w:t>any</w:t>
      </w:r>
      <w:r w:rsidR="00C93EB6">
        <w:rPr>
          <w:color w:val="000000"/>
          <w:szCs w:val="22"/>
        </w:rPr>
        <w:t xml:space="preserve"> </w:t>
      </w:r>
      <w:r w:rsidR="009F14CF" w:rsidRPr="009F14CF">
        <w:rPr>
          <w:color w:val="000000"/>
          <w:szCs w:val="22"/>
        </w:rPr>
        <w:t>longer,</w:t>
      </w:r>
    </w:p>
    <w:p w14:paraId="56A78FCC" w14:textId="77777777" w:rsidR="009F14CF" w:rsidRPr="009F14CF" w:rsidRDefault="00FC4AA2" w:rsidP="00E00AF3">
      <w:pPr>
        <w:pStyle w:val="AuthHang"/>
        <w:spacing w:after="120"/>
        <w:ind w:left="363"/>
        <w:rPr>
          <w:snapToGrid w:val="0"/>
          <w:szCs w:val="22"/>
        </w:rPr>
      </w:pPr>
      <w:r w:rsidRPr="009F14CF">
        <w:rPr>
          <w:snapToGrid w:val="0"/>
          <w:szCs w:val="22"/>
        </w:rPr>
        <w:t>23:9</w:t>
      </w:r>
      <w:r w:rsidR="00C93EB6">
        <w:rPr>
          <w:snapToGrid w:val="0"/>
          <w:szCs w:val="22"/>
        </w:rPr>
        <w:t xml:space="preserve"> </w:t>
      </w:r>
      <w:r w:rsidRPr="009F14CF">
        <w:rPr>
          <w:snapToGrid w:val="0"/>
          <w:szCs w:val="22"/>
        </w:rPr>
        <w:tab/>
      </w:r>
      <w:r w:rsidR="009F14CF" w:rsidRPr="009F14CF">
        <w:rPr>
          <w:color w:val="000000"/>
          <w:szCs w:val="22"/>
        </w:rPr>
        <w:t>And</w:t>
      </w:r>
      <w:r w:rsidR="00C93EB6">
        <w:rPr>
          <w:color w:val="000000"/>
          <w:szCs w:val="22"/>
        </w:rPr>
        <w:t xml:space="preserve"> </w:t>
      </w:r>
      <w:r w:rsidR="009F14CF" w:rsidRPr="009F14CF">
        <w:rPr>
          <w:color w:val="000000"/>
          <w:szCs w:val="22"/>
        </w:rPr>
        <w:t>loud</w:t>
      </w:r>
      <w:r w:rsidR="00C93EB6">
        <w:rPr>
          <w:color w:val="000000"/>
          <w:szCs w:val="22"/>
        </w:rPr>
        <w:t xml:space="preserve"> </w:t>
      </w:r>
      <w:r w:rsidR="009F14CF" w:rsidRPr="009F14CF">
        <w:rPr>
          <w:color w:val="000000"/>
          <w:szCs w:val="22"/>
        </w:rPr>
        <w:t>shouting</w:t>
      </w:r>
      <w:r w:rsidR="00C93EB6">
        <w:rPr>
          <w:color w:val="000000"/>
          <w:szCs w:val="22"/>
        </w:rPr>
        <w:t xml:space="preserve"> </w:t>
      </w:r>
      <w:r w:rsidR="009F14CF" w:rsidRPr="009F14CF">
        <w:rPr>
          <w:color w:val="000000"/>
          <w:szCs w:val="22"/>
        </w:rPr>
        <w:t>arose</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scribes</w:t>
      </w:r>
      <w:r w:rsidR="00C93EB6">
        <w:rPr>
          <w:color w:val="000000"/>
          <w:szCs w:val="22"/>
        </w:rPr>
        <w:t xml:space="preserve"> </w:t>
      </w:r>
      <w:r w:rsidR="009F14CF" w:rsidRPr="009F14CF">
        <w:rPr>
          <w:color w:val="000000"/>
          <w:szCs w:val="22"/>
        </w:rPr>
        <w:t>of</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faction</w:t>
      </w:r>
      <w:r w:rsidR="00C93EB6">
        <w:rPr>
          <w:color w:val="000000"/>
          <w:szCs w:val="22"/>
        </w:rPr>
        <w:t xml:space="preserve"> </w:t>
      </w:r>
      <w:r w:rsidR="009F14CF" w:rsidRPr="009F14CF">
        <w:rPr>
          <w:color w:val="000000"/>
          <w:szCs w:val="22"/>
        </w:rPr>
        <w:t>of</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Pharisees</w:t>
      </w:r>
      <w:r w:rsidR="00C93EB6">
        <w:rPr>
          <w:color w:val="000000"/>
          <w:szCs w:val="22"/>
        </w:rPr>
        <w:t xml:space="preserve"> </w:t>
      </w:r>
      <w:r w:rsidR="009F14CF" w:rsidRPr="009F14CF">
        <w:rPr>
          <w:color w:val="000000"/>
          <w:szCs w:val="22"/>
        </w:rPr>
        <w:t>stood</w:t>
      </w:r>
      <w:r w:rsidR="00C93EB6">
        <w:rPr>
          <w:color w:val="000000"/>
          <w:szCs w:val="22"/>
        </w:rPr>
        <w:t xml:space="preserve"> </w:t>
      </w:r>
      <w:r w:rsidR="009F14CF" w:rsidRPr="009F14CF">
        <w:rPr>
          <w:color w:val="000000"/>
          <w:szCs w:val="22"/>
        </w:rPr>
        <w:t>up</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strove,</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said,</w:t>
      </w:r>
      <w:r w:rsidR="00C93EB6">
        <w:rPr>
          <w:color w:val="000000"/>
          <w:szCs w:val="22"/>
        </w:rPr>
        <w:t xml:space="preserve"> </w:t>
      </w:r>
      <w:r w:rsidR="009F14CF" w:rsidRPr="009F14CF">
        <w:rPr>
          <w:color w:val="000000"/>
          <w:szCs w:val="22"/>
        </w:rPr>
        <w:t>“We</w:t>
      </w:r>
      <w:r w:rsidR="00C93EB6">
        <w:rPr>
          <w:color w:val="000000"/>
          <w:szCs w:val="22"/>
        </w:rPr>
        <w:t xml:space="preserve"> </w:t>
      </w:r>
      <w:r w:rsidR="009F14CF" w:rsidRPr="009F14CF">
        <w:rPr>
          <w:color w:val="000000"/>
          <w:szCs w:val="22"/>
        </w:rPr>
        <w:t>do</w:t>
      </w:r>
      <w:r w:rsidR="00C93EB6">
        <w:rPr>
          <w:color w:val="000000"/>
          <w:szCs w:val="22"/>
        </w:rPr>
        <w:t xml:space="preserve"> </w:t>
      </w:r>
      <w:r w:rsidR="009F14CF" w:rsidRPr="009F14CF">
        <w:rPr>
          <w:color w:val="000000"/>
          <w:szCs w:val="22"/>
        </w:rPr>
        <w:t>not</w:t>
      </w:r>
      <w:r w:rsidR="00C93EB6">
        <w:rPr>
          <w:color w:val="000000"/>
          <w:szCs w:val="22"/>
        </w:rPr>
        <w:t xml:space="preserve"> </w:t>
      </w:r>
      <w:r w:rsidR="009F14CF" w:rsidRPr="009F14CF">
        <w:rPr>
          <w:color w:val="000000"/>
          <w:szCs w:val="22"/>
        </w:rPr>
        <w:t>find</w:t>
      </w:r>
      <w:r w:rsidR="00C93EB6">
        <w:rPr>
          <w:color w:val="000000"/>
          <w:szCs w:val="22"/>
        </w:rPr>
        <w:t xml:space="preserve"> </w:t>
      </w:r>
      <w:r w:rsidR="009F14CF" w:rsidRPr="009F14CF">
        <w:rPr>
          <w:color w:val="000000"/>
          <w:szCs w:val="22"/>
        </w:rPr>
        <w:t>anything</w:t>
      </w:r>
      <w:r w:rsidR="00C93EB6">
        <w:rPr>
          <w:color w:val="000000"/>
          <w:szCs w:val="22"/>
        </w:rPr>
        <w:t xml:space="preserve"> </w:t>
      </w:r>
      <w:r w:rsidR="009F14CF" w:rsidRPr="009F14CF">
        <w:rPr>
          <w:color w:val="000000"/>
          <w:szCs w:val="22"/>
        </w:rPr>
        <w:t>wrong</w:t>
      </w:r>
      <w:r w:rsidR="00C93EB6">
        <w:rPr>
          <w:color w:val="000000"/>
          <w:szCs w:val="22"/>
        </w:rPr>
        <w:t xml:space="preserve"> </w:t>
      </w:r>
      <w:r w:rsidR="009F14CF" w:rsidRPr="009F14CF">
        <w:rPr>
          <w:color w:val="000000"/>
          <w:szCs w:val="22"/>
        </w:rPr>
        <w:t>in</w:t>
      </w:r>
      <w:r w:rsidR="00C93EB6">
        <w:rPr>
          <w:color w:val="000000"/>
          <w:szCs w:val="22"/>
        </w:rPr>
        <w:t xml:space="preserve"> </w:t>
      </w:r>
      <w:r w:rsidR="009F14CF" w:rsidRPr="009F14CF">
        <w:rPr>
          <w:color w:val="000000"/>
          <w:szCs w:val="22"/>
        </w:rPr>
        <w:t>this</w:t>
      </w:r>
      <w:r w:rsidR="00C93EB6">
        <w:rPr>
          <w:color w:val="000000"/>
          <w:szCs w:val="22"/>
        </w:rPr>
        <w:t xml:space="preserve"> </w:t>
      </w:r>
      <w:r w:rsidR="009F14CF" w:rsidRPr="009F14CF">
        <w:rPr>
          <w:color w:val="000000"/>
          <w:szCs w:val="22"/>
        </w:rPr>
        <w:t>man.</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color w:val="000000"/>
          <w:szCs w:val="22"/>
        </w:rPr>
        <w:t>if</w:t>
      </w:r>
      <w:r w:rsidR="00C93EB6">
        <w:rPr>
          <w:color w:val="000000"/>
          <w:szCs w:val="22"/>
        </w:rPr>
        <w:t xml:space="preserve"> </w:t>
      </w:r>
      <w:r w:rsidR="009F14CF" w:rsidRPr="009F14CF">
        <w:rPr>
          <w:color w:val="000000"/>
          <w:szCs w:val="22"/>
        </w:rPr>
        <w:t>a</w:t>
      </w:r>
      <w:r w:rsidR="00C93EB6">
        <w:rPr>
          <w:color w:val="000000"/>
          <w:szCs w:val="22"/>
        </w:rPr>
        <w:t xml:space="preserve"> </w:t>
      </w:r>
      <w:r w:rsidR="009F14CF" w:rsidRPr="009F14CF">
        <w:rPr>
          <w:color w:val="000000"/>
          <w:szCs w:val="22"/>
        </w:rPr>
        <w:t>spirit</w:t>
      </w:r>
      <w:r w:rsidR="00C93EB6">
        <w:rPr>
          <w:color w:val="000000"/>
          <w:szCs w:val="22"/>
        </w:rPr>
        <w:t xml:space="preserve"> </w:t>
      </w:r>
      <w:r w:rsidR="009F14CF" w:rsidRPr="009F14CF">
        <w:rPr>
          <w:color w:val="000000"/>
          <w:szCs w:val="22"/>
        </w:rPr>
        <w:t>or</w:t>
      </w:r>
      <w:r w:rsidR="00C93EB6">
        <w:rPr>
          <w:color w:val="000000"/>
          <w:szCs w:val="22"/>
        </w:rPr>
        <w:t xml:space="preserve"> </w:t>
      </w:r>
      <w:r w:rsidR="009F14CF" w:rsidRPr="009F14CF">
        <w:rPr>
          <w:color w:val="000000"/>
          <w:szCs w:val="22"/>
        </w:rPr>
        <w:t>angel</w:t>
      </w:r>
      <w:r w:rsidR="00C93EB6">
        <w:rPr>
          <w:color w:val="000000"/>
          <w:szCs w:val="22"/>
        </w:rPr>
        <w:t xml:space="preserve"> </w:t>
      </w:r>
      <w:r w:rsidR="009F14CF" w:rsidRPr="009F14CF">
        <w:rPr>
          <w:color w:val="000000"/>
          <w:szCs w:val="22"/>
        </w:rPr>
        <w:t>has</w:t>
      </w:r>
      <w:r w:rsidR="00C93EB6">
        <w:rPr>
          <w:color w:val="000000"/>
          <w:szCs w:val="22"/>
        </w:rPr>
        <w:t xml:space="preserve"> </w:t>
      </w:r>
      <w:r w:rsidR="009F14CF" w:rsidRPr="009F14CF">
        <w:rPr>
          <w:color w:val="000000"/>
          <w:szCs w:val="22"/>
        </w:rPr>
        <w:t>spoken</w:t>
      </w:r>
      <w:r w:rsidR="00C93EB6">
        <w:rPr>
          <w:color w:val="000000"/>
          <w:szCs w:val="22"/>
        </w:rPr>
        <w:t xml:space="preserve"> </w:t>
      </w:r>
      <w:r w:rsidR="009F14CF" w:rsidRPr="009F14CF">
        <w:rPr>
          <w:color w:val="000000"/>
          <w:szCs w:val="22"/>
        </w:rPr>
        <w:t>to</w:t>
      </w:r>
      <w:r w:rsidR="00C93EB6">
        <w:rPr>
          <w:color w:val="000000"/>
          <w:szCs w:val="22"/>
        </w:rPr>
        <w:t xml:space="preserve"> </w:t>
      </w:r>
      <w:r w:rsidR="009F14CF" w:rsidRPr="009F14CF">
        <w:rPr>
          <w:color w:val="000000"/>
          <w:szCs w:val="22"/>
        </w:rPr>
        <w:t>him,</w:t>
      </w:r>
      <w:r w:rsidR="00C93EB6">
        <w:rPr>
          <w:color w:val="000000"/>
          <w:szCs w:val="22"/>
        </w:rPr>
        <w:t xml:space="preserve"> </w:t>
      </w:r>
      <w:r w:rsidR="009F14CF" w:rsidRPr="009F14CF">
        <w:rPr>
          <w:dstrike/>
          <w:color w:val="000000"/>
          <w:szCs w:val="22"/>
        </w:rPr>
        <w:t>let</w:t>
      </w:r>
      <w:r w:rsidR="00C93EB6">
        <w:rPr>
          <w:dstrike/>
          <w:color w:val="000000"/>
          <w:szCs w:val="22"/>
        </w:rPr>
        <w:t xml:space="preserve"> </w:t>
      </w:r>
      <w:r w:rsidR="009F14CF" w:rsidRPr="009F14CF">
        <w:rPr>
          <w:dstrike/>
          <w:color w:val="000000"/>
          <w:szCs w:val="22"/>
        </w:rPr>
        <w:t>us</w:t>
      </w:r>
      <w:r w:rsidR="00C93EB6">
        <w:rPr>
          <w:dstrike/>
          <w:color w:val="000000"/>
          <w:szCs w:val="22"/>
        </w:rPr>
        <w:t xml:space="preserve"> </w:t>
      </w:r>
      <w:r w:rsidR="009F14CF" w:rsidRPr="009F14CF">
        <w:rPr>
          <w:dstrike/>
          <w:color w:val="000000"/>
          <w:szCs w:val="22"/>
        </w:rPr>
        <w:t>not</w:t>
      </w:r>
      <w:r w:rsidR="00C93EB6">
        <w:rPr>
          <w:dstrike/>
          <w:color w:val="000000"/>
          <w:szCs w:val="22"/>
        </w:rPr>
        <w:t xml:space="preserve"> </w:t>
      </w:r>
      <w:r w:rsidR="009F14CF" w:rsidRPr="009F14CF">
        <w:rPr>
          <w:dstrike/>
          <w:color w:val="000000"/>
          <w:szCs w:val="22"/>
        </w:rPr>
        <w:t>fight</w:t>
      </w:r>
      <w:r w:rsidR="00C93EB6">
        <w:rPr>
          <w:dstrike/>
          <w:color w:val="000000"/>
          <w:szCs w:val="22"/>
        </w:rPr>
        <w:t xml:space="preserve"> </w:t>
      </w:r>
      <w:r w:rsidR="009F14CF" w:rsidRPr="009F14CF">
        <w:rPr>
          <w:dstrike/>
          <w:color w:val="000000"/>
          <w:szCs w:val="22"/>
        </w:rPr>
        <w:t>God</w:t>
      </w:r>
      <w:r w:rsidR="009F14CF" w:rsidRPr="009F14CF">
        <w:rPr>
          <w:color w:val="000000"/>
          <w:szCs w:val="22"/>
        </w:rPr>
        <w:t>.”</w:t>
      </w:r>
    </w:p>
    <w:p w14:paraId="75446E3B" w14:textId="77777777" w:rsidR="009F14CF" w:rsidRPr="009F14CF" w:rsidRDefault="00FC4AA2" w:rsidP="00E00AF3">
      <w:pPr>
        <w:pStyle w:val="AuthHang"/>
        <w:spacing w:after="120"/>
        <w:ind w:left="363"/>
        <w:rPr>
          <w:szCs w:val="22"/>
        </w:rPr>
      </w:pPr>
      <w:r w:rsidRPr="009F14CF">
        <w:rPr>
          <w:snapToGrid w:val="0"/>
          <w:szCs w:val="22"/>
        </w:rPr>
        <w:t>24:15</w:t>
      </w:r>
      <w:r w:rsidR="00C93EB6">
        <w:rPr>
          <w:snapToGrid w:val="0"/>
          <w:szCs w:val="22"/>
        </w:rPr>
        <w:t xml:space="preserve"> </w:t>
      </w:r>
      <w:r w:rsidRPr="009F14CF">
        <w:rPr>
          <w:snapToGrid w:val="0"/>
          <w:szCs w:val="22"/>
        </w:rPr>
        <w:tab/>
      </w:r>
      <w:r w:rsidR="009F14CF" w:rsidRPr="009F14CF">
        <w:rPr>
          <w:color w:val="000000"/>
          <w:szCs w:val="22"/>
        </w:rPr>
        <w:t>having</w:t>
      </w:r>
      <w:r w:rsidR="00C93EB6">
        <w:rPr>
          <w:color w:val="000000"/>
          <w:szCs w:val="22"/>
        </w:rPr>
        <w:t xml:space="preserve"> </w:t>
      </w:r>
      <w:r w:rsidR="009F14CF" w:rsidRPr="009F14CF">
        <w:rPr>
          <w:color w:val="000000"/>
          <w:szCs w:val="22"/>
        </w:rPr>
        <w:t>a</w:t>
      </w:r>
      <w:r w:rsidR="00C93EB6">
        <w:rPr>
          <w:color w:val="000000"/>
          <w:szCs w:val="22"/>
        </w:rPr>
        <w:t xml:space="preserve"> </w:t>
      </w:r>
      <w:r w:rsidR="009F14CF" w:rsidRPr="009F14CF">
        <w:rPr>
          <w:color w:val="000000"/>
          <w:szCs w:val="22"/>
        </w:rPr>
        <w:t>hope</w:t>
      </w:r>
      <w:r w:rsidR="00C93EB6">
        <w:rPr>
          <w:color w:val="000000"/>
          <w:szCs w:val="22"/>
        </w:rPr>
        <w:t xml:space="preserve"> </w:t>
      </w:r>
      <w:r w:rsidR="009F14CF" w:rsidRPr="009F14CF">
        <w:rPr>
          <w:color w:val="000000"/>
          <w:szCs w:val="22"/>
        </w:rPr>
        <w:t>in</w:t>
      </w:r>
      <w:r w:rsidR="00C93EB6">
        <w:rPr>
          <w:color w:val="000000"/>
          <w:szCs w:val="22"/>
        </w:rPr>
        <w:t xml:space="preserve"> </w:t>
      </w:r>
      <w:r w:rsidR="009F14CF" w:rsidRPr="009F14CF">
        <w:rPr>
          <w:color w:val="000000"/>
          <w:szCs w:val="22"/>
        </w:rPr>
        <w:t>God,</w:t>
      </w:r>
      <w:r w:rsidR="00C93EB6">
        <w:rPr>
          <w:color w:val="000000"/>
          <w:szCs w:val="22"/>
        </w:rPr>
        <w:t xml:space="preserve"> </w:t>
      </w:r>
      <w:r w:rsidR="009F14CF" w:rsidRPr="009F14CF">
        <w:rPr>
          <w:color w:val="000000"/>
          <w:szCs w:val="22"/>
        </w:rPr>
        <w:t>which</w:t>
      </w:r>
      <w:r w:rsidR="00C93EB6">
        <w:rPr>
          <w:color w:val="000000"/>
          <w:szCs w:val="22"/>
        </w:rPr>
        <w:t xml:space="preserve"> </w:t>
      </w:r>
      <w:r w:rsidR="009F14CF" w:rsidRPr="009F14CF">
        <w:rPr>
          <w:color w:val="000000"/>
          <w:szCs w:val="22"/>
        </w:rPr>
        <w:t>these</w:t>
      </w:r>
      <w:r w:rsidR="00C93EB6">
        <w:rPr>
          <w:color w:val="000000"/>
          <w:szCs w:val="22"/>
        </w:rPr>
        <w:t xml:space="preserve"> </w:t>
      </w:r>
      <w:r w:rsidR="009F14CF" w:rsidRPr="009F14CF">
        <w:rPr>
          <w:i/>
          <w:iCs/>
          <w:color w:val="000000"/>
          <w:szCs w:val="22"/>
        </w:rPr>
        <w:t>people</w:t>
      </w:r>
      <w:r w:rsidR="00C93EB6">
        <w:rPr>
          <w:color w:val="000000"/>
          <w:szCs w:val="22"/>
        </w:rPr>
        <w:t xml:space="preserve"> </w:t>
      </w:r>
      <w:r w:rsidR="009F14CF" w:rsidRPr="009F14CF">
        <w:rPr>
          <w:color w:val="000000"/>
          <w:szCs w:val="22"/>
        </w:rPr>
        <w:t>themselves</w:t>
      </w:r>
      <w:r w:rsidR="00C93EB6">
        <w:rPr>
          <w:color w:val="000000"/>
          <w:szCs w:val="22"/>
        </w:rPr>
        <w:t xml:space="preserve"> </w:t>
      </w:r>
      <w:r w:rsidR="009F14CF" w:rsidRPr="009F14CF">
        <w:rPr>
          <w:color w:val="000000"/>
          <w:szCs w:val="22"/>
        </w:rPr>
        <w:t>also</w:t>
      </w:r>
      <w:r w:rsidR="00C93EB6">
        <w:rPr>
          <w:color w:val="000000"/>
          <w:szCs w:val="22"/>
        </w:rPr>
        <w:t xml:space="preserve"> </w:t>
      </w:r>
      <w:r w:rsidR="009F14CF" w:rsidRPr="009F14CF">
        <w:rPr>
          <w:color w:val="000000"/>
          <w:szCs w:val="22"/>
        </w:rPr>
        <w:t>expect</w:t>
      </w:r>
      <w:r w:rsidR="00C93EB6">
        <w:rPr>
          <w:color w:val="000000"/>
          <w:szCs w:val="22"/>
        </w:rPr>
        <w:t xml:space="preserve"> </w:t>
      </w:r>
      <w:r w:rsidR="009F14CF" w:rsidRPr="009F14CF">
        <w:rPr>
          <w:color w:val="000000"/>
          <w:szCs w:val="22"/>
        </w:rPr>
        <w:t>–</w:t>
      </w:r>
      <w:r w:rsidR="00C93EB6">
        <w:rPr>
          <w:color w:val="000000"/>
          <w:szCs w:val="22"/>
        </w:rPr>
        <w:t xml:space="preserve"> </w:t>
      </w:r>
      <w:r w:rsidR="009F14CF" w:rsidRPr="009F14CF">
        <w:rPr>
          <w:color w:val="000000"/>
          <w:szCs w:val="22"/>
        </w:rPr>
        <w:t>that</w:t>
      </w:r>
      <w:r w:rsidR="00C93EB6">
        <w:rPr>
          <w:color w:val="000000"/>
          <w:szCs w:val="22"/>
        </w:rPr>
        <w:t xml:space="preserve"> </w:t>
      </w:r>
      <w:r w:rsidR="009F14CF" w:rsidRPr="009F14CF">
        <w:rPr>
          <w:color w:val="000000"/>
          <w:szCs w:val="22"/>
        </w:rPr>
        <w:t>there</w:t>
      </w:r>
      <w:r w:rsidR="00C93EB6">
        <w:rPr>
          <w:color w:val="000000"/>
          <w:szCs w:val="22"/>
        </w:rPr>
        <w:t xml:space="preserve"> </w:t>
      </w:r>
      <w:r w:rsidR="009F14CF" w:rsidRPr="009F14CF">
        <w:rPr>
          <w:color w:val="000000"/>
          <w:szCs w:val="22"/>
        </w:rPr>
        <w:t>will</w:t>
      </w:r>
      <w:r w:rsidR="00C93EB6">
        <w:rPr>
          <w:color w:val="000000"/>
          <w:szCs w:val="22"/>
        </w:rPr>
        <w:t xml:space="preserve"> </w:t>
      </w:r>
      <w:r w:rsidR="009F14CF" w:rsidRPr="009F14CF">
        <w:rPr>
          <w:color w:val="000000"/>
          <w:szCs w:val="22"/>
        </w:rPr>
        <w:t>be</w:t>
      </w:r>
      <w:r w:rsidR="00C93EB6">
        <w:rPr>
          <w:color w:val="000000"/>
          <w:szCs w:val="22"/>
        </w:rPr>
        <w:t xml:space="preserve"> </w:t>
      </w:r>
      <w:r w:rsidR="009F14CF" w:rsidRPr="009F14CF">
        <w:rPr>
          <w:color w:val="000000"/>
          <w:szCs w:val="22"/>
        </w:rPr>
        <w:t>a</w:t>
      </w:r>
      <w:r w:rsidR="00C93EB6">
        <w:rPr>
          <w:color w:val="000000"/>
          <w:szCs w:val="22"/>
        </w:rPr>
        <w:t xml:space="preserve"> </w:t>
      </w:r>
      <w:r w:rsidR="009F14CF" w:rsidRPr="009F14CF">
        <w:rPr>
          <w:color w:val="000000"/>
          <w:szCs w:val="22"/>
        </w:rPr>
        <w:t>resurrection</w:t>
      </w:r>
      <w:r w:rsidR="00C93EB6">
        <w:rPr>
          <w:color w:val="000000"/>
          <w:szCs w:val="22"/>
        </w:rPr>
        <w:t xml:space="preserve"> </w:t>
      </w:r>
      <w:r w:rsidR="009F14CF" w:rsidRPr="009F14CF">
        <w:rPr>
          <w:dstrike/>
          <w:color w:val="000000"/>
          <w:szCs w:val="22"/>
        </w:rPr>
        <w:t>of</w:t>
      </w:r>
      <w:r w:rsidR="00C93EB6">
        <w:rPr>
          <w:dstrike/>
          <w:color w:val="000000"/>
          <w:szCs w:val="22"/>
        </w:rPr>
        <w:t xml:space="preserve"> </w:t>
      </w:r>
      <w:r w:rsidR="009F14CF" w:rsidRPr="009F14CF">
        <w:rPr>
          <w:i/>
          <w:iCs/>
          <w:dstrike/>
          <w:color w:val="000000"/>
          <w:szCs w:val="22"/>
        </w:rPr>
        <w:t>the</w:t>
      </w:r>
      <w:r w:rsidR="00C93EB6">
        <w:rPr>
          <w:dstrike/>
          <w:color w:val="000000"/>
          <w:szCs w:val="22"/>
        </w:rPr>
        <w:t xml:space="preserve"> </w:t>
      </w:r>
      <w:r w:rsidR="009F14CF" w:rsidRPr="009F14CF">
        <w:rPr>
          <w:dstrike/>
          <w:color w:val="000000"/>
          <w:szCs w:val="22"/>
        </w:rPr>
        <w:t>dead</w:t>
      </w:r>
      <w:r w:rsidR="009F14CF" w:rsidRPr="009F14CF">
        <w:rPr>
          <w:color w:val="000000"/>
          <w:szCs w:val="22"/>
        </w:rPr>
        <w:t>,</w:t>
      </w:r>
      <w:r w:rsidR="00C93EB6">
        <w:rPr>
          <w:color w:val="000000"/>
          <w:szCs w:val="22"/>
        </w:rPr>
        <w:t xml:space="preserve"> </w:t>
      </w:r>
      <w:r w:rsidR="009F14CF" w:rsidRPr="009F14CF">
        <w:rPr>
          <w:color w:val="000000"/>
          <w:szCs w:val="22"/>
        </w:rPr>
        <w:t>both</w:t>
      </w:r>
      <w:r w:rsidR="00C93EB6">
        <w:rPr>
          <w:color w:val="000000"/>
          <w:szCs w:val="22"/>
        </w:rPr>
        <w:t xml:space="preserve"> </w:t>
      </w:r>
      <w:r w:rsidR="009F14CF" w:rsidRPr="009F14CF">
        <w:rPr>
          <w:i/>
          <w:iCs/>
          <w:color w:val="000000"/>
          <w:szCs w:val="22"/>
        </w:rPr>
        <w:t>the</w:t>
      </w:r>
      <w:r w:rsidR="00C93EB6">
        <w:rPr>
          <w:color w:val="000000"/>
          <w:szCs w:val="22"/>
        </w:rPr>
        <w:t xml:space="preserve"> </w:t>
      </w:r>
      <w:r w:rsidR="009F14CF" w:rsidRPr="009F14CF">
        <w:rPr>
          <w:color w:val="000000"/>
          <w:szCs w:val="22"/>
        </w:rPr>
        <w:t>just</w:t>
      </w:r>
      <w:r w:rsidR="00C93EB6">
        <w:rPr>
          <w:color w:val="000000"/>
          <w:szCs w:val="22"/>
        </w:rPr>
        <w:t xml:space="preserve"> </w:t>
      </w:r>
      <w:r w:rsidR="009F14CF" w:rsidRPr="009F14CF">
        <w:rPr>
          <w:color w:val="000000"/>
          <w:szCs w:val="22"/>
        </w:rPr>
        <w:t>and</w:t>
      </w:r>
      <w:r w:rsidR="00C93EB6">
        <w:rPr>
          <w:color w:val="000000"/>
          <w:szCs w:val="22"/>
        </w:rPr>
        <w:t xml:space="preserve"> </w:t>
      </w:r>
      <w:r w:rsidR="009F14CF" w:rsidRPr="009F14CF">
        <w:rPr>
          <w:i/>
          <w:iCs/>
          <w:color w:val="000000"/>
          <w:szCs w:val="22"/>
        </w:rPr>
        <w:t>the</w:t>
      </w:r>
      <w:r w:rsidR="00C93EB6">
        <w:rPr>
          <w:color w:val="000000"/>
          <w:szCs w:val="22"/>
        </w:rPr>
        <w:t xml:space="preserve"> </w:t>
      </w:r>
      <w:r w:rsidR="009F14CF" w:rsidRPr="009F14CF">
        <w:rPr>
          <w:color w:val="000000"/>
          <w:szCs w:val="22"/>
        </w:rPr>
        <w:t>unjust.</w:t>
      </w:r>
    </w:p>
    <w:p w14:paraId="5D45C791" w14:textId="77777777" w:rsidR="009F14CF" w:rsidRDefault="009F14CF" w:rsidP="00E00AF3">
      <w:pPr>
        <w:pStyle w:val="AuthHang"/>
        <w:spacing w:after="120"/>
        <w:ind w:left="363"/>
      </w:pPr>
    </w:p>
    <w:p w14:paraId="5905E283" w14:textId="77777777" w:rsidR="009F14CF" w:rsidRPr="009F14CF" w:rsidRDefault="00FC4AA2" w:rsidP="00E00AF3">
      <w:pPr>
        <w:pStyle w:val="AuthHang"/>
        <w:spacing w:after="120"/>
        <w:ind w:left="363"/>
        <w:rPr>
          <w:szCs w:val="22"/>
        </w:rPr>
      </w:pPr>
      <w:r w:rsidRPr="009F14CF">
        <w:rPr>
          <w:snapToGrid w:val="0"/>
          <w:szCs w:val="22"/>
        </w:rPr>
        <w:lastRenderedPageBreak/>
        <w:t>28:16</w:t>
      </w:r>
      <w:r w:rsidR="00C93EB6">
        <w:rPr>
          <w:snapToGrid w:val="0"/>
          <w:szCs w:val="22"/>
        </w:rPr>
        <w:t xml:space="preserve"> </w:t>
      </w:r>
      <w:r w:rsidRPr="009F14CF">
        <w:rPr>
          <w:snapToGrid w:val="0"/>
          <w:szCs w:val="22"/>
        </w:rPr>
        <w:tab/>
      </w:r>
      <w:r w:rsidR="009F14CF" w:rsidRPr="009F14CF">
        <w:rPr>
          <w:color w:val="000000"/>
          <w:szCs w:val="22"/>
        </w:rPr>
        <w:t>And</w:t>
      </w:r>
      <w:r w:rsidR="00C93EB6">
        <w:rPr>
          <w:color w:val="000000"/>
          <w:szCs w:val="22"/>
        </w:rPr>
        <w:t xml:space="preserve"> </w:t>
      </w:r>
      <w:r w:rsidR="009F14CF" w:rsidRPr="009F14CF">
        <w:rPr>
          <w:color w:val="000000"/>
          <w:szCs w:val="22"/>
        </w:rPr>
        <w:t>when</w:t>
      </w:r>
      <w:r w:rsidR="00C93EB6">
        <w:rPr>
          <w:color w:val="000000"/>
          <w:szCs w:val="22"/>
        </w:rPr>
        <w:t xml:space="preserve"> </w:t>
      </w:r>
      <w:r w:rsidR="009F14CF" w:rsidRPr="009F14CF">
        <w:rPr>
          <w:color w:val="000000"/>
          <w:szCs w:val="22"/>
        </w:rPr>
        <w:t>we</w:t>
      </w:r>
      <w:r w:rsidR="00C93EB6">
        <w:rPr>
          <w:color w:val="000000"/>
          <w:szCs w:val="22"/>
        </w:rPr>
        <w:t xml:space="preserve"> </w:t>
      </w:r>
      <w:r w:rsidR="009F14CF" w:rsidRPr="009F14CF">
        <w:rPr>
          <w:color w:val="000000"/>
          <w:szCs w:val="22"/>
        </w:rPr>
        <w:t>came</w:t>
      </w:r>
      <w:r w:rsidR="00C93EB6">
        <w:rPr>
          <w:color w:val="000000"/>
          <w:szCs w:val="22"/>
        </w:rPr>
        <w:t xml:space="preserve"> </w:t>
      </w:r>
      <w:r w:rsidR="009F14CF" w:rsidRPr="009F14CF">
        <w:rPr>
          <w:color w:val="000000"/>
          <w:szCs w:val="22"/>
        </w:rPr>
        <w:t>to</w:t>
      </w:r>
      <w:r w:rsidR="00C93EB6">
        <w:rPr>
          <w:color w:val="000000"/>
          <w:szCs w:val="22"/>
        </w:rPr>
        <w:t xml:space="preserve"> </w:t>
      </w:r>
      <w:r w:rsidR="009F14CF" w:rsidRPr="009F14CF">
        <w:rPr>
          <w:color w:val="000000"/>
          <w:szCs w:val="22"/>
        </w:rPr>
        <w:t>Rome,</w:t>
      </w:r>
      <w:r w:rsidR="00C93EB6">
        <w:rPr>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centurion</w:t>
      </w:r>
      <w:r w:rsidR="00C93EB6">
        <w:rPr>
          <w:dstrike/>
          <w:color w:val="000000"/>
          <w:szCs w:val="22"/>
        </w:rPr>
        <w:t xml:space="preserve"> </w:t>
      </w:r>
      <w:r w:rsidR="009F14CF" w:rsidRPr="009F14CF">
        <w:rPr>
          <w:dstrike/>
          <w:color w:val="000000"/>
          <w:szCs w:val="22"/>
        </w:rPr>
        <w:t>handed</w:t>
      </w:r>
      <w:r w:rsidR="00C93EB6">
        <w:rPr>
          <w:dstrike/>
          <w:color w:val="000000"/>
          <w:szCs w:val="22"/>
        </w:rPr>
        <w:t xml:space="preserve"> </w:t>
      </w:r>
      <w:r w:rsidR="009F14CF" w:rsidRPr="009F14CF">
        <w:rPr>
          <w:dstrike/>
          <w:color w:val="000000"/>
          <w:szCs w:val="22"/>
        </w:rPr>
        <w:t>over</w:t>
      </w:r>
      <w:r w:rsidR="00C93EB6">
        <w:rPr>
          <w:dstrike/>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prisoners</w:t>
      </w:r>
      <w:r w:rsidR="00C93EB6">
        <w:rPr>
          <w:dstrike/>
          <w:color w:val="000000"/>
          <w:szCs w:val="22"/>
        </w:rPr>
        <w:t xml:space="preserve"> </w:t>
      </w:r>
      <w:r w:rsidR="009F14CF" w:rsidRPr="009F14CF">
        <w:rPr>
          <w:dstrike/>
          <w:color w:val="000000"/>
          <w:szCs w:val="22"/>
        </w:rPr>
        <w:t>to</w:t>
      </w:r>
      <w:r w:rsidR="00C93EB6">
        <w:rPr>
          <w:dstrike/>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military</w:t>
      </w:r>
      <w:r w:rsidR="00C93EB6">
        <w:rPr>
          <w:dstrike/>
          <w:color w:val="000000"/>
          <w:szCs w:val="22"/>
        </w:rPr>
        <w:t xml:space="preserve"> </w:t>
      </w:r>
      <w:r w:rsidR="009F14CF" w:rsidRPr="009F14CF">
        <w:rPr>
          <w:dstrike/>
          <w:color w:val="000000"/>
          <w:szCs w:val="22"/>
        </w:rPr>
        <w:t>commander</w:t>
      </w:r>
      <w:r w:rsidR="009F14CF" w:rsidRPr="009F14CF">
        <w:rPr>
          <w:color w:val="000000"/>
          <w:szCs w:val="22"/>
        </w:rPr>
        <w:t>,</w:t>
      </w:r>
      <w:r w:rsidR="00C93EB6">
        <w:rPr>
          <w:color w:val="000000"/>
          <w:szCs w:val="22"/>
        </w:rPr>
        <w:t xml:space="preserve"> </w:t>
      </w:r>
      <w:r w:rsidR="009F14CF" w:rsidRPr="009F14CF">
        <w:rPr>
          <w:color w:val="000000"/>
          <w:szCs w:val="22"/>
        </w:rPr>
        <w:t>but</w:t>
      </w:r>
      <w:r w:rsidR="00C93EB6">
        <w:rPr>
          <w:color w:val="000000"/>
          <w:szCs w:val="22"/>
        </w:rPr>
        <w:t xml:space="preserve"> </w:t>
      </w:r>
      <w:r w:rsidR="009F14CF" w:rsidRPr="009F14CF">
        <w:rPr>
          <w:color w:val="000000"/>
          <w:szCs w:val="22"/>
        </w:rPr>
        <w:t>it</w:t>
      </w:r>
      <w:r w:rsidR="00C93EB6">
        <w:rPr>
          <w:color w:val="000000"/>
          <w:szCs w:val="22"/>
        </w:rPr>
        <w:t xml:space="preserve"> </w:t>
      </w:r>
      <w:r w:rsidR="009F14CF" w:rsidRPr="009F14CF">
        <w:rPr>
          <w:color w:val="000000"/>
          <w:szCs w:val="22"/>
        </w:rPr>
        <w:t>was</w:t>
      </w:r>
      <w:r w:rsidR="00C93EB6">
        <w:rPr>
          <w:color w:val="000000"/>
          <w:szCs w:val="22"/>
        </w:rPr>
        <w:t xml:space="preserve"> </w:t>
      </w:r>
      <w:r w:rsidR="009F14CF" w:rsidRPr="009F14CF">
        <w:rPr>
          <w:color w:val="000000"/>
          <w:szCs w:val="22"/>
        </w:rPr>
        <w:t>permitted</w:t>
      </w:r>
      <w:r w:rsidR="00C93EB6">
        <w:rPr>
          <w:color w:val="000000"/>
          <w:szCs w:val="22"/>
        </w:rPr>
        <w:t xml:space="preserve"> </w:t>
      </w:r>
      <w:r w:rsidR="009F14CF" w:rsidRPr="009F14CF">
        <w:rPr>
          <w:color w:val="000000"/>
          <w:szCs w:val="22"/>
        </w:rPr>
        <w:t>for</w:t>
      </w:r>
      <w:r w:rsidR="00C93EB6">
        <w:rPr>
          <w:color w:val="000000"/>
          <w:szCs w:val="22"/>
        </w:rPr>
        <w:t xml:space="preserve"> </w:t>
      </w:r>
      <w:r w:rsidR="009F14CF" w:rsidRPr="009F14CF">
        <w:rPr>
          <w:color w:val="000000"/>
          <w:szCs w:val="22"/>
        </w:rPr>
        <w:t>Paul</w:t>
      </w:r>
      <w:r w:rsidR="00C93EB6">
        <w:rPr>
          <w:color w:val="000000"/>
          <w:szCs w:val="22"/>
        </w:rPr>
        <w:t xml:space="preserve"> </w:t>
      </w:r>
      <w:r w:rsidR="009F14CF" w:rsidRPr="009F14CF">
        <w:rPr>
          <w:color w:val="000000"/>
          <w:szCs w:val="22"/>
        </w:rPr>
        <w:t>to</w:t>
      </w:r>
      <w:r w:rsidR="00C93EB6">
        <w:rPr>
          <w:color w:val="000000"/>
          <w:szCs w:val="22"/>
        </w:rPr>
        <w:t xml:space="preserve"> </w:t>
      </w:r>
      <w:r w:rsidR="009F14CF" w:rsidRPr="009F14CF">
        <w:rPr>
          <w:color w:val="000000"/>
          <w:szCs w:val="22"/>
        </w:rPr>
        <w:t>remain</w:t>
      </w:r>
      <w:r w:rsidR="00C93EB6">
        <w:rPr>
          <w:color w:val="000000"/>
          <w:szCs w:val="22"/>
        </w:rPr>
        <w:t xml:space="preserve"> </w:t>
      </w:r>
      <w:r w:rsidR="009F14CF" w:rsidRPr="009F14CF">
        <w:rPr>
          <w:color w:val="000000"/>
          <w:szCs w:val="22"/>
        </w:rPr>
        <w:t>by</w:t>
      </w:r>
      <w:r w:rsidR="00C93EB6">
        <w:rPr>
          <w:color w:val="000000"/>
          <w:szCs w:val="22"/>
        </w:rPr>
        <w:t xml:space="preserve"> </w:t>
      </w:r>
      <w:r w:rsidR="009F14CF" w:rsidRPr="009F14CF">
        <w:rPr>
          <w:color w:val="000000"/>
          <w:szCs w:val="22"/>
        </w:rPr>
        <w:t>himself</w:t>
      </w:r>
      <w:r w:rsidR="00C93EB6">
        <w:rPr>
          <w:color w:val="000000"/>
          <w:szCs w:val="22"/>
        </w:rPr>
        <w:t xml:space="preserve"> </w:t>
      </w:r>
      <w:r w:rsidR="009F14CF" w:rsidRPr="009F14CF">
        <w:rPr>
          <w:color w:val="000000"/>
          <w:szCs w:val="22"/>
        </w:rPr>
        <w:t>with</w:t>
      </w:r>
      <w:r w:rsidR="00C93EB6">
        <w:rPr>
          <w:color w:val="000000"/>
          <w:szCs w:val="22"/>
        </w:rPr>
        <w:t xml:space="preserve"> </w:t>
      </w:r>
      <w:r w:rsidR="009F14CF" w:rsidRPr="009F14CF">
        <w:rPr>
          <w:color w:val="000000"/>
          <w:szCs w:val="22"/>
        </w:rPr>
        <w:t>the</w:t>
      </w:r>
      <w:r w:rsidR="00C93EB6">
        <w:rPr>
          <w:color w:val="000000"/>
          <w:szCs w:val="22"/>
        </w:rPr>
        <w:t xml:space="preserve"> </w:t>
      </w:r>
      <w:r w:rsidR="009F14CF" w:rsidRPr="009F14CF">
        <w:rPr>
          <w:color w:val="000000"/>
          <w:szCs w:val="22"/>
        </w:rPr>
        <w:t>soldier</w:t>
      </w:r>
      <w:r w:rsidR="00C93EB6">
        <w:rPr>
          <w:color w:val="000000"/>
          <w:szCs w:val="22"/>
        </w:rPr>
        <w:t xml:space="preserve"> </w:t>
      </w:r>
      <w:r w:rsidR="009F14CF" w:rsidRPr="009F14CF">
        <w:rPr>
          <w:color w:val="000000"/>
          <w:szCs w:val="22"/>
        </w:rPr>
        <w:t>guarding</w:t>
      </w:r>
      <w:r w:rsidR="00C93EB6">
        <w:rPr>
          <w:color w:val="000000"/>
          <w:szCs w:val="22"/>
        </w:rPr>
        <w:t xml:space="preserve"> </w:t>
      </w:r>
      <w:r w:rsidR="009F14CF" w:rsidRPr="009F14CF">
        <w:rPr>
          <w:color w:val="000000"/>
          <w:szCs w:val="22"/>
        </w:rPr>
        <w:t>him.</w:t>
      </w:r>
      <w:r w:rsidR="00C93EB6">
        <w:rPr>
          <w:color w:val="000000"/>
          <w:szCs w:val="22"/>
        </w:rPr>
        <w:t xml:space="preserve"> </w:t>
      </w:r>
    </w:p>
    <w:p w14:paraId="51CF9773" w14:textId="77777777" w:rsidR="009F14CF" w:rsidRPr="009F14CF" w:rsidRDefault="00FC4AA2" w:rsidP="00E00AF3">
      <w:pPr>
        <w:pStyle w:val="AuthHang"/>
        <w:spacing w:after="120"/>
        <w:ind w:left="363"/>
        <w:rPr>
          <w:dstrike/>
          <w:szCs w:val="22"/>
        </w:rPr>
      </w:pPr>
      <w:r w:rsidRPr="009F14CF">
        <w:rPr>
          <w:snapToGrid w:val="0"/>
          <w:szCs w:val="22"/>
        </w:rPr>
        <w:t>28:29</w:t>
      </w:r>
      <w:r w:rsidR="00C93EB6">
        <w:rPr>
          <w:snapToGrid w:val="0"/>
          <w:szCs w:val="22"/>
        </w:rPr>
        <w:t xml:space="preserve"> </w:t>
      </w:r>
      <w:r w:rsidRPr="009F14CF">
        <w:rPr>
          <w:snapToGrid w:val="0"/>
          <w:szCs w:val="22"/>
        </w:rPr>
        <w:tab/>
      </w:r>
      <w:r w:rsidR="009F14CF" w:rsidRPr="009F14CF">
        <w:rPr>
          <w:dstrike/>
          <w:color w:val="000000"/>
          <w:szCs w:val="22"/>
        </w:rPr>
        <w:t>And</w:t>
      </w:r>
      <w:r w:rsidR="00C93EB6">
        <w:rPr>
          <w:dstrike/>
          <w:color w:val="000000"/>
          <w:szCs w:val="22"/>
        </w:rPr>
        <w:t xml:space="preserve"> </w:t>
      </w:r>
      <w:r w:rsidR="009F14CF" w:rsidRPr="009F14CF">
        <w:rPr>
          <w:dstrike/>
          <w:color w:val="000000"/>
          <w:szCs w:val="22"/>
        </w:rPr>
        <w:t>when</w:t>
      </w:r>
      <w:r w:rsidR="00C93EB6">
        <w:rPr>
          <w:dstrike/>
          <w:color w:val="000000"/>
          <w:szCs w:val="22"/>
        </w:rPr>
        <w:t xml:space="preserve"> </w:t>
      </w:r>
      <w:r w:rsidR="009F14CF" w:rsidRPr="009F14CF">
        <w:rPr>
          <w:dstrike/>
          <w:color w:val="000000"/>
          <w:szCs w:val="22"/>
        </w:rPr>
        <w:t>he</w:t>
      </w:r>
      <w:r w:rsidR="00C93EB6">
        <w:rPr>
          <w:dstrike/>
          <w:color w:val="000000"/>
          <w:szCs w:val="22"/>
        </w:rPr>
        <w:t xml:space="preserve"> </w:t>
      </w:r>
      <w:r w:rsidR="009F14CF" w:rsidRPr="009F14CF">
        <w:rPr>
          <w:dstrike/>
          <w:color w:val="000000"/>
          <w:szCs w:val="22"/>
        </w:rPr>
        <w:t>had</w:t>
      </w:r>
      <w:r w:rsidR="00C93EB6">
        <w:rPr>
          <w:dstrike/>
          <w:color w:val="000000"/>
          <w:szCs w:val="22"/>
        </w:rPr>
        <w:t xml:space="preserve"> </w:t>
      </w:r>
      <w:r w:rsidR="009F14CF" w:rsidRPr="009F14CF">
        <w:rPr>
          <w:dstrike/>
          <w:color w:val="000000"/>
          <w:szCs w:val="22"/>
        </w:rPr>
        <w:t>said</w:t>
      </w:r>
      <w:r w:rsidR="00C93EB6">
        <w:rPr>
          <w:dstrike/>
          <w:color w:val="000000"/>
          <w:szCs w:val="22"/>
        </w:rPr>
        <w:t xml:space="preserve"> </w:t>
      </w:r>
      <w:r w:rsidR="009F14CF" w:rsidRPr="009F14CF">
        <w:rPr>
          <w:dstrike/>
          <w:color w:val="000000"/>
          <w:szCs w:val="22"/>
        </w:rPr>
        <w:t>these</w:t>
      </w:r>
      <w:r w:rsidR="00C93EB6">
        <w:rPr>
          <w:dstrike/>
          <w:color w:val="000000"/>
          <w:szCs w:val="22"/>
        </w:rPr>
        <w:t xml:space="preserve"> </w:t>
      </w:r>
      <w:r w:rsidR="009F14CF" w:rsidRPr="009F14CF">
        <w:rPr>
          <w:i/>
          <w:iCs/>
          <w:dstrike/>
          <w:color w:val="000000"/>
          <w:szCs w:val="22"/>
        </w:rPr>
        <w:t>things</w:t>
      </w:r>
      <w:r w:rsidR="009F14CF" w:rsidRPr="009F14CF">
        <w:rPr>
          <w:dstrike/>
          <w:color w:val="000000"/>
          <w:szCs w:val="22"/>
        </w:rPr>
        <w:t>,</w:t>
      </w:r>
      <w:r w:rsidR="00C93EB6">
        <w:rPr>
          <w:dstrike/>
          <w:color w:val="000000"/>
          <w:szCs w:val="22"/>
        </w:rPr>
        <w:t xml:space="preserve"> </w:t>
      </w:r>
      <w:r w:rsidR="009F14CF" w:rsidRPr="009F14CF">
        <w:rPr>
          <w:dstrike/>
          <w:color w:val="000000"/>
          <w:szCs w:val="22"/>
        </w:rPr>
        <w:t>the</w:t>
      </w:r>
      <w:r w:rsidR="00C93EB6">
        <w:rPr>
          <w:dstrike/>
          <w:color w:val="000000"/>
          <w:szCs w:val="22"/>
        </w:rPr>
        <w:t xml:space="preserve"> </w:t>
      </w:r>
      <w:r w:rsidR="009F14CF" w:rsidRPr="009F14CF">
        <w:rPr>
          <w:dstrike/>
          <w:color w:val="000000"/>
          <w:szCs w:val="22"/>
        </w:rPr>
        <w:t>Jews</w:t>
      </w:r>
      <w:r w:rsidR="00C93EB6">
        <w:rPr>
          <w:dstrike/>
          <w:color w:val="000000"/>
          <w:szCs w:val="22"/>
        </w:rPr>
        <w:t xml:space="preserve"> </w:t>
      </w:r>
      <w:r w:rsidR="009F14CF" w:rsidRPr="009F14CF">
        <w:rPr>
          <w:dstrike/>
          <w:color w:val="000000"/>
          <w:szCs w:val="22"/>
        </w:rPr>
        <w:t>departed,</w:t>
      </w:r>
      <w:r w:rsidR="00C93EB6">
        <w:rPr>
          <w:dstrike/>
          <w:color w:val="000000"/>
          <w:szCs w:val="22"/>
        </w:rPr>
        <w:t xml:space="preserve"> </w:t>
      </w:r>
      <w:r w:rsidR="009F14CF" w:rsidRPr="009F14CF">
        <w:rPr>
          <w:dstrike/>
          <w:color w:val="000000"/>
          <w:szCs w:val="22"/>
        </w:rPr>
        <w:t>holding</w:t>
      </w:r>
      <w:r w:rsidR="00C93EB6">
        <w:rPr>
          <w:dstrike/>
          <w:color w:val="000000"/>
          <w:szCs w:val="22"/>
        </w:rPr>
        <w:t xml:space="preserve"> </w:t>
      </w:r>
      <w:r w:rsidR="009F14CF" w:rsidRPr="009F14CF">
        <w:rPr>
          <w:dstrike/>
          <w:color w:val="000000"/>
          <w:szCs w:val="22"/>
        </w:rPr>
        <w:t>a</w:t>
      </w:r>
      <w:r w:rsidR="00C93EB6">
        <w:rPr>
          <w:dstrike/>
          <w:color w:val="000000"/>
          <w:szCs w:val="22"/>
        </w:rPr>
        <w:t xml:space="preserve"> </w:t>
      </w:r>
      <w:r w:rsidR="009F14CF" w:rsidRPr="009F14CF">
        <w:rPr>
          <w:dstrike/>
          <w:color w:val="000000"/>
          <w:szCs w:val="22"/>
        </w:rPr>
        <w:t>lot</w:t>
      </w:r>
      <w:r w:rsidR="00C93EB6">
        <w:rPr>
          <w:dstrike/>
          <w:color w:val="000000"/>
          <w:szCs w:val="22"/>
        </w:rPr>
        <w:t xml:space="preserve"> </w:t>
      </w:r>
      <w:r w:rsidR="009F14CF" w:rsidRPr="009F14CF">
        <w:rPr>
          <w:dstrike/>
          <w:color w:val="000000"/>
          <w:szCs w:val="22"/>
        </w:rPr>
        <w:t>of</w:t>
      </w:r>
      <w:r w:rsidR="00C93EB6">
        <w:rPr>
          <w:dstrike/>
          <w:color w:val="000000"/>
          <w:szCs w:val="22"/>
        </w:rPr>
        <w:t xml:space="preserve"> </w:t>
      </w:r>
      <w:r w:rsidR="009F14CF" w:rsidRPr="009F14CF">
        <w:rPr>
          <w:dstrike/>
          <w:color w:val="000000"/>
          <w:szCs w:val="22"/>
        </w:rPr>
        <w:t>debate</w:t>
      </w:r>
      <w:r w:rsidR="00C93EB6">
        <w:rPr>
          <w:dstrike/>
          <w:color w:val="000000"/>
          <w:szCs w:val="22"/>
        </w:rPr>
        <w:t xml:space="preserve"> </w:t>
      </w:r>
      <w:r w:rsidR="009F14CF" w:rsidRPr="009F14CF">
        <w:rPr>
          <w:dstrike/>
          <w:color w:val="000000"/>
          <w:szCs w:val="22"/>
        </w:rPr>
        <w:t>among</w:t>
      </w:r>
      <w:r w:rsidR="00C93EB6">
        <w:rPr>
          <w:dstrike/>
          <w:color w:val="000000"/>
          <w:szCs w:val="22"/>
        </w:rPr>
        <w:t xml:space="preserve"> </w:t>
      </w:r>
      <w:r w:rsidR="009F14CF" w:rsidRPr="009F14CF">
        <w:rPr>
          <w:dstrike/>
          <w:color w:val="000000"/>
          <w:szCs w:val="22"/>
        </w:rPr>
        <w:t>themselves</w:t>
      </w:r>
      <w:r w:rsidR="009F14CF" w:rsidRPr="009F14CF">
        <w:rPr>
          <w:color w:val="000000"/>
          <w:szCs w:val="22"/>
        </w:rPr>
        <w:t>.</w:t>
      </w:r>
    </w:p>
    <w:p w14:paraId="23F20B25" w14:textId="77777777" w:rsidR="009F14CF" w:rsidRDefault="009F14CF" w:rsidP="00E00AF3">
      <w:pPr>
        <w:pStyle w:val="AuthHang"/>
        <w:keepNext/>
        <w:spacing w:after="120"/>
        <w:ind w:left="363"/>
        <w:rPr>
          <w:u w:val="single"/>
        </w:rPr>
      </w:pPr>
    </w:p>
    <w:p w14:paraId="17A2414B" w14:textId="77777777" w:rsidR="00FC4AA2" w:rsidRDefault="00FC4AA2" w:rsidP="00E00AF3">
      <w:pPr>
        <w:pStyle w:val="AuthHang"/>
        <w:keepNext/>
        <w:spacing w:after="120"/>
        <w:ind w:left="363"/>
        <w:rPr>
          <w:u w:val="single"/>
        </w:rPr>
      </w:pPr>
      <w:r>
        <w:rPr>
          <w:u w:val="single"/>
        </w:rPr>
        <w:t>Romans</w:t>
      </w:r>
    </w:p>
    <w:p w14:paraId="46AF8C39" w14:textId="77777777" w:rsidR="00697FD9" w:rsidRPr="000306CF" w:rsidRDefault="00FC4AA2" w:rsidP="00E00AF3">
      <w:pPr>
        <w:pStyle w:val="AuthHang"/>
        <w:spacing w:after="120"/>
        <w:ind w:left="363"/>
        <w:rPr>
          <w:szCs w:val="22"/>
        </w:rPr>
      </w:pPr>
      <w:r w:rsidRPr="00697FD9">
        <w:rPr>
          <w:szCs w:val="22"/>
        </w:rPr>
        <w:t>1:16</w:t>
      </w:r>
      <w:r w:rsidRPr="00697FD9">
        <w:rPr>
          <w:szCs w:val="22"/>
        </w:rPr>
        <w:tab/>
      </w:r>
      <w:r w:rsidR="00697FD9" w:rsidRPr="00697FD9">
        <w:rPr>
          <w:color w:val="000000"/>
          <w:szCs w:val="22"/>
        </w:rPr>
        <w:t>For</w:t>
      </w:r>
      <w:r w:rsidR="00C93EB6">
        <w:rPr>
          <w:color w:val="000000"/>
          <w:szCs w:val="22"/>
        </w:rPr>
        <w:t xml:space="preserve"> </w:t>
      </w:r>
      <w:r w:rsidR="00697FD9" w:rsidRPr="00697FD9">
        <w:rPr>
          <w:color w:val="000000"/>
          <w:szCs w:val="22"/>
        </w:rPr>
        <w:t>I</w:t>
      </w:r>
      <w:r w:rsidR="00C93EB6">
        <w:rPr>
          <w:color w:val="000000"/>
          <w:szCs w:val="22"/>
        </w:rPr>
        <w:t xml:space="preserve"> </w:t>
      </w:r>
      <w:r w:rsidR="00697FD9" w:rsidRPr="00697FD9">
        <w:rPr>
          <w:color w:val="000000"/>
          <w:szCs w:val="22"/>
        </w:rPr>
        <w:t>am</w:t>
      </w:r>
      <w:r w:rsidR="00C93EB6">
        <w:rPr>
          <w:color w:val="000000"/>
          <w:szCs w:val="22"/>
        </w:rPr>
        <w:t xml:space="preserve"> </w:t>
      </w:r>
      <w:r w:rsidR="00697FD9" w:rsidRPr="00697FD9">
        <w:rPr>
          <w:color w:val="000000"/>
          <w:szCs w:val="22"/>
        </w:rPr>
        <w:t>not</w:t>
      </w:r>
      <w:r w:rsidR="00C93EB6">
        <w:rPr>
          <w:color w:val="000000"/>
          <w:szCs w:val="22"/>
        </w:rPr>
        <w:t xml:space="preserve"> </w:t>
      </w:r>
      <w:r w:rsidR="00697FD9" w:rsidRPr="00697FD9">
        <w:rPr>
          <w:color w:val="000000"/>
          <w:szCs w:val="22"/>
        </w:rPr>
        <w:t>ashamed</w:t>
      </w:r>
      <w:r w:rsidR="00C93EB6">
        <w:rPr>
          <w:color w:val="000000"/>
          <w:szCs w:val="22"/>
        </w:rPr>
        <w:t xml:space="preserve"> </w:t>
      </w:r>
      <w:r w:rsidR="00697FD9" w:rsidRPr="00697FD9">
        <w:rPr>
          <w:color w:val="000000"/>
          <w:szCs w:val="22"/>
        </w:rPr>
        <w:t>of</w:t>
      </w:r>
      <w:r w:rsidR="00C93EB6">
        <w:rPr>
          <w:color w:val="000000"/>
          <w:szCs w:val="22"/>
        </w:rPr>
        <w:t xml:space="preserve"> </w:t>
      </w:r>
      <w:r w:rsidR="00697FD9" w:rsidRPr="00697FD9">
        <w:rPr>
          <w:color w:val="000000"/>
          <w:szCs w:val="22"/>
        </w:rPr>
        <w:t>the</w:t>
      </w:r>
      <w:r w:rsidR="00C93EB6">
        <w:rPr>
          <w:color w:val="000000"/>
          <w:szCs w:val="22"/>
        </w:rPr>
        <w:t xml:space="preserve"> </w:t>
      </w:r>
      <w:r w:rsidR="00697FD9" w:rsidRPr="00697FD9">
        <w:rPr>
          <w:color w:val="000000"/>
          <w:szCs w:val="22"/>
        </w:rPr>
        <w:t>gospel</w:t>
      </w:r>
      <w:r w:rsidR="00C93EB6">
        <w:rPr>
          <w:color w:val="000000"/>
          <w:szCs w:val="22"/>
        </w:rPr>
        <w:t xml:space="preserve"> </w:t>
      </w:r>
      <w:r w:rsidR="00697FD9" w:rsidRPr="00697FD9">
        <w:rPr>
          <w:dstrike/>
          <w:color w:val="000000"/>
          <w:szCs w:val="22"/>
        </w:rPr>
        <w:t>of</w:t>
      </w:r>
      <w:r w:rsidR="00C93EB6">
        <w:rPr>
          <w:dstrike/>
          <w:color w:val="000000"/>
          <w:szCs w:val="22"/>
        </w:rPr>
        <w:t xml:space="preserve"> </w:t>
      </w:r>
      <w:r w:rsidR="00697FD9" w:rsidRPr="00697FD9">
        <w:rPr>
          <w:dstrike/>
          <w:color w:val="000000"/>
          <w:szCs w:val="22"/>
        </w:rPr>
        <w:t>Christ</w:t>
      </w:r>
      <w:r w:rsidR="00697FD9" w:rsidRPr="00697FD9">
        <w:rPr>
          <w:color w:val="000000"/>
          <w:szCs w:val="22"/>
        </w:rPr>
        <w:t>.</w:t>
      </w:r>
      <w:r w:rsidR="00C93EB6">
        <w:rPr>
          <w:color w:val="000000"/>
          <w:szCs w:val="22"/>
        </w:rPr>
        <w:t xml:space="preserve"> </w:t>
      </w:r>
      <w:r w:rsidR="00697FD9" w:rsidRPr="00697FD9">
        <w:rPr>
          <w:color w:val="000000"/>
          <w:szCs w:val="22"/>
        </w:rPr>
        <w:t>For</w:t>
      </w:r>
      <w:r w:rsidR="00C93EB6">
        <w:rPr>
          <w:color w:val="000000"/>
          <w:szCs w:val="22"/>
        </w:rPr>
        <w:t xml:space="preserve"> </w:t>
      </w:r>
      <w:r w:rsidR="00697FD9" w:rsidRPr="00697FD9">
        <w:rPr>
          <w:color w:val="000000"/>
          <w:szCs w:val="22"/>
        </w:rPr>
        <w:t>it</w:t>
      </w:r>
      <w:r w:rsidR="00C93EB6">
        <w:rPr>
          <w:color w:val="000000"/>
          <w:szCs w:val="22"/>
        </w:rPr>
        <w:t xml:space="preserve"> </w:t>
      </w:r>
      <w:r w:rsidR="00697FD9" w:rsidRPr="00697FD9">
        <w:rPr>
          <w:color w:val="000000"/>
          <w:szCs w:val="22"/>
        </w:rPr>
        <w:t>is</w:t>
      </w:r>
      <w:r w:rsidR="00C93EB6">
        <w:rPr>
          <w:color w:val="000000"/>
          <w:szCs w:val="22"/>
        </w:rPr>
        <w:t xml:space="preserve"> </w:t>
      </w:r>
      <w:r w:rsidR="00697FD9" w:rsidRPr="00697FD9">
        <w:rPr>
          <w:i/>
          <w:iCs/>
          <w:color w:val="000000"/>
          <w:szCs w:val="22"/>
        </w:rPr>
        <w:t>the</w:t>
      </w:r>
      <w:r w:rsidR="00C93EB6">
        <w:rPr>
          <w:color w:val="000000"/>
          <w:szCs w:val="22"/>
        </w:rPr>
        <w:t xml:space="preserve"> </w:t>
      </w:r>
      <w:r w:rsidR="00697FD9" w:rsidRPr="00697FD9">
        <w:rPr>
          <w:color w:val="000000"/>
          <w:szCs w:val="22"/>
        </w:rPr>
        <w:t>power</w:t>
      </w:r>
      <w:r w:rsidR="00C93EB6">
        <w:rPr>
          <w:color w:val="000000"/>
          <w:szCs w:val="22"/>
        </w:rPr>
        <w:t xml:space="preserve"> </w:t>
      </w:r>
      <w:r w:rsidR="00697FD9" w:rsidRPr="00697FD9">
        <w:rPr>
          <w:color w:val="000000"/>
          <w:szCs w:val="22"/>
        </w:rPr>
        <w:t>of</w:t>
      </w:r>
      <w:r w:rsidR="00C93EB6">
        <w:rPr>
          <w:color w:val="000000"/>
          <w:szCs w:val="22"/>
        </w:rPr>
        <w:t xml:space="preserve"> </w:t>
      </w:r>
      <w:r w:rsidR="00697FD9" w:rsidRPr="00697FD9">
        <w:rPr>
          <w:color w:val="000000"/>
          <w:szCs w:val="22"/>
        </w:rPr>
        <w:t>God</w:t>
      </w:r>
      <w:r w:rsidR="00C93EB6">
        <w:rPr>
          <w:color w:val="000000"/>
          <w:szCs w:val="22"/>
        </w:rPr>
        <w:t xml:space="preserve"> </w:t>
      </w:r>
      <w:r w:rsidR="00697FD9" w:rsidRPr="00697FD9">
        <w:rPr>
          <w:color w:val="000000"/>
          <w:szCs w:val="22"/>
        </w:rPr>
        <w:t>for</w:t>
      </w:r>
      <w:r w:rsidR="00C93EB6">
        <w:rPr>
          <w:color w:val="000000"/>
          <w:szCs w:val="22"/>
        </w:rPr>
        <w:t xml:space="preserve"> </w:t>
      </w:r>
      <w:r w:rsidR="00697FD9" w:rsidRPr="00697FD9">
        <w:rPr>
          <w:color w:val="000000"/>
          <w:szCs w:val="22"/>
        </w:rPr>
        <w:t>salvation</w:t>
      </w:r>
      <w:r w:rsidR="00C93EB6">
        <w:rPr>
          <w:color w:val="000000"/>
          <w:szCs w:val="22"/>
        </w:rPr>
        <w:t xml:space="preserve"> </w:t>
      </w:r>
      <w:r w:rsidR="00697FD9" w:rsidRPr="00697FD9">
        <w:rPr>
          <w:color w:val="000000"/>
          <w:szCs w:val="22"/>
        </w:rPr>
        <w:t>to</w:t>
      </w:r>
      <w:r w:rsidR="00C93EB6">
        <w:rPr>
          <w:color w:val="000000"/>
          <w:szCs w:val="22"/>
        </w:rPr>
        <w:t xml:space="preserve"> </w:t>
      </w:r>
      <w:r w:rsidR="00697FD9" w:rsidRPr="00697FD9">
        <w:rPr>
          <w:color w:val="000000"/>
          <w:szCs w:val="22"/>
        </w:rPr>
        <w:t>everyone</w:t>
      </w:r>
      <w:r w:rsidR="00C93EB6">
        <w:rPr>
          <w:color w:val="000000"/>
          <w:szCs w:val="22"/>
        </w:rPr>
        <w:t xml:space="preserve"> </w:t>
      </w:r>
      <w:r w:rsidR="00697FD9" w:rsidRPr="00697FD9">
        <w:rPr>
          <w:color w:val="000000"/>
          <w:szCs w:val="22"/>
        </w:rPr>
        <w:t>who</w:t>
      </w:r>
      <w:r w:rsidR="00C93EB6">
        <w:rPr>
          <w:color w:val="000000"/>
          <w:szCs w:val="22"/>
        </w:rPr>
        <w:t xml:space="preserve"> </w:t>
      </w:r>
      <w:r w:rsidR="00697FD9" w:rsidRPr="00697FD9">
        <w:rPr>
          <w:color w:val="000000"/>
          <w:szCs w:val="22"/>
        </w:rPr>
        <w:t>believes,</w:t>
      </w:r>
      <w:r w:rsidR="00C93EB6">
        <w:rPr>
          <w:color w:val="000000"/>
          <w:szCs w:val="22"/>
        </w:rPr>
        <w:t xml:space="preserve"> </w:t>
      </w:r>
      <w:r w:rsidR="00697FD9" w:rsidRPr="00697FD9">
        <w:rPr>
          <w:color w:val="000000"/>
          <w:szCs w:val="22"/>
        </w:rPr>
        <w:t>to</w:t>
      </w:r>
      <w:r w:rsidR="00C93EB6">
        <w:rPr>
          <w:color w:val="000000"/>
          <w:szCs w:val="22"/>
        </w:rPr>
        <w:t xml:space="preserve"> </w:t>
      </w:r>
      <w:r w:rsidR="00697FD9" w:rsidRPr="00697FD9">
        <w:rPr>
          <w:i/>
          <w:iCs/>
          <w:color w:val="000000"/>
          <w:szCs w:val="22"/>
        </w:rPr>
        <w:t>the</w:t>
      </w:r>
      <w:r w:rsidR="00C93EB6">
        <w:rPr>
          <w:color w:val="000000"/>
          <w:szCs w:val="22"/>
        </w:rPr>
        <w:t xml:space="preserve"> </w:t>
      </w:r>
      <w:r w:rsidR="00697FD9" w:rsidRPr="00697FD9">
        <w:rPr>
          <w:color w:val="000000"/>
          <w:szCs w:val="22"/>
        </w:rPr>
        <w:t>Jew</w:t>
      </w:r>
      <w:r w:rsidR="00C93EB6">
        <w:rPr>
          <w:color w:val="000000"/>
          <w:szCs w:val="22"/>
        </w:rPr>
        <w:t xml:space="preserve"> </w:t>
      </w:r>
      <w:r w:rsidR="00697FD9" w:rsidRPr="00697FD9">
        <w:rPr>
          <w:color w:val="000000"/>
          <w:szCs w:val="22"/>
        </w:rPr>
        <w:t>first</w:t>
      </w:r>
      <w:r w:rsidR="00C93EB6">
        <w:rPr>
          <w:color w:val="000000"/>
          <w:szCs w:val="22"/>
        </w:rPr>
        <w:t xml:space="preserve"> </w:t>
      </w:r>
      <w:r w:rsidR="00697FD9" w:rsidRPr="00697FD9">
        <w:rPr>
          <w:color w:val="000000"/>
          <w:szCs w:val="22"/>
        </w:rPr>
        <w:t>and</w:t>
      </w:r>
      <w:r w:rsidR="00C93EB6">
        <w:rPr>
          <w:color w:val="000000"/>
          <w:szCs w:val="22"/>
        </w:rPr>
        <w:t xml:space="preserve"> </w:t>
      </w:r>
      <w:r w:rsidR="00697FD9" w:rsidRPr="00697FD9">
        <w:rPr>
          <w:color w:val="000000"/>
          <w:szCs w:val="22"/>
        </w:rPr>
        <w:t>also</w:t>
      </w:r>
      <w:r w:rsidR="00C93EB6">
        <w:rPr>
          <w:color w:val="000000"/>
          <w:szCs w:val="22"/>
        </w:rPr>
        <w:t xml:space="preserve"> </w:t>
      </w:r>
      <w:r w:rsidR="00697FD9" w:rsidRPr="00697FD9">
        <w:rPr>
          <w:color w:val="000000"/>
          <w:szCs w:val="22"/>
        </w:rPr>
        <w:t>to</w:t>
      </w:r>
      <w:r w:rsidR="00C93EB6">
        <w:rPr>
          <w:color w:val="000000"/>
          <w:szCs w:val="22"/>
        </w:rPr>
        <w:t xml:space="preserve"> </w:t>
      </w:r>
      <w:r w:rsidR="00697FD9" w:rsidRPr="00697FD9">
        <w:rPr>
          <w:i/>
          <w:iCs/>
          <w:color w:val="000000"/>
          <w:szCs w:val="22"/>
        </w:rPr>
        <w:t>the</w:t>
      </w:r>
      <w:r w:rsidR="00C93EB6">
        <w:rPr>
          <w:color w:val="000000"/>
          <w:szCs w:val="22"/>
        </w:rPr>
        <w:t xml:space="preserve"> </w:t>
      </w:r>
      <w:r w:rsidR="00697FD9" w:rsidRPr="00697FD9">
        <w:rPr>
          <w:color w:val="000000"/>
          <w:szCs w:val="22"/>
        </w:rPr>
        <w:t>Greek.</w:t>
      </w:r>
    </w:p>
    <w:p w14:paraId="57A34677" w14:textId="77777777" w:rsidR="0087395C" w:rsidRPr="00D17D3A" w:rsidRDefault="00FC4AA2" w:rsidP="00E00AF3">
      <w:pPr>
        <w:pStyle w:val="AuthHang"/>
        <w:spacing w:after="120"/>
        <w:ind w:left="363"/>
        <w:rPr>
          <w:szCs w:val="22"/>
        </w:rPr>
      </w:pPr>
      <w:r w:rsidRPr="000306CF">
        <w:rPr>
          <w:szCs w:val="22"/>
        </w:rPr>
        <w:t>1:29</w:t>
      </w:r>
      <w:r w:rsidR="00C93EB6">
        <w:rPr>
          <w:szCs w:val="22"/>
        </w:rPr>
        <w:t xml:space="preserve"> </w:t>
      </w:r>
      <w:r w:rsidRPr="000306CF">
        <w:rPr>
          <w:szCs w:val="22"/>
        </w:rPr>
        <w:tab/>
      </w:r>
      <w:r w:rsidR="00697FD9" w:rsidRPr="000306CF">
        <w:rPr>
          <w:color w:val="000000"/>
          <w:szCs w:val="22"/>
        </w:rPr>
        <w:t>being</w:t>
      </w:r>
      <w:r w:rsidR="00C93EB6">
        <w:rPr>
          <w:color w:val="000000"/>
          <w:szCs w:val="22"/>
        </w:rPr>
        <w:t xml:space="preserve"> </w:t>
      </w:r>
      <w:r w:rsidR="00697FD9" w:rsidRPr="000306CF">
        <w:rPr>
          <w:color w:val="000000"/>
          <w:szCs w:val="22"/>
        </w:rPr>
        <w:t>filled</w:t>
      </w:r>
      <w:r w:rsidR="00C93EB6">
        <w:rPr>
          <w:color w:val="000000"/>
          <w:szCs w:val="22"/>
        </w:rPr>
        <w:t xml:space="preserve"> </w:t>
      </w:r>
      <w:r w:rsidR="00697FD9" w:rsidRPr="000306CF">
        <w:rPr>
          <w:color w:val="000000"/>
          <w:szCs w:val="22"/>
        </w:rPr>
        <w:t>with</w:t>
      </w:r>
      <w:r w:rsidR="00C93EB6">
        <w:rPr>
          <w:color w:val="000000"/>
          <w:szCs w:val="22"/>
        </w:rPr>
        <w:t xml:space="preserve"> </w:t>
      </w:r>
      <w:r w:rsidR="00697FD9" w:rsidRPr="000306CF">
        <w:rPr>
          <w:color w:val="000000"/>
          <w:szCs w:val="22"/>
        </w:rPr>
        <w:t>all</w:t>
      </w:r>
      <w:r w:rsidR="00C93EB6">
        <w:rPr>
          <w:color w:val="000000"/>
          <w:szCs w:val="22"/>
        </w:rPr>
        <w:t xml:space="preserve"> </w:t>
      </w:r>
      <w:r w:rsidR="00697FD9" w:rsidRPr="000306CF">
        <w:rPr>
          <w:color w:val="000000"/>
          <w:szCs w:val="22"/>
        </w:rPr>
        <w:t>unrighteousness,</w:t>
      </w:r>
      <w:r w:rsidR="00C93EB6">
        <w:rPr>
          <w:color w:val="000000"/>
          <w:szCs w:val="22"/>
        </w:rPr>
        <w:t xml:space="preserve"> </w:t>
      </w:r>
      <w:r w:rsidR="00697FD9" w:rsidRPr="000306CF">
        <w:rPr>
          <w:dstrike/>
          <w:color w:val="000000"/>
          <w:szCs w:val="22"/>
        </w:rPr>
        <w:t>fornication</w:t>
      </w:r>
      <w:r w:rsidR="00697FD9" w:rsidRPr="000306CF">
        <w:rPr>
          <w:color w:val="000000"/>
          <w:szCs w:val="22"/>
        </w:rPr>
        <w:t>,</w:t>
      </w:r>
      <w:r w:rsidR="00C93EB6">
        <w:rPr>
          <w:color w:val="000000"/>
          <w:szCs w:val="22"/>
        </w:rPr>
        <w:t xml:space="preserve"> </w:t>
      </w:r>
      <w:r w:rsidR="00697FD9" w:rsidRPr="000306CF">
        <w:rPr>
          <w:color w:val="000000"/>
          <w:szCs w:val="22"/>
        </w:rPr>
        <w:t>wickedness,</w:t>
      </w:r>
      <w:r w:rsidR="00C93EB6">
        <w:rPr>
          <w:color w:val="000000"/>
          <w:szCs w:val="22"/>
        </w:rPr>
        <w:t xml:space="preserve"> </w:t>
      </w:r>
      <w:r w:rsidR="00697FD9" w:rsidRPr="000306CF">
        <w:rPr>
          <w:color w:val="000000"/>
          <w:szCs w:val="22"/>
        </w:rPr>
        <w:t>fraud,</w:t>
      </w:r>
      <w:r w:rsidR="00C93EB6">
        <w:rPr>
          <w:color w:val="000000"/>
          <w:szCs w:val="22"/>
        </w:rPr>
        <w:t xml:space="preserve"> </w:t>
      </w:r>
      <w:r w:rsidR="00697FD9" w:rsidRPr="000306CF">
        <w:rPr>
          <w:color w:val="000000"/>
          <w:szCs w:val="22"/>
        </w:rPr>
        <w:t>malice;</w:t>
      </w:r>
      <w:r w:rsidR="00C93EB6">
        <w:rPr>
          <w:color w:val="000000"/>
          <w:szCs w:val="22"/>
        </w:rPr>
        <w:t xml:space="preserve"> </w:t>
      </w:r>
      <w:r w:rsidR="00697FD9" w:rsidRPr="000306CF">
        <w:rPr>
          <w:i/>
          <w:iCs/>
          <w:color w:val="000000"/>
          <w:szCs w:val="22"/>
        </w:rPr>
        <w:t>being</w:t>
      </w:r>
      <w:r w:rsidR="00C93EB6">
        <w:rPr>
          <w:color w:val="000000"/>
          <w:szCs w:val="22"/>
        </w:rPr>
        <w:t xml:space="preserve"> </w:t>
      </w:r>
      <w:r w:rsidR="00697FD9" w:rsidRPr="000306CF">
        <w:rPr>
          <w:color w:val="000000"/>
          <w:szCs w:val="22"/>
        </w:rPr>
        <w:t>full</w:t>
      </w:r>
      <w:r w:rsidR="00C93EB6">
        <w:rPr>
          <w:color w:val="000000"/>
          <w:szCs w:val="22"/>
        </w:rPr>
        <w:t xml:space="preserve"> </w:t>
      </w:r>
      <w:r w:rsidR="00697FD9" w:rsidRPr="000306CF">
        <w:rPr>
          <w:color w:val="000000"/>
          <w:szCs w:val="22"/>
        </w:rPr>
        <w:t>of</w:t>
      </w:r>
      <w:r w:rsidR="00C93EB6">
        <w:rPr>
          <w:color w:val="000000"/>
          <w:szCs w:val="22"/>
        </w:rPr>
        <w:t xml:space="preserve"> </w:t>
      </w:r>
      <w:r w:rsidR="00697FD9" w:rsidRPr="000306CF">
        <w:rPr>
          <w:color w:val="000000"/>
          <w:szCs w:val="22"/>
        </w:rPr>
        <w:t>envy,</w:t>
      </w:r>
      <w:r w:rsidR="00C93EB6">
        <w:rPr>
          <w:color w:val="000000"/>
          <w:szCs w:val="22"/>
        </w:rPr>
        <w:t xml:space="preserve"> </w:t>
      </w:r>
      <w:r w:rsidR="00697FD9" w:rsidRPr="000306CF">
        <w:rPr>
          <w:color w:val="000000"/>
          <w:szCs w:val="22"/>
        </w:rPr>
        <w:t>murder,</w:t>
      </w:r>
      <w:r w:rsidR="00C93EB6">
        <w:rPr>
          <w:color w:val="000000"/>
          <w:szCs w:val="22"/>
        </w:rPr>
        <w:t xml:space="preserve"> </w:t>
      </w:r>
      <w:r w:rsidR="00697FD9" w:rsidRPr="000306CF">
        <w:rPr>
          <w:color w:val="000000"/>
          <w:szCs w:val="22"/>
        </w:rPr>
        <w:t>strife,</w:t>
      </w:r>
      <w:r w:rsidR="00C93EB6">
        <w:rPr>
          <w:color w:val="000000"/>
          <w:szCs w:val="22"/>
        </w:rPr>
        <w:t xml:space="preserve"> </w:t>
      </w:r>
      <w:r w:rsidR="00697FD9" w:rsidRPr="000306CF">
        <w:rPr>
          <w:color w:val="000000"/>
          <w:szCs w:val="22"/>
        </w:rPr>
        <w:t>deceit,</w:t>
      </w:r>
      <w:r w:rsidR="00C93EB6">
        <w:rPr>
          <w:color w:val="000000"/>
          <w:szCs w:val="22"/>
        </w:rPr>
        <w:t xml:space="preserve"> </w:t>
      </w:r>
      <w:r w:rsidR="00697FD9" w:rsidRPr="000306CF">
        <w:rPr>
          <w:color w:val="000000"/>
          <w:szCs w:val="22"/>
        </w:rPr>
        <w:t>malignity</w:t>
      </w:r>
      <w:r w:rsidR="00C93EB6">
        <w:rPr>
          <w:color w:val="000000"/>
          <w:szCs w:val="22"/>
        </w:rPr>
        <w:t xml:space="preserve"> </w:t>
      </w:r>
      <w:r w:rsidR="00697FD9" w:rsidRPr="000306CF">
        <w:rPr>
          <w:color w:val="000000"/>
          <w:szCs w:val="22"/>
        </w:rPr>
        <w:t>–</w:t>
      </w:r>
      <w:r w:rsidR="00C93EB6">
        <w:rPr>
          <w:color w:val="000000"/>
          <w:szCs w:val="22"/>
        </w:rPr>
        <w:t xml:space="preserve"> </w:t>
      </w:r>
      <w:r w:rsidR="00697FD9" w:rsidRPr="000306CF">
        <w:rPr>
          <w:color w:val="000000"/>
          <w:szCs w:val="22"/>
        </w:rPr>
        <w:t>whisperers,</w:t>
      </w:r>
      <w:r w:rsidR="00C93EB6">
        <w:rPr>
          <w:color w:val="000000"/>
          <w:szCs w:val="22"/>
        </w:rPr>
        <w:t xml:space="preserve"> </w:t>
      </w:r>
    </w:p>
    <w:p w14:paraId="2DD32251" w14:textId="77777777" w:rsidR="00D17D3A" w:rsidRPr="00D17D3A" w:rsidRDefault="00FC4AA2" w:rsidP="00E00AF3">
      <w:pPr>
        <w:pStyle w:val="AuthHang"/>
        <w:spacing w:after="120"/>
        <w:ind w:left="363"/>
        <w:rPr>
          <w:szCs w:val="22"/>
        </w:rPr>
      </w:pPr>
      <w:r w:rsidRPr="00D17D3A">
        <w:rPr>
          <w:szCs w:val="22"/>
        </w:rPr>
        <w:t>5:2</w:t>
      </w:r>
      <w:r w:rsidR="00C93EB6">
        <w:rPr>
          <w:szCs w:val="22"/>
        </w:rPr>
        <w:t xml:space="preserve"> </w:t>
      </w:r>
      <w:r w:rsidRPr="00D17D3A">
        <w:rPr>
          <w:szCs w:val="22"/>
        </w:rPr>
        <w:tab/>
      </w:r>
      <w:r w:rsidRPr="00D17D3A">
        <w:rPr>
          <w:szCs w:val="22"/>
        </w:rPr>
        <w:tab/>
      </w:r>
      <w:r w:rsidR="00D17D3A" w:rsidRPr="00D17D3A">
        <w:rPr>
          <w:color w:val="000000"/>
          <w:szCs w:val="22"/>
        </w:rPr>
        <w:t>through</w:t>
      </w:r>
      <w:r w:rsidR="00C93EB6">
        <w:rPr>
          <w:color w:val="000000"/>
          <w:szCs w:val="22"/>
        </w:rPr>
        <w:t xml:space="preserve"> </w:t>
      </w:r>
      <w:r w:rsidR="00D17D3A" w:rsidRPr="00D17D3A">
        <w:rPr>
          <w:color w:val="000000"/>
          <w:szCs w:val="22"/>
        </w:rPr>
        <w:t>whom</w:t>
      </w:r>
      <w:r w:rsidR="00C93EB6">
        <w:rPr>
          <w:color w:val="000000"/>
          <w:szCs w:val="22"/>
        </w:rPr>
        <w:t xml:space="preserve"> </w:t>
      </w:r>
      <w:r w:rsidR="00D17D3A" w:rsidRPr="00D17D3A">
        <w:rPr>
          <w:color w:val="000000"/>
          <w:szCs w:val="22"/>
        </w:rPr>
        <w:t>we</w:t>
      </w:r>
      <w:r w:rsidR="00C93EB6">
        <w:rPr>
          <w:color w:val="000000"/>
          <w:szCs w:val="22"/>
        </w:rPr>
        <w:t xml:space="preserve"> </w:t>
      </w:r>
      <w:r w:rsidR="00D17D3A" w:rsidRPr="00D17D3A">
        <w:rPr>
          <w:color w:val="000000"/>
          <w:szCs w:val="22"/>
        </w:rPr>
        <w:t>have</w:t>
      </w:r>
      <w:r w:rsidR="00C93EB6">
        <w:rPr>
          <w:color w:val="000000"/>
          <w:szCs w:val="22"/>
        </w:rPr>
        <w:t xml:space="preserve"> </w:t>
      </w:r>
      <w:r w:rsidR="00D17D3A" w:rsidRPr="00D17D3A">
        <w:rPr>
          <w:color w:val="000000"/>
          <w:szCs w:val="22"/>
        </w:rPr>
        <w:t>also</w:t>
      </w:r>
      <w:r w:rsidR="00C93EB6">
        <w:rPr>
          <w:color w:val="000000"/>
          <w:szCs w:val="22"/>
        </w:rPr>
        <w:t xml:space="preserve"> </w:t>
      </w:r>
      <w:r w:rsidR="00D17D3A" w:rsidRPr="00D17D3A">
        <w:rPr>
          <w:color w:val="000000"/>
          <w:szCs w:val="22"/>
        </w:rPr>
        <w:t>obtained</w:t>
      </w:r>
      <w:r w:rsidR="00C93EB6">
        <w:rPr>
          <w:color w:val="000000"/>
          <w:szCs w:val="22"/>
        </w:rPr>
        <w:t xml:space="preserve"> </w:t>
      </w:r>
      <w:r w:rsidR="00D17D3A" w:rsidRPr="00D17D3A">
        <w:rPr>
          <w:color w:val="000000"/>
          <w:szCs w:val="22"/>
        </w:rPr>
        <w:t>access</w:t>
      </w:r>
      <w:r w:rsidR="00C93EB6">
        <w:rPr>
          <w:color w:val="000000"/>
          <w:szCs w:val="22"/>
        </w:rPr>
        <w:t xml:space="preserve"> </w:t>
      </w:r>
      <w:r w:rsidR="00D17D3A" w:rsidRPr="00D17D3A">
        <w:rPr>
          <w:color w:val="000000"/>
          <w:szCs w:val="22"/>
        </w:rPr>
        <w:t>[</w:t>
      </w:r>
      <w:r w:rsidR="00D17D3A" w:rsidRPr="00D17D3A">
        <w:rPr>
          <w:dstrike/>
          <w:color w:val="000000"/>
          <w:szCs w:val="22"/>
        </w:rPr>
        <w:t>by</w:t>
      </w:r>
      <w:r w:rsidR="00C93EB6">
        <w:rPr>
          <w:dstrike/>
          <w:color w:val="000000"/>
          <w:szCs w:val="22"/>
        </w:rPr>
        <w:t xml:space="preserve"> </w:t>
      </w:r>
      <w:r w:rsidR="00D17D3A" w:rsidRPr="00D17D3A">
        <w:rPr>
          <w:dstrike/>
          <w:color w:val="000000"/>
          <w:szCs w:val="22"/>
        </w:rPr>
        <w:t>faith</w:t>
      </w:r>
      <w:r w:rsidR="00D17D3A" w:rsidRPr="00D17D3A">
        <w:rPr>
          <w:color w:val="000000"/>
          <w:szCs w:val="22"/>
        </w:rPr>
        <w:t>]</w:t>
      </w:r>
      <w:r w:rsidR="00C93EB6">
        <w:rPr>
          <w:color w:val="000000"/>
          <w:szCs w:val="22"/>
        </w:rPr>
        <w:t xml:space="preserve"> </w:t>
      </w:r>
      <w:r w:rsidR="00D17D3A" w:rsidRPr="00D17D3A">
        <w:rPr>
          <w:color w:val="000000"/>
          <w:szCs w:val="22"/>
        </w:rPr>
        <w:t>into</w:t>
      </w:r>
      <w:r w:rsidR="00C93EB6">
        <w:rPr>
          <w:color w:val="000000"/>
          <w:szCs w:val="22"/>
        </w:rPr>
        <w:t xml:space="preserve"> </w:t>
      </w:r>
      <w:r w:rsidR="00D17D3A" w:rsidRPr="00D17D3A">
        <w:rPr>
          <w:color w:val="000000"/>
          <w:szCs w:val="22"/>
        </w:rPr>
        <w:t>this</w:t>
      </w:r>
      <w:r w:rsidR="00C93EB6">
        <w:rPr>
          <w:color w:val="000000"/>
          <w:szCs w:val="22"/>
        </w:rPr>
        <w:t xml:space="preserve"> </w:t>
      </w:r>
      <w:r w:rsidR="00D17D3A" w:rsidRPr="00D17D3A">
        <w:rPr>
          <w:color w:val="000000"/>
          <w:szCs w:val="22"/>
        </w:rPr>
        <w:t>grace</w:t>
      </w:r>
      <w:r w:rsidR="00C93EB6">
        <w:rPr>
          <w:color w:val="000000"/>
          <w:szCs w:val="22"/>
        </w:rPr>
        <w:t xml:space="preserve"> </w:t>
      </w:r>
      <w:r w:rsidR="00D17D3A" w:rsidRPr="00D17D3A">
        <w:rPr>
          <w:color w:val="000000"/>
          <w:szCs w:val="22"/>
        </w:rPr>
        <w:t>in</w:t>
      </w:r>
      <w:r w:rsidR="00C93EB6">
        <w:rPr>
          <w:color w:val="000000"/>
          <w:szCs w:val="22"/>
        </w:rPr>
        <w:t xml:space="preserve"> </w:t>
      </w:r>
      <w:r w:rsidR="00D17D3A" w:rsidRPr="00D17D3A">
        <w:rPr>
          <w:color w:val="000000"/>
          <w:szCs w:val="22"/>
        </w:rPr>
        <w:t>which</w:t>
      </w:r>
      <w:r w:rsidR="00C93EB6">
        <w:rPr>
          <w:color w:val="000000"/>
          <w:szCs w:val="22"/>
        </w:rPr>
        <w:t xml:space="preserve"> </w:t>
      </w:r>
      <w:r w:rsidR="00D17D3A" w:rsidRPr="00D17D3A">
        <w:rPr>
          <w:color w:val="000000"/>
          <w:szCs w:val="22"/>
        </w:rPr>
        <w:t>we</w:t>
      </w:r>
      <w:r w:rsidR="00C93EB6">
        <w:rPr>
          <w:color w:val="000000"/>
          <w:szCs w:val="22"/>
        </w:rPr>
        <w:t xml:space="preserve"> </w:t>
      </w:r>
      <w:r w:rsidR="00D17D3A" w:rsidRPr="00D17D3A">
        <w:rPr>
          <w:color w:val="000000"/>
          <w:szCs w:val="22"/>
        </w:rPr>
        <w:t>stand,</w:t>
      </w:r>
      <w:r w:rsidR="00C93EB6">
        <w:rPr>
          <w:color w:val="000000"/>
          <w:szCs w:val="22"/>
        </w:rPr>
        <w:t xml:space="preserve"> </w:t>
      </w:r>
      <w:r w:rsidR="00D17D3A" w:rsidRPr="00D17D3A">
        <w:rPr>
          <w:color w:val="000000"/>
          <w:szCs w:val="22"/>
        </w:rPr>
        <w:t>and</w:t>
      </w:r>
      <w:r w:rsidR="00C93EB6">
        <w:rPr>
          <w:color w:val="000000"/>
          <w:szCs w:val="22"/>
        </w:rPr>
        <w:t xml:space="preserve"> </w:t>
      </w:r>
      <w:r w:rsidR="00D17D3A" w:rsidRPr="00D17D3A">
        <w:rPr>
          <w:color w:val="000000"/>
          <w:szCs w:val="22"/>
        </w:rPr>
        <w:t>we</w:t>
      </w:r>
      <w:r w:rsidR="00C93EB6">
        <w:rPr>
          <w:color w:val="000000"/>
          <w:szCs w:val="22"/>
        </w:rPr>
        <w:t xml:space="preserve"> </w:t>
      </w:r>
      <w:r w:rsidR="00D17D3A" w:rsidRPr="00D17D3A">
        <w:rPr>
          <w:color w:val="000000"/>
          <w:szCs w:val="22"/>
        </w:rPr>
        <w:t>exult</w:t>
      </w:r>
      <w:r w:rsidR="00C93EB6">
        <w:rPr>
          <w:color w:val="000000"/>
          <w:szCs w:val="22"/>
        </w:rPr>
        <w:t xml:space="preserve"> </w:t>
      </w:r>
      <w:r w:rsidR="00D17D3A" w:rsidRPr="00D17D3A">
        <w:rPr>
          <w:color w:val="000000"/>
          <w:szCs w:val="22"/>
        </w:rPr>
        <w:t>in</w:t>
      </w:r>
      <w:r w:rsidR="00C93EB6">
        <w:rPr>
          <w:color w:val="000000"/>
          <w:szCs w:val="22"/>
        </w:rPr>
        <w:t xml:space="preserve"> </w:t>
      </w:r>
      <w:r w:rsidR="00D17D3A" w:rsidRPr="00D17D3A">
        <w:rPr>
          <w:i/>
          <w:iCs/>
          <w:color w:val="000000"/>
          <w:szCs w:val="22"/>
        </w:rPr>
        <w:t>the</w:t>
      </w:r>
      <w:r w:rsidR="00C93EB6">
        <w:rPr>
          <w:color w:val="000000"/>
          <w:szCs w:val="22"/>
        </w:rPr>
        <w:t xml:space="preserve"> </w:t>
      </w:r>
      <w:r w:rsidR="00D17D3A" w:rsidRPr="00D17D3A">
        <w:rPr>
          <w:color w:val="000000"/>
          <w:szCs w:val="22"/>
        </w:rPr>
        <w:t>hope</w:t>
      </w:r>
      <w:r w:rsidR="00C93EB6">
        <w:rPr>
          <w:color w:val="000000"/>
          <w:szCs w:val="22"/>
        </w:rPr>
        <w:t xml:space="preserve"> </w:t>
      </w:r>
      <w:r w:rsidR="00D17D3A" w:rsidRPr="00D17D3A">
        <w:rPr>
          <w:color w:val="000000"/>
          <w:szCs w:val="22"/>
        </w:rPr>
        <w:t>of</w:t>
      </w:r>
      <w:r w:rsidR="00C93EB6">
        <w:rPr>
          <w:color w:val="000000"/>
          <w:szCs w:val="22"/>
        </w:rPr>
        <w:t xml:space="preserve"> </w:t>
      </w:r>
      <w:r w:rsidR="00D17D3A" w:rsidRPr="00D17D3A">
        <w:rPr>
          <w:color w:val="000000"/>
          <w:szCs w:val="22"/>
        </w:rPr>
        <w:t>the</w:t>
      </w:r>
      <w:r w:rsidR="00C93EB6">
        <w:rPr>
          <w:color w:val="000000"/>
          <w:szCs w:val="22"/>
        </w:rPr>
        <w:t xml:space="preserve"> </w:t>
      </w:r>
      <w:r w:rsidR="00D17D3A" w:rsidRPr="00D17D3A">
        <w:rPr>
          <w:color w:val="000000"/>
          <w:szCs w:val="22"/>
        </w:rPr>
        <w:t>glory</w:t>
      </w:r>
      <w:r w:rsidR="00C93EB6">
        <w:rPr>
          <w:color w:val="000000"/>
          <w:szCs w:val="22"/>
        </w:rPr>
        <w:t xml:space="preserve"> </w:t>
      </w:r>
      <w:r w:rsidR="00D17D3A" w:rsidRPr="00D17D3A">
        <w:rPr>
          <w:color w:val="000000"/>
          <w:szCs w:val="22"/>
        </w:rPr>
        <w:t>of</w:t>
      </w:r>
      <w:r w:rsidR="00C93EB6">
        <w:rPr>
          <w:color w:val="000000"/>
          <w:szCs w:val="22"/>
        </w:rPr>
        <w:t xml:space="preserve"> </w:t>
      </w:r>
      <w:r w:rsidR="00D17D3A" w:rsidRPr="00D17D3A">
        <w:rPr>
          <w:color w:val="000000"/>
          <w:szCs w:val="22"/>
        </w:rPr>
        <w:t>God.</w:t>
      </w:r>
      <w:r w:rsidR="00D17D3A">
        <w:rPr>
          <w:rStyle w:val="FootnoteReference"/>
          <w:color w:val="000000"/>
          <w:szCs w:val="22"/>
        </w:rPr>
        <w:footnoteReference w:id="19"/>
      </w:r>
    </w:p>
    <w:p w14:paraId="17D84429" w14:textId="77777777" w:rsidR="00827ADB" w:rsidRPr="00747EF3" w:rsidRDefault="00FC4AA2" w:rsidP="00E00AF3">
      <w:pPr>
        <w:pStyle w:val="AuthHang"/>
        <w:spacing w:after="120"/>
        <w:ind w:left="363"/>
        <w:rPr>
          <w:szCs w:val="22"/>
        </w:rPr>
      </w:pPr>
      <w:r w:rsidRPr="00827ADB">
        <w:rPr>
          <w:szCs w:val="22"/>
        </w:rPr>
        <w:t>8:1</w:t>
      </w:r>
      <w:r w:rsidR="00C93EB6">
        <w:rPr>
          <w:szCs w:val="22"/>
        </w:rPr>
        <w:t xml:space="preserve"> </w:t>
      </w:r>
      <w:r w:rsidRPr="00827ADB">
        <w:rPr>
          <w:szCs w:val="22"/>
        </w:rPr>
        <w:tab/>
      </w:r>
      <w:r w:rsidRPr="00827ADB">
        <w:rPr>
          <w:szCs w:val="22"/>
        </w:rPr>
        <w:tab/>
      </w:r>
      <w:r w:rsidR="00827ADB" w:rsidRPr="00827ADB">
        <w:rPr>
          <w:color w:val="000000"/>
          <w:szCs w:val="22"/>
        </w:rPr>
        <w:t>So</w:t>
      </w:r>
      <w:r w:rsidR="00C93EB6">
        <w:rPr>
          <w:color w:val="000000"/>
          <w:szCs w:val="22"/>
        </w:rPr>
        <w:t xml:space="preserve"> </w:t>
      </w:r>
      <w:r w:rsidR="00827ADB" w:rsidRPr="00827ADB">
        <w:rPr>
          <w:i/>
          <w:iCs/>
          <w:color w:val="000000"/>
          <w:szCs w:val="22"/>
        </w:rPr>
        <w:t>there</w:t>
      </w:r>
      <w:r w:rsidR="00C93EB6">
        <w:rPr>
          <w:i/>
          <w:iCs/>
          <w:color w:val="000000"/>
          <w:szCs w:val="22"/>
        </w:rPr>
        <w:t xml:space="preserve"> </w:t>
      </w:r>
      <w:r w:rsidR="00827ADB" w:rsidRPr="00827ADB">
        <w:rPr>
          <w:i/>
          <w:iCs/>
          <w:color w:val="000000"/>
          <w:szCs w:val="22"/>
        </w:rPr>
        <w:t>is</w:t>
      </w:r>
      <w:r w:rsidR="00C93EB6">
        <w:rPr>
          <w:color w:val="000000"/>
          <w:szCs w:val="22"/>
        </w:rPr>
        <w:t xml:space="preserve"> </w:t>
      </w:r>
      <w:r w:rsidR="00827ADB" w:rsidRPr="00827ADB">
        <w:rPr>
          <w:color w:val="000000"/>
          <w:szCs w:val="22"/>
        </w:rPr>
        <w:t>now</w:t>
      </w:r>
      <w:r w:rsidR="00C93EB6">
        <w:rPr>
          <w:color w:val="000000"/>
          <w:szCs w:val="22"/>
        </w:rPr>
        <w:t xml:space="preserve"> </w:t>
      </w:r>
      <w:r w:rsidR="00827ADB" w:rsidRPr="00827ADB">
        <w:rPr>
          <w:color w:val="000000"/>
          <w:szCs w:val="22"/>
        </w:rPr>
        <w:t>no</w:t>
      </w:r>
      <w:r w:rsidR="00C93EB6">
        <w:rPr>
          <w:color w:val="000000"/>
          <w:szCs w:val="22"/>
        </w:rPr>
        <w:t xml:space="preserve"> </w:t>
      </w:r>
      <w:r w:rsidR="00827ADB" w:rsidRPr="00827ADB">
        <w:rPr>
          <w:color w:val="000000"/>
          <w:szCs w:val="22"/>
        </w:rPr>
        <w:t>condemnation</w:t>
      </w:r>
      <w:r w:rsidR="00C93EB6">
        <w:rPr>
          <w:color w:val="000000"/>
          <w:szCs w:val="22"/>
        </w:rPr>
        <w:t xml:space="preserve"> </w:t>
      </w:r>
      <w:r w:rsidR="00827ADB" w:rsidRPr="00827ADB">
        <w:rPr>
          <w:color w:val="000000"/>
          <w:szCs w:val="22"/>
        </w:rPr>
        <w:t>of</w:t>
      </w:r>
      <w:r w:rsidR="00C93EB6">
        <w:rPr>
          <w:color w:val="000000"/>
          <w:szCs w:val="22"/>
        </w:rPr>
        <w:t xml:space="preserve"> </w:t>
      </w:r>
      <w:r w:rsidR="00827ADB" w:rsidRPr="00827ADB">
        <w:rPr>
          <w:color w:val="000000"/>
          <w:szCs w:val="22"/>
        </w:rPr>
        <w:t>those</w:t>
      </w:r>
      <w:r w:rsidR="00C93EB6">
        <w:rPr>
          <w:color w:val="000000"/>
          <w:szCs w:val="22"/>
        </w:rPr>
        <w:t xml:space="preserve"> </w:t>
      </w:r>
      <w:r w:rsidR="00827ADB" w:rsidRPr="00827ADB">
        <w:rPr>
          <w:color w:val="000000"/>
          <w:szCs w:val="22"/>
        </w:rPr>
        <w:t>in</w:t>
      </w:r>
      <w:r w:rsidR="00C93EB6">
        <w:rPr>
          <w:color w:val="000000"/>
          <w:szCs w:val="22"/>
        </w:rPr>
        <w:t xml:space="preserve"> </w:t>
      </w:r>
      <w:r w:rsidR="00827ADB" w:rsidRPr="00827ADB">
        <w:rPr>
          <w:color w:val="000000"/>
          <w:szCs w:val="22"/>
        </w:rPr>
        <w:t>Christ</w:t>
      </w:r>
      <w:r w:rsidR="00C93EB6">
        <w:rPr>
          <w:color w:val="000000"/>
          <w:szCs w:val="22"/>
        </w:rPr>
        <w:t xml:space="preserve"> </w:t>
      </w:r>
      <w:r w:rsidR="00827ADB" w:rsidRPr="00827ADB">
        <w:rPr>
          <w:color w:val="000000"/>
          <w:szCs w:val="22"/>
        </w:rPr>
        <w:t>Jesus,</w:t>
      </w:r>
      <w:r w:rsidR="00C93EB6">
        <w:rPr>
          <w:color w:val="000000"/>
          <w:szCs w:val="22"/>
        </w:rPr>
        <w:t xml:space="preserve"> </w:t>
      </w:r>
      <w:r w:rsidR="00827ADB" w:rsidRPr="00827ADB">
        <w:rPr>
          <w:dstrike/>
          <w:color w:val="000000"/>
          <w:szCs w:val="22"/>
        </w:rPr>
        <w:t>who</w:t>
      </w:r>
      <w:r w:rsidR="00C93EB6">
        <w:rPr>
          <w:dstrike/>
          <w:color w:val="000000"/>
          <w:szCs w:val="22"/>
        </w:rPr>
        <w:t xml:space="preserve"> </w:t>
      </w:r>
      <w:r w:rsidR="00827ADB" w:rsidRPr="00AF60EB">
        <w:rPr>
          <w:i/>
          <w:iCs/>
          <w:dstrike/>
          <w:color w:val="000000"/>
          <w:szCs w:val="22"/>
        </w:rPr>
        <w:t>do</w:t>
      </w:r>
      <w:r w:rsidR="00C93EB6">
        <w:rPr>
          <w:dstrike/>
          <w:color w:val="000000"/>
          <w:szCs w:val="22"/>
        </w:rPr>
        <w:t xml:space="preserve"> </w:t>
      </w:r>
      <w:r w:rsidR="00827ADB" w:rsidRPr="00827ADB">
        <w:rPr>
          <w:dstrike/>
          <w:color w:val="000000"/>
          <w:szCs w:val="22"/>
        </w:rPr>
        <w:t>not</w:t>
      </w:r>
      <w:r w:rsidR="00C93EB6">
        <w:rPr>
          <w:dstrike/>
          <w:color w:val="000000"/>
          <w:szCs w:val="22"/>
        </w:rPr>
        <w:t xml:space="preserve"> </w:t>
      </w:r>
      <w:r w:rsidR="00827ADB" w:rsidRPr="00827ADB">
        <w:rPr>
          <w:dstrike/>
          <w:color w:val="000000"/>
          <w:szCs w:val="22"/>
        </w:rPr>
        <w:t>walk</w:t>
      </w:r>
      <w:r w:rsidR="00C93EB6">
        <w:rPr>
          <w:dstrike/>
          <w:color w:val="000000"/>
          <w:szCs w:val="22"/>
        </w:rPr>
        <w:t xml:space="preserve"> </w:t>
      </w:r>
      <w:r w:rsidR="00827ADB" w:rsidRPr="00827ADB">
        <w:rPr>
          <w:dstrike/>
          <w:color w:val="000000"/>
          <w:szCs w:val="22"/>
        </w:rPr>
        <w:t>according</w:t>
      </w:r>
      <w:r w:rsidR="00C93EB6">
        <w:rPr>
          <w:dstrike/>
          <w:color w:val="000000"/>
          <w:szCs w:val="22"/>
        </w:rPr>
        <w:t xml:space="preserve"> </w:t>
      </w:r>
      <w:r w:rsidR="00827ADB" w:rsidRPr="00827ADB">
        <w:rPr>
          <w:dstrike/>
          <w:color w:val="000000"/>
          <w:szCs w:val="22"/>
        </w:rPr>
        <w:t>to</w:t>
      </w:r>
      <w:r w:rsidR="00C93EB6">
        <w:rPr>
          <w:dstrike/>
          <w:color w:val="000000"/>
          <w:szCs w:val="22"/>
        </w:rPr>
        <w:t xml:space="preserve"> </w:t>
      </w:r>
      <w:r w:rsidR="00827ADB" w:rsidRPr="00827ADB">
        <w:rPr>
          <w:i/>
          <w:iCs/>
          <w:dstrike/>
          <w:color w:val="000000"/>
          <w:szCs w:val="22"/>
        </w:rPr>
        <w:t>the</w:t>
      </w:r>
      <w:r w:rsidR="00C93EB6">
        <w:rPr>
          <w:dstrike/>
          <w:color w:val="000000"/>
          <w:szCs w:val="22"/>
        </w:rPr>
        <w:t xml:space="preserve"> </w:t>
      </w:r>
      <w:r w:rsidR="00827ADB" w:rsidRPr="00827ADB">
        <w:rPr>
          <w:dstrike/>
          <w:color w:val="000000"/>
          <w:szCs w:val="22"/>
        </w:rPr>
        <w:t>flesh,</w:t>
      </w:r>
      <w:r w:rsidR="00C93EB6">
        <w:rPr>
          <w:dstrike/>
          <w:color w:val="000000"/>
          <w:szCs w:val="22"/>
        </w:rPr>
        <w:t xml:space="preserve"> </w:t>
      </w:r>
      <w:r w:rsidR="00827ADB" w:rsidRPr="00827ADB">
        <w:rPr>
          <w:dstrike/>
          <w:color w:val="000000"/>
          <w:szCs w:val="22"/>
        </w:rPr>
        <w:t>but</w:t>
      </w:r>
      <w:r w:rsidR="00C93EB6">
        <w:rPr>
          <w:dstrike/>
          <w:color w:val="000000"/>
          <w:szCs w:val="22"/>
        </w:rPr>
        <w:t xml:space="preserve"> </w:t>
      </w:r>
      <w:r w:rsidR="00827ADB" w:rsidRPr="00827ADB">
        <w:rPr>
          <w:dstrike/>
          <w:color w:val="000000"/>
          <w:szCs w:val="22"/>
        </w:rPr>
        <w:t>according</w:t>
      </w:r>
      <w:r w:rsidR="00C93EB6">
        <w:rPr>
          <w:dstrike/>
          <w:color w:val="000000"/>
          <w:szCs w:val="22"/>
        </w:rPr>
        <w:t xml:space="preserve"> </w:t>
      </w:r>
      <w:r w:rsidR="00827ADB" w:rsidRPr="00827ADB">
        <w:rPr>
          <w:dstrike/>
          <w:color w:val="000000"/>
          <w:szCs w:val="22"/>
        </w:rPr>
        <w:t>to</w:t>
      </w:r>
      <w:r w:rsidR="00C93EB6">
        <w:rPr>
          <w:dstrike/>
          <w:color w:val="000000"/>
          <w:szCs w:val="22"/>
        </w:rPr>
        <w:t xml:space="preserve"> </w:t>
      </w:r>
      <w:r w:rsidR="00827ADB" w:rsidRPr="00827ADB">
        <w:rPr>
          <w:i/>
          <w:iCs/>
          <w:dstrike/>
          <w:color w:val="000000"/>
          <w:szCs w:val="22"/>
        </w:rPr>
        <w:t>the</w:t>
      </w:r>
      <w:r w:rsidR="00C93EB6">
        <w:rPr>
          <w:dstrike/>
          <w:color w:val="000000"/>
          <w:szCs w:val="22"/>
        </w:rPr>
        <w:t xml:space="preserve"> </w:t>
      </w:r>
      <w:r w:rsidR="00827ADB" w:rsidRPr="00827ADB">
        <w:rPr>
          <w:dstrike/>
          <w:color w:val="000000"/>
          <w:szCs w:val="22"/>
        </w:rPr>
        <w:t>spirit</w:t>
      </w:r>
      <w:r w:rsidR="00827ADB" w:rsidRPr="00827ADB">
        <w:rPr>
          <w:color w:val="000000"/>
          <w:szCs w:val="22"/>
        </w:rPr>
        <w:t>.</w:t>
      </w:r>
    </w:p>
    <w:p w14:paraId="5EBB9E5A" w14:textId="77777777" w:rsidR="00AF60EB" w:rsidRPr="00747EF3" w:rsidRDefault="00FC4AA2" w:rsidP="00E00AF3">
      <w:pPr>
        <w:pStyle w:val="AuthHang"/>
        <w:ind w:left="363"/>
        <w:rPr>
          <w:color w:val="000000"/>
          <w:szCs w:val="22"/>
          <w:lang w:eastAsia="en-GB" w:bidi="he-IL"/>
        </w:rPr>
      </w:pPr>
      <w:r w:rsidRPr="00747EF3">
        <w:rPr>
          <w:szCs w:val="22"/>
        </w:rPr>
        <w:t>9:28</w:t>
      </w:r>
      <w:r w:rsidR="00C93EB6">
        <w:rPr>
          <w:szCs w:val="22"/>
        </w:rPr>
        <w:t xml:space="preserve"> </w:t>
      </w:r>
      <w:r w:rsidRPr="00747EF3">
        <w:rPr>
          <w:szCs w:val="22"/>
        </w:rPr>
        <w:tab/>
      </w:r>
      <w:r w:rsidR="00AF60EB" w:rsidRPr="00747EF3">
        <w:rPr>
          <w:color w:val="000000"/>
          <w:szCs w:val="22"/>
        </w:rPr>
        <w:t>For</w:t>
      </w:r>
      <w:r w:rsidR="00C93EB6">
        <w:rPr>
          <w:color w:val="000000"/>
          <w:szCs w:val="22"/>
        </w:rPr>
        <w:t xml:space="preserve"> </w:t>
      </w:r>
      <w:r w:rsidR="00AF60EB" w:rsidRPr="00747EF3">
        <w:rPr>
          <w:color w:val="000000"/>
          <w:szCs w:val="22"/>
        </w:rPr>
        <w:t>he</w:t>
      </w:r>
      <w:r w:rsidR="00C93EB6">
        <w:rPr>
          <w:color w:val="000000"/>
          <w:szCs w:val="22"/>
        </w:rPr>
        <w:t xml:space="preserve"> </w:t>
      </w:r>
      <w:r w:rsidR="00AF60EB" w:rsidRPr="00747EF3">
        <w:rPr>
          <w:color w:val="000000"/>
          <w:szCs w:val="22"/>
        </w:rPr>
        <w:t>will</w:t>
      </w:r>
      <w:r w:rsidR="00C93EB6">
        <w:rPr>
          <w:color w:val="000000"/>
          <w:szCs w:val="22"/>
        </w:rPr>
        <w:t xml:space="preserve"> </w:t>
      </w:r>
      <w:r w:rsidR="00AF60EB" w:rsidRPr="00747EF3">
        <w:rPr>
          <w:color w:val="000000"/>
          <w:szCs w:val="22"/>
        </w:rPr>
        <w:t>conclude</w:t>
      </w:r>
      <w:r w:rsidR="00C93EB6">
        <w:rPr>
          <w:color w:val="000000"/>
          <w:szCs w:val="22"/>
        </w:rPr>
        <w:t xml:space="preserve"> </w:t>
      </w:r>
      <w:r w:rsidR="00AF60EB" w:rsidRPr="00747EF3">
        <w:rPr>
          <w:i/>
          <w:iCs/>
          <w:color w:val="000000"/>
          <w:szCs w:val="22"/>
        </w:rPr>
        <w:t>the</w:t>
      </w:r>
      <w:r w:rsidR="00C93EB6">
        <w:rPr>
          <w:color w:val="000000"/>
          <w:szCs w:val="22"/>
        </w:rPr>
        <w:t xml:space="preserve"> </w:t>
      </w:r>
      <w:r w:rsidR="00AF60EB" w:rsidRPr="00747EF3">
        <w:rPr>
          <w:color w:val="000000"/>
          <w:szCs w:val="22"/>
        </w:rPr>
        <w:t>matter</w:t>
      </w:r>
    </w:p>
    <w:p w14:paraId="5EB6CB25" w14:textId="77777777" w:rsidR="00AF60EB" w:rsidRPr="00747EF3" w:rsidRDefault="00AF60EB" w:rsidP="00E00AF3">
      <w:pPr>
        <w:pStyle w:val="vh"/>
        <w:spacing w:before="0" w:beforeAutospacing="0" w:after="0" w:afterAutospacing="0"/>
        <w:ind w:firstLine="720"/>
        <w:jc w:val="both"/>
        <w:rPr>
          <w:color w:val="000000"/>
          <w:sz w:val="22"/>
          <w:szCs w:val="22"/>
        </w:rPr>
      </w:pPr>
      <w:r w:rsidRPr="00747EF3">
        <w:rPr>
          <w:color w:val="000000"/>
          <w:sz w:val="22"/>
          <w:szCs w:val="22"/>
        </w:rPr>
        <w:t>And</w:t>
      </w:r>
      <w:r w:rsidR="00C93EB6">
        <w:rPr>
          <w:color w:val="000000"/>
          <w:sz w:val="22"/>
          <w:szCs w:val="22"/>
        </w:rPr>
        <w:t xml:space="preserve"> </w:t>
      </w:r>
      <w:r w:rsidRPr="00747EF3">
        <w:rPr>
          <w:color w:val="000000"/>
          <w:sz w:val="22"/>
          <w:szCs w:val="22"/>
        </w:rPr>
        <w:t>make</w:t>
      </w:r>
      <w:r w:rsidR="00C93EB6">
        <w:rPr>
          <w:color w:val="000000"/>
          <w:sz w:val="22"/>
          <w:szCs w:val="22"/>
        </w:rPr>
        <w:t xml:space="preserve"> </w:t>
      </w:r>
      <w:r w:rsidRPr="00747EF3">
        <w:rPr>
          <w:color w:val="000000"/>
          <w:sz w:val="22"/>
          <w:szCs w:val="22"/>
        </w:rPr>
        <w:t>decrees</w:t>
      </w:r>
      <w:r w:rsidR="00C93EB6">
        <w:rPr>
          <w:color w:val="000000"/>
          <w:sz w:val="22"/>
          <w:szCs w:val="22"/>
        </w:rPr>
        <w:t xml:space="preserve"> </w:t>
      </w:r>
      <w:r w:rsidRPr="00747EF3">
        <w:rPr>
          <w:dstrike/>
          <w:color w:val="000000"/>
          <w:sz w:val="22"/>
          <w:szCs w:val="22"/>
        </w:rPr>
        <w:t>in</w:t>
      </w:r>
      <w:r w:rsidR="00C93EB6">
        <w:rPr>
          <w:dstrike/>
          <w:color w:val="000000"/>
          <w:sz w:val="22"/>
          <w:szCs w:val="22"/>
        </w:rPr>
        <w:t xml:space="preserve"> </w:t>
      </w:r>
      <w:r w:rsidRPr="00747EF3">
        <w:rPr>
          <w:dstrike/>
          <w:color w:val="000000"/>
          <w:sz w:val="22"/>
          <w:szCs w:val="22"/>
        </w:rPr>
        <w:t>righteousness</w:t>
      </w:r>
      <w:r w:rsidRPr="00747EF3">
        <w:rPr>
          <w:color w:val="000000"/>
          <w:sz w:val="22"/>
          <w:szCs w:val="22"/>
        </w:rPr>
        <w:t>,</w:t>
      </w:r>
    </w:p>
    <w:p w14:paraId="259C2C3A" w14:textId="77777777" w:rsidR="00AF60EB" w:rsidRPr="00747EF3" w:rsidRDefault="00AF60EB" w:rsidP="00E00AF3">
      <w:pPr>
        <w:pStyle w:val="vh"/>
        <w:spacing w:before="0" w:beforeAutospacing="0" w:after="0" w:afterAutospacing="0"/>
        <w:ind w:firstLine="720"/>
        <w:jc w:val="both"/>
        <w:rPr>
          <w:color w:val="000000"/>
          <w:sz w:val="22"/>
          <w:szCs w:val="22"/>
        </w:rPr>
      </w:pPr>
      <w:r w:rsidRPr="00747EF3">
        <w:rPr>
          <w:dstrike/>
          <w:color w:val="000000"/>
          <w:sz w:val="22"/>
          <w:szCs w:val="22"/>
        </w:rPr>
        <w:t>Because</w:t>
      </w:r>
      <w:r w:rsidR="00C93EB6">
        <w:rPr>
          <w:color w:val="000000"/>
          <w:sz w:val="22"/>
          <w:szCs w:val="22"/>
        </w:rPr>
        <w:t xml:space="preserve"> </w:t>
      </w:r>
      <w:r w:rsidRPr="00747EF3">
        <w:rPr>
          <w:i/>
          <w:iCs/>
          <w:color w:val="000000"/>
          <w:sz w:val="22"/>
          <w:szCs w:val="22"/>
        </w:rPr>
        <w:t>the</w:t>
      </w:r>
      <w:r w:rsidR="00C93EB6">
        <w:rPr>
          <w:color w:val="000000"/>
          <w:sz w:val="22"/>
          <w:szCs w:val="22"/>
        </w:rPr>
        <w:t xml:space="preserve"> </w:t>
      </w:r>
      <w:r w:rsidRPr="00747EF3">
        <w:rPr>
          <w:color w:val="000000"/>
          <w:sz w:val="22"/>
          <w:szCs w:val="22"/>
        </w:rPr>
        <w:t>Lord</w:t>
      </w:r>
      <w:r w:rsidR="00C93EB6">
        <w:rPr>
          <w:color w:val="000000"/>
          <w:sz w:val="22"/>
          <w:szCs w:val="22"/>
        </w:rPr>
        <w:t xml:space="preserve"> </w:t>
      </w:r>
      <w:r w:rsidRPr="00747EF3">
        <w:rPr>
          <w:color w:val="000000"/>
          <w:sz w:val="22"/>
          <w:szCs w:val="22"/>
        </w:rPr>
        <w:t>will</w:t>
      </w:r>
      <w:r w:rsidR="00C93EB6">
        <w:rPr>
          <w:color w:val="000000"/>
          <w:sz w:val="22"/>
          <w:szCs w:val="22"/>
        </w:rPr>
        <w:t xml:space="preserve"> </w:t>
      </w:r>
      <w:r w:rsidRPr="00747EF3">
        <w:rPr>
          <w:color w:val="000000"/>
          <w:sz w:val="22"/>
          <w:szCs w:val="22"/>
        </w:rPr>
        <w:t>carry</w:t>
      </w:r>
      <w:r w:rsidR="00C93EB6">
        <w:rPr>
          <w:color w:val="000000"/>
          <w:sz w:val="22"/>
          <w:szCs w:val="22"/>
        </w:rPr>
        <w:t xml:space="preserve"> </w:t>
      </w:r>
      <w:r w:rsidRPr="00747EF3">
        <w:rPr>
          <w:color w:val="000000"/>
          <w:sz w:val="22"/>
          <w:szCs w:val="22"/>
        </w:rPr>
        <w:t>out</w:t>
      </w:r>
      <w:r w:rsidR="00C93EB6">
        <w:rPr>
          <w:color w:val="000000"/>
          <w:sz w:val="22"/>
          <w:szCs w:val="22"/>
        </w:rPr>
        <w:t xml:space="preserve"> </w:t>
      </w:r>
      <w:r w:rsidRPr="00747EF3">
        <w:rPr>
          <w:i/>
          <w:iCs/>
          <w:dstrike/>
          <w:color w:val="000000"/>
          <w:sz w:val="22"/>
          <w:szCs w:val="22"/>
        </w:rPr>
        <w:t>the</w:t>
      </w:r>
      <w:r w:rsidR="00C93EB6">
        <w:rPr>
          <w:dstrike/>
          <w:color w:val="000000"/>
          <w:sz w:val="22"/>
          <w:szCs w:val="22"/>
        </w:rPr>
        <w:t xml:space="preserve"> </w:t>
      </w:r>
      <w:r w:rsidRPr="00747EF3">
        <w:rPr>
          <w:dstrike/>
          <w:color w:val="000000"/>
          <w:sz w:val="22"/>
          <w:szCs w:val="22"/>
        </w:rPr>
        <w:t>pronouncement</w:t>
      </w:r>
    </w:p>
    <w:p w14:paraId="7359621E" w14:textId="77777777" w:rsidR="00AF60EB" w:rsidRPr="00747EF3" w:rsidRDefault="00AF60EB" w:rsidP="00E00AF3">
      <w:pPr>
        <w:pStyle w:val="vh"/>
        <w:spacing w:before="0" w:beforeAutospacing="0" w:after="120" w:afterAutospacing="0"/>
        <w:ind w:firstLine="720"/>
        <w:jc w:val="both"/>
        <w:rPr>
          <w:color w:val="000000"/>
          <w:sz w:val="22"/>
          <w:szCs w:val="22"/>
        </w:rPr>
      </w:pPr>
      <w:r w:rsidRPr="00747EF3">
        <w:rPr>
          <w:i/>
          <w:iCs/>
          <w:dstrike/>
          <w:color w:val="000000"/>
          <w:sz w:val="22"/>
          <w:szCs w:val="22"/>
        </w:rPr>
        <w:t>Which</w:t>
      </w:r>
      <w:r w:rsidR="00C93EB6">
        <w:rPr>
          <w:i/>
          <w:iCs/>
          <w:dstrike/>
          <w:color w:val="000000"/>
          <w:sz w:val="22"/>
          <w:szCs w:val="22"/>
        </w:rPr>
        <w:t xml:space="preserve"> </w:t>
      </w:r>
      <w:r w:rsidRPr="00747EF3">
        <w:rPr>
          <w:i/>
          <w:iCs/>
          <w:dstrike/>
          <w:color w:val="000000"/>
          <w:sz w:val="22"/>
          <w:szCs w:val="22"/>
        </w:rPr>
        <w:t>has</w:t>
      </w:r>
      <w:r w:rsidR="00C93EB6">
        <w:rPr>
          <w:i/>
          <w:iCs/>
          <w:dstrike/>
          <w:color w:val="000000"/>
          <w:sz w:val="22"/>
          <w:szCs w:val="22"/>
        </w:rPr>
        <w:t xml:space="preserve"> </w:t>
      </w:r>
      <w:r w:rsidRPr="00747EF3">
        <w:rPr>
          <w:i/>
          <w:iCs/>
          <w:dstrike/>
          <w:color w:val="000000"/>
          <w:sz w:val="22"/>
          <w:szCs w:val="22"/>
        </w:rPr>
        <w:t>been</w:t>
      </w:r>
      <w:r w:rsidR="00C93EB6">
        <w:rPr>
          <w:dstrike/>
          <w:color w:val="000000"/>
          <w:sz w:val="22"/>
          <w:szCs w:val="22"/>
        </w:rPr>
        <w:t xml:space="preserve"> </w:t>
      </w:r>
      <w:r w:rsidRPr="00747EF3">
        <w:rPr>
          <w:dstrike/>
          <w:color w:val="000000"/>
          <w:sz w:val="22"/>
          <w:szCs w:val="22"/>
        </w:rPr>
        <w:t>decreed</w:t>
      </w:r>
      <w:r w:rsidR="00C93EB6">
        <w:rPr>
          <w:color w:val="000000"/>
          <w:sz w:val="22"/>
          <w:szCs w:val="22"/>
        </w:rPr>
        <w:t xml:space="preserve"> </w:t>
      </w:r>
      <w:r w:rsidRPr="00747EF3">
        <w:rPr>
          <w:color w:val="000000"/>
          <w:sz w:val="22"/>
          <w:szCs w:val="22"/>
        </w:rPr>
        <w:t>on</w:t>
      </w:r>
      <w:r w:rsidR="00C93EB6">
        <w:rPr>
          <w:color w:val="000000"/>
          <w:sz w:val="22"/>
          <w:szCs w:val="22"/>
        </w:rPr>
        <w:t xml:space="preserve"> </w:t>
      </w:r>
      <w:r w:rsidRPr="00747EF3">
        <w:rPr>
          <w:color w:val="000000"/>
          <w:sz w:val="22"/>
          <w:szCs w:val="22"/>
        </w:rPr>
        <w:t>the</w:t>
      </w:r>
      <w:r w:rsidR="00C93EB6">
        <w:rPr>
          <w:color w:val="000000"/>
          <w:sz w:val="22"/>
          <w:szCs w:val="22"/>
        </w:rPr>
        <w:t xml:space="preserve"> </w:t>
      </w:r>
      <w:r w:rsidRPr="00747EF3">
        <w:rPr>
          <w:color w:val="000000"/>
          <w:sz w:val="22"/>
          <w:szCs w:val="22"/>
        </w:rPr>
        <w:t>earth.”</w:t>
      </w:r>
    </w:p>
    <w:p w14:paraId="471609D1" w14:textId="77777777" w:rsidR="00747EF3" w:rsidRPr="00747EF3" w:rsidRDefault="00FC4AA2" w:rsidP="00E00AF3">
      <w:pPr>
        <w:pStyle w:val="AuthHang"/>
        <w:ind w:left="363"/>
        <w:rPr>
          <w:szCs w:val="22"/>
          <w:lang w:eastAsia="en-GB" w:bidi="he-IL"/>
        </w:rPr>
      </w:pPr>
      <w:r w:rsidRPr="00747EF3">
        <w:rPr>
          <w:szCs w:val="22"/>
        </w:rPr>
        <w:t>10:15</w:t>
      </w:r>
      <w:r w:rsidR="00C93EB6">
        <w:rPr>
          <w:szCs w:val="22"/>
        </w:rPr>
        <w:t xml:space="preserve"> </w:t>
      </w:r>
      <w:r w:rsidRPr="00747EF3">
        <w:rPr>
          <w:szCs w:val="22"/>
        </w:rPr>
        <w:tab/>
      </w:r>
      <w:r w:rsidR="00747EF3" w:rsidRPr="00747EF3">
        <w:rPr>
          <w:color w:val="000000"/>
          <w:szCs w:val="22"/>
          <w:lang w:eastAsia="en-GB" w:bidi="he-IL"/>
        </w:rPr>
        <w:t>And</w:t>
      </w:r>
      <w:r w:rsidR="00C93EB6">
        <w:rPr>
          <w:color w:val="000000"/>
          <w:szCs w:val="22"/>
          <w:lang w:eastAsia="en-GB" w:bidi="he-IL"/>
        </w:rPr>
        <w:t xml:space="preserve"> </w:t>
      </w:r>
      <w:r w:rsidR="00747EF3" w:rsidRPr="00747EF3">
        <w:rPr>
          <w:color w:val="000000"/>
          <w:szCs w:val="22"/>
          <w:lang w:eastAsia="en-GB" w:bidi="he-IL"/>
        </w:rPr>
        <w:t>how</w:t>
      </w:r>
      <w:r w:rsidR="00C93EB6">
        <w:rPr>
          <w:color w:val="000000"/>
          <w:szCs w:val="22"/>
          <w:lang w:eastAsia="en-GB" w:bidi="he-IL"/>
        </w:rPr>
        <w:t xml:space="preserve"> </w:t>
      </w:r>
      <w:r w:rsidR="00747EF3" w:rsidRPr="00747EF3">
        <w:rPr>
          <w:color w:val="000000"/>
          <w:szCs w:val="22"/>
          <w:lang w:eastAsia="en-GB" w:bidi="he-IL"/>
        </w:rPr>
        <w:t>will</w:t>
      </w:r>
      <w:r w:rsidR="00C93EB6">
        <w:rPr>
          <w:color w:val="000000"/>
          <w:szCs w:val="22"/>
          <w:lang w:eastAsia="en-GB" w:bidi="he-IL"/>
        </w:rPr>
        <w:t xml:space="preserve"> </w:t>
      </w:r>
      <w:r w:rsidR="00747EF3" w:rsidRPr="00747EF3">
        <w:rPr>
          <w:color w:val="000000"/>
          <w:szCs w:val="22"/>
          <w:lang w:eastAsia="en-GB" w:bidi="he-IL"/>
        </w:rPr>
        <w:t>they</w:t>
      </w:r>
      <w:r w:rsidR="00C93EB6">
        <w:rPr>
          <w:color w:val="000000"/>
          <w:szCs w:val="22"/>
          <w:lang w:eastAsia="en-GB" w:bidi="he-IL"/>
        </w:rPr>
        <w:t xml:space="preserve"> </w:t>
      </w:r>
      <w:r w:rsidR="00747EF3" w:rsidRPr="00747EF3">
        <w:rPr>
          <w:color w:val="000000"/>
          <w:szCs w:val="22"/>
          <w:lang w:eastAsia="en-GB" w:bidi="he-IL"/>
        </w:rPr>
        <w:t>do</w:t>
      </w:r>
      <w:r w:rsidR="00C93EB6">
        <w:rPr>
          <w:color w:val="000000"/>
          <w:szCs w:val="22"/>
          <w:lang w:eastAsia="en-GB" w:bidi="he-IL"/>
        </w:rPr>
        <w:t xml:space="preserve"> </w:t>
      </w:r>
      <w:r w:rsidR="00747EF3" w:rsidRPr="00747EF3">
        <w:rPr>
          <w:color w:val="000000"/>
          <w:szCs w:val="22"/>
          <w:lang w:eastAsia="en-GB" w:bidi="he-IL"/>
        </w:rPr>
        <w:t>the</w:t>
      </w:r>
      <w:r w:rsidR="00C93EB6">
        <w:rPr>
          <w:color w:val="000000"/>
          <w:szCs w:val="22"/>
          <w:lang w:eastAsia="en-GB" w:bidi="he-IL"/>
        </w:rPr>
        <w:t xml:space="preserve"> </w:t>
      </w:r>
      <w:r w:rsidR="00747EF3" w:rsidRPr="00747EF3">
        <w:rPr>
          <w:color w:val="000000"/>
          <w:szCs w:val="22"/>
          <w:lang w:eastAsia="en-GB" w:bidi="he-IL"/>
        </w:rPr>
        <w:t>proclaiming</w:t>
      </w:r>
      <w:r w:rsidR="00C93EB6">
        <w:rPr>
          <w:color w:val="000000"/>
          <w:szCs w:val="22"/>
          <w:lang w:eastAsia="en-GB" w:bidi="he-IL"/>
        </w:rPr>
        <w:t xml:space="preserve"> </w:t>
      </w:r>
      <w:r w:rsidR="00747EF3" w:rsidRPr="00747EF3">
        <w:rPr>
          <w:color w:val="000000"/>
          <w:szCs w:val="22"/>
          <w:lang w:eastAsia="en-GB" w:bidi="he-IL"/>
        </w:rPr>
        <w:t>if</w:t>
      </w:r>
      <w:r w:rsidR="00C93EB6">
        <w:rPr>
          <w:color w:val="000000"/>
          <w:szCs w:val="22"/>
          <w:lang w:eastAsia="en-GB" w:bidi="he-IL"/>
        </w:rPr>
        <w:t xml:space="preserve"> </w:t>
      </w:r>
      <w:r w:rsidR="00747EF3" w:rsidRPr="00747EF3">
        <w:rPr>
          <w:color w:val="000000"/>
          <w:szCs w:val="22"/>
          <w:lang w:eastAsia="en-GB" w:bidi="he-IL"/>
        </w:rPr>
        <w:t>they</w:t>
      </w:r>
      <w:r w:rsidR="00C93EB6">
        <w:rPr>
          <w:color w:val="000000"/>
          <w:szCs w:val="22"/>
          <w:lang w:eastAsia="en-GB" w:bidi="he-IL"/>
        </w:rPr>
        <w:t xml:space="preserve"> </w:t>
      </w:r>
      <w:r w:rsidR="00747EF3" w:rsidRPr="00747EF3">
        <w:rPr>
          <w:color w:val="000000"/>
          <w:szCs w:val="22"/>
          <w:lang w:eastAsia="en-GB" w:bidi="he-IL"/>
        </w:rPr>
        <w:t>are</w:t>
      </w:r>
      <w:r w:rsidR="00C93EB6">
        <w:rPr>
          <w:color w:val="000000"/>
          <w:szCs w:val="22"/>
          <w:lang w:eastAsia="en-GB" w:bidi="he-IL"/>
        </w:rPr>
        <w:t xml:space="preserve"> </w:t>
      </w:r>
      <w:r w:rsidR="00747EF3" w:rsidRPr="00747EF3">
        <w:rPr>
          <w:color w:val="000000"/>
          <w:szCs w:val="22"/>
          <w:lang w:eastAsia="en-GB" w:bidi="he-IL"/>
        </w:rPr>
        <w:t>not</w:t>
      </w:r>
      <w:r w:rsidR="00C93EB6">
        <w:rPr>
          <w:color w:val="000000"/>
          <w:szCs w:val="22"/>
          <w:lang w:eastAsia="en-GB" w:bidi="he-IL"/>
        </w:rPr>
        <w:t xml:space="preserve"> </w:t>
      </w:r>
      <w:r w:rsidR="00747EF3" w:rsidRPr="00747EF3">
        <w:rPr>
          <w:color w:val="000000"/>
          <w:szCs w:val="22"/>
          <w:lang w:eastAsia="en-GB" w:bidi="he-IL"/>
        </w:rPr>
        <w:t>sent?</w:t>
      </w:r>
      <w:r w:rsidR="00C93EB6">
        <w:rPr>
          <w:color w:val="000000"/>
          <w:szCs w:val="22"/>
          <w:lang w:eastAsia="en-GB" w:bidi="he-IL"/>
        </w:rPr>
        <w:t xml:space="preserve"> </w:t>
      </w:r>
      <w:r w:rsidR="00747EF3" w:rsidRPr="00747EF3">
        <w:rPr>
          <w:color w:val="000000"/>
          <w:szCs w:val="22"/>
          <w:lang w:eastAsia="en-GB" w:bidi="he-IL"/>
        </w:rPr>
        <w:t>As</w:t>
      </w:r>
      <w:r w:rsidR="00C93EB6">
        <w:rPr>
          <w:color w:val="000000"/>
          <w:szCs w:val="22"/>
          <w:lang w:eastAsia="en-GB" w:bidi="he-IL"/>
        </w:rPr>
        <w:t xml:space="preserve"> </w:t>
      </w:r>
      <w:r w:rsidR="00747EF3" w:rsidRPr="00747EF3">
        <w:rPr>
          <w:color w:val="000000"/>
          <w:szCs w:val="22"/>
          <w:lang w:eastAsia="en-GB" w:bidi="he-IL"/>
        </w:rPr>
        <w:t>it</w:t>
      </w:r>
      <w:r w:rsidR="00C93EB6">
        <w:rPr>
          <w:color w:val="000000"/>
          <w:szCs w:val="22"/>
          <w:lang w:eastAsia="en-GB" w:bidi="he-IL"/>
        </w:rPr>
        <w:t xml:space="preserve"> </w:t>
      </w:r>
      <w:r w:rsidR="00747EF3" w:rsidRPr="00747EF3">
        <w:rPr>
          <w:color w:val="000000"/>
          <w:szCs w:val="22"/>
          <w:lang w:eastAsia="en-GB" w:bidi="he-IL"/>
        </w:rPr>
        <w:t>stands</w:t>
      </w:r>
      <w:r w:rsidR="00C93EB6">
        <w:rPr>
          <w:color w:val="000000"/>
          <w:szCs w:val="22"/>
          <w:lang w:eastAsia="en-GB" w:bidi="he-IL"/>
        </w:rPr>
        <w:t xml:space="preserve"> </w:t>
      </w:r>
      <w:r w:rsidR="00747EF3" w:rsidRPr="00747EF3">
        <w:rPr>
          <w:color w:val="000000"/>
          <w:szCs w:val="22"/>
          <w:lang w:eastAsia="en-GB" w:bidi="he-IL"/>
        </w:rPr>
        <w:t>written,</w:t>
      </w:r>
    </w:p>
    <w:p w14:paraId="33836693" w14:textId="77777777" w:rsidR="00747EF3" w:rsidRPr="00747EF3" w:rsidRDefault="00747EF3" w:rsidP="00E00AF3">
      <w:pPr>
        <w:ind w:left="363"/>
        <w:rPr>
          <w:color w:val="000000"/>
          <w:szCs w:val="22"/>
          <w:lang w:eastAsia="en-GB" w:bidi="he-IL"/>
        </w:rPr>
      </w:pPr>
      <w:r w:rsidRPr="00747EF3">
        <w:rPr>
          <w:color w:val="000000"/>
          <w:szCs w:val="22"/>
          <w:lang w:eastAsia="en-GB" w:bidi="he-IL"/>
        </w:rPr>
        <w:t>“How</w:t>
      </w:r>
      <w:r w:rsidR="00C93EB6">
        <w:rPr>
          <w:color w:val="000000"/>
          <w:szCs w:val="22"/>
          <w:lang w:eastAsia="en-GB" w:bidi="he-IL"/>
        </w:rPr>
        <w:t xml:space="preserve"> </w:t>
      </w:r>
      <w:r w:rsidRPr="00747EF3">
        <w:rPr>
          <w:color w:val="000000"/>
          <w:szCs w:val="22"/>
          <w:lang w:eastAsia="en-GB" w:bidi="he-IL"/>
        </w:rPr>
        <w:t>beautiful</w:t>
      </w:r>
      <w:r w:rsidR="00C93EB6">
        <w:rPr>
          <w:color w:val="000000"/>
          <w:szCs w:val="22"/>
          <w:lang w:eastAsia="en-GB" w:bidi="he-IL"/>
        </w:rPr>
        <w:t xml:space="preserve"> </w:t>
      </w:r>
      <w:r w:rsidRPr="00747EF3">
        <w:rPr>
          <w:i/>
          <w:iCs/>
          <w:color w:val="000000"/>
          <w:szCs w:val="22"/>
          <w:lang w:eastAsia="en-GB" w:bidi="he-IL"/>
        </w:rPr>
        <w:t>are</w:t>
      </w:r>
      <w:r w:rsidR="00C93EB6">
        <w:rPr>
          <w:color w:val="000000"/>
          <w:szCs w:val="22"/>
          <w:lang w:eastAsia="en-GB" w:bidi="he-IL"/>
        </w:rPr>
        <w:t xml:space="preserve"> </w:t>
      </w:r>
      <w:r w:rsidRPr="00747EF3">
        <w:rPr>
          <w:color w:val="000000"/>
          <w:szCs w:val="22"/>
          <w:lang w:eastAsia="en-GB" w:bidi="he-IL"/>
        </w:rPr>
        <w:t>the</w:t>
      </w:r>
      <w:r w:rsidR="00C93EB6">
        <w:rPr>
          <w:color w:val="000000"/>
          <w:szCs w:val="22"/>
          <w:lang w:eastAsia="en-GB" w:bidi="he-IL"/>
        </w:rPr>
        <w:t xml:space="preserve"> </w:t>
      </w:r>
      <w:r w:rsidRPr="00747EF3">
        <w:rPr>
          <w:color w:val="000000"/>
          <w:szCs w:val="22"/>
          <w:lang w:eastAsia="en-GB" w:bidi="he-IL"/>
        </w:rPr>
        <w:t>feet</w:t>
      </w:r>
    </w:p>
    <w:p w14:paraId="5302F276" w14:textId="77777777" w:rsidR="00747EF3" w:rsidRPr="00747EF3" w:rsidRDefault="00747EF3" w:rsidP="00E00AF3">
      <w:pPr>
        <w:ind w:firstLine="720"/>
        <w:rPr>
          <w:color w:val="000000"/>
          <w:szCs w:val="22"/>
          <w:lang w:eastAsia="en-GB" w:bidi="he-IL"/>
        </w:rPr>
      </w:pPr>
      <w:r w:rsidRPr="00747EF3">
        <w:rPr>
          <w:dstrike/>
          <w:color w:val="000000"/>
          <w:szCs w:val="22"/>
          <w:lang w:eastAsia="en-GB" w:bidi="he-IL"/>
        </w:rPr>
        <w:t>Of</w:t>
      </w:r>
      <w:r w:rsidR="00C93EB6">
        <w:rPr>
          <w:dstrike/>
          <w:color w:val="000000"/>
          <w:szCs w:val="22"/>
          <w:lang w:eastAsia="en-GB" w:bidi="he-IL"/>
        </w:rPr>
        <w:t xml:space="preserve"> </w:t>
      </w:r>
      <w:r w:rsidRPr="00747EF3">
        <w:rPr>
          <w:dstrike/>
          <w:color w:val="000000"/>
          <w:szCs w:val="22"/>
          <w:lang w:eastAsia="en-GB" w:bidi="he-IL"/>
        </w:rPr>
        <w:t>those</w:t>
      </w:r>
      <w:r w:rsidR="00C93EB6">
        <w:rPr>
          <w:dstrike/>
          <w:color w:val="000000"/>
          <w:szCs w:val="22"/>
          <w:lang w:eastAsia="en-GB" w:bidi="he-IL"/>
        </w:rPr>
        <w:t xml:space="preserve"> </w:t>
      </w:r>
      <w:r w:rsidRPr="00747EF3">
        <w:rPr>
          <w:i/>
          <w:iCs/>
          <w:dstrike/>
          <w:color w:val="000000"/>
          <w:szCs w:val="22"/>
          <w:lang w:eastAsia="en-GB" w:bidi="he-IL"/>
        </w:rPr>
        <w:t>who</w:t>
      </w:r>
      <w:r w:rsidR="00C93EB6">
        <w:rPr>
          <w:dstrike/>
          <w:color w:val="000000"/>
          <w:szCs w:val="22"/>
          <w:lang w:eastAsia="en-GB" w:bidi="he-IL"/>
        </w:rPr>
        <w:t xml:space="preserve"> </w:t>
      </w:r>
      <w:r w:rsidRPr="00747EF3">
        <w:rPr>
          <w:dstrike/>
          <w:color w:val="000000"/>
          <w:szCs w:val="22"/>
          <w:lang w:eastAsia="en-GB" w:bidi="he-IL"/>
        </w:rPr>
        <w:t>preach</w:t>
      </w:r>
      <w:r w:rsidR="00C93EB6">
        <w:rPr>
          <w:dstrike/>
          <w:color w:val="000000"/>
          <w:szCs w:val="22"/>
          <w:lang w:eastAsia="en-GB" w:bidi="he-IL"/>
        </w:rPr>
        <w:t xml:space="preserve"> </w:t>
      </w:r>
      <w:r w:rsidRPr="00747EF3">
        <w:rPr>
          <w:dstrike/>
          <w:color w:val="000000"/>
          <w:szCs w:val="22"/>
          <w:lang w:eastAsia="en-GB" w:bidi="he-IL"/>
        </w:rPr>
        <w:t>the</w:t>
      </w:r>
      <w:r w:rsidR="00C93EB6">
        <w:rPr>
          <w:dstrike/>
          <w:color w:val="000000"/>
          <w:szCs w:val="22"/>
          <w:lang w:eastAsia="en-GB" w:bidi="he-IL"/>
        </w:rPr>
        <w:t xml:space="preserve"> </w:t>
      </w:r>
      <w:r w:rsidRPr="00747EF3">
        <w:rPr>
          <w:dstrike/>
          <w:color w:val="000000"/>
          <w:szCs w:val="22"/>
          <w:lang w:eastAsia="en-GB" w:bidi="he-IL"/>
        </w:rPr>
        <w:t>gospel</w:t>
      </w:r>
      <w:r w:rsidR="00C93EB6">
        <w:rPr>
          <w:dstrike/>
          <w:color w:val="000000"/>
          <w:szCs w:val="22"/>
          <w:lang w:eastAsia="en-GB" w:bidi="he-IL"/>
        </w:rPr>
        <w:t xml:space="preserve"> </w:t>
      </w:r>
      <w:r w:rsidRPr="00747EF3">
        <w:rPr>
          <w:dstrike/>
          <w:color w:val="000000"/>
          <w:szCs w:val="22"/>
          <w:lang w:eastAsia="en-GB" w:bidi="he-IL"/>
        </w:rPr>
        <w:t>of</w:t>
      </w:r>
      <w:r w:rsidR="00C93EB6">
        <w:rPr>
          <w:dstrike/>
          <w:color w:val="000000"/>
          <w:szCs w:val="22"/>
          <w:lang w:eastAsia="en-GB" w:bidi="he-IL"/>
        </w:rPr>
        <w:t xml:space="preserve"> </w:t>
      </w:r>
      <w:r w:rsidRPr="00747EF3">
        <w:rPr>
          <w:dstrike/>
          <w:color w:val="000000"/>
          <w:szCs w:val="22"/>
          <w:lang w:eastAsia="en-GB" w:bidi="he-IL"/>
        </w:rPr>
        <w:t>peace</w:t>
      </w:r>
      <w:r w:rsidRPr="00747EF3">
        <w:rPr>
          <w:color w:val="000000"/>
          <w:szCs w:val="22"/>
          <w:lang w:eastAsia="en-GB" w:bidi="he-IL"/>
        </w:rPr>
        <w:t>,</w:t>
      </w:r>
    </w:p>
    <w:p w14:paraId="331C89A3" w14:textId="77777777" w:rsidR="00747EF3" w:rsidRPr="00747EF3" w:rsidRDefault="00747EF3" w:rsidP="00E00AF3">
      <w:pPr>
        <w:spacing w:after="120"/>
        <w:ind w:firstLine="720"/>
        <w:rPr>
          <w:color w:val="000000"/>
          <w:szCs w:val="22"/>
          <w:lang w:eastAsia="en-GB" w:bidi="he-IL"/>
        </w:rPr>
      </w:pPr>
      <w:r w:rsidRPr="00747EF3">
        <w:rPr>
          <w:color w:val="000000"/>
          <w:szCs w:val="22"/>
          <w:lang w:eastAsia="en-GB" w:bidi="he-IL"/>
        </w:rPr>
        <w:t>Of</w:t>
      </w:r>
      <w:r w:rsidR="00C93EB6">
        <w:rPr>
          <w:color w:val="000000"/>
          <w:szCs w:val="22"/>
          <w:lang w:eastAsia="en-GB" w:bidi="he-IL"/>
        </w:rPr>
        <w:t xml:space="preserve"> </w:t>
      </w:r>
      <w:r w:rsidRPr="00747EF3">
        <w:rPr>
          <w:color w:val="000000"/>
          <w:szCs w:val="22"/>
          <w:lang w:eastAsia="en-GB" w:bidi="he-IL"/>
        </w:rPr>
        <w:t>those</w:t>
      </w:r>
      <w:r w:rsidR="00C93EB6">
        <w:rPr>
          <w:color w:val="000000"/>
          <w:szCs w:val="22"/>
          <w:lang w:eastAsia="en-GB" w:bidi="he-IL"/>
        </w:rPr>
        <w:t xml:space="preserve"> </w:t>
      </w:r>
      <w:r w:rsidRPr="00747EF3">
        <w:rPr>
          <w:i/>
          <w:iCs/>
          <w:color w:val="000000"/>
          <w:szCs w:val="22"/>
          <w:lang w:eastAsia="en-GB" w:bidi="he-IL"/>
        </w:rPr>
        <w:t>who</w:t>
      </w:r>
      <w:r w:rsidR="00C93EB6">
        <w:rPr>
          <w:color w:val="000000"/>
          <w:szCs w:val="22"/>
          <w:lang w:eastAsia="en-GB" w:bidi="he-IL"/>
        </w:rPr>
        <w:t xml:space="preserve"> </w:t>
      </w:r>
      <w:r w:rsidRPr="00747EF3">
        <w:rPr>
          <w:color w:val="000000"/>
          <w:szCs w:val="22"/>
          <w:lang w:eastAsia="en-GB" w:bidi="he-IL"/>
        </w:rPr>
        <w:t>preach</w:t>
      </w:r>
      <w:r w:rsidR="00C93EB6">
        <w:rPr>
          <w:color w:val="000000"/>
          <w:szCs w:val="22"/>
          <w:lang w:eastAsia="en-GB" w:bidi="he-IL"/>
        </w:rPr>
        <w:t xml:space="preserve"> </w:t>
      </w:r>
      <w:r w:rsidRPr="00747EF3">
        <w:rPr>
          <w:color w:val="000000"/>
          <w:szCs w:val="22"/>
          <w:lang w:eastAsia="en-GB" w:bidi="he-IL"/>
        </w:rPr>
        <w:t>the</w:t>
      </w:r>
      <w:r w:rsidR="00C93EB6">
        <w:rPr>
          <w:color w:val="000000"/>
          <w:szCs w:val="22"/>
          <w:lang w:eastAsia="en-GB" w:bidi="he-IL"/>
        </w:rPr>
        <w:t xml:space="preserve"> </w:t>
      </w:r>
      <w:r w:rsidRPr="00747EF3">
        <w:rPr>
          <w:color w:val="000000"/>
          <w:szCs w:val="22"/>
          <w:lang w:eastAsia="en-GB" w:bidi="he-IL"/>
        </w:rPr>
        <w:t>gospel</w:t>
      </w:r>
      <w:r w:rsidR="00C93EB6">
        <w:rPr>
          <w:color w:val="000000"/>
          <w:szCs w:val="22"/>
          <w:lang w:eastAsia="en-GB" w:bidi="he-IL"/>
        </w:rPr>
        <w:t xml:space="preserve"> </w:t>
      </w:r>
      <w:r w:rsidRPr="00747EF3">
        <w:rPr>
          <w:color w:val="000000"/>
          <w:szCs w:val="22"/>
          <w:lang w:eastAsia="en-GB" w:bidi="he-IL"/>
        </w:rPr>
        <w:t>of</w:t>
      </w:r>
      <w:r w:rsidR="00C93EB6">
        <w:rPr>
          <w:color w:val="000000"/>
          <w:szCs w:val="22"/>
          <w:lang w:eastAsia="en-GB" w:bidi="he-IL"/>
        </w:rPr>
        <w:t xml:space="preserve"> </w:t>
      </w:r>
      <w:r w:rsidRPr="00747EF3">
        <w:rPr>
          <w:color w:val="000000"/>
          <w:szCs w:val="22"/>
          <w:lang w:eastAsia="en-GB" w:bidi="he-IL"/>
        </w:rPr>
        <w:t>good</w:t>
      </w:r>
      <w:r w:rsidR="00C93EB6">
        <w:rPr>
          <w:color w:val="000000"/>
          <w:szCs w:val="22"/>
          <w:lang w:eastAsia="en-GB" w:bidi="he-IL"/>
        </w:rPr>
        <w:t xml:space="preserve"> </w:t>
      </w:r>
      <w:r w:rsidRPr="00747EF3">
        <w:rPr>
          <w:i/>
          <w:iCs/>
          <w:color w:val="000000"/>
          <w:szCs w:val="22"/>
          <w:lang w:eastAsia="en-GB" w:bidi="he-IL"/>
        </w:rPr>
        <w:t>things</w:t>
      </w:r>
      <w:r w:rsidRPr="00747EF3">
        <w:rPr>
          <w:color w:val="000000"/>
          <w:szCs w:val="22"/>
          <w:lang w:eastAsia="en-GB" w:bidi="he-IL"/>
        </w:rPr>
        <w:t>!”</w:t>
      </w:r>
    </w:p>
    <w:p w14:paraId="68D8F3DA" w14:textId="77777777" w:rsidR="00747EF3" w:rsidRPr="00B10385" w:rsidRDefault="00FC4AA2" w:rsidP="00E00AF3">
      <w:pPr>
        <w:pStyle w:val="AuthHang"/>
        <w:spacing w:after="120"/>
        <w:ind w:left="363"/>
        <w:rPr>
          <w:dstrike/>
          <w:szCs w:val="22"/>
        </w:rPr>
      </w:pPr>
      <w:r w:rsidRPr="00B10385">
        <w:rPr>
          <w:szCs w:val="22"/>
        </w:rPr>
        <w:t>11:6</w:t>
      </w:r>
      <w:r w:rsidR="00C93EB6">
        <w:rPr>
          <w:szCs w:val="22"/>
        </w:rPr>
        <w:t xml:space="preserve"> </w:t>
      </w:r>
      <w:r w:rsidRPr="00B10385">
        <w:rPr>
          <w:szCs w:val="22"/>
        </w:rPr>
        <w:tab/>
      </w:r>
      <w:r w:rsidR="00747EF3" w:rsidRPr="00B10385">
        <w:rPr>
          <w:color w:val="000000"/>
          <w:szCs w:val="22"/>
        </w:rPr>
        <w:t>And</w:t>
      </w:r>
      <w:r w:rsidR="00C93EB6">
        <w:rPr>
          <w:color w:val="000000"/>
          <w:szCs w:val="22"/>
        </w:rPr>
        <w:t xml:space="preserve"> </w:t>
      </w:r>
      <w:r w:rsidR="00747EF3" w:rsidRPr="00B10385">
        <w:rPr>
          <w:color w:val="000000"/>
          <w:szCs w:val="22"/>
        </w:rPr>
        <w:t>if</w:t>
      </w:r>
      <w:r w:rsidR="00C93EB6">
        <w:rPr>
          <w:color w:val="000000"/>
          <w:szCs w:val="22"/>
        </w:rPr>
        <w:t xml:space="preserve"> </w:t>
      </w:r>
      <w:r w:rsidR="00747EF3" w:rsidRPr="00B10385">
        <w:rPr>
          <w:color w:val="000000"/>
          <w:szCs w:val="22"/>
        </w:rPr>
        <w:t>by</w:t>
      </w:r>
      <w:r w:rsidR="00C93EB6">
        <w:rPr>
          <w:color w:val="000000"/>
          <w:szCs w:val="22"/>
        </w:rPr>
        <w:t xml:space="preserve"> </w:t>
      </w:r>
      <w:r w:rsidR="00747EF3" w:rsidRPr="00B10385">
        <w:rPr>
          <w:color w:val="000000"/>
          <w:szCs w:val="22"/>
        </w:rPr>
        <w:t>grace,</w:t>
      </w:r>
      <w:r w:rsidR="00C93EB6">
        <w:rPr>
          <w:color w:val="000000"/>
          <w:szCs w:val="22"/>
        </w:rPr>
        <w:t xml:space="preserve"> </w:t>
      </w:r>
      <w:r w:rsidR="00747EF3" w:rsidRPr="00B10385">
        <w:rPr>
          <w:i/>
          <w:iCs/>
          <w:color w:val="000000"/>
          <w:szCs w:val="22"/>
        </w:rPr>
        <w:t>then</w:t>
      </w:r>
      <w:r w:rsidR="00C93EB6">
        <w:rPr>
          <w:color w:val="000000"/>
          <w:szCs w:val="22"/>
        </w:rPr>
        <w:t xml:space="preserve"> </w:t>
      </w:r>
      <w:r w:rsidR="00747EF3" w:rsidRPr="00B10385">
        <w:rPr>
          <w:color w:val="000000"/>
          <w:szCs w:val="22"/>
        </w:rPr>
        <w:t>no</w:t>
      </w:r>
      <w:r w:rsidR="00C93EB6">
        <w:rPr>
          <w:color w:val="000000"/>
          <w:szCs w:val="22"/>
        </w:rPr>
        <w:t xml:space="preserve"> </w:t>
      </w:r>
      <w:r w:rsidR="00747EF3" w:rsidRPr="00B10385">
        <w:rPr>
          <w:color w:val="000000"/>
          <w:szCs w:val="22"/>
        </w:rPr>
        <w:t>longer</w:t>
      </w:r>
      <w:r w:rsidR="00C93EB6">
        <w:rPr>
          <w:color w:val="000000"/>
          <w:szCs w:val="22"/>
        </w:rPr>
        <w:t xml:space="preserve"> </w:t>
      </w:r>
      <w:r w:rsidR="00747EF3" w:rsidRPr="00B10385">
        <w:rPr>
          <w:color w:val="000000"/>
          <w:szCs w:val="22"/>
        </w:rPr>
        <w:t>by</w:t>
      </w:r>
      <w:r w:rsidR="00C93EB6">
        <w:rPr>
          <w:color w:val="000000"/>
          <w:szCs w:val="22"/>
        </w:rPr>
        <w:t xml:space="preserve"> </w:t>
      </w:r>
      <w:r w:rsidR="00747EF3" w:rsidRPr="00B10385">
        <w:rPr>
          <w:color w:val="000000"/>
          <w:szCs w:val="22"/>
        </w:rPr>
        <w:t>works,</w:t>
      </w:r>
      <w:r w:rsidR="00C93EB6">
        <w:rPr>
          <w:color w:val="000000"/>
          <w:szCs w:val="22"/>
        </w:rPr>
        <w:t xml:space="preserve"> </w:t>
      </w:r>
      <w:r w:rsidR="00747EF3" w:rsidRPr="00B10385">
        <w:rPr>
          <w:i/>
          <w:iCs/>
          <w:color w:val="000000"/>
          <w:szCs w:val="22"/>
        </w:rPr>
        <w:t>for</w:t>
      </w:r>
      <w:r w:rsidR="00C93EB6">
        <w:rPr>
          <w:color w:val="000000"/>
          <w:szCs w:val="22"/>
        </w:rPr>
        <w:t xml:space="preserve"> </w:t>
      </w:r>
      <w:r w:rsidR="00747EF3" w:rsidRPr="00B10385">
        <w:rPr>
          <w:color w:val="000000"/>
          <w:szCs w:val="22"/>
        </w:rPr>
        <w:t>then</w:t>
      </w:r>
      <w:r w:rsidR="00C93EB6">
        <w:rPr>
          <w:color w:val="000000"/>
          <w:szCs w:val="22"/>
        </w:rPr>
        <w:t xml:space="preserve"> </w:t>
      </w:r>
      <w:r w:rsidR="00747EF3" w:rsidRPr="00B10385">
        <w:rPr>
          <w:color w:val="000000"/>
          <w:szCs w:val="22"/>
        </w:rPr>
        <w:t>grace</w:t>
      </w:r>
      <w:r w:rsidR="00C93EB6">
        <w:rPr>
          <w:color w:val="000000"/>
          <w:szCs w:val="22"/>
        </w:rPr>
        <w:t xml:space="preserve"> </w:t>
      </w:r>
      <w:r w:rsidR="00747EF3" w:rsidRPr="00B10385">
        <w:rPr>
          <w:color w:val="000000"/>
          <w:szCs w:val="22"/>
        </w:rPr>
        <w:t>is</w:t>
      </w:r>
      <w:r w:rsidR="00C93EB6">
        <w:rPr>
          <w:color w:val="000000"/>
          <w:szCs w:val="22"/>
        </w:rPr>
        <w:t xml:space="preserve"> </w:t>
      </w:r>
      <w:r w:rsidR="00747EF3" w:rsidRPr="00B10385">
        <w:rPr>
          <w:color w:val="000000"/>
          <w:szCs w:val="22"/>
        </w:rPr>
        <w:t>no</w:t>
      </w:r>
      <w:r w:rsidR="00C93EB6">
        <w:rPr>
          <w:color w:val="000000"/>
          <w:szCs w:val="22"/>
        </w:rPr>
        <w:t xml:space="preserve"> </w:t>
      </w:r>
      <w:r w:rsidR="00747EF3" w:rsidRPr="00B10385">
        <w:rPr>
          <w:color w:val="000000"/>
          <w:szCs w:val="22"/>
        </w:rPr>
        <w:t>longer</w:t>
      </w:r>
      <w:r w:rsidR="00C93EB6">
        <w:rPr>
          <w:color w:val="000000"/>
          <w:szCs w:val="22"/>
        </w:rPr>
        <w:t xml:space="preserve"> </w:t>
      </w:r>
      <w:r w:rsidR="00747EF3" w:rsidRPr="00B10385">
        <w:rPr>
          <w:color w:val="000000"/>
          <w:szCs w:val="22"/>
        </w:rPr>
        <w:t>grace.</w:t>
      </w:r>
      <w:r w:rsidR="00C93EB6">
        <w:rPr>
          <w:color w:val="000000"/>
          <w:szCs w:val="22"/>
        </w:rPr>
        <w:t xml:space="preserve"> </w:t>
      </w:r>
      <w:r w:rsidR="00747EF3" w:rsidRPr="00B10385">
        <w:rPr>
          <w:dstrike/>
          <w:color w:val="000000"/>
          <w:szCs w:val="22"/>
        </w:rPr>
        <w:t>But</w:t>
      </w:r>
      <w:r w:rsidR="00C93EB6">
        <w:rPr>
          <w:dstrike/>
          <w:color w:val="000000"/>
          <w:szCs w:val="22"/>
        </w:rPr>
        <w:t xml:space="preserve"> </w:t>
      </w:r>
      <w:r w:rsidR="00747EF3" w:rsidRPr="00B10385">
        <w:rPr>
          <w:dstrike/>
          <w:color w:val="000000"/>
          <w:szCs w:val="22"/>
        </w:rPr>
        <w:t>if</w:t>
      </w:r>
      <w:r w:rsidR="00C93EB6">
        <w:rPr>
          <w:dstrike/>
          <w:color w:val="000000"/>
          <w:szCs w:val="22"/>
        </w:rPr>
        <w:t xml:space="preserve"> </w:t>
      </w:r>
      <w:r w:rsidR="00747EF3" w:rsidRPr="00B10385">
        <w:rPr>
          <w:dstrike/>
          <w:color w:val="000000"/>
          <w:szCs w:val="22"/>
        </w:rPr>
        <w:t>by</w:t>
      </w:r>
      <w:r w:rsidR="00C93EB6">
        <w:rPr>
          <w:dstrike/>
          <w:color w:val="000000"/>
          <w:szCs w:val="22"/>
        </w:rPr>
        <w:t xml:space="preserve"> </w:t>
      </w:r>
      <w:r w:rsidR="00747EF3" w:rsidRPr="00B10385">
        <w:rPr>
          <w:dstrike/>
          <w:color w:val="000000"/>
          <w:szCs w:val="22"/>
        </w:rPr>
        <w:t>works,</w:t>
      </w:r>
      <w:r w:rsidR="00C93EB6">
        <w:rPr>
          <w:dstrike/>
          <w:color w:val="000000"/>
          <w:szCs w:val="22"/>
        </w:rPr>
        <w:t xml:space="preserve"> </w:t>
      </w:r>
      <w:r w:rsidR="00747EF3" w:rsidRPr="00B10385">
        <w:rPr>
          <w:dstrike/>
          <w:color w:val="000000"/>
          <w:szCs w:val="22"/>
        </w:rPr>
        <w:t>then</w:t>
      </w:r>
      <w:r w:rsidR="00C93EB6">
        <w:rPr>
          <w:dstrike/>
          <w:color w:val="000000"/>
          <w:szCs w:val="22"/>
        </w:rPr>
        <w:t xml:space="preserve"> </w:t>
      </w:r>
      <w:r w:rsidR="00747EF3" w:rsidRPr="00B10385">
        <w:rPr>
          <w:dstrike/>
          <w:color w:val="000000"/>
          <w:szCs w:val="22"/>
        </w:rPr>
        <w:t>it</w:t>
      </w:r>
      <w:r w:rsidR="00C93EB6">
        <w:rPr>
          <w:dstrike/>
          <w:color w:val="000000"/>
          <w:szCs w:val="22"/>
        </w:rPr>
        <w:t xml:space="preserve"> </w:t>
      </w:r>
      <w:r w:rsidR="00747EF3" w:rsidRPr="00B10385">
        <w:rPr>
          <w:dstrike/>
          <w:color w:val="000000"/>
          <w:szCs w:val="22"/>
        </w:rPr>
        <w:t>is</w:t>
      </w:r>
      <w:r w:rsidR="00C93EB6">
        <w:rPr>
          <w:dstrike/>
          <w:color w:val="000000"/>
          <w:szCs w:val="22"/>
        </w:rPr>
        <w:t xml:space="preserve"> </w:t>
      </w:r>
      <w:r w:rsidR="00747EF3" w:rsidRPr="00B10385">
        <w:rPr>
          <w:dstrike/>
          <w:color w:val="000000"/>
          <w:szCs w:val="22"/>
        </w:rPr>
        <w:t>no</w:t>
      </w:r>
      <w:r w:rsidR="00C93EB6">
        <w:rPr>
          <w:dstrike/>
          <w:color w:val="000000"/>
          <w:szCs w:val="22"/>
        </w:rPr>
        <w:t xml:space="preserve"> </w:t>
      </w:r>
      <w:r w:rsidR="00747EF3" w:rsidRPr="00B10385">
        <w:rPr>
          <w:dstrike/>
          <w:color w:val="000000"/>
          <w:szCs w:val="22"/>
        </w:rPr>
        <w:t>longer</w:t>
      </w:r>
      <w:r w:rsidR="00C93EB6">
        <w:rPr>
          <w:dstrike/>
          <w:color w:val="000000"/>
          <w:szCs w:val="22"/>
        </w:rPr>
        <w:t xml:space="preserve"> </w:t>
      </w:r>
      <w:r w:rsidR="00747EF3" w:rsidRPr="00B10385">
        <w:rPr>
          <w:dstrike/>
          <w:color w:val="000000"/>
          <w:szCs w:val="22"/>
        </w:rPr>
        <w:t>grace,</w:t>
      </w:r>
      <w:r w:rsidR="00C93EB6">
        <w:rPr>
          <w:dstrike/>
          <w:color w:val="000000"/>
          <w:szCs w:val="22"/>
        </w:rPr>
        <w:t xml:space="preserve"> </w:t>
      </w:r>
      <w:r w:rsidR="00747EF3" w:rsidRPr="00B10385">
        <w:rPr>
          <w:i/>
          <w:iCs/>
          <w:dstrike/>
          <w:color w:val="000000"/>
          <w:szCs w:val="22"/>
        </w:rPr>
        <w:t>for</w:t>
      </w:r>
      <w:r w:rsidR="00C93EB6">
        <w:rPr>
          <w:dstrike/>
          <w:color w:val="000000"/>
          <w:szCs w:val="22"/>
        </w:rPr>
        <w:t xml:space="preserve"> </w:t>
      </w:r>
      <w:r w:rsidR="00747EF3" w:rsidRPr="00B10385">
        <w:rPr>
          <w:dstrike/>
          <w:color w:val="000000"/>
          <w:szCs w:val="22"/>
        </w:rPr>
        <w:t>then</w:t>
      </w:r>
      <w:r w:rsidR="00C93EB6">
        <w:rPr>
          <w:dstrike/>
          <w:color w:val="000000"/>
          <w:szCs w:val="22"/>
        </w:rPr>
        <w:t xml:space="preserve"> </w:t>
      </w:r>
      <w:r w:rsidR="00747EF3" w:rsidRPr="00B10385">
        <w:rPr>
          <w:dstrike/>
          <w:color w:val="000000"/>
          <w:szCs w:val="22"/>
        </w:rPr>
        <w:t>the</w:t>
      </w:r>
      <w:r w:rsidR="00C93EB6">
        <w:rPr>
          <w:dstrike/>
          <w:color w:val="000000"/>
          <w:szCs w:val="22"/>
        </w:rPr>
        <w:t xml:space="preserve"> </w:t>
      </w:r>
      <w:r w:rsidR="00747EF3" w:rsidRPr="00B10385">
        <w:rPr>
          <w:dstrike/>
          <w:color w:val="000000"/>
          <w:szCs w:val="22"/>
        </w:rPr>
        <w:t>work</w:t>
      </w:r>
      <w:r w:rsidR="00C93EB6">
        <w:rPr>
          <w:dstrike/>
          <w:color w:val="000000"/>
          <w:szCs w:val="22"/>
        </w:rPr>
        <w:t xml:space="preserve"> </w:t>
      </w:r>
      <w:r w:rsidR="00747EF3" w:rsidRPr="00B10385">
        <w:rPr>
          <w:dstrike/>
          <w:color w:val="000000"/>
          <w:szCs w:val="22"/>
        </w:rPr>
        <w:t>is</w:t>
      </w:r>
      <w:r w:rsidR="00C93EB6">
        <w:rPr>
          <w:dstrike/>
          <w:color w:val="000000"/>
          <w:szCs w:val="22"/>
        </w:rPr>
        <w:t xml:space="preserve"> </w:t>
      </w:r>
      <w:r w:rsidR="00747EF3" w:rsidRPr="00B10385">
        <w:rPr>
          <w:dstrike/>
          <w:color w:val="000000"/>
          <w:szCs w:val="22"/>
        </w:rPr>
        <w:t>no</w:t>
      </w:r>
      <w:r w:rsidR="00C93EB6">
        <w:rPr>
          <w:dstrike/>
          <w:color w:val="000000"/>
          <w:szCs w:val="22"/>
        </w:rPr>
        <w:t xml:space="preserve"> </w:t>
      </w:r>
      <w:r w:rsidR="00747EF3" w:rsidRPr="00B10385">
        <w:rPr>
          <w:dstrike/>
          <w:color w:val="000000"/>
          <w:szCs w:val="22"/>
        </w:rPr>
        <w:t>longer</w:t>
      </w:r>
      <w:r w:rsidR="00C93EB6">
        <w:rPr>
          <w:dstrike/>
          <w:color w:val="000000"/>
          <w:szCs w:val="22"/>
        </w:rPr>
        <w:t xml:space="preserve"> </w:t>
      </w:r>
      <w:r w:rsidR="00747EF3" w:rsidRPr="00B10385">
        <w:rPr>
          <w:dstrike/>
          <w:color w:val="000000"/>
          <w:szCs w:val="22"/>
        </w:rPr>
        <w:t>work.</w:t>
      </w:r>
    </w:p>
    <w:p w14:paraId="660FD087" w14:textId="77777777" w:rsidR="00B10385" w:rsidRPr="00B10385" w:rsidRDefault="00FC4AA2" w:rsidP="00E00AF3">
      <w:pPr>
        <w:pStyle w:val="AuthHang"/>
        <w:spacing w:after="120"/>
        <w:ind w:left="363"/>
        <w:rPr>
          <w:szCs w:val="22"/>
        </w:rPr>
      </w:pPr>
      <w:r w:rsidRPr="00B10385">
        <w:rPr>
          <w:szCs w:val="22"/>
        </w:rPr>
        <w:t>14:6</w:t>
      </w:r>
      <w:r w:rsidR="00C93EB6">
        <w:rPr>
          <w:szCs w:val="22"/>
        </w:rPr>
        <w:t xml:space="preserve"> </w:t>
      </w:r>
      <w:r w:rsidRPr="00B10385">
        <w:rPr>
          <w:szCs w:val="22"/>
        </w:rPr>
        <w:tab/>
      </w:r>
      <w:r w:rsidR="00B10385" w:rsidRPr="00B10385">
        <w:rPr>
          <w:color w:val="000000"/>
          <w:szCs w:val="22"/>
        </w:rPr>
        <w:t>He</w:t>
      </w:r>
      <w:r w:rsidR="00C93EB6">
        <w:rPr>
          <w:color w:val="000000"/>
          <w:szCs w:val="22"/>
        </w:rPr>
        <w:t xml:space="preserve"> </w:t>
      </w:r>
      <w:r w:rsidR="00B10385" w:rsidRPr="00B10385">
        <w:rPr>
          <w:i/>
          <w:iCs/>
          <w:color w:val="000000"/>
          <w:szCs w:val="22"/>
        </w:rPr>
        <w:t>who</w:t>
      </w:r>
      <w:r w:rsidR="00C93EB6">
        <w:rPr>
          <w:color w:val="000000"/>
          <w:szCs w:val="22"/>
        </w:rPr>
        <w:t xml:space="preserve"> </w:t>
      </w:r>
      <w:r w:rsidR="00B10385" w:rsidRPr="00B10385">
        <w:rPr>
          <w:color w:val="000000"/>
          <w:szCs w:val="22"/>
        </w:rPr>
        <w:t>considers</w:t>
      </w:r>
      <w:r w:rsidR="00C93EB6">
        <w:rPr>
          <w:color w:val="000000"/>
          <w:szCs w:val="22"/>
        </w:rPr>
        <w:t xml:space="preserve"> </w:t>
      </w:r>
      <w:r w:rsidR="00B10385" w:rsidRPr="00B10385">
        <w:rPr>
          <w:color w:val="000000"/>
          <w:szCs w:val="22"/>
        </w:rPr>
        <w:t>the</w:t>
      </w:r>
      <w:r w:rsidR="00C93EB6">
        <w:rPr>
          <w:color w:val="000000"/>
          <w:szCs w:val="22"/>
        </w:rPr>
        <w:t xml:space="preserve"> </w:t>
      </w:r>
      <w:r w:rsidR="00B10385" w:rsidRPr="00B10385">
        <w:rPr>
          <w:color w:val="000000"/>
          <w:szCs w:val="22"/>
        </w:rPr>
        <w:t>day</w:t>
      </w:r>
      <w:r w:rsidR="00C93EB6">
        <w:rPr>
          <w:color w:val="000000"/>
          <w:szCs w:val="22"/>
        </w:rPr>
        <w:t xml:space="preserve"> </w:t>
      </w:r>
      <w:r w:rsidR="00B10385" w:rsidRPr="00B10385">
        <w:rPr>
          <w:color w:val="000000"/>
          <w:szCs w:val="22"/>
        </w:rPr>
        <w:t>considers</w:t>
      </w:r>
      <w:r w:rsidR="00C93EB6">
        <w:rPr>
          <w:color w:val="000000"/>
          <w:szCs w:val="22"/>
        </w:rPr>
        <w:t xml:space="preserve"> </w:t>
      </w:r>
      <w:r w:rsidR="00B10385" w:rsidRPr="00B10385">
        <w:rPr>
          <w:i/>
          <w:iCs/>
          <w:color w:val="000000"/>
          <w:szCs w:val="22"/>
        </w:rPr>
        <w:t>it</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i/>
          <w:iCs/>
          <w:color w:val="000000"/>
          <w:szCs w:val="22"/>
        </w:rPr>
        <w:t>honour</w:t>
      </w:r>
      <w:r w:rsidR="00C93EB6">
        <w:rPr>
          <w:i/>
          <w:iCs/>
          <w:color w:val="000000"/>
          <w:szCs w:val="22"/>
        </w:rPr>
        <w:t xml:space="preserve"> </w:t>
      </w:r>
      <w:r w:rsidR="00B10385" w:rsidRPr="00B10385">
        <w:rPr>
          <w:i/>
          <w:iCs/>
          <w:color w:val="000000"/>
          <w:szCs w:val="22"/>
        </w:rPr>
        <w:t>of</w:t>
      </w:r>
      <w:r w:rsidR="00C93EB6">
        <w:rPr>
          <w:color w:val="000000"/>
          <w:szCs w:val="22"/>
        </w:rPr>
        <w:t xml:space="preserve"> </w:t>
      </w:r>
      <w:r w:rsidR="00B10385" w:rsidRPr="00B10385">
        <w:rPr>
          <w:i/>
          <w:iCs/>
          <w:color w:val="000000"/>
          <w:szCs w:val="22"/>
        </w:rPr>
        <w:t>the</w:t>
      </w:r>
      <w:r w:rsidR="00C93EB6">
        <w:rPr>
          <w:color w:val="000000"/>
          <w:szCs w:val="22"/>
        </w:rPr>
        <w:t xml:space="preserve"> </w:t>
      </w:r>
      <w:r w:rsidR="00B10385" w:rsidRPr="00B10385">
        <w:rPr>
          <w:color w:val="000000"/>
          <w:szCs w:val="22"/>
        </w:rPr>
        <w:t>Lord,</w:t>
      </w:r>
      <w:r w:rsidR="00C93EB6">
        <w:rPr>
          <w:color w:val="000000"/>
          <w:szCs w:val="22"/>
        </w:rPr>
        <w:t xml:space="preserve"> </w:t>
      </w:r>
      <w:r w:rsidR="00B10385" w:rsidRPr="00B10385">
        <w:rPr>
          <w:dstrike/>
          <w:color w:val="000000"/>
          <w:szCs w:val="22"/>
        </w:rPr>
        <w:t>and</w:t>
      </w:r>
      <w:r w:rsidR="00C93EB6">
        <w:rPr>
          <w:dstrike/>
          <w:color w:val="000000"/>
          <w:szCs w:val="22"/>
        </w:rPr>
        <w:t xml:space="preserve"> </w:t>
      </w:r>
      <w:r w:rsidR="00B10385" w:rsidRPr="00B10385">
        <w:rPr>
          <w:dstrike/>
          <w:color w:val="000000"/>
          <w:szCs w:val="22"/>
        </w:rPr>
        <w:t>he</w:t>
      </w:r>
      <w:r w:rsidR="00C93EB6">
        <w:rPr>
          <w:dstrike/>
          <w:color w:val="000000"/>
          <w:szCs w:val="22"/>
        </w:rPr>
        <w:t xml:space="preserve"> </w:t>
      </w:r>
      <w:r w:rsidR="00B10385" w:rsidRPr="00B10385">
        <w:rPr>
          <w:i/>
          <w:iCs/>
          <w:dstrike/>
          <w:color w:val="000000"/>
          <w:szCs w:val="22"/>
        </w:rPr>
        <w:t>who</w:t>
      </w:r>
      <w:r w:rsidR="00C93EB6">
        <w:rPr>
          <w:dstrike/>
          <w:color w:val="000000"/>
          <w:szCs w:val="22"/>
        </w:rPr>
        <w:t xml:space="preserve"> </w:t>
      </w:r>
      <w:r w:rsidR="00B10385" w:rsidRPr="00B10385">
        <w:rPr>
          <w:dstrike/>
          <w:color w:val="000000"/>
          <w:szCs w:val="22"/>
        </w:rPr>
        <w:t>ignores</w:t>
      </w:r>
      <w:r w:rsidR="00C93EB6">
        <w:rPr>
          <w:dstrike/>
          <w:color w:val="000000"/>
          <w:szCs w:val="22"/>
        </w:rPr>
        <w:t xml:space="preserve"> </w:t>
      </w:r>
      <w:r w:rsidR="00B10385" w:rsidRPr="00B10385">
        <w:rPr>
          <w:dstrike/>
          <w:color w:val="000000"/>
          <w:szCs w:val="22"/>
        </w:rPr>
        <w:t>the</w:t>
      </w:r>
      <w:r w:rsidR="00C93EB6">
        <w:rPr>
          <w:dstrike/>
          <w:color w:val="000000"/>
          <w:szCs w:val="22"/>
        </w:rPr>
        <w:t xml:space="preserve"> </w:t>
      </w:r>
      <w:r w:rsidR="00B10385" w:rsidRPr="00B10385">
        <w:rPr>
          <w:dstrike/>
          <w:color w:val="000000"/>
          <w:szCs w:val="22"/>
        </w:rPr>
        <w:t>day</w:t>
      </w:r>
      <w:r w:rsidR="00C93EB6">
        <w:rPr>
          <w:dstrike/>
          <w:color w:val="000000"/>
          <w:szCs w:val="22"/>
        </w:rPr>
        <w:t xml:space="preserve"> </w:t>
      </w:r>
      <w:r w:rsidR="00B10385" w:rsidRPr="00B10385">
        <w:rPr>
          <w:dstrike/>
          <w:color w:val="000000"/>
          <w:szCs w:val="22"/>
        </w:rPr>
        <w:t>ignores</w:t>
      </w:r>
      <w:r w:rsidR="00C93EB6">
        <w:rPr>
          <w:dstrike/>
          <w:color w:val="000000"/>
          <w:szCs w:val="22"/>
        </w:rPr>
        <w:t xml:space="preserve"> </w:t>
      </w:r>
      <w:r w:rsidR="00B10385" w:rsidRPr="00B10385">
        <w:rPr>
          <w:i/>
          <w:iCs/>
          <w:dstrike/>
          <w:color w:val="000000"/>
          <w:szCs w:val="22"/>
        </w:rPr>
        <w:t>it</w:t>
      </w:r>
      <w:r w:rsidR="00C93EB6">
        <w:rPr>
          <w:dstrike/>
          <w:color w:val="000000"/>
          <w:szCs w:val="22"/>
        </w:rPr>
        <w:t xml:space="preserve"> </w:t>
      </w:r>
      <w:r w:rsidR="00B10385" w:rsidRPr="00B10385">
        <w:rPr>
          <w:dstrike/>
          <w:color w:val="000000"/>
          <w:szCs w:val="22"/>
        </w:rPr>
        <w:t>to</w:t>
      </w:r>
      <w:r w:rsidR="00C93EB6">
        <w:rPr>
          <w:dstrike/>
          <w:color w:val="000000"/>
          <w:szCs w:val="22"/>
        </w:rPr>
        <w:t xml:space="preserve"> </w:t>
      </w:r>
      <w:r w:rsidR="00B10385" w:rsidRPr="00B10385">
        <w:rPr>
          <w:i/>
          <w:iCs/>
          <w:dstrike/>
          <w:color w:val="000000"/>
          <w:szCs w:val="22"/>
        </w:rPr>
        <w:t>the</w:t>
      </w:r>
      <w:r w:rsidR="00C93EB6">
        <w:rPr>
          <w:i/>
          <w:iCs/>
          <w:dstrike/>
          <w:color w:val="000000"/>
          <w:szCs w:val="22"/>
        </w:rPr>
        <w:t xml:space="preserve"> </w:t>
      </w:r>
      <w:r w:rsidR="00B10385" w:rsidRPr="00B10385">
        <w:rPr>
          <w:i/>
          <w:iCs/>
          <w:dstrike/>
          <w:color w:val="000000"/>
          <w:szCs w:val="22"/>
        </w:rPr>
        <w:t>honour</w:t>
      </w:r>
      <w:r w:rsidR="00C93EB6">
        <w:rPr>
          <w:i/>
          <w:iCs/>
          <w:dstrike/>
          <w:color w:val="000000"/>
          <w:szCs w:val="22"/>
        </w:rPr>
        <w:t xml:space="preserve"> </w:t>
      </w:r>
      <w:r w:rsidR="00B10385" w:rsidRPr="00B10385">
        <w:rPr>
          <w:i/>
          <w:iCs/>
          <w:dstrike/>
          <w:color w:val="000000"/>
          <w:szCs w:val="22"/>
        </w:rPr>
        <w:t>of</w:t>
      </w:r>
      <w:r w:rsidR="00C93EB6">
        <w:rPr>
          <w:dstrike/>
          <w:color w:val="000000"/>
          <w:szCs w:val="22"/>
        </w:rPr>
        <w:t xml:space="preserve"> </w:t>
      </w:r>
      <w:r w:rsidR="00B10385" w:rsidRPr="00B10385">
        <w:rPr>
          <w:i/>
          <w:iCs/>
          <w:dstrike/>
          <w:color w:val="000000"/>
          <w:szCs w:val="22"/>
        </w:rPr>
        <w:t>the</w:t>
      </w:r>
      <w:r w:rsidR="00C93EB6">
        <w:rPr>
          <w:dstrike/>
          <w:color w:val="000000"/>
          <w:szCs w:val="22"/>
        </w:rPr>
        <w:t xml:space="preserve"> </w:t>
      </w:r>
      <w:r w:rsidR="00B10385" w:rsidRPr="00B10385">
        <w:rPr>
          <w:dstrike/>
          <w:color w:val="000000"/>
          <w:szCs w:val="22"/>
        </w:rPr>
        <w:t>Lord</w:t>
      </w:r>
      <w:r w:rsidR="00B10385" w:rsidRPr="00B10385">
        <w:rPr>
          <w:color w:val="000000"/>
          <w:szCs w:val="22"/>
        </w:rPr>
        <w:t>.</w:t>
      </w:r>
      <w:r w:rsidR="00C93EB6">
        <w:rPr>
          <w:color w:val="000000"/>
          <w:szCs w:val="22"/>
        </w:rPr>
        <w:t xml:space="preserve"> </w:t>
      </w:r>
      <w:r w:rsidR="00B10385" w:rsidRPr="00B10385">
        <w:rPr>
          <w:color w:val="000000"/>
          <w:szCs w:val="22"/>
        </w:rPr>
        <w:t>And</w:t>
      </w:r>
      <w:r w:rsidR="00C93EB6">
        <w:rPr>
          <w:color w:val="000000"/>
          <w:szCs w:val="22"/>
        </w:rPr>
        <w:t xml:space="preserve"> </w:t>
      </w:r>
      <w:r w:rsidR="00B10385" w:rsidRPr="00B10385">
        <w:rPr>
          <w:color w:val="000000"/>
          <w:szCs w:val="22"/>
        </w:rPr>
        <w:t>he</w:t>
      </w:r>
      <w:r w:rsidR="00C93EB6">
        <w:rPr>
          <w:color w:val="000000"/>
          <w:szCs w:val="22"/>
        </w:rPr>
        <w:t xml:space="preserve"> </w:t>
      </w:r>
      <w:r w:rsidR="00B10385" w:rsidRPr="00B10385">
        <w:rPr>
          <w:i/>
          <w:iCs/>
          <w:color w:val="000000"/>
          <w:szCs w:val="22"/>
        </w:rPr>
        <w:t>who</w:t>
      </w:r>
      <w:r w:rsidR="00C93EB6">
        <w:rPr>
          <w:color w:val="000000"/>
          <w:szCs w:val="22"/>
        </w:rPr>
        <w:t xml:space="preserve"> </w:t>
      </w:r>
      <w:r w:rsidR="00B10385" w:rsidRPr="00B10385">
        <w:rPr>
          <w:color w:val="000000"/>
          <w:szCs w:val="22"/>
        </w:rPr>
        <w:t>eats</w:t>
      </w:r>
      <w:r w:rsidR="00C93EB6">
        <w:rPr>
          <w:color w:val="000000"/>
          <w:szCs w:val="22"/>
        </w:rPr>
        <w:t xml:space="preserve"> </w:t>
      </w:r>
      <w:r w:rsidR="00B10385" w:rsidRPr="00B10385">
        <w:rPr>
          <w:i/>
          <w:iCs/>
          <w:color w:val="000000"/>
          <w:szCs w:val="22"/>
        </w:rPr>
        <w:t>something</w:t>
      </w:r>
      <w:r w:rsidR="00B10385" w:rsidRPr="00B10385">
        <w:rPr>
          <w:color w:val="000000"/>
          <w:szCs w:val="22"/>
        </w:rPr>
        <w:t>,</w:t>
      </w:r>
      <w:r w:rsidR="00C93EB6">
        <w:rPr>
          <w:color w:val="000000"/>
          <w:szCs w:val="22"/>
        </w:rPr>
        <w:t xml:space="preserve"> </w:t>
      </w:r>
      <w:r w:rsidR="00B10385" w:rsidRPr="00B10385">
        <w:rPr>
          <w:color w:val="000000"/>
          <w:szCs w:val="22"/>
        </w:rPr>
        <w:t>eats</w:t>
      </w:r>
      <w:r w:rsidR="00C93EB6">
        <w:rPr>
          <w:color w:val="000000"/>
          <w:szCs w:val="22"/>
        </w:rPr>
        <w:t xml:space="preserve"> </w:t>
      </w:r>
      <w:r w:rsidR="00B10385" w:rsidRPr="00B10385">
        <w:rPr>
          <w:i/>
          <w:iCs/>
          <w:color w:val="000000"/>
          <w:szCs w:val="22"/>
        </w:rPr>
        <w:t>it</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i/>
          <w:iCs/>
          <w:color w:val="000000"/>
          <w:szCs w:val="22"/>
        </w:rPr>
        <w:t>honour</w:t>
      </w:r>
      <w:r w:rsidR="00C93EB6">
        <w:rPr>
          <w:i/>
          <w:iCs/>
          <w:color w:val="000000"/>
          <w:szCs w:val="22"/>
        </w:rPr>
        <w:t xml:space="preserve"> </w:t>
      </w:r>
      <w:r w:rsidR="00B10385" w:rsidRPr="00B10385">
        <w:rPr>
          <w:i/>
          <w:iCs/>
          <w:color w:val="000000"/>
          <w:szCs w:val="22"/>
        </w:rPr>
        <w:t>of</w:t>
      </w:r>
      <w:r w:rsidR="00C93EB6">
        <w:rPr>
          <w:color w:val="000000"/>
          <w:szCs w:val="22"/>
        </w:rPr>
        <w:t xml:space="preserve"> </w:t>
      </w:r>
      <w:r w:rsidR="00B10385" w:rsidRPr="00B10385">
        <w:rPr>
          <w:i/>
          <w:iCs/>
          <w:color w:val="000000"/>
          <w:szCs w:val="22"/>
        </w:rPr>
        <w:t>the</w:t>
      </w:r>
      <w:r w:rsidR="00C93EB6">
        <w:rPr>
          <w:color w:val="000000"/>
          <w:szCs w:val="22"/>
        </w:rPr>
        <w:t xml:space="preserve"> </w:t>
      </w:r>
      <w:r w:rsidR="00B10385" w:rsidRPr="00B10385">
        <w:rPr>
          <w:color w:val="000000"/>
          <w:szCs w:val="22"/>
        </w:rPr>
        <w:t>Lord,</w:t>
      </w:r>
      <w:r w:rsidR="00C93EB6">
        <w:rPr>
          <w:color w:val="000000"/>
          <w:szCs w:val="22"/>
        </w:rPr>
        <w:t xml:space="preserve"> </w:t>
      </w:r>
      <w:r w:rsidR="00B10385" w:rsidRPr="00B10385">
        <w:rPr>
          <w:color w:val="000000"/>
          <w:szCs w:val="22"/>
        </w:rPr>
        <w:t>for</w:t>
      </w:r>
      <w:r w:rsidR="00C93EB6">
        <w:rPr>
          <w:color w:val="000000"/>
          <w:szCs w:val="22"/>
        </w:rPr>
        <w:t xml:space="preserve"> </w:t>
      </w:r>
      <w:r w:rsidR="00B10385" w:rsidRPr="00B10385">
        <w:rPr>
          <w:color w:val="000000"/>
          <w:szCs w:val="22"/>
        </w:rPr>
        <w:t>he</w:t>
      </w:r>
      <w:r w:rsidR="00C93EB6">
        <w:rPr>
          <w:color w:val="000000"/>
          <w:szCs w:val="22"/>
        </w:rPr>
        <w:t xml:space="preserve"> </w:t>
      </w:r>
      <w:r w:rsidR="00B10385" w:rsidRPr="00B10385">
        <w:rPr>
          <w:color w:val="000000"/>
          <w:szCs w:val="22"/>
        </w:rPr>
        <w:t>gives</w:t>
      </w:r>
      <w:r w:rsidR="00C93EB6">
        <w:rPr>
          <w:color w:val="000000"/>
          <w:szCs w:val="22"/>
        </w:rPr>
        <w:t xml:space="preserve"> </w:t>
      </w:r>
      <w:r w:rsidR="00B10385" w:rsidRPr="00B10385">
        <w:rPr>
          <w:color w:val="000000"/>
          <w:szCs w:val="22"/>
        </w:rPr>
        <w:t>thanks</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color w:val="000000"/>
          <w:szCs w:val="22"/>
        </w:rPr>
        <w:t>God.</w:t>
      </w:r>
      <w:r w:rsidR="00C93EB6">
        <w:rPr>
          <w:color w:val="000000"/>
          <w:szCs w:val="22"/>
        </w:rPr>
        <w:t xml:space="preserve"> </w:t>
      </w:r>
      <w:r w:rsidR="00B10385" w:rsidRPr="00B10385">
        <w:rPr>
          <w:color w:val="000000"/>
          <w:szCs w:val="22"/>
        </w:rPr>
        <w:t>And</w:t>
      </w:r>
      <w:r w:rsidR="00C93EB6">
        <w:rPr>
          <w:color w:val="000000"/>
          <w:szCs w:val="22"/>
        </w:rPr>
        <w:t xml:space="preserve"> </w:t>
      </w:r>
      <w:r w:rsidR="00B10385" w:rsidRPr="00B10385">
        <w:rPr>
          <w:color w:val="000000"/>
          <w:szCs w:val="22"/>
        </w:rPr>
        <w:t>he</w:t>
      </w:r>
      <w:r w:rsidR="00C93EB6">
        <w:rPr>
          <w:color w:val="000000"/>
          <w:szCs w:val="22"/>
        </w:rPr>
        <w:t xml:space="preserve"> </w:t>
      </w:r>
      <w:r w:rsidR="00B10385" w:rsidRPr="00B10385">
        <w:rPr>
          <w:i/>
          <w:iCs/>
          <w:color w:val="000000"/>
          <w:szCs w:val="22"/>
        </w:rPr>
        <w:t>who</w:t>
      </w:r>
      <w:r w:rsidR="00C93EB6">
        <w:rPr>
          <w:color w:val="000000"/>
          <w:szCs w:val="22"/>
        </w:rPr>
        <w:t xml:space="preserve"> </w:t>
      </w:r>
      <w:r w:rsidR="00B10385" w:rsidRPr="00B10385">
        <w:rPr>
          <w:color w:val="000000"/>
          <w:szCs w:val="22"/>
        </w:rPr>
        <w:t>refrains</w:t>
      </w:r>
      <w:r w:rsidR="00C93EB6">
        <w:rPr>
          <w:color w:val="000000"/>
          <w:szCs w:val="22"/>
        </w:rPr>
        <w:t xml:space="preserve"> </w:t>
      </w:r>
      <w:r w:rsidR="00B10385" w:rsidRPr="00B10385">
        <w:rPr>
          <w:color w:val="000000"/>
          <w:szCs w:val="22"/>
        </w:rPr>
        <w:t>from</w:t>
      </w:r>
      <w:r w:rsidR="00C93EB6">
        <w:rPr>
          <w:color w:val="000000"/>
          <w:szCs w:val="22"/>
        </w:rPr>
        <w:t xml:space="preserve"> </w:t>
      </w:r>
      <w:r w:rsidR="00B10385" w:rsidRPr="00B10385">
        <w:rPr>
          <w:color w:val="000000"/>
          <w:szCs w:val="22"/>
        </w:rPr>
        <w:t>eating</w:t>
      </w:r>
      <w:r w:rsidR="00C93EB6">
        <w:rPr>
          <w:color w:val="000000"/>
          <w:szCs w:val="22"/>
        </w:rPr>
        <w:t xml:space="preserve"> </w:t>
      </w:r>
      <w:r w:rsidR="00B10385" w:rsidRPr="00B10385">
        <w:rPr>
          <w:i/>
          <w:iCs/>
          <w:color w:val="000000"/>
          <w:szCs w:val="22"/>
        </w:rPr>
        <w:t>something</w:t>
      </w:r>
      <w:r w:rsidR="00C93EB6">
        <w:rPr>
          <w:color w:val="000000"/>
          <w:szCs w:val="22"/>
        </w:rPr>
        <w:t xml:space="preserve"> </w:t>
      </w:r>
      <w:r w:rsidR="00B10385" w:rsidRPr="00B10385">
        <w:rPr>
          <w:color w:val="000000"/>
          <w:szCs w:val="22"/>
        </w:rPr>
        <w:t>refrains</w:t>
      </w:r>
      <w:r w:rsidR="00C93EB6">
        <w:rPr>
          <w:color w:val="000000"/>
          <w:szCs w:val="22"/>
        </w:rPr>
        <w:t xml:space="preserve"> </w:t>
      </w:r>
      <w:r w:rsidR="00B10385" w:rsidRPr="00B10385">
        <w:rPr>
          <w:color w:val="000000"/>
          <w:szCs w:val="22"/>
        </w:rPr>
        <w:t>from</w:t>
      </w:r>
      <w:r w:rsidR="00C93EB6">
        <w:rPr>
          <w:color w:val="000000"/>
          <w:szCs w:val="22"/>
        </w:rPr>
        <w:t xml:space="preserve"> </w:t>
      </w:r>
      <w:r w:rsidR="00B10385" w:rsidRPr="00B10385">
        <w:rPr>
          <w:color w:val="000000"/>
          <w:szCs w:val="22"/>
        </w:rPr>
        <w:t>eating</w:t>
      </w:r>
      <w:r w:rsidR="00C93EB6">
        <w:rPr>
          <w:color w:val="000000"/>
          <w:szCs w:val="22"/>
        </w:rPr>
        <w:t xml:space="preserve"> </w:t>
      </w:r>
      <w:r w:rsidR="00B10385" w:rsidRPr="00B10385">
        <w:rPr>
          <w:i/>
          <w:iCs/>
          <w:color w:val="000000"/>
          <w:szCs w:val="22"/>
        </w:rPr>
        <w:t>it</w:t>
      </w:r>
      <w:r w:rsidR="00C93EB6">
        <w:rPr>
          <w:color w:val="000000"/>
          <w:szCs w:val="22"/>
        </w:rPr>
        <w:t xml:space="preserve"> </w:t>
      </w:r>
      <w:r w:rsidR="00B10385" w:rsidRPr="00B10385">
        <w:rPr>
          <w:i/>
          <w:iCs/>
          <w:color w:val="000000"/>
          <w:szCs w:val="22"/>
        </w:rPr>
        <w:t>also</w:t>
      </w:r>
      <w:r w:rsidR="00C93EB6">
        <w:rPr>
          <w:color w:val="000000"/>
          <w:szCs w:val="22"/>
        </w:rPr>
        <w:t xml:space="preserve"> </w:t>
      </w:r>
      <w:r w:rsidR="00B10385" w:rsidRPr="00B10385">
        <w:rPr>
          <w:color w:val="000000"/>
          <w:szCs w:val="22"/>
        </w:rPr>
        <w:t>to</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i/>
          <w:iCs/>
          <w:color w:val="000000"/>
          <w:szCs w:val="22"/>
        </w:rPr>
        <w:t>honour</w:t>
      </w:r>
      <w:r w:rsidR="00C93EB6">
        <w:rPr>
          <w:i/>
          <w:iCs/>
          <w:color w:val="000000"/>
          <w:szCs w:val="22"/>
        </w:rPr>
        <w:t xml:space="preserve"> </w:t>
      </w:r>
      <w:r w:rsidR="00B10385" w:rsidRPr="00B10385">
        <w:rPr>
          <w:i/>
          <w:iCs/>
          <w:color w:val="000000"/>
          <w:szCs w:val="22"/>
        </w:rPr>
        <w:t>of</w:t>
      </w:r>
      <w:r w:rsidR="00C93EB6">
        <w:rPr>
          <w:color w:val="000000"/>
          <w:szCs w:val="22"/>
        </w:rPr>
        <w:t xml:space="preserve"> </w:t>
      </w:r>
      <w:r w:rsidR="00B10385" w:rsidRPr="00B10385">
        <w:rPr>
          <w:i/>
          <w:iCs/>
          <w:color w:val="000000"/>
          <w:szCs w:val="22"/>
        </w:rPr>
        <w:t>the</w:t>
      </w:r>
      <w:r w:rsidR="00C93EB6">
        <w:rPr>
          <w:i/>
          <w:iCs/>
          <w:color w:val="000000"/>
          <w:szCs w:val="22"/>
        </w:rPr>
        <w:t xml:space="preserve"> </w:t>
      </w:r>
      <w:r w:rsidR="00B10385" w:rsidRPr="00B10385">
        <w:rPr>
          <w:color w:val="000000"/>
          <w:szCs w:val="22"/>
        </w:rPr>
        <w:t>Lord,</w:t>
      </w:r>
      <w:r w:rsidR="00C93EB6">
        <w:rPr>
          <w:color w:val="000000"/>
          <w:szCs w:val="22"/>
        </w:rPr>
        <w:t xml:space="preserve"> </w:t>
      </w:r>
      <w:r w:rsidR="00B10385" w:rsidRPr="00B10385">
        <w:rPr>
          <w:color w:val="000000"/>
          <w:szCs w:val="22"/>
        </w:rPr>
        <w:t>and</w:t>
      </w:r>
      <w:r w:rsidR="00C93EB6">
        <w:rPr>
          <w:color w:val="000000"/>
          <w:szCs w:val="22"/>
        </w:rPr>
        <w:t xml:space="preserve"> </w:t>
      </w:r>
      <w:r w:rsidR="00B10385" w:rsidRPr="00B10385">
        <w:rPr>
          <w:color w:val="000000"/>
          <w:szCs w:val="22"/>
        </w:rPr>
        <w:t>gives</w:t>
      </w:r>
      <w:r w:rsidR="00C93EB6">
        <w:rPr>
          <w:color w:val="000000"/>
          <w:szCs w:val="22"/>
        </w:rPr>
        <w:t xml:space="preserve"> </w:t>
      </w:r>
      <w:r w:rsidR="00B10385" w:rsidRPr="00B10385">
        <w:rPr>
          <w:color w:val="000000"/>
          <w:szCs w:val="22"/>
        </w:rPr>
        <w:t>God</w:t>
      </w:r>
      <w:r w:rsidR="00C93EB6">
        <w:rPr>
          <w:color w:val="000000"/>
          <w:szCs w:val="22"/>
        </w:rPr>
        <w:t xml:space="preserve"> </w:t>
      </w:r>
      <w:r w:rsidR="00B10385" w:rsidRPr="00B10385">
        <w:rPr>
          <w:color w:val="000000"/>
          <w:szCs w:val="22"/>
        </w:rPr>
        <w:t>thanks.</w:t>
      </w:r>
    </w:p>
    <w:p w14:paraId="07BFBF30" w14:textId="77777777" w:rsidR="00B10385" w:rsidRPr="001313AE" w:rsidRDefault="00FC4AA2" w:rsidP="00E00AF3">
      <w:pPr>
        <w:pStyle w:val="AuthHang"/>
        <w:spacing w:after="120"/>
        <w:ind w:left="363"/>
        <w:rPr>
          <w:szCs w:val="22"/>
        </w:rPr>
      </w:pPr>
      <w:r w:rsidRPr="001313AE">
        <w:rPr>
          <w:szCs w:val="22"/>
        </w:rPr>
        <w:t>14:21</w:t>
      </w:r>
      <w:r w:rsidR="00C93EB6">
        <w:rPr>
          <w:szCs w:val="22"/>
        </w:rPr>
        <w:t xml:space="preserve"> </w:t>
      </w:r>
      <w:r w:rsidRPr="001313AE">
        <w:rPr>
          <w:szCs w:val="22"/>
        </w:rPr>
        <w:tab/>
      </w:r>
      <w:r w:rsidR="00B10385" w:rsidRPr="001313AE">
        <w:rPr>
          <w:i/>
          <w:iCs/>
          <w:color w:val="000000"/>
          <w:szCs w:val="22"/>
        </w:rPr>
        <w:t>It</w:t>
      </w:r>
      <w:r w:rsidR="00C93EB6">
        <w:rPr>
          <w:i/>
          <w:iCs/>
          <w:color w:val="000000"/>
          <w:szCs w:val="22"/>
        </w:rPr>
        <w:t xml:space="preserve"> </w:t>
      </w:r>
      <w:r w:rsidR="00B10385" w:rsidRPr="001313AE">
        <w:rPr>
          <w:i/>
          <w:iCs/>
          <w:color w:val="000000"/>
          <w:szCs w:val="22"/>
        </w:rPr>
        <w:t>is</w:t>
      </w:r>
      <w:r w:rsidR="00C93EB6">
        <w:rPr>
          <w:color w:val="000000"/>
          <w:szCs w:val="22"/>
        </w:rPr>
        <w:t xml:space="preserve"> </w:t>
      </w:r>
      <w:r w:rsidR="00B10385" w:rsidRPr="001313AE">
        <w:rPr>
          <w:color w:val="000000"/>
          <w:szCs w:val="22"/>
        </w:rPr>
        <w:t>good</w:t>
      </w:r>
      <w:r w:rsidR="00C93EB6">
        <w:rPr>
          <w:color w:val="000000"/>
          <w:szCs w:val="22"/>
        </w:rPr>
        <w:t xml:space="preserve"> </w:t>
      </w:r>
      <w:r w:rsidR="00B10385" w:rsidRPr="001313AE">
        <w:rPr>
          <w:color w:val="000000"/>
          <w:szCs w:val="22"/>
        </w:rPr>
        <w:t>not</w:t>
      </w:r>
      <w:r w:rsidR="00C93EB6">
        <w:rPr>
          <w:color w:val="000000"/>
          <w:szCs w:val="22"/>
        </w:rPr>
        <w:t xml:space="preserve"> </w:t>
      </w:r>
      <w:r w:rsidR="00B10385" w:rsidRPr="001313AE">
        <w:rPr>
          <w:color w:val="000000"/>
          <w:szCs w:val="22"/>
        </w:rPr>
        <w:t>to</w:t>
      </w:r>
      <w:r w:rsidR="00C93EB6">
        <w:rPr>
          <w:color w:val="000000"/>
          <w:szCs w:val="22"/>
        </w:rPr>
        <w:t xml:space="preserve"> </w:t>
      </w:r>
      <w:r w:rsidR="00B10385" w:rsidRPr="001313AE">
        <w:rPr>
          <w:color w:val="000000"/>
          <w:szCs w:val="22"/>
        </w:rPr>
        <w:t>eat</w:t>
      </w:r>
      <w:r w:rsidR="00C93EB6">
        <w:rPr>
          <w:color w:val="000000"/>
          <w:szCs w:val="22"/>
        </w:rPr>
        <w:t xml:space="preserve"> </w:t>
      </w:r>
      <w:r w:rsidR="00B10385" w:rsidRPr="001313AE">
        <w:rPr>
          <w:color w:val="000000"/>
          <w:szCs w:val="22"/>
        </w:rPr>
        <w:t>meat</w:t>
      </w:r>
      <w:r w:rsidR="00C93EB6">
        <w:rPr>
          <w:color w:val="000000"/>
          <w:szCs w:val="22"/>
        </w:rPr>
        <w:t xml:space="preserve"> </w:t>
      </w:r>
      <w:r w:rsidR="00B10385" w:rsidRPr="001313AE">
        <w:rPr>
          <w:color w:val="000000"/>
          <w:szCs w:val="22"/>
        </w:rPr>
        <w:t>or</w:t>
      </w:r>
      <w:r w:rsidR="00C93EB6">
        <w:rPr>
          <w:color w:val="000000"/>
          <w:szCs w:val="22"/>
        </w:rPr>
        <w:t xml:space="preserve"> </w:t>
      </w:r>
      <w:r w:rsidR="00B10385" w:rsidRPr="001313AE">
        <w:rPr>
          <w:color w:val="000000"/>
          <w:szCs w:val="22"/>
        </w:rPr>
        <w:t>drink</w:t>
      </w:r>
      <w:r w:rsidR="00C93EB6">
        <w:rPr>
          <w:color w:val="000000"/>
          <w:szCs w:val="22"/>
        </w:rPr>
        <w:t xml:space="preserve"> </w:t>
      </w:r>
      <w:r w:rsidR="00B10385" w:rsidRPr="001313AE">
        <w:rPr>
          <w:color w:val="000000"/>
          <w:szCs w:val="22"/>
        </w:rPr>
        <w:t>wine</w:t>
      </w:r>
      <w:r w:rsidR="00C93EB6">
        <w:rPr>
          <w:color w:val="000000"/>
          <w:szCs w:val="22"/>
        </w:rPr>
        <w:t xml:space="preserve"> </w:t>
      </w:r>
      <w:r w:rsidR="00B10385" w:rsidRPr="001313AE">
        <w:rPr>
          <w:color w:val="000000"/>
          <w:szCs w:val="22"/>
        </w:rPr>
        <w:t>or</w:t>
      </w:r>
      <w:r w:rsidR="00C93EB6">
        <w:rPr>
          <w:color w:val="000000"/>
          <w:szCs w:val="22"/>
        </w:rPr>
        <w:t xml:space="preserve"> </w:t>
      </w:r>
      <w:r w:rsidR="00B10385" w:rsidRPr="001313AE">
        <w:rPr>
          <w:i/>
          <w:iCs/>
          <w:color w:val="000000"/>
          <w:szCs w:val="22"/>
        </w:rPr>
        <w:t>to</w:t>
      </w:r>
      <w:r w:rsidR="00C93EB6">
        <w:rPr>
          <w:i/>
          <w:iCs/>
          <w:color w:val="000000"/>
          <w:szCs w:val="22"/>
        </w:rPr>
        <w:t xml:space="preserve"> </w:t>
      </w:r>
      <w:r w:rsidR="00B10385" w:rsidRPr="001313AE">
        <w:rPr>
          <w:i/>
          <w:iCs/>
          <w:color w:val="000000"/>
          <w:szCs w:val="22"/>
        </w:rPr>
        <w:t>consume</w:t>
      </w:r>
      <w:r w:rsidR="00C93EB6">
        <w:rPr>
          <w:i/>
          <w:iCs/>
          <w:color w:val="000000"/>
          <w:szCs w:val="22"/>
        </w:rPr>
        <w:t xml:space="preserve"> </w:t>
      </w:r>
      <w:r w:rsidR="00B10385" w:rsidRPr="001313AE">
        <w:rPr>
          <w:i/>
          <w:iCs/>
          <w:color w:val="000000"/>
          <w:szCs w:val="22"/>
        </w:rPr>
        <w:t>anything</w:t>
      </w:r>
      <w:r w:rsidR="00C93EB6">
        <w:rPr>
          <w:color w:val="000000"/>
          <w:szCs w:val="22"/>
        </w:rPr>
        <w:t xml:space="preserve"> </w:t>
      </w:r>
      <w:r w:rsidR="00B10385" w:rsidRPr="001313AE">
        <w:rPr>
          <w:color w:val="000000"/>
          <w:szCs w:val="22"/>
        </w:rPr>
        <w:t>at</w:t>
      </w:r>
      <w:r w:rsidR="00C93EB6">
        <w:rPr>
          <w:color w:val="000000"/>
          <w:szCs w:val="22"/>
        </w:rPr>
        <w:t xml:space="preserve"> </w:t>
      </w:r>
      <w:r w:rsidR="00B10385" w:rsidRPr="001313AE">
        <w:rPr>
          <w:color w:val="000000"/>
          <w:szCs w:val="22"/>
        </w:rPr>
        <w:t>which</w:t>
      </w:r>
      <w:r w:rsidR="00C93EB6">
        <w:rPr>
          <w:color w:val="000000"/>
          <w:szCs w:val="22"/>
        </w:rPr>
        <w:t xml:space="preserve"> </w:t>
      </w:r>
      <w:r w:rsidR="00B10385" w:rsidRPr="001313AE">
        <w:rPr>
          <w:color w:val="000000"/>
          <w:szCs w:val="22"/>
        </w:rPr>
        <w:t>your</w:t>
      </w:r>
      <w:r w:rsidR="00C93EB6">
        <w:rPr>
          <w:color w:val="000000"/>
          <w:szCs w:val="22"/>
        </w:rPr>
        <w:t xml:space="preserve"> </w:t>
      </w:r>
      <w:r w:rsidR="00B10385" w:rsidRPr="001313AE">
        <w:rPr>
          <w:color w:val="000000"/>
          <w:szCs w:val="22"/>
        </w:rPr>
        <w:t>brother</w:t>
      </w:r>
      <w:r w:rsidR="00C93EB6">
        <w:rPr>
          <w:color w:val="000000"/>
          <w:szCs w:val="22"/>
        </w:rPr>
        <w:t xml:space="preserve"> </w:t>
      </w:r>
      <w:r w:rsidR="00B10385" w:rsidRPr="001313AE">
        <w:rPr>
          <w:color w:val="000000"/>
          <w:szCs w:val="22"/>
        </w:rPr>
        <w:t>stumbles</w:t>
      </w:r>
      <w:r w:rsidR="00C93EB6">
        <w:rPr>
          <w:color w:val="000000"/>
          <w:szCs w:val="22"/>
        </w:rPr>
        <w:t xml:space="preserve"> </w:t>
      </w:r>
      <w:r w:rsidR="00B10385" w:rsidRPr="001313AE">
        <w:rPr>
          <w:dstrike/>
          <w:color w:val="000000"/>
          <w:szCs w:val="22"/>
        </w:rPr>
        <w:t>or</w:t>
      </w:r>
      <w:r w:rsidR="00C93EB6">
        <w:rPr>
          <w:dstrike/>
          <w:color w:val="000000"/>
          <w:szCs w:val="22"/>
        </w:rPr>
        <w:t xml:space="preserve"> </w:t>
      </w:r>
      <w:r w:rsidR="00B10385" w:rsidRPr="001313AE">
        <w:rPr>
          <w:dstrike/>
          <w:color w:val="000000"/>
          <w:szCs w:val="22"/>
        </w:rPr>
        <w:t>is</w:t>
      </w:r>
      <w:r w:rsidR="00C93EB6">
        <w:rPr>
          <w:dstrike/>
          <w:color w:val="000000"/>
          <w:szCs w:val="22"/>
        </w:rPr>
        <w:t xml:space="preserve"> </w:t>
      </w:r>
      <w:r w:rsidR="00B10385" w:rsidRPr="001313AE">
        <w:rPr>
          <w:dstrike/>
          <w:color w:val="000000"/>
          <w:szCs w:val="22"/>
        </w:rPr>
        <w:t>offended</w:t>
      </w:r>
      <w:r w:rsidR="00C93EB6">
        <w:rPr>
          <w:dstrike/>
          <w:color w:val="000000"/>
          <w:szCs w:val="22"/>
        </w:rPr>
        <w:t xml:space="preserve"> </w:t>
      </w:r>
      <w:r w:rsidR="00B10385" w:rsidRPr="001313AE">
        <w:rPr>
          <w:dstrike/>
          <w:color w:val="000000"/>
          <w:szCs w:val="22"/>
        </w:rPr>
        <w:t>or</w:t>
      </w:r>
      <w:r w:rsidR="00C93EB6">
        <w:rPr>
          <w:dstrike/>
          <w:color w:val="000000"/>
          <w:szCs w:val="22"/>
        </w:rPr>
        <w:t xml:space="preserve"> </w:t>
      </w:r>
      <w:r w:rsidR="00B10385" w:rsidRPr="001313AE">
        <w:rPr>
          <w:dstrike/>
          <w:color w:val="000000"/>
          <w:szCs w:val="22"/>
        </w:rPr>
        <w:t>falters</w:t>
      </w:r>
      <w:r w:rsidR="00B10385" w:rsidRPr="001313AE">
        <w:rPr>
          <w:color w:val="000000"/>
          <w:szCs w:val="22"/>
        </w:rPr>
        <w:t>.</w:t>
      </w:r>
    </w:p>
    <w:p w14:paraId="62163661" w14:textId="77777777" w:rsidR="003E6B49" w:rsidRPr="003E6B49" w:rsidRDefault="00FC4AA2" w:rsidP="00E00AF3">
      <w:pPr>
        <w:pStyle w:val="AuthHang"/>
        <w:spacing w:after="120"/>
        <w:ind w:left="363"/>
      </w:pPr>
      <w:r w:rsidRPr="003E6B49">
        <w:t>15:29</w:t>
      </w:r>
      <w:r w:rsidR="00C93EB6">
        <w:t xml:space="preserve"> </w:t>
      </w:r>
      <w:r w:rsidRPr="003E6B49">
        <w:tab/>
      </w:r>
      <w:r w:rsidR="003E6B49" w:rsidRPr="003E6B49">
        <w:t>And</w:t>
      </w:r>
      <w:r w:rsidR="00C93EB6">
        <w:t xml:space="preserve"> </w:t>
      </w:r>
      <w:r w:rsidR="003E6B49" w:rsidRPr="003E6B49">
        <w:t>I</w:t>
      </w:r>
      <w:r w:rsidR="00C93EB6">
        <w:t xml:space="preserve"> </w:t>
      </w:r>
      <w:r w:rsidR="003E6B49" w:rsidRPr="003E6B49">
        <w:t>know</w:t>
      </w:r>
      <w:r w:rsidR="00C93EB6">
        <w:t xml:space="preserve"> </w:t>
      </w:r>
      <w:r w:rsidR="003E6B49" w:rsidRPr="003E6B49">
        <w:t>that</w:t>
      </w:r>
      <w:r w:rsidR="00C93EB6">
        <w:t xml:space="preserve"> </w:t>
      </w:r>
      <w:r w:rsidR="003E6B49" w:rsidRPr="003E6B49">
        <w:t>when</w:t>
      </w:r>
      <w:r w:rsidR="00C93EB6">
        <w:t xml:space="preserve"> </w:t>
      </w:r>
      <w:r w:rsidR="003E6B49" w:rsidRPr="003E6B49">
        <w:t>I</w:t>
      </w:r>
      <w:r w:rsidR="00C93EB6">
        <w:t xml:space="preserve"> </w:t>
      </w:r>
      <w:r w:rsidR="003E6B49" w:rsidRPr="003E6B49">
        <w:t>come</w:t>
      </w:r>
      <w:r w:rsidR="00C93EB6">
        <w:t xml:space="preserve"> </w:t>
      </w:r>
      <w:r w:rsidR="003E6B49" w:rsidRPr="003E6B49">
        <w:t>to</w:t>
      </w:r>
      <w:r w:rsidR="00C93EB6">
        <w:t xml:space="preserve"> </w:t>
      </w:r>
      <w:r w:rsidR="003E6B49" w:rsidRPr="003E6B49">
        <w:t>you,</w:t>
      </w:r>
      <w:r w:rsidR="00C93EB6">
        <w:t xml:space="preserve"> </w:t>
      </w:r>
      <w:r w:rsidR="003E6B49" w:rsidRPr="003E6B49">
        <w:t>I</w:t>
      </w:r>
      <w:r w:rsidR="00C93EB6">
        <w:t xml:space="preserve"> </w:t>
      </w:r>
      <w:r w:rsidR="003E6B49" w:rsidRPr="003E6B49">
        <w:t>will</w:t>
      </w:r>
      <w:r w:rsidR="00C93EB6">
        <w:t xml:space="preserve"> </w:t>
      </w:r>
      <w:r w:rsidR="003E6B49" w:rsidRPr="003E6B49">
        <w:t>come</w:t>
      </w:r>
      <w:r w:rsidR="00C93EB6">
        <w:t xml:space="preserve"> </w:t>
      </w:r>
      <w:r w:rsidR="003E6B49" w:rsidRPr="003E6B49">
        <w:t>in</w:t>
      </w:r>
      <w:r w:rsidR="00C93EB6">
        <w:t xml:space="preserve"> </w:t>
      </w:r>
      <w:r w:rsidR="003E6B49" w:rsidRPr="001A4707">
        <w:rPr>
          <w:i/>
          <w:iCs/>
        </w:rPr>
        <w:t>the</w:t>
      </w:r>
      <w:r w:rsidR="00C93EB6">
        <w:t xml:space="preserve"> </w:t>
      </w:r>
      <w:r w:rsidR="003E6B49" w:rsidRPr="003E6B49">
        <w:t>fulness</w:t>
      </w:r>
      <w:r w:rsidR="00C93EB6">
        <w:t xml:space="preserve"> </w:t>
      </w:r>
      <w:r w:rsidR="003E6B49" w:rsidRPr="003E6B49">
        <w:t>of</w:t>
      </w:r>
      <w:r w:rsidR="00C93EB6">
        <w:t xml:space="preserve"> </w:t>
      </w:r>
      <w:r w:rsidR="003E6B49" w:rsidRPr="001A4707">
        <w:rPr>
          <w:i/>
          <w:iCs/>
        </w:rPr>
        <w:t>the</w:t>
      </w:r>
      <w:r w:rsidR="00C93EB6">
        <w:t xml:space="preserve"> </w:t>
      </w:r>
      <w:r w:rsidR="003E6B49" w:rsidRPr="003E6B49">
        <w:t>blessing</w:t>
      </w:r>
      <w:r w:rsidR="00C93EB6">
        <w:t xml:space="preserve"> </w:t>
      </w:r>
      <w:r w:rsidR="003E6B49" w:rsidRPr="003E6B49">
        <w:t>of</w:t>
      </w:r>
      <w:r w:rsidR="00C93EB6">
        <w:t xml:space="preserve"> </w:t>
      </w:r>
      <w:r w:rsidR="003E6B49" w:rsidRPr="003E6B49">
        <w:rPr>
          <w:dstrike/>
        </w:rPr>
        <w:t>the</w:t>
      </w:r>
      <w:r w:rsidR="00C93EB6">
        <w:rPr>
          <w:dstrike/>
        </w:rPr>
        <w:t xml:space="preserve"> </w:t>
      </w:r>
      <w:r w:rsidR="003E6B49" w:rsidRPr="003E6B49">
        <w:rPr>
          <w:dstrike/>
        </w:rPr>
        <w:t>gospel</w:t>
      </w:r>
      <w:r w:rsidR="00C93EB6">
        <w:rPr>
          <w:dstrike/>
        </w:rPr>
        <w:t xml:space="preserve"> </w:t>
      </w:r>
      <w:r w:rsidR="003E6B49" w:rsidRPr="003E6B49">
        <w:rPr>
          <w:dstrike/>
        </w:rPr>
        <w:t>of</w:t>
      </w:r>
      <w:r w:rsidR="00C93EB6">
        <w:t xml:space="preserve"> </w:t>
      </w:r>
      <w:r w:rsidR="003E6B49" w:rsidRPr="003E6B49">
        <w:t>Christ.</w:t>
      </w:r>
    </w:p>
    <w:p w14:paraId="09310BF2" w14:textId="77777777" w:rsidR="00FC4AA2" w:rsidRPr="003E6B49" w:rsidRDefault="00FC4AA2" w:rsidP="00E00AF3">
      <w:pPr>
        <w:pStyle w:val="AuthHang"/>
        <w:spacing w:after="120"/>
        <w:ind w:left="363"/>
        <w:rPr>
          <w:dstrike/>
        </w:rPr>
      </w:pPr>
      <w:r w:rsidRPr="003E6B49">
        <w:t>16:24</w:t>
      </w:r>
      <w:r w:rsidR="00C93EB6">
        <w:t xml:space="preserve"> </w:t>
      </w:r>
      <w:r w:rsidRPr="003E6B49">
        <w:tab/>
      </w:r>
      <w:r w:rsidR="003E6B49" w:rsidRPr="003E6B49">
        <w:rPr>
          <w:dstrike/>
        </w:rPr>
        <w:t>The</w:t>
      </w:r>
      <w:r w:rsidR="00C93EB6">
        <w:rPr>
          <w:dstrike/>
        </w:rPr>
        <w:t xml:space="preserve"> </w:t>
      </w:r>
      <w:r w:rsidR="003E6B49" w:rsidRPr="003E6B49">
        <w:rPr>
          <w:dstrike/>
        </w:rPr>
        <w:t>grace</w:t>
      </w:r>
      <w:r w:rsidR="00C93EB6">
        <w:rPr>
          <w:dstrike/>
        </w:rPr>
        <w:t xml:space="preserve"> </w:t>
      </w:r>
      <w:r w:rsidR="003E6B49" w:rsidRPr="003E6B49">
        <w:rPr>
          <w:dstrike/>
        </w:rPr>
        <w:t>of</w:t>
      </w:r>
      <w:r w:rsidR="00C93EB6">
        <w:rPr>
          <w:dstrike/>
        </w:rPr>
        <w:t xml:space="preserve"> </w:t>
      </w:r>
      <w:r w:rsidR="003E6B49" w:rsidRPr="003E6B49">
        <w:rPr>
          <w:dstrike/>
        </w:rPr>
        <w:t>our</w:t>
      </w:r>
      <w:r w:rsidR="00C93EB6">
        <w:rPr>
          <w:dstrike/>
        </w:rPr>
        <w:t xml:space="preserve"> </w:t>
      </w:r>
      <w:r w:rsidR="003E6B49" w:rsidRPr="003E6B49">
        <w:rPr>
          <w:dstrike/>
        </w:rPr>
        <w:t>Lord</w:t>
      </w:r>
      <w:r w:rsidR="00C93EB6">
        <w:rPr>
          <w:dstrike/>
        </w:rPr>
        <w:t xml:space="preserve"> </w:t>
      </w:r>
      <w:r w:rsidR="003E6B49" w:rsidRPr="003E6B49">
        <w:rPr>
          <w:dstrike/>
        </w:rPr>
        <w:t>Jesus</w:t>
      </w:r>
      <w:r w:rsidR="00C93EB6">
        <w:rPr>
          <w:dstrike/>
        </w:rPr>
        <w:t xml:space="preserve"> </w:t>
      </w:r>
      <w:r w:rsidR="003E6B49" w:rsidRPr="003E6B49">
        <w:rPr>
          <w:dstrike/>
        </w:rPr>
        <w:t>Christ</w:t>
      </w:r>
      <w:r w:rsidR="00C93EB6">
        <w:rPr>
          <w:dstrike/>
        </w:rPr>
        <w:t xml:space="preserve"> </w:t>
      </w:r>
      <w:r w:rsidR="003E6B49" w:rsidRPr="001A4707">
        <w:rPr>
          <w:i/>
          <w:iCs/>
          <w:dstrike/>
        </w:rPr>
        <w:t>be</w:t>
      </w:r>
      <w:r w:rsidR="00C93EB6">
        <w:rPr>
          <w:dstrike/>
        </w:rPr>
        <w:t xml:space="preserve"> </w:t>
      </w:r>
      <w:r w:rsidR="003E6B49" w:rsidRPr="003E6B49">
        <w:rPr>
          <w:dstrike/>
        </w:rPr>
        <w:t>with</w:t>
      </w:r>
      <w:r w:rsidR="00C93EB6">
        <w:rPr>
          <w:dstrike/>
        </w:rPr>
        <w:t xml:space="preserve"> </w:t>
      </w:r>
      <w:r w:rsidR="003E6B49" w:rsidRPr="003E6B49">
        <w:rPr>
          <w:dstrike/>
        </w:rPr>
        <w:t>all</w:t>
      </w:r>
      <w:r w:rsidR="00C93EB6">
        <w:rPr>
          <w:dstrike/>
        </w:rPr>
        <w:t xml:space="preserve"> </w:t>
      </w:r>
      <w:r w:rsidR="003E6B49" w:rsidRPr="003E6B49">
        <w:rPr>
          <w:dstrike/>
        </w:rPr>
        <w:t>of</w:t>
      </w:r>
      <w:r w:rsidR="00C93EB6">
        <w:rPr>
          <w:dstrike/>
        </w:rPr>
        <w:t xml:space="preserve"> </w:t>
      </w:r>
      <w:r w:rsidR="003E6B49" w:rsidRPr="003E6B49">
        <w:rPr>
          <w:dstrike/>
        </w:rPr>
        <w:t>you.</w:t>
      </w:r>
      <w:r w:rsidR="00C93EB6">
        <w:rPr>
          <w:dstrike/>
        </w:rPr>
        <w:t xml:space="preserve"> </w:t>
      </w:r>
      <w:r w:rsidR="003E6B49" w:rsidRPr="003E6B49">
        <w:rPr>
          <w:dstrike/>
        </w:rPr>
        <w:t>Amen.</w:t>
      </w:r>
    </w:p>
    <w:p w14:paraId="39A3FB30" w14:textId="77777777" w:rsidR="003E6B49" w:rsidRDefault="003E6B49" w:rsidP="00E00AF3">
      <w:pPr>
        <w:pStyle w:val="AuthHang"/>
        <w:spacing w:after="120"/>
        <w:ind w:left="0" w:firstLine="0"/>
      </w:pPr>
    </w:p>
    <w:p w14:paraId="62E823B9"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Corinthians</w:t>
      </w:r>
    </w:p>
    <w:p w14:paraId="7EAF4E63" w14:textId="77777777" w:rsidR="003E6B49" w:rsidRPr="003E6B49" w:rsidRDefault="00FC4AA2" w:rsidP="00E00AF3">
      <w:pPr>
        <w:pStyle w:val="AuthHang"/>
        <w:spacing w:after="120"/>
        <w:ind w:left="363"/>
        <w:rPr>
          <w:color w:val="000000"/>
          <w:szCs w:val="22"/>
        </w:rPr>
      </w:pPr>
      <w:r w:rsidRPr="003E6B49">
        <w:rPr>
          <w:szCs w:val="22"/>
        </w:rPr>
        <w:t>1:14</w:t>
      </w:r>
      <w:r w:rsidR="00C93EB6">
        <w:rPr>
          <w:szCs w:val="22"/>
        </w:rPr>
        <w:t xml:space="preserve"> </w:t>
      </w:r>
      <w:r w:rsidRPr="003E6B49">
        <w:rPr>
          <w:szCs w:val="22"/>
        </w:rPr>
        <w:tab/>
      </w:r>
      <w:r w:rsidR="003E6B49" w:rsidRPr="003E6B49">
        <w:rPr>
          <w:color w:val="000000"/>
          <w:szCs w:val="22"/>
        </w:rPr>
        <w:t>I</w:t>
      </w:r>
      <w:r w:rsidR="00C93EB6">
        <w:rPr>
          <w:color w:val="000000"/>
          <w:szCs w:val="22"/>
        </w:rPr>
        <w:t xml:space="preserve"> </w:t>
      </w:r>
      <w:r w:rsidR="003E6B49" w:rsidRPr="003E6B49">
        <w:rPr>
          <w:color w:val="000000"/>
          <w:szCs w:val="22"/>
        </w:rPr>
        <w:t>thank</w:t>
      </w:r>
      <w:r w:rsidR="00C93EB6">
        <w:rPr>
          <w:color w:val="000000"/>
          <w:szCs w:val="22"/>
        </w:rPr>
        <w:t xml:space="preserve"> </w:t>
      </w:r>
      <w:r w:rsidR="003E6B49" w:rsidRPr="003E6B49">
        <w:rPr>
          <w:color w:val="000000"/>
          <w:szCs w:val="22"/>
        </w:rPr>
        <w:t>[</w:t>
      </w:r>
      <w:r w:rsidR="003E6B49" w:rsidRPr="003E6B49">
        <w:rPr>
          <w:dstrike/>
          <w:color w:val="000000"/>
          <w:szCs w:val="22"/>
        </w:rPr>
        <w:t>God</w:t>
      </w:r>
      <w:r w:rsidR="003E6B49" w:rsidRPr="003E6B49">
        <w:rPr>
          <w:color w:val="000000"/>
          <w:szCs w:val="22"/>
        </w:rPr>
        <w:t>]</w:t>
      </w:r>
      <w:r w:rsidR="00C93EB6">
        <w:rPr>
          <w:color w:val="000000"/>
          <w:szCs w:val="22"/>
        </w:rPr>
        <w:t xml:space="preserve"> </w:t>
      </w:r>
      <w:r w:rsidR="003E6B49" w:rsidRPr="003E6B49">
        <w:rPr>
          <w:color w:val="000000"/>
          <w:szCs w:val="22"/>
        </w:rPr>
        <w:t>that</w:t>
      </w:r>
      <w:r w:rsidR="00C93EB6">
        <w:rPr>
          <w:color w:val="000000"/>
          <w:szCs w:val="22"/>
        </w:rPr>
        <w:t xml:space="preserve"> </w:t>
      </w:r>
      <w:r w:rsidR="003E6B49" w:rsidRPr="003E6B49">
        <w:rPr>
          <w:color w:val="000000"/>
          <w:szCs w:val="22"/>
        </w:rPr>
        <w:t>I</w:t>
      </w:r>
      <w:r w:rsidR="00C93EB6">
        <w:rPr>
          <w:color w:val="000000"/>
          <w:szCs w:val="22"/>
        </w:rPr>
        <w:t xml:space="preserve"> </w:t>
      </w:r>
      <w:r w:rsidR="003E6B49" w:rsidRPr="003E6B49">
        <w:rPr>
          <w:color w:val="000000"/>
          <w:szCs w:val="22"/>
        </w:rPr>
        <w:t>did</w:t>
      </w:r>
      <w:r w:rsidR="00C93EB6">
        <w:rPr>
          <w:color w:val="000000"/>
          <w:szCs w:val="22"/>
        </w:rPr>
        <w:t xml:space="preserve"> </w:t>
      </w:r>
      <w:r w:rsidR="003E6B49" w:rsidRPr="003E6B49">
        <w:rPr>
          <w:color w:val="000000"/>
          <w:szCs w:val="22"/>
        </w:rPr>
        <w:t>not</w:t>
      </w:r>
      <w:r w:rsidR="00C93EB6">
        <w:rPr>
          <w:color w:val="000000"/>
          <w:szCs w:val="22"/>
        </w:rPr>
        <w:t xml:space="preserve"> </w:t>
      </w:r>
      <w:r w:rsidR="003E6B49" w:rsidRPr="003E6B49">
        <w:rPr>
          <w:color w:val="000000"/>
          <w:szCs w:val="22"/>
        </w:rPr>
        <w:t>baptize</w:t>
      </w:r>
      <w:r w:rsidR="00C93EB6">
        <w:rPr>
          <w:color w:val="000000"/>
          <w:szCs w:val="22"/>
        </w:rPr>
        <w:t xml:space="preserve"> </w:t>
      </w:r>
      <w:r w:rsidR="003E6B49" w:rsidRPr="003E6B49">
        <w:rPr>
          <w:color w:val="000000"/>
          <w:szCs w:val="22"/>
        </w:rPr>
        <w:t>any</w:t>
      </w:r>
      <w:r w:rsidR="00C93EB6">
        <w:rPr>
          <w:color w:val="000000"/>
          <w:szCs w:val="22"/>
        </w:rPr>
        <w:t xml:space="preserve"> </w:t>
      </w:r>
      <w:r w:rsidR="003E6B49" w:rsidRPr="003E6B49">
        <w:rPr>
          <w:color w:val="000000"/>
          <w:szCs w:val="22"/>
        </w:rPr>
        <w:t>of</w:t>
      </w:r>
      <w:r w:rsidR="00C93EB6">
        <w:rPr>
          <w:color w:val="000000"/>
          <w:szCs w:val="22"/>
        </w:rPr>
        <w:t xml:space="preserve"> </w:t>
      </w:r>
      <w:r w:rsidR="003E6B49" w:rsidRPr="003E6B49">
        <w:rPr>
          <w:color w:val="000000"/>
          <w:szCs w:val="22"/>
        </w:rPr>
        <w:t>you</w:t>
      </w:r>
      <w:r w:rsidR="00C93EB6">
        <w:rPr>
          <w:color w:val="000000"/>
          <w:szCs w:val="22"/>
        </w:rPr>
        <w:t xml:space="preserve"> </w:t>
      </w:r>
      <w:r w:rsidR="003E6B49" w:rsidRPr="003E6B49">
        <w:rPr>
          <w:color w:val="000000"/>
          <w:szCs w:val="22"/>
        </w:rPr>
        <w:t>except</w:t>
      </w:r>
      <w:r w:rsidR="00C93EB6">
        <w:rPr>
          <w:color w:val="000000"/>
          <w:szCs w:val="22"/>
        </w:rPr>
        <w:t xml:space="preserve"> </w:t>
      </w:r>
      <w:r w:rsidR="003E6B49" w:rsidRPr="003E6B49">
        <w:rPr>
          <w:color w:val="000000"/>
          <w:szCs w:val="22"/>
        </w:rPr>
        <w:t>Crispus</w:t>
      </w:r>
      <w:r w:rsidR="00C93EB6">
        <w:rPr>
          <w:color w:val="000000"/>
          <w:szCs w:val="22"/>
        </w:rPr>
        <w:t xml:space="preserve"> </w:t>
      </w:r>
      <w:r w:rsidR="003E6B49" w:rsidRPr="003E6B49">
        <w:rPr>
          <w:color w:val="000000"/>
          <w:szCs w:val="22"/>
        </w:rPr>
        <w:t>and</w:t>
      </w:r>
      <w:r w:rsidR="00C93EB6">
        <w:rPr>
          <w:color w:val="000000"/>
          <w:szCs w:val="22"/>
        </w:rPr>
        <w:t xml:space="preserve"> </w:t>
      </w:r>
      <w:r w:rsidR="003E6B49" w:rsidRPr="003E6B49">
        <w:rPr>
          <w:color w:val="000000"/>
          <w:szCs w:val="22"/>
        </w:rPr>
        <w:t>Gaius,</w:t>
      </w:r>
      <w:r w:rsidR="00C93EB6">
        <w:rPr>
          <w:color w:val="000000"/>
          <w:szCs w:val="22"/>
        </w:rPr>
        <w:t xml:space="preserve"> </w:t>
      </w:r>
      <w:r w:rsidR="003E6B49" w:rsidRPr="003E6B49">
        <w:rPr>
          <w:color w:val="000000"/>
          <w:szCs w:val="22"/>
          <w:vertAlign w:val="superscript"/>
        </w:rPr>
        <w:t>15</w:t>
      </w:r>
      <w:r w:rsidR="003E6B49" w:rsidRPr="003E6B49">
        <w:rPr>
          <w:color w:val="000000"/>
          <w:szCs w:val="22"/>
        </w:rPr>
        <w:t>so</w:t>
      </w:r>
      <w:r w:rsidR="00C93EB6">
        <w:rPr>
          <w:color w:val="000000"/>
          <w:szCs w:val="22"/>
        </w:rPr>
        <w:t xml:space="preserve"> </w:t>
      </w:r>
      <w:r w:rsidR="003E6B49" w:rsidRPr="003E6B49">
        <w:rPr>
          <w:color w:val="000000"/>
          <w:szCs w:val="22"/>
        </w:rPr>
        <w:t>that</w:t>
      </w:r>
      <w:r w:rsidR="00C93EB6">
        <w:rPr>
          <w:color w:val="000000"/>
          <w:szCs w:val="22"/>
        </w:rPr>
        <w:t xml:space="preserve"> </w:t>
      </w:r>
      <w:r w:rsidR="003E6B49" w:rsidRPr="003E6B49">
        <w:rPr>
          <w:color w:val="000000"/>
          <w:szCs w:val="22"/>
        </w:rPr>
        <w:t>no-one</w:t>
      </w:r>
      <w:r w:rsidR="00C93EB6">
        <w:rPr>
          <w:color w:val="000000"/>
          <w:szCs w:val="22"/>
        </w:rPr>
        <w:t xml:space="preserve"> </w:t>
      </w:r>
      <w:r w:rsidR="003E6B49" w:rsidRPr="003E6B49">
        <w:rPr>
          <w:color w:val="000000"/>
          <w:szCs w:val="22"/>
        </w:rPr>
        <w:t>should</w:t>
      </w:r>
      <w:r w:rsidR="00C93EB6">
        <w:rPr>
          <w:color w:val="000000"/>
          <w:szCs w:val="22"/>
        </w:rPr>
        <w:t xml:space="preserve"> </w:t>
      </w:r>
      <w:r w:rsidR="003E6B49" w:rsidRPr="003E6B49">
        <w:rPr>
          <w:color w:val="000000"/>
          <w:szCs w:val="22"/>
        </w:rPr>
        <w:t>say</w:t>
      </w:r>
      <w:r w:rsidR="00C93EB6">
        <w:rPr>
          <w:color w:val="000000"/>
          <w:szCs w:val="22"/>
        </w:rPr>
        <w:t xml:space="preserve"> </w:t>
      </w:r>
      <w:r w:rsidR="003E6B49" w:rsidRPr="003E6B49">
        <w:rPr>
          <w:color w:val="000000"/>
          <w:szCs w:val="22"/>
        </w:rPr>
        <w:t>that</w:t>
      </w:r>
      <w:r w:rsidR="00C93EB6">
        <w:rPr>
          <w:color w:val="000000"/>
          <w:szCs w:val="22"/>
        </w:rPr>
        <w:t xml:space="preserve"> </w:t>
      </w:r>
      <w:r w:rsidR="003E6B49" w:rsidRPr="003E6B49">
        <w:rPr>
          <w:color w:val="000000"/>
          <w:szCs w:val="22"/>
        </w:rPr>
        <w:t>I</w:t>
      </w:r>
      <w:r w:rsidR="00C93EB6">
        <w:rPr>
          <w:color w:val="000000"/>
          <w:szCs w:val="22"/>
        </w:rPr>
        <w:t xml:space="preserve"> </w:t>
      </w:r>
      <w:r w:rsidR="003E6B49" w:rsidRPr="003E6B49">
        <w:rPr>
          <w:color w:val="000000"/>
          <w:szCs w:val="22"/>
        </w:rPr>
        <w:t>baptized</w:t>
      </w:r>
      <w:r w:rsidR="00C93EB6">
        <w:rPr>
          <w:color w:val="000000"/>
          <w:szCs w:val="22"/>
        </w:rPr>
        <w:t xml:space="preserve"> </w:t>
      </w:r>
      <w:r w:rsidR="003E6B49" w:rsidRPr="003E6B49">
        <w:rPr>
          <w:color w:val="000000"/>
          <w:szCs w:val="22"/>
        </w:rPr>
        <w:t>in</w:t>
      </w:r>
      <w:r w:rsidR="00C93EB6">
        <w:rPr>
          <w:color w:val="000000"/>
          <w:szCs w:val="22"/>
        </w:rPr>
        <w:t xml:space="preserve"> </w:t>
      </w:r>
      <w:r w:rsidR="003E6B49" w:rsidRPr="003E6B49">
        <w:rPr>
          <w:color w:val="000000"/>
          <w:szCs w:val="22"/>
        </w:rPr>
        <w:t>my</w:t>
      </w:r>
      <w:r w:rsidR="00C93EB6">
        <w:rPr>
          <w:color w:val="000000"/>
          <w:szCs w:val="22"/>
        </w:rPr>
        <w:t xml:space="preserve"> </w:t>
      </w:r>
      <w:r w:rsidR="003E6B49" w:rsidRPr="003E6B49">
        <w:rPr>
          <w:color w:val="000000"/>
          <w:szCs w:val="22"/>
        </w:rPr>
        <w:t>own</w:t>
      </w:r>
      <w:r w:rsidR="00C93EB6">
        <w:rPr>
          <w:color w:val="000000"/>
          <w:szCs w:val="22"/>
        </w:rPr>
        <w:t xml:space="preserve"> </w:t>
      </w:r>
      <w:r w:rsidR="003E6B49" w:rsidRPr="003E6B49">
        <w:rPr>
          <w:color w:val="000000"/>
          <w:szCs w:val="22"/>
        </w:rPr>
        <w:t>name.</w:t>
      </w:r>
      <w:r w:rsidR="003E6B49">
        <w:rPr>
          <w:rStyle w:val="FootnoteReference"/>
          <w:color w:val="000000"/>
          <w:szCs w:val="22"/>
        </w:rPr>
        <w:footnoteReference w:id="20"/>
      </w:r>
    </w:p>
    <w:p w14:paraId="265F3888" w14:textId="77777777" w:rsidR="004632F5" w:rsidRPr="004632F5" w:rsidRDefault="00FC4AA2" w:rsidP="00E00AF3">
      <w:pPr>
        <w:pStyle w:val="AuthHang"/>
        <w:spacing w:after="120"/>
        <w:ind w:left="363"/>
      </w:pPr>
      <w:r w:rsidRPr="004632F5">
        <w:t>5:7</w:t>
      </w:r>
      <w:r w:rsidR="00C93EB6">
        <w:t xml:space="preserve"> </w:t>
      </w:r>
      <w:r w:rsidRPr="004632F5">
        <w:tab/>
      </w:r>
      <w:r w:rsidRPr="004632F5">
        <w:tab/>
      </w:r>
      <w:r w:rsidR="004632F5" w:rsidRPr="004632F5">
        <w:t>Clear</w:t>
      </w:r>
      <w:r w:rsidR="00C93EB6">
        <w:t xml:space="preserve"> </w:t>
      </w:r>
      <w:r w:rsidR="004632F5" w:rsidRPr="004632F5">
        <w:t>out</w:t>
      </w:r>
      <w:r w:rsidR="00C93EB6">
        <w:t xml:space="preserve"> </w:t>
      </w:r>
      <w:r w:rsidR="004632F5" w:rsidRPr="004632F5">
        <w:t>the</w:t>
      </w:r>
      <w:r w:rsidR="00C93EB6">
        <w:t xml:space="preserve"> </w:t>
      </w:r>
      <w:r w:rsidR="004632F5" w:rsidRPr="004632F5">
        <w:t>old</w:t>
      </w:r>
      <w:r w:rsidR="00C93EB6">
        <w:t xml:space="preserve"> </w:t>
      </w:r>
      <w:r w:rsidR="004632F5" w:rsidRPr="004632F5">
        <w:t>leaven,</w:t>
      </w:r>
      <w:r w:rsidR="00C93EB6">
        <w:t xml:space="preserve"> </w:t>
      </w:r>
      <w:r w:rsidR="004632F5" w:rsidRPr="004632F5">
        <w:t>in</w:t>
      </w:r>
      <w:r w:rsidR="00C93EB6">
        <w:t xml:space="preserve"> </w:t>
      </w:r>
      <w:r w:rsidR="004632F5" w:rsidRPr="004632F5">
        <w:t>order</w:t>
      </w:r>
      <w:r w:rsidR="00C93EB6">
        <w:t xml:space="preserve"> </w:t>
      </w:r>
      <w:r w:rsidR="004632F5" w:rsidRPr="004632F5">
        <w:t>to</w:t>
      </w:r>
      <w:r w:rsidR="00C93EB6">
        <w:t xml:space="preserve"> </w:t>
      </w:r>
      <w:r w:rsidR="004632F5" w:rsidRPr="004632F5">
        <w:t>be</w:t>
      </w:r>
      <w:r w:rsidR="00C93EB6">
        <w:t xml:space="preserve"> </w:t>
      </w:r>
      <w:r w:rsidR="004632F5" w:rsidRPr="004632F5">
        <w:t>a</w:t>
      </w:r>
      <w:r w:rsidR="00C93EB6">
        <w:t xml:space="preserve"> </w:t>
      </w:r>
      <w:r w:rsidR="004632F5" w:rsidRPr="004632F5">
        <w:t>new</w:t>
      </w:r>
      <w:r w:rsidR="00C93EB6">
        <w:t xml:space="preserve"> </w:t>
      </w:r>
      <w:r w:rsidR="004632F5" w:rsidRPr="004632F5">
        <w:t>lump,</w:t>
      </w:r>
      <w:r w:rsidR="00C93EB6">
        <w:t xml:space="preserve"> </w:t>
      </w:r>
      <w:r w:rsidR="004632F5" w:rsidRPr="004632F5">
        <w:t>since</w:t>
      </w:r>
      <w:r w:rsidR="00C93EB6">
        <w:t xml:space="preserve"> </w:t>
      </w:r>
      <w:r w:rsidR="004632F5" w:rsidRPr="004632F5">
        <w:t>you</w:t>
      </w:r>
      <w:r w:rsidR="00C93EB6">
        <w:t xml:space="preserve"> </w:t>
      </w:r>
      <w:r w:rsidR="004632F5" w:rsidRPr="004632F5">
        <w:t>are</w:t>
      </w:r>
      <w:r w:rsidR="00C93EB6">
        <w:t xml:space="preserve"> </w:t>
      </w:r>
      <w:r w:rsidR="004632F5" w:rsidRPr="004632F5">
        <w:t>unleavened.</w:t>
      </w:r>
      <w:r w:rsidR="00C93EB6">
        <w:t xml:space="preserve"> </w:t>
      </w:r>
      <w:r w:rsidR="004632F5" w:rsidRPr="004632F5">
        <w:t>For</w:t>
      </w:r>
      <w:r w:rsidR="00C93EB6">
        <w:t xml:space="preserve"> </w:t>
      </w:r>
      <w:r w:rsidR="004632F5" w:rsidRPr="004632F5">
        <w:t>indeed,</w:t>
      </w:r>
      <w:r w:rsidR="00C93EB6">
        <w:t xml:space="preserve"> </w:t>
      </w:r>
      <w:r w:rsidR="004632F5" w:rsidRPr="004632F5">
        <w:t>our</w:t>
      </w:r>
      <w:r w:rsidR="00C93EB6">
        <w:t xml:space="preserve"> </w:t>
      </w:r>
      <w:r w:rsidR="004632F5" w:rsidRPr="004632F5">
        <w:t>Passover</w:t>
      </w:r>
      <w:r w:rsidR="00C93EB6">
        <w:t xml:space="preserve"> </w:t>
      </w:r>
      <w:r w:rsidR="004632F5" w:rsidRPr="004632F5">
        <w:t>has</w:t>
      </w:r>
      <w:r w:rsidR="00C93EB6">
        <w:t xml:space="preserve"> </w:t>
      </w:r>
      <w:r w:rsidR="004632F5" w:rsidRPr="004632F5">
        <w:t>been</w:t>
      </w:r>
      <w:r w:rsidR="00C93EB6">
        <w:t xml:space="preserve"> </w:t>
      </w:r>
      <w:r w:rsidR="004632F5" w:rsidRPr="004632F5">
        <w:t>sacrificed</w:t>
      </w:r>
      <w:r w:rsidR="00C93EB6">
        <w:t xml:space="preserve"> </w:t>
      </w:r>
      <w:r w:rsidR="004632F5" w:rsidRPr="004632F5">
        <w:rPr>
          <w:dstrike/>
        </w:rPr>
        <w:t>for</w:t>
      </w:r>
      <w:r w:rsidR="00C93EB6">
        <w:rPr>
          <w:dstrike/>
        </w:rPr>
        <w:t xml:space="preserve"> </w:t>
      </w:r>
      <w:r w:rsidR="004632F5" w:rsidRPr="004632F5">
        <w:rPr>
          <w:dstrike/>
        </w:rPr>
        <w:t>us</w:t>
      </w:r>
      <w:r w:rsidR="00C93EB6">
        <w:t xml:space="preserve"> </w:t>
      </w:r>
      <w:r w:rsidR="004632F5" w:rsidRPr="004632F5">
        <w:t>–</w:t>
      </w:r>
      <w:r w:rsidR="00C93EB6">
        <w:t xml:space="preserve"> </w:t>
      </w:r>
      <w:r w:rsidR="004632F5" w:rsidRPr="004632F5">
        <w:t>Christ</w:t>
      </w:r>
      <w:r w:rsidR="00C93EB6">
        <w:t xml:space="preserve"> </w:t>
      </w:r>
      <w:r w:rsidR="004632F5" w:rsidRPr="004632F5">
        <w:t>–</w:t>
      </w:r>
    </w:p>
    <w:p w14:paraId="2E0889F5" w14:textId="77777777" w:rsidR="004632F5" w:rsidRPr="004632F5" w:rsidRDefault="00FC4AA2" w:rsidP="00E00AF3">
      <w:pPr>
        <w:pStyle w:val="AuthHang"/>
        <w:spacing w:after="120"/>
        <w:ind w:left="363"/>
      </w:pPr>
      <w:r w:rsidRPr="004632F5">
        <w:t>6:20</w:t>
      </w:r>
      <w:r w:rsidR="00C93EB6">
        <w:t xml:space="preserve"> </w:t>
      </w:r>
      <w:r w:rsidRPr="004632F5">
        <w:tab/>
      </w:r>
      <w:r w:rsidR="004632F5" w:rsidRPr="004632F5">
        <w:t>for</w:t>
      </w:r>
      <w:r w:rsidR="00C93EB6">
        <w:t xml:space="preserve"> </w:t>
      </w:r>
      <w:r w:rsidR="004632F5" w:rsidRPr="004632F5">
        <w:t>you</w:t>
      </w:r>
      <w:r w:rsidR="00C93EB6">
        <w:t xml:space="preserve"> </w:t>
      </w:r>
      <w:r w:rsidR="004632F5" w:rsidRPr="004632F5">
        <w:t>have</w:t>
      </w:r>
      <w:r w:rsidR="00C93EB6">
        <w:t xml:space="preserve"> </w:t>
      </w:r>
      <w:r w:rsidR="004632F5" w:rsidRPr="004632F5">
        <w:t>been</w:t>
      </w:r>
      <w:r w:rsidR="00C93EB6">
        <w:t xml:space="preserve"> </w:t>
      </w:r>
      <w:r w:rsidR="004632F5" w:rsidRPr="004632F5">
        <w:t>bought</w:t>
      </w:r>
      <w:r w:rsidR="00C93EB6">
        <w:t xml:space="preserve"> </w:t>
      </w:r>
      <w:r w:rsidR="004632F5" w:rsidRPr="004632F5">
        <w:t>at</w:t>
      </w:r>
      <w:r w:rsidR="00C93EB6">
        <w:t xml:space="preserve"> </w:t>
      </w:r>
      <w:r w:rsidR="004632F5" w:rsidRPr="004632F5">
        <w:t>a</w:t>
      </w:r>
      <w:r w:rsidR="00C93EB6">
        <w:t xml:space="preserve"> </w:t>
      </w:r>
      <w:r w:rsidR="004632F5" w:rsidRPr="004632F5">
        <w:t>price.</w:t>
      </w:r>
      <w:r w:rsidR="00C93EB6">
        <w:t xml:space="preserve"> </w:t>
      </w:r>
      <w:r w:rsidR="004632F5" w:rsidRPr="004632F5">
        <w:t>Glorify</w:t>
      </w:r>
      <w:r w:rsidR="00C93EB6">
        <w:t xml:space="preserve"> </w:t>
      </w:r>
      <w:r w:rsidR="004632F5" w:rsidRPr="004632F5">
        <w:t>God,</w:t>
      </w:r>
      <w:r w:rsidR="00C93EB6">
        <w:t xml:space="preserve"> </w:t>
      </w:r>
      <w:r w:rsidR="004632F5" w:rsidRPr="004632F5">
        <w:t>therefore,</w:t>
      </w:r>
      <w:r w:rsidR="00C93EB6">
        <w:t xml:space="preserve"> </w:t>
      </w:r>
      <w:r w:rsidR="004632F5" w:rsidRPr="004632F5">
        <w:t>in</w:t>
      </w:r>
      <w:r w:rsidR="00C93EB6">
        <w:t xml:space="preserve"> </w:t>
      </w:r>
      <w:r w:rsidR="004632F5" w:rsidRPr="004632F5">
        <w:t>your</w:t>
      </w:r>
      <w:r w:rsidR="00C93EB6">
        <w:t xml:space="preserve"> </w:t>
      </w:r>
      <w:r w:rsidR="004632F5" w:rsidRPr="004632F5">
        <w:t>body</w:t>
      </w:r>
      <w:r w:rsidR="00C93EB6">
        <w:t xml:space="preserve"> </w:t>
      </w:r>
      <w:r w:rsidR="004632F5" w:rsidRPr="004632F5">
        <w:rPr>
          <w:dstrike/>
        </w:rPr>
        <w:t>and</w:t>
      </w:r>
      <w:r w:rsidR="00C93EB6">
        <w:rPr>
          <w:dstrike/>
        </w:rPr>
        <w:t xml:space="preserve"> </w:t>
      </w:r>
      <w:r w:rsidR="004632F5" w:rsidRPr="004632F5">
        <w:rPr>
          <w:dstrike/>
        </w:rPr>
        <w:t>in</w:t>
      </w:r>
      <w:r w:rsidR="00C93EB6">
        <w:rPr>
          <w:dstrike/>
        </w:rPr>
        <w:t xml:space="preserve"> </w:t>
      </w:r>
      <w:r w:rsidR="004632F5" w:rsidRPr="004632F5">
        <w:rPr>
          <w:dstrike/>
        </w:rPr>
        <w:t>your</w:t>
      </w:r>
      <w:r w:rsidR="00C93EB6">
        <w:rPr>
          <w:dstrike/>
        </w:rPr>
        <w:t xml:space="preserve"> </w:t>
      </w:r>
      <w:r w:rsidR="004632F5" w:rsidRPr="004632F5">
        <w:rPr>
          <w:dstrike/>
        </w:rPr>
        <w:t>spirit,</w:t>
      </w:r>
      <w:r w:rsidR="00C93EB6">
        <w:rPr>
          <w:dstrike/>
        </w:rPr>
        <w:t xml:space="preserve"> </w:t>
      </w:r>
      <w:r w:rsidR="004632F5" w:rsidRPr="004632F5">
        <w:rPr>
          <w:dstrike/>
        </w:rPr>
        <w:t>which</w:t>
      </w:r>
      <w:r w:rsidR="00C93EB6">
        <w:rPr>
          <w:dstrike/>
        </w:rPr>
        <w:t xml:space="preserve"> </w:t>
      </w:r>
      <w:r w:rsidR="004632F5" w:rsidRPr="004632F5">
        <w:rPr>
          <w:dstrike/>
        </w:rPr>
        <w:t>are</w:t>
      </w:r>
      <w:r w:rsidR="00C93EB6">
        <w:rPr>
          <w:dstrike/>
        </w:rPr>
        <w:t xml:space="preserve"> </w:t>
      </w:r>
      <w:r w:rsidR="004632F5" w:rsidRPr="004632F5">
        <w:rPr>
          <w:dstrike/>
        </w:rPr>
        <w:t>God's</w:t>
      </w:r>
      <w:r w:rsidR="004632F5" w:rsidRPr="004632F5">
        <w:t>.</w:t>
      </w:r>
    </w:p>
    <w:p w14:paraId="18A13999" w14:textId="77777777" w:rsidR="004632F5" w:rsidRPr="004632F5" w:rsidRDefault="00FC4AA2" w:rsidP="00E00AF3">
      <w:pPr>
        <w:pStyle w:val="AuthHang"/>
        <w:spacing w:after="120"/>
        <w:ind w:left="363"/>
      </w:pPr>
      <w:r w:rsidRPr="004632F5">
        <w:t>7:5</w:t>
      </w:r>
      <w:r w:rsidR="00C93EB6">
        <w:t xml:space="preserve"> </w:t>
      </w:r>
      <w:r w:rsidRPr="004632F5">
        <w:tab/>
      </w:r>
      <w:r w:rsidRPr="004632F5">
        <w:tab/>
      </w:r>
      <w:r w:rsidR="004632F5" w:rsidRPr="004632F5">
        <w:t>Do</w:t>
      </w:r>
      <w:r w:rsidR="00C93EB6">
        <w:t xml:space="preserve"> </w:t>
      </w:r>
      <w:r w:rsidR="004632F5" w:rsidRPr="004632F5">
        <w:t>not</w:t>
      </w:r>
      <w:r w:rsidR="00C93EB6">
        <w:t xml:space="preserve"> </w:t>
      </w:r>
      <w:r w:rsidR="004632F5" w:rsidRPr="004632F5">
        <w:t>withhold</w:t>
      </w:r>
      <w:r w:rsidR="00C93EB6">
        <w:t xml:space="preserve"> </w:t>
      </w:r>
      <w:r w:rsidR="004632F5" w:rsidRPr="004632F5">
        <w:t>from</w:t>
      </w:r>
      <w:r w:rsidR="00C93EB6">
        <w:t xml:space="preserve"> </w:t>
      </w:r>
      <w:r w:rsidR="004632F5" w:rsidRPr="004632F5">
        <w:t>one</w:t>
      </w:r>
      <w:r w:rsidR="00C93EB6">
        <w:t xml:space="preserve"> </w:t>
      </w:r>
      <w:r w:rsidR="004632F5" w:rsidRPr="004632F5">
        <w:t>another,</w:t>
      </w:r>
      <w:r w:rsidR="00C93EB6">
        <w:t xml:space="preserve"> </w:t>
      </w:r>
      <w:r w:rsidR="004632F5" w:rsidRPr="004632F5">
        <w:t>except</w:t>
      </w:r>
      <w:r w:rsidR="00C93EB6">
        <w:t xml:space="preserve"> </w:t>
      </w:r>
      <w:r w:rsidR="004632F5" w:rsidRPr="004632F5">
        <w:t>perhaps</w:t>
      </w:r>
      <w:r w:rsidR="00C93EB6">
        <w:t xml:space="preserve"> </w:t>
      </w:r>
      <w:r w:rsidR="004632F5" w:rsidRPr="004632F5">
        <w:t>in</w:t>
      </w:r>
      <w:r w:rsidR="00C93EB6">
        <w:t xml:space="preserve"> </w:t>
      </w:r>
      <w:r w:rsidR="004632F5" w:rsidRPr="004632F5">
        <w:t>agreement</w:t>
      </w:r>
      <w:r w:rsidR="00C93EB6">
        <w:t xml:space="preserve"> </w:t>
      </w:r>
      <w:r w:rsidR="004632F5" w:rsidRPr="004632F5">
        <w:t>for</w:t>
      </w:r>
      <w:r w:rsidR="00C93EB6">
        <w:t xml:space="preserve"> </w:t>
      </w:r>
      <w:r w:rsidR="004632F5" w:rsidRPr="004632F5">
        <w:t>a</w:t>
      </w:r>
      <w:r w:rsidR="00C93EB6">
        <w:t xml:space="preserve"> </w:t>
      </w:r>
      <w:r w:rsidR="004632F5" w:rsidRPr="004632F5">
        <w:t>while,</w:t>
      </w:r>
      <w:r w:rsidR="00C93EB6">
        <w:t xml:space="preserve"> </w:t>
      </w:r>
      <w:r w:rsidR="004632F5" w:rsidRPr="004632F5">
        <w:t>in</w:t>
      </w:r>
      <w:r w:rsidR="00C93EB6">
        <w:t xml:space="preserve"> </w:t>
      </w:r>
      <w:r w:rsidR="004632F5" w:rsidRPr="004632F5">
        <w:t>order</w:t>
      </w:r>
      <w:r w:rsidR="00C93EB6">
        <w:t xml:space="preserve"> </w:t>
      </w:r>
      <w:r w:rsidR="004632F5" w:rsidRPr="004632F5">
        <w:t>that</w:t>
      </w:r>
      <w:r w:rsidR="00C93EB6">
        <w:t xml:space="preserve"> </w:t>
      </w:r>
      <w:r w:rsidR="004632F5" w:rsidRPr="004632F5">
        <w:t>you</w:t>
      </w:r>
      <w:r w:rsidR="00C93EB6">
        <w:t xml:space="preserve"> </w:t>
      </w:r>
      <w:r w:rsidR="004632F5" w:rsidRPr="004632F5">
        <w:t>may</w:t>
      </w:r>
      <w:r w:rsidR="00C93EB6">
        <w:t xml:space="preserve"> </w:t>
      </w:r>
      <w:r w:rsidR="004632F5" w:rsidRPr="004632F5">
        <w:t>be</w:t>
      </w:r>
      <w:r w:rsidR="00C93EB6">
        <w:t xml:space="preserve"> </w:t>
      </w:r>
      <w:r w:rsidR="004632F5" w:rsidRPr="004632F5">
        <w:t>at</w:t>
      </w:r>
      <w:r w:rsidR="00C93EB6">
        <w:t xml:space="preserve"> </w:t>
      </w:r>
      <w:r w:rsidR="004632F5" w:rsidRPr="004632F5">
        <w:t>leisure</w:t>
      </w:r>
      <w:r w:rsidR="00C93EB6">
        <w:t xml:space="preserve"> </w:t>
      </w:r>
      <w:r w:rsidR="004632F5" w:rsidRPr="004632F5">
        <w:t>for</w:t>
      </w:r>
      <w:r w:rsidR="00C93EB6">
        <w:t xml:space="preserve"> </w:t>
      </w:r>
      <w:r w:rsidR="004632F5" w:rsidRPr="004632F5">
        <w:rPr>
          <w:dstrike/>
        </w:rPr>
        <w:t>fasting</w:t>
      </w:r>
      <w:r w:rsidR="00C93EB6">
        <w:rPr>
          <w:dstrike/>
        </w:rPr>
        <w:t xml:space="preserve"> </w:t>
      </w:r>
      <w:r w:rsidR="004632F5" w:rsidRPr="004632F5">
        <w:rPr>
          <w:dstrike/>
        </w:rPr>
        <w:t>and</w:t>
      </w:r>
      <w:r w:rsidR="00C93EB6">
        <w:t xml:space="preserve"> </w:t>
      </w:r>
      <w:r w:rsidR="004632F5" w:rsidRPr="004632F5">
        <w:t>prayer,</w:t>
      </w:r>
      <w:r w:rsidR="00C93EB6">
        <w:t xml:space="preserve"> </w:t>
      </w:r>
      <w:r w:rsidR="004632F5" w:rsidRPr="004632F5">
        <w:t>and</w:t>
      </w:r>
      <w:r w:rsidR="00C93EB6">
        <w:t xml:space="preserve"> </w:t>
      </w:r>
      <w:r w:rsidR="004632F5" w:rsidRPr="004632F5">
        <w:t>come</w:t>
      </w:r>
      <w:r w:rsidR="00C93EB6">
        <w:t xml:space="preserve"> </w:t>
      </w:r>
      <w:r w:rsidR="004632F5" w:rsidRPr="004632F5">
        <w:t>together</w:t>
      </w:r>
      <w:r w:rsidR="00C93EB6">
        <w:t xml:space="preserve"> </w:t>
      </w:r>
      <w:r w:rsidR="004632F5" w:rsidRPr="004632F5">
        <w:t>again,</w:t>
      </w:r>
      <w:r w:rsidR="00C93EB6">
        <w:t xml:space="preserve"> </w:t>
      </w:r>
      <w:r w:rsidR="004632F5" w:rsidRPr="004632F5">
        <w:t>so</w:t>
      </w:r>
      <w:r w:rsidR="00C93EB6">
        <w:t xml:space="preserve"> </w:t>
      </w:r>
      <w:r w:rsidR="004632F5" w:rsidRPr="004632F5">
        <w:t>that</w:t>
      </w:r>
      <w:r w:rsidR="00C93EB6">
        <w:t xml:space="preserve"> </w:t>
      </w:r>
      <w:r w:rsidR="004632F5" w:rsidRPr="004632F5">
        <w:t>Satan</w:t>
      </w:r>
      <w:r w:rsidR="00C93EB6">
        <w:t xml:space="preserve"> </w:t>
      </w:r>
      <w:r w:rsidR="004632F5" w:rsidRPr="004632F5">
        <w:t>does</w:t>
      </w:r>
      <w:r w:rsidR="00C93EB6">
        <w:t xml:space="preserve"> </w:t>
      </w:r>
      <w:r w:rsidR="004632F5" w:rsidRPr="004632F5">
        <w:t>not</w:t>
      </w:r>
      <w:r w:rsidR="00C93EB6">
        <w:t xml:space="preserve"> </w:t>
      </w:r>
      <w:r w:rsidR="004632F5" w:rsidRPr="004632F5">
        <w:t>tempt</w:t>
      </w:r>
      <w:r w:rsidR="00C93EB6">
        <w:t xml:space="preserve"> </w:t>
      </w:r>
      <w:r w:rsidR="004632F5" w:rsidRPr="004632F5">
        <w:t>you</w:t>
      </w:r>
      <w:r w:rsidR="00C93EB6">
        <w:t xml:space="preserve"> </w:t>
      </w:r>
      <w:r w:rsidR="004632F5" w:rsidRPr="004632F5">
        <w:t>through</w:t>
      </w:r>
      <w:r w:rsidR="00C93EB6">
        <w:t xml:space="preserve"> </w:t>
      </w:r>
      <w:r w:rsidR="004632F5" w:rsidRPr="004632F5">
        <w:t>lack</w:t>
      </w:r>
      <w:r w:rsidR="00C93EB6">
        <w:t xml:space="preserve"> </w:t>
      </w:r>
      <w:r w:rsidR="004632F5" w:rsidRPr="004632F5">
        <w:t>of</w:t>
      </w:r>
      <w:r w:rsidR="00C93EB6">
        <w:t xml:space="preserve"> </w:t>
      </w:r>
      <w:r w:rsidR="004632F5" w:rsidRPr="004632F5">
        <w:t>control</w:t>
      </w:r>
      <w:r w:rsidR="00C93EB6">
        <w:t xml:space="preserve"> </w:t>
      </w:r>
      <w:r w:rsidR="004632F5" w:rsidRPr="004632F5">
        <w:t>on</w:t>
      </w:r>
      <w:r w:rsidR="00C93EB6">
        <w:t xml:space="preserve"> </w:t>
      </w:r>
      <w:r w:rsidR="004632F5" w:rsidRPr="004632F5">
        <w:t>your</w:t>
      </w:r>
      <w:r w:rsidR="00C93EB6">
        <w:t xml:space="preserve"> </w:t>
      </w:r>
      <w:r w:rsidR="004632F5" w:rsidRPr="004632F5">
        <w:t>part.</w:t>
      </w:r>
    </w:p>
    <w:p w14:paraId="7C2B61E5" w14:textId="77777777" w:rsidR="004632F5" w:rsidRDefault="00FC4AA2" w:rsidP="00E00AF3">
      <w:pPr>
        <w:pStyle w:val="AuthHang"/>
        <w:spacing w:after="120"/>
        <w:ind w:left="363"/>
      </w:pPr>
      <w:r w:rsidRPr="007D1ECE">
        <w:lastRenderedPageBreak/>
        <w:t>7:39</w:t>
      </w:r>
      <w:r w:rsidR="00C93EB6">
        <w:t xml:space="preserve"> </w:t>
      </w:r>
      <w:r w:rsidRPr="007D1ECE">
        <w:tab/>
      </w:r>
      <w:r w:rsidR="007D1ECE" w:rsidRPr="001A4707">
        <w:rPr>
          <w:i/>
          <w:iCs/>
        </w:rPr>
        <w:t>The</w:t>
      </w:r>
      <w:r w:rsidR="00C93EB6">
        <w:t xml:space="preserve"> </w:t>
      </w:r>
      <w:r w:rsidR="007D1ECE" w:rsidRPr="007D1ECE">
        <w:t>wife</w:t>
      </w:r>
      <w:r w:rsidR="00C93EB6">
        <w:t xml:space="preserve"> </w:t>
      </w:r>
      <w:r w:rsidR="007D1ECE" w:rsidRPr="007D1ECE">
        <w:t>is</w:t>
      </w:r>
      <w:r w:rsidR="00C93EB6">
        <w:t xml:space="preserve"> </w:t>
      </w:r>
      <w:r w:rsidR="007D1ECE" w:rsidRPr="007D1ECE">
        <w:t>bound</w:t>
      </w:r>
      <w:r w:rsidR="00C93EB6">
        <w:t xml:space="preserve"> </w:t>
      </w:r>
      <w:r w:rsidR="007D1ECE" w:rsidRPr="007D1ECE">
        <w:rPr>
          <w:dstrike/>
        </w:rPr>
        <w:t>by</w:t>
      </w:r>
      <w:r w:rsidR="00C93EB6">
        <w:rPr>
          <w:dstrike/>
        </w:rPr>
        <w:t xml:space="preserve"> </w:t>
      </w:r>
      <w:r w:rsidR="007D1ECE" w:rsidRPr="001A4707">
        <w:rPr>
          <w:i/>
          <w:iCs/>
          <w:dstrike/>
        </w:rPr>
        <w:t>the</w:t>
      </w:r>
      <w:r w:rsidR="00C93EB6">
        <w:rPr>
          <w:dstrike/>
        </w:rPr>
        <w:t xml:space="preserve"> </w:t>
      </w:r>
      <w:r w:rsidR="007D1ECE" w:rsidRPr="007D1ECE">
        <w:rPr>
          <w:dstrike/>
        </w:rPr>
        <w:t>law</w:t>
      </w:r>
      <w:r w:rsidR="00C93EB6">
        <w:t xml:space="preserve"> </w:t>
      </w:r>
      <w:r w:rsidR="007D1ECE" w:rsidRPr="007D1ECE">
        <w:t>as</w:t>
      </w:r>
      <w:r w:rsidR="00C93EB6">
        <w:t xml:space="preserve"> </w:t>
      </w:r>
      <w:r w:rsidR="007D1ECE" w:rsidRPr="007D1ECE">
        <w:t>long</w:t>
      </w:r>
      <w:r w:rsidR="00C93EB6">
        <w:t xml:space="preserve"> </w:t>
      </w:r>
      <w:r w:rsidR="007D1ECE" w:rsidRPr="007D1ECE">
        <w:t>as</w:t>
      </w:r>
      <w:r w:rsidR="00C93EB6">
        <w:t xml:space="preserve"> </w:t>
      </w:r>
      <w:r w:rsidR="007D1ECE" w:rsidRPr="007D1ECE">
        <w:t>her</w:t>
      </w:r>
      <w:r w:rsidR="00C93EB6">
        <w:t xml:space="preserve"> </w:t>
      </w:r>
      <w:r w:rsidR="007D1ECE" w:rsidRPr="007D1ECE">
        <w:t>husband</w:t>
      </w:r>
      <w:r w:rsidR="00C93EB6">
        <w:t xml:space="preserve"> </w:t>
      </w:r>
      <w:r w:rsidR="007D1ECE" w:rsidRPr="007D1ECE">
        <w:t>is</w:t>
      </w:r>
      <w:r w:rsidR="00C93EB6">
        <w:t xml:space="preserve"> </w:t>
      </w:r>
      <w:r w:rsidR="007D1ECE" w:rsidRPr="007D1ECE">
        <w:t>alive.</w:t>
      </w:r>
      <w:r w:rsidR="00C93EB6">
        <w:t xml:space="preserve"> </w:t>
      </w:r>
      <w:r w:rsidR="007D1ECE" w:rsidRPr="007D1ECE">
        <w:t>But</w:t>
      </w:r>
      <w:r w:rsidR="00C93EB6">
        <w:t xml:space="preserve"> </w:t>
      </w:r>
      <w:r w:rsidR="007D1ECE" w:rsidRPr="007D1ECE">
        <w:t>if</w:t>
      </w:r>
      <w:r w:rsidR="00C93EB6">
        <w:t xml:space="preserve"> </w:t>
      </w:r>
      <w:r w:rsidR="007D1ECE" w:rsidRPr="001A4707">
        <w:rPr>
          <w:i/>
          <w:iCs/>
        </w:rPr>
        <w:t>her</w:t>
      </w:r>
      <w:r w:rsidR="00C93EB6">
        <w:t xml:space="preserve"> </w:t>
      </w:r>
      <w:r w:rsidR="007D1ECE" w:rsidRPr="007D1ECE">
        <w:t>husband</w:t>
      </w:r>
      <w:r w:rsidR="00C93EB6">
        <w:t xml:space="preserve"> </w:t>
      </w:r>
      <w:r w:rsidR="007D1ECE" w:rsidRPr="007D1ECE">
        <w:t>falls</w:t>
      </w:r>
      <w:r w:rsidR="00C93EB6">
        <w:t xml:space="preserve"> </w:t>
      </w:r>
      <w:r w:rsidR="007D1ECE" w:rsidRPr="007D1ECE">
        <w:t>asleep,</w:t>
      </w:r>
      <w:r w:rsidR="00C93EB6">
        <w:t xml:space="preserve"> </w:t>
      </w:r>
      <w:r w:rsidR="007D1ECE" w:rsidRPr="007D1ECE">
        <w:t>she</w:t>
      </w:r>
      <w:r w:rsidR="00C93EB6">
        <w:t xml:space="preserve"> </w:t>
      </w:r>
      <w:r w:rsidR="007D1ECE" w:rsidRPr="007D1ECE">
        <w:t>is</w:t>
      </w:r>
      <w:r w:rsidR="00C93EB6">
        <w:t xml:space="preserve"> </w:t>
      </w:r>
      <w:r w:rsidR="007D1ECE" w:rsidRPr="007D1ECE">
        <w:t>free</w:t>
      </w:r>
      <w:r w:rsidR="00C93EB6">
        <w:t xml:space="preserve"> </w:t>
      </w:r>
      <w:r w:rsidR="007D1ECE" w:rsidRPr="007D1ECE">
        <w:t>to</w:t>
      </w:r>
      <w:r w:rsidR="00C93EB6">
        <w:t xml:space="preserve"> </w:t>
      </w:r>
      <w:r w:rsidR="007D1ECE" w:rsidRPr="007D1ECE">
        <w:t>marry</w:t>
      </w:r>
      <w:r w:rsidR="00C93EB6">
        <w:t xml:space="preserve"> </w:t>
      </w:r>
      <w:r w:rsidR="007D1ECE" w:rsidRPr="007D1ECE">
        <w:t>whom</w:t>
      </w:r>
      <w:r w:rsidR="00C93EB6">
        <w:t xml:space="preserve"> </w:t>
      </w:r>
      <w:r w:rsidR="007D1ECE" w:rsidRPr="007D1ECE">
        <w:t>she</w:t>
      </w:r>
      <w:r w:rsidR="00C93EB6">
        <w:t xml:space="preserve"> </w:t>
      </w:r>
      <w:r w:rsidR="007D1ECE" w:rsidRPr="007D1ECE">
        <w:t>wishes,</w:t>
      </w:r>
      <w:r w:rsidR="00C93EB6">
        <w:t xml:space="preserve"> </w:t>
      </w:r>
      <w:r w:rsidR="007D1ECE" w:rsidRPr="001A4707">
        <w:rPr>
          <w:i/>
          <w:iCs/>
        </w:rPr>
        <w:t>except</w:t>
      </w:r>
      <w:r w:rsidR="00C93EB6">
        <w:rPr>
          <w:i/>
          <w:iCs/>
        </w:rPr>
        <w:t xml:space="preserve"> </w:t>
      </w:r>
      <w:r w:rsidR="007D1ECE" w:rsidRPr="001A4707">
        <w:rPr>
          <w:i/>
          <w:iCs/>
        </w:rPr>
        <w:t>that</w:t>
      </w:r>
      <w:r w:rsidR="00C93EB6">
        <w:rPr>
          <w:i/>
          <w:iCs/>
        </w:rPr>
        <w:t xml:space="preserve"> </w:t>
      </w:r>
      <w:r w:rsidR="007D1ECE" w:rsidRPr="001A4707">
        <w:rPr>
          <w:i/>
          <w:iCs/>
        </w:rPr>
        <w:t>it</w:t>
      </w:r>
      <w:r w:rsidR="00C93EB6">
        <w:rPr>
          <w:i/>
          <w:iCs/>
        </w:rPr>
        <w:t xml:space="preserve"> </w:t>
      </w:r>
      <w:r w:rsidR="007D1ECE" w:rsidRPr="001A4707">
        <w:rPr>
          <w:i/>
          <w:iCs/>
        </w:rPr>
        <w:t>must</w:t>
      </w:r>
      <w:r w:rsidR="00C93EB6">
        <w:rPr>
          <w:i/>
          <w:iCs/>
        </w:rPr>
        <w:t xml:space="preserve"> </w:t>
      </w:r>
      <w:r w:rsidR="007D1ECE" w:rsidRPr="001A4707">
        <w:rPr>
          <w:i/>
          <w:iCs/>
        </w:rPr>
        <w:t>be</w:t>
      </w:r>
      <w:r w:rsidR="00C93EB6">
        <w:t xml:space="preserve"> </w:t>
      </w:r>
      <w:r w:rsidR="007D1ECE" w:rsidRPr="007D1ECE">
        <w:t>in</w:t>
      </w:r>
      <w:r w:rsidR="00C93EB6">
        <w:t xml:space="preserve"> </w:t>
      </w:r>
      <w:r w:rsidR="007D1ECE" w:rsidRPr="001A4707">
        <w:rPr>
          <w:i/>
          <w:iCs/>
        </w:rPr>
        <w:t>the</w:t>
      </w:r>
      <w:r w:rsidR="00C93EB6">
        <w:t xml:space="preserve"> </w:t>
      </w:r>
      <w:r w:rsidR="007D1ECE" w:rsidRPr="007D1ECE">
        <w:t>Lord.</w:t>
      </w:r>
    </w:p>
    <w:p w14:paraId="27577AB0" w14:textId="77777777" w:rsidR="007D1ECE" w:rsidRPr="00EC37D1" w:rsidRDefault="00FC4AA2" w:rsidP="00E00AF3">
      <w:pPr>
        <w:pStyle w:val="AuthHang"/>
        <w:spacing w:after="120"/>
        <w:ind w:left="363"/>
        <w:rPr>
          <w:szCs w:val="22"/>
        </w:rPr>
      </w:pPr>
      <w:r w:rsidRPr="00EC37D1">
        <w:rPr>
          <w:szCs w:val="22"/>
        </w:rPr>
        <w:t>10:28</w:t>
      </w:r>
      <w:r w:rsidR="00C93EB6">
        <w:rPr>
          <w:szCs w:val="22"/>
        </w:rPr>
        <w:t xml:space="preserve"> </w:t>
      </w:r>
      <w:r w:rsidRPr="00EC37D1">
        <w:rPr>
          <w:szCs w:val="22"/>
        </w:rPr>
        <w:tab/>
      </w:r>
      <w:r w:rsidR="00EC37D1" w:rsidRPr="00EC37D1">
        <w:rPr>
          <w:color w:val="000000"/>
          <w:szCs w:val="22"/>
        </w:rPr>
        <w:t>But</w:t>
      </w:r>
      <w:r w:rsidR="00C93EB6">
        <w:rPr>
          <w:color w:val="000000"/>
          <w:szCs w:val="22"/>
        </w:rPr>
        <w:t xml:space="preserve"> </w:t>
      </w:r>
      <w:r w:rsidR="00EC37D1" w:rsidRPr="00EC37D1">
        <w:rPr>
          <w:color w:val="000000"/>
          <w:szCs w:val="22"/>
        </w:rPr>
        <w:t>if</w:t>
      </w:r>
      <w:r w:rsidR="00C93EB6">
        <w:rPr>
          <w:color w:val="000000"/>
          <w:szCs w:val="22"/>
        </w:rPr>
        <w:t xml:space="preserve"> </w:t>
      </w:r>
      <w:r w:rsidR="00EC37D1" w:rsidRPr="00EC37D1">
        <w:rPr>
          <w:color w:val="000000"/>
          <w:szCs w:val="22"/>
        </w:rPr>
        <w:t>anyone</w:t>
      </w:r>
      <w:r w:rsidR="00C93EB6">
        <w:rPr>
          <w:color w:val="000000"/>
          <w:szCs w:val="22"/>
        </w:rPr>
        <w:t xml:space="preserve"> </w:t>
      </w:r>
      <w:r w:rsidR="00EC37D1" w:rsidRPr="00EC37D1">
        <w:rPr>
          <w:color w:val="000000"/>
          <w:szCs w:val="22"/>
        </w:rPr>
        <w:t>says</w:t>
      </w:r>
      <w:r w:rsidR="00C93EB6">
        <w:rPr>
          <w:color w:val="000000"/>
          <w:szCs w:val="22"/>
        </w:rPr>
        <w:t xml:space="preserve"> </w:t>
      </w:r>
      <w:r w:rsidR="00EC37D1" w:rsidRPr="00EC37D1">
        <w:rPr>
          <w:color w:val="000000"/>
          <w:szCs w:val="22"/>
        </w:rPr>
        <w:t>to</w:t>
      </w:r>
      <w:r w:rsidR="00C93EB6">
        <w:rPr>
          <w:color w:val="000000"/>
          <w:szCs w:val="22"/>
        </w:rPr>
        <w:t xml:space="preserve"> </w:t>
      </w:r>
      <w:r w:rsidR="00EC37D1" w:rsidRPr="00EC37D1">
        <w:rPr>
          <w:color w:val="000000"/>
          <w:szCs w:val="22"/>
        </w:rPr>
        <w:t>you,</w:t>
      </w:r>
      <w:r w:rsidR="00C93EB6">
        <w:rPr>
          <w:color w:val="000000"/>
          <w:szCs w:val="22"/>
        </w:rPr>
        <w:t xml:space="preserve"> </w:t>
      </w:r>
      <w:r w:rsidR="00EC37D1" w:rsidRPr="00EC37D1">
        <w:rPr>
          <w:color w:val="000000"/>
          <w:szCs w:val="22"/>
        </w:rPr>
        <w:t>“This</w:t>
      </w:r>
      <w:r w:rsidR="00C93EB6">
        <w:rPr>
          <w:color w:val="000000"/>
          <w:szCs w:val="22"/>
        </w:rPr>
        <w:t xml:space="preserve"> </w:t>
      </w:r>
      <w:r w:rsidR="00EC37D1" w:rsidRPr="00EC37D1">
        <w:rPr>
          <w:color w:val="000000"/>
          <w:szCs w:val="22"/>
        </w:rPr>
        <w:t>has</w:t>
      </w:r>
      <w:r w:rsidR="00C93EB6">
        <w:rPr>
          <w:color w:val="000000"/>
          <w:szCs w:val="22"/>
        </w:rPr>
        <w:t xml:space="preserve"> </w:t>
      </w:r>
      <w:r w:rsidR="00EC37D1" w:rsidRPr="00EC37D1">
        <w:rPr>
          <w:color w:val="000000"/>
          <w:szCs w:val="22"/>
        </w:rPr>
        <w:t>been</w:t>
      </w:r>
      <w:r w:rsidR="00C93EB6">
        <w:rPr>
          <w:color w:val="000000"/>
          <w:szCs w:val="22"/>
        </w:rPr>
        <w:t xml:space="preserve"> </w:t>
      </w:r>
      <w:r w:rsidR="00EC37D1" w:rsidRPr="00EC37D1">
        <w:rPr>
          <w:color w:val="000000"/>
          <w:szCs w:val="22"/>
        </w:rPr>
        <w:t>offered</w:t>
      </w:r>
      <w:r w:rsidR="00C93EB6">
        <w:rPr>
          <w:color w:val="000000"/>
          <w:szCs w:val="22"/>
        </w:rPr>
        <w:t xml:space="preserve"> </w:t>
      </w:r>
      <w:r w:rsidR="00EC37D1" w:rsidRPr="00EC37D1">
        <w:rPr>
          <w:color w:val="000000"/>
          <w:szCs w:val="22"/>
        </w:rPr>
        <w:t>to</w:t>
      </w:r>
      <w:r w:rsidR="00C93EB6">
        <w:rPr>
          <w:color w:val="000000"/>
          <w:szCs w:val="22"/>
        </w:rPr>
        <w:t xml:space="preserve"> </w:t>
      </w:r>
      <w:r w:rsidR="00EC37D1" w:rsidRPr="00EC37D1">
        <w:rPr>
          <w:color w:val="000000"/>
          <w:szCs w:val="22"/>
        </w:rPr>
        <w:t>idols”,</w:t>
      </w:r>
      <w:r w:rsidR="00C93EB6">
        <w:rPr>
          <w:color w:val="000000"/>
          <w:szCs w:val="22"/>
        </w:rPr>
        <w:t xml:space="preserve"> </w:t>
      </w:r>
      <w:r w:rsidR="00EC37D1" w:rsidRPr="00EC37D1">
        <w:rPr>
          <w:color w:val="000000"/>
          <w:szCs w:val="22"/>
        </w:rPr>
        <w:t>do</w:t>
      </w:r>
      <w:r w:rsidR="00C93EB6">
        <w:rPr>
          <w:color w:val="000000"/>
          <w:szCs w:val="22"/>
        </w:rPr>
        <w:t xml:space="preserve"> </w:t>
      </w:r>
      <w:r w:rsidR="00EC37D1" w:rsidRPr="00EC37D1">
        <w:rPr>
          <w:color w:val="000000"/>
          <w:szCs w:val="22"/>
        </w:rPr>
        <w:t>not</w:t>
      </w:r>
      <w:r w:rsidR="00C93EB6">
        <w:rPr>
          <w:color w:val="000000"/>
          <w:szCs w:val="22"/>
        </w:rPr>
        <w:t xml:space="preserve"> </w:t>
      </w:r>
      <w:r w:rsidR="00EC37D1" w:rsidRPr="00EC37D1">
        <w:rPr>
          <w:color w:val="000000"/>
          <w:szCs w:val="22"/>
        </w:rPr>
        <w:t>eat</w:t>
      </w:r>
      <w:r w:rsidR="00C93EB6">
        <w:rPr>
          <w:color w:val="000000"/>
          <w:szCs w:val="22"/>
        </w:rPr>
        <w:t xml:space="preserve"> </w:t>
      </w:r>
      <w:r w:rsidR="00EC37D1" w:rsidRPr="00EC37D1">
        <w:rPr>
          <w:i/>
          <w:iCs/>
          <w:color w:val="000000"/>
          <w:szCs w:val="22"/>
        </w:rPr>
        <w:t>it</w:t>
      </w:r>
      <w:r w:rsidR="00C93EB6">
        <w:rPr>
          <w:color w:val="000000"/>
          <w:szCs w:val="22"/>
        </w:rPr>
        <w:t xml:space="preserve"> </w:t>
      </w:r>
      <w:r w:rsidR="00EC37D1" w:rsidRPr="00EC37D1">
        <w:rPr>
          <w:color w:val="000000"/>
          <w:szCs w:val="22"/>
        </w:rPr>
        <w:t>on</w:t>
      </w:r>
      <w:r w:rsidR="00C93EB6">
        <w:rPr>
          <w:color w:val="000000"/>
          <w:szCs w:val="22"/>
        </w:rPr>
        <w:t xml:space="preserve"> </w:t>
      </w:r>
      <w:r w:rsidR="00EC37D1" w:rsidRPr="00EC37D1">
        <w:rPr>
          <w:color w:val="000000"/>
          <w:szCs w:val="22"/>
        </w:rPr>
        <w:t>account</w:t>
      </w:r>
      <w:r w:rsidR="00C93EB6">
        <w:rPr>
          <w:color w:val="000000"/>
          <w:szCs w:val="22"/>
        </w:rPr>
        <w:t xml:space="preserve"> </w:t>
      </w:r>
      <w:r w:rsidR="00EC37D1" w:rsidRPr="00EC37D1">
        <w:rPr>
          <w:color w:val="000000"/>
          <w:szCs w:val="22"/>
        </w:rPr>
        <w:t>of</w:t>
      </w:r>
      <w:r w:rsidR="00C93EB6">
        <w:rPr>
          <w:color w:val="000000"/>
          <w:szCs w:val="22"/>
        </w:rPr>
        <w:t xml:space="preserve"> </w:t>
      </w:r>
      <w:r w:rsidR="00EC37D1" w:rsidRPr="00EC37D1">
        <w:rPr>
          <w:color w:val="000000"/>
          <w:szCs w:val="22"/>
        </w:rPr>
        <w:t>him</w:t>
      </w:r>
      <w:r w:rsidR="00C93EB6">
        <w:rPr>
          <w:color w:val="000000"/>
          <w:szCs w:val="22"/>
        </w:rPr>
        <w:t xml:space="preserve"> </w:t>
      </w:r>
      <w:r w:rsidR="00EC37D1" w:rsidRPr="00EC37D1">
        <w:rPr>
          <w:color w:val="000000"/>
          <w:szCs w:val="22"/>
        </w:rPr>
        <w:t>who</w:t>
      </w:r>
      <w:r w:rsidR="00C93EB6">
        <w:rPr>
          <w:color w:val="000000"/>
          <w:szCs w:val="22"/>
        </w:rPr>
        <w:t xml:space="preserve"> </w:t>
      </w:r>
      <w:r w:rsidR="00EC37D1" w:rsidRPr="00EC37D1">
        <w:rPr>
          <w:color w:val="000000"/>
          <w:szCs w:val="22"/>
        </w:rPr>
        <w:t>informed</w:t>
      </w:r>
      <w:r w:rsidR="00C93EB6">
        <w:rPr>
          <w:color w:val="000000"/>
          <w:szCs w:val="22"/>
        </w:rPr>
        <w:t xml:space="preserve"> </w:t>
      </w:r>
      <w:r w:rsidR="00EC37D1" w:rsidRPr="00EC37D1">
        <w:rPr>
          <w:i/>
          <w:iCs/>
          <w:color w:val="000000"/>
          <w:szCs w:val="22"/>
        </w:rPr>
        <w:t>you</w:t>
      </w:r>
      <w:r w:rsidR="00C93EB6">
        <w:rPr>
          <w:color w:val="000000"/>
          <w:szCs w:val="22"/>
        </w:rPr>
        <w:t xml:space="preserve"> </w:t>
      </w:r>
      <w:r w:rsidR="00EC37D1" w:rsidRPr="00EC37D1">
        <w:rPr>
          <w:color w:val="000000"/>
          <w:szCs w:val="22"/>
        </w:rPr>
        <w:t>and</w:t>
      </w:r>
      <w:r w:rsidR="00C93EB6">
        <w:rPr>
          <w:color w:val="000000"/>
          <w:szCs w:val="22"/>
        </w:rPr>
        <w:t xml:space="preserve"> </w:t>
      </w:r>
      <w:r w:rsidR="00EC37D1" w:rsidRPr="00EC37D1">
        <w:rPr>
          <w:color w:val="000000"/>
          <w:szCs w:val="22"/>
        </w:rPr>
        <w:t>conscience.</w:t>
      </w:r>
      <w:r w:rsidR="00C93EB6">
        <w:rPr>
          <w:color w:val="000000"/>
          <w:szCs w:val="22"/>
        </w:rPr>
        <w:t xml:space="preserve"> </w:t>
      </w:r>
      <w:r w:rsidR="00EC37D1" w:rsidRPr="00EC37D1">
        <w:rPr>
          <w:rStyle w:val="quotee"/>
          <w:dstrike/>
          <w:color w:val="000000"/>
          <w:szCs w:val="22"/>
        </w:rPr>
        <w:t>For</w:t>
      </w:r>
      <w:r w:rsidR="00C93EB6">
        <w:rPr>
          <w:rStyle w:val="quotee"/>
          <w:dstrike/>
          <w:color w:val="000000"/>
          <w:szCs w:val="22"/>
        </w:rPr>
        <w:t xml:space="preserve"> </w:t>
      </w:r>
      <w:r w:rsidR="00EC37D1" w:rsidRPr="00EC37D1">
        <w:rPr>
          <w:rStyle w:val="quotee"/>
          <w:dstrike/>
          <w:color w:val="000000"/>
          <w:szCs w:val="22"/>
        </w:rPr>
        <w:t>the</w:t>
      </w:r>
      <w:r w:rsidR="00C93EB6">
        <w:rPr>
          <w:rStyle w:val="quotee"/>
          <w:dstrike/>
          <w:color w:val="000000"/>
          <w:szCs w:val="22"/>
        </w:rPr>
        <w:t xml:space="preserve"> </w:t>
      </w:r>
      <w:r w:rsidR="00EC37D1" w:rsidRPr="00EC37D1">
        <w:rPr>
          <w:rStyle w:val="quotee"/>
          <w:dstrike/>
          <w:color w:val="000000"/>
          <w:szCs w:val="22"/>
        </w:rPr>
        <w:t>earth</w:t>
      </w:r>
      <w:r w:rsidR="00C93EB6">
        <w:rPr>
          <w:rStyle w:val="quotee"/>
          <w:dstrike/>
          <w:color w:val="000000"/>
          <w:szCs w:val="22"/>
        </w:rPr>
        <w:t xml:space="preserve"> </w:t>
      </w:r>
      <w:r w:rsidR="00EC37D1" w:rsidRPr="00EC37D1">
        <w:rPr>
          <w:rStyle w:val="quotee"/>
          <w:i/>
          <w:iCs/>
          <w:dstrike/>
          <w:color w:val="000000"/>
          <w:szCs w:val="22"/>
        </w:rPr>
        <w:t>is</w:t>
      </w:r>
      <w:r w:rsidR="00C93EB6">
        <w:rPr>
          <w:rStyle w:val="quotee"/>
          <w:dstrike/>
          <w:color w:val="000000"/>
          <w:szCs w:val="22"/>
        </w:rPr>
        <w:t xml:space="preserve"> </w:t>
      </w:r>
      <w:r w:rsidR="00EC37D1" w:rsidRPr="00EC37D1">
        <w:rPr>
          <w:rStyle w:val="quotee"/>
          <w:dstrike/>
          <w:color w:val="000000"/>
          <w:szCs w:val="22"/>
        </w:rPr>
        <w:t>the</w:t>
      </w:r>
      <w:r w:rsidR="00C93EB6">
        <w:rPr>
          <w:rStyle w:val="quotee"/>
          <w:dstrike/>
          <w:color w:val="000000"/>
          <w:szCs w:val="22"/>
        </w:rPr>
        <w:t xml:space="preserve"> </w:t>
      </w:r>
      <w:r w:rsidR="00EC37D1" w:rsidRPr="00EC37D1">
        <w:rPr>
          <w:rStyle w:val="quotee"/>
          <w:dstrike/>
          <w:color w:val="000000"/>
          <w:szCs w:val="22"/>
        </w:rPr>
        <w:t>Lord's</w:t>
      </w:r>
      <w:r w:rsidR="00C93EB6">
        <w:rPr>
          <w:rStyle w:val="quotee"/>
          <w:dstrike/>
          <w:color w:val="000000"/>
          <w:szCs w:val="22"/>
        </w:rPr>
        <w:t xml:space="preserve"> </w:t>
      </w:r>
      <w:r w:rsidR="00EC37D1" w:rsidRPr="00EC37D1">
        <w:rPr>
          <w:rStyle w:val="quotee"/>
          <w:dstrike/>
          <w:color w:val="000000"/>
          <w:szCs w:val="22"/>
        </w:rPr>
        <w:t>and</w:t>
      </w:r>
      <w:r w:rsidR="00C93EB6">
        <w:rPr>
          <w:rStyle w:val="quotee"/>
          <w:dstrike/>
          <w:color w:val="000000"/>
          <w:szCs w:val="22"/>
        </w:rPr>
        <w:t xml:space="preserve"> </w:t>
      </w:r>
      <w:r w:rsidR="00EC37D1" w:rsidRPr="00EC37D1">
        <w:rPr>
          <w:rStyle w:val="quotee"/>
          <w:dstrike/>
          <w:color w:val="000000"/>
          <w:szCs w:val="22"/>
        </w:rPr>
        <w:t>the</w:t>
      </w:r>
      <w:r w:rsidR="00C93EB6">
        <w:rPr>
          <w:rStyle w:val="quotee"/>
          <w:dstrike/>
          <w:color w:val="000000"/>
          <w:szCs w:val="22"/>
        </w:rPr>
        <w:t xml:space="preserve"> </w:t>
      </w:r>
      <w:r w:rsidR="00EC37D1" w:rsidRPr="00EC37D1">
        <w:rPr>
          <w:rStyle w:val="quotee"/>
          <w:dstrike/>
          <w:color w:val="000000"/>
          <w:szCs w:val="22"/>
        </w:rPr>
        <w:t>fulness</w:t>
      </w:r>
      <w:r w:rsidR="00C93EB6">
        <w:rPr>
          <w:rStyle w:val="quotee"/>
          <w:dstrike/>
          <w:color w:val="000000"/>
          <w:szCs w:val="22"/>
        </w:rPr>
        <w:t xml:space="preserve"> </w:t>
      </w:r>
      <w:r w:rsidR="00EC37D1" w:rsidRPr="00EC37D1">
        <w:rPr>
          <w:rStyle w:val="quotee"/>
          <w:dstrike/>
          <w:color w:val="000000"/>
          <w:szCs w:val="22"/>
        </w:rPr>
        <w:t>of</w:t>
      </w:r>
      <w:r w:rsidR="00C93EB6">
        <w:rPr>
          <w:rStyle w:val="quotee"/>
          <w:dstrike/>
          <w:color w:val="000000"/>
          <w:szCs w:val="22"/>
        </w:rPr>
        <w:t xml:space="preserve"> </w:t>
      </w:r>
      <w:r w:rsidR="00EC37D1" w:rsidRPr="00EC37D1">
        <w:rPr>
          <w:rStyle w:val="quotee"/>
          <w:dstrike/>
          <w:color w:val="000000"/>
          <w:szCs w:val="22"/>
        </w:rPr>
        <w:t>it</w:t>
      </w:r>
      <w:r w:rsidR="00EC37D1" w:rsidRPr="00EC37D1">
        <w:rPr>
          <w:rStyle w:val="quotee"/>
          <w:color w:val="000000"/>
          <w:szCs w:val="22"/>
        </w:rPr>
        <w:t>.</w:t>
      </w:r>
      <w:r w:rsidR="00C93EB6">
        <w:rPr>
          <w:color w:val="000000"/>
          <w:szCs w:val="22"/>
        </w:rPr>
        <w:t xml:space="preserve"> </w:t>
      </w:r>
    </w:p>
    <w:p w14:paraId="620A8C60" w14:textId="77777777" w:rsidR="006A0C5B" w:rsidRPr="006A0C5B" w:rsidRDefault="00FC4AA2" w:rsidP="00E00AF3">
      <w:pPr>
        <w:pStyle w:val="AuthHang"/>
        <w:spacing w:after="120"/>
        <w:ind w:left="363"/>
        <w:rPr>
          <w:szCs w:val="22"/>
        </w:rPr>
      </w:pPr>
      <w:r w:rsidRPr="0010571E">
        <w:rPr>
          <w:szCs w:val="22"/>
        </w:rPr>
        <w:t>11:24</w:t>
      </w:r>
      <w:r w:rsidRPr="0010571E">
        <w:rPr>
          <w:szCs w:val="22"/>
        </w:rPr>
        <w:tab/>
      </w:r>
      <w:r w:rsidR="00EC37D1" w:rsidRPr="0010571E">
        <w:rPr>
          <w:color w:val="000000"/>
          <w:szCs w:val="22"/>
        </w:rPr>
        <w:t>And</w:t>
      </w:r>
      <w:r w:rsidR="00C93EB6">
        <w:rPr>
          <w:color w:val="000000"/>
          <w:szCs w:val="22"/>
        </w:rPr>
        <w:t xml:space="preserve"> </w:t>
      </w:r>
      <w:r w:rsidR="00EC37D1" w:rsidRPr="0010571E">
        <w:rPr>
          <w:color w:val="000000"/>
          <w:szCs w:val="22"/>
        </w:rPr>
        <w:t>when</w:t>
      </w:r>
      <w:r w:rsidR="00C93EB6">
        <w:rPr>
          <w:color w:val="000000"/>
          <w:szCs w:val="22"/>
        </w:rPr>
        <w:t xml:space="preserve"> </w:t>
      </w:r>
      <w:r w:rsidR="00EC37D1" w:rsidRPr="0010571E">
        <w:rPr>
          <w:color w:val="000000"/>
          <w:szCs w:val="22"/>
        </w:rPr>
        <w:t>he</w:t>
      </w:r>
      <w:r w:rsidR="00C93EB6">
        <w:rPr>
          <w:color w:val="000000"/>
          <w:szCs w:val="22"/>
        </w:rPr>
        <w:t xml:space="preserve"> </w:t>
      </w:r>
      <w:r w:rsidR="00EC37D1" w:rsidRPr="0010571E">
        <w:rPr>
          <w:color w:val="000000"/>
          <w:szCs w:val="22"/>
        </w:rPr>
        <w:t>had</w:t>
      </w:r>
      <w:r w:rsidR="00C93EB6">
        <w:rPr>
          <w:color w:val="000000"/>
          <w:szCs w:val="22"/>
        </w:rPr>
        <w:t xml:space="preserve"> </w:t>
      </w:r>
      <w:r w:rsidR="00EC37D1" w:rsidRPr="0010571E">
        <w:rPr>
          <w:color w:val="000000"/>
          <w:szCs w:val="22"/>
        </w:rPr>
        <w:t>given</w:t>
      </w:r>
      <w:r w:rsidR="00C93EB6">
        <w:rPr>
          <w:color w:val="000000"/>
          <w:szCs w:val="22"/>
        </w:rPr>
        <w:t xml:space="preserve"> </w:t>
      </w:r>
      <w:r w:rsidR="00EC37D1" w:rsidRPr="0010571E">
        <w:rPr>
          <w:color w:val="000000"/>
          <w:szCs w:val="22"/>
        </w:rPr>
        <w:t>thanks,</w:t>
      </w:r>
      <w:r w:rsidR="00C93EB6">
        <w:rPr>
          <w:color w:val="000000"/>
          <w:szCs w:val="22"/>
        </w:rPr>
        <w:t xml:space="preserve"> </w:t>
      </w:r>
      <w:r w:rsidR="00EC37D1" w:rsidRPr="0010571E">
        <w:rPr>
          <w:color w:val="000000"/>
          <w:szCs w:val="22"/>
        </w:rPr>
        <w:t>he</w:t>
      </w:r>
      <w:r w:rsidR="00C93EB6">
        <w:rPr>
          <w:color w:val="000000"/>
          <w:szCs w:val="22"/>
        </w:rPr>
        <w:t xml:space="preserve"> </w:t>
      </w:r>
      <w:r w:rsidR="00EC37D1" w:rsidRPr="0010571E">
        <w:rPr>
          <w:color w:val="000000"/>
          <w:szCs w:val="22"/>
        </w:rPr>
        <w:t>broke</w:t>
      </w:r>
      <w:r w:rsidR="00C93EB6">
        <w:rPr>
          <w:color w:val="000000"/>
          <w:szCs w:val="22"/>
        </w:rPr>
        <w:t xml:space="preserve"> </w:t>
      </w:r>
      <w:r w:rsidR="00EC37D1" w:rsidRPr="0010571E">
        <w:rPr>
          <w:i/>
          <w:iCs/>
          <w:color w:val="000000"/>
          <w:szCs w:val="22"/>
        </w:rPr>
        <w:t>it</w:t>
      </w:r>
      <w:r w:rsidR="00C93EB6">
        <w:rPr>
          <w:color w:val="000000"/>
          <w:szCs w:val="22"/>
        </w:rPr>
        <w:t xml:space="preserve"> </w:t>
      </w:r>
      <w:r w:rsidR="00EC37D1" w:rsidRPr="0010571E">
        <w:rPr>
          <w:color w:val="000000"/>
          <w:szCs w:val="22"/>
        </w:rPr>
        <w:t>and</w:t>
      </w:r>
      <w:r w:rsidR="00C93EB6">
        <w:rPr>
          <w:color w:val="000000"/>
          <w:szCs w:val="22"/>
        </w:rPr>
        <w:t xml:space="preserve"> </w:t>
      </w:r>
      <w:r w:rsidR="00EC37D1" w:rsidRPr="0010571E">
        <w:rPr>
          <w:color w:val="000000"/>
          <w:szCs w:val="22"/>
        </w:rPr>
        <w:t>said,</w:t>
      </w:r>
      <w:r w:rsidR="00C93EB6">
        <w:rPr>
          <w:color w:val="000000"/>
          <w:szCs w:val="22"/>
        </w:rPr>
        <w:t xml:space="preserve"> </w:t>
      </w:r>
      <w:r w:rsidR="00EC37D1" w:rsidRPr="0010571E">
        <w:rPr>
          <w:color w:val="000000"/>
          <w:szCs w:val="22"/>
        </w:rPr>
        <w:t>“</w:t>
      </w:r>
      <w:r w:rsidR="00EC37D1" w:rsidRPr="0010571E">
        <w:rPr>
          <w:dstrike/>
          <w:color w:val="000000"/>
          <w:szCs w:val="22"/>
        </w:rPr>
        <w:t>Take</w:t>
      </w:r>
      <w:r w:rsidR="00C93EB6">
        <w:rPr>
          <w:dstrike/>
          <w:color w:val="000000"/>
          <w:szCs w:val="22"/>
        </w:rPr>
        <w:t xml:space="preserve"> </w:t>
      </w:r>
      <w:r w:rsidR="00EC37D1" w:rsidRPr="0010571E">
        <w:rPr>
          <w:i/>
          <w:iCs/>
          <w:dstrike/>
          <w:color w:val="000000"/>
          <w:szCs w:val="22"/>
        </w:rPr>
        <w:t>it</w:t>
      </w:r>
      <w:r w:rsidR="00C93EB6">
        <w:rPr>
          <w:i/>
          <w:iCs/>
          <w:dstrike/>
          <w:color w:val="000000"/>
          <w:szCs w:val="22"/>
        </w:rPr>
        <w:t xml:space="preserve"> </w:t>
      </w:r>
      <w:r w:rsidR="00EC37D1" w:rsidRPr="0010571E">
        <w:rPr>
          <w:i/>
          <w:iCs/>
          <w:dstrike/>
          <w:color w:val="000000"/>
          <w:szCs w:val="22"/>
        </w:rPr>
        <w:t>and</w:t>
      </w:r>
      <w:r w:rsidR="00C93EB6">
        <w:rPr>
          <w:dstrike/>
          <w:color w:val="000000"/>
          <w:szCs w:val="22"/>
        </w:rPr>
        <w:t xml:space="preserve"> </w:t>
      </w:r>
      <w:r w:rsidR="00EC37D1" w:rsidRPr="0010571E">
        <w:rPr>
          <w:dstrike/>
          <w:color w:val="000000"/>
          <w:szCs w:val="22"/>
        </w:rPr>
        <w:t>eat</w:t>
      </w:r>
      <w:r w:rsidR="00C93EB6">
        <w:rPr>
          <w:dstrike/>
          <w:color w:val="000000"/>
          <w:szCs w:val="22"/>
        </w:rPr>
        <w:t xml:space="preserve"> </w:t>
      </w:r>
      <w:r w:rsidR="00EC37D1" w:rsidRPr="0010571E">
        <w:rPr>
          <w:i/>
          <w:iCs/>
          <w:dstrike/>
          <w:color w:val="000000"/>
          <w:szCs w:val="22"/>
        </w:rPr>
        <w:t>it</w:t>
      </w:r>
      <w:r w:rsidR="00EC37D1" w:rsidRPr="0010571E">
        <w:rPr>
          <w:color w:val="000000"/>
          <w:szCs w:val="22"/>
        </w:rPr>
        <w:t>.</w:t>
      </w:r>
      <w:r w:rsidR="00C93EB6">
        <w:rPr>
          <w:color w:val="000000"/>
          <w:szCs w:val="22"/>
        </w:rPr>
        <w:t xml:space="preserve"> </w:t>
      </w:r>
      <w:r w:rsidR="00EC37D1" w:rsidRPr="0010571E">
        <w:rPr>
          <w:color w:val="000000"/>
          <w:szCs w:val="22"/>
        </w:rPr>
        <w:t>This</w:t>
      </w:r>
      <w:r w:rsidR="00C93EB6">
        <w:rPr>
          <w:color w:val="000000"/>
          <w:szCs w:val="22"/>
        </w:rPr>
        <w:t xml:space="preserve"> </w:t>
      </w:r>
      <w:r w:rsidR="00EC37D1" w:rsidRPr="0010571E">
        <w:rPr>
          <w:color w:val="000000"/>
          <w:szCs w:val="22"/>
        </w:rPr>
        <w:t>is</w:t>
      </w:r>
      <w:r w:rsidR="00C93EB6">
        <w:rPr>
          <w:color w:val="000000"/>
          <w:szCs w:val="22"/>
        </w:rPr>
        <w:t xml:space="preserve"> </w:t>
      </w:r>
      <w:r w:rsidR="00EC37D1" w:rsidRPr="0010571E">
        <w:rPr>
          <w:color w:val="000000"/>
          <w:szCs w:val="22"/>
        </w:rPr>
        <w:t>my</w:t>
      </w:r>
      <w:r w:rsidR="00C93EB6">
        <w:rPr>
          <w:color w:val="000000"/>
          <w:szCs w:val="22"/>
        </w:rPr>
        <w:t xml:space="preserve"> </w:t>
      </w:r>
      <w:r w:rsidR="00EC37D1" w:rsidRPr="0010571E">
        <w:rPr>
          <w:color w:val="000000"/>
          <w:szCs w:val="22"/>
        </w:rPr>
        <w:t>body</w:t>
      </w:r>
      <w:r w:rsidR="00C93EB6">
        <w:rPr>
          <w:color w:val="000000"/>
          <w:szCs w:val="22"/>
        </w:rPr>
        <w:t xml:space="preserve"> </w:t>
      </w:r>
      <w:r w:rsidR="00EC37D1" w:rsidRPr="0010571E">
        <w:rPr>
          <w:color w:val="000000"/>
          <w:szCs w:val="22"/>
        </w:rPr>
        <w:t>which</w:t>
      </w:r>
      <w:r w:rsidR="00C93EB6">
        <w:rPr>
          <w:color w:val="000000"/>
          <w:szCs w:val="22"/>
        </w:rPr>
        <w:t xml:space="preserve"> </w:t>
      </w:r>
      <w:r w:rsidR="00EC37D1" w:rsidRPr="0010571E">
        <w:rPr>
          <w:i/>
          <w:iCs/>
          <w:color w:val="000000"/>
          <w:szCs w:val="22"/>
        </w:rPr>
        <w:t>is</w:t>
      </w:r>
      <w:r w:rsidR="00C93EB6">
        <w:rPr>
          <w:color w:val="000000"/>
          <w:szCs w:val="22"/>
        </w:rPr>
        <w:t xml:space="preserve"> </w:t>
      </w:r>
      <w:r w:rsidR="00EC37D1" w:rsidRPr="0010571E">
        <w:rPr>
          <w:color w:val="000000"/>
          <w:szCs w:val="22"/>
        </w:rPr>
        <w:t>broken</w:t>
      </w:r>
      <w:r w:rsidR="00C93EB6">
        <w:rPr>
          <w:color w:val="000000"/>
          <w:szCs w:val="22"/>
        </w:rPr>
        <w:t xml:space="preserve"> </w:t>
      </w:r>
      <w:r w:rsidR="00EC37D1" w:rsidRPr="0010571E">
        <w:rPr>
          <w:color w:val="000000"/>
          <w:szCs w:val="22"/>
        </w:rPr>
        <w:t>for</w:t>
      </w:r>
      <w:r w:rsidR="00C93EB6">
        <w:rPr>
          <w:color w:val="000000"/>
          <w:szCs w:val="22"/>
        </w:rPr>
        <w:t xml:space="preserve"> </w:t>
      </w:r>
      <w:r w:rsidR="00EC37D1" w:rsidRPr="0010571E">
        <w:rPr>
          <w:color w:val="000000"/>
          <w:szCs w:val="22"/>
        </w:rPr>
        <w:t>you.</w:t>
      </w:r>
      <w:r w:rsidR="00C93EB6">
        <w:rPr>
          <w:color w:val="000000"/>
          <w:szCs w:val="22"/>
        </w:rPr>
        <w:t xml:space="preserve"> </w:t>
      </w:r>
      <w:r w:rsidR="00EC37D1" w:rsidRPr="0010571E">
        <w:rPr>
          <w:color w:val="000000"/>
          <w:szCs w:val="22"/>
        </w:rPr>
        <w:t>Do</w:t>
      </w:r>
      <w:r w:rsidR="00C93EB6">
        <w:rPr>
          <w:color w:val="000000"/>
          <w:szCs w:val="22"/>
        </w:rPr>
        <w:t xml:space="preserve"> </w:t>
      </w:r>
      <w:r w:rsidR="00EC37D1" w:rsidRPr="0010571E">
        <w:rPr>
          <w:color w:val="000000"/>
          <w:szCs w:val="22"/>
        </w:rPr>
        <w:t>this</w:t>
      </w:r>
      <w:r w:rsidR="00C93EB6">
        <w:rPr>
          <w:color w:val="000000"/>
          <w:szCs w:val="22"/>
        </w:rPr>
        <w:t xml:space="preserve"> </w:t>
      </w:r>
      <w:r w:rsidR="00EC37D1" w:rsidRPr="0010571E">
        <w:rPr>
          <w:color w:val="000000"/>
          <w:szCs w:val="22"/>
        </w:rPr>
        <w:t>in</w:t>
      </w:r>
      <w:r w:rsidR="00C93EB6">
        <w:rPr>
          <w:color w:val="000000"/>
          <w:szCs w:val="22"/>
        </w:rPr>
        <w:t xml:space="preserve"> </w:t>
      </w:r>
      <w:r w:rsidR="00EC37D1" w:rsidRPr="0010571E">
        <w:rPr>
          <w:color w:val="000000"/>
          <w:szCs w:val="22"/>
        </w:rPr>
        <w:t>remembrance</w:t>
      </w:r>
      <w:r w:rsidR="00C93EB6">
        <w:rPr>
          <w:color w:val="000000"/>
          <w:szCs w:val="22"/>
        </w:rPr>
        <w:t xml:space="preserve"> </w:t>
      </w:r>
      <w:r w:rsidR="00EC37D1" w:rsidRPr="0010571E">
        <w:rPr>
          <w:color w:val="000000"/>
          <w:szCs w:val="22"/>
        </w:rPr>
        <w:t>of</w:t>
      </w:r>
      <w:r w:rsidR="00C93EB6">
        <w:rPr>
          <w:color w:val="000000"/>
          <w:szCs w:val="22"/>
        </w:rPr>
        <w:t xml:space="preserve"> </w:t>
      </w:r>
      <w:r w:rsidR="00EC37D1" w:rsidRPr="0010571E">
        <w:rPr>
          <w:color w:val="000000"/>
          <w:szCs w:val="22"/>
        </w:rPr>
        <w:t>me”,</w:t>
      </w:r>
    </w:p>
    <w:p w14:paraId="49B821EE" w14:textId="77777777" w:rsidR="006A0C5B" w:rsidRPr="006A0C5B" w:rsidRDefault="00FC4AA2" w:rsidP="00E00AF3">
      <w:pPr>
        <w:pStyle w:val="AuthHang"/>
        <w:spacing w:after="120"/>
        <w:ind w:left="363"/>
        <w:rPr>
          <w:szCs w:val="22"/>
        </w:rPr>
      </w:pPr>
      <w:r w:rsidRPr="006A0C5B">
        <w:rPr>
          <w:szCs w:val="22"/>
        </w:rPr>
        <w:t>11:29</w:t>
      </w:r>
      <w:r w:rsidR="00C93EB6">
        <w:rPr>
          <w:szCs w:val="22"/>
        </w:rPr>
        <w:t xml:space="preserve"> </w:t>
      </w:r>
      <w:r w:rsidRPr="006A0C5B">
        <w:rPr>
          <w:szCs w:val="22"/>
        </w:rPr>
        <w:tab/>
      </w:r>
      <w:r w:rsidR="006A0C5B" w:rsidRPr="006A0C5B">
        <w:rPr>
          <w:color w:val="000000"/>
          <w:szCs w:val="22"/>
        </w:rPr>
        <w:t>For</w:t>
      </w:r>
      <w:r w:rsidR="00C93EB6">
        <w:rPr>
          <w:color w:val="000000"/>
          <w:szCs w:val="22"/>
        </w:rPr>
        <w:t xml:space="preserve"> </w:t>
      </w:r>
      <w:r w:rsidR="006A0C5B" w:rsidRPr="006A0C5B">
        <w:rPr>
          <w:color w:val="000000"/>
          <w:szCs w:val="22"/>
        </w:rPr>
        <w:t>he</w:t>
      </w:r>
      <w:r w:rsidR="00C93EB6">
        <w:rPr>
          <w:color w:val="000000"/>
          <w:szCs w:val="22"/>
        </w:rPr>
        <w:t xml:space="preserve"> </w:t>
      </w:r>
      <w:r w:rsidR="006A0C5B" w:rsidRPr="006A0C5B">
        <w:rPr>
          <w:i/>
          <w:iCs/>
          <w:color w:val="000000"/>
          <w:szCs w:val="22"/>
        </w:rPr>
        <w:t>who</w:t>
      </w:r>
      <w:r w:rsidR="00C93EB6">
        <w:rPr>
          <w:color w:val="000000"/>
          <w:szCs w:val="22"/>
        </w:rPr>
        <w:t xml:space="preserve"> </w:t>
      </w:r>
      <w:r w:rsidR="006A0C5B" w:rsidRPr="006A0C5B">
        <w:rPr>
          <w:color w:val="000000"/>
          <w:szCs w:val="22"/>
        </w:rPr>
        <w:t>eats</w:t>
      </w:r>
      <w:r w:rsidR="00C93EB6">
        <w:rPr>
          <w:color w:val="000000"/>
          <w:szCs w:val="22"/>
        </w:rPr>
        <w:t xml:space="preserve"> </w:t>
      </w:r>
      <w:r w:rsidR="006A0C5B" w:rsidRPr="006A0C5B">
        <w:rPr>
          <w:color w:val="000000"/>
          <w:szCs w:val="22"/>
        </w:rPr>
        <w:t>and</w:t>
      </w:r>
      <w:r w:rsidR="00C93EB6">
        <w:rPr>
          <w:color w:val="000000"/>
          <w:szCs w:val="22"/>
        </w:rPr>
        <w:t xml:space="preserve"> </w:t>
      </w:r>
      <w:r w:rsidR="006A0C5B" w:rsidRPr="006A0C5B">
        <w:rPr>
          <w:color w:val="000000"/>
          <w:szCs w:val="22"/>
        </w:rPr>
        <w:t>drinks</w:t>
      </w:r>
      <w:r w:rsidR="00C93EB6">
        <w:rPr>
          <w:color w:val="000000"/>
          <w:szCs w:val="22"/>
        </w:rPr>
        <w:t xml:space="preserve"> </w:t>
      </w:r>
      <w:r w:rsidR="006A0C5B" w:rsidRPr="006A0C5B">
        <w:rPr>
          <w:color w:val="000000"/>
          <w:szCs w:val="22"/>
        </w:rPr>
        <w:t>unworthily</w:t>
      </w:r>
      <w:r w:rsidR="00C93EB6">
        <w:rPr>
          <w:color w:val="000000"/>
          <w:szCs w:val="22"/>
        </w:rPr>
        <w:t xml:space="preserve"> </w:t>
      </w:r>
      <w:r w:rsidR="006A0C5B" w:rsidRPr="006A0C5B">
        <w:rPr>
          <w:color w:val="000000"/>
          <w:szCs w:val="22"/>
        </w:rPr>
        <w:t>eats</w:t>
      </w:r>
      <w:r w:rsidR="00C93EB6">
        <w:rPr>
          <w:color w:val="000000"/>
          <w:szCs w:val="22"/>
        </w:rPr>
        <w:t xml:space="preserve"> </w:t>
      </w:r>
      <w:r w:rsidR="006A0C5B" w:rsidRPr="006A0C5B">
        <w:rPr>
          <w:color w:val="000000"/>
          <w:szCs w:val="22"/>
        </w:rPr>
        <w:t>and</w:t>
      </w:r>
      <w:r w:rsidR="00C93EB6">
        <w:rPr>
          <w:color w:val="000000"/>
          <w:szCs w:val="22"/>
        </w:rPr>
        <w:t xml:space="preserve"> </w:t>
      </w:r>
      <w:r w:rsidR="006A0C5B" w:rsidRPr="006A0C5B">
        <w:rPr>
          <w:color w:val="000000"/>
          <w:szCs w:val="22"/>
        </w:rPr>
        <w:t>drinks</w:t>
      </w:r>
      <w:r w:rsidR="00C93EB6">
        <w:rPr>
          <w:color w:val="000000"/>
          <w:szCs w:val="22"/>
        </w:rPr>
        <w:t xml:space="preserve"> </w:t>
      </w:r>
      <w:r w:rsidR="006A0C5B" w:rsidRPr="006A0C5B">
        <w:rPr>
          <w:color w:val="000000"/>
          <w:szCs w:val="22"/>
        </w:rPr>
        <w:t>judgment</w:t>
      </w:r>
      <w:r w:rsidR="00C93EB6">
        <w:rPr>
          <w:color w:val="000000"/>
          <w:szCs w:val="22"/>
        </w:rPr>
        <w:t xml:space="preserve"> </w:t>
      </w:r>
      <w:r w:rsidR="006A0C5B" w:rsidRPr="006A0C5B">
        <w:rPr>
          <w:color w:val="000000"/>
          <w:szCs w:val="22"/>
        </w:rPr>
        <w:t>on</w:t>
      </w:r>
      <w:r w:rsidR="00C93EB6">
        <w:rPr>
          <w:color w:val="000000"/>
          <w:szCs w:val="22"/>
        </w:rPr>
        <w:t xml:space="preserve"> </w:t>
      </w:r>
      <w:r w:rsidR="006A0C5B" w:rsidRPr="006A0C5B">
        <w:rPr>
          <w:color w:val="000000"/>
          <w:szCs w:val="22"/>
        </w:rPr>
        <w:t>himself,</w:t>
      </w:r>
      <w:r w:rsidR="00C93EB6">
        <w:rPr>
          <w:color w:val="000000"/>
          <w:szCs w:val="22"/>
        </w:rPr>
        <w:t xml:space="preserve"> </w:t>
      </w:r>
      <w:r w:rsidR="006A0C5B" w:rsidRPr="006A0C5B">
        <w:rPr>
          <w:color w:val="000000"/>
          <w:szCs w:val="22"/>
        </w:rPr>
        <w:t>not</w:t>
      </w:r>
      <w:r w:rsidR="00C93EB6">
        <w:rPr>
          <w:color w:val="000000"/>
          <w:szCs w:val="22"/>
        </w:rPr>
        <w:t xml:space="preserve"> </w:t>
      </w:r>
      <w:r w:rsidR="006A0C5B" w:rsidRPr="006A0C5B">
        <w:rPr>
          <w:color w:val="000000"/>
          <w:szCs w:val="22"/>
        </w:rPr>
        <w:t>discerning</w:t>
      </w:r>
      <w:r w:rsidR="00C93EB6">
        <w:rPr>
          <w:color w:val="000000"/>
          <w:szCs w:val="22"/>
        </w:rPr>
        <w:t xml:space="preserve"> </w:t>
      </w:r>
      <w:r w:rsidR="006A0C5B" w:rsidRPr="006A0C5B">
        <w:rPr>
          <w:color w:val="000000"/>
          <w:szCs w:val="22"/>
        </w:rPr>
        <w:t>the</w:t>
      </w:r>
      <w:r w:rsidR="00C93EB6">
        <w:rPr>
          <w:color w:val="000000"/>
          <w:szCs w:val="22"/>
        </w:rPr>
        <w:t xml:space="preserve"> </w:t>
      </w:r>
      <w:r w:rsidR="006A0C5B" w:rsidRPr="006A0C5B">
        <w:rPr>
          <w:color w:val="000000"/>
          <w:szCs w:val="22"/>
        </w:rPr>
        <w:t>body</w:t>
      </w:r>
      <w:r w:rsidR="00C93EB6">
        <w:rPr>
          <w:color w:val="000000"/>
          <w:szCs w:val="22"/>
        </w:rPr>
        <w:t xml:space="preserve"> </w:t>
      </w:r>
      <w:r w:rsidR="006A0C5B" w:rsidRPr="006A0C5B">
        <w:rPr>
          <w:dstrike/>
          <w:color w:val="000000"/>
          <w:szCs w:val="22"/>
        </w:rPr>
        <w:t>of</w:t>
      </w:r>
      <w:r w:rsidR="00C93EB6">
        <w:rPr>
          <w:dstrike/>
          <w:color w:val="000000"/>
          <w:szCs w:val="22"/>
        </w:rPr>
        <w:t xml:space="preserve"> </w:t>
      </w:r>
      <w:r w:rsidR="006A0C5B" w:rsidRPr="006A0C5B">
        <w:rPr>
          <w:dstrike/>
          <w:color w:val="000000"/>
          <w:szCs w:val="22"/>
        </w:rPr>
        <w:t>the</w:t>
      </w:r>
      <w:r w:rsidR="00C93EB6">
        <w:rPr>
          <w:dstrike/>
          <w:color w:val="000000"/>
          <w:szCs w:val="22"/>
        </w:rPr>
        <w:t xml:space="preserve"> </w:t>
      </w:r>
      <w:r w:rsidR="006A0C5B" w:rsidRPr="006A0C5B">
        <w:rPr>
          <w:dstrike/>
          <w:color w:val="000000"/>
          <w:szCs w:val="22"/>
        </w:rPr>
        <w:t>Lord</w:t>
      </w:r>
      <w:r w:rsidR="006A0C5B" w:rsidRPr="006A0C5B">
        <w:rPr>
          <w:color w:val="000000"/>
          <w:szCs w:val="22"/>
        </w:rPr>
        <w:t>.</w:t>
      </w:r>
    </w:p>
    <w:p w14:paraId="37FA863F" w14:textId="77777777" w:rsidR="00DD570A" w:rsidRPr="00DD570A" w:rsidRDefault="00FC4AA2" w:rsidP="00E00AF3">
      <w:pPr>
        <w:pStyle w:val="AuthHang"/>
        <w:spacing w:after="120"/>
        <w:ind w:left="363"/>
        <w:rPr>
          <w:szCs w:val="22"/>
        </w:rPr>
      </w:pPr>
      <w:r w:rsidRPr="00DD570A">
        <w:rPr>
          <w:szCs w:val="22"/>
        </w:rPr>
        <w:t>15:47</w:t>
      </w:r>
      <w:r w:rsidR="00C93EB6">
        <w:rPr>
          <w:szCs w:val="22"/>
        </w:rPr>
        <w:t xml:space="preserve"> </w:t>
      </w:r>
      <w:r w:rsidRPr="00DD570A">
        <w:rPr>
          <w:szCs w:val="22"/>
        </w:rPr>
        <w:tab/>
      </w:r>
      <w:r w:rsidR="00DD570A" w:rsidRPr="00DD570A">
        <w:rPr>
          <w:color w:val="000000"/>
          <w:szCs w:val="22"/>
        </w:rPr>
        <w:t>The</w:t>
      </w:r>
      <w:r w:rsidR="00C93EB6">
        <w:rPr>
          <w:color w:val="000000"/>
          <w:szCs w:val="22"/>
        </w:rPr>
        <w:t xml:space="preserve"> </w:t>
      </w:r>
      <w:r w:rsidR="00DD570A" w:rsidRPr="00DD570A">
        <w:rPr>
          <w:color w:val="000000"/>
          <w:szCs w:val="22"/>
        </w:rPr>
        <w:t>first</w:t>
      </w:r>
      <w:r w:rsidR="00C93EB6">
        <w:rPr>
          <w:color w:val="000000"/>
          <w:szCs w:val="22"/>
        </w:rPr>
        <w:t xml:space="preserve"> </w:t>
      </w:r>
      <w:r w:rsidR="00DD570A" w:rsidRPr="00DD570A">
        <w:rPr>
          <w:color w:val="000000"/>
          <w:szCs w:val="22"/>
        </w:rPr>
        <w:t>man</w:t>
      </w:r>
      <w:r w:rsidR="00C93EB6">
        <w:rPr>
          <w:color w:val="000000"/>
          <w:szCs w:val="22"/>
        </w:rPr>
        <w:t xml:space="preserve"> </w:t>
      </w:r>
      <w:r w:rsidR="00DD570A" w:rsidRPr="00DD570A">
        <w:rPr>
          <w:i/>
          <w:iCs/>
          <w:color w:val="000000"/>
          <w:szCs w:val="22"/>
        </w:rPr>
        <w:t>was</w:t>
      </w:r>
      <w:r w:rsidR="00C93EB6">
        <w:rPr>
          <w:color w:val="000000"/>
          <w:szCs w:val="22"/>
        </w:rPr>
        <w:t xml:space="preserve"> </w:t>
      </w:r>
      <w:r w:rsidR="00DD570A" w:rsidRPr="00DD570A">
        <w:rPr>
          <w:color w:val="000000"/>
          <w:szCs w:val="22"/>
        </w:rPr>
        <w:t>of</w:t>
      </w:r>
      <w:r w:rsidR="00C93EB6">
        <w:rPr>
          <w:color w:val="000000"/>
          <w:szCs w:val="22"/>
        </w:rPr>
        <w:t xml:space="preserve"> </w:t>
      </w:r>
      <w:r w:rsidR="00DD570A" w:rsidRPr="00DD570A">
        <w:rPr>
          <w:i/>
          <w:iCs/>
          <w:color w:val="000000"/>
          <w:szCs w:val="22"/>
        </w:rPr>
        <w:t>the</w:t>
      </w:r>
      <w:r w:rsidR="00C93EB6">
        <w:rPr>
          <w:i/>
          <w:iCs/>
          <w:color w:val="000000"/>
          <w:szCs w:val="22"/>
        </w:rPr>
        <w:t xml:space="preserve"> </w:t>
      </w:r>
      <w:r w:rsidR="00DD570A" w:rsidRPr="00DD570A">
        <w:rPr>
          <w:color w:val="000000"/>
          <w:szCs w:val="22"/>
        </w:rPr>
        <w:t>earth</w:t>
      </w:r>
      <w:r w:rsidR="00C93EB6">
        <w:rPr>
          <w:color w:val="000000"/>
          <w:szCs w:val="22"/>
        </w:rPr>
        <w:t xml:space="preserve"> </w:t>
      </w:r>
      <w:r w:rsidR="00DD570A" w:rsidRPr="00DD570A">
        <w:rPr>
          <w:color w:val="000000"/>
          <w:szCs w:val="22"/>
        </w:rPr>
        <w:t>–</w:t>
      </w:r>
      <w:r w:rsidR="00C93EB6">
        <w:rPr>
          <w:color w:val="000000"/>
          <w:szCs w:val="22"/>
        </w:rPr>
        <w:t xml:space="preserve"> </w:t>
      </w:r>
      <w:r w:rsidR="00DD570A" w:rsidRPr="00DD570A">
        <w:rPr>
          <w:color w:val="000000"/>
          <w:szCs w:val="22"/>
        </w:rPr>
        <w:t>of</w:t>
      </w:r>
      <w:r w:rsidR="00C93EB6">
        <w:rPr>
          <w:color w:val="000000"/>
          <w:szCs w:val="22"/>
        </w:rPr>
        <w:t xml:space="preserve"> </w:t>
      </w:r>
      <w:r w:rsidR="00DD570A" w:rsidRPr="00DD570A">
        <w:rPr>
          <w:color w:val="000000"/>
          <w:szCs w:val="22"/>
        </w:rPr>
        <w:t>dust.</w:t>
      </w:r>
      <w:r w:rsidR="00C93EB6">
        <w:rPr>
          <w:color w:val="000000"/>
          <w:szCs w:val="22"/>
        </w:rPr>
        <w:t xml:space="preserve"> </w:t>
      </w:r>
      <w:r w:rsidR="00DD570A" w:rsidRPr="00DD570A">
        <w:rPr>
          <w:color w:val="000000"/>
          <w:szCs w:val="22"/>
        </w:rPr>
        <w:t>The</w:t>
      </w:r>
      <w:r w:rsidR="00C93EB6">
        <w:rPr>
          <w:color w:val="000000"/>
          <w:szCs w:val="22"/>
        </w:rPr>
        <w:t xml:space="preserve"> </w:t>
      </w:r>
      <w:r w:rsidR="00DD570A" w:rsidRPr="00DD570A">
        <w:rPr>
          <w:color w:val="000000"/>
          <w:szCs w:val="22"/>
        </w:rPr>
        <w:t>second</w:t>
      </w:r>
      <w:r w:rsidR="00C93EB6">
        <w:rPr>
          <w:color w:val="000000"/>
          <w:szCs w:val="22"/>
        </w:rPr>
        <w:t xml:space="preserve"> </w:t>
      </w:r>
      <w:r w:rsidR="00DD570A" w:rsidRPr="00DD570A">
        <w:rPr>
          <w:color w:val="000000"/>
          <w:szCs w:val="22"/>
        </w:rPr>
        <w:t>man</w:t>
      </w:r>
      <w:r w:rsidR="00C93EB6">
        <w:rPr>
          <w:color w:val="000000"/>
          <w:szCs w:val="22"/>
        </w:rPr>
        <w:t xml:space="preserve"> </w:t>
      </w:r>
      <w:r w:rsidR="00DD570A" w:rsidRPr="00DD570A">
        <w:rPr>
          <w:i/>
          <w:iCs/>
          <w:color w:val="000000"/>
          <w:szCs w:val="22"/>
        </w:rPr>
        <w:t>is</w:t>
      </w:r>
      <w:r w:rsidR="00C93EB6">
        <w:rPr>
          <w:color w:val="000000"/>
          <w:szCs w:val="22"/>
        </w:rPr>
        <w:t xml:space="preserve"> </w:t>
      </w:r>
      <w:r w:rsidR="00DD570A" w:rsidRPr="00DD570A">
        <w:rPr>
          <w:dstrike/>
          <w:color w:val="000000"/>
          <w:szCs w:val="22"/>
        </w:rPr>
        <w:t>the</w:t>
      </w:r>
      <w:r w:rsidR="00C93EB6">
        <w:rPr>
          <w:dstrike/>
          <w:color w:val="000000"/>
          <w:szCs w:val="22"/>
        </w:rPr>
        <w:t xml:space="preserve"> </w:t>
      </w:r>
      <w:r w:rsidR="00DD570A" w:rsidRPr="00DD570A">
        <w:rPr>
          <w:dstrike/>
          <w:color w:val="000000"/>
          <w:szCs w:val="22"/>
        </w:rPr>
        <w:t>Lord</w:t>
      </w:r>
      <w:r w:rsidR="00C93EB6">
        <w:rPr>
          <w:color w:val="000000"/>
          <w:szCs w:val="22"/>
        </w:rPr>
        <w:t xml:space="preserve"> </w:t>
      </w:r>
      <w:r w:rsidR="00DD570A" w:rsidRPr="00DD570A">
        <w:rPr>
          <w:color w:val="000000"/>
          <w:szCs w:val="22"/>
        </w:rPr>
        <w:t>from</w:t>
      </w:r>
      <w:r w:rsidR="00C93EB6">
        <w:rPr>
          <w:color w:val="000000"/>
          <w:szCs w:val="22"/>
        </w:rPr>
        <w:t xml:space="preserve"> </w:t>
      </w:r>
      <w:r w:rsidR="00DD570A" w:rsidRPr="00DD570A">
        <w:rPr>
          <w:color w:val="000000"/>
          <w:szCs w:val="22"/>
        </w:rPr>
        <w:t>heaven</w:t>
      </w:r>
      <w:r w:rsidR="00DD570A">
        <w:rPr>
          <w:color w:val="000000"/>
          <w:szCs w:val="22"/>
        </w:rPr>
        <w:t>.</w:t>
      </w:r>
    </w:p>
    <w:p w14:paraId="20FCF01C" w14:textId="77777777" w:rsidR="00DD570A" w:rsidRPr="00DD570A" w:rsidRDefault="00FC4AA2" w:rsidP="00E00AF3">
      <w:pPr>
        <w:pStyle w:val="AuthHang"/>
        <w:spacing w:after="120"/>
        <w:ind w:left="363"/>
        <w:rPr>
          <w:szCs w:val="22"/>
        </w:rPr>
      </w:pPr>
      <w:r w:rsidRPr="00DD570A">
        <w:rPr>
          <w:szCs w:val="22"/>
        </w:rPr>
        <w:t>16:23</w:t>
      </w:r>
      <w:r w:rsidR="00C93EB6">
        <w:rPr>
          <w:szCs w:val="22"/>
        </w:rPr>
        <w:t xml:space="preserve"> </w:t>
      </w:r>
      <w:r w:rsidRPr="00DD570A">
        <w:rPr>
          <w:szCs w:val="22"/>
        </w:rPr>
        <w:tab/>
      </w:r>
      <w:r w:rsidR="00DD570A" w:rsidRPr="00DD570A">
        <w:rPr>
          <w:color w:val="000000"/>
          <w:szCs w:val="22"/>
        </w:rPr>
        <w:t>The</w:t>
      </w:r>
      <w:r w:rsidR="00C93EB6">
        <w:rPr>
          <w:color w:val="000000"/>
          <w:szCs w:val="22"/>
        </w:rPr>
        <w:t xml:space="preserve"> </w:t>
      </w:r>
      <w:r w:rsidR="00DD570A" w:rsidRPr="00DD570A">
        <w:rPr>
          <w:color w:val="000000"/>
          <w:szCs w:val="22"/>
        </w:rPr>
        <w:t>grace</w:t>
      </w:r>
      <w:r w:rsidR="00C93EB6">
        <w:rPr>
          <w:color w:val="000000"/>
          <w:szCs w:val="22"/>
        </w:rPr>
        <w:t xml:space="preserve"> </w:t>
      </w:r>
      <w:r w:rsidR="00DD570A" w:rsidRPr="00DD570A">
        <w:rPr>
          <w:color w:val="000000"/>
          <w:szCs w:val="22"/>
        </w:rPr>
        <w:t>of</w:t>
      </w:r>
      <w:r w:rsidR="00C93EB6">
        <w:rPr>
          <w:color w:val="000000"/>
          <w:szCs w:val="22"/>
        </w:rPr>
        <w:t xml:space="preserve"> </w:t>
      </w:r>
      <w:r w:rsidR="00DD570A" w:rsidRPr="00DD570A">
        <w:rPr>
          <w:color w:val="000000"/>
          <w:szCs w:val="22"/>
        </w:rPr>
        <w:t>the</w:t>
      </w:r>
      <w:r w:rsidR="00C93EB6">
        <w:rPr>
          <w:color w:val="000000"/>
          <w:szCs w:val="22"/>
        </w:rPr>
        <w:t xml:space="preserve"> </w:t>
      </w:r>
      <w:r w:rsidR="00DD570A" w:rsidRPr="00DD570A">
        <w:rPr>
          <w:color w:val="000000"/>
          <w:szCs w:val="22"/>
        </w:rPr>
        <w:t>Lord</w:t>
      </w:r>
      <w:r w:rsidR="00C93EB6">
        <w:rPr>
          <w:color w:val="000000"/>
          <w:szCs w:val="22"/>
        </w:rPr>
        <w:t xml:space="preserve"> </w:t>
      </w:r>
      <w:r w:rsidR="00DD570A" w:rsidRPr="00DD570A">
        <w:rPr>
          <w:color w:val="000000"/>
          <w:szCs w:val="22"/>
        </w:rPr>
        <w:t>Jesus</w:t>
      </w:r>
      <w:r w:rsidR="00C93EB6">
        <w:rPr>
          <w:color w:val="000000"/>
          <w:szCs w:val="22"/>
        </w:rPr>
        <w:t xml:space="preserve"> </w:t>
      </w:r>
      <w:r w:rsidR="00DD570A" w:rsidRPr="00DD570A">
        <w:rPr>
          <w:dstrike/>
          <w:color w:val="000000"/>
          <w:szCs w:val="22"/>
        </w:rPr>
        <w:t>Christ</w:t>
      </w:r>
      <w:r w:rsidR="00C93EB6">
        <w:rPr>
          <w:color w:val="000000"/>
          <w:szCs w:val="22"/>
        </w:rPr>
        <w:t xml:space="preserve"> </w:t>
      </w:r>
      <w:r w:rsidR="00DD570A" w:rsidRPr="00DD570A">
        <w:rPr>
          <w:i/>
          <w:iCs/>
          <w:color w:val="000000"/>
          <w:szCs w:val="22"/>
        </w:rPr>
        <w:t>be</w:t>
      </w:r>
      <w:r w:rsidR="00C93EB6">
        <w:rPr>
          <w:color w:val="000000"/>
          <w:szCs w:val="22"/>
        </w:rPr>
        <w:t xml:space="preserve"> </w:t>
      </w:r>
      <w:r w:rsidR="00DD570A" w:rsidRPr="00DD570A">
        <w:rPr>
          <w:color w:val="000000"/>
          <w:szCs w:val="22"/>
        </w:rPr>
        <w:t>with</w:t>
      </w:r>
      <w:r w:rsidR="00C93EB6">
        <w:rPr>
          <w:color w:val="000000"/>
          <w:szCs w:val="22"/>
        </w:rPr>
        <w:t xml:space="preserve"> </w:t>
      </w:r>
      <w:r w:rsidR="00DD570A" w:rsidRPr="00DD570A">
        <w:rPr>
          <w:color w:val="000000"/>
          <w:szCs w:val="22"/>
        </w:rPr>
        <w:t>you.</w:t>
      </w:r>
    </w:p>
    <w:p w14:paraId="2294381E" w14:textId="77777777" w:rsidR="00FC4AA2" w:rsidRDefault="00FC4AA2" w:rsidP="00E00AF3">
      <w:pPr>
        <w:pStyle w:val="AuthHang"/>
        <w:spacing w:after="120"/>
        <w:ind w:left="363"/>
      </w:pPr>
    </w:p>
    <w:p w14:paraId="2B39977D" w14:textId="77777777" w:rsidR="00FC4AA2" w:rsidRDefault="00FC4AA2" w:rsidP="00E00AF3">
      <w:pPr>
        <w:pStyle w:val="AuthHang"/>
        <w:spacing w:after="120"/>
        <w:ind w:left="363"/>
        <w:rPr>
          <w:u w:val="single"/>
        </w:rPr>
      </w:pPr>
      <w:r>
        <w:rPr>
          <w:u w:val="single"/>
        </w:rPr>
        <w:t>2</w:t>
      </w:r>
      <w:r w:rsidR="00C93EB6">
        <w:rPr>
          <w:u w:val="single"/>
        </w:rPr>
        <w:t xml:space="preserve"> </w:t>
      </w:r>
      <w:r>
        <w:rPr>
          <w:u w:val="single"/>
        </w:rPr>
        <w:t>Corinthians</w:t>
      </w:r>
    </w:p>
    <w:p w14:paraId="5B755FEA" w14:textId="77777777" w:rsidR="00D96118" w:rsidRPr="00D96118" w:rsidRDefault="00FC4AA2" w:rsidP="00E00AF3">
      <w:pPr>
        <w:pStyle w:val="AuthHang"/>
        <w:spacing w:after="120"/>
        <w:ind w:left="363"/>
        <w:rPr>
          <w:szCs w:val="22"/>
        </w:rPr>
      </w:pPr>
      <w:r w:rsidRPr="00D96118">
        <w:rPr>
          <w:szCs w:val="22"/>
        </w:rPr>
        <w:t>4:6</w:t>
      </w:r>
      <w:r w:rsidR="00C93EB6">
        <w:rPr>
          <w:szCs w:val="22"/>
        </w:rPr>
        <w:t xml:space="preserve"> </w:t>
      </w:r>
      <w:r w:rsidRPr="00D96118">
        <w:rPr>
          <w:szCs w:val="22"/>
        </w:rPr>
        <w:tab/>
      </w:r>
      <w:r w:rsidRPr="00D96118">
        <w:rPr>
          <w:szCs w:val="22"/>
        </w:rPr>
        <w:tab/>
      </w:r>
      <w:r w:rsidR="00D96118" w:rsidRPr="00D96118">
        <w:rPr>
          <w:color w:val="000000"/>
          <w:szCs w:val="22"/>
        </w:rPr>
        <w:t>For</w:t>
      </w:r>
      <w:r w:rsidR="00C93EB6">
        <w:rPr>
          <w:color w:val="000000"/>
          <w:szCs w:val="22"/>
        </w:rPr>
        <w:t xml:space="preserve"> </w:t>
      </w:r>
      <w:r w:rsidR="00D96118" w:rsidRPr="00D96118">
        <w:rPr>
          <w:i/>
          <w:iCs/>
          <w:color w:val="000000"/>
          <w:szCs w:val="22"/>
        </w:rPr>
        <w:t>it</w:t>
      </w:r>
      <w:r w:rsidR="00C93EB6">
        <w:rPr>
          <w:i/>
          <w:iCs/>
          <w:color w:val="000000"/>
          <w:szCs w:val="22"/>
        </w:rPr>
        <w:t xml:space="preserve"> </w:t>
      </w:r>
      <w:r w:rsidR="00D96118" w:rsidRPr="00D96118">
        <w:rPr>
          <w:i/>
          <w:iCs/>
          <w:color w:val="000000"/>
          <w:szCs w:val="22"/>
        </w:rPr>
        <w:t>is</w:t>
      </w:r>
      <w:r w:rsidR="00C93EB6">
        <w:rPr>
          <w:color w:val="000000"/>
          <w:szCs w:val="22"/>
        </w:rPr>
        <w:t xml:space="preserve"> </w:t>
      </w:r>
      <w:r w:rsidR="00D96118" w:rsidRPr="00D96118">
        <w:rPr>
          <w:color w:val="000000"/>
          <w:szCs w:val="22"/>
        </w:rPr>
        <w:t>God,</w:t>
      </w:r>
      <w:r w:rsidR="00C93EB6">
        <w:rPr>
          <w:color w:val="000000"/>
          <w:szCs w:val="22"/>
        </w:rPr>
        <w:t xml:space="preserve"> </w:t>
      </w:r>
      <w:r w:rsidR="00D96118" w:rsidRPr="00D96118">
        <w:rPr>
          <w:color w:val="000000"/>
          <w:szCs w:val="22"/>
        </w:rPr>
        <w:t>who</w:t>
      </w:r>
      <w:r w:rsidR="00C93EB6">
        <w:rPr>
          <w:color w:val="000000"/>
          <w:szCs w:val="22"/>
        </w:rPr>
        <w:t xml:space="preserve"> </w:t>
      </w:r>
      <w:r w:rsidR="00D96118" w:rsidRPr="00D96118">
        <w:rPr>
          <w:color w:val="000000"/>
          <w:szCs w:val="22"/>
        </w:rPr>
        <w:t>commanded</w:t>
      </w:r>
      <w:r w:rsidR="00C93EB6">
        <w:rPr>
          <w:color w:val="000000"/>
          <w:szCs w:val="22"/>
        </w:rPr>
        <w:t xml:space="preserve"> </w:t>
      </w:r>
      <w:r w:rsidR="00D96118" w:rsidRPr="00D96118">
        <w:rPr>
          <w:color w:val="000000"/>
          <w:szCs w:val="22"/>
        </w:rPr>
        <w:t>light</w:t>
      </w:r>
      <w:r w:rsidR="00C93EB6">
        <w:rPr>
          <w:color w:val="000000"/>
          <w:szCs w:val="22"/>
        </w:rPr>
        <w:t xml:space="preserve"> </w:t>
      </w:r>
      <w:r w:rsidR="00D96118" w:rsidRPr="00D96118">
        <w:rPr>
          <w:color w:val="000000"/>
          <w:szCs w:val="22"/>
        </w:rPr>
        <w:t>to</w:t>
      </w:r>
      <w:r w:rsidR="00C93EB6">
        <w:rPr>
          <w:color w:val="000000"/>
          <w:szCs w:val="22"/>
        </w:rPr>
        <w:t xml:space="preserve"> </w:t>
      </w:r>
      <w:r w:rsidR="00D96118" w:rsidRPr="00D96118">
        <w:rPr>
          <w:color w:val="000000"/>
          <w:szCs w:val="22"/>
        </w:rPr>
        <w:t>shine</w:t>
      </w:r>
      <w:r w:rsidR="00C93EB6">
        <w:rPr>
          <w:color w:val="000000"/>
          <w:szCs w:val="22"/>
        </w:rPr>
        <w:t xml:space="preserve"> </w:t>
      </w:r>
      <w:r w:rsidR="00D96118" w:rsidRPr="00D96118">
        <w:rPr>
          <w:color w:val="000000"/>
          <w:szCs w:val="22"/>
        </w:rPr>
        <w:t>from</w:t>
      </w:r>
      <w:r w:rsidR="00C93EB6">
        <w:rPr>
          <w:color w:val="000000"/>
          <w:szCs w:val="22"/>
        </w:rPr>
        <w:t xml:space="preserve"> </w:t>
      </w:r>
      <w:r w:rsidR="00D96118" w:rsidRPr="00D96118">
        <w:rPr>
          <w:color w:val="000000"/>
          <w:szCs w:val="22"/>
        </w:rPr>
        <w:t>darkness,</w:t>
      </w:r>
      <w:r w:rsidR="00C93EB6">
        <w:rPr>
          <w:color w:val="000000"/>
          <w:szCs w:val="22"/>
        </w:rPr>
        <w:t xml:space="preserve"> </w:t>
      </w:r>
      <w:r w:rsidR="00D96118" w:rsidRPr="00D96118">
        <w:rPr>
          <w:color w:val="000000"/>
          <w:szCs w:val="22"/>
        </w:rPr>
        <w:t>who</w:t>
      </w:r>
      <w:r w:rsidR="00C93EB6">
        <w:rPr>
          <w:color w:val="000000"/>
          <w:szCs w:val="22"/>
        </w:rPr>
        <w:t xml:space="preserve"> </w:t>
      </w:r>
      <w:r w:rsidR="00D96118" w:rsidRPr="00D96118">
        <w:rPr>
          <w:color w:val="000000"/>
          <w:szCs w:val="22"/>
        </w:rPr>
        <w:t>has</w:t>
      </w:r>
      <w:r w:rsidR="00C93EB6">
        <w:rPr>
          <w:color w:val="000000"/>
          <w:szCs w:val="22"/>
        </w:rPr>
        <w:t xml:space="preserve"> </w:t>
      </w:r>
      <w:r w:rsidR="00D96118" w:rsidRPr="00D96118">
        <w:rPr>
          <w:color w:val="000000"/>
          <w:szCs w:val="22"/>
        </w:rPr>
        <w:t>shone</w:t>
      </w:r>
      <w:r w:rsidR="00C93EB6">
        <w:rPr>
          <w:color w:val="000000"/>
          <w:szCs w:val="22"/>
        </w:rPr>
        <w:t xml:space="preserve"> </w:t>
      </w:r>
      <w:r w:rsidR="00D96118" w:rsidRPr="00D96118">
        <w:rPr>
          <w:color w:val="000000"/>
          <w:szCs w:val="22"/>
        </w:rPr>
        <w:t>in</w:t>
      </w:r>
      <w:r w:rsidR="00C93EB6">
        <w:rPr>
          <w:color w:val="000000"/>
          <w:szCs w:val="22"/>
        </w:rPr>
        <w:t xml:space="preserve"> </w:t>
      </w:r>
      <w:r w:rsidR="00D96118" w:rsidRPr="00D96118">
        <w:rPr>
          <w:color w:val="000000"/>
          <w:szCs w:val="22"/>
        </w:rPr>
        <w:t>our</w:t>
      </w:r>
      <w:r w:rsidR="00C93EB6">
        <w:rPr>
          <w:color w:val="000000"/>
          <w:szCs w:val="22"/>
        </w:rPr>
        <w:t xml:space="preserve"> </w:t>
      </w:r>
      <w:r w:rsidR="00D96118" w:rsidRPr="00D96118">
        <w:rPr>
          <w:color w:val="000000"/>
          <w:szCs w:val="22"/>
        </w:rPr>
        <w:t>hearts</w:t>
      </w:r>
      <w:r w:rsidR="00C93EB6">
        <w:rPr>
          <w:color w:val="000000"/>
          <w:szCs w:val="22"/>
        </w:rPr>
        <w:t xml:space="preserve"> </w:t>
      </w:r>
      <w:r w:rsidR="00D96118" w:rsidRPr="00D96118">
        <w:rPr>
          <w:color w:val="000000"/>
          <w:szCs w:val="22"/>
        </w:rPr>
        <w:t>for</w:t>
      </w:r>
      <w:r w:rsidR="00C93EB6">
        <w:rPr>
          <w:color w:val="000000"/>
          <w:szCs w:val="22"/>
        </w:rPr>
        <w:t xml:space="preserve"> </w:t>
      </w:r>
      <w:r w:rsidR="00D96118" w:rsidRPr="00D96118">
        <w:rPr>
          <w:color w:val="000000"/>
          <w:szCs w:val="22"/>
        </w:rPr>
        <w:t>the</w:t>
      </w:r>
      <w:r w:rsidR="00C93EB6">
        <w:rPr>
          <w:color w:val="000000"/>
          <w:szCs w:val="22"/>
        </w:rPr>
        <w:t xml:space="preserve"> </w:t>
      </w:r>
      <w:r w:rsidR="00D96118" w:rsidRPr="00D96118">
        <w:rPr>
          <w:color w:val="000000"/>
          <w:szCs w:val="22"/>
        </w:rPr>
        <w:t>enlightenment</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knowledge</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the</w:t>
      </w:r>
      <w:r w:rsidR="00C93EB6">
        <w:rPr>
          <w:color w:val="000000"/>
          <w:szCs w:val="22"/>
        </w:rPr>
        <w:t xml:space="preserve"> </w:t>
      </w:r>
      <w:r w:rsidR="00D96118" w:rsidRPr="00D96118">
        <w:rPr>
          <w:color w:val="000000"/>
          <w:szCs w:val="22"/>
        </w:rPr>
        <w:t>glory</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God</w:t>
      </w:r>
      <w:r w:rsidR="00C93EB6">
        <w:rPr>
          <w:color w:val="000000"/>
          <w:szCs w:val="22"/>
        </w:rPr>
        <w:t xml:space="preserve"> </w:t>
      </w:r>
      <w:r w:rsidR="00D96118" w:rsidRPr="00D96118">
        <w:rPr>
          <w:color w:val="000000"/>
          <w:szCs w:val="22"/>
        </w:rPr>
        <w:t>in</w:t>
      </w:r>
      <w:r w:rsidR="00C93EB6">
        <w:rPr>
          <w:color w:val="000000"/>
          <w:szCs w:val="22"/>
        </w:rPr>
        <w:t xml:space="preserve"> </w:t>
      </w:r>
      <w:r w:rsidR="00D96118" w:rsidRPr="00D96118">
        <w:rPr>
          <w:i/>
          <w:iCs/>
          <w:color w:val="000000"/>
          <w:szCs w:val="22"/>
        </w:rPr>
        <w:t>the</w:t>
      </w:r>
      <w:r w:rsidR="00C93EB6">
        <w:rPr>
          <w:color w:val="000000"/>
          <w:szCs w:val="22"/>
        </w:rPr>
        <w:t xml:space="preserve"> </w:t>
      </w:r>
      <w:r w:rsidR="00D96118" w:rsidRPr="00D96118">
        <w:rPr>
          <w:color w:val="000000"/>
          <w:szCs w:val="22"/>
        </w:rPr>
        <w:t>face</w:t>
      </w:r>
      <w:r w:rsidR="00C93EB6">
        <w:rPr>
          <w:color w:val="000000"/>
          <w:szCs w:val="22"/>
        </w:rPr>
        <w:t xml:space="preserve"> </w:t>
      </w:r>
      <w:r w:rsidR="00D96118" w:rsidRPr="00D96118">
        <w:rPr>
          <w:color w:val="000000"/>
          <w:szCs w:val="22"/>
        </w:rPr>
        <w:t>of</w:t>
      </w:r>
      <w:r w:rsidR="00C93EB6">
        <w:rPr>
          <w:color w:val="000000"/>
          <w:szCs w:val="22"/>
        </w:rPr>
        <w:t xml:space="preserve"> </w:t>
      </w:r>
      <w:r w:rsidR="00D96118" w:rsidRPr="00D96118">
        <w:rPr>
          <w:color w:val="000000"/>
          <w:szCs w:val="22"/>
        </w:rPr>
        <w:t>[</w:t>
      </w:r>
      <w:r w:rsidR="00D96118" w:rsidRPr="00D96118">
        <w:rPr>
          <w:dstrike/>
          <w:color w:val="000000"/>
          <w:szCs w:val="22"/>
        </w:rPr>
        <w:t>Jesus</w:t>
      </w:r>
      <w:r w:rsidR="00D96118" w:rsidRPr="00D96118">
        <w:rPr>
          <w:color w:val="000000"/>
          <w:szCs w:val="22"/>
        </w:rPr>
        <w:t>]</w:t>
      </w:r>
      <w:r w:rsidR="00C93EB6">
        <w:rPr>
          <w:color w:val="000000"/>
          <w:szCs w:val="22"/>
        </w:rPr>
        <w:t xml:space="preserve"> </w:t>
      </w:r>
      <w:r w:rsidR="00D96118" w:rsidRPr="00D96118">
        <w:rPr>
          <w:color w:val="000000"/>
          <w:szCs w:val="22"/>
        </w:rPr>
        <w:t>Christ.</w:t>
      </w:r>
      <w:r w:rsidR="00D96118">
        <w:rPr>
          <w:rStyle w:val="FootnoteReference"/>
          <w:color w:val="000000"/>
          <w:szCs w:val="22"/>
        </w:rPr>
        <w:footnoteReference w:id="21"/>
      </w:r>
    </w:p>
    <w:p w14:paraId="40ED751D" w14:textId="77777777" w:rsidR="00FC4AA2" w:rsidRDefault="00FC4AA2" w:rsidP="00E00AF3">
      <w:pPr>
        <w:pStyle w:val="AuthHang"/>
        <w:spacing w:after="120"/>
        <w:ind w:left="363"/>
      </w:pPr>
    </w:p>
    <w:p w14:paraId="70B2C2F5" w14:textId="77777777" w:rsidR="00FC4AA2" w:rsidRDefault="00FC4AA2" w:rsidP="00E00AF3">
      <w:pPr>
        <w:pStyle w:val="AuthHang"/>
        <w:spacing w:after="120"/>
        <w:ind w:left="363"/>
        <w:rPr>
          <w:u w:val="single"/>
        </w:rPr>
      </w:pPr>
      <w:r>
        <w:rPr>
          <w:u w:val="single"/>
        </w:rPr>
        <w:t>Galatians</w:t>
      </w:r>
    </w:p>
    <w:p w14:paraId="14EE20A6" w14:textId="77777777" w:rsidR="008A777E" w:rsidRPr="008A777E" w:rsidRDefault="00FC4AA2" w:rsidP="00E00AF3">
      <w:pPr>
        <w:pStyle w:val="AuthHang"/>
        <w:spacing w:after="120"/>
        <w:ind w:left="363"/>
        <w:rPr>
          <w:szCs w:val="22"/>
        </w:rPr>
      </w:pPr>
      <w:r w:rsidRPr="008A777E">
        <w:rPr>
          <w:szCs w:val="22"/>
        </w:rPr>
        <w:t>1:15</w:t>
      </w:r>
      <w:r w:rsidR="00C93EB6">
        <w:rPr>
          <w:szCs w:val="22"/>
        </w:rPr>
        <w:t xml:space="preserve"> </w:t>
      </w:r>
      <w:r w:rsidRPr="008A777E">
        <w:rPr>
          <w:szCs w:val="22"/>
        </w:rPr>
        <w:tab/>
      </w:r>
      <w:r w:rsidR="008A777E" w:rsidRPr="008A777E">
        <w:rPr>
          <w:color w:val="000000"/>
          <w:szCs w:val="22"/>
        </w:rPr>
        <w:t>But</w:t>
      </w:r>
      <w:r w:rsidR="00C93EB6">
        <w:rPr>
          <w:color w:val="000000"/>
          <w:szCs w:val="22"/>
        </w:rPr>
        <w:t xml:space="preserve"> </w:t>
      </w:r>
      <w:r w:rsidR="008A777E" w:rsidRPr="008A777E">
        <w:rPr>
          <w:color w:val="000000"/>
          <w:szCs w:val="22"/>
        </w:rPr>
        <w:t>when</w:t>
      </w:r>
      <w:r w:rsidR="00C93EB6">
        <w:rPr>
          <w:color w:val="000000"/>
          <w:szCs w:val="22"/>
        </w:rPr>
        <w:t xml:space="preserve"> </w:t>
      </w:r>
      <w:r w:rsidR="008A777E" w:rsidRPr="008A777E">
        <w:rPr>
          <w:color w:val="000000"/>
          <w:szCs w:val="22"/>
        </w:rPr>
        <w:t>[</w:t>
      </w:r>
      <w:r w:rsidR="008A777E" w:rsidRPr="008A777E">
        <w:rPr>
          <w:dstrike/>
          <w:color w:val="000000"/>
          <w:szCs w:val="22"/>
        </w:rPr>
        <w:t>God</w:t>
      </w:r>
      <w:r w:rsidR="008A777E" w:rsidRPr="008A777E">
        <w:rPr>
          <w:color w:val="000000"/>
          <w:szCs w:val="22"/>
        </w:rPr>
        <w:t>]</w:t>
      </w:r>
      <w:r w:rsidR="00C93EB6">
        <w:rPr>
          <w:color w:val="000000"/>
          <w:szCs w:val="22"/>
        </w:rPr>
        <w:t xml:space="preserve"> </w:t>
      </w:r>
      <w:r w:rsidR="008A777E" w:rsidRPr="008A777E">
        <w:rPr>
          <w:rFonts w:ascii="Arial" w:hAnsi="Arial" w:cs="Arial"/>
          <w:color w:val="222222"/>
          <w:position w:val="-4"/>
          <w:szCs w:val="22"/>
          <w:shd w:val="clear" w:color="auto" w:fill="FFFFFF"/>
        </w:rPr>
        <w:t>Λ</w:t>
      </w:r>
      <w:r w:rsidR="008A777E" w:rsidRPr="008A777E">
        <w:rPr>
          <w:rFonts w:ascii="Arial" w:hAnsi="Arial" w:cs="Arial"/>
          <w:snapToGrid w:val="0"/>
          <w:position w:val="6"/>
          <w:szCs w:val="22"/>
        </w:rPr>
        <w:t>he</w:t>
      </w:r>
      <w:r w:rsidR="008A777E" w:rsidRPr="008A777E">
        <w:rPr>
          <w:color w:val="000000"/>
          <w:szCs w:val="22"/>
        </w:rPr>
        <w:t>,</w:t>
      </w:r>
      <w:r w:rsidR="00C93EB6">
        <w:rPr>
          <w:color w:val="000000"/>
          <w:szCs w:val="22"/>
        </w:rPr>
        <w:t xml:space="preserve"> </w:t>
      </w:r>
      <w:r w:rsidR="008A777E" w:rsidRPr="008A777E">
        <w:rPr>
          <w:color w:val="000000"/>
          <w:szCs w:val="22"/>
        </w:rPr>
        <w:t>who</w:t>
      </w:r>
      <w:r w:rsidR="00C93EB6">
        <w:rPr>
          <w:color w:val="000000"/>
          <w:szCs w:val="22"/>
        </w:rPr>
        <w:t xml:space="preserve"> </w:t>
      </w:r>
      <w:r w:rsidR="008A777E" w:rsidRPr="008A777E">
        <w:rPr>
          <w:color w:val="000000"/>
          <w:szCs w:val="22"/>
        </w:rPr>
        <w:t>set</w:t>
      </w:r>
      <w:r w:rsidR="00C93EB6">
        <w:rPr>
          <w:color w:val="000000"/>
          <w:szCs w:val="22"/>
        </w:rPr>
        <w:t xml:space="preserve"> </w:t>
      </w:r>
      <w:r w:rsidR="008A777E" w:rsidRPr="008A777E">
        <w:rPr>
          <w:color w:val="000000"/>
          <w:szCs w:val="22"/>
        </w:rPr>
        <w:t>me</w:t>
      </w:r>
      <w:r w:rsidR="00C93EB6">
        <w:rPr>
          <w:color w:val="000000"/>
          <w:szCs w:val="22"/>
        </w:rPr>
        <w:t xml:space="preserve"> </w:t>
      </w:r>
      <w:r w:rsidR="008A777E" w:rsidRPr="008A777E">
        <w:rPr>
          <w:color w:val="000000"/>
          <w:szCs w:val="22"/>
        </w:rPr>
        <w:t>apart</w:t>
      </w:r>
      <w:r w:rsidR="00C93EB6">
        <w:rPr>
          <w:color w:val="000000"/>
          <w:szCs w:val="22"/>
        </w:rPr>
        <w:t xml:space="preserve"> </w:t>
      </w:r>
      <w:r w:rsidR="008A777E" w:rsidRPr="008A777E">
        <w:rPr>
          <w:color w:val="000000"/>
          <w:szCs w:val="22"/>
        </w:rPr>
        <w:t>from</w:t>
      </w:r>
      <w:r w:rsidR="00C93EB6">
        <w:rPr>
          <w:color w:val="000000"/>
          <w:szCs w:val="22"/>
        </w:rPr>
        <w:t xml:space="preserve"> </w:t>
      </w:r>
      <w:r w:rsidR="008A777E" w:rsidRPr="008A777E">
        <w:rPr>
          <w:color w:val="000000"/>
          <w:szCs w:val="22"/>
        </w:rPr>
        <w:t>my</w:t>
      </w:r>
      <w:r w:rsidR="00C93EB6">
        <w:rPr>
          <w:color w:val="000000"/>
          <w:szCs w:val="22"/>
        </w:rPr>
        <w:t xml:space="preserve"> </w:t>
      </w:r>
      <w:r w:rsidR="008A777E" w:rsidRPr="008A777E">
        <w:rPr>
          <w:color w:val="000000"/>
          <w:szCs w:val="22"/>
        </w:rPr>
        <w:t>mother's</w:t>
      </w:r>
      <w:r w:rsidR="00C93EB6">
        <w:rPr>
          <w:color w:val="000000"/>
          <w:szCs w:val="22"/>
        </w:rPr>
        <w:t xml:space="preserve"> </w:t>
      </w:r>
      <w:r w:rsidR="008A777E" w:rsidRPr="008A777E">
        <w:rPr>
          <w:color w:val="000000"/>
          <w:szCs w:val="22"/>
        </w:rPr>
        <w:t>womb</w:t>
      </w:r>
      <w:r w:rsidR="00C93EB6">
        <w:rPr>
          <w:color w:val="000000"/>
          <w:szCs w:val="22"/>
        </w:rPr>
        <w:t xml:space="preserve"> </w:t>
      </w:r>
      <w:r w:rsidR="008A777E" w:rsidRPr="008A777E">
        <w:rPr>
          <w:color w:val="000000"/>
          <w:szCs w:val="22"/>
        </w:rPr>
        <w:t>and</w:t>
      </w:r>
      <w:r w:rsidR="00C93EB6">
        <w:rPr>
          <w:color w:val="000000"/>
          <w:szCs w:val="22"/>
        </w:rPr>
        <w:t xml:space="preserve"> </w:t>
      </w:r>
      <w:r w:rsidR="008A777E" w:rsidRPr="008A777E">
        <w:rPr>
          <w:color w:val="000000"/>
          <w:szCs w:val="22"/>
        </w:rPr>
        <w:t>called</w:t>
      </w:r>
      <w:r w:rsidR="00C93EB6">
        <w:rPr>
          <w:color w:val="000000"/>
          <w:szCs w:val="22"/>
        </w:rPr>
        <w:t xml:space="preserve"> </w:t>
      </w:r>
      <w:r w:rsidR="008A777E" w:rsidRPr="008A777E">
        <w:rPr>
          <w:i/>
          <w:iCs/>
          <w:color w:val="000000"/>
          <w:szCs w:val="22"/>
        </w:rPr>
        <w:t>me</w:t>
      </w:r>
      <w:r w:rsidR="00C93EB6">
        <w:rPr>
          <w:color w:val="000000"/>
          <w:szCs w:val="22"/>
        </w:rPr>
        <w:t xml:space="preserve"> </w:t>
      </w:r>
      <w:r w:rsidR="008A777E" w:rsidRPr="008A777E">
        <w:rPr>
          <w:color w:val="000000"/>
          <w:szCs w:val="22"/>
        </w:rPr>
        <w:t>through</w:t>
      </w:r>
      <w:r w:rsidR="00C93EB6">
        <w:rPr>
          <w:color w:val="000000"/>
          <w:szCs w:val="22"/>
        </w:rPr>
        <w:t xml:space="preserve"> </w:t>
      </w:r>
      <w:r w:rsidR="008A777E" w:rsidRPr="008A777E">
        <w:rPr>
          <w:color w:val="000000"/>
          <w:szCs w:val="22"/>
        </w:rPr>
        <w:t>his</w:t>
      </w:r>
      <w:r w:rsidR="00C93EB6">
        <w:rPr>
          <w:color w:val="000000"/>
          <w:szCs w:val="22"/>
        </w:rPr>
        <w:t xml:space="preserve"> </w:t>
      </w:r>
      <w:r w:rsidR="008A777E" w:rsidRPr="008A777E">
        <w:rPr>
          <w:color w:val="000000"/>
          <w:szCs w:val="22"/>
        </w:rPr>
        <w:t>grace,</w:t>
      </w:r>
      <w:r w:rsidR="00C93EB6">
        <w:rPr>
          <w:color w:val="000000"/>
          <w:szCs w:val="22"/>
        </w:rPr>
        <w:t xml:space="preserve"> </w:t>
      </w:r>
      <w:r w:rsidR="008A777E" w:rsidRPr="008A777E">
        <w:rPr>
          <w:color w:val="000000"/>
          <w:szCs w:val="22"/>
        </w:rPr>
        <w:t>was</w:t>
      </w:r>
      <w:r w:rsidR="00C93EB6">
        <w:rPr>
          <w:color w:val="000000"/>
          <w:szCs w:val="22"/>
        </w:rPr>
        <w:t xml:space="preserve"> </w:t>
      </w:r>
      <w:r w:rsidR="008A777E" w:rsidRPr="008A777E">
        <w:rPr>
          <w:color w:val="000000"/>
          <w:szCs w:val="22"/>
        </w:rPr>
        <w:t>pleased</w:t>
      </w:r>
      <w:r w:rsidR="008A777E">
        <w:rPr>
          <w:rStyle w:val="FootnoteReference"/>
          <w:color w:val="000000"/>
          <w:szCs w:val="22"/>
        </w:rPr>
        <w:footnoteReference w:id="22"/>
      </w:r>
    </w:p>
    <w:p w14:paraId="0E674CA9" w14:textId="77777777" w:rsidR="008A777E" w:rsidRPr="001A3CFE" w:rsidRDefault="00FC4AA2" w:rsidP="00E00AF3">
      <w:pPr>
        <w:pStyle w:val="AuthHang"/>
        <w:spacing w:after="120"/>
        <w:ind w:left="363"/>
        <w:rPr>
          <w:szCs w:val="22"/>
        </w:rPr>
      </w:pPr>
      <w:r w:rsidRPr="001A3CFE">
        <w:rPr>
          <w:szCs w:val="22"/>
        </w:rPr>
        <w:t>3:1</w:t>
      </w:r>
      <w:r w:rsidR="00C93EB6">
        <w:rPr>
          <w:szCs w:val="22"/>
        </w:rPr>
        <w:t xml:space="preserve"> </w:t>
      </w:r>
      <w:r w:rsidRPr="001A3CFE">
        <w:rPr>
          <w:szCs w:val="22"/>
        </w:rPr>
        <w:tab/>
      </w:r>
      <w:r w:rsidRPr="001A3CFE">
        <w:rPr>
          <w:szCs w:val="22"/>
        </w:rPr>
        <w:tab/>
      </w:r>
      <w:r w:rsidR="001A3CFE" w:rsidRPr="001A3CFE">
        <w:rPr>
          <w:color w:val="000000"/>
          <w:szCs w:val="22"/>
        </w:rPr>
        <w:t>O</w:t>
      </w:r>
      <w:r w:rsidR="00C93EB6">
        <w:rPr>
          <w:color w:val="000000"/>
          <w:szCs w:val="22"/>
        </w:rPr>
        <w:t xml:space="preserve"> </w:t>
      </w:r>
      <w:r w:rsidR="001A3CFE" w:rsidRPr="001A3CFE">
        <w:rPr>
          <w:color w:val="000000"/>
          <w:szCs w:val="22"/>
        </w:rPr>
        <w:t>foolish</w:t>
      </w:r>
      <w:r w:rsidR="00C93EB6">
        <w:rPr>
          <w:color w:val="000000"/>
          <w:szCs w:val="22"/>
        </w:rPr>
        <w:t xml:space="preserve"> </w:t>
      </w:r>
      <w:r w:rsidR="001A3CFE" w:rsidRPr="001A3CFE">
        <w:rPr>
          <w:color w:val="000000"/>
          <w:szCs w:val="22"/>
        </w:rPr>
        <w:t>Galatians,</w:t>
      </w:r>
      <w:r w:rsidR="00C93EB6">
        <w:rPr>
          <w:color w:val="000000"/>
          <w:szCs w:val="22"/>
        </w:rPr>
        <w:t xml:space="preserve"> </w:t>
      </w:r>
      <w:r w:rsidR="001A3CFE" w:rsidRPr="001A3CFE">
        <w:rPr>
          <w:color w:val="000000"/>
          <w:szCs w:val="22"/>
        </w:rPr>
        <w:t>who</w:t>
      </w:r>
      <w:r w:rsidR="00C93EB6">
        <w:rPr>
          <w:color w:val="000000"/>
          <w:szCs w:val="22"/>
        </w:rPr>
        <w:t xml:space="preserve"> </w:t>
      </w:r>
      <w:r w:rsidR="001A3CFE" w:rsidRPr="001A3CFE">
        <w:rPr>
          <w:color w:val="000000"/>
          <w:szCs w:val="22"/>
        </w:rPr>
        <w:t>has</w:t>
      </w:r>
      <w:r w:rsidR="00C93EB6">
        <w:rPr>
          <w:color w:val="000000"/>
          <w:szCs w:val="22"/>
        </w:rPr>
        <w:t xml:space="preserve"> </w:t>
      </w:r>
      <w:r w:rsidR="001A3CFE" w:rsidRPr="001A3CFE">
        <w:rPr>
          <w:color w:val="000000"/>
          <w:szCs w:val="22"/>
        </w:rPr>
        <w:t>spellbound</w:t>
      </w:r>
      <w:r w:rsidR="00C93EB6">
        <w:rPr>
          <w:color w:val="000000"/>
          <w:szCs w:val="22"/>
        </w:rPr>
        <w:t xml:space="preserve"> </w:t>
      </w:r>
      <w:r w:rsidR="001A3CFE" w:rsidRPr="001A3CFE">
        <w:rPr>
          <w:color w:val="000000"/>
          <w:szCs w:val="22"/>
        </w:rPr>
        <w:t>you</w:t>
      </w:r>
      <w:r w:rsidR="00C93EB6">
        <w:rPr>
          <w:color w:val="000000"/>
          <w:szCs w:val="22"/>
        </w:rPr>
        <w:t xml:space="preserve"> </w:t>
      </w:r>
      <w:r w:rsidR="001A3CFE" w:rsidRPr="001A3CFE">
        <w:rPr>
          <w:dstrike/>
          <w:color w:val="000000"/>
          <w:szCs w:val="22"/>
        </w:rPr>
        <w:t>into</w:t>
      </w:r>
      <w:r w:rsidR="00C93EB6">
        <w:rPr>
          <w:dstrike/>
          <w:color w:val="000000"/>
          <w:szCs w:val="22"/>
        </w:rPr>
        <w:t xml:space="preserve"> </w:t>
      </w:r>
      <w:r w:rsidR="001A3CFE" w:rsidRPr="001A3CFE">
        <w:rPr>
          <w:dstrike/>
          <w:color w:val="000000"/>
          <w:szCs w:val="22"/>
        </w:rPr>
        <w:t>not</w:t>
      </w:r>
      <w:r w:rsidR="00C93EB6">
        <w:rPr>
          <w:dstrike/>
          <w:color w:val="000000"/>
          <w:szCs w:val="22"/>
        </w:rPr>
        <w:t xml:space="preserve"> </w:t>
      </w:r>
      <w:r w:rsidR="001A3CFE" w:rsidRPr="001A3CFE">
        <w:rPr>
          <w:dstrike/>
          <w:color w:val="000000"/>
          <w:szCs w:val="22"/>
        </w:rPr>
        <w:t>obeying</w:t>
      </w:r>
      <w:r w:rsidR="00C93EB6">
        <w:rPr>
          <w:dstrike/>
          <w:color w:val="000000"/>
          <w:szCs w:val="22"/>
        </w:rPr>
        <w:t xml:space="preserve"> </w:t>
      </w:r>
      <w:r w:rsidR="001A3CFE" w:rsidRPr="001A3CFE">
        <w:rPr>
          <w:dstrike/>
          <w:color w:val="000000"/>
          <w:szCs w:val="22"/>
        </w:rPr>
        <w:t>the</w:t>
      </w:r>
      <w:r w:rsidR="00C93EB6">
        <w:rPr>
          <w:dstrike/>
          <w:color w:val="000000"/>
          <w:szCs w:val="22"/>
        </w:rPr>
        <w:t xml:space="preserve"> </w:t>
      </w:r>
      <w:r w:rsidR="001A3CFE" w:rsidRPr="001A3CFE">
        <w:rPr>
          <w:dstrike/>
          <w:color w:val="000000"/>
          <w:szCs w:val="22"/>
        </w:rPr>
        <w:t>truth</w:t>
      </w:r>
      <w:r w:rsidR="001A3CFE" w:rsidRPr="001A3CFE">
        <w:rPr>
          <w:color w:val="000000"/>
          <w:szCs w:val="22"/>
        </w:rPr>
        <w:t>,</w:t>
      </w:r>
      <w:r w:rsidR="00C93EB6">
        <w:rPr>
          <w:color w:val="000000"/>
          <w:szCs w:val="22"/>
        </w:rPr>
        <w:t xml:space="preserve"> </w:t>
      </w:r>
      <w:r w:rsidR="001A3CFE" w:rsidRPr="001A3CFE">
        <w:rPr>
          <w:i/>
          <w:iCs/>
          <w:color w:val="000000"/>
          <w:szCs w:val="22"/>
        </w:rPr>
        <w:t>you</w:t>
      </w:r>
      <w:r w:rsidR="00C93EB6">
        <w:rPr>
          <w:color w:val="000000"/>
          <w:szCs w:val="22"/>
        </w:rPr>
        <w:t xml:space="preserve"> </w:t>
      </w:r>
      <w:r w:rsidR="001A3CFE" w:rsidRPr="001A3CFE">
        <w:rPr>
          <w:color w:val="000000"/>
          <w:szCs w:val="22"/>
        </w:rPr>
        <w:t>before</w:t>
      </w:r>
      <w:r w:rsidR="00C93EB6">
        <w:rPr>
          <w:color w:val="000000"/>
          <w:szCs w:val="22"/>
        </w:rPr>
        <w:t xml:space="preserve"> </w:t>
      </w:r>
      <w:r w:rsidR="001A3CFE" w:rsidRPr="001A3CFE">
        <w:rPr>
          <w:color w:val="000000"/>
          <w:szCs w:val="22"/>
        </w:rPr>
        <w:t>whose</w:t>
      </w:r>
      <w:r w:rsidR="00C93EB6">
        <w:rPr>
          <w:color w:val="000000"/>
          <w:szCs w:val="22"/>
        </w:rPr>
        <w:t xml:space="preserve"> </w:t>
      </w:r>
      <w:r w:rsidR="001A3CFE" w:rsidRPr="001A3CFE">
        <w:rPr>
          <w:color w:val="000000"/>
          <w:szCs w:val="22"/>
        </w:rPr>
        <w:t>eyes</w:t>
      </w:r>
      <w:r w:rsidR="00C93EB6">
        <w:rPr>
          <w:color w:val="000000"/>
          <w:szCs w:val="22"/>
        </w:rPr>
        <w:t xml:space="preserve"> </w:t>
      </w:r>
      <w:r w:rsidR="001A3CFE" w:rsidRPr="001A3CFE">
        <w:rPr>
          <w:color w:val="000000"/>
          <w:szCs w:val="22"/>
        </w:rPr>
        <w:t>Jesus</w:t>
      </w:r>
      <w:r w:rsidR="00C93EB6">
        <w:rPr>
          <w:color w:val="000000"/>
          <w:szCs w:val="22"/>
        </w:rPr>
        <w:t xml:space="preserve"> </w:t>
      </w:r>
      <w:r w:rsidR="001A3CFE" w:rsidRPr="001A3CFE">
        <w:rPr>
          <w:color w:val="000000"/>
          <w:szCs w:val="22"/>
        </w:rPr>
        <w:t>Christ</w:t>
      </w:r>
      <w:r w:rsidR="00C93EB6">
        <w:rPr>
          <w:color w:val="000000"/>
          <w:szCs w:val="22"/>
        </w:rPr>
        <w:t xml:space="preserve"> </w:t>
      </w:r>
      <w:r w:rsidR="001A3CFE" w:rsidRPr="001A3CFE">
        <w:rPr>
          <w:color w:val="000000"/>
          <w:szCs w:val="22"/>
        </w:rPr>
        <w:t>was</w:t>
      </w:r>
      <w:r w:rsidR="00C93EB6">
        <w:rPr>
          <w:color w:val="000000"/>
          <w:szCs w:val="22"/>
        </w:rPr>
        <w:t xml:space="preserve"> </w:t>
      </w:r>
      <w:r w:rsidR="001A3CFE" w:rsidRPr="001A3CFE">
        <w:rPr>
          <w:color w:val="000000"/>
          <w:szCs w:val="22"/>
        </w:rPr>
        <w:t>exhibited,</w:t>
      </w:r>
      <w:r w:rsidR="00C93EB6">
        <w:rPr>
          <w:color w:val="000000"/>
          <w:szCs w:val="22"/>
        </w:rPr>
        <w:t xml:space="preserve"> </w:t>
      </w:r>
      <w:r w:rsidR="001A3CFE" w:rsidRPr="001A3CFE">
        <w:rPr>
          <w:color w:val="000000"/>
          <w:szCs w:val="22"/>
        </w:rPr>
        <w:t>crucified</w:t>
      </w:r>
      <w:r w:rsidR="00C93EB6">
        <w:rPr>
          <w:color w:val="000000"/>
          <w:szCs w:val="22"/>
        </w:rPr>
        <w:t xml:space="preserve"> </w:t>
      </w:r>
      <w:r w:rsidR="001A3CFE" w:rsidRPr="001A3CFE">
        <w:rPr>
          <w:color w:val="000000"/>
          <w:szCs w:val="22"/>
        </w:rPr>
        <w:t>among</w:t>
      </w:r>
      <w:r w:rsidR="00C93EB6">
        <w:rPr>
          <w:color w:val="000000"/>
          <w:szCs w:val="22"/>
        </w:rPr>
        <w:t xml:space="preserve"> </w:t>
      </w:r>
      <w:r w:rsidR="001A3CFE" w:rsidRPr="001A3CFE">
        <w:rPr>
          <w:color w:val="000000"/>
          <w:szCs w:val="22"/>
        </w:rPr>
        <w:t>you?</w:t>
      </w:r>
    </w:p>
    <w:p w14:paraId="2BF4A665" w14:textId="77777777" w:rsidR="00367872" w:rsidRPr="00883D6E" w:rsidRDefault="00FC4AA2" w:rsidP="00E00AF3">
      <w:pPr>
        <w:pStyle w:val="AuthHang"/>
        <w:spacing w:after="120"/>
        <w:ind w:left="363"/>
        <w:rPr>
          <w:szCs w:val="22"/>
        </w:rPr>
      </w:pPr>
      <w:r w:rsidRPr="0088284F">
        <w:rPr>
          <w:szCs w:val="22"/>
        </w:rPr>
        <w:t>3:17</w:t>
      </w:r>
      <w:r w:rsidR="00C93EB6">
        <w:rPr>
          <w:szCs w:val="22"/>
        </w:rPr>
        <w:t xml:space="preserve"> </w:t>
      </w:r>
      <w:r w:rsidRPr="0088284F">
        <w:rPr>
          <w:szCs w:val="22"/>
        </w:rPr>
        <w:tab/>
      </w:r>
      <w:r w:rsidR="0088284F" w:rsidRPr="0088284F">
        <w:rPr>
          <w:color w:val="000000"/>
          <w:szCs w:val="22"/>
        </w:rPr>
        <w:t>And</w:t>
      </w:r>
      <w:r w:rsidR="00C93EB6">
        <w:rPr>
          <w:color w:val="000000"/>
          <w:szCs w:val="22"/>
        </w:rPr>
        <w:t xml:space="preserve"> </w:t>
      </w:r>
      <w:r w:rsidR="0088284F" w:rsidRPr="0088284F">
        <w:rPr>
          <w:color w:val="000000"/>
          <w:szCs w:val="22"/>
        </w:rPr>
        <w:t>I</w:t>
      </w:r>
      <w:r w:rsidR="00C93EB6">
        <w:rPr>
          <w:color w:val="000000"/>
          <w:szCs w:val="22"/>
        </w:rPr>
        <w:t xml:space="preserve"> </w:t>
      </w:r>
      <w:r w:rsidR="0088284F" w:rsidRPr="0088284F">
        <w:rPr>
          <w:color w:val="000000"/>
          <w:szCs w:val="22"/>
        </w:rPr>
        <w:t>say</w:t>
      </w:r>
      <w:r w:rsidR="00C93EB6">
        <w:rPr>
          <w:color w:val="000000"/>
          <w:szCs w:val="22"/>
        </w:rPr>
        <w:t xml:space="preserve"> </w:t>
      </w:r>
      <w:r w:rsidR="0088284F" w:rsidRPr="0088284F">
        <w:rPr>
          <w:color w:val="000000"/>
          <w:szCs w:val="22"/>
        </w:rPr>
        <w:t>this:</w:t>
      </w:r>
      <w:r w:rsidR="00C93EB6">
        <w:rPr>
          <w:color w:val="000000"/>
          <w:szCs w:val="22"/>
        </w:rPr>
        <w:t xml:space="preserve"> </w:t>
      </w:r>
      <w:r w:rsidR="0088284F" w:rsidRPr="0088284F">
        <w:rPr>
          <w:i/>
          <w:iCs/>
          <w:color w:val="000000"/>
          <w:szCs w:val="22"/>
        </w:rPr>
        <w:t>the</w:t>
      </w:r>
      <w:r w:rsidR="00C93EB6">
        <w:rPr>
          <w:color w:val="000000"/>
          <w:szCs w:val="22"/>
        </w:rPr>
        <w:t xml:space="preserve"> </w:t>
      </w:r>
      <w:r w:rsidR="0088284F" w:rsidRPr="0088284F">
        <w:rPr>
          <w:color w:val="000000"/>
          <w:szCs w:val="22"/>
        </w:rPr>
        <w:t>law,</w:t>
      </w:r>
      <w:r w:rsidR="00C93EB6">
        <w:rPr>
          <w:color w:val="000000"/>
          <w:szCs w:val="22"/>
        </w:rPr>
        <w:t xml:space="preserve"> </w:t>
      </w:r>
      <w:r w:rsidR="0088284F" w:rsidRPr="0088284F">
        <w:rPr>
          <w:color w:val="000000"/>
          <w:szCs w:val="22"/>
        </w:rPr>
        <w:t>which</w:t>
      </w:r>
      <w:r w:rsidR="00C93EB6">
        <w:rPr>
          <w:color w:val="000000"/>
          <w:szCs w:val="22"/>
        </w:rPr>
        <w:t xml:space="preserve"> </w:t>
      </w:r>
      <w:r w:rsidR="0088284F" w:rsidRPr="0088284F">
        <w:rPr>
          <w:color w:val="000000"/>
          <w:szCs w:val="22"/>
        </w:rPr>
        <w:t>came</w:t>
      </w:r>
      <w:r w:rsidR="00C93EB6">
        <w:rPr>
          <w:color w:val="000000"/>
          <w:szCs w:val="22"/>
        </w:rPr>
        <w:t xml:space="preserve"> </w:t>
      </w:r>
      <w:r w:rsidR="0088284F" w:rsidRPr="0088284F">
        <w:rPr>
          <w:color w:val="000000"/>
          <w:szCs w:val="22"/>
        </w:rPr>
        <w:t>four</w:t>
      </w:r>
      <w:r w:rsidR="00C93EB6">
        <w:rPr>
          <w:color w:val="000000"/>
          <w:szCs w:val="22"/>
        </w:rPr>
        <w:t xml:space="preserve"> </w:t>
      </w:r>
      <w:r w:rsidR="0088284F" w:rsidRPr="0088284F">
        <w:rPr>
          <w:color w:val="000000"/>
          <w:szCs w:val="22"/>
        </w:rPr>
        <w:t>hundred</w:t>
      </w:r>
      <w:r w:rsidR="00C93EB6">
        <w:rPr>
          <w:color w:val="000000"/>
          <w:szCs w:val="22"/>
        </w:rPr>
        <w:t xml:space="preserve"> </w:t>
      </w:r>
      <w:r w:rsidR="0088284F" w:rsidRPr="0088284F">
        <w:rPr>
          <w:color w:val="000000"/>
          <w:szCs w:val="22"/>
        </w:rPr>
        <w:t>and</w:t>
      </w:r>
      <w:r w:rsidR="00C93EB6">
        <w:rPr>
          <w:color w:val="000000"/>
          <w:szCs w:val="22"/>
        </w:rPr>
        <w:t xml:space="preserve"> </w:t>
      </w:r>
      <w:r w:rsidR="0088284F" w:rsidRPr="0088284F">
        <w:rPr>
          <w:color w:val="000000"/>
          <w:szCs w:val="22"/>
        </w:rPr>
        <w:t>thirty</w:t>
      </w:r>
      <w:r w:rsidR="00C93EB6">
        <w:rPr>
          <w:color w:val="000000"/>
          <w:szCs w:val="22"/>
        </w:rPr>
        <w:t xml:space="preserve"> </w:t>
      </w:r>
      <w:r w:rsidR="0088284F" w:rsidRPr="0088284F">
        <w:rPr>
          <w:color w:val="000000"/>
          <w:szCs w:val="22"/>
        </w:rPr>
        <w:t>years</w:t>
      </w:r>
      <w:r w:rsidR="00C93EB6">
        <w:rPr>
          <w:color w:val="000000"/>
          <w:szCs w:val="22"/>
        </w:rPr>
        <w:t xml:space="preserve"> </w:t>
      </w:r>
      <w:r w:rsidR="0088284F" w:rsidRPr="0088284F">
        <w:rPr>
          <w:color w:val="000000"/>
          <w:szCs w:val="22"/>
        </w:rPr>
        <w:t>afterwards,</w:t>
      </w:r>
      <w:r w:rsidR="00C93EB6">
        <w:rPr>
          <w:color w:val="000000"/>
          <w:szCs w:val="22"/>
        </w:rPr>
        <w:t xml:space="preserve"> </w:t>
      </w:r>
      <w:r w:rsidR="0088284F" w:rsidRPr="0088284F">
        <w:rPr>
          <w:color w:val="000000"/>
          <w:szCs w:val="22"/>
        </w:rPr>
        <w:t>does</w:t>
      </w:r>
      <w:r w:rsidR="00C93EB6">
        <w:rPr>
          <w:color w:val="000000"/>
          <w:szCs w:val="22"/>
        </w:rPr>
        <w:t xml:space="preserve"> </w:t>
      </w:r>
      <w:r w:rsidR="0088284F" w:rsidRPr="0088284F">
        <w:rPr>
          <w:color w:val="000000"/>
          <w:szCs w:val="22"/>
        </w:rPr>
        <w:t>not</w:t>
      </w:r>
      <w:r w:rsidR="00C93EB6">
        <w:rPr>
          <w:color w:val="000000"/>
          <w:szCs w:val="22"/>
        </w:rPr>
        <w:t xml:space="preserve"> </w:t>
      </w:r>
      <w:r w:rsidR="0088284F" w:rsidRPr="0088284F">
        <w:rPr>
          <w:color w:val="000000"/>
          <w:szCs w:val="22"/>
        </w:rPr>
        <w:t>annul</w:t>
      </w:r>
      <w:r w:rsidR="00C93EB6">
        <w:rPr>
          <w:color w:val="000000"/>
          <w:szCs w:val="22"/>
        </w:rPr>
        <w:t xml:space="preserve"> </w:t>
      </w:r>
      <w:r w:rsidR="0088284F" w:rsidRPr="0088284F">
        <w:rPr>
          <w:color w:val="000000"/>
          <w:szCs w:val="22"/>
        </w:rPr>
        <w:t>a</w:t>
      </w:r>
      <w:r w:rsidR="00C93EB6">
        <w:rPr>
          <w:color w:val="000000"/>
          <w:szCs w:val="22"/>
        </w:rPr>
        <w:t xml:space="preserve"> </w:t>
      </w:r>
      <w:r w:rsidR="0088284F" w:rsidRPr="0088284F">
        <w:rPr>
          <w:color w:val="000000"/>
          <w:szCs w:val="22"/>
        </w:rPr>
        <w:t>covenant</w:t>
      </w:r>
      <w:r w:rsidR="00C93EB6">
        <w:rPr>
          <w:color w:val="000000"/>
          <w:szCs w:val="22"/>
        </w:rPr>
        <w:t xml:space="preserve"> </w:t>
      </w:r>
      <w:r w:rsidR="0088284F" w:rsidRPr="0088284F">
        <w:rPr>
          <w:color w:val="000000"/>
          <w:szCs w:val="22"/>
        </w:rPr>
        <w:t>confirmed</w:t>
      </w:r>
      <w:r w:rsidR="00C93EB6">
        <w:rPr>
          <w:color w:val="000000"/>
          <w:szCs w:val="22"/>
        </w:rPr>
        <w:t xml:space="preserve"> </w:t>
      </w:r>
      <w:r w:rsidR="0088284F" w:rsidRPr="0088284F">
        <w:rPr>
          <w:color w:val="000000"/>
          <w:szCs w:val="22"/>
        </w:rPr>
        <w:t>beforehand</w:t>
      </w:r>
      <w:r w:rsidR="00C93EB6">
        <w:rPr>
          <w:color w:val="000000"/>
          <w:szCs w:val="22"/>
        </w:rPr>
        <w:t xml:space="preserve"> </w:t>
      </w:r>
      <w:r w:rsidR="0088284F" w:rsidRPr="0088284F">
        <w:rPr>
          <w:color w:val="000000"/>
          <w:szCs w:val="22"/>
        </w:rPr>
        <w:t>by</w:t>
      </w:r>
      <w:r w:rsidR="00C93EB6">
        <w:rPr>
          <w:color w:val="000000"/>
          <w:szCs w:val="22"/>
        </w:rPr>
        <w:t xml:space="preserve"> </w:t>
      </w:r>
      <w:r w:rsidR="0088284F" w:rsidRPr="0088284F">
        <w:rPr>
          <w:color w:val="000000"/>
          <w:szCs w:val="22"/>
        </w:rPr>
        <w:t>God</w:t>
      </w:r>
      <w:r w:rsidR="00C93EB6">
        <w:rPr>
          <w:color w:val="000000"/>
          <w:szCs w:val="22"/>
        </w:rPr>
        <w:t xml:space="preserve"> </w:t>
      </w:r>
      <w:r w:rsidR="0088284F" w:rsidRPr="0088284F">
        <w:rPr>
          <w:dstrike/>
          <w:color w:val="000000"/>
          <w:szCs w:val="22"/>
        </w:rPr>
        <w:t>until</w:t>
      </w:r>
      <w:r w:rsidR="00C93EB6">
        <w:rPr>
          <w:dstrike/>
          <w:color w:val="000000"/>
          <w:szCs w:val="22"/>
        </w:rPr>
        <w:t xml:space="preserve"> </w:t>
      </w:r>
      <w:r w:rsidR="0088284F" w:rsidRPr="0088284F">
        <w:rPr>
          <w:dstrike/>
          <w:color w:val="000000"/>
          <w:szCs w:val="22"/>
        </w:rPr>
        <w:t>Christ</w:t>
      </w:r>
      <w:r w:rsidR="0088284F" w:rsidRPr="0088284F">
        <w:rPr>
          <w:color w:val="000000"/>
          <w:szCs w:val="22"/>
        </w:rPr>
        <w:t>,</w:t>
      </w:r>
      <w:r w:rsidR="00C93EB6">
        <w:rPr>
          <w:color w:val="000000"/>
          <w:szCs w:val="22"/>
        </w:rPr>
        <w:t xml:space="preserve"> </w:t>
      </w:r>
      <w:r w:rsidR="0088284F" w:rsidRPr="0088284F">
        <w:rPr>
          <w:i/>
          <w:iCs/>
          <w:color w:val="000000"/>
          <w:szCs w:val="22"/>
        </w:rPr>
        <w:t>an</w:t>
      </w:r>
      <w:r w:rsidR="00C93EB6">
        <w:rPr>
          <w:i/>
          <w:iCs/>
          <w:color w:val="000000"/>
          <w:szCs w:val="22"/>
        </w:rPr>
        <w:t xml:space="preserve"> </w:t>
      </w:r>
      <w:r w:rsidR="0088284F" w:rsidRPr="0088284F">
        <w:rPr>
          <w:i/>
          <w:iCs/>
          <w:color w:val="000000"/>
          <w:szCs w:val="22"/>
        </w:rPr>
        <w:t>annulment</w:t>
      </w:r>
      <w:r w:rsidR="00C93EB6">
        <w:rPr>
          <w:color w:val="000000"/>
          <w:szCs w:val="22"/>
        </w:rPr>
        <w:t xml:space="preserve"> </w:t>
      </w:r>
      <w:r w:rsidR="0088284F" w:rsidRPr="0088284F">
        <w:rPr>
          <w:color w:val="000000"/>
          <w:szCs w:val="22"/>
        </w:rPr>
        <w:t>which</w:t>
      </w:r>
      <w:r w:rsidR="00C93EB6">
        <w:rPr>
          <w:color w:val="000000"/>
          <w:szCs w:val="22"/>
        </w:rPr>
        <w:t xml:space="preserve"> </w:t>
      </w:r>
      <w:r w:rsidR="0088284F" w:rsidRPr="0088284F">
        <w:rPr>
          <w:i/>
          <w:iCs/>
          <w:color w:val="000000"/>
          <w:szCs w:val="22"/>
        </w:rPr>
        <w:t>would</w:t>
      </w:r>
      <w:r w:rsidR="00C93EB6">
        <w:rPr>
          <w:color w:val="000000"/>
          <w:szCs w:val="22"/>
        </w:rPr>
        <w:t xml:space="preserve"> </w:t>
      </w:r>
      <w:r w:rsidR="0088284F" w:rsidRPr="0088284F">
        <w:rPr>
          <w:color w:val="000000"/>
          <w:szCs w:val="22"/>
        </w:rPr>
        <w:t>break</w:t>
      </w:r>
      <w:r w:rsidR="00C93EB6">
        <w:rPr>
          <w:color w:val="000000"/>
          <w:szCs w:val="22"/>
        </w:rPr>
        <w:t xml:space="preserve"> </w:t>
      </w:r>
      <w:r w:rsidR="0088284F" w:rsidRPr="0088284F">
        <w:rPr>
          <w:color w:val="000000"/>
          <w:szCs w:val="22"/>
        </w:rPr>
        <w:t>the</w:t>
      </w:r>
      <w:r w:rsidR="00C93EB6">
        <w:rPr>
          <w:color w:val="000000"/>
          <w:szCs w:val="22"/>
        </w:rPr>
        <w:t xml:space="preserve"> </w:t>
      </w:r>
      <w:r w:rsidR="0088284F" w:rsidRPr="0088284F">
        <w:rPr>
          <w:color w:val="000000"/>
          <w:szCs w:val="22"/>
        </w:rPr>
        <w:t>promise.</w:t>
      </w:r>
    </w:p>
    <w:p w14:paraId="63A0309A" w14:textId="77777777" w:rsidR="00883D6E" w:rsidRPr="00883D6E" w:rsidRDefault="00FC4AA2" w:rsidP="00E00AF3">
      <w:pPr>
        <w:pStyle w:val="AuthHang"/>
        <w:spacing w:after="120"/>
        <w:ind w:left="363"/>
        <w:rPr>
          <w:szCs w:val="22"/>
        </w:rPr>
      </w:pPr>
      <w:r w:rsidRPr="00883D6E">
        <w:rPr>
          <w:szCs w:val="22"/>
        </w:rPr>
        <w:t>4:7</w:t>
      </w:r>
      <w:r w:rsidR="00C93EB6">
        <w:rPr>
          <w:szCs w:val="22"/>
        </w:rPr>
        <w:t xml:space="preserve"> </w:t>
      </w:r>
      <w:r w:rsidRPr="00883D6E">
        <w:rPr>
          <w:szCs w:val="22"/>
        </w:rPr>
        <w:tab/>
      </w:r>
      <w:r w:rsidRPr="00883D6E">
        <w:rPr>
          <w:szCs w:val="22"/>
        </w:rPr>
        <w:tab/>
      </w:r>
      <w:r w:rsidR="00883D6E" w:rsidRPr="00883D6E">
        <w:rPr>
          <w:color w:val="000000"/>
          <w:szCs w:val="22"/>
        </w:rPr>
        <w:t>so</w:t>
      </w:r>
      <w:r w:rsidR="00C93EB6">
        <w:rPr>
          <w:color w:val="000000"/>
          <w:szCs w:val="22"/>
        </w:rPr>
        <w:t xml:space="preserve"> </w:t>
      </w:r>
      <w:r w:rsidR="00883D6E" w:rsidRPr="00883D6E">
        <w:rPr>
          <w:color w:val="000000"/>
          <w:szCs w:val="22"/>
        </w:rPr>
        <w:t>that</w:t>
      </w:r>
      <w:r w:rsidR="00C93EB6">
        <w:rPr>
          <w:color w:val="000000"/>
          <w:szCs w:val="22"/>
        </w:rPr>
        <w:t xml:space="preserve"> </w:t>
      </w:r>
      <w:r w:rsidR="00883D6E" w:rsidRPr="00883D6E">
        <w:rPr>
          <w:color w:val="000000"/>
          <w:szCs w:val="22"/>
        </w:rPr>
        <w:t>you</w:t>
      </w:r>
      <w:r w:rsidR="00C93EB6">
        <w:rPr>
          <w:color w:val="000000"/>
          <w:szCs w:val="22"/>
        </w:rPr>
        <w:t xml:space="preserve"> </w:t>
      </w:r>
      <w:r w:rsidR="00883D6E" w:rsidRPr="00883D6E">
        <w:rPr>
          <w:color w:val="000000"/>
          <w:szCs w:val="22"/>
        </w:rPr>
        <w:t>are</w:t>
      </w:r>
      <w:r w:rsidR="00C93EB6">
        <w:rPr>
          <w:color w:val="000000"/>
          <w:szCs w:val="22"/>
        </w:rPr>
        <w:t xml:space="preserve"> </w:t>
      </w:r>
      <w:r w:rsidR="00883D6E" w:rsidRPr="00883D6E">
        <w:rPr>
          <w:color w:val="000000"/>
          <w:szCs w:val="22"/>
        </w:rPr>
        <w:t>no</w:t>
      </w:r>
      <w:r w:rsidR="00C93EB6">
        <w:rPr>
          <w:color w:val="000000"/>
          <w:szCs w:val="22"/>
        </w:rPr>
        <w:t xml:space="preserve"> </w:t>
      </w:r>
      <w:r w:rsidR="00883D6E" w:rsidRPr="00883D6E">
        <w:rPr>
          <w:color w:val="000000"/>
          <w:szCs w:val="22"/>
        </w:rPr>
        <w:t>longer</w:t>
      </w:r>
      <w:r w:rsidR="00C93EB6">
        <w:rPr>
          <w:color w:val="000000"/>
          <w:szCs w:val="22"/>
        </w:rPr>
        <w:t xml:space="preserve"> </w:t>
      </w:r>
      <w:r w:rsidR="00883D6E" w:rsidRPr="00883D6E">
        <w:rPr>
          <w:color w:val="000000"/>
          <w:szCs w:val="22"/>
        </w:rPr>
        <w:t>a</w:t>
      </w:r>
      <w:r w:rsidR="00C93EB6">
        <w:rPr>
          <w:color w:val="000000"/>
          <w:szCs w:val="22"/>
        </w:rPr>
        <w:t xml:space="preserve"> </w:t>
      </w:r>
      <w:r w:rsidR="00883D6E" w:rsidRPr="00883D6E">
        <w:rPr>
          <w:color w:val="000000"/>
          <w:szCs w:val="22"/>
        </w:rPr>
        <w:t>slave</w:t>
      </w:r>
      <w:r w:rsidR="00C93EB6">
        <w:rPr>
          <w:color w:val="000000"/>
          <w:szCs w:val="22"/>
        </w:rPr>
        <w:t xml:space="preserve"> </w:t>
      </w:r>
      <w:r w:rsidR="00883D6E" w:rsidRPr="00883D6E">
        <w:rPr>
          <w:color w:val="000000"/>
          <w:szCs w:val="22"/>
        </w:rPr>
        <w:t>but</w:t>
      </w:r>
      <w:r w:rsidR="00C93EB6">
        <w:rPr>
          <w:color w:val="000000"/>
          <w:szCs w:val="22"/>
        </w:rPr>
        <w:t xml:space="preserve"> </w:t>
      </w:r>
      <w:r w:rsidR="00883D6E" w:rsidRPr="00883D6E">
        <w:rPr>
          <w:color w:val="000000"/>
          <w:szCs w:val="22"/>
        </w:rPr>
        <w:t>a</w:t>
      </w:r>
      <w:r w:rsidR="00C93EB6">
        <w:rPr>
          <w:color w:val="000000"/>
          <w:szCs w:val="22"/>
        </w:rPr>
        <w:t xml:space="preserve"> </w:t>
      </w:r>
      <w:r w:rsidR="00883D6E" w:rsidRPr="00883D6E">
        <w:rPr>
          <w:color w:val="000000"/>
          <w:szCs w:val="22"/>
        </w:rPr>
        <w:t>son,</w:t>
      </w:r>
      <w:r w:rsidR="00C93EB6">
        <w:rPr>
          <w:color w:val="000000"/>
          <w:szCs w:val="22"/>
        </w:rPr>
        <w:t xml:space="preserve"> </w:t>
      </w:r>
      <w:r w:rsidR="00883D6E" w:rsidRPr="00883D6E">
        <w:rPr>
          <w:color w:val="000000"/>
          <w:szCs w:val="22"/>
        </w:rPr>
        <w:t>and</w:t>
      </w:r>
      <w:r w:rsidR="00C93EB6">
        <w:rPr>
          <w:color w:val="000000"/>
          <w:szCs w:val="22"/>
        </w:rPr>
        <w:t xml:space="preserve"> </w:t>
      </w:r>
      <w:r w:rsidR="00883D6E" w:rsidRPr="00883D6E">
        <w:rPr>
          <w:color w:val="000000"/>
          <w:szCs w:val="22"/>
        </w:rPr>
        <w:t>if</w:t>
      </w:r>
      <w:r w:rsidR="00C93EB6">
        <w:rPr>
          <w:color w:val="000000"/>
          <w:szCs w:val="22"/>
        </w:rPr>
        <w:t xml:space="preserve"> </w:t>
      </w:r>
      <w:r w:rsidR="00883D6E" w:rsidRPr="00883D6E">
        <w:rPr>
          <w:color w:val="000000"/>
          <w:szCs w:val="22"/>
        </w:rPr>
        <w:t>a</w:t>
      </w:r>
      <w:r w:rsidR="00C93EB6">
        <w:rPr>
          <w:color w:val="000000"/>
          <w:szCs w:val="22"/>
        </w:rPr>
        <w:t xml:space="preserve"> </w:t>
      </w:r>
      <w:r w:rsidR="00883D6E" w:rsidRPr="00883D6E">
        <w:rPr>
          <w:color w:val="000000"/>
          <w:szCs w:val="22"/>
        </w:rPr>
        <w:t>son,</w:t>
      </w:r>
      <w:r w:rsidR="00C93EB6">
        <w:rPr>
          <w:color w:val="000000"/>
          <w:szCs w:val="22"/>
        </w:rPr>
        <w:t xml:space="preserve"> </w:t>
      </w:r>
      <w:r w:rsidR="00883D6E" w:rsidRPr="00883D6E">
        <w:rPr>
          <w:color w:val="000000"/>
          <w:szCs w:val="22"/>
        </w:rPr>
        <w:t>then</w:t>
      </w:r>
      <w:r w:rsidR="00C93EB6">
        <w:rPr>
          <w:color w:val="000000"/>
          <w:szCs w:val="22"/>
        </w:rPr>
        <w:t xml:space="preserve"> </w:t>
      </w:r>
      <w:r w:rsidR="00883D6E" w:rsidRPr="00883D6E">
        <w:rPr>
          <w:color w:val="000000"/>
          <w:szCs w:val="22"/>
        </w:rPr>
        <w:t>an</w:t>
      </w:r>
      <w:r w:rsidR="00C93EB6">
        <w:rPr>
          <w:color w:val="000000"/>
          <w:szCs w:val="22"/>
        </w:rPr>
        <w:t xml:space="preserve"> </w:t>
      </w:r>
      <w:r w:rsidR="00883D6E" w:rsidRPr="00883D6E">
        <w:rPr>
          <w:color w:val="000000"/>
          <w:szCs w:val="22"/>
        </w:rPr>
        <w:t>heir</w:t>
      </w:r>
      <w:r w:rsidR="00C93EB6">
        <w:rPr>
          <w:color w:val="000000"/>
          <w:szCs w:val="22"/>
        </w:rPr>
        <w:t xml:space="preserve"> </w:t>
      </w:r>
      <w:r w:rsidR="00883D6E" w:rsidRPr="00883D6E">
        <w:rPr>
          <w:dstrike/>
          <w:color w:val="000000"/>
          <w:szCs w:val="22"/>
        </w:rPr>
        <w:t>of</w:t>
      </w:r>
      <w:r w:rsidR="00C93EB6">
        <w:rPr>
          <w:dstrike/>
          <w:color w:val="000000"/>
          <w:szCs w:val="22"/>
        </w:rPr>
        <w:t xml:space="preserve"> </w:t>
      </w:r>
      <w:r w:rsidR="00883D6E" w:rsidRPr="00883D6E">
        <w:rPr>
          <w:dstrike/>
          <w:color w:val="000000"/>
          <w:szCs w:val="22"/>
        </w:rPr>
        <w:t>God's</w:t>
      </w:r>
      <w:r w:rsidR="00C93EB6">
        <w:rPr>
          <w:dstrike/>
          <w:color w:val="000000"/>
          <w:szCs w:val="22"/>
        </w:rPr>
        <w:t xml:space="preserve"> </w:t>
      </w:r>
      <w:r w:rsidR="00883D6E" w:rsidRPr="00883D6E">
        <w:rPr>
          <w:dstrike/>
          <w:color w:val="000000"/>
          <w:szCs w:val="22"/>
        </w:rPr>
        <w:t>through</w:t>
      </w:r>
      <w:r w:rsidR="00C93EB6">
        <w:rPr>
          <w:dstrike/>
          <w:color w:val="000000"/>
          <w:szCs w:val="22"/>
        </w:rPr>
        <w:t xml:space="preserve"> </w:t>
      </w:r>
      <w:r w:rsidR="00883D6E" w:rsidRPr="00883D6E">
        <w:rPr>
          <w:dstrike/>
          <w:color w:val="000000"/>
          <w:szCs w:val="22"/>
        </w:rPr>
        <w:t>Christ</w:t>
      </w:r>
      <w:r w:rsidR="00C93EB6">
        <w:rPr>
          <w:rFonts w:ascii="Arial" w:hAnsi="Arial" w:cs="Arial"/>
          <w:color w:val="222222"/>
          <w:position w:val="-4"/>
          <w:szCs w:val="22"/>
          <w:shd w:val="clear" w:color="auto" w:fill="FFFFFF"/>
        </w:rPr>
        <w:t xml:space="preserve"> </w:t>
      </w:r>
      <w:r w:rsidR="00883D6E" w:rsidRPr="00883D6E">
        <w:rPr>
          <w:rFonts w:ascii="Arial" w:hAnsi="Arial" w:cs="Arial"/>
          <w:color w:val="222222"/>
          <w:position w:val="-4"/>
          <w:szCs w:val="22"/>
          <w:shd w:val="clear" w:color="auto" w:fill="FFFFFF"/>
        </w:rPr>
        <w:t>Λ</w:t>
      </w:r>
      <w:r w:rsidR="00883D6E" w:rsidRPr="00883D6E">
        <w:rPr>
          <w:rFonts w:ascii="Arial" w:hAnsi="Arial" w:cs="Arial"/>
          <w:snapToGrid w:val="0"/>
          <w:position w:val="6"/>
          <w:szCs w:val="22"/>
        </w:rPr>
        <w:t>through</w:t>
      </w:r>
      <w:r w:rsidR="00C93EB6">
        <w:rPr>
          <w:rFonts w:ascii="Arial" w:hAnsi="Arial" w:cs="Arial"/>
          <w:snapToGrid w:val="0"/>
          <w:position w:val="6"/>
          <w:szCs w:val="22"/>
        </w:rPr>
        <w:t xml:space="preserve"> </w:t>
      </w:r>
      <w:r w:rsidR="00883D6E" w:rsidRPr="00883D6E">
        <w:rPr>
          <w:rFonts w:ascii="Arial" w:hAnsi="Arial" w:cs="Arial"/>
          <w:snapToGrid w:val="0"/>
          <w:position w:val="6"/>
          <w:szCs w:val="22"/>
        </w:rPr>
        <w:t>God</w:t>
      </w:r>
      <w:r w:rsidR="00883D6E" w:rsidRPr="00883D6E">
        <w:rPr>
          <w:color w:val="000000"/>
          <w:szCs w:val="22"/>
        </w:rPr>
        <w:t>.</w:t>
      </w:r>
    </w:p>
    <w:p w14:paraId="137581D4" w14:textId="77777777" w:rsidR="0025067B" w:rsidRPr="00A06DCD" w:rsidRDefault="00FC4AA2" w:rsidP="00E00AF3">
      <w:pPr>
        <w:pStyle w:val="AuthHang"/>
        <w:spacing w:after="120"/>
        <w:ind w:left="363"/>
        <w:rPr>
          <w:szCs w:val="22"/>
        </w:rPr>
      </w:pPr>
      <w:r w:rsidRPr="00A06DCD">
        <w:rPr>
          <w:szCs w:val="22"/>
        </w:rPr>
        <w:t>6:15</w:t>
      </w:r>
      <w:r w:rsidR="00C93EB6">
        <w:rPr>
          <w:szCs w:val="22"/>
        </w:rPr>
        <w:t xml:space="preserve"> </w:t>
      </w:r>
      <w:r w:rsidRPr="00A06DCD">
        <w:rPr>
          <w:szCs w:val="22"/>
        </w:rPr>
        <w:tab/>
      </w:r>
      <w:r w:rsidR="00A06DCD" w:rsidRPr="00A06DCD">
        <w:rPr>
          <w:color w:val="000000"/>
          <w:szCs w:val="22"/>
        </w:rPr>
        <w:t>For</w:t>
      </w:r>
      <w:r w:rsidR="00C93EB6">
        <w:rPr>
          <w:color w:val="000000"/>
          <w:szCs w:val="22"/>
        </w:rPr>
        <w:t xml:space="preserve"> </w:t>
      </w:r>
      <w:r w:rsidR="00A06DCD" w:rsidRPr="00A06DCD">
        <w:rPr>
          <w:dstrike/>
          <w:color w:val="000000"/>
          <w:szCs w:val="22"/>
        </w:rPr>
        <w:t>in</w:t>
      </w:r>
      <w:r w:rsidR="00C93EB6">
        <w:rPr>
          <w:dstrike/>
          <w:color w:val="000000"/>
          <w:szCs w:val="22"/>
        </w:rPr>
        <w:t xml:space="preserve"> </w:t>
      </w:r>
      <w:r w:rsidR="00A06DCD" w:rsidRPr="00A06DCD">
        <w:rPr>
          <w:dstrike/>
          <w:color w:val="000000"/>
          <w:szCs w:val="22"/>
        </w:rPr>
        <w:t>Christ</w:t>
      </w:r>
      <w:r w:rsidR="00C93EB6">
        <w:rPr>
          <w:dstrike/>
          <w:color w:val="000000"/>
          <w:szCs w:val="22"/>
        </w:rPr>
        <w:t xml:space="preserve"> </w:t>
      </w:r>
      <w:r w:rsidR="00A06DCD" w:rsidRPr="00A06DCD">
        <w:rPr>
          <w:dstrike/>
          <w:color w:val="000000"/>
          <w:szCs w:val="22"/>
        </w:rPr>
        <w:t>Jesus</w:t>
      </w:r>
      <w:r w:rsidR="00C93EB6">
        <w:rPr>
          <w:color w:val="000000"/>
          <w:szCs w:val="22"/>
        </w:rPr>
        <w:t xml:space="preserve"> </w:t>
      </w:r>
      <w:r w:rsidR="00A06DCD" w:rsidRPr="00A06DCD">
        <w:rPr>
          <w:color w:val="000000"/>
          <w:szCs w:val="22"/>
        </w:rPr>
        <w:t>neither</w:t>
      </w:r>
      <w:r w:rsidR="00C93EB6">
        <w:rPr>
          <w:color w:val="000000"/>
          <w:szCs w:val="22"/>
        </w:rPr>
        <w:t xml:space="preserve"> </w:t>
      </w:r>
      <w:r w:rsidR="00A06DCD" w:rsidRPr="00A06DCD">
        <w:rPr>
          <w:color w:val="000000"/>
          <w:szCs w:val="22"/>
        </w:rPr>
        <w:t>does</w:t>
      </w:r>
      <w:r w:rsidR="00C93EB6">
        <w:rPr>
          <w:color w:val="000000"/>
          <w:szCs w:val="22"/>
        </w:rPr>
        <w:t xml:space="preserve"> </w:t>
      </w:r>
      <w:r w:rsidR="00A06DCD" w:rsidRPr="00A06DCD">
        <w:rPr>
          <w:color w:val="000000"/>
          <w:szCs w:val="22"/>
        </w:rPr>
        <w:t>circumcision</w:t>
      </w:r>
      <w:r w:rsidR="00C93EB6">
        <w:rPr>
          <w:color w:val="000000"/>
          <w:szCs w:val="22"/>
        </w:rPr>
        <w:t xml:space="preserve"> </w:t>
      </w:r>
      <w:r w:rsidR="00A06DCD" w:rsidRPr="00A06DCD">
        <w:rPr>
          <w:color w:val="000000"/>
          <w:szCs w:val="22"/>
        </w:rPr>
        <w:t>effect</w:t>
      </w:r>
      <w:r w:rsidR="00C93EB6">
        <w:rPr>
          <w:color w:val="000000"/>
          <w:szCs w:val="22"/>
        </w:rPr>
        <w:t xml:space="preserve"> </w:t>
      </w:r>
      <w:r w:rsidR="00A06DCD" w:rsidRPr="00A06DCD">
        <w:rPr>
          <w:color w:val="000000"/>
          <w:szCs w:val="22"/>
        </w:rPr>
        <w:t>anything</w:t>
      </w:r>
      <w:r w:rsidR="00C93EB6">
        <w:rPr>
          <w:color w:val="000000"/>
          <w:szCs w:val="22"/>
        </w:rPr>
        <w:t xml:space="preserve"> </w:t>
      </w:r>
      <w:r w:rsidR="00A06DCD" w:rsidRPr="00A06DCD">
        <w:rPr>
          <w:color w:val="000000"/>
          <w:szCs w:val="22"/>
        </w:rPr>
        <w:t>nor</w:t>
      </w:r>
      <w:r w:rsidR="00C93EB6">
        <w:rPr>
          <w:color w:val="000000"/>
          <w:szCs w:val="22"/>
        </w:rPr>
        <w:t xml:space="preserve"> </w:t>
      </w:r>
      <w:r w:rsidR="00A06DCD" w:rsidRPr="00A06DCD">
        <w:rPr>
          <w:i/>
          <w:iCs/>
          <w:color w:val="000000"/>
          <w:szCs w:val="22"/>
        </w:rPr>
        <w:t>does</w:t>
      </w:r>
      <w:r w:rsidR="00C93EB6">
        <w:rPr>
          <w:color w:val="000000"/>
          <w:szCs w:val="22"/>
        </w:rPr>
        <w:t xml:space="preserve"> </w:t>
      </w:r>
      <w:r w:rsidR="00A06DCD" w:rsidRPr="00A06DCD">
        <w:rPr>
          <w:color w:val="000000"/>
          <w:szCs w:val="22"/>
        </w:rPr>
        <w:t>uncircumcision,</w:t>
      </w:r>
      <w:r w:rsidR="00C93EB6">
        <w:rPr>
          <w:color w:val="000000"/>
          <w:szCs w:val="22"/>
        </w:rPr>
        <w:t xml:space="preserve"> </w:t>
      </w:r>
      <w:r w:rsidR="00A06DCD" w:rsidRPr="00A06DCD">
        <w:rPr>
          <w:color w:val="000000"/>
          <w:szCs w:val="22"/>
        </w:rPr>
        <w:t>but</w:t>
      </w:r>
      <w:r w:rsidR="00C93EB6">
        <w:rPr>
          <w:color w:val="000000"/>
          <w:szCs w:val="22"/>
        </w:rPr>
        <w:t xml:space="preserve"> </w:t>
      </w:r>
      <w:r w:rsidR="00A06DCD" w:rsidRPr="00A06DCD">
        <w:rPr>
          <w:color w:val="000000"/>
          <w:szCs w:val="22"/>
        </w:rPr>
        <w:t>a</w:t>
      </w:r>
      <w:r w:rsidR="00C93EB6">
        <w:rPr>
          <w:color w:val="000000"/>
          <w:szCs w:val="22"/>
        </w:rPr>
        <w:t xml:space="preserve"> </w:t>
      </w:r>
      <w:r w:rsidR="00A06DCD" w:rsidRPr="00A06DCD">
        <w:rPr>
          <w:color w:val="000000"/>
          <w:szCs w:val="22"/>
        </w:rPr>
        <w:t>new</w:t>
      </w:r>
      <w:r w:rsidR="00C93EB6">
        <w:rPr>
          <w:color w:val="000000"/>
          <w:szCs w:val="22"/>
        </w:rPr>
        <w:t xml:space="preserve"> </w:t>
      </w:r>
      <w:r w:rsidR="00A06DCD" w:rsidRPr="00A06DCD">
        <w:rPr>
          <w:color w:val="000000"/>
          <w:szCs w:val="22"/>
        </w:rPr>
        <w:t>creation</w:t>
      </w:r>
      <w:r w:rsidR="00C93EB6">
        <w:rPr>
          <w:color w:val="000000"/>
          <w:szCs w:val="22"/>
        </w:rPr>
        <w:t xml:space="preserve"> </w:t>
      </w:r>
      <w:r w:rsidR="00A06DCD" w:rsidRPr="00A06DCD">
        <w:rPr>
          <w:i/>
          <w:iCs/>
          <w:color w:val="000000"/>
          <w:szCs w:val="22"/>
        </w:rPr>
        <w:t>does</w:t>
      </w:r>
      <w:r w:rsidR="00A06DCD" w:rsidRPr="00A06DCD">
        <w:rPr>
          <w:color w:val="000000"/>
          <w:szCs w:val="22"/>
        </w:rPr>
        <w:t>.</w:t>
      </w:r>
    </w:p>
    <w:p w14:paraId="1E025B7D" w14:textId="77777777" w:rsidR="00FC4AA2" w:rsidRPr="00A06DCD" w:rsidRDefault="00FC4AA2" w:rsidP="00E00AF3">
      <w:pPr>
        <w:pStyle w:val="AuthHang"/>
        <w:spacing w:after="120"/>
        <w:ind w:left="363"/>
        <w:rPr>
          <w:szCs w:val="22"/>
        </w:rPr>
      </w:pPr>
      <w:r w:rsidRPr="00A06DCD">
        <w:rPr>
          <w:szCs w:val="22"/>
        </w:rPr>
        <w:t>6:17</w:t>
      </w:r>
      <w:r w:rsidR="00C93EB6">
        <w:rPr>
          <w:szCs w:val="22"/>
        </w:rPr>
        <w:t xml:space="preserve"> </w:t>
      </w:r>
      <w:r w:rsidRPr="00A06DCD">
        <w:rPr>
          <w:szCs w:val="22"/>
        </w:rPr>
        <w:tab/>
      </w:r>
      <w:r w:rsidR="00A06DCD" w:rsidRPr="00A06DCD">
        <w:rPr>
          <w:color w:val="000000"/>
          <w:szCs w:val="22"/>
        </w:rPr>
        <w:t>From</w:t>
      </w:r>
      <w:r w:rsidR="00C93EB6">
        <w:rPr>
          <w:color w:val="000000"/>
          <w:szCs w:val="22"/>
        </w:rPr>
        <w:t xml:space="preserve"> </w:t>
      </w:r>
      <w:r w:rsidR="00A06DCD" w:rsidRPr="00A06DCD">
        <w:rPr>
          <w:color w:val="000000"/>
          <w:szCs w:val="22"/>
        </w:rPr>
        <w:t>now</w:t>
      </w:r>
      <w:r w:rsidR="00C93EB6">
        <w:rPr>
          <w:color w:val="000000"/>
          <w:szCs w:val="22"/>
        </w:rPr>
        <w:t xml:space="preserve"> </w:t>
      </w:r>
      <w:r w:rsidR="00A06DCD" w:rsidRPr="00A06DCD">
        <w:rPr>
          <w:color w:val="000000"/>
          <w:szCs w:val="22"/>
        </w:rPr>
        <w:t>on</w:t>
      </w:r>
      <w:r w:rsidR="00C93EB6">
        <w:rPr>
          <w:color w:val="000000"/>
          <w:szCs w:val="22"/>
        </w:rPr>
        <w:t xml:space="preserve"> </w:t>
      </w:r>
      <w:r w:rsidR="00A06DCD" w:rsidRPr="00A06DCD">
        <w:rPr>
          <w:color w:val="000000"/>
          <w:szCs w:val="22"/>
        </w:rPr>
        <w:t>let</w:t>
      </w:r>
      <w:r w:rsidR="00C93EB6">
        <w:rPr>
          <w:color w:val="000000"/>
          <w:szCs w:val="22"/>
        </w:rPr>
        <w:t xml:space="preserve"> </w:t>
      </w:r>
      <w:r w:rsidR="00A06DCD" w:rsidRPr="00A06DCD">
        <w:rPr>
          <w:color w:val="000000"/>
          <w:szCs w:val="22"/>
        </w:rPr>
        <w:t>no-one</w:t>
      </w:r>
      <w:r w:rsidR="00C93EB6">
        <w:rPr>
          <w:color w:val="000000"/>
          <w:szCs w:val="22"/>
        </w:rPr>
        <w:t xml:space="preserve"> </w:t>
      </w:r>
      <w:r w:rsidR="00A06DCD" w:rsidRPr="00A06DCD">
        <w:rPr>
          <w:color w:val="000000"/>
          <w:szCs w:val="22"/>
        </w:rPr>
        <w:t>cause</w:t>
      </w:r>
      <w:r w:rsidR="00C93EB6">
        <w:rPr>
          <w:color w:val="000000"/>
          <w:szCs w:val="22"/>
        </w:rPr>
        <w:t xml:space="preserve"> </w:t>
      </w:r>
      <w:r w:rsidR="00A06DCD" w:rsidRPr="00A06DCD">
        <w:rPr>
          <w:color w:val="000000"/>
          <w:szCs w:val="22"/>
        </w:rPr>
        <w:t>me</w:t>
      </w:r>
      <w:r w:rsidR="00C93EB6">
        <w:rPr>
          <w:color w:val="000000"/>
          <w:szCs w:val="22"/>
        </w:rPr>
        <w:t xml:space="preserve"> </w:t>
      </w:r>
      <w:r w:rsidR="00A06DCD" w:rsidRPr="00A06DCD">
        <w:rPr>
          <w:color w:val="000000"/>
          <w:szCs w:val="22"/>
        </w:rPr>
        <w:t>trouble,</w:t>
      </w:r>
      <w:r w:rsidR="00C93EB6">
        <w:rPr>
          <w:color w:val="000000"/>
          <w:szCs w:val="22"/>
        </w:rPr>
        <w:t xml:space="preserve"> </w:t>
      </w:r>
      <w:r w:rsidR="00A06DCD" w:rsidRPr="00A06DCD">
        <w:rPr>
          <w:color w:val="000000"/>
          <w:szCs w:val="22"/>
        </w:rPr>
        <w:t>for</w:t>
      </w:r>
      <w:r w:rsidR="00C93EB6">
        <w:rPr>
          <w:color w:val="000000"/>
          <w:szCs w:val="22"/>
        </w:rPr>
        <w:t xml:space="preserve"> </w:t>
      </w:r>
      <w:r w:rsidR="00A06DCD" w:rsidRPr="00A06DCD">
        <w:rPr>
          <w:color w:val="000000"/>
          <w:szCs w:val="22"/>
        </w:rPr>
        <w:t>I</w:t>
      </w:r>
      <w:r w:rsidR="00C93EB6">
        <w:rPr>
          <w:color w:val="000000"/>
          <w:szCs w:val="22"/>
        </w:rPr>
        <w:t xml:space="preserve"> </w:t>
      </w:r>
      <w:r w:rsidR="00A06DCD" w:rsidRPr="00A06DCD">
        <w:rPr>
          <w:color w:val="000000"/>
          <w:szCs w:val="22"/>
        </w:rPr>
        <w:t>bear</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marks</w:t>
      </w:r>
      <w:r w:rsidR="00C93EB6">
        <w:rPr>
          <w:color w:val="000000"/>
          <w:szCs w:val="22"/>
        </w:rPr>
        <w:t xml:space="preserve"> </w:t>
      </w:r>
      <w:r w:rsidR="00A06DCD" w:rsidRPr="00A06DCD">
        <w:rPr>
          <w:color w:val="000000"/>
          <w:szCs w:val="22"/>
        </w:rPr>
        <w:t>of</w:t>
      </w:r>
      <w:r w:rsidR="00C93EB6">
        <w:rPr>
          <w:color w:val="000000"/>
          <w:szCs w:val="22"/>
        </w:rPr>
        <w:t xml:space="preserve"> </w:t>
      </w:r>
      <w:r w:rsidR="00A06DCD" w:rsidRPr="00A06DCD">
        <w:rPr>
          <w:dstrike/>
          <w:color w:val="000000"/>
          <w:szCs w:val="22"/>
        </w:rPr>
        <w:t>the</w:t>
      </w:r>
      <w:r w:rsidR="00C93EB6">
        <w:rPr>
          <w:dstrike/>
          <w:color w:val="000000"/>
          <w:szCs w:val="22"/>
        </w:rPr>
        <w:t xml:space="preserve"> </w:t>
      </w:r>
      <w:r w:rsidR="00A06DCD" w:rsidRPr="00A06DCD">
        <w:rPr>
          <w:dstrike/>
          <w:color w:val="000000"/>
          <w:szCs w:val="22"/>
        </w:rPr>
        <w:t>Lord</w:t>
      </w:r>
      <w:r w:rsidR="00C93EB6">
        <w:rPr>
          <w:color w:val="000000"/>
          <w:szCs w:val="22"/>
        </w:rPr>
        <w:t xml:space="preserve"> </w:t>
      </w:r>
      <w:r w:rsidR="00A06DCD" w:rsidRPr="00A06DCD">
        <w:rPr>
          <w:color w:val="000000"/>
          <w:szCs w:val="22"/>
        </w:rPr>
        <w:t>Jesus</w:t>
      </w:r>
      <w:r w:rsidR="00C93EB6">
        <w:rPr>
          <w:color w:val="000000"/>
          <w:szCs w:val="22"/>
        </w:rPr>
        <w:t xml:space="preserve"> </w:t>
      </w:r>
      <w:r w:rsidR="00A06DCD" w:rsidRPr="00A06DCD">
        <w:rPr>
          <w:color w:val="000000"/>
          <w:szCs w:val="22"/>
        </w:rPr>
        <w:t>on</w:t>
      </w:r>
      <w:r w:rsidR="00C93EB6">
        <w:rPr>
          <w:color w:val="000000"/>
          <w:szCs w:val="22"/>
        </w:rPr>
        <w:t xml:space="preserve"> </w:t>
      </w:r>
      <w:r w:rsidR="00A06DCD" w:rsidRPr="00A06DCD">
        <w:rPr>
          <w:color w:val="000000"/>
          <w:szCs w:val="22"/>
        </w:rPr>
        <w:t>my</w:t>
      </w:r>
      <w:r w:rsidR="00C93EB6">
        <w:rPr>
          <w:color w:val="000000"/>
          <w:szCs w:val="22"/>
        </w:rPr>
        <w:t xml:space="preserve"> </w:t>
      </w:r>
      <w:r w:rsidR="00A06DCD" w:rsidRPr="00A06DCD">
        <w:rPr>
          <w:color w:val="000000"/>
          <w:szCs w:val="22"/>
        </w:rPr>
        <w:t>body.</w:t>
      </w:r>
    </w:p>
    <w:p w14:paraId="5B7C8A19" w14:textId="77777777" w:rsidR="00A06DCD" w:rsidRDefault="00A06DCD" w:rsidP="00E00AF3">
      <w:pPr>
        <w:pStyle w:val="AuthHang"/>
        <w:spacing w:after="120"/>
        <w:ind w:left="363"/>
      </w:pPr>
    </w:p>
    <w:p w14:paraId="53CACA0E" w14:textId="77777777" w:rsidR="00FC4AA2" w:rsidRDefault="00FC4AA2" w:rsidP="00E00AF3">
      <w:pPr>
        <w:pStyle w:val="AuthHang"/>
        <w:keepNext/>
        <w:spacing w:after="120"/>
        <w:ind w:left="363"/>
        <w:rPr>
          <w:u w:val="single"/>
        </w:rPr>
      </w:pPr>
      <w:r>
        <w:rPr>
          <w:u w:val="single"/>
        </w:rPr>
        <w:t>Ephesians</w:t>
      </w:r>
    </w:p>
    <w:p w14:paraId="25B66749" w14:textId="77777777" w:rsidR="00A06DCD" w:rsidRPr="00A06DCD" w:rsidRDefault="00FC4AA2" w:rsidP="00E00AF3">
      <w:pPr>
        <w:pStyle w:val="AuthHang"/>
        <w:spacing w:after="120"/>
        <w:ind w:left="363"/>
        <w:rPr>
          <w:szCs w:val="22"/>
        </w:rPr>
      </w:pPr>
      <w:r w:rsidRPr="00A06DCD">
        <w:rPr>
          <w:szCs w:val="22"/>
        </w:rPr>
        <w:t>3:9</w:t>
      </w:r>
      <w:r w:rsidR="00C93EB6">
        <w:rPr>
          <w:szCs w:val="22"/>
        </w:rPr>
        <w:t xml:space="preserve"> </w:t>
      </w:r>
      <w:r w:rsidRPr="00A06DCD">
        <w:rPr>
          <w:szCs w:val="22"/>
        </w:rPr>
        <w:tab/>
      </w:r>
      <w:r w:rsidRPr="00A06DCD">
        <w:rPr>
          <w:szCs w:val="22"/>
        </w:rPr>
        <w:tab/>
      </w:r>
      <w:r w:rsidR="00A06DCD" w:rsidRPr="00A06DCD">
        <w:rPr>
          <w:color w:val="000000"/>
          <w:szCs w:val="22"/>
        </w:rPr>
        <w:t>and</w:t>
      </w:r>
      <w:r w:rsidR="00C93EB6">
        <w:rPr>
          <w:color w:val="000000"/>
          <w:szCs w:val="22"/>
        </w:rPr>
        <w:t xml:space="preserve"> </w:t>
      </w:r>
      <w:r w:rsidR="00A06DCD" w:rsidRPr="00A06DCD">
        <w:rPr>
          <w:color w:val="000000"/>
          <w:szCs w:val="22"/>
        </w:rPr>
        <w:t>to</w:t>
      </w:r>
      <w:r w:rsidR="00C93EB6">
        <w:rPr>
          <w:color w:val="000000"/>
          <w:szCs w:val="22"/>
        </w:rPr>
        <w:t xml:space="preserve"> </w:t>
      </w:r>
      <w:r w:rsidR="00A06DCD" w:rsidRPr="00A06DCD">
        <w:rPr>
          <w:color w:val="000000"/>
          <w:szCs w:val="22"/>
        </w:rPr>
        <w:t>enlighten</w:t>
      </w:r>
      <w:r w:rsidR="00C93EB6">
        <w:rPr>
          <w:color w:val="000000"/>
          <w:szCs w:val="22"/>
        </w:rPr>
        <w:t xml:space="preserve"> </w:t>
      </w:r>
      <w:r w:rsidR="00A06DCD" w:rsidRPr="00A06DCD">
        <w:rPr>
          <w:color w:val="000000"/>
          <w:szCs w:val="22"/>
        </w:rPr>
        <w:t>everyone</w:t>
      </w:r>
      <w:r w:rsidR="00C93EB6">
        <w:rPr>
          <w:color w:val="000000"/>
          <w:szCs w:val="22"/>
        </w:rPr>
        <w:t xml:space="preserve"> </w:t>
      </w:r>
      <w:r w:rsidR="00A06DCD" w:rsidRPr="00A06DCD">
        <w:rPr>
          <w:i/>
          <w:iCs/>
          <w:color w:val="000000"/>
          <w:szCs w:val="22"/>
        </w:rPr>
        <w:t>as</w:t>
      </w:r>
      <w:r w:rsidR="00C93EB6">
        <w:rPr>
          <w:i/>
          <w:iCs/>
          <w:color w:val="000000"/>
          <w:szCs w:val="22"/>
        </w:rPr>
        <w:t xml:space="preserve"> </w:t>
      </w:r>
      <w:r w:rsidR="00A06DCD" w:rsidRPr="00A06DCD">
        <w:rPr>
          <w:i/>
          <w:iCs/>
          <w:color w:val="000000"/>
          <w:szCs w:val="22"/>
        </w:rPr>
        <w:t>to</w:t>
      </w:r>
      <w:r w:rsidR="00C93EB6">
        <w:rPr>
          <w:color w:val="000000"/>
          <w:szCs w:val="22"/>
        </w:rPr>
        <w:t xml:space="preserve"> </w:t>
      </w:r>
      <w:r w:rsidR="00A06DCD" w:rsidRPr="00A06DCD">
        <w:rPr>
          <w:color w:val="000000"/>
          <w:szCs w:val="22"/>
        </w:rPr>
        <w:t>what</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dispensation</w:t>
      </w:r>
      <w:r w:rsidR="00C93EB6">
        <w:rPr>
          <w:color w:val="000000"/>
          <w:szCs w:val="22"/>
        </w:rPr>
        <w:t xml:space="preserve"> </w:t>
      </w:r>
      <w:r w:rsidR="00A06DCD" w:rsidRPr="00A06DCD">
        <w:rPr>
          <w:color w:val="000000"/>
          <w:szCs w:val="22"/>
        </w:rPr>
        <w:t>of</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mystery</w:t>
      </w:r>
      <w:r w:rsidR="00C93EB6">
        <w:rPr>
          <w:color w:val="000000"/>
          <w:szCs w:val="22"/>
        </w:rPr>
        <w:t xml:space="preserve"> </w:t>
      </w:r>
      <w:r w:rsidR="00A06DCD" w:rsidRPr="00A06DCD">
        <w:rPr>
          <w:i/>
          <w:iCs/>
          <w:color w:val="000000"/>
          <w:szCs w:val="22"/>
        </w:rPr>
        <w:t>is</w:t>
      </w:r>
      <w:r w:rsidR="00A06DCD" w:rsidRPr="00A06DCD">
        <w:rPr>
          <w:color w:val="000000"/>
          <w:szCs w:val="22"/>
        </w:rPr>
        <w:t>,</w:t>
      </w:r>
      <w:r w:rsidR="00C93EB6">
        <w:rPr>
          <w:color w:val="000000"/>
          <w:szCs w:val="22"/>
        </w:rPr>
        <w:t xml:space="preserve"> </w:t>
      </w:r>
      <w:r w:rsidR="00A06DCD" w:rsidRPr="00A06DCD">
        <w:rPr>
          <w:color w:val="000000"/>
          <w:szCs w:val="22"/>
        </w:rPr>
        <w:t>which</w:t>
      </w:r>
      <w:r w:rsidR="00C93EB6">
        <w:rPr>
          <w:color w:val="000000"/>
          <w:szCs w:val="22"/>
        </w:rPr>
        <w:t xml:space="preserve"> </w:t>
      </w:r>
      <w:r w:rsidR="00A06DCD" w:rsidRPr="00A06DCD">
        <w:rPr>
          <w:i/>
          <w:iCs/>
          <w:color w:val="000000"/>
          <w:szCs w:val="22"/>
        </w:rPr>
        <w:t>was</w:t>
      </w:r>
      <w:r w:rsidR="00C93EB6">
        <w:rPr>
          <w:color w:val="000000"/>
          <w:szCs w:val="22"/>
        </w:rPr>
        <w:t xml:space="preserve"> </w:t>
      </w:r>
      <w:r w:rsidR="00A06DCD" w:rsidRPr="00A06DCD">
        <w:rPr>
          <w:color w:val="000000"/>
          <w:szCs w:val="22"/>
        </w:rPr>
        <w:t>hidden</w:t>
      </w:r>
      <w:r w:rsidR="00C93EB6">
        <w:rPr>
          <w:color w:val="000000"/>
          <w:szCs w:val="22"/>
        </w:rPr>
        <w:t xml:space="preserve"> </w:t>
      </w:r>
      <w:r w:rsidR="00A06DCD" w:rsidRPr="00A06DCD">
        <w:rPr>
          <w:color w:val="000000"/>
          <w:szCs w:val="22"/>
        </w:rPr>
        <w:t>from</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ages</w:t>
      </w:r>
      <w:r w:rsidR="00C93EB6">
        <w:rPr>
          <w:color w:val="000000"/>
          <w:szCs w:val="22"/>
        </w:rPr>
        <w:t xml:space="preserve"> </w:t>
      </w:r>
      <w:r w:rsidR="00A06DCD" w:rsidRPr="00A06DCD">
        <w:rPr>
          <w:color w:val="000000"/>
          <w:szCs w:val="22"/>
        </w:rPr>
        <w:t>in</w:t>
      </w:r>
      <w:r w:rsidR="00C93EB6">
        <w:rPr>
          <w:color w:val="000000"/>
          <w:szCs w:val="22"/>
        </w:rPr>
        <w:t xml:space="preserve"> </w:t>
      </w:r>
      <w:r w:rsidR="00A06DCD" w:rsidRPr="00A06DCD">
        <w:rPr>
          <w:color w:val="000000"/>
          <w:szCs w:val="22"/>
        </w:rPr>
        <w:t>God,</w:t>
      </w:r>
      <w:r w:rsidR="00C93EB6">
        <w:rPr>
          <w:color w:val="000000"/>
          <w:szCs w:val="22"/>
        </w:rPr>
        <w:t xml:space="preserve"> </w:t>
      </w:r>
      <w:r w:rsidR="00A06DCD" w:rsidRPr="00A06DCD">
        <w:rPr>
          <w:color w:val="000000"/>
          <w:szCs w:val="22"/>
        </w:rPr>
        <w:t>who</w:t>
      </w:r>
      <w:r w:rsidR="00C93EB6">
        <w:rPr>
          <w:color w:val="000000"/>
          <w:szCs w:val="22"/>
        </w:rPr>
        <w:t xml:space="preserve"> </w:t>
      </w:r>
      <w:r w:rsidR="00A06DCD" w:rsidRPr="00A06DCD">
        <w:rPr>
          <w:color w:val="000000"/>
          <w:szCs w:val="22"/>
        </w:rPr>
        <w:t>created</w:t>
      </w:r>
      <w:r w:rsidR="00C93EB6">
        <w:rPr>
          <w:color w:val="000000"/>
          <w:szCs w:val="22"/>
        </w:rPr>
        <w:t xml:space="preserve"> </w:t>
      </w:r>
      <w:r w:rsidR="00A06DCD" w:rsidRPr="00A06DCD">
        <w:rPr>
          <w:color w:val="000000"/>
          <w:szCs w:val="22"/>
        </w:rPr>
        <w:t>all</w:t>
      </w:r>
      <w:r w:rsidR="00C93EB6">
        <w:rPr>
          <w:color w:val="000000"/>
          <w:szCs w:val="22"/>
        </w:rPr>
        <w:t xml:space="preserve"> </w:t>
      </w:r>
      <w:r w:rsidR="00A06DCD" w:rsidRPr="00A06DCD">
        <w:rPr>
          <w:i/>
          <w:iCs/>
          <w:color w:val="000000"/>
          <w:szCs w:val="22"/>
        </w:rPr>
        <w:t>things</w:t>
      </w:r>
      <w:r w:rsidR="00C93EB6">
        <w:rPr>
          <w:i/>
          <w:iCs/>
          <w:color w:val="000000"/>
          <w:szCs w:val="22"/>
        </w:rPr>
        <w:t xml:space="preserve"> </w:t>
      </w:r>
      <w:r w:rsidR="00A06DCD" w:rsidRPr="00A06DCD">
        <w:rPr>
          <w:dstrike/>
          <w:color w:val="000000"/>
          <w:szCs w:val="22"/>
        </w:rPr>
        <w:t>through</w:t>
      </w:r>
      <w:r w:rsidR="00C93EB6">
        <w:rPr>
          <w:dstrike/>
          <w:color w:val="000000"/>
          <w:szCs w:val="22"/>
        </w:rPr>
        <w:t xml:space="preserve"> </w:t>
      </w:r>
      <w:r w:rsidR="00A06DCD" w:rsidRPr="00A06DCD">
        <w:rPr>
          <w:dstrike/>
          <w:color w:val="000000"/>
          <w:szCs w:val="22"/>
        </w:rPr>
        <w:t>Jesus</w:t>
      </w:r>
      <w:r w:rsidR="00C93EB6">
        <w:rPr>
          <w:dstrike/>
          <w:color w:val="000000"/>
          <w:szCs w:val="22"/>
        </w:rPr>
        <w:t xml:space="preserve"> </w:t>
      </w:r>
      <w:r w:rsidR="00A06DCD" w:rsidRPr="00A06DCD">
        <w:rPr>
          <w:dstrike/>
          <w:color w:val="000000"/>
          <w:szCs w:val="22"/>
        </w:rPr>
        <w:t>Christ</w:t>
      </w:r>
      <w:r w:rsidR="00A06DCD" w:rsidRPr="00A06DCD">
        <w:rPr>
          <w:color w:val="000000"/>
          <w:szCs w:val="22"/>
        </w:rPr>
        <w:t>,</w:t>
      </w:r>
    </w:p>
    <w:p w14:paraId="61A51A15" w14:textId="77777777" w:rsidR="00A06DCD" w:rsidRPr="00A06DCD" w:rsidRDefault="00FC4AA2" w:rsidP="00E00AF3">
      <w:pPr>
        <w:pStyle w:val="AuthHang"/>
        <w:spacing w:after="120"/>
        <w:ind w:left="363"/>
        <w:rPr>
          <w:szCs w:val="22"/>
        </w:rPr>
      </w:pPr>
      <w:r w:rsidRPr="00A06DCD">
        <w:rPr>
          <w:szCs w:val="22"/>
        </w:rPr>
        <w:t>3:14</w:t>
      </w:r>
      <w:r w:rsidR="00C93EB6">
        <w:rPr>
          <w:szCs w:val="22"/>
        </w:rPr>
        <w:t xml:space="preserve"> </w:t>
      </w:r>
      <w:r w:rsidRPr="00A06DCD">
        <w:rPr>
          <w:szCs w:val="22"/>
        </w:rPr>
        <w:tab/>
      </w:r>
      <w:r w:rsidR="00A06DCD" w:rsidRPr="00A06DCD">
        <w:rPr>
          <w:color w:val="000000"/>
          <w:szCs w:val="22"/>
        </w:rPr>
        <w:t>For</w:t>
      </w:r>
      <w:r w:rsidR="00C93EB6">
        <w:rPr>
          <w:color w:val="000000"/>
          <w:szCs w:val="22"/>
        </w:rPr>
        <w:t xml:space="preserve"> </w:t>
      </w:r>
      <w:r w:rsidR="00A06DCD" w:rsidRPr="00A06DCD">
        <w:rPr>
          <w:color w:val="000000"/>
          <w:szCs w:val="22"/>
        </w:rPr>
        <w:t>this</w:t>
      </w:r>
      <w:r w:rsidR="00C93EB6">
        <w:rPr>
          <w:color w:val="000000"/>
          <w:szCs w:val="22"/>
        </w:rPr>
        <w:t xml:space="preserve"> </w:t>
      </w:r>
      <w:r w:rsidR="00A06DCD" w:rsidRPr="00A06DCD">
        <w:rPr>
          <w:color w:val="000000"/>
          <w:szCs w:val="22"/>
        </w:rPr>
        <w:t>reason</w:t>
      </w:r>
      <w:r w:rsidR="00C93EB6">
        <w:rPr>
          <w:color w:val="000000"/>
          <w:szCs w:val="22"/>
        </w:rPr>
        <w:t xml:space="preserve"> </w:t>
      </w:r>
      <w:r w:rsidR="00A06DCD" w:rsidRPr="00A06DCD">
        <w:rPr>
          <w:color w:val="000000"/>
          <w:szCs w:val="22"/>
        </w:rPr>
        <w:t>I</w:t>
      </w:r>
      <w:r w:rsidR="00C93EB6">
        <w:rPr>
          <w:color w:val="000000"/>
          <w:szCs w:val="22"/>
        </w:rPr>
        <w:t xml:space="preserve"> </w:t>
      </w:r>
      <w:r w:rsidR="00A06DCD" w:rsidRPr="00A06DCD">
        <w:rPr>
          <w:color w:val="000000"/>
          <w:szCs w:val="22"/>
        </w:rPr>
        <w:t>bow</w:t>
      </w:r>
      <w:r w:rsidR="00C93EB6">
        <w:rPr>
          <w:color w:val="000000"/>
          <w:szCs w:val="22"/>
        </w:rPr>
        <w:t xml:space="preserve"> </w:t>
      </w:r>
      <w:r w:rsidR="00A06DCD" w:rsidRPr="00A06DCD">
        <w:rPr>
          <w:color w:val="000000"/>
          <w:szCs w:val="22"/>
        </w:rPr>
        <w:t>my</w:t>
      </w:r>
      <w:r w:rsidR="00C93EB6">
        <w:rPr>
          <w:color w:val="000000"/>
          <w:szCs w:val="22"/>
        </w:rPr>
        <w:t xml:space="preserve"> </w:t>
      </w:r>
      <w:r w:rsidR="00A06DCD" w:rsidRPr="00A06DCD">
        <w:rPr>
          <w:color w:val="000000"/>
          <w:szCs w:val="22"/>
        </w:rPr>
        <w:t>knees</w:t>
      </w:r>
      <w:r w:rsidR="00C93EB6">
        <w:rPr>
          <w:color w:val="000000"/>
          <w:szCs w:val="22"/>
        </w:rPr>
        <w:t xml:space="preserve"> </w:t>
      </w:r>
      <w:r w:rsidR="00A06DCD" w:rsidRPr="00A06DCD">
        <w:rPr>
          <w:color w:val="000000"/>
          <w:szCs w:val="22"/>
        </w:rPr>
        <w:t>to</w:t>
      </w:r>
      <w:r w:rsidR="00C93EB6">
        <w:rPr>
          <w:color w:val="000000"/>
          <w:szCs w:val="22"/>
        </w:rPr>
        <w:t xml:space="preserve"> </w:t>
      </w:r>
      <w:r w:rsidR="00A06DCD" w:rsidRPr="00A06DCD">
        <w:rPr>
          <w:color w:val="000000"/>
          <w:szCs w:val="22"/>
        </w:rPr>
        <w:t>the</w:t>
      </w:r>
      <w:r w:rsidR="00C93EB6">
        <w:rPr>
          <w:color w:val="000000"/>
          <w:szCs w:val="22"/>
        </w:rPr>
        <w:t xml:space="preserve"> </w:t>
      </w:r>
      <w:r w:rsidR="00A06DCD" w:rsidRPr="00A06DCD">
        <w:rPr>
          <w:color w:val="000000"/>
          <w:szCs w:val="22"/>
        </w:rPr>
        <w:t>father</w:t>
      </w:r>
      <w:r w:rsidR="00C93EB6">
        <w:rPr>
          <w:color w:val="000000"/>
          <w:szCs w:val="22"/>
        </w:rPr>
        <w:t xml:space="preserve"> </w:t>
      </w:r>
      <w:r w:rsidR="00A06DCD" w:rsidRPr="00A06DCD">
        <w:rPr>
          <w:dstrike/>
          <w:color w:val="000000"/>
          <w:szCs w:val="22"/>
        </w:rPr>
        <w:t>of</w:t>
      </w:r>
      <w:r w:rsidR="00C93EB6">
        <w:rPr>
          <w:dstrike/>
          <w:color w:val="000000"/>
          <w:szCs w:val="22"/>
        </w:rPr>
        <w:t xml:space="preserve"> </w:t>
      </w:r>
      <w:r w:rsidR="00A06DCD" w:rsidRPr="00A06DCD">
        <w:rPr>
          <w:dstrike/>
          <w:color w:val="000000"/>
          <w:szCs w:val="22"/>
        </w:rPr>
        <w:t>our</w:t>
      </w:r>
      <w:r w:rsidR="00C93EB6">
        <w:rPr>
          <w:dstrike/>
          <w:color w:val="000000"/>
          <w:szCs w:val="22"/>
        </w:rPr>
        <w:t xml:space="preserve"> </w:t>
      </w:r>
      <w:r w:rsidR="00A06DCD" w:rsidRPr="00A06DCD">
        <w:rPr>
          <w:dstrike/>
          <w:color w:val="000000"/>
          <w:szCs w:val="22"/>
        </w:rPr>
        <w:t>Lord</w:t>
      </w:r>
      <w:r w:rsidR="00C93EB6">
        <w:rPr>
          <w:dstrike/>
          <w:color w:val="000000"/>
          <w:szCs w:val="22"/>
        </w:rPr>
        <w:t xml:space="preserve"> </w:t>
      </w:r>
      <w:r w:rsidR="00A06DCD" w:rsidRPr="00A06DCD">
        <w:rPr>
          <w:dstrike/>
          <w:color w:val="000000"/>
          <w:szCs w:val="22"/>
        </w:rPr>
        <w:t>Jesus</w:t>
      </w:r>
      <w:r w:rsidR="00C93EB6">
        <w:rPr>
          <w:dstrike/>
          <w:color w:val="000000"/>
          <w:szCs w:val="22"/>
        </w:rPr>
        <w:t xml:space="preserve"> </w:t>
      </w:r>
      <w:r w:rsidR="00A06DCD" w:rsidRPr="00A06DCD">
        <w:rPr>
          <w:dstrike/>
          <w:color w:val="000000"/>
          <w:szCs w:val="22"/>
        </w:rPr>
        <w:t>Christ</w:t>
      </w:r>
      <w:r w:rsidR="00A06DCD" w:rsidRPr="00A06DCD">
        <w:rPr>
          <w:color w:val="000000"/>
          <w:szCs w:val="22"/>
        </w:rPr>
        <w:t>,</w:t>
      </w:r>
    </w:p>
    <w:p w14:paraId="15E68B2C" w14:textId="77777777" w:rsidR="00B36E99" w:rsidRPr="00B85A8E" w:rsidRDefault="00FC4AA2" w:rsidP="00E00AF3">
      <w:pPr>
        <w:pStyle w:val="AuthHang"/>
        <w:spacing w:after="120"/>
        <w:ind w:left="363"/>
        <w:rPr>
          <w:szCs w:val="22"/>
        </w:rPr>
      </w:pPr>
      <w:r w:rsidRPr="00B36E99">
        <w:rPr>
          <w:szCs w:val="22"/>
        </w:rPr>
        <w:t>5:30</w:t>
      </w:r>
      <w:r w:rsidR="00C93EB6">
        <w:rPr>
          <w:szCs w:val="22"/>
        </w:rPr>
        <w:t xml:space="preserve"> </w:t>
      </w:r>
      <w:r w:rsidRPr="00B36E99">
        <w:rPr>
          <w:szCs w:val="22"/>
        </w:rPr>
        <w:tab/>
      </w:r>
      <w:r w:rsidR="00B36E99" w:rsidRPr="00B36E99">
        <w:rPr>
          <w:color w:val="000000"/>
          <w:szCs w:val="22"/>
        </w:rPr>
        <w:t>for</w:t>
      </w:r>
      <w:r w:rsidR="00C93EB6">
        <w:rPr>
          <w:color w:val="000000"/>
          <w:szCs w:val="22"/>
        </w:rPr>
        <w:t xml:space="preserve"> </w:t>
      </w:r>
      <w:r w:rsidR="00B36E99" w:rsidRPr="00B36E99">
        <w:rPr>
          <w:color w:val="000000"/>
          <w:szCs w:val="22"/>
        </w:rPr>
        <w:t>we</w:t>
      </w:r>
      <w:r w:rsidR="00C93EB6">
        <w:rPr>
          <w:color w:val="000000"/>
          <w:szCs w:val="22"/>
        </w:rPr>
        <w:t xml:space="preserve"> </w:t>
      </w:r>
      <w:r w:rsidR="00B36E99" w:rsidRPr="00B36E99">
        <w:rPr>
          <w:color w:val="000000"/>
          <w:szCs w:val="22"/>
        </w:rPr>
        <w:t>are</w:t>
      </w:r>
      <w:r w:rsidR="00C93EB6">
        <w:rPr>
          <w:color w:val="000000"/>
          <w:szCs w:val="22"/>
        </w:rPr>
        <w:t xml:space="preserve"> </w:t>
      </w:r>
      <w:r w:rsidR="00B36E99" w:rsidRPr="00B36E99">
        <w:rPr>
          <w:color w:val="000000"/>
          <w:szCs w:val="22"/>
        </w:rPr>
        <w:t>members</w:t>
      </w:r>
      <w:r w:rsidR="00C93EB6">
        <w:rPr>
          <w:color w:val="000000"/>
          <w:szCs w:val="22"/>
        </w:rPr>
        <w:t xml:space="preserve"> </w:t>
      </w:r>
      <w:r w:rsidR="00B36E99" w:rsidRPr="00B36E99">
        <w:rPr>
          <w:color w:val="000000"/>
          <w:szCs w:val="22"/>
        </w:rPr>
        <w:t>of</w:t>
      </w:r>
      <w:r w:rsidR="00C93EB6">
        <w:rPr>
          <w:color w:val="000000"/>
          <w:szCs w:val="22"/>
        </w:rPr>
        <w:t xml:space="preserve"> </w:t>
      </w:r>
      <w:r w:rsidR="00B36E99" w:rsidRPr="00B36E99">
        <w:rPr>
          <w:color w:val="000000"/>
          <w:szCs w:val="22"/>
        </w:rPr>
        <w:t>his</w:t>
      </w:r>
      <w:r w:rsidR="00C93EB6">
        <w:rPr>
          <w:color w:val="000000"/>
          <w:szCs w:val="22"/>
        </w:rPr>
        <w:t xml:space="preserve"> </w:t>
      </w:r>
      <w:r w:rsidR="00B36E99" w:rsidRPr="00B36E99">
        <w:rPr>
          <w:color w:val="000000"/>
          <w:szCs w:val="22"/>
        </w:rPr>
        <w:t>body,</w:t>
      </w:r>
      <w:r w:rsidR="00C93EB6">
        <w:rPr>
          <w:color w:val="000000"/>
          <w:szCs w:val="22"/>
        </w:rPr>
        <w:t xml:space="preserve"> </w:t>
      </w:r>
      <w:r w:rsidR="00B36E99" w:rsidRPr="00B36E99">
        <w:rPr>
          <w:dstrike/>
          <w:color w:val="000000"/>
          <w:szCs w:val="22"/>
        </w:rPr>
        <w:t>of</w:t>
      </w:r>
      <w:r w:rsidR="00C93EB6">
        <w:rPr>
          <w:dstrike/>
          <w:color w:val="000000"/>
          <w:szCs w:val="22"/>
        </w:rPr>
        <w:t xml:space="preserve"> </w:t>
      </w:r>
      <w:r w:rsidR="00B36E99" w:rsidRPr="00B36E99">
        <w:rPr>
          <w:dstrike/>
          <w:color w:val="000000"/>
          <w:szCs w:val="22"/>
        </w:rPr>
        <w:t>his</w:t>
      </w:r>
      <w:r w:rsidR="00C93EB6">
        <w:rPr>
          <w:dstrike/>
          <w:color w:val="000000"/>
          <w:szCs w:val="22"/>
        </w:rPr>
        <w:t xml:space="preserve"> </w:t>
      </w:r>
      <w:r w:rsidR="00B36E99" w:rsidRPr="00B36E99">
        <w:rPr>
          <w:dstrike/>
          <w:color w:val="000000"/>
          <w:szCs w:val="22"/>
        </w:rPr>
        <w:t>flesh</w:t>
      </w:r>
      <w:r w:rsidR="00C93EB6">
        <w:rPr>
          <w:dstrike/>
          <w:color w:val="000000"/>
          <w:szCs w:val="22"/>
        </w:rPr>
        <w:t xml:space="preserve"> </w:t>
      </w:r>
      <w:r w:rsidR="00B36E99" w:rsidRPr="00B36E99">
        <w:rPr>
          <w:dstrike/>
          <w:color w:val="000000"/>
          <w:szCs w:val="22"/>
        </w:rPr>
        <w:t>and</w:t>
      </w:r>
      <w:r w:rsidR="00C93EB6">
        <w:rPr>
          <w:dstrike/>
          <w:color w:val="000000"/>
          <w:szCs w:val="22"/>
        </w:rPr>
        <w:t xml:space="preserve"> </w:t>
      </w:r>
      <w:r w:rsidR="00B36E99" w:rsidRPr="00B36E99">
        <w:rPr>
          <w:dstrike/>
          <w:color w:val="000000"/>
          <w:szCs w:val="22"/>
        </w:rPr>
        <w:t>of</w:t>
      </w:r>
      <w:r w:rsidR="00C93EB6">
        <w:rPr>
          <w:dstrike/>
          <w:color w:val="000000"/>
          <w:szCs w:val="22"/>
        </w:rPr>
        <w:t xml:space="preserve"> </w:t>
      </w:r>
      <w:r w:rsidR="00B36E99" w:rsidRPr="00B36E99">
        <w:rPr>
          <w:dstrike/>
          <w:color w:val="000000"/>
          <w:szCs w:val="22"/>
        </w:rPr>
        <w:t>his</w:t>
      </w:r>
      <w:r w:rsidR="00C93EB6">
        <w:rPr>
          <w:dstrike/>
          <w:color w:val="000000"/>
          <w:szCs w:val="22"/>
        </w:rPr>
        <w:t xml:space="preserve"> </w:t>
      </w:r>
      <w:r w:rsidR="00B36E99" w:rsidRPr="00B36E99">
        <w:rPr>
          <w:dstrike/>
          <w:color w:val="000000"/>
          <w:szCs w:val="22"/>
        </w:rPr>
        <w:t>bones</w:t>
      </w:r>
      <w:r w:rsidR="00B36E99" w:rsidRPr="00B36E99">
        <w:rPr>
          <w:color w:val="000000"/>
          <w:szCs w:val="22"/>
        </w:rPr>
        <w:t>.</w:t>
      </w:r>
    </w:p>
    <w:p w14:paraId="4875CDE8" w14:textId="77777777" w:rsidR="00B85A8E" w:rsidRPr="00B85A8E" w:rsidRDefault="00FC4AA2" w:rsidP="00E00AF3">
      <w:pPr>
        <w:pStyle w:val="AuthHang"/>
        <w:spacing w:after="120"/>
        <w:ind w:left="363"/>
        <w:rPr>
          <w:szCs w:val="22"/>
        </w:rPr>
      </w:pPr>
      <w:r w:rsidRPr="00B85A8E">
        <w:rPr>
          <w:szCs w:val="22"/>
        </w:rPr>
        <w:t>6:1</w:t>
      </w:r>
      <w:r w:rsidR="00C93EB6">
        <w:rPr>
          <w:szCs w:val="22"/>
        </w:rPr>
        <w:t xml:space="preserve"> </w:t>
      </w:r>
      <w:r w:rsidRPr="00B85A8E">
        <w:rPr>
          <w:szCs w:val="22"/>
        </w:rPr>
        <w:tab/>
      </w:r>
      <w:r w:rsidRPr="00B85A8E">
        <w:rPr>
          <w:szCs w:val="22"/>
        </w:rPr>
        <w:tab/>
      </w:r>
      <w:r w:rsidR="00B85A8E" w:rsidRPr="00B85A8E">
        <w:rPr>
          <w:color w:val="000000"/>
          <w:szCs w:val="22"/>
        </w:rPr>
        <w:t>Children,</w:t>
      </w:r>
      <w:r w:rsidR="00C93EB6">
        <w:rPr>
          <w:color w:val="000000"/>
          <w:szCs w:val="22"/>
        </w:rPr>
        <w:t xml:space="preserve"> </w:t>
      </w:r>
      <w:r w:rsidR="00B85A8E" w:rsidRPr="00B85A8E">
        <w:rPr>
          <w:color w:val="000000"/>
          <w:szCs w:val="22"/>
        </w:rPr>
        <w:t>obey</w:t>
      </w:r>
      <w:r w:rsidR="00C93EB6">
        <w:rPr>
          <w:color w:val="000000"/>
          <w:szCs w:val="22"/>
        </w:rPr>
        <w:t xml:space="preserve"> </w:t>
      </w:r>
      <w:r w:rsidR="00B85A8E" w:rsidRPr="00B85A8E">
        <w:rPr>
          <w:color w:val="000000"/>
          <w:szCs w:val="22"/>
        </w:rPr>
        <w:t>your</w:t>
      </w:r>
      <w:r w:rsidR="00C93EB6">
        <w:rPr>
          <w:color w:val="000000"/>
          <w:szCs w:val="22"/>
        </w:rPr>
        <w:t xml:space="preserve"> </w:t>
      </w:r>
      <w:r w:rsidR="00B85A8E" w:rsidRPr="00B85A8E">
        <w:rPr>
          <w:color w:val="000000"/>
          <w:szCs w:val="22"/>
        </w:rPr>
        <w:t>parents</w:t>
      </w:r>
      <w:r w:rsidR="00C93EB6">
        <w:rPr>
          <w:color w:val="000000"/>
          <w:szCs w:val="22"/>
        </w:rPr>
        <w:t xml:space="preserve"> </w:t>
      </w:r>
      <w:r w:rsidR="00B85A8E" w:rsidRPr="00B85A8E">
        <w:rPr>
          <w:color w:val="000000"/>
          <w:szCs w:val="22"/>
        </w:rPr>
        <w:t>[</w:t>
      </w:r>
      <w:r w:rsidR="00B85A8E" w:rsidRPr="00B85A8E">
        <w:rPr>
          <w:dstrike/>
          <w:color w:val="000000"/>
          <w:szCs w:val="22"/>
        </w:rPr>
        <w:t>in</w:t>
      </w:r>
      <w:r w:rsidR="00C93EB6">
        <w:rPr>
          <w:dstrike/>
          <w:color w:val="000000"/>
          <w:szCs w:val="22"/>
        </w:rPr>
        <w:t xml:space="preserve"> </w:t>
      </w:r>
      <w:r w:rsidR="00B85A8E" w:rsidRPr="00B85A8E">
        <w:rPr>
          <w:i/>
          <w:iCs/>
          <w:dstrike/>
          <w:color w:val="000000"/>
          <w:szCs w:val="22"/>
        </w:rPr>
        <w:t>the</w:t>
      </w:r>
      <w:r w:rsidR="00C93EB6">
        <w:rPr>
          <w:dstrike/>
          <w:color w:val="000000"/>
          <w:szCs w:val="22"/>
        </w:rPr>
        <w:t xml:space="preserve"> </w:t>
      </w:r>
      <w:r w:rsidR="00B85A8E" w:rsidRPr="00B85A8E">
        <w:rPr>
          <w:dstrike/>
          <w:color w:val="000000"/>
          <w:szCs w:val="22"/>
        </w:rPr>
        <w:t>Lord</w:t>
      </w:r>
      <w:r w:rsidR="00B85A8E" w:rsidRPr="00B85A8E">
        <w:rPr>
          <w:color w:val="000000"/>
          <w:szCs w:val="22"/>
        </w:rPr>
        <w:t>],</w:t>
      </w:r>
      <w:r w:rsidR="00C93EB6">
        <w:rPr>
          <w:color w:val="000000"/>
          <w:szCs w:val="22"/>
        </w:rPr>
        <w:t xml:space="preserve"> </w:t>
      </w:r>
      <w:r w:rsidR="00B85A8E" w:rsidRPr="00B85A8E">
        <w:rPr>
          <w:color w:val="000000"/>
          <w:szCs w:val="22"/>
        </w:rPr>
        <w:t>for</w:t>
      </w:r>
      <w:r w:rsidR="00C93EB6">
        <w:rPr>
          <w:color w:val="000000"/>
          <w:szCs w:val="22"/>
        </w:rPr>
        <w:t xml:space="preserve"> </w:t>
      </w:r>
      <w:r w:rsidR="00B85A8E" w:rsidRPr="00B85A8E">
        <w:rPr>
          <w:color w:val="000000"/>
          <w:szCs w:val="22"/>
        </w:rPr>
        <w:t>that</w:t>
      </w:r>
      <w:r w:rsidR="00C93EB6">
        <w:rPr>
          <w:color w:val="000000"/>
          <w:szCs w:val="22"/>
        </w:rPr>
        <w:t xml:space="preserve"> </w:t>
      </w:r>
      <w:r w:rsidR="00B85A8E" w:rsidRPr="00B85A8E">
        <w:rPr>
          <w:color w:val="000000"/>
          <w:szCs w:val="22"/>
        </w:rPr>
        <w:t>is</w:t>
      </w:r>
      <w:r w:rsidR="00C93EB6">
        <w:rPr>
          <w:color w:val="000000"/>
          <w:szCs w:val="22"/>
        </w:rPr>
        <w:t xml:space="preserve"> </w:t>
      </w:r>
      <w:r w:rsidR="00B85A8E" w:rsidRPr="00B85A8E">
        <w:rPr>
          <w:color w:val="000000"/>
          <w:szCs w:val="22"/>
        </w:rPr>
        <w:t>right.</w:t>
      </w:r>
      <w:r w:rsidR="00B85A8E">
        <w:rPr>
          <w:rStyle w:val="FootnoteReference"/>
          <w:color w:val="000000"/>
          <w:szCs w:val="22"/>
        </w:rPr>
        <w:footnoteReference w:id="23"/>
      </w:r>
    </w:p>
    <w:p w14:paraId="6A691C96" w14:textId="77777777" w:rsidR="00B85A8E" w:rsidRPr="00B85A8E" w:rsidRDefault="00FC4AA2" w:rsidP="00E00AF3">
      <w:pPr>
        <w:pStyle w:val="AuthHang"/>
        <w:spacing w:after="120"/>
        <w:ind w:left="363"/>
        <w:rPr>
          <w:szCs w:val="22"/>
        </w:rPr>
      </w:pPr>
      <w:r w:rsidRPr="00B85A8E">
        <w:rPr>
          <w:szCs w:val="22"/>
        </w:rPr>
        <w:t>6:10</w:t>
      </w:r>
      <w:r w:rsidR="00C93EB6">
        <w:rPr>
          <w:szCs w:val="22"/>
        </w:rPr>
        <w:t xml:space="preserve"> </w:t>
      </w:r>
      <w:r w:rsidRPr="00B85A8E">
        <w:rPr>
          <w:szCs w:val="22"/>
        </w:rPr>
        <w:tab/>
      </w:r>
      <w:r w:rsidR="00B85A8E" w:rsidRPr="00B85A8E">
        <w:rPr>
          <w:color w:val="000000"/>
          <w:szCs w:val="22"/>
        </w:rPr>
        <w:t>Finally,</w:t>
      </w:r>
      <w:r w:rsidR="00C93EB6">
        <w:rPr>
          <w:color w:val="000000"/>
          <w:szCs w:val="22"/>
        </w:rPr>
        <w:t xml:space="preserve"> </w:t>
      </w:r>
      <w:r w:rsidR="00B85A8E" w:rsidRPr="00B85A8E">
        <w:rPr>
          <w:dstrike/>
          <w:color w:val="000000"/>
          <w:szCs w:val="22"/>
        </w:rPr>
        <w:t>my</w:t>
      </w:r>
      <w:r w:rsidR="00C93EB6">
        <w:rPr>
          <w:dstrike/>
          <w:color w:val="000000"/>
          <w:szCs w:val="22"/>
        </w:rPr>
        <w:t xml:space="preserve"> </w:t>
      </w:r>
      <w:r w:rsidR="00B85A8E" w:rsidRPr="00B85A8E">
        <w:rPr>
          <w:dstrike/>
          <w:color w:val="000000"/>
          <w:szCs w:val="22"/>
        </w:rPr>
        <w:t>brothers</w:t>
      </w:r>
      <w:r w:rsidR="00B85A8E" w:rsidRPr="00B85A8E">
        <w:rPr>
          <w:color w:val="000000"/>
          <w:szCs w:val="22"/>
        </w:rPr>
        <w:t>,</w:t>
      </w:r>
      <w:r w:rsidR="00C93EB6">
        <w:rPr>
          <w:color w:val="000000"/>
          <w:szCs w:val="22"/>
        </w:rPr>
        <w:t xml:space="preserve"> </w:t>
      </w:r>
      <w:r w:rsidR="00B85A8E" w:rsidRPr="00B85A8E">
        <w:rPr>
          <w:color w:val="000000"/>
          <w:szCs w:val="22"/>
        </w:rPr>
        <w:t>be</w:t>
      </w:r>
      <w:r w:rsidR="00C93EB6">
        <w:rPr>
          <w:color w:val="000000"/>
          <w:szCs w:val="22"/>
        </w:rPr>
        <w:t xml:space="preserve"> </w:t>
      </w:r>
      <w:r w:rsidR="00B85A8E" w:rsidRPr="00B85A8E">
        <w:rPr>
          <w:color w:val="000000"/>
          <w:szCs w:val="22"/>
        </w:rPr>
        <w:t>empowered</w:t>
      </w:r>
      <w:r w:rsidR="00C93EB6">
        <w:rPr>
          <w:color w:val="000000"/>
          <w:szCs w:val="22"/>
        </w:rPr>
        <w:t xml:space="preserve"> </w:t>
      </w:r>
      <w:r w:rsidR="00B85A8E" w:rsidRPr="00B85A8E">
        <w:rPr>
          <w:color w:val="000000"/>
          <w:szCs w:val="22"/>
        </w:rPr>
        <w:t>in</w:t>
      </w:r>
      <w:r w:rsidR="00C93EB6">
        <w:rPr>
          <w:color w:val="000000"/>
          <w:szCs w:val="22"/>
        </w:rPr>
        <w:t xml:space="preserve"> </w:t>
      </w:r>
      <w:r w:rsidR="00B85A8E" w:rsidRPr="00B85A8E">
        <w:rPr>
          <w:i/>
          <w:iCs/>
          <w:color w:val="000000"/>
          <w:szCs w:val="22"/>
        </w:rPr>
        <w:t>the</w:t>
      </w:r>
      <w:r w:rsidR="00C93EB6">
        <w:rPr>
          <w:color w:val="000000"/>
          <w:szCs w:val="22"/>
        </w:rPr>
        <w:t xml:space="preserve"> </w:t>
      </w:r>
      <w:r w:rsidR="00B85A8E" w:rsidRPr="00B85A8E">
        <w:rPr>
          <w:color w:val="000000"/>
          <w:szCs w:val="22"/>
        </w:rPr>
        <w:t>Lord</w:t>
      </w:r>
      <w:r w:rsidR="00C93EB6">
        <w:rPr>
          <w:color w:val="000000"/>
          <w:szCs w:val="22"/>
        </w:rPr>
        <w:t xml:space="preserve"> </w:t>
      </w:r>
      <w:r w:rsidR="00B85A8E" w:rsidRPr="00B85A8E">
        <w:rPr>
          <w:color w:val="000000"/>
          <w:szCs w:val="22"/>
        </w:rPr>
        <w:t>and</w:t>
      </w:r>
      <w:r w:rsidR="00C93EB6">
        <w:rPr>
          <w:color w:val="000000"/>
          <w:szCs w:val="22"/>
        </w:rPr>
        <w:t xml:space="preserve"> </w:t>
      </w:r>
      <w:r w:rsidR="00B85A8E" w:rsidRPr="00B85A8E">
        <w:rPr>
          <w:color w:val="000000"/>
          <w:szCs w:val="22"/>
        </w:rPr>
        <w:t>in</w:t>
      </w:r>
      <w:r w:rsidR="00C93EB6">
        <w:rPr>
          <w:color w:val="000000"/>
          <w:szCs w:val="22"/>
        </w:rPr>
        <w:t xml:space="preserve"> </w:t>
      </w:r>
      <w:r w:rsidR="00B85A8E" w:rsidRPr="00B85A8E">
        <w:rPr>
          <w:color w:val="000000"/>
          <w:szCs w:val="22"/>
        </w:rPr>
        <w:t>the</w:t>
      </w:r>
      <w:r w:rsidR="00C93EB6">
        <w:rPr>
          <w:color w:val="000000"/>
          <w:szCs w:val="22"/>
        </w:rPr>
        <w:t xml:space="preserve"> </w:t>
      </w:r>
      <w:r w:rsidR="00B85A8E" w:rsidRPr="00B85A8E">
        <w:rPr>
          <w:color w:val="000000"/>
          <w:szCs w:val="22"/>
        </w:rPr>
        <w:t>might</w:t>
      </w:r>
      <w:r w:rsidR="00C93EB6">
        <w:rPr>
          <w:color w:val="000000"/>
          <w:szCs w:val="22"/>
        </w:rPr>
        <w:t xml:space="preserve"> </w:t>
      </w:r>
      <w:r w:rsidR="00B85A8E" w:rsidRPr="00B85A8E">
        <w:rPr>
          <w:color w:val="000000"/>
          <w:szCs w:val="22"/>
        </w:rPr>
        <w:t>of</w:t>
      </w:r>
      <w:r w:rsidR="00C93EB6">
        <w:rPr>
          <w:color w:val="000000"/>
          <w:szCs w:val="22"/>
        </w:rPr>
        <w:t xml:space="preserve"> </w:t>
      </w:r>
      <w:r w:rsidR="00B85A8E" w:rsidRPr="00B85A8E">
        <w:rPr>
          <w:color w:val="000000"/>
          <w:szCs w:val="22"/>
        </w:rPr>
        <w:t>his</w:t>
      </w:r>
      <w:r w:rsidR="00C93EB6">
        <w:rPr>
          <w:color w:val="000000"/>
          <w:szCs w:val="22"/>
        </w:rPr>
        <w:t xml:space="preserve"> </w:t>
      </w:r>
      <w:r w:rsidR="00B85A8E" w:rsidRPr="00B85A8E">
        <w:rPr>
          <w:color w:val="000000"/>
          <w:szCs w:val="22"/>
        </w:rPr>
        <w:t>strength.</w:t>
      </w:r>
    </w:p>
    <w:p w14:paraId="5D7AA87E" w14:textId="77777777" w:rsidR="00B85A8E" w:rsidRDefault="00B85A8E" w:rsidP="00E00AF3">
      <w:pPr>
        <w:pStyle w:val="AuthHang"/>
        <w:spacing w:after="120"/>
        <w:ind w:left="363"/>
      </w:pPr>
    </w:p>
    <w:p w14:paraId="459EC93B" w14:textId="77777777" w:rsidR="00FC4AA2" w:rsidRDefault="00FC4AA2" w:rsidP="00E00AF3">
      <w:pPr>
        <w:pStyle w:val="AuthHang"/>
        <w:spacing w:after="120"/>
        <w:ind w:left="363"/>
      </w:pPr>
    </w:p>
    <w:p w14:paraId="779AC601" w14:textId="77777777" w:rsidR="00FC4AA2" w:rsidRDefault="00FC4AA2" w:rsidP="00E00AF3">
      <w:pPr>
        <w:pStyle w:val="AuthHang"/>
        <w:keepNext/>
        <w:spacing w:after="120"/>
        <w:ind w:left="363"/>
        <w:rPr>
          <w:u w:val="single"/>
        </w:rPr>
      </w:pPr>
      <w:r>
        <w:rPr>
          <w:u w:val="single"/>
        </w:rPr>
        <w:lastRenderedPageBreak/>
        <w:t>Philippians</w:t>
      </w:r>
    </w:p>
    <w:p w14:paraId="07AB11F2" w14:textId="77777777" w:rsidR="00FC4AA2" w:rsidRDefault="00FC4AA2" w:rsidP="00E00AF3">
      <w:pPr>
        <w:pStyle w:val="AuthHang"/>
        <w:spacing w:after="120"/>
        <w:ind w:left="363"/>
        <w:rPr>
          <w:color w:val="000000"/>
          <w:szCs w:val="22"/>
        </w:rPr>
      </w:pPr>
      <w:r w:rsidRPr="00373E33">
        <w:rPr>
          <w:szCs w:val="22"/>
        </w:rPr>
        <w:t>3:16</w:t>
      </w:r>
      <w:r w:rsidR="00C93EB6">
        <w:rPr>
          <w:szCs w:val="22"/>
        </w:rPr>
        <w:t xml:space="preserve"> </w:t>
      </w:r>
      <w:r w:rsidRPr="00373E33">
        <w:rPr>
          <w:szCs w:val="22"/>
        </w:rPr>
        <w:tab/>
      </w:r>
      <w:r w:rsidR="00373E33" w:rsidRPr="00373E33">
        <w:rPr>
          <w:color w:val="000000"/>
          <w:szCs w:val="22"/>
        </w:rPr>
        <w:t>But</w:t>
      </w:r>
      <w:r w:rsidR="00C93EB6">
        <w:rPr>
          <w:color w:val="000000"/>
          <w:szCs w:val="22"/>
        </w:rPr>
        <w:t xml:space="preserve"> </w:t>
      </w:r>
      <w:r w:rsidR="00373E33" w:rsidRPr="00373E33">
        <w:rPr>
          <w:color w:val="000000"/>
          <w:szCs w:val="22"/>
        </w:rPr>
        <w:t>whatever</w:t>
      </w:r>
      <w:r w:rsidR="00C93EB6">
        <w:rPr>
          <w:color w:val="000000"/>
          <w:szCs w:val="22"/>
        </w:rPr>
        <w:t xml:space="preserve"> </w:t>
      </w:r>
      <w:r w:rsidR="00373E33" w:rsidRPr="00373E33">
        <w:rPr>
          <w:i/>
          <w:iCs/>
          <w:color w:val="000000"/>
          <w:szCs w:val="22"/>
        </w:rPr>
        <w:t>stage</w:t>
      </w:r>
      <w:r w:rsidR="00C93EB6">
        <w:rPr>
          <w:color w:val="000000"/>
          <w:szCs w:val="22"/>
        </w:rPr>
        <w:t xml:space="preserve"> </w:t>
      </w:r>
      <w:r w:rsidR="00373E33" w:rsidRPr="00373E33">
        <w:rPr>
          <w:color w:val="000000"/>
          <w:szCs w:val="22"/>
        </w:rPr>
        <w:t>we</w:t>
      </w:r>
      <w:r w:rsidR="00C93EB6">
        <w:rPr>
          <w:color w:val="000000"/>
          <w:szCs w:val="22"/>
        </w:rPr>
        <w:t xml:space="preserve"> </w:t>
      </w:r>
      <w:r w:rsidR="00373E33" w:rsidRPr="00373E33">
        <w:rPr>
          <w:color w:val="000000"/>
          <w:szCs w:val="22"/>
        </w:rPr>
        <w:t>have</w:t>
      </w:r>
      <w:r w:rsidR="00C93EB6">
        <w:rPr>
          <w:color w:val="000000"/>
          <w:szCs w:val="22"/>
        </w:rPr>
        <w:t xml:space="preserve"> </w:t>
      </w:r>
      <w:r w:rsidR="00373E33" w:rsidRPr="00373E33">
        <w:rPr>
          <w:color w:val="000000"/>
          <w:szCs w:val="22"/>
        </w:rPr>
        <w:t>reached,</w:t>
      </w:r>
      <w:r w:rsidR="00C93EB6">
        <w:rPr>
          <w:color w:val="000000"/>
          <w:szCs w:val="22"/>
        </w:rPr>
        <w:t xml:space="preserve"> </w:t>
      </w:r>
      <w:r w:rsidR="00373E33" w:rsidRPr="00373E33">
        <w:rPr>
          <w:color w:val="000000"/>
          <w:szCs w:val="22"/>
        </w:rPr>
        <w:t>let</w:t>
      </w:r>
      <w:r w:rsidR="00C93EB6">
        <w:rPr>
          <w:color w:val="000000"/>
          <w:szCs w:val="22"/>
        </w:rPr>
        <w:t xml:space="preserve"> </w:t>
      </w:r>
      <w:r w:rsidR="00373E33" w:rsidRPr="00373E33">
        <w:rPr>
          <w:color w:val="000000"/>
          <w:szCs w:val="22"/>
        </w:rPr>
        <w:t>us</w:t>
      </w:r>
      <w:r w:rsidR="00C93EB6">
        <w:rPr>
          <w:color w:val="000000"/>
          <w:szCs w:val="22"/>
        </w:rPr>
        <w:t xml:space="preserve"> </w:t>
      </w:r>
      <w:r w:rsidR="00373E33" w:rsidRPr="00373E33">
        <w:rPr>
          <w:color w:val="000000"/>
          <w:szCs w:val="22"/>
        </w:rPr>
        <w:t>keep</w:t>
      </w:r>
      <w:r w:rsidR="00C93EB6">
        <w:rPr>
          <w:color w:val="000000"/>
          <w:szCs w:val="22"/>
        </w:rPr>
        <w:t xml:space="preserve"> </w:t>
      </w:r>
      <w:r w:rsidR="00373E33" w:rsidRPr="00373E33">
        <w:rPr>
          <w:color w:val="000000"/>
          <w:szCs w:val="22"/>
        </w:rPr>
        <w:t>to</w:t>
      </w:r>
      <w:r w:rsidR="00C93EB6">
        <w:rPr>
          <w:color w:val="000000"/>
          <w:szCs w:val="22"/>
        </w:rPr>
        <w:t xml:space="preserve"> </w:t>
      </w:r>
      <w:r w:rsidR="00373E33" w:rsidRPr="00373E33">
        <w:rPr>
          <w:color w:val="000000"/>
          <w:szCs w:val="22"/>
        </w:rPr>
        <w:t>the</w:t>
      </w:r>
      <w:r w:rsidR="00C93EB6">
        <w:rPr>
          <w:color w:val="000000"/>
          <w:szCs w:val="22"/>
        </w:rPr>
        <w:t xml:space="preserve"> </w:t>
      </w:r>
      <w:r w:rsidR="00373E33" w:rsidRPr="00373E33">
        <w:rPr>
          <w:color w:val="000000"/>
          <w:szCs w:val="22"/>
        </w:rPr>
        <w:t>same</w:t>
      </w:r>
      <w:r w:rsidR="00C93EB6">
        <w:rPr>
          <w:color w:val="000000"/>
          <w:szCs w:val="22"/>
        </w:rPr>
        <w:t xml:space="preserve"> </w:t>
      </w:r>
      <w:r w:rsidR="00373E33" w:rsidRPr="00373E33">
        <w:rPr>
          <w:color w:val="000000"/>
          <w:szCs w:val="22"/>
        </w:rPr>
        <w:t>line</w:t>
      </w:r>
      <w:r w:rsidR="00C93EB6">
        <w:rPr>
          <w:color w:val="000000"/>
          <w:szCs w:val="22"/>
        </w:rPr>
        <w:t xml:space="preserve"> </w:t>
      </w:r>
      <w:r w:rsidR="00373E33" w:rsidRPr="00373E33">
        <w:rPr>
          <w:dstrike/>
          <w:color w:val="000000"/>
          <w:szCs w:val="22"/>
        </w:rPr>
        <w:t>and</w:t>
      </w:r>
      <w:r w:rsidR="00C93EB6">
        <w:rPr>
          <w:dstrike/>
          <w:color w:val="000000"/>
          <w:szCs w:val="22"/>
        </w:rPr>
        <w:t xml:space="preserve"> </w:t>
      </w:r>
      <w:r w:rsidR="00373E33" w:rsidRPr="00373E33">
        <w:rPr>
          <w:dstrike/>
          <w:color w:val="000000"/>
          <w:szCs w:val="22"/>
        </w:rPr>
        <w:t>hold</w:t>
      </w:r>
      <w:r w:rsidR="00C93EB6">
        <w:rPr>
          <w:dstrike/>
          <w:color w:val="000000"/>
          <w:szCs w:val="22"/>
        </w:rPr>
        <w:t xml:space="preserve"> </w:t>
      </w:r>
      <w:r w:rsidR="00373E33" w:rsidRPr="00373E33">
        <w:rPr>
          <w:dstrike/>
          <w:color w:val="000000"/>
          <w:szCs w:val="22"/>
        </w:rPr>
        <w:t>to</w:t>
      </w:r>
      <w:r w:rsidR="00C93EB6">
        <w:rPr>
          <w:dstrike/>
          <w:color w:val="000000"/>
          <w:szCs w:val="22"/>
        </w:rPr>
        <w:t xml:space="preserve"> </w:t>
      </w:r>
      <w:r w:rsidR="00373E33" w:rsidRPr="00373E33">
        <w:rPr>
          <w:dstrike/>
          <w:color w:val="000000"/>
          <w:szCs w:val="22"/>
        </w:rPr>
        <w:t>the</w:t>
      </w:r>
      <w:r w:rsidR="00C93EB6">
        <w:rPr>
          <w:dstrike/>
          <w:color w:val="000000"/>
          <w:szCs w:val="22"/>
        </w:rPr>
        <w:t xml:space="preserve"> </w:t>
      </w:r>
      <w:r w:rsidR="00373E33" w:rsidRPr="00373E33">
        <w:rPr>
          <w:dstrike/>
          <w:color w:val="000000"/>
          <w:szCs w:val="22"/>
        </w:rPr>
        <w:t>same</w:t>
      </w:r>
      <w:r w:rsidR="00C93EB6">
        <w:rPr>
          <w:dstrike/>
          <w:color w:val="000000"/>
          <w:szCs w:val="22"/>
        </w:rPr>
        <w:t xml:space="preserve"> </w:t>
      </w:r>
      <w:r w:rsidR="00373E33" w:rsidRPr="00373E33">
        <w:rPr>
          <w:dstrike/>
          <w:color w:val="000000"/>
          <w:szCs w:val="22"/>
        </w:rPr>
        <w:t>frame</w:t>
      </w:r>
      <w:r w:rsidR="00C93EB6">
        <w:rPr>
          <w:dstrike/>
          <w:color w:val="000000"/>
          <w:szCs w:val="22"/>
        </w:rPr>
        <w:t xml:space="preserve"> </w:t>
      </w:r>
      <w:r w:rsidR="00373E33" w:rsidRPr="00373E33">
        <w:rPr>
          <w:dstrike/>
          <w:color w:val="000000"/>
          <w:szCs w:val="22"/>
        </w:rPr>
        <w:t>of</w:t>
      </w:r>
      <w:r w:rsidR="00C93EB6">
        <w:rPr>
          <w:dstrike/>
          <w:color w:val="000000"/>
          <w:szCs w:val="22"/>
        </w:rPr>
        <w:t xml:space="preserve"> </w:t>
      </w:r>
      <w:r w:rsidR="00373E33" w:rsidRPr="00373E33">
        <w:rPr>
          <w:dstrike/>
          <w:color w:val="000000"/>
          <w:szCs w:val="22"/>
        </w:rPr>
        <w:t>mind</w:t>
      </w:r>
      <w:r w:rsidR="00373E33" w:rsidRPr="00373E33">
        <w:rPr>
          <w:color w:val="000000"/>
          <w:szCs w:val="22"/>
        </w:rPr>
        <w:t>.</w:t>
      </w:r>
    </w:p>
    <w:p w14:paraId="48DC34E0" w14:textId="77777777" w:rsidR="00E540DB" w:rsidRPr="00373E33" w:rsidRDefault="00E540DB" w:rsidP="00E00AF3">
      <w:pPr>
        <w:pStyle w:val="AuthHang"/>
        <w:spacing w:after="120"/>
        <w:ind w:left="363"/>
        <w:rPr>
          <w:szCs w:val="22"/>
        </w:rPr>
      </w:pPr>
    </w:p>
    <w:p w14:paraId="42E5458C" w14:textId="77777777" w:rsidR="00FC4AA2" w:rsidRDefault="00FC4AA2" w:rsidP="00E00AF3">
      <w:pPr>
        <w:pStyle w:val="AuthHang"/>
        <w:spacing w:after="120"/>
        <w:ind w:left="363"/>
        <w:rPr>
          <w:u w:val="single"/>
        </w:rPr>
      </w:pPr>
      <w:r>
        <w:rPr>
          <w:u w:val="single"/>
        </w:rPr>
        <w:t>Colossians</w:t>
      </w:r>
    </w:p>
    <w:p w14:paraId="70A9F355" w14:textId="77777777" w:rsidR="00373E33" w:rsidRPr="00E540DB" w:rsidRDefault="00FC4AA2" w:rsidP="00E00AF3">
      <w:pPr>
        <w:pStyle w:val="AuthHang"/>
        <w:spacing w:after="120"/>
        <w:ind w:left="363"/>
        <w:rPr>
          <w:szCs w:val="22"/>
        </w:rPr>
      </w:pPr>
      <w:r w:rsidRPr="00E540DB">
        <w:rPr>
          <w:szCs w:val="22"/>
        </w:rPr>
        <w:t>1:2</w:t>
      </w:r>
      <w:r w:rsidR="00C93EB6">
        <w:rPr>
          <w:szCs w:val="22"/>
        </w:rPr>
        <w:t xml:space="preserve"> </w:t>
      </w:r>
      <w:r w:rsidRPr="00E540DB">
        <w:rPr>
          <w:szCs w:val="22"/>
        </w:rPr>
        <w:tab/>
      </w:r>
      <w:r w:rsidRPr="00E540DB">
        <w:rPr>
          <w:szCs w:val="22"/>
        </w:rPr>
        <w:tab/>
      </w:r>
      <w:r w:rsidR="00373E33" w:rsidRPr="00E540DB">
        <w:rPr>
          <w:color w:val="000000"/>
          <w:szCs w:val="22"/>
        </w:rPr>
        <w:t>to</w:t>
      </w:r>
      <w:r w:rsidR="00C93EB6">
        <w:rPr>
          <w:color w:val="000000"/>
          <w:szCs w:val="22"/>
        </w:rPr>
        <w:t xml:space="preserve"> </w:t>
      </w:r>
      <w:r w:rsidR="00373E33" w:rsidRPr="00E540DB">
        <w:rPr>
          <w:color w:val="000000"/>
          <w:szCs w:val="22"/>
        </w:rPr>
        <w:t>the</w:t>
      </w:r>
      <w:r w:rsidR="00C93EB6">
        <w:rPr>
          <w:color w:val="000000"/>
          <w:szCs w:val="22"/>
        </w:rPr>
        <w:t xml:space="preserve"> </w:t>
      </w:r>
      <w:r w:rsidR="00373E33" w:rsidRPr="00E540DB">
        <w:rPr>
          <w:color w:val="000000"/>
          <w:szCs w:val="22"/>
        </w:rPr>
        <w:t>saints</w:t>
      </w:r>
      <w:r w:rsidR="00C93EB6">
        <w:rPr>
          <w:color w:val="000000"/>
          <w:szCs w:val="22"/>
        </w:rPr>
        <w:t xml:space="preserve"> </w:t>
      </w:r>
      <w:r w:rsidR="00373E33" w:rsidRPr="00E540DB">
        <w:rPr>
          <w:color w:val="000000"/>
          <w:szCs w:val="22"/>
        </w:rPr>
        <w:t>and</w:t>
      </w:r>
      <w:r w:rsidR="00C93EB6">
        <w:rPr>
          <w:color w:val="000000"/>
          <w:szCs w:val="22"/>
        </w:rPr>
        <w:t xml:space="preserve"> </w:t>
      </w:r>
      <w:r w:rsidR="00373E33" w:rsidRPr="00E540DB">
        <w:rPr>
          <w:color w:val="000000"/>
          <w:szCs w:val="22"/>
        </w:rPr>
        <w:t>faithful</w:t>
      </w:r>
      <w:r w:rsidR="00C93EB6">
        <w:rPr>
          <w:color w:val="000000"/>
          <w:szCs w:val="22"/>
        </w:rPr>
        <w:t xml:space="preserve"> </w:t>
      </w:r>
      <w:r w:rsidR="00373E33" w:rsidRPr="00E540DB">
        <w:rPr>
          <w:color w:val="000000"/>
          <w:szCs w:val="22"/>
        </w:rPr>
        <w:t>brothers</w:t>
      </w:r>
      <w:r w:rsidR="00C93EB6">
        <w:rPr>
          <w:color w:val="000000"/>
          <w:szCs w:val="22"/>
        </w:rPr>
        <w:t xml:space="preserve"> </w:t>
      </w:r>
      <w:r w:rsidR="00373E33" w:rsidRPr="00E540DB">
        <w:rPr>
          <w:color w:val="000000"/>
          <w:szCs w:val="22"/>
        </w:rPr>
        <w:t>in</w:t>
      </w:r>
      <w:r w:rsidR="00C93EB6">
        <w:rPr>
          <w:color w:val="000000"/>
          <w:szCs w:val="22"/>
        </w:rPr>
        <w:t xml:space="preserve"> </w:t>
      </w:r>
      <w:r w:rsidR="00373E33" w:rsidRPr="00E540DB">
        <w:rPr>
          <w:color w:val="000000"/>
          <w:szCs w:val="22"/>
        </w:rPr>
        <w:t>Christ</w:t>
      </w:r>
      <w:r w:rsidR="00C93EB6">
        <w:rPr>
          <w:color w:val="000000"/>
          <w:szCs w:val="22"/>
        </w:rPr>
        <w:t xml:space="preserve"> </w:t>
      </w:r>
      <w:r w:rsidR="00373E33" w:rsidRPr="00E540DB">
        <w:rPr>
          <w:color w:val="000000"/>
          <w:szCs w:val="22"/>
        </w:rPr>
        <w:t>in</w:t>
      </w:r>
      <w:r w:rsidR="00C93EB6">
        <w:rPr>
          <w:color w:val="000000"/>
          <w:szCs w:val="22"/>
        </w:rPr>
        <w:t xml:space="preserve"> </w:t>
      </w:r>
      <w:r w:rsidR="00373E33" w:rsidRPr="00E540DB">
        <w:rPr>
          <w:color w:val="000000"/>
          <w:szCs w:val="22"/>
        </w:rPr>
        <w:t>Colossae,</w:t>
      </w:r>
      <w:r w:rsidR="00C93EB6">
        <w:rPr>
          <w:color w:val="000000"/>
          <w:szCs w:val="22"/>
        </w:rPr>
        <w:t xml:space="preserve"> </w:t>
      </w:r>
      <w:r w:rsidR="00373E33" w:rsidRPr="00E540DB">
        <w:rPr>
          <w:color w:val="000000"/>
          <w:szCs w:val="22"/>
        </w:rPr>
        <w:t>grace</w:t>
      </w:r>
      <w:r w:rsidR="00C93EB6">
        <w:rPr>
          <w:color w:val="000000"/>
          <w:szCs w:val="22"/>
        </w:rPr>
        <w:t xml:space="preserve"> </w:t>
      </w:r>
      <w:r w:rsidR="00373E33" w:rsidRPr="00E540DB">
        <w:rPr>
          <w:color w:val="000000"/>
          <w:szCs w:val="22"/>
        </w:rPr>
        <w:t>to</w:t>
      </w:r>
      <w:r w:rsidR="00C93EB6">
        <w:rPr>
          <w:color w:val="000000"/>
          <w:szCs w:val="22"/>
        </w:rPr>
        <w:t xml:space="preserve"> </w:t>
      </w:r>
      <w:r w:rsidR="00373E33" w:rsidRPr="00E540DB">
        <w:rPr>
          <w:color w:val="000000"/>
          <w:szCs w:val="22"/>
        </w:rPr>
        <w:t>you,</w:t>
      </w:r>
      <w:r w:rsidR="00C93EB6">
        <w:rPr>
          <w:color w:val="000000"/>
          <w:szCs w:val="22"/>
        </w:rPr>
        <w:t xml:space="preserve"> </w:t>
      </w:r>
      <w:r w:rsidR="00373E33" w:rsidRPr="00E540DB">
        <w:rPr>
          <w:color w:val="000000"/>
          <w:szCs w:val="22"/>
        </w:rPr>
        <w:t>and</w:t>
      </w:r>
      <w:r w:rsidR="00C93EB6">
        <w:rPr>
          <w:color w:val="000000"/>
          <w:szCs w:val="22"/>
        </w:rPr>
        <w:t xml:space="preserve"> </w:t>
      </w:r>
      <w:r w:rsidR="00373E33" w:rsidRPr="00E540DB">
        <w:rPr>
          <w:color w:val="000000"/>
          <w:szCs w:val="22"/>
        </w:rPr>
        <w:t>peace</w:t>
      </w:r>
      <w:r w:rsidR="00C93EB6">
        <w:rPr>
          <w:color w:val="000000"/>
          <w:szCs w:val="22"/>
        </w:rPr>
        <w:t xml:space="preserve"> </w:t>
      </w:r>
      <w:r w:rsidR="00373E33" w:rsidRPr="00E540DB">
        <w:rPr>
          <w:color w:val="000000"/>
          <w:szCs w:val="22"/>
        </w:rPr>
        <w:t>from</w:t>
      </w:r>
      <w:r w:rsidR="00C93EB6">
        <w:rPr>
          <w:color w:val="000000"/>
          <w:szCs w:val="22"/>
        </w:rPr>
        <w:t xml:space="preserve"> </w:t>
      </w:r>
      <w:r w:rsidR="00373E33" w:rsidRPr="00E540DB">
        <w:rPr>
          <w:color w:val="000000"/>
          <w:szCs w:val="22"/>
        </w:rPr>
        <w:t>God</w:t>
      </w:r>
      <w:r w:rsidR="00C93EB6">
        <w:rPr>
          <w:color w:val="000000"/>
          <w:szCs w:val="22"/>
        </w:rPr>
        <w:t xml:space="preserve"> </w:t>
      </w:r>
      <w:r w:rsidR="00373E33" w:rsidRPr="00E540DB">
        <w:rPr>
          <w:color w:val="000000"/>
          <w:szCs w:val="22"/>
        </w:rPr>
        <w:t>our</w:t>
      </w:r>
      <w:r w:rsidR="00C93EB6">
        <w:rPr>
          <w:color w:val="000000"/>
          <w:szCs w:val="22"/>
        </w:rPr>
        <w:t xml:space="preserve"> </w:t>
      </w:r>
      <w:r w:rsidR="00373E33" w:rsidRPr="00E540DB">
        <w:rPr>
          <w:color w:val="000000"/>
          <w:szCs w:val="22"/>
        </w:rPr>
        <w:t>father</w:t>
      </w:r>
      <w:r w:rsidR="00C93EB6">
        <w:rPr>
          <w:color w:val="000000"/>
          <w:szCs w:val="22"/>
        </w:rPr>
        <w:t xml:space="preserve"> </w:t>
      </w:r>
      <w:r w:rsidR="00373E33" w:rsidRPr="00E540DB">
        <w:rPr>
          <w:dstrike/>
          <w:color w:val="000000"/>
          <w:szCs w:val="22"/>
        </w:rPr>
        <w:t>and</w:t>
      </w:r>
      <w:r w:rsidR="00C93EB6">
        <w:rPr>
          <w:dstrike/>
          <w:color w:val="000000"/>
          <w:szCs w:val="22"/>
        </w:rPr>
        <w:t xml:space="preserve"> </w:t>
      </w:r>
      <w:r w:rsidR="00373E33" w:rsidRPr="00E540DB">
        <w:rPr>
          <w:dstrike/>
          <w:color w:val="000000"/>
          <w:szCs w:val="22"/>
        </w:rPr>
        <w:t>Lord</w:t>
      </w:r>
      <w:r w:rsidR="00C93EB6">
        <w:rPr>
          <w:dstrike/>
          <w:color w:val="000000"/>
          <w:szCs w:val="22"/>
        </w:rPr>
        <w:t xml:space="preserve"> </w:t>
      </w:r>
      <w:r w:rsidR="00373E33" w:rsidRPr="00E540DB">
        <w:rPr>
          <w:dstrike/>
          <w:color w:val="000000"/>
          <w:szCs w:val="22"/>
        </w:rPr>
        <w:t>Jesus</w:t>
      </w:r>
      <w:r w:rsidR="00C93EB6">
        <w:rPr>
          <w:dstrike/>
          <w:color w:val="000000"/>
          <w:szCs w:val="22"/>
        </w:rPr>
        <w:t xml:space="preserve"> </w:t>
      </w:r>
      <w:r w:rsidR="00373E33" w:rsidRPr="00E540DB">
        <w:rPr>
          <w:dstrike/>
          <w:color w:val="000000"/>
          <w:szCs w:val="22"/>
        </w:rPr>
        <w:t>Christ</w:t>
      </w:r>
      <w:r w:rsidR="00373E33" w:rsidRPr="00E540DB">
        <w:rPr>
          <w:color w:val="000000"/>
          <w:szCs w:val="22"/>
        </w:rPr>
        <w:t>.</w:t>
      </w:r>
    </w:p>
    <w:p w14:paraId="42E8FE29" w14:textId="77777777" w:rsidR="00E540DB" w:rsidRPr="00E540DB" w:rsidRDefault="00FC4AA2" w:rsidP="00E00AF3">
      <w:pPr>
        <w:pStyle w:val="AuthHang"/>
        <w:spacing w:after="120"/>
        <w:ind w:left="363"/>
        <w:rPr>
          <w:szCs w:val="22"/>
        </w:rPr>
      </w:pPr>
      <w:r w:rsidRPr="00E540DB">
        <w:rPr>
          <w:szCs w:val="22"/>
        </w:rPr>
        <w:t>1:28</w:t>
      </w:r>
      <w:r w:rsidR="00C93EB6">
        <w:rPr>
          <w:szCs w:val="22"/>
        </w:rPr>
        <w:t xml:space="preserve"> </w:t>
      </w:r>
      <w:r w:rsidRPr="00E540DB">
        <w:rPr>
          <w:szCs w:val="22"/>
        </w:rPr>
        <w:tab/>
      </w:r>
      <w:r w:rsidR="00E540DB" w:rsidRPr="00E540DB">
        <w:rPr>
          <w:color w:val="000000"/>
          <w:szCs w:val="22"/>
        </w:rPr>
        <w:t>whom</w:t>
      </w:r>
      <w:r w:rsidR="00C93EB6">
        <w:rPr>
          <w:color w:val="000000"/>
          <w:szCs w:val="22"/>
        </w:rPr>
        <w:t xml:space="preserve"> </w:t>
      </w:r>
      <w:r w:rsidR="00E540DB" w:rsidRPr="00E540DB">
        <w:rPr>
          <w:color w:val="000000"/>
          <w:szCs w:val="22"/>
        </w:rPr>
        <w:t>we</w:t>
      </w:r>
      <w:r w:rsidR="00C93EB6">
        <w:rPr>
          <w:color w:val="000000"/>
          <w:szCs w:val="22"/>
        </w:rPr>
        <w:t xml:space="preserve"> </w:t>
      </w:r>
      <w:r w:rsidR="00E540DB" w:rsidRPr="00E540DB">
        <w:rPr>
          <w:color w:val="000000"/>
          <w:szCs w:val="22"/>
        </w:rPr>
        <w:t>proclaim,</w:t>
      </w:r>
      <w:r w:rsidR="00C93EB6">
        <w:rPr>
          <w:color w:val="000000"/>
          <w:szCs w:val="22"/>
        </w:rPr>
        <w:t xml:space="preserve"> </w:t>
      </w:r>
      <w:r w:rsidR="00E540DB" w:rsidRPr="00E540DB">
        <w:rPr>
          <w:color w:val="000000"/>
          <w:szCs w:val="22"/>
        </w:rPr>
        <w:t>admonishing</w:t>
      </w:r>
      <w:r w:rsidR="00C93EB6">
        <w:rPr>
          <w:color w:val="000000"/>
          <w:szCs w:val="22"/>
        </w:rPr>
        <w:t xml:space="preserve"> </w:t>
      </w:r>
      <w:r w:rsidR="00E540DB" w:rsidRPr="00E540DB">
        <w:rPr>
          <w:color w:val="000000"/>
          <w:szCs w:val="22"/>
        </w:rPr>
        <w:t>every</w:t>
      </w:r>
      <w:r w:rsidR="00C93EB6">
        <w:rPr>
          <w:color w:val="000000"/>
          <w:szCs w:val="22"/>
        </w:rPr>
        <w:t xml:space="preserve"> </w:t>
      </w:r>
      <w:r w:rsidR="00E540DB" w:rsidRPr="00E540DB">
        <w:rPr>
          <w:color w:val="000000"/>
          <w:szCs w:val="22"/>
        </w:rPr>
        <w:t>man,</w:t>
      </w:r>
      <w:r w:rsidR="00C93EB6">
        <w:rPr>
          <w:color w:val="000000"/>
          <w:szCs w:val="22"/>
        </w:rPr>
        <w:t xml:space="preserve"> </w:t>
      </w:r>
      <w:r w:rsidR="00E540DB" w:rsidRPr="00E540DB">
        <w:rPr>
          <w:color w:val="000000"/>
          <w:szCs w:val="22"/>
        </w:rPr>
        <w:t>and</w:t>
      </w:r>
      <w:r w:rsidR="00C93EB6">
        <w:rPr>
          <w:color w:val="000000"/>
          <w:szCs w:val="22"/>
        </w:rPr>
        <w:t xml:space="preserve"> </w:t>
      </w:r>
      <w:r w:rsidR="00E540DB" w:rsidRPr="00E540DB">
        <w:rPr>
          <w:color w:val="000000"/>
          <w:szCs w:val="22"/>
        </w:rPr>
        <w:t>teaching</w:t>
      </w:r>
      <w:r w:rsidR="00C93EB6">
        <w:rPr>
          <w:color w:val="000000"/>
          <w:szCs w:val="22"/>
        </w:rPr>
        <w:t xml:space="preserve"> </w:t>
      </w:r>
      <w:r w:rsidR="00E540DB" w:rsidRPr="00E540DB">
        <w:rPr>
          <w:color w:val="000000"/>
          <w:szCs w:val="22"/>
        </w:rPr>
        <w:t>every</w:t>
      </w:r>
      <w:r w:rsidR="00C93EB6">
        <w:rPr>
          <w:color w:val="000000"/>
          <w:szCs w:val="22"/>
        </w:rPr>
        <w:t xml:space="preserve"> </w:t>
      </w:r>
      <w:r w:rsidR="00E540DB" w:rsidRPr="00E540DB">
        <w:rPr>
          <w:color w:val="000000"/>
          <w:szCs w:val="22"/>
        </w:rPr>
        <w:t>man</w:t>
      </w:r>
      <w:r w:rsidR="00C93EB6">
        <w:rPr>
          <w:color w:val="000000"/>
          <w:szCs w:val="22"/>
        </w:rPr>
        <w:t xml:space="preserve"> </w:t>
      </w:r>
      <w:r w:rsidR="00E540DB" w:rsidRPr="00E540DB">
        <w:rPr>
          <w:color w:val="000000"/>
          <w:szCs w:val="22"/>
        </w:rPr>
        <w:t>in</w:t>
      </w:r>
      <w:r w:rsidR="00C93EB6">
        <w:rPr>
          <w:color w:val="000000"/>
          <w:szCs w:val="22"/>
        </w:rPr>
        <w:t xml:space="preserve"> </w:t>
      </w:r>
      <w:r w:rsidR="00E540DB" w:rsidRPr="00E540DB">
        <w:rPr>
          <w:color w:val="000000"/>
          <w:szCs w:val="22"/>
        </w:rPr>
        <w:t>all</w:t>
      </w:r>
      <w:r w:rsidR="00C93EB6">
        <w:rPr>
          <w:color w:val="000000"/>
          <w:szCs w:val="22"/>
        </w:rPr>
        <w:t xml:space="preserve"> </w:t>
      </w:r>
      <w:r w:rsidR="00E540DB" w:rsidRPr="00E540DB">
        <w:rPr>
          <w:color w:val="000000"/>
          <w:szCs w:val="22"/>
        </w:rPr>
        <w:t>wisdom,</w:t>
      </w:r>
      <w:r w:rsidR="00C93EB6">
        <w:rPr>
          <w:color w:val="000000"/>
          <w:szCs w:val="22"/>
        </w:rPr>
        <w:t xml:space="preserve"> </w:t>
      </w:r>
      <w:r w:rsidR="00E540DB" w:rsidRPr="00E540DB">
        <w:rPr>
          <w:color w:val="000000"/>
          <w:szCs w:val="22"/>
        </w:rPr>
        <w:t>in</w:t>
      </w:r>
      <w:r w:rsidR="00C93EB6">
        <w:rPr>
          <w:color w:val="000000"/>
          <w:szCs w:val="22"/>
        </w:rPr>
        <w:t xml:space="preserve"> </w:t>
      </w:r>
      <w:r w:rsidR="00E540DB" w:rsidRPr="00E540DB">
        <w:rPr>
          <w:color w:val="000000"/>
          <w:szCs w:val="22"/>
        </w:rPr>
        <w:t>order</w:t>
      </w:r>
      <w:r w:rsidR="00C93EB6">
        <w:rPr>
          <w:color w:val="000000"/>
          <w:szCs w:val="22"/>
        </w:rPr>
        <w:t xml:space="preserve"> </w:t>
      </w:r>
      <w:r w:rsidR="00E540DB" w:rsidRPr="00E540DB">
        <w:rPr>
          <w:color w:val="000000"/>
          <w:szCs w:val="22"/>
        </w:rPr>
        <w:t>that</w:t>
      </w:r>
      <w:r w:rsidR="00C93EB6">
        <w:rPr>
          <w:color w:val="000000"/>
          <w:szCs w:val="22"/>
        </w:rPr>
        <w:t xml:space="preserve"> </w:t>
      </w:r>
      <w:r w:rsidR="00E540DB" w:rsidRPr="00E540DB">
        <w:rPr>
          <w:color w:val="000000"/>
          <w:szCs w:val="22"/>
        </w:rPr>
        <w:t>we</w:t>
      </w:r>
      <w:r w:rsidR="00C93EB6">
        <w:rPr>
          <w:color w:val="000000"/>
          <w:szCs w:val="22"/>
        </w:rPr>
        <w:t xml:space="preserve"> </w:t>
      </w:r>
      <w:r w:rsidR="00E540DB" w:rsidRPr="00E540DB">
        <w:rPr>
          <w:color w:val="000000"/>
          <w:szCs w:val="22"/>
        </w:rPr>
        <w:t>may</w:t>
      </w:r>
      <w:r w:rsidR="00C93EB6">
        <w:rPr>
          <w:color w:val="000000"/>
          <w:szCs w:val="22"/>
        </w:rPr>
        <w:t xml:space="preserve"> </w:t>
      </w:r>
      <w:r w:rsidR="00E540DB" w:rsidRPr="00E540DB">
        <w:rPr>
          <w:color w:val="000000"/>
          <w:szCs w:val="22"/>
        </w:rPr>
        <w:t>present</w:t>
      </w:r>
      <w:r w:rsidR="00C93EB6">
        <w:rPr>
          <w:color w:val="000000"/>
          <w:szCs w:val="22"/>
        </w:rPr>
        <w:t xml:space="preserve"> </w:t>
      </w:r>
      <w:r w:rsidR="00E540DB" w:rsidRPr="00E540DB">
        <w:rPr>
          <w:color w:val="000000"/>
          <w:szCs w:val="22"/>
        </w:rPr>
        <w:t>every</w:t>
      </w:r>
      <w:r w:rsidR="00C93EB6">
        <w:rPr>
          <w:color w:val="000000"/>
          <w:szCs w:val="22"/>
        </w:rPr>
        <w:t xml:space="preserve"> </w:t>
      </w:r>
      <w:r w:rsidR="00E540DB" w:rsidRPr="00E540DB">
        <w:rPr>
          <w:color w:val="000000"/>
          <w:szCs w:val="22"/>
        </w:rPr>
        <w:t>man</w:t>
      </w:r>
      <w:r w:rsidR="00C93EB6">
        <w:rPr>
          <w:color w:val="000000"/>
          <w:szCs w:val="22"/>
        </w:rPr>
        <w:t xml:space="preserve"> </w:t>
      </w:r>
      <w:r w:rsidR="00E540DB" w:rsidRPr="00E540DB">
        <w:rPr>
          <w:color w:val="000000"/>
          <w:szCs w:val="22"/>
        </w:rPr>
        <w:t>perfect</w:t>
      </w:r>
      <w:r w:rsidR="00C93EB6">
        <w:rPr>
          <w:color w:val="000000"/>
          <w:szCs w:val="22"/>
        </w:rPr>
        <w:t xml:space="preserve"> </w:t>
      </w:r>
      <w:r w:rsidR="00E540DB" w:rsidRPr="00E540DB">
        <w:rPr>
          <w:color w:val="000000"/>
          <w:szCs w:val="22"/>
        </w:rPr>
        <w:t>in</w:t>
      </w:r>
      <w:r w:rsidR="00C93EB6">
        <w:rPr>
          <w:color w:val="000000"/>
          <w:szCs w:val="22"/>
        </w:rPr>
        <w:t xml:space="preserve"> </w:t>
      </w:r>
      <w:r w:rsidR="00E540DB" w:rsidRPr="00E540DB">
        <w:rPr>
          <w:color w:val="000000"/>
          <w:szCs w:val="22"/>
        </w:rPr>
        <w:t>Christ</w:t>
      </w:r>
      <w:r w:rsidR="00C93EB6">
        <w:rPr>
          <w:color w:val="000000"/>
          <w:szCs w:val="22"/>
        </w:rPr>
        <w:t xml:space="preserve"> </w:t>
      </w:r>
      <w:r w:rsidR="00E540DB" w:rsidRPr="00E540DB">
        <w:rPr>
          <w:dstrike/>
          <w:color w:val="000000"/>
          <w:szCs w:val="22"/>
        </w:rPr>
        <w:t>Jesus</w:t>
      </w:r>
      <w:r w:rsidR="00E540DB" w:rsidRPr="00E540DB">
        <w:rPr>
          <w:color w:val="000000"/>
          <w:szCs w:val="22"/>
        </w:rPr>
        <w:t>,</w:t>
      </w:r>
    </w:p>
    <w:p w14:paraId="7F6B5584" w14:textId="77777777" w:rsidR="00E540DB" w:rsidRPr="00E540DB" w:rsidRDefault="00FC4AA2" w:rsidP="00E00AF3">
      <w:pPr>
        <w:pStyle w:val="AuthHang"/>
        <w:spacing w:after="120"/>
        <w:ind w:left="363"/>
        <w:rPr>
          <w:szCs w:val="22"/>
        </w:rPr>
      </w:pPr>
      <w:r w:rsidRPr="00E540DB">
        <w:rPr>
          <w:szCs w:val="22"/>
        </w:rPr>
        <w:t>2:11</w:t>
      </w:r>
      <w:r w:rsidR="00C93EB6">
        <w:rPr>
          <w:szCs w:val="22"/>
        </w:rPr>
        <w:t xml:space="preserve"> </w:t>
      </w:r>
      <w:r w:rsidRPr="00E540DB">
        <w:rPr>
          <w:szCs w:val="22"/>
        </w:rPr>
        <w:tab/>
      </w:r>
      <w:r w:rsidR="00E540DB" w:rsidRPr="00E540DB">
        <w:rPr>
          <w:color w:val="000000"/>
          <w:szCs w:val="22"/>
        </w:rPr>
        <w:t>in</w:t>
      </w:r>
      <w:r w:rsidR="00C93EB6">
        <w:rPr>
          <w:color w:val="000000"/>
          <w:szCs w:val="22"/>
        </w:rPr>
        <w:t xml:space="preserve"> </w:t>
      </w:r>
      <w:r w:rsidR="00E540DB" w:rsidRPr="00E540DB">
        <w:rPr>
          <w:color w:val="000000"/>
          <w:szCs w:val="22"/>
        </w:rPr>
        <w:t>whom</w:t>
      </w:r>
      <w:r w:rsidR="00C93EB6">
        <w:rPr>
          <w:color w:val="000000"/>
          <w:szCs w:val="22"/>
        </w:rPr>
        <w:t xml:space="preserve"> </w:t>
      </w:r>
      <w:r w:rsidR="00E540DB" w:rsidRPr="00E540DB">
        <w:rPr>
          <w:color w:val="000000"/>
          <w:szCs w:val="22"/>
        </w:rPr>
        <w:t>you</w:t>
      </w:r>
      <w:r w:rsidR="00C93EB6">
        <w:rPr>
          <w:color w:val="000000"/>
          <w:szCs w:val="22"/>
        </w:rPr>
        <w:t xml:space="preserve"> </w:t>
      </w:r>
      <w:r w:rsidR="00E540DB" w:rsidRPr="00E540DB">
        <w:rPr>
          <w:color w:val="000000"/>
          <w:szCs w:val="22"/>
        </w:rPr>
        <w:t>have</w:t>
      </w:r>
      <w:r w:rsidR="00C93EB6">
        <w:rPr>
          <w:color w:val="000000"/>
          <w:szCs w:val="22"/>
        </w:rPr>
        <w:t xml:space="preserve"> </w:t>
      </w:r>
      <w:r w:rsidR="00E540DB" w:rsidRPr="00E540DB">
        <w:rPr>
          <w:color w:val="000000"/>
          <w:szCs w:val="22"/>
        </w:rPr>
        <w:t>also</w:t>
      </w:r>
      <w:r w:rsidR="00C93EB6">
        <w:rPr>
          <w:color w:val="000000"/>
          <w:szCs w:val="22"/>
        </w:rPr>
        <w:t xml:space="preserve"> </w:t>
      </w:r>
      <w:r w:rsidR="00E540DB" w:rsidRPr="00E540DB">
        <w:rPr>
          <w:color w:val="000000"/>
          <w:szCs w:val="22"/>
        </w:rPr>
        <w:t>been</w:t>
      </w:r>
      <w:r w:rsidR="00C93EB6">
        <w:rPr>
          <w:color w:val="000000"/>
          <w:szCs w:val="22"/>
        </w:rPr>
        <w:t xml:space="preserve"> </w:t>
      </w:r>
      <w:r w:rsidR="00E540DB" w:rsidRPr="00E540DB">
        <w:rPr>
          <w:color w:val="000000"/>
          <w:szCs w:val="22"/>
        </w:rPr>
        <w:t>circumcised</w:t>
      </w:r>
      <w:r w:rsidR="00C93EB6">
        <w:rPr>
          <w:color w:val="000000"/>
          <w:szCs w:val="22"/>
        </w:rPr>
        <w:t xml:space="preserve"> </w:t>
      </w:r>
      <w:r w:rsidR="00E540DB" w:rsidRPr="00E540DB">
        <w:rPr>
          <w:color w:val="000000"/>
          <w:szCs w:val="22"/>
        </w:rPr>
        <w:t>with</w:t>
      </w:r>
      <w:r w:rsidR="00C93EB6">
        <w:rPr>
          <w:color w:val="000000"/>
          <w:szCs w:val="22"/>
        </w:rPr>
        <w:t xml:space="preserve"> </w:t>
      </w:r>
      <w:r w:rsidR="00E540DB" w:rsidRPr="00E540DB">
        <w:rPr>
          <w:color w:val="000000"/>
          <w:szCs w:val="22"/>
        </w:rPr>
        <w:t>a</w:t>
      </w:r>
      <w:r w:rsidR="00C93EB6">
        <w:rPr>
          <w:color w:val="000000"/>
          <w:szCs w:val="22"/>
        </w:rPr>
        <w:t xml:space="preserve"> </w:t>
      </w:r>
      <w:r w:rsidR="00E540DB" w:rsidRPr="00E540DB">
        <w:rPr>
          <w:color w:val="000000"/>
          <w:szCs w:val="22"/>
        </w:rPr>
        <w:t>circumcision</w:t>
      </w:r>
      <w:r w:rsidR="00C93EB6">
        <w:rPr>
          <w:color w:val="000000"/>
          <w:szCs w:val="22"/>
        </w:rPr>
        <w:t xml:space="preserve"> </w:t>
      </w:r>
      <w:r w:rsidR="00E540DB" w:rsidRPr="00E540DB">
        <w:rPr>
          <w:color w:val="000000"/>
          <w:szCs w:val="22"/>
        </w:rPr>
        <w:t>made</w:t>
      </w:r>
      <w:r w:rsidR="00C93EB6">
        <w:rPr>
          <w:color w:val="000000"/>
          <w:szCs w:val="22"/>
        </w:rPr>
        <w:t xml:space="preserve"> </w:t>
      </w:r>
      <w:r w:rsidR="00E540DB" w:rsidRPr="00E540DB">
        <w:rPr>
          <w:color w:val="000000"/>
          <w:szCs w:val="22"/>
        </w:rPr>
        <w:t>without</w:t>
      </w:r>
      <w:r w:rsidR="00C93EB6">
        <w:rPr>
          <w:color w:val="000000"/>
          <w:szCs w:val="22"/>
        </w:rPr>
        <w:t xml:space="preserve"> </w:t>
      </w:r>
      <w:r w:rsidR="00E540DB" w:rsidRPr="00E540DB">
        <w:rPr>
          <w:color w:val="000000"/>
          <w:szCs w:val="22"/>
        </w:rPr>
        <w:t>hands</w:t>
      </w:r>
      <w:r w:rsidR="00C93EB6">
        <w:rPr>
          <w:color w:val="000000"/>
          <w:szCs w:val="22"/>
        </w:rPr>
        <w:t xml:space="preserve"> </w:t>
      </w:r>
      <w:r w:rsidR="00E540DB" w:rsidRPr="00E540DB">
        <w:rPr>
          <w:color w:val="000000"/>
          <w:szCs w:val="22"/>
        </w:rPr>
        <w:t>by</w:t>
      </w:r>
      <w:r w:rsidR="00C93EB6">
        <w:rPr>
          <w:color w:val="000000"/>
          <w:szCs w:val="22"/>
        </w:rPr>
        <w:t xml:space="preserve"> </w:t>
      </w:r>
      <w:r w:rsidR="00E540DB" w:rsidRPr="00E540DB">
        <w:rPr>
          <w:color w:val="000000"/>
          <w:szCs w:val="22"/>
        </w:rPr>
        <w:t>the</w:t>
      </w:r>
      <w:r w:rsidR="00C93EB6">
        <w:rPr>
          <w:color w:val="000000"/>
          <w:szCs w:val="22"/>
        </w:rPr>
        <w:t xml:space="preserve"> </w:t>
      </w:r>
      <w:r w:rsidR="00E540DB" w:rsidRPr="00E540DB">
        <w:rPr>
          <w:color w:val="000000"/>
          <w:szCs w:val="22"/>
        </w:rPr>
        <w:t>divesting</w:t>
      </w:r>
      <w:r w:rsidR="00C93EB6">
        <w:rPr>
          <w:color w:val="000000"/>
          <w:szCs w:val="22"/>
        </w:rPr>
        <w:t xml:space="preserve"> </w:t>
      </w:r>
      <w:r w:rsidR="00E540DB" w:rsidRPr="00E540DB">
        <w:rPr>
          <w:color w:val="000000"/>
          <w:szCs w:val="22"/>
        </w:rPr>
        <w:t>of</w:t>
      </w:r>
      <w:r w:rsidR="00C93EB6">
        <w:rPr>
          <w:color w:val="000000"/>
          <w:szCs w:val="22"/>
        </w:rPr>
        <w:t xml:space="preserve"> </w:t>
      </w:r>
      <w:r w:rsidR="00E540DB" w:rsidRPr="00E540DB">
        <w:rPr>
          <w:color w:val="000000"/>
          <w:szCs w:val="22"/>
        </w:rPr>
        <w:t>the</w:t>
      </w:r>
      <w:r w:rsidR="00C93EB6">
        <w:rPr>
          <w:color w:val="000000"/>
          <w:szCs w:val="22"/>
        </w:rPr>
        <w:t xml:space="preserve"> </w:t>
      </w:r>
      <w:r w:rsidR="00E540DB" w:rsidRPr="00E540DB">
        <w:rPr>
          <w:dstrike/>
          <w:color w:val="000000"/>
          <w:szCs w:val="22"/>
        </w:rPr>
        <w:t>sinful</w:t>
      </w:r>
      <w:r w:rsidR="00C93EB6">
        <w:rPr>
          <w:color w:val="000000"/>
          <w:szCs w:val="22"/>
        </w:rPr>
        <w:t xml:space="preserve"> </w:t>
      </w:r>
      <w:r w:rsidR="00E540DB" w:rsidRPr="00E540DB">
        <w:rPr>
          <w:color w:val="000000"/>
          <w:szCs w:val="22"/>
        </w:rPr>
        <w:t>fleshly</w:t>
      </w:r>
      <w:r w:rsidR="00C93EB6">
        <w:rPr>
          <w:color w:val="000000"/>
          <w:szCs w:val="22"/>
        </w:rPr>
        <w:t xml:space="preserve"> </w:t>
      </w:r>
      <w:r w:rsidR="00E540DB" w:rsidRPr="00E540DB">
        <w:rPr>
          <w:color w:val="000000"/>
          <w:szCs w:val="22"/>
        </w:rPr>
        <w:t>body</w:t>
      </w:r>
      <w:r w:rsidR="00C93EB6">
        <w:rPr>
          <w:color w:val="000000"/>
          <w:szCs w:val="22"/>
        </w:rPr>
        <w:t xml:space="preserve"> </w:t>
      </w:r>
      <w:r w:rsidR="00E540DB" w:rsidRPr="00E540DB">
        <w:rPr>
          <w:color w:val="000000"/>
          <w:szCs w:val="22"/>
        </w:rPr>
        <w:t>by</w:t>
      </w:r>
      <w:r w:rsidR="00C93EB6">
        <w:rPr>
          <w:color w:val="000000"/>
          <w:szCs w:val="22"/>
        </w:rPr>
        <w:t xml:space="preserve"> </w:t>
      </w:r>
      <w:r w:rsidR="00E540DB" w:rsidRPr="00E540DB">
        <w:rPr>
          <w:color w:val="000000"/>
          <w:szCs w:val="22"/>
        </w:rPr>
        <w:t>the</w:t>
      </w:r>
      <w:r w:rsidR="00C93EB6">
        <w:rPr>
          <w:color w:val="000000"/>
          <w:szCs w:val="22"/>
        </w:rPr>
        <w:t xml:space="preserve"> </w:t>
      </w:r>
      <w:r w:rsidR="00E540DB" w:rsidRPr="00E540DB">
        <w:rPr>
          <w:color w:val="000000"/>
          <w:szCs w:val="22"/>
        </w:rPr>
        <w:t>circumcision</w:t>
      </w:r>
      <w:r w:rsidR="00C93EB6">
        <w:rPr>
          <w:color w:val="000000"/>
          <w:szCs w:val="22"/>
        </w:rPr>
        <w:t xml:space="preserve"> </w:t>
      </w:r>
      <w:r w:rsidR="00E540DB" w:rsidRPr="00E540DB">
        <w:rPr>
          <w:color w:val="000000"/>
          <w:szCs w:val="22"/>
        </w:rPr>
        <w:t>of</w:t>
      </w:r>
      <w:r w:rsidR="00C93EB6">
        <w:rPr>
          <w:color w:val="000000"/>
          <w:szCs w:val="22"/>
        </w:rPr>
        <w:t xml:space="preserve"> </w:t>
      </w:r>
      <w:r w:rsidR="00E540DB" w:rsidRPr="00E540DB">
        <w:rPr>
          <w:color w:val="000000"/>
          <w:szCs w:val="22"/>
        </w:rPr>
        <w:t>Christ,</w:t>
      </w:r>
    </w:p>
    <w:p w14:paraId="53BC9500" w14:textId="77777777" w:rsidR="00E540DB" w:rsidRPr="002462AD" w:rsidRDefault="00FC4AA2" w:rsidP="00E00AF3">
      <w:pPr>
        <w:pStyle w:val="AuthHang"/>
        <w:spacing w:after="120"/>
        <w:ind w:left="363"/>
        <w:rPr>
          <w:szCs w:val="22"/>
        </w:rPr>
      </w:pPr>
      <w:r w:rsidRPr="002462AD">
        <w:rPr>
          <w:szCs w:val="22"/>
        </w:rPr>
        <w:t>2:18</w:t>
      </w:r>
      <w:r w:rsidR="00C93EB6">
        <w:rPr>
          <w:szCs w:val="22"/>
        </w:rPr>
        <w:t xml:space="preserve"> </w:t>
      </w:r>
      <w:r w:rsidRPr="002462AD">
        <w:rPr>
          <w:szCs w:val="22"/>
        </w:rPr>
        <w:tab/>
      </w:r>
      <w:r w:rsidR="002462AD" w:rsidRPr="002462AD">
        <w:rPr>
          <w:color w:val="000000"/>
          <w:szCs w:val="22"/>
        </w:rPr>
        <w:t>Let</w:t>
      </w:r>
      <w:r w:rsidR="00C93EB6">
        <w:rPr>
          <w:color w:val="000000"/>
          <w:szCs w:val="22"/>
        </w:rPr>
        <w:t xml:space="preserve"> </w:t>
      </w:r>
      <w:r w:rsidR="002462AD" w:rsidRPr="002462AD">
        <w:rPr>
          <w:color w:val="000000"/>
          <w:szCs w:val="22"/>
        </w:rPr>
        <w:t>no-one</w:t>
      </w:r>
      <w:r w:rsidR="00C93EB6">
        <w:rPr>
          <w:color w:val="000000"/>
          <w:szCs w:val="22"/>
        </w:rPr>
        <w:t xml:space="preserve"> </w:t>
      </w:r>
      <w:r w:rsidR="002462AD" w:rsidRPr="002462AD">
        <w:rPr>
          <w:color w:val="000000"/>
          <w:szCs w:val="22"/>
        </w:rPr>
        <w:t>defraud</w:t>
      </w:r>
      <w:r w:rsidR="00C93EB6">
        <w:rPr>
          <w:color w:val="000000"/>
          <w:szCs w:val="22"/>
        </w:rPr>
        <w:t xml:space="preserve"> </w:t>
      </w:r>
      <w:r w:rsidR="002462AD" w:rsidRPr="002462AD">
        <w:rPr>
          <w:color w:val="000000"/>
          <w:szCs w:val="22"/>
        </w:rPr>
        <w:t>you</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your</w:t>
      </w:r>
      <w:r w:rsidR="00C93EB6">
        <w:rPr>
          <w:color w:val="000000"/>
          <w:szCs w:val="22"/>
        </w:rPr>
        <w:t xml:space="preserve"> </w:t>
      </w:r>
      <w:r w:rsidR="002462AD" w:rsidRPr="002462AD">
        <w:rPr>
          <w:color w:val="000000"/>
          <w:szCs w:val="22"/>
        </w:rPr>
        <w:t>prize,</w:t>
      </w:r>
      <w:r w:rsidR="00C93EB6">
        <w:rPr>
          <w:color w:val="000000"/>
          <w:szCs w:val="22"/>
        </w:rPr>
        <w:t xml:space="preserve"> </w:t>
      </w:r>
      <w:r w:rsidR="002462AD" w:rsidRPr="002462AD">
        <w:rPr>
          <w:color w:val="000000"/>
          <w:szCs w:val="22"/>
        </w:rPr>
        <w:t>while</w:t>
      </w:r>
      <w:r w:rsidR="00C93EB6">
        <w:rPr>
          <w:color w:val="000000"/>
          <w:szCs w:val="22"/>
        </w:rPr>
        <w:t xml:space="preserve"> </w:t>
      </w:r>
      <w:r w:rsidR="002462AD" w:rsidRPr="002462AD">
        <w:rPr>
          <w:color w:val="000000"/>
          <w:szCs w:val="22"/>
        </w:rPr>
        <w:t>he</w:t>
      </w:r>
      <w:r w:rsidR="00C93EB6">
        <w:rPr>
          <w:color w:val="000000"/>
          <w:szCs w:val="22"/>
        </w:rPr>
        <w:t xml:space="preserve"> </w:t>
      </w:r>
      <w:r w:rsidR="002462AD" w:rsidRPr="002462AD">
        <w:rPr>
          <w:color w:val="000000"/>
          <w:szCs w:val="22"/>
        </w:rPr>
        <w:t>exercises</w:t>
      </w:r>
      <w:r w:rsidR="00C93EB6">
        <w:rPr>
          <w:color w:val="000000"/>
          <w:szCs w:val="22"/>
        </w:rPr>
        <w:t xml:space="preserve"> </w:t>
      </w:r>
      <w:r w:rsidR="002462AD" w:rsidRPr="002462AD">
        <w:rPr>
          <w:color w:val="000000"/>
          <w:szCs w:val="22"/>
        </w:rPr>
        <w:t>his</w:t>
      </w:r>
      <w:r w:rsidR="00C93EB6">
        <w:rPr>
          <w:color w:val="000000"/>
          <w:szCs w:val="22"/>
        </w:rPr>
        <w:t xml:space="preserve"> </w:t>
      </w:r>
      <w:r w:rsidR="002462AD" w:rsidRPr="002462AD">
        <w:rPr>
          <w:color w:val="000000"/>
          <w:szCs w:val="22"/>
        </w:rPr>
        <w:t>will</w:t>
      </w:r>
      <w:r w:rsidR="00C93EB6">
        <w:rPr>
          <w:color w:val="000000"/>
          <w:szCs w:val="22"/>
        </w:rPr>
        <w:t xml:space="preserve"> </w:t>
      </w:r>
      <w:r w:rsidR="002462AD" w:rsidRPr="002462AD">
        <w:rPr>
          <w:color w:val="000000"/>
          <w:szCs w:val="22"/>
        </w:rPr>
        <w:t>in</w:t>
      </w:r>
      <w:r w:rsidR="00C93EB6">
        <w:rPr>
          <w:color w:val="000000"/>
          <w:szCs w:val="22"/>
        </w:rPr>
        <w:t xml:space="preserve"> </w:t>
      </w:r>
      <w:r w:rsidR="002462AD" w:rsidRPr="002462AD">
        <w:rPr>
          <w:color w:val="000000"/>
          <w:szCs w:val="22"/>
        </w:rPr>
        <w:t>humility</w:t>
      </w:r>
      <w:r w:rsidR="00C93EB6">
        <w:rPr>
          <w:color w:val="000000"/>
          <w:szCs w:val="22"/>
        </w:rPr>
        <w:t xml:space="preserve"> </w:t>
      </w:r>
      <w:r w:rsidR="002462AD" w:rsidRPr="002462AD">
        <w:rPr>
          <w:color w:val="000000"/>
          <w:szCs w:val="22"/>
        </w:rPr>
        <w:t>and</w:t>
      </w:r>
      <w:r w:rsidR="00C93EB6">
        <w:rPr>
          <w:color w:val="000000"/>
          <w:szCs w:val="22"/>
        </w:rPr>
        <w:t xml:space="preserve"> </w:t>
      </w:r>
      <w:r w:rsidR="002462AD" w:rsidRPr="002462AD">
        <w:rPr>
          <w:color w:val="000000"/>
          <w:szCs w:val="22"/>
        </w:rPr>
        <w:t>worshipping</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angels,</w:t>
      </w:r>
      <w:r w:rsidR="00C93EB6">
        <w:rPr>
          <w:color w:val="000000"/>
          <w:szCs w:val="22"/>
        </w:rPr>
        <w:t xml:space="preserve"> </w:t>
      </w:r>
      <w:r w:rsidR="002462AD" w:rsidRPr="002462AD">
        <w:rPr>
          <w:color w:val="000000"/>
          <w:szCs w:val="22"/>
        </w:rPr>
        <w:t>intruding</w:t>
      </w:r>
      <w:r w:rsidR="00C93EB6">
        <w:rPr>
          <w:color w:val="000000"/>
          <w:szCs w:val="22"/>
        </w:rPr>
        <w:t xml:space="preserve"> </w:t>
      </w:r>
      <w:r w:rsidR="002462AD" w:rsidRPr="002462AD">
        <w:rPr>
          <w:color w:val="000000"/>
          <w:szCs w:val="22"/>
        </w:rPr>
        <w:t>into</w:t>
      </w:r>
      <w:r w:rsidR="00C93EB6">
        <w:rPr>
          <w:color w:val="000000"/>
          <w:szCs w:val="22"/>
        </w:rPr>
        <w:t xml:space="preserve"> </w:t>
      </w:r>
      <w:r w:rsidR="002462AD" w:rsidRPr="002462AD">
        <w:rPr>
          <w:i/>
          <w:iCs/>
          <w:color w:val="000000"/>
          <w:szCs w:val="22"/>
        </w:rPr>
        <w:t>things</w:t>
      </w:r>
      <w:r w:rsidR="00C93EB6">
        <w:rPr>
          <w:color w:val="000000"/>
          <w:szCs w:val="22"/>
        </w:rPr>
        <w:t xml:space="preserve"> </w:t>
      </w:r>
      <w:r w:rsidR="002462AD" w:rsidRPr="002462AD">
        <w:rPr>
          <w:color w:val="000000"/>
          <w:szCs w:val="22"/>
        </w:rPr>
        <w:t>which</w:t>
      </w:r>
      <w:r w:rsidR="00C93EB6">
        <w:rPr>
          <w:color w:val="000000"/>
          <w:szCs w:val="22"/>
        </w:rPr>
        <w:t xml:space="preserve"> </w:t>
      </w:r>
      <w:r w:rsidR="002462AD" w:rsidRPr="002462AD">
        <w:rPr>
          <w:color w:val="000000"/>
          <w:szCs w:val="22"/>
        </w:rPr>
        <w:t>he</w:t>
      </w:r>
      <w:r w:rsidR="00C93EB6">
        <w:rPr>
          <w:color w:val="000000"/>
          <w:szCs w:val="22"/>
        </w:rPr>
        <w:t xml:space="preserve"> </w:t>
      </w:r>
      <w:r w:rsidR="002462AD" w:rsidRPr="002462AD">
        <w:rPr>
          <w:color w:val="000000"/>
          <w:szCs w:val="22"/>
        </w:rPr>
        <w:t>has</w:t>
      </w:r>
      <w:r w:rsidR="00C93EB6">
        <w:rPr>
          <w:color w:val="000000"/>
          <w:szCs w:val="22"/>
        </w:rPr>
        <w:t xml:space="preserve"> </w:t>
      </w:r>
      <w:r w:rsidR="002462AD" w:rsidRPr="002462AD">
        <w:rPr>
          <w:dstrike/>
          <w:color w:val="000000"/>
          <w:szCs w:val="22"/>
        </w:rPr>
        <w:t>not</w:t>
      </w:r>
      <w:r w:rsidR="00C93EB6">
        <w:rPr>
          <w:color w:val="000000"/>
          <w:szCs w:val="22"/>
        </w:rPr>
        <w:t xml:space="preserve"> </w:t>
      </w:r>
      <w:r w:rsidR="002462AD" w:rsidRPr="002462AD">
        <w:rPr>
          <w:color w:val="000000"/>
          <w:szCs w:val="22"/>
        </w:rPr>
        <w:t>seen,</w:t>
      </w:r>
      <w:r w:rsidR="00C93EB6">
        <w:rPr>
          <w:color w:val="000000"/>
          <w:szCs w:val="22"/>
        </w:rPr>
        <w:t xml:space="preserve"> </w:t>
      </w:r>
      <w:r w:rsidR="002462AD" w:rsidRPr="002462AD">
        <w:rPr>
          <w:color w:val="000000"/>
          <w:szCs w:val="22"/>
        </w:rPr>
        <w:t>vainly</w:t>
      </w:r>
      <w:r w:rsidR="00C93EB6">
        <w:rPr>
          <w:color w:val="000000"/>
          <w:szCs w:val="22"/>
        </w:rPr>
        <w:t xml:space="preserve"> </w:t>
      </w:r>
      <w:r w:rsidR="002462AD" w:rsidRPr="002462AD">
        <w:rPr>
          <w:color w:val="000000"/>
          <w:szCs w:val="22"/>
        </w:rPr>
        <w:t>puffed</w:t>
      </w:r>
      <w:r w:rsidR="00C93EB6">
        <w:rPr>
          <w:color w:val="000000"/>
          <w:szCs w:val="22"/>
        </w:rPr>
        <w:t xml:space="preserve"> </w:t>
      </w:r>
      <w:r w:rsidR="002462AD" w:rsidRPr="002462AD">
        <w:rPr>
          <w:color w:val="000000"/>
          <w:szCs w:val="22"/>
        </w:rPr>
        <w:t>up</w:t>
      </w:r>
      <w:r w:rsidR="00C93EB6">
        <w:rPr>
          <w:color w:val="000000"/>
          <w:szCs w:val="22"/>
        </w:rPr>
        <w:t xml:space="preserve"> </w:t>
      </w:r>
      <w:r w:rsidR="002462AD" w:rsidRPr="002462AD">
        <w:rPr>
          <w:color w:val="000000"/>
          <w:szCs w:val="22"/>
        </w:rPr>
        <w:t>by</w:t>
      </w:r>
      <w:r w:rsidR="00C93EB6">
        <w:rPr>
          <w:color w:val="000000"/>
          <w:szCs w:val="22"/>
        </w:rPr>
        <w:t xml:space="preserve"> </w:t>
      </w:r>
      <w:r w:rsidR="002462AD" w:rsidRPr="002462AD">
        <w:rPr>
          <w:color w:val="000000"/>
          <w:szCs w:val="22"/>
        </w:rPr>
        <w:t>his</w:t>
      </w:r>
      <w:r w:rsidR="00C93EB6">
        <w:rPr>
          <w:color w:val="000000"/>
          <w:szCs w:val="22"/>
        </w:rPr>
        <w:t xml:space="preserve"> </w:t>
      </w:r>
      <w:r w:rsidR="002462AD" w:rsidRPr="002462AD">
        <w:rPr>
          <w:color w:val="000000"/>
          <w:szCs w:val="22"/>
        </w:rPr>
        <w:t>fleshly</w:t>
      </w:r>
      <w:r w:rsidR="00C93EB6">
        <w:rPr>
          <w:color w:val="000000"/>
          <w:szCs w:val="22"/>
        </w:rPr>
        <w:t xml:space="preserve"> </w:t>
      </w:r>
      <w:r w:rsidR="002462AD" w:rsidRPr="002462AD">
        <w:rPr>
          <w:color w:val="000000"/>
          <w:szCs w:val="22"/>
        </w:rPr>
        <w:t>mind,</w:t>
      </w:r>
    </w:p>
    <w:p w14:paraId="04ACF825" w14:textId="77777777" w:rsidR="002462AD" w:rsidRPr="002462AD" w:rsidRDefault="00FC4AA2" w:rsidP="00E00AF3">
      <w:pPr>
        <w:pStyle w:val="AuthHang"/>
        <w:spacing w:after="120"/>
        <w:ind w:left="363"/>
        <w:rPr>
          <w:szCs w:val="22"/>
        </w:rPr>
      </w:pPr>
      <w:r w:rsidRPr="002462AD">
        <w:rPr>
          <w:szCs w:val="22"/>
        </w:rPr>
        <w:t>3:6</w:t>
      </w:r>
      <w:r w:rsidR="00C93EB6">
        <w:rPr>
          <w:szCs w:val="22"/>
        </w:rPr>
        <w:t xml:space="preserve"> </w:t>
      </w:r>
      <w:r w:rsidRPr="002462AD">
        <w:rPr>
          <w:szCs w:val="22"/>
        </w:rPr>
        <w:tab/>
      </w:r>
      <w:r w:rsidRPr="002462AD">
        <w:rPr>
          <w:szCs w:val="22"/>
        </w:rPr>
        <w:tab/>
      </w:r>
      <w:r w:rsidR="002462AD" w:rsidRPr="002462AD">
        <w:rPr>
          <w:color w:val="000000"/>
          <w:szCs w:val="22"/>
        </w:rPr>
        <w:t>on</w:t>
      </w:r>
      <w:r w:rsidR="00C93EB6">
        <w:rPr>
          <w:color w:val="000000"/>
          <w:szCs w:val="22"/>
        </w:rPr>
        <w:t xml:space="preserve"> </w:t>
      </w:r>
      <w:r w:rsidR="002462AD" w:rsidRPr="002462AD">
        <w:rPr>
          <w:color w:val="000000"/>
          <w:szCs w:val="22"/>
        </w:rPr>
        <w:t>account</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which</w:t>
      </w:r>
      <w:r w:rsidR="00C93EB6">
        <w:rPr>
          <w:color w:val="000000"/>
          <w:szCs w:val="22"/>
        </w:rPr>
        <w:t xml:space="preserve"> </w:t>
      </w:r>
      <w:r w:rsidR="002462AD" w:rsidRPr="002462AD">
        <w:rPr>
          <w:color w:val="000000"/>
          <w:szCs w:val="22"/>
        </w:rPr>
        <w:t>the</w:t>
      </w:r>
      <w:r w:rsidR="00C93EB6">
        <w:rPr>
          <w:color w:val="000000"/>
          <w:szCs w:val="22"/>
        </w:rPr>
        <w:t xml:space="preserve"> </w:t>
      </w:r>
      <w:r w:rsidR="002462AD" w:rsidRPr="002462AD">
        <w:rPr>
          <w:color w:val="000000"/>
          <w:szCs w:val="22"/>
        </w:rPr>
        <w:t>wrath</w:t>
      </w:r>
      <w:r w:rsidR="00C93EB6">
        <w:rPr>
          <w:color w:val="000000"/>
          <w:szCs w:val="22"/>
        </w:rPr>
        <w:t xml:space="preserve"> </w:t>
      </w:r>
      <w:r w:rsidR="002462AD" w:rsidRPr="002462AD">
        <w:rPr>
          <w:color w:val="000000"/>
          <w:szCs w:val="22"/>
        </w:rPr>
        <w:t>of</w:t>
      </w:r>
      <w:r w:rsidR="00C93EB6">
        <w:rPr>
          <w:color w:val="000000"/>
          <w:szCs w:val="22"/>
        </w:rPr>
        <w:t xml:space="preserve"> </w:t>
      </w:r>
      <w:r w:rsidR="002462AD" w:rsidRPr="002462AD">
        <w:rPr>
          <w:color w:val="000000"/>
          <w:szCs w:val="22"/>
        </w:rPr>
        <w:t>God</w:t>
      </w:r>
      <w:r w:rsidR="00C93EB6">
        <w:rPr>
          <w:color w:val="000000"/>
          <w:szCs w:val="22"/>
        </w:rPr>
        <w:t xml:space="preserve"> </w:t>
      </w:r>
      <w:r w:rsidR="002462AD" w:rsidRPr="002462AD">
        <w:rPr>
          <w:color w:val="000000"/>
          <w:szCs w:val="22"/>
        </w:rPr>
        <w:t>comes</w:t>
      </w:r>
      <w:r w:rsidR="00C93EB6">
        <w:rPr>
          <w:color w:val="000000"/>
          <w:szCs w:val="22"/>
        </w:rPr>
        <w:t xml:space="preserve"> </w:t>
      </w:r>
      <w:r w:rsidR="002462AD" w:rsidRPr="002462AD">
        <w:rPr>
          <w:color w:val="000000"/>
          <w:szCs w:val="22"/>
        </w:rPr>
        <w:t>[</w:t>
      </w:r>
      <w:r w:rsidR="002462AD" w:rsidRPr="002462AD">
        <w:rPr>
          <w:dstrike/>
          <w:color w:val="000000"/>
          <w:szCs w:val="22"/>
        </w:rPr>
        <w:t>on</w:t>
      </w:r>
      <w:r w:rsidR="00C93EB6">
        <w:rPr>
          <w:dstrike/>
          <w:color w:val="000000"/>
          <w:szCs w:val="22"/>
        </w:rPr>
        <w:t xml:space="preserve"> </w:t>
      </w:r>
      <w:r w:rsidR="002462AD" w:rsidRPr="002462AD">
        <w:rPr>
          <w:dstrike/>
          <w:color w:val="000000"/>
          <w:szCs w:val="22"/>
        </w:rPr>
        <w:t>the</w:t>
      </w:r>
      <w:r w:rsidR="00C93EB6">
        <w:rPr>
          <w:dstrike/>
          <w:color w:val="000000"/>
          <w:szCs w:val="22"/>
        </w:rPr>
        <w:t xml:space="preserve"> </w:t>
      </w:r>
      <w:r w:rsidR="002462AD" w:rsidRPr="002462AD">
        <w:rPr>
          <w:dstrike/>
          <w:color w:val="000000"/>
          <w:szCs w:val="22"/>
        </w:rPr>
        <w:t>sons</w:t>
      </w:r>
      <w:r w:rsidR="00C93EB6">
        <w:rPr>
          <w:dstrike/>
          <w:color w:val="000000"/>
          <w:szCs w:val="22"/>
        </w:rPr>
        <w:t xml:space="preserve"> </w:t>
      </w:r>
      <w:r w:rsidR="002462AD" w:rsidRPr="002462AD">
        <w:rPr>
          <w:dstrike/>
          <w:color w:val="000000"/>
          <w:szCs w:val="22"/>
        </w:rPr>
        <w:t>of</w:t>
      </w:r>
      <w:r w:rsidR="00C93EB6">
        <w:rPr>
          <w:dstrike/>
          <w:color w:val="000000"/>
          <w:szCs w:val="22"/>
        </w:rPr>
        <w:t xml:space="preserve"> </w:t>
      </w:r>
      <w:r w:rsidR="002462AD" w:rsidRPr="002462AD">
        <w:rPr>
          <w:dstrike/>
          <w:color w:val="000000"/>
          <w:szCs w:val="22"/>
        </w:rPr>
        <w:t>disobedience</w:t>
      </w:r>
      <w:r w:rsidR="002462AD" w:rsidRPr="002462AD">
        <w:rPr>
          <w:color w:val="000000"/>
          <w:szCs w:val="22"/>
        </w:rPr>
        <w:t>],</w:t>
      </w:r>
      <w:r w:rsidR="002462AD">
        <w:rPr>
          <w:rStyle w:val="FootnoteReference"/>
          <w:color w:val="000000"/>
          <w:szCs w:val="22"/>
        </w:rPr>
        <w:footnoteReference w:id="24"/>
      </w:r>
    </w:p>
    <w:p w14:paraId="7AB8606E" w14:textId="77777777" w:rsidR="002462AD" w:rsidRPr="002462AD" w:rsidRDefault="002462AD" w:rsidP="00E00AF3">
      <w:pPr>
        <w:pStyle w:val="AuthHang"/>
        <w:spacing w:after="120"/>
        <w:ind w:left="363"/>
      </w:pPr>
    </w:p>
    <w:p w14:paraId="0E58569F"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Thessalonians</w:t>
      </w:r>
    </w:p>
    <w:p w14:paraId="6DFFD292" w14:textId="77777777" w:rsidR="002A5334" w:rsidRPr="002A5334" w:rsidRDefault="00FC4AA2" w:rsidP="00E00AF3">
      <w:pPr>
        <w:pStyle w:val="AuthHang"/>
        <w:spacing w:after="120"/>
        <w:ind w:left="363"/>
        <w:rPr>
          <w:szCs w:val="22"/>
        </w:rPr>
      </w:pPr>
      <w:r w:rsidRPr="002A5334">
        <w:rPr>
          <w:szCs w:val="22"/>
        </w:rPr>
        <w:t>1:1</w:t>
      </w:r>
      <w:r w:rsidR="00C93EB6">
        <w:rPr>
          <w:szCs w:val="22"/>
        </w:rPr>
        <w:t xml:space="preserve"> </w:t>
      </w:r>
      <w:r w:rsidRPr="002A5334">
        <w:rPr>
          <w:szCs w:val="22"/>
        </w:rPr>
        <w:tab/>
      </w:r>
      <w:r w:rsidRPr="002A5334">
        <w:rPr>
          <w:szCs w:val="22"/>
        </w:rPr>
        <w:tab/>
      </w:r>
      <w:r w:rsidR="002A5334" w:rsidRPr="002A5334">
        <w:rPr>
          <w:i/>
          <w:iCs/>
          <w:color w:val="000000"/>
          <w:szCs w:val="22"/>
        </w:rPr>
        <w:t>From</w:t>
      </w:r>
      <w:r w:rsidR="00C93EB6">
        <w:rPr>
          <w:color w:val="000000"/>
          <w:szCs w:val="22"/>
        </w:rPr>
        <w:t xml:space="preserve"> </w:t>
      </w:r>
      <w:r w:rsidR="002A5334" w:rsidRPr="002A5334">
        <w:rPr>
          <w:color w:val="000000"/>
          <w:szCs w:val="22"/>
        </w:rPr>
        <w:t>Paul</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Sylvanus</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Timothy,</w:t>
      </w:r>
      <w:r w:rsidR="00C93EB6">
        <w:rPr>
          <w:color w:val="000000"/>
          <w:szCs w:val="22"/>
        </w:rPr>
        <w:t xml:space="preserve"> </w:t>
      </w:r>
      <w:r w:rsidR="002A5334" w:rsidRPr="002A5334">
        <w:rPr>
          <w:color w:val="000000"/>
          <w:szCs w:val="22"/>
        </w:rPr>
        <w:t>to</w:t>
      </w:r>
      <w:r w:rsidR="00C93EB6">
        <w:rPr>
          <w:color w:val="000000"/>
          <w:szCs w:val="22"/>
        </w:rPr>
        <w:t xml:space="preserve"> </w:t>
      </w:r>
      <w:r w:rsidR="002A5334" w:rsidRPr="002A5334">
        <w:rPr>
          <w:color w:val="000000"/>
          <w:szCs w:val="22"/>
        </w:rPr>
        <w:t>the</w:t>
      </w:r>
      <w:r w:rsidR="00C93EB6">
        <w:rPr>
          <w:color w:val="000000"/>
          <w:szCs w:val="22"/>
        </w:rPr>
        <w:t xml:space="preserve"> </w:t>
      </w:r>
      <w:r w:rsidR="002A5334" w:rsidRPr="002A5334">
        <w:rPr>
          <w:color w:val="000000"/>
          <w:szCs w:val="22"/>
        </w:rPr>
        <w:t>church</w:t>
      </w:r>
      <w:r w:rsidR="00C93EB6">
        <w:rPr>
          <w:color w:val="000000"/>
          <w:szCs w:val="22"/>
        </w:rPr>
        <w:t xml:space="preserve"> </w:t>
      </w:r>
      <w:r w:rsidR="002A5334" w:rsidRPr="002A5334">
        <w:rPr>
          <w:color w:val="000000"/>
          <w:szCs w:val="22"/>
        </w:rPr>
        <w:t>of</w:t>
      </w:r>
      <w:r w:rsidR="00C93EB6">
        <w:rPr>
          <w:color w:val="000000"/>
          <w:szCs w:val="22"/>
        </w:rPr>
        <w:t xml:space="preserve"> </w:t>
      </w:r>
      <w:r w:rsidR="002A5334" w:rsidRPr="002A5334">
        <w:rPr>
          <w:i/>
          <w:iCs/>
          <w:color w:val="000000"/>
          <w:szCs w:val="22"/>
        </w:rPr>
        <w:t>the</w:t>
      </w:r>
      <w:r w:rsidR="00C93EB6">
        <w:rPr>
          <w:color w:val="000000"/>
          <w:szCs w:val="22"/>
        </w:rPr>
        <w:t xml:space="preserve"> </w:t>
      </w:r>
      <w:r w:rsidR="002A5334" w:rsidRPr="002A5334">
        <w:rPr>
          <w:color w:val="000000"/>
          <w:szCs w:val="22"/>
        </w:rPr>
        <w:t>Thessalonians</w:t>
      </w:r>
      <w:r w:rsidR="00C93EB6">
        <w:rPr>
          <w:color w:val="000000"/>
          <w:szCs w:val="22"/>
        </w:rPr>
        <w:t xml:space="preserve"> </w:t>
      </w:r>
      <w:r w:rsidR="002A5334" w:rsidRPr="002A5334">
        <w:rPr>
          <w:color w:val="000000"/>
          <w:szCs w:val="22"/>
        </w:rPr>
        <w:t>in</w:t>
      </w:r>
      <w:r w:rsidR="00C93EB6">
        <w:rPr>
          <w:color w:val="000000"/>
          <w:szCs w:val="22"/>
        </w:rPr>
        <w:t xml:space="preserve"> </w:t>
      </w:r>
      <w:r w:rsidR="002A5334" w:rsidRPr="002A5334">
        <w:rPr>
          <w:color w:val="000000"/>
          <w:szCs w:val="22"/>
        </w:rPr>
        <w:t>God</w:t>
      </w:r>
      <w:r w:rsidR="00C93EB6">
        <w:rPr>
          <w:color w:val="000000"/>
          <w:szCs w:val="22"/>
        </w:rPr>
        <w:t xml:space="preserve"> </w:t>
      </w:r>
      <w:r w:rsidR="002A5334" w:rsidRPr="002A5334">
        <w:rPr>
          <w:i/>
          <w:iCs/>
          <w:color w:val="000000"/>
          <w:szCs w:val="22"/>
        </w:rPr>
        <w:t>the</w:t>
      </w:r>
      <w:r w:rsidR="00C93EB6">
        <w:rPr>
          <w:color w:val="000000"/>
          <w:szCs w:val="22"/>
        </w:rPr>
        <w:t xml:space="preserve"> </w:t>
      </w:r>
      <w:r w:rsidR="002A5334" w:rsidRPr="002A5334">
        <w:rPr>
          <w:color w:val="000000"/>
          <w:szCs w:val="22"/>
        </w:rPr>
        <w:t>father</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Lord</w:t>
      </w:r>
      <w:r w:rsidR="00C93EB6">
        <w:rPr>
          <w:color w:val="000000"/>
          <w:szCs w:val="22"/>
        </w:rPr>
        <w:t xml:space="preserve"> </w:t>
      </w:r>
      <w:r w:rsidR="002A5334" w:rsidRPr="002A5334">
        <w:rPr>
          <w:color w:val="000000"/>
          <w:szCs w:val="22"/>
        </w:rPr>
        <w:t>Jesus</w:t>
      </w:r>
      <w:r w:rsidR="00C93EB6">
        <w:rPr>
          <w:color w:val="000000"/>
          <w:szCs w:val="22"/>
        </w:rPr>
        <w:t xml:space="preserve"> </w:t>
      </w:r>
      <w:r w:rsidR="002A5334" w:rsidRPr="002A5334">
        <w:rPr>
          <w:color w:val="000000"/>
          <w:szCs w:val="22"/>
        </w:rPr>
        <w:t>Christ,</w:t>
      </w:r>
      <w:r w:rsidR="00C93EB6">
        <w:rPr>
          <w:color w:val="000000"/>
          <w:szCs w:val="22"/>
        </w:rPr>
        <w:t xml:space="preserve"> </w:t>
      </w:r>
      <w:r w:rsidR="002A5334" w:rsidRPr="002A5334">
        <w:rPr>
          <w:color w:val="000000"/>
          <w:szCs w:val="22"/>
        </w:rPr>
        <w:t>grace</w:t>
      </w:r>
      <w:r w:rsidR="00C93EB6">
        <w:rPr>
          <w:color w:val="000000"/>
          <w:szCs w:val="22"/>
        </w:rPr>
        <w:t xml:space="preserve"> </w:t>
      </w:r>
      <w:r w:rsidR="002A5334" w:rsidRPr="002A5334">
        <w:rPr>
          <w:color w:val="000000"/>
          <w:szCs w:val="22"/>
        </w:rPr>
        <w:t>to</w:t>
      </w:r>
      <w:r w:rsidR="00C93EB6">
        <w:rPr>
          <w:color w:val="000000"/>
          <w:szCs w:val="22"/>
        </w:rPr>
        <w:t xml:space="preserve"> </w:t>
      </w:r>
      <w:r w:rsidR="002A5334" w:rsidRPr="002A5334">
        <w:rPr>
          <w:color w:val="000000"/>
          <w:szCs w:val="22"/>
        </w:rPr>
        <w:t>you,</w:t>
      </w:r>
      <w:r w:rsidR="00C93EB6">
        <w:rPr>
          <w:color w:val="000000"/>
          <w:szCs w:val="22"/>
        </w:rPr>
        <w:t xml:space="preserve"> </w:t>
      </w:r>
      <w:r w:rsidR="002A5334" w:rsidRPr="002A5334">
        <w:rPr>
          <w:color w:val="000000"/>
          <w:szCs w:val="22"/>
        </w:rPr>
        <w:t>and</w:t>
      </w:r>
      <w:r w:rsidR="00C93EB6">
        <w:rPr>
          <w:color w:val="000000"/>
          <w:szCs w:val="22"/>
        </w:rPr>
        <w:t xml:space="preserve"> </w:t>
      </w:r>
      <w:r w:rsidR="002A5334" w:rsidRPr="002A5334">
        <w:rPr>
          <w:color w:val="000000"/>
          <w:szCs w:val="22"/>
        </w:rPr>
        <w:t>peace</w:t>
      </w:r>
      <w:r w:rsidR="00C93EB6">
        <w:rPr>
          <w:color w:val="000000"/>
          <w:szCs w:val="22"/>
        </w:rPr>
        <w:t xml:space="preserve"> </w:t>
      </w:r>
      <w:r w:rsidR="002A5334" w:rsidRPr="002A5334">
        <w:rPr>
          <w:dstrike/>
          <w:color w:val="000000"/>
          <w:szCs w:val="22"/>
        </w:rPr>
        <w:t>from</w:t>
      </w:r>
      <w:r w:rsidR="00C93EB6">
        <w:rPr>
          <w:dstrike/>
          <w:color w:val="000000"/>
          <w:szCs w:val="22"/>
        </w:rPr>
        <w:t xml:space="preserve"> </w:t>
      </w:r>
      <w:r w:rsidR="002A5334" w:rsidRPr="002A5334">
        <w:rPr>
          <w:dstrike/>
          <w:color w:val="000000"/>
          <w:szCs w:val="22"/>
        </w:rPr>
        <w:t>God</w:t>
      </w:r>
      <w:r w:rsidR="00C93EB6">
        <w:rPr>
          <w:dstrike/>
          <w:color w:val="000000"/>
          <w:szCs w:val="22"/>
        </w:rPr>
        <w:t xml:space="preserve"> </w:t>
      </w:r>
      <w:r w:rsidR="002A5334" w:rsidRPr="002A5334">
        <w:rPr>
          <w:dstrike/>
          <w:color w:val="000000"/>
          <w:szCs w:val="22"/>
        </w:rPr>
        <w:t>our</w:t>
      </w:r>
      <w:r w:rsidR="00C93EB6">
        <w:rPr>
          <w:dstrike/>
          <w:color w:val="000000"/>
          <w:szCs w:val="22"/>
        </w:rPr>
        <w:t xml:space="preserve"> </w:t>
      </w:r>
      <w:r w:rsidR="002A5334" w:rsidRPr="002A5334">
        <w:rPr>
          <w:dstrike/>
          <w:color w:val="000000"/>
          <w:szCs w:val="22"/>
        </w:rPr>
        <w:t>father</w:t>
      </w:r>
      <w:r w:rsidR="00C93EB6">
        <w:rPr>
          <w:dstrike/>
          <w:color w:val="000000"/>
          <w:szCs w:val="22"/>
        </w:rPr>
        <w:t xml:space="preserve"> </w:t>
      </w:r>
      <w:r w:rsidR="002A5334" w:rsidRPr="002A5334">
        <w:rPr>
          <w:dstrike/>
          <w:color w:val="000000"/>
          <w:szCs w:val="22"/>
        </w:rPr>
        <w:t>and</w:t>
      </w:r>
      <w:r w:rsidR="00C93EB6">
        <w:rPr>
          <w:dstrike/>
          <w:color w:val="000000"/>
          <w:szCs w:val="22"/>
        </w:rPr>
        <w:t xml:space="preserve"> </w:t>
      </w:r>
      <w:r w:rsidR="002A5334" w:rsidRPr="002A5334">
        <w:rPr>
          <w:dstrike/>
          <w:color w:val="000000"/>
          <w:szCs w:val="22"/>
        </w:rPr>
        <w:t>Lord</w:t>
      </w:r>
      <w:r w:rsidR="00C93EB6">
        <w:rPr>
          <w:dstrike/>
          <w:color w:val="000000"/>
          <w:szCs w:val="22"/>
        </w:rPr>
        <w:t xml:space="preserve"> </w:t>
      </w:r>
      <w:r w:rsidR="002A5334" w:rsidRPr="002A5334">
        <w:rPr>
          <w:dstrike/>
          <w:color w:val="000000"/>
          <w:szCs w:val="22"/>
        </w:rPr>
        <w:t>Jesus</w:t>
      </w:r>
      <w:r w:rsidR="00C93EB6">
        <w:rPr>
          <w:dstrike/>
          <w:color w:val="000000"/>
          <w:szCs w:val="22"/>
        </w:rPr>
        <w:t xml:space="preserve"> </w:t>
      </w:r>
      <w:r w:rsidR="002A5334" w:rsidRPr="002A5334">
        <w:rPr>
          <w:dstrike/>
          <w:color w:val="000000"/>
          <w:szCs w:val="22"/>
        </w:rPr>
        <w:t>Christ</w:t>
      </w:r>
      <w:r w:rsidR="002A5334" w:rsidRPr="002A5334">
        <w:rPr>
          <w:color w:val="000000"/>
          <w:szCs w:val="22"/>
        </w:rPr>
        <w:t>.</w:t>
      </w:r>
    </w:p>
    <w:p w14:paraId="0A3E2FD1" w14:textId="77777777" w:rsidR="002A5334" w:rsidRPr="002A5334" w:rsidRDefault="002A5334" w:rsidP="00E00AF3">
      <w:pPr>
        <w:pStyle w:val="AuthHang"/>
        <w:spacing w:after="120"/>
        <w:ind w:left="363"/>
        <w:rPr>
          <w:szCs w:val="22"/>
        </w:rPr>
      </w:pPr>
      <w:r w:rsidRPr="002A5334">
        <w:rPr>
          <w:szCs w:val="22"/>
        </w:rPr>
        <w:t>3:11</w:t>
      </w:r>
      <w:r w:rsidRPr="002A5334">
        <w:rPr>
          <w:color w:val="000000"/>
          <w:szCs w:val="22"/>
        </w:rPr>
        <w:tab/>
        <w:t>Now</w:t>
      </w:r>
      <w:r w:rsidR="00C93EB6">
        <w:rPr>
          <w:color w:val="000000"/>
          <w:szCs w:val="22"/>
        </w:rPr>
        <w:t xml:space="preserve"> </w:t>
      </w:r>
      <w:r w:rsidRPr="002A5334">
        <w:rPr>
          <w:color w:val="000000"/>
          <w:szCs w:val="22"/>
        </w:rPr>
        <w:t>may</w:t>
      </w:r>
      <w:r w:rsidR="00C93EB6">
        <w:rPr>
          <w:color w:val="000000"/>
          <w:szCs w:val="22"/>
        </w:rPr>
        <w:t xml:space="preserve"> </w:t>
      </w:r>
      <w:r w:rsidRPr="002A5334">
        <w:rPr>
          <w:color w:val="000000"/>
          <w:szCs w:val="22"/>
        </w:rPr>
        <w:t>our</w:t>
      </w:r>
      <w:r w:rsidR="00C93EB6">
        <w:rPr>
          <w:color w:val="000000"/>
          <w:szCs w:val="22"/>
        </w:rPr>
        <w:t xml:space="preserve"> </w:t>
      </w:r>
      <w:r w:rsidRPr="002A5334">
        <w:rPr>
          <w:color w:val="000000"/>
          <w:szCs w:val="22"/>
        </w:rPr>
        <w:t>God</w:t>
      </w:r>
      <w:r w:rsidR="00C93EB6">
        <w:rPr>
          <w:color w:val="000000"/>
          <w:szCs w:val="22"/>
        </w:rPr>
        <w:t xml:space="preserve"> </w:t>
      </w:r>
      <w:r w:rsidRPr="002A5334">
        <w:rPr>
          <w:color w:val="000000"/>
          <w:szCs w:val="22"/>
        </w:rPr>
        <w:t>and</w:t>
      </w:r>
      <w:r w:rsidR="00C93EB6">
        <w:rPr>
          <w:color w:val="000000"/>
          <w:szCs w:val="22"/>
        </w:rPr>
        <w:t xml:space="preserve"> </w:t>
      </w:r>
      <w:r w:rsidRPr="002A5334">
        <w:rPr>
          <w:color w:val="000000"/>
          <w:szCs w:val="22"/>
        </w:rPr>
        <w:t>father</w:t>
      </w:r>
      <w:r w:rsidR="00C93EB6">
        <w:rPr>
          <w:color w:val="000000"/>
          <w:szCs w:val="22"/>
        </w:rPr>
        <w:t xml:space="preserve"> </w:t>
      </w:r>
      <w:r w:rsidRPr="002A5334">
        <w:rPr>
          <w:color w:val="000000"/>
          <w:szCs w:val="22"/>
        </w:rPr>
        <w:t>himself,</w:t>
      </w:r>
      <w:r w:rsidR="00C93EB6">
        <w:rPr>
          <w:color w:val="000000"/>
          <w:szCs w:val="22"/>
        </w:rPr>
        <w:t xml:space="preserve"> </w:t>
      </w:r>
      <w:r w:rsidRPr="002A5334">
        <w:rPr>
          <w:color w:val="000000"/>
          <w:szCs w:val="22"/>
        </w:rPr>
        <w:t>and</w:t>
      </w:r>
      <w:r w:rsidR="00C93EB6">
        <w:rPr>
          <w:color w:val="000000"/>
          <w:szCs w:val="22"/>
        </w:rPr>
        <w:t xml:space="preserve"> </w:t>
      </w:r>
      <w:r w:rsidRPr="002A5334">
        <w:rPr>
          <w:color w:val="000000"/>
          <w:szCs w:val="22"/>
        </w:rPr>
        <w:t>our</w:t>
      </w:r>
      <w:r w:rsidR="00C93EB6">
        <w:rPr>
          <w:color w:val="000000"/>
          <w:szCs w:val="22"/>
        </w:rPr>
        <w:t xml:space="preserve"> </w:t>
      </w:r>
      <w:r w:rsidRPr="002A5334">
        <w:rPr>
          <w:color w:val="000000"/>
          <w:szCs w:val="22"/>
        </w:rPr>
        <w:t>Lord</w:t>
      </w:r>
      <w:r w:rsidR="00C93EB6">
        <w:rPr>
          <w:color w:val="000000"/>
          <w:szCs w:val="22"/>
        </w:rPr>
        <w:t xml:space="preserve"> </w:t>
      </w:r>
      <w:r w:rsidRPr="002A5334">
        <w:rPr>
          <w:color w:val="000000"/>
          <w:szCs w:val="22"/>
        </w:rPr>
        <w:t>Jesus</w:t>
      </w:r>
      <w:r w:rsidR="00C93EB6">
        <w:rPr>
          <w:color w:val="000000"/>
          <w:szCs w:val="22"/>
        </w:rPr>
        <w:t xml:space="preserve"> </w:t>
      </w:r>
      <w:r w:rsidRPr="002A5334">
        <w:rPr>
          <w:dstrike/>
          <w:color w:val="000000"/>
          <w:szCs w:val="22"/>
        </w:rPr>
        <w:t>Christ</w:t>
      </w:r>
      <w:r w:rsidRPr="002A5334">
        <w:rPr>
          <w:color w:val="000000"/>
          <w:szCs w:val="22"/>
        </w:rPr>
        <w:t>,</w:t>
      </w:r>
      <w:r w:rsidR="00C93EB6">
        <w:rPr>
          <w:color w:val="000000"/>
          <w:szCs w:val="22"/>
        </w:rPr>
        <w:t xml:space="preserve"> </w:t>
      </w:r>
      <w:r w:rsidRPr="002A5334">
        <w:rPr>
          <w:rStyle w:val="trancom"/>
          <w:color w:val="000000"/>
          <w:szCs w:val="22"/>
        </w:rPr>
        <w:t>guide</w:t>
      </w:r>
      <w:r w:rsidR="00C93EB6">
        <w:rPr>
          <w:color w:val="000000"/>
          <w:szCs w:val="22"/>
        </w:rPr>
        <w:t xml:space="preserve"> </w:t>
      </w:r>
      <w:r w:rsidRPr="002A5334">
        <w:rPr>
          <w:color w:val="000000"/>
          <w:szCs w:val="22"/>
        </w:rPr>
        <w:t>our</w:t>
      </w:r>
      <w:r w:rsidR="00C93EB6">
        <w:rPr>
          <w:color w:val="000000"/>
          <w:szCs w:val="22"/>
        </w:rPr>
        <w:t xml:space="preserve"> </w:t>
      </w:r>
      <w:r w:rsidRPr="002A5334">
        <w:rPr>
          <w:color w:val="000000"/>
          <w:szCs w:val="22"/>
        </w:rPr>
        <w:t>way</w:t>
      </w:r>
      <w:r w:rsidR="00C93EB6">
        <w:rPr>
          <w:color w:val="000000"/>
          <w:szCs w:val="22"/>
        </w:rPr>
        <w:t xml:space="preserve"> </w:t>
      </w:r>
      <w:r w:rsidRPr="002A5334">
        <w:rPr>
          <w:color w:val="000000"/>
          <w:szCs w:val="22"/>
        </w:rPr>
        <w:t>towards</w:t>
      </w:r>
      <w:r w:rsidR="00C93EB6">
        <w:rPr>
          <w:color w:val="000000"/>
          <w:szCs w:val="22"/>
        </w:rPr>
        <w:t xml:space="preserve"> </w:t>
      </w:r>
      <w:r w:rsidRPr="002A5334">
        <w:rPr>
          <w:color w:val="000000"/>
          <w:szCs w:val="22"/>
        </w:rPr>
        <w:t>you.</w:t>
      </w:r>
      <w:r>
        <w:rPr>
          <w:rStyle w:val="FootnoteReference"/>
          <w:color w:val="000000"/>
          <w:szCs w:val="22"/>
        </w:rPr>
        <w:footnoteReference w:id="25"/>
      </w:r>
    </w:p>
    <w:p w14:paraId="0EBD134F" w14:textId="77777777" w:rsidR="002A5334" w:rsidRPr="0002441D" w:rsidRDefault="0020621C" w:rsidP="00E00AF3">
      <w:pPr>
        <w:pStyle w:val="AuthHang"/>
        <w:spacing w:after="120"/>
        <w:ind w:left="363"/>
        <w:rPr>
          <w:szCs w:val="22"/>
        </w:rPr>
      </w:pPr>
      <w:r w:rsidRPr="0020621C">
        <w:rPr>
          <w:color w:val="000000"/>
          <w:szCs w:val="22"/>
        </w:rPr>
        <w:t>3:13</w:t>
      </w:r>
      <w:r>
        <w:rPr>
          <w:color w:val="000000"/>
          <w:szCs w:val="22"/>
        </w:rPr>
        <w:tab/>
      </w:r>
      <w:r w:rsidRPr="0020621C">
        <w:rPr>
          <w:color w:val="000000"/>
          <w:szCs w:val="22"/>
        </w:rPr>
        <w:t>In</w:t>
      </w:r>
      <w:r w:rsidR="00C93EB6">
        <w:rPr>
          <w:color w:val="000000"/>
          <w:szCs w:val="22"/>
        </w:rPr>
        <w:t xml:space="preserve"> </w:t>
      </w:r>
      <w:r w:rsidRPr="0020621C">
        <w:rPr>
          <w:color w:val="000000"/>
          <w:szCs w:val="22"/>
        </w:rPr>
        <w:t>order</w:t>
      </w:r>
      <w:r w:rsidR="00C93EB6">
        <w:rPr>
          <w:color w:val="000000"/>
          <w:szCs w:val="22"/>
        </w:rPr>
        <w:t xml:space="preserve"> </w:t>
      </w:r>
      <w:r w:rsidRPr="0020621C">
        <w:rPr>
          <w:color w:val="000000"/>
          <w:szCs w:val="22"/>
        </w:rPr>
        <w:t>to</w:t>
      </w:r>
      <w:r w:rsidR="00C93EB6">
        <w:rPr>
          <w:color w:val="000000"/>
          <w:szCs w:val="22"/>
        </w:rPr>
        <w:t xml:space="preserve"> </w:t>
      </w:r>
      <w:r w:rsidRPr="0020621C">
        <w:rPr>
          <w:color w:val="000000"/>
          <w:szCs w:val="22"/>
        </w:rPr>
        <w:t>strengthen</w:t>
      </w:r>
      <w:r w:rsidR="00C93EB6">
        <w:rPr>
          <w:color w:val="000000"/>
          <w:szCs w:val="22"/>
        </w:rPr>
        <w:t xml:space="preserve"> </w:t>
      </w:r>
      <w:r w:rsidRPr="0020621C">
        <w:rPr>
          <w:color w:val="000000"/>
          <w:szCs w:val="22"/>
        </w:rPr>
        <w:t>your</w:t>
      </w:r>
      <w:r w:rsidR="00C93EB6">
        <w:rPr>
          <w:color w:val="000000"/>
          <w:szCs w:val="22"/>
        </w:rPr>
        <w:t xml:space="preserve"> </w:t>
      </w:r>
      <w:r w:rsidRPr="0020621C">
        <w:rPr>
          <w:color w:val="000000"/>
          <w:szCs w:val="22"/>
        </w:rPr>
        <w:t>hearts</w:t>
      </w:r>
      <w:r w:rsidR="00C93EB6">
        <w:rPr>
          <w:color w:val="000000"/>
          <w:szCs w:val="22"/>
        </w:rPr>
        <w:t xml:space="preserve"> </w:t>
      </w:r>
      <w:r w:rsidRPr="0020621C">
        <w:rPr>
          <w:i/>
          <w:iCs/>
          <w:color w:val="000000"/>
          <w:szCs w:val="22"/>
        </w:rPr>
        <w:t>as</w:t>
      </w:r>
      <w:r w:rsidR="00C93EB6">
        <w:rPr>
          <w:color w:val="000000"/>
          <w:szCs w:val="22"/>
        </w:rPr>
        <w:t xml:space="preserve"> </w:t>
      </w:r>
      <w:r w:rsidRPr="0020621C">
        <w:rPr>
          <w:color w:val="000000"/>
          <w:szCs w:val="22"/>
        </w:rPr>
        <w:t>blameless</w:t>
      </w:r>
      <w:r w:rsidR="00C93EB6">
        <w:rPr>
          <w:color w:val="000000"/>
          <w:szCs w:val="22"/>
        </w:rPr>
        <w:t xml:space="preserve"> </w:t>
      </w:r>
      <w:r w:rsidRPr="0020621C">
        <w:rPr>
          <w:color w:val="000000"/>
          <w:szCs w:val="22"/>
        </w:rPr>
        <w:t>in</w:t>
      </w:r>
      <w:r w:rsidR="00C93EB6">
        <w:rPr>
          <w:color w:val="000000"/>
          <w:szCs w:val="22"/>
        </w:rPr>
        <w:t xml:space="preserve"> </w:t>
      </w:r>
      <w:r w:rsidRPr="0020621C">
        <w:rPr>
          <w:color w:val="000000"/>
          <w:szCs w:val="22"/>
        </w:rPr>
        <w:t>holiness</w:t>
      </w:r>
      <w:r w:rsidR="00C93EB6">
        <w:rPr>
          <w:color w:val="000000"/>
          <w:szCs w:val="22"/>
        </w:rPr>
        <w:t xml:space="preserve"> </w:t>
      </w:r>
      <w:r w:rsidRPr="0020621C">
        <w:rPr>
          <w:color w:val="000000"/>
          <w:szCs w:val="22"/>
        </w:rPr>
        <w:t>before</w:t>
      </w:r>
      <w:r w:rsidR="00C93EB6">
        <w:rPr>
          <w:color w:val="000000"/>
          <w:szCs w:val="22"/>
        </w:rPr>
        <w:t xml:space="preserve"> </w:t>
      </w:r>
      <w:r w:rsidRPr="0020621C">
        <w:rPr>
          <w:color w:val="000000"/>
          <w:szCs w:val="22"/>
        </w:rPr>
        <w:t>our</w:t>
      </w:r>
      <w:r w:rsidR="00C93EB6">
        <w:rPr>
          <w:color w:val="000000"/>
          <w:szCs w:val="22"/>
        </w:rPr>
        <w:t xml:space="preserve"> </w:t>
      </w:r>
      <w:r w:rsidRPr="0020621C">
        <w:rPr>
          <w:color w:val="000000"/>
          <w:szCs w:val="22"/>
        </w:rPr>
        <w:t>God</w:t>
      </w:r>
      <w:r w:rsidR="00C93EB6">
        <w:rPr>
          <w:color w:val="000000"/>
          <w:szCs w:val="22"/>
        </w:rPr>
        <w:t xml:space="preserve"> </w:t>
      </w:r>
      <w:r w:rsidRPr="0020621C">
        <w:rPr>
          <w:color w:val="000000"/>
          <w:szCs w:val="22"/>
        </w:rPr>
        <w:t>and</w:t>
      </w:r>
      <w:r w:rsidR="00C93EB6">
        <w:rPr>
          <w:color w:val="000000"/>
          <w:szCs w:val="22"/>
        </w:rPr>
        <w:t xml:space="preserve"> </w:t>
      </w:r>
      <w:r w:rsidRPr="0020621C">
        <w:rPr>
          <w:color w:val="000000"/>
          <w:szCs w:val="22"/>
        </w:rPr>
        <w:t>father</w:t>
      </w:r>
      <w:r w:rsidR="00C93EB6">
        <w:rPr>
          <w:color w:val="000000"/>
          <w:szCs w:val="22"/>
        </w:rPr>
        <w:t xml:space="preserve"> </w:t>
      </w:r>
      <w:r w:rsidRPr="0020621C">
        <w:rPr>
          <w:color w:val="000000"/>
          <w:szCs w:val="22"/>
        </w:rPr>
        <w:t>at</w:t>
      </w:r>
      <w:r w:rsidR="00C93EB6">
        <w:rPr>
          <w:color w:val="000000"/>
          <w:szCs w:val="22"/>
        </w:rPr>
        <w:t xml:space="preserve"> </w:t>
      </w:r>
      <w:r w:rsidRPr="0020621C">
        <w:rPr>
          <w:color w:val="000000"/>
          <w:szCs w:val="22"/>
        </w:rPr>
        <w:t>the</w:t>
      </w:r>
      <w:r w:rsidR="00C93EB6">
        <w:rPr>
          <w:color w:val="000000"/>
          <w:szCs w:val="22"/>
        </w:rPr>
        <w:t xml:space="preserve"> </w:t>
      </w:r>
      <w:r w:rsidRPr="0020621C">
        <w:rPr>
          <w:color w:val="000000"/>
          <w:szCs w:val="22"/>
        </w:rPr>
        <w:t>coming</w:t>
      </w:r>
      <w:r w:rsidR="00C93EB6">
        <w:rPr>
          <w:color w:val="000000"/>
          <w:szCs w:val="22"/>
        </w:rPr>
        <w:t xml:space="preserve"> </w:t>
      </w:r>
      <w:r w:rsidRPr="0020621C">
        <w:rPr>
          <w:color w:val="000000"/>
          <w:szCs w:val="22"/>
        </w:rPr>
        <w:t>of</w:t>
      </w:r>
      <w:r w:rsidR="00C93EB6">
        <w:rPr>
          <w:color w:val="000000"/>
          <w:szCs w:val="22"/>
        </w:rPr>
        <w:t xml:space="preserve"> </w:t>
      </w:r>
      <w:r w:rsidRPr="0020621C">
        <w:rPr>
          <w:color w:val="000000"/>
          <w:szCs w:val="22"/>
        </w:rPr>
        <w:t>our</w:t>
      </w:r>
      <w:r w:rsidR="00C93EB6">
        <w:rPr>
          <w:color w:val="000000"/>
          <w:szCs w:val="22"/>
        </w:rPr>
        <w:t xml:space="preserve"> </w:t>
      </w:r>
      <w:r w:rsidRPr="0020621C">
        <w:rPr>
          <w:color w:val="000000"/>
          <w:szCs w:val="22"/>
        </w:rPr>
        <w:t>Lord</w:t>
      </w:r>
      <w:r w:rsidR="00C93EB6">
        <w:rPr>
          <w:color w:val="000000"/>
          <w:szCs w:val="22"/>
        </w:rPr>
        <w:t xml:space="preserve"> </w:t>
      </w:r>
      <w:r w:rsidRPr="0020621C">
        <w:rPr>
          <w:color w:val="000000"/>
          <w:szCs w:val="22"/>
        </w:rPr>
        <w:t>Jesus</w:t>
      </w:r>
      <w:r w:rsidR="00C93EB6">
        <w:rPr>
          <w:color w:val="000000"/>
          <w:szCs w:val="22"/>
        </w:rPr>
        <w:t xml:space="preserve"> </w:t>
      </w:r>
      <w:r w:rsidRPr="0020621C">
        <w:rPr>
          <w:dstrike/>
          <w:color w:val="000000"/>
          <w:szCs w:val="22"/>
        </w:rPr>
        <w:t>Christ</w:t>
      </w:r>
      <w:r w:rsidR="00C93EB6">
        <w:rPr>
          <w:color w:val="000000"/>
          <w:szCs w:val="22"/>
        </w:rPr>
        <w:t xml:space="preserve"> </w:t>
      </w:r>
      <w:r w:rsidRPr="0020621C">
        <w:rPr>
          <w:color w:val="000000"/>
          <w:szCs w:val="22"/>
        </w:rPr>
        <w:t>with</w:t>
      </w:r>
      <w:r w:rsidR="00C93EB6">
        <w:rPr>
          <w:color w:val="000000"/>
          <w:szCs w:val="22"/>
        </w:rPr>
        <w:t xml:space="preserve"> </w:t>
      </w:r>
      <w:r w:rsidRPr="0020621C">
        <w:rPr>
          <w:color w:val="000000"/>
          <w:szCs w:val="22"/>
        </w:rPr>
        <w:t>all</w:t>
      </w:r>
      <w:r w:rsidR="00C93EB6">
        <w:rPr>
          <w:color w:val="000000"/>
          <w:szCs w:val="22"/>
        </w:rPr>
        <w:t xml:space="preserve"> </w:t>
      </w:r>
      <w:r w:rsidRPr="0020621C">
        <w:rPr>
          <w:color w:val="000000"/>
          <w:szCs w:val="22"/>
        </w:rPr>
        <w:t>his</w:t>
      </w:r>
      <w:r w:rsidR="00C93EB6">
        <w:rPr>
          <w:color w:val="000000"/>
          <w:szCs w:val="22"/>
        </w:rPr>
        <w:t xml:space="preserve"> </w:t>
      </w:r>
      <w:r w:rsidRPr="0020621C">
        <w:rPr>
          <w:rStyle w:val="trancom"/>
          <w:color w:val="000000"/>
          <w:szCs w:val="22"/>
        </w:rPr>
        <w:t>holy</w:t>
      </w:r>
      <w:r w:rsidR="00C93EB6">
        <w:rPr>
          <w:rStyle w:val="trancom"/>
          <w:color w:val="000000"/>
          <w:szCs w:val="22"/>
        </w:rPr>
        <w:t xml:space="preserve"> </w:t>
      </w:r>
      <w:r w:rsidRPr="0020621C">
        <w:rPr>
          <w:rStyle w:val="trancom"/>
          <w:i/>
          <w:iCs/>
          <w:color w:val="000000"/>
          <w:szCs w:val="22"/>
        </w:rPr>
        <w:t>ones</w:t>
      </w:r>
      <w:r w:rsidRPr="0020621C">
        <w:rPr>
          <w:color w:val="000000"/>
          <w:szCs w:val="22"/>
        </w:rPr>
        <w:t>.</w:t>
      </w:r>
      <w:r>
        <w:rPr>
          <w:rStyle w:val="FootnoteReference"/>
          <w:color w:val="000000"/>
          <w:szCs w:val="22"/>
        </w:rPr>
        <w:footnoteReference w:id="26"/>
      </w:r>
    </w:p>
    <w:p w14:paraId="069A81E3" w14:textId="77777777" w:rsidR="00FC4AA2" w:rsidRDefault="00FC4AA2" w:rsidP="00E00AF3">
      <w:pPr>
        <w:pStyle w:val="AuthHang"/>
        <w:spacing w:after="120"/>
        <w:ind w:left="0" w:firstLine="0"/>
      </w:pPr>
    </w:p>
    <w:p w14:paraId="7075A02D"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Timothy</w:t>
      </w:r>
    </w:p>
    <w:p w14:paraId="6B8EDFD2" w14:textId="77777777" w:rsidR="00941313" w:rsidRPr="00E636E1" w:rsidRDefault="00FC4AA2" w:rsidP="00E00AF3">
      <w:pPr>
        <w:pStyle w:val="AuthHang"/>
        <w:spacing w:after="120"/>
        <w:ind w:left="363"/>
        <w:rPr>
          <w:szCs w:val="22"/>
        </w:rPr>
      </w:pPr>
      <w:r w:rsidRPr="009D246E">
        <w:rPr>
          <w:szCs w:val="22"/>
        </w:rPr>
        <w:t>1:17</w:t>
      </w:r>
      <w:r w:rsidR="00C93EB6">
        <w:rPr>
          <w:szCs w:val="22"/>
        </w:rPr>
        <w:t xml:space="preserve"> </w:t>
      </w:r>
      <w:r w:rsidRPr="009D246E">
        <w:rPr>
          <w:szCs w:val="22"/>
        </w:rPr>
        <w:tab/>
      </w:r>
      <w:r w:rsidR="00941313" w:rsidRPr="009D246E">
        <w:rPr>
          <w:color w:val="000000"/>
          <w:szCs w:val="22"/>
        </w:rPr>
        <w:t>Now</w:t>
      </w:r>
      <w:r w:rsidR="00C93EB6">
        <w:rPr>
          <w:color w:val="000000"/>
          <w:szCs w:val="22"/>
        </w:rPr>
        <w:t xml:space="preserve"> </w:t>
      </w:r>
      <w:r w:rsidR="00941313" w:rsidRPr="009D246E">
        <w:rPr>
          <w:color w:val="000000"/>
          <w:szCs w:val="22"/>
        </w:rPr>
        <w:t>to</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king</w:t>
      </w:r>
      <w:r w:rsidR="00C93EB6">
        <w:rPr>
          <w:color w:val="000000"/>
          <w:szCs w:val="22"/>
        </w:rPr>
        <w:t xml:space="preserve"> </w:t>
      </w:r>
      <w:r w:rsidR="00941313" w:rsidRPr="009D246E">
        <w:rPr>
          <w:color w:val="000000"/>
          <w:szCs w:val="22"/>
        </w:rPr>
        <w:t>of</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ages,</w:t>
      </w:r>
      <w:r w:rsidR="00C93EB6">
        <w:rPr>
          <w:color w:val="000000"/>
          <w:szCs w:val="22"/>
        </w:rPr>
        <w:t xml:space="preserve"> </w:t>
      </w:r>
      <w:r w:rsidR="00941313" w:rsidRPr="009D246E">
        <w:rPr>
          <w:color w:val="000000"/>
          <w:szCs w:val="22"/>
        </w:rPr>
        <w:t>indefectible,</w:t>
      </w:r>
      <w:r w:rsidR="00C93EB6">
        <w:rPr>
          <w:color w:val="000000"/>
          <w:szCs w:val="22"/>
        </w:rPr>
        <w:t xml:space="preserve"> </w:t>
      </w:r>
      <w:r w:rsidR="00941313" w:rsidRPr="009D246E">
        <w:rPr>
          <w:color w:val="000000"/>
          <w:szCs w:val="22"/>
        </w:rPr>
        <w:t>invisible,</w:t>
      </w:r>
      <w:r w:rsidR="00C93EB6">
        <w:rPr>
          <w:color w:val="000000"/>
          <w:szCs w:val="22"/>
        </w:rPr>
        <w:t xml:space="preserve"> </w:t>
      </w:r>
      <w:r w:rsidR="00941313" w:rsidRPr="009D246E">
        <w:rPr>
          <w:i/>
          <w:iCs/>
          <w:color w:val="000000"/>
          <w:szCs w:val="22"/>
        </w:rPr>
        <w:t>the</w:t>
      </w:r>
      <w:r w:rsidR="00C93EB6">
        <w:rPr>
          <w:color w:val="000000"/>
          <w:szCs w:val="22"/>
        </w:rPr>
        <w:t xml:space="preserve"> </w:t>
      </w:r>
      <w:r w:rsidR="00941313" w:rsidRPr="009D246E">
        <w:rPr>
          <w:color w:val="000000"/>
          <w:szCs w:val="22"/>
        </w:rPr>
        <w:t>only</w:t>
      </w:r>
      <w:r w:rsidR="00C93EB6">
        <w:rPr>
          <w:color w:val="000000"/>
          <w:szCs w:val="22"/>
        </w:rPr>
        <w:t xml:space="preserve"> </w:t>
      </w:r>
      <w:r w:rsidR="00941313" w:rsidRPr="009D246E">
        <w:rPr>
          <w:dstrike/>
          <w:color w:val="000000"/>
          <w:szCs w:val="22"/>
        </w:rPr>
        <w:t>wise</w:t>
      </w:r>
      <w:r w:rsidR="00C93EB6">
        <w:rPr>
          <w:color w:val="000000"/>
          <w:szCs w:val="22"/>
        </w:rPr>
        <w:t xml:space="preserve"> </w:t>
      </w:r>
      <w:r w:rsidR="00941313" w:rsidRPr="009D246E">
        <w:rPr>
          <w:color w:val="000000"/>
          <w:szCs w:val="22"/>
        </w:rPr>
        <w:t>God,</w:t>
      </w:r>
      <w:r w:rsidR="00C93EB6">
        <w:rPr>
          <w:color w:val="000000"/>
          <w:szCs w:val="22"/>
        </w:rPr>
        <w:t xml:space="preserve"> </w:t>
      </w:r>
      <w:r w:rsidR="00941313" w:rsidRPr="009D246E">
        <w:rPr>
          <w:i/>
          <w:iCs/>
          <w:color w:val="000000"/>
          <w:szCs w:val="22"/>
        </w:rPr>
        <w:t>be</w:t>
      </w:r>
      <w:r w:rsidR="00C93EB6">
        <w:rPr>
          <w:color w:val="000000"/>
          <w:szCs w:val="22"/>
        </w:rPr>
        <w:t xml:space="preserve"> </w:t>
      </w:r>
      <w:r w:rsidR="00941313" w:rsidRPr="009D246E">
        <w:rPr>
          <w:color w:val="000000"/>
          <w:szCs w:val="22"/>
        </w:rPr>
        <w:t>honour</w:t>
      </w:r>
      <w:r w:rsidR="00C93EB6">
        <w:rPr>
          <w:color w:val="000000"/>
          <w:szCs w:val="22"/>
        </w:rPr>
        <w:t xml:space="preserve"> </w:t>
      </w:r>
      <w:r w:rsidR="00941313" w:rsidRPr="009D246E">
        <w:rPr>
          <w:color w:val="000000"/>
          <w:szCs w:val="22"/>
        </w:rPr>
        <w:t>and</w:t>
      </w:r>
      <w:r w:rsidR="00C93EB6">
        <w:rPr>
          <w:color w:val="000000"/>
          <w:szCs w:val="22"/>
        </w:rPr>
        <w:t xml:space="preserve"> </w:t>
      </w:r>
      <w:r w:rsidR="00941313" w:rsidRPr="009D246E">
        <w:rPr>
          <w:color w:val="000000"/>
          <w:szCs w:val="22"/>
        </w:rPr>
        <w:t>glory</w:t>
      </w:r>
      <w:r w:rsidR="00C93EB6">
        <w:rPr>
          <w:color w:val="000000"/>
          <w:szCs w:val="22"/>
        </w:rPr>
        <w:t xml:space="preserve"> </w:t>
      </w:r>
      <w:r w:rsidR="00941313" w:rsidRPr="009D246E">
        <w:rPr>
          <w:color w:val="000000"/>
          <w:szCs w:val="22"/>
        </w:rPr>
        <w:t>throughout</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durations</w:t>
      </w:r>
      <w:r w:rsidR="00C93EB6">
        <w:rPr>
          <w:color w:val="000000"/>
          <w:szCs w:val="22"/>
        </w:rPr>
        <w:t xml:space="preserve"> </w:t>
      </w:r>
      <w:r w:rsidR="00941313" w:rsidRPr="009D246E">
        <w:rPr>
          <w:color w:val="000000"/>
          <w:szCs w:val="22"/>
        </w:rPr>
        <w:t>of</w:t>
      </w:r>
      <w:r w:rsidR="00C93EB6">
        <w:rPr>
          <w:color w:val="000000"/>
          <w:szCs w:val="22"/>
        </w:rPr>
        <w:t xml:space="preserve"> </w:t>
      </w:r>
      <w:r w:rsidR="00941313" w:rsidRPr="009D246E">
        <w:rPr>
          <w:color w:val="000000"/>
          <w:szCs w:val="22"/>
        </w:rPr>
        <w:t>the</w:t>
      </w:r>
      <w:r w:rsidR="00C93EB6">
        <w:rPr>
          <w:color w:val="000000"/>
          <w:szCs w:val="22"/>
        </w:rPr>
        <w:t xml:space="preserve"> </w:t>
      </w:r>
      <w:r w:rsidR="00941313" w:rsidRPr="009D246E">
        <w:rPr>
          <w:color w:val="000000"/>
          <w:szCs w:val="22"/>
        </w:rPr>
        <w:t>ages.</w:t>
      </w:r>
      <w:r w:rsidR="00C93EB6">
        <w:rPr>
          <w:color w:val="000000"/>
          <w:szCs w:val="22"/>
        </w:rPr>
        <w:t xml:space="preserve"> </w:t>
      </w:r>
      <w:r w:rsidR="00941313" w:rsidRPr="009D246E">
        <w:rPr>
          <w:color w:val="000000"/>
          <w:szCs w:val="22"/>
        </w:rPr>
        <w:t>Amen.</w:t>
      </w:r>
    </w:p>
    <w:p w14:paraId="632D76B2" w14:textId="77777777" w:rsidR="00E636E1" w:rsidRPr="00E636E1" w:rsidRDefault="00FC4AA2" w:rsidP="00E00AF3">
      <w:pPr>
        <w:pStyle w:val="AuthHang"/>
        <w:spacing w:after="120"/>
        <w:ind w:left="363"/>
        <w:rPr>
          <w:szCs w:val="22"/>
        </w:rPr>
      </w:pPr>
      <w:r w:rsidRPr="00E636E1">
        <w:rPr>
          <w:szCs w:val="22"/>
        </w:rPr>
        <w:t>2:7</w:t>
      </w:r>
      <w:r w:rsidR="00C93EB6">
        <w:rPr>
          <w:szCs w:val="22"/>
        </w:rPr>
        <w:t xml:space="preserve"> </w:t>
      </w:r>
      <w:r w:rsidRPr="00E636E1">
        <w:rPr>
          <w:szCs w:val="22"/>
        </w:rPr>
        <w:tab/>
      </w:r>
      <w:r w:rsidRPr="00E636E1">
        <w:rPr>
          <w:szCs w:val="22"/>
        </w:rPr>
        <w:tab/>
      </w:r>
      <w:r w:rsidR="00E636E1" w:rsidRPr="00E636E1">
        <w:rPr>
          <w:color w:val="000000"/>
          <w:szCs w:val="22"/>
        </w:rPr>
        <w:t>to</w:t>
      </w:r>
      <w:r w:rsidR="00C93EB6">
        <w:rPr>
          <w:color w:val="000000"/>
          <w:szCs w:val="22"/>
        </w:rPr>
        <w:t xml:space="preserve"> </w:t>
      </w:r>
      <w:r w:rsidR="00E636E1" w:rsidRPr="00E636E1">
        <w:rPr>
          <w:rStyle w:val="trancom"/>
          <w:color w:val="000000"/>
          <w:szCs w:val="22"/>
        </w:rPr>
        <w:t>which</w:t>
      </w:r>
      <w:r w:rsidR="00C93EB6">
        <w:rPr>
          <w:color w:val="000000"/>
          <w:szCs w:val="22"/>
        </w:rPr>
        <w:t xml:space="preserve"> </w:t>
      </w:r>
      <w:r w:rsidR="00E636E1" w:rsidRPr="00E636E1">
        <w:rPr>
          <w:color w:val="000000"/>
          <w:szCs w:val="22"/>
        </w:rPr>
        <w:t>I</w:t>
      </w:r>
      <w:r w:rsidR="00C93EB6">
        <w:rPr>
          <w:color w:val="000000"/>
          <w:szCs w:val="22"/>
        </w:rPr>
        <w:t xml:space="preserve"> </w:t>
      </w:r>
      <w:r w:rsidR="00E636E1" w:rsidRPr="00E636E1">
        <w:rPr>
          <w:color w:val="000000"/>
          <w:szCs w:val="22"/>
        </w:rPr>
        <w:t>have</w:t>
      </w:r>
      <w:r w:rsidR="00C93EB6">
        <w:rPr>
          <w:color w:val="000000"/>
          <w:szCs w:val="22"/>
        </w:rPr>
        <w:t xml:space="preserve"> </w:t>
      </w:r>
      <w:r w:rsidR="00E636E1" w:rsidRPr="00E636E1">
        <w:rPr>
          <w:color w:val="000000"/>
          <w:szCs w:val="22"/>
        </w:rPr>
        <w:t>been</w:t>
      </w:r>
      <w:r w:rsidR="00C93EB6">
        <w:rPr>
          <w:color w:val="000000"/>
          <w:szCs w:val="22"/>
        </w:rPr>
        <w:t xml:space="preserve"> </w:t>
      </w:r>
      <w:r w:rsidR="00E636E1" w:rsidRPr="00E636E1">
        <w:rPr>
          <w:color w:val="000000"/>
          <w:szCs w:val="22"/>
        </w:rPr>
        <w:t>appointed</w:t>
      </w:r>
      <w:r w:rsidR="00C93EB6">
        <w:rPr>
          <w:color w:val="000000"/>
          <w:szCs w:val="22"/>
        </w:rPr>
        <w:t xml:space="preserve"> </w:t>
      </w:r>
      <w:r w:rsidR="00E636E1" w:rsidRPr="00E636E1">
        <w:rPr>
          <w:color w:val="000000"/>
          <w:szCs w:val="22"/>
        </w:rPr>
        <w:t>a</w:t>
      </w:r>
      <w:r w:rsidR="00C93EB6">
        <w:rPr>
          <w:color w:val="000000"/>
          <w:szCs w:val="22"/>
        </w:rPr>
        <w:t xml:space="preserve"> </w:t>
      </w:r>
      <w:r w:rsidR="00E636E1" w:rsidRPr="00E636E1">
        <w:rPr>
          <w:color w:val="000000"/>
          <w:szCs w:val="22"/>
        </w:rPr>
        <w:t>herald</w:t>
      </w:r>
      <w:r w:rsidR="00C93EB6">
        <w:rPr>
          <w:color w:val="000000"/>
          <w:szCs w:val="22"/>
        </w:rPr>
        <w:t xml:space="preserve"> </w:t>
      </w:r>
      <w:r w:rsidR="00E636E1" w:rsidRPr="00E636E1">
        <w:rPr>
          <w:color w:val="000000"/>
          <w:szCs w:val="22"/>
        </w:rPr>
        <w:t>and</w:t>
      </w:r>
      <w:r w:rsidR="00C93EB6">
        <w:rPr>
          <w:color w:val="000000"/>
          <w:szCs w:val="22"/>
        </w:rPr>
        <w:t xml:space="preserve"> </w:t>
      </w:r>
      <w:r w:rsidR="00E636E1" w:rsidRPr="00E636E1">
        <w:rPr>
          <w:color w:val="000000"/>
          <w:szCs w:val="22"/>
        </w:rPr>
        <w:t>apostle</w:t>
      </w:r>
      <w:r w:rsidR="00C93EB6">
        <w:rPr>
          <w:color w:val="000000"/>
          <w:szCs w:val="22"/>
        </w:rPr>
        <w:t xml:space="preserve"> </w:t>
      </w:r>
      <w:r w:rsidR="00E636E1" w:rsidRPr="00E636E1">
        <w:rPr>
          <w:color w:val="000000"/>
          <w:szCs w:val="22"/>
        </w:rPr>
        <w:t>–</w:t>
      </w:r>
      <w:r w:rsidR="00C93EB6">
        <w:rPr>
          <w:color w:val="000000"/>
          <w:szCs w:val="22"/>
        </w:rPr>
        <w:t xml:space="preserve"> </w:t>
      </w:r>
      <w:r w:rsidR="00E636E1" w:rsidRPr="00E636E1">
        <w:rPr>
          <w:color w:val="000000"/>
          <w:szCs w:val="22"/>
        </w:rPr>
        <w:t>I</w:t>
      </w:r>
      <w:r w:rsidR="00C93EB6">
        <w:rPr>
          <w:color w:val="000000"/>
          <w:szCs w:val="22"/>
        </w:rPr>
        <w:t xml:space="preserve"> </w:t>
      </w:r>
      <w:r w:rsidR="00E636E1" w:rsidRPr="00E636E1">
        <w:rPr>
          <w:color w:val="000000"/>
          <w:szCs w:val="22"/>
        </w:rPr>
        <w:t>speak</w:t>
      </w:r>
      <w:r w:rsidR="00C93EB6">
        <w:rPr>
          <w:color w:val="000000"/>
          <w:szCs w:val="22"/>
        </w:rPr>
        <w:t xml:space="preserve"> </w:t>
      </w:r>
      <w:r w:rsidR="00E636E1" w:rsidRPr="00E636E1">
        <w:rPr>
          <w:color w:val="000000"/>
          <w:szCs w:val="22"/>
        </w:rPr>
        <w:t>the</w:t>
      </w:r>
      <w:r w:rsidR="00C93EB6">
        <w:rPr>
          <w:color w:val="000000"/>
          <w:szCs w:val="22"/>
        </w:rPr>
        <w:t xml:space="preserve"> </w:t>
      </w:r>
      <w:r w:rsidR="00E636E1" w:rsidRPr="00E636E1">
        <w:rPr>
          <w:color w:val="000000"/>
          <w:szCs w:val="22"/>
        </w:rPr>
        <w:t>truth</w:t>
      </w:r>
      <w:r w:rsidR="00C93EB6">
        <w:rPr>
          <w:color w:val="000000"/>
          <w:szCs w:val="22"/>
        </w:rPr>
        <w:t xml:space="preserve"> </w:t>
      </w:r>
      <w:r w:rsidR="00E636E1" w:rsidRPr="00E636E1">
        <w:rPr>
          <w:dstrike/>
          <w:color w:val="000000"/>
          <w:szCs w:val="22"/>
        </w:rPr>
        <w:t>in</w:t>
      </w:r>
      <w:r w:rsidR="00C93EB6">
        <w:rPr>
          <w:dstrike/>
          <w:color w:val="000000"/>
          <w:szCs w:val="22"/>
        </w:rPr>
        <w:t xml:space="preserve"> </w:t>
      </w:r>
      <w:r w:rsidR="00E636E1" w:rsidRPr="00E636E1">
        <w:rPr>
          <w:dstrike/>
          <w:color w:val="000000"/>
          <w:szCs w:val="22"/>
        </w:rPr>
        <w:t>Christ</w:t>
      </w:r>
      <w:r w:rsidR="00E636E1" w:rsidRPr="00E636E1">
        <w:rPr>
          <w:color w:val="000000"/>
          <w:szCs w:val="22"/>
        </w:rPr>
        <w:t>;</w:t>
      </w:r>
      <w:r w:rsidR="00C93EB6">
        <w:rPr>
          <w:color w:val="000000"/>
          <w:szCs w:val="22"/>
        </w:rPr>
        <w:t xml:space="preserve"> </w:t>
      </w:r>
      <w:r w:rsidR="00E636E1" w:rsidRPr="00E636E1">
        <w:rPr>
          <w:color w:val="000000"/>
          <w:szCs w:val="22"/>
        </w:rPr>
        <w:t>I</w:t>
      </w:r>
      <w:r w:rsidR="00C93EB6">
        <w:rPr>
          <w:color w:val="000000"/>
          <w:szCs w:val="22"/>
        </w:rPr>
        <w:t xml:space="preserve"> </w:t>
      </w:r>
      <w:r w:rsidR="00E636E1" w:rsidRPr="00E636E1">
        <w:rPr>
          <w:color w:val="000000"/>
          <w:szCs w:val="22"/>
        </w:rPr>
        <w:t>am</w:t>
      </w:r>
      <w:r w:rsidR="00C93EB6">
        <w:rPr>
          <w:color w:val="000000"/>
          <w:szCs w:val="22"/>
        </w:rPr>
        <w:t xml:space="preserve"> </w:t>
      </w:r>
      <w:r w:rsidR="00E636E1" w:rsidRPr="00E636E1">
        <w:rPr>
          <w:color w:val="000000"/>
          <w:szCs w:val="22"/>
        </w:rPr>
        <w:t>not</w:t>
      </w:r>
      <w:r w:rsidR="00C93EB6">
        <w:rPr>
          <w:color w:val="000000"/>
          <w:szCs w:val="22"/>
        </w:rPr>
        <w:t xml:space="preserve"> </w:t>
      </w:r>
      <w:r w:rsidR="00E636E1" w:rsidRPr="00E636E1">
        <w:rPr>
          <w:color w:val="000000"/>
          <w:szCs w:val="22"/>
        </w:rPr>
        <w:t>lying</w:t>
      </w:r>
      <w:r w:rsidR="00C93EB6">
        <w:rPr>
          <w:color w:val="000000"/>
          <w:szCs w:val="22"/>
        </w:rPr>
        <w:t xml:space="preserve"> </w:t>
      </w:r>
      <w:r w:rsidR="00E636E1" w:rsidRPr="00E636E1">
        <w:rPr>
          <w:color w:val="000000"/>
          <w:szCs w:val="22"/>
        </w:rPr>
        <w:t>–</w:t>
      </w:r>
      <w:r w:rsidR="00C93EB6">
        <w:rPr>
          <w:color w:val="000000"/>
          <w:szCs w:val="22"/>
        </w:rPr>
        <w:t xml:space="preserve"> </w:t>
      </w:r>
      <w:r w:rsidR="00E636E1" w:rsidRPr="00E636E1">
        <w:rPr>
          <w:color w:val="000000"/>
          <w:szCs w:val="22"/>
        </w:rPr>
        <w:t>a</w:t>
      </w:r>
      <w:r w:rsidR="00C93EB6">
        <w:rPr>
          <w:color w:val="000000"/>
          <w:szCs w:val="22"/>
        </w:rPr>
        <w:t xml:space="preserve"> </w:t>
      </w:r>
      <w:r w:rsidR="00E636E1" w:rsidRPr="00E636E1">
        <w:rPr>
          <w:color w:val="000000"/>
          <w:szCs w:val="22"/>
        </w:rPr>
        <w:t>teacher</w:t>
      </w:r>
      <w:r w:rsidR="00C93EB6">
        <w:rPr>
          <w:color w:val="000000"/>
          <w:szCs w:val="22"/>
        </w:rPr>
        <w:t xml:space="preserve"> </w:t>
      </w:r>
      <w:r w:rsidR="00E636E1" w:rsidRPr="00E636E1">
        <w:rPr>
          <w:color w:val="000000"/>
          <w:szCs w:val="22"/>
        </w:rPr>
        <w:t>of</w:t>
      </w:r>
      <w:r w:rsidR="00C93EB6">
        <w:rPr>
          <w:color w:val="000000"/>
          <w:szCs w:val="22"/>
        </w:rPr>
        <w:t xml:space="preserve"> </w:t>
      </w:r>
      <w:r w:rsidR="00E636E1" w:rsidRPr="00E636E1">
        <w:rPr>
          <w:i/>
          <w:iCs/>
          <w:color w:val="000000"/>
          <w:szCs w:val="22"/>
        </w:rPr>
        <w:t>the</w:t>
      </w:r>
      <w:r w:rsidR="00C93EB6">
        <w:rPr>
          <w:color w:val="000000"/>
          <w:szCs w:val="22"/>
        </w:rPr>
        <w:t xml:space="preserve"> </w:t>
      </w:r>
      <w:r w:rsidR="00E636E1" w:rsidRPr="00E636E1">
        <w:rPr>
          <w:color w:val="000000"/>
          <w:szCs w:val="22"/>
        </w:rPr>
        <w:t>Gentiles</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color w:val="000000"/>
          <w:szCs w:val="22"/>
        </w:rPr>
        <w:t>faith</w:t>
      </w:r>
      <w:r w:rsidR="00C93EB6">
        <w:rPr>
          <w:color w:val="000000"/>
          <w:szCs w:val="22"/>
        </w:rPr>
        <w:t xml:space="preserve"> </w:t>
      </w:r>
      <w:r w:rsidR="00E636E1" w:rsidRPr="00E636E1">
        <w:rPr>
          <w:color w:val="000000"/>
          <w:szCs w:val="22"/>
        </w:rPr>
        <w:t>and</w:t>
      </w:r>
      <w:r w:rsidR="00C93EB6">
        <w:rPr>
          <w:color w:val="000000"/>
          <w:szCs w:val="22"/>
        </w:rPr>
        <w:t xml:space="preserve"> </w:t>
      </w:r>
      <w:r w:rsidR="00E636E1" w:rsidRPr="00E636E1">
        <w:rPr>
          <w:color w:val="000000"/>
          <w:szCs w:val="22"/>
        </w:rPr>
        <w:t>truth.</w:t>
      </w:r>
    </w:p>
    <w:p w14:paraId="622F6ACC" w14:textId="77777777" w:rsidR="00E636E1" w:rsidRPr="0018255A" w:rsidRDefault="00FC4AA2" w:rsidP="00E00AF3">
      <w:pPr>
        <w:pStyle w:val="AuthHang"/>
        <w:spacing w:after="120"/>
        <w:ind w:left="363"/>
        <w:rPr>
          <w:szCs w:val="22"/>
        </w:rPr>
      </w:pPr>
      <w:r w:rsidRPr="00E636E1">
        <w:rPr>
          <w:szCs w:val="22"/>
        </w:rPr>
        <w:t>3:16</w:t>
      </w:r>
      <w:r w:rsidR="00C93EB6">
        <w:rPr>
          <w:szCs w:val="22"/>
        </w:rPr>
        <w:t xml:space="preserve"> </w:t>
      </w:r>
      <w:r w:rsidRPr="00E636E1">
        <w:rPr>
          <w:szCs w:val="22"/>
        </w:rPr>
        <w:tab/>
      </w:r>
      <w:r w:rsidR="00E636E1" w:rsidRPr="00E636E1">
        <w:rPr>
          <w:color w:val="000000"/>
          <w:szCs w:val="22"/>
        </w:rPr>
        <w:t>and</w:t>
      </w:r>
      <w:r w:rsidR="00C93EB6">
        <w:rPr>
          <w:color w:val="000000"/>
          <w:szCs w:val="22"/>
        </w:rPr>
        <w:t xml:space="preserve"> </w:t>
      </w:r>
      <w:r w:rsidR="00E636E1" w:rsidRPr="00E636E1">
        <w:rPr>
          <w:color w:val="000000"/>
          <w:szCs w:val="22"/>
        </w:rPr>
        <w:t>confessedly</w:t>
      </w:r>
      <w:r w:rsidR="00C93EB6">
        <w:rPr>
          <w:color w:val="000000"/>
          <w:szCs w:val="22"/>
        </w:rPr>
        <w:t xml:space="preserve"> </w:t>
      </w:r>
      <w:r w:rsidR="00E636E1" w:rsidRPr="00E636E1">
        <w:rPr>
          <w:color w:val="000000"/>
          <w:szCs w:val="22"/>
        </w:rPr>
        <w:t>great,</w:t>
      </w:r>
      <w:r w:rsidR="00C93EB6">
        <w:rPr>
          <w:color w:val="000000"/>
          <w:szCs w:val="22"/>
        </w:rPr>
        <w:t xml:space="preserve"> </w:t>
      </w:r>
      <w:r w:rsidR="00E636E1" w:rsidRPr="00E636E1">
        <w:rPr>
          <w:color w:val="000000"/>
          <w:szCs w:val="22"/>
        </w:rPr>
        <w:t>is</w:t>
      </w:r>
      <w:r w:rsidR="00C93EB6">
        <w:rPr>
          <w:color w:val="000000"/>
          <w:szCs w:val="22"/>
        </w:rPr>
        <w:t xml:space="preserve"> </w:t>
      </w:r>
      <w:r w:rsidR="00E636E1" w:rsidRPr="00E636E1">
        <w:rPr>
          <w:color w:val="000000"/>
          <w:szCs w:val="22"/>
        </w:rPr>
        <w:t>the</w:t>
      </w:r>
      <w:r w:rsidR="00C93EB6">
        <w:rPr>
          <w:color w:val="000000"/>
          <w:szCs w:val="22"/>
        </w:rPr>
        <w:t xml:space="preserve"> </w:t>
      </w:r>
      <w:r w:rsidR="00E636E1" w:rsidRPr="00E636E1">
        <w:rPr>
          <w:color w:val="000000"/>
          <w:szCs w:val="22"/>
        </w:rPr>
        <w:t>mystery</w:t>
      </w:r>
      <w:r w:rsidR="00C93EB6">
        <w:rPr>
          <w:color w:val="000000"/>
          <w:szCs w:val="22"/>
        </w:rPr>
        <w:t xml:space="preserve"> </w:t>
      </w:r>
      <w:r w:rsidR="00E636E1" w:rsidRPr="00E636E1">
        <w:rPr>
          <w:color w:val="000000"/>
          <w:szCs w:val="22"/>
        </w:rPr>
        <w:t>of</w:t>
      </w:r>
      <w:r w:rsidR="00C93EB6">
        <w:rPr>
          <w:color w:val="000000"/>
          <w:szCs w:val="22"/>
        </w:rPr>
        <w:t xml:space="preserve"> </w:t>
      </w:r>
      <w:r w:rsidR="00E636E1" w:rsidRPr="00E636E1">
        <w:rPr>
          <w:color w:val="000000"/>
          <w:szCs w:val="22"/>
        </w:rPr>
        <w:t>godliness:</w:t>
      </w:r>
      <w:r w:rsidR="00C93EB6">
        <w:rPr>
          <w:color w:val="000000"/>
          <w:szCs w:val="22"/>
        </w:rPr>
        <w:t xml:space="preserve"> </w:t>
      </w:r>
      <w:r w:rsidR="00E636E1" w:rsidRPr="00E636E1">
        <w:rPr>
          <w:dstrike/>
          <w:color w:val="000000"/>
          <w:szCs w:val="22"/>
        </w:rPr>
        <w:t>God</w:t>
      </w:r>
      <w:r w:rsidR="00C93EB6">
        <w:rPr>
          <w:color w:val="000000"/>
          <w:szCs w:val="22"/>
        </w:rPr>
        <w:t xml:space="preserve"> </w:t>
      </w:r>
      <w:r w:rsidR="00E636E1" w:rsidRPr="00E636E1">
        <w:rPr>
          <w:rFonts w:ascii="Arial" w:hAnsi="Arial" w:cs="Arial"/>
          <w:color w:val="222222"/>
          <w:position w:val="-4"/>
          <w:szCs w:val="22"/>
          <w:shd w:val="clear" w:color="auto" w:fill="FFFFFF"/>
        </w:rPr>
        <w:t>Λ</w:t>
      </w:r>
      <w:r w:rsidR="00E636E1" w:rsidRPr="00E636E1">
        <w:rPr>
          <w:rFonts w:ascii="Arial" w:hAnsi="Arial" w:cs="Arial"/>
          <w:snapToGrid w:val="0"/>
          <w:position w:val="6"/>
          <w:szCs w:val="22"/>
        </w:rPr>
        <w:t>he</w:t>
      </w:r>
      <w:r w:rsidR="00C93EB6">
        <w:rPr>
          <w:color w:val="000000"/>
          <w:szCs w:val="22"/>
        </w:rPr>
        <w:t xml:space="preserve"> </w:t>
      </w:r>
      <w:r w:rsidR="00E636E1" w:rsidRPr="00E636E1">
        <w:rPr>
          <w:color w:val="000000"/>
          <w:szCs w:val="22"/>
        </w:rPr>
        <w:t>was</w:t>
      </w:r>
      <w:r w:rsidR="00C93EB6">
        <w:rPr>
          <w:color w:val="000000"/>
          <w:szCs w:val="22"/>
        </w:rPr>
        <w:t xml:space="preserve"> </w:t>
      </w:r>
      <w:r w:rsidR="00E636E1" w:rsidRPr="00E636E1">
        <w:rPr>
          <w:color w:val="000000"/>
          <w:szCs w:val="22"/>
        </w:rPr>
        <w:t>manifested</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i/>
          <w:iCs/>
          <w:color w:val="000000"/>
          <w:szCs w:val="22"/>
        </w:rPr>
        <w:t>the</w:t>
      </w:r>
      <w:r w:rsidR="00C93EB6">
        <w:rPr>
          <w:color w:val="000000"/>
          <w:szCs w:val="22"/>
        </w:rPr>
        <w:t xml:space="preserve"> </w:t>
      </w:r>
      <w:r w:rsidR="00E636E1" w:rsidRPr="00E636E1">
        <w:rPr>
          <w:color w:val="000000"/>
          <w:szCs w:val="22"/>
        </w:rPr>
        <w:t>flesh,</w:t>
      </w:r>
      <w:r w:rsidR="00C93EB6">
        <w:rPr>
          <w:color w:val="000000"/>
          <w:szCs w:val="22"/>
        </w:rPr>
        <w:t xml:space="preserve"> </w:t>
      </w:r>
      <w:r w:rsidR="00E636E1" w:rsidRPr="00E636E1">
        <w:rPr>
          <w:color w:val="000000"/>
          <w:szCs w:val="22"/>
        </w:rPr>
        <w:t>justified</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i/>
          <w:iCs/>
          <w:color w:val="000000"/>
          <w:szCs w:val="22"/>
        </w:rPr>
        <w:t>the</w:t>
      </w:r>
      <w:r w:rsidR="00C93EB6">
        <w:rPr>
          <w:i/>
          <w:iCs/>
          <w:color w:val="000000"/>
          <w:szCs w:val="22"/>
        </w:rPr>
        <w:t xml:space="preserve"> </w:t>
      </w:r>
      <w:r w:rsidR="00E636E1" w:rsidRPr="00E636E1">
        <w:rPr>
          <w:color w:val="000000"/>
          <w:szCs w:val="22"/>
        </w:rPr>
        <w:t>spirit,</w:t>
      </w:r>
      <w:r w:rsidR="00C93EB6">
        <w:rPr>
          <w:color w:val="000000"/>
          <w:szCs w:val="22"/>
        </w:rPr>
        <w:t xml:space="preserve"> </w:t>
      </w:r>
      <w:r w:rsidR="00E636E1" w:rsidRPr="00E636E1">
        <w:rPr>
          <w:color w:val="000000"/>
          <w:szCs w:val="22"/>
        </w:rPr>
        <w:t>seen</w:t>
      </w:r>
      <w:r w:rsidR="00C93EB6">
        <w:rPr>
          <w:color w:val="000000"/>
          <w:szCs w:val="22"/>
        </w:rPr>
        <w:t xml:space="preserve"> </w:t>
      </w:r>
      <w:r w:rsidR="00E636E1" w:rsidRPr="00E636E1">
        <w:rPr>
          <w:color w:val="000000"/>
          <w:szCs w:val="22"/>
        </w:rPr>
        <w:t>by</w:t>
      </w:r>
      <w:r w:rsidR="00C93EB6">
        <w:rPr>
          <w:color w:val="000000"/>
          <w:szCs w:val="22"/>
        </w:rPr>
        <w:t xml:space="preserve"> </w:t>
      </w:r>
      <w:r w:rsidR="00E636E1" w:rsidRPr="00E636E1">
        <w:rPr>
          <w:color w:val="000000"/>
          <w:szCs w:val="22"/>
        </w:rPr>
        <w:t>angels,</w:t>
      </w:r>
      <w:r w:rsidR="00C93EB6">
        <w:rPr>
          <w:color w:val="000000"/>
          <w:szCs w:val="22"/>
        </w:rPr>
        <w:t xml:space="preserve"> </w:t>
      </w:r>
      <w:r w:rsidR="00E636E1" w:rsidRPr="00E636E1">
        <w:rPr>
          <w:color w:val="000000"/>
          <w:szCs w:val="22"/>
        </w:rPr>
        <w:t>preached</w:t>
      </w:r>
      <w:r w:rsidR="00C93EB6">
        <w:rPr>
          <w:color w:val="000000"/>
          <w:szCs w:val="22"/>
        </w:rPr>
        <w:t xml:space="preserve"> </w:t>
      </w:r>
      <w:r w:rsidR="00E636E1" w:rsidRPr="00E636E1">
        <w:rPr>
          <w:color w:val="000000"/>
          <w:szCs w:val="22"/>
        </w:rPr>
        <w:t>among</w:t>
      </w:r>
      <w:r w:rsidR="00C93EB6">
        <w:rPr>
          <w:color w:val="000000"/>
          <w:szCs w:val="22"/>
        </w:rPr>
        <w:t xml:space="preserve"> </w:t>
      </w:r>
      <w:r w:rsidR="00E636E1" w:rsidRPr="00E636E1">
        <w:rPr>
          <w:i/>
          <w:iCs/>
          <w:color w:val="000000"/>
          <w:szCs w:val="22"/>
        </w:rPr>
        <w:t>the</w:t>
      </w:r>
      <w:r w:rsidR="00C93EB6">
        <w:rPr>
          <w:i/>
          <w:iCs/>
          <w:color w:val="000000"/>
          <w:szCs w:val="22"/>
        </w:rPr>
        <w:t xml:space="preserve"> </w:t>
      </w:r>
      <w:r w:rsidR="00E636E1" w:rsidRPr="00E636E1">
        <w:rPr>
          <w:color w:val="000000"/>
          <w:szCs w:val="22"/>
        </w:rPr>
        <w:t>Gentiles,</w:t>
      </w:r>
      <w:r w:rsidR="00C93EB6">
        <w:rPr>
          <w:color w:val="000000"/>
          <w:szCs w:val="22"/>
        </w:rPr>
        <w:t xml:space="preserve"> </w:t>
      </w:r>
      <w:r w:rsidR="00E636E1" w:rsidRPr="00E636E1">
        <w:rPr>
          <w:color w:val="000000"/>
          <w:szCs w:val="22"/>
        </w:rPr>
        <w:t>believed</w:t>
      </w:r>
      <w:r w:rsidR="00C93EB6">
        <w:rPr>
          <w:color w:val="000000"/>
          <w:szCs w:val="22"/>
        </w:rPr>
        <w:t xml:space="preserve"> </w:t>
      </w:r>
      <w:r w:rsidR="00E636E1" w:rsidRPr="00E636E1">
        <w:rPr>
          <w:color w:val="000000"/>
          <w:szCs w:val="22"/>
        </w:rPr>
        <w:t>on</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i/>
          <w:iCs/>
          <w:color w:val="000000"/>
          <w:szCs w:val="22"/>
        </w:rPr>
        <w:t>the</w:t>
      </w:r>
      <w:r w:rsidR="00C93EB6">
        <w:rPr>
          <w:color w:val="000000"/>
          <w:szCs w:val="22"/>
        </w:rPr>
        <w:t xml:space="preserve"> </w:t>
      </w:r>
      <w:r w:rsidR="00E636E1" w:rsidRPr="00E636E1">
        <w:rPr>
          <w:color w:val="000000"/>
          <w:szCs w:val="22"/>
        </w:rPr>
        <w:t>world</w:t>
      </w:r>
      <w:r w:rsidR="00C93EB6">
        <w:rPr>
          <w:color w:val="000000"/>
          <w:szCs w:val="22"/>
        </w:rPr>
        <w:t xml:space="preserve"> </w:t>
      </w:r>
      <w:r w:rsidR="00E636E1" w:rsidRPr="00E636E1">
        <w:rPr>
          <w:i/>
          <w:iCs/>
          <w:color w:val="000000"/>
          <w:szCs w:val="22"/>
        </w:rPr>
        <w:t>and</w:t>
      </w:r>
      <w:r w:rsidR="00C93EB6">
        <w:rPr>
          <w:color w:val="000000"/>
          <w:szCs w:val="22"/>
        </w:rPr>
        <w:t xml:space="preserve"> </w:t>
      </w:r>
      <w:r w:rsidR="00E636E1" w:rsidRPr="00E636E1">
        <w:rPr>
          <w:color w:val="000000"/>
          <w:szCs w:val="22"/>
        </w:rPr>
        <w:t>taken</w:t>
      </w:r>
      <w:r w:rsidR="00C93EB6">
        <w:rPr>
          <w:color w:val="000000"/>
          <w:szCs w:val="22"/>
        </w:rPr>
        <w:t xml:space="preserve"> </w:t>
      </w:r>
      <w:r w:rsidR="00E636E1" w:rsidRPr="00E636E1">
        <w:rPr>
          <w:color w:val="000000"/>
          <w:szCs w:val="22"/>
        </w:rPr>
        <w:t>up</w:t>
      </w:r>
      <w:r w:rsidR="00C93EB6">
        <w:rPr>
          <w:color w:val="000000"/>
          <w:szCs w:val="22"/>
        </w:rPr>
        <w:t xml:space="preserve"> </w:t>
      </w:r>
      <w:r w:rsidR="00E636E1" w:rsidRPr="00E636E1">
        <w:rPr>
          <w:color w:val="000000"/>
          <w:szCs w:val="22"/>
        </w:rPr>
        <w:t>in</w:t>
      </w:r>
      <w:r w:rsidR="00C93EB6">
        <w:rPr>
          <w:color w:val="000000"/>
          <w:szCs w:val="22"/>
        </w:rPr>
        <w:t xml:space="preserve"> </w:t>
      </w:r>
      <w:r w:rsidR="00E636E1" w:rsidRPr="00E636E1">
        <w:rPr>
          <w:color w:val="000000"/>
          <w:szCs w:val="22"/>
        </w:rPr>
        <w:t>glory.</w:t>
      </w:r>
    </w:p>
    <w:p w14:paraId="5020EFAC" w14:textId="77777777" w:rsidR="0018255A" w:rsidRPr="0018255A" w:rsidRDefault="00FC4AA2" w:rsidP="00E00AF3">
      <w:pPr>
        <w:pStyle w:val="AuthHang"/>
        <w:spacing w:after="120"/>
        <w:ind w:left="363"/>
        <w:rPr>
          <w:color w:val="000000"/>
          <w:szCs w:val="22"/>
        </w:rPr>
      </w:pPr>
      <w:r w:rsidRPr="0018255A">
        <w:rPr>
          <w:szCs w:val="22"/>
        </w:rPr>
        <w:t>4:12</w:t>
      </w:r>
      <w:r w:rsidR="00C93EB6">
        <w:rPr>
          <w:szCs w:val="22"/>
        </w:rPr>
        <w:t xml:space="preserve"> </w:t>
      </w:r>
      <w:r w:rsidRPr="0018255A">
        <w:rPr>
          <w:szCs w:val="22"/>
        </w:rPr>
        <w:tab/>
      </w:r>
      <w:r w:rsidR="0018255A" w:rsidRPr="0018255A">
        <w:rPr>
          <w:color w:val="000000"/>
          <w:szCs w:val="22"/>
        </w:rPr>
        <w:t>Let</w:t>
      </w:r>
      <w:r w:rsidR="00C93EB6">
        <w:rPr>
          <w:color w:val="000000"/>
          <w:szCs w:val="22"/>
        </w:rPr>
        <w:t xml:space="preserve"> </w:t>
      </w:r>
      <w:r w:rsidR="0018255A" w:rsidRPr="0018255A">
        <w:rPr>
          <w:color w:val="000000"/>
          <w:szCs w:val="22"/>
        </w:rPr>
        <w:t>no-one</w:t>
      </w:r>
      <w:r w:rsidR="00C93EB6">
        <w:rPr>
          <w:color w:val="000000"/>
          <w:szCs w:val="22"/>
        </w:rPr>
        <w:t xml:space="preserve"> </w:t>
      </w:r>
      <w:r w:rsidR="0018255A" w:rsidRPr="0018255A">
        <w:rPr>
          <w:color w:val="000000"/>
          <w:szCs w:val="22"/>
        </w:rPr>
        <w:t>despise</w:t>
      </w:r>
      <w:r w:rsidR="00C93EB6">
        <w:rPr>
          <w:color w:val="000000"/>
          <w:szCs w:val="22"/>
        </w:rPr>
        <w:t xml:space="preserve"> </w:t>
      </w:r>
      <w:r w:rsidR="0018255A" w:rsidRPr="0018255A">
        <w:rPr>
          <w:color w:val="000000"/>
          <w:szCs w:val="22"/>
        </w:rPr>
        <w:t>your</w:t>
      </w:r>
      <w:r w:rsidR="00C93EB6">
        <w:rPr>
          <w:color w:val="000000"/>
          <w:szCs w:val="22"/>
        </w:rPr>
        <w:t xml:space="preserve"> </w:t>
      </w:r>
      <w:r w:rsidR="0018255A" w:rsidRPr="0018255A">
        <w:rPr>
          <w:color w:val="000000"/>
          <w:szCs w:val="22"/>
        </w:rPr>
        <w:t>youth,</w:t>
      </w:r>
      <w:r w:rsidR="00C93EB6">
        <w:rPr>
          <w:color w:val="000000"/>
          <w:szCs w:val="22"/>
        </w:rPr>
        <w:t xml:space="preserve"> </w:t>
      </w:r>
      <w:r w:rsidR="0018255A" w:rsidRPr="0018255A">
        <w:rPr>
          <w:color w:val="000000"/>
          <w:szCs w:val="22"/>
        </w:rPr>
        <w:t>but</w:t>
      </w:r>
      <w:r w:rsidR="00C93EB6">
        <w:rPr>
          <w:color w:val="000000"/>
          <w:szCs w:val="22"/>
        </w:rPr>
        <w:t xml:space="preserve"> </w:t>
      </w:r>
      <w:r w:rsidR="0018255A" w:rsidRPr="0018255A">
        <w:rPr>
          <w:color w:val="000000"/>
          <w:szCs w:val="22"/>
        </w:rPr>
        <w:t>become</w:t>
      </w:r>
      <w:r w:rsidR="00C93EB6">
        <w:rPr>
          <w:color w:val="000000"/>
          <w:szCs w:val="22"/>
        </w:rPr>
        <w:t xml:space="preserve"> </w:t>
      </w:r>
      <w:r w:rsidR="0018255A" w:rsidRPr="0018255A">
        <w:rPr>
          <w:color w:val="000000"/>
          <w:szCs w:val="22"/>
        </w:rPr>
        <w:t>a</w:t>
      </w:r>
      <w:r w:rsidR="00C93EB6">
        <w:rPr>
          <w:color w:val="000000"/>
          <w:szCs w:val="22"/>
        </w:rPr>
        <w:t xml:space="preserve"> </w:t>
      </w:r>
      <w:r w:rsidR="0018255A" w:rsidRPr="0018255A">
        <w:rPr>
          <w:color w:val="000000"/>
          <w:szCs w:val="22"/>
        </w:rPr>
        <w:t>model</w:t>
      </w:r>
      <w:r w:rsidR="00C93EB6">
        <w:rPr>
          <w:color w:val="000000"/>
          <w:szCs w:val="22"/>
        </w:rPr>
        <w:t xml:space="preserve"> </w:t>
      </w:r>
      <w:r w:rsidR="0018255A" w:rsidRPr="0018255A">
        <w:rPr>
          <w:rStyle w:val="trancom"/>
          <w:color w:val="000000"/>
          <w:szCs w:val="22"/>
        </w:rPr>
        <w:t>for</w:t>
      </w:r>
      <w:r w:rsidR="00C93EB6">
        <w:rPr>
          <w:color w:val="000000"/>
          <w:szCs w:val="22"/>
        </w:rPr>
        <w:t xml:space="preserve"> </w:t>
      </w:r>
      <w:r w:rsidR="0018255A" w:rsidRPr="0018255A">
        <w:rPr>
          <w:color w:val="000000"/>
          <w:szCs w:val="22"/>
        </w:rPr>
        <w:t>believers,</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word,</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behaviour,</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love,</w:t>
      </w:r>
      <w:r w:rsidR="00C93EB6">
        <w:rPr>
          <w:color w:val="000000"/>
          <w:szCs w:val="22"/>
        </w:rPr>
        <w:t xml:space="preserve"> </w:t>
      </w:r>
      <w:r w:rsidR="0018255A" w:rsidRPr="0018255A">
        <w:rPr>
          <w:dstrike/>
          <w:color w:val="000000"/>
          <w:szCs w:val="22"/>
        </w:rPr>
        <w:t>in</w:t>
      </w:r>
      <w:r w:rsidR="00C93EB6">
        <w:rPr>
          <w:dstrike/>
          <w:color w:val="000000"/>
          <w:szCs w:val="22"/>
        </w:rPr>
        <w:t xml:space="preserve"> </w:t>
      </w:r>
      <w:r w:rsidR="0018255A" w:rsidRPr="0018255A">
        <w:rPr>
          <w:dstrike/>
          <w:color w:val="000000"/>
          <w:szCs w:val="22"/>
        </w:rPr>
        <w:t>spirit</w:t>
      </w:r>
      <w:r w:rsidR="0018255A" w:rsidRPr="0018255A">
        <w:rPr>
          <w:color w:val="000000"/>
          <w:szCs w:val="22"/>
        </w:rPr>
        <w:t>,</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faith,</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purity.</w:t>
      </w:r>
    </w:p>
    <w:p w14:paraId="1A9771FA" w14:textId="77777777" w:rsidR="0018255A" w:rsidRPr="0018255A" w:rsidRDefault="00FC4AA2" w:rsidP="00E00AF3">
      <w:pPr>
        <w:pStyle w:val="AuthHang"/>
        <w:spacing w:after="120"/>
        <w:ind w:left="363"/>
        <w:rPr>
          <w:szCs w:val="22"/>
        </w:rPr>
      </w:pPr>
      <w:r w:rsidRPr="0018255A">
        <w:rPr>
          <w:szCs w:val="22"/>
        </w:rPr>
        <w:t>6:5</w:t>
      </w:r>
      <w:r w:rsidR="00C93EB6">
        <w:rPr>
          <w:szCs w:val="22"/>
        </w:rPr>
        <w:t xml:space="preserve"> </w:t>
      </w:r>
      <w:r w:rsidRPr="0018255A">
        <w:rPr>
          <w:szCs w:val="22"/>
        </w:rPr>
        <w:tab/>
      </w:r>
      <w:r w:rsidRPr="0018255A">
        <w:rPr>
          <w:szCs w:val="22"/>
        </w:rPr>
        <w:tab/>
      </w:r>
      <w:r w:rsidR="0018255A" w:rsidRPr="0018255A">
        <w:rPr>
          <w:rStyle w:val="textcom"/>
          <w:color w:val="000000"/>
          <w:szCs w:val="22"/>
        </w:rPr>
        <w:t>vain</w:t>
      </w:r>
      <w:r w:rsidR="00C93EB6">
        <w:rPr>
          <w:rStyle w:val="textcom"/>
          <w:color w:val="000000"/>
          <w:szCs w:val="22"/>
        </w:rPr>
        <w:t xml:space="preserve"> </w:t>
      </w:r>
      <w:r w:rsidR="0018255A" w:rsidRPr="0018255A">
        <w:rPr>
          <w:rStyle w:val="textcom"/>
          <w:color w:val="000000"/>
          <w:szCs w:val="22"/>
        </w:rPr>
        <w:t>arguments</w:t>
      </w:r>
      <w:r w:rsidR="00C93EB6">
        <w:rPr>
          <w:color w:val="000000"/>
          <w:szCs w:val="22"/>
        </w:rPr>
        <w:t xml:space="preserve"> </w:t>
      </w:r>
      <w:r w:rsidR="0018255A" w:rsidRPr="0018255A">
        <w:rPr>
          <w:color w:val="000000"/>
          <w:szCs w:val="22"/>
        </w:rPr>
        <w:t>of</w:t>
      </w:r>
      <w:r w:rsidR="00C93EB6">
        <w:rPr>
          <w:color w:val="000000"/>
          <w:szCs w:val="22"/>
        </w:rPr>
        <w:t xml:space="preserve"> </w:t>
      </w:r>
      <w:r w:rsidR="0018255A" w:rsidRPr="0018255A">
        <w:rPr>
          <w:color w:val="000000"/>
          <w:szCs w:val="22"/>
        </w:rPr>
        <w:t>men</w:t>
      </w:r>
      <w:r w:rsidR="00C93EB6">
        <w:rPr>
          <w:color w:val="000000"/>
          <w:szCs w:val="22"/>
        </w:rPr>
        <w:t xml:space="preserve"> </w:t>
      </w:r>
      <w:r w:rsidR="0018255A" w:rsidRPr="0018255A">
        <w:rPr>
          <w:color w:val="000000"/>
          <w:szCs w:val="22"/>
        </w:rPr>
        <w:t>corrupt</w:t>
      </w:r>
      <w:r w:rsidR="00C93EB6">
        <w:rPr>
          <w:color w:val="000000"/>
          <w:szCs w:val="22"/>
        </w:rPr>
        <w:t xml:space="preserve"> </w:t>
      </w:r>
      <w:r w:rsidR="0018255A" w:rsidRPr="0018255A">
        <w:rPr>
          <w:color w:val="000000"/>
          <w:szCs w:val="22"/>
        </w:rPr>
        <w:t>in</w:t>
      </w:r>
      <w:r w:rsidR="00C93EB6">
        <w:rPr>
          <w:color w:val="000000"/>
          <w:szCs w:val="22"/>
        </w:rPr>
        <w:t xml:space="preserve"> </w:t>
      </w:r>
      <w:r w:rsidR="0018255A" w:rsidRPr="0018255A">
        <w:rPr>
          <w:color w:val="000000"/>
          <w:szCs w:val="22"/>
        </w:rPr>
        <w:t>mind</w:t>
      </w:r>
      <w:r w:rsidR="00C93EB6">
        <w:rPr>
          <w:color w:val="000000"/>
          <w:szCs w:val="22"/>
        </w:rPr>
        <w:t xml:space="preserve"> </w:t>
      </w:r>
      <w:r w:rsidR="0018255A" w:rsidRPr="0018255A">
        <w:rPr>
          <w:color w:val="000000"/>
          <w:szCs w:val="22"/>
        </w:rPr>
        <w:t>and</w:t>
      </w:r>
      <w:r w:rsidR="00C93EB6">
        <w:rPr>
          <w:color w:val="000000"/>
          <w:szCs w:val="22"/>
        </w:rPr>
        <w:t xml:space="preserve"> </w:t>
      </w:r>
      <w:r w:rsidR="0018255A" w:rsidRPr="0018255A">
        <w:rPr>
          <w:color w:val="000000"/>
          <w:szCs w:val="22"/>
        </w:rPr>
        <w:t>devoid</w:t>
      </w:r>
      <w:r w:rsidR="00C93EB6">
        <w:rPr>
          <w:color w:val="000000"/>
          <w:szCs w:val="22"/>
        </w:rPr>
        <w:t xml:space="preserve"> </w:t>
      </w:r>
      <w:r w:rsidR="0018255A" w:rsidRPr="0018255A">
        <w:rPr>
          <w:color w:val="000000"/>
          <w:szCs w:val="22"/>
        </w:rPr>
        <w:t>of</w:t>
      </w:r>
      <w:r w:rsidR="00C93EB6">
        <w:rPr>
          <w:color w:val="000000"/>
          <w:szCs w:val="22"/>
        </w:rPr>
        <w:t xml:space="preserve"> </w:t>
      </w:r>
      <w:r w:rsidR="0018255A" w:rsidRPr="0018255A">
        <w:rPr>
          <w:color w:val="000000"/>
          <w:szCs w:val="22"/>
        </w:rPr>
        <w:t>the</w:t>
      </w:r>
      <w:r w:rsidR="00C93EB6">
        <w:rPr>
          <w:color w:val="000000"/>
          <w:szCs w:val="22"/>
        </w:rPr>
        <w:t xml:space="preserve"> </w:t>
      </w:r>
      <w:r w:rsidR="0018255A" w:rsidRPr="0018255A">
        <w:rPr>
          <w:color w:val="000000"/>
          <w:szCs w:val="22"/>
        </w:rPr>
        <w:t>truth,</w:t>
      </w:r>
      <w:r w:rsidR="00C93EB6">
        <w:rPr>
          <w:color w:val="000000"/>
          <w:szCs w:val="22"/>
        </w:rPr>
        <w:t xml:space="preserve"> </w:t>
      </w:r>
      <w:r w:rsidR="0018255A" w:rsidRPr="0018255A">
        <w:rPr>
          <w:color w:val="000000"/>
          <w:szCs w:val="22"/>
        </w:rPr>
        <w:t>who</w:t>
      </w:r>
      <w:r w:rsidR="00C93EB6">
        <w:rPr>
          <w:color w:val="000000"/>
          <w:szCs w:val="22"/>
        </w:rPr>
        <w:t xml:space="preserve"> </w:t>
      </w:r>
      <w:r w:rsidR="0018255A" w:rsidRPr="0018255A">
        <w:rPr>
          <w:color w:val="000000"/>
          <w:szCs w:val="22"/>
        </w:rPr>
        <w:t>reckon</w:t>
      </w:r>
      <w:r w:rsidR="00C93EB6">
        <w:rPr>
          <w:color w:val="000000"/>
          <w:szCs w:val="22"/>
        </w:rPr>
        <w:t xml:space="preserve"> </w:t>
      </w:r>
      <w:r w:rsidR="0018255A" w:rsidRPr="0018255A">
        <w:rPr>
          <w:rStyle w:val="trancom"/>
          <w:color w:val="000000"/>
          <w:szCs w:val="22"/>
        </w:rPr>
        <w:t>godliness</w:t>
      </w:r>
      <w:r w:rsidR="00C93EB6">
        <w:rPr>
          <w:rStyle w:val="trancom"/>
          <w:color w:val="000000"/>
          <w:szCs w:val="22"/>
        </w:rPr>
        <w:t xml:space="preserve"> </w:t>
      </w:r>
      <w:r w:rsidR="0018255A" w:rsidRPr="0018255A">
        <w:rPr>
          <w:rStyle w:val="trancom"/>
          <w:color w:val="000000"/>
          <w:szCs w:val="22"/>
        </w:rPr>
        <w:t>to</w:t>
      </w:r>
      <w:r w:rsidR="00C93EB6">
        <w:rPr>
          <w:rStyle w:val="trancom"/>
          <w:color w:val="000000"/>
          <w:szCs w:val="22"/>
        </w:rPr>
        <w:t xml:space="preserve"> </w:t>
      </w:r>
      <w:r w:rsidR="0018255A" w:rsidRPr="0018255A">
        <w:rPr>
          <w:rStyle w:val="trancom"/>
          <w:color w:val="000000"/>
          <w:szCs w:val="22"/>
        </w:rPr>
        <w:t>be</w:t>
      </w:r>
      <w:r w:rsidR="00C93EB6">
        <w:rPr>
          <w:rStyle w:val="trancom"/>
          <w:color w:val="000000"/>
          <w:szCs w:val="22"/>
        </w:rPr>
        <w:t xml:space="preserve"> </w:t>
      </w:r>
      <w:r w:rsidR="0018255A" w:rsidRPr="0018255A">
        <w:rPr>
          <w:rStyle w:val="trancom"/>
          <w:color w:val="000000"/>
          <w:szCs w:val="22"/>
        </w:rPr>
        <w:t>a</w:t>
      </w:r>
      <w:r w:rsidR="00C93EB6">
        <w:rPr>
          <w:rStyle w:val="trancom"/>
          <w:color w:val="000000"/>
          <w:szCs w:val="22"/>
        </w:rPr>
        <w:t xml:space="preserve"> </w:t>
      </w:r>
      <w:r w:rsidR="0018255A" w:rsidRPr="0018255A">
        <w:rPr>
          <w:rStyle w:val="trancom"/>
          <w:color w:val="000000"/>
          <w:szCs w:val="22"/>
        </w:rPr>
        <w:t>means</w:t>
      </w:r>
      <w:r w:rsidR="00C93EB6">
        <w:rPr>
          <w:rStyle w:val="trancom"/>
          <w:color w:val="000000"/>
          <w:szCs w:val="22"/>
        </w:rPr>
        <w:t xml:space="preserve"> </w:t>
      </w:r>
      <w:r w:rsidR="0018255A" w:rsidRPr="0018255A">
        <w:rPr>
          <w:rStyle w:val="trancom"/>
          <w:color w:val="000000"/>
          <w:szCs w:val="22"/>
        </w:rPr>
        <w:t>of</w:t>
      </w:r>
      <w:r w:rsidR="00C93EB6">
        <w:rPr>
          <w:rStyle w:val="trancom"/>
          <w:color w:val="000000"/>
          <w:szCs w:val="22"/>
        </w:rPr>
        <w:t xml:space="preserve"> </w:t>
      </w:r>
      <w:r w:rsidR="0018255A" w:rsidRPr="0018255A">
        <w:rPr>
          <w:rStyle w:val="trancom"/>
          <w:color w:val="000000"/>
          <w:szCs w:val="22"/>
        </w:rPr>
        <w:t>gain</w:t>
      </w:r>
      <w:r w:rsidR="0018255A" w:rsidRPr="0018255A">
        <w:rPr>
          <w:color w:val="000000"/>
          <w:szCs w:val="22"/>
        </w:rPr>
        <w:t>.</w:t>
      </w:r>
      <w:r w:rsidR="00C93EB6">
        <w:rPr>
          <w:color w:val="000000"/>
          <w:szCs w:val="22"/>
        </w:rPr>
        <w:t xml:space="preserve"> </w:t>
      </w:r>
      <w:r w:rsidR="0018255A" w:rsidRPr="0018255A">
        <w:rPr>
          <w:rStyle w:val="trancom"/>
          <w:dstrike/>
          <w:color w:val="000000"/>
          <w:szCs w:val="22"/>
        </w:rPr>
        <w:t>Do</w:t>
      </w:r>
      <w:r w:rsidR="00C93EB6">
        <w:rPr>
          <w:rStyle w:val="trancom"/>
          <w:dstrike/>
          <w:color w:val="000000"/>
          <w:szCs w:val="22"/>
        </w:rPr>
        <w:t xml:space="preserve"> </w:t>
      </w:r>
      <w:r w:rsidR="0018255A" w:rsidRPr="0018255A">
        <w:rPr>
          <w:rStyle w:val="trancom"/>
          <w:dstrike/>
          <w:color w:val="000000"/>
          <w:szCs w:val="22"/>
        </w:rPr>
        <w:t>not</w:t>
      </w:r>
      <w:r w:rsidR="00C93EB6">
        <w:rPr>
          <w:rStyle w:val="trancom"/>
          <w:dstrike/>
          <w:color w:val="000000"/>
          <w:szCs w:val="22"/>
        </w:rPr>
        <w:t xml:space="preserve"> </w:t>
      </w:r>
      <w:r w:rsidR="0018255A" w:rsidRPr="0018255A">
        <w:rPr>
          <w:rStyle w:val="trancom"/>
          <w:dstrike/>
          <w:color w:val="000000"/>
          <w:szCs w:val="22"/>
        </w:rPr>
        <w:t>associate</w:t>
      </w:r>
      <w:r w:rsidR="00C93EB6">
        <w:rPr>
          <w:rStyle w:val="trancom"/>
          <w:dstrike/>
          <w:color w:val="000000"/>
          <w:szCs w:val="22"/>
        </w:rPr>
        <w:t xml:space="preserve"> </w:t>
      </w:r>
      <w:r w:rsidR="0018255A" w:rsidRPr="0018255A">
        <w:rPr>
          <w:rStyle w:val="trancom"/>
          <w:dstrike/>
          <w:color w:val="000000"/>
          <w:szCs w:val="22"/>
        </w:rPr>
        <w:t>with</w:t>
      </w:r>
      <w:r w:rsidR="00C93EB6">
        <w:rPr>
          <w:dstrike/>
          <w:color w:val="000000"/>
          <w:szCs w:val="22"/>
        </w:rPr>
        <w:t xml:space="preserve"> </w:t>
      </w:r>
      <w:r w:rsidR="0018255A" w:rsidRPr="0018255A">
        <w:rPr>
          <w:dstrike/>
          <w:color w:val="000000"/>
          <w:szCs w:val="22"/>
        </w:rPr>
        <w:t>such</w:t>
      </w:r>
      <w:r w:rsidR="0018255A" w:rsidRPr="0018255A">
        <w:rPr>
          <w:color w:val="000000"/>
          <w:szCs w:val="22"/>
        </w:rPr>
        <w:t>.</w:t>
      </w:r>
    </w:p>
    <w:p w14:paraId="3EFC4B27" w14:textId="77777777" w:rsidR="00FC4AA2" w:rsidRDefault="00FC4AA2" w:rsidP="00E00AF3">
      <w:pPr>
        <w:pStyle w:val="AuthHang"/>
        <w:spacing w:after="120"/>
        <w:ind w:left="363"/>
      </w:pPr>
    </w:p>
    <w:p w14:paraId="6FDBEE02" w14:textId="77777777" w:rsidR="00FC4AA2" w:rsidRDefault="00FC4AA2" w:rsidP="00E00AF3">
      <w:pPr>
        <w:pStyle w:val="AuthHang"/>
        <w:keepNext/>
        <w:spacing w:after="120"/>
        <w:ind w:left="363"/>
        <w:rPr>
          <w:u w:val="single"/>
        </w:rPr>
      </w:pPr>
      <w:r>
        <w:rPr>
          <w:u w:val="single"/>
        </w:rPr>
        <w:t>2</w:t>
      </w:r>
      <w:r w:rsidR="00C93EB6">
        <w:rPr>
          <w:u w:val="single"/>
        </w:rPr>
        <w:t xml:space="preserve"> </w:t>
      </w:r>
      <w:r>
        <w:rPr>
          <w:u w:val="single"/>
        </w:rPr>
        <w:t>Timothy</w:t>
      </w:r>
    </w:p>
    <w:p w14:paraId="6346B092" w14:textId="77777777" w:rsidR="00613120" w:rsidRPr="00613120" w:rsidRDefault="00FC4AA2" w:rsidP="00E00AF3">
      <w:pPr>
        <w:pStyle w:val="AuthHang"/>
        <w:spacing w:after="120"/>
        <w:ind w:left="363"/>
        <w:rPr>
          <w:szCs w:val="22"/>
        </w:rPr>
      </w:pPr>
      <w:r w:rsidRPr="00613120">
        <w:rPr>
          <w:szCs w:val="22"/>
        </w:rPr>
        <w:t>1:11</w:t>
      </w:r>
      <w:r w:rsidR="00C93EB6">
        <w:rPr>
          <w:szCs w:val="22"/>
        </w:rPr>
        <w:t xml:space="preserve"> </w:t>
      </w:r>
      <w:r w:rsidRPr="00613120">
        <w:rPr>
          <w:szCs w:val="22"/>
        </w:rPr>
        <w:tab/>
      </w:r>
      <w:r w:rsidR="00613120" w:rsidRPr="00613120">
        <w:rPr>
          <w:color w:val="000000"/>
          <w:szCs w:val="22"/>
        </w:rPr>
        <w:t>for</w:t>
      </w:r>
      <w:r w:rsidR="00C93EB6">
        <w:rPr>
          <w:color w:val="000000"/>
          <w:szCs w:val="22"/>
        </w:rPr>
        <w:t xml:space="preserve"> </w:t>
      </w:r>
      <w:r w:rsidR="00613120" w:rsidRPr="00613120">
        <w:rPr>
          <w:i/>
          <w:iCs/>
          <w:color w:val="000000"/>
          <w:szCs w:val="22"/>
        </w:rPr>
        <w:t>the</w:t>
      </w:r>
      <w:r w:rsidR="00C93EB6">
        <w:rPr>
          <w:i/>
          <w:iCs/>
          <w:color w:val="000000"/>
          <w:szCs w:val="22"/>
        </w:rPr>
        <w:t xml:space="preserve"> </w:t>
      </w:r>
      <w:r w:rsidR="00613120" w:rsidRPr="00613120">
        <w:rPr>
          <w:i/>
          <w:iCs/>
          <w:color w:val="000000"/>
          <w:szCs w:val="22"/>
        </w:rPr>
        <w:t>cause</w:t>
      </w:r>
      <w:r w:rsidR="00C93EB6">
        <w:rPr>
          <w:i/>
          <w:iCs/>
          <w:color w:val="000000"/>
          <w:szCs w:val="22"/>
        </w:rPr>
        <w:t xml:space="preserve"> </w:t>
      </w:r>
      <w:r w:rsidR="00613120" w:rsidRPr="00613120">
        <w:rPr>
          <w:i/>
          <w:iCs/>
          <w:color w:val="000000"/>
          <w:szCs w:val="22"/>
        </w:rPr>
        <w:t>of</w:t>
      </w:r>
      <w:r w:rsidR="00C93EB6">
        <w:rPr>
          <w:color w:val="000000"/>
          <w:szCs w:val="22"/>
        </w:rPr>
        <w:t xml:space="preserve"> </w:t>
      </w:r>
      <w:r w:rsidR="00613120" w:rsidRPr="00613120">
        <w:rPr>
          <w:color w:val="000000"/>
          <w:szCs w:val="22"/>
        </w:rPr>
        <w:t>which</w:t>
      </w:r>
      <w:r w:rsidR="00C93EB6">
        <w:rPr>
          <w:color w:val="000000"/>
          <w:szCs w:val="22"/>
        </w:rPr>
        <w:t xml:space="preserve"> </w:t>
      </w:r>
      <w:r w:rsidR="00613120" w:rsidRPr="00613120">
        <w:rPr>
          <w:color w:val="000000"/>
          <w:szCs w:val="22"/>
        </w:rPr>
        <w:t>I</w:t>
      </w:r>
      <w:r w:rsidR="00C93EB6">
        <w:rPr>
          <w:color w:val="000000"/>
          <w:szCs w:val="22"/>
        </w:rPr>
        <w:t xml:space="preserve"> </w:t>
      </w:r>
      <w:r w:rsidR="00613120" w:rsidRPr="00613120">
        <w:rPr>
          <w:color w:val="000000"/>
          <w:szCs w:val="22"/>
        </w:rPr>
        <w:t>have</w:t>
      </w:r>
      <w:r w:rsidR="00C93EB6">
        <w:rPr>
          <w:color w:val="000000"/>
          <w:szCs w:val="22"/>
        </w:rPr>
        <w:t xml:space="preserve"> </w:t>
      </w:r>
      <w:r w:rsidR="00613120" w:rsidRPr="00613120">
        <w:rPr>
          <w:color w:val="000000"/>
          <w:szCs w:val="22"/>
        </w:rPr>
        <w:t>been</w:t>
      </w:r>
      <w:r w:rsidR="00C93EB6">
        <w:rPr>
          <w:color w:val="000000"/>
          <w:szCs w:val="22"/>
        </w:rPr>
        <w:t xml:space="preserve"> </w:t>
      </w:r>
      <w:r w:rsidR="00613120" w:rsidRPr="00613120">
        <w:rPr>
          <w:color w:val="000000"/>
          <w:szCs w:val="22"/>
        </w:rPr>
        <w:t>appointed</w:t>
      </w:r>
      <w:r w:rsidR="00C93EB6">
        <w:rPr>
          <w:color w:val="000000"/>
          <w:szCs w:val="22"/>
        </w:rPr>
        <w:t xml:space="preserve"> </w:t>
      </w:r>
      <w:r w:rsidR="00613120" w:rsidRPr="00613120">
        <w:rPr>
          <w:color w:val="000000"/>
          <w:szCs w:val="22"/>
        </w:rPr>
        <w:t>a</w:t>
      </w:r>
      <w:r w:rsidR="00C93EB6">
        <w:rPr>
          <w:color w:val="000000"/>
          <w:szCs w:val="22"/>
        </w:rPr>
        <w:t xml:space="preserve"> </w:t>
      </w:r>
      <w:r w:rsidR="00613120" w:rsidRPr="00613120">
        <w:rPr>
          <w:rStyle w:val="trancom"/>
          <w:color w:val="000000"/>
          <w:szCs w:val="22"/>
        </w:rPr>
        <w:t>preacher</w:t>
      </w:r>
      <w:r w:rsidR="00C93EB6">
        <w:rPr>
          <w:color w:val="000000"/>
          <w:szCs w:val="22"/>
        </w:rPr>
        <w:t xml:space="preserve"> </w:t>
      </w:r>
      <w:r w:rsidR="00613120" w:rsidRPr="00613120">
        <w:rPr>
          <w:color w:val="000000"/>
          <w:szCs w:val="22"/>
        </w:rPr>
        <w:t>and</w:t>
      </w:r>
      <w:r w:rsidR="00C93EB6">
        <w:rPr>
          <w:color w:val="000000"/>
          <w:szCs w:val="22"/>
        </w:rPr>
        <w:t xml:space="preserve"> </w:t>
      </w:r>
      <w:r w:rsidR="00613120" w:rsidRPr="00613120">
        <w:rPr>
          <w:color w:val="000000"/>
          <w:szCs w:val="22"/>
        </w:rPr>
        <w:t>apostle</w:t>
      </w:r>
      <w:r w:rsidR="00C93EB6">
        <w:rPr>
          <w:color w:val="000000"/>
          <w:szCs w:val="22"/>
        </w:rPr>
        <w:t xml:space="preserve"> </w:t>
      </w:r>
      <w:r w:rsidR="00613120" w:rsidRPr="00613120">
        <w:rPr>
          <w:color w:val="000000"/>
          <w:szCs w:val="22"/>
        </w:rPr>
        <w:t>and</w:t>
      </w:r>
      <w:r w:rsidR="00C93EB6">
        <w:rPr>
          <w:color w:val="000000"/>
          <w:szCs w:val="22"/>
        </w:rPr>
        <w:t xml:space="preserve"> </w:t>
      </w:r>
      <w:r w:rsidR="00613120" w:rsidRPr="00613120">
        <w:rPr>
          <w:color w:val="000000"/>
          <w:szCs w:val="22"/>
        </w:rPr>
        <w:t>teacher</w:t>
      </w:r>
      <w:r w:rsidR="00C93EB6">
        <w:rPr>
          <w:color w:val="000000"/>
          <w:szCs w:val="22"/>
        </w:rPr>
        <w:t xml:space="preserve"> </w:t>
      </w:r>
      <w:r w:rsidR="00613120" w:rsidRPr="00613120">
        <w:rPr>
          <w:color w:val="000000"/>
          <w:szCs w:val="22"/>
        </w:rPr>
        <w:t>of</w:t>
      </w:r>
      <w:r w:rsidR="00C93EB6">
        <w:rPr>
          <w:color w:val="000000"/>
          <w:szCs w:val="22"/>
        </w:rPr>
        <w:t xml:space="preserve"> </w:t>
      </w:r>
      <w:r w:rsidR="00613120" w:rsidRPr="00613120">
        <w:rPr>
          <w:i/>
          <w:iCs/>
          <w:color w:val="000000"/>
          <w:szCs w:val="22"/>
        </w:rPr>
        <w:t>the</w:t>
      </w:r>
      <w:r w:rsidR="00C93EB6">
        <w:rPr>
          <w:color w:val="000000"/>
          <w:szCs w:val="22"/>
        </w:rPr>
        <w:t xml:space="preserve"> </w:t>
      </w:r>
      <w:r w:rsidR="00613120" w:rsidRPr="00613120">
        <w:rPr>
          <w:dstrike/>
          <w:color w:val="000000"/>
          <w:szCs w:val="22"/>
        </w:rPr>
        <w:t>Gentiles</w:t>
      </w:r>
      <w:r w:rsidR="00613120" w:rsidRPr="00613120">
        <w:rPr>
          <w:color w:val="000000"/>
          <w:szCs w:val="22"/>
        </w:rPr>
        <w:t>.</w:t>
      </w:r>
    </w:p>
    <w:p w14:paraId="29F0B5F8" w14:textId="77777777" w:rsidR="00613120" w:rsidRPr="00613120" w:rsidRDefault="00FC4AA2" w:rsidP="00E00AF3">
      <w:pPr>
        <w:pStyle w:val="AuthHang"/>
        <w:spacing w:after="120"/>
        <w:ind w:left="363"/>
        <w:rPr>
          <w:szCs w:val="22"/>
        </w:rPr>
      </w:pPr>
      <w:r w:rsidRPr="00613120">
        <w:rPr>
          <w:szCs w:val="22"/>
        </w:rPr>
        <w:lastRenderedPageBreak/>
        <w:t>4:22</w:t>
      </w:r>
      <w:r w:rsidR="00C93EB6">
        <w:rPr>
          <w:szCs w:val="22"/>
        </w:rPr>
        <w:t xml:space="preserve"> </w:t>
      </w:r>
      <w:r w:rsidRPr="00613120">
        <w:rPr>
          <w:szCs w:val="22"/>
        </w:rPr>
        <w:tab/>
      </w:r>
      <w:r w:rsidR="00613120" w:rsidRPr="00613120">
        <w:rPr>
          <w:color w:val="000000"/>
          <w:szCs w:val="22"/>
        </w:rPr>
        <w:t>The</w:t>
      </w:r>
      <w:r w:rsidR="00C93EB6">
        <w:rPr>
          <w:color w:val="000000"/>
          <w:szCs w:val="22"/>
        </w:rPr>
        <w:t xml:space="preserve"> </w:t>
      </w:r>
      <w:r w:rsidR="00613120" w:rsidRPr="00613120">
        <w:rPr>
          <w:color w:val="000000"/>
          <w:szCs w:val="22"/>
        </w:rPr>
        <w:t>Lord</w:t>
      </w:r>
      <w:r w:rsidR="00C93EB6">
        <w:rPr>
          <w:color w:val="000000"/>
          <w:szCs w:val="22"/>
        </w:rPr>
        <w:t xml:space="preserve"> </w:t>
      </w:r>
      <w:r w:rsidR="00613120" w:rsidRPr="00613120">
        <w:rPr>
          <w:dstrike/>
          <w:color w:val="000000"/>
          <w:szCs w:val="22"/>
        </w:rPr>
        <w:t>Jesus</w:t>
      </w:r>
      <w:r w:rsidR="00C93EB6">
        <w:rPr>
          <w:dstrike/>
          <w:color w:val="000000"/>
          <w:szCs w:val="22"/>
        </w:rPr>
        <w:t xml:space="preserve"> </w:t>
      </w:r>
      <w:r w:rsidR="00613120" w:rsidRPr="00613120">
        <w:rPr>
          <w:dstrike/>
          <w:color w:val="000000"/>
          <w:szCs w:val="22"/>
        </w:rPr>
        <w:t>Christ</w:t>
      </w:r>
      <w:r w:rsidR="00C93EB6">
        <w:rPr>
          <w:color w:val="000000"/>
          <w:szCs w:val="22"/>
        </w:rPr>
        <w:t xml:space="preserve"> </w:t>
      </w:r>
      <w:r w:rsidR="00613120" w:rsidRPr="00613120">
        <w:rPr>
          <w:i/>
          <w:iCs/>
          <w:color w:val="000000"/>
          <w:szCs w:val="22"/>
        </w:rPr>
        <w:t>be</w:t>
      </w:r>
      <w:r w:rsidR="00C93EB6">
        <w:rPr>
          <w:color w:val="000000"/>
          <w:szCs w:val="22"/>
        </w:rPr>
        <w:t xml:space="preserve"> </w:t>
      </w:r>
      <w:r w:rsidR="00613120" w:rsidRPr="00613120">
        <w:rPr>
          <w:color w:val="000000"/>
          <w:szCs w:val="22"/>
        </w:rPr>
        <w:t>with</w:t>
      </w:r>
      <w:r w:rsidR="00C93EB6">
        <w:rPr>
          <w:color w:val="000000"/>
          <w:szCs w:val="22"/>
        </w:rPr>
        <w:t xml:space="preserve"> </w:t>
      </w:r>
      <w:r w:rsidR="00613120" w:rsidRPr="00613120">
        <w:rPr>
          <w:color w:val="000000"/>
          <w:szCs w:val="22"/>
        </w:rPr>
        <w:t>your</w:t>
      </w:r>
      <w:r w:rsidR="00C93EB6">
        <w:rPr>
          <w:color w:val="000000"/>
          <w:szCs w:val="22"/>
        </w:rPr>
        <w:t xml:space="preserve"> </w:t>
      </w:r>
      <w:r w:rsidR="00613120" w:rsidRPr="00613120">
        <w:rPr>
          <w:color w:val="000000"/>
          <w:szCs w:val="22"/>
        </w:rPr>
        <w:t>spirit.</w:t>
      </w:r>
      <w:r w:rsidR="00C93EB6">
        <w:rPr>
          <w:color w:val="000000"/>
          <w:szCs w:val="22"/>
        </w:rPr>
        <w:t xml:space="preserve"> </w:t>
      </w:r>
      <w:r w:rsidR="00613120" w:rsidRPr="00613120">
        <w:rPr>
          <w:color w:val="000000"/>
          <w:szCs w:val="22"/>
        </w:rPr>
        <w:t>Grace</w:t>
      </w:r>
      <w:r w:rsidR="00C93EB6">
        <w:rPr>
          <w:color w:val="000000"/>
          <w:szCs w:val="22"/>
        </w:rPr>
        <w:t xml:space="preserve"> </w:t>
      </w:r>
      <w:r w:rsidR="00613120" w:rsidRPr="00613120">
        <w:rPr>
          <w:i/>
          <w:iCs/>
          <w:color w:val="000000"/>
          <w:szCs w:val="22"/>
        </w:rPr>
        <w:t>be</w:t>
      </w:r>
      <w:r w:rsidR="00C93EB6">
        <w:rPr>
          <w:i/>
          <w:iCs/>
          <w:color w:val="000000"/>
          <w:szCs w:val="22"/>
        </w:rPr>
        <w:t xml:space="preserve"> </w:t>
      </w:r>
      <w:r w:rsidR="00613120" w:rsidRPr="00613120">
        <w:rPr>
          <w:color w:val="000000"/>
          <w:szCs w:val="22"/>
        </w:rPr>
        <w:t>with</w:t>
      </w:r>
      <w:r w:rsidR="00C93EB6">
        <w:rPr>
          <w:color w:val="000000"/>
          <w:szCs w:val="22"/>
        </w:rPr>
        <w:t xml:space="preserve"> </w:t>
      </w:r>
      <w:r w:rsidR="00613120" w:rsidRPr="00613120">
        <w:rPr>
          <w:color w:val="000000"/>
          <w:szCs w:val="22"/>
        </w:rPr>
        <w:t>you.</w:t>
      </w:r>
      <w:r w:rsidR="00C93EB6">
        <w:rPr>
          <w:color w:val="000000"/>
          <w:szCs w:val="22"/>
        </w:rPr>
        <w:t xml:space="preserve"> </w:t>
      </w:r>
      <w:r w:rsidR="00613120" w:rsidRPr="00613120">
        <w:rPr>
          <w:color w:val="000000"/>
          <w:szCs w:val="22"/>
        </w:rPr>
        <w:t>Amen.</w:t>
      </w:r>
    </w:p>
    <w:p w14:paraId="1281B846" w14:textId="77777777" w:rsidR="00FC4AA2" w:rsidRDefault="00FC4AA2" w:rsidP="00E00AF3">
      <w:pPr>
        <w:pStyle w:val="AuthHang"/>
        <w:spacing w:after="120"/>
        <w:ind w:left="363"/>
      </w:pPr>
    </w:p>
    <w:p w14:paraId="15870C5B" w14:textId="77777777" w:rsidR="00FC4AA2" w:rsidRDefault="00FC4AA2" w:rsidP="00E00AF3">
      <w:pPr>
        <w:pStyle w:val="AuthHang"/>
        <w:spacing w:after="120"/>
        <w:ind w:left="363"/>
        <w:rPr>
          <w:u w:val="single"/>
        </w:rPr>
      </w:pPr>
      <w:r>
        <w:rPr>
          <w:u w:val="single"/>
        </w:rPr>
        <w:t>Titus</w:t>
      </w:r>
    </w:p>
    <w:p w14:paraId="78F1B800" w14:textId="77777777" w:rsidR="00DD02A5" w:rsidRPr="008309A6" w:rsidRDefault="00FC4AA2" w:rsidP="00E00AF3">
      <w:pPr>
        <w:pStyle w:val="AuthHang"/>
        <w:spacing w:after="120"/>
        <w:ind w:left="363"/>
        <w:rPr>
          <w:szCs w:val="22"/>
        </w:rPr>
      </w:pPr>
      <w:r w:rsidRPr="008309A6">
        <w:rPr>
          <w:szCs w:val="22"/>
        </w:rPr>
        <w:t>1:4</w:t>
      </w:r>
      <w:r w:rsidR="00C93EB6">
        <w:rPr>
          <w:szCs w:val="22"/>
        </w:rPr>
        <w:t xml:space="preserve"> </w:t>
      </w:r>
      <w:r w:rsidRPr="008309A6">
        <w:rPr>
          <w:szCs w:val="22"/>
        </w:rPr>
        <w:tab/>
      </w:r>
      <w:r w:rsidRPr="008309A6">
        <w:rPr>
          <w:szCs w:val="22"/>
        </w:rPr>
        <w:tab/>
      </w:r>
      <w:r w:rsidR="00DD02A5" w:rsidRPr="008309A6">
        <w:rPr>
          <w:color w:val="000000"/>
          <w:szCs w:val="22"/>
        </w:rPr>
        <w:t>to</w:t>
      </w:r>
      <w:r w:rsidR="00C93EB6">
        <w:rPr>
          <w:color w:val="000000"/>
          <w:szCs w:val="22"/>
        </w:rPr>
        <w:t xml:space="preserve"> </w:t>
      </w:r>
      <w:r w:rsidR="00DD02A5" w:rsidRPr="008309A6">
        <w:rPr>
          <w:color w:val="000000"/>
          <w:szCs w:val="22"/>
        </w:rPr>
        <w:t>Titus,</w:t>
      </w:r>
      <w:r w:rsidR="00C93EB6">
        <w:rPr>
          <w:color w:val="000000"/>
          <w:szCs w:val="22"/>
        </w:rPr>
        <w:t xml:space="preserve"> </w:t>
      </w:r>
      <w:r w:rsidR="00DD02A5" w:rsidRPr="008309A6">
        <w:rPr>
          <w:color w:val="000000"/>
          <w:szCs w:val="22"/>
        </w:rPr>
        <w:t>a</w:t>
      </w:r>
      <w:r w:rsidR="00C93EB6">
        <w:rPr>
          <w:color w:val="000000"/>
          <w:szCs w:val="22"/>
        </w:rPr>
        <w:t xml:space="preserve"> </w:t>
      </w:r>
      <w:r w:rsidR="00DD02A5" w:rsidRPr="008309A6">
        <w:rPr>
          <w:color w:val="000000"/>
          <w:szCs w:val="22"/>
        </w:rPr>
        <w:t>genuine</w:t>
      </w:r>
      <w:r w:rsidR="00C93EB6">
        <w:rPr>
          <w:color w:val="000000"/>
          <w:szCs w:val="22"/>
        </w:rPr>
        <w:t xml:space="preserve"> </w:t>
      </w:r>
      <w:r w:rsidR="00DD02A5" w:rsidRPr="008309A6">
        <w:rPr>
          <w:color w:val="000000"/>
          <w:szCs w:val="22"/>
        </w:rPr>
        <w:t>child</w:t>
      </w:r>
      <w:r w:rsidR="00C93EB6">
        <w:rPr>
          <w:color w:val="000000"/>
          <w:szCs w:val="22"/>
        </w:rPr>
        <w:t xml:space="preserve"> </w:t>
      </w:r>
      <w:r w:rsidR="00DD02A5" w:rsidRPr="008309A6">
        <w:rPr>
          <w:rStyle w:val="trancom"/>
          <w:color w:val="000000"/>
          <w:szCs w:val="22"/>
        </w:rPr>
        <w:t>in</w:t>
      </w:r>
      <w:r w:rsidR="00C93EB6">
        <w:rPr>
          <w:color w:val="000000"/>
          <w:szCs w:val="22"/>
        </w:rPr>
        <w:t xml:space="preserve"> </w:t>
      </w:r>
      <w:r w:rsidR="00DD02A5" w:rsidRPr="008309A6">
        <w:rPr>
          <w:color w:val="000000"/>
          <w:szCs w:val="22"/>
        </w:rPr>
        <w:t>a</w:t>
      </w:r>
      <w:r w:rsidR="00C93EB6">
        <w:rPr>
          <w:color w:val="000000"/>
          <w:szCs w:val="22"/>
        </w:rPr>
        <w:t xml:space="preserve"> </w:t>
      </w:r>
      <w:r w:rsidR="00DD02A5" w:rsidRPr="008309A6">
        <w:rPr>
          <w:color w:val="000000"/>
          <w:szCs w:val="22"/>
        </w:rPr>
        <w:t>shared</w:t>
      </w:r>
      <w:r w:rsidR="00C93EB6">
        <w:rPr>
          <w:color w:val="000000"/>
          <w:szCs w:val="22"/>
        </w:rPr>
        <w:t xml:space="preserve"> </w:t>
      </w:r>
      <w:r w:rsidR="00DD02A5" w:rsidRPr="008309A6">
        <w:rPr>
          <w:color w:val="000000"/>
          <w:szCs w:val="22"/>
        </w:rPr>
        <w:t>faith,</w:t>
      </w:r>
      <w:r w:rsidR="00C93EB6">
        <w:rPr>
          <w:color w:val="000000"/>
          <w:szCs w:val="22"/>
        </w:rPr>
        <w:t xml:space="preserve"> </w:t>
      </w:r>
      <w:r w:rsidR="00DD02A5" w:rsidRPr="008309A6">
        <w:rPr>
          <w:color w:val="000000"/>
          <w:szCs w:val="22"/>
        </w:rPr>
        <w:t>grace,</w:t>
      </w:r>
      <w:r w:rsidR="00C93EB6">
        <w:rPr>
          <w:color w:val="000000"/>
          <w:szCs w:val="22"/>
        </w:rPr>
        <w:t xml:space="preserve"> </w:t>
      </w:r>
      <w:r w:rsidR="00DD02A5" w:rsidRPr="008309A6">
        <w:rPr>
          <w:color w:val="000000"/>
          <w:szCs w:val="22"/>
        </w:rPr>
        <w:t>mercy</w:t>
      </w:r>
      <w:r w:rsidR="00C93EB6">
        <w:rPr>
          <w:color w:val="000000"/>
          <w:szCs w:val="22"/>
        </w:rPr>
        <w:t xml:space="preserve"> </w:t>
      </w:r>
      <w:r w:rsidR="00DD02A5" w:rsidRPr="008309A6">
        <w:rPr>
          <w:i/>
          <w:iCs/>
          <w:color w:val="000000"/>
          <w:szCs w:val="22"/>
        </w:rPr>
        <w:t>and</w:t>
      </w:r>
      <w:r w:rsidR="00C93EB6">
        <w:rPr>
          <w:color w:val="000000"/>
          <w:szCs w:val="22"/>
        </w:rPr>
        <w:t xml:space="preserve"> </w:t>
      </w:r>
      <w:r w:rsidR="00DD02A5" w:rsidRPr="008309A6">
        <w:rPr>
          <w:color w:val="000000"/>
          <w:szCs w:val="22"/>
        </w:rPr>
        <w:t>peace</w:t>
      </w:r>
      <w:r w:rsidR="00C93EB6">
        <w:rPr>
          <w:color w:val="000000"/>
          <w:szCs w:val="22"/>
        </w:rPr>
        <w:t xml:space="preserve"> </w:t>
      </w:r>
      <w:r w:rsidR="00DD02A5" w:rsidRPr="008309A6">
        <w:rPr>
          <w:color w:val="000000"/>
          <w:szCs w:val="22"/>
        </w:rPr>
        <w:t>from</w:t>
      </w:r>
      <w:r w:rsidR="00C93EB6">
        <w:rPr>
          <w:color w:val="000000"/>
          <w:szCs w:val="22"/>
        </w:rPr>
        <w:t xml:space="preserve"> </w:t>
      </w:r>
      <w:r w:rsidR="00DD02A5" w:rsidRPr="008309A6">
        <w:rPr>
          <w:color w:val="000000"/>
          <w:szCs w:val="22"/>
        </w:rPr>
        <w:t>God</w:t>
      </w:r>
      <w:r w:rsidR="00C93EB6">
        <w:rPr>
          <w:color w:val="000000"/>
          <w:szCs w:val="22"/>
        </w:rPr>
        <w:t xml:space="preserve"> </w:t>
      </w:r>
      <w:r w:rsidR="00DD02A5" w:rsidRPr="008309A6">
        <w:rPr>
          <w:i/>
          <w:iCs/>
          <w:color w:val="000000"/>
          <w:szCs w:val="22"/>
        </w:rPr>
        <w:t>the</w:t>
      </w:r>
      <w:r w:rsidR="00C93EB6">
        <w:rPr>
          <w:color w:val="000000"/>
          <w:szCs w:val="22"/>
        </w:rPr>
        <w:t xml:space="preserve"> </w:t>
      </w:r>
      <w:r w:rsidR="00DD02A5" w:rsidRPr="008309A6">
        <w:rPr>
          <w:color w:val="000000"/>
          <w:szCs w:val="22"/>
        </w:rPr>
        <w:t>father</w:t>
      </w:r>
      <w:r w:rsidR="00C93EB6">
        <w:rPr>
          <w:color w:val="000000"/>
          <w:szCs w:val="22"/>
        </w:rPr>
        <w:t xml:space="preserve"> </w:t>
      </w:r>
      <w:r w:rsidR="00DD02A5" w:rsidRPr="008309A6">
        <w:rPr>
          <w:color w:val="000000"/>
          <w:szCs w:val="22"/>
        </w:rPr>
        <w:t>and</w:t>
      </w:r>
      <w:r w:rsidR="00C93EB6">
        <w:rPr>
          <w:color w:val="000000"/>
          <w:szCs w:val="22"/>
        </w:rPr>
        <w:t xml:space="preserve"> </w:t>
      </w:r>
      <w:r w:rsidR="00DD02A5" w:rsidRPr="008309A6">
        <w:rPr>
          <w:rStyle w:val="trancom"/>
          <w:dstrike/>
          <w:color w:val="000000"/>
          <w:szCs w:val="22"/>
        </w:rPr>
        <w:t>Lord</w:t>
      </w:r>
      <w:r w:rsidR="00C93EB6">
        <w:rPr>
          <w:rStyle w:val="trancom"/>
          <w:color w:val="000000"/>
          <w:szCs w:val="22"/>
        </w:rPr>
        <w:t xml:space="preserve"> </w:t>
      </w:r>
      <w:r w:rsidR="00DD02A5" w:rsidRPr="008309A6">
        <w:rPr>
          <w:color w:val="000000"/>
          <w:szCs w:val="22"/>
        </w:rPr>
        <w:t>Jesus</w:t>
      </w:r>
      <w:r w:rsidR="00C93EB6">
        <w:rPr>
          <w:color w:val="000000"/>
          <w:szCs w:val="22"/>
        </w:rPr>
        <w:t xml:space="preserve"> </w:t>
      </w:r>
      <w:r w:rsidR="00DD02A5" w:rsidRPr="008309A6">
        <w:rPr>
          <w:color w:val="000000"/>
          <w:szCs w:val="22"/>
        </w:rPr>
        <w:t>Christ</w:t>
      </w:r>
      <w:r w:rsidR="00C93EB6">
        <w:rPr>
          <w:color w:val="000000"/>
          <w:szCs w:val="22"/>
        </w:rPr>
        <w:t xml:space="preserve"> </w:t>
      </w:r>
      <w:r w:rsidR="00DD02A5" w:rsidRPr="008309A6">
        <w:rPr>
          <w:color w:val="000000"/>
          <w:szCs w:val="22"/>
        </w:rPr>
        <w:t>our</w:t>
      </w:r>
      <w:r w:rsidR="00C93EB6">
        <w:rPr>
          <w:color w:val="000000"/>
          <w:szCs w:val="22"/>
        </w:rPr>
        <w:t xml:space="preserve"> </w:t>
      </w:r>
      <w:r w:rsidR="00DD02A5" w:rsidRPr="008309A6">
        <w:rPr>
          <w:color w:val="000000"/>
          <w:szCs w:val="22"/>
        </w:rPr>
        <w:t>saviour.</w:t>
      </w:r>
    </w:p>
    <w:p w14:paraId="6C2CDA00" w14:textId="77777777" w:rsidR="00FC4AA2" w:rsidRDefault="00FC4AA2" w:rsidP="00E00AF3">
      <w:pPr>
        <w:pStyle w:val="AuthHang"/>
        <w:spacing w:after="120"/>
        <w:ind w:left="363"/>
      </w:pPr>
    </w:p>
    <w:p w14:paraId="0FB41189" w14:textId="77777777" w:rsidR="00FC4AA2" w:rsidRDefault="00FC4AA2" w:rsidP="00E00AF3">
      <w:pPr>
        <w:pStyle w:val="AuthHang"/>
        <w:spacing w:after="120"/>
        <w:ind w:left="363"/>
        <w:rPr>
          <w:u w:val="single"/>
        </w:rPr>
      </w:pPr>
      <w:r>
        <w:rPr>
          <w:u w:val="single"/>
        </w:rPr>
        <w:t>Philemon</w:t>
      </w:r>
    </w:p>
    <w:p w14:paraId="0A117F07" w14:textId="77777777" w:rsidR="008309A6" w:rsidRPr="008309A6" w:rsidRDefault="00FC4AA2" w:rsidP="00E00AF3">
      <w:pPr>
        <w:pStyle w:val="AuthHang"/>
        <w:spacing w:after="120"/>
        <w:ind w:left="363"/>
        <w:rPr>
          <w:szCs w:val="22"/>
        </w:rPr>
      </w:pPr>
      <w:r w:rsidRPr="008309A6">
        <w:rPr>
          <w:szCs w:val="22"/>
        </w:rPr>
        <w:t>1:6</w:t>
      </w:r>
      <w:r w:rsidR="00C93EB6">
        <w:rPr>
          <w:szCs w:val="22"/>
        </w:rPr>
        <w:t xml:space="preserve"> </w:t>
      </w:r>
      <w:r w:rsidRPr="008309A6">
        <w:rPr>
          <w:szCs w:val="22"/>
        </w:rPr>
        <w:tab/>
      </w:r>
      <w:r w:rsidRPr="008309A6">
        <w:rPr>
          <w:szCs w:val="22"/>
        </w:rPr>
        <w:tab/>
      </w:r>
      <w:r w:rsidR="008309A6" w:rsidRPr="008309A6">
        <w:rPr>
          <w:i/>
          <w:iCs/>
          <w:color w:val="000000"/>
          <w:szCs w:val="22"/>
        </w:rPr>
        <w:t>praying</w:t>
      </w:r>
      <w:r w:rsidR="00C93EB6">
        <w:rPr>
          <w:color w:val="000000"/>
          <w:szCs w:val="22"/>
        </w:rPr>
        <w:t xml:space="preserve"> </w:t>
      </w:r>
      <w:r w:rsidR="008309A6" w:rsidRPr="008309A6">
        <w:rPr>
          <w:color w:val="000000"/>
          <w:szCs w:val="22"/>
        </w:rPr>
        <w:t>that</w:t>
      </w:r>
      <w:r w:rsidR="00C93EB6">
        <w:rPr>
          <w:color w:val="000000"/>
          <w:szCs w:val="22"/>
        </w:rPr>
        <w:t xml:space="preserve"> </w:t>
      </w:r>
      <w:r w:rsidR="008309A6" w:rsidRPr="008309A6">
        <w:rPr>
          <w:color w:val="000000"/>
          <w:szCs w:val="22"/>
        </w:rPr>
        <w:t>the</w:t>
      </w:r>
      <w:r w:rsidR="00C93EB6">
        <w:rPr>
          <w:color w:val="000000"/>
          <w:szCs w:val="22"/>
        </w:rPr>
        <w:t xml:space="preserve"> </w:t>
      </w:r>
      <w:r w:rsidR="008309A6" w:rsidRPr="008309A6">
        <w:rPr>
          <w:color w:val="000000"/>
          <w:szCs w:val="22"/>
        </w:rPr>
        <w:t>fellowship</w:t>
      </w:r>
      <w:r w:rsidR="00C93EB6">
        <w:rPr>
          <w:color w:val="000000"/>
          <w:szCs w:val="22"/>
        </w:rPr>
        <w:t xml:space="preserve"> </w:t>
      </w:r>
      <w:r w:rsidR="008309A6" w:rsidRPr="008309A6">
        <w:rPr>
          <w:color w:val="000000"/>
          <w:szCs w:val="22"/>
        </w:rPr>
        <w:t>of</w:t>
      </w:r>
      <w:r w:rsidR="00C93EB6">
        <w:rPr>
          <w:color w:val="000000"/>
          <w:szCs w:val="22"/>
        </w:rPr>
        <w:t xml:space="preserve"> </w:t>
      </w:r>
      <w:r w:rsidR="008309A6" w:rsidRPr="008309A6">
        <w:rPr>
          <w:color w:val="000000"/>
          <w:szCs w:val="22"/>
        </w:rPr>
        <w:t>your</w:t>
      </w:r>
      <w:r w:rsidR="00C93EB6">
        <w:rPr>
          <w:color w:val="000000"/>
          <w:szCs w:val="22"/>
        </w:rPr>
        <w:t xml:space="preserve"> </w:t>
      </w:r>
      <w:r w:rsidR="008309A6" w:rsidRPr="008309A6">
        <w:rPr>
          <w:color w:val="000000"/>
          <w:szCs w:val="22"/>
        </w:rPr>
        <w:t>faith</w:t>
      </w:r>
      <w:r w:rsidR="00C93EB6">
        <w:rPr>
          <w:color w:val="000000"/>
          <w:szCs w:val="22"/>
        </w:rPr>
        <w:t xml:space="preserve"> </w:t>
      </w:r>
      <w:r w:rsidR="008309A6" w:rsidRPr="008309A6">
        <w:rPr>
          <w:color w:val="000000"/>
          <w:szCs w:val="22"/>
        </w:rPr>
        <w:t>may</w:t>
      </w:r>
      <w:r w:rsidR="00C93EB6">
        <w:rPr>
          <w:color w:val="000000"/>
          <w:szCs w:val="22"/>
        </w:rPr>
        <w:t xml:space="preserve"> </w:t>
      </w:r>
      <w:r w:rsidR="008309A6" w:rsidRPr="008309A6">
        <w:rPr>
          <w:rStyle w:val="trancom"/>
          <w:color w:val="000000"/>
          <w:szCs w:val="22"/>
        </w:rPr>
        <w:t>be</w:t>
      </w:r>
      <w:r w:rsidR="00C93EB6">
        <w:rPr>
          <w:rStyle w:val="trancom"/>
          <w:color w:val="000000"/>
          <w:szCs w:val="22"/>
        </w:rPr>
        <w:t xml:space="preserve"> </w:t>
      </w:r>
      <w:r w:rsidR="008309A6" w:rsidRPr="008309A6">
        <w:rPr>
          <w:color w:val="000000"/>
          <w:szCs w:val="22"/>
        </w:rPr>
        <w:t>effective</w:t>
      </w:r>
      <w:r w:rsidR="00C93EB6">
        <w:rPr>
          <w:color w:val="000000"/>
          <w:szCs w:val="22"/>
        </w:rPr>
        <w:t xml:space="preserve"> </w:t>
      </w:r>
      <w:r w:rsidR="008309A6" w:rsidRPr="008309A6">
        <w:rPr>
          <w:color w:val="000000"/>
          <w:szCs w:val="22"/>
        </w:rPr>
        <w:t>in</w:t>
      </w:r>
      <w:r w:rsidR="00C93EB6">
        <w:rPr>
          <w:color w:val="000000"/>
          <w:szCs w:val="22"/>
        </w:rPr>
        <w:t xml:space="preserve"> </w:t>
      </w:r>
      <w:r w:rsidR="008309A6" w:rsidRPr="008309A6">
        <w:rPr>
          <w:color w:val="000000"/>
          <w:szCs w:val="22"/>
        </w:rPr>
        <w:t>acknowledgment</w:t>
      </w:r>
      <w:r w:rsidR="00C93EB6">
        <w:rPr>
          <w:color w:val="000000"/>
          <w:szCs w:val="22"/>
        </w:rPr>
        <w:t xml:space="preserve"> </w:t>
      </w:r>
      <w:r w:rsidR="008309A6" w:rsidRPr="008309A6">
        <w:rPr>
          <w:color w:val="000000"/>
          <w:szCs w:val="22"/>
        </w:rPr>
        <w:t>of</w:t>
      </w:r>
      <w:r w:rsidR="00C93EB6">
        <w:rPr>
          <w:color w:val="000000"/>
          <w:szCs w:val="22"/>
        </w:rPr>
        <w:t xml:space="preserve"> </w:t>
      </w:r>
      <w:r w:rsidR="008309A6" w:rsidRPr="008309A6">
        <w:rPr>
          <w:color w:val="000000"/>
          <w:szCs w:val="22"/>
        </w:rPr>
        <w:t>everything</w:t>
      </w:r>
      <w:r w:rsidR="00C93EB6">
        <w:rPr>
          <w:color w:val="000000"/>
          <w:szCs w:val="22"/>
        </w:rPr>
        <w:t xml:space="preserve"> </w:t>
      </w:r>
      <w:r w:rsidR="008309A6" w:rsidRPr="008309A6">
        <w:rPr>
          <w:color w:val="000000"/>
          <w:szCs w:val="22"/>
        </w:rPr>
        <w:t>good</w:t>
      </w:r>
      <w:r w:rsidR="00C93EB6">
        <w:rPr>
          <w:color w:val="000000"/>
          <w:szCs w:val="22"/>
        </w:rPr>
        <w:t xml:space="preserve"> </w:t>
      </w:r>
      <w:r w:rsidR="008309A6" w:rsidRPr="008309A6">
        <w:rPr>
          <w:color w:val="000000"/>
          <w:szCs w:val="22"/>
        </w:rPr>
        <w:t>among</w:t>
      </w:r>
      <w:r w:rsidR="00C93EB6">
        <w:rPr>
          <w:rStyle w:val="inmaj"/>
          <w:color w:val="000000"/>
          <w:szCs w:val="22"/>
        </w:rPr>
        <w:t xml:space="preserve"> </w:t>
      </w:r>
      <w:r w:rsidR="008309A6" w:rsidRPr="008309A6">
        <w:rPr>
          <w:rStyle w:val="inmaj"/>
          <w:color w:val="000000"/>
          <w:szCs w:val="22"/>
        </w:rPr>
        <w:t>us</w:t>
      </w:r>
      <w:r w:rsidR="00C93EB6">
        <w:rPr>
          <w:color w:val="000000"/>
          <w:szCs w:val="22"/>
        </w:rPr>
        <w:t xml:space="preserve"> </w:t>
      </w:r>
      <w:r w:rsidR="008309A6" w:rsidRPr="008309A6">
        <w:rPr>
          <w:color w:val="000000"/>
          <w:szCs w:val="22"/>
        </w:rPr>
        <w:t>in</w:t>
      </w:r>
      <w:r w:rsidR="00C93EB6">
        <w:rPr>
          <w:color w:val="000000"/>
          <w:szCs w:val="22"/>
        </w:rPr>
        <w:t xml:space="preserve"> </w:t>
      </w:r>
      <w:r w:rsidR="008309A6" w:rsidRPr="008309A6">
        <w:rPr>
          <w:i/>
          <w:iCs/>
          <w:color w:val="000000"/>
          <w:szCs w:val="22"/>
        </w:rPr>
        <w:t>the</w:t>
      </w:r>
      <w:r w:rsidR="00C93EB6">
        <w:rPr>
          <w:i/>
          <w:iCs/>
          <w:color w:val="000000"/>
          <w:szCs w:val="22"/>
        </w:rPr>
        <w:t xml:space="preserve"> </w:t>
      </w:r>
      <w:r w:rsidR="008309A6" w:rsidRPr="008309A6">
        <w:rPr>
          <w:i/>
          <w:iCs/>
          <w:color w:val="000000"/>
          <w:szCs w:val="22"/>
        </w:rPr>
        <w:t>cause</w:t>
      </w:r>
      <w:r w:rsidR="00C93EB6">
        <w:rPr>
          <w:i/>
          <w:iCs/>
          <w:color w:val="000000"/>
          <w:szCs w:val="22"/>
        </w:rPr>
        <w:t xml:space="preserve"> </w:t>
      </w:r>
      <w:r w:rsidR="008309A6" w:rsidRPr="008309A6">
        <w:rPr>
          <w:i/>
          <w:iCs/>
          <w:color w:val="000000"/>
          <w:szCs w:val="22"/>
        </w:rPr>
        <w:t>of</w:t>
      </w:r>
      <w:r w:rsidR="00C93EB6">
        <w:rPr>
          <w:i/>
          <w:iCs/>
          <w:color w:val="000000"/>
          <w:szCs w:val="22"/>
        </w:rPr>
        <w:t xml:space="preserve"> </w:t>
      </w:r>
      <w:r w:rsidR="008309A6" w:rsidRPr="008309A6">
        <w:rPr>
          <w:color w:val="000000"/>
          <w:szCs w:val="22"/>
        </w:rPr>
        <w:t>Christ</w:t>
      </w:r>
      <w:r w:rsidR="00C93EB6">
        <w:rPr>
          <w:color w:val="000000"/>
          <w:szCs w:val="22"/>
        </w:rPr>
        <w:t xml:space="preserve"> </w:t>
      </w:r>
      <w:r w:rsidR="008309A6" w:rsidRPr="008309A6">
        <w:rPr>
          <w:dstrike/>
          <w:color w:val="000000"/>
          <w:szCs w:val="22"/>
        </w:rPr>
        <w:t>Jesus</w:t>
      </w:r>
      <w:r w:rsidR="008309A6" w:rsidRPr="008309A6">
        <w:rPr>
          <w:color w:val="000000"/>
          <w:szCs w:val="22"/>
        </w:rPr>
        <w:t>.</w:t>
      </w:r>
    </w:p>
    <w:p w14:paraId="5C42E33E" w14:textId="77777777" w:rsidR="00FC4AA2" w:rsidRPr="008309A6" w:rsidRDefault="00FC4AA2" w:rsidP="00E00AF3">
      <w:pPr>
        <w:pStyle w:val="AuthHang"/>
        <w:spacing w:after="120"/>
        <w:ind w:left="363"/>
        <w:rPr>
          <w:color w:val="000000"/>
          <w:szCs w:val="22"/>
        </w:rPr>
      </w:pPr>
      <w:r w:rsidRPr="008309A6">
        <w:rPr>
          <w:szCs w:val="22"/>
        </w:rPr>
        <w:t>1:</w:t>
      </w:r>
      <w:r w:rsidR="008309A6">
        <w:rPr>
          <w:szCs w:val="22"/>
        </w:rPr>
        <w:t>11b-</w:t>
      </w:r>
      <w:r w:rsidRPr="008309A6">
        <w:rPr>
          <w:szCs w:val="22"/>
        </w:rPr>
        <w:t>12</w:t>
      </w:r>
      <w:r w:rsidR="00C93EB6">
        <w:rPr>
          <w:szCs w:val="22"/>
        </w:rPr>
        <w:t xml:space="preserve"> </w:t>
      </w:r>
      <w:r w:rsidRPr="008309A6">
        <w:rPr>
          <w:szCs w:val="22"/>
        </w:rPr>
        <w:tab/>
      </w:r>
      <w:r w:rsidR="008309A6" w:rsidRPr="008309A6">
        <w:rPr>
          <w:color w:val="000000"/>
          <w:szCs w:val="22"/>
        </w:rPr>
        <w:t>whom</w:t>
      </w:r>
      <w:r w:rsidR="00C93EB6">
        <w:rPr>
          <w:color w:val="000000"/>
          <w:szCs w:val="22"/>
        </w:rPr>
        <w:t xml:space="preserve"> </w:t>
      </w:r>
      <w:r w:rsidR="008309A6" w:rsidRPr="008309A6">
        <w:rPr>
          <w:color w:val="000000"/>
          <w:szCs w:val="22"/>
        </w:rPr>
        <w:t>I</w:t>
      </w:r>
      <w:r w:rsidR="00C93EB6">
        <w:rPr>
          <w:color w:val="000000"/>
          <w:szCs w:val="22"/>
        </w:rPr>
        <w:t xml:space="preserve"> </w:t>
      </w:r>
      <w:r w:rsidR="008309A6" w:rsidRPr="008309A6">
        <w:rPr>
          <w:color w:val="000000"/>
          <w:szCs w:val="22"/>
        </w:rPr>
        <w:t>have</w:t>
      </w:r>
      <w:r w:rsidR="00C93EB6">
        <w:rPr>
          <w:color w:val="000000"/>
          <w:szCs w:val="22"/>
        </w:rPr>
        <w:t xml:space="preserve"> </w:t>
      </w:r>
      <w:r w:rsidR="008309A6" w:rsidRPr="00C65A65">
        <w:rPr>
          <w:color w:val="000000"/>
          <w:szCs w:val="22"/>
        </w:rPr>
        <w:t>sent</w:t>
      </w:r>
      <w:r w:rsidR="00C93EB6">
        <w:rPr>
          <w:color w:val="000000"/>
          <w:szCs w:val="22"/>
        </w:rPr>
        <w:t xml:space="preserve"> </w:t>
      </w:r>
      <w:r w:rsidR="008309A6" w:rsidRPr="00C65A65">
        <w:rPr>
          <w:color w:val="000000"/>
          <w:szCs w:val="22"/>
        </w:rPr>
        <w:t>back</w:t>
      </w:r>
      <w:r w:rsidR="00C93EB6">
        <w:rPr>
          <w:color w:val="000000"/>
          <w:szCs w:val="22"/>
        </w:rPr>
        <w:t xml:space="preserve"> </w:t>
      </w:r>
      <w:r w:rsidR="008309A6" w:rsidRPr="00C65A65">
        <w:rPr>
          <w:color w:val="000000"/>
          <w:szCs w:val="22"/>
        </w:rPr>
        <w:t>–</w:t>
      </w:r>
      <w:r w:rsidR="00C93EB6">
        <w:rPr>
          <w:color w:val="000000"/>
          <w:szCs w:val="22"/>
        </w:rPr>
        <w:t xml:space="preserve"> </w:t>
      </w:r>
      <w:r w:rsidR="00C65A65" w:rsidRPr="00C65A65">
        <w:rPr>
          <w:color w:val="000000"/>
          <w:szCs w:val="22"/>
          <w:vertAlign w:val="superscript"/>
        </w:rPr>
        <w:t>12</w:t>
      </w:r>
      <w:r w:rsidR="008309A6" w:rsidRPr="00C65A65">
        <w:rPr>
          <w:dstrike/>
          <w:color w:val="000000"/>
          <w:szCs w:val="22"/>
        </w:rPr>
        <w:t>now</w:t>
      </w:r>
      <w:r w:rsidR="00C93EB6">
        <w:rPr>
          <w:dstrike/>
          <w:color w:val="000000"/>
          <w:szCs w:val="22"/>
        </w:rPr>
        <w:t xml:space="preserve"> </w:t>
      </w:r>
      <w:r w:rsidR="008309A6" w:rsidRPr="00C65A65">
        <w:rPr>
          <w:i/>
          <w:iCs/>
          <w:dstrike/>
          <w:color w:val="000000"/>
          <w:szCs w:val="22"/>
        </w:rPr>
        <w:t>would</w:t>
      </w:r>
      <w:r w:rsidR="00C93EB6">
        <w:rPr>
          <w:dstrike/>
          <w:color w:val="000000"/>
          <w:szCs w:val="22"/>
        </w:rPr>
        <w:t xml:space="preserve">  </w:t>
      </w:r>
      <w:r w:rsidR="008309A6" w:rsidRPr="00C65A65">
        <w:rPr>
          <w:dstrike/>
          <w:color w:val="000000"/>
          <w:szCs w:val="22"/>
        </w:rPr>
        <w:t>you</w:t>
      </w:r>
      <w:r w:rsidR="00C93EB6">
        <w:rPr>
          <w:dstrike/>
          <w:color w:val="000000"/>
          <w:szCs w:val="22"/>
        </w:rPr>
        <w:t xml:space="preserve"> </w:t>
      </w:r>
      <w:r w:rsidR="008309A6" w:rsidRPr="00C65A65">
        <w:rPr>
          <w:dstrike/>
          <w:color w:val="000000"/>
          <w:szCs w:val="22"/>
        </w:rPr>
        <w:t>receive</w:t>
      </w:r>
      <w:r w:rsidR="00C93EB6">
        <w:rPr>
          <w:rFonts w:ascii="Arial" w:hAnsi="Arial" w:cs="Arial"/>
          <w:dstrike/>
          <w:color w:val="222222"/>
          <w:position w:val="-4"/>
          <w:szCs w:val="22"/>
          <w:shd w:val="clear" w:color="auto" w:fill="FFFFFF"/>
        </w:rPr>
        <w:t xml:space="preserve"> </w:t>
      </w:r>
      <w:r w:rsidR="00C65A65" w:rsidRPr="00E636E1">
        <w:rPr>
          <w:rFonts w:ascii="Arial" w:hAnsi="Arial" w:cs="Arial"/>
          <w:color w:val="222222"/>
          <w:position w:val="-4"/>
          <w:szCs w:val="22"/>
          <w:shd w:val="clear" w:color="auto" w:fill="FFFFFF"/>
        </w:rPr>
        <w:t>Λ</w:t>
      </w:r>
      <w:r w:rsidR="00C65A65">
        <w:rPr>
          <w:rFonts w:ascii="Arial" w:hAnsi="Arial" w:cs="Arial"/>
          <w:snapToGrid w:val="0"/>
          <w:position w:val="6"/>
          <w:szCs w:val="22"/>
        </w:rPr>
        <w:t>to</w:t>
      </w:r>
      <w:r w:rsidR="00C93EB6">
        <w:rPr>
          <w:rFonts w:ascii="Arial" w:hAnsi="Arial" w:cs="Arial"/>
          <w:snapToGrid w:val="0"/>
          <w:position w:val="6"/>
          <w:szCs w:val="22"/>
        </w:rPr>
        <w:t xml:space="preserve"> </w:t>
      </w:r>
      <w:r w:rsidR="00C65A65">
        <w:rPr>
          <w:rFonts w:ascii="Arial" w:hAnsi="Arial" w:cs="Arial"/>
          <w:snapToGrid w:val="0"/>
          <w:position w:val="6"/>
          <w:szCs w:val="22"/>
        </w:rPr>
        <w:t>you,</w:t>
      </w:r>
      <w:r w:rsidR="00C93EB6">
        <w:rPr>
          <w:color w:val="000000"/>
          <w:szCs w:val="22"/>
        </w:rPr>
        <w:t xml:space="preserve"> </w:t>
      </w:r>
      <w:r w:rsidR="008309A6" w:rsidRPr="008309A6">
        <w:rPr>
          <w:color w:val="000000"/>
          <w:szCs w:val="22"/>
        </w:rPr>
        <w:t>him,</w:t>
      </w:r>
      <w:r w:rsidR="00C93EB6">
        <w:rPr>
          <w:color w:val="000000"/>
          <w:szCs w:val="22"/>
        </w:rPr>
        <w:t xml:space="preserve"> </w:t>
      </w:r>
      <w:r w:rsidR="008309A6" w:rsidRPr="008309A6">
        <w:rPr>
          <w:color w:val="000000"/>
          <w:szCs w:val="22"/>
        </w:rPr>
        <w:t>that</w:t>
      </w:r>
      <w:r w:rsidR="00C93EB6">
        <w:rPr>
          <w:color w:val="000000"/>
          <w:szCs w:val="22"/>
        </w:rPr>
        <w:t xml:space="preserve"> </w:t>
      </w:r>
      <w:r w:rsidR="008309A6" w:rsidRPr="008309A6">
        <w:rPr>
          <w:color w:val="000000"/>
          <w:szCs w:val="22"/>
        </w:rPr>
        <w:t>is</w:t>
      </w:r>
      <w:r w:rsidR="00C93EB6">
        <w:rPr>
          <w:color w:val="000000"/>
          <w:szCs w:val="22"/>
        </w:rPr>
        <w:t xml:space="preserve"> </w:t>
      </w:r>
      <w:r w:rsidR="008309A6" w:rsidRPr="008309A6">
        <w:rPr>
          <w:i/>
          <w:iCs/>
          <w:color w:val="000000"/>
          <w:szCs w:val="22"/>
        </w:rPr>
        <w:t>to</w:t>
      </w:r>
      <w:r w:rsidR="00C93EB6">
        <w:rPr>
          <w:i/>
          <w:iCs/>
          <w:color w:val="000000"/>
          <w:szCs w:val="22"/>
        </w:rPr>
        <w:t xml:space="preserve"> </w:t>
      </w:r>
      <w:r w:rsidR="008309A6" w:rsidRPr="008309A6">
        <w:rPr>
          <w:i/>
          <w:iCs/>
          <w:color w:val="000000"/>
          <w:szCs w:val="22"/>
        </w:rPr>
        <w:t>say</w:t>
      </w:r>
      <w:r w:rsidR="00C93EB6">
        <w:rPr>
          <w:color w:val="000000"/>
          <w:szCs w:val="22"/>
        </w:rPr>
        <w:t xml:space="preserve"> </w:t>
      </w:r>
      <w:r w:rsidR="008309A6" w:rsidRPr="008309A6">
        <w:rPr>
          <w:color w:val="000000"/>
          <w:szCs w:val="22"/>
        </w:rPr>
        <w:t>my</w:t>
      </w:r>
      <w:r w:rsidR="00C93EB6">
        <w:rPr>
          <w:color w:val="000000"/>
          <w:szCs w:val="22"/>
        </w:rPr>
        <w:t xml:space="preserve"> </w:t>
      </w:r>
      <w:r w:rsidR="008309A6" w:rsidRPr="008309A6">
        <w:rPr>
          <w:color w:val="000000"/>
          <w:szCs w:val="22"/>
        </w:rPr>
        <w:t>own</w:t>
      </w:r>
      <w:r w:rsidR="00C93EB6">
        <w:rPr>
          <w:color w:val="000000"/>
          <w:szCs w:val="22"/>
        </w:rPr>
        <w:t xml:space="preserve"> </w:t>
      </w:r>
      <w:r w:rsidR="008309A6" w:rsidRPr="008309A6">
        <w:rPr>
          <w:rStyle w:val="trancom"/>
          <w:color w:val="000000"/>
          <w:szCs w:val="22"/>
        </w:rPr>
        <w:t>inner</w:t>
      </w:r>
      <w:r w:rsidR="00C93EB6">
        <w:rPr>
          <w:rStyle w:val="trancom"/>
          <w:color w:val="000000"/>
          <w:szCs w:val="22"/>
        </w:rPr>
        <w:t xml:space="preserve"> </w:t>
      </w:r>
      <w:r w:rsidR="008309A6" w:rsidRPr="008309A6">
        <w:rPr>
          <w:rStyle w:val="trancom"/>
          <w:color w:val="000000"/>
          <w:szCs w:val="22"/>
        </w:rPr>
        <w:t>heart</w:t>
      </w:r>
      <w:r w:rsidR="008309A6" w:rsidRPr="008309A6">
        <w:rPr>
          <w:color w:val="000000"/>
          <w:szCs w:val="22"/>
        </w:rPr>
        <w:t>,</w:t>
      </w:r>
    </w:p>
    <w:p w14:paraId="0D14A81B" w14:textId="77777777" w:rsidR="008309A6" w:rsidRDefault="008309A6" w:rsidP="00E00AF3">
      <w:pPr>
        <w:pStyle w:val="AuthHang"/>
        <w:spacing w:after="120"/>
        <w:ind w:left="363"/>
      </w:pPr>
    </w:p>
    <w:p w14:paraId="6C81BA78" w14:textId="77777777" w:rsidR="00FC4AA2" w:rsidRDefault="00FC4AA2" w:rsidP="00E00AF3">
      <w:pPr>
        <w:pStyle w:val="AuthHang"/>
        <w:spacing w:after="120"/>
        <w:ind w:left="363"/>
        <w:rPr>
          <w:u w:val="single"/>
        </w:rPr>
      </w:pPr>
      <w:r>
        <w:rPr>
          <w:u w:val="single"/>
        </w:rPr>
        <w:t>Hebrews</w:t>
      </w:r>
    </w:p>
    <w:p w14:paraId="47DB834E" w14:textId="77777777" w:rsidR="00BF1455" w:rsidRPr="00AB634D" w:rsidRDefault="00FC4AA2" w:rsidP="00E00AF3">
      <w:pPr>
        <w:pStyle w:val="AuthHang"/>
        <w:spacing w:after="120"/>
        <w:ind w:left="363"/>
        <w:rPr>
          <w:szCs w:val="22"/>
        </w:rPr>
      </w:pPr>
      <w:r w:rsidRPr="00BF1455">
        <w:rPr>
          <w:szCs w:val="22"/>
        </w:rPr>
        <w:t>1:3</w:t>
      </w:r>
      <w:r w:rsidR="00C93EB6">
        <w:rPr>
          <w:szCs w:val="22"/>
        </w:rPr>
        <w:t xml:space="preserve"> </w:t>
      </w:r>
      <w:r w:rsidRPr="00BF1455">
        <w:rPr>
          <w:szCs w:val="22"/>
        </w:rPr>
        <w:tab/>
      </w:r>
      <w:r w:rsidRPr="00BF1455">
        <w:rPr>
          <w:szCs w:val="22"/>
        </w:rPr>
        <w:tab/>
      </w:r>
      <w:r w:rsidR="00BF1455" w:rsidRPr="00BF1455">
        <w:rPr>
          <w:color w:val="000000"/>
          <w:szCs w:val="22"/>
        </w:rPr>
        <w:t>who</w:t>
      </w:r>
      <w:r w:rsidR="00C93EB6">
        <w:rPr>
          <w:color w:val="000000"/>
          <w:szCs w:val="22"/>
        </w:rPr>
        <w:t xml:space="preserve"> </w:t>
      </w:r>
      <w:r w:rsidR="00BF1455" w:rsidRPr="00BF1455">
        <w:rPr>
          <w:color w:val="000000"/>
          <w:szCs w:val="22"/>
        </w:rPr>
        <w:t>being</w:t>
      </w:r>
      <w:r w:rsidR="00C93EB6">
        <w:rPr>
          <w:color w:val="000000"/>
          <w:szCs w:val="22"/>
        </w:rPr>
        <w:t xml:space="preserve"> </w:t>
      </w:r>
      <w:r w:rsidR="00BF1455" w:rsidRPr="00BF1455">
        <w:rPr>
          <w:i/>
          <w:iCs/>
          <w:color w:val="000000"/>
          <w:szCs w:val="22"/>
        </w:rPr>
        <w:t>the</w:t>
      </w:r>
      <w:r w:rsidR="00C93EB6">
        <w:rPr>
          <w:color w:val="000000"/>
          <w:szCs w:val="22"/>
        </w:rPr>
        <w:t xml:space="preserve"> </w:t>
      </w:r>
      <w:r w:rsidR="00BF1455" w:rsidRPr="00BF1455">
        <w:rPr>
          <w:color w:val="000000"/>
          <w:szCs w:val="22"/>
        </w:rPr>
        <w:t>radiance</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i/>
          <w:iCs/>
          <w:color w:val="000000"/>
          <w:szCs w:val="22"/>
        </w:rPr>
        <w:t>his</w:t>
      </w:r>
      <w:r w:rsidR="00C93EB6">
        <w:rPr>
          <w:color w:val="000000"/>
          <w:szCs w:val="22"/>
        </w:rPr>
        <w:t xml:space="preserve"> </w:t>
      </w:r>
      <w:r w:rsidR="00BF1455" w:rsidRPr="00BF1455">
        <w:rPr>
          <w:color w:val="000000"/>
          <w:szCs w:val="22"/>
        </w:rPr>
        <w:t>glory</w:t>
      </w:r>
      <w:r w:rsidR="00C93EB6">
        <w:rPr>
          <w:color w:val="000000"/>
          <w:szCs w:val="22"/>
        </w:rPr>
        <w:t xml:space="preserve"> </w:t>
      </w:r>
      <w:r w:rsidR="00BF1455" w:rsidRPr="00BF1455">
        <w:rPr>
          <w:color w:val="000000"/>
          <w:szCs w:val="22"/>
        </w:rPr>
        <w:t>and</w:t>
      </w:r>
      <w:r w:rsidR="00C93EB6">
        <w:rPr>
          <w:color w:val="000000"/>
          <w:szCs w:val="22"/>
        </w:rPr>
        <w:t xml:space="preserve"> </w:t>
      </w:r>
      <w:r w:rsidR="00BF1455" w:rsidRPr="00BF1455">
        <w:rPr>
          <w:i/>
          <w:iCs/>
          <w:color w:val="000000"/>
          <w:szCs w:val="22"/>
        </w:rPr>
        <w:t>the</w:t>
      </w:r>
      <w:r w:rsidR="00C93EB6">
        <w:rPr>
          <w:i/>
          <w:iCs/>
          <w:color w:val="000000"/>
          <w:szCs w:val="22"/>
        </w:rPr>
        <w:t xml:space="preserve"> </w:t>
      </w:r>
      <w:r w:rsidR="00BF1455" w:rsidRPr="00BF1455">
        <w:rPr>
          <w:color w:val="000000"/>
          <w:szCs w:val="22"/>
        </w:rPr>
        <w:t>impressed</w:t>
      </w:r>
      <w:r w:rsidR="00C93EB6">
        <w:rPr>
          <w:color w:val="000000"/>
          <w:szCs w:val="22"/>
        </w:rPr>
        <w:t xml:space="preserve"> </w:t>
      </w:r>
      <w:r w:rsidR="00BF1455" w:rsidRPr="00BF1455">
        <w:rPr>
          <w:color w:val="000000"/>
          <w:szCs w:val="22"/>
        </w:rPr>
        <w:t>image</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color w:val="000000"/>
          <w:szCs w:val="22"/>
        </w:rPr>
        <w:t>his</w:t>
      </w:r>
      <w:r w:rsidR="00C93EB6">
        <w:rPr>
          <w:color w:val="000000"/>
          <w:szCs w:val="22"/>
        </w:rPr>
        <w:t xml:space="preserve"> </w:t>
      </w:r>
      <w:r w:rsidR="00BF1455" w:rsidRPr="00BF1455">
        <w:rPr>
          <w:color w:val="000000"/>
          <w:szCs w:val="22"/>
        </w:rPr>
        <w:t>essence,</w:t>
      </w:r>
      <w:r w:rsidR="00C93EB6">
        <w:rPr>
          <w:color w:val="000000"/>
          <w:szCs w:val="22"/>
        </w:rPr>
        <w:t xml:space="preserve"> </w:t>
      </w:r>
      <w:r w:rsidR="00BF1455" w:rsidRPr="00BF1455">
        <w:rPr>
          <w:color w:val="000000"/>
          <w:szCs w:val="22"/>
        </w:rPr>
        <w:t>and</w:t>
      </w:r>
      <w:r w:rsidR="00C93EB6">
        <w:rPr>
          <w:color w:val="000000"/>
          <w:szCs w:val="22"/>
        </w:rPr>
        <w:t xml:space="preserve"> </w:t>
      </w:r>
      <w:r w:rsidR="00BF1455" w:rsidRPr="00BF1455">
        <w:rPr>
          <w:color w:val="000000"/>
          <w:szCs w:val="22"/>
        </w:rPr>
        <w:t>upholding</w:t>
      </w:r>
      <w:r w:rsidR="00C93EB6">
        <w:rPr>
          <w:color w:val="000000"/>
          <w:szCs w:val="22"/>
        </w:rPr>
        <w:t xml:space="preserve"> </w:t>
      </w:r>
      <w:r w:rsidR="00BF1455" w:rsidRPr="00BF1455">
        <w:rPr>
          <w:color w:val="000000"/>
          <w:szCs w:val="22"/>
        </w:rPr>
        <w:t>everything</w:t>
      </w:r>
      <w:r w:rsidR="00C93EB6">
        <w:rPr>
          <w:color w:val="000000"/>
          <w:szCs w:val="22"/>
        </w:rPr>
        <w:t xml:space="preserve"> </w:t>
      </w:r>
      <w:r w:rsidR="00BF1455" w:rsidRPr="00BF1455">
        <w:rPr>
          <w:color w:val="000000"/>
          <w:szCs w:val="22"/>
        </w:rPr>
        <w:t>by</w:t>
      </w:r>
      <w:r w:rsidR="00C93EB6">
        <w:rPr>
          <w:color w:val="000000"/>
          <w:szCs w:val="22"/>
        </w:rPr>
        <w:t xml:space="preserve"> </w:t>
      </w:r>
      <w:r w:rsidR="00BF1455" w:rsidRPr="00BF1455">
        <w:rPr>
          <w:rStyle w:val="trancom"/>
          <w:color w:val="000000"/>
          <w:szCs w:val="22"/>
        </w:rPr>
        <w:t>his</w:t>
      </w:r>
      <w:r w:rsidR="00C93EB6">
        <w:rPr>
          <w:rStyle w:val="trancom"/>
          <w:color w:val="000000"/>
          <w:szCs w:val="22"/>
        </w:rPr>
        <w:t xml:space="preserve"> </w:t>
      </w:r>
      <w:r w:rsidR="00BF1455" w:rsidRPr="00BF1455">
        <w:rPr>
          <w:rStyle w:val="trancom"/>
          <w:color w:val="000000"/>
          <w:szCs w:val="22"/>
        </w:rPr>
        <w:t>powerful</w:t>
      </w:r>
      <w:r w:rsidR="00C93EB6">
        <w:rPr>
          <w:rStyle w:val="trancom"/>
          <w:color w:val="000000"/>
          <w:szCs w:val="22"/>
        </w:rPr>
        <w:t xml:space="preserve"> </w:t>
      </w:r>
      <w:r w:rsidR="00BF1455" w:rsidRPr="00BF1455">
        <w:rPr>
          <w:rStyle w:val="trancom"/>
          <w:color w:val="000000"/>
          <w:szCs w:val="22"/>
        </w:rPr>
        <w:t>word</w:t>
      </w:r>
      <w:r w:rsidR="00BF1455" w:rsidRPr="00BF1455">
        <w:rPr>
          <w:color w:val="000000"/>
          <w:szCs w:val="22"/>
        </w:rPr>
        <w:t>,</w:t>
      </w:r>
      <w:r w:rsidR="00C93EB6">
        <w:rPr>
          <w:color w:val="000000"/>
          <w:szCs w:val="22"/>
        </w:rPr>
        <w:t xml:space="preserve"> </w:t>
      </w:r>
      <w:r w:rsidR="00BF1455" w:rsidRPr="00BF1455">
        <w:rPr>
          <w:color w:val="000000"/>
          <w:szCs w:val="22"/>
        </w:rPr>
        <w:t>after</w:t>
      </w:r>
      <w:r w:rsidR="00C93EB6">
        <w:rPr>
          <w:color w:val="000000"/>
          <w:szCs w:val="22"/>
        </w:rPr>
        <w:t xml:space="preserve"> </w:t>
      </w:r>
      <w:r w:rsidR="00BF1455" w:rsidRPr="00BF1455">
        <w:rPr>
          <w:color w:val="000000"/>
          <w:szCs w:val="22"/>
        </w:rPr>
        <w:t>he</w:t>
      </w:r>
      <w:r w:rsidR="00C93EB6">
        <w:rPr>
          <w:color w:val="000000"/>
          <w:szCs w:val="22"/>
        </w:rPr>
        <w:t xml:space="preserve"> </w:t>
      </w:r>
      <w:r w:rsidR="00BF1455" w:rsidRPr="00BF1455">
        <w:rPr>
          <w:color w:val="000000"/>
          <w:szCs w:val="22"/>
        </w:rPr>
        <w:t>had</w:t>
      </w:r>
      <w:r w:rsidR="00C93EB6">
        <w:rPr>
          <w:color w:val="000000"/>
          <w:szCs w:val="22"/>
        </w:rPr>
        <w:t xml:space="preserve"> </w:t>
      </w:r>
      <w:r w:rsidR="00BF1455" w:rsidRPr="00BF1455">
        <w:rPr>
          <w:dstrike/>
          <w:color w:val="000000"/>
          <w:szCs w:val="22"/>
        </w:rPr>
        <w:t>through</w:t>
      </w:r>
      <w:r w:rsidR="00C93EB6">
        <w:rPr>
          <w:dstrike/>
          <w:color w:val="000000"/>
          <w:szCs w:val="22"/>
        </w:rPr>
        <w:t xml:space="preserve"> </w:t>
      </w:r>
      <w:r w:rsidR="00BF1455" w:rsidRPr="00BF1455">
        <w:rPr>
          <w:rStyle w:val="trancom"/>
          <w:dstrike/>
          <w:color w:val="000000"/>
          <w:szCs w:val="22"/>
        </w:rPr>
        <w:t>his</w:t>
      </w:r>
      <w:r w:rsidR="00C93EB6">
        <w:rPr>
          <w:rStyle w:val="trancom"/>
          <w:dstrike/>
          <w:color w:val="000000"/>
          <w:szCs w:val="22"/>
        </w:rPr>
        <w:t xml:space="preserve"> </w:t>
      </w:r>
      <w:r w:rsidR="00BF1455" w:rsidRPr="00BF1455">
        <w:rPr>
          <w:rStyle w:val="trancom"/>
          <w:dstrike/>
          <w:color w:val="000000"/>
          <w:szCs w:val="22"/>
        </w:rPr>
        <w:t>own</w:t>
      </w:r>
      <w:r w:rsidR="00C93EB6">
        <w:rPr>
          <w:rStyle w:val="trancom"/>
          <w:dstrike/>
          <w:color w:val="000000"/>
          <w:szCs w:val="22"/>
        </w:rPr>
        <w:t xml:space="preserve"> </w:t>
      </w:r>
      <w:r w:rsidR="00BF1455" w:rsidRPr="00BF1455">
        <w:rPr>
          <w:rStyle w:val="trancom"/>
          <w:i/>
          <w:iCs/>
          <w:dstrike/>
          <w:color w:val="000000"/>
          <w:szCs w:val="22"/>
        </w:rPr>
        <w:t>doing</w:t>
      </w:r>
      <w:r w:rsidR="00C93EB6">
        <w:rPr>
          <w:dstrike/>
          <w:color w:val="000000"/>
          <w:szCs w:val="22"/>
        </w:rPr>
        <w:t xml:space="preserve"> </w:t>
      </w:r>
      <w:r w:rsidR="00BF1455" w:rsidRPr="00BF1455">
        <w:rPr>
          <w:color w:val="000000"/>
          <w:szCs w:val="22"/>
        </w:rPr>
        <w:t>brought</w:t>
      </w:r>
      <w:r w:rsidR="00C93EB6">
        <w:rPr>
          <w:color w:val="000000"/>
          <w:szCs w:val="22"/>
        </w:rPr>
        <w:t xml:space="preserve"> </w:t>
      </w:r>
      <w:r w:rsidR="00BF1455" w:rsidRPr="00BF1455">
        <w:rPr>
          <w:color w:val="000000"/>
          <w:szCs w:val="22"/>
        </w:rPr>
        <w:t>about</w:t>
      </w:r>
      <w:r w:rsidR="00C93EB6">
        <w:rPr>
          <w:color w:val="000000"/>
          <w:szCs w:val="22"/>
        </w:rPr>
        <w:t xml:space="preserve"> </w:t>
      </w:r>
      <w:r w:rsidR="00BF1455" w:rsidRPr="00BF1455">
        <w:rPr>
          <w:color w:val="000000"/>
          <w:szCs w:val="22"/>
        </w:rPr>
        <w:t>the</w:t>
      </w:r>
      <w:r w:rsidR="00C93EB6">
        <w:rPr>
          <w:color w:val="000000"/>
          <w:szCs w:val="22"/>
        </w:rPr>
        <w:t xml:space="preserve"> </w:t>
      </w:r>
      <w:r w:rsidR="00BF1455" w:rsidRPr="00BF1455">
        <w:rPr>
          <w:color w:val="000000"/>
          <w:szCs w:val="22"/>
        </w:rPr>
        <w:t>cleansing</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color w:val="000000"/>
          <w:szCs w:val="22"/>
        </w:rPr>
        <w:t>our</w:t>
      </w:r>
      <w:r w:rsidR="00C93EB6">
        <w:rPr>
          <w:color w:val="000000"/>
          <w:szCs w:val="22"/>
        </w:rPr>
        <w:t xml:space="preserve"> </w:t>
      </w:r>
      <w:r w:rsidR="00BF1455" w:rsidRPr="00BF1455">
        <w:rPr>
          <w:color w:val="000000"/>
          <w:szCs w:val="22"/>
        </w:rPr>
        <w:t>sins,</w:t>
      </w:r>
      <w:r w:rsidR="00C93EB6">
        <w:rPr>
          <w:color w:val="000000"/>
          <w:szCs w:val="22"/>
        </w:rPr>
        <w:t xml:space="preserve"> </w:t>
      </w:r>
      <w:r w:rsidR="00BF1455" w:rsidRPr="00BF1455">
        <w:rPr>
          <w:color w:val="000000"/>
          <w:szCs w:val="22"/>
        </w:rPr>
        <w:t>sat</w:t>
      </w:r>
      <w:r w:rsidR="00C93EB6">
        <w:rPr>
          <w:color w:val="000000"/>
          <w:szCs w:val="22"/>
        </w:rPr>
        <w:t xml:space="preserve"> </w:t>
      </w:r>
      <w:r w:rsidR="00BF1455" w:rsidRPr="00BF1455">
        <w:rPr>
          <w:color w:val="000000"/>
          <w:szCs w:val="22"/>
        </w:rPr>
        <w:t>down</w:t>
      </w:r>
      <w:r w:rsidR="00C93EB6">
        <w:rPr>
          <w:color w:val="000000"/>
          <w:szCs w:val="22"/>
        </w:rPr>
        <w:t xml:space="preserve"> </w:t>
      </w:r>
      <w:r w:rsidR="00BF1455" w:rsidRPr="00BF1455">
        <w:rPr>
          <w:color w:val="000000"/>
          <w:szCs w:val="22"/>
        </w:rPr>
        <w:t>at</w:t>
      </w:r>
      <w:r w:rsidR="00C93EB6">
        <w:rPr>
          <w:color w:val="000000"/>
          <w:szCs w:val="22"/>
        </w:rPr>
        <w:t xml:space="preserve"> </w:t>
      </w:r>
      <w:r w:rsidR="00BF1455" w:rsidRPr="00BF1455">
        <w:rPr>
          <w:i/>
          <w:iCs/>
          <w:color w:val="000000"/>
          <w:szCs w:val="22"/>
        </w:rPr>
        <w:t>the</w:t>
      </w:r>
      <w:r w:rsidR="00C93EB6">
        <w:rPr>
          <w:color w:val="000000"/>
          <w:szCs w:val="22"/>
        </w:rPr>
        <w:t xml:space="preserve"> </w:t>
      </w:r>
      <w:r w:rsidR="00BF1455" w:rsidRPr="00BF1455">
        <w:rPr>
          <w:color w:val="000000"/>
          <w:szCs w:val="22"/>
        </w:rPr>
        <w:t>right</w:t>
      </w:r>
      <w:r w:rsidR="00C93EB6">
        <w:rPr>
          <w:color w:val="000000"/>
          <w:szCs w:val="22"/>
        </w:rPr>
        <w:t xml:space="preserve"> </w:t>
      </w:r>
      <w:r w:rsidR="00BF1455" w:rsidRPr="00BF1455">
        <w:rPr>
          <w:i/>
          <w:iCs/>
          <w:color w:val="000000"/>
          <w:szCs w:val="22"/>
        </w:rPr>
        <w:t>hand</w:t>
      </w:r>
      <w:r w:rsidR="00C93EB6">
        <w:rPr>
          <w:color w:val="000000"/>
          <w:szCs w:val="22"/>
        </w:rPr>
        <w:t xml:space="preserve"> </w:t>
      </w:r>
      <w:r w:rsidR="00BF1455" w:rsidRPr="00BF1455">
        <w:rPr>
          <w:color w:val="000000"/>
          <w:szCs w:val="22"/>
        </w:rPr>
        <w:t>of</w:t>
      </w:r>
      <w:r w:rsidR="00C93EB6">
        <w:rPr>
          <w:color w:val="000000"/>
          <w:szCs w:val="22"/>
        </w:rPr>
        <w:t xml:space="preserve"> </w:t>
      </w:r>
      <w:r w:rsidR="00BF1455" w:rsidRPr="00BF1455">
        <w:rPr>
          <w:color w:val="000000"/>
          <w:szCs w:val="22"/>
        </w:rPr>
        <w:t>the</w:t>
      </w:r>
      <w:r w:rsidR="00C93EB6">
        <w:rPr>
          <w:color w:val="000000"/>
          <w:szCs w:val="22"/>
        </w:rPr>
        <w:t xml:space="preserve"> </w:t>
      </w:r>
      <w:r w:rsidR="00BF1455" w:rsidRPr="00BF1455">
        <w:rPr>
          <w:color w:val="000000"/>
          <w:szCs w:val="22"/>
        </w:rPr>
        <w:t>majesty</w:t>
      </w:r>
      <w:r w:rsidR="00C93EB6">
        <w:rPr>
          <w:color w:val="000000"/>
          <w:szCs w:val="22"/>
        </w:rPr>
        <w:t xml:space="preserve"> </w:t>
      </w:r>
      <w:r w:rsidR="00BF1455" w:rsidRPr="00BF1455">
        <w:rPr>
          <w:rStyle w:val="trancom"/>
          <w:color w:val="000000"/>
          <w:szCs w:val="22"/>
        </w:rPr>
        <w:t>on</w:t>
      </w:r>
      <w:r w:rsidR="00C93EB6">
        <w:rPr>
          <w:rStyle w:val="trancom"/>
          <w:color w:val="000000"/>
          <w:szCs w:val="22"/>
        </w:rPr>
        <w:t xml:space="preserve"> </w:t>
      </w:r>
      <w:r w:rsidR="00BF1455" w:rsidRPr="00BF1455">
        <w:rPr>
          <w:rStyle w:val="trancom"/>
          <w:color w:val="000000"/>
          <w:szCs w:val="22"/>
        </w:rPr>
        <w:t>high</w:t>
      </w:r>
      <w:r w:rsidR="00BF1455" w:rsidRPr="00BF1455">
        <w:rPr>
          <w:color w:val="000000"/>
          <w:szCs w:val="22"/>
        </w:rPr>
        <w:t>,</w:t>
      </w:r>
    </w:p>
    <w:p w14:paraId="4B492EF6" w14:textId="77777777" w:rsidR="00BF1455" w:rsidRPr="00BF1455" w:rsidRDefault="00FC4AA2" w:rsidP="00E00AF3">
      <w:pPr>
        <w:pStyle w:val="AuthHang"/>
        <w:ind w:left="363"/>
        <w:rPr>
          <w:szCs w:val="22"/>
          <w:lang w:eastAsia="en-GB" w:bidi="he-IL"/>
        </w:rPr>
      </w:pPr>
      <w:r w:rsidRPr="00BF1455">
        <w:rPr>
          <w:szCs w:val="22"/>
        </w:rPr>
        <w:t>7:21</w:t>
      </w:r>
      <w:r w:rsidR="00C93EB6">
        <w:rPr>
          <w:szCs w:val="22"/>
        </w:rPr>
        <w:t xml:space="preserve"> </w:t>
      </w:r>
      <w:r w:rsidRPr="00BF1455">
        <w:rPr>
          <w:szCs w:val="22"/>
        </w:rPr>
        <w:tab/>
      </w:r>
      <w:r w:rsidR="00BF1455" w:rsidRPr="00BF1455">
        <w:rPr>
          <w:color w:val="000000"/>
          <w:szCs w:val="22"/>
          <w:lang w:eastAsia="en-GB" w:bidi="he-IL"/>
        </w:rPr>
        <w:t>but</w:t>
      </w:r>
      <w:r w:rsidR="00C93EB6">
        <w:rPr>
          <w:color w:val="000000"/>
          <w:szCs w:val="22"/>
          <w:lang w:eastAsia="en-GB" w:bidi="he-IL"/>
        </w:rPr>
        <w:t xml:space="preserve"> </w:t>
      </w:r>
      <w:r w:rsidR="00BF1455" w:rsidRPr="00BF1455">
        <w:rPr>
          <w:color w:val="000000"/>
          <w:szCs w:val="22"/>
          <w:lang w:eastAsia="en-GB" w:bidi="he-IL"/>
        </w:rPr>
        <w:t>he</w:t>
      </w:r>
      <w:r w:rsidR="00C93EB6">
        <w:rPr>
          <w:color w:val="000000"/>
          <w:szCs w:val="22"/>
          <w:lang w:eastAsia="en-GB" w:bidi="he-IL"/>
        </w:rPr>
        <w:t xml:space="preserve"> </w:t>
      </w:r>
      <w:r w:rsidR="00BF1455" w:rsidRPr="00BF1455">
        <w:rPr>
          <w:i/>
          <w:iCs/>
          <w:color w:val="000000"/>
          <w:szCs w:val="22"/>
          <w:lang w:eastAsia="en-GB" w:bidi="he-IL"/>
        </w:rPr>
        <w:t>was</w:t>
      </w:r>
      <w:r w:rsidR="00C93EB6">
        <w:rPr>
          <w:i/>
          <w:iCs/>
          <w:color w:val="000000"/>
          <w:szCs w:val="22"/>
          <w:lang w:eastAsia="en-GB" w:bidi="he-IL"/>
        </w:rPr>
        <w:t xml:space="preserve"> </w:t>
      </w:r>
      <w:r w:rsidR="00BF1455" w:rsidRPr="00BF1455">
        <w:rPr>
          <w:i/>
          <w:iCs/>
          <w:color w:val="000000"/>
          <w:szCs w:val="22"/>
          <w:lang w:eastAsia="en-GB" w:bidi="he-IL"/>
        </w:rPr>
        <w:t>appointed</w:t>
      </w:r>
      <w:r w:rsidR="00C93EB6">
        <w:rPr>
          <w:color w:val="000000"/>
          <w:szCs w:val="22"/>
          <w:lang w:eastAsia="en-GB" w:bidi="he-IL"/>
        </w:rPr>
        <w:t xml:space="preserve"> </w:t>
      </w:r>
      <w:r w:rsidR="00BF1455" w:rsidRPr="00BF1455">
        <w:rPr>
          <w:color w:val="000000"/>
          <w:szCs w:val="22"/>
          <w:lang w:eastAsia="en-GB" w:bidi="he-IL"/>
        </w:rPr>
        <w:t>with</w:t>
      </w:r>
      <w:r w:rsidR="00C93EB6">
        <w:rPr>
          <w:color w:val="000000"/>
          <w:szCs w:val="22"/>
          <w:lang w:eastAsia="en-GB" w:bidi="he-IL"/>
        </w:rPr>
        <w:t xml:space="preserve"> </w:t>
      </w:r>
      <w:r w:rsidR="00BF1455" w:rsidRPr="00BF1455">
        <w:rPr>
          <w:i/>
          <w:iCs/>
          <w:color w:val="000000"/>
          <w:szCs w:val="22"/>
          <w:lang w:eastAsia="en-GB" w:bidi="he-IL"/>
        </w:rPr>
        <w:t>the</w:t>
      </w:r>
      <w:r w:rsidR="00C93EB6">
        <w:rPr>
          <w:color w:val="000000"/>
          <w:szCs w:val="22"/>
          <w:lang w:eastAsia="en-GB" w:bidi="he-IL"/>
        </w:rPr>
        <w:t xml:space="preserve"> </w:t>
      </w:r>
      <w:r w:rsidR="00BF1455" w:rsidRPr="00BF1455">
        <w:rPr>
          <w:color w:val="000000"/>
          <w:szCs w:val="22"/>
          <w:lang w:eastAsia="en-GB" w:bidi="he-IL"/>
        </w:rPr>
        <w:t>swearing</w:t>
      </w:r>
      <w:r w:rsidR="00C93EB6">
        <w:rPr>
          <w:color w:val="000000"/>
          <w:szCs w:val="22"/>
          <w:lang w:eastAsia="en-GB" w:bidi="he-IL"/>
        </w:rPr>
        <w:t xml:space="preserve"> </w:t>
      </w:r>
      <w:r w:rsidR="00BF1455" w:rsidRPr="00BF1455">
        <w:rPr>
          <w:color w:val="000000"/>
          <w:szCs w:val="22"/>
          <w:lang w:eastAsia="en-GB" w:bidi="he-IL"/>
        </w:rPr>
        <w:t>of</w:t>
      </w:r>
      <w:r w:rsidR="00C93EB6">
        <w:rPr>
          <w:color w:val="000000"/>
          <w:szCs w:val="22"/>
          <w:lang w:eastAsia="en-GB" w:bidi="he-IL"/>
        </w:rPr>
        <w:t xml:space="preserve"> </w:t>
      </w:r>
      <w:r w:rsidR="00BF1455" w:rsidRPr="00BF1455">
        <w:rPr>
          <w:color w:val="000000"/>
          <w:szCs w:val="22"/>
          <w:lang w:eastAsia="en-GB" w:bidi="he-IL"/>
        </w:rPr>
        <w:t>an</w:t>
      </w:r>
      <w:r w:rsidR="00C93EB6">
        <w:rPr>
          <w:color w:val="000000"/>
          <w:szCs w:val="22"/>
          <w:lang w:eastAsia="en-GB" w:bidi="he-IL"/>
        </w:rPr>
        <w:t xml:space="preserve"> </w:t>
      </w:r>
      <w:r w:rsidR="00BF1455" w:rsidRPr="00BF1455">
        <w:rPr>
          <w:color w:val="000000"/>
          <w:szCs w:val="22"/>
          <w:lang w:eastAsia="en-GB" w:bidi="he-IL"/>
        </w:rPr>
        <w:t>oath,</w:t>
      </w:r>
      <w:r w:rsidR="00C93EB6">
        <w:rPr>
          <w:color w:val="000000"/>
          <w:szCs w:val="22"/>
          <w:lang w:eastAsia="en-GB" w:bidi="he-IL"/>
        </w:rPr>
        <w:t xml:space="preserve"> </w:t>
      </w:r>
      <w:r w:rsidR="00BF1455" w:rsidRPr="00BF1455">
        <w:rPr>
          <w:color w:val="000000"/>
          <w:szCs w:val="22"/>
          <w:lang w:eastAsia="en-GB" w:bidi="he-IL"/>
        </w:rPr>
        <w:t>by</w:t>
      </w:r>
      <w:r w:rsidR="00C93EB6">
        <w:rPr>
          <w:color w:val="000000"/>
          <w:szCs w:val="22"/>
          <w:lang w:eastAsia="en-GB" w:bidi="he-IL"/>
        </w:rPr>
        <w:t xml:space="preserve"> </w:t>
      </w:r>
      <w:r w:rsidR="00BF1455" w:rsidRPr="00BF1455">
        <w:rPr>
          <w:color w:val="000000"/>
          <w:szCs w:val="22"/>
          <w:lang w:eastAsia="en-GB" w:bidi="he-IL"/>
        </w:rPr>
        <w:t>saying</w:t>
      </w:r>
      <w:r w:rsidR="00C93EB6">
        <w:rPr>
          <w:color w:val="000000"/>
          <w:szCs w:val="22"/>
          <w:lang w:eastAsia="en-GB" w:bidi="he-IL"/>
        </w:rPr>
        <w:t xml:space="preserve"> </w:t>
      </w:r>
      <w:r w:rsidR="00BF1455" w:rsidRPr="00BF1455">
        <w:rPr>
          <w:color w:val="000000"/>
          <w:szCs w:val="22"/>
          <w:lang w:eastAsia="en-GB" w:bidi="he-IL"/>
        </w:rPr>
        <w:t>to</w:t>
      </w:r>
      <w:r w:rsidR="00C93EB6">
        <w:rPr>
          <w:color w:val="000000"/>
          <w:szCs w:val="22"/>
          <w:lang w:eastAsia="en-GB" w:bidi="he-IL"/>
        </w:rPr>
        <w:t xml:space="preserve"> </w:t>
      </w:r>
      <w:r w:rsidR="00BF1455" w:rsidRPr="00BF1455">
        <w:rPr>
          <w:color w:val="000000"/>
          <w:szCs w:val="22"/>
          <w:lang w:eastAsia="en-GB" w:bidi="he-IL"/>
        </w:rPr>
        <w:t>him,</w:t>
      </w:r>
    </w:p>
    <w:p w14:paraId="519B7539" w14:textId="77777777" w:rsidR="00BF1455" w:rsidRPr="00BF1455" w:rsidRDefault="00BF1455" w:rsidP="00E00AF3">
      <w:pPr>
        <w:ind w:firstLine="720"/>
        <w:rPr>
          <w:color w:val="000000"/>
          <w:szCs w:val="22"/>
          <w:lang w:eastAsia="en-GB" w:bidi="he-IL"/>
        </w:rPr>
      </w:pPr>
      <w:r w:rsidRPr="00BF1455">
        <w:rPr>
          <w:color w:val="000000"/>
          <w:szCs w:val="22"/>
          <w:lang w:eastAsia="en-GB" w:bidi="he-IL"/>
        </w:rPr>
        <w:t>“</w:t>
      </w:r>
      <w:r w:rsidRPr="00BF1455">
        <w:rPr>
          <w:i/>
          <w:iCs/>
          <w:color w:val="000000"/>
          <w:szCs w:val="22"/>
          <w:lang w:eastAsia="en-GB" w:bidi="he-IL"/>
        </w:rPr>
        <w:t>The</w:t>
      </w:r>
      <w:r w:rsidR="00C93EB6">
        <w:rPr>
          <w:color w:val="000000"/>
          <w:szCs w:val="22"/>
          <w:lang w:eastAsia="en-GB" w:bidi="he-IL"/>
        </w:rPr>
        <w:t xml:space="preserve"> </w:t>
      </w:r>
      <w:r w:rsidRPr="00BF1455">
        <w:rPr>
          <w:color w:val="000000"/>
          <w:szCs w:val="22"/>
          <w:lang w:eastAsia="en-GB" w:bidi="he-IL"/>
        </w:rPr>
        <w:t>Lord</w:t>
      </w:r>
      <w:r w:rsidR="00C93EB6">
        <w:rPr>
          <w:color w:val="000000"/>
          <w:szCs w:val="22"/>
          <w:lang w:eastAsia="en-GB" w:bidi="he-IL"/>
        </w:rPr>
        <w:t xml:space="preserve"> </w:t>
      </w:r>
      <w:r w:rsidRPr="00BF1455">
        <w:rPr>
          <w:color w:val="000000"/>
          <w:szCs w:val="22"/>
          <w:lang w:eastAsia="en-GB" w:bidi="he-IL"/>
        </w:rPr>
        <w:t>has</w:t>
      </w:r>
      <w:r w:rsidR="00C93EB6">
        <w:rPr>
          <w:color w:val="000000"/>
          <w:szCs w:val="22"/>
          <w:lang w:eastAsia="en-GB" w:bidi="he-IL"/>
        </w:rPr>
        <w:t xml:space="preserve"> </w:t>
      </w:r>
      <w:r w:rsidRPr="00BF1455">
        <w:rPr>
          <w:color w:val="000000"/>
          <w:szCs w:val="22"/>
          <w:lang w:eastAsia="en-GB" w:bidi="he-IL"/>
        </w:rPr>
        <w:t>sworn</w:t>
      </w:r>
    </w:p>
    <w:p w14:paraId="53ECEE16" w14:textId="77777777" w:rsidR="00BF1455" w:rsidRPr="00BF1455" w:rsidRDefault="00AB634D" w:rsidP="00E00AF3">
      <w:pPr>
        <w:ind w:firstLine="720"/>
        <w:rPr>
          <w:color w:val="000000"/>
          <w:szCs w:val="22"/>
          <w:lang w:eastAsia="en-GB" w:bidi="he-IL"/>
        </w:rPr>
      </w:pPr>
      <w:r>
        <w:rPr>
          <w:color w:val="000000"/>
          <w:szCs w:val="22"/>
          <w:lang w:eastAsia="en-GB" w:bidi="he-IL"/>
        </w:rPr>
        <w:t>A</w:t>
      </w:r>
      <w:r w:rsidR="00BF1455" w:rsidRPr="00BF1455">
        <w:rPr>
          <w:color w:val="000000"/>
          <w:szCs w:val="22"/>
          <w:lang w:eastAsia="en-GB" w:bidi="he-IL"/>
        </w:rPr>
        <w:t>nd</w:t>
      </w:r>
      <w:r w:rsidR="00C93EB6">
        <w:rPr>
          <w:color w:val="000000"/>
          <w:szCs w:val="22"/>
          <w:lang w:eastAsia="en-GB" w:bidi="he-IL"/>
        </w:rPr>
        <w:t xml:space="preserve"> </w:t>
      </w:r>
      <w:r w:rsidR="00BF1455" w:rsidRPr="00BF1455">
        <w:rPr>
          <w:color w:val="000000"/>
          <w:szCs w:val="22"/>
          <w:lang w:eastAsia="en-GB" w:bidi="he-IL"/>
        </w:rPr>
        <w:t>will</w:t>
      </w:r>
      <w:r w:rsidR="00C93EB6">
        <w:rPr>
          <w:color w:val="000000"/>
          <w:szCs w:val="22"/>
          <w:lang w:eastAsia="en-GB" w:bidi="he-IL"/>
        </w:rPr>
        <w:t xml:space="preserve"> </w:t>
      </w:r>
      <w:r w:rsidR="00BF1455" w:rsidRPr="00BF1455">
        <w:rPr>
          <w:color w:val="000000"/>
          <w:szCs w:val="22"/>
          <w:lang w:eastAsia="en-GB" w:bidi="he-IL"/>
        </w:rPr>
        <w:t>not</w:t>
      </w:r>
      <w:r w:rsidR="00C93EB6">
        <w:rPr>
          <w:color w:val="000000"/>
          <w:szCs w:val="22"/>
          <w:lang w:eastAsia="en-GB" w:bidi="he-IL"/>
        </w:rPr>
        <w:t xml:space="preserve"> </w:t>
      </w:r>
      <w:r w:rsidR="00BF1455" w:rsidRPr="00BF1455">
        <w:rPr>
          <w:color w:val="000000"/>
          <w:szCs w:val="22"/>
          <w:lang w:eastAsia="en-GB" w:bidi="he-IL"/>
        </w:rPr>
        <w:t>change</w:t>
      </w:r>
      <w:r w:rsidR="00C93EB6">
        <w:rPr>
          <w:color w:val="000000"/>
          <w:szCs w:val="22"/>
          <w:lang w:eastAsia="en-GB" w:bidi="he-IL"/>
        </w:rPr>
        <w:t xml:space="preserve"> </w:t>
      </w:r>
      <w:r w:rsidR="00BF1455" w:rsidRPr="00BF1455">
        <w:rPr>
          <w:color w:val="000000"/>
          <w:szCs w:val="22"/>
          <w:lang w:eastAsia="en-GB" w:bidi="he-IL"/>
        </w:rPr>
        <w:t>his</w:t>
      </w:r>
      <w:r w:rsidR="00C93EB6">
        <w:rPr>
          <w:color w:val="000000"/>
          <w:szCs w:val="22"/>
          <w:lang w:eastAsia="en-GB" w:bidi="he-IL"/>
        </w:rPr>
        <w:t xml:space="preserve"> </w:t>
      </w:r>
      <w:r w:rsidR="00BF1455" w:rsidRPr="00BF1455">
        <w:rPr>
          <w:color w:val="000000"/>
          <w:szCs w:val="22"/>
          <w:lang w:eastAsia="en-GB" w:bidi="he-IL"/>
        </w:rPr>
        <w:t>mind,</w:t>
      </w:r>
    </w:p>
    <w:p w14:paraId="4376AECA" w14:textId="77777777" w:rsidR="00BF1455" w:rsidRPr="00BF1455" w:rsidRDefault="00BF1455" w:rsidP="00E00AF3">
      <w:pPr>
        <w:ind w:firstLine="720"/>
        <w:rPr>
          <w:color w:val="000000"/>
          <w:szCs w:val="22"/>
          <w:lang w:eastAsia="en-GB" w:bidi="he-IL"/>
        </w:rPr>
      </w:pPr>
      <w:r w:rsidRPr="00BF1455">
        <w:rPr>
          <w:color w:val="000000"/>
          <w:szCs w:val="22"/>
          <w:lang w:eastAsia="en-GB" w:bidi="he-IL"/>
        </w:rPr>
        <w:t>‘You</w:t>
      </w:r>
      <w:r w:rsidR="00C93EB6">
        <w:rPr>
          <w:color w:val="000000"/>
          <w:szCs w:val="22"/>
          <w:lang w:eastAsia="en-GB" w:bidi="he-IL"/>
        </w:rPr>
        <w:t xml:space="preserve"> </w:t>
      </w:r>
      <w:r w:rsidRPr="00BF1455">
        <w:rPr>
          <w:i/>
          <w:iCs/>
          <w:color w:val="000000"/>
          <w:szCs w:val="22"/>
          <w:lang w:eastAsia="en-GB" w:bidi="he-IL"/>
        </w:rPr>
        <w:t>are</w:t>
      </w:r>
      <w:r w:rsidR="00C93EB6">
        <w:rPr>
          <w:color w:val="000000"/>
          <w:szCs w:val="22"/>
          <w:lang w:eastAsia="en-GB" w:bidi="he-IL"/>
        </w:rPr>
        <w:t xml:space="preserve"> </w:t>
      </w:r>
      <w:r w:rsidRPr="00BF1455">
        <w:rPr>
          <w:color w:val="000000"/>
          <w:szCs w:val="22"/>
          <w:lang w:eastAsia="en-GB" w:bidi="he-IL"/>
        </w:rPr>
        <w:t>a</w:t>
      </w:r>
      <w:r w:rsidR="00C93EB6">
        <w:rPr>
          <w:color w:val="000000"/>
          <w:szCs w:val="22"/>
          <w:lang w:eastAsia="en-GB" w:bidi="he-IL"/>
        </w:rPr>
        <w:t xml:space="preserve"> </w:t>
      </w:r>
      <w:r w:rsidRPr="00BF1455">
        <w:rPr>
          <w:color w:val="000000"/>
          <w:szCs w:val="22"/>
          <w:lang w:eastAsia="en-GB" w:bidi="he-IL"/>
        </w:rPr>
        <w:t>priest</w:t>
      </w:r>
      <w:r w:rsidR="00C93EB6">
        <w:rPr>
          <w:color w:val="000000"/>
          <w:szCs w:val="22"/>
          <w:lang w:eastAsia="en-GB" w:bidi="he-IL"/>
        </w:rPr>
        <w:t xml:space="preserve"> </w:t>
      </w:r>
      <w:r w:rsidRPr="00BF1455">
        <w:rPr>
          <w:color w:val="000000"/>
          <w:szCs w:val="22"/>
          <w:lang w:eastAsia="en-GB" w:bidi="he-IL"/>
        </w:rPr>
        <w:t>throughout</w:t>
      </w:r>
      <w:r w:rsidR="00C93EB6">
        <w:rPr>
          <w:color w:val="000000"/>
          <w:szCs w:val="22"/>
          <w:lang w:eastAsia="en-GB" w:bidi="he-IL"/>
        </w:rPr>
        <w:t xml:space="preserve"> </w:t>
      </w:r>
      <w:r w:rsidRPr="00BF1455">
        <w:rPr>
          <w:color w:val="000000"/>
          <w:szCs w:val="22"/>
          <w:lang w:eastAsia="en-GB" w:bidi="he-IL"/>
        </w:rPr>
        <w:t>the</w:t>
      </w:r>
      <w:r w:rsidR="00C93EB6">
        <w:rPr>
          <w:color w:val="000000"/>
          <w:szCs w:val="22"/>
          <w:lang w:eastAsia="en-GB" w:bidi="he-IL"/>
        </w:rPr>
        <w:t xml:space="preserve"> </w:t>
      </w:r>
      <w:r w:rsidRPr="00BF1455">
        <w:rPr>
          <w:color w:val="000000"/>
          <w:szCs w:val="22"/>
          <w:lang w:eastAsia="en-GB" w:bidi="he-IL"/>
        </w:rPr>
        <w:t>age</w:t>
      </w:r>
    </w:p>
    <w:p w14:paraId="3B1C4B55" w14:textId="77777777" w:rsidR="00BF1455" w:rsidRPr="00AB634D" w:rsidRDefault="00AB634D" w:rsidP="00E00AF3">
      <w:pPr>
        <w:spacing w:after="120"/>
        <w:ind w:firstLine="720"/>
        <w:rPr>
          <w:color w:val="000000"/>
          <w:szCs w:val="22"/>
          <w:lang w:eastAsia="en-GB" w:bidi="he-IL"/>
        </w:rPr>
      </w:pPr>
      <w:r>
        <w:rPr>
          <w:dstrike/>
          <w:color w:val="000000"/>
          <w:szCs w:val="22"/>
          <w:lang w:eastAsia="en-GB" w:bidi="he-IL"/>
        </w:rPr>
        <w:t>A</w:t>
      </w:r>
      <w:r w:rsidR="00BF1455" w:rsidRPr="00BF1455">
        <w:rPr>
          <w:dstrike/>
          <w:color w:val="000000"/>
          <w:szCs w:val="22"/>
          <w:lang w:eastAsia="en-GB" w:bidi="he-IL"/>
        </w:rPr>
        <w:t>ccording</w:t>
      </w:r>
      <w:r w:rsidR="00C93EB6">
        <w:rPr>
          <w:dstrike/>
          <w:color w:val="000000"/>
          <w:szCs w:val="22"/>
          <w:lang w:eastAsia="en-GB" w:bidi="he-IL"/>
        </w:rPr>
        <w:t xml:space="preserve"> </w:t>
      </w:r>
      <w:r w:rsidR="00BF1455" w:rsidRPr="00BF1455">
        <w:rPr>
          <w:dstrike/>
          <w:color w:val="000000"/>
          <w:szCs w:val="22"/>
          <w:lang w:eastAsia="en-GB" w:bidi="he-IL"/>
        </w:rPr>
        <w:t>to</w:t>
      </w:r>
      <w:r w:rsidR="00C93EB6">
        <w:rPr>
          <w:dstrike/>
          <w:color w:val="000000"/>
          <w:szCs w:val="22"/>
          <w:lang w:eastAsia="en-GB" w:bidi="he-IL"/>
        </w:rPr>
        <w:t xml:space="preserve"> </w:t>
      </w:r>
      <w:r w:rsidR="00BF1455" w:rsidRPr="00BF1455">
        <w:rPr>
          <w:dstrike/>
          <w:color w:val="000000"/>
          <w:szCs w:val="22"/>
          <w:lang w:eastAsia="en-GB" w:bidi="he-IL"/>
        </w:rPr>
        <w:t>the</w:t>
      </w:r>
      <w:r w:rsidR="00C93EB6">
        <w:rPr>
          <w:dstrike/>
          <w:color w:val="000000"/>
          <w:szCs w:val="22"/>
          <w:lang w:eastAsia="en-GB" w:bidi="he-IL"/>
        </w:rPr>
        <w:t xml:space="preserve"> </w:t>
      </w:r>
      <w:r w:rsidR="00BF1455" w:rsidRPr="00BF1455">
        <w:rPr>
          <w:dstrike/>
          <w:color w:val="000000"/>
          <w:szCs w:val="22"/>
          <w:lang w:eastAsia="en-GB" w:bidi="he-IL"/>
        </w:rPr>
        <w:t>order</w:t>
      </w:r>
      <w:r w:rsidR="00C93EB6">
        <w:rPr>
          <w:dstrike/>
          <w:color w:val="000000"/>
          <w:szCs w:val="22"/>
          <w:lang w:eastAsia="en-GB" w:bidi="he-IL"/>
        </w:rPr>
        <w:t xml:space="preserve"> </w:t>
      </w:r>
      <w:r w:rsidR="00BF1455" w:rsidRPr="00BF1455">
        <w:rPr>
          <w:dstrike/>
          <w:color w:val="000000"/>
          <w:szCs w:val="22"/>
          <w:lang w:eastAsia="en-GB" w:bidi="he-IL"/>
        </w:rPr>
        <w:t>of</w:t>
      </w:r>
      <w:r w:rsidR="00C93EB6">
        <w:rPr>
          <w:dstrike/>
          <w:color w:val="000000"/>
          <w:szCs w:val="22"/>
          <w:lang w:eastAsia="en-GB" w:bidi="he-IL"/>
        </w:rPr>
        <w:t xml:space="preserve"> </w:t>
      </w:r>
      <w:r w:rsidR="00BF1455" w:rsidRPr="00BF1455">
        <w:rPr>
          <w:dstrike/>
          <w:color w:val="000000"/>
          <w:szCs w:val="22"/>
          <w:lang w:eastAsia="en-GB" w:bidi="he-IL"/>
        </w:rPr>
        <w:t>Melchizedek’</w:t>
      </w:r>
      <w:r w:rsidR="00C93EB6">
        <w:rPr>
          <w:color w:val="000000"/>
          <w:szCs w:val="22"/>
          <w:lang w:eastAsia="en-GB" w:bidi="he-IL"/>
        </w:rPr>
        <w:t xml:space="preserve"> </w:t>
      </w:r>
      <w:r w:rsidR="00BF1455" w:rsidRPr="00BF1455">
        <w:rPr>
          <w:color w:val="000000"/>
          <w:szCs w:val="22"/>
          <w:lang w:eastAsia="en-GB" w:bidi="he-IL"/>
        </w:rPr>
        <w:t>”</w:t>
      </w:r>
      <w:r w:rsidR="00C93EB6">
        <w:rPr>
          <w:color w:val="000000"/>
          <w:szCs w:val="22"/>
          <w:lang w:eastAsia="en-GB" w:bidi="he-IL"/>
        </w:rPr>
        <w:t xml:space="preserve"> </w:t>
      </w:r>
      <w:r w:rsidR="00BF1455" w:rsidRPr="00BF1455">
        <w:rPr>
          <w:color w:val="000000"/>
          <w:szCs w:val="22"/>
          <w:lang w:eastAsia="en-GB" w:bidi="he-IL"/>
        </w:rPr>
        <w:t>–</w:t>
      </w:r>
    </w:p>
    <w:p w14:paraId="4782CE73" w14:textId="77777777" w:rsidR="00AB634D" w:rsidRPr="00AB634D" w:rsidRDefault="00FC4AA2" w:rsidP="00E00AF3">
      <w:pPr>
        <w:pStyle w:val="AuthHang"/>
        <w:spacing w:after="120"/>
        <w:ind w:left="363"/>
        <w:rPr>
          <w:szCs w:val="22"/>
        </w:rPr>
      </w:pPr>
      <w:r w:rsidRPr="00AB634D">
        <w:rPr>
          <w:szCs w:val="22"/>
        </w:rPr>
        <w:t>10:30</w:t>
      </w:r>
      <w:r w:rsidR="00C93EB6">
        <w:rPr>
          <w:szCs w:val="22"/>
        </w:rPr>
        <w:t xml:space="preserve"> </w:t>
      </w:r>
      <w:r w:rsidRPr="00AB634D">
        <w:rPr>
          <w:szCs w:val="22"/>
        </w:rPr>
        <w:tab/>
      </w:r>
      <w:r w:rsidR="00AB634D" w:rsidRPr="00AB634D">
        <w:rPr>
          <w:color w:val="000000"/>
          <w:szCs w:val="22"/>
        </w:rPr>
        <w:t>For</w:t>
      </w:r>
      <w:r w:rsidR="00C93EB6">
        <w:rPr>
          <w:color w:val="000000"/>
          <w:szCs w:val="22"/>
        </w:rPr>
        <w:t xml:space="preserve"> </w:t>
      </w:r>
      <w:r w:rsidR="00AB634D" w:rsidRPr="00AB634D">
        <w:rPr>
          <w:color w:val="000000"/>
          <w:szCs w:val="22"/>
        </w:rPr>
        <w:t>we</w:t>
      </w:r>
      <w:r w:rsidR="00C93EB6">
        <w:rPr>
          <w:color w:val="000000"/>
          <w:szCs w:val="22"/>
        </w:rPr>
        <w:t xml:space="preserve"> </w:t>
      </w:r>
      <w:r w:rsidR="00AB634D" w:rsidRPr="00AB634D">
        <w:rPr>
          <w:color w:val="000000"/>
          <w:szCs w:val="22"/>
        </w:rPr>
        <w:t>know</w:t>
      </w:r>
      <w:r w:rsidR="00C93EB6">
        <w:rPr>
          <w:color w:val="000000"/>
          <w:szCs w:val="22"/>
        </w:rPr>
        <w:t xml:space="preserve"> </w:t>
      </w:r>
      <w:r w:rsidR="00AB634D" w:rsidRPr="00AB634D">
        <w:rPr>
          <w:color w:val="000000"/>
          <w:szCs w:val="22"/>
        </w:rPr>
        <w:t>him</w:t>
      </w:r>
      <w:r w:rsidR="00C93EB6">
        <w:rPr>
          <w:color w:val="000000"/>
          <w:szCs w:val="22"/>
        </w:rPr>
        <w:t xml:space="preserve"> </w:t>
      </w:r>
      <w:r w:rsidR="00AB634D" w:rsidRPr="00AB634D">
        <w:rPr>
          <w:i/>
          <w:iCs/>
          <w:color w:val="000000"/>
          <w:szCs w:val="22"/>
        </w:rPr>
        <w:t>who</w:t>
      </w:r>
      <w:r w:rsidR="00C93EB6">
        <w:rPr>
          <w:i/>
          <w:iCs/>
          <w:color w:val="000000"/>
          <w:szCs w:val="22"/>
        </w:rPr>
        <w:t xml:space="preserve"> </w:t>
      </w:r>
      <w:r w:rsidR="00AB634D" w:rsidRPr="00AB634D">
        <w:rPr>
          <w:i/>
          <w:iCs/>
          <w:color w:val="000000"/>
          <w:szCs w:val="22"/>
        </w:rPr>
        <w:t>has</w:t>
      </w:r>
      <w:r w:rsidR="00C93EB6">
        <w:rPr>
          <w:color w:val="000000"/>
          <w:szCs w:val="22"/>
        </w:rPr>
        <w:t xml:space="preserve"> </w:t>
      </w:r>
      <w:r w:rsidR="00AB634D" w:rsidRPr="00AB634D">
        <w:rPr>
          <w:color w:val="000000"/>
          <w:szCs w:val="22"/>
        </w:rPr>
        <w:t>said,</w:t>
      </w:r>
      <w:r w:rsidR="00C93EB6">
        <w:rPr>
          <w:color w:val="000000"/>
          <w:szCs w:val="22"/>
        </w:rPr>
        <w:t xml:space="preserve"> </w:t>
      </w:r>
      <w:r w:rsidR="00AB634D" w:rsidRPr="00AB634D">
        <w:rPr>
          <w:rStyle w:val="quotee"/>
          <w:color w:val="000000"/>
          <w:szCs w:val="22"/>
        </w:rPr>
        <w:t>“Vengeance</w:t>
      </w:r>
      <w:r w:rsidR="00C93EB6">
        <w:rPr>
          <w:rStyle w:val="quotee"/>
          <w:color w:val="000000"/>
          <w:szCs w:val="22"/>
        </w:rPr>
        <w:t xml:space="preserve"> </w:t>
      </w:r>
      <w:r w:rsidR="00AB634D" w:rsidRPr="00AB634D">
        <w:rPr>
          <w:rStyle w:val="quotee"/>
          <w:i/>
          <w:iCs/>
          <w:color w:val="000000"/>
          <w:szCs w:val="22"/>
        </w:rPr>
        <w:t>is</w:t>
      </w:r>
      <w:r w:rsidR="00C93EB6">
        <w:rPr>
          <w:rStyle w:val="quotee"/>
          <w:i/>
          <w:iCs/>
          <w:color w:val="000000"/>
          <w:szCs w:val="22"/>
        </w:rPr>
        <w:t xml:space="preserve"> </w:t>
      </w:r>
      <w:r w:rsidR="00AB634D" w:rsidRPr="00AB634D">
        <w:rPr>
          <w:rStyle w:val="quotee"/>
          <w:color w:val="000000"/>
          <w:szCs w:val="22"/>
        </w:rPr>
        <w:t>mine,</w:t>
      </w:r>
      <w:r w:rsidR="00C93EB6">
        <w:rPr>
          <w:rStyle w:val="quotee"/>
          <w:color w:val="000000"/>
          <w:szCs w:val="22"/>
        </w:rPr>
        <w:t xml:space="preserve"> </w:t>
      </w:r>
      <w:r w:rsidR="00AB634D" w:rsidRPr="00AB634D">
        <w:rPr>
          <w:rStyle w:val="quotee"/>
          <w:color w:val="000000"/>
          <w:szCs w:val="22"/>
        </w:rPr>
        <w:t>I</w:t>
      </w:r>
      <w:r w:rsidR="00C93EB6">
        <w:rPr>
          <w:rStyle w:val="quotee"/>
          <w:color w:val="000000"/>
          <w:szCs w:val="22"/>
        </w:rPr>
        <w:t xml:space="preserve"> </w:t>
      </w:r>
      <w:r w:rsidR="00AB634D" w:rsidRPr="00AB634D">
        <w:rPr>
          <w:rStyle w:val="quotee"/>
          <w:color w:val="000000"/>
          <w:szCs w:val="22"/>
        </w:rPr>
        <w:t>will</w:t>
      </w:r>
      <w:r w:rsidR="00C93EB6">
        <w:rPr>
          <w:rStyle w:val="quotee"/>
          <w:color w:val="000000"/>
          <w:szCs w:val="22"/>
        </w:rPr>
        <w:t xml:space="preserve"> </w:t>
      </w:r>
      <w:r w:rsidR="00AB634D" w:rsidRPr="00AB634D">
        <w:rPr>
          <w:rStyle w:val="quotee"/>
          <w:color w:val="000000"/>
          <w:szCs w:val="22"/>
        </w:rPr>
        <w:t>repay”</w:t>
      </w:r>
      <w:r w:rsidR="00AB634D" w:rsidRPr="00AB634D">
        <w:rPr>
          <w:color w:val="000000"/>
          <w:szCs w:val="22"/>
        </w:rPr>
        <w:t>,</w:t>
      </w:r>
      <w:r w:rsidR="00C93EB6">
        <w:rPr>
          <w:color w:val="000000"/>
          <w:szCs w:val="22"/>
        </w:rPr>
        <w:t xml:space="preserve"> </w:t>
      </w:r>
      <w:r w:rsidR="00AB634D" w:rsidRPr="00AB634D">
        <w:rPr>
          <w:dstrike/>
          <w:color w:val="000000"/>
          <w:szCs w:val="22"/>
        </w:rPr>
        <w:t>says</w:t>
      </w:r>
      <w:r w:rsidR="00C93EB6">
        <w:rPr>
          <w:dstrike/>
          <w:color w:val="000000"/>
          <w:szCs w:val="22"/>
        </w:rPr>
        <w:t xml:space="preserve"> </w:t>
      </w:r>
      <w:r w:rsidR="00AB634D" w:rsidRPr="00AB634D">
        <w:rPr>
          <w:i/>
          <w:iCs/>
          <w:dstrike/>
          <w:color w:val="000000"/>
          <w:szCs w:val="22"/>
        </w:rPr>
        <w:t>the</w:t>
      </w:r>
      <w:r w:rsidR="00C93EB6">
        <w:rPr>
          <w:dstrike/>
          <w:color w:val="000000"/>
          <w:szCs w:val="22"/>
        </w:rPr>
        <w:t xml:space="preserve"> </w:t>
      </w:r>
      <w:r w:rsidR="00AB634D" w:rsidRPr="00AB634D">
        <w:rPr>
          <w:dstrike/>
          <w:color w:val="000000"/>
          <w:szCs w:val="22"/>
        </w:rPr>
        <w:t>Lord</w:t>
      </w:r>
      <w:r w:rsidR="00AB634D" w:rsidRPr="00AB634D">
        <w:rPr>
          <w:color w:val="000000"/>
          <w:szCs w:val="22"/>
        </w:rPr>
        <w:t>,</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again,</w:t>
      </w:r>
      <w:r w:rsidR="00C93EB6">
        <w:rPr>
          <w:color w:val="000000"/>
          <w:szCs w:val="22"/>
        </w:rPr>
        <w:t xml:space="preserve"> </w:t>
      </w:r>
      <w:r w:rsidR="00AB634D" w:rsidRPr="00AB634D">
        <w:rPr>
          <w:rStyle w:val="quotee"/>
          <w:color w:val="000000"/>
          <w:szCs w:val="22"/>
        </w:rPr>
        <w:t>“</w:t>
      </w:r>
      <w:r w:rsidR="00AB634D" w:rsidRPr="00AB634D">
        <w:rPr>
          <w:rStyle w:val="quotee"/>
          <w:i/>
          <w:iCs/>
          <w:color w:val="000000"/>
          <w:szCs w:val="22"/>
        </w:rPr>
        <w:t>The</w:t>
      </w:r>
      <w:r w:rsidR="00C93EB6">
        <w:rPr>
          <w:rStyle w:val="quotee"/>
          <w:color w:val="000000"/>
          <w:szCs w:val="22"/>
        </w:rPr>
        <w:t xml:space="preserve"> </w:t>
      </w:r>
      <w:r w:rsidR="00AB634D" w:rsidRPr="00AB634D">
        <w:rPr>
          <w:rStyle w:val="quotee"/>
          <w:color w:val="000000"/>
          <w:szCs w:val="22"/>
        </w:rPr>
        <w:t>Lord</w:t>
      </w:r>
      <w:r w:rsidR="00C93EB6">
        <w:rPr>
          <w:rStyle w:val="quotee"/>
          <w:color w:val="000000"/>
          <w:szCs w:val="22"/>
        </w:rPr>
        <w:t xml:space="preserve"> </w:t>
      </w:r>
      <w:r w:rsidR="00AB634D" w:rsidRPr="00AB634D">
        <w:rPr>
          <w:rStyle w:val="quotee"/>
          <w:color w:val="000000"/>
          <w:szCs w:val="22"/>
        </w:rPr>
        <w:t>will</w:t>
      </w:r>
      <w:r w:rsidR="00C93EB6">
        <w:rPr>
          <w:rStyle w:val="quotee"/>
          <w:color w:val="000000"/>
          <w:szCs w:val="22"/>
        </w:rPr>
        <w:t xml:space="preserve"> </w:t>
      </w:r>
      <w:r w:rsidR="00AB634D" w:rsidRPr="00AB634D">
        <w:rPr>
          <w:rStyle w:val="quotee"/>
          <w:color w:val="000000"/>
          <w:szCs w:val="22"/>
        </w:rPr>
        <w:t>judge</w:t>
      </w:r>
      <w:r w:rsidR="00C93EB6">
        <w:rPr>
          <w:rStyle w:val="quotee"/>
          <w:color w:val="000000"/>
          <w:szCs w:val="22"/>
        </w:rPr>
        <w:t xml:space="preserve"> </w:t>
      </w:r>
      <w:r w:rsidR="00AB634D" w:rsidRPr="00AB634D">
        <w:rPr>
          <w:rStyle w:val="quotee"/>
          <w:color w:val="000000"/>
          <w:szCs w:val="22"/>
        </w:rPr>
        <w:t>his</w:t>
      </w:r>
      <w:r w:rsidR="00C93EB6">
        <w:rPr>
          <w:rStyle w:val="quotee"/>
          <w:color w:val="000000"/>
          <w:szCs w:val="22"/>
        </w:rPr>
        <w:t xml:space="preserve"> </w:t>
      </w:r>
      <w:r w:rsidR="00AB634D" w:rsidRPr="00AB634D">
        <w:rPr>
          <w:rStyle w:val="quotee"/>
          <w:color w:val="000000"/>
          <w:szCs w:val="22"/>
        </w:rPr>
        <w:t>people.”</w:t>
      </w:r>
    </w:p>
    <w:p w14:paraId="0036F210" w14:textId="77777777" w:rsidR="00AB634D" w:rsidRPr="00AB634D" w:rsidRDefault="00FC4AA2" w:rsidP="00E00AF3">
      <w:pPr>
        <w:pStyle w:val="AuthHang"/>
        <w:spacing w:after="120"/>
        <w:ind w:left="363"/>
        <w:rPr>
          <w:szCs w:val="22"/>
        </w:rPr>
      </w:pPr>
      <w:r w:rsidRPr="00AB634D">
        <w:rPr>
          <w:szCs w:val="22"/>
        </w:rPr>
        <w:t>10:34</w:t>
      </w:r>
      <w:r w:rsidR="00C93EB6">
        <w:rPr>
          <w:szCs w:val="22"/>
        </w:rPr>
        <w:t xml:space="preserve"> </w:t>
      </w:r>
      <w:r w:rsidRPr="00AB634D">
        <w:rPr>
          <w:szCs w:val="22"/>
        </w:rPr>
        <w:tab/>
      </w:r>
      <w:r w:rsidR="00AB634D" w:rsidRPr="00AB634D">
        <w:rPr>
          <w:color w:val="000000"/>
          <w:szCs w:val="22"/>
        </w:rPr>
        <w:t>For</w:t>
      </w:r>
      <w:r w:rsidR="00C93EB6">
        <w:rPr>
          <w:color w:val="000000"/>
          <w:szCs w:val="22"/>
        </w:rPr>
        <w:t xml:space="preserve"> </w:t>
      </w:r>
      <w:r w:rsidR="00AB634D" w:rsidRPr="00AB634D">
        <w:rPr>
          <w:color w:val="000000"/>
          <w:szCs w:val="22"/>
        </w:rPr>
        <w:t>indeed</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sympathized</w:t>
      </w:r>
      <w:r w:rsidR="00C93EB6">
        <w:rPr>
          <w:color w:val="000000"/>
          <w:szCs w:val="22"/>
        </w:rPr>
        <w:t xml:space="preserve"> </w:t>
      </w:r>
      <w:r w:rsidR="00AB634D" w:rsidRPr="00AB634D">
        <w:rPr>
          <w:color w:val="000000"/>
          <w:szCs w:val="22"/>
        </w:rPr>
        <w:t>with</w:t>
      </w:r>
      <w:r w:rsidR="00C93EB6">
        <w:rPr>
          <w:color w:val="000000"/>
          <w:szCs w:val="22"/>
        </w:rPr>
        <w:t xml:space="preserve"> </w:t>
      </w:r>
      <w:r w:rsidR="00AB634D" w:rsidRPr="00AB634D">
        <w:rPr>
          <w:color w:val="000000"/>
          <w:szCs w:val="22"/>
        </w:rPr>
        <w:t>my</w:t>
      </w:r>
      <w:r w:rsidR="00C93EB6">
        <w:rPr>
          <w:color w:val="000000"/>
          <w:szCs w:val="22"/>
        </w:rPr>
        <w:t xml:space="preserve"> </w:t>
      </w:r>
      <w:r w:rsidR="00AB634D" w:rsidRPr="00AB634D">
        <w:rPr>
          <w:color w:val="000000"/>
          <w:szCs w:val="22"/>
        </w:rPr>
        <w:t>bonds</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accepted</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confiscation</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your</w:t>
      </w:r>
      <w:r w:rsidR="00C93EB6">
        <w:rPr>
          <w:color w:val="000000"/>
          <w:szCs w:val="22"/>
        </w:rPr>
        <w:t xml:space="preserve"> </w:t>
      </w:r>
      <w:r w:rsidR="00AB634D" w:rsidRPr="00AB634D">
        <w:rPr>
          <w:color w:val="000000"/>
          <w:szCs w:val="22"/>
        </w:rPr>
        <w:t>property</w:t>
      </w:r>
      <w:r w:rsidR="00C93EB6">
        <w:rPr>
          <w:color w:val="000000"/>
          <w:szCs w:val="22"/>
        </w:rPr>
        <w:t xml:space="preserve"> </w:t>
      </w:r>
      <w:r w:rsidR="00AB634D" w:rsidRPr="00AB634D">
        <w:rPr>
          <w:color w:val="000000"/>
          <w:szCs w:val="22"/>
        </w:rPr>
        <w:t>with</w:t>
      </w:r>
      <w:r w:rsidR="00C93EB6">
        <w:rPr>
          <w:color w:val="000000"/>
          <w:szCs w:val="22"/>
        </w:rPr>
        <w:t xml:space="preserve"> </w:t>
      </w:r>
      <w:r w:rsidR="00AB634D" w:rsidRPr="00AB634D">
        <w:rPr>
          <w:color w:val="000000"/>
          <w:szCs w:val="22"/>
        </w:rPr>
        <w:t>joy,</w:t>
      </w:r>
      <w:r w:rsidR="00C93EB6">
        <w:rPr>
          <w:color w:val="000000"/>
          <w:szCs w:val="22"/>
        </w:rPr>
        <w:t xml:space="preserve"> </w:t>
      </w:r>
      <w:r w:rsidR="00AB634D" w:rsidRPr="00AB634D">
        <w:rPr>
          <w:color w:val="000000"/>
          <w:szCs w:val="22"/>
        </w:rPr>
        <w:t>knowing</w:t>
      </w:r>
      <w:r w:rsidR="00C93EB6">
        <w:rPr>
          <w:color w:val="000000"/>
          <w:szCs w:val="22"/>
        </w:rPr>
        <w:t xml:space="preserve"> </w:t>
      </w:r>
      <w:r w:rsidR="00AB634D" w:rsidRPr="00AB634D">
        <w:rPr>
          <w:color w:val="000000"/>
          <w:szCs w:val="22"/>
        </w:rPr>
        <w:t>that</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have</w:t>
      </w:r>
      <w:r w:rsidR="00C93EB6">
        <w:rPr>
          <w:rStyle w:val="inmaj"/>
          <w:color w:val="000000"/>
          <w:szCs w:val="22"/>
        </w:rPr>
        <w:t xml:space="preserve"> </w:t>
      </w:r>
      <w:r w:rsidR="00AB634D" w:rsidRPr="00AB634D">
        <w:rPr>
          <w:rStyle w:val="inmaj"/>
          <w:color w:val="000000"/>
          <w:szCs w:val="22"/>
        </w:rPr>
        <w:t>for</w:t>
      </w:r>
      <w:r w:rsidR="00C93EB6">
        <w:rPr>
          <w:color w:val="000000"/>
          <w:szCs w:val="22"/>
        </w:rPr>
        <w:t xml:space="preserve"> </w:t>
      </w:r>
      <w:r w:rsidR="00AB634D" w:rsidRPr="00AB634D">
        <w:rPr>
          <w:color w:val="000000"/>
          <w:szCs w:val="22"/>
        </w:rPr>
        <w:t>yourselves</w:t>
      </w:r>
      <w:r w:rsidR="00C93EB6">
        <w:rPr>
          <w:color w:val="000000"/>
          <w:szCs w:val="22"/>
        </w:rPr>
        <w:t xml:space="preserve"> </w:t>
      </w:r>
      <w:r w:rsidR="00AB634D" w:rsidRPr="00AB634D">
        <w:rPr>
          <w:color w:val="000000"/>
          <w:szCs w:val="22"/>
        </w:rPr>
        <w:t>better</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permanent</w:t>
      </w:r>
      <w:r w:rsidR="00C93EB6">
        <w:rPr>
          <w:color w:val="000000"/>
          <w:szCs w:val="22"/>
        </w:rPr>
        <w:t xml:space="preserve"> </w:t>
      </w:r>
      <w:r w:rsidR="00AB634D" w:rsidRPr="00AB634D">
        <w:rPr>
          <w:color w:val="000000"/>
          <w:szCs w:val="22"/>
        </w:rPr>
        <w:t>property</w:t>
      </w:r>
      <w:r w:rsidR="00C93EB6">
        <w:rPr>
          <w:color w:val="000000"/>
          <w:szCs w:val="22"/>
        </w:rPr>
        <w:t xml:space="preserve"> </w:t>
      </w:r>
      <w:r w:rsidR="00AB634D" w:rsidRPr="00AB634D">
        <w:rPr>
          <w:dstrike/>
          <w:color w:val="000000"/>
          <w:szCs w:val="22"/>
        </w:rPr>
        <w:t>in</w:t>
      </w:r>
      <w:r w:rsidR="00C93EB6">
        <w:rPr>
          <w:dstrike/>
          <w:color w:val="000000"/>
          <w:szCs w:val="22"/>
        </w:rPr>
        <w:t xml:space="preserve"> </w:t>
      </w:r>
      <w:r w:rsidR="00AB634D" w:rsidRPr="00AB634D">
        <w:rPr>
          <w:i/>
          <w:iCs/>
          <w:dstrike/>
          <w:color w:val="000000"/>
          <w:szCs w:val="22"/>
        </w:rPr>
        <w:t>the</w:t>
      </w:r>
      <w:r w:rsidR="00C93EB6">
        <w:rPr>
          <w:dstrike/>
          <w:color w:val="000000"/>
          <w:szCs w:val="22"/>
        </w:rPr>
        <w:t xml:space="preserve"> </w:t>
      </w:r>
      <w:r w:rsidR="00AB634D" w:rsidRPr="00AB634D">
        <w:rPr>
          <w:dstrike/>
          <w:color w:val="000000"/>
          <w:szCs w:val="22"/>
        </w:rPr>
        <w:t>heavens</w:t>
      </w:r>
      <w:r w:rsidR="00AB634D" w:rsidRPr="00AB634D">
        <w:rPr>
          <w:color w:val="000000"/>
          <w:szCs w:val="22"/>
        </w:rPr>
        <w:t>.</w:t>
      </w:r>
    </w:p>
    <w:p w14:paraId="56F112F2" w14:textId="77777777" w:rsidR="00AB634D" w:rsidRPr="00AB634D" w:rsidRDefault="00FC4AA2" w:rsidP="00E00AF3">
      <w:pPr>
        <w:pStyle w:val="AuthHang"/>
        <w:spacing w:after="120"/>
        <w:ind w:left="363"/>
        <w:rPr>
          <w:szCs w:val="22"/>
        </w:rPr>
      </w:pPr>
      <w:r w:rsidRPr="00AB634D">
        <w:rPr>
          <w:szCs w:val="22"/>
        </w:rPr>
        <w:t>11:11</w:t>
      </w:r>
      <w:r w:rsidR="00C93EB6">
        <w:rPr>
          <w:szCs w:val="22"/>
        </w:rPr>
        <w:t xml:space="preserve"> </w:t>
      </w:r>
      <w:r w:rsidRPr="00AB634D">
        <w:rPr>
          <w:szCs w:val="22"/>
        </w:rPr>
        <w:tab/>
      </w:r>
      <w:r w:rsidR="00AB634D" w:rsidRPr="00AB634D">
        <w:rPr>
          <w:color w:val="000000"/>
          <w:szCs w:val="22"/>
        </w:rPr>
        <w:t>By</w:t>
      </w:r>
      <w:r w:rsidR="00C93EB6">
        <w:rPr>
          <w:color w:val="000000"/>
          <w:szCs w:val="22"/>
        </w:rPr>
        <w:t xml:space="preserve"> </w:t>
      </w:r>
      <w:r w:rsidR="00AB634D" w:rsidRPr="00AB634D">
        <w:rPr>
          <w:color w:val="000000"/>
          <w:szCs w:val="22"/>
        </w:rPr>
        <w:t>faith</w:t>
      </w:r>
      <w:r w:rsidR="00C93EB6">
        <w:rPr>
          <w:color w:val="000000"/>
          <w:szCs w:val="22"/>
        </w:rPr>
        <w:t xml:space="preserve"> </w:t>
      </w:r>
      <w:r w:rsidR="00AB634D" w:rsidRPr="00AB634D">
        <w:rPr>
          <w:color w:val="000000"/>
          <w:szCs w:val="22"/>
        </w:rPr>
        <w:t>Sarah</w:t>
      </w:r>
      <w:r w:rsidR="00C93EB6">
        <w:rPr>
          <w:color w:val="000000"/>
          <w:szCs w:val="22"/>
        </w:rPr>
        <w:t xml:space="preserve"> </w:t>
      </w:r>
      <w:r w:rsidR="00AB634D" w:rsidRPr="00AB634D">
        <w:rPr>
          <w:color w:val="000000"/>
          <w:szCs w:val="22"/>
        </w:rPr>
        <w:t>herself</w:t>
      </w:r>
      <w:r w:rsidR="00C93EB6">
        <w:rPr>
          <w:color w:val="000000"/>
          <w:szCs w:val="22"/>
        </w:rPr>
        <w:t xml:space="preserve"> </w:t>
      </w:r>
      <w:r w:rsidR="00AB634D" w:rsidRPr="00AB634D">
        <w:rPr>
          <w:color w:val="000000"/>
          <w:szCs w:val="22"/>
        </w:rPr>
        <w:t>also</w:t>
      </w:r>
      <w:r w:rsidR="00C93EB6">
        <w:rPr>
          <w:color w:val="000000"/>
          <w:szCs w:val="22"/>
        </w:rPr>
        <w:t xml:space="preserve"> </w:t>
      </w:r>
      <w:r w:rsidR="00AB634D" w:rsidRPr="00AB634D">
        <w:rPr>
          <w:color w:val="000000"/>
          <w:szCs w:val="22"/>
        </w:rPr>
        <w:t>received</w:t>
      </w:r>
      <w:r w:rsidR="00C93EB6">
        <w:rPr>
          <w:color w:val="000000"/>
          <w:szCs w:val="22"/>
        </w:rPr>
        <w:t xml:space="preserve"> </w:t>
      </w:r>
      <w:r w:rsidR="00AB634D" w:rsidRPr="00AB634D">
        <w:rPr>
          <w:color w:val="000000"/>
          <w:szCs w:val="22"/>
        </w:rPr>
        <w:t>power</w:t>
      </w:r>
      <w:r w:rsidR="00C93EB6">
        <w:rPr>
          <w:color w:val="000000"/>
          <w:szCs w:val="22"/>
        </w:rPr>
        <w:t xml:space="preserve"> </w:t>
      </w:r>
      <w:r w:rsidR="00AB634D" w:rsidRPr="00AB634D">
        <w:rPr>
          <w:color w:val="000000"/>
          <w:szCs w:val="22"/>
        </w:rPr>
        <w:t>to</w:t>
      </w:r>
      <w:r w:rsidR="00C93EB6">
        <w:rPr>
          <w:color w:val="000000"/>
          <w:szCs w:val="22"/>
        </w:rPr>
        <w:t xml:space="preserve"> </w:t>
      </w:r>
      <w:r w:rsidR="00AB634D" w:rsidRPr="00AB634D">
        <w:rPr>
          <w:rStyle w:val="trancom"/>
          <w:color w:val="000000"/>
          <w:szCs w:val="22"/>
        </w:rPr>
        <w:t>conceive</w:t>
      </w:r>
      <w:r w:rsidR="00C93EB6">
        <w:rPr>
          <w:color w:val="000000"/>
          <w:szCs w:val="22"/>
        </w:rPr>
        <w:t xml:space="preserve"> </w:t>
      </w:r>
      <w:r w:rsidR="00AB634D" w:rsidRPr="00AB634D">
        <w:rPr>
          <w:color w:val="000000"/>
          <w:szCs w:val="22"/>
        </w:rPr>
        <w:t>seed</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when</w:t>
      </w:r>
      <w:r w:rsidR="00C93EB6">
        <w:rPr>
          <w:color w:val="000000"/>
          <w:szCs w:val="22"/>
        </w:rPr>
        <w:t xml:space="preserve"> </w:t>
      </w:r>
      <w:r w:rsidR="00AB634D" w:rsidRPr="00AB634D">
        <w:rPr>
          <w:color w:val="000000"/>
          <w:szCs w:val="22"/>
        </w:rPr>
        <w:t>past</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prime</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life</w:t>
      </w:r>
      <w:r w:rsidR="00C93EB6">
        <w:rPr>
          <w:color w:val="000000"/>
          <w:szCs w:val="22"/>
        </w:rPr>
        <w:t xml:space="preserve"> </w:t>
      </w:r>
      <w:r w:rsidR="00AB634D" w:rsidRPr="00AB634D">
        <w:rPr>
          <w:dstrike/>
          <w:color w:val="000000"/>
          <w:szCs w:val="22"/>
        </w:rPr>
        <w:t>she</w:t>
      </w:r>
      <w:r w:rsidR="00C93EB6">
        <w:rPr>
          <w:dstrike/>
          <w:color w:val="000000"/>
          <w:szCs w:val="22"/>
        </w:rPr>
        <w:t xml:space="preserve"> </w:t>
      </w:r>
      <w:r w:rsidR="00AB634D" w:rsidRPr="00AB634D">
        <w:rPr>
          <w:dstrike/>
          <w:color w:val="000000"/>
          <w:szCs w:val="22"/>
        </w:rPr>
        <w:t>gave</w:t>
      </w:r>
      <w:r w:rsidR="00C93EB6">
        <w:rPr>
          <w:dstrike/>
          <w:color w:val="000000"/>
          <w:szCs w:val="22"/>
        </w:rPr>
        <w:t xml:space="preserve"> </w:t>
      </w:r>
      <w:r w:rsidR="00AB634D" w:rsidRPr="00AB634D">
        <w:rPr>
          <w:dstrike/>
          <w:color w:val="000000"/>
          <w:szCs w:val="22"/>
        </w:rPr>
        <w:t>birth</w:t>
      </w:r>
      <w:r w:rsidR="00AB634D" w:rsidRPr="00AB634D">
        <w:rPr>
          <w:color w:val="000000"/>
          <w:szCs w:val="22"/>
        </w:rPr>
        <w:t>,</w:t>
      </w:r>
      <w:r w:rsidR="00C93EB6">
        <w:rPr>
          <w:color w:val="000000"/>
          <w:szCs w:val="22"/>
        </w:rPr>
        <w:t xml:space="preserve"> </w:t>
      </w:r>
      <w:r w:rsidR="00AB634D" w:rsidRPr="00AB634D">
        <w:rPr>
          <w:color w:val="000000"/>
          <w:szCs w:val="22"/>
        </w:rPr>
        <w:t>because</w:t>
      </w:r>
      <w:r w:rsidR="00C93EB6">
        <w:rPr>
          <w:color w:val="000000"/>
          <w:szCs w:val="22"/>
        </w:rPr>
        <w:t xml:space="preserve"> </w:t>
      </w:r>
      <w:r w:rsidR="00AB634D" w:rsidRPr="00AB634D">
        <w:rPr>
          <w:color w:val="000000"/>
          <w:szCs w:val="22"/>
        </w:rPr>
        <w:t>she</w:t>
      </w:r>
      <w:r w:rsidR="00C93EB6">
        <w:rPr>
          <w:color w:val="000000"/>
          <w:szCs w:val="22"/>
        </w:rPr>
        <w:t xml:space="preserve"> </w:t>
      </w:r>
      <w:r w:rsidR="00AB634D" w:rsidRPr="00AB634D">
        <w:rPr>
          <w:color w:val="000000"/>
          <w:szCs w:val="22"/>
        </w:rPr>
        <w:t>considered</w:t>
      </w:r>
      <w:r w:rsidR="00C93EB6">
        <w:rPr>
          <w:color w:val="000000"/>
          <w:szCs w:val="22"/>
        </w:rPr>
        <w:t xml:space="preserve"> </w:t>
      </w:r>
      <w:r w:rsidR="00AB634D" w:rsidRPr="00AB634D">
        <w:rPr>
          <w:color w:val="000000"/>
          <w:szCs w:val="22"/>
        </w:rPr>
        <w:t>him</w:t>
      </w:r>
      <w:r w:rsidR="00C93EB6">
        <w:rPr>
          <w:color w:val="000000"/>
          <w:szCs w:val="22"/>
        </w:rPr>
        <w:t xml:space="preserve"> </w:t>
      </w:r>
      <w:r w:rsidR="00AB634D" w:rsidRPr="00AB634D">
        <w:rPr>
          <w:i/>
          <w:iCs/>
          <w:color w:val="000000"/>
          <w:szCs w:val="22"/>
        </w:rPr>
        <w:t>who</w:t>
      </w:r>
      <w:r w:rsidR="00C93EB6">
        <w:rPr>
          <w:color w:val="000000"/>
          <w:szCs w:val="22"/>
        </w:rPr>
        <w:t xml:space="preserve"> </w:t>
      </w:r>
      <w:r w:rsidR="00AB634D" w:rsidRPr="00AB634D">
        <w:rPr>
          <w:color w:val="000000"/>
          <w:szCs w:val="22"/>
        </w:rPr>
        <w:t>made</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promise</w:t>
      </w:r>
      <w:r w:rsidR="00C93EB6">
        <w:rPr>
          <w:color w:val="000000"/>
          <w:szCs w:val="22"/>
        </w:rPr>
        <w:t xml:space="preserve"> </w:t>
      </w:r>
      <w:r w:rsidR="00AB634D" w:rsidRPr="00AB634D">
        <w:rPr>
          <w:color w:val="000000"/>
          <w:szCs w:val="22"/>
        </w:rPr>
        <w:t>faithful.</w:t>
      </w:r>
    </w:p>
    <w:p w14:paraId="7970C486" w14:textId="77777777" w:rsidR="00FC4AA2" w:rsidRDefault="00FC4AA2" w:rsidP="00E00AF3">
      <w:pPr>
        <w:pStyle w:val="AuthHang"/>
        <w:spacing w:after="120"/>
        <w:ind w:left="0" w:firstLine="0"/>
      </w:pPr>
    </w:p>
    <w:p w14:paraId="76304582" w14:textId="77777777" w:rsidR="00FC4AA2" w:rsidRDefault="00FC4AA2" w:rsidP="00E00AF3">
      <w:pPr>
        <w:pStyle w:val="AuthHang"/>
        <w:spacing w:after="120"/>
        <w:ind w:left="363"/>
        <w:rPr>
          <w:u w:val="single"/>
        </w:rPr>
      </w:pPr>
      <w:r>
        <w:rPr>
          <w:u w:val="single"/>
        </w:rPr>
        <w:t>1</w:t>
      </w:r>
      <w:r w:rsidR="00C93EB6">
        <w:rPr>
          <w:u w:val="single"/>
        </w:rPr>
        <w:t xml:space="preserve"> </w:t>
      </w:r>
      <w:r>
        <w:rPr>
          <w:u w:val="single"/>
        </w:rPr>
        <w:t>Peter</w:t>
      </w:r>
    </w:p>
    <w:p w14:paraId="34E77DBE" w14:textId="77777777" w:rsidR="00AB634D" w:rsidRPr="00AB634D" w:rsidRDefault="00FC4AA2" w:rsidP="00E00AF3">
      <w:pPr>
        <w:pStyle w:val="AuthHang"/>
        <w:spacing w:after="120"/>
        <w:ind w:left="363"/>
        <w:rPr>
          <w:szCs w:val="22"/>
        </w:rPr>
      </w:pPr>
      <w:r w:rsidRPr="00AB634D">
        <w:rPr>
          <w:szCs w:val="22"/>
        </w:rPr>
        <w:t>1:22</w:t>
      </w:r>
      <w:r w:rsidR="00C93EB6">
        <w:rPr>
          <w:szCs w:val="22"/>
        </w:rPr>
        <w:t xml:space="preserve"> </w:t>
      </w:r>
      <w:r w:rsidRPr="00AB634D">
        <w:rPr>
          <w:szCs w:val="22"/>
        </w:rPr>
        <w:tab/>
      </w:r>
      <w:r w:rsidR="00AB634D" w:rsidRPr="00AB634D">
        <w:rPr>
          <w:color w:val="000000"/>
          <w:szCs w:val="22"/>
        </w:rPr>
        <w:t>Now</w:t>
      </w:r>
      <w:r w:rsidR="00C93EB6">
        <w:rPr>
          <w:color w:val="000000"/>
          <w:szCs w:val="22"/>
        </w:rPr>
        <w:t xml:space="preserve"> </w:t>
      </w:r>
      <w:r w:rsidR="00AB634D" w:rsidRPr="00AB634D">
        <w:rPr>
          <w:color w:val="000000"/>
          <w:szCs w:val="22"/>
        </w:rPr>
        <w:t>that</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have</w:t>
      </w:r>
      <w:r w:rsidR="00C93EB6">
        <w:rPr>
          <w:color w:val="000000"/>
          <w:szCs w:val="22"/>
        </w:rPr>
        <w:t xml:space="preserve"> </w:t>
      </w:r>
      <w:r w:rsidR="00AB634D" w:rsidRPr="00AB634D">
        <w:rPr>
          <w:color w:val="000000"/>
          <w:szCs w:val="22"/>
        </w:rPr>
        <w:t>sanctified</w:t>
      </w:r>
      <w:r w:rsidR="00C93EB6">
        <w:rPr>
          <w:color w:val="000000"/>
          <w:szCs w:val="22"/>
        </w:rPr>
        <w:t xml:space="preserve"> </w:t>
      </w:r>
      <w:r w:rsidR="00AB634D" w:rsidRPr="00AB634D">
        <w:rPr>
          <w:color w:val="000000"/>
          <w:szCs w:val="22"/>
        </w:rPr>
        <w:t>your</w:t>
      </w:r>
      <w:r w:rsidR="00C93EB6">
        <w:rPr>
          <w:color w:val="000000"/>
          <w:szCs w:val="22"/>
        </w:rPr>
        <w:t xml:space="preserve"> </w:t>
      </w:r>
      <w:r w:rsidR="00AB634D" w:rsidRPr="00AB634D">
        <w:rPr>
          <w:rStyle w:val="trancom"/>
          <w:color w:val="000000"/>
          <w:szCs w:val="22"/>
        </w:rPr>
        <w:t>inner</w:t>
      </w:r>
      <w:r w:rsidR="00C93EB6">
        <w:rPr>
          <w:rStyle w:val="trancom"/>
          <w:color w:val="000000"/>
          <w:szCs w:val="22"/>
        </w:rPr>
        <w:t xml:space="preserve"> </w:t>
      </w:r>
      <w:r w:rsidR="00AB634D" w:rsidRPr="00AB634D">
        <w:rPr>
          <w:rStyle w:val="trancom"/>
          <w:color w:val="000000"/>
          <w:szCs w:val="22"/>
        </w:rPr>
        <w:t>selves</w:t>
      </w:r>
      <w:r w:rsidR="00C93EB6">
        <w:rPr>
          <w:color w:val="000000"/>
          <w:szCs w:val="22"/>
        </w:rPr>
        <w:t xml:space="preserve"> </w:t>
      </w:r>
      <w:r w:rsidR="00AB634D" w:rsidRPr="00AB634D">
        <w:rPr>
          <w:color w:val="000000"/>
          <w:szCs w:val="22"/>
        </w:rPr>
        <w:t>by</w:t>
      </w:r>
      <w:r w:rsidR="00C93EB6">
        <w:rPr>
          <w:color w:val="000000"/>
          <w:szCs w:val="22"/>
        </w:rPr>
        <w:t xml:space="preserve"> </w:t>
      </w:r>
      <w:r w:rsidR="00AB634D" w:rsidRPr="00AB634D">
        <w:rPr>
          <w:color w:val="000000"/>
          <w:szCs w:val="22"/>
        </w:rPr>
        <w:t>obedience</w:t>
      </w:r>
      <w:r w:rsidR="00C93EB6">
        <w:rPr>
          <w:color w:val="000000"/>
          <w:szCs w:val="22"/>
        </w:rPr>
        <w:t xml:space="preserve"> </w:t>
      </w:r>
      <w:r w:rsidR="00AB634D" w:rsidRPr="00AB634D">
        <w:rPr>
          <w:color w:val="000000"/>
          <w:szCs w:val="22"/>
        </w:rPr>
        <w:t>to</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truth</w:t>
      </w:r>
      <w:r w:rsidR="00C93EB6">
        <w:rPr>
          <w:color w:val="000000"/>
          <w:szCs w:val="22"/>
        </w:rPr>
        <w:t xml:space="preserve"> </w:t>
      </w:r>
      <w:r w:rsidR="00AB634D" w:rsidRPr="00AB634D">
        <w:rPr>
          <w:dstrike/>
          <w:color w:val="000000"/>
          <w:szCs w:val="22"/>
        </w:rPr>
        <w:t>through</w:t>
      </w:r>
      <w:r w:rsidR="00C93EB6">
        <w:rPr>
          <w:dstrike/>
          <w:color w:val="000000"/>
          <w:szCs w:val="22"/>
        </w:rPr>
        <w:t xml:space="preserve"> </w:t>
      </w:r>
      <w:r w:rsidR="00AB634D" w:rsidRPr="00AB634D">
        <w:rPr>
          <w:i/>
          <w:iCs/>
          <w:dstrike/>
          <w:color w:val="000000"/>
          <w:szCs w:val="22"/>
        </w:rPr>
        <w:t>the</w:t>
      </w:r>
      <w:r w:rsidR="00C93EB6">
        <w:rPr>
          <w:dstrike/>
          <w:color w:val="000000"/>
          <w:szCs w:val="22"/>
        </w:rPr>
        <w:t xml:space="preserve"> </w:t>
      </w:r>
      <w:r w:rsidR="00AB634D" w:rsidRPr="00AB634D">
        <w:rPr>
          <w:dstrike/>
          <w:color w:val="000000"/>
          <w:szCs w:val="22"/>
        </w:rPr>
        <w:t>spirit</w:t>
      </w:r>
      <w:r w:rsidR="00C93EB6">
        <w:rPr>
          <w:color w:val="000000"/>
          <w:szCs w:val="22"/>
        </w:rPr>
        <w:t xml:space="preserve"> </w:t>
      </w:r>
      <w:r w:rsidR="00AB634D" w:rsidRPr="00AB634D">
        <w:rPr>
          <w:i/>
          <w:iCs/>
          <w:color w:val="000000"/>
          <w:szCs w:val="22"/>
        </w:rPr>
        <w:t>leading</w:t>
      </w:r>
      <w:r w:rsidR="00C93EB6">
        <w:rPr>
          <w:color w:val="000000"/>
          <w:szCs w:val="22"/>
        </w:rPr>
        <w:t xml:space="preserve"> </w:t>
      </w:r>
      <w:r w:rsidR="00AB634D" w:rsidRPr="00AB634D">
        <w:rPr>
          <w:color w:val="000000"/>
          <w:szCs w:val="22"/>
        </w:rPr>
        <w:t>to</w:t>
      </w:r>
      <w:r w:rsidR="00C93EB6">
        <w:rPr>
          <w:color w:val="000000"/>
          <w:szCs w:val="22"/>
        </w:rPr>
        <w:t xml:space="preserve"> </w:t>
      </w:r>
      <w:r w:rsidR="00AB634D" w:rsidRPr="00AB634D">
        <w:rPr>
          <w:color w:val="000000"/>
          <w:szCs w:val="22"/>
        </w:rPr>
        <w:t>unfeigned</w:t>
      </w:r>
      <w:r w:rsidR="00C93EB6">
        <w:rPr>
          <w:color w:val="000000"/>
          <w:szCs w:val="22"/>
        </w:rPr>
        <w:t xml:space="preserve"> </w:t>
      </w:r>
      <w:r w:rsidR="00AB634D" w:rsidRPr="00AB634D">
        <w:rPr>
          <w:color w:val="000000"/>
          <w:szCs w:val="22"/>
        </w:rPr>
        <w:t>brotherly</w:t>
      </w:r>
      <w:r w:rsidR="00C93EB6">
        <w:rPr>
          <w:color w:val="000000"/>
          <w:szCs w:val="22"/>
        </w:rPr>
        <w:t xml:space="preserve"> </w:t>
      </w:r>
      <w:r w:rsidR="00AB634D" w:rsidRPr="00AB634D">
        <w:rPr>
          <w:color w:val="000000"/>
          <w:szCs w:val="22"/>
        </w:rPr>
        <w:t>love,</w:t>
      </w:r>
      <w:r w:rsidR="00C93EB6">
        <w:rPr>
          <w:color w:val="000000"/>
          <w:szCs w:val="22"/>
        </w:rPr>
        <w:t xml:space="preserve"> </w:t>
      </w:r>
      <w:r w:rsidR="00AB634D" w:rsidRPr="00AB634D">
        <w:rPr>
          <w:color w:val="000000"/>
          <w:szCs w:val="22"/>
        </w:rPr>
        <w:t>love</w:t>
      </w:r>
      <w:r w:rsidR="00C93EB6">
        <w:rPr>
          <w:color w:val="000000"/>
          <w:szCs w:val="22"/>
        </w:rPr>
        <w:t xml:space="preserve"> </w:t>
      </w:r>
      <w:r w:rsidR="00AB634D" w:rsidRPr="00AB634D">
        <w:rPr>
          <w:color w:val="000000"/>
          <w:szCs w:val="22"/>
        </w:rPr>
        <w:t>each</w:t>
      </w:r>
      <w:r w:rsidR="00C93EB6">
        <w:rPr>
          <w:color w:val="000000"/>
          <w:szCs w:val="22"/>
        </w:rPr>
        <w:t xml:space="preserve"> </w:t>
      </w:r>
      <w:r w:rsidR="00AB634D" w:rsidRPr="00AB634D">
        <w:rPr>
          <w:color w:val="000000"/>
          <w:szCs w:val="22"/>
        </w:rPr>
        <w:t>other</w:t>
      </w:r>
      <w:r w:rsidR="00C93EB6">
        <w:rPr>
          <w:color w:val="000000"/>
          <w:szCs w:val="22"/>
        </w:rPr>
        <w:t xml:space="preserve"> </w:t>
      </w:r>
      <w:r w:rsidR="00AB634D" w:rsidRPr="00AB634D">
        <w:rPr>
          <w:color w:val="000000"/>
          <w:szCs w:val="22"/>
        </w:rPr>
        <w:t>intensely</w:t>
      </w:r>
      <w:r w:rsidR="00C93EB6">
        <w:rPr>
          <w:color w:val="000000"/>
          <w:szCs w:val="22"/>
        </w:rPr>
        <w:t xml:space="preserve"> </w:t>
      </w:r>
      <w:r w:rsidR="00AB634D" w:rsidRPr="00AB634D">
        <w:rPr>
          <w:color w:val="000000"/>
          <w:szCs w:val="22"/>
        </w:rPr>
        <w:t>from</w:t>
      </w:r>
      <w:r w:rsidR="00C93EB6">
        <w:rPr>
          <w:color w:val="000000"/>
          <w:szCs w:val="22"/>
        </w:rPr>
        <w:t xml:space="preserve"> </w:t>
      </w:r>
      <w:r w:rsidR="00AB634D" w:rsidRPr="00AB634D">
        <w:rPr>
          <w:color w:val="000000"/>
          <w:szCs w:val="22"/>
        </w:rPr>
        <w:t>a</w:t>
      </w:r>
      <w:r w:rsidR="00C93EB6">
        <w:rPr>
          <w:color w:val="000000"/>
          <w:szCs w:val="22"/>
        </w:rPr>
        <w:t xml:space="preserve"> </w:t>
      </w:r>
      <w:r w:rsidR="00AB634D" w:rsidRPr="00AB634D">
        <w:rPr>
          <w:color w:val="000000"/>
          <w:szCs w:val="22"/>
        </w:rPr>
        <w:t>pure</w:t>
      </w:r>
      <w:r w:rsidR="00C93EB6">
        <w:rPr>
          <w:color w:val="000000"/>
          <w:szCs w:val="22"/>
        </w:rPr>
        <w:t xml:space="preserve"> </w:t>
      </w:r>
      <w:r w:rsidR="00AB634D" w:rsidRPr="00AB634D">
        <w:rPr>
          <w:color w:val="000000"/>
          <w:szCs w:val="22"/>
        </w:rPr>
        <w:t>heart,</w:t>
      </w:r>
    </w:p>
    <w:p w14:paraId="2FCFC30F" w14:textId="77777777" w:rsidR="00AB634D" w:rsidRPr="00AB634D" w:rsidRDefault="00FC4AA2" w:rsidP="00E00AF3">
      <w:pPr>
        <w:pStyle w:val="AuthHang"/>
        <w:spacing w:after="120"/>
        <w:ind w:left="363"/>
        <w:rPr>
          <w:szCs w:val="22"/>
        </w:rPr>
      </w:pPr>
      <w:r w:rsidRPr="00AB634D">
        <w:rPr>
          <w:szCs w:val="22"/>
        </w:rPr>
        <w:t>4:1</w:t>
      </w:r>
      <w:r w:rsidR="00C93EB6">
        <w:rPr>
          <w:szCs w:val="22"/>
        </w:rPr>
        <w:t xml:space="preserve"> </w:t>
      </w:r>
      <w:r w:rsidRPr="00AB634D">
        <w:rPr>
          <w:szCs w:val="22"/>
        </w:rPr>
        <w:tab/>
      </w:r>
      <w:r w:rsidRPr="00AB634D">
        <w:rPr>
          <w:szCs w:val="22"/>
        </w:rPr>
        <w:tab/>
      </w:r>
      <w:r w:rsidR="00AB634D" w:rsidRPr="00AB634D">
        <w:rPr>
          <w:color w:val="000000"/>
          <w:szCs w:val="22"/>
        </w:rPr>
        <w:t>So</w:t>
      </w:r>
      <w:r w:rsidR="00C93EB6">
        <w:rPr>
          <w:color w:val="000000"/>
          <w:szCs w:val="22"/>
        </w:rPr>
        <w:t xml:space="preserve"> </w:t>
      </w:r>
      <w:r w:rsidR="00AB634D" w:rsidRPr="00AB634D">
        <w:rPr>
          <w:i/>
          <w:iCs/>
          <w:color w:val="000000"/>
          <w:szCs w:val="22"/>
        </w:rPr>
        <w:t>with</w:t>
      </w:r>
      <w:r w:rsidR="00C93EB6">
        <w:rPr>
          <w:color w:val="000000"/>
          <w:szCs w:val="22"/>
        </w:rPr>
        <w:t xml:space="preserve"> </w:t>
      </w:r>
      <w:r w:rsidR="00AB634D" w:rsidRPr="00AB634D">
        <w:rPr>
          <w:color w:val="000000"/>
          <w:szCs w:val="22"/>
        </w:rPr>
        <w:t>Christ</w:t>
      </w:r>
      <w:r w:rsidR="00C93EB6">
        <w:rPr>
          <w:color w:val="000000"/>
          <w:szCs w:val="22"/>
        </w:rPr>
        <w:t xml:space="preserve"> </w:t>
      </w:r>
      <w:r w:rsidR="00AB634D" w:rsidRPr="00AB634D">
        <w:rPr>
          <w:color w:val="000000"/>
          <w:szCs w:val="22"/>
        </w:rPr>
        <w:t>having</w:t>
      </w:r>
      <w:r w:rsidR="00C93EB6">
        <w:rPr>
          <w:color w:val="000000"/>
          <w:szCs w:val="22"/>
        </w:rPr>
        <w:t xml:space="preserve"> </w:t>
      </w:r>
      <w:r w:rsidR="00AB634D" w:rsidRPr="00AB634D">
        <w:rPr>
          <w:color w:val="000000"/>
          <w:szCs w:val="22"/>
        </w:rPr>
        <w:t>suffered</w:t>
      </w:r>
      <w:r w:rsidR="00C93EB6">
        <w:rPr>
          <w:color w:val="000000"/>
          <w:szCs w:val="22"/>
        </w:rPr>
        <w:t xml:space="preserve"> </w:t>
      </w:r>
      <w:r w:rsidR="00AB634D" w:rsidRPr="00AB634D">
        <w:rPr>
          <w:dstrike/>
          <w:color w:val="000000"/>
          <w:szCs w:val="22"/>
        </w:rPr>
        <w:t>on</w:t>
      </w:r>
      <w:r w:rsidR="00C93EB6">
        <w:rPr>
          <w:dstrike/>
          <w:color w:val="000000"/>
          <w:szCs w:val="22"/>
        </w:rPr>
        <w:t xml:space="preserve"> </w:t>
      </w:r>
      <w:r w:rsidR="00AB634D" w:rsidRPr="00AB634D">
        <w:rPr>
          <w:dstrike/>
          <w:color w:val="000000"/>
          <w:szCs w:val="22"/>
        </w:rPr>
        <w:t>our</w:t>
      </w:r>
      <w:r w:rsidR="00C93EB6">
        <w:rPr>
          <w:dstrike/>
          <w:color w:val="000000"/>
          <w:szCs w:val="22"/>
        </w:rPr>
        <w:t xml:space="preserve"> </w:t>
      </w:r>
      <w:r w:rsidR="00AB634D" w:rsidRPr="00AB634D">
        <w:rPr>
          <w:dstrike/>
          <w:color w:val="000000"/>
          <w:szCs w:val="22"/>
        </w:rPr>
        <w:t>behalf</w:t>
      </w:r>
      <w:r w:rsidR="00C93EB6">
        <w:rPr>
          <w:color w:val="000000"/>
          <w:szCs w:val="22"/>
        </w:rPr>
        <w:t xml:space="preserve"> </w:t>
      </w:r>
      <w:r w:rsidR="00AB634D" w:rsidRPr="00AB634D">
        <w:rPr>
          <w:rStyle w:val="trancom"/>
          <w:color w:val="000000"/>
          <w:szCs w:val="22"/>
        </w:rPr>
        <w:t>in</w:t>
      </w:r>
      <w:r w:rsidR="00C93EB6">
        <w:rPr>
          <w:color w:val="000000"/>
          <w:szCs w:val="22"/>
        </w:rPr>
        <w:t xml:space="preserve"> </w:t>
      </w:r>
      <w:r w:rsidR="00AB634D" w:rsidRPr="00AB634D">
        <w:rPr>
          <w:i/>
          <w:iCs/>
          <w:color w:val="000000"/>
          <w:szCs w:val="22"/>
        </w:rPr>
        <w:t>the</w:t>
      </w:r>
      <w:r w:rsidR="00C93EB6">
        <w:rPr>
          <w:i/>
          <w:iCs/>
          <w:color w:val="000000"/>
          <w:szCs w:val="22"/>
        </w:rPr>
        <w:t xml:space="preserve"> </w:t>
      </w:r>
      <w:r w:rsidR="00AB634D" w:rsidRPr="00AB634D">
        <w:rPr>
          <w:color w:val="000000"/>
          <w:szCs w:val="22"/>
        </w:rPr>
        <w:t>flesh,</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arm</w:t>
      </w:r>
      <w:r w:rsidR="00C93EB6">
        <w:rPr>
          <w:color w:val="000000"/>
          <w:szCs w:val="22"/>
        </w:rPr>
        <w:t xml:space="preserve"> </w:t>
      </w:r>
      <w:r w:rsidR="00AB634D" w:rsidRPr="00AB634D">
        <w:rPr>
          <w:color w:val="000000"/>
          <w:szCs w:val="22"/>
        </w:rPr>
        <w:t>yourselves</w:t>
      </w:r>
      <w:r w:rsidR="00C93EB6">
        <w:rPr>
          <w:color w:val="000000"/>
          <w:szCs w:val="22"/>
        </w:rPr>
        <w:t xml:space="preserve"> </w:t>
      </w:r>
      <w:r w:rsidR="00AB634D" w:rsidRPr="00AB634D">
        <w:rPr>
          <w:color w:val="000000"/>
          <w:szCs w:val="22"/>
        </w:rPr>
        <w:t>too</w:t>
      </w:r>
      <w:r w:rsidR="00C93EB6">
        <w:rPr>
          <w:color w:val="000000"/>
          <w:szCs w:val="22"/>
        </w:rPr>
        <w:t xml:space="preserve"> </w:t>
      </w:r>
      <w:r w:rsidR="00AB634D" w:rsidRPr="00AB634D">
        <w:rPr>
          <w:color w:val="000000"/>
          <w:szCs w:val="22"/>
        </w:rPr>
        <w:t>with</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same</w:t>
      </w:r>
      <w:r w:rsidR="00C93EB6">
        <w:rPr>
          <w:color w:val="000000"/>
          <w:szCs w:val="22"/>
        </w:rPr>
        <w:t xml:space="preserve"> </w:t>
      </w:r>
      <w:r w:rsidR="00AB634D" w:rsidRPr="00AB634D">
        <w:rPr>
          <w:color w:val="000000"/>
          <w:szCs w:val="22"/>
        </w:rPr>
        <w:t>mind,</w:t>
      </w:r>
      <w:r w:rsidR="00C93EB6">
        <w:rPr>
          <w:color w:val="000000"/>
          <w:szCs w:val="22"/>
        </w:rPr>
        <w:t xml:space="preserve"> </w:t>
      </w:r>
      <w:r w:rsidR="00AB634D" w:rsidRPr="00AB634D">
        <w:rPr>
          <w:color w:val="000000"/>
          <w:szCs w:val="22"/>
        </w:rPr>
        <w:t>for</w:t>
      </w:r>
      <w:r w:rsidR="00C93EB6">
        <w:rPr>
          <w:color w:val="000000"/>
          <w:szCs w:val="22"/>
        </w:rPr>
        <w:t xml:space="preserve"> </w:t>
      </w:r>
      <w:r w:rsidR="00AB634D" w:rsidRPr="00AB634D">
        <w:rPr>
          <w:color w:val="000000"/>
          <w:szCs w:val="22"/>
        </w:rPr>
        <w:t>he</w:t>
      </w:r>
      <w:r w:rsidR="00C93EB6">
        <w:rPr>
          <w:color w:val="000000"/>
          <w:szCs w:val="22"/>
        </w:rPr>
        <w:t xml:space="preserve"> </w:t>
      </w:r>
      <w:r w:rsidR="00AB634D" w:rsidRPr="00AB634D">
        <w:rPr>
          <w:i/>
          <w:iCs/>
          <w:color w:val="000000"/>
          <w:szCs w:val="22"/>
        </w:rPr>
        <w:t>who</w:t>
      </w:r>
      <w:r w:rsidR="00C93EB6">
        <w:rPr>
          <w:i/>
          <w:iCs/>
          <w:color w:val="000000"/>
          <w:szCs w:val="22"/>
        </w:rPr>
        <w:t xml:space="preserve"> </w:t>
      </w:r>
      <w:r w:rsidR="00AB634D" w:rsidRPr="00AB634D">
        <w:rPr>
          <w:i/>
          <w:iCs/>
          <w:color w:val="000000"/>
          <w:szCs w:val="22"/>
        </w:rPr>
        <w:t>has</w:t>
      </w:r>
      <w:r w:rsidR="00C93EB6">
        <w:rPr>
          <w:color w:val="000000"/>
          <w:szCs w:val="22"/>
        </w:rPr>
        <w:t xml:space="preserve"> </w:t>
      </w:r>
      <w:r w:rsidR="00AB634D" w:rsidRPr="00AB634D">
        <w:rPr>
          <w:color w:val="000000"/>
          <w:szCs w:val="22"/>
        </w:rPr>
        <w:t>suffered</w:t>
      </w:r>
      <w:r w:rsidR="00C93EB6">
        <w:rPr>
          <w:color w:val="000000"/>
          <w:szCs w:val="22"/>
        </w:rPr>
        <w:t xml:space="preserve"> </w:t>
      </w:r>
      <w:r w:rsidR="00AB634D" w:rsidRPr="00AB634D">
        <w:rPr>
          <w:color w:val="000000"/>
          <w:szCs w:val="22"/>
        </w:rPr>
        <w:t>in</w:t>
      </w:r>
      <w:r w:rsidR="00C93EB6">
        <w:rPr>
          <w:color w:val="000000"/>
          <w:szCs w:val="22"/>
        </w:rPr>
        <w:t xml:space="preserve"> </w:t>
      </w:r>
      <w:r w:rsidR="00AB634D" w:rsidRPr="00AB634D">
        <w:rPr>
          <w:i/>
          <w:iCs/>
          <w:color w:val="000000"/>
          <w:szCs w:val="22"/>
        </w:rPr>
        <w:t>the</w:t>
      </w:r>
      <w:r w:rsidR="00C93EB6">
        <w:rPr>
          <w:color w:val="000000"/>
          <w:szCs w:val="22"/>
        </w:rPr>
        <w:t xml:space="preserve"> </w:t>
      </w:r>
      <w:r w:rsidR="00AB634D" w:rsidRPr="00AB634D">
        <w:rPr>
          <w:color w:val="000000"/>
          <w:szCs w:val="22"/>
        </w:rPr>
        <w:t>flesh</w:t>
      </w:r>
      <w:r w:rsidR="00C93EB6">
        <w:rPr>
          <w:color w:val="000000"/>
          <w:szCs w:val="22"/>
        </w:rPr>
        <w:t xml:space="preserve"> </w:t>
      </w:r>
      <w:r w:rsidR="00AB634D" w:rsidRPr="00AB634D">
        <w:rPr>
          <w:color w:val="000000"/>
          <w:szCs w:val="22"/>
        </w:rPr>
        <w:t>has</w:t>
      </w:r>
      <w:r w:rsidR="00C93EB6">
        <w:rPr>
          <w:color w:val="000000"/>
          <w:szCs w:val="22"/>
        </w:rPr>
        <w:t xml:space="preserve"> </w:t>
      </w:r>
      <w:r w:rsidR="00AB634D" w:rsidRPr="00AB634D">
        <w:rPr>
          <w:color w:val="000000"/>
          <w:szCs w:val="22"/>
        </w:rPr>
        <w:t>ceased</w:t>
      </w:r>
      <w:r w:rsidR="00C93EB6">
        <w:rPr>
          <w:color w:val="000000"/>
          <w:szCs w:val="22"/>
        </w:rPr>
        <w:t xml:space="preserve"> </w:t>
      </w:r>
      <w:r w:rsidR="00AB634D" w:rsidRPr="00AB634D">
        <w:rPr>
          <w:color w:val="000000"/>
          <w:szCs w:val="22"/>
        </w:rPr>
        <w:t>from</w:t>
      </w:r>
      <w:r w:rsidR="00C93EB6">
        <w:rPr>
          <w:color w:val="000000"/>
          <w:szCs w:val="22"/>
        </w:rPr>
        <w:t xml:space="preserve"> </w:t>
      </w:r>
      <w:r w:rsidR="00AB634D" w:rsidRPr="00AB634D">
        <w:rPr>
          <w:color w:val="000000"/>
          <w:szCs w:val="22"/>
        </w:rPr>
        <w:t>sin,</w:t>
      </w:r>
    </w:p>
    <w:p w14:paraId="507AD28B" w14:textId="77777777" w:rsidR="00AB634D" w:rsidRPr="0014321E" w:rsidRDefault="00FC4AA2" w:rsidP="00E00AF3">
      <w:pPr>
        <w:pStyle w:val="AuthHang"/>
        <w:spacing w:after="120"/>
        <w:ind w:left="363"/>
        <w:rPr>
          <w:szCs w:val="22"/>
        </w:rPr>
      </w:pPr>
      <w:r w:rsidRPr="00AB634D">
        <w:rPr>
          <w:szCs w:val="22"/>
        </w:rPr>
        <w:t>4:14</w:t>
      </w:r>
      <w:r w:rsidR="00C93EB6">
        <w:rPr>
          <w:szCs w:val="22"/>
        </w:rPr>
        <w:t xml:space="preserve"> </w:t>
      </w:r>
      <w:r w:rsidRPr="00AB634D">
        <w:rPr>
          <w:szCs w:val="22"/>
        </w:rPr>
        <w:tab/>
      </w:r>
      <w:r w:rsidR="00AB634D" w:rsidRPr="00AB634D">
        <w:rPr>
          <w:color w:val="000000"/>
          <w:szCs w:val="22"/>
        </w:rPr>
        <w:t>If</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color w:val="000000"/>
          <w:szCs w:val="22"/>
        </w:rPr>
        <w:t>are</w:t>
      </w:r>
      <w:r w:rsidR="00C93EB6">
        <w:rPr>
          <w:color w:val="000000"/>
          <w:szCs w:val="22"/>
        </w:rPr>
        <w:t xml:space="preserve"> </w:t>
      </w:r>
      <w:r w:rsidR="00AB634D" w:rsidRPr="00AB634D">
        <w:rPr>
          <w:color w:val="000000"/>
          <w:szCs w:val="22"/>
        </w:rPr>
        <w:t>reproached</w:t>
      </w:r>
      <w:r w:rsidR="00C93EB6">
        <w:rPr>
          <w:color w:val="000000"/>
          <w:szCs w:val="22"/>
        </w:rPr>
        <w:t xml:space="preserve"> </w:t>
      </w:r>
      <w:r w:rsidR="00AB634D" w:rsidRPr="00AB634D">
        <w:rPr>
          <w:color w:val="000000"/>
          <w:szCs w:val="22"/>
        </w:rPr>
        <w:t>on</w:t>
      </w:r>
      <w:r w:rsidR="00C93EB6">
        <w:rPr>
          <w:color w:val="000000"/>
          <w:szCs w:val="22"/>
        </w:rPr>
        <w:t xml:space="preserve"> </w:t>
      </w:r>
      <w:r w:rsidR="00AB634D" w:rsidRPr="00AB634D">
        <w:rPr>
          <w:color w:val="000000"/>
          <w:szCs w:val="22"/>
        </w:rPr>
        <w:t>account</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i/>
          <w:iCs/>
          <w:color w:val="000000"/>
          <w:szCs w:val="22"/>
        </w:rPr>
        <w:t>the</w:t>
      </w:r>
      <w:r w:rsidR="00C93EB6">
        <w:rPr>
          <w:color w:val="000000"/>
          <w:szCs w:val="22"/>
        </w:rPr>
        <w:t xml:space="preserve"> </w:t>
      </w:r>
      <w:r w:rsidR="00AB634D" w:rsidRPr="00AB634D">
        <w:rPr>
          <w:color w:val="000000"/>
          <w:szCs w:val="22"/>
        </w:rPr>
        <w:t>name</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Christ,</w:t>
      </w:r>
      <w:r w:rsidR="00C93EB6">
        <w:rPr>
          <w:color w:val="000000"/>
          <w:szCs w:val="22"/>
        </w:rPr>
        <w:t xml:space="preserve"> </w:t>
      </w:r>
      <w:r w:rsidR="00AB634D" w:rsidRPr="00AB634D">
        <w:rPr>
          <w:i/>
          <w:iCs/>
          <w:color w:val="000000"/>
          <w:szCs w:val="22"/>
        </w:rPr>
        <w:t>you</w:t>
      </w:r>
      <w:r w:rsidR="00C93EB6">
        <w:rPr>
          <w:i/>
          <w:iCs/>
          <w:color w:val="000000"/>
          <w:szCs w:val="22"/>
        </w:rPr>
        <w:t xml:space="preserve"> </w:t>
      </w:r>
      <w:r w:rsidR="00AB634D" w:rsidRPr="00AB634D">
        <w:rPr>
          <w:i/>
          <w:iCs/>
          <w:color w:val="000000"/>
          <w:szCs w:val="22"/>
        </w:rPr>
        <w:t>are</w:t>
      </w:r>
      <w:r w:rsidR="00C93EB6">
        <w:rPr>
          <w:color w:val="000000"/>
          <w:szCs w:val="22"/>
        </w:rPr>
        <w:t xml:space="preserve"> </w:t>
      </w:r>
      <w:r w:rsidR="00AB634D" w:rsidRPr="00AB634D">
        <w:rPr>
          <w:color w:val="000000"/>
          <w:szCs w:val="22"/>
        </w:rPr>
        <w:t>blessed,</w:t>
      </w:r>
      <w:r w:rsidR="00C93EB6">
        <w:rPr>
          <w:color w:val="000000"/>
          <w:szCs w:val="22"/>
        </w:rPr>
        <w:t xml:space="preserve"> </w:t>
      </w:r>
      <w:r w:rsidR="00AB634D" w:rsidRPr="00AB634D">
        <w:rPr>
          <w:color w:val="000000"/>
          <w:szCs w:val="22"/>
        </w:rPr>
        <w:t>because</w:t>
      </w:r>
      <w:r w:rsidR="00C93EB6">
        <w:rPr>
          <w:color w:val="000000"/>
          <w:szCs w:val="22"/>
        </w:rPr>
        <w:t xml:space="preserve"> </w:t>
      </w:r>
      <w:r w:rsidR="00AB634D" w:rsidRPr="00AB634D">
        <w:rPr>
          <w:color w:val="000000"/>
          <w:szCs w:val="22"/>
        </w:rPr>
        <w:t>the</w:t>
      </w:r>
      <w:r w:rsidR="00C93EB6">
        <w:rPr>
          <w:color w:val="000000"/>
          <w:szCs w:val="22"/>
        </w:rPr>
        <w:t xml:space="preserve"> </w:t>
      </w:r>
      <w:r w:rsidR="00AB634D" w:rsidRPr="00AB634D">
        <w:rPr>
          <w:color w:val="000000"/>
          <w:szCs w:val="22"/>
        </w:rPr>
        <w:t>spirit</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glory</w:t>
      </w:r>
      <w:r w:rsidR="00C93EB6">
        <w:rPr>
          <w:color w:val="000000"/>
          <w:szCs w:val="22"/>
        </w:rPr>
        <w:t xml:space="preserve"> </w:t>
      </w:r>
      <w:r w:rsidR="00AB634D" w:rsidRPr="00AB634D">
        <w:rPr>
          <w:color w:val="000000"/>
          <w:szCs w:val="22"/>
        </w:rPr>
        <w:t>and</w:t>
      </w:r>
      <w:r w:rsidR="00C93EB6">
        <w:rPr>
          <w:color w:val="000000"/>
          <w:szCs w:val="22"/>
        </w:rPr>
        <w:t xml:space="preserve"> </w:t>
      </w:r>
      <w:r w:rsidR="00AB634D" w:rsidRPr="00AB634D">
        <w:rPr>
          <w:color w:val="000000"/>
          <w:szCs w:val="22"/>
        </w:rPr>
        <w:t>of</w:t>
      </w:r>
      <w:r w:rsidR="00C93EB6">
        <w:rPr>
          <w:color w:val="000000"/>
          <w:szCs w:val="22"/>
        </w:rPr>
        <w:t xml:space="preserve"> </w:t>
      </w:r>
      <w:r w:rsidR="00AB634D" w:rsidRPr="00AB634D">
        <w:rPr>
          <w:color w:val="000000"/>
          <w:szCs w:val="22"/>
        </w:rPr>
        <w:t>God</w:t>
      </w:r>
      <w:r w:rsidR="00C93EB6">
        <w:rPr>
          <w:color w:val="000000"/>
          <w:szCs w:val="22"/>
        </w:rPr>
        <w:t xml:space="preserve"> </w:t>
      </w:r>
      <w:r w:rsidR="00AB634D" w:rsidRPr="00AB634D">
        <w:rPr>
          <w:color w:val="000000"/>
          <w:szCs w:val="22"/>
        </w:rPr>
        <w:t>rests</w:t>
      </w:r>
      <w:r w:rsidR="00C93EB6">
        <w:rPr>
          <w:color w:val="000000"/>
          <w:szCs w:val="22"/>
        </w:rPr>
        <w:t xml:space="preserve"> </w:t>
      </w:r>
      <w:r w:rsidR="00AB634D" w:rsidRPr="00AB634D">
        <w:rPr>
          <w:color w:val="000000"/>
          <w:szCs w:val="22"/>
        </w:rPr>
        <w:t>on</w:t>
      </w:r>
      <w:r w:rsidR="00C93EB6">
        <w:rPr>
          <w:color w:val="000000"/>
          <w:szCs w:val="22"/>
        </w:rPr>
        <w:t xml:space="preserve"> </w:t>
      </w:r>
      <w:r w:rsidR="00AB634D" w:rsidRPr="00AB634D">
        <w:rPr>
          <w:color w:val="000000"/>
          <w:szCs w:val="22"/>
        </w:rPr>
        <w:t>you.</w:t>
      </w:r>
      <w:r w:rsidR="00C93EB6">
        <w:rPr>
          <w:color w:val="000000"/>
          <w:szCs w:val="22"/>
        </w:rPr>
        <w:t xml:space="preserve"> </w:t>
      </w:r>
      <w:r w:rsidR="00AB634D" w:rsidRPr="00AB634D">
        <w:rPr>
          <w:dstrike/>
          <w:color w:val="000000"/>
          <w:szCs w:val="22"/>
        </w:rPr>
        <w:t>From</w:t>
      </w:r>
      <w:r w:rsidR="00C93EB6">
        <w:rPr>
          <w:dstrike/>
          <w:color w:val="000000"/>
          <w:szCs w:val="22"/>
        </w:rPr>
        <w:t xml:space="preserve"> </w:t>
      </w:r>
      <w:r w:rsidR="00AB634D" w:rsidRPr="00AB634D">
        <w:rPr>
          <w:dstrike/>
          <w:color w:val="000000"/>
          <w:szCs w:val="22"/>
        </w:rPr>
        <w:t>their</w:t>
      </w:r>
      <w:r w:rsidR="00C93EB6">
        <w:rPr>
          <w:dstrike/>
          <w:color w:val="000000"/>
          <w:szCs w:val="22"/>
        </w:rPr>
        <w:t xml:space="preserve"> </w:t>
      </w:r>
      <w:r w:rsidR="00AB634D" w:rsidRPr="00AB634D">
        <w:rPr>
          <w:dstrike/>
          <w:color w:val="000000"/>
          <w:szCs w:val="22"/>
        </w:rPr>
        <w:t>perspective</w:t>
      </w:r>
      <w:r w:rsidR="00C93EB6">
        <w:rPr>
          <w:dstrike/>
          <w:color w:val="000000"/>
          <w:szCs w:val="22"/>
        </w:rPr>
        <w:t xml:space="preserve"> </w:t>
      </w:r>
      <w:r w:rsidR="00AB634D" w:rsidRPr="00AB634D">
        <w:rPr>
          <w:dstrike/>
          <w:color w:val="000000"/>
          <w:szCs w:val="22"/>
        </w:rPr>
        <w:t>he</w:t>
      </w:r>
      <w:r w:rsidR="00C93EB6">
        <w:rPr>
          <w:dstrike/>
          <w:color w:val="000000"/>
          <w:szCs w:val="22"/>
        </w:rPr>
        <w:t xml:space="preserve"> </w:t>
      </w:r>
      <w:r w:rsidR="00AB634D" w:rsidRPr="00AB634D">
        <w:rPr>
          <w:dstrike/>
          <w:color w:val="000000"/>
          <w:szCs w:val="22"/>
        </w:rPr>
        <w:t>is</w:t>
      </w:r>
      <w:r w:rsidR="00C93EB6">
        <w:rPr>
          <w:dstrike/>
          <w:color w:val="000000"/>
          <w:szCs w:val="22"/>
        </w:rPr>
        <w:t xml:space="preserve"> </w:t>
      </w:r>
      <w:r w:rsidR="00AB634D" w:rsidRPr="00AB634D">
        <w:rPr>
          <w:dstrike/>
          <w:color w:val="000000"/>
          <w:szCs w:val="22"/>
        </w:rPr>
        <w:t>blasphemed,</w:t>
      </w:r>
      <w:r w:rsidR="00C93EB6">
        <w:rPr>
          <w:dstrike/>
          <w:color w:val="000000"/>
          <w:szCs w:val="22"/>
        </w:rPr>
        <w:t xml:space="preserve"> </w:t>
      </w:r>
      <w:r w:rsidR="00AB634D" w:rsidRPr="00AB634D">
        <w:rPr>
          <w:dstrike/>
          <w:color w:val="000000"/>
          <w:szCs w:val="22"/>
        </w:rPr>
        <w:t>but</w:t>
      </w:r>
      <w:r w:rsidR="00C93EB6">
        <w:rPr>
          <w:dstrike/>
          <w:color w:val="000000"/>
          <w:szCs w:val="22"/>
        </w:rPr>
        <w:t xml:space="preserve"> </w:t>
      </w:r>
      <w:r w:rsidR="00AB634D" w:rsidRPr="00AB634D">
        <w:rPr>
          <w:dstrike/>
          <w:color w:val="000000"/>
          <w:szCs w:val="22"/>
        </w:rPr>
        <w:t>from</w:t>
      </w:r>
      <w:r w:rsidR="00C93EB6">
        <w:rPr>
          <w:dstrike/>
          <w:color w:val="000000"/>
          <w:szCs w:val="22"/>
        </w:rPr>
        <w:t xml:space="preserve"> </w:t>
      </w:r>
      <w:r w:rsidR="00AB634D" w:rsidRPr="00AB634D">
        <w:rPr>
          <w:dstrike/>
          <w:color w:val="000000"/>
          <w:szCs w:val="22"/>
        </w:rPr>
        <w:t>your</w:t>
      </w:r>
      <w:r w:rsidR="00C93EB6">
        <w:rPr>
          <w:dstrike/>
          <w:color w:val="000000"/>
          <w:szCs w:val="22"/>
        </w:rPr>
        <w:t xml:space="preserve"> </w:t>
      </w:r>
      <w:r w:rsidR="00AB634D" w:rsidRPr="00AB634D">
        <w:rPr>
          <w:dstrike/>
          <w:color w:val="000000"/>
          <w:szCs w:val="22"/>
        </w:rPr>
        <w:t>perspective</w:t>
      </w:r>
      <w:r w:rsidR="00C93EB6">
        <w:rPr>
          <w:dstrike/>
          <w:color w:val="000000"/>
          <w:szCs w:val="22"/>
        </w:rPr>
        <w:t xml:space="preserve"> </w:t>
      </w:r>
      <w:r w:rsidR="00AB634D" w:rsidRPr="00AB634D">
        <w:rPr>
          <w:dstrike/>
          <w:color w:val="000000"/>
          <w:szCs w:val="22"/>
        </w:rPr>
        <w:t>he</w:t>
      </w:r>
      <w:r w:rsidR="00C93EB6">
        <w:rPr>
          <w:dstrike/>
          <w:color w:val="000000"/>
          <w:szCs w:val="22"/>
        </w:rPr>
        <w:t xml:space="preserve"> </w:t>
      </w:r>
      <w:r w:rsidR="00AB634D" w:rsidRPr="00AB634D">
        <w:rPr>
          <w:dstrike/>
          <w:color w:val="000000"/>
          <w:szCs w:val="22"/>
        </w:rPr>
        <w:t>is</w:t>
      </w:r>
      <w:r w:rsidR="00C93EB6">
        <w:rPr>
          <w:dstrike/>
          <w:color w:val="000000"/>
          <w:szCs w:val="22"/>
        </w:rPr>
        <w:t xml:space="preserve"> </w:t>
      </w:r>
      <w:r w:rsidR="00AB634D" w:rsidRPr="00AB634D">
        <w:rPr>
          <w:dstrike/>
          <w:color w:val="000000"/>
          <w:szCs w:val="22"/>
        </w:rPr>
        <w:t>glorified</w:t>
      </w:r>
      <w:r w:rsidR="00AB634D" w:rsidRPr="00AB634D">
        <w:rPr>
          <w:color w:val="000000"/>
          <w:szCs w:val="22"/>
        </w:rPr>
        <w:t>.</w:t>
      </w:r>
    </w:p>
    <w:p w14:paraId="12EBEBE6" w14:textId="77777777" w:rsidR="0014321E" w:rsidRPr="0014321E" w:rsidRDefault="00FC4AA2" w:rsidP="00E00AF3">
      <w:pPr>
        <w:pStyle w:val="AuthHang"/>
        <w:spacing w:after="120"/>
        <w:ind w:left="363"/>
        <w:rPr>
          <w:szCs w:val="22"/>
        </w:rPr>
      </w:pPr>
      <w:r w:rsidRPr="0014321E">
        <w:rPr>
          <w:szCs w:val="22"/>
        </w:rPr>
        <w:t>5:10</w:t>
      </w:r>
      <w:r w:rsidR="00C93EB6">
        <w:rPr>
          <w:szCs w:val="22"/>
        </w:rPr>
        <w:t xml:space="preserve"> </w:t>
      </w:r>
      <w:r w:rsidRPr="0014321E">
        <w:rPr>
          <w:szCs w:val="22"/>
        </w:rPr>
        <w:tab/>
      </w:r>
      <w:r w:rsidR="0014321E" w:rsidRPr="0014321E">
        <w:rPr>
          <w:color w:val="000000"/>
          <w:szCs w:val="22"/>
        </w:rPr>
        <w:t>And</w:t>
      </w:r>
      <w:r w:rsidR="00C93EB6">
        <w:rPr>
          <w:color w:val="000000"/>
          <w:szCs w:val="22"/>
        </w:rPr>
        <w:t xml:space="preserve"> </w:t>
      </w:r>
      <w:r w:rsidR="0014321E" w:rsidRPr="0014321E">
        <w:rPr>
          <w:color w:val="000000"/>
          <w:szCs w:val="22"/>
        </w:rPr>
        <w:t>may</w:t>
      </w:r>
      <w:r w:rsidR="00C93EB6">
        <w:rPr>
          <w:color w:val="000000"/>
          <w:szCs w:val="22"/>
        </w:rPr>
        <w:t xml:space="preserve"> </w:t>
      </w:r>
      <w:r w:rsidR="0014321E" w:rsidRPr="0014321E">
        <w:rPr>
          <w:color w:val="000000"/>
          <w:szCs w:val="22"/>
        </w:rPr>
        <w:t>the</w:t>
      </w:r>
      <w:r w:rsidR="00C93EB6">
        <w:rPr>
          <w:color w:val="000000"/>
          <w:szCs w:val="22"/>
        </w:rPr>
        <w:t xml:space="preserve"> </w:t>
      </w:r>
      <w:r w:rsidR="0014321E" w:rsidRPr="0014321E">
        <w:rPr>
          <w:color w:val="000000"/>
          <w:szCs w:val="22"/>
        </w:rPr>
        <w:t>God</w:t>
      </w:r>
      <w:r w:rsidR="00C93EB6">
        <w:rPr>
          <w:color w:val="000000"/>
          <w:szCs w:val="22"/>
        </w:rPr>
        <w:t xml:space="preserve"> </w:t>
      </w:r>
      <w:r w:rsidR="0014321E" w:rsidRPr="0014321E">
        <w:rPr>
          <w:color w:val="000000"/>
          <w:szCs w:val="22"/>
        </w:rPr>
        <w:t>of</w:t>
      </w:r>
      <w:r w:rsidR="00C93EB6">
        <w:rPr>
          <w:color w:val="000000"/>
          <w:szCs w:val="22"/>
        </w:rPr>
        <w:t xml:space="preserve"> </w:t>
      </w:r>
      <w:r w:rsidR="0014321E" w:rsidRPr="0014321E">
        <w:rPr>
          <w:color w:val="000000"/>
          <w:szCs w:val="22"/>
        </w:rPr>
        <w:t>all</w:t>
      </w:r>
      <w:r w:rsidR="00C93EB6">
        <w:rPr>
          <w:color w:val="000000"/>
          <w:szCs w:val="22"/>
        </w:rPr>
        <w:t xml:space="preserve"> </w:t>
      </w:r>
      <w:r w:rsidR="0014321E" w:rsidRPr="0014321E">
        <w:rPr>
          <w:color w:val="000000"/>
          <w:szCs w:val="22"/>
        </w:rPr>
        <w:t>grace</w:t>
      </w:r>
      <w:r w:rsidR="00C93EB6">
        <w:rPr>
          <w:color w:val="000000"/>
          <w:szCs w:val="22"/>
        </w:rPr>
        <w:t xml:space="preserve"> </w:t>
      </w:r>
      <w:r w:rsidR="0014321E" w:rsidRPr="0014321E">
        <w:rPr>
          <w:color w:val="000000"/>
          <w:szCs w:val="22"/>
        </w:rPr>
        <w:t>–</w:t>
      </w:r>
      <w:r w:rsidR="00C93EB6">
        <w:rPr>
          <w:color w:val="000000"/>
          <w:szCs w:val="22"/>
        </w:rPr>
        <w:t xml:space="preserve"> </w:t>
      </w:r>
      <w:r w:rsidR="0014321E" w:rsidRPr="0014321E">
        <w:rPr>
          <w:color w:val="000000"/>
          <w:szCs w:val="22"/>
        </w:rPr>
        <w:t>who</w:t>
      </w:r>
      <w:r w:rsidR="00C93EB6">
        <w:rPr>
          <w:color w:val="000000"/>
          <w:szCs w:val="22"/>
        </w:rPr>
        <w:t xml:space="preserve"> </w:t>
      </w:r>
      <w:r w:rsidR="0014321E" w:rsidRPr="0014321E">
        <w:rPr>
          <w:i/>
          <w:iCs/>
          <w:color w:val="000000"/>
          <w:szCs w:val="22"/>
        </w:rPr>
        <w:t>has</w:t>
      </w:r>
      <w:r w:rsidR="00C93EB6">
        <w:rPr>
          <w:color w:val="000000"/>
          <w:szCs w:val="22"/>
        </w:rPr>
        <w:t xml:space="preserve"> </w:t>
      </w:r>
      <w:r w:rsidR="0014321E" w:rsidRPr="0014321E">
        <w:rPr>
          <w:color w:val="000000"/>
          <w:szCs w:val="22"/>
        </w:rPr>
        <w:t>called</w:t>
      </w:r>
      <w:r w:rsidR="00C93EB6">
        <w:rPr>
          <w:color w:val="000000"/>
          <w:szCs w:val="22"/>
        </w:rPr>
        <w:t xml:space="preserve"> </w:t>
      </w:r>
      <w:r w:rsidR="0014321E" w:rsidRPr="0014321E">
        <w:rPr>
          <w:color w:val="000000"/>
          <w:szCs w:val="22"/>
        </w:rPr>
        <w:t>you</w:t>
      </w:r>
      <w:r w:rsidR="00C93EB6">
        <w:rPr>
          <w:color w:val="000000"/>
          <w:szCs w:val="22"/>
        </w:rPr>
        <w:t xml:space="preserve"> </w:t>
      </w:r>
      <w:r w:rsidR="0014321E" w:rsidRPr="0014321E">
        <w:rPr>
          <w:color w:val="000000"/>
          <w:szCs w:val="22"/>
        </w:rPr>
        <w:t>into</w:t>
      </w:r>
      <w:r w:rsidR="00C93EB6">
        <w:rPr>
          <w:color w:val="000000"/>
          <w:szCs w:val="22"/>
        </w:rPr>
        <w:t xml:space="preserve"> </w:t>
      </w:r>
      <w:r w:rsidR="0014321E" w:rsidRPr="0014321E">
        <w:rPr>
          <w:color w:val="000000"/>
          <w:szCs w:val="22"/>
        </w:rPr>
        <w:t>his</w:t>
      </w:r>
      <w:r w:rsidR="00C93EB6">
        <w:rPr>
          <w:color w:val="000000"/>
          <w:szCs w:val="22"/>
        </w:rPr>
        <w:t xml:space="preserve"> </w:t>
      </w:r>
      <w:r w:rsidR="0014321E" w:rsidRPr="0014321E">
        <w:rPr>
          <w:color w:val="000000"/>
          <w:szCs w:val="22"/>
        </w:rPr>
        <w:t>age-abiding</w:t>
      </w:r>
      <w:r w:rsidR="00C93EB6">
        <w:rPr>
          <w:color w:val="000000"/>
          <w:szCs w:val="22"/>
        </w:rPr>
        <w:t xml:space="preserve"> </w:t>
      </w:r>
      <w:r w:rsidR="0014321E" w:rsidRPr="0014321E">
        <w:rPr>
          <w:color w:val="000000"/>
          <w:szCs w:val="22"/>
        </w:rPr>
        <w:t>glory</w:t>
      </w:r>
      <w:r w:rsidR="00C93EB6">
        <w:rPr>
          <w:color w:val="000000"/>
          <w:szCs w:val="22"/>
        </w:rPr>
        <w:t xml:space="preserve"> </w:t>
      </w:r>
      <w:r w:rsidR="0014321E" w:rsidRPr="0014321E">
        <w:rPr>
          <w:color w:val="000000"/>
          <w:szCs w:val="22"/>
        </w:rPr>
        <w:t>in</w:t>
      </w:r>
      <w:r w:rsidR="00C93EB6">
        <w:rPr>
          <w:color w:val="000000"/>
          <w:szCs w:val="22"/>
        </w:rPr>
        <w:t xml:space="preserve"> </w:t>
      </w:r>
      <w:r w:rsidR="0014321E" w:rsidRPr="0014321E">
        <w:rPr>
          <w:color w:val="000000"/>
          <w:szCs w:val="22"/>
        </w:rPr>
        <w:t>Christ</w:t>
      </w:r>
      <w:r w:rsidR="00C93EB6">
        <w:rPr>
          <w:color w:val="000000"/>
          <w:szCs w:val="22"/>
        </w:rPr>
        <w:t xml:space="preserve"> </w:t>
      </w:r>
      <w:r w:rsidR="0014321E" w:rsidRPr="0014321E">
        <w:rPr>
          <w:dstrike/>
          <w:color w:val="000000"/>
          <w:szCs w:val="22"/>
        </w:rPr>
        <w:t>Jesus</w:t>
      </w:r>
      <w:r w:rsidR="0014321E" w:rsidRPr="0014321E">
        <w:rPr>
          <w:color w:val="000000"/>
          <w:szCs w:val="22"/>
        </w:rPr>
        <w:t>,</w:t>
      </w:r>
      <w:r w:rsidR="00C93EB6">
        <w:rPr>
          <w:color w:val="000000"/>
          <w:szCs w:val="22"/>
        </w:rPr>
        <w:t xml:space="preserve"> </w:t>
      </w:r>
      <w:r w:rsidR="0014321E" w:rsidRPr="0014321E">
        <w:rPr>
          <w:color w:val="000000"/>
          <w:szCs w:val="22"/>
        </w:rPr>
        <w:t>after</w:t>
      </w:r>
      <w:r w:rsidR="00C93EB6">
        <w:rPr>
          <w:color w:val="000000"/>
          <w:szCs w:val="22"/>
        </w:rPr>
        <w:t xml:space="preserve"> </w:t>
      </w:r>
      <w:r w:rsidR="0014321E" w:rsidRPr="0014321E">
        <w:rPr>
          <w:color w:val="000000"/>
          <w:szCs w:val="22"/>
        </w:rPr>
        <w:t>you</w:t>
      </w:r>
      <w:r w:rsidR="00C93EB6">
        <w:rPr>
          <w:color w:val="000000"/>
          <w:szCs w:val="22"/>
        </w:rPr>
        <w:t xml:space="preserve"> </w:t>
      </w:r>
      <w:r w:rsidR="0014321E" w:rsidRPr="0014321E">
        <w:rPr>
          <w:color w:val="000000"/>
          <w:szCs w:val="22"/>
        </w:rPr>
        <w:t>have</w:t>
      </w:r>
      <w:r w:rsidR="00C93EB6">
        <w:rPr>
          <w:color w:val="000000"/>
          <w:szCs w:val="22"/>
        </w:rPr>
        <w:t xml:space="preserve"> </w:t>
      </w:r>
      <w:r w:rsidR="0014321E" w:rsidRPr="0014321E">
        <w:rPr>
          <w:color w:val="000000"/>
          <w:szCs w:val="22"/>
        </w:rPr>
        <w:t>suffered</w:t>
      </w:r>
      <w:r w:rsidR="00C93EB6">
        <w:rPr>
          <w:color w:val="000000"/>
          <w:szCs w:val="22"/>
        </w:rPr>
        <w:t xml:space="preserve"> </w:t>
      </w:r>
      <w:r w:rsidR="0014321E" w:rsidRPr="0014321E">
        <w:rPr>
          <w:color w:val="000000"/>
          <w:szCs w:val="22"/>
        </w:rPr>
        <w:t>for</w:t>
      </w:r>
      <w:r w:rsidR="00C93EB6">
        <w:rPr>
          <w:color w:val="000000"/>
          <w:szCs w:val="22"/>
        </w:rPr>
        <w:t xml:space="preserve"> </w:t>
      </w:r>
      <w:r w:rsidR="0014321E" w:rsidRPr="0014321E">
        <w:rPr>
          <w:color w:val="000000"/>
          <w:szCs w:val="22"/>
        </w:rPr>
        <w:t>a</w:t>
      </w:r>
      <w:r w:rsidR="00C93EB6">
        <w:rPr>
          <w:color w:val="000000"/>
          <w:szCs w:val="22"/>
        </w:rPr>
        <w:t xml:space="preserve"> </w:t>
      </w:r>
      <w:r w:rsidR="0014321E" w:rsidRPr="0014321E">
        <w:rPr>
          <w:color w:val="000000"/>
          <w:szCs w:val="22"/>
        </w:rPr>
        <w:t>little</w:t>
      </w:r>
      <w:r w:rsidR="00C93EB6">
        <w:rPr>
          <w:color w:val="000000"/>
          <w:szCs w:val="22"/>
        </w:rPr>
        <w:t xml:space="preserve"> </w:t>
      </w:r>
      <w:r w:rsidR="0014321E" w:rsidRPr="0014321E">
        <w:rPr>
          <w:color w:val="000000"/>
          <w:szCs w:val="22"/>
        </w:rPr>
        <w:t>while</w:t>
      </w:r>
      <w:r w:rsidR="00C93EB6">
        <w:rPr>
          <w:color w:val="000000"/>
          <w:szCs w:val="22"/>
        </w:rPr>
        <w:t xml:space="preserve"> </w:t>
      </w:r>
      <w:r w:rsidR="0014321E" w:rsidRPr="0014321E">
        <w:rPr>
          <w:color w:val="000000"/>
          <w:szCs w:val="22"/>
        </w:rPr>
        <w:t>–</w:t>
      </w:r>
      <w:r w:rsidR="00C93EB6">
        <w:rPr>
          <w:color w:val="000000"/>
          <w:szCs w:val="22"/>
        </w:rPr>
        <w:t xml:space="preserve"> </w:t>
      </w:r>
      <w:r w:rsidR="0014321E" w:rsidRPr="0014321E">
        <w:rPr>
          <w:color w:val="000000"/>
          <w:szCs w:val="22"/>
        </w:rPr>
        <w:t>restore</w:t>
      </w:r>
      <w:r w:rsidR="00C93EB6">
        <w:rPr>
          <w:color w:val="000000"/>
          <w:szCs w:val="22"/>
        </w:rPr>
        <w:t xml:space="preserve"> </w:t>
      </w:r>
      <w:r w:rsidR="0014321E" w:rsidRPr="0014321E">
        <w:rPr>
          <w:color w:val="000000"/>
          <w:szCs w:val="22"/>
        </w:rPr>
        <w:t>you,</w:t>
      </w:r>
      <w:r w:rsidR="00C93EB6">
        <w:rPr>
          <w:color w:val="000000"/>
          <w:szCs w:val="22"/>
        </w:rPr>
        <w:t xml:space="preserve"> </w:t>
      </w:r>
      <w:r w:rsidR="0014321E" w:rsidRPr="0014321E">
        <w:rPr>
          <w:color w:val="000000"/>
          <w:szCs w:val="22"/>
        </w:rPr>
        <w:t>and</w:t>
      </w:r>
      <w:r w:rsidR="00C93EB6">
        <w:rPr>
          <w:color w:val="000000"/>
          <w:szCs w:val="22"/>
        </w:rPr>
        <w:t xml:space="preserve"> </w:t>
      </w:r>
      <w:r w:rsidR="0014321E" w:rsidRPr="0014321E">
        <w:rPr>
          <w:color w:val="000000"/>
          <w:szCs w:val="22"/>
        </w:rPr>
        <w:t>he</w:t>
      </w:r>
      <w:r w:rsidR="00C93EB6">
        <w:rPr>
          <w:color w:val="000000"/>
          <w:szCs w:val="22"/>
        </w:rPr>
        <w:t xml:space="preserve"> </w:t>
      </w:r>
      <w:r w:rsidR="0014321E" w:rsidRPr="0014321E">
        <w:rPr>
          <w:color w:val="000000"/>
          <w:szCs w:val="22"/>
        </w:rPr>
        <w:t>will</w:t>
      </w:r>
      <w:r w:rsidR="00C93EB6">
        <w:rPr>
          <w:color w:val="000000"/>
          <w:szCs w:val="22"/>
        </w:rPr>
        <w:t xml:space="preserve"> </w:t>
      </w:r>
      <w:r w:rsidR="0014321E" w:rsidRPr="0014321E">
        <w:rPr>
          <w:color w:val="000000"/>
          <w:szCs w:val="22"/>
        </w:rPr>
        <w:t>fortify,</w:t>
      </w:r>
      <w:r w:rsidR="00C93EB6">
        <w:rPr>
          <w:color w:val="000000"/>
          <w:szCs w:val="22"/>
        </w:rPr>
        <w:t xml:space="preserve"> </w:t>
      </w:r>
      <w:r w:rsidR="0014321E" w:rsidRPr="0014321E">
        <w:rPr>
          <w:color w:val="000000"/>
          <w:szCs w:val="22"/>
        </w:rPr>
        <w:t>strengthen</w:t>
      </w:r>
      <w:r w:rsidR="00C93EB6">
        <w:rPr>
          <w:color w:val="000000"/>
          <w:szCs w:val="22"/>
        </w:rPr>
        <w:t xml:space="preserve"> </w:t>
      </w:r>
      <w:r w:rsidR="0014321E" w:rsidRPr="0014321E">
        <w:rPr>
          <w:i/>
          <w:iCs/>
          <w:color w:val="000000"/>
          <w:szCs w:val="22"/>
        </w:rPr>
        <w:t>and</w:t>
      </w:r>
      <w:r w:rsidR="00C93EB6">
        <w:rPr>
          <w:color w:val="000000"/>
          <w:szCs w:val="22"/>
        </w:rPr>
        <w:t xml:space="preserve"> </w:t>
      </w:r>
      <w:r w:rsidR="0014321E" w:rsidRPr="0014321E">
        <w:rPr>
          <w:color w:val="000000"/>
          <w:szCs w:val="22"/>
        </w:rPr>
        <w:t>establish</w:t>
      </w:r>
      <w:r w:rsidR="00C93EB6">
        <w:rPr>
          <w:color w:val="000000"/>
          <w:szCs w:val="22"/>
        </w:rPr>
        <w:t xml:space="preserve"> </w:t>
      </w:r>
      <w:r w:rsidR="0014321E" w:rsidRPr="0014321E">
        <w:rPr>
          <w:i/>
          <w:iCs/>
          <w:color w:val="000000"/>
          <w:szCs w:val="22"/>
        </w:rPr>
        <w:t>you</w:t>
      </w:r>
      <w:r w:rsidR="0014321E" w:rsidRPr="0014321E">
        <w:rPr>
          <w:color w:val="000000"/>
          <w:szCs w:val="22"/>
        </w:rPr>
        <w:t>.</w:t>
      </w:r>
    </w:p>
    <w:p w14:paraId="7FC5A261" w14:textId="77777777" w:rsidR="007F54C9" w:rsidRPr="007F54C9" w:rsidRDefault="00FC4AA2" w:rsidP="00E00AF3">
      <w:pPr>
        <w:pStyle w:val="AuthHang"/>
        <w:spacing w:after="120"/>
        <w:ind w:left="363"/>
        <w:rPr>
          <w:szCs w:val="22"/>
        </w:rPr>
      </w:pPr>
      <w:r w:rsidRPr="007F54C9">
        <w:rPr>
          <w:szCs w:val="22"/>
        </w:rPr>
        <w:t>5:11</w:t>
      </w:r>
      <w:r w:rsidR="00C93EB6">
        <w:rPr>
          <w:szCs w:val="22"/>
        </w:rPr>
        <w:t xml:space="preserve"> </w:t>
      </w:r>
      <w:r w:rsidRPr="007F54C9">
        <w:rPr>
          <w:szCs w:val="22"/>
        </w:rPr>
        <w:tab/>
      </w:r>
      <w:r w:rsidR="007F54C9" w:rsidRPr="007F54C9">
        <w:rPr>
          <w:color w:val="000000"/>
          <w:szCs w:val="22"/>
        </w:rPr>
        <w:t>To</w:t>
      </w:r>
      <w:r w:rsidR="00C93EB6">
        <w:rPr>
          <w:color w:val="000000"/>
          <w:szCs w:val="22"/>
        </w:rPr>
        <w:t xml:space="preserve"> </w:t>
      </w:r>
      <w:r w:rsidR="007F54C9" w:rsidRPr="007F54C9">
        <w:rPr>
          <w:color w:val="000000"/>
          <w:szCs w:val="22"/>
        </w:rPr>
        <w:t>him</w:t>
      </w:r>
      <w:r w:rsidR="00C93EB6">
        <w:rPr>
          <w:color w:val="000000"/>
          <w:szCs w:val="22"/>
        </w:rPr>
        <w:t xml:space="preserve"> </w:t>
      </w:r>
      <w:r w:rsidR="007F54C9" w:rsidRPr="007F54C9">
        <w:rPr>
          <w:i/>
          <w:iCs/>
          <w:color w:val="000000"/>
          <w:szCs w:val="22"/>
        </w:rPr>
        <w:t>be</w:t>
      </w:r>
      <w:r w:rsidR="00C93EB6">
        <w:rPr>
          <w:color w:val="000000"/>
          <w:szCs w:val="22"/>
        </w:rPr>
        <w:t xml:space="preserve"> </w:t>
      </w:r>
      <w:r w:rsidR="007F54C9" w:rsidRPr="007F54C9">
        <w:rPr>
          <w:dstrike/>
          <w:color w:val="000000"/>
          <w:szCs w:val="22"/>
        </w:rPr>
        <w:t>glory</w:t>
      </w:r>
      <w:r w:rsidR="00C93EB6">
        <w:rPr>
          <w:dstrike/>
          <w:color w:val="000000"/>
          <w:szCs w:val="22"/>
        </w:rPr>
        <w:t xml:space="preserve"> </w:t>
      </w:r>
      <w:r w:rsidR="007F54C9" w:rsidRPr="007F54C9">
        <w:rPr>
          <w:dstrike/>
          <w:color w:val="000000"/>
          <w:szCs w:val="22"/>
        </w:rPr>
        <w:t>and</w:t>
      </w:r>
      <w:r w:rsidR="00C93EB6">
        <w:rPr>
          <w:color w:val="000000"/>
          <w:szCs w:val="22"/>
        </w:rPr>
        <w:t xml:space="preserve"> </w:t>
      </w:r>
      <w:r w:rsidR="007F54C9" w:rsidRPr="007F54C9">
        <w:rPr>
          <w:color w:val="000000"/>
          <w:szCs w:val="22"/>
        </w:rPr>
        <w:t>power</w:t>
      </w:r>
      <w:r w:rsidR="00C93EB6">
        <w:rPr>
          <w:color w:val="000000"/>
          <w:szCs w:val="22"/>
        </w:rPr>
        <w:t xml:space="preserve"> </w:t>
      </w:r>
      <w:r w:rsidR="007F54C9" w:rsidRPr="007F54C9">
        <w:rPr>
          <w:color w:val="000000"/>
          <w:szCs w:val="22"/>
        </w:rPr>
        <w:t>throughout</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durations</w:t>
      </w:r>
      <w:r w:rsidR="00C93EB6">
        <w:rPr>
          <w:color w:val="000000"/>
          <w:szCs w:val="22"/>
        </w:rPr>
        <w:t xml:space="preserve"> </w:t>
      </w:r>
      <w:r w:rsidR="007F54C9" w:rsidRPr="007F54C9">
        <w:rPr>
          <w:color w:val="000000"/>
          <w:szCs w:val="22"/>
        </w:rPr>
        <w:t>of</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ages.</w:t>
      </w:r>
      <w:r w:rsidR="00C93EB6">
        <w:rPr>
          <w:color w:val="000000"/>
          <w:szCs w:val="22"/>
        </w:rPr>
        <w:t xml:space="preserve"> </w:t>
      </w:r>
      <w:r w:rsidR="007F54C9" w:rsidRPr="007F54C9">
        <w:rPr>
          <w:color w:val="000000"/>
          <w:szCs w:val="22"/>
        </w:rPr>
        <w:t>Amen.</w:t>
      </w:r>
    </w:p>
    <w:p w14:paraId="5BF35C8C" w14:textId="77777777" w:rsidR="00FC4AA2" w:rsidRDefault="00FC4AA2" w:rsidP="00E00AF3">
      <w:pPr>
        <w:pStyle w:val="AuthHang"/>
        <w:spacing w:after="120"/>
        <w:ind w:left="363"/>
      </w:pPr>
    </w:p>
    <w:p w14:paraId="223243B3" w14:textId="77777777" w:rsidR="00FC4AA2" w:rsidRDefault="00FC4AA2" w:rsidP="00E00AF3">
      <w:pPr>
        <w:pStyle w:val="AuthHang"/>
        <w:keepNext/>
        <w:spacing w:after="120"/>
        <w:ind w:left="363"/>
        <w:rPr>
          <w:u w:val="single"/>
        </w:rPr>
      </w:pPr>
      <w:r>
        <w:rPr>
          <w:u w:val="single"/>
        </w:rPr>
        <w:t>1</w:t>
      </w:r>
      <w:r w:rsidR="00C93EB6">
        <w:rPr>
          <w:u w:val="single"/>
        </w:rPr>
        <w:t xml:space="preserve"> </w:t>
      </w:r>
      <w:r>
        <w:rPr>
          <w:u w:val="single"/>
        </w:rPr>
        <w:t>John</w:t>
      </w:r>
    </w:p>
    <w:p w14:paraId="7D5BDF86" w14:textId="77777777" w:rsidR="007F54C9" w:rsidRPr="007F54C9" w:rsidRDefault="00FC4AA2" w:rsidP="00E00AF3">
      <w:pPr>
        <w:pStyle w:val="AuthHang"/>
        <w:spacing w:after="120"/>
        <w:ind w:left="363"/>
        <w:rPr>
          <w:szCs w:val="22"/>
        </w:rPr>
      </w:pPr>
      <w:r w:rsidRPr="007F54C9">
        <w:rPr>
          <w:szCs w:val="22"/>
        </w:rPr>
        <w:t>1:7</w:t>
      </w:r>
      <w:r w:rsidR="00C93EB6">
        <w:rPr>
          <w:szCs w:val="22"/>
        </w:rPr>
        <w:t xml:space="preserve"> </w:t>
      </w:r>
      <w:r w:rsidRPr="007F54C9">
        <w:rPr>
          <w:szCs w:val="22"/>
        </w:rPr>
        <w:tab/>
      </w:r>
      <w:r w:rsidRPr="007F54C9">
        <w:rPr>
          <w:szCs w:val="22"/>
        </w:rPr>
        <w:tab/>
      </w:r>
      <w:r w:rsidR="007F54C9" w:rsidRPr="007F54C9">
        <w:rPr>
          <w:color w:val="000000"/>
          <w:szCs w:val="22"/>
        </w:rPr>
        <w:t>But</w:t>
      </w:r>
      <w:r w:rsidR="00C93EB6">
        <w:rPr>
          <w:color w:val="000000"/>
          <w:szCs w:val="22"/>
        </w:rPr>
        <w:t xml:space="preserve"> </w:t>
      </w:r>
      <w:r w:rsidR="007F54C9" w:rsidRPr="007F54C9">
        <w:rPr>
          <w:color w:val="000000"/>
          <w:szCs w:val="22"/>
        </w:rPr>
        <w:t>if</w:t>
      </w:r>
      <w:r w:rsidR="00C93EB6">
        <w:rPr>
          <w:color w:val="000000"/>
          <w:szCs w:val="22"/>
        </w:rPr>
        <w:t xml:space="preserve"> </w:t>
      </w:r>
      <w:r w:rsidR="007F54C9" w:rsidRPr="007F54C9">
        <w:rPr>
          <w:color w:val="000000"/>
          <w:szCs w:val="22"/>
        </w:rPr>
        <w:t>we</w:t>
      </w:r>
      <w:r w:rsidR="00C93EB6">
        <w:rPr>
          <w:color w:val="000000"/>
          <w:szCs w:val="22"/>
        </w:rPr>
        <w:t xml:space="preserve"> </w:t>
      </w:r>
      <w:r w:rsidR="007F54C9" w:rsidRPr="007F54C9">
        <w:rPr>
          <w:color w:val="000000"/>
          <w:szCs w:val="22"/>
        </w:rPr>
        <w:t>walk</w:t>
      </w:r>
      <w:r w:rsidR="00C93EB6">
        <w:rPr>
          <w:color w:val="000000"/>
          <w:szCs w:val="22"/>
        </w:rPr>
        <w:t xml:space="preserve"> </w:t>
      </w:r>
      <w:r w:rsidR="007F54C9" w:rsidRPr="007F54C9">
        <w:rPr>
          <w:color w:val="000000"/>
          <w:szCs w:val="22"/>
        </w:rPr>
        <w:t>in</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light,</w:t>
      </w:r>
      <w:r w:rsidR="00C93EB6">
        <w:rPr>
          <w:color w:val="000000"/>
          <w:szCs w:val="22"/>
        </w:rPr>
        <w:t xml:space="preserve"> </w:t>
      </w:r>
      <w:r w:rsidR="007F54C9" w:rsidRPr="007F54C9">
        <w:rPr>
          <w:color w:val="000000"/>
          <w:szCs w:val="22"/>
        </w:rPr>
        <w:t>as</w:t>
      </w:r>
      <w:r w:rsidR="00C93EB6">
        <w:rPr>
          <w:color w:val="000000"/>
          <w:szCs w:val="22"/>
        </w:rPr>
        <w:t xml:space="preserve"> </w:t>
      </w:r>
      <w:r w:rsidR="007F54C9" w:rsidRPr="007F54C9">
        <w:rPr>
          <w:color w:val="000000"/>
          <w:szCs w:val="22"/>
        </w:rPr>
        <w:t>he</w:t>
      </w:r>
      <w:r w:rsidR="00C93EB6">
        <w:rPr>
          <w:color w:val="000000"/>
          <w:szCs w:val="22"/>
        </w:rPr>
        <w:t xml:space="preserve"> </w:t>
      </w:r>
      <w:r w:rsidR="007F54C9" w:rsidRPr="007F54C9">
        <w:rPr>
          <w:color w:val="000000"/>
          <w:szCs w:val="22"/>
        </w:rPr>
        <w:t>himself</w:t>
      </w:r>
      <w:r w:rsidR="00C93EB6">
        <w:rPr>
          <w:color w:val="000000"/>
          <w:szCs w:val="22"/>
        </w:rPr>
        <w:t xml:space="preserve"> </w:t>
      </w:r>
      <w:r w:rsidR="007F54C9" w:rsidRPr="007F54C9">
        <w:rPr>
          <w:color w:val="000000"/>
          <w:szCs w:val="22"/>
        </w:rPr>
        <w:t>is</w:t>
      </w:r>
      <w:r w:rsidR="00C93EB6">
        <w:rPr>
          <w:color w:val="000000"/>
          <w:szCs w:val="22"/>
        </w:rPr>
        <w:t xml:space="preserve"> </w:t>
      </w:r>
      <w:r w:rsidR="007F54C9" w:rsidRPr="007F54C9">
        <w:rPr>
          <w:color w:val="000000"/>
          <w:szCs w:val="22"/>
        </w:rPr>
        <w:t>in</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light,</w:t>
      </w:r>
      <w:r w:rsidR="00C93EB6">
        <w:rPr>
          <w:color w:val="000000"/>
          <w:szCs w:val="22"/>
        </w:rPr>
        <w:t xml:space="preserve"> </w:t>
      </w:r>
      <w:r w:rsidR="007F54C9" w:rsidRPr="007F54C9">
        <w:rPr>
          <w:color w:val="000000"/>
          <w:szCs w:val="22"/>
        </w:rPr>
        <w:t>we</w:t>
      </w:r>
      <w:r w:rsidR="00C93EB6">
        <w:rPr>
          <w:color w:val="000000"/>
          <w:szCs w:val="22"/>
        </w:rPr>
        <w:t xml:space="preserve"> </w:t>
      </w:r>
      <w:r w:rsidR="007F54C9" w:rsidRPr="007F54C9">
        <w:rPr>
          <w:color w:val="000000"/>
          <w:szCs w:val="22"/>
        </w:rPr>
        <w:t>have</w:t>
      </w:r>
      <w:r w:rsidR="00C93EB6">
        <w:rPr>
          <w:color w:val="000000"/>
          <w:szCs w:val="22"/>
        </w:rPr>
        <w:t xml:space="preserve"> </w:t>
      </w:r>
      <w:r w:rsidR="007F54C9" w:rsidRPr="007F54C9">
        <w:rPr>
          <w:color w:val="000000"/>
          <w:szCs w:val="22"/>
        </w:rPr>
        <w:t>fellowship</w:t>
      </w:r>
      <w:r w:rsidR="00C93EB6">
        <w:rPr>
          <w:color w:val="000000"/>
          <w:szCs w:val="22"/>
        </w:rPr>
        <w:t xml:space="preserve"> </w:t>
      </w:r>
      <w:r w:rsidR="007F54C9" w:rsidRPr="007F54C9">
        <w:rPr>
          <w:color w:val="000000"/>
          <w:szCs w:val="22"/>
        </w:rPr>
        <w:t>with</w:t>
      </w:r>
      <w:r w:rsidR="00C93EB6">
        <w:rPr>
          <w:color w:val="000000"/>
          <w:szCs w:val="22"/>
        </w:rPr>
        <w:t xml:space="preserve"> </w:t>
      </w:r>
      <w:r w:rsidR="007F54C9" w:rsidRPr="007F54C9">
        <w:rPr>
          <w:color w:val="000000"/>
          <w:szCs w:val="22"/>
        </w:rPr>
        <w:t>each</w:t>
      </w:r>
      <w:r w:rsidR="00C93EB6">
        <w:rPr>
          <w:color w:val="000000"/>
          <w:szCs w:val="22"/>
        </w:rPr>
        <w:t xml:space="preserve"> </w:t>
      </w:r>
      <w:r w:rsidR="007F54C9" w:rsidRPr="007F54C9">
        <w:rPr>
          <w:color w:val="000000"/>
          <w:szCs w:val="22"/>
        </w:rPr>
        <w:t>other,</w:t>
      </w:r>
      <w:r w:rsidR="00C93EB6">
        <w:rPr>
          <w:color w:val="000000"/>
          <w:szCs w:val="22"/>
        </w:rPr>
        <w:t xml:space="preserve"> </w:t>
      </w:r>
      <w:r w:rsidR="007F54C9" w:rsidRPr="007F54C9">
        <w:rPr>
          <w:color w:val="000000"/>
          <w:szCs w:val="22"/>
        </w:rPr>
        <w:t>and</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blood</w:t>
      </w:r>
      <w:r w:rsidR="00C93EB6">
        <w:rPr>
          <w:color w:val="000000"/>
          <w:szCs w:val="22"/>
        </w:rPr>
        <w:t xml:space="preserve"> </w:t>
      </w:r>
      <w:r w:rsidR="007F54C9" w:rsidRPr="007F54C9">
        <w:rPr>
          <w:color w:val="000000"/>
          <w:szCs w:val="22"/>
        </w:rPr>
        <w:t>of</w:t>
      </w:r>
      <w:r w:rsidR="00C93EB6">
        <w:rPr>
          <w:color w:val="000000"/>
          <w:szCs w:val="22"/>
        </w:rPr>
        <w:t xml:space="preserve"> </w:t>
      </w:r>
      <w:r w:rsidR="007F54C9" w:rsidRPr="007F54C9">
        <w:rPr>
          <w:color w:val="000000"/>
          <w:szCs w:val="22"/>
        </w:rPr>
        <w:t>Jesus</w:t>
      </w:r>
      <w:r w:rsidR="00C93EB6">
        <w:rPr>
          <w:color w:val="000000"/>
          <w:szCs w:val="22"/>
        </w:rPr>
        <w:t xml:space="preserve"> </w:t>
      </w:r>
      <w:r w:rsidR="007F54C9" w:rsidRPr="007F54C9">
        <w:rPr>
          <w:dstrike/>
          <w:color w:val="000000"/>
          <w:szCs w:val="22"/>
        </w:rPr>
        <w:t>Christ</w:t>
      </w:r>
      <w:r w:rsidR="00C93EB6">
        <w:rPr>
          <w:color w:val="000000"/>
          <w:szCs w:val="22"/>
        </w:rPr>
        <w:t xml:space="preserve"> </w:t>
      </w:r>
      <w:r w:rsidR="007F54C9" w:rsidRPr="007F54C9">
        <w:rPr>
          <w:color w:val="000000"/>
          <w:szCs w:val="22"/>
        </w:rPr>
        <w:t>his</w:t>
      </w:r>
      <w:r w:rsidR="00C93EB6">
        <w:rPr>
          <w:color w:val="000000"/>
          <w:szCs w:val="22"/>
        </w:rPr>
        <w:t xml:space="preserve"> </w:t>
      </w:r>
      <w:r w:rsidR="007F54C9" w:rsidRPr="007F54C9">
        <w:rPr>
          <w:color w:val="000000"/>
          <w:szCs w:val="22"/>
        </w:rPr>
        <w:t>son</w:t>
      </w:r>
      <w:r w:rsidR="00C93EB6">
        <w:rPr>
          <w:color w:val="000000"/>
          <w:szCs w:val="22"/>
        </w:rPr>
        <w:t xml:space="preserve"> </w:t>
      </w:r>
      <w:r w:rsidR="007F54C9" w:rsidRPr="007F54C9">
        <w:rPr>
          <w:color w:val="000000"/>
          <w:szCs w:val="22"/>
        </w:rPr>
        <w:t>cleanses</w:t>
      </w:r>
      <w:r w:rsidR="00C93EB6">
        <w:rPr>
          <w:color w:val="000000"/>
          <w:szCs w:val="22"/>
        </w:rPr>
        <w:t xml:space="preserve"> </w:t>
      </w:r>
      <w:r w:rsidR="007F54C9" w:rsidRPr="007F54C9">
        <w:rPr>
          <w:color w:val="000000"/>
          <w:szCs w:val="22"/>
        </w:rPr>
        <w:t>us</w:t>
      </w:r>
      <w:r w:rsidR="00C93EB6">
        <w:rPr>
          <w:color w:val="000000"/>
          <w:szCs w:val="22"/>
        </w:rPr>
        <w:t xml:space="preserve"> </w:t>
      </w:r>
      <w:r w:rsidR="007F54C9" w:rsidRPr="007F54C9">
        <w:rPr>
          <w:color w:val="000000"/>
          <w:szCs w:val="22"/>
        </w:rPr>
        <w:t>from</w:t>
      </w:r>
      <w:r w:rsidR="00C93EB6">
        <w:rPr>
          <w:color w:val="000000"/>
          <w:szCs w:val="22"/>
        </w:rPr>
        <w:t xml:space="preserve"> </w:t>
      </w:r>
      <w:r w:rsidR="007F54C9" w:rsidRPr="007F54C9">
        <w:rPr>
          <w:color w:val="000000"/>
          <w:szCs w:val="22"/>
        </w:rPr>
        <w:t>all</w:t>
      </w:r>
      <w:r w:rsidR="00C93EB6">
        <w:rPr>
          <w:color w:val="000000"/>
          <w:szCs w:val="22"/>
        </w:rPr>
        <w:t xml:space="preserve"> </w:t>
      </w:r>
      <w:r w:rsidR="007F54C9" w:rsidRPr="007F54C9">
        <w:rPr>
          <w:color w:val="000000"/>
          <w:szCs w:val="22"/>
        </w:rPr>
        <w:t>sin.</w:t>
      </w:r>
    </w:p>
    <w:p w14:paraId="489B0C0B" w14:textId="77777777" w:rsidR="007F54C9" w:rsidRPr="004D457B" w:rsidRDefault="00FC4AA2" w:rsidP="00E00AF3">
      <w:pPr>
        <w:pStyle w:val="AuthHang"/>
        <w:spacing w:after="120"/>
        <w:ind w:left="363"/>
        <w:rPr>
          <w:szCs w:val="22"/>
        </w:rPr>
      </w:pPr>
      <w:r w:rsidRPr="007F54C9">
        <w:rPr>
          <w:szCs w:val="22"/>
        </w:rPr>
        <w:lastRenderedPageBreak/>
        <w:t>2:7</w:t>
      </w:r>
      <w:r w:rsidR="00C93EB6">
        <w:rPr>
          <w:szCs w:val="22"/>
        </w:rPr>
        <w:t xml:space="preserve"> </w:t>
      </w:r>
      <w:r w:rsidRPr="007F54C9">
        <w:rPr>
          <w:szCs w:val="22"/>
        </w:rPr>
        <w:tab/>
      </w:r>
      <w:r w:rsidRPr="007F54C9">
        <w:rPr>
          <w:szCs w:val="22"/>
        </w:rPr>
        <w:tab/>
      </w:r>
      <w:r w:rsidR="007F54C9" w:rsidRPr="007F54C9">
        <w:rPr>
          <w:color w:val="000000"/>
          <w:szCs w:val="22"/>
        </w:rPr>
        <w:t>Brothers,</w:t>
      </w:r>
      <w:r w:rsidR="00C93EB6">
        <w:rPr>
          <w:color w:val="000000"/>
          <w:szCs w:val="22"/>
        </w:rPr>
        <w:t xml:space="preserve"> </w:t>
      </w:r>
      <w:r w:rsidR="007F54C9" w:rsidRPr="007F54C9">
        <w:rPr>
          <w:i/>
          <w:iCs/>
          <w:color w:val="000000"/>
          <w:szCs w:val="22"/>
        </w:rPr>
        <w:t>it</w:t>
      </w:r>
      <w:r w:rsidR="00C93EB6">
        <w:rPr>
          <w:i/>
          <w:iCs/>
          <w:color w:val="000000"/>
          <w:szCs w:val="22"/>
        </w:rPr>
        <w:t xml:space="preserve"> </w:t>
      </w:r>
      <w:r w:rsidR="007F54C9" w:rsidRPr="007F54C9">
        <w:rPr>
          <w:i/>
          <w:iCs/>
          <w:color w:val="000000"/>
          <w:szCs w:val="22"/>
        </w:rPr>
        <w:t>is</w:t>
      </w:r>
      <w:r w:rsidR="00C93EB6">
        <w:rPr>
          <w:color w:val="000000"/>
          <w:szCs w:val="22"/>
        </w:rPr>
        <w:t xml:space="preserve"> </w:t>
      </w:r>
      <w:r w:rsidR="007F54C9" w:rsidRPr="007F54C9">
        <w:rPr>
          <w:color w:val="000000"/>
          <w:szCs w:val="22"/>
        </w:rPr>
        <w:t>not</w:t>
      </w:r>
      <w:r w:rsidR="00C93EB6">
        <w:rPr>
          <w:color w:val="000000"/>
          <w:szCs w:val="22"/>
        </w:rPr>
        <w:t xml:space="preserve"> </w:t>
      </w:r>
      <w:r w:rsidR="007F54C9" w:rsidRPr="007F54C9">
        <w:rPr>
          <w:color w:val="000000"/>
          <w:szCs w:val="22"/>
        </w:rPr>
        <w:t>a</w:t>
      </w:r>
      <w:r w:rsidR="00C93EB6">
        <w:rPr>
          <w:color w:val="000000"/>
          <w:szCs w:val="22"/>
        </w:rPr>
        <w:t xml:space="preserve"> </w:t>
      </w:r>
      <w:r w:rsidR="007F54C9" w:rsidRPr="007F54C9">
        <w:rPr>
          <w:color w:val="000000"/>
          <w:szCs w:val="22"/>
        </w:rPr>
        <w:t>new</w:t>
      </w:r>
      <w:r w:rsidR="00C93EB6">
        <w:rPr>
          <w:color w:val="000000"/>
          <w:szCs w:val="22"/>
        </w:rPr>
        <w:t xml:space="preserve"> </w:t>
      </w:r>
      <w:r w:rsidR="007F54C9" w:rsidRPr="007F54C9">
        <w:rPr>
          <w:color w:val="000000"/>
          <w:szCs w:val="22"/>
        </w:rPr>
        <w:t>commandment</w:t>
      </w:r>
      <w:r w:rsidR="00C93EB6">
        <w:rPr>
          <w:color w:val="000000"/>
          <w:szCs w:val="22"/>
        </w:rPr>
        <w:t xml:space="preserve"> </w:t>
      </w:r>
      <w:r w:rsidR="007F54C9" w:rsidRPr="007F54C9">
        <w:rPr>
          <w:i/>
          <w:iCs/>
          <w:color w:val="000000"/>
          <w:szCs w:val="22"/>
        </w:rPr>
        <w:t>which</w:t>
      </w:r>
      <w:r w:rsidR="00C93EB6">
        <w:rPr>
          <w:color w:val="000000"/>
          <w:szCs w:val="22"/>
        </w:rPr>
        <w:t xml:space="preserve"> </w:t>
      </w:r>
      <w:r w:rsidR="007F54C9" w:rsidRPr="007F54C9">
        <w:rPr>
          <w:color w:val="000000"/>
          <w:szCs w:val="22"/>
        </w:rPr>
        <w:t>I</w:t>
      </w:r>
      <w:r w:rsidR="00C93EB6">
        <w:rPr>
          <w:color w:val="000000"/>
          <w:szCs w:val="22"/>
        </w:rPr>
        <w:t xml:space="preserve"> </w:t>
      </w:r>
      <w:r w:rsidR="007F54C9" w:rsidRPr="007F54C9">
        <w:rPr>
          <w:color w:val="000000"/>
          <w:szCs w:val="22"/>
        </w:rPr>
        <w:t>am</w:t>
      </w:r>
      <w:r w:rsidR="00C93EB6">
        <w:rPr>
          <w:color w:val="000000"/>
          <w:szCs w:val="22"/>
        </w:rPr>
        <w:t xml:space="preserve"> </w:t>
      </w:r>
      <w:r w:rsidR="007F54C9" w:rsidRPr="007F54C9">
        <w:rPr>
          <w:color w:val="000000"/>
          <w:szCs w:val="22"/>
        </w:rPr>
        <w:t>writing</w:t>
      </w:r>
      <w:r w:rsidR="00C93EB6">
        <w:rPr>
          <w:color w:val="000000"/>
          <w:szCs w:val="22"/>
        </w:rPr>
        <w:t xml:space="preserve"> </w:t>
      </w:r>
      <w:r w:rsidR="007F54C9" w:rsidRPr="007F54C9">
        <w:rPr>
          <w:color w:val="000000"/>
          <w:szCs w:val="22"/>
        </w:rPr>
        <w:t>to</w:t>
      </w:r>
      <w:r w:rsidR="00C93EB6">
        <w:rPr>
          <w:color w:val="000000"/>
          <w:szCs w:val="22"/>
        </w:rPr>
        <w:t xml:space="preserve"> </w:t>
      </w:r>
      <w:r w:rsidR="007F54C9" w:rsidRPr="007F54C9">
        <w:rPr>
          <w:color w:val="000000"/>
          <w:szCs w:val="22"/>
        </w:rPr>
        <w:t>you,</w:t>
      </w:r>
      <w:r w:rsidR="00C93EB6">
        <w:rPr>
          <w:color w:val="000000"/>
          <w:szCs w:val="22"/>
        </w:rPr>
        <w:t xml:space="preserve"> </w:t>
      </w:r>
      <w:r w:rsidR="007F54C9" w:rsidRPr="007F54C9">
        <w:rPr>
          <w:color w:val="000000"/>
          <w:szCs w:val="22"/>
        </w:rPr>
        <w:t>but</w:t>
      </w:r>
      <w:r w:rsidR="00C93EB6">
        <w:rPr>
          <w:color w:val="000000"/>
          <w:szCs w:val="22"/>
        </w:rPr>
        <w:t xml:space="preserve"> </w:t>
      </w:r>
      <w:r w:rsidR="007F54C9" w:rsidRPr="007F54C9">
        <w:rPr>
          <w:color w:val="000000"/>
          <w:szCs w:val="22"/>
        </w:rPr>
        <w:t>an</w:t>
      </w:r>
      <w:r w:rsidR="00C93EB6">
        <w:rPr>
          <w:color w:val="000000"/>
          <w:szCs w:val="22"/>
        </w:rPr>
        <w:t xml:space="preserve"> </w:t>
      </w:r>
      <w:r w:rsidR="007F54C9" w:rsidRPr="007F54C9">
        <w:rPr>
          <w:color w:val="000000"/>
          <w:szCs w:val="22"/>
        </w:rPr>
        <w:t>old</w:t>
      </w:r>
      <w:r w:rsidR="00C93EB6">
        <w:rPr>
          <w:color w:val="000000"/>
          <w:szCs w:val="22"/>
        </w:rPr>
        <w:t xml:space="preserve"> </w:t>
      </w:r>
      <w:r w:rsidR="007F54C9" w:rsidRPr="007F54C9">
        <w:rPr>
          <w:color w:val="000000"/>
          <w:szCs w:val="22"/>
        </w:rPr>
        <w:t>commandment</w:t>
      </w:r>
      <w:r w:rsidR="00C93EB6">
        <w:rPr>
          <w:color w:val="000000"/>
          <w:szCs w:val="22"/>
        </w:rPr>
        <w:t xml:space="preserve"> </w:t>
      </w:r>
      <w:r w:rsidR="007F54C9" w:rsidRPr="007F54C9">
        <w:rPr>
          <w:color w:val="000000"/>
          <w:szCs w:val="22"/>
        </w:rPr>
        <w:t>which</w:t>
      </w:r>
      <w:r w:rsidR="00C93EB6">
        <w:rPr>
          <w:color w:val="000000"/>
          <w:szCs w:val="22"/>
        </w:rPr>
        <w:t xml:space="preserve"> </w:t>
      </w:r>
      <w:r w:rsidR="007F54C9" w:rsidRPr="007F54C9">
        <w:rPr>
          <w:color w:val="000000"/>
          <w:szCs w:val="22"/>
        </w:rPr>
        <w:t>you</w:t>
      </w:r>
      <w:r w:rsidR="00C93EB6">
        <w:rPr>
          <w:color w:val="000000"/>
          <w:szCs w:val="22"/>
        </w:rPr>
        <w:t xml:space="preserve"> </w:t>
      </w:r>
      <w:r w:rsidR="007F54C9" w:rsidRPr="007F54C9">
        <w:rPr>
          <w:color w:val="000000"/>
          <w:szCs w:val="22"/>
        </w:rPr>
        <w:t>have</w:t>
      </w:r>
      <w:r w:rsidR="00C93EB6">
        <w:rPr>
          <w:color w:val="000000"/>
          <w:szCs w:val="22"/>
        </w:rPr>
        <w:t xml:space="preserve"> </w:t>
      </w:r>
      <w:r w:rsidR="007F54C9" w:rsidRPr="007F54C9">
        <w:rPr>
          <w:color w:val="000000"/>
          <w:szCs w:val="22"/>
        </w:rPr>
        <w:t>had</w:t>
      </w:r>
      <w:r w:rsidR="00C93EB6">
        <w:rPr>
          <w:color w:val="000000"/>
          <w:szCs w:val="22"/>
        </w:rPr>
        <w:t xml:space="preserve"> </w:t>
      </w:r>
      <w:r w:rsidR="007F54C9" w:rsidRPr="007F54C9">
        <w:rPr>
          <w:color w:val="000000"/>
          <w:szCs w:val="22"/>
        </w:rPr>
        <w:t>from</w:t>
      </w:r>
      <w:r w:rsidR="00C93EB6">
        <w:rPr>
          <w:color w:val="000000"/>
          <w:szCs w:val="22"/>
        </w:rPr>
        <w:t xml:space="preserve"> </w:t>
      </w:r>
      <w:r w:rsidR="007F54C9" w:rsidRPr="007F54C9">
        <w:rPr>
          <w:i/>
          <w:iCs/>
          <w:color w:val="000000"/>
          <w:szCs w:val="22"/>
        </w:rPr>
        <w:t>the</w:t>
      </w:r>
      <w:r w:rsidR="00C93EB6">
        <w:rPr>
          <w:color w:val="000000"/>
          <w:szCs w:val="22"/>
        </w:rPr>
        <w:t xml:space="preserve"> </w:t>
      </w:r>
      <w:r w:rsidR="007F54C9" w:rsidRPr="007F54C9">
        <w:rPr>
          <w:color w:val="000000"/>
          <w:szCs w:val="22"/>
        </w:rPr>
        <w:t>beginning.</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old</w:t>
      </w:r>
      <w:r w:rsidR="00C93EB6">
        <w:rPr>
          <w:color w:val="000000"/>
          <w:szCs w:val="22"/>
        </w:rPr>
        <w:t xml:space="preserve"> </w:t>
      </w:r>
      <w:r w:rsidR="007F54C9" w:rsidRPr="007F54C9">
        <w:rPr>
          <w:color w:val="000000"/>
          <w:szCs w:val="22"/>
        </w:rPr>
        <w:t>commandment</w:t>
      </w:r>
      <w:r w:rsidR="00C93EB6">
        <w:rPr>
          <w:color w:val="000000"/>
          <w:szCs w:val="22"/>
        </w:rPr>
        <w:t xml:space="preserve"> </w:t>
      </w:r>
      <w:r w:rsidR="007F54C9" w:rsidRPr="007F54C9">
        <w:rPr>
          <w:color w:val="000000"/>
          <w:szCs w:val="22"/>
        </w:rPr>
        <w:t>is</w:t>
      </w:r>
      <w:r w:rsidR="00C93EB6">
        <w:rPr>
          <w:color w:val="000000"/>
          <w:szCs w:val="22"/>
        </w:rPr>
        <w:t xml:space="preserve"> </w:t>
      </w:r>
      <w:r w:rsidR="007F54C9" w:rsidRPr="007F54C9">
        <w:rPr>
          <w:color w:val="000000"/>
          <w:szCs w:val="22"/>
        </w:rPr>
        <w:t>the</w:t>
      </w:r>
      <w:r w:rsidR="00C93EB6">
        <w:rPr>
          <w:color w:val="000000"/>
          <w:szCs w:val="22"/>
        </w:rPr>
        <w:t xml:space="preserve"> </w:t>
      </w:r>
      <w:r w:rsidR="007F54C9" w:rsidRPr="007F54C9">
        <w:rPr>
          <w:color w:val="000000"/>
          <w:szCs w:val="22"/>
        </w:rPr>
        <w:t>word</w:t>
      </w:r>
      <w:r w:rsidR="00C93EB6">
        <w:rPr>
          <w:color w:val="000000"/>
          <w:szCs w:val="22"/>
        </w:rPr>
        <w:t xml:space="preserve"> </w:t>
      </w:r>
      <w:r w:rsidR="007F54C9" w:rsidRPr="007F54C9">
        <w:rPr>
          <w:color w:val="000000"/>
          <w:szCs w:val="22"/>
        </w:rPr>
        <w:t>which</w:t>
      </w:r>
      <w:r w:rsidR="00C93EB6">
        <w:rPr>
          <w:color w:val="000000"/>
          <w:szCs w:val="22"/>
        </w:rPr>
        <w:t xml:space="preserve"> </w:t>
      </w:r>
      <w:r w:rsidR="007F54C9" w:rsidRPr="007F54C9">
        <w:rPr>
          <w:color w:val="000000"/>
          <w:szCs w:val="22"/>
        </w:rPr>
        <w:t>you</w:t>
      </w:r>
      <w:r w:rsidR="00C93EB6">
        <w:rPr>
          <w:color w:val="000000"/>
          <w:szCs w:val="22"/>
        </w:rPr>
        <w:t xml:space="preserve"> </w:t>
      </w:r>
      <w:r w:rsidR="007F54C9" w:rsidRPr="007F54C9">
        <w:rPr>
          <w:color w:val="000000"/>
          <w:szCs w:val="22"/>
        </w:rPr>
        <w:t>have</w:t>
      </w:r>
      <w:r w:rsidR="00C93EB6">
        <w:rPr>
          <w:color w:val="000000"/>
          <w:szCs w:val="22"/>
        </w:rPr>
        <w:t xml:space="preserve"> </w:t>
      </w:r>
      <w:r w:rsidR="007F54C9" w:rsidRPr="007F54C9">
        <w:rPr>
          <w:color w:val="000000"/>
          <w:szCs w:val="22"/>
        </w:rPr>
        <w:t>heard</w:t>
      </w:r>
      <w:r w:rsidR="00C93EB6">
        <w:rPr>
          <w:color w:val="000000"/>
          <w:szCs w:val="22"/>
        </w:rPr>
        <w:t xml:space="preserve"> </w:t>
      </w:r>
      <w:r w:rsidR="007F54C9" w:rsidRPr="007F54C9">
        <w:rPr>
          <w:dstrike/>
          <w:color w:val="000000"/>
          <w:szCs w:val="22"/>
        </w:rPr>
        <w:t>from</w:t>
      </w:r>
      <w:r w:rsidR="00C93EB6">
        <w:rPr>
          <w:dstrike/>
          <w:color w:val="000000"/>
          <w:szCs w:val="22"/>
        </w:rPr>
        <w:t xml:space="preserve"> </w:t>
      </w:r>
      <w:r w:rsidR="007F54C9" w:rsidRPr="007F54C9">
        <w:rPr>
          <w:i/>
          <w:iCs/>
          <w:dstrike/>
          <w:color w:val="000000"/>
          <w:szCs w:val="22"/>
        </w:rPr>
        <w:t>the</w:t>
      </w:r>
      <w:r w:rsidR="00C93EB6">
        <w:rPr>
          <w:dstrike/>
          <w:color w:val="000000"/>
          <w:szCs w:val="22"/>
        </w:rPr>
        <w:t xml:space="preserve"> </w:t>
      </w:r>
      <w:r w:rsidR="007F54C9" w:rsidRPr="007F54C9">
        <w:rPr>
          <w:dstrike/>
          <w:color w:val="000000"/>
          <w:szCs w:val="22"/>
        </w:rPr>
        <w:t>beginning</w:t>
      </w:r>
      <w:r w:rsidR="007F54C9" w:rsidRPr="007F54C9">
        <w:rPr>
          <w:color w:val="000000"/>
          <w:szCs w:val="22"/>
        </w:rPr>
        <w:t>.</w:t>
      </w:r>
    </w:p>
    <w:p w14:paraId="7F29DF47" w14:textId="77777777" w:rsidR="004D457B" w:rsidRPr="00C77075" w:rsidRDefault="00FC4AA2" w:rsidP="00E00AF3">
      <w:pPr>
        <w:pStyle w:val="AuthHang"/>
        <w:spacing w:after="120"/>
        <w:ind w:left="363"/>
        <w:rPr>
          <w:szCs w:val="22"/>
        </w:rPr>
      </w:pPr>
      <w:r w:rsidRPr="004D457B">
        <w:rPr>
          <w:szCs w:val="22"/>
        </w:rPr>
        <w:t>4:3</w:t>
      </w:r>
      <w:r w:rsidR="00C93EB6">
        <w:rPr>
          <w:szCs w:val="22"/>
        </w:rPr>
        <w:t xml:space="preserve"> </w:t>
      </w:r>
      <w:r w:rsidRPr="004D457B">
        <w:rPr>
          <w:szCs w:val="22"/>
        </w:rPr>
        <w:tab/>
      </w:r>
      <w:r w:rsidRPr="004D457B">
        <w:rPr>
          <w:szCs w:val="22"/>
        </w:rPr>
        <w:tab/>
      </w:r>
      <w:r w:rsidR="004D457B" w:rsidRPr="004D457B">
        <w:rPr>
          <w:color w:val="000000"/>
          <w:szCs w:val="22"/>
        </w:rPr>
        <w:t>whereas</w:t>
      </w:r>
      <w:r w:rsidR="00C93EB6">
        <w:rPr>
          <w:color w:val="000000"/>
          <w:szCs w:val="22"/>
        </w:rPr>
        <w:t xml:space="preserve"> </w:t>
      </w:r>
      <w:r w:rsidR="004D457B" w:rsidRPr="004D457B">
        <w:rPr>
          <w:color w:val="000000"/>
          <w:szCs w:val="22"/>
        </w:rPr>
        <w:t>every</w:t>
      </w:r>
      <w:r w:rsidR="00C93EB6">
        <w:rPr>
          <w:color w:val="000000"/>
          <w:szCs w:val="22"/>
        </w:rPr>
        <w:t xml:space="preserve"> </w:t>
      </w:r>
      <w:r w:rsidR="004D457B" w:rsidRPr="004D457B">
        <w:rPr>
          <w:color w:val="000000"/>
          <w:szCs w:val="22"/>
        </w:rPr>
        <w:t>spirit</w:t>
      </w:r>
      <w:r w:rsidR="00C93EB6">
        <w:rPr>
          <w:color w:val="000000"/>
          <w:szCs w:val="22"/>
        </w:rPr>
        <w:t xml:space="preserve"> </w:t>
      </w:r>
      <w:r w:rsidR="004D457B" w:rsidRPr="004D457B">
        <w:rPr>
          <w:color w:val="000000"/>
          <w:szCs w:val="22"/>
        </w:rPr>
        <w:t>which</w:t>
      </w:r>
      <w:r w:rsidR="00C93EB6">
        <w:rPr>
          <w:color w:val="000000"/>
          <w:szCs w:val="22"/>
        </w:rPr>
        <w:t xml:space="preserve"> </w:t>
      </w:r>
      <w:r w:rsidR="004D457B" w:rsidRPr="004D457B">
        <w:rPr>
          <w:color w:val="000000"/>
          <w:szCs w:val="22"/>
        </w:rPr>
        <w:t>does</w:t>
      </w:r>
      <w:r w:rsidR="00C93EB6">
        <w:rPr>
          <w:color w:val="000000"/>
          <w:szCs w:val="22"/>
        </w:rPr>
        <w:t xml:space="preserve"> </w:t>
      </w:r>
      <w:r w:rsidR="004D457B" w:rsidRPr="004D457B">
        <w:rPr>
          <w:color w:val="000000"/>
          <w:szCs w:val="22"/>
        </w:rPr>
        <w:t>not</w:t>
      </w:r>
      <w:r w:rsidR="00C93EB6">
        <w:rPr>
          <w:color w:val="000000"/>
          <w:szCs w:val="22"/>
        </w:rPr>
        <w:t xml:space="preserve"> </w:t>
      </w:r>
      <w:r w:rsidR="004D457B" w:rsidRPr="004D457B">
        <w:rPr>
          <w:color w:val="000000"/>
          <w:szCs w:val="22"/>
        </w:rPr>
        <w:t>confess</w:t>
      </w:r>
      <w:r w:rsidR="00C93EB6">
        <w:rPr>
          <w:color w:val="000000"/>
          <w:szCs w:val="22"/>
        </w:rPr>
        <w:t xml:space="preserve"> </w:t>
      </w:r>
      <w:r w:rsidR="004D457B" w:rsidRPr="004D457B">
        <w:rPr>
          <w:dstrike/>
          <w:color w:val="000000"/>
          <w:szCs w:val="22"/>
        </w:rPr>
        <w:t>that</w:t>
      </w:r>
      <w:r w:rsidR="00C93EB6">
        <w:rPr>
          <w:color w:val="000000"/>
          <w:szCs w:val="22"/>
        </w:rPr>
        <w:t xml:space="preserve"> </w:t>
      </w:r>
      <w:r w:rsidR="004D457B" w:rsidRPr="004D457B">
        <w:rPr>
          <w:color w:val="000000"/>
          <w:szCs w:val="22"/>
        </w:rPr>
        <w:t>Jesus</w:t>
      </w:r>
      <w:r w:rsidR="00C93EB6">
        <w:rPr>
          <w:color w:val="000000"/>
          <w:szCs w:val="22"/>
        </w:rPr>
        <w:t xml:space="preserve"> </w:t>
      </w:r>
      <w:r w:rsidR="004D457B" w:rsidRPr="004D457B">
        <w:rPr>
          <w:dstrike/>
          <w:color w:val="000000"/>
          <w:szCs w:val="22"/>
        </w:rPr>
        <w:t>Christ</w:t>
      </w:r>
      <w:r w:rsidR="00C93EB6">
        <w:rPr>
          <w:dstrike/>
          <w:color w:val="000000"/>
          <w:szCs w:val="22"/>
        </w:rPr>
        <w:t xml:space="preserve"> </w:t>
      </w:r>
      <w:r w:rsidR="004D457B" w:rsidRPr="004D457B">
        <w:rPr>
          <w:dstrike/>
          <w:color w:val="000000"/>
          <w:szCs w:val="22"/>
        </w:rPr>
        <w:t>has</w:t>
      </w:r>
      <w:r w:rsidR="00C93EB6">
        <w:rPr>
          <w:dstrike/>
          <w:color w:val="000000"/>
          <w:szCs w:val="22"/>
        </w:rPr>
        <w:t xml:space="preserve"> </w:t>
      </w:r>
      <w:r w:rsidR="004D457B" w:rsidRPr="004D457B">
        <w:rPr>
          <w:dstrike/>
          <w:color w:val="000000"/>
          <w:szCs w:val="22"/>
        </w:rPr>
        <w:t>come</w:t>
      </w:r>
      <w:r w:rsidR="00C93EB6">
        <w:rPr>
          <w:dstrike/>
          <w:color w:val="000000"/>
          <w:szCs w:val="22"/>
        </w:rPr>
        <w:t xml:space="preserve"> </w:t>
      </w:r>
      <w:r w:rsidR="004D457B" w:rsidRPr="004D457B">
        <w:rPr>
          <w:dstrike/>
          <w:color w:val="000000"/>
          <w:szCs w:val="22"/>
        </w:rPr>
        <w:t>in</w:t>
      </w:r>
      <w:r w:rsidR="00C93EB6">
        <w:rPr>
          <w:dstrike/>
          <w:color w:val="000000"/>
          <w:szCs w:val="22"/>
        </w:rPr>
        <w:t xml:space="preserve"> </w:t>
      </w:r>
      <w:r w:rsidR="004D457B" w:rsidRPr="004D457B">
        <w:rPr>
          <w:i/>
          <w:iCs/>
          <w:dstrike/>
          <w:color w:val="000000"/>
          <w:szCs w:val="22"/>
        </w:rPr>
        <w:t>the</w:t>
      </w:r>
      <w:r w:rsidR="00C93EB6">
        <w:rPr>
          <w:dstrike/>
          <w:color w:val="000000"/>
          <w:szCs w:val="22"/>
        </w:rPr>
        <w:t xml:space="preserve"> </w:t>
      </w:r>
      <w:r w:rsidR="004D457B" w:rsidRPr="004D457B">
        <w:rPr>
          <w:dstrike/>
          <w:color w:val="000000"/>
          <w:szCs w:val="22"/>
        </w:rPr>
        <w:t>flesh</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not</w:t>
      </w:r>
      <w:r w:rsidR="00C93EB6">
        <w:rPr>
          <w:color w:val="000000"/>
          <w:szCs w:val="22"/>
        </w:rPr>
        <w:t xml:space="preserve"> </w:t>
      </w:r>
      <w:r w:rsidR="004D457B" w:rsidRPr="004D457B">
        <w:rPr>
          <w:color w:val="000000"/>
          <w:szCs w:val="22"/>
        </w:rPr>
        <w:t>from</w:t>
      </w:r>
      <w:r w:rsidR="00C93EB6">
        <w:rPr>
          <w:color w:val="000000"/>
          <w:szCs w:val="22"/>
        </w:rPr>
        <w:t xml:space="preserve"> </w:t>
      </w:r>
      <w:r w:rsidR="004D457B" w:rsidRPr="004D457B">
        <w:rPr>
          <w:color w:val="000000"/>
          <w:szCs w:val="22"/>
        </w:rPr>
        <w:t>God.</w:t>
      </w:r>
      <w:r w:rsidR="00C93EB6">
        <w:rPr>
          <w:color w:val="000000"/>
          <w:szCs w:val="22"/>
        </w:rPr>
        <w:t xml:space="preserve"> </w:t>
      </w:r>
      <w:r w:rsidR="004D457B" w:rsidRPr="004D457B">
        <w:rPr>
          <w:color w:val="000000"/>
          <w:szCs w:val="22"/>
        </w:rPr>
        <w:t>And</w:t>
      </w:r>
      <w:r w:rsidR="00C93EB6">
        <w:rPr>
          <w:color w:val="000000"/>
          <w:szCs w:val="22"/>
        </w:rPr>
        <w:t xml:space="preserve"> </w:t>
      </w:r>
      <w:r w:rsidR="004D457B" w:rsidRPr="004D457B">
        <w:rPr>
          <w:color w:val="000000"/>
          <w:szCs w:val="22"/>
        </w:rPr>
        <w:t>such</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the</w:t>
      </w:r>
      <w:r w:rsidR="00C93EB6">
        <w:rPr>
          <w:color w:val="000000"/>
          <w:szCs w:val="22"/>
        </w:rPr>
        <w:t xml:space="preserve"> </w:t>
      </w:r>
      <w:r w:rsidR="004D457B" w:rsidRPr="004D457B">
        <w:rPr>
          <w:i/>
          <w:iCs/>
          <w:color w:val="000000"/>
          <w:szCs w:val="22"/>
        </w:rPr>
        <w:t>spirit</w:t>
      </w:r>
      <w:r w:rsidR="00C93EB6">
        <w:rPr>
          <w:color w:val="000000"/>
          <w:szCs w:val="22"/>
        </w:rPr>
        <w:t xml:space="preserve"> </w:t>
      </w:r>
      <w:r w:rsidR="004D457B" w:rsidRPr="004D457B">
        <w:rPr>
          <w:color w:val="000000"/>
          <w:szCs w:val="22"/>
        </w:rPr>
        <w:t>of</w:t>
      </w:r>
      <w:r w:rsidR="00C93EB6">
        <w:rPr>
          <w:color w:val="000000"/>
          <w:szCs w:val="22"/>
        </w:rPr>
        <w:t xml:space="preserve"> </w:t>
      </w:r>
      <w:r w:rsidR="004D457B" w:rsidRPr="004D457B">
        <w:rPr>
          <w:color w:val="000000"/>
          <w:szCs w:val="22"/>
        </w:rPr>
        <w:t>antichrist</w:t>
      </w:r>
      <w:r w:rsidR="00C93EB6">
        <w:rPr>
          <w:color w:val="000000"/>
          <w:szCs w:val="22"/>
        </w:rPr>
        <w:t xml:space="preserve"> </w:t>
      </w:r>
      <w:r w:rsidR="004D457B" w:rsidRPr="004D457B">
        <w:rPr>
          <w:color w:val="000000"/>
          <w:szCs w:val="22"/>
        </w:rPr>
        <w:t>which</w:t>
      </w:r>
      <w:r w:rsidR="00C93EB6">
        <w:rPr>
          <w:color w:val="000000"/>
          <w:szCs w:val="22"/>
        </w:rPr>
        <w:t xml:space="preserve"> </w:t>
      </w:r>
      <w:r w:rsidR="004D457B" w:rsidRPr="004D457B">
        <w:rPr>
          <w:color w:val="000000"/>
          <w:szCs w:val="22"/>
        </w:rPr>
        <w:t>you</w:t>
      </w:r>
      <w:r w:rsidR="00C93EB6">
        <w:rPr>
          <w:color w:val="000000"/>
          <w:szCs w:val="22"/>
        </w:rPr>
        <w:t xml:space="preserve"> </w:t>
      </w:r>
      <w:r w:rsidR="004D457B" w:rsidRPr="004D457B">
        <w:rPr>
          <w:color w:val="000000"/>
          <w:szCs w:val="22"/>
        </w:rPr>
        <w:t>have</w:t>
      </w:r>
      <w:r w:rsidR="00C93EB6">
        <w:rPr>
          <w:color w:val="000000"/>
          <w:szCs w:val="22"/>
        </w:rPr>
        <w:t xml:space="preserve"> </w:t>
      </w:r>
      <w:r w:rsidR="004D457B" w:rsidRPr="004D457B">
        <w:rPr>
          <w:color w:val="000000"/>
          <w:szCs w:val="22"/>
        </w:rPr>
        <w:t>heard</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coming,</w:t>
      </w:r>
      <w:r w:rsidR="00C93EB6">
        <w:rPr>
          <w:color w:val="000000"/>
          <w:szCs w:val="22"/>
        </w:rPr>
        <w:t xml:space="preserve"> </w:t>
      </w:r>
      <w:r w:rsidR="004D457B" w:rsidRPr="004D457B">
        <w:rPr>
          <w:color w:val="000000"/>
          <w:szCs w:val="22"/>
        </w:rPr>
        <w:t>and</w:t>
      </w:r>
      <w:r w:rsidR="00C93EB6">
        <w:rPr>
          <w:color w:val="000000"/>
          <w:szCs w:val="22"/>
        </w:rPr>
        <w:t xml:space="preserve"> </w:t>
      </w:r>
      <w:r w:rsidR="004D457B" w:rsidRPr="004D457B">
        <w:rPr>
          <w:color w:val="000000"/>
          <w:szCs w:val="22"/>
        </w:rPr>
        <w:t>is</w:t>
      </w:r>
      <w:r w:rsidR="00C93EB6">
        <w:rPr>
          <w:color w:val="000000"/>
          <w:szCs w:val="22"/>
        </w:rPr>
        <w:t xml:space="preserve"> </w:t>
      </w:r>
      <w:r w:rsidR="004D457B" w:rsidRPr="004D457B">
        <w:rPr>
          <w:color w:val="000000"/>
          <w:szCs w:val="22"/>
        </w:rPr>
        <w:t>already</w:t>
      </w:r>
      <w:r w:rsidR="00C93EB6">
        <w:rPr>
          <w:color w:val="000000"/>
          <w:szCs w:val="22"/>
        </w:rPr>
        <w:t xml:space="preserve"> </w:t>
      </w:r>
      <w:r w:rsidR="004D457B" w:rsidRPr="004D457B">
        <w:rPr>
          <w:color w:val="000000"/>
          <w:szCs w:val="22"/>
        </w:rPr>
        <w:t>in</w:t>
      </w:r>
      <w:r w:rsidR="00C93EB6">
        <w:rPr>
          <w:color w:val="000000"/>
          <w:szCs w:val="22"/>
        </w:rPr>
        <w:t xml:space="preserve"> </w:t>
      </w:r>
      <w:r w:rsidR="004D457B" w:rsidRPr="004D457B">
        <w:rPr>
          <w:color w:val="000000"/>
          <w:szCs w:val="22"/>
        </w:rPr>
        <w:t>the</w:t>
      </w:r>
      <w:r w:rsidR="00C93EB6">
        <w:rPr>
          <w:color w:val="000000"/>
          <w:szCs w:val="22"/>
        </w:rPr>
        <w:t xml:space="preserve"> </w:t>
      </w:r>
      <w:r w:rsidR="004D457B" w:rsidRPr="004D457B">
        <w:rPr>
          <w:color w:val="000000"/>
          <w:szCs w:val="22"/>
        </w:rPr>
        <w:t>world</w:t>
      </w:r>
      <w:r w:rsidR="00C93EB6">
        <w:rPr>
          <w:color w:val="000000"/>
          <w:szCs w:val="22"/>
        </w:rPr>
        <w:t xml:space="preserve"> </w:t>
      </w:r>
      <w:r w:rsidR="004D457B" w:rsidRPr="004D457B">
        <w:rPr>
          <w:color w:val="000000"/>
          <w:szCs w:val="22"/>
        </w:rPr>
        <w:t>now.</w:t>
      </w:r>
      <w:r w:rsidR="004D457B" w:rsidRPr="004D457B">
        <w:rPr>
          <w:rStyle w:val="FootnoteReference"/>
          <w:szCs w:val="22"/>
        </w:rPr>
        <w:footnoteReference w:id="27"/>
      </w:r>
    </w:p>
    <w:p w14:paraId="0467AC78" w14:textId="77777777" w:rsidR="004D457B" w:rsidRPr="00C77075" w:rsidRDefault="00FC4AA2" w:rsidP="00E00AF3">
      <w:pPr>
        <w:pStyle w:val="AuthHang"/>
        <w:spacing w:after="120"/>
        <w:ind w:left="363"/>
        <w:rPr>
          <w:szCs w:val="22"/>
        </w:rPr>
      </w:pPr>
      <w:r w:rsidRPr="00C77075">
        <w:rPr>
          <w:szCs w:val="22"/>
        </w:rPr>
        <w:t>4:19</w:t>
      </w:r>
      <w:r w:rsidR="00C93EB6">
        <w:rPr>
          <w:szCs w:val="22"/>
        </w:rPr>
        <w:t xml:space="preserve"> </w:t>
      </w:r>
      <w:r w:rsidRPr="00C77075">
        <w:rPr>
          <w:szCs w:val="22"/>
        </w:rPr>
        <w:tab/>
      </w:r>
      <w:r w:rsidR="004D457B" w:rsidRPr="00C77075">
        <w:rPr>
          <w:color w:val="000000"/>
          <w:szCs w:val="22"/>
        </w:rPr>
        <w:t>We</w:t>
      </w:r>
      <w:r w:rsidR="00C93EB6">
        <w:rPr>
          <w:color w:val="000000"/>
          <w:szCs w:val="22"/>
        </w:rPr>
        <w:t xml:space="preserve"> </w:t>
      </w:r>
      <w:r w:rsidR="004D457B" w:rsidRPr="00C77075">
        <w:rPr>
          <w:color w:val="000000"/>
          <w:szCs w:val="22"/>
        </w:rPr>
        <w:t>love</w:t>
      </w:r>
      <w:r w:rsidR="00C93EB6">
        <w:rPr>
          <w:color w:val="000000"/>
          <w:szCs w:val="22"/>
        </w:rPr>
        <w:t xml:space="preserve"> </w:t>
      </w:r>
      <w:r w:rsidR="004D457B" w:rsidRPr="00C77075">
        <w:rPr>
          <w:dstrike/>
          <w:color w:val="000000"/>
          <w:szCs w:val="22"/>
        </w:rPr>
        <w:t>him</w:t>
      </w:r>
      <w:r w:rsidR="00C93EB6">
        <w:rPr>
          <w:color w:val="000000"/>
          <w:szCs w:val="22"/>
        </w:rPr>
        <w:t xml:space="preserve"> </w:t>
      </w:r>
      <w:r w:rsidR="004D457B" w:rsidRPr="00C77075">
        <w:rPr>
          <w:color w:val="000000"/>
          <w:szCs w:val="22"/>
        </w:rPr>
        <w:t>because</w:t>
      </w:r>
      <w:r w:rsidR="00C93EB6">
        <w:rPr>
          <w:color w:val="000000"/>
          <w:szCs w:val="22"/>
        </w:rPr>
        <w:t xml:space="preserve"> </w:t>
      </w:r>
      <w:r w:rsidR="004D457B" w:rsidRPr="00C77075">
        <w:rPr>
          <w:color w:val="000000"/>
          <w:szCs w:val="22"/>
        </w:rPr>
        <w:t>he</w:t>
      </w:r>
      <w:r w:rsidR="00C93EB6">
        <w:rPr>
          <w:color w:val="000000"/>
          <w:szCs w:val="22"/>
        </w:rPr>
        <w:t xml:space="preserve"> </w:t>
      </w:r>
      <w:r w:rsidR="004D457B" w:rsidRPr="00C77075">
        <w:rPr>
          <w:color w:val="000000"/>
          <w:szCs w:val="22"/>
        </w:rPr>
        <w:t>loved</w:t>
      </w:r>
      <w:r w:rsidR="00C93EB6">
        <w:rPr>
          <w:color w:val="000000"/>
          <w:szCs w:val="22"/>
        </w:rPr>
        <w:t xml:space="preserve"> </w:t>
      </w:r>
      <w:r w:rsidR="004D457B" w:rsidRPr="00C77075">
        <w:rPr>
          <w:color w:val="000000"/>
          <w:szCs w:val="22"/>
        </w:rPr>
        <w:t>us</w:t>
      </w:r>
      <w:r w:rsidR="00C93EB6">
        <w:rPr>
          <w:color w:val="000000"/>
          <w:szCs w:val="22"/>
        </w:rPr>
        <w:t xml:space="preserve"> </w:t>
      </w:r>
      <w:r w:rsidR="004D457B" w:rsidRPr="00C77075">
        <w:rPr>
          <w:color w:val="000000"/>
          <w:szCs w:val="22"/>
        </w:rPr>
        <w:t>first.</w:t>
      </w:r>
    </w:p>
    <w:p w14:paraId="18502CDF" w14:textId="77777777" w:rsidR="00C77075" w:rsidRPr="00C77075" w:rsidRDefault="00FC4AA2" w:rsidP="00E00AF3">
      <w:pPr>
        <w:pStyle w:val="AuthHang"/>
        <w:spacing w:after="120"/>
        <w:ind w:left="363"/>
        <w:rPr>
          <w:szCs w:val="22"/>
        </w:rPr>
      </w:pPr>
      <w:r w:rsidRPr="00C77075">
        <w:rPr>
          <w:szCs w:val="22"/>
        </w:rPr>
        <w:t>5:13</w:t>
      </w:r>
      <w:r w:rsidR="00C93EB6">
        <w:rPr>
          <w:szCs w:val="22"/>
        </w:rPr>
        <w:t xml:space="preserve"> </w:t>
      </w:r>
      <w:r w:rsidRPr="00C77075">
        <w:rPr>
          <w:szCs w:val="22"/>
        </w:rPr>
        <w:tab/>
      </w:r>
      <w:r w:rsidR="00C77075" w:rsidRPr="00C77075">
        <w:rPr>
          <w:color w:val="000000"/>
          <w:szCs w:val="22"/>
        </w:rPr>
        <w:t>I</w:t>
      </w:r>
      <w:r w:rsidR="00C93EB6">
        <w:rPr>
          <w:color w:val="000000"/>
          <w:szCs w:val="22"/>
        </w:rPr>
        <w:t xml:space="preserve"> </w:t>
      </w:r>
      <w:r w:rsidR="00C77075" w:rsidRPr="00C77075">
        <w:rPr>
          <w:color w:val="000000"/>
          <w:szCs w:val="22"/>
        </w:rPr>
        <w:t>have</w:t>
      </w:r>
      <w:r w:rsidR="00C93EB6">
        <w:rPr>
          <w:color w:val="000000"/>
          <w:szCs w:val="22"/>
        </w:rPr>
        <w:t xml:space="preserve"> </w:t>
      </w:r>
      <w:r w:rsidR="00C77075" w:rsidRPr="00C77075">
        <w:rPr>
          <w:color w:val="000000"/>
          <w:szCs w:val="22"/>
        </w:rPr>
        <w:t>written</w:t>
      </w:r>
      <w:r w:rsidR="00C93EB6">
        <w:rPr>
          <w:color w:val="000000"/>
          <w:szCs w:val="22"/>
        </w:rPr>
        <w:t xml:space="preserve"> </w:t>
      </w:r>
      <w:r w:rsidR="00C77075" w:rsidRPr="00C77075">
        <w:rPr>
          <w:color w:val="000000"/>
          <w:szCs w:val="22"/>
        </w:rPr>
        <w:t>these</w:t>
      </w:r>
      <w:r w:rsidR="00C93EB6">
        <w:rPr>
          <w:color w:val="000000"/>
          <w:szCs w:val="22"/>
        </w:rPr>
        <w:t xml:space="preserve"> </w:t>
      </w:r>
      <w:r w:rsidR="00C77075" w:rsidRPr="00C77075">
        <w:rPr>
          <w:i/>
          <w:iCs/>
          <w:color w:val="000000"/>
          <w:szCs w:val="22"/>
        </w:rPr>
        <w:t>things</w:t>
      </w:r>
      <w:r w:rsidR="00C93EB6">
        <w:rPr>
          <w:color w:val="000000"/>
          <w:szCs w:val="22"/>
        </w:rPr>
        <w:t xml:space="preserve"> </w:t>
      </w:r>
      <w:r w:rsidR="00C77075" w:rsidRPr="00C77075">
        <w:rPr>
          <w:color w:val="000000"/>
          <w:szCs w:val="22"/>
        </w:rPr>
        <w:t>to</w:t>
      </w:r>
      <w:r w:rsidR="00C93EB6">
        <w:rPr>
          <w:color w:val="000000"/>
          <w:szCs w:val="22"/>
        </w:rPr>
        <w:t xml:space="preserve"> </w:t>
      </w:r>
      <w:r w:rsidR="00C77075" w:rsidRPr="00C77075">
        <w:rPr>
          <w:color w:val="000000"/>
          <w:szCs w:val="22"/>
        </w:rPr>
        <w:t>you</w:t>
      </w:r>
      <w:r w:rsidR="00C93EB6">
        <w:rPr>
          <w:color w:val="000000"/>
          <w:szCs w:val="22"/>
        </w:rPr>
        <w:t xml:space="preserve"> </w:t>
      </w:r>
      <w:r w:rsidR="00C77075" w:rsidRPr="00C77075">
        <w:rPr>
          <w:color w:val="000000"/>
          <w:szCs w:val="22"/>
        </w:rPr>
        <w:t>who</w:t>
      </w:r>
      <w:r w:rsidR="00C93EB6">
        <w:rPr>
          <w:color w:val="000000"/>
          <w:szCs w:val="22"/>
        </w:rPr>
        <w:t xml:space="preserve"> </w:t>
      </w:r>
      <w:r w:rsidR="00C77075" w:rsidRPr="00C77075">
        <w:rPr>
          <w:color w:val="000000"/>
          <w:szCs w:val="22"/>
        </w:rPr>
        <w:t>believe</w:t>
      </w:r>
      <w:r w:rsidR="00C93EB6">
        <w:rPr>
          <w:color w:val="000000"/>
          <w:szCs w:val="22"/>
        </w:rPr>
        <w:t xml:space="preserve"> </w:t>
      </w:r>
      <w:r w:rsidR="00C77075" w:rsidRPr="00C77075">
        <w:rPr>
          <w:color w:val="000000"/>
          <w:szCs w:val="22"/>
        </w:rPr>
        <w:t>in</w:t>
      </w:r>
      <w:r w:rsidR="00C93EB6">
        <w:rPr>
          <w:color w:val="000000"/>
          <w:szCs w:val="22"/>
        </w:rPr>
        <w:t xml:space="preserve"> </w:t>
      </w:r>
      <w:r w:rsidR="00C77075" w:rsidRPr="00C77075">
        <w:rPr>
          <w:color w:val="000000"/>
          <w:szCs w:val="22"/>
        </w:rPr>
        <w:t>the</w:t>
      </w:r>
      <w:r w:rsidR="00C93EB6">
        <w:rPr>
          <w:color w:val="000000"/>
          <w:szCs w:val="22"/>
        </w:rPr>
        <w:t xml:space="preserve"> </w:t>
      </w:r>
      <w:r w:rsidR="00C77075" w:rsidRPr="00C77075">
        <w:rPr>
          <w:color w:val="000000"/>
          <w:szCs w:val="22"/>
        </w:rPr>
        <w:t>name</w:t>
      </w:r>
      <w:r w:rsidR="00C93EB6">
        <w:rPr>
          <w:color w:val="000000"/>
          <w:szCs w:val="22"/>
        </w:rPr>
        <w:t xml:space="preserve"> </w:t>
      </w:r>
      <w:r w:rsidR="00C77075" w:rsidRPr="00C77075">
        <w:rPr>
          <w:color w:val="000000"/>
          <w:szCs w:val="22"/>
        </w:rPr>
        <w:t>of</w:t>
      </w:r>
      <w:r w:rsidR="00C93EB6">
        <w:rPr>
          <w:color w:val="000000"/>
          <w:szCs w:val="22"/>
        </w:rPr>
        <w:t xml:space="preserve"> </w:t>
      </w:r>
      <w:r w:rsidR="00C77075" w:rsidRPr="00C77075">
        <w:rPr>
          <w:color w:val="000000"/>
          <w:szCs w:val="22"/>
        </w:rPr>
        <w:t>the</w:t>
      </w:r>
      <w:r w:rsidR="00C93EB6">
        <w:rPr>
          <w:color w:val="000000"/>
          <w:szCs w:val="22"/>
        </w:rPr>
        <w:t xml:space="preserve"> </w:t>
      </w:r>
      <w:r w:rsidR="00C77075" w:rsidRPr="00C77075">
        <w:rPr>
          <w:color w:val="000000"/>
          <w:szCs w:val="22"/>
        </w:rPr>
        <w:t>son</w:t>
      </w:r>
      <w:r w:rsidR="00C93EB6">
        <w:rPr>
          <w:color w:val="000000"/>
          <w:szCs w:val="22"/>
        </w:rPr>
        <w:t xml:space="preserve"> </w:t>
      </w:r>
      <w:r w:rsidR="00C77075" w:rsidRPr="00C77075">
        <w:rPr>
          <w:color w:val="000000"/>
          <w:szCs w:val="22"/>
        </w:rPr>
        <w:t>of</w:t>
      </w:r>
      <w:r w:rsidR="00C93EB6">
        <w:rPr>
          <w:color w:val="000000"/>
          <w:szCs w:val="22"/>
        </w:rPr>
        <w:t xml:space="preserve"> </w:t>
      </w:r>
      <w:r w:rsidR="00C77075" w:rsidRPr="00C77075">
        <w:rPr>
          <w:color w:val="000000"/>
          <w:szCs w:val="22"/>
        </w:rPr>
        <w:t>God</w:t>
      </w:r>
      <w:r w:rsidR="00C93EB6">
        <w:rPr>
          <w:color w:val="000000"/>
          <w:szCs w:val="22"/>
        </w:rPr>
        <w:t xml:space="preserve"> </w:t>
      </w:r>
      <w:r w:rsidR="00C77075" w:rsidRPr="00C77075">
        <w:rPr>
          <w:color w:val="000000"/>
          <w:szCs w:val="22"/>
        </w:rPr>
        <w:t>in</w:t>
      </w:r>
      <w:r w:rsidR="00C93EB6">
        <w:rPr>
          <w:color w:val="000000"/>
          <w:szCs w:val="22"/>
        </w:rPr>
        <w:t xml:space="preserve"> </w:t>
      </w:r>
      <w:r w:rsidR="00C77075" w:rsidRPr="00C77075">
        <w:rPr>
          <w:color w:val="000000"/>
          <w:szCs w:val="22"/>
        </w:rPr>
        <w:t>order</w:t>
      </w:r>
      <w:r w:rsidR="00C93EB6">
        <w:rPr>
          <w:color w:val="000000"/>
          <w:szCs w:val="22"/>
        </w:rPr>
        <w:t xml:space="preserve"> </w:t>
      </w:r>
      <w:r w:rsidR="00C77075" w:rsidRPr="00C77075">
        <w:rPr>
          <w:color w:val="000000"/>
          <w:szCs w:val="22"/>
        </w:rPr>
        <w:t>that</w:t>
      </w:r>
      <w:r w:rsidR="00C93EB6">
        <w:rPr>
          <w:color w:val="000000"/>
          <w:szCs w:val="22"/>
        </w:rPr>
        <w:t xml:space="preserve"> </w:t>
      </w:r>
      <w:r w:rsidR="00C77075" w:rsidRPr="00C77075">
        <w:rPr>
          <w:color w:val="000000"/>
          <w:szCs w:val="22"/>
        </w:rPr>
        <w:t>you</w:t>
      </w:r>
      <w:r w:rsidR="00C93EB6">
        <w:rPr>
          <w:color w:val="000000"/>
          <w:szCs w:val="22"/>
        </w:rPr>
        <w:t xml:space="preserve"> </w:t>
      </w:r>
      <w:r w:rsidR="00C77075" w:rsidRPr="00C77075">
        <w:rPr>
          <w:color w:val="000000"/>
          <w:szCs w:val="22"/>
        </w:rPr>
        <w:t>may</w:t>
      </w:r>
      <w:r w:rsidR="00C93EB6">
        <w:rPr>
          <w:color w:val="000000"/>
          <w:szCs w:val="22"/>
        </w:rPr>
        <w:t xml:space="preserve"> </w:t>
      </w:r>
      <w:r w:rsidR="00C77075" w:rsidRPr="00C77075">
        <w:rPr>
          <w:color w:val="000000"/>
          <w:szCs w:val="22"/>
        </w:rPr>
        <w:t>know</w:t>
      </w:r>
      <w:r w:rsidR="00C93EB6">
        <w:rPr>
          <w:color w:val="000000"/>
          <w:szCs w:val="22"/>
        </w:rPr>
        <w:t xml:space="preserve"> </w:t>
      </w:r>
      <w:r w:rsidR="00C77075" w:rsidRPr="00C77075">
        <w:rPr>
          <w:color w:val="000000"/>
          <w:szCs w:val="22"/>
        </w:rPr>
        <w:t>that</w:t>
      </w:r>
      <w:r w:rsidR="00C93EB6">
        <w:rPr>
          <w:color w:val="000000"/>
          <w:szCs w:val="22"/>
        </w:rPr>
        <w:t xml:space="preserve"> </w:t>
      </w:r>
      <w:r w:rsidR="00C77075" w:rsidRPr="00C77075">
        <w:rPr>
          <w:color w:val="000000"/>
          <w:szCs w:val="22"/>
        </w:rPr>
        <w:t>you</w:t>
      </w:r>
      <w:r w:rsidR="00C93EB6">
        <w:rPr>
          <w:color w:val="000000"/>
          <w:szCs w:val="22"/>
        </w:rPr>
        <w:t xml:space="preserve"> </w:t>
      </w:r>
      <w:r w:rsidR="00C77075" w:rsidRPr="00C77075">
        <w:rPr>
          <w:color w:val="000000"/>
          <w:szCs w:val="22"/>
        </w:rPr>
        <w:t>have</w:t>
      </w:r>
      <w:r w:rsidR="00C93EB6">
        <w:rPr>
          <w:color w:val="000000"/>
          <w:szCs w:val="22"/>
        </w:rPr>
        <w:t xml:space="preserve"> </w:t>
      </w:r>
      <w:r w:rsidR="00C77075" w:rsidRPr="00C77075">
        <w:rPr>
          <w:color w:val="000000"/>
          <w:szCs w:val="22"/>
        </w:rPr>
        <w:t>age-abiding</w:t>
      </w:r>
      <w:r w:rsidR="00C93EB6">
        <w:rPr>
          <w:color w:val="000000"/>
          <w:szCs w:val="22"/>
        </w:rPr>
        <w:t xml:space="preserve"> </w:t>
      </w:r>
      <w:r w:rsidR="00C77075" w:rsidRPr="00C77075">
        <w:rPr>
          <w:color w:val="000000"/>
          <w:szCs w:val="22"/>
        </w:rPr>
        <w:t>life,</w:t>
      </w:r>
      <w:r w:rsidR="00C93EB6">
        <w:rPr>
          <w:color w:val="000000"/>
          <w:szCs w:val="22"/>
        </w:rPr>
        <w:t xml:space="preserve"> </w:t>
      </w:r>
      <w:r w:rsidR="00C77075" w:rsidRPr="00C77075">
        <w:rPr>
          <w:dstrike/>
          <w:color w:val="000000"/>
          <w:szCs w:val="22"/>
        </w:rPr>
        <w:t>and</w:t>
      </w:r>
      <w:r w:rsidR="00C93EB6">
        <w:rPr>
          <w:dstrike/>
          <w:color w:val="000000"/>
          <w:szCs w:val="22"/>
        </w:rPr>
        <w:t xml:space="preserve"> </w:t>
      </w:r>
      <w:r w:rsidR="00C77075" w:rsidRPr="00C77075">
        <w:rPr>
          <w:dstrike/>
          <w:color w:val="000000"/>
          <w:szCs w:val="22"/>
        </w:rPr>
        <w:t>that</w:t>
      </w:r>
      <w:r w:rsidR="00C93EB6">
        <w:rPr>
          <w:dstrike/>
          <w:color w:val="000000"/>
          <w:szCs w:val="22"/>
        </w:rPr>
        <w:t xml:space="preserve"> </w:t>
      </w:r>
      <w:r w:rsidR="00C77075" w:rsidRPr="00C77075">
        <w:rPr>
          <w:dstrike/>
          <w:color w:val="000000"/>
          <w:szCs w:val="22"/>
        </w:rPr>
        <w:t>you</w:t>
      </w:r>
      <w:r w:rsidR="00C93EB6">
        <w:rPr>
          <w:dstrike/>
          <w:color w:val="000000"/>
          <w:szCs w:val="22"/>
        </w:rPr>
        <w:t xml:space="preserve"> </w:t>
      </w:r>
      <w:r w:rsidR="00C77075" w:rsidRPr="00C77075">
        <w:rPr>
          <w:dstrike/>
          <w:color w:val="000000"/>
          <w:szCs w:val="22"/>
        </w:rPr>
        <w:t>may</w:t>
      </w:r>
      <w:r w:rsidR="00C93EB6">
        <w:rPr>
          <w:dstrike/>
          <w:color w:val="000000"/>
          <w:szCs w:val="22"/>
        </w:rPr>
        <w:t xml:space="preserve"> </w:t>
      </w:r>
      <w:r w:rsidR="00C77075" w:rsidRPr="00C77075">
        <w:rPr>
          <w:dstrike/>
          <w:color w:val="000000"/>
          <w:szCs w:val="22"/>
        </w:rPr>
        <w:t>believe</w:t>
      </w:r>
      <w:r w:rsidR="00C93EB6">
        <w:rPr>
          <w:dstrike/>
          <w:color w:val="000000"/>
          <w:szCs w:val="22"/>
        </w:rPr>
        <w:t xml:space="preserve"> </w:t>
      </w:r>
      <w:r w:rsidR="00C77075" w:rsidRPr="00C77075">
        <w:rPr>
          <w:dstrike/>
          <w:color w:val="000000"/>
          <w:szCs w:val="22"/>
        </w:rPr>
        <w:t>in</w:t>
      </w:r>
      <w:r w:rsidR="00C93EB6">
        <w:rPr>
          <w:dstrike/>
          <w:color w:val="000000"/>
          <w:szCs w:val="22"/>
        </w:rPr>
        <w:t xml:space="preserve"> </w:t>
      </w:r>
      <w:r w:rsidR="00C77075" w:rsidRPr="00C77075">
        <w:rPr>
          <w:dstrike/>
          <w:color w:val="000000"/>
          <w:szCs w:val="22"/>
        </w:rPr>
        <w:t>the</w:t>
      </w:r>
      <w:r w:rsidR="00C93EB6">
        <w:rPr>
          <w:dstrike/>
          <w:color w:val="000000"/>
          <w:szCs w:val="22"/>
        </w:rPr>
        <w:t xml:space="preserve"> </w:t>
      </w:r>
      <w:r w:rsidR="00C77075" w:rsidRPr="00C77075">
        <w:rPr>
          <w:dstrike/>
          <w:color w:val="000000"/>
          <w:szCs w:val="22"/>
        </w:rPr>
        <w:t>name</w:t>
      </w:r>
      <w:r w:rsidR="00C93EB6">
        <w:rPr>
          <w:dstrike/>
          <w:color w:val="000000"/>
          <w:szCs w:val="22"/>
        </w:rPr>
        <w:t xml:space="preserve"> </w:t>
      </w:r>
      <w:r w:rsidR="00C77075" w:rsidRPr="00C77075">
        <w:rPr>
          <w:dstrike/>
          <w:color w:val="000000"/>
          <w:szCs w:val="22"/>
        </w:rPr>
        <w:t>of</w:t>
      </w:r>
      <w:r w:rsidR="00C93EB6">
        <w:rPr>
          <w:dstrike/>
          <w:color w:val="000000"/>
          <w:szCs w:val="22"/>
        </w:rPr>
        <w:t xml:space="preserve"> </w:t>
      </w:r>
      <w:r w:rsidR="00C77075" w:rsidRPr="00C77075">
        <w:rPr>
          <w:dstrike/>
          <w:color w:val="000000"/>
          <w:szCs w:val="22"/>
        </w:rPr>
        <w:t>the</w:t>
      </w:r>
      <w:r w:rsidR="00C93EB6">
        <w:rPr>
          <w:dstrike/>
          <w:color w:val="000000"/>
          <w:szCs w:val="22"/>
        </w:rPr>
        <w:t xml:space="preserve"> </w:t>
      </w:r>
      <w:r w:rsidR="00C77075" w:rsidRPr="00C77075">
        <w:rPr>
          <w:dstrike/>
          <w:color w:val="000000"/>
          <w:szCs w:val="22"/>
        </w:rPr>
        <w:t>son</w:t>
      </w:r>
      <w:r w:rsidR="00C93EB6">
        <w:rPr>
          <w:dstrike/>
          <w:color w:val="000000"/>
          <w:szCs w:val="22"/>
        </w:rPr>
        <w:t xml:space="preserve"> </w:t>
      </w:r>
      <w:r w:rsidR="00C77075" w:rsidRPr="00C77075">
        <w:rPr>
          <w:dstrike/>
          <w:color w:val="000000"/>
          <w:szCs w:val="22"/>
        </w:rPr>
        <w:t>of</w:t>
      </w:r>
      <w:r w:rsidR="00C93EB6">
        <w:rPr>
          <w:dstrike/>
          <w:color w:val="000000"/>
          <w:szCs w:val="22"/>
        </w:rPr>
        <w:t xml:space="preserve"> </w:t>
      </w:r>
      <w:r w:rsidR="00C77075" w:rsidRPr="00C77075">
        <w:rPr>
          <w:dstrike/>
          <w:color w:val="000000"/>
          <w:szCs w:val="22"/>
        </w:rPr>
        <w:t>God</w:t>
      </w:r>
      <w:r w:rsidR="00C77075" w:rsidRPr="00C77075">
        <w:rPr>
          <w:color w:val="000000"/>
          <w:szCs w:val="22"/>
        </w:rPr>
        <w:t>.</w:t>
      </w:r>
    </w:p>
    <w:p w14:paraId="56D6201B" w14:textId="77777777" w:rsidR="00FC4AA2" w:rsidRDefault="00FC4AA2" w:rsidP="00E00AF3">
      <w:pPr>
        <w:pStyle w:val="AuthHang"/>
        <w:spacing w:after="120"/>
        <w:ind w:left="363"/>
      </w:pPr>
    </w:p>
    <w:p w14:paraId="6F9A9561" w14:textId="77777777" w:rsidR="00FC4AA2" w:rsidRDefault="00FC4AA2" w:rsidP="00E00AF3">
      <w:pPr>
        <w:pStyle w:val="AuthHang"/>
        <w:spacing w:after="120"/>
        <w:ind w:left="363"/>
        <w:rPr>
          <w:u w:val="single"/>
        </w:rPr>
      </w:pPr>
      <w:r>
        <w:rPr>
          <w:u w:val="single"/>
        </w:rPr>
        <w:t>Jude</w:t>
      </w:r>
    </w:p>
    <w:p w14:paraId="1861A7D2" w14:textId="77777777" w:rsidR="008B41E2" w:rsidRPr="008B41E2" w:rsidRDefault="00FC4AA2" w:rsidP="00E00AF3">
      <w:pPr>
        <w:pStyle w:val="AuthHang"/>
        <w:ind w:left="363"/>
        <w:rPr>
          <w:color w:val="000000"/>
          <w:szCs w:val="22"/>
          <w:lang w:eastAsia="en-GB" w:bidi="he-IL"/>
        </w:rPr>
      </w:pPr>
      <w:r w:rsidRPr="008B41E2">
        <w:rPr>
          <w:szCs w:val="22"/>
        </w:rPr>
        <w:t>1:25</w:t>
      </w:r>
      <w:r w:rsidR="00C93EB6">
        <w:rPr>
          <w:szCs w:val="22"/>
        </w:rPr>
        <w:t xml:space="preserve"> </w:t>
      </w:r>
      <w:r w:rsidRPr="008B41E2">
        <w:rPr>
          <w:szCs w:val="22"/>
        </w:rPr>
        <w:tab/>
      </w:r>
      <w:r w:rsidR="008B41E2" w:rsidRPr="008B41E2">
        <w:rPr>
          <w:color w:val="000000"/>
          <w:szCs w:val="22"/>
        </w:rPr>
        <w:t>To</w:t>
      </w:r>
      <w:r w:rsidR="00C93EB6">
        <w:rPr>
          <w:color w:val="000000"/>
          <w:szCs w:val="22"/>
        </w:rPr>
        <w:t xml:space="preserve"> </w:t>
      </w:r>
      <w:r w:rsidR="008B41E2" w:rsidRPr="008B41E2">
        <w:rPr>
          <w:i/>
          <w:iCs/>
          <w:color w:val="000000"/>
          <w:szCs w:val="22"/>
        </w:rPr>
        <w:t>the</w:t>
      </w:r>
      <w:r w:rsidR="00C93EB6">
        <w:rPr>
          <w:color w:val="000000"/>
          <w:szCs w:val="22"/>
        </w:rPr>
        <w:t xml:space="preserve"> </w:t>
      </w:r>
      <w:r w:rsidR="008B41E2" w:rsidRPr="008B41E2">
        <w:rPr>
          <w:color w:val="000000"/>
          <w:szCs w:val="22"/>
        </w:rPr>
        <w:t>only</w:t>
      </w:r>
      <w:r w:rsidR="00C93EB6">
        <w:rPr>
          <w:color w:val="000000"/>
          <w:szCs w:val="22"/>
        </w:rPr>
        <w:t xml:space="preserve"> </w:t>
      </w:r>
      <w:r w:rsidR="008B41E2" w:rsidRPr="008B41E2">
        <w:rPr>
          <w:i/>
          <w:iCs/>
          <w:color w:val="000000"/>
          <w:szCs w:val="22"/>
        </w:rPr>
        <w:t>and</w:t>
      </w:r>
      <w:r w:rsidR="00C93EB6">
        <w:rPr>
          <w:i/>
          <w:iCs/>
          <w:color w:val="000000"/>
          <w:szCs w:val="22"/>
        </w:rPr>
        <w:t xml:space="preserve"> </w:t>
      </w:r>
      <w:r w:rsidR="008B41E2" w:rsidRPr="008B41E2">
        <w:rPr>
          <w:dstrike/>
          <w:color w:val="000000"/>
          <w:szCs w:val="22"/>
        </w:rPr>
        <w:t>wise</w:t>
      </w:r>
      <w:r w:rsidR="00C93EB6">
        <w:rPr>
          <w:color w:val="000000"/>
          <w:szCs w:val="22"/>
        </w:rPr>
        <w:t xml:space="preserve"> </w:t>
      </w:r>
      <w:r w:rsidR="008B41E2" w:rsidRPr="008B41E2">
        <w:rPr>
          <w:color w:val="000000"/>
          <w:szCs w:val="22"/>
        </w:rPr>
        <w:t>God</w:t>
      </w:r>
      <w:r w:rsidR="00C93EB6">
        <w:rPr>
          <w:color w:val="000000"/>
          <w:szCs w:val="22"/>
        </w:rPr>
        <w:t xml:space="preserve"> </w:t>
      </w:r>
      <w:r w:rsidR="008B41E2" w:rsidRPr="008B41E2">
        <w:rPr>
          <w:color w:val="000000"/>
          <w:szCs w:val="22"/>
        </w:rPr>
        <w:t>our</w:t>
      </w:r>
      <w:r w:rsidR="00C93EB6">
        <w:rPr>
          <w:color w:val="000000"/>
          <w:szCs w:val="22"/>
        </w:rPr>
        <w:t xml:space="preserve"> </w:t>
      </w:r>
      <w:r w:rsidR="008B41E2" w:rsidRPr="008B41E2">
        <w:rPr>
          <w:color w:val="000000"/>
          <w:szCs w:val="22"/>
        </w:rPr>
        <w:t>saviour</w:t>
      </w:r>
    </w:p>
    <w:p w14:paraId="756FE73F" w14:textId="77777777" w:rsidR="008B41E2" w:rsidRPr="008B41E2" w:rsidRDefault="008B41E2" w:rsidP="00E00AF3">
      <w:pPr>
        <w:pStyle w:val="vh"/>
        <w:spacing w:before="0" w:beforeAutospacing="0" w:after="0" w:afterAutospacing="0"/>
        <w:ind w:firstLine="720"/>
        <w:jc w:val="both"/>
        <w:rPr>
          <w:color w:val="000000"/>
          <w:sz w:val="22"/>
          <w:szCs w:val="22"/>
        </w:rPr>
      </w:pPr>
      <w:r w:rsidRPr="008B41E2">
        <w:rPr>
          <w:i/>
          <w:iCs/>
          <w:color w:val="000000"/>
          <w:sz w:val="22"/>
          <w:szCs w:val="22"/>
        </w:rPr>
        <w:t>Be</w:t>
      </w:r>
      <w:r w:rsidR="00C93EB6">
        <w:rPr>
          <w:color w:val="000000"/>
          <w:sz w:val="22"/>
          <w:szCs w:val="22"/>
        </w:rPr>
        <w:t xml:space="preserve"> </w:t>
      </w:r>
      <w:r w:rsidRPr="008B41E2">
        <w:rPr>
          <w:color w:val="000000"/>
          <w:sz w:val="22"/>
          <w:szCs w:val="22"/>
        </w:rPr>
        <w:t>glory</w:t>
      </w:r>
      <w:r w:rsidR="00C93EB6">
        <w:rPr>
          <w:color w:val="000000"/>
          <w:sz w:val="22"/>
          <w:szCs w:val="22"/>
        </w:rPr>
        <w:t xml:space="preserve"> </w:t>
      </w:r>
      <w:r w:rsidRPr="008B41E2">
        <w:rPr>
          <w:color w:val="000000"/>
          <w:sz w:val="22"/>
          <w:szCs w:val="22"/>
        </w:rPr>
        <w:t>and</w:t>
      </w:r>
      <w:r w:rsidR="00C93EB6">
        <w:rPr>
          <w:color w:val="000000"/>
          <w:sz w:val="22"/>
          <w:szCs w:val="22"/>
        </w:rPr>
        <w:t xml:space="preserve"> </w:t>
      </w:r>
      <w:r w:rsidRPr="008B41E2">
        <w:rPr>
          <w:color w:val="000000"/>
          <w:sz w:val="22"/>
          <w:szCs w:val="22"/>
        </w:rPr>
        <w:t>majesty,</w:t>
      </w:r>
    </w:p>
    <w:p w14:paraId="6107526C" w14:textId="77777777" w:rsidR="008B41E2" w:rsidRPr="008B41E2" w:rsidRDefault="008B41E2" w:rsidP="00E00AF3">
      <w:pPr>
        <w:pStyle w:val="vh"/>
        <w:spacing w:before="0" w:beforeAutospacing="0" w:after="0" w:afterAutospacing="0"/>
        <w:ind w:firstLine="720"/>
        <w:jc w:val="both"/>
        <w:rPr>
          <w:color w:val="000000"/>
          <w:sz w:val="22"/>
          <w:szCs w:val="22"/>
        </w:rPr>
      </w:pPr>
      <w:r w:rsidRPr="008B41E2">
        <w:rPr>
          <w:color w:val="000000"/>
          <w:sz w:val="22"/>
          <w:szCs w:val="22"/>
        </w:rPr>
        <w:t>Might</w:t>
      </w:r>
      <w:r w:rsidR="00C93EB6">
        <w:rPr>
          <w:color w:val="000000"/>
          <w:sz w:val="22"/>
          <w:szCs w:val="22"/>
        </w:rPr>
        <w:t xml:space="preserve"> </w:t>
      </w:r>
      <w:r w:rsidRPr="008B41E2">
        <w:rPr>
          <w:color w:val="000000"/>
          <w:sz w:val="22"/>
          <w:szCs w:val="22"/>
        </w:rPr>
        <w:t>and</w:t>
      </w:r>
      <w:r w:rsidR="00C93EB6">
        <w:rPr>
          <w:color w:val="000000"/>
          <w:sz w:val="22"/>
          <w:szCs w:val="22"/>
        </w:rPr>
        <w:t xml:space="preserve"> </w:t>
      </w:r>
      <w:r w:rsidRPr="008B41E2">
        <w:rPr>
          <w:color w:val="000000"/>
          <w:sz w:val="22"/>
          <w:szCs w:val="22"/>
        </w:rPr>
        <w:t>authority,</w:t>
      </w:r>
    </w:p>
    <w:p w14:paraId="70F1E0DC" w14:textId="77777777" w:rsidR="008B41E2" w:rsidRPr="008B41E2" w:rsidRDefault="008B41E2" w:rsidP="00E00AF3">
      <w:pPr>
        <w:pStyle w:val="vh"/>
        <w:spacing w:before="0" w:beforeAutospacing="0" w:after="0" w:afterAutospacing="0"/>
        <w:ind w:firstLine="720"/>
        <w:jc w:val="both"/>
        <w:rPr>
          <w:color w:val="000000"/>
          <w:sz w:val="22"/>
          <w:szCs w:val="22"/>
        </w:rPr>
      </w:pPr>
      <w:r w:rsidRPr="008B41E2">
        <w:rPr>
          <w:color w:val="000000"/>
          <w:sz w:val="22"/>
          <w:szCs w:val="22"/>
        </w:rPr>
        <w:t>Both</w:t>
      </w:r>
      <w:r w:rsidR="00C93EB6">
        <w:rPr>
          <w:color w:val="000000"/>
          <w:sz w:val="22"/>
          <w:szCs w:val="22"/>
        </w:rPr>
        <w:t xml:space="preserve"> </w:t>
      </w:r>
      <w:r w:rsidRPr="008B41E2">
        <w:rPr>
          <w:color w:val="000000"/>
          <w:sz w:val="22"/>
          <w:szCs w:val="22"/>
        </w:rPr>
        <w:t>now</w:t>
      </w:r>
      <w:r w:rsidR="00C93EB6">
        <w:rPr>
          <w:color w:val="000000"/>
          <w:sz w:val="22"/>
          <w:szCs w:val="22"/>
        </w:rPr>
        <w:t xml:space="preserve"> </w:t>
      </w:r>
      <w:r w:rsidRPr="008B41E2">
        <w:rPr>
          <w:color w:val="000000"/>
          <w:sz w:val="22"/>
          <w:szCs w:val="22"/>
        </w:rPr>
        <w:t>and</w:t>
      </w:r>
      <w:r w:rsidR="00C93EB6">
        <w:rPr>
          <w:color w:val="000000"/>
          <w:sz w:val="22"/>
          <w:szCs w:val="22"/>
        </w:rPr>
        <w:t xml:space="preserve"> </w:t>
      </w:r>
      <w:r w:rsidRPr="008B41E2">
        <w:rPr>
          <w:color w:val="000000"/>
          <w:sz w:val="22"/>
          <w:szCs w:val="22"/>
        </w:rPr>
        <w:t>throughout</w:t>
      </w:r>
      <w:r w:rsidR="00C93EB6">
        <w:rPr>
          <w:color w:val="000000"/>
          <w:sz w:val="22"/>
          <w:szCs w:val="22"/>
        </w:rPr>
        <w:t xml:space="preserve"> </w:t>
      </w:r>
      <w:r w:rsidRPr="008B41E2">
        <w:rPr>
          <w:color w:val="000000"/>
          <w:sz w:val="22"/>
          <w:szCs w:val="22"/>
        </w:rPr>
        <w:t>all</w:t>
      </w:r>
      <w:r w:rsidR="00C93EB6">
        <w:rPr>
          <w:color w:val="000000"/>
          <w:sz w:val="22"/>
          <w:szCs w:val="22"/>
        </w:rPr>
        <w:t xml:space="preserve"> </w:t>
      </w:r>
      <w:r w:rsidRPr="008B41E2">
        <w:rPr>
          <w:color w:val="000000"/>
          <w:sz w:val="22"/>
          <w:szCs w:val="22"/>
        </w:rPr>
        <w:t>the</w:t>
      </w:r>
      <w:r w:rsidR="00C93EB6">
        <w:rPr>
          <w:color w:val="000000"/>
          <w:sz w:val="22"/>
          <w:szCs w:val="22"/>
        </w:rPr>
        <w:t xml:space="preserve"> </w:t>
      </w:r>
      <w:r w:rsidRPr="008B41E2">
        <w:rPr>
          <w:color w:val="000000"/>
          <w:sz w:val="22"/>
          <w:szCs w:val="22"/>
        </w:rPr>
        <w:t>ages.</w:t>
      </w:r>
    </w:p>
    <w:p w14:paraId="0A4C39C8" w14:textId="77777777" w:rsidR="008B41E2" w:rsidRPr="008B41E2" w:rsidRDefault="008B41E2" w:rsidP="00E00AF3">
      <w:pPr>
        <w:pStyle w:val="vh"/>
        <w:spacing w:before="0" w:beforeAutospacing="0" w:after="120" w:afterAutospacing="0"/>
        <w:ind w:firstLine="720"/>
        <w:jc w:val="both"/>
        <w:rPr>
          <w:color w:val="000000"/>
          <w:sz w:val="22"/>
          <w:szCs w:val="22"/>
        </w:rPr>
      </w:pPr>
      <w:r w:rsidRPr="008B41E2">
        <w:rPr>
          <w:color w:val="000000"/>
          <w:sz w:val="22"/>
          <w:szCs w:val="22"/>
        </w:rPr>
        <w:t>Amen.</w:t>
      </w:r>
    </w:p>
    <w:p w14:paraId="295169D3" w14:textId="77777777" w:rsidR="00FC4AA2" w:rsidRDefault="00FC4AA2" w:rsidP="00E00AF3">
      <w:pPr>
        <w:pStyle w:val="AuthHang"/>
        <w:spacing w:after="120"/>
        <w:ind w:left="0" w:firstLine="0"/>
      </w:pPr>
    </w:p>
    <w:p w14:paraId="33559806" w14:textId="77777777" w:rsidR="00FC4AA2" w:rsidRDefault="00FC4AA2" w:rsidP="00E00AF3">
      <w:pPr>
        <w:pStyle w:val="AuthHang"/>
        <w:spacing w:after="120"/>
        <w:ind w:left="363"/>
        <w:rPr>
          <w:u w:val="single"/>
        </w:rPr>
      </w:pPr>
      <w:r>
        <w:rPr>
          <w:u w:val="single"/>
        </w:rPr>
        <w:t>Revelation</w:t>
      </w:r>
    </w:p>
    <w:p w14:paraId="75B5E5E2" w14:textId="77777777" w:rsidR="00786DA5" w:rsidRDefault="00786DA5" w:rsidP="00E00AF3">
      <w:pPr>
        <w:pStyle w:val="AuthNormal"/>
        <w:spacing w:after="120"/>
        <w:rPr>
          <w:snapToGrid w:val="0"/>
        </w:rPr>
      </w:pPr>
      <w:r>
        <w:rPr>
          <w:i/>
          <w:snapToGrid w:val="0"/>
        </w:rPr>
        <w:t>Various</w:t>
      </w:r>
      <w:r w:rsidR="00C93EB6">
        <w:rPr>
          <w:i/>
          <w:snapToGrid w:val="0"/>
        </w:rPr>
        <w:t xml:space="preserve"> </w:t>
      </w:r>
      <w:r>
        <w:rPr>
          <w:i/>
          <w:snapToGrid w:val="0"/>
        </w:rPr>
        <w:t>deletions</w:t>
      </w:r>
      <w:r w:rsidR="00C93EB6">
        <w:rPr>
          <w:i/>
          <w:snapToGrid w:val="0"/>
        </w:rPr>
        <w:t xml:space="preserve"> </w:t>
      </w:r>
      <w:r>
        <w:rPr>
          <w:i/>
          <w:snapToGrid w:val="0"/>
        </w:rPr>
        <w:t>in</w:t>
      </w:r>
      <w:r w:rsidR="00C93EB6">
        <w:rPr>
          <w:i/>
          <w:snapToGrid w:val="0"/>
        </w:rPr>
        <w:t xml:space="preserve"> </w:t>
      </w:r>
      <w:r>
        <w:rPr>
          <w:i/>
          <w:snapToGrid w:val="0"/>
        </w:rPr>
        <w:t>the</w:t>
      </w:r>
      <w:r w:rsidR="00C93EB6">
        <w:rPr>
          <w:i/>
          <w:snapToGrid w:val="0"/>
        </w:rPr>
        <w:t xml:space="preserve"> </w:t>
      </w:r>
      <w:r>
        <w:rPr>
          <w:i/>
          <w:snapToGrid w:val="0"/>
        </w:rPr>
        <w:t>book</w:t>
      </w:r>
      <w:r w:rsidR="00C93EB6">
        <w:rPr>
          <w:i/>
          <w:snapToGrid w:val="0"/>
        </w:rPr>
        <w:t xml:space="preserve"> </w:t>
      </w:r>
      <w:r>
        <w:rPr>
          <w:i/>
          <w:snapToGrid w:val="0"/>
        </w:rPr>
        <w:t>of</w:t>
      </w:r>
      <w:r w:rsidR="00C93EB6">
        <w:rPr>
          <w:i/>
          <w:snapToGrid w:val="0"/>
        </w:rPr>
        <w:t xml:space="preserve"> </w:t>
      </w:r>
      <w:r>
        <w:rPr>
          <w:i/>
          <w:snapToGrid w:val="0"/>
        </w:rPr>
        <w:t>Revelation</w:t>
      </w:r>
      <w:r w:rsidR="00C93EB6">
        <w:rPr>
          <w:i/>
          <w:snapToGrid w:val="0"/>
        </w:rPr>
        <w:t xml:space="preserve"> </w:t>
      </w:r>
      <w:r>
        <w:rPr>
          <w:i/>
          <w:snapToGrid w:val="0"/>
        </w:rPr>
        <w:t>appear</w:t>
      </w:r>
      <w:r w:rsidR="00C93EB6">
        <w:rPr>
          <w:i/>
          <w:snapToGrid w:val="0"/>
        </w:rPr>
        <w:t xml:space="preserve"> </w:t>
      </w:r>
      <w:r>
        <w:rPr>
          <w:i/>
          <w:snapToGrid w:val="0"/>
        </w:rPr>
        <w:t>to</w:t>
      </w:r>
      <w:r w:rsidR="00C93EB6">
        <w:rPr>
          <w:i/>
          <w:snapToGrid w:val="0"/>
        </w:rPr>
        <w:t xml:space="preserve"> </w:t>
      </w:r>
      <w:r>
        <w:rPr>
          <w:i/>
          <w:snapToGrid w:val="0"/>
        </w:rPr>
        <w:t>have</w:t>
      </w:r>
      <w:r w:rsidR="00C93EB6">
        <w:rPr>
          <w:i/>
          <w:snapToGrid w:val="0"/>
        </w:rPr>
        <w:t xml:space="preserve"> </w:t>
      </w:r>
      <w:r>
        <w:rPr>
          <w:i/>
          <w:snapToGrid w:val="0"/>
        </w:rPr>
        <w:t>taken</w:t>
      </w:r>
      <w:r w:rsidR="00C93EB6">
        <w:rPr>
          <w:i/>
          <w:snapToGrid w:val="0"/>
        </w:rPr>
        <w:t xml:space="preserve"> </w:t>
      </w:r>
      <w:r>
        <w:rPr>
          <w:i/>
          <w:snapToGrid w:val="0"/>
        </w:rPr>
        <w:t>place,</w:t>
      </w:r>
      <w:r w:rsidR="00C93EB6">
        <w:rPr>
          <w:i/>
          <w:snapToGrid w:val="0"/>
        </w:rPr>
        <w:t xml:space="preserve"> </w:t>
      </w:r>
      <w:r>
        <w:rPr>
          <w:i/>
          <w:snapToGrid w:val="0"/>
        </w:rPr>
        <w:t>although</w:t>
      </w:r>
      <w:r w:rsidR="00C93EB6">
        <w:rPr>
          <w:i/>
          <w:snapToGrid w:val="0"/>
        </w:rPr>
        <w:t xml:space="preserve"> </w:t>
      </w:r>
      <w:r>
        <w:rPr>
          <w:i/>
          <w:snapToGrid w:val="0"/>
        </w:rPr>
        <w:t>the</w:t>
      </w:r>
      <w:r w:rsidR="00C93EB6">
        <w:rPr>
          <w:i/>
          <w:snapToGrid w:val="0"/>
        </w:rPr>
        <w:t xml:space="preserve"> </w:t>
      </w:r>
      <w:r>
        <w:rPr>
          <w:i/>
          <w:snapToGrid w:val="0"/>
        </w:rPr>
        <w:t>manuscripts</w:t>
      </w:r>
      <w:r w:rsidR="00C93EB6">
        <w:rPr>
          <w:i/>
          <w:snapToGrid w:val="0"/>
        </w:rPr>
        <w:t xml:space="preserve"> </w:t>
      </w:r>
      <w:r>
        <w:rPr>
          <w:i/>
          <w:snapToGrid w:val="0"/>
        </w:rPr>
        <w:t>for</w:t>
      </w:r>
      <w:r w:rsidR="00C93EB6">
        <w:rPr>
          <w:i/>
          <w:snapToGrid w:val="0"/>
        </w:rPr>
        <w:t xml:space="preserve"> </w:t>
      </w:r>
      <w:r>
        <w:rPr>
          <w:i/>
          <w:snapToGrid w:val="0"/>
        </w:rPr>
        <w:t>this</w:t>
      </w:r>
      <w:r w:rsidR="00C93EB6">
        <w:rPr>
          <w:i/>
          <w:snapToGrid w:val="0"/>
        </w:rPr>
        <w:t xml:space="preserve"> </w:t>
      </w:r>
      <w:r>
        <w:rPr>
          <w:i/>
          <w:snapToGrid w:val="0"/>
        </w:rPr>
        <w:t>book</w:t>
      </w:r>
      <w:r w:rsidR="00C93EB6">
        <w:rPr>
          <w:i/>
          <w:snapToGrid w:val="0"/>
        </w:rPr>
        <w:t xml:space="preserve"> </w:t>
      </w:r>
      <w:r>
        <w:rPr>
          <w:i/>
          <w:snapToGrid w:val="0"/>
        </w:rPr>
        <w:t>divide</w:t>
      </w:r>
      <w:r w:rsidR="00C93EB6">
        <w:rPr>
          <w:i/>
          <w:snapToGrid w:val="0"/>
        </w:rPr>
        <w:t xml:space="preserve"> </w:t>
      </w:r>
      <w:r>
        <w:rPr>
          <w:i/>
          <w:snapToGrid w:val="0"/>
        </w:rPr>
        <w:t>their</w:t>
      </w:r>
      <w:r w:rsidR="00C93EB6">
        <w:rPr>
          <w:i/>
          <w:snapToGrid w:val="0"/>
        </w:rPr>
        <w:t xml:space="preserve"> </w:t>
      </w:r>
      <w:r>
        <w:rPr>
          <w:i/>
          <w:snapToGrid w:val="0"/>
        </w:rPr>
        <w:t>testimony</w:t>
      </w:r>
      <w:r w:rsidR="00C93EB6">
        <w:rPr>
          <w:i/>
          <w:snapToGrid w:val="0"/>
        </w:rPr>
        <w:t xml:space="preserve"> </w:t>
      </w:r>
      <w:r>
        <w:rPr>
          <w:i/>
          <w:snapToGrid w:val="0"/>
        </w:rPr>
        <w:t>in</w:t>
      </w:r>
      <w:r w:rsidR="00C93EB6">
        <w:rPr>
          <w:i/>
          <w:snapToGrid w:val="0"/>
        </w:rPr>
        <w:t xml:space="preserve"> </w:t>
      </w:r>
      <w:r>
        <w:rPr>
          <w:i/>
          <w:snapToGrid w:val="0"/>
        </w:rPr>
        <w:t>many</w:t>
      </w:r>
      <w:r w:rsidR="00C93EB6">
        <w:rPr>
          <w:i/>
          <w:snapToGrid w:val="0"/>
        </w:rPr>
        <w:t xml:space="preserve"> </w:t>
      </w:r>
      <w:r>
        <w:rPr>
          <w:i/>
          <w:snapToGrid w:val="0"/>
        </w:rPr>
        <w:t>cases.</w:t>
      </w:r>
      <w:r>
        <w:rPr>
          <w:rStyle w:val="FootnoteReference"/>
        </w:rPr>
        <w:footnoteReference w:id="28"/>
      </w:r>
    </w:p>
    <w:p w14:paraId="5E4108C9" w14:textId="77777777" w:rsidR="007C3BED" w:rsidRPr="007C3BED" w:rsidRDefault="00FC4AA2" w:rsidP="00E00AF3">
      <w:pPr>
        <w:pStyle w:val="AuthHang"/>
        <w:spacing w:after="120"/>
        <w:ind w:left="363"/>
        <w:rPr>
          <w:snapToGrid w:val="0"/>
          <w:szCs w:val="22"/>
        </w:rPr>
      </w:pPr>
      <w:r w:rsidRPr="007C3BED">
        <w:rPr>
          <w:snapToGrid w:val="0"/>
          <w:szCs w:val="22"/>
        </w:rPr>
        <w:t>2:13</w:t>
      </w:r>
      <w:r w:rsidR="00C93EB6">
        <w:rPr>
          <w:snapToGrid w:val="0"/>
          <w:szCs w:val="22"/>
        </w:rPr>
        <w:t xml:space="preserve"> </w:t>
      </w:r>
      <w:r w:rsidR="004A6A0F" w:rsidRPr="007C3BED">
        <w:rPr>
          <w:szCs w:val="22"/>
        </w:rPr>
        <w:t>(</w:t>
      </w:r>
      <w:r w:rsidR="004C1F23">
        <w:rPr>
          <w:rFonts w:ascii="Cambria Math" w:hAnsi="Cambria Math" w:cs="Cambria Math"/>
          <w:szCs w:val="22"/>
        </w:rPr>
        <w:t>𝔐</w:t>
      </w:r>
      <w:r w:rsidR="004A6A0F" w:rsidRPr="007C3BED">
        <w:rPr>
          <w:szCs w:val="22"/>
        </w:rPr>
        <w:t>)</w:t>
      </w:r>
      <w:r w:rsidRPr="007C3BED">
        <w:rPr>
          <w:snapToGrid w:val="0"/>
          <w:szCs w:val="22"/>
        </w:rPr>
        <w:tab/>
      </w:r>
      <w:r w:rsidR="007C3BED" w:rsidRPr="007C3BED">
        <w:rPr>
          <w:color w:val="000000"/>
          <w:szCs w:val="22"/>
        </w:rPr>
        <w:t>I</w:t>
      </w:r>
      <w:r w:rsidR="00C93EB6">
        <w:rPr>
          <w:color w:val="000000"/>
          <w:szCs w:val="22"/>
        </w:rPr>
        <w:t xml:space="preserve"> </w:t>
      </w:r>
      <w:r w:rsidR="007C3BED" w:rsidRPr="007C3BED">
        <w:rPr>
          <w:color w:val="000000"/>
          <w:szCs w:val="22"/>
        </w:rPr>
        <w:t>know</w:t>
      </w:r>
      <w:r w:rsidR="00C93EB6">
        <w:rPr>
          <w:color w:val="000000"/>
          <w:szCs w:val="22"/>
        </w:rPr>
        <w:t xml:space="preserve"> </w:t>
      </w:r>
      <w:r w:rsidR="007C3BED" w:rsidRPr="007C3BED">
        <w:rPr>
          <w:dstrike/>
          <w:color w:val="000000"/>
          <w:szCs w:val="22"/>
        </w:rPr>
        <w:t>your</w:t>
      </w:r>
      <w:r w:rsidR="00C93EB6">
        <w:rPr>
          <w:dstrike/>
          <w:color w:val="000000"/>
          <w:szCs w:val="22"/>
        </w:rPr>
        <w:t xml:space="preserve"> </w:t>
      </w:r>
      <w:r w:rsidR="007C3BED" w:rsidRPr="007C3BED">
        <w:rPr>
          <w:dstrike/>
          <w:color w:val="000000"/>
          <w:szCs w:val="22"/>
        </w:rPr>
        <w:t>works</w:t>
      </w:r>
      <w:r w:rsidR="00C93EB6">
        <w:rPr>
          <w:dstrike/>
          <w:color w:val="000000"/>
          <w:szCs w:val="22"/>
        </w:rPr>
        <w:t xml:space="preserve"> </w:t>
      </w:r>
      <w:r w:rsidR="007C3BED" w:rsidRPr="007C3BED">
        <w:rPr>
          <w:dstrike/>
          <w:color w:val="000000"/>
          <w:szCs w:val="22"/>
        </w:rPr>
        <w:t>and</w:t>
      </w:r>
      <w:r w:rsidR="00C93EB6">
        <w:rPr>
          <w:color w:val="000000"/>
          <w:szCs w:val="22"/>
        </w:rPr>
        <w:t xml:space="preserve"> </w:t>
      </w:r>
      <w:r w:rsidR="007C3BED" w:rsidRPr="007C3BED">
        <w:rPr>
          <w:color w:val="000000"/>
          <w:szCs w:val="22"/>
        </w:rPr>
        <w:t>where</w:t>
      </w:r>
      <w:r w:rsidR="00C93EB6">
        <w:rPr>
          <w:color w:val="000000"/>
          <w:szCs w:val="22"/>
        </w:rPr>
        <w:t xml:space="preserve"> </w:t>
      </w:r>
      <w:r w:rsidR="007C3BED" w:rsidRPr="007C3BED">
        <w:rPr>
          <w:color w:val="000000"/>
          <w:szCs w:val="22"/>
        </w:rPr>
        <w:t>you</w:t>
      </w:r>
      <w:r w:rsidR="00C93EB6">
        <w:rPr>
          <w:color w:val="000000"/>
          <w:szCs w:val="22"/>
        </w:rPr>
        <w:t xml:space="preserve"> </w:t>
      </w:r>
      <w:r w:rsidR="007C3BED" w:rsidRPr="007C3BED">
        <w:rPr>
          <w:color w:val="000000"/>
          <w:szCs w:val="22"/>
        </w:rPr>
        <w:t>live:</w:t>
      </w:r>
      <w:r w:rsidR="00C93EB6">
        <w:rPr>
          <w:color w:val="000000"/>
          <w:szCs w:val="22"/>
        </w:rPr>
        <w:t xml:space="preserve"> </w:t>
      </w:r>
      <w:r w:rsidR="007C3BED" w:rsidRPr="007C3BED">
        <w:rPr>
          <w:color w:val="000000"/>
          <w:szCs w:val="22"/>
        </w:rPr>
        <w:t>where</w:t>
      </w:r>
      <w:r w:rsidR="00C93EB6">
        <w:rPr>
          <w:color w:val="000000"/>
          <w:szCs w:val="22"/>
        </w:rPr>
        <w:t xml:space="preserve"> </w:t>
      </w:r>
      <w:r w:rsidR="007C3BED" w:rsidRPr="007C3BED">
        <w:rPr>
          <w:color w:val="000000"/>
          <w:szCs w:val="22"/>
        </w:rPr>
        <w:t>Satan's</w:t>
      </w:r>
      <w:r w:rsidR="00C93EB6">
        <w:rPr>
          <w:color w:val="000000"/>
          <w:szCs w:val="22"/>
        </w:rPr>
        <w:t xml:space="preserve"> </w:t>
      </w:r>
      <w:r w:rsidR="007C3BED" w:rsidRPr="007C3BED">
        <w:rPr>
          <w:color w:val="000000"/>
          <w:szCs w:val="22"/>
        </w:rPr>
        <w:t>throne</w:t>
      </w:r>
      <w:r w:rsidR="00C93EB6">
        <w:rPr>
          <w:color w:val="000000"/>
          <w:szCs w:val="22"/>
        </w:rPr>
        <w:t xml:space="preserve"> </w:t>
      </w:r>
      <w:r w:rsidR="007C3BED" w:rsidRPr="007C3BED">
        <w:rPr>
          <w:i/>
          <w:iCs/>
          <w:color w:val="000000"/>
          <w:szCs w:val="22"/>
        </w:rPr>
        <w:t>is</w:t>
      </w:r>
      <w:r w:rsidR="007C3BED" w:rsidRPr="007C3BED">
        <w:rPr>
          <w:color w:val="000000"/>
          <w:szCs w:val="22"/>
        </w:rPr>
        <w:t>,</w:t>
      </w:r>
      <w:r w:rsidR="00C93EB6">
        <w:rPr>
          <w:color w:val="000000"/>
          <w:szCs w:val="22"/>
        </w:rPr>
        <w:t xml:space="preserve"> </w:t>
      </w:r>
      <w:r w:rsidR="007C3BED" w:rsidRPr="007C3BED">
        <w:rPr>
          <w:color w:val="000000"/>
          <w:szCs w:val="22"/>
        </w:rPr>
        <w:t>but</w:t>
      </w:r>
      <w:r w:rsidR="00C93EB6">
        <w:rPr>
          <w:color w:val="000000"/>
          <w:szCs w:val="22"/>
        </w:rPr>
        <w:t xml:space="preserve"> </w:t>
      </w:r>
      <w:r w:rsidR="007C3BED" w:rsidRPr="007C3BED">
        <w:rPr>
          <w:color w:val="000000"/>
          <w:szCs w:val="22"/>
        </w:rPr>
        <w:t>you</w:t>
      </w:r>
      <w:r w:rsidR="00C93EB6">
        <w:rPr>
          <w:color w:val="000000"/>
          <w:szCs w:val="22"/>
        </w:rPr>
        <w:t xml:space="preserve"> </w:t>
      </w:r>
      <w:r w:rsidR="007C3BED" w:rsidRPr="007C3BED">
        <w:rPr>
          <w:color w:val="000000"/>
          <w:szCs w:val="22"/>
        </w:rPr>
        <w:t>are</w:t>
      </w:r>
      <w:r w:rsidR="00C93EB6">
        <w:rPr>
          <w:color w:val="000000"/>
          <w:szCs w:val="22"/>
        </w:rPr>
        <w:t xml:space="preserve"> </w:t>
      </w:r>
      <w:r w:rsidR="007C3BED" w:rsidRPr="007C3BED">
        <w:rPr>
          <w:color w:val="000000"/>
          <w:szCs w:val="22"/>
        </w:rPr>
        <w:t>holding</w:t>
      </w:r>
      <w:r w:rsidR="00C93EB6">
        <w:rPr>
          <w:color w:val="000000"/>
          <w:szCs w:val="22"/>
        </w:rPr>
        <w:t xml:space="preserve"> </w:t>
      </w:r>
      <w:r w:rsidR="007C3BED" w:rsidRPr="007C3BED">
        <w:rPr>
          <w:color w:val="000000"/>
          <w:szCs w:val="22"/>
        </w:rPr>
        <w:t>on</w:t>
      </w:r>
      <w:r w:rsidR="00C93EB6">
        <w:rPr>
          <w:color w:val="000000"/>
          <w:szCs w:val="22"/>
        </w:rPr>
        <w:t xml:space="preserve"> </w:t>
      </w:r>
      <w:r w:rsidR="007C3BED" w:rsidRPr="007C3BED">
        <w:rPr>
          <w:color w:val="000000"/>
          <w:szCs w:val="22"/>
        </w:rPr>
        <w:t>to</w:t>
      </w:r>
      <w:r w:rsidR="00C93EB6">
        <w:rPr>
          <w:color w:val="000000"/>
          <w:szCs w:val="22"/>
        </w:rPr>
        <w:t xml:space="preserve"> </w:t>
      </w:r>
      <w:r w:rsidR="007C3BED" w:rsidRPr="007C3BED">
        <w:rPr>
          <w:color w:val="000000"/>
          <w:szCs w:val="22"/>
        </w:rPr>
        <w:t>my</w:t>
      </w:r>
      <w:r w:rsidR="00C93EB6">
        <w:rPr>
          <w:color w:val="000000"/>
          <w:szCs w:val="22"/>
        </w:rPr>
        <w:t xml:space="preserve"> </w:t>
      </w:r>
      <w:r w:rsidR="007C3BED" w:rsidRPr="007C3BED">
        <w:rPr>
          <w:color w:val="000000"/>
          <w:szCs w:val="22"/>
        </w:rPr>
        <w:t>name</w:t>
      </w:r>
      <w:r w:rsidR="00C93EB6">
        <w:rPr>
          <w:color w:val="000000"/>
          <w:szCs w:val="22"/>
        </w:rPr>
        <w:t xml:space="preserve"> </w:t>
      </w:r>
      <w:r w:rsidR="007C3BED" w:rsidRPr="007C3BED">
        <w:rPr>
          <w:color w:val="000000"/>
          <w:szCs w:val="22"/>
        </w:rPr>
        <w:t>and</w:t>
      </w:r>
      <w:r w:rsidR="00C93EB6">
        <w:rPr>
          <w:color w:val="000000"/>
          <w:szCs w:val="22"/>
        </w:rPr>
        <w:t xml:space="preserve"> </w:t>
      </w:r>
      <w:r w:rsidR="007C3BED" w:rsidRPr="007C3BED">
        <w:rPr>
          <w:color w:val="000000"/>
          <w:szCs w:val="22"/>
        </w:rPr>
        <w:t>did</w:t>
      </w:r>
      <w:r w:rsidR="00C93EB6">
        <w:rPr>
          <w:color w:val="000000"/>
          <w:szCs w:val="22"/>
        </w:rPr>
        <w:t xml:space="preserve"> </w:t>
      </w:r>
      <w:r w:rsidR="007C3BED" w:rsidRPr="007C3BED">
        <w:rPr>
          <w:color w:val="000000"/>
          <w:szCs w:val="22"/>
        </w:rPr>
        <w:t>not</w:t>
      </w:r>
      <w:r w:rsidR="00C93EB6">
        <w:rPr>
          <w:color w:val="000000"/>
          <w:szCs w:val="22"/>
        </w:rPr>
        <w:t xml:space="preserve"> </w:t>
      </w:r>
      <w:r w:rsidR="007C3BED" w:rsidRPr="007C3BED">
        <w:rPr>
          <w:color w:val="000000"/>
          <w:szCs w:val="22"/>
        </w:rPr>
        <w:t>deny</w:t>
      </w:r>
      <w:r w:rsidR="00C93EB6">
        <w:rPr>
          <w:color w:val="000000"/>
          <w:szCs w:val="22"/>
        </w:rPr>
        <w:t xml:space="preserve"> </w:t>
      </w:r>
      <w:r w:rsidR="007C3BED" w:rsidRPr="007C3BED">
        <w:rPr>
          <w:color w:val="000000"/>
          <w:szCs w:val="22"/>
        </w:rPr>
        <w:t>my</w:t>
      </w:r>
      <w:r w:rsidR="00C93EB6">
        <w:rPr>
          <w:color w:val="000000"/>
          <w:szCs w:val="22"/>
        </w:rPr>
        <w:t xml:space="preserve"> </w:t>
      </w:r>
      <w:r w:rsidR="007C3BED" w:rsidRPr="007C3BED">
        <w:rPr>
          <w:color w:val="000000"/>
          <w:szCs w:val="22"/>
        </w:rPr>
        <w:t>faith</w:t>
      </w:r>
      <w:r w:rsidR="00C93EB6">
        <w:rPr>
          <w:color w:val="000000"/>
          <w:szCs w:val="22"/>
        </w:rPr>
        <w:t xml:space="preserve"> </w:t>
      </w:r>
      <w:r w:rsidR="007C3BED" w:rsidRPr="007C3BED">
        <w:rPr>
          <w:color w:val="000000"/>
          <w:szCs w:val="22"/>
        </w:rPr>
        <w:t>in</w:t>
      </w:r>
      <w:r w:rsidR="00C93EB6">
        <w:rPr>
          <w:color w:val="000000"/>
          <w:szCs w:val="22"/>
        </w:rPr>
        <w:t xml:space="preserve"> </w:t>
      </w:r>
      <w:r w:rsidR="007C3BED" w:rsidRPr="007C3BED">
        <w:rPr>
          <w:color w:val="000000"/>
          <w:szCs w:val="22"/>
        </w:rPr>
        <w:t>the</w:t>
      </w:r>
      <w:r w:rsidR="00C93EB6">
        <w:rPr>
          <w:color w:val="000000"/>
          <w:szCs w:val="22"/>
        </w:rPr>
        <w:t xml:space="preserve"> </w:t>
      </w:r>
      <w:r w:rsidR="007C3BED" w:rsidRPr="007C3BED">
        <w:rPr>
          <w:color w:val="000000"/>
          <w:szCs w:val="22"/>
        </w:rPr>
        <w:t>days</w:t>
      </w:r>
      <w:r w:rsidR="00C93EB6">
        <w:rPr>
          <w:color w:val="000000"/>
          <w:szCs w:val="22"/>
        </w:rPr>
        <w:t xml:space="preserve"> </w:t>
      </w:r>
      <w:r w:rsidR="007C3BED" w:rsidRPr="007C3BED">
        <w:rPr>
          <w:color w:val="000000"/>
          <w:szCs w:val="22"/>
        </w:rPr>
        <w:t>when</w:t>
      </w:r>
      <w:r w:rsidR="00C93EB6">
        <w:rPr>
          <w:color w:val="000000"/>
          <w:szCs w:val="22"/>
        </w:rPr>
        <w:t xml:space="preserve"> </w:t>
      </w:r>
      <w:r w:rsidR="007C3BED" w:rsidRPr="007C3BED">
        <w:rPr>
          <w:color w:val="000000"/>
          <w:szCs w:val="22"/>
        </w:rPr>
        <w:t>Antipas</w:t>
      </w:r>
      <w:r w:rsidR="00C93EB6">
        <w:rPr>
          <w:color w:val="000000"/>
          <w:szCs w:val="22"/>
        </w:rPr>
        <w:t xml:space="preserve"> </w:t>
      </w:r>
      <w:r w:rsidR="007C3BED" w:rsidRPr="007C3BED">
        <w:rPr>
          <w:color w:val="000000"/>
          <w:szCs w:val="22"/>
        </w:rPr>
        <w:t>my</w:t>
      </w:r>
      <w:r w:rsidR="00C93EB6">
        <w:rPr>
          <w:color w:val="000000"/>
          <w:szCs w:val="22"/>
        </w:rPr>
        <w:t xml:space="preserve"> </w:t>
      </w:r>
      <w:r w:rsidR="007C3BED" w:rsidRPr="007C3BED">
        <w:rPr>
          <w:color w:val="000000"/>
          <w:szCs w:val="22"/>
        </w:rPr>
        <w:t>faithful</w:t>
      </w:r>
      <w:r w:rsidR="00C93EB6">
        <w:rPr>
          <w:color w:val="000000"/>
          <w:szCs w:val="22"/>
        </w:rPr>
        <w:t xml:space="preserve"> </w:t>
      </w:r>
      <w:r w:rsidR="007C3BED" w:rsidRPr="007C3BED">
        <w:rPr>
          <w:color w:val="000000"/>
          <w:szCs w:val="22"/>
        </w:rPr>
        <w:t>martyr</w:t>
      </w:r>
      <w:r w:rsidR="00C93EB6">
        <w:rPr>
          <w:color w:val="000000"/>
          <w:szCs w:val="22"/>
        </w:rPr>
        <w:t xml:space="preserve"> </w:t>
      </w:r>
      <w:r w:rsidR="007C3BED" w:rsidRPr="007C3BED">
        <w:rPr>
          <w:i/>
          <w:iCs/>
          <w:color w:val="000000"/>
          <w:szCs w:val="22"/>
        </w:rPr>
        <w:t>was</w:t>
      </w:r>
      <w:r w:rsidR="00C93EB6">
        <w:rPr>
          <w:i/>
          <w:iCs/>
          <w:color w:val="000000"/>
          <w:szCs w:val="22"/>
        </w:rPr>
        <w:t xml:space="preserve"> </w:t>
      </w:r>
      <w:r w:rsidR="007C3BED" w:rsidRPr="007C3BED">
        <w:rPr>
          <w:i/>
          <w:iCs/>
          <w:color w:val="000000"/>
          <w:szCs w:val="22"/>
        </w:rPr>
        <w:t>around</w:t>
      </w:r>
      <w:r w:rsidR="007C3BED" w:rsidRPr="007C3BED">
        <w:rPr>
          <w:color w:val="000000"/>
          <w:szCs w:val="22"/>
        </w:rPr>
        <w:t>,</w:t>
      </w:r>
      <w:r w:rsidR="00C93EB6">
        <w:rPr>
          <w:color w:val="000000"/>
          <w:szCs w:val="22"/>
        </w:rPr>
        <w:t xml:space="preserve"> </w:t>
      </w:r>
      <w:r w:rsidR="007C3BED" w:rsidRPr="007C3BED">
        <w:rPr>
          <w:color w:val="000000"/>
          <w:szCs w:val="22"/>
        </w:rPr>
        <w:t>who</w:t>
      </w:r>
      <w:r w:rsidR="00C93EB6">
        <w:rPr>
          <w:color w:val="000000"/>
          <w:szCs w:val="22"/>
        </w:rPr>
        <w:t xml:space="preserve"> </w:t>
      </w:r>
      <w:r w:rsidR="007C3BED" w:rsidRPr="007C3BED">
        <w:rPr>
          <w:color w:val="000000"/>
          <w:szCs w:val="22"/>
        </w:rPr>
        <w:t>was</w:t>
      </w:r>
      <w:r w:rsidR="00C93EB6">
        <w:rPr>
          <w:color w:val="000000"/>
          <w:szCs w:val="22"/>
        </w:rPr>
        <w:t xml:space="preserve"> </w:t>
      </w:r>
      <w:r w:rsidR="007C3BED" w:rsidRPr="007C3BED">
        <w:rPr>
          <w:color w:val="000000"/>
          <w:szCs w:val="22"/>
        </w:rPr>
        <w:t>killed</w:t>
      </w:r>
      <w:r w:rsidR="00C93EB6">
        <w:rPr>
          <w:color w:val="000000"/>
          <w:szCs w:val="22"/>
        </w:rPr>
        <w:t xml:space="preserve"> </w:t>
      </w:r>
      <w:r w:rsidR="007C3BED" w:rsidRPr="007C3BED">
        <w:rPr>
          <w:color w:val="000000"/>
          <w:szCs w:val="22"/>
        </w:rPr>
        <w:t>in</w:t>
      </w:r>
      <w:r w:rsidR="00C93EB6">
        <w:rPr>
          <w:color w:val="000000"/>
          <w:szCs w:val="22"/>
        </w:rPr>
        <w:t xml:space="preserve"> </w:t>
      </w:r>
      <w:r w:rsidR="007C3BED" w:rsidRPr="007C3BED">
        <w:rPr>
          <w:color w:val="000000"/>
          <w:szCs w:val="22"/>
        </w:rPr>
        <w:t>your</w:t>
      </w:r>
      <w:r w:rsidR="00C93EB6">
        <w:rPr>
          <w:color w:val="000000"/>
          <w:szCs w:val="22"/>
        </w:rPr>
        <w:t xml:space="preserve"> </w:t>
      </w:r>
      <w:r w:rsidR="007C3BED" w:rsidRPr="007C3BED">
        <w:rPr>
          <w:color w:val="000000"/>
          <w:szCs w:val="22"/>
        </w:rPr>
        <w:t>location,</w:t>
      </w:r>
      <w:r w:rsidR="00C93EB6">
        <w:rPr>
          <w:color w:val="000000"/>
          <w:szCs w:val="22"/>
        </w:rPr>
        <w:t xml:space="preserve"> </w:t>
      </w:r>
      <w:r w:rsidR="007C3BED" w:rsidRPr="007C3BED">
        <w:rPr>
          <w:color w:val="000000"/>
          <w:szCs w:val="22"/>
        </w:rPr>
        <w:t>where</w:t>
      </w:r>
      <w:r w:rsidR="00C93EB6">
        <w:rPr>
          <w:color w:val="000000"/>
          <w:szCs w:val="22"/>
        </w:rPr>
        <w:t xml:space="preserve"> </w:t>
      </w:r>
      <w:r w:rsidR="007C3BED" w:rsidRPr="007C3BED">
        <w:rPr>
          <w:color w:val="000000"/>
          <w:szCs w:val="22"/>
        </w:rPr>
        <w:t>Satan</w:t>
      </w:r>
      <w:r w:rsidR="00C93EB6">
        <w:rPr>
          <w:color w:val="000000"/>
          <w:szCs w:val="22"/>
        </w:rPr>
        <w:t xml:space="preserve"> </w:t>
      </w:r>
      <w:r w:rsidR="007C3BED" w:rsidRPr="007C3BED">
        <w:rPr>
          <w:color w:val="000000"/>
          <w:szCs w:val="22"/>
        </w:rPr>
        <w:t>dwells.</w:t>
      </w:r>
    </w:p>
    <w:p w14:paraId="7FFAE041" w14:textId="77777777" w:rsidR="007C3BED" w:rsidRPr="007C3BED" w:rsidRDefault="007C3BED" w:rsidP="00E00AF3">
      <w:pPr>
        <w:pStyle w:val="AuthHang"/>
        <w:spacing w:after="120"/>
        <w:ind w:left="363"/>
        <w:rPr>
          <w:snapToGrid w:val="0"/>
          <w:szCs w:val="22"/>
        </w:rPr>
      </w:pPr>
      <w:r w:rsidRPr="007C3BED">
        <w:rPr>
          <w:snapToGrid w:val="0"/>
          <w:szCs w:val="22"/>
        </w:rPr>
        <w:t>6:1</w:t>
      </w:r>
      <w:r w:rsidR="00C93EB6">
        <w:rPr>
          <w:snapToGrid w:val="0"/>
          <w:szCs w:val="22"/>
        </w:rPr>
        <w:t xml:space="preserve"> </w:t>
      </w:r>
      <w:r w:rsidRPr="007C3BED">
        <w:rPr>
          <w:szCs w:val="22"/>
        </w:rPr>
        <w:t>(</w:t>
      </w:r>
      <w:r w:rsidR="004C1F23">
        <w:rPr>
          <w:rFonts w:ascii="Cambria Math" w:hAnsi="Cambria Math" w:cs="Cambria Math"/>
          <w:szCs w:val="22"/>
        </w:rPr>
        <w:t>𝔐</w:t>
      </w:r>
      <w:r w:rsidRPr="007C3BED">
        <w:rPr>
          <w:szCs w:val="22"/>
          <w:vertAlign w:val="superscript"/>
        </w:rPr>
        <w:t>K</w:t>
      </w:r>
      <w:r w:rsidRPr="007C3BED">
        <w:rPr>
          <w:szCs w:val="22"/>
        </w:rPr>
        <w:t>)</w:t>
      </w:r>
      <w:r w:rsidRPr="007C3BED">
        <w:rPr>
          <w:snapToGrid w:val="0"/>
          <w:szCs w:val="22"/>
        </w:rPr>
        <w:tab/>
        <w:t>T</w:t>
      </w:r>
      <w:r w:rsidRPr="007C3BED">
        <w:rPr>
          <w:color w:val="000000"/>
          <w:szCs w:val="22"/>
        </w:rPr>
        <w:t>hen</w:t>
      </w:r>
      <w:r w:rsidR="00C93EB6">
        <w:rPr>
          <w:color w:val="000000"/>
          <w:szCs w:val="22"/>
        </w:rPr>
        <w:t xml:space="preserve"> </w:t>
      </w:r>
      <w:r w:rsidRPr="007C3BED">
        <w:rPr>
          <w:color w:val="000000"/>
          <w:szCs w:val="22"/>
        </w:rPr>
        <w:t>I</w:t>
      </w:r>
      <w:r w:rsidR="00C93EB6">
        <w:rPr>
          <w:color w:val="000000"/>
          <w:szCs w:val="22"/>
        </w:rPr>
        <w:t xml:space="preserve"> </w:t>
      </w:r>
      <w:r w:rsidRPr="007C3BED">
        <w:rPr>
          <w:color w:val="000000"/>
          <w:szCs w:val="22"/>
        </w:rPr>
        <w:t>saw</w:t>
      </w:r>
      <w:r w:rsidR="00C93EB6">
        <w:rPr>
          <w:color w:val="000000"/>
          <w:szCs w:val="22"/>
        </w:rPr>
        <w:t xml:space="preserve"> </w:t>
      </w:r>
      <w:r w:rsidRPr="007C3BED">
        <w:rPr>
          <w:color w:val="000000"/>
          <w:szCs w:val="22"/>
        </w:rPr>
        <w:t>that</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lamb</w:t>
      </w:r>
      <w:r w:rsidR="00C93EB6">
        <w:rPr>
          <w:color w:val="000000"/>
          <w:szCs w:val="22"/>
        </w:rPr>
        <w:t xml:space="preserve"> </w:t>
      </w:r>
      <w:r w:rsidRPr="007C3BED">
        <w:rPr>
          <w:color w:val="000000"/>
          <w:szCs w:val="22"/>
        </w:rPr>
        <w:t>had</w:t>
      </w:r>
      <w:r w:rsidR="00C93EB6">
        <w:rPr>
          <w:color w:val="000000"/>
          <w:szCs w:val="22"/>
        </w:rPr>
        <w:t xml:space="preserve"> </w:t>
      </w:r>
      <w:r w:rsidRPr="007C3BED">
        <w:rPr>
          <w:color w:val="000000"/>
          <w:szCs w:val="22"/>
        </w:rPr>
        <w:t>opened</w:t>
      </w:r>
      <w:r w:rsidR="00C93EB6">
        <w:rPr>
          <w:color w:val="000000"/>
          <w:szCs w:val="22"/>
        </w:rPr>
        <w:t xml:space="preserve"> </w:t>
      </w:r>
      <w:r w:rsidRPr="007C3BED">
        <w:rPr>
          <w:color w:val="000000"/>
          <w:szCs w:val="22"/>
        </w:rPr>
        <w:t>one</w:t>
      </w:r>
      <w:r w:rsidR="00C93EB6">
        <w:rPr>
          <w:color w:val="000000"/>
          <w:szCs w:val="22"/>
        </w:rPr>
        <w:t xml:space="preserve"> </w:t>
      </w:r>
      <w:r w:rsidRPr="007C3BED">
        <w:rPr>
          <w:color w:val="000000"/>
          <w:szCs w:val="22"/>
        </w:rPr>
        <w:t>of</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seven</w:t>
      </w:r>
      <w:r w:rsidR="00C93EB6">
        <w:rPr>
          <w:color w:val="000000"/>
          <w:szCs w:val="22"/>
        </w:rPr>
        <w:t xml:space="preserve"> </w:t>
      </w:r>
      <w:r w:rsidRPr="007C3BED">
        <w:rPr>
          <w:color w:val="000000"/>
          <w:szCs w:val="22"/>
        </w:rPr>
        <w:t>seals.</w:t>
      </w:r>
      <w:r w:rsidR="00C93EB6">
        <w:rPr>
          <w:color w:val="000000"/>
          <w:szCs w:val="22"/>
        </w:rPr>
        <w:t xml:space="preserve"> </w:t>
      </w:r>
      <w:r w:rsidRPr="007C3BED">
        <w:rPr>
          <w:color w:val="000000"/>
          <w:szCs w:val="22"/>
        </w:rPr>
        <w:t>And</w:t>
      </w:r>
      <w:r w:rsidR="00C93EB6">
        <w:rPr>
          <w:color w:val="000000"/>
          <w:szCs w:val="22"/>
        </w:rPr>
        <w:t xml:space="preserve"> </w:t>
      </w:r>
      <w:r w:rsidRPr="007C3BED">
        <w:rPr>
          <w:color w:val="000000"/>
          <w:szCs w:val="22"/>
        </w:rPr>
        <w:t>I</w:t>
      </w:r>
      <w:r w:rsidR="00C93EB6">
        <w:rPr>
          <w:color w:val="000000"/>
          <w:szCs w:val="22"/>
        </w:rPr>
        <w:t xml:space="preserve"> </w:t>
      </w:r>
      <w:r w:rsidRPr="007C3BED">
        <w:rPr>
          <w:color w:val="000000"/>
          <w:szCs w:val="22"/>
        </w:rPr>
        <w:t>heard</w:t>
      </w:r>
      <w:r w:rsidR="00C93EB6">
        <w:rPr>
          <w:color w:val="000000"/>
          <w:szCs w:val="22"/>
        </w:rPr>
        <w:t xml:space="preserve"> </w:t>
      </w:r>
      <w:r w:rsidRPr="007C3BED">
        <w:rPr>
          <w:color w:val="000000"/>
          <w:szCs w:val="22"/>
        </w:rPr>
        <w:t>one</w:t>
      </w:r>
      <w:r w:rsidR="00C93EB6">
        <w:rPr>
          <w:color w:val="000000"/>
          <w:szCs w:val="22"/>
        </w:rPr>
        <w:t xml:space="preserve"> </w:t>
      </w:r>
      <w:r w:rsidRPr="007C3BED">
        <w:rPr>
          <w:color w:val="000000"/>
          <w:szCs w:val="22"/>
        </w:rPr>
        <w:t>of</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four</w:t>
      </w:r>
      <w:r w:rsidR="00C93EB6">
        <w:rPr>
          <w:color w:val="000000"/>
          <w:szCs w:val="22"/>
        </w:rPr>
        <w:t xml:space="preserve"> </w:t>
      </w:r>
      <w:r w:rsidRPr="007C3BED">
        <w:rPr>
          <w:color w:val="000000"/>
          <w:szCs w:val="22"/>
        </w:rPr>
        <w:t>living</w:t>
      </w:r>
      <w:r w:rsidR="00C93EB6">
        <w:rPr>
          <w:color w:val="000000"/>
          <w:szCs w:val="22"/>
        </w:rPr>
        <w:t xml:space="preserve"> </w:t>
      </w:r>
      <w:r w:rsidRPr="007C3BED">
        <w:rPr>
          <w:color w:val="000000"/>
          <w:szCs w:val="22"/>
        </w:rPr>
        <w:t>beings</w:t>
      </w:r>
      <w:r w:rsidR="00C93EB6">
        <w:rPr>
          <w:color w:val="000000"/>
          <w:szCs w:val="22"/>
        </w:rPr>
        <w:t xml:space="preserve"> </w:t>
      </w:r>
      <w:r w:rsidRPr="007C3BED">
        <w:rPr>
          <w:color w:val="000000"/>
          <w:szCs w:val="22"/>
        </w:rPr>
        <w:t>say</w:t>
      </w:r>
      <w:r w:rsidR="00C93EB6">
        <w:rPr>
          <w:color w:val="000000"/>
          <w:szCs w:val="22"/>
        </w:rPr>
        <w:t xml:space="preserve"> </w:t>
      </w:r>
      <w:r w:rsidRPr="007C3BED">
        <w:rPr>
          <w:color w:val="000000"/>
          <w:szCs w:val="22"/>
        </w:rPr>
        <w:t>with</w:t>
      </w:r>
      <w:r w:rsidR="00C93EB6">
        <w:rPr>
          <w:color w:val="000000"/>
          <w:szCs w:val="22"/>
        </w:rPr>
        <w:t xml:space="preserve"> </w:t>
      </w:r>
      <w:r w:rsidRPr="007C3BED">
        <w:rPr>
          <w:color w:val="000000"/>
          <w:szCs w:val="22"/>
        </w:rPr>
        <w:t>a</w:t>
      </w:r>
      <w:r w:rsidR="00C93EB6">
        <w:rPr>
          <w:color w:val="000000"/>
          <w:szCs w:val="22"/>
        </w:rPr>
        <w:t xml:space="preserve"> </w:t>
      </w:r>
      <w:r w:rsidRPr="007C3BED">
        <w:rPr>
          <w:color w:val="000000"/>
          <w:szCs w:val="22"/>
        </w:rPr>
        <w:t>thundering</w:t>
      </w:r>
      <w:r w:rsidR="00C93EB6">
        <w:rPr>
          <w:color w:val="000000"/>
          <w:szCs w:val="22"/>
        </w:rPr>
        <w:t xml:space="preserve"> </w:t>
      </w:r>
      <w:r w:rsidRPr="007C3BED">
        <w:rPr>
          <w:color w:val="000000"/>
          <w:szCs w:val="22"/>
        </w:rPr>
        <w:t>voice,</w:t>
      </w:r>
      <w:r w:rsidR="00C93EB6">
        <w:rPr>
          <w:color w:val="000000"/>
          <w:szCs w:val="22"/>
        </w:rPr>
        <w:t xml:space="preserve"> </w:t>
      </w:r>
      <w:r w:rsidRPr="007C3BED">
        <w:rPr>
          <w:color w:val="000000"/>
          <w:szCs w:val="22"/>
        </w:rPr>
        <w:t>“Come</w:t>
      </w:r>
      <w:r w:rsidR="00C93EB6">
        <w:rPr>
          <w:color w:val="000000"/>
          <w:szCs w:val="22"/>
        </w:rPr>
        <w:t xml:space="preserve"> </w:t>
      </w:r>
      <w:r w:rsidRPr="007C3BED">
        <w:rPr>
          <w:dstrike/>
          <w:color w:val="000000"/>
          <w:szCs w:val="22"/>
        </w:rPr>
        <w:t>and</w:t>
      </w:r>
      <w:r w:rsidR="00C93EB6">
        <w:rPr>
          <w:dstrike/>
          <w:color w:val="000000"/>
          <w:szCs w:val="22"/>
        </w:rPr>
        <w:t xml:space="preserve"> </w:t>
      </w:r>
      <w:r w:rsidRPr="007C3BED">
        <w:rPr>
          <w:dstrike/>
          <w:color w:val="000000"/>
          <w:szCs w:val="22"/>
        </w:rPr>
        <w:t>see</w:t>
      </w:r>
      <w:r w:rsidRPr="007C3BED">
        <w:rPr>
          <w:color w:val="000000"/>
          <w:szCs w:val="22"/>
        </w:rPr>
        <w:t>.”</w:t>
      </w:r>
      <w:r w:rsidRPr="007C3BED">
        <w:rPr>
          <w:rStyle w:val="FootnoteReference"/>
          <w:color w:val="000000"/>
          <w:szCs w:val="22"/>
        </w:rPr>
        <w:footnoteReference w:id="29"/>
      </w:r>
    </w:p>
    <w:p w14:paraId="567A2AA1" w14:textId="77777777" w:rsidR="007C3BED" w:rsidRPr="007C3BED" w:rsidRDefault="007C3BED" w:rsidP="00E00AF3">
      <w:pPr>
        <w:pStyle w:val="AuthHang"/>
        <w:spacing w:after="120"/>
        <w:ind w:left="363"/>
        <w:rPr>
          <w:szCs w:val="22"/>
        </w:rPr>
      </w:pPr>
      <w:r w:rsidRPr="007C3BED">
        <w:rPr>
          <w:snapToGrid w:val="0"/>
          <w:szCs w:val="22"/>
        </w:rPr>
        <w:t>16:17</w:t>
      </w:r>
      <w:r w:rsidR="00C93EB6">
        <w:rPr>
          <w:snapToGrid w:val="0"/>
          <w:szCs w:val="22"/>
        </w:rPr>
        <w:t xml:space="preserve"> </w:t>
      </w:r>
      <w:r w:rsidRPr="007C3BED">
        <w:rPr>
          <w:szCs w:val="22"/>
        </w:rPr>
        <w:t>(</w:t>
      </w:r>
      <w:r w:rsidR="004C1F23">
        <w:rPr>
          <w:rFonts w:ascii="Cambria Math" w:hAnsi="Cambria Math" w:cs="Cambria Math"/>
          <w:szCs w:val="22"/>
        </w:rPr>
        <w:t>𝔐</w:t>
      </w:r>
      <w:r w:rsidRPr="007C3BED">
        <w:rPr>
          <w:szCs w:val="22"/>
          <w:vertAlign w:val="superscript"/>
        </w:rPr>
        <w:t>K</w:t>
      </w:r>
      <w:r w:rsidRPr="007C3BED">
        <w:rPr>
          <w:szCs w:val="22"/>
        </w:rPr>
        <w:t>)</w:t>
      </w:r>
      <w:r w:rsidR="00C93EB6">
        <w:rPr>
          <w:snapToGrid w:val="0"/>
          <w:szCs w:val="22"/>
        </w:rPr>
        <w:t xml:space="preserve"> </w:t>
      </w:r>
      <w:r w:rsidRPr="007C3BED">
        <w:rPr>
          <w:color w:val="000000"/>
          <w:szCs w:val="22"/>
        </w:rPr>
        <w:t>Then</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seventh</w:t>
      </w:r>
      <w:r w:rsidR="00C93EB6">
        <w:rPr>
          <w:color w:val="000000"/>
          <w:szCs w:val="22"/>
        </w:rPr>
        <w:t xml:space="preserve"> </w:t>
      </w:r>
      <w:r w:rsidRPr="007C3BED">
        <w:rPr>
          <w:i/>
          <w:iCs/>
          <w:color w:val="000000"/>
          <w:szCs w:val="22"/>
        </w:rPr>
        <w:t>one</w:t>
      </w:r>
      <w:r w:rsidR="00C93EB6">
        <w:rPr>
          <w:color w:val="000000"/>
          <w:szCs w:val="22"/>
        </w:rPr>
        <w:t xml:space="preserve"> </w:t>
      </w:r>
      <w:r w:rsidRPr="007C3BED">
        <w:rPr>
          <w:color w:val="000000"/>
          <w:szCs w:val="22"/>
        </w:rPr>
        <w:t>poured</w:t>
      </w:r>
      <w:r w:rsidR="00C93EB6">
        <w:rPr>
          <w:color w:val="000000"/>
          <w:szCs w:val="22"/>
        </w:rPr>
        <w:t xml:space="preserve"> </w:t>
      </w:r>
      <w:r w:rsidRPr="007C3BED">
        <w:rPr>
          <w:color w:val="000000"/>
          <w:szCs w:val="22"/>
        </w:rPr>
        <w:t>his</w:t>
      </w:r>
      <w:r w:rsidR="00C93EB6">
        <w:rPr>
          <w:color w:val="000000"/>
          <w:szCs w:val="22"/>
        </w:rPr>
        <w:t xml:space="preserve"> </w:t>
      </w:r>
      <w:r w:rsidRPr="007C3BED">
        <w:rPr>
          <w:color w:val="000000"/>
          <w:szCs w:val="22"/>
        </w:rPr>
        <w:t>vial</w:t>
      </w:r>
      <w:r w:rsidR="00C93EB6">
        <w:rPr>
          <w:color w:val="000000"/>
          <w:szCs w:val="22"/>
        </w:rPr>
        <w:t xml:space="preserve"> </w:t>
      </w:r>
      <w:r w:rsidRPr="007C3BED">
        <w:rPr>
          <w:color w:val="000000"/>
          <w:szCs w:val="22"/>
        </w:rPr>
        <w:t>out</w:t>
      </w:r>
      <w:r w:rsidR="00C93EB6">
        <w:rPr>
          <w:color w:val="000000"/>
          <w:szCs w:val="22"/>
        </w:rPr>
        <w:t xml:space="preserve"> </w:t>
      </w:r>
      <w:r w:rsidRPr="007C3BED">
        <w:rPr>
          <w:color w:val="000000"/>
          <w:szCs w:val="22"/>
        </w:rPr>
        <w:t>on</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air,</w:t>
      </w:r>
      <w:r w:rsidR="00C93EB6">
        <w:rPr>
          <w:color w:val="000000"/>
          <w:szCs w:val="22"/>
        </w:rPr>
        <w:t xml:space="preserve"> </w:t>
      </w:r>
      <w:r w:rsidRPr="007C3BED">
        <w:rPr>
          <w:color w:val="000000"/>
          <w:szCs w:val="22"/>
        </w:rPr>
        <w:t>and</w:t>
      </w:r>
      <w:r w:rsidR="00C93EB6">
        <w:rPr>
          <w:color w:val="000000"/>
          <w:szCs w:val="22"/>
        </w:rPr>
        <w:t xml:space="preserve"> </w:t>
      </w:r>
      <w:r w:rsidRPr="007C3BED">
        <w:rPr>
          <w:color w:val="000000"/>
          <w:szCs w:val="22"/>
        </w:rPr>
        <w:t>a</w:t>
      </w:r>
      <w:r w:rsidR="00C93EB6">
        <w:rPr>
          <w:color w:val="000000"/>
          <w:szCs w:val="22"/>
        </w:rPr>
        <w:t xml:space="preserve"> </w:t>
      </w:r>
      <w:r w:rsidRPr="007C3BED">
        <w:rPr>
          <w:color w:val="000000"/>
          <w:szCs w:val="22"/>
        </w:rPr>
        <w:t>loud</w:t>
      </w:r>
      <w:r w:rsidR="00C93EB6">
        <w:rPr>
          <w:color w:val="000000"/>
          <w:szCs w:val="22"/>
        </w:rPr>
        <w:t xml:space="preserve"> </w:t>
      </w:r>
      <w:r w:rsidRPr="007C3BED">
        <w:rPr>
          <w:color w:val="000000"/>
          <w:szCs w:val="22"/>
        </w:rPr>
        <w:t>voice</w:t>
      </w:r>
      <w:r w:rsidR="00C93EB6">
        <w:rPr>
          <w:color w:val="000000"/>
          <w:szCs w:val="22"/>
        </w:rPr>
        <w:t xml:space="preserve"> </w:t>
      </w:r>
      <w:r w:rsidRPr="007C3BED">
        <w:rPr>
          <w:color w:val="000000"/>
          <w:szCs w:val="22"/>
        </w:rPr>
        <w:t>came</w:t>
      </w:r>
      <w:r w:rsidR="00C93EB6">
        <w:rPr>
          <w:color w:val="000000"/>
          <w:szCs w:val="22"/>
        </w:rPr>
        <w:t xml:space="preserve"> </w:t>
      </w:r>
      <w:r w:rsidRPr="007C3BED">
        <w:rPr>
          <w:color w:val="000000"/>
          <w:szCs w:val="22"/>
        </w:rPr>
        <w:t>from</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sanctuary</w:t>
      </w:r>
      <w:r w:rsidR="00C93EB6">
        <w:rPr>
          <w:color w:val="000000"/>
          <w:szCs w:val="22"/>
        </w:rPr>
        <w:t xml:space="preserve"> </w:t>
      </w:r>
      <w:r w:rsidRPr="007C3BED">
        <w:rPr>
          <w:dstrike/>
          <w:color w:val="000000"/>
          <w:szCs w:val="22"/>
        </w:rPr>
        <w:t>of</w:t>
      </w:r>
      <w:r w:rsidR="00C93EB6">
        <w:rPr>
          <w:dstrike/>
          <w:color w:val="000000"/>
          <w:szCs w:val="22"/>
        </w:rPr>
        <w:t xml:space="preserve"> </w:t>
      </w:r>
      <w:r w:rsidRPr="007C3BED">
        <w:rPr>
          <w:dstrike/>
          <w:color w:val="000000"/>
          <w:szCs w:val="22"/>
        </w:rPr>
        <w:t>heaven</w:t>
      </w:r>
      <w:r w:rsidR="00C93EB6">
        <w:rPr>
          <w:color w:val="000000"/>
          <w:szCs w:val="22"/>
        </w:rPr>
        <w:t xml:space="preserve"> </w:t>
      </w:r>
      <w:r w:rsidRPr="007C3BED">
        <w:rPr>
          <w:color w:val="000000"/>
          <w:szCs w:val="22"/>
        </w:rPr>
        <w:t>from</w:t>
      </w:r>
      <w:r w:rsidR="00C93EB6">
        <w:rPr>
          <w:color w:val="000000"/>
          <w:szCs w:val="22"/>
        </w:rPr>
        <w:t xml:space="preserve"> </w:t>
      </w:r>
      <w:r w:rsidRPr="007C3BED">
        <w:rPr>
          <w:color w:val="000000"/>
          <w:szCs w:val="22"/>
        </w:rPr>
        <w:t>the</w:t>
      </w:r>
      <w:r w:rsidR="00C93EB6">
        <w:rPr>
          <w:color w:val="000000"/>
          <w:szCs w:val="22"/>
        </w:rPr>
        <w:t xml:space="preserve"> </w:t>
      </w:r>
      <w:r w:rsidRPr="007C3BED">
        <w:rPr>
          <w:color w:val="000000"/>
          <w:szCs w:val="22"/>
        </w:rPr>
        <w:t>throne,</w:t>
      </w:r>
      <w:r w:rsidR="00C93EB6">
        <w:rPr>
          <w:color w:val="000000"/>
          <w:szCs w:val="22"/>
        </w:rPr>
        <w:t xml:space="preserve"> </w:t>
      </w:r>
      <w:r w:rsidRPr="007C3BED">
        <w:rPr>
          <w:color w:val="000000"/>
          <w:szCs w:val="22"/>
        </w:rPr>
        <w:t>and</w:t>
      </w:r>
      <w:r w:rsidR="00C93EB6">
        <w:rPr>
          <w:color w:val="000000"/>
          <w:szCs w:val="22"/>
        </w:rPr>
        <w:t xml:space="preserve"> </w:t>
      </w:r>
      <w:r w:rsidRPr="007C3BED">
        <w:rPr>
          <w:color w:val="000000"/>
          <w:szCs w:val="22"/>
        </w:rPr>
        <w:t>said,</w:t>
      </w:r>
      <w:r w:rsidR="00C93EB6">
        <w:rPr>
          <w:color w:val="000000"/>
          <w:szCs w:val="22"/>
        </w:rPr>
        <w:t xml:space="preserve"> </w:t>
      </w:r>
      <w:r w:rsidRPr="007C3BED">
        <w:rPr>
          <w:color w:val="000000"/>
          <w:szCs w:val="22"/>
        </w:rPr>
        <w:t>“It</w:t>
      </w:r>
      <w:r w:rsidR="00C93EB6">
        <w:rPr>
          <w:color w:val="000000"/>
          <w:szCs w:val="22"/>
        </w:rPr>
        <w:t xml:space="preserve"> </w:t>
      </w:r>
      <w:r w:rsidRPr="007C3BED">
        <w:rPr>
          <w:color w:val="000000"/>
          <w:szCs w:val="22"/>
        </w:rPr>
        <w:t>has</w:t>
      </w:r>
      <w:r w:rsidR="00C93EB6">
        <w:rPr>
          <w:color w:val="000000"/>
          <w:szCs w:val="22"/>
        </w:rPr>
        <w:t xml:space="preserve"> </w:t>
      </w:r>
      <w:r w:rsidRPr="007C3BED">
        <w:rPr>
          <w:color w:val="000000"/>
          <w:szCs w:val="22"/>
        </w:rPr>
        <w:t>taken</w:t>
      </w:r>
      <w:r w:rsidR="00C93EB6">
        <w:rPr>
          <w:color w:val="000000"/>
          <w:szCs w:val="22"/>
        </w:rPr>
        <w:t xml:space="preserve"> </w:t>
      </w:r>
      <w:r w:rsidRPr="007C3BED">
        <w:rPr>
          <w:color w:val="000000"/>
          <w:szCs w:val="22"/>
        </w:rPr>
        <w:t>place.”</w:t>
      </w:r>
    </w:p>
    <w:p w14:paraId="27C236A2" w14:textId="77777777" w:rsidR="005E29C5" w:rsidRPr="00845D30" w:rsidRDefault="00FC4AA2" w:rsidP="00E00AF3">
      <w:pPr>
        <w:pStyle w:val="AuthHang"/>
        <w:spacing w:after="120"/>
        <w:ind w:left="363"/>
        <w:rPr>
          <w:snapToGrid w:val="0"/>
          <w:szCs w:val="22"/>
        </w:rPr>
      </w:pPr>
      <w:r w:rsidRPr="008D3FA9">
        <w:rPr>
          <w:snapToGrid w:val="0"/>
          <w:szCs w:val="22"/>
        </w:rPr>
        <w:t>20:9</w:t>
      </w:r>
      <w:r w:rsidR="00C93EB6">
        <w:rPr>
          <w:snapToGrid w:val="0"/>
          <w:szCs w:val="22"/>
        </w:rPr>
        <w:t xml:space="preserve"> </w:t>
      </w:r>
      <w:r w:rsidR="00845D30" w:rsidRPr="007C3BED">
        <w:rPr>
          <w:szCs w:val="22"/>
        </w:rPr>
        <w:t>(</w:t>
      </w:r>
      <w:r w:rsidR="004C1F23">
        <w:rPr>
          <w:rFonts w:ascii="Cambria Math" w:hAnsi="Cambria Math" w:cs="Cambria Math"/>
          <w:szCs w:val="22"/>
        </w:rPr>
        <w:t>𝔐</w:t>
      </w:r>
      <w:r w:rsidR="00845D30" w:rsidRPr="007C3BED">
        <w:rPr>
          <w:szCs w:val="22"/>
        </w:rPr>
        <w:t>)</w:t>
      </w:r>
      <w:r w:rsidRPr="008D3FA9">
        <w:rPr>
          <w:snapToGrid w:val="0"/>
          <w:szCs w:val="22"/>
        </w:rPr>
        <w:tab/>
      </w:r>
      <w:r w:rsidR="008D3FA9" w:rsidRPr="008D3FA9">
        <w:rPr>
          <w:color w:val="000000"/>
          <w:szCs w:val="22"/>
        </w:rPr>
        <w:t>And</w:t>
      </w:r>
      <w:r w:rsidR="00C93EB6">
        <w:rPr>
          <w:color w:val="000000"/>
          <w:szCs w:val="22"/>
        </w:rPr>
        <w:t xml:space="preserve"> </w:t>
      </w:r>
      <w:r w:rsidR="008D3FA9" w:rsidRPr="008D3FA9">
        <w:rPr>
          <w:color w:val="000000"/>
          <w:szCs w:val="22"/>
        </w:rPr>
        <w:t>they</w:t>
      </w:r>
      <w:r w:rsidR="00C93EB6">
        <w:rPr>
          <w:color w:val="000000"/>
          <w:szCs w:val="22"/>
        </w:rPr>
        <w:t xml:space="preserve"> </w:t>
      </w:r>
      <w:r w:rsidR="008D3FA9" w:rsidRPr="008D3FA9">
        <w:rPr>
          <w:color w:val="000000"/>
          <w:szCs w:val="22"/>
        </w:rPr>
        <w:t>went</w:t>
      </w:r>
      <w:r w:rsidR="00C93EB6">
        <w:rPr>
          <w:color w:val="000000"/>
          <w:szCs w:val="22"/>
        </w:rPr>
        <w:t xml:space="preserve"> </w:t>
      </w:r>
      <w:r w:rsidR="008D3FA9" w:rsidRPr="008D3FA9">
        <w:rPr>
          <w:color w:val="000000"/>
          <w:szCs w:val="22"/>
        </w:rPr>
        <w:t>through</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breadth</w:t>
      </w:r>
      <w:r w:rsidR="00C93EB6">
        <w:rPr>
          <w:color w:val="000000"/>
          <w:szCs w:val="22"/>
        </w:rPr>
        <w:t xml:space="preserve"> </w:t>
      </w:r>
      <w:r w:rsidR="008D3FA9" w:rsidRPr="008D3FA9">
        <w:rPr>
          <w:color w:val="000000"/>
          <w:szCs w:val="22"/>
        </w:rPr>
        <w:t>of</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land,</w:t>
      </w:r>
      <w:r w:rsidR="00C93EB6">
        <w:rPr>
          <w:color w:val="000000"/>
          <w:szCs w:val="22"/>
        </w:rPr>
        <w:t xml:space="preserve"> </w:t>
      </w:r>
      <w:r w:rsidR="008D3FA9" w:rsidRPr="008D3FA9">
        <w:rPr>
          <w:color w:val="000000"/>
          <w:szCs w:val="22"/>
        </w:rPr>
        <w:t>and</w:t>
      </w:r>
      <w:r w:rsidR="00C93EB6">
        <w:rPr>
          <w:color w:val="000000"/>
          <w:szCs w:val="22"/>
        </w:rPr>
        <w:t xml:space="preserve"> </w:t>
      </w:r>
      <w:r w:rsidR="008D3FA9" w:rsidRPr="008D3FA9">
        <w:rPr>
          <w:color w:val="000000"/>
          <w:szCs w:val="22"/>
        </w:rPr>
        <w:t>surrounded</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camp</w:t>
      </w:r>
      <w:r w:rsidR="00C93EB6">
        <w:rPr>
          <w:color w:val="000000"/>
          <w:szCs w:val="22"/>
        </w:rPr>
        <w:t xml:space="preserve"> </w:t>
      </w:r>
      <w:r w:rsidR="008D3FA9" w:rsidRPr="008D3FA9">
        <w:rPr>
          <w:color w:val="000000"/>
          <w:szCs w:val="22"/>
        </w:rPr>
        <w:t>of</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saints</w:t>
      </w:r>
      <w:r w:rsidR="00C93EB6">
        <w:rPr>
          <w:color w:val="000000"/>
          <w:szCs w:val="22"/>
        </w:rPr>
        <w:t xml:space="preserve"> </w:t>
      </w:r>
      <w:r w:rsidR="008D3FA9" w:rsidRPr="008D3FA9">
        <w:rPr>
          <w:color w:val="000000"/>
          <w:szCs w:val="22"/>
        </w:rPr>
        <w:t>and</w:t>
      </w:r>
      <w:r w:rsidR="00C93EB6">
        <w:rPr>
          <w:color w:val="000000"/>
          <w:szCs w:val="22"/>
        </w:rPr>
        <w:t xml:space="preserve"> </w:t>
      </w:r>
      <w:r w:rsidR="008D3FA9" w:rsidRPr="008D3FA9">
        <w:rPr>
          <w:color w:val="000000"/>
          <w:szCs w:val="22"/>
        </w:rPr>
        <w:t>the</w:t>
      </w:r>
      <w:r w:rsidR="00C93EB6">
        <w:rPr>
          <w:color w:val="000000"/>
          <w:szCs w:val="22"/>
        </w:rPr>
        <w:t xml:space="preserve"> </w:t>
      </w:r>
      <w:r w:rsidR="008D3FA9" w:rsidRPr="008D3FA9">
        <w:rPr>
          <w:color w:val="000000"/>
          <w:szCs w:val="22"/>
        </w:rPr>
        <w:t>beloved</w:t>
      </w:r>
      <w:r w:rsidR="00C93EB6">
        <w:rPr>
          <w:color w:val="000000"/>
          <w:szCs w:val="22"/>
        </w:rPr>
        <w:t xml:space="preserve"> </w:t>
      </w:r>
      <w:r w:rsidR="008D3FA9" w:rsidRPr="008D3FA9">
        <w:rPr>
          <w:color w:val="000000"/>
          <w:szCs w:val="22"/>
        </w:rPr>
        <w:t>city.</w:t>
      </w:r>
      <w:r w:rsidR="00C93EB6">
        <w:rPr>
          <w:color w:val="000000"/>
          <w:szCs w:val="22"/>
        </w:rPr>
        <w:t xml:space="preserve"> </w:t>
      </w:r>
      <w:r w:rsidR="008D3FA9" w:rsidRPr="008D3FA9">
        <w:rPr>
          <w:color w:val="000000"/>
          <w:szCs w:val="22"/>
        </w:rPr>
        <w:t>Then</w:t>
      </w:r>
      <w:r w:rsidR="00C93EB6">
        <w:rPr>
          <w:color w:val="000000"/>
          <w:szCs w:val="22"/>
        </w:rPr>
        <w:t xml:space="preserve"> </w:t>
      </w:r>
      <w:r w:rsidR="008D3FA9" w:rsidRPr="008D3FA9">
        <w:rPr>
          <w:color w:val="000000"/>
          <w:szCs w:val="22"/>
        </w:rPr>
        <w:t>fire</w:t>
      </w:r>
      <w:r w:rsidR="00C93EB6">
        <w:rPr>
          <w:color w:val="000000"/>
          <w:szCs w:val="22"/>
        </w:rPr>
        <w:t xml:space="preserve"> </w:t>
      </w:r>
      <w:r w:rsidR="008D3FA9" w:rsidRPr="008D3FA9">
        <w:rPr>
          <w:color w:val="000000"/>
          <w:szCs w:val="22"/>
        </w:rPr>
        <w:t>came</w:t>
      </w:r>
      <w:r w:rsidR="00C93EB6">
        <w:rPr>
          <w:color w:val="000000"/>
          <w:szCs w:val="22"/>
        </w:rPr>
        <w:t xml:space="preserve"> </w:t>
      </w:r>
      <w:r w:rsidR="008D3FA9" w:rsidRPr="008D3FA9">
        <w:rPr>
          <w:color w:val="000000"/>
          <w:szCs w:val="22"/>
        </w:rPr>
        <w:t>down</w:t>
      </w:r>
      <w:r w:rsidR="00C93EB6">
        <w:rPr>
          <w:color w:val="000000"/>
          <w:szCs w:val="22"/>
        </w:rPr>
        <w:t xml:space="preserve"> </w:t>
      </w:r>
      <w:r w:rsidR="008D3FA9" w:rsidRPr="008D3FA9">
        <w:rPr>
          <w:color w:val="000000"/>
          <w:szCs w:val="22"/>
        </w:rPr>
        <w:t>out</w:t>
      </w:r>
      <w:r w:rsidR="00C93EB6">
        <w:rPr>
          <w:color w:val="000000"/>
          <w:szCs w:val="22"/>
        </w:rPr>
        <w:t xml:space="preserve"> </w:t>
      </w:r>
      <w:r w:rsidR="008D3FA9" w:rsidRPr="008D3FA9">
        <w:rPr>
          <w:color w:val="000000"/>
          <w:szCs w:val="22"/>
        </w:rPr>
        <w:t>of</w:t>
      </w:r>
      <w:r w:rsidR="00C93EB6">
        <w:rPr>
          <w:color w:val="000000"/>
          <w:szCs w:val="22"/>
        </w:rPr>
        <w:t xml:space="preserve"> </w:t>
      </w:r>
      <w:r w:rsidR="008D3FA9" w:rsidRPr="008D3FA9">
        <w:rPr>
          <w:color w:val="000000"/>
          <w:szCs w:val="22"/>
        </w:rPr>
        <w:t>heaven</w:t>
      </w:r>
      <w:r w:rsidR="00C93EB6">
        <w:rPr>
          <w:color w:val="000000"/>
          <w:szCs w:val="22"/>
        </w:rPr>
        <w:t xml:space="preserve"> </w:t>
      </w:r>
      <w:r w:rsidR="008D3FA9" w:rsidRPr="008D3FA9">
        <w:rPr>
          <w:dstrike/>
          <w:color w:val="000000"/>
          <w:szCs w:val="22"/>
        </w:rPr>
        <w:t>from</w:t>
      </w:r>
      <w:r w:rsidR="00C93EB6">
        <w:rPr>
          <w:dstrike/>
          <w:color w:val="000000"/>
          <w:szCs w:val="22"/>
        </w:rPr>
        <w:t xml:space="preserve"> </w:t>
      </w:r>
      <w:r w:rsidR="008D3FA9" w:rsidRPr="008D3FA9">
        <w:rPr>
          <w:dstrike/>
          <w:color w:val="000000"/>
          <w:szCs w:val="22"/>
        </w:rPr>
        <w:t>God</w:t>
      </w:r>
      <w:r w:rsidR="00C93EB6">
        <w:rPr>
          <w:dstrike/>
          <w:color w:val="000000"/>
          <w:szCs w:val="22"/>
        </w:rPr>
        <w:t xml:space="preserve"> </w:t>
      </w:r>
      <w:r w:rsidR="008D3FA9" w:rsidRPr="008D3FA9">
        <w:rPr>
          <w:color w:val="000000"/>
          <w:szCs w:val="22"/>
        </w:rPr>
        <w:t>and</w:t>
      </w:r>
      <w:r w:rsidR="00C93EB6">
        <w:rPr>
          <w:color w:val="000000"/>
          <w:szCs w:val="22"/>
        </w:rPr>
        <w:t xml:space="preserve"> </w:t>
      </w:r>
      <w:r w:rsidR="008D3FA9" w:rsidRPr="008D3FA9">
        <w:rPr>
          <w:color w:val="000000"/>
          <w:szCs w:val="22"/>
        </w:rPr>
        <w:t>devoured</w:t>
      </w:r>
      <w:r w:rsidR="00C93EB6">
        <w:rPr>
          <w:color w:val="000000"/>
          <w:szCs w:val="22"/>
        </w:rPr>
        <w:t xml:space="preserve"> </w:t>
      </w:r>
      <w:r w:rsidR="008D3FA9" w:rsidRPr="008D3FA9">
        <w:rPr>
          <w:color w:val="000000"/>
          <w:szCs w:val="22"/>
        </w:rPr>
        <w:t>them.</w:t>
      </w:r>
    </w:p>
    <w:p w14:paraId="60B6BE04" w14:textId="77777777" w:rsidR="00FC4AA2" w:rsidRDefault="00FC4AA2" w:rsidP="00E00AF3">
      <w:pPr>
        <w:pStyle w:val="AuthHang"/>
        <w:ind w:left="0" w:firstLine="0"/>
      </w:pPr>
    </w:p>
    <w:p w14:paraId="5DA47F23" w14:textId="77777777" w:rsidR="00FC4AA2" w:rsidRPr="008C6B15" w:rsidRDefault="00FC4AA2" w:rsidP="00E00AF3">
      <w:pPr>
        <w:pStyle w:val="AuthHang"/>
        <w:keepNext/>
        <w:spacing w:after="120"/>
        <w:ind w:left="0" w:firstLine="0"/>
        <w:rPr>
          <w:b/>
        </w:rPr>
      </w:pPr>
      <w:r>
        <w:rPr>
          <w:b/>
        </w:rPr>
        <w:t>Short</w:t>
      </w:r>
      <w:r w:rsidR="00C93EB6">
        <w:rPr>
          <w:b/>
        </w:rPr>
        <w:t xml:space="preserve"> </w:t>
      </w:r>
      <w:r>
        <w:rPr>
          <w:b/>
        </w:rPr>
        <w:t>epilogue</w:t>
      </w:r>
      <w:r w:rsidR="00C93EB6">
        <w:rPr>
          <w:b/>
        </w:rPr>
        <w:t xml:space="preserve"> </w:t>
      </w:r>
      <w:r>
        <w:rPr>
          <w:b/>
        </w:rPr>
        <w:t>to</w:t>
      </w:r>
      <w:r w:rsidR="00C93EB6">
        <w:rPr>
          <w:b/>
        </w:rPr>
        <w:t xml:space="preserve"> </w:t>
      </w:r>
      <w:r>
        <w:rPr>
          <w:b/>
        </w:rPr>
        <w:t>this</w:t>
      </w:r>
      <w:r w:rsidR="00C93EB6">
        <w:rPr>
          <w:b/>
        </w:rPr>
        <w:t xml:space="preserve"> </w:t>
      </w:r>
      <w:r>
        <w:rPr>
          <w:b/>
        </w:rPr>
        <w:t>chapter</w:t>
      </w:r>
    </w:p>
    <w:p w14:paraId="0AAE39D6" w14:textId="77777777" w:rsidR="00FC4AA2" w:rsidRDefault="00FC4AA2" w:rsidP="00E00AF3">
      <w:pPr>
        <w:pStyle w:val="AuthNormal"/>
      </w:pPr>
      <w:r>
        <w:t>An</w:t>
      </w:r>
      <w:r w:rsidR="00C93EB6">
        <w:t xml:space="preserve"> </w:t>
      </w:r>
      <w:r>
        <w:t>honest</w:t>
      </w:r>
      <w:r w:rsidR="00C93EB6">
        <w:t xml:space="preserve"> </w:t>
      </w:r>
      <w:r>
        <w:t>scribe</w:t>
      </w:r>
      <w:r w:rsidR="00C93EB6">
        <w:t xml:space="preserve"> </w:t>
      </w:r>
      <w:r>
        <w:t>may</w:t>
      </w:r>
      <w:r w:rsidR="00C93EB6">
        <w:t xml:space="preserve"> </w:t>
      </w:r>
      <w:r>
        <w:t>make</w:t>
      </w:r>
      <w:r w:rsidR="00C93EB6">
        <w:t xml:space="preserve"> </w:t>
      </w:r>
      <w:r>
        <w:t>a</w:t>
      </w:r>
      <w:r w:rsidR="00C93EB6">
        <w:t xml:space="preserve"> </w:t>
      </w:r>
      <w:r>
        <w:t>mistake</w:t>
      </w:r>
      <w:r w:rsidR="00C93EB6">
        <w:t xml:space="preserve"> </w:t>
      </w:r>
      <w:r>
        <w:t>–</w:t>
      </w:r>
      <w:r w:rsidR="00C93EB6">
        <w:t xml:space="preserve"> </w:t>
      </w:r>
      <w:r>
        <w:t>but</w:t>
      </w:r>
      <w:r w:rsidR="00C93EB6">
        <w:t xml:space="preserve"> </w:t>
      </w:r>
      <w:r>
        <w:t>a</w:t>
      </w:r>
      <w:r w:rsidR="00C93EB6">
        <w:t xml:space="preserve"> </w:t>
      </w:r>
      <w:r>
        <w:t>safeguard</w:t>
      </w:r>
      <w:r w:rsidR="00C93EB6">
        <w:t xml:space="preserve"> </w:t>
      </w:r>
      <w:r>
        <w:t>against</w:t>
      </w:r>
      <w:r w:rsidR="00C93EB6">
        <w:t xml:space="preserve"> </w:t>
      </w:r>
      <w:r>
        <w:t>that</w:t>
      </w:r>
      <w:r w:rsidR="00C93EB6">
        <w:t xml:space="preserve"> </w:t>
      </w:r>
      <w:r>
        <w:t>is</w:t>
      </w:r>
      <w:r w:rsidR="00C93EB6">
        <w:t xml:space="preserve"> </w:t>
      </w:r>
      <w:r>
        <w:t>that</w:t>
      </w:r>
      <w:r w:rsidR="00C93EB6">
        <w:t xml:space="preserve"> </w:t>
      </w:r>
      <w:r>
        <w:t>independent</w:t>
      </w:r>
      <w:r w:rsidR="00C93EB6">
        <w:t xml:space="preserve"> </w:t>
      </w:r>
      <w:r>
        <w:t>scribes</w:t>
      </w:r>
      <w:r w:rsidR="00C93EB6">
        <w:t xml:space="preserve"> </w:t>
      </w:r>
      <w:r>
        <w:t>do</w:t>
      </w:r>
      <w:r w:rsidR="00C93EB6">
        <w:t xml:space="preserve"> </w:t>
      </w:r>
      <w:r>
        <w:t>not</w:t>
      </w:r>
      <w:r w:rsidR="00C93EB6">
        <w:t xml:space="preserve"> </w:t>
      </w:r>
      <w:r>
        <w:t>collude</w:t>
      </w:r>
      <w:r w:rsidR="00C93EB6">
        <w:t xml:space="preserve"> </w:t>
      </w:r>
      <w:r>
        <w:t>to</w:t>
      </w:r>
      <w:r w:rsidR="00C93EB6">
        <w:t xml:space="preserve"> </w:t>
      </w:r>
      <w:r>
        <w:t>introduce</w:t>
      </w:r>
      <w:r w:rsidR="00C93EB6">
        <w:t xml:space="preserve"> </w:t>
      </w:r>
      <w:r>
        <w:t>the</w:t>
      </w:r>
      <w:r w:rsidR="00C93EB6">
        <w:t xml:space="preserve"> </w:t>
      </w:r>
      <w:r>
        <w:t>same</w:t>
      </w:r>
      <w:r w:rsidR="00C93EB6">
        <w:t xml:space="preserve"> </w:t>
      </w:r>
      <w:r>
        <w:t>error</w:t>
      </w:r>
      <w:r w:rsidR="00C93EB6">
        <w:t xml:space="preserve"> </w:t>
      </w:r>
      <w:r>
        <w:t>in</w:t>
      </w:r>
      <w:r w:rsidR="00C93EB6">
        <w:t xml:space="preserve"> </w:t>
      </w:r>
      <w:r>
        <w:t>large</w:t>
      </w:r>
      <w:r w:rsidR="00C93EB6">
        <w:t xml:space="preserve"> </w:t>
      </w:r>
      <w:r>
        <w:t>numbers</w:t>
      </w:r>
      <w:r w:rsidR="00C93EB6">
        <w:t xml:space="preserve"> </w:t>
      </w:r>
      <w:r>
        <w:t>of</w:t>
      </w:r>
      <w:r w:rsidR="00C93EB6">
        <w:t xml:space="preserve"> </w:t>
      </w:r>
      <w:r>
        <w:t>manuscripts.</w:t>
      </w:r>
      <w:r w:rsidR="00C93EB6">
        <w:t xml:space="preserve"> </w:t>
      </w:r>
      <w:r>
        <w:t>Yet</w:t>
      </w:r>
      <w:r w:rsidR="00C93EB6">
        <w:t xml:space="preserve"> </w:t>
      </w:r>
      <w:r>
        <w:t>in</w:t>
      </w:r>
      <w:r w:rsidR="00C93EB6">
        <w:t xml:space="preserve"> </w:t>
      </w:r>
      <w:r>
        <w:t>these</w:t>
      </w:r>
      <w:r w:rsidR="00C93EB6">
        <w:t xml:space="preserve"> </w:t>
      </w:r>
      <w:r>
        <w:t>last</w:t>
      </w:r>
      <w:r w:rsidR="00C93EB6">
        <w:t xml:space="preserve"> </w:t>
      </w:r>
      <w:r>
        <w:t>days,</w:t>
      </w:r>
      <w:r w:rsidR="00C93EB6">
        <w:t xml:space="preserve"> </w:t>
      </w:r>
      <w:r>
        <w:t>Bibles</w:t>
      </w:r>
      <w:r w:rsidR="00C93EB6">
        <w:t xml:space="preserve"> </w:t>
      </w:r>
      <w:r>
        <w:t>are</w:t>
      </w:r>
      <w:r w:rsidR="00C93EB6">
        <w:t xml:space="preserve"> </w:t>
      </w:r>
      <w:r>
        <w:t>being</w:t>
      </w:r>
      <w:r w:rsidR="00C93EB6">
        <w:t xml:space="preserve"> </w:t>
      </w:r>
      <w:r>
        <w:t>produced</w:t>
      </w:r>
      <w:r w:rsidR="00C93EB6">
        <w:t xml:space="preserve"> </w:t>
      </w:r>
      <w:r>
        <w:t>from</w:t>
      </w:r>
      <w:r w:rsidR="00C93EB6">
        <w:t xml:space="preserve"> </w:t>
      </w:r>
      <w:r>
        <w:t>exceedingly</w:t>
      </w:r>
      <w:r w:rsidR="00C93EB6">
        <w:t xml:space="preserve"> </w:t>
      </w:r>
      <w:r>
        <w:t>rare</w:t>
      </w:r>
      <w:r w:rsidR="00C93EB6">
        <w:t xml:space="preserve"> </w:t>
      </w:r>
      <w:r>
        <w:t>texts,</w:t>
      </w:r>
      <w:r w:rsidR="00C93EB6">
        <w:t xml:space="preserve"> </w:t>
      </w:r>
      <w:r>
        <w:t>thus</w:t>
      </w:r>
      <w:r w:rsidR="00C93EB6">
        <w:t xml:space="preserve"> </w:t>
      </w:r>
      <w:r>
        <w:t>without</w:t>
      </w:r>
      <w:r w:rsidR="00C93EB6">
        <w:t xml:space="preserve"> </w:t>
      </w:r>
      <w:r>
        <w:t>the</w:t>
      </w:r>
      <w:r w:rsidR="00C93EB6">
        <w:t xml:space="preserve"> </w:t>
      </w:r>
      <w:r>
        <w:t>safeguard.</w:t>
      </w:r>
      <w:r w:rsidR="00C93EB6">
        <w:t xml:space="preserve"> </w:t>
      </w:r>
      <w:r>
        <w:t>Perhaps,</w:t>
      </w:r>
      <w:r w:rsidR="00C93EB6">
        <w:t xml:space="preserve"> </w:t>
      </w:r>
      <w:r>
        <w:t>it</w:t>
      </w:r>
      <w:r w:rsidR="00C93EB6">
        <w:t xml:space="preserve"> </w:t>
      </w:r>
      <w:r>
        <w:t>may</w:t>
      </w:r>
      <w:r w:rsidR="00C93EB6">
        <w:t xml:space="preserve"> </w:t>
      </w:r>
      <w:r>
        <w:t>be</w:t>
      </w:r>
      <w:r w:rsidR="00C93EB6">
        <w:t xml:space="preserve"> </w:t>
      </w:r>
      <w:r>
        <w:t>argued,</w:t>
      </w:r>
      <w:r w:rsidR="00C93EB6">
        <w:t xml:space="preserve"> </w:t>
      </w:r>
      <w:r>
        <w:t>we</w:t>
      </w:r>
      <w:r w:rsidR="00C93EB6">
        <w:t xml:space="preserve"> </w:t>
      </w:r>
      <w:r>
        <w:t>have</w:t>
      </w:r>
      <w:r w:rsidR="00C93EB6">
        <w:t xml:space="preserve"> </w:t>
      </w:r>
      <w:r>
        <w:t>an</w:t>
      </w:r>
      <w:r w:rsidR="00C93EB6">
        <w:t xml:space="preserve"> </w:t>
      </w:r>
      <w:r>
        <w:t>arbitrary</w:t>
      </w:r>
      <w:r w:rsidR="00C93EB6">
        <w:t xml:space="preserve"> </w:t>
      </w:r>
      <w:r>
        <w:t>series</w:t>
      </w:r>
      <w:r w:rsidR="00C93EB6">
        <w:t xml:space="preserve"> </w:t>
      </w:r>
      <w:r>
        <w:t>of</w:t>
      </w:r>
      <w:r w:rsidR="00C93EB6">
        <w:t xml:space="preserve"> </w:t>
      </w:r>
      <w:r>
        <w:t>uncoordinated</w:t>
      </w:r>
      <w:r w:rsidR="00C93EB6">
        <w:t xml:space="preserve"> </w:t>
      </w:r>
      <w:r>
        <w:t>accidents,</w:t>
      </w:r>
      <w:r w:rsidR="00C93EB6">
        <w:t xml:space="preserve"> </w:t>
      </w:r>
      <w:r>
        <w:t>which</w:t>
      </w:r>
      <w:r w:rsidR="00C93EB6">
        <w:t xml:space="preserve"> </w:t>
      </w:r>
      <w:r>
        <w:t>will</w:t>
      </w:r>
      <w:r w:rsidR="00C93EB6">
        <w:t xml:space="preserve"> </w:t>
      </w:r>
      <w:r>
        <w:t>not</w:t>
      </w:r>
      <w:r w:rsidR="00C93EB6">
        <w:t xml:space="preserve"> </w:t>
      </w:r>
      <w:r>
        <w:t>lead</w:t>
      </w:r>
      <w:r w:rsidR="00C93EB6">
        <w:t xml:space="preserve"> </w:t>
      </w:r>
      <w:r>
        <w:t>anyone</w:t>
      </w:r>
      <w:r w:rsidR="00C93EB6">
        <w:t xml:space="preserve"> </w:t>
      </w:r>
      <w:r>
        <w:t>seriously</w:t>
      </w:r>
      <w:r w:rsidR="00C93EB6">
        <w:t xml:space="preserve"> </w:t>
      </w:r>
      <w:r>
        <w:t>astray.</w:t>
      </w:r>
      <w:r w:rsidR="00C93EB6">
        <w:t xml:space="preserve"> </w:t>
      </w:r>
      <w:r>
        <w:t>But</w:t>
      </w:r>
      <w:r w:rsidR="00C93EB6">
        <w:t xml:space="preserve"> </w:t>
      </w:r>
      <w:r>
        <w:t>this</w:t>
      </w:r>
      <w:r w:rsidR="00C93EB6">
        <w:t xml:space="preserve"> </w:t>
      </w:r>
      <w:r>
        <w:t>is</w:t>
      </w:r>
      <w:r w:rsidR="00C93EB6">
        <w:t xml:space="preserve"> </w:t>
      </w:r>
      <w:r>
        <w:t>not</w:t>
      </w:r>
      <w:r w:rsidR="00C93EB6">
        <w:t xml:space="preserve"> </w:t>
      </w:r>
      <w:r>
        <w:t>the</w:t>
      </w:r>
      <w:r w:rsidR="00C93EB6">
        <w:t xml:space="preserve"> </w:t>
      </w:r>
      <w:r>
        <w:t>case.</w:t>
      </w:r>
      <w:r w:rsidR="00C93EB6">
        <w:t xml:space="preserve"> </w:t>
      </w:r>
      <w:r>
        <w:t>Any</w:t>
      </w:r>
      <w:r w:rsidR="00C93EB6">
        <w:t xml:space="preserve"> </w:t>
      </w:r>
      <w:r>
        <w:t>one</w:t>
      </w:r>
      <w:r w:rsidR="00C93EB6">
        <w:t xml:space="preserve"> </w:t>
      </w:r>
      <w:r>
        <w:t>corruption</w:t>
      </w:r>
      <w:r w:rsidR="00C93EB6">
        <w:t xml:space="preserve"> </w:t>
      </w:r>
      <w:r>
        <w:t>may</w:t>
      </w:r>
      <w:r w:rsidR="00C93EB6">
        <w:t xml:space="preserve"> </w:t>
      </w:r>
      <w:r>
        <w:rPr>
          <w:i/>
        </w:rPr>
        <w:t>seem</w:t>
      </w:r>
      <w:r w:rsidR="00C93EB6">
        <w:t xml:space="preserve"> </w:t>
      </w:r>
      <w:r>
        <w:t>like</w:t>
      </w:r>
      <w:r w:rsidR="00C93EB6">
        <w:t xml:space="preserve"> </w:t>
      </w:r>
      <w:r>
        <w:t>an</w:t>
      </w:r>
      <w:r w:rsidR="00C93EB6">
        <w:t xml:space="preserve"> </w:t>
      </w:r>
      <w:r>
        <w:t>accident,</w:t>
      </w:r>
      <w:r w:rsidR="00C93EB6">
        <w:t xml:space="preserve"> </w:t>
      </w:r>
      <w:r>
        <w:t>but</w:t>
      </w:r>
      <w:r w:rsidR="00C93EB6">
        <w:t xml:space="preserve"> </w:t>
      </w:r>
      <w:r>
        <w:t>there</w:t>
      </w:r>
      <w:r w:rsidR="00C93EB6">
        <w:t xml:space="preserve"> </w:t>
      </w:r>
      <w:r>
        <w:t>is</w:t>
      </w:r>
      <w:r w:rsidR="00C93EB6">
        <w:t xml:space="preserve"> </w:t>
      </w:r>
      <w:r>
        <w:t>a</w:t>
      </w:r>
      <w:r w:rsidR="00C93EB6">
        <w:t xml:space="preserve"> </w:t>
      </w:r>
      <w:r>
        <w:t>system</w:t>
      </w:r>
      <w:r w:rsidR="00C93EB6">
        <w:t xml:space="preserve"> </w:t>
      </w:r>
      <w:r>
        <w:t>in</w:t>
      </w:r>
      <w:r w:rsidR="00C93EB6">
        <w:t xml:space="preserve"> </w:t>
      </w:r>
      <w:r>
        <w:t>these</w:t>
      </w:r>
      <w:r w:rsidR="00C93EB6">
        <w:t xml:space="preserve"> </w:t>
      </w:r>
      <w:r>
        <w:t>corruptions.</w:t>
      </w:r>
      <w:r w:rsidR="00C93EB6">
        <w:t xml:space="preserve"> </w:t>
      </w:r>
      <w:r>
        <w:t>Let</w:t>
      </w:r>
      <w:r w:rsidR="00C93EB6">
        <w:t xml:space="preserve"> </w:t>
      </w:r>
      <w:r>
        <w:t>us</w:t>
      </w:r>
      <w:r w:rsidR="00C93EB6">
        <w:t xml:space="preserve"> </w:t>
      </w:r>
      <w:r>
        <w:t>take</w:t>
      </w:r>
      <w:r w:rsidR="00C93EB6">
        <w:t xml:space="preserve"> </w:t>
      </w:r>
      <w:r>
        <w:t>an</w:t>
      </w:r>
      <w:r w:rsidR="00C93EB6">
        <w:t xml:space="preserve"> </w:t>
      </w:r>
      <w:r>
        <w:t>important</w:t>
      </w:r>
      <w:r w:rsidR="00C93EB6">
        <w:t xml:space="preserve"> </w:t>
      </w:r>
      <w:r>
        <w:t>example.</w:t>
      </w:r>
      <w:r w:rsidR="00C93EB6">
        <w:t xml:space="preserve"> </w:t>
      </w:r>
      <w:r>
        <w:t>One</w:t>
      </w:r>
      <w:r w:rsidR="00C93EB6">
        <w:t xml:space="preserve"> </w:t>
      </w:r>
      <w:r>
        <w:t>of</w:t>
      </w:r>
      <w:r w:rsidR="00C93EB6">
        <w:t xml:space="preserve"> </w:t>
      </w:r>
      <w:r>
        <w:t>the</w:t>
      </w:r>
      <w:r w:rsidR="00C93EB6">
        <w:t xml:space="preserve"> </w:t>
      </w:r>
      <w:r>
        <w:t>most</w:t>
      </w:r>
      <w:r w:rsidR="00C93EB6">
        <w:t xml:space="preserve"> </w:t>
      </w:r>
      <w:r>
        <w:t>fundamental</w:t>
      </w:r>
      <w:r w:rsidR="00C93EB6">
        <w:t xml:space="preserve"> </w:t>
      </w:r>
      <w:r>
        <w:t>Christian</w:t>
      </w:r>
      <w:r w:rsidR="00C93EB6">
        <w:t xml:space="preserve"> </w:t>
      </w:r>
      <w:r>
        <w:t>doctrines</w:t>
      </w:r>
      <w:r w:rsidR="00C93EB6">
        <w:t xml:space="preserve"> </w:t>
      </w:r>
      <w:r>
        <w:t>is</w:t>
      </w:r>
      <w:r w:rsidR="00C93EB6">
        <w:t xml:space="preserve"> </w:t>
      </w:r>
      <w:r>
        <w:t>that</w:t>
      </w:r>
      <w:r w:rsidR="00C93EB6">
        <w:t xml:space="preserve"> </w:t>
      </w:r>
      <w:r>
        <w:t>Christ</w:t>
      </w:r>
      <w:r w:rsidR="00C93EB6">
        <w:t xml:space="preserve"> </w:t>
      </w:r>
      <w:r>
        <w:t>is</w:t>
      </w:r>
      <w:r w:rsidR="00C93EB6">
        <w:t xml:space="preserve"> </w:t>
      </w:r>
      <w:r>
        <w:t>(1)</w:t>
      </w:r>
      <w:r w:rsidR="00C93EB6">
        <w:t xml:space="preserve"> </w:t>
      </w:r>
      <w:r>
        <w:t>fully</w:t>
      </w:r>
      <w:r w:rsidR="00C93EB6">
        <w:t xml:space="preserve"> </w:t>
      </w:r>
      <w:r>
        <w:t>man,</w:t>
      </w:r>
      <w:r w:rsidR="00C93EB6">
        <w:t xml:space="preserve"> </w:t>
      </w:r>
      <w:r>
        <w:t>like</w:t>
      </w:r>
      <w:r w:rsidR="00C93EB6">
        <w:t xml:space="preserve"> </w:t>
      </w:r>
      <w:r>
        <w:t>us</w:t>
      </w:r>
      <w:r w:rsidR="00C93EB6">
        <w:t xml:space="preserve"> </w:t>
      </w:r>
      <w:r>
        <w:t>(except</w:t>
      </w:r>
      <w:r w:rsidR="00C93EB6">
        <w:t xml:space="preserve"> </w:t>
      </w:r>
      <w:r>
        <w:t>in</w:t>
      </w:r>
      <w:r w:rsidR="00C93EB6">
        <w:t xml:space="preserve"> </w:t>
      </w:r>
      <w:r>
        <w:t>respect</w:t>
      </w:r>
      <w:r w:rsidR="00C93EB6">
        <w:t xml:space="preserve"> </w:t>
      </w:r>
      <w:r>
        <w:t>of</w:t>
      </w:r>
      <w:r w:rsidR="00C93EB6">
        <w:t xml:space="preserve"> </w:t>
      </w:r>
      <w:r>
        <w:t>sin),</w:t>
      </w:r>
      <w:r w:rsidR="00C93EB6">
        <w:t xml:space="preserve"> </w:t>
      </w:r>
      <w:r>
        <w:t>and</w:t>
      </w:r>
      <w:r w:rsidR="00C93EB6">
        <w:t xml:space="preserve"> </w:t>
      </w:r>
      <w:r>
        <w:t>is</w:t>
      </w:r>
      <w:r w:rsidR="00C93EB6">
        <w:t xml:space="preserve"> </w:t>
      </w:r>
      <w:r>
        <w:t>able</w:t>
      </w:r>
      <w:r w:rsidR="00C93EB6">
        <w:t xml:space="preserve"> </w:t>
      </w:r>
      <w:r>
        <w:t>to</w:t>
      </w:r>
      <w:r w:rsidR="00C93EB6">
        <w:t xml:space="preserve"> </w:t>
      </w:r>
      <w:r>
        <w:t>be</w:t>
      </w:r>
      <w:r w:rsidR="00C93EB6">
        <w:t xml:space="preserve"> </w:t>
      </w:r>
      <w:r>
        <w:t>our</w:t>
      </w:r>
      <w:r w:rsidR="00C93EB6">
        <w:t xml:space="preserve"> </w:t>
      </w:r>
      <w:r>
        <w:rPr>
          <w:i/>
        </w:rPr>
        <w:t>kinsman</w:t>
      </w:r>
      <w:r w:rsidR="00C93EB6">
        <w:t xml:space="preserve"> </w:t>
      </w:r>
      <w:r>
        <w:t>redeemer</w:t>
      </w:r>
      <w:r w:rsidR="00C93EB6">
        <w:t xml:space="preserve"> </w:t>
      </w:r>
      <w:r>
        <w:lastRenderedPageBreak/>
        <w:t>(of</w:t>
      </w:r>
      <w:r w:rsidR="00C93EB6">
        <w:t xml:space="preserve"> </w:t>
      </w:r>
      <w:r>
        <w:t>which</w:t>
      </w:r>
      <w:r w:rsidR="00C93EB6">
        <w:t xml:space="preserve"> </w:t>
      </w:r>
      <w:r>
        <w:t>Boaz</w:t>
      </w:r>
      <w:r w:rsidR="00C93EB6">
        <w:t xml:space="preserve"> </w:t>
      </w:r>
      <w:r>
        <w:t>was</w:t>
      </w:r>
      <w:r w:rsidR="00C93EB6">
        <w:t xml:space="preserve"> </w:t>
      </w:r>
      <w:r>
        <w:t>a</w:t>
      </w:r>
      <w:r w:rsidR="00C93EB6">
        <w:t xml:space="preserve"> </w:t>
      </w:r>
      <w:r>
        <w:rPr>
          <w:i/>
        </w:rPr>
        <w:t>type</w:t>
      </w:r>
      <w:r>
        <w:t>),</w:t>
      </w:r>
      <w:r w:rsidR="00C93EB6">
        <w:t xml:space="preserve"> </w:t>
      </w:r>
      <w:r>
        <w:t>and</w:t>
      </w:r>
      <w:r w:rsidR="00C93EB6">
        <w:t xml:space="preserve"> </w:t>
      </w:r>
      <w:r>
        <w:t>(2)</w:t>
      </w:r>
      <w:r w:rsidR="00C93EB6">
        <w:t xml:space="preserve"> </w:t>
      </w:r>
      <w:r>
        <w:t>fully</w:t>
      </w:r>
      <w:r w:rsidR="00C93EB6">
        <w:t xml:space="preserve"> </w:t>
      </w:r>
      <w:r>
        <w:t>God,</w:t>
      </w:r>
      <w:r w:rsidR="00C93EB6">
        <w:t xml:space="preserve"> </w:t>
      </w:r>
      <w:r>
        <w:t>true</w:t>
      </w:r>
      <w:r w:rsidR="00C93EB6">
        <w:t xml:space="preserve"> </w:t>
      </w:r>
      <w:r>
        <w:t>to</w:t>
      </w:r>
      <w:r w:rsidR="00C93EB6">
        <w:t xml:space="preserve"> </w:t>
      </w:r>
      <w:r>
        <w:t>His</w:t>
      </w:r>
      <w:r w:rsidR="00C93EB6">
        <w:t xml:space="preserve"> </w:t>
      </w:r>
      <w:r>
        <w:t>name</w:t>
      </w:r>
      <w:r w:rsidR="00C93EB6">
        <w:t xml:space="preserve"> </w:t>
      </w:r>
      <w:r>
        <w:t>of</w:t>
      </w:r>
      <w:r w:rsidR="00C93EB6">
        <w:t xml:space="preserve"> </w:t>
      </w:r>
      <w:r>
        <w:t>“God</w:t>
      </w:r>
      <w:r w:rsidR="00C93EB6">
        <w:t xml:space="preserve"> </w:t>
      </w:r>
      <w:r>
        <w:t>with</w:t>
      </w:r>
      <w:r w:rsidR="00C93EB6">
        <w:t xml:space="preserve"> </w:t>
      </w:r>
      <w:r>
        <w:t>us”,</w:t>
      </w:r>
      <w:r w:rsidR="00C93EB6">
        <w:t xml:space="preserve"> </w:t>
      </w:r>
      <w:r>
        <w:t>and</w:t>
      </w:r>
      <w:r w:rsidR="00C93EB6">
        <w:t xml:space="preserve"> </w:t>
      </w:r>
      <w:r>
        <w:t>so</w:t>
      </w:r>
      <w:r w:rsidR="00C93EB6">
        <w:t xml:space="preserve"> </w:t>
      </w:r>
      <w:r>
        <w:t>able</w:t>
      </w:r>
      <w:r w:rsidR="00C93EB6">
        <w:t xml:space="preserve"> </w:t>
      </w:r>
      <w:r>
        <w:t>to</w:t>
      </w:r>
      <w:r w:rsidR="00C93EB6">
        <w:t xml:space="preserve"> </w:t>
      </w:r>
      <w:r>
        <w:t>be</w:t>
      </w:r>
      <w:r w:rsidR="00C93EB6">
        <w:t xml:space="preserve"> </w:t>
      </w:r>
      <w:r>
        <w:t>our</w:t>
      </w:r>
      <w:r w:rsidR="00C93EB6">
        <w:t xml:space="preserve"> </w:t>
      </w:r>
      <w:r>
        <w:t>kinsman</w:t>
      </w:r>
      <w:r w:rsidR="00C93EB6">
        <w:t xml:space="preserve"> </w:t>
      </w:r>
      <w:r>
        <w:rPr>
          <w:i/>
        </w:rPr>
        <w:t>redeemer</w:t>
      </w:r>
      <w:r w:rsidR="00C93EB6">
        <w:t xml:space="preserve"> </w:t>
      </w:r>
      <w:r>
        <w:t>and</w:t>
      </w:r>
      <w:r w:rsidR="00C93EB6">
        <w:t xml:space="preserve"> </w:t>
      </w:r>
      <w:r>
        <w:t>to</w:t>
      </w:r>
      <w:r w:rsidR="00C93EB6">
        <w:t xml:space="preserve"> </w:t>
      </w:r>
      <w:r>
        <w:t>save</w:t>
      </w:r>
      <w:r w:rsidR="00C93EB6">
        <w:t xml:space="preserve"> </w:t>
      </w:r>
      <w:r>
        <w:t>us</w:t>
      </w:r>
      <w:r w:rsidR="00C93EB6">
        <w:t xml:space="preserve"> </w:t>
      </w:r>
      <w:r>
        <w:t>to</w:t>
      </w:r>
      <w:r w:rsidR="00C93EB6">
        <w:t xml:space="preserve"> </w:t>
      </w:r>
      <w:r>
        <w:t>the</w:t>
      </w:r>
      <w:r w:rsidR="00C93EB6">
        <w:t xml:space="preserve"> </w:t>
      </w:r>
      <w:r>
        <w:t>uttermost.</w:t>
      </w:r>
      <w:r w:rsidR="00C93EB6">
        <w:t xml:space="preserve"> </w:t>
      </w:r>
      <w:r>
        <w:t>Jacob's</w:t>
      </w:r>
      <w:r w:rsidR="00C93EB6">
        <w:t xml:space="preserve"> </w:t>
      </w:r>
      <w:r>
        <w:t>ladder</w:t>
      </w:r>
      <w:r w:rsidR="00C93EB6">
        <w:t xml:space="preserve"> </w:t>
      </w:r>
      <w:r>
        <w:t>(Genesis</w:t>
      </w:r>
      <w:r w:rsidR="00C93EB6">
        <w:t xml:space="preserve"> </w:t>
      </w:r>
      <w:r>
        <w:t>28:12)</w:t>
      </w:r>
      <w:r w:rsidR="00C93EB6">
        <w:t xml:space="preserve"> </w:t>
      </w:r>
      <w:r>
        <w:t>is</w:t>
      </w:r>
      <w:r w:rsidR="00C93EB6">
        <w:t xml:space="preserve"> </w:t>
      </w:r>
      <w:r>
        <w:t>another</w:t>
      </w:r>
      <w:r w:rsidR="00C93EB6">
        <w:t xml:space="preserve"> </w:t>
      </w:r>
      <w:r>
        <w:rPr>
          <w:i/>
        </w:rPr>
        <w:t>type</w:t>
      </w:r>
      <w:r w:rsidR="00C93EB6">
        <w:t xml:space="preserve"> </w:t>
      </w:r>
      <w:r>
        <w:t>of</w:t>
      </w:r>
      <w:r w:rsidR="00C93EB6">
        <w:t xml:space="preserve"> </w:t>
      </w:r>
      <w:r>
        <w:t>Christ,</w:t>
      </w:r>
      <w:r w:rsidR="00C93EB6">
        <w:t xml:space="preserve"> </w:t>
      </w:r>
      <w:r>
        <w:t>but</w:t>
      </w:r>
      <w:r w:rsidR="00C93EB6">
        <w:t xml:space="preserve"> </w:t>
      </w:r>
      <w:r>
        <w:t>if</w:t>
      </w:r>
      <w:r w:rsidR="00C93EB6">
        <w:t xml:space="preserve"> </w:t>
      </w:r>
      <w:r>
        <w:t>we</w:t>
      </w:r>
      <w:r w:rsidR="00C93EB6">
        <w:t xml:space="preserve"> </w:t>
      </w:r>
      <w:r>
        <w:t>deny</w:t>
      </w:r>
      <w:r w:rsidR="00C93EB6">
        <w:t xml:space="preserve"> </w:t>
      </w:r>
      <w:r>
        <w:t>(1),</w:t>
      </w:r>
      <w:r w:rsidR="00C93EB6">
        <w:t xml:space="preserve"> </w:t>
      </w:r>
      <w:r>
        <w:t>our</w:t>
      </w:r>
      <w:r w:rsidR="00C93EB6">
        <w:t xml:space="preserve"> </w:t>
      </w:r>
      <w:r>
        <w:t>ladder</w:t>
      </w:r>
      <w:r w:rsidR="00C93EB6">
        <w:t xml:space="preserve"> </w:t>
      </w:r>
      <w:r>
        <w:t>is</w:t>
      </w:r>
      <w:r w:rsidR="00C93EB6">
        <w:t xml:space="preserve"> </w:t>
      </w:r>
      <w:r>
        <w:t>broken</w:t>
      </w:r>
      <w:r w:rsidR="00C93EB6">
        <w:t xml:space="preserve"> </w:t>
      </w:r>
      <w:r>
        <w:t>at</w:t>
      </w:r>
      <w:r w:rsidR="00C93EB6">
        <w:t xml:space="preserve"> </w:t>
      </w:r>
      <w:r>
        <w:t>the</w:t>
      </w:r>
      <w:r w:rsidR="00C93EB6">
        <w:t xml:space="preserve"> </w:t>
      </w:r>
      <w:r>
        <w:t>bottom,</w:t>
      </w:r>
      <w:r w:rsidR="00C93EB6">
        <w:t xml:space="preserve"> </w:t>
      </w:r>
      <w:r>
        <w:t>and</w:t>
      </w:r>
      <w:r w:rsidR="00C93EB6">
        <w:t xml:space="preserve"> </w:t>
      </w:r>
      <w:r>
        <w:t>if</w:t>
      </w:r>
      <w:r w:rsidR="00C93EB6">
        <w:t xml:space="preserve"> </w:t>
      </w:r>
      <w:r>
        <w:t>we</w:t>
      </w:r>
      <w:r w:rsidR="00C93EB6">
        <w:t xml:space="preserve"> </w:t>
      </w:r>
      <w:r>
        <w:t>deny</w:t>
      </w:r>
      <w:r w:rsidR="00C93EB6">
        <w:t xml:space="preserve"> </w:t>
      </w:r>
      <w:r>
        <w:t>(2),</w:t>
      </w:r>
      <w:r w:rsidR="00C93EB6">
        <w:t xml:space="preserve"> </w:t>
      </w:r>
      <w:r>
        <w:t>our</w:t>
      </w:r>
      <w:r w:rsidR="00C93EB6">
        <w:t xml:space="preserve"> </w:t>
      </w:r>
      <w:r>
        <w:t>ladder</w:t>
      </w:r>
      <w:r w:rsidR="00C93EB6">
        <w:t xml:space="preserve"> </w:t>
      </w:r>
      <w:r>
        <w:t>is</w:t>
      </w:r>
      <w:r w:rsidR="00C93EB6">
        <w:t xml:space="preserve"> </w:t>
      </w:r>
      <w:r>
        <w:t>broken</w:t>
      </w:r>
      <w:r w:rsidR="00C93EB6">
        <w:t xml:space="preserve"> </w:t>
      </w:r>
      <w:r>
        <w:t>at</w:t>
      </w:r>
      <w:r w:rsidR="00C93EB6">
        <w:t xml:space="preserve"> </w:t>
      </w:r>
      <w:r>
        <w:t>the</w:t>
      </w:r>
      <w:r w:rsidR="00C93EB6">
        <w:t xml:space="preserve"> </w:t>
      </w:r>
      <w:r>
        <w:t>top.</w:t>
      </w:r>
      <w:r w:rsidR="00C93EB6">
        <w:t xml:space="preserve"> </w:t>
      </w:r>
      <w:r>
        <w:t>See</w:t>
      </w:r>
      <w:r w:rsidR="00C93EB6">
        <w:t xml:space="preserve"> </w:t>
      </w:r>
      <w:r>
        <w:t>how</w:t>
      </w:r>
      <w:r w:rsidR="00C93EB6">
        <w:t xml:space="preserve"> </w:t>
      </w:r>
      <w:r>
        <w:t>the</w:t>
      </w:r>
      <w:r w:rsidR="00C93EB6">
        <w:t xml:space="preserve"> </w:t>
      </w:r>
      <w:r>
        <w:t>corrupt</w:t>
      </w:r>
      <w:r w:rsidR="00C93EB6">
        <w:t xml:space="preserve"> </w:t>
      </w:r>
      <w:r>
        <w:t>Greek</w:t>
      </w:r>
      <w:r w:rsidR="00C93EB6">
        <w:t xml:space="preserve"> </w:t>
      </w:r>
      <w:r>
        <w:t>text</w:t>
      </w:r>
      <w:r w:rsidR="00C93EB6">
        <w:t xml:space="preserve"> </w:t>
      </w:r>
      <w:r>
        <w:t>attacks</w:t>
      </w:r>
      <w:r w:rsidR="00C93EB6">
        <w:t xml:space="preserve"> </w:t>
      </w:r>
      <w:r>
        <w:t>our</w:t>
      </w:r>
      <w:r w:rsidR="00C93EB6">
        <w:t xml:space="preserve"> </w:t>
      </w:r>
      <w:r>
        <w:t>ladder</w:t>
      </w:r>
      <w:r w:rsidR="00C93EB6">
        <w:t xml:space="preserve"> </w:t>
      </w:r>
      <w:r>
        <w:t>at</w:t>
      </w:r>
      <w:r w:rsidR="00C93EB6">
        <w:t xml:space="preserve"> </w:t>
      </w:r>
      <w:r>
        <w:t>both</w:t>
      </w:r>
      <w:r w:rsidR="00C93EB6">
        <w:t xml:space="preserve"> </w:t>
      </w:r>
      <w:r>
        <w:t>ends</w:t>
      </w:r>
      <w:r w:rsidR="00C93EB6">
        <w:t xml:space="preserve"> </w:t>
      </w:r>
      <w:r>
        <w:t>(1</w:t>
      </w:r>
      <w:r w:rsidR="00C93EB6">
        <w:t xml:space="preserve"> </w:t>
      </w:r>
      <w:r>
        <w:t>Timothy</w:t>
      </w:r>
      <w:r w:rsidR="00C93EB6">
        <w:t xml:space="preserve"> </w:t>
      </w:r>
      <w:r>
        <w:t>3:16</w:t>
      </w:r>
      <w:r w:rsidR="00C93EB6">
        <w:t xml:space="preserve"> </w:t>
      </w:r>
      <w:r>
        <w:t>and</w:t>
      </w:r>
      <w:r w:rsidR="00C93EB6">
        <w:t xml:space="preserve"> </w:t>
      </w:r>
      <w:r>
        <w:t>1</w:t>
      </w:r>
      <w:r w:rsidR="00C93EB6">
        <w:t xml:space="preserve"> </w:t>
      </w:r>
      <w:r>
        <w:t>John</w:t>
      </w:r>
      <w:r w:rsidR="00C93EB6">
        <w:t xml:space="preserve"> </w:t>
      </w:r>
      <w:r>
        <w:t>4:3).</w:t>
      </w:r>
    </w:p>
    <w:p w14:paraId="58ED6B3B" w14:textId="77777777" w:rsidR="00FC4AA2" w:rsidRDefault="00FC4AA2" w:rsidP="00E00AF3">
      <w:pPr>
        <w:pStyle w:val="AuthNormal"/>
      </w:pPr>
    </w:p>
    <w:p w14:paraId="2737A1E2" w14:textId="77777777" w:rsidR="00FC4AA2" w:rsidRDefault="00FC4AA2" w:rsidP="00E00AF3">
      <w:pPr>
        <w:pStyle w:val="AuthNormal"/>
        <w:spacing w:after="60"/>
        <w:rPr>
          <w:snapToGrid w:val="0"/>
        </w:rPr>
      </w:pPr>
      <w:r>
        <w:rPr>
          <w:snapToGrid w:val="0"/>
        </w:rPr>
        <w:t>Note</w:t>
      </w:r>
      <w:r w:rsidR="00C93EB6">
        <w:rPr>
          <w:snapToGrid w:val="0"/>
        </w:rPr>
        <w:t xml:space="preserve"> </w:t>
      </w:r>
      <w:r>
        <w:rPr>
          <w:snapToGrid w:val="0"/>
        </w:rPr>
        <w:t>also</w:t>
      </w:r>
      <w:r w:rsidR="00C93EB6">
        <w:rPr>
          <w:snapToGrid w:val="0"/>
        </w:rPr>
        <w:t xml:space="preserve"> </w:t>
      </w:r>
      <w:r>
        <w:rPr>
          <w:snapToGrid w:val="0"/>
        </w:rPr>
        <w:t>the</w:t>
      </w:r>
      <w:r w:rsidR="00C93EB6">
        <w:rPr>
          <w:snapToGrid w:val="0"/>
        </w:rPr>
        <w:t xml:space="preserve"> </w:t>
      </w:r>
      <w:r>
        <w:rPr>
          <w:snapToGrid w:val="0"/>
        </w:rPr>
        <w:t>words</w:t>
      </w:r>
      <w:r w:rsidR="00C93EB6">
        <w:rPr>
          <w:snapToGrid w:val="0"/>
        </w:rPr>
        <w:t xml:space="preserve"> </w:t>
      </w:r>
      <w:r>
        <w:rPr>
          <w:snapToGrid w:val="0"/>
        </w:rPr>
        <w:t>of</w:t>
      </w:r>
      <w:r w:rsidR="00C93EB6">
        <w:rPr>
          <w:snapToGrid w:val="0"/>
        </w:rPr>
        <w:t xml:space="preserve"> </w:t>
      </w:r>
      <w:r>
        <w:rPr>
          <w:snapToGrid w:val="0"/>
        </w:rPr>
        <w:t>Revelation</w:t>
      </w:r>
      <w:r w:rsidR="00C93EB6">
        <w:rPr>
          <w:snapToGrid w:val="0"/>
        </w:rPr>
        <w:t xml:space="preserve"> </w:t>
      </w:r>
      <w:r>
        <w:rPr>
          <w:snapToGrid w:val="0"/>
        </w:rPr>
        <w:t>22:18,19:</w:t>
      </w:r>
    </w:p>
    <w:p w14:paraId="1C4A20B6" w14:textId="77777777" w:rsidR="00FC4AA2" w:rsidRPr="00BF0ABA" w:rsidRDefault="00BF0ABA" w:rsidP="00E00AF3">
      <w:pPr>
        <w:pStyle w:val="AuthHang"/>
        <w:ind w:left="0" w:firstLine="0"/>
        <w:rPr>
          <w:b/>
          <w:bCs/>
          <w:snapToGrid w:val="0"/>
          <w:szCs w:val="22"/>
        </w:rPr>
      </w:pPr>
      <w:r w:rsidRPr="00BF0ABA">
        <w:rPr>
          <w:b/>
          <w:bCs/>
          <w:color w:val="000000"/>
          <w:szCs w:val="22"/>
          <w:vertAlign w:val="superscript"/>
        </w:rPr>
        <w:t>18</w:t>
      </w:r>
      <w:r w:rsidRPr="00BF0ABA">
        <w:rPr>
          <w:b/>
          <w:bCs/>
          <w:color w:val="000000"/>
          <w:szCs w:val="22"/>
        </w:rPr>
        <w:t>I</w:t>
      </w:r>
      <w:r w:rsidR="00C93EB6">
        <w:rPr>
          <w:b/>
          <w:bCs/>
          <w:color w:val="000000"/>
          <w:szCs w:val="22"/>
        </w:rPr>
        <w:t xml:space="preserve"> </w:t>
      </w:r>
      <w:r w:rsidRPr="00BF0ABA">
        <w:rPr>
          <w:b/>
          <w:bCs/>
          <w:color w:val="000000"/>
          <w:szCs w:val="22"/>
        </w:rPr>
        <w:t>testify</w:t>
      </w:r>
      <w:r w:rsidR="00C93EB6">
        <w:rPr>
          <w:b/>
          <w:bCs/>
          <w:color w:val="000000"/>
          <w:szCs w:val="22"/>
        </w:rPr>
        <w:t xml:space="preserve"> </w:t>
      </w:r>
      <w:r w:rsidRPr="00BF0ABA">
        <w:rPr>
          <w:b/>
          <w:bCs/>
          <w:color w:val="000000"/>
          <w:szCs w:val="22"/>
        </w:rPr>
        <w:t>to</w:t>
      </w:r>
      <w:r w:rsidR="00C93EB6">
        <w:rPr>
          <w:b/>
          <w:bCs/>
          <w:color w:val="000000"/>
          <w:szCs w:val="22"/>
        </w:rPr>
        <w:t xml:space="preserve"> </w:t>
      </w:r>
      <w:r w:rsidRPr="00BF0ABA">
        <w:rPr>
          <w:b/>
          <w:bCs/>
          <w:color w:val="000000"/>
          <w:szCs w:val="22"/>
        </w:rPr>
        <w:t>everyone</w:t>
      </w:r>
      <w:r w:rsidR="00C93EB6">
        <w:rPr>
          <w:b/>
          <w:bCs/>
          <w:color w:val="000000"/>
          <w:szCs w:val="22"/>
        </w:rPr>
        <w:t xml:space="preserve"> </w:t>
      </w:r>
      <w:r w:rsidRPr="00BF0ABA">
        <w:rPr>
          <w:b/>
          <w:bCs/>
          <w:color w:val="000000"/>
          <w:szCs w:val="22"/>
        </w:rPr>
        <w:t>who</w:t>
      </w:r>
      <w:r w:rsidR="00C93EB6">
        <w:rPr>
          <w:b/>
          <w:bCs/>
          <w:color w:val="000000"/>
          <w:szCs w:val="22"/>
        </w:rPr>
        <w:t xml:space="preserve"> </w:t>
      </w:r>
      <w:r w:rsidRPr="00BF0ABA">
        <w:rPr>
          <w:b/>
          <w:bCs/>
          <w:color w:val="000000"/>
          <w:szCs w:val="22"/>
        </w:rPr>
        <w:t>hears</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words</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prophecy</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book.</w:t>
      </w:r>
      <w:r w:rsidR="00C93EB6">
        <w:rPr>
          <w:b/>
          <w:bCs/>
          <w:color w:val="000000"/>
          <w:szCs w:val="22"/>
        </w:rPr>
        <w:t xml:space="preserve"> </w:t>
      </w:r>
      <w:r w:rsidRPr="00BF0ABA">
        <w:rPr>
          <w:rStyle w:val="quotee"/>
          <w:b/>
          <w:bCs/>
          <w:color w:val="000000"/>
          <w:szCs w:val="22"/>
        </w:rPr>
        <w:t>If</w:t>
      </w:r>
      <w:r w:rsidR="00C93EB6">
        <w:rPr>
          <w:rStyle w:val="quotee"/>
          <w:b/>
          <w:bCs/>
          <w:color w:val="000000"/>
          <w:szCs w:val="22"/>
        </w:rPr>
        <w:t xml:space="preserve"> </w:t>
      </w:r>
      <w:r w:rsidRPr="00BF0ABA">
        <w:rPr>
          <w:rStyle w:val="quotee"/>
          <w:b/>
          <w:bCs/>
          <w:color w:val="000000"/>
          <w:szCs w:val="22"/>
        </w:rPr>
        <w:t>anyone</w:t>
      </w:r>
      <w:r w:rsidR="00C93EB6">
        <w:rPr>
          <w:rStyle w:val="quotee"/>
          <w:b/>
          <w:bCs/>
          <w:color w:val="000000"/>
          <w:szCs w:val="22"/>
        </w:rPr>
        <w:t xml:space="preserve"> </w:t>
      </w:r>
      <w:r w:rsidRPr="00BF0ABA">
        <w:rPr>
          <w:rStyle w:val="quotee"/>
          <w:b/>
          <w:bCs/>
          <w:color w:val="000000"/>
          <w:szCs w:val="22"/>
        </w:rPr>
        <w:t>adds</w:t>
      </w:r>
      <w:r w:rsidR="00C93EB6">
        <w:rPr>
          <w:rStyle w:val="quotee"/>
          <w:b/>
          <w:bCs/>
          <w:color w:val="000000"/>
          <w:szCs w:val="22"/>
        </w:rPr>
        <w:t xml:space="preserve"> </w:t>
      </w:r>
      <w:r w:rsidRPr="00BF0ABA">
        <w:rPr>
          <w:rStyle w:val="quotee"/>
          <w:b/>
          <w:bCs/>
          <w:color w:val="000000"/>
          <w:szCs w:val="22"/>
        </w:rPr>
        <w:t>to</w:t>
      </w:r>
      <w:r w:rsidR="00C93EB6">
        <w:rPr>
          <w:rStyle w:val="quotee"/>
          <w:b/>
          <w:bCs/>
          <w:color w:val="000000"/>
          <w:szCs w:val="22"/>
        </w:rPr>
        <w:t xml:space="preserve"> </w:t>
      </w:r>
      <w:r w:rsidRPr="00BF0ABA">
        <w:rPr>
          <w:rStyle w:val="quotee"/>
          <w:b/>
          <w:bCs/>
          <w:color w:val="000000"/>
          <w:szCs w:val="22"/>
        </w:rPr>
        <w:t>them,</w:t>
      </w:r>
      <w:r w:rsidR="00C93EB6">
        <w:rPr>
          <w:b/>
          <w:bCs/>
          <w:color w:val="000000"/>
          <w:szCs w:val="22"/>
        </w:rPr>
        <w:t xml:space="preserve"> </w:t>
      </w:r>
      <w:r w:rsidRPr="00BF0ABA">
        <w:rPr>
          <w:b/>
          <w:bCs/>
          <w:color w:val="000000"/>
          <w:szCs w:val="22"/>
        </w:rPr>
        <w:t>may</w:t>
      </w:r>
      <w:r w:rsidR="00C93EB6">
        <w:rPr>
          <w:b/>
          <w:bCs/>
          <w:color w:val="000000"/>
          <w:szCs w:val="22"/>
        </w:rPr>
        <w:t xml:space="preserve"> </w:t>
      </w:r>
      <w:r w:rsidRPr="00BF0ABA">
        <w:rPr>
          <w:b/>
          <w:bCs/>
          <w:color w:val="000000"/>
          <w:szCs w:val="22"/>
        </w:rPr>
        <w:t>God</w:t>
      </w:r>
      <w:r w:rsidR="00C93EB6">
        <w:rPr>
          <w:b/>
          <w:bCs/>
          <w:color w:val="000000"/>
          <w:szCs w:val="22"/>
        </w:rPr>
        <w:t xml:space="preserve"> </w:t>
      </w:r>
      <w:r w:rsidRPr="00BF0ABA">
        <w:rPr>
          <w:b/>
          <w:bCs/>
          <w:color w:val="000000"/>
          <w:szCs w:val="22"/>
        </w:rPr>
        <w:t>add</w:t>
      </w:r>
      <w:r w:rsidR="00C93EB6">
        <w:rPr>
          <w:b/>
          <w:bCs/>
          <w:color w:val="000000"/>
          <w:szCs w:val="22"/>
        </w:rPr>
        <w:t xml:space="preserve"> </w:t>
      </w:r>
      <w:r w:rsidRPr="00BF0ABA">
        <w:rPr>
          <w:b/>
          <w:bCs/>
          <w:color w:val="000000"/>
          <w:szCs w:val="22"/>
        </w:rPr>
        <w:t>to</w:t>
      </w:r>
      <w:r w:rsidR="00C93EB6">
        <w:rPr>
          <w:b/>
          <w:bCs/>
          <w:color w:val="000000"/>
          <w:szCs w:val="22"/>
        </w:rPr>
        <w:t xml:space="preserve"> </w:t>
      </w:r>
      <w:r w:rsidRPr="00BF0ABA">
        <w:rPr>
          <w:b/>
          <w:bCs/>
          <w:color w:val="000000"/>
          <w:szCs w:val="22"/>
        </w:rPr>
        <w:t>him</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plagues</w:t>
      </w:r>
      <w:r w:rsidR="00C93EB6">
        <w:rPr>
          <w:b/>
          <w:bCs/>
          <w:color w:val="000000"/>
          <w:szCs w:val="22"/>
        </w:rPr>
        <w:t xml:space="preserve"> </w:t>
      </w:r>
      <w:r w:rsidRPr="00BF0ABA">
        <w:rPr>
          <w:b/>
          <w:bCs/>
          <w:color w:val="000000"/>
          <w:szCs w:val="22"/>
        </w:rPr>
        <w:t>written</w:t>
      </w:r>
      <w:r w:rsidR="00C93EB6">
        <w:rPr>
          <w:b/>
          <w:bCs/>
          <w:color w:val="000000"/>
          <w:szCs w:val="22"/>
        </w:rPr>
        <w:t xml:space="preserve"> </w:t>
      </w:r>
      <w:r w:rsidRPr="00BF0ABA">
        <w:rPr>
          <w:b/>
          <w:bCs/>
          <w:color w:val="000000"/>
          <w:szCs w:val="22"/>
        </w:rPr>
        <w:t>in</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book.</w:t>
      </w:r>
      <w:r w:rsidR="00C93EB6">
        <w:rPr>
          <w:b/>
          <w:bCs/>
          <w:color w:val="000000"/>
          <w:szCs w:val="22"/>
        </w:rPr>
        <w:t xml:space="preserve"> </w:t>
      </w:r>
      <w:r w:rsidRPr="00BF0ABA">
        <w:rPr>
          <w:b/>
          <w:bCs/>
          <w:color w:val="000000"/>
          <w:szCs w:val="22"/>
          <w:vertAlign w:val="superscript"/>
        </w:rPr>
        <w:t>19</w:t>
      </w:r>
      <w:r w:rsidRPr="00BF0ABA">
        <w:rPr>
          <w:b/>
          <w:bCs/>
          <w:color w:val="000000"/>
          <w:szCs w:val="22"/>
        </w:rPr>
        <w:t>And</w:t>
      </w:r>
      <w:r w:rsidR="00C93EB6">
        <w:rPr>
          <w:b/>
          <w:bCs/>
          <w:color w:val="000000"/>
          <w:szCs w:val="22"/>
        </w:rPr>
        <w:t xml:space="preserve"> </w:t>
      </w:r>
      <w:r w:rsidRPr="00BF0ABA">
        <w:rPr>
          <w:rStyle w:val="quotee"/>
          <w:b/>
          <w:bCs/>
          <w:color w:val="000000"/>
          <w:szCs w:val="22"/>
        </w:rPr>
        <w:t>if</w:t>
      </w:r>
      <w:r w:rsidR="00C93EB6">
        <w:rPr>
          <w:rStyle w:val="quotee"/>
          <w:b/>
          <w:bCs/>
          <w:color w:val="000000"/>
          <w:szCs w:val="22"/>
        </w:rPr>
        <w:t xml:space="preserve"> </w:t>
      </w:r>
      <w:r w:rsidRPr="00BF0ABA">
        <w:rPr>
          <w:rStyle w:val="quotee"/>
          <w:b/>
          <w:bCs/>
          <w:color w:val="000000"/>
          <w:szCs w:val="22"/>
        </w:rPr>
        <w:t>anyone</w:t>
      </w:r>
      <w:r w:rsidR="00C93EB6">
        <w:rPr>
          <w:rStyle w:val="quotee"/>
          <w:b/>
          <w:bCs/>
          <w:color w:val="000000"/>
          <w:szCs w:val="22"/>
        </w:rPr>
        <w:t xml:space="preserve"> </w:t>
      </w:r>
      <w:r w:rsidRPr="00BF0ABA">
        <w:rPr>
          <w:rStyle w:val="quotee"/>
          <w:b/>
          <w:bCs/>
          <w:color w:val="000000"/>
          <w:szCs w:val="22"/>
        </w:rPr>
        <w:t>removes</w:t>
      </w:r>
      <w:r w:rsidR="00C93EB6">
        <w:rPr>
          <w:rStyle w:val="quotee"/>
          <w:b/>
          <w:bCs/>
          <w:color w:val="000000"/>
          <w:szCs w:val="22"/>
        </w:rPr>
        <w:t xml:space="preserve"> </w:t>
      </w:r>
      <w:r w:rsidRPr="00BF0ABA">
        <w:rPr>
          <w:rStyle w:val="quotee"/>
          <w:b/>
          <w:bCs/>
          <w:i/>
          <w:iCs/>
          <w:color w:val="000000"/>
          <w:szCs w:val="22"/>
        </w:rPr>
        <w:t>anything</w:t>
      </w:r>
      <w:r w:rsidR="00C93EB6">
        <w:rPr>
          <w:rStyle w:val="quotee"/>
          <w:b/>
          <w:bCs/>
          <w:color w:val="000000"/>
          <w:szCs w:val="22"/>
        </w:rPr>
        <w:t xml:space="preserve"> </w:t>
      </w:r>
      <w:r w:rsidRPr="00BF0ABA">
        <w:rPr>
          <w:rStyle w:val="quotee"/>
          <w:b/>
          <w:bCs/>
          <w:color w:val="000000"/>
          <w:szCs w:val="22"/>
        </w:rPr>
        <w:t>from</w:t>
      </w:r>
      <w:r w:rsidR="00C93EB6">
        <w:rPr>
          <w:rStyle w:val="quotee"/>
          <w:b/>
          <w:bCs/>
          <w:color w:val="000000"/>
          <w:szCs w:val="22"/>
        </w:rPr>
        <w:t xml:space="preserve"> </w:t>
      </w:r>
      <w:r w:rsidRPr="00BF0ABA">
        <w:rPr>
          <w:rStyle w:val="quotee"/>
          <w:b/>
          <w:bCs/>
          <w:color w:val="000000"/>
          <w:szCs w:val="22"/>
        </w:rPr>
        <w:t>the</w:t>
      </w:r>
      <w:r w:rsidR="00C93EB6">
        <w:rPr>
          <w:rStyle w:val="quotee"/>
          <w:b/>
          <w:bCs/>
          <w:color w:val="000000"/>
          <w:szCs w:val="22"/>
        </w:rPr>
        <w:t xml:space="preserve"> </w:t>
      </w:r>
      <w:r w:rsidRPr="00BF0ABA">
        <w:rPr>
          <w:rStyle w:val="quotee"/>
          <w:b/>
          <w:bCs/>
          <w:color w:val="000000"/>
          <w:szCs w:val="22"/>
        </w:rPr>
        <w:t>words</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book</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prophecy,</w:t>
      </w:r>
      <w:r w:rsidR="00C93EB6">
        <w:rPr>
          <w:b/>
          <w:bCs/>
          <w:color w:val="000000"/>
          <w:szCs w:val="22"/>
        </w:rPr>
        <w:t xml:space="preserve"> </w:t>
      </w:r>
      <w:r w:rsidRPr="00BF0ABA">
        <w:rPr>
          <w:b/>
          <w:bCs/>
          <w:color w:val="000000"/>
          <w:szCs w:val="22"/>
        </w:rPr>
        <w:t>may</w:t>
      </w:r>
      <w:r w:rsidR="00C93EB6">
        <w:rPr>
          <w:b/>
          <w:bCs/>
          <w:color w:val="000000"/>
          <w:szCs w:val="22"/>
        </w:rPr>
        <w:t xml:space="preserve"> </w:t>
      </w:r>
      <w:r w:rsidRPr="00BF0ABA">
        <w:rPr>
          <w:b/>
          <w:bCs/>
          <w:color w:val="000000"/>
          <w:szCs w:val="22"/>
        </w:rPr>
        <w:t>God</w:t>
      </w:r>
      <w:r w:rsidR="00C93EB6">
        <w:rPr>
          <w:b/>
          <w:bCs/>
          <w:color w:val="000000"/>
          <w:szCs w:val="22"/>
        </w:rPr>
        <w:t xml:space="preserve"> </w:t>
      </w:r>
      <w:r w:rsidRPr="00BF0ABA">
        <w:rPr>
          <w:b/>
          <w:bCs/>
          <w:color w:val="000000"/>
          <w:szCs w:val="22"/>
        </w:rPr>
        <w:t>remove</w:t>
      </w:r>
      <w:r w:rsidR="00C93EB6">
        <w:rPr>
          <w:b/>
          <w:bCs/>
          <w:color w:val="000000"/>
          <w:szCs w:val="22"/>
        </w:rPr>
        <w:t xml:space="preserve"> </w:t>
      </w:r>
      <w:r w:rsidRPr="00BF0ABA">
        <w:rPr>
          <w:b/>
          <w:bCs/>
          <w:color w:val="000000"/>
          <w:szCs w:val="22"/>
        </w:rPr>
        <w:t>his</w:t>
      </w:r>
      <w:r w:rsidR="00C93EB6">
        <w:rPr>
          <w:b/>
          <w:bCs/>
          <w:color w:val="000000"/>
          <w:szCs w:val="22"/>
        </w:rPr>
        <w:t xml:space="preserve"> </w:t>
      </w:r>
      <w:r w:rsidRPr="00BF0ABA">
        <w:rPr>
          <w:b/>
          <w:bCs/>
          <w:color w:val="000000"/>
          <w:szCs w:val="22"/>
        </w:rPr>
        <w:t>part</w:t>
      </w:r>
      <w:r w:rsidR="00C93EB6">
        <w:rPr>
          <w:b/>
          <w:bCs/>
          <w:color w:val="000000"/>
          <w:szCs w:val="22"/>
        </w:rPr>
        <w:t xml:space="preserve"> </w:t>
      </w:r>
      <w:r w:rsidRPr="00BF0ABA">
        <w:rPr>
          <w:b/>
          <w:bCs/>
          <w:color w:val="000000"/>
          <w:szCs w:val="22"/>
        </w:rPr>
        <w:t>from</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tree</w:t>
      </w:r>
      <w:r w:rsidR="00C93EB6">
        <w:rPr>
          <w:b/>
          <w:bCs/>
          <w:color w:val="000000"/>
          <w:szCs w:val="22"/>
        </w:rPr>
        <w:t xml:space="preserve"> </w:t>
      </w:r>
      <w:r w:rsidRPr="00BF0ABA">
        <w:rPr>
          <w:b/>
          <w:bCs/>
          <w:color w:val="000000"/>
          <w:szCs w:val="22"/>
        </w:rPr>
        <w:t>of</w:t>
      </w:r>
      <w:r w:rsidR="00C93EB6">
        <w:rPr>
          <w:b/>
          <w:bCs/>
          <w:color w:val="000000"/>
          <w:szCs w:val="22"/>
        </w:rPr>
        <w:t xml:space="preserve"> </w:t>
      </w:r>
      <w:r w:rsidRPr="00BF0ABA">
        <w:rPr>
          <w:b/>
          <w:bCs/>
          <w:color w:val="000000"/>
          <w:szCs w:val="22"/>
        </w:rPr>
        <w:t>life</w:t>
      </w:r>
      <w:r w:rsidR="00C93EB6">
        <w:rPr>
          <w:b/>
          <w:bCs/>
          <w:color w:val="000000"/>
          <w:szCs w:val="22"/>
        </w:rPr>
        <w:t xml:space="preserve"> </w:t>
      </w:r>
      <w:r w:rsidRPr="00BF0ABA">
        <w:rPr>
          <w:b/>
          <w:bCs/>
          <w:color w:val="000000"/>
          <w:szCs w:val="22"/>
        </w:rPr>
        <w:t>and</w:t>
      </w:r>
      <w:r w:rsidR="00C93EB6">
        <w:rPr>
          <w:b/>
          <w:bCs/>
          <w:color w:val="000000"/>
          <w:szCs w:val="22"/>
        </w:rPr>
        <w:t xml:space="preserve"> </w:t>
      </w:r>
      <w:r w:rsidRPr="00BF0ABA">
        <w:rPr>
          <w:b/>
          <w:bCs/>
          <w:color w:val="000000"/>
          <w:szCs w:val="22"/>
        </w:rPr>
        <w:t>from</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color w:val="000000"/>
          <w:szCs w:val="22"/>
        </w:rPr>
        <w:t>holy</w:t>
      </w:r>
      <w:r w:rsidR="00C93EB6">
        <w:rPr>
          <w:b/>
          <w:bCs/>
          <w:color w:val="000000"/>
          <w:szCs w:val="22"/>
        </w:rPr>
        <w:t xml:space="preserve"> </w:t>
      </w:r>
      <w:r w:rsidRPr="00BF0ABA">
        <w:rPr>
          <w:b/>
          <w:bCs/>
          <w:color w:val="000000"/>
          <w:szCs w:val="22"/>
        </w:rPr>
        <w:t>city</w:t>
      </w:r>
      <w:r w:rsidR="00C93EB6">
        <w:rPr>
          <w:b/>
          <w:bCs/>
          <w:color w:val="000000"/>
          <w:szCs w:val="22"/>
        </w:rPr>
        <w:t xml:space="preserve"> </w:t>
      </w:r>
      <w:r w:rsidRPr="00BF0ABA">
        <w:rPr>
          <w:b/>
          <w:bCs/>
          <w:color w:val="000000"/>
          <w:szCs w:val="22"/>
        </w:rPr>
        <w:t>–</w:t>
      </w:r>
      <w:r w:rsidR="00C93EB6">
        <w:rPr>
          <w:b/>
          <w:bCs/>
          <w:color w:val="000000"/>
          <w:szCs w:val="22"/>
        </w:rPr>
        <w:t xml:space="preserve"> </w:t>
      </w:r>
      <w:r w:rsidRPr="00BF0ABA">
        <w:rPr>
          <w:b/>
          <w:bCs/>
          <w:color w:val="000000"/>
          <w:szCs w:val="22"/>
        </w:rPr>
        <w:t>the</w:t>
      </w:r>
      <w:r w:rsidR="00C93EB6">
        <w:rPr>
          <w:b/>
          <w:bCs/>
          <w:color w:val="000000"/>
          <w:szCs w:val="22"/>
        </w:rPr>
        <w:t xml:space="preserve"> </w:t>
      </w:r>
      <w:r w:rsidRPr="00BF0ABA">
        <w:rPr>
          <w:b/>
          <w:bCs/>
          <w:i/>
          <w:iCs/>
          <w:color w:val="000000"/>
          <w:szCs w:val="22"/>
        </w:rPr>
        <w:t>things</w:t>
      </w:r>
      <w:r w:rsidR="00C93EB6">
        <w:rPr>
          <w:b/>
          <w:bCs/>
          <w:color w:val="000000"/>
          <w:szCs w:val="22"/>
        </w:rPr>
        <w:t xml:space="preserve"> </w:t>
      </w:r>
      <w:r w:rsidRPr="00BF0ABA">
        <w:rPr>
          <w:b/>
          <w:bCs/>
          <w:color w:val="000000"/>
          <w:szCs w:val="22"/>
        </w:rPr>
        <w:t>written</w:t>
      </w:r>
      <w:r w:rsidR="00C93EB6">
        <w:rPr>
          <w:b/>
          <w:bCs/>
          <w:color w:val="000000"/>
          <w:szCs w:val="22"/>
        </w:rPr>
        <w:t xml:space="preserve"> </w:t>
      </w:r>
      <w:r w:rsidRPr="00BF0ABA">
        <w:rPr>
          <w:b/>
          <w:bCs/>
          <w:color w:val="000000"/>
          <w:szCs w:val="22"/>
        </w:rPr>
        <w:t>in</w:t>
      </w:r>
      <w:r w:rsidR="00C93EB6">
        <w:rPr>
          <w:b/>
          <w:bCs/>
          <w:color w:val="000000"/>
          <w:szCs w:val="22"/>
        </w:rPr>
        <w:t xml:space="preserve"> </w:t>
      </w:r>
      <w:r w:rsidRPr="00BF0ABA">
        <w:rPr>
          <w:b/>
          <w:bCs/>
          <w:color w:val="000000"/>
          <w:szCs w:val="22"/>
        </w:rPr>
        <w:t>this</w:t>
      </w:r>
      <w:r w:rsidR="00C93EB6">
        <w:rPr>
          <w:b/>
          <w:bCs/>
          <w:color w:val="000000"/>
          <w:szCs w:val="22"/>
        </w:rPr>
        <w:t xml:space="preserve"> </w:t>
      </w:r>
      <w:r w:rsidRPr="00BF0ABA">
        <w:rPr>
          <w:b/>
          <w:bCs/>
          <w:color w:val="000000"/>
          <w:szCs w:val="22"/>
        </w:rPr>
        <w:t>book.”</w:t>
      </w:r>
    </w:p>
    <w:p w14:paraId="62D5B624" w14:textId="77777777" w:rsidR="00950033" w:rsidRDefault="00950033" w:rsidP="00E00AF3">
      <w:pPr>
        <w:pStyle w:val="AuthHang"/>
        <w:ind w:left="0" w:firstLine="0"/>
        <w:rPr>
          <w:snapToGrid w:val="0"/>
        </w:rPr>
      </w:pPr>
    </w:p>
    <w:p w14:paraId="3BB95C9E" w14:textId="77777777" w:rsidR="00FC4AA2" w:rsidRDefault="00FC4AA2" w:rsidP="00E00AF3">
      <w:pPr>
        <w:pStyle w:val="Heading1"/>
        <w:tabs>
          <w:tab w:val="clear" w:pos="1440"/>
          <w:tab w:val="num" w:pos="1083"/>
        </w:tabs>
        <w:ind w:left="3"/>
      </w:pPr>
      <w:bookmarkStart w:id="14" w:name="_Toc124350775"/>
      <w:r>
        <w:lastRenderedPageBreak/>
        <w:t>The</w:t>
      </w:r>
      <w:r w:rsidR="00C93EB6">
        <w:t xml:space="preserve"> </w:t>
      </w:r>
      <w:r>
        <w:t>Languages</w:t>
      </w:r>
      <w:r w:rsidR="00C93EB6">
        <w:t xml:space="preserve"> </w:t>
      </w:r>
      <w:r>
        <w:t>of</w:t>
      </w:r>
      <w:r w:rsidR="00C93EB6">
        <w:t xml:space="preserve"> </w:t>
      </w:r>
      <w:r>
        <w:t>Scripture</w:t>
      </w:r>
      <w:r w:rsidR="00C93EB6">
        <w:t xml:space="preserve"> </w:t>
      </w:r>
      <w:r>
        <w:t>and</w:t>
      </w:r>
      <w:r w:rsidR="00C93EB6">
        <w:t xml:space="preserve"> </w:t>
      </w:r>
      <w:r>
        <w:t>of</w:t>
      </w:r>
      <w:r w:rsidR="00C93EB6">
        <w:t xml:space="preserve"> </w:t>
      </w:r>
      <w:r>
        <w:t>Early</w:t>
      </w:r>
      <w:r w:rsidR="00C93EB6">
        <w:t xml:space="preserve"> </w:t>
      </w:r>
      <w:r>
        <w:t>Translations</w:t>
      </w:r>
      <w:bookmarkEnd w:id="14"/>
    </w:p>
    <w:p w14:paraId="5122F58F" w14:textId="77777777" w:rsidR="00FC4AA2" w:rsidRDefault="00FC4AA2" w:rsidP="00E00AF3"/>
    <w:p w14:paraId="453358D3" w14:textId="77777777" w:rsidR="00FC4AA2" w:rsidRDefault="00FC4AA2" w:rsidP="00E00AF3"/>
    <w:p w14:paraId="5DE36361" w14:textId="77777777" w:rsidR="00FC4AA2" w:rsidRDefault="00FC4AA2" w:rsidP="00E00AF3">
      <w:pPr>
        <w:pStyle w:val="AuthHeadingB"/>
        <w:rPr>
          <w:i/>
          <w:sz w:val="12"/>
        </w:rPr>
      </w:pPr>
      <w:r>
        <w:rPr>
          <w:i/>
        </w:rPr>
        <w:t>The</w:t>
      </w:r>
      <w:r w:rsidR="00C93EB6">
        <w:rPr>
          <w:i/>
        </w:rPr>
        <w:t xml:space="preserve"> </w:t>
      </w:r>
      <w:r>
        <w:rPr>
          <w:i/>
        </w:rPr>
        <w:t>Biblical</w:t>
      </w:r>
      <w:r w:rsidR="00C93EB6">
        <w:rPr>
          <w:i/>
        </w:rPr>
        <w:t xml:space="preserve"> </w:t>
      </w:r>
      <w:r>
        <w:rPr>
          <w:i/>
        </w:rPr>
        <w:t>Languages</w:t>
      </w:r>
    </w:p>
    <w:p w14:paraId="77685A13" w14:textId="77777777" w:rsidR="00FC4AA2" w:rsidRDefault="00FC4AA2" w:rsidP="00E00AF3">
      <w:pPr>
        <w:pStyle w:val="AuthNormal"/>
      </w:pPr>
      <w:r>
        <w:t>The</w:t>
      </w:r>
      <w:r w:rsidR="00C93EB6">
        <w:t xml:space="preserve"> </w:t>
      </w:r>
      <w:r>
        <w:t>Old</w:t>
      </w:r>
      <w:r w:rsidR="00C93EB6">
        <w:t xml:space="preserve"> </w:t>
      </w:r>
      <w:r>
        <w:t>Testament</w:t>
      </w:r>
      <w:r w:rsidR="00C93EB6">
        <w:t xml:space="preserve"> </w:t>
      </w:r>
      <w:r>
        <w:t>was</w:t>
      </w:r>
      <w:r w:rsidR="00C93EB6">
        <w:t xml:space="preserve"> </w:t>
      </w:r>
      <w:r>
        <w:t>written</w:t>
      </w:r>
      <w:r w:rsidR="00C93EB6">
        <w:t xml:space="preserve"> </w:t>
      </w:r>
      <w:r>
        <w:t>mainly</w:t>
      </w:r>
      <w:r w:rsidR="00C93EB6">
        <w:t xml:space="preserve"> </w:t>
      </w:r>
      <w:r>
        <w:t>in</w:t>
      </w:r>
      <w:r w:rsidR="00C93EB6">
        <w:t xml:space="preserve"> </w:t>
      </w:r>
      <w:r>
        <w:t>Hebrew,</w:t>
      </w:r>
      <w:r w:rsidR="00C93EB6">
        <w:t xml:space="preserve"> </w:t>
      </w:r>
      <w:r>
        <w:t>with</w:t>
      </w:r>
      <w:r w:rsidR="00C93EB6">
        <w:t xml:space="preserve"> </w:t>
      </w:r>
      <w:r>
        <w:t>about</w:t>
      </w:r>
      <w:r w:rsidR="00C93EB6">
        <w:t xml:space="preserve"> </w:t>
      </w:r>
      <w:r>
        <w:t>1%</w:t>
      </w:r>
      <w:r w:rsidR="00C93EB6">
        <w:t xml:space="preserve"> </w:t>
      </w:r>
      <w:r>
        <w:t>Aramaic</w:t>
      </w:r>
      <w:r w:rsidR="00C93EB6">
        <w:t xml:space="preserve"> </w:t>
      </w:r>
      <w:r>
        <w:t>(also</w:t>
      </w:r>
      <w:r w:rsidR="00C93EB6">
        <w:t xml:space="preserve"> </w:t>
      </w:r>
      <w:r>
        <w:t>known</w:t>
      </w:r>
      <w:r w:rsidR="00C93EB6">
        <w:t xml:space="preserve"> </w:t>
      </w:r>
      <w:r>
        <w:t>as</w:t>
      </w:r>
      <w:r w:rsidR="00C93EB6">
        <w:t xml:space="preserve"> </w:t>
      </w:r>
      <w:r>
        <w:t>Chaldee).</w:t>
      </w:r>
      <w:r w:rsidR="00C93EB6">
        <w:t xml:space="preserve"> </w:t>
      </w:r>
      <w:r>
        <w:t>The</w:t>
      </w:r>
      <w:r w:rsidR="00C93EB6">
        <w:t xml:space="preserve"> </w:t>
      </w:r>
      <w:r>
        <w:t>main</w:t>
      </w:r>
      <w:r w:rsidR="00C93EB6">
        <w:t xml:space="preserve"> </w:t>
      </w:r>
      <w:r>
        <w:t>Aramaic</w:t>
      </w:r>
      <w:r w:rsidR="00C93EB6">
        <w:t xml:space="preserve"> </w:t>
      </w:r>
      <w:r>
        <w:t>portions</w:t>
      </w:r>
      <w:r w:rsidR="00C93EB6">
        <w:t xml:space="preserve"> </w:t>
      </w:r>
      <w:r>
        <w:t>are</w:t>
      </w:r>
      <w:r w:rsidR="00C93EB6">
        <w:t xml:space="preserve"> </w:t>
      </w:r>
      <w:r>
        <w:t>Ezra</w:t>
      </w:r>
      <w:r w:rsidR="00C93EB6">
        <w:t xml:space="preserve"> </w:t>
      </w:r>
      <w:r>
        <w:t>4:8-6:18,</w:t>
      </w:r>
      <w:r w:rsidR="00C93EB6">
        <w:t xml:space="preserve"> </w:t>
      </w:r>
      <w:r>
        <w:t>Ezra</w:t>
      </w:r>
      <w:r w:rsidR="00C93EB6">
        <w:t xml:space="preserve"> </w:t>
      </w:r>
      <w:r>
        <w:t>7:12-7:26</w:t>
      </w:r>
      <w:r w:rsidR="00C93EB6">
        <w:t xml:space="preserve"> </w:t>
      </w:r>
      <w:r>
        <w:t>and</w:t>
      </w:r>
      <w:r w:rsidR="00C93EB6">
        <w:t xml:space="preserve"> </w:t>
      </w:r>
      <w:r>
        <w:t>Daniel</w:t>
      </w:r>
      <w:r w:rsidR="00C93EB6">
        <w:t xml:space="preserve"> </w:t>
      </w:r>
      <w:r>
        <w:t>2:4-7:28.</w:t>
      </w:r>
      <w:r w:rsidR="00C93EB6">
        <w:t xml:space="preserve"> </w:t>
      </w:r>
      <w:r>
        <w:t>The</w:t>
      </w:r>
      <w:r w:rsidR="00C93EB6">
        <w:t xml:space="preserve"> </w:t>
      </w:r>
      <w:r>
        <w:t>New</w:t>
      </w:r>
      <w:r w:rsidR="00C93EB6">
        <w:t xml:space="preserve"> </w:t>
      </w:r>
      <w:r>
        <w:t>Testament</w:t>
      </w:r>
      <w:r w:rsidR="00C93EB6">
        <w:t xml:space="preserve"> </w:t>
      </w:r>
      <w:r>
        <w:t>was</w:t>
      </w:r>
      <w:r w:rsidR="00C93EB6">
        <w:t xml:space="preserve"> </w:t>
      </w:r>
      <w:r>
        <w:t>written</w:t>
      </w:r>
      <w:r w:rsidR="00C93EB6">
        <w:t xml:space="preserve"> </w:t>
      </w:r>
      <w:r>
        <w:t>in</w:t>
      </w:r>
      <w:r w:rsidR="00C93EB6">
        <w:t xml:space="preserve"> </w:t>
      </w:r>
      <w:r>
        <w:t>Greek,</w:t>
      </w:r>
      <w:r w:rsidR="00C93EB6">
        <w:t xml:space="preserve"> </w:t>
      </w:r>
      <w:r>
        <w:t>although</w:t>
      </w:r>
      <w:r w:rsidR="00C93EB6">
        <w:t xml:space="preserve"> </w:t>
      </w:r>
      <w:r>
        <w:t>an</w:t>
      </w:r>
      <w:r w:rsidR="00C93EB6">
        <w:t xml:space="preserve"> </w:t>
      </w:r>
      <w:r>
        <w:t>occasional</w:t>
      </w:r>
      <w:r w:rsidR="00C93EB6">
        <w:t xml:space="preserve"> </w:t>
      </w:r>
      <w:r>
        <w:t>Aramaic</w:t>
      </w:r>
      <w:r w:rsidR="00C93EB6">
        <w:t xml:space="preserve"> </w:t>
      </w:r>
      <w:r>
        <w:t>expression</w:t>
      </w:r>
      <w:r w:rsidR="00C93EB6">
        <w:t xml:space="preserve"> </w:t>
      </w:r>
      <w:r>
        <w:t>is</w:t>
      </w:r>
      <w:r w:rsidR="00C93EB6">
        <w:t xml:space="preserve"> </w:t>
      </w:r>
      <w:r>
        <w:t>used</w:t>
      </w:r>
      <w:r w:rsidR="00C93EB6">
        <w:t xml:space="preserve"> </w:t>
      </w:r>
      <w:r>
        <w:t>(e.g.</w:t>
      </w:r>
      <w:r w:rsidR="00C93EB6">
        <w:t xml:space="preserve"> </w:t>
      </w:r>
      <w:r>
        <w:t>Mark</w:t>
      </w:r>
      <w:r w:rsidR="00C93EB6">
        <w:t xml:space="preserve"> </w:t>
      </w:r>
      <w:r>
        <w:t>5:41</w:t>
      </w:r>
      <w:r w:rsidR="001354C3">
        <w:t>,</w:t>
      </w:r>
      <w:r w:rsidR="00C93EB6">
        <w:t xml:space="preserve"> </w:t>
      </w:r>
      <w:r>
        <w:t>Talitha</w:t>
      </w:r>
      <w:r w:rsidR="00C93EB6">
        <w:t xml:space="preserve"> </w:t>
      </w:r>
      <w:r>
        <w:t>cumi</w:t>
      </w:r>
      <w:r w:rsidR="00C93EB6">
        <w:t xml:space="preserve"> </w:t>
      </w:r>
      <w:r>
        <w:t>=</w:t>
      </w:r>
      <w:r w:rsidR="00C93EB6">
        <w:t xml:space="preserve"> </w:t>
      </w:r>
      <w:r>
        <w:rPr>
          <w:i/>
        </w:rPr>
        <w:t>Girl,</w:t>
      </w:r>
      <w:r w:rsidR="00C93EB6">
        <w:rPr>
          <w:i/>
        </w:rPr>
        <w:t xml:space="preserve"> </w:t>
      </w:r>
      <w:r>
        <w:rPr>
          <w:i/>
        </w:rPr>
        <w:t>arise</w:t>
      </w:r>
      <w:r>
        <w:t>)</w:t>
      </w:r>
      <w:r w:rsidR="001354C3">
        <w:t>,</w:t>
      </w:r>
      <w:r w:rsidR="00C93EB6">
        <w:t xml:space="preserve"> </w:t>
      </w:r>
      <w:r w:rsidR="001354C3">
        <w:t>and</w:t>
      </w:r>
      <w:r w:rsidR="00C93EB6">
        <w:t xml:space="preserve"> </w:t>
      </w:r>
      <w:r w:rsidR="001354C3">
        <w:t>an</w:t>
      </w:r>
      <w:r w:rsidR="00C93EB6">
        <w:t xml:space="preserve"> </w:t>
      </w:r>
      <w:r w:rsidR="001354C3">
        <w:t>occasional</w:t>
      </w:r>
      <w:r w:rsidR="00C93EB6">
        <w:t xml:space="preserve"> </w:t>
      </w:r>
      <w:r w:rsidR="001354C3">
        <w:t>Latin</w:t>
      </w:r>
      <w:r w:rsidR="00C93EB6">
        <w:t xml:space="preserve"> </w:t>
      </w:r>
      <w:r w:rsidR="001354C3">
        <w:t>word</w:t>
      </w:r>
      <w:r w:rsidR="00C93EB6">
        <w:t xml:space="preserve"> </w:t>
      </w:r>
      <w:r w:rsidR="001354C3">
        <w:t>is</w:t>
      </w:r>
      <w:r w:rsidR="00C93EB6">
        <w:t xml:space="preserve"> </w:t>
      </w:r>
      <w:r w:rsidR="001354C3">
        <w:t>used</w:t>
      </w:r>
      <w:r w:rsidR="00C93EB6">
        <w:t xml:space="preserve"> </w:t>
      </w:r>
      <w:r w:rsidR="001354C3">
        <w:t>(e.g.</w:t>
      </w:r>
      <w:r w:rsidR="00C93EB6">
        <w:t xml:space="preserve"> </w:t>
      </w:r>
      <w:r w:rsidR="001354C3" w:rsidRPr="001354C3">
        <w:t>Matthew</w:t>
      </w:r>
      <w:r w:rsidR="00C93EB6">
        <w:t xml:space="preserve"> </w:t>
      </w:r>
      <w:r w:rsidR="001354C3" w:rsidRPr="001354C3">
        <w:t>27:65</w:t>
      </w:r>
      <w:r w:rsidR="001354C3">
        <w:t>,</w:t>
      </w:r>
      <w:r w:rsidR="00C93EB6">
        <w:t xml:space="preserve"> </w:t>
      </w:r>
      <w:r w:rsidR="001354C3" w:rsidRPr="001354C3">
        <w:t>custodia</w:t>
      </w:r>
      <w:r w:rsidR="00C93EB6">
        <w:t xml:space="preserve"> </w:t>
      </w:r>
      <w:r w:rsidR="001354C3">
        <w:t>=</w:t>
      </w:r>
      <w:r w:rsidR="00C93EB6">
        <w:t xml:space="preserve"> </w:t>
      </w:r>
      <w:r w:rsidR="001354C3" w:rsidRPr="001354C3">
        <w:rPr>
          <w:i/>
          <w:iCs/>
        </w:rPr>
        <w:t>guard</w:t>
      </w:r>
      <w:r w:rsidR="001354C3" w:rsidRPr="001354C3">
        <w:t>)</w:t>
      </w:r>
      <w:r>
        <w:t>.</w:t>
      </w:r>
      <w:r w:rsidR="00C93EB6">
        <w:t xml:space="preserve"> </w:t>
      </w:r>
      <w:r>
        <w:t>New</w:t>
      </w:r>
      <w:r w:rsidR="00C93EB6">
        <w:t xml:space="preserve"> </w:t>
      </w:r>
      <w:r>
        <w:t>Testament</w:t>
      </w:r>
      <w:r w:rsidR="00C93EB6">
        <w:t xml:space="preserve"> </w:t>
      </w:r>
      <w:r>
        <w:t>Greek</w:t>
      </w:r>
      <w:r w:rsidR="00C93EB6">
        <w:t xml:space="preserve"> </w:t>
      </w:r>
      <w:r>
        <w:t>is</w:t>
      </w:r>
      <w:r w:rsidR="00C93EB6">
        <w:t xml:space="preserve"> </w:t>
      </w:r>
      <w:r>
        <w:t>basically</w:t>
      </w:r>
      <w:r w:rsidR="00C93EB6">
        <w:t xml:space="preserve"> </w:t>
      </w:r>
      <w:r>
        <w:t>the</w:t>
      </w:r>
      <w:r w:rsidR="00C93EB6">
        <w:t xml:space="preserve"> </w:t>
      </w:r>
      <w:r>
        <w:t>same</w:t>
      </w:r>
      <w:r w:rsidR="00C93EB6">
        <w:t xml:space="preserve"> </w:t>
      </w:r>
      <w:r>
        <w:t>as</w:t>
      </w:r>
      <w:r w:rsidR="00C93EB6">
        <w:t xml:space="preserve"> </w:t>
      </w:r>
      <w:r>
        <w:t>classical</w:t>
      </w:r>
      <w:r w:rsidR="00C93EB6">
        <w:t xml:space="preserve"> </w:t>
      </w:r>
      <w:r>
        <w:t>Greek,</w:t>
      </w:r>
      <w:r w:rsidR="00C93EB6">
        <w:t xml:space="preserve"> </w:t>
      </w:r>
      <w:r>
        <w:t>but</w:t>
      </w:r>
      <w:r w:rsidR="00C93EB6">
        <w:t xml:space="preserve"> </w:t>
      </w:r>
      <w:r>
        <w:t>it</w:t>
      </w:r>
      <w:r w:rsidR="00C93EB6">
        <w:t xml:space="preserve"> </w:t>
      </w:r>
      <w:r>
        <w:t>is</w:t>
      </w:r>
      <w:r w:rsidR="00C93EB6">
        <w:t xml:space="preserve"> </w:t>
      </w:r>
      <w:r>
        <w:t>generally</w:t>
      </w:r>
      <w:r w:rsidR="00C93EB6">
        <w:t xml:space="preserve"> </w:t>
      </w:r>
      <w:r>
        <w:t>used</w:t>
      </w:r>
      <w:r w:rsidR="00C93EB6">
        <w:t xml:space="preserve"> </w:t>
      </w:r>
      <w:r>
        <w:t>in</w:t>
      </w:r>
      <w:r w:rsidR="00C93EB6">
        <w:t xml:space="preserve"> </w:t>
      </w:r>
      <w:r>
        <w:t>a</w:t>
      </w:r>
      <w:r w:rsidR="00C93EB6">
        <w:t xml:space="preserve"> </w:t>
      </w:r>
      <w:r>
        <w:t>less</w:t>
      </w:r>
      <w:r w:rsidR="00C93EB6">
        <w:t xml:space="preserve"> </w:t>
      </w:r>
      <w:r>
        <w:t>complex</w:t>
      </w:r>
      <w:r w:rsidR="00C93EB6">
        <w:t xml:space="preserve"> </w:t>
      </w:r>
      <w:r>
        <w:t>way</w:t>
      </w:r>
      <w:r w:rsidR="00C93EB6">
        <w:t xml:space="preserve"> </w:t>
      </w:r>
      <w:r>
        <w:t>than</w:t>
      </w:r>
      <w:r w:rsidR="00C93EB6">
        <w:t xml:space="preserve"> </w:t>
      </w:r>
      <w:r>
        <w:t>in</w:t>
      </w:r>
      <w:r w:rsidR="00C93EB6">
        <w:t xml:space="preserve"> </w:t>
      </w:r>
      <w:r>
        <w:t>classical</w:t>
      </w:r>
      <w:r w:rsidR="00C93EB6">
        <w:t xml:space="preserve"> </w:t>
      </w:r>
      <w:r>
        <w:t>writings.</w:t>
      </w:r>
      <w:r w:rsidR="00C93EB6">
        <w:t xml:space="preserve"> </w:t>
      </w:r>
      <w:r>
        <w:t>Modern</w:t>
      </w:r>
      <w:r w:rsidR="00C93EB6">
        <w:t xml:space="preserve"> </w:t>
      </w:r>
      <w:r>
        <w:t>Greek</w:t>
      </w:r>
      <w:r w:rsidR="00C93EB6">
        <w:t xml:space="preserve"> </w:t>
      </w:r>
      <w:r>
        <w:t>is</w:t>
      </w:r>
      <w:r w:rsidR="00C93EB6">
        <w:t xml:space="preserve"> </w:t>
      </w:r>
      <w:r>
        <w:t>rather</w:t>
      </w:r>
      <w:r w:rsidR="00C93EB6">
        <w:t xml:space="preserve"> </w:t>
      </w:r>
      <w:r>
        <w:t>different,</w:t>
      </w:r>
      <w:r w:rsidR="00C93EB6">
        <w:t xml:space="preserve"> </w:t>
      </w:r>
      <w:r>
        <w:t>especially</w:t>
      </w:r>
      <w:r w:rsidR="00C93EB6">
        <w:t xml:space="preserve"> </w:t>
      </w:r>
      <w:r>
        <w:t>in</w:t>
      </w:r>
      <w:r w:rsidR="00C93EB6">
        <w:t xml:space="preserve"> </w:t>
      </w:r>
      <w:r>
        <w:t>grammar.</w:t>
      </w:r>
    </w:p>
    <w:p w14:paraId="795482EF" w14:textId="77777777" w:rsidR="001354C3" w:rsidRDefault="001354C3" w:rsidP="00E00AF3">
      <w:pPr>
        <w:pStyle w:val="AuthNormal"/>
      </w:pPr>
    </w:p>
    <w:p w14:paraId="3A300ABA" w14:textId="77777777" w:rsidR="00FC4AA2" w:rsidRDefault="00FC4AA2" w:rsidP="00E00AF3">
      <w:pPr>
        <w:pStyle w:val="AuthNormal"/>
      </w:pPr>
      <w:r>
        <w:t>Clearly,</w:t>
      </w:r>
      <w:r w:rsidR="00C93EB6">
        <w:t xml:space="preserve"> </w:t>
      </w:r>
      <w:r>
        <w:t>manuscripts</w:t>
      </w:r>
      <w:r w:rsidR="00C93EB6">
        <w:t xml:space="preserve"> </w:t>
      </w:r>
      <w:r>
        <w:t>of</w:t>
      </w:r>
      <w:r w:rsidR="00C93EB6">
        <w:t xml:space="preserve"> </w:t>
      </w:r>
      <w:r>
        <w:t>Scripture</w:t>
      </w:r>
      <w:r w:rsidR="00C93EB6">
        <w:t xml:space="preserve"> </w:t>
      </w:r>
      <w:r>
        <w:t>(or</w:t>
      </w:r>
      <w:r w:rsidR="00C93EB6">
        <w:t xml:space="preserve"> </w:t>
      </w:r>
      <w:r>
        <w:t>quoting</w:t>
      </w:r>
      <w:r w:rsidR="00C93EB6">
        <w:t xml:space="preserve"> </w:t>
      </w:r>
      <w:r>
        <w:t>Scripture)</w:t>
      </w:r>
      <w:r w:rsidR="00C93EB6">
        <w:t xml:space="preserve"> </w:t>
      </w:r>
      <w:r>
        <w:t>in</w:t>
      </w:r>
      <w:r w:rsidR="00C93EB6">
        <w:t xml:space="preserve"> </w:t>
      </w:r>
      <w:r>
        <w:t>the</w:t>
      </w:r>
      <w:r w:rsidR="00C93EB6">
        <w:t xml:space="preserve"> </w:t>
      </w:r>
      <w:r>
        <w:t>original</w:t>
      </w:r>
      <w:r w:rsidR="00C93EB6">
        <w:t xml:space="preserve"> </w:t>
      </w:r>
      <w:r>
        <w:t>Biblical</w:t>
      </w:r>
      <w:r w:rsidR="00C93EB6">
        <w:t xml:space="preserve"> </w:t>
      </w:r>
      <w:r>
        <w:t>languages</w:t>
      </w:r>
      <w:r w:rsidR="00C93EB6">
        <w:t xml:space="preserve"> </w:t>
      </w:r>
      <w:r>
        <w:t>are</w:t>
      </w:r>
      <w:r w:rsidR="00C93EB6">
        <w:t xml:space="preserve"> </w:t>
      </w:r>
      <w:r>
        <w:t>of</w:t>
      </w:r>
      <w:r w:rsidR="00C93EB6">
        <w:t xml:space="preserve"> </w:t>
      </w:r>
      <w:r>
        <w:t>paramount</w:t>
      </w:r>
      <w:r w:rsidR="00C93EB6">
        <w:t xml:space="preserve"> </w:t>
      </w:r>
      <w:r>
        <w:t>importance</w:t>
      </w:r>
      <w:r w:rsidR="00C93EB6">
        <w:t xml:space="preserve"> </w:t>
      </w:r>
      <w:r>
        <w:t>in</w:t>
      </w:r>
      <w:r w:rsidR="00C93EB6">
        <w:t xml:space="preserve"> </w:t>
      </w:r>
      <w:r>
        <w:t>any</w:t>
      </w:r>
      <w:r w:rsidR="00C93EB6">
        <w:t xml:space="preserve"> </w:t>
      </w:r>
      <w:r>
        <w:t>textual</w:t>
      </w:r>
      <w:r w:rsidR="00C93EB6">
        <w:t xml:space="preserve"> </w:t>
      </w:r>
      <w:r>
        <w:t>study.</w:t>
      </w:r>
      <w:r w:rsidR="00C93EB6">
        <w:t xml:space="preserve"> </w:t>
      </w:r>
      <w:r>
        <w:t>But</w:t>
      </w:r>
      <w:r w:rsidR="00C93EB6">
        <w:t xml:space="preserve"> </w:t>
      </w:r>
      <w:r>
        <w:t>we</w:t>
      </w:r>
      <w:r w:rsidR="00C93EB6">
        <w:t xml:space="preserve"> </w:t>
      </w:r>
      <w:r>
        <w:t>must</w:t>
      </w:r>
      <w:r w:rsidR="00C93EB6">
        <w:t xml:space="preserve"> </w:t>
      </w:r>
      <w:r>
        <w:t>not</w:t>
      </w:r>
      <w:r w:rsidR="00C93EB6">
        <w:t xml:space="preserve"> </w:t>
      </w:r>
      <w:r>
        <w:t>neglect</w:t>
      </w:r>
      <w:r w:rsidR="00C93EB6">
        <w:t xml:space="preserve"> </w:t>
      </w:r>
      <w:r>
        <w:t>early</w:t>
      </w:r>
      <w:r w:rsidR="00C93EB6">
        <w:t xml:space="preserve"> </w:t>
      </w:r>
      <w:r>
        <w:t>translations</w:t>
      </w:r>
      <w:r w:rsidR="00C93EB6">
        <w:t xml:space="preserve"> </w:t>
      </w:r>
      <w:r>
        <w:t>of</w:t>
      </w:r>
      <w:r w:rsidR="00C93EB6">
        <w:t xml:space="preserve"> </w:t>
      </w:r>
      <w:r>
        <w:t>Scripture,</w:t>
      </w:r>
      <w:r w:rsidR="00C93EB6">
        <w:t xml:space="preserve"> </w:t>
      </w:r>
      <w:r>
        <w:t>since</w:t>
      </w:r>
      <w:r w:rsidR="00C93EB6">
        <w:t xml:space="preserve"> </w:t>
      </w:r>
      <w:r>
        <w:t>these</w:t>
      </w:r>
      <w:r w:rsidR="00C93EB6">
        <w:t xml:space="preserve"> </w:t>
      </w:r>
      <w:r>
        <w:t>provide</w:t>
      </w:r>
      <w:r w:rsidR="00C93EB6">
        <w:t xml:space="preserve"> </w:t>
      </w:r>
      <w:r>
        <w:t>evidence</w:t>
      </w:r>
      <w:r w:rsidR="00C93EB6">
        <w:t xml:space="preserve"> </w:t>
      </w:r>
      <w:r>
        <w:t>as</w:t>
      </w:r>
      <w:r w:rsidR="00C93EB6">
        <w:t xml:space="preserve"> </w:t>
      </w:r>
      <w:r>
        <w:t>to</w:t>
      </w:r>
      <w:r w:rsidR="00C93EB6">
        <w:t xml:space="preserve"> </w:t>
      </w:r>
      <w:r>
        <w:t>what</w:t>
      </w:r>
      <w:r w:rsidR="00C93EB6">
        <w:t xml:space="preserve"> </w:t>
      </w:r>
      <w:r>
        <w:t>text</w:t>
      </w:r>
      <w:r w:rsidR="00C93EB6">
        <w:t xml:space="preserve"> </w:t>
      </w:r>
      <w:r>
        <w:t>was</w:t>
      </w:r>
      <w:r w:rsidR="00C93EB6">
        <w:t xml:space="preserve"> </w:t>
      </w:r>
      <w:r>
        <w:t>current</w:t>
      </w:r>
      <w:r w:rsidR="00C93EB6">
        <w:t xml:space="preserve"> </w:t>
      </w:r>
      <w:r>
        <w:t>at</w:t>
      </w:r>
      <w:r w:rsidR="00C93EB6">
        <w:t xml:space="preserve"> </w:t>
      </w:r>
      <w:r>
        <w:t>the</w:t>
      </w:r>
      <w:r w:rsidR="00C93EB6">
        <w:t xml:space="preserve"> </w:t>
      </w:r>
      <w:r>
        <w:t>time</w:t>
      </w:r>
      <w:r w:rsidR="00C93EB6">
        <w:t xml:space="preserve"> </w:t>
      </w:r>
      <w:r>
        <w:t>when</w:t>
      </w:r>
      <w:r w:rsidR="00C93EB6">
        <w:t xml:space="preserve"> </w:t>
      </w:r>
      <w:r>
        <w:t>the</w:t>
      </w:r>
      <w:r w:rsidR="00C93EB6">
        <w:t xml:space="preserve"> </w:t>
      </w:r>
      <w:r>
        <w:t>translation</w:t>
      </w:r>
      <w:r w:rsidR="00C93EB6">
        <w:t xml:space="preserve"> </w:t>
      </w:r>
      <w:r>
        <w:t>was</w:t>
      </w:r>
      <w:r w:rsidR="00C93EB6">
        <w:t xml:space="preserve"> </w:t>
      </w:r>
      <w:r>
        <w:t>executed.</w:t>
      </w:r>
      <w:r w:rsidR="00C93EB6">
        <w:t xml:space="preserve"> </w:t>
      </w:r>
      <w:r>
        <w:t>Moreover,</w:t>
      </w:r>
      <w:r w:rsidR="00C93EB6">
        <w:t xml:space="preserve"> </w:t>
      </w:r>
      <w:r>
        <w:t>the</w:t>
      </w:r>
      <w:r w:rsidR="00C93EB6">
        <w:t xml:space="preserve"> </w:t>
      </w:r>
      <w:r>
        <w:t>translations</w:t>
      </w:r>
      <w:r w:rsidR="00C93EB6">
        <w:t xml:space="preserve"> </w:t>
      </w:r>
      <w:r>
        <w:t>were</w:t>
      </w:r>
      <w:r w:rsidR="00C93EB6">
        <w:t xml:space="preserve"> </w:t>
      </w:r>
      <w:r>
        <w:t>often</w:t>
      </w:r>
      <w:r w:rsidR="00C93EB6">
        <w:t xml:space="preserve"> </w:t>
      </w:r>
      <w:r>
        <w:t>handed</w:t>
      </w:r>
      <w:r w:rsidR="00C93EB6">
        <w:t xml:space="preserve"> </w:t>
      </w:r>
      <w:r>
        <w:t>down</w:t>
      </w:r>
      <w:r w:rsidR="00C93EB6">
        <w:t xml:space="preserve"> </w:t>
      </w:r>
      <w:r>
        <w:t>for</w:t>
      </w:r>
      <w:r w:rsidR="00C93EB6">
        <w:t xml:space="preserve"> </w:t>
      </w:r>
      <w:r>
        <w:t>centuries</w:t>
      </w:r>
      <w:r w:rsidR="00C93EB6">
        <w:t xml:space="preserve"> </w:t>
      </w:r>
      <w:r>
        <w:t>by</w:t>
      </w:r>
      <w:r w:rsidR="00C93EB6">
        <w:t xml:space="preserve"> </w:t>
      </w:r>
      <w:r>
        <w:t>their</w:t>
      </w:r>
      <w:r w:rsidR="00C93EB6">
        <w:t xml:space="preserve"> </w:t>
      </w:r>
      <w:r>
        <w:t>own</w:t>
      </w:r>
      <w:r w:rsidR="00C93EB6">
        <w:t xml:space="preserve"> </w:t>
      </w:r>
      <w:r>
        <w:t>independent</w:t>
      </w:r>
      <w:r w:rsidR="00C93EB6">
        <w:t xml:space="preserve"> </w:t>
      </w:r>
      <w:r>
        <w:t>line</w:t>
      </w:r>
      <w:r w:rsidR="00C93EB6">
        <w:t xml:space="preserve"> </w:t>
      </w:r>
      <w:r>
        <w:t>of</w:t>
      </w:r>
      <w:r w:rsidR="00C93EB6">
        <w:t xml:space="preserve"> </w:t>
      </w:r>
      <w:r>
        <w:t>transmission.</w:t>
      </w:r>
      <w:r w:rsidR="00C93EB6">
        <w:t xml:space="preserve"> </w:t>
      </w:r>
      <w:r>
        <w:t>A</w:t>
      </w:r>
      <w:r w:rsidR="00C93EB6">
        <w:t xml:space="preserve"> </w:t>
      </w:r>
      <w:r>
        <w:t>comparison</w:t>
      </w:r>
      <w:r w:rsidR="00C93EB6">
        <w:t xml:space="preserve"> </w:t>
      </w:r>
      <w:r>
        <w:t>of</w:t>
      </w:r>
      <w:r w:rsidR="00C93EB6">
        <w:t xml:space="preserve"> </w:t>
      </w:r>
      <w:r>
        <w:t>several</w:t>
      </w:r>
      <w:r w:rsidR="00C93EB6">
        <w:t xml:space="preserve"> </w:t>
      </w:r>
      <w:r>
        <w:t>translations</w:t>
      </w:r>
      <w:r w:rsidR="00C93EB6">
        <w:t xml:space="preserve"> </w:t>
      </w:r>
      <w:r>
        <w:t>provides</w:t>
      </w:r>
      <w:r w:rsidR="00C93EB6">
        <w:t xml:space="preserve"> </w:t>
      </w:r>
      <w:r>
        <w:t>a</w:t>
      </w:r>
      <w:r w:rsidR="00C93EB6">
        <w:t xml:space="preserve"> </w:t>
      </w:r>
      <w:r>
        <w:t>safeguard</w:t>
      </w:r>
      <w:r w:rsidR="00C93EB6">
        <w:t xml:space="preserve"> </w:t>
      </w:r>
      <w:r>
        <w:t>against</w:t>
      </w:r>
      <w:r w:rsidR="00C93EB6">
        <w:t xml:space="preserve"> </w:t>
      </w:r>
      <w:r>
        <w:t>any</w:t>
      </w:r>
      <w:r w:rsidR="00C93EB6">
        <w:t xml:space="preserve"> </w:t>
      </w:r>
      <w:r>
        <w:t>systematic</w:t>
      </w:r>
      <w:r w:rsidR="00C93EB6">
        <w:t xml:space="preserve"> </w:t>
      </w:r>
      <w:r>
        <w:t>alteration</w:t>
      </w:r>
      <w:r w:rsidR="00C93EB6">
        <w:t xml:space="preserve"> </w:t>
      </w:r>
      <w:r>
        <w:t>of</w:t>
      </w:r>
      <w:r w:rsidR="00C93EB6">
        <w:t xml:space="preserve"> </w:t>
      </w:r>
      <w:r>
        <w:t>texts</w:t>
      </w:r>
      <w:r w:rsidR="00C93EB6">
        <w:t xml:space="preserve"> </w:t>
      </w:r>
      <w:r>
        <w:t>in</w:t>
      </w:r>
      <w:r w:rsidR="00C93EB6">
        <w:t xml:space="preserve"> </w:t>
      </w:r>
      <w:r>
        <w:t>any</w:t>
      </w:r>
      <w:r w:rsidR="00C93EB6">
        <w:t xml:space="preserve"> </w:t>
      </w:r>
      <w:r>
        <w:t>one</w:t>
      </w:r>
      <w:r w:rsidR="00C93EB6">
        <w:t xml:space="preserve"> </w:t>
      </w:r>
      <w:r>
        <w:t>linguistic</w:t>
      </w:r>
      <w:r w:rsidR="00C93EB6">
        <w:t xml:space="preserve"> </w:t>
      </w:r>
      <w:r>
        <w:t>area.</w:t>
      </w:r>
      <w:r w:rsidR="00C93EB6">
        <w:t xml:space="preserve"> </w:t>
      </w:r>
      <w:r>
        <w:t>Also,</w:t>
      </w:r>
      <w:r w:rsidR="00C93EB6">
        <w:t xml:space="preserve"> </w:t>
      </w:r>
      <w:r>
        <w:t>any</w:t>
      </w:r>
      <w:r w:rsidR="00C93EB6">
        <w:t xml:space="preserve"> </w:t>
      </w:r>
      <w:r>
        <w:t>scribal</w:t>
      </w:r>
      <w:r w:rsidR="00C93EB6">
        <w:t xml:space="preserve"> </w:t>
      </w:r>
      <w:r>
        <w:t>errors</w:t>
      </w:r>
      <w:r w:rsidR="00C93EB6">
        <w:t xml:space="preserve"> </w:t>
      </w:r>
      <w:r>
        <w:t>in</w:t>
      </w:r>
      <w:r w:rsidR="00C93EB6">
        <w:t xml:space="preserve"> </w:t>
      </w:r>
      <w:r>
        <w:t>copying</w:t>
      </w:r>
      <w:r w:rsidR="00C93EB6">
        <w:t xml:space="preserve"> </w:t>
      </w:r>
      <w:r>
        <w:t>a</w:t>
      </w:r>
      <w:r w:rsidR="00C93EB6">
        <w:t xml:space="preserve"> </w:t>
      </w:r>
      <w:r>
        <w:t>document</w:t>
      </w:r>
      <w:r w:rsidR="00C93EB6">
        <w:t xml:space="preserve"> </w:t>
      </w:r>
      <w:r>
        <w:t>in</w:t>
      </w:r>
      <w:r w:rsidR="00C93EB6">
        <w:t xml:space="preserve"> </w:t>
      </w:r>
      <w:r>
        <w:t>one</w:t>
      </w:r>
      <w:r w:rsidR="00C93EB6">
        <w:t xml:space="preserve"> </w:t>
      </w:r>
      <w:r>
        <w:t>language</w:t>
      </w:r>
      <w:r w:rsidR="00C93EB6">
        <w:t xml:space="preserve"> </w:t>
      </w:r>
      <w:r>
        <w:t>are</w:t>
      </w:r>
      <w:r w:rsidR="00C93EB6">
        <w:t xml:space="preserve"> </w:t>
      </w:r>
      <w:r>
        <w:t>likely</w:t>
      </w:r>
      <w:r w:rsidR="00C93EB6">
        <w:t xml:space="preserve"> </w:t>
      </w:r>
      <w:r>
        <w:t>to</w:t>
      </w:r>
      <w:r w:rsidR="00C93EB6">
        <w:t xml:space="preserve"> </w:t>
      </w:r>
      <w:r>
        <w:t>be</w:t>
      </w:r>
      <w:r w:rsidR="00C93EB6">
        <w:t xml:space="preserve"> </w:t>
      </w:r>
      <w:r>
        <w:t>of</w:t>
      </w:r>
      <w:r w:rsidR="00C93EB6">
        <w:t xml:space="preserve"> </w:t>
      </w:r>
      <w:r>
        <w:t>a</w:t>
      </w:r>
      <w:r w:rsidR="00C93EB6">
        <w:t xml:space="preserve"> </w:t>
      </w:r>
      <w:r>
        <w:t>different</w:t>
      </w:r>
      <w:r w:rsidR="00C93EB6">
        <w:t xml:space="preserve"> </w:t>
      </w:r>
      <w:r>
        <w:t>nature</w:t>
      </w:r>
      <w:r w:rsidR="00C93EB6">
        <w:t xml:space="preserve"> </w:t>
      </w:r>
      <w:r>
        <w:t>to</w:t>
      </w:r>
      <w:r w:rsidR="00C93EB6">
        <w:t xml:space="preserve"> </w:t>
      </w:r>
      <w:r>
        <w:t>errors</w:t>
      </w:r>
      <w:r w:rsidR="00C93EB6">
        <w:t xml:space="preserve"> </w:t>
      </w:r>
      <w:r>
        <w:t>that</w:t>
      </w:r>
      <w:r w:rsidR="00C93EB6">
        <w:t xml:space="preserve"> </w:t>
      </w:r>
      <w:r>
        <w:t>might</w:t>
      </w:r>
      <w:r w:rsidR="00C93EB6">
        <w:t xml:space="preserve"> </w:t>
      </w:r>
      <w:r>
        <w:t>be</w:t>
      </w:r>
      <w:r w:rsidR="00C93EB6">
        <w:t xml:space="preserve"> </w:t>
      </w:r>
      <w:r>
        <w:t>made</w:t>
      </w:r>
      <w:r w:rsidR="00C93EB6">
        <w:t xml:space="preserve"> </w:t>
      </w:r>
      <w:r>
        <w:t>in</w:t>
      </w:r>
      <w:r w:rsidR="00C93EB6">
        <w:t xml:space="preserve"> </w:t>
      </w:r>
      <w:r>
        <w:t>copying</w:t>
      </w:r>
      <w:r w:rsidR="00C93EB6">
        <w:t xml:space="preserve"> </w:t>
      </w:r>
      <w:r>
        <w:t>the</w:t>
      </w:r>
      <w:r w:rsidR="00C93EB6">
        <w:t xml:space="preserve"> </w:t>
      </w:r>
      <w:r>
        <w:t>same</w:t>
      </w:r>
      <w:r w:rsidR="00C93EB6">
        <w:t xml:space="preserve"> </w:t>
      </w:r>
      <w:r>
        <w:t>text</w:t>
      </w:r>
      <w:r w:rsidR="00C93EB6">
        <w:t xml:space="preserve"> </w:t>
      </w:r>
      <w:r>
        <w:t>in</w:t>
      </w:r>
      <w:r w:rsidR="00C93EB6">
        <w:t xml:space="preserve"> </w:t>
      </w:r>
      <w:r>
        <w:t>another</w:t>
      </w:r>
      <w:r w:rsidR="00C93EB6">
        <w:t xml:space="preserve"> </w:t>
      </w:r>
      <w:r>
        <w:t>language.</w:t>
      </w:r>
      <w:r w:rsidR="00C93EB6">
        <w:t xml:space="preserve"> </w:t>
      </w:r>
      <w:r>
        <w:t>Some</w:t>
      </w:r>
      <w:r w:rsidR="00C93EB6">
        <w:t xml:space="preserve"> </w:t>
      </w:r>
      <w:r>
        <w:t>important</w:t>
      </w:r>
      <w:r w:rsidR="00C93EB6">
        <w:t xml:space="preserve"> </w:t>
      </w:r>
      <w:r>
        <w:t>translations</w:t>
      </w:r>
      <w:r w:rsidR="00C93EB6">
        <w:t xml:space="preserve"> </w:t>
      </w:r>
      <w:r>
        <w:t>are</w:t>
      </w:r>
      <w:r w:rsidR="00C93EB6">
        <w:t xml:space="preserve"> </w:t>
      </w:r>
      <w:r>
        <w:t>shown</w:t>
      </w:r>
      <w:r w:rsidR="00C93EB6">
        <w:t xml:space="preserve"> </w:t>
      </w:r>
      <w:r>
        <w:t>below,</w:t>
      </w:r>
      <w:r w:rsidR="00C93EB6">
        <w:t xml:space="preserve"> </w:t>
      </w:r>
      <w:r>
        <w:t>with</w:t>
      </w:r>
      <w:r w:rsidR="00C93EB6">
        <w:t xml:space="preserve"> </w:t>
      </w:r>
      <w:r>
        <w:t>approximate</w:t>
      </w:r>
      <w:r w:rsidR="00C93EB6">
        <w:t xml:space="preserve"> </w:t>
      </w:r>
      <w:r>
        <w:t>dating.</w:t>
      </w:r>
    </w:p>
    <w:p w14:paraId="60185DCE" w14:textId="77777777" w:rsidR="00FC4AA2" w:rsidRDefault="00FC4AA2" w:rsidP="00E00AF3">
      <w:pPr>
        <w:pStyle w:val="AuthNormal"/>
      </w:pPr>
    </w:p>
    <w:p w14:paraId="21D398AE" w14:textId="77777777" w:rsidR="00FC4AA2" w:rsidRDefault="00FC4AA2" w:rsidP="00E00AF3">
      <w:pPr>
        <w:pStyle w:val="AuthNormal"/>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01"/>
        <w:gridCol w:w="425"/>
        <w:gridCol w:w="2070"/>
        <w:gridCol w:w="2041"/>
        <w:gridCol w:w="1361"/>
        <w:gridCol w:w="1332"/>
      </w:tblGrid>
      <w:tr w:rsidR="00FC4AA2" w14:paraId="698ED714" w14:textId="77777777" w:rsidTr="00E00AF3">
        <w:trPr>
          <w:cantSplit/>
        </w:trPr>
        <w:tc>
          <w:tcPr>
            <w:tcW w:w="1701" w:type="dxa"/>
            <w:tcBorders>
              <w:bottom w:val="nil"/>
            </w:tcBorders>
          </w:tcPr>
          <w:p w14:paraId="4D9513D1" w14:textId="77777777" w:rsidR="00FC4AA2" w:rsidRDefault="00C960E3">
            <w:pPr>
              <w:pStyle w:val="AuthNormal"/>
              <w:rPr>
                <w:b/>
              </w:rPr>
            </w:pPr>
            <w:r>
              <w:rPr>
                <w:b/>
                <w:noProof/>
              </w:rPr>
              <mc:AlternateContent>
                <mc:Choice Requires="wps">
                  <w:drawing>
                    <wp:anchor distT="0" distB="0" distL="114300" distR="114300" simplePos="0" relativeHeight="251630592" behindDoc="0" locked="1" layoutInCell="0" allowOverlap="1" wp14:anchorId="01C5A415" wp14:editId="1CE6020D">
                      <wp:simplePos x="0" y="0"/>
                      <wp:positionH relativeFrom="column">
                        <wp:posOffset>1108710</wp:posOffset>
                      </wp:positionH>
                      <wp:positionV relativeFrom="paragraph">
                        <wp:posOffset>53340</wp:posOffset>
                      </wp:positionV>
                      <wp:extent cx="187960" cy="406400"/>
                      <wp:effectExtent l="0" t="0" r="0" b="0"/>
                      <wp:wrapNone/>
                      <wp:docPr id="9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40640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462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26" type="#_x0000_t13" style="position:absolute;margin-left:87.3pt;margin-top:4.2pt;width:14.8pt;height: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" o:allowincell="f" filled="f">
                      <v:textbox inset=".5mm,.3mm,.5mm,0"/>
                      <w10:anchorlock/>
                    </v:shape>
                  </w:pict>
                </mc:Fallback>
              </mc:AlternateContent>
            </w:r>
            <w:r w:rsidR="00FC4AA2">
              <w:rPr>
                <w:b/>
              </w:rPr>
              <w:t>Original</w:t>
            </w:r>
            <w:r w:rsidR="00C93EB6">
              <w:rPr>
                <w:b/>
              </w:rPr>
              <w:t xml:space="preserve"> </w:t>
            </w:r>
            <w:r w:rsidR="00FC4AA2">
              <w:rPr>
                <w:b/>
              </w:rPr>
              <w:t>Scripture</w:t>
            </w:r>
          </w:p>
        </w:tc>
        <w:tc>
          <w:tcPr>
            <w:tcW w:w="425" w:type="dxa"/>
            <w:tcBorders>
              <w:top w:val="nil"/>
              <w:bottom w:val="nil"/>
            </w:tcBorders>
          </w:tcPr>
          <w:p w14:paraId="6B261323" w14:textId="77777777" w:rsidR="00FC4AA2" w:rsidRDefault="00FC4AA2">
            <w:pPr>
              <w:rPr>
                <w:b/>
              </w:rPr>
            </w:pPr>
          </w:p>
        </w:tc>
        <w:tc>
          <w:tcPr>
            <w:tcW w:w="4111" w:type="dxa"/>
            <w:gridSpan w:val="2"/>
            <w:tcBorders>
              <w:bottom w:val="nil"/>
            </w:tcBorders>
          </w:tcPr>
          <w:p w14:paraId="2EB91A3B" w14:textId="77777777" w:rsidR="00FC4AA2" w:rsidRDefault="00FC4AA2">
            <w:pPr>
              <w:pStyle w:val="AuthNormal"/>
              <w:jc w:val="center"/>
              <w:rPr>
                <w:b/>
              </w:rPr>
            </w:pPr>
            <w:r>
              <w:rPr>
                <w:b/>
              </w:rPr>
              <w:t>OLD</w:t>
            </w:r>
            <w:r w:rsidR="00C93EB6">
              <w:rPr>
                <w:b/>
              </w:rPr>
              <w:t xml:space="preserve"> </w:t>
            </w:r>
            <w:r>
              <w:rPr>
                <w:b/>
              </w:rPr>
              <w:t>TESTAMENT</w:t>
            </w:r>
          </w:p>
          <w:p w14:paraId="0E300E4C" w14:textId="77777777" w:rsidR="00FC4AA2" w:rsidRDefault="00FC4AA2">
            <w:pPr>
              <w:pStyle w:val="AuthNormal"/>
              <w:jc w:val="center"/>
            </w:pPr>
            <w:r>
              <w:t>(Hebrew</w:t>
            </w:r>
            <w:r w:rsidR="00C93EB6">
              <w:t xml:space="preserve"> </w:t>
            </w:r>
            <w:r>
              <w:t>and</w:t>
            </w:r>
            <w:r w:rsidR="00C93EB6">
              <w:t xml:space="preserve"> </w:t>
            </w:r>
            <w:r>
              <w:t>Aramaic)</w:t>
            </w:r>
          </w:p>
          <w:p w14:paraId="64A12A50" w14:textId="77777777" w:rsidR="00FC4AA2" w:rsidRDefault="00FC4AA2">
            <w:pPr>
              <w:pStyle w:val="AuthNormal"/>
              <w:jc w:val="center"/>
            </w:pPr>
            <w:r>
              <w:t>1400</w:t>
            </w:r>
            <w:r w:rsidR="00C93EB6">
              <w:t xml:space="preserve"> </w:t>
            </w:r>
            <w:r>
              <w:t>BC</w:t>
            </w:r>
            <w:r w:rsidR="00C93EB6">
              <w:t xml:space="preserve"> </w:t>
            </w:r>
            <w:r>
              <w:t>-</w:t>
            </w:r>
            <w:r w:rsidR="00C93EB6">
              <w:t xml:space="preserve"> </w:t>
            </w:r>
            <w:r>
              <w:t>600</w:t>
            </w:r>
            <w:r w:rsidR="00C93EB6">
              <w:t xml:space="preserve"> </w:t>
            </w:r>
            <w:r>
              <w:t>BC</w:t>
            </w:r>
          </w:p>
        </w:tc>
        <w:tc>
          <w:tcPr>
            <w:tcW w:w="2693" w:type="dxa"/>
            <w:gridSpan w:val="2"/>
            <w:tcBorders>
              <w:bottom w:val="nil"/>
            </w:tcBorders>
          </w:tcPr>
          <w:p w14:paraId="15E11B74" w14:textId="77777777" w:rsidR="00FC4AA2" w:rsidRDefault="00FC4AA2">
            <w:pPr>
              <w:pStyle w:val="AuthNormal"/>
              <w:jc w:val="center"/>
              <w:rPr>
                <w:b/>
              </w:rPr>
            </w:pPr>
            <w:r>
              <w:rPr>
                <w:b/>
              </w:rPr>
              <w:t>NEW</w:t>
            </w:r>
            <w:r w:rsidR="00C93EB6">
              <w:rPr>
                <w:b/>
              </w:rPr>
              <w:t xml:space="preserve"> </w:t>
            </w:r>
            <w:r>
              <w:rPr>
                <w:b/>
              </w:rPr>
              <w:t>TESTAMENT</w:t>
            </w:r>
          </w:p>
          <w:p w14:paraId="77E6E331" w14:textId="77777777" w:rsidR="00FC4AA2" w:rsidRDefault="00FC4AA2">
            <w:pPr>
              <w:pStyle w:val="AuthNormal"/>
              <w:jc w:val="center"/>
            </w:pPr>
            <w:r>
              <w:t>(Greek)</w:t>
            </w:r>
          </w:p>
          <w:p w14:paraId="6FA6B586" w14:textId="77777777" w:rsidR="00FC4AA2" w:rsidRDefault="00FC4AA2">
            <w:pPr>
              <w:pStyle w:val="AuthNormal"/>
              <w:jc w:val="center"/>
            </w:pPr>
            <w:r>
              <w:t>50</w:t>
            </w:r>
            <w:r w:rsidR="00C93EB6">
              <w:t xml:space="preserve"> </w:t>
            </w:r>
            <w:r>
              <w:t>AD</w:t>
            </w:r>
            <w:r w:rsidR="00C93EB6">
              <w:t xml:space="preserve"> </w:t>
            </w:r>
            <w:r>
              <w:t>-</w:t>
            </w:r>
            <w:r w:rsidR="00C93EB6">
              <w:t xml:space="preserve"> </w:t>
            </w:r>
            <w:r>
              <w:t>70</w:t>
            </w:r>
            <w:r w:rsidR="00C93EB6">
              <w:t xml:space="preserve"> </w:t>
            </w:r>
            <w:r>
              <w:t>AD</w:t>
            </w:r>
          </w:p>
        </w:tc>
      </w:tr>
      <w:tr w:rsidR="00FC4AA2" w14:paraId="677141FA" w14:textId="77777777" w:rsidTr="00E00AF3">
        <w:trPr>
          <w:trHeight w:hRule="exact" w:val="400"/>
        </w:trPr>
        <w:tc>
          <w:tcPr>
            <w:tcW w:w="1701" w:type="dxa"/>
            <w:tcBorders>
              <w:left w:val="nil"/>
              <w:right w:val="nil"/>
            </w:tcBorders>
          </w:tcPr>
          <w:p w14:paraId="27DE0EC8" w14:textId="77777777" w:rsidR="00FC4AA2" w:rsidRDefault="00C960E3">
            <w:pPr>
              <w:pStyle w:val="AuthNormal"/>
            </w:pPr>
            <w:r>
              <w:rPr>
                <w:noProof/>
              </w:rPr>
              <mc:AlternateContent>
                <mc:Choice Requires="wps">
                  <w:drawing>
                    <wp:anchor distT="0" distB="0" distL="114300" distR="114300" simplePos="0" relativeHeight="251636736" behindDoc="0" locked="1" layoutInCell="0" allowOverlap="1" wp14:anchorId="7187564B" wp14:editId="3EE96AEA">
                      <wp:simplePos x="0" y="0"/>
                      <wp:positionH relativeFrom="column">
                        <wp:posOffset>4179570</wp:posOffset>
                      </wp:positionH>
                      <wp:positionV relativeFrom="paragraph">
                        <wp:posOffset>33655</wp:posOffset>
                      </wp:positionV>
                      <wp:extent cx="1315720" cy="187960"/>
                      <wp:effectExtent l="0" t="0" r="0" b="0"/>
                      <wp:wrapNone/>
                      <wp:docPr id="9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187960"/>
                              </a:xfrm>
                              <a:prstGeom prst="downArrow">
                                <a:avLst>
                                  <a:gd name="adj1" fmla="val 47861"/>
                                  <a:gd name="adj2" fmla="val 452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8E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26" type="#_x0000_t67" style="position:absolute;margin-left:329.1pt;margin-top:2.65pt;width:103.6pt;height:1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" o:allowincell="f" adj="11822,5631" filled="f">
                      <v:textbox inset=".5mm,.3mm,.5mm,0"/>
                      <w10:anchorlock/>
                    </v:shape>
                  </w:pict>
                </mc:Fallback>
              </mc:AlternateContent>
            </w:r>
            <w:r>
              <w:rPr>
                <w:noProof/>
              </w:rPr>
              <mc:AlternateContent>
                <mc:Choice Requires="wps">
                  <w:drawing>
                    <wp:anchor distT="0" distB="0" distL="114300" distR="114300" simplePos="0" relativeHeight="251635712" behindDoc="0" locked="1" layoutInCell="0" allowOverlap="1" wp14:anchorId="43CEDBB2" wp14:editId="1BB763B5">
                      <wp:simplePos x="0" y="0"/>
                      <wp:positionH relativeFrom="column">
                        <wp:posOffset>1924050</wp:posOffset>
                      </wp:positionH>
                      <wp:positionV relativeFrom="paragraph">
                        <wp:posOffset>33655</wp:posOffset>
                      </wp:positionV>
                      <wp:extent cx="1456690" cy="187960"/>
                      <wp:effectExtent l="0" t="0" r="0" b="0"/>
                      <wp:wrapNone/>
                      <wp:docPr id="9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87960"/>
                              </a:xfrm>
                              <a:prstGeom prst="downArrow">
                                <a:avLst>
                                  <a:gd name="adj1" fmla="val 47861"/>
                                  <a:gd name="adj2" fmla="val 452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CE379" id="AutoShape 47" o:spid="_x0000_s1026" type="#_x0000_t67" style="position:absolute;margin-left:151.5pt;margin-top:2.65pt;width:114.7pt;height:1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" o:allowincell="f" adj="11822,5631" filled="f">
                      <v:textbox inset=".5mm,.3mm,.5mm,0"/>
                      <w10:anchorlock/>
                    </v:shape>
                  </w:pict>
                </mc:Fallback>
              </mc:AlternateContent>
            </w:r>
          </w:p>
        </w:tc>
        <w:tc>
          <w:tcPr>
            <w:tcW w:w="425" w:type="dxa"/>
            <w:tcBorders>
              <w:top w:val="nil"/>
              <w:left w:val="nil"/>
              <w:bottom w:val="nil"/>
              <w:right w:val="nil"/>
            </w:tcBorders>
          </w:tcPr>
          <w:p w14:paraId="0CE9D372" w14:textId="77777777" w:rsidR="00FC4AA2" w:rsidRDefault="00FC4AA2"/>
        </w:tc>
        <w:tc>
          <w:tcPr>
            <w:tcW w:w="2070" w:type="dxa"/>
            <w:tcBorders>
              <w:left w:val="nil"/>
              <w:right w:val="nil"/>
            </w:tcBorders>
          </w:tcPr>
          <w:p w14:paraId="01616627" w14:textId="77777777" w:rsidR="00FC4AA2" w:rsidRDefault="00FC4AA2">
            <w:pPr>
              <w:pStyle w:val="AuthNormal"/>
            </w:pPr>
          </w:p>
        </w:tc>
        <w:tc>
          <w:tcPr>
            <w:tcW w:w="2041" w:type="dxa"/>
            <w:tcBorders>
              <w:left w:val="nil"/>
              <w:right w:val="nil"/>
            </w:tcBorders>
          </w:tcPr>
          <w:p w14:paraId="1098A051" w14:textId="77777777" w:rsidR="00FC4AA2" w:rsidRDefault="00FC4AA2">
            <w:pPr>
              <w:pStyle w:val="AuthNormal"/>
            </w:pPr>
          </w:p>
        </w:tc>
        <w:tc>
          <w:tcPr>
            <w:tcW w:w="1361" w:type="dxa"/>
            <w:tcBorders>
              <w:left w:val="nil"/>
              <w:bottom w:val="nil"/>
              <w:right w:val="nil"/>
            </w:tcBorders>
          </w:tcPr>
          <w:p w14:paraId="4A4AF51B" w14:textId="77777777" w:rsidR="00FC4AA2" w:rsidRDefault="00FC4AA2">
            <w:pPr>
              <w:pStyle w:val="AuthNormal"/>
            </w:pPr>
          </w:p>
        </w:tc>
        <w:tc>
          <w:tcPr>
            <w:tcW w:w="1332" w:type="dxa"/>
            <w:tcBorders>
              <w:left w:val="nil"/>
              <w:bottom w:val="nil"/>
              <w:right w:val="nil"/>
            </w:tcBorders>
          </w:tcPr>
          <w:p w14:paraId="38A9DC32" w14:textId="77777777" w:rsidR="00FC4AA2" w:rsidRDefault="00FC4AA2">
            <w:pPr>
              <w:pStyle w:val="AuthNormal"/>
            </w:pPr>
          </w:p>
        </w:tc>
      </w:tr>
      <w:tr w:rsidR="00FC4AA2" w14:paraId="1763155D" w14:textId="77777777" w:rsidTr="00E00AF3">
        <w:trPr>
          <w:cantSplit/>
        </w:trPr>
        <w:tc>
          <w:tcPr>
            <w:tcW w:w="1701" w:type="dxa"/>
            <w:tcBorders>
              <w:bottom w:val="nil"/>
            </w:tcBorders>
          </w:tcPr>
          <w:p w14:paraId="7EFD0F86" w14:textId="77777777" w:rsidR="00FC4AA2" w:rsidRDefault="00C960E3">
            <w:pPr>
              <w:pStyle w:val="AuthNormal"/>
            </w:pPr>
            <w:r>
              <w:rPr>
                <w:noProof/>
              </w:rPr>
              <mc:AlternateContent>
                <mc:Choice Requires="wps">
                  <w:drawing>
                    <wp:anchor distT="0" distB="0" distL="114300" distR="114300" simplePos="0" relativeHeight="251631616" behindDoc="0" locked="1" layoutInCell="0" allowOverlap="1" wp14:anchorId="2E2E61EB" wp14:editId="6578E248">
                      <wp:simplePos x="0" y="0"/>
                      <wp:positionH relativeFrom="column">
                        <wp:posOffset>1108710</wp:posOffset>
                      </wp:positionH>
                      <wp:positionV relativeFrom="paragraph">
                        <wp:posOffset>36195</wp:posOffset>
                      </wp:positionV>
                      <wp:extent cx="187960" cy="328930"/>
                      <wp:effectExtent l="0" t="0" r="0" b="0"/>
                      <wp:wrapNone/>
                      <wp:docPr id="9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8730" id="AutoShape 43" o:spid="_x0000_s1026" type="#_x0000_t13" style="position:absolute;margin-left:87.3pt;margin-top:2.85pt;width:14.8pt;height:2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" o:allowincell="f" filled="f">
                      <v:textbox inset=".5mm,.3mm,.5mm,0"/>
                      <w10:anchorlock/>
                    </v:shape>
                  </w:pict>
                </mc:Fallback>
              </mc:AlternateContent>
            </w:r>
            <w:r w:rsidR="00FC4AA2">
              <w:t>Greek</w:t>
            </w:r>
          </w:p>
          <w:p w14:paraId="4D49839C" w14:textId="77777777" w:rsidR="00FC4AA2" w:rsidRDefault="00FC4AA2">
            <w:pPr>
              <w:pStyle w:val="AuthNormal"/>
            </w:pPr>
            <w:r>
              <w:t>Translation</w:t>
            </w:r>
            <w:r w:rsidR="00A757B4">
              <w:rPr>
                <w:rStyle w:val="FootnoteReference"/>
                <w:b/>
              </w:rPr>
              <w:footnoteReference w:id="30"/>
            </w:r>
          </w:p>
          <w:p w14:paraId="184AE24C" w14:textId="77777777" w:rsidR="00FC4AA2" w:rsidRDefault="00FC4AA2">
            <w:pPr>
              <w:pStyle w:val="AuthNormal"/>
              <w:rPr>
                <w:sz w:val="10"/>
              </w:rPr>
            </w:pPr>
          </w:p>
        </w:tc>
        <w:tc>
          <w:tcPr>
            <w:tcW w:w="425" w:type="dxa"/>
            <w:tcBorders>
              <w:top w:val="nil"/>
              <w:bottom w:val="nil"/>
            </w:tcBorders>
          </w:tcPr>
          <w:p w14:paraId="0BD8434C" w14:textId="77777777" w:rsidR="00FC4AA2" w:rsidRDefault="00FC4AA2"/>
        </w:tc>
        <w:tc>
          <w:tcPr>
            <w:tcW w:w="4111" w:type="dxa"/>
            <w:gridSpan w:val="2"/>
            <w:tcBorders>
              <w:bottom w:val="nil"/>
            </w:tcBorders>
          </w:tcPr>
          <w:p w14:paraId="029A6B3E" w14:textId="77777777" w:rsidR="00FC4AA2" w:rsidRDefault="00FC4AA2" w:rsidP="00A757B4">
            <w:pPr>
              <w:pStyle w:val="AuthNormal"/>
              <w:jc w:val="center"/>
            </w:pPr>
            <w:r>
              <w:rPr>
                <w:b/>
              </w:rPr>
              <w:t>Septuagint</w:t>
            </w:r>
            <w:r w:rsidR="00C93EB6">
              <w:t xml:space="preserve"> </w:t>
            </w:r>
            <w:r>
              <w:t>Books</w:t>
            </w:r>
            <w:r w:rsidR="00C93EB6">
              <w:t xml:space="preserve"> </w:t>
            </w:r>
            <w:r>
              <w:t>of</w:t>
            </w:r>
            <w:r w:rsidR="00C93EB6">
              <w:t xml:space="preserve"> </w:t>
            </w:r>
            <w:r>
              <w:t>Moses</w:t>
            </w:r>
            <w:r w:rsidR="00C93EB6">
              <w:t xml:space="preserve"> </w:t>
            </w:r>
            <w:r>
              <w:t>200</w:t>
            </w:r>
            <w:r w:rsidR="00C93EB6">
              <w:t xml:space="preserve"> </w:t>
            </w:r>
            <w:r>
              <w:t>BC</w:t>
            </w:r>
            <w:r w:rsidR="00A757B4">
              <w:t>;</w:t>
            </w:r>
          </w:p>
          <w:p w14:paraId="7910D893" w14:textId="77777777" w:rsidR="00A757B4" w:rsidRDefault="00FC4AA2" w:rsidP="00A757B4">
            <w:pPr>
              <w:pStyle w:val="AuthNormal"/>
              <w:jc w:val="center"/>
            </w:pPr>
            <w:r>
              <w:t>remainder</w:t>
            </w:r>
            <w:r w:rsidR="00C93EB6">
              <w:t xml:space="preserve"> </w:t>
            </w:r>
            <w:r>
              <w:t>of</w:t>
            </w:r>
            <w:r w:rsidR="00C93EB6">
              <w:t xml:space="preserve"> </w:t>
            </w:r>
            <w:r>
              <w:t>O.T.</w:t>
            </w:r>
            <w:r w:rsidR="00A757B4">
              <w:rPr>
                <w:b/>
              </w:rPr>
              <w:t>:</w:t>
            </w:r>
            <w:r w:rsidR="00C93EB6">
              <w:t xml:space="preserve"> </w:t>
            </w:r>
            <w:r w:rsidR="00A757B4">
              <w:t>parts</w:t>
            </w:r>
            <w:r w:rsidR="00C93EB6">
              <w:t xml:space="preserve"> </w:t>
            </w:r>
            <w:r w:rsidR="00A757B4">
              <w:t>150</w:t>
            </w:r>
            <w:r w:rsidR="00C93EB6">
              <w:t xml:space="preserve"> </w:t>
            </w:r>
            <w:r w:rsidR="00A757B4">
              <w:t>BC,</w:t>
            </w:r>
          </w:p>
          <w:p w14:paraId="1651824F" w14:textId="77777777" w:rsidR="00FC4AA2" w:rsidRDefault="00A757B4" w:rsidP="00A757B4">
            <w:pPr>
              <w:pStyle w:val="AuthNormal"/>
              <w:jc w:val="center"/>
            </w:pPr>
            <w:r>
              <w:t>parts</w:t>
            </w:r>
            <w:r w:rsidR="00C93EB6">
              <w:t xml:space="preserve"> </w:t>
            </w:r>
            <w:r w:rsidR="00FC4AA2">
              <w:t>200</w:t>
            </w:r>
            <w:r w:rsidR="00C93EB6">
              <w:t xml:space="preserve"> </w:t>
            </w:r>
            <w:r w:rsidR="00FC4AA2">
              <w:t>AD?</w:t>
            </w:r>
            <w:r w:rsidR="00C93EB6">
              <w:rPr>
                <w:rStyle w:val="FootnoteReference"/>
                <w:b/>
              </w:rPr>
              <w:t xml:space="preserve"> </w:t>
            </w:r>
          </w:p>
        </w:tc>
        <w:tc>
          <w:tcPr>
            <w:tcW w:w="1361" w:type="dxa"/>
            <w:tcBorders>
              <w:top w:val="nil"/>
              <w:bottom w:val="nil"/>
              <w:right w:val="nil"/>
            </w:tcBorders>
          </w:tcPr>
          <w:p w14:paraId="5000C154" w14:textId="77777777" w:rsidR="00FC4AA2" w:rsidRDefault="00FC4AA2">
            <w:pPr>
              <w:pStyle w:val="AuthNormal"/>
            </w:pPr>
          </w:p>
        </w:tc>
        <w:tc>
          <w:tcPr>
            <w:tcW w:w="1332" w:type="dxa"/>
            <w:tcBorders>
              <w:top w:val="nil"/>
              <w:left w:val="nil"/>
              <w:bottom w:val="nil"/>
              <w:right w:val="nil"/>
            </w:tcBorders>
          </w:tcPr>
          <w:p w14:paraId="480588EF" w14:textId="77777777" w:rsidR="00FC4AA2" w:rsidRDefault="00FC4AA2">
            <w:pPr>
              <w:pStyle w:val="AuthNormal"/>
            </w:pPr>
          </w:p>
        </w:tc>
      </w:tr>
      <w:tr w:rsidR="00FC4AA2" w14:paraId="7879F4E0" w14:textId="77777777" w:rsidTr="00E00AF3">
        <w:trPr>
          <w:trHeight w:val="227"/>
        </w:trPr>
        <w:tc>
          <w:tcPr>
            <w:tcW w:w="1701" w:type="dxa"/>
            <w:tcBorders>
              <w:left w:val="nil"/>
              <w:right w:val="nil"/>
            </w:tcBorders>
          </w:tcPr>
          <w:p w14:paraId="4F3750C6" w14:textId="77777777" w:rsidR="00FC4AA2" w:rsidRDefault="00FC4AA2">
            <w:pPr>
              <w:pStyle w:val="AuthNormal"/>
            </w:pPr>
          </w:p>
        </w:tc>
        <w:tc>
          <w:tcPr>
            <w:tcW w:w="425" w:type="dxa"/>
            <w:tcBorders>
              <w:top w:val="nil"/>
              <w:left w:val="nil"/>
              <w:bottom w:val="nil"/>
              <w:right w:val="nil"/>
            </w:tcBorders>
          </w:tcPr>
          <w:p w14:paraId="18229A6B" w14:textId="77777777" w:rsidR="00FC4AA2" w:rsidRDefault="00FC4AA2"/>
        </w:tc>
        <w:tc>
          <w:tcPr>
            <w:tcW w:w="2070" w:type="dxa"/>
            <w:tcBorders>
              <w:left w:val="nil"/>
              <w:right w:val="nil"/>
            </w:tcBorders>
          </w:tcPr>
          <w:p w14:paraId="028AB039" w14:textId="77777777" w:rsidR="00FC4AA2" w:rsidRDefault="00FC4AA2">
            <w:pPr>
              <w:pStyle w:val="AuthNormal"/>
            </w:pPr>
          </w:p>
        </w:tc>
        <w:tc>
          <w:tcPr>
            <w:tcW w:w="2041" w:type="dxa"/>
            <w:tcBorders>
              <w:left w:val="nil"/>
              <w:right w:val="nil"/>
            </w:tcBorders>
          </w:tcPr>
          <w:p w14:paraId="1D973AC6" w14:textId="77777777" w:rsidR="00FC4AA2" w:rsidRDefault="00FC4AA2">
            <w:pPr>
              <w:pStyle w:val="AuthNormal"/>
            </w:pPr>
          </w:p>
        </w:tc>
        <w:tc>
          <w:tcPr>
            <w:tcW w:w="1361" w:type="dxa"/>
            <w:tcBorders>
              <w:top w:val="nil"/>
              <w:left w:val="nil"/>
              <w:bottom w:val="nil"/>
              <w:right w:val="nil"/>
            </w:tcBorders>
          </w:tcPr>
          <w:p w14:paraId="4DB67D05" w14:textId="77777777" w:rsidR="00FC4AA2" w:rsidRDefault="00FC4AA2">
            <w:pPr>
              <w:pStyle w:val="AuthNormal"/>
            </w:pPr>
          </w:p>
        </w:tc>
        <w:tc>
          <w:tcPr>
            <w:tcW w:w="1332" w:type="dxa"/>
            <w:tcBorders>
              <w:top w:val="nil"/>
              <w:left w:val="nil"/>
              <w:bottom w:val="nil"/>
              <w:right w:val="nil"/>
            </w:tcBorders>
          </w:tcPr>
          <w:p w14:paraId="6CE71768" w14:textId="77777777" w:rsidR="00FC4AA2" w:rsidRDefault="00FC4AA2">
            <w:pPr>
              <w:pStyle w:val="AuthNormal"/>
            </w:pPr>
          </w:p>
        </w:tc>
      </w:tr>
      <w:tr w:rsidR="00FC4AA2" w14:paraId="1D26844B" w14:textId="77777777" w:rsidTr="00E00AF3">
        <w:trPr>
          <w:cantSplit/>
        </w:trPr>
        <w:tc>
          <w:tcPr>
            <w:tcW w:w="1701" w:type="dxa"/>
            <w:tcBorders>
              <w:bottom w:val="nil"/>
            </w:tcBorders>
          </w:tcPr>
          <w:p w14:paraId="79B43E91" w14:textId="77777777" w:rsidR="00FC4AA2" w:rsidRDefault="00C960E3">
            <w:pPr>
              <w:pStyle w:val="AuthNormal"/>
            </w:pPr>
            <w:r>
              <w:rPr>
                <w:noProof/>
              </w:rPr>
              <mc:AlternateContent>
                <mc:Choice Requires="wps">
                  <w:drawing>
                    <wp:anchor distT="0" distB="0" distL="114300" distR="114300" simplePos="0" relativeHeight="251632640" behindDoc="0" locked="1" layoutInCell="0" allowOverlap="1" wp14:anchorId="7C8E457E" wp14:editId="698DC197">
                      <wp:simplePos x="0" y="0"/>
                      <wp:positionH relativeFrom="column">
                        <wp:posOffset>1108710</wp:posOffset>
                      </wp:positionH>
                      <wp:positionV relativeFrom="paragraph">
                        <wp:posOffset>32385</wp:posOffset>
                      </wp:positionV>
                      <wp:extent cx="187960" cy="328930"/>
                      <wp:effectExtent l="0" t="0" r="0" b="0"/>
                      <wp:wrapNone/>
                      <wp:docPr id="9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E235" id="AutoShape 44" o:spid="_x0000_s1026" type="#_x0000_t13" style="position:absolute;margin-left:87.3pt;margin-top:2.55pt;width:14.8pt;height:25.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" o:allowincell="f" filled="f">
                      <v:textbox inset=".5mm,.3mm,.5mm,0"/>
                      <w10:anchorlock/>
                    </v:shape>
                  </w:pict>
                </mc:Fallback>
              </mc:AlternateContent>
            </w:r>
            <w:r w:rsidR="00FC4AA2">
              <w:t>Aramaic</w:t>
            </w:r>
            <w:r w:rsidR="00C93EB6">
              <w:t xml:space="preserve"> </w:t>
            </w:r>
            <w:r w:rsidR="00FC4AA2">
              <w:t>Translations</w:t>
            </w:r>
          </w:p>
          <w:p w14:paraId="12D130FF" w14:textId="77777777" w:rsidR="00FC4AA2" w:rsidRDefault="00FC4AA2">
            <w:pPr>
              <w:pStyle w:val="AuthNormal"/>
              <w:rPr>
                <w:sz w:val="10"/>
              </w:rPr>
            </w:pPr>
          </w:p>
        </w:tc>
        <w:tc>
          <w:tcPr>
            <w:tcW w:w="425" w:type="dxa"/>
            <w:tcBorders>
              <w:top w:val="nil"/>
              <w:bottom w:val="nil"/>
            </w:tcBorders>
          </w:tcPr>
          <w:p w14:paraId="7E5164E6" w14:textId="77777777" w:rsidR="00FC4AA2" w:rsidRDefault="00FC4AA2"/>
        </w:tc>
        <w:tc>
          <w:tcPr>
            <w:tcW w:w="4111" w:type="dxa"/>
            <w:gridSpan w:val="2"/>
            <w:tcBorders>
              <w:bottom w:val="nil"/>
            </w:tcBorders>
          </w:tcPr>
          <w:p w14:paraId="1398C996" w14:textId="77777777" w:rsidR="00FC4AA2" w:rsidRDefault="00FC4AA2">
            <w:pPr>
              <w:pStyle w:val="AuthNormal"/>
              <w:jc w:val="left"/>
              <w:rPr>
                <w:sz w:val="20"/>
              </w:rPr>
            </w:pPr>
            <w:r>
              <w:rPr>
                <w:b/>
              </w:rPr>
              <w:t>Targum</w:t>
            </w:r>
            <w:r w:rsidR="00C93EB6">
              <w:rPr>
                <w:b/>
              </w:rPr>
              <w:t xml:space="preserve"> </w:t>
            </w:r>
            <w:r>
              <w:t>of</w:t>
            </w:r>
            <w:r w:rsidR="00C93EB6">
              <w:t xml:space="preserve"> </w:t>
            </w:r>
            <w:r>
              <w:t>Onkelos</w:t>
            </w:r>
            <w:r>
              <w:rPr>
                <w:sz w:val="20"/>
              </w:rPr>
              <w:t>,</w:t>
            </w:r>
            <w:r w:rsidR="00C93EB6">
              <w:rPr>
                <w:sz w:val="20"/>
              </w:rPr>
              <w:t xml:space="preserve">  </w:t>
            </w:r>
            <w:r>
              <w:rPr>
                <w:sz w:val="20"/>
              </w:rPr>
              <w:t>Books</w:t>
            </w:r>
            <w:r w:rsidR="00C93EB6">
              <w:rPr>
                <w:sz w:val="20"/>
              </w:rPr>
              <w:t xml:space="preserve"> </w:t>
            </w:r>
            <w:r>
              <w:rPr>
                <w:sz w:val="20"/>
              </w:rPr>
              <w:t>of</w:t>
            </w:r>
            <w:r w:rsidR="00C93EB6">
              <w:rPr>
                <w:sz w:val="20"/>
              </w:rPr>
              <w:t xml:space="preserve"> </w:t>
            </w:r>
            <w:r>
              <w:rPr>
                <w:sz w:val="20"/>
              </w:rPr>
              <w:t>Moses</w:t>
            </w:r>
            <w:r w:rsidR="00C93EB6">
              <w:rPr>
                <w:sz w:val="20"/>
              </w:rPr>
              <w:t xml:space="preserve"> </w:t>
            </w:r>
            <w:r>
              <w:rPr>
                <w:sz w:val="20"/>
              </w:rPr>
              <w:t>50</w:t>
            </w:r>
            <w:r w:rsidR="00C93EB6">
              <w:rPr>
                <w:sz w:val="20"/>
              </w:rPr>
              <w:t xml:space="preserve"> </w:t>
            </w:r>
            <w:r>
              <w:rPr>
                <w:sz w:val="20"/>
              </w:rPr>
              <w:t>AD?</w:t>
            </w:r>
          </w:p>
          <w:p w14:paraId="677A470C" w14:textId="77777777" w:rsidR="00FC4AA2" w:rsidRDefault="00FC4AA2">
            <w:pPr>
              <w:pStyle w:val="AuthNormal"/>
            </w:pPr>
            <w:r>
              <w:rPr>
                <w:b/>
              </w:rPr>
              <w:t>Targum</w:t>
            </w:r>
            <w:r w:rsidR="00C93EB6">
              <w:t xml:space="preserve"> </w:t>
            </w:r>
            <w:r>
              <w:t>of</w:t>
            </w:r>
            <w:r w:rsidR="00C93EB6">
              <w:t xml:space="preserve"> </w:t>
            </w:r>
            <w:r>
              <w:t>Pseudo-Jonathan</w:t>
            </w:r>
          </w:p>
        </w:tc>
        <w:tc>
          <w:tcPr>
            <w:tcW w:w="2693" w:type="dxa"/>
            <w:gridSpan w:val="2"/>
            <w:tcBorders>
              <w:top w:val="nil"/>
              <w:bottom w:val="nil"/>
              <w:right w:val="nil"/>
            </w:tcBorders>
          </w:tcPr>
          <w:p w14:paraId="5904831B" w14:textId="77777777" w:rsidR="00FC4AA2" w:rsidRDefault="00FC4AA2">
            <w:pPr>
              <w:pStyle w:val="AuthNormal"/>
            </w:pPr>
          </w:p>
        </w:tc>
      </w:tr>
      <w:tr w:rsidR="00FC4AA2" w14:paraId="6FCE872D" w14:textId="77777777" w:rsidTr="00E00AF3">
        <w:trPr>
          <w:trHeight w:hRule="exact" w:val="283"/>
        </w:trPr>
        <w:tc>
          <w:tcPr>
            <w:tcW w:w="1701" w:type="dxa"/>
            <w:tcBorders>
              <w:left w:val="nil"/>
              <w:right w:val="nil"/>
            </w:tcBorders>
          </w:tcPr>
          <w:p w14:paraId="69ADF0C8" w14:textId="77777777" w:rsidR="00FC4AA2" w:rsidRDefault="00FC4AA2">
            <w:pPr>
              <w:pStyle w:val="AuthNormal"/>
            </w:pPr>
          </w:p>
        </w:tc>
        <w:tc>
          <w:tcPr>
            <w:tcW w:w="425" w:type="dxa"/>
            <w:tcBorders>
              <w:top w:val="nil"/>
              <w:left w:val="nil"/>
              <w:bottom w:val="nil"/>
              <w:right w:val="nil"/>
            </w:tcBorders>
          </w:tcPr>
          <w:p w14:paraId="50FB2A0F" w14:textId="77777777" w:rsidR="00FC4AA2" w:rsidRDefault="00FC4AA2"/>
        </w:tc>
        <w:tc>
          <w:tcPr>
            <w:tcW w:w="2070" w:type="dxa"/>
            <w:tcBorders>
              <w:left w:val="nil"/>
              <w:right w:val="nil"/>
            </w:tcBorders>
          </w:tcPr>
          <w:p w14:paraId="4E894F86" w14:textId="77777777" w:rsidR="00FC4AA2" w:rsidRDefault="00FC4AA2">
            <w:pPr>
              <w:pStyle w:val="AuthNormal"/>
            </w:pPr>
          </w:p>
        </w:tc>
        <w:tc>
          <w:tcPr>
            <w:tcW w:w="2041" w:type="dxa"/>
            <w:tcBorders>
              <w:left w:val="nil"/>
              <w:right w:val="nil"/>
            </w:tcBorders>
          </w:tcPr>
          <w:p w14:paraId="04BCABDD" w14:textId="77777777" w:rsidR="00FC4AA2" w:rsidRDefault="00FC4AA2">
            <w:pPr>
              <w:pStyle w:val="AuthNormal"/>
            </w:pPr>
          </w:p>
        </w:tc>
        <w:tc>
          <w:tcPr>
            <w:tcW w:w="1361" w:type="dxa"/>
            <w:tcBorders>
              <w:top w:val="nil"/>
              <w:left w:val="nil"/>
              <w:bottom w:val="nil"/>
              <w:right w:val="nil"/>
            </w:tcBorders>
          </w:tcPr>
          <w:p w14:paraId="5519EB24" w14:textId="77777777" w:rsidR="00FC4AA2" w:rsidRDefault="00FC4AA2">
            <w:pPr>
              <w:pStyle w:val="AuthNormal"/>
            </w:pPr>
          </w:p>
        </w:tc>
        <w:tc>
          <w:tcPr>
            <w:tcW w:w="1332" w:type="dxa"/>
            <w:tcBorders>
              <w:top w:val="nil"/>
              <w:left w:val="nil"/>
              <w:bottom w:val="nil"/>
              <w:right w:val="nil"/>
            </w:tcBorders>
          </w:tcPr>
          <w:p w14:paraId="5E5EA436" w14:textId="77777777" w:rsidR="00FC4AA2" w:rsidRDefault="00FC4AA2">
            <w:pPr>
              <w:pStyle w:val="AuthNormal"/>
            </w:pPr>
          </w:p>
        </w:tc>
      </w:tr>
      <w:tr w:rsidR="00FC4AA2" w14:paraId="3BA4B062" w14:textId="77777777" w:rsidTr="00E00AF3">
        <w:trPr>
          <w:cantSplit/>
        </w:trPr>
        <w:tc>
          <w:tcPr>
            <w:tcW w:w="1701" w:type="dxa"/>
            <w:tcBorders>
              <w:bottom w:val="nil"/>
            </w:tcBorders>
          </w:tcPr>
          <w:p w14:paraId="6124C833" w14:textId="77777777" w:rsidR="00FC4AA2" w:rsidRDefault="00C960E3">
            <w:pPr>
              <w:pStyle w:val="AuthNormal"/>
            </w:pPr>
            <w:r>
              <w:rPr>
                <w:noProof/>
              </w:rPr>
              <mc:AlternateContent>
                <mc:Choice Requires="wps">
                  <w:drawing>
                    <wp:anchor distT="0" distB="0" distL="114300" distR="114300" simplePos="0" relativeHeight="251633664" behindDoc="0" locked="1" layoutInCell="0" allowOverlap="1" wp14:anchorId="01A6E900" wp14:editId="7E48AB19">
                      <wp:simplePos x="0" y="0"/>
                      <wp:positionH relativeFrom="column">
                        <wp:posOffset>1108710</wp:posOffset>
                      </wp:positionH>
                      <wp:positionV relativeFrom="paragraph">
                        <wp:posOffset>119380</wp:posOffset>
                      </wp:positionV>
                      <wp:extent cx="187960" cy="328930"/>
                      <wp:effectExtent l="0" t="0" r="0" b="0"/>
                      <wp:wrapNone/>
                      <wp:docPr id="9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93AA" id="AutoShape 45" o:spid="_x0000_s1026" type="#_x0000_t13" style="position:absolute;margin-left:87.3pt;margin-top:9.4pt;width:14.8pt;height:25.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" o:allowincell="f" filled="f">
                      <v:textbox inset=".5mm,.3mm,.5mm,0"/>
                      <w10:anchorlock/>
                    </v:shape>
                  </w:pict>
                </mc:Fallback>
              </mc:AlternateContent>
            </w:r>
            <w:r w:rsidR="00FC4AA2">
              <w:t>Syriac</w:t>
            </w:r>
          </w:p>
          <w:p w14:paraId="5B213A4C" w14:textId="77777777" w:rsidR="00FC4AA2" w:rsidRDefault="00FC4AA2">
            <w:pPr>
              <w:pStyle w:val="AuthNormal"/>
            </w:pPr>
            <w:r>
              <w:t>Translations</w:t>
            </w:r>
            <w:r w:rsidR="00A757B4">
              <w:rPr>
                <w:rStyle w:val="FootnoteReference"/>
              </w:rPr>
              <w:footnoteReference w:id="31"/>
            </w:r>
          </w:p>
        </w:tc>
        <w:tc>
          <w:tcPr>
            <w:tcW w:w="425" w:type="dxa"/>
            <w:tcBorders>
              <w:top w:val="nil"/>
              <w:bottom w:val="nil"/>
            </w:tcBorders>
          </w:tcPr>
          <w:p w14:paraId="24C6536C" w14:textId="77777777" w:rsidR="00FC4AA2" w:rsidRDefault="00FC4AA2"/>
        </w:tc>
        <w:tc>
          <w:tcPr>
            <w:tcW w:w="6804" w:type="dxa"/>
            <w:gridSpan w:val="4"/>
            <w:tcBorders>
              <w:bottom w:val="nil"/>
            </w:tcBorders>
          </w:tcPr>
          <w:p w14:paraId="677B1998" w14:textId="77777777" w:rsidR="00FC4AA2" w:rsidRDefault="00FC4AA2">
            <w:pPr>
              <w:pStyle w:val="AuthNormal"/>
              <w:ind w:left="567" w:hanging="567"/>
            </w:pPr>
            <w:r>
              <w:rPr>
                <w:b/>
              </w:rPr>
              <w:t>Peshitto</w:t>
            </w:r>
            <w:r w:rsidR="00C93EB6">
              <w:rPr>
                <w:b/>
              </w:rPr>
              <w:t xml:space="preserve"> </w:t>
            </w:r>
            <w:r>
              <w:t>150</w:t>
            </w:r>
            <w:r w:rsidR="00C93EB6">
              <w:t xml:space="preserve"> </w:t>
            </w:r>
            <w:r>
              <w:t>AD?</w:t>
            </w:r>
            <w:r w:rsidR="00C93EB6">
              <w:t xml:space="preserve"> </w:t>
            </w:r>
            <w:r>
              <w:t>The</w:t>
            </w:r>
            <w:r w:rsidR="00C93EB6">
              <w:t xml:space="preserve"> </w:t>
            </w:r>
            <w:r>
              <w:t>standard</w:t>
            </w:r>
            <w:r w:rsidR="00C93EB6">
              <w:t xml:space="preserve"> </w:t>
            </w:r>
            <w:r>
              <w:t>text</w:t>
            </w:r>
            <w:r w:rsidR="00C93EB6">
              <w:t xml:space="preserve"> </w:t>
            </w:r>
            <w:r>
              <w:t>of</w:t>
            </w:r>
            <w:r w:rsidR="00C93EB6">
              <w:t xml:space="preserve"> </w:t>
            </w:r>
            <w:r>
              <w:t>all</w:t>
            </w:r>
            <w:r w:rsidR="00C93EB6">
              <w:t xml:space="preserve"> </w:t>
            </w:r>
            <w:r>
              <w:t>the</w:t>
            </w:r>
            <w:r w:rsidR="00C93EB6">
              <w:t xml:space="preserve"> </w:t>
            </w:r>
            <w:r>
              <w:t>established</w:t>
            </w:r>
            <w:r w:rsidR="00C93EB6">
              <w:t xml:space="preserve"> </w:t>
            </w:r>
            <w:r>
              <w:t>Syriac</w:t>
            </w:r>
            <w:r w:rsidR="00C93EB6">
              <w:t xml:space="preserve"> </w:t>
            </w:r>
            <w:r>
              <w:t>church</w:t>
            </w:r>
          </w:p>
          <w:p w14:paraId="7891C15E" w14:textId="77777777" w:rsidR="00FC4AA2" w:rsidRDefault="00FC4AA2">
            <w:pPr>
              <w:pStyle w:val="AuthNormal"/>
            </w:pPr>
            <w:r>
              <w:rPr>
                <w:b/>
              </w:rPr>
              <w:t>Curetonian</w:t>
            </w:r>
            <w:r w:rsidR="00C93EB6">
              <w:t xml:space="preserve"> </w:t>
            </w:r>
            <w:r>
              <w:t>450</w:t>
            </w:r>
            <w:r w:rsidR="00C93EB6">
              <w:t xml:space="preserve"> </w:t>
            </w:r>
            <w:r>
              <w:t>AD?</w:t>
            </w:r>
          </w:p>
          <w:p w14:paraId="0AB43B99" w14:textId="77777777" w:rsidR="00FC4AA2" w:rsidRDefault="00FC4AA2">
            <w:pPr>
              <w:pStyle w:val="AuthNormal"/>
            </w:pPr>
            <w:r>
              <w:rPr>
                <w:b/>
              </w:rPr>
              <w:t>Sinaitic</w:t>
            </w:r>
            <w:r w:rsidR="00C93EB6">
              <w:t xml:space="preserve"> </w:t>
            </w:r>
            <w:r>
              <w:t>(=Lewis)</w:t>
            </w:r>
            <w:r w:rsidR="00C93EB6">
              <w:t xml:space="preserve"> </w:t>
            </w:r>
            <w:r>
              <w:t>500</w:t>
            </w:r>
            <w:r w:rsidR="00C93EB6">
              <w:t xml:space="preserve"> </w:t>
            </w:r>
            <w:r>
              <w:t>AD?</w:t>
            </w:r>
          </w:p>
          <w:p w14:paraId="3F5F0737" w14:textId="77777777" w:rsidR="00FC4AA2" w:rsidRDefault="00FC4AA2">
            <w:pPr>
              <w:pStyle w:val="AuthNormal"/>
              <w:ind w:left="567" w:hanging="567"/>
            </w:pPr>
            <w:r>
              <w:rPr>
                <w:b/>
              </w:rPr>
              <w:t>Harkleian</w:t>
            </w:r>
            <w:r w:rsidR="00C93EB6">
              <w:t xml:space="preserve"> </w:t>
            </w:r>
            <w:r>
              <w:t>Made</w:t>
            </w:r>
            <w:r w:rsidR="00C93EB6">
              <w:t xml:space="preserve"> </w:t>
            </w:r>
            <w:r>
              <w:t>in</w:t>
            </w:r>
            <w:r w:rsidR="00C93EB6">
              <w:t xml:space="preserve"> </w:t>
            </w:r>
            <w:r>
              <w:t>616</w:t>
            </w:r>
            <w:r w:rsidR="00C93EB6">
              <w:t xml:space="preserve"> </w:t>
            </w:r>
            <w:r>
              <w:t>AD</w:t>
            </w:r>
            <w:r w:rsidR="00C93EB6">
              <w:t xml:space="preserve"> </w:t>
            </w:r>
            <w:r>
              <w:t>by</w:t>
            </w:r>
            <w:r w:rsidR="00C93EB6">
              <w:t xml:space="preserve"> </w:t>
            </w:r>
            <w:r>
              <w:t>Thomas</w:t>
            </w:r>
            <w:r w:rsidR="00C93EB6">
              <w:t xml:space="preserve"> </w:t>
            </w:r>
            <w:r>
              <w:t>of</w:t>
            </w:r>
            <w:r w:rsidR="00C93EB6">
              <w:t xml:space="preserve"> </w:t>
            </w:r>
            <w:r>
              <w:t>Harkel</w:t>
            </w:r>
            <w:r w:rsidR="00C93EB6">
              <w:t xml:space="preserve"> </w:t>
            </w:r>
          </w:p>
        </w:tc>
      </w:tr>
      <w:tr w:rsidR="00FC4AA2" w14:paraId="29C599B7" w14:textId="77777777" w:rsidTr="00E00AF3">
        <w:trPr>
          <w:trHeight w:hRule="exact" w:val="283"/>
        </w:trPr>
        <w:tc>
          <w:tcPr>
            <w:tcW w:w="1701" w:type="dxa"/>
            <w:tcBorders>
              <w:left w:val="nil"/>
              <w:bottom w:val="nil"/>
              <w:right w:val="nil"/>
            </w:tcBorders>
          </w:tcPr>
          <w:p w14:paraId="380F6C8E" w14:textId="77777777" w:rsidR="00FC4AA2" w:rsidRDefault="00FC4AA2">
            <w:pPr>
              <w:pStyle w:val="AuthNormal"/>
            </w:pPr>
          </w:p>
        </w:tc>
        <w:tc>
          <w:tcPr>
            <w:tcW w:w="425" w:type="dxa"/>
            <w:tcBorders>
              <w:top w:val="nil"/>
              <w:left w:val="nil"/>
              <w:bottom w:val="nil"/>
              <w:right w:val="nil"/>
            </w:tcBorders>
          </w:tcPr>
          <w:p w14:paraId="42C44BF8" w14:textId="77777777" w:rsidR="00FC4AA2" w:rsidRDefault="00FC4AA2"/>
        </w:tc>
        <w:tc>
          <w:tcPr>
            <w:tcW w:w="2070" w:type="dxa"/>
            <w:tcBorders>
              <w:left w:val="nil"/>
              <w:bottom w:val="nil"/>
              <w:right w:val="nil"/>
            </w:tcBorders>
          </w:tcPr>
          <w:p w14:paraId="7FA32E66" w14:textId="77777777" w:rsidR="00FC4AA2" w:rsidRDefault="00FC4AA2">
            <w:pPr>
              <w:pStyle w:val="AuthNormal"/>
            </w:pPr>
          </w:p>
        </w:tc>
        <w:tc>
          <w:tcPr>
            <w:tcW w:w="2041" w:type="dxa"/>
            <w:tcBorders>
              <w:left w:val="nil"/>
              <w:bottom w:val="nil"/>
              <w:right w:val="nil"/>
            </w:tcBorders>
          </w:tcPr>
          <w:p w14:paraId="3237FFEF" w14:textId="77777777" w:rsidR="00FC4AA2" w:rsidRDefault="00FC4AA2">
            <w:pPr>
              <w:pStyle w:val="AuthNormal"/>
            </w:pPr>
          </w:p>
        </w:tc>
        <w:tc>
          <w:tcPr>
            <w:tcW w:w="1361" w:type="dxa"/>
            <w:tcBorders>
              <w:left w:val="nil"/>
              <w:bottom w:val="nil"/>
              <w:right w:val="nil"/>
            </w:tcBorders>
          </w:tcPr>
          <w:p w14:paraId="2962377C" w14:textId="77777777" w:rsidR="00FC4AA2" w:rsidRDefault="00FC4AA2">
            <w:pPr>
              <w:pStyle w:val="AuthNormal"/>
            </w:pPr>
          </w:p>
        </w:tc>
        <w:tc>
          <w:tcPr>
            <w:tcW w:w="1332" w:type="dxa"/>
            <w:tcBorders>
              <w:left w:val="nil"/>
              <w:bottom w:val="nil"/>
              <w:right w:val="nil"/>
            </w:tcBorders>
          </w:tcPr>
          <w:p w14:paraId="37F76AB6" w14:textId="77777777" w:rsidR="00FC4AA2" w:rsidRDefault="00FC4AA2">
            <w:pPr>
              <w:pStyle w:val="AuthNormal"/>
            </w:pPr>
          </w:p>
        </w:tc>
      </w:tr>
      <w:tr w:rsidR="00FC4AA2" w14:paraId="3AE4C3F6" w14:textId="77777777" w:rsidTr="00E00AF3">
        <w:trPr>
          <w:cantSplit/>
        </w:trPr>
        <w:tc>
          <w:tcPr>
            <w:tcW w:w="1701" w:type="dxa"/>
            <w:tcBorders>
              <w:bottom w:val="single" w:sz="4" w:space="0" w:color="auto"/>
            </w:tcBorders>
          </w:tcPr>
          <w:p w14:paraId="1CA6D3E7" w14:textId="77777777" w:rsidR="00FC4AA2" w:rsidRDefault="00C960E3">
            <w:pPr>
              <w:pStyle w:val="AuthNormal"/>
            </w:pPr>
            <w:r>
              <w:rPr>
                <w:noProof/>
              </w:rPr>
              <mc:AlternateContent>
                <mc:Choice Requires="wps">
                  <w:drawing>
                    <wp:anchor distT="0" distB="0" distL="114300" distR="114300" simplePos="0" relativeHeight="251634688" behindDoc="0" locked="1" layoutInCell="0" allowOverlap="1" wp14:anchorId="2FA7C340" wp14:editId="44D8D7D7">
                      <wp:simplePos x="0" y="0"/>
                      <wp:positionH relativeFrom="column">
                        <wp:posOffset>1108710</wp:posOffset>
                      </wp:positionH>
                      <wp:positionV relativeFrom="paragraph">
                        <wp:posOffset>40640</wp:posOffset>
                      </wp:positionV>
                      <wp:extent cx="187960" cy="328930"/>
                      <wp:effectExtent l="0" t="0" r="0" b="0"/>
                      <wp:wrapNone/>
                      <wp:docPr id="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328930"/>
                              </a:xfrm>
                              <a:prstGeom prst="right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F0AA" id="AutoShape 46" o:spid="_x0000_s1026" type="#_x0000_t13" style="position:absolute;margin-left:87.3pt;margin-top:3.2pt;width:14.8pt;height:25.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" o:allowincell="f" filled="f">
                      <v:textbox inset=".5mm,.3mm,.5mm,0"/>
                      <w10:anchorlock/>
                    </v:shape>
                  </w:pict>
                </mc:Fallback>
              </mc:AlternateContent>
            </w:r>
            <w:r w:rsidR="00FC4AA2">
              <w:t>Latin</w:t>
            </w:r>
          </w:p>
          <w:p w14:paraId="471C1744" w14:textId="77777777" w:rsidR="00FC4AA2" w:rsidRDefault="00FC4AA2">
            <w:pPr>
              <w:pStyle w:val="AuthNormal"/>
            </w:pPr>
            <w:r>
              <w:t>Translations</w:t>
            </w:r>
          </w:p>
          <w:p w14:paraId="1BB55715" w14:textId="77777777" w:rsidR="00FC4AA2" w:rsidRDefault="00FC4AA2">
            <w:pPr>
              <w:pStyle w:val="AuthNormal"/>
              <w:rPr>
                <w:sz w:val="10"/>
              </w:rPr>
            </w:pPr>
          </w:p>
        </w:tc>
        <w:tc>
          <w:tcPr>
            <w:tcW w:w="425" w:type="dxa"/>
            <w:tcBorders>
              <w:top w:val="nil"/>
              <w:bottom w:val="nil"/>
            </w:tcBorders>
          </w:tcPr>
          <w:p w14:paraId="16DA9021" w14:textId="77777777" w:rsidR="00FC4AA2" w:rsidRDefault="00FC4AA2"/>
        </w:tc>
        <w:tc>
          <w:tcPr>
            <w:tcW w:w="6804" w:type="dxa"/>
            <w:gridSpan w:val="4"/>
            <w:tcBorders>
              <w:bottom w:val="single" w:sz="4" w:space="0" w:color="auto"/>
            </w:tcBorders>
          </w:tcPr>
          <w:p w14:paraId="59D8111C" w14:textId="77777777" w:rsidR="00FC4AA2" w:rsidRDefault="00FC4AA2">
            <w:pPr>
              <w:pStyle w:val="AuthNormal"/>
            </w:pPr>
            <w:r>
              <w:t>Miscellaneous</w:t>
            </w:r>
            <w:r w:rsidR="00C93EB6">
              <w:rPr>
                <w:b/>
              </w:rPr>
              <w:t xml:space="preserve"> </w:t>
            </w:r>
            <w:r>
              <w:rPr>
                <w:b/>
              </w:rPr>
              <w:t>Old</w:t>
            </w:r>
            <w:r w:rsidR="00C93EB6">
              <w:rPr>
                <w:b/>
              </w:rPr>
              <w:t xml:space="preserve"> </w:t>
            </w:r>
            <w:r>
              <w:rPr>
                <w:b/>
              </w:rPr>
              <w:t>Latin</w:t>
            </w:r>
            <w:r w:rsidR="00C93EB6">
              <w:t xml:space="preserve">  </w:t>
            </w:r>
            <w:r>
              <w:t>(O.T.</w:t>
            </w:r>
            <w:r w:rsidR="00C93EB6">
              <w:t xml:space="preserve"> </w:t>
            </w:r>
            <w:r>
              <w:t>corresponds</w:t>
            </w:r>
            <w:r w:rsidR="00C93EB6">
              <w:t xml:space="preserve"> </w:t>
            </w:r>
            <w:r>
              <w:t>with</w:t>
            </w:r>
            <w:r w:rsidR="00C93EB6">
              <w:t xml:space="preserve"> </w:t>
            </w:r>
            <w:r>
              <w:t>Septuagint)</w:t>
            </w:r>
            <w:r w:rsidR="00C93EB6">
              <w:t xml:space="preserve"> </w:t>
            </w:r>
            <w:r>
              <w:t>150</w:t>
            </w:r>
            <w:r w:rsidR="00C93EB6">
              <w:t xml:space="preserve"> </w:t>
            </w:r>
            <w:r>
              <w:t>AD?</w:t>
            </w:r>
          </w:p>
          <w:p w14:paraId="5115582E" w14:textId="77777777" w:rsidR="00FC4AA2" w:rsidRDefault="00FC4AA2">
            <w:pPr>
              <w:pStyle w:val="AuthNormal"/>
            </w:pPr>
            <w:r>
              <w:rPr>
                <w:b/>
              </w:rPr>
              <w:t>Vulgate</w:t>
            </w:r>
            <w:r w:rsidR="00C93EB6">
              <w:t xml:space="preserve"> </w:t>
            </w:r>
            <w:r>
              <w:t>Translated</w:t>
            </w:r>
            <w:r w:rsidR="00C93EB6">
              <w:t xml:space="preserve"> </w:t>
            </w:r>
            <w:r>
              <w:t>by</w:t>
            </w:r>
            <w:r w:rsidR="00C93EB6">
              <w:t xml:space="preserve"> </w:t>
            </w:r>
            <w:r>
              <w:t>Jerome</w:t>
            </w:r>
            <w:r w:rsidR="00C93EB6">
              <w:t xml:space="preserve"> </w:t>
            </w:r>
            <w:r>
              <w:t>(O.T.</w:t>
            </w:r>
            <w:r w:rsidR="00C93EB6">
              <w:t xml:space="preserve"> </w:t>
            </w:r>
            <w:r>
              <w:t>translated</w:t>
            </w:r>
            <w:r w:rsidR="00C93EB6">
              <w:t xml:space="preserve"> </w:t>
            </w:r>
            <w:r>
              <w:t>from</w:t>
            </w:r>
            <w:r w:rsidR="00C93EB6">
              <w:t xml:space="preserve"> </w:t>
            </w:r>
            <w:r>
              <w:t>Hebrew)</w:t>
            </w:r>
            <w:r w:rsidR="00C93EB6">
              <w:t xml:space="preserve"> </w:t>
            </w:r>
            <w:r>
              <w:t>382</w:t>
            </w:r>
            <w:r w:rsidR="00C93EB6">
              <w:t xml:space="preserve"> </w:t>
            </w:r>
            <w:r>
              <w:t>AD.</w:t>
            </w:r>
          </w:p>
        </w:tc>
      </w:tr>
    </w:tbl>
    <w:p w14:paraId="753E99BE" w14:textId="77777777" w:rsidR="00FC4AA2" w:rsidRDefault="00FC4AA2" w:rsidP="00E00AF3">
      <w:pPr>
        <w:pStyle w:val="AuthNormal"/>
      </w:pPr>
    </w:p>
    <w:p w14:paraId="7D9D0502" w14:textId="77777777" w:rsidR="00FC4AA2" w:rsidRDefault="00FC4AA2" w:rsidP="00E00AF3">
      <w:pPr>
        <w:pStyle w:val="AuthNormal"/>
      </w:pPr>
    </w:p>
    <w:p w14:paraId="0BD608A7" w14:textId="77777777" w:rsidR="00FC4AA2" w:rsidRDefault="00FC4AA2" w:rsidP="00E00AF3">
      <w:pPr>
        <w:pStyle w:val="AuthNormal"/>
      </w:pPr>
      <w:r>
        <w:t>Syriac</w:t>
      </w:r>
      <w:r w:rsidR="00C93EB6">
        <w:t xml:space="preserve"> </w:t>
      </w:r>
      <w:r>
        <w:t>is</w:t>
      </w:r>
      <w:r w:rsidR="00C93EB6">
        <w:t xml:space="preserve"> </w:t>
      </w:r>
      <w:r>
        <w:t>very</w:t>
      </w:r>
      <w:r w:rsidR="00C93EB6">
        <w:t xml:space="preserve"> </w:t>
      </w:r>
      <w:r>
        <w:t>similar</w:t>
      </w:r>
      <w:r w:rsidR="00C93EB6">
        <w:t xml:space="preserve"> </w:t>
      </w:r>
      <w:r>
        <w:t>to</w:t>
      </w:r>
      <w:r w:rsidR="00C93EB6">
        <w:t xml:space="preserve"> </w:t>
      </w:r>
      <w:r>
        <w:t>Aramaic.</w:t>
      </w:r>
      <w:r w:rsidR="00C93EB6">
        <w:t xml:space="preserve"> </w:t>
      </w:r>
      <w:r>
        <w:t>It</w:t>
      </w:r>
      <w:r w:rsidR="00C93EB6">
        <w:t xml:space="preserve"> </w:t>
      </w:r>
      <w:r>
        <w:t>is</w:t>
      </w:r>
      <w:r w:rsidR="00C93EB6">
        <w:t xml:space="preserve"> </w:t>
      </w:r>
      <w:r>
        <w:t>still</w:t>
      </w:r>
      <w:r w:rsidR="00C93EB6">
        <w:t xml:space="preserve"> </w:t>
      </w:r>
      <w:r>
        <w:t>spoken</w:t>
      </w:r>
      <w:r w:rsidR="00C93EB6">
        <w:t xml:space="preserve"> </w:t>
      </w:r>
      <w:r>
        <w:t>in</w:t>
      </w:r>
      <w:r w:rsidR="00C93EB6">
        <w:t xml:space="preserve"> </w:t>
      </w:r>
      <w:r>
        <w:t>some</w:t>
      </w:r>
      <w:r w:rsidR="00C93EB6">
        <w:t xml:space="preserve"> </w:t>
      </w:r>
      <w:r>
        <w:t>parts</w:t>
      </w:r>
      <w:r w:rsidR="00C93EB6">
        <w:t xml:space="preserve"> </w:t>
      </w:r>
      <w:r>
        <w:t>of</w:t>
      </w:r>
      <w:r w:rsidR="00C93EB6">
        <w:t xml:space="preserve"> </w:t>
      </w:r>
      <w:r>
        <w:t>Syria</w:t>
      </w:r>
      <w:r w:rsidR="00C93EB6">
        <w:t xml:space="preserve"> </w:t>
      </w:r>
      <w:r>
        <w:t>and</w:t>
      </w:r>
      <w:r w:rsidR="00C93EB6">
        <w:t xml:space="preserve"> </w:t>
      </w:r>
      <w:r>
        <w:t>Iraq.</w:t>
      </w:r>
      <w:r w:rsidR="00C93EB6">
        <w:t xml:space="preserve"> </w:t>
      </w:r>
      <w:r>
        <w:t>Translations</w:t>
      </w:r>
      <w:r w:rsidR="00C93EB6">
        <w:t xml:space="preserve"> </w:t>
      </w:r>
      <w:r>
        <w:t>were</w:t>
      </w:r>
      <w:r w:rsidR="00C93EB6">
        <w:t xml:space="preserve"> </w:t>
      </w:r>
      <w:r>
        <w:t>also</w:t>
      </w:r>
      <w:r w:rsidR="00C93EB6">
        <w:t xml:space="preserve"> </w:t>
      </w:r>
      <w:r>
        <w:t>made</w:t>
      </w:r>
      <w:r w:rsidR="00C93EB6">
        <w:t xml:space="preserve"> </w:t>
      </w:r>
      <w:r>
        <w:t>into</w:t>
      </w:r>
      <w:r w:rsidR="00C93EB6">
        <w:t xml:space="preserve"> </w:t>
      </w:r>
      <w:r>
        <w:t>many</w:t>
      </w:r>
      <w:r w:rsidR="00C93EB6">
        <w:t xml:space="preserve"> </w:t>
      </w:r>
      <w:r>
        <w:t>other</w:t>
      </w:r>
      <w:r w:rsidR="00C93EB6">
        <w:t xml:space="preserve"> </w:t>
      </w:r>
      <w:r>
        <w:t>languages</w:t>
      </w:r>
      <w:r w:rsidR="00C93EB6">
        <w:t xml:space="preserve"> </w:t>
      </w:r>
      <w:r>
        <w:t>in</w:t>
      </w:r>
      <w:r w:rsidR="00C93EB6">
        <w:t xml:space="preserve"> </w:t>
      </w:r>
      <w:r>
        <w:t>the</w:t>
      </w:r>
      <w:r w:rsidR="00C93EB6">
        <w:t xml:space="preserve"> </w:t>
      </w:r>
      <w:r>
        <w:t>early</w:t>
      </w:r>
      <w:r w:rsidR="00C93EB6">
        <w:t xml:space="preserve"> </w:t>
      </w:r>
      <w:r>
        <w:t>centuries</w:t>
      </w:r>
      <w:r w:rsidR="00C93EB6">
        <w:t xml:space="preserve"> </w:t>
      </w:r>
      <w:r>
        <w:t>A.D.</w:t>
      </w:r>
      <w:r w:rsidR="00C93EB6">
        <w:t xml:space="preserve"> </w:t>
      </w:r>
      <w:r>
        <w:t>e.g.</w:t>
      </w:r>
      <w:r w:rsidR="00C93EB6">
        <w:t xml:space="preserve"> </w:t>
      </w:r>
      <w:r>
        <w:t>Coptic,</w:t>
      </w:r>
      <w:r w:rsidR="00C93EB6">
        <w:t xml:space="preserve"> </w:t>
      </w:r>
      <w:r>
        <w:t>Gothic,</w:t>
      </w:r>
      <w:r w:rsidR="00C93EB6">
        <w:t xml:space="preserve"> </w:t>
      </w:r>
      <w:r>
        <w:t>Armenian,</w:t>
      </w:r>
      <w:r w:rsidR="00C93EB6">
        <w:t xml:space="preserve"> </w:t>
      </w:r>
      <w:r>
        <w:t>Ethiopic.</w:t>
      </w:r>
    </w:p>
    <w:p w14:paraId="2D16A9F0" w14:textId="77777777" w:rsidR="00FC4AA2" w:rsidRDefault="00FC4AA2" w:rsidP="00E00AF3">
      <w:pPr>
        <w:pStyle w:val="AuthNormal"/>
      </w:pPr>
    </w:p>
    <w:p w14:paraId="598229AA" w14:textId="77777777" w:rsidR="00FC4AA2" w:rsidRDefault="00FC4AA2" w:rsidP="00E00AF3">
      <w:pPr>
        <w:pStyle w:val="AuthHeadingB"/>
        <w:rPr>
          <w:b w:val="0"/>
          <w:i/>
          <w:sz w:val="6"/>
        </w:rPr>
      </w:pPr>
      <w:r>
        <w:rPr>
          <w:i/>
        </w:rPr>
        <w:t>Manuscripts</w:t>
      </w:r>
    </w:p>
    <w:p w14:paraId="7185318D" w14:textId="77777777" w:rsidR="00FC4AA2" w:rsidRDefault="00FC4AA2" w:rsidP="00E00AF3">
      <w:pPr>
        <w:pStyle w:val="AuthNormal"/>
      </w:pPr>
      <w:r>
        <w:t>Manuscripts</w:t>
      </w:r>
      <w:r w:rsidR="00C93EB6">
        <w:t xml:space="preserve"> </w:t>
      </w:r>
      <w:r>
        <w:t>are</w:t>
      </w:r>
      <w:r w:rsidR="00C93EB6">
        <w:t xml:space="preserve"> </w:t>
      </w:r>
      <w:r>
        <w:t>hand-written</w:t>
      </w:r>
      <w:r w:rsidR="00C93EB6">
        <w:t xml:space="preserve"> </w:t>
      </w:r>
      <w:r>
        <w:t>documents.</w:t>
      </w:r>
      <w:r w:rsidR="00C93EB6">
        <w:t xml:space="preserve"> </w:t>
      </w:r>
      <w:r>
        <w:t>Another</w:t>
      </w:r>
      <w:r w:rsidR="00C93EB6">
        <w:t xml:space="preserve"> </w:t>
      </w:r>
      <w:r>
        <w:t>word</w:t>
      </w:r>
      <w:r w:rsidR="00C93EB6">
        <w:t xml:space="preserve"> </w:t>
      </w:r>
      <w:r>
        <w:t>for</w:t>
      </w:r>
      <w:r w:rsidR="00C93EB6">
        <w:t xml:space="preserve"> </w:t>
      </w:r>
      <w:r>
        <w:t>manuscript</w:t>
      </w:r>
      <w:r w:rsidR="00C93EB6">
        <w:t xml:space="preserve"> </w:t>
      </w:r>
      <w:r>
        <w:t>is</w:t>
      </w:r>
      <w:r w:rsidR="00C93EB6">
        <w:t xml:space="preserve"> </w:t>
      </w:r>
      <w:r>
        <w:t>‘codex’.</w:t>
      </w:r>
      <w:r w:rsidR="00C93EB6">
        <w:t xml:space="preserve"> </w:t>
      </w:r>
      <w:r>
        <w:t>With</w:t>
      </w:r>
      <w:r w:rsidR="00C93EB6">
        <w:t xml:space="preserve"> </w:t>
      </w:r>
      <w:r>
        <w:t>the</w:t>
      </w:r>
      <w:r w:rsidR="00C93EB6">
        <w:t xml:space="preserve"> </w:t>
      </w:r>
      <w:r>
        <w:t>invention</w:t>
      </w:r>
      <w:r w:rsidR="00C93EB6">
        <w:t xml:space="preserve"> </w:t>
      </w:r>
      <w:r>
        <w:t>of</w:t>
      </w:r>
      <w:r w:rsidR="00C93EB6">
        <w:t xml:space="preserve"> </w:t>
      </w:r>
      <w:r>
        <w:t>printing</w:t>
      </w:r>
      <w:r w:rsidR="00C93EB6">
        <w:t xml:space="preserve"> </w:t>
      </w:r>
      <w:r>
        <w:t>(about</w:t>
      </w:r>
      <w:r w:rsidR="00C93EB6">
        <w:t xml:space="preserve"> </w:t>
      </w:r>
      <w:r>
        <w:t>1475),</w:t>
      </w:r>
      <w:r w:rsidR="00C93EB6">
        <w:t xml:space="preserve"> </w:t>
      </w:r>
      <w:r>
        <w:t>there</w:t>
      </w:r>
      <w:r w:rsidR="00C93EB6">
        <w:t xml:space="preserve"> </w:t>
      </w:r>
      <w:r>
        <w:t>was</w:t>
      </w:r>
      <w:r w:rsidR="00C93EB6">
        <w:t xml:space="preserve"> </w:t>
      </w:r>
      <w:r>
        <w:t>no</w:t>
      </w:r>
      <w:r w:rsidR="00C93EB6">
        <w:t xml:space="preserve"> </w:t>
      </w:r>
      <w:r>
        <w:t>longer</w:t>
      </w:r>
      <w:r w:rsidR="00C93EB6">
        <w:t xml:space="preserve"> </w:t>
      </w:r>
      <w:r>
        <w:t>any</w:t>
      </w:r>
      <w:r w:rsidR="00C93EB6">
        <w:t xml:space="preserve"> </w:t>
      </w:r>
      <w:r>
        <w:t>need</w:t>
      </w:r>
      <w:r w:rsidR="00C93EB6">
        <w:t xml:space="preserve"> </w:t>
      </w:r>
      <w:r>
        <w:t>to</w:t>
      </w:r>
      <w:r w:rsidR="00C93EB6">
        <w:t xml:space="preserve"> </w:t>
      </w:r>
      <w:r>
        <w:t>hand-copy</w:t>
      </w:r>
      <w:r w:rsidR="00C93EB6">
        <w:t xml:space="preserve"> </w:t>
      </w:r>
      <w:r>
        <w:t>books,</w:t>
      </w:r>
      <w:r w:rsidR="00C93EB6">
        <w:t xml:space="preserve"> </w:t>
      </w:r>
      <w:r>
        <w:t>although</w:t>
      </w:r>
      <w:r w:rsidR="00C93EB6">
        <w:t xml:space="preserve"> </w:t>
      </w:r>
      <w:r>
        <w:t>the</w:t>
      </w:r>
      <w:r w:rsidR="00C93EB6">
        <w:t xml:space="preserve"> </w:t>
      </w:r>
      <w:r>
        <w:t>Scriptures</w:t>
      </w:r>
      <w:r w:rsidR="00C93EB6">
        <w:t xml:space="preserve"> </w:t>
      </w:r>
      <w:r>
        <w:t>continued</w:t>
      </w:r>
      <w:r w:rsidR="00C93EB6">
        <w:t xml:space="preserve"> </w:t>
      </w:r>
      <w:r>
        <w:t>to</w:t>
      </w:r>
      <w:r w:rsidR="00C93EB6">
        <w:t xml:space="preserve"> </w:t>
      </w:r>
      <w:r>
        <w:t>be</w:t>
      </w:r>
      <w:r w:rsidR="00C93EB6">
        <w:t xml:space="preserve"> </w:t>
      </w:r>
      <w:r>
        <w:t>hand-written</w:t>
      </w:r>
      <w:r w:rsidR="00C93EB6">
        <w:t xml:space="preserve"> </w:t>
      </w:r>
      <w:r>
        <w:t>by</w:t>
      </w:r>
      <w:r w:rsidR="00C93EB6">
        <w:t xml:space="preserve"> </w:t>
      </w:r>
      <w:r>
        <w:t>some</w:t>
      </w:r>
      <w:r w:rsidR="00C93EB6">
        <w:t xml:space="preserve"> </w:t>
      </w:r>
      <w:r>
        <w:t>for</w:t>
      </w:r>
      <w:r w:rsidR="00C93EB6">
        <w:t xml:space="preserve"> </w:t>
      </w:r>
      <w:r>
        <w:t>another</w:t>
      </w:r>
      <w:r w:rsidR="00C93EB6">
        <w:t xml:space="preserve"> </w:t>
      </w:r>
      <w:r>
        <w:t>century</w:t>
      </w:r>
      <w:r w:rsidR="00C93EB6">
        <w:t xml:space="preserve"> </w:t>
      </w:r>
      <w:r>
        <w:t>or</w:t>
      </w:r>
      <w:r w:rsidR="00C93EB6">
        <w:t xml:space="preserve"> </w:t>
      </w:r>
      <w:r>
        <w:t>so.</w:t>
      </w:r>
    </w:p>
    <w:p w14:paraId="1DCAE36A" w14:textId="77777777" w:rsidR="005500B8" w:rsidRDefault="005500B8" w:rsidP="00E00AF3">
      <w:pPr>
        <w:pStyle w:val="AuthNormal"/>
      </w:pPr>
    </w:p>
    <w:p w14:paraId="0B831049" w14:textId="77777777" w:rsidR="00FC4AA2" w:rsidRDefault="00FC4AA2" w:rsidP="00E00AF3">
      <w:pPr>
        <w:pStyle w:val="AuthNormal"/>
      </w:pPr>
      <w:r>
        <w:t>Some</w:t>
      </w:r>
      <w:r w:rsidR="00C93EB6">
        <w:t xml:space="preserve"> </w:t>
      </w:r>
      <w:r>
        <w:t>manuscripts</w:t>
      </w:r>
      <w:r w:rsidR="00C93EB6">
        <w:t xml:space="preserve"> </w:t>
      </w:r>
      <w:r>
        <w:t>are</w:t>
      </w:r>
      <w:r w:rsidR="00C93EB6">
        <w:t xml:space="preserve"> </w:t>
      </w:r>
      <w:r>
        <w:t>‘palimpsests’,</w:t>
      </w:r>
      <w:r w:rsidR="00C93EB6">
        <w:t xml:space="preserve"> </w:t>
      </w:r>
      <w:r>
        <w:t>that</w:t>
      </w:r>
      <w:r w:rsidR="00C93EB6">
        <w:t xml:space="preserve"> </w:t>
      </w:r>
      <w:r>
        <w:t>is,</w:t>
      </w:r>
      <w:r w:rsidR="00C93EB6">
        <w:t xml:space="preserve"> </w:t>
      </w:r>
      <w:r>
        <w:t>they</w:t>
      </w:r>
      <w:r w:rsidR="00C93EB6">
        <w:t xml:space="preserve"> </w:t>
      </w:r>
      <w:r>
        <w:t>have</w:t>
      </w:r>
      <w:r w:rsidR="00C93EB6">
        <w:t xml:space="preserve"> </w:t>
      </w:r>
      <w:r>
        <w:t>been</w:t>
      </w:r>
      <w:r w:rsidR="00C93EB6">
        <w:t xml:space="preserve"> </w:t>
      </w:r>
      <w:r>
        <w:t>scrubbed</w:t>
      </w:r>
      <w:r w:rsidR="00C93EB6">
        <w:t xml:space="preserve"> </w:t>
      </w:r>
      <w:r>
        <w:t>clean</w:t>
      </w:r>
      <w:r w:rsidR="00C93EB6">
        <w:t xml:space="preserve"> </w:t>
      </w:r>
      <w:r>
        <w:t>and</w:t>
      </w:r>
      <w:r w:rsidR="00C93EB6">
        <w:t xml:space="preserve"> </w:t>
      </w:r>
      <w:r>
        <w:t>re-used</w:t>
      </w:r>
      <w:r w:rsidR="00C93EB6">
        <w:t xml:space="preserve"> </w:t>
      </w:r>
      <w:r>
        <w:t>for</w:t>
      </w:r>
      <w:r w:rsidR="00C93EB6">
        <w:t xml:space="preserve"> </w:t>
      </w:r>
      <w:r>
        <w:t>another</w:t>
      </w:r>
      <w:r w:rsidR="00C93EB6">
        <w:t xml:space="preserve"> </w:t>
      </w:r>
      <w:r>
        <w:t>purpose.</w:t>
      </w:r>
      <w:r w:rsidR="00C93EB6">
        <w:t xml:space="preserve"> </w:t>
      </w:r>
      <w:r>
        <w:t>Their</w:t>
      </w:r>
      <w:r w:rsidR="00C93EB6">
        <w:t xml:space="preserve"> </w:t>
      </w:r>
      <w:r>
        <w:t>Latin</w:t>
      </w:r>
      <w:r w:rsidR="00C93EB6">
        <w:t xml:space="preserve"> </w:t>
      </w:r>
      <w:r>
        <w:t>full</w:t>
      </w:r>
      <w:r w:rsidR="00C93EB6">
        <w:t xml:space="preserve"> </w:t>
      </w:r>
      <w:r>
        <w:t>name</w:t>
      </w:r>
      <w:r w:rsidR="00C93EB6">
        <w:t xml:space="preserve"> </w:t>
      </w:r>
      <w:r>
        <w:t>contains</w:t>
      </w:r>
      <w:r w:rsidR="00C93EB6">
        <w:t xml:space="preserve"> </w:t>
      </w:r>
      <w:r>
        <w:t>the</w:t>
      </w:r>
      <w:r w:rsidR="00C93EB6">
        <w:t xml:space="preserve"> </w:t>
      </w:r>
      <w:r>
        <w:t>word</w:t>
      </w:r>
      <w:r w:rsidR="00C93EB6">
        <w:t xml:space="preserve"> </w:t>
      </w:r>
      <w:r>
        <w:t>‘rescriptus’</w:t>
      </w:r>
      <w:r w:rsidR="00C93EB6">
        <w:t xml:space="preserve"> </w:t>
      </w:r>
      <w:r>
        <w:rPr>
          <w:i/>
        </w:rPr>
        <w:t>(re-written)</w:t>
      </w:r>
      <w:r>
        <w:t>.</w:t>
      </w:r>
      <w:r w:rsidR="00C93EB6">
        <w:t xml:space="preserve"> </w:t>
      </w:r>
      <w:r>
        <w:t>The</w:t>
      </w:r>
      <w:r w:rsidR="00C93EB6">
        <w:t xml:space="preserve"> </w:t>
      </w:r>
      <w:r>
        <w:t>underlying</w:t>
      </w:r>
      <w:r w:rsidR="00C93EB6">
        <w:t xml:space="preserve"> </w:t>
      </w:r>
      <w:r>
        <w:t>writing</w:t>
      </w:r>
      <w:r w:rsidR="00C93EB6">
        <w:t xml:space="preserve"> </w:t>
      </w:r>
      <w:r>
        <w:t>is</w:t>
      </w:r>
      <w:r w:rsidR="00C93EB6">
        <w:t xml:space="preserve"> </w:t>
      </w:r>
      <w:r>
        <w:t>then</w:t>
      </w:r>
      <w:r w:rsidR="00C93EB6">
        <w:t xml:space="preserve"> </w:t>
      </w:r>
      <w:r>
        <w:t>usually</w:t>
      </w:r>
      <w:r w:rsidR="00C93EB6">
        <w:t xml:space="preserve"> </w:t>
      </w:r>
      <w:r>
        <w:t>very</w:t>
      </w:r>
      <w:r w:rsidR="00C93EB6">
        <w:t xml:space="preserve"> </w:t>
      </w:r>
      <w:r>
        <w:t>difficult</w:t>
      </w:r>
      <w:r w:rsidR="00C93EB6">
        <w:t xml:space="preserve"> </w:t>
      </w:r>
      <w:r>
        <w:t>to</w:t>
      </w:r>
      <w:r w:rsidR="00C93EB6">
        <w:t xml:space="preserve"> </w:t>
      </w:r>
      <w:r>
        <w:t>read.</w:t>
      </w:r>
      <w:r w:rsidR="00C93EB6">
        <w:t xml:space="preserve"> </w:t>
      </w:r>
      <w:r>
        <w:t>Tischendorf</w:t>
      </w:r>
      <w:r w:rsidR="00C93EB6">
        <w:t xml:space="preserve"> </w:t>
      </w:r>
      <w:r>
        <w:t>used</w:t>
      </w:r>
      <w:r w:rsidR="00C93EB6">
        <w:t xml:space="preserve"> </w:t>
      </w:r>
      <w:r>
        <w:t>chemical</w:t>
      </w:r>
      <w:r w:rsidR="00C93EB6">
        <w:t xml:space="preserve"> </w:t>
      </w:r>
      <w:r>
        <w:t>reagents</w:t>
      </w:r>
      <w:r w:rsidR="00C93EB6">
        <w:t xml:space="preserve"> </w:t>
      </w:r>
      <w:r>
        <w:t>which</w:t>
      </w:r>
      <w:r w:rsidR="00C93EB6">
        <w:t xml:space="preserve"> </w:t>
      </w:r>
      <w:r>
        <w:t>damaged</w:t>
      </w:r>
      <w:r w:rsidR="00C93EB6">
        <w:t xml:space="preserve"> </w:t>
      </w:r>
      <w:r>
        <w:t>the</w:t>
      </w:r>
      <w:r w:rsidR="00C93EB6">
        <w:t xml:space="preserve"> </w:t>
      </w:r>
      <w:r>
        <w:t>manuscripts.</w:t>
      </w:r>
      <w:r w:rsidR="00C93EB6">
        <w:t xml:space="preserve"> </w:t>
      </w:r>
      <w:r>
        <w:t>Modern</w:t>
      </w:r>
      <w:r w:rsidR="00C93EB6">
        <w:t xml:space="preserve"> </w:t>
      </w:r>
      <w:r>
        <w:t>investigators</w:t>
      </w:r>
      <w:r w:rsidR="00C93EB6">
        <w:t xml:space="preserve"> </w:t>
      </w:r>
      <w:r>
        <w:t>use</w:t>
      </w:r>
      <w:r w:rsidR="00C93EB6">
        <w:t xml:space="preserve"> </w:t>
      </w:r>
      <w:r>
        <w:t>ultra-violet</w:t>
      </w:r>
      <w:r w:rsidR="00C93EB6">
        <w:t xml:space="preserve"> </w:t>
      </w:r>
      <w:r>
        <w:t>light.</w:t>
      </w:r>
      <w:r w:rsidR="00C93EB6">
        <w:t xml:space="preserve"> </w:t>
      </w:r>
      <w:r>
        <w:t>A</w:t>
      </w:r>
      <w:r w:rsidR="00C93EB6">
        <w:t xml:space="preserve"> </w:t>
      </w:r>
      <w:r>
        <w:t>notable</w:t>
      </w:r>
      <w:r w:rsidR="00C93EB6">
        <w:t xml:space="preserve"> </w:t>
      </w:r>
      <w:r>
        <w:t>palimpsest</w:t>
      </w:r>
      <w:r w:rsidR="00C93EB6">
        <w:t xml:space="preserve"> </w:t>
      </w:r>
      <w:r>
        <w:t>is</w:t>
      </w:r>
      <w:r w:rsidR="00C93EB6">
        <w:t xml:space="preserve"> </w:t>
      </w:r>
      <w:r>
        <w:t>C</w:t>
      </w:r>
      <w:r w:rsidR="00C93EB6">
        <w:t xml:space="preserve"> </w:t>
      </w:r>
      <w:r>
        <w:t>(see</w:t>
      </w:r>
      <w:r w:rsidR="00C93EB6">
        <w:t xml:space="preserve"> </w:t>
      </w:r>
      <w:r>
        <w:t>below).</w:t>
      </w:r>
    </w:p>
    <w:p w14:paraId="3E146B87" w14:textId="77777777" w:rsidR="00FC4AA2" w:rsidRDefault="00FC4AA2" w:rsidP="00E00AF3">
      <w:pPr>
        <w:ind w:left="3"/>
      </w:pPr>
    </w:p>
    <w:p w14:paraId="306DFDEC" w14:textId="77777777" w:rsidR="00FC4AA2" w:rsidRDefault="00FC4AA2" w:rsidP="00E00AF3">
      <w:pPr>
        <w:pStyle w:val="AuthHeadingB"/>
        <w:rPr>
          <w:b w:val="0"/>
          <w:i/>
          <w:sz w:val="6"/>
        </w:rPr>
      </w:pPr>
      <w:r>
        <w:rPr>
          <w:i/>
        </w:rPr>
        <w:t>Greek</w:t>
      </w:r>
      <w:r w:rsidR="00C93EB6">
        <w:rPr>
          <w:i/>
        </w:rPr>
        <w:t xml:space="preserve"> </w:t>
      </w:r>
      <w:r>
        <w:rPr>
          <w:i/>
        </w:rPr>
        <w:t>Letters</w:t>
      </w:r>
    </w:p>
    <w:p w14:paraId="06B32573" w14:textId="77777777" w:rsidR="00FC4AA2" w:rsidRPr="002F00FB" w:rsidRDefault="00FC4AA2" w:rsidP="00E00AF3">
      <w:pPr>
        <w:pStyle w:val="AuthNormal"/>
        <w:spacing w:after="60"/>
        <w:rPr>
          <w:szCs w:val="22"/>
        </w:rPr>
      </w:pPr>
      <w:r w:rsidRPr="002F00FB">
        <w:rPr>
          <w:szCs w:val="22"/>
        </w:rPr>
        <w:t>The</w:t>
      </w:r>
      <w:r w:rsidR="00C93EB6">
        <w:rPr>
          <w:szCs w:val="22"/>
        </w:rPr>
        <w:t xml:space="preserve"> </w:t>
      </w:r>
      <w:r w:rsidRPr="002F00FB">
        <w:rPr>
          <w:szCs w:val="22"/>
        </w:rPr>
        <w:t>Greek</w:t>
      </w:r>
      <w:r w:rsidR="00C93EB6">
        <w:rPr>
          <w:szCs w:val="22"/>
        </w:rPr>
        <w:t xml:space="preserve"> </w:t>
      </w:r>
      <w:r w:rsidRPr="002F00FB">
        <w:rPr>
          <w:szCs w:val="22"/>
        </w:rPr>
        <w:t>New</w:t>
      </w:r>
      <w:r w:rsidR="00C93EB6">
        <w:rPr>
          <w:szCs w:val="22"/>
        </w:rPr>
        <w:t xml:space="preserve"> </w:t>
      </w:r>
      <w:r w:rsidRPr="002F00FB">
        <w:rPr>
          <w:szCs w:val="22"/>
        </w:rPr>
        <w:t>Testament</w:t>
      </w:r>
      <w:r w:rsidR="00C93EB6">
        <w:rPr>
          <w:szCs w:val="22"/>
        </w:rPr>
        <w:t xml:space="preserve"> </w:t>
      </w:r>
      <w:r w:rsidRPr="002F00FB">
        <w:rPr>
          <w:szCs w:val="22"/>
        </w:rPr>
        <w:t>was</w:t>
      </w:r>
      <w:r w:rsidR="00C93EB6">
        <w:rPr>
          <w:szCs w:val="22"/>
        </w:rPr>
        <w:t xml:space="preserve"> </w:t>
      </w:r>
      <w:r w:rsidRPr="002F00FB">
        <w:rPr>
          <w:szCs w:val="22"/>
        </w:rPr>
        <w:t>(we</w:t>
      </w:r>
      <w:r w:rsidR="00C93EB6">
        <w:rPr>
          <w:szCs w:val="22"/>
        </w:rPr>
        <w:t xml:space="preserve"> </w:t>
      </w:r>
      <w:r w:rsidRPr="002F00FB">
        <w:rPr>
          <w:szCs w:val="22"/>
        </w:rPr>
        <w:t>presume)</w:t>
      </w:r>
      <w:r w:rsidR="00C93EB6">
        <w:rPr>
          <w:szCs w:val="22"/>
        </w:rPr>
        <w:t xml:space="preserve"> </w:t>
      </w:r>
      <w:r w:rsidRPr="002F00FB">
        <w:rPr>
          <w:szCs w:val="22"/>
        </w:rPr>
        <w:t>originally</w:t>
      </w:r>
      <w:r w:rsidR="00C93EB6">
        <w:rPr>
          <w:szCs w:val="22"/>
        </w:rPr>
        <w:t xml:space="preserve"> </w:t>
      </w:r>
      <w:r w:rsidRPr="002F00FB">
        <w:rPr>
          <w:szCs w:val="22"/>
        </w:rPr>
        <w:t>written</w:t>
      </w:r>
      <w:r w:rsidR="00C93EB6">
        <w:rPr>
          <w:szCs w:val="22"/>
        </w:rPr>
        <w:t xml:space="preserve"> </w:t>
      </w:r>
      <w:r w:rsidRPr="002F00FB">
        <w:rPr>
          <w:szCs w:val="22"/>
        </w:rPr>
        <w:t>in</w:t>
      </w:r>
      <w:r w:rsidR="00C93EB6">
        <w:rPr>
          <w:szCs w:val="22"/>
        </w:rPr>
        <w:t xml:space="preserve"> </w:t>
      </w:r>
      <w:r w:rsidRPr="002F00FB">
        <w:rPr>
          <w:szCs w:val="22"/>
        </w:rPr>
        <w:t>uncial</w:t>
      </w:r>
      <w:r w:rsidR="00C93EB6">
        <w:rPr>
          <w:szCs w:val="22"/>
        </w:rPr>
        <w:t xml:space="preserve"> </w:t>
      </w:r>
      <w:r w:rsidRPr="002F00FB">
        <w:rPr>
          <w:szCs w:val="22"/>
        </w:rPr>
        <w:t>letters</w:t>
      </w:r>
      <w:r w:rsidR="00C93EB6">
        <w:rPr>
          <w:szCs w:val="22"/>
        </w:rPr>
        <w:t xml:space="preserve"> </w:t>
      </w:r>
      <w:r w:rsidRPr="002F00FB">
        <w:rPr>
          <w:szCs w:val="22"/>
        </w:rPr>
        <w:t>(Greek</w:t>
      </w:r>
      <w:r w:rsidR="00C93EB6">
        <w:rPr>
          <w:szCs w:val="22"/>
        </w:rPr>
        <w:t xml:space="preserve"> </w:t>
      </w:r>
      <w:r w:rsidRPr="002F00FB">
        <w:rPr>
          <w:szCs w:val="22"/>
        </w:rPr>
        <w:t>capital</w:t>
      </w:r>
      <w:r w:rsidR="00C93EB6">
        <w:rPr>
          <w:szCs w:val="22"/>
        </w:rPr>
        <w:t xml:space="preserve"> </w:t>
      </w:r>
      <w:r w:rsidRPr="002F00FB">
        <w:rPr>
          <w:szCs w:val="22"/>
        </w:rPr>
        <w:t>letters):</w:t>
      </w:r>
    </w:p>
    <w:p w14:paraId="21B050AC" w14:textId="77777777" w:rsidR="002F00FB" w:rsidRPr="00A3736F" w:rsidRDefault="00F8413B" w:rsidP="00BA272F">
      <w:pPr>
        <w:pStyle w:val="AuthBullet"/>
        <w:numPr>
          <w:ilvl w:val="0"/>
          <w:numId w:val="0"/>
        </w:numPr>
        <w:rPr>
          <w:rFonts w:ascii="GgtAlexandrinus" w:hAnsi="GgtAlexandrinus"/>
          <w:lang w:val="es-ES_tradnl"/>
        </w:rPr>
      </w:pPr>
      <w:bookmarkStart w:id="15" w:name="_Hlk514067298"/>
      <w:r w:rsidRPr="00A3736F">
        <w:rPr>
          <w:rFonts w:ascii="GgtAlexandrinus" w:hAnsi="GgtAlexandrinus"/>
          <w:snapToGrid w:val="0"/>
          <w:lang w:val="es-ES_tradnl"/>
        </w:rPr>
        <w:t>A</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B</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G</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D</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E</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Z</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H</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Q</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I</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K</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L</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M</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N</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C</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O</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P</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R</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S</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T</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U</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F</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X</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Y</w:t>
      </w:r>
      <w:r w:rsidR="00C93EB6" w:rsidRPr="00A3736F">
        <w:rPr>
          <w:rFonts w:ascii="GgtAlexandrinus" w:hAnsi="GgtAlexandrinus"/>
          <w:snapToGrid w:val="0"/>
          <w:lang w:val="es-ES_tradnl"/>
        </w:rPr>
        <w:t xml:space="preserve"> </w:t>
      </w:r>
      <w:r w:rsidRPr="00A3736F">
        <w:rPr>
          <w:rFonts w:ascii="GgtAlexandrinus" w:hAnsi="GgtAlexandrinus"/>
          <w:snapToGrid w:val="0"/>
          <w:lang w:val="es-ES_tradnl"/>
        </w:rPr>
        <w:t>W</w:t>
      </w:r>
    </w:p>
    <w:bookmarkEnd w:id="15"/>
    <w:p w14:paraId="04138A30" w14:textId="77777777" w:rsidR="00FC4AA2" w:rsidRPr="002F00FB" w:rsidRDefault="00FC4AA2" w:rsidP="00E00AF3">
      <w:pPr>
        <w:pStyle w:val="Auth-5pt"/>
        <w:rPr>
          <w:sz w:val="22"/>
          <w:szCs w:val="22"/>
          <w:lang w:val="es-ES_tradnl"/>
        </w:rPr>
      </w:pPr>
    </w:p>
    <w:p w14:paraId="7CA913A6" w14:textId="77777777" w:rsidR="00FC4AA2" w:rsidRPr="002F00FB" w:rsidRDefault="00FC4AA2" w:rsidP="00E00AF3">
      <w:pPr>
        <w:pStyle w:val="AuthNormal"/>
        <w:spacing w:after="60"/>
        <w:rPr>
          <w:szCs w:val="22"/>
        </w:rPr>
      </w:pPr>
      <w:r w:rsidRPr="002F00FB">
        <w:rPr>
          <w:szCs w:val="22"/>
        </w:rPr>
        <w:t>The</w:t>
      </w:r>
      <w:r w:rsidR="00C93EB6">
        <w:rPr>
          <w:szCs w:val="22"/>
        </w:rPr>
        <w:t xml:space="preserve"> </w:t>
      </w:r>
      <w:r w:rsidRPr="002F00FB">
        <w:rPr>
          <w:szCs w:val="22"/>
        </w:rPr>
        <w:t>modern</w:t>
      </w:r>
      <w:r w:rsidR="00C93EB6">
        <w:rPr>
          <w:szCs w:val="22"/>
        </w:rPr>
        <w:t xml:space="preserve"> </w:t>
      </w:r>
      <w:r w:rsidRPr="002F00FB">
        <w:rPr>
          <w:szCs w:val="22"/>
        </w:rPr>
        <w:t>way</w:t>
      </w:r>
      <w:r w:rsidR="00C93EB6">
        <w:rPr>
          <w:szCs w:val="22"/>
        </w:rPr>
        <w:t xml:space="preserve"> </w:t>
      </w:r>
      <w:r w:rsidRPr="002F00FB">
        <w:rPr>
          <w:szCs w:val="22"/>
        </w:rPr>
        <w:t>in</w:t>
      </w:r>
      <w:r w:rsidR="00C93EB6">
        <w:rPr>
          <w:szCs w:val="22"/>
        </w:rPr>
        <w:t xml:space="preserve"> </w:t>
      </w:r>
      <w:r w:rsidRPr="002F00FB">
        <w:rPr>
          <w:szCs w:val="22"/>
        </w:rPr>
        <w:t>which</w:t>
      </w:r>
      <w:r w:rsidR="00C93EB6">
        <w:rPr>
          <w:szCs w:val="22"/>
        </w:rPr>
        <w:t xml:space="preserve"> </w:t>
      </w:r>
      <w:r w:rsidRPr="002F00FB">
        <w:rPr>
          <w:szCs w:val="22"/>
        </w:rPr>
        <w:t>uncials</w:t>
      </w:r>
      <w:r w:rsidR="00C93EB6">
        <w:rPr>
          <w:szCs w:val="22"/>
        </w:rPr>
        <w:t xml:space="preserve"> </w:t>
      </w:r>
      <w:r w:rsidRPr="002F00FB">
        <w:rPr>
          <w:szCs w:val="22"/>
        </w:rPr>
        <w:t>are</w:t>
      </w:r>
      <w:r w:rsidR="00C93EB6">
        <w:rPr>
          <w:szCs w:val="22"/>
        </w:rPr>
        <w:t xml:space="preserve"> </w:t>
      </w:r>
      <w:r w:rsidRPr="002F00FB">
        <w:rPr>
          <w:szCs w:val="22"/>
        </w:rPr>
        <w:t>written</w:t>
      </w:r>
      <w:r w:rsidR="00C93EB6">
        <w:rPr>
          <w:szCs w:val="22"/>
        </w:rPr>
        <w:t xml:space="preserve"> </w:t>
      </w:r>
      <w:r w:rsidRPr="002F00FB">
        <w:rPr>
          <w:szCs w:val="22"/>
        </w:rPr>
        <w:t>is</w:t>
      </w:r>
      <w:r w:rsidR="00C93EB6">
        <w:rPr>
          <w:szCs w:val="22"/>
        </w:rPr>
        <w:t xml:space="preserve"> </w:t>
      </w:r>
      <w:r w:rsidRPr="002F00FB">
        <w:rPr>
          <w:szCs w:val="22"/>
        </w:rPr>
        <w:t>slightly</w:t>
      </w:r>
      <w:r w:rsidR="00C93EB6">
        <w:rPr>
          <w:szCs w:val="22"/>
        </w:rPr>
        <w:t xml:space="preserve"> </w:t>
      </w:r>
      <w:r w:rsidRPr="002F00FB">
        <w:rPr>
          <w:szCs w:val="22"/>
        </w:rPr>
        <w:t>different,</w:t>
      </w:r>
      <w:r w:rsidR="00C93EB6">
        <w:rPr>
          <w:szCs w:val="22"/>
        </w:rPr>
        <w:t xml:space="preserve"> </w:t>
      </w:r>
      <w:r w:rsidRPr="002F00FB">
        <w:rPr>
          <w:szCs w:val="22"/>
        </w:rPr>
        <w:t>as</w:t>
      </w:r>
      <w:r w:rsidR="00C93EB6">
        <w:rPr>
          <w:szCs w:val="22"/>
        </w:rPr>
        <w:t xml:space="preserve"> </w:t>
      </w:r>
      <w:r w:rsidRPr="002F00FB">
        <w:rPr>
          <w:szCs w:val="22"/>
        </w:rPr>
        <w:t>follows:</w:t>
      </w:r>
    </w:p>
    <w:p w14:paraId="7D63BAB1" w14:textId="77777777" w:rsidR="00FC4AA2" w:rsidRPr="00A3736F" w:rsidRDefault="00FC4AA2" w:rsidP="00BA272F">
      <w:pPr>
        <w:pStyle w:val="AuthBullet"/>
        <w:numPr>
          <w:ilvl w:val="0"/>
          <w:numId w:val="0"/>
        </w:numPr>
        <w:rPr>
          <w:rFonts w:ascii="GgtEphesian" w:hAnsi="GgtEphesian"/>
          <w:sz w:val="20"/>
          <w:lang w:val="es-ES_tradnl"/>
        </w:rPr>
      </w:pPr>
      <w:r w:rsidRPr="00A3736F">
        <w:rPr>
          <w:rFonts w:ascii="GgtEphesian" w:hAnsi="GgtEphesian"/>
          <w:snapToGrid w:val="0"/>
          <w:lang w:val="es-ES_tradnl"/>
        </w:rPr>
        <w:t>A</w:t>
      </w:r>
      <w:r w:rsidR="00C93EB6" w:rsidRPr="00A3736F">
        <w:rPr>
          <w:rFonts w:ascii="GgtEphesian" w:hAnsi="GgtEphesian"/>
          <w:snapToGrid w:val="0"/>
          <w:lang w:val="es-ES_tradnl"/>
        </w:rPr>
        <w:t xml:space="preserve"> </w:t>
      </w:r>
      <w:r w:rsidRPr="00A3736F">
        <w:rPr>
          <w:rFonts w:ascii="GgtEphesian" w:hAnsi="GgtEphesian"/>
          <w:snapToGrid w:val="0"/>
          <w:lang w:val="es-ES_tradnl"/>
        </w:rPr>
        <w:t>B</w:t>
      </w:r>
      <w:r w:rsidR="00C93EB6" w:rsidRPr="00A3736F">
        <w:rPr>
          <w:rFonts w:ascii="GgtEphesian" w:hAnsi="GgtEphesian"/>
          <w:snapToGrid w:val="0"/>
          <w:lang w:val="es-ES_tradnl"/>
        </w:rPr>
        <w:t xml:space="preserve"> </w:t>
      </w:r>
      <w:r w:rsidRPr="00A3736F">
        <w:rPr>
          <w:rFonts w:ascii="GgtEphesian" w:hAnsi="GgtEphesian"/>
          <w:snapToGrid w:val="0"/>
          <w:lang w:val="es-ES_tradnl"/>
        </w:rPr>
        <w:t>G</w:t>
      </w:r>
      <w:r w:rsidR="00C93EB6" w:rsidRPr="00A3736F">
        <w:rPr>
          <w:rFonts w:ascii="GgtEphesian" w:hAnsi="GgtEphesian"/>
          <w:snapToGrid w:val="0"/>
          <w:lang w:val="es-ES_tradnl"/>
        </w:rPr>
        <w:t xml:space="preserve"> </w:t>
      </w:r>
      <w:r w:rsidRPr="00A3736F">
        <w:rPr>
          <w:rFonts w:ascii="GgtEphesian" w:hAnsi="GgtEphesian"/>
          <w:snapToGrid w:val="0"/>
          <w:lang w:val="es-ES_tradnl"/>
        </w:rPr>
        <w:t>D</w:t>
      </w:r>
      <w:r w:rsidR="00C93EB6" w:rsidRPr="00A3736F">
        <w:rPr>
          <w:rFonts w:ascii="GgtEphesian" w:hAnsi="GgtEphesian"/>
          <w:snapToGrid w:val="0"/>
          <w:lang w:val="es-ES_tradnl"/>
        </w:rPr>
        <w:t xml:space="preserve"> </w:t>
      </w:r>
      <w:r w:rsidRPr="00A3736F">
        <w:rPr>
          <w:rFonts w:ascii="GgtEphesian" w:hAnsi="GgtEphesian"/>
          <w:snapToGrid w:val="0"/>
          <w:lang w:val="es-ES_tradnl"/>
        </w:rPr>
        <w:t>E</w:t>
      </w:r>
      <w:r w:rsidR="00C93EB6" w:rsidRPr="00A3736F">
        <w:rPr>
          <w:rFonts w:ascii="GgtEphesian" w:hAnsi="GgtEphesian"/>
          <w:snapToGrid w:val="0"/>
          <w:lang w:val="es-ES_tradnl"/>
        </w:rPr>
        <w:t xml:space="preserve"> </w:t>
      </w:r>
      <w:r w:rsidRPr="00A3736F">
        <w:rPr>
          <w:rFonts w:ascii="GgtEphesian" w:hAnsi="GgtEphesian"/>
          <w:snapToGrid w:val="0"/>
          <w:lang w:val="es-ES_tradnl"/>
        </w:rPr>
        <w:t>Z</w:t>
      </w:r>
      <w:r w:rsidR="00C93EB6" w:rsidRPr="00A3736F">
        <w:rPr>
          <w:rFonts w:ascii="GgtEphesian" w:hAnsi="GgtEphesian"/>
          <w:snapToGrid w:val="0"/>
          <w:lang w:val="es-ES_tradnl"/>
        </w:rPr>
        <w:t xml:space="preserve"> </w:t>
      </w:r>
      <w:r w:rsidRPr="00A3736F">
        <w:rPr>
          <w:rFonts w:ascii="GgtEphesian" w:hAnsi="GgtEphesian"/>
          <w:snapToGrid w:val="0"/>
          <w:lang w:val="es-ES_tradnl"/>
        </w:rPr>
        <w:t>H</w:t>
      </w:r>
      <w:r w:rsidR="00C93EB6" w:rsidRPr="00A3736F">
        <w:rPr>
          <w:rFonts w:ascii="GgtEphesian" w:hAnsi="GgtEphesian"/>
          <w:snapToGrid w:val="0"/>
          <w:lang w:val="es-ES_tradnl"/>
        </w:rPr>
        <w:t xml:space="preserve"> </w:t>
      </w:r>
      <w:r w:rsidRPr="00A3736F">
        <w:rPr>
          <w:rFonts w:ascii="GgtEphesian" w:hAnsi="GgtEphesian"/>
          <w:snapToGrid w:val="0"/>
          <w:lang w:val="es-ES_tradnl"/>
        </w:rPr>
        <w:t>Q</w:t>
      </w:r>
      <w:r w:rsidR="00C93EB6" w:rsidRPr="00A3736F">
        <w:rPr>
          <w:rFonts w:ascii="GgtEphesian" w:hAnsi="GgtEphesian"/>
          <w:snapToGrid w:val="0"/>
          <w:lang w:val="es-ES_tradnl"/>
        </w:rPr>
        <w:t xml:space="preserve"> </w:t>
      </w:r>
      <w:r w:rsidRPr="00A3736F">
        <w:rPr>
          <w:rFonts w:ascii="GgtEphesian" w:hAnsi="GgtEphesian"/>
          <w:snapToGrid w:val="0"/>
          <w:lang w:val="es-ES_tradnl"/>
        </w:rPr>
        <w:t>I</w:t>
      </w:r>
      <w:r w:rsidR="00C93EB6" w:rsidRPr="00A3736F">
        <w:rPr>
          <w:rFonts w:ascii="GgtEphesian" w:hAnsi="GgtEphesian"/>
          <w:snapToGrid w:val="0"/>
          <w:lang w:val="es-ES_tradnl"/>
        </w:rPr>
        <w:t xml:space="preserve"> </w:t>
      </w:r>
      <w:r w:rsidRPr="00A3736F">
        <w:rPr>
          <w:rFonts w:ascii="GgtEphesian" w:hAnsi="GgtEphesian"/>
          <w:snapToGrid w:val="0"/>
          <w:lang w:val="es-ES_tradnl"/>
        </w:rPr>
        <w:t>K</w:t>
      </w:r>
      <w:r w:rsidR="00C93EB6" w:rsidRPr="00A3736F">
        <w:rPr>
          <w:rFonts w:ascii="GgtEphesian" w:hAnsi="GgtEphesian"/>
          <w:snapToGrid w:val="0"/>
          <w:lang w:val="es-ES_tradnl"/>
        </w:rPr>
        <w:t xml:space="preserve"> </w:t>
      </w:r>
      <w:r w:rsidRPr="00A3736F">
        <w:rPr>
          <w:rFonts w:ascii="GgtEphesian" w:hAnsi="GgtEphesian"/>
          <w:snapToGrid w:val="0"/>
          <w:lang w:val="es-ES_tradnl"/>
        </w:rPr>
        <w:t>L</w:t>
      </w:r>
      <w:r w:rsidR="00C93EB6" w:rsidRPr="00A3736F">
        <w:rPr>
          <w:rFonts w:ascii="GgtEphesian" w:hAnsi="GgtEphesian"/>
          <w:snapToGrid w:val="0"/>
          <w:lang w:val="es-ES_tradnl"/>
        </w:rPr>
        <w:t xml:space="preserve"> </w:t>
      </w:r>
      <w:r w:rsidRPr="00A3736F">
        <w:rPr>
          <w:rFonts w:ascii="GgtEphesian" w:hAnsi="GgtEphesian"/>
          <w:snapToGrid w:val="0"/>
          <w:lang w:val="es-ES_tradnl"/>
        </w:rPr>
        <w:t>M</w:t>
      </w:r>
      <w:r w:rsidR="00C93EB6" w:rsidRPr="00A3736F">
        <w:rPr>
          <w:rFonts w:ascii="GgtEphesian" w:hAnsi="GgtEphesian"/>
          <w:snapToGrid w:val="0"/>
          <w:lang w:val="es-ES_tradnl"/>
        </w:rPr>
        <w:t xml:space="preserve"> </w:t>
      </w:r>
      <w:r w:rsidRPr="00A3736F">
        <w:rPr>
          <w:rFonts w:ascii="GgtEphesian" w:hAnsi="GgtEphesian"/>
          <w:snapToGrid w:val="0"/>
          <w:lang w:val="es-ES_tradnl"/>
        </w:rPr>
        <w:t>N</w:t>
      </w:r>
      <w:r w:rsidR="00C93EB6" w:rsidRPr="00A3736F">
        <w:rPr>
          <w:rFonts w:ascii="GgtEphesian" w:hAnsi="GgtEphesian"/>
          <w:snapToGrid w:val="0"/>
          <w:lang w:val="es-ES_tradnl"/>
        </w:rPr>
        <w:t xml:space="preserve"> </w:t>
      </w:r>
      <w:r w:rsidRPr="00A3736F">
        <w:rPr>
          <w:rFonts w:ascii="GgtEphesian" w:hAnsi="GgtEphesian"/>
          <w:snapToGrid w:val="0"/>
          <w:lang w:val="es-ES_tradnl"/>
        </w:rPr>
        <w:t>C</w:t>
      </w:r>
      <w:r w:rsidR="00C93EB6" w:rsidRPr="00A3736F">
        <w:rPr>
          <w:rFonts w:ascii="GgtEphesian" w:hAnsi="GgtEphesian"/>
          <w:snapToGrid w:val="0"/>
          <w:lang w:val="es-ES_tradnl"/>
        </w:rPr>
        <w:t xml:space="preserve"> </w:t>
      </w:r>
      <w:r w:rsidRPr="00A3736F">
        <w:rPr>
          <w:rFonts w:ascii="GgtEphesian" w:hAnsi="GgtEphesian"/>
          <w:snapToGrid w:val="0"/>
          <w:lang w:val="es-ES_tradnl"/>
        </w:rPr>
        <w:t>O</w:t>
      </w:r>
      <w:r w:rsidR="00C93EB6" w:rsidRPr="00A3736F">
        <w:rPr>
          <w:rFonts w:ascii="GgtEphesian" w:hAnsi="GgtEphesian"/>
          <w:snapToGrid w:val="0"/>
          <w:lang w:val="es-ES_tradnl"/>
        </w:rPr>
        <w:t xml:space="preserve"> </w:t>
      </w:r>
      <w:r w:rsidRPr="00A3736F">
        <w:rPr>
          <w:rFonts w:ascii="GgtEphesian" w:hAnsi="GgtEphesian"/>
          <w:snapToGrid w:val="0"/>
          <w:lang w:val="es-ES_tradnl"/>
        </w:rPr>
        <w:t>P</w:t>
      </w:r>
      <w:r w:rsidR="00C93EB6" w:rsidRPr="00A3736F">
        <w:rPr>
          <w:rFonts w:ascii="GgtEphesian" w:hAnsi="GgtEphesian"/>
          <w:snapToGrid w:val="0"/>
          <w:lang w:val="es-ES_tradnl"/>
        </w:rPr>
        <w:t xml:space="preserve"> </w:t>
      </w:r>
      <w:r w:rsidRPr="00A3736F">
        <w:rPr>
          <w:rFonts w:ascii="GgtEphesian" w:hAnsi="GgtEphesian"/>
          <w:snapToGrid w:val="0"/>
          <w:lang w:val="es-ES_tradnl"/>
        </w:rPr>
        <w:t>R</w:t>
      </w:r>
      <w:r w:rsidR="00C93EB6" w:rsidRPr="00A3736F">
        <w:rPr>
          <w:rFonts w:ascii="GgtEphesian" w:hAnsi="GgtEphesian"/>
          <w:snapToGrid w:val="0"/>
          <w:lang w:val="es-ES_tradnl"/>
        </w:rPr>
        <w:t xml:space="preserve"> </w:t>
      </w:r>
      <w:r w:rsidRPr="00A3736F">
        <w:rPr>
          <w:rFonts w:ascii="GgtEphesian" w:hAnsi="GgtEphesian"/>
          <w:snapToGrid w:val="0"/>
          <w:lang w:val="es-ES_tradnl"/>
        </w:rPr>
        <w:t>S</w:t>
      </w:r>
      <w:r w:rsidR="00C93EB6" w:rsidRPr="00A3736F">
        <w:rPr>
          <w:rFonts w:ascii="GgtEphesian" w:hAnsi="GgtEphesian"/>
          <w:snapToGrid w:val="0"/>
          <w:lang w:val="es-ES_tradnl"/>
        </w:rPr>
        <w:t xml:space="preserve"> </w:t>
      </w:r>
      <w:r w:rsidRPr="00A3736F">
        <w:rPr>
          <w:rFonts w:ascii="GgtEphesian" w:hAnsi="GgtEphesian"/>
          <w:snapToGrid w:val="0"/>
          <w:lang w:val="es-ES_tradnl"/>
        </w:rPr>
        <w:t>T</w:t>
      </w:r>
      <w:r w:rsidR="00C93EB6" w:rsidRPr="00A3736F">
        <w:rPr>
          <w:rFonts w:ascii="GgtEphesian" w:hAnsi="GgtEphesian"/>
          <w:snapToGrid w:val="0"/>
          <w:lang w:val="es-ES_tradnl"/>
        </w:rPr>
        <w:t xml:space="preserve"> </w:t>
      </w:r>
      <w:r w:rsidRPr="00A3736F">
        <w:rPr>
          <w:rFonts w:ascii="GgtEphesian" w:hAnsi="GgtEphesian"/>
          <w:snapToGrid w:val="0"/>
          <w:lang w:val="es-ES_tradnl"/>
        </w:rPr>
        <w:t>U</w:t>
      </w:r>
      <w:r w:rsidR="00C93EB6" w:rsidRPr="00A3736F">
        <w:rPr>
          <w:rFonts w:ascii="GgtEphesian" w:hAnsi="GgtEphesian"/>
          <w:snapToGrid w:val="0"/>
          <w:lang w:val="es-ES_tradnl"/>
        </w:rPr>
        <w:t xml:space="preserve"> </w:t>
      </w:r>
      <w:r w:rsidRPr="00A3736F">
        <w:rPr>
          <w:rFonts w:ascii="GgtEphesian" w:hAnsi="GgtEphesian"/>
          <w:snapToGrid w:val="0"/>
          <w:lang w:val="es-ES_tradnl"/>
        </w:rPr>
        <w:t>F</w:t>
      </w:r>
      <w:r w:rsidR="00C93EB6" w:rsidRPr="00A3736F">
        <w:rPr>
          <w:rFonts w:ascii="GgtEphesian" w:hAnsi="GgtEphesian"/>
          <w:snapToGrid w:val="0"/>
          <w:lang w:val="es-ES_tradnl"/>
        </w:rPr>
        <w:t xml:space="preserve"> </w:t>
      </w:r>
      <w:r w:rsidRPr="00A3736F">
        <w:rPr>
          <w:rFonts w:ascii="GgtEphesian" w:hAnsi="GgtEphesian"/>
          <w:snapToGrid w:val="0"/>
          <w:lang w:val="es-ES_tradnl"/>
        </w:rPr>
        <w:t>X</w:t>
      </w:r>
      <w:r w:rsidR="00C93EB6" w:rsidRPr="00A3736F">
        <w:rPr>
          <w:rFonts w:ascii="GgtEphesian" w:hAnsi="GgtEphesian"/>
          <w:snapToGrid w:val="0"/>
          <w:lang w:val="es-ES_tradnl"/>
        </w:rPr>
        <w:t xml:space="preserve"> </w:t>
      </w:r>
      <w:r w:rsidRPr="00A3736F">
        <w:rPr>
          <w:rFonts w:ascii="GgtEphesian" w:hAnsi="GgtEphesian"/>
          <w:snapToGrid w:val="0"/>
          <w:lang w:val="es-ES_tradnl"/>
        </w:rPr>
        <w:t>Y</w:t>
      </w:r>
      <w:r w:rsidR="00C93EB6" w:rsidRPr="00A3736F">
        <w:rPr>
          <w:rFonts w:ascii="GgtEphesian" w:hAnsi="GgtEphesian"/>
          <w:snapToGrid w:val="0"/>
          <w:lang w:val="es-ES_tradnl"/>
        </w:rPr>
        <w:t xml:space="preserve"> </w:t>
      </w:r>
      <w:r w:rsidRPr="00A3736F">
        <w:rPr>
          <w:rFonts w:ascii="GgtEphesian" w:hAnsi="GgtEphesian"/>
          <w:snapToGrid w:val="0"/>
          <w:lang w:val="es-ES_tradnl"/>
        </w:rPr>
        <w:t>W</w:t>
      </w:r>
    </w:p>
    <w:p w14:paraId="75FE0E03" w14:textId="77777777" w:rsidR="00FC4AA2" w:rsidRPr="0008491A" w:rsidRDefault="00FC4AA2" w:rsidP="00E00AF3">
      <w:pPr>
        <w:pStyle w:val="AuthNormal"/>
        <w:ind w:firstLine="60"/>
        <w:rPr>
          <w:lang w:val="es-ES_tradnl"/>
        </w:rPr>
      </w:pPr>
    </w:p>
    <w:p w14:paraId="112CFE6A" w14:textId="5ECEE0BA" w:rsidR="00FC4AA2" w:rsidRDefault="00FC4AA2" w:rsidP="00E00AF3">
      <w:pPr>
        <w:pStyle w:val="AuthNormal"/>
        <w:spacing w:after="60"/>
      </w:pPr>
      <w:r>
        <w:t>Later</w:t>
      </w:r>
      <w:r w:rsidR="00C93EB6">
        <w:t xml:space="preserve"> </w:t>
      </w:r>
      <w:r>
        <w:t>(from</w:t>
      </w:r>
      <w:r w:rsidR="00C93EB6">
        <w:t xml:space="preserve"> </w:t>
      </w:r>
      <w:r>
        <w:t>about</w:t>
      </w:r>
      <w:r w:rsidR="00C93EB6">
        <w:t xml:space="preserve"> </w:t>
      </w:r>
      <w:r>
        <w:t>the</w:t>
      </w:r>
      <w:r w:rsidR="00C93EB6">
        <w:t xml:space="preserve"> </w:t>
      </w:r>
      <w:r>
        <w:t>9</w:t>
      </w:r>
      <w:r>
        <w:rPr>
          <w:vertAlign w:val="superscript"/>
        </w:rPr>
        <w:t>th</w:t>
      </w:r>
      <w:r w:rsidR="00C93EB6">
        <w:t xml:space="preserve"> </w:t>
      </w:r>
      <w:r>
        <w:t>century)</w:t>
      </w:r>
      <w:r w:rsidR="00C93EB6">
        <w:t xml:space="preserve"> </w:t>
      </w:r>
      <w:r>
        <w:t>minuscules</w:t>
      </w:r>
      <w:r w:rsidR="00C93EB6">
        <w:t xml:space="preserve"> </w:t>
      </w:r>
      <w:r>
        <w:t>(Greek</w:t>
      </w:r>
      <w:r w:rsidR="00C93EB6">
        <w:t xml:space="preserve"> </w:t>
      </w:r>
      <w:r>
        <w:t>small</w:t>
      </w:r>
      <w:r w:rsidR="00C93EB6">
        <w:t xml:space="preserve"> </w:t>
      </w:r>
      <w:r>
        <w:t>letters)</w:t>
      </w:r>
      <w:r w:rsidR="00C93EB6">
        <w:t xml:space="preserve"> </w:t>
      </w:r>
      <w:r>
        <w:t>were</w:t>
      </w:r>
      <w:r w:rsidR="00C93EB6">
        <w:t xml:space="preserve"> </w:t>
      </w:r>
      <w:r>
        <w:t>used:</w:t>
      </w:r>
    </w:p>
    <w:p w14:paraId="6ADF2972" w14:textId="6BEAF934" w:rsidR="00FC4AA2" w:rsidRPr="00A3736F" w:rsidRDefault="00D41440" w:rsidP="00BA272F">
      <w:pPr>
        <w:pStyle w:val="AuthBullet"/>
        <w:numPr>
          <w:ilvl w:val="0"/>
          <w:numId w:val="0"/>
        </w:numPr>
        <w:rPr>
          <w:rFonts w:ascii="GgtColossian" w:hAnsi="GgtColossian"/>
          <w:lang w:val="es-ES_tradnl"/>
        </w:rPr>
      </w:pPr>
      <w:r w:rsidRPr="00A3736F">
        <w:rPr>
          <w:rFonts w:ascii="GgtColossian" w:hAnsi="GgtColossian"/>
          <w:lang w:val="es-ES_tradnl"/>
        </w:rPr>
        <w:t>a</w:t>
      </w:r>
      <w:r w:rsidR="00C93EB6" w:rsidRPr="00A3736F">
        <w:rPr>
          <w:rFonts w:ascii="GgtColossian" w:hAnsi="GgtColossian"/>
          <w:lang w:val="es-ES_tradnl"/>
        </w:rPr>
        <w:t xml:space="preserve"> </w:t>
      </w:r>
      <w:r w:rsidRPr="00A3736F">
        <w:rPr>
          <w:rFonts w:ascii="GgtColossian" w:hAnsi="GgtColossian"/>
          <w:lang w:val="es-ES_tradnl"/>
        </w:rPr>
        <w:t>b</w:t>
      </w:r>
      <w:r w:rsidR="00C93EB6" w:rsidRPr="00A3736F">
        <w:rPr>
          <w:rFonts w:ascii="GgtColossian" w:hAnsi="GgtColossian"/>
          <w:lang w:val="es-ES_tradnl"/>
        </w:rPr>
        <w:t xml:space="preserve"> </w:t>
      </w:r>
      <w:r w:rsidRPr="00A3736F">
        <w:rPr>
          <w:rFonts w:ascii="GgtColossian" w:hAnsi="GgtColossian"/>
          <w:lang w:val="es-ES_tradnl"/>
        </w:rPr>
        <w:t>g</w:t>
      </w:r>
      <w:r w:rsidR="00C93EB6" w:rsidRPr="00A3736F">
        <w:rPr>
          <w:rFonts w:ascii="GgtColossian" w:hAnsi="GgtColossian"/>
          <w:lang w:val="es-ES_tradnl"/>
        </w:rPr>
        <w:t xml:space="preserve"> </w:t>
      </w:r>
      <w:r w:rsidRPr="00A3736F">
        <w:rPr>
          <w:rFonts w:ascii="GgtColossian" w:hAnsi="GgtColossian"/>
          <w:lang w:val="es-ES_tradnl"/>
        </w:rPr>
        <w:t>d</w:t>
      </w:r>
      <w:r w:rsidR="00C93EB6" w:rsidRPr="00A3736F">
        <w:rPr>
          <w:rFonts w:ascii="GgtColossian" w:hAnsi="GgtColossian"/>
          <w:lang w:val="es-ES_tradnl"/>
        </w:rPr>
        <w:t xml:space="preserve"> </w:t>
      </w:r>
      <w:r w:rsidRPr="00A3736F">
        <w:rPr>
          <w:rFonts w:ascii="GgtColossian" w:hAnsi="GgtColossian"/>
          <w:lang w:val="es-ES_tradnl"/>
        </w:rPr>
        <w:t>e</w:t>
      </w:r>
      <w:r w:rsidR="00C93EB6" w:rsidRPr="00A3736F">
        <w:rPr>
          <w:rFonts w:ascii="GgtColossian" w:hAnsi="GgtColossian"/>
          <w:lang w:val="es-ES_tradnl"/>
        </w:rPr>
        <w:t xml:space="preserve"> </w:t>
      </w:r>
      <w:r w:rsidRPr="00A3736F">
        <w:rPr>
          <w:rFonts w:ascii="GgtColossian" w:hAnsi="GgtColossian"/>
          <w:lang w:val="es-ES_tradnl"/>
        </w:rPr>
        <w:t>z</w:t>
      </w:r>
      <w:r w:rsidR="00C93EB6" w:rsidRPr="00A3736F">
        <w:rPr>
          <w:rFonts w:ascii="GgtColossian" w:hAnsi="GgtColossian"/>
          <w:lang w:val="es-ES_tradnl"/>
        </w:rPr>
        <w:t xml:space="preserve"> </w:t>
      </w:r>
      <w:r w:rsidRPr="00A3736F">
        <w:rPr>
          <w:rFonts w:ascii="GgtColossian" w:hAnsi="GgtColossian"/>
          <w:lang w:val="es-ES_tradnl"/>
        </w:rPr>
        <w:t>h</w:t>
      </w:r>
      <w:r w:rsidR="00C93EB6" w:rsidRPr="00A3736F">
        <w:rPr>
          <w:rFonts w:ascii="GgtColossian" w:hAnsi="GgtColossian"/>
          <w:lang w:val="es-ES_tradnl"/>
        </w:rPr>
        <w:t xml:space="preserve"> </w:t>
      </w:r>
      <w:r w:rsidRPr="00A3736F">
        <w:rPr>
          <w:rFonts w:ascii="GgtColossian" w:hAnsi="GgtColossian"/>
          <w:lang w:val="es-ES_tradnl"/>
        </w:rPr>
        <w:t>q</w:t>
      </w:r>
      <w:r w:rsidR="00C93EB6" w:rsidRPr="00A3736F">
        <w:rPr>
          <w:rFonts w:ascii="GgtColossian" w:hAnsi="GgtColossian"/>
          <w:lang w:val="es-ES_tradnl"/>
        </w:rPr>
        <w:t xml:space="preserve"> </w:t>
      </w:r>
      <w:r w:rsidRPr="00A3736F">
        <w:rPr>
          <w:rFonts w:ascii="GgtColossian" w:hAnsi="GgtColossian"/>
          <w:lang w:val="es-ES_tradnl"/>
        </w:rPr>
        <w:t>i</w:t>
      </w:r>
      <w:r w:rsidR="00C93EB6" w:rsidRPr="00A3736F">
        <w:rPr>
          <w:rFonts w:ascii="GgtColossian" w:hAnsi="GgtColossian"/>
          <w:lang w:val="es-ES_tradnl"/>
        </w:rPr>
        <w:t xml:space="preserve"> </w:t>
      </w:r>
      <w:r w:rsidRPr="00A3736F">
        <w:rPr>
          <w:rFonts w:ascii="GgtColossian" w:hAnsi="GgtColossian"/>
          <w:lang w:val="es-ES_tradnl"/>
        </w:rPr>
        <w:t>k</w:t>
      </w:r>
      <w:r w:rsidR="00C93EB6" w:rsidRPr="00A3736F">
        <w:rPr>
          <w:rFonts w:ascii="GgtColossian" w:hAnsi="GgtColossian"/>
          <w:lang w:val="es-ES_tradnl"/>
        </w:rPr>
        <w:t xml:space="preserve"> </w:t>
      </w:r>
      <w:r w:rsidRPr="00A3736F">
        <w:rPr>
          <w:rFonts w:ascii="GgtColossian" w:hAnsi="GgtColossian"/>
          <w:lang w:val="es-ES_tradnl"/>
        </w:rPr>
        <w:t>l</w:t>
      </w:r>
      <w:r w:rsidR="00C93EB6" w:rsidRPr="00A3736F">
        <w:rPr>
          <w:rFonts w:ascii="GgtColossian" w:hAnsi="GgtColossian"/>
          <w:lang w:val="es-ES_tradnl"/>
        </w:rPr>
        <w:t xml:space="preserve"> </w:t>
      </w:r>
      <w:r w:rsidRPr="00A3736F">
        <w:rPr>
          <w:rFonts w:ascii="GgtColossian" w:hAnsi="GgtColossian"/>
          <w:lang w:val="es-ES_tradnl"/>
        </w:rPr>
        <w:t>m</w:t>
      </w:r>
      <w:r w:rsidR="00C93EB6" w:rsidRPr="00A3736F">
        <w:rPr>
          <w:rFonts w:ascii="GgtColossian" w:hAnsi="GgtColossian"/>
          <w:lang w:val="es-ES_tradnl"/>
        </w:rPr>
        <w:t xml:space="preserve"> </w:t>
      </w:r>
      <w:r w:rsidRPr="00A3736F">
        <w:rPr>
          <w:rFonts w:ascii="GgtColossian" w:hAnsi="GgtColossian"/>
          <w:lang w:val="es-ES_tradnl"/>
        </w:rPr>
        <w:t>n</w:t>
      </w:r>
      <w:r w:rsidR="00C93EB6" w:rsidRPr="00A3736F">
        <w:rPr>
          <w:rFonts w:ascii="GgtColossian" w:hAnsi="GgtColossian"/>
          <w:lang w:val="es-ES_tradnl"/>
        </w:rPr>
        <w:t xml:space="preserve"> </w:t>
      </w:r>
      <w:r w:rsidRPr="00A3736F">
        <w:rPr>
          <w:rFonts w:ascii="GgtColossian" w:hAnsi="GgtColossian"/>
          <w:lang w:val="es-ES_tradnl"/>
        </w:rPr>
        <w:t>c</w:t>
      </w:r>
      <w:r w:rsidR="00C93EB6" w:rsidRPr="00A3736F">
        <w:rPr>
          <w:rFonts w:ascii="GgtColossian" w:hAnsi="GgtColossian"/>
          <w:lang w:val="es-ES_tradnl"/>
        </w:rPr>
        <w:t xml:space="preserve"> </w:t>
      </w:r>
      <w:r w:rsidRPr="00A3736F">
        <w:rPr>
          <w:rFonts w:ascii="GgtColossian" w:hAnsi="GgtColossian"/>
          <w:lang w:val="es-ES_tradnl"/>
        </w:rPr>
        <w:t>o</w:t>
      </w:r>
      <w:r w:rsidR="00C93EB6" w:rsidRPr="00A3736F">
        <w:rPr>
          <w:rFonts w:ascii="GgtColossian" w:hAnsi="GgtColossian"/>
          <w:lang w:val="es-ES_tradnl"/>
        </w:rPr>
        <w:t xml:space="preserve"> </w:t>
      </w:r>
      <w:r w:rsidRPr="00A3736F">
        <w:rPr>
          <w:rFonts w:ascii="GgtColossian" w:hAnsi="GgtColossian"/>
          <w:lang w:val="es-ES_tradnl"/>
        </w:rPr>
        <w:t>p</w:t>
      </w:r>
      <w:r w:rsidR="00C93EB6" w:rsidRPr="00A3736F">
        <w:rPr>
          <w:rFonts w:ascii="GgtColossian" w:hAnsi="GgtColossian"/>
          <w:lang w:val="es-ES_tradnl"/>
        </w:rPr>
        <w:t xml:space="preserve"> </w:t>
      </w:r>
      <w:r w:rsidRPr="00A3736F">
        <w:rPr>
          <w:rFonts w:ascii="GgtColossian" w:hAnsi="GgtColossian"/>
          <w:lang w:val="es-ES_tradnl"/>
        </w:rPr>
        <w:t>r</w:t>
      </w:r>
      <w:r w:rsidR="00C93EB6" w:rsidRPr="00A3736F">
        <w:rPr>
          <w:rFonts w:ascii="GgtColossian" w:hAnsi="GgtColossian"/>
          <w:lang w:val="es-ES_tradnl"/>
        </w:rPr>
        <w:t xml:space="preserve"> </w:t>
      </w:r>
      <w:r w:rsidRPr="00A3736F">
        <w:rPr>
          <w:rFonts w:ascii="GgtColossian" w:hAnsi="GgtColossian"/>
          <w:lang w:val="es-ES_tradnl"/>
        </w:rPr>
        <w:t>s</w:t>
      </w:r>
      <w:r w:rsidR="00C93EB6" w:rsidRPr="00A3736F">
        <w:rPr>
          <w:rFonts w:ascii="GgtColossian" w:hAnsi="GgtColossian"/>
          <w:lang w:val="es-ES_tradnl"/>
        </w:rPr>
        <w:t xml:space="preserve"> </w:t>
      </w:r>
      <w:r w:rsidRPr="00A3736F">
        <w:rPr>
          <w:rFonts w:ascii="GgtColossian" w:hAnsi="GgtColossian"/>
          <w:lang w:val="es-ES_tradnl"/>
        </w:rPr>
        <w:t>t</w:t>
      </w:r>
      <w:r w:rsidR="00C93EB6" w:rsidRPr="00A3736F">
        <w:rPr>
          <w:rFonts w:ascii="GgtColossian" w:hAnsi="GgtColossian"/>
          <w:lang w:val="es-ES_tradnl"/>
        </w:rPr>
        <w:t xml:space="preserve"> </w:t>
      </w:r>
      <w:r w:rsidRPr="00A3736F">
        <w:rPr>
          <w:rFonts w:ascii="GgtColossian" w:hAnsi="GgtColossian"/>
          <w:lang w:val="es-ES_tradnl"/>
        </w:rPr>
        <w:t>u</w:t>
      </w:r>
      <w:r w:rsidR="00C93EB6" w:rsidRPr="00A3736F">
        <w:rPr>
          <w:rFonts w:ascii="GgtColossian" w:hAnsi="GgtColossian"/>
          <w:lang w:val="es-ES_tradnl"/>
        </w:rPr>
        <w:t xml:space="preserve"> </w:t>
      </w:r>
      <w:r w:rsidRPr="00A3736F">
        <w:rPr>
          <w:rFonts w:ascii="GgtColossian" w:hAnsi="GgtColossian"/>
          <w:lang w:val="es-ES_tradnl"/>
        </w:rPr>
        <w:t>f</w:t>
      </w:r>
      <w:r w:rsidR="00C93EB6" w:rsidRPr="00A3736F">
        <w:rPr>
          <w:rFonts w:ascii="GgtColossian" w:hAnsi="GgtColossian"/>
          <w:lang w:val="es-ES_tradnl"/>
        </w:rPr>
        <w:t xml:space="preserve"> </w:t>
      </w:r>
      <w:r w:rsidRPr="00A3736F">
        <w:rPr>
          <w:rFonts w:ascii="GgtColossian" w:hAnsi="GgtColossian"/>
          <w:lang w:val="es-ES_tradnl"/>
        </w:rPr>
        <w:t>x</w:t>
      </w:r>
      <w:r w:rsidR="00C93EB6" w:rsidRPr="00A3736F">
        <w:rPr>
          <w:rFonts w:ascii="GgtColossian" w:hAnsi="GgtColossian"/>
          <w:lang w:val="es-ES_tradnl"/>
        </w:rPr>
        <w:t xml:space="preserve"> </w:t>
      </w:r>
      <w:r w:rsidRPr="00A3736F">
        <w:rPr>
          <w:rFonts w:ascii="GgtColossian" w:hAnsi="GgtColossian"/>
          <w:lang w:val="es-ES_tradnl"/>
        </w:rPr>
        <w:t>y</w:t>
      </w:r>
      <w:r w:rsidR="00C93EB6" w:rsidRPr="00A3736F">
        <w:rPr>
          <w:rFonts w:ascii="GgtColossian" w:hAnsi="GgtColossian"/>
          <w:lang w:val="es-ES_tradnl"/>
        </w:rPr>
        <w:t xml:space="preserve"> </w:t>
      </w:r>
      <w:r w:rsidRPr="00A3736F">
        <w:rPr>
          <w:rFonts w:ascii="GgtColossian" w:hAnsi="GgtColossian"/>
          <w:lang w:val="es-ES_tradnl"/>
        </w:rPr>
        <w:t>w</w:t>
      </w:r>
    </w:p>
    <w:p w14:paraId="0429A96F" w14:textId="77777777" w:rsidR="00E001A8" w:rsidRDefault="00E001A8" w:rsidP="00E00AF3">
      <w:pPr>
        <w:pStyle w:val="AuthNormal"/>
        <w:spacing w:after="60"/>
      </w:pPr>
    </w:p>
    <w:p w14:paraId="2C3F417F" w14:textId="306740B2" w:rsidR="00FC4AA2" w:rsidRDefault="00FC4AA2" w:rsidP="00E00AF3">
      <w:pPr>
        <w:pStyle w:val="AuthNormal"/>
        <w:spacing w:after="60"/>
      </w:pPr>
      <w:r>
        <w:t>The</w:t>
      </w:r>
      <w:r w:rsidR="00C93EB6">
        <w:t xml:space="preserve"> </w:t>
      </w:r>
      <w:r>
        <w:t>modern</w:t>
      </w:r>
      <w:r w:rsidR="00C93EB6">
        <w:t xml:space="preserve"> </w:t>
      </w:r>
      <w:r>
        <w:t>way</w:t>
      </w:r>
      <w:r w:rsidR="00C93EB6">
        <w:t xml:space="preserve"> </w:t>
      </w:r>
      <w:r>
        <w:t>in</w:t>
      </w:r>
      <w:r w:rsidR="00C93EB6">
        <w:t xml:space="preserve"> </w:t>
      </w:r>
      <w:r>
        <w:t>which</w:t>
      </w:r>
      <w:r w:rsidR="00C93EB6">
        <w:t xml:space="preserve"> </w:t>
      </w:r>
      <w:r>
        <w:t>minuscules</w:t>
      </w:r>
      <w:r w:rsidR="00C93EB6">
        <w:t xml:space="preserve"> </w:t>
      </w:r>
      <w:r>
        <w:t>are</w:t>
      </w:r>
      <w:r w:rsidR="00C93EB6">
        <w:t xml:space="preserve"> </w:t>
      </w:r>
      <w:r>
        <w:t>written</w:t>
      </w:r>
      <w:r w:rsidR="00C93EB6">
        <w:t xml:space="preserve"> </w:t>
      </w:r>
      <w:r>
        <w:t>is</w:t>
      </w:r>
      <w:r w:rsidR="00C93EB6">
        <w:t xml:space="preserve"> </w:t>
      </w:r>
      <w:r>
        <w:t>somewhat</w:t>
      </w:r>
      <w:r w:rsidR="00C93EB6">
        <w:t xml:space="preserve"> </w:t>
      </w:r>
      <w:r>
        <w:t>different,</w:t>
      </w:r>
      <w:r w:rsidR="00C93EB6">
        <w:t xml:space="preserve"> </w:t>
      </w:r>
      <w:r>
        <w:t>as</w:t>
      </w:r>
      <w:r w:rsidR="00C93EB6">
        <w:t xml:space="preserve"> </w:t>
      </w:r>
      <w:r>
        <w:t>follows:</w:t>
      </w:r>
    </w:p>
    <w:p w14:paraId="11C070D1" w14:textId="77777777" w:rsidR="00FC4AA2" w:rsidRPr="00A3736F" w:rsidRDefault="00FC4AA2" w:rsidP="00BA272F">
      <w:pPr>
        <w:pStyle w:val="AuthBullet"/>
        <w:numPr>
          <w:ilvl w:val="0"/>
          <w:numId w:val="0"/>
        </w:numPr>
        <w:rPr>
          <w:rFonts w:ascii="GgtEphesian" w:hAnsi="GgtEphesian"/>
          <w:lang w:val="es-ES_tradnl"/>
        </w:rPr>
      </w:pPr>
      <w:r w:rsidRPr="00A3736F">
        <w:rPr>
          <w:rFonts w:ascii="GgtEphesian" w:hAnsi="GgtEphesian"/>
          <w:snapToGrid w:val="0"/>
          <w:lang w:val="es-ES_tradnl"/>
        </w:rPr>
        <w:t>a</w:t>
      </w:r>
      <w:r w:rsidR="00C93EB6" w:rsidRPr="00A3736F">
        <w:rPr>
          <w:rFonts w:ascii="GgtEphesian" w:hAnsi="GgtEphesian"/>
          <w:snapToGrid w:val="0"/>
          <w:lang w:val="es-ES_tradnl"/>
        </w:rPr>
        <w:t xml:space="preserve"> </w:t>
      </w:r>
      <w:r w:rsidRPr="00A3736F">
        <w:rPr>
          <w:rFonts w:ascii="GgtEphesian" w:hAnsi="GgtEphesian"/>
          <w:snapToGrid w:val="0"/>
          <w:lang w:val="es-ES_tradnl"/>
        </w:rPr>
        <w:t>b</w:t>
      </w:r>
      <w:r w:rsidR="00C93EB6" w:rsidRPr="00A3736F">
        <w:rPr>
          <w:rFonts w:ascii="GgtEphesian" w:hAnsi="GgtEphesian"/>
          <w:snapToGrid w:val="0"/>
          <w:lang w:val="es-ES_tradnl"/>
        </w:rPr>
        <w:t xml:space="preserve"> </w:t>
      </w:r>
      <w:r w:rsidRPr="00A3736F">
        <w:rPr>
          <w:rFonts w:ascii="GgtEphesian" w:hAnsi="GgtEphesian"/>
          <w:snapToGrid w:val="0"/>
          <w:lang w:val="es-ES_tradnl"/>
        </w:rPr>
        <w:t>g</w:t>
      </w:r>
      <w:r w:rsidR="00C93EB6" w:rsidRPr="00A3736F">
        <w:rPr>
          <w:rFonts w:ascii="GgtEphesian" w:hAnsi="GgtEphesian"/>
          <w:snapToGrid w:val="0"/>
          <w:lang w:val="es-ES_tradnl"/>
        </w:rPr>
        <w:t xml:space="preserve"> </w:t>
      </w:r>
      <w:r w:rsidRPr="00A3736F">
        <w:rPr>
          <w:rFonts w:ascii="GgtEphesian" w:hAnsi="GgtEphesian"/>
          <w:snapToGrid w:val="0"/>
          <w:lang w:val="es-ES_tradnl"/>
        </w:rPr>
        <w:t>d</w:t>
      </w:r>
      <w:r w:rsidR="00C93EB6" w:rsidRPr="00A3736F">
        <w:rPr>
          <w:rFonts w:ascii="GgtEphesian" w:hAnsi="GgtEphesian"/>
          <w:snapToGrid w:val="0"/>
          <w:lang w:val="es-ES_tradnl"/>
        </w:rPr>
        <w:t xml:space="preserve"> </w:t>
      </w:r>
      <w:r w:rsidRPr="00A3736F">
        <w:rPr>
          <w:rFonts w:ascii="GgtEphesian" w:hAnsi="GgtEphesian"/>
          <w:snapToGrid w:val="0"/>
          <w:lang w:val="es-ES_tradnl"/>
        </w:rPr>
        <w:t>e</w:t>
      </w:r>
      <w:r w:rsidR="00C93EB6" w:rsidRPr="00A3736F">
        <w:rPr>
          <w:rFonts w:ascii="GgtEphesian" w:hAnsi="GgtEphesian"/>
          <w:snapToGrid w:val="0"/>
          <w:lang w:val="es-ES_tradnl"/>
        </w:rPr>
        <w:t xml:space="preserve"> </w:t>
      </w:r>
      <w:r w:rsidRPr="00A3736F">
        <w:rPr>
          <w:rFonts w:ascii="GgtEphesian" w:hAnsi="GgtEphesian"/>
          <w:snapToGrid w:val="0"/>
          <w:lang w:val="es-ES_tradnl"/>
        </w:rPr>
        <w:t>z</w:t>
      </w:r>
      <w:r w:rsidR="00C93EB6" w:rsidRPr="00A3736F">
        <w:rPr>
          <w:rFonts w:ascii="GgtEphesian" w:hAnsi="GgtEphesian"/>
          <w:snapToGrid w:val="0"/>
          <w:lang w:val="es-ES_tradnl"/>
        </w:rPr>
        <w:t xml:space="preserve"> </w:t>
      </w:r>
      <w:r w:rsidRPr="00A3736F">
        <w:rPr>
          <w:rFonts w:ascii="GgtEphesian" w:hAnsi="GgtEphesian"/>
          <w:snapToGrid w:val="0"/>
          <w:lang w:val="es-ES_tradnl"/>
        </w:rPr>
        <w:t>h</w:t>
      </w:r>
      <w:r w:rsidR="00C93EB6" w:rsidRPr="00A3736F">
        <w:rPr>
          <w:rFonts w:ascii="GgtEphesian" w:hAnsi="GgtEphesian"/>
          <w:snapToGrid w:val="0"/>
          <w:lang w:val="es-ES_tradnl"/>
        </w:rPr>
        <w:t xml:space="preserve"> </w:t>
      </w:r>
      <w:r w:rsidRPr="00A3736F">
        <w:rPr>
          <w:rFonts w:ascii="GgtEphesian" w:hAnsi="GgtEphesian"/>
          <w:snapToGrid w:val="0"/>
          <w:lang w:val="es-ES_tradnl"/>
        </w:rPr>
        <w:t>q</w:t>
      </w:r>
      <w:r w:rsidR="00C93EB6" w:rsidRPr="00A3736F">
        <w:rPr>
          <w:rFonts w:ascii="GgtEphesian" w:hAnsi="GgtEphesian"/>
          <w:snapToGrid w:val="0"/>
          <w:lang w:val="es-ES_tradnl"/>
        </w:rPr>
        <w:t xml:space="preserve"> </w:t>
      </w:r>
      <w:r w:rsidRPr="00A3736F">
        <w:rPr>
          <w:rFonts w:ascii="GgtEphesian" w:hAnsi="GgtEphesian"/>
          <w:snapToGrid w:val="0"/>
          <w:lang w:val="es-ES_tradnl"/>
        </w:rPr>
        <w:t>i</w:t>
      </w:r>
      <w:r w:rsidR="00C93EB6" w:rsidRPr="00A3736F">
        <w:rPr>
          <w:rFonts w:ascii="GgtEphesian" w:hAnsi="GgtEphesian"/>
          <w:snapToGrid w:val="0"/>
          <w:lang w:val="es-ES_tradnl"/>
        </w:rPr>
        <w:t xml:space="preserve"> </w:t>
      </w:r>
      <w:r w:rsidRPr="00A3736F">
        <w:rPr>
          <w:rFonts w:ascii="GgtEphesian" w:hAnsi="GgtEphesian"/>
          <w:snapToGrid w:val="0"/>
          <w:lang w:val="es-ES_tradnl"/>
        </w:rPr>
        <w:t>k</w:t>
      </w:r>
      <w:r w:rsidR="00C93EB6" w:rsidRPr="00A3736F">
        <w:rPr>
          <w:rFonts w:ascii="GgtEphesian" w:hAnsi="GgtEphesian"/>
          <w:snapToGrid w:val="0"/>
          <w:lang w:val="es-ES_tradnl"/>
        </w:rPr>
        <w:t xml:space="preserve"> </w:t>
      </w:r>
      <w:r w:rsidRPr="00A3736F">
        <w:rPr>
          <w:rFonts w:ascii="GgtEphesian" w:hAnsi="GgtEphesian"/>
          <w:snapToGrid w:val="0"/>
          <w:lang w:val="es-ES_tradnl"/>
        </w:rPr>
        <w:t>l</w:t>
      </w:r>
      <w:r w:rsidR="00C93EB6" w:rsidRPr="00A3736F">
        <w:rPr>
          <w:rFonts w:ascii="GgtEphesian" w:hAnsi="GgtEphesian"/>
          <w:snapToGrid w:val="0"/>
          <w:lang w:val="es-ES_tradnl"/>
        </w:rPr>
        <w:t xml:space="preserve"> </w:t>
      </w:r>
      <w:r w:rsidRPr="00A3736F">
        <w:rPr>
          <w:rFonts w:ascii="GgtEphesian" w:hAnsi="GgtEphesian"/>
          <w:snapToGrid w:val="0"/>
          <w:lang w:val="es-ES_tradnl"/>
        </w:rPr>
        <w:t>m</w:t>
      </w:r>
      <w:r w:rsidR="00C93EB6" w:rsidRPr="00A3736F">
        <w:rPr>
          <w:rFonts w:ascii="GgtEphesian" w:hAnsi="GgtEphesian"/>
          <w:snapToGrid w:val="0"/>
          <w:lang w:val="es-ES_tradnl"/>
        </w:rPr>
        <w:t xml:space="preserve"> </w:t>
      </w:r>
      <w:r w:rsidRPr="00A3736F">
        <w:rPr>
          <w:rFonts w:ascii="GgtEphesian" w:hAnsi="GgtEphesian"/>
          <w:snapToGrid w:val="0"/>
          <w:lang w:val="es-ES_tradnl"/>
        </w:rPr>
        <w:t>n</w:t>
      </w:r>
      <w:r w:rsidR="00C93EB6" w:rsidRPr="00A3736F">
        <w:rPr>
          <w:rFonts w:ascii="GgtEphesian" w:hAnsi="GgtEphesian"/>
          <w:snapToGrid w:val="0"/>
          <w:lang w:val="es-ES_tradnl"/>
        </w:rPr>
        <w:t xml:space="preserve"> </w:t>
      </w:r>
      <w:r w:rsidRPr="00A3736F">
        <w:rPr>
          <w:rFonts w:ascii="GgtEphesian" w:hAnsi="GgtEphesian"/>
          <w:snapToGrid w:val="0"/>
          <w:lang w:val="es-ES_tradnl"/>
        </w:rPr>
        <w:t>c</w:t>
      </w:r>
      <w:r w:rsidR="00C93EB6" w:rsidRPr="00A3736F">
        <w:rPr>
          <w:rFonts w:ascii="GgtEphesian" w:hAnsi="GgtEphesian"/>
          <w:snapToGrid w:val="0"/>
          <w:lang w:val="es-ES_tradnl"/>
        </w:rPr>
        <w:t xml:space="preserve"> </w:t>
      </w:r>
      <w:r w:rsidRPr="00A3736F">
        <w:rPr>
          <w:rFonts w:ascii="GgtEphesian" w:hAnsi="GgtEphesian"/>
          <w:snapToGrid w:val="0"/>
          <w:lang w:val="es-ES_tradnl"/>
        </w:rPr>
        <w:t>o</w:t>
      </w:r>
      <w:r w:rsidR="00C93EB6" w:rsidRPr="00A3736F">
        <w:rPr>
          <w:rFonts w:ascii="GgtEphesian" w:hAnsi="GgtEphesian"/>
          <w:snapToGrid w:val="0"/>
          <w:lang w:val="es-ES_tradnl"/>
        </w:rPr>
        <w:t xml:space="preserve"> </w:t>
      </w:r>
      <w:r w:rsidRPr="00A3736F">
        <w:rPr>
          <w:rFonts w:ascii="GgtEphesian" w:hAnsi="GgtEphesian"/>
          <w:snapToGrid w:val="0"/>
          <w:lang w:val="es-ES_tradnl"/>
        </w:rPr>
        <w:t>p</w:t>
      </w:r>
      <w:r w:rsidR="00C93EB6" w:rsidRPr="00A3736F">
        <w:rPr>
          <w:rFonts w:ascii="GgtEphesian" w:hAnsi="GgtEphesian"/>
          <w:snapToGrid w:val="0"/>
          <w:lang w:val="es-ES_tradnl"/>
        </w:rPr>
        <w:t xml:space="preserve"> </w:t>
      </w:r>
      <w:r w:rsidRPr="00A3736F">
        <w:rPr>
          <w:rFonts w:ascii="GgtEphesian" w:hAnsi="GgtEphesian"/>
          <w:snapToGrid w:val="0"/>
          <w:lang w:val="es-ES_tradnl"/>
        </w:rPr>
        <w:t>r</w:t>
      </w:r>
      <w:r w:rsidR="00C93EB6" w:rsidRPr="00A3736F">
        <w:rPr>
          <w:rFonts w:ascii="GgtEphesian" w:hAnsi="GgtEphesian"/>
          <w:snapToGrid w:val="0"/>
          <w:lang w:val="es-ES_tradnl"/>
        </w:rPr>
        <w:t xml:space="preserve"> </w:t>
      </w:r>
      <w:r w:rsidRPr="00A3736F">
        <w:rPr>
          <w:rFonts w:ascii="GgtEphesian" w:hAnsi="GgtEphesian"/>
          <w:snapToGrid w:val="0"/>
          <w:lang w:val="es-ES_tradnl"/>
        </w:rPr>
        <w:t>s</w:t>
      </w:r>
      <w:r w:rsidR="00C93EB6" w:rsidRPr="00A3736F">
        <w:rPr>
          <w:rFonts w:ascii="GgtEphesian" w:hAnsi="GgtEphesian"/>
          <w:snapToGrid w:val="0"/>
          <w:lang w:val="es-ES_tradnl"/>
        </w:rPr>
        <w:t xml:space="preserve"> </w:t>
      </w:r>
      <w:r w:rsidRPr="00A3736F">
        <w:rPr>
          <w:rFonts w:ascii="GgtEphesian" w:hAnsi="GgtEphesian"/>
          <w:snapToGrid w:val="0"/>
          <w:lang w:val="es-ES_tradnl"/>
        </w:rPr>
        <w:t>t</w:t>
      </w:r>
      <w:r w:rsidR="00C93EB6" w:rsidRPr="00A3736F">
        <w:rPr>
          <w:rFonts w:ascii="GgtEphesian" w:hAnsi="GgtEphesian"/>
          <w:snapToGrid w:val="0"/>
          <w:lang w:val="es-ES_tradnl"/>
        </w:rPr>
        <w:t xml:space="preserve"> </w:t>
      </w:r>
      <w:r w:rsidRPr="00A3736F">
        <w:rPr>
          <w:rFonts w:ascii="GgtEphesian" w:hAnsi="GgtEphesian"/>
          <w:snapToGrid w:val="0"/>
          <w:lang w:val="es-ES_tradnl"/>
        </w:rPr>
        <w:t>u</w:t>
      </w:r>
      <w:r w:rsidR="00C93EB6" w:rsidRPr="00A3736F">
        <w:rPr>
          <w:rFonts w:ascii="GgtEphesian" w:hAnsi="GgtEphesian"/>
          <w:snapToGrid w:val="0"/>
          <w:lang w:val="es-ES_tradnl"/>
        </w:rPr>
        <w:t xml:space="preserve"> </w:t>
      </w:r>
      <w:r w:rsidRPr="00A3736F">
        <w:rPr>
          <w:rFonts w:ascii="GgtEphesian" w:hAnsi="GgtEphesian"/>
          <w:snapToGrid w:val="0"/>
          <w:lang w:val="es-ES_tradnl"/>
        </w:rPr>
        <w:t>f</w:t>
      </w:r>
      <w:r w:rsidR="00C93EB6" w:rsidRPr="00A3736F">
        <w:rPr>
          <w:rFonts w:ascii="GgtEphesian" w:hAnsi="GgtEphesian"/>
          <w:snapToGrid w:val="0"/>
          <w:lang w:val="es-ES_tradnl"/>
        </w:rPr>
        <w:t xml:space="preserve"> </w:t>
      </w:r>
      <w:r w:rsidRPr="00A3736F">
        <w:rPr>
          <w:rFonts w:ascii="GgtEphesian" w:hAnsi="GgtEphesian"/>
          <w:snapToGrid w:val="0"/>
          <w:lang w:val="es-ES_tradnl"/>
        </w:rPr>
        <w:t>x</w:t>
      </w:r>
      <w:r w:rsidR="00C93EB6" w:rsidRPr="00A3736F">
        <w:rPr>
          <w:rFonts w:ascii="GgtEphesian" w:hAnsi="GgtEphesian"/>
          <w:snapToGrid w:val="0"/>
          <w:lang w:val="es-ES_tradnl"/>
        </w:rPr>
        <w:t xml:space="preserve"> </w:t>
      </w:r>
      <w:r w:rsidRPr="00A3736F">
        <w:rPr>
          <w:rFonts w:ascii="GgtEphesian" w:hAnsi="GgtEphesian"/>
          <w:snapToGrid w:val="0"/>
          <w:lang w:val="es-ES_tradnl"/>
        </w:rPr>
        <w:t>y</w:t>
      </w:r>
      <w:r w:rsidR="00C93EB6" w:rsidRPr="00A3736F">
        <w:rPr>
          <w:rFonts w:ascii="GgtEphesian" w:hAnsi="GgtEphesian"/>
          <w:snapToGrid w:val="0"/>
          <w:lang w:val="es-ES_tradnl"/>
        </w:rPr>
        <w:t xml:space="preserve"> </w:t>
      </w:r>
      <w:r w:rsidRPr="00A3736F">
        <w:rPr>
          <w:rFonts w:ascii="GgtEphesian" w:hAnsi="GgtEphesian"/>
          <w:snapToGrid w:val="0"/>
          <w:lang w:val="es-ES_tradnl"/>
        </w:rPr>
        <w:t>w</w:t>
      </w:r>
    </w:p>
    <w:p w14:paraId="1EB4C6F0" w14:textId="77777777" w:rsidR="00FC4AA2" w:rsidRPr="0008491A" w:rsidRDefault="00FC4AA2" w:rsidP="00E00AF3">
      <w:pPr>
        <w:pStyle w:val="AuthNormal"/>
        <w:rPr>
          <w:lang w:val="es-ES_tradnl"/>
        </w:rPr>
      </w:pPr>
    </w:p>
    <w:p w14:paraId="1840A3D5" w14:textId="77777777" w:rsidR="00FC4AA2" w:rsidRDefault="00FC4AA2" w:rsidP="00E00AF3">
      <w:pPr>
        <w:pStyle w:val="AuthNormal"/>
      </w:pPr>
      <w:r>
        <w:t>Another</w:t>
      </w:r>
      <w:r w:rsidR="00C93EB6">
        <w:t xml:space="preserve"> </w:t>
      </w:r>
      <w:r>
        <w:t>term</w:t>
      </w:r>
      <w:r w:rsidR="00C93EB6">
        <w:t xml:space="preserve"> </w:t>
      </w:r>
      <w:r>
        <w:t>for</w:t>
      </w:r>
      <w:r w:rsidR="00C93EB6">
        <w:t xml:space="preserve"> </w:t>
      </w:r>
      <w:r>
        <w:t>uncials</w:t>
      </w:r>
      <w:r w:rsidR="00C93EB6">
        <w:t xml:space="preserve"> </w:t>
      </w:r>
      <w:r>
        <w:t>is</w:t>
      </w:r>
      <w:r w:rsidR="00C93EB6">
        <w:t xml:space="preserve"> </w:t>
      </w:r>
      <w:r>
        <w:t>‘majuscules’.</w:t>
      </w:r>
      <w:r w:rsidR="00C93EB6">
        <w:t xml:space="preserve"> </w:t>
      </w:r>
      <w:r>
        <w:t>Another</w:t>
      </w:r>
      <w:r w:rsidR="00C93EB6">
        <w:t xml:space="preserve"> </w:t>
      </w:r>
      <w:r>
        <w:t>term</w:t>
      </w:r>
      <w:r w:rsidR="00C93EB6">
        <w:t xml:space="preserve"> </w:t>
      </w:r>
      <w:r>
        <w:t>for</w:t>
      </w:r>
      <w:r w:rsidR="00C93EB6">
        <w:t xml:space="preserve"> </w:t>
      </w:r>
      <w:r>
        <w:t>minuscules</w:t>
      </w:r>
      <w:r w:rsidR="00C93EB6">
        <w:t xml:space="preserve"> </w:t>
      </w:r>
      <w:r>
        <w:t>is</w:t>
      </w:r>
      <w:r w:rsidR="00C93EB6">
        <w:t xml:space="preserve"> </w:t>
      </w:r>
      <w:r>
        <w:t>‘cursives’.</w:t>
      </w:r>
      <w:r w:rsidR="00C93EB6">
        <w:t xml:space="preserve"> </w:t>
      </w:r>
      <w:r>
        <w:t>Although</w:t>
      </w:r>
      <w:r w:rsidR="00C93EB6">
        <w:t xml:space="preserve"> </w:t>
      </w:r>
      <w:r>
        <w:t>minuscules</w:t>
      </w:r>
      <w:r w:rsidR="00C93EB6">
        <w:t xml:space="preserve"> </w:t>
      </w:r>
      <w:r>
        <w:t>seem</w:t>
      </w:r>
      <w:r w:rsidR="00C93EB6">
        <w:t xml:space="preserve"> </w:t>
      </w:r>
      <w:r>
        <w:t>to</w:t>
      </w:r>
      <w:r w:rsidR="00C93EB6">
        <w:t xml:space="preserve"> </w:t>
      </w:r>
      <w:r>
        <w:t>appear</w:t>
      </w:r>
      <w:r w:rsidR="00C93EB6">
        <w:t xml:space="preserve"> </w:t>
      </w:r>
      <w:r>
        <w:t>later</w:t>
      </w:r>
      <w:r w:rsidR="00C93EB6">
        <w:t xml:space="preserve"> </w:t>
      </w:r>
      <w:r>
        <w:t>on</w:t>
      </w:r>
      <w:r w:rsidR="00C93EB6">
        <w:t xml:space="preserve"> </w:t>
      </w:r>
      <w:r>
        <w:t>the</w:t>
      </w:r>
      <w:r w:rsidR="00C93EB6">
        <w:t xml:space="preserve"> </w:t>
      </w:r>
      <w:r>
        <w:t>scene,</w:t>
      </w:r>
      <w:r w:rsidR="00C93EB6">
        <w:t xml:space="preserve"> </w:t>
      </w:r>
      <w:r>
        <w:t>we</w:t>
      </w:r>
      <w:r w:rsidR="00C93EB6">
        <w:t xml:space="preserve"> </w:t>
      </w:r>
      <w:r>
        <w:t>must</w:t>
      </w:r>
      <w:r w:rsidR="00C93EB6">
        <w:t xml:space="preserve"> </w:t>
      </w:r>
      <w:r>
        <w:t>keep</w:t>
      </w:r>
      <w:r w:rsidR="00C93EB6">
        <w:t xml:space="preserve"> </w:t>
      </w:r>
      <w:r>
        <w:t>an</w:t>
      </w:r>
      <w:r w:rsidR="00C93EB6">
        <w:t xml:space="preserve"> </w:t>
      </w:r>
      <w:r>
        <w:t>open</w:t>
      </w:r>
      <w:r w:rsidR="00C93EB6">
        <w:t xml:space="preserve"> </w:t>
      </w:r>
      <w:r>
        <w:t>mind</w:t>
      </w:r>
      <w:r w:rsidR="00C93EB6">
        <w:t xml:space="preserve"> </w:t>
      </w:r>
      <w:r>
        <w:t>on</w:t>
      </w:r>
      <w:r w:rsidR="00C93EB6">
        <w:t xml:space="preserve"> </w:t>
      </w:r>
      <w:r>
        <w:t>dating.</w:t>
      </w:r>
      <w:r w:rsidR="00C93EB6">
        <w:t xml:space="preserve"> </w:t>
      </w:r>
      <w:r>
        <w:t>There</w:t>
      </w:r>
      <w:r w:rsidR="00C93EB6">
        <w:t xml:space="preserve"> </w:t>
      </w:r>
      <w:r>
        <w:t>was</w:t>
      </w:r>
      <w:r w:rsidR="00C93EB6">
        <w:t xml:space="preserve"> </w:t>
      </w:r>
      <w:r>
        <w:t>even</w:t>
      </w:r>
      <w:r w:rsidR="00C93EB6">
        <w:t xml:space="preserve"> </w:t>
      </w:r>
      <w:r>
        <w:t>a</w:t>
      </w:r>
      <w:r w:rsidR="00C93EB6">
        <w:t xml:space="preserve"> </w:t>
      </w:r>
      <w:r>
        <w:t>Greek</w:t>
      </w:r>
      <w:r w:rsidR="00C93EB6">
        <w:t xml:space="preserve"> </w:t>
      </w:r>
      <w:r>
        <w:t>cursive</w:t>
      </w:r>
      <w:r w:rsidR="00C93EB6">
        <w:t xml:space="preserve"> </w:t>
      </w:r>
      <w:r>
        <w:t>script</w:t>
      </w:r>
      <w:r w:rsidR="00C93EB6">
        <w:t xml:space="preserve"> </w:t>
      </w:r>
      <w:r>
        <w:t>in</w:t>
      </w:r>
      <w:r w:rsidR="00C93EB6">
        <w:t xml:space="preserve"> </w:t>
      </w:r>
      <w:r>
        <w:t>use</w:t>
      </w:r>
      <w:r w:rsidR="00C93EB6">
        <w:t xml:space="preserve"> </w:t>
      </w:r>
      <w:r>
        <w:t>before</w:t>
      </w:r>
      <w:r w:rsidR="00C93EB6">
        <w:t xml:space="preserve"> </w:t>
      </w:r>
      <w:r>
        <w:t>Christ</w:t>
      </w:r>
      <w:r>
        <w:rPr>
          <w:rStyle w:val="FootnoteReference"/>
        </w:rPr>
        <w:footnoteReference w:id="32"/>
      </w:r>
      <w:r>
        <w:t>.</w:t>
      </w:r>
      <w:r w:rsidR="00C93EB6">
        <w:t xml:space="preserve"> </w:t>
      </w:r>
      <w:r>
        <w:t>It</w:t>
      </w:r>
      <w:r w:rsidR="00C93EB6">
        <w:t xml:space="preserve"> </w:t>
      </w:r>
      <w:r>
        <w:t>is</w:t>
      </w:r>
      <w:r w:rsidR="00C93EB6">
        <w:t xml:space="preserve"> </w:t>
      </w:r>
      <w:r>
        <w:t>certainly</w:t>
      </w:r>
      <w:r w:rsidR="00C93EB6">
        <w:t xml:space="preserve"> </w:t>
      </w:r>
      <w:r>
        <w:t>true</w:t>
      </w:r>
      <w:r w:rsidR="00C93EB6">
        <w:t xml:space="preserve"> </w:t>
      </w:r>
      <w:r>
        <w:t>that</w:t>
      </w:r>
      <w:r w:rsidR="00C93EB6">
        <w:t xml:space="preserve"> </w:t>
      </w:r>
      <w:r>
        <w:t>the</w:t>
      </w:r>
      <w:r w:rsidR="00C93EB6">
        <w:t xml:space="preserve"> </w:t>
      </w:r>
      <w:r>
        <w:t>earliest</w:t>
      </w:r>
      <w:r w:rsidR="00C93EB6">
        <w:t xml:space="preserve"> </w:t>
      </w:r>
      <w:r>
        <w:t>cursive</w:t>
      </w:r>
      <w:r w:rsidR="00C93EB6">
        <w:t xml:space="preserve"> </w:t>
      </w:r>
      <w:r>
        <w:t>manuscript</w:t>
      </w:r>
      <w:r w:rsidR="00C93EB6">
        <w:t xml:space="preserve"> </w:t>
      </w:r>
      <w:r>
        <w:t>is</w:t>
      </w:r>
      <w:r w:rsidR="00C93EB6">
        <w:t xml:space="preserve"> </w:t>
      </w:r>
      <w:r>
        <w:t>well</w:t>
      </w:r>
      <w:r w:rsidR="00C93EB6">
        <w:t xml:space="preserve"> </w:t>
      </w:r>
      <w:r>
        <w:t>over</w:t>
      </w:r>
      <w:r w:rsidR="00C93EB6">
        <w:t xml:space="preserve"> </w:t>
      </w:r>
      <w:r>
        <w:t>a</w:t>
      </w:r>
      <w:r w:rsidR="00C93EB6">
        <w:t xml:space="preserve"> </w:t>
      </w:r>
      <w:r>
        <w:t>hundred</w:t>
      </w:r>
      <w:r w:rsidR="00C93EB6">
        <w:t xml:space="preserve"> </w:t>
      </w:r>
      <w:r>
        <w:t>years</w:t>
      </w:r>
      <w:r w:rsidR="00C93EB6">
        <w:t xml:space="preserve"> </w:t>
      </w:r>
      <w:r>
        <w:t>older</w:t>
      </w:r>
      <w:r w:rsidR="00C93EB6">
        <w:t xml:space="preserve"> </w:t>
      </w:r>
      <w:r>
        <w:t>than</w:t>
      </w:r>
      <w:r w:rsidR="00C93EB6">
        <w:t xml:space="preserve"> </w:t>
      </w:r>
      <w:r>
        <w:t>the</w:t>
      </w:r>
      <w:r w:rsidR="00C93EB6">
        <w:t xml:space="preserve"> </w:t>
      </w:r>
      <w:r>
        <w:t>latest</w:t>
      </w:r>
      <w:r w:rsidR="00C93EB6">
        <w:t xml:space="preserve"> </w:t>
      </w:r>
      <w:r>
        <w:t>uncial</w:t>
      </w:r>
      <w:r w:rsidR="00C93EB6">
        <w:t xml:space="preserve"> </w:t>
      </w:r>
      <w:r>
        <w:t>one.</w:t>
      </w:r>
    </w:p>
    <w:p w14:paraId="02D9D02A" w14:textId="77777777" w:rsidR="00FC4AA2" w:rsidRDefault="00FC4AA2" w:rsidP="00E00AF3">
      <w:pPr>
        <w:pStyle w:val="AuthNormal"/>
      </w:pPr>
    </w:p>
    <w:p w14:paraId="79138E0E" w14:textId="77777777" w:rsidR="00FC4AA2" w:rsidRDefault="00FC4AA2" w:rsidP="00E00AF3">
      <w:pPr>
        <w:pStyle w:val="AuthHeadingB"/>
        <w:rPr>
          <w:i/>
          <w:sz w:val="8"/>
        </w:rPr>
      </w:pPr>
      <w:r>
        <w:rPr>
          <w:i/>
        </w:rPr>
        <w:t>A</w:t>
      </w:r>
      <w:r w:rsidR="00C93EB6">
        <w:rPr>
          <w:i/>
        </w:rPr>
        <w:t xml:space="preserve"> </w:t>
      </w:r>
      <w:r>
        <w:rPr>
          <w:i/>
        </w:rPr>
        <w:t>Note</w:t>
      </w:r>
      <w:r w:rsidR="00C93EB6">
        <w:rPr>
          <w:i/>
        </w:rPr>
        <w:t xml:space="preserve"> </w:t>
      </w:r>
      <w:r>
        <w:rPr>
          <w:i/>
        </w:rPr>
        <w:t>on</w:t>
      </w:r>
      <w:r w:rsidR="00C93EB6">
        <w:rPr>
          <w:i/>
        </w:rPr>
        <w:t xml:space="preserve"> </w:t>
      </w:r>
      <w:r>
        <w:rPr>
          <w:i/>
        </w:rPr>
        <w:t>Writing</w:t>
      </w:r>
      <w:r w:rsidR="00C93EB6">
        <w:rPr>
          <w:i/>
        </w:rPr>
        <w:t xml:space="preserve"> </w:t>
      </w:r>
      <w:r>
        <w:rPr>
          <w:i/>
        </w:rPr>
        <w:t>Materials</w:t>
      </w:r>
    </w:p>
    <w:p w14:paraId="7E3DB522" w14:textId="77777777" w:rsidR="00FC4AA2" w:rsidRDefault="00FC4AA2" w:rsidP="00E00AF3">
      <w:pPr>
        <w:pStyle w:val="AuthNormal"/>
      </w:pPr>
      <w:r>
        <w:t>Manuscripts</w:t>
      </w:r>
      <w:r w:rsidR="00C93EB6">
        <w:t xml:space="preserve"> </w:t>
      </w:r>
      <w:r>
        <w:t>may</w:t>
      </w:r>
      <w:r w:rsidR="00C93EB6">
        <w:t xml:space="preserve"> </w:t>
      </w:r>
      <w:r>
        <w:t>be</w:t>
      </w:r>
      <w:r w:rsidR="00C93EB6">
        <w:t xml:space="preserve"> </w:t>
      </w:r>
      <w:r>
        <w:t>written</w:t>
      </w:r>
      <w:r w:rsidR="00C93EB6">
        <w:t xml:space="preserve"> </w:t>
      </w:r>
      <w:r>
        <w:t>on</w:t>
      </w:r>
      <w:r w:rsidR="00C93EB6">
        <w:t xml:space="preserve"> </w:t>
      </w:r>
      <w:r>
        <w:t>papyrus,</w:t>
      </w:r>
      <w:r w:rsidR="00C93EB6">
        <w:t xml:space="preserve"> </w:t>
      </w:r>
      <w:r>
        <w:t>parchment</w:t>
      </w:r>
      <w:r w:rsidR="00C93EB6">
        <w:t xml:space="preserve"> </w:t>
      </w:r>
      <w:r>
        <w:t>or</w:t>
      </w:r>
      <w:r w:rsidR="00C93EB6">
        <w:t xml:space="preserve"> </w:t>
      </w:r>
      <w:r>
        <w:t>vellum.</w:t>
      </w:r>
      <w:r w:rsidR="00C93EB6">
        <w:t xml:space="preserve"> </w:t>
      </w:r>
      <w:r>
        <w:t>Papyrus</w:t>
      </w:r>
      <w:r w:rsidR="00C93EB6">
        <w:t xml:space="preserve"> </w:t>
      </w:r>
      <w:r>
        <w:t>is</w:t>
      </w:r>
      <w:r w:rsidR="00C93EB6">
        <w:t xml:space="preserve"> </w:t>
      </w:r>
      <w:r>
        <w:t>a</w:t>
      </w:r>
      <w:r w:rsidR="00C93EB6">
        <w:t xml:space="preserve"> </w:t>
      </w:r>
      <w:r>
        <w:t>reed-like</w:t>
      </w:r>
      <w:r w:rsidR="00C93EB6">
        <w:t xml:space="preserve"> </w:t>
      </w:r>
      <w:r>
        <w:t>plant.</w:t>
      </w:r>
      <w:r w:rsidR="00C93EB6">
        <w:t xml:space="preserve"> </w:t>
      </w:r>
      <w:r>
        <w:t>Parchment</w:t>
      </w:r>
      <w:r w:rsidR="00C93EB6">
        <w:t xml:space="preserve"> </w:t>
      </w:r>
      <w:r>
        <w:t>is</w:t>
      </w:r>
      <w:r w:rsidR="00C93EB6">
        <w:t xml:space="preserve"> </w:t>
      </w:r>
      <w:r>
        <w:t>animal</w:t>
      </w:r>
      <w:r w:rsidR="00C93EB6">
        <w:t xml:space="preserve"> </w:t>
      </w:r>
      <w:r>
        <w:t>skin.</w:t>
      </w:r>
      <w:r w:rsidR="00C93EB6">
        <w:t xml:space="preserve"> </w:t>
      </w:r>
      <w:r>
        <w:t>Vellum</w:t>
      </w:r>
      <w:r w:rsidR="00C93EB6">
        <w:t xml:space="preserve"> </w:t>
      </w:r>
      <w:r>
        <w:t>is</w:t>
      </w:r>
      <w:r w:rsidR="00C93EB6">
        <w:t xml:space="preserve"> </w:t>
      </w:r>
      <w:r>
        <w:t>fine</w:t>
      </w:r>
      <w:r w:rsidR="00C93EB6">
        <w:t xml:space="preserve"> </w:t>
      </w:r>
      <w:r>
        <w:t>parchment.</w:t>
      </w:r>
      <w:r w:rsidR="00C93EB6">
        <w:t xml:space="preserve"> </w:t>
      </w:r>
      <w:r>
        <w:t>Detail</w:t>
      </w:r>
      <w:r w:rsidR="00C93EB6">
        <w:t xml:space="preserve"> </w:t>
      </w:r>
      <w:r>
        <w:t>on</w:t>
      </w:r>
      <w:r w:rsidR="00C93EB6">
        <w:t xml:space="preserve"> </w:t>
      </w:r>
      <w:r>
        <w:t>this</w:t>
      </w:r>
      <w:r w:rsidR="00C93EB6">
        <w:t xml:space="preserve"> </w:t>
      </w:r>
      <w:r>
        <w:t>subject</w:t>
      </w:r>
      <w:r w:rsidR="00C93EB6">
        <w:t xml:space="preserve"> </w:t>
      </w:r>
      <w:r>
        <w:t>is</w:t>
      </w:r>
      <w:r w:rsidR="00C93EB6">
        <w:t xml:space="preserve"> </w:t>
      </w:r>
      <w:r>
        <w:t>outside</w:t>
      </w:r>
      <w:r w:rsidR="00C93EB6">
        <w:t xml:space="preserve"> </w:t>
      </w:r>
      <w:r>
        <w:t>the</w:t>
      </w:r>
      <w:r w:rsidR="00C93EB6">
        <w:t xml:space="preserve"> </w:t>
      </w:r>
      <w:r>
        <w:t>scope</w:t>
      </w:r>
      <w:r w:rsidR="00C93EB6">
        <w:t xml:space="preserve"> </w:t>
      </w:r>
      <w:r>
        <w:t>of</w:t>
      </w:r>
      <w:r w:rsidR="00C93EB6">
        <w:t xml:space="preserve"> </w:t>
      </w:r>
      <w:r>
        <w:t>this</w:t>
      </w:r>
      <w:r w:rsidR="00C93EB6">
        <w:t xml:space="preserve"> </w:t>
      </w:r>
      <w:r>
        <w:t>booklet.</w:t>
      </w:r>
    </w:p>
    <w:p w14:paraId="205AC879" w14:textId="77777777" w:rsidR="00FC4AA2" w:rsidRDefault="00FC4AA2" w:rsidP="00E00AF3">
      <w:pPr>
        <w:pStyle w:val="Header"/>
        <w:tabs>
          <w:tab w:val="clear" w:pos="4153"/>
          <w:tab w:val="clear" w:pos="8306"/>
        </w:tabs>
        <w:ind w:left="3"/>
      </w:pPr>
    </w:p>
    <w:p w14:paraId="55C98BD1" w14:textId="77777777" w:rsidR="00FC4AA2" w:rsidRDefault="00FC4AA2" w:rsidP="00E00AF3">
      <w:pPr>
        <w:pStyle w:val="Heading1"/>
        <w:tabs>
          <w:tab w:val="clear" w:pos="1440"/>
          <w:tab w:val="num" w:pos="1083"/>
        </w:tabs>
        <w:ind w:left="363"/>
      </w:pPr>
      <w:bookmarkStart w:id="16" w:name="_Toc124350776"/>
      <w:r>
        <w:lastRenderedPageBreak/>
        <w:t>Sources</w:t>
      </w:r>
      <w:r w:rsidR="00C93EB6">
        <w:t xml:space="preserve"> </w:t>
      </w:r>
      <w:r>
        <w:t>of</w:t>
      </w:r>
      <w:r w:rsidR="00C93EB6">
        <w:t xml:space="preserve"> </w:t>
      </w:r>
      <w:r>
        <w:t>the</w:t>
      </w:r>
      <w:r w:rsidR="00C93EB6">
        <w:t xml:space="preserve"> </w:t>
      </w:r>
      <w:r>
        <w:t>Text</w:t>
      </w:r>
      <w:bookmarkEnd w:id="16"/>
    </w:p>
    <w:p w14:paraId="3005C42B" w14:textId="77777777" w:rsidR="00FC4AA2" w:rsidRDefault="00FC4AA2" w:rsidP="00E00AF3">
      <w:pPr>
        <w:pStyle w:val="AuthNormal"/>
      </w:pPr>
    </w:p>
    <w:p w14:paraId="68436708" w14:textId="77777777" w:rsidR="00FC4AA2" w:rsidRDefault="00FC4AA2" w:rsidP="00E00AF3">
      <w:pPr>
        <w:pStyle w:val="AuthNormal"/>
      </w:pPr>
    </w:p>
    <w:p w14:paraId="014CE62C" w14:textId="55DD3B2F" w:rsidR="00FC4AA2" w:rsidRDefault="00FC4AA2" w:rsidP="00E00AF3">
      <w:pPr>
        <w:pStyle w:val="AuthNormal"/>
        <w:spacing w:after="60"/>
      </w:pPr>
      <w:r>
        <w:t>How</w:t>
      </w:r>
      <w:r w:rsidR="00C93EB6">
        <w:t xml:space="preserve"> </w:t>
      </w:r>
      <w:r>
        <w:t>do</w:t>
      </w:r>
      <w:r w:rsidR="00C93EB6">
        <w:t xml:space="preserve"> </w:t>
      </w:r>
      <w:r>
        <w:t>we</w:t>
      </w:r>
      <w:r w:rsidR="00C93EB6">
        <w:t xml:space="preserve"> </w:t>
      </w:r>
      <w:r>
        <w:t>know</w:t>
      </w:r>
      <w:r w:rsidR="00C93EB6">
        <w:t xml:space="preserve"> </w:t>
      </w:r>
      <w:r>
        <w:t>the</w:t>
      </w:r>
      <w:r w:rsidR="00C93EB6">
        <w:t xml:space="preserve"> </w:t>
      </w:r>
      <w:r>
        <w:t>text</w:t>
      </w:r>
      <w:r w:rsidR="00C93EB6">
        <w:t xml:space="preserve"> </w:t>
      </w:r>
      <w:r>
        <w:t>of</w:t>
      </w:r>
      <w:r w:rsidR="00C93EB6">
        <w:t xml:space="preserve"> </w:t>
      </w:r>
      <w:r>
        <w:t>the</w:t>
      </w:r>
      <w:r w:rsidR="00C93EB6">
        <w:t xml:space="preserve"> </w:t>
      </w:r>
      <w:r>
        <w:t>New</w:t>
      </w:r>
      <w:r w:rsidR="00C93EB6">
        <w:t xml:space="preserve"> </w:t>
      </w:r>
      <w:r>
        <w:t>Testament?</w:t>
      </w:r>
    </w:p>
    <w:p w14:paraId="7E26C6E0" w14:textId="77777777" w:rsidR="00FC4AA2" w:rsidRDefault="00FC4AA2" w:rsidP="00BA272F">
      <w:pPr>
        <w:pStyle w:val="AuthBullet"/>
      </w:pPr>
      <w:r>
        <w:t>From</w:t>
      </w:r>
      <w:r w:rsidR="00C93EB6">
        <w:t xml:space="preserve"> </w:t>
      </w:r>
      <w:r>
        <w:t>New</w:t>
      </w:r>
      <w:r w:rsidR="00C93EB6">
        <w:t xml:space="preserve"> </w:t>
      </w:r>
      <w:r>
        <w:t>Testament</w:t>
      </w:r>
      <w:r w:rsidR="00C93EB6">
        <w:t xml:space="preserve"> </w:t>
      </w:r>
      <w:r>
        <w:t>manuscripts.</w:t>
      </w:r>
    </w:p>
    <w:p w14:paraId="30A8759D" w14:textId="77777777" w:rsidR="00FC4AA2" w:rsidRDefault="00FC4AA2" w:rsidP="00BA272F">
      <w:pPr>
        <w:pStyle w:val="AuthBullet"/>
      </w:pPr>
      <w:r>
        <w:t>From</w:t>
      </w:r>
      <w:r w:rsidR="00C93EB6">
        <w:t xml:space="preserve"> </w:t>
      </w:r>
      <w:r>
        <w:t>early</w:t>
      </w:r>
      <w:r w:rsidR="00C93EB6">
        <w:t xml:space="preserve"> </w:t>
      </w:r>
      <w:r>
        <w:t>translations.</w:t>
      </w:r>
      <w:r w:rsidR="00C93EB6">
        <w:t xml:space="preserve">  </w:t>
      </w:r>
      <w:r>
        <w:t>The</w:t>
      </w:r>
      <w:r w:rsidR="00C93EB6">
        <w:t xml:space="preserve"> </w:t>
      </w:r>
      <w:r>
        <w:t>term</w:t>
      </w:r>
      <w:r w:rsidR="00C93EB6">
        <w:t xml:space="preserve"> </w:t>
      </w:r>
      <w:r>
        <w:t>‘version’</w:t>
      </w:r>
      <w:r w:rsidR="00C93EB6">
        <w:t xml:space="preserve"> </w:t>
      </w:r>
      <w:r>
        <w:t>also</w:t>
      </w:r>
      <w:r w:rsidR="00C93EB6">
        <w:t xml:space="preserve"> </w:t>
      </w:r>
      <w:r>
        <w:t>means</w:t>
      </w:r>
      <w:r w:rsidR="00C93EB6">
        <w:t xml:space="preserve"> </w:t>
      </w:r>
      <w:r>
        <w:t>a</w:t>
      </w:r>
      <w:r w:rsidR="00C93EB6">
        <w:t xml:space="preserve"> </w:t>
      </w:r>
      <w:r>
        <w:t>translation</w:t>
      </w:r>
      <w:r w:rsidR="00C93EB6">
        <w:t xml:space="preserve"> </w:t>
      </w:r>
      <w:r>
        <w:t>in</w:t>
      </w:r>
      <w:r w:rsidR="00C93EB6">
        <w:t xml:space="preserve"> </w:t>
      </w:r>
      <w:r>
        <w:t>the</w:t>
      </w:r>
      <w:r w:rsidR="00C93EB6">
        <w:t xml:space="preserve"> </w:t>
      </w:r>
      <w:r>
        <w:t>context</w:t>
      </w:r>
      <w:r w:rsidR="00C93EB6">
        <w:t xml:space="preserve"> </w:t>
      </w:r>
      <w:r>
        <w:t>of</w:t>
      </w:r>
      <w:r w:rsidR="00C93EB6">
        <w:t xml:space="preserve"> </w:t>
      </w:r>
      <w:r>
        <w:t>textual</w:t>
      </w:r>
      <w:r w:rsidR="00C93EB6">
        <w:t xml:space="preserve"> </w:t>
      </w:r>
      <w:r>
        <w:t>studies.</w:t>
      </w:r>
      <w:r w:rsidR="00C93EB6">
        <w:t xml:space="preserve"> </w:t>
      </w:r>
    </w:p>
    <w:p w14:paraId="49B4DF2D" w14:textId="77777777" w:rsidR="00FC4AA2" w:rsidRDefault="00FC4AA2" w:rsidP="00BA272F">
      <w:pPr>
        <w:pStyle w:val="AuthBullet"/>
      </w:pPr>
      <w:r>
        <w:t>From</w:t>
      </w:r>
      <w:r w:rsidR="00C93EB6">
        <w:t xml:space="preserve"> </w:t>
      </w:r>
      <w:r>
        <w:t>the</w:t>
      </w:r>
      <w:r w:rsidR="00C93EB6">
        <w:t xml:space="preserve"> </w:t>
      </w:r>
      <w:r>
        <w:t>‘Church</w:t>
      </w:r>
      <w:r w:rsidR="00C93EB6">
        <w:t xml:space="preserve"> </w:t>
      </w:r>
      <w:r>
        <w:t>Fathers’,</w:t>
      </w:r>
      <w:r w:rsidR="00C93EB6">
        <w:t xml:space="preserve"> </w:t>
      </w:r>
      <w:r>
        <w:t>who</w:t>
      </w:r>
      <w:r w:rsidR="00C93EB6">
        <w:t xml:space="preserve"> </w:t>
      </w:r>
      <w:r>
        <w:t>were</w:t>
      </w:r>
      <w:r w:rsidR="00C93EB6">
        <w:t xml:space="preserve"> </w:t>
      </w:r>
      <w:r>
        <w:t>early</w:t>
      </w:r>
      <w:r w:rsidR="00C93EB6">
        <w:t xml:space="preserve"> </w:t>
      </w:r>
      <w:r>
        <w:t>commentators.</w:t>
      </w:r>
      <w:r w:rsidR="00C93EB6">
        <w:t xml:space="preserve"> </w:t>
      </w:r>
      <w:r>
        <w:t>A</w:t>
      </w:r>
      <w:r w:rsidR="00C93EB6">
        <w:t xml:space="preserve"> </w:t>
      </w:r>
      <w:r>
        <w:t>reference</w:t>
      </w:r>
      <w:r w:rsidR="00C93EB6">
        <w:t xml:space="preserve"> </w:t>
      </w:r>
      <w:r>
        <w:t>to</w:t>
      </w:r>
      <w:r w:rsidR="00C93EB6">
        <w:t xml:space="preserve"> </w:t>
      </w:r>
      <w:r>
        <w:t>a</w:t>
      </w:r>
      <w:r w:rsidR="00C93EB6">
        <w:t xml:space="preserve"> </w:t>
      </w:r>
      <w:r>
        <w:t>Church</w:t>
      </w:r>
      <w:r w:rsidR="00C93EB6">
        <w:t xml:space="preserve"> </w:t>
      </w:r>
      <w:r>
        <w:t>Father</w:t>
      </w:r>
      <w:r w:rsidR="00C93EB6">
        <w:t xml:space="preserve"> </w:t>
      </w:r>
      <w:r>
        <w:t>is</w:t>
      </w:r>
      <w:r w:rsidR="00C93EB6">
        <w:t xml:space="preserve"> </w:t>
      </w:r>
      <w:r>
        <w:t>sometimes</w:t>
      </w:r>
      <w:r w:rsidR="00C93EB6">
        <w:t xml:space="preserve"> </w:t>
      </w:r>
      <w:r>
        <w:t>referred</w:t>
      </w:r>
      <w:r w:rsidR="00C93EB6">
        <w:t xml:space="preserve"> </w:t>
      </w:r>
      <w:r>
        <w:t>to</w:t>
      </w:r>
      <w:r w:rsidR="00C93EB6">
        <w:t xml:space="preserve"> </w:t>
      </w:r>
      <w:r>
        <w:t>as</w:t>
      </w:r>
      <w:r w:rsidR="00C93EB6">
        <w:t xml:space="preserve"> </w:t>
      </w:r>
      <w:r>
        <w:t>a</w:t>
      </w:r>
      <w:r w:rsidR="00C93EB6">
        <w:t xml:space="preserve"> </w:t>
      </w:r>
      <w:r>
        <w:t>‘patristic</w:t>
      </w:r>
      <w:r w:rsidR="00C93EB6">
        <w:t xml:space="preserve"> </w:t>
      </w:r>
      <w:r>
        <w:t>reference’.</w:t>
      </w:r>
    </w:p>
    <w:p w14:paraId="3AE2A4B4" w14:textId="77777777" w:rsidR="00FC4AA2" w:rsidRDefault="00FC4AA2" w:rsidP="00BA272F">
      <w:pPr>
        <w:pStyle w:val="AuthBullet"/>
      </w:pPr>
      <w:r>
        <w:t>From</w:t>
      </w:r>
      <w:r w:rsidR="00C93EB6">
        <w:t xml:space="preserve"> </w:t>
      </w:r>
      <w:r>
        <w:t>lectionaries.</w:t>
      </w:r>
      <w:r w:rsidR="00C93EB6">
        <w:t xml:space="preserve"> </w:t>
      </w:r>
      <w:r>
        <w:t>A</w:t>
      </w:r>
      <w:r w:rsidR="00C93EB6">
        <w:t xml:space="preserve"> </w:t>
      </w:r>
      <w:r>
        <w:t>lectionary</w:t>
      </w:r>
      <w:r w:rsidR="00C93EB6">
        <w:t xml:space="preserve"> </w:t>
      </w:r>
      <w:r>
        <w:t>is</w:t>
      </w:r>
      <w:r w:rsidR="00C93EB6">
        <w:t xml:space="preserve"> </w:t>
      </w:r>
      <w:r>
        <w:t>a</w:t>
      </w:r>
      <w:r w:rsidR="00C93EB6">
        <w:t xml:space="preserve"> </w:t>
      </w:r>
      <w:r>
        <w:t>book</w:t>
      </w:r>
      <w:r w:rsidR="00C93EB6">
        <w:t xml:space="preserve"> </w:t>
      </w:r>
      <w:r>
        <w:t>of</w:t>
      </w:r>
      <w:r w:rsidR="00C93EB6">
        <w:t xml:space="preserve"> </w:t>
      </w:r>
      <w:r>
        <w:t>Bible</w:t>
      </w:r>
      <w:r w:rsidR="00C93EB6">
        <w:t xml:space="preserve"> </w:t>
      </w:r>
      <w:r>
        <w:t>readings</w:t>
      </w:r>
      <w:r w:rsidR="00C93EB6">
        <w:t xml:space="preserve"> </w:t>
      </w:r>
      <w:r>
        <w:t>for</w:t>
      </w:r>
      <w:r w:rsidR="00C93EB6">
        <w:t xml:space="preserve"> </w:t>
      </w:r>
      <w:r>
        <w:t>church</w:t>
      </w:r>
      <w:r w:rsidR="00C93EB6">
        <w:t xml:space="preserve"> </w:t>
      </w:r>
      <w:r>
        <w:t>service</w:t>
      </w:r>
      <w:r w:rsidR="00C93EB6">
        <w:t xml:space="preserve"> </w:t>
      </w:r>
      <w:r>
        <w:t>use,</w:t>
      </w:r>
      <w:r w:rsidR="00C93EB6">
        <w:t xml:space="preserve"> </w:t>
      </w:r>
      <w:r>
        <w:t>arranged</w:t>
      </w:r>
      <w:r w:rsidR="00C93EB6">
        <w:t xml:space="preserve"> </w:t>
      </w:r>
      <w:r>
        <w:t>according</w:t>
      </w:r>
      <w:r w:rsidR="00C93EB6">
        <w:t xml:space="preserve"> </w:t>
      </w:r>
      <w:r>
        <w:t>to</w:t>
      </w:r>
      <w:r w:rsidR="00C93EB6">
        <w:t xml:space="preserve"> </w:t>
      </w:r>
      <w:r>
        <w:t>the</w:t>
      </w:r>
      <w:r w:rsidR="00C93EB6">
        <w:t xml:space="preserve"> </w:t>
      </w:r>
      <w:r>
        <w:t>date</w:t>
      </w:r>
      <w:r w:rsidR="00C93EB6">
        <w:t xml:space="preserve"> </w:t>
      </w:r>
      <w:r>
        <w:t>when</w:t>
      </w:r>
      <w:r w:rsidR="00C93EB6">
        <w:t xml:space="preserve"> </w:t>
      </w:r>
      <w:r>
        <w:t>read.</w:t>
      </w:r>
      <w:r w:rsidR="00C93EB6">
        <w:t xml:space="preserve"> </w:t>
      </w:r>
      <w:r>
        <w:t>A</w:t>
      </w:r>
      <w:r w:rsidR="00C93EB6">
        <w:t xml:space="preserve"> </w:t>
      </w:r>
      <w:r>
        <w:t>lectionary</w:t>
      </w:r>
      <w:r w:rsidR="00C93EB6">
        <w:t xml:space="preserve"> </w:t>
      </w:r>
      <w:r>
        <w:t>may</w:t>
      </w:r>
      <w:r w:rsidR="00C93EB6">
        <w:t xml:space="preserve"> </w:t>
      </w:r>
      <w:r>
        <w:t>be</w:t>
      </w:r>
      <w:r w:rsidR="00C93EB6">
        <w:t xml:space="preserve"> </w:t>
      </w:r>
      <w:r>
        <w:t>a</w:t>
      </w:r>
      <w:r w:rsidR="00C93EB6">
        <w:t xml:space="preserve"> </w:t>
      </w:r>
      <w:r>
        <w:t>list</w:t>
      </w:r>
      <w:r w:rsidR="00C93EB6">
        <w:t xml:space="preserve"> </w:t>
      </w:r>
      <w:r>
        <w:t>of</w:t>
      </w:r>
      <w:r w:rsidR="00C93EB6">
        <w:t xml:space="preserve"> </w:t>
      </w:r>
      <w:r>
        <w:t>the</w:t>
      </w:r>
      <w:r w:rsidR="00C93EB6">
        <w:t xml:space="preserve"> </w:t>
      </w:r>
      <w:r>
        <w:t>verses</w:t>
      </w:r>
      <w:r w:rsidR="00C93EB6">
        <w:t xml:space="preserve"> </w:t>
      </w:r>
      <w:r>
        <w:t>to</w:t>
      </w:r>
      <w:r w:rsidR="00C93EB6">
        <w:t xml:space="preserve"> </w:t>
      </w:r>
      <w:r>
        <w:t>be</w:t>
      </w:r>
      <w:r w:rsidR="00C93EB6">
        <w:t xml:space="preserve"> </w:t>
      </w:r>
      <w:r>
        <w:t>read</w:t>
      </w:r>
      <w:r w:rsidR="00C93EB6">
        <w:t xml:space="preserve"> </w:t>
      </w:r>
      <w:r>
        <w:t>(an</w:t>
      </w:r>
      <w:r w:rsidR="00C93EB6">
        <w:t xml:space="preserve"> </w:t>
      </w:r>
      <w:r>
        <w:t>eclogadion</w:t>
      </w:r>
      <w:r w:rsidR="00C93EB6">
        <w:t xml:space="preserve"> </w:t>
      </w:r>
      <w:r>
        <w:t>or</w:t>
      </w:r>
      <w:r w:rsidR="00C93EB6">
        <w:t xml:space="preserve"> </w:t>
      </w:r>
      <w:r>
        <w:t>synaxarion)</w:t>
      </w:r>
      <w:r w:rsidR="00C93EB6">
        <w:t xml:space="preserve"> </w:t>
      </w:r>
      <w:r>
        <w:t>or</w:t>
      </w:r>
      <w:r w:rsidR="00C93EB6">
        <w:t xml:space="preserve"> </w:t>
      </w:r>
      <w:r>
        <w:t>a</w:t>
      </w:r>
      <w:r w:rsidR="00C93EB6">
        <w:t xml:space="preserve"> </w:t>
      </w:r>
      <w:r>
        <w:t>book</w:t>
      </w:r>
      <w:r w:rsidR="00C93EB6">
        <w:t xml:space="preserve"> </w:t>
      </w:r>
      <w:r>
        <w:t>of</w:t>
      </w:r>
      <w:r w:rsidR="00C93EB6">
        <w:t xml:space="preserve"> </w:t>
      </w:r>
      <w:r>
        <w:t>the</w:t>
      </w:r>
      <w:r w:rsidR="00C93EB6">
        <w:t xml:space="preserve"> </w:t>
      </w:r>
      <w:r>
        <w:t>full</w:t>
      </w:r>
      <w:r w:rsidR="00C93EB6">
        <w:t xml:space="preserve"> </w:t>
      </w:r>
      <w:r>
        <w:t>readings</w:t>
      </w:r>
      <w:r w:rsidR="00651F17">
        <w:t>,</w:t>
      </w:r>
      <w:r w:rsidR="00C93EB6">
        <w:t xml:space="preserve"> </w:t>
      </w:r>
      <w:r w:rsidR="00651F17">
        <w:t>in</w:t>
      </w:r>
      <w:r w:rsidR="00C93EB6">
        <w:t xml:space="preserve"> </w:t>
      </w:r>
      <w:r w:rsidR="00651F17">
        <w:t>which</w:t>
      </w:r>
      <w:r w:rsidR="00C93EB6">
        <w:t xml:space="preserve"> </w:t>
      </w:r>
      <w:r w:rsidR="00651F17">
        <w:t>case</w:t>
      </w:r>
      <w:r w:rsidR="00C93EB6">
        <w:t xml:space="preserve"> </w:t>
      </w:r>
      <w:r w:rsidR="00651F17">
        <w:t>where</w:t>
      </w:r>
      <w:r w:rsidR="00C93EB6">
        <w:t xml:space="preserve"> </w:t>
      </w:r>
      <w:r w:rsidR="00651F17">
        <w:t>the</w:t>
      </w:r>
      <w:r w:rsidR="00C93EB6">
        <w:t xml:space="preserve"> </w:t>
      </w:r>
      <w:r w:rsidR="00651F17">
        <w:t>content</w:t>
      </w:r>
      <w:r w:rsidR="00C93EB6">
        <w:t xml:space="preserve"> </w:t>
      </w:r>
      <w:r w:rsidR="00651F17">
        <w:t>is</w:t>
      </w:r>
      <w:r w:rsidR="00C93EB6">
        <w:t xml:space="preserve"> </w:t>
      </w:r>
      <w:r w:rsidR="00651F17">
        <w:t>from</w:t>
      </w:r>
      <w:r w:rsidR="00C93EB6">
        <w:t xml:space="preserve"> </w:t>
      </w:r>
      <w:r w:rsidR="00651F17">
        <w:t>the</w:t>
      </w:r>
      <w:r w:rsidR="00C93EB6">
        <w:t xml:space="preserve"> </w:t>
      </w:r>
      <w:r w:rsidR="00651F17">
        <w:t>Gospels</w:t>
      </w:r>
      <w:r w:rsidR="00C93EB6">
        <w:t xml:space="preserve"> </w:t>
      </w:r>
      <w:r w:rsidR="00651F17">
        <w:t>(and</w:t>
      </w:r>
      <w:r w:rsidR="00C93EB6">
        <w:t xml:space="preserve"> </w:t>
      </w:r>
      <w:r w:rsidR="00651F17">
        <w:t>maybe</w:t>
      </w:r>
      <w:r w:rsidR="00C93EB6">
        <w:t xml:space="preserve"> </w:t>
      </w:r>
      <w:r w:rsidR="00651F17">
        <w:t>more),</w:t>
      </w:r>
      <w:r w:rsidR="00C93EB6">
        <w:t xml:space="preserve"> </w:t>
      </w:r>
      <w:r w:rsidR="00651F17">
        <w:t>the</w:t>
      </w:r>
      <w:r w:rsidR="00C93EB6">
        <w:t xml:space="preserve"> </w:t>
      </w:r>
      <w:r w:rsidR="00651F17">
        <w:t>book</w:t>
      </w:r>
      <w:r w:rsidR="00C93EB6">
        <w:t xml:space="preserve"> </w:t>
      </w:r>
      <w:r w:rsidR="00651F17">
        <w:t>is</w:t>
      </w:r>
      <w:r w:rsidR="00C93EB6">
        <w:t xml:space="preserve"> </w:t>
      </w:r>
      <w:r w:rsidR="00651F17">
        <w:t>known</w:t>
      </w:r>
      <w:r w:rsidR="00C93EB6">
        <w:t xml:space="preserve"> </w:t>
      </w:r>
      <w:r w:rsidR="00651F17">
        <w:t>as</w:t>
      </w:r>
      <w:r w:rsidR="00C93EB6">
        <w:t xml:space="preserve"> </w:t>
      </w:r>
      <w:r>
        <w:t>an</w:t>
      </w:r>
      <w:r w:rsidR="00C93EB6">
        <w:t xml:space="preserve"> </w:t>
      </w:r>
      <w:r>
        <w:t>evangelistarion</w:t>
      </w:r>
      <w:r w:rsidR="00651F17">
        <w:t>,</w:t>
      </w:r>
      <w:r w:rsidR="00C93EB6">
        <w:t xml:space="preserve"> </w:t>
      </w:r>
      <w:r w:rsidR="00651F17">
        <w:t>and</w:t>
      </w:r>
      <w:r w:rsidR="00C93EB6">
        <w:t xml:space="preserve"> </w:t>
      </w:r>
      <w:r w:rsidR="00651F17">
        <w:t>when</w:t>
      </w:r>
      <w:r w:rsidR="00C93EB6">
        <w:t xml:space="preserve"> </w:t>
      </w:r>
      <w:r w:rsidR="00651F17">
        <w:t>the</w:t>
      </w:r>
      <w:r w:rsidR="00C93EB6">
        <w:t xml:space="preserve"> </w:t>
      </w:r>
      <w:r w:rsidR="00651F17">
        <w:t>content</w:t>
      </w:r>
      <w:r w:rsidR="00C93EB6">
        <w:t xml:space="preserve"> </w:t>
      </w:r>
      <w:r w:rsidR="00651F17">
        <w:t>is</w:t>
      </w:r>
      <w:r w:rsidR="00C93EB6">
        <w:t xml:space="preserve"> </w:t>
      </w:r>
      <w:r w:rsidR="00651F17">
        <w:t>from</w:t>
      </w:r>
      <w:r w:rsidR="00C93EB6">
        <w:t xml:space="preserve"> </w:t>
      </w:r>
      <w:r w:rsidR="00651F17">
        <w:t>the</w:t>
      </w:r>
      <w:r w:rsidR="00C93EB6">
        <w:t xml:space="preserve"> </w:t>
      </w:r>
      <w:r w:rsidR="00651F17">
        <w:t>Acts</w:t>
      </w:r>
      <w:r w:rsidR="00C93EB6">
        <w:t xml:space="preserve"> </w:t>
      </w:r>
      <w:r w:rsidR="00651F17">
        <w:t>of</w:t>
      </w:r>
      <w:r w:rsidR="00C93EB6">
        <w:t xml:space="preserve"> </w:t>
      </w:r>
      <w:r w:rsidR="00651F17">
        <w:t>the</w:t>
      </w:r>
      <w:r w:rsidR="00C93EB6">
        <w:t xml:space="preserve"> </w:t>
      </w:r>
      <w:r w:rsidR="00651F17">
        <w:t>Apostles</w:t>
      </w:r>
      <w:r w:rsidR="00C93EB6">
        <w:t xml:space="preserve"> </w:t>
      </w:r>
      <w:r w:rsidR="00651F17">
        <w:t>and</w:t>
      </w:r>
      <w:r w:rsidR="00C93EB6">
        <w:t xml:space="preserve"> </w:t>
      </w:r>
      <w:r w:rsidR="00651F17">
        <w:t>Epistles,</w:t>
      </w:r>
      <w:r w:rsidR="00C93EB6">
        <w:t xml:space="preserve"> </w:t>
      </w:r>
      <w:r w:rsidR="00651F17">
        <w:t>it</w:t>
      </w:r>
      <w:r w:rsidR="00C93EB6">
        <w:t xml:space="preserve"> </w:t>
      </w:r>
      <w:r w:rsidR="00651F17">
        <w:t>is</w:t>
      </w:r>
      <w:r w:rsidR="00C93EB6">
        <w:t xml:space="preserve"> </w:t>
      </w:r>
      <w:r w:rsidR="00651F17">
        <w:t>known</w:t>
      </w:r>
      <w:r w:rsidR="00C93EB6">
        <w:t xml:space="preserve"> </w:t>
      </w:r>
      <w:r w:rsidR="00651F17">
        <w:t>as</w:t>
      </w:r>
      <w:r w:rsidR="00C93EB6">
        <w:t xml:space="preserve"> </w:t>
      </w:r>
      <w:r w:rsidR="00651F17">
        <w:t>an</w:t>
      </w:r>
      <w:r w:rsidR="00C93EB6">
        <w:t xml:space="preserve"> </w:t>
      </w:r>
      <w:r w:rsidR="00651F17">
        <w:t>Apostolos</w:t>
      </w:r>
      <w:r w:rsidR="00C93EB6">
        <w:t xml:space="preserve"> </w:t>
      </w:r>
      <w:r w:rsidR="00651F17">
        <w:t>or</w:t>
      </w:r>
      <w:r w:rsidR="00C93EB6">
        <w:t xml:space="preserve"> </w:t>
      </w:r>
      <w:r w:rsidR="00651F17">
        <w:t>Praxapostolos.</w:t>
      </w:r>
    </w:p>
    <w:p w14:paraId="23D561B0" w14:textId="77777777" w:rsidR="00FC4AA2" w:rsidRDefault="00FC4AA2" w:rsidP="00E00AF3">
      <w:pPr>
        <w:pStyle w:val="AuthNormal"/>
      </w:pPr>
    </w:p>
    <w:p w14:paraId="4C115DAD" w14:textId="77777777" w:rsidR="00FC4AA2" w:rsidRDefault="00FC4AA2" w:rsidP="00E00AF3">
      <w:pPr>
        <w:pStyle w:val="AuthNormal"/>
      </w:pPr>
      <w:r>
        <w:t>Very</w:t>
      </w:r>
      <w:r w:rsidR="00C93EB6">
        <w:t xml:space="preserve"> </w:t>
      </w:r>
      <w:r>
        <w:t>few</w:t>
      </w:r>
      <w:r w:rsidR="00C93EB6">
        <w:t xml:space="preserve"> </w:t>
      </w:r>
      <w:r>
        <w:t>manuscripts</w:t>
      </w:r>
      <w:r w:rsidR="00C93EB6">
        <w:t xml:space="preserve"> </w:t>
      </w:r>
      <w:r>
        <w:t>are</w:t>
      </w:r>
      <w:r w:rsidR="00C93EB6">
        <w:t xml:space="preserve"> </w:t>
      </w:r>
      <w:r>
        <w:t>dated,</w:t>
      </w:r>
      <w:r w:rsidR="00C93EB6">
        <w:t xml:space="preserve"> </w:t>
      </w:r>
      <w:r>
        <w:t>the</w:t>
      </w:r>
      <w:r w:rsidR="00C93EB6">
        <w:t xml:space="preserve"> </w:t>
      </w:r>
      <w:r>
        <w:t>earliest</w:t>
      </w:r>
      <w:r w:rsidR="00C93EB6">
        <w:t xml:space="preserve"> </w:t>
      </w:r>
      <w:r>
        <w:t>dated</w:t>
      </w:r>
      <w:r w:rsidR="00C93EB6">
        <w:t xml:space="preserve"> </w:t>
      </w:r>
      <w:r>
        <w:t>one</w:t>
      </w:r>
      <w:r w:rsidR="00C93EB6">
        <w:t xml:space="preserve"> </w:t>
      </w:r>
      <w:r>
        <w:t>being</w:t>
      </w:r>
      <w:r w:rsidR="00C93EB6">
        <w:t xml:space="preserve"> </w:t>
      </w:r>
      <w:r>
        <w:t>a</w:t>
      </w:r>
      <w:r w:rsidR="00C93EB6">
        <w:t xml:space="preserve"> </w:t>
      </w:r>
      <w:r>
        <w:t>ninth</w:t>
      </w:r>
      <w:r w:rsidR="00C93EB6">
        <w:t xml:space="preserve"> </w:t>
      </w:r>
      <w:r>
        <w:t>century</w:t>
      </w:r>
      <w:r w:rsidR="00C93EB6">
        <w:t xml:space="preserve"> </w:t>
      </w:r>
      <w:r>
        <w:t>cursive</w:t>
      </w:r>
      <w:r>
        <w:rPr>
          <w:rStyle w:val="FootnoteReference"/>
        </w:rPr>
        <w:footnoteReference w:id="33"/>
      </w:r>
      <w:r>
        <w:t>.</w:t>
      </w:r>
      <w:r w:rsidR="00C93EB6">
        <w:t xml:space="preserve"> </w:t>
      </w:r>
      <w:r>
        <w:t>In</w:t>
      </w:r>
      <w:r w:rsidR="00C93EB6">
        <w:t xml:space="preserve"> </w:t>
      </w:r>
      <w:r>
        <w:t>contrast,</w:t>
      </w:r>
      <w:r w:rsidR="00C93EB6">
        <w:t xml:space="preserve"> </w:t>
      </w:r>
      <w:r>
        <w:t>the</w:t>
      </w:r>
      <w:r w:rsidR="00C93EB6">
        <w:t xml:space="preserve"> </w:t>
      </w:r>
      <w:r>
        <w:t>dates</w:t>
      </w:r>
      <w:r w:rsidR="00C93EB6">
        <w:t xml:space="preserve"> </w:t>
      </w:r>
      <w:r>
        <w:t>of</w:t>
      </w:r>
      <w:r w:rsidR="00C93EB6">
        <w:t xml:space="preserve"> </w:t>
      </w:r>
      <w:r>
        <w:t>Church</w:t>
      </w:r>
      <w:r w:rsidR="00C93EB6">
        <w:t xml:space="preserve"> </w:t>
      </w:r>
      <w:r>
        <w:t>Fathers</w:t>
      </w:r>
      <w:r w:rsidR="00C93EB6">
        <w:t xml:space="preserve"> </w:t>
      </w:r>
      <w:r>
        <w:t>are</w:t>
      </w:r>
      <w:r w:rsidR="00C93EB6">
        <w:t xml:space="preserve"> </w:t>
      </w:r>
      <w:r>
        <w:t>often</w:t>
      </w:r>
      <w:r w:rsidR="00C93EB6">
        <w:t xml:space="preserve"> </w:t>
      </w:r>
      <w:r>
        <w:t>known</w:t>
      </w:r>
      <w:r w:rsidR="00C93EB6">
        <w:t xml:space="preserve"> </w:t>
      </w:r>
      <w:r>
        <w:t>precisely.</w:t>
      </w:r>
    </w:p>
    <w:p w14:paraId="51438D4A" w14:textId="77777777" w:rsidR="00FC4AA2" w:rsidRDefault="00FC4AA2" w:rsidP="00E00AF3">
      <w:pPr>
        <w:pStyle w:val="AuthNormal"/>
      </w:pPr>
    </w:p>
    <w:p w14:paraId="279028C0" w14:textId="77777777" w:rsidR="00FC4AA2" w:rsidRDefault="00FC4AA2" w:rsidP="00E00AF3">
      <w:pPr>
        <w:pStyle w:val="AuthHeadingB"/>
        <w:rPr>
          <w:i/>
          <w:sz w:val="10"/>
        </w:rPr>
      </w:pPr>
      <w:r>
        <w:rPr>
          <w:i/>
        </w:rPr>
        <w:t>How</w:t>
      </w:r>
      <w:r w:rsidR="00C93EB6">
        <w:rPr>
          <w:i/>
        </w:rPr>
        <w:t xml:space="preserve"> </w:t>
      </w:r>
      <w:r>
        <w:rPr>
          <w:i/>
        </w:rPr>
        <w:t>are</w:t>
      </w:r>
      <w:r w:rsidR="00C93EB6">
        <w:rPr>
          <w:i/>
        </w:rPr>
        <w:t xml:space="preserve"> </w:t>
      </w:r>
      <w:r>
        <w:rPr>
          <w:i/>
        </w:rPr>
        <w:t>manuscripts</w:t>
      </w:r>
      <w:r w:rsidR="00C93EB6">
        <w:rPr>
          <w:i/>
        </w:rPr>
        <w:t xml:space="preserve"> </w:t>
      </w:r>
      <w:r>
        <w:rPr>
          <w:i/>
        </w:rPr>
        <w:t>dated?</w:t>
      </w:r>
    </w:p>
    <w:p w14:paraId="7946838C" w14:textId="1162F7E5" w:rsidR="00FC4AA2" w:rsidRPr="00EC3247" w:rsidRDefault="00FC4AA2" w:rsidP="00E00AF3">
      <w:pPr>
        <w:pStyle w:val="AuthNormal"/>
        <w:spacing w:after="60"/>
      </w:pPr>
      <w:r>
        <w:t>The</w:t>
      </w:r>
      <w:r w:rsidR="00C93EB6">
        <w:t xml:space="preserve"> </w:t>
      </w:r>
      <w:r>
        <w:t>subject</w:t>
      </w:r>
      <w:r w:rsidR="00C93EB6">
        <w:t xml:space="preserve"> </w:t>
      </w:r>
      <w:r>
        <w:t>is</w:t>
      </w:r>
      <w:r w:rsidR="00C93EB6">
        <w:t xml:space="preserve"> </w:t>
      </w:r>
      <w:r>
        <w:t>rather</w:t>
      </w:r>
      <w:r w:rsidR="00C93EB6">
        <w:t xml:space="preserve"> </w:t>
      </w:r>
      <w:r>
        <w:t>technical</w:t>
      </w:r>
      <w:r w:rsidR="00C93EB6">
        <w:t xml:space="preserve"> </w:t>
      </w:r>
      <w:r>
        <w:t>and</w:t>
      </w:r>
      <w:r w:rsidR="00C93EB6">
        <w:t xml:space="preserve"> </w:t>
      </w:r>
      <w:r>
        <w:t>detail</w:t>
      </w:r>
      <w:r w:rsidR="00C93EB6">
        <w:t xml:space="preserve"> </w:t>
      </w:r>
      <w:r>
        <w:t>would</w:t>
      </w:r>
      <w:r w:rsidR="00C93EB6">
        <w:t xml:space="preserve"> </w:t>
      </w:r>
      <w:r>
        <w:t>be</w:t>
      </w:r>
      <w:r w:rsidR="00C93EB6">
        <w:t xml:space="preserve"> </w:t>
      </w:r>
      <w:r>
        <w:t>out</w:t>
      </w:r>
      <w:r w:rsidR="00C93EB6">
        <w:t xml:space="preserve"> </w:t>
      </w:r>
      <w:r>
        <w:t>of</w:t>
      </w:r>
      <w:r w:rsidR="00C93EB6">
        <w:t xml:space="preserve"> </w:t>
      </w:r>
      <w:r>
        <w:t>the</w:t>
      </w:r>
      <w:r w:rsidR="00C93EB6">
        <w:t xml:space="preserve"> </w:t>
      </w:r>
      <w:r>
        <w:t>scope</w:t>
      </w:r>
      <w:r w:rsidR="00C93EB6">
        <w:t xml:space="preserve"> </w:t>
      </w:r>
      <w:r>
        <w:t>of</w:t>
      </w:r>
      <w:r w:rsidR="00C93EB6">
        <w:t xml:space="preserve"> </w:t>
      </w:r>
      <w:r>
        <w:t>this</w:t>
      </w:r>
      <w:r w:rsidR="00C93EB6">
        <w:t xml:space="preserve"> </w:t>
      </w:r>
      <w:r>
        <w:t>booklet.</w:t>
      </w:r>
      <w:r w:rsidR="00C93EB6">
        <w:t xml:space="preserve"> </w:t>
      </w:r>
      <w:r>
        <w:t>We</w:t>
      </w:r>
      <w:r w:rsidR="00C93EB6">
        <w:t xml:space="preserve"> </w:t>
      </w:r>
      <w:r>
        <w:t>mention</w:t>
      </w:r>
      <w:r w:rsidR="00C93EB6">
        <w:t xml:space="preserve"> </w:t>
      </w:r>
      <w:r>
        <w:t>some</w:t>
      </w:r>
      <w:r w:rsidR="00C93EB6">
        <w:t xml:space="preserve"> </w:t>
      </w:r>
      <w:r>
        <w:t>factors</w:t>
      </w:r>
      <w:r w:rsidR="00C93EB6">
        <w:t xml:space="preserve"> </w:t>
      </w:r>
      <w:r>
        <w:t>involved:</w:t>
      </w:r>
    </w:p>
    <w:p w14:paraId="21318194" w14:textId="77777777" w:rsidR="00FC4AA2" w:rsidRDefault="00FC4AA2" w:rsidP="00BA272F">
      <w:pPr>
        <w:pStyle w:val="AuthBullet"/>
      </w:pPr>
      <w:r>
        <w:t>writing</w:t>
      </w:r>
      <w:r w:rsidR="00C93EB6">
        <w:t xml:space="preserve"> </w:t>
      </w:r>
      <w:r>
        <w:t>materials</w:t>
      </w:r>
      <w:r w:rsidR="00C93EB6">
        <w:t xml:space="preserve"> </w:t>
      </w:r>
      <w:r>
        <w:t>(papyrus</w:t>
      </w:r>
      <w:r w:rsidR="00C93EB6">
        <w:t xml:space="preserve"> </w:t>
      </w:r>
      <w:r>
        <w:t>/</w:t>
      </w:r>
      <w:r w:rsidR="00C93EB6">
        <w:t xml:space="preserve"> </w:t>
      </w:r>
      <w:r>
        <w:t>parchment</w:t>
      </w:r>
      <w:r w:rsidR="00C93EB6">
        <w:t xml:space="preserve"> </w:t>
      </w:r>
      <w:r>
        <w:t>/</w:t>
      </w:r>
      <w:r w:rsidR="00C93EB6">
        <w:t xml:space="preserve"> </w:t>
      </w:r>
      <w:r>
        <w:t>vellum)</w:t>
      </w:r>
      <w:r w:rsidR="006958CA">
        <w:t>.</w:t>
      </w:r>
    </w:p>
    <w:p w14:paraId="0344DE04" w14:textId="77777777" w:rsidR="00FC4AA2" w:rsidRDefault="00FC4AA2" w:rsidP="00BA272F">
      <w:pPr>
        <w:pStyle w:val="AuthBullet"/>
      </w:pPr>
      <w:r>
        <w:t>shape</w:t>
      </w:r>
      <w:r w:rsidR="00C93EB6">
        <w:t xml:space="preserve"> </w:t>
      </w:r>
      <w:r>
        <w:t>of</w:t>
      </w:r>
      <w:r w:rsidR="00C93EB6">
        <w:t xml:space="preserve"> </w:t>
      </w:r>
      <w:r>
        <w:t>letters</w:t>
      </w:r>
      <w:r w:rsidR="006958CA">
        <w:t>.</w:t>
      </w:r>
    </w:p>
    <w:p w14:paraId="0405EB5D" w14:textId="77777777" w:rsidR="00FC4AA2" w:rsidRDefault="00FC4AA2" w:rsidP="00BA272F">
      <w:pPr>
        <w:pStyle w:val="AuthBullet"/>
      </w:pPr>
      <w:r>
        <w:t>use</w:t>
      </w:r>
      <w:r w:rsidR="00C93EB6">
        <w:t xml:space="preserve"> </w:t>
      </w:r>
      <w:r>
        <w:t>of</w:t>
      </w:r>
      <w:r w:rsidR="00C93EB6">
        <w:t xml:space="preserve"> </w:t>
      </w:r>
      <w:r>
        <w:t>spacing,</w:t>
      </w:r>
      <w:r w:rsidR="00C93EB6">
        <w:t xml:space="preserve"> </w:t>
      </w:r>
      <w:r>
        <w:t>verse</w:t>
      </w:r>
      <w:r w:rsidR="00C93EB6">
        <w:t xml:space="preserve"> </w:t>
      </w:r>
      <w:r>
        <w:t>divisions,</w:t>
      </w:r>
      <w:r w:rsidR="00C93EB6">
        <w:t xml:space="preserve"> </w:t>
      </w:r>
      <w:r>
        <w:t>breathings</w:t>
      </w:r>
      <w:r w:rsidR="00C93EB6">
        <w:t xml:space="preserve"> </w:t>
      </w:r>
      <w:r>
        <w:t>and</w:t>
      </w:r>
      <w:r w:rsidR="00C93EB6">
        <w:t xml:space="preserve"> </w:t>
      </w:r>
      <w:r>
        <w:t>accentuation</w:t>
      </w:r>
      <w:r w:rsidR="006958CA">
        <w:t>.</w:t>
      </w:r>
    </w:p>
    <w:p w14:paraId="72231332" w14:textId="77777777" w:rsidR="00FC4AA2" w:rsidRDefault="00FC4AA2" w:rsidP="00BA272F">
      <w:pPr>
        <w:pStyle w:val="AuthBullet"/>
      </w:pPr>
      <w:r>
        <w:t>presence/absence</w:t>
      </w:r>
      <w:r w:rsidR="00C93EB6">
        <w:t xml:space="preserve"> </w:t>
      </w:r>
      <w:r>
        <w:t>of</w:t>
      </w:r>
      <w:r w:rsidR="00C93EB6">
        <w:t xml:space="preserve"> </w:t>
      </w:r>
      <w:r>
        <w:t>well-known</w:t>
      </w:r>
      <w:r w:rsidR="00C93EB6">
        <w:t xml:space="preserve"> </w:t>
      </w:r>
      <w:r>
        <w:t>expository</w:t>
      </w:r>
      <w:r w:rsidR="00C93EB6">
        <w:t xml:space="preserve"> </w:t>
      </w:r>
      <w:r>
        <w:t>notes</w:t>
      </w:r>
      <w:r w:rsidR="006958CA">
        <w:t>.</w:t>
      </w:r>
    </w:p>
    <w:p w14:paraId="46A44FC7" w14:textId="77777777" w:rsidR="009F5E89" w:rsidRDefault="009F5E89" w:rsidP="00E00AF3">
      <w:pPr>
        <w:pStyle w:val="AuthNormal"/>
      </w:pPr>
      <w:r>
        <w:t>Scrivener</w:t>
      </w:r>
      <w:r w:rsidR="00C93EB6">
        <w:t xml:space="preserve"> </w:t>
      </w:r>
      <w:r>
        <w:t>dates</w:t>
      </w:r>
      <w:r w:rsidR="00C93EB6">
        <w:t xml:space="preserve"> </w:t>
      </w:r>
      <w:r>
        <w:t>manuscripts</w:t>
      </w:r>
      <w:r w:rsidR="00C93EB6">
        <w:t xml:space="preserve"> </w:t>
      </w:r>
      <w:r>
        <w:t>in</w:t>
      </w:r>
      <w:r w:rsidR="00C93EB6">
        <w:t xml:space="preserve"> </w:t>
      </w:r>
      <w:r>
        <w:t>[Scrivener-PI],</w:t>
      </w:r>
      <w:r w:rsidR="00C93EB6">
        <w:t xml:space="preserve"> </w:t>
      </w:r>
      <w:r>
        <w:t>but</w:t>
      </w:r>
      <w:r w:rsidR="00C93EB6">
        <w:t xml:space="preserve"> </w:t>
      </w:r>
      <w:r>
        <w:t>Wikipedia</w:t>
      </w:r>
      <w:r w:rsidR="00C93EB6">
        <w:t xml:space="preserve"> </w:t>
      </w:r>
      <w:r>
        <w:t>uses</w:t>
      </w:r>
      <w:r w:rsidR="00C93EB6">
        <w:t xml:space="preserve"> </w:t>
      </w:r>
      <w:r>
        <w:t>[INTF]</w:t>
      </w:r>
      <w:r w:rsidR="00C93EB6">
        <w:t xml:space="preserve"> </w:t>
      </w:r>
      <w:r>
        <w:t>dating,</w:t>
      </w:r>
      <w:r w:rsidR="00C93EB6">
        <w:t xml:space="preserve"> </w:t>
      </w:r>
      <w:r>
        <w:t>which</w:t>
      </w:r>
      <w:r w:rsidR="00C93EB6">
        <w:t xml:space="preserve"> </w:t>
      </w:r>
      <w:r>
        <w:t>can</w:t>
      </w:r>
      <w:r w:rsidR="00C93EB6">
        <w:t xml:space="preserve"> </w:t>
      </w:r>
      <w:r>
        <w:t>differ</w:t>
      </w:r>
      <w:r w:rsidR="00C93EB6">
        <w:t xml:space="preserve"> </w:t>
      </w:r>
      <w:r>
        <w:t>by</w:t>
      </w:r>
      <w:r w:rsidR="00C93EB6">
        <w:t xml:space="preserve"> </w:t>
      </w:r>
      <w:r>
        <w:t>2</w:t>
      </w:r>
      <w:r w:rsidR="00C93EB6">
        <w:t xml:space="preserve"> </w:t>
      </w:r>
      <w:r>
        <w:t>or</w:t>
      </w:r>
      <w:r w:rsidR="00C93EB6">
        <w:t xml:space="preserve"> </w:t>
      </w:r>
      <w:r>
        <w:t>3</w:t>
      </w:r>
      <w:r w:rsidR="00C93EB6">
        <w:t xml:space="preserve"> </w:t>
      </w:r>
      <w:r>
        <w:t>centuries</w:t>
      </w:r>
      <w:r w:rsidR="00810436">
        <w:t>.</w:t>
      </w:r>
      <w:r w:rsidR="00810436">
        <w:rPr>
          <w:rStyle w:val="FootnoteReference"/>
        </w:rPr>
        <w:footnoteReference w:id="34"/>
      </w:r>
    </w:p>
    <w:p w14:paraId="28956222" w14:textId="77777777" w:rsidR="00FC4AA2" w:rsidRDefault="00FC4AA2" w:rsidP="00E00AF3">
      <w:pPr>
        <w:pStyle w:val="AuthNormal"/>
        <w:rPr>
          <w:b/>
        </w:rPr>
      </w:pPr>
    </w:p>
    <w:p w14:paraId="05E267DB" w14:textId="77777777" w:rsidR="00FC4AA2" w:rsidRDefault="00FC4AA2" w:rsidP="00E00AF3">
      <w:pPr>
        <w:pStyle w:val="AuthHeadingB"/>
        <w:rPr>
          <w:i/>
        </w:rPr>
      </w:pPr>
      <w:r>
        <w:rPr>
          <w:i/>
        </w:rPr>
        <w:t>Manuscript</w:t>
      </w:r>
      <w:r w:rsidR="00C93EB6">
        <w:rPr>
          <w:i/>
        </w:rPr>
        <w:t xml:space="preserve"> </w:t>
      </w:r>
      <w:r>
        <w:rPr>
          <w:i/>
        </w:rPr>
        <w:t>naming</w:t>
      </w:r>
      <w:r w:rsidR="00C93EB6">
        <w:rPr>
          <w:i/>
        </w:rPr>
        <w:t xml:space="preserve"> </w:t>
      </w:r>
      <w:r>
        <w:rPr>
          <w:i/>
        </w:rPr>
        <w:t>and</w:t>
      </w:r>
      <w:r w:rsidR="00C93EB6">
        <w:rPr>
          <w:i/>
        </w:rPr>
        <w:t xml:space="preserve"> </w:t>
      </w:r>
      <w:r>
        <w:rPr>
          <w:i/>
        </w:rPr>
        <w:t>numbering</w:t>
      </w:r>
    </w:p>
    <w:p w14:paraId="59B6E432" w14:textId="77777777" w:rsidR="009F5E89" w:rsidRPr="009F5E89" w:rsidRDefault="009F5E89" w:rsidP="00E00AF3">
      <w:pPr>
        <w:pStyle w:val="AuthHeadingB"/>
        <w:rPr>
          <w:b w:val="0"/>
          <w:bCs/>
          <w:iCs/>
        </w:rPr>
      </w:pPr>
      <w:r>
        <w:rPr>
          <w:b w:val="0"/>
          <w:bCs/>
          <w:iCs/>
        </w:rPr>
        <w:t>Modern</w:t>
      </w:r>
      <w:r w:rsidR="00C93EB6">
        <w:rPr>
          <w:b w:val="0"/>
          <w:bCs/>
          <w:iCs/>
        </w:rPr>
        <w:t xml:space="preserve"> </w:t>
      </w:r>
      <w:r>
        <w:rPr>
          <w:b w:val="0"/>
          <w:bCs/>
          <w:iCs/>
        </w:rPr>
        <w:t>numbering</w:t>
      </w:r>
      <w:r w:rsidR="00C93EB6">
        <w:rPr>
          <w:b w:val="0"/>
          <w:bCs/>
          <w:iCs/>
        </w:rPr>
        <w:t xml:space="preserve"> </w:t>
      </w:r>
      <w:r>
        <w:rPr>
          <w:b w:val="0"/>
          <w:bCs/>
          <w:iCs/>
        </w:rPr>
        <w:t>is</w:t>
      </w:r>
      <w:r w:rsidR="00C93EB6">
        <w:rPr>
          <w:b w:val="0"/>
          <w:bCs/>
          <w:iCs/>
        </w:rPr>
        <w:t xml:space="preserve"> </w:t>
      </w:r>
      <w:r>
        <w:rPr>
          <w:b w:val="0"/>
          <w:bCs/>
          <w:iCs/>
        </w:rPr>
        <w:t>called</w:t>
      </w:r>
      <w:r w:rsidR="00C93EB6">
        <w:rPr>
          <w:b w:val="0"/>
          <w:bCs/>
          <w:iCs/>
        </w:rPr>
        <w:t xml:space="preserve"> </w:t>
      </w:r>
      <w:r>
        <w:rPr>
          <w:b w:val="0"/>
          <w:bCs/>
          <w:iCs/>
        </w:rPr>
        <w:t>GA</w:t>
      </w:r>
      <w:r w:rsidR="00C93EB6">
        <w:rPr>
          <w:b w:val="0"/>
          <w:bCs/>
          <w:iCs/>
        </w:rPr>
        <w:t xml:space="preserve"> </w:t>
      </w:r>
      <w:r>
        <w:rPr>
          <w:b w:val="0"/>
          <w:bCs/>
          <w:iCs/>
        </w:rPr>
        <w:t>(Gregory-Aland)</w:t>
      </w:r>
      <w:r w:rsidR="00C93EB6">
        <w:rPr>
          <w:b w:val="0"/>
          <w:bCs/>
          <w:iCs/>
        </w:rPr>
        <w:t xml:space="preserve"> </w:t>
      </w:r>
      <w:r>
        <w:rPr>
          <w:b w:val="0"/>
          <w:bCs/>
          <w:iCs/>
        </w:rPr>
        <w:t>numbering.</w:t>
      </w:r>
      <w:r w:rsidR="00C93EB6">
        <w:rPr>
          <w:b w:val="0"/>
          <w:bCs/>
          <w:iCs/>
        </w:rPr>
        <w:t xml:space="preserve"> </w:t>
      </w:r>
      <w:r>
        <w:rPr>
          <w:b w:val="0"/>
          <w:bCs/>
          <w:iCs/>
        </w:rPr>
        <w:t>To</w:t>
      </w:r>
      <w:r w:rsidR="00C93EB6">
        <w:rPr>
          <w:b w:val="0"/>
          <w:bCs/>
          <w:iCs/>
        </w:rPr>
        <w:t xml:space="preserve"> </w:t>
      </w:r>
      <w:r>
        <w:rPr>
          <w:b w:val="0"/>
          <w:bCs/>
          <w:iCs/>
        </w:rPr>
        <w:t>convert</w:t>
      </w:r>
      <w:r w:rsidR="00C93EB6">
        <w:rPr>
          <w:b w:val="0"/>
          <w:bCs/>
          <w:iCs/>
        </w:rPr>
        <w:t xml:space="preserve"> </w:t>
      </w:r>
      <w:r>
        <w:rPr>
          <w:b w:val="0"/>
          <w:bCs/>
          <w:iCs/>
        </w:rPr>
        <w:t>from</w:t>
      </w:r>
      <w:r w:rsidR="00C93EB6">
        <w:rPr>
          <w:b w:val="0"/>
          <w:bCs/>
          <w:iCs/>
        </w:rPr>
        <w:t xml:space="preserve"> </w:t>
      </w:r>
      <w:r>
        <w:rPr>
          <w:b w:val="0"/>
          <w:bCs/>
          <w:iCs/>
        </w:rPr>
        <w:t>Scrivener's</w:t>
      </w:r>
      <w:r w:rsidR="00C93EB6">
        <w:rPr>
          <w:b w:val="0"/>
          <w:bCs/>
          <w:iCs/>
        </w:rPr>
        <w:t xml:space="preserve"> </w:t>
      </w:r>
      <w:r>
        <w:rPr>
          <w:b w:val="0"/>
          <w:bCs/>
          <w:iCs/>
        </w:rPr>
        <w:t>numbering,</w:t>
      </w:r>
      <w:r w:rsidR="00C93EB6">
        <w:rPr>
          <w:b w:val="0"/>
          <w:bCs/>
          <w:iCs/>
        </w:rPr>
        <w:t xml:space="preserve"> </w:t>
      </w:r>
      <w:r>
        <w:rPr>
          <w:b w:val="0"/>
          <w:bCs/>
          <w:iCs/>
        </w:rPr>
        <w:t>see</w:t>
      </w:r>
      <w:r w:rsidR="00C93EB6">
        <w:rPr>
          <w:b w:val="0"/>
          <w:bCs/>
          <w:iCs/>
        </w:rPr>
        <w:t xml:space="preserve"> </w:t>
      </w:r>
      <w:r>
        <w:rPr>
          <w:b w:val="0"/>
          <w:bCs/>
          <w:iCs/>
        </w:rPr>
        <w:t>[Waltzmn],</w:t>
      </w:r>
      <w:r w:rsidR="00C93EB6">
        <w:rPr>
          <w:b w:val="0"/>
          <w:bCs/>
          <w:iCs/>
        </w:rPr>
        <w:t xml:space="preserve"> </w:t>
      </w:r>
      <w:r>
        <w:rPr>
          <w:b w:val="0"/>
          <w:bCs/>
          <w:iCs/>
        </w:rPr>
        <w:t>and</w:t>
      </w:r>
      <w:r w:rsidR="00C93EB6">
        <w:rPr>
          <w:b w:val="0"/>
          <w:bCs/>
          <w:iCs/>
        </w:rPr>
        <w:t xml:space="preserve"> </w:t>
      </w:r>
      <w:r>
        <w:rPr>
          <w:b w:val="0"/>
          <w:bCs/>
          <w:iCs/>
        </w:rPr>
        <w:t>for</w:t>
      </w:r>
      <w:r w:rsidR="00C93EB6">
        <w:rPr>
          <w:b w:val="0"/>
          <w:bCs/>
          <w:iCs/>
        </w:rPr>
        <w:t xml:space="preserve"> </w:t>
      </w:r>
      <w:r>
        <w:rPr>
          <w:b w:val="0"/>
          <w:bCs/>
          <w:iCs/>
        </w:rPr>
        <w:t>more</w:t>
      </w:r>
      <w:r w:rsidR="00C93EB6">
        <w:rPr>
          <w:b w:val="0"/>
          <w:bCs/>
          <w:iCs/>
        </w:rPr>
        <w:t xml:space="preserve"> </w:t>
      </w:r>
      <w:r>
        <w:rPr>
          <w:b w:val="0"/>
          <w:bCs/>
          <w:iCs/>
        </w:rPr>
        <w:t>detail,</w:t>
      </w:r>
      <w:r w:rsidR="00C93EB6">
        <w:rPr>
          <w:b w:val="0"/>
          <w:bCs/>
          <w:iCs/>
        </w:rPr>
        <w:t xml:space="preserve"> </w:t>
      </w:r>
      <w:r>
        <w:rPr>
          <w:b w:val="0"/>
          <w:bCs/>
          <w:iCs/>
        </w:rPr>
        <w:t>but</w:t>
      </w:r>
      <w:r w:rsidR="00C93EB6">
        <w:rPr>
          <w:b w:val="0"/>
          <w:bCs/>
          <w:iCs/>
        </w:rPr>
        <w:t xml:space="preserve"> </w:t>
      </w:r>
      <w:r>
        <w:rPr>
          <w:b w:val="0"/>
          <w:bCs/>
          <w:iCs/>
        </w:rPr>
        <w:t>occasionally</w:t>
      </w:r>
      <w:r w:rsidR="00C93EB6">
        <w:rPr>
          <w:b w:val="0"/>
          <w:bCs/>
          <w:iCs/>
        </w:rPr>
        <w:t xml:space="preserve"> </w:t>
      </w:r>
      <w:r>
        <w:rPr>
          <w:b w:val="0"/>
          <w:bCs/>
          <w:iCs/>
        </w:rPr>
        <w:t>outdated,</w:t>
      </w:r>
      <w:r w:rsidR="00C93EB6">
        <w:rPr>
          <w:b w:val="0"/>
          <w:bCs/>
          <w:iCs/>
        </w:rPr>
        <w:t xml:space="preserve"> </w:t>
      </w:r>
      <w:r>
        <w:rPr>
          <w:b w:val="0"/>
          <w:bCs/>
          <w:iCs/>
        </w:rPr>
        <w:t>[Gregory].</w:t>
      </w:r>
    </w:p>
    <w:p w14:paraId="585D2F60" w14:textId="77777777" w:rsidR="00FC4AA2" w:rsidRDefault="00FC4AA2" w:rsidP="00E00AF3">
      <w:pPr>
        <w:pStyle w:val="AuthNormal"/>
      </w:pPr>
      <w:r>
        <w:rPr>
          <w:u w:val="single"/>
        </w:rPr>
        <w:t>Greek</w:t>
      </w:r>
      <w:r w:rsidR="00C93EB6">
        <w:rPr>
          <w:u w:val="single"/>
        </w:rPr>
        <w:t xml:space="preserve"> </w:t>
      </w:r>
      <w:r>
        <w:rPr>
          <w:u w:val="single"/>
        </w:rPr>
        <w:t>Papyri</w:t>
      </w:r>
      <w:r w:rsidR="00C93EB6">
        <w:t xml:space="preserve"> </w:t>
      </w:r>
      <w:r>
        <w:t>are</w:t>
      </w:r>
      <w:r w:rsidR="00C93EB6">
        <w:t xml:space="preserve"> </w:t>
      </w:r>
      <w:r>
        <w:t>numbered</w:t>
      </w:r>
      <w:r w:rsidR="00C93EB6">
        <w:t xml:space="preserve"> </w:t>
      </w:r>
      <w:r>
        <w:t>as</w:t>
      </w:r>
      <w:r w:rsidR="00C93EB6">
        <w:t xml:space="preserve"> </w:t>
      </w:r>
      <w:r>
        <w:t>follows:</w:t>
      </w:r>
      <w:r w:rsidR="00C93EB6">
        <w:t xml:space="preserve"> </w:t>
      </w:r>
      <w:r w:rsidR="005578C0">
        <w:rPr>
          <w:rFonts w:ascii="Cambria Math" w:hAnsi="Cambria Math" w:cs="Cambria Math"/>
        </w:rPr>
        <w:t>𝔓</w:t>
      </w:r>
      <w:r>
        <w:rPr>
          <w:vertAlign w:val="superscript"/>
        </w:rPr>
        <w:t>1</w:t>
      </w:r>
      <w:r w:rsidR="00C93EB6">
        <w:t xml:space="preserve"> </w:t>
      </w:r>
      <w:r w:rsidR="005578C0">
        <w:rPr>
          <w:rFonts w:ascii="Cambria Math" w:hAnsi="Cambria Math" w:cs="Cambria Math"/>
        </w:rPr>
        <w:t>𝔓</w:t>
      </w:r>
      <w:r>
        <w:rPr>
          <w:vertAlign w:val="superscript"/>
        </w:rPr>
        <w:t>2</w:t>
      </w:r>
      <w:r w:rsidR="00C93EB6">
        <w:rPr>
          <w:rFonts w:ascii="Gothenburg" w:hAnsi="Gothenburg"/>
        </w:rPr>
        <w:t xml:space="preserve"> </w:t>
      </w:r>
      <w:r w:rsidR="005578C0">
        <w:rPr>
          <w:rFonts w:ascii="Cambria Math" w:hAnsi="Cambria Math" w:cs="Cambria Math"/>
        </w:rPr>
        <w:t>𝔓</w:t>
      </w:r>
      <w:r>
        <w:rPr>
          <w:vertAlign w:val="superscript"/>
        </w:rPr>
        <w:t>3</w:t>
      </w:r>
      <w:r w:rsidR="00C93EB6">
        <w:rPr>
          <w:rFonts w:ascii="Gothenburg" w:hAnsi="Gothenburg"/>
        </w:rPr>
        <w:t xml:space="preserve"> </w:t>
      </w:r>
      <w:r w:rsidR="005578C0">
        <w:rPr>
          <w:rFonts w:ascii="Cambria Math" w:hAnsi="Cambria Math" w:cs="Cambria Math"/>
        </w:rPr>
        <w:t>𝔓</w:t>
      </w:r>
      <w:r>
        <w:rPr>
          <w:vertAlign w:val="superscript"/>
        </w:rPr>
        <w:t>4</w:t>
      </w:r>
      <w:r w:rsidR="00C93EB6">
        <w:rPr>
          <w:rFonts w:ascii="Gothenburg" w:hAnsi="Gothenburg"/>
        </w:rPr>
        <w:t xml:space="preserve"> </w:t>
      </w:r>
      <w:r w:rsidR="005578C0">
        <w:rPr>
          <w:rFonts w:ascii="Cambria Math" w:hAnsi="Cambria Math" w:cs="Cambria Math"/>
        </w:rPr>
        <w:t>𝔓</w:t>
      </w:r>
      <w:r>
        <w:rPr>
          <w:vertAlign w:val="superscript"/>
        </w:rPr>
        <w:t>5</w:t>
      </w:r>
      <w:r w:rsidR="00C93EB6">
        <w:t xml:space="preserve"> </w:t>
      </w:r>
      <w:r>
        <w:t>etc.</w:t>
      </w:r>
    </w:p>
    <w:p w14:paraId="09EF4E38" w14:textId="77777777" w:rsidR="00FC4AA2" w:rsidRDefault="00FC4AA2" w:rsidP="00E00AF3">
      <w:pPr>
        <w:pStyle w:val="AuthNormal"/>
        <w:ind w:left="3"/>
      </w:pPr>
    </w:p>
    <w:p w14:paraId="3C9873BD" w14:textId="77777777" w:rsidR="00FC4AA2" w:rsidRDefault="00FC4AA2" w:rsidP="00E00AF3">
      <w:pPr>
        <w:pStyle w:val="AuthNormal"/>
      </w:pPr>
      <w:r>
        <w:rPr>
          <w:u w:val="single"/>
        </w:rPr>
        <w:t>Greek</w:t>
      </w:r>
      <w:r w:rsidR="00C93EB6">
        <w:rPr>
          <w:u w:val="single"/>
        </w:rPr>
        <w:t xml:space="preserve"> </w:t>
      </w:r>
      <w:r>
        <w:rPr>
          <w:u w:val="single"/>
        </w:rPr>
        <w:t>Uncials</w:t>
      </w:r>
      <w:r w:rsidR="00C93EB6">
        <w:t xml:space="preserve"> </w:t>
      </w:r>
      <w:r w:rsidR="00EB12F3">
        <w:t>(also</w:t>
      </w:r>
      <w:r w:rsidR="00C93EB6">
        <w:t xml:space="preserve"> </w:t>
      </w:r>
      <w:r w:rsidR="00EB12F3">
        <w:t>known</w:t>
      </w:r>
      <w:r w:rsidR="00C93EB6">
        <w:t xml:space="preserve"> </w:t>
      </w:r>
      <w:r w:rsidR="00EB12F3">
        <w:t>as</w:t>
      </w:r>
      <w:r w:rsidR="00C93EB6">
        <w:t xml:space="preserve"> </w:t>
      </w:r>
      <w:r w:rsidR="00EB12F3">
        <w:t>majuscules)</w:t>
      </w:r>
      <w:r w:rsidR="00C93EB6">
        <w:t xml:space="preserve"> </w:t>
      </w:r>
      <w:r>
        <w:t>are</w:t>
      </w:r>
      <w:r w:rsidR="00C93EB6">
        <w:t xml:space="preserve"> </w:t>
      </w:r>
      <w:r>
        <w:t>numbered</w:t>
      </w:r>
      <w:r w:rsidR="00C93EB6">
        <w:t xml:space="preserve"> </w:t>
      </w:r>
      <w:r>
        <w:t>by</w:t>
      </w:r>
      <w:r w:rsidR="00C93EB6">
        <w:t xml:space="preserve"> </w:t>
      </w:r>
      <w:r>
        <w:t>an</w:t>
      </w:r>
      <w:r w:rsidR="00C93EB6">
        <w:t xml:space="preserve"> </w:t>
      </w:r>
      <w:r>
        <w:t>integer</w:t>
      </w:r>
      <w:r w:rsidR="00C93EB6">
        <w:t xml:space="preserve"> </w:t>
      </w:r>
      <w:r>
        <w:t>with</w:t>
      </w:r>
      <w:r w:rsidR="00C93EB6">
        <w:t xml:space="preserve"> </w:t>
      </w:r>
      <w:r>
        <w:t>a</w:t>
      </w:r>
      <w:r w:rsidR="00C93EB6">
        <w:t xml:space="preserve"> </w:t>
      </w:r>
      <w:r>
        <w:t>leading</w:t>
      </w:r>
      <w:r w:rsidR="00C93EB6">
        <w:t xml:space="preserve"> </w:t>
      </w:r>
      <w:r>
        <w:t>zero:</w:t>
      </w:r>
      <w:r w:rsidR="00C93EB6">
        <w:t xml:space="preserve"> </w:t>
      </w:r>
      <w:r>
        <w:t>01</w:t>
      </w:r>
      <w:r w:rsidR="00C93EB6">
        <w:t xml:space="preserve"> </w:t>
      </w:r>
      <w:r>
        <w:t>02</w:t>
      </w:r>
      <w:r w:rsidR="00C93EB6">
        <w:t xml:space="preserve"> </w:t>
      </w:r>
      <w:r>
        <w:t>03</w:t>
      </w:r>
      <w:r w:rsidR="00C93EB6">
        <w:t xml:space="preserve"> </w:t>
      </w:r>
      <w:r>
        <w:t>04</w:t>
      </w:r>
      <w:r w:rsidR="00C93EB6">
        <w:t xml:space="preserve"> </w:t>
      </w:r>
      <w:r>
        <w:t>05</w:t>
      </w:r>
      <w:r w:rsidR="00C93EB6">
        <w:t xml:space="preserve"> </w:t>
      </w:r>
      <w:r>
        <w:t>...</w:t>
      </w:r>
      <w:r w:rsidR="00C93EB6">
        <w:t xml:space="preserve"> </w:t>
      </w:r>
      <w:r>
        <w:t>0218</w:t>
      </w:r>
      <w:r w:rsidR="00C93EB6">
        <w:t xml:space="preserve"> </w:t>
      </w:r>
      <w:r>
        <w:t>etc.</w:t>
      </w:r>
      <w:r w:rsidR="00C93EB6">
        <w:t xml:space="preserve"> </w:t>
      </w:r>
      <w:r>
        <w:t>Many</w:t>
      </w:r>
      <w:r w:rsidR="00C93EB6">
        <w:t xml:space="preserve"> </w:t>
      </w:r>
      <w:r>
        <w:t>uncials</w:t>
      </w:r>
      <w:r w:rsidR="00C93EB6">
        <w:t xml:space="preserve"> </w:t>
      </w:r>
      <w:r>
        <w:t>(those</w:t>
      </w:r>
      <w:r w:rsidR="00C93EB6">
        <w:t xml:space="preserve"> </w:t>
      </w:r>
      <w:r>
        <w:t>that</w:t>
      </w:r>
      <w:r w:rsidR="00C93EB6">
        <w:t xml:space="preserve"> </w:t>
      </w:r>
      <w:r>
        <w:t>were</w:t>
      </w:r>
      <w:r w:rsidR="00C93EB6">
        <w:t xml:space="preserve"> </w:t>
      </w:r>
      <w:r>
        <w:t>first</w:t>
      </w:r>
      <w:r w:rsidR="00C93EB6">
        <w:t xml:space="preserve"> </w:t>
      </w:r>
      <w:r>
        <w:t>catalogued)</w:t>
      </w:r>
      <w:r w:rsidR="00C93EB6">
        <w:t xml:space="preserve"> </w:t>
      </w:r>
      <w:r>
        <w:t>are</w:t>
      </w:r>
      <w:r w:rsidR="00C93EB6">
        <w:t xml:space="preserve"> </w:t>
      </w:r>
      <w:r>
        <w:t>also</w:t>
      </w:r>
      <w:r w:rsidR="00C93EB6">
        <w:t xml:space="preserve"> </w:t>
      </w:r>
      <w:r>
        <w:t>indicated</w:t>
      </w:r>
      <w:r w:rsidR="00C93EB6">
        <w:t xml:space="preserve"> </w:t>
      </w:r>
      <w:r>
        <w:t>by</w:t>
      </w:r>
      <w:r w:rsidR="00C93EB6">
        <w:t xml:space="preserve"> </w:t>
      </w:r>
      <w:r>
        <w:t>a</w:t>
      </w:r>
      <w:r w:rsidR="00C93EB6">
        <w:t xml:space="preserve"> </w:t>
      </w:r>
      <w:r>
        <w:t>capital</w:t>
      </w:r>
      <w:r w:rsidR="00C93EB6">
        <w:t xml:space="preserve"> </w:t>
      </w:r>
      <w:r>
        <w:t>letter.</w:t>
      </w:r>
      <w:r w:rsidR="00C93EB6">
        <w:t xml:space="preserve"> </w:t>
      </w:r>
      <w:r>
        <w:t>In</w:t>
      </w:r>
      <w:r w:rsidR="00C93EB6">
        <w:t xml:space="preserve"> </w:t>
      </w:r>
      <w:r>
        <w:t>addition</w:t>
      </w:r>
      <w:r w:rsidR="00C93EB6">
        <w:t xml:space="preserve"> </w:t>
      </w:r>
      <w:r>
        <w:t>to</w:t>
      </w:r>
      <w:r w:rsidR="00C93EB6">
        <w:t xml:space="preserve"> </w:t>
      </w:r>
      <w:r>
        <w:t>Roman</w:t>
      </w:r>
      <w:r w:rsidR="00C93EB6">
        <w:t xml:space="preserve"> </w:t>
      </w:r>
      <w:r>
        <w:t>capital</w:t>
      </w:r>
      <w:r w:rsidR="00C93EB6">
        <w:t xml:space="preserve"> </w:t>
      </w:r>
      <w:r>
        <w:t>letters,</w:t>
      </w:r>
      <w:r w:rsidR="00C93EB6">
        <w:t xml:space="preserve"> </w:t>
      </w:r>
      <w:r>
        <w:t>Greek</w:t>
      </w:r>
      <w:r w:rsidR="00C93EB6">
        <w:t xml:space="preserve"> </w:t>
      </w:r>
      <w:r>
        <w:t>capital</w:t>
      </w:r>
      <w:r w:rsidR="00C93EB6">
        <w:t xml:space="preserve"> </w:t>
      </w:r>
      <w:r>
        <w:t>letters</w:t>
      </w:r>
      <w:r w:rsidR="00C93EB6">
        <w:t xml:space="preserve"> </w:t>
      </w:r>
      <w:r>
        <w:t>are</w:t>
      </w:r>
      <w:r w:rsidR="00C93EB6">
        <w:t xml:space="preserve"> </w:t>
      </w:r>
      <w:r>
        <w:t>used</w:t>
      </w:r>
      <w:r w:rsidR="00C93EB6">
        <w:t xml:space="preserve"> </w:t>
      </w:r>
      <w:r>
        <w:t>(where</w:t>
      </w:r>
      <w:r w:rsidR="00C93EB6">
        <w:t xml:space="preserve"> </w:t>
      </w:r>
      <w:r>
        <w:t>they</w:t>
      </w:r>
      <w:r w:rsidR="00C93EB6">
        <w:t xml:space="preserve"> </w:t>
      </w:r>
      <w:r>
        <w:t>are</w:t>
      </w:r>
      <w:r w:rsidR="00C93EB6">
        <w:t xml:space="preserve"> </w:t>
      </w:r>
      <w:r>
        <w:t>clearly</w:t>
      </w:r>
      <w:r w:rsidR="00C93EB6">
        <w:t xml:space="preserve"> </w:t>
      </w:r>
      <w:r>
        <w:t>distinguishable</w:t>
      </w:r>
      <w:r w:rsidR="00C93EB6">
        <w:t xml:space="preserve"> </w:t>
      </w:r>
      <w:r>
        <w:t>from</w:t>
      </w:r>
      <w:r w:rsidR="00C93EB6">
        <w:t xml:space="preserve"> </w:t>
      </w:r>
      <w:r>
        <w:t>Roman</w:t>
      </w:r>
      <w:r w:rsidR="00C93EB6">
        <w:t xml:space="preserve"> </w:t>
      </w:r>
      <w:r>
        <w:t>ones),</w:t>
      </w:r>
      <w:r w:rsidR="00C93EB6">
        <w:t xml:space="preserve"> </w:t>
      </w:r>
      <w:r>
        <w:t>and</w:t>
      </w:r>
      <w:r w:rsidR="00C93EB6">
        <w:t xml:space="preserve"> </w:t>
      </w:r>
      <w:r>
        <w:t>also</w:t>
      </w:r>
      <w:r w:rsidR="00C93EB6">
        <w:t xml:space="preserve"> </w:t>
      </w:r>
      <w:r>
        <w:t>the</w:t>
      </w:r>
      <w:r w:rsidR="00C93EB6">
        <w:t xml:space="preserve"> </w:t>
      </w:r>
      <w:r>
        <w:t>Hebrew</w:t>
      </w:r>
      <w:r w:rsidR="00C93EB6">
        <w:t xml:space="preserve"> </w:t>
      </w:r>
      <w:r>
        <w:t>letter</w:t>
      </w:r>
      <w:r w:rsidR="00C93EB6">
        <w:t xml:space="preserve"> </w:t>
      </w:r>
      <w:r w:rsidR="004C1F23">
        <w:t>ℵ</w:t>
      </w:r>
      <w:r w:rsidR="00C93EB6">
        <w:t xml:space="preserve"> </w:t>
      </w:r>
      <w:r>
        <w:t>(aleph).</w:t>
      </w:r>
      <w:r w:rsidR="00C93EB6">
        <w:t xml:space="preserve"> </w:t>
      </w:r>
      <w:r>
        <w:t>So</w:t>
      </w:r>
      <w:r w:rsidR="00C93EB6">
        <w:t xml:space="preserve"> </w:t>
      </w:r>
      <w:r>
        <w:t>we</w:t>
      </w:r>
      <w:r w:rsidR="00C93EB6">
        <w:t xml:space="preserve"> </w:t>
      </w:r>
      <w:r>
        <w:t>have</w:t>
      </w:r>
      <w:r w:rsidR="00C93EB6">
        <w:t xml:space="preserve"> </w:t>
      </w:r>
      <w:r w:rsidR="004C1F23">
        <w:t>ℵ</w:t>
      </w:r>
      <w:r w:rsidR="00C93EB6">
        <w:t xml:space="preserve"> </w:t>
      </w:r>
      <w:r>
        <w:t>A</w:t>
      </w:r>
      <w:r w:rsidR="00C93EB6">
        <w:t xml:space="preserve"> </w:t>
      </w:r>
      <w:r>
        <w:t>B</w:t>
      </w:r>
      <w:r w:rsidR="00C93EB6">
        <w:t xml:space="preserve"> </w:t>
      </w:r>
      <w:r>
        <w:t>C</w:t>
      </w:r>
      <w:r w:rsidR="00C93EB6">
        <w:t xml:space="preserve"> </w:t>
      </w:r>
      <w:r>
        <w:t>D</w:t>
      </w:r>
      <w:r w:rsidR="00C93EB6">
        <w:t xml:space="preserve"> </w:t>
      </w:r>
      <w:r>
        <w:t>...</w:t>
      </w:r>
      <w:r w:rsidR="00C93EB6">
        <w:t xml:space="preserve"> </w:t>
      </w:r>
      <w:r w:rsidR="00E24D60">
        <w:rPr>
          <w:rFonts w:ascii="Cambria" w:hAnsi="Cambria" w:cs="Cambria"/>
          <w:snapToGrid w:val="0"/>
        </w:rPr>
        <w:t>Γ</w:t>
      </w:r>
      <w:r w:rsidR="00C93EB6">
        <w:rPr>
          <w:rFonts w:ascii="GgtEphesian" w:hAnsi="GgtEphesian"/>
          <w:snapToGrid w:val="0"/>
        </w:rPr>
        <w:t xml:space="preserve"> </w:t>
      </w:r>
      <w:r w:rsidR="00E24D60">
        <w:rPr>
          <w:rFonts w:ascii="Cambria" w:hAnsi="Cambria" w:cs="Cambria"/>
          <w:snapToGrid w:val="0"/>
        </w:rPr>
        <w:t>Δ</w:t>
      </w:r>
      <w:r w:rsidR="00C93EB6">
        <w:rPr>
          <w:rFonts w:ascii="GgtEphesian" w:hAnsi="GgtEphesian"/>
          <w:snapToGrid w:val="0"/>
        </w:rPr>
        <w:t xml:space="preserve"> </w:t>
      </w:r>
      <w:r w:rsidR="00E24D60">
        <w:rPr>
          <w:rFonts w:ascii="Cambria" w:hAnsi="Cambria" w:cs="Cambria"/>
          <w:snapToGrid w:val="0"/>
        </w:rPr>
        <w:t>Θ</w:t>
      </w:r>
      <w:r w:rsidR="00C93EB6">
        <w:rPr>
          <w:rFonts w:ascii="GgtEphesian" w:hAnsi="GgtEphesian"/>
          <w:snapToGrid w:val="0"/>
        </w:rPr>
        <w:t xml:space="preserve"> </w:t>
      </w:r>
      <w:r w:rsidR="00E24D60">
        <w:rPr>
          <w:rFonts w:ascii="Cambria" w:hAnsi="Cambria" w:cs="Cambria"/>
          <w:snapToGrid w:val="0"/>
        </w:rPr>
        <w:t>Λ</w:t>
      </w:r>
      <w:r>
        <w:t>...</w:t>
      </w:r>
      <w:r w:rsidR="00C93EB6">
        <w:t xml:space="preserve"> </w:t>
      </w:r>
      <w:r>
        <w:t>etc.</w:t>
      </w:r>
      <w:r w:rsidR="00C93EB6">
        <w:t xml:space="preserve"> </w:t>
      </w:r>
      <w:r>
        <w:t>Occasionally</w:t>
      </w:r>
      <w:r w:rsidR="00C93EB6">
        <w:t xml:space="preserve"> </w:t>
      </w:r>
      <w:r>
        <w:t>the</w:t>
      </w:r>
      <w:r w:rsidR="00C93EB6">
        <w:t xml:space="preserve"> </w:t>
      </w:r>
      <w:r>
        <w:t>same</w:t>
      </w:r>
      <w:r w:rsidR="00C93EB6">
        <w:t xml:space="preserve"> </w:t>
      </w:r>
      <w:r>
        <w:t>letter</w:t>
      </w:r>
      <w:r w:rsidR="00C93EB6">
        <w:t xml:space="preserve"> </w:t>
      </w:r>
      <w:r>
        <w:t>denotes</w:t>
      </w:r>
      <w:r w:rsidR="00C93EB6">
        <w:t xml:space="preserve"> </w:t>
      </w:r>
      <w:r>
        <w:t>two</w:t>
      </w:r>
      <w:r w:rsidR="00C93EB6">
        <w:t xml:space="preserve"> </w:t>
      </w:r>
      <w:r>
        <w:t>different</w:t>
      </w:r>
      <w:r w:rsidR="00C93EB6">
        <w:t xml:space="preserve"> </w:t>
      </w:r>
      <w:r>
        <w:t>manuscripts,</w:t>
      </w:r>
      <w:r w:rsidR="00C93EB6">
        <w:t xml:space="preserve"> </w:t>
      </w:r>
      <w:r>
        <w:t>but</w:t>
      </w:r>
      <w:r w:rsidR="00C93EB6">
        <w:t xml:space="preserve"> </w:t>
      </w:r>
      <w:r>
        <w:t>only</w:t>
      </w:r>
      <w:r w:rsidR="00C93EB6">
        <w:t xml:space="preserve"> </w:t>
      </w:r>
      <w:r>
        <w:t>if</w:t>
      </w:r>
      <w:r w:rsidR="00C93EB6">
        <w:t xml:space="preserve"> </w:t>
      </w:r>
      <w:r>
        <w:t>there</w:t>
      </w:r>
      <w:r w:rsidR="00C93EB6">
        <w:t xml:space="preserve"> </w:t>
      </w:r>
      <w:r>
        <w:t>is</w:t>
      </w:r>
      <w:r w:rsidR="00C93EB6">
        <w:t xml:space="preserve"> </w:t>
      </w:r>
      <w:r>
        <w:t>no</w:t>
      </w:r>
      <w:r w:rsidR="00C93EB6">
        <w:t xml:space="preserve"> </w:t>
      </w:r>
      <w:r>
        <w:t>overlap</w:t>
      </w:r>
      <w:r w:rsidR="00C93EB6">
        <w:t xml:space="preserve"> </w:t>
      </w:r>
      <w:r>
        <w:t>in</w:t>
      </w:r>
      <w:r w:rsidR="00C93EB6">
        <w:t xml:space="preserve"> </w:t>
      </w:r>
      <w:r>
        <w:t>the</w:t>
      </w:r>
      <w:r w:rsidR="00C93EB6">
        <w:t xml:space="preserve"> </w:t>
      </w:r>
      <w:r>
        <w:t>books</w:t>
      </w:r>
      <w:r w:rsidR="00C93EB6">
        <w:t xml:space="preserve"> </w:t>
      </w:r>
      <w:r>
        <w:t>of</w:t>
      </w:r>
      <w:r w:rsidR="00C93EB6">
        <w:t xml:space="preserve"> </w:t>
      </w:r>
      <w:r>
        <w:t>the</w:t>
      </w:r>
      <w:r w:rsidR="00C93EB6">
        <w:t xml:space="preserve"> </w:t>
      </w:r>
      <w:r>
        <w:t>Scriptures</w:t>
      </w:r>
      <w:r w:rsidR="00C93EB6">
        <w:t xml:space="preserve"> </w:t>
      </w:r>
      <w:r>
        <w:t>they</w:t>
      </w:r>
      <w:r w:rsidR="00C93EB6">
        <w:t xml:space="preserve"> </w:t>
      </w:r>
      <w:r>
        <w:t>contain.</w:t>
      </w:r>
      <w:r w:rsidR="00C93EB6">
        <w:t xml:space="preserve"> </w:t>
      </w:r>
      <w:r w:rsidR="001E174D">
        <w:t>For</w:t>
      </w:r>
      <w:r w:rsidR="00C93EB6">
        <w:t xml:space="preserve"> </w:t>
      </w:r>
      <w:r w:rsidR="001E174D">
        <w:t>example,</w:t>
      </w:r>
      <w:r w:rsidR="00C93EB6">
        <w:t xml:space="preserve"> </w:t>
      </w:r>
      <w:r w:rsidR="001E174D">
        <w:t>there</w:t>
      </w:r>
      <w:r w:rsidR="00C93EB6">
        <w:t xml:space="preserve"> </w:t>
      </w:r>
      <w:r w:rsidR="001E174D">
        <w:t>are</w:t>
      </w:r>
      <w:r w:rsidR="00C93EB6">
        <w:t xml:space="preserve"> </w:t>
      </w:r>
      <w:r w:rsidR="001E174D">
        <w:t>two</w:t>
      </w:r>
      <w:r w:rsidR="00C93EB6">
        <w:t xml:space="preserve"> </w:t>
      </w:r>
      <w:r w:rsidR="001E174D">
        <w:t>manuscripts</w:t>
      </w:r>
      <w:r w:rsidR="00C93EB6">
        <w:t xml:space="preserve"> </w:t>
      </w:r>
      <w:r w:rsidR="001E174D">
        <w:t>called</w:t>
      </w:r>
      <w:r w:rsidR="00C93EB6">
        <w:t xml:space="preserve"> </w:t>
      </w:r>
      <w:r w:rsidR="001E174D">
        <w:t>D:</w:t>
      </w:r>
      <w:r w:rsidR="00C93EB6">
        <w:t xml:space="preserve"> </w:t>
      </w:r>
      <w:r w:rsidR="001E174D">
        <w:t>Bezae</w:t>
      </w:r>
      <w:r w:rsidR="00C93EB6">
        <w:t xml:space="preserve"> </w:t>
      </w:r>
      <w:r w:rsidR="001E174D">
        <w:t>which</w:t>
      </w:r>
      <w:r w:rsidR="00C93EB6">
        <w:t xml:space="preserve"> </w:t>
      </w:r>
      <w:r w:rsidR="001E174D">
        <w:t>contains</w:t>
      </w:r>
      <w:r w:rsidR="00C93EB6">
        <w:t xml:space="preserve"> </w:t>
      </w:r>
      <w:r w:rsidR="001E174D">
        <w:t>the</w:t>
      </w:r>
      <w:r w:rsidR="00C93EB6">
        <w:t xml:space="preserve"> </w:t>
      </w:r>
      <w:r w:rsidR="001E174D">
        <w:t>Gospels</w:t>
      </w:r>
      <w:r w:rsidR="00C93EB6">
        <w:t xml:space="preserve"> </w:t>
      </w:r>
      <w:r w:rsidR="001E174D">
        <w:t>and</w:t>
      </w:r>
      <w:r w:rsidR="00C93EB6">
        <w:t xml:space="preserve"> </w:t>
      </w:r>
      <w:r w:rsidR="001E174D">
        <w:t>Acts,</w:t>
      </w:r>
      <w:r w:rsidR="00C93EB6">
        <w:t xml:space="preserve"> </w:t>
      </w:r>
      <w:r w:rsidR="001E174D">
        <w:t>and</w:t>
      </w:r>
      <w:r w:rsidR="00C93EB6">
        <w:t xml:space="preserve"> </w:t>
      </w:r>
      <w:r w:rsidR="001E174D">
        <w:t>Claromontanus,</w:t>
      </w:r>
      <w:r w:rsidR="00C93EB6">
        <w:t xml:space="preserve"> </w:t>
      </w:r>
      <w:r w:rsidR="001E174D">
        <w:t>which</w:t>
      </w:r>
      <w:r w:rsidR="00C93EB6">
        <w:t xml:space="preserve"> </w:t>
      </w:r>
      <w:r w:rsidR="001E174D">
        <w:t>contains</w:t>
      </w:r>
      <w:r w:rsidR="00C93EB6">
        <w:t xml:space="preserve"> </w:t>
      </w:r>
      <w:r w:rsidR="001E174D">
        <w:t>Paul's</w:t>
      </w:r>
      <w:r w:rsidR="00C93EB6">
        <w:t xml:space="preserve"> </w:t>
      </w:r>
      <w:r w:rsidR="001E174D">
        <w:t>epistles.</w:t>
      </w:r>
      <w:r w:rsidR="00C93EB6">
        <w:t xml:space="preserve"> </w:t>
      </w:r>
      <w:r w:rsidR="001E174D">
        <w:t>So</w:t>
      </w:r>
      <w:r w:rsidR="00C93EB6">
        <w:t xml:space="preserve"> </w:t>
      </w:r>
      <w:r w:rsidR="001E174D">
        <w:t>the</w:t>
      </w:r>
      <w:r w:rsidR="00C93EB6">
        <w:t xml:space="preserve"> </w:t>
      </w:r>
      <w:r w:rsidR="001E174D">
        <w:t>context</w:t>
      </w:r>
      <w:r w:rsidR="00C93EB6">
        <w:t xml:space="preserve"> </w:t>
      </w:r>
      <w:r w:rsidR="001E174D">
        <w:t>will</w:t>
      </w:r>
      <w:r w:rsidR="00C93EB6">
        <w:t xml:space="preserve"> </w:t>
      </w:r>
      <w:r w:rsidR="001E174D">
        <w:t>indicate</w:t>
      </w:r>
      <w:r w:rsidR="00C93EB6">
        <w:t xml:space="preserve"> </w:t>
      </w:r>
      <w:r w:rsidR="001E174D">
        <w:t>which</w:t>
      </w:r>
      <w:r w:rsidR="00C93EB6">
        <w:t xml:space="preserve"> </w:t>
      </w:r>
      <w:r w:rsidR="001E174D">
        <w:t>one</w:t>
      </w:r>
      <w:r w:rsidR="00C93EB6">
        <w:t xml:space="preserve"> </w:t>
      </w:r>
      <w:r w:rsidR="001E174D">
        <w:t>is</w:t>
      </w:r>
      <w:r w:rsidR="00C93EB6">
        <w:t xml:space="preserve"> </w:t>
      </w:r>
      <w:r w:rsidR="001E174D">
        <w:t>intended,</w:t>
      </w:r>
      <w:r w:rsidR="00C93EB6">
        <w:t xml:space="preserve"> </w:t>
      </w:r>
      <w:r w:rsidR="001E174D">
        <w:t>but</w:t>
      </w:r>
      <w:r w:rsidR="00C93EB6">
        <w:t xml:space="preserve"> </w:t>
      </w:r>
      <w:r w:rsidR="001E174D">
        <w:t>they</w:t>
      </w:r>
      <w:r w:rsidR="00C93EB6">
        <w:t xml:space="preserve"> </w:t>
      </w:r>
      <w:r w:rsidR="001E174D">
        <w:t>are</w:t>
      </w:r>
      <w:r w:rsidR="00C93EB6">
        <w:t xml:space="preserve"> </w:t>
      </w:r>
      <w:r w:rsidR="001E174D">
        <w:t>sometimes</w:t>
      </w:r>
      <w:r w:rsidR="00C93EB6">
        <w:t xml:space="preserve"> </w:t>
      </w:r>
      <w:r w:rsidR="001E174D">
        <w:t>distinguished</w:t>
      </w:r>
      <w:r w:rsidR="00C93EB6">
        <w:t xml:space="preserve"> </w:t>
      </w:r>
      <w:r w:rsidR="001E174D">
        <w:t>by</w:t>
      </w:r>
      <w:r w:rsidR="00C93EB6">
        <w:t xml:space="preserve"> </w:t>
      </w:r>
      <w:r w:rsidR="001E174D">
        <w:t>a</w:t>
      </w:r>
      <w:r w:rsidR="00C93EB6">
        <w:t xml:space="preserve"> </w:t>
      </w:r>
      <w:r w:rsidR="001E174D">
        <w:t>superscript,</w:t>
      </w:r>
      <w:r w:rsidR="00C93EB6">
        <w:t xml:space="preserve"> </w:t>
      </w:r>
      <w:r w:rsidR="001E174D">
        <w:t>D</w:t>
      </w:r>
      <w:r w:rsidR="001E174D" w:rsidRPr="001E174D">
        <w:rPr>
          <w:vertAlign w:val="superscript"/>
        </w:rPr>
        <w:t>ea</w:t>
      </w:r>
      <w:r w:rsidR="00C93EB6">
        <w:t xml:space="preserve"> </w:t>
      </w:r>
      <w:r w:rsidR="001E174D">
        <w:t>and</w:t>
      </w:r>
      <w:r w:rsidR="00C93EB6">
        <w:t xml:space="preserve"> </w:t>
      </w:r>
      <w:r w:rsidR="001E174D">
        <w:t>D</w:t>
      </w:r>
      <w:r w:rsidR="001E174D" w:rsidRPr="001E174D">
        <w:rPr>
          <w:vertAlign w:val="superscript"/>
        </w:rPr>
        <w:t>p</w:t>
      </w:r>
      <w:r w:rsidR="00C93EB6">
        <w:t xml:space="preserve"> </w:t>
      </w:r>
      <w:r w:rsidR="001E174D">
        <w:t>respectively.</w:t>
      </w:r>
    </w:p>
    <w:p w14:paraId="3F9CF8BF" w14:textId="77777777" w:rsidR="00FC4AA2" w:rsidRDefault="00FC4AA2" w:rsidP="00E00AF3">
      <w:pPr>
        <w:pStyle w:val="AuthNormal"/>
      </w:pPr>
    </w:p>
    <w:p w14:paraId="03FF7E1F" w14:textId="77777777" w:rsidR="00FC4AA2" w:rsidRDefault="00FC4AA2" w:rsidP="00E00AF3">
      <w:pPr>
        <w:pStyle w:val="AuthNormal"/>
      </w:pPr>
      <w:r>
        <w:rPr>
          <w:u w:val="single"/>
        </w:rPr>
        <w:t>Greek</w:t>
      </w:r>
      <w:r w:rsidR="00C93EB6">
        <w:rPr>
          <w:u w:val="single"/>
        </w:rPr>
        <w:t xml:space="preserve"> </w:t>
      </w:r>
      <w:r>
        <w:rPr>
          <w:u w:val="single"/>
        </w:rPr>
        <w:t>Minuscules</w:t>
      </w:r>
      <w:r w:rsidR="00C93EB6">
        <w:t xml:space="preserve"> </w:t>
      </w:r>
      <w:r>
        <w:t>(also</w:t>
      </w:r>
      <w:r w:rsidR="00C93EB6">
        <w:t xml:space="preserve"> </w:t>
      </w:r>
      <w:r>
        <w:t>known</w:t>
      </w:r>
      <w:r w:rsidR="00C93EB6">
        <w:t xml:space="preserve"> </w:t>
      </w:r>
      <w:r>
        <w:t>as</w:t>
      </w:r>
      <w:r w:rsidR="00C93EB6">
        <w:t xml:space="preserve"> </w:t>
      </w:r>
      <w:r>
        <w:t>‘cursives’)</w:t>
      </w:r>
      <w:r w:rsidR="00C93EB6">
        <w:t xml:space="preserve"> </w:t>
      </w:r>
      <w:r>
        <w:t>are</w:t>
      </w:r>
      <w:r w:rsidR="00C93EB6">
        <w:t xml:space="preserve"> </w:t>
      </w:r>
      <w:r>
        <w:t>numbered</w:t>
      </w:r>
      <w:r w:rsidR="00C93EB6">
        <w:t xml:space="preserve"> </w:t>
      </w:r>
      <w:r>
        <w:t>by</w:t>
      </w:r>
      <w:r w:rsidR="00C93EB6">
        <w:t xml:space="preserve"> </w:t>
      </w:r>
      <w:r>
        <w:t>an</w:t>
      </w:r>
      <w:r w:rsidR="00C93EB6">
        <w:t xml:space="preserve"> </w:t>
      </w:r>
      <w:r>
        <w:t>ordinary</w:t>
      </w:r>
      <w:r w:rsidR="00C93EB6">
        <w:t xml:space="preserve"> </w:t>
      </w:r>
      <w:r>
        <w:t>integer:</w:t>
      </w:r>
      <w:r w:rsidR="00C93EB6">
        <w:t xml:space="preserve"> </w:t>
      </w:r>
      <w:r>
        <w:t>1</w:t>
      </w:r>
      <w:r w:rsidR="00C93EB6">
        <w:t xml:space="preserve"> </w:t>
      </w:r>
      <w:r>
        <w:t>2</w:t>
      </w:r>
      <w:r w:rsidR="00C93EB6">
        <w:t xml:space="preserve"> </w:t>
      </w:r>
      <w:r>
        <w:t>3</w:t>
      </w:r>
      <w:r w:rsidR="00C93EB6">
        <w:t xml:space="preserve"> </w:t>
      </w:r>
      <w:r>
        <w:t>...</w:t>
      </w:r>
      <w:r w:rsidR="00C93EB6">
        <w:t xml:space="preserve"> </w:t>
      </w:r>
      <w:r>
        <w:t>2784</w:t>
      </w:r>
      <w:r w:rsidR="00C93EB6">
        <w:t xml:space="preserve"> </w:t>
      </w:r>
      <w:r>
        <w:t>2785</w:t>
      </w:r>
      <w:r w:rsidR="00C93EB6">
        <w:t xml:space="preserve"> </w:t>
      </w:r>
      <w:r>
        <w:t>etc.</w:t>
      </w:r>
      <w:r w:rsidR="00C93EB6">
        <w:t xml:space="preserve"> </w:t>
      </w:r>
      <w:r>
        <w:t>In</w:t>
      </w:r>
      <w:r w:rsidR="00C93EB6">
        <w:t xml:space="preserve"> </w:t>
      </w:r>
      <w:r>
        <w:t>the</w:t>
      </w:r>
      <w:r w:rsidR="00C93EB6">
        <w:t xml:space="preserve"> </w:t>
      </w:r>
      <w:r>
        <w:t>19th</w:t>
      </w:r>
      <w:r w:rsidR="00C93EB6">
        <w:t xml:space="preserve"> </w:t>
      </w:r>
      <w:r>
        <w:t>century</w:t>
      </w:r>
      <w:r w:rsidR="00C93EB6">
        <w:t xml:space="preserve"> </w:t>
      </w:r>
      <w:r>
        <w:t>minuscules</w:t>
      </w:r>
      <w:r w:rsidR="00C93EB6">
        <w:t xml:space="preserve"> </w:t>
      </w:r>
      <w:r>
        <w:t>were</w:t>
      </w:r>
      <w:r w:rsidR="00C93EB6">
        <w:t xml:space="preserve"> </w:t>
      </w:r>
      <w:r>
        <w:t>numbered</w:t>
      </w:r>
      <w:r w:rsidR="00C93EB6">
        <w:t xml:space="preserve"> </w:t>
      </w:r>
      <w:r>
        <w:t>differently.</w:t>
      </w:r>
      <w:r w:rsidR="00C93EB6">
        <w:t xml:space="preserve"> </w:t>
      </w:r>
      <w:r>
        <w:t>Scrivener's</w:t>
      </w:r>
      <w:r w:rsidR="00C93EB6">
        <w:t xml:space="preserve"> </w:t>
      </w:r>
      <w:r>
        <w:t>system,</w:t>
      </w:r>
      <w:r w:rsidR="00C93EB6">
        <w:t xml:space="preserve"> </w:t>
      </w:r>
      <w:r>
        <w:t>which</w:t>
      </w:r>
      <w:r w:rsidR="00C93EB6">
        <w:t xml:space="preserve"> </w:t>
      </w:r>
      <w:r>
        <w:t>was</w:t>
      </w:r>
      <w:r w:rsidR="00C93EB6">
        <w:t xml:space="preserve"> </w:t>
      </w:r>
      <w:r>
        <w:t>widely</w:t>
      </w:r>
      <w:r w:rsidR="00C93EB6">
        <w:t xml:space="preserve"> </w:t>
      </w:r>
      <w:r>
        <w:t>accepted,</w:t>
      </w:r>
      <w:r w:rsidR="00C93EB6">
        <w:t xml:space="preserve"> </w:t>
      </w:r>
      <w:r>
        <w:t>is</w:t>
      </w:r>
      <w:r w:rsidR="00C93EB6">
        <w:t xml:space="preserve"> </w:t>
      </w:r>
      <w:r>
        <w:t>as</w:t>
      </w:r>
      <w:r w:rsidR="00C93EB6">
        <w:t xml:space="preserve"> </w:t>
      </w:r>
      <w:r>
        <w:t>follows:</w:t>
      </w:r>
      <w:r w:rsidR="00C93EB6">
        <w:t xml:space="preserve"> </w:t>
      </w:r>
    </w:p>
    <w:p w14:paraId="7B9630B8" w14:textId="77777777" w:rsidR="00FC4AA2" w:rsidRDefault="00FC4AA2" w:rsidP="00E00AF3">
      <w:pPr>
        <w:pStyle w:val="Auth-5pt"/>
      </w:pPr>
    </w:p>
    <w:p w14:paraId="4BD7EB4B" w14:textId="77777777" w:rsidR="00FC4AA2" w:rsidRDefault="00FC4AA2" w:rsidP="00BA272F">
      <w:pPr>
        <w:pStyle w:val="AuthBullet"/>
      </w:pPr>
      <w:r>
        <w:rPr>
          <w:b/>
          <w:i/>
        </w:rPr>
        <w:lastRenderedPageBreak/>
        <w:t>Evangelion</w:t>
      </w:r>
      <w:r w:rsidR="00C93EB6">
        <w:t xml:space="preserve"> </w:t>
      </w:r>
      <w:r>
        <w:t>1,</w:t>
      </w:r>
      <w:r w:rsidR="00C93EB6">
        <w:t xml:space="preserve"> </w:t>
      </w:r>
      <w:r>
        <w:t>2,</w:t>
      </w:r>
      <w:r w:rsidR="00C93EB6">
        <w:t xml:space="preserve"> </w:t>
      </w:r>
      <w:r>
        <w:t>3</w:t>
      </w:r>
      <w:r w:rsidR="00C93EB6">
        <w:t xml:space="preserve"> </w:t>
      </w:r>
      <w:r>
        <w:t>etc</w:t>
      </w:r>
      <w:r w:rsidR="00C93EB6">
        <w:t xml:space="preserve"> </w:t>
      </w:r>
      <w:r>
        <w:t>for</w:t>
      </w:r>
      <w:r w:rsidR="00C93EB6">
        <w:t xml:space="preserve"> </w:t>
      </w:r>
      <w:r>
        <w:t>minuscule</w:t>
      </w:r>
      <w:r w:rsidR="00C93EB6">
        <w:t xml:space="preserve"> </w:t>
      </w:r>
      <w:r>
        <w:t>manuscripts</w:t>
      </w:r>
      <w:r w:rsidR="00C93EB6">
        <w:t xml:space="preserve"> </w:t>
      </w:r>
      <w:r>
        <w:t>of</w:t>
      </w:r>
      <w:r w:rsidR="00C93EB6">
        <w:t xml:space="preserve"> </w:t>
      </w:r>
      <w:r>
        <w:t>the</w:t>
      </w:r>
      <w:r w:rsidR="00C93EB6">
        <w:t xml:space="preserve"> </w:t>
      </w:r>
      <w:r>
        <w:t>gospels.</w:t>
      </w:r>
    </w:p>
    <w:p w14:paraId="356A7E2E" w14:textId="72311BA2" w:rsidR="00FC4AA2" w:rsidRDefault="00FC4AA2" w:rsidP="00BA272F">
      <w:pPr>
        <w:pStyle w:val="AuthBullet"/>
      </w:pPr>
      <w:r w:rsidRPr="0072578E">
        <w:rPr>
          <w:b/>
          <w:i/>
        </w:rPr>
        <w:t>Apostolos</w:t>
      </w:r>
      <w:r w:rsidR="00C93EB6">
        <w:t xml:space="preserve"> </w:t>
      </w:r>
      <w:r>
        <w:t>1,</w:t>
      </w:r>
      <w:r w:rsidR="00C93EB6">
        <w:t xml:space="preserve"> </w:t>
      </w:r>
      <w:r>
        <w:t>2,</w:t>
      </w:r>
      <w:r w:rsidR="00C93EB6">
        <w:t xml:space="preserve"> </w:t>
      </w:r>
      <w:r>
        <w:t>3</w:t>
      </w:r>
      <w:r w:rsidR="00C93EB6">
        <w:t xml:space="preserve"> </w:t>
      </w:r>
      <w:r>
        <w:t>etc.</w:t>
      </w:r>
      <w:r w:rsidR="00C93EB6">
        <w:t xml:space="preserve"> </w:t>
      </w:r>
      <w:r>
        <w:t>for</w:t>
      </w:r>
      <w:r w:rsidR="00C93EB6">
        <w:t xml:space="preserve"> </w:t>
      </w:r>
      <w:r>
        <w:t>those</w:t>
      </w:r>
      <w:r w:rsidR="00C93EB6">
        <w:t xml:space="preserve"> </w:t>
      </w:r>
      <w:r>
        <w:t>of</w:t>
      </w:r>
      <w:r w:rsidR="00C93EB6">
        <w:t xml:space="preserve"> </w:t>
      </w:r>
      <w:r>
        <w:t>the</w:t>
      </w:r>
      <w:r w:rsidR="00C93EB6">
        <w:t xml:space="preserve"> </w:t>
      </w:r>
      <w:r>
        <w:t>Acts,</w:t>
      </w:r>
      <w:r w:rsidR="00C93EB6">
        <w:t xml:space="preserve"> </w:t>
      </w:r>
      <w:r>
        <w:t>James,</w:t>
      </w:r>
      <w:r w:rsidR="00C93EB6">
        <w:t xml:space="preserve"> </w:t>
      </w:r>
      <w:r>
        <w:t>1</w:t>
      </w:r>
      <w:r w:rsidR="00C93EB6">
        <w:t xml:space="preserve"> </w:t>
      </w:r>
      <w:r>
        <w:t>&amp;</w:t>
      </w:r>
      <w:r w:rsidR="00C93EB6">
        <w:t xml:space="preserve"> </w:t>
      </w:r>
      <w:r>
        <w:t>2</w:t>
      </w:r>
      <w:r w:rsidR="00C93EB6">
        <w:t xml:space="preserve">  </w:t>
      </w:r>
      <w:r>
        <w:t>Peter,</w:t>
      </w:r>
      <w:r w:rsidR="00C93EB6">
        <w:t xml:space="preserve"> </w:t>
      </w:r>
      <w:r>
        <w:t>1</w:t>
      </w:r>
      <w:r w:rsidR="00C93EB6">
        <w:t xml:space="preserve"> </w:t>
      </w:r>
      <w:r>
        <w:t>&amp;</w:t>
      </w:r>
      <w:r w:rsidR="00C93EB6">
        <w:t xml:space="preserve">  </w:t>
      </w:r>
      <w:r>
        <w:t>2</w:t>
      </w:r>
      <w:r w:rsidR="00C93EB6">
        <w:t xml:space="preserve"> </w:t>
      </w:r>
      <w:r>
        <w:t>&amp;</w:t>
      </w:r>
      <w:r w:rsidR="00C93EB6">
        <w:t xml:space="preserve"> </w:t>
      </w:r>
      <w:r>
        <w:t>3</w:t>
      </w:r>
      <w:r w:rsidR="00C93EB6">
        <w:t xml:space="preserve"> </w:t>
      </w:r>
      <w:r>
        <w:t>John</w:t>
      </w:r>
      <w:r w:rsidR="00C93EB6">
        <w:t xml:space="preserve"> </w:t>
      </w:r>
      <w:r>
        <w:t>and</w:t>
      </w:r>
      <w:r w:rsidR="00C93EB6">
        <w:t xml:space="preserve"> </w:t>
      </w:r>
      <w:r>
        <w:t>Jude.</w:t>
      </w:r>
      <w:r w:rsidR="00C93EB6">
        <w:t xml:space="preserve"> </w:t>
      </w:r>
      <w:r>
        <w:t>Scrivener</w:t>
      </w:r>
      <w:r w:rsidR="00C93EB6">
        <w:t xml:space="preserve"> </w:t>
      </w:r>
      <w:r>
        <w:t>denotes</w:t>
      </w:r>
      <w:r w:rsidR="00C93EB6">
        <w:t xml:space="preserve"> </w:t>
      </w:r>
      <w:r>
        <w:t>these</w:t>
      </w:r>
      <w:r w:rsidR="00C93EB6">
        <w:t xml:space="preserve"> </w:t>
      </w:r>
      <w:r w:rsidR="00C42363">
        <w:t xml:space="preserve">when using an abbreviated form </w:t>
      </w:r>
      <w:r>
        <w:t>by</w:t>
      </w:r>
      <w:r w:rsidR="00C93EB6">
        <w:t xml:space="preserve"> </w:t>
      </w:r>
      <w:r w:rsidRPr="0072578E">
        <w:rPr>
          <w:b/>
          <w:i/>
        </w:rPr>
        <w:t>Act</w:t>
      </w:r>
      <w:r w:rsidR="00C42363">
        <w:rPr>
          <w:b/>
          <w:i/>
        </w:rPr>
        <w:t>.</w:t>
      </w:r>
      <w:r w:rsidR="00C93EB6">
        <w:rPr>
          <w:b/>
          <w:i/>
        </w:rPr>
        <w:t xml:space="preserve"> </w:t>
      </w:r>
      <w:r>
        <w:t>–</w:t>
      </w:r>
      <w:r w:rsidR="00C93EB6">
        <w:t xml:space="preserve"> </w:t>
      </w:r>
      <w:r>
        <w:t>standing</w:t>
      </w:r>
      <w:r w:rsidR="00C93EB6">
        <w:t xml:space="preserve"> </w:t>
      </w:r>
      <w:r>
        <w:t>for</w:t>
      </w:r>
      <w:r w:rsidR="00C93EB6">
        <w:t xml:space="preserve"> </w:t>
      </w:r>
      <w:r>
        <w:t>Acts</w:t>
      </w:r>
      <w:r w:rsidR="00C93EB6">
        <w:t xml:space="preserve"> </w:t>
      </w:r>
      <w:r>
        <w:t>and</w:t>
      </w:r>
      <w:r w:rsidR="00C93EB6">
        <w:t xml:space="preserve"> </w:t>
      </w:r>
      <w:r>
        <w:t>the</w:t>
      </w:r>
      <w:r w:rsidR="00C93EB6">
        <w:t xml:space="preserve"> </w:t>
      </w:r>
      <w:r>
        <w:t>Catholic</w:t>
      </w:r>
      <w:r w:rsidR="00C93EB6">
        <w:t xml:space="preserve"> </w:t>
      </w:r>
      <w:r>
        <w:t>Epistles</w:t>
      </w:r>
      <w:r w:rsidR="00C93EB6">
        <w:t xml:space="preserve"> </w:t>
      </w:r>
      <w:r>
        <w:t>(i.e.</w:t>
      </w:r>
      <w:r w:rsidR="00C93EB6">
        <w:t xml:space="preserve"> </w:t>
      </w:r>
      <w:r>
        <w:t>the</w:t>
      </w:r>
      <w:r w:rsidR="00C93EB6">
        <w:t xml:space="preserve"> </w:t>
      </w:r>
      <w:r>
        <w:t>above-mentioned</w:t>
      </w:r>
      <w:r w:rsidR="00C93EB6">
        <w:t xml:space="preserve"> </w:t>
      </w:r>
      <w:r>
        <w:t>epistles).</w:t>
      </w:r>
    </w:p>
    <w:p w14:paraId="51776DB2" w14:textId="77777777" w:rsidR="00FC4AA2" w:rsidRDefault="00FC4AA2" w:rsidP="00BA272F">
      <w:pPr>
        <w:pStyle w:val="AuthBullet"/>
      </w:pPr>
      <w:r>
        <w:rPr>
          <w:b/>
          <w:i/>
        </w:rPr>
        <w:t>Paul</w:t>
      </w:r>
      <w:r w:rsidR="00C93EB6">
        <w:t xml:space="preserve"> </w:t>
      </w:r>
      <w:r>
        <w:t>1,</w:t>
      </w:r>
      <w:r w:rsidR="00C93EB6">
        <w:t xml:space="preserve"> </w:t>
      </w:r>
      <w:r>
        <w:t>2,</w:t>
      </w:r>
      <w:r w:rsidR="00C93EB6">
        <w:t xml:space="preserve"> </w:t>
      </w:r>
      <w:r>
        <w:t>3</w:t>
      </w:r>
      <w:r w:rsidR="00C93EB6">
        <w:t xml:space="preserve"> </w:t>
      </w:r>
      <w:r>
        <w:t>etc.</w:t>
      </w:r>
      <w:r w:rsidR="00C93EB6">
        <w:t xml:space="preserve"> </w:t>
      </w:r>
      <w:r>
        <w:t>for</w:t>
      </w:r>
      <w:r w:rsidR="00C93EB6">
        <w:t xml:space="preserve"> </w:t>
      </w:r>
      <w:r>
        <w:t>Paul's</w:t>
      </w:r>
      <w:r w:rsidR="00C93EB6">
        <w:t xml:space="preserve"> </w:t>
      </w:r>
      <w:r>
        <w:t>epistles</w:t>
      </w:r>
      <w:r w:rsidR="00C93EB6">
        <w:t xml:space="preserve"> </w:t>
      </w:r>
      <w:r>
        <w:t>(including</w:t>
      </w:r>
      <w:r w:rsidR="00C93EB6">
        <w:t xml:space="preserve"> </w:t>
      </w:r>
      <w:r>
        <w:t>Hebrews).</w:t>
      </w:r>
    </w:p>
    <w:p w14:paraId="6DB82E56" w14:textId="77777777" w:rsidR="00FC4AA2" w:rsidRDefault="00FC4AA2" w:rsidP="00BA272F">
      <w:pPr>
        <w:pStyle w:val="AuthBullet"/>
      </w:pPr>
      <w:r>
        <w:t>Revelation</w:t>
      </w:r>
      <w:r w:rsidR="00C93EB6">
        <w:t xml:space="preserve"> </w:t>
      </w:r>
      <w:r>
        <w:t>or</w:t>
      </w:r>
      <w:r w:rsidR="00C93EB6">
        <w:t xml:space="preserve"> </w:t>
      </w:r>
      <w:r>
        <w:t>Apocalypse</w:t>
      </w:r>
      <w:r w:rsidR="00C93EB6">
        <w:t xml:space="preserve"> </w:t>
      </w:r>
      <w:r>
        <w:t>1,</w:t>
      </w:r>
      <w:r w:rsidR="00C93EB6">
        <w:t xml:space="preserve"> </w:t>
      </w:r>
      <w:r>
        <w:t>2,</w:t>
      </w:r>
      <w:r w:rsidR="00C93EB6">
        <w:t xml:space="preserve"> </w:t>
      </w:r>
      <w:r>
        <w:t>3</w:t>
      </w:r>
      <w:r w:rsidR="00C93EB6">
        <w:t xml:space="preserve"> </w:t>
      </w:r>
      <w:r>
        <w:t>etc.</w:t>
      </w:r>
    </w:p>
    <w:p w14:paraId="4DD68FEE" w14:textId="77777777" w:rsidR="00FC4AA2" w:rsidRDefault="00FC4AA2" w:rsidP="00E00AF3">
      <w:pPr>
        <w:pStyle w:val="AuthNormal"/>
        <w:ind w:left="3"/>
      </w:pPr>
    </w:p>
    <w:p w14:paraId="3B5C6C83" w14:textId="6593D25A" w:rsidR="00FC4AA2" w:rsidRDefault="00FC4AA2" w:rsidP="008E09CC">
      <w:pPr>
        <w:pStyle w:val="AuthNormal"/>
      </w:pPr>
      <w:r>
        <w:t>Different</w:t>
      </w:r>
      <w:r w:rsidR="00C93EB6">
        <w:t xml:space="preserve"> </w:t>
      </w:r>
      <w:r>
        <w:t>critics</w:t>
      </w:r>
      <w:r w:rsidR="00C93EB6">
        <w:t xml:space="preserve"> </w:t>
      </w:r>
      <w:r>
        <w:t>used</w:t>
      </w:r>
      <w:r w:rsidR="00C93EB6">
        <w:t xml:space="preserve"> </w:t>
      </w:r>
      <w:r>
        <w:t>different</w:t>
      </w:r>
      <w:r w:rsidR="00C93EB6">
        <w:t xml:space="preserve"> </w:t>
      </w:r>
      <w:r>
        <w:t>numbering</w:t>
      </w:r>
      <w:r w:rsidR="00C93EB6">
        <w:t xml:space="preserve"> </w:t>
      </w:r>
      <w:r>
        <w:t>schemes.</w:t>
      </w:r>
      <w:r w:rsidR="00C93EB6">
        <w:t xml:space="preserve"> </w:t>
      </w:r>
      <w:r>
        <w:t>Where</w:t>
      </w:r>
      <w:r w:rsidR="00C93EB6">
        <w:t xml:space="preserve"> </w:t>
      </w:r>
      <w:r>
        <w:t>Burgon</w:t>
      </w:r>
      <w:r w:rsidR="00C93EB6">
        <w:t xml:space="preserve"> </w:t>
      </w:r>
      <w:r>
        <w:t>and</w:t>
      </w:r>
      <w:r w:rsidR="00C93EB6">
        <w:t xml:space="preserve"> </w:t>
      </w:r>
      <w:r>
        <w:t>Scrivener</w:t>
      </w:r>
      <w:r w:rsidR="00C93EB6">
        <w:t xml:space="preserve"> </w:t>
      </w:r>
      <w:r>
        <w:t>quote</w:t>
      </w:r>
      <w:r w:rsidR="00C93EB6">
        <w:t xml:space="preserve"> </w:t>
      </w:r>
      <w:r>
        <w:t>old</w:t>
      </w:r>
      <w:r w:rsidR="00C93EB6">
        <w:t xml:space="preserve"> </w:t>
      </w:r>
      <w:r>
        <w:t>numbers,</w:t>
      </w:r>
      <w:r w:rsidR="00C93EB6">
        <w:t xml:space="preserve"> </w:t>
      </w:r>
      <w:r>
        <w:t>they</w:t>
      </w:r>
      <w:r w:rsidR="00C93EB6">
        <w:t xml:space="preserve"> </w:t>
      </w:r>
      <w:r>
        <w:t>are</w:t>
      </w:r>
      <w:r w:rsidR="00C93EB6">
        <w:t xml:space="preserve"> </w:t>
      </w:r>
      <w:r>
        <w:t>the</w:t>
      </w:r>
      <w:r w:rsidR="00C93EB6">
        <w:t xml:space="preserve"> </w:t>
      </w:r>
      <w:r>
        <w:rPr>
          <w:i/>
        </w:rPr>
        <w:t>Scrivener</w:t>
      </w:r>
      <w:r w:rsidR="00C93EB6">
        <w:t xml:space="preserve"> </w:t>
      </w:r>
      <w:r>
        <w:t>numbers;</w:t>
      </w:r>
      <w:r w:rsidR="00C93EB6">
        <w:t xml:space="preserve"> </w:t>
      </w:r>
      <w:r w:rsidR="008E09CC">
        <w:t xml:space="preserve">where we quote them, we provide both numbers. </w:t>
      </w:r>
      <w:r>
        <w:t>Conversion</w:t>
      </w:r>
      <w:r w:rsidR="00C93EB6">
        <w:t xml:space="preserve"> </w:t>
      </w:r>
      <w:r>
        <w:t>lists</w:t>
      </w:r>
      <w:r w:rsidR="00C93EB6">
        <w:t xml:space="preserve"> </w:t>
      </w:r>
      <w:r>
        <w:t>are</w:t>
      </w:r>
      <w:r w:rsidR="00C93EB6">
        <w:t xml:space="preserve"> </w:t>
      </w:r>
      <w:r>
        <w:t>available</w:t>
      </w:r>
      <w:r>
        <w:rPr>
          <w:rStyle w:val="FootnoteReference"/>
        </w:rPr>
        <w:footnoteReference w:id="35"/>
      </w:r>
      <w:r>
        <w:t>.</w:t>
      </w:r>
    </w:p>
    <w:p w14:paraId="63BBA944" w14:textId="77777777" w:rsidR="00FC4AA2" w:rsidRDefault="00FC4AA2" w:rsidP="00E00AF3">
      <w:pPr>
        <w:pStyle w:val="AuthNormal"/>
        <w:ind w:left="3"/>
      </w:pPr>
    </w:p>
    <w:p w14:paraId="31598114" w14:textId="77777777" w:rsidR="00FC4AA2" w:rsidRDefault="00FC4AA2" w:rsidP="00E00AF3">
      <w:pPr>
        <w:pStyle w:val="AuthNormal"/>
      </w:pPr>
      <w:r>
        <w:rPr>
          <w:u w:val="single"/>
        </w:rPr>
        <w:t>Latin</w:t>
      </w:r>
      <w:r w:rsidR="00C93EB6">
        <w:rPr>
          <w:u w:val="single"/>
        </w:rPr>
        <w:t xml:space="preserve"> </w:t>
      </w:r>
      <w:r>
        <w:rPr>
          <w:u w:val="single"/>
        </w:rPr>
        <w:t>manuscripts</w:t>
      </w:r>
      <w:r w:rsidR="00C93EB6">
        <w:t xml:space="preserve"> </w:t>
      </w:r>
      <w:r>
        <w:t>are</w:t>
      </w:r>
      <w:r w:rsidR="00C93EB6">
        <w:t xml:space="preserve"> </w:t>
      </w:r>
      <w:r>
        <w:t>indicated</w:t>
      </w:r>
      <w:r w:rsidR="00C93EB6">
        <w:t xml:space="preserve"> </w:t>
      </w:r>
      <w:r>
        <w:t>by</w:t>
      </w:r>
      <w:r w:rsidR="00C93EB6">
        <w:t xml:space="preserve"> </w:t>
      </w:r>
      <w:r>
        <w:t>a</w:t>
      </w:r>
      <w:r w:rsidR="00C93EB6">
        <w:t xml:space="preserve"> </w:t>
      </w:r>
      <w:r>
        <w:t>lower</w:t>
      </w:r>
      <w:r w:rsidR="00C93EB6">
        <w:t xml:space="preserve"> </w:t>
      </w:r>
      <w:r>
        <w:t>case</w:t>
      </w:r>
      <w:r w:rsidR="00C93EB6">
        <w:t xml:space="preserve"> </w:t>
      </w:r>
      <w:r>
        <w:t>letter</w:t>
      </w:r>
      <w:r w:rsidR="00C93EB6">
        <w:t xml:space="preserve"> </w:t>
      </w:r>
      <w:r>
        <w:t>(Roman</w:t>
      </w:r>
      <w:r w:rsidR="00C93EB6">
        <w:t xml:space="preserve"> </w:t>
      </w:r>
      <w:r>
        <w:t>and</w:t>
      </w:r>
      <w:r w:rsidR="00C93EB6">
        <w:t xml:space="preserve"> </w:t>
      </w:r>
      <w:r>
        <w:t>Greek),</w:t>
      </w:r>
      <w:r w:rsidR="00C93EB6">
        <w:t xml:space="preserve"> </w:t>
      </w:r>
      <w:r>
        <w:t>with</w:t>
      </w:r>
      <w:r w:rsidR="00C93EB6">
        <w:t xml:space="preserve"> </w:t>
      </w:r>
      <w:r>
        <w:t>a</w:t>
      </w:r>
      <w:r w:rsidR="00C93EB6">
        <w:t xml:space="preserve"> </w:t>
      </w:r>
      <w:r>
        <w:t>few</w:t>
      </w:r>
      <w:r w:rsidR="00C93EB6">
        <w:t xml:space="preserve"> </w:t>
      </w:r>
      <w:r>
        <w:t>lower</w:t>
      </w:r>
      <w:r w:rsidR="00C93EB6">
        <w:t xml:space="preserve"> </w:t>
      </w:r>
      <w:r>
        <w:t>case</w:t>
      </w:r>
      <w:r w:rsidR="00C93EB6">
        <w:t xml:space="preserve"> </w:t>
      </w:r>
      <w:r>
        <w:t>composites:</w:t>
      </w:r>
      <w:r w:rsidR="00C93EB6">
        <w:t xml:space="preserve"> </w:t>
      </w:r>
      <w:r>
        <w:t>a</w:t>
      </w:r>
      <w:r w:rsidR="00C93EB6">
        <w:t xml:space="preserve"> </w:t>
      </w:r>
      <w:r>
        <w:t>b</w:t>
      </w:r>
      <w:r w:rsidR="00C93EB6">
        <w:t xml:space="preserve"> </w:t>
      </w:r>
      <w:r>
        <w:t>c</w:t>
      </w:r>
      <w:r w:rsidR="00C93EB6">
        <w:t xml:space="preserve"> </w:t>
      </w:r>
      <w:r>
        <w:t>d</w:t>
      </w:r>
      <w:r w:rsidR="00C93EB6">
        <w:t xml:space="preserve"> </w:t>
      </w:r>
      <w:r>
        <w:rPr>
          <w:rFonts w:ascii="GgtEphesian" w:hAnsi="GgtEphesian"/>
          <w:snapToGrid w:val="0"/>
        </w:rPr>
        <w:t>m</w:t>
      </w:r>
      <w:r w:rsidR="00C93EB6">
        <w:rPr>
          <w:rFonts w:ascii="GgtEphesian" w:hAnsi="GgtEphesian"/>
          <w:snapToGrid w:val="0"/>
        </w:rPr>
        <w:t xml:space="preserve"> </w:t>
      </w:r>
      <w:r>
        <w:rPr>
          <w:rFonts w:ascii="GgtEphesian" w:hAnsi="GgtEphesian"/>
          <w:snapToGrid w:val="0"/>
        </w:rPr>
        <w:t>p</w:t>
      </w:r>
      <w:r w:rsidR="00C93EB6">
        <w:rPr>
          <w:rFonts w:ascii="GgtEphesian" w:hAnsi="GgtEphesian"/>
          <w:snapToGrid w:val="0"/>
        </w:rPr>
        <w:t xml:space="preserve"> </w:t>
      </w:r>
      <w:r>
        <w:rPr>
          <w:rFonts w:ascii="GgtEphesian" w:hAnsi="GgtEphesian"/>
          <w:snapToGrid w:val="0"/>
        </w:rPr>
        <w:t>r</w:t>
      </w:r>
      <w:r w:rsidR="00C93EB6">
        <w:t xml:space="preserve"> </w:t>
      </w:r>
      <w:r>
        <w:t>aur</w:t>
      </w:r>
      <w:r w:rsidR="00C93EB6">
        <w:t xml:space="preserve"> </w:t>
      </w:r>
      <w:r>
        <w:t>gue</w:t>
      </w:r>
      <w:r w:rsidR="00C93EB6">
        <w:t xml:space="preserve"> </w:t>
      </w:r>
      <w:r>
        <w:t>gig</w:t>
      </w:r>
      <w:r w:rsidR="00C93EB6">
        <w:t xml:space="preserve"> </w:t>
      </w:r>
      <w:r>
        <w:t>ff</w:t>
      </w:r>
      <w:r>
        <w:rPr>
          <w:vertAlign w:val="superscript"/>
        </w:rPr>
        <w:t>1</w:t>
      </w:r>
      <w:r w:rsidR="00C93EB6">
        <w:t xml:space="preserve"> </w:t>
      </w:r>
      <w:r>
        <w:t>ff</w:t>
      </w:r>
      <w:r>
        <w:rPr>
          <w:vertAlign w:val="superscript"/>
        </w:rPr>
        <w:t>2</w:t>
      </w:r>
      <w:r w:rsidR="00C93EB6">
        <w:t xml:space="preserve">  </w:t>
      </w:r>
      <w:r>
        <w:t>etc.</w:t>
      </w:r>
      <w:r w:rsidR="00C93EB6">
        <w:t xml:space="preserve"> </w:t>
      </w:r>
      <w:r>
        <w:t>Some</w:t>
      </w:r>
      <w:r w:rsidR="00C93EB6">
        <w:t xml:space="preserve"> </w:t>
      </w:r>
      <w:r>
        <w:t>are</w:t>
      </w:r>
      <w:r w:rsidR="00C93EB6">
        <w:t xml:space="preserve"> </w:t>
      </w:r>
      <w:r>
        <w:t>the</w:t>
      </w:r>
      <w:r w:rsidR="00C93EB6">
        <w:t xml:space="preserve"> </w:t>
      </w:r>
      <w:r>
        <w:t>Vulgate;</w:t>
      </w:r>
      <w:r w:rsidR="00C93EB6">
        <w:t xml:space="preserve"> </w:t>
      </w:r>
      <w:r>
        <w:t>some</w:t>
      </w:r>
      <w:r w:rsidR="00C93EB6">
        <w:t xml:space="preserve"> </w:t>
      </w:r>
      <w:r>
        <w:t>are</w:t>
      </w:r>
      <w:r w:rsidR="00C93EB6">
        <w:t xml:space="preserve"> </w:t>
      </w:r>
      <w:r>
        <w:t>the</w:t>
      </w:r>
      <w:r w:rsidR="00C93EB6">
        <w:t xml:space="preserve"> </w:t>
      </w:r>
      <w:r>
        <w:t>‘Old</w:t>
      </w:r>
      <w:r w:rsidR="00C93EB6">
        <w:t xml:space="preserve"> </w:t>
      </w:r>
      <w:r>
        <w:t>Latin’.</w:t>
      </w:r>
    </w:p>
    <w:p w14:paraId="51B99AE8" w14:textId="77777777" w:rsidR="00FC4AA2" w:rsidRDefault="00FC4AA2" w:rsidP="00E00AF3">
      <w:pPr>
        <w:pStyle w:val="AuthNormal"/>
      </w:pPr>
    </w:p>
    <w:p w14:paraId="58788A6D" w14:textId="77777777" w:rsidR="00FC4AA2" w:rsidRDefault="00FC4AA2" w:rsidP="00E00AF3">
      <w:pPr>
        <w:pStyle w:val="AuthNormal"/>
        <w:keepNext/>
      </w:pPr>
      <w:r>
        <w:rPr>
          <w:u w:val="single"/>
        </w:rPr>
        <w:t>Syriac</w:t>
      </w:r>
      <w:r w:rsidR="00C93EB6">
        <w:rPr>
          <w:u w:val="single"/>
        </w:rPr>
        <w:t xml:space="preserve"> </w:t>
      </w:r>
      <w:r>
        <w:rPr>
          <w:u w:val="single"/>
        </w:rPr>
        <w:t>manuscripts</w:t>
      </w:r>
      <w:r w:rsidR="00C93EB6">
        <w:t xml:space="preserve"> </w:t>
      </w:r>
      <w:r>
        <w:t>are</w:t>
      </w:r>
      <w:r w:rsidR="00C93EB6">
        <w:t xml:space="preserve"> </w:t>
      </w:r>
      <w:r>
        <w:t>classified</w:t>
      </w:r>
      <w:r w:rsidR="00C93EB6">
        <w:t xml:space="preserve"> </w:t>
      </w:r>
      <w:r>
        <w:t>as</w:t>
      </w:r>
      <w:r w:rsidR="00C93EB6">
        <w:t xml:space="preserve"> </w:t>
      </w:r>
      <w:r>
        <w:t>follows:</w:t>
      </w:r>
    </w:p>
    <w:p w14:paraId="236350C4" w14:textId="77777777" w:rsidR="00FC4AA2" w:rsidRDefault="00FC4AA2" w:rsidP="00E00AF3">
      <w:pPr>
        <w:pStyle w:val="Auth-5pt"/>
      </w:pPr>
    </w:p>
    <w:p w14:paraId="341E2886" w14:textId="517C7CBA" w:rsidR="00FC4AA2" w:rsidRDefault="00FC4AA2" w:rsidP="00BA272F">
      <w:pPr>
        <w:pStyle w:val="AuthBullet"/>
      </w:pPr>
      <w:r>
        <w:t>sy</w:t>
      </w:r>
      <w:r>
        <w:rPr>
          <w:vertAlign w:val="superscript"/>
        </w:rPr>
        <w:t>p</w:t>
      </w:r>
      <w:r w:rsidR="00C93EB6">
        <w:t xml:space="preserve"> </w:t>
      </w:r>
      <w:r>
        <w:t>Syriac</w:t>
      </w:r>
      <w:r w:rsidR="00C93EB6">
        <w:t xml:space="preserve"> </w:t>
      </w:r>
      <w:r>
        <w:t>Peshitto</w:t>
      </w:r>
      <w:r w:rsidR="00E41573">
        <w:t xml:space="preserve"> (or Peshitta)</w:t>
      </w:r>
      <w:r>
        <w:t>:</w:t>
      </w:r>
      <w:r w:rsidR="00C93EB6">
        <w:t xml:space="preserve"> </w:t>
      </w:r>
      <w:r>
        <w:t>2nd</w:t>
      </w:r>
      <w:r w:rsidR="00C93EB6">
        <w:t xml:space="preserve"> </w:t>
      </w:r>
      <w:r>
        <w:t>century</w:t>
      </w:r>
      <w:r w:rsidR="00C93EB6">
        <w:t xml:space="preserve"> </w:t>
      </w:r>
      <w:r>
        <w:t>translation.</w:t>
      </w:r>
      <w:r w:rsidR="00C93EB6">
        <w:t xml:space="preserve"> </w:t>
      </w:r>
      <w:r>
        <w:t>300</w:t>
      </w:r>
      <w:r w:rsidR="00C93EB6">
        <w:t xml:space="preserve"> </w:t>
      </w:r>
      <w:r>
        <w:t>manuscripts</w:t>
      </w:r>
      <w:r w:rsidR="00C93EB6">
        <w:t xml:space="preserve"> </w:t>
      </w:r>
      <w:r>
        <w:t>(many</w:t>
      </w:r>
      <w:r w:rsidR="00C93EB6">
        <w:t xml:space="preserve"> </w:t>
      </w:r>
      <w:r>
        <w:t>not</w:t>
      </w:r>
      <w:r w:rsidR="00C93EB6">
        <w:t xml:space="preserve"> </w:t>
      </w:r>
      <w:r>
        <w:t>complete).</w:t>
      </w:r>
    </w:p>
    <w:p w14:paraId="040574CD" w14:textId="77777777" w:rsidR="00FC4AA2" w:rsidRDefault="00FC4AA2" w:rsidP="00BA272F">
      <w:pPr>
        <w:pStyle w:val="AuthBullet"/>
      </w:pPr>
      <w:r>
        <w:t>sy</w:t>
      </w:r>
      <w:r>
        <w:rPr>
          <w:vertAlign w:val="superscript"/>
        </w:rPr>
        <w:t>c</w:t>
      </w:r>
      <w:r w:rsidR="00C93EB6">
        <w:t xml:space="preserve"> </w:t>
      </w:r>
      <w:r>
        <w:t>Curetonian</w:t>
      </w:r>
      <w:r w:rsidR="00C93EB6">
        <w:t xml:space="preserve"> </w:t>
      </w:r>
      <w:r>
        <w:t>Syriac:</w:t>
      </w:r>
      <w:r w:rsidR="00C93EB6">
        <w:t xml:space="preserve"> </w:t>
      </w:r>
      <w:r>
        <w:t>5th</w:t>
      </w:r>
      <w:r w:rsidR="00C93EB6">
        <w:t xml:space="preserve"> </w:t>
      </w:r>
      <w:r>
        <w:t>century</w:t>
      </w:r>
      <w:r w:rsidR="00C93EB6">
        <w:t xml:space="preserve"> </w:t>
      </w:r>
      <w:r>
        <w:t>translation.</w:t>
      </w:r>
      <w:r w:rsidR="00C93EB6">
        <w:t xml:space="preserve"> </w:t>
      </w:r>
      <w:r>
        <w:t>1</w:t>
      </w:r>
      <w:r w:rsidR="00C93EB6">
        <w:t xml:space="preserve"> </w:t>
      </w:r>
      <w:r>
        <w:t>fragmentary</w:t>
      </w:r>
      <w:r w:rsidR="00C93EB6">
        <w:t xml:space="preserve"> </w:t>
      </w:r>
      <w:r>
        <w:t>manuscript.</w:t>
      </w:r>
    </w:p>
    <w:p w14:paraId="605E80F6" w14:textId="77777777" w:rsidR="00FC4AA2" w:rsidRDefault="00FC4AA2" w:rsidP="00BA272F">
      <w:pPr>
        <w:pStyle w:val="AuthBullet"/>
      </w:pPr>
      <w:r>
        <w:t>sy</w:t>
      </w:r>
      <w:r>
        <w:rPr>
          <w:vertAlign w:val="superscript"/>
        </w:rPr>
        <w:t>s</w:t>
      </w:r>
      <w:r w:rsidR="00C93EB6">
        <w:t xml:space="preserve"> </w:t>
      </w:r>
      <w:r>
        <w:t>Sinaitic</w:t>
      </w:r>
      <w:r w:rsidR="00C93EB6">
        <w:t xml:space="preserve"> </w:t>
      </w:r>
      <w:r>
        <w:t>Syriac:</w:t>
      </w:r>
      <w:r w:rsidR="00C93EB6">
        <w:t xml:space="preserve"> </w:t>
      </w:r>
      <w:r>
        <w:t>Formerly</w:t>
      </w:r>
      <w:r w:rsidR="00C93EB6">
        <w:t xml:space="preserve"> </w:t>
      </w:r>
      <w:r>
        <w:t>known</w:t>
      </w:r>
      <w:r w:rsidR="00C93EB6">
        <w:t xml:space="preserve"> </w:t>
      </w:r>
      <w:r>
        <w:t>as</w:t>
      </w:r>
      <w:r w:rsidR="00C93EB6">
        <w:t xml:space="preserve"> </w:t>
      </w:r>
      <w:r>
        <w:t>the</w:t>
      </w:r>
      <w:r w:rsidR="00C93EB6">
        <w:t xml:space="preserve"> </w:t>
      </w:r>
      <w:r>
        <w:t>Lewis</w:t>
      </w:r>
      <w:r w:rsidR="00C93EB6">
        <w:t xml:space="preserve"> </w:t>
      </w:r>
      <w:r>
        <w:t>codex.</w:t>
      </w:r>
      <w:r w:rsidR="00C93EB6">
        <w:t xml:space="preserve"> </w:t>
      </w:r>
      <w:r>
        <w:t>5th</w:t>
      </w:r>
      <w:r w:rsidR="00C93EB6">
        <w:t xml:space="preserve"> </w:t>
      </w:r>
      <w:r>
        <w:t>century?</w:t>
      </w:r>
      <w:r w:rsidR="00C93EB6">
        <w:t xml:space="preserve"> </w:t>
      </w:r>
      <w:r>
        <w:t>1</w:t>
      </w:r>
      <w:r w:rsidR="00C93EB6">
        <w:t xml:space="preserve"> </w:t>
      </w:r>
      <w:r>
        <w:t>manuscript.</w:t>
      </w:r>
    </w:p>
    <w:p w14:paraId="248648D1" w14:textId="77777777" w:rsidR="00FC4AA2" w:rsidRDefault="00FC4AA2" w:rsidP="00BA272F">
      <w:pPr>
        <w:pStyle w:val="AuthBullet"/>
      </w:pPr>
      <w:r>
        <w:t>sy</w:t>
      </w:r>
      <w:r>
        <w:rPr>
          <w:vertAlign w:val="superscript"/>
        </w:rPr>
        <w:t>h</w:t>
      </w:r>
      <w:r w:rsidR="00C93EB6">
        <w:t xml:space="preserve"> </w:t>
      </w:r>
      <w:r>
        <w:t>Harkleian</w:t>
      </w:r>
      <w:r w:rsidR="00C93EB6">
        <w:t xml:space="preserve"> </w:t>
      </w:r>
      <w:r>
        <w:t>Syriac:</w:t>
      </w:r>
      <w:r w:rsidR="00C93EB6">
        <w:t xml:space="preserve"> </w:t>
      </w:r>
      <w:r>
        <w:t>Translation</w:t>
      </w:r>
      <w:r w:rsidR="00C93EB6">
        <w:t xml:space="preserve"> </w:t>
      </w:r>
      <w:r>
        <w:t>executed</w:t>
      </w:r>
      <w:r w:rsidR="00C93EB6">
        <w:t xml:space="preserve"> </w:t>
      </w:r>
      <w:r>
        <w:t>in</w:t>
      </w:r>
      <w:r w:rsidR="00C93EB6">
        <w:t xml:space="preserve"> </w:t>
      </w:r>
      <w:r>
        <w:t>A.D.</w:t>
      </w:r>
      <w:r w:rsidR="00C93EB6">
        <w:t xml:space="preserve"> </w:t>
      </w:r>
      <w:r>
        <w:t>616.</w:t>
      </w:r>
      <w:r w:rsidR="00C93EB6">
        <w:t xml:space="preserve"> </w:t>
      </w:r>
      <w:r>
        <w:t>Scrivener</w:t>
      </w:r>
      <w:r w:rsidR="00C93EB6">
        <w:t xml:space="preserve"> </w:t>
      </w:r>
      <w:r>
        <w:t>enumerates</w:t>
      </w:r>
      <w:r w:rsidR="00C93EB6">
        <w:t xml:space="preserve"> </w:t>
      </w:r>
      <w:r>
        <w:t>15</w:t>
      </w:r>
      <w:r w:rsidR="00C93EB6">
        <w:t xml:space="preserve"> </w:t>
      </w:r>
      <w:r>
        <w:t>manuscripts</w:t>
      </w:r>
      <w:r w:rsidR="00C93EB6">
        <w:t xml:space="preserve"> </w:t>
      </w:r>
      <w:r>
        <w:t>of</w:t>
      </w:r>
      <w:r w:rsidR="00C93EB6">
        <w:t xml:space="preserve"> </w:t>
      </w:r>
      <w:r>
        <w:t>it.</w:t>
      </w:r>
    </w:p>
    <w:p w14:paraId="4EA43F89" w14:textId="77777777" w:rsidR="00FC4AA2" w:rsidRDefault="00FC4AA2" w:rsidP="00BA272F">
      <w:pPr>
        <w:pStyle w:val="AuthBullet"/>
      </w:pPr>
      <w:r>
        <w:t>The</w:t>
      </w:r>
      <w:r w:rsidR="00C93EB6">
        <w:t xml:space="preserve"> </w:t>
      </w:r>
      <w:r>
        <w:t>Palestinian</w:t>
      </w:r>
      <w:r w:rsidR="00C93EB6">
        <w:t xml:space="preserve"> </w:t>
      </w:r>
      <w:r>
        <w:t>Syriac</w:t>
      </w:r>
      <w:r w:rsidR="00C93EB6">
        <w:t xml:space="preserve"> </w:t>
      </w:r>
      <w:r>
        <w:t>(also</w:t>
      </w:r>
      <w:r w:rsidR="00C93EB6">
        <w:t xml:space="preserve"> </w:t>
      </w:r>
      <w:r>
        <w:t>called</w:t>
      </w:r>
      <w:r w:rsidR="00C93EB6">
        <w:t xml:space="preserve"> </w:t>
      </w:r>
      <w:r>
        <w:t>the</w:t>
      </w:r>
      <w:r w:rsidR="00C93EB6">
        <w:t xml:space="preserve"> </w:t>
      </w:r>
      <w:r>
        <w:t>Jerusalem</w:t>
      </w:r>
      <w:r w:rsidR="00C93EB6">
        <w:t xml:space="preserve"> </w:t>
      </w:r>
      <w:r>
        <w:t>Syriac),</w:t>
      </w:r>
      <w:r w:rsidR="00C93EB6">
        <w:t xml:space="preserve"> </w:t>
      </w:r>
      <w:r>
        <w:t>which</w:t>
      </w:r>
      <w:r w:rsidR="00C93EB6">
        <w:t xml:space="preserve"> </w:t>
      </w:r>
      <w:r>
        <w:t>is</w:t>
      </w:r>
      <w:r w:rsidR="00C93EB6">
        <w:t xml:space="preserve"> </w:t>
      </w:r>
      <w:r>
        <w:t>fragmentary.</w:t>
      </w:r>
      <w:r w:rsidR="00C93EB6">
        <w:t xml:space="preserve"> </w:t>
      </w:r>
      <w:r>
        <w:t>5th</w:t>
      </w:r>
      <w:r w:rsidR="00C93EB6">
        <w:t xml:space="preserve"> </w:t>
      </w:r>
      <w:r>
        <w:t>century?</w:t>
      </w:r>
    </w:p>
    <w:p w14:paraId="0E263ACC" w14:textId="77777777" w:rsidR="00FC4AA2" w:rsidRDefault="00FC4AA2" w:rsidP="00BA272F">
      <w:pPr>
        <w:pStyle w:val="AuthBullet"/>
      </w:pPr>
      <w:r>
        <w:t>The</w:t>
      </w:r>
      <w:r w:rsidR="00C93EB6">
        <w:t xml:space="preserve"> </w:t>
      </w:r>
      <w:r>
        <w:t>Kharkaphensian</w:t>
      </w:r>
      <w:r w:rsidR="00C93EB6">
        <w:t xml:space="preserve"> </w:t>
      </w:r>
      <w:r>
        <w:t>Syriac</w:t>
      </w:r>
      <w:r w:rsidR="00C93EB6">
        <w:t xml:space="preserve"> </w:t>
      </w:r>
      <w:r>
        <w:t>version</w:t>
      </w:r>
      <w:r w:rsidR="00C93EB6">
        <w:t xml:space="preserve"> </w:t>
      </w:r>
      <w:r>
        <w:t>(also</w:t>
      </w:r>
      <w:r w:rsidR="00C93EB6">
        <w:t xml:space="preserve"> </w:t>
      </w:r>
      <w:r>
        <w:t>known</w:t>
      </w:r>
      <w:r w:rsidR="00C93EB6">
        <w:t xml:space="preserve"> </w:t>
      </w:r>
      <w:r>
        <w:t>as</w:t>
      </w:r>
      <w:r w:rsidR="00C93EB6">
        <w:t xml:space="preserve"> </w:t>
      </w:r>
      <w:r>
        <w:t>Jacobite</w:t>
      </w:r>
      <w:r w:rsidR="00C93EB6">
        <w:t xml:space="preserve"> </w:t>
      </w:r>
      <w:r>
        <w:t>Massorah),</w:t>
      </w:r>
      <w:r w:rsidR="00C93EB6">
        <w:t xml:space="preserve"> </w:t>
      </w:r>
      <w:r>
        <w:t>dated</w:t>
      </w:r>
      <w:r w:rsidR="00C93EB6">
        <w:t xml:space="preserve"> </w:t>
      </w:r>
      <w:r>
        <w:t>980</w:t>
      </w:r>
      <w:r w:rsidR="00C93EB6">
        <w:t xml:space="preserve"> </w:t>
      </w:r>
      <w:r>
        <w:t>A.D.</w:t>
      </w:r>
    </w:p>
    <w:p w14:paraId="6BAA5748" w14:textId="77777777" w:rsidR="00FC4AA2" w:rsidRDefault="00FC4AA2" w:rsidP="00E00AF3">
      <w:pPr>
        <w:pStyle w:val="AuthNormal"/>
      </w:pPr>
    </w:p>
    <w:p w14:paraId="00E367AF" w14:textId="77777777" w:rsidR="00FC4AA2" w:rsidRDefault="00FC4AA2" w:rsidP="00E00AF3">
      <w:pPr>
        <w:pStyle w:val="AuthNormal"/>
      </w:pPr>
      <w:r>
        <w:t>The</w:t>
      </w:r>
      <w:r w:rsidR="00C93EB6">
        <w:t xml:space="preserve"> </w:t>
      </w:r>
      <w:r>
        <w:t>Harkleian</w:t>
      </w:r>
      <w:r w:rsidR="00C93EB6">
        <w:t xml:space="preserve"> </w:t>
      </w:r>
      <w:r>
        <w:t>(or</w:t>
      </w:r>
      <w:r w:rsidR="00C93EB6">
        <w:t xml:space="preserve"> </w:t>
      </w:r>
      <w:r>
        <w:t>Harklean,</w:t>
      </w:r>
      <w:r w:rsidR="00C93EB6">
        <w:t xml:space="preserve"> </w:t>
      </w:r>
      <w:r>
        <w:t>or</w:t>
      </w:r>
      <w:r w:rsidR="00C93EB6">
        <w:t xml:space="preserve"> </w:t>
      </w:r>
      <w:r>
        <w:t>Harklensian)</w:t>
      </w:r>
      <w:r w:rsidR="00C93EB6">
        <w:t xml:space="preserve"> </w:t>
      </w:r>
      <w:r>
        <w:t>is</w:t>
      </w:r>
      <w:r w:rsidR="00C93EB6">
        <w:t xml:space="preserve"> </w:t>
      </w:r>
      <w:r>
        <w:t>also</w:t>
      </w:r>
      <w:r w:rsidR="00C93EB6">
        <w:t xml:space="preserve"> </w:t>
      </w:r>
      <w:r>
        <w:t>known</w:t>
      </w:r>
      <w:r w:rsidR="00C93EB6">
        <w:t xml:space="preserve"> </w:t>
      </w:r>
      <w:r>
        <w:t>as</w:t>
      </w:r>
      <w:r w:rsidR="00C93EB6">
        <w:t xml:space="preserve"> </w:t>
      </w:r>
      <w:r>
        <w:t>the</w:t>
      </w:r>
      <w:r w:rsidR="00C93EB6">
        <w:t xml:space="preserve"> </w:t>
      </w:r>
      <w:r>
        <w:t>Philoxenian,</w:t>
      </w:r>
      <w:r w:rsidR="00C93EB6">
        <w:t xml:space="preserve"> </w:t>
      </w:r>
      <w:r>
        <w:t>but</w:t>
      </w:r>
      <w:r w:rsidR="00C93EB6">
        <w:t xml:space="preserve"> </w:t>
      </w:r>
      <w:r>
        <w:t>that</w:t>
      </w:r>
      <w:r w:rsidR="00C93EB6">
        <w:t xml:space="preserve"> </w:t>
      </w:r>
      <w:r>
        <w:t>name</w:t>
      </w:r>
      <w:r w:rsidR="00C93EB6">
        <w:t xml:space="preserve"> </w:t>
      </w:r>
      <w:r>
        <w:t>is</w:t>
      </w:r>
      <w:r w:rsidR="00C93EB6">
        <w:t xml:space="preserve"> </w:t>
      </w:r>
      <w:r>
        <w:t>better</w:t>
      </w:r>
      <w:r w:rsidR="00C93EB6">
        <w:t xml:space="preserve"> </w:t>
      </w:r>
      <w:r>
        <w:t>reserved</w:t>
      </w:r>
      <w:r w:rsidR="00C93EB6">
        <w:t xml:space="preserve"> </w:t>
      </w:r>
      <w:r>
        <w:t>for</w:t>
      </w:r>
      <w:r w:rsidR="00C93EB6">
        <w:t xml:space="preserve"> </w:t>
      </w:r>
      <w:r>
        <w:t>a</w:t>
      </w:r>
      <w:r w:rsidR="00C93EB6">
        <w:t xml:space="preserve"> </w:t>
      </w:r>
      <w:r>
        <w:t>version</w:t>
      </w:r>
      <w:r w:rsidR="00C93EB6">
        <w:t xml:space="preserve"> </w:t>
      </w:r>
      <w:r>
        <w:t>executed</w:t>
      </w:r>
      <w:r w:rsidR="00C93EB6">
        <w:t xml:space="preserve"> </w:t>
      </w:r>
      <w:r>
        <w:t>in</w:t>
      </w:r>
      <w:r w:rsidR="00C93EB6">
        <w:t xml:space="preserve"> </w:t>
      </w:r>
      <w:r>
        <w:t>508</w:t>
      </w:r>
      <w:r w:rsidR="00C93EB6">
        <w:t xml:space="preserve"> </w:t>
      </w:r>
      <w:r>
        <w:t>A.D.</w:t>
      </w:r>
      <w:r w:rsidR="00C93EB6">
        <w:t xml:space="preserve"> </w:t>
      </w:r>
      <w:r>
        <w:t>of</w:t>
      </w:r>
      <w:r w:rsidR="00C93EB6">
        <w:t xml:space="preserve"> </w:t>
      </w:r>
      <w:r>
        <w:t>which</w:t>
      </w:r>
      <w:r w:rsidR="00C93EB6">
        <w:t xml:space="preserve"> </w:t>
      </w:r>
      <w:r>
        <w:t>we</w:t>
      </w:r>
      <w:r w:rsidR="00C93EB6">
        <w:t xml:space="preserve"> </w:t>
      </w:r>
      <w:r>
        <w:t>have</w:t>
      </w:r>
      <w:r w:rsidR="00C93EB6">
        <w:t xml:space="preserve"> </w:t>
      </w:r>
      <w:r>
        <w:t>a</w:t>
      </w:r>
      <w:r w:rsidR="00C93EB6">
        <w:t xml:space="preserve"> </w:t>
      </w:r>
      <w:r>
        <w:t>record</w:t>
      </w:r>
      <w:r w:rsidR="00C93EB6">
        <w:t xml:space="preserve"> </w:t>
      </w:r>
      <w:r>
        <w:t>but</w:t>
      </w:r>
      <w:r w:rsidR="00C93EB6">
        <w:t xml:space="preserve"> </w:t>
      </w:r>
      <w:r>
        <w:t>no</w:t>
      </w:r>
      <w:r w:rsidR="00C93EB6">
        <w:t xml:space="preserve"> </w:t>
      </w:r>
      <w:r>
        <w:t>surviving</w:t>
      </w:r>
      <w:r w:rsidR="00C93EB6">
        <w:t xml:space="preserve"> </w:t>
      </w:r>
      <w:r>
        <w:t>manuscripts.</w:t>
      </w:r>
    </w:p>
    <w:p w14:paraId="2F0D683C" w14:textId="77777777" w:rsidR="00FC4AA2" w:rsidRDefault="00FC4AA2" w:rsidP="00E00AF3">
      <w:pPr>
        <w:pStyle w:val="AuthNormal"/>
      </w:pPr>
    </w:p>
    <w:p w14:paraId="1F6CABF8" w14:textId="39A5A79A" w:rsidR="00FC4AA2" w:rsidRPr="00F83010" w:rsidRDefault="00FC4AA2" w:rsidP="00846A98">
      <w:pPr>
        <w:pStyle w:val="AuthNormal"/>
        <w:spacing w:after="60"/>
        <w:rPr>
          <w:szCs w:val="22"/>
        </w:rPr>
      </w:pPr>
      <w:r w:rsidRPr="00F83010">
        <w:rPr>
          <w:szCs w:val="22"/>
        </w:rPr>
        <w:t>Many</w:t>
      </w:r>
      <w:r w:rsidR="00C93EB6" w:rsidRPr="00F83010">
        <w:rPr>
          <w:szCs w:val="22"/>
        </w:rPr>
        <w:t xml:space="preserve"> </w:t>
      </w:r>
      <w:r w:rsidR="0040361A" w:rsidRPr="00F83010">
        <w:rPr>
          <w:szCs w:val="22"/>
        </w:rPr>
        <w:t>p</w:t>
      </w:r>
      <w:r w:rsidRPr="00F83010">
        <w:rPr>
          <w:szCs w:val="22"/>
        </w:rPr>
        <w:t>apyri,</w:t>
      </w:r>
      <w:r w:rsidR="00C93EB6" w:rsidRPr="00F83010">
        <w:rPr>
          <w:szCs w:val="22"/>
        </w:rPr>
        <w:t xml:space="preserve"> </w:t>
      </w:r>
      <w:r w:rsidRPr="00F83010">
        <w:rPr>
          <w:szCs w:val="22"/>
        </w:rPr>
        <w:t>uncials</w:t>
      </w:r>
      <w:r w:rsidR="00C93EB6" w:rsidRPr="00F83010">
        <w:rPr>
          <w:szCs w:val="22"/>
        </w:rPr>
        <w:t xml:space="preserve"> </w:t>
      </w:r>
      <w:r w:rsidRPr="00F83010">
        <w:rPr>
          <w:szCs w:val="22"/>
        </w:rPr>
        <w:t>and</w:t>
      </w:r>
      <w:r w:rsidR="00C93EB6" w:rsidRPr="00F83010">
        <w:rPr>
          <w:szCs w:val="22"/>
        </w:rPr>
        <w:t xml:space="preserve"> </w:t>
      </w:r>
      <w:r w:rsidRPr="00F83010">
        <w:rPr>
          <w:szCs w:val="22"/>
        </w:rPr>
        <w:t>other</w:t>
      </w:r>
      <w:r w:rsidR="00C93EB6" w:rsidRPr="00F83010">
        <w:rPr>
          <w:szCs w:val="22"/>
        </w:rPr>
        <w:t xml:space="preserve"> </w:t>
      </w:r>
      <w:r w:rsidRPr="00F83010">
        <w:rPr>
          <w:szCs w:val="22"/>
        </w:rPr>
        <w:t>manuscripts</w:t>
      </w:r>
      <w:r w:rsidR="00C93EB6" w:rsidRPr="00F83010">
        <w:rPr>
          <w:szCs w:val="22"/>
        </w:rPr>
        <w:t xml:space="preserve"> </w:t>
      </w:r>
      <w:r w:rsidRPr="00F83010">
        <w:rPr>
          <w:szCs w:val="22"/>
        </w:rPr>
        <w:t>also</w:t>
      </w:r>
      <w:r w:rsidR="00C93EB6" w:rsidRPr="00F83010">
        <w:rPr>
          <w:szCs w:val="22"/>
        </w:rPr>
        <w:t xml:space="preserve"> </w:t>
      </w:r>
      <w:r w:rsidRPr="00F83010">
        <w:rPr>
          <w:szCs w:val="22"/>
        </w:rPr>
        <w:t>have</w:t>
      </w:r>
      <w:r w:rsidR="00C93EB6" w:rsidRPr="00F83010">
        <w:rPr>
          <w:szCs w:val="22"/>
        </w:rPr>
        <w:t xml:space="preserve"> </w:t>
      </w:r>
      <w:r w:rsidRPr="00F83010">
        <w:rPr>
          <w:szCs w:val="22"/>
        </w:rPr>
        <w:t>a</w:t>
      </w:r>
      <w:r w:rsidR="00C93EB6" w:rsidRPr="00F83010">
        <w:rPr>
          <w:szCs w:val="22"/>
        </w:rPr>
        <w:t xml:space="preserve"> </w:t>
      </w:r>
      <w:r w:rsidRPr="00F83010">
        <w:rPr>
          <w:szCs w:val="22"/>
        </w:rPr>
        <w:t>name,</w:t>
      </w:r>
      <w:r w:rsidR="00C93EB6" w:rsidRPr="00F83010">
        <w:rPr>
          <w:szCs w:val="22"/>
        </w:rPr>
        <w:t xml:space="preserve"> </w:t>
      </w:r>
      <w:r w:rsidRPr="00F83010">
        <w:rPr>
          <w:szCs w:val="22"/>
        </w:rPr>
        <w:t>e.g.:</w:t>
      </w:r>
    </w:p>
    <w:p w14:paraId="270E03CD" w14:textId="77777777" w:rsidR="00FC4AA2" w:rsidRPr="00F83010" w:rsidRDefault="005578C0" w:rsidP="00E00AF3">
      <w:pPr>
        <w:pStyle w:val="AuthNormIndent"/>
        <w:ind w:left="363"/>
        <w:rPr>
          <w:sz w:val="22"/>
          <w:szCs w:val="22"/>
        </w:rPr>
      </w:pPr>
      <w:r w:rsidRPr="00F83010">
        <w:rPr>
          <w:rFonts w:ascii="Cambria Math" w:hAnsi="Cambria Math" w:cs="Cambria Math"/>
          <w:sz w:val="22"/>
          <w:szCs w:val="22"/>
        </w:rPr>
        <w:t>𝔓</w:t>
      </w:r>
      <w:r w:rsidR="00FC4AA2" w:rsidRPr="00F83010">
        <w:rPr>
          <w:sz w:val="22"/>
          <w:szCs w:val="22"/>
          <w:vertAlign w:val="superscript"/>
        </w:rPr>
        <w:t>66</w:t>
      </w:r>
      <w:r w:rsidR="00C93EB6" w:rsidRPr="00F83010">
        <w:rPr>
          <w:sz w:val="22"/>
          <w:szCs w:val="22"/>
        </w:rPr>
        <w:t xml:space="preserve"> </w:t>
      </w:r>
      <w:r w:rsidR="00FC4AA2" w:rsidRPr="00F83010">
        <w:rPr>
          <w:sz w:val="22"/>
          <w:szCs w:val="22"/>
        </w:rPr>
        <w:t>=</w:t>
      </w:r>
      <w:r w:rsidR="00C93EB6" w:rsidRPr="00F83010">
        <w:rPr>
          <w:sz w:val="22"/>
          <w:szCs w:val="22"/>
        </w:rPr>
        <w:t xml:space="preserve"> </w:t>
      </w:r>
      <w:r w:rsidR="00FC4AA2" w:rsidRPr="00F83010">
        <w:rPr>
          <w:sz w:val="22"/>
          <w:szCs w:val="22"/>
        </w:rPr>
        <w:t>Chester-Beatty</w:t>
      </w:r>
    </w:p>
    <w:p w14:paraId="5FB4A23B" w14:textId="77777777" w:rsidR="00FC4AA2" w:rsidRPr="00F83010" w:rsidRDefault="00FC4AA2" w:rsidP="00E00AF3">
      <w:pPr>
        <w:pStyle w:val="AuthNormIndent"/>
        <w:ind w:left="363"/>
        <w:rPr>
          <w:sz w:val="22"/>
          <w:szCs w:val="22"/>
        </w:rPr>
      </w:pPr>
      <w:r w:rsidRPr="00F83010">
        <w:rPr>
          <w:sz w:val="22"/>
          <w:szCs w:val="22"/>
        </w:rPr>
        <w:t>01</w:t>
      </w:r>
      <w:r w:rsidR="00C93EB6" w:rsidRPr="00F83010">
        <w:rPr>
          <w:sz w:val="22"/>
          <w:szCs w:val="22"/>
        </w:rPr>
        <w:t xml:space="preserve"> </w:t>
      </w:r>
      <w:r w:rsidRPr="00F83010">
        <w:rPr>
          <w:sz w:val="22"/>
          <w:szCs w:val="22"/>
        </w:rPr>
        <w:t>=</w:t>
      </w:r>
      <w:r w:rsidR="00C93EB6" w:rsidRPr="00F83010">
        <w:rPr>
          <w:sz w:val="22"/>
          <w:szCs w:val="22"/>
        </w:rPr>
        <w:t xml:space="preserve"> </w:t>
      </w:r>
      <w:r w:rsidR="004C1F23" w:rsidRPr="00F83010">
        <w:rPr>
          <w:sz w:val="22"/>
          <w:szCs w:val="22"/>
        </w:rPr>
        <w:t>ℵ</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Sinaiticus</w:t>
      </w:r>
    </w:p>
    <w:p w14:paraId="2FC08FF5" w14:textId="77777777" w:rsidR="00FC4AA2" w:rsidRPr="00F83010" w:rsidRDefault="00FC4AA2" w:rsidP="00E00AF3">
      <w:pPr>
        <w:pStyle w:val="AuthNormIndent"/>
        <w:ind w:left="363"/>
        <w:rPr>
          <w:sz w:val="22"/>
          <w:szCs w:val="22"/>
        </w:rPr>
      </w:pPr>
      <w:r w:rsidRPr="00F83010">
        <w:rPr>
          <w:sz w:val="22"/>
          <w:szCs w:val="22"/>
        </w:rPr>
        <w:t>02</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A</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Alexandrinus</w:t>
      </w:r>
    </w:p>
    <w:p w14:paraId="095F75FC" w14:textId="77777777" w:rsidR="00FC4AA2" w:rsidRPr="00F83010" w:rsidRDefault="00FC4AA2" w:rsidP="00E00AF3">
      <w:pPr>
        <w:pStyle w:val="AuthNormIndent"/>
        <w:ind w:left="363"/>
        <w:rPr>
          <w:sz w:val="22"/>
          <w:szCs w:val="22"/>
        </w:rPr>
      </w:pPr>
      <w:r w:rsidRPr="00F83010">
        <w:rPr>
          <w:sz w:val="22"/>
          <w:szCs w:val="22"/>
        </w:rPr>
        <w:t>03</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B</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Vaticanus</w:t>
      </w:r>
    </w:p>
    <w:p w14:paraId="2E3DFF11" w14:textId="77777777" w:rsidR="00FC4AA2" w:rsidRPr="00F83010" w:rsidRDefault="00FC4AA2" w:rsidP="00E00AF3">
      <w:pPr>
        <w:pStyle w:val="AuthNormIndent"/>
        <w:ind w:left="363"/>
        <w:rPr>
          <w:sz w:val="22"/>
          <w:szCs w:val="22"/>
        </w:rPr>
      </w:pPr>
      <w:r w:rsidRPr="00F83010">
        <w:rPr>
          <w:sz w:val="22"/>
          <w:szCs w:val="22"/>
        </w:rPr>
        <w:t>04</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C</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Codex</w:t>
      </w:r>
      <w:r w:rsidR="00C93EB6" w:rsidRPr="00F83010">
        <w:rPr>
          <w:sz w:val="22"/>
          <w:szCs w:val="22"/>
        </w:rPr>
        <w:t xml:space="preserve"> </w:t>
      </w:r>
      <w:r w:rsidRPr="00F83010">
        <w:rPr>
          <w:sz w:val="22"/>
          <w:szCs w:val="22"/>
        </w:rPr>
        <w:t>Syri</w:t>
      </w:r>
      <w:r w:rsidR="00C93EB6" w:rsidRPr="00F83010">
        <w:rPr>
          <w:sz w:val="22"/>
          <w:szCs w:val="22"/>
        </w:rPr>
        <w:t xml:space="preserve"> </w:t>
      </w:r>
      <w:r w:rsidRPr="00F83010">
        <w:rPr>
          <w:sz w:val="22"/>
          <w:szCs w:val="22"/>
        </w:rPr>
        <w:t>Ephraemi</w:t>
      </w:r>
      <w:r w:rsidR="00C93EB6" w:rsidRPr="00F83010">
        <w:rPr>
          <w:sz w:val="22"/>
          <w:szCs w:val="22"/>
        </w:rPr>
        <w:t xml:space="preserve"> </w:t>
      </w:r>
      <w:r w:rsidRPr="00F83010">
        <w:rPr>
          <w:sz w:val="22"/>
          <w:szCs w:val="22"/>
        </w:rPr>
        <w:t>Rescriptus</w:t>
      </w:r>
    </w:p>
    <w:p w14:paraId="1B6F03B3" w14:textId="77777777" w:rsidR="00FC4AA2" w:rsidRPr="00F83010" w:rsidRDefault="00FC4AA2" w:rsidP="00E00AF3">
      <w:pPr>
        <w:pStyle w:val="AuthNormIndent"/>
        <w:ind w:left="363"/>
        <w:rPr>
          <w:sz w:val="22"/>
          <w:szCs w:val="22"/>
        </w:rPr>
      </w:pPr>
      <w:r w:rsidRPr="00F83010">
        <w:rPr>
          <w:sz w:val="22"/>
          <w:szCs w:val="22"/>
        </w:rPr>
        <w:t>05</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D</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Bezae</w:t>
      </w:r>
      <w:r w:rsidR="00C93EB6" w:rsidRPr="00F83010">
        <w:rPr>
          <w:sz w:val="22"/>
          <w:szCs w:val="22"/>
        </w:rPr>
        <w:t xml:space="preserve"> </w:t>
      </w:r>
      <w:r w:rsidRPr="00F83010">
        <w:rPr>
          <w:sz w:val="22"/>
          <w:szCs w:val="22"/>
        </w:rPr>
        <w:t>(Gospels</w:t>
      </w:r>
      <w:r w:rsidR="00C93EB6" w:rsidRPr="00F83010">
        <w:rPr>
          <w:sz w:val="22"/>
          <w:szCs w:val="22"/>
        </w:rPr>
        <w:t xml:space="preserve"> </w:t>
      </w:r>
      <w:r w:rsidRPr="00F83010">
        <w:rPr>
          <w:sz w:val="22"/>
          <w:szCs w:val="22"/>
        </w:rPr>
        <w:t>and</w:t>
      </w:r>
      <w:r w:rsidR="00C93EB6" w:rsidRPr="00F83010">
        <w:rPr>
          <w:sz w:val="22"/>
          <w:szCs w:val="22"/>
        </w:rPr>
        <w:t xml:space="preserve"> </w:t>
      </w:r>
      <w:r w:rsidRPr="00F83010">
        <w:rPr>
          <w:sz w:val="22"/>
          <w:szCs w:val="22"/>
        </w:rPr>
        <w:t>Acts)</w:t>
      </w:r>
    </w:p>
    <w:p w14:paraId="0CED994F" w14:textId="77777777" w:rsidR="00FC4AA2" w:rsidRPr="00F83010" w:rsidRDefault="00FC4AA2" w:rsidP="00F83010">
      <w:pPr>
        <w:pStyle w:val="AuthNormIndent"/>
        <w:ind w:left="363"/>
        <w:rPr>
          <w:sz w:val="22"/>
          <w:szCs w:val="22"/>
        </w:rPr>
      </w:pPr>
      <w:r w:rsidRPr="00F83010">
        <w:rPr>
          <w:sz w:val="22"/>
          <w:szCs w:val="22"/>
        </w:rPr>
        <w:t>06</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D</w:t>
      </w:r>
      <w:r w:rsidR="00C93EB6" w:rsidRPr="00F83010">
        <w:rPr>
          <w:sz w:val="22"/>
          <w:szCs w:val="22"/>
        </w:rPr>
        <w:t xml:space="preserve"> </w:t>
      </w:r>
      <w:r w:rsidRPr="00F83010">
        <w:rPr>
          <w:sz w:val="22"/>
          <w:szCs w:val="22"/>
        </w:rPr>
        <w:t>=</w:t>
      </w:r>
      <w:r w:rsidR="00C93EB6" w:rsidRPr="00F83010">
        <w:rPr>
          <w:sz w:val="22"/>
          <w:szCs w:val="22"/>
        </w:rPr>
        <w:t xml:space="preserve"> </w:t>
      </w:r>
      <w:r w:rsidRPr="00F83010">
        <w:rPr>
          <w:sz w:val="22"/>
          <w:szCs w:val="22"/>
        </w:rPr>
        <w:t>Claromontanus</w:t>
      </w:r>
      <w:r w:rsidR="00C93EB6" w:rsidRPr="00F83010">
        <w:rPr>
          <w:sz w:val="22"/>
          <w:szCs w:val="22"/>
        </w:rPr>
        <w:t xml:space="preserve"> </w:t>
      </w:r>
      <w:r w:rsidRPr="00F83010">
        <w:rPr>
          <w:sz w:val="22"/>
          <w:szCs w:val="22"/>
        </w:rPr>
        <w:t>(Paul's</w:t>
      </w:r>
      <w:r w:rsidR="00C93EB6" w:rsidRPr="00F83010">
        <w:rPr>
          <w:sz w:val="22"/>
          <w:szCs w:val="22"/>
        </w:rPr>
        <w:t xml:space="preserve"> </w:t>
      </w:r>
      <w:r w:rsidRPr="00F83010">
        <w:rPr>
          <w:sz w:val="22"/>
          <w:szCs w:val="22"/>
        </w:rPr>
        <w:t>writings,</w:t>
      </w:r>
      <w:r w:rsidR="00C93EB6" w:rsidRPr="00F83010">
        <w:rPr>
          <w:sz w:val="22"/>
          <w:szCs w:val="22"/>
        </w:rPr>
        <w:t xml:space="preserve"> </w:t>
      </w:r>
      <w:r w:rsidRPr="00F83010">
        <w:rPr>
          <w:sz w:val="22"/>
          <w:szCs w:val="22"/>
        </w:rPr>
        <w:t>the</w:t>
      </w:r>
      <w:r w:rsidR="00C93EB6" w:rsidRPr="00F83010">
        <w:rPr>
          <w:sz w:val="22"/>
          <w:szCs w:val="22"/>
        </w:rPr>
        <w:t xml:space="preserve"> </w:t>
      </w:r>
      <w:r w:rsidRPr="00F83010">
        <w:rPr>
          <w:sz w:val="22"/>
          <w:szCs w:val="22"/>
        </w:rPr>
        <w:t>‘corpus</w:t>
      </w:r>
      <w:r w:rsidR="00C93EB6" w:rsidRPr="00F83010">
        <w:rPr>
          <w:sz w:val="22"/>
          <w:szCs w:val="22"/>
        </w:rPr>
        <w:t xml:space="preserve"> </w:t>
      </w:r>
      <w:r w:rsidRPr="00F83010">
        <w:rPr>
          <w:sz w:val="22"/>
          <w:szCs w:val="22"/>
        </w:rPr>
        <w:t>Paulinum’)</w:t>
      </w:r>
    </w:p>
    <w:p w14:paraId="121F36C8" w14:textId="77777777" w:rsidR="00FC4AA2" w:rsidRDefault="00FC4AA2" w:rsidP="00E00AF3">
      <w:pPr>
        <w:pStyle w:val="AuthNormal"/>
      </w:pPr>
    </w:p>
    <w:p w14:paraId="52854A48" w14:textId="77777777" w:rsidR="00FC4AA2" w:rsidRDefault="00FC4AA2" w:rsidP="00E00AF3">
      <w:pPr>
        <w:pStyle w:val="AuthNormal"/>
      </w:pPr>
      <w:r>
        <w:t>Manuscripts</w:t>
      </w:r>
      <w:r w:rsidR="00C93EB6">
        <w:t xml:space="preserve"> </w:t>
      </w:r>
      <w:r>
        <w:t>may</w:t>
      </w:r>
      <w:r w:rsidR="00C93EB6">
        <w:t xml:space="preserve"> </w:t>
      </w:r>
      <w:r>
        <w:t>contain</w:t>
      </w:r>
      <w:r w:rsidR="00C93EB6">
        <w:t xml:space="preserve"> </w:t>
      </w:r>
      <w:r>
        <w:t>corrections.</w:t>
      </w:r>
      <w:r w:rsidR="00C93EB6">
        <w:t xml:space="preserve"> </w:t>
      </w:r>
      <w:r>
        <w:t>The</w:t>
      </w:r>
      <w:r w:rsidR="00C93EB6">
        <w:t xml:space="preserve"> </w:t>
      </w:r>
      <w:r>
        <w:t>writing</w:t>
      </w:r>
      <w:r w:rsidR="00C93EB6">
        <w:t xml:space="preserve"> </w:t>
      </w:r>
      <w:r>
        <w:t>(and</w:t>
      </w:r>
      <w:r w:rsidR="00C93EB6">
        <w:t xml:space="preserve"> </w:t>
      </w:r>
      <w:r>
        <w:t>hence</w:t>
      </w:r>
      <w:r w:rsidR="00C93EB6">
        <w:t xml:space="preserve"> </w:t>
      </w:r>
      <w:r>
        <w:t>reading!)</w:t>
      </w:r>
      <w:r w:rsidR="00C93EB6">
        <w:t xml:space="preserve"> </w:t>
      </w:r>
      <w:r>
        <w:t>of</w:t>
      </w:r>
      <w:r w:rsidR="00C93EB6">
        <w:t xml:space="preserve"> </w:t>
      </w:r>
      <w:r>
        <w:t>the</w:t>
      </w:r>
      <w:r w:rsidR="00C93EB6">
        <w:t xml:space="preserve"> </w:t>
      </w:r>
      <w:r>
        <w:t>first</w:t>
      </w:r>
      <w:r w:rsidR="00C93EB6">
        <w:t xml:space="preserve"> </w:t>
      </w:r>
      <w:r>
        <w:t>hand</w:t>
      </w:r>
      <w:r w:rsidR="00C93EB6">
        <w:t xml:space="preserve"> </w:t>
      </w:r>
      <w:r>
        <w:t>of</w:t>
      </w:r>
      <w:r w:rsidR="00C93EB6">
        <w:t xml:space="preserve"> </w:t>
      </w:r>
      <w:r>
        <w:t>a</w:t>
      </w:r>
      <w:r w:rsidR="00C93EB6">
        <w:t xml:space="preserve"> </w:t>
      </w:r>
      <w:r>
        <w:t>manuscript</w:t>
      </w:r>
      <w:r w:rsidR="00C93EB6">
        <w:t xml:space="preserve"> </w:t>
      </w:r>
      <w:r>
        <w:t>is</w:t>
      </w:r>
      <w:r w:rsidR="00C93EB6">
        <w:t xml:space="preserve"> </w:t>
      </w:r>
      <w:r>
        <w:t>denoted</w:t>
      </w:r>
      <w:r w:rsidR="00C93EB6">
        <w:t xml:space="preserve"> </w:t>
      </w:r>
      <w:r>
        <w:t>by</w:t>
      </w:r>
      <w:r w:rsidR="00C93EB6">
        <w:t xml:space="preserve"> </w:t>
      </w:r>
      <w:r>
        <w:t>a</w:t>
      </w:r>
      <w:r w:rsidR="00C93EB6">
        <w:t xml:space="preserve"> </w:t>
      </w:r>
      <w:r>
        <w:t>superscript</w:t>
      </w:r>
      <w:r w:rsidR="00C93EB6">
        <w:t xml:space="preserve"> </w:t>
      </w:r>
      <w:r>
        <w:t>asterisk;</w:t>
      </w:r>
      <w:r w:rsidR="00C93EB6">
        <w:t xml:space="preserve"> </w:t>
      </w:r>
      <w:r>
        <w:t>corrections</w:t>
      </w:r>
      <w:r w:rsidR="00C93EB6">
        <w:t xml:space="preserve"> </w:t>
      </w:r>
      <w:r>
        <w:t>by</w:t>
      </w:r>
      <w:r w:rsidR="00C93EB6">
        <w:t xml:space="preserve"> </w:t>
      </w:r>
      <w:r>
        <w:t>numbers</w:t>
      </w:r>
      <w:r w:rsidR="00C93EB6">
        <w:t xml:space="preserve"> </w:t>
      </w:r>
      <w:r>
        <w:t>–</w:t>
      </w:r>
      <w:r w:rsidR="00C93EB6">
        <w:t xml:space="preserve"> </w:t>
      </w:r>
      <w:r>
        <w:t>e.g.</w:t>
      </w:r>
      <w:r w:rsidR="00C93EB6">
        <w:t xml:space="preserve"> </w:t>
      </w:r>
      <w:r w:rsidR="004C1F23">
        <w:t>ℵ</w:t>
      </w:r>
      <w:r>
        <w:rPr>
          <w:vertAlign w:val="superscript"/>
        </w:rPr>
        <w:t>*</w:t>
      </w:r>
      <w:r w:rsidR="00C93EB6">
        <w:t xml:space="preserve"> </w:t>
      </w:r>
      <w:r w:rsidR="004C1F23">
        <w:t>ℵ</w:t>
      </w:r>
      <w:r>
        <w:rPr>
          <w:vertAlign w:val="superscript"/>
        </w:rPr>
        <w:t>1</w:t>
      </w:r>
      <w:r w:rsidR="00C93EB6">
        <w:t xml:space="preserve"> </w:t>
      </w:r>
      <w:r w:rsidR="004C1F23">
        <w:t>ℵ</w:t>
      </w:r>
      <w:r>
        <w:rPr>
          <w:vertAlign w:val="superscript"/>
        </w:rPr>
        <w:t>2</w:t>
      </w:r>
      <w:r>
        <w:t>.</w:t>
      </w:r>
      <w:r w:rsidR="00C93EB6">
        <w:t xml:space="preserve"> </w:t>
      </w:r>
      <w:r>
        <w:t>An</w:t>
      </w:r>
      <w:r w:rsidR="00C93EB6">
        <w:t xml:space="preserve"> </w:t>
      </w:r>
      <w:r>
        <w:t>unnumbered</w:t>
      </w:r>
      <w:r w:rsidR="00C93EB6">
        <w:t xml:space="preserve"> </w:t>
      </w:r>
      <w:r>
        <w:t>corrected</w:t>
      </w:r>
      <w:r w:rsidR="00C93EB6">
        <w:t xml:space="preserve"> </w:t>
      </w:r>
      <w:r>
        <w:t>reading</w:t>
      </w:r>
      <w:r w:rsidR="00C93EB6">
        <w:t xml:space="preserve"> </w:t>
      </w:r>
      <w:r>
        <w:t>may</w:t>
      </w:r>
      <w:r w:rsidR="00C93EB6">
        <w:t xml:space="preserve"> </w:t>
      </w:r>
      <w:r>
        <w:t>be</w:t>
      </w:r>
      <w:r w:rsidR="00C93EB6">
        <w:t xml:space="preserve"> </w:t>
      </w:r>
      <w:r>
        <w:t>denoted</w:t>
      </w:r>
      <w:r w:rsidR="00C93EB6">
        <w:t xml:space="preserve"> </w:t>
      </w:r>
      <w:r>
        <w:t>by</w:t>
      </w:r>
      <w:r w:rsidR="00C93EB6">
        <w:t xml:space="preserve"> </w:t>
      </w:r>
      <w:r>
        <w:t>a</w:t>
      </w:r>
      <w:r w:rsidR="00C93EB6">
        <w:t xml:space="preserve"> </w:t>
      </w:r>
      <w:r>
        <w:t>superscript</w:t>
      </w:r>
      <w:r w:rsidR="00C93EB6">
        <w:t xml:space="preserve"> </w:t>
      </w:r>
      <w:r>
        <w:t>‘c’,</w:t>
      </w:r>
      <w:r w:rsidR="00C93EB6">
        <w:t xml:space="preserve"> </w:t>
      </w:r>
      <w:r>
        <w:t>e.g.</w:t>
      </w:r>
      <w:r w:rsidR="00C93EB6">
        <w:t xml:space="preserve"> </w:t>
      </w:r>
      <w:r w:rsidR="004C1F23">
        <w:t>ℵ</w:t>
      </w:r>
      <w:r>
        <w:rPr>
          <w:vertAlign w:val="superscript"/>
        </w:rPr>
        <w:t>c</w:t>
      </w:r>
      <w:r>
        <w:t>.</w:t>
      </w:r>
      <w:r w:rsidR="00C93EB6">
        <w:t xml:space="preserve"> </w:t>
      </w:r>
      <w:r>
        <w:t>It</w:t>
      </w:r>
      <w:r w:rsidR="00C93EB6">
        <w:t xml:space="preserve"> </w:t>
      </w:r>
      <w:r>
        <w:t>was</w:t>
      </w:r>
      <w:r w:rsidR="00C93EB6">
        <w:t xml:space="preserve"> </w:t>
      </w:r>
      <w:r>
        <w:t>common</w:t>
      </w:r>
      <w:r w:rsidR="00C93EB6">
        <w:t xml:space="preserve"> </w:t>
      </w:r>
      <w:r>
        <w:t>practice</w:t>
      </w:r>
      <w:r w:rsidR="00C93EB6">
        <w:t xml:space="preserve"> </w:t>
      </w:r>
      <w:r>
        <w:t>for</w:t>
      </w:r>
      <w:r w:rsidR="00C93EB6">
        <w:t xml:space="preserve"> </w:t>
      </w:r>
      <w:r>
        <w:t>a</w:t>
      </w:r>
      <w:r w:rsidR="00C93EB6">
        <w:t xml:space="preserve"> </w:t>
      </w:r>
      <w:r>
        <w:t>manuscript</w:t>
      </w:r>
      <w:r w:rsidR="00C93EB6">
        <w:t xml:space="preserve"> </w:t>
      </w:r>
      <w:r>
        <w:t>to</w:t>
      </w:r>
      <w:r w:rsidR="00C93EB6">
        <w:t xml:space="preserve"> </w:t>
      </w:r>
      <w:r>
        <w:t>be</w:t>
      </w:r>
      <w:r w:rsidR="00C93EB6">
        <w:t xml:space="preserve"> </w:t>
      </w:r>
      <w:r>
        <w:t>checked</w:t>
      </w:r>
      <w:r w:rsidR="00C93EB6">
        <w:t xml:space="preserve"> </w:t>
      </w:r>
      <w:r>
        <w:t>by</w:t>
      </w:r>
      <w:r w:rsidR="00C93EB6">
        <w:t xml:space="preserve"> </w:t>
      </w:r>
      <w:r>
        <w:t>a</w:t>
      </w:r>
      <w:r w:rsidR="00C93EB6">
        <w:t xml:space="preserve"> </w:t>
      </w:r>
      <w:r>
        <w:t>corrector</w:t>
      </w:r>
      <w:r w:rsidR="00C93EB6">
        <w:t xml:space="preserve"> </w:t>
      </w:r>
      <w:r>
        <w:t>straight</w:t>
      </w:r>
      <w:r w:rsidR="00C93EB6">
        <w:t xml:space="preserve"> </w:t>
      </w:r>
      <w:r>
        <w:t>after</w:t>
      </w:r>
      <w:r w:rsidR="00C93EB6">
        <w:t xml:space="preserve"> </w:t>
      </w:r>
      <w:r>
        <w:t>it</w:t>
      </w:r>
      <w:r w:rsidR="00C93EB6">
        <w:t xml:space="preserve"> </w:t>
      </w:r>
      <w:r>
        <w:t>had</w:t>
      </w:r>
      <w:r w:rsidR="00C93EB6">
        <w:t xml:space="preserve"> </w:t>
      </w:r>
      <w:r>
        <w:t>been</w:t>
      </w:r>
      <w:r w:rsidR="00C93EB6">
        <w:t xml:space="preserve"> </w:t>
      </w:r>
      <w:r>
        <w:t>written</w:t>
      </w:r>
      <w:r w:rsidR="00C93EB6">
        <w:t xml:space="preserve"> </w:t>
      </w:r>
      <w:r>
        <w:t>–</w:t>
      </w:r>
      <w:r w:rsidR="00C93EB6">
        <w:t xml:space="preserve"> </w:t>
      </w:r>
      <w:r>
        <w:t>so</w:t>
      </w:r>
      <w:r w:rsidR="00C93EB6">
        <w:t xml:space="preserve"> </w:t>
      </w:r>
      <w:r>
        <w:t>corrected</w:t>
      </w:r>
      <w:r w:rsidR="00C93EB6">
        <w:t xml:space="preserve"> </w:t>
      </w:r>
      <w:r>
        <w:t>readings</w:t>
      </w:r>
      <w:r w:rsidR="00C93EB6">
        <w:t xml:space="preserve"> </w:t>
      </w:r>
      <w:r>
        <w:rPr>
          <w:i/>
        </w:rPr>
        <w:t>may</w:t>
      </w:r>
      <w:r w:rsidR="00C93EB6">
        <w:t xml:space="preserve"> </w:t>
      </w:r>
      <w:r>
        <w:t>be</w:t>
      </w:r>
      <w:r w:rsidR="00C93EB6">
        <w:t xml:space="preserve"> </w:t>
      </w:r>
      <w:r>
        <w:t>entitled</w:t>
      </w:r>
      <w:r w:rsidR="00C93EB6">
        <w:t xml:space="preserve"> </w:t>
      </w:r>
      <w:r>
        <w:t>to</w:t>
      </w:r>
      <w:r w:rsidR="00C93EB6">
        <w:t xml:space="preserve"> </w:t>
      </w:r>
      <w:r>
        <w:t>as</w:t>
      </w:r>
      <w:r w:rsidR="00C93EB6">
        <w:t xml:space="preserve"> </w:t>
      </w:r>
      <w:r>
        <w:t>much</w:t>
      </w:r>
      <w:r w:rsidR="00C93EB6">
        <w:t xml:space="preserve"> </w:t>
      </w:r>
      <w:r>
        <w:t>weight</w:t>
      </w:r>
      <w:r w:rsidR="00C93EB6">
        <w:t xml:space="preserve"> </w:t>
      </w:r>
      <w:r>
        <w:t>as</w:t>
      </w:r>
      <w:r w:rsidR="00C93EB6">
        <w:t xml:space="preserve"> </w:t>
      </w:r>
      <w:r>
        <w:t>that</w:t>
      </w:r>
      <w:r w:rsidR="00C93EB6">
        <w:t xml:space="preserve"> </w:t>
      </w:r>
      <w:r>
        <w:t>of</w:t>
      </w:r>
      <w:r w:rsidR="00C93EB6">
        <w:t xml:space="preserve"> </w:t>
      </w:r>
      <w:r>
        <w:t>the</w:t>
      </w:r>
      <w:r w:rsidR="00C93EB6">
        <w:t xml:space="preserve"> </w:t>
      </w:r>
      <w:r>
        <w:t>first</w:t>
      </w:r>
      <w:r w:rsidR="00C93EB6">
        <w:t xml:space="preserve"> </w:t>
      </w:r>
      <w:r>
        <w:t>hand.</w:t>
      </w:r>
      <w:r w:rsidR="00C93EB6">
        <w:t xml:space="preserve"> </w:t>
      </w:r>
      <w:r>
        <w:t>Other</w:t>
      </w:r>
      <w:r w:rsidR="00C93EB6">
        <w:t xml:space="preserve"> </w:t>
      </w:r>
      <w:r>
        <w:t>corrections</w:t>
      </w:r>
      <w:r w:rsidR="00C93EB6">
        <w:t xml:space="preserve"> </w:t>
      </w:r>
      <w:r>
        <w:t>may</w:t>
      </w:r>
      <w:r w:rsidR="00C93EB6">
        <w:t xml:space="preserve"> </w:t>
      </w:r>
      <w:r>
        <w:t>have</w:t>
      </w:r>
      <w:r w:rsidR="00C93EB6">
        <w:t xml:space="preserve"> </w:t>
      </w:r>
      <w:r>
        <w:t>been</w:t>
      </w:r>
      <w:r w:rsidR="00C93EB6">
        <w:t xml:space="preserve"> </w:t>
      </w:r>
      <w:r>
        <w:t>made</w:t>
      </w:r>
      <w:r w:rsidR="00C93EB6">
        <w:t xml:space="preserve"> </w:t>
      </w:r>
      <w:r>
        <w:t>centuries</w:t>
      </w:r>
      <w:r w:rsidR="00C93EB6">
        <w:t xml:space="preserve"> </w:t>
      </w:r>
      <w:r>
        <w:t>later.</w:t>
      </w:r>
    </w:p>
    <w:p w14:paraId="5E7F8BC3" w14:textId="77777777" w:rsidR="000B0BFC" w:rsidRDefault="000B0BFC" w:rsidP="00E00AF3">
      <w:pPr>
        <w:pStyle w:val="AuthNormal"/>
      </w:pPr>
    </w:p>
    <w:p w14:paraId="5E21AF59" w14:textId="3BCF5264" w:rsidR="00FC4AA2" w:rsidRDefault="00FC4AA2" w:rsidP="00E00AF3">
      <w:pPr>
        <w:pStyle w:val="AuthNormal"/>
      </w:pPr>
      <w:r>
        <w:t>Not</w:t>
      </w:r>
      <w:r w:rsidR="00C93EB6">
        <w:t xml:space="preserve"> </w:t>
      </w:r>
      <w:r>
        <w:t>all</w:t>
      </w:r>
      <w:r w:rsidR="00C93EB6">
        <w:t xml:space="preserve"> </w:t>
      </w:r>
      <w:r>
        <w:t>manuscripts</w:t>
      </w:r>
      <w:r w:rsidR="00C93EB6">
        <w:t xml:space="preserve"> </w:t>
      </w:r>
      <w:r>
        <w:t>contain</w:t>
      </w:r>
      <w:r w:rsidR="00C93EB6">
        <w:t xml:space="preserve"> </w:t>
      </w:r>
      <w:r>
        <w:t>a</w:t>
      </w:r>
      <w:r w:rsidR="00C93EB6">
        <w:t xml:space="preserve"> </w:t>
      </w:r>
      <w:r>
        <w:t>complete</w:t>
      </w:r>
      <w:r w:rsidR="00C93EB6">
        <w:t xml:space="preserve"> </w:t>
      </w:r>
      <w:r>
        <w:t>Bible.</w:t>
      </w:r>
      <w:r w:rsidR="00C93EB6">
        <w:t xml:space="preserve"> </w:t>
      </w:r>
      <w:r>
        <w:t>Some</w:t>
      </w:r>
      <w:r w:rsidR="00C93EB6">
        <w:t xml:space="preserve"> </w:t>
      </w:r>
      <w:r>
        <w:t>contain</w:t>
      </w:r>
      <w:r w:rsidR="00C93EB6">
        <w:t xml:space="preserve"> </w:t>
      </w:r>
      <w:r>
        <w:t>the</w:t>
      </w:r>
      <w:r w:rsidR="00C93EB6">
        <w:t xml:space="preserve"> </w:t>
      </w:r>
      <w:r>
        <w:t>bulk</w:t>
      </w:r>
      <w:r w:rsidR="00C93EB6">
        <w:t xml:space="preserve"> </w:t>
      </w:r>
      <w:r>
        <w:t>of</w:t>
      </w:r>
      <w:r w:rsidR="00C93EB6">
        <w:t xml:space="preserve"> </w:t>
      </w:r>
      <w:r>
        <w:t>Scripture</w:t>
      </w:r>
      <w:r w:rsidR="00C93EB6">
        <w:t xml:space="preserve"> </w:t>
      </w:r>
      <w:r>
        <w:t>but</w:t>
      </w:r>
      <w:r w:rsidR="00C93EB6">
        <w:t xml:space="preserve"> </w:t>
      </w:r>
      <w:r>
        <w:t>with</w:t>
      </w:r>
      <w:r w:rsidR="00C93EB6">
        <w:t xml:space="preserve"> </w:t>
      </w:r>
      <w:r>
        <w:t>significant</w:t>
      </w:r>
      <w:r w:rsidR="00C93EB6">
        <w:t xml:space="preserve"> </w:t>
      </w:r>
      <w:r>
        <w:t>gaps</w:t>
      </w:r>
      <w:r w:rsidR="00C93EB6">
        <w:t xml:space="preserve"> </w:t>
      </w:r>
      <w:r w:rsidR="00692E75">
        <w:t>due</w:t>
      </w:r>
      <w:r w:rsidR="00C93EB6">
        <w:t xml:space="preserve"> </w:t>
      </w:r>
      <w:r w:rsidR="00692E75">
        <w:t>to</w:t>
      </w:r>
      <w:r w:rsidR="00C93EB6">
        <w:t xml:space="preserve"> </w:t>
      </w:r>
      <w:r w:rsidR="00692E75">
        <w:t>missing</w:t>
      </w:r>
      <w:r w:rsidR="00C93EB6">
        <w:t xml:space="preserve"> </w:t>
      </w:r>
      <w:r w:rsidR="00692E75">
        <w:t>pages</w:t>
      </w:r>
      <w:r w:rsidR="00C93EB6">
        <w:t xml:space="preserve"> </w:t>
      </w:r>
      <w:r>
        <w:t>(called</w:t>
      </w:r>
      <w:r w:rsidR="00C93EB6">
        <w:t xml:space="preserve"> </w:t>
      </w:r>
      <w:r>
        <w:rPr>
          <w:i/>
        </w:rPr>
        <w:t>lacunae</w:t>
      </w:r>
      <w:r w:rsidR="00F83010">
        <w:rPr>
          <w:i/>
        </w:rPr>
        <w:t xml:space="preserve">; </w:t>
      </w:r>
      <w:r w:rsidR="00F83010" w:rsidRPr="00F83010">
        <w:rPr>
          <w:iCs/>
        </w:rPr>
        <w:t>the adjective is</w:t>
      </w:r>
      <w:r w:rsidR="00F83010">
        <w:rPr>
          <w:i/>
        </w:rPr>
        <w:t xml:space="preserve"> lacunose</w:t>
      </w:r>
      <w:r>
        <w:t>).</w:t>
      </w:r>
      <w:r w:rsidR="00C93EB6">
        <w:t xml:space="preserve"> </w:t>
      </w:r>
      <w:r>
        <w:t>Others</w:t>
      </w:r>
      <w:r w:rsidR="00C93EB6">
        <w:t xml:space="preserve"> </w:t>
      </w:r>
      <w:r>
        <w:t>are</w:t>
      </w:r>
      <w:r w:rsidR="00C93EB6">
        <w:t xml:space="preserve"> </w:t>
      </w:r>
      <w:r>
        <w:t>small</w:t>
      </w:r>
      <w:r w:rsidR="00C93EB6">
        <w:t xml:space="preserve"> </w:t>
      </w:r>
      <w:r>
        <w:t>fragments</w:t>
      </w:r>
      <w:r w:rsidR="00C93EB6">
        <w:t xml:space="preserve"> </w:t>
      </w:r>
      <w:r>
        <w:t>with</w:t>
      </w:r>
      <w:r w:rsidR="00C93EB6">
        <w:t xml:space="preserve"> </w:t>
      </w:r>
      <w:r>
        <w:t>perhaps</w:t>
      </w:r>
      <w:r w:rsidR="00C93EB6">
        <w:t xml:space="preserve"> </w:t>
      </w:r>
      <w:r>
        <w:t>only</w:t>
      </w:r>
      <w:r w:rsidR="00C93EB6">
        <w:t xml:space="preserve"> </w:t>
      </w:r>
      <w:r>
        <w:t>an</w:t>
      </w:r>
      <w:r w:rsidR="00C93EB6">
        <w:t xml:space="preserve"> </w:t>
      </w:r>
      <w:r>
        <w:t>incomplete</w:t>
      </w:r>
      <w:r w:rsidR="00C93EB6">
        <w:t xml:space="preserve"> </w:t>
      </w:r>
      <w:r>
        <w:t>verse</w:t>
      </w:r>
      <w:r w:rsidR="00C93EB6">
        <w:t xml:space="preserve"> </w:t>
      </w:r>
      <w:r>
        <w:t>or</w:t>
      </w:r>
      <w:r w:rsidR="00C93EB6">
        <w:t xml:space="preserve"> </w:t>
      </w:r>
      <w:r>
        <w:t>two.</w:t>
      </w:r>
    </w:p>
    <w:p w14:paraId="4D50DEAB" w14:textId="77777777" w:rsidR="00FC4AA2" w:rsidRDefault="00FC4AA2" w:rsidP="00E00AF3">
      <w:pPr>
        <w:pStyle w:val="AuthNormal"/>
      </w:pPr>
    </w:p>
    <w:p w14:paraId="327B3132" w14:textId="77777777" w:rsidR="00FC4AA2" w:rsidRDefault="00FC4AA2" w:rsidP="00E00AF3">
      <w:pPr>
        <w:pStyle w:val="AuthHeadingB"/>
        <w:rPr>
          <w:b w:val="0"/>
          <w:i/>
          <w:sz w:val="10"/>
        </w:rPr>
      </w:pPr>
      <w:r>
        <w:rPr>
          <w:i/>
        </w:rPr>
        <w:t>Disputed</w:t>
      </w:r>
      <w:r w:rsidR="00C93EB6">
        <w:rPr>
          <w:i/>
        </w:rPr>
        <w:t xml:space="preserve"> </w:t>
      </w:r>
      <w:r>
        <w:rPr>
          <w:i/>
        </w:rPr>
        <w:t>Readings</w:t>
      </w:r>
    </w:p>
    <w:p w14:paraId="3B1B144B" w14:textId="77777777" w:rsidR="00FC4AA2" w:rsidRDefault="00FC4AA2" w:rsidP="00E00AF3">
      <w:pPr>
        <w:pStyle w:val="AuthNormal"/>
      </w:pPr>
      <w:r>
        <w:t>Where</w:t>
      </w:r>
      <w:r w:rsidR="00C93EB6">
        <w:t xml:space="preserve"> </w:t>
      </w:r>
      <w:r>
        <w:t>a</w:t>
      </w:r>
      <w:r w:rsidR="00C93EB6">
        <w:t xml:space="preserve"> </w:t>
      </w:r>
      <w:r>
        <w:t>variant</w:t>
      </w:r>
      <w:r w:rsidR="00C93EB6">
        <w:t xml:space="preserve"> </w:t>
      </w:r>
      <w:r>
        <w:t>reading</w:t>
      </w:r>
      <w:r w:rsidR="00C93EB6">
        <w:t xml:space="preserve"> </w:t>
      </w:r>
      <w:r>
        <w:t>is</w:t>
      </w:r>
      <w:r w:rsidR="00C93EB6">
        <w:t xml:space="preserve"> </w:t>
      </w:r>
      <w:r>
        <w:t>adopted</w:t>
      </w:r>
      <w:r w:rsidR="00C93EB6">
        <w:t xml:space="preserve"> </w:t>
      </w:r>
      <w:r>
        <w:t>in</w:t>
      </w:r>
      <w:r w:rsidR="00C93EB6">
        <w:t xml:space="preserve"> </w:t>
      </w:r>
      <w:r>
        <w:t>some</w:t>
      </w:r>
      <w:r w:rsidR="00C93EB6">
        <w:t xml:space="preserve"> </w:t>
      </w:r>
      <w:r>
        <w:t>textual</w:t>
      </w:r>
      <w:r w:rsidR="00C93EB6">
        <w:t xml:space="preserve"> </w:t>
      </w:r>
      <w:r>
        <w:t>critics'</w:t>
      </w:r>
      <w:r w:rsidR="00C93EB6">
        <w:t xml:space="preserve"> </w:t>
      </w:r>
      <w:r>
        <w:t>Greek</w:t>
      </w:r>
      <w:r w:rsidR="00C93EB6">
        <w:t xml:space="preserve"> </w:t>
      </w:r>
      <w:r>
        <w:t>text,</w:t>
      </w:r>
      <w:r w:rsidR="00C93EB6">
        <w:t xml:space="preserve"> </w:t>
      </w:r>
      <w:r>
        <w:t>but</w:t>
      </w:r>
      <w:r w:rsidR="00C93EB6">
        <w:t xml:space="preserve"> </w:t>
      </w:r>
      <w:r>
        <w:t>not</w:t>
      </w:r>
      <w:r w:rsidR="00C93EB6">
        <w:t xml:space="preserve"> </w:t>
      </w:r>
      <w:r>
        <w:t>in</w:t>
      </w:r>
      <w:r w:rsidR="00C93EB6">
        <w:t xml:space="preserve"> </w:t>
      </w:r>
      <w:r>
        <w:t>texts</w:t>
      </w:r>
      <w:r w:rsidR="00C93EB6">
        <w:t xml:space="preserve"> </w:t>
      </w:r>
      <w:r>
        <w:t>maintained</w:t>
      </w:r>
      <w:r w:rsidR="00C93EB6">
        <w:t xml:space="preserve"> </w:t>
      </w:r>
      <w:r>
        <w:t>by</w:t>
      </w:r>
      <w:r w:rsidR="00C93EB6">
        <w:t xml:space="preserve"> </w:t>
      </w:r>
      <w:r>
        <w:t>others,</w:t>
      </w:r>
      <w:r w:rsidR="00C93EB6">
        <w:t xml:space="preserve"> </w:t>
      </w:r>
      <w:r>
        <w:t>it</w:t>
      </w:r>
      <w:r w:rsidR="00C93EB6">
        <w:t xml:space="preserve"> </w:t>
      </w:r>
      <w:r>
        <w:t>is</w:t>
      </w:r>
      <w:r w:rsidR="00C93EB6">
        <w:t xml:space="preserve"> </w:t>
      </w:r>
      <w:r>
        <w:t>called</w:t>
      </w:r>
      <w:r w:rsidR="00C93EB6">
        <w:t xml:space="preserve"> </w:t>
      </w:r>
      <w:r>
        <w:t>a</w:t>
      </w:r>
      <w:r w:rsidR="00C93EB6">
        <w:t xml:space="preserve"> </w:t>
      </w:r>
      <w:r>
        <w:rPr>
          <w:b/>
        </w:rPr>
        <w:t>disputed</w:t>
      </w:r>
      <w:r w:rsidR="00C93EB6">
        <w:rPr>
          <w:b/>
        </w:rPr>
        <w:t xml:space="preserve"> </w:t>
      </w:r>
      <w:r>
        <w:rPr>
          <w:b/>
        </w:rPr>
        <w:t>reading.</w:t>
      </w:r>
      <w:r w:rsidR="00C93EB6">
        <w:rPr>
          <w:b/>
        </w:rPr>
        <w:t xml:space="preserve"> </w:t>
      </w:r>
      <w:r>
        <w:t>Not</w:t>
      </w:r>
      <w:r w:rsidR="00C93EB6">
        <w:t xml:space="preserve"> </w:t>
      </w:r>
      <w:r>
        <w:t>all</w:t>
      </w:r>
      <w:r w:rsidR="00C93EB6">
        <w:t xml:space="preserve"> </w:t>
      </w:r>
      <w:r>
        <w:t>verses</w:t>
      </w:r>
      <w:r w:rsidR="00C93EB6">
        <w:t xml:space="preserve"> </w:t>
      </w:r>
      <w:r>
        <w:t>contain</w:t>
      </w:r>
      <w:r w:rsidR="00C93EB6">
        <w:t xml:space="preserve"> </w:t>
      </w:r>
      <w:r>
        <w:t>a</w:t>
      </w:r>
      <w:r w:rsidR="00C93EB6">
        <w:t xml:space="preserve"> </w:t>
      </w:r>
      <w:r>
        <w:t>disputed</w:t>
      </w:r>
      <w:r w:rsidR="00C93EB6">
        <w:t xml:space="preserve"> </w:t>
      </w:r>
      <w:r>
        <w:t>reading,</w:t>
      </w:r>
      <w:r w:rsidR="00C93EB6">
        <w:t xml:space="preserve"> </w:t>
      </w:r>
      <w:r>
        <w:t>although</w:t>
      </w:r>
      <w:r w:rsidR="00C93EB6">
        <w:t xml:space="preserve"> </w:t>
      </w:r>
      <w:r>
        <w:t>for</w:t>
      </w:r>
      <w:r w:rsidR="00C93EB6">
        <w:t xml:space="preserve"> </w:t>
      </w:r>
      <w:r>
        <w:t>nearly</w:t>
      </w:r>
      <w:r w:rsidR="00C93EB6">
        <w:t xml:space="preserve"> </w:t>
      </w:r>
      <w:r>
        <w:t>every</w:t>
      </w:r>
      <w:r w:rsidR="00C93EB6">
        <w:t xml:space="preserve"> </w:t>
      </w:r>
      <w:r>
        <w:t>verse</w:t>
      </w:r>
      <w:r w:rsidR="00C93EB6">
        <w:t xml:space="preserve"> </w:t>
      </w:r>
      <w:r>
        <w:t>of</w:t>
      </w:r>
      <w:r w:rsidR="00C93EB6">
        <w:t xml:space="preserve"> </w:t>
      </w:r>
      <w:r>
        <w:t>the</w:t>
      </w:r>
      <w:r w:rsidR="00C93EB6">
        <w:t xml:space="preserve"> </w:t>
      </w:r>
      <w:r>
        <w:t>New</w:t>
      </w:r>
      <w:r w:rsidR="00C93EB6">
        <w:t xml:space="preserve"> </w:t>
      </w:r>
      <w:r>
        <w:t>Testament</w:t>
      </w:r>
      <w:r w:rsidR="00C93EB6">
        <w:t xml:space="preserve"> </w:t>
      </w:r>
      <w:r>
        <w:rPr>
          <w:i/>
        </w:rPr>
        <w:t>some</w:t>
      </w:r>
      <w:r w:rsidR="00C93EB6">
        <w:t xml:space="preserve"> </w:t>
      </w:r>
      <w:r>
        <w:t>manuscript</w:t>
      </w:r>
      <w:r w:rsidR="00C93EB6">
        <w:t xml:space="preserve"> </w:t>
      </w:r>
      <w:r>
        <w:t>can</w:t>
      </w:r>
      <w:r w:rsidR="00C93EB6">
        <w:t xml:space="preserve"> </w:t>
      </w:r>
      <w:r>
        <w:t>be</w:t>
      </w:r>
      <w:r w:rsidR="00C93EB6">
        <w:t xml:space="preserve"> </w:t>
      </w:r>
      <w:r>
        <w:t>found</w:t>
      </w:r>
      <w:r w:rsidR="00C93EB6">
        <w:t xml:space="preserve"> </w:t>
      </w:r>
      <w:r>
        <w:t>that</w:t>
      </w:r>
      <w:r w:rsidR="00C93EB6">
        <w:t xml:space="preserve"> </w:t>
      </w:r>
      <w:r>
        <w:t>is</w:t>
      </w:r>
      <w:r w:rsidR="00C93EB6">
        <w:t xml:space="preserve"> </w:t>
      </w:r>
      <w:r>
        <w:t>different</w:t>
      </w:r>
      <w:r w:rsidR="00C93EB6">
        <w:t xml:space="preserve"> </w:t>
      </w:r>
      <w:r>
        <w:t>to</w:t>
      </w:r>
      <w:r w:rsidR="00C93EB6">
        <w:t xml:space="preserve"> </w:t>
      </w:r>
      <w:r>
        <w:t>the</w:t>
      </w:r>
      <w:r w:rsidR="00C93EB6">
        <w:t xml:space="preserve"> </w:t>
      </w:r>
      <w:r>
        <w:t>others.</w:t>
      </w:r>
      <w:r w:rsidR="00C93EB6">
        <w:t xml:space="preserve"> </w:t>
      </w:r>
      <w:r>
        <w:t>In</w:t>
      </w:r>
      <w:r w:rsidR="00C93EB6">
        <w:t xml:space="preserve"> </w:t>
      </w:r>
      <w:r>
        <w:lastRenderedPageBreak/>
        <w:t>practice,</w:t>
      </w:r>
      <w:r w:rsidR="00C93EB6">
        <w:t xml:space="preserve"> </w:t>
      </w:r>
      <w:r>
        <w:t>this</w:t>
      </w:r>
      <w:r w:rsidR="00C93EB6">
        <w:t xml:space="preserve"> </w:t>
      </w:r>
      <w:r>
        <w:t>term</w:t>
      </w:r>
      <w:r w:rsidR="00C93EB6">
        <w:t xml:space="preserve"> </w:t>
      </w:r>
      <w:r>
        <w:t>is</w:t>
      </w:r>
      <w:r w:rsidR="00C93EB6">
        <w:t xml:space="preserve"> </w:t>
      </w:r>
      <w:r>
        <w:t>principally</w:t>
      </w:r>
      <w:r w:rsidR="00C93EB6">
        <w:t xml:space="preserve"> </w:t>
      </w:r>
      <w:r>
        <w:t>used</w:t>
      </w:r>
      <w:r w:rsidR="00C93EB6">
        <w:t xml:space="preserve"> </w:t>
      </w:r>
      <w:r>
        <w:t>where</w:t>
      </w:r>
      <w:r w:rsidR="00C93EB6">
        <w:t xml:space="preserve"> </w:t>
      </w:r>
      <w:r>
        <w:t>modern</w:t>
      </w:r>
      <w:r w:rsidR="00C93EB6">
        <w:t xml:space="preserve"> </w:t>
      </w:r>
      <w:r>
        <w:t>text</w:t>
      </w:r>
      <w:r w:rsidR="00C93EB6">
        <w:t xml:space="preserve"> </w:t>
      </w:r>
      <w:r>
        <w:t>critics</w:t>
      </w:r>
      <w:r w:rsidR="00C93EB6">
        <w:t xml:space="preserve"> </w:t>
      </w:r>
      <w:r>
        <w:t>favour</w:t>
      </w:r>
      <w:r w:rsidR="00C93EB6">
        <w:t xml:space="preserve"> </w:t>
      </w:r>
      <w:r>
        <w:t>a</w:t>
      </w:r>
      <w:r w:rsidR="00C93EB6">
        <w:t xml:space="preserve"> </w:t>
      </w:r>
      <w:r>
        <w:t>certain</w:t>
      </w:r>
      <w:r w:rsidR="00C93EB6">
        <w:t xml:space="preserve"> </w:t>
      </w:r>
      <w:r>
        <w:t>reading</w:t>
      </w:r>
      <w:r w:rsidR="00C93EB6">
        <w:t xml:space="preserve"> </w:t>
      </w:r>
      <w:r>
        <w:t>over</w:t>
      </w:r>
      <w:r w:rsidR="00C93EB6">
        <w:t xml:space="preserve"> </w:t>
      </w:r>
      <w:r>
        <w:t>the</w:t>
      </w:r>
      <w:r w:rsidR="00C93EB6">
        <w:t xml:space="preserve"> </w:t>
      </w:r>
      <w:r>
        <w:t>Majority</w:t>
      </w:r>
      <w:r w:rsidR="00C93EB6">
        <w:t xml:space="preserve"> </w:t>
      </w:r>
      <w:r w:rsidR="00A36332">
        <w:t>T</w:t>
      </w:r>
      <w:r>
        <w:t>ext</w:t>
      </w:r>
      <w:r w:rsidR="00C93EB6">
        <w:t xml:space="preserve"> </w:t>
      </w:r>
      <w:r>
        <w:t>(see</w:t>
      </w:r>
      <w:r w:rsidR="00C93EB6">
        <w:t xml:space="preserve"> </w:t>
      </w:r>
      <w:r>
        <w:t>below).</w:t>
      </w:r>
    </w:p>
    <w:p w14:paraId="18E665E1" w14:textId="77777777" w:rsidR="00FC4AA2" w:rsidRDefault="00FC4AA2" w:rsidP="00E00AF3">
      <w:pPr>
        <w:pStyle w:val="AuthNormal"/>
        <w:ind w:left="3"/>
      </w:pPr>
    </w:p>
    <w:p w14:paraId="59DF1A0A" w14:textId="77777777" w:rsidR="00FC4AA2" w:rsidRDefault="00FC4AA2" w:rsidP="00E00AF3">
      <w:pPr>
        <w:pStyle w:val="AuthHeadingB"/>
        <w:rPr>
          <w:i/>
        </w:rPr>
      </w:pPr>
      <w:r>
        <w:rPr>
          <w:i/>
        </w:rPr>
        <w:t>Important</w:t>
      </w:r>
      <w:r w:rsidR="00C93EB6">
        <w:rPr>
          <w:i/>
        </w:rPr>
        <w:t xml:space="preserve"> </w:t>
      </w:r>
      <w:r>
        <w:rPr>
          <w:i/>
        </w:rPr>
        <w:t>Manuscripts</w:t>
      </w:r>
      <w:r w:rsidR="00C93EB6">
        <w:rPr>
          <w:i/>
        </w:rPr>
        <w:t xml:space="preserve"> </w:t>
      </w:r>
    </w:p>
    <w:p w14:paraId="5EF6DF67" w14:textId="77777777" w:rsidR="00FC4AA2" w:rsidRDefault="00FC4AA2" w:rsidP="00E00AF3">
      <w:pPr>
        <w:pStyle w:val="AuthNormal"/>
        <w:rPr>
          <w:b/>
        </w:rPr>
      </w:pPr>
      <w:r>
        <w:t>In</w:t>
      </w:r>
      <w:r w:rsidR="00C93EB6">
        <w:t xml:space="preserve"> </w:t>
      </w:r>
      <w:r>
        <w:t>summarising</w:t>
      </w:r>
      <w:r w:rsidR="00C93EB6">
        <w:t xml:space="preserve"> </w:t>
      </w:r>
      <w:r>
        <w:t>the</w:t>
      </w:r>
      <w:r w:rsidR="00C93EB6">
        <w:t xml:space="preserve"> </w:t>
      </w:r>
      <w:r>
        <w:t>nature</w:t>
      </w:r>
      <w:r w:rsidR="00C93EB6">
        <w:t xml:space="preserve"> </w:t>
      </w:r>
      <w:r>
        <w:t>of</w:t>
      </w:r>
      <w:r w:rsidR="00C93EB6">
        <w:t xml:space="preserve"> </w:t>
      </w:r>
      <w:r>
        <w:t>the</w:t>
      </w:r>
      <w:r w:rsidR="00C93EB6">
        <w:t xml:space="preserve"> </w:t>
      </w:r>
      <w:r>
        <w:t>manuscripts</w:t>
      </w:r>
      <w:r w:rsidR="00C93EB6">
        <w:t xml:space="preserve"> </w:t>
      </w:r>
      <w:r>
        <w:t>below,</w:t>
      </w:r>
      <w:r w:rsidR="00C93EB6">
        <w:t xml:space="preserve"> </w:t>
      </w:r>
      <w:r>
        <w:t>we</w:t>
      </w:r>
      <w:r w:rsidR="00C93EB6">
        <w:t xml:space="preserve"> </w:t>
      </w:r>
      <w:r>
        <w:t>note</w:t>
      </w:r>
      <w:r w:rsidR="00C93EB6">
        <w:t xml:space="preserve"> </w:t>
      </w:r>
      <w:r>
        <w:t>which</w:t>
      </w:r>
      <w:r w:rsidR="00C93EB6">
        <w:t xml:space="preserve"> </w:t>
      </w:r>
      <w:r>
        <w:t>way</w:t>
      </w:r>
      <w:r w:rsidR="00C93EB6">
        <w:t xml:space="preserve"> </w:t>
      </w:r>
      <w:r>
        <w:t>the</w:t>
      </w:r>
      <w:r w:rsidR="00C93EB6">
        <w:t xml:space="preserve"> </w:t>
      </w:r>
      <w:r>
        <w:t>manuscript</w:t>
      </w:r>
      <w:r w:rsidR="00C93EB6">
        <w:t xml:space="preserve"> </w:t>
      </w:r>
      <w:r>
        <w:t>aligns</w:t>
      </w:r>
      <w:r w:rsidR="00C93EB6">
        <w:t xml:space="preserve"> </w:t>
      </w:r>
      <w:r>
        <w:t>itself</w:t>
      </w:r>
      <w:r w:rsidR="00C93EB6">
        <w:t xml:space="preserve"> </w:t>
      </w:r>
      <w:r>
        <w:t>with</w:t>
      </w:r>
      <w:r w:rsidR="00C93EB6">
        <w:t xml:space="preserve"> </w:t>
      </w:r>
      <w:r>
        <w:t>respect</w:t>
      </w:r>
      <w:r w:rsidR="00C93EB6">
        <w:t xml:space="preserve"> </w:t>
      </w:r>
      <w:r>
        <w:t>to</w:t>
      </w:r>
      <w:r w:rsidR="00C93EB6">
        <w:t xml:space="preserve"> </w:t>
      </w:r>
      <w:r>
        <w:t>disputed</w:t>
      </w:r>
      <w:r w:rsidR="00C93EB6">
        <w:t xml:space="preserve"> </w:t>
      </w:r>
      <w:r>
        <w:t>readings.</w:t>
      </w:r>
      <w:r w:rsidR="00C93EB6">
        <w:t xml:space="preserve"> </w:t>
      </w:r>
      <w:r>
        <w:t>For</w:t>
      </w:r>
      <w:r w:rsidR="00C93EB6">
        <w:t xml:space="preserve"> </w:t>
      </w:r>
      <w:r>
        <w:t>the</w:t>
      </w:r>
      <w:r w:rsidR="00C93EB6">
        <w:t xml:space="preserve"> </w:t>
      </w:r>
      <w:r>
        <w:t>terms</w:t>
      </w:r>
      <w:r w:rsidR="00C93EB6">
        <w:t xml:space="preserve"> </w:t>
      </w:r>
      <w:r>
        <w:rPr>
          <w:i/>
        </w:rPr>
        <w:t>Majority</w:t>
      </w:r>
      <w:r w:rsidR="00C93EB6">
        <w:rPr>
          <w:i/>
        </w:rPr>
        <w:t xml:space="preserve"> </w:t>
      </w:r>
      <w:r w:rsidR="00A36332">
        <w:rPr>
          <w:i/>
        </w:rPr>
        <w:t>T</w:t>
      </w:r>
      <w:r>
        <w:rPr>
          <w:i/>
        </w:rPr>
        <w:t>ext</w:t>
      </w:r>
      <w:r w:rsidR="00C93EB6">
        <w:t xml:space="preserve"> </w:t>
      </w:r>
      <w:r>
        <w:t>and</w:t>
      </w:r>
      <w:r w:rsidR="00C93EB6">
        <w:t xml:space="preserve"> </w:t>
      </w:r>
      <w:r>
        <w:rPr>
          <w:i/>
        </w:rPr>
        <w:t>Minority</w:t>
      </w:r>
      <w:r w:rsidR="00C93EB6">
        <w:rPr>
          <w:i/>
        </w:rPr>
        <w:t xml:space="preserve"> </w:t>
      </w:r>
      <w:r w:rsidR="00A36332">
        <w:rPr>
          <w:i/>
        </w:rPr>
        <w:t>t</w:t>
      </w:r>
      <w:r>
        <w:rPr>
          <w:i/>
        </w:rPr>
        <w:t>ext</w:t>
      </w:r>
      <w:r>
        <w:t>,</w:t>
      </w:r>
      <w:r w:rsidR="00C93EB6">
        <w:t xml:space="preserve"> </w:t>
      </w:r>
      <w:r>
        <w:t>see</w:t>
      </w:r>
      <w:r w:rsidR="00C93EB6">
        <w:t xml:space="preserve"> </w:t>
      </w:r>
      <w:r>
        <w:t>below</w:t>
      </w:r>
      <w:r>
        <w:rPr>
          <w:b/>
        </w:rPr>
        <w:t>.</w:t>
      </w:r>
    </w:p>
    <w:p w14:paraId="3FE5503B" w14:textId="77777777" w:rsidR="00FC4AA2" w:rsidRDefault="00FC4AA2" w:rsidP="00E00AF3">
      <w:pPr>
        <w:pStyle w:val="Header"/>
        <w:keepNext/>
        <w:tabs>
          <w:tab w:val="clear" w:pos="4153"/>
          <w:tab w:val="clear" w:pos="8306"/>
        </w:tabs>
        <w:spacing w:after="100"/>
        <w:ind w:left="3"/>
        <w:rPr>
          <w:b/>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276"/>
        <w:gridCol w:w="1814"/>
        <w:gridCol w:w="5812"/>
      </w:tblGrid>
      <w:tr w:rsidR="00FC4AA2" w14:paraId="44C2B523" w14:textId="77777777" w:rsidTr="00E00AF3">
        <w:trPr>
          <w:cantSplit/>
        </w:trPr>
        <w:tc>
          <w:tcPr>
            <w:tcW w:w="1276" w:type="dxa"/>
          </w:tcPr>
          <w:p w14:paraId="5B43AACB" w14:textId="77777777" w:rsidR="00FC4AA2" w:rsidRDefault="00FC4AA2">
            <w:pPr>
              <w:pStyle w:val="Header"/>
              <w:tabs>
                <w:tab w:val="clear" w:pos="4153"/>
                <w:tab w:val="clear" w:pos="8306"/>
              </w:tabs>
              <w:spacing w:before="20" w:after="20"/>
              <w:rPr>
                <w:b/>
              </w:rPr>
            </w:pPr>
            <w:r>
              <w:rPr>
                <w:b/>
              </w:rPr>
              <w:t>Symbol</w:t>
            </w:r>
          </w:p>
        </w:tc>
        <w:tc>
          <w:tcPr>
            <w:tcW w:w="1814" w:type="dxa"/>
          </w:tcPr>
          <w:p w14:paraId="4DFC12E6" w14:textId="77777777" w:rsidR="00FC4AA2" w:rsidRDefault="00FC4AA2">
            <w:pPr>
              <w:pStyle w:val="Header"/>
              <w:tabs>
                <w:tab w:val="clear" w:pos="4153"/>
                <w:tab w:val="clear" w:pos="8306"/>
              </w:tabs>
              <w:spacing w:before="20" w:after="20"/>
              <w:rPr>
                <w:b/>
              </w:rPr>
            </w:pPr>
            <w:r>
              <w:rPr>
                <w:b/>
              </w:rPr>
              <w:t>Name</w:t>
            </w:r>
          </w:p>
        </w:tc>
        <w:tc>
          <w:tcPr>
            <w:tcW w:w="5812" w:type="dxa"/>
          </w:tcPr>
          <w:p w14:paraId="5A6DE3A2" w14:textId="77777777" w:rsidR="00FC4AA2" w:rsidRDefault="00FC4AA2">
            <w:pPr>
              <w:pStyle w:val="Header"/>
              <w:tabs>
                <w:tab w:val="clear" w:pos="4153"/>
                <w:tab w:val="clear" w:pos="8306"/>
              </w:tabs>
              <w:spacing w:before="20" w:after="20"/>
              <w:rPr>
                <w:b/>
              </w:rPr>
            </w:pPr>
            <w:r>
              <w:rPr>
                <w:b/>
              </w:rPr>
              <w:t>Details</w:t>
            </w:r>
          </w:p>
        </w:tc>
      </w:tr>
      <w:tr w:rsidR="00FC4AA2" w14:paraId="21CABCF6" w14:textId="77777777" w:rsidTr="00E00AF3">
        <w:trPr>
          <w:cantSplit/>
        </w:trPr>
        <w:tc>
          <w:tcPr>
            <w:tcW w:w="1276" w:type="dxa"/>
          </w:tcPr>
          <w:p w14:paraId="7CABE025" w14:textId="77777777" w:rsidR="00FC4AA2" w:rsidRDefault="004C1F23">
            <w:pPr>
              <w:pStyle w:val="Header"/>
              <w:tabs>
                <w:tab w:val="clear" w:pos="4153"/>
                <w:tab w:val="clear" w:pos="8306"/>
              </w:tabs>
              <w:spacing w:before="20" w:after="20"/>
            </w:pPr>
            <w:r>
              <w:t>ℵ</w:t>
            </w:r>
            <w:r w:rsidR="00C93EB6">
              <w:t xml:space="preserve"> </w:t>
            </w:r>
            <w:r w:rsidR="00FC4AA2">
              <w:t>(aleph)</w:t>
            </w:r>
          </w:p>
        </w:tc>
        <w:tc>
          <w:tcPr>
            <w:tcW w:w="1814" w:type="dxa"/>
          </w:tcPr>
          <w:p w14:paraId="68C2E2E0" w14:textId="77777777" w:rsidR="00FC4AA2" w:rsidRDefault="00FC4AA2">
            <w:pPr>
              <w:pStyle w:val="Header"/>
              <w:tabs>
                <w:tab w:val="clear" w:pos="4153"/>
                <w:tab w:val="clear" w:pos="8306"/>
              </w:tabs>
              <w:spacing w:before="20" w:after="20"/>
            </w:pPr>
            <w:r>
              <w:t>Sinaiticus</w:t>
            </w:r>
          </w:p>
        </w:tc>
        <w:tc>
          <w:tcPr>
            <w:tcW w:w="5812" w:type="dxa"/>
          </w:tcPr>
          <w:p w14:paraId="178699E6" w14:textId="77777777" w:rsidR="00692E75" w:rsidRDefault="00FC4AA2" w:rsidP="00692E75">
            <w:pPr>
              <w:pStyle w:val="Header"/>
              <w:tabs>
                <w:tab w:val="clear" w:pos="4153"/>
                <w:tab w:val="clear" w:pos="8306"/>
              </w:tabs>
              <w:spacing w:before="20" w:after="20"/>
            </w:pPr>
            <w:r>
              <w:t>4th</w:t>
            </w:r>
            <w:r w:rsidR="00C93EB6">
              <w:t xml:space="preserve"> </w:t>
            </w:r>
            <w:r>
              <w:t>century.</w:t>
            </w:r>
            <w:r w:rsidR="00C93EB6">
              <w:t xml:space="preserve"> </w:t>
            </w:r>
            <w:r>
              <w:t>Very</w:t>
            </w:r>
            <w:r w:rsidR="00C93EB6">
              <w:t xml:space="preserve"> </w:t>
            </w:r>
            <w:r>
              <w:t>frequently</w:t>
            </w:r>
            <w:r w:rsidR="00C93EB6">
              <w:t xml:space="preserve"> </w:t>
            </w:r>
            <w:r>
              <w:t>it</w:t>
            </w:r>
            <w:r w:rsidR="00C93EB6">
              <w:t xml:space="preserve"> </w:t>
            </w:r>
            <w:r>
              <w:t>contains</w:t>
            </w:r>
            <w:r w:rsidR="00C93EB6">
              <w:t xml:space="preserve"> </w:t>
            </w:r>
            <w:r>
              <w:t>a</w:t>
            </w:r>
            <w:r w:rsidR="00C93EB6">
              <w:t xml:space="preserve"> </w:t>
            </w:r>
            <w:r>
              <w:t>unique</w:t>
            </w:r>
            <w:r w:rsidR="00C93EB6">
              <w:t xml:space="preserve"> </w:t>
            </w:r>
            <w:r>
              <w:t>or</w:t>
            </w:r>
            <w:r w:rsidR="00C93EB6">
              <w:t xml:space="preserve"> </w:t>
            </w:r>
            <w:r>
              <w:t>Minority</w:t>
            </w:r>
            <w:r w:rsidR="00C93EB6">
              <w:t xml:space="preserve"> </w:t>
            </w:r>
            <w:r>
              <w:t>text</w:t>
            </w:r>
            <w:r w:rsidR="00C93EB6">
              <w:t xml:space="preserve"> </w:t>
            </w:r>
            <w:r>
              <w:t>(so</w:t>
            </w:r>
            <w:r w:rsidR="00C93EB6">
              <w:t xml:space="preserve"> </w:t>
            </w:r>
            <w:r>
              <w:t>we</w:t>
            </w:r>
            <w:r w:rsidR="00C93EB6">
              <w:t xml:space="preserve"> </w:t>
            </w:r>
            <w:r>
              <w:t>conclude</w:t>
            </w:r>
            <w:r w:rsidR="00C93EB6">
              <w:t xml:space="preserve"> </w:t>
            </w:r>
            <w:r>
              <w:t>that</w:t>
            </w:r>
            <w:r w:rsidR="00C93EB6">
              <w:t xml:space="preserve"> </w:t>
            </w:r>
            <w:r>
              <w:t>it</w:t>
            </w:r>
            <w:r w:rsidR="00C93EB6">
              <w:t xml:space="preserve"> </w:t>
            </w:r>
            <w:r>
              <w:t>is</w:t>
            </w:r>
            <w:r w:rsidR="00C93EB6">
              <w:t xml:space="preserve"> </w:t>
            </w:r>
            <w:r>
              <w:t>a</w:t>
            </w:r>
            <w:r w:rsidR="00C93EB6">
              <w:t xml:space="preserve"> </w:t>
            </w:r>
            <w:r>
              <w:t>very</w:t>
            </w:r>
            <w:r w:rsidR="00C93EB6">
              <w:t xml:space="preserve"> </w:t>
            </w:r>
            <w:r>
              <w:t>corrupt</w:t>
            </w:r>
            <w:r w:rsidR="00C93EB6">
              <w:t xml:space="preserve"> </w:t>
            </w:r>
            <w:r>
              <w:t>manuscript).</w:t>
            </w:r>
            <w:r w:rsidR="00C93EB6">
              <w:t xml:space="preserve"> </w:t>
            </w:r>
            <w:r>
              <w:t>Possibly</w:t>
            </w:r>
            <w:r w:rsidR="00C93EB6">
              <w:t xml:space="preserve"> </w:t>
            </w:r>
            <w:r>
              <w:t>derived</w:t>
            </w:r>
            <w:r w:rsidR="00C93EB6">
              <w:t xml:space="preserve"> </w:t>
            </w:r>
            <w:r>
              <w:t>from</w:t>
            </w:r>
            <w:r w:rsidR="00C93EB6">
              <w:t xml:space="preserve"> </w:t>
            </w:r>
            <w:r>
              <w:t>the</w:t>
            </w:r>
            <w:r w:rsidR="00C93EB6">
              <w:t xml:space="preserve"> </w:t>
            </w:r>
            <w:r>
              <w:t>same</w:t>
            </w:r>
            <w:r w:rsidR="00C93EB6">
              <w:t xml:space="preserve"> </w:t>
            </w:r>
            <w:r>
              <w:t>original</w:t>
            </w:r>
            <w:r w:rsidR="00C93EB6">
              <w:t xml:space="preserve"> </w:t>
            </w:r>
            <w:r>
              <w:t>as</w:t>
            </w:r>
            <w:r w:rsidR="00C93EB6">
              <w:t xml:space="preserve"> </w:t>
            </w:r>
            <w:r>
              <w:t>B</w:t>
            </w:r>
            <w:r w:rsidR="00C93EB6">
              <w:t xml:space="preserve"> </w:t>
            </w:r>
            <w:r w:rsidR="00A70555">
              <w:rPr>
                <w:lang w:val="de-DE"/>
              </w:rPr>
              <w:t>[Burgon</w:t>
            </w:r>
            <w:r w:rsidR="00A70555" w:rsidRPr="0008491A">
              <w:rPr>
                <w:lang w:val="de-DE"/>
              </w:rPr>
              <w:t>-TT,</w:t>
            </w:r>
            <w:r w:rsidR="00C93EB6">
              <w:rPr>
                <w:lang w:val="de-DE"/>
              </w:rPr>
              <w:t xml:space="preserve"> </w:t>
            </w:r>
            <w:r w:rsidR="00A70555" w:rsidRPr="0008491A">
              <w:rPr>
                <w:lang w:val="de-DE"/>
              </w:rPr>
              <w:t>p.233].</w:t>
            </w:r>
            <w:r w:rsidR="00C93EB6">
              <w:t xml:space="preserve"> </w:t>
            </w:r>
            <w:r w:rsidR="00692E75">
              <w:t>Yet</w:t>
            </w:r>
            <w:r w:rsidR="00C93EB6">
              <w:t xml:space="preserve"> </w:t>
            </w:r>
            <w:r w:rsidR="00692E75">
              <w:t>Sinaiticus</w:t>
            </w:r>
            <w:r w:rsidR="00C93EB6">
              <w:t xml:space="preserve"> </w:t>
            </w:r>
            <w:r w:rsidR="00692E75">
              <w:t>and</w:t>
            </w:r>
            <w:r w:rsidR="00C93EB6">
              <w:t xml:space="preserve"> </w:t>
            </w:r>
            <w:r w:rsidR="00692E75">
              <w:t>Vaticanus</w:t>
            </w:r>
            <w:r w:rsidR="00C93EB6">
              <w:t xml:space="preserve"> </w:t>
            </w:r>
            <w:r w:rsidR="00692E75">
              <w:t>bear</w:t>
            </w:r>
            <w:r w:rsidR="00C93EB6">
              <w:t xml:space="preserve"> </w:t>
            </w:r>
            <w:r w:rsidR="00A1620F">
              <w:t>moderate</w:t>
            </w:r>
            <w:r w:rsidR="00C93EB6">
              <w:t xml:space="preserve"> </w:t>
            </w:r>
            <w:r w:rsidR="00692E75">
              <w:t>witness</w:t>
            </w:r>
            <w:r w:rsidR="00C93EB6">
              <w:t xml:space="preserve"> </w:t>
            </w:r>
            <w:r w:rsidR="00692E75">
              <w:t>to</w:t>
            </w:r>
            <w:r w:rsidR="00C93EB6">
              <w:t xml:space="preserve"> </w:t>
            </w:r>
            <w:r w:rsidR="00692E75">
              <w:t>the</w:t>
            </w:r>
            <w:r w:rsidR="00C93EB6">
              <w:t xml:space="preserve"> </w:t>
            </w:r>
            <w:r w:rsidR="00A36332">
              <w:t>M</w:t>
            </w:r>
            <w:r w:rsidR="00692E75">
              <w:t>ajority</w:t>
            </w:r>
            <w:r w:rsidR="00C93EB6">
              <w:t xml:space="preserve"> </w:t>
            </w:r>
            <w:r w:rsidR="00A36332">
              <w:t>T</w:t>
            </w:r>
            <w:r w:rsidR="00692E75">
              <w:t>ext,</w:t>
            </w:r>
            <w:r w:rsidR="00C93EB6">
              <w:t xml:space="preserve"> </w:t>
            </w:r>
            <w:r w:rsidR="00692E75">
              <w:t>because</w:t>
            </w:r>
            <w:r w:rsidR="00C93EB6">
              <w:t xml:space="preserve"> </w:t>
            </w:r>
            <w:r w:rsidR="00692E75" w:rsidRPr="00692E75">
              <w:rPr>
                <w:b/>
                <w:bCs/>
              </w:rPr>
              <w:t>when</w:t>
            </w:r>
            <w:r w:rsidR="00C93EB6">
              <w:rPr>
                <w:b/>
                <w:bCs/>
              </w:rPr>
              <w:t xml:space="preserve"> </w:t>
            </w:r>
            <w:r w:rsidR="00692E75" w:rsidRPr="00F05D02">
              <w:rPr>
                <w:b/>
                <w:bCs/>
              </w:rPr>
              <w:t>Sinaiticu</w:t>
            </w:r>
            <w:r w:rsidR="00692E75" w:rsidRPr="00F05D02">
              <w:rPr>
                <w:b/>
                <w:bCs/>
                <w:szCs w:val="22"/>
              </w:rPr>
              <w:t>s</w:t>
            </w:r>
            <w:r w:rsidR="00C93EB6">
              <w:rPr>
                <w:b/>
                <w:bCs/>
              </w:rPr>
              <w:t xml:space="preserve"> </w:t>
            </w:r>
            <w:r w:rsidR="00692E75" w:rsidRPr="00F05D02">
              <w:rPr>
                <w:b/>
                <w:bCs/>
              </w:rPr>
              <w:t>and</w:t>
            </w:r>
            <w:r w:rsidR="00C93EB6">
              <w:rPr>
                <w:b/>
                <w:bCs/>
              </w:rPr>
              <w:t xml:space="preserve"> </w:t>
            </w:r>
            <w:r w:rsidR="00692E75" w:rsidRPr="00F05D02">
              <w:rPr>
                <w:b/>
                <w:bCs/>
              </w:rPr>
              <w:t>Vaticanus</w:t>
            </w:r>
            <w:r w:rsidR="00C93EB6">
              <w:rPr>
                <w:b/>
                <w:bCs/>
              </w:rPr>
              <w:t xml:space="preserve"> </w:t>
            </w:r>
            <w:r w:rsidR="00692E75" w:rsidRPr="00F05D02">
              <w:rPr>
                <w:b/>
                <w:bCs/>
              </w:rPr>
              <w:t>differ,</w:t>
            </w:r>
            <w:r w:rsidR="00C93EB6">
              <w:rPr>
                <w:b/>
                <w:bCs/>
              </w:rPr>
              <w:t xml:space="preserve"> </w:t>
            </w:r>
            <w:r w:rsidR="00692E75" w:rsidRPr="00F05D02">
              <w:rPr>
                <w:b/>
                <w:bCs/>
              </w:rPr>
              <w:t>which</w:t>
            </w:r>
            <w:r w:rsidR="00C93EB6">
              <w:rPr>
                <w:b/>
                <w:bCs/>
              </w:rPr>
              <w:t xml:space="preserve"> </w:t>
            </w:r>
            <w:r w:rsidR="00692E75" w:rsidRPr="00F05D02">
              <w:rPr>
                <w:b/>
                <w:bCs/>
              </w:rPr>
              <w:t>they</w:t>
            </w:r>
            <w:r w:rsidR="00C93EB6">
              <w:rPr>
                <w:b/>
                <w:bCs/>
              </w:rPr>
              <w:t xml:space="preserve"> </w:t>
            </w:r>
            <w:r w:rsidR="00692E75" w:rsidRPr="00F05D02">
              <w:rPr>
                <w:b/>
                <w:bCs/>
              </w:rPr>
              <w:t>do</w:t>
            </w:r>
            <w:r w:rsidR="00C93EB6">
              <w:rPr>
                <w:b/>
                <w:bCs/>
              </w:rPr>
              <w:t xml:space="preserve"> </w:t>
            </w:r>
            <w:r w:rsidR="00692E75" w:rsidRPr="00F05D02">
              <w:rPr>
                <w:b/>
                <w:bCs/>
              </w:rPr>
              <w:t>twice</w:t>
            </w:r>
            <w:r w:rsidR="00C93EB6">
              <w:rPr>
                <w:b/>
                <w:bCs/>
              </w:rPr>
              <w:t xml:space="preserve"> </w:t>
            </w:r>
            <w:r w:rsidR="00692E75" w:rsidRPr="00F05D02">
              <w:rPr>
                <w:b/>
                <w:bCs/>
              </w:rPr>
              <w:t>as</w:t>
            </w:r>
            <w:r w:rsidR="00C93EB6">
              <w:rPr>
                <w:b/>
                <w:bCs/>
              </w:rPr>
              <w:t xml:space="preserve"> </w:t>
            </w:r>
            <w:r w:rsidR="00692E75" w:rsidRPr="00F05D02">
              <w:rPr>
                <w:b/>
                <w:bCs/>
              </w:rPr>
              <w:t>often</w:t>
            </w:r>
            <w:r w:rsidR="00C93EB6">
              <w:rPr>
                <w:b/>
                <w:bCs/>
              </w:rPr>
              <w:t xml:space="preserve"> </w:t>
            </w:r>
            <w:r w:rsidR="00692E75" w:rsidRPr="00F05D02">
              <w:rPr>
                <w:b/>
                <w:bCs/>
              </w:rPr>
              <w:t>as</w:t>
            </w:r>
            <w:r w:rsidR="00C93EB6">
              <w:rPr>
                <w:b/>
                <w:bCs/>
              </w:rPr>
              <w:t xml:space="preserve"> </w:t>
            </w:r>
            <w:r w:rsidR="00692E75" w:rsidRPr="00F05D02">
              <w:rPr>
                <w:b/>
                <w:bCs/>
              </w:rPr>
              <w:t>they</w:t>
            </w:r>
            <w:r w:rsidR="00C93EB6">
              <w:rPr>
                <w:b/>
                <w:bCs/>
              </w:rPr>
              <w:t xml:space="preserve"> </w:t>
            </w:r>
            <w:r w:rsidR="00692E75" w:rsidRPr="00F05D02">
              <w:rPr>
                <w:b/>
                <w:bCs/>
              </w:rPr>
              <w:t>mutually</w:t>
            </w:r>
            <w:r w:rsidR="00C93EB6">
              <w:rPr>
                <w:b/>
                <w:bCs/>
              </w:rPr>
              <w:t xml:space="preserve"> </w:t>
            </w:r>
            <w:r w:rsidR="00692E75" w:rsidRPr="00F05D02">
              <w:rPr>
                <w:b/>
                <w:bCs/>
              </w:rPr>
              <w:t>agree</w:t>
            </w:r>
            <w:r w:rsidR="00C93EB6">
              <w:rPr>
                <w:b/>
                <w:bCs/>
              </w:rPr>
              <w:t xml:space="preserve"> </w:t>
            </w:r>
            <w:r w:rsidR="00692E75" w:rsidRPr="00F05D02">
              <w:rPr>
                <w:b/>
                <w:bCs/>
              </w:rPr>
              <w:t>against</w:t>
            </w:r>
            <w:r w:rsidR="00C93EB6">
              <w:rPr>
                <w:b/>
                <w:bCs/>
              </w:rPr>
              <w:t xml:space="preserve"> </w:t>
            </w:r>
            <w:r w:rsidR="00692E75" w:rsidRPr="00F05D02">
              <w:rPr>
                <w:b/>
                <w:bCs/>
              </w:rPr>
              <w:t>the</w:t>
            </w:r>
            <w:r w:rsidR="00C93EB6">
              <w:rPr>
                <w:b/>
                <w:bCs/>
              </w:rPr>
              <w:t xml:space="preserve"> </w:t>
            </w:r>
            <w:r w:rsidR="00A36332">
              <w:rPr>
                <w:b/>
                <w:bCs/>
              </w:rPr>
              <w:t>M</w:t>
            </w:r>
            <w:r w:rsidR="00692E75" w:rsidRPr="00F05D02">
              <w:rPr>
                <w:b/>
                <w:bCs/>
              </w:rPr>
              <w:t>ajority</w:t>
            </w:r>
            <w:r w:rsidR="00C93EB6">
              <w:rPr>
                <w:b/>
                <w:bCs/>
              </w:rPr>
              <w:t xml:space="preserve"> </w:t>
            </w:r>
            <w:r w:rsidR="00A36332">
              <w:rPr>
                <w:b/>
                <w:bCs/>
              </w:rPr>
              <w:t>T</w:t>
            </w:r>
            <w:r w:rsidR="00692E75" w:rsidRPr="00F05D02">
              <w:rPr>
                <w:b/>
                <w:bCs/>
              </w:rPr>
              <w:t>ext,</w:t>
            </w:r>
            <w:r w:rsidR="00C93EB6">
              <w:rPr>
                <w:b/>
                <w:bCs/>
              </w:rPr>
              <w:t xml:space="preserve"> </w:t>
            </w:r>
            <w:r w:rsidR="00692E75" w:rsidRPr="00F05D02">
              <w:rPr>
                <w:b/>
                <w:bCs/>
              </w:rPr>
              <w:t>one</w:t>
            </w:r>
            <w:r w:rsidR="00C93EB6">
              <w:rPr>
                <w:b/>
                <w:bCs/>
              </w:rPr>
              <w:t xml:space="preserve"> </w:t>
            </w:r>
            <w:r w:rsidR="00692E75" w:rsidRPr="00F05D02">
              <w:rPr>
                <w:b/>
                <w:bCs/>
              </w:rPr>
              <w:t>or</w:t>
            </w:r>
            <w:r w:rsidR="00C93EB6">
              <w:rPr>
                <w:b/>
                <w:bCs/>
              </w:rPr>
              <w:t xml:space="preserve"> </w:t>
            </w:r>
            <w:r w:rsidR="00692E75" w:rsidRPr="00F05D02">
              <w:rPr>
                <w:b/>
                <w:bCs/>
              </w:rPr>
              <w:t>the</w:t>
            </w:r>
            <w:r w:rsidR="00C93EB6">
              <w:rPr>
                <w:b/>
                <w:bCs/>
              </w:rPr>
              <w:t xml:space="preserve"> </w:t>
            </w:r>
            <w:r w:rsidR="00692E75" w:rsidRPr="00F05D02">
              <w:rPr>
                <w:b/>
                <w:bCs/>
              </w:rPr>
              <w:t>other</w:t>
            </w:r>
            <w:r w:rsidR="00C93EB6">
              <w:rPr>
                <w:b/>
                <w:bCs/>
              </w:rPr>
              <w:t xml:space="preserve"> </w:t>
            </w:r>
            <w:r w:rsidR="00692E75">
              <w:rPr>
                <w:b/>
                <w:bCs/>
              </w:rPr>
              <w:t>reading</w:t>
            </w:r>
            <w:r w:rsidR="00C93EB6">
              <w:rPr>
                <w:b/>
                <w:bCs/>
              </w:rPr>
              <w:t xml:space="preserve"> </w:t>
            </w:r>
            <w:r w:rsidR="00692E75" w:rsidRPr="00F05D02">
              <w:rPr>
                <w:b/>
                <w:bCs/>
              </w:rPr>
              <w:t>almost</w:t>
            </w:r>
            <w:r w:rsidR="00C93EB6">
              <w:rPr>
                <w:b/>
                <w:bCs/>
              </w:rPr>
              <w:t xml:space="preserve"> </w:t>
            </w:r>
            <w:r w:rsidR="00692E75" w:rsidRPr="00F05D02">
              <w:rPr>
                <w:b/>
                <w:bCs/>
              </w:rPr>
              <w:t>always</w:t>
            </w:r>
            <w:r w:rsidR="00C93EB6">
              <w:rPr>
                <w:b/>
                <w:bCs/>
              </w:rPr>
              <w:t xml:space="preserve"> </w:t>
            </w:r>
            <w:r w:rsidR="00692E75" w:rsidRPr="00F05D02">
              <w:rPr>
                <w:b/>
                <w:bCs/>
              </w:rPr>
              <w:t>(96%)</w:t>
            </w:r>
            <w:r w:rsidR="00C93EB6">
              <w:rPr>
                <w:b/>
                <w:bCs/>
              </w:rPr>
              <w:t xml:space="preserve"> </w:t>
            </w:r>
            <w:r w:rsidR="00692E75" w:rsidRPr="00F05D02">
              <w:rPr>
                <w:b/>
                <w:bCs/>
              </w:rPr>
              <w:t>contains</w:t>
            </w:r>
            <w:r w:rsidR="00C93EB6">
              <w:rPr>
                <w:b/>
                <w:bCs/>
              </w:rPr>
              <w:t xml:space="preserve"> </w:t>
            </w:r>
            <w:r w:rsidR="00692E75" w:rsidRPr="00F05D02">
              <w:rPr>
                <w:b/>
                <w:bCs/>
              </w:rPr>
              <w:t>the</w:t>
            </w:r>
            <w:r w:rsidR="00C93EB6">
              <w:rPr>
                <w:b/>
                <w:bCs/>
              </w:rPr>
              <w:t xml:space="preserve"> </w:t>
            </w:r>
            <w:r w:rsidR="00A36332">
              <w:rPr>
                <w:b/>
                <w:bCs/>
              </w:rPr>
              <w:t>M</w:t>
            </w:r>
            <w:r w:rsidR="00692E75" w:rsidRPr="00F05D02">
              <w:rPr>
                <w:b/>
                <w:bCs/>
              </w:rPr>
              <w:t>ajority</w:t>
            </w:r>
            <w:r w:rsidR="00C93EB6">
              <w:rPr>
                <w:b/>
                <w:bCs/>
              </w:rPr>
              <w:t xml:space="preserve"> </w:t>
            </w:r>
            <w:r w:rsidR="00A36332">
              <w:rPr>
                <w:b/>
                <w:bCs/>
              </w:rPr>
              <w:t>T</w:t>
            </w:r>
            <w:r w:rsidR="00692E75" w:rsidRPr="00F05D02">
              <w:rPr>
                <w:b/>
                <w:bCs/>
              </w:rPr>
              <w:t>ext</w:t>
            </w:r>
            <w:r w:rsidR="00C93EB6">
              <w:rPr>
                <w:b/>
                <w:bCs/>
              </w:rPr>
              <w:t xml:space="preserve"> </w:t>
            </w:r>
            <w:r w:rsidR="00692E75">
              <w:rPr>
                <w:b/>
                <w:bCs/>
              </w:rPr>
              <w:t>(</w:t>
            </w:r>
            <w:r w:rsidR="00692E75" w:rsidRPr="007C3A47">
              <w:rPr>
                <w:rFonts w:ascii="Cambria Math" w:hAnsi="Cambria Math"/>
                <w:shd w:val="clear" w:color="auto" w:fill="FFFFFF"/>
              </w:rPr>
              <w:t>𝔐</w:t>
            </w:r>
            <w:r w:rsidR="00692E75">
              <w:rPr>
                <w:b/>
                <w:bCs/>
              </w:rPr>
              <w:t>)</w:t>
            </w:r>
            <w:r w:rsidR="00692E75" w:rsidRPr="00F05D02">
              <w:rPr>
                <w:b/>
                <w:bCs/>
              </w:rPr>
              <w:t>.</w:t>
            </w:r>
          </w:p>
        </w:tc>
      </w:tr>
      <w:tr w:rsidR="00FC4AA2" w14:paraId="7F5BCF19" w14:textId="77777777" w:rsidTr="00E00AF3">
        <w:trPr>
          <w:cantSplit/>
        </w:trPr>
        <w:tc>
          <w:tcPr>
            <w:tcW w:w="1276" w:type="dxa"/>
          </w:tcPr>
          <w:p w14:paraId="79BFE9E1" w14:textId="77777777" w:rsidR="00FC4AA2" w:rsidRDefault="00FC4AA2">
            <w:pPr>
              <w:pStyle w:val="Header"/>
              <w:tabs>
                <w:tab w:val="clear" w:pos="4153"/>
                <w:tab w:val="clear" w:pos="8306"/>
              </w:tabs>
              <w:spacing w:before="20" w:after="20"/>
            </w:pPr>
            <w:r>
              <w:t>A</w:t>
            </w:r>
          </w:p>
        </w:tc>
        <w:tc>
          <w:tcPr>
            <w:tcW w:w="1814" w:type="dxa"/>
          </w:tcPr>
          <w:p w14:paraId="527C45A3" w14:textId="77777777" w:rsidR="00FC4AA2" w:rsidRDefault="00FC4AA2">
            <w:pPr>
              <w:pStyle w:val="Header"/>
              <w:tabs>
                <w:tab w:val="clear" w:pos="4153"/>
                <w:tab w:val="clear" w:pos="8306"/>
              </w:tabs>
              <w:spacing w:before="20" w:after="20"/>
            </w:pPr>
            <w:r>
              <w:t>Alexandrinus</w:t>
            </w:r>
          </w:p>
        </w:tc>
        <w:tc>
          <w:tcPr>
            <w:tcW w:w="5812" w:type="dxa"/>
          </w:tcPr>
          <w:p w14:paraId="04886372" w14:textId="77777777" w:rsidR="00FC4AA2" w:rsidRDefault="00FC4AA2">
            <w:pPr>
              <w:pStyle w:val="Header"/>
              <w:tabs>
                <w:tab w:val="clear" w:pos="4153"/>
                <w:tab w:val="clear" w:pos="8306"/>
              </w:tabs>
              <w:spacing w:before="20" w:after="20"/>
            </w:pPr>
            <w:r>
              <w:t>About</w:t>
            </w:r>
            <w:r w:rsidR="00C93EB6">
              <w:t xml:space="preserve"> </w:t>
            </w:r>
            <w:r>
              <w:t>400</w:t>
            </w:r>
            <w:r w:rsidR="00C93EB6">
              <w:t xml:space="preserve"> </w:t>
            </w:r>
            <w:r>
              <w:t>A.D.</w:t>
            </w:r>
            <w:r w:rsidR="00C93EB6">
              <w:t xml:space="preserve"> </w:t>
            </w:r>
            <w:r>
              <w:t>In</w:t>
            </w:r>
            <w:r w:rsidR="00C93EB6">
              <w:t xml:space="preserve"> </w:t>
            </w:r>
            <w:r>
              <w:t>disputed</w:t>
            </w:r>
            <w:r w:rsidR="00C93EB6">
              <w:t xml:space="preserve"> </w:t>
            </w:r>
            <w:r>
              <w:t>verses,</w:t>
            </w:r>
            <w:r w:rsidR="00C93EB6">
              <w:t xml:space="preserve"> </w:t>
            </w:r>
            <w:r>
              <w:t>it</w:t>
            </w:r>
            <w:r w:rsidR="00C93EB6">
              <w:t xml:space="preserve"> </w:t>
            </w:r>
            <w:r>
              <w:t>aligns</w:t>
            </w:r>
            <w:r w:rsidR="00C93EB6">
              <w:t xml:space="preserve"> </w:t>
            </w:r>
            <w:r>
              <w:t>itself</w:t>
            </w:r>
            <w:r w:rsidR="00C93EB6">
              <w:t xml:space="preserve"> </w:t>
            </w:r>
            <w:r>
              <w:t>about</w:t>
            </w:r>
            <w:r w:rsidR="00C93EB6">
              <w:t xml:space="preserve"> </w:t>
            </w:r>
            <w:r>
              <w:t>2/3</w:t>
            </w:r>
            <w:r w:rsidR="00C93EB6">
              <w:t xml:space="preserve"> </w:t>
            </w:r>
            <w:r>
              <w:t>the</w:t>
            </w:r>
            <w:r w:rsidR="00C93EB6">
              <w:t xml:space="preserve"> </w:t>
            </w:r>
            <w:r>
              <w:t>time</w:t>
            </w:r>
            <w:r w:rsidR="00C93EB6">
              <w:t xml:space="preserve"> </w:t>
            </w:r>
            <w:r>
              <w:t>with</w:t>
            </w:r>
            <w:r w:rsidR="00C93EB6">
              <w:t xml:space="preserve"> </w:t>
            </w:r>
            <w:r>
              <w:t>the</w:t>
            </w:r>
            <w:r w:rsidR="00C93EB6">
              <w:t xml:space="preserve"> </w:t>
            </w:r>
            <w:r>
              <w:t>Majority</w:t>
            </w:r>
            <w:r w:rsidR="00C93EB6">
              <w:t xml:space="preserve"> </w:t>
            </w:r>
            <w:r w:rsidR="00A36332">
              <w:t>T</w:t>
            </w:r>
            <w:r>
              <w:t>ext.</w:t>
            </w:r>
            <w:r w:rsidR="00C93EB6">
              <w:t xml:space="preserve"> </w:t>
            </w:r>
            <w:r>
              <w:t>It</w:t>
            </w:r>
            <w:r w:rsidR="00C93EB6">
              <w:t xml:space="preserve"> </w:t>
            </w:r>
            <w:r>
              <w:t>is</w:t>
            </w:r>
            <w:r w:rsidR="00C93EB6">
              <w:t xml:space="preserve"> </w:t>
            </w:r>
            <w:r>
              <w:t>closer</w:t>
            </w:r>
            <w:r w:rsidR="00C93EB6">
              <w:t xml:space="preserve"> </w:t>
            </w:r>
            <w:r>
              <w:t>to</w:t>
            </w:r>
            <w:r w:rsidR="00C93EB6">
              <w:t xml:space="preserve"> </w:t>
            </w:r>
            <w:r>
              <w:t>the</w:t>
            </w:r>
            <w:r w:rsidR="00C93EB6">
              <w:t xml:space="preserve"> </w:t>
            </w:r>
            <w:r>
              <w:t>Majority</w:t>
            </w:r>
            <w:r w:rsidR="00C93EB6">
              <w:t xml:space="preserve"> </w:t>
            </w:r>
            <w:r w:rsidR="00A36332">
              <w:t>T</w:t>
            </w:r>
            <w:r>
              <w:t>ext</w:t>
            </w:r>
            <w:r w:rsidR="00C93EB6">
              <w:t xml:space="preserve"> </w:t>
            </w:r>
            <w:r>
              <w:t>in</w:t>
            </w:r>
            <w:r w:rsidR="00C93EB6">
              <w:t xml:space="preserve"> </w:t>
            </w:r>
            <w:r>
              <w:t>the</w:t>
            </w:r>
            <w:r w:rsidR="00C93EB6">
              <w:t xml:space="preserve"> </w:t>
            </w:r>
            <w:r>
              <w:t>Gospels</w:t>
            </w:r>
            <w:r w:rsidR="00C93EB6">
              <w:t xml:space="preserve"> </w:t>
            </w:r>
            <w:r>
              <w:t>than</w:t>
            </w:r>
            <w:r w:rsidR="00C93EB6">
              <w:t xml:space="preserve"> </w:t>
            </w:r>
            <w:r>
              <w:t>elsewhere.</w:t>
            </w:r>
          </w:p>
        </w:tc>
      </w:tr>
      <w:tr w:rsidR="00FC4AA2" w14:paraId="02C1F407" w14:textId="77777777" w:rsidTr="00E00AF3">
        <w:trPr>
          <w:cantSplit/>
        </w:trPr>
        <w:tc>
          <w:tcPr>
            <w:tcW w:w="1276" w:type="dxa"/>
          </w:tcPr>
          <w:p w14:paraId="0024E540" w14:textId="77777777" w:rsidR="00FC4AA2" w:rsidRDefault="00FC4AA2">
            <w:pPr>
              <w:pStyle w:val="Header"/>
              <w:tabs>
                <w:tab w:val="clear" w:pos="4153"/>
                <w:tab w:val="clear" w:pos="8306"/>
              </w:tabs>
              <w:spacing w:before="20" w:after="20"/>
            </w:pPr>
            <w:r>
              <w:t>B</w:t>
            </w:r>
          </w:p>
        </w:tc>
        <w:tc>
          <w:tcPr>
            <w:tcW w:w="1814" w:type="dxa"/>
          </w:tcPr>
          <w:p w14:paraId="227B82C5" w14:textId="77777777" w:rsidR="00FC4AA2" w:rsidRDefault="00FC4AA2">
            <w:pPr>
              <w:pStyle w:val="Header"/>
              <w:tabs>
                <w:tab w:val="clear" w:pos="4153"/>
                <w:tab w:val="clear" w:pos="8306"/>
              </w:tabs>
              <w:spacing w:before="20" w:after="20"/>
            </w:pPr>
            <w:r>
              <w:t>Vaticanus</w:t>
            </w:r>
          </w:p>
        </w:tc>
        <w:tc>
          <w:tcPr>
            <w:tcW w:w="5812" w:type="dxa"/>
          </w:tcPr>
          <w:p w14:paraId="77549415" w14:textId="77777777" w:rsidR="00FC4AA2" w:rsidRDefault="00FC4AA2">
            <w:pPr>
              <w:pStyle w:val="Header"/>
              <w:tabs>
                <w:tab w:val="clear" w:pos="4153"/>
                <w:tab w:val="clear" w:pos="8306"/>
              </w:tabs>
              <w:spacing w:before="20" w:after="20"/>
            </w:pPr>
            <w:r>
              <w:t>4th</w:t>
            </w:r>
            <w:r w:rsidR="00C93EB6">
              <w:t xml:space="preserve"> </w:t>
            </w:r>
            <w:r>
              <w:t>century.</w:t>
            </w:r>
            <w:r w:rsidR="00C93EB6">
              <w:t xml:space="preserve"> </w:t>
            </w:r>
            <w:r>
              <w:t>Minority</w:t>
            </w:r>
            <w:r w:rsidR="00C93EB6">
              <w:t xml:space="preserve"> </w:t>
            </w:r>
            <w:r>
              <w:t>text.</w:t>
            </w:r>
            <w:r w:rsidR="00C93EB6">
              <w:t xml:space="preserve"> </w:t>
            </w:r>
            <w:r>
              <w:t>Similar</w:t>
            </w:r>
            <w:r w:rsidR="00C93EB6">
              <w:t xml:space="preserve"> </w:t>
            </w:r>
            <w:r>
              <w:t>comments</w:t>
            </w:r>
            <w:r w:rsidR="00C93EB6">
              <w:t xml:space="preserve"> </w:t>
            </w:r>
            <w:r>
              <w:t>as</w:t>
            </w:r>
            <w:r w:rsidR="00C93EB6">
              <w:t xml:space="preserve"> </w:t>
            </w:r>
            <w:r>
              <w:t>to</w:t>
            </w:r>
            <w:r w:rsidR="00C93EB6">
              <w:t xml:space="preserve"> </w:t>
            </w:r>
            <w:r w:rsidR="004C1F23">
              <w:t>ℵ</w:t>
            </w:r>
            <w:r>
              <w:t>,</w:t>
            </w:r>
            <w:r w:rsidR="00C93EB6">
              <w:t xml:space="preserve"> </w:t>
            </w:r>
            <w:r>
              <w:t>but</w:t>
            </w:r>
            <w:r w:rsidR="00C93EB6">
              <w:t xml:space="preserve"> </w:t>
            </w:r>
            <w:r>
              <w:t>B</w:t>
            </w:r>
            <w:r w:rsidR="00C93EB6">
              <w:t xml:space="preserve"> </w:t>
            </w:r>
            <w:r>
              <w:t>has</w:t>
            </w:r>
            <w:r w:rsidR="00C93EB6">
              <w:t xml:space="preserve"> </w:t>
            </w:r>
            <w:r>
              <w:t>a</w:t>
            </w:r>
            <w:r w:rsidR="00C93EB6">
              <w:t xml:space="preserve"> </w:t>
            </w:r>
            <w:r>
              <w:t>tendency</w:t>
            </w:r>
            <w:r w:rsidR="00C93EB6">
              <w:t xml:space="preserve"> </w:t>
            </w:r>
            <w:r>
              <w:t>to</w:t>
            </w:r>
            <w:r w:rsidR="00C93EB6">
              <w:t xml:space="preserve"> </w:t>
            </w:r>
            <w:r>
              <w:rPr>
                <w:i/>
              </w:rPr>
              <w:t>omit</w:t>
            </w:r>
            <w:r w:rsidR="00C93EB6">
              <w:t xml:space="preserve"> </w:t>
            </w:r>
            <w:r>
              <w:t>rather</w:t>
            </w:r>
            <w:r w:rsidR="00C93EB6">
              <w:t xml:space="preserve"> </w:t>
            </w:r>
            <w:r>
              <w:t>than</w:t>
            </w:r>
            <w:r w:rsidR="00C93EB6">
              <w:t xml:space="preserve"> </w:t>
            </w:r>
            <w:r>
              <w:rPr>
                <w:i/>
              </w:rPr>
              <w:t>vary</w:t>
            </w:r>
            <w:r>
              <w:t>.</w:t>
            </w:r>
          </w:p>
        </w:tc>
      </w:tr>
      <w:tr w:rsidR="00FC4AA2" w14:paraId="0F0A1B47" w14:textId="77777777" w:rsidTr="00E00AF3">
        <w:trPr>
          <w:cantSplit/>
        </w:trPr>
        <w:tc>
          <w:tcPr>
            <w:tcW w:w="1276" w:type="dxa"/>
          </w:tcPr>
          <w:p w14:paraId="65BB5089" w14:textId="77777777" w:rsidR="00FC4AA2" w:rsidRDefault="00FC4AA2">
            <w:pPr>
              <w:pStyle w:val="Header"/>
              <w:tabs>
                <w:tab w:val="clear" w:pos="4153"/>
                <w:tab w:val="clear" w:pos="8306"/>
              </w:tabs>
              <w:spacing w:before="20" w:after="20"/>
            </w:pPr>
            <w:r>
              <w:t>C</w:t>
            </w:r>
          </w:p>
        </w:tc>
        <w:tc>
          <w:tcPr>
            <w:tcW w:w="1814" w:type="dxa"/>
          </w:tcPr>
          <w:p w14:paraId="5E0D871D" w14:textId="77777777" w:rsidR="00FC4AA2" w:rsidRDefault="00FC4AA2">
            <w:pPr>
              <w:pStyle w:val="Header"/>
              <w:tabs>
                <w:tab w:val="clear" w:pos="4153"/>
                <w:tab w:val="clear" w:pos="8306"/>
              </w:tabs>
              <w:spacing w:before="20" w:after="20"/>
            </w:pPr>
            <w:r>
              <w:t>Ephraemi</w:t>
            </w:r>
          </w:p>
        </w:tc>
        <w:tc>
          <w:tcPr>
            <w:tcW w:w="5812" w:type="dxa"/>
          </w:tcPr>
          <w:p w14:paraId="4805513B" w14:textId="77777777" w:rsidR="00FC4AA2" w:rsidRDefault="00FC4AA2">
            <w:pPr>
              <w:pStyle w:val="Header"/>
              <w:tabs>
                <w:tab w:val="clear" w:pos="4153"/>
                <w:tab w:val="clear" w:pos="8306"/>
              </w:tabs>
              <w:spacing w:before="20" w:after="20"/>
            </w:pPr>
            <w:r>
              <w:t>5th</w:t>
            </w:r>
            <w:r w:rsidR="00C93EB6">
              <w:t xml:space="preserve"> </w:t>
            </w:r>
            <w:r>
              <w:t>century.</w:t>
            </w:r>
            <w:r w:rsidR="00C93EB6">
              <w:t xml:space="preserve"> </w:t>
            </w:r>
            <w:r>
              <w:t>Palimpsest.</w:t>
            </w:r>
            <w:r w:rsidR="00C93EB6">
              <w:t xml:space="preserve"> </w:t>
            </w:r>
            <w:r>
              <w:t>In</w:t>
            </w:r>
            <w:r w:rsidR="00C93EB6">
              <w:t xml:space="preserve"> </w:t>
            </w:r>
            <w:r>
              <w:t>disputed</w:t>
            </w:r>
            <w:r w:rsidR="00C93EB6">
              <w:t xml:space="preserve"> </w:t>
            </w:r>
            <w:r>
              <w:t>verses,</w:t>
            </w:r>
            <w:r w:rsidR="00C93EB6">
              <w:t xml:space="preserve"> </w:t>
            </w:r>
            <w:r>
              <w:t>it</w:t>
            </w:r>
            <w:r w:rsidR="00C93EB6">
              <w:t xml:space="preserve"> </w:t>
            </w:r>
            <w:r>
              <w:t>aligns</w:t>
            </w:r>
            <w:r w:rsidR="00C93EB6">
              <w:t xml:space="preserve"> </w:t>
            </w:r>
            <w:r>
              <w:t>itself</w:t>
            </w:r>
            <w:r w:rsidR="00C93EB6">
              <w:t xml:space="preserve"> </w:t>
            </w:r>
            <w:r>
              <w:t>about</w:t>
            </w:r>
            <w:r w:rsidR="00C93EB6">
              <w:t xml:space="preserve"> </w:t>
            </w:r>
            <w:r>
              <w:t>1/3</w:t>
            </w:r>
            <w:r w:rsidR="00C93EB6">
              <w:t xml:space="preserve"> </w:t>
            </w:r>
            <w:r>
              <w:t>the</w:t>
            </w:r>
            <w:r w:rsidR="00C93EB6">
              <w:t xml:space="preserve"> </w:t>
            </w:r>
            <w:r>
              <w:t>time</w:t>
            </w:r>
            <w:r w:rsidR="00C93EB6">
              <w:t xml:space="preserve"> </w:t>
            </w:r>
            <w:r>
              <w:t>with</w:t>
            </w:r>
            <w:r w:rsidR="00C93EB6">
              <w:t xml:space="preserve"> </w:t>
            </w:r>
            <w:r>
              <w:t>the</w:t>
            </w:r>
            <w:r w:rsidR="00C93EB6">
              <w:t xml:space="preserve"> </w:t>
            </w:r>
            <w:r>
              <w:t>Majority</w:t>
            </w:r>
            <w:r w:rsidR="00C93EB6">
              <w:t xml:space="preserve"> </w:t>
            </w:r>
            <w:r w:rsidR="00A36332">
              <w:t>T</w:t>
            </w:r>
            <w:r>
              <w:t>ext.</w:t>
            </w:r>
          </w:p>
        </w:tc>
      </w:tr>
      <w:tr w:rsidR="00FC4AA2" w14:paraId="6C638916" w14:textId="77777777" w:rsidTr="00E00AF3">
        <w:trPr>
          <w:cantSplit/>
        </w:trPr>
        <w:tc>
          <w:tcPr>
            <w:tcW w:w="1276" w:type="dxa"/>
          </w:tcPr>
          <w:p w14:paraId="11C53A47" w14:textId="77777777" w:rsidR="00FC4AA2" w:rsidRDefault="00FC4AA2">
            <w:pPr>
              <w:pStyle w:val="Header"/>
              <w:tabs>
                <w:tab w:val="clear" w:pos="4153"/>
                <w:tab w:val="clear" w:pos="8306"/>
              </w:tabs>
              <w:spacing w:before="20" w:after="20"/>
            </w:pPr>
            <w:r>
              <w:t>D</w:t>
            </w:r>
          </w:p>
        </w:tc>
        <w:tc>
          <w:tcPr>
            <w:tcW w:w="1814" w:type="dxa"/>
          </w:tcPr>
          <w:p w14:paraId="56597435" w14:textId="77777777" w:rsidR="00FC4AA2" w:rsidRDefault="00FC4AA2">
            <w:pPr>
              <w:pStyle w:val="Header"/>
              <w:tabs>
                <w:tab w:val="clear" w:pos="4153"/>
                <w:tab w:val="clear" w:pos="8306"/>
              </w:tabs>
              <w:spacing w:before="20" w:after="20"/>
            </w:pPr>
            <w:r>
              <w:t>Bezae</w:t>
            </w:r>
          </w:p>
        </w:tc>
        <w:tc>
          <w:tcPr>
            <w:tcW w:w="5812" w:type="dxa"/>
          </w:tcPr>
          <w:p w14:paraId="40CBFADB" w14:textId="77777777" w:rsidR="00FC4AA2" w:rsidRDefault="00FC4AA2">
            <w:pPr>
              <w:pStyle w:val="Header"/>
              <w:tabs>
                <w:tab w:val="clear" w:pos="4153"/>
                <w:tab w:val="clear" w:pos="8306"/>
              </w:tabs>
              <w:spacing w:before="20" w:after="20"/>
            </w:pPr>
            <w:r>
              <w:t>6th</w:t>
            </w:r>
            <w:r w:rsidR="00C93EB6">
              <w:t xml:space="preserve"> </w:t>
            </w:r>
            <w:r>
              <w:t>century.</w:t>
            </w:r>
            <w:r w:rsidR="00C93EB6">
              <w:t xml:space="preserve"> </w:t>
            </w:r>
            <w:r>
              <w:t>Very</w:t>
            </w:r>
            <w:r w:rsidR="00C93EB6">
              <w:t xml:space="preserve"> </w:t>
            </w:r>
            <w:r>
              <w:t>wild,</w:t>
            </w:r>
            <w:r w:rsidR="00C93EB6">
              <w:t xml:space="preserve"> </w:t>
            </w:r>
            <w:r>
              <w:t>paraphrases.</w:t>
            </w:r>
          </w:p>
        </w:tc>
      </w:tr>
      <w:tr w:rsidR="00FC4AA2" w14:paraId="7B51CA50" w14:textId="77777777" w:rsidTr="00E00AF3">
        <w:trPr>
          <w:cantSplit/>
        </w:trPr>
        <w:tc>
          <w:tcPr>
            <w:tcW w:w="1276" w:type="dxa"/>
          </w:tcPr>
          <w:p w14:paraId="418EEF8D" w14:textId="77777777" w:rsidR="00FC4AA2" w:rsidRDefault="00FC4AA2">
            <w:pPr>
              <w:pStyle w:val="Header"/>
              <w:tabs>
                <w:tab w:val="clear" w:pos="4153"/>
                <w:tab w:val="clear" w:pos="8306"/>
              </w:tabs>
              <w:spacing w:before="20" w:after="20"/>
              <w:rPr>
                <w:rFonts w:ascii="SPIonic" w:hAnsi="SPIonic"/>
              </w:rPr>
            </w:pPr>
            <w:r>
              <w:t>P</w:t>
            </w:r>
          </w:p>
        </w:tc>
        <w:tc>
          <w:tcPr>
            <w:tcW w:w="1814" w:type="dxa"/>
          </w:tcPr>
          <w:p w14:paraId="2388D70E" w14:textId="77777777" w:rsidR="00FC4AA2" w:rsidRDefault="00FC4AA2">
            <w:pPr>
              <w:pStyle w:val="Header"/>
              <w:tabs>
                <w:tab w:val="clear" w:pos="4153"/>
                <w:tab w:val="clear" w:pos="8306"/>
              </w:tabs>
              <w:spacing w:before="20" w:after="20"/>
            </w:pPr>
            <w:r>
              <w:t>Guelpherbytanus</w:t>
            </w:r>
            <w:r>
              <w:rPr>
                <w:vertAlign w:val="superscript"/>
              </w:rPr>
              <w:t>A</w:t>
            </w:r>
          </w:p>
        </w:tc>
        <w:tc>
          <w:tcPr>
            <w:tcW w:w="5812" w:type="dxa"/>
          </w:tcPr>
          <w:p w14:paraId="53AEFDF7" w14:textId="77777777" w:rsidR="00FC4AA2" w:rsidRDefault="00FC4AA2">
            <w:pPr>
              <w:pStyle w:val="Header"/>
              <w:tabs>
                <w:tab w:val="clear" w:pos="4153"/>
                <w:tab w:val="clear" w:pos="8306"/>
              </w:tabs>
              <w:spacing w:before="20" w:after="20"/>
            </w:pPr>
            <w:r>
              <w:t>5th</w:t>
            </w:r>
            <w:r w:rsidR="00C93EB6">
              <w:t xml:space="preserve"> </w:t>
            </w:r>
            <w:r>
              <w:t>century.</w:t>
            </w:r>
            <w:r w:rsidR="00C93EB6">
              <w:t xml:space="preserve"> </w:t>
            </w:r>
            <w:r>
              <w:t>Mainly</w:t>
            </w:r>
            <w:r w:rsidR="00C93EB6">
              <w:t xml:space="preserve"> </w:t>
            </w:r>
            <w:r>
              <w:t>supports</w:t>
            </w:r>
            <w:r w:rsidR="00C93EB6">
              <w:t xml:space="preserve"> </w:t>
            </w:r>
            <w:r>
              <w:t>A</w:t>
            </w:r>
            <w:r w:rsidR="00C93EB6">
              <w:t xml:space="preserve"> </w:t>
            </w:r>
            <w:r>
              <w:t>in</w:t>
            </w:r>
            <w:r w:rsidR="00C93EB6">
              <w:t xml:space="preserve"> </w:t>
            </w:r>
            <w:r>
              <w:t>disputed</w:t>
            </w:r>
            <w:r w:rsidR="00C93EB6">
              <w:t xml:space="preserve"> </w:t>
            </w:r>
            <w:r>
              <w:t>readings.</w:t>
            </w:r>
          </w:p>
        </w:tc>
      </w:tr>
      <w:tr w:rsidR="00FC4AA2" w14:paraId="4BA63A58" w14:textId="77777777" w:rsidTr="00E00AF3">
        <w:trPr>
          <w:cantSplit/>
        </w:trPr>
        <w:tc>
          <w:tcPr>
            <w:tcW w:w="1276" w:type="dxa"/>
          </w:tcPr>
          <w:p w14:paraId="0BCB5A40" w14:textId="77777777" w:rsidR="00FC4AA2" w:rsidRDefault="00FC4AA2">
            <w:pPr>
              <w:pStyle w:val="Header"/>
              <w:tabs>
                <w:tab w:val="clear" w:pos="4153"/>
                <w:tab w:val="clear" w:pos="8306"/>
              </w:tabs>
              <w:spacing w:before="20" w:after="20"/>
            </w:pPr>
            <w:r>
              <w:t>Q</w:t>
            </w:r>
          </w:p>
        </w:tc>
        <w:tc>
          <w:tcPr>
            <w:tcW w:w="1814" w:type="dxa"/>
          </w:tcPr>
          <w:p w14:paraId="1351EE0B" w14:textId="77777777" w:rsidR="00FC4AA2" w:rsidRDefault="00FC4AA2">
            <w:pPr>
              <w:pStyle w:val="Header"/>
              <w:tabs>
                <w:tab w:val="clear" w:pos="4153"/>
                <w:tab w:val="clear" w:pos="8306"/>
              </w:tabs>
              <w:spacing w:before="20" w:after="20"/>
            </w:pPr>
            <w:r>
              <w:t>Guelpherbytanus</w:t>
            </w:r>
            <w:r>
              <w:rPr>
                <w:vertAlign w:val="superscript"/>
              </w:rPr>
              <w:t>B</w:t>
            </w:r>
          </w:p>
        </w:tc>
        <w:tc>
          <w:tcPr>
            <w:tcW w:w="5812" w:type="dxa"/>
          </w:tcPr>
          <w:p w14:paraId="4925D697" w14:textId="77777777" w:rsidR="00FC4AA2" w:rsidRDefault="00FC4AA2">
            <w:pPr>
              <w:pStyle w:val="Header"/>
              <w:tabs>
                <w:tab w:val="clear" w:pos="4153"/>
                <w:tab w:val="clear" w:pos="8306"/>
              </w:tabs>
              <w:spacing w:before="20" w:after="20"/>
            </w:pPr>
            <w:r>
              <w:t>6th</w:t>
            </w:r>
            <w:r w:rsidR="00C93EB6">
              <w:t xml:space="preserve"> </w:t>
            </w:r>
            <w:r>
              <w:t>century.</w:t>
            </w:r>
            <w:r w:rsidR="00C93EB6">
              <w:t xml:space="preserve"> </w:t>
            </w:r>
            <w:r>
              <w:t>Mainly</w:t>
            </w:r>
            <w:r w:rsidR="00C93EB6">
              <w:t xml:space="preserve"> </w:t>
            </w:r>
            <w:r>
              <w:t>supports</w:t>
            </w:r>
            <w:r w:rsidR="00C93EB6">
              <w:t xml:space="preserve"> </w:t>
            </w:r>
            <w:r>
              <w:t>A</w:t>
            </w:r>
            <w:r w:rsidR="00C93EB6">
              <w:t xml:space="preserve"> </w:t>
            </w:r>
            <w:r>
              <w:t>in</w:t>
            </w:r>
            <w:r w:rsidR="00C93EB6">
              <w:t xml:space="preserve"> </w:t>
            </w:r>
            <w:r>
              <w:t>disputed</w:t>
            </w:r>
            <w:r w:rsidR="00C93EB6">
              <w:t xml:space="preserve"> </w:t>
            </w:r>
            <w:r>
              <w:t>readings.</w:t>
            </w:r>
          </w:p>
        </w:tc>
      </w:tr>
      <w:tr w:rsidR="00FC4AA2" w14:paraId="74EAB822" w14:textId="77777777" w:rsidTr="00E00AF3">
        <w:trPr>
          <w:cantSplit/>
        </w:trPr>
        <w:tc>
          <w:tcPr>
            <w:tcW w:w="1276" w:type="dxa"/>
          </w:tcPr>
          <w:p w14:paraId="4319137E" w14:textId="77777777" w:rsidR="00FC4AA2" w:rsidRDefault="00E24D60">
            <w:pPr>
              <w:pStyle w:val="Header"/>
              <w:tabs>
                <w:tab w:val="clear" w:pos="4153"/>
                <w:tab w:val="clear" w:pos="8306"/>
              </w:tabs>
              <w:spacing w:before="20" w:after="20"/>
              <w:rPr>
                <w:rFonts w:ascii="GgtEphesian" w:hAnsi="GgtEphesian"/>
                <w:b/>
              </w:rPr>
            </w:pPr>
            <w:r>
              <w:rPr>
                <w:rFonts w:ascii="Cambria" w:hAnsi="Cambria" w:cs="Cambria"/>
              </w:rPr>
              <w:t>Φ</w:t>
            </w:r>
          </w:p>
        </w:tc>
        <w:tc>
          <w:tcPr>
            <w:tcW w:w="1814" w:type="dxa"/>
          </w:tcPr>
          <w:p w14:paraId="340D943A" w14:textId="77777777" w:rsidR="00FC4AA2" w:rsidRDefault="00FC4AA2">
            <w:pPr>
              <w:pStyle w:val="Header"/>
              <w:tabs>
                <w:tab w:val="clear" w:pos="4153"/>
                <w:tab w:val="clear" w:pos="8306"/>
              </w:tabs>
              <w:spacing w:before="20" w:after="20"/>
            </w:pPr>
            <w:r>
              <w:t>Beratinus</w:t>
            </w:r>
          </w:p>
        </w:tc>
        <w:tc>
          <w:tcPr>
            <w:tcW w:w="5812" w:type="dxa"/>
          </w:tcPr>
          <w:p w14:paraId="07FC4B8B" w14:textId="77777777" w:rsidR="00FC4AA2" w:rsidRDefault="00FC4AA2">
            <w:pPr>
              <w:pStyle w:val="Header"/>
              <w:tabs>
                <w:tab w:val="clear" w:pos="4153"/>
                <w:tab w:val="clear" w:pos="8306"/>
              </w:tabs>
              <w:spacing w:before="20" w:after="20"/>
              <w:rPr>
                <w:b/>
              </w:rPr>
            </w:pPr>
            <w:r>
              <w:t>5th</w:t>
            </w:r>
            <w:r w:rsidR="00C93EB6">
              <w:t xml:space="preserve"> </w:t>
            </w:r>
            <w:r>
              <w:t>century</w:t>
            </w:r>
            <w:r w:rsidR="00C93EB6">
              <w:t xml:space="preserve"> </w:t>
            </w:r>
            <w:r w:rsidR="00A1620F">
              <w:t>[</w:t>
            </w:r>
            <w:r w:rsidR="00695B3A">
              <w:t>Scrivener</w:t>
            </w:r>
            <w:r w:rsidR="00A1620F">
              <w:t>-PI]</w:t>
            </w:r>
            <w:r w:rsidR="00C93EB6">
              <w:t xml:space="preserve"> </w:t>
            </w:r>
            <w:r w:rsidR="00A1620F">
              <w:t>or</w:t>
            </w:r>
            <w:r w:rsidR="00C93EB6">
              <w:t xml:space="preserve"> </w:t>
            </w:r>
            <w:r w:rsidR="00695B3A">
              <w:t>6th</w:t>
            </w:r>
            <w:r w:rsidR="00C93EB6">
              <w:t xml:space="preserve"> </w:t>
            </w:r>
            <w:r w:rsidR="00695B3A">
              <w:t>[INTF]</w:t>
            </w:r>
            <w:r>
              <w:t>.</w:t>
            </w:r>
            <w:r w:rsidR="00C93EB6">
              <w:t xml:space="preserve"> </w:t>
            </w:r>
            <w:r>
              <w:t>Basically</w:t>
            </w:r>
            <w:r w:rsidR="00C93EB6">
              <w:t xml:space="preserve"> </w:t>
            </w:r>
            <w:r>
              <w:t>contains</w:t>
            </w:r>
            <w:r w:rsidR="00C93EB6">
              <w:t xml:space="preserve"> </w:t>
            </w:r>
            <w:r>
              <w:t>the</w:t>
            </w:r>
            <w:r w:rsidR="00C93EB6">
              <w:t xml:space="preserve"> </w:t>
            </w:r>
            <w:r>
              <w:t>Majority</w:t>
            </w:r>
            <w:r w:rsidR="00C93EB6">
              <w:t xml:space="preserve"> </w:t>
            </w:r>
            <w:r w:rsidR="00A36332">
              <w:t>T</w:t>
            </w:r>
            <w:r>
              <w:t>ext.</w:t>
            </w:r>
          </w:p>
        </w:tc>
      </w:tr>
      <w:tr w:rsidR="00FC4AA2" w14:paraId="1D4B3BDF" w14:textId="77777777" w:rsidTr="00E00AF3">
        <w:trPr>
          <w:cantSplit/>
        </w:trPr>
        <w:tc>
          <w:tcPr>
            <w:tcW w:w="1276" w:type="dxa"/>
          </w:tcPr>
          <w:p w14:paraId="6BA6E9BC" w14:textId="77777777" w:rsidR="00FC4AA2" w:rsidRDefault="00E24D60">
            <w:pPr>
              <w:pStyle w:val="Header"/>
              <w:tabs>
                <w:tab w:val="clear" w:pos="4153"/>
                <w:tab w:val="clear" w:pos="8306"/>
              </w:tabs>
              <w:spacing w:before="20" w:after="20"/>
              <w:rPr>
                <w:rFonts w:ascii="GgtEphesian" w:hAnsi="GgtEphesian"/>
                <w:b/>
              </w:rPr>
            </w:pPr>
            <w:r>
              <w:rPr>
                <w:rFonts w:ascii="Cambria" w:hAnsi="Cambria" w:cs="Cambria"/>
              </w:rPr>
              <w:t>Σ</w:t>
            </w:r>
          </w:p>
        </w:tc>
        <w:tc>
          <w:tcPr>
            <w:tcW w:w="1814" w:type="dxa"/>
          </w:tcPr>
          <w:p w14:paraId="7D61B506" w14:textId="77777777" w:rsidR="00FC4AA2" w:rsidRDefault="00FC4AA2">
            <w:pPr>
              <w:pStyle w:val="Header"/>
              <w:tabs>
                <w:tab w:val="clear" w:pos="4153"/>
                <w:tab w:val="clear" w:pos="8306"/>
              </w:tabs>
              <w:spacing w:before="20" w:after="20"/>
            </w:pPr>
            <w:r>
              <w:t>Rossanensis</w:t>
            </w:r>
          </w:p>
        </w:tc>
        <w:tc>
          <w:tcPr>
            <w:tcW w:w="5812" w:type="dxa"/>
          </w:tcPr>
          <w:p w14:paraId="286A9E64" w14:textId="77777777" w:rsidR="00FC4AA2" w:rsidRDefault="00FC4AA2">
            <w:pPr>
              <w:pStyle w:val="Header"/>
              <w:tabs>
                <w:tab w:val="clear" w:pos="4153"/>
                <w:tab w:val="clear" w:pos="8306"/>
              </w:tabs>
              <w:spacing w:before="20" w:after="20"/>
              <w:rPr>
                <w:b/>
              </w:rPr>
            </w:pPr>
            <w:r>
              <w:t>5th/6th</w:t>
            </w:r>
            <w:r w:rsidR="00C93EB6">
              <w:t xml:space="preserve"> </w:t>
            </w:r>
            <w:r>
              <w:t>century.</w:t>
            </w:r>
            <w:r w:rsidR="00C93EB6">
              <w:t xml:space="preserve"> </w:t>
            </w:r>
            <w:r>
              <w:t>Basically</w:t>
            </w:r>
            <w:r w:rsidR="00C93EB6">
              <w:t xml:space="preserve"> </w:t>
            </w:r>
            <w:r>
              <w:t>contains</w:t>
            </w:r>
            <w:r w:rsidR="00C93EB6">
              <w:t xml:space="preserve"> </w:t>
            </w:r>
            <w:r>
              <w:t>the</w:t>
            </w:r>
            <w:r w:rsidR="00C93EB6">
              <w:t xml:space="preserve"> </w:t>
            </w:r>
            <w:r>
              <w:t>Majority</w:t>
            </w:r>
            <w:r w:rsidR="00C93EB6">
              <w:t xml:space="preserve"> </w:t>
            </w:r>
            <w:r w:rsidR="00A36332">
              <w:t>T</w:t>
            </w:r>
            <w:r>
              <w:t>ext.</w:t>
            </w:r>
          </w:p>
        </w:tc>
      </w:tr>
    </w:tbl>
    <w:p w14:paraId="6A448FCF" w14:textId="77777777" w:rsidR="00FC4AA2" w:rsidRDefault="00FC4AA2" w:rsidP="00E00AF3">
      <w:pPr>
        <w:pStyle w:val="Header"/>
        <w:tabs>
          <w:tab w:val="clear" w:pos="4153"/>
          <w:tab w:val="clear" w:pos="8306"/>
        </w:tabs>
        <w:ind w:left="3"/>
        <w:rPr>
          <w:b/>
        </w:rPr>
      </w:pPr>
    </w:p>
    <w:p w14:paraId="634DE212" w14:textId="77777777" w:rsidR="00FC4AA2" w:rsidRDefault="00FC4AA2" w:rsidP="00E00AF3">
      <w:pPr>
        <w:pStyle w:val="Header"/>
        <w:tabs>
          <w:tab w:val="clear" w:pos="4153"/>
          <w:tab w:val="clear" w:pos="8306"/>
        </w:tabs>
        <w:ind w:left="3"/>
        <w:rPr>
          <w:b/>
        </w:rPr>
      </w:pPr>
    </w:p>
    <w:p w14:paraId="3DE6BFA1" w14:textId="77777777" w:rsidR="00FC4AA2" w:rsidRDefault="00FC4AA2" w:rsidP="00E00AF3">
      <w:pPr>
        <w:pStyle w:val="AuthHeadingB"/>
        <w:rPr>
          <w:i/>
          <w:sz w:val="10"/>
        </w:rPr>
      </w:pPr>
      <w:r>
        <w:rPr>
          <w:i/>
        </w:rPr>
        <w:t>Majority</w:t>
      </w:r>
      <w:r w:rsidR="00C93EB6">
        <w:rPr>
          <w:i/>
        </w:rPr>
        <w:t xml:space="preserve"> </w:t>
      </w:r>
      <w:r>
        <w:rPr>
          <w:i/>
        </w:rPr>
        <w:t>Text</w:t>
      </w:r>
      <w:r w:rsidR="00C93EB6">
        <w:rPr>
          <w:i/>
        </w:rPr>
        <w:t xml:space="preserve"> </w:t>
      </w:r>
      <w:r>
        <w:rPr>
          <w:i/>
        </w:rPr>
        <w:t>and</w:t>
      </w:r>
      <w:r w:rsidR="00C93EB6">
        <w:rPr>
          <w:i/>
        </w:rPr>
        <w:t xml:space="preserve"> </w:t>
      </w:r>
      <w:r>
        <w:rPr>
          <w:i/>
        </w:rPr>
        <w:t>Minority</w:t>
      </w:r>
      <w:r w:rsidR="00C93EB6">
        <w:rPr>
          <w:i/>
        </w:rPr>
        <w:t xml:space="preserve"> </w:t>
      </w:r>
      <w:r w:rsidR="00E83777">
        <w:rPr>
          <w:i/>
        </w:rPr>
        <w:t>T</w:t>
      </w:r>
      <w:r>
        <w:rPr>
          <w:i/>
        </w:rPr>
        <w:t>exts</w:t>
      </w:r>
    </w:p>
    <w:p w14:paraId="58525D53" w14:textId="77777777" w:rsidR="00FC4AA2" w:rsidRDefault="00FC4AA2" w:rsidP="00E00AF3">
      <w:pPr>
        <w:pStyle w:val="AuthNormal"/>
      </w:pPr>
      <w:r>
        <w:t>The</w:t>
      </w:r>
      <w:r w:rsidR="00C93EB6">
        <w:t xml:space="preserve"> </w:t>
      </w:r>
      <w:r>
        <w:t>above</w:t>
      </w:r>
      <w:r w:rsidR="00C93EB6">
        <w:t xml:space="preserve"> </w:t>
      </w:r>
      <w:r>
        <w:t>table</w:t>
      </w:r>
      <w:r w:rsidR="00C93EB6">
        <w:t xml:space="preserve"> </w:t>
      </w:r>
      <w:r>
        <w:t>does</w:t>
      </w:r>
      <w:r w:rsidR="00C93EB6">
        <w:t xml:space="preserve"> </w:t>
      </w:r>
      <w:r>
        <w:t>not</w:t>
      </w:r>
      <w:r w:rsidR="00C93EB6">
        <w:t xml:space="preserve"> </w:t>
      </w:r>
      <w:r>
        <w:t>by</w:t>
      </w:r>
      <w:r w:rsidR="00C93EB6">
        <w:t xml:space="preserve"> </w:t>
      </w:r>
      <w:r>
        <w:t>a</w:t>
      </w:r>
      <w:r w:rsidR="00C93EB6">
        <w:t xml:space="preserve"> </w:t>
      </w:r>
      <w:r>
        <w:t>long</w:t>
      </w:r>
      <w:r w:rsidR="00C93EB6">
        <w:t xml:space="preserve"> </w:t>
      </w:r>
      <w:r>
        <w:t>way</w:t>
      </w:r>
      <w:r w:rsidR="00C93EB6">
        <w:t xml:space="preserve"> </w:t>
      </w:r>
      <w:r>
        <w:t>exhaust</w:t>
      </w:r>
      <w:r w:rsidR="00C93EB6">
        <w:t xml:space="preserve"> </w:t>
      </w:r>
      <w:r>
        <w:t>the</w:t>
      </w:r>
      <w:r w:rsidR="00C93EB6">
        <w:t xml:space="preserve"> </w:t>
      </w:r>
      <w:r>
        <w:t>5th</w:t>
      </w:r>
      <w:r w:rsidR="00C93EB6">
        <w:t xml:space="preserve"> </w:t>
      </w:r>
      <w:r>
        <w:t>and</w:t>
      </w:r>
      <w:r w:rsidR="00C93EB6">
        <w:t xml:space="preserve"> </w:t>
      </w:r>
      <w:r>
        <w:t>6th</w:t>
      </w:r>
      <w:r w:rsidR="00C93EB6">
        <w:t xml:space="preserve"> </w:t>
      </w:r>
      <w:r>
        <w:t>century</w:t>
      </w:r>
      <w:r w:rsidR="00C93EB6">
        <w:t xml:space="preserve"> </w:t>
      </w:r>
      <w:r>
        <w:t>manuscripts;</w:t>
      </w:r>
      <w:r w:rsidR="00C93EB6">
        <w:t xml:space="preserve"> </w:t>
      </w:r>
      <w:r>
        <w:t>it</w:t>
      </w:r>
      <w:r w:rsidR="00C93EB6">
        <w:t xml:space="preserve"> </w:t>
      </w:r>
      <w:r>
        <w:t>covers</w:t>
      </w:r>
      <w:r w:rsidR="00C93EB6">
        <w:t xml:space="preserve"> </w:t>
      </w:r>
      <w:r>
        <w:t>the</w:t>
      </w:r>
      <w:r w:rsidR="00C93EB6">
        <w:t xml:space="preserve"> </w:t>
      </w:r>
      <w:r>
        <w:t>best-known</w:t>
      </w:r>
      <w:r w:rsidR="00C93EB6">
        <w:t xml:space="preserve"> </w:t>
      </w:r>
      <w:r>
        <w:t>ones.</w:t>
      </w:r>
      <w:r w:rsidR="00C93EB6">
        <w:t xml:space="preserve"> </w:t>
      </w:r>
      <w:r>
        <w:t>Most</w:t>
      </w:r>
      <w:r w:rsidR="00C93EB6">
        <w:t xml:space="preserve"> </w:t>
      </w:r>
      <w:r>
        <w:t>(typically</w:t>
      </w:r>
      <w:r w:rsidR="00C93EB6">
        <w:t xml:space="preserve"> </w:t>
      </w:r>
      <w:r>
        <w:t>99%)</w:t>
      </w:r>
      <w:r w:rsidR="00C93EB6">
        <w:t xml:space="preserve"> </w:t>
      </w:r>
      <w:r>
        <w:t>of</w:t>
      </w:r>
      <w:r w:rsidR="00C93EB6">
        <w:t xml:space="preserve"> </w:t>
      </w:r>
      <w:r>
        <w:t>the</w:t>
      </w:r>
      <w:r w:rsidR="00C93EB6">
        <w:t xml:space="preserve"> </w:t>
      </w:r>
      <w:r>
        <w:t>remaining</w:t>
      </w:r>
      <w:r w:rsidR="00C93EB6">
        <w:t xml:space="preserve"> </w:t>
      </w:r>
      <w:r>
        <w:t>5000</w:t>
      </w:r>
      <w:r w:rsidR="00C93EB6">
        <w:t xml:space="preserve"> </w:t>
      </w:r>
      <w:r>
        <w:t>or</w:t>
      </w:r>
      <w:r w:rsidR="00C93EB6">
        <w:t xml:space="preserve"> </w:t>
      </w:r>
      <w:r>
        <w:t>so</w:t>
      </w:r>
      <w:r w:rsidR="00C93EB6">
        <w:t xml:space="preserve"> </w:t>
      </w:r>
      <w:r>
        <w:t>manuscripts</w:t>
      </w:r>
      <w:r w:rsidR="00C93EB6">
        <w:t xml:space="preserve"> </w:t>
      </w:r>
      <w:r>
        <w:t>align</w:t>
      </w:r>
      <w:r w:rsidR="00C93EB6">
        <w:t xml:space="preserve"> </w:t>
      </w:r>
      <w:r>
        <w:t>themselves</w:t>
      </w:r>
      <w:r w:rsidR="00C93EB6">
        <w:t xml:space="preserve"> </w:t>
      </w:r>
      <w:r>
        <w:t>one</w:t>
      </w:r>
      <w:r w:rsidR="00C93EB6">
        <w:t xml:space="preserve"> </w:t>
      </w:r>
      <w:r>
        <w:t>way</w:t>
      </w:r>
      <w:r w:rsidR="00C93EB6">
        <w:t xml:space="preserve"> </w:t>
      </w:r>
      <w:r>
        <w:t>–</w:t>
      </w:r>
      <w:r w:rsidR="00C93EB6">
        <w:t xml:space="preserve"> </w:t>
      </w:r>
      <w:r>
        <w:t>what</w:t>
      </w:r>
      <w:r w:rsidR="00C93EB6">
        <w:t xml:space="preserve"> </w:t>
      </w:r>
      <w:r>
        <w:t>we</w:t>
      </w:r>
      <w:r w:rsidR="00C93EB6">
        <w:t xml:space="preserve"> </w:t>
      </w:r>
      <w:r>
        <w:t>call</w:t>
      </w:r>
      <w:r w:rsidR="00C93EB6">
        <w:t xml:space="preserve"> </w:t>
      </w:r>
      <w:r>
        <w:t>the</w:t>
      </w:r>
      <w:r w:rsidR="00C93EB6">
        <w:t xml:space="preserve"> </w:t>
      </w:r>
      <w:r>
        <w:rPr>
          <w:b/>
        </w:rPr>
        <w:t>‘</w:t>
      </w:r>
      <w:r w:rsidR="00AE1F96">
        <w:rPr>
          <w:b/>
        </w:rPr>
        <w:t>M</w:t>
      </w:r>
      <w:r>
        <w:rPr>
          <w:b/>
        </w:rPr>
        <w:t>ajority</w:t>
      </w:r>
      <w:r w:rsidR="00C93EB6">
        <w:rPr>
          <w:b/>
        </w:rPr>
        <w:t xml:space="preserve"> </w:t>
      </w:r>
      <w:r w:rsidR="00020C86">
        <w:rPr>
          <w:b/>
        </w:rPr>
        <w:t>Te</w:t>
      </w:r>
      <w:r>
        <w:rPr>
          <w:b/>
        </w:rPr>
        <w:t>xt’</w:t>
      </w:r>
      <w:r>
        <w:t>.</w:t>
      </w:r>
      <w:r w:rsidR="00C93EB6">
        <w:t xml:space="preserve"> </w:t>
      </w:r>
      <w:r>
        <w:t>The</w:t>
      </w:r>
      <w:r w:rsidR="00C93EB6">
        <w:t xml:space="preserve"> </w:t>
      </w:r>
      <w:r>
        <w:t>1%</w:t>
      </w:r>
      <w:r w:rsidR="00C93EB6">
        <w:t xml:space="preserve"> </w:t>
      </w:r>
      <w:r>
        <w:t>we</w:t>
      </w:r>
      <w:r w:rsidR="00C93EB6">
        <w:t xml:space="preserve"> </w:t>
      </w:r>
      <w:r>
        <w:t>call</w:t>
      </w:r>
      <w:r w:rsidR="00C93EB6">
        <w:t xml:space="preserve"> </w:t>
      </w:r>
      <w:r w:rsidR="00A36332">
        <w:t>a</w:t>
      </w:r>
      <w:r w:rsidR="00C93EB6">
        <w:t xml:space="preserve"> </w:t>
      </w:r>
      <w:r>
        <w:rPr>
          <w:b/>
        </w:rPr>
        <w:t>‘</w:t>
      </w:r>
      <w:r w:rsidR="00020C86">
        <w:rPr>
          <w:b/>
        </w:rPr>
        <w:t>m</w:t>
      </w:r>
      <w:r>
        <w:rPr>
          <w:b/>
        </w:rPr>
        <w:t>inority</w:t>
      </w:r>
      <w:r w:rsidR="00C93EB6">
        <w:rPr>
          <w:b/>
        </w:rPr>
        <w:t xml:space="preserve"> </w:t>
      </w:r>
      <w:r>
        <w:rPr>
          <w:b/>
        </w:rPr>
        <w:t>text’</w:t>
      </w:r>
      <w:r>
        <w:t>,</w:t>
      </w:r>
      <w:r w:rsidR="00C93EB6">
        <w:t xml:space="preserve"> </w:t>
      </w:r>
      <w:r>
        <w:t>although</w:t>
      </w:r>
      <w:r w:rsidR="00C93EB6">
        <w:t xml:space="preserve"> </w:t>
      </w:r>
      <w:r>
        <w:t>even</w:t>
      </w:r>
      <w:r w:rsidR="00C93EB6">
        <w:t xml:space="preserve"> </w:t>
      </w:r>
      <w:r>
        <w:t>this</w:t>
      </w:r>
      <w:r w:rsidR="00C93EB6">
        <w:t xml:space="preserve"> </w:t>
      </w:r>
      <w:r>
        <w:t>may</w:t>
      </w:r>
      <w:r w:rsidR="00C93EB6">
        <w:t xml:space="preserve"> </w:t>
      </w:r>
      <w:r>
        <w:t>be</w:t>
      </w:r>
      <w:r w:rsidR="00C93EB6">
        <w:t xml:space="preserve"> </w:t>
      </w:r>
      <w:r>
        <w:t>divided</w:t>
      </w:r>
      <w:r w:rsidR="00C93EB6">
        <w:t xml:space="preserve"> </w:t>
      </w:r>
      <w:r>
        <w:t>into</w:t>
      </w:r>
      <w:r w:rsidR="00C93EB6">
        <w:t xml:space="preserve"> </w:t>
      </w:r>
      <w:r>
        <w:t>several</w:t>
      </w:r>
      <w:r w:rsidR="00C93EB6">
        <w:t xml:space="preserve"> </w:t>
      </w:r>
      <w:r>
        <w:t>different</w:t>
      </w:r>
      <w:r w:rsidR="00C93EB6">
        <w:t xml:space="preserve"> </w:t>
      </w:r>
      <w:r>
        <w:t>variants,</w:t>
      </w:r>
      <w:r w:rsidR="00C93EB6">
        <w:t xml:space="preserve"> </w:t>
      </w:r>
      <w:r>
        <w:t>so</w:t>
      </w:r>
      <w:r w:rsidR="00C93EB6">
        <w:t xml:space="preserve"> </w:t>
      </w:r>
      <w:r>
        <w:t>that</w:t>
      </w:r>
      <w:r w:rsidR="00C93EB6">
        <w:t xml:space="preserve"> </w:t>
      </w:r>
      <w:r>
        <w:t>there</w:t>
      </w:r>
      <w:r w:rsidR="00C93EB6">
        <w:t xml:space="preserve"> </w:t>
      </w:r>
      <w:r>
        <w:t>may</w:t>
      </w:r>
      <w:r w:rsidR="00C93EB6">
        <w:t xml:space="preserve"> </w:t>
      </w:r>
      <w:r>
        <w:t>be</w:t>
      </w:r>
      <w:r w:rsidR="00C93EB6">
        <w:t xml:space="preserve"> </w:t>
      </w:r>
      <w:r>
        <w:t>three</w:t>
      </w:r>
      <w:r w:rsidR="00C93EB6">
        <w:t xml:space="preserve"> </w:t>
      </w:r>
      <w:r>
        <w:t>or</w:t>
      </w:r>
      <w:r w:rsidR="00C93EB6">
        <w:t xml:space="preserve"> </w:t>
      </w:r>
      <w:r>
        <w:t>four</w:t>
      </w:r>
      <w:r w:rsidR="00C93EB6">
        <w:t xml:space="preserve"> </w:t>
      </w:r>
      <w:r>
        <w:t>different</w:t>
      </w:r>
      <w:r w:rsidR="00C93EB6">
        <w:t xml:space="preserve"> </w:t>
      </w:r>
      <w:r>
        <w:t>readings</w:t>
      </w:r>
      <w:r w:rsidR="00C93EB6">
        <w:t xml:space="preserve"> </w:t>
      </w:r>
      <w:r>
        <w:t>of</w:t>
      </w:r>
      <w:r w:rsidR="00C93EB6">
        <w:t xml:space="preserve"> </w:t>
      </w:r>
      <w:r>
        <w:t>a</w:t>
      </w:r>
      <w:r w:rsidR="00C93EB6">
        <w:t xml:space="preserve"> </w:t>
      </w:r>
      <w:r>
        <w:t>verse</w:t>
      </w:r>
      <w:r w:rsidR="00A36332">
        <w:t>,</w:t>
      </w:r>
      <w:r w:rsidR="00C93EB6">
        <w:t xml:space="preserve"> </w:t>
      </w:r>
      <w:r w:rsidR="00A36332">
        <w:t>and</w:t>
      </w:r>
      <w:r w:rsidR="00C93EB6">
        <w:t xml:space="preserve"> </w:t>
      </w:r>
      <w:r w:rsidR="00A36332">
        <w:t>no</w:t>
      </w:r>
      <w:r w:rsidR="00C93EB6">
        <w:t xml:space="preserve"> </w:t>
      </w:r>
      <w:r w:rsidR="00A36332">
        <w:t>one</w:t>
      </w:r>
      <w:r w:rsidR="00C93EB6">
        <w:t xml:space="preserve"> </w:t>
      </w:r>
      <w:r w:rsidR="00A36332">
        <w:t>text</w:t>
      </w:r>
      <w:r w:rsidR="00C93EB6">
        <w:t xml:space="preserve"> </w:t>
      </w:r>
      <w:r w:rsidR="00A36332">
        <w:t>is</w:t>
      </w:r>
      <w:r w:rsidR="00C93EB6">
        <w:t xml:space="preserve"> </w:t>
      </w:r>
      <w:r w:rsidR="00A36332" w:rsidRPr="00A36332">
        <w:rPr>
          <w:i/>
          <w:iCs/>
        </w:rPr>
        <w:t>the</w:t>
      </w:r>
      <w:r w:rsidR="00C93EB6">
        <w:t xml:space="preserve"> </w:t>
      </w:r>
      <w:r w:rsidR="00A36332">
        <w:t>Minority</w:t>
      </w:r>
      <w:r w:rsidR="00C93EB6">
        <w:t xml:space="preserve"> </w:t>
      </w:r>
      <w:r w:rsidR="00AB70AA">
        <w:t>T</w:t>
      </w:r>
      <w:r w:rsidR="00A36332">
        <w:t>ext</w:t>
      </w:r>
      <w:r w:rsidR="00AB70AA">
        <w:t>,</w:t>
      </w:r>
      <w:r w:rsidR="00C93EB6">
        <w:t xml:space="preserve"> </w:t>
      </w:r>
      <w:r w:rsidR="00AB70AA">
        <w:t>which</w:t>
      </w:r>
      <w:r w:rsidR="00C93EB6">
        <w:t xml:space="preserve"> </w:t>
      </w:r>
      <w:r w:rsidR="00AB70AA">
        <w:t>is</w:t>
      </w:r>
      <w:r w:rsidR="00C93EB6">
        <w:t xml:space="preserve"> </w:t>
      </w:r>
      <w:r w:rsidR="00AB70AA">
        <w:t>why</w:t>
      </w:r>
      <w:r w:rsidR="00C93EB6">
        <w:t xml:space="preserve"> </w:t>
      </w:r>
      <w:r w:rsidR="00020C86">
        <w:t>elsewhere</w:t>
      </w:r>
      <w:r w:rsidR="00C93EB6">
        <w:t xml:space="preserve"> </w:t>
      </w:r>
      <w:r w:rsidR="00AB70AA">
        <w:t>we</w:t>
      </w:r>
      <w:r w:rsidR="00C93EB6">
        <w:t xml:space="preserve"> </w:t>
      </w:r>
      <w:r w:rsidR="00AB70AA">
        <w:t>do</w:t>
      </w:r>
      <w:r w:rsidR="00C93EB6">
        <w:t xml:space="preserve"> </w:t>
      </w:r>
      <w:r w:rsidR="00AB70AA">
        <w:t>not</w:t>
      </w:r>
      <w:r w:rsidR="00C93EB6">
        <w:t xml:space="preserve"> </w:t>
      </w:r>
      <w:r w:rsidR="00AB70AA">
        <w:t>capitalize</w:t>
      </w:r>
      <w:r w:rsidR="00C93EB6">
        <w:t xml:space="preserve"> </w:t>
      </w:r>
      <w:r w:rsidR="00020C86">
        <w:t>‘minority</w:t>
      </w:r>
      <w:r w:rsidR="00C93EB6">
        <w:t xml:space="preserve"> </w:t>
      </w:r>
      <w:r w:rsidR="00020C86">
        <w:t>text’</w:t>
      </w:r>
      <w:r w:rsidR="00A36332">
        <w:t>.</w:t>
      </w:r>
      <w:r w:rsidR="00C93EB6">
        <w:t xml:space="preserve"> </w:t>
      </w:r>
      <w:r>
        <w:t>The</w:t>
      </w:r>
      <w:r w:rsidR="00C93EB6">
        <w:t xml:space="preserve"> </w:t>
      </w:r>
      <w:r>
        <w:t>manuscripts</w:t>
      </w:r>
      <w:r w:rsidR="00C93EB6">
        <w:t xml:space="preserve"> </w:t>
      </w:r>
      <w:r>
        <w:t>as</w:t>
      </w:r>
      <w:r w:rsidR="00C93EB6">
        <w:t xml:space="preserve"> </w:t>
      </w:r>
      <w:r>
        <w:t>a</w:t>
      </w:r>
      <w:r w:rsidR="00C93EB6">
        <w:t xml:space="preserve"> </w:t>
      </w:r>
      <w:r>
        <w:t>whole</w:t>
      </w:r>
      <w:r w:rsidR="00C93EB6">
        <w:t xml:space="preserve"> </w:t>
      </w:r>
      <w:r>
        <w:t>are</w:t>
      </w:r>
      <w:r w:rsidR="00C93EB6">
        <w:t xml:space="preserve"> </w:t>
      </w:r>
      <w:r>
        <w:t>currently</w:t>
      </w:r>
      <w:r w:rsidR="00C93EB6">
        <w:t xml:space="preserve"> </w:t>
      </w:r>
      <w:r>
        <w:t>widely</w:t>
      </w:r>
      <w:r w:rsidR="00C93EB6">
        <w:t xml:space="preserve"> </w:t>
      </w:r>
      <w:r>
        <w:t>scattered</w:t>
      </w:r>
      <w:r w:rsidR="00C93EB6">
        <w:t xml:space="preserve"> </w:t>
      </w:r>
      <w:r>
        <w:t>over</w:t>
      </w:r>
      <w:r w:rsidR="00C93EB6">
        <w:t xml:space="preserve"> </w:t>
      </w:r>
      <w:r w:rsidR="00A7172D">
        <w:t>mainly</w:t>
      </w:r>
      <w:r w:rsidR="00C93EB6">
        <w:t xml:space="preserve"> </w:t>
      </w:r>
      <w:r>
        <w:t>European</w:t>
      </w:r>
      <w:r w:rsidR="00C93EB6">
        <w:t xml:space="preserve"> </w:t>
      </w:r>
      <w:r>
        <w:t>museums.</w:t>
      </w:r>
    </w:p>
    <w:p w14:paraId="6AD3312F" w14:textId="77777777" w:rsidR="00FC4AA2" w:rsidRDefault="00FC4AA2" w:rsidP="00E00AF3">
      <w:pPr>
        <w:pStyle w:val="AuthNormal"/>
      </w:pPr>
    </w:p>
    <w:p w14:paraId="4312D7D4" w14:textId="6B8D316D" w:rsidR="00FC4AA2" w:rsidRPr="0073040A" w:rsidRDefault="00FC4AA2" w:rsidP="00E00AF3">
      <w:pPr>
        <w:pStyle w:val="AuthNormal"/>
      </w:pPr>
      <w:r>
        <w:rPr>
          <w:snapToGrid w:val="0"/>
        </w:rPr>
        <w:t>The</w:t>
      </w:r>
      <w:r w:rsidR="00C93EB6">
        <w:rPr>
          <w:snapToGrid w:val="0"/>
        </w:rPr>
        <w:t xml:space="preserve"> </w:t>
      </w:r>
      <w:r>
        <w:rPr>
          <w:snapToGrid w:val="0"/>
        </w:rPr>
        <w:t>symbol</w:t>
      </w:r>
      <w:r w:rsidR="00C93EB6">
        <w:rPr>
          <w:snapToGrid w:val="0"/>
        </w:rPr>
        <w:t xml:space="preserve"> </w:t>
      </w:r>
      <w:r w:rsidR="004C1F23">
        <w:rPr>
          <w:rFonts w:ascii="Cambria Math" w:hAnsi="Cambria Math" w:cs="Cambria Math"/>
          <w:snapToGrid w:val="0"/>
        </w:rPr>
        <w:t>𝔐</w:t>
      </w:r>
      <w:r w:rsidR="00C93EB6">
        <w:rPr>
          <w:snapToGrid w:val="0"/>
        </w:rPr>
        <w:t xml:space="preserve"> </w:t>
      </w:r>
      <w:r>
        <w:rPr>
          <w:snapToGrid w:val="0"/>
        </w:rPr>
        <w:t>is</w:t>
      </w:r>
      <w:r w:rsidR="00C93EB6">
        <w:rPr>
          <w:snapToGrid w:val="0"/>
        </w:rPr>
        <w:t xml:space="preserve"> </w:t>
      </w:r>
      <w:r w:rsidR="00E7066A">
        <w:rPr>
          <w:snapToGrid w:val="0"/>
        </w:rPr>
        <w:t>widely</w:t>
      </w:r>
      <w:r w:rsidR="00C93EB6">
        <w:rPr>
          <w:snapToGrid w:val="0"/>
        </w:rPr>
        <w:t xml:space="preserve"> </w:t>
      </w:r>
      <w:r>
        <w:rPr>
          <w:snapToGrid w:val="0"/>
        </w:rPr>
        <w:t>used</w:t>
      </w:r>
      <w:r w:rsidR="00C93EB6">
        <w:rPr>
          <w:snapToGrid w:val="0"/>
        </w:rPr>
        <w:t xml:space="preserve"> </w:t>
      </w:r>
      <w:r>
        <w:rPr>
          <w:snapToGrid w:val="0"/>
        </w:rPr>
        <w:t>for</w:t>
      </w:r>
      <w:r w:rsidR="00C93EB6">
        <w:rPr>
          <w:snapToGrid w:val="0"/>
        </w:rPr>
        <w:t xml:space="preserve"> </w:t>
      </w:r>
      <w:r>
        <w:rPr>
          <w:snapToGrid w:val="0"/>
        </w:rPr>
        <w:t>the</w:t>
      </w:r>
      <w:r w:rsidR="00C93EB6">
        <w:rPr>
          <w:snapToGrid w:val="0"/>
        </w:rPr>
        <w:t xml:space="preserve"> </w:t>
      </w:r>
      <w:r w:rsidR="00AE1F96">
        <w:rPr>
          <w:snapToGrid w:val="0"/>
        </w:rPr>
        <w:t>M</w:t>
      </w:r>
      <w:r>
        <w:rPr>
          <w:snapToGrid w:val="0"/>
        </w:rPr>
        <w:t>ajority</w:t>
      </w:r>
      <w:r w:rsidR="00C93EB6">
        <w:rPr>
          <w:snapToGrid w:val="0"/>
        </w:rPr>
        <w:t xml:space="preserve"> </w:t>
      </w:r>
      <w:r w:rsidR="00AE1F96">
        <w:rPr>
          <w:snapToGrid w:val="0"/>
        </w:rPr>
        <w:t>T</w:t>
      </w:r>
      <w:r>
        <w:rPr>
          <w:snapToGrid w:val="0"/>
        </w:rPr>
        <w:t>ext</w:t>
      </w:r>
      <w:r w:rsidR="00A7172D">
        <w:rPr>
          <w:snapToGrid w:val="0"/>
        </w:rPr>
        <w:t>,</w:t>
      </w:r>
      <w:r w:rsidR="00C93EB6">
        <w:rPr>
          <w:snapToGrid w:val="0"/>
        </w:rPr>
        <w:t xml:space="preserve"> </w:t>
      </w:r>
      <w:r w:rsidR="00A7172D">
        <w:rPr>
          <w:snapToGrid w:val="0"/>
        </w:rPr>
        <w:t>but</w:t>
      </w:r>
      <w:r w:rsidR="00C93EB6">
        <w:rPr>
          <w:snapToGrid w:val="0"/>
        </w:rPr>
        <w:t xml:space="preserve"> </w:t>
      </w:r>
      <w:r w:rsidR="00A7172D">
        <w:rPr>
          <w:snapToGrid w:val="0"/>
        </w:rPr>
        <w:t>in</w:t>
      </w:r>
      <w:r w:rsidR="00C93EB6">
        <w:rPr>
          <w:snapToGrid w:val="0"/>
        </w:rPr>
        <w:t xml:space="preserve"> </w:t>
      </w:r>
      <w:r w:rsidR="00A7172D">
        <w:rPr>
          <w:snapToGrid w:val="0"/>
        </w:rPr>
        <w:t>NA</w:t>
      </w:r>
      <w:r w:rsidR="00D566B9" w:rsidRPr="00D566B9">
        <w:rPr>
          <w:snapToGrid w:val="0"/>
          <w:vertAlign w:val="superscript"/>
        </w:rPr>
        <w:t>26</w:t>
      </w:r>
      <w:r w:rsidR="00C93EB6">
        <w:rPr>
          <w:snapToGrid w:val="0"/>
        </w:rPr>
        <w:t xml:space="preserve"> </w:t>
      </w:r>
      <w:r w:rsidR="00D566B9">
        <w:rPr>
          <w:snapToGrid w:val="0"/>
        </w:rPr>
        <w:t>and</w:t>
      </w:r>
      <w:r w:rsidR="00C93EB6">
        <w:rPr>
          <w:snapToGrid w:val="0"/>
        </w:rPr>
        <w:t xml:space="preserve"> </w:t>
      </w:r>
      <w:r w:rsidR="00D566B9">
        <w:rPr>
          <w:snapToGrid w:val="0"/>
        </w:rPr>
        <w:t>later</w:t>
      </w:r>
      <w:r w:rsidR="00C93EB6">
        <w:rPr>
          <w:snapToGrid w:val="0"/>
        </w:rPr>
        <w:t xml:space="preserve"> </w:t>
      </w:r>
      <w:r w:rsidR="00D566B9">
        <w:rPr>
          <w:snapToGrid w:val="0"/>
        </w:rPr>
        <w:t>editions,</w:t>
      </w:r>
      <w:r w:rsidR="00C93EB6">
        <w:rPr>
          <w:snapToGrid w:val="0"/>
        </w:rPr>
        <w:t xml:space="preserve"> </w:t>
      </w:r>
      <w:r w:rsidR="000E3F6B">
        <w:rPr>
          <w:snapToGrid w:val="0"/>
        </w:rPr>
        <w:t>it</w:t>
      </w:r>
      <w:r w:rsidR="00C93EB6">
        <w:rPr>
          <w:snapToGrid w:val="0"/>
        </w:rPr>
        <w:t xml:space="preserve"> </w:t>
      </w:r>
      <w:r w:rsidR="000E3F6B">
        <w:rPr>
          <w:snapToGrid w:val="0"/>
        </w:rPr>
        <w:t>has</w:t>
      </w:r>
      <w:r w:rsidR="00C93EB6">
        <w:rPr>
          <w:snapToGrid w:val="0"/>
        </w:rPr>
        <w:t xml:space="preserve"> </w:t>
      </w:r>
      <w:r w:rsidR="000E3F6B">
        <w:rPr>
          <w:snapToGrid w:val="0"/>
        </w:rPr>
        <w:t>a</w:t>
      </w:r>
      <w:r w:rsidR="00C93EB6">
        <w:rPr>
          <w:snapToGrid w:val="0"/>
        </w:rPr>
        <w:t xml:space="preserve"> </w:t>
      </w:r>
      <w:r w:rsidR="000E3F6B">
        <w:rPr>
          <w:snapToGrid w:val="0"/>
        </w:rPr>
        <w:t>different</w:t>
      </w:r>
      <w:r w:rsidR="00C93EB6">
        <w:rPr>
          <w:snapToGrid w:val="0"/>
        </w:rPr>
        <w:t xml:space="preserve"> </w:t>
      </w:r>
      <w:r w:rsidR="000E3F6B">
        <w:rPr>
          <w:snapToGrid w:val="0"/>
        </w:rPr>
        <w:t>meaning:</w:t>
      </w:r>
      <w:r w:rsidR="00C93EB6">
        <w:rPr>
          <w:snapToGrid w:val="0"/>
        </w:rPr>
        <w:t xml:space="preserve"> </w:t>
      </w:r>
      <w:r w:rsidR="000E3F6B">
        <w:rPr>
          <w:snapToGrid w:val="0"/>
        </w:rPr>
        <w:t>the</w:t>
      </w:r>
      <w:r w:rsidR="00C93EB6">
        <w:rPr>
          <w:snapToGrid w:val="0"/>
        </w:rPr>
        <w:t xml:space="preserve"> </w:t>
      </w:r>
      <w:r w:rsidR="00AE1F96">
        <w:rPr>
          <w:snapToGrid w:val="0"/>
        </w:rPr>
        <w:t>M</w:t>
      </w:r>
      <w:r w:rsidR="000E3F6B">
        <w:rPr>
          <w:snapToGrid w:val="0"/>
        </w:rPr>
        <w:t>ajority</w:t>
      </w:r>
      <w:r w:rsidR="00C93EB6">
        <w:rPr>
          <w:snapToGrid w:val="0"/>
        </w:rPr>
        <w:t xml:space="preserve"> </w:t>
      </w:r>
      <w:r w:rsidR="00AE1F96">
        <w:rPr>
          <w:snapToGrid w:val="0"/>
        </w:rPr>
        <w:t>T</w:t>
      </w:r>
      <w:r w:rsidR="000E3F6B">
        <w:rPr>
          <w:snapToGrid w:val="0"/>
        </w:rPr>
        <w:t>ext</w:t>
      </w:r>
      <w:r w:rsidR="00C93EB6">
        <w:rPr>
          <w:snapToGrid w:val="0"/>
        </w:rPr>
        <w:t xml:space="preserve"> </w:t>
      </w:r>
      <w:r w:rsidR="000E3F6B">
        <w:rPr>
          <w:snapToGrid w:val="0"/>
        </w:rPr>
        <w:t>plus</w:t>
      </w:r>
      <w:r w:rsidR="00C93EB6">
        <w:rPr>
          <w:snapToGrid w:val="0"/>
        </w:rPr>
        <w:t xml:space="preserve"> </w:t>
      </w:r>
      <w:r w:rsidR="000E3F6B">
        <w:rPr>
          <w:snapToGrid w:val="0"/>
        </w:rPr>
        <w:t>any</w:t>
      </w:r>
      <w:r w:rsidR="00C93EB6">
        <w:rPr>
          <w:snapToGrid w:val="0"/>
        </w:rPr>
        <w:t xml:space="preserve"> </w:t>
      </w:r>
      <w:r w:rsidR="000E3F6B">
        <w:rPr>
          <w:snapToGrid w:val="0"/>
        </w:rPr>
        <w:t>constant</w:t>
      </w:r>
      <w:r w:rsidR="00C93EB6">
        <w:rPr>
          <w:snapToGrid w:val="0"/>
        </w:rPr>
        <w:t xml:space="preserve"> </w:t>
      </w:r>
      <w:r w:rsidR="000E3F6B">
        <w:rPr>
          <w:snapToGrid w:val="0"/>
        </w:rPr>
        <w:t>witnesses</w:t>
      </w:r>
      <w:r w:rsidR="00C93EB6">
        <w:rPr>
          <w:snapToGrid w:val="0"/>
        </w:rPr>
        <w:t xml:space="preserve"> </w:t>
      </w:r>
      <w:r w:rsidR="000E3F6B">
        <w:rPr>
          <w:snapToGrid w:val="0"/>
        </w:rPr>
        <w:t>not</w:t>
      </w:r>
      <w:r w:rsidR="00C93EB6">
        <w:rPr>
          <w:snapToGrid w:val="0"/>
        </w:rPr>
        <w:t xml:space="preserve"> </w:t>
      </w:r>
      <w:r w:rsidR="000E3F6B">
        <w:rPr>
          <w:snapToGrid w:val="0"/>
        </w:rPr>
        <w:t>listed</w:t>
      </w:r>
      <w:r w:rsidR="00C93EB6">
        <w:rPr>
          <w:snapToGrid w:val="0"/>
        </w:rPr>
        <w:t xml:space="preserve"> </w:t>
      </w:r>
      <w:r w:rsidR="000E3F6B">
        <w:rPr>
          <w:snapToGrid w:val="0"/>
        </w:rPr>
        <w:t>on</w:t>
      </w:r>
      <w:r w:rsidR="00C93EB6">
        <w:rPr>
          <w:snapToGrid w:val="0"/>
        </w:rPr>
        <w:t xml:space="preserve"> </w:t>
      </w:r>
      <w:r w:rsidR="000E3F6B">
        <w:rPr>
          <w:snapToGrid w:val="0"/>
        </w:rPr>
        <w:t>the</w:t>
      </w:r>
      <w:r w:rsidR="00C93EB6">
        <w:rPr>
          <w:snapToGrid w:val="0"/>
        </w:rPr>
        <w:t xml:space="preserve"> </w:t>
      </w:r>
      <w:r w:rsidR="000E3F6B">
        <w:rPr>
          <w:snapToGrid w:val="0"/>
        </w:rPr>
        <w:t>opposing</w:t>
      </w:r>
      <w:r w:rsidR="00C93EB6">
        <w:rPr>
          <w:snapToGrid w:val="0"/>
        </w:rPr>
        <w:t xml:space="preserve"> </w:t>
      </w:r>
      <w:r w:rsidR="000E3F6B">
        <w:rPr>
          <w:snapToGrid w:val="0"/>
        </w:rPr>
        <w:t>side.</w:t>
      </w:r>
      <w:r w:rsidR="00C93EB6">
        <w:rPr>
          <w:snapToGrid w:val="0"/>
        </w:rPr>
        <w:t xml:space="preserve"> </w:t>
      </w:r>
      <w:r w:rsidR="00DD2225">
        <w:rPr>
          <w:snapToGrid w:val="0"/>
        </w:rPr>
        <w:t>The</w:t>
      </w:r>
      <w:r w:rsidR="00C93EB6">
        <w:rPr>
          <w:snapToGrid w:val="0"/>
        </w:rPr>
        <w:t xml:space="preserve"> </w:t>
      </w:r>
      <w:r w:rsidR="00DD2225">
        <w:rPr>
          <w:snapToGrid w:val="0"/>
        </w:rPr>
        <w:t>constant</w:t>
      </w:r>
      <w:r w:rsidR="00C93EB6">
        <w:rPr>
          <w:snapToGrid w:val="0"/>
        </w:rPr>
        <w:t xml:space="preserve"> </w:t>
      </w:r>
      <w:r w:rsidR="00DD2225">
        <w:rPr>
          <w:snapToGrid w:val="0"/>
        </w:rPr>
        <w:t>witnesses</w:t>
      </w:r>
      <w:r w:rsidR="00C93EB6">
        <w:rPr>
          <w:snapToGrid w:val="0"/>
        </w:rPr>
        <w:t xml:space="preserve"> </w:t>
      </w:r>
      <w:r w:rsidR="00DD2225">
        <w:rPr>
          <w:snapToGrid w:val="0"/>
        </w:rPr>
        <w:t>are</w:t>
      </w:r>
      <w:r w:rsidR="00C93EB6">
        <w:rPr>
          <w:snapToGrid w:val="0"/>
        </w:rPr>
        <w:t xml:space="preserve"> </w:t>
      </w:r>
      <w:r w:rsidR="004664AB">
        <w:rPr>
          <w:snapToGrid w:val="0"/>
        </w:rPr>
        <w:t>certain</w:t>
      </w:r>
      <w:r w:rsidR="00C93EB6">
        <w:rPr>
          <w:snapToGrid w:val="0"/>
        </w:rPr>
        <w:t xml:space="preserve"> </w:t>
      </w:r>
      <w:r w:rsidR="004664AB">
        <w:rPr>
          <w:snapToGrid w:val="0"/>
        </w:rPr>
        <w:t>manuscripts,</w:t>
      </w:r>
      <w:r w:rsidR="00C93EB6">
        <w:rPr>
          <w:snapToGrid w:val="0"/>
        </w:rPr>
        <w:t xml:space="preserve"> </w:t>
      </w:r>
      <w:r w:rsidR="004664AB">
        <w:rPr>
          <w:snapToGrid w:val="0"/>
        </w:rPr>
        <w:t>listed</w:t>
      </w:r>
      <w:r w:rsidR="00C93EB6">
        <w:rPr>
          <w:snapToGrid w:val="0"/>
        </w:rPr>
        <w:t xml:space="preserve"> </w:t>
      </w:r>
      <w:r w:rsidR="004664AB">
        <w:rPr>
          <w:snapToGrid w:val="0"/>
        </w:rPr>
        <w:t>in</w:t>
      </w:r>
      <w:r w:rsidR="00C93EB6">
        <w:rPr>
          <w:snapToGrid w:val="0"/>
        </w:rPr>
        <w:t xml:space="preserve"> </w:t>
      </w:r>
      <w:r w:rsidR="004664AB">
        <w:rPr>
          <w:snapToGrid w:val="0"/>
        </w:rPr>
        <w:t>NA,</w:t>
      </w:r>
      <w:r w:rsidR="00C93EB6">
        <w:rPr>
          <w:snapToGrid w:val="0"/>
        </w:rPr>
        <w:t xml:space="preserve"> </w:t>
      </w:r>
      <w:r w:rsidR="004664AB">
        <w:rPr>
          <w:snapToGrid w:val="0"/>
        </w:rPr>
        <w:t>which</w:t>
      </w:r>
      <w:r w:rsidR="00C93EB6">
        <w:rPr>
          <w:snapToGrid w:val="0"/>
        </w:rPr>
        <w:t xml:space="preserve"> </w:t>
      </w:r>
      <w:r w:rsidR="004664AB">
        <w:rPr>
          <w:snapToGrid w:val="0"/>
        </w:rPr>
        <w:t>differ</w:t>
      </w:r>
      <w:r w:rsidR="00C93EB6">
        <w:rPr>
          <w:snapToGrid w:val="0"/>
        </w:rPr>
        <w:t xml:space="preserve"> </w:t>
      </w:r>
      <w:r w:rsidR="004664AB">
        <w:rPr>
          <w:snapToGrid w:val="0"/>
        </w:rPr>
        <w:t>per</w:t>
      </w:r>
      <w:r w:rsidR="00C93EB6">
        <w:rPr>
          <w:snapToGrid w:val="0"/>
        </w:rPr>
        <w:t xml:space="preserve"> </w:t>
      </w:r>
      <w:r w:rsidR="004664AB">
        <w:rPr>
          <w:snapToGrid w:val="0"/>
        </w:rPr>
        <w:t>part</w:t>
      </w:r>
      <w:r w:rsidR="00C93EB6">
        <w:rPr>
          <w:snapToGrid w:val="0"/>
        </w:rPr>
        <w:t xml:space="preserve"> </w:t>
      </w:r>
      <w:r w:rsidR="004664AB">
        <w:rPr>
          <w:snapToGrid w:val="0"/>
        </w:rPr>
        <w:t>of</w:t>
      </w:r>
      <w:r w:rsidR="00C93EB6">
        <w:rPr>
          <w:snapToGrid w:val="0"/>
        </w:rPr>
        <w:t xml:space="preserve"> </w:t>
      </w:r>
      <w:r w:rsidR="004664AB">
        <w:rPr>
          <w:snapToGrid w:val="0"/>
        </w:rPr>
        <w:t>the</w:t>
      </w:r>
      <w:r w:rsidR="00C93EB6">
        <w:rPr>
          <w:snapToGrid w:val="0"/>
        </w:rPr>
        <w:t xml:space="preserve"> </w:t>
      </w:r>
      <w:r w:rsidR="004664AB">
        <w:rPr>
          <w:snapToGrid w:val="0"/>
        </w:rPr>
        <w:t>NT,</w:t>
      </w:r>
      <w:r w:rsidR="00C93EB6">
        <w:rPr>
          <w:snapToGrid w:val="0"/>
        </w:rPr>
        <w:t xml:space="preserve"> </w:t>
      </w:r>
      <w:r w:rsidR="004664AB">
        <w:rPr>
          <w:snapToGrid w:val="0"/>
        </w:rPr>
        <w:t>to</w:t>
      </w:r>
      <w:r w:rsidR="00C93EB6">
        <w:rPr>
          <w:snapToGrid w:val="0"/>
        </w:rPr>
        <w:t xml:space="preserve"> </w:t>
      </w:r>
      <w:r w:rsidR="004664AB">
        <w:rPr>
          <w:snapToGrid w:val="0"/>
        </w:rPr>
        <w:t>which</w:t>
      </w:r>
      <w:r w:rsidR="00C93EB6">
        <w:rPr>
          <w:snapToGrid w:val="0"/>
        </w:rPr>
        <w:t xml:space="preserve"> </w:t>
      </w:r>
      <w:r w:rsidR="004664AB">
        <w:rPr>
          <w:snapToGrid w:val="0"/>
        </w:rPr>
        <w:t>the</w:t>
      </w:r>
      <w:r w:rsidR="00C93EB6">
        <w:rPr>
          <w:snapToGrid w:val="0"/>
        </w:rPr>
        <w:t xml:space="preserve"> </w:t>
      </w:r>
      <w:r w:rsidR="004664AB">
        <w:rPr>
          <w:snapToGrid w:val="0"/>
        </w:rPr>
        <w:t>reader</w:t>
      </w:r>
      <w:r w:rsidR="00C93EB6">
        <w:rPr>
          <w:snapToGrid w:val="0"/>
        </w:rPr>
        <w:t xml:space="preserve"> </w:t>
      </w:r>
      <w:r w:rsidR="004664AB">
        <w:rPr>
          <w:snapToGrid w:val="0"/>
        </w:rPr>
        <w:t>will</w:t>
      </w:r>
      <w:r w:rsidR="00C93EB6">
        <w:rPr>
          <w:snapToGrid w:val="0"/>
        </w:rPr>
        <w:t xml:space="preserve"> </w:t>
      </w:r>
      <w:r w:rsidR="004664AB">
        <w:rPr>
          <w:snapToGrid w:val="0"/>
        </w:rPr>
        <w:t>have</w:t>
      </w:r>
      <w:r w:rsidR="00C93EB6">
        <w:rPr>
          <w:snapToGrid w:val="0"/>
        </w:rPr>
        <w:t xml:space="preserve"> </w:t>
      </w:r>
      <w:r w:rsidR="004664AB">
        <w:rPr>
          <w:snapToGrid w:val="0"/>
        </w:rPr>
        <w:t>to</w:t>
      </w:r>
      <w:r w:rsidR="00C93EB6">
        <w:rPr>
          <w:snapToGrid w:val="0"/>
        </w:rPr>
        <w:t xml:space="preserve"> </w:t>
      </w:r>
      <w:r w:rsidR="004664AB">
        <w:rPr>
          <w:snapToGrid w:val="0"/>
        </w:rPr>
        <w:t>refer</w:t>
      </w:r>
      <w:r w:rsidR="00C93EB6">
        <w:rPr>
          <w:snapToGrid w:val="0"/>
        </w:rPr>
        <w:t xml:space="preserve"> </w:t>
      </w:r>
      <w:r w:rsidR="004664AB">
        <w:rPr>
          <w:snapToGrid w:val="0"/>
        </w:rPr>
        <w:t>to</w:t>
      </w:r>
      <w:r w:rsidR="00C93EB6">
        <w:rPr>
          <w:snapToGrid w:val="0"/>
        </w:rPr>
        <w:t xml:space="preserve"> </w:t>
      </w:r>
      <w:r w:rsidR="004664AB">
        <w:rPr>
          <w:snapToGrid w:val="0"/>
        </w:rPr>
        <w:t>see</w:t>
      </w:r>
      <w:r w:rsidR="00C93EB6">
        <w:rPr>
          <w:snapToGrid w:val="0"/>
        </w:rPr>
        <w:t xml:space="preserve"> </w:t>
      </w:r>
      <w:r w:rsidR="004664AB">
        <w:rPr>
          <w:snapToGrid w:val="0"/>
        </w:rPr>
        <w:t>the</w:t>
      </w:r>
      <w:r w:rsidR="00C93EB6">
        <w:rPr>
          <w:snapToGrid w:val="0"/>
        </w:rPr>
        <w:t xml:space="preserve"> </w:t>
      </w:r>
      <w:r w:rsidR="00AE1F96">
        <w:rPr>
          <w:snapToGrid w:val="0"/>
        </w:rPr>
        <w:t>additional</w:t>
      </w:r>
      <w:r w:rsidR="00C93EB6">
        <w:rPr>
          <w:snapToGrid w:val="0"/>
        </w:rPr>
        <w:t xml:space="preserve"> </w:t>
      </w:r>
      <w:r w:rsidR="004664AB">
        <w:rPr>
          <w:snapToGrid w:val="0"/>
        </w:rPr>
        <w:t>evidence</w:t>
      </w:r>
      <w:r w:rsidR="00C93EB6">
        <w:rPr>
          <w:snapToGrid w:val="0"/>
        </w:rPr>
        <w:t xml:space="preserve"> </w:t>
      </w:r>
      <w:r w:rsidR="00AE1F96">
        <w:rPr>
          <w:snapToGrid w:val="0"/>
        </w:rPr>
        <w:t>for</w:t>
      </w:r>
      <w:r w:rsidR="00C93EB6">
        <w:rPr>
          <w:snapToGrid w:val="0"/>
        </w:rPr>
        <w:t xml:space="preserve"> </w:t>
      </w:r>
      <w:r w:rsidR="00AE1F96">
        <w:rPr>
          <w:snapToGrid w:val="0"/>
        </w:rPr>
        <w:t>any</w:t>
      </w:r>
      <w:r w:rsidR="00C93EB6">
        <w:rPr>
          <w:snapToGrid w:val="0"/>
        </w:rPr>
        <w:t xml:space="preserve"> </w:t>
      </w:r>
      <w:r w:rsidR="00AE1F96">
        <w:rPr>
          <w:snapToGrid w:val="0"/>
        </w:rPr>
        <w:t>particular</w:t>
      </w:r>
      <w:r w:rsidR="00C93EB6">
        <w:rPr>
          <w:snapToGrid w:val="0"/>
        </w:rPr>
        <w:t xml:space="preserve"> </w:t>
      </w:r>
      <w:r w:rsidR="00AE1F96">
        <w:rPr>
          <w:snapToGrid w:val="0"/>
        </w:rPr>
        <w:t>reading</w:t>
      </w:r>
      <w:r w:rsidR="004664AB">
        <w:rPr>
          <w:snapToGrid w:val="0"/>
        </w:rPr>
        <w:t>.</w:t>
      </w:r>
      <w:r w:rsidR="00C93EB6">
        <w:rPr>
          <w:snapToGrid w:val="0"/>
        </w:rPr>
        <w:t xml:space="preserve"> </w:t>
      </w:r>
      <w:r w:rsidR="000E3F6B">
        <w:rPr>
          <w:snapToGrid w:val="0"/>
        </w:rPr>
        <w:t>Thi</w:t>
      </w:r>
      <w:r w:rsidR="004664AB">
        <w:rPr>
          <w:snapToGrid w:val="0"/>
        </w:rPr>
        <w:t>s</w:t>
      </w:r>
      <w:r w:rsidR="00C93EB6">
        <w:rPr>
          <w:snapToGrid w:val="0"/>
        </w:rPr>
        <w:t xml:space="preserve"> </w:t>
      </w:r>
      <w:r w:rsidR="004664AB">
        <w:rPr>
          <w:snapToGrid w:val="0"/>
        </w:rPr>
        <w:t>device</w:t>
      </w:r>
      <w:r w:rsidR="00C93EB6">
        <w:rPr>
          <w:snapToGrid w:val="0"/>
        </w:rPr>
        <w:t xml:space="preserve"> </w:t>
      </w:r>
      <w:r w:rsidR="000E3F6B">
        <w:rPr>
          <w:snapToGrid w:val="0"/>
        </w:rPr>
        <w:t>skews</w:t>
      </w:r>
      <w:r w:rsidR="00C93EB6">
        <w:rPr>
          <w:snapToGrid w:val="0"/>
        </w:rPr>
        <w:t xml:space="preserve"> </w:t>
      </w:r>
      <w:r w:rsidR="000E3F6B">
        <w:rPr>
          <w:snapToGrid w:val="0"/>
        </w:rPr>
        <w:t>the</w:t>
      </w:r>
      <w:r w:rsidR="00C93EB6">
        <w:rPr>
          <w:snapToGrid w:val="0"/>
        </w:rPr>
        <w:t xml:space="preserve"> </w:t>
      </w:r>
      <w:r w:rsidR="000E3F6B">
        <w:rPr>
          <w:snapToGrid w:val="0"/>
        </w:rPr>
        <w:t>visual</w:t>
      </w:r>
      <w:r w:rsidR="00C93EB6">
        <w:rPr>
          <w:snapToGrid w:val="0"/>
        </w:rPr>
        <w:t xml:space="preserve"> </w:t>
      </w:r>
      <w:r w:rsidR="000E3F6B">
        <w:rPr>
          <w:snapToGrid w:val="0"/>
        </w:rPr>
        <w:t>appearance</w:t>
      </w:r>
      <w:r w:rsidR="00C93EB6">
        <w:rPr>
          <w:snapToGrid w:val="0"/>
        </w:rPr>
        <w:t xml:space="preserve"> </w:t>
      </w:r>
      <w:r w:rsidR="000E3F6B">
        <w:rPr>
          <w:snapToGrid w:val="0"/>
        </w:rPr>
        <w:t>even</w:t>
      </w:r>
      <w:r w:rsidR="00C93EB6">
        <w:rPr>
          <w:snapToGrid w:val="0"/>
        </w:rPr>
        <w:t xml:space="preserve"> </w:t>
      </w:r>
      <w:r w:rsidR="000E3F6B">
        <w:rPr>
          <w:snapToGrid w:val="0"/>
        </w:rPr>
        <w:t>more</w:t>
      </w:r>
      <w:r w:rsidR="00C93EB6">
        <w:rPr>
          <w:snapToGrid w:val="0"/>
        </w:rPr>
        <w:t xml:space="preserve"> </w:t>
      </w:r>
      <w:r w:rsidR="000E3F6B">
        <w:rPr>
          <w:snapToGrid w:val="0"/>
        </w:rPr>
        <w:t>than</w:t>
      </w:r>
      <w:r w:rsidR="00C93EB6">
        <w:rPr>
          <w:snapToGrid w:val="0"/>
        </w:rPr>
        <w:t xml:space="preserve"> </w:t>
      </w:r>
      <w:r w:rsidR="000E3F6B">
        <w:rPr>
          <w:snapToGrid w:val="0"/>
        </w:rPr>
        <w:t>the</w:t>
      </w:r>
      <w:r w:rsidR="00C93EB6">
        <w:rPr>
          <w:snapToGrid w:val="0"/>
        </w:rPr>
        <w:t xml:space="preserve"> </w:t>
      </w:r>
      <w:r w:rsidR="000E3F6B">
        <w:rPr>
          <w:snapToGrid w:val="0"/>
        </w:rPr>
        <w:t>inclusion</w:t>
      </w:r>
      <w:r w:rsidR="00C93EB6">
        <w:rPr>
          <w:snapToGrid w:val="0"/>
        </w:rPr>
        <w:t xml:space="preserve"> </w:t>
      </w:r>
      <w:r w:rsidR="000E3F6B">
        <w:rPr>
          <w:snapToGrid w:val="0"/>
        </w:rPr>
        <w:t>of</w:t>
      </w:r>
      <w:r w:rsidR="00C93EB6">
        <w:rPr>
          <w:snapToGrid w:val="0"/>
        </w:rPr>
        <w:t xml:space="preserve"> </w:t>
      </w:r>
      <w:r w:rsidR="004664AB">
        <w:rPr>
          <w:snapToGrid w:val="0"/>
        </w:rPr>
        <w:t>all</w:t>
      </w:r>
      <w:r w:rsidR="00C93EB6">
        <w:rPr>
          <w:snapToGrid w:val="0"/>
        </w:rPr>
        <w:t xml:space="preserve"> </w:t>
      </w:r>
      <w:r w:rsidR="00AE1F96">
        <w:rPr>
          <w:snapToGrid w:val="0"/>
        </w:rPr>
        <w:t>M</w:t>
      </w:r>
      <w:r w:rsidR="000E3F6B">
        <w:rPr>
          <w:snapToGrid w:val="0"/>
        </w:rPr>
        <w:t>ajority</w:t>
      </w:r>
      <w:r w:rsidR="00C93EB6">
        <w:rPr>
          <w:snapToGrid w:val="0"/>
        </w:rPr>
        <w:t xml:space="preserve"> </w:t>
      </w:r>
      <w:r w:rsidR="00AE1F96">
        <w:rPr>
          <w:snapToGrid w:val="0"/>
        </w:rPr>
        <w:t>T</w:t>
      </w:r>
      <w:r w:rsidR="000E3F6B">
        <w:rPr>
          <w:snapToGrid w:val="0"/>
        </w:rPr>
        <w:t>ext</w:t>
      </w:r>
      <w:r w:rsidR="00C93EB6">
        <w:rPr>
          <w:snapToGrid w:val="0"/>
        </w:rPr>
        <w:t xml:space="preserve"> </w:t>
      </w:r>
      <w:r w:rsidR="000E3F6B">
        <w:rPr>
          <w:snapToGrid w:val="0"/>
        </w:rPr>
        <w:t>manuscripts</w:t>
      </w:r>
      <w:r w:rsidR="00C93EB6">
        <w:rPr>
          <w:snapToGrid w:val="0"/>
        </w:rPr>
        <w:t xml:space="preserve"> </w:t>
      </w:r>
      <w:r w:rsidR="000E3F6B">
        <w:rPr>
          <w:snapToGrid w:val="0"/>
        </w:rPr>
        <w:t>in</w:t>
      </w:r>
      <w:r w:rsidR="00C93EB6">
        <w:rPr>
          <w:snapToGrid w:val="0"/>
        </w:rPr>
        <w:t xml:space="preserve"> </w:t>
      </w:r>
      <w:r w:rsidR="000E3F6B">
        <w:rPr>
          <w:snapToGrid w:val="0"/>
        </w:rPr>
        <w:t>one</w:t>
      </w:r>
      <w:r w:rsidR="00C93EB6">
        <w:rPr>
          <w:snapToGrid w:val="0"/>
        </w:rPr>
        <w:t xml:space="preserve"> </w:t>
      </w:r>
      <w:r w:rsidR="000E3F6B">
        <w:rPr>
          <w:snapToGrid w:val="0"/>
        </w:rPr>
        <w:t>symbol,</w:t>
      </w:r>
      <w:r w:rsidR="00C93EB6">
        <w:rPr>
          <w:snapToGrid w:val="0"/>
        </w:rPr>
        <w:t xml:space="preserve"> </w:t>
      </w:r>
      <w:r w:rsidR="000E3F6B">
        <w:rPr>
          <w:snapToGrid w:val="0"/>
        </w:rPr>
        <w:t>because</w:t>
      </w:r>
      <w:r w:rsidR="00C93EB6">
        <w:rPr>
          <w:snapToGrid w:val="0"/>
        </w:rPr>
        <w:t xml:space="preserve"> </w:t>
      </w:r>
      <w:r w:rsidR="004664AB">
        <w:rPr>
          <w:snapToGrid w:val="0"/>
        </w:rPr>
        <w:t>NA's</w:t>
      </w:r>
      <w:r w:rsidR="00C93EB6">
        <w:rPr>
          <w:snapToGrid w:val="0"/>
        </w:rPr>
        <w:t xml:space="preserve"> </w:t>
      </w:r>
      <w:r w:rsidR="004C1F23">
        <w:rPr>
          <w:rFonts w:ascii="Cambria Math" w:hAnsi="Cambria Math" w:cs="Cambria Math"/>
          <w:snapToGrid w:val="0"/>
        </w:rPr>
        <w:t>𝔐</w:t>
      </w:r>
      <w:r w:rsidR="00C93EB6">
        <w:rPr>
          <w:snapToGrid w:val="0"/>
        </w:rPr>
        <w:t xml:space="preserve"> </w:t>
      </w:r>
      <w:r w:rsidR="000E3F6B" w:rsidRPr="0073040A">
        <w:rPr>
          <w:snapToGrid w:val="0"/>
        </w:rPr>
        <w:t>may</w:t>
      </w:r>
      <w:r w:rsidR="00C93EB6">
        <w:rPr>
          <w:snapToGrid w:val="0"/>
        </w:rPr>
        <w:t xml:space="preserve"> </w:t>
      </w:r>
      <w:r w:rsidR="000E3F6B" w:rsidRPr="0073040A">
        <w:rPr>
          <w:snapToGrid w:val="0"/>
        </w:rPr>
        <w:t>contain</w:t>
      </w:r>
      <w:r w:rsidR="00C93EB6">
        <w:rPr>
          <w:snapToGrid w:val="0"/>
        </w:rPr>
        <w:t xml:space="preserve"> </w:t>
      </w:r>
      <w:r w:rsidR="000E3F6B" w:rsidRPr="0073040A">
        <w:rPr>
          <w:snapToGrid w:val="0"/>
        </w:rPr>
        <w:t>many</w:t>
      </w:r>
      <w:r w:rsidR="00C93EB6">
        <w:rPr>
          <w:snapToGrid w:val="0"/>
        </w:rPr>
        <w:t xml:space="preserve"> </w:t>
      </w:r>
      <w:r w:rsidR="000E3F6B" w:rsidRPr="0073040A">
        <w:rPr>
          <w:snapToGrid w:val="0"/>
        </w:rPr>
        <w:t>additional</w:t>
      </w:r>
      <w:r w:rsidR="00C93EB6">
        <w:rPr>
          <w:snapToGrid w:val="0"/>
        </w:rPr>
        <w:t xml:space="preserve"> </w:t>
      </w:r>
      <w:r w:rsidR="000E3F6B" w:rsidRPr="0073040A">
        <w:rPr>
          <w:snapToGrid w:val="0"/>
        </w:rPr>
        <w:t>manuscripts.</w:t>
      </w:r>
      <w:r w:rsidR="00C93EB6">
        <w:rPr>
          <w:snapToGrid w:val="0"/>
        </w:rPr>
        <w:t xml:space="preserve"> </w:t>
      </w:r>
      <w:r w:rsidR="00AE1F96" w:rsidRPr="0073040A">
        <w:rPr>
          <w:snapToGrid w:val="0"/>
        </w:rPr>
        <w:t>Even</w:t>
      </w:r>
      <w:r w:rsidR="00C93EB6">
        <w:rPr>
          <w:snapToGrid w:val="0"/>
        </w:rPr>
        <w:t xml:space="preserve"> </w:t>
      </w:r>
      <w:r w:rsidR="00AE1F96" w:rsidRPr="0073040A">
        <w:rPr>
          <w:snapToGrid w:val="0"/>
        </w:rPr>
        <w:t>Hodges</w:t>
      </w:r>
      <w:r w:rsidR="00C93EB6">
        <w:rPr>
          <w:snapToGrid w:val="0"/>
        </w:rPr>
        <w:t xml:space="preserve"> </w:t>
      </w:r>
      <w:r w:rsidR="00AE1F96" w:rsidRPr="0073040A">
        <w:rPr>
          <w:snapToGrid w:val="0"/>
        </w:rPr>
        <w:t>and</w:t>
      </w:r>
      <w:r w:rsidR="00C93EB6">
        <w:rPr>
          <w:snapToGrid w:val="0"/>
        </w:rPr>
        <w:t xml:space="preserve"> </w:t>
      </w:r>
      <w:r w:rsidR="00AE1F96" w:rsidRPr="0073040A">
        <w:rPr>
          <w:snapToGrid w:val="0"/>
        </w:rPr>
        <w:t>Farstad</w:t>
      </w:r>
      <w:r w:rsidR="00C93EB6">
        <w:rPr>
          <w:snapToGrid w:val="0"/>
        </w:rPr>
        <w:t xml:space="preserve"> </w:t>
      </w:r>
      <w:r w:rsidR="00AE1F96" w:rsidRPr="0073040A">
        <w:rPr>
          <w:snapToGrid w:val="0"/>
        </w:rPr>
        <w:t>and</w:t>
      </w:r>
      <w:r w:rsidR="00C93EB6">
        <w:rPr>
          <w:snapToGrid w:val="0"/>
        </w:rPr>
        <w:t xml:space="preserve"> </w:t>
      </w:r>
      <w:r w:rsidR="00AE1F96" w:rsidRPr="0073040A">
        <w:rPr>
          <w:snapToGrid w:val="0"/>
        </w:rPr>
        <w:t>the</w:t>
      </w:r>
      <w:r w:rsidR="00C93EB6">
        <w:rPr>
          <w:snapToGrid w:val="0"/>
        </w:rPr>
        <w:t xml:space="preserve"> </w:t>
      </w:r>
      <w:r w:rsidR="00AE1F96" w:rsidRPr="0073040A">
        <w:rPr>
          <w:snapToGrid w:val="0"/>
        </w:rPr>
        <w:t>Editors</w:t>
      </w:r>
      <w:r w:rsidR="00C93EB6">
        <w:rPr>
          <w:snapToGrid w:val="0"/>
        </w:rPr>
        <w:t xml:space="preserve"> </w:t>
      </w:r>
      <w:r w:rsidR="00AE1F96" w:rsidRPr="0073040A">
        <w:rPr>
          <w:snapToGrid w:val="0"/>
        </w:rPr>
        <w:t>of</w:t>
      </w:r>
      <w:r w:rsidR="00C93EB6">
        <w:rPr>
          <w:snapToGrid w:val="0"/>
        </w:rPr>
        <w:t xml:space="preserve"> </w:t>
      </w:r>
      <w:r w:rsidR="00AE1F96" w:rsidRPr="0073040A">
        <w:rPr>
          <w:snapToGrid w:val="0"/>
        </w:rPr>
        <w:t>[HF]</w:t>
      </w:r>
      <w:r w:rsidR="00C93EB6">
        <w:rPr>
          <w:snapToGrid w:val="0"/>
        </w:rPr>
        <w:t xml:space="preserve"> </w:t>
      </w:r>
      <w:r w:rsidR="00AE1F96" w:rsidRPr="0073040A">
        <w:rPr>
          <w:snapToGrid w:val="0"/>
        </w:rPr>
        <w:t>may</w:t>
      </w:r>
      <w:r w:rsidR="00C93EB6">
        <w:rPr>
          <w:snapToGrid w:val="0"/>
        </w:rPr>
        <w:t xml:space="preserve"> </w:t>
      </w:r>
      <w:r w:rsidR="00AE1F96" w:rsidRPr="0073040A">
        <w:rPr>
          <w:snapToGrid w:val="0"/>
        </w:rPr>
        <w:t>have</w:t>
      </w:r>
      <w:r w:rsidR="00C93EB6">
        <w:rPr>
          <w:snapToGrid w:val="0"/>
        </w:rPr>
        <w:t xml:space="preserve"> </w:t>
      </w:r>
      <w:r w:rsidR="00AE1F96" w:rsidRPr="0073040A">
        <w:rPr>
          <w:snapToGrid w:val="0"/>
        </w:rPr>
        <w:t>been</w:t>
      </w:r>
      <w:r w:rsidR="00C93EB6">
        <w:rPr>
          <w:snapToGrid w:val="0"/>
        </w:rPr>
        <w:t xml:space="preserve"> </w:t>
      </w:r>
      <w:r w:rsidR="00AE1F96" w:rsidRPr="0073040A">
        <w:rPr>
          <w:snapToGrid w:val="0"/>
        </w:rPr>
        <w:t>unaware</w:t>
      </w:r>
      <w:r w:rsidR="00C93EB6">
        <w:rPr>
          <w:snapToGrid w:val="0"/>
        </w:rPr>
        <w:t xml:space="preserve"> </w:t>
      </w:r>
      <w:r w:rsidR="00AE1F96" w:rsidRPr="0073040A">
        <w:rPr>
          <w:snapToGrid w:val="0"/>
        </w:rPr>
        <w:t>of</w:t>
      </w:r>
      <w:r w:rsidR="00C93EB6">
        <w:rPr>
          <w:snapToGrid w:val="0"/>
        </w:rPr>
        <w:t xml:space="preserve"> </w:t>
      </w:r>
      <w:r w:rsidR="00AE1F96" w:rsidRPr="0073040A">
        <w:rPr>
          <w:snapToGrid w:val="0"/>
        </w:rPr>
        <w:t>this</w:t>
      </w:r>
      <w:r w:rsidR="00C93EB6">
        <w:rPr>
          <w:snapToGrid w:val="0"/>
        </w:rPr>
        <w:t xml:space="preserve"> </w:t>
      </w:r>
      <w:r w:rsidR="00AE1F96" w:rsidRPr="0073040A">
        <w:rPr>
          <w:snapToGrid w:val="0"/>
        </w:rPr>
        <w:t>distinction,</w:t>
      </w:r>
      <w:r w:rsidR="00C93EB6">
        <w:rPr>
          <w:snapToGrid w:val="0"/>
        </w:rPr>
        <w:t xml:space="preserve"> </w:t>
      </w:r>
      <w:r w:rsidR="00AE1F96" w:rsidRPr="0073040A">
        <w:rPr>
          <w:snapToGrid w:val="0"/>
        </w:rPr>
        <w:t>since</w:t>
      </w:r>
      <w:r w:rsidR="00C93EB6">
        <w:rPr>
          <w:snapToGrid w:val="0"/>
        </w:rPr>
        <w:t xml:space="preserve"> </w:t>
      </w:r>
      <w:r w:rsidR="00AE1F96" w:rsidRPr="0073040A">
        <w:rPr>
          <w:snapToGrid w:val="0"/>
        </w:rPr>
        <w:t>the</w:t>
      </w:r>
      <w:r w:rsidR="00C93EB6">
        <w:rPr>
          <w:snapToGrid w:val="0"/>
        </w:rPr>
        <w:t xml:space="preserve"> </w:t>
      </w:r>
      <w:r w:rsidR="00E14879">
        <w:rPr>
          <w:snapToGrid w:val="0"/>
        </w:rPr>
        <w:t>preface</w:t>
      </w:r>
      <w:r w:rsidR="00C93EB6">
        <w:rPr>
          <w:snapToGrid w:val="0"/>
        </w:rPr>
        <w:t xml:space="preserve"> </w:t>
      </w:r>
      <w:r w:rsidR="00B65DEE" w:rsidRPr="0073040A">
        <w:rPr>
          <w:snapToGrid w:val="0"/>
        </w:rPr>
        <w:t>to</w:t>
      </w:r>
      <w:r w:rsidR="00C93EB6">
        <w:rPr>
          <w:snapToGrid w:val="0"/>
        </w:rPr>
        <w:t xml:space="preserve"> </w:t>
      </w:r>
      <w:r w:rsidR="00B65DEE" w:rsidRPr="0073040A">
        <w:rPr>
          <w:snapToGrid w:val="0"/>
        </w:rPr>
        <w:t>[HF]</w:t>
      </w:r>
      <w:r w:rsidR="00C93EB6">
        <w:rPr>
          <w:snapToGrid w:val="0"/>
        </w:rPr>
        <w:t xml:space="preserve"> </w:t>
      </w:r>
      <w:r w:rsidR="00AE1F96" w:rsidRPr="0073040A">
        <w:rPr>
          <w:snapToGrid w:val="0"/>
        </w:rPr>
        <w:t>describes</w:t>
      </w:r>
      <w:r w:rsidR="00C93EB6">
        <w:rPr>
          <w:snapToGrid w:val="0"/>
        </w:rPr>
        <w:t xml:space="preserve"> </w:t>
      </w:r>
      <w:r w:rsidR="00E7066A">
        <w:rPr>
          <w:snapToGrid w:val="0"/>
        </w:rPr>
        <w:t>Aland's</w:t>
      </w:r>
      <w:r w:rsidR="00C93EB6">
        <w:rPr>
          <w:snapToGrid w:val="0"/>
        </w:rPr>
        <w:t xml:space="preserve"> </w:t>
      </w:r>
      <w:r w:rsidR="004C1F23">
        <w:rPr>
          <w:rFonts w:ascii="Cambria Math" w:hAnsi="Cambria Math" w:cs="Cambria Math"/>
          <w:snapToGrid w:val="0"/>
        </w:rPr>
        <w:t>𝔐</w:t>
      </w:r>
      <w:r w:rsidR="00C93EB6">
        <w:rPr>
          <w:snapToGrid w:val="0"/>
        </w:rPr>
        <w:t xml:space="preserve"> </w:t>
      </w:r>
      <w:r w:rsidR="00AE1F96" w:rsidRPr="0073040A">
        <w:rPr>
          <w:snapToGrid w:val="0"/>
        </w:rPr>
        <w:t>as</w:t>
      </w:r>
      <w:r w:rsidR="00C93EB6">
        <w:rPr>
          <w:snapToGrid w:val="0"/>
        </w:rPr>
        <w:t xml:space="preserve"> </w:t>
      </w:r>
      <w:r w:rsidR="00AE1F96" w:rsidRPr="0073040A">
        <w:rPr>
          <w:snapToGrid w:val="0"/>
        </w:rPr>
        <w:t>simply</w:t>
      </w:r>
      <w:r w:rsidR="00C93EB6">
        <w:rPr>
          <w:snapToGrid w:val="0"/>
        </w:rPr>
        <w:t xml:space="preserve"> </w:t>
      </w:r>
      <w:r w:rsidR="00AE1F96" w:rsidRPr="0073040A">
        <w:rPr>
          <w:snapToGrid w:val="0"/>
        </w:rPr>
        <w:t>the</w:t>
      </w:r>
      <w:r w:rsidR="00C93EB6">
        <w:rPr>
          <w:snapToGrid w:val="0"/>
        </w:rPr>
        <w:t xml:space="preserve"> </w:t>
      </w:r>
      <w:r w:rsidR="00AE1F96" w:rsidRPr="0073040A">
        <w:rPr>
          <w:snapToGrid w:val="0"/>
        </w:rPr>
        <w:t>Majority</w:t>
      </w:r>
      <w:r w:rsidR="00C93EB6">
        <w:rPr>
          <w:snapToGrid w:val="0"/>
        </w:rPr>
        <w:t xml:space="preserve"> </w:t>
      </w:r>
      <w:r w:rsidR="00AE1F96" w:rsidRPr="0073040A">
        <w:rPr>
          <w:snapToGrid w:val="0"/>
        </w:rPr>
        <w:t>Text.</w:t>
      </w:r>
    </w:p>
    <w:p w14:paraId="44EEAE51" w14:textId="77777777" w:rsidR="00FC4AA2" w:rsidRPr="0073040A" w:rsidRDefault="00FC4AA2" w:rsidP="00E00AF3">
      <w:pPr>
        <w:pStyle w:val="AuthNormal"/>
      </w:pPr>
    </w:p>
    <w:p w14:paraId="13A22C26" w14:textId="77777777" w:rsidR="00FC4AA2" w:rsidRDefault="00FC4AA2" w:rsidP="00E00AF3">
      <w:pPr>
        <w:pStyle w:val="AuthNormal"/>
      </w:pPr>
      <w:r>
        <w:t>The</w:t>
      </w:r>
      <w:r w:rsidR="00C93EB6">
        <w:t xml:space="preserve"> </w:t>
      </w:r>
      <w:r>
        <w:t>papyri</w:t>
      </w:r>
      <w:r w:rsidR="00C93EB6">
        <w:t xml:space="preserve"> </w:t>
      </w:r>
      <w:r>
        <w:t>provide</w:t>
      </w:r>
      <w:r w:rsidR="00C93EB6">
        <w:t xml:space="preserve"> </w:t>
      </w:r>
      <w:r>
        <w:t>divided</w:t>
      </w:r>
      <w:r w:rsidR="00C93EB6">
        <w:t xml:space="preserve"> </w:t>
      </w:r>
      <w:r>
        <w:t>evidence,</w:t>
      </w:r>
      <w:r w:rsidR="00C93EB6">
        <w:t xml:space="preserve"> </w:t>
      </w:r>
      <w:r>
        <w:t>with</w:t>
      </w:r>
      <w:r w:rsidR="00C93EB6">
        <w:t xml:space="preserve"> </w:t>
      </w:r>
      <w:r>
        <w:t>more</w:t>
      </w:r>
      <w:r w:rsidR="00C93EB6">
        <w:t xml:space="preserve"> </w:t>
      </w:r>
      <w:r>
        <w:t>Minority</w:t>
      </w:r>
      <w:r w:rsidR="00C93EB6">
        <w:t xml:space="preserve"> </w:t>
      </w:r>
      <w:r>
        <w:t>readings</w:t>
      </w:r>
      <w:r w:rsidR="00C93EB6">
        <w:t xml:space="preserve"> </w:t>
      </w:r>
      <w:r>
        <w:t>than</w:t>
      </w:r>
      <w:r w:rsidR="00C93EB6">
        <w:t xml:space="preserve"> </w:t>
      </w:r>
      <w:r>
        <w:t>Majority</w:t>
      </w:r>
      <w:r w:rsidR="00C93EB6">
        <w:t xml:space="preserve"> </w:t>
      </w:r>
      <w:r w:rsidR="00A36332">
        <w:t>T</w:t>
      </w:r>
      <w:r>
        <w:t>ext</w:t>
      </w:r>
      <w:r w:rsidR="00C93EB6">
        <w:t xml:space="preserve"> </w:t>
      </w:r>
      <w:r>
        <w:t>ones</w:t>
      </w:r>
      <w:r>
        <w:rPr>
          <w:rStyle w:val="FootnoteReference"/>
        </w:rPr>
        <w:footnoteReference w:id="36"/>
      </w:r>
      <w:r>
        <w:t>,</w:t>
      </w:r>
      <w:r w:rsidR="00C93EB6">
        <w:t xml:space="preserve"> </w:t>
      </w:r>
      <w:r>
        <w:t>but</w:t>
      </w:r>
      <w:r w:rsidR="00C93EB6">
        <w:t xml:space="preserve"> </w:t>
      </w:r>
      <w:r>
        <w:t>in</w:t>
      </w:r>
      <w:r w:rsidR="00C93EB6">
        <w:t xml:space="preserve"> </w:t>
      </w:r>
      <w:r>
        <w:t>a</w:t>
      </w:r>
      <w:r w:rsidR="00C93EB6">
        <w:t xml:space="preserve"> </w:t>
      </w:r>
      <w:r>
        <w:t>very</w:t>
      </w:r>
      <w:r w:rsidR="00C93EB6">
        <w:t xml:space="preserve"> </w:t>
      </w:r>
      <w:r>
        <w:t>inconsistent</w:t>
      </w:r>
      <w:r w:rsidR="00C93EB6">
        <w:t xml:space="preserve"> </w:t>
      </w:r>
      <w:r>
        <w:t>way,</w:t>
      </w:r>
      <w:r w:rsidR="00C93EB6">
        <w:t xml:space="preserve"> </w:t>
      </w:r>
      <w:r>
        <w:t>(which</w:t>
      </w:r>
      <w:r w:rsidR="00C93EB6">
        <w:t xml:space="preserve"> </w:t>
      </w:r>
      <w:r>
        <w:t>is</w:t>
      </w:r>
      <w:r w:rsidR="00C93EB6">
        <w:t xml:space="preserve"> </w:t>
      </w:r>
      <w:r>
        <w:t>a</w:t>
      </w:r>
      <w:r w:rsidR="00C93EB6">
        <w:t xml:space="preserve"> </w:t>
      </w:r>
      <w:r>
        <w:t>sure</w:t>
      </w:r>
      <w:r w:rsidR="00C93EB6">
        <w:t xml:space="preserve"> </w:t>
      </w:r>
      <w:r>
        <w:t>sign</w:t>
      </w:r>
      <w:r w:rsidR="00C93EB6">
        <w:t xml:space="preserve"> </w:t>
      </w:r>
      <w:r>
        <w:t>of</w:t>
      </w:r>
      <w:r w:rsidR="00C93EB6">
        <w:t xml:space="preserve"> </w:t>
      </w:r>
      <w:r>
        <w:t>a</w:t>
      </w:r>
      <w:r w:rsidR="00C93EB6">
        <w:t xml:space="preserve"> </w:t>
      </w:r>
      <w:r>
        <w:t>poor</w:t>
      </w:r>
      <w:r w:rsidR="00C93EB6">
        <w:t xml:space="preserve"> </w:t>
      </w:r>
      <w:r w:rsidR="00E83777">
        <w:t>collective</w:t>
      </w:r>
      <w:r w:rsidR="00C93EB6">
        <w:t xml:space="preserve"> </w:t>
      </w:r>
      <w:r>
        <w:t>witness</w:t>
      </w:r>
      <w:r w:rsidR="00C93EB6">
        <w:t xml:space="preserve"> </w:t>
      </w:r>
      <w:r>
        <w:t>to</w:t>
      </w:r>
      <w:r w:rsidR="00C93EB6">
        <w:t xml:space="preserve"> </w:t>
      </w:r>
      <w:r>
        <w:t>the</w:t>
      </w:r>
      <w:r w:rsidR="00C93EB6">
        <w:t xml:space="preserve"> </w:t>
      </w:r>
      <w:r>
        <w:t>true</w:t>
      </w:r>
      <w:r w:rsidR="00C93EB6">
        <w:t xml:space="preserve"> </w:t>
      </w:r>
      <w:r>
        <w:t>reading).</w:t>
      </w:r>
      <w:r w:rsidR="00C93EB6">
        <w:t xml:space="preserve"> </w:t>
      </w:r>
      <w:r>
        <w:t>There</w:t>
      </w:r>
      <w:r w:rsidR="00C93EB6">
        <w:t xml:space="preserve"> </w:t>
      </w:r>
      <w:r>
        <w:t>are</w:t>
      </w:r>
      <w:r w:rsidR="00C93EB6">
        <w:t xml:space="preserve"> </w:t>
      </w:r>
      <w:r>
        <w:t>enough</w:t>
      </w:r>
      <w:r w:rsidR="00C93EB6">
        <w:t xml:space="preserve"> </w:t>
      </w:r>
      <w:r>
        <w:t>Majorit</w:t>
      </w:r>
      <w:r w:rsidR="00AE1F96">
        <w:t>y</w:t>
      </w:r>
      <w:r w:rsidR="00C93EB6">
        <w:t xml:space="preserve"> </w:t>
      </w:r>
      <w:r w:rsidR="00AE1F96">
        <w:t>T</w:t>
      </w:r>
      <w:r>
        <w:t>ext</w:t>
      </w:r>
      <w:r w:rsidR="00C93EB6">
        <w:t xml:space="preserve"> </w:t>
      </w:r>
      <w:r>
        <w:t>readings</w:t>
      </w:r>
      <w:r w:rsidR="00C93EB6">
        <w:t xml:space="preserve"> </w:t>
      </w:r>
      <w:r>
        <w:t>in</w:t>
      </w:r>
      <w:r w:rsidR="00C93EB6">
        <w:t xml:space="preserve"> </w:t>
      </w:r>
      <w:r>
        <w:t>the</w:t>
      </w:r>
      <w:r w:rsidR="00C93EB6">
        <w:t xml:space="preserve"> </w:t>
      </w:r>
      <w:r>
        <w:t>papyri</w:t>
      </w:r>
      <w:r w:rsidR="00C93EB6">
        <w:t xml:space="preserve"> </w:t>
      </w:r>
      <w:r>
        <w:t>to</w:t>
      </w:r>
      <w:r w:rsidR="00C93EB6">
        <w:t xml:space="preserve"> </w:t>
      </w:r>
      <w:r>
        <w:t>show</w:t>
      </w:r>
      <w:r w:rsidR="00C93EB6">
        <w:t xml:space="preserve"> </w:t>
      </w:r>
      <w:r>
        <w:t>the</w:t>
      </w:r>
      <w:r w:rsidR="00C93EB6">
        <w:t xml:space="preserve"> </w:t>
      </w:r>
      <w:r>
        <w:t>clear</w:t>
      </w:r>
      <w:r w:rsidR="00C93EB6">
        <w:t xml:space="preserve"> </w:t>
      </w:r>
      <w:r>
        <w:t>presence</w:t>
      </w:r>
      <w:r w:rsidR="00C93EB6">
        <w:t xml:space="preserve"> </w:t>
      </w:r>
      <w:r>
        <w:t>of</w:t>
      </w:r>
      <w:r w:rsidR="00C93EB6">
        <w:t xml:space="preserve"> </w:t>
      </w:r>
      <w:r>
        <w:t>that</w:t>
      </w:r>
      <w:r w:rsidR="00C93EB6">
        <w:t xml:space="preserve"> </w:t>
      </w:r>
      <w:r>
        <w:t>text.</w:t>
      </w:r>
      <w:r w:rsidR="00C93EB6">
        <w:t xml:space="preserve"> </w:t>
      </w:r>
      <w:r>
        <w:t>As</w:t>
      </w:r>
      <w:r w:rsidR="00C93EB6">
        <w:t xml:space="preserve"> </w:t>
      </w:r>
      <w:r>
        <w:t>far</w:t>
      </w:r>
      <w:r w:rsidR="00C93EB6">
        <w:t xml:space="preserve"> </w:t>
      </w:r>
      <w:r>
        <w:t>as</w:t>
      </w:r>
      <w:r w:rsidR="00C93EB6">
        <w:t xml:space="preserve"> </w:t>
      </w:r>
      <w:r>
        <w:t>the</w:t>
      </w:r>
      <w:r w:rsidR="00C93EB6">
        <w:t xml:space="preserve"> </w:t>
      </w:r>
      <w:r>
        <w:lastRenderedPageBreak/>
        <w:t>author</w:t>
      </w:r>
      <w:r w:rsidR="00C93EB6">
        <w:t xml:space="preserve"> </w:t>
      </w:r>
      <w:r>
        <w:t>knows,</w:t>
      </w:r>
      <w:r w:rsidR="00C93EB6">
        <w:t xml:space="preserve"> </w:t>
      </w:r>
      <w:r>
        <w:t>the</w:t>
      </w:r>
      <w:r w:rsidR="00C93EB6">
        <w:t xml:space="preserve"> </w:t>
      </w:r>
      <w:r>
        <w:t>papyri,</w:t>
      </w:r>
      <w:r w:rsidR="00C93EB6">
        <w:t xml:space="preserve"> </w:t>
      </w:r>
      <w:r>
        <w:t>as</w:t>
      </w:r>
      <w:r w:rsidR="00C93EB6">
        <w:t xml:space="preserve"> </w:t>
      </w:r>
      <w:r>
        <w:t>well</w:t>
      </w:r>
      <w:r w:rsidR="00C93EB6">
        <w:t xml:space="preserve"> </w:t>
      </w:r>
      <w:r>
        <w:t>as</w:t>
      </w:r>
      <w:r w:rsidR="00C93EB6">
        <w:t xml:space="preserve"> </w:t>
      </w:r>
      <w:r w:rsidR="004C1F23">
        <w:t>ℵ</w:t>
      </w:r>
      <w:r w:rsidR="00C93EB6">
        <w:t xml:space="preserve"> </w:t>
      </w:r>
      <w:r>
        <w:t>and</w:t>
      </w:r>
      <w:r w:rsidR="00C93EB6">
        <w:t xml:space="preserve"> </w:t>
      </w:r>
      <w:r>
        <w:t>B,</w:t>
      </w:r>
      <w:r w:rsidR="00C93EB6">
        <w:t xml:space="preserve"> </w:t>
      </w:r>
      <w:r>
        <w:t>all</w:t>
      </w:r>
      <w:r w:rsidR="00C93EB6">
        <w:t xml:space="preserve"> </w:t>
      </w:r>
      <w:r>
        <w:t>come</w:t>
      </w:r>
      <w:r w:rsidR="00C93EB6">
        <w:t xml:space="preserve"> </w:t>
      </w:r>
      <w:r>
        <w:t>from</w:t>
      </w:r>
      <w:r w:rsidR="00C93EB6">
        <w:t xml:space="preserve"> </w:t>
      </w:r>
      <w:r>
        <w:t>Egypt</w:t>
      </w:r>
      <w:r>
        <w:rPr>
          <w:rStyle w:val="FootnoteReference"/>
        </w:rPr>
        <w:footnoteReference w:id="37"/>
      </w:r>
      <w:r>
        <w:t>,</w:t>
      </w:r>
      <w:r w:rsidR="00C93EB6">
        <w:t xml:space="preserve"> </w:t>
      </w:r>
      <w:r>
        <w:t>and</w:t>
      </w:r>
      <w:r w:rsidR="00C93EB6">
        <w:t xml:space="preserve"> </w:t>
      </w:r>
      <w:r>
        <w:t>so</w:t>
      </w:r>
      <w:r w:rsidR="00C93EB6">
        <w:t xml:space="preserve"> </w:t>
      </w:r>
      <w:r>
        <w:t>only</w:t>
      </w:r>
      <w:r w:rsidR="00C93EB6">
        <w:t xml:space="preserve"> </w:t>
      </w:r>
      <w:r>
        <w:t>represent</w:t>
      </w:r>
      <w:r w:rsidR="00C93EB6">
        <w:t xml:space="preserve"> </w:t>
      </w:r>
      <w:r>
        <w:t>one</w:t>
      </w:r>
      <w:r w:rsidR="00C93EB6">
        <w:t xml:space="preserve"> </w:t>
      </w:r>
      <w:r>
        <w:t>locality</w:t>
      </w:r>
      <w:r w:rsidR="00C93EB6">
        <w:t xml:space="preserve"> </w:t>
      </w:r>
      <w:r>
        <w:t>in</w:t>
      </w:r>
      <w:r w:rsidR="00C93EB6">
        <w:t xml:space="preserve"> </w:t>
      </w:r>
      <w:r>
        <w:t>antiquity,</w:t>
      </w:r>
      <w:r w:rsidR="00C93EB6">
        <w:t xml:space="preserve"> </w:t>
      </w:r>
      <w:r>
        <w:t>–</w:t>
      </w:r>
      <w:r w:rsidR="00C93EB6">
        <w:t xml:space="preserve"> </w:t>
      </w:r>
      <w:r>
        <w:t>one</w:t>
      </w:r>
      <w:r w:rsidR="00C93EB6">
        <w:t xml:space="preserve"> </w:t>
      </w:r>
      <w:r>
        <w:t>that</w:t>
      </w:r>
      <w:r w:rsidR="00C93EB6">
        <w:t xml:space="preserve"> </w:t>
      </w:r>
      <w:r>
        <w:t>is</w:t>
      </w:r>
      <w:r w:rsidR="00C93EB6">
        <w:t xml:space="preserve"> </w:t>
      </w:r>
      <w:r>
        <w:t>notorious</w:t>
      </w:r>
      <w:r w:rsidR="00C93EB6">
        <w:t xml:space="preserve"> </w:t>
      </w:r>
      <w:r>
        <w:t>for</w:t>
      </w:r>
      <w:r w:rsidR="00C93EB6">
        <w:t xml:space="preserve"> </w:t>
      </w:r>
      <w:r>
        <w:t>Gnosticism</w:t>
      </w:r>
      <w:r w:rsidR="00C93EB6">
        <w:t xml:space="preserve"> </w:t>
      </w:r>
      <w:r>
        <w:t>and</w:t>
      </w:r>
      <w:r w:rsidR="00C93EB6">
        <w:t xml:space="preserve"> </w:t>
      </w:r>
      <w:r>
        <w:t>other</w:t>
      </w:r>
      <w:r w:rsidR="00C93EB6">
        <w:t xml:space="preserve"> </w:t>
      </w:r>
      <w:r w:rsidR="00EC3D05">
        <w:t>aberrant</w:t>
      </w:r>
      <w:r w:rsidR="00C93EB6">
        <w:t xml:space="preserve"> </w:t>
      </w:r>
      <w:r w:rsidR="00EC3D05">
        <w:t>p</w:t>
      </w:r>
      <w:r>
        <w:t>roductions</w:t>
      </w:r>
      <w:r w:rsidR="00C93EB6">
        <w:t xml:space="preserve"> </w:t>
      </w:r>
      <w:r>
        <w:t>and</w:t>
      </w:r>
      <w:r w:rsidR="00C93EB6">
        <w:t xml:space="preserve"> </w:t>
      </w:r>
      <w:r>
        <w:t>depravations</w:t>
      </w:r>
      <w:r w:rsidR="00C93EB6">
        <w:t xml:space="preserve"> </w:t>
      </w:r>
      <w:r>
        <w:t>of</w:t>
      </w:r>
      <w:r w:rsidR="00C93EB6">
        <w:t xml:space="preserve"> </w:t>
      </w:r>
      <w:r>
        <w:t>Scripture.</w:t>
      </w:r>
    </w:p>
    <w:p w14:paraId="4F8475A9" w14:textId="77777777" w:rsidR="00FC4AA2" w:rsidRDefault="00FC4AA2" w:rsidP="00E00AF3">
      <w:pPr>
        <w:pStyle w:val="Header"/>
        <w:tabs>
          <w:tab w:val="clear" w:pos="4153"/>
          <w:tab w:val="clear" w:pos="8306"/>
        </w:tabs>
        <w:ind w:left="3"/>
        <w:rPr>
          <w:b/>
        </w:rPr>
      </w:pPr>
    </w:p>
    <w:p w14:paraId="27A2B5A7" w14:textId="77777777" w:rsidR="00FC4AA2" w:rsidRDefault="00FC4AA2" w:rsidP="00E00AF3">
      <w:pPr>
        <w:pStyle w:val="AuthHeadingB"/>
        <w:rPr>
          <w:i/>
          <w:sz w:val="10"/>
        </w:rPr>
      </w:pPr>
      <w:r>
        <w:rPr>
          <w:i/>
        </w:rPr>
        <w:t>Important</w:t>
      </w:r>
      <w:r w:rsidR="00C93EB6">
        <w:rPr>
          <w:i/>
        </w:rPr>
        <w:t xml:space="preserve"> </w:t>
      </w:r>
      <w:r>
        <w:rPr>
          <w:i/>
        </w:rPr>
        <w:t>versions</w:t>
      </w:r>
    </w:p>
    <w:p w14:paraId="281F98AB" w14:textId="77777777" w:rsidR="00FC4AA2" w:rsidRDefault="00FC4AA2" w:rsidP="00BA272F">
      <w:pPr>
        <w:pStyle w:val="AuthBullet"/>
        <w:rPr>
          <w:b/>
        </w:rPr>
      </w:pPr>
      <w:r>
        <w:rPr>
          <w:b/>
        </w:rPr>
        <w:t>Syriac</w:t>
      </w:r>
      <w:r w:rsidR="00C93EB6">
        <w:rPr>
          <w:b/>
        </w:rPr>
        <w:t xml:space="preserve"> </w:t>
      </w:r>
      <w:r>
        <w:rPr>
          <w:b/>
        </w:rPr>
        <w:t>Peshitto:</w:t>
      </w:r>
      <w:r w:rsidR="00C93EB6">
        <w:rPr>
          <w:b/>
        </w:rPr>
        <w:t xml:space="preserve"> </w:t>
      </w:r>
      <w:r>
        <w:t>Has</w:t>
      </w:r>
      <w:r w:rsidR="00C93EB6">
        <w:t xml:space="preserve"> </w:t>
      </w:r>
      <w:r>
        <w:t>always</w:t>
      </w:r>
      <w:r w:rsidR="00C93EB6">
        <w:t xml:space="preserve"> </w:t>
      </w:r>
      <w:r>
        <w:t>been</w:t>
      </w:r>
      <w:r w:rsidR="00C93EB6">
        <w:t xml:space="preserve"> </w:t>
      </w:r>
      <w:r>
        <w:t>the</w:t>
      </w:r>
      <w:r w:rsidR="00C93EB6">
        <w:t xml:space="preserve"> </w:t>
      </w:r>
      <w:r>
        <w:t>official</w:t>
      </w:r>
      <w:r w:rsidR="00C93EB6">
        <w:t xml:space="preserve"> </w:t>
      </w:r>
      <w:r>
        <w:t>version</w:t>
      </w:r>
      <w:r w:rsidR="00C93EB6">
        <w:t xml:space="preserve"> </w:t>
      </w:r>
      <w:r>
        <w:t>of</w:t>
      </w:r>
      <w:r w:rsidR="00C93EB6">
        <w:t xml:space="preserve"> </w:t>
      </w:r>
      <w:r>
        <w:t>the</w:t>
      </w:r>
      <w:r w:rsidR="00C93EB6">
        <w:t xml:space="preserve"> </w:t>
      </w:r>
      <w:r>
        <w:t>Syriac</w:t>
      </w:r>
      <w:r w:rsidR="00C93EB6">
        <w:t xml:space="preserve"> </w:t>
      </w:r>
      <w:r>
        <w:t>church.</w:t>
      </w:r>
      <w:r w:rsidR="00C93EB6">
        <w:t xml:space="preserve"> </w:t>
      </w:r>
      <w:r>
        <w:t>It</w:t>
      </w:r>
      <w:r w:rsidR="00C93EB6">
        <w:t xml:space="preserve"> </w:t>
      </w:r>
      <w:r>
        <w:t>mainly</w:t>
      </w:r>
      <w:r w:rsidR="00C93EB6">
        <w:t xml:space="preserve"> </w:t>
      </w:r>
      <w:r>
        <w:t>supports</w:t>
      </w:r>
      <w:r w:rsidR="00C93EB6">
        <w:t xml:space="preserve"> </w:t>
      </w:r>
      <w:r>
        <w:t>the</w:t>
      </w:r>
      <w:r w:rsidR="00C93EB6">
        <w:t xml:space="preserve"> </w:t>
      </w:r>
      <w:r>
        <w:rPr>
          <w:b/>
        </w:rPr>
        <w:t>Majority</w:t>
      </w:r>
      <w:r w:rsidR="00C93EB6">
        <w:rPr>
          <w:b/>
        </w:rPr>
        <w:t xml:space="preserve"> </w:t>
      </w:r>
      <w:r w:rsidR="00AE1F96">
        <w:rPr>
          <w:b/>
        </w:rPr>
        <w:t>T</w:t>
      </w:r>
      <w:r>
        <w:rPr>
          <w:b/>
        </w:rPr>
        <w:t>ext</w:t>
      </w:r>
      <w:r>
        <w:t>.</w:t>
      </w:r>
    </w:p>
    <w:p w14:paraId="5F309928" w14:textId="77777777" w:rsidR="00FC4AA2" w:rsidRDefault="00FC4AA2" w:rsidP="00BA272F">
      <w:pPr>
        <w:pStyle w:val="AuthBullet"/>
        <w:rPr>
          <w:b/>
        </w:rPr>
      </w:pPr>
      <w:r>
        <w:rPr>
          <w:b/>
        </w:rPr>
        <w:t>Old</w:t>
      </w:r>
      <w:r w:rsidR="00C93EB6">
        <w:rPr>
          <w:b/>
        </w:rPr>
        <w:t xml:space="preserve"> </w:t>
      </w:r>
      <w:r>
        <w:rPr>
          <w:b/>
        </w:rPr>
        <w:t>Latin:</w:t>
      </w:r>
      <w:r w:rsidR="00C93EB6">
        <w:t xml:space="preserve"> </w:t>
      </w:r>
      <w:r>
        <w:t>many</w:t>
      </w:r>
      <w:r w:rsidR="00C93EB6">
        <w:t xml:space="preserve"> </w:t>
      </w:r>
      <w:r>
        <w:t>disparate</w:t>
      </w:r>
      <w:r w:rsidR="00C93EB6">
        <w:t xml:space="preserve"> </w:t>
      </w:r>
      <w:r>
        <w:t>manuscripts;</w:t>
      </w:r>
      <w:r w:rsidR="00C93EB6">
        <w:t xml:space="preserve"> </w:t>
      </w:r>
      <w:r>
        <w:rPr>
          <w:b/>
        </w:rPr>
        <w:t>divided</w:t>
      </w:r>
      <w:r w:rsidR="00C93EB6">
        <w:t xml:space="preserve"> </w:t>
      </w:r>
      <w:r>
        <w:t>–</w:t>
      </w:r>
      <w:r w:rsidR="00C93EB6">
        <w:t xml:space="preserve"> </w:t>
      </w:r>
      <w:r>
        <w:t>usually</w:t>
      </w:r>
      <w:r w:rsidR="00C93EB6">
        <w:t xml:space="preserve"> </w:t>
      </w:r>
      <w:r>
        <w:t>support</w:t>
      </w:r>
      <w:r w:rsidR="00C93EB6">
        <w:t xml:space="preserve"> </w:t>
      </w:r>
      <w:r>
        <w:t>either</w:t>
      </w:r>
      <w:r w:rsidR="00C93EB6">
        <w:t xml:space="preserve"> </w:t>
      </w:r>
      <w:r>
        <w:t>way</w:t>
      </w:r>
      <w:r w:rsidR="00C93EB6">
        <w:t xml:space="preserve"> </w:t>
      </w:r>
      <w:r>
        <w:t>can</w:t>
      </w:r>
      <w:r w:rsidR="00C93EB6">
        <w:t xml:space="preserve"> </w:t>
      </w:r>
      <w:r>
        <w:t>be</w:t>
      </w:r>
      <w:r w:rsidR="00C93EB6">
        <w:t xml:space="preserve"> </w:t>
      </w:r>
      <w:r>
        <w:t>found.</w:t>
      </w:r>
      <w:r w:rsidR="00C93EB6">
        <w:t xml:space="preserve"> </w:t>
      </w:r>
    </w:p>
    <w:p w14:paraId="667086D8" w14:textId="77777777" w:rsidR="00FC4AA2" w:rsidRDefault="00FC4AA2" w:rsidP="00BA272F">
      <w:pPr>
        <w:pStyle w:val="AuthBullet"/>
        <w:rPr>
          <w:b/>
        </w:rPr>
      </w:pPr>
      <w:r>
        <w:rPr>
          <w:b/>
        </w:rPr>
        <w:t>Vulgate:</w:t>
      </w:r>
      <w:r w:rsidR="00C93EB6">
        <w:t xml:space="preserve"> </w:t>
      </w:r>
      <w:r>
        <w:rPr>
          <w:b/>
        </w:rPr>
        <w:t>divided</w:t>
      </w:r>
      <w:r w:rsidR="00C93EB6">
        <w:t xml:space="preserve"> </w:t>
      </w:r>
      <w:r>
        <w:t>–</w:t>
      </w:r>
      <w:r w:rsidR="00C93EB6">
        <w:t xml:space="preserve"> </w:t>
      </w:r>
      <w:r>
        <w:t>sometimes</w:t>
      </w:r>
      <w:r w:rsidR="00C93EB6">
        <w:t xml:space="preserve"> </w:t>
      </w:r>
      <w:r>
        <w:t>the</w:t>
      </w:r>
      <w:r w:rsidR="00C93EB6">
        <w:t xml:space="preserve"> </w:t>
      </w:r>
      <w:r>
        <w:t>text</w:t>
      </w:r>
      <w:r w:rsidR="00C93EB6">
        <w:t xml:space="preserve"> </w:t>
      </w:r>
      <w:r>
        <w:t>supports</w:t>
      </w:r>
      <w:r w:rsidR="00C93EB6">
        <w:t xml:space="preserve"> </w:t>
      </w:r>
      <w:r>
        <w:t>the</w:t>
      </w:r>
      <w:r w:rsidR="00C93EB6">
        <w:t xml:space="preserve"> </w:t>
      </w:r>
      <w:r>
        <w:t>Majority</w:t>
      </w:r>
      <w:r w:rsidR="00C93EB6">
        <w:t xml:space="preserve"> </w:t>
      </w:r>
      <w:r w:rsidR="00AE1F96">
        <w:t>T</w:t>
      </w:r>
      <w:r>
        <w:t>ext,</w:t>
      </w:r>
      <w:r w:rsidR="00C93EB6">
        <w:t xml:space="preserve"> </w:t>
      </w:r>
      <w:r>
        <w:t>but</w:t>
      </w:r>
      <w:r w:rsidR="00C93EB6">
        <w:t xml:space="preserve"> </w:t>
      </w:r>
      <w:r>
        <w:t>frequently</w:t>
      </w:r>
      <w:r w:rsidR="00C93EB6">
        <w:t xml:space="preserve"> </w:t>
      </w:r>
      <w:r>
        <w:t>not.</w:t>
      </w:r>
    </w:p>
    <w:p w14:paraId="05F1FB37" w14:textId="77777777" w:rsidR="00FC4AA2" w:rsidRDefault="00FC4AA2" w:rsidP="00E00AF3">
      <w:pPr>
        <w:pStyle w:val="Header"/>
        <w:tabs>
          <w:tab w:val="clear" w:pos="4153"/>
          <w:tab w:val="clear" w:pos="8306"/>
        </w:tabs>
        <w:ind w:left="3"/>
        <w:rPr>
          <w:b/>
        </w:rPr>
      </w:pPr>
    </w:p>
    <w:p w14:paraId="2F3F324A" w14:textId="77777777" w:rsidR="00FC4AA2" w:rsidRDefault="00FC4AA2" w:rsidP="00E00AF3">
      <w:pPr>
        <w:pStyle w:val="AuthHeadingB"/>
        <w:rPr>
          <w:i/>
          <w:sz w:val="10"/>
        </w:rPr>
      </w:pPr>
      <w:r>
        <w:rPr>
          <w:i/>
        </w:rPr>
        <w:t>Church</w:t>
      </w:r>
      <w:r w:rsidR="00C93EB6">
        <w:rPr>
          <w:i/>
        </w:rPr>
        <w:t xml:space="preserve"> </w:t>
      </w:r>
      <w:r>
        <w:rPr>
          <w:i/>
        </w:rPr>
        <w:t>Fathers</w:t>
      </w:r>
      <w:r w:rsidR="00727D39">
        <w:rPr>
          <w:i/>
        </w:rPr>
        <w:t xml:space="preserve"> (Patristic evidence)</w:t>
      </w:r>
    </w:p>
    <w:p w14:paraId="26791B66" w14:textId="77777777" w:rsidR="00FC4AA2" w:rsidRDefault="00FC4AA2" w:rsidP="00E00AF3">
      <w:pPr>
        <w:pStyle w:val="AuthNormal"/>
      </w:pPr>
      <w:r>
        <w:t>These</w:t>
      </w:r>
      <w:r w:rsidR="00C93EB6">
        <w:t xml:space="preserve"> </w:t>
      </w:r>
      <w:r>
        <w:t>are</w:t>
      </w:r>
      <w:r w:rsidR="00C93EB6">
        <w:t xml:space="preserve"> </w:t>
      </w:r>
      <w:r>
        <w:t>commentators,</w:t>
      </w:r>
      <w:r w:rsidR="00C93EB6">
        <w:t xml:space="preserve"> </w:t>
      </w:r>
      <w:r>
        <w:t>e.g.</w:t>
      </w:r>
      <w:r w:rsidR="00C93EB6">
        <w:t xml:space="preserve"> </w:t>
      </w:r>
      <w:r>
        <w:t>bishops,</w:t>
      </w:r>
      <w:r w:rsidR="00C93EB6">
        <w:t xml:space="preserve"> </w:t>
      </w:r>
      <w:r>
        <w:t>from</w:t>
      </w:r>
      <w:r w:rsidR="00C93EB6">
        <w:t xml:space="preserve"> </w:t>
      </w:r>
      <w:r>
        <w:t>all</w:t>
      </w:r>
      <w:r w:rsidR="00C93EB6">
        <w:t xml:space="preserve"> </w:t>
      </w:r>
      <w:r>
        <w:t>the</w:t>
      </w:r>
      <w:r w:rsidR="00C93EB6">
        <w:t xml:space="preserve"> </w:t>
      </w:r>
      <w:r>
        <w:t>early</w:t>
      </w:r>
      <w:r w:rsidR="00C93EB6">
        <w:t xml:space="preserve"> </w:t>
      </w:r>
      <w:r>
        <w:t>centuries</w:t>
      </w:r>
      <w:r w:rsidR="00C93EB6">
        <w:t xml:space="preserve"> </w:t>
      </w:r>
      <w:r>
        <w:t>(the</w:t>
      </w:r>
      <w:r w:rsidR="00C93EB6">
        <w:t xml:space="preserve"> </w:t>
      </w:r>
      <w:r>
        <w:t>1</w:t>
      </w:r>
      <w:r>
        <w:rPr>
          <w:vertAlign w:val="superscript"/>
        </w:rPr>
        <w:t>st</w:t>
      </w:r>
      <w:r w:rsidR="00C93EB6">
        <w:t xml:space="preserve"> </w:t>
      </w:r>
      <w:r>
        <w:t>to,</w:t>
      </w:r>
      <w:r w:rsidR="00C93EB6">
        <w:t xml:space="preserve"> </w:t>
      </w:r>
      <w:r>
        <w:t>say,</w:t>
      </w:r>
      <w:r w:rsidR="00C93EB6">
        <w:t xml:space="preserve"> </w:t>
      </w:r>
      <w:r>
        <w:t>the</w:t>
      </w:r>
      <w:r w:rsidR="00C93EB6">
        <w:t xml:space="preserve"> </w:t>
      </w:r>
      <w:r>
        <w:t>10</w:t>
      </w:r>
      <w:r>
        <w:rPr>
          <w:vertAlign w:val="superscript"/>
        </w:rPr>
        <w:t>th</w:t>
      </w:r>
      <w:r>
        <w:t>)</w:t>
      </w:r>
      <w:r w:rsidR="00C93EB6">
        <w:t xml:space="preserve"> </w:t>
      </w:r>
      <w:r>
        <w:t>and</w:t>
      </w:r>
      <w:r w:rsidR="00C93EB6">
        <w:t xml:space="preserve"> </w:t>
      </w:r>
      <w:r>
        <w:t>all</w:t>
      </w:r>
      <w:r w:rsidR="00C93EB6">
        <w:t xml:space="preserve"> </w:t>
      </w:r>
      <w:r>
        <w:t>parts</w:t>
      </w:r>
      <w:r w:rsidR="00C93EB6">
        <w:t xml:space="preserve"> </w:t>
      </w:r>
      <w:r>
        <w:t>of</w:t>
      </w:r>
      <w:r w:rsidR="00C93EB6">
        <w:t xml:space="preserve"> </w:t>
      </w:r>
      <w:r>
        <w:t>Christendom.</w:t>
      </w:r>
      <w:r w:rsidR="00C93EB6">
        <w:t xml:space="preserve"> </w:t>
      </w:r>
      <w:r>
        <w:t>They</w:t>
      </w:r>
      <w:r w:rsidR="00C93EB6">
        <w:t xml:space="preserve"> </w:t>
      </w:r>
      <w:r>
        <w:t>provide</w:t>
      </w:r>
      <w:r w:rsidR="00C93EB6">
        <w:t xml:space="preserve"> </w:t>
      </w:r>
      <w:r>
        <w:t>a</w:t>
      </w:r>
      <w:r w:rsidR="00C93EB6">
        <w:t xml:space="preserve"> </w:t>
      </w:r>
      <w:r>
        <w:t>valuable</w:t>
      </w:r>
      <w:r w:rsidR="00C93EB6">
        <w:t xml:space="preserve"> </w:t>
      </w:r>
      <w:r>
        <w:t>witness</w:t>
      </w:r>
      <w:r w:rsidR="00C93EB6">
        <w:t xml:space="preserve"> </w:t>
      </w:r>
      <w:r>
        <w:t>that</w:t>
      </w:r>
      <w:r w:rsidR="00C93EB6">
        <w:t xml:space="preserve"> </w:t>
      </w:r>
      <w:r>
        <w:t>is</w:t>
      </w:r>
      <w:r w:rsidR="00C93EB6">
        <w:t xml:space="preserve"> </w:t>
      </w:r>
      <w:r>
        <w:t>as</w:t>
      </w:r>
      <w:r w:rsidR="00C93EB6">
        <w:t xml:space="preserve"> </w:t>
      </w:r>
      <w:r>
        <w:t>old</w:t>
      </w:r>
      <w:r w:rsidR="00C93EB6">
        <w:t xml:space="preserve"> </w:t>
      </w:r>
      <w:r>
        <w:t>as</w:t>
      </w:r>
      <w:r w:rsidR="00C93EB6">
        <w:t xml:space="preserve"> </w:t>
      </w:r>
      <w:r>
        <w:t>or</w:t>
      </w:r>
      <w:r w:rsidR="00C93EB6">
        <w:t xml:space="preserve"> </w:t>
      </w:r>
      <w:r>
        <w:t>older</w:t>
      </w:r>
      <w:r w:rsidR="00C93EB6">
        <w:t xml:space="preserve"> </w:t>
      </w:r>
      <w:r>
        <w:t>than</w:t>
      </w:r>
      <w:r w:rsidR="00C93EB6">
        <w:t xml:space="preserve"> </w:t>
      </w:r>
      <w:r>
        <w:t>the</w:t>
      </w:r>
      <w:r w:rsidR="00C93EB6">
        <w:t xml:space="preserve"> </w:t>
      </w:r>
      <w:r>
        <w:t>oldest</w:t>
      </w:r>
      <w:r w:rsidR="00C93EB6">
        <w:t xml:space="preserve"> </w:t>
      </w:r>
      <w:r>
        <w:t>manuscripts.</w:t>
      </w:r>
      <w:r w:rsidR="00C93EB6">
        <w:t xml:space="preserve"> </w:t>
      </w:r>
      <w:r>
        <w:t>Even</w:t>
      </w:r>
      <w:r w:rsidR="00C93EB6">
        <w:t xml:space="preserve"> </w:t>
      </w:r>
      <w:r>
        <w:t>the</w:t>
      </w:r>
      <w:r w:rsidR="00C93EB6">
        <w:t xml:space="preserve"> </w:t>
      </w:r>
      <w:r>
        <w:t>early</w:t>
      </w:r>
      <w:r w:rsidR="00C93EB6">
        <w:t xml:space="preserve"> </w:t>
      </w:r>
      <w:r>
        <w:t>ones</w:t>
      </w:r>
      <w:r w:rsidR="00C93EB6">
        <w:t xml:space="preserve"> </w:t>
      </w:r>
      <w:r>
        <w:t>generally</w:t>
      </w:r>
      <w:r w:rsidR="00C93EB6">
        <w:t xml:space="preserve"> </w:t>
      </w:r>
      <w:r>
        <w:t>quote</w:t>
      </w:r>
      <w:r w:rsidR="00C93EB6">
        <w:t xml:space="preserve"> </w:t>
      </w:r>
      <w:r>
        <w:t>the</w:t>
      </w:r>
      <w:r w:rsidR="00C93EB6">
        <w:t xml:space="preserve"> </w:t>
      </w:r>
      <w:r>
        <w:t>Majority</w:t>
      </w:r>
      <w:r w:rsidR="00C93EB6">
        <w:t xml:space="preserve"> </w:t>
      </w:r>
      <w:r w:rsidR="00AE1F96">
        <w:t>T</w:t>
      </w:r>
      <w:r>
        <w:t>ext</w:t>
      </w:r>
      <w:r w:rsidR="00C93EB6">
        <w:t xml:space="preserve"> </w:t>
      </w:r>
      <w:r>
        <w:t>readings</w:t>
      </w:r>
      <w:r w:rsidR="00C93EB6">
        <w:t xml:space="preserve"> </w:t>
      </w:r>
      <w:r>
        <w:t>rather</w:t>
      </w:r>
      <w:r w:rsidR="00C93EB6">
        <w:t xml:space="preserve"> </w:t>
      </w:r>
      <w:r>
        <w:t>than</w:t>
      </w:r>
      <w:r w:rsidR="00C93EB6">
        <w:t xml:space="preserve"> </w:t>
      </w:r>
      <w:r>
        <w:t>Minority</w:t>
      </w:r>
      <w:r w:rsidR="00C93EB6">
        <w:t xml:space="preserve"> </w:t>
      </w:r>
      <w:r>
        <w:t>readings.</w:t>
      </w:r>
      <w:r w:rsidR="00C93EB6">
        <w:t xml:space="preserve"> </w:t>
      </w:r>
      <w:r>
        <w:t>Gnostic</w:t>
      </w:r>
      <w:r w:rsidR="00C93EB6">
        <w:t xml:space="preserve"> </w:t>
      </w:r>
      <w:r>
        <w:t>and</w:t>
      </w:r>
      <w:r w:rsidR="00C93EB6">
        <w:t xml:space="preserve"> </w:t>
      </w:r>
      <w:r w:rsidR="00804280">
        <w:t>heterodox</w:t>
      </w:r>
      <w:r w:rsidR="00C93EB6">
        <w:t xml:space="preserve"> </w:t>
      </w:r>
      <w:r>
        <w:t>writers,</w:t>
      </w:r>
      <w:r w:rsidR="00C93EB6">
        <w:t xml:space="preserve"> </w:t>
      </w:r>
      <w:r>
        <w:t>or</w:t>
      </w:r>
      <w:r w:rsidR="00C93EB6">
        <w:t xml:space="preserve"> </w:t>
      </w:r>
      <w:r>
        <w:t>those</w:t>
      </w:r>
      <w:r w:rsidR="00C93EB6">
        <w:t xml:space="preserve"> </w:t>
      </w:r>
      <w:r>
        <w:t>influenced</w:t>
      </w:r>
      <w:r w:rsidR="00C93EB6">
        <w:t xml:space="preserve"> </w:t>
      </w:r>
      <w:r>
        <w:t>by</w:t>
      </w:r>
      <w:r w:rsidR="00C93EB6">
        <w:t xml:space="preserve"> </w:t>
      </w:r>
      <w:r>
        <w:t>them,</w:t>
      </w:r>
      <w:r w:rsidR="00C93EB6">
        <w:t xml:space="preserve"> </w:t>
      </w:r>
      <w:r>
        <w:t>tend</w:t>
      </w:r>
      <w:r w:rsidR="00C93EB6">
        <w:t xml:space="preserve"> </w:t>
      </w:r>
      <w:r>
        <w:t>to</w:t>
      </w:r>
      <w:r w:rsidR="00C93EB6">
        <w:t xml:space="preserve"> </w:t>
      </w:r>
      <w:r>
        <w:t>account</w:t>
      </w:r>
      <w:r w:rsidR="00C93EB6">
        <w:t xml:space="preserve"> </w:t>
      </w:r>
      <w:r>
        <w:t>for</w:t>
      </w:r>
      <w:r w:rsidR="00C93EB6">
        <w:t xml:space="preserve"> </w:t>
      </w:r>
      <w:r>
        <w:t>the</w:t>
      </w:r>
      <w:r w:rsidR="00C93EB6">
        <w:t xml:space="preserve"> </w:t>
      </w:r>
      <w:r>
        <w:t>Minority</w:t>
      </w:r>
      <w:r w:rsidR="00C93EB6">
        <w:t xml:space="preserve"> </w:t>
      </w:r>
      <w:r>
        <w:t>readings</w:t>
      </w:r>
      <w:r w:rsidR="00C93EB6">
        <w:t xml:space="preserve"> </w:t>
      </w:r>
      <w:r>
        <w:t>when</w:t>
      </w:r>
      <w:r w:rsidR="00C93EB6">
        <w:t xml:space="preserve"> </w:t>
      </w:r>
      <w:r>
        <w:t>found,</w:t>
      </w:r>
      <w:r w:rsidR="00C93EB6">
        <w:t xml:space="preserve"> </w:t>
      </w:r>
      <w:r>
        <w:t>though</w:t>
      </w:r>
      <w:r w:rsidR="00C93EB6">
        <w:t xml:space="preserve"> </w:t>
      </w:r>
      <w:r>
        <w:t>not</w:t>
      </w:r>
      <w:r w:rsidR="00C93EB6">
        <w:t xml:space="preserve"> </w:t>
      </w:r>
      <w:r>
        <w:t>exclusively</w:t>
      </w:r>
      <w:r w:rsidR="00C93EB6">
        <w:t xml:space="preserve"> </w:t>
      </w:r>
      <w:r>
        <w:t>so.</w:t>
      </w:r>
    </w:p>
    <w:p w14:paraId="0F1CDBB8" w14:textId="77777777" w:rsidR="00FC4AA2" w:rsidRDefault="00FC4AA2" w:rsidP="00E00AF3">
      <w:pPr>
        <w:pStyle w:val="AuthNormal"/>
        <w:rPr>
          <w:b/>
        </w:rPr>
      </w:pPr>
    </w:p>
    <w:p w14:paraId="6125D624" w14:textId="77777777" w:rsidR="00FC4AA2" w:rsidRDefault="00FC4AA2" w:rsidP="00E00AF3">
      <w:pPr>
        <w:pStyle w:val="AuthHeadingB"/>
        <w:rPr>
          <w:i/>
          <w:sz w:val="10"/>
        </w:rPr>
      </w:pPr>
      <w:r>
        <w:rPr>
          <w:i/>
        </w:rPr>
        <w:t>The</w:t>
      </w:r>
      <w:r w:rsidR="00C93EB6">
        <w:rPr>
          <w:i/>
        </w:rPr>
        <w:t xml:space="preserve"> </w:t>
      </w:r>
      <w:r>
        <w:rPr>
          <w:i/>
        </w:rPr>
        <w:t>Received</w:t>
      </w:r>
      <w:r w:rsidR="00C93EB6">
        <w:rPr>
          <w:i/>
        </w:rPr>
        <w:t xml:space="preserve"> </w:t>
      </w:r>
      <w:r>
        <w:rPr>
          <w:i/>
        </w:rPr>
        <w:t>Text</w:t>
      </w:r>
      <w:r w:rsidR="00C93EB6">
        <w:rPr>
          <w:i/>
        </w:rPr>
        <w:t xml:space="preserve"> </w:t>
      </w:r>
      <w:r>
        <w:rPr>
          <w:i/>
        </w:rPr>
        <w:t>(Textus</w:t>
      </w:r>
      <w:r w:rsidR="00C93EB6">
        <w:rPr>
          <w:i/>
        </w:rPr>
        <w:t xml:space="preserve"> </w:t>
      </w:r>
      <w:r>
        <w:rPr>
          <w:i/>
        </w:rPr>
        <w:t>Receptus)</w:t>
      </w:r>
    </w:p>
    <w:p w14:paraId="03951B0B" w14:textId="72281AB5" w:rsidR="00FC4AA2" w:rsidRPr="001326B3" w:rsidRDefault="00FC4AA2" w:rsidP="00E00AF3">
      <w:pPr>
        <w:pStyle w:val="AuthNormal"/>
        <w:rPr>
          <w:rFonts w:ascii="GgtEphesian" w:hAnsi="GgtEphesian"/>
          <w:b/>
        </w:rPr>
      </w:pPr>
      <w:r>
        <w:t>This</w:t>
      </w:r>
      <w:r w:rsidR="00C93EB6">
        <w:t xml:space="preserve"> </w:t>
      </w:r>
      <w:r>
        <w:t>is</w:t>
      </w:r>
      <w:r w:rsidR="00C93EB6">
        <w:t xml:space="preserve"> </w:t>
      </w:r>
      <w:r>
        <w:t>a</w:t>
      </w:r>
      <w:r w:rsidR="00C93EB6">
        <w:t xml:space="preserve"> </w:t>
      </w:r>
      <w:r>
        <w:t>Greek</w:t>
      </w:r>
      <w:r w:rsidR="00C93EB6">
        <w:t xml:space="preserve"> </w:t>
      </w:r>
      <w:r>
        <w:t>text</w:t>
      </w:r>
      <w:r w:rsidR="00C93EB6">
        <w:t xml:space="preserve"> </w:t>
      </w:r>
      <w:r>
        <w:t>prepared</w:t>
      </w:r>
      <w:r w:rsidR="00C93EB6">
        <w:t xml:space="preserve"> </w:t>
      </w:r>
      <w:r>
        <w:t>in</w:t>
      </w:r>
      <w:r w:rsidR="00C93EB6">
        <w:t xml:space="preserve"> </w:t>
      </w:r>
      <w:r>
        <w:t>the</w:t>
      </w:r>
      <w:r w:rsidR="00C93EB6">
        <w:t xml:space="preserve"> </w:t>
      </w:r>
      <w:r>
        <w:t>16th</w:t>
      </w:r>
      <w:r w:rsidR="00C93EB6">
        <w:t xml:space="preserve"> </w:t>
      </w:r>
      <w:r>
        <w:t>century.</w:t>
      </w:r>
      <w:r w:rsidR="00C93EB6">
        <w:t xml:space="preserve"> </w:t>
      </w:r>
      <w:r>
        <w:t>It</w:t>
      </w:r>
      <w:r w:rsidR="00C93EB6">
        <w:t xml:space="preserve"> </w:t>
      </w:r>
      <w:r>
        <w:t>is</w:t>
      </w:r>
      <w:r w:rsidR="00C93EB6">
        <w:t xml:space="preserve"> </w:t>
      </w:r>
      <w:r>
        <w:t>basically</w:t>
      </w:r>
      <w:r w:rsidR="00C93EB6">
        <w:t xml:space="preserve"> </w:t>
      </w:r>
      <w:r>
        <w:t>the</w:t>
      </w:r>
      <w:r w:rsidR="00C93EB6">
        <w:t xml:space="preserve"> </w:t>
      </w:r>
      <w:r>
        <w:t>Majority</w:t>
      </w:r>
      <w:r w:rsidR="00C93EB6">
        <w:t xml:space="preserve"> </w:t>
      </w:r>
      <w:r w:rsidR="00AE1F96">
        <w:t>T</w:t>
      </w:r>
      <w:r>
        <w:t>ext,</w:t>
      </w:r>
      <w:r w:rsidR="00C93EB6">
        <w:t xml:space="preserve"> </w:t>
      </w:r>
      <w:r>
        <w:t>a</w:t>
      </w:r>
      <w:r w:rsidR="00C93EB6">
        <w:t xml:space="preserve"> </w:t>
      </w:r>
      <w:r>
        <w:t>major</w:t>
      </w:r>
      <w:r w:rsidR="00C93EB6">
        <w:t xml:space="preserve"> </w:t>
      </w:r>
      <w:r>
        <w:t>exception</w:t>
      </w:r>
      <w:r w:rsidR="00C93EB6">
        <w:t xml:space="preserve"> </w:t>
      </w:r>
      <w:r>
        <w:t>being</w:t>
      </w:r>
      <w:r w:rsidR="00C93EB6">
        <w:t xml:space="preserve"> </w:t>
      </w:r>
      <w:r>
        <w:t>that</w:t>
      </w:r>
      <w:r w:rsidR="00C93EB6">
        <w:t xml:space="preserve"> </w:t>
      </w:r>
      <w:r>
        <w:t>it</w:t>
      </w:r>
      <w:r w:rsidR="00C93EB6">
        <w:t xml:space="preserve"> </w:t>
      </w:r>
      <w:r>
        <w:t>contains</w:t>
      </w:r>
      <w:r w:rsidR="00C93EB6">
        <w:t xml:space="preserve"> </w:t>
      </w:r>
      <w:r>
        <w:t>1</w:t>
      </w:r>
      <w:r w:rsidR="00C93EB6">
        <w:t xml:space="preserve"> </w:t>
      </w:r>
      <w:r>
        <w:t>John</w:t>
      </w:r>
      <w:r w:rsidR="00C93EB6">
        <w:t xml:space="preserve"> </w:t>
      </w:r>
      <w:r>
        <w:t>5:7b-8a,</w:t>
      </w:r>
      <w:r w:rsidR="00C93EB6">
        <w:t xml:space="preserve"> </w:t>
      </w:r>
      <w:r>
        <w:t>which</w:t>
      </w:r>
      <w:r w:rsidR="00C93EB6">
        <w:t xml:space="preserve"> </w:t>
      </w:r>
      <w:r>
        <w:t>is</w:t>
      </w:r>
      <w:r w:rsidR="00C93EB6">
        <w:t xml:space="preserve"> </w:t>
      </w:r>
      <w:r>
        <w:t>as</w:t>
      </w:r>
      <w:r w:rsidR="00C93EB6">
        <w:t xml:space="preserve"> </w:t>
      </w:r>
      <w:r>
        <w:t>good</w:t>
      </w:r>
      <w:r w:rsidR="00C93EB6">
        <w:t xml:space="preserve"> </w:t>
      </w:r>
      <w:r>
        <w:t>as</w:t>
      </w:r>
      <w:r w:rsidR="00C93EB6">
        <w:t xml:space="preserve"> </w:t>
      </w:r>
      <w:r>
        <w:t>absent</w:t>
      </w:r>
      <w:r w:rsidR="00C93EB6">
        <w:t xml:space="preserve"> </w:t>
      </w:r>
      <w:r>
        <w:t>in</w:t>
      </w:r>
      <w:r w:rsidR="00C93EB6">
        <w:t xml:space="preserve"> </w:t>
      </w:r>
      <w:r>
        <w:t>the</w:t>
      </w:r>
      <w:r w:rsidR="00C93EB6">
        <w:t xml:space="preserve"> </w:t>
      </w:r>
      <w:r>
        <w:t>Greek</w:t>
      </w:r>
      <w:r w:rsidR="00C93EB6">
        <w:t xml:space="preserve"> </w:t>
      </w:r>
      <w:r>
        <w:t>manuscripts.</w:t>
      </w:r>
      <w:r w:rsidR="00C93EB6">
        <w:t xml:space="preserve"> </w:t>
      </w:r>
      <w:r w:rsidR="00804280">
        <w:t>Nevertheless,</w:t>
      </w:r>
      <w:r w:rsidR="00C93EB6">
        <w:t xml:space="preserve"> </w:t>
      </w:r>
      <w:r w:rsidR="00804280">
        <w:t>there</w:t>
      </w:r>
      <w:r w:rsidR="00C93EB6">
        <w:t xml:space="preserve"> </w:t>
      </w:r>
      <w:r w:rsidR="00804280">
        <w:t>are</w:t>
      </w:r>
      <w:r w:rsidR="00C93EB6">
        <w:t xml:space="preserve"> </w:t>
      </w:r>
      <w:r w:rsidR="007C734C">
        <w:t>about</w:t>
      </w:r>
      <w:r w:rsidR="00C93EB6">
        <w:t xml:space="preserve"> </w:t>
      </w:r>
      <w:r w:rsidR="007C734C">
        <w:t>2000</w:t>
      </w:r>
      <w:r w:rsidR="00C93EB6">
        <w:t xml:space="preserve"> </w:t>
      </w:r>
      <w:r w:rsidR="007C734C">
        <w:t>other</w:t>
      </w:r>
      <w:r w:rsidR="00C93EB6">
        <w:t xml:space="preserve"> </w:t>
      </w:r>
      <w:r w:rsidR="007C734C">
        <w:t>mainly</w:t>
      </w:r>
      <w:r w:rsidR="00C93EB6">
        <w:t xml:space="preserve"> </w:t>
      </w:r>
      <w:r w:rsidR="007C734C">
        <w:t>minor</w:t>
      </w:r>
      <w:r w:rsidR="00C93EB6">
        <w:t xml:space="preserve"> </w:t>
      </w:r>
      <w:r w:rsidR="007C734C">
        <w:t>differences</w:t>
      </w:r>
      <w:r w:rsidR="00C93EB6">
        <w:t xml:space="preserve"> </w:t>
      </w:r>
      <w:r w:rsidR="007C734C">
        <w:t>between</w:t>
      </w:r>
      <w:r w:rsidR="00C93EB6">
        <w:t xml:space="preserve"> </w:t>
      </w:r>
      <w:r w:rsidR="007C734C">
        <w:t>the</w:t>
      </w:r>
      <w:r w:rsidR="00C93EB6">
        <w:t xml:space="preserve"> </w:t>
      </w:r>
      <w:r w:rsidR="007C734C">
        <w:t>Received</w:t>
      </w:r>
      <w:r w:rsidR="00C93EB6">
        <w:t xml:space="preserve"> </w:t>
      </w:r>
      <w:r w:rsidR="007C734C">
        <w:t>Text</w:t>
      </w:r>
      <w:r w:rsidR="00C93EB6">
        <w:t xml:space="preserve"> </w:t>
      </w:r>
      <w:r w:rsidR="007C734C">
        <w:t>and</w:t>
      </w:r>
      <w:r w:rsidR="00C93EB6">
        <w:t xml:space="preserve"> </w:t>
      </w:r>
      <w:r w:rsidR="007C734C">
        <w:t>the</w:t>
      </w:r>
      <w:r w:rsidR="00C93EB6">
        <w:t xml:space="preserve"> </w:t>
      </w:r>
      <w:r w:rsidR="007C734C">
        <w:t>Majority</w:t>
      </w:r>
      <w:r w:rsidR="00C93EB6">
        <w:t xml:space="preserve"> </w:t>
      </w:r>
      <w:r w:rsidR="007C734C">
        <w:t>Text</w:t>
      </w:r>
      <w:r w:rsidR="007C734C">
        <w:rPr>
          <w:rStyle w:val="FootnoteReference"/>
        </w:rPr>
        <w:footnoteReference w:id="38"/>
      </w:r>
      <w:r w:rsidR="004C251F">
        <w:t>,</w:t>
      </w:r>
      <w:r w:rsidR="00C93EB6">
        <w:t xml:space="preserve"> </w:t>
      </w:r>
      <w:r w:rsidR="004C251F">
        <w:t>most</w:t>
      </w:r>
      <w:r w:rsidR="00C93EB6">
        <w:t xml:space="preserve"> </w:t>
      </w:r>
      <w:r w:rsidR="004C251F">
        <w:t>of</w:t>
      </w:r>
      <w:r w:rsidR="00C93EB6">
        <w:t xml:space="preserve"> </w:t>
      </w:r>
      <w:r w:rsidR="004C251F">
        <w:t>which</w:t>
      </w:r>
      <w:r w:rsidR="00C93EB6">
        <w:t xml:space="preserve"> </w:t>
      </w:r>
      <w:r w:rsidR="00305AC1">
        <w:t>have</w:t>
      </w:r>
      <w:r w:rsidR="00C93EB6">
        <w:t xml:space="preserve"> </w:t>
      </w:r>
      <w:r w:rsidR="00305AC1">
        <w:t>no</w:t>
      </w:r>
      <w:r w:rsidR="00C93EB6">
        <w:t xml:space="preserve"> </w:t>
      </w:r>
      <w:r w:rsidR="00305AC1">
        <w:t>consequences</w:t>
      </w:r>
      <w:r w:rsidR="00C93EB6">
        <w:t xml:space="preserve"> </w:t>
      </w:r>
      <w:r w:rsidR="00305AC1">
        <w:t>for</w:t>
      </w:r>
      <w:r w:rsidR="00C93EB6">
        <w:t xml:space="preserve"> </w:t>
      </w:r>
      <w:r w:rsidR="00305AC1">
        <w:t>the</w:t>
      </w:r>
      <w:r w:rsidR="00C93EB6">
        <w:t xml:space="preserve"> </w:t>
      </w:r>
      <w:r w:rsidR="00305AC1">
        <w:t>English,</w:t>
      </w:r>
      <w:r w:rsidR="00C93EB6">
        <w:t xml:space="preserve"> </w:t>
      </w:r>
      <w:r w:rsidR="00305AC1">
        <w:t>such</w:t>
      </w:r>
      <w:r w:rsidR="00C93EB6">
        <w:t xml:space="preserve"> </w:t>
      </w:r>
      <w:r w:rsidR="00305AC1">
        <w:t>as</w:t>
      </w:r>
      <w:r w:rsidR="00C93EB6">
        <w:t xml:space="preserve"> </w:t>
      </w:r>
      <w:r w:rsidR="00305AC1">
        <w:t>spelling</w:t>
      </w:r>
      <w:r w:rsidR="00C93EB6">
        <w:t xml:space="preserve"> </w:t>
      </w:r>
      <w:r w:rsidR="00305AC1">
        <w:t>variations</w:t>
      </w:r>
      <w:r w:rsidR="00C93EB6">
        <w:t xml:space="preserve"> </w:t>
      </w:r>
      <w:r w:rsidR="00305AC1">
        <w:t>of</w:t>
      </w:r>
      <w:r w:rsidR="00C93EB6">
        <w:t xml:space="preserve"> </w:t>
      </w:r>
      <w:r w:rsidR="00305AC1">
        <w:t>proper</w:t>
      </w:r>
      <w:r w:rsidR="00C93EB6">
        <w:t xml:space="preserve"> </w:t>
      </w:r>
      <w:r w:rsidR="00305AC1">
        <w:t>names.</w:t>
      </w:r>
      <w:r w:rsidR="00C93EB6">
        <w:t xml:space="preserve"> </w:t>
      </w:r>
      <w:r w:rsidR="007C734C">
        <w:t>The</w:t>
      </w:r>
      <w:r w:rsidR="00C93EB6">
        <w:t xml:space="preserve"> </w:t>
      </w:r>
      <w:r w:rsidR="007C734C">
        <w:t>Received</w:t>
      </w:r>
      <w:r w:rsidR="00C93EB6">
        <w:t xml:space="preserve"> </w:t>
      </w:r>
      <w:r w:rsidR="007C734C">
        <w:t>Text</w:t>
      </w:r>
      <w:r w:rsidR="00C93EB6">
        <w:t xml:space="preserve"> </w:t>
      </w:r>
      <w:r>
        <w:t>underlies</w:t>
      </w:r>
      <w:r w:rsidR="00C93EB6">
        <w:t xml:space="preserve"> </w:t>
      </w:r>
      <w:r>
        <w:t>the</w:t>
      </w:r>
      <w:r w:rsidR="00C93EB6">
        <w:t xml:space="preserve"> </w:t>
      </w:r>
      <w:r>
        <w:t>‘protestant’</w:t>
      </w:r>
      <w:r w:rsidR="00C93EB6">
        <w:t xml:space="preserve"> </w:t>
      </w:r>
      <w:r>
        <w:t>Bible</w:t>
      </w:r>
      <w:r w:rsidR="00C93EB6">
        <w:t xml:space="preserve"> </w:t>
      </w:r>
      <w:r>
        <w:t>translations</w:t>
      </w:r>
      <w:r w:rsidR="00C93EB6">
        <w:t xml:space="preserve"> </w:t>
      </w:r>
      <w:r>
        <w:t>of</w:t>
      </w:r>
      <w:r w:rsidR="00C93EB6">
        <w:t xml:space="preserve"> </w:t>
      </w:r>
      <w:r>
        <w:t>the</w:t>
      </w:r>
      <w:r w:rsidR="00C93EB6">
        <w:t xml:space="preserve"> </w:t>
      </w:r>
      <w:r>
        <w:t>Reformation</w:t>
      </w:r>
      <w:r w:rsidR="00C93EB6">
        <w:t xml:space="preserve"> </w:t>
      </w:r>
      <w:r>
        <w:t>(such</w:t>
      </w:r>
      <w:r w:rsidR="00C93EB6">
        <w:t xml:space="preserve"> </w:t>
      </w:r>
      <w:r>
        <w:t>as</w:t>
      </w:r>
      <w:r w:rsidR="00C93EB6">
        <w:t xml:space="preserve"> </w:t>
      </w:r>
      <w:r>
        <w:t>the</w:t>
      </w:r>
      <w:r w:rsidR="00C93EB6">
        <w:t xml:space="preserve"> </w:t>
      </w:r>
      <w:r>
        <w:rPr>
          <w:i/>
        </w:rPr>
        <w:t>Authorized</w:t>
      </w:r>
      <w:r w:rsidR="00C93EB6">
        <w:rPr>
          <w:i/>
        </w:rPr>
        <w:t xml:space="preserve"> </w:t>
      </w:r>
      <w:r>
        <w:rPr>
          <w:i/>
        </w:rPr>
        <w:t>Version</w:t>
      </w:r>
      <w:r>
        <w:t>).</w:t>
      </w:r>
    </w:p>
    <w:p w14:paraId="0A3B210F" w14:textId="77777777" w:rsidR="00FC4AA2" w:rsidRDefault="00FC4AA2" w:rsidP="00E00AF3">
      <w:pPr>
        <w:pStyle w:val="Header"/>
        <w:tabs>
          <w:tab w:val="clear" w:pos="4153"/>
          <w:tab w:val="clear" w:pos="8306"/>
        </w:tabs>
        <w:ind w:left="3"/>
      </w:pPr>
    </w:p>
    <w:p w14:paraId="196FE86F" w14:textId="77777777" w:rsidR="00FC4AA2" w:rsidRDefault="00FC4AA2" w:rsidP="00E00AF3">
      <w:pPr>
        <w:pStyle w:val="AuthHeadingB"/>
        <w:rPr>
          <w:i/>
          <w:sz w:val="10"/>
        </w:rPr>
      </w:pPr>
      <w:r>
        <w:rPr>
          <w:i/>
        </w:rPr>
        <w:t>The</w:t>
      </w:r>
      <w:r w:rsidR="00C93EB6">
        <w:rPr>
          <w:i/>
        </w:rPr>
        <w:t xml:space="preserve"> </w:t>
      </w:r>
      <w:r>
        <w:rPr>
          <w:i/>
        </w:rPr>
        <w:t>Nestle-Aland</w:t>
      </w:r>
      <w:r w:rsidR="00C93EB6">
        <w:rPr>
          <w:i/>
        </w:rPr>
        <w:t xml:space="preserve"> </w:t>
      </w:r>
      <w:r>
        <w:rPr>
          <w:i/>
        </w:rPr>
        <w:t>edition</w:t>
      </w:r>
      <w:r w:rsidR="00846739">
        <w:rPr>
          <w:i/>
        </w:rPr>
        <w:t>s</w:t>
      </w:r>
      <w:r w:rsidR="00C93EB6">
        <w:rPr>
          <w:i/>
        </w:rPr>
        <w:t xml:space="preserve"> </w:t>
      </w:r>
      <w:r>
        <w:rPr>
          <w:i/>
        </w:rPr>
        <w:t>(</w:t>
      </w:r>
      <w:r w:rsidR="00AE4E4E">
        <w:rPr>
          <w:i/>
        </w:rPr>
        <w:t>with</w:t>
      </w:r>
      <w:r w:rsidR="00C93EB6">
        <w:rPr>
          <w:i/>
        </w:rPr>
        <w:t xml:space="preserve"> </w:t>
      </w:r>
      <w:r w:rsidR="00846739">
        <w:rPr>
          <w:i/>
        </w:rPr>
        <w:t>NA</w:t>
      </w:r>
      <w:r w:rsidR="00846739" w:rsidRPr="00846739">
        <w:rPr>
          <w:i/>
          <w:vertAlign w:val="superscript"/>
        </w:rPr>
        <w:t>26</w:t>
      </w:r>
      <w:r w:rsidR="00C93EB6">
        <w:rPr>
          <w:i/>
        </w:rPr>
        <w:t xml:space="preserve"> </w:t>
      </w:r>
      <w:r>
        <w:rPr>
          <w:i/>
        </w:rPr>
        <w:t>adopted</w:t>
      </w:r>
      <w:r w:rsidR="00C93EB6">
        <w:rPr>
          <w:i/>
        </w:rPr>
        <w:t xml:space="preserve"> </w:t>
      </w:r>
      <w:r>
        <w:rPr>
          <w:i/>
        </w:rPr>
        <w:t>as</w:t>
      </w:r>
      <w:r w:rsidR="00C93EB6">
        <w:rPr>
          <w:i/>
        </w:rPr>
        <w:t xml:space="preserve"> </w:t>
      </w:r>
      <w:r>
        <w:rPr>
          <w:i/>
        </w:rPr>
        <w:t>the</w:t>
      </w:r>
      <w:r w:rsidR="00C93EB6">
        <w:rPr>
          <w:i/>
        </w:rPr>
        <w:t xml:space="preserve"> </w:t>
      </w:r>
      <w:r>
        <w:rPr>
          <w:i/>
        </w:rPr>
        <w:t>United</w:t>
      </w:r>
      <w:r w:rsidR="00C93EB6">
        <w:rPr>
          <w:i/>
        </w:rPr>
        <w:t xml:space="preserve"> </w:t>
      </w:r>
      <w:r>
        <w:rPr>
          <w:i/>
        </w:rPr>
        <w:t>Bibles</w:t>
      </w:r>
      <w:r w:rsidR="00C93EB6">
        <w:rPr>
          <w:i/>
        </w:rPr>
        <w:t xml:space="preserve"> </w:t>
      </w:r>
      <w:r>
        <w:rPr>
          <w:i/>
        </w:rPr>
        <w:t>Societies'</w:t>
      </w:r>
      <w:r w:rsidR="00C93EB6">
        <w:rPr>
          <w:i/>
        </w:rPr>
        <w:t xml:space="preserve"> </w:t>
      </w:r>
      <w:r>
        <w:rPr>
          <w:i/>
        </w:rPr>
        <w:t>text)</w:t>
      </w:r>
    </w:p>
    <w:p w14:paraId="7534B5B3" w14:textId="0A7786E2" w:rsidR="00FC4AA2" w:rsidRDefault="001D6E95" w:rsidP="00E00AF3">
      <w:pPr>
        <w:pStyle w:val="AuthNormal"/>
      </w:pPr>
      <w:r>
        <w:t>NA</w:t>
      </w:r>
      <w:r w:rsidRPr="00AE4E4E">
        <w:rPr>
          <w:vertAlign w:val="superscript"/>
        </w:rPr>
        <w:t>25</w:t>
      </w:r>
      <w:r w:rsidR="00C93EB6">
        <w:t xml:space="preserve"> </w:t>
      </w:r>
      <w:r>
        <w:t>was</w:t>
      </w:r>
      <w:r w:rsidR="00C93EB6">
        <w:t xml:space="preserve"> </w:t>
      </w:r>
      <w:r>
        <w:t>published</w:t>
      </w:r>
      <w:r w:rsidR="00C93EB6">
        <w:t xml:space="preserve"> </w:t>
      </w:r>
      <w:r>
        <w:t>in</w:t>
      </w:r>
      <w:r w:rsidR="00C93EB6">
        <w:t xml:space="preserve"> </w:t>
      </w:r>
      <w:r>
        <w:t>1963,</w:t>
      </w:r>
      <w:r w:rsidR="00C93EB6">
        <w:t xml:space="preserve"> </w:t>
      </w:r>
      <w:r>
        <w:t>and</w:t>
      </w:r>
      <w:r w:rsidR="00AE4E4E">
        <w:t>,</w:t>
      </w:r>
      <w:r w:rsidR="00C93EB6">
        <w:t xml:space="preserve"> </w:t>
      </w:r>
      <w:r w:rsidR="00AE4E4E">
        <w:t>with</w:t>
      </w:r>
      <w:r w:rsidR="00C93EB6">
        <w:t xml:space="preserve"> </w:t>
      </w:r>
      <w:r w:rsidR="00AE4E4E">
        <w:t>about</w:t>
      </w:r>
      <w:r w:rsidR="00C93EB6">
        <w:t xml:space="preserve"> </w:t>
      </w:r>
      <w:r w:rsidR="00AE4E4E">
        <w:t>700</w:t>
      </w:r>
      <w:r w:rsidR="00C93EB6">
        <w:t xml:space="preserve"> </w:t>
      </w:r>
      <w:r w:rsidR="00AE4E4E">
        <w:t>changes,</w:t>
      </w:r>
      <w:r w:rsidR="00C93EB6">
        <w:t xml:space="preserve"> </w:t>
      </w:r>
      <w:r w:rsidR="00AE4E4E">
        <w:t>in</w:t>
      </w:r>
      <w:r w:rsidR="00C93EB6">
        <w:t xml:space="preserve"> </w:t>
      </w:r>
      <w:r w:rsidR="00AE4E4E">
        <w:t>1975</w:t>
      </w:r>
      <w:r w:rsidR="00C93EB6">
        <w:t xml:space="preserve"> </w:t>
      </w:r>
      <w:r w:rsidR="00AE4E4E">
        <w:t>the</w:t>
      </w:r>
      <w:r w:rsidR="00C93EB6">
        <w:t xml:space="preserve"> </w:t>
      </w:r>
      <w:r w:rsidR="00AE4E4E">
        <w:t>text</w:t>
      </w:r>
      <w:r w:rsidR="00C93EB6">
        <w:t xml:space="preserve"> </w:t>
      </w:r>
      <w:r w:rsidR="00AE4E4E">
        <w:t>b</w:t>
      </w:r>
      <w:r>
        <w:t>ecame</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rsidR="00AE4E4E">
        <w:t>text,</w:t>
      </w:r>
      <w:r w:rsidR="00C93EB6">
        <w:t xml:space="preserve"> </w:t>
      </w:r>
      <w:r w:rsidR="00AE4E4E">
        <w:t>which</w:t>
      </w:r>
      <w:r w:rsidR="00C93EB6">
        <w:t xml:space="preserve"> </w:t>
      </w:r>
      <w:r w:rsidR="00AE4E4E">
        <w:t>in</w:t>
      </w:r>
      <w:r w:rsidR="00C93EB6">
        <w:t xml:space="preserve"> </w:t>
      </w:r>
      <w:r w:rsidR="00AE4E4E">
        <w:t>1979</w:t>
      </w:r>
      <w:r w:rsidR="00C93EB6">
        <w:t xml:space="preserve"> </w:t>
      </w:r>
      <w:r w:rsidR="00AE4E4E">
        <w:t>was</w:t>
      </w:r>
      <w:r w:rsidR="00C93EB6">
        <w:t xml:space="preserve"> </w:t>
      </w:r>
      <w:r w:rsidR="00AE4E4E">
        <w:t>published</w:t>
      </w:r>
      <w:r w:rsidR="00C93EB6">
        <w:t xml:space="preserve"> </w:t>
      </w:r>
      <w:r w:rsidR="00AE4E4E">
        <w:t>as</w:t>
      </w:r>
      <w:r w:rsidR="00C93EB6">
        <w:t xml:space="preserve"> </w:t>
      </w:r>
      <w:r w:rsidR="00AE4E4E">
        <w:t>NA</w:t>
      </w:r>
      <w:r w:rsidR="00AE4E4E" w:rsidRPr="00AE4E4E">
        <w:rPr>
          <w:vertAlign w:val="superscript"/>
        </w:rPr>
        <w:t>2</w:t>
      </w:r>
      <w:r w:rsidR="00AE4E4E">
        <w:rPr>
          <w:vertAlign w:val="superscript"/>
        </w:rPr>
        <w:t>6</w:t>
      </w:r>
      <w:r w:rsidR="00AE4E4E">
        <w:t>.</w:t>
      </w:r>
      <w:r w:rsidR="00C93EB6">
        <w:t xml:space="preserve"> </w:t>
      </w:r>
      <w:r w:rsidR="00AE4E4E">
        <w:t>The</w:t>
      </w:r>
      <w:r w:rsidR="00C93EB6">
        <w:t xml:space="preserve"> </w:t>
      </w:r>
      <w:r w:rsidR="00FC4AA2">
        <w:t>NA</w:t>
      </w:r>
      <w:r w:rsidR="00C93EB6">
        <w:t xml:space="preserve"> </w:t>
      </w:r>
      <w:r w:rsidR="00AE4E4E">
        <w:t>editions</w:t>
      </w:r>
      <w:r w:rsidR="00C93EB6">
        <w:t xml:space="preserve"> </w:t>
      </w:r>
      <w:r w:rsidR="00AE4E4E">
        <w:t>are</w:t>
      </w:r>
      <w:r w:rsidR="00C93EB6">
        <w:t xml:space="preserve"> </w:t>
      </w:r>
      <w:r w:rsidR="00FC4AA2">
        <w:t>Greek</w:t>
      </w:r>
      <w:r w:rsidR="00C93EB6">
        <w:t xml:space="preserve"> </w:t>
      </w:r>
      <w:r w:rsidR="00FC4AA2">
        <w:t>text</w:t>
      </w:r>
      <w:r w:rsidR="00AE4E4E">
        <w:t>s</w:t>
      </w:r>
      <w:r w:rsidR="00C93EB6">
        <w:t xml:space="preserve"> </w:t>
      </w:r>
      <w:r w:rsidR="00FC4AA2">
        <w:t>purporting</w:t>
      </w:r>
      <w:r w:rsidR="00C93EB6">
        <w:t xml:space="preserve"> </w:t>
      </w:r>
      <w:r w:rsidR="00FC4AA2">
        <w:t>to</w:t>
      </w:r>
      <w:r w:rsidR="00C93EB6">
        <w:t xml:space="preserve"> </w:t>
      </w:r>
      <w:r w:rsidR="00FC4AA2">
        <w:t>approach</w:t>
      </w:r>
      <w:r w:rsidR="00C93EB6">
        <w:t xml:space="preserve"> </w:t>
      </w:r>
      <w:r w:rsidR="00FC4AA2">
        <w:t>the</w:t>
      </w:r>
      <w:r w:rsidR="00C93EB6">
        <w:t xml:space="preserve"> </w:t>
      </w:r>
      <w:r w:rsidR="00FC4AA2">
        <w:t>original</w:t>
      </w:r>
      <w:r w:rsidR="00C93EB6">
        <w:t xml:space="preserve"> </w:t>
      </w:r>
      <w:r w:rsidR="00FC4AA2">
        <w:t>text</w:t>
      </w:r>
      <w:r w:rsidR="00C93EB6">
        <w:t xml:space="preserve"> </w:t>
      </w:r>
      <w:r w:rsidR="00FC4AA2">
        <w:t>of</w:t>
      </w:r>
      <w:r w:rsidR="00C93EB6">
        <w:t xml:space="preserve"> </w:t>
      </w:r>
      <w:r w:rsidR="00FC4AA2">
        <w:t>Scripture</w:t>
      </w:r>
      <w:r w:rsidR="00C93EB6">
        <w:t xml:space="preserve"> </w:t>
      </w:r>
      <w:r w:rsidR="00FC4AA2">
        <w:t>as</w:t>
      </w:r>
      <w:r w:rsidR="00C93EB6">
        <w:t xml:space="preserve"> </w:t>
      </w:r>
      <w:r w:rsidR="00FC4AA2">
        <w:t>closely</w:t>
      </w:r>
      <w:r w:rsidR="00C93EB6">
        <w:t xml:space="preserve"> </w:t>
      </w:r>
      <w:r w:rsidR="00FC4AA2">
        <w:t>as</w:t>
      </w:r>
      <w:r w:rsidR="00C93EB6">
        <w:t xml:space="preserve"> </w:t>
      </w:r>
      <w:r w:rsidR="00FC4AA2">
        <w:t>possible,</w:t>
      </w:r>
      <w:r w:rsidR="00C93EB6">
        <w:t xml:space="preserve"> </w:t>
      </w:r>
      <w:r w:rsidR="00FC4AA2">
        <w:t>but</w:t>
      </w:r>
      <w:r w:rsidR="00C93EB6">
        <w:t xml:space="preserve"> </w:t>
      </w:r>
      <w:r w:rsidR="00FC4AA2">
        <w:t>in</w:t>
      </w:r>
      <w:r w:rsidR="00C93EB6">
        <w:t xml:space="preserve"> </w:t>
      </w:r>
      <w:r w:rsidR="00FC4AA2">
        <w:t>reality</w:t>
      </w:r>
      <w:r w:rsidR="00C93EB6">
        <w:t xml:space="preserve"> </w:t>
      </w:r>
      <w:r w:rsidR="0078131A">
        <w:t>they</w:t>
      </w:r>
      <w:r w:rsidR="00C93EB6">
        <w:t xml:space="preserve"> </w:t>
      </w:r>
      <w:r w:rsidR="0078131A">
        <w:t>attach</w:t>
      </w:r>
      <w:r w:rsidR="00C93EB6">
        <w:t xml:space="preserve"> </w:t>
      </w:r>
      <w:r w:rsidR="00FC4AA2">
        <w:t>great</w:t>
      </w:r>
      <w:r w:rsidR="00C93EB6">
        <w:t xml:space="preserve"> </w:t>
      </w:r>
      <w:r w:rsidR="00FC4AA2">
        <w:t>weight</w:t>
      </w:r>
      <w:r w:rsidR="00C93EB6">
        <w:t xml:space="preserve"> </w:t>
      </w:r>
      <w:r w:rsidR="00FC4AA2">
        <w:t>only</w:t>
      </w:r>
      <w:r w:rsidR="00C93EB6">
        <w:t xml:space="preserve"> </w:t>
      </w:r>
      <w:r w:rsidR="00FC4AA2">
        <w:t>to</w:t>
      </w:r>
      <w:r w:rsidR="00C93EB6">
        <w:t xml:space="preserve"> </w:t>
      </w:r>
      <w:r w:rsidR="004C1F23">
        <w:t>ℵ</w:t>
      </w:r>
      <w:r w:rsidR="00C93EB6">
        <w:t xml:space="preserve"> </w:t>
      </w:r>
      <w:r w:rsidR="00FC4AA2">
        <w:t>B</w:t>
      </w:r>
      <w:r w:rsidR="00C93EB6">
        <w:t xml:space="preserve"> </w:t>
      </w:r>
      <w:r w:rsidR="00FC4AA2">
        <w:t>and</w:t>
      </w:r>
      <w:r w:rsidR="00C93EB6">
        <w:t xml:space="preserve"> </w:t>
      </w:r>
      <w:r w:rsidR="00FC4AA2">
        <w:t>the</w:t>
      </w:r>
      <w:r w:rsidR="00C93EB6">
        <w:t xml:space="preserve"> </w:t>
      </w:r>
      <w:r w:rsidR="00FC4AA2">
        <w:t>very</w:t>
      </w:r>
      <w:r w:rsidR="00C93EB6">
        <w:t xml:space="preserve"> </w:t>
      </w:r>
      <w:r w:rsidR="00FC4AA2">
        <w:t>small</w:t>
      </w:r>
      <w:r w:rsidR="00C93EB6">
        <w:t xml:space="preserve"> </w:t>
      </w:r>
      <w:r w:rsidR="00FC4AA2">
        <w:t>number</w:t>
      </w:r>
      <w:r w:rsidR="00C93EB6">
        <w:t xml:space="preserve"> </w:t>
      </w:r>
      <w:r w:rsidR="00FC4AA2">
        <w:t>of</w:t>
      </w:r>
      <w:r w:rsidR="00C93EB6">
        <w:t xml:space="preserve"> </w:t>
      </w:r>
      <w:r w:rsidR="00FC4AA2">
        <w:t>manuscripts</w:t>
      </w:r>
      <w:r w:rsidR="00C93EB6">
        <w:t xml:space="preserve"> </w:t>
      </w:r>
      <w:r w:rsidR="00FC4AA2">
        <w:t>that</w:t>
      </w:r>
      <w:r w:rsidR="00C93EB6">
        <w:t xml:space="preserve"> </w:t>
      </w:r>
      <w:r w:rsidR="00FC4AA2">
        <w:t>lend</w:t>
      </w:r>
      <w:r w:rsidR="00C93EB6">
        <w:t xml:space="preserve"> </w:t>
      </w:r>
      <w:r w:rsidR="00FC4AA2">
        <w:t>some</w:t>
      </w:r>
      <w:r w:rsidR="00C93EB6">
        <w:t xml:space="preserve"> </w:t>
      </w:r>
      <w:r w:rsidR="00FC4AA2">
        <w:t>support</w:t>
      </w:r>
      <w:r w:rsidR="00C93EB6">
        <w:t xml:space="preserve"> </w:t>
      </w:r>
      <w:r w:rsidR="00FC4AA2">
        <w:t>to</w:t>
      </w:r>
      <w:r w:rsidR="00C93EB6">
        <w:t xml:space="preserve"> </w:t>
      </w:r>
      <w:r w:rsidR="004C1F23">
        <w:t>ℵ</w:t>
      </w:r>
      <w:r w:rsidR="00C93EB6">
        <w:t xml:space="preserve"> </w:t>
      </w:r>
      <w:r w:rsidR="00FC4AA2">
        <w:t>B</w:t>
      </w:r>
      <w:r w:rsidR="00C93EB6">
        <w:t xml:space="preserve"> </w:t>
      </w:r>
      <w:r w:rsidR="00FC4AA2">
        <w:t>type</w:t>
      </w:r>
      <w:r w:rsidR="00C93EB6">
        <w:t xml:space="preserve"> </w:t>
      </w:r>
      <w:r w:rsidR="00FC4AA2">
        <w:t>readings.</w:t>
      </w:r>
      <w:r w:rsidR="00C93EB6">
        <w:t xml:space="preserve"> </w:t>
      </w:r>
      <w:r w:rsidR="00A11F35">
        <w:t>It</w:t>
      </w:r>
      <w:r w:rsidR="00C93EB6">
        <w:t xml:space="preserve"> </w:t>
      </w:r>
      <w:r w:rsidR="00A11F35">
        <w:t>is</w:t>
      </w:r>
      <w:r w:rsidR="00C93EB6">
        <w:t xml:space="preserve"> </w:t>
      </w:r>
      <w:r w:rsidR="00A11F35">
        <w:t>therefore</w:t>
      </w:r>
      <w:r w:rsidR="00C93EB6">
        <w:t xml:space="preserve"> </w:t>
      </w:r>
      <w:r w:rsidR="00A11F35">
        <w:t>largely</w:t>
      </w:r>
      <w:r w:rsidR="00C93EB6">
        <w:t xml:space="preserve"> </w:t>
      </w:r>
      <w:r w:rsidR="00A11F35">
        <w:t>based</w:t>
      </w:r>
      <w:r w:rsidR="00C93EB6">
        <w:t xml:space="preserve"> </w:t>
      </w:r>
      <w:r w:rsidR="00A11F35">
        <w:t>on</w:t>
      </w:r>
      <w:r w:rsidR="00C93EB6">
        <w:t xml:space="preserve"> </w:t>
      </w:r>
      <w:r w:rsidR="00A11F35">
        <w:t>minority</w:t>
      </w:r>
      <w:r w:rsidR="00C93EB6">
        <w:t xml:space="preserve"> </w:t>
      </w:r>
      <w:r w:rsidR="00A11F35">
        <w:t>readings</w:t>
      </w:r>
      <w:r w:rsidR="00C93EB6">
        <w:t xml:space="preserve"> </w:t>
      </w:r>
      <w:r w:rsidR="00A11F35">
        <w:t>where</w:t>
      </w:r>
      <w:r w:rsidR="00C93EB6">
        <w:t xml:space="preserve"> </w:t>
      </w:r>
      <w:r w:rsidR="00A11F35">
        <w:t>there</w:t>
      </w:r>
      <w:r w:rsidR="00C93EB6">
        <w:t xml:space="preserve"> </w:t>
      </w:r>
      <w:r w:rsidR="00A11F35">
        <w:t>is</w:t>
      </w:r>
      <w:r w:rsidR="00C93EB6">
        <w:t xml:space="preserve"> </w:t>
      </w:r>
      <w:r w:rsidR="00704C01">
        <w:t>a</w:t>
      </w:r>
      <w:r w:rsidR="00C93EB6">
        <w:t xml:space="preserve"> </w:t>
      </w:r>
      <w:r w:rsidR="00704C01">
        <w:t>textual</w:t>
      </w:r>
      <w:r w:rsidR="00C93EB6">
        <w:t xml:space="preserve"> </w:t>
      </w:r>
      <w:r w:rsidR="00704C01">
        <w:t>issue.</w:t>
      </w:r>
      <w:r w:rsidR="00C93EB6">
        <w:t xml:space="preserve"> </w:t>
      </w:r>
      <w:r w:rsidR="0078131A">
        <w:t>We</w:t>
      </w:r>
      <w:r w:rsidR="00C93EB6">
        <w:t xml:space="preserve"> </w:t>
      </w:r>
      <w:r w:rsidR="0078131A">
        <w:t>have</w:t>
      </w:r>
      <w:r w:rsidR="00C93EB6">
        <w:t xml:space="preserve"> </w:t>
      </w:r>
      <w:r w:rsidR="0078131A">
        <w:t>shown</w:t>
      </w:r>
      <w:r w:rsidR="00C93EB6">
        <w:t xml:space="preserve"> </w:t>
      </w:r>
      <w:r w:rsidR="0078131A">
        <w:t>in</w:t>
      </w:r>
      <w:r w:rsidR="00C93EB6">
        <w:t xml:space="preserve"> </w:t>
      </w:r>
      <w:r w:rsidR="0078131A">
        <w:t>the</w:t>
      </w:r>
      <w:r w:rsidR="00C93EB6">
        <w:t xml:space="preserve"> </w:t>
      </w:r>
      <w:r w:rsidR="00E14879">
        <w:t>preface</w:t>
      </w:r>
      <w:r w:rsidR="00C93EB6">
        <w:t xml:space="preserve"> </w:t>
      </w:r>
      <w:r w:rsidR="0078131A">
        <w:t>that</w:t>
      </w:r>
      <w:r w:rsidR="00C93EB6">
        <w:t xml:space="preserve"> </w:t>
      </w:r>
      <w:r w:rsidR="004C1F23">
        <w:t>ℵ</w:t>
      </w:r>
      <w:r w:rsidR="00C93EB6">
        <w:t xml:space="preserve"> </w:t>
      </w:r>
      <w:r w:rsidR="0078131A">
        <w:t>B</w:t>
      </w:r>
      <w:r w:rsidR="00C93EB6">
        <w:t xml:space="preserve"> </w:t>
      </w:r>
      <w:r w:rsidR="0078131A">
        <w:t>by</w:t>
      </w:r>
      <w:r w:rsidR="00C93EB6">
        <w:t xml:space="preserve"> </w:t>
      </w:r>
      <w:r w:rsidR="0078131A">
        <w:t>no</w:t>
      </w:r>
      <w:r w:rsidR="00C93EB6">
        <w:t xml:space="preserve"> </w:t>
      </w:r>
      <w:r w:rsidR="0078131A">
        <w:t>means</w:t>
      </w:r>
      <w:r w:rsidR="00C93EB6">
        <w:t xml:space="preserve"> </w:t>
      </w:r>
      <w:r w:rsidR="0078131A">
        <w:t>form</w:t>
      </w:r>
      <w:r w:rsidR="00C93EB6">
        <w:t xml:space="preserve"> </w:t>
      </w:r>
      <w:r w:rsidR="0078131A">
        <w:t>a</w:t>
      </w:r>
      <w:r w:rsidR="00C93EB6">
        <w:t xml:space="preserve"> </w:t>
      </w:r>
      <w:r w:rsidR="0078131A">
        <w:t>text</w:t>
      </w:r>
      <w:r w:rsidR="00C93EB6">
        <w:t xml:space="preserve"> </w:t>
      </w:r>
      <w:r w:rsidR="0078131A">
        <w:t>type</w:t>
      </w:r>
      <w:r w:rsidR="00704C01">
        <w:t>,</w:t>
      </w:r>
      <w:r w:rsidR="00C93EB6">
        <w:t xml:space="preserve"> </w:t>
      </w:r>
      <w:r w:rsidR="00704C01">
        <w:t>which</w:t>
      </w:r>
      <w:r w:rsidR="00C93EB6">
        <w:t xml:space="preserve"> </w:t>
      </w:r>
      <w:r w:rsidR="00704C01">
        <w:t>invalidates</w:t>
      </w:r>
      <w:r w:rsidR="00C93EB6">
        <w:t xml:space="preserve"> </w:t>
      </w:r>
      <w:r w:rsidR="00704C01">
        <w:t>the</w:t>
      </w:r>
      <w:r w:rsidR="00C93EB6">
        <w:t xml:space="preserve"> </w:t>
      </w:r>
      <w:r w:rsidR="00704C01">
        <w:t>basis</w:t>
      </w:r>
      <w:r w:rsidR="00C93EB6">
        <w:t xml:space="preserve"> </w:t>
      </w:r>
      <w:r w:rsidR="00704C01">
        <w:t>of</w:t>
      </w:r>
      <w:r w:rsidR="00C93EB6">
        <w:t xml:space="preserve"> </w:t>
      </w:r>
      <w:r w:rsidR="00704C01">
        <w:t>NA</w:t>
      </w:r>
      <w:r w:rsidR="00C93EB6">
        <w:t xml:space="preserve"> </w:t>
      </w:r>
      <w:r w:rsidR="00704C01">
        <w:t>editions.</w:t>
      </w:r>
      <w:r w:rsidR="00C93EB6">
        <w:t xml:space="preserve"> </w:t>
      </w:r>
      <w:r w:rsidR="00FC4AA2">
        <w:t>NA</w:t>
      </w:r>
      <w:r w:rsidR="00C93EB6">
        <w:t xml:space="preserve"> </w:t>
      </w:r>
      <w:r w:rsidR="0078131A">
        <w:t>editions</w:t>
      </w:r>
      <w:r w:rsidR="00C93EB6">
        <w:t xml:space="preserve"> </w:t>
      </w:r>
      <w:r w:rsidR="0078131A">
        <w:t>are</w:t>
      </w:r>
      <w:r w:rsidR="00C93EB6">
        <w:t xml:space="preserve"> </w:t>
      </w:r>
      <w:r w:rsidR="0078131A">
        <w:t>direct</w:t>
      </w:r>
      <w:r w:rsidR="00C93EB6">
        <w:t xml:space="preserve"> </w:t>
      </w:r>
      <w:r w:rsidR="0078131A">
        <w:t>successors</w:t>
      </w:r>
      <w:r w:rsidR="00C93EB6">
        <w:t xml:space="preserve"> </w:t>
      </w:r>
      <w:r w:rsidR="0078131A">
        <w:t>to</w:t>
      </w:r>
      <w:r w:rsidR="00C93EB6">
        <w:t xml:space="preserve"> </w:t>
      </w:r>
      <w:r w:rsidR="0078131A">
        <w:t>Eberhard</w:t>
      </w:r>
      <w:r w:rsidR="00C93EB6">
        <w:t xml:space="preserve"> </w:t>
      </w:r>
      <w:r w:rsidR="0078131A">
        <w:t>Nestle's</w:t>
      </w:r>
      <w:r w:rsidR="00C93EB6">
        <w:t xml:space="preserve"> </w:t>
      </w:r>
      <w:r w:rsidR="0078131A">
        <w:t>editions,</w:t>
      </w:r>
      <w:r w:rsidR="00C93EB6">
        <w:t xml:space="preserve"> </w:t>
      </w:r>
      <w:r w:rsidR="0078131A">
        <w:t>and</w:t>
      </w:r>
      <w:r w:rsidR="00C93EB6">
        <w:t xml:space="preserve"> </w:t>
      </w:r>
      <w:r w:rsidR="0078131A">
        <w:t>are</w:t>
      </w:r>
      <w:r w:rsidR="00C93EB6">
        <w:t xml:space="preserve"> </w:t>
      </w:r>
      <w:r w:rsidR="0078131A">
        <w:t>in</w:t>
      </w:r>
      <w:r w:rsidR="00C93EB6">
        <w:t xml:space="preserve"> </w:t>
      </w:r>
      <w:r w:rsidR="00FC4AA2">
        <w:t>the</w:t>
      </w:r>
      <w:r w:rsidR="00C93EB6">
        <w:t xml:space="preserve"> </w:t>
      </w:r>
      <w:r w:rsidR="00FC4AA2">
        <w:t>spirit</w:t>
      </w:r>
      <w:r w:rsidR="00C93EB6">
        <w:t xml:space="preserve"> </w:t>
      </w:r>
      <w:r w:rsidR="00FC4AA2">
        <w:t>of,</w:t>
      </w:r>
      <w:r w:rsidR="00C93EB6">
        <w:t xml:space="preserve"> </w:t>
      </w:r>
      <w:r w:rsidR="00FC4AA2">
        <w:t>but</w:t>
      </w:r>
      <w:r w:rsidR="00C93EB6">
        <w:t xml:space="preserve"> </w:t>
      </w:r>
      <w:r w:rsidR="00FC4AA2">
        <w:t>supersede,</w:t>
      </w:r>
      <w:r w:rsidR="00C93EB6">
        <w:t xml:space="preserve"> </w:t>
      </w:r>
      <w:r w:rsidR="0078131A">
        <w:t>the</w:t>
      </w:r>
      <w:r w:rsidR="00C93EB6">
        <w:t xml:space="preserve"> </w:t>
      </w:r>
      <w:r w:rsidR="00FC4AA2">
        <w:t>famous</w:t>
      </w:r>
      <w:r w:rsidR="00C93EB6">
        <w:t xml:space="preserve"> </w:t>
      </w:r>
      <w:r w:rsidR="00FC4AA2">
        <w:t>19</w:t>
      </w:r>
      <w:r w:rsidR="00FC4AA2">
        <w:rPr>
          <w:vertAlign w:val="superscript"/>
        </w:rPr>
        <w:t>th</w:t>
      </w:r>
      <w:r w:rsidR="00C93EB6">
        <w:t xml:space="preserve"> </w:t>
      </w:r>
      <w:r w:rsidR="00FC4AA2">
        <w:t>century</w:t>
      </w:r>
      <w:r w:rsidR="00C93EB6">
        <w:t xml:space="preserve"> </w:t>
      </w:r>
      <w:r w:rsidR="00FC4AA2">
        <w:t>editions</w:t>
      </w:r>
      <w:r w:rsidR="00C93EB6">
        <w:t xml:space="preserve"> </w:t>
      </w:r>
      <w:r w:rsidR="00FC4AA2">
        <w:t>by</w:t>
      </w:r>
      <w:r w:rsidR="00C93EB6">
        <w:t xml:space="preserve"> </w:t>
      </w:r>
      <w:r w:rsidR="00FC4AA2">
        <w:t>Lachmann,</w:t>
      </w:r>
      <w:r w:rsidR="00C93EB6">
        <w:t xml:space="preserve"> </w:t>
      </w:r>
      <w:r w:rsidR="00FC4AA2">
        <w:t>Westcott</w:t>
      </w:r>
      <w:r w:rsidR="00C93EB6">
        <w:t xml:space="preserve"> </w:t>
      </w:r>
      <w:r w:rsidR="00FC4AA2">
        <w:t>and</w:t>
      </w:r>
      <w:r w:rsidR="00C93EB6">
        <w:t xml:space="preserve"> </w:t>
      </w:r>
      <w:r w:rsidR="00FC4AA2">
        <w:t>Hort,</w:t>
      </w:r>
      <w:r w:rsidR="00C93EB6">
        <w:t xml:space="preserve"> </w:t>
      </w:r>
      <w:r w:rsidR="0078131A">
        <w:t>and</w:t>
      </w:r>
      <w:r w:rsidR="00C93EB6">
        <w:t xml:space="preserve"> </w:t>
      </w:r>
      <w:r w:rsidR="00FC4AA2">
        <w:t>Tischendorf</w:t>
      </w:r>
      <w:r w:rsidR="0078131A">
        <w:t>.</w:t>
      </w:r>
      <w:r w:rsidR="00C93EB6">
        <w:t xml:space="preserve"> </w:t>
      </w:r>
      <w:r w:rsidR="006B4E63">
        <w:t>Because</w:t>
      </w:r>
      <w:r w:rsidR="00C93EB6">
        <w:t xml:space="preserve"> </w:t>
      </w:r>
      <w:r w:rsidR="006B4E63">
        <w:t>of</w:t>
      </w:r>
      <w:r w:rsidR="00C93EB6">
        <w:t xml:space="preserve"> </w:t>
      </w:r>
      <w:r w:rsidR="006B4E63">
        <w:t>the</w:t>
      </w:r>
      <w:r w:rsidR="00C93EB6">
        <w:t xml:space="preserve"> </w:t>
      </w:r>
      <w:r w:rsidR="000B22D3">
        <w:t>precedence</w:t>
      </w:r>
      <w:r w:rsidR="00C93EB6">
        <w:t xml:space="preserve"> </w:t>
      </w:r>
      <w:r w:rsidR="000B22D3">
        <w:t>given</w:t>
      </w:r>
      <w:r w:rsidR="00C93EB6">
        <w:t xml:space="preserve"> </w:t>
      </w:r>
      <w:r w:rsidR="000B22D3">
        <w:t>to</w:t>
      </w:r>
      <w:r w:rsidR="00C93EB6">
        <w:t xml:space="preserve"> </w:t>
      </w:r>
      <w:r w:rsidR="000B22D3">
        <w:t>ℵBC</w:t>
      </w:r>
      <w:r w:rsidR="000B22D3">
        <w:rPr>
          <w:rStyle w:val="FootnoteReference"/>
        </w:rPr>
        <w:footnoteReference w:id="39"/>
      </w:r>
      <w:r w:rsidR="000B22D3">
        <w:t>,</w:t>
      </w:r>
      <w:r w:rsidR="00C93EB6">
        <w:t xml:space="preserve"> </w:t>
      </w:r>
      <w:r w:rsidR="000B22D3">
        <w:t>so</w:t>
      </w:r>
      <w:r w:rsidR="00C93EB6">
        <w:t xml:space="preserve"> </w:t>
      </w:r>
      <w:r w:rsidR="000B22D3">
        <w:t>of</w:t>
      </w:r>
      <w:r w:rsidR="00C93EB6">
        <w:t xml:space="preserve"> </w:t>
      </w:r>
      <w:r w:rsidR="000B22D3">
        <w:t>Egyptian</w:t>
      </w:r>
      <w:r w:rsidR="00C93EB6">
        <w:t xml:space="preserve"> </w:t>
      </w:r>
      <w:r w:rsidR="000B22D3">
        <w:t>provenance,</w:t>
      </w:r>
      <w:r w:rsidR="00C93EB6">
        <w:t xml:space="preserve"> </w:t>
      </w:r>
      <w:r w:rsidR="000B22D3">
        <w:t>we</w:t>
      </w:r>
      <w:r w:rsidR="00C93EB6">
        <w:t xml:space="preserve"> </w:t>
      </w:r>
      <w:r w:rsidR="000B22D3">
        <w:t>denote</w:t>
      </w:r>
      <w:r w:rsidR="00C93EB6">
        <w:t xml:space="preserve"> </w:t>
      </w:r>
      <w:r w:rsidR="000B22D3">
        <w:t>the</w:t>
      </w:r>
      <w:r w:rsidR="00C93EB6">
        <w:t xml:space="preserve"> </w:t>
      </w:r>
      <w:r w:rsidR="000B22D3">
        <w:t>eclectic</w:t>
      </w:r>
      <w:r w:rsidR="00C93EB6">
        <w:t xml:space="preserve"> </w:t>
      </w:r>
      <w:r w:rsidR="000B22D3">
        <w:t>text</w:t>
      </w:r>
      <w:r w:rsidR="00C93EB6">
        <w:t xml:space="preserve"> </w:t>
      </w:r>
      <w:r w:rsidR="000B22D3">
        <w:t>by</w:t>
      </w:r>
      <w:r w:rsidR="00C93EB6">
        <w:t xml:space="preserve"> </w:t>
      </w:r>
      <w:r w:rsidR="000B22D3">
        <w:t>the</w:t>
      </w:r>
      <w:r w:rsidR="00C93EB6">
        <w:t xml:space="preserve"> </w:t>
      </w:r>
      <w:r w:rsidR="000B22D3">
        <w:t>Coptic</w:t>
      </w:r>
      <w:r w:rsidR="00C93EB6">
        <w:t xml:space="preserve"> </w:t>
      </w:r>
      <w:r w:rsidR="000B22D3">
        <w:rPr>
          <w:rFonts w:ascii="GgtEphesian" w:hAnsi="GgtEphesian"/>
        </w:rPr>
        <w:t>ó</w:t>
      </w:r>
      <w:r w:rsidR="000B22D3">
        <w:t>,</w:t>
      </w:r>
      <w:r w:rsidR="00C93EB6">
        <w:t xml:space="preserve"> </w:t>
      </w:r>
      <w:r w:rsidR="000B22D3">
        <w:t>as</w:t>
      </w:r>
      <w:r w:rsidR="00C93EB6">
        <w:t xml:space="preserve"> </w:t>
      </w:r>
      <w:r w:rsidR="000B22D3">
        <w:t>[HF]</w:t>
      </w:r>
      <w:r w:rsidR="00C93EB6">
        <w:t xml:space="preserve"> </w:t>
      </w:r>
      <w:r w:rsidR="000B22D3">
        <w:t>do.</w:t>
      </w:r>
    </w:p>
    <w:p w14:paraId="022B89E5" w14:textId="77777777" w:rsidR="00FC4AA2" w:rsidRDefault="00FC4AA2" w:rsidP="00E00AF3">
      <w:pPr>
        <w:pStyle w:val="AuthNormal"/>
        <w:ind w:left="3"/>
      </w:pPr>
    </w:p>
    <w:p w14:paraId="5B55BF07" w14:textId="77777777" w:rsidR="00FC4AA2" w:rsidRDefault="00FC4AA2" w:rsidP="00E00AF3">
      <w:pPr>
        <w:pStyle w:val="AuthHeadingB"/>
        <w:rPr>
          <w:i/>
          <w:sz w:val="6"/>
        </w:rPr>
      </w:pPr>
      <w:r>
        <w:rPr>
          <w:i/>
        </w:rPr>
        <w:t>Critical</w:t>
      </w:r>
      <w:r w:rsidR="00C93EB6">
        <w:rPr>
          <w:i/>
        </w:rPr>
        <w:t xml:space="preserve"> </w:t>
      </w:r>
      <w:r>
        <w:rPr>
          <w:i/>
        </w:rPr>
        <w:t>Texts</w:t>
      </w:r>
    </w:p>
    <w:p w14:paraId="038E492A" w14:textId="77777777" w:rsidR="00FC4AA2" w:rsidRDefault="00FC4AA2" w:rsidP="00E00AF3">
      <w:pPr>
        <w:pStyle w:val="AuthNormal"/>
      </w:pPr>
      <w:r>
        <w:t>This</w:t>
      </w:r>
      <w:r w:rsidR="00C93EB6">
        <w:t xml:space="preserve"> </w:t>
      </w:r>
      <w:r>
        <w:t>term</w:t>
      </w:r>
      <w:r w:rsidR="00C93EB6">
        <w:t xml:space="preserve"> </w:t>
      </w:r>
      <w:r>
        <w:t>is</w:t>
      </w:r>
      <w:r w:rsidR="00C93EB6">
        <w:t xml:space="preserve"> </w:t>
      </w:r>
      <w:r>
        <w:t>used</w:t>
      </w:r>
      <w:r w:rsidR="00C93EB6">
        <w:t xml:space="preserve"> </w:t>
      </w:r>
      <w:r>
        <w:t>to</w:t>
      </w:r>
      <w:r w:rsidR="00C93EB6">
        <w:t xml:space="preserve"> </w:t>
      </w:r>
      <w:r>
        <w:t>denote</w:t>
      </w:r>
      <w:r w:rsidR="00C93EB6">
        <w:t xml:space="preserve"> </w:t>
      </w:r>
      <w:r>
        <w:t>a</w:t>
      </w:r>
      <w:r w:rsidR="00C93EB6">
        <w:t xml:space="preserve"> </w:t>
      </w:r>
      <w:r>
        <w:t>text</w:t>
      </w:r>
      <w:r w:rsidR="00C93EB6">
        <w:t xml:space="preserve"> </w:t>
      </w:r>
      <w:r>
        <w:t>(for</w:t>
      </w:r>
      <w:r w:rsidR="00C93EB6">
        <w:t xml:space="preserve"> </w:t>
      </w:r>
      <w:r>
        <w:t>the</w:t>
      </w:r>
      <w:r w:rsidR="00C93EB6">
        <w:t xml:space="preserve"> </w:t>
      </w:r>
      <w:r>
        <w:t>New</w:t>
      </w:r>
      <w:r w:rsidR="00C93EB6">
        <w:t xml:space="preserve"> </w:t>
      </w:r>
      <w:r>
        <w:t>Testament,</w:t>
      </w:r>
      <w:r w:rsidR="00C93EB6">
        <w:t xml:space="preserve"> </w:t>
      </w:r>
      <w:r>
        <w:t>a</w:t>
      </w:r>
      <w:r w:rsidR="00C93EB6">
        <w:t xml:space="preserve"> </w:t>
      </w:r>
      <w:r>
        <w:t>Greek</w:t>
      </w:r>
      <w:r w:rsidR="00C93EB6">
        <w:t xml:space="preserve"> </w:t>
      </w:r>
      <w:r>
        <w:t>text)</w:t>
      </w:r>
      <w:r w:rsidR="00C93EB6">
        <w:t xml:space="preserve"> </w:t>
      </w:r>
      <w:r>
        <w:t>based</w:t>
      </w:r>
      <w:r w:rsidR="00C93EB6">
        <w:t xml:space="preserve"> </w:t>
      </w:r>
      <w:r>
        <w:t>on</w:t>
      </w:r>
      <w:r w:rsidR="00C93EB6">
        <w:t xml:space="preserve"> </w:t>
      </w:r>
      <w:r>
        <w:t>a</w:t>
      </w:r>
      <w:r w:rsidR="00C93EB6">
        <w:t xml:space="preserve"> </w:t>
      </w:r>
      <w:r>
        <w:t>text</w:t>
      </w:r>
      <w:r w:rsidR="00C93EB6">
        <w:t xml:space="preserve"> </w:t>
      </w:r>
      <w:r>
        <w:t>critic's</w:t>
      </w:r>
      <w:r w:rsidR="00C93EB6">
        <w:t xml:space="preserve"> </w:t>
      </w:r>
      <w:r>
        <w:t>judgment</w:t>
      </w:r>
      <w:r w:rsidR="00C93EB6">
        <w:t xml:space="preserve"> </w:t>
      </w:r>
      <w:r>
        <w:t>as</w:t>
      </w:r>
      <w:r w:rsidR="00C93EB6">
        <w:t xml:space="preserve"> </w:t>
      </w:r>
      <w:r>
        <w:t>to</w:t>
      </w:r>
      <w:r w:rsidR="00C93EB6">
        <w:t xml:space="preserve"> </w:t>
      </w:r>
      <w:r>
        <w:t>the</w:t>
      </w:r>
      <w:r w:rsidR="00C93EB6">
        <w:t xml:space="preserve"> </w:t>
      </w:r>
      <w:r>
        <w:t>best</w:t>
      </w:r>
      <w:r w:rsidR="00C93EB6">
        <w:t xml:space="preserve"> </w:t>
      </w:r>
      <w:r>
        <w:t>reading.</w:t>
      </w:r>
      <w:r w:rsidR="00C93EB6">
        <w:t xml:space="preserve"> </w:t>
      </w:r>
      <w:r>
        <w:t>Such</w:t>
      </w:r>
      <w:r w:rsidR="00C93EB6">
        <w:t xml:space="preserve"> </w:t>
      </w:r>
      <w:r>
        <w:t>editions</w:t>
      </w:r>
      <w:r w:rsidR="00C93EB6">
        <w:t xml:space="preserve"> </w:t>
      </w:r>
      <w:r>
        <w:t>usually</w:t>
      </w:r>
      <w:r w:rsidR="00C93EB6">
        <w:t xml:space="preserve"> </w:t>
      </w:r>
      <w:r>
        <w:t>give</w:t>
      </w:r>
      <w:r w:rsidR="00C93EB6">
        <w:t xml:space="preserve"> </w:t>
      </w:r>
      <w:r>
        <w:t>information</w:t>
      </w:r>
      <w:r w:rsidR="00C93EB6">
        <w:t xml:space="preserve"> </w:t>
      </w:r>
      <w:r>
        <w:t>on</w:t>
      </w:r>
      <w:r w:rsidR="00C93EB6">
        <w:t xml:space="preserve"> </w:t>
      </w:r>
      <w:r>
        <w:t>which</w:t>
      </w:r>
      <w:r w:rsidR="00C93EB6">
        <w:t xml:space="preserve"> </w:t>
      </w:r>
      <w:r>
        <w:t>manuscripts</w:t>
      </w:r>
      <w:r w:rsidR="00C93EB6">
        <w:t xml:space="preserve"> </w:t>
      </w:r>
      <w:r>
        <w:t>support</w:t>
      </w:r>
      <w:r w:rsidR="00C93EB6">
        <w:t xml:space="preserve"> </w:t>
      </w:r>
      <w:r>
        <w:t>which</w:t>
      </w:r>
      <w:r w:rsidR="00C93EB6">
        <w:t xml:space="preserve"> </w:t>
      </w:r>
      <w:r>
        <w:t>reading</w:t>
      </w:r>
      <w:r w:rsidR="00C93EB6">
        <w:t xml:space="preserve"> </w:t>
      </w:r>
      <w:r>
        <w:t>in</w:t>
      </w:r>
      <w:r w:rsidR="00C93EB6">
        <w:t xml:space="preserve"> </w:t>
      </w:r>
      <w:r>
        <w:t>a</w:t>
      </w:r>
      <w:r w:rsidR="00C93EB6">
        <w:t xml:space="preserve"> </w:t>
      </w:r>
      <w:r>
        <w:rPr>
          <w:i/>
        </w:rPr>
        <w:t>critical</w:t>
      </w:r>
      <w:r w:rsidR="00C93EB6">
        <w:rPr>
          <w:i/>
        </w:rPr>
        <w:t xml:space="preserve"> </w:t>
      </w:r>
      <w:r>
        <w:rPr>
          <w:i/>
        </w:rPr>
        <w:t>apparatus</w:t>
      </w:r>
      <w:r w:rsidR="00C93EB6">
        <w:t xml:space="preserve"> </w:t>
      </w:r>
      <w:r>
        <w:t>(consisting</w:t>
      </w:r>
      <w:r w:rsidR="00C93EB6">
        <w:t xml:space="preserve"> </w:t>
      </w:r>
      <w:r>
        <w:t>of</w:t>
      </w:r>
      <w:r w:rsidR="00C93EB6">
        <w:t xml:space="preserve"> </w:t>
      </w:r>
      <w:r>
        <w:t>symbols</w:t>
      </w:r>
      <w:r w:rsidR="00C93EB6">
        <w:t xml:space="preserve"> </w:t>
      </w:r>
      <w:r>
        <w:t>in</w:t>
      </w:r>
      <w:r w:rsidR="00C93EB6">
        <w:t xml:space="preserve"> </w:t>
      </w:r>
      <w:r>
        <w:t>the</w:t>
      </w:r>
      <w:r w:rsidR="00C93EB6">
        <w:t xml:space="preserve"> </w:t>
      </w:r>
      <w:r>
        <w:t>text</w:t>
      </w:r>
      <w:r w:rsidR="00C93EB6">
        <w:t xml:space="preserve"> </w:t>
      </w:r>
      <w:r>
        <w:t>and</w:t>
      </w:r>
      <w:r w:rsidR="00C93EB6">
        <w:t xml:space="preserve"> </w:t>
      </w:r>
      <w:r>
        <w:t>an</w:t>
      </w:r>
      <w:r w:rsidR="00C93EB6">
        <w:t xml:space="preserve"> </w:t>
      </w:r>
      <w:r>
        <w:t>extensive</w:t>
      </w:r>
      <w:r w:rsidR="00C93EB6">
        <w:t xml:space="preserve"> </w:t>
      </w:r>
      <w:r>
        <w:t>footnoting</w:t>
      </w:r>
      <w:r w:rsidR="00C93EB6">
        <w:t xml:space="preserve"> </w:t>
      </w:r>
      <w:r>
        <w:t>system).</w:t>
      </w:r>
      <w:r w:rsidR="00C93EB6">
        <w:t xml:space="preserve"> </w:t>
      </w:r>
      <w:r w:rsidR="00562045">
        <w:t>NA</w:t>
      </w:r>
      <w:r w:rsidR="00C93EB6">
        <w:t xml:space="preserve"> </w:t>
      </w:r>
      <w:r w:rsidR="006B36CE">
        <w:t>editions</w:t>
      </w:r>
      <w:r w:rsidR="00C93EB6">
        <w:t xml:space="preserve"> </w:t>
      </w:r>
      <w:r w:rsidR="006B36CE">
        <w:t>are</w:t>
      </w:r>
      <w:r w:rsidR="00C93EB6">
        <w:t xml:space="preserve"> </w:t>
      </w:r>
      <w:r>
        <w:t>such</w:t>
      </w:r>
      <w:r w:rsidR="00C93EB6">
        <w:t xml:space="preserve"> </w:t>
      </w:r>
      <w:r>
        <w:t>a</w:t>
      </w:r>
      <w:r w:rsidR="00C93EB6">
        <w:t xml:space="preserve"> </w:t>
      </w:r>
      <w:r>
        <w:t>text,</w:t>
      </w:r>
      <w:r w:rsidR="00C93EB6">
        <w:t xml:space="preserve"> </w:t>
      </w:r>
      <w:r>
        <w:t>but</w:t>
      </w:r>
      <w:r w:rsidR="00C93EB6">
        <w:t xml:space="preserve"> </w:t>
      </w:r>
      <w:r w:rsidR="009536E7">
        <w:t>as</w:t>
      </w:r>
      <w:r w:rsidR="00C93EB6">
        <w:t xml:space="preserve"> </w:t>
      </w:r>
      <w:r w:rsidR="009536E7">
        <w:t>mentioned</w:t>
      </w:r>
      <w:r w:rsidR="00C93EB6">
        <w:t xml:space="preserve"> </w:t>
      </w:r>
      <w:r w:rsidR="009536E7">
        <w:t>above,</w:t>
      </w:r>
      <w:r w:rsidR="00C93EB6">
        <w:t xml:space="preserve"> </w:t>
      </w:r>
      <w:r w:rsidR="007A1EB5">
        <w:t>we</w:t>
      </w:r>
      <w:r w:rsidR="00C93EB6">
        <w:t xml:space="preserve"> </w:t>
      </w:r>
      <w:r w:rsidR="007A1EB5">
        <w:t>regard</w:t>
      </w:r>
      <w:r w:rsidR="00C93EB6">
        <w:t xml:space="preserve"> </w:t>
      </w:r>
      <w:r w:rsidR="006B36CE">
        <w:t>their</w:t>
      </w:r>
      <w:r w:rsidR="00C93EB6">
        <w:t xml:space="preserve"> </w:t>
      </w:r>
      <w:r w:rsidR="007A1EB5">
        <w:t>basis</w:t>
      </w:r>
      <w:r w:rsidR="00C93EB6">
        <w:t xml:space="preserve"> </w:t>
      </w:r>
      <w:r w:rsidR="007A1EB5">
        <w:t>as</w:t>
      </w:r>
      <w:r w:rsidR="00C93EB6">
        <w:t xml:space="preserve"> </w:t>
      </w:r>
      <w:r w:rsidR="007A1EB5">
        <w:t>invalid</w:t>
      </w:r>
      <w:r w:rsidR="006B4E63">
        <w:t>.</w:t>
      </w:r>
    </w:p>
    <w:p w14:paraId="04997DAB" w14:textId="77777777" w:rsidR="00FC4AA2" w:rsidRDefault="00FC4AA2" w:rsidP="00E00AF3">
      <w:pPr>
        <w:pStyle w:val="AuthNormal"/>
      </w:pPr>
    </w:p>
    <w:p w14:paraId="0F76BF73" w14:textId="77777777" w:rsidR="00FC4AA2" w:rsidRDefault="00FC4AA2" w:rsidP="00E00AF3">
      <w:pPr>
        <w:pStyle w:val="Heading1"/>
        <w:tabs>
          <w:tab w:val="clear" w:pos="1440"/>
          <w:tab w:val="num" w:pos="1083"/>
        </w:tabs>
        <w:ind w:left="363"/>
      </w:pPr>
      <w:bookmarkStart w:id="17" w:name="_Ref512485323"/>
      <w:bookmarkStart w:id="18" w:name="_Toc124350777"/>
      <w:r>
        <w:lastRenderedPageBreak/>
        <w:t>The</w:t>
      </w:r>
      <w:r w:rsidR="00C93EB6">
        <w:t xml:space="preserve"> </w:t>
      </w:r>
      <w:r>
        <w:t>Big</w:t>
      </w:r>
      <w:r w:rsidR="00C93EB6">
        <w:t xml:space="preserve"> </w:t>
      </w:r>
      <w:r>
        <w:t>Issue</w:t>
      </w:r>
      <w:bookmarkEnd w:id="17"/>
      <w:bookmarkEnd w:id="18"/>
    </w:p>
    <w:p w14:paraId="599B4657" w14:textId="77777777" w:rsidR="00FC4AA2" w:rsidRDefault="00FC4AA2" w:rsidP="00E00AF3">
      <w:pPr>
        <w:pStyle w:val="AuthNormal"/>
      </w:pPr>
    </w:p>
    <w:p w14:paraId="34E64DD9" w14:textId="40CBAB21" w:rsidR="00FC4AA2" w:rsidRDefault="00FC4AA2" w:rsidP="00E00AF3">
      <w:pPr>
        <w:pStyle w:val="AuthNormal"/>
        <w:spacing w:after="60"/>
      </w:pPr>
      <w:r>
        <w:t>Most</w:t>
      </w:r>
      <w:r w:rsidR="00C93EB6">
        <w:t xml:space="preserve"> </w:t>
      </w:r>
      <w:r>
        <w:t>manuscripts</w:t>
      </w:r>
      <w:r w:rsidR="00C93EB6">
        <w:t xml:space="preserve"> </w:t>
      </w:r>
      <w:r>
        <w:t>align</w:t>
      </w:r>
      <w:r w:rsidR="00C93EB6">
        <w:t xml:space="preserve"> </w:t>
      </w:r>
      <w:r>
        <w:t>themselves</w:t>
      </w:r>
      <w:r w:rsidR="00C93EB6">
        <w:t xml:space="preserve"> </w:t>
      </w:r>
      <w:r>
        <w:t>one</w:t>
      </w:r>
      <w:r w:rsidR="00C93EB6">
        <w:t xml:space="preserve"> </w:t>
      </w:r>
      <w:r>
        <w:t>way</w:t>
      </w:r>
      <w:r w:rsidR="00C93EB6">
        <w:t xml:space="preserve"> </w:t>
      </w:r>
      <w:r>
        <w:t>–</w:t>
      </w:r>
      <w:r w:rsidR="00C93EB6">
        <w:t xml:space="preserve"> </w:t>
      </w:r>
      <w:r>
        <w:t>what</w:t>
      </w:r>
      <w:r w:rsidR="00C93EB6">
        <w:t xml:space="preserve"> </w:t>
      </w:r>
      <w:r>
        <w:t>we</w:t>
      </w:r>
      <w:r w:rsidR="00C93EB6">
        <w:t xml:space="preserve"> </w:t>
      </w:r>
      <w:r>
        <w:t>call</w:t>
      </w:r>
      <w:r w:rsidR="00C93EB6">
        <w:t xml:space="preserve"> </w:t>
      </w:r>
      <w:r>
        <w:t>the</w:t>
      </w:r>
      <w:r w:rsidR="00C93EB6">
        <w:t xml:space="preserve"> </w:t>
      </w:r>
      <w:r>
        <w:rPr>
          <w:b/>
        </w:rPr>
        <w:t>Majority</w:t>
      </w:r>
      <w:r w:rsidR="00C93EB6">
        <w:rPr>
          <w:b/>
        </w:rPr>
        <w:t xml:space="preserve"> </w:t>
      </w:r>
      <w:r w:rsidR="00AE1F96">
        <w:rPr>
          <w:b/>
        </w:rPr>
        <w:t>T</w:t>
      </w:r>
      <w:r>
        <w:rPr>
          <w:b/>
        </w:rPr>
        <w:t>ext</w:t>
      </w:r>
      <w:r>
        <w:t>.</w:t>
      </w:r>
      <w:r w:rsidR="00C93EB6">
        <w:t xml:space="preserve"> </w:t>
      </w:r>
      <w:r>
        <w:t>A</w:t>
      </w:r>
      <w:r w:rsidR="00C93EB6">
        <w:t xml:space="preserve"> </w:t>
      </w:r>
      <w:r>
        <w:t>few</w:t>
      </w:r>
      <w:r w:rsidR="00C93EB6">
        <w:t xml:space="preserve"> </w:t>
      </w:r>
      <w:r>
        <w:t>manuscripts</w:t>
      </w:r>
      <w:r w:rsidR="00C93EB6">
        <w:t xml:space="preserve"> </w:t>
      </w:r>
      <w:r>
        <w:t>contain</w:t>
      </w:r>
      <w:r w:rsidR="00C93EB6">
        <w:t xml:space="preserve"> </w:t>
      </w:r>
      <w:r>
        <w:t>variant</w:t>
      </w:r>
      <w:r w:rsidR="00C93EB6">
        <w:t xml:space="preserve"> </w:t>
      </w:r>
      <w:r>
        <w:t>texts</w:t>
      </w:r>
      <w:r w:rsidR="00C93EB6">
        <w:t xml:space="preserve"> </w:t>
      </w:r>
      <w:r>
        <w:t>in</w:t>
      </w:r>
      <w:r w:rsidR="00C93EB6">
        <w:t xml:space="preserve"> </w:t>
      </w:r>
      <w:r>
        <w:t>many</w:t>
      </w:r>
      <w:r w:rsidR="00C93EB6">
        <w:t xml:space="preserve"> </w:t>
      </w:r>
      <w:r>
        <w:t>places.</w:t>
      </w:r>
      <w:r w:rsidR="00C93EB6">
        <w:t xml:space="preserve"> </w:t>
      </w:r>
      <w:r>
        <w:t>For</w:t>
      </w:r>
      <w:r w:rsidR="00C93EB6">
        <w:t xml:space="preserve"> </w:t>
      </w:r>
      <w:r>
        <w:t>many</w:t>
      </w:r>
      <w:r w:rsidR="00C93EB6">
        <w:t xml:space="preserve"> </w:t>
      </w:r>
      <w:r>
        <w:t>verses,</w:t>
      </w:r>
      <w:r w:rsidR="00C93EB6">
        <w:t xml:space="preserve"> </w:t>
      </w:r>
      <w:r>
        <w:t>just</w:t>
      </w:r>
      <w:r w:rsidR="00C93EB6">
        <w:t xml:space="preserve"> </w:t>
      </w:r>
      <w:r>
        <w:t>one</w:t>
      </w:r>
      <w:r w:rsidR="00C93EB6">
        <w:t xml:space="preserve"> </w:t>
      </w:r>
      <w:r>
        <w:t>manuscript</w:t>
      </w:r>
      <w:r w:rsidR="00C93EB6">
        <w:t xml:space="preserve"> </w:t>
      </w:r>
      <w:r>
        <w:t>contains</w:t>
      </w:r>
      <w:r w:rsidR="00C93EB6">
        <w:t xml:space="preserve"> </w:t>
      </w:r>
      <w:r>
        <w:t>the</w:t>
      </w:r>
      <w:r w:rsidR="00C93EB6">
        <w:t xml:space="preserve"> </w:t>
      </w:r>
      <w:r>
        <w:t>variant,</w:t>
      </w:r>
      <w:r w:rsidR="00C93EB6">
        <w:t xml:space="preserve"> </w:t>
      </w:r>
      <w:r>
        <w:t>in</w:t>
      </w:r>
      <w:r w:rsidR="00C93EB6">
        <w:t xml:space="preserve"> </w:t>
      </w:r>
      <w:r>
        <w:t>which</w:t>
      </w:r>
      <w:r w:rsidR="00C93EB6">
        <w:t xml:space="preserve"> </w:t>
      </w:r>
      <w:r>
        <w:t>case</w:t>
      </w:r>
      <w:r w:rsidR="00C93EB6">
        <w:t xml:space="preserve"> </w:t>
      </w:r>
      <w:r>
        <w:t>even</w:t>
      </w:r>
      <w:r w:rsidR="00C93EB6">
        <w:t xml:space="preserve"> </w:t>
      </w:r>
      <w:r>
        <w:t>the</w:t>
      </w:r>
      <w:r w:rsidR="00C93EB6">
        <w:t xml:space="preserve"> </w:t>
      </w:r>
      <w:r>
        <w:t>modern</w:t>
      </w:r>
      <w:r w:rsidR="00C93EB6">
        <w:t xml:space="preserve"> </w:t>
      </w:r>
      <w:r>
        <w:t>critics</w:t>
      </w:r>
      <w:r w:rsidR="00C93EB6">
        <w:t xml:space="preserve"> </w:t>
      </w:r>
      <w:r>
        <w:t>disallow</w:t>
      </w:r>
      <w:r w:rsidR="00C93EB6">
        <w:t xml:space="preserve"> </w:t>
      </w:r>
      <w:r>
        <w:t>the</w:t>
      </w:r>
      <w:r w:rsidR="00C93EB6">
        <w:t xml:space="preserve"> </w:t>
      </w:r>
      <w:r>
        <w:t>reading.</w:t>
      </w:r>
      <w:r w:rsidR="00C93EB6">
        <w:t xml:space="preserve"> </w:t>
      </w:r>
      <w:r>
        <w:t>But</w:t>
      </w:r>
      <w:r w:rsidR="00C93EB6">
        <w:t xml:space="preserve"> </w:t>
      </w:r>
      <w:r>
        <w:t>quite</w:t>
      </w:r>
      <w:r w:rsidR="00C93EB6">
        <w:t xml:space="preserve"> </w:t>
      </w:r>
      <w:r>
        <w:t>often</w:t>
      </w:r>
      <w:r w:rsidR="00C93EB6">
        <w:t xml:space="preserve"> </w:t>
      </w:r>
      <w:r>
        <w:t>two</w:t>
      </w:r>
      <w:r w:rsidR="00C93EB6">
        <w:t xml:space="preserve"> </w:t>
      </w:r>
      <w:r>
        <w:t>manuscripts,</w:t>
      </w:r>
      <w:r w:rsidR="00C93EB6">
        <w:t xml:space="preserve"> </w:t>
      </w:r>
      <w:r>
        <w:t>such</w:t>
      </w:r>
      <w:r w:rsidR="00C93EB6">
        <w:t xml:space="preserve"> </w:t>
      </w:r>
      <w:r>
        <w:t>as</w:t>
      </w:r>
      <w:r w:rsidR="00C93EB6">
        <w:t xml:space="preserve"> </w:t>
      </w:r>
      <w:r w:rsidR="004C1F23">
        <w:t>ℵ</w:t>
      </w:r>
      <w:r w:rsidR="00C93EB6">
        <w:t xml:space="preserve"> </w:t>
      </w:r>
      <w:r w:rsidR="00FF0DF0" w:rsidRPr="000C748F">
        <w:t>(Sinaiticus)</w:t>
      </w:r>
      <w:r w:rsidR="00C93EB6">
        <w:t xml:space="preserve"> </w:t>
      </w:r>
      <w:r w:rsidR="00FF0DF0">
        <w:t>and</w:t>
      </w:r>
      <w:r w:rsidR="00C93EB6">
        <w:t xml:space="preserve"> </w:t>
      </w:r>
      <w:r>
        <w:t>B</w:t>
      </w:r>
      <w:r w:rsidR="00C93EB6">
        <w:t xml:space="preserve"> </w:t>
      </w:r>
      <w:r w:rsidR="00FF0DF0">
        <w:t>(Vaticanus)</w:t>
      </w:r>
      <w:r>
        <w:t>,</w:t>
      </w:r>
      <w:r w:rsidR="00C93EB6">
        <w:t xml:space="preserve"> </w:t>
      </w:r>
      <w:r>
        <w:t>or</w:t>
      </w:r>
      <w:r w:rsidR="00C93EB6">
        <w:t xml:space="preserve"> </w:t>
      </w:r>
      <w:r>
        <w:t>a</w:t>
      </w:r>
      <w:r w:rsidR="00C93EB6">
        <w:t xml:space="preserve"> </w:t>
      </w:r>
      <w:r>
        <w:t>small</w:t>
      </w:r>
      <w:r w:rsidR="00C93EB6">
        <w:t xml:space="preserve"> </w:t>
      </w:r>
      <w:r>
        <w:t>handful,</w:t>
      </w:r>
      <w:r w:rsidR="00C93EB6">
        <w:t xml:space="preserve"> </w:t>
      </w:r>
      <w:r>
        <w:t>such</w:t>
      </w:r>
      <w:r w:rsidR="00C93EB6">
        <w:t xml:space="preserve"> </w:t>
      </w:r>
      <w:r>
        <w:t>as</w:t>
      </w:r>
      <w:r w:rsidR="00C93EB6">
        <w:t xml:space="preserve"> </w:t>
      </w:r>
      <w:r w:rsidR="004C1F23">
        <w:t>ℵ</w:t>
      </w:r>
      <w:r w:rsidR="00C93EB6">
        <w:t xml:space="preserve"> </w:t>
      </w:r>
      <w:r>
        <w:t>B</w:t>
      </w:r>
      <w:r w:rsidR="00C93EB6">
        <w:t xml:space="preserve"> </w:t>
      </w:r>
      <w:r>
        <w:t>D</w:t>
      </w:r>
      <w:r w:rsidR="00C93EB6">
        <w:t xml:space="preserve"> </w:t>
      </w:r>
      <w:r>
        <w:t>L</w:t>
      </w:r>
      <w:r w:rsidR="00C93EB6">
        <w:t xml:space="preserve"> </w:t>
      </w:r>
      <w:r>
        <w:t>33</w:t>
      </w:r>
      <w:r w:rsidR="00C93EB6">
        <w:t xml:space="preserve"> </w:t>
      </w:r>
      <w:r>
        <w:t>81</w:t>
      </w:r>
      <w:r w:rsidR="00C93EB6">
        <w:t xml:space="preserve"> </w:t>
      </w:r>
      <w:r>
        <w:t>1739,</w:t>
      </w:r>
      <w:r w:rsidR="00C93EB6">
        <w:t xml:space="preserve"> </w:t>
      </w:r>
      <w:r>
        <w:t>conspire</w:t>
      </w:r>
      <w:r w:rsidR="00C93EB6">
        <w:t xml:space="preserve"> </w:t>
      </w:r>
      <w:r>
        <w:t>in</w:t>
      </w:r>
      <w:r w:rsidR="00C93EB6">
        <w:t xml:space="preserve"> </w:t>
      </w:r>
      <w:r>
        <w:t>a</w:t>
      </w:r>
      <w:r w:rsidR="00C93EB6">
        <w:t xml:space="preserve"> </w:t>
      </w:r>
      <w:r>
        <w:t>variant</w:t>
      </w:r>
      <w:r w:rsidR="00C93EB6">
        <w:t xml:space="preserve"> </w:t>
      </w:r>
      <w:r>
        <w:t>reading.</w:t>
      </w:r>
      <w:r w:rsidR="00C93EB6">
        <w:t xml:space="preserve"> </w:t>
      </w:r>
      <w:r>
        <w:t>In</w:t>
      </w:r>
      <w:r w:rsidR="00C93EB6">
        <w:t xml:space="preserve"> </w:t>
      </w:r>
      <w:r>
        <w:t>this</w:t>
      </w:r>
      <w:r w:rsidR="00C93EB6">
        <w:t xml:space="preserve"> </w:t>
      </w:r>
      <w:r>
        <w:t>case</w:t>
      </w:r>
      <w:r w:rsidR="00C93EB6">
        <w:t xml:space="preserve"> </w:t>
      </w:r>
      <w:r>
        <w:t>the</w:t>
      </w:r>
      <w:r w:rsidR="00C93EB6">
        <w:t xml:space="preserve"> </w:t>
      </w:r>
      <w:r>
        <w:t>modern</w:t>
      </w:r>
      <w:r w:rsidR="00C93EB6">
        <w:t xml:space="preserve"> </w:t>
      </w:r>
      <w:r>
        <w:t>critics</w:t>
      </w:r>
      <w:r w:rsidR="00C93EB6">
        <w:t xml:space="preserve"> </w:t>
      </w:r>
      <w:r>
        <w:t>generally</w:t>
      </w:r>
      <w:r w:rsidR="00C93EB6">
        <w:t xml:space="preserve"> </w:t>
      </w:r>
      <w:r>
        <w:t>adopt</w:t>
      </w:r>
      <w:r w:rsidR="00C93EB6">
        <w:t xml:space="preserve"> </w:t>
      </w:r>
      <w:r>
        <w:t>the</w:t>
      </w:r>
      <w:r w:rsidR="00C93EB6">
        <w:t xml:space="preserve"> </w:t>
      </w:r>
      <w:r>
        <w:t>Minority</w:t>
      </w:r>
      <w:r w:rsidR="00C93EB6">
        <w:t xml:space="preserve"> </w:t>
      </w:r>
      <w:r>
        <w:t>reading.</w:t>
      </w:r>
      <w:r w:rsidR="00C93EB6">
        <w:t xml:space="preserve"> </w:t>
      </w:r>
      <w:r>
        <w:t>Sometimes</w:t>
      </w:r>
      <w:r w:rsidR="00C93EB6">
        <w:t xml:space="preserve"> </w:t>
      </w:r>
      <w:r>
        <w:t>the</w:t>
      </w:r>
      <w:r w:rsidR="00C93EB6">
        <w:t xml:space="preserve"> </w:t>
      </w:r>
      <w:r>
        <w:t>difference</w:t>
      </w:r>
      <w:r w:rsidR="00C93EB6">
        <w:t xml:space="preserve"> </w:t>
      </w:r>
      <w:r>
        <w:t>is</w:t>
      </w:r>
      <w:r w:rsidR="00C93EB6">
        <w:t xml:space="preserve"> </w:t>
      </w:r>
      <w:r>
        <w:t>serious</w:t>
      </w:r>
      <w:r w:rsidR="00C93EB6">
        <w:t xml:space="preserve"> </w:t>
      </w:r>
      <w:r>
        <w:t>(e.g.</w:t>
      </w:r>
      <w:r w:rsidR="00C93EB6">
        <w:t xml:space="preserve"> </w:t>
      </w:r>
      <w:r>
        <w:t>1</w:t>
      </w:r>
      <w:r w:rsidR="00C93EB6">
        <w:t xml:space="preserve"> </w:t>
      </w:r>
      <w:r>
        <w:t>Timothy</w:t>
      </w:r>
      <w:r w:rsidR="00C93EB6">
        <w:t xml:space="preserve"> </w:t>
      </w:r>
      <w:r>
        <w:t>3:16,</w:t>
      </w:r>
      <w:r w:rsidR="00C93EB6">
        <w:t xml:space="preserve"> </w:t>
      </w:r>
      <w:r>
        <w:t>John</w:t>
      </w:r>
      <w:r w:rsidR="00C93EB6">
        <w:t xml:space="preserve"> </w:t>
      </w:r>
      <w:r>
        <w:t>1:18).</w:t>
      </w:r>
      <w:r w:rsidR="00C93EB6">
        <w:t xml:space="preserve"> </w:t>
      </w:r>
      <w:r w:rsidR="004C1F23">
        <w:t>ℵ</w:t>
      </w:r>
      <w:r w:rsidR="00C93EB6">
        <w:t xml:space="preserve"> </w:t>
      </w:r>
      <w:r>
        <w:t>B</w:t>
      </w:r>
      <w:r w:rsidR="00C93EB6">
        <w:t xml:space="preserve"> </w:t>
      </w:r>
      <w:r>
        <w:t>are</w:t>
      </w:r>
      <w:r w:rsidR="00C93EB6">
        <w:t xml:space="preserve"> </w:t>
      </w:r>
      <w:r>
        <w:t>probably</w:t>
      </w:r>
      <w:r w:rsidR="00C93EB6">
        <w:t xml:space="preserve"> </w:t>
      </w:r>
      <w:r>
        <w:t>the</w:t>
      </w:r>
      <w:r w:rsidR="00C93EB6">
        <w:t xml:space="preserve"> </w:t>
      </w:r>
      <w:r>
        <w:t>oldest</w:t>
      </w:r>
      <w:r w:rsidR="00C93EB6">
        <w:t xml:space="preserve"> </w:t>
      </w:r>
      <w:r>
        <w:t>manuscripts</w:t>
      </w:r>
      <w:r w:rsidR="00C93EB6">
        <w:t xml:space="preserve"> </w:t>
      </w:r>
      <w:r>
        <w:t>we</w:t>
      </w:r>
      <w:r w:rsidR="00C93EB6">
        <w:t xml:space="preserve"> </w:t>
      </w:r>
      <w:r>
        <w:t>possess,</w:t>
      </w:r>
      <w:r w:rsidR="00C93EB6">
        <w:t xml:space="preserve"> </w:t>
      </w:r>
      <w:r>
        <w:t>and</w:t>
      </w:r>
      <w:r w:rsidR="00C93EB6">
        <w:t xml:space="preserve"> </w:t>
      </w:r>
      <w:r>
        <w:t>the</w:t>
      </w:r>
      <w:r w:rsidR="00C93EB6">
        <w:t xml:space="preserve"> </w:t>
      </w:r>
      <w:r>
        <w:t>big</w:t>
      </w:r>
      <w:r w:rsidR="00C93EB6">
        <w:t xml:space="preserve"> </w:t>
      </w:r>
      <w:r>
        <w:t>question</w:t>
      </w:r>
      <w:r w:rsidR="00C93EB6">
        <w:t xml:space="preserve"> </w:t>
      </w:r>
      <w:r>
        <w:t>is:</w:t>
      </w:r>
    </w:p>
    <w:p w14:paraId="02455A4C" w14:textId="77777777" w:rsidR="00FC4AA2" w:rsidRDefault="00FC4AA2" w:rsidP="00E00AF3">
      <w:pPr>
        <w:pStyle w:val="AuthNormal"/>
        <w:ind w:left="3"/>
      </w:pPr>
      <w:r>
        <w:tab/>
      </w:r>
      <w:r>
        <w:rPr>
          <w:b/>
          <w:i/>
        </w:rPr>
        <w:t>are</w:t>
      </w:r>
      <w:r w:rsidR="00C93EB6">
        <w:rPr>
          <w:b/>
          <w:i/>
        </w:rPr>
        <w:t xml:space="preserve"> </w:t>
      </w:r>
      <w:r>
        <w:rPr>
          <w:b/>
          <w:i/>
        </w:rPr>
        <w:t>they</w:t>
      </w:r>
      <w:r w:rsidR="00C93EB6">
        <w:rPr>
          <w:b/>
          <w:i/>
        </w:rPr>
        <w:t xml:space="preserve"> </w:t>
      </w:r>
      <w:r>
        <w:rPr>
          <w:b/>
          <w:i/>
        </w:rPr>
        <w:t>the</w:t>
      </w:r>
      <w:r w:rsidR="00C93EB6">
        <w:rPr>
          <w:b/>
          <w:i/>
        </w:rPr>
        <w:t xml:space="preserve"> </w:t>
      </w:r>
      <w:r>
        <w:rPr>
          <w:b/>
          <w:i/>
        </w:rPr>
        <w:t>best</w:t>
      </w:r>
      <w:r w:rsidR="00C93EB6">
        <w:rPr>
          <w:b/>
          <w:i/>
        </w:rPr>
        <w:t xml:space="preserve"> </w:t>
      </w:r>
      <w:r>
        <w:rPr>
          <w:b/>
          <w:i/>
        </w:rPr>
        <w:t>(i.e.</w:t>
      </w:r>
      <w:r w:rsidR="00C93EB6">
        <w:rPr>
          <w:b/>
          <w:i/>
        </w:rPr>
        <w:t xml:space="preserve"> </w:t>
      </w:r>
      <w:r>
        <w:rPr>
          <w:b/>
          <w:i/>
        </w:rPr>
        <w:t>the</w:t>
      </w:r>
      <w:r w:rsidR="00C93EB6">
        <w:rPr>
          <w:b/>
          <w:i/>
        </w:rPr>
        <w:t xml:space="preserve"> </w:t>
      </w:r>
      <w:r>
        <w:rPr>
          <w:b/>
          <w:i/>
        </w:rPr>
        <w:t>closest</w:t>
      </w:r>
      <w:r w:rsidR="00C93EB6">
        <w:rPr>
          <w:b/>
          <w:i/>
        </w:rPr>
        <w:t xml:space="preserve"> </w:t>
      </w:r>
      <w:r>
        <w:rPr>
          <w:b/>
          <w:i/>
        </w:rPr>
        <w:t>to</w:t>
      </w:r>
      <w:r w:rsidR="00C93EB6">
        <w:rPr>
          <w:b/>
          <w:i/>
        </w:rPr>
        <w:t xml:space="preserve"> </w:t>
      </w:r>
      <w:r>
        <w:rPr>
          <w:b/>
          <w:i/>
        </w:rPr>
        <w:t>the</w:t>
      </w:r>
      <w:r w:rsidR="00C93EB6">
        <w:rPr>
          <w:b/>
          <w:i/>
        </w:rPr>
        <w:t xml:space="preserve"> </w:t>
      </w:r>
      <w:r>
        <w:rPr>
          <w:b/>
          <w:i/>
        </w:rPr>
        <w:t>original)</w:t>
      </w:r>
      <w:r>
        <w:t>?</w:t>
      </w:r>
    </w:p>
    <w:p w14:paraId="39A5CEA1" w14:textId="77777777" w:rsidR="00FC4AA2" w:rsidRDefault="00FC4AA2" w:rsidP="00E00AF3">
      <w:pPr>
        <w:pStyle w:val="AuthNormal"/>
        <w:ind w:left="3"/>
      </w:pPr>
    </w:p>
    <w:p w14:paraId="28F4D919" w14:textId="77777777" w:rsidR="00FC4AA2" w:rsidRDefault="00FC4AA2" w:rsidP="00E00AF3">
      <w:pPr>
        <w:pStyle w:val="AuthNormal"/>
      </w:pPr>
      <w:r>
        <w:t>An</w:t>
      </w:r>
      <w:r w:rsidR="00C93EB6">
        <w:t xml:space="preserve"> </w:t>
      </w:r>
      <w:r>
        <w:t>argument</w:t>
      </w:r>
      <w:r w:rsidR="00C93EB6">
        <w:t xml:space="preserve"> </w:t>
      </w:r>
      <w:r>
        <w:t>in</w:t>
      </w:r>
      <w:r w:rsidR="00C93EB6">
        <w:t xml:space="preserve"> </w:t>
      </w:r>
      <w:r>
        <w:t>their</w:t>
      </w:r>
      <w:r w:rsidR="00C93EB6">
        <w:t xml:space="preserve"> </w:t>
      </w:r>
      <w:r>
        <w:t>favour</w:t>
      </w:r>
      <w:r w:rsidR="00C93EB6">
        <w:t xml:space="preserve"> </w:t>
      </w:r>
      <w:r>
        <w:t>is</w:t>
      </w:r>
      <w:r w:rsidR="00C93EB6">
        <w:t xml:space="preserve"> </w:t>
      </w:r>
      <w:r>
        <w:t>their</w:t>
      </w:r>
      <w:r w:rsidR="00C93EB6">
        <w:t xml:space="preserve"> </w:t>
      </w:r>
      <w:r>
        <w:t>great</w:t>
      </w:r>
      <w:r w:rsidR="00C93EB6">
        <w:t xml:space="preserve"> </w:t>
      </w:r>
      <w:r>
        <w:t>antiquity,</w:t>
      </w:r>
      <w:r w:rsidR="00C93EB6">
        <w:t xml:space="preserve"> </w:t>
      </w:r>
      <w:r>
        <w:t>but</w:t>
      </w:r>
      <w:r w:rsidR="00C93EB6">
        <w:t xml:space="preserve"> </w:t>
      </w:r>
      <w:r>
        <w:t>there</w:t>
      </w:r>
      <w:r w:rsidR="00C93EB6">
        <w:t xml:space="preserve"> </w:t>
      </w:r>
      <w:r>
        <w:t>are</w:t>
      </w:r>
      <w:r w:rsidR="00C93EB6">
        <w:t xml:space="preserve"> </w:t>
      </w:r>
      <w:r>
        <w:t>many</w:t>
      </w:r>
      <w:r w:rsidR="00C93EB6">
        <w:t xml:space="preserve"> </w:t>
      </w:r>
      <w:r>
        <w:t>other</w:t>
      </w:r>
      <w:r w:rsidR="00C93EB6">
        <w:t xml:space="preserve"> </w:t>
      </w:r>
      <w:r>
        <w:t>considerations</w:t>
      </w:r>
      <w:r w:rsidR="00C93EB6">
        <w:t xml:space="preserve"> </w:t>
      </w:r>
      <w:r>
        <w:t>that</w:t>
      </w:r>
      <w:r w:rsidR="00C93EB6">
        <w:t xml:space="preserve"> </w:t>
      </w:r>
      <w:r>
        <w:t>show</w:t>
      </w:r>
      <w:r w:rsidR="00C93EB6">
        <w:t xml:space="preserve"> </w:t>
      </w:r>
      <w:r>
        <w:t>that</w:t>
      </w:r>
      <w:r w:rsidR="00C93EB6">
        <w:t xml:space="preserve"> </w:t>
      </w:r>
      <w:r>
        <w:t>these</w:t>
      </w:r>
      <w:r w:rsidR="00C93EB6">
        <w:t xml:space="preserve"> </w:t>
      </w:r>
      <w:r>
        <w:t>manuscripts</w:t>
      </w:r>
      <w:r w:rsidR="00C93EB6">
        <w:t xml:space="preserve"> </w:t>
      </w:r>
      <w:r>
        <w:t>just</w:t>
      </w:r>
      <w:r w:rsidR="00C93EB6">
        <w:t xml:space="preserve"> </w:t>
      </w:r>
      <w:r>
        <w:rPr>
          <w:i/>
        </w:rPr>
        <w:t>cannot</w:t>
      </w:r>
      <w:r w:rsidR="00C93EB6">
        <w:t xml:space="preserve"> </w:t>
      </w:r>
      <w:r>
        <w:t>be</w:t>
      </w:r>
      <w:r w:rsidR="00C93EB6">
        <w:t xml:space="preserve"> </w:t>
      </w:r>
      <w:r>
        <w:t>the</w:t>
      </w:r>
      <w:r w:rsidR="00C93EB6">
        <w:t xml:space="preserve"> </w:t>
      </w:r>
      <w:r>
        <w:t>source</w:t>
      </w:r>
      <w:r w:rsidR="00C93EB6">
        <w:t xml:space="preserve"> </w:t>
      </w:r>
      <w:r>
        <w:t>of</w:t>
      </w:r>
      <w:r w:rsidR="00C93EB6">
        <w:t xml:space="preserve"> </w:t>
      </w:r>
      <w:r>
        <w:t>accurate</w:t>
      </w:r>
      <w:r w:rsidR="00C93EB6">
        <w:t xml:space="preserve"> </w:t>
      </w:r>
      <w:r>
        <w:t>Scripture:</w:t>
      </w:r>
    </w:p>
    <w:p w14:paraId="5439600F" w14:textId="77777777" w:rsidR="00FC4AA2" w:rsidRDefault="00FC4AA2" w:rsidP="00E00AF3">
      <w:pPr>
        <w:pStyle w:val="AuthNormal"/>
        <w:ind w:left="3"/>
      </w:pPr>
    </w:p>
    <w:p w14:paraId="38270055" w14:textId="77777777" w:rsidR="00FC4AA2" w:rsidRDefault="00FC4AA2" w:rsidP="00450126">
      <w:pPr>
        <w:pStyle w:val="AuthHeadingB"/>
        <w:spacing w:after="120"/>
        <w:rPr>
          <w:b w:val="0"/>
          <w:i/>
          <w:sz w:val="10"/>
          <w:u w:val="single"/>
        </w:rPr>
      </w:pPr>
      <w:r>
        <w:rPr>
          <w:i/>
        </w:rPr>
        <w:t>The</w:t>
      </w:r>
      <w:r w:rsidR="00C93EB6">
        <w:rPr>
          <w:i/>
        </w:rPr>
        <w:t xml:space="preserve"> </w:t>
      </w:r>
      <w:r>
        <w:rPr>
          <w:i/>
        </w:rPr>
        <w:t>discordant</w:t>
      </w:r>
      <w:r w:rsidR="00C93EB6">
        <w:rPr>
          <w:i/>
        </w:rPr>
        <w:t xml:space="preserve"> </w:t>
      </w:r>
      <w:r>
        <w:rPr>
          <w:i/>
        </w:rPr>
        <w:t>testimony</w:t>
      </w:r>
      <w:r w:rsidR="00C93EB6">
        <w:rPr>
          <w:i/>
        </w:rPr>
        <w:t xml:space="preserve"> </w:t>
      </w:r>
      <w:r>
        <w:rPr>
          <w:i/>
        </w:rPr>
        <w:t>of</w:t>
      </w:r>
      <w:r w:rsidR="00C93EB6">
        <w:rPr>
          <w:i/>
        </w:rPr>
        <w:t xml:space="preserve"> </w:t>
      </w:r>
      <w:r w:rsidR="004C1F23">
        <w:rPr>
          <w:i/>
        </w:rPr>
        <w:t>ℵ</w:t>
      </w:r>
      <w:r w:rsidR="00C93EB6">
        <w:rPr>
          <w:i/>
        </w:rPr>
        <w:t xml:space="preserve"> </w:t>
      </w:r>
      <w:r>
        <w:rPr>
          <w:i/>
        </w:rPr>
        <w:t>and</w:t>
      </w:r>
      <w:r w:rsidR="00C93EB6">
        <w:rPr>
          <w:i/>
        </w:rPr>
        <w:t xml:space="preserve"> </w:t>
      </w:r>
      <w:r>
        <w:rPr>
          <w:i/>
        </w:rPr>
        <w:t>B</w:t>
      </w:r>
      <w:r w:rsidR="00C93EB6">
        <w:rPr>
          <w:i/>
        </w:rPr>
        <w:t xml:space="preserve"> </w:t>
      </w:r>
      <w:r>
        <w:rPr>
          <w:i/>
        </w:rPr>
        <w:t>and</w:t>
      </w:r>
      <w:r w:rsidR="00C93EB6">
        <w:rPr>
          <w:i/>
        </w:rPr>
        <w:t xml:space="preserve"> </w:t>
      </w:r>
      <w:r>
        <w:rPr>
          <w:i/>
        </w:rPr>
        <w:t>other</w:t>
      </w:r>
      <w:r w:rsidR="00C93EB6">
        <w:rPr>
          <w:i/>
        </w:rPr>
        <w:t xml:space="preserve"> </w:t>
      </w:r>
      <w:r>
        <w:rPr>
          <w:i/>
        </w:rPr>
        <w:t>old</w:t>
      </w:r>
      <w:r w:rsidR="00C93EB6">
        <w:rPr>
          <w:i/>
        </w:rPr>
        <w:t xml:space="preserve"> </w:t>
      </w:r>
      <w:r>
        <w:rPr>
          <w:i/>
        </w:rPr>
        <w:t>uncials</w:t>
      </w:r>
    </w:p>
    <w:p w14:paraId="4B449166" w14:textId="77777777" w:rsidR="00FC4AA2" w:rsidRDefault="00FC4AA2" w:rsidP="00E00AF3">
      <w:pPr>
        <w:pStyle w:val="AuthNormal"/>
      </w:pPr>
      <w:r>
        <w:t>The</w:t>
      </w:r>
      <w:r w:rsidR="00C93EB6">
        <w:t xml:space="preserve"> </w:t>
      </w:r>
      <w:r>
        <w:t>few</w:t>
      </w:r>
      <w:r w:rsidR="00C93EB6">
        <w:t xml:space="preserve"> </w:t>
      </w:r>
      <w:r>
        <w:t>manuscripts</w:t>
      </w:r>
      <w:r w:rsidR="00C93EB6">
        <w:t xml:space="preserve"> </w:t>
      </w:r>
      <w:r>
        <w:t>that</w:t>
      </w:r>
      <w:r w:rsidR="00C93EB6">
        <w:t xml:space="preserve"> </w:t>
      </w:r>
      <w:r>
        <w:t>are</w:t>
      </w:r>
      <w:r w:rsidR="00C93EB6">
        <w:t xml:space="preserve"> </w:t>
      </w:r>
      <w:r>
        <w:t>frequently</w:t>
      </w:r>
      <w:r w:rsidR="00C93EB6">
        <w:t xml:space="preserve"> </w:t>
      </w:r>
      <w:r>
        <w:t>at</w:t>
      </w:r>
      <w:r w:rsidR="00C93EB6">
        <w:t xml:space="preserve"> </w:t>
      </w:r>
      <w:r>
        <w:t>variance</w:t>
      </w:r>
      <w:r w:rsidR="00C93EB6">
        <w:t xml:space="preserve"> </w:t>
      </w:r>
      <w:r>
        <w:t>with</w:t>
      </w:r>
      <w:r w:rsidR="00C93EB6">
        <w:t xml:space="preserve"> </w:t>
      </w:r>
      <w:r>
        <w:t>the</w:t>
      </w:r>
      <w:r w:rsidR="00C93EB6">
        <w:t xml:space="preserve"> </w:t>
      </w:r>
      <w:r>
        <w:t>Majority</w:t>
      </w:r>
      <w:r w:rsidR="00C93EB6">
        <w:t xml:space="preserve"> </w:t>
      </w:r>
      <w:r w:rsidR="00AE1F96">
        <w:t>T</w:t>
      </w:r>
      <w:r>
        <w:t>ext</w:t>
      </w:r>
      <w:r w:rsidR="00C93EB6">
        <w:t xml:space="preserve"> </w:t>
      </w:r>
      <w:r>
        <w:t>are</w:t>
      </w:r>
      <w:r w:rsidR="00C93EB6">
        <w:t xml:space="preserve"> </w:t>
      </w:r>
      <w:r>
        <w:t>often</w:t>
      </w:r>
      <w:r w:rsidR="00C93EB6">
        <w:t xml:space="preserve"> </w:t>
      </w:r>
      <w:r>
        <w:t>at</w:t>
      </w:r>
      <w:r w:rsidR="00C93EB6">
        <w:t xml:space="preserve"> </w:t>
      </w:r>
      <w:r>
        <w:t>variance</w:t>
      </w:r>
      <w:r w:rsidR="00C93EB6">
        <w:t xml:space="preserve"> </w:t>
      </w:r>
      <w:r>
        <w:t>with</w:t>
      </w:r>
      <w:r w:rsidR="00C93EB6">
        <w:t xml:space="preserve"> </w:t>
      </w:r>
      <w:r>
        <w:t>themselves.</w:t>
      </w:r>
      <w:r w:rsidR="00C93EB6">
        <w:t xml:space="preserve"> </w:t>
      </w:r>
      <w:r>
        <w:t>The</w:t>
      </w:r>
      <w:r w:rsidR="00C93EB6">
        <w:t xml:space="preserve"> </w:t>
      </w:r>
      <w:r>
        <w:t>manuscripts</w:t>
      </w:r>
      <w:r w:rsidR="00C93EB6">
        <w:t xml:space="preserve"> </w:t>
      </w:r>
      <w:r w:rsidR="004C1F23">
        <w:t>ℵ</w:t>
      </w:r>
      <w:r w:rsidR="00C93EB6">
        <w:t xml:space="preserve"> </w:t>
      </w:r>
      <w:r>
        <w:t>and</w:t>
      </w:r>
      <w:r w:rsidR="00C93EB6">
        <w:t xml:space="preserve"> </w:t>
      </w:r>
      <w:r>
        <w:t>B</w:t>
      </w:r>
      <w:r w:rsidR="00C93EB6">
        <w:t xml:space="preserve"> </w:t>
      </w:r>
      <w:r>
        <w:t>contain</w:t>
      </w:r>
      <w:r w:rsidR="00C93EB6">
        <w:t xml:space="preserve"> </w:t>
      </w:r>
      <w:r>
        <w:t>many</w:t>
      </w:r>
      <w:r w:rsidR="00C93EB6">
        <w:t xml:space="preserve"> </w:t>
      </w:r>
      <w:r>
        <w:t>hundreds</w:t>
      </w:r>
      <w:r w:rsidR="00C93EB6">
        <w:t xml:space="preserve"> </w:t>
      </w:r>
      <w:r>
        <w:t>of</w:t>
      </w:r>
      <w:r w:rsidR="00C93EB6">
        <w:t xml:space="preserve"> </w:t>
      </w:r>
      <w:r>
        <w:t>readings</w:t>
      </w:r>
      <w:r w:rsidR="00C93EB6">
        <w:t xml:space="preserve"> </w:t>
      </w:r>
      <w:r>
        <w:t>unique</w:t>
      </w:r>
      <w:r w:rsidR="00C93EB6">
        <w:t xml:space="preserve"> </w:t>
      </w:r>
      <w:r>
        <w:t>to</w:t>
      </w:r>
      <w:r w:rsidR="00C93EB6">
        <w:t xml:space="preserve"> </w:t>
      </w:r>
      <w:r>
        <w:t>just</w:t>
      </w:r>
      <w:r w:rsidR="00C93EB6">
        <w:t xml:space="preserve"> </w:t>
      </w:r>
      <w:r>
        <w:t>the</w:t>
      </w:r>
      <w:r w:rsidR="00C93EB6">
        <w:t xml:space="preserve"> </w:t>
      </w:r>
      <w:r>
        <w:t>one</w:t>
      </w:r>
      <w:r w:rsidR="00C93EB6">
        <w:t xml:space="preserve"> </w:t>
      </w:r>
      <w:r>
        <w:t>manuscript.</w:t>
      </w:r>
      <w:r w:rsidR="00C93EB6">
        <w:t xml:space="preserve"> </w:t>
      </w:r>
      <w:r>
        <w:t>Where</w:t>
      </w:r>
      <w:r w:rsidR="00C93EB6">
        <w:t xml:space="preserve"> </w:t>
      </w:r>
      <w:r w:rsidR="004C1F23">
        <w:t>ℵ</w:t>
      </w:r>
      <w:r w:rsidR="00C93EB6">
        <w:t xml:space="preserve"> </w:t>
      </w:r>
      <w:r>
        <w:t>and</w:t>
      </w:r>
      <w:r w:rsidR="00C93EB6">
        <w:t xml:space="preserve"> </w:t>
      </w:r>
      <w:r>
        <w:t>B</w:t>
      </w:r>
      <w:r w:rsidR="00C93EB6">
        <w:t xml:space="preserve"> </w:t>
      </w:r>
      <w:r>
        <w:t>differ,</w:t>
      </w:r>
      <w:r w:rsidR="00C93EB6">
        <w:t xml:space="preserve"> </w:t>
      </w:r>
      <w:r>
        <w:t>at</w:t>
      </w:r>
      <w:r w:rsidR="00C93EB6">
        <w:t xml:space="preserve"> </w:t>
      </w:r>
      <w:r>
        <w:t>least</w:t>
      </w:r>
      <w:r w:rsidR="00C93EB6">
        <w:t xml:space="preserve"> </w:t>
      </w:r>
      <w:r>
        <w:t>one</w:t>
      </w:r>
      <w:r w:rsidR="00C93EB6">
        <w:t xml:space="preserve"> </w:t>
      </w:r>
      <w:r>
        <w:t>of</w:t>
      </w:r>
      <w:r w:rsidR="00C93EB6">
        <w:t xml:space="preserve"> </w:t>
      </w:r>
      <w:r>
        <w:t>them</w:t>
      </w:r>
      <w:r w:rsidR="00C93EB6">
        <w:t xml:space="preserve"> </w:t>
      </w:r>
      <w:r>
        <w:rPr>
          <w:i/>
        </w:rPr>
        <w:t>must</w:t>
      </w:r>
      <w:r w:rsidR="00C93EB6">
        <w:t xml:space="preserve"> </w:t>
      </w:r>
      <w:r>
        <w:t>be</w:t>
      </w:r>
      <w:r w:rsidR="00C93EB6">
        <w:t xml:space="preserve"> </w:t>
      </w:r>
      <w:r>
        <w:t>in</w:t>
      </w:r>
      <w:r w:rsidR="00C93EB6">
        <w:t xml:space="preserve"> </w:t>
      </w:r>
      <w:r>
        <w:t>error</w:t>
      </w:r>
      <w:r w:rsidR="00C93EB6">
        <w:t xml:space="preserve"> </w:t>
      </w:r>
      <w:r>
        <w:t>for</w:t>
      </w:r>
      <w:r w:rsidR="00C93EB6">
        <w:t xml:space="preserve"> </w:t>
      </w:r>
      <w:r>
        <w:t>each</w:t>
      </w:r>
      <w:r w:rsidR="00C93EB6">
        <w:t xml:space="preserve"> </w:t>
      </w:r>
      <w:r>
        <w:t>difference.</w:t>
      </w:r>
      <w:r w:rsidR="00C93EB6">
        <w:t xml:space="preserve"> </w:t>
      </w:r>
      <w:r>
        <w:t>If</w:t>
      </w:r>
      <w:r w:rsidR="00C93EB6">
        <w:t xml:space="preserve"> </w:t>
      </w:r>
      <w:r>
        <w:t>one</w:t>
      </w:r>
      <w:r w:rsidR="00C93EB6">
        <w:t xml:space="preserve"> </w:t>
      </w:r>
      <w:r>
        <w:t>of</w:t>
      </w:r>
      <w:r w:rsidR="00C93EB6">
        <w:t xml:space="preserve"> </w:t>
      </w:r>
      <w:r>
        <w:t>them</w:t>
      </w:r>
      <w:r w:rsidR="00C93EB6">
        <w:t xml:space="preserve"> </w:t>
      </w:r>
      <w:r>
        <w:t>is</w:t>
      </w:r>
      <w:r w:rsidR="00C93EB6">
        <w:t xml:space="preserve"> </w:t>
      </w:r>
      <w:r>
        <w:t>claimed</w:t>
      </w:r>
      <w:r w:rsidR="00C93EB6">
        <w:t xml:space="preserve"> </w:t>
      </w:r>
      <w:r>
        <w:t>to</w:t>
      </w:r>
      <w:r w:rsidR="00C93EB6">
        <w:t xml:space="preserve"> </w:t>
      </w:r>
      <w:r>
        <w:t>be</w:t>
      </w:r>
      <w:r w:rsidR="00C93EB6">
        <w:t xml:space="preserve"> </w:t>
      </w:r>
      <w:r>
        <w:t>accurate,</w:t>
      </w:r>
      <w:r w:rsidR="00C93EB6">
        <w:t xml:space="preserve"> </w:t>
      </w:r>
      <w:r>
        <w:t>then</w:t>
      </w:r>
      <w:r w:rsidR="00C93EB6">
        <w:t xml:space="preserve"> </w:t>
      </w:r>
      <w:r>
        <w:t>the</w:t>
      </w:r>
      <w:r w:rsidR="00C93EB6">
        <w:t xml:space="preserve"> </w:t>
      </w:r>
      <w:r>
        <w:t>other</w:t>
      </w:r>
      <w:r w:rsidR="00C93EB6">
        <w:t xml:space="preserve"> </w:t>
      </w:r>
      <w:r>
        <w:t>is</w:t>
      </w:r>
      <w:r w:rsidR="00C93EB6">
        <w:t xml:space="preserve"> </w:t>
      </w:r>
      <w:r>
        <w:t>automatically</w:t>
      </w:r>
      <w:r w:rsidR="00C93EB6">
        <w:t xml:space="preserve"> </w:t>
      </w:r>
      <w:r>
        <w:t>condemned.</w:t>
      </w:r>
    </w:p>
    <w:p w14:paraId="208ACBB3" w14:textId="77777777" w:rsidR="00FF0DF0" w:rsidRDefault="00FF0DF0" w:rsidP="00E00AF3">
      <w:pPr>
        <w:pStyle w:val="AuthNormal"/>
      </w:pPr>
    </w:p>
    <w:p w14:paraId="07B55D1C" w14:textId="5765E456" w:rsidR="00AE6517" w:rsidRDefault="00C960E3" w:rsidP="00E00AF3">
      <w:pPr>
        <w:pStyle w:val="AuthNormal"/>
      </w:pPr>
      <w:r>
        <w:rPr>
          <w:noProof/>
        </w:rPr>
        <mc:AlternateContent>
          <mc:Choice Requires="wpg">
            <w:drawing>
              <wp:anchor distT="0" distB="0" distL="114300" distR="114300" simplePos="0" relativeHeight="251665408" behindDoc="0" locked="1" layoutInCell="1" allowOverlap="1" wp14:anchorId="09EBA930" wp14:editId="4DDD3363">
                <wp:simplePos x="0" y="0"/>
                <wp:positionH relativeFrom="column">
                  <wp:posOffset>650875</wp:posOffset>
                </wp:positionH>
                <wp:positionV relativeFrom="paragraph">
                  <wp:posOffset>117475</wp:posOffset>
                </wp:positionV>
                <wp:extent cx="4730115" cy="3164205"/>
                <wp:effectExtent l="0" t="0" r="0" b="0"/>
                <wp:wrapNone/>
                <wp:docPr id="7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115" cy="3164205"/>
                          <a:chOff x="2004" y="8110"/>
                          <a:chExt cx="7449" cy="4983"/>
                        </a:xfrm>
                      </wpg:grpSpPr>
                      <wps:wsp>
                        <wps:cNvPr id="76" name="Text Box 438"/>
                        <wps:cNvSpPr txBox="1">
                          <a:spLocks noChangeArrowheads="1"/>
                        </wps:cNvSpPr>
                        <wps:spPr bwMode="auto">
                          <a:xfrm>
                            <a:off x="2066" y="12204"/>
                            <a:ext cx="132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096D" w14:textId="77777777" w:rsidR="00DD3CCA" w:rsidRDefault="00DD3CCA" w:rsidP="00AE6517">
                              <w:r>
                                <w:t>B (Vaticanus)</w:t>
                              </w:r>
                            </w:p>
                          </w:txbxContent>
                        </wps:txbx>
                        <wps:bodyPr rot="0" vert="horz" wrap="square" lIns="18000" tIns="45720" rIns="18000" bIns="45720" anchor="t" anchorCtr="0" upright="1">
                          <a:noAutofit/>
                        </wps:bodyPr>
                      </wps:wsp>
                      <wps:wsp>
                        <wps:cNvPr id="77" name="Text Box 439"/>
                        <wps:cNvSpPr txBox="1">
                          <a:spLocks noChangeArrowheads="1"/>
                        </wps:cNvSpPr>
                        <wps:spPr bwMode="auto">
                          <a:xfrm>
                            <a:off x="8013" y="12174"/>
                            <a:ext cx="144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C264" w14:textId="77777777" w:rsidR="00DD3CCA" w:rsidRPr="003E2DB9" w:rsidRDefault="00DD3CCA" w:rsidP="00AE6517">
                              <w:r w:rsidRPr="007C3A47">
                                <w:rPr>
                                  <w:rFonts w:hAnsi="Cambria Math"/>
                                  <w:color w:val="333333"/>
                                  <w:shd w:val="clear" w:color="auto" w:fill="FFFFFF"/>
                                </w:rPr>
                                <w:t>ℵ</w:t>
                              </w:r>
                              <w:r>
                                <w:rPr>
                                  <w:rFonts w:hAnsi="Cambria Math"/>
                                  <w:color w:val="333333"/>
                                  <w:shd w:val="clear" w:color="auto" w:fill="FFFFFF"/>
                                </w:rPr>
                                <w:t xml:space="preserve"> (Sinaiticus)</w:t>
                              </w:r>
                            </w:p>
                          </w:txbxContent>
                        </wps:txbx>
                        <wps:bodyPr rot="0" vert="horz" wrap="square" lIns="18000" tIns="45720" rIns="18000" bIns="45720" anchor="t" anchorCtr="0" upright="1">
                          <a:noAutofit/>
                        </wps:bodyPr>
                      </wps:wsp>
                      <wps:wsp>
                        <wps:cNvPr id="78" name="Text Box 440"/>
                        <wps:cNvSpPr txBox="1">
                          <a:spLocks noChangeArrowheads="1"/>
                        </wps:cNvSpPr>
                        <wps:spPr bwMode="auto">
                          <a:xfrm>
                            <a:off x="2410" y="10354"/>
                            <a:ext cx="145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3722" w14:textId="77777777" w:rsidR="00DD3CCA" w:rsidRPr="00F24CFF" w:rsidRDefault="00DD3CCA" w:rsidP="00AE6517">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0166F583" w14:textId="77777777" w:rsidR="00DD3CCA" w:rsidRPr="00F24CFF" w:rsidRDefault="00DD3CCA" w:rsidP="00AE6517">
                              <w:r w:rsidRPr="00F65AA9">
                                <w:rPr>
                                  <w:b/>
                                  <w:bCs/>
                                  <w:shd w:val="clear" w:color="auto" w:fill="FFFFFF"/>
                                </w:rPr>
                                <w:t>156</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s:wsp>
                        <wps:cNvPr id="79" name="Text Box 441"/>
                        <wps:cNvSpPr txBox="1">
                          <a:spLocks noChangeArrowheads="1"/>
                        </wps:cNvSpPr>
                        <wps:spPr bwMode="auto">
                          <a:xfrm>
                            <a:off x="6285" y="10055"/>
                            <a:ext cx="1749"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DF37" w14:textId="77777777" w:rsidR="00DD3CCA" w:rsidRPr="00F24CFF" w:rsidRDefault="00DD3CCA" w:rsidP="00AE6517">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7FF7F786" w14:textId="77777777" w:rsidR="00DD3CCA" w:rsidRPr="00F24CFF" w:rsidRDefault="00DD3CCA" w:rsidP="00AE6517">
                              <w:r w:rsidRPr="00F65AA9">
                                <w:rPr>
                                  <w:b/>
                                  <w:bCs/>
                                  <w:shd w:val="clear" w:color="auto" w:fill="FFFFFF"/>
                                </w:rPr>
                                <w:t>202</w:t>
                              </w:r>
                              <w:r>
                                <w:rPr>
                                  <w:shd w:val="clear" w:color="auto" w:fill="FFFFFF"/>
                                </w:rPr>
                                <w:t xml:space="preserve"> </w:t>
                              </w:r>
                              <w:r w:rsidRPr="00F24CFF">
                                <w:rPr>
                                  <w:shd w:val="clear" w:color="auto" w:fill="FFFFFF"/>
                                </w:rPr>
                                <w:t>differences</w:t>
                              </w:r>
                            </w:p>
                          </w:txbxContent>
                        </wps:txbx>
                        <wps:bodyPr rot="0" vert="horz" wrap="square" lIns="18000" tIns="45720" rIns="18000" bIns="45720" anchor="t" anchorCtr="0" upright="1">
                          <a:noAutofit/>
                        </wps:bodyPr>
                      </wps:wsp>
                      <wpg:grpSp>
                        <wpg:cNvPr id="80" name="Group 442"/>
                        <wpg:cNvGrpSpPr>
                          <a:grpSpLocks/>
                        </wpg:cNvGrpSpPr>
                        <wpg:grpSpPr bwMode="auto">
                          <a:xfrm>
                            <a:off x="3368" y="8110"/>
                            <a:ext cx="4502" cy="4890"/>
                            <a:chOff x="3381" y="6981"/>
                            <a:chExt cx="4502" cy="4890"/>
                          </a:xfrm>
                        </wpg:grpSpPr>
                        <wps:wsp>
                          <wps:cNvPr id="81" name="AutoShape 443"/>
                          <wps:cNvCnPr>
                            <a:cxnSpLocks noChangeShapeType="1"/>
                          </wps:cNvCnPr>
                          <wps:spPr bwMode="auto">
                            <a:xfrm flipV="1">
                              <a:off x="3381" y="11218"/>
                              <a:ext cx="45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444"/>
                          <wps:cNvSpPr>
                            <a:spLocks noChangeArrowheads="1"/>
                          </wps:cNvSpPr>
                          <wps:spPr bwMode="auto">
                            <a:xfrm rot="6480000">
                              <a:off x="2081" y="9421"/>
                              <a:ext cx="3776" cy="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445"/>
                          <wps:cNvSpPr>
                            <a:spLocks noChangeArrowheads="1"/>
                          </wps:cNvSpPr>
                          <wps:spPr bwMode="auto">
                            <a:xfrm rot="2820000">
                              <a:off x="3781" y="9425"/>
                              <a:ext cx="4890" cy="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4" name="Text Box 446"/>
                        <wps:cNvSpPr txBox="1">
                          <a:spLocks noChangeArrowheads="1"/>
                        </wps:cNvSpPr>
                        <wps:spPr bwMode="auto">
                          <a:xfrm>
                            <a:off x="4653" y="8540"/>
                            <a:ext cx="288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D355" w14:textId="77777777" w:rsidR="00DD3CCA" w:rsidRPr="0073040A" w:rsidRDefault="00DD3CCA" w:rsidP="00AE6517">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wps:txbx>
                        <wps:bodyPr rot="0" vert="horz" wrap="square" lIns="18000" tIns="45720" rIns="18000" bIns="45720" anchor="t" anchorCtr="0" upright="1">
                          <a:noAutofit/>
                        </wps:bodyPr>
                      </wps:wsp>
                      <wps:wsp>
                        <wps:cNvPr id="85" name="Text Box 447"/>
                        <wps:cNvSpPr txBox="1">
                          <a:spLocks noChangeArrowheads="1"/>
                        </wps:cNvSpPr>
                        <wps:spPr bwMode="auto">
                          <a:xfrm>
                            <a:off x="2004" y="8752"/>
                            <a:ext cx="236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DD3D" w14:textId="77777777" w:rsidR="00DD3CCA" w:rsidRPr="005D2B8A" w:rsidRDefault="00DD3CCA" w:rsidP="00AE6517">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wps:txbx>
                        <wps:bodyPr rot="0" vert="horz" wrap="square" lIns="3600" tIns="3600" rIns="18000" bIns="3600" anchor="t" anchorCtr="0" upright="1">
                          <a:noAutofit/>
                        </wps:bodyPr>
                      </wps:wsp>
                      <wps:wsp>
                        <wps:cNvPr id="86" name="Oval 448"/>
                        <wps:cNvSpPr>
                          <a:spLocks noChangeArrowheads="1"/>
                        </wps:cNvSpPr>
                        <wps:spPr bwMode="auto">
                          <a:xfrm>
                            <a:off x="4482" y="8717"/>
                            <a:ext cx="148" cy="111"/>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449"/>
                        <wps:cNvSpPr txBox="1">
                          <a:spLocks noChangeArrowheads="1"/>
                        </wps:cNvSpPr>
                        <wps:spPr bwMode="auto">
                          <a:xfrm>
                            <a:off x="4472" y="10879"/>
                            <a:ext cx="145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9560" w14:textId="77777777" w:rsidR="00DD3CCA" w:rsidRPr="00F24CFF" w:rsidRDefault="00DD3CCA" w:rsidP="00AE6517">
                              <w:r>
                                <w:t>Galatians</w:t>
                              </w:r>
                            </w:p>
                          </w:txbxContent>
                        </wps:txbx>
                        <wps:bodyPr rot="0" vert="horz" wrap="square" lIns="18000" tIns="45720" rIns="18000" bIns="45720" anchor="t" anchorCtr="0" upright="1">
                          <a:noAutofit/>
                        </wps:bodyPr>
                      </wps:wsp>
                      <wps:wsp>
                        <wps:cNvPr id="88" name="Text Box 450"/>
                        <wps:cNvSpPr txBox="1">
                          <a:spLocks noChangeArrowheads="1"/>
                        </wps:cNvSpPr>
                        <wps:spPr bwMode="auto">
                          <a:xfrm>
                            <a:off x="3449" y="12323"/>
                            <a:ext cx="4214"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0C7E0" w14:textId="77777777" w:rsidR="00DD3CCA" w:rsidRDefault="00DD3CCA" w:rsidP="00AE6517">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52609638" w14:textId="6325F233" w:rsidR="00DD3CCA" w:rsidRPr="00F24CFF" w:rsidRDefault="00DD3CCA" w:rsidP="00AE6517">
                              <w:pPr>
                                <w:jc w:val="center"/>
                              </w:pPr>
                              <w:r>
                                <w:t xml:space="preserve">Aland's so-called </w:t>
                              </w:r>
                              <w:r w:rsidRPr="00641153">
                                <w:rPr>
                                  <w:i/>
                                  <w:iCs/>
                                </w:rPr>
                                <w:t>Text</w:t>
                              </w:r>
                              <w:r>
                                <w:rPr>
                                  <w:i/>
                                  <w:iCs/>
                                </w:rPr>
                                <w:t xml:space="preserve"> </w:t>
                              </w:r>
                              <w:r w:rsidRPr="00641153">
                                <w:rPr>
                                  <w:i/>
                                  <w:iCs/>
                                </w:rPr>
                                <w:t>type</w:t>
                              </w:r>
                              <w:r>
                                <w:rPr>
                                  <w:i/>
                                  <w:iCs/>
                                </w:rPr>
                                <w:t xml:space="preserve"> </w:t>
                              </w:r>
                              <w:r w:rsidRPr="00641153">
                                <w:rPr>
                                  <w:i/>
                                  <w:iCs/>
                                </w:rPr>
                                <w:t>1</w:t>
                              </w:r>
                              <w:r>
                                <w:rPr>
                                  <w:i/>
                                  <w:iCs/>
                                </w:rPr>
                                <w:t xml:space="preserve"> </w:t>
                              </w:r>
                              <w:r w:rsidRPr="00641153">
                                <w:t>(</w:t>
                              </w:r>
                              <w:r>
                                <w:t>!</w:t>
                              </w:r>
                              <w:r w:rsidRPr="00641153">
                                <w:t>)</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BA930" id="Group 437" o:spid="_x0000_s1043" style="position:absolute;left:0;text-align:left;margin-left:51.25pt;margin-top:9.25pt;width:372.45pt;height:249.15pt;z-index:251665408" coordorigin="2004,8110" coordsize="7449,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">
                <v:shape id="Text Box 438" o:spid="_x0000_s1044" type="#_x0000_t202" style="position:absolute;left:2066;top:12204;width:132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" filled="f" stroked="f">
                  <v:textbox inset=".5mm,,.5mm">
                    <w:txbxContent>
                      <w:p w14:paraId="231B096D" w14:textId="77777777" w:rsidR="00DD3CCA" w:rsidRDefault="00DD3CCA" w:rsidP="00AE6517">
                        <w:r>
                          <w:t>B (Vaticanus)</w:t>
                        </w:r>
                      </w:p>
                    </w:txbxContent>
                  </v:textbox>
                </v:shape>
                <v:shape id="Text Box 439" o:spid="_x0000_s1045" type="#_x0000_t202" style="position:absolute;left:8013;top:12174;width:144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" filled="f" stroked="f">
                  <v:textbox inset=".5mm,,.5mm">
                    <w:txbxContent>
                      <w:p w14:paraId="00A8C264" w14:textId="77777777" w:rsidR="00DD3CCA" w:rsidRPr="003E2DB9" w:rsidRDefault="00DD3CCA" w:rsidP="00AE6517">
                        <w:r w:rsidRPr="007C3A47">
                          <w:rPr>
                            <w:rFonts w:hAnsi="Cambria Math"/>
                            <w:color w:val="333333"/>
                            <w:shd w:val="clear" w:color="auto" w:fill="FFFFFF"/>
                          </w:rPr>
                          <w:t>ℵ</w:t>
                        </w:r>
                        <w:r>
                          <w:rPr>
                            <w:rFonts w:hAnsi="Cambria Math"/>
                            <w:color w:val="333333"/>
                            <w:shd w:val="clear" w:color="auto" w:fill="FFFFFF"/>
                          </w:rPr>
                          <w:t xml:space="preserve"> (Sinaiticus)</w:t>
                        </w:r>
                      </w:p>
                    </w:txbxContent>
                  </v:textbox>
                </v:shape>
                <v:shape id="Text Box 440" o:spid="_x0000_s1046" type="#_x0000_t202" style="position:absolute;left:2410;top:10354;width:145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" filled="f" stroked="f">
                  <v:textbox inset=".5mm,,.5mm">
                    <w:txbxContent>
                      <w:p w14:paraId="67033722" w14:textId="77777777" w:rsidR="00DD3CCA" w:rsidRPr="00F24CFF" w:rsidRDefault="00DD3CCA" w:rsidP="00AE6517">
                        <w:pPr>
                          <w:rPr>
                            <w:shd w:val="clear" w:color="auto" w:fill="FFFFFF"/>
                          </w:rPr>
                        </w:pPr>
                        <w:r>
                          <w:t xml:space="preserve">B </w:t>
                        </w:r>
                        <w:r w:rsidRPr="00F24CFF">
                          <w:t>and</w:t>
                        </w:r>
                        <w:r>
                          <w:t xml:space="preserve"> </w:t>
                        </w:r>
                        <w:r w:rsidRPr="00F24CFF">
                          <w:rPr>
                            <w:rFonts w:ascii="Cambria Math" w:hAnsi="Cambria Math"/>
                            <w:shd w:val="clear" w:color="auto" w:fill="FFFFFF"/>
                          </w:rPr>
                          <w:t>𝔐</w:t>
                        </w:r>
                      </w:p>
                      <w:p w14:paraId="0166F583" w14:textId="77777777" w:rsidR="00DD3CCA" w:rsidRPr="00F24CFF" w:rsidRDefault="00DD3CCA" w:rsidP="00AE6517">
                        <w:r w:rsidRPr="00F65AA9">
                          <w:rPr>
                            <w:b/>
                            <w:bCs/>
                            <w:shd w:val="clear" w:color="auto" w:fill="FFFFFF"/>
                          </w:rPr>
                          <w:t>156</w:t>
                        </w:r>
                        <w:r>
                          <w:rPr>
                            <w:shd w:val="clear" w:color="auto" w:fill="FFFFFF"/>
                          </w:rPr>
                          <w:t xml:space="preserve"> </w:t>
                        </w:r>
                        <w:r w:rsidRPr="00F24CFF">
                          <w:rPr>
                            <w:shd w:val="clear" w:color="auto" w:fill="FFFFFF"/>
                          </w:rPr>
                          <w:t>differences</w:t>
                        </w:r>
                      </w:p>
                    </w:txbxContent>
                  </v:textbox>
                </v:shape>
                <v:shape id="Text Box 441" o:spid="_x0000_s1047" type="#_x0000_t202" style="position:absolute;left:6285;top:10055;width:174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" filled="f" stroked="f">
                  <v:textbox inset=".5mm,,.5mm">
                    <w:txbxContent>
                      <w:p w14:paraId="29D8DF37" w14:textId="77777777" w:rsidR="00DD3CCA" w:rsidRPr="00F24CFF" w:rsidRDefault="00DD3CCA" w:rsidP="00AE6517">
                        <w:pPr>
                          <w:rPr>
                            <w:shd w:val="clear" w:color="auto" w:fill="FFFFFF"/>
                          </w:rPr>
                        </w:pPr>
                        <w:r w:rsidRPr="00F24CFF">
                          <w:rPr>
                            <w:rFonts w:hAnsi="Cambria Math"/>
                            <w:color w:val="333333"/>
                            <w:shd w:val="clear" w:color="auto" w:fill="FFFFFF"/>
                          </w:rPr>
                          <w:t>ℵ</w:t>
                        </w:r>
                        <w:r>
                          <w:t xml:space="preserve"> </w:t>
                        </w:r>
                        <w:r w:rsidRPr="00F24CFF">
                          <w:t>and</w:t>
                        </w:r>
                        <w:r>
                          <w:t xml:space="preserve"> </w:t>
                        </w:r>
                        <w:r w:rsidRPr="00F24CFF">
                          <w:rPr>
                            <w:rFonts w:ascii="Cambria Math" w:hAnsi="Cambria Math"/>
                            <w:shd w:val="clear" w:color="auto" w:fill="FFFFFF"/>
                          </w:rPr>
                          <w:t>𝔐</w:t>
                        </w:r>
                      </w:p>
                      <w:p w14:paraId="7FF7F786" w14:textId="77777777" w:rsidR="00DD3CCA" w:rsidRPr="00F24CFF" w:rsidRDefault="00DD3CCA" w:rsidP="00AE6517">
                        <w:r w:rsidRPr="00F65AA9">
                          <w:rPr>
                            <w:b/>
                            <w:bCs/>
                            <w:shd w:val="clear" w:color="auto" w:fill="FFFFFF"/>
                          </w:rPr>
                          <w:t>202</w:t>
                        </w:r>
                        <w:r>
                          <w:rPr>
                            <w:shd w:val="clear" w:color="auto" w:fill="FFFFFF"/>
                          </w:rPr>
                          <w:t xml:space="preserve"> </w:t>
                        </w:r>
                        <w:r w:rsidRPr="00F24CFF">
                          <w:rPr>
                            <w:shd w:val="clear" w:color="auto" w:fill="FFFFFF"/>
                          </w:rPr>
                          <w:t>differences</w:t>
                        </w:r>
                      </w:p>
                    </w:txbxContent>
                  </v:textbox>
                </v:shape>
                <v:group id="Group 442" o:spid="_x0000_s1048" style="position:absolute;left:3368;top:8110;width:4502;height:4890" coordorigin="3381,6981" coordsize="45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32" coordsize="21600,21600" o:spt="32" o:oned="t" path="m,l21600,21600e" filled="f">
                    <v:path arrowok="t" fillok="f" o:connecttype="none"/>
                    <o:lock v:ext="edit" shapetype="t"/>
                  </v:shapetype>
                  <v:shape id="AutoShape 443" o:spid="_x0000_s1049" type="#_x0000_t32" style="position:absolute;left:3381;top:11218;width:45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rect id="Rectangle 444" o:spid="_x0000_s1050" style="position:absolute;left:2081;top:9421;width:3776;height:1;rotation: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"/>
                  <v:rect id="Rectangle 445" o:spid="_x0000_s1051" style="position:absolute;left:3781;top:9425;width:4890;height:1;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"/>
                </v:group>
                <v:shape id="Text Box 446" o:spid="_x0000_s1052" type="#_x0000_t202" style="position:absolute;left:4653;top:8540;width:288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" filled="f" stroked="f">
                  <v:textbox inset=".5mm,,.5mm">
                    <w:txbxContent>
                      <w:p w14:paraId="348FD355" w14:textId="77777777" w:rsidR="00DD3CCA" w:rsidRPr="0073040A" w:rsidRDefault="00DD3CCA" w:rsidP="00AE6517">
                        <w:pPr>
                          <w:rPr>
                            <w:i/>
                            <w:iCs/>
                          </w:rPr>
                        </w:pPr>
                        <w:r w:rsidRPr="007C3A47">
                          <w:rPr>
                            <w:rFonts w:ascii="Cambria Math" w:hAnsi="Cambria Math"/>
                            <w:shd w:val="clear" w:color="auto" w:fill="FFFFFF"/>
                          </w:rPr>
                          <w:t>𝔐</w:t>
                        </w:r>
                        <w:r>
                          <w:rPr>
                            <w:rFonts w:ascii="Cambria Math" w:hAnsi="Cambria Math"/>
                            <w:shd w:val="clear" w:color="auto" w:fill="FFFFFF"/>
                          </w:rPr>
                          <w:t xml:space="preserve"> </w:t>
                        </w:r>
                        <w:r w:rsidRPr="0073040A">
                          <w:rPr>
                            <w:shd w:val="clear" w:color="auto" w:fill="FFFFFF"/>
                          </w:rPr>
                          <w:t>(Majority</w:t>
                        </w:r>
                        <w:r>
                          <w:rPr>
                            <w:shd w:val="clear" w:color="auto" w:fill="FFFFFF"/>
                          </w:rPr>
                          <w:t xml:space="preserve"> </w:t>
                        </w:r>
                        <w:r w:rsidRPr="0073040A">
                          <w:rPr>
                            <w:shd w:val="clear" w:color="auto" w:fill="FFFFFF"/>
                          </w:rPr>
                          <w:t>Text</w:t>
                        </w:r>
                        <w:r>
                          <w:rPr>
                            <w:shd w:val="clear" w:color="auto" w:fill="FFFFFF"/>
                          </w:rPr>
                          <w:t xml:space="preserve"> </w:t>
                        </w:r>
                        <w:r w:rsidRPr="0073040A">
                          <w:rPr>
                            <w:i/>
                            <w:iCs/>
                          </w:rPr>
                          <w:t>at</w:t>
                        </w:r>
                        <w:r>
                          <w:rPr>
                            <w:i/>
                            <w:iCs/>
                          </w:rPr>
                          <w:t xml:space="preserve"> </w:t>
                        </w:r>
                        <w:r w:rsidRPr="0073040A">
                          <w:rPr>
                            <w:i/>
                            <w:iCs/>
                          </w:rPr>
                          <w:t>the</w:t>
                        </w:r>
                        <w:r>
                          <w:rPr>
                            <w:i/>
                            <w:iCs/>
                          </w:rPr>
                          <w:t xml:space="preserve"> </w:t>
                        </w:r>
                        <w:r w:rsidRPr="0073040A">
                          <w:rPr>
                            <w:i/>
                            <w:iCs/>
                          </w:rPr>
                          <w:t>apex</w:t>
                        </w:r>
                        <w:r w:rsidRPr="0073040A">
                          <w:t>)</w:t>
                        </w:r>
                      </w:p>
                    </w:txbxContent>
                  </v:textbox>
                </v:shape>
                <v:shape id="Text Box 447" o:spid="_x0000_s1053" type="#_x0000_t202" style="position:absolute;left:2004;top:8752;width:236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" filled="f" stroked="f">
                  <v:textbox inset=".1mm,.1mm,.5mm,.1mm">
                    <w:txbxContent>
                      <w:p w14:paraId="1C46DD3D" w14:textId="77777777" w:rsidR="00DD3CCA" w:rsidRPr="005D2B8A" w:rsidRDefault="00DD3CCA" w:rsidP="00AE6517">
                        <w:pPr>
                          <w:jc w:val="right"/>
                          <w:rPr>
                            <w:i/>
                            <w:iCs/>
                          </w:rPr>
                        </w:pPr>
                        <w:r w:rsidRPr="00F24CFF">
                          <w:rPr>
                            <w:rFonts w:hAnsi="Cambria Math"/>
                            <w:color w:val="333333"/>
                            <w:shd w:val="clear" w:color="auto" w:fill="FFFFFF"/>
                          </w:rPr>
                          <w:t>TR</w:t>
                        </w:r>
                        <w:r>
                          <w:rPr>
                            <w:rFonts w:hAnsi="Cambria Math"/>
                            <w:color w:val="333333"/>
                            <w:shd w:val="clear" w:color="auto" w:fill="FFFFFF"/>
                          </w:rPr>
                          <w:t xml:space="preserve"> (Textus Receptus</w:t>
                        </w:r>
                        <w:r>
                          <w:rPr>
                            <w:i/>
                            <w:iCs/>
                          </w:rPr>
                          <w:t xml:space="preserve"> </w:t>
                        </w:r>
                        <w:r w:rsidRPr="005D2B8A">
                          <w:rPr>
                            <w:i/>
                            <w:iCs/>
                          </w:rPr>
                          <w:t>as</w:t>
                        </w:r>
                        <w:r>
                          <w:rPr>
                            <w:i/>
                            <w:iCs/>
                          </w:rPr>
                          <w:t xml:space="preserve"> </w:t>
                        </w:r>
                        <w:r w:rsidRPr="005D2B8A">
                          <w:rPr>
                            <w:i/>
                            <w:iCs/>
                          </w:rPr>
                          <w:t>an</w:t>
                        </w:r>
                        <w:r>
                          <w:rPr>
                            <w:i/>
                            <w:iCs/>
                          </w:rPr>
                          <w:t xml:space="preserve"> </w:t>
                        </w:r>
                        <w:r w:rsidRPr="005D2B8A">
                          <w:rPr>
                            <w:i/>
                            <w:iCs/>
                          </w:rPr>
                          <w:t>ellipse</w:t>
                        </w:r>
                        <w:r>
                          <w:rPr>
                            <w:i/>
                            <w:iCs/>
                          </w:rPr>
                          <w:t>, radius =</w:t>
                        </w:r>
                        <w:r w:rsidRPr="007C734C">
                          <w:rPr>
                            <w:b/>
                            <w:bCs/>
                            <w:i/>
                            <w:iCs/>
                          </w:rPr>
                          <w:t>6</w:t>
                        </w:r>
                        <w:r w:rsidRPr="00F65AA9">
                          <w:t>)</w:t>
                        </w:r>
                      </w:p>
                    </w:txbxContent>
                  </v:textbox>
                </v:shape>
                <v:oval id="Oval 448" o:spid="_x0000_s1054" style="position:absolute;left:4482;top:8717;width:14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" filled="f">
                  <v:stroke dashstyle="1 1"/>
                </v:oval>
                <v:shape id="Text Box 449" o:spid="_x0000_s1055" type="#_x0000_t202" style="position:absolute;left:4472;top:10879;width:145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" filled="f" stroked="f">
                  <v:textbox inset=".5mm,,.5mm">
                    <w:txbxContent>
                      <w:p w14:paraId="1B659560" w14:textId="77777777" w:rsidR="00DD3CCA" w:rsidRPr="00F24CFF" w:rsidRDefault="00DD3CCA" w:rsidP="00AE6517">
                        <w:r>
                          <w:t>Galatians</w:t>
                        </w:r>
                      </w:p>
                    </w:txbxContent>
                  </v:textbox>
                </v:shape>
                <v:shape id="Text Box 450" o:spid="_x0000_s1056" type="#_x0000_t202" style="position:absolute;left:3449;top:12323;width:421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" filled="f" stroked="f">
                  <v:textbox inset=".5mm,,.5mm">
                    <w:txbxContent>
                      <w:p w14:paraId="28E0C7E0" w14:textId="77777777" w:rsidR="00DD3CCA" w:rsidRDefault="00DD3CCA" w:rsidP="00AE6517">
                        <w:pPr>
                          <w:jc w:val="center"/>
                          <w:rPr>
                            <w:shd w:val="clear" w:color="auto" w:fill="FFFFFF"/>
                          </w:rPr>
                        </w:pPr>
                        <w:r>
                          <w:t xml:space="preserve">B </w:t>
                        </w:r>
                        <w:r w:rsidRPr="00F24CFF">
                          <w:t>and</w:t>
                        </w:r>
                        <w:r>
                          <w:t xml:space="preserve"> </w:t>
                        </w:r>
                        <w:r w:rsidRPr="00F24CFF">
                          <w:rPr>
                            <w:rFonts w:hAnsi="Cambria Math"/>
                            <w:color w:val="333333"/>
                            <w:shd w:val="clear" w:color="auto" w:fill="FFFFFF"/>
                          </w:rPr>
                          <w:t>ℵ</w:t>
                        </w:r>
                        <w:r>
                          <w:rPr>
                            <w:rFonts w:hAnsi="Cambria Math"/>
                            <w:color w:val="333333"/>
                            <w:shd w:val="clear" w:color="auto" w:fill="FFFFFF"/>
                          </w:rPr>
                          <w:t xml:space="preserve">. </w:t>
                        </w:r>
                        <w:r w:rsidRPr="00F65AA9">
                          <w:rPr>
                            <w:b/>
                            <w:bCs/>
                            <w:shd w:val="clear" w:color="auto" w:fill="FFFFFF"/>
                          </w:rPr>
                          <w:t>186</w:t>
                        </w:r>
                        <w:r>
                          <w:rPr>
                            <w:shd w:val="clear" w:color="auto" w:fill="FFFFFF"/>
                          </w:rPr>
                          <w:t xml:space="preserve"> </w:t>
                        </w:r>
                        <w:r w:rsidRPr="00F24CFF">
                          <w:rPr>
                            <w:shd w:val="clear" w:color="auto" w:fill="FFFFFF"/>
                          </w:rPr>
                          <w:t>differences</w:t>
                        </w:r>
                        <w:r>
                          <w:rPr>
                            <w:shd w:val="clear" w:color="auto" w:fill="FFFFFF"/>
                          </w:rPr>
                          <w:t>.</w:t>
                        </w:r>
                      </w:p>
                      <w:p w14:paraId="52609638" w14:textId="6325F233" w:rsidR="00DD3CCA" w:rsidRPr="00F24CFF" w:rsidRDefault="00DD3CCA" w:rsidP="00AE6517">
                        <w:pPr>
                          <w:jc w:val="center"/>
                        </w:pPr>
                        <w:r>
                          <w:t xml:space="preserve">Aland's so-called </w:t>
                        </w:r>
                        <w:r w:rsidRPr="00641153">
                          <w:rPr>
                            <w:i/>
                            <w:iCs/>
                          </w:rPr>
                          <w:t>Text</w:t>
                        </w:r>
                        <w:r>
                          <w:rPr>
                            <w:i/>
                            <w:iCs/>
                          </w:rPr>
                          <w:t xml:space="preserve"> </w:t>
                        </w:r>
                        <w:r w:rsidRPr="00641153">
                          <w:rPr>
                            <w:i/>
                            <w:iCs/>
                          </w:rPr>
                          <w:t>type</w:t>
                        </w:r>
                        <w:r>
                          <w:rPr>
                            <w:i/>
                            <w:iCs/>
                          </w:rPr>
                          <w:t xml:space="preserve"> </w:t>
                        </w:r>
                        <w:r w:rsidRPr="00641153">
                          <w:rPr>
                            <w:i/>
                            <w:iCs/>
                          </w:rPr>
                          <w:t>1</w:t>
                        </w:r>
                        <w:r>
                          <w:rPr>
                            <w:i/>
                            <w:iCs/>
                          </w:rPr>
                          <w:t xml:space="preserve"> </w:t>
                        </w:r>
                        <w:r w:rsidRPr="00641153">
                          <w:t>(</w:t>
                        </w:r>
                        <w:r>
                          <w:t>!</w:t>
                        </w:r>
                        <w:r w:rsidRPr="00641153">
                          <w:t>)</w:t>
                        </w:r>
                      </w:p>
                    </w:txbxContent>
                  </v:textbox>
                </v:shape>
                <w10:anchorlock/>
              </v:group>
            </w:pict>
          </mc:Fallback>
        </mc:AlternateContent>
      </w:r>
      <w:r w:rsidR="00FF0DF0">
        <w:t>We</w:t>
      </w:r>
      <w:r w:rsidR="00C93EB6">
        <w:t xml:space="preserve"> </w:t>
      </w:r>
      <w:r w:rsidR="00FF0DF0">
        <w:t>make</w:t>
      </w:r>
      <w:r w:rsidR="00C93EB6">
        <w:t xml:space="preserve"> </w:t>
      </w:r>
      <w:r w:rsidR="00FF0DF0">
        <w:t>no</w:t>
      </w:r>
      <w:r w:rsidR="00C93EB6">
        <w:t xml:space="preserve"> </w:t>
      </w:r>
      <w:r w:rsidR="00FF0DF0">
        <w:t>apology</w:t>
      </w:r>
      <w:r w:rsidR="00C93EB6">
        <w:t xml:space="preserve"> </w:t>
      </w:r>
      <w:r w:rsidR="00FF0DF0">
        <w:t>for</w:t>
      </w:r>
      <w:r w:rsidR="00C93EB6">
        <w:t xml:space="preserve"> </w:t>
      </w:r>
      <w:r w:rsidR="00FF0DF0">
        <w:t>referring</w:t>
      </w:r>
      <w:r w:rsidR="00C93EB6">
        <w:t xml:space="preserve"> </w:t>
      </w:r>
      <w:r w:rsidR="00FF0DF0">
        <w:t>the</w:t>
      </w:r>
      <w:r w:rsidR="00C93EB6">
        <w:t xml:space="preserve"> </w:t>
      </w:r>
      <w:r w:rsidR="00FF0DF0">
        <w:t>reader</w:t>
      </w:r>
      <w:r w:rsidR="00C93EB6">
        <w:t xml:space="preserve"> </w:t>
      </w:r>
      <w:r w:rsidR="00FF0DF0">
        <w:t>to</w:t>
      </w:r>
      <w:r w:rsidR="00C93EB6">
        <w:t xml:space="preserve"> </w:t>
      </w:r>
      <w:r w:rsidR="00FF0DF0">
        <w:t>the</w:t>
      </w:r>
      <w:r w:rsidR="00C93EB6">
        <w:t xml:space="preserve"> </w:t>
      </w:r>
      <w:r w:rsidR="00E14879">
        <w:t>preface</w:t>
      </w:r>
      <w:r w:rsidR="00C93EB6">
        <w:t xml:space="preserve"> </w:t>
      </w:r>
      <w:r w:rsidR="00FF0DF0">
        <w:t>again,</w:t>
      </w:r>
      <w:r w:rsidR="00C93EB6">
        <w:t xml:space="preserve"> </w:t>
      </w:r>
      <w:r w:rsidR="00E5759C">
        <w:t>and</w:t>
      </w:r>
      <w:r w:rsidR="00C93EB6">
        <w:t xml:space="preserve"> </w:t>
      </w:r>
      <w:r w:rsidR="00E5759C">
        <w:t>repeating</w:t>
      </w:r>
      <w:r w:rsidR="00C93EB6">
        <w:t xml:space="preserve"> </w:t>
      </w:r>
      <w:r w:rsidR="00E5759C">
        <w:t>the</w:t>
      </w:r>
      <w:r w:rsidR="00C93EB6">
        <w:t xml:space="preserve"> </w:t>
      </w:r>
      <w:r w:rsidR="00E5759C">
        <w:t>diagram</w:t>
      </w:r>
      <w:r w:rsidR="00C93EB6">
        <w:t xml:space="preserve"> </w:t>
      </w:r>
      <w:r w:rsidR="00FF0DF0">
        <w:t>where</w:t>
      </w:r>
      <w:r w:rsidR="00C93EB6">
        <w:t xml:space="preserve"> </w:t>
      </w:r>
      <w:r w:rsidR="00FF0DF0">
        <w:t>we</w:t>
      </w:r>
      <w:r w:rsidR="00C93EB6">
        <w:t xml:space="preserve"> </w:t>
      </w:r>
      <w:r w:rsidR="00FF0DF0">
        <w:t>show</w:t>
      </w:r>
      <w:r w:rsidR="00C93EB6">
        <w:t xml:space="preserve"> </w:t>
      </w:r>
      <w:r w:rsidR="00FF0DF0">
        <w:t>how</w:t>
      </w:r>
      <w:r w:rsidR="00C93EB6">
        <w:t xml:space="preserve"> </w:t>
      </w:r>
      <w:r w:rsidR="00FF0DF0">
        <w:t>far</w:t>
      </w:r>
      <w:r w:rsidR="00C93EB6">
        <w:t xml:space="preserve"> </w:t>
      </w:r>
      <w:r w:rsidR="00FF0DF0">
        <w:t>apart</w:t>
      </w:r>
      <w:r w:rsidR="00C93EB6">
        <w:t xml:space="preserve"> </w:t>
      </w:r>
      <w:r w:rsidR="004C1F23">
        <w:t>ℵ</w:t>
      </w:r>
      <w:r w:rsidR="00C93EB6">
        <w:t xml:space="preserve"> </w:t>
      </w:r>
      <w:r w:rsidR="00FF0DF0">
        <w:t>and</w:t>
      </w:r>
      <w:r w:rsidR="00C93EB6">
        <w:t xml:space="preserve"> </w:t>
      </w:r>
      <w:r w:rsidR="00FF0DF0">
        <w:t>B</w:t>
      </w:r>
      <w:r w:rsidR="00C93EB6">
        <w:t xml:space="preserve"> </w:t>
      </w:r>
      <w:r w:rsidR="00FF0DF0">
        <w:t>are.</w:t>
      </w:r>
    </w:p>
    <w:p w14:paraId="53C1AECC" w14:textId="77777777" w:rsidR="00AE6517" w:rsidRDefault="00AE6517" w:rsidP="00E00AF3">
      <w:pPr>
        <w:pStyle w:val="AuthNormal"/>
      </w:pPr>
    </w:p>
    <w:p w14:paraId="485BA7B8" w14:textId="77777777" w:rsidR="00AE6517" w:rsidRDefault="00AE6517" w:rsidP="00E00AF3">
      <w:pPr>
        <w:pStyle w:val="AuthNormal"/>
      </w:pPr>
    </w:p>
    <w:p w14:paraId="7F3E0EFD" w14:textId="77777777" w:rsidR="00AE6517" w:rsidRDefault="00AE6517" w:rsidP="00E00AF3">
      <w:pPr>
        <w:pStyle w:val="AuthNormal"/>
      </w:pPr>
    </w:p>
    <w:p w14:paraId="0AD1F540" w14:textId="77777777" w:rsidR="00AE6517" w:rsidRDefault="00AE6517" w:rsidP="00E00AF3">
      <w:pPr>
        <w:pStyle w:val="AuthNormal"/>
      </w:pPr>
    </w:p>
    <w:p w14:paraId="33BA5D1C" w14:textId="77777777" w:rsidR="00AE6517" w:rsidRDefault="00AE6517" w:rsidP="00E00AF3">
      <w:pPr>
        <w:pStyle w:val="AuthNormal"/>
      </w:pPr>
    </w:p>
    <w:p w14:paraId="0F92D23E" w14:textId="77777777" w:rsidR="00AE6517" w:rsidRDefault="00AE6517" w:rsidP="00E00AF3">
      <w:pPr>
        <w:pStyle w:val="AuthNormal"/>
      </w:pPr>
    </w:p>
    <w:p w14:paraId="0E984A8D" w14:textId="77777777" w:rsidR="00AE6517" w:rsidRDefault="00AE6517" w:rsidP="00E00AF3">
      <w:pPr>
        <w:pStyle w:val="AuthNormal"/>
      </w:pPr>
    </w:p>
    <w:p w14:paraId="0370B547" w14:textId="77777777" w:rsidR="00AE6517" w:rsidRDefault="00AE6517" w:rsidP="00E00AF3">
      <w:pPr>
        <w:pStyle w:val="AuthNormal"/>
      </w:pPr>
    </w:p>
    <w:p w14:paraId="15E72529" w14:textId="77777777" w:rsidR="00AE6517" w:rsidRDefault="00AE6517" w:rsidP="00E00AF3">
      <w:pPr>
        <w:pStyle w:val="AuthNormal"/>
      </w:pPr>
    </w:p>
    <w:p w14:paraId="5F894A7E" w14:textId="77777777" w:rsidR="00AE6517" w:rsidRDefault="00AE6517" w:rsidP="00E00AF3">
      <w:pPr>
        <w:pStyle w:val="AuthNormal"/>
      </w:pPr>
    </w:p>
    <w:p w14:paraId="30FBB13F" w14:textId="77777777" w:rsidR="00AE6517" w:rsidRDefault="00AE6517" w:rsidP="00E00AF3">
      <w:pPr>
        <w:pStyle w:val="AuthNormal"/>
      </w:pPr>
    </w:p>
    <w:p w14:paraId="42CB7FD3" w14:textId="77777777" w:rsidR="00AE6517" w:rsidRDefault="00AE6517" w:rsidP="00E00AF3">
      <w:pPr>
        <w:pStyle w:val="AuthNormal"/>
      </w:pPr>
    </w:p>
    <w:p w14:paraId="13F39580" w14:textId="77777777" w:rsidR="00AE6517" w:rsidRDefault="00AE6517" w:rsidP="00E00AF3">
      <w:pPr>
        <w:pStyle w:val="AuthNormal"/>
      </w:pPr>
    </w:p>
    <w:p w14:paraId="02BB0CCC" w14:textId="77777777" w:rsidR="00AE6517" w:rsidRDefault="00AE6517" w:rsidP="00E00AF3">
      <w:pPr>
        <w:pStyle w:val="AuthNormal"/>
      </w:pPr>
    </w:p>
    <w:p w14:paraId="5CE6918D" w14:textId="77777777" w:rsidR="00AE6517" w:rsidRDefault="00AE6517" w:rsidP="00E00AF3">
      <w:pPr>
        <w:pStyle w:val="AuthNormal"/>
      </w:pPr>
    </w:p>
    <w:p w14:paraId="146AA4D8" w14:textId="77777777" w:rsidR="00E5759C" w:rsidRDefault="00E5759C" w:rsidP="00E00AF3">
      <w:pPr>
        <w:pStyle w:val="AuthNormal"/>
      </w:pPr>
    </w:p>
    <w:p w14:paraId="5A42BC0C" w14:textId="77777777" w:rsidR="00E5759C" w:rsidRDefault="00E5759C" w:rsidP="00E00AF3">
      <w:pPr>
        <w:pStyle w:val="AuthNormal"/>
      </w:pPr>
    </w:p>
    <w:p w14:paraId="4D35006F" w14:textId="77777777" w:rsidR="00AE6517" w:rsidRDefault="00AE6517" w:rsidP="00E00AF3">
      <w:pPr>
        <w:pStyle w:val="AuthNormal"/>
      </w:pPr>
    </w:p>
    <w:p w14:paraId="055E87A2" w14:textId="77777777" w:rsidR="00AE6517" w:rsidRDefault="00AE6517" w:rsidP="00E00AF3">
      <w:pPr>
        <w:pStyle w:val="AuthNormal"/>
      </w:pPr>
    </w:p>
    <w:p w14:paraId="1685F525" w14:textId="77777777" w:rsidR="00FF0DF0" w:rsidRPr="000A7CC3" w:rsidRDefault="00E5759C" w:rsidP="00E00AF3">
      <w:pPr>
        <w:pStyle w:val="AuthNormal"/>
      </w:pPr>
      <w:r w:rsidRPr="000C748F">
        <w:t>Manuscripts</w:t>
      </w:r>
      <w:r w:rsidR="00C93EB6">
        <w:t xml:space="preserve"> </w:t>
      </w:r>
      <w:r w:rsidR="004C1F23">
        <w:t>ℵ</w:t>
      </w:r>
      <w:r w:rsidR="00C93EB6">
        <w:t xml:space="preserve"> </w:t>
      </w:r>
      <w:r>
        <w:t>and</w:t>
      </w:r>
      <w:r w:rsidR="00C93EB6">
        <w:t xml:space="preserve"> </w:t>
      </w:r>
      <w:r>
        <w:t>B</w:t>
      </w:r>
      <w:r w:rsidR="00C93EB6">
        <w:t xml:space="preserve"> </w:t>
      </w:r>
      <w:r w:rsidR="00FF0DF0">
        <w:t>do</w:t>
      </w:r>
      <w:r w:rsidR="00C93EB6">
        <w:t xml:space="preserve"> </w:t>
      </w:r>
      <w:r w:rsidR="00FF0DF0">
        <w:t>not</w:t>
      </w:r>
      <w:r w:rsidR="00C93EB6">
        <w:t xml:space="preserve"> </w:t>
      </w:r>
      <w:r w:rsidR="00FF0DF0">
        <w:t>form</w:t>
      </w:r>
      <w:r w:rsidR="00C93EB6">
        <w:t xml:space="preserve"> </w:t>
      </w:r>
      <w:r w:rsidR="00FF0DF0">
        <w:t>a</w:t>
      </w:r>
      <w:r w:rsidR="00C93EB6">
        <w:t xml:space="preserve"> </w:t>
      </w:r>
      <w:r w:rsidR="00FF0DF0">
        <w:t>text</w:t>
      </w:r>
      <w:r w:rsidR="00C93EB6">
        <w:t xml:space="preserve"> </w:t>
      </w:r>
      <w:r w:rsidR="00FF0DF0">
        <w:t>type</w:t>
      </w:r>
      <w:r w:rsidR="000A7CC3">
        <w:t>,</w:t>
      </w:r>
      <w:r w:rsidR="00C93EB6">
        <w:t xml:space="preserve"> </w:t>
      </w:r>
      <w:r w:rsidR="000A7CC3">
        <w:t>and</w:t>
      </w:r>
      <w:r w:rsidR="00C93EB6">
        <w:t xml:space="preserve"> </w:t>
      </w:r>
      <w:r w:rsidR="000A7CC3">
        <w:t>as</w:t>
      </w:r>
      <w:r w:rsidR="00C93EB6">
        <w:t xml:space="preserve"> </w:t>
      </w:r>
      <w:r w:rsidR="000A7CC3">
        <w:t>such,</w:t>
      </w:r>
      <w:r w:rsidR="00C93EB6">
        <w:t xml:space="preserve"> </w:t>
      </w:r>
      <w:r w:rsidR="000A7CC3">
        <w:t>they</w:t>
      </w:r>
      <w:r w:rsidR="00C93EB6">
        <w:t xml:space="preserve"> </w:t>
      </w:r>
      <w:r w:rsidR="000A7CC3">
        <w:t>cannot</w:t>
      </w:r>
      <w:r w:rsidR="00C93EB6">
        <w:t xml:space="preserve"> </w:t>
      </w:r>
      <w:r w:rsidR="000A7CC3">
        <w:t>possibly</w:t>
      </w:r>
      <w:r w:rsidR="00C93EB6">
        <w:t xml:space="preserve"> </w:t>
      </w:r>
      <w:r w:rsidR="000A7CC3">
        <w:t>both</w:t>
      </w:r>
      <w:r w:rsidR="00C93EB6">
        <w:t xml:space="preserve"> </w:t>
      </w:r>
      <w:r w:rsidR="000A7CC3">
        <w:t>be</w:t>
      </w:r>
      <w:r w:rsidR="00C93EB6">
        <w:t xml:space="preserve"> </w:t>
      </w:r>
      <w:r w:rsidR="000A7CC3">
        <w:t>reliable.</w:t>
      </w:r>
      <w:r w:rsidR="00C93EB6">
        <w:t xml:space="preserve"> </w:t>
      </w:r>
      <w:r w:rsidR="00FF0DF0">
        <w:t>Leslie</w:t>
      </w:r>
      <w:r w:rsidR="00C93EB6">
        <w:t xml:space="preserve"> </w:t>
      </w:r>
      <w:r w:rsidR="00FF0DF0">
        <w:t>McFall</w:t>
      </w:r>
      <w:r w:rsidR="00C93EB6">
        <w:t xml:space="preserve"> </w:t>
      </w:r>
      <w:r w:rsidR="000A7CC3">
        <w:t>[McFall]</w:t>
      </w:r>
      <w:r w:rsidR="00C93EB6">
        <w:t xml:space="preserve"> </w:t>
      </w:r>
      <w:r w:rsidR="00FF0DF0">
        <w:t>and</w:t>
      </w:r>
      <w:r w:rsidR="00C93EB6">
        <w:t xml:space="preserve"> </w:t>
      </w:r>
      <w:r w:rsidR="00FF0DF0">
        <w:t>the</w:t>
      </w:r>
      <w:r w:rsidR="00C93EB6">
        <w:t xml:space="preserve"> </w:t>
      </w:r>
      <w:r w:rsidR="00FF0DF0">
        <w:t>present</w:t>
      </w:r>
      <w:r w:rsidR="00C93EB6">
        <w:t xml:space="preserve"> </w:t>
      </w:r>
      <w:r w:rsidR="00FF0DF0">
        <w:t>author</w:t>
      </w:r>
      <w:r w:rsidR="00C93EB6">
        <w:t xml:space="preserve"> </w:t>
      </w:r>
      <w:r w:rsidR="000A7CC3">
        <w:t>[FarAboveAll,</w:t>
      </w:r>
      <w:r w:rsidR="00C93EB6">
        <w:t xml:space="preserve"> </w:t>
      </w:r>
      <w:r w:rsidR="000A7CC3">
        <w:t>the</w:t>
      </w:r>
      <w:r w:rsidR="00C93EB6">
        <w:t xml:space="preserve"> </w:t>
      </w:r>
      <w:r w:rsidR="000A7CC3">
        <w:t>Galatians</w:t>
      </w:r>
      <w:r w:rsidR="00C93EB6">
        <w:t xml:space="preserve"> </w:t>
      </w:r>
      <w:r w:rsidR="000A7CC3">
        <w:t>study]</w:t>
      </w:r>
      <w:r w:rsidR="00C93EB6">
        <w:t xml:space="preserve"> </w:t>
      </w:r>
      <w:r w:rsidR="00FF0DF0">
        <w:t>have</w:t>
      </w:r>
      <w:r w:rsidR="00C93EB6">
        <w:t xml:space="preserve"> </w:t>
      </w:r>
      <w:r w:rsidR="00FF0DF0">
        <w:t>shown</w:t>
      </w:r>
      <w:r w:rsidR="00C93EB6">
        <w:t xml:space="preserve"> </w:t>
      </w:r>
      <w:r w:rsidR="00FF0DF0" w:rsidRPr="00F05D02">
        <w:rPr>
          <w:b/>
          <w:bCs/>
        </w:rPr>
        <w:t>that</w:t>
      </w:r>
      <w:r w:rsidR="00C93EB6">
        <w:rPr>
          <w:b/>
          <w:bCs/>
        </w:rPr>
        <w:t xml:space="preserve"> </w:t>
      </w:r>
      <w:r w:rsidR="00FF0DF0" w:rsidRPr="00F05D02">
        <w:rPr>
          <w:b/>
          <w:bCs/>
        </w:rPr>
        <w:t>when</w:t>
      </w:r>
      <w:r w:rsidR="00C93EB6">
        <w:rPr>
          <w:b/>
          <w:bCs/>
        </w:rPr>
        <w:t xml:space="preserve"> </w:t>
      </w:r>
      <w:r w:rsidR="00FF0DF0" w:rsidRPr="00F05D02">
        <w:rPr>
          <w:b/>
          <w:bCs/>
        </w:rPr>
        <w:t>Sinaiticu</w:t>
      </w:r>
      <w:r w:rsidR="00FF0DF0" w:rsidRPr="00F05D02">
        <w:rPr>
          <w:b/>
          <w:bCs/>
          <w:szCs w:val="22"/>
        </w:rPr>
        <w:t>s</w:t>
      </w:r>
      <w:r w:rsidR="00C93EB6">
        <w:rPr>
          <w:b/>
          <w:bCs/>
        </w:rPr>
        <w:t xml:space="preserve"> </w:t>
      </w:r>
      <w:r w:rsidR="00FF0DF0" w:rsidRPr="00F05D02">
        <w:rPr>
          <w:b/>
          <w:bCs/>
        </w:rPr>
        <w:t>and</w:t>
      </w:r>
      <w:r w:rsidR="00C93EB6">
        <w:rPr>
          <w:b/>
          <w:bCs/>
        </w:rPr>
        <w:t xml:space="preserve"> </w:t>
      </w:r>
      <w:r w:rsidR="00FF0DF0" w:rsidRPr="00F05D02">
        <w:rPr>
          <w:b/>
          <w:bCs/>
        </w:rPr>
        <w:t>Vaticanus</w:t>
      </w:r>
      <w:r w:rsidR="00C93EB6">
        <w:rPr>
          <w:b/>
          <w:bCs/>
        </w:rPr>
        <w:t xml:space="preserve"> </w:t>
      </w:r>
      <w:r w:rsidR="00FF0DF0" w:rsidRPr="00F05D02">
        <w:rPr>
          <w:b/>
          <w:bCs/>
        </w:rPr>
        <w:t>differ,</w:t>
      </w:r>
      <w:r w:rsidR="00C93EB6">
        <w:rPr>
          <w:b/>
          <w:bCs/>
        </w:rPr>
        <w:t xml:space="preserve"> </w:t>
      </w:r>
      <w:r w:rsidR="00FF0DF0" w:rsidRPr="00F05D02">
        <w:rPr>
          <w:b/>
          <w:bCs/>
        </w:rPr>
        <w:t>which</w:t>
      </w:r>
      <w:r w:rsidR="00C93EB6">
        <w:rPr>
          <w:b/>
          <w:bCs/>
        </w:rPr>
        <w:t xml:space="preserve"> </w:t>
      </w:r>
      <w:r w:rsidR="00FF0DF0" w:rsidRPr="00F05D02">
        <w:rPr>
          <w:b/>
          <w:bCs/>
        </w:rPr>
        <w:t>they</w:t>
      </w:r>
      <w:r w:rsidR="00C93EB6">
        <w:rPr>
          <w:b/>
          <w:bCs/>
        </w:rPr>
        <w:t xml:space="preserve"> </w:t>
      </w:r>
      <w:r w:rsidR="00FF0DF0" w:rsidRPr="00F05D02">
        <w:rPr>
          <w:b/>
          <w:bCs/>
        </w:rPr>
        <w:t>do</w:t>
      </w:r>
      <w:r w:rsidR="00C93EB6">
        <w:rPr>
          <w:b/>
          <w:bCs/>
        </w:rPr>
        <w:t xml:space="preserve"> </w:t>
      </w:r>
      <w:r w:rsidR="00FF0DF0" w:rsidRPr="00F05D02">
        <w:rPr>
          <w:b/>
          <w:bCs/>
        </w:rPr>
        <w:t>twice</w:t>
      </w:r>
      <w:r w:rsidR="00C93EB6">
        <w:rPr>
          <w:b/>
          <w:bCs/>
        </w:rPr>
        <w:t xml:space="preserve"> </w:t>
      </w:r>
      <w:r w:rsidR="00FF0DF0" w:rsidRPr="00F05D02">
        <w:rPr>
          <w:b/>
          <w:bCs/>
        </w:rPr>
        <w:t>as</w:t>
      </w:r>
      <w:r w:rsidR="00C93EB6">
        <w:rPr>
          <w:b/>
          <w:bCs/>
        </w:rPr>
        <w:t xml:space="preserve"> </w:t>
      </w:r>
      <w:r w:rsidR="00FF0DF0" w:rsidRPr="00F05D02">
        <w:rPr>
          <w:b/>
          <w:bCs/>
        </w:rPr>
        <w:t>often</w:t>
      </w:r>
      <w:r w:rsidR="00C93EB6">
        <w:rPr>
          <w:b/>
          <w:bCs/>
        </w:rPr>
        <w:t xml:space="preserve"> </w:t>
      </w:r>
      <w:r w:rsidR="00FF0DF0" w:rsidRPr="00F05D02">
        <w:rPr>
          <w:b/>
          <w:bCs/>
        </w:rPr>
        <w:t>as</w:t>
      </w:r>
      <w:r w:rsidR="00C93EB6">
        <w:rPr>
          <w:b/>
          <w:bCs/>
        </w:rPr>
        <w:t xml:space="preserve"> </w:t>
      </w:r>
      <w:r w:rsidR="00FF0DF0" w:rsidRPr="00F05D02">
        <w:rPr>
          <w:b/>
          <w:bCs/>
        </w:rPr>
        <w:t>they</w:t>
      </w:r>
      <w:r w:rsidR="00C93EB6">
        <w:rPr>
          <w:b/>
          <w:bCs/>
        </w:rPr>
        <w:t xml:space="preserve"> </w:t>
      </w:r>
      <w:r w:rsidR="00FF0DF0" w:rsidRPr="00F05D02">
        <w:rPr>
          <w:b/>
          <w:bCs/>
        </w:rPr>
        <w:t>mutually</w:t>
      </w:r>
      <w:r w:rsidR="00C93EB6">
        <w:rPr>
          <w:b/>
          <w:bCs/>
        </w:rPr>
        <w:t xml:space="preserve"> </w:t>
      </w:r>
      <w:r w:rsidR="00FF0DF0" w:rsidRPr="00F05D02">
        <w:rPr>
          <w:b/>
          <w:bCs/>
        </w:rPr>
        <w:t>agree</w:t>
      </w:r>
      <w:r w:rsidR="00C93EB6">
        <w:rPr>
          <w:b/>
          <w:bCs/>
        </w:rPr>
        <w:t xml:space="preserve"> </w:t>
      </w:r>
      <w:r w:rsidR="00FF0DF0" w:rsidRPr="00F05D02">
        <w:rPr>
          <w:b/>
          <w:bCs/>
        </w:rPr>
        <w:t>against</w:t>
      </w:r>
      <w:r w:rsidR="00C93EB6">
        <w:rPr>
          <w:b/>
          <w:bCs/>
        </w:rPr>
        <w:t xml:space="preserve"> </w:t>
      </w:r>
      <w:r w:rsidR="00FF0DF0" w:rsidRPr="00F05D02">
        <w:rPr>
          <w:b/>
          <w:bCs/>
        </w:rPr>
        <w:t>the</w:t>
      </w:r>
      <w:r w:rsidR="00C93EB6">
        <w:rPr>
          <w:b/>
          <w:bCs/>
        </w:rPr>
        <w:t xml:space="preserve"> </w:t>
      </w:r>
      <w:r w:rsidR="00FF0DF0">
        <w:rPr>
          <w:b/>
          <w:bCs/>
        </w:rPr>
        <w:t>M</w:t>
      </w:r>
      <w:r w:rsidR="00FF0DF0" w:rsidRPr="00F05D02">
        <w:rPr>
          <w:b/>
          <w:bCs/>
        </w:rPr>
        <w:t>ajority</w:t>
      </w:r>
      <w:r w:rsidR="00C93EB6">
        <w:rPr>
          <w:b/>
          <w:bCs/>
        </w:rPr>
        <w:t xml:space="preserve"> </w:t>
      </w:r>
      <w:r w:rsidR="00FF0DF0">
        <w:rPr>
          <w:b/>
          <w:bCs/>
        </w:rPr>
        <w:t>T</w:t>
      </w:r>
      <w:r w:rsidR="00FF0DF0" w:rsidRPr="00F05D02">
        <w:rPr>
          <w:b/>
          <w:bCs/>
        </w:rPr>
        <w:t>ext,</w:t>
      </w:r>
      <w:r w:rsidR="00C93EB6">
        <w:rPr>
          <w:b/>
          <w:bCs/>
        </w:rPr>
        <w:t xml:space="preserve"> </w:t>
      </w:r>
      <w:r w:rsidR="00FF0DF0" w:rsidRPr="00F05D02">
        <w:rPr>
          <w:b/>
          <w:bCs/>
        </w:rPr>
        <w:t>one</w:t>
      </w:r>
      <w:r w:rsidR="00C93EB6">
        <w:rPr>
          <w:b/>
          <w:bCs/>
        </w:rPr>
        <w:t xml:space="preserve"> </w:t>
      </w:r>
      <w:r w:rsidR="00FF0DF0" w:rsidRPr="00F05D02">
        <w:rPr>
          <w:b/>
          <w:bCs/>
        </w:rPr>
        <w:t>or</w:t>
      </w:r>
      <w:r w:rsidR="00C93EB6">
        <w:rPr>
          <w:b/>
          <w:bCs/>
        </w:rPr>
        <w:t xml:space="preserve"> </w:t>
      </w:r>
      <w:r w:rsidR="00FF0DF0" w:rsidRPr="00F05D02">
        <w:rPr>
          <w:b/>
          <w:bCs/>
        </w:rPr>
        <w:t>the</w:t>
      </w:r>
      <w:r w:rsidR="00C93EB6">
        <w:rPr>
          <w:b/>
          <w:bCs/>
        </w:rPr>
        <w:t xml:space="preserve"> </w:t>
      </w:r>
      <w:r w:rsidR="00FF0DF0" w:rsidRPr="00F05D02">
        <w:rPr>
          <w:b/>
          <w:bCs/>
        </w:rPr>
        <w:t>other</w:t>
      </w:r>
      <w:r w:rsidR="00C93EB6">
        <w:rPr>
          <w:b/>
          <w:bCs/>
        </w:rPr>
        <w:t xml:space="preserve"> </w:t>
      </w:r>
      <w:r w:rsidR="00FF0DF0">
        <w:rPr>
          <w:b/>
          <w:bCs/>
        </w:rPr>
        <w:t>reading</w:t>
      </w:r>
      <w:r w:rsidR="00C93EB6">
        <w:rPr>
          <w:b/>
          <w:bCs/>
        </w:rPr>
        <w:t xml:space="preserve"> </w:t>
      </w:r>
      <w:r w:rsidR="00FF0DF0" w:rsidRPr="00F05D02">
        <w:rPr>
          <w:b/>
          <w:bCs/>
        </w:rPr>
        <w:t>almost</w:t>
      </w:r>
      <w:r w:rsidR="00C93EB6">
        <w:rPr>
          <w:b/>
          <w:bCs/>
        </w:rPr>
        <w:t xml:space="preserve"> </w:t>
      </w:r>
      <w:r w:rsidR="00FF0DF0" w:rsidRPr="00F05D02">
        <w:rPr>
          <w:b/>
          <w:bCs/>
        </w:rPr>
        <w:t>always</w:t>
      </w:r>
      <w:r w:rsidR="00C93EB6">
        <w:rPr>
          <w:b/>
          <w:bCs/>
        </w:rPr>
        <w:t xml:space="preserve"> </w:t>
      </w:r>
      <w:r w:rsidR="00FF0DF0" w:rsidRPr="00F05D02">
        <w:rPr>
          <w:b/>
          <w:bCs/>
        </w:rPr>
        <w:t>(96%)</w:t>
      </w:r>
      <w:r w:rsidR="00C93EB6">
        <w:rPr>
          <w:b/>
          <w:bCs/>
        </w:rPr>
        <w:t xml:space="preserve"> </w:t>
      </w:r>
      <w:r w:rsidR="00FF0DF0" w:rsidRPr="00F05D02">
        <w:rPr>
          <w:b/>
          <w:bCs/>
        </w:rPr>
        <w:t>contains</w:t>
      </w:r>
      <w:r w:rsidR="00C93EB6">
        <w:rPr>
          <w:b/>
          <w:bCs/>
        </w:rPr>
        <w:t xml:space="preserve"> </w:t>
      </w:r>
      <w:r w:rsidR="00FF0DF0" w:rsidRPr="00F05D02">
        <w:rPr>
          <w:b/>
          <w:bCs/>
        </w:rPr>
        <w:t>the</w:t>
      </w:r>
      <w:r w:rsidR="00C93EB6">
        <w:rPr>
          <w:b/>
          <w:bCs/>
        </w:rPr>
        <w:t xml:space="preserve"> </w:t>
      </w:r>
      <w:r w:rsidR="00FF0DF0">
        <w:rPr>
          <w:b/>
          <w:bCs/>
        </w:rPr>
        <w:t>M</w:t>
      </w:r>
      <w:r w:rsidR="00FF0DF0" w:rsidRPr="00F05D02">
        <w:rPr>
          <w:b/>
          <w:bCs/>
        </w:rPr>
        <w:t>ajority</w:t>
      </w:r>
      <w:r w:rsidR="00C93EB6">
        <w:rPr>
          <w:b/>
          <w:bCs/>
        </w:rPr>
        <w:t xml:space="preserve"> </w:t>
      </w:r>
      <w:r w:rsidR="00FF0DF0">
        <w:rPr>
          <w:b/>
          <w:bCs/>
        </w:rPr>
        <w:t>Te</w:t>
      </w:r>
      <w:r w:rsidR="00FF0DF0" w:rsidRPr="00F05D02">
        <w:rPr>
          <w:b/>
          <w:bCs/>
        </w:rPr>
        <w:t>xt</w:t>
      </w:r>
      <w:r w:rsidR="00C93EB6">
        <w:rPr>
          <w:b/>
          <w:bCs/>
        </w:rPr>
        <w:t xml:space="preserve"> </w:t>
      </w:r>
      <w:r w:rsidR="00FF0DF0">
        <w:rPr>
          <w:b/>
          <w:bCs/>
        </w:rPr>
        <w:t>(</w:t>
      </w:r>
      <w:r w:rsidR="00FF0DF0" w:rsidRPr="007C3A47">
        <w:rPr>
          <w:rFonts w:ascii="Cambria Math" w:hAnsi="Cambria Math"/>
          <w:shd w:val="clear" w:color="auto" w:fill="FFFFFF"/>
        </w:rPr>
        <w:t>𝔐</w:t>
      </w:r>
      <w:r w:rsidR="00FF0DF0">
        <w:rPr>
          <w:b/>
          <w:bCs/>
        </w:rPr>
        <w:t>)</w:t>
      </w:r>
      <w:r w:rsidR="00FF0DF0" w:rsidRPr="00F05D02">
        <w:rPr>
          <w:b/>
          <w:bCs/>
        </w:rPr>
        <w:t>.</w:t>
      </w:r>
      <w:r w:rsidR="00C93EB6">
        <w:rPr>
          <w:b/>
          <w:bCs/>
        </w:rPr>
        <w:t xml:space="preserve"> </w:t>
      </w:r>
      <w:r w:rsidR="000A7CC3" w:rsidRPr="000A7CC3">
        <w:t>So</w:t>
      </w:r>
      <w:r w:rsidR="00C93EB6">
        <w:t xml:space="preserve"> </w:t>
      </w:r>
      <w:r w:rsidR="000A7CC3">
        <w:t>not</w:t>
      </w:r>
      <w:r w:rsidR="00C93EB6">
        <w:t xml:space="preserve"> </w:t>
      </w:r>
      <w:r w:rsidR="000A7CC3">
        <w:t>only</w:t>
      </w:r>
      <w:r w:rsidR="00C93EB6">
        <w:t xml:space="preserve"> </w:t>
      </w:r>
      <w:r w:rsidR="000A7CC3">
        <w:t>are</w:t>
      </w:r>
      <w:r w:rsidR="00C93EB6">
        <w:t xml:space="preserve"> </w:t>
      </w:r>
      <w:r w:rsidR="000A7CC3">
        <w:t>they</w:t>
      </w:r>
      <w:r w:rsidR="00C93EB6">
        <w:t xml:space="preserve"> </w:t>
      </w:r>
      <w:r w:rsidR="000A7CC3">
        <w:t>not</w:t>
      </w:r>
      <w:r w:rsidR="00C93EB6">
        <w:t xml:space="preserve"> </w:t>
      </w:r>
      <w:r w:rsidR="000A7CC3">
        <w:t>a</w:t>
      </w:r>
      <w:r w:rsidR="00C93EB6">
        <w:t xml:space="preserve"> </w:t>
      </w:r>
      <w:r w:rsidR="000A7CC3">
        <w:t>text</w:t>
      </w:r>
      <w:r w:rsidR="00C93EB6">
        <w:t xml:space="preserve"> </w:t>
      </w:r>
      <w:r w:rsidR="000A7CC3">
        <w:t>type,</w:t>
      </w:r>
      <w:r w:rsidR="00C93EB6">
        <w:t xml:space="preserve"> </w:t>
      </w:r>
      <w:r w:rsidR="000A7CC3">
        <w:t>they</w:t>
      </w:r>
      <w:r w:rsidR="00C93EB6">
        <w:t xml:space="preserve"> </w:t>
      </w:r>
      <w:r w:rsidR="000A7CC3">
        <w:t>actually</w:t>
      </w:r>
      <w:r w:rsidR="00C93EB6">
        <w:t xml:space="preserve"> </w:t>
      </w:r>
      <w:r w:rsidR="000A7CC3">
        <w:t>provide</w:t>
      </w:r>
      <w:r w:rsidR="00C93EB6">
        <w:t xml:space="preserve"> </w:t>
      </w:r>
      <w:r w:rsidR="000A7CC3">
        <w:t>a</w:t>
      </w:r>
      <w:r w:rsidR="00C93EB6">
        <w:t xml:space="preserve"> </w:t>
      </w:r>
      <w:r w:rsidR="000A7CC3">
        <w:t>moderate</w:t>
      </w:r>
      <w:r w:rsidR="00C93EB6">
        <w:t xml:space="preserve"> </w:t>
      </w:r>
      <w:r w:rsidR="000A7CC3">
        <w:t>witness</w:t>
      </w:r>
      <w:r w:rsidR="00C93EB6">
        <w:t xml:space="preserve"> </w:t>
      </w:r>
      <w:r w:rsidR="000A7CC3">
        <w:t>to</w:t>
      </w:r>
      <w:r w:rsidR="00C93EB6">
        <w:t xml:space="preserve"> </w:t>
      </w:r>
      <w:r w:rsidR="000A7CC3">
        <w:t>the</w:t>
      </w:r>
      <w:r w:rsidR="00C93EB6">
        <w:t xml:space="preserve"> </w:t>
      </w:r>
      <w:r w:rsidR="000A7CC3">
        <w:t>Majority</w:t>
      </w:r>
      <w:r w:rsidR="00C93EB6">
        <w:t xml:space="preserve"> </w:t>
      </w:r>
      <w:r w:rsidR="000A7CC3">
        <w:t>Text.</w:t>
      </w:r>
    </w:p>
    <w:p w14:paraId="2C1A5520" w14:textId="77777777" w:rsidR="00FF0DF0" w:rsidRPr="000A7CC3" w:rsidRDefault="00FF0DF0" w:rsidP="00E00AF3">
      <w:pPr>
        <w:pStyle w:val="AuthNormal"/>
      </w:pPr>
    </w:p>
    <w:p w14:paraId="09406773" w14:textId="77777777" w:rsidR="00FC4AA2" w:rsidRDefault="00FC4AA2" w:rsidP="00E00AF3">
      <w:pPr>
        <w:pStyle w:val="AuthNormal"/>
      </w:pPr>
      <w:r>
        <w:t>To</w:t>
      </w:r>
      <w:r w:rsidR="00C93EB6">
        <w:t xml:space="preserve"> </w:t>
      </w:r>
      <w:r>
        <w:t>illustrate</w:t>
      </w:r>
      <w:r w:rsidR="00C93EB6">
        <w:t xml:space="preserve"> </w:t>
      </w:r>
      <w:r>
        <w:t>this</w:t>
      </w:r>
      <w:r w:rsidR="00C93EB6">
        <w:t xml:space="preserve"> </w:t>
      </w:r>
      <w:r>
        <w:t>point</w:t>
      </w:r>
      <w:r w:rsidR="00C93EB6">
        <w:t xml:space="preserve"> </w:t>
      </w:r>
      <w:r>
        <w:t>another</w:t>
      </w:r>
      <w:r w:rsidR="00C93EB6">
        <w:t xml:space="preserve"> </w:t>
      </w:r>
      <w:r>
        <w:t>way,</w:t>
      </w:r>
      <w:r w:rsidR="00C93EB6">
        <w:t xml:space="preserve"> </w:t>
      </w:r>
      <w:r>
        <w:t>imagine</w:t>
      </w:r>
      <w:r w:rsidR="00C93EB6">
        <w:t xml:space="preserve"> </w:t>
      </w:r>
      <w:r>
        <w:t>a</w:t>
      </w:r>
      <w:r w:rsidR="00C93EB6">
        <w:t xml:space="preserve"> </w:t>
      </w:r>
      <w:r>
        <w:t>court</w:t>
      </w:r>
      <w:r w:rsidR="00C93EB6">
        <w:t xml:space="preserve"> </w:t>
      </w:r>
      <w:r>
        <w:t>case</w:t>
      </w:r>
      <w:r w:rsidR="00C93EB6">
        <w:t xml:space="preserve"> </w:t>
      </w:r>
      <w:r>
        <w:t>where</w:t>
      </w:r>
      <w:r w:rsidR="00C93EB6">
        <w:t xml:space="preserve"> </w:t>
      </w:r>
      <w:r>
        <w:t>various</w:t>
      </w:r>
      <w:r w:rsidR="00C93EB6">
        <w:t xml:space="preserve"> </w:t>
      </w:r>
      <w:r>
        <w:t>witnesses</w:t>
      </w:r>
      <w:r w:rsidR="00C93EB6">
        <w:t xml:space="preserve"> </w:t>
      </w:r>
      <w:r>
        <w:t>are</w:t>
      </w:r>
      <w:r w:rsidR="00C93EB6">
        <w:t xml:space="preserve"> </w:t>
      </w:r>
      <w:r>
        <w:t>individually</w:t>
      </w:r>
      <w:r w:rsidR="00C93EB6">
        <w:t xml:space="preserve"> </w:t>
      </w:r>
      <w:r>
        <w:t>called</w:t>
      </w:r>
      <w:r w:rsidR="00C93EB6">
        <w:t xml:space="preserve"> </w:t>
      </w:r>
      <w:r>
        <w:t>to</w:t>
      </w:r>
      <w:r w:rsidR="00C93EB6">
        <w:t xml:space="preserve"> </w:t>
      </w:r>
      <w:r>
        <w:t>give</w:t>
      </w:r>
      <w:r w:rsidR="00C93EB6">
        <w:t xml:space="preserve"> </w:t>
      </w:r>
      <w:r>
        <w:t>their</w:t>
      </w:r>
      <w:r w:rsidR="00C93EB6">
        <w:t xml:space="preserve"> </w:t>
      </w:r>
      <w:r>
        <w:t>testimony:</w:t>
      </w:r>
      <w:r w:rsidR="00C93EB6">
        <w:t xml:space="preserve"> </w:t>
      </w:r>
      <w:r>
        <w:t>Alf,</w:t>
      </w:r>
      <w:r w:rsidR="00C93EB6">
        <w:t xml:space="preserve"> </w:t>
      </w:r>
      <w:r>
        <w:t>Ben,</w:t>
      </w:r>
      <w:r w:rsidR="00C93EB6">
        <w:t xml:space="preserve"> </w:t>
      </w:r>
      <w:r>
        <w:t>Marjorie,</w:t>
      </w:r>
      <w:r w:rsidR="00C93EB6">
        <w:t xml:space="preserve"> </w:t>
      </w:r>
      <w:r>
        <w:t>Margaret</w:t>
      </w:r>
      <w:r w:rsidR="00C93EB6">
        <w:t xml:space="preserve"> </w:t>
      </w:r>
      <w:r>
        <w:t>and</w:t>
      </w:r>
      <w:r w:rsidR="00C93EB6">
        <w:t xml:space="preserve"> </w:t>
      </w:r>
      <w:r>
        <w:t>Marguerite</w:t>
      </w:r>
      <w:r>
        <w:rPr>
          <w:rStyle w:val="FootnoteReference"/>
        </w:rPr>
        <w:footnoteReference w:id="40"/>
      </w:r>
      <w:r>
        <w:t>.</w:t>
      </w:r>
      <w:r w:rsidR="00C93EB6">
        <w:t xml:space="preserve"> </w:t>
      </w:r>
      <w:r>
        <w:t>The</w:t>
      </w:r>
      <w:r w:rsidR="00C93EB6">
        <w:t xml:space="preserve"> </w:t>
      </w:r>
      <w:r>
        <w:t>judge</w:t>
      </w:r>
      <w:r w:rsidR="00C93EB6">
        <w:t xml:space="preserve"> </w:t>
      </w:r>
      <w:r>
        <w:t>asks,</w:t>
      </w:r>
      <w:r w:rsidR="00C93EB6">
        <w:t xml:space="preserve"> </w:t>
      </w:r>
      <w:r>
        <w:t>“Where</w:t>
      </w:r>
      <w:r w:rsidR="00C93EB6">
        <w:t xml:space="preserve"> </w:t>
      </w:r>
      <w:r>
        <w:t>did</w:t>
      </w:r>
      <w:r w:rsidR="00C93EB6">
        <w:t xml:space="preserve"> </w:t>
      </w:r>
      <w:r>
        <w:t>the</w:t>
      </w:r>
      <w:r w:rsidR="00C93EB6">
        <w:t xml:space="preserve"> </w:t>
      </w:r>
      <w:r>
        <w:t>alleged</w:t>
      </w:r>
      <w:r w:rsidR="00C93EB6">
        <w:t xml:space="preserve"> </w:t>
      </w:r>
      <w:r>
        <w:t>incident</w:t>
      </w:r>
      <w:r w:rsidR="00C93EB6">
        <w:t xml:space="preserve"> </w:t>
      </w:r>
      <w:r>
        <w:t>take</w:t>
      </w:r>
      <w:r w:rsidR="00C93EB6">
        <w:t xml:space="preserve"> </w:t>
      </w:r>
      <w:r>
        <w:t>place”?</w:t>
      </w:r>
      <w:r w:rsidR="00C93EB6">
        <w:t xml:space="preserve"> </w:t>
      </w:r>
      <w:r>
        <w:t>Alf</w:t>
      </w:r>
      <w:r w:rsidR="00C93EB6">
        <w:t xml:space="preserve"> </w:t>
      </w:r>
      <w:r>
        <w:t>replies,</w:t>
      </w:r>
      <w:r w:rsidR="00C93EB6">
        <w:t xml:space="preserve"> </w:t>
      </w:r>
      <w:r>
        <w:t>“In</w:t>
      </w:r>
      <w:r w:rsidR="00C93EB6">
        <w:t xml:space="preserve"> </w:t>
      </w:r>
      <w:r>
        <w:t>Birmingham”.</w:t>
      </w:r>
      <w:r w:rsidR="00C93EB6">
        <w:t xml:space="preserve"> </w:t>
      </w:r>
      <w:r>
        <w:t>Ben,</w:t>
      </w:r>
      <w:r w:rsidR="00C93EB6">
        <w:t xml:space="preserve"> </w:t>
      </w:r>
      <w:r>
        <w:t>Marjorie,</w:t>
      </w:r>
      <w:r w:rsidR="00C93EB6">
        <w:t xml:space="preserve"> </w:t>
      </w:r>
      <w:r>
        <w:t>Margaret,</w:t>
      </w:r>
      <w:r w:rsidR="00C93EB6">
        <w:t xml:space="preserve"> </w:t>
      </w:r>
      <w:r>
        <w:t>Marguerite</w:t>
      </w:r>
      <w:r w:rsidR="00C93EB6">
        <w:t xml:space="preserve"> </w:t>
      </w:r>
      <w:r>
        <w:t>answer,</w:t>
      </w:r>
      <w:r w:rsidR="00C93EB6">
        <w:t xml:space="preserve"> </w:t>
      </w:r>
      <w:r>
        <w:t>“In</w:t>
      </w:r>
      <w:r w:rsidR="00C93EB6">
        <w:t xml:space="preserve"> </w:t>
      </w:r>
      <w:r>
        <w:t>London”.</w:t>
      </w:r>
      <w:r w:rsidR="00C93EB6">
        <w:t xml:space="preserve"> </w:t>
      </w:r>
      <w:r>
        <w:t>The</w:t>
      </w:r>
      <w:r w:rsidR="00C93EB6">
        <w:t xml:space="preserve"> </w:t>
      </w:r>
      <w:r>
        <w:t>jury</w:t>
      </w:r>
      <w:r w:rsidR="00C93EB6">
        <w:t xml:space="preserve"> </w:t>
      </w:r>
      <w:r>
        <w:t>rightly</w:t>
      </w:r>
      <w:r w:rsidR="00C93EB6">
        <w:t xml:space="preserve"> </w:t>
      </w:r>
      <w:r>
        <w:t>concludes</w:t>
      </w:r>
      <w:r w:rsidR="00C93EB6">
        <w:t xml:space="preserve"> </w:t>
      </w:r>
      <w:r>
        <w:t>that</w:t>
      </w:r>
      <w:r w:rsidR="00C93EB6">
        <w:t xml:space="preserve"> </w:t>
      </w:r>
      <w:r>
        <w:t>the</w:t>
      </w:r>
      <w:r w:rsidR="00C93EB6">
        <w:t xml:space="preserve"> </w:t>
      </w:r>
      <w:r>
        <w:t>incident</w:t>
      </w:r>
      <w:r w:rsidR="00C93EB6">
        <w:t xml:space="preserve"> </w:t>
      </w:r>
      <w:r>
        <w:t>took</w:t>
      </w:r>
      <w:r w:rsidR="00C93EB6">
        <w:t xml:space="preserve"> </w:t>
      </w:r>
      <w:r>
        <w:t>place</w:t>
      </w:r>
      <w:r w:rsidR="00C93EB6">
        <w:t xml:space="preserve"> </w:t>
      </w:r>
      <w:r>
        <w:t>in</w:t>
      </w:r>
      <w:r w:rsidR="00C93EB6">
        <w:t xml:space="preserve"> </w:t>
      </w:r>
      <w:r>
        <w:t>London.</w:t>
      </w:r>
      <w:r w:rsidR="00C93EB6">
        <w:t xml:space="preserve"> </w:t>
      </w:r>
      <w:r>
        <w:t>The</w:t>
      </w:r>
      <w:r w:rsidR="00C93EB6">
        <w:t xml:space="preserve"> </w:t>
      </w:r>
      <w:r>
        <w:t>judge</w:t>
      </w:r>
      <w:r w:rsidR="00C93EB6">
        <w:t xml:space="preserve"> </w:t>
      </w:r>
      <w:r>
        <w:t>asks,</w:t>
      </w:r>
      <w:r w:rsidR="00C93EB6">
        <w:t xml:space="preserve"> </w:t>
      </w:r>
      <w:r>
        <w:t>“At</w:t>
      </w:r>
      <w:r w:rsidR="00C93EB6">
        <w:t xml:space="preserve"> </w:t>
      </w:r>
      <w:r>
        <w:t>what</w:t>
      </w:r>
      <w:r w:rsidR="00C93EB6">
        <w:t xml:space="preserve"> </w:t>
      </w:r>
      <w:r>
        <w:t>time</w:t>
      </w:r>
      <w:r w:rsidR="00C93EB6">
        <w:t xml:space="preserve"> </w:t>
      </w:r>
      <w:r>
        <w:t>of</w:t>
      </w:r>
      <w:r w:rsidR="00C93EB6">
        <w:t xml:space="preserve"> </w:t>
      </w:r>
      <w:r>
        <w:t>day</w:t>
      </w:r>
      <w:r w:rsidR="00C93EB6">
        <w:t xml:space="preserve"> </w:t>
      </w:r>
      <w:r>
        <w:t>did</w:t>
      </w:r>
      <w:r w:rsidR="00C93EB6">
        <w:t xml:space="preserve"> </w:t>
      </w:r>
      <w:r>
        <w:t>the</w:t>
      </w:r>
      <w:r w:rsidR="00C93EB6">
        <w:t xml:space="preserve"> </w:t>
      </w:r>
      <w:r>
        <w:t>alleged</w:t>
      </w:r>
      <w:r w:rsidR="00C93EB6">
        <w:t xml:space="preserve"> </w:t>
      </w:r>
      <w:r>
        <w:t>incident</w:t>
      </w:r>
      <w:r w:rsidR="00C93EB6">
        <w:t xml:space="preserve"> </w:t>
      </w:r>
      <w:r>
        <w:t>take</w:t>
      </w:r>
      <w:r w:rsidR="00C93EB6">
        <w:t xml:space="preserve"> </w:t>
      </w:r>
      <w:r>
        <w:t>place”?</w:t>
      </w:r>
      <w:r w:rsidR="00C93EB6">
        <w:t xml:space="preserve"> </w:t>
      </w:r>
      <w:r>
        <w:t>Ben</w:t>
      </w:r>
      <w:r w:rsidR="00C93EB6">
        <w:t xml:space="preserve"> </w:t>
      </w:r>
      <w:r>
        <w:t>replies,</w:t>
      </w:r>
      <w:r w:rsidR="00C93EB6">
        <w:t xml:space="preserve"> </w:t>
      </w:r>
      <w:r>
        <w:t>“At</w:t>
      </w:r>
      <w:r w:rsidR="00C93EB6">
        <w:t xml:space="preserve"> </w:t>
      </w:r>
      <w:r>
        <w:t>eight</w:t>
      </w:r>
      <w:r w:rsidR="00C93EB6">
        <w:t xml:space="preserve"> </w:t>
      </w:r>
      <w:r>
        <w:t>in</w:t>
      </w:r>
      <w:r w:rsidR="00C93EB6">
        <w:t xml:space="preserve"> </w:t>
      </w:r>
      <w:r>
        <w:t>the</w:t>
      </w:r>
      <w:r w:rsidR="00C93EB6">
        <w:t xml:space="preserve"> </w:t>
      </w:r>
      <w:r>
        <w:t>morning”.</w:t>
      </w:r>
      <w:r w:rsidR="00C93EB6">
        <w:t xml:space="preserve"> </w:t>
      </w:r>
      <w:r>
        <w:t>Alf,</w:t>
      </w:r>
      <w:r w:rsidR="00C93EB6">
        <w:t xml:space="preserve"> </w:t>
      </w:r>
      <w:r>
        <w:t>Marjorie,</w:t>
      </w:r>
      <w:r w:rsidR="00C93EB6">
        <w:t xml:space="preserve"> </w:t>
      </w:r>
      <w:r>
        <w:t>Margaret,</w:t>
      </w:r>
      <w:r w:rsidR="00C93EB6">
        <w:t xml:space="preserve"> </w:t>
      </w:r>
      <w:r>
        <w:t>Marguerite</w:t>
      </w:r>
      <w:r w:rsidR="00C93EB6">
        <w:t xml:space="preserve"> </w:t>
      </w:r>
      <w:r>
        <w:t>reply,</w:t>
      </w:r>
      <w:r w:rsidR="00C93EB6">
        <w:t xml:space="preserve"> </w:t>
      </w:r>
      <w:r>
        <w:t>“At</w:t>
      </w:r>
      <w:r w:rsidR="00C93EB6">
        <w:t xml:space="preserve"> </w:t>
      </w:r>
      <w:r>
        <w:t>six</w:t>
      </w:r>
      <w:r w:rsidR="00C93EB6">
        <w:t xml:space="preserve"> </w:t>
      </w:r>
      <w:r>
        <w:t>in</w:t>
      </w:r>
      <w:r w:rsidR="00C93EB6">
        <w:t xml:space="preserve"> </w:t>
      </w:r>
      <w:r>
        <w:t>the</w:t>
      </w:r>
      <w:r w:rsidR="00C93EB6">
        <w:t xml:space="preserve"> </w:t>
      </w:r>
      <w:r>
        <w:t>evening”.</w:t>
      </w:r>
      <w:r w:rsidR="00C93EB6">
        <w:t xml:space="preserve"> </w:t>
      </w:r>
      <w:r>
        <w:t>The</w:t>
      </w:r>
      <w:r w:rsidR="00C93EB6">
        <w:t xml:space="preserve"> </w:t>
      </w:r>
      <w:r>
        <w:t>jury</w:t>
      </w:r>
      <w:r w:rsidR="00C93EB6">
        <w:t xml:space="preserve"> </w:t>
      </w:r>
      <w:r>
        <w:t>rightly</w:t>
      </w:r>
      <w:r w:rsidR="00C93EB6">
        <w:t xml:space="preserve"> </w:t>
      </w:r>
      <w:r>
        <w:lastRenderedPageBreak/>
        <w:t>concludes</w:t>
      </w:r>
      <w:r w:rsidR="00C93EB6">
        <w:t xml:space="preserve"> </w:t>
      </w:r>
      <w:r>
        <w:t>that</w:t>
      </w:r>
      <w:r w:rsidR="00C93EB6">
        <w:t xml:space="preserve"> </w:t>
      </w:r>
      <w:r>
        <w:t>the</w:t>
      </w:r>
      <w:r w:rsidR="00C93EB6">
        <w:t xml:space="preserve"> </w:t>
      </w:r>
      <w:r>
        <w:t>incident</w:t>
      </w:r>
      <w:r w:rsidR="00C93EB6">
        <w:t xml:space="preserve"> </w:t>
      </w:r>
      <w:r>
        <w:t>took</w:t>
      </w:r>
      <w:r w:rsidR="00C93EB6">
        <w:t xml:space="preserve"> </w:t>
      </w:r>
      <w:r>
        <w:t>place</w:t>
      </w:r>
      <w:r w:rsidR="00C93EB6">
        <w:t xml:space="preserve"> </w:t>
      </w:r>
      <w:r>
        <w:t>at</w:t>
      </w:r>
      <w:r w:rsidR="00C93EB6">
        <w:t xml:space="preserve"> </w:t>
      </w:r>
      <w:r>
        <w:t>six</w:t>
      </w:r>
      <w:r w:rsidR="00C93EB6">
        <w:t xml:space="preserve"> </w:t>
      </w:r>
      <w:r>
        <w:t>in</w:t>
      </w:r>
      <w:r w:rsidR="00C93EB6">
        <w:t xml:space="preserve"> </w:t>
      </w:r>
      <w:r>
        <w:t>the</w:t>
      </w:r>
      <w:r w:rsidR="00C93EB6">
        <w:t xml:space="preserve"> </w:t>
      </w:r>
      <w:r>
        <w:t>evening.</w:t>
      </w:r>
      <w:r w:rsidR="00C93EB6">
        <w:t xml:space="preserve"> </w:t>
      </w:r>
      <w:r>
        <w:t>Summarizing</w:t>
      </w:r>
      <w:r w:rsidR="00C93EB6">
        <w:t xml:space="preserve"> </w:t>
      </w:r>
      <w:r>
        <w:t>so</w:t>
      </w:r>
      <w:r w:rsidR="00C93EB6">
        <w:t xml:space="preserve"> </w:t>
      </w:r>
      <w:r>
        <w:t>far,</w:t>
      </w:r>
      <w:r w:rsidR="00C93EB6">
        <w:t xml:space="preserve"> </w:t>
      </w:r>
      <w:r>
        <w:t>we</w:t>
      </w:r>
      <w:r w:rsidR="00C93EB6">
        <w:t xml:space="preserve"> </w:t>
      </w:r>
      <w:r>
        <w:t>have,</w:t>
      </w:r>
      <w:r w:rsidR="00C93EB6">
        <w:t xml:space="preserve"> </w:t>
      </w:r>
      <w:r>
        <w:t>with</w:t>
      </w:r>
      <w:r w:rsidR="00C93EB6">
        <w:t xml:space="preserve"> </w:t>
      </w:r>
      <w:r>
        <w:rPr>
          <w:b/>
          <w:i/>
        </w:rPr>
        <w:t>false</w:t>
      </w:r>
      <w:r w:rsidR="00C93EB6">
        <w:rPr>
          <w:b/>
          <w:i/>
        </w:rPr>
        <w:t xml:space="preserve"> </w:t>
      </w:r>
      <w:r>
        <w:rPr>
          <w:b/>
          <w:i/>
        </w:rPr>
        <w:t>statements</w:t>
      </w:r>
      <w:r w:rsidR="00C93EB6">
        <w:t xml:space="preserve"> </w:t>
      </w:r>
      <w:r>
        <w:t>in</w:t>
      </w:r>
      <w:r w:rsidR="00C93EB6">
        <w:t xml:space="preserve"> </w:t>
      </w:r>
      <w:r>
        <w:t>bold</w:t>
      </w:r>
      <w:r w:rsidR="00C93EB6">
        <w:t xml:space="preserve"> </w:t>
      </w:r>
      <w:r>
        <w:t>italics:</w:t>
      </w:r>
    </w:p>
    <w:p w14:paraId="06CD4A72" w14:textId="77777777" w:rsidR="00FC4AA2" w:rsidRDefault="00FC4AA2" w:rsidP="00E00AF3">
      <w:pPr>
        <w:pStyle w:val="Auth-5p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
        <w:gridCol w:w="1486"/>
        <w:gridCol w:w="1486"/>
        <w:gridCol w:w="1486"/>
        <w:gridCol w:w="1486"/>
        <w:gridCol w:w="1486"/>
      </w:tblGrid>
      <w:tr w:rsidR="00FC4AA2" w14:paraId="1D9B1EF8" w14:textId="77777777" w:rsidTr="00E00AF3">
        <w:tc>
          <w:tcPr>
            <w:tcW w:w="1486" w:type="dxa"/>
          </w:tcPr>
          <w:p w14:paraId="0CADBC94" w14:textId="77777777" w:rsidR="00FC4AA2" w:rsidRDefault="00FC4AA2">
            <w:pPr>
              <w:pStyle w:val="AuthNormal"/>
            </w:pPr>
          </w:p>
        </w:tc>
        <w:tc>
          <w:tcPr>
            <w:tcW w:w="1486" w:type="dxa"/>
          </w:tcPr>
          <w:p w14:paraId="00281FFC" w14:textId="77777777" w:rsidR="00FC4AA2" w:rsidRDefault="00FC4AA2">
            <w:pPr>
              <w:pStyle w:val="AuthNormal"/>
            </w:pPr>
            <w:r>
              <w:t>Alf</w:t>
            </w:r>
          </w:p>
          <w:p w14:paraId="1E5FAC17" w14:textId="77777777" w:rsidR="00FC4AA2" w:rsidRDefault="00FC4AA2">
            <w:pPr>
              <w:pStyle w:val="Auth-5pt"/>
            </w:pPr>
          </w:p>
        </w:tc>
        <w:tc>
          <w:tcPr>
            <w:tcW w:w="1486" w:type="dxa"/>
          </w:tcPr>
          <w:p w14:paraId="5759A1E8" w14:textId="77777777" w:rsidR="00FC4AA2" w:rsidRDefault="00FC4AA2">
            <w:pPr>
              <w:pStyle w:val="AuthNormal"/>
            </w:pPr>
            <w:r>
              <w:t>Ben</w:t>
            </w:r>
          </w:p>
        </w:tc>
        <w:tc>
          <w:tcPr>
            <w:tcW w:w="1486" w:type="dxa"/>
          </w:tcPr>
          <w:p w14:paraId="24A5284F" w14:textId="77777777" w:rsidR="00FC4AA2" w:rsidRDefault="00FC4AA2">
            <w:pPr>
              <w:pStyle w:val="AuthNormal"/>
            </w:pPr>
            <w:r>
              <w:t>Marjorie</w:t>
            </w:r>
          </w:p>
        </w:tc>
        <w:tc>
          <w:tcPr>
            <w:tcW w:w="1486" w:type="dxa"/>
          </w:tcPr>
          <w:p w14:paraId="6F082F2B" w14:textId="77777777" w:rsidR="00FC4AA2" w:rsidRDefault="00FC4AA2">
            <w:pPr>
              <w:pStyle w:val="AuthNormal"/>
            </w:pPr>
            <w:r>
              <w:t>Margaret</w:t>
            </w:r>
          </w:p>
        </w:tc>
        <w:tc>
          <w:tcPr>
            <w:tcW w:w="1486" w:type="dxa"/>
          </w:tcPr>
          <w:p w14:paraId="280687F9" w14:textId="77777777" w:rsidR="00FC4AA2" w:rsidRDefault="00FC4AA2">
            <w:pPr>
              <w:pStyle w:val="AuthNormal"/>
            </w:pPr>
            <w:r>
              <w:t>Marguerite</w:t>
            </w:r>
          </w:p>
        </w:tc>
      </w:tr>
      <w:tr w:rsidR="00FC4AA2" w14:paraId="1EDEB5A2" w14:textId="77777777" w:rsidTr="00E00AF3">
        <w:tc>
          <w:tcPr>
            <w:tcW w:w="1486" w:type="dxa"/>
          </w:tcPr>
          <w:p w14:paraId="62FFDCD2" w14:textId="77777777" w:rsidR="00FC4AA2" w:rsidRDefault="00FC4AA2">
            <w:pPr>
              <w:pStyle w:val="AuthNormal"/>
            </w:pPr>
            <w:r>
              <w:t>Where?</w:t>
            </w:r>
          </w:p>
        </w:tc>
        <w:tc>
          <w:tcPr>
            <w:tcW w:w="1486" w:type="dxa"/>
          </w:tcPr>
          <w:p w14:paraId="0CC73E22" w14:textId="77777777" w:rsidR="00FC4AA2" w:rsidRDefault="00FC4AA2">
            <w:pPr>
              <w:pStyle w:val="AuthNormal"/>
              <w:rPr>
                <w:b/>
                <w:i/>
              </w:rPr>
            </w:pPr>
            <w:r>
              <w:rPr>
                <w:b/>
                <w:i/>
              </w:rPr>
              <w:t>Birmingham</w:t>
            </w:r>
          </w:p>
        </w:tc>
        <w:tc>
          <w:tcPr>
            <w:tcW w:w="1486" w:type="dxa"/>
          </w:tcPr>
          <w:p w14:paraId="52A749A9" w14:textId="77777777" w:rsidR="00FC4AA2" w:rsidRDefault="00FC4AA2">
            <w:pPr>
              <w:pStyle w:val="AuthNormal"/>
            </w:pPr>
            <w:r>
              <w:t>London</w:t>
            </w:r>
          </w:p>
        </w:tc>
        <w:tc>
          <w:tcPr>
            <w:tcW w:w="1486" w:type="dxa"/>
          </w:tcPr>
          <w:p w14:paraId="76C1B1C8" w14:textId="77777777" w:rsidR="00FC4AA2" w:rsidRDefault="00FC4AA2">
            <w:pPr>
              <w:pStyle w:val="AuthNormal"/>
            </w:pPr>
            <w:r>
              <w:t>London</w:t>
            </w:r>
          </w:p>
        </w:tc>
        <w:tc>
          <w:tcPr>
            <w:tcW w:w="1486" w:type="dxa"/>
          </w:tcPr>
          <w:p w14:paraId="7FCE3A3E" w14:textId="77777777" w:rsidR="00FC4AA2" w:rsidRDefault="00FC4AA2">
            <w:pPr>
              <w:pStyle w:val="AuthNormal"/>
            </w:pPr>
            <w:r>
              <w:t>London</w:t>
            </w:r>
          </w:p>
        </w:tc>
        <w:tc>
          <w:tcPr>
            <w:tcW w:w="1486" w:type="dxa"/>
          </w:tcPr>
          <w:p w14:paraId="259D4EA4" w14:textId="77777777" w:rsidR="00FC4AA2" w:rsidRDefault="00FC4AA2">
            <w:pPr>
              <w:pStyle w:val="AuthNormal"/>
            </w:pPr>
            <w:r>
              <w:t>London</w:t>
            </w:r>
          </w:p>
        </w:tc>
      </w:tr>
      <w:tr w:rsidR="00FC4AA2" w14:paraId="05BFF069" w14:textId="77777777" w:rsidTr="00E00AF3">
        <w:tc>
          <w:tcPr>
            <w:tcW w:w="1486" w:type="dxa"/>
          </w:tcPr>
          <w:p w14:paraId="60EAC956" w14:textId="77777777" w:rsidR="00FC4AA2" w:rsidRDefault="00FC4AA2">
            <w:pPr>
              <w:pStyle w:val="AuthNormal"/>
            </w:pPr>
            <w:r>
              <w:t>When?</w:t>
            </w:r>
          </w:p>
        </w:tc>
        <w:tc>
          <w:tcPr>
            <w:tcW w:w="1486" w:type="dxa"/>
          </w:tcPr>
          <w:p w14:paraId="2A3ADF01" w14:textId="77777777" w:rsidR="00FC4AA2" w:rsidRDefault="00FC4AA2">
            <w:pPr>
              <w:pStyle w:val="AuthNormal"/>
            </w:pPr>
            <w:r>
              <w:t>6</w:t>
            </w:r>
            <w:r w:rsidR="00C93EB6">
              <w:t xml:space="preserve"> </w:t>
            </w:r>
            <w:r>
              <w:t>p.m.</w:t>
            </w:r>
          </w:p>
        </w:tc>
        <w:tc>
          <w:tcPr>
            <w:tcW w:w="1486" w:type="dxa"/>
          </w:tcPr>
          <w:p w14:paraId="2F89FF62" w14:textId="77777777" w:rsidR="00FC4AA2" w:rsidRDefault="00FC4AA2">
            <w:pPr>
              <w:pStyle w:val="AuthNormal"/>
              <w:rPr>
                <w:b/>
                <w:i/>
              </w:rPr>
            </w:pPr>
            <w:r>
              <w:rPr>
                <w:b/>
                <w:i/>
              </w:rPr>
              <w:t>8</w:t>
            </w:r>
            <w:r w:rsidR="00C93EB6">
              <w:rPr>
                <w:b/>
                <w:i/>
              </w:rPr>
              <w:t xml:space="preserve"> </w:t>
            </w:r>
            <w:r>
              <w:rPr>
                <w:b/>
                <w:i/>
              </w:rPr>
              <w:t>a.m.</w:t>
            </w:r>
          </w:p>
        </w:tc>
        <w:tc>
          <w:tcPr>
            <w:tcW w:w="1486" w:type="dxa"/>
          </w:tcPr>
          <w:p w14:paraId="5C171A28" w14:textId="77777777" w:rsidR="00FC4AA2" w:rsidRDefault="00FC4AA2">
            <w:pPr>
              <w:pStyle w:val="AuthNormal"/>
            </w:pPr>
            <w:r>
              <w:t>6</w:t>
            </w:r>
            <w:r w:rsidR="00C93EB6">
              <w:t xml:space="preserve"> </w:t>
            </w:r>
            <w:r>
              <w:t>p.m.</w:t>
            </w:r>
          </w:p>
        </w:tc>
        <w:tc>
          <w:tcPr>
            <w:tcW w:w="1486" w:type="dxa"/>
          </w:tcPr>
          <w:p w14:paraId="7D535C46" w14:textId="77777777" w:rsidR="00FC4AA2" w:rsidRDefault="00FC4AA2">
            <w:pPr>
              <w:pStyle w:val="AuthNormal"/>
            </w:pPr>
            <w:r>
              <w:t>6</w:t>
            </w:r>
            <w:r w:rsidR="00C93EB6">
              <w:t xml:space="preserve"> </w:t>
            </w:r>
            <w:r>
              <w:t>p.m.</w:t>
            </w:r>
          </w:p>
        </w:tc>
        <w:tc>
          <w:tcPr>
            <w:tcW w:w="1486" w:type="dxa"/>
          </w:tcPr>
          <w:p w14:paraId="0207F147" w14:textId="77777777" w:rsidR="00FC4AA2" w:rsidRDefault="00FC4AA2">
            <w:pPr>
              <w:pStyle w:val="AuthNormal"/>
            </w:pPr>
            <w:r>
              <w:t>6</w:t>
            </w:r>
            <w:r w:rsidR="00C93EB6">
              <w:t xml:space="preserve"> </w:t>
            </w:r>
            <w:r>
              <w:t>p.m.</w:t>
            </w:r>
          </w:p>
        </w:tc>
      </w:tr>
    </w:tbl>
    <w:p w14:paraId="2F76A7CB" w14:textId="77777777" w:rsidR="00FC4AA2" w:rsidRDefault="00FC4AA2" w:rsidP="00E00AF3">
      <w:pPr>
        <w:pStyle w:val="Auth-5pt"/>
      </w:pPr>
    </w:p>
    <w:p w14:paraId="760FD154" w14:textId="77777777" w:rsidR="00FC4AA2" w:rsidRDefault="00FC4AA2" w:rsidP="00E00AF3">
      <w:pPr>
        <w:pStyle w:val="AuthNormal"/>
      </w:pPr>
      <w:r>
        <w:t>The</w:t>
      </w:r>
      <w:r w:rsidR="00C93EB6">
        <w:t xml:space="preserve"> </w:t>
      </w:r>
      <w:r>
        <w:t>judge</w:t>
      </w:r>
      <w:r w:rsidR="00C93EB6">
        <w:t xml:space="preserve"> </w:t>
      </w:r>
      <w:r>
        <w:t>asks,</w:t>
      </w:r>
      <w:r w:rsidR="00C93EB6">
        <w:t xml:space="preserve"> </w:t>
      </w:r>
      <w:r>
        <w:t>“On</w:t>
      </w:r>
      <w:r w:rsidR="00C93EB6">
        <w:t xml:space="preserve"> </w:t>
      </w:r>
      <w:r>
        <w:t>what</w:t>
      </w:r>
      <w:r w:rsidR="00C93EB6">
        <w:t xml:space="preserve"> </w:t>
      </w:r>
      <w:r>
        <w:t>day</w:t>
      </w:r>
      <w:r w:rsidR="00C93EB6">
        <w:t xml:space="preserve"> </w:t>
      </w:r>
      <w:r>
        <w:t>did</w:t>
      </w:r>
      <w:r w:rsidR="00C93EB6">
        <w:t xml:space="preserve"> </w:t>
      </w:r>
      <w:r>
        <w:t>the</w:t>
      </w:r>
      <w:r w:rsidR="00C93EB6">
        <w:t xml:space="preserve"> </w:t>
      </w:r>
      <w:r>
        <w:t>incident</w:t>
      </w:r>
      <w:r w:rsidR="00C93EB6">
        <w:t xml:space="preserve"> </w:t>
      </w:r>
      <w:r>
        <w:t>take</w:t>
      </w:r>
      <w:r w:rsidR="00C93EB6">
        <w:t xml:space="preserve"> </w:t>
      </w:r>
      <w:r>
        <w:t>place”?</w:t>
      </w:r>
      <w:r w:rsidR="00C93EB6">
        <w:t xml:space="preserve"> </w:t>
      </w:r>
      <w:r>
        <w:t>Alf</w:t>
      </w:r>
      <w:r w:rsidR="00C93EB6">
        <w:t xml:space="preserve"> </w:t>
      </w:r>
      <w:r>
        <w:t>and</w:t>
      </w:r>
      <w:r w:rsidR="00C93EB6">
        <w:t xml:space="preserve"> </w:t>
      </w:r>
      <w:r>
        <w:t>Ben</w:t>
      </w:r>
      <w:r w:rsidR="00C93EB6">
        <w:t xml:space="preserve"> </w:t>
      </w:r>
      <w:r>
        <w:t>reply,</w:t>
      </w:r>
      <w:r w:rsidR="00C93EB6">
        <w:t xml:space="preserve"> </w:t>
      </w:r>
      <w:r>
        <w:t>“On</w:t>
      </w:r>
      <w:r w:rsidR="00C93EB6">
        <w:t xml:space="preserve"> </w:t>
      </w:r>
      <w:r>
        <w:t>Saturday”.</w:t>
      </w:r>
      <w:r w:rsidR="00C93EB6">
        <w:t xml:space="preserve"> </w:t>
      </w:r>
      <w:r>
        <w:t>Marjorie,</w:t>
      </w:r>
      <w:r w:rsidR="00C93EB6">
        <w:t xml:space="preserve"> </w:t>
      </w:r>
      <w:r>
        <w:t>Margaret,</w:t>
      </w:r>
      <w:r w:rsidR="00C93EB6">
        <w:t xml:space="preserve"> </w:t>
      </w:r>
      <w:r>
        <w:t>Marguerite</w:t>
      </w:r>
      <w:r w:rsidR="00C93EB6">
        <w:t xml:space="preserve"> </w:t>
      </w:r>
      <w:r>
        <w:t>reply,</w:t>
      </w:r>
      <w:r w:rsidR="00C93EB6">
        <w:t xml:space="preserve"> </w:t>
      </w:r>
      <w:r>
        <w:t>“On</w:t>
      </w:r>
      <w:r w:rsidR="00C93EB6">
        <w:t xml:space="preserve"> </w:t>
      </w:r>
      <w:r>
        <w:t>Sunday”.</w:t>
      </w:r>
      <w:r w:rsidR="00C93EB6">
        <w:t xml:space="preserve"> </w:t>
      </w:r>
      <w:r>
        <w:t>Now</w:t>
      </w:r>
      <w:r w:rsidR="00C93EB6">
        <w:t xml:space="preserve"> </w:t>
      </w:r>
      <w:r>
        <w:t>what</w:t>
      </w:r>
      <w:r w:rsidR="00C93EB6">
        <w:t xml:space="preserve"> </w:t>
      </w:r>
      <w:r>
        <w:t>is</w:t>
      </w:r>
      <w:r w:rsidR="00C93EB6">
        <w:t xml:space="preserve"> </w:t>
      </w:r>
      <w:r>
        <w:t>the</w:t>
      </w:r>
      <w:r w:rsidR="00C93EB6">
        <w:t xml:space="preserve"> </w:t>
      </w:r>
      <w:r>
        <w:t>value</w:t>
      </w:r>
      <w:r w:rsidR="00C93EB6">
        <w:t xml:space="preserve"> </w:t>
      </w:r>
      <w:r>
        <w:t>of</w:t>
      </w:r>
      <w:r w:rsidR="00C93EB6">
        <w:t xml:space="preserve"> </w:t>
      </w:r>
      <w:r>
        <w:t>Alf</w:t>
      </w:r>
      <w:r w:rsidR="00C93EB6">
        <w:t xml:space="preserve"> </w:t>
      </w:r>
      <w:r>
        <w:t>and</w:t>
      </w:r>
      <w:r w:rsidR="00C93EB6">
        <w:t xml:space="preserve"> </w:t>
      </w:r>
      <w:r>
        <w:t>Ben's</w:t>
      </w:r>
      <w:r w:rsidR="00C93EB6">
        <w:t xml:space="preserve"> </w:t>
      </w:r>
      <w:r>
        <w:t>combined</w:t>
      </w:r>
      <w:r w:rsidR="00C93EB6">
        <w:t xml:space="preserve"> </w:t>
      </w:r>
      <w:r>
        <w:t>evidence?</w:t>
      </w:r>
      <w:r w:rsidR="00C93EB6">
        <w:t xml:space="preserve"> </w:t>
      </w:r>
      <w:r>
        <w:t>We</w:t>
      </w:r>
      <w:r w:rsidR="00C93EB6">
        <w:t xml:space="preserve"> </w:t>
      </w:r>
      <w:r>
        <w:t>already</w:t>
      </w:r>
      <w:r w:rsidR="00C93EB6">
        <w:t xml:space="preserve"> </w:t>
      </w:r>
      <w:r>
        <w:t>have</w:t>
      </w:r>
      <w:r w:rsidR="00C93EB6">
        <w:t xml:space="preserve"> </w:t>
      </w:r>
      <w:r>
        <w:t>an</w:t>
      </w:r>
      <w:r w:rsidR="00C93EB6">
        <w:t xml:space="preserve"> </w:t>
      </w:r>
      <w:r>
        <w:t>indication</w:t>
      </w:r>
      <w:r w:rsidR="00C93EB6">
        <w:t xml:space="preserve"> </w:t>
      </w:r>
      <w:r>
        <w:t>of</w:t>
      </w:r>
      <w:r w:rsidR="00C93EB6">
        <w:t xml:space="preserve"> </w:t>
      </w:r>
      <w:r>
        <w:t>their</w:t>
      </w:r>
      <w:r w:rsidR="00C93EB6">
        <w:t xml:space="preserve"> </w:t>
      </w:r>
      <w:r>
        <w:t>character,</w:t>
      </w:r>
      <w:r w:rsidR="00C93EB6">
        <w:t xml:space="preserve"> </w:t>
      </w:r>
      <w:r>
        <w:t>considering</w:t>
      </w:r>
      <w:r w:rsidR="00C93EB6">
        <w:t xml:space="preserve"> </w:t>
      </w:r>
      <w:r>
        <w:t>they</w:t>
      </w:r>
      <w:r w:rsidR="00C93EB6">
        <w:t xml:space="preserve"> </w:t>
      </w:r>
      <w:r>
        <w:t>have</w:t>
      </w:r>
      <w:r w:rsidR="00C93EB6">
        <w:t xml:space="preserve"> </w:t>
      </w:r>
      <w:r>
        <w:t>each</w:t>
      </w:r>
      <w:r w:rsidR="00C93EB6">
        <w:t xml:space="preserve"> </w:t>
      </w:r>
      <w:r>
        <w:t>already</w:t>
      </w:r>
      <w:r w:rsidR="00C93EB6">
        <w:t xml:space="preserve"> </w:t>
      </w:r>
      <w:r>
        <w:t>manifestly</w:t>
      </w:r>
      <w:r w:rsidR="00C93EB6">
        <w:t xml:space="preserve"> </w:t>
      </w:r>
      <w:r>
        <w:t>committed</w:t>
      </w:r>
      <w:r w:rsidR="00C93EB6">
        <w:t xml:space="preserve"> </w:t>
      </w:r>
      <w:r>
        <w:t>perjury,</w:t>
      </w:r>
      <w:r w:rsidR="00C93EB6">
        <w:t xml:space="preserve"> </w:t>
      </w:r>
      <w:r>
        <w:t>whereas</w:t>
      </w:r>
      <w:r w:rsidR="00C93EB6">
        <w:t xml:space="preserve"> </w:t>
      </w:r>
      <w:r>
        <w:t>no</w:t>
      </w:r>
      <w:r w:rsidR="00C93EB6">
        <w:t xml:space="preserve"> </w:t>
      </w:r>
      <w:r>
        <w:t>such</w:t>
      </w:r>
      <w:r w:rsidR="00C93EB6">
        <w:t xml:space="preserve"> </w:t>
      </w:r>
      <w:r>
        <w:t>thing</w:t>
      </w:r>
      <w:r w:rsidR="00C93EB6">
        <w:t xml:space="preserve"> </w:t>
      </w:r>
      <w:r>
        <w:t>can</w:t>
      </w:r>
      <w:r w:rsidR="00C93EB6">
        <w:t xml:space="preserve"> </w:t>
      </w:r>
      <w:r>
        <w:t>be</w:t>
      </w:r>
      <w:r w:rsidR="00C93EB6">
        <w:t xml:space="preserve"> </w:t>
      </w:r>
      <w:r>
        <w:t>said</w:t>
      </w:r>
      <w:r w:rsidR="00C93EB6">
        <w:t xml:space="preserve"> </w:t>
      </w:r>
      <w:r>
        <w:t>of</w:t>
      </w:r>
      <w:r w:rsidR="00C93EB6">
        <w:t xml:space="preserve"> </w:t>
      </w:r>
      <w:r>
        <w:t>Marjorie,</w:t>
      </w:r>
      <w:r w:rsidR="00C93EB6">
        <w:t xml:space="preserve"> </w:t>
      </w:r>
      <w:r>
        <w:t>Margaret,</w:t>
      </w:r>
      <w:r w:rsidR="00C93EB6">
        <w:t xml:space="preserve"> </w:t>
      </w:r>
      <w:r>
        <w:t>Marguerite.</w:t>
      </w:r>
      <w:r w:rsidR="00C93EB6">
        <w:t xml:space="preserve"> </w:t>
      </w:r>
      <w:r>
        <w:t>Erratic</w:t>
      </w:r>
      <w:r w:rsidR="00C93EB6">
        <w:t xml:space="preserve"> </w:t>
      </w:r>
      <w:r>
        <w:t>witnesses</w:t>
      </w:r>
      <w:r w:rsidR="00C93EB6">
        <w:t xml:space="preserve"> </w:t>
      </w:r>
      <w:r>
        <w:t>lose</w:t>
      </w:r>
      <w:r w:rsidR="00C93EB6">
        <w:t xml:space="preserve"> </w:t>
      </w:r>
      <w:r>
        <w:t>their</w:t>
      </w:r>
      <w:r w:rsidR="00C93EB6">
        <w:t xml:space="preserve"> </w:t>
      </w:r>
      <w:r>
        <w:t>credibility.</w:t>
      </w:r>
    </w:p>
    <w:p w14:paraId="57DE761E" w14:textId="77777777" w:rsidR="00105FF4" w:rsidRDefault="00105FF4" w:rsidP="00E00AF3">
      <w:pPr>
        <w:pStyle w:val="AuthNormal"/>
      </w:pPr>
    </w:p>
    <w:p w14:paraId="0C664307" w14:textId="77777777" w:rsidR="00A440DF" w:rsidRDefault="00105FF4" w:rsidP="00E00AF3">
      <w:pPr>
        <w:pStyle w:val="AuthNormal"/>
        <w:spacing w:after="120"/>
        <w:rPr>
          <w:rFonts w:hAnsi="Cambria Math"/>
          <w:color w:val="333333"/>
          <w:shd w:val="clear" w:color="auto" w:fill="FFFFFF"/>
        </w:rPr>
      </w:pPr>
      <w:r>
        <w:t>Burgon</w:t>
      </w:r>
      <w:r w:rsidR="00C93EB6">
        <w:t xml:space="preserve"> </w:t>
      </w:r>
      <w:r>
        <w:t>was</w:t>
      </w:r>
      <w:r w:rsidR="00C93EB6">
        <w:t xml:space="preserve"> </w:t>
      </w:r>
      <w:r>
        <w:t>well</w:t>
      </w:r>
      <w:r w:rsidR="00C93EB6">
        <w:t xml:space="preserve"> </w:t>
      </w:r>
      <w:r>
        <w:t>aware</w:t>
      </w:r>
      <w:r w:rsidR="00C93EB6">
        <w:t xml:space="preserve"> </w:t>
      </w:r>
      <w:r>
        <w:t>of</w:t>
      </w:r>
      <w:r w:rsidR="00C93EB6">
        <w:t xml:space="preserve"> </w:t>
      </w:r>
      <w:r>
        <w:t>the</w:t>
      </w:r>
      <w:r w:rsidR="00C93EB6">
        <w:t xml:space="preserve"> </w:t>
      </w:r>
      <w:r>
        <w:t>discordance</w:t>
      </w:r>
      <w:r w:rsidR="00C93EB6">
        <w:t xml:space="preserve"> </w:t>
      </w:r>
      <w:r>
        <w:t>between</w:t>
      </w:r>
      <w:r w:rsidR="00C93EB6">
        <w:t xml:space="preserve"> </w:t>
      </w:r>
      <w:r>
        <w:t>manuscripts</w:t>
      </w:r>
      <w:r w:rsidR="00C93EB6">
        <w:t xml:space="preserve"> </w:t>
      </w:r>
      <w:r w:rsidR="00A440DF" w:rsidRPr="00F24CFF">
        <w:rPr>
          <w:rFonts w:hAnsi="Cambria Math"/>
          <w:color w:val="333333"/>
          <w:shd w:val="clear" w:color="auto" w:fill="FFFFFF"/>
        </w:rPr>
        <w:t>ℵ</w:t>
      </w:r>
      <w:r w:rsidR="00A440DF">
        <w:rPr>
          <w:rFonts w:hAnsi="Cambria Math"/>
          <w:color w:val="333333"/>
          <w:shd w:val="clear" w:color="auto" w:fill="FFFFFF"/>
        </w:rPr>
        <w:t>ABCD,</w:t>
      </w:r>
      <w:r w:rsidR="00C93EB6">
        <w:rPr>
          <w:rFonts w:hAnsi="Cambria Math"/>
          <w:color w:val="333333"/>
          <w:shd w:val="clear" w:color="auto" w:fill="FFFFFF"/>
        </w:rPr>
        <w:t xml:space="preserve"> </w:t>
      </w:r>
      <w:r w:rsidR="00A440DF">
        <w:rPr>
          <w:rFonts w:hAnsi="Cambria Math"/>
          <w:color w:val="333333"/>
          <w:shd w:val="clear" w:color="auto" w:fill="FFFFFF"/>
        </w:rPr>
        <w:t>illustrating</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fact</w:t>
      </w:r>
      <w:r w:rsidR="00C93EB6">
        <w:rPr>
          <w:rFonts w:hAnsi="Cambria Math"/>
          <w:color w:val="333333"/>
          <w:shd w:val="clear" w:color="auto" w:fill="FFFFFF"/>
        </w:rPr>
        <w:t xml:space="preserve"> </w:t>
      </w:r>
      <w:r w:rsidR="00A440DF">
        <w:rPr>
          <w:rFonts w:hAnsi="Cambria Math"/>
          <w:color w:val="333333"/>
          <w:shd w:val="clear" w:color="auto" w:fill="FFFFFF"/>
        </w:rPr>
        <w:t>in</w:t>
      </w:r>
      <w:r w:rsidR="00C93EB6">
        <w:rPr>
          <w:rFonts w:hAnsi="Cambria Math"/>
          <w:color w:val="333333"/>
          <w:shd w:val="clear" w:color="auto" w:fill="FFFFFF"/>
        </w:rPr>
        <w:t xml:space="preserve"> </w:t>
      </w:r>
      <w:r w:rsidR="00A440DF">
        <w:rPr>
          <w:rFonts w:hAnsi="Cambria Math"/>
          <w:color w:val="333333"/>
          <w:shd w:val="clear" w:color="auto" w:fill="FFFFFF"/>
        </w:rPr>
        <w:t>a</w:t>
      </w:r>
      <w:r w:rsidR="00C93EB6">
        <w:rPr>
          <w:rFonts w:hAnsi="Cambria Math"/>
          <w:color w:val="333333"/>
          <w:shd w:val="clear" w:color="auto" w:fill="FFFFFF"/>
        </w:rPr>
        <w:t xml:space="preserve"> </w:t>
      </w:r>
      <w:r w:rsidR="00A440DF">
        <w:rPr>
          <w:rFonts w:hAnsi="Cambria Math"/>
          <w:color w:val="333333"/>
          <w:shd w:val="clear" w:color="auto" w:fill="FFFFFF"/>
        </w:rPr>
        <w:t>different</w:t>
      </w:r>
      <w:r w:rsidR="00C93EB6">
        <w:rPr>
          <w:rFonts w:hAnsi="Cambria Math"/>
          <w:color w:val="333333"/>
          <w:shd w:val="clear" w:color="auto" w:fill="FFFFFF"/>
        </w:rPr>
        <w:t xml:space="preserve"> </w:t>
      </w:r>
      <w:r w:rsidR="00A440DF">
        <w:rPr>
          <w:rFonts w:hAnsi="Cambria Math"/>
          <w:color w:val="333333"/>
          <w:shd w:val="clear" w:color="auto" w:fill="FFFFFF"/>
        </w:rPr>
        <w:t>way.</w:t>
      </w:r>
      <w:r w:rsidR="00C93EB6">
        <w:rPr>
          <w:rFonts w:hAnsi="Cambria Math"/>
          <w:color w:val="333333"/>
          <w:shd w:val="clear" w:color="auto" w:fill="FFFFFF"/>
        </w:rPr>
        <w:t xml:space="preserve"> </w:t>
      </w:r>
      <w:r w:rsidR="00A440DF">
        <w:rPr>
          <w:rFonts w:hAnsi="Cambria Math"/>
          <w:color w:val="333333"/>
          <w:shd w:val="clear" w:color="auto" w:fill="FFFFFF"/>
        </w:rPr>
        <w:t>He</w:t>
      </w:r>
      <w:r w:rsidR="00C93EB6">
        <w:rPr>
          <w:rFonts w:hAnsi="Cambria Math"/>
          <w:color w:val="333333"/>
          <w:shd w:val="clear" w:color="auto" w:fill="FFFFFF"/>
        </w:rPr>
        <w:t xml:space="preserve"> </w:t>
      </w:r>
      <w:r w:rsidR="00A440DF">
        <w:rPr>
          <w:rFonts w:hAnsi="Cambria Math"/>
          <w:color w:val="333333"/>
          <w:shd w:val="clear" w:color="auto" w:fill="FFFFFF"/>
        </w:rPr>
        <w:t>collated</w:t>
      </w:r>
      <w:r w:rsidR="00C93EB6">
        <w:rPr>
          <w:rFonts w:hAnsi="Cambria Math"/>
          <w:color w:val="333333"/>
          <w:shd w:val="clear" w:color="auto" w:fill="FFFFFF"/>
        </w:rPr>
        <w:t xml:space="preserve"> </w:t>
      </w:r>
      <w:r w:rsidR="00A440DF">
        <w:rPr>
          <w:rFonts w:hAnsi="Cambria Math"/>
          <w:color w:val="333333"/>
          <w:shd w:val="clear" w:color="auto" w:fill="FFFFFF"/>
        </w:rPr>
        <w:t>(or</w:t>
      </w:r>
      <w:r w:rsidR="00C93EB6">
        <w:rPr>
          <w:rFonts w:hAnsi="Cambria Math"/>
          <w:color w:val="333333"/>
          <w:shd w:val="clear" w:color="auto" w:fill="FFFFFF"/>
        </w:rPr>
        <w:t xml:space="preserve"> </w:t>
      </w:r>
      <w:r w:rsidR="00A440DF">
        <w:rPr>
          <w:rFonts w:hAnsi="Cambria Math"/>
          <w:color w:val="333333"/>
          <w:shd w:val="clear" w:color="auto" w:fill="FFFFFF"/>
        </w:rPr>
        <w:t>used</w:t>
      </w:r>
      <w:r w:rsidR="00C93EB6">
        <w:rPr>
          <w:rFonts w:hAnsi="Cambria Math"/>
          <w:color w:val="333333"/>
          <w:shd w:val="clear" w:color="auto" w:fill="FFFFFF"/>
        </w:rPr>
        <w:t xml:space="preserve"> </w:t>
      </w:r>
      <w:r w:rsidR="00A440DF">
        <w:rPr>
          <w:rFonts w:hAnsi="Cambria Math"/>
          <w:color w:val="333333"/>
          <w:shd w:val="clear" w:color="auto" w:fill="FFFFFF"/>
        </w:rPr>
        <w:t>collations</w:t>
      </w:r>
      <w:r w:rsidR="00C93EB6">
        <w:rPr>
          <w:rFonts w:hAnsi="Cambria Math"/>
          <w:color w:val="333333"/>
          <w:shd w:val="clear" w:color="auto" w:fill="FFFFFF"/>
        </w:rPr>
        <w:t xml:space="preserve"> </w:t>
      </w:r>
      <w:r w:rsidR="00A440DF">
        <w:rPr>
          <w:rFonts w:hAnsi="Cambria Math"/>
          <w:color w:val="333333"/>
          <w:shd w:val="clear" w:color="auto" w:fill="FFFFFF"/>
        </w:rPr>
        <w:t>of)</w:t>
      </w:r>
      <w:r w:rsidR="00C93EB6">
        <w:rPr>
          <w:rFonts w:hAnsi="Cambria Math"/>
          <w:color w:val="333333"/>
          <w:shd w:val="clear" w:color="auto" w:fill="FFFFFF"/>
        </w:rPr>
        <w:t xml:space="preserve"> </w:t>
      </w:r>
      <w:r w:rsidR="00A440DF">
        <w:rPr>
          <w:rFonts w:hAnsi="Cambria Math"/>
          <w:color w:val="333333"/>
          <w:shd w:val="clear" w:color="auto" w:fill="FFFFFF"/>
        </w:rPr>
        <w:t>those</w:t>
      </w:r>
      <w:r w:rsidR="00C93EB6">
        <w:rPr>
          <w:rFonts w:hAnsi="Cambria Math"/>
          <w:color w:val="333333"/>
          <w:shd w:val="clear" w:color="auto" w:fill="FFFFFF"/>
        </w:rPr>
        <w:t xml:space="preserve"> </w:t>
      </w:r>
      <w:r w:rsidR="00A440DF">
        <w:rPr>
          <w:rFonts w:hAnsi="Cambria Math"/>
          <w:color w:val="333333"/>
          <w:shd w:val="clear" w:color="auto" w:fill="FFFFFF"/>
        </w:rPr>
        <w:t>manuscripts</w:t>
      </w:r>
      <w:r w:rsidR="00C93EB6">
        <w:rPr>
          <w:rFonts w:hAnsi="Cambria Math"/>
          <w:color w:val="333333"/>
          <w:shd w:val="clear" w:color="auto" w:fill="FFFFFF"/>
        </w:rPr>
        <w:t xml:space="preserve"> </w:t>
      </w:r>
      <w:r w:rsidR="00A440DF">
        <w:rPr>
          <w:rFonts w:hAnsi="Cambria Math"/>
          <w:color w:val="333333"/>
          <w:shd w:val="clear" w:color="auto" w:fill="FFFFFF"/>
        </w:rPr>
        <w:t>against</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Received</w:t>
      </w:r>
      <w:r w:rsidR="00C93EB6">
        <w:rPr>
          <w:rFonts w:hAnsi="Cambria Math"/>
          <w:color w:val="333333"/>
          <w:shd w:val="clear" w:color="auto" w:fill="FFFFFF"/>
        </w:rPr>
        <w:t xml:space="preserve"> </w:t>
      </w:r>
      <w:r w:rsidR="00A440DF">
        <w:rPr>
          <w:rFonts w:hAnsi="Cambria Math"/>
          <w:color w:val="333333"/>
          <w:shd w:val="clear" w:color="auto" w:fill="FFFFFF"/>
        </w:rPr>
        <w:t>Text</w:t>
      </w:r>
      <w:r w:rsidR="00C93EB6">
        <w:rPr>
          <w:rFonts w:hAnsi="Cambria Math"/>
          <w:color w:val="333333"/>
          <w:shd w:val="clear" w:color="auto" w:fill="FFFFFF"/>
        </w:rPr>
        <w:t xml:space="preserve"> </w:t>
      </w:r>
      <w:r w:rsidR="00A440DF">
        <w:rPr>
          <w:rFonts w:hAnsi="Cambria Math"/>
          <w:color w:val="333333"/>
          <w:shd w:val="clear" w:color="auto" w:fill="FFFFFF"/>
        </w:rPr>
        <w:t>and</w:t>
      </w:r>
      <w:r w:rsidR="00C93EB6">
        <w:rPr>
          <w:rFonts w:hAnsi="Cambria Math"/>
          <w:color w:val="333333"/>
          <w:shd w:val="clear" w:color="auto" w:fill="FFFFFF"/>
        </w:rPr>
        <w:t xml:space="preserve"> </w:t>
      </w:r>
      <w:r w:rsidR="00A440DF">
        <w:rPr>
          <w:rFonts w:hAnsi="Cambria Math"/>
          <w:color w:val="333333"/>
          <w:shd w:val="clear" w:color="auto" w:fill="FFFFFF"/>
        </w:rPr>
        <w:t>counted</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differences.</w:t>
      </w:r>
      <w:r w:rsidR="00C93EB6">
        <w:rPr>
          <w:rFonts w:hAnsi="Cambria Math"/>
          <w:color w:val="333333"/>
          <w:shd w:val="clear" w:color="auto" w:fill="FFFFFF"/>
        </w:rPr>
        <w:t xml:space="preserve"> </w:t>
      </w:r>
      <w:r w:rsidR="00A440DF">
        <w:rPr>
          <w:rFonts w:hAnsi="Cambria Math"/>
          <w:color w:val="333333"/>
          <w:shd w:val="clear" w:color="auto" w:fill="FFFFFF"/>
        </w:rPr>
        <w:t>He</w:t>
      </w:r>
      <w:r w:rsidR="00C93EB6">
        <w:rPr>
          <w:rFonts w:hAnsi="Cambria Math"/>
          <w:color w:val="333333"/>
          <w:shd w:val="clear" w:color="auto" w:fill="FFFFFF"/>
        </w:rPr>
        <w:t xml:space="preserve"> </w:t>
      </w:r>
      <w:r w:rsidR="00A440DF">
        <w:rPr>
          <w:rFonts w:hAnsi="Cambria Math"/>
          <w:color w:val="333333"/>
          <w:shd w:val="clear" w:color="auto" w:fill="FFFFFF"/>
        </w:rPr>
        <w:t>obtained</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following</w:t>
      </w:r>
      <w:r w:rsidR="00C93EB6">
        <w:rPr>
          <w:rFonts w:hAnsi="Cambria Math"/>
          <w:color w:val="333333"/>
          <w:shd w:val="clear" w:color="auto" w:fill="FFFFFF"/>
        </w:rPr>
        <w:t xml:space="preserve"> </w:t>
      </w:r>
      <w:r w:rsidR="00A440DF">
        <w:rPr>
          <w:rFonts w:hAnsi="Cambria Math"/>
          <w:color w:val="333333"/>
          <w:shd w:val="clear" w:color="auto" w:fill="FFFFFF"/>
        </w:rPr>
        <w:t>statistics</w:t>
      </w:r>
      <w:r w:rsidR="00A440DF">
        <w:rPr>
          <w:rStyle w:val="FootnoteReference"/>
          <w:rFonts w:hAnsi="Cambria Math"/>
          <w:color w:val="333333"/>
          <w:shd w:val="clear" w:color="auto" w:fill="FFFFFF"/>
        </w:rPr>
        <w:footnoteReference w:id="41"/>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distance</w:t>
      </w:r>
      <w:r w:rsidR="00C93EB6">
        <w:rPr>
          <w:rFonts w:hAnsi="Cambria Math"/>
          <w:color w:val="333333"/>
          <w:shd w:val="clear" w:color="auto" w:fill="FFFFFF"/>
        </w:rPr>
        <w:t xml:space="preserve"> </w:t>
      </w:r>
      <w:r w:rsidR="00A440DF">
        <w:rPr>
          <w:rFonts w:hAnsi="Cambria Math"/>
          <w:color w:val="333333"/>
          <w:shd w:val="clear" w:color="auto" w:fill="FFFFFF"/>
        </w:rPr>
        <w:t>from</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Received</w:t>
      </w:r>
      <w:r w:rsidR="00C93EB6">
        <w:rPr>
          <w:rFonts w:hAnsi="Cambria Math"/>
          <w:color w:val="333333"/>
          <w:shd w:val="clear" w:color="auto" w:fill="FFFFFF"/>
        </w:rPr>
        <w:t xml:space="preserve"> </w:t>
      </w:r>
      <w:r w:rsidR="00A440DF">
        <w:rPr>
          <w:rFonts w:hAnsi="Cambria Math"/>
          <w:color w:val="333333"/>
          <w:shd w:val="clear" w:color="auto" w:fill="FFFFFF"/>
        </w:rPr>
        <w:t>Text</w:t>
      </w:r>
      <w:r w:rsidR="00C93EB6">
        <w:rPr>
          <w:rFonts w:hAnsi="Cambria Math"/>
          <w:color w:val="333333"/>
          <w:shd w:val="clear" w:color="auto" w:fill="FFFFFF"/>
        </w:rPr>
        <w:t xml:space="preserve"> </w:t>
      </w:r>
      <w:r w:rsidR="00A440DF">
        <w:rPr>
          <w:rFonts w:hAnsi="Cambria Math"/>
          <w:color w:val="333333"/>
          <w:shd w:val="clear" w:color="auto" w:fill="FFFFFF"/>
        </w:rPr>
        <w:t>in</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Gospels</w:t>
      </w:r>
      <w:r w:rsidR="00C93EB6">
        <w:rPr>
          <w:rFonts w:hAnsi="Cambria Math"/>
          <w:color w:val="333333"/>
          <w:shd w:val="clear" w:color="auto" w:fill="FFFFFF"/>
        </w:rPr>
        <w:t xml:space="preserve"> </w:t>
      </w:r>
      <w:r w:rsidR="00A440DF">
        <w:rPr>
          <w:rFonts w:hAnsi="Cambria Math"/>
          <w:color w:val="333333"/>
          <w:shd w:val="clear" w:color="auto" w:fill="FFFFFF"/>
        </w:rPr>
        <w:t>is</w:t>
      </w:r>
      <w:r w:rsidR="00C93EB6">
        <w:rPr>
          <w:rFonts w:hAnsi="Cambria Math"/>
          <w:color w:val="333333"/>
          <w:shd w:val="clear" w:color="auto" w:fill="FFFFFF"/>
        </w:rPr>
        <w:t xml:space="preserve"> </w:t>
      </w:r>
      <w:r w:rsidR="00A440DF">
        <w:rPr>
          <w:rFonts w:hAnsi="Cambria Math"/>
          <w:color w:val="333333"/>
          <w:shd w:val="clear" w:color="auto" w:fill="FFFFFF"/>
        </w:rPr>
        <w:t>given</w:t>
      </w:r>
      <w:r w:rsidR="00C93EB6">
        <w:rPr>
          <w:rFonts w:hAnsi="Cambria Math"/>
          <w:color w:val="333333"/>
          <w:shd w:val="clear" w:color="auto" w:fill="FFFFFF"/>
        </w:rPr>
        <w:t xml:space="preserve"> </w:t>
      </w:r>
      <w:r w:rsidR="00A440DF">
        <w:rPr>
          <w:rFonts w:hAnsi="Cambria Math"/>
          <w:color w:val="333333"/>
          <w:shd w:val="clear" w:color="auto" w:fill="FFFFFF"/>
        </w:rPr>
        <w:t>by</w:t>
      </w:r>
      <w:r w:rsidR="00C93EB6">
        <w:rPr>
          <w:rFonts w:hAnsi="Cambria Math"/>
          <w:color w:val="333333"/>
          <w:shd w:val="clear" w:color="auto" w:fill="FFFFFF"/>
        </w:rPr>
        <w:t xml:space="preserve"> </w:t>
      </w:r>
      <w:r w:rsidR="00A440DF">
        <w:rPr>
          <w:rFonts w:hAnsi="Cambria Math"/>
          <w:color w:val="333333"/>
          <w:shd w:val="clear" w:color="auto" w:fill="FFFFFF"/>
        </w:rPr>
        <w:t>the</w:t>
      </w:r>
      <w:r w:rsidR="00C93EB6">
        <w:rPr>
          <w:rFonts w:hAnsi="Cambria Math"/>
          <w:color w:val="333333"/>
          <w:shd w:val="clear" w:color="auto" w:fill="FFFFFF"/>
        </w:rPr>
        <w:t xml:space="preserve"> </w:t>
      </w:r>
      <w:r w:rsidR="00A440DF">
        <w:rPr>
          <w:rFonts w:hAnsi="Cambria Math"/>
          <w:color w:val="333333"/>
          <w:shd w:val="clear" w:color="auto" w:fill="FFFFFF"/>
        </w:rPr>
        <w:t>following</w:t>
      </w:r>
      <w:r w:rsidR="00C93EB6">
        <w:rPr>
          <w:rFonts w:hAnsi="Cambria Math"/>
          <w:color w:val="333333"/>
          <w:shd w:val="clear" w:color="auto" w:fill="FFFFFF"/>
        </w:rPr>
        <w:t xml:space="preserve"> </w:t>
      </w:r>
      <w:r w:rsidR="00A440DF">
        <w:rPr>
          <w:rFonts w:hAnsi="Cambria Math"/>
          <w:color w:val="333333"/>
          <w:shd w:val="clear" w:color="auto" w:fill="FFFFFF"/>
        </w:rPr>
        <w:t>proportions:</w:t>
      </w:r>
    </w:p>
    <w:p w14:paraId="4A262D1F" w14:textId="77777777" w:rsidR="00A440DF" w:rsidRDefault="007F0E28" w:rsidP="00E00AF3">
      <w:pPr>
        <w:pStyle w:val="AuthNormal"/>
        <w:rPr>
          <w:rFonts w:hAnsi="Cambria Math"/>
          <w:color w:val="333333"/>
          <w:shd w:val="clear" w:color="auto" w:fill="FFFFFF"/>
        </w:rPr>
      </w:pPr>
      <w:r>
        <w:rPr>
          <w:rFonts w:hAnsi="Cambria Math"/>
          <w:color w:val="333333"/>
          <w:shd w:val="clear" w:color="auto" w:fill="FFFFFF"/>
        </w:rPr>
        <w:tab/>
      </w:r>
      <w:r w:rsidR="00A440DF">
        <w:rPr>
          <w:rFonts w:hAnsi="Cambria Math"/>
          <w:color w:val="333333"/>
          <w:shd w:val="clear" w:color="auto" w:fill="FFFFFF"/>
        </w:rPr>
        <w:t>842</w:t>
      </w:r>
      <w:r w:rsidR="00C93EB6">
        <w:rPr>
          <w:rFonts w:hAnsi="Cambria Math"/>
          <w:color w:val="333333"/>
          <w:shd w:val="clear" w:color="auto" w:fill="FFFFFF"/>
        </w:rPr>
        <w:t xml:space="preserve"> </w:t>
      </w:r>
      <w:r w:rsidR="00A440DF">
        <w:rPr>
          <w:rFonts w:hAnsi="Cambria Math"/>
          <w:color w:val="333333"/>
          <w:shd w:val="clear" w:color="auto" w:fill="FFFFFF"/>
        </w:rPr>
        <w:t>(A)</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1798</w:t>
      </w:r>
      <w:r w:rsidR="00C93EB6">
        <w:rPr>
          <w:rFonts w:hAnsi="Cambria Math"/>
          <w:color w:val="333333"/>
          <w:shd w:val="clear" w:color="auto" w:fill="FFFFFF"/>
        </w:rPr>
        <w:t xml:space="preserve"> </w:t>
      </w:r>
      <w:r w:rsidR="00A440DF">
        <w:rPr>
          <w:rFonts w:hAnsi="Cambria Math"/>
          <w:color w:val="333333"/>
          <w:shd w:val="clear" w:color="auto" w:fill="FFFFFF"/>
        </w:rPr>
        <w:t>(C)</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2370</w:t>
      </w:r>
      <w:r w:rsidR="00C93EB6">
        <w:rPr>
          <w:rFonts w:hAnsi="Cambria Math"/>
          <w:color w:val="333333"/>
          <w:shd w:val="clear" w:color="auto" w:fill="FFFFFF"/>
        </w:rPr>
        <w:t xml:space="preserve"> </w:t>
      </w:r>
      <w:r w:rsidR="00A440DF">
        <w:rPr>
          <w:rFonts w:hAnsi="Cambria Math"/>
          <w:color w:val="333333"/>
          <w:shd w:val="clear" w:color="auto" w:fill="FFFFFF"/>
        </w:rPr>
        <w:t>(B)</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3392</w:t>
      </w:r>
      <w:r w:rsidR="00C93EB6">
        <w:rPr>
          <w:rFonts w:hAnsi="Cambria Math"/>
          <w:color w:val="333333"/>
          <w:shd w:val="clear" w:color="auto" w:fill="FFFFFF"/>
        </w:rPr>
        <w:t xml:space="preserve"> </w:t>
      </w:r>
      <w:r w:rsidR="00A440DF">
        <w:rPr>
          <w:rFonts w:hAnsi="Cambria Math"/>
          <w:color w:val="333333"/>
          <w:shd w:val="clear" w:color="auto" w:fill="FFFFFF"/>
        </w:rPr>
        <w:t>(</w:t>
      </w:r>
      <w:r w:rsidR="00A440DF" w:rsidRPr="00F24CFF">
        <w:rPr>
          <w:rFonts w:hAnsi="Cambria Math"/>
          <w:color w:val="333333"/>
          <w:shd w:val="clear" w:color="auto" w:fill="FFFFFF"/>
        </w:rPr>
        <w:t>ℵ</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w:t>
      </w:r>
      <w:r w:rsidR="00C93EB6">
        <w:rPr>
          <w:rFonts w:hAnsi="Cambria Math"/>
          <w:color w:val="333333"/>
          <w:shd w:val="clear" w:color="auto" w:fill="FFFFFF"/>
        </w:rPr>
        <w:t xml:space="preserve"> </w:t>
      </w:r>
      <w:r w:rsidR="00A440DF">
        <w:rPr>
          <w:rFonts w:hAnsi="Cambria Math"/>
          <w:color w:val="333333"/>
          <w:shd w:val="clear" w:color="auto" w:fill="FFFFFF"/>
        </w:rPr>
        <w:t>4697</w:t>
      </w:r>
      <w:r w:rsidR="00C93EB6">
        <w:rPr>
          <w:rFonts w:hAnsi="Cambria Math"/>
          <w:color w:val="333333"/>
          <w:shd w:val="clear" w:color="auto" w:fill="FFFFFF"/>
        </w:rPr>
        <w:t xml:space="preserve"> </w:t>
      </w:r>
      <w:r w:rsidR="00A440DF">
        <w:rPr>
          <w:rFonts w:hAnsi="Cambria Math"/>
          <w:color w:val="333333"/>
          <w:shd w:val="clear" w:color="auto" w:fill="FFFFFF"/>
        </w:rPr>
        <w:t>(D)</w:t>
      </w:r>
    </w:p>
    <w:p w14:paraId="359DE657" w14:textId="77777777" w:rsidR="00A440DF" w:rsidRDefault="00A440DF" w:rsidP="00E00AF3">
      <w:pPr>
        <w:pStyle w:val="AuthNormal"/>
        <w:rPr>
          <w:rFonts w:hAnsi="Cambria Math"/>
          <w:color w:val="333333"/>
          <w:shd w:val="clear" w:color="auto" w:fill="FFFFFF"/>
        </w:rPr>
      </w:pPr>
    </w:p>
    <w:p w14:paraId="059A568D" w14:textId="77777777" w:rsidR="00105FF4" w:rsidRDefault="00A440DF" w:rsidP="00E00AF3">
      <w:pPr>
        <w:pStyle w:val="AuthNormal"/>
        <w:spacing w:after="120"/>
      </w:pPr>
      <w:r>
        <w:t>The</w:t>
      </w:r>
      <w:r w:rsidR="00C93EB6">
        <w:t xml:space="preserve"> </w:t>
      </w:r>
      <w:r>
        <w:t>number</w:t>
      </w:r>
      <w:r w:rsidR="00C93EB6">
        <w:t xml:space="preserve"> </w:t>
      </w:r>
      <w:r>
        <w:t>of</w:t>
      </w:r>
      <w:r w:rsidR="00C93EB6">
        <w:t xml:space="preserve"> </w:t>
      </w:r>
      <w:r>
        <w:t>readings</w:t>
      </w:r>
      <w:r w:rsidR="00C93EB6">
        <w:t xml:space="preserve"> </w:t>
      </w:r>
      <w:r w:rsidR="007F0E28">
        <w:t>in</w:t>
      </w:r>
      <w:r w:rsidR="00C93EB6">
        <w:t xml:space="preserve"> </w:t>
      </w:r>
      <w:r w:rsidR="007F0E28">
        <w:t>the</w:t>
      </w:r>
      <w:r w:rsidR="00C93EB6">
        <w:t xml:space="preserve"> </w:t>
      </w:r>
      <w:r w:rsidR="007F0E28">
        <w:t>Gospels</w:t>
      </w:r>
      <w:r w:rsidR="00C93EB6">
        <w:t xml:space="preserve"> </w:t>
      </w:r>
      <w:r w:rsidR="007F0E28">
        <w:t>unique</w:t>
      </w:r>
      <w:r w:rsidR="00C93EB6">
        <w:t xml:space="preserve"> </w:t>
      </w:r>
      <w:r w:rsidR="007F0E28">
        <w:t>to</w:t>
      </w:r>
      <w:r w:rsidR="00C93EB6">
        <w:t xml:space="preserve"> </w:t>
      </w:r>
      <w:r w:rsidR="007F0E28">
        <w:t>each</w:t>
      </w:r>
      <w:r w:rsidR="00C93EB6">
        <w:t xml:space="preserve"> </w:t>
      </w:r>
      <w:r w:rsidR="007F0E28">
        <w:t>manuscript</w:t>
      </w:r>
      <w:r w:rsidR="00C93EB6">
        <w:t xml:space="preserve"> </w:t>
      </w:r>
      <w:r>
        <w:t>are</w:t>
      </w:r>
      <w:r w:rsidR="003354F7">
        <w:t>:</w:t>
      </w:r>
    </w:p>
    <w:p w14:paraId="0CF70284" w14:textId="77777777" w:rsidR="00A440DF" w:rsidRDefault="007F0E28" w:rsidP="00E00AF3">
      <w:pPr>
        <w:pStyle w:val="AuthNormal"/>
      </w:pPr>
      <w:r>
        <w:tab/>
      </w:r>
      <w:r w:rsidR="00A440DF">
        <w:t>133</w:t>
      </w:r>
      <w:r w:rsidR="00C93EB6">
        <w:t xml:space="preserve"> </w:t>
      </w:r>
      <w:r>
        <w:t>(</w:t>
      </w:r>
      <w:r w:rsidR="00A440DF">
        <w:t>A</w:t>
      </w:r>
      <w:r>
        <w:t>)</w:t>
      </w:r>
      <w:r w:rsidR="00A440DF">
        <w:t>,</w:t>
      </w:r>
      <w:r w:rsidR="00C93EB6">
        <w:t xml:space="preserve">   </w:t>
      </w:r>
      <w:r w:rsidR="00A440DF">
        <w:t>170</w:t>
      </w:r>
      <w:r w:rsidR="00C93EB6">
        <w:t xml:space="preserve"> </w:t>
      </w:r>
      <w:r>
        <w:t>(</w:t>
      </w:r>
      <w:r w:rsidR="00A440DF">
        <w:t>C</w:t>
      </w:r>
      <w:r>
        <w:t>)</w:t>
      </w:r>
      <w:r w:rsidR="00A440DF">
        <w:t>,</w:t>
      </w:r>
      <w:r w:rsidR="00C93EB6">
        <w:t xml:space="preserve">   </w:t>
      </w:r>
      <w:r w:rsidR="00A440DF">
        <w:t>197</w:t>
      </w:r>
      <w:r w:rsidR="00C93EB6">
        <w:t xml:space="preserve"> </w:t>
      </w:r>
      <w:r>
        <w:t>(</w:t>
      </w:r>
      <w:r w:rsidR="00A440DF">
        <w:t>B</w:t>
      </w:r>
      <w:r>
        <w:t>),</w:t>
      </w:r>
      <w:r w:rsidR="00C93EB6">
        <w:t xml:space="preserve">   </w:t>
      </w:r>
      <w:r>
        <w:t>433</w:t>
      </w:r>
      <w:r w:rsidR="00C93EB6">
        <w:t xml:space="preserve"> </w:t>
      </w:r>
      <w:r w:rsidR="0053344C">
        <w:t>(</w:t>
      </w:r>
      <w:r w:rsidR="0053344C" w:rsidRPr="00F24CFF">
        <w:rPr>
          <w:rFonts w:hAnsi="Cambria Math"/>
          <w:color w:val="333333"/>
          <w:shd w:val="clear" w:color="auto" w:fill="FFFFFF"/>
        </w:rPr>
        <w:t>ℵ</w:t>
      </w:r>
      <w:r w:rsidR="0053344C">
        <w:rPr>
          <w:rFonts w:hAnsi="Cambria Math"/>
          <w:color w:val="333333"/>
          <w:shd w:val="clear" w:color="auto" w:fill="FFFFFF"/>
        </w:rPr>
        <w:t>)</w:t>
      </w:r>
      <w:r>
        <w:t>,</w:t>
      </w:r>
      <w:r w:rsidR="00C93EB6">
        <w:t xml:space="preserve">   </w:t>
      </w:r>
      <w:r>
        <w:t>1829</w:t>
      </w:r>
      <w:r w:rsidR="00C93EB6">
        <w:t xml:space="preserve"> </w:t>
      </w:r>
      <w:r w:rsidR="0053344C">
        <w:t>(</w:t>
      </w:r>
      <w:r>
        <w:t>D</w:t>
      </w:r>
      <w:r w:rsidR="0053344C">
        <w:t>)</w:t>
      </w:r>
    </w:p>
    <w:p w14:paraId="7B284AA1" w14:textId="77777777" w:rsidR="00FE3716" w:rsidRDefault="00FE3716" w:rsidP="00E00AF3">
      <w:pPr>
        <w:pStyle w:val="AuthNormal"/>
      </w:pPr>
    </w:p>
    <w:p w14:paraId="53C40A08" w14:textId="77777777" w:rsidR="007F0E28" w:rsidRDefault="007F0E28" w:rsidP="00E00AF3">
      <w:pPr>
        <w:pStyle w:val="AuthNormal"/>
      </w:pPr>
      <w:r>
        <w:t>Burgon's</w:t>
      </w:r>
      <w:r w:rsidR="00C93EB6">
        <w:t xml:space="preserve"> </w:t>
      </w:r>
      <w:r>
        <w:t>critics</w:t>
      </w:r>
      <w:r w:rsidR="0053344C">
        <w:t>,</w:t>
      </w:r>
      <w:r w:rsidR="00C93EB6">
        <w:t xml:space="preserve"> </w:t>
      </w:r>
      <w:r w:rsidR="0053344C">
        <w:t>instead</w:t>
      </w:r>
      <w:r w:rsidR="00C93EB6">
        <w:t xml:space="preserve"> </w:t>
      </w:r>
      <w:r w:rsidR="0053344C">
        <w:t>of</w:t>
      </w:r>
      <w:r w:rsidR="00C93EB6">
        <w:t xml:space="preserve"> </w:t>
      </w:r>
      <w:r w:rsidR="0053344C">
        <w:t>seeing</w:t>
      </w:r>
      <w:r w:rsidR="00C93EB6">
        <w:t xml:space="preserve"> </w:t>
      </w:r>
      <w:r w:rsidR="0053344C">
        <w:t>the</w:t>
      </w:r>
      <w:r w:rsidR="00C93EB6">
        <w:t xml:space="preserve"> </w:t>
      </w:r>
      <w:r w:rsidR="0053344C">
        <w:t>value</w:t>
      </w:r>
      <w:r w:rsidR="00C93EB6">
        <w:t xml:space="preserve"> </w:t>
      </w:r>
      <w:r w:rsidR="0053344C">
        <w:t>of</w:t>
      </w:r>
      <w:r w:rsidR="00C93EB6">
        <w:t xml:space="preserve"> </w:t>
      </w:r>
      <w:r w:rsidR="0053344C">
        <w:t>the</w:t>
      </w:r>
      <w:r w:rsidR="00C93EB6">
        <w:t xml:space="preserve"> </w:t>
      </w:r>
      <w:r w:rsidR="0053344C">
        <w:t>experiment,</w:t>
      </w:r>
      <w:r w:rsidR="00C93EB6">
        <w:t xml:space="preserve">  </w:t>
      </w:r>
      <w:r>
        <w:t>mocked</w:t>
      </w:r>
      <w:r w:rsidR="00C93EB6">
        <w:t xml:space="preserve"> </w:t>
      </w:r>
      <w:r w:rsidR="0053344C">
        <w:t>“his</w:t>
      </w:r>
      <w:r w:rsidR="00C93EB6">
        <w:t xml:space="preserve"> </w:t>
      </w:r>
      <w:r w:rsidR="0053344C">
        <w:t>simplicity”</w:t>
      </w:r>
      <w:r w:rsidR="00C93EB6">
        <w:t xml:space="preserve"> </w:t>
      </w:r>
      <w:r w:rsidR="0053344C">
        <w:t>in</w:t>
      </w:r>
      <w:r w:rsidR="00C93EB6">
        <w:t xml:space="preserve"> </w:t>
      </w:r>
      <w:r>
        <w:t>using</w:t>
      </w:r>
      <w:r w:rsidR="00C93EB6">
        <w:t xml:space="preserve"> </w:t>
      </w:r>
      <w:r>
        <w:t>the</w:t>
      </w:r>
      <w:r w:rsidR="00C93EB6">
        <w:t xml:space="preserve"> </w:t>
      </w:r>
      <w:r>
        <w:t>Received</w:t>
      </w:r>
      <w:r w:rsidR="00C93EB6">
        <w:t xml:space="preserve"> </w:t>
      </w:r>
      <w:r>
        <w:t>Text</w:t>
      </w:r>
      <w:r w:rsidR="00C93EB6">
        <w:t xml:space="preserve"> </w:t>
      </w:r>
      <w:r w:rsidR="00665428">
        <w:t>for</w:t>
      </w:r>
      <w:r w:rsidR="00C93EB6">
        <w:t xml:space="preserve"> </w:t>
      </w:r>
      <w:r w:rsidR="00665428">
        <w:t>collation,</w:t>
      </w:r>
      <w:r w:rsidR="00C93EB6">
        <w:t xml:space="preserve"> </w:t>
      </w:r>
      <w:r w:rsidR="00665428">
        <w:t>(</w:t>
      </w:r>
      <w:r w:rsidR="00F94F5A">
        <w:t>the</w:t>
      </w:r>
      <w:r w:rsidR="00C93EB6">
        <w:t xml:space="preserve"> </w:t>
      </w:r>
      <w:r w:rsidR="00F94F5A">
        <w:t>text</w:t>
      </w:r>
      <w:r w:rsidR="00C93EB6">
        <w:t xml:space="preserve"> </w:t>
      </w:r>
      <w:r w:rsidR="00665428">
        <w:t>everyone</w:t>
      </w:r>
      <w:r w:rsidR="00C93EB6">
        <w:t xml:space="preserve"> </w:t>
      </w:r>
      <w:r w:rsidR="00665428">
        <w:t>else</w:t>
      </w:r>
      <w:r w:rsidR="00C93EB6">
        <w:t xml:space="preserve"> </w:t>
      </w:r>
      <w:r w:rsidR="00F94F5A">
        <w:t>used</w:t>
      </w:r>
      <w:r w:rsidR="00C93EB6">
        <w:t xml:space="preserve"> </w:t>
      </w:r>
      <w:r w:rsidR="00F94F5A">
        <w:t>for</w:t>
      </w:r>
      <w:r w:rsidR="00C93EB6">
        <w:t xml:space="preserve"> </w:t>
      </w:r>
      <w:r w:rsidR="00F94F5A">
        <w:t>collation</w:t>
      </w:r>
      <w:r w:rsidR="00665428">
        <w:t>),</w:t>
      </w:r>
      <w:r w:rsidR="00C93EB6">
        <w:t xml:space="preserve"> </w:t>
      </w:r>
      <w:r w:rsidR="00665428">
        <w:t>and</w:t>
      </w:r>
      <w:r w:rsidR="00C93EB6">
        <w:t xml:space="preserve"> </w:t>
      </w:r>
      <w:r w:rsidR="00665428">
        <w:t>pilloried</w:t>
      </w:r>
      <w:r w:rsidR="00C93EB6">
        <w:t xml:space="preserve"> </w:t>
      </w:r>
      <w:r w:rsidR="00665428">
        <w:t>him</w:t>
      </w:r>
      <w:r w:rsidR="00C93EB6">
        <w:t xml:space="preserve"> </w:t>
      </w:r>
      <w:r w:rsidR="00665428">
        <w:t>as</w:t>
      </w:r>
      <w:r w:rsidR="00C93EB6">
        <w:t xml:space="preserve"> </w:t>
      </w:r>
      <w:r w:rsidR="00665428">
        <w:t>if</w:t>
      </w:r>
      <w:r w:rsidR="00C93EB6">
        <w:t xml:space="preserve"> </w:t>
      </w:r>
      <w:r w:rsidR="00665428">
        <w:t>he</w:t>
      </w:r>
      <w:r w:rsidR="00C93EB6">
        <w:t xml:space="preserve"> </w:t>
      </w:r>
      <w:r w:rsidR="00665428">
        <w:t>was</w:t>
      </w:r>
      <w:r w:rsidR="00C93EB6">
        <w:t xml:space="preserve"> </w:t>
      </w:r>
      <w:r w:rsidR="00665428">
        <w:t>making</w:t>
      </w:r>
      <w:r w:rsidR="00C93EB6">
        <w:t xml:space="preserve"> </w:t>
      </w:r>
      <w:r w:rsidR="00665428">
        <w:t>it</w:t>
      </w:r>
      <w:r w:rsidR="00C93EB6">
        <w:t xml:space="preserve"> </w:t>
      </w:r>
      <w:r w:rsidR="00665428">
        <w:t>t</w:t>
      </w:r>
      <w:r>
        <w:t>he</w:t>
      </w:r>
      <w:r w:rsidR="00C93EB6">
        <w:t xml:space="preserve"> </w:t>
      </w:r>
      <w:r w:rsidR="0053344C">
        <w:t>“</w:t>
      </w:r>
      <w:r>
        <w:t>final</w:t>
      </w:r>
      <w:r w:rsidR="00C93EB6">
        <w:t xml:space="preserve"> </w:t>
      </w:r>
      <w:r>
        <w:t>standard</w:t>
      </w:r>
      <w:r w:rsidR="00C93EB6">
        <w:t xml:space="preserve"> </w:t>
      </w:r>
      <w:r>
        <w:t>of</w:t>
      </w:r>
      <w:r w:rsidR="00C93EB6">
        <w:t xml:space="preserve"> </w:t>
      </w:r>
      <w:r>
        <w:t>appeal</w:t>
      </w:r>
      <w:r w:rsidR="0053344C">
        <w:t>”</w:t>
      </w:r>
      <w:r w:rsidR="00665428">
        <w:t>.</w:t>
      </w:r>
      <w:r w:rsidR="00C93EB6">
        <w:t xml:space="preserve"> </w:t>
      </w:r>
      <w:r w:rsidR="00665428">
        <w:t>Burgon's</w:t>
      </w:r>
      <w:r w:rsidR="00C93EB6">
        <w:t xml:space="preserve"> </w:t>
      </w:r>
      <w:r w:rsidR="00665428">
        <w:t>purpose</w:t>
      </w:r>
      <w:r w:rsidR="00C93EB6">
        <w:t xml:space="preserve"> </w:t>
      </w:r>
      <w:r w:rsidR="00665428">
        <w:t>was</w:t>
      </w:r>
      <w:r w:rsidR="00C93EB6">
        <w:t xml:space="preserve"> </w:t>
      </w:r>
      <w:r w:rsidR="00665428">
        <w:t>nothing</w:t>
      </w:r>
      <w:r w:rsidR="00C93EB6">
        <w:t xml:space="preserve"> </w:t>
      </w:r>
      <w:r w:rsidR="00665428">
        <w:t>to</w:t>
      </w:r>
      <w:r w:rsidR="00C93EB6">
        <w:t xml:space="preserve"> </w:t>
      </w:r>
      <w:r w:rsidR="00665428">
        <w:t>do</w:t>
      </w:r>
      <w:r w:rsidR="00C93EB6">
        <w:t xml:space="preserve"> </w:t>
      </w:r>
      <w:r w:rsidR="00665428">
        <w:t>with</w:t>
      </w:r>
      <w:r w:rsidR="00C93EB6">
        <w:t xml:space="preserve"> </w:t>
      </w:r>
      <w:r w:rsidR="00665428">
        <w:t>a</w:t>
      </w:r>
      <w:r w:rsidR="00C93EB6">
        <w:t xml:space="preserve"> </w:t>
      </w:r>
      <w:r w:rsidR="00665428">
        <w:t>standard</w:t>
      </w:r>
      <w:r w:rsidR="00C93EB6">
        <w:t xml:space="preserve"> </w:t>
      </w:r>
      <w:r w:rsidR="00665428">
        <w:t>of</w:t>
      </w:r>
      <w:r w:rsidR="00C93EB6">
        <w:t xml:space="preserve"> </w:t>
      </w:r>
      <w:r w:rsidR="00665428">
        <w:t>appeal,</w:t>
      </w:r>
      <w:r w:rsidR="00C93EB6">
        <w:t xml:space="preserve"> </w:t>
      </w:r>
      <w:r w:rsidR="00665428">
        <w:t>but</w:t>
      </w:r>
      <w:r w:rsidR="00C93EB6">
        <w:t xml:space="preserve"> </w:t>
      </w:r>
      <w:r w:rsidR="00665428">
        <w:t>to</w:t>
      </w:r>
      <w:r w:rsidR="00C93EB6">
        <w:t xml:space="preserve"> </w:t>
      </w:r>
      <w:r>
        <w:t>show</w:t>
      </w:r>
      <w:r w:rsidR="00C93EB6">
        <w:t xml:space="preserve"> </w:t>
      </w:r>
      <w:r>
        <w:t>the</w:t>
      </w:r>
      <w:r w:rsidR="00C93EB6">
        <w:t xml:space="preserve"> </w:t>
      </w:r>
      <w:r>
        <w:t>mutual</w:t>
      </w:r>
      <w:r w:rsidR="00C93EB6">
        <w:t xml:space="preserve"> </w:t>
      </w:r>
      <w:r>
        <w:t>differences</w:t>
      </w:r>
      <w:r w:rsidR="00C93EB6">
        <w:t xml:space="preserve"> </w:t>
      </w:r>
      <w:r>
        <w:t>between</w:t>
      </w:r>
      <w:r w:rsidR="00C93EB6">
        <w:t xml:space="preserve"> </w:t>
      </w:r>
      <w:r>
        <w:t>the</w:t>
      </w:r>
      <w:r w:rsidR="00C93EB6">
        <w:t xml:space="preserve"> </w:t>
      </w:r>
      <w:r>
        <w:t>manuscripts.</w:t>
      </w:r>
      <w:r w:rsidR="00C93EB6">
        <w:t xml:space="preserve"> </w:t>
      </w:r>
      <w:r>
        <w:t>He</w:t>
      </w:r>
      <w:r w:rsidR="00C93EB6">
        <w:t xml:space="preserve"> </w:t>
      </w:r>
      <w:r>
        <w:t>did</w:t>
      </w:r>
      <w:r w:rsidR="00C93EB6">
        <w:t xml:space="preserve"> </w:t>
      </w:r>
      <w:r>
        <w:t>not</w:t>
      </w:r>
      <w:r w:rsidR="00C93EB6">
        <w:t xml:space="preserve"> </w:t>
      </w:r>
      <w:r>
        <w:t>collate</w:t>
      </w:r>
      <w:r w:rsidR="00C93EB6">
        <w:t xml:space="preserve"> </w:t>
      </w:r>
      <w:r>
        <w:t>C</w:t>
      </w:r>
      <w:r w:rsidR="00C93EB6">
        <w:t xml:space="preserve"> </w:t>
      </w:r>
      <w:r>
        <w:t>against</w:t>
      </w:r>
      <w:r w:rsidR="00C93EB6">
        <w:t xml:space="preserve"> </w:t>
      </w:r>
      <w:r>
        <w:t>D,</w:t>
      </w:r>
      <w:r w:rsidR="00C93EB6">
        <w:t xml:space="preserve"> </w:t>
      </w:r>
      <w:r>
        <w:t>for</w:t>
      </w:r>
      <w:r w:rsidR="00C93EB6">
        <w:t xml:space="preserve"> </w:t>
      </w:r>
      <w:r>
        <w:t>example,</w:t>
      </w:r>
      <w:r w:rsidR="00C93EB6">
        <w:t xml:space="preserve"> </w:t>
      </w:r>
      <w:r>
        <w:t>but</w:t>
      </w:r>
      <w:r w:rsidR="00C93EB6">
        <w:t xml:space="preserve"> </w:t>
      </w:r>
      <w:r>
        <w:t>we</w:t>
      </w:r>
      <w:r w:rsidR="00C93EB6">
        <w:t xml:space="preserve"> </w:t>
      </w:r>
      <w:r>
        <w:t>can</w:t>
      </w:r>
      <w:r w:rsidR="00C93EB6">
        <w:t xml:space="preserve"> </w:t>
      </w:r>
      <w:r>
        <w:t>deduce</w:t>
      </w:r>
      <w:r w:rsidR="00C93EB6">
        <w:t xml:space="preserve"> </w:t>
      </w:r>
      <w:r>
        <w:t>from</w:t>
      </w:r>
      <w:r w:rsidR="00C93EB6">
        <w:t xml:space="preserve"> </w:t>
      </w:r>
      <w:r>
        <w:t>the</w:t>
      </w:r>
      <w:r w:rsidR="00C93EB6">
        <w:t xml:space="preserve"> </w:t>
      </w:r>
      <w:r>
        <w:t>first</w:t>
      </w:r>
      <w:r w:rsidR="00C93EB6">
        <w:t xml:space="preserve"> </w:t>
      </w:r>
      <w:r>
        <w:t>figures</w:t>
      </w:r>
      <w:r w:rsidR="00C93EB6">
        <w:t xml:space="preserve"> </w:t>
      </w:r>
      <w:r>
        <w:t>that</w:t>
      </w:r>
      <w:r w:rsidR="00C93EB6">
        <w:t xml:space="preserve"> </w:t>
      </w:r>
      <w:r>
        <w:t>the</w:t>
      </w:r>
      <w:r w:rsidR="00C93EB6">
        <w:t xml:space="preserve"> </w:t>
      </w:r>
      <w:r>
        <w:t>distance</w:t>
      </w:r>
      <w:r w:rsidR="00C93EB6">
        <w:t xml:space="preserve"> </w:t>
      </w:r>
      <w:r>
        <w:t>must</w:t>
      </w:r>
      <w:r w:rsidR="00C93EB6">
        <w:t xml:space="preserve"> </w:t>
      </w:r>
      <w:r>
        <w:t>have</w:t>
      </w:r>
      <w:r w:rsidR="00C93EB6">
        <w:t xml:space="preserve"> </w:t>
      </w:r>
      <w:r>
        <w:t>been</w:t>
      </w:r>
      <w:r w:rsidR="00C93EB6">
        <w:t xml:space="preserve"> </w:t>
      </w:r>
      <w:r>
        <w:t>at</w:t>
      </w:r>
      <w:r w:rsidR="00C93EB6">
        <w:t xml:space="preserve"> </w:t>
      </w:r>
      <w:r>
        <w:t>least</w:t>
      </w:r>
      <w:r w:rsidR="00C93EB6">
        <w:t xml:space="preserve"> </w:t>
      </w:r>
      <w:r>
        <w:t>4697-1798</w:t>
      </w:r>
      <w:r w:rsidR="00C93EB6">
        <w:t xml:space="preserve"> </w:t>
      </w:r>
      <w:r>
        <w:t>(=2899)</w:t>
      </w:r>
      <w:r w:rsidR="00C93EB6">
        <w:t xml:space="preserve"> </w:t>
      </w:r>
      <w:r>
        <w:t>and</w:t>
      </w:r>
      <w:r w:rsidR="00C93EB6">
        <w:t xml:space="preserve"> </w:t>
      </w:r>
      <w:r>
        <w:t>at</w:t>
      </w:r>
      <w:r w:rsidR="00C93EB6">
        <w:t xml:space="preserve"> </w:t>
      </w:r>
      <w:r>
        <w:t>most</w:t>
      </w:r>
      <w:r w:rsidR="00C93EB6">
        <w:t xml:space="preserve"> </w:t>
      </w:r>
      <w:r>
        <w:t>4697+1798</w:t>
      </w:r>
      <w:r w:rsidR="00C93EB6">
        <w:t xml:space="preserve"> </w:t>
      </w:r>
      <w:r>
        <w:t>(=6495).</w:t>
      </w:r>
      <w:r w:rsidR="00C93EB6">
        <w:t xml:space="preserve"> </w:t>
      </w:r>
      <w:r w:rsidR="0053344C">
        <w:t>If</w:t>
      </w:r>
      <w:r w:rsidR="00C93EB6">
        <w:t xml:space="preserve"> </w:t>
      </w:r>
      <w:r w:rsidR="0053344C">
        <w:t>we</w:t>
      </w:r>
      <w:r w:rsidR="00C93EB6">
        <w:t xml:space="preserve"> </w:t>
      </w:r>
      <w:r w:rsidR="0053344C">
        <w:t>were</w:t>
      </w:r>
      <w:r w:rsidR="00C93EB6">
        <w:t xml:space="preserve"> </w:t>
      </w:r>
      <w:r w:rsidR="0053344C">
        <w:t>to</w:t>
      </w:r>
      <w:r w:rsidR="00C93EB6">
        <w:t xml:space="preserve"> </w:t>
      </w:r>
      <w:r w:rsidR="0053344C">
        <w:t>accuse</w:t>
      </w:r>
      <w:r w:rsidR="00C93EB6">
        <w:t xml:space="preserve"> </w:t>
      </w:r>
      <w:r w:rsidR="0053344C">
        <w:t>the</w:t>
      </w:r>
      <w:r w:rsidR="00C93EB6">
        <w:t xml:space="preserve"> </w:t>
      </w:r>
      <w:r w:rsidR="0053344C">
        <w:t>critics</w:t>
      </w:r>
      <w:r w:rsidR="00C93EB6">
        <w:t xml:space="preserve"> </w:t>
      </w:r>
      <w:r w:rsidR="0053344C">
        <w:t>of</w:t>
      </w:r>
      <w:r w:rsidR="00C93EB6">
        <w:t xml:space="preserve"> </w:t>
      </w:r>
      <w:r w:rsidR="0053344C">
        <w:t>making</w:t>
      </w:r>
      <w:r w:rsidR="00C93EB6">
        <w:t xml:space="preserve"> </w:t>
      </w:r>
      <w:r w:rsidR="0053344C" w:rsidRPr="00F24CFF">
        <w:rPr>
          <w:rFonts w:hAnsi="Cambria Math"/>
          <w:color w:val="333333"/>
          <w:shd w:val="clear" w:color="auto" w:fill="FFFFFF"/>
        </w:rPr>
        <w:t>ℵ</w:t>
      </w:r>
      <w:r w:rsidR="0053344C">
        <w:rPr>
          <w:rFonts w:hAnsi="Cambria Math"/>
          <w:color w:val="333333"/>
          <w:shd w:val="clear" w:color="auto" w:fill="FFFFFF"/>
        </w:rPr>
        <w:t>BC</w:t>
      </w:r>
      <w:r w:rsidR="00C93EB6">
        <w:rPr>
          <w:rFonts w:hAnsi="Cambria Math"/>
          <w:color w:val="333333"/>
          <w:shd w:val="clear" w:color="auto" w:fill="FFFFFF"/>
        </w:rPr>
        <w:t xml:space="preserve"> </w:t>
      </w:r>
      <w:r w:rsidR="0053344C">
        <w:rPr>
          <w:rFonts w:hAnsi="Cambria Math"/>
          <w:color w:val="333333"/>
          <w:shd w:val="clear" w:color="auto" w:fill="FFFFFF"/>
        </w:rPr>
        <w:t>the</w:t>
      </w:r>
      <w:r w:rsidR="00C93EB6">
        <w:rPr>
          <w:rFonts w:hAnsi="Cambria Math"/>
          <w:color w:val="333333"/>
          <w:shd w:val="clear" w:color="auto" w:fill="FFFFFF"/>
        </w:rPr>
        <w:t xml:space="preserve"> </w:t>
      </w:r>
      <w:r w:rsidR="0053344C">
        <w:rPr>
          <w:rFonts w:hAnsi="Cambria Math"/>
          <w:color w:val="333333"/>
          <w:shd w:val="clear" w:color="auto" w:fill="FFFFFF"/>
        </w:rPr>
        <w:t>“</w:t>
      </w:r>
      <w:r w:rsidR="0053344C">
        <w:t>final</w:t>
      </w:r>
      <w:r w:rsidR="00C93EB6">
        <w:t xml:space="preserve"> </w:t>
      </w:r>
      <w:r w:rsidR="0053344C">
        <w:t>standard</w:t>
      </w:r>
      <w:r w:rsidR="00C93EB6">
        <w:t xml:space="preserve"> </w:t>
      </w:r>
      <w:r w:rsidR="0053344C">
        <w:t>of</w:t>
      </w:r>
      <w:r w:rsidR="00C93EB6">
        <w:t xml:space="preserve"> </w:t>
      </w:r>
      <w:r w:rsidR="0053344C">
        <w:t>appeal”,</w:t>
      </w:r>
      <w:r w:rsidR="00C93EB6">
        <w:t xml:space="preserve"> </w:t>
      </w:r>
      <w:r w:rsidR="0053344C">
        <w:t>we</w:t>
      </w:r>
      <w:r w:rsidR="00C93EB6">
        <w:t xml:space="preserve"> </w:t>
      </w:r>
      <w:r w:rsidR="0053344C">
        <w:t>would</w:t>
      </w:r>
      <w:r w:rsidR="00C93EB6">
        <w:t xml:space="preserve"> </w:t>
      </w:r>
      <w:r w:rsidR="0053344C">
        <w:t>be</w:t>
      </w:r>
      <w:r w:rsidR="00C93EB6">
        <w:t xml:space="preserve"> </w:t>
      </w:r>
      <w:r w:rsidR="005A0DBE">
        <w:t>nearer</w:t>
      </w:r>
      <w:r w:rsidR="00C93EB6">
        <w:t xml:space="preserve"> </w:t>
      </w:r>
      <w:r w:rsidR="0053344C">
        <w:t>the</w:t>
      </w:r>
      <w:r w:rsidR="00C93EB6">
        <w:t xml:space="preserve"> </w:t>
      </w:r>
      <w:r w:rsidR="0053344C">
        <w:t>mark</w:t>
      </w:r>
      <w:r w:rsidR="003354F7">
        <w:t>,</w:t>
      </w:r>
      <w:r w:rsidR="00C93EB6">
        <w:t xml:space="preserve"> </w:t>
      </w:r>
      <w:r w:rsidR="003354F7">
        <w:t>because</w:t>
      </w:r>
      <w:r w:rsidR="00C93EB6">
        <w:t xml:space="preserve"> </w:t>
      </w:r>
      <w:r w:rsidR="005A0DBE">
        <w:t>in</w:t>
      </w:r>
      <w:r w:rsidR="00C93EB6">
        <w:t xml:space="preserve"> </w:t>
      </w:r>
      <w:r w:rsidR="005A0DBE">
        <w:t>NA</w:t>
      </w:r>
      <w:r w:rsidR="005A0DBE" w:rsidRPr="005A0DBE">
        <w:rPr>
          <w:vertAlign w:val="superscript"/>
        </w:rPr>
        <w:t>25</w:t>
      </w:r>
      <w:r w:rsidR="00C93EB6">
        <w:t xml:space="preserve"> </w:t>
      </w:r>
      <w:r w:rsidR="005A0DBE">
        <w:t>these</w:t>
      </w:r>
      <w:r w:rsidR="00C93EB6">
        <w:t xml:space="preserve"> </w:t>
      </w:r>
      <w:r w:rsidR="005A0DBE">
        <w:t>are</w:t>
      </w:r>
      <w:r w:rsidR="00C93EB6">
        <w:t xml:space="preserve"> </w:t>
      </w:r>
      <w:r w:rsidR="005A0DBE">
        <w:t>combined</w:t>
      </w:r>
      <w:r w:rsidR="00C93EB6">
        <w:t xml:space="preserve"> </w:t>
      </w:r>
      <w:r w:rsidR="005A0DBE">
        <w:t>as</w:t>
      </w:r>
      <w:r w:rsidR="00C93EB6">
        <w:t xml:space="preserve"> </w:t>
      </w:r>
      <w:r w:rsidR="005A0DBE">
        <w:t>the</w:t>
      </w:r>
      <w:r w:rsidR="00C93EB6">
        <w:t xml:space="preserve"> </w:t>
      </w:r>
      <w:r w:rsidR="005A0DBE" w:rsidRPr="00936029">
        <w:rPr>
          <w:b/>
          <w:bCs/>
        </w:rPr>
        <w:t>Egyptian</w:t>
      </w:r>
      <w:r w:rsidR="00C93EB6">
        <w:t xml:space="preserve"> </w:t>
      </w:r>
      <w:r w:rsidR="005A0DBE">
        <w:t>type</w:t>
      </w:r>
      <w:r w:rsidR="00C93EB6">
        <w:t xml:space="preserve"> </w:t>
      </w:r>
      <w:r w:rsidR="005A0DBE">
        <w:t>of</w:t>
      </w:r>
      <w:r w:rsidR="00C93EB6">
        <w:t xml:space="preserve"> </w:t>
      </w:r>
      <w:r w:rsidR="005A0DBE">
        <w:t>text,</w:t>
      </w:r>
      <w:r w:rsidR="00C93EB6">
        <w:t xml:space="preserve"> </w:t>
      </w:r>
      <w:r w:rsidR="005A0DBE">
        <w:t>over</w:t>
      </w:r>
      <w:r w:rsidR="00C93EB6">
        <w:t xml:space="preserve"> </w:t>
      </w:r>
      <w:r w:rsidR="005A0DBE">
        <w:t>against</w:t>
      </w:r>
      <w:r w:rsidR="00C93EB6">
        <w:t xml:space="preserve"> </w:t>
      </w:r>
      <w:r w:rsidR="005A0DBE">
        <w:t>the</w:t>
      </w:r>
      <w:r w:rsidR="00C93EB6">
        <w:t xml:space="preserve"> </w:t>
      </w:r>
      <w:r w:rsidR="005A0DBE" w:rsidRPr="00936029">
        <w:rPr>
          <w:b/>
          <w:bCs/>
        </w:rPr>
        <w:t>Koine</w:t>
      </w:r>
      <w:r w:rsidR="00C93EB6">
        <w:t xml:space="preserve"> </w:t>
      </w:r>
      <w:r w:rsidR="005A0DBE">
        <w:t>text</w:t>
      </w:r>
      <w:r w:rsidR="00936029">
        <w:t>,</w:t>
      </w:r>
      <w:r w:rsidR="00C93EB6">
        <w:t xml:space="preserve"> </w:t>
      </w:r>
      <w:r w:rsidR="00936029">
        <w:t>which</w:t>
      </w:r>
      <w:r w:rsidR="00C93EB6">
        <w:t xml:space="preserve"> </w:t>
      </w:r>
      <w:r w:rsidR="00936029">
        <w:t>is</w:t>
      </w:r>
      <w:r w:rsidR="00C93EB6">
        <w:t xml:space="preserve"> </w:t>
      </w:r>
      <w:r w:rsidR="00936029">
        <w:t>the</w:t>
      </w:r>
      <w:r w:rsidR="00C93EB6">
        <w:t xml:space="preserve"> </w:t>
      </w:r>
      <w:r w:rsidR="00936029">
        <w:t>text</w:t>
      </w:r>
      <w:r w:rsidR="00C93EB6">
        <w:t xml:space="preserve"> </w:t>
      </w:r>
      <w:r w:rsidR="00936029">
        <w:t>type</w:t>
      </w:r>
      <w:r w:rsidR="00C93EB6">
        <w:t xml:space="preserve"> </w:t>
      </w:r>
      <w:r w:rsidR="00936029">
        <w:t>of</w:t>
      </w:r>
      <w:r w:rsidR="00C93EB6">
        <w:t xml:space="preserve"> </w:t>
      </w:r>
      <w:r w:rsidR="00936029">
        <w:t>the</w:t>
      </w:r>
      <w:r w:rsidR="00C93EB6">
        <w:t xml:space="preserve"> </w:t>
      </w:r>
      <w:r w:rsidR="005A0DBE">
        <w:t>Received</w:t>
      </w:r>
      <w:r w:rsidR="00C93EB6">
        <w:t xml:space="preserve"> </w:t>
      </w:r>
      <w:r w:rsidR="005A0DBE">
        <w:t>Text</w:t>
      </w:r>
      <w:r w:rsidR="003354F7">
        <w:rPr>
          <w:rStyle w:val="FootnoteReference"/>
        </w:rPr>
        <w:footnoteReference w:id="42"/>
      </w:r>
      <w:r w:rsidR="005A0DBE">
        <w:t>,</w:t>
      </w:r>
      <w:r w:rsidR="00C93EB6">
        <w:t xml:space="preserve"> </w:t>
      </w:r>
      <w:r w:rsidR="005A0DBE">
        <w:t>the</w:t>
      </w:r>
      <w:r w:rsidR="00C93EB6">
        <w:t xml:space="preserve"> </w:t>
      </w:r>
      <w:r w:rsidR="005A0DBE">
        <w:t>R</w:t>
      </w:r>
      <w:r w:rsidR="00C11A09">
        <w:t>e</w:t>
      </w:r>
      <w:r w:rsidR="005A0DBE">
        <w:t>ceived</w:t>
      </w:r>
      <w:r w:rsidR="00C93EB6">
        <w:t xml:space="preserve"> </w:t>
      </w:r>
      <w:r w:rsidR="005A0DBE">
        <w:t>Text</w:t>
      </w:r>
      <w:r w:rsidR="00C93EB6">
        <w:t xml:space="preserve"> </w:t>
      </w:r>
      <w:r w:rsidR="005A0DBE">
        <w:t>being</w:t>
      </w:r>
      <w:r w:rsidR="00C93EB6">
        <w:t xml:space="preserve"> </w:t>
      </w:r>
      <w:r w:rsidR="005A0DBE">
        <w:t>in</w:t>
      </w:r>
      <w:r w:rsidR="00C93EB6">
        <w:t xml:space="preserve"> </w:t>
      </w:r>
      <w:r w:rsidR="005A0DBE">
        <w:t>Aland's</w:t>
      </w:r>
      <w:r w:rsidR="00C93EB6">
        <w:t xml:space="preserve"> </w:t>
      </w:r>
      <w:r w:rsidR="00A015C3">
        <w:t>dogmatic</w:t>
      </w:r>
      <w:r w:rsidR="00C93EB6">
        <w:t xml:space="preserve"> </w:t>
      </w:r>
      <w:r w:rsidR="005A0DBE">
        <w:t>estimation</w:t>
      </w:r>
      <w:r w:rsidR="00C93EB6">
        <w:t xml:space="preserve"> </w:t>
      </w:r>
      <w:r w:rsidR="005A0DBE">
        <w:t>the</w:t>
      </w:r>
      <w:r w:rsidR="00C93EB6">
        <w:t xml:space="preserve"> </w:t>
      </w:r>
      <w:r w:rsidR="00C11A09">
        <w:t>“</w:t>
      </w:r>
      <w:r w:rsidR="005A0DBE">
        <w:t>poorest</w:t>
      </w:r>
      <w:r w:rsidR="00C93EB6">
        <w:t xml:space="preserve"> </w:t>
      </w:r>
      <w:r w:rsidR="005A0DBE">
        <w:t>form</w:t>
      </w:r>
      <w:r w:rsidR="00C93EB6">
        <w:t xml:space="preserve"> </w:t>
      </w:r>
      <w:r w:rsidR="00C11A09">
        <w:t>of</w:t>
      </w:r>
      <w:r w:rsidR="00C93EB6">
        <w:t xml:space="preserve"> </w:t>
      </w:r>
      <w:r w:rsidR="00C11A09">
        <w:t>the</w:t>
      </w:r>
      <w:r w:rsidR="00C93EB6">
        <w:t xml:space="preserve"> </w:t>
      </w:r>
      <w:r w:rsidR="00C11A09">
        <w:t>New</w:t>
      </w:r>
      <w:r w:rsidR="00C93EB6">
        <w:t xml:space="preserve"> </w:t>
      </w:r>
      <w:r w:rsidR="00C11A09">
        <w:t>Testament</w:t>
      </w:r>
      <w:r w:rsidR="00C93EB6">
        <w:t xml:space="preserve"> </w:t>
      </w:r>
      <w:r w:rsidR="00C11A09">
        <w:t>text</w:t>
      </w:r>
      <w:r w:rsidR="00C11A09">
        <w:rPr>
          <w:rStyle w:val="FootnoteReference"/>
        </w:rPr>
        <w:footnoteReference w:id="43"/>
      </w:r>
      <w:r w:rsidR="00C11A09">
        <w:t>”.</w:t>
      </w:r>
    </w:p>
    <w:p w14:paraId="22C1C560" w14:textId="77777777" w:rsidR="007F0E28" w:rsidRDefault="007F0E28" w:rsidP="00E00AF3">
      <w:pPr>
        <w:pStyle w:val="AuthNormal"/>
      </w:pPr>
    </w:p>
    <w:p w14:paraId="7EBDC000" w14:textId="34DBC492" w:rsidR="00FC4AA2" w:rsidRDefault="00FC4AA2" w:rsidP="00E00AF3">
      <w:pPr>
        <w:pStyle w:val="AuthNormal"/>
      </w:pPr>
      <w:r>
        <w:t>The</w:t>
      </w:r>
      <w:r w:rsidR="00C93EB6">
        <w:t xml:space="preserve"> </w:t>
      </w:r>
      <w:r>
        <w:t>case</w:t>
      </w:r>
      <w:r w:rsidR="00C93EB6">
        <w:t xml:space="preserve"> </w:t>
      </w:r>
      <w:r>
        <w:t>study</w:t>
      </w:r>
      <w:r w:rsidR="00C93EB6">
        <w:t xml:space="preserve"> </w:t>
      </w:r>
      <w:r>
        <w:t>on</w:t>
      </w:r>
      <w:r w:rsidR="00C93EB6">
        <w:t xml:space="preserve"> </w:t>
      </w:r>
      <w:r>
        <w:t>Luke</w:t>
      </w:r>
      <w:r w:rsidR="00C93EB6">
        <w:t xml:space="preserve"> </w:t>
      </w:r>
      <w:r>
        <w:t>2:14</w:t>
      </w:r>
      <w:r w:rsidR="00512BAF">
        <w:t xml:space="preserve"> in </w:t>
      </w:r>
      <w:r w:rsidR="00512BAF">
        <w:fldChar w:fldCharType="begin"/>
      </w:r>
      <w:r w:rsidR="00512BAF">
        <w:instrText xml:space="preserve"> REF _Ref520389788 \r \h </w:instrText>
      </w:r>
      <w:r w:rsidR="00512BAF">
        <w:fldChar w:fldCharType="separate"/>
      </w:r>
      <w:r w:rsidR="00415764">
        <w:rPr>
          <w:cs/>
        </w:rPr>
        <w:t>‎</w:t>
      </w:r>
      <w:r w:rsidR="00415764">
        <w:t>Chapter 6</w:t>
      </w:r>
      <w:r w:rsidR="00512BAF">
        <w:fldChar w:fldCharType="end"/>
      </w:r>
      <w:r w:rsidR="00C93EB6">
        <w:t xml:space="preserve"> </w:t>
      </w:r>
      <w:r>
        <w:t>illustrates</w:t>
      </w:r>
      <w:r w:rsidR="00C93EB6">
        <w:t xml:space="preserve"> </w:t>
      </w:r>
      <w:r>
        <w:t>the</w:t>
      </w:r>
      <w:r w:rsidR="00C93EB6">
        <w:t xml:space="preserve"> </w:t>
      </w:r>
      <w:r>
        <w:t>general</w:t>
      </w:r>
      <w:r w:rsidR="00C93EB6">
        <w:t xml:space="preserve"> </w:t>
      </w:r>
      <w:r>
        <w:t>discordance</w:t>
      </w:r>
      <w:r w:rsidR="00C93EB6">
        <w:t xml:space="preserve"> </w:t>
      </w:r>
      <w:r>
        <w:t>of</w:t>
      </w:r>
      <w:r w:rsidR="00C93EB6">
        <w:t xml:space="preserve"> </w:t>
      </w:r>
      <w:r>
        <w:t>the</w:t>
      </w:r>
      <w:r w:rsidR="00C93EB6">
        <w:t xml:space="preserve"> </w:t>
      </w:r>
      <w:r>
        <w:t>‘old</w:t>
      </w:r>
      <w:r w:rsidR="00C93EB6">
        <w:t xml:space="preserve"> </w:t>
      </w:r>
      <w:r>
        <w:t>uncials’</w:t>
      </w:r>
      <w:r w:rsidR="00C93EB6">
        <w:t xml:space="preserve"> </w:t>
      </w:r>
      <w:r w:rsidR="00665428">
        <w:t>in</w:t>
      </w:r>
      <w:r w:rsidR="00C93EB6">
        <w:t xml:space="preserve"> </w:t>
      </w:r>
      <w:r w:rsidR="00665428">
        <w:t>practice</w:t>
      </w:r>
      <w:r>
        <w:t>.</w:t>
      </w:r>
      <w:r w:rsidR="00C93EB6">
        <w:t xml:space="preserve"> </w:t>
      </w:r>
      <w:r>
        <w:t>Many</w:t>
      </w:r>
      <w:r w:rsidR="00C93EB6">
        <w:t xml:space="preserve"> </w:t>
      </w:r>
      <w:r>
        <w:t>additional</w:t>
      </w:r>
      <w:r w:rsidR="00C93EB6">
        <w:t xml:space="preserve"> </w:t>
      </w:r>
      <w:r>
        <w:t>detailed</w:t>
      </w:r>
      <w:r w:rsidR="00C93EB6">
        <w:t xml:space="preserve"> </w:t>
      </w:r>
      <w:r>
        <w:t>examples</w:t>
      </w:r>
      <w:r w:rsidR="00C93EB6">
        <w:t xml:space="preserve"> </w:t>
      </w:r>
      <w:r>
        <w:t>could</w:t>
      </w:r>
      <w:r w:rsidR="00C93EB6">
        <w:t xml:space="preserve"> </w:t>
      </w:r>
      <w:r>
        <w:t>be</w:t>
      </w:r>
      <w:r w:rsidR="00C93EB6">
        <w:t xml:space="preserve"> </w:t>
      </w:r>
      <w:r>
        <w:t>given</w:t>
      </w:r>
      <w:r>
        <w:rPr>
          <w:rStyle w:val="FootnoteReference"/>
        </w:rPr>
        <w:footnoteReference w:id="44"/>
      </w:r>
      <w:r>
        <w:t>.</w:t>
      </w:r>
      <w:r w:rsidR="00C93EB6">
        <w:t xml:space="preserve"> </w:t>
      </w:r>
      <w:r>
        <w:t>The</w:t>
      </w:r>
      <w:r w:rsidR="00C93EB6">
        <w:t xml:space="preserve"> </w:t>
      </w:r>
      <w:r>
        <w:t>discordance</w:t>
      </w:r>
      <w:r w:rsidR="00C93EB6">
        <w:t xml:space="preserve"> </w:t>
      </w:r>
      <w:r>
        <w:t>runs</w:t>
      </w:r>
      <w:r w:rsidR="00C93EB6">
        <w:t xml:space="preserve"> </w:t>
      </w:r>
      <w:r>
        <w:t>right</w:t>
      </w:r>
      <w:r w:rsidR="00C93EB6">
        <w:t xml:space="preserve"> </w:t>
      </w:r>
      <w:r>
        <w:t>through</w:t>
      </w:r>
      <w:r w:rsidR="00C93EB6">
        <w:t xml:space="preserve"> </w:t>
      </w:r>
      <w:r>
        <w:t>these</w:t>
      </w:r>
      <w:r w:rsidR="00C93EB6">
        <w:t xml:space="preserve"> </w:t>
      </w:r>
      <w:r>
        <w:t>manuscripts.</w:t>
      </w:r>
      <w:r w:rsidR="00C93EB6">
        <w:t xml:space="preserve"> </w:t>
      </w:r>
      <w:r>
        <w:t>Burgon</w:t>
      </w:r>
      <w:r w:rsidR="00C93EB6">
        <w:t xml:space="preserve"> </w:t>
      </w:r>
      <w:r>
        <w:t>states</w:t>
      </w:r>
      <w:r w:rsidR="00C93EB6">
        <w:t xml:space="preserve"> </w:t>
      </w:r>
      <w:r>
        <w:t>that</w:t>
      </w:r>
      <w:r w:rsidR="00C93EB6">
        <w:t xml:space="preserve"> </w:t>
      </w:r>
      <w:r w:rsidR="00364394" w:rsidRPr="00F24CFF">
        <w:rPr>
          <w:rFonts w:hAnsi="Cambria Math"/>
          <w:color w:val="333333"/>
          <w:shd w:val="clear" w:color="auto" w:fill="FFFFFF"/>
        </w:rPr>
        <w:t>ℵ</w:t>
      </w:r>
      <w:r w:rsidR="00C93EB6">
        <w:t xml:space="preserve"> </w:t>
      </w:r>
      <w:r>
        <w:t>and</w:t>
      </w:r>
      <w:r w:rsidR="00C93EB6">
        <w:t xml:space="preserve"> </w:t>
      </w:r>
      <w:r>
        <w:t>B</w:t>
      </w:r>
      <w:r w:rsidR="00C93EB6">
        <w:t xml:space="preserve"> </w:t>
      </w:r>
      <w:r>
        <w:t>stand</w:t>
      </w:r>
      <w:r w:rsidR="00C93EB6">
        <w:t xml:space="preserve"> </w:t>
      </w:r>
      <w:r>
        <w:t>apart</w:t>
      </w:r>
      <w:r w:rsidR="00C93EB6">
        <w:t xml:space="preserve"> </w:t>
      </w:r>
      <w:r>
        <w:t>so</w:t>
      </w:r>
      <w:r w:rsidR="00C93EB6">
        <w:t xml:space="preserve"> </w:t>
      </w:r>
      <w:r>
        <w:t>seriously</w:t>
      </w:r>
      <w:r w:rsidR="00C93EB6">
        <w:t xml:space="preserve"> </w:t>
      </w:r>
      <w:r>
        <w:t>in</w:t>
      </w:r>
      <w:r w:rsidR="00C93EB6">
        <w:t xml:space="preserve"> </w:t>
      </w:r>
      <w:r>
        <w:t>every</w:t>
      </w:r>
      <w:r w:rsidR="00C93EB6">
        <w:t xml:space="preserve"> </w:t>
      </w:r>
      <w:r>
        <w:t>page</w:t>
      </w:r>
      <w:r w:rsidR="00C93EB6">
        <w:t xml:space="preserve"> </w:t>
      </w:r>
      <w:r>
        <w:t>that</w:t>
      </w:r>
      <w:r w:rsidR="00C93EB6">
        <w:t xml:space="preserve"> </w:t>
      </w:r>
      <w:r>
        <w:t>it</w:t>
      </w:r>
      <w:r w:rsidR="00C93EB6">
        <w:t xml:space="preserve"> </w:t>
      </w:r>
      <w:r>
        <w:t>is</w:t>
      </w:r>
      <w:r w:rsidR="00C93EB6">
        <w:t xml:space="preserve"> </w:t>
      </w:r>
      <w:r>
        <w:t>easier</w:t>
      </w:r>
      <w:r w:rsidR="00C93EB6">
        <w:t xml:space="preserve"> </w:t>
      </w:r>
      <w:r>
        <w:t>to</w:t>
      </w:r>
      <w:r w:rsidR="00C93EB6">
        <w:t xml:space="preserve"> </w:t>
      </w:r>
      <w:r>
        <w:t>find</w:t>
      </w:r>
      <w:r w:rsidR="00C93EB6">
        <w:t xml:space="preserve"> </w:t>
      </w:r>
      <w:r>
        <w:t>two</w:t>
      </w:r>
      <w:r w:rsidR="00C93EB6">
        <w:t xml:space="preserve"> </w:t>
      </w:r>
      <w:r>
        <w:t>consecutive</w:t>
      </w:r>
      <w:r w:rsidR="00C93EB6">
        <w:t xml:space="preserve"> </w:t>
      </w:r>
      <w:r>
        <w:t>verses</w:t>
      </w:r>
      <w:r w:rsidR="00C93EB6">
        <w:t xml:space="preserve"> </w:t>
      </w:r>
      <w:r>
        <w:t>in</w:t>
      </w:r>
      <w:r w:rsidR="00C93EB6">
        <w:t xml:space="preserve"> </w:t>
      </w:r>
      <w:r>
        <w:t>which</w:t>
      </w:r>
      <w:r w:rsidR="00C93EB6">
        <w:t xml:space="preserve"> </w:t>
      </w:r>
      <w:r>
        <w:t>they</w:t>
      </w:r>
      <w:r w:rsidR="00C93EB6">
        <w:t xml:space="preserve"> </w:t>
      </w:r>
      <w:r>
        <w:t>differ</w:t>
      </w:r>
      <w:r w:rsidR="00C93EB6">
        <w:t xml:space="preserve"> </w:t>
      </w:r>
      <w:r>
        <w:t>than</w:t>
      </w:r>
      <w:r w:rsidR="00C93EB6">
        <w:t xml:space="preserve"> </w:t>
      </w:r>
      <w:r>
        <w:t>two</w:t>
      </w:r>
      <w:r w:rsidR="00C93EB6">
        <w:t xml:space="preserve"> </w:t>
      </w:r>
      <w:r>
        <w:t>consecutive</w:t>
      </w:r>
      <w:r w:rsidR="00C93EB6">
        <w:t xml:space="preserve"> </w:t>
      </w:r>
      <w:r>
        <w:t>verses</w:t>
      </w:r>
      <w:r w:rsidR="00C93EB6">
        <w:t xml:space="preserve"> </w:t>
      </w:r>
      <w:r>
        <w:t>in</w:t>
      </w:r>
      <w:r w:rsidR="00C93EB6">
        <w:t xml:space="preserve"> </w:t>
      </w:r>
      <w:r>
        <w:t>which</w:t>
      </w:r>
      <w:r w:rsidR="00C93EB6">
        <w:t xml:space="preserve"> </w:t>
      </w:r>
      <w:r>
        <w:t>they</w:t>
      </w:r>
      <w:r w:rsidR="00C93EB6">
        <w:t xml:space="preserve"> </w:t>
      </w:r>
      <w:r>
        <w:t>entirely</w:t>
      </w:r>
      <w:r w:rsidR="00C93EB6">
        <w:t xml:space="preserve"> </w:t>
      </w:r>
      <w:r>
        <w:t>agree</w:t>
      </w:r>
      <w:r>
        <w:rPr>
          <w:rStyle w:val="FootnoteReference"/>
        </w:rPr>
        <w:footnoteReference w:id="45"/>
      </w:r>
      <w:r>
        <w:t>.</w:t>
      </w:r>
      <w:r w:rsidR="00C93EB6">
        <w:t xml:space="preserve"> </w:t>
      </w:r>
      <w:r>
        <w:t>The</w:t>
      </w:r>
      <w:r w:rsidR="00C93EB6">
        <w:t xml:space="preserve"> </w:t>
      </w:r>
      <w:r>
        <w:t>manuscripts</w:t>
      </w:r>
      <w:r w:rsidR="00C93EB6">
        <w:t xml:space="preserve"> </w:t>
      </w:r>
      <w:r>
        <w:t>of</w:t>
      </w:r>
      <w:r w:rsidR="00C93EB6">
        <w:t xml:space="preserve"> </w:t>
      </w:r>
      <w:r>
        <w:t>the</w:t>
      </w:r>
      <w:r w:rsidR="00C93EB6">
        <w:t xml:space="preserve"> </w:t>
      </w:r>
      <w:r w:rsidRPr="007A678C">
        <w:rPr>
          <w:iCs/>
        </w:rPr>
        <w:t>Majority</w:t>
      </w:r>
      <w:r w:rsidR="00C93EB6">
        <w:rPr>
          <w:iCs/>
        </w:rPr>
        <w:t xml:space="preserve"> </w:t>
      </w:r>
      <w:r w:rsidR="007A678C" w:rsidRPr="007A678C">
        <w:rPr>
          <w:iCs/>
        </w:rPr>
        <w:t>T</w:t>
      </w:r>
      <w:r w:rsidRPr="007A678C">
        <w:rPr>
          <w:iCs/>
        </w:rPr>
        <w:t>ext</w:t>
      </w:r>
      <w:r w:rsidR="00C93EB6">
        <w:t xml:space="preserve"> </w:t>
      </w:r>
      <w:r>
        <w:t>have</w:t>
      </w:r>
      <w:r w:rsidR="00C93EB6">
        <w:t xml:space="preserve"> </w:t>
      </w:r>
      <w:r>
        <w:t>very</w:t>
      </w:r>
      <w:r w:rsidR="00C93EB6">
        <w:t xml:space="preserve"> </w:t>
      </w:r>
      <w:r>
        <w:t>minor</w:t>
      </w:r>
      <w:r w:rsidR="00C93EB6">
        <w:t xml:space="preserve"> </w:t>
      </w:r>
      <w:r>
        <w:t>differences</w:t>
      </w:r>
      <w:r w:rsidR="00C93EB6">
        <w:t xml:space="preserve"> </w:t>
      </w:r>
      <w:r>
        <w:t>among</w:t>
      </w:r>
      <w:r w:rsidR="00C93EB6">
        <w:t xml:space="preserve"> </w:t>
      </w:r>
      <w:r>
        <w:t>themselves,</w:t>
      </w:r>
      <w:r w:rsidR="00C93EB6">
        <w:t xml:space="preserve"> </w:t>
      </w:r>
      <w:r>
        <w:t>and</w:t>
      </w:r>
      <w:r w:rsidR="00C93EB6">
        <w:t xml:space="preserve"> </w:t>
      </w:r>
      <w:r>
        <w:t>just</w:t>
      </w:r>
      <w:r w:rsidR="00C93EB6">
        <w:t xml:space="preserve"> </w:t>
      </w:r>
      <w:r>
        <w:t>rare</w:t>
      </w:r>
      <w:r w:rsidR="00C93EB6">
        <w:t xml:space="preserve"> </w:t>
      </w:r>
      <w:r>
        <w:t>excursions</w:t>
      </w:r>
      <w:r w:rsidR="00C93EB6">
        <w:t xml:space="preserve"> </w:t>
      </w:r>
      <w:r>
        <w:t>by</w:t>
      </w:r>
      <w:r w:rsidR="00C93EB6">
        <w:t xml:space="preserve"> </w:t>
      </w:r>
      <w:r>
        <w:t>occasional</w:t>
      </w:r>
      <w:r w:rsidR="00C93EB6">
        <w:t xml:space="preserve"> </w:t>
      </w:r>
      <w:r>
        <w:t>ones</w:t>
      </w:r>
      <w:r w:rsidR="00C93EB6">
        <w:t xml:space="preserve"> </w:t>
      </w:r>
      <w:r>
        <w:t>to</w:t>
      </w:r>
      <w:r w:rsidR="00C93EB6">
        <w:t xml:space="preserve"> </w:t>
      </w:r>
      <w:r>
        <w:t>side</w:t>
      </w:r>
      <w:r w:rsidR="00C93EB6">
        <w:t xml:space="preserve"> </w:t>
      </w:r>
      <w:r>
        <w:t>with</w:t>
      </w:r>
      <w:r w:rsidR="00C93EB6">
        <w:t xml:space="preserve"> </w:t>
      </w:r>
      <w:r>
        <w:t>Minority</w:t>
      </w:r>
      <w:r w:rsidR="00C93EB6">
        <w:t xml:space="preserve"> </w:t>
      </w:r>
      <w:r>
        <w:t>readings.</w:t>
      </w:r>
      <w:r w:rsidR="00C93EB6">
        <w:t xml:space="preserve"> </w:t>
      </w:r>
      <w:r>
        <w:t>As</w:t>
      </w:r>
      <w:r w:rsidR="00C93EB6">
        <w:t xml:space="preserve"> </w:t>
      </w:r>
      <w:r>
        <w:t>a</w:t>
      </w:r>
      <w:r w:rsidR="00C93EB6">
        <w:t xml:space="preserve"> </w:t>
      </w:r>
      <w:r>
        <w:t>whole,</w:t>
      </w:r>
      <w:r w:rsidR="00C93EB6">
        <w:t xml:space="preserve"> </w:t>
      </w:r>
      <w:r>
        <w:t>the</w:t>
      </w:r>
      <w:r w:rsidR="00C93EB6">
        <w:t xml:space="preserve"> </w:t>
      </w:r>
      <w:r>
        <w:t>Majority</w:t>
      </w:r>
      <w:r w:rsidR="00C93EB6">
        <w:t xml:space="preserve"> </w:t>
      </w:r>
      <w:r w:rsidR="007A678C">
        <w:t>T</w:t>
      </w:r>
      <w:r>
        <w:t>ext</w:t>
      </w:r>
      <w:r w:rsidR="00C93EB6">
        <w:t xml:space="preserve"> </w:t>
      </w:r>
      <w:r>
        <w:t>manuscripts</w:t>
      </w:r>
      <w:r w:rsidR="00C93EB6">
        <w:t xml:space="preserve"> </w:t>
      </w:r>
      <w:r>
        <w:t>present</w:t>
      </w:r>
      <w:r w:rsidR="00C93EB6">
        <w:t xml:space="preserve"> </w:t>
      </w:r>
      <w:r>
        <w:t>a</w:t>
      </w:r>
      <w:r w:rsidR="00C93EB6">
        <w:t xml:space="preserve"> </w:t>
      </w:r>
      <w:r>
        <w:t>solid</w:t>
      </w:r>
      <w:r w:rsidR="00C93EB6">
        <w:t xml:space="preserve"> </w:t>
      </w:r>
      <w:r>
        <w:t>witness.</w:t>
      </w:r>
    </w:p>
    <w:p w14:paraId="33EE7AA4" w14:textId="77777777" w:rsidR="00FC4AA2" w:rsidRDefault="00FC4AA2" w:rsidP="00E00AF3">
      <w:pPr>
        <w:pStyle w:val="AuthNormal"/>
      </w:pPr>
    </w:p>
    <w:p w14:paraId="5EE3C2F0" w14:textId="77777777" w:rsidR="00FC4AA2" w:rsidRDefault="00FC4AA2" w:rsidP="00450126">
      <w:pPr>
        <w:pStyle w:val="AuthHeadingB"/>
        <w:spacing w:after="120"/>
        <w:rPr>
          <w:i/>
          <w:sz w:val="10"/>
          <w:u w:val="single"/>
        </w:rPr>
      </w:pPr>
      <w:r>
        <w:rPr>
          <w:i/>
        </w:rPr>
        <w:t>The</w:t>
      </w:r>
      <w:r w:rsidR="00C93EB6">
        <w:rPr>
          <w:i/>
        </w:rPr>
        <w:t xml:space="preserve"> </w:t>
      </w:r>
      <w:r>
        <w:rPr>
          <w:i/>
        </w:rPr>
        <w:t>quantity</w:t>
      </w:r>
      <w:r w:rsidR="00C93EB6">
        <w:rPr>
          <w:i/>
        </w:rPr>
        <w:t xml:space="preserve"> </w:t>
      </w:r>
      <w:r>
        <w:rPr>
          <w:i/>
        </w:rPr>
        <w:t>of</w:t>
      </w:r>
      <w:r w:rsidR="00C93EB6">
        <w:rPr>
          <w:i/>
        </w:rPr>
        <w:t xml:space="preserve"> </w:t>
      </w:r>
      <w:r>
        <w:rPr>
          <w:i/>
        </w:rPr>
        <w:t>manuscript</w:t>
      </w:r>
      <w:r w:rsidR="00C93EB6">
        <w:rPr>
          <w:i/>
        </w:rPr>
        <w:t xml:space="preserve"> </w:t>
      </w:r>
      <w:r>
        <w:rPr>
          <w:i/>
        </w:rPr>
        <w:t>evidence</w:t>
      </w:r>
      <w:r w:rsidR="00C93EB6">
        <w:rPr>
          <w:i/>
        </w:rPr>
        <w:t xml:space="preserve"> </w:t>
      </w:r>
      <w:r>
        <w:rPr>
          <w:i/>
        </w:rPr>
        <w:t>against</w:t>
      </w:r>
      <w:r w:rsidR="00C93EB6">
        <w:rPr>
          <w:i/>
        </w:rPr>
        <w:t xml:space="preserve"> </w:t>
      </w:r>
      <w:r w:rsidR="004C1F23">
        <w:rPr>
          <w:i/>
        </w:rPr>
        <w:t>ℵ</w:t>
      </w:r>
      <w:r w:rsidR="00C93EB6">
        <w:rPr>
          <w:i/>
        </w:rPr>
        <w:t xml:space="preserve"> </w:t>
      </w:r>
      <w:r>
        <w:rPr>
          <w:i/>
        </w:rPr>
        <w:t>and</w:t>
      </w:r>
      <w:r w:rsidR="00C93EB6">
        <w:rPr>
          <w:i/>
        </w:rPr>
        <w:t xml:space="preserve"> </w:t>
      </w:r>
      <w:r>
        <w:rPr>
          <w:i/>
        </w:rPr>
        <w:t>B</w:t>
      </w:r>
    </w:p>
    <w:p w14:paraId="62BA5776" w14:textId="77777777" w:rsidR="00FC4AA2" w:rsidRDefault="00FC4AA2" w:rsidP="00E00AF3">
      <w:pPr>
        <w:pStyle w:val="AuthNormal"/>
      </w:pPr>
      <w:r>
        <w:t>The</w:t>
      </w:r>
      <w:r w:rsidR="00C93EB6">
        <w:t xml:space="preserve"> </w:t>
      </w:r>
      <w:r>
        <w:t>quantity</w:t>
      </w:r>
      <w:r w:rsidR="00C93EB6">
        <w:t xml:space="preserve"> </w:t>
      </w:r>
      <w:r>
        <w:t>of</w:t>
      </w:r>
      <w:r w:rsidR="00C93EB6">
        <w:t xml:space="preserve"> </w:t>
      </w:r>
      <w:r>
        <w:t>evidence,</w:t>
      </w:r>
      <w:r w:rsidR="00C93EB6">
        <w:t xml:space="preserve"> </w:t>
      </w:r>
      <w:r>
        <w:t>albeit</w:t>
      </w:r>
      <w:r w:rsidR="00C93EB6">
        <w:t xml:space="preserve"> </w:t>
      </w:r>
      <w:r>
        <w:t>of</w:t>
      </w:r>
      <w:r w:rsidR="00C93EB6">
        <w:t xml:space="preserve"> </w:t>
      </w:r>
      <w:r>
        <w:t>later</w:t>
      </w:r>
      <w:r w:rsidR="00C93EB6">
        <w:t xml:space="preserve"> </w:t>
      </w:r>
      <w:r>
        <w:t>date,</w:t>
      </w:r>
      <w:r w:rsidR="00C93EB6">
        <w:t xml:space="preserve"> </w:t>
      </w:r>
      <w:r>
        <w:t>against</w:t>
      </w:r>
      <w:r w:rsidR="00C93EB6">
        <w:t xml:space="preserve"> </w:t>
      </w:r>
      <w:r>
        <w:t>manuscripts</w:t>
      </w:r>
      <w:r w:rsidR="00C93EB6">
        <w:t xml:space="preserve"> </w:t>
      </w:r>
      <w:r w:rsidR="004C1F23">
        <w:t>ℵ</w:t>
      </w:r>
      <w:r w:rsidR="00C93EB6">
        <w:t xml:space="preserve"> </w:t>
      </w:r>
      <w:r>
        <w:t>and</w:t>
      </w:r>
      <w:r w:rsidR="00C93EB6">
        <w:t xml:space="preserve"> </w:t>
      </w:r>
      <w:r>
        <w:t>B</w:t>
      </w:r>
      <w:r w:rsidR="00C93EB6">
        <w:t xml:space="preserve"> </w:t>
      </w:r>
      <w:r>
        <w:t>is</w:t>
      </w:r>
      <w:r w:rsidR="00C93EB6">
        <w:t xml:space="preserve"> </w:t>
      </w:r>
      <w:r>
        <w:t>simply</w:t>
      </w:r>
      <w:r w:rsidR="00C93EB6">
        <w:t xml:space="preserve"> </w:t>
      </w:r>
      <w:r>
        <w:t>enormous.</w:t>
      </w:r>
      <w:r w:rsidR="00C93EB6">
        <w:t xml:space="preserve"> </w:t>
      </w:r>
      <w:r>
        <w:t>If</w:t>
      </w:r>
      <w:r w:rsidR="00C93EB6">
        <w:t xml:space="preserve"> </w:t>
      </w:r>
      <w:r>
        <w:t>1000</w:t>
      </w:r>
      <w:r w:rsidR="00C93EB6">
        <w:t xml:space="preserve"> </w:t>
      </w:r>
      <w:r>
        <w:t>manuscripts</w:t>
      </w:r>
      <w:r w:rsidR="00C93EB6">
        <w:t xml:space="preserve"> </w:t>
      </w:r>
      <w:r>
        <w:t>from</w:t>
      </w:r>
      <w:r w:rsidR="00C93EB6">
        <w:t xml:space="preserve"> </w:t>
      </w:r>
      <w:r>
        <w:t>10</w:t>
      </w:r>
      <w:r w:rsidR="00C93EB6">
        <w:t xml:space="preserve"> </w:t>
      </w:r>
      <w:r>
        <w:t>centuries</w:t>
      </w:r>
      <w:r w:rsidR="00C93EB6">
        <w:t xml:space="preserve"> </w:t>
      </w:r>
      <w:r>
        <w:t>and</w:t>
      </w:r>
      <w:r w:rsidR="00C93EB6">
        <w:t xml:space="preserve"> </w:t>
      </w:r>
      <w:r>
        <w:t>all</w:t>
      </w:r>
      <w:r w:rsidR="00C93EB6">
        <w:t xml:space="preserve"> </w:t>
      </w:r>
      <w:r>
        <w:t>parts</w:t>
      </w:r>
      <w:r w:rsidR="00C93EB6">
        <w:t xml:space="preserve"> </w:t>
      </w:r>
      <w:r>
        <w:t>of</w:t>
      </w:r>
      <w:r w:rsidR="00C93EB6">
        <w:t xml:space="preserve"> </w:t>
      </w:r>
      <w:r>
        <w:t>Christendom</w:t>
      </w:r>
      <w:r w:rsidR="00C93EB6">
        <w:t xml:space="preserve"> </w:t>
      </w:r>
      <w:r>
        <w:t>are</w:t>
      </w:r>
      <w:r w:rsidR="00C93EB6">
        <w:t xml:space="preserve"> </w:t>
      </w:r>
      <w:r>
        <w:t>wrong</w:t>
      </w:r>
      <w:r w:rsidR="00C93EB6">
        <w:t xml:space="preserve"> </w:t>
      </w:r>
      <w:r>
        <w:t>and</w:t>
      </w:r>
      <w:r w:rsidR="00C93EB6">
        <w:t xml:space="preserve"> </w:t>
      </w:r>
      <w:r>
        <w:t>just</w:t>
      </w:r>
      <w:r w:rsidR="00C93EB6">
        <w:t xml:space="preserve"> </w:t>
      </w:r>
      <w:r>
        <w:t>two</w:t>
      </w:r>
      <w:r w:rsidR="00C93EB6">
        <w:t xml:space="preserve"> </w:t>
      </w:r>
      <w:r>
        <w:t>of</w:t>
      </w:r>
      <w:r w:rsidR="00C93EB6">
        <w:t xml:space="preserve"> </w:t>
      </w:r>
      <w:r>
        <w:t>similar</w:t>
      </w:r>
      <w:r w:rsidR="00C93EB6">
        <w:t xml:space="preserve"> </w:t>
      </w:r>
      <w:r>
        <w:t>origin</w:t>
      </w:r>
      <w:r w:rsidR="00C93EB6">
        <w:t xml:space="preserve"> </w:t>
      </w:r>
      <w:r>
        <w:t>–</w:t>
      </w:r>
      <w:r w:rsidR="00C93EB6">
        <w:t xml:space="preserve"> </w:t>
      </w:r>
      <w:r>
        <w:t>but</w:t>
      </w:r>
      <w:r w:rsidR="00C93EB6">
        <w:t xml:space="preserve"> </w:t>
      </w:r>
      <w:r>
        <w:t>still</w:t>
      </w:r>
      <w:r w:rsidR="00C93EB6">
        <w:t xml:space="preserve"> </w:t>
      </w:r>
      <w:r>
        <w:t>rather</w:t>
      </w:r>
      <w:r w:rsidR="00C93EB6">
        <w:t xml:space="preserve"> </w:t>
      </w:r>
      <w:r>
        <w:t>discordant</w:t>
      </w:r>
      <w:r w:rsidR="00C93EB6">
        <w:t xml:space="preserve"> </w:t>
      </w:r>
      <w:r>
        <w:t>–</w:t>
      </w:r>
      <w:r w:rsidR="00C93EB6">
        <w:t xml:space="preserve"> </w:t>
      </w:r>
      <w:r>
        <w:t>are</w:t>
      </w:r>
      <w:r w:rsidR="00C93EB6">
        <w:t xml:space="preserve"> </w:t>
      </w:r>
      <w:r>
        <w:t>right,</w:t>
      </w:r>
      <w:r w:rsidR="00C93EB6">
        <w:t xml:space="preserve"> </w:t>
      </w:r>
      <w:r>
        <w:t>(and</w:t>
      </w:r>
      <w:r w:rsidR="00C93EB6">
        <w:t xml:space="preserve"> </w:t>
      </w:r>
      <w:r>
        <w:t>even</w:t>
      </w:r>
      <w:r w:rsidR="00C93EB6">
        <w:t xml:space="preserve"> </w:t>
      </w:r>
      <w:r>
        <w:t>these</w:t>
      </w:r>
      <w:r w:rsidR="00C93EB6">
        <w:t xml:space="preserve"> </w:t>
      </w:r>
      <w:r>
        <w:t>were</w:t>
      </w:r>
      <w:r w:rsidR="00C93EB6">
        <w:t xml:space="preserve"> </w:t>
      </w:r>
      <w:r>
        <w:t>in</w:t>
      </w:r>
      <w:r w:rsidR="00C93EB6">
        <w:t xml:space="preserve"> </w:t>
      </w:r>
      <w:r>
        <w:t>all</w:t>
      </w:r>
      <w:r w:rsidR="00C93EB6">
        <w:t xml:space="preserve"> </w:t>
      </w:r>
      <w:r>
        <w:t>but</w:t>
      </w:r>
      <w:r w:rsidR="00C93EB6">
        <w:t xml:space="preserve"> </w:t>
      </w:r>
      <w:r>
        <w:t>oblivion</w:t>
      </w:r>
      <w:r w:rsidR="00C93EB6">
        <w:t xml:space="preserve"> </w:t>
      </w:r>
      <w:r>
        <w:t>for</w:t>
      </w:r>
      <w:r w:rsidR="00C93EB6">
        <w:t xml:space="preserve"> </w:t>
      </w:r>
      <w:r>
        <w:t>most</w:t>
      </w:r>
      <w:r w:rsidR="00C93EB6">
        <w:t xml:space="preserve"> </w:t>
      </w:r>
      <w:r>
        <w:t>of</w:t>
      </w:r>
      <w:r w:rsidR="00C93EB6">
        <w:t xml:space="preserve"> </w:t>
      </w:r>
      <w:r>
        <w:t>their</w:t>
      </w:r>
      <w:r w:rsidR="00C93EB6">
        <w:t xml:space="preserve"> </w:t>
      </w:r>
      <w:r>
        <w:t>years)</w:t>
      </w:r>
      <w:r w:rsidR="00C93EB6">
        <w:t xml:space="preserve"> </w:t>
      </w:r>
      <w:r>
        <w:t>then</w:t>
      </w:r>
      <w:r w:rsidR="00C93EB6">
        <w:t xml:space="preserve"> </w:t>
      </w:r>
      <w:r>
        <w:t>some</w:t>
      </w:r>
      <w:r w:rsidR="00C93EB6">
        <w:t xml:space="preserve"> </w:t>
      </w:r>
      <w:r>
        <w:t>serious</w:t>
      </w:r>
      <w:r w:rsidR="00C93EB6">
        <w:t xml:space="preserve"> </w:t>
      </w:r>
      <w:r>
        <w:t>questions</w:t>
      </w:r>
      <w:r w:rsidR="00C93EB6">
        <w:t xml:space="preserve"> </w:t>
      </w:r>
      <w:r>
        <w:t>can</w:t>
      </w:r>
      <w:r w:rsidR="00C93EB6">
        <w:t xml:space="preserve"> </w:t>
      </w:r>
      <w:r>
        <w:t>be</w:t>
      </w:r>
      <w:r w:rsidR="00C93EB6">
        <w:t xml:space="preserve"> </w:t>
      </w:r>
      <w:r>
        <w:t>asked.</w:t>
      </w:r>
      <w:r w:rsidR="00C93EB6">
        <w:t xml:space="preserve"> </w:t>
      </w:r>
      <w:r>
        <w:t>How</w:t>
      </w:r>
      <w:r w:rsidR="00C93EB6">
        <w:t xml:space="preserve"> </w:t>
      </w:r>
      <w:r>
        <w:t>this</w:t>
      </w:r>
      <w:r w:rsidR="00C93EB6">
        <w:t xml:space="preserve"> </w:t>
      </w:r>
      <w:r>
        <w:t>has</w:t>
      </w:r>
      <w:r w:rsidR="00C93EB6">
        <w:t xml:space="preserve"> </w:t>
      </w:r>
      <w:r>
        <w:t>happened,</w:t>
      </w:r>
      <w:r w:rsidR="00C93EB6">
        <w:t xml:space="preserve"> </w:t>
      </w:r>
      <w:r>
        <w:t>and</w:t>
      </w:r>
      <w:r w:rsidR="00C93EB6">
        <w:t xml:space="preserve"> </w:t>
      </w:r>
      <w:r>
        <w:t>how</w:t>
      </w:r>
      <w:r w:rsidR="00C93EB6">
        <w:t xml:space="preserve"> </w:t>
      </w:r>
      <w:r>
        <w:t>come</w:t>
      </w:r>
      <w:r w:rsidR="00C93EB6">
        <w:t xml:space="preserve"> </w:t>
      </w:r>
      <w:r>
        <w:t>the</w:t>
      </w:r>
      <w:r w:rsidR="00C93EB6">
        <w:t xml:space="preserve"> </w:t>
      </w:r>
      <w:r>
        <w:t>inspired</w:t>
      </w:r>
      <w:r w:rsidR="00C93EB6">
        <w:t xml:space="preserve"> </w:t>
      </w:r>
      <w:r>
        <w:t>Scripture</w:t>
      </w:r>
      <w:r w:rsidR="00C93EB6">
        <w:t xml:space="preserve"> </w:t>
      </w:r>
      <w:r>
        <w:t>has</w:t>
      </w:r>
      <w:r w:rsidR="00C93EB6">
        <w:t xml:space="preserve"> </w:t>
      </w:r>
      <w:r>
        <w:t>been</w:t>
      </w:r>
      <w:r w:rsidR="00C93EB6">
        <w:t xml:space="preserve"> </w:t>
      </w:r>
      <w:r>
        <w:t>virtually</w:t>
      </w:r>
      <w:r w:rsidR="00C93EB6">
        <w:t xml:space="preserve"> </w:t>
      </w:r>
      <w:r>
        <w:t>unavailable</w:t>
      </w:r>
      <w:r w:rsidR="00C93EB6">
        <w:t xml:space="preserve"> </w:t>
      </w:r>
      <w:r>
        <w:t>from</w:t>
      </w:r>
      <w:r w:rsidR="00C93EB6">
        <w:t xml:space="preserve"> </w:t>
      </w:r>
      <w:r>
        <w:t>the</w:t>
      </w:r>
      <w:r w:rsidR="00C93EB6">
        <w:t xml:space="preserve"> </w:t>
      </w:r>
      <w:r>
        <w:t>4th</w:t>
      </w:r>
      <w:r w:rsidR="00C93EB6">
        <w:t xml:space="preserve"> </w:t>
      </w:r>
      <w:r>
        <w:t>to</w:t>
      </w:r>
      <w:r w:rsidR="00C93EB6">
        <w:t xml:space="preserve"> </w:t>
      </w:r>
      <w:r>
        <w:t>the</w:t>
      </w:r>
      <w:r w:rsidR="00C93EB6">
        <w:t xml:space="preserve"> </w:t>
      </w:r>
      <w:r>
        <w:t>19th</w:t>
      </w:r>
      <w:r w:rsidR="00C93EB6">
        <w:t xml:space="preserve"> </w:t>
      </w:r>
      <w:r>
        <w:t>century?</w:t>
      </w:r>
    </w:p>
    <w:p w14:paraId="21BA47C0" w14:textId="77777777" w:rsidR="000C6859" w:rsidRDefault="000C6859" w:rsidP="00E00AF3">
      <w:pPr>
        <w:pStyle w:val="AuthNormal"/>
      </w:pPr>
    </w:p>
    <w:p w14:paraId="025F4A39" w14:textId="77777777" w:rsidR="00FC4AA2" w:rsidRDefault="00FC4AA2" w:rsidP="00E00AF3">
      <w:pPr>
        <w:pStyle w:val="AuthNormal"/>
      </w:pPr>
      <w:r>
        <w:t>In</w:t>
      </w:r>
      <w:r w:rsidR="00C93EB6">
        <w:t xml:space="preserve"> </w:t>
      </w:r>
      <w:r>
        <w:t>our</w:t>
      </w:r>
      <w:r w:rsidR="00C93EB6">
        <w:t xml:space="preserve"> </w:t>
      </w:r>
      <w:r>
        <w:t>courtroom</w:t>
      </w:r>
      <w:r w:rsidR="00C93EB6">
        <w:t xml:space="preserve"> </w:t>
      </w:r>
      <w:r>
        <w:t>analogy</w:t>
      </w:r>
      <w:r w:rsidR="00C93EB6">
        <w:t xml:space="preserve"> </w:t>
      </w:r>
      <w:r>
        <w:t>above,</w:t>
      </w:r>
      <w:r w:rsidR="00C93EB6">
        <w:t xml:space="preserve"> </w:t>
      </w:r>
      <w:r>
        <w:t>it</w:t>
      </w:r>
      <w:r w:rsidR="00C93EB6">
        <w:t xml:space="preserve"> </w:t>
      </w:r>
      <w:r>
        <w:t>would</w:t>
      </w:r>
      <w:r w:rsidR="00C93EB6">
        <w:t xml:space="preserve"> </w:t>
      </w:r>
      <w:r>
        <w:t>have</w:t>
      </w:r>
      <w:r w:rsidR="00C93EB6">
        <w:t xml:space="preserve"> </w:t>
      </w:r>
      <w:r>
        <w:t>been</w:t>
      </w:r>
      <w:r w:rsidR="00C93EB6">
        <w:t xml:space="preserve"> </w:t>
      </w:r>
      <w:r>
        <w:t>more</w:t>
      </w:r>
      <w:r w:rsidR="00C93EB6">
        <w:t xml:space="preserve"> </w:t>
      </w:r>
      <w:r>
        <w:t>accurate</w:t>
      </w:r>
      <w:r w:rsidR="00C93EB6">
        <w:t xml:space="preserve"> </w:t>
      </w:r>
      <w:r>
        <w:t>to</w:t>
      </w:r>
      <w:r w:rsidR="00C93EB6">
        <w:t xml:space="preserve"> </w:t>
      </w:r>
      <w:r>
        <w:t>have</w:t>
      </w:r>
      <w:r w:rsidR="00C93EB6">
        <w:t xml:space="preserve"> </w:t>
      </w:r>
      <w:r>
        <w:t>cast</w:t>
      </w:r>
      <w:r w:rsidR="00C93EB6">
        <w:t xml:space="preserve"> </w:t>
      </w:r>
      <w:r>
        <w:rPr>
          <w:i/>
        </w:rPr>
        <w:t>hundreds</w:t>
      </w:r>
      <w:r w:rsidR="00C93EB6">
        <w:t xml:space="preserve"> </w:t>
      </w:r>
      <w:r>
        <w:t>of</w:t>
      </w:r>
      <w:r w:rsidR="00C93EB6">
        <w:t xml:space="preserve"> </w:t>
      </w:r>
      <w:r>
        <w:t>witnesses</w:t>
      </w:r>
      <w:r w:rsidR="00C93EB6">
        <w:t xml:space="preserve"> </w:t>
      </w:r>
      <w:r>
        <w:t>along</w:t>
      </w:r>
      <w:r w:rsidR="00C93EB6">
        <w:t xml:space="preserve"> </w:t>
      </w:r>
      <w:r>
        <w:t>with</w:t>
      </w:r>
      <w:r w:rsidR="00C93EB6">
        <w:t xml:space="preserve"> </w:t>
      </w:r>
      <w:r>
        <w:t>Marjorie,</w:t>
      </w:r>
      <w:r w:rsidR="00C93EB6">
        <w:t xml:space="preserve"> </w:t>
      </w:r>
      <w:r>
        <w:t>Margaret,</w:t>
      </w:r>
      <w:r w:rsidR="00C93EB6">
        <w:t xml:space="preserve"> </w:t>
      </w:r>
      <w:r>
        <w:t>Marguerite.</w:t>
      </w:r>
      <w:r w:rsidR="00C93EB6">
        <w:t xml:space="preserve"> </w:t>
      </w:r>
      <w:r>
        <w:t>We</w:t>
      </w:r>
      <w:r w:rsidR="00C93EB6">
        <w:t xml:space="preserve"> </w:t>
      </w:r>
      <w:r>
        <w:t>invite</w:t>
      </w:r>
      <w:r w:rsidR="00C93EB6">
        <w:t xml:space="preserve"> </w:t>
      </w:r>
      <w:r>
        <w:t>the</w:t>
      </w:r>
      <w:r w:rsidR="00C93EB6">
        <w:t xml:space="preserve"> </w:t>
      </w:r>
      <w:r>
        <w:t>reader</w:t>
      </w:r>
      <w:r w:rsidR="00C93EB6">
        <w:t xml:space="preserve"> </w:t>
      </w:r>
      <w:r>
        <w:t>to</w:t>
      </w:r>
      <w:r w:rsidR="00C93EB6">
        <w:t xml:space="preserve"> </w:t>
      </w:r>
      <w:r>
        <w:t>picture</w:t>
      </w:r>
      <w:r w:rsidR="00C93EB6">
        <w:t xml:space="preserve"> </w:t>
      </w:r>
      <w:r>
        <w:t>the</w:t>
      </w:r>
      <w:r w:rsidR="00C93EB6">
        <w:t xml:space="preserve"> </w:t>
      </w:r>
      <w:r>
        <w:t>true</w:t>
      </w:r>
      <w:r w:rsidR="00C93EB6">
        <w:t xml:space="preserve"> </w:t>
      </w:r>
      <w:r>
        <w:t>numbers</w:t>
      </w:r>
      <w:r w:rsidR="00C93EB6">
        <w:t xml:space="preserve"> </w:t>
      </w:r>
      <w:r>
        <w:t>in</w:t>
      </w:r>
      <w:r w:rsidR="00C93EB6">
        <w:t xml:space="preserve"> </w:t>
      </w:r>
      <w:r>
        <w:t>his</w:t>
      </w:r>
      <w:r w:rsidR="00C93EB6">
        <w:t xml:space="preserve"> </w:t>
      </w:r>
      <w:r>
        <w:t>or</w:t>
      </w:r>
      <w:r w:rsidR="00C93EB6">
        <w:t xml:space="preserve"> </w:t>
      </w:r>
      <w:r>
        <w:t>her</w:t>
      </w:r>
      <w:r w:rsidR="00C93EB6">
        <w:t xml:space="preserve"> </w:t>
      </w:r>
      <w:r>
        <w:t>mind.</w:t>
      </w:r>
    </w:p>
    <w:p w14:paraId="1CAF2C66" w14:textId="77777777" w:rsidR="00FC4AA2" w:rsidRDefault="00FC4AA2" w:rsidP="00E00AF3">
      <w:pPr>
        <w:pStyle w:val="AuthNormal"/>
        <w:ind w:left="3"/>
      </w:pPr>
    </w:p>
    <w:p w14:paraId="4AFE07F5" w14:textId="77777777" w:rsidR="00FC4AA2" w:rsidRDefault="00FC4AA2" w:rsidP="00450126">
      <w:pPr>
        <w:pStyle w:val="AuthHeadingB"/>
        <w:spacing w:after="120"/>
        <w:rPr>
          <w:i/>
          <w:sz w:val="10"/>
          <w:u w:val="single"/>
        </w:rPr>
      </w:pPr>
      <w:r>
        <w:rPr>
          <w:i/>
        </w:rPr>
        <w:t>Evidence</w:t>
      </w:r>
      <w:r w:rsidR="00C93EB6">
        <w:rPr>
          <w:i/>
        </w:rPr>
        <w:t xml:space="preserve"> </w:t>
      </w:r>
      <w:r>
        <w:rPr>
          <w:i/>
        </w:rPr>
        <w:t>from</w:t>
      </w:r>
      <w:r w:rsidR="00C93EB6">
        <w:rPr>
          <w:i/>
        </w:rPr>
        <w:t xml:space="preserve"> </w:t>
      </w:r>
      <w:r>
        <w:rPr>
          <w:i/>
        </w:rPr>
        <w:t>the</w:t>
      </w:r>
      <w:r w:rsidR="00C93EB6">
        <w:rPr>
          <w:i/>
        </w:rPr>
        <w:t xml:space="preserve"> </w:t>
      </w:r>
      <w:r>
        <w:rPr>
          <w:i/>
        </w:rPr>
        <w:t>Church</w:t>
      </w:r>
      <w:r w:rsidR="00C93EB6">
        <w:rPr>
          <w:i/>
        </w:rPr>
        <w:t xml:space="preserve"> </w:t>
      </w:r>
      <w:r>
        <w:rPr>
          <w:i/>
        </w:rPr>
        <w:t>Fathers</w:t>
      </w:r>
    </w:p>
    <w:p w14:paraId="0E841DDF" w14:textId="77777777" w:rsidR="00FC4AA2" w:rsidRDefault="00FC4AA2" w:rsidP="00E00AF3">
      <w:pPr>
        <w:pStyle w:val="AuthNormal"/>
      </w:pPr>
      <w:r>
        <w:t>There</w:t>
      </w:r>
      <w:r w:rsidR="00C93EB6">
        <w:t xml:space="preserve"> </w:t>
      </w:r>
      <w:r>
        <w:t>are</w:t>
      </w:r>
      <w:r w:rsidR="00C93EB6">
        <w:t xml:space="preserve"> </w:t>
      </w:r>
      <w:r>
        <w:t>many</w:t>
      </w:r>
      <w:r w:rsidR="00C93EB6">
        <w:t xml:space="preserve"> </w:t>
      </w:r>
      <w:r>
        <w:t>Church</w:t>
      </w:r>
      <w:r w:rsidR="00C93EB6">
        <w:t xml:space="preserve"> </w:t>
      </w:r>
      <w:r>
        <w:t>Fathers,</w:t>
      </w:r>
      <w:r w:rsidR="00C93EB6">
        <w:t xml:space="preserve"> </w:t>
      </w:r>
      <w:r w:rsidR="000C6859">
        <w:t>some</w:t>
      </w:r>
      <w:r w:rsidR="00C93EB6">
        <w:t xml:space="preserve"> </w:t>
      </w:r>
      <w:r>
        <w:rPr>
          <w:i/>
        </w:rPr>
        <w:t>predating</w:t>
      </w:r>
      <w:r w:rsidR="00C93EB6">
        <w:t xml:space="preserve"> </w:t>
      </w:r>
      <w:r w:rsidR="004C1F23">
        <w:t>ℵ</w:t>
      </w:r>
      <w:r w:rsidR="00C93EB6">
        <w:t xml:space="preserve"> </w:t>
      </w:r>
      <w:r>
        <w:t>and</w:t>
      </w:r>
      <w:r w:rsidR="00C93EB6">
        <w:t xml:space="preserve"> </w:t>
      </w:r>
      <w:r>
        <w:t>B.</w:t>
      </w:r>
      <w:r w:rsidR="00C93EB6">
        <w:t xml:space="preserve"> </w:t>
      </w:r>
      <w:r>
        <w:t>Each</w:t>
      </w:r>
      <w:r w:rsidR="00C93EB6">
        <w:t xml:space="preserve"> </w:t>
      </w:r>
      <w:r>
        <w:t>Church</w:t>
      </w:r>
      <w:r w:rsidR="00C93EB6">
        <w:t xml:space="preserve"> </w:t>
      </w:r>
      <w:r>
        <w:t>Father</w:t>
      </w:r>
      <w:r w:rsidR="00C93EB6">
        <w:t xml:space="preserve"> </w:t>
      </w:r>
      <w:r>
        <w:t>must</w:t>
      </w:r>
      <w:r w:rsidR="00C93EB6">
        <w:t xml:space="preserve"> </w:t>
      </w:r>
      <w:r>
        <w:t>generally</w:t>
      </w:r>
      <w:r w:rsidR="00C93EB6">
        <w:t xml:space="preserve"> </w:t>
      </w:r>
      <w:r>
        <w:t>represent</w:t>
      </w:r>
      <w:r w:rsidR="00C93EB6">
        <w:t xml:space="preserve"> </w:t>
      </w:r>
      <w:r>
        <w:t>at</w:t>
      </w:r>
      <w:r w:rsidR="00C93EB6">
        <w:t xml:space="preserve"> </w:t>
      </w:r>
      <w:r>
        <w:t>least</w:t>
      </w:r>
      <w:r w:rsidR="00C93EB6">
        <w:t xml:space="preserve"> </w:t>
      </w:r>
      <w:r>
        <w:t>one</w:t>
      </w:r>
      <w:r w:rsidR="00C93EB6">
        <w:t xml:space="preserve"> </w:t>
      </w:r>
      <w:r>
        <w:t>ancient</w:t>
      </w:r>
      <w:r w:rsidR="00C93EB6">
        <w:t xml:space="preserve"> </w:t>
      </w:r>
      <w:r>
        <w:t>manuscript</w:t>
      </w:r>
      <w:r w:rsidR="00C93EB6">
        <w:t xml:space="preserve"> </w:t>
      </w:r>
      <w:r>
        <w:t>–</w:t>
      </w:r>
      <w:r w:rsidR="00C93EB6">
        <w:t xml:space="preserve"> </w:t>
      </w:r>
      <w:r>
        <w:t>perhaps</w:t>
      </w:r>
      <w:r w:rsidR="00C93EB6">
        <w:t xml:space="preserve"> </w:t>
      </w:r>
      <w:r>
        <w:t>the</w:t>
      </w:r>
      <w:r w:rsidR="00C93EB6">
        <w:t xml:space="preserve"> </w:t>
      </w:r>
      <w:r>
        <w:t>consensus</w:t>
      </w:r>
      <w:r w:rsidR="00C93EB6">
        <w:t xml:space="preserve"> </w:t>
      </w:r>
      <w:r>
        <w:t>of</w:t>
      </w:r>
      <w:r w:rsidR="00C93EB6">
        <w:t xml:space="preserve"> </w:t>
      </w:r>
      <w:r>
        <w:t>several</w:t>
      </w:r>
      <w:r w:rsidR="00C93EB6">
        <w:t xml:space="preserve"> </w:t>
      </w:r>
      <w:r>
        <w:t>manuscripts.</w:t>
      </w:r>
      <w:r w:rsidR="00C93EB6">
        <w:t xml:space="preserve"> </w:t>
      </w:r>
      <w:r>
        <w:t>So</w:t>
      </w:r>
      <w:r w:rsidR="00C93EB6">
        <w:t xml:space="preserve"> </w:t>
      </w:r>
      <w:r w:rsidR="004C1F23">
        <w:t>ℵ</w:t>
      </w:r>
      <w:r w:rsidR="00C93EB6">
        <w:t xml:space="preserve"> </w:t>
      </w:r>
      <w:r>
        <w:t>and</w:t>
      </w:r>
      <w:r w:rsidR="00C93EB6">
        <w:t xml:space="preserve"> </w:t>
      </w:r>
      <w:r>
        <w:t>B</w:t>
      </w:r>
      <w:r w:rsidR="00C93EB6">
        <w:t xml:space="preserve"> </w:t>
      </w:r>
      <w:r>
        <w:t>should</w:t>
      </w:r>
      <w:r w:rsidR="00C93EB6">
        <w:t xml:space="preserve"> </w:t>
      </w:r>
      <w:r>
        <w:t>not</w:t>
      </w:r>
      <w:r w:rsidR="00C93EB6">
        <w:t xml:space="preserve"> </w:t>
      </w:r>
      <w:r>
        <w:t>be</w:t>
      </w:r>
      <w:r w:rsidR="00C93EB6">
        <w:t xml:space="preserve"> </w:t>
      </w:r>
      <w:r>
        <w:t>spoken</w:t>
      </w:r>
      <w:r w:rsidR="00C93EB6">
        <w:t xml:space="preserve"> </w:t>
      </w:r>
      <w:r>
        <w:t>of</w:t>
      </w:r>
      <w:r w:rsidR="00C93EB6">
        <w:t xml:space="preserve"> </w:t>
      </w:r>
      <w:r>
        <w:t>as</w:t>
      </w:r>
      <w:r w:rsidR="00C93EB6">
        <w:t xml:space="preserve"> </w:t>
      </w:r>
      <w:r>
        <w:t>if</w:t>
      </w:r>
      <w:r w:rsidR="00C93EB6">
        <w:t xml:space="preserve"> </w:t>
      </w:r>
      <w:r>
        <w:t>they</w:t>
      </w:r>
      <w:r w:rsidR="00C93EB6">
        <w:t xml:space="preserve"> </w:t>
      </w:r>
      <w:r>
        <w:t>are</w:t>
      </w:r>
      <w:r w:rsidR="00C93EB6">
        <w:t xml:space="preserve"> </w:t>
      </w:r>
      <w:r>
        <w:t>the</w:t>
      </w:r>
      <w:r w:rsidR="00C93EB6">
        <w:t xml:space="preserve"> </w:t>
      </w:r>
      <w:r>
        <w:t>earliest</w:t>
      </w:r>
      <w:r w:rsidR="00C93EB6">
        <w:t xml:space="preserve"> </w:t>
      </w:r>
      <w:r>
        <w:rPr>
          <w:i/>
        </w:rPr>
        <w:t>witnesses</w:t>
      </w:r>
      <w:r w:rsidR="00C93EB6">
        <w:t xml:space="preserve"> </w:t>
      </w:r>
      <w:r>
        <w:t>to</w:t>
      </w:r>
      <w:r w:rsidR="00C93EB6">
        <w:t xml:space="preserve"> </w:t>
      </w:r>
      <w:r>
        <w:t>the</w:t>
      </w:r>
      <w:r w:rsidR="00C93EB6">
        <w:t xml:space="preserve"> </w:t>
      </w:r>
      <w:r>
        <w:t>text.</w:t>
      </w:r>
      <w:r w:rsidR="00C93EB6">
        <w:t xml:space="preserve"> </w:t>
      </w:r>
      <w:r>
        <w:t>They</w:t>
      </w:r>
      <w:r w:rsidR="00C93EB6">
        <w:t xml:space="preserve"> </w:t>
      </w:r>
      <w:r>
        <w:t>are</w:t>
      </w:r>
      <w:r w:rsidR="00C93EB6">
        <w:t xml:space="preserve"> </w:t>
      </w:r>
      <w:r>
        <w:t>two</w:t>
      </w:r>
      <w:r w:rsidR="00C93EB6">
        <w:t xml:space="preserve"> </w:t>
      </w:r>
      <w:r>
        <w:t>of</w:t>
      </w:r>
      <w:r w:rsidR="00C93EB6">
        <w:t xml:space="preserve"> </w:t>
      </w:r>
      <w:r>
        <w:t>many</w:t>
      </w:r>
      <w:r w:rsidR="00C93EB6">
        <w:t xml:space="preserve"> </w:t>
      </w:r>
      <w:r>
        <w:t>witnesses.</w:t>
      </w:r>
      <w:r w:rsidR="00C93EB6">
        <w:t xml:space="preserve"> </w:t>
      </w:r>
      <w:r>
        <w:t>And</w:t>
      </w:r>
      <w:r w:rsidR="00C93EB6">
        <w:t xml:space="preserve"> </w:t>
      </w:r>
      <w:r>
        <w:t>they</w:t>
      </w:r>
      <w:r w:rsidR="00C93EB6">
        <w:t xml:space="preserve"> </w:t>
      </w:r>
      <w:r>
        <w:t>are</w:t>
      </w:r>
      <w:r w:rsidR="00C93EB6">
        <w:t xml:space="preserve"> </w:t>
      </w:r>
      <w:r>
        <w:t>thoroughly</w:t>
      </w:r>
      <w:r w:rsidR="00C93EB6">
        <w:t xml:space="preserve"> </w:t>
      </w:r>
      <w:r>
        <w:t>outnumbered</w:t>
      </w:r>
      <w:r w:rsidR="00C93EB6">
        <w:t xml:space="preserve"> </w:t>
      </w:r>
      <w:r>
        <w:t>by</w:t>
      </w:r>
      <w:r w:rsidR="00C93EB6">
        <w:t xml:space="preserve"> </w:t>
      </w:r>
      <w:r>
        <w:t>witnesses</w:t>
      </w:r>
      <w:r w:rsidR="00C93EB6">
        <w:t xml:space="preserve"> </w:t>
      </w:r>
      <w:r>
        <w:t>earlier</w:t>
      </w:r>
      <w:r w:rsidR="00C93EB6">
        <w:t xml:space="preserve"> </w:t>
      </w:r>
      <w:r>
        <w:t>than</w:t>
      </w:r>
      <w:r w:rsidR="00C93EB6">
        <w:t xml:space="preserve"> </w:t>
      </w:r>
      <w:r>
        <w:t>or</w:t>
      </w:r>
      <w:r w:rsidR="00C93EB6">
        <w:t xml:space="preserve"> </w:t>
      </w:r>
      <w:r>
        <w:t>contemporary</w:t>
      </w:r>
      <w:r w:rsidR="00C93EB6">
        <w:t xml:space="preserve"> </w:t>
      </w:r>
      <w:r>
        <w:t>with</w:t>
      </w:r>
      <w:r w:rsidR="00C93EB6">
        <w:t xml:space="preserve"> </w:t>
      </w:r>
      <w:r>
        <w:t>themselves,</w:t>
      </w:r>
      <w:r w:rsidR="00C93EB6">
        <w:t xml:space="preserve"> </w:t>
      </w:r>
      <w:r>
        <w:t>who</w:t>
      </w:r>
      <w:r w:rsidR="00C93EB6">
        <w:t xml:space="preserve"> </w:t>
      </w:r>
      <w:r>
        <w:rPr>
          <w:i/>
        </w:rPr>
        <w:t>generally</w:t>
      </w:r>
      <w:r w:rsidR="00C93EB6">
        <w:rPr>
          <w:i/>
        </w:rPr>
        <w:t xml:space="preserve"> </w:t>
      </w:r>
      <w:r>
        <w:rPr>
          <w:i/>
        </w:rPr>
        <w:t>cite</w:t>
      </w:r>
      <w:r w:rsidR="00C93EB6">
        <w:rPr>
          <w:i/>
        </w:rPr>
        <w:t xml:space="preserve"> </w:t>
      </w:r>
      <w:r>
        <w:rPr>
          <w:i/>
        </w:rPr>
        <w:t>the</w:t>
      </w:r>
      <w:r w:rsidR="00C93EB6">
        <w:rPr>
          <w:i/>
        </w:rPr>
        <w:t xml:space="preserve"> </w:t>
      </w:r>
      <w:r>
        <w:rPr>
          <w:i/>
        </w:rPr>
        <w:t>Majority</w:t>
      </w:r>
      <w:r w:rsidR="00C93EB6">
        <w:rPr>
          <w:i/>
        </w:rPr>
        <w:t xml:space="preserve"> </w:t>
      </w:r>
      <w:r w:rsidR="007A678C">
        <w:rPr>
          <w:i/>
        </w:rPr>
        <w:t>T</w:t>
      </w:r>
      <w:r>
        <w:rPr>
          <w:i/>
        </w:rPr>
        <w:t>ext</w:t>
      </w:r>
      <w:r>
        <w:t>.</w:t>
      </w:r>
      <w:r w:rsidR="00C93EB6">
        <w:t xml:space="preserve"> </w:t>
      </w:r>
      <w:r>
        <w:t>So</w:t>
      </w:r>
      <w:r w:rsidR="00C93EB6">
        <w:t xml:space="preserve"> </w:t>
      </w:r>
      <w:r>
        <w:t>we</w:t>
      </w:r>
      <w:r w:rsidR="00C93EB6">
        <w:t xml:space="preserve"> </w:t>
      </w:r>
      <w:r>
        <w:t>can</w:t>
      </w:r>
      <w:r w:rsidR="00C93EB6">
        <w:t xml:space="preserve"> </w:t>
      </w:r>
      <w:r>
        <w:t>say</w:t>
      </w:r>
      <w:r w:rsidR="00C93EB6">
        <w:t xml:space="preserve"> </w:t>
      </w:r>
      <w:r>
        <w:t>that</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t>antiquity,</w:t>
      </w:r>
      <w:r w:rsidR="00C93EB6">
        <w:t xml:space="preserve"> </w:t>
      </w:r>
      <w:r w:rsidR="004C1F23">
        <w:t>ℵ</w:t>
      </w:r>
      <w:r w:rsidR="00C93EB6">
        <w:t xml:space="preserve"> </w:t>
      </w:r>
      <w:r>
        <w:t>and</w:t>
      </w:r>
      <w:r w:rsidR="00C93EB6">
        <w:t xml:space="preserve"> </w:t>
      </w:r>
      <w:r>
        <w:t>B</w:t>
      </w:r>
      <w:r w:rsidR="00C93EB6">
        <w:t xml:space="preserve"> </w:t>
      </w:r>
      <w:r>
        <w:rPr>
          <w:i/>
        </w:rPr>
        <w:t>are</w:t>
      </w:r>
      <w:r w:rsidR="00C93EB6">
        <w:rPr>
          <w:i/>
        </w:rPr>
        <w:t xml:space="preserve"> </w:t>
      </w:r>
      <w:r>
        <w:rPr>
          <w:i/>
        </w:rPr>
        <w:t>refuted</w:t>
      </w:r>
      <w:r>
        <w:t>.</w:t>
      </w:r>
    </w:p>
    <w:p w14:paraId="7D7A9BA5" w14:textId="77777777" w:rsidR="00AE6517" w:rsidRDefault="00AE6517" w:rsidP="00E00AF3">
      <w:pPr>
        <w:pStyle w:val="AuthNormal"/>
      </w:pPr>
    </w:p>
    <w:p w14:paraId="63B20C83" w14:textId="1B585786" w:rsidR="00FC4AA2" w:rsidRDefault="00FC4AA2" w:rsidP="00E00AF3">
      <w:pPr>
        <w:pStyle w:val="AuthNormal"/>
      </w:pPr>
      <w:r>
        <w:t>It</w:t>
      </w:r>
      <w:r w:rsidR="00C93EB6">
        <w:t xml:space="preserve"> </w:t>
      </w:r>
      <w:r>
        <w:t>is</w:t>
      </w:r>
      <w:r w:rsidR="00C93EB6">
        <w:t xml:space="preserve"> </w:t>
      </w:r>
      <w:r>
        <w:t>suggested</w:t>
      </w:r>
      <w:r w:rsidR="00C93EB6">
        <w:t xml:space="preserve"> </w:t>
      </w:r>
      <w:r>
        <w:t>that</w:t>
      </w:r>
      <w:r w:rsidR="00C93EB6">
        <w:t xml:space="preserve"> </w:t>
      </w:r>
      <w:r>
        <w:t>the</w:t>
      </w:r>
      <w:r w:rsidR="00C93EB6">
        <w:t xml:space="preserve"> </w:t>
      </w:r>
      <w:r>
        <w:t>reader</w:t>
      </w:r>
      <w:r w:rsidR="00C93EB6">
        <w:t xml:space="preserve"> </w:t>
      </w:r>
      <w:r>
        <w:t>revisit</w:t>
      </w:r>
      <w:r w:rsidR="00C93EB6">
        <w:t xml:space="preserve"> </w:t>
      </w:r>
      <w:r>
        <w:t>this</w:t>
      </w:r>
      <w:r w:rsidR="00C93EB6">
        <w:t xml:space="preserve"> </w:t>
      </w:r>
      <w:r>
        <w:t>section</w:t>
      </w:r>
      <w:r w:rsidR="00C93EB6">
        <w:t xml:space="preserve"> </w:t>
      </w:r>
      <w:r>
        <w:t>after</w:t>
      </w:r>
      <w:r w:rsidR="00C93EB6">
        <w:t xml:space="preserve"> </w:t>
      </w:r>
      <w:r>
        <w:t>reading</w:t>
      </w:r>
      <w:r w:rsidR="00C93EB6">
        <w:t xml:space="preserve"> </w:t>
      </w:r>
      <w:r>
        <w:t>the</w:t>
      </w:r>
      <w:r w:rsidR="00C93EB6">
        <w:t xml:space="preserve"> </w:t>
      </w:r>
      <w:r>
        <w:t>case</w:t>
      </w:r>
      <w:r w:rsidR="00C93EB6">
        <w:t xml:space="preserve"> </w:t>
      </w:r>
      <w:r>
        <w:t>study</w:t>
      </w:r>
      <w:r w:rsidR="00C93EB6">
        <w:t xml:space="preserve"> </w:t>
      </w:r>
      <w:r>
        <w:t>on</w:t>
      </w:r>
      <w:r w:rsidR="00C93EB6">
        <w:t xml:space="preserve"> </w:t>
      </w:r>
      <w:r>
        <w:t>Luke</w:t>
      </w:r>
      <w:r w:rsidR="00C93EB6">
        <w:t xml:space="preserve"> </w:t>
      </w:r>
      <w:r>
        <w:t>2:14</w:t>
      </w:r>
      <w:r w:rsidR="00C93EB6">
        <w:t xml:space="preserve"> </w:t>
      </w:r>
      <w:r w:rsidR="0059542D">
        <w:t xml:space="preserve">in </w:t>
      </w:r>
      <w:r w:rsidR="00512BAF">
        <w:fldChar w:fldCharType="begin"/>
      </w:r>
      <w:r w:rsidR="00512BAF">
        <w:instrText xml:space="preserve"> REF _Ref520389788 \r \h </w:instrText>
      </w:r>
      <w:r w:rsidR="00512BAF">
        <w:fldChar w:fldCharType="separate"/>
      </w:r>
      <w:r w:rsidR="00415764">
        <w:rPr>
          <w:cs/>
        </w:rPr>
        <w:t>‎</w:t>
      </w:r>
      <w:r w:rsidR="00415764">
        <w:t>Chapter 6</w:t>
      </w:r>
      <w:r w:rsidR="00512BAF">
        <w:fldChar w:fldCharType="end"/>
      </w:r>
      <w:r w:rsidR="0059542D">
        <w:t xml:space="preserve"> </w:t>
      </w:r>
      <w:r>
        <w:t>where</w:t>
      </w:r>
      <w:r w:rsidR="00C93EB6">
        <w:t xml:space="preserve"> </w:t>
      </w:r>
      <w:r w:rsidR="004C1F23">
        <w:t>ℵ</w:t>
      </w:r>
      <w:r>
        <w:t>ABD</w:t>
      </w:r>
      <w:r w:rsidR="001A22E6">
        <w:t>W</w:t>
      </w:r>
      <w:r w:rsidR="00C93EB6">
        <w:t xml:space="preserve"> </w:t>
      </w:r>
      <w:r>
        <w:t>are</w:t>
      </w:r>
      <w:r w:rsidR="00C93EB6">
        <w:t xml:space="preserve"> </w:t>
      </w:r>
      <w:r>
        <w:t>pitted</w:t>
      </w:r>
      <w:r w:rsidR="00C93EB6">
        <w:t xml:space="preserve"> </w:t>
      </w:r>
      <w:r>
        <w:t>against</w:t>
      </w:r>
      <w:r w:rsidR="00C93EB6">
        <w:t xml:space="preserve"> </w:t>
      </w:r>
      <w:r>
        <w:t>every</w:t>
      </w:r>
      <w:r w:rsidR="00C93EB6">
        <w:t xml:space="preserve"> </w:t>
      </w:r>
      <w:r>
        <w:t>other</w:t>
      </w:r>
      <w:r w:rsidR="00C93EB6">
        <w:t xml:space="preserve"> </w:t>
      </w:r>
      <w:r>
        <w:t>known</w:t>
      </w:r>
      <w:r w:rsidR="00C93EB6">
        <w:t xml:space="preserve"> </w:t>
      </w:r>
      <w:r>
        <w:t>Greek</w:t>
      </w:r>
      <w:r w:rsidR="00C93EB6">
        <w:t xml:space="preserve"> </w:t>
      </w:r>
      <w:r>
        <w:t>manuscript.</w:t>
      </w:r>
      <w:r w:rsidR="00C93EB6">
        <w:t xml:space="preserve"> </w:t>
      </w:r>
      <w:r>
        <w:t>Burgon</w:t>
      </w:r>
      <w:r w:rsidR="00C93EB6">
        <w:t xml:space="preserve"> </w:t>
      </w:r>
      <w:r>
        <w:t>produces</w:t>
      </w:r>
      <w:r w:rsidR="00C93EB6">
        <w:t xml:space="preserve"> </w:t>
      </w:r>
      <w:r>
        <w:t>11</w:t>
      </w:r>
      <w:r w:rsidR="00C93EB6">
        <w:t xml:space="preserve"> </w:t>
      </w:r>
      <w:r>
        <w:t>readings</w:t>
      </w:r>
      <w:r w:rsidR="00C93EB6">
        <w:t xml:space="preserve"> </w:t>
      </w:r>
      <w:r>
        <w:t>from</w:t>
      </w:r>
      <w:r w:rsidR="00C93EB6">
        <w:t xml:space="preserve"> </w:t>
      </w:r>
      <w:r>
        <w:t>Church</w:t>
      </w:r>
      <w:r w:rsidR="00C93EB6">
        <w:t xml:space="preserve"> </w:t>
      </w:r>
      <w:r>
        <w:t>Fathers</w:t>
      </w:r>
      <w:r w:rsidR="00C93EB6">
        <w:t xml:space="preserve"> </w:t>
      </w:r>
      <w:r>
        <w:t>predating</w:t>
      </w:r>
      <w:r w:rsidR="00C93EB6">
        <w:t xml:space="preserve"> </w:t>
      </w:r>
      <w:r>
        <w:t>or</w:t>
      </w:r>
      <w:r w:rsidR="00C93EB6">
        <w:t xml:space="preserve"> </w:t>
      </w:r>
      <w:r>
        <w:t>contemporary</w:t>
      </w:r>
      <w:r w:rsidR="00C93EB6">
        <w:t xml:space="preserve"> </w:t>
      </w:r>
      <w:r>
        <w:t>with</w:t>
      </w:r>
      <w:r w:rsidR="00C93EB6">
        <w:t xml:space="preserve"> </w:t>
      </w:r>
      <w:r w:rsidR="004C1F23">
        <w:t>ℵ</w:t>
      </w:r>
      <w:r>
        <w:t>B,</w:t>
      </w:r>
      <w:r w:rsidR="00C93EB6">
        <w:t xml:space="preserve"> </w:t>
      </w:r>
      <w:r>
        <w:t>and</w:t>
      </w:r>
      <w:r w:rsidR="00C93EB6">
        <w:t xml:space="preserve"> </w:t>
      </w:r>
      <w:r>
        <w:t>3</w:t>
      </w:r>
      <w:r w:rsidR="00C93EB6">
        <w:t xml:space="preserve"> </w:t>
      </w:r>
      <w:r>
        <w:t>more</w:t>
      </w:r>
      <w:r w:rsidR="00C93EB6">
        <w:t xml:space="preserve"> </w:t>
      </w:r>
      <w:r>
        <w:t>contemporary</w:t>
      </w:r>
      <w:r w:rsidR="00C93EB6">
        <w:t xml:space="preserve"> </w:t>
      </w:r>
      <w:r>
        <w:t>with</w:t>
      </w:r>
      <w:r w:rsidR="00C93EB6">
        <w:t xml:space="preserve"> </w:t>
      </w:r>
      <w:r>
        <w:t>A,</w:t>
      </w:r>
      <w:r w:rsidR="00C93EB6">
        <w:t xml:space="preserve"> </w:t>
      </w:r>
      <w:r>
        <w:t>all</w:t>
      </w:r>
      <w:r w:rsidR="00C93EB6">
        <w:t xml:space="preserve"> </w:t>
      </w:r>
      <w:r>
        <w:t>supporting</w:t>
      </w:r>
      <w:r w:rsidR="00C93EB6">
        <w:t xml:space="preserve"> </w:t>
      </w:r>
      <w:r>
        <w:t>the</w:t>
      </w:r>
      <w:r w:rsidR="00C93EB6">
        <w:t xml:space="preserve"> </w:t>
      </w:r>
      <w:r>
        <w:t>Majority</w:t>
      </w:r>
      <w:r w:rsidR="00C93EB6">
        <w:t xml:space="preserve"> </w:t>
      </w:r>
      <w:r w:rsidR="007A678C">
        <w:t>T</w:t>
      </w:r>
      <w:r>
        <w:t>ext</w:t>
      </w:r>
      <w:r>
        <w:rPr>
          <w:rStyle w:val="FootnoteReference"/>
        </w:rPr>
        <w:footnoteReference w:id="46"/>
      </w:r>
      <w:r>
        <w:t>.</w:t>
      </w:r>
      <w:r w:rsidR="00C93EB6">
        <w:t xml:space="preserve"> </w:t>
      </w:r>
      <w:r>
        <w:t>Manuscripts</w:t>
      </w:r>
      <w:r w:rsidR="00C93EB6">
        <w:t xml:space="preserve"> </w:t>
      </w:r>
      <w:r w:rsidR="00CF1900" w:rsidRPr="00F24CFF">
        <w:rPr>
          <w:rFonts w:hAnsi="Cambria Math"/>
          <w:color w:val="333333"/>
          <w:shd w:val="clear" w:color="auto" w:fill="FFFFFF"/>
        </w:rPr>
        <w:t>ℵ</w:t>
      </w:r>
      <w:r>
        <w:t>ABD</w:t>
      </w:r>
      <w:r w:rsidR="001A22E6">
        <w:t>W</w:t>
      </w:r>
      <w:r w:rsidR="00C93EB6">
        <w:t xml:space="preserve"> </w:t>
      </w:r>
      <w:r>
        <w:t>are</w:t>
      </w:r>
      <w:r w:rsidR="00C93EB6">
        <w:t xml:space="preserve"> </w:t>
      </w:r>
      <w:r>
        <w:t>decisively</w:t>
      </w:r>
      <w:r w:rsidR="00C93EB6">
        <w:t xml:space="preserve"> </w:t>
      </w:r>
      <w:r>
        <w:t>outvoted</w:t>
      </w:r>
      <w:r w:rsidR="00C93EB6">
        <w:t xml:space="preserve"> </w:t>
      </w:r>
      <w:r>
        <w:t>–</w:t>
      </w:r>
      <w:r w:rsidR="00C93EB6">
        <w:t xml:space="preserve"> </w:t>
      </w:r>
      <w:r>
        <w:rPr>
          <w:i/>
        </w:rPr>
        <w:t>by</w:t>
      </w:r>
      <w:r w:rsidR="00C93EB6">
        <w:rPr>
          <w:i/>
        </w:rPr>
        <w:t xml:space="preserve"> </w:t>
      </w:r>
      <w:r>
        <w:rPr>
          <w:i/>
        </w:rPr>
        <w:t>antiquity</w:t>
      </w:r>
      <w:r>
        <w:t>.</w:t>
      </w:r>
    </w:p>
    <w:p w14:paraId="7B59A900" w14:textId="77777777" w:rsidR="00FC4AA2" w:rsidRDefault="00FC4AA2" w:rsidP="00450126">
      <w:pPr>
        <w:pStyle w:val="AuthNormal"/>
      </w:pPr>
    </w:p>
    <w:p w14:paraId="39B56A73" w14:textId="77777777" w:rsidR="00FC4AA2" w:rsidRDefault="00FC4AA2" w:rsidP="00450126">
      <w:pPr>
        <w:pStyle w:val="AuthHeadingB"/>
        <w:spacing w:after="120"/>
        <w:rPr>
          <w:i/>
          <w:sz w:val="10"/>
        </w:rPr>
      </w:pPr>
      <w:r>
        <w:rPr>
          <w:i/>
        </w:rPr>
        <w:t>Causes</w:t>
      </w:r>
      <w:r w:rsidR="00C93EB6">
        <w:rPr>
          <w:i/>
        </w:rPr>
        <w:t xml:space="preserve"> </w:t>
      </w:r>
      <w:r>
        <w:rPr>
          <w:i/>
        </w:rPr>
        <w:t>of</w:t>
      </w:r>
      <w:r w:rsidR="00C93EB6">
        <w:rPr>
          <w:i/>
        </w:rPr>
        <w:t xml:space="preserve"> </w:t>
      </w:r>
      <w:r>
        <w:rPr>
          <w:i/>
        </w:rPr>
        <w:t>corruption</w:t>
      </w:r>
    </w:p>
    <w:p w14:paraId="7FC18495" w14:textId="77777777" w:rsidR="00FC4AA2" w:rsidRDefault="00FC4AA2" w:rsidP="00E00AF3">
      <w:pPr>
        <w:pStyle w:val="AuthNormal"/>
      </w:pPr>
      <w:r>
        <w:t>The</w:t>
      </w:r>
      <w:r w:rsidR="00C93EB6">
        <w:t xml:space="preserve"> </w:t>
      </w:r>
      <w:r>
        <w:t>causes</w:t>
      </w:r>
      <w:r w:rsidR="00C93EB6">
        <w:t xml:space="preserve"> </w:t>
      </w:r>
      <w:r>
        <w:t>of</w:t>
      </w:r>
      <w:r w:rsidR="00C93EB6">
        <w:t xml:space="preserve"> </w:t>
      </w:r>
      <w:r>
        <w:t>corruption</w:t>
      </w:r>
      <w:r w:rsidR="00C93EB6">
        <w:t xml:space="preserve"> </w:t>
      </w:r>
      <w:r>
        <w:t>can</w:t>
      </w:r>
      <w:r w:rsidR="00C93EB6">
        <w:t xml:space="preserve"> </w:t>
      </w:r>
      <w:r>
        <w:t>often</w:t>
      </w:r>
      <w:r w:rsidR="00C93EB6">
        <w:t xml:space="preserve"> </w:t>
      </w:r>
      <w:r>
        <w:t>be</w:t>
      </w:r>
      <w:r w:rsidR="00C93EB6">
        <w:t xml:space="preserve"> </w:t>
      </w:r>
      <w:r>
        <w:t>identified</w:t>
      </w:r>
      <w:r w:rsidR="00C93EB6">
        <w:t xml:space="preserve"> </w:t>
      </w:r>
      <w:r>
        <w:t>and</w:t>
      </w:r>
      <w:r w:rsidR="00C93EB6">
        <w:t xml:space="preserve"> </w:t>
      </w:r>
      <w:r>
        <w:t>followed</w:t>
      </w:r>
      <w:r w:rsidR="00C93EB6">
        <w:t xml:space="preserve"> </w:t>
      </w:r>
      <w:r>
        <w:t>through</w:t>
      </w:r>
      <w:r w:rsidR="00C93EB6">
        <w:t xml:space="preserve"> </w:t>
      </w:r>
      <w:r>
        <w:t>a</w:t>
      </w:r>
      <w:r w:rsidR="00C93EB6">
        <w:t xml:space="preserve"> </w:t>
      </w:r>
      <w:r>
        <w:t>line</w:t>
      </w:r>
      <w:r w:rsidR="00C93EB6">
        <w:t xml:space="preserve"> </w:t>
      </w:r>
      <w:r>
        <w:t>of</w:t>
      </w:r>
      <w:r w:rsidR="00C93EB6">
        <w:t xml:space="preserve"> </w:t>
      </w:r>
      <w:r>
        <w:t>development.</w:t>
      </w:r>
      <w:r w:rsidR="00C93EB6">
        <w:t xml:space="preserve"> </w:t>
      </w:r>
      <w:r>
        <w:t>A</w:t>
      </w:r>
      <w:r w:rsidR="00C93EB6">
        <w:t xml:space="preserve"> </w:t>
      </w:r>
      <w:r>
        <w:t>fair</w:t>
      </w:r>
      <w:r w:rsidR="00C93EB6">
        <w:t xml:space="preserve"> </w:t>
      </w:r>
      <w:r>
        <w:t>knowledge</w:t>
      </w:r>
      <w:r w:rsidR="00C93EB6">
        <w:t xml:space="preserve"> </w:t>
      </w:r>
      <w:r>
        <w:t>of</w:t>
      </w:r>
      <w:r w:rsidR="00C93EB6">
        <w:t xml:space="preserve"> </w:t>
      </w:r>
      <w:r>
        <w:t>Greek</w:t>
      </w:r>
      <w:r w:rsidR="00C93EB6">
        <w:t xml:space="preserve"> </w:t>
      </w:r>
      <w:r>
        <w:t>is</w:t>
      </w:r>
      <w:r w:rsidR="00C93EB6">
        <w:t xml:space="preserve"> </w:t>
      </w:r>
      <w:r>
        <w:t>needed</w:t>
      </w:r>
      <w:r w:rsidR="00C93EB6">
        <w:t xml:space="preserve"> </w:t>
      </w:r>
      <w:r>
        <w:t>to</w:t>
      </w:r>
      <w:r w:rsidR="00C93EB6">
        <w:t xml:space="preserve"> </w:t>
      </w:r>
      <w:r>
        <w:t>follow</w:t>
      </w:r>
      <w:r w:rsidR="00C93EB6">
        <w:t xml:space="preserve"> </w:t>
      </w:r>
      <w:r>
        <w:t>what</w:t>
      </w:r>
      <w:r w:rsidR="00C93EB6">
        <w:t xml:space="preserve"> </w:t>
      </w:r>
      <w:r>
        <w:t>has</w:t>
      </w:r>
      <w:r w:rsidR="00C93EB6">
        <w:t xml:space="preserve"> </w:t>
      </w:r>
      <w:r>
        <w:t>happened</w:t>
      </w:r>
      <w:r w:rsidR="00C93EB6">
        <w:t xml:space="preserve"> </w:t>
      </w:r>
      <w:r>
        <w:t>in</w:t>
      </w:r>
      <w:r w:rsidR="00C93EB6">
        <w:t xml:space="preserve"> </w:t>
      </w:r>
      <w:r>
        <w:t>detail</w:t>
      </w:r>
      <w:r w:rsidR="00C93EB6">
        <w:t xml:space="preserve"> </w:t>
      </w:r>
      <w:r>
        <w:t>–</w:t>
      </w:r>
      <w:r w:rsidR="00C93EB6">
        <w:t xml:space="preserve"> </w:t>
      </w:r>
      <w:r>
        <w:t>how</w:t>
      </w:r>
      <w:r w:rsidR="00C93EB6">
        <w:t xml:space="preserve"> </w:t>
      </w:r>
      <w:r>
        <w:t>one</w:t>
      </w:r>
      <w:r w:rsidR="00C93EB6">
        <w:t xml:space="preserve"> </w:t>
      </w:r>
      <w:r>
        <w:t>corruption</w:t>
      </w:r>
      <w:r w:rsidR="00C93EB6">
        <w:t xml:space="preserve"> </w:t>
      </w:r>
      <w:r>
        <w:t>led</w:t>
      </w:r>
      <w:r w:rsidR="00C93EB6">
        <w:t xml:space="preserve"> </w:t>
      </w:r>
      <w:r>
        <w:t>to</w:t>
      </w:r>
      <w:r w:rsidR="00C93EB6">
        <w:t xml:space="preserve"> </w:t>
      </w:r>
      <w:r>
        <w:t>another</w:t>
      </w:r>
      <w:r w:rsidR="00C93EB6">
        <w:t xml:space="preserve"> </w:t>
      </w:r>
      <w:r>
        <w:t>because</w:t>
      </w:r>
      <w:r w:rsidR="00C93EB6">
        <w:t xml:space="preserve"> </w:t>
      </w:r>
      <w:r>
        <w:t>of</w:t>
      </w:r>
      <w:r w:rsidR="00C93EB6">
        <w:t xml:space="preserve"> </w:t>
      </w:r>
      <w:r>
        <w:t>some</w:t>
      </w:r>
      <w:r w:rsidR="00C93EB6">
        <w:t xml:space="preserve"> </w:t>
      </w:r>
      <w:r>
        <w:t>grammatical</w:t>
      </w:r>
      <w:r w:rsidR="00C93EB6">
        <w:t xml:space="preserve"> </w:t>
      </w:r>
      <w:r>
        <w:t>difficulty.</w:t>
      </w:r>
      <w:r w:rsidR="00C93EB6">
        <w:t xml:space="preserve"> </w:t>
      </w:r>
      <w:r>
        <w:t>It</w:t>
      </w:r>
      <w:r w:rsidR="00C93EB6">
        <w:t xml:space="preserve"> </w:t>
      </w:r>
      <w:r>
        <w:t>is</w:t>
      </w:r>
      <w:r w:rsidR="00C93EB6">
        <w:t xml:space="preserve"> </w:t>
      </w:r>
      <w:r>
        <w:t>out</w:t>
      </w:r>
      <w:r w:rsidR="00C93EB6">
        <w:t xml:space="preserve"> </w:t>
      </w:r>
      <w:r>
        <w:t>of</w:t>
      </w:r>
      <w:r w:rsidR="00C93EB6">
        <w:t xml:space="preserve"> </w:t>
      </w:r>
      <w:r>
        <w:t>the</w:t>
      </w:r>
      <w:r w:rsidR="00C93EB6">
        <w:t xml:space="preserve"> </w:t>
      </w:r>
      <w:r>
        <w:t>scope</w:t>
      </w:r>
      <w:r w:rsidR="00C93EB6">
        <w:t xml:space="preserve"> </w:t>
      </w:r>
      <w:r>
        <w:t>of</w:t>
      </w:r>
      <w:r w:rsidR="00C93EB6">
        <w:t xml:space="preserve"> </w:t>
      </w:r>
      <w:r>
        <w:t>this</w:t>
      </w:r>
      <w:r w:rsidR="00C93EB6">
        <w:t xml:space="preserve"> </w:t>
      </w:r>
      <w:r>
        <w:t>booklet</w:t>
      </w:r>
      <w:r w:rsidR="00C93EB6">
        <w:t xml:space="preserve"> </w:t>
      </w:r>
      <w:r>
        <w:t>to</w:t>
      </w:r>
      <w:r w:rsidR="00C93EB6">
        <w:t xml:space="preserve"> </w:t>
      </w:r>
      <w:r>
        <w:t>enter</w:t>
      </w:r>
      <w:r w:rsidR="00C93EB6">
        <w:t xml:space="preserve"> </w:t>
      </w:r>
      <w:r>
        <w:t>into</w:t>
      </w:r>
      <w:r w:rsidR="00C93EB6">
        <w:t xml:space="preserve"> </w:t>
      </w:r>
      <w:r>
        <w:t>such</w:t>
      </w:r>
      <w:r w:rsidR="00C93EB6">
        <w:t xml:space="preserve"> </w:t>
      </w:r>
      <w:r>
        <w:t>detail.</w:t>
      </w:r>
      <w:r w:rsidR="00C93EB6">
        <w:t xml:space="preserve"> </w:t>
      </w:r>
      <w:r w:rsidR="00071501">
        <w:t>Burgon</w:t>
      </w:r>
      <w:r w:rsidR="00C93EB6">
        <w:t xml:space="preserve"> </w:t>
      </w:r>
      <w:r w:rsidR="00071501">
        <w:t>devotes</w:t>
      </w:r>
      <w:r w:rsidR="00C93EB6">
        <w:t xml:space="preserve"> </w:t>
      </w:r>
      <w:r w:rsidR="00071501">
        <w:t>a</w:t>
      </w:r>
      <w:r w:rsidR="00C93EB6">
        <w:t xml:space="preserve"> </w:t>
      </w:r>
      <w:r w:rsidR="00071501">
        <w:t>whole</w:t>
      </w:r>
      <w:r w:rsidR="00C93EB6">
        <w:t xml:space="preserve"> </w:t>
      </w:r>
      <w:r w:rsidR="00071501">
        <w:t>book</w:t>
      </w:r>
      <w:r w:rsidR="00C93EB6">
        <w:t xml:space="preserve"> </w:t>
      </w:r>
      <w:r w:rsidR="00071501">
        <w:t>to</w:t>
      </w:r>
      <w:r w:rsidR="00C93EB6">
        <w:t xml:space="preserve"> </w:t>
      </w:r>
      <w:r w:rsidR="00071501">
        <w:t>this</w:t>
      </w:r>
      <w:r w:rsidR="00C93EB6">
        <w:t xml:space="preserve"> </w:t>
      </w:r>
      <w:r w:rsidR="00071501">
        <w:t>topic:</w:t>
      </w:r>
      <w:r w:rsidR="00C93EB6">
        <w:t xml:space="preserve"> </w:t>
      </w:r>
      <w:r w:rsidR="00071501">
        <w:t>[Burgon-CC].</w:t>
      </w:r>
    </w:p>
    <w:p w14:paraId="5CC92DB3" w14:textId="77777777" w:rsidR="00CF1900" w:rsidRDefault="00CF1900" w:rsidP="00E00AF3">
      <w:pPr>
        <w:pStyle w:val="AuthNormal"/>
      </w:pPr>
    </w:p>
    <w:p w14:paraId="2CEB0E2F" w14:textId="77777777" w:rsidR="00FC4AA2" w:rsidRDefault="004C1F23" w:rsidP="00450126">
      <w:pPr>
        <w:pStyle w:val="AuthHeadingB"/>
        <w:spacing w:after="120"/>
        <w:rPr>
          <w:i/>
          <w:sz w:val="10"/>
        </w:rPr>
      </w:pPr>
      <w:r>
        <w:rPr>
          <w:i/>
        </w:rPr>
        <w:t>ℵ</w:t>
      </w:r>
      <w:r w:rsidR="00C93EB6">
        <w:rPr>
          <w:rFonts w:ascii="GgtEphesian" w:hAnsi="GgtEphesian"/>
          <w:i/>
        </w:rPr>
        <w:t xml:space="preserve"> </w:t>
      </w:r>
      <w:r w:rsidR="00FC4AA2">
        <w:rPr>
          <w:i/>
        </w:rPr>
        <w:t>and</w:t>
      </w:r>
      <w:r w:rsidR="00C93EB6">
        <w:rPr>
          <w:i/>
        </w:rPr>
        <w:t xml:space="preserve"> </w:t>
      </w:r>
      <w:r w:rsidR="00FC4AA2">
        <w:rPr>
          <w:i/>
        </w:rPr>
        <w:t>B</w:t>
      </w:r>
      <w:r w:rsidR="00C93EB6">
        <w:rPr>
          <w:i/>
        </w:rPr>
        <w:t xml:space="preserve"> </w:t>
      </w:r>
      <w:r w:rsidR="00FC4AA2">
        <w:rPr>
          <w:i/>
        </w:rPr>
        <w:t>refute</w:t>
      </w:r>
      <w:r w:rsidR="00C93EB6">
        <w:rPr>
          <w:i/>
        </w:rPr>
        <w:t xml:space="preserve"> </w:t>
      </w:r>
      <w:r w:rsidR="00FC4AA2">
        <w:rPr>
          <w:i/>
        </w:rPr>
        <w:t>their</w:t>
      </w:r>
      <w:r w:rsidR="00C93EB6">
        <w:rPr>
          <w:i/>
        </w:rPr>
        <w:t xml:space="preserve"> </w:t>
      </w:r>
      <w:r w:rsidR="00FC4AA2">
        <w:rPr>
          <w:i/>
        </w:rPr>
        <w:t>own</w:t>
      </w:r>
      <w:r w:rsidR="00C93EB6">
        <w:rPr>
          <w:i/>
        </w:rPr>
        <w:t xml:space="preserve"> </w:t>
      </w:r>
      <w:r w:rsidR="00FC4AA2">
        <w:rPr>
          <w:i/>
        </w:rPr>
        <w:t>testimony</w:t>
      </w:r>
      <w:r w:rsidR="00C93EB6">
        <w:rPr>
          <w:i/>
        </w:rPr>
        <w:t xml:space="preserve"> </w:t>
      </w:r>
      <w:r w:rsidR="00FC4AA2">
        <w:rPr>
          <w:i/>
        </w:rPr>
        <w:t>on</w:t>
      </w:r>
      <w:r w:rsidR="00C93EB6">
        <w:rPr>
          <w:i/>
        </w:rPr>
        <w:t xml:space="preserve"> </w:t>
      </w:r>
      <w:r w:rsidR="00FC4AA2">
        <w:rPr>
          <w:i/>
        </w:rPr>
        <w:t>the</w:t>
      </w:r>
      <w:r w:rsidR="00C93EB6">
        <w:rPr>
          <w:i/>
        </w:rPr>
        <w:t xml:space="preserve"> </w:t>
      </w:r>
      <w:r w:rsidR="00071501">
        <w:rPr>
          <w:i/>
        </w:rPr>
        <w:t>e</w:t>
      </w:r>
      <w:r w:rsidR="00FC4AA2">
        <w:rPr>
          <w:i/>
        </w:rPr>
        <w:t>nding</w:t>
      </w:r>
      <w:r w:rsidR="00C93EB6">
        <w:rPr>
          <w:i/>
        </w:rPr>
        <w:t xml:space="preserve"> </w:t>
      </w:r>
      <w:r w:rsidR="00FC4AA2">
        <w:rPr>
          <w:i/>
        </w:rPr>
        <w:t>of</w:t>
      </w:r>
      <w:r w:rsidR="00C93EB6">
        <w:rPr>
          <w:i/>
        </w:rPr>
        <w:t xml:space="preserve"> </w:t>
      </w:r>
      <w:r w:rsidR="00FC4AA2">
        <w:rPr>
          <w:i/>
        </w:rPr>
        <w:t>Mark</w:t>
      </w:r>
    </w:p>
    <w:p w14:paraId="508BF8F7" w14:textId="6FC6AA3B" w:rsidR="00FC4AA2" w:rsidRDefault="00FC4AA2" w:rsidP="00E00AF3">
      <w:pPr>
        <w:pStyle w:val="AuthNormal"/>
      </w:pPr>
      <w:r>
        <w:t>Is</w:t>
      </w:r>
      <w:r w:rsidR="00C93EB6">
        <w:t xml:space="preserve"> </w:t>
      </w:r>
      <w:r>
        <w:t>it</w:t>
      </w:r>
      <w:r w:rsidR="00C93EB6">
        <w:t xml:space="preserve"> </w:t>
      </w:r>
      <w:r>
        <w:t>possible</w:t>
      </w:r>
      <w:r w:rsidR="00C93EB6">
        <w:t xml:space="preserve"> </w:t>
      </w:r>
      <w:r>
        <w:t>for</w:t>
      </w:r>
      <w:r w:rsidR="00C93EB6">
        <w:t xml:space="preserve"> </w:t>
      </w:r>
      <w:r>
        <w:t>a</w:t>
      </w:r>
      <w:r w:rsidR="00C93EB6">
        <w:t xml:space="preserve"> </w:t>
      </w:r>
      <w:r>
        <w:t>witness</w:t>
      </w:r>
      <w:r w:rsidR="00C93EB6">
        <w:t xml:space="preserve"> </w:t>
      </w:r>
      <w:r>
        <w:t>to</w:t>
      </w:r>
      <w:r w:rsidR="00C93EB6">
        <w:t xml:space="preserve"> </w:t>
      </w:r>
      <w:r>
        <w:t>refute</w:t>
      </w:r>
      <w:r w:rsidR="00C93EB6">
        <w:t xml:space="preserve"> </w:t>
      </w:r>
      <w:r>
        <w:t>his</w:t>
      </w:r>
      <w:r w:rsidR="00C93EB6">
        <w:t xml:space="preserve"> </w:t>
      </w:r>
      <w:r>
        <w:t>own</w:t>
      </w:r>
      <w:r w:rsidR="00C93EB6">
        <w:t xml:space="preserve"> </w:t>
      </w:r>
      <w:r>
        <w:t>testimony?</w:t>
      </w:r>
      <w:r w:rsidR="00C93EB6">
        <w:t xml:space="preserve"> </w:t>
      </w:r>
      <w:r>
        <w:t>The</w:t>
      </w:r>
      <w:r w:rsidR="00C93EB6">
        <w:t xml:space="preserve"> </w:t>
      </w:r>
      <w:r>
        <w:t>answer</w:t>
      </w:r>
      <w:r w:rsidR="00C93EB6">
        <w:t xml:space="preserve"> </w:t>
      </w:r>
      <w:r>
        <w:t>is</w:t>
      </w:r>
      <w:r w:rsidR="00C93EB6">
        <w:t xml:space="preserve"> </w:t>
      </w:r>
      <w:r>
        <w:t>yes</w:t>
      </w:r>
      <w:r w:rsidR="00C93EB6">
        <w:t xml:space="preserve"> </w:t>
      </w:r>
      <w:r>
        <w:t>–</w:t>
      </w:r>
      <w:r w:rsidR="00C93EB6">
        <w:t xml:space="preserve"> </w:t>
      </w:r>
      <w:r>
        <w:t>the</w:t>
      </w:r>
      <w:r w:rsidR="00C93EB6">
        <w:t xml:space="preserve"> </w:t>
      </w:r>
      <w:r>
        <w:rPr>
          <w:i/>
        </w:rPr>
        <w:t>form</w:t>
      </w:r>
      <w:r w:rsidR="00C93EB6">
        <w:t xml:space="preserve"> </w:t>
      </w:r>
      <w:r>
        <w:t>can</w:t>
      </w:r>
      <w:r w:rsidR="00C93EB6">
        <w:t xml:space="preserve"> </w:t>
      </w:r>
      <w:r>
        <w:t>refute</w:t>
      </w:r>
      <w:r w:rsidR="00C93EB6">
        <w:t xml:space="preserve"> </w:t>
      </w:r>
      <w:r>
        <w:t>the</w:t>
      </w:r>
      <w:r w:rsidR="00C93EB6">
        <w:t xml:space="preserve"> </w:t>
      </w:r>
      <w:r>
        <w:rPr>
          <w:i/>
        </w:rPr>
        <w:t>content</w:t>
      </w:r>
      <w:r>
        <w:t>.</w:t>
      </w:r>
      <w:r w:rsidR="00C93EB6">
        <w:t xml:space="preserve"> </w:t>
      </w:r>
      <w:r w:rsidR="00071501">
        <w:t>In</w:t>
      </w:r>
      <w:r w:rsidR="00C93EB6">
        <w:t xml:space="preserve"> </w:t>
      </w:r>
      <w:r>
        <w:t>the</w:t>
      </w:r>
      <w:r w:rsidR="00C93EB6">
        <w:t xml:space="preserve"> </w:t>
      </w:r>
      <w:r>
        <w:t>case</w:t>
      </w:r>
      <w:r w:rsidR="00C93EB6">
        <w:t xml:space="preserve"> </w:t>
      </w:r>
      <w:r>
        <w:t>of</w:t>
      </w:r>
      <w:r w:rsidR="00C93EB6">
        <w:t xml:space="preserve"> </w:t>
      </w:r>
      <w:r>
        <w:t>the</w:t>
      </w:r>
      <w:r w:rsidR="00C93EB6">
        <w:t xml:space="preserve"> </w:t>
      </w:r>
      <w:r w:rsidR="00071501">
        <w:t>e</w:t>
      </w:r>
      <w:r>
        <w:t>nding</w:t>
      </w:r>
      <w:r w:rsidR="00C93EB6">
        <w:t xml:space="preserve"> </w:t>
      </w:r>
      <w:r>
        <w:t>of</w:t>
      </w:r>
      <w:r w:rsidR="00C93EB6">
        <w:t xml:space="preserve"> </w:t>
      </w:r>
      <w:r>
        <w:t>Mark</w:t>
      </w:r>
      <w:r w:rsidR="00071501">
        <w:t>,</w:t>
      </w:r>
      <w:r w:rsidR="00C93EB6">
        <w:t xml:space="preserve"> </w:t>
      </w:r>
      <w:r w:rsidR="00071501">
        <w:t>t</w:t>
      </w:r>
      <w:r>
        <w:t>he</w:t>
      </w:r>
      <w:r w:rsidR="00C93EB6">
        <w:t xml:space="preserve"> </w:t>
      </w:r>
      <w:r>
        <w:t>unusual</w:t>
      </w:r>
      <w:r w:rsidR="00C93EB6">
        <w:t xml:space="preserve"> </w:t>
      </w:r>
      <w:r>
        <w:t>spacing</w:t>
      </w:r>
      <w:r w:rsidR="00C93EB6">
        <w:t xml:space="preserve"> </w:t>
      </w:r>
      <w:r>
        <w:t>between</w:t>
      </w:r>
      <w:r w:rsidR="00C93EB6">
        <w:t xml:space="preserve"> </w:t>
      </w:r>
      <w:r>
        <w:t>letters</w:t>
      </w:r>
      <w:r w:rsidR="00C93EB6">
        <w:t xml:space="preserve"> </w:t>
      </w:r>
      <w:r>
        <w:t>in</w:t>
      </w:r>
      <w:r w:rsidR="00C93EB6">
        <w:t xml:space="preserve"> </w:t>
      </w:r>
      <w:r>
        <w:t>the</w:t>
      </w:r>
      <w:r w:rsidR="00C93EB6">
        <w:t xml:space="preserve"> </w:t>
      </w:r>
      <w:r>
        <w:t>preceding</w:t>
      </w:r>
      <w:r w:rsidR="00C93EB6">
        <w:t xml:space="preserve"> </w:t>
      </w:r>
      <w:r>
        <w:t>passage</w:t>
      </w:r>
      <w:r w:rsidR="00C93EB6">
        <w:t xml:space="preserve"> </w:t>
      </w:r>
      <w:r>
        <w:t>in</w:t>
      </w:r>
      <w:r w:rsidR="00C93EB6">
        <w:t xml:space="preserve"> </w:t>
      </w:r>
      <w:r w:rsidR="004C1F23">
        <w:t>ℵ</w:t>
      </w:r>
      <w:r w:rsidR="00C93EB6">
        <w:t xml:space="preserve"> </w:t>
      </w:r>
      <w:r>
        <w:t>shows</w:t>
      </w:r>
      <w:r w:rsidR="00C93EB6">
        <w:t xml:space="preserve"> </w:t>
      </w:r>
      <w:r>
        <w:t>signs</w:t>
      </w:r>
      <w:r w:rsidR="00C93EB6">
        <w:t xml:space="preserve"> </w:t>
      </w:r>
      <w:r>
        <w:t>of</w:t>
      </w:r>
      <w:r w:rsidR="00C93EB6">
        <w:t xml:space="preserve"> </w:t>
      </w:r>
      <w:r>
        <w:t>a</w:t>
      </w:r>
      <w:r w:rsidR="00C93EB6">
        <w:t xml:space="preserve"> </w:t>
      </w:r>
      <w:r>
        <w:t>page</w:t>
      </w:r>
      <w:r w:rsidR="00C93EB6">
        <w:t xml:space="preserve"> </w:t>
      </w:r>
      <w:r>
        <w:t>having</w:t>
      </w:r>
      <w:r w:rsidR="00C93EB6">
        <w:t xml:space="preserve"> </w:t>
      </w:r>
      <w:r>
        <w:t>been</w:t>
      </w:r>
      <w:r w:rsidR="00C93EB6">
        <w:t xml:space="preserve"> </w:t>
      </w:r>
      <w:r>
        <w:rPr>
          <w:i/>
        </w:rPr>
        <w:t>rewritten</w:t>
      </w:r>
      <w:r w:rsidR="00C93EB6">
        <w:t xml:space="preserve"> </w:t>
      </w:r>
      <w:r>
        <w:t>to</w:t>
      </w:r>
      <w:r w:rsidR="00C93EB6">
        <w:t xml:space="preserve"> </w:t>
      </w:r>
      <w:r>
        <w:t>disguise</w:t>
      </w:r>
      <w:r w:rsidR="00C93EB6">
        <w:t xml:space="preserve"> </w:t>
      </w:r>
      <w:r>
        <w:t>a</w:t>
      </w:r>
      <w:r w:rsidR="00C93EB6">
        <w:t xml:space="preserve"> </w:t>
      </w:r>
      <w:r>
        <w:t>corruption.</w:t>
      </w:r>
      <w:r w:rsidR="00C93EB6">
        <w:t xml:space="preserve"> </w:t>
      </w:r>
      <w:r>
        <w:t>In</w:t>
      </w:r>
      <w:r w:rsidR="00C93EB6">
        <w:t xml:space="preserve"> </w:t>
      </w:r>
      <w:r>
        <w:t>B</w:t>
      </w:r>
      <w:r w:rsidR="00C93EB6">
        <w:t xml:space="preserve"> </w:t>
      </w:r>
      <w:r>
        <w:t>the</w:t>
      </w:r>
      <w:r w:rsidR="00C93EB6">
        <w:t xml:space="preserve"> </w:t>
      </w:r>
      <w:r>
        <w:rPr>
          <w:i/>
        </w:rPr>
        <w:t>layout</w:t>
      </w:r>
      <w:r w:rsidR="00C93EB6">
        <w:t xml:space="preserve"> </w:t>
      </w:r>
      <w:r>
        <w:t>contains</w:t>
      </w:r>
      <w:r w:rsidR="00C93EB6">
        <w:t xml:space="preserve"> </w:t>
      </w:r>
      <w:r>
        <w:t>a</w:t>
      </w:r>
      <w:r w:rsidR="00C93EB6">
        <w:t xml:space="preserve"> </w:t>
      </w:r>
      <w:r>
        <w:t>unique</w:t>
      </w:r>
      <w:r w:rsidR="00C93EB6">
        <w:t xml:space="preserve"> </w:t>
      </w:r>
      <w:r>
        <w:t>tell-tale</w:t>
      </w:r>
      <w:r w:rsidR="00C93EB6">
        <w:t xml:space="preserve"> </w:t>
      </w:r>
      <w:r>
        <w:t>blank</w:t>
      </w:r>
      <w:r w:rsidR="00C93EB6">
        <w:t xml:space="preserve"> </w:t>
      </w:r>
      <w:r>
        <w:t>column,</w:t>
      </w:r>
      <w:r w:rsidR="00C93EB6">
        <w:t xml:space="preserve"> </w:t>
      </w:r>
      <w:r>
        <w:t>a</w:t>
      </w:r>
      <w:r w:rsidR="00C93EB6">
        <w:t xml:space="preserve"> </w:t>
      </w:r>
      <w:r>
        <w:t>witness</w:t>
      </w:r>
      <w:r w:rsidR="00C93EB6">
        <w:t xml:space="preserve"> </w:t>
      </w:r>
      <w:r>
        <w:t>in</w:t>
      </w:r>
      <w:r w:rsidR="00C93EB6">
        <w:t xml:space="preserve"> </w:t>
      </w:r>
      <w:r>
        <w:rPr>
          <w:i/>
        </w:rPr>
        <w:t>form</w:t>
      </w:r>
      <w:r w:rsidR="00C93EB6">
        <w:t xml:space="preserve"> </w:t>
      </w:r>
      <w:r>
        <w:t>to</w:t>
      </w:r>
      <w:r w:rsidR="00C93EB6">
        <w:t xml:space="preserve"> </w:t>
      </w:r>
      <w:r>
        <w:t>omitted</w:t>
      </w:r>
      <w:r w:rsidR="00C93EB6">
        <w:t xml:space="preserve"> </w:t>
      </w:r>
      <w:r>
        <w:t>Scripture.</w:t>
      </w:r>
      <w:r w:rsidR="00C93EB6">
        <w:t xml:space="preserve"> </w:t>
      </w:r>
      <w:r>
        <w:t>The</w:t>
      </w:r>
      <w:r w:rsidR="00C93EB6">
        <w:t xml:space="preserve"> </w:t>
      </w:r>
      <w:r>
        <w:t>full</w:t>
      </w:r>
      <w:r w:rsidR="00C93EB6">
        <w:t xml:space="preserve"> </w:t>
      </w:r>
      <w:r>
        <w:t>impact</w:t>
      </w:r>
      <w:r w:rsidR="00C93EB6">
        <w:t xml:space="preserve"> </w:t>
      </w:r>
      <w:r>
        <w:t>of</w:t>
      </w:r>
      <w:r w:rsidR="00C93EB6">
        <w:t xml:space="preserve"> </w:t>
      </w:r>
      <w:r>
        <w:t>this</w:t>
      </w:r>
      <w:r w:rsidR="00C93EB6">
        <w:t xml:space="preserve"> </w:t>
      </w:r>
      <w:r>
        <w:t>will</w:t>
      </w:r>
      <w:r w:rsidR="00C93EB6">
        <w:t xml:space="preserve"> </w:t>
      </w:r>
      <w:r>
        <w:t>be</w:t>
      </w:r>
      <w:r w:rsidR="00C93EB6">
        <w:t xml:space="preserve"> </w:t>
      </w:r>
      <w:r>
        <w:t>seen</w:t>
      </w:r>
      <w:r w:rsidR="00C93EB6">
        <w:t xml:space="preserve"> </w:t>
      </w:r>
      <w:r>
        <w:t>when</w:t>
      </w:r>
      <w:r w:rsidR="00C93EB6">
        <w:t xml:space="preserve"> </w:t>
      </w:r>
      <w:r>
        <w:t>the</w:t>
      </w:r>
      <w:r w:rsidR="00C93EB6">
        <w:t xml:space="preserve"> </w:t>
      </w:r>
      <w:r>
        <w:t>reader</w:t>
      </w:r>
      <w:r w:rsidR="00C93EB6">
        <w:t xml:space="preserve"> </w:t>
      </w:r>
      <w:r>
        <w:t>examines</w:t>
      </w:r>
      <w:r w:rsidR="00C93EB6">
        <w:t xml:space="preserve"> </w:t>
      </w:r>
      <w:r>
        <w:t>this</w:t>
      </w:r>
      <w:r w:rsidR="00C93EB6">
        <w:t xml:space="preserve"> </w:t>
      </w:r>
      <w:r>
        <w:t>case</w:t>
      </w:r>
      <w:r w:rsidR="00C93EB6">
        <w:t xml:space="preserve"> </w:t>
      </w:r>
      <w:r>
        <w:t>study</w:t>
      </w:r>
      <w:r w:rsidR="00C93EB6">
        <w:t xml:space="preserve"> </w:t>
      </w:r>
      <w:r>
        <w:t>in</w:t>
      </w:r>
      <w:r w:rsidR="00C93EB6">
        <w:t xml:space="preserve"> </w:t>
      </w:r>
      <w:r w:rsidR="0059542D">
        <w:fldChar w:fldCharType="begin"/>
      </w:r>
      <w:r w:rsidR="0059542D">
        <w:instrText xml:space="preserve"> REF  _Ref512571009 \h \r </w:instrText>
      </w:r>
      <w:r w:rsidR="0059542D">
        <w:fldChar w:fldCharType="separate"/>
      </w:r>
      <w:r w:rsidR="00415764">
        <w:rPr>
          <w:cs/>
        </w:rPr>
        <w:t>‎</w:t>
      </w:r>
      <w:r w:rsidR="00415764">
        <w:t>Chapter 9</w:t>
      </w:r>
      <w:r w:rsidR="0059542D">
        <w:fldChar w:fldCharType="end"/>
      </w:r>
      <w:r>
        <w:t>,</w:t>
      </w:r>
      <w:r w:rsidR="00C93EB6">
        <w:t xml:space="preserve"> </w:t>
      </w:r>
      <w:r>
        <w:t>and</w:t>
      </w:r>
      <w:r w:rsidR="00C93EB6">
        <w:t xml:space="preserve"> </w:t>
      </w:r>
      <w:r>
        <w:t>perhaps</w:t>
      </w:r>
      <w:r w:rsidR="00C93EB6">
        <w:t xml:space="preserve"> </w:t>
      </w:r>
      <w:r>
        <w:t>refers</w:t>
      </w:r>
      <w:r w:rsidR="00C93EB6">
        <w:t xml:space="preserve"> </w:t>
      </w:r>
      <w:r>
        <w:t>to</w:t>
      </w:r>
      <w:r w:rsidR="00C93EB6">
        <w:t xml:space="preserve"> </w:t>
      </w:r>
      <w:r>
        <w:t>our</w:t>
      </w:r>
      <w:r w:rsidR="00C93EB6">
        <w:t xml:space="preserve"> </w:t>
      </w:r>
      <w:r>
        <w:t>references.</w:t>
      </w:r>
      <w:r>
        <w:rPr>
          <w:rStyle w:val="FootnoteReference"/>
        </w:rPr>
        <w:footnoteReference w:id="47"/>
      </w:r>
    </w:p>
    <w:p w14:paraId="7F6A8F71" w14:textId="77777777" w:rsidR="00FC4AA2" w:rsidRDefault="00FC4AA2" w:rsidP="00450126">
      <w:pPr>
        <w:pStyle w:val="AuthNormal"/>
      </w:pPr>
    </w:p>
    <w:p w14:paraId="360DCCE6" w14:textId="77777777" w:rsidR="00FC4AA2" w:rsidRDefault="004C1F23" w:rsidP="00450126">
      <w:pPr>
        <w:pStyle w:val="AuthHeadingB"/>
        <w:spacing w:after="120"/>
        <w:rPr>
          <w:i/>
          <w:sz w:val="10"/>
        </w:rPr>
      </w:pPr>
      <w:r>
        <w:rPr>
          <w:i/>
        </w:rPr>
        <w:t>ℵ</w:t>
      </w:r>
      <w:r w:rsidR="00C93EB6">
        <w:rPr>
          <w:i/>
        </w:rPr>
        <w:t xml:space="preserve"> </w:t>
      </w:r>
      <w:r w:rsidR="00FC4AA2">
        <w:rPr>
          <w:i/>
        </w:rPr>
        <w:t>and</w:t>
      </w:r>
      <w:r w:rsidR="00C93EB6">
        <w:rPr>
          <w:i/>
        </w:rPr>
        <w:t xml:space="preserve"> </w:t>
      </w:r>
      <w:r w:rsidR="00FC4AA2">
        <w:rPr>
          <w:i/>
        </w:rPr>
        <w:t>B</w:t>
      </w:r>
      <w:r w:rsidR="00C93EB6">
        <w:rPr>
          <w:i/>
        </w:rPr>
        <w:t xml:space="preserve"> </w:t>
      </w:r>
      <w:r w:rsidR="00FC4AA2">
        <w:rPr>
          <w:i/>
        </w:rPr>
        <w:t>contain</w:t>
      </w:r>
      <w:r w:rsidR="00C93EB6">
        <w:rPr>
          <w:i/>
        </w:rPr>
        <w:t xml:space="preserve"> </w:t>
      </w:r>
      <w:r w:rsidR="00FC4AA2">
        <w:rPr>
          <w:i/>
        </w:rPr>
        <w:t>many</w:t>
      </w:r>
      <w:r w:rsidR="00C93EB6">
        <w:rPr>
          <w:i/>
        </w:rPr>
        <w:t xml:space="preserve"> </w:t>
      </w:r>
      <w:r w:rsidR="00FC4AA2">
        <w:rPr>
          <w:i/>
        </w:rPr>
        <w:t>silly</w:t>
      </w:r>
      <w:r w:rsidR="00C93EB6">
        <w:rPr>
          <w:i/>
        </w:rPr>
        <w:t xml:space="preserve"> </w:t>
      </w:r>
      <w:r w:rsidR="00FC4AA2">
        <w:rPr>
          <w:i/>
        </w:rPr>
        <w:t>or</w:t>
      </w:r>
      <w:r w:rsidR="00C93EB6">
        <w:rPr>
          <w:i/>
        </w:rPr>
        <w:t xml:space="preserve"> </w:t>
      </w:r>
      <w:r w:rsidR="00FC4AA2">
        <w:rPr>
          <w:i/>
        </w:rPr>
        <w:t>tasteless</w:t>
      </w:r>
      <w:r w:rsidR="00C93EB6">
        <w:rPr>
          <w:i/>
        </w:rPr>
        <w:t xml:space="preserve"> </w:t>
      </w:r>
      <w:r w:rsidR="00FC4AA2">
        <w:rPr>
          <w:i/>
        </w:rPr>
        <w:t>readings</w:t>
      </w:r>
    </w:p>
    <w:p w14:paraId="4A7A6E4B" w14:textId="77777777" w:rsidR="00FC4AA2" w:rsidRDefault="00FC4AA2" w:rsidP="00E00AF3">
      <w:pPr>
        <w:pStyle w:val="AuthNormal"/>
        <w:spacing w:after="120"/>
      </w:pPr>
      <w:r>
        <w:t>We</w:t>
      </w:r>
      <w:r w:rsidR="00C93EB6">
        <w:t xml:space="preserve"> </w:t>
      </w:r>
      <w:r>
        <w:t>give</w:t>
      </w:r>
      <w:r w:rsidR="00C93EB6">
        <w:t xml:space="preserve"> </w:t>
      </w:r>
      <w:r>
        <w:t>some</w:t>
      </w:r>
      <w:r w:rsidR="00C93EB6">
        <w:t xml:space="preserve"> </w:t>
      </w:r>
      <w:r>
        <w:t>examples:</w:t>
      </w:r>
    </w:p>
    <w:p w14:paraId="55E60BCF" w14:textId="77777777" w:rsidR="00FC4AA2" w:rsidRDefault="006958CA" w:rsidP="00BA272F">
      <w:pPr>
        <w:pStyle w:val="AuthBullet"/>
      </w:pPr>
      <w:r>
        <w:t>1</w:t>
      </w:r>
      <w:r w:rsidR="00C93EB6">
        <w:t xml:space="preserve"> </w:t>
      </w:r>
      <w:r w:rsidR="00FC4AA2">
        <w:t>Corinthians</w:t>
      </w:r>
      <w:r w:rsidR="00C93EB6">
        <w:t xml:space="preserve"> </w:t>
      </w:r>
      <w:r w:rsidR="00FC4AA2">
        <w:t>13:5.</w:t>
      </w:r>
      <w:r w:rsidR="00C93EB6">
        <w:t xml:space="preserve"> </w:t>
      </w:r>
      <w:r w:rsidR="00FC4AA2">
        <w:t>The</w:t>
      </w:r>
      <w:r w:rsidR="00C93EB6">
        <w:t xml:space="preserve"> </w:t>
      </w:r>
      <w:r w:rsidR="00FC4AA2">
        <w:t>traditional</w:t>
      </w:r>
      <w:r w:rsidR="00C93EB6">
        <w:t xml:space="preserve"> </w:t>
      </w:r>
      <w:r w:rsidR="00FC4AA2">
        <w:t>reading</w:t>
      </w:r>
      <w:r w:rsidR="00C93EB6">
        <w:t xml:space="preserve"> </w:t>
      </w:r>
      <w:r w:rsidR="00FC4AA2">
        <w:t>is</w:t>
      </w:r>
    </w:p>
    <w:p w14:paraId="755FF8DC" w14:textId="77777777" w:rsidR="00FC4AA2" w:rsidRDefault="0072578E" w:rsidP="00E00AF3">
      <w:pPr>
        <w:pStyle w:val="AuthBibleVerse"/>
        <w:ind w:left="363"/>
      </w:pPr>
      <w:r>
        <w:tab/>
      </w:r>
      <w:r w:rsidR="00FC4AA2">
        <w:t>(Love)</w:t>
      </w:r>
      <w:r w:rsidR="00C93EB6">
        <w:t xml:space="preserve"> </w:t>
      </w:r>
      <w:r w:rsidR="00FC4AA2">
        <w:t>...</w:t>
      </w:r>
      <w:r w:rsidR="00C93EB6">
        <w:t xml:space="preserve"> </w:t>
      </w:r>
      <w:r w:rsidR="00FC4AA2">
        <w:t>does</w:t>
      </w:r>
      <w:r w:rsidR="00C93EB6">
        <w:t xml:space="preserve"> </w:t>
      </w:r>
      <w:r w:rsidR="00FC4AA2">
        <w:t>not</w:t>
      </w:r>
      <w:r w:rsidR="00C93EB6">
        <w:t xml:space="preserve"> </w:t>
      </w:r>
      <w:r w:rsidR="00FC4AA2">
        <w:t>seek</w:t>
      </w:r>
      <w:r w:rsidR="00C93EB6">
        <w:t xml:space="preserve"> </w:t>
      </w:r>
      <w:r w:rsidR="00FC4AA2">
        <w:t>its</w:t>
      </w:r>
      <w:r w:rsidR="00C93EB6">
        <w:t xml:space="preserve"> </w:t>
      </w:r>
      <w:r w:rsidR="00FC4AA2">
        <w:t>own</w:t>
      </w:r>
      <w:r w:rsidR="00C93EB6">
        <w:t xml:space="preserve"> </w:t>
      </w:r>
      <w:r w:rsidR="00FC4AA2">
        <w:rPr>
          <w:i/>
        </w:rPr>
        <w:t>interest</w:t>
      </w:r>
    </w:p>
    <w:p w14:paraId="7DDB0901" w14:textId="77777777" w:rsidR="00FC4AA2" w:rsidRDefault="00FC4AA2" w:rsidP="00E00AF3">
      <w:pPr>
        <w:pStyle w:val="AuthNormal"/>
        <w:keepNext/>
        <w:spacing w:after="60"/>
      </w:pPr>
      <w:r>
        <w:t>B</w:t>
      </w:r>
      <w:r w:rsidR="00C93EB6">
        <w:t xml:space="preserve"> </w:t>
      </w:r>
      <w:r>
        <w:t>(with</w:t>
      </w:r>
      <w:r w:rsidR="00C93EB6">
        <w:t xml:space="preserve"> </w:t>
      </w:r>
      <w:r>
        <w:t>no</w:t>
      </w:r>
      <w:r w:rsidR="00C93EB6">
        <w:t xml:space="preserve"> </w:t>
      </w:r>
      <w:r>
        <w:t>support</w:t>
      </w:r>
      <w:r w:rsidR="00C93EB6">
        <w:t xml:space="preserve"> </w:t>
      </w:r>
      <w:r>
        <w:t>from</w:t>
      </w:r>
      <w:r w:rsidR="00C93EB6">
        <w:t xml:space="preserve"> </w:t>
      </w:r>
      <w:r>
        <w:t>other</w:t>
      </w:r>
      <w:r w:rsidR="00C93EB6">
        <w:t xml:space="preserve"> </w:t>
      </w:r>
      <w:r>
        <w:t>manuscripts)</w:t>
      </w:r>
      <w:r w:rsidR="00C93EB6">
        <w:t xml:space="preserve"> </w:t>
      </w:r>
      <w:r>
        <w:t>reads:</w:t>
      </w:r>
    </w:p>
    <w:p w14:paraId="56F55995" w14:textId="77777777" w:rsidR="00FC4AA2" w:rsidRDefault="0072578E" w:rsidP="00E00AF3">
      <w:pPr>
        <w:pStyle w:val="AuthBibleVerse"/>
        <w:ind w:left="363"/>
      </w:pPr>
      <w:r>
        <w:tab/>
      </w:r>
      <w:r w:rsidR="00FC4AA2">
        <w:t>(Love)</w:t>
      </w:r>
      <w:r w:rsidR="00C93EB6">
        <w:t xml:space="preserve"> </w:t>
      </w:r>
      <w:r w:rsidR="00FC4AA2">
        <w:t>...</w:t>
      </w:r>
      <w:r w:rsidR="00C93EB6">
        <w:t xml:space="preserve"> </w:t>
      </w:r>
      <w:r w:rsidR="00FC4AA2">
        <w:t>does</w:t>
      </w:r>
      <w:r w:rsidR="00C93EB6">
        <w:t xml:space="preserve"> </w:t>
      </w:r>
      <w:r w:rsidR="00FC4AA2">
        <w:t>not</w:t>
      </w:r>
      <w:r w:rsidR="00C93EB6">
        <w:t xml:space="preserve"> </w:t>
      </w:r>
      <w:r w:rsidR="00FC4AA2">
        <w:t>seek</w:t>
      </w:r>
      <w:r w:rsidR="00C93EB6">
        <w:t xml:space="preserve"> </w:t>
      </w:r>
      <w:r w:rsidR="00FC4AA2">
        <w:t>what</w:t>
      </w:r>
      <w:r w:rsidR="00C93EB6">
        <w:t xml:space="preserve"> </w:t>
      </w:r>
      <w:r w:rsidR="00FC4AA2">
        <w:t>is</w:t>
      </w:r>
      <w:r w:rsidR="00C93EB6">
        <w:t xml:space="preserve"> </w:t>
      </w:r>
      <w:r w:rsidR="00FC4AA2">
        <w:rPr>
          <w:u w:val="single"/>
        </w:rPr>
        <w:t>not</w:t>
      </w:r>
      <w:r w:rsidR="00C93EB6">
        <w:t xml:space="preserve"> </w:t>
      </w:r>
      <w:r w:rsidR="00FC4AA2">
        <w:t>its</w:t>
      </w:r>
      <w:r w:rsidR="00C93EB6">
        <w:t xml:space="preserve"> </w:t>
      </w:r>
      <w:r w:rsidR="00FC4AA2">
        <w:t>own</w:t>
      </w:r>
    </w:p>
    <w:p w14:paraId="1D7A8A77" w14:textId="77777777" w:rsidR="00FC4AA2" w:rsidRDefault="00FC4AA2" w:rsidP="00E00AF3">
      <w:pPr>
        <w:pStyle w:val="AuthNormal"/>
      </w:pPr>
      <w:r>
        <w:t>meaning,</w:t>
      </w:r>
      <w:r w:rsidR="00C93EB6">
        <w:t xml:space="preserve"> </w:t>
      </w:r>
      <w:r>
        <w:t>we</w:t>
      </w:r>
      <w:r w:rsidR="00C93EB6">
        <w:t xml:space="preserve"> </w:t>
      </w:r>
      <w:r>
        <w:t>suppose,</w:t>
      </w:r>
      <w:r w:rsidR="00C93EB6">
        <w:t xml:space="preserve"> </w:t>
      </w:r>
      <w:r>
        <w:t>“Love</w:t>
      </w:r>
      <w:r w:rsidR="00C93EB6">
        <w:t xml:space="preserve"> </w:t>
      </w:r>
      <w:r>
        <w:t>does</w:t>
      </w:r>
      <w:r w:rsidR="00C93EB6">
        <w:t xml:space="preserve"> </w:t>
      </w:r>
      <w:r>
        <w:t>not</w:t>
      </w:r>
      <w:r w:rsidR="00C93EB6">
        <w:t xml:space="preserve"> </w:t>
      </w:r>
      <w:r>
        <w:t>steal”,</w:t>
      </w:r>
      <w:r w:rsidR="00C93EB6">
        <w:t xml:space="preserve"> </w:t>
      </w:r>
      <w:r>
        <w:t>putting</w:t>
      </w:r>
      <w:r w:rsidR="00C93EB6">
        <w:t xml:space="preserve"> </w:t>
      </w:r>
      <w:r>
        <w:t>grace</w:t>
      </w:r>
      <w:r w:rsidR="00C93EB6">
        <w:t xml:space="preserve"> </w:t>
      </w:r>
      <w:r>
        <w:t>on</w:t>
      </w:r>
      <w:r w:rsidR="00C93EB6">
        <w:t xml:space="preserve"> </w:t>
      </w:r>
      <w:r>
        <w:t>the</w:t>
      </w:r>
      <w:r w:rsidR="00C93EB6">
        <w:t xml:space="preserve"> </w:t>
      </w:r>
      <w:r>
        <w:t>footing</w:t>
      </w:r>
      <w:r w:rsidR="00C93EB6">
        <w:t xml:space="preserve"> </w:t>
      </w:r>
      <w:r>
        <w:t>of</w:t>
      </w:r>
      <w:r w:rsidR="00C93EB6">
        <w:t xml:space="preserve"> </w:t>
      </w:r>
      <w:r>
        <w:t>law.</w:t>
      </w:r>
    </w:p>
    <w:p w14:paraId="011EA8D6" w14:textId="77777777" w:rsidR="00FC4AA2" w:rsidRDefault="00FC4AA2" w:rsidP="00E00AF3">
      <w:pPr>
        <w:pStyle w:val="AuthNormal"/>
        <w:ind w:left="3"/>
      </w:pPr>
    </w:p>
    <w:p w14:paraId="103FD6AA" w14:textId="77777777" w:rsidR="00FC4AA2" w:rsidRDefault="00FC4AA2" w:rsidP="00BA272F">
      <w:pPr>
        <w:pStyle w:val="AuthBullet"/>
      </w:pPr>
      <w:r>
        <w:t>1</w:t>
      </w:r>
      <w:r w:rsidR="00C93EB6">
        <w:t xml:space="preserve"> </w:t>
      </w:r>
      <w:r>
        <w:t>Corinthians</w:t>
      </w:r>
      <w:r w:rsidR="00C93EB6">
        <w:t xml:space="preserve"> </w:t>
      </w:r>
      <w:r>
        <w:t>13:3.</w:t>
      </w:r>
      <w:r w:rsidR="00C93EB6">
        <w:t xml:space="preserve"> </w:t>
      </w:r>
      <w:r>
        <w:t>The</w:t>
      </w:r>
      <w:r w:rsidR="00C93EB6">
        <w:t xml:space="preserve"> </w:t>
      </w:r>
      <w:r>
        <w:t>traditional</w:t>
      </w:r>
      <w:r w:rsidR="00C93EB6">
        <w:t xml:space="preserve"> </w:t>
      </w:r>
      <w:r>
        <w:t>reading</w:t>
      </w:r>
      <w:r w:rsidR="00C93EB6">
        <w:t xml:space="preserve"> </w:t>
      </w:r>
      <w:r>
        <w:t>is</w:t>
      </w:r>
      <w:r w:rsidR="00C93EB6">
        <w:t xml:space="preserve"> </w:t>
      </w:r>
      <w:r>
        <w:t>(literally)</w:t>
      </w:r>
    </w:p>
    <w:p w14:paraId="7C1ADEB8" w14:textId="77777777" w:rsidR="00FC4AA2" w:rsidRPr="00810831" w:rsidRDefault="0072578E" w:rsidP="00E00AF3">
      <w:pPr>
        <w:pStyle w:val="AuthBibleVerse"/>
        <w:keepNext/>
        <w:ind w:left="363"/>
        <w:rPr>
          <w:szCs w:val="22"/>
        </w:rPr>
      </w:pPr>
      <w:r w:rsidRPr="00810831">
        <w:rPr>
          <w:szCs w:val="22"/>
        </w:rPr>
        <w:tab/>
      </w:r>
      <w:r w:rsidR="00810831" w:rsidRPr="00810831">
        <w:rPr>
          <w:color w:val="000000"/>
          <w:szCs w:val="22"/>
        </w:rPr>
        <w:t>if</w:t>
      </w:r>
      <w:r w:rsidR="00C93EB6">
        <w:rPr>
          <w:color w:val="000000"/>
          <w:szCs w:val="22"/>
        </w:rPr>
        <w:t xml:space="preserve"> </w:t>
      </w:r>
      <w:r w:rsidR="00810831" w:rsidRPr="00810831">
        <w:rPr>
          <w:color w:val="000000"/>
          <w:szCs w:val="22"/>
        </w:rPr>
        <w:t>I</w:t>
      </w:r>
      <w:r w:rsidR="00C93EB6">
        <w:rPr>
          <w:color w:val="000000"/>
          <w:szCs w:val="22"/>
        </w:rPr>
        <w:t xml:space="preserve"> </w:t>
      </w:r>
      <w:r w:rsidR="00810831" w:rsidRPr="00810831">
        <w:rPr>
          <w:color w:val="000000"/>
          <w:szCs w:val="22"/>
        </w:rPr>
        <w:t>deliver</w:t>
      </w:r>
      <w:r w:rsidR="00C93EB6">
        <w:rPr>
          <w:color w:val="000000"/>
          <w:szCs w:val="22"/>
        </w:rPr>
        <w:t xml:space="preserve"> </w:t>
      </w:r>
      <w:r w:rsidR="00810831" w:rsidRPr="00810831">
        <w:rPr>
          <w:color w:val="000000"/>
          <w:szCs w:val="22"/>
        </w:rPr>
        <w:t>my</w:t>
      </w:r>
      <w:r w:rsidR="00C93EB6">
        <w:rPr>
          <w:color w:val="000000"/>
          <w:szCs w:val="22"/>
        </w:rPr>
        <w:t xml:space="preserve"> </w:t>
      </w:r>
      <w:r w:rsidR="00810831" w:rsidRPr="00810831">
        <w:rPr>
          <w:color w:val="000000"/>
          <w:szCs w:val="22"/>
        </w:rPr>
        <w:t>body</w:t>
      </w:r>
      <w:r w:rsidR="00C93EB6">
        <w:rPr>
          <w:color w:val="000000"/>
          <w:szCs w:val="22"/>
        </w:rPr>
        <w:t xml:space="preserve"> </w:t>
      </w:r>
      <w:r w:rsidR="00810831" w:rsidRPr="00810831">
        <w:rPr>
          <w:rStyle w:val="textcom"/>
          <w:color w:val="000000"/>
          <w:szCs w:val="22"/>
        </w:rPr>
        <w:t>to</w:t>
      </w:r>
      <w:r w:rsidR="00C93EB6">
        <w:rPr>
          <w:rStyle w:val="textcom"/>
          <w:color w:val="000000"/>
          <w:szCs w:val="22"/>
        </w:rPr>
        <w:t xml:space="preserve"> </w:t>
      </w:r>
      <w:r w:rsidR="00810831" w:rsidRPr="00810831">
        <w:rPr>
          <w:rStyle w:val="textcom"/>
          <w:color w:val="000000"/>
          <w:szCs w:val="22"/>
        </w:rPr>
        <w:t>be</w:t>
      </w:r>
      <w:r w:rsidR="00C93EB6">
        <w:rPr>
          <w:rStyle w:val="textcom"/>
          <w:color w:val="000000"/>
          <w:szCs w:val="22"/>
        </w:rPr>
        <w:t xml:space="preserve"> </w:t>
      </w:r>
      <w:r w:rsidR="00810831" w:rsidRPr="00810831">
        <w:rPr>
          <w:rStyle w:val="textcom"/>
          <w:color w:val="000000"/>
          <w:szCs w:val="22"/>
        </w:rPr>
        <w:t>burned</w:t>
      </w:r>
      <w:r w:rsidR="00C93EB6">
        <w:rPr>
          <w:szCs w:val="22"/>
        </w:rPr>
        <w:t xml:space="preserve"> </w:t>
      </w:r>
      <w:r w:rsidR="00FC4AA2" w:rsidRPr="00810831">
        <w:rPr>
          <w:szCs w:val="22"/>
        </w:rPr>
        <w:t>(</w:t>
      </w:r>
      <w:r w:rsidR="00FC4AA2" w:rsidRPr="00810831">
        <w:rPr>
          <w:rFonts w:ascii="GgtEphesian" w:hAnsi="GgtEphesian"/>
          <w:szCs w:val="22"/>
        </w:rPr>
        <w:t>kauqh/swmai</w:t>
      </w:r>
      <w:r w:rsidR="00FC4AA2" w:rsidRPr="00810831">
        <w:rPr>
          <w:szCs w:val="22"/>
        </w:rPr>
        <w:t>)</w:t>
      </w:r>
      <w:r w:rsidR="009C25FE" w:rsidRPr="00810831">
        <w:rPr>
          <w:rStyle w:val="FootnoteReference"/>
          <w:szCs w:val="22"/>
        </w:rPr>
        <w:footnoteReference w:id="48"/>
      </w:r>
    </w:p>
    <w:p w14:paraId="2DDF2F92" w14:textId="77777777" w:rsidR="00FC4AA2" w:rsidRDefault="00FC4AA2" w:rsidP="00E00AF3">
      <w:pPr>
        <w:pStyle w:val="AuthNormal"/>
        <w:keepNext/>
        <w:spacing w:after="60"/>
        <w:jc w:val="left"/>
      </w:pPr>
      <w:r>
        <w:t>The</w:t>
      </w:r>
      <w:r w:rsidR="00C93EB6">
        <w:t xml:space="preserve"> </w:t>
      </w:r>
      <w:r>
        <w:t>reading</w:t>
      </w:r>
      <w:r w:rsidR="00C93EB6">
        <w:t xml:space="preserve"> </w:t>
      </w:r>
      <w:r>
        <w:t>of</w:t>
      </w:r>
      <w:r w:rsidR="00C93EB6">
        <w:t xml:space="preserve"> </w:t>
      </w:r>
      <w:r w:rsidR="00562045">
        <w:t>NA</w:t>
      </w:r>
      <w:r>
        <w:rPr>
          <w:vertAlign w:val="superscript"/>
        </w:rPr>
        <w:t>26</w:t>
      </w:r>
      <w:r w:rsidR="00C93EB6">
        <w:t xml:space="preserve"> </w:t>
      </w:r>
      <w:r>
        <w:t>(citing</w:t>
      </w:r>
      <w:r w:rsidR="00C93EB6">
        <w:t xml:space="preserve"> </w:t>
      </w:r>
      <w:r w:rsidR="005578C0">
        <w:rPr>
          <w:rFonts w:ascii="Cambria Math" w:hAnsi="Cambria Math" w:cs="Cambria Math"/>
        </w:rPr>
        <w:t>𝔓</w:t>
      </w:r>
      <w:r>
        <w:rPr>
          <w:vertAlign w:val="superscript"/>
        </w:rPr>
        <w:t>46</w:t>
      </w:r>
      <w:r w:rsidR="00C93EB6">
        <w:t xml:space="preserve"> </w:t>
      </w:r>
      <w:r w:rsidR="004C1F23">
        <w:t>ℵ</w:t>
      </w:r>
      <w:r w:rsidR="00C93EB6">
        <w:t xml:space="preserve"> </w:t>
      </w:r>
      <w:r>
        <w:t>A</w:t>
      </w:r>
      <w:r w:rsidR="00C93EB6">
        <w:t xml:space="preserve"> </w:t>
      </w:r>
      <w:r>
        <w:t>B</w:t>
      </w:r>
      <w:r w:rsidR="00C93EB6">
        <w:t xml:space="preserve"> </w:t>
      </w:r>
      <w:r>
        <w:t>048</w:t>
      </w:r>
      <w:r w:rsidR="00C93EB6">
        <w:t xml:space="preserve"> </w:t>
      </w:r>
      <w:r>
        <w:t>33</w:t>
      </w:r>
      <w:r w:rsidR="00C93EB6">
        <w:t xml:space="preserve"> </w:t>
      </w:r>
      <w:r>
        <w:t>1739)</w:t>
      </w:r>
      <w:r w:rsidR="00FA7E74">
        <w:t>,</w:t>
      </w:r>
      <w:r w:rsidR="00C93EB6">
        <w:t xml:space="preserve"> </w:t>
      </w:r>
      <w:r w:rsidR="00FA7E74">
        <w:t>and</w:t>
      </w:r>
      <w:r w:rsidR="00C93EB6">
        <w:t xml:space="preserve"> </w:t>
      </w:r>
      <w:r w:rsidR="00FA7E74">
        <w:t>in</w:t>
      </w:r>
      <w:r w:rsidR="00C93EB6">
        <w:t xml:space="preserve"> </w:t>
      </w:r>
      <w:r w:rsidR="00FA7E74">
        <w:t>many</w:t>
      </w:r>
      <w:r w:rsidR="00C93EB6">
        <w:t xml:space="preserve"> </w:t>
      </w:r>
      <w:r w:rsidR="00FA7E74">
        <w:t>Bibles</w:t>
      </w:r>
      <w:r w:rsidR="00C93EB6">
        <w:t xml:space="preserve"> </w:t>
      </w:r>
      <w:r w:rsidR="00FA7E74">
        <w:t>or</w:t>
      </w:r>
      <w:r w:rsidR="00C93EB6">
        <w:t xml:space="preserve"> </w:t>
      </w:r>
      <w:r w:rsidR="00FA7E74">
        <w:t>their</w:t>
      </w:r>
      <w:r w:rsidR="00C93EB6">
        <w:t xml:space="preserve"> </w:t>
      </w:r>
      <w:r w:rsidR="00FA7E74">
        <w:t>footnotes,</w:t>
      </w:r>
      <w:r w:rsidR="00C93EB6">
        <w:t xml:space="preserve"> </w:t>
      </w:r>
      <w:r>
        <w:t>is</w:t>
      </w:r>
      <w:r w:rsidR="00C93EB6">
        <w:t xml:space="preserve"> </w:t>
      </w:r>
    </w:p>
    <w:p w14:paraId="6630B380" w14:textId="77777777" w:rsidR="00FC4AA2" w:rsidRDefault="002307C1" w:rsidP="00E00AF3">
      <w:pPr>
        <w:pStyle w:val="AuthBibleVerse"/>
        <w:spacing w:after="0"/>
        <w:ind w:left="363"/>
      </w:pPr>
      <w:r>
        <w:tab/>
      </w:r>
      <w:r w:rsidR="00FC4AA2">
        <w:t>if</w:t>
      </w:r>
      <w:r w:rsidR="00C93EB6">
        <w:t xml:space="preserve"> </w:t>
      </w:r>
      <w:r w:rsidR="00FC4AA2">
        <w:t>I</w:t>
      </w:r>
      <w:r w:rsidR="00C93EB6">
        <w:t xml:space="preserve"> </w:t>
      </w:r>
      <w:r w:rsidR="00FC4AA2">
        <w:t>give</w:t>
      </w:r>
      <w:r w:rsidR="00C93EB6">
        <w:t xml:space="preserve"> </w:t>
      </w:r>
      <w:r w:rsidR="00FC4AA2">
        <w:t>my</w:t>
      </w:r>
      <w:r w:rsidR="00C93EB6">
        <w:t xml:space="preserve"> </w:t>
      </w:r>
      <w:r w:rsidR="00FC4AA2">
        <w:t>body</w:t>
      </w:r>
      <w:r w:rsidR="00C93EB6">
        <w:t xml:space="preserve"> </w:t>
      </w:r>
      <w:r w:rsidR="00FC4AA2">
        <w:t>that</w:t>
      </w:r>
      <w:r w:rsidR="00C93EB6">
        <w:t xml:space="preserve"> </w:t>
      </w:r>
      <w:r w:rsidR="00FC4AA2">
        <w:t>I</w:t>
      </w:r>
      <w:r w:rsidR="00C93EB6">
        <w:t xml:space="preserve"> </w:t>
      </w:r>
      <w:r w:rsidR="00FC4AA2">
        <w:t>may</w:t>
      </w:r>
      <w:r w:rsidR="00C93EB6">
        <w:t xml:space="preserve"> </w:t>
      </w:r>
      <w:r w:rsidR="00FC4AA2">
        <w:t>boast</w:t>
      </w:r>
      <w:r w:rsidR="00C93EB6">
        <w:t xml:space="preserve"> </w:t>
      </w:r>
      <w:r w:rsidR="00FC4AA2">
        <w:t>(</w:t>
      </w:r>
      <w:r w:rsidR="00FC4AA2">
        <w:rPr>
          <w:rFonts w:ascii="GgtEphesian" w:hAnsi="GgtEphesian"/>
        </w:rPr>
        <w:t>kau</w:t>
      </w:r>
      <w:r w:rsidR="00071501">
        <w:rPr>
          <w:rFonts w:ascii="GgtEphesian" w:hAnsi="GgtEphesian"/>
        </w:rPr>
        <w:t>x</w:t>
      </w:r>
      <w:r w:rsidR="00FC4AA2">
        <w:rPr>
          <w:rFonts w:ascii="GgtEphesian" w:hAnsi="GgtEphesian"/>
        </w:rPr>
        <w:t>h/swmai</w:t>
      </w:r>
      <w:r w:rsidR="00FC4AA2">
        <w:t>)</w:t>
      </w:r>
    </w:p>
    <w:p w14:paraId="75632FEE" w14:textId="77777777" w:rsidR="00FC4AA2" w:rsidRDefault="00FC4AA2" w:rsidP="00E00AF3">
      <w:pPr>
        <w:pStyle w:val="AuthNormal"/>
        <w:ind w:left="363"/>
        <w:jc w:val="left"/>
      </w:pPr>
    </w:p>
    <w:p w14:paraId="7932B604" w14:textId="77777777" w:rsidR="00FC4AA2" w:rsidRDefault="00FC4AA2" w:rsidP="00E00AF3">
      <w:pPr>
        <w:pStyle w:val="AuthNormal"/>
        <w:ind w:left="363"/>
      </w:pPr>
      <w:r>
        <w:t>This</w:t>
      </w:r>
      <w:r w:rsidR="00C93EB6">
        <w:t xml:space="preserve"> </w:t>
      </w:r>
      <w:r>
        <w:t>is</w:t>
      </w:r>
      <w:r w:rsidR="00C93EB6">
        <w:t xml:space="preserve"> </w:t>
      </w:r>
      <w:r>
        <w:t>out</w:t>
      </w:r>
      <w:r w:rsidR="00C93EB6">
        <w:t xml:space="preserve"> </w:t>
      </w:r>
      <w:r>
        <w:t>of</w:t>
      </w:r>
      <w:r w:rsidR="00C93EB6">
        <w:t xml:space="preserve"> </w:t>
      </w:r>
      <w:r>
        <w:t>line</w:t>
      </w:r>
      <w:r w:rsidR="00C93EB6">
        <w:t xml:space="preserve"> </w:t>
      </w:r>
      <w:r>
        <w:t>with</w:t>
      </w:r>
      <w:r w:rsidR="00C93EB6">
        <w:t xml:space="preserve"> </w:t>
      </w:r>
      <w:r>
        <w:t>the</w:t>
      </w:r>
      <w:r w:rsidR="00C93EB6">
        <w:t xml:space="preserve"> </w:t>
      </w:r>
      <w:r>
        <w:t>spirit</w:t>
      </w:r>
      <w:r w:rsidR="00C93EB6">
        <w:t xml:space="preserve"> </w:t>
      </w:r>
      <w:r>
        <w:t>of</w:t>
      </w:r>
      <w:r w:rsidR="00C93EB6">
        <w:t xml:space="preserve"> </w:t>
      </w:r>
      <w:r>
        <w:t>self-sacrifice</w:t>
      </w:r>
      <w:r w:rsidR="00C93EB6">
        <w:t xml:space="preserve"> </w:t>
      </w:r>
      <w:r>
        <w:t>in</w:t>
      </w:r>
      <w:r w:rsidR="00C93EB6">
        <w:t xml:space="preserve"> </w:t>
      </w:r>
      <w:r>
        <w:t>the</w:t>
      </w:r>
      <w:r w:rsidR="00C93EB6">
        <w:t xml:space="preserve"> </w:t>
      </w:r>
      <w:r>
        <w:t>context</w:t>
      </w:r>
      <w:r w:rsidR="00C93EB6">
        <w:t xml:space="preserve"> </w:t>
      </w:r>
      <w:r>
        <w:t>of</w:t>
      </w:r>
      <w:r w:rsidR="00C93EB6">
        <w:t xml:space="preserve"> </w:t>
      </w:r>
      <w:r>
        <w:t>this</w:t>
      </w:r>
      <w:r w:rsidR="00C93EB6">
        <w:t xml:space="preserve"> </w:t>
      </w:r>
      <w:r>
        <w:t>passage.</w:t>
      </w:r>
      <w:r w:rsidR="00C93EB6">
        <w:t xml:space="preserve"> </w:t>
      </w:r>
      <w:r>
        <w:t>And</w:t>
      </w:r>
      <w:r w:rsidR="00C93EB6">
        <w:t xml:space="preserve"> </w:t>
      </w:r>
      <w:r>
        <w:t>reader,</w:t>
      </w:r>
      <w:r w:rsidR="00C93EB6">
        <w:t xml:space="preserve"> </w:t>
      </w:r>
      <w:r>
        <w:t>I</w:t>
      </w:r>
      <w:r w:rsidR="00C93EB6">
        <w:t xml:space="preserve"> </w:t>
      </w:r>
      <w:r>
        <w:t>ask</w:t>
      </w:r>
      <w:r w:rsidR="00C93EB6">
        <w:t xml:space="preserve"> </w:t>
      </w:r>
      <w:r>
        <w:t>you,</w:t>
      </w:r>
      <w:r w:rsidR="00C93EB6">
        <w:t xml:space="preserve"> </w:t>
      </w:r>
      <w:r>
        <w:t>how</w:t>
      </w:r>
      <w:r w:rsidR="00C93EB6">
        <w:t xml:space="preserve"> </w:t>
      </w:r>
      <w:r>
        <w:t>many</w:t>
      </w:r>
      <w:r w:rsidR="00C93EB6">
        <w:t xml:space="preserve"> </w:t>
      </w:r>
      <w:r>
        <w:t>people</w:t>
      </w:r>
      <w:r w:rsidR="00C93EB6">
        <w:t xml:space="preserve"> </w:t>
      </w:r>
      <w:r>
        <w:t>do</w:t>
      </w:r>
      <w:r w:rsidR="00C93EB6">
        <w:t xml:space="preserve"> </w:t>
      </w:r>
      <w:r>
        <w:t>you</w:t>
      </w:r>
      <w:r w:rsidR="00C93EB6">
        <w:t xml:space="preserve"> </w:t>
      </w:r>
      <w:r>
        <w:t>know</w:t>
      </w:r>
      <w:r w:rsidR="00C93EB6">
        <w:t xml:space="preserve"> </w:t>
      </w:r>
      <w:r>
        <w:t>of</w:t>
      </w:r>
      <w:r w:rsidR="00C93EB6">
        <w:t xml:space="preserve"> </w:t>
      </w:r>
      <w:r>
        <w:t>who</w:t>
      </w:r>
      <w:r w:rsidR="00C93EB6">
        <w:t xml:space="preserve"> </w:t>
      </w:r>
      <w:r>
        <w:t>have</w:t>
      </w:r>
      <w:r w:rsidR="00C93EB6">
        <w:t xml:space="preserve"> </w:t>
      </w:r>
      <w:r>
        <w:t>given</w:t>
      </w:r>
      <w:r w:rsidR="00C93EB6">
        <w:t xml:space="preserve"> </w:t>
      </w:r>
      <w:r>
        <w:t>their</w:t>
      </w:r>
      <w:r w:rsidR="00C93EB6">
        <w:t xml:space="preserve"> </w:t>
      </w:r>
      <w:r>
        <w:t>bodies</w:t>
      </w:r>
      <w:r w:rsidR="00C93EB6">
        <w:t xml:space="preserve"> </w:t>
      </w:r>
      <w:r>
        <w:t>so</w:t>
      </w:r>
      <w:r w:rsidR="00C93EB6">
        <w:t xml:space="preserve"> </w:t>
      </w:r>
      <w:r>
        <w:t>that</w:t>
      </w:r>
      <w:r w:rsidR="00C93EB6">
        <w:t xml:space="preserve"> </w:t>
      </w:r>
      <w:r>
        <w:t>they</w:t>
      </w:r>
      <w:r w:rsidR="00C93EB6">
        <w:t xml:space="preserve"> </w:t>
      </w:r>
      <w:r>
        <w:t>may</w:t>
      </w:r>
      <w:r w:rsidR="00C93EB6">
        <w:t xml:space="preserve"> </w:t>
      </w:r>
      <w:r>
        <w:t>boast?</w:t>
      </w:r>
    </w:p>
    <w:p w14:paraId="297DC1B3" w14:textId="77777777" w:rsidR="00FC4AA2" w:rsidRDefault="00FC4AA2" w:rsidP="00E00AF3">
      <w:pPr>
        <w:pStyle w:val="AuthNormal"/>
        <w:jc w:val="left"/>
      </w:pPr>
    </w:p>
    <w:p w14:paraId="587CA872" w14:textId="77777777" w:rsidR="00FC4AA2" w:rsidRDefault="00FC4AA2" w:rsidP="00D82BE8">
      <w:pPr>
        <w:pStyle w:val="AuthBullet"/>
        <w:keepNext/>
        <w:ind w:left="357" w:hanging="357"/>
      </w:pPr>
      <w:r>
        <w:lastRenderedPageBreak/>
        <w:t>Romans</w:t>
      </w:r>
      <w:r w:rsidR="00C93EB6">
        <w:t xml:space="preserve"> </w:t>
      </w:r>
      <w:r>
        <w:t>5:1.</w:t>
      </w:r>
      <w:r w:rsidR="00C93EB6">
        <w:t xml:space="preserve"> </w:t>
      </w:r>
      <w:r>
        <w:t>The</w:t>
      </w:r>
      <w:r w:rsidR="00C93EB6">
        <w:t xml:space="preserve"> </w:t>
      </w:r>
      <w:r>
        <w:t>traditional</w:t>
      </w:r>
      <w:r w:rsidR="00C93EB6">
        <w:t xml:space="preserve"> </w:t>
      </w:r>
      <w:r>
        <w:t>reading</w:t>
      </w:r>
      <w:r w:rsidR="00C93EB6">
        <w:t xml:space="preserve"> </w:t>
      </w:r>
      <w:r>
        <w:t>is:</w:t>
      </w:r>
    </w:p>
    <w:p w14:paraId="41571500" w14:textId="77777777" w:rsidR="00FC4AA2" w:rsidRPr="008074CB" w:rsidRDefault="008074CB" w:rsidP="00E00AF3">
      <w:pPr>
        <w:pStyle w:val="AuthNormal"/>
        <w:spacing w:after="60"/>
        <w:ind w:left="720"/>
        <w:rPr>
          <w:b/>
        </w:rPr>
      </w:pPr>
      <w:r w:rsidRPr="008074CB">
        <w:rPr>
          <w:b/>
        </w:rPr>
        <w:t>Having</w:t>
      </w:r>
      <w:r w:rsidR="00C93EB6">
        <w:rPr>
          <w:b/>
        </w:rPr>
        <w:t xml:space="preserve"> </w:t>
      </w:r>
      <w:r w:rsidRPr="008074CB">
        <w:rPr>
          <w:b/>
        </w:rPr>
        <w:t>been</w:t>
      </w:r>
      <w:r w:rsidR="00C93EB6">
        <w:rPr>
          <w:b/>
        </w:rPr>
        <w:t xml:space="preserve"> </w:t>
      </w:r>
      <w:r w:rsidRPr="008074CB">
        <w:rPr>
          <w:b/>
        </w:rPr>
        <w:t>justified</w:t>
      </w:r>
      <w:r w:rsidR="00C93EB6">
        <w:rPr>
          <w:b/>
        </w:rPr>
        <w:t xml:space="preserve"> </w:t>
      </w:r>
      <w:r w:rsidRPr="008074CB">
        <w:rPr>
          <w:b/>
        </w:rPr>
        <w:t>therefore</w:t>
      </w:r>
      <w:r w:rsidR="00C93EB6">
        <w:rPr>
          <w:b/>
        </w:rPr>
        <w:t xml:space="preserve"> </w:t>
      </w:r>
      <w:r w:rsidRPr="008074CB">
        <w:rPr>
          <w:b/>
        </w:rPr>
        <w:t>by</w:t>
      </w:r>
      <w:r w:rsidR="00C93EB6">
        <w:rPr>
          <w:b/>
        </w:rPr>
        <w:t xml:space="preserve"> </w:t>
      </w:r>
      <w:r w:rsidRPr="008074CB">
        <w:rPr>
          <w:b/>
        </w:rPr>
        <w:t>faith,</w:t>
      </w:r>
      <w:r w:rsidR="00C93EB6">
        <w:rPr>
          <w:b/>
        </w:rPr>
        <w:t xml:space="preserve"> </w:t>
      </w:r>
      <w:r w:rsidRPr="008074CB">
        <w:rPr>
          <w:b/>
        </w:rPr>
        <w:t>we</w:t>
      </w:r>
      <w:r w:rsidR="00C93EB6">
        <w:rPr>
          <w:b/>
        </w:rPr>
        <w:t xml:space="preserve"> </w:t>
      </w:r>
      <w:r w:rsidRPr="008074CB">
        <w:rPr>
          <w:b/>
        </w:rPr>
        <w:t>have</w:t>
      </w:r>
      <w:r w:rsidR="00C93EB6">
        <w:rPr>
          <w:b/>
        </w:rPr>
        <w:t xml:space="preserve"> </w:t>
      </w:r>
      <w:r w:rsidRPr="008074CB">
        <w:rPr>
          <w:b/>
        </w:rPr>
        <w:t>peace</w:t>
      </w:r>
      <w:r w:rsidR="00C93EB6">
        <w:rPr>
          <w:b/>
        </w:rPr>
        <w:t xml:space="preserve"> </w:t>
      </w:r>
      <w:r w:rsidRPr="008074CB">
        <w:rPr>
          <w:b/>
        </w:rPr>
        <w:t>with</w:t>
      </w:r>
      <w:r w:rsidR="00C93EB6">
        <w:rPr>
          <w:b/>
        </w:rPr>
        <w:t xml:space="preserve"> </w:t>
      </w:r>
      <w:r w:rsidRPr="008074CB">
        <w:rPr>
          <w:b/>
        </w:rPr>
        <w:t>God</w:t>
      </w:r>
      <w:r w:rsidR="00C93EB6">
        <w:rPr>
          <w:b/>
        </w:rPr>
        <w:t xml:space="preserve"> </w:t>
      </w:r>
      <w:r w:rsidRPr="008074CB">
        <w:rPr>
          <w:b/>
        </w:rPr>
        <w:t>through</w:t>
      </w:r>
      <w:r w:rsidR="00C93EB6">
        <w:rPr>
          <w:b/>
        </w:rPr>
        <w:t xml:space="preserve"> </w:t>
      </w:r>
      <w:r w:rsidRPr="008074CB">
        <w:rPr>
          <w:b/>
        </w:rPr>
        <w:t>our</w:t>
      </w:r>
      <w:r w:rsidR="00C93EB6">
        <w:rPr>
          <w:b/>
        </w:rPr>
        <w:t xml:space="preserve"> </w:t>
      </w:r>
      <w:r w:rsidRPr="008074CB">
        <w:rPr>
          <w:b/>
        </w:rPr>
        <w:t>Lord</w:t>
      </w:r>
      <w:r w:rsidR="00C93EB6">
        <w:rPr>
          <w:b/>
        </w:rPr>
        <w:t xml:space="preserve"> </w:t>
      </w:r>
      <w:r w:rsidRPr="008074CB">
        <w:rPr>
          <w:b/>
        </w:rPr>
        <w:t>Jesus</w:t>
      </w:r>
      <w:r w:rsidR="00C93EB6">
        <w:rPr>
          <w:b/>
        </w:rPr>
        <w:t xml:space="preserve"> </w:t>
      </w:r>
      <w:r w:rsidRPr="008074CB">
        <w:rPr>
          <w:b/>
        </w:rPr>
        <w:t>Christ,</w:t>
      </w:r>
      <w:r w:rsidR="00C93EB6">
        <w:rPr>
          <w:b/>
        </w:rPr>
        <w:t xml:space="preserve"> </w:t>
      </w:r>
    </w:p>
    <w:p w14:paraId="44CD76F1" w14:textId="77777777" w:rsidR="00FC4AA2" w:rsidRDefault="000B0BFC" w:rsidP="00E00AF3">
      <w:pPr>
        <w:pStyle w:val="AuthNormal"/>
        <w:spacing w:after="60"/>
        <w:rPr>
          <w:sz w:val="10"/>
        </w:rPr>
      </w:pPr>
      <w:r>
        <w:tab/>
      </w:r>
      <w:r w:rsidR="004C1F23">
        <w:t>ℵ</w:t>
      </w:r>
      <w:r w:rsidR="00C93EB6">
        <w:t xml:space="preserve"> </w:t>
      </w:r>
      <w:r w:rsidR="00FC4AA2">
        <w:t>A</w:t>
      </w:r>
      <w:r w:rsidR="00C93EB6">
        <w:t xml:space="preserve"> </w:t>
      </w:r>
      <w:r w:rsidR="00FC4AA2">
        <w:t>B</w:t>
      </w:r>
      <w:r w:rsidR="00C93EB6">
        <w:t xml:space="preserve"> </w:t>
      </w:r>
      <w:r w:rsidR="00FC4AA2">
        <w:t>C</w:t>
      </w:r>
      <w:r w:rsidR="00C93EB6">
        <w:t xml:space="preserve"> </w:t>
      </w:r>
      <w:r w:rsidR="00FC4AA2">
        <w:t>D</w:t>
      </w:r>
      <w:r w:rsidR="00C93EB6">
        <w:t xml:space="preserve"> </w:t>
      </w:r>
      <w:r w:rsidR="00FC4AA2">
        <w:t>K</w:t>
      </w:r>
      <w:r w:rsidR="00C93EB6">
        <w:t xml:space="preserve"> </w:t>
      </w:r>
      <w:r w:rsidR="00FC4AA2">
        <w:t>L</w:t>
      </w:r>
      <w:r w:rsidR="00C93EB6">
        <w:t xml:space="preserve"> </w:t>
      </w:r>
      <w:r w:rsidR="00FC4AA2">
        <w:t>33</w:t>
      </w:r>
      <w:r w:rsidR="00C93EB6">
        <w:t xml:space="preserve"> </w:t>
      </w:r>
      <w:r w:rsidR="00FC4AA2">
        <w:t>81</w:t>
      </w:r>
      <w:r w:rsidR="00C93EB6">
        <w:t xml:space="preserve"> </w:t>
      </w:r>
      <w:r w:rsidR="00FC4AA2">
        <w:t>read:</w:t>
      </w:r>
    </w:p>
    <w:p w14:paraId="1958E281" w14:textId="77777777" w:rsidR="00FC4AA2" w:rsidRDefault="00C93EB6" w:rsidP="00E00AF3">
      <w:pPr>
        <w:pStyle w:val="AuthNormal"/>
        <w:ind w:left="363"/>
        <w:rPr>
          <w:b/>
        </w:rPr>
      </w:pPr>
      <w:r>
        <w:t xml:space="preserve"> </w:t>
      </w:r>
      <w:r w:rsidR="00FC4AA2">
        <w:tab/>
      </w:r>
      <w:r w:rsidR="00FC4AA2">
        <w:rPr>
          <w:b/>
        </w:rPr>
        <w:t>...</w:t>
      </w:r>
      <w:r>
        <w:rPr>
          <w:b/>
        </w:rPr>
        <w:t xml:space="preserve"> </w:t>
      </w:r>
      <w:r w:rsidR="00FC4AA2">
        <w:rPr>
          <w:b/>
        </w:rPr>
        <w:t>let</w:t>
      </w:r>
      <w:r>
        <w:rPr>
          <w:b/>
        </w:rPr>
        <w:t xml:space="preserve"> </w:t>
      </w:r>
      <w:r w:rsidR="00FC4AA2">
        <w:rPr>
          <w:b/>
        </w:rPr>
        <w:t>us</w:t>
      </w:r>
      <w:r>
        <w:rPr>
          <w:b/>
        </w:rPr>
        <w:t xml:space="preserve"> </w:t>
      </w:r>
      <w:r w:rsidR="00FC4AA2">
        <w:rPr>
          <w:b/>
        </w:rPr>
        <w:t>have</w:t>
      </w:r>
      <w:r>
        <w:rPr>
          <w:b/>
        </w:rPr>
        <w:t xml:space="preserve"> </w:t>
      </w:r>
      <w:r w:rsidR="00FC4AA2">
        <w:rPr>
          <w:b/>
        </w:rPr>
        <w:t>peace</w:t>
      </w:r>
      <w:r>
        <w:rPr>
          <w:b/>
        </w:rPr>
        <w:t xml:space="preserve"> </w:t>
      </w:r>
      <w:r w:rsidR="00FC4AA2">
        <w:rPr>
          <w:b/>
        </w:rPr>
        <w:t>...</w:t>
      </w:r>
      <w:r>
        <w:rPr>
          <w:b/>
        </w:rPr>
        <w:t xml:space="preserve"> </w:t>
      </w:r>
    </w:p>
    <w:p w14:paraId="01F6385F" w14:textId="77777777" w:rsidR="00FC4AA2" w:rsidRDefault="00FC4AA2" w:rsidP="00E00AF3">
      <w:pPr>
        <w:pStyle w:val="AuthNormal"/>
      </w:pPr>
    </w:p>
    <w:p w14:paraId="5DDD4F41" w14:textId="77777777" w:rsidR="00FC4AA2" w:rsidRDefault="00FC4AA2" w:rsidP="00E00AF3">
      <w:pPr>
        <w:pStyle w:val="AuthNormal"/>
      </w:pPr>
      <w:r>
        <w:t>This</w:t>
      </w:r>
      <w:r w:rsidR="00C93EB6">
        <w:t xml:space="preserve"> </w:t>
      </w:r>
      <w:r>
        <w:t>reading</w:t>
      </w:r>
      <w:r w:rsidR="00C93EB6">
        <w:t xml:space="preserve"> </w:t>
      </w:r>
      <w:r>
        <w:t>(as</w:t>
      </w:r>
      <w:r w:rsidR="00C93EB6">
        <w:t xml:space="preserve"> </w:t>
      </w:r>
      <w:r>
        <w:t>if</w:t>
      </w:r>
      <w:r w:rsidR="00C93EB6">
        <w:t xml:space="preserve"> </w:t>
      </w:r>
      <w:r>
        <w:t>it</w:t>
      </w:r>
      <w:r w:rsidR="00C93EB6">
        <w:t xml:space="preserve"> </w:t>
      </w:r>
      <w:r>
        <w:t>is</w:t>
      </w:r>
      <w:r w:rsidR="00C93EB6">
        <w:t xml:space="preserve"> </w:t>
      </w:r>
      <w:r>
        <w:rPr>
          <w:i/>
        </w:rPr>
        <w:t>we</w:t>
      </w:r>
      <w:r w:rsidR="00C93EB6">
        <w:t xml:space="preserve"> </w:t>
      </w:r>
      <w:r>
        <w:t>who</w:t>
      </w:r>
      <w:r w:rsidR="00C93EB6">
        <w:t xml:space="preserve"> </w:t>
      </w:r>
      <w:r>
        <w:t>have</w:t>
      </w:r>
      <w:r w:rsidR="00C93EB6">
        <w:t xml:space="preserve"> </w:t>
      </w:r>
      <w:r>
        <w:t>to</w:t>
      </w:r>
      <w:r w:rsidR="00C93EB6">
        <w:t xml:space="preserve"> </w:t>
      </w:r>
      <w:r>
        <w:t>make</w:t>
      </w:r>
      <w:r w:rsidR="00C93EB6">
        <w:t xml:space="preserve"> </w:t>
      </w:r>
      <w:r>
        <w:t>peace</w:t>
      </w:r>
      <w:r w:rsidR="00C93EB6">
        <w:t xml:space="preserve"> </w:t>
      </w:r>
      <w:r>
        <w:t>with</w:t>
      </w:r>
      <w:r w:rsidR="00C93EB6">
        <w:t xml:space="preserve"> </w:t>
      </w:r>
      <w:r>
        <w:t>God</w:t>
      </w:r>
      <w:r w:rsidR="00C93EB6">
        <w:t xml:space="preserve"> </w:t>
      </w:r>
      <w:r>
        <w:rPr>
          <w:i/>
        </w:rPr>
        <w:t>after</w:t>
      </w:r>
      <w:r w:rsidR="00C93EB6">
        <w:t xml:space="preserve"> </w:t>
      </w:r>
      <w:r>
        <w:t>justification)</w:t>
      </w:r>
      <w:r w:rsidR="00C93EB6">
        <w:t xml:space="preserve"> </w:t>
      </w:r>
      <w:r>
        <w:t>is</w:t>
      </w:r>
      <w:r w:rsidR="00C93EB6">
        <w:t xml:space="preserve"> </w:t>
      </w:r>
      <w:r>
        <w:t>abandoned</w:t>
      </w:r>
      <w:r w:rsidR="00C93EB6">
        <w:t xml:space="preserve"> </w:t>
      </w:r>
      <w:r>
        <w:t>even</w:t>
      </w:r>
      <w:r w:rsidR="00C93EB6">
        <w:t xml:space="preserve"> </w:t>
      </w:r>
      <w:r>
        <w:t>in</w:t>
      </w:r>
      <w:r w:rsidR="00C93EB6">
        <w:t xml:space="preserve"> </w:t>
      </w:r>
      <w:r w:rsidR="00562045">
        <w:t>NA</w:t>
      </w:r>
      <w:r>
        <w:rPr>
          <w:vertAlign w:val="superscript"/>
        </w:rPr>
        <w:t>2</w:t>
      </w:r>
      <w:r w:rsidR="00710844">
        <w:rPr>
          <w:vertAlign w:val="superscript"/>
        </w:rPr>
        <w:t>5-28</w:t>
      </w:r>
      <w:r w:rsidR="00C93EB6">
        <w:t xml:space="preserve"> </w:t>
      </w:r>
      <w:r>
        <w:t>because</w:t>
      </w:r>
      <w:r w:rsidR="00C93EB6">
        <w:t xml:space="preserve"> </w:t>
      </w:r>
      <w:r>
        <w:t>it</w:t>
      </w:r>
      <w:r w:rsidR="00C93EB6">
        <w:t xml:space="preserve"> </w:t>
      </w:r>
      <w:r>
        <w:t>is</w:t>
      </w:r>
      <w:r w:rsidR="00C93EB6">
        <w:t xml:space="preserve"> </w:t>
      </w:r>
      <w:r>
        <w:t>admitted</w:t>
      </w:r>
      <w:r w:rsidR="00C93EB6">
        <w:t xml:space="preserve"> </w:t>
      </w:r>
      <w:r>
        <w:t>that</w:t>
      </w:r>
      <w:r w:rsidR="00C93EB6">
        <w:t xml:space="preserve"> </w:t>
      </w:r>
      <w:r>
        <w:t>Paul</w:t>
      </w:r>
      <w:r w:rsidR="00C93EB6">
        <w:t xml:space="preserve"> </w:t>
      </w:r>
      <w:r>
        <w:t>is</w:t>
      </w:r>
      <w:r w:rsidR="00C93EB6">
        <w:t xml:space="preserve"> </w:t>
      </w:r>
      <w:r>
        <w:t>not</w:t>
      </w:r>
      <w:r w:rsidR="00C93EB6">
        <w:t xml:space="preserve"> </w:t>
      </w:r>
      <w:r>
        <w:t>exhorting</w:t>
      </w:r>
      <w:r w:rsidR="00C93EB6">
        <w:t xml:space="preserve"> </w:t>
      </w:r>
      <w:r>
        <w:t>but</w:t>
      </w:r>
      <w:r w:rsidR="00C93EB6">
        <w:t xml:space="preserve"> </w:t>
      </w:r>
      <w:r>
        <w:t>stating</w:t>
      </w:r>
      <w:r w:rsidR="00C93EB6">
        <w:t xml:space="preserve"> </w:t>
      </w:r>
      <w:r>
        <w:t>facts.</w:t>
      </w:r>
    </w:p>
    <w:p w14:paraId="0E365A0B" w14:textId="77777777" w:rsidR="00FC4AA2" w:rsidRDefault="00FC4AA2" w:rsidP="00E00AF3">
      <w:pPr>
        <w:pStyle w:val="AuthNormal"/>
        <w:ind w:left="3"/>
      </w:pPr>
    </w:p>
    <w:p w14:paraId="562911EA" w14:textId="77777777" w:rsidR="00FC4AA2" w:rsidRDefault="00FC4AA2" w:rsidP="00E00AF3">
      <w:pPr>
        <w:pStyle w:val="AuthNormal"/>
      </w:pPr>
      <w:r>
        <w:t>Burgon</w:t>
      </w:r>
      <w:r w:rsidR="00C93EB6">
        <w:t xml:space="preserve"> </w:t>
      </w:r>
      <w:r>
        <w:t>provides</w:t>
      </w:r>
      <w:r w:rsidR="00C93EB6">
        <w:t xml:space="preserve"> </w:t>
      </w:r>
      <w:r>
        <w:t>references</w:t>
      </w:r>
      <w:r w:rsidR="00C93EB6">
        <w:t xml:space="preserve"> </w:t>
      </w:r>
      <w:r>
        <w:t>to</w:t>
      </w:r>
      <w:r w:rsidR="00C93EB6">
        <w:t xml:space="preserve"> </w:t>
      </w:r>
      <w:r>
        <w:t>many</w:t>
      </w:r>
      <w:r w:rsidR="00C93EB6">
        <w:t xml:space="preserve"> </w:t>
      </w:r>
      <w:r>
        <w:t>more</w:t>
      </w:r>
      <w:r w:rsidR="00C93EB6">
        <w:t xml:space="preserve"> </w:t>
      </w:r>
      <w:r>
        <w:t>examples</w:t>
      </w:r>
      <w:r w:rsidR="00C93EB6">
        <w:t xml:space="preserve"> </w:t>
      </w:r>
      <w:r>
        <w:t>sporadically</w:t>
      </w:r>
      <w:r w:rsidR="00C93EB6">
        <w:t xml:space="preserve"> </w:t>
      </w:r>
      <w:r>
        <w:t>throughout</w:t>
      </w:r>
      <w:r w:rsidR="00C93EB6">
        <w:t xml:space="preserve"> </w:t>
      </w:r>
      <w:r>
        <w:t>his</w:t>
      </w:r>
      <w:r w:rsidR="00C93EB6">
        <w:t xml:space="preserve"> </w:t>
      </w:r>
      <w:r>
        <w:t>writings</w:t>
      </w:r>
      <w:r>
        <w:rPr>
          <w:rStyle w:val="FootnoteReference"/>
        </w:rPr>
        <w:footnoteReference w:id="49"/>
      </w:r>
      <w:r>
        <w:t>;</w:t>
      </w:r>
      <w:r w:rsidR="00C93EB6">
        <w:t xml:space="preserve"> </w:t>
      </w:r>
      <w:r>
        <w:t>many</w:t>
      </w:r>
      <w:r w:rsidR="00C93EB6">
        <w:t xml:space="preserve"> </w:t>
      </w:r>
      <w:r>
        <w:t>require</w:t>
      </w:r>
      <w:r w:rsidR="00C93EB6">
        <w:t xml:space="preserve"> </w:t>
      </w:r>
      <w:r>
        <w:t>a</w:t>
      </w:r>
      <w:r w:rsidR="00C93EB6">
        <w:t xml:space="preserve"> </w:t>
      </w:r>
      <w:r>
        <w:t>fair</w:t>
      </w:r>
      <w:r w:rsidR="00C93EB6">
        <w:t xml:space="preserve"> </w:t>
      </w:r>
      <w:r>
        <w:t>knowledge</w:t>
      </w:r>
      <w:r w:rsidR="00C93EB6">
        <w:t xml:space="preserve"> </w:t>
      </w:r>
      <w:r>
        <w:t>of</w:t>
      </w:r>
      <w:r w:rsidR="00C93EB6">
        <w:t xml:space="preserve"> </w:t>
      </w:r>
      <w:r>
        <w:t>Greek</w:t>
      </w:r>
      <w:r w:rsidR="00C93EB6">
        <w:t xml:space="preserve"> </w:t>
      </w:r>
      <w:r>
        <w:t>to</w:t>
      </w:r>
      <w:r w:rsidR="00C93EB6">
        <w:t xml:space="preserve"> </w:t>
      </w:r>
      <w:r>
        <w:t>appreciate.</w:t>
      </w:r>
    </w:p>
    <w:p w14:paraId="4175767A" w14:textId="77777777" w:rsidR="00FC4AA2" w:rsidRDefault="00FC4AA2" w:rsidP="00D82BE8">
      <w:pPr>
        <w:pStyle w:val="AuthNormal"/>
      </w:pPr>
    </w:p>
    <w:p w14:paraId="524EEE67" w14:textId="77777777" w:rsidR="00FC4AA2" w:rsidRDefault="004C1F23" w:rsidP="00D82BE8">
      <w:pPr>
        <w:pStyle w:val="AuthHeadingB"/>
        <w:spacing w:after="120"/>
        <w:rPr>
          <w:i/>
        </w:rPr>
      </w:pPr>
      <w:r>
        <w:rPr>
          <w:i/>
        </w:rPr>
        <w:t>ℵ</w:t>
      </w:r>
      <w:r w:rsidR="00C93EB6">
        <w:rPr>
          <w:i/>
        </w:rPr>
        <w:t xml:space="preserve"> </w:t>
      </w:r>
      <w:r w:rsidR="00FC4AA2">
        <w:rPr>
          <w:i/>
        </w:rPr>
        <w:t>and</w:t>
      </w:r>
      <w:r w:rsidR="00C93EB6">
        <w:rPr>
          <w:i/>
        </w:rPr>
        <w:t xml:space="preserve"> </w:t>
      </w:r>
      <w:r w:rsidR="00FC4AA2">
        <w:rPr>
          <w:i/>
        </w:rPr>
        <w:t>B</w:t>
      </w:r>
      <w:r w:rsidR="00C93EB6">
        <w:rPr>
          <w:i/>
        </w:rPr>
        <w:t xml:space="preserve"> </w:t>
      </w:r>
      <w:r w:rsidR="00FC4AA2">
        <w:rPr>
          <w:i/>
        </w:rPr>
        <w:t>are</w:t>
      </w:r>
      <w:r w:rsidR="00C93EB6">
        <w:rPr>
          <w:i/>
        </w:rPr>
        <w:t xml:space="preserve"> </w:t>
      </w:r>
      <w:r w:rsidR="00FC4AA2">
        <w:rPr>
          <w:i/>
        </w:rPr>
        <w:t>sometimes</w:t>
      </w:r>
      <w:r w:rsidR="00C93EB6">
        <w:rPr>
          <w:i/>
        </w:rPr>
        <w:t xml:space="preserve"> </w:t>
      </w:r>
      <w:r w:rsidR="00FC4AA2">
        <w:rPr>
          <w:i/>
        </w:rPr>
        <w:t>deserted</w:t>
      </w:r>
      <w:r w:rsidR="00C93EB6">
        <w:rPr>
          <w:i/>
        </w:rPr>
        <w:t xml:space="preserve"> </w:t>
      </w:r>
      <w:r w:rsidR="00FC4AA2">
        <w:rPr>
          <w:i/>
        </w:rPr>
        <w:t>by</w:t>
      </w:r>
      <w:r w:rsidR="00C93EB6">
        <w:rPr>
          <w:i/>
        </w:rPr>
        <w:t xml:space="preserve"> </w:t>
      </w:r>
      <w:r w:rsidR="00FC4AA2">
        <w:rPr>
          <w:i/>
        </w:rPr>
        <w:t>their</w:t>
      </w:r>
      <w:r w:rsidR="00C93EB6">
        <w:rPr>
          <w:i/>
        </w:rPr>
        <w:t xml:space="preserve"> </w:t>
      </w:r>
      <w:r w:rsidR="00FC4AA2">
        <w:rPr>
          <w:i/>
        </w:rPr>
        <w:t>patrons</w:t>
      </w:r>
    </w:p>
    <w:p w14:paraId="391CC0AE" w14:textId="77777777" w:rsidR="00FC4AA2" w:rsidRDefault="00FC4AA2" w:rsidP="00E00AF3">
      <w:pPr>
        <w:pStyle w:val="AuthNormal"/>
      </w:pPr>
      <w:r>
        <w:t>There</w:t>
      </w:r>
      <w:r w:rsidR="00C93EB6">
        <w:t xml:space="preserve"> </w:t>
      </w:r>
      <w:r>
        <w:t>is</w:t>
      </w:r>
      <w:r w:rsidR="00C93EB6">
        <w:t xml:space="preserve"> </w:t>
      </w:r>
      <w:r>
        <w:t>a</w:t>
      </w:r>
      <w:r w:rsidR="00C93EB6">
        <w:t xml:space="preserve"> </w:t>
      </w:r>
      <w:r>
        <w:t>battle</w:t>
      </w:r>
      <w:r w:rsidR="00C93EB6">
        <w:t xml:space="preserve"> </w:t>
      </w:r>
      <w:r>
        <w:t>between</w:t>
      </w:r>
      <w:r w:rsidR="00C93EB6">
        <w:t xml:space="preserve"> </w:t>
      </w:r>
      <w:r>
        <w:t>typical</w:t>
      </w:r>
      <w:r w:rsidR="00C93EB6">
        <w:t xml:space="preserve"> </w:t>
      </w:r>
      <w:r>
        <w:t>Minority</w:t>
      </w:r>
      <w:r w:rsidR="00C93EB6">
        <w:t xml:space="preserve"> </w:t>
      </w:r>
      <w:r>
        <w:t>text</w:t>
      </w:r>
      <w:r w:rsidR="00C93EB6">
        <w:t xml:space="preserve"> </w:t>
      </w:r>
      <w:r>
        <w:t>manuscripts,</w:t>
      </w:r>
      <w:r w:rsidR="00C93EB6">
        <w:t xml:space="preserve"> </w:t>
      </w:r>
      <w:r>
        <w:t>such</w:t>
      </w:r>
      <w:r w:rsidR="00C93EB6">
        <w:t xml:space="preserve"> </w:t>
      </w:r>
      <w:r>
        <w:t>as</w:t>
      </w:r>
      <w:r w:rsidR="00C93EB6">
        <w:t xml:space="preserve"> </w:t>
      </w:r>
      <w:r w:rsidR="004C1F23">
        <w:t>ℵ</w:t>
      </w:r>
      <w:r w:rsidR="00C93EB6">
        <w:t xml:space="preserve"> </w:t>
      </w:r>
      <w:r>
        <w:t>and</w:t>
      </w:r>
      <w:r w:rsidR="00C93EB6">
        <w:t xml:space="preserve"> </w:t>
      </w:r>
      <w:r>
        <w:t>B,</w:t>
      </w:r>
      <w:r w:rsidR="00C93EB6">
        <w:t xml:space="preserve"> </w:t>
      </w:r>
      <w:r>
        <w:t>and</w:t>
      </w:r>
      <w:r w:rsidR="00C93EB6">
        <w:t xml:space="preserve"> </w:t>
      </w:r>
      <w:r w:rsidR="004C1F23">
        <w:rPr>
          <w:rFonts w:ascii="Cambria Math" w:hAnsi="Cambria Math" w:cs="Cambria Math"/>
        </w:rPr>
        <w:t>𝔐</w:t>
      </w:r>
      <w:r w:rsidR="00C93EB6">
        <w:t xml:space="preserve"> </w:t>
      </w:r>
      <w:r>
        <w:t>(the</w:t>
      </w:r>
      <w:r w:rsidR="00C93EB6">
        <w:t xml:space="preserve"> </w:t>
      </w:r>
      <w:r>
        <w:t>Majority</w:t>
      </w:r>
      <w:r w:rsidR="00C93EB6">
        <w:t xml:space="preserve"> </w:t>
      </w:r>
      <w:r w:rsidR="007A678C">
        <w:t>T</w:t>
      </w:r>
      <w:r>
        <w:t>ext).</w:t>
      </w:r>
      <w:r w:rsidR="00C93EB6">
        <w:t xml:space="preserve"> </w:t>
      </w:r>
      <w:r>
        <w:t>Modern</w:t>
      </w:r>
      <w:r w:rsidR="00C93EB6">
        <w:t xml:space="preserve"> </w:t>
      </w:r>
      <w:r>
        <w:t>critics</w:t>
      </w:r>
      <w:r w:rsidR="00C93EB6">
        <w:t xml:space="preserve"> </w:t>
      </w:r>
      <w:r>
        <w:t>are</w:t>
      </w:r>
      <w:r w:rsidR="00C93EB6">
        <w:t xml:space="preserve"> </w:t>
      </w:r>
      <w:r>
        <w:t>particularly</w:t>
      </w:r>
      <w:r w:rsidR="00C93EB6">
        <w:t xml:space="preserve"> </w:t>
      </w:r>
      <w:r>
        <w:t>keen</w:t>
      </w:r>
      <w:r w:rsidR="00C93EB6">
        <w:t xml:space="preserve"> </w:t>
      </w:r>
      <w:r>
        <w:t>to</w:t>
      </w:r>
      <w:r w:rsidR="00C93EB6">
        <w:t xml:space="preserve"> </w:t>
      </w:r>
      <w:r>
        <w:t>adopt</w:t>
      </w:r>
      <w:r w:rsidR="00C93EB6">
        <w:t xml:space="preserve"> </w:t>
      </w:r>
      <w:r>
        <w:t>an</w:t>
      </w:r>
      <w:r w:rsidR="00C93EB6">
        <w:t xml:space="preserve"> </w:t>
      </w:r>
      <w:r w:rsidR="004C1F23">
        <w:t>ℵ</w:t>
      </w:r>
      <w:r>
        <w:t>B</w:t>
      </w:r>
      <w:r w:rsidR="00C93EB6">
        <w:t xml:space="preserve"> </w:t>
      </w:r>
      <w:r>
        <w:t>reading</w:t>
      </w:r>
      <w:r w:rsidR="00C93EB6">
        <w:t xml:space="preserve"> </w:t>
      </w:r>
      <w:r>
        <w:t>in</w:t>
      </w:r>
      <w:r w:rsidR="00C93EB6">
        <w:t xml:space="preserve"> </w:t>
      </w:r>
      <w:r>
        <w:t>their</w:t>
      </w:r>
      <w:r w:rsidR="00C93EB6">
        <w:t xml:space="preserve"> </w:t>
      </w:r>
      <w:r>
        <w:t>printed</w:t>
      </w:r>
      <w:r w:rsidR="00C93EB6">
        <w:t xml:space="preserve"> </w:t>
      </w:r>
      <w:r>
        <w:t>Greek</w:t>
      </w:r>
      <w:r w:rsidR="00C93EB6">
        <w:t xml:space="preserve"> </w:t>
      </w:r>
      <w:r>
        <w:t>texts.</w:t>
      </w:r>
      <w:r w:rsidR="00C93EB6">
        <w:t xml:space="preserve"> </w:t>
      </w:r>
      <w:r>
        <w:t>They</w:t>
      </w:r>
      <w:r w:rsidR="00C93EB6">
        <w:t xml:space="preserve"> </w:t>
      </w:r>
      <w:r>
        <w:t>normally</w:t>
      </w:r>
      <w:r w:rsidR="00C93EB6">
        <w:t xml:space="preserve"> </w:t>
      </w:r>
      <w:r>
        <w:t>regard</w:t>
      </w:r>
      <w:r w:rsidR="00C93EB6">
        <w:t xml:space="preserve"> </w:t>
      </w:r>
      <w:r>
        <w:t>a</w:t>
      </w:r>
      <w:r w:rsidR="00C93EB6">
        <w:t xml:space="preserve"> </w:t>
      </w:r>
      <w:r>
        <w:t>testimony</w:t>
      </w:r>
      <w:r w:rsidR="00C93EB6">
        <w:t xml:space="preserve"> </w:t>
      </w:r>
      <w:r>
        <w:t>of</w:t>
      </w:r>
      <w:r w:rsidR="00C93EB6">
        <w:t xml:space="preserve"> </w:t>
      </w:r>
      <w:r w:rsidR="004C1F23">
        <w:t>ℵ</w:t>
      </w:r>
      <w:r>
        <w:t>B,</w:t>
      </w:r>
      <w:r w:rsidR="00C93EB6">
        <w:t xml:space="preserve"> </w:t>
      </w:r>
      <w:r>
        <w:t>when</w:t>
      </w:r>
      <w:r w:rsidR="00C93EB6">
        <w:t xml:space="preserve"> </w:t>
      </w:r>
      <w:r>
        <w:t>supported</w:t>
      </w:r>
      <w:r w:rsidR="00C93EB6">
        <w:t xml:space="preserve"> </w:t>
      </w:r>
      <w:r>
        <w:t>by</w:t>
      </w:r>
      <w:r w:rsidR="00C93EB6">
        <w:t xml:space="preserve"> </w:t>
      </w:r>
      <w:r>
        <w:t>a</w:t>
      </w:r>
      <w:r w:rsidR="00C93EB6">
        <w:t xml:space="preserve"> </w:t>
      </w:r>
      <w:r>
        <w:t>small</w:t>
      </w:r>
      <w:r w:rsidR="00C93EB6">
        <w:t xml:space="preserve"> </w:t>
      </w:r>
      <w:r>
        <w:t>handful</w:t>
      </w:r>
      <w:r w:rsidR="00C93EB6">
        <w:t xml:space="preserve"> </w:t>
      </w:r>
      <w:r>
        <w:t>of</w:t>
      </w:r>
      <w:r w:rsidR="00C93EB6">
        <w:t xml:space="preserve"> </w:t>
      </w:r>
      <w:r>
        <w:t>others</w:t>
      </w:r>
      <w:r w:rsidR="00C93EB6">
        <w:t xml:space="preserve"> </w:t>
      </w:r>
      <w:r>
        <w:t>manuscripts,</w:t>
      </w:r>
      <w:r w:rsidR="00C93EB6">
        <w:t xml:space="preserve"> </w:t>
      </w:r>
      <w:r>
        <w:t>as</w:t>
      </w:r>
      <w:r w:rsidR="00C93EB6">
        <w:t xml:space="preserve"> </w:t>
      </w:r>
      <w:r>
        <w:t>being</w:t>
      </w:r>
      <w:r w:rsidR="00C93EB6">
        <w:t xml:space="preserve"> </w:t>
      </w:r>
      <w:r>
        <w:t>decisively</w:t>
      </w:r>
      <w:r w:rsidR="00C93EB6">
        <w:t xml:space="preserve"> </w:t>
      </w:r>
      <w:r>
        <w:t>in</w:t>
      </w:r>
      <w:r w:rsidR="00C93EB6">
        <w:t xml:space="preserve"> </w:t>
      </w:r>
      <w:r>
        <w:t>their</w:t>
      </w:r>
      <w:r w:rsidR="00C93EB6">
        <w:t xml:space="preserve"> </w:t>
      </w:r>
      <w:r>
        <w:t>favour,</w:t>
      </w:r>
      <w:r w:rsidR="00C93EB6">
        <w:t xml:space="preserve"> </w:t>
      </w:r>
      <w:r>
        <w:t>even</w:t>
      </w:r>
      <w:r w:rsidR="00C93EB6">
        <w:t xml:space="preserve"> </w:t>
      </w:r>
      <w:r>
        <w:t>though</w:t>
      </w:r>
      <w:r w:rsidR="00C93EB6">
        <w:t xml:space="preserve"> </w:t>
      </w:r>
      <w:r>
        <w:t>this</w:t>
      </w:r>
      <w:r w:rsidR="00C93EB6">
        <w:t xml:space="preserve"> </w:t>
      </w:r>
      <w:r>
        <w:t>will</w:t>
      </w:r>
      <w:r w:rsidR="00C93EB6">
        <w:t xml:space="preserve"> </w:t>
      </w:r>
      <w:r>
        <w:t>represent</w:t>
      </w:r>
      <w:r w:rsidR="00C93EB6">
        <w:t xml:space="preserve"> </w:t>
      </w:r>
      <w:r>
        <w:t>just</w:t>
      </w:r>
      <w:r w:rsidR="00C93EB6">
        <w:t xml:space="preserve"> </w:t>
      </w:r>
      <w:r>
        <w:t>1%</w:t>
      </w:r>
      <w:r w:rsidR="00C93EB6">
        <w:t xml:space="preserve"> </w:t>
      </w:r>
      <w:r>
        <w:t>of</w:t>
      </w:r>
      <w:r w:rsidR="00C93EB6">
        <w:t xml:space="preserve"> </w:t>
      </w:r>
      <w:r>
        <w:t>the</w:t>
      </w:r>
      <w:r w:rsidR="00C93EB6">
        <w:t xml:space="preserve"> </w:t>
      </w:r>
      <w:r>
        <w:t>manuscripts</w:t>
      </w:r>
      <w:r w:rsidR="00C93EB6">
        <w:t xml:space="preserve"> </w:t>
      </w:r>
      <w:r>
        <w:t>and</w:t>
      </w:r>
      <w:r w:rsidR="00C93EB6">
        <w:t xml:space="preserve"> </w:t>
      </w:r>
      <w:r>
        <w:t>typically</w:t>
      </w:r>
      <w:r w:rsidR="00C93EB6">
        <w:t xml:space="preserve"> </w:t>
      </w:r>
      <w:r>
        <w:t>fly</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ancient</w:t>
      </w:r>
      <w:r w:rsidR="00C93EB6">
        <w:t xml:space="preserve"> </w:t>
      </w:r>
      <w:r>
        <w:t>version,</w:t>
      </w:r>
      <w:r w:rsidR="00C93EB6">
        <w:t xml:space="preserve"> </w:t>
      </w:r>
      <w:r>
        <w:t>patristic</w:t>
      </w:r>
      <w:r w:rsidR="00C93EB6">
        <w:t xml:space="preserve"> </w:t>
      </w:r>
      <w:r>
        <w:t>and</w:t>
      </w:r>
      <w:r w:rsidR="00C93EB6">
        <w:t xml:space="preserve"> </w:t>
      </w:r>
      <w:r>
        <w:t>lectionary</w:t>
      </w:r>
      <w:r w:rsidR="00C93EB6">
        <w:t xml:space="preserve"> </w:t>
      </w:r>
      <w:r>
        <w:t>evidence</w:t>
      </w:r>
      <w:r w:rsidR="00C93EB6">
        <w:t xml:space="preserve"> </w:t>
      </w:r>
      <w:r>
        <w:t>too.</w:t>
      </w:r>
      <w:r w:rsidR="00C93EB6">
        <w:t xml:space="preserve"> </w:t>
      </w:r>
      <w:r>
        <w:t>But</w:t>
      </w:r>
      <w:r w:rsidR="00C93EB6">
        <w:t xml:space="preserve"> </w:t>
      </w:r>
      <w:r>
        <w:t>there</w:t>
      </w:r>
      <w:r w:rsidR="00C93EB6">
        <w:t xml:space="preserve"> </w:t>
      </w:r>
      <w:r>
        <w:t>are</w:t>
      </w:r>
      <w:r w:rsidR="00C93EB6">
        <w:t xml:space="preserve"> </w:t>
      </w:r>
      <w:r>
        <w:t>nevertheless</w:t>
      </w:r>
      <w:r w:rsidR="00C93EB6">
        <w:t xml:space="preserve"> </w:t>
      </w:r>
      <w:r>
        <w:t>occasions</w:t>
      </w:r>
      <w:r w:rsidR="00C93EB6">
        <w:t xml:space="preserve"> </w:t>
      </w:r>
      <w:r>
        <w:t>where</w:t>
      </w:r>
      <w:r w:rsidR="00C93EB6">
        <w:t xml:space="preserve"> </w:t>
      </w:r>
      <w:r>
        <w:t>Minority-text</w:t>
      </w:r>
      <w:r w:rsidR="00C93EB6">
        <w:t xml:space="preserve"> </w:t>
      </w:r>
      <w:r>
        <w:t>based</w:t>
      </w:r>
      <w:r w:rsidR="00C93EB6">
        <w:t xml:space="preserve"> </w:t>
      </w:r>
      <w:r w:rsidR="00562045">
        <w:t>NA</w:t>
      </w:r>
      <w:r>
        <w:rPr>
          <w:vertAlign w:val="superscript"/>
        </w:rPr>
        <w:t>26</w:t>
      </w:r>
      <w:r w:rsidR="00C93EB6">
        <w:t xml:space="preserve"> </w:t>
      </w:r>
      <w:r>
        <w:t>–</w:t>
      </w:r>
      <w:r w:rsidR="00C93EB6">
        <w:t xml:space="preserve"> </w:t>
      </w:r>
      <w:r>
        <w:t>the</w:t>
      </w:r>
      <w:r w:rsidR="00C93EB6">
        <w:t xml:space="preserve"> </w:t>
      </w:r>
      <w:r>
        <w:t>new</w:t>
      </w:r>
      <w:r w:rsidR="00C93EB6">
        <w:t xml:space="preserve"> </w:t>
      </w:r>
      <w:r>
        <w:t>self-styled</w:t>
      </w:r>
      <w:r w:rsidR="00C93EB6">
        <w:t xml:space="preserve"> </w:t>
      </w:r>
      <w:r>
        <w:t>‘standard</w:t>
      </w:r>
      <w:r w:rsidR="00C93EB6">
        <w:t xml:space="preserve"> </w:t>
      </w:r>
      <w:r>
        <w:t>text’</w:t>
      </w:r>
      <w:r w:rsidR="00C93EB6">
        <w:t xml:space="preserve"> </w:t>
      </w:r>
      <w:r>
        <w:t>–</w:t>
      </w:r>
      <w:r w:rsidR="00C93EB6">
        <w:t xml:space="preserve"> </w:t>
      </w:r>
      <w:r>
        <w:t>is</w:t>
      </w:r>
      <w:r w:rsidR="00C93EB6">
        <w:t xml:space="preserve"> </w:t>
      </w:r>
      <w:r>
        <w:t>forced</w:t>
      </w:r>
      <w:r w:rsidR="00C93EB6">
        <w:t xml:space="preserve"> </w:t>
      </w:r>
      <w:r>
        <w:t>to</w:t>
      </w:r>
      <w:r w:rsidR="00C93EB6">
        <w:t xml:space="preserve"> </w:t>
      </w:r>
      <w:r>
        <w:t>desert</w:t>
      </w:r>
      <w:r w:rsidR="00C93EB6">
        <w:t xml:space="preserve"> </w:t>
      </w:r>
      <w:r>
        <w:t>its</w:t>
      </w:r>
      <w:r w:rsidR="00C93EB6">
        <w:t xml:space="preserve"> </w:t>
      </w:r>
      <w:r>
        <w:t>favourite</w:t>
      </w:r>
      <w:r w:rsidR="00C93EB6">
        <w:t xml:space="preserve"> </w:t>
      </w:r>
      <w:r>
        <w:t>manuscripts</w:t>
      </w:r>
      <w:r w:rsidR="00C93EB6">
        <w:t xml:space="preserve"> </w:t>
      </w:r>
      <w:r>
        <w:t>and</w:t>
      </w:r>
      <w:r w:rsidR="00C93EB6">
        <w:t xml:space="preserve"> </w:t>
      </w:r>
      <w:r>
        <w:t>side</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The</w:t>
      </w:r>
      <w:r w:rsidR="00C93EB6">
        <w:t xml:space="preserve"> </w:t>
      </w:r>
      <w:r>
        <w:t>following</w:t>
      </w:r>
      <w:r w:rsidR="00C93EB6">
        <w:t xml:space="preserve"> </w:t>
      </w:r>
      <w:r>
        <w:t>list</w:t>
      </w:r>
      <w:r w:rsidR="00C93EB6">
        <w:t xml:space="preserve"> </w:t>
      </w:r>
      <w:r>
        <w:t>shows</w:t>
      </w:r>
      <w:r w:rsidR="00C93EB6">
        <w:t xml:space="preserve"> </w:t>
      </w:r>
      <w:r>
        <w:t>occasions</w:t>
      </w:r>
      <w:r w:rsidR="00C93EB6">
        <w:t xml:space="preserve"> </w:t>
      </w:r>
      <w:r>
        <w:t>where</w:t>
      </w:r>
      <w:r w:rsidR="00C93EB6">
        <w:t xml:space="preserve"> </w:t>
      </w:r>
      <w:r>
        <w:t>some</w:t>
      </w:r>
      <w:r w:rsidR="00C93EB6">
        <w:t xml:space="preserve"> </w:t>
      </w:r>
      <w:r>
        <w:rPr>
          <w:i/>
        </w:rPr>
        <w:t>Minority</w:t>
      </w:r>
      <w:r w:rsidR="00C93EB6">
        <w:t xml:space="preserve"> </w:t>
      </w:r>
      <w:r>
        <w:t>readings</w:t>
      </w:r>
      <w:r w:rsidR="00C93EB6">
        <w:t xml:space="preserve"> </w:t>
      </w:r>
      <w:r>
        <w:t>are</w:t>
      </w:r>
      <w:r w:rsidR="00C93EB6">
        <w:t xml:space="preserve"> </w:t>
      </w:r>
      <w:r>
        <w:t>rejected</w:t>
      </w:r>
      <w:r w:rsidR="00C93EB6">
        <w:t xml:space="preserve"> </w:t>
      </w:r>
      <w:r>
        <w:t>even</w:t>
      </w:r>
      <w:r w:rsidR="00C93EB6">
        <w:t xml:space="preserve"> </w:t>
      </w:r>
      <w:r>
        <w:t>by</w:t>
      </w:r>
      <w:r w:rsidR="00C93EB6">
        <w:t xml:space="preserve"> </w:t>
      </w:r>
      <w:r w:rsidR="00562045">
        <w:t>NA</w:t>
      </w:r>
      <w:r>
        <w:rPr>
          <w:vertAlign w:val="superscript"/>
        </w:rPr>
        <w:t>26</w:t>
      </w:r>
      <w:r w:rsidR="0093383A">
        <w:t>,</w:t>
      </w:r>
      <w:r w:rsidR="00C93EB6">
        <w:t xml:space="preserve"> </w:t>
      </w:r>
      <w:r>
        <w:t>showing</w:t>
      </w:r>
      <w:r w:rsidR="00C93EB6">
        <w:t xml:space="preserve"> </w:t>
      </w:r>
      <w:r>
        <w:t>the</w:t>
      </w:r>
      <w:r w:rsidR="00C93EB6">
        <w:t xml:space="preserve"> </w:t>
      </w:r>
      <w:r>
        <w:t>manuscripts</w:t>
      </w:r>
      <w:r w:rsidR="00C93EB6">
        <w:t xml:space="preserve"> </w:t>
      </w:r>
      <w:r>
        <w:t>concurring</w:t>
      </w:r>
      <w:r w:rsidR="00C93EB6">
        <w:t xml:space="preserve"> </w:t>
      </w:r>
      <w:r>
        <w:t>in</w:t>
      </w:r>
      <w:r w:rsidR="00C93EB6">
        <w:t xml:space="preserve"> </w:t>
      </w:r>
      <w:r>
        <w:t>the</w:t>
      </w:r>
      <w:r w:rsidR="00C93EB6">
        <w:t xml:space="preserve"> </w:t>
      </w:r>
      <w:r>
        <w:t>Minority</w:t>
      </w:r>
      <w:r w:rsidR="00C93EB6">
        <w:t xml:space="preserve"> </w:t>
      </w:r>
      <w:r>
        <w:t>reading.</w:t>
      </w:r>
    </w:p>
    <w:p w14:paraId="1F18B632" w14:textId="77777777" w:rsidR="00FC4AA2" w:rsidRDefault="00FC4AA2" w:rsidP="00E00AF3">
      <w:pPr>
        <w:pStyle w:val="Auth-5pt"/>
      </w:pPr>
    </w:p>
    <w:p w14:paraId="12124D9F"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ABCDKL</w:t>
      </w:r>
      <w:r w:rsidR="00C93EB6">
        <w:t xml:space="preserve"> </w:t>
      </w:r>
      <w:r>
        <w:t>is</w:t>
      </w:r>
      <w:r w:rsidR="00C93EB6">
        <w:t xml:space="preserve"> </w:t>
      </w:r>
      <w:r>
        <w:t>rejected</w:t>
      </w:r>
      <w:r w:rsidR="00C93EB6">
        <w:t xml:space="preserve"> </w:t>
      </w:r>
      <w:r>
        <w:t>(i.e.</w:t>
      </w:r>
      <w:r w:rsidR="00C93EB6">
        <w:t xml:space="preserve"> </w:t>
      </w:r>
      <w:r>
        <w:t>by</w:t>
      </w:r>
      <w:r w:rsidR="00C93EB6">
        <w:t xml:space="preserve"> </w:t>
      </w:r>
      <w:r w:rsidR="00562045">
        <w:t>NA</w:t>
      </w:r>
      <w:r>
        <w:rPr>
          <w:vertAlign w:val="superscript"/>
        </w:rPr>
        <w:t>26</w:t>
      </w:r>
      <w:r w:rsidR="0093383A">
        <w:t>)</w:t>
      </w:r>
      <w:r w:rsidR="00C93EB6">
        <w:t xml:space="preserve"> </w:t>
      </w:r>
      <w:r>
        <w:t>in</w:t>
      </w:r>
      <w:r w:rsidR="00C93EB6">
        <w:t xml:space="preserve"> </w:t>
      </w:r>
      <w:r>
        <w:t>Romans</w:t>
      </w:r>
      <w:r w:rsidR="00C93EB6">
        <w:t xml:space="preserve"> </w:t>
      </w:r>
      <w:r>
        <w:t>5:1</w:t>
      </w:r>
      <w:r w:rsidR="00C93EB6">
        <w:t xml:space="preserve"> </w:t>
      </w:r>
      <w:r>
        <w:t>(cited</w:t>
      </w:r>
      <w:r w:rsidR="00C93EB6">
        <w:t xml:space="preserve"> </w:t>
      </w:r>
      <w:r>
        <w:t>above)</w:t>
      </w:r>
    </w:p>
    <w:p w14:paraId="63387BBD"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B</w:t>
      </w:r>
      <w:r w:rsidR="00C93EB6">
        <w:t xml:space="preserve"> </w:t>
      </w:r>
      <w:r>
        <w:t>is</w:t>
      </w:r>
      <w:r w:rsidR="00C93EB6">
        <w:t xml:space="preserve"> </w:t>
      </w:r>
      <w:r>
        <w:t>rejected</w:t>
      </w:r>
      <w:r w:rsidR="00C93EB6">
        <w:t xml:space="preserve"> </w:t>
      </w:r>
      <w:r>
        <w:t>in</w:t>
      </w:r>
      <w:r w:rsidR="00C93EB6">
        <w:t xml:space="preserve"> </w:t>
      </w:r>
      <w:r>
        <w:t>Philippians</w:t>
      </w:r>
      <w:r w:rsidR="00C93EB6">
        <w:t xml:space="preserve"> </w:t>
      </w:r>
      <w:r>
        <w:t>1:4</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46</w:t>
      </w:r>
      <w:r>
        <w:t>)</w:t>
      </w:r>
    </w:p>
    <w:p w14:paraId="08EFFD98"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ACD</w:t>
      </w:r>
      <w:r w:rsidR="00C93EB6">
        <w:t xml:space="preserve"> </w:t>
      </w:r>
      <w:r>
        <w:t>is</w:t>
      </w:r>
      <w:r w:rsidR="00C93EB6">
        <w:t xml:space="preserve"> </w:t>
      </w:r>
      <w:r>
        <w:t>rejected</w:t>
      </w:r>
      <w:r w:rsidR="00C93EB6">
        <w:t xml:space="preserve"> </w:t>
      </w:r>
      <w:r>
        <w:t>in</w:t>
      </w:r>
      <w:r w:rsidR="00C93EB6">
        <w:t xml:space="preserve"> </w:t>
      </w:r>
      <w:r>
        <w:t>Hebrews</w:t>
      </w:r>
      <w:r w:rsidR="00C93EB6">
        <w:t xml:space="preserve"> </w:t>
      </w:r>
      <w:r>
        <w:t>2:7</w:t>
      </w:r>
    </w:p>
    <w:p w14:paraId="79E07453"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B</w:t>
      </w:r>
      <w:r w:rsidR="00C93EB6">
        <w:t xml:space="preserve"> </w:t>
      </w:r>
      <w:r>
        <w:t>is</w:t>
      </w:r>
      <w:r w:rsidR="00C93EB6">
        <w:t xml:space="preserve"> </w:t>
      </w:r>
      <w:r>
        <w:t>rejected</w:t>
      </w:r>
      <w:r w:rsidR="00C93EB6">
        <w:t xml:space="preserve"> </w:t>
      </w:r>
      <w:r>
        <w:t>in</w:t>
      </w:r>
      <w:r w:rsidR="00C93EB6">
        <w:t xml:space="preserve"> </w:t>
      </w:r>
      <w:r>
        <w:t>1</w:t>
      </w:r>
      <w:r w:rsidR="00C93EB6">
        <w:t xml:space="preserve"> </w:t>
      </w:r>
      <w:r>
        <w:t>Peter</w:t>
      </w:r>
      <w:r w:rsidR="00C93EB6">
        <w:t xml:space="preserve"> </w:t>
      </w:r>
      <w:r>
        <w:t>1:5,</w:t>
      </w:r>
      <w:r w:rsidR="00C93EB6">
        <w:t xml:space="preserve"> </w:t>
      </w:r>
      <w:r>
        <w:t>1</w:t>
      </w:r>
      <w:r w:rsidR="00C93EB6">
        <w:t xml:space="preserve"> </w:t>
      </w:r>
      <w:r>
        <w:t>Peter</w:t>
      </w:r>
      <w:r w:rsidR="00C93EB6">
        <w:t xml:space="preserve"> </w:t>
      </w:r>
      <w:r>
        <w:t>3:22</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72</w:t>
      </w:r>
      <w:r>
        <w:t>)</w:t>
      </w:r>
    </w:p>
    <w:p w14:paraId="32DB98A0"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AB</w:t>
      </w:r>
      <w:r w:rsidR="00C93EB6">
        <w:t xml:space="preserve"> </w:t>
      </w:r>
      <w:r>
        <w:t>is</w:t>
      </w:r>
      <w:r w:rsidR="00C93EB6">
        <w:t xml:space="preserve"> </w:t>
      </w:r>
      <w:r>
        <w:t>rejected</w:t>
      </w:r>
      <w:r w:rsidR="00C93EB6">
        <w:t xml:space="preserve"> </w:t>
      </w:r>
      <w:r>
        <w:t>in</w:t>
      </w:r>
      <w:r w:rsidR="00C93EB6">
        <w:t xml:space="preserve"> </w:t>
      </w:r>
      <w:r>
        <w:t>1</w:t>
      </w:r>
      <w:r w:rsidR="00C93EB6">
        <w:t xml:space="preserve"> </w:t>
      </w:r>
      <w:r>
        <w:t>Peter</w:t>
      </w:r>
      <w:r w:rsidR="00C93EB6">
        <w:t xml:space="preserve"> </w:t>
      </w:r>
      <w:r>
        <w:t>1:16,</w:t>
      </w:r>
      <w:r w:rsidR="00C93EB6">
        <w:t xml:space="preserve"> </w:t>
      </w:r>
      <w:r>
        <w:t>1</w:t>
      </w:r>
      <w:r w:rsidR="00C93EB6">
        <w:t xml:space="preserve"> </w:t>
      </w:r>
      <w:r>
        <w:t>Peter</w:t>
      </w:r>
      <w:r w:rsidR="00C93EB6">
        <w:t xml:space="preserve"> </w:t>
      </w:r>
      <w:r>
        <w:t>3:1</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72</w:t>
      </w:r>
      <w:r>
        <w:t>)</w:t>
      </w:r>
    </w:p>
    <w:p w14:paraId="2D7B115C" w14:textId="77777777" w:rsidR="00FC4AA2" w:rsidRDefault="00FC4AA2" w:rsidP="00BA272F">
      <w:pPr>
        <w:pStyle w:val="AuthBullet"/>
      </w:pPr>
      <w:r>
        <w:t>a</w:t>
      </w:r>
      <w:r w:rsidR="00C93EB6">
        <w:t xml:space="preserve"> </w:t>
      </w:r>
      <w:r>
        <w:t>reading</w:t>
      </w:r>
      <w:r w:rsidR="00C93EB6">
        <w:t xml:space="preserve"> </w:t>
      </w:r>
      <w:r>
        <w:t>of</w:t>
      </w:r>
      <w:r w:rsidR="00C93EB6">
        <w:t xml:space="preserve"> </w:t>
      </w:r>
      <w:r w:rsidR="004C1F23">
        <w:t>ℵ</w:t>
      </w:r>
      <w:r>
        <w:t>ABC</w:t>
      </w:r>
      <w:r w:rsidR="00C93EB6">
        <w:t xml:space="preserve"> </w:t>
      </w:r>
      <w:r>
        <w:t>is</w:t>
      </w:r>
      <w:r w:rsidR="00C93EB6">
        <w:t xml:space="preserve"> </w:t>
      </w:r>
      <w:r>
        <w:t>rejected</w:t>
      </w:r>
      <w:r w:rsidR="00C93EB6">
        <w:t xml:space="preserve"> </w:t>
      </w:r>
      <w:r>
        <w:t>in</w:t>
      </w:r>
      <w:r w:rsidR="00C93EB6">
        <w:t xml:space="preserve"> </w:t>
      </w:r>
      <w:r>
        <w:t>1</w:t>
      </w:r>
      <w:r w:rsidR="00C93EB6">
        <w:t xml:space="preserve"> </w:t>
      </w:r>
      <w:r>
        <w:t>Peter</w:t>
      </w:r>
      <w:r w:rsidR="00C93EB6">
        <w:t xml:space="preserve"> </w:t>
      </w:r>
      <w:r>
        <w:t>2:5</w:t>
      </w:r>
      <w:r w:rsidR="00C93EB6">
        <w:t xml:space="preserve"> </w:t>
      </w:r>
      <w:r>
        <w:t>(in</w:t>
      </w:r>
      <w:r w:rsidR="00C93EB6">
        <w:t xml:space="preserve"> </w:t>
      </w:r>
      <w:r>
        <w:t>the</w:t>
      </w:r>
      <w:r w:rsidR="00C93EB6">
        <w:t xml:space="preserve"> </w:t>
      </w:r>
      <w:r>
        <w:t>face</w:t>
      </w:r>
      <w:r w:rsidR="00C93EB6">
        <w:t xml:space="preserve"> </w:t>
      </w:r>
      <w:r>
        <w:t>of</w:t>
      </w:r>
      <w:r w:rsidR="00C93EB6">
        <w:t xml:space="preserve"> </w:t>
      </w:r>
      <w:r>
        <w:t>evidence</w:t>
      </w:r>
      <w:r w:rsidR="00C93EB6">
        <w:t xml:space="preserve"> </w:t>
      </w:r>
      <w:r>
        <w:t>of</w:t>
      </w:r>
      <w:r w:rsidR="00C93EB6">
        <w:t xml:space="preserve"> </w:t>
      </w:r>
      <w:r w:rsidR="005578C0">
        <w:rPr>
          <w:rFonts w:ascii="Cambria Math" w:hAnsi="Cambria Math" w:cs="Cambria Math"/>
        </w:rPr>
        <w:t>𝔓</w:t>
      </w:r>
      <w:r>
        <w:rPr>
          <w:vertAlign w:val="superscript"/>
        </w:rPr>
        <w:t>72</w:t>
      </w:r>
      <w:r>
        <w:t>)</w:t>
      </w:r>
    </w:p>
    <w:p w14:paraId="6555CB17" w14:textId="77777777" w:rsidR="00FC4AA2" w:rsidRDefault="00FC4AA2" w:rsidP="00E00AF3">
      <w:pPr>
        <w:pStyle w:val="AuthNormal"/>
        <w:ind w:left="3"/>
      </w:pPr>
    </w:p>
    <w:p w14:paraId="275D14F0" w14:textId="77777777" w:rsidR="00FC4AA2" w:rsidRDefault="00FC4AA2" w:rsidP="00E00AF3">
      <w:pPr>
        <w:pStyle w:val="AuthNormal"/>
      </w:pPr>
      <w:r>
        <w:t>What</w:t>
      </w:r>
      <w:r w:rsidR="00C93EB6">
        <w:t xml:space="preserve"> </w:t>
      </w:r>
      <w:r>
        <w:t>a</w:t>
      </w:r>
      <w:r w:rsidR="00C93EB6">
        <w:t xml:space="preserve"> </w:t>
      </w:r>
      <w:r>
        <w:t>strange</w:t>
      </w:r>
      <w:r w:rsidR="00C93EB6">
        <w:t xml:space="preserve"> </w:t>
      </w:r>
      <w:r>
        <w:t>situation</w:t>
      </w:r>
      <w:r w:rsidR="00C93EB6">
        <w:t xml:space="preserve"> </w:t>
      </w:r>
      <w:r>
        <w:t>the</w:t>
      </w:r>
      <w:r w:rsidR="00C93EB6">
        <w:t xml:space="preserve"> </w:t>
      </w:r>
      <w:r>
        <w:t>modern</w:t>
      </w:r>
      <w:r w:rsidR="00C93EB6">
        <w:t xml:space="preserve"> </w:t>
      </w:r>
      <w:r>
        <w:t>critics</w:t>
      </w:r>
      <w:r w:rsidR="00C93EB6">
        <w:t xml:space="preserve"> </w:t>
      </w:r>
      <w:r>
        <w:t>are</w:t>
      </w:r>
      <w:r w:rsidR="00C93EB6">
        <w:t xml:space="preserve"> </w:t>
      </w:r>
      <w:r>
        <w:t>in!</w:t>
      </w:r>
      <w:r w:rsidR="00C93EB6">
        <w:t xml:space="preserve"> </w:t>
      </w:r>
      <w:r>
        <w:t>They</w:t>
      </w:r>
      <w:r w:rsidR="00C93EB6">
        <w:t xml:space="preserve"> </w:t>
      </w:r>
      <w:r>
        <w:t>normally</w:t>
      </w:r>
      <w:r w:rsidR="00C93EB6">
        <w:t xml:space="preserve"> </w:t>
      </w:r>
      <w:r>
        <w:t>claim</w:t>
      </w:r>
      <w:r w:rsidR="00C93EB6">
        <w:t xml:space="preserve"> </w:t>
      </w:r>
      <w:r>
        <w:t>that</w:t>
      </w:r>
      <w:r w:rsidR="00C93EB6">
        <w:t xml:space="preserve"> </w:t>
      </w:r>
      <w:r>
        <w:t>accurate</w:t>
      </w:r>
      <w:r w:rsidR="00C93EB6">
        <w:t xml:space="preserve"> </w:t>
      </w:r>
      <w:r>
        <w:t>Scripture</w:t>
      </w:r>
      <w:r w:rsidR="00C93EB6">
        <w:t xml:space="preserve"> </w:t>
      </w:r>
      <w:r>
        <w:t>is</w:t>
      </w:r>
      <w:r w:rsidR="00C93EB6">
        <w:t xml:space="preserve"> </w:t>
      </w:r>
      <w:r>
        <w:t>to</w:t>
      </w:r>
      <w:r w:rsidR="00C93EB6">
        <w:t xml:space="preserve"> </w:t>
      </w:r>
      <w:r>
        <w:t>be</w:t>
      </w:r>
      <w:r w:rsidR="00C93EB6">
        <w:t xml:space="preserve"> </w:t>
      </w:r>
      <w:r>
        <w:t>found</w:t>
      </w:r>
      <w:r w:rsidR="00C93EB6">
        <w:t xml:space="preserve"> </w:t>
      </w:r>
      <w:r>
        <w:t>in</w:t>
      </w:r>
      <w:r w:rsidR="00C93EB6">
        <w:t xml:space="preserve"> </w:t>
      </w:r>
      <w:r>
        <w:t>manuscripts</w:t>
      </w:r>
      <w:r w:rsidR="00C93EB6">
        <w:t xml:space="preserve"> </w:t>
      </w:r>
      <w:r>
        <w:t>such</w:t>
      </w:r>
      <w:r w:rsidR="00C93EB6">
        <w:t xml:space="preserve"> </w:t>
      </w:r>
      <w:r>
        <w:t>as</w:t>
      </w:r>
      <w:r w:rsidR="00C93EB6">
        <w:t xml:space="preserve"> </w:t>
      </w:r>
      <w:r w:rsidR="004C1F23">
        <w:t>ℵ</w:t>
      </w:r>
      <w:r>
        <w:t>B.</w:t>
      </w:r>
      <w:r w:rsidR="00C93EB6">
        <w:t xml:space="preserve"> </w:t>
      </w:r>
      <w:r>
        <w:t>This</w:t>
      </w:r>
      <w:r w:rsidR="00C93EB6">
        <w:t xml:space="preserve"> </w:t>
      </w:r>
      <w:r>
        <w:t>text,</w:t>
      </w:r>
      <w:r w:rsidR="00C93EB6">
        <w:t xml:space="preserve"> </w:t>
      </w:r>
      <w:r>
        <w:t>they</w:t>
      </w:r>
      <w:r w:rsidR="00C93EB6">
        <w:t xml:space="preserve"> </w:t>
      </w:r>
      <w:r>
        <w:t>claim,</w:t>
      </w:r>
      <w:r w:rsidR="00C93EB6">
        <w:t xml:space="preserve"> </w:t>
      </w:r>
      <w:r>
        <w:t>is</w:t>
      </w:r>
      <w:r w:rsidR="00C93EB6">
        <w:t xml:space="preserve"> </w:t>
      </w:r>
      <w:r>
        <w:t>uncorrupted</w:t>
      </w:r>
      <w:r w:rsidR="00C93EB6">
        <w:t xml:space="preserve"> </w:t>
      </w:r>
      <w:r>
        <w:t>by</w:t>
      </w:r>
      <w:r w:rsidR="00C93EB6">
        <w:t xml:space="preserve"> </w:t>
      </w:r>
      <w:r>
        <w:t>later</w:t>
      </w:r>
      <w:r w:rsidR="00C93EB6">
        <w:t xml:space="preserve"> </w:t>
      </w:r>
      <w:r>
        <w:t>editing</w:t>
      </w:r>
      <w:r w:rsidR="00C93EB6">
        <w:t xml:space="preserve"> </w:t>
      </w:r>
      <w:r>
        <w:t>of</w:t>
      </w:r>
      <w:r w:rsidR="00C93EB6">
        <w:t xml:space="preserve"> </w:t>
      </w:r>
      <w:r>
        <w:t>the</w:t>
      </w:r>
      <w:r w:rsidR="00C93EB6">
        <w:t xml:space="preserve"> </w:t>
      </w:r>
      <w:r>
        <w:t>text</w:t>
      </w:r>
      <w:r w:rsidR="00C93EB6">
        <w:t xml:space="preserve"> </w:t>
      </w:r>
      <w:r>
        <w:t>and</w:t>
      </w:r>
      <w:r w:rsidR="00C93EB6">
        <w:t xml:space="preserve"> </w:t>
      </w:r>
      <w:r>
        <w:t>represents</w:t>
      </w:r>
      <w:r w:rsidR="00C93EB6">
        <w:t xml:space="preserve"> </w:t>
      </w:r>
      <w:r>
        <w:t>the</w:t>
      </w:r>
      <w:r w:rsidR="00C93EB6">
        <w:t xml:space="preserve"> </w:t>
      </w:r>
      <w:r>
        <w:t>primitive,</w:t>
      </w:r>
      <w:r w:rsidR="00C93EB6">
        <w:t xml:space="preserve"> </w:t>
      </w:r>
      <w:r>
        <w:t>pure</w:t>
      </w:r>
      <w:r w:rsidR="00C93EB6">
        <w:t xml:space="preserve"> </w:t>
      </w:r>
      <w:r>
        <w:t>text.</w:t>
      </w:r>
      <w:r w:rsidR="00C93EB6">
        <w:t xml:space="preserve"> </w:t>
      </w:r>
      <w:r>
        <w:t>But</w:t>
      </w:r>
      <w:r w:rsidR="00C93EB6">
        <w:t xml:space="preserve"> </w:t>
      </w:r>
      <w:r>
        <w:t>just</w:t>
      </w:r>
      <w:r w:rsidR="00C93EB6">
        <w:t xml:space="preserve"> </w:t>
      </w:r>
      <w:r>
        <w:t>occasionally</w:t>
      </w:r>
      <w:r w:rsidR="00C93EB6">
        <w:t xml:space="preserve"> </w:t>
      </w:r>
      <w:r>
        <w:t>they</w:t>
      </w:r>
      <w:r w:rsidR="00C93EB6">
        <w:t xml:space="preserve"> </w:t>
      </w:r>
      <w:r>
        <w:t>admit</w:t>
      </w:r>
      <w:r w:rsidR="00C93EB6">
        <w:t xml:space="preserve"> </w:t>
      </w:r>
      <w:r>
        <w:t>that</w:t>
      </w:r>
      <w:r w:rsidR="00C93EB6">
        <w:t xml:space="preserve"> </w:t>
      </w:r>
      <w:r w:rsidR="004C1F23">
        <w:t>ℵ</w:t>
      </w:r>
      <w:r>
        <w:t>B</w:t>
      </w:r>
      <w:r w:rsidR="00C93EB6">
        <w:t xml:space="preserve"> </w:t>
      </w:r>
      <w:r>
        <w:t>type</w:t>
      </w:r>
      <w:r w:rsidR="00C93EB6">
        <w:t xml:space="preserve"> </w:t>
      </w:r>
      <w:r>
        <w:t>texts</w:t>
      </w:r>
      <w:r w:rsidR="00C93EB6">
        <w:t xml:space="preserve"> </w:t>
      </w:r>
      <w:r>
        <w:t>represent</w:t>
      </w:r>
      <w:r w:rsidR="00C93EB6">
        <w:t xml:space="preserve"> </w:t>
      </w:r>
      <w:r>
        <w:t>a</w:t>
      </w:r>
      <w:r w:rsidR="00C93EB6">
        <w:t xml:space="preserve"> </w:t>
      </w:r>
      <w:r>
        <w:t>corruption</w:t>
      </w:r>
      <w:r w:rsidR="00C93EB6">
        <w:t xml:space="preserve"> </w:t>
      </w:r>
      <w:r>
        <w:t>themselves,</w:t>
      </w:r>
      <w:r w:rsidR="00C93EB6">
        <w:t xml:space="preserve"> </w:t>
      </w:r>
      <w:r>
        <w:t>and</w:t>
      </w:r>
      <w:r w:rsidR="00C93EB6">
        <w:t xml:space="preserve"> </w:t>
      </w:r>
      <w:r>
        <w:t>that</w:t>
      </w:r>
      <w:r w:rsidR="00C93EB6">
        <w:t xml:space="preserve"> </w:t>
      </w:r>
      <w:r>
        <w:t>the</w:t>
      </w:r>
      <w:r w:rsidR="00C93EB6">
        <w:t xml:space="preserve"> </w:t>
      </w:r>
      <w:r>
        <w:t>allegedly</w:t>
      </w:r>
      <w:r w:rsidR="00C93EB6">
        <w:t xml:space="preserve"> </w:t>
      </w:r>
      <w:r>
        <w:t>later,</w:t>
      </w:r>
      <w:r w:rsidR="00C93EB6">
        <w:t xml:space="preserve"> </w:t>
      </w:r>
      <w:r>
        <w:t>‘edited’</w:t>
      </w:r>
      <w:r w:rsidR="00C93EB6">
        <w:t xml:space="preserve"> </w:t>
      </w:r>
      <w:r>
        <w:t>text,</w:t>
      </w:r>
      <w:r w:rsidR="00C93EB6">
        <w:t xml:space="preserve"> </w:t>
      </w:r>
      <w:r>
        <w:t>which</w:t>
      </w:r>
      <w:r w:rsidR="00C93EB6">
        <w:t xml:space="preserve"> </w:t>
      </w:r>
      <w:r>
        <w:t>they</w:t>
      </w:r>
      <w:r w:rsidR="00C93EB6">
        <w:t xml:space="preserve"> </w:t>
      </w:r>
      <w:r>
        <w:t>so</w:t>
      </w:r>
      <w:r w:rsidR="00C93EB6">
        <w:t xml:space="preserve"> </w:t>
      </w:r>
      <w:r>
        <w:t>frequently</w:t>
      </w:r>
      <w:r w:rsidR="00C93EB6">
        <w:t xml:space="preserve"> </w:t>
      </w:r>
      <w:r>
        <w:t>reject</w:t>
      </w:r>
      <w:r w:rsidR="00C93EB6">
        <w:t xml:space="preserve"> </w:t>
      </w:r>
      <w:r>
        <w:t>and</w:t>
      </w:r>
      <w:r w:rsidR="00C93EB6">
        <w:t xml:space="preserve"> </w:t>
      </w:r>
      <w:r>
        <w:t>despise,</w:t>
      </w:r>
      <w:r w:rsidR="00C93EB6">
        <w:t xml:space="preserve"> </w:t>
      </w:r>
      <w:r>
        <w:t>actually</w:t>
      </w:r>
      <w:r w:rsidR="00C93EB6">
        <w:t xml:space="preserve"> </w:t>
      </w:r>
      <w:r>
        <w:t>provides</w:t>
      </w:r>
      <w:r w:rsidR="00C93EB6">
        <w:t xml:space="preserve"> </w:t>
      </w:r>
      <w:r>
        <w:t>the</w:t>
      </w:r>
      <w:r w:rsidR="00C93EB6">
        <w:t xml:space="preserve"> </w:t>
      </w:r>
      <w:r>
        <w:t>primitive,</w:t>
      </w:r>
      <w:r w:rsidR="00C93EB6">
        <w:t xml:space="preserve"> </w:t>
      </w:r>
      <w:r>
        <w:t>pure</w:t>
      </w:r>
      <w:r w:rsidR="00C93EB6">
        <w:t xml:space="preserve"> </w:t>
      </w:r>
      <w:r>
        <w:t>text</w:t>
      </w:r>
      <w:r w:rsidR="0050607D">
        <w:t>.</w:t>
      </w:r>
      <w:r w:rsidR="00C93EB6">
        <w:t xml:space="preserve"> </w:t>
      </w:r>
      <w:r>
        <w:t>Contrarily,</w:t>
      </w:r>
      <w:r w:rsidR="00C93EB6">
        <w:t xml:space="preserve"> </w:t>
      </w:r>
      <w:r>
        <w:t>the</w:t>
      </w:r>
      <w:r w:rsidR="00C93EB6">
        <w:t xml:space="preserve"> </w:t>
      </w:r>
      <w:r>
        <w:t>present</w:t>
      </w:r>
      <w:r w:rsidR="00C93EB6">
        <w:t xml:space="preserve"> </w:t>
      </w:r>
      <w:r>
        <w:t>author</w:t>
      </w:r>
      <w:r w:rsidR="00C93EB6">
        <w:t xml:space="preserve"> </w:t>
      </w:r>
      <w:r>
        <w:t>maintains</w:t>
      </w:r>
      <w:r w:rsidR="00C93EB6">
        <w:t xml:space="preserve"> </w:t>
      </w:r>
      <w:r>
        <w:t>that</w:t>
      </w:r>
      <w:r w:rsidR="00C93EB6">
        <w:t xml:space="preserve"> </w:t>
      </w:r>
      <w:r>
        <w:t>the</w:t>
      </w:r>
      <w:r w:rsidR="00C93EB6">
        <w:t xml:space="preserve"> </w:t>
      </w:r>
      <w:r>
        <w:t>best-supported</w:t>
      </w:r>
      <w:r w:rsidR="00C93EB6">
        <w:t xml:space="preserve"> </w:t>
      </w:r>
      <w:r>
        <w:t>text</w:t>
      </w:r>
      <w:r w:rsidR="00C93EB6">
        <w:t xml:space="preserve"> </w:t>
      </w:r>
      <w:r>
        <w:t>(in</w:t>
      </w:r>
      <w:r w:rsidR="00C93EB6">
        <w:t xml:space="preserve"> </w:t>
      </w:r>
      <w:r>
        <w:t>terms</w:t>
      </w:r>
      <w:r w:rsidR="00C93EB6">
        <w:t xml:space="preserve"> </w:t>
      </w:r>
      <w:r>
        <w:t>of</w:t>
      </w:r>
      <w:r w:rsidR="00C93EB6">
        <w:t xml:space="preserve"> </w:t>
      </w:r>
      <w:r>
        <w:t>manuscripts,</w:t>
      </w:r>
      <w:r w:rsidR="00C93EB6">
        <w:t xml:space="preserve"> </w:t>
      </w:r>
      <w:r>
        <w:t>versions,</w:t>
      </w:r>
      <w:r w:rsidR="00C93EB6">
        <w:t xml:space="preserve"> </w:t>
      </w:r>
      <w:r>
        <w:t>Church</w:t>
      </w:r>
      <w:r w:rsidR="00C93EB6">
        <w:t xml:space="preserve"> </w:t>
      </w:r>
      <w:r>
        <w:t>Fathers</w:t>
      </w:r>
      <w:r w:rsidR="00C93EB6">
        <w:t xml:space="preserve"> </w:t>
      </w:r>
      <w:r>
        <w:t>etc.)</w:t>
      </w:r>
      <w:r w:rsidR="00C93EB6">
        <w:t xml:space="preserve"> </w:t>
      </w:r>
      <w:r>
        <w:t>is</w:t>
      </w:r>
      <w:r w:rsidR="00C93EB6">
        <w:t xml:space="preserve"> </w:t>
      </w:r>
      <w:r>
        <w:rPr>
          <w:i/>
        </w:rPr>
        <w:t>always</w:t>
      </w:r>
      <w:r w:rsidR="00C93EB6">
        <w:t xml:space="preserve"> </w:t>
      </w:r>
      <w:r>
        <w:t>the</w:t>
      </w:r>
      <w:r w:rsidR="00C93EB6">
        <w:t xml:space="preserve"> </w:t>
      </w:r>
      <w:r>
        <w:t>genuine</w:t>
      </w:r>
      <w:r w:rsidR="00C93EB6">
        <w:t xml:space="preserve"> </w:t>
      </w:r>
      <w:r>
        <w:t>text.</w:t>
      </w:r>
      <w:r w:rsidR="00C93EB6">
        <w:t xml:space="preserve"> </w:t>
      </w:r>
      <w:r>
        <w:t>Nowhere</w:t>
      </w:r>
      <w:r w:rsidR="00C93EB6">
        <w:t xml:space="preserve"> </w:t>
      </w:r>
      <w:r>
        <w:t>does</w:t>
      </w:r>
      <w:r w:rsidR="00C93EB6">
        <w:t xml:space="preserve"> </w:t>
      </w:r>
      <w:r>
        <w:t>this</w:t>
      </w:r>
      <w:r w:rsidR="00C93EB6">
        <w:t xml:space="preserve"> </w:t>
      </w:r>
      <w:r>
        <w:t>occasion</w:t>
      </w:r>
      <w:r w:rsidR="00C93EB6">
        <w:t xml:space="preserve"> </w:t>
      </w:r>
      <w:r>
        <w:t>textual</w:t>
      </w:r>
      <w:r w:rsidR="00C93EB6">
        <w:t xml:space="preserve"> </w:t>
      </w:r>
      <w:r>
        <w:t>difficulties.</w:t>
      </w:r>
    </w:p>
    <w:p w14:paraId="433606EB" w14:textId="77777777" w:rsidR="00FC4AA2" w:rsidRDefault="00FC4AA2" w:rsidP="00E00AF3">
      <w:pPr>
        <w:pStyle w:val="AuthNormal"/>
      </w:pPr>
    </w:p>
    <w:p w14:paraId="0AB43DF1" w14:textId="77777777" w:rsidR="00FC4AA2" w:rsidRDefault="00FC4AA2" w:rsidP="00D82BE8">
      <w:pPr>
        <w:pStyle w:val="AuthHeadingB"/>
        <w:spacing w:after="120"/>
        <w:rPr>
          <w:i/>
          <w:sz w:val="8"/>
        </w:rPr>
      </w:pPr>
      <w:r>
        <w:rPr>
          <w:i/>
        </w:rPr>
        <w:t>The</w:t>
      </w:r>
      <w:r w:rsidR="00C93EB6">
        <w:rPr>
          <w:i/>
        </w:rPr>
        <w:t xml:space="preserve"> </w:t>
      </w:r>
      <w:r>
        <w:rPr>
          <w:i/>
        </w:rPr>
        <w:t>question</w:t>
      </w:r>
      <w:r w:rsidR="00C93EB6">
        <w:rPr>
          <w:i/>
        </w:rPr>
        <w:t xml:space="preserve"> </w:t>
      </w:r>
      <w:r>
        <w:rPr>
          <w:i/>
        </w:rPr>
        <w:t>of</w:t>
      </w:r>
      <w:r w:rsidR="00C93EB6">
        <w:rPr>
          <w:i/>
        </w:rPr>
        <w:t xml:space="preserve"> </w:t>
      </w:r>
      <w:r>
        <w:rPr>
          <w:i/>
        </w:rPr>
        <w:t>manuscript</w:t>
      </w:r>
      <w:r w:rsidR="00C93EB6">
        <w:rPr>
          <w:i/>
        </w:rPr>
        <w:t xml:space="preserve"> </w:t>
      </w:r>
      <w:r>
        <w:rPr>
          <w:i/>
        </w:rPr>
        <w:t>preservation</w:t>
      </w:r>
    </w:p>
    <w:p w14:paraId="3FB8EE7D" w14:textId="77777777" w:rsidR="00FC4AA2" w:rsidRDefault="00FC4AA2" w:rsidP="00E00AF3">
      <w:pPr>
        <w:pStyle w:val="AuthNormal"/>
      </w:pPr>
      <w:r>
        <w:t>The</w:t>
      </w:r>
      <w:r w:rsidR="00C93EB6">
        <w:t xml:space="preserve"> </w:t>
      </w:r>
      <w:r>
        <w:t>question</w:t>
      </w:r>
      <w:r w:rsidR="00C93EB6">
        <w:t xml:space="preserve"> </w:t>
      </w:r>
      <w:r>
        <w:t>can</w:t>
      </w:r>
      <w:r w:rsidR="00C93EB6">
        <w:t xml:space="preserve"> </w:t>
      </w:r>
      <w:r>
        <w:t>be</w:t>
      </w:r>
      <w:r w:rsidR="00C93EB6">
        <w:t xml:space="preserve"> </w:t>
      </w:r>
      <w:r>
        <w:t>raised</w:t>
      </w:r>
      <w:r w:rsidR="00C93EB6">
        <w:t xml:space="preserve"> </w:t>
      </w:r>
      <w:r>
        <w:t>as</w:t>
      </w:r>
      <w:r w:rsidR="00C93EB6">
        <w:t xml:space="preserve"> </w:t>
      </w:r>
      <w:r>
        <w:t>to</w:t>
      </w:r>
      <w:r w:rsidR="00C93EB6">
        <w:t xml:space="preserve"> </w:t>
      </w:r>
      <w:r>
        <w:t>whether</w:t>
      </w:r>
      <w:r w:rsidR="00C93EB6">
        <w:t xml:space="preserve"> </w:t>
      </w:r>
      <w:r>
        <w:t>we</w:t>
      </w:r>
      <w:r w:rsidR="00C93EB6">
        <w:t xml:space="preserve"> </w:t>
      </w:r>
      <w:r>
        <w:t>have</w:t>
      </w:r>
      <w:r w:rsidR="00C93EB6">
        <w:t xml:space="preserve"> </w:t>
      </w:r>
      <w:r>
        <w:t>a</w:t>
      </w:r>
      <w:r w:rsidR="00C93EB6">
        <w:t xml:space="preserve"> </w:t>
      </w:r>
      <w:r>
        <w:t>fair</w:t>
      </w:r>
      <w:r w:rsidR="00C93EB6">
        <w:t xml:space="preserve"> </w:t>
      </w:r>
      <w:r>
        <w:t>sample</w:t>
      </w:r>
      <w:r w:rsidR="00C93EB6">
        <w:t xml:space="preserve"> </w:t>
      </w:r>
      <w:r>
        <w:t>of</w:t>
      </w:r>
      <w:r w:rsidR="00C93EB6">
        <w:t xml:space="preserve"> </w:t>
      </w:r>
      <w:r>
        <w:t>the</w:t>
      </w:r>
      <w:r w:rsidR="00C93EB6">
        <w:t xml:space="preserve"> </w:t>
      </w:r>
      <w:r>
        <w:t>ancient</w:t>
      </w:r>
      <w:r w:rsidR="00C93EB6">
        <w:t xml:space="preserve"> </w:t>
      </w:r>
      <w:r>
        <w:t>manuscripts.</w:t>
      </w:r>
      <w:r w:rsidR="00C93EB6">
        <w:t xml:space="preserve"> </w:t>
      </w:r>
      <w:r>
        <w:t>Burgon</w:t>
      </w:r>
      <w:r w:rsidR="00C93EB6">
        <w:t xml:space="preserve"> </w:t>
      </w:r>
      <w:r>
        <w:t>contends</w:t>
      </w:r>
      <w:r w:rsidR="00C93EB6">
        <w:t xml:space="preserve"> </w:t>
      </w:r>
      <w:r>
        <w:t>that</w:t>
      </w:r>
      <w:r w:rsidR="00C93EB6">
        <w:t xml:space="preserve"> </w:t>
      </w:r>
      <w:r>
        <w:t>the</w:t>
      </w:r>
      <w:r w:rsidR="00C93EB6">
        <w:t xml:space="preserve"> </w:t>
      </w:r>
      <w:r>
        <w:t>ancient</w:t>
      </w:r>
      <w:r w:rsidR="00C93EB6">
        <w:t xml:space="preserve"> </w:t>
      </w:r>
      <w:r>
        <w:t>rogue</w:t>
      </w:r>
      <w:r w:rsidR="00C93EB6">
        <w:t xml:space="preserve"> </w:t>
      </w:r>
      <w:r>
        <w:t>manuscripts</w:t>
      </w:r>
      <w:r w:rsidR="00C93EB6">
        <w:t xml:space="preserve"> </w:t>
      </w:r>
      <w:r>
        <w:t>owe</w:t>
      </w:r>
      <w:r w:rsidR="00C93EB6">
        <w:t xml:space="preserve"> </w:t>
      </w:r>
      <w:r>
        <w:t>their</w:t>
      </w:r>
      <w:r w:rsidR="00C93EB6">
        <w:t xml:space="preserve"> </w:t>
      </w:r>
      <w:r>
        <w:t>preservation</w:t>
      </w:r>
      <w:r w:rsidR="00C93EB6">
        <w:t xml:space="preserve"> </w:t>
      </w:r>
      <w:r>
        <w:t>to</w:t>
      </w:r>
      <w:r w:rsidR="00C93EB6">
        <w:t xml:space="preserve"> </w:t>
      </w:r>
      <w:r>
        <w:t>disuse</w:t>
      </w:r>
      <w:r w:rsidR="00C93EB6">
        <w:t xml:space="preserve"> </w:t>
      </w:r>
      <w:r>
        <w:t>on</w:t>
      </w:r>
      <w:r w:rsidR="00C93EB6">
        <w:t xml:space="preserve"> </w:t>
      </w:r>
      <w:r>
        <w:t>account</w:t>
      </w:r>
      <w:r w:rsidR="00C93EB6">
        <w:t xml:space="preserve"> </w:t>
      </w:r>
      <w:r>
        <w:t>of</w:t>
      </w:r>
      <w:r w:rsidR="00C93EB6">
        <w:t xml:space="preserve"> </w:t>
      </w:r>
      <w:r>
        <w:t>their</w:t>
      </w:r>
      <w:r w:rsidR="00C93EB6">
        <w:t xml:space="preserve"> </w:t>
      </w:r>
      <w:r>
        <w:t>depravity.</w:t>
      </w:r>
      <w:r w:rsidR="00C93EB6">
        <w:t xml:space="preserve"> </w:t>
      </w:r>
      <w:r>
        <w:t>The</w:t>
      </w:r>
      <w:r w:rsidR="00C93EB6">
        <w:t xml:space="preserve"> </w:t>
      </w:r>
      <w:r>
        <w:t>accurate</w:t>
      </w:r>
      <w:r w:rsidR="00C93EB6">
        <w:t xml:space="preserve"> </w:t>
      </w:r>
      <w:r>
        <w:t>manuscripts</w:t>
      </w:r>
      <w:r w:rsidR="00C93EB6">
        <w:t xml:space="preserve"> </w:t>
      </w:r>
      <w:r>
        <w:t>would</w:t>
      </w:r>
      <w:r w:rsidR="00C93EB6">
        <w:t xml:space="preserve"> </w:t>
      </w:r>
      <w:r>
        <w:t>have</w:t>
      </w:r>
      <w:r w:rsidR="00C93EB6">
        <w:t xml:space="preserve"> </w:t>
      </w:r>
      <w:r>
        <w:t>been</w:t>
      </w:r>
      <w:r w:rsidR="00C93EB6">
        <w:t xml:space="preserve"> </w:t>
      </w:r>
      <w:r>
        <w:t>in</w:t>
      </w:r>
      <w:r w:rsidR="00C93EB6">
        <w:t xml:space="preserve"> </w:t>
      </w:r>
      <w:r>
        <w:t>circulation</w:t>
      </w:r>
      <w:r w:rsidR="00C93EB6">
        <w:t xml:space="preserve"> </w:t>
      </w:r>
      <w:r>
        <w:t>rather</w:t>
      </w:r>
      <w:r w:rsidR="00C93EB6">
        <w:t xml:space="preserve"> </w:t>
      </w:r>
      <w:r>
        <w:t>than</w:t>
      </w:r>
      <w:r w:rsidR="00C93EB6">
        <w:t xml:space="preserve"> </w:t>
      </w:r>
      <w:r>
        <w:t>laid</w:t>
      </w:r>
      <w:r w:rsidR="00C93EB6">
        <w:t xml:space="preserve"> </w:t>
      </w:r>
      <w:r>
        <w:t>away.</w:t>
      </w:r>
      <w:r w:rsidR="00C93EB6">
        <w:t xml:space="preserve"> </w:t>
      </w:r>
      <w:r>
        <w:t>We</w:t>
      </w:r>
      <w:r w:rsidR="00C93EB6">
        <w:t xml:space="preserve"> </w:t>
      </w:r>
      <w:r>
        <w:t>have</w:t>
      </w:r>
      <w:r w:rsidR="00C93EB6">
        <w:t xml:space="preserve"> </w:t>
      </w:r>
      <w:r>
        <w:t>their</w:t>
      </w:r>
      <w:r w:rsidR="00C93EB6">
        <w:t xml:space="preserve"> </w:t>
      </w:r>
      <w:r>
        <w:t>testimony</w:t>
      </w:r>
      <w:r w:rsidR="00C93EB6">
        <w:t xml:space="preserve"> </w:t>
      </w:r>
      <w:r>
        <w:t>through</w:t>
      </w:r>
      <w:r w:rsidR="00C93EB6">
        <w:t xml:space="preserve"> </w:t>
      </w:r>
      <w:r>
        <w:t>the</w:t>
      </w:r>
      <w:r w:rsidR="00C93EB6">
        <w:t xml:space="preserve"> </w:t>
      </w:r>
      <w:r>
        <w:t>generations</w:t>
      </w:r>
      <w:r w:rsidR="00C93EB6">
        <w:t xml:space="preserve"> </w:t>
      </w:r>
      <w:r>
        <w:t>of</w:t>
      </w:r>
      <w:r w:rsidR="00C93EB6">
        <w:t xml:space="preserve"> </w:t>
      </w:r>
      <w:r>
        <w:t>copies</w:t>
      </w:r>
      <w:r w:rsidR="00C93EB6">
        <w:t xml:space="preserve"> </w:t>
      </w:r>
      <w:r>
        <w:t>that</w:t>
      </w:r>
      <w:r w:rsidR="00C93EB6">
        <w:t xml:space="preserve"> </w:t>
      </w:r>
      <w:r>
        <w:t>were</w:t>
      </w:r>
      <w:r w:rsidR="00C93EB6">
        <w:t xml:space="preserve"> </w:t>
      </w:r>
      <w:r>
        <w:t>made</w:t>
      </w:r>
      <w:r w:rsidR="00C93EB6">
        <w:t xml:space="preserve"> </w:t>
      </w:r>
      <w:r>
        <w:t>from</w:t>
      </w:r>
      <w:r w:rsidR="00C93EB6">
        <w:t xml:space="preserve"> </w:t>
      </w:r>
      <w:r>
        <w:t>them.</w:t>
      </w:r>
      <w:r w:rsidR="00C93EB6">
        <w:t xml:space="preserve"> </w:t>
      </w:r>
      <w:r>
        <w:t>Perhaps,</w:t>
      </w:r>
      <w:r w:rsidR="00C93EB6">
        <w:t xml:space="preserve"> </w:t>
      </w:r>
      <w:r>
        <w:t>also,</w:t>
      </w:r>
      <w:r w:rsidR="00C93EB6">
        <w:t xml:space="preserve"> </w:t>
      </w:r>
      <w:r>
        <w:t>we</w:t>
      </w:r>
      <w:r w:rsidR="00C93EB6">
        <w:t xml:space="preserve"> </w:t>
      </w:r>
      <w:r>
        <w:t>lack</w:t>
      </w:r>
      <w:r w:rsidR="00C93EB6">
        <w:t xml:space="preserve"> </w:t>
      </w:r>
      <w:r>
        <w:t>good</w:t>
      </w:r>
      <w:r w:rsidR="00C93EB6">
        <w:t xml:space="preserve"> </w:t>
      </w:r>
      <w:r>
        <w:t>early</w:t>
      </w:r>
      <w:r w:rsidR="00C93EB6">
        <w:t xml:space="preserve"> </w:t>
      </w:r>
      <w:r>
        <w:t>manuscripts</w:t>
      </w:r>
      <w:r w:rsidR="00C93EB6">
        <w:t xml:space="preserve"> </w:t>
      </w:r>
      <w:r>
        <w:t>because</w:t>
      </w:r>
      <w:r w:rsidR="00C93EB6">
        <w:t xml:space="preserve"> </w:t>
      </w:r>
      <w:r>
        <w:t>of</w:t>
      </w:r>
      <w:r w:rsidR="00C93EB6">
        <w:t xml:space="preserve"> </w:t>
      </w:r>
      <w:r>
        <w:t>the</w:t>
      </w:r>
      <w:r w:rsidR="00C93EB6">
        <w:t xml:space="preserve"> </w:t>
      </w:r>
      <w:r>
        <w:t>Diocletian</w:t>
      </w:r>
      <w:r w:rsidR="00C93EB6">
        <w:t xml:space="preserve"> </w:t>
      </w:r>
      <w:r>
        <w:t>persecution</w:t>
      </w:r>
      <w:r w:rsidR="00C93EB6">
        <w:t xml:space="preserve"> </w:t>
      </w:r>
      <w:r>
        <w:t>(303</w:t>
      </w:r>
      <w:r w:rsidR="00C93EB6">
        <w:t xml:space="preserve"> </w:t>
      </w:r>
      <w:r>
        <w:t>AD).</w:t>
      </w:r>
      <w:r w:rsidR="00C93EB6">
        <w:t xml:space="preserve"> </w:t>
      </w:r>
      <w:r>
        <w:t>This</w:t>
      </w:r>
      <w:r w:rsidR="00C93EB6">
        <w:t xml:space="preserve"> </w:t>
      </w:r>
      <w:r>
        <w:t>Roman</w:t>
      </w:r>
      <w:r w:rsidR="00C93EB6">
        <w:t xml:space="preserve"> </w:t>
      </w:r>
      <w:r>
        <w:t>Emperor,</w:t>
      </w:r>
      <w:r w:rsidR="00C93EB6">
        <w:t xml:space="preserve"> </w:t>
      </w:r>
      <w:r>
        <w:t>in</w:t>
      </w:r>
      <w:r w:rsidR="00C93EB6">
        <w:t xml:space="preserve"> </w:t>
      </w:r>
      <w:r>
        <w:t>addition</w:t>
      </w:r>
      <w:r w:rsidR="00C93EB6">
        <w:t xml:space="preserve"> </w:t>
      </w:r>
      <w:r>
        <w:t>to</w:t>
      </w:r>
      <w:r w:rsidR="00C93EB6">
        <w:t xml:space="preserve"> </w:t>
      </w:r>
      <w:r>
        <w:t>the</w:t>
      </w:r>
      <w:r w:rsidR="00C93EB6">
        <w:t xml:space="preserve"> </w:t>
      </w:r>
      <w:r>
        <w:t>killing</w:t>
      </w:r>
      <w:r w:rsidR="00C93EB6">
        <w:t xml:space="preserve"> </w:t>
      </w:r>
      <w:r>
        <w:t>and</w:t>
      </w:r>
      <w:r w:rsidR="00C93EB6">
        <w:t xml:space="preserve"> </w:t>
      </w:r>
      <w:r>
        <w:t>torture</w:t>
      </w:r>
      <w:r w:rsidR="00C93EB6">
        <w:t xml:space="preserve"> </w:t>
      </w:r>
      <w:r>
        <w:t>of</w:t>
      </w:r>
      <w:r w:rsidR="00C93EB6">
        <w:t xml:space="preserve"> </w:t>
      </w:r>
      <w:r>
        <w:t>Christians,</w:t>
      </w:r>
      <w:r w:rsidR="00C93EB6">
        <w:t xml:space="preserve"> </w:t>
      </w:r>
      <w:r>
        <w:t>had</w:t>
      </w:r>
      <w:r w:rsidR="00C93EB6">
        <w:t xml:space="preserve"> </w:t>
      </w:r>
      <w:r>
        <w:t>all</w:t>
      </w:r>
      <w:r w:rsidR="00C93EB6">
        <w:t xml:space="preserve"> </w:t>
      </w:r>
      <w:r>
        <w:t>books</w:t>
      </w:r>
      <w:r w:rsidR="00C93EB6">
        <w:t xml:space="preserve"> </w:t>
      </w:r>
      <w:r>
        <w:t>(including</w:t>
      </w:r>
      <w:r w:rsidR="00C93EB6">
        <w:t xml:space="preserve"> </w:t>
      </w:r>
      <w:r>
        <w:t>Scripture)</w:t>
      </w:r>
      <w:r w:rsidR="00C93EB6">
        <w:t xml:space="preserve"> </w:t>
      </w:r>
      <w:r>
        <w:t>seized</w:t>
      </w:r>
      <w:r w:rsidR="00C93EB6">
        <w:t xml:space="preserve"> </w:t>
      </w:r>
      <w:r>
        <w:t>and</w:t>
      </w:r>
      <w:r w:rsidR="00C93EB6">
        <w:t xml:space="preserve"> </w:t>
      </w:r>
      <w:r>
        <w:t>burned</w:t>
      </w:r>
      <w:r w:rsidR="00555C33">
        <w:t>.</w:t>
      </w:r>
      <w:r w:rsidR="00C93EB6">
        <w:t xml:space="preserve"> </w:t>
      </w:r>
      <w:r>
        <w:t>Hence,</w:t>
      </w:r>
      <w:r w:rsidR="00C93EB6">
        <w:t xml:space="preserve"> </w:t>
      </w:r>
      <w:r>
        <w:t>in</w:t>
      </w:r>
      <w:r w:rsidR="00C93EB6">
        <w:t xml:space="preserve"> </w:t>
      </w:r>
      <w:r>
        <w:t>the</w:t>
      </w:r>
      <w:r w:rsidR="00C93EB6">
        <w:t xml:space="preserve"> </w:t>
      </w:r>
      <w:r>
        <w:t>region</w:t>
      </w:r>
      <w:r w:rsidR="00C93EB6">
        <w:t xml:space="preserve"> </w:t>
      </w:r>
      <w:r>
        <w:t>under</w:t>
      </w:r>
      <w:r w:rsidR="00C93EB6">
        <w:t xml:space="preserve"> </w:t>
      </w:r>
      <w:r>
        <w:t>Roman</w:t>
      </w:r>
      <w:r w:rsidR="00C93EB6">
        <w:t xml:space="preserve"> </w:t>
      </w:r>
      <w:r>
        <w:t>dominion,</w:t>
      </w:r>
      <w:r w:rsidR="00C93EB6">
        <w:t xml:space="preserve"> </w:t>
      </w:r>
      <w:r>
        <w:t>many</w:t>
      </w:r>
      <w:r w:rsidR="00C93EB6">
        <w:t xml:space="preserve"> </w:t>
      </w:r>
      <w:r>
        <w:t>of</w:t>
      </w:r>
      <w:r w:rsidR="00C93EB6">
        <w:t xml:space="preserve"> </w:t>
      </w:r>
      <w:r>
        <w:t>the</w:t>
      </w:r>
      <w:r w:rsidR="00C93EB6">
        <w:t xml:space="preserve"> </w:t>
      </w:r>
      <w:r>
        <w:t>pre-4</w:t>
      </w:r>
      <w:r>
        <w:rPr>
          <w:vertAlign w:val="superscript"/>
        </w:rPr>
        <w:t>th</w:t>
      </w:r>
      <w:r w:rsidR="00C93EB6">
        <w:t xml:space="preserve"> </w:t>
      </w:r>
      <w:r>
        <w:t>century</w:t>
      </w:r>
      <w:r w:rsidR="00C93EB6">
        <w:t xml:space="preserve"> </w:t>
      </w:r>
      <w:r>
        <w:t>manuscripts</w:t>
      </w:r>
      <w:r w:rsidR="00C93EB6">
        <w:t xml:space="preserve"> </w:t>
      </w:r>
      <w:r>
        <w:t>were</w:t>
      </w:r>
      <w:r w:rsidR="00C93EB6">
        <w:t xml:space="preserve"> </w:t>
      </w:r>
      <w:r>
        <w:t>destroyed,</w:t>
      </w:r>
      <w:r w:rsidR="00C93EB6">
        <w:t xml:space="preserve"> </w:t>
      </w:r>
      <w:r>
        <w:t>along</w:t>
      </w:r>
      <w:r w:rsidR="00C93EB6">
        <w:t xml:space="preserve"> </w:t>
      </w:r>
      <w:r>
        <w:t>with</w:t>
      </w:r>
      <w:r w:rsidR="00C93EB6">
        <w:t xml:space="preserve"> </w:t>
      </w:r>
      <w:r>
        <w:t>the</w:t>
      </w:r>
      <w:r w:rsidR="00C93EB6">
        <w:t xml:space="preserve"> </w:t>
      </w:r>
      <w:r>
        <w:t>communities</w:t>
      </w:r>
      <w:r w:rsidR="00C93EB6">
        <w:t xml:space="preserve"> </w:t>
      </w:r>
      <w:r>
        <w:t>that</w:t>
      </w:r>
      <w:r w:rsidR="00C93EB6">
        <w:t xml:space="preserve"> </w:t>
      </w:r>
      <w:r>
        <w:t>would</w:t>
      </w:r>
      <w:r w:rsidR="00C93EB6">
        <w:t xml:space="preserve"> </w:t>
      </w:r>
      <w:r>
        <w:t>otherwise</w:t>
      </w:r>
      <w:r w:rsidR="00C93EB6">
        <w:t xml:space="preserve"> </w:t>
      </w:r>
      <w:r>
        <w:t>have</w:t>
      </w:r>
      <w:r w:rsidR="00C93EB6">
        <w:t xml:space="preserve"> </w:t>
      </w:r>
      <w:r>
        <w:t>made</w:t>
      </w:r>
      <w:r w:rsidR="00C93EB6">
        <w:t xml:space="preserve"> </w:t>
      </w:r>
      <w:r>
        <w:t>numerous</w:t>
      </w:r>
      <w:r w:rsidR="00C93EB6">
        <w:t xml:space="preserve"> </w:t>
      </w:r>
      <w:r>
        <w:t>copies</w:t>
      </w:r>
      <w:r w:rsidR="00C93EB6">
        <w:t xml:space="preserve"> </w:t>
      </w:r>
      <w:r>
        <w:t>of</w:t>
      </w:r>
      <w:r w:rsidR="00C93EB6">
        <w:t xml:space="preserve"> </w:t>
      </w:r>
      <w:r>
        <w:t>them.</w:t>
      </w:r>
      <w:r w:rsidR="00C93EB6">
        <w:t xml:space="preserve"> </w:t>
      </w:r>
      <w:r>
        <w:t>After</w:t>
      </w:r>
      <w:r w:rsidR="00C93EB6">
        <w:t xml:space="preserve"> </w:t>
      </w:r>
      <w:r>
        <w:t>the</w:t>
      </w:r>
      <w:r w:rsidR="00C93EB6">
        <w:t xml:space="preserve"> </w:t>
      </w:r>
      <w:r>
        <w:t>persecutions,</w:t>
      </w:r>
      <w:r w:rsidR="00C93EB6">
        <w:t xml:space="preserve"> </w:t>
      </w:r>
      <w:r>
        <w:t>the</w:t>
      </w:r>
      <w:r w:rsidR="00C93EB6">
        <w:t xml:space="preserve"> </w:t>
      </w:r>
      <w:r>
        <w:t>number</w:t>
      </w:r>
      <w:r w:rsidR="00C93EB6">
        <w:t xml:space="preserve"> </w:t>
      </w:r>
      <w:r>
        <w:t>of</w:t>
      </w:r>
      <w:r w:rsidR="00C93EB6">
        <w:t xml:space="preserve"> </w:t>
      </w:r>
      <w:r>
        <w:t>accurate</w:t>
      </w:r>
      <w:r w:rsidR="00C93EB6">
        <w:t xml:space="preserve"> </w:t>
      </w:r>
      <w:r>
        <w:t>manuscripts</w:t>
      </w:r>
      <w:r w:rsidR="00C93EB6">
        <w:t xml:space="preserve"> </w:t>
      </w:r>
      <w:r>
        <w:t>will</w:t>
      </w:r>
      <w:r w:rsidR="00C93EB6">
        <w:t xml:space="preserve"> </w:t>
      </w:r>
      <w:r>
        <w:t>have</w:t>
      </w:r>
      <w:r w:rsidR="00C93EB6">
        <w:t xml:space="preserve"> </w:t>
      </w:r>
      <w:r>
        <w:t>increased</w:t>
      </w:r>
      <w:r w:rsidR="00C93EB6">
        <w:t xml:space="preserve"> </w:t>
      </w:r>
      <w:r>
        <w:t>again,</w:t>
      </w:r>
      <w:r w:rsidR="00C93EB6">
        <w:t xml:space="preserve"> </w:t>
      </w:r>
      <w:r>
        <w:t>but,</w:t>
      </w:r>
      <w:r w:rsidR="00C93EB6">
        <w:t xml:space="preserve"> </w:t>
      </w:r>
      <w:r>
        <w:t>obviously,</w:t>
      </w:r>
      <w:r w:rsidR="00C93EB6">
        <w:t xml:space="preserve"> </w:t>
      </w:r>
      <w:r>
        <w:t>they</w:t>
      </w:r>
      <w:r w:rsidR="00C93EB6">
        <w:t xml:space="preserve"> </w:t>
      </w:r>
      <w:r>
        <w:t>are</w:t>
      </w:r>
      <w:r w:rsidR="00C93EB6">
        <w:t xml:space="preserve"> </w:t>
      </w:r>
      <w:r>
        <w:t>of</w:t>
      </w:r>
      <w:r w:rsidR="00C93EB6">
        <w:t xml:space="preserve"> </w:t>
      </w:r>
      <w:r>
        <w:t>later</w:t>
      </w:r>
      <w:r w:rsidR="00C93EB6">
        <w:t xml:space="preserve"> </w:t>
      </w:r>
      <w:r>
        <w:t>date.</w:t>
      </w:r>
    </w:p>
    <w:p w14:paraId="34A20422" w14:textId="77777777" w:rsidR="0089150D" w:rsidRDefault="0089150D" w:rsidP="00E00AF3">
      <w:pPr>
        <w:pStyle w:val="AuthNormal"/>
      </w:pPr>
    </w:p>
    <w:p w14:paraId="46855435" w14:textId="77777777" w:rsidR="00FC4AA2" w:rsidRDefault="00FC4AA2" w:rsidP="00E00AF3">
      <w:pPr>
        <w:pStyle w:val="AuthNormal"/>
      </w:pPr>
      <w:r>
        <w:lastRenderedPageBreak/>
        <w:t>Another</w:t>
      </w:r>
      <w:r w:rsidR="00C93EB6">
        <w:t xml:space="preserve"> </w:t>
      </w:r>
      <w:r>
        <w:t>factor</w:t>
      </w:r>
      <w:r w:rsidR="00C93EB6">
        <w:t xml:space="preserve"> </w:t>
      </w:r>
      <w:r>
        <w:t>that</w:t>
      </w:r>
      <w:r w:rsidR="00C93EB6">
        <w:t xml:space="preserve"> </w:t>
      </w:r>
      <w:r>
        <w:t>might</w:t>
      </w:r>
      <w:r w:rsidR="00C93EB6">
        <w:t xml:space="preserve"> </w:t>
      </w:r>
      <w:r>
        <w:t>be</w:t>
      </w:r>
      <w:r w:rsidR="00C93EB6">
        <w:t xml:space="preserve"> </w:t>
      </w:r>
      <w:r>
        <w:t>contributing</w:t>
      </w:r>
      <w:r w:rsidR="00C93EB6">
        <w:t xml:space="preserve"> </w:t>
      </w:r>
      <w:r>
        <w:t>to</w:t>
      </w:r>
      <w:r w:rsidR="00C93EB6">
        <w:t xml:space="preserve"> </w:t>
      </w:r>
      <w:r>
        <w:t>a</w:t>
      </w:r>
      <w:r w:rsidR="00C93EB6">
        <w:t xml:space="preserve"> </w:t>
      </w:r>
      <w:r>
        <w:t>disproportionate</w:t>
      </w:r>
      <w:r w:rsidR="00C93EB6">
        <w:t xml:space="preserve"> </w:t>
      </w:r>
      <w:r>
        <w:t>number</w:t>
      </w:r>
      <w:r w:rsidR="00C93EB6">
        <w:t xml:space="preserve"> </w:t>
      </w:r>
      <w:r>
        <w:t>of</w:t>
      </w:r>
      <w:r w:rsidR="00C93EB6">
        <w:t xml:space="preserve"> </w:t>
      </w:r>
      <w:r>
        <w:t>early</w:t>
      </w:r>
      <w:r w:rsidR="00C93EB6">
        <w:t xml:space="preserve"> </w:t>
      </w:r>
      <w:r>
        <w:t>rogue</w:t>
      </w:r>
      <w:r w:rsidR="00C93EB6">
        <w:t xml:space="preserve"> </w:t>
      </w:r>
      <w:r>
        <w:t>manuscripts</w:t>
      </w:r>
      <w:r w:rsidR="00C93EB6">
        <w:t xml:space="preserve"> </w:t>
      </w:r>
      <w:r>
        <w:t>is</w:t>
      </w:r>
      <w:r w:rsidR="00C93EB6">
        <w:t xml:space="preserve"> </w:t>
      </w:r>
      <w:r>
        <w:t>the</w:t>
      </w:r>
      <w:r w:rsidR="00C93EB6">
        <w:t xml:space="preserve"> </w:t>
      </w:r>
      <w:r>
        <w:t>fact</w:t>
      </w:r>
      <w:r w:rsidR="00C93EB6">
        <w:t xml:space="preserve"> </w:t>
      </w:r>
      <w:r>
        <w:t>that</w:t>
      </w:r>
      <w:r w:rsidR="00C93EB6">
        <w:t xml:space="preserve"> </w:t>
      </w:r>
      <w:r>
        <w:t>the</w:t>
      </w:r>
      <w:r w:rsidR="00C93EB6">
        <w:t xml:space="preserve"> </w:t>
      </w:r>
      <w:r>
        <w:t>early</w:t>
      </w:r>
      <w:r w:rsidR="00C93EB6">
        <w:t xml:space="preserve"> </w:t>
      </w:r>
      <w:r>
        <w:t>ones</w:t>
      </w:r>
      <w:r w:rsidR="00C93EB6">
        <w:t xml:space="preserve"> </w:t>
      </w:r>
      <w:r>
        <w:t>come</w:t>
      </w:r>
      <w:r w:rsidR="00C93EB6">
        <w:t xml:space="preserve"> </w:t>
      </w:r>
      <w:r>
        <w:t>from</w:t>
      </w:r>
      <w:r w:rsidR="00C93EB6">
        <w:t xml:space="preserve"> </w:t>
      </w:r>
      <w:r>
        <w:t>Egypt.</w:t>
      </w:r>
      <w:r w:rsidR="00C93EB6">
        <w:t xml:space="preserve"> </w:t>
      </w:r>
      <w:r>
        <w:t>Egypt</w:t>
      </w:r>
      <w:r w:rsidR="00C93EB6">
        <w:t xml:space="preserve"> </w:t>
      </w:r>
      <w:r>
        <w:t>has</w:t>
      </w:r>
      <w:r w:rsidR="00C93EB6">
        <w:t xml:space="preserve"> </w:t>
      </w:r>
      <w:r>
        <w:t>a</w:t>
      </w:r>
      <w:r w:rsidR="00C93EB6">
        <w:t xml:space="preserve"> </w:t>
      </w:r>
      <w:r>
        <w:t>climate</w:t>
      </w:r>
      <w:r w:rsidR="00C93EB6">
        <w:t xml:space="preserve"> </w:t>
      </w:r>
      <w:r>
        <w:t>that</w:t>
      </w:r>
      <w:r w:rsidR="00C93EB6">
        <w:t xml:space="preserve"> </w:t>
      </w:r>
      <w:r>
        <w:t>is</w:t>
      </w:r>
      <w:r w:rsidR="00C93EB6">
        <w:t xml:space="preserve"> </w:t>
      </w:r>
      <w:r>
        <w:t>favourable</w:t>
      </w:r>
      <w:r w:rsidR="00C93EB6">
        <w:t xml:space="preserve"> </w:t>
      </w:r>
      <w:r>
        <w:t>to</w:t>
      </w:r>
      <w:r w:rsidR="00C93EB6">
        <w:t xml:space="preserve"> </w:t>
      </w:r>
      <w:r>
        <w:t>manuscript</w:t>
      </w:r>
      <w:r w:rsidR="00C93EB6">
        <w:t xml:space="preserve"> </w:t>
      </w:r>
      <w:r>
        <w:t>preservation</w:t>
      </w:r>
      <w:r w:rsidR="00C93EB6">
        <w:t xml:space="preserve">  </w:t>
      </w:r>
      <w:r>
        <w:t>–</w:t>
      </w:r>
      <w:r w:rsidR="00C93EB6">
        <w:t xml:space="preserve"> </w:t>
      </w:r>
      <w:r>
        <w:t>but</w:t>
      </w:r>
      <w:r w:rsidR="00C93EB6">
        <w:t xml:space="preserve"> </w:t>
      </w:r>
      <w:r>
        <w:t>Egypt</w:t>
      </w:r>
      <w:r w:rsidR="00C93EB6">
        <w:t xml:space="preserve"> </w:t>
      </w:r>
      <w:r>
        <w:t>was</w:t>
      </w:r>
      <w:r w:rsidR="00C93EB6">
        <w:t xml:space="preserve"> </w:t>
      </w:r>
      <w:r>
        <w:t>a</w:t>
      </w:r>
      <w:r w:rsidR="00C93EB6">
        <w:t xml:space="preserve"> </w:t>
      </w:r>
      <w:r>
        <w:t>centre</w:t>
      </w:r>
      <w:r w:rsidR="00C93EB6">
        <w:t xml:space="preserve"> </w:t>
      </w:r>
      <w:r>
        <w:t>of</w:t>
      </w:r>
      <w:r w:rsidR="00C93EB6">
        <w:t xml:space="preserve"> </w:t>
      </w:r>
      <w:r>
        <w:t>Gnostic</w:t>
      </w:r>
      <w:r w:rsidR="00C93EB6">
        <w:t xml:space="preserve"> </w:t>
      </w:r>
      <w:r>
        <w:t>and</w:t>
      </w:r>
      <w:r w:rsidR="00C93EB6">
        <w:t xml:space="preserve"> </w:t>
      </w:r>
      <w:r>
        <w:t>other</w:t>
      </w:r>
      <w:r w:rsidR="00C93EB6">
        <w:t xml:space="preserve"> </w:t>
      </w:r>
      <w:r w:rsidR="0055266C">
        <w:t>non-C</w:t>
      </w:r>
      <w:r w:rsidR="00EC3D05">
        <w:t>hristian</w:t>
      </w:r>
      <w:r w:rsidR="00C93EB6">
        <w:t xml:space="preserve"> </w:t>
      </w:r>
      <w:r>
        <w:t>doctrine.</w:t>
      </w:r>
    </w:p>
    <w:p w14:paraId="03FC5684" w14:textId="77777777" w:rsidR="00FC4AA2" w:rsidRDefault="00FC4AA2" w:rsidP="00E00AF3">
      <w:pPr>
        <w:ind w:left="3"/>
      </w:pPr>
    </w:p>
    <w:p w14:paraId="028FB097" w14:textId="77777777" w:rsidR="00AC2D02" w:rsidRDefault="00AC2D02" w:rsidP="00E00AF3">
      <w:pPr>
        <w:pStyle w:val="Heading1"/>
        <w:tabs>
          <w:tab w:val="clear" w:pos="1440"/>
          <w:tab w:val="num" w:pos="1083"/>
        </w:tabs>
        <w:ind w:left="363"/>
      </w:pPr>
      <w:bookmarkStart w:id="19" w:name="_Ref520389788"/>
      <w:bookmarkStart w:id="20" w:name="_Toc124350778"/>
      <w:r>
        <w:lastRenderedPageBreak/>
        <w:t>The</w:t>
      </w:r>
      <w:r w:rsidR="00C93EB6">
        <w:t xml:space="preserve"> </w:t>
      </w:r>
      <w:r>
        <w:t>Lord</w:t>
      </w:r>
      <w:r w:rsidR="00C93EB6">
        <w:t xml:space="preserve"> </w:t>
      </w:r>
      <w:r>
        <w:t>in</w:t>
      </w:r>
      <w:r w:rsidR="00C93EB6">
        <w:t xml:space="preserve"> </w:t>
      </w:r>
      <w:r>
        <w:t>Gethsemane</w:t>
      </w:r>
      <w:r w:rsidR="00C93EB6">
        <w:t xml:space="preserve"> </w:t>
      </w:r>
      <w:r w:rsidR="00F97B80">
        <w:t>(Luke</w:t>
      </w:r>
      <w:r w:rsidR="00C93EB6">
        <w:t xml:space="preserve"> </w:t>
      </w:r>
      <w:r w:rsidR="00F97B80">
        <w:t>22:39-45</w:t>
      </w:r>
      <w:r w:rsidR="00C93EB6">
        <w:t xml:space="preserve"> </w:t>
      </w:r>
      <w:r w:rsidR="00F97B80">
        <w:t>/</w:t>
      </w:r>
      <w:r w:rsidR="00C93EB6">
        <w:t xml:space="preserve"> </w:t>
      </w:r>
      <w:r w:rsidR="00F97B80">
        <w:t>Hebrews</w:t>
      </w:r>
      <w:r w:rsidR="00C93EB6">
        <w:t xml:space="preserve"> </w:t>
      </w:r>
      <w:r w:rsidR="00F97B80">
        <w:t>5:7)</w:t>
      </w:r>
      <w:bookmarkEnd w:id="19"/>
      <w:bookmarkEnd w:id="20"/>
    </w:p>
    <w:p w14:paraId="5D7651E4" w14:textId="77777777" w:rsidR="00AC2D02" w:rsidRDefault="00AC2D02" w:rsidP="00E00AF3"/>
    <w:p w14:paraId="1F308B26" w14:textId="479E92DF" w:rsidR="00AC2D02" w:rsidRPr="007365C1" w:rsidRDefault="00545114" w:rsidP="00E00AF3">
      <w:pPr>
        <w:jc w:val="both"/>
        <w:rPr>
          <w:szCs w:val="22"/>
        </w:rPr>
      </w:pPr>
      <w:r w:rsidRPr="007365C1">
        <w:rPr>
          <w:szCs w:val="22"/>
        </w:rPr>
        <w:t>This</w:t>
      </w:r>
      <w:r w:rsidR="00C93EB6">
        <w:rPr>
          <w:szCs w:val="22"/>
        </w:rPr>
        <w:t xml:space="preserve"> </w:t>
      </w:r>
      <w:r w:rsidRPr="007365C1">
        <w:rPr>
          <w:szCs w:val="22"/>
        </w:rPr>
        <w:t>is</w:t>
      </w:r>
      <w:r w:rsidR="00C93EB6">
        <w:rPr>
          <w:szCs w:val="22"/>
        </w:rPr>
        <w:t xml:space="preserve"> </w:t>
      </w:r>
      <w:r w:rsidRPr="007365C1">
        <w:rPr>
          <w:szCs w:val="22"/>
        </w:rPr>
        <w:t>a</w:t>
      </w:r>
      <w:r w:rsidR="00C93EB6">
        <w:rPr>
          <w:szCs w:val="22"/>
        </w:rPr>
        <w:t xml:space="preserve"> </w:t>
      </w:r>
      <w:r w:rsidRPr="007365C1">
        <w:rPr>
          <w:szCs w:val="22"/>
        </w:rPr>
        <w:t>shorter</w:t>
      </w:r>
      <w:r w:rsidR="00C93EB6">
        <w:rPr>
          <w:szCs w:val="22"/>
        </w:rPr>
        <w:t xml:space="preserve"> </w:t>
      </w:r>
      <w:r w:rsidRPr="007365C1">
        <w:rPr>
          <w:szCs w:val="22"/>
        </w:rPr>
        <w:t>version</w:t>
      </w:r>
      <w:r w:rsidR="00C93EB6">
        <w:rPr>
          <w:szCs w:val="22"/>
        </w:rPr>
        <w:t xml:space="preserve"> </w:t>
      </w:r>
      <w:r w:rsidRPr="007365C1">
        <w:rPr>
          <w:szCs w:val="22"/>
        </w:rPr>
        <w:t>of</w:t>
      </w:r>
      <w:r w:rsidR="00C93EB6">
        <w:rPr>
          <w:szCs w:val="22"/>
        </w:rPr>
        <w:t xml:space="preserve"> </w:t>
      </w:r>
      <w:r w:rsidRPr="007365C1">
        <w:rPr>
          <w:szCs w:val="22"/>
        </w:rPr>
        <w:t>an</w:t>
      </w:r>
      <w:r w:rsidR="00C93EB6">
        <w:rPr>
          <w:szCs w:val="22"/>
        </w:rPr>
        <w:t xml:space="preserve"> </w:t>
      </w:r>
      <w:r w:rsidRPr="007365C1">
        <w:rPr>
          <w:szCs w:val="22"/>
        </w:rPr>
        <w:t>article</w:t>
      </w:r>
      <w:r w:rsidR="00C93EB6">
        <w:rPr>
          <w:szCs w:val="22"/>
        </w:rPr>
        <w:t xml:space="preserve"> </w:t>
      </w:r>
      <w:r w:rsidRPr="007365C1">
        <w:rPr>
          <w:szCs w:val="22"/>
        </w:rPr>
        <w:t>under</w:t>
      </w:r>
      <w:r w:rsidR="00C93EB6">
        <w:rPr>
          <w:szCs w:val="22"/>
        </w:rPr>
        <w:t xml:space="preserve"> </w:t>
      </w:r>
      <w:r w:rsidRPr="007365C1">
        <w:rPr>
          <w:szCs w:val="22"/>
        </w:rPr>
        <w:t>the</w:t>
      </w:r>
      <w:r w:rsidR="00C93EB6">
        <w:rPr>
          <w:szCs w:val="22"/>
        </w:rPr>
        <w:t xml:space="preserve"> </w:t>
      </w:r>
      <w:r w:rsidRPr="007365C1">
        <w:rPr>
          <w:szCs w:val="22"/>
        </w:rPr>
        <w:t>same</w:t>
      </w:r>
      <w:r w:rsidR="00C93EB6">
        <w:rPr>
          <w:szCs w:val="22"/>
        </w:rPr>
        <w:t xml:space="preserve"> </w:t>
      </w:r>
      <w:r w:rsidRPr="007365C1">
        <w:rPr>
          <w:szCs w:val="22"/>
        </w:rPr>
        <w:t>title</w:t>
      </w:r>
      <w:r w:rsidR="00C93EB6">
        <w:rPr>
          <w:szCs w:val="22"/>
        </w:rPr>
        <w:t xml:space="preserve"> </w:t>
      </w:r>
      <w:r w:rsidRPr="007365C1">
        <w:rPr>
          <w:szCs w:val="22"/>
        </w:rPr>
        <w:t>on</w:t>
      </w:r>
      <w:r w:rsidR="00C93EB6">
        <w:rPr>
          <w:szCs w:val="22"/>
        </w:rPr>
        <w:t xml:space="preserve"> </w:t>
      </w:r>
      <w:r w:rsidR="007C5989">
        <w:rPr>
          <w:szCs w:val="22"/>
        </w:rPr>
        <w:t>www.</w:t>
      </w:r>
      <w:r w:rsidRPr="007365C1">
        <w:rPr>
          <w:szCs w:val="22"/>
        </w:rPr>
        <w:t>FarAboveAll.com.</w:t>
      </w:r>
      <w:r w:rsidR="00C93EB6">
        <w:rPr>
          <w:szCs w:val="22"/>
        </w:rPr>
        <w:t xml:space="preserve"> </w:t>
      </w:r>
      <w:r w:rsidRPr="007365C1">
        <w:rPr>
          <w:szCs w:val="22"/>
        </w:rPr>
        <w:t>The</w:t>
      </w:r>
      <w:r w:rsidR="00C93EB6">
        <w:rPr>
          <w:szCs w:val="22"/>
        </w:rPr>
        <w:t xml:space="preserve"> </w:t>
      </w:r>
      <w:r w:rsidRPr="007365C1">
        <w:rPr>
          <w:szCs w:val="22"/>
        </w:rPr>
        <w:t>article</w:t>
      </w:r>
      <w:r w:rsidR="00C93EB6">
        <w:rPr>
          <w:szCs w:val="22"/>
        </w:rPr>
        <w:t xml:space="preserve"> </w:t>
      </w:r>
      <w:r w:rsidRPr="007365C1">
        <w:rPr>
          <w:szCs w:val="22"/>
        </w:rPr>
        <w:t>shows</w:t>
      </w:r>
      <w:r w:rsidR="00C93EB6">
        <w:rPr>
          <w:szCs w:val="22"/>
        </w:rPr>
        <w:t xml:space="preserve"> </w:t>
      </w:r>
      <w:r w:rsidRPr="007365C1">
        <w:rPr>
          <w:szCs w:val="22"/>
        </w:rPr>
        <w:t>how</w:t>
      </w:r>
      <w:r w:rsidR="00C93EB6">
        <w:rPr>
          <w:szCs w:val="22"/>
        </w:rPr>
        <w:t xml:space="preserve"> </w:t>
      </w:r>
      <w:r w:rsidRPr="007365C1">
        <w:rPr>
          <w:szCs w:val="22"/>
        </w:rPr>
        <w:t>the</w:t>
      </w:r>
      <w:r w:rsidR="00C93EB6">
        <w:rPr>
          <w:szCs w:val="22"/>
        </w:rPr>
        <w:t xml:space="preserve"> </w:t>
      </w:r>
      <w:r w:rsidRPr="007365C1">
        <w:rPr>
          <w:szCs w:val="22"/>
        </w:rPr>
        <w:t>eclectic</w:t>
      </w:r>
      <w:r w:rsidR="00C93EB6">
        <w:rPr>
          <w:szCs w:val="22"/>
        </w:rPr>
        <w:t xml:space="preserve"> </w:t>
      </w:r>
      <w:r w:rsidRPr="007365C1">
        <w:rPr>
          <w:szCs w:val="22"/>
        </w:rPr>
        <w:t>text</w:t>
      </w:r>
      <w:r w:rsidR="00C93EB6">
        <w:rPr>
          <w:szCs w:val="22"/>
        </w:rPr>
        <w:t xml:space="preserve"> </w:t>
      </w:r>
      <w:r w:rsidRPr="007365C1">
        <w:rPr>
          <w:szCs w:val="22"/>
        </w:rPr>
        <w:t>undermines</w:t>
      </w:r>
      <w:r w:rsidR="00C93EB6">
        <w:rPr>
          <w:szCs w:val="22"/>
        </w:rPr>
        <w:t xml:space="preserve"> </w:t>
      </w:r>
      <w:r w:rsidRPr="007365C1">
        <w:rPr>
          <w:szCs w:val="22"/>
        </w:rPr>
        <w:t>an</w:t>
      </w:r>
      <w:r w:rsidR="00C93EB6">
        <w:rPr>
          <w:szCs w:val="22"/>
        </w:rPr>
        <w:t xml:space="preserve"> </w:t>
      </w:r>
      <w:r w:rsidRPr="007365C1">
        <w:rPr>
          <w:szCs w:val="22"/>
        </w:rPr>
        <w:t>event</w:t>
      </w:r>
      <w:r w:rsidR="00C93EB6">
        <w:rPr>
          <w:szCs w:val="22"/>
        </w:rPr>
        <w:t xml:space="preserve"> </w:t>
      </w:r>
      <w:r w:rsidRPr="007365C1">
        <w:rPr>
          <w:szCs w:val="22"/>
        </w:rPr>
        <w:t>that</w:t>
      </w:r>
      <w:r w:rsidR="00C93EB6">
        <w:rPr>
          <w:szCs w:val="22"/>
        </w:rPr>
        <w:t xml:space="preserve"> </w:t>
      </w:r>
      <w:r w:rsidRPr="007365C1">
        <w:rPr>
          <w:szCs w:val="22"/>
        </w:rPr>
        <w:t>took</w:t>
      </w:r>
      <w:r w:rsidR="00C93EB6">
        <w:rPr>
          <w:szCs w:val="22"/>
        </w:rPr>
        <w:t xml:space="preserve"> </w:t>
      </w:r>
      <w:r w:rsidRPr="007365C1">
        <w:rPr>
          <w:szCs w:val="22"/>
        </w:rPr>
        <w:t>place</w:t>
      </w:r>
      <w:r w:rsidR="00C93EB6">
        <w:rPr>
          <w:szCs w:val="22"/>
        </w:rPr>
        <w:t xml:space="preserve"> </w:t>
      </w:r>
      <w:r w:rsidRPr="007365C1">
        <w:rPr>
          <w:szCs w:val="22"/>
        </w:rPr>
        <w:t>just</w:t>
      </w:r>
      <w:r w:rsidR="00C93EB6">
        <w:rPr>
          <w:szCs w:val="22"/>
        </w:rPr>
        <w:t xml:space="preserve"> </w:t>
      </w:r>
      <w:r w:rsidRPr="007365C1">
        <w:rPr>
          <w:szCs w:val="22"/>
        </w:rPr>
        <w:t>before</w:t>
      </w:r>
      <w:r w:rsidR="00C93EB6">
        <w:rPr>
          <w:szCs w:val="22"/>
        </w:rPr>
        <w:t xml:space="preserve"> </w:t>
      </w:r>
      <w:r w:rsidRPr="007365C1">
        <w:rPr>
          <w:szCs w:val="22"/>
        </w:rPr>
        <w:t>Christ's</w:t>
      </w:r>
      <w:r w:rsidR="00C93EB6">
        <w:rPr>
          <w:szCs w:val="22"/>
        </w:rPr>
        <w:t xml:space="preserve"> </w:t>
      </w:r>
      <w:r w:rsidRPr="007365C1">
        <w:rPr>
          <w:szCs w:val="22"/>
        </w:rPr>
        <w:t>crucifixion,</w:t>
      </w:r>
      <w:r w:rsidR="00C93EB6">
        <w:rPr>
          <w:szCs w:val="22"/>
        </w:rPr>
        <w:t xml:space="preserve"> </w:t>
      </w:r>
      <w:r w:rsidRPr="007365C1">
        <w:rPr>
          <w:szCs w:val="22"/>
        </w:rPr>
        <w:t>setting</w:t>
      </w:r>
      <w:r w:rsidR="00C93EB6">
        <w:rPr>
          <w:szCs w:val="22"/>
        </w:rPr>
        <w:t xml:space="preserve"> </w:t>
      </w:r>
      <w:r w:rsidRPr="007365C1">
        <w:rPr>
          <w:szCs w:val="22"/>
        </w:rPr>
        <w:t>Him</w:t>
      </w:r>
      <w:r w:rsidR="00C93EB6">
        <w:rPr>
          <w:szCs w:val="22"/>
        </w:rPr>
        <w:t xml:space="preserve"> </w:t>
      </w:r>
      <w:r w:rsidRPr="007365C1">
        <w:rPr>
          <w:szCs w:val="22"/>
        </w:rPr>
        <w:t>at</w:t>
      </w:r>
      <w:r w:rsidR="00C93EB6">
        <w:rPr>
          <w:szCs w:val="22"/>
        </w:rPr>
        <w:t xml:space="preserve"> </w:t>
      </w:r>
      <w:r w:rsidRPr="007365C1">
        <w:rPr>
          <w:szCs w:val="22"/>
        </w:rPr>
        <w:t>odds</w:t>
      </w:r>
      <w:r w:rsidR="00C93EB6">
        <w:rPr>
          <w:szCs w:val="22"/>
        </w:rPr>
        <w:t xml:space="preserve"> </w:t>
      </w:r>
      <w:r w:rsidRPr="007365C1">
        <w:rPr>
          <w:szCs w:val="22"/>
        </w:rPr>
        <w:t>with</w:t>
      </w:r>
      <w:r w:rsidR="00C93EB6">
        <w:rPr>
          <w:szCs w:val="22"/>
        </w:rPr>
        <w:t xml:space="preserve"> </w:t>
      </w:r>
      <w:r w:rsidRPr="007365C1">
        <w:rPr>
          <w:szCs w:val="22"/>
        </w:rPr>
        <w:t>God</w:t>
      </w:r>
      <w:r w:rsidR="00C93EB6">
        <w:rPr>
          <w:szCs w:val="22"/>
        </w:rPr>
        <w:t xml:space="preserve"> </w:t>
      </w:r>
      <w:r w:rsidRPr="007365C1">
        <w:rPr>
          <w:szCs w:val="22"/>
        </w:rPr>
        <w:t>and</w:t>
      </w:r>
      <w:r w:rsidR="00C93EB6">
        <w:rPr>
          <w:szCs w:val="22"/>
        </w:rPr>
        <w:t xml:space="preserve"> </w:t>
      </w:r>
      <w:r w:rsidRPr="007365C1">
        <w:rPr>
          <w:szCs w:val="22"/>
        </w:rPr>
        <w:t>a</w:t>
      </w:r>
      <w:r w:rsidR="00C93EB6">
        <w:rPr>
          <w:szCs w:val="22"/>
        </w:rPr>
        <w:t xml:space="preserve"> </w:t>
      </w:r>
      <w:r w:rsidRPr="007365C1">
        <w:rPr>
          <w:szCs w:val="22"/>
        </w:rPr>
        <w:t>coward.</w:t>
      </w:r>
    </w:p>
    <w:p w14:paraId="2456E9D4" w14:textId="77777777" w:rsidR="00545114" w:rsidRPr="007365C1" w:rsidRDefault="00545114" w:rsidP="00E00AF3">
      <w:pPr>
        <w:jc w:val="both"/>
        <w:rPr>
          <w:szCs w:val="22"/>
        </w:rPr>
      </w:pPr>
    </w:p>
    <w:p w14:paraId="35552642" w14:textId="77777777" w:rsidR="007365C1" w:rsidRPr="007365C1" w:rsidRDefault="00545114" w:rsidP="00E00AF3">
      <w:pPr>
        <w:spacing w:after="60"/>
        <w:jc w:val="both"/>
        <w:rPr>
          <w:color w:val="000000"/>
          <w:szCs w:val="22"/>
          <w:lang w:eastAsia="en-GB"/>
        </w:rPr>
      </w:pP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came</w:t>
      </w:r>
      <w:r w:rsidR="00C93EB6">
        <w:rPr>
          <w:color w:val="000000"/>
          <w:szCs w:val="22"/>
          <w:lang w:eastAsia="en-GB"/>
        </w:rPr>
        <w:t xml:space="preserve"> </w:t>
      </w:r>
      <w:r w:rsidRPr="007365C1">
        <w:rPr>
          <w:i/>
          <w:iCs/>
          <w:color w:val="000000"/>
          <w:szCs w:val="22"/>
          <w:lang w:eastAsia="en-GB"/>
        </w:rPr>
        <w:t>to</w:t>
      </w:r>
      <w:r w:rsidR="00C93EB6">
        <w:rPr>
          <w:i/>
          <w:iCs/>
          <w:color w:val="000000"/>
          <w:szCs w:val="22"/>
          <w:lang w:eastAsia="en-GB"/>
        </w:rPr>
        <w:t xml:space="preserve"> </w:t>
      </w:r>
      <w:r w:rsidRPr="007365C1">
        <w:rPr>
          <w:i/>
          <w:iCs/>
          <w:color w:val="000000"/>
          <w:szCs w:val="22"/>
          <w:lang w:eastAsia="en-GB"/>
        </w:rPr>
        <w:t>do</w:t>
      </w:r>
      <w:r w:rsidR="00C93EB6">
        <w:rPr>
          <w:i/>
          <w:iCs/>
          <w:color w:val="000000"/>
          <w:szCs w:val="22"/>
          <w:lang w:eastAsia="en-GB"/>
        </w:rPr>
        <w:t xml:space="preserve"> </w:t>
      </w:r>
      <w:r w:rsidRPr="007365C1">
        <w:rPr>
          <w:i/>
          <w:iCs/>
          <w:color w:val="000000"/>
          <w:szCs w:val="22"/>
          <w:lang w:eastAsia="en-GB"/>
        </w:rPr>
        <w:t>God's</w:t>
      </w:r>
      <w:r w:rsidR="00C93EB6">
        <w:rPr>
          <w:i/>
          <w:iCs/>
          <w:color w:val="000000"/>
          <w:szCs w:val="22"/>
          <w:lang w:eastAsia="en-GB"/>
        </w:rPr>
        <w:t xml:space="preserve"> </w:t>
      </w:r>
      <w:r w:rsidRPr="007365C1">
        <w:rPr>
          <w:i/>
          <w:iCs/>
          <w:color w:val="000000"/>
          <w:szCs w:val="22"/>
          <w:lang w:eastAsia="en-GB"/>
        </w:rPr>
        <w:t>will</w:t>
      </w:r>
      <w:r w:rsidR="00C93EB6">
        <w:rPr>
          <w:color w:val="000000"/>
          <w:szCs w:val="22"/>
          <w:lang w:eastAsia="en-GB"/>
        </w:rPr>
        <w:t xml:space="preserve"> </w:t>
      </w:r>
      <w:r w:rsidRPr="007365C1">
        <w:rPr>
          <w:color w:val="000000"/>
          <w:szCs w:val="22"/>
          <w:lang w:eastAsia="en-GB"/>
        </w:rPr>
        <w:t>(prophesied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szCs w:val="22"/>
          <w:lang w:eastAsia="en-GB"/>
        </w:rPr>
        <w:t>Ps</w:t>
      </w:r>
      <w:r w:rsidR="007365C1" w:rsidRPr="007365C1">
        <w:rPr>
          <w:szCs w:val="22"/>
          <w:lang w:eastAsia="en-GB"/>
        </w:rPr>
        <w:t>alm</w:t>
      </w:r>
      <w:r w:rsidR="00C93EB6">
        <w:rPr>
          <w:szCs w:val="22"/>
          <w:lang w:eastAsia="en-GB"/>
        </w:rPr>
        <w:t xml:space="preserve"> </w:t>
      </w:r>
      <w:r w:rsidRPr="007365C1">
        <w:rPr>
          <w:szCs w:val="22"/>
          <w:lang w:eastAsia="en-GB"/>
        </w:rPr>
        <w:t>40:6-7,</w:t>
      </w:r>
      <w:r w:rsidR="00C93EB6">
        <w:rPr>
          <w:szCs w:val="22"/>
          <w:lang w:eastAsia="en-GB"/>
        </w:rPr>
        <w:t xml:space="preserve"> </w:t>
      </w:r>
      <w:r w:rsidRPr="007365C1">
        <w:rPr>
          <w:szCs w:val="22"/>
          <w:lang w:eastAsia="en-GB"/>
        </w:rPr>
        <w:t>quoted</w:t>
      </w:r>
      <w:r w:rsidR="00C93EB6">
        <w:rPr>
          <w:szCs w:val="22"/>
          <w:lang w:eastAsia="en-GB"/>
        </w:rPr>
        <w:t xml:space="preserve"> </w:t>
      </w:r>
      <w:r w:rsidRPr="007365C1">
        <w:rPr>
          <w:szCs w:val="22"/>
          <w:lang w:eastAsia="en-GB"/>
        </w:rPr>
        <w:t>in</w:t>
      </w:r>
      <w:r w:rsidR="00C93EB6">
        <w:rPr>
          <w:szCs w:val="22"/>
          <w:lang w:eastAsia="en-GB"/>
        </w:rPr>
        <w:t xml:space="preserve"> </w:t>
      </w:r>
      <w:r w:rsidRPr="007365C1">
        <w:rPr>
          <w:szCs w:val="22"/>
          <w:lang w:eastAsia="en-GB"/>
        </w:rPr>
        <w:t>Heb</w:t>
      </w:r>
      <w:r w:rsidR="007365C1" w:rsidRPr="007365C1">
        <w:rPr>
          <w:szCs w:val="22"/>
          <w:lang w:eastAsia="en-GB"/>
        </w:rPr>
        <w:t>rews</w:t>
      </w:r>
      <w:r w:rsidR="00C93EB6">
        <w:rPr>
          <w:szCs w:val="22"/>
          <w:lang w:eastAsia="en-GB"/>
        </w:rPr>
        <w:t xml:space="preserve"> </w:t>
      </w:r>
      <w:r w:rsidRPr="007365C1">
        <w:rPr>
          <w:szCs w:val="22"/>
          <w:lang w:eastAsia="en-GB"/>
        </w:rPr>
        <w:t>10:7)</w:t>
      </w:r>
      <w:r w:rsidRPr="007365C1">
        <w:rPr>
          <w:color w:val="000000"/>
          <w:szCs w:val="22"/>
          <w:lang w:eastAsia="en-GB"/>
        </w:rPr>
        <w:t>.</w:t>
      </w:r>
      <w:r w:rsidR="00C93EB6">
        <w:rPr>
          <w:color w:val="000000"/>
          <w:szCs w:val="22"/>
          <w:lang w:eastAsia="en-GB"/>
        </w:rPr>
        <w:t xml:space="preserve"> </w:t>
      </w:r>
      <w:r w:rsidR="007365C1" w:rsidRPr="007365C1">
        <w:rPr>
          <w:color w:val="000000"/>
          <w:szCs w:val="22"/>
          <w:lang w:eastAsia="en-GB"/>
        </w:rPr>
        <w:t>Hebrews</w:t>
      </w:r>
      <w:r w:rsidR="00C93EB6">
        <w:rPr>
          <w:color w:val="000000"/>
          <w:szCs w:val="22"/>
          <w:lang w:eastAsia="en-GB"/>
        </w:rPr>
        <w:t xml:space="preserve"> </w:t>
      </w:r>
      <w:r w:rsidR="007365C1" w:rsidRPr="007365C1">
        <w:rPr>
          <w:color w:val="000000"/>
          <w:szCs w:val="22"/>
          <w:lang w:eastAsia="en-GB"/>
        </w:rPr>
        <w:t>10:5-7</w:t>
      </w:r>
      <w:r w:rsidR="00C93EB6">
        <w:rPr>
          <w:color w:val="000000"/>
          <w:szCs w:val="22"/>
          <w:lang w:eastAsia="en-GB"/>
        </w:rPr>
        <w:t xml:space="preserve"> </w:t>
      </w:r>
      <w:r w:rsidR="007365C1">
        <w:rPr>
          <w:color w:val="000000"/>
          <w:szCs w:val="22"/>
          <w:lang w:eastAsia="en-GB"/>
        </w:rPr>
        <w:t>reads:</w:t>
      </w:r>
    </w:p>
    <w:p w14:paraId="1EA98D51" w14:textId="77777777" w:rsidR="00545114" w:rsidRPr="00545114" w:rsidRDefault="00545114" w:rsidP="00E00AF3">
      <w:pPr>
        <w:pStyle w:val="AuthBibleVerse"/>
        <w:spacing w:after="0"/>
        <w:ind w:left="363"/>
      </w:pPr>
      <w:r w:rsidRPr="00545114">
        <w:rPr>
          <w:vertAlign w:val="superscript"/>
        </w:rPr>
        <w:t>5</w:t>
      </w:r>
      <w:r w:rsidRPr="00545114">
        <w:t>which</w:t>
      </w:r>
      <w:r w:rsidR="00C93EB6">
        <w:t xml:space="preserve"> </w:t>
      </w:r>
      <w:r w:rsidRPr="00545114">
        <w:t>is</w:t>
      </w:r>
      <w:r w:rsidR="00C93EB6">
        <w:t xml:space="preserve"> </w:t>
      </w:r>
      <w:r w:rsidRPr="00545114">
        <w:t>why,</w:t>
      </w:r>
      <w:r w:rsidR="00C93EB6">
        <w:t xml:space="preserve"> </w:t>
      </w:r>
      <w:r w:rsidRPr="00545114">
        <w:t>on</w:t>
      </w:r>
      <w:r w:rsidR="00C93EB6">
        <w:t xml:space="preserve"> </w:t>
      </w:r>
      <w:r w:rsidRPr="00545114">
        <w:t>coming</w:t>
      </w:r>
      <w:r w:rsidR="00C93EB6">
        <w:t xml:space="preserve"> </w:t>
      </w:r>
      <w:r w:rsidRPr="00545114">
        <w:t>into</w:t>
      </w:r>
      <w:r w:rsidR="00C93EB6">
        <w:t xml:space="preserve"> </w:t>
      </w:r>
      <w:r w:rsidRPr="00545114">
        <w:t>the</w:t>
      </w:r>
      <w:r w:rsidR="00C93EB6">
        <w:t xml:space="preserve"> </w:t>
      </w:r>
      <w:r w:rsidRPr="00545114">
        <w:t>world,</w:t>
      </w:r>
      <w:r w:rsidR="00C93EB6">
        <w:t xml:space="preserve"> </w:t>
      </w:r>
      <w:r w:rsidRPr="00545114">
        <w:t>he</w:t>
      </w:r>
      <w:r w:rsidR="00C93EB6">
        <w:t xml:space="preserve"> </w:t>
      </w:r>
      <w:r w:rsidRPr="00545114">
        <w:t>says,</w:t>
      </w:r>
    </w:p>
    <w:p w14:paraId="699F2002" w14:textId="77777777" w:rsidR="00545114" w:rsidRPr="00545114" w:rsidRDefault="00545114" w:rsidP="00E00AF3">
      <w:pPr>
        <w:pStyle w:val="AuthBibleVerse"/>
        <w:spacing w:after="0"/>
        <w:ind w:left="363"/>
      </w:pPr>
      <w:r w:rsidRPr="00545114">
        <w:t>“You</w:t>
      </w:r>
      <w:r w:rsidR="00C93EB6">
        <w:t xml:space="preserve"> </w:t>
      </w:r>
      <w:r w:rsidRPr="00545114">
        <w:t>did</w:t>
      </w:r>
      <w:r w:rsidR="00C93EB6">
        <w:t xml:space="preserve"> </w:t>
      </w:r>
      <w:r w:rsidRPr="00545114">
        <w:t>not</w:t>
      </w:r>
      <w:r w:rsidR="00C93EB6">
        <w:t xml:space="preserve"> </w:t>
      </w:r>
      <w:r w:rsidRPr="00545114">
        <w:t>desire</w:t>
      </w:r>
      <w:r w:rsidR="00C93EB6">
        <w:t xml:space="preserve"> </w:t>
      </w:r>
      <w:r w:rsidRPr="00545114">
        <w:t>sacrifice</w:t>
      </w:r>
      <w:r w:rsidR="00C93EB6">
        <w:t xml:space="preserve"> </w:t>
      </w:r>
      <w:r w:rsidRPr="00545114">
        <w:t>and</w:t>
      </w:r>
      <w:r w:rsidR="00C93EB6">
        <w:t xml:space="preserve"> </w:t>
      </w:r>
      <w:r w:rsidRPr="00545114">
        <w:t>offering,</w:t>
      </w:r>
    </w:p>
    <w:p w14:paraId="189BE6CA" w14:textId="77777777" w:rsidR="00545114" w:rsidRPr="00545114" w:rsidRDefault="00545114" w:rsidP="00E00AF3">
      <w:pPr>
        <w:pStyle w:val="AuthBibleVerse"/>
        <w:spacing w:after="0"/>
        <w:ind w:left="363"/>
      </w:pPr>
      <w:r w:rsidRPr="00545114">
        <w:t>But</w:t>
      </w:r>
      <w:r w:rsidR="00C93EB6">
        <w:t xml:space="preserve"> </w:t>
      </w:r>
      <w:r w:rsidRPr="00545114">
        <w:t>you</w:t>
      </w:r>
      <w:r w:rsidR="00C93EB6">
        <w:t xml:space="preserve"> </w:t>
      </w:r>
      <w:r w:rsidRPr="00545114">
        <w:t>have</w:t>
      </w:r>
      <w:r w:rsidR="00C93EB6">
        <w:t xml:space="preserve"> </w:t>
      </w:r>
      <w:r w:rsidRPr="00545114">
        <w:t>prepared</w:t>
      </w:r>
      <w:r w:rsidR="00C93EB6">
        <w:t xml:space="preserve"> </w:t>
      </w:r>
      <w:r w:rsidRPr="00545114">
        <w:t>a</w:t>
      </w:r>
      <w:r w:rsidR="00C93EB6">
        <w:t xml:space="preserve"> </w:t>
      </w:r>
      <w:r w:rsidRPr="00545114">
        <w:t>body</w:t>
      </w:r>
      <w:r w:rsidR="00C93EB6">
        <w:t xml:space="preserve"> </w:t>
      </w:r>
      <w:r w:rsidRPr="00545114">
        <w:t>for</w:t>
      </w:r>
      <w:r w:rsidR="00C93EB6">
        <w:t xml:space="preserve"> </w:t>
      </w:r>
      <w:r w:rsidRPr="00545114">
        <w:t>me.</w:t>
      </w:r>
    </w:p>
    <w:p w14:paraId="2FF182BD" w14:textId="77777777" w:rsidR="00545114" w:rsidRPr="00545114" w:rsidRDefault="00545114" w:rsidP="00E00AF3">
      <w:pPr>
        <w:pStyle w:val="AuthBibleVerse"/>
        <w:spacing w:after="0"/>
        <w:ind w:left="363"/>
      </w:pPr>
      <w:r w:rsidRPr="00545114">
        <w:rPr>
          <w:vertAlign w:val="superscript"/>
        </w:rPr>
        <w:t>6</w:t>
      </w:r>
      <w:r w:rsidRPr="00545114">
        <w:t>You</w:t>
      </w:r>
      <w:r w:rsidR="00C93EB6">
        <w:t xml:space="preserve"> </w:t>
      </w:r>
      <w:r w:rsidRPr="00545114">
        <w:t>did</w:t>
      </w:r>
      <w:r w:rsidR="00C93EB6">
        <w:t xml:space="preserve"> </w:t>
      </w:r>
      <w:r w:rsidRPr="00545114">
        <w:t>not</w:t>
      </w:r>
      <w:r w:rsidR="00C93EB6">
        <w:t xml:space="preserve"> </w:t>
      </w:r>
      <w:r w:rsidRPr="00545114">
        <w:t>take</w:t>
      </w:r>
      <w:r w:rsidR="00C93EB6">
        <w:t xml:space="preserve"> </w:t>
      </w:r>
      <w:r w:rsidRPr="00545114">
        <w:t>pleasure</w:t>
      </w:r>
      <w:r w:rsidR="00C93EB6">
        <w:t xml:space="preserve"> </w:t>
      </w:r>
      <w:r w:rsidRPr="00545114">
        <w:t>in</w:t>
      </w:r>
      <w:r w:rsidR="00C93EB6">
        <w:t xml:space="preserve"> </w:t>
      </w:r>
      <w:r w:rsidRPr="00545114">
        <w:t>burnt</w:t>
      </w:r>
      <w:r w:rsidR="00C93EB6">
        <w:t xml:space="preserve"> </w:t>
      </w:r>
      <w:r w:rsidRPr="00C4554A">
        <w:rPr>
          <w:i/>
          <w:iCs/>
        </w:rPr>
        <w:t>offerings</w:t>
      </w:r>
      <w:r w:rsidR="00C93EB6">
        <w:t xml:space="preserve"> </w:t>
      </w:r>
      <w:r w:rsidRPr="00545114">
        <w:t>and</w:t>
      </w:r>
      <w:r w:rsidR="00C93EB6">
        <w:t xml:space="preserve"> </w:t>
      </w:r>
      <w:r w:rsidRPr="00545114">
        <w:t>sin-</w:t>
      </w:r>
      <w:r w:rsidRPr="00C4554A">
        <w:rPr>
          <w:i/>
          <w:iCs/>
        </w:rPr>
        <w:t>offerings</w:t>
      </w:r>
      <w:r w:rsidRPr="00545114">
        <w:t>.</w:t>
      </w:r>
    </w:p>
    <w:p w14:paraId="5F315EB4" w14:textId="77777777" w:rsidR="00545114" w:rsidRPr="00545114" w:rsidRDefault="00545114" w:rsidP="00E00AF3">
      <w:pPr>
        <w:pStyle w:val="AuthBibleVerse"/>
        <w:spacing w:after="0"/>
        <w:ind w:left="363"/>
      </w:pPr>
      <w:r w:rsidRPr="00545114">
        <w:rPr>
          <w:vertAlign w:val="superscript"/>
        </w:rPr>
        <w:t>7</w:t>
      </w:r>
      <w:r w:rsidRPr="00545114">
        <w:t>Then</w:t>
      </w:r>
      <w:r w:rsidR="00C93EB6">
        <w:t xml:space="preserve"> </w:t>
      </w:r>
      <w:r w:rsidRPr="00545114">
        <w:t>I</w:t>
      </w:r>
      <w:r w:rsidR="00C93EB6">
        <w:t xml:space="preserve"> </w:t>
      </w:r>
      <w:r w:rsidRPr="00545114">
        <w:t>said,</w:t>
      </w:r>
    </w:p>
    <w:p w14:paraId="040B1BA0" w14:textId="77777777" w:rsidR="00545114" w:rsidRPr="00545114" w:rsidRDefault="00545114" w:rsidP="00E00AF3">
      <w:pPr>
        <w:pStyle w:val="AuthBibleVerse"/>
        <w:spacing w:after="0"/>
        <w:ind w:left="363"/>
      </w:pPr>
      <w:r w:rsidRPr="00545114">
        <w:t>‘Behold,</w:t>
      </w:r>
      <w:r w:rsidR="00C93EB6">
        <w:t xml:space="preserve"> </w:t>
      </w:r>
      <w:r w:rsidRPr="00545114">
        <w:t>I</w:t>
      </w:r>
      <w:r w:rsidR="00C93EB6">
        <w:t xml:space="preserve"> </w:t>
      </w:r>
      <w:r w:rsidRPr="00545114">
        <w:t>have</w:t>
      </w:r>
      <w:r w:rsidR="00C93EB6">
        <w:t xml:space="preserve"> </w:t>
      </w:r>
      <w:r w:rsidRPr="00545114">
        <w:t>come</w:t>
      </w:r>
    </w:p>
    <w:p w14:paraId="392F82BF" w14:textId="77777777" w:rsidR="00545114" w:rsidRPr="00545114" w:rsidRDefault="00545114" w:rsidP="00E00AF3">
      <w:pPr>
        <w:pStyle w:val="AuthBibleVerse"/>
        <w:spacing w:after="0"/>
        <w:ind w:left="363"/>
      </w:pPr>
      <w:r w:rsidRPr="00545114">
        <w:t>–</w:t>
      </w:r>
      <w:r w:rsidR="00C93EB6">
        <w:t xml:space="preserve"> </w:t>
      </w:r>
      <w:r w:rsidRPr="00545114">
        <w:t>In</w:t>
      </w:r>
      <w:r w:rsidR="00C93EB6">
        <w:t xml:space="preserve"> </w:t>
      </w:r>
      <w:r w:rsidRPr="00C4554A">
        <w:rPr>
          <w:i/>
          <w:iCs/>
        </w:rPr>
        <w:t>the</w:t>
      </w:r>
      <w:r w:rsidR="00C93EB6">
        <w:t xml:space="preserve"> </w:t>
      </w:r>
      <w:r w:rsidRPr="00545114">
        <w:t>scroll</w:t>
      </w:r>
      <w:r w:rsidR="00C93EB6">
        <w:t xml:space="preserve"> </w:t>
      </w:r>
      <w:r w:rsidRPr="00545114">
        <w:t>of</w:t>
      </w:r>
      <w:r w:rsidR="00C93EB6">
        <w:t xml:space="preserve"> </w:t>
      </w:r>
      <w:r w:rsidRPr="00C4554A">
        <w:rPr>
          <w:i/>
          <w:iCs/>
        </w:rPr>
        <w:t>the</w:t>
      </w:r>
      <w:r w:rsidR="00C93EB6">
        <w:t xml:space="preserve"> </w:t>
      </w:r>
      <w:r w:rsidRPr="00545114">
        <w:t>book</w:t>
      </w:r>
      <w:r w:rsidR="00C93EB6">
        <w:t xml:space="preserve"> </w:t>
      </w:r>
      <w:r w:rsidRPr="00545114">
        <w:t>it</w:t>
      </w:r>
      <w:r w:rsidR="00C93EB6">
        <w:t xml:space="preserve"> </w:t>
      </w:r>
      <w:r w:rsidRPr="00545114">
        <w:t>stands</w:t>
      </w:r>
      <w:r w:rsidR="00C93EB6">
        <w:t xml:space="preserve"> </w:t>
      </w:r>
      <w:r w:rsidRPr="00545114">
        <w:t>written</w:t>
      </w:r>
      <w:r w:rsidR="00C93EB6">
        <w:t xml:space="preserve"> </w:t>
      </w:r>
      <w:r w:rsidRPr="00545114">
        <w:t>concerning</w:t>
      </w:r>
      <w:r w:rsidR="00C93EB6">
        <w:t xml:space="preserve"> </w:t>
      </w:r>
      <w:r w:rsidRPr="00545114">
        <w:t>me</w:t>
      </w:r>
      <w:r w:rsidR="00C93EB6">
        <w:t xml:space="preserve"> </w:t>
      </w:r>
      <w:r w:rsidRPr="00545114">
        <w:t>–</w:t>
      </w:r>
    </w:p>
    <w:p w14:paraId="6EB7A703" w14:textId="77777777" w:rsidR="00545114" w:rsidRPr="007365C1" w:rsidRDefault="00545114" w:rsidP="00E00AF3">
      <w:pPr>
        <w:pStyle w:val="AuthBibleVerse"/>
        <w:spacing w:after="0"/>
        <w:ind w:left="363"/>
      </w:pPr>
      <w:r w:rsidRPr="00545114">
        <w:t>To</w:t>
      </w:r>
      <w:r w:rsidR="00C93EB6">
        <w:t xml:space="preserve"> </w:t>
      </w:r>
      <w:r w:rsidRPr="00545114">
        <w:t>do</w:t>
      </w:r>
      <w:r w:rsidR="00C93EB6">
        <w:t xml:space="preserve"> </w:t>
      </w:r>
      <w:r w:rsidRPr="00545114">
        <w:t>your</w:t>
      </w:r>
      <w:r w:rsidR="00C93EB6">
        <w:t xml:space="preserve"> </w:t>
      </w:r>
      <w:r w:rsidRPr="00545114">
        <w:t>will,</w:t>
      </w:r>
      <w:r w:rsidR="00C93EB6">
        <w:t xml:space="preserve"> </w:t>
      </w:r>
      <w:r w:rsidRPr="00545114">
        <w:t>O</w:t>
      </w:r>
      <w:r w:rsidR="00C93EB6">
        <w:t xml:space="preserve"> </w:t>
      </w:r>
      <w:r w:rsidRPr="00545114">
        <w:t>God.’</w:t>
      </w:r>
      <w:r w:rsidR="00C93EB6">
        <w:t xml:space="preserve"> </w:t>
      </w:r>
      <w:r w:rsidRPr="00545114">
        <w:t>”</w:t>
      </w:r>
    </w:p>
    <w:p w14:paraId="168EFED3" w14:textId="77777777" w:rsidR="00545114" w:rsidRPr="007365C1" w:rsidRDefault="00545114" w:rsidP="00E00AF3">
      <w:pPr>
        <w:jc w:val="both"/>
        <w:rPr>
          <w:color w:val="000000"/>
          <w:szCs w:val="22"/>
          <w:lang w:eastAsia="en-GB"/>
        </w:rPr>
      </w:pPr>
    </w:p>
    <w:p w14:paraId="06D2AB50" w14:textId="77777777" w:rsidR="00545114" w:rsidRDefault="007365C1" w:rsidP="00E00AF3">
      <w:pPr>
        <w:spacing w:after="60"/>
        <w:jc w:val="both"/>
        <w:rPr>
          <w:color w:val="000000"/>
          <w:szCs w:val="22"/>
          <w:lang w:eastAsia="en-GB"/>
        </w:rPr>
      </w:pPr>
      <w:r>
        <w:rPr>
          <w:color w:val="000000"/>
          <w:szCs w:val="22"/>
          <w:lang w:eastAsia="en-GB"/>
        </w:rPr>
        <w:t>Christ</w:t>
      </w:r>
      <w:r w:rsidR="00C93EB6">
        <w:rPr>
          <w:color w:val="000000"/>
          <w:szCs w:val="22"/>
          <w:lang w:eastAsia="en-GB"/>
        </w:rPr>
        <w:t xml:space="preserve"> </w:t>
      </w:r>
      <w:r w:rsidR="00545114" w:rsidRPr="007365C1">
        <w:rPr>
          <w:color w:val="000000"/>
          <w:szCs w:val="22"/>
          <w:lang w:eastAsia="en-GB"/>
        </w:rPr>
        <w:t>was</w:t>
      </w:r>
      <w:r w:rsidR="00C93EB6">
        <w:rPr>
          <w:color w:val="000000"/>
          <w:szCs w:val="22"/>
          <w:lang w:eastAsia="en-GB"/>
        </w:rPr>
        <w:t xml:space="preserve"> </w:t>
      </w:r>
      <w:r w:rsidR="00545114" w:rsidRPr="007365C1">
        <w:rPr>
          <w:color w:val="000000"/>
          <w:szCs w:val="22"/>
          <w:lang w:eastAsia="en-GB"/>
        </w:rPr>
        <w:t>resolute</w:t>
      </w:r>
      <w:r w:rsidR="00C93EB6">
        <w:rPr>
          <w:color w:val="000000"/>
          <w:szCs w:val="22"/>
          <w:lang w:eastAsia="en-GB"/>
        </w:rPr>
        <w:t xml:space="preserve"> </w:t>
      </w:r>
      <w:r w:rsidR="00545114" w:rsidRPr="007365C1">
        <w:rPr>
          <w:color w:val="000000"/>
          <w:szCs w:val="22"/>
          <w:lang w:eastAsia="en-GB"/>
        </w:rPr>
        <w:t>about</w:t>
      </w:r>
      <w:r w:rsidR="00C93EB6">
        <w:rPr>
          <w:color w:val="000000"/>
          <w:szCs w:val="22"/>
          <w:lang w:eastAsia="en-GB"/>
        </w:rPr>
        <w:t xml:space="preserve"> </w:t>
      </w:r>
      <w:r w:rsidR="00545114" w:rsidRPr="007365C1">
        <w:rPr>
          <w:color w:val="000000"/>
          <w:szCs w:val="22"/>
          <w:lang w:eastAsia="en-GB"/>
        </w:rPr>
        <w:t>fulfilling</w:t>
      </w:r>
      <w:r w:rsidR="00C93EB6">
        <w:rPr>
          <w:color w:val="000000"/>
          <w:szCs w:val="22"/>
          <w:lang w:eastAsia="en-GB"/>
        </w:rPr>
        <w:t xml:space="preserve"> </w:t>
      </w:r>
      <w:r w:rsidR="00545114" w:rsidRPr="007365C1">
        <w:rPr>
          <w:color w:val="000000"/>
          <w:szCs w:val="22"/>
          <w:lang w:eastAsia="en-GB"/>
        </w:rPr>
        <w:t>this</w:t>
      </w:r>
      <w:r>
        <w:rPr>
          <w:color w:val="000000"/>
          <w:szCs w:val="22"/>
          <w:lang w:eastAsia="en-GB"/>
        </w:rPr>
        <w:t>.</w:t>
      </w:r>
      <w:r w:rsidR="00C93EB6">
        <w:rPr>
          <w:color w:val="000000"/>
          <w:szCs w:val="22"/>
          <w:lang w:eastAsia="en-GB"/>
        </w:rPr>
        <w:t xml:space="preserve"> </w:t>
      </w:r>
      <w:r>
        <w:rPr>
          <w:color w:val="000000"/>
          <w:szCs w:val="22"/>
          <w:lang w:eastAsia="en-GB"/>
        </w:rPr>
        <w:t>Luke</w:t>
      </w:r>
      <w:r w:rsidR="00C93EB6">
        <w:rPr>
          <w:color w:val="000000"/>
          <w:szCs w:val="22"/>
          <w:lang w:eastAsia="en-GB"/>
        </w:rPr>
        <w:t xml:space="preserve"> </w:t>
      </w:r>
      <w:r>
        <w:rPr>
          <w:color w:val="000000"/>
          <w:szCs w:val="22"/>
          <w:lang w:eastAsia="en-GB"/>
        </w:rPr>
        <w:t>9:51</w:t>
      </w:r>
    </w:p>
    <w:p w14:paraId="5B02DA8D" w14:textId="77777777" w:rsidR="007365C1" w:rsidRPr="007365C1" w:rsidRDefault="007365C1" w:rsidP="00E00AF3">
      <w:pPr>
        <w:pStyle w:val="AuthBibleVerse"/>
        <w:spacing w:after="0"/>
        <w:ind w:left="363"/>
      </w:pPr>
      <w:r w:rsidRPr="007365C1">
        <w:t>Now</w:t>
      </w:r>
      <w:r w:rsidR="00C93EB6">
        <w:t xml:space="preserve"> </w:t>
      </w:r>
      <w:r w:rsidRPr="007365C1">
        <w:t>it</w:t>
      </w:r>
      <w:r w:rsidR="00C93EB6">
        <w:t xml:space="preserve"> </w:t>
      </w:r>
      <w:r w:rsidRPr="00BF0F26">
        <w:t>came</w:t>
      </w:r>
      <w:r w:rsidR="00C93EB6">
        <w:t xml:space="preserve"> </w:t>
      </w:r>
      <w:r w:rsidRPr="007365C1">
        <w:t>to</w:t>
      </w:r>
      <w:r w:rsidR="00C93EB6">
        <w:t xml:space="preserve"> </w:t>
      </w:r>
      <w:r w:rsidRPr="007365C1">
        <w:t>pass,</w:t>
      </w:r>
      <w:r w:rsidR="00C93EB6">
        <w:t xml:space="preserve"> </w:t>
      </w:r>
      <w:r w:rsidRPr="007365C1">
        <w:t>towards</w:t>
      </w:r>
      <w:r w:rsidR="00C93EB6">
        <w:t xml:space="preserve"> </w:t>
      </w:r>
      <w:r w:rsidRPr="007365C1">
        <w:t>the</w:t>
      </w:r>
      <w:r w:rsidR="00C93EB6">
        <w:t xml:space="preserve"> </w:t>
      </w:r>
      <w:r w:rsidRPr="007365C1">
        <w:t>completion</w:t>
      </w:r>
      <w:r w:rsidR="00C93EB6">
        <w:t xml:space="preserve"> </w:t>
      </w:r>
      <w:r w:rsidRPr="007365C1">
        <w:t>of</w:t>
      </w:r>
      <w:r w:rsidR="00C93EB6">
        <w:t xml:space="preserve"> </w:t>
      </w:r>
      <w:r w:rsidRPr="007365C1">
        <w:t>the</w:t>
      </w:r>
      <w:r w:rsidR="00C93EB6">
        <w:t xml:space="preserve"> </w:t>
      </w:r>
      <w:r w:rsidRPr="007365C1">
        <w:t>days</w:t>
      </w:r>
      <w:r w:rsidR="00C93EB6">
        <w:t xml:space="preserve"> </w:t>
      </w:r>
      <w:r w:rsidRPr="007365C1">
        <w:t>to</w:t>
      </w:r>
      <w:r w:rsidR="00C93EB6">
        <w:t xml:space="preserve"> </w:t>
      </w:r>
      <w:r w:rsidRPr="007365C1">
        <w:t>him</w:t>
      </w:r>
      <w:r w:rsidR="00C93EB6">
        <w:t xml:space="preserve"> </w:t>
      </w:r>
      <w:r w:rsidRPr="007365C1">
        <w:t>being</w:t>
      </w:r>
      <w:r w:rsidR="00C93EB6">
        <w:t xml:space="preserve"> </w:t>
      </w:r>
      <w:r w:rsidRPr="007365C1">
        <w:t>taken</w:t>
      </w:r>
      <w:r w:rsidR="00C93EB6">
        <w:t xml:space="preserve"> </w:t>
      </w:r>
      <w:r w:rsidRPr="007365C1">
        <w:t>up,</w:t>
      </w:r>
      <w:r w:rsidR="00C93EB6">
        <w:t xml:space="preserve"> </w:t>
      </w:r>
      <w:r w:rsidRPr="007365C1">
        <w:t>that</w:t>
      </w:r>
      <w:r w:rsidR="00C93EB6">
        <w:t xml:space="preserve"> </w:t>
      </w:r>
      <w:r w:rsidRPr="007365C1">
        <w:t>he</w:t>
      </w:r>
      <w:r w:rsidR="00C93EB6">
        <w:t xml:space="preserve"> </w:t>
      </w:r>
      <w:r w:rsidRPr="007365C1">
        <w:t>resolutely</w:t>
      </w:r>
      <w:r w:rsidR="00C93EB6">
        <w:t xml:space="preserve"> </w:t>
      </w:r>
      <w:r w:rsidRPr="007365C1">
        <w:t>disposed</w:t>
      </w:r>
      <w:r w:rsidR="00C93EB6">
        <w:t xml:space="preserve"> </w:t>
      </w:r>
      <w:r w:rsidRPr="007365C1">
        <w:t>himself</w:t>
      </w:r>
      <w:r w:rsidR="00C93EB6">
        <w:t xml:space="preserve"> </w:t>
      </w:r>
      <w:r w:rsidRPr="007365C1">
        <w:t>to</w:t>
      </w:r>
      <w:r w:rsidR="00C93EB6">
        <w:t xml:space="preserve"> </w:t>
      </w:r>
      <w:r w:rsidRPr="007365C1">
        <w:t>go</w:t>
      </w:r>
      <w:r w:rsidR="00C93EB6">
        <w:t xml:space="preserve"> </w:t>
      </w:r>
      <w:r w:rsidRPr="007365C1">
        <w:t>to</w:t>
      </w:r>
      <w:r w:rsidR="00C93EB6">
        <w:t xml:space="preserve"> </w:t>
      </w:r>
      <w:r w:rsidRPr="007365C1">
        <w:t>Jerusalem.</w:t>
      </w:r>
    </w:p>
    <w:p w14:paraId="17873FCC" w14:textId="77777777" w:rsidR="00545114" w:rsidRPr="007365C1" w:rsidRDefault="00545114" w:rsidP="00E00AF3">
      <w:pPr>
        <w:jc w:val="both"/>
        <w:rPr>
          <w:szCs w:val="22"/>
        </w:rPr>
      </w:pPr>
    </w:p>
    <w:p w14:paraId="3AA73027" w14:textId="77777777" w:rsidR="00545114" w:rsidRDefault="00545114" w:rsidP="00E00AF3">
      <w:pPr>
        <w:spacing w:after="60"/>
        <w:jc w:val="both"/>
        <w:rPr>
          <w:color w:val="000000"/>
          <w:szCs w:val="22"/>
          <w:lang w:eastAsia="en-GB"/>
        </w:rPr>
      </w:pP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some</w:t>
      </w:r>
      <w:r w:rsidR="00C93EB6">
        <w:rPr>
          <w:color w:val="000000"/>
          <w:szCs w:val="22"/>
          <w:lang w:eastAsia="en-GB"/>
        </w:rPr>
        <w:t xml:space="preserve"> </w:t>
      </w:r>
      <w:r w:rsidRPr="007365C1">
        <w:rPr>
          <w:color w:val="000000"/>
          <w:szCs w:val="22"/>
          <w:lang w:eastAsia="en-GB"/>
        </w:rPr>
        <w:t>kind</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physical</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if</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had</w:t>
      </w:r>
      <w:r w:rsidR="00C93EB6">
        <w:rPr>
          <w:color w:val="000000"/>
          <w:szCs w:val="22"/>
          <w:lang w:eastAsia="en-GB"/>
        </w:rPr>
        <w:t xml:space="preserve"> </w:t>
      </w:r>
      <w:r w:rsidRPr="007365C1">
        <w:rPr>
          <w:color w:val="000000"/>
          <w:szCs w:val="22"/>
          <w:lang w:eastAsia="en-GB"/>
        </w:rPr>
        <w:t>been</w:t>
      </w:r>
      <w:r w:rsidR="00C93EB6">
        <w:rPr>
          <w:color w:val="000000"/>
          <w:szCs w:val="22"/>
          <w:lang w:eastAsia="en-GB"/>
        </w:rPr>
        <w:t xml:space="preserve"> </w:t>
      </w:r>
      <w:r w:rsidRPr="007365C1">
        <w:rPr>
          <w:color w:val="000000"/>
          <w:szCs w:val="22"/>
          <w:lang w:eastAsia="en-GB"/>
        </w:rPr>
        <w:t>successful,</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have</w:t>
      </w:r>
      <w:r w:rsidR="00C93EB6">
        <w:rPr>
          <w:color w:val="000000"/>
          <w:szCs w:val="22"/>
          <w:lang w:eastAsia="en-GB"/>
        </w:rPr>
        <w:t xml:space="preserve"> </w:t>
      </w:r>
      <w:r w:rsidRPr="007365C1">
        <w:rPr>
          <w:color w:val="000000"/>
          <w:szCs w:val="22"/>
          <w:lang w:eastAsia="en-GB"/>
        </w:rPr>
        <w:t>ended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premature</w:t>
      </w:r>
      <w:r w:rsidR="00C93EB6">
        <w:rPr>
          <w:color w:val="000000"/>
          <w:szCs w:val="22"/>
          <w:lang w:eastAsia="en-GB"/>
        </w:rPr>
        <w:t xml:space="preserve"> </w:t>
      </w:r>
      <w:r w:rsidRPr="007365C1">
        <w:rPr>
          <w:color w:val="000000"/>
          <w:szCs w:val="22"/>
          <w:lang w:eastAsia="en-GB"/>
        </w:rPr>
        <w:t>death,</w:t>
      </w:r>
      <w:r w:rsidR="00C93EB6">
        <w:rPr>
          <w:color w:val="000000"/>
          <w:szCs w:val="22"/>
          <w:lang w:eastAsia="en-GB"/>
        </w:rPr>
        <w:t xml:space="preserve"> </w:t>
      </w: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according</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scripture.</w:t>
      </w:r>
      <w:r w:rsidR="00C93EB6">
        <w:rPr>
          <w:color w:val="000000"/>
          <w:szCs w:val="22"/>
          <w:lang w:eastAsia="en-GB"/>
        </w:rPr>
        <w:t xml:space="preserve"> </w:t>
      </w:r>
      <w:r w:rsidR="007365C1">
        <w:rPr>
          <w:color w:val="000000"/>
          <w:szCs w:val="22"/>
          <w:lang w:eastAsia="en-GB"/>
        </w:rPr>
        <w:t>Here</w:t>
      </w:r>
      <w:r w:rsidR="00C93EB6">
        <w:rPr>
          <w:color w:val="000000"/>
          <w:szCs w:val="22"/>
          <w:lang w:eastAsia="en-GB"/>
        </w:rPr>
        <w:t xml:space="preserve"> </w:t>
      </w:r>
      <w:r w:rsidR="007365C1">
        <w:rPr>
          <w:color w:val="000000"/>
          <w:szCs w:val="22"/>
          <w:lang w:eastAsia="en-GB"/>
        </w:rPr>
        <w:t>is</w:t>
      </w:r>
      <w:r w:rsidR="00C93EB6">
        <w:rPr>
          <w:color w:val="000000"/>
          <w:szCs w:val="22"/>
          <w:lang w:eastAsia="en-GB"/>
        </w:rPr>
        <w:t xml:space="preserve"> </w:t>
      </w:r>
      <w:r w:rsidR="007365C1">
        <w:rPr>
          <w:color w:val="000000"/>
          <w:szCs w:val="22"/>
          <w:lang w:eastAsia="en-GB"/>
        </w:rPr>
        <w:t>the</w:t>
      </w:r>
      <w:r w:rsidR="00C93EB6">
        <w:rPr>
          <w:color w:val="000000"/>
          <w:szCs w:val="22"/>
          <w:lang w:eastAsia="en-GB"/>
        </w:rPr>
        <w:t xml:space="preserve"> </w:t>
      </w:r>
      <w:r w:rsidR="007365C1">
        <w:rPr>
          <w:color w:val="000000"/>
          <w:szCs w:val="22"/>
          <w:lang w:eastAsia="en-GB"/>
        </w:rPr>
        <w:t>description</w:t>
      </w:r>
      <w:r w:rsidR="00C93EB6">
        <w:rPr>
          <w:color w:val="000000"/>
          <w:szCs w:val="22"/>
          <w:lang w:eastAsia="en-GB"/>
        </w:rPr>
        <w:t xml:space="preserve"> </w:t>
      </w:r>
      <w:r w:rsidR="007365C1">
        <w:rPr>
          <w:color w:val="000000"/>
          <w:szCs w:val="22"/>
          <w:lang w:eastAsia="en-GB"/>
        </w:rPr>
        <w:t>in</w:t>
      </w:r>
      <w:r w:rsidR="00C93EB6">
        <w:rPr>
          <w:color w:val="000000"/>
          <w:szCs w:val="22"/>
          <w:lang w:eastAsia="en-GB"/>
        </w:rPr>
        <w:t xml:space="preserve"> </w:t>
      </w:r>
      <w:r w:rsidR="007365C1">
        <w:rPr>
          <w:color w:val="000000"/>
          <w:szCs w:val="22"/>
          <w:lang w:eastAsia="en-GB"/>
        </w:rPr>
        <w:t>Luke</w:t>
      </w:r>
      <w:r w:rsidR="00C93EB6">
        <w:rPr>
          <w:color w:val="000000"/>
          <w:szCs w:val="22"/>
          <w:lang w:eastAsia="en-GB"/>
        </w:rPr>
        <w:t xml:space="preserve"> </w:t>
      </w:r>
      <w:r w:rsidR="007365C1">
        <w:rPr>
          <w:color w:val="000000"/>
          <w:szCs w:val="22"/>
          <w:lang w:eastAsia="en-GB"/>
        </w:rPr>
        <w:t>22:39-45:</w:t>
      </w:r>
    </w:p>
    <w:p w14:paraId="3AEF271A" w14:textId="77777777" w:rsidR="007365C1" w:rsidRPr="007365C1" w:rsidRDefault="007365C1" w:rsidP="00E00AF3">
      <w:pPr>
        <w:pStyle w:val="AuthBibleVerse"/>
        <w:spacing w:after="0"/>
        <w:ind w:left="363"/>
      </w:pPr>
      <w:r w:rsidRPr="007365C1">
        <w:rPr>
          <w:vertAlign w:val="superscript"/>
        </w:rPr>
        <w:t>39</w:t>
      </w:r>
      <w:r w:rsidRPr="007365C1">
        <w:t>And</w:t>
      </w:r>
      <w:r w:rsidR="00C93EB6">
        <w:t xml:space="preserve"> </w:t>
      </w:r>
      <w:r w:rsidRPr="007365C1">
        <w:t>he</w:t>
      </w:r>
      <w:r w:rsidR="00C93EB6">
        <w:t xml:space="preserve"> </w:t>
      </w:r>
      <w:r w:rsidRPr="007365C1">
        <w:t>went</w:t>
      </w:r>
      <w:r w:rsidR="00C93EB6">
        <w:t xml:space="preserve"> </w:t>
      </w:r>
      <w:r w:rsidRPr="007365C1">
        <w:t>out</w:t>
      </w:r>
      <w:r w:rsidR="00C93EB6">
        <w:t xml:space="preserve"> </w:t>
      </w:r>
      <w:r w:rsidRPr="007365C1">
        <w:t>as</w:t>
      </w:r>
      <w:r w:rsidR="00C93EB6">
        <w:t xml:space="preserve"> </w:t>
      </w:r>
      <w:r w:rsidRPr="007365C1">
        <w:t>was</w:t>
      </w:r>
      <w:r w:rsidR="00C93EB6">
        <w:t xml:space="preserve"> </w:t>
      </w:r>
      <w:r w:rsidRPr="00C4554A">
        <w:rPr>
          <w:i/>
          <w:iCs/>
        </w:rPr>
        <w:t>his</w:t>
      </w:r>
      <w:r w:rsidR="00C93EB6">
        <w:t xml:space="preserve"> </w:t>
      </w:r>
      <w:r w:rsidRPr="00BF0F26">
        <w:t>custom</w:t>
      </w:r>
      <w:r w:rsidRPr="007365C1">
        <w:t>,</w:t>
      </w:r>
      <w:r w:rsidR="00C93EB6">
        <w:t xml:space="preserve"> </w:t>
      </w:r>
      <w:r w:rsidRPr="007365C1">
        <w:t>to</w:t>
      </w:r>
      <w:r w:rsidR="00C93EB6">
        <w:t xml:space="preserve"> </w:t>
      </w:r>
      <w:r w:rsidRPr="007365C1">
        <w:t>the</w:t>
      </w:r>
      <w:r w:rsidR="00C93EB6">
        <w:t xml:space="preserve"> </w:t>
      </w:r>
      <w:r w:rsidRPr="007365C1">
        <w:t>Mount</w:t>
      </w:r>
      <w:r w:rsidR="00C93EB6">
        <w:t xml:space="preserve"> </w:t>
      </w:r>
      <w:r w:rsidRPr="007365C1">
        <w:t>of</w:t>
      </w:r>
      <w:r w:rsidR="00C93EB6">
        <w:t xml:space="preserve"> </w:t>
      </w:r>
      <w:r w:rsidRPr="007365C1">
        <w:t>Olives,</w:t>
      </w:r>
      <w:r w:rsidR="00C93EB6">
        <w:t xml:space="preserve"> </w:t>
      </w:r>
      <w:r w:rsidRPr="007365C1">
        <w:t>and</w:t>
      </w:r>
      <w:r w:rsidR="00C93EB6">
        <w:t xml:space="preserve"> </w:t>
      </w:r>
      <w:r w:rsidRPr="007365C1">
        <w:t>his</w:t>
      </w:r>
      <w:r w:rsidR="00C93EB6">
        <w:t xml:space="preserve"> </w:t>
      </w:r>
      <w:r w:rsidRPr="007365C1">
        <w:t>disciples</w:t>
      </w:r>
      <w:r w:rsidR="00C93EB6">
        <w:t xml:space="preserve"> </w:t>
      </w:r>
      <w:r w:rsidRPr="007365C1">
        <w:t>also</w:t>
      </w:r>
      <w:r w:rsidR="00C93EB6">
        <w:t xml:space="preserve"> </w:t>
      </w:r>
      <w:r w:rsidRPr="007365C1">
        <w:t>followed</w:t>
      </w:r>
      <w:r w:rsidR="00C93EB6">
        <w:t xml:space="preserve"> </w:t>
      </w:r>
      <w:r w:rsidRPr="007365C1">
        <w:t>him.</w:t>
      </w:r>
      <w:r w:rsidR="00C93EB6">
        <w:t xml:space="preserve"> </w:t>
      </w:r>
      <w:r w:rsidRPr="007365C1">
        <w:rPr>
          <w:vertAlign w:val="superscript"/>
        </w:rPr>
        <w:t>40</w:t>
      </w:r>
      <w:r w:rsidRPr="007365C1">
        <w:t>When</w:t>
      </w:r>
      <w:r w:rsidR="00C93EB6">
        <w:t xml:space="preserve"> </w:t>
      </w:r>
      <w:r w:rsidRPr="007365C1">
        <w:t>he</w:t>
      </w:r>
      <w:r w:rsidR="00C93EB6">
        <w:t xml:space="preserve"> </w:t>
      </w:r>
      <w:r w:rsidRPr="007365C1">
        <w:t>arrived</w:t>
      </w:r>
      <w:r w:rsidR="00C93EB6">
        <w:t xml:space="preserve"> </w:t>
      </w:r>
      <w:r w:rsidRPr="007365C1">
        <w:t>at</w:t>
      </w:r>
      <w:r w:rsidR="00C93EB6">
        <w:t xml:space="preserve"> </w:t>
      </w:r>
      <w:r w:rsidRPr="007365C1">
        <w:t>the</w:t>
      </w:r>
      <w:r w:rsidR="00C93EB6">
        <w:t xml:space="preserve"> </w:t>
      </w:r>
      <w:r w:rsidRPr="007365C1">
        <w:t>place,</w:t>
      </w:r>
      <w:r w:rsidR="00C93EB6">
        <w:t xml:space="preserve"> </w:t>
      </w:r>
      <w:r w:rsidRPr="007365C1">
        <w:t>he</w:t>
      </w:r>
      <w:r w:rsidR="00C93EB6">
        <w:t xml:space="preserve"> </w:t>
      </w:r>
      <w:r w:rsidRPr="007365C1">
        <w:t>said</w:t>
      </w:r>
      <w:r w:rsidR="00C93EB6">
        <w:t xml:space="preserve"> </w:t>
      </w:r>
      <w:r w:rsidRPr="007365C1">
        <w:t>to</w:t>
      </w:r>
      <w:r w:rsidR="00C93EB6">
        <w:t xml:space="preserve"> </w:t>
      </w:r>
      <w:r w:rsidRPr="007365C1">
        <w:t>them,</w:t>
      </w:r>
      <w:r w:rsidR="00C93EB6">
        <w:t xml:space="preserve"> </w:t>
      </w:r>
      <w:r w:rsidRPr="007365C1">
        <w:t>“Pray</w:t>
      </w:r>
      <w:r w:rsidR="00C93EB6">
        <w:t xml:space="preserve"> </w:t>
      </w:r>
      <w:r w:rsidRPr="007365C1">
        <w:t>that</w:t>
      </w:r>
      <w:r w:rsidR="00C93EB6">
        <w:t xml:space="preserve"> </w:t>
      </w:r>
      <w:r w:rsidRPr="00C4554A">
        <w:rPr>
          <w:i/>
          <w:iCs/>
        </w:rPr>
        <w:t>you</w:t>
      </w:r>
      <w:r w:rsidR="00C93EB6">
        <w:t xml:space="preserve"> </w:t>
      </w:r>
      <w:r w:rsidRPr="007365C1">
        <w:t>do</w:t>
      </w:r>
      <w:r w:rsidR="00C93EB6">
        <w:t xml:space="preserve"> </w:t>
      </w:r>
      <w:r w:rsidRPr="007365C1">
        <w:t>not</w:t>
      </w:r>
      <w:r w:rsidR="00C93EB6">
        <w:t xml:space="preserve"> </w:t>
      </w:r>
      <w:r w:rsidRPr="007365C1">
        <w:t>enter</w:t>
      </w:r>
      <w:r w:rsidR="00C93EB6">
        <w:t xml:space="preserve"> </w:t>
      </w:r>
      <w:r w:rsidRPr="007365C1">
        <w:t>into</w:t>
      </w:r>
      <w:r w:rsidR="00C93EB6">
        <w:t xml:space="preserve"> </w:t>
      </w:r>
      <w:r w:rsidRPr="007365C1">
        <w:t>temptation.”</w:t>
      </w:r>
      <w:r w:rsidR="00C93EB6">
        <w:t xml:space="preserve"> </w:t>
      </w:r>
      <w:r w:rsidRPr="007365C1">
        <w:rPr>
          <w:vertAlign w:val="superscript"/>
        </w:rPr>
        <w:t>41</w:t>
      </w:r>
      <w:r w:rsidRPr="007365C1">
        <w:t>Then</w:t>
      </w:r>
      <w:r w:rsidR="00C93EB6">
        <w:t xml:space="preserve"> </w:t>
      </w:r>
      <w:r w:rsidRPr="007365C1">
        <w:t>he</w:t>
      </w:r>
      <w:r w:rsidR="00C93EB6">
        <w:t xml:space="preserve"> </w:t>
      </w:r>
      <w:r w:rsidRPr="007365C1">
        <w:t>withdrew</w:t>
      </w:r>
      <w:r w:rsidR="00C93EB6">
        <w:t xml:space="preserve"> </w:t>
      </w:r>
      <w:r w:rsidRPr="007365C1">
        <w:t>about</w:t>
      </w:r>
      <w:r w:rsidR="00C93EB6">
        <w:t xml:space="preserve"> </w:t>
      </w:r>
      <w:r w:rsidRPr="007365C1">
        <w:t>a</w:t>
      </w:r>
      <w:r w:rsidR="00C93EB6">
        <w:t xml:space="preserve"> </w:t>
      </w:r>
      <w:r w:rsidRPr="007365C1">
        <w:t>stone's</w:t>
      </w:r>
      <w:r w:rsidR="00C93EB6">
        <w:t xml:space="preserve"> </w:t>
      </w:r>
      <w:r w:rsidRPr="007365C1">
        <w:t>throw</w:t>
      </w:r>
      <w:r w:rsidR="00C93EB6">
        <w:t xml:space="preserve"> </w:t>
      </w:r>
      <w:r w:rsidRPr="007365C1">
        <w:t>from</w:t>
      </w:r>
      <w:r w:rsidR="00C93EB6">
        <w:t xml:space="preserve"> </w:t>
      </w:r>
      <w:r w:rsidRPr="007365C1">
        <w:t>them,</w:t>
      </w:r>
      <w:r w:rsidR="00C93EB6">
        <w:t xml:space="preserve"> </w:t>
      </w:r>
      <w:r w:rsidRPr="007365C1">
        <w:t>and</w:t>
      </w:r>
      <w:r w:rsidR="00C93EB6">
        <w:t xml:space="preserve"> </w:t>
      </w:r>
      <w:r w:rsidRPr="007365C1">
        <w:t>knelt</w:t>
      </w:r>
      <w:r w:rsidR="00C93EB6">
        <w:t xml:space="preserve"> </w:t>
      </w:r>
      <w:r w:rsidRPr="007365C1">
        <w:t>down</w:t>
      </w:r>
      <w:r w:rsidR="00C93EB6">
        <w:t xml:space="preserve"> </w:t>
      </w:r>
      <w:r w:rsidRPr="007365C1">
        <w:t>and</w:t>
      </w:r>
      <w:r w:rsidR="00C93EB6">
        <w:t xml:space="preserve"> </w:t>
      </w:r>
      <w:r w:rsidRPr="007365C1">
        <w:t>prayed.</w:t>
      </w:r>
      <w:r w:rsidR="00C93EB6">
        <w:t xml:space="preserve"> </w:t>
      </w:r>
      <w:r w:rsidRPr="007365C1">
        <w:rPr>
          <w:vertAlign w:val="superscript"/>
        </w:rPr>
        <w:t>42</w:t>
      </w:r>
      <w:r w:rsidRPr="007365C1">
        <w:t>And</w:t>
      </w:r>
      <w:r w:rsidR="00C93EB6">
        <w:t xml:space="preserve"> </w:t>
      </w:r>
      <w:r w:rsidRPr="007365C1">
        <w:t>said,</w:t>
      </w:r>
      <w:r w:rsidR="00C93EB6">
        <w:t xml:space="preserve"> </w:t>
      </w:r>
      <w:r w:rsidRPr="007365C1">
        <w:t>“Father,</w:t>
      </w:r>
      <w:r w:rsidR="00C93EB6">
        <w:t xml:space="preserve"> </w:t>
      </w:r>
      <w:r w:rsidRPr="007365C1">
        <w:t>if</w:t>
      </w:r>
      <w:r w:rsidR="00C93EB6">
        <w:t xml:space="preserve"> </w:t>
      </w:r>
      <w:r w:rsidRPr="007365C1">
        <w:t>you</w:t>
      </w:r>
      <w:r w:rsidR="00C93EB6">
        <w:t xml:space="preserve"> </w:t>
      </w:r>
      <w:r w:rsidRPr="007365C1">
        <w:t>are</w:t>
      </w:r>
      <w:r w:rsidR="00C93EB6">
        <w:t xml:space="preserve"> </w:t>
      </w:r>
      <w:r w:rsidRPr="007365C1">
        <w:t>willing</w:t>
      </w:r>
      <w:r w:rsidR="00C93EB6">
        <w:t xml:space="preserve"> </w:t>
      </w:r>
      <w:r w:rsidRPr="007365C1">
        <w:t>to</w:t>
      </w:r>
      <w:r w:rsidR="00C93EB6">
        <w:t xml:space="preserve"> </w:t>
      </w:r>
      <w:r w:rsidRPr="007365C1">
        <w:t>remove</w:t>
      </w:r>
      <w:r w:rsidR="00C93EB6">
        <w:t xml:space="preserve"> </w:t>
      </w:r>
      <w:r w:rsidRPr="007365C1">
        <w:t>this</w:t>
      </w:r>
      <w:r w:rsidR="00C93EB6">
        <w:t xml:space="preserve"> </w:t>
      </w:r>
      <w:r w:rsidRPr="007365C1">
        <w:t>cup</w:t>
      </w:r>
      <w:r w:rsidR="00C93EB6">
        <w:t xml:space="preserve"> </w:t>
      </w:r>
      <w:r w:rsidRPr="007365C1">
        <w:t>from</w:t>
      </w:r>
      <w:r w:rsidR="00C93EB6">
        <w:t xml:space="preserve"> </w:t>
      </w:r>
      <w:r w:rsidRPr="007365C1">
        <w:t>me</w:t>
      </w:r>
      <w:r w:rsidR="00C93EB6">
        <w:t xml:space="preserve"> </w:t>
      </w:r>
      <w:r w:rsidRPr="007365C1">
        <w:t>...</w:t>
      </w:r>
      <w:r w:rsidR="00C93EB6">
        <w:t xml:space="preserve"> </w:t>
      </w:r>
      <w:r w:rsidRPr="007365C1">
        <w:t>–</w:t>
      </w:r>
      <w:r w:rsidR="00C93EB6">
        <w:t xml:space="preserve"> </w:t>
      </w:r>
      <w:r w:rsidRPr="007365C1">
        <w:t>but</w:t>
      </w:r>
      <w:r w:rsidR="00C93EB6">
        <w:t xml:space="preserve"> </w:t>
      </w:r>
      <w:r w:rsidRPr="007365C1">
        <w:t>not</w:t>
      </w:r>
      <w:r w:rsidR="00C93EB6">
        <w:t xml:space="preserve"> </w:t>
      </w:r>
      <w:r w:rsidRPr="007365C1">
        <w:t>my</w:t>
      </w:r>
      <w:r w:rsidR="00C93EB6">
        <w:t xml:space="preserve"> </w:t>
      </w:r>
      <w:r w:rsidRPr="007365C1">
        <w:t>will,</w:t>
      </w:r>
      <w:r w:rsidR="00C93EB6">
        <w:t xml:space="preserve"> </w:t>
      </w:r>
      <w:r w:rsidRPr="007365C1">
        <w:t>but</w:t>
      </w:r>
      <w:r w:rsidR="00C93EB6">
        <w:t xml:space="preserve"> </w:t>
      </w:r>
      <w:r w:rsidRPr="007365C1">
        <w:t>yours</w:t>
      </w:r>
      <w:r w:rsidR="00C93EB6">
        <w:t xml:space="preserve"> </w:t>
      </w:r>
      <w:r w:rsidRPr="007365C1">
        <w:t>be</w:t>
      </w:r>
      <w:r w:rsidR="00C93EB6">
        <w:t xml:space="preserve"> </w:t>
      </w:r>
      <w:r w:rsidRPr="007365C1">
        <w:t>done.”</w:t>
      </w:r>
      <w:r w:rsidR="00C93EB6">
        <w:t xml:space="preserve"> </w:t>
      </w:r>
      <w:r w:rsidRPr="007365C1">
        <w:rPr>
          <w:vertAlign w:val="superscript"/>
        </w:rPr>
        <w:t>43</w:t>
      </w:r>
      <w:r w:rsidRPr="007365C1">
        <w:t>Then</w:t>
      </w:r>
      <w:r w:rsidR="00C93EB6">
        <w:t xml:space="preserve"> </w:t>
      </w:r>
      <w:r w:rsidRPr="007365C1">
        <w:t>an</w:t>
      </w:r>
      <w:r w:rsidR="00C93EB6">
        <w:t xml:space="preserve"> </w:t>
      </w:r>
      <w:r w:rsidRPr="007365C1">
        <w:t>angel</w:t>
      </w:r>
      <w:r w:rsidR="00C93EB6">
        <w:t xml:space="preserve"> </w:t>
      </w:r>
      <w:r w:rsidRPr="007365C1">
        <w:t>from</w:t>
      </w:r>
      <w:r w:rsidR="00C93EB6">
        <w:t xml:space="preserve"> </w:t>
      </w:r>
      <w:r w:rsidRPr="007365C1">
        <w:t>heaven</w:t>
      </w:r>
      <w:r w:rsidR="00C93EB6">
        <w:t xml:space="preserve"> </w:t>
      </w:r>
      <w:r w:rsidRPr="007365C1">
        <w:t>appeared</w:t>
      </w:r>
      <w:r w:rsidR="00C93EB6">
        <w:t xml:space="preserve"> </w:t>
      </w:r>
      <w:r w:rsidRPr="007365C1">
        <w:t>to</w:t>
      </w:r>
      <w:r w:rsidR="00C93EB6">
        <w:t xml:space="preserve"> </w:t>
      </w:r>
      <w:r w:rsidRPr="007365C1">
        <w:t>him,</w:t>
      </w:r>
      <w:r w:rsidR="00C93EB6">
        <w:t xml:space="preserve"> </w:t>
      </w:r>
      <w:r w:rsidRPr="007365C1">
        <w:t>strengthening</w:t>
      </w:r>
      <w:r w:rsidR="00C93EB6">
        <w:t xml:space="preserve"> </w:t>
      </w:r>
      <w:r w:rsidRPr="007365C1">
        <w:t>him,</w:t>
      </w:r>
      <w:r w:rsidR="00C93EB6">
        <w:t xml:space="preserve"> </w:t>
      </w:r>
      <w:r w:rsidRPr="007365C1">
        <w:rPr>
          <w:vertAlign w:val="superscript"/>
        </w:rPr>
        <w:t>44</w:t>
      </w:r>
      <w:r w:rsidRPr="007365C1">
        <w:t>but</w:t>
      </w:r>
      <w:r w:rsidR="00C93EB6">
        <w:t xml:space="preserve"> </w:t>
      </w:r>
      <w:r w:rsidRPr="007365C1">
        <w:t>being</w:t>
      </w:r>
      <w:r w:rsidR="00C93EB6">
        <w:t xml:space="preserve"> </w:t>
      </w:r>
      <w:r w:rsidRPr="007365C1">
        <w:t>in</w:t>
      </w:r>
      <w:r w:rsidR="00C93EB6">
        <w:t xml:space="preserve"> </w:t>
      </w:r>
      <w:r w:rsidRPr="007365C1">
        <w:t>agony,</w:t>
      </w:r>
      <w:r w:rsidR="00C93EB6">
        <w:t xml:space="preserve"> </w:t>
      </w:r>
      <w:r w:rsidRPr="007365C1">
        <w:t>he</w:t>
      </w:r>
      <w:r w:rsidR="00C93EB6">
        <w:t xml:space="preserve"> </w:t>
      </w:r>
      <w:r w:rsidRPr="007365C1">
        <w:t>prayed</w:t>
      </w:r>
      <w:r w:rsidR="00C93EB6">
        <w:t xml:space="preserve"> </w:t>
      </w:r>
      <w:r w:rsidRPr="00C4554A">
        <w:rPr>
          <w:i/>
          <w:iCs/>
        </w:rPr>
        <w:t>all</w:t>
      </w:r>
      <w:r w:rsidR="00C93EB6">
        <w:rPr>
          <w:i/>
          <w:iCs/>
        </w:rPr>
        <w:t xml:space="preserve"> </w:t>
      </w:r>
      <w:r w:rsidRPr="00C4554A">
        <w:rPr>
          <w:i/>
          <w:iCs/>
        </w:rPr>
        <w:t>the</w:t>
      </w:r>
      <w:r w:rsidR="00C93EB6">
        <w:t xml:space="preserve"> </w:t>
      </w:r>
      <w:r w:rsidRPr="007365C1">
        <w:t>more</w:t>
      </w:r>
      <w:r w:rsidR="00C93EB6">
        <w:t xml:space="preserve"> </w:t>
      </w:r>
      <w:r w:rsidRPr="007365C1">
        <w:t>intensely.</w:t>
      </w:r>
      <w:r w:rsidR="00C93EB6">
        <w:t xml:space="preserve"> </w:t>
      </w:r>
      <w:r w:rsidRPr="007365C1">
        <w:t>Furthermore</w:t>
      </w:r>
      <w:r w:rsidR="00C93EB6">
        <w:t xml:space="preserve"> </w:t>
      </w:r>
      <w:r w:rsidRPr="007365C1">
        <w:t>his</w:t>
      </w:r>
      <w:r w:rsidR="00C93EB6">
        <w:t xml:space="preserve"> </w:t>
      </w:r>
      <w:r w:rsidRPr="007365C1">
        <w:t>sweat</w:t>
      </w:r>
      <w:r w:rsidR="00C93EB6">
        <w:t xml:space="preserve"> </w:t>
      </w:r>
      <w:r w:rsidRPr="007365C1">
        <w:t>had</w:t>
      </w:r>
      <w:r w:rsidR="00C93EB6">
        <w:t xml:space="preserve"> </w:t>
      </w:r>
      <w:r w:rsidRPr="007365C1">
        <w:t>become</w:t>
      </w:r>
      <w:r w:rsidR="00C93EB6">
        <w:t xml:space="preserve"> </w:t>
      </w:r>
      <w:r w:rsidRPr="007365C1">
        <w:t>like</w:t>
      </w:r>
      <w:r w:rsidR="00C93EB6">
        <w:t xml:space="preserve"> </w:t>
      </w:r>
      <w:r w:rsidRPr="007365C1">
        <w:t>clots</w:t>
      </w:r>
      <w:r w:rsidR="00C93EB6">
        <w:t xml:space="preserve"> </w:t>
      </w:r>
      <w:r w:rsidRPr="007365C1">
        <w:t>of</w:t>
      </w:r>
      <w:r w:rsidR="00C93EB6">
        <w:t xml:space="preserve"> </w:t>
      </w:r>
      <w:r w:rsidRPr="007365C1">
        <w:t>blood</w:t>
      </w:r>
      <w:r w:rsidR="00C93EB6">
        <w:t xml:space="preserve"> </w:t>
      </w:r>
      <w:r w:rsidRPr="007365C1">
        <w:t>falling</w:t>
      </w:r>
      <w:r w:rsidR="00C93EB6">
        <w:t xml:space="preserve"> </w:t>
      </w:r>
      <w:r w:rsidRPr="007365C1">
        <w:t>to</w:t>
      </w:r>
      <w:r w:rsidR="00C93EB6">
        <w:t xml:space="preserve"> </w:t>
      </w:r>
      <w:r w:rsidRPr="007365C1">
        <w:t>the</w:t>
      </w:r>
      <w:r w:rsidR="00C93EB6">
        <w:t xml:space="preserve"> </w:t>
      </w:r>
      <w:r w:rsidRPr="007365C1">
        <w:t>ground.</w:t>
      </w:r>
      <w:r w:rsidR="00C93EB6">
        <w:t xml:space="preserve"> </w:t>
      </w:r>
      <w:r w:rsidRPr="007365C1">
        <w:rPr>
          <w:vertAlign w:val="superscript"/>
        </w:rPr>
        <w:t>45</w:t>
      </w:r>
      <w:r w:rsidRPr="007365C1">
        <w:t>Then</w:t>
      </w:r>
      <w:r w:rsidR="00C93EB6">
        <w:t xml:space="preserve"> </w:t>
      </w:r>
      <w:r w:rsidRPr="007365C1">
        <w:t>he</w:t>
      </w:r>
      <w:r w:rsidR="00C93EB6">
        <w:t xml:space="preserve"> </w:t>
      </w:r>
      <w:r w:rsidRPr="007365C1">
        <w:t>arose</w:t>
      </w:r>
      <w:r w:rsidR="00C93EB6">
        <w:t xml:space="preserve"> </w:t>
      </w:r>
      <w:r w:rsidRPr="007365C1">
        <w:t>from</w:t>
      </w:r>
      <w:r w:rsidR="00C93EB6">
        <w:t xml:space="preserve"> </w:t>
      </w:r>
      <w:r w:rsidRPr="007365C1">
        <w:t>prayer</w:t>
      </w:r>
      <w:r w:rsidR="00C93EB6">
        <w:t xml:space="preserve"> </w:t>
      </w:r>
      <w:r w:rsidRPr="007365C1">
        <w:t>and</w:t>
      </w:r>
      <w:r w:rsidR="00C93EB6">
        <w:t xml:space="preserve"> </w:t>
      </w:r>
      <w:r w:rsidRPr="007365C1">
        <w:t>went</w:t>
      </w:r>
      <w:r w:rsidR="00C93EB6">
        <w:t xml:space="preserve"> </w:t>
      </w:r>
      <w:r w:rsidRPr="007365C1">
        <w:t>to</w:t>
      </w:r>
      <w:r w:rsidR="00C93EB6">
        <w:t xml:space="preserve"> </w:t>
      </w:r>
      <w:r w:rsidRPr="007365C1">
        <w:t>the</w:t>
      </w:r>
      <w:r w:rsidR="00C93EB6">
        <w:t xml:space="preserve"> </w:t>
      </w:r>
      <w:r w:rsidRPr="007365C1">
        <w:t>disciples</w:t>
      </w:r>
      <w:r w:rsidR="00C93EB6">
        <w:t xml:space="preserve"> </w:t>
      </w:r>
      <w:r w:rsidRPr="007365C1">
        <w:t>and</w:t>
      </w:r>
      <w:r w:rsidR="00C93EB6">
        <w:t xml:space="preserve"> </w:t>
      </w:r>
      <w:r w:rsidRPr="007365C1">
        <w:t>found</w:t>
      </w:r>
      <w:r w:rsidR="00C93EB6">
        <w:t xml:space="preserve"> </w:t>
      </w:r>
      <w:r w:rsidRPr="007365C1">
        <w:t>them</w:t>
      </w:r>
      <w:r w:rsidR="00C93EB6">
        <w:t xml:space="preserve"> </w:t>
      </w:r>
      <w:r w:rsidRPr="007365C1">
        <w:t>lying</w:t>
      </w:r>
      <w:r w:rsidR="00C93EB6">
        <w:t xml:space="preserve"> </w:t>
      </w:r>
      <w:r w:rsidRPr="007365C1">
        <w:t>asleep</w:t>
      </w:r>
      <w:r w:rsidR="00C93EB6">
        <w:t xml:space="preserve"> </w:t>
      </w:r>
      <w:r w:rsidRPr="007365C1">
        <w:t>from</w:t>
      </w:r>
      <w:r w:rsidR="00C93EB6">
        <w:t xml:space="preserve"> </w:t>
      </w:r>
      <w:r w:rsidRPr="007365C1">
        <w:t>sorrow.</w:t>
      </w:r>
    </w:p>
    <w:p w14:paraId="03BBEF9C" w14:textId="77777777" w:rsidR="007365C1" w:rsidRDefault="007365C1" w:rsidP="00E00AF3">
      <w:pPr>
        <w:jc w:val="both"/>
        <w:rPr>
          <w:color w:val="000000"/>
          <w:szCs w:val="22"/>
          <w:lang w:eastAsia="en-GB"/>
        </w:rPr>
      </w:pPr>
    </w:p>
    <w:p w14:paraId="5BE3DB02" w14:textId="77777777" w:rsidR="00545114" w:rsidRPr="007365C1" w:rsidRDefault="00545114" w:rsidP="00E00AF3">
      <w:pPr>
        <w:jc w:val="both"/>
        <w:rPr>
          <w:color w:val="000000"/>
          <w:szCs w:val="22"/>
          <w:lang w:eastAsia="en-GB"/>
        </w:rPr>
      </w:pPr>
      <w:r w:rsidRPr="007365C1">
        <w:rPr>
          <w:color w:val="000000"/>
          <w:szCs w:val="22"/>
          <w:lang w:eastAsia="en-GB"/>
        </w:rPr>
        <w:t>Many</w:t>
      </w:r>
      <w:r w:rsidR="00C93EB6">
        <w:rPr>
          <w:color w:val="000000"/>
          <w:szCs w:val="22"/>
          <w:lang w:eastAsia="en-GB"/>
        </w:rPr>
        <w:t xml:space="preserve"> </w:t>
      </w:r>
      <w:r w:rsidRPr="007365C1">
        <w:rPr>
          <w:color w:val="000000"/>
          <w:szCs w:val="22"/>
          <w:lang w:eastAsia="en-GB"/>
        </w:rPr>
        <w:t>will</w:t>
      </w:r>
      <w:r w:rsidR="00C93EB6">
        <w:rPr>
          <w:color w:val="000000"/>
          <w:szCs w:val="22"/>
          <w:lang w:eastAsia="en-GB"/>
        </w:rPr>
        <w:t xml:space="preserve"> </w:t>
      </w:r>
      <w:r w:rsidRPr="007365C1">
        <w:rPr>
          <w:color w:val="000000"/>
          <w:szCs w:val="22"/>
          <w:lang w:eastAsia="en-GB"/>
        </w:rPr>
        <w:t>tell</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asked</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remove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r w:rsidR="00C93EB6">
        <w:rPr>
          <w:color w:val="000000"/>
          <w:szCs w:val="22"/>
          <w:lang w:eastAsia="en-GB"/>
        </w:rPr>
        <w:t xml:space="preserve"> </w:t>
      </w:r>
      <w:r w:rsidRPr="007365C1">
        <w:rPr>
          <w:color w:val="000000"/>
          <w:szCs w:val="22"/>
          <w:lang w:eastAsia="en-GB"/>
        </w:rPr>
        <w:t>from</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cannot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case.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determined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fulfil</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mission.</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never</w:t>
      </w:r>
      <w:r w:rsidR="00C93EB6">
        <w:rPr>
          <w:color w:val="000000"/>
          <w:szCs w:val="22"/>
          <w:lang w:eastAsia="en-GB"/>
        </w:rPr>
        <w:t xml:space="preserve"> </w:t>
      </w:r>
      <w:r w:rsidRPr="007365C1">
        <w:rPr>
          <w:color w:val="000000"/>
          <w:szCs w:val="22"/>
          <w:lang w:eastAsia="en-GB"/>
        </w:rPr>
        <w:t>flinched</w:t>
      </w:r>
      <w:r w:rsidR="00C93EB6">
        <w:rPr>
          <w:color w:val="000000"/>
          <w:szCs w:val="22"/>
          <w:lang w:eastAsia="en-GB"/>
        </w:rPr>
        <w:t xml:space="preserve"> </w:t>
      </w:r>
      <w:r w:rsidRPr="007365C1">
        <w:rPr>
          <w:color w:val="000000"/>
          <w:szCs w:val="22"/>
          <w:lang w:eastAsia="en-GB"/>
        </w:rPr>
        <w:t>at</w:t>
      </w:r>
      <w:r w:rsidR="00C93EB6">
        <w:rPr>
          <w:color w:val="000000"/>
          <w:szCs w:val="22"/>
          <w:lang w:eastAsia="en-GB"/>
        </w:rPr>
        <w:t xml:space="preserve"> </w:t>
      </w:r>
      <w:r w:rsidRPr="007365C1">
        <w:rPr>
          <w:color w:val="000000"/>
          <w:szCs w:val="22"/>
          <w:lang w:eastAsia="en-GB"/>
        </w:rPr>
        <w:t>anything</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happened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kangaroo-court</w:t>
      </w:r>
      <w:r w:rsidR="00C93EB6">
        <w:rPr>
          <w:color w:val="000000"/>
          <w:szCs w:val="22"/>
          <w:lang w:eastAsia="en-GB"/>
        </w:rPr>
        <w:t xml:space="preserve"> </w:t>
      </w:r>
      <w:r w:rsidRPr="007365C1">
        <w:rPr>
          <w:color w:val="000000"/>
          <w:szCs w:val="22"/>
          <w:lang w:eastAsia="en-GB"/>
        </w:rPr>
        <w:t>trial</w:t>
      </w:r>
      <w:r w:rsidR="00C93EB6">
        <w:rPr>
          <w:color w:val="000000"/>
          <w:szCs w:val="22"/>
          <w:lang w:eastAsia="en-GB"/>
        </w:rPr>
        <w:t xml:space="preserve"> </w:t>
      </w:r>
      <w:r w:rsidRPr="007365C1">
        <w:rPr>
          <w:color w:val="000000"/>
          <w:szCs w:val="22"/>
          <w:lang w:eastAsia="en-GB"/>
        </w:rPr>
        <w:t>by</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high</w:t>
      </w:r>
      <w:r w:rsidR="00C93EB6">
        <w:rPr>
          <w:color w:val="000000"/>
          <w:szCs w:val="22"/>
          <w:lang w:eastAsia="en-GB"/>
        </w:rPr>
        <w:t xml:space="preserve"> </w:t>
      </w:r>
      <w:r w:rsidRPr="007365C1">
        <w:rPr>
          <w:color w:val="000000"/>
          <w:szCs w:val="22"/>
          <w:lang w:eastAsia="en-GB"/>
        </w:rPr>
        <w:t>priest,</w:t>
      </w:r>
      <w:r w:rsidR="00C93EB6">
        <w:rPr>
          <w:color w:val="000000"/>
          <w:szCs w:val="22"/>
          <w:lang w:eastAsia="en-GB"/>
        </w:rPr>
        <w:t xml:space="preserve"> </w:t>
      </w:r>
      <w:r w:rsidRPr="007365C1">
        <w:rPr>
          <w:color w:val="000000"/>
          <w:szCs w:val="22"/>
          <w:lang w:eastAsia="en-GB"/>
        </w:rPr>
        <w:t>nor</w:t>
      </w:r>
      <w:r w:rsidR="00C93EB6">
        <w:rPr>
          <w:color w:val="000000"/>
          <w:szCs w:val="22"/>
          <w:lang w:eastAsia="en-GB"/>
        </w:rPr>
        <w:t xml:space="preserve"> </w:t>
      </w:r>
      <w:r w:rsidRPr="007365C1">
        <w:rPr>
          <w:color w:val="000000"/>
          <w:szCs w:val="22"/>
          <w:lang w:eastAsia="en-GB"/>
        </w:rPr>
        <w:t>when</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led</w:t>
      </w:r>
      <w:r w:rsidR="00C93EB6">
        <w:rPr>
          <w:color w:val="000000"/>
          <w:szCs w:val="22"/>
          <w:lang w:eastAsia="en-GB"/>
        </w:rPr>
        <w:t xml:space="preserve"> </w:t>
      </w:r>
      <w:r w:rsidRPr="007365C1">
        <w:rPr>
          <w:color w:val="000000"/>
          <w:szCs w:val="22"/>
          <w:lang w:eastAsia="en-GB"/>
        </w:rPr>
        <w:t>up</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cross</w:t>
      </w:r>
      <w:r w:rsidR="00C93EB6">
        <w:rPr>
          <w:color w:val="000000"/>
          <w:szCs w:val="22"/>
          <w:lang w:eastAsia="en-GB"/>
        </w:rPr>
        <w:t xml:space="preserve"> </w:t>
      </w:r>
      <w:r w:rsidRPr="007365C1">
        <w:rPr>
          <w:color w:val="000000"/>
          <w:szCs w:val="22"/>
          <w:lang w:eastAsia="en-GB"/>
        </w:rPr>
        <w:t>or</w:t>
      </w:r>
      <w:r w:rsidR="00C93EB6">
        <w:rPr>
          <w:color w:val="000000"/>
          <w:szCs w:val="22"/>
          <w:lang w:eastAsia="en-GB"/>
        </w:rPr>
        <w:t xml:space="preserve"> </w:t>
      </w:r>
      <w:r w:rsidRPr="007365C1">
        <w:rPr>
          <w:color w:val="000000"/>
          <w:szCs w:val="22"/>
          <w:lang w:eastAsia="en-GB"/>
        </w:rPr>
        <w:t>when</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cross.</w:t>
      </w:r>
    </w:p>
    <w:p w14:paraId="4F55C36D" w14:textId="77777777" w:rsidR="00545114" w:rsidRPr="007365C1" w:rsidRDefault="00545114" w:rsidP="00E00AF3">
      <w:pPr>
        <w:jc w:val="both"/>
        <w:rPr>
          <w:color w:val="000000"/>
          <w:szCs w:val="22"/>
          <w:lang w:eastAsia="en-GB"/>
        </w:rPr>
      </w:pPr>
    </w:p>
    <w:p w14:paraId="2837156D" w14:textId="77777777" w:rsidR="007365C1" w:rsidRDefault="00545114" w:rsidP="00E00AF3">
      <w:pPr>
        <w:spacing w:after="60"/>
        <w:jc w:val="both"/>
        <w:rPr>
          <w:color w:val="000000"/>
          <w:szCs w:val="22"/>
          <w:lang w:eastAsia="en-GB"/>
        </w:rPr>
      </w:pP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suggest</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trying</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duck</w:t>
      </w:r>
      <w:r w:rsidR="00C93EB6">
        <w:rPr>
          <w:color w:val="000000"/>
          <w:szCs w:val="22"/>
          <w:lang w:eastAsia="en-GB"/>
        </w:rPr>
        <w:t xml:space="preserve"> </w:t>
      </w:r>
      <w:r w:rsidRPr="007365C1">
        <w:rPr>
          <w:color w:val="000000"/>
          <w:szCs w:val="22"/>
          <w:lang w:eastAsia="en-GB"/>
        </w:rPr>
        <w:t>out</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make</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coward,</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an</w:t>
      </w:r>
      <w:r w:rsidR="00C93EB6">
        <w:rPr>
          <w:color w:val="000000"/>
          <w:szCs w:val="22"/>
          <w:lang w:eastAsia="en-GB"/>
        </w:rPr>
        <w:t xml:space="preserve"> </w:t>
      </w:r>
      <w:r w:rsidRPr="007365C1">
        <w:rPr>
          <w:color w:val="000000"/>
          <w:szCs w:val="22"/>
          <w:lang w:eastAsia="en-GB"/>
        </w:rPr>
        <w:t>overcomer,</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leave</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as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terrible</w:t>
      </w:r>
      <w:r w:rsidR="00C93EB6">
        <w:rPr>
          <w:color w:val="000000"/>
          <w:szCs w:val="22"/>
          <w:lang w:eastAsia="en-GB"/>
        </w:rPr>
        <w:t xml:space="preserve"> </w:t>
      </w:r>
      <w:r w:rsidRPr="007365C1">
        <w:rPr>
          <w:color w:val="000000"/>
          <w:szCs w:val="22"/>
          <w:lang w:eastAsia="en-GB"/>
        </w:rPr>
        <w:t>example</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supposed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follow</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lead</w:t>
      </w:r>
      <w:r w:rsidR="007365C1">
        <w:rPr>
          <w:color w:val="000000"/>
          <w:szCs w:val="22"/>
          <w:lang w:eastAsia="en-GB"/>
        </w:rPr>
        <w:t>,</w:t>
      </w:r>
      <w:r w:rsidR="00C93EB6">
        <w:rPr>
          <w:color w:val="000000"/>
          <w:szCs w:val="22"/>
          <w:lang w:eastAsia="en-GB"/>
        </w:rPr>
        <w:t xml:space="preserve"> </w:t>
      </w:r>
      <w:r w:rsidR="007365C1">
        <w:rPr>
          <w:color w:val="000000"/>
          <w:szCs w:val="22"/>
          <w:lang w:eastAsia="en-GB"/>
        </w:rPr>
        <w:t>as</w:t>
      </w:r>
      <w:r w:rsidR="00C93EB6">
        <w:rPr>
          <w:color w:val="000000"/>
          <w:szCs w:val="22"/>
          <w:lang w:eastAsia="en-GB"/>
        </w:rPr>
        <w:t xml:space="preserve"> </w:t>
      </w:r>
      <w:r w:rsidR="007365C1">
        <w:rPr>
          <w:color w:val="000000"/>
          <w:szCs w:val="22"/>
          <w:lang w:eastAsia="en-GB"/>
        </w:rPr>
        <w:t>we</w:t>
      </w:r>
      <w:r w:rsidR="00C93EB6">
        <w:rPr>
          <w:color w:val="000000"/>
          <w:szCs w:val="22"/>
          <w:lang w:eastAsia="en-GB"/>
        </w:rPr>
        <w:t xml:space="preserve"> </w:t>
      </w:r>
      <w:r w:rsidR="007365C1">
        <w:rPr>
          <w:color w:val="000000"/>
          <w:szCs w:val="22"/>
          <w:lang w:eastAsia="en-GB"/>
        </w:rPr>
        <w:t>are</w:t>
      </w:r>
      <w:r w:rsidR="00C93EB6">
        <w:rPr>
          <w:color w:val="000000"/>
          <w:szCs w:val="22"/>
          <w:lang w:eastAsia="en-GB"/>
        </w:rPr>
        <w:t xml:space="preserve"> </w:t>
      </w:r>
      <w:r w:rsidR="007365C1">
        <w:rPr>
          <w:color w:val="000000"/>
          <w:szCs w:val="22"/>
          <w:lang w:eastAsia="en-GB"/>
        </w:rPr>
        <w:t>exhorted</w:t>
      </w:r>
      <w:r w:rsidR="00C93EB6">
        <w:rPr>
          <w:color w:val="000000"/>
          <w:szCs w:val="22"/>
          <w:lang w:eastAsia="en-GB"/>
        </w:rPr>
        <w:t xml:space="preserve"> </w:t>
      </w:r>
      <w:r w:rsidR="007365C1">
        <w:rPr>
          <w:color w:val="000000"/>
          <w:szCs w:val="22"/>
          <w:lang w:eastAsia="en-GB"/>
        </w:rPr>
        <w:t>to</w:t>
      </w:r>
      <w:r w:rsidR="00C93EB6">
        <w:rPr>
          <w:color w:val="000000"/>
          <w:szCs w:val="22"/>
          <w:lang w:eastAsia="en-GB"/>
        </w:rPr>
        <w:t xml:space="preserve"> </w:t>
      </w:r>
      <w:r w:rsidR="007365C1">
        <w:rPr>
          <w:color w:val="000000"/>
          <w:szCs w:val="22"/>
          <w:lang w:eastAsia="en-GB"/>
        </w:rPr>
        <w:t>do</w:t>
      </w:r>
      <w:r w:rsidR="00C93EB6">
        <w:rPr>
          <w:color w:val="000000"/>
          <w:szCs w:val="22"/>
          <w:lang w:eastAsia="en-GB"/>
        </w:rPr>
        <w:t xml:space="preserve"> </w:t>
      </w:r>
      <w:r w:rsidR="007365C1">
        <w:rPr>
          <w:color w:val="000000"/>
          <w:szCs w:val="22"/>
          <w:lang w:eastAsia="en-GB"/>
        </w:rPr>
        <w:t>in</w:t>
      </w:r>
      <w:r w:rsidR="00C93EB6">
        <w:rPr>
          <w:color w:val="000000"/>
          <w:szCs w:val="22"/>
          <w:lang w:eastAsia="en-GB"/>
        </w:rPr>
        <w:t xml:space="preserve"> </w:t>
      </w:r>
      <w:r w:rsidR="007365C1">
        <w:rPr>
          <w:color w:val="000000"/>
          <w:szCs w:val="22"/>
          <w:lang w:eastAsia="en-GB"/>
        </w:rPr>
        <w:t>Philippians</w:t>
      </w:r>
      <w:r w:rsidR="00C93EB6">
        <w:rPr>
          <w:color w:val="000000"/>
          <w:szCs w:val="22"/>
          <w:lang w:eastAsia="en-GB"/>
        </w:rPr>
        <w:t xml:space="preserve"> </w:t>
      </w:r>
      <w:r w:rsidR="007365C1">
        <w:rPr>
          <w:color w:val="000000"/>
          <w:szCs w:val="22"/>
          <w:lang w:eastAsia="en-GB"/>
        </w:rPr>
        <w:t>2:5:</w:t>
      </w:r>
    </w:p>
    <w:p w14:paraId="643DAE7E" w14:textId="77777777" w:rsidR="007365C1" w:rsidRDefault="007365C1" w:rsidP="00E00AF3">
      <w:pPr>
        <w:pStyle w:val="AuthBibleVerse"/>
        <w:spacing w:after="0"/>
        <w:ind w:left="363"/>
      </w:pPr>
      <w:r w:rsidRPr="007365C1">
        <w:t>So</w:t>
      </w:r>
      <w:r w:rsidR="00C93EB6">
        <w:t xml:space="preserve"> </w:t>
      </w:r>
      <w:r w:rsidRPr="007365C1">
        <w:t>have</w:t>
      </w:r>
      <w:r w:rsidR="00C93EB6">
        <w:t xml:space="preserve"> </w:t>
      </w:r>
      <w:r w:rsidRPr="007365C1">
        <w:t>this</w:t>
      </w:r>
      <w:r w:rsidR="00C93EB6">
        <w:t xml:space="preserve"> </w:t>
      </w:r>
      <w:r w:rsidRPr="007365C1">
        <w:t>frame</w:t>
      </w:r>
      <w:r w:rsidR="00C93EB6">
        <w:t xml:space="preserve"> </w:t>
      </w:r>
      <w:r w:rsidRPr="007365C1">
        <w:t>of</w:t>
      </w:r>
      <w:r w:rsidR="00C93EB6">
        <w:t xml:space="preserve"> </w:t>
      </w:r>
      <w:r w:rsidRPr="007365C1">
        <w:t>mind</w:t>
      </w:r>
      <w:r w:rsidR="00C93EB6">
        <w:t xml:space="preserve"> </w:t>
      </w:r>
      <w:r w:rsidRPr="007365C1">
        <w:t>in</w:t>
      </w:r>
      <w:r w:rsidR="00C93EB6">
        <w:t xml:space="preserve"> </w:t>
      </w:r>
      <w:r w:rsidRPr="007365C1">
        <w:t>you,</w:t>
      </w:r>
      <w:r w:rsidR="00C93EB6">
        <w:t xml:space="preserve"> </w:t>
      </w:r>
      <w:r w:rsidRPr="007365C1">
        <w:t>which</w:t>
      </w:r>
      <w:r w:rsidR="00C93EB6">
        <w:t xml:space="preserve"> </w:t>
      </w:r>
      <w:r w:rsidRPr="00C4554A">
        <w:rPr>
          <w:i/>
          <w:iCs/>
        </w:rPr>
        <w:t>is</w:t>
      </w:r>
      <w:r w:rsidR="00C93EB6">
        <w:t xml:space="preserve"> </w:t>
      </w:r>
      <w:r w:rsidRPr="007365C1">
        <w:t>also</w:t>
      </w:r>
      <w:r w:rsidR="00C93EB6">
        <w:t xml:space="preserve"> </w:t>
      </w:r>
      <w:r w:rsidRPr="007365C1">
        <w:t>in</w:t>
      </w:r>
      <w:r w:rsidR="00C93EB6">
        <w:t xml:space="preserve"> </w:t>
      </w:r>
      <w:r w:rsidRPr="007365C1">
        <w:t>Christ</w:t>
      </w:r>
      <w:r w:rsidR="00C93EB6">
        <w:t xml:space="preserve"> </w:t>
      </w:r>
      <w:r w:rsidRPr="007365C1">
        <w:t>Jesus,</w:t>
      </w:r>
    </w:p>
    <w:p w14:paraId="2D5C04F2" w14:textId="77777777" w:rsidR="00545114" w:rsidRPr="007365C1" w:rsidRDefault="00545114" w:rsidP="00E00AF3">
      <w:pPr>
        <w:jc w:val="both"/>
        <w:rPr>
          <w:color w:val="000000"/>
          <w:szCs w:val="22"/>
          <w:lang w:eastAsia="en-GB"/>
        </w:rPr>
      </w:pPr>
    </w:p>
    <w:p w14:paraId="3E368457" w14:textId="77777777" w:rsidR="00545114" w:rsidRPr="007365C1" w:rsidRDefault="00545114" w:rsidP="00E00AF3">
      <w:pPr>
        <w:jc w:val="both"/>
        <w:rPr>
          <w:color w:val="000000"/>
          <w:szCs w:val="22"/>
          <w:lang w:eastAsia="en-GB"/>
        </w:rPr>
      </w:pPr>
      <w:r w:rsidRPr="007365C1">
        <w:rPr>
          <w:color w:val="000000"/>
          <w:szCs w:val="22"/>
          <w:lang w:eastAsia="en-GB"/>
        </w:rPr>
        <w:t>How</w:t>
      </w:r>
      <w:r w:rsidR="00C93EB6">
        <w:rPr>
          <w:color w:val="000000"/>
          <w:szCs w:val="22"/>
          <w:lang w:eastAsia="en-GB"/>
        </w:rPr>
        <w:t xml:space="preserve"> </w:t>
      </w:r>
      <w:r w:rsidRPr="007365C1">
        <w:rPr>
          <w:color w:val="000000"/>
          <w:szCs w:val="22"/>
          <w:lang w:eastAsia="en-GB"/>
        </w:rPr>
        <w:t>can</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like</w:t>
      </w:r>
      <w:r w:rsidR="00C93EB6">
        <w:rPr>
          <w:color w:val="000000"/>
          <w:szCs w:val="22"/>
          <w:lang w:eastAsia="en-GB"/>
        </w:rPr>
        <w:t xml:space="preserve"> </w:t>
      </w:r>
      <w:r w:rsidRPr="007365C1">
        <w:rPr>
          <w:color w:val="000000"/>
          <w:szCs w:val="22"/>
          <w:lang w:eastAsia="en-GB"/>
        </w:rPr>
        <w:t>this?</w:t>
      </w:r>
    </w:p>
    <w:p w14:paraId="4C7FE1EF" w14:textId="77777777" w:rsidR="00545114" w:rsidRPr="007365C1" w:rsidRDefault="00545114" w:rsidP="00E00AF3">
      <w:pPr>
        <w:ind w:left="363"/>
        <w:jc w:val="both"/>
        <w:rPr>
          <w:color w:val="000000"/>
          <w:szCs w:val="22"/>
          <w:lang w:eastAsia="en-GB"/>
        </w:rPr>
      </w:pPr>
      <w:r w:rsidRPr="007365C1">
        <w:rPr>
          <w:color w:val="000000"/>
          <w:szCs w:val="22"/>
          <w:lang w:eastAsia="en-GB"/>
        </w:rPr>
        <w:t>Jesus:</w:t>
      </w:r>
      <w:r w:rsidRPr="007365C1">
        <w:rPr>
          <w:color w:val="000000"/>
          <w:szCs w:val="22"/>
          <w:lang w:eastAsia="en-GB"/>
        </w:rPr>
        <w:tab/>
        <w:t>Please</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let</w:t>
      </w:r>
      <w:r w:rsidR="00C93EB6">
        <w:rPr>
          <w:color w:val="000000"/>
          <w:szCs w:val="22"/>
          <w:lang w:eastAsia="en-GB"/>
        </w:rPr>
        <w:t xml:space="preserve"> </w:t>
      </w:r>
      <w:r w:rsidRPr="007365C1">
        <w:rPr>
          <w:color w:val="000000"/>
          <w:szCs w:val="22"/>
          <w:lang w:eastAsia="en-GB"/>
        </w:rPr>
        <w:t>me</w:t>
      </w:r>
      <w:r w:rsidR="00C93EB6">
        <w:rPr>
          <w:color w:val="000000"/>
          <w:szCs w:val="22"/>
          <w:lang w:eastAsia="en-GB"/>
        </w:rPr>
        <w:t xml:space="preserve"> </w:t>
      </w:r>
      <w:r w:rsidRPr="007365C1">
        <w:rPr>
          <w:color w:val="000000"/>
          <w:szCs w:val="22"/>
          <w:lang w:eastAsia="en-GB"/>
        </w:rPr>
        <w:t>avoid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p>
    <w:p w14:paraId="610B6FFB" w14:textId="77777777" w:rsidR="00545114" w:rsidRPr="007365C1" w:rsidRDefault="00545114" w:rsidP="00E00AF3">
      <w:pPr>
        <w:ind w:left="363"/>
        <w:jc w:val="both"/>
        <w:rPr>
          <w:color w:val="000000"/>
          <w:szCs w:val="22"/>
          <w:lang w:eastAsia="en-GB"/>
        </w:rPr>
      </w:pPr>
      <w:r w:rsidRPr="007365C1">
        <w:rPr>
          <w:color w:val="000000"/>
          <w:szCs w:val="22"/>
          <w:lang w:eastAsia="en-GB"/>
        </w:rPr>
        <w:t>God:</w:t>
      </w:r>
      <w:r w:rsidRPr="007365C1">
        <w:rPr>
          <w:color w:val="000000"/>
          <w:szCs w:val="22"/>
          <w:lang w:eastAsia="en-GB"/>
        </w:rPr>
        <w:tab/>
        <w:t>No</w:t>
      </w:r>
      <w:r w:rsidR="00710844">
        <w:rPr>
          <w:color w:val="000000"/>
          <w:szCs w:val="22"/>
          <w:lang w:eastAsia="en-GB"/>
        </w:rPr>
        <w:t>;</w:t>
      </w:r>
      <w:r w:rsidR="00C93EB6">
        <w:rPr>
          <w:color w:val="000000"/>
          <w:szCs w:val="22"/>
          <w:lang w:eastAsia="en-GB"/>
        </w:rPr>
        <w:t xml:space="preserve"> </w:t>
      </w:r>
      <w:r w:rsidRPr="007365C1">
        <w:rPr>
          <w:color w:val="000000"/>
          <w:szCs w:val="22"/>
          <w:lang w:eastAsia="en-GB"/>
        </w:rPr>
        <w:t>you</w:t>
      </w:r>
      <w:r w:rsidR="00C93EB6">
        <w:rPr>
          <w:color w:val="000000"/>
          <w:szCs w:val="22"/>
          <w:lang w:eastAsia="en-GB"/>
        </w:rPr>
        <w:t xml:space="preserve"> </w:t>
      </w:r>
      <w:r w:rsidRPr="007365C1">
        <w:rPr>
          <w:color w:val="000000"/>
          <w:szCs w:val="22"/>
          <w:lang w:eastAsia="en-GB"/>
        </w:rPr>
        <w:t>get</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your</w:t>
      </w:r>
      <w:r w:rsidR="00C93EB6">
        <w:rPr>
          <w:color w:val="000000"/>
          <w:szCs w:val="22"/>
          <w:lang w:eastAsia="en-GB"/>
        </w:rPr>
        <w:t xml:space="preserve"> </w:t>
      </w:r>
      <w:r w:rsidRPr="007365C1">
        <w:rPr>
          <w:color w:val="000000"/>
          <w:szCs w:val="22"/>
          <w:lang w:eastAsia="en-GB"/>
        </w:rPr>
        <w:t>job.</w:t>
      </w:r>
    </w:p>
    <w:p w14:paraId="0ED3C814" w14:textId="77777777" w:rsidR="00545114" w:rsidRPr="007365C1" w:rsidRDefault="00545114" w:rsidP="00E00AF3">
      <w:pPr>
        <w:jc w:val="both"/>
        <w:rPr>
          <w:color w:val="000000"/>
          <w:szCs w:val="22"/>
          <w:lang w:eastAsia="en-GB"/>
        </w:rPr>
      </w:pPr>
    </w:p>
    <w:p w14:paraId="6DAF5D36" w14:textId="77777777" w:rsidR="00545114" w:rsidRDefault="00545114" w:rsidP="00E00AF3">
      <w:pPr>
        <w:spacing w:after="60"/>
        <w:jc w:val="both"/>
        <w:rPr>
          <w:color w:val="000000"/>
          <w:szCs w:val="22"/>
          <w:lang w:eastAsia="en-GB"/>
        </w:rPr>
      </w:pPr>
      <w:r w:rsidRPr="007365C1">
        <w:rPr>
          <w:color w:val="000000"/>
          <w:szCs w:val="22"/>
          <w:lang w:eastAsia="en-GB"/>
        </w:rPr>
        <w:t>Hebrews</w:t>
      </w:r>
      <w:r w:rsidR="00C93EB6">
        <w:rPr>
          <w:color w:val="000000"/>
          <w:szCs w:val="22"/>
          <w:lang w:eastAsia="en-GB"/>
        </w:rPr>
        <w:t xml:space="preserve"> </w:t>
      </w:r>
      <w:r w:rsidR="00BB3391">
        <w:rPr>
          <w:color w:val="000000"/>
          <w:szCs w:val="22"/>
          <w:lang w:eastAsia="en-GB"/>
        </w:rPr>
        <w:t>5:7</w:t>
      </w:r>
      <w:r w:rsidR="00C93EB6">
        <w:rPr>
          <w:color w:val="000000"/>
          <w:szCs w:val="22"/>
          <w:lang w:eastAsia="en-GB"/>
        </w:rPr>
        <w:t xml:space="preserve"> </w:t>
      </w:r>
      <w:r w:rsidRPr="007365C1">
        <w:rPr>
          <w:color w:val="000000"/>
          <w:szCs w:val="22"/>
          <w:lang w:eastAsia="en-GB"/>
        </w:rPr>
        <w:t>tells</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no</w:t>
      </w:r>
      <w:r w:rsidR="00C93EB6">
        <w:rPr>
          <w:color w:val="000000"/>
          <w:szCs w:val="22"/>
          <w:lang w:eastAsia="en-GB"/>
        </w:rPr>
        <w:t xml:space="preserve"> </w:t>
      </w:r>
      <w:r w:rsidRPr="007365C1">
        <w:rPr>
          <w:color w:val="000000"/>
          <w:szCs w:val="22"/>
          <w:lang w:eastAsia="en-GB"/>
        </w:rPr>
        <w:t>disagreement</w:t>
      </w:r>
      <w:r w:rsidR="00C93EB6">
        <w:rPr>
          <w:color w:val="000000"/>
          <w:szCs w:val="22"/>
          <w:lang w:eastAsia="en-GB"/>
        </w:rPr>
        <w:t xml:space="preserve"> </w:t>
      </w:r>
      <w:r w:rsidRPr="007365C1">
        <w:rPr>
          <w:color w:val="000000"/>
          <w:szCs w:val="22"/>
          <w:lang w:eastAsia="en-GB"/>
        </w:rPr>
        <w:t>between</w:t>
      </w:r>
      <w:r w:rsidR="00C93EB6">
        <w:rPr>
          <w:color w:val="000000"/>
          <w:szCs w:val="22"/>
          <w:lang w:eastAsia="en-GB"/>
        </w:rPr>
        <w:t xml:space="preserve"> </w:t>
      </w: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Father</w:t>
      </w:r>
      <w:r w:rsidR="00C93EB6">
        <w:rPr>
          <w:color w:val="000000"/>
          <w:szCs w:val="22"/>
          <w:lang w:eastAsia="en-GB"/>
        </w:rPr>
        <w:t xml:space="preserve"> </w:t>
      </w:r>
      <w:r w:rsidR="00BB3391">
        <w:rPr>
          <w:color w:val="000000"/>
          <w:szCs w:val="22"/>
          <w:lang w:eastAsia="en-GB"/>
        </w:rPr>
        <w:t>(our</w:t>
      </w:r>
      <w:r w:rsidR="00C93EB6">
        <w:rPr>
          <w:color w:val="000000"/>
          <w:szCs w:val="22"/>
          <w:lang w:eastAsia="en-GB"/>
        </w:rPr>
        <w:t xml:space="preserve"> </w:t>
      </w:r>
      <w:r w:rsidR="00BB3391">
        <w:rPr>
          <w:color w:val="000000"/>
          <w:szCs w:val="22"/>
          <w:lang w:eastAsia="en-GB"/>
        </w:rPr>
        <w:t>underlining)</w:t>
      </w:r>
      <w:r w:rsidRPr="007365C1">
        <w:rPr>
          <w:color w:val="000000"/>
          <w:szCs w:val="22"/>
          <w:lang w:eastAsia="en-GB"/>
        </w:rPr>
        <w:t>:</w:t>
      </w:r>
    </w:p>
    <w:p w14:paraId="7B97D86D" w14:textId="77777777" w:rsidR="00545114" w:rsidRDefault="00BB3391" w:rsidP="00E00AF3">
      <w:pPr>
        <w:pStyle w:val="AuthBibleVerse"/>
        <w:spacing w:after="0"/>
        <w:ind w:left="363"/>
      </w:pPr>
      <w:r w:rsidRPr="00BB3391">
        <w:t>And</w:t>
      </w:r>
      <w:r w:rsidR="00C93EB6">
        <w:t xml:space="preserve"> </w:t>
      </w:r>
      <w:r w:rsidRPr="00BB3391">
        <w:t>in</w:t>
      </w:r>
      <w:r w:rsidR="00C93EB6">
        <w:t xml:space="preserve"> </w:t>
      </w:r>
      <w:r w:rsidRPr="00BB3391">
        <w:t>the</w:t>
      </w:r>
      <w:r w:rsidR="00C93EB6">
        <w:t xml:space="preserve"> </w:t>
      </w:r>
      <w:r w:rsidRPr="00BB3391">
        <w:t>days</w:t>
      </w:r>
      <w:r w:rsidR="00C93EB6">
        <w:t xml:space="preserve"> </w:t>
      </w:r>
      <w:r w:rsidRPr="00BB3391">
        <w:t>of</w:t>
      </w:r>
      <w:r w:rsidR="00C93EB6">
        <w:t xml:space="preserve"> </w:t>
      </w:r>
      <w:r w:rsidRPr="00BB3391">
        <w:t>his</w:t>
      </w:r>
      <w:r w:rsidR="00C93EB6">
        <w:t xml:space="preserve"> </w:t>
      </w:r>
      <w:r w:rsidRPr="00BB3391">
        <w:t>flesh</w:t>
      </w:r>
      <w:r w:rsidR="00C93EB6">
        <w:t xml:space="preserve"> </w:t>
      </w:r>
      <w:r w:rsidRPr="00BB3391">
        <w:t>he</w:t>
      </w:r>
      <w:r w:rsidR="00C93EB6">
        <w:t xml:space="preserve"> </w:t>
      </w:r>
      <w:r w:rsidRPr="00BB3391">
        <w:t>made</w:t>
      </w:r>
      <w:r w:rsidR="00C93EB6">
        <w:t xml:space="preserve"> </w:t>
      </w:r>
      <w:r w:rsidRPr="00BB3391">
        <w:t>supplications</w:t>
      </w:r>
      <w:r w:rsidR="00C93EB6">
        <w:t xml:space="preserve"> </w:t>
      </w:r>
      <w:r w:rsidRPr="00BB3391">
        <w:t>and</w:t>
      </w:r>
      <w:r w:rsidR="00C93EB6">
        <w:t xml:space="preserve"> </w:t>
      </w:r>
      <w:r w:rsidRPr="00BB3391">
        <w:t>entreaties</w:t>
      </w:r>
      <w:r w:rsidR="00C93EB6">
        <w:t xml:space="preserve"> </w:t>
      </w:r>
      <w:r w:rsidRPr="00BB3391">
        <w:t>with</w:t>
      </w:r>
      <w:r w:rsidR="00C93EB6">
        <w:t xml:space="preserve"> </w:t>
      </w:r>
      <w:r w:rsidRPr="00BB3391">
        <w:t>loud</w:t>
      </w:r>
      <w:r w:rsidR="00C93EB6">
        <w:t xml:space="preserve"> </w:t>
      </w:r>
      <w:r w:rsidRPr="00BB3391">
        <w:t>cries</w:t>
      </w:r>
      <w:r w:rsidR="00C93EB6">
        <w:t xml:space="preserve"> </w:t>
      </w:r>
      <w:r w:rsidRPr="00BB3391">
        <w:t>and</w:t>
      </w:r>
      <w:r w:rsidR="00C93EB6">
        <w:t xml:space="preserve"> </w:t>
      </w:r>
      <w:r w:rsidRPr="00BB3391">
        <w:t>tears</w:t>
      </w:r>
      <w:r w:rsidR="00C93EB6">
        <w:t xml:space="preserve"> </w:t>
      </w:r>
      <w:r w:rsidRPr="00BB3391">
        <w:t>to</w:t>
      </w:r>
      <w:r w:rsidR="00C93EB6">
        <w:t xml:space="preserve"> </w:t>
      </w:r>
      <w:r w:rsidRPr="00BB3391">
        <w:t>him</w:t>
      </w:r>
      <w:r w:rsidR="00C93EB6">
        <w:t xml:space="preserve"> </w:t>
      </w:r>
      <w:r w:rsidRPr="00C4554A">
        <w:rPr>
          <w:i/>
          <w:iCs/>
        </w:rPr>
        <w:t>who</w:t>
      </w:r>
      <w:r w:rsidR="00C93EB6">
        <w:rPr>
          <w:i/>
          <w:iCs/>
        </w:rPr>
        <w:t xml:space="preserve"> </w:t>
      </w:r>
      <w:r w:rsidRPr="00C4554A">
        <w:rPr>
          <w:i/>
          <w:iCs/>
        </w:rPr>
        <w:t>was</w:t>
      </w:r>
      <w:r w:rsidR="00C93EB6">
        <w:t xml:space="preserve"> </w:t>
      </w:r>
      <w:r w:rsidRPr="00BB3391">
        <w:t>able</w:t>
      </w:r>
      <w:r w:rsidR="00C93EB6">
        <w:t xml:space="preserve"> </w:t>
      </w:r>
      <w:r w:rsidRPr="00BB3391">
        <w:t>to</w:t>
      </w:r>
      <w:r w:rsidR="00C93EB6">
        <w:t xml:space="preserve"> </w:t>
      </w:r>
      <w:r w:rsidRPr="00BB3391">
        <w:t>save</w:t>
      </w:r>
      <w:r w:rsidR="00C93EB6">
        <w:t xml:space="preserve"> </w:t>
      </w:r>
      <w:r w:rsidRPr="00BB3391">
        <w:t>him</w:t>
      </w:r>
      <w:r w:rsidR="00C93EB6">
        <w:t xml:space="preserve"> </w:t>
      </w:r>
      <w:r w:rsidRPr="00BB3391">
        <w:t>from</w:t>
      </w:r>
      <w:r w:rsidR="00C93EB6">
        <w:t xml:space="preserve"> </w:t>
      </w:r>
      <w:r w:rsidRPr="00BB3391">
        <w:t>death,</w:t>
      </w:r>
      <w:r w:rsidR="00C93EB6">
        <w:t xml:space="preserve"> </w:t>
      </w:r>
      <w:r w:rsidRPr="00BB3391">
        <w:rPr>
          <w:u w:val="single"/>
        </w:rPr>
        <w:t>and</w:t>
      </w:r>
      <w:r w:rsidR="00C93EB6">
        <w:rPr>
          <w:u w:val="single"/>
        </w:rPr>
        <w:t xml:space="preserve"> </w:t>
      </w:r>
      <w:r w:rsidRPr="00BB3391">
        <w:rPr>
          <w:u w:val="single"/>
        </w:rPr>
        <w:t>he</w:t>
      </w:r>
      <w:r w:rsidR="00C93EB6">
        <w:rPr>
          <w:u w:val="single"/>
        </w:rPr>
        <w:t xml:space="preserve"> </w:t>
      </w:r>
      <w:r w:rsidRPr="00BB3391">
        <w:rPr>
          <w:u w:val="single"/>
        </w:rPr>
        <w:t>was</w:t>
      </w:r>
      <w:r w:rsidR="00C93EB6">
        <w:rPr>
          <w:u w:val="single"/>
        </w:rPr>
        <w:t xml:space="preserve"> </w:t>
      </w:r>
      <w:r w:rsidRPr="00BB3391">
        <w:rPr>
          <w:u w:val="single"/>
        </w:rPr>
        <w:t>heard</w:t>
      </w:r>
      <w:r w:rsidR="00C93EB6">
        <w:t xml:space="preserve"> </w:t>
      </w:r>
      <w:r w:rsidRPr="00BB3391">
        <w:t>because</w:t>
      </w:r>
      <w:r w:rsidR="00C93EB6">
        <w:t xml:space="preserve"> </w:t>
      </w:r>
      <w:r w:rsidRPr="00BB3391">
        <w:t>of</w:t>
      </w:r>
      <w:r w:rsidR="00C93EB6">
        <w:t xml:space="preserve"> </w:t>
      </w:r>
      <w:r w:rsidRPr="00C4554A">
        <w:rPr>
          <w:i/>
          <w:iCs/>
        </w:rPr>
        <w:t>his</w:t>
      </w:r>
      <w:r w:rsidR="00C93EB6">
        <w:t xml:space="preserve"> </w:t>
      </w:r>
      <w:r w:rsidRPr="00BB3391">
        <w:t>devoutness,</w:t>
      </w:r>
    </w:p>
    <w:p w14:paraId="0B56B886" w14:textId="77777777" w:rsidR="00CF6E5E" w:rsidRPr="00BB3391" w:rsidRDefault="00CF6E5E" w:rsidP="00E00AF3">
      <w:pPr>
        <w:pStyle w:val="AuthBibleVerse"/>
        <w:spacing w:after="0"/>
        <w:ind w:left="363"/>
      </w:pPr>
    </w:p>
    <w:p w14:paraId="18F1A7F3" w14:textId="77777777" w:rsidR="00545114" w:rsidRPr="007365C1" w:rsidRDefault="00545114" w:rsidP="00E00AF3">
      <w:pPr>
        <w:jc w:val="both"/>
        <w:rPr>
          <w:color w:val="000000"/>
          <w:szCs w:val="22"/>
          <w:lang w:eastAsia="en-GB"/>
        </w:rPr>
      </w:pP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heard</w:t>
      </w:r>
      <w:r w:rsidR="00C93EB6">
        <w:rPr>
          <w:color w:val="000000"/>
          <w:szCs w:val="22"/>
          <w:lang w:eastAsia="en-GB"/>
        </w:rPr>
        <w:t xml:space="preserve"> </w:t>
      </w:r>
      <w:r w:rsidRPr="007365C1">
        <w:rPr>
          <w:color w:val="000000"/>
          <w:szCs w:val="22"/>
          <w:lang w:eastAsia="en-GB"/>
        </w:rPr>
        <w:t>because</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knew</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under</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needed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given</w:t>
      </w:r>
      <w:r w:rsidR="00C93EB6">
        <w:rPr>
          <w:color w:val="000000"/>
          <w:szCs w:val="22"/>
          <w:lang w:eastAsia="en-GB"/>
        </w:rPr>
        <w:t xml:space="preserve"> </w:t>
      </w:r>
      <w:r w:rsidRPr="007365C1">
        <w:rPr>
          <w:color w:val="000000"/>
          <w:szCs w:val="22"/>
          <w:lang w:eastAsia="en-GB"/>
        </w:rPr>
        <w:t>strength</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survive</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continue</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mission.</w:t>
      </w:r>
    </w:p>
    <w:p w14:paraId="09C4E2C2" w14:textId="77777777" w:rsidR="00545114" w:rsidRPr="007365C1" w:rsidRDefault="00545114" w:rsidP="00E00AF3">
      <w:pPr>
        <w:jc w:val="both"/>
        <w:rPr>
          <w:color w:val="000000"/>
          <w:szCs w:val="22"/>
          <w:lang w:eastAsia="en-GB"/>
        </w:rPr>
      </w:pPr>
    </w:p>
    <w:p w14:paraId="613BD8E8" w14:textId="77777777" w:rsidR="00BB3391" w:rsidRDefault="00545114" w:rsidP="00E00AF3">
      <w:pPr>
        <w:jc w:val="both"/>
        <w:rPr>
          <w:color w:val="000000"/>
          <w:szCs w:val="22"/>
          <w:lang w:eastAsia="en-GB"/>
        </w:rPr>
      </w:pPr>
      <w:r w:rsidRPr="007365C1">
        <w:rPr>
          <w:color w:val="000000"/>
          <w:szCs w:val="22"/>
          <w:lang w:eastAsia="en-GB"/>
        </w:rPr>
        <w:lastRenderedPageBreak/>
        <w:t>Now</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recent</w:t>
      </w:r>
      <w:r w:rsidR="00C93EB6">
        <w:rPr>
          <w:color w:val="000000"/>
          <w:szCs w:val="22"/>
          <w:lang w:eastAsia="en-GB"/>
        </w:rPr>
        <w:t xml:space="preserve"> </w:t>
      </w:r>
      <w:r w:rsidRPr="007365C1">
        <w:rPr>
          <w:color w:val="000000"/>
          <w:szCs w:val="22"/>
          <w:lang w:eastAsia="en-GB"/>
        </w:rPr>
        <w:t>times,</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more</w:t>
      </w:r>
      <w:r w:rsidR="00C93EB6">
        <w:rPr>
          <w:color w:val="000000"/>
          <w:szCs w:val="22"/>
          <w:lang w:eastAsia="en-GB"/>
        </w:rPr>
        <w:t xml:space="preserve"> </w:t>
      </w:r>
      <w:r w:rsidRPr="007365C1">
        <w:rPr>
          <w:color w:val="000000"/>
          <w:szCs w:val="22"/>
          <w:lang w:eastAsia="en-GB"/>
        </w:rPr>
        <w:t>subtle</w:t>
      </w:r>
      <w:r w:rsidR="00C93EB6">
        <w:rPr>
          <w:color w:val="000000"/>
          <w:szCs w:val="22"/>
          <w:lang w:eastAsia="en-GB"/>
        </w:rPr>
        <w:t xml:space="preserve"> </w:t>
      </w:r>
      <w:r w:rsidRPr="007365C1">
        <w:rPr>
          <w:color w:val="000000"/>
          <w:szCs w:val="22"/>
          <w:lang w:eastAsia="en-GB"/>
        </w:rPr>
        <w:t>way</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this</w:t>
      </w:r>
      <w:r w:rsidR="00C93EB6">
        <w:rPr>
          <w:color w:val="000000"/>
          <w:szCs w:val="22"/>
          <w:lang w:eastAsia="en-GB"/>
        </w:rPr>
        <w:t xml:space="preserve"> </w:t>
      </w:r>
      <w:r w:rsidRPr="007365C1">
        <w:rPr>
          <w:color w:val="000000"/>
          <w:szCs w:val="22"/>
          <w:lang w:eastAsia="en-GB"/>
        </w:rPr>
        <w:t>teaching</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under</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by</w:t>
      </w:r>
      <w:r w:rsidR="00C93EB6">
        <w:rPr>
          <w:color w:val="000000"/>
          <w:szCs w:val="22"/>
          <w:lang w:eastAsia="en-GB"/>
        </w:rPr>
        <w:t xml:space="preserve"> </w:t>
      </w:r>
      <w:r w:rsidRPr="007365C1">
        <w:rPr>
          <w:color w:val="000000"/>
          <w:szCs w:val="22"/>
          <w:lang w:eastAsia="en-GB"/>
        </w:rPr>
        <w:t>altering</w:t>
      </w:r>
      <w:r w:rsidR="00C93EB6">
        <w:rPr>
          <w:color w:val="000000"/>
          <w:szCs w:val="22"/>
          <w:lang w:eastAsia="en-GB"/>
        </w:rPr>
        <w:t xml:space="preserve"> </w:t>
      </w:r>
      <w:r w:rsidRPr="007365C1">
        <w:rPr>
          <w:color w:val="000000"/>
          <w:szCs w:val="22"/>
          <w:lang w:eastAsia="en-GB"/>
        </w:rPr>
        <w:t>scripture</w:t>
      </w:r>
      <w:r w:rsidR="00C93EB6">
        <w:rPr>
          <w:color w:val="000000"/>
          <w:szCs w:val="22"/>
          <w:lang w:eastAsia="en-GB"/>
        </w:rPr>
        <w:t xml:space="preserve"> </w:t>
      </w:r>
      <w:r w:rsidRPr="007365C1">
        <w:rPr>
          <w:color w:val="000000"/>
          <w:szCs w:val="22"/>
          <w:lang w:eastAsia="en-GB"/>
        </w:rPr>
        <w:t>itself,</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Christians</w:t>
      </w:r>
      <w:r w:rsidR="00C93EB6">
        <w:rPr>
          <w:color w:val="000000"/>
          <w:szCs w:val="22"/>
          <w:lang w:eastAsia="en-GB"/>
        </w:rPr>
        <w:t xml:space="preserve"> </w:t>
      </w:r>
      <w:r w:rsidRPr="007365C1">
        <w:rPr>
          <w:color w:val="000000"/>
          <w:szCs w:val="22"/>
          <w:lang w:eastAsia="en-GB"/>
        </w:rPr>
        <w:t>need</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know</w:t>
      </w:r>
      <w:r w:rsidR="00C93EB6">
        <w:rPr>
          <w:color w:val="000000"/>
          <w:szCs w:val="22"/>
          <w:lang w:eastAsia="en-GB"/>
        </w:rPr>
        <w:t xml:space="preserve"> </w:t>
      </w:r>
      <w:r w:rsidRPr="007365C1">
        <w:rPr>
          <w:color w:val="000000"/>
          <w:szCs w:val="22"/>
          <w:lang w:eastAsia="en-GB"/>
        </w:rPr>
        <w:t>about</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Let's</w:t>
      </w:r>
      <w:r w:rsidR="00C93EB6">
        <w:rPr>
          <w:color w:val="000000"/>
          <w:szCs w:val="22"/>
          <w:lang w:eastAsia="en-GB"/>
        </w:rPr>
        <w:t xml:space="preserve"> </w:t>
      </w:r>
      <w:r w:rsidRPr="007365C1">
        <w:rPr>
          <w:color w:val="000000"/>
          <w:szCs w:val="22"/>
          <w:lang w:eastAsia="en-GB"/>
        </w:rPr>
        <w:t>see</w:t>
      </w:r>
      <w:r w:rsidR="00C93EB6">
        <w:rPr>
          <w:color w:val="000000"/>
          <w:szCs w:val="22"/>
          <w:lang w:eastAsia="en-GB"/>
        </w:rPr>
        <w:t xml:space="preserve"> </w:t>
      </w:r>
      <w:r w:rsidRPr="007365C1">
        <w:rPr>
          <w:color w:val="000000"/>
          <w:szCs w:val="22"/>
          <w:lang w:eastAsia="en-GB"/>
        </w:rPr>
        <w:t>what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Revised</w:t>
      </w:r>
      <w:r w:rsidR="00C93EB6">
        <w:rPr>
          <w:color w:val="000000"/>
          <w:szCs w:val="22"/>
          <w:lang w:eastAsia="en-GB"/>
        </w:rPr>
        <w:t xml:space="preserve"> </w:t>
      </w:r>
      <w:r w:rsidRPr="007365C1">
        <w:rPr>
          <w:color w:val="000000"/>
          <w:szCs w:val="22"/>
          <w:lang w:eastAsia="en-GB"/>
        </w:rPr>
        <w:t>Standard</w:t>
      </w:r>
    </w:p>
    <w:p w14:paraId="4FFD3178" w14:textId="77777777" w:rsidR="00545114" w:rsidRPr="007365C1" w:rsidRDefault="00545114" w:rsidP="00E00AF3">
      <w:pPr>
        <w:jc w:val="both"/>
        <w:rPr>
          <w:color w:val="000000"/>
          <w:szCs w:val="22"/>
          <w:lang w:eastAsia="en-GB"/>
        </w:rPr>
      </w:pPr>
      <w:r w:rsidRPr="007365C1">
        <w:rPr>
          <w:color w:val="000000"/>
          <w:szCs w:val="22"/>
          <w:lang w:eastAsia="en-GB"/>
        </w:rPr>
        <w:t>Version</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Luke's</w:t>
      </w:r>
      <w:r w:rsidR="00C93EB6">
        <w:rPr>
          <w:color w:val="000000"/>
          <w:szCs w:val="22"/>
          <w:lang w:eastAsia="en-GB"/>
        </w:rPr>
        <w:t xml:space="preserve"> </w:t>
      </w:r>
      <w:r w:rsidRPr="007365C1">
        <w:rPr>
          <w:color w:val="000000"/>
          <w:szCs w:val="22"/>
          <w:lang w:eastAsia="en-GB"/>
        </w:rPr>
        <w:t>Gospel</w:t>
      </w:r>
      <w:r w:rsidR="00C960E3">
        <w:rPr>
          <w:noProof/>
          <w:color w:val="000000"/>
          <w:szCs w:val="22"/>
          <w:lang w:eastAsia="en-GB"/>
        </w:rPr>
        <mc:AlternateContent>
          <mc:Choice Requires="wps">
            <w:drawing>
              <wp:anchor distT="0" distB="0" distL="114300" distR="114300" simplePos="0" relativeHeight="251672576" behindDoc="1" locked="1" layoutInCell="1" allowOverlap="1" wp14:anchorId="3FE68083" wp14:editId="3A094677">
                <wp:simplePos x="0" y="0"/>
                <wp:positionH relativeFrom="column">
                  <wp:posOffset>35560</wp:posOffset>
                </wp:positionH>
                <wp:positionV relativeFrom="paragraph">
                  <wp:posOffset>247650</wp:posOffset>
                </wp:positionV>
                <wp:extent cx="3205480" cy="1414145"/>
                <wp:effectExtent l="0" t="0" r="0" b="0"/>
                <wp:wrapNone/>
                <wp:docPr id="7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1414145"/>
                        </a:xfrm>
                        <a:prstGeom prst="rect">
                          <a:avLst/>
                        </a:prstGeom>
                        <a:solidFill>
                          <a:srgbClr val="FFFFFF"/>
                        </a:solidFill>
                        <a:ln w="9525">
                          <a:solidFill>
                            <a:srgbClr val="000000"/>
                          </a:solidFill>
                          <a:miter lim="800000"/>
                          <a:headEnd/>
                          <a:tailEnd/>
                        </a:ln>
                      </wps:spPr>
                      <wps:txbx>
                        <w:txbxContent>
                          <w:p w14:paraId="00E099C0" w14:textId="77777777" w:rsidR="00DD3CCA" w:rsidRDefault="00DD3CCA" w:rsidP="00545114">
                            <w:r>
                              <w:rPr>
                                <w:noProof/>
                                <w:lang w:eastAsia="en-GB"/>
                              </w:rPr>
                              <w:drawing>
                                <wp:inline distT="0" distB="0" distL="0" distR="0" wp14:anchorId="21D90669" wp14:editId="1DD79E99">
                                  <wp:extent cx="2992120" cy="1265555"/>
                                  <wp:effectExtent l="0" t="0" r="0" b="0"/>
                                  <wp:docPr id="1" name="Picture 3" descr="RSV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V014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120" cy="1265555"/>
                                          </a:xfrm>
                                          <a:prstGeom prst="rect">
                                            <a:avLst/>
                                          </a:prstGeom>
                                          <a:noFill/>
                                          <a:ln>
                                            <a:noFill/>
                                          </a:ln>
                                        </pic:spPr>
                                      </pic:pic>
                                    </a:graphicData>
                                  </a:graphic>
                                </wp:inline>
                              </w:drawing>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8083" id="Text Box 458" o:spid="_x0000_s1057" type="#_x0000_t202" style="position:absolute;left:0;text-align:left;margin-left:2.8pt;margin-top:19.5pt;width:252.4pt;height:11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">
                <v:textbox inset=",,1mm">
                  <w:txbxContent>
                    <w:p w14:paraId="00E099C0" w14:textId="77777777" w:rsidR="00DD3CCA" w:rsidRDefault="00DD3CCA" w:rsidP="00545114">
                      <w:r>
                        <w:rPr>
                          <w:noProof/>
                          <w:lang w:eastAsia="en-GB"/>
                        </w:rPr>
                        <w:drawing>
                          <wp:inline distT="0" distB="0" distL="0" distR="0" wp14:anchorId="21D90669" wp14:editId="1DD79E99">
                            <wp:extent cx="2992120" cy="1265555"/>
                            <wp:effectExtent l="0" t="0" r="0" b="0"/>
                            <wp:docPr id="1" name="Picture 3" descr="RSV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V014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120" cy="1265555"/>
                                    </a:xfrm>
                                    <a:prstGeom prst="rect">
                                      <a:avLst/>
                                    </a:prstGeom>
                                    <a:noFill/>
                                    <a:ln>
                                      <a:noFill/>
                                    </a:ln>
                                  </pic:spPr>
                                </pic:pic>
                              </a:graphicData>
                            </a:graphic>
                          </wp:inline>
                        </w:drawing>
                      </w:r>
                    </w:p>
                  </w:txbxContent>
                </v:textbox>
                <w10:anchorlock/>
              </v:shape>
            </w:pict>
          </mc:Fallback>
        </mc:AlternateContent>
      </w:r>
      <w:r w:rsidR="00BB3391">
        <w:rPr>
          <w:color w:val="000000"/>
          <w:szCs w:val="22"/>
          <w:lang w:eastAsia="en-GB"/>
        </w:rPr>
        <w:t>,</w:t>
      </w:r>
      <w:r w:rsidR="00C93EB6">
        <w:rPr>
          <w:color w:val="000000"/>
          <w:szCs w:val="22"/>
          <w:lang w:eastAsia="en-GB"/>
        </w:rPr>
        <w:t xml:space="preserve"> </w:t>
      </w:r>
      <w:r w:rsidR="00BB3391">
        <w:rPr>
          <w:color w:val="000000"/>
          <w:szCs w:val="22"/>
          <w:lang w:eastAsia="en-GB"/>
        </w:rPr>
        <w:t>in</w:t>
      </w:r>
      <w:r w:rsidR="00C93EB6">
        <w:rPr>
          <w:color w:val="000000"/>
          <w:szCs w:val="22"/>
          <w:lang w:eastAsia="en-GB"/>
        </w:rPr>
        <w:t xml:space="preserve"> </w:t>
      </w:r>
      <w:r w:rsidR="00BB3391">
        <w:rPr>
          <w:color w:val="000000"/>
          <w:szCs w:val="22"/>
          <w:lang w:eastAsia="en-GB"/>
        </w:rPr>
        <w:t>chapter</w:t>
      </w:r>
      <w:r w:rsidR="00C93EB6">
        <w:rPr>
          <w:color w:val="000000"/>
          <w:szCs w:val="22"/>
          <w:lang w:eastAsia="en-GB"/>
        </w:rPr>
        <w:t xml:space="preserve"> </w:t>
      </w:r>
      <w:r w:rsidR="00BB3391">
        <w:rPr>
          <w:color w:val="000000"/>
          <w:szCs w:val="22"/>
          <w:lang w:eastAsia="en-GB"/>
        </w:rPr>
        <w:t>22:</w:t>
      </w:r>
    </w:p>
    <w:p w14:paraId="3F5FA5BB" w14:textId="77777777" w:rsidR="00545114" w:rsidRPr="007365C1" w:rsidRDefault="00545114" w:rsidP="00E00AF3">
      <w:pPr>
        <w:jc w:val="both"/>
        <w:rPr>
          <w:color w:val="000000"/>
          <w:szCs w:val="22"/>
          <w:lang w:eastAsia="en-GB"/>
        </w:rPr>
      </w:pPr>
    </w:p>
    <w:p w14:paraId="5365C84E" w14:textId="77777777" w:rsidR="00545114" w:rsidRPr="007365C1" w:rsidRDefault="00545114" w:rsidP="00E00AF3">
      <w:pPr>
        <w:jc w:val="both"/>
        <w:rPr>
          <w:color w:val="000000"/>
          <w:szCs w:val="22"/>
          <w:lang w:eastAsia="en-GB"/>
        </w:rPr>
      </w:pPr>
    </w:p>
    <w:p w14:paraId="02C23C38" w14:textId="77777777" w:rsidR="00545114" w:rsidRPr="007365C1" w:rsidRDefault="00545114" w:rsidP="00E00AF3">
      <w:pPr>
        <w:jc w:val="both"/>
        <w:rPr>
          <w:color w:val="000000"/>
          <w:szCs w:val="22"/>
          <w:lang w:eastAsia="en-GB"/>
        </w:rPr>
      </w:pPr>
    </w:p>
    <w:p w14:paraId="708CE8B0" w14:textId="77777777" w:rsidR="00545114" w:rsidRPr="007365C1" w:rsidRDefault="00545114" w:rsidP="00E00AF3">
      <w:pPr>
        <w:jc w:val="both"/>
        <w:rPr>
          <w:color w:val="000000"/>
          <w:szCs w:val="22"/>
          <w:lang w:eastAsia="en-GB"/>
        </w:rPr>
      </w:pPr>
    </w:p>
    <w:p w14:paraId="68C7988E" w14:textId="77777777" w:rsidR="00545114" w:rsidRPr="007365C1" w:rsidRDefault="00545114" w:rsidP="00E00AF3">
      <w:pPr>
        <w:jc w:val="both"/>
        <w:rPr>
          <w:color w:val="000000"/>
          <w:szCs w:val="22"/>
          <w:lang w:eastAsia="en-GB"/>
        </w:rPr>
      </w:pPr>
    </w:p>
    <w:p w14:paraId="4C3470A7" w14:textId="77777777" w:rsidR="00545114" w:rsidRPr="007365C1" w:rsidRDefault="00545114" w:rsidP="00E00AF3">
      <w:pPr>
        <w:jc w:val="both"/>
        <w:rPr>
          <w:color w:val="000000"/>
          <w:szCs w:val="22"/>
          <w:lang w:eastAsia="en-GB"/>
        </w:rPr>
      </w:pPr>
    </w:p>
    <w:p w14:paraId="12D2942E" w14:textId="77777777" w:rsidR="00545114" w:rsidRPr="007365C1" w:rsidRDefault="00545114" w:rsidP="00E00AF3">
      <w:pPr>
        <w:jc w:val="both"/>
        <w:rPr>
          <w:color w:val="000000"/>
          <w:szCs w:val="22"/>
          <w:lang w:eastAsia="en-GB"/>
        </w:rPr>
      </w:pPr>
    </w:p>
    <w:p w14:paraId="338B7690" w14:textId="77777777" w:rsidR="00545114" w:rsidRDefault="00545114" w:rsidP="00E00AF3">
      <w:pPr>
        <w:jc w:val="both"/>
        <w:rPr>
          <w:color w:val="000000"/>
          <w:szCs w:val="22"/>
          <w:lang w:eastAsia="en-GB"/>
        </w:rPr>
      </w:pPr>
    </w:p>
    <w:p w14:paraId="08504197" w14:textId="77777777" w:rsidR="00BB3391" w:rsidRPr="007365C1" w:rsidRDefault="00BB3391" w:rsidP="00E00AF3">
      <w:pPr>
        <w:jc w:val="both"/>
        <w:rPr>
          <w:color w:val="000000"/>
          <w:szCs w:val="22"/>
          <w:lang w:eastAsia="en-GB"/>
        </w:rPr>
      </w:pPr>
    </w:p>
    <w:p w14:paraId="09F0F814" w14:textId="77777777" w:rsidR="00545114" w:rsidRPr="007365C1" w:rsidRDefault="00545114" w:rsidP="00E00AF3">
      <w:pPr>
        <w:jc w:val="both"/>
        <w:rPr>
          <w:color w:val="000000"/>
          <w:szCs w:val="22"/>
          <w:lang w:eastAsia="en-GB"/>
        </w:rPr>
      </w:pPr>
    </w:p>
    <w:p w14:paraId="7C69CFE8" w14:textId="77777777" w:rsidR="00545114" w:rsidRPr="007365C1" w:rsidRDefault="00545114" w:rsidP="00E00AF3">
      <w:pPr>
        <w:jc w:val="both"/>
        <w:rPr>
          <w:color w:val="000000"/>
          <w:szCs w:val="22"/>
          <w:lang w:eastAsia="en-GB"/>
        </w:rPr>
      </w:pP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main</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all</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read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typical</w:t>
      </w:r>
      <w:r w:rsidR="00C93EB6">
        <w:rPr>
          <w:color w:val="000000"/>
          <w:szCs w:val="22"/>
          <w:lang w:eastAsia="en-GB"/>
        </w:rPr>
        <w:t xml:space="preserve"> </w:t>
      </w:r>
      <w:r w:rsidRPr="007365C1">
        <w:rPr>
          <w:color w:val="000000"/>
          <w:szCs w:val="22"/>
          <w:lang w:eastAsia="en-GB"/>
        </w:rPr>
        <w:t>public</w:t>
      </w:r>
      <w:r w:rsidR="00C93EB6">
        <w:rPr>
          <w:color w:val="000000"/>
          <w:szCs w:val="22"/>
          <w:lang w:eastAsia="en-GB"/>
        </w:rPr>
        <w:t xml:space="preserve"> </w:t>
      </w:r>
      <w:r w:rsidRPr="007365C1">
        <w:rPr>
          <w:color w:val="000000"/>
          <w:szCs w:val="22"/>
          <w:lang w:eastAsia="en-GB"/>
        </w:rPr>
        <w:t>reading,</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episode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Him</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been</w:t>
      </w:r>
      <w:r w:rsidR="00C93EB6">
        <w:rPr>
          <w:color w:val="000000"/>
          <w:szCs w:val="22"/>
          <w:lang w:eastAsia="en-GB"/>
        </w:rPr>
        <w:t xml:space="preserve"> </w:t>
      </w:r>
      <w:r w:rsidRPr="007365C1">
        <w:rPr>
          <w:color w:val="000000"/>
          <w:szCs w:val="22"/>
          <w:lang w:eastAsia="en-GB"/>
        </w:rPr>
        <w:t>deleted!</w:t>
      </w:r>
      <w:r w:rsidR="00C93EB6">
        <w:rPr>
          <w:color w:val="000000"/>
          <w:szCs w:val="22"/>
          <w:lang w:eastAsia="en-GB"/>
        </w:rPr>
        <w:t xml:space="preserve"> </w:t>
      </w:r>
      <w:r w:rsidR="00C960E3">
        <w:rPr>
          <w:noProof/>
          <w:color w:val="000000"/>
          <w:szCs w:val="22"/>
          <w:lang w:eastAsia="en-GB"/>
        </w:rPr>
        <mc:AlternateContent>
          <mc:Choice Requires="wps">
            <w:drawing>
              <wp:anchor distT="0" distB="0" distL="114300" distR="114300" simplePos="0" relativeHeight="251666432" behindDoc="0" locked="1" layoutInCell="1" allowOverlap="1" wp14:anchorId="1E6D563E" wp14:editId="10E1137B">
                <wp:simplePos x="0" y="0"/>
                <wp:positionH relativeFrom="column">
                  <wp:posOffset>35560</wp:posOffset>
                </wp:positionH>
                <wp:positionV relativeFrom="paragraph">
                  <wp:posOffset>622935</wp:posOffset>
                </wp:positionV>
                <wp:extent cx="5627370" cy="459105"/>
                <wp:effectExtent l="0" t="0" r="0" b="0"/>
                <wp:wrapNone/>
                <wp:docPr id="7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459105"/>
                        </a:xfrm>
                        <a:prstGeom prst="rect">
                          <a:avLst/>
                        </a:prstGeom>
                        <a:solidFill>
                          <a:srgbClr val="FFFFFF"/>
                        </a:solidFill>
                        <a:ln w="9525">
                          <a:solidFill>
                            <a:srgbClr val="000000"/>
                          </a:solidFill>
                          <a:miter lim="800000"/>
                          <a:headEnd/>
                          <a:tailEnd/>
                        </a:ln>
                      </wps:spPr>
                      <wps:txbx>
                        <w:txbxContent>
                          <w:p w14:paraId="46B1F80A" w14:textId="77777777" w:rsidR="00DD3CCA" w:rsidRDefault="00DD3CCA" w:rsidP="00545114">
                            <w:r>
                              <w:rPr>
                                <w:noProof/>
                                <w:lang w:eastAsia="en-GB"/>
                              </w:rPr>
                              <w:drawing>
                                <wp:inline distT="0" distB="0" distL="0" distR="0" wp14:anchorId="73EC0CC0" wp14:editId="41B2124B">
                                  <wp:extent cx="5581650" cy="358140"/>
                                  <wp:effectExtent l="0" t="0" r="0" b="0"/>
                                  <wp:docPr id="116" name="Picture 4" descr="RSV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V014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358140"/>
                                          </a:xfrm>
                                          <a:prstGeom prst="rect">
                                            <a:avLst/>
                                          </a:prstGeom>
                                          <a:noFill/>
                                          <a:ln>
                                            <a:noFill/>
                                          </a:ln>
                                        </pic:spPr>
                                      </pic:pic>
                                    </a:graphicData>
                                  </a:graphic>
                                </wp:inline>
                              </w:drawing>
                            </w:r>
                          </w:p>
                        </w:txbxContent>
                      </wps:txbx>
                      <wps:bodyPr rot="0" vert="horz" wrap="none" lIns="3600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D563E" id="Text Box 457" o:spid="_x0000_s1058" type="#_x0000_t202" style="position:absolute;left:0;text-align:left;margin-left:2.8pt;margin-top:49.05pt;width:443.1pt;height:36.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">
                <v:textbox style="mso-fit-shape-to-text:t" inset="1mm,,0">
                  <w:txbxContent>
                    <w:p w14:paraId="46B1F80A" w14:textId="77777777" w:rsidR="00DD3CCA" w:rsidRDefault="00DD3CCA" w:rsidP="00545114">
                      <w:r>
                        <w:rPr>
                          <w:noProof/>
                          <w:lang w:eastAsia="en-GB"/>
                        </w:rPr>
                        <w:drawing>
                          <wp:inline distT="0" distB="0" distL="0" distR="0" wp14:anchorId="73EC0CC0" wp14:editId="41B2124B">
                            <wp:extent cx="5581650" cy="358140"/>
                            <wp:effectExtent l="0" t="0" r="0" b="0"/>
                            <wp:docPr id="116" name="Picture 4" descr="RSV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V014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358140"/>
                                    </a:xfrm>
                                    <a:prstGeom prst="rect">
                                      <a:avLst/>
                                    </a:prstGeom>
                                    <a:noFill/>
                                    <a:ln>
                                      <a:noFill/>
                                    </a:ln>
                                  </pic:spPr>
                                </pic:pic>
                              </a:graphicData>
                            </a:graphic>
                          </wp:inline>
                        </w:drawing>
                      </w:r>
                    </w:p>
                  </w:txbxContent>
                </v:textbox>
                <w10:anchorlock/>
              </v:shape>
            </w:pict>
          </mc:Fallback>
        </mc:AlternateConten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footnote</w:t>
      </w:r>
      <w:r w:rsidR="00C93EB6">
        <w:rPr>
          <w:color w:val="000000"/>
          <w:szCs w:val="22"/>
          <w:lang w:eastAsia="en-GB"/>
        </w:rPr>
        <w:t xml:space="preserve"> </w:t>
      </w:r>
      <w:r w:rsidRPr="007365C1">
        <w:rPr>
          <w:color w:val="000000"/>
          <w:szCs w:val="22"/>
          <w:lang w:eastAsia="en-GB"/>
        </w:rPr>
        <w:t>giving</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missing</w:t>
      </w:r>
      <w:r w:rsidR="00C93EB6">
        <w:rPr>
          <w:color w:val="000000"/>
          <w:szCs w:val="22"/>
          <w:lang w:eastAsia="en-GB"/>
        </w:rPr>
        <w:t xml:space="preserve"> </w:t>
      </w:r>
      <w:r w:rsidRPr="007365C1">
        <w:rPr>
          <w:color w:val="000000"/>
          <w:szCs w:val="22"/>
          <w:lang w:eastAsia="en-GB"/>
        </w:rPr>
        <w:t>verses,</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they</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credited</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authenticity.</w:t>
      </w:r>
    </w:p>
    <w:p w14:paraId="025A03C7" w14:textId="77777777" w:rsidR="00545114" w:rsidRPr="007365C1" w:rsidRDefault="00545114" w:rsidP="00E00AF3">
      <w:pPr>
        <w:jc w:val="both"/>
        <w:rPr>
          <w:color w:val="000000"/>
          <w:szCs w:val="22"/>
          <w:lang w:eastAsia="en-GB"/>
        </w:rPr>
      </w:pPr>
    </w:p>
    <w:p w14:paraId="524F8C95" w14:textId="77777777" w:rsidR="00545114" w:rsidRPr="007365C1" w:rsidRDefault="00545114" w:rsidP="00E00AF3">
      <w:pPr>
        <w:jc w:val="both"/>
        <w:rPr>
          <w:color w:val="000000"/>
          <w:szCs w:val="22"/>
          <w:lang w:eastAsia="en-GB"/>
        </w:rPr>
      </w:pPr>
    </w:p>
    <w:p w14:paraId="50D11F2D" w14:textId="77777777" w:rsidR="00545114" w:rsidRPr="007365C1" w:rsidRDefault="00545114" w:rsidP="00E00AF3">
      <w:pPr>
        <w:jc w:val="both"/>
        <w:rPr>
          <w:color w:val="000000"/>
          <w:szCs w:val="22"/>
          <w:lang w:eastAsia="en-GB"/>
        </w:rPr>
      </w:pPr>
    </w:p>
    <w:p w14:paraId="01A5D32C" w14:textId="77777777" w:rsidR="00545114" w:rsidRPr="007365C1" w:rsidRDefault="00545114" w:rsidP="00E00AF3">
      <w:pPr>
        <w:jc w:val="both"/>
        <w:rPr>
          <w:color w:val="000000"/>
          <w:szCs w:val="22"/>
          <w:lang w:eastAsia="en-GB"/>
        </w:rPr>
      </w:pPr>
    </w:p>
    <w:p w14:paraId="51A2FFF2" w14:textId="77777777" w:rsidR="00545114" w:rsidRPr="007365C1" w:rsidRDefault="00545114" w:rsidP="00E00AF3">
      <w:pPr>
        <w:jc w:val="both"/>
        <w:rPr>
          <w:color w:val="000000"/>
          <w:szCs w:val="22"/>
          <w:lang w:eastAsia="en-GB"/>
        </w:rPr>
      </w:pPr>
    </w:p>
    <w:p w14:paraId="7541D342" w14:textId="77777777" w:rsidR="00BB3391" w:rsidRDefault="00C960E3" w:rsidP="00E00AF3">
      <w:pPr>
        <w:jc w:val="both"/>
        <w:rPr>
          <w:color w:val="000000"/>
          <w:szCs w:val="22"/>
          <w:lang w:eastAsia="en-GB"/>
        </w:rPr>
      </w:pPr>
      <w:r>
        <w:rPr>
          <w:noProof/>
          <w:color w:val="000000"/>
          <w:szCs w:val="22"/>
          <w:lang w:eastAsia="en-GB"/>
        </w:rPr>
        <mc:AlternateContent>
          <mc:Choice Requires="wps">
            <w:drawing>
              <wp:anchor distT="0" distB="0" distL="114300" distR="114300" simplePos="0" relativeHeight="251668480" behindDoc="0" locked="1" layoutInCell="1" allowOverlap="1" wp14:anchorId="7D900C99" wp14:editId="25B51DC4">
                <wp:simplePos x="0" y="0"/>
                <wp:positionH relativeFrom="column">
                  <wp:posOffset>29210</wp:posOffset>
                </wp:positionH>
                <wp:positionV relativeFrom="paragraph">
                  <wp:posOffset>2209800</wp:posOffset>
                </wp:positionV>
                <wp:extent cx="5179695" cy="664210"/>
                <wp:effectExtent l="0" t="0" r="0" b="0"/>
                <wp:wrapNone/>
                <wp:docPr id="7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664210"/>
                        </a:xfrm>
                        <a:prstGeom prst="rect">
                          <a:avLst/>
                        </a:prstGeom>
                        <a:solidFill>
                          <a:srgbClr val="FFFFFF"/>
                        </a:solidFill>
                        <a:ln w="9525">
                          <a:solidFill>
                            <a:srgbClr val="000000"/>
                          </a:solidFill>
                          <a:miter lim="800000"/>
                          <a:headEnd/>
                          <a:tailEnd/>
                        </a:ln>
                      </wps:spPr>
                      <wps:txbx>
                        <w:txbxContent>
                          <w:p w14:paraId="7FFFCDDF" w14:textId="77777777" w:rsidR="00DD3CCA" w:rsidRDefault="00DD3CCA" w:rsidP="00545114">
                            <w:r>
                              <w:rPr>
                                <w:noProof/>
                                <w:lang w:eastAsia="en-GB"/>
                              </w:rPr>
                              <w:drawing>
                                <wp:inline distT="0" distB="0" distL="0" distR="0" wp14:anchorId="67749A7D" wp14:editId="7F57A60B">
                                  <wp:extent cx="5025390" cy="563245"/>
                                  <wp:effectExtent l="0" t="0" r="0" b="0"/>
                                  <wp:docPr id="117" name="Picture 11" descr="NA_Lk_22_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_Lk_22_43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5390" cy="563245"/>
                                          </a:xfrm>
                                          <a:prstGeom prst="rect">
                                            <a:avLst/>
                                          </a:prstGeom>
                                          <a:noFill/>
                                          <a:ln>
                                            <a:noFill/>
                                          </a:ln>
                                        </pic:spPr>
                                      </pic:pic>
                                    </a:graphicData>
                                  </a:graphic>
                                </wp:inline>
                              </w:drawing>
                            </w:r>
                          </w:p>
                        </w:txbxContent>
                      </wps:txbx>
                      <wps:bodyPr rot="0" vert="horz" wrap="none" lIns="72000" tIns="45720" rIns="72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900C99" id="Text Box 460" o:spid="_x0000_s1059" type="#_x0000_t202" style="position:absolute;left:0;text-align:left;margin-left:2.3pt;margin-top:174pt;width:407.85pt;height:52.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">
                <v:textbox style="mso-fit-shape-to-text:t" inset="2mm,,2mm">
                  <w:txbxContent>
                    <w:p w14:paraId="7FFFCDDF" w14:textId="77777777" w:rsidR="00DD3CCA" w:rsidRDefault="00DD3CCA" w:rsidP="00545114">
                      <w:r>
                        <w:rPr>
                          <w:noProof/>
                          <w:lang w:eastAsia="en-GB"/>
                        </w:rPr>
                        <w:drawing>
                          <wp:inline distT="0" distB="0" distL="0" distR="0" wp14:anchorId="67749A7D" wp14:editId="7F57A60B">
                            <wp:extent cx="5025390" cy="563245"/>
                            <wp:effectExtent l="0" t="0" r="0" b="0"/>
                            <wp:docPr id="117" name="Picture 11" descr="NA_Lk_22_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_Lk_22_43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5390" cy="563245"/>
                                    </a:xfrm>
                                    <a:prstGeom prst="rect">
                                      <a:avLst/>
                                    </a:prstGeom>
                                    <a:noFill/>
                                    <a:ln>
                                      <a:noFill/>
                                    </a:ln>
                                  </pic:spPr>
                                </pic:pic>
                              </a:graphicData>
                            </a:graphic>
                          </wp:inline>
                        </w:drawing>
                      </w:r>
                    </w:p>
                  </w:txbxContent>
                </v:textbox>
                <w10:anchorlock/>
              </v:shape>
            </w:pict>
          </mc:Fallback>
        </mc:AlternateContent>
      </w:r>
      <w:r>
        <w:rPr>
          <w:noProof/>
          <w:color w:val="000000"/>
          <w:szCs w:val="22"/>
          <w:lang w:eastAsia="en-GB"/>
        </w:rPr>
        <mc:AlternateContent>
          <mc:Choice Requires="wps">
            <w:drawing>
              <wp:anchor distT="0" distB="0" distL="114300" distR="114300" simplePos="0" relativeHeight="251667456" behindDoc="0" locked="1" layoutInCell="1" allowOverlap="1" wp14:anchorId="2E41C271" wp14:editId="3043B801">
                <wp:simplePos x="0" y="0"/>
                <wp:positionH relativeFrom="column">
                  <wp:posOffset>29210</wp:posOffset>
                </wp:positionH>
                <wp:positionV relativeFrom="paragraph">
                  <wp:posOffset>443230</wp:posOffset>
                </wp:positionV>
                <wp:extent cx="5179060" cy="1454150"/>
                <wp:effectExtent l="0" t="0" r="0" b="0"/>
                <wp:wrapNone/>
                <wp:docPr id="7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454150"/>
                        </a:xfrm>
                        <a:prstGeom prst="rect">
                          <a:avLst/>
                        </a:prstGeom>
                        <a:solidFill>
                          <a:srgbClr val="FFFFFF"/>
                        </a:solidFill>
                        <a:ln w="9525">
                          <a:solidFill>
                            <a:srgbClr val="000000"/>
                          </a:solidFill>
                          <a:miter lim="800000"/>
                          <a:headEnd/>
                          <a:tailEnd/>
                        </a:ln>
                      </wps:spPr>
                      <wps:txbx>
                        <w:txbxContent>
                          <w:p w14:paraId="2E636884" w14:textId="77777777" w:rsidR="00DD3CCA" w:rsidRDefault="00DD3CCA" w:rsidP="00545114">
                            <w:r>
                              <w:rPr>
                                <w:noProof/>
                                <w:lang w:eastAsia="en-GB"/>
                              </w:rPr>
                              <w:drawing>
                                <wp:inline distT="0" distB="0" distL="0" distR="0" wp14:anchorId="6089DEC4" wp14:editId="2433FF43">
                                  <wp:extent cx="5025390" cy="1353185"/>
                                  <wp:effectExtent l="0" t="0" r="0" b="0"/>
                                  <wp:docPr id="118" name="Picture 10" descr="NA_Lk_22_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_Lk_22_43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5390" cy="1353185"/>
                                          </a:xfrm>
                                          <a:prstGeom prst="rect">
                                            <a:avLst/>
                                          </a:prstGeom>
                                          <a:noFill/>
                                          <a:ln>
                                            <a:noFill/>
                                          </a:ln>
                                        </pic:spPr>
                                      </pic:pic>
                                    </a:graphicData>
                                  </a:graphic>
                                </wp:inline>
                              </w:drawing>
                            </w:r>
                          </w:p>
                        </w:txbxContent>
                      </wps:txbx>
                      <wps:bodyPr rot="0" vert="horz" wrap="none" lIns="72000" tIns="45720" rIns="72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41C271" id="Text Box 459" o:spid="_x0000_s1060" type="#_x0000_t202" style="position:absolute;left:0;text-align:left;margin-left:2.3pt;margin-top:34.9pt;width:407.8pt;height:11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">
                <v:textbox style="mso-fit-shape-to-text:t" inset="2mm,,2mm">
                  <w:txbxContent>
                    <w:p w14:paraId="2E636884" w14:textId="77777777" w:rsidR="00DD3CCA" w:rsidRDefault="00DD3CCA" w:rsidP="00545114">
                      <w:r>
                        <w:rPr>
                          <w:noProof/>
                          <w:lang w:eastAsia="en-GB"/>
                        </w:rPr>
                        <w:drawing>
                          <wp:inline distT="0" distB="0" distL="0" distR="0" wp14:anchorId="6089DEC4" wp14:editId="2433FF43">
                            <wp:extent cx="5025390" cy="1353185"/>
                            <wp:effectExtent l="0" t="0" r="0" b="0"/>
                            <wp:docPr id="118" name="Picture 10" descr="NA_Lk_22_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_Lk_22_43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5390" cy="1353185"/>
                                    </a:xfrm>
                                    <a:prstGeom prst="rect">
                                      <a:avLst/>
                                    </a:prstGeom>
                                    <a:noFill/>
                                    <a:ln>
                                      <a:noFill/>
                                    </a:ln>
                                  </pic:spPr>
                                </pic:pic>
                              </a:graphicData>
                            </a:graphic>
                          </wp:inline>
                        </w:drawing>
                      </w:r>
                    </w:p>
                  </w:txbxContent>
                </v:textbox>
                <w10:anchorlock/>
              </v:shape>
            </w:pict>
          </mc:Fallback>
        </mc:AlternateContent>
      </w:r>
      <w:r w:rsidR="00545114" w:rsidRPr="007365C1">
        <w:rPr>
          <w:color w:val="000000"/>
          <w:szCs w:val="22"/>
          <w:lang w:eastAsia="en-GB"/>
        </w:rPr>
        <w:t>Let's</w:t>
      </w:r>
      <w:r w:rsidR="00C93EB6">
        <w:rPr>
          <w:color w:val="000000"/>
          <w:szCs w:val="22"/>
          <w:lang w:eastAsia="en-GB"/>
        </w:rPr>
        <w:t xml:space="preserve"> </w:t>
      </w:r>
      <w:r w:rsidR="00545114" w:rsidRPr="007365C1">
        <w:rPr>
          <w:color w:val="000000"/>
          <w:szCs w:val="22"/>
          <w:lang w:eastAsia="en-GB"/>
        </w:rPr>
        <w:t>see</w:t>
      </w:r>
      <w:r w:rsidR="00C93EB6">
        <w:rPr>
          <w:color w:val="000000"/>
          <w:szCs w:val="22"/>
          <w:lang w:eastAsia="en-GB"/>
        </w:rPr>
        <w:t xml:space="preserve"> </w:t>
      </w:r>
      <w:r w:rsidR="00545114" w:rsidRPr="007365C1">
        <w:rPr>
          <w:color w:val="000000"/>
          <w:szCs w:val="22"/>
          <w:lang w:eastAsia="en-GB"/>
        </w:rPr>
        <w:t>how</w:t>
      </w:r>
      <w:r w:rsidR="00C93EB6">
        <w:rPr>
          <w:color w:val="000000"/>
          <w:szCs w:val="22"/>
          <w:lang w:eastAsia="en-GB"/>
        </w:rPr>
        <w:t xml:space="preserve"> </w:t>
      </w:r>
      <w:r w:rsidR="00545114" w:rsidRPr="007365C1">
        <w:rPr>
          <w:color w:val="000000"/>
          <w:szCs w:val="22"/>
          <w:lang w:eastAsia="en-GB"/>
        </w:rPr>
        <w:t>it's</w:t>
      </w:r>
      <w:r w:rsidR="00C93EB6">
        <w:rPr>
          <w:color w:val="000000"/>
          <w:szCs w:val="22"/>
          <w:lang w:eastAsia="en-GB"/>
        </w:rPr>
        <w:t xml:space="preserve"> </w:t>
      </w:r>
      <w:r w:rsidR="00545114" w:rsidRPr="007365C1">
        <w:rPr>
          <w:color w:val="000000"/>
          <w:szCs w:val="22"/>
          <w:lang w:eastAsia="en-GB"/>
        </w:rPr>
        <w:t>presented</w:t>
      </w:r>
      <w:r w:rsidR="00C93EB6">
        <w:rPr>
          <w:color w:val="000000"/>
          <w:szCs w:val="22"/>
          <w:lang w:eastAsia="en-GB"/>
        </w:rPr>
        <w:t xml:space="preserve"> </w:t>
      </w:r>
      <w:r w:rsidR="00545114" w:rsidRPr="007365C1">
        <w:rPr>
          <w:color w:val="000000"/>
          <w:szCs w:val="22"/>
          <w:lang w:eastAsia="en-GB"/>
        </w:rPr>
        <w:t>in</w:t>
      </w:r>
      <w:r w:rsidR="00C93EB6">
        <w:rPr>
          <w:color w:val="000000"/>
          <w:szCs w:val="22"/>
          <w:lang w:eastAsia="en-GB"/>
        </w:rPr>
        <w:t xml:space="preserve"> </w:t>
      </w:r>
      <w:r w:rsidR="00545114" w:rsidRPr="007365C1">
        <w:rPr>
          <w:color w:val="000000"/>
          <w:szCs w:val="22"/>
          <w:lang w:eastAsia="en-GB"/>
        </w:rPr>
        <w:t>NA</w:t>
      </w:r>
      <w:r w:rsidR="00545114" w:rsidRPr="00BB3391">
        <w:rPr>
          <w:color w:val="000000"/>
          <w:szCs w:val="22"/>
          <w:vertAlign w:val="superscript"/>
          <w:lang w:eastAsia="en-GB"/>
        </w:rPr>
        <w:t>26</w:t>
      </w:r>
      <w:r w:rsidR="00545114" w:rsidRPr="007365C1">
        <w:rPr>
          <w:color w:val="000000"/>
          <w:szCs w:val="22"/>
          <w:lang w:eastAsia="en-GB"/>
        </w:rPr>
        <w:t>,</w:t>
      </w:r>
      <w:r w:rsidR="00C93EB6">
        <w:rPr>
          <w:color w:val="000000"/>
          <w:szCs w:val="22"/>
          <w:lang w:eastAsia="en-GB"/>
        </w:rPr>
        <w:t xml:space="preserve"> </w:t>
      </w:r>
      <w:r w:rsidR="00545114" w:rsidRPr="007365C1">
        <w:rPr>
          <w:color w:val="000000"/>
          <w:szCs w:val="22"/>
          <w:lang w:eastAsia="en-GB"/>
        </w:rPr>
        <w:t>(Nestle-Aland,</w:t>
      </w:r>
      <w:r w:rsidR="00C93EB6">
        <w:rPr>
          <w:color w:val="000000"/>
          <w:szCs w:val="22"/>
          <w:lang w:eastAsia="en-GB"/>
        </w:rPr>
        <w:t xml:space="preserve"> </w:t>
      </w:r>
      <w:r w:rsidR="00545114" w:rsidRPr="007365C1">
        <w:rPr>
          <w:color w:val="000000"/>
          <w:szCs w:val="22"/>
          <w:lang w:eastAsia="en-GB"/>
        </w:rPr>
        <w:t>26</w:t>
      </w:r>
      <w:r w:rsidR="00545114" w:rsidRPr="007365C1">
        <w:rPr>
          <w:color w:val="000000"/>
          <w:szCs w:val="22"/>
          <w:vertAlign w:val="superscript"/>
          <w:lang w:eastAsia="en-GB"/>
        </w:rPr>
        <w:t>th</w:t>
      </w:r>
      <w:r w:rsidR="00C93EB6">
        <w:rPr>
          <w:color w:val="000000"/>
          <w:szCs w:val="22"/>
          <w:lang w:eastAsia="en-GB"/>
        </w:rPr>
        <w:t xml:space="preserve"> </w:t>
      </w:r>
      <w:r w:rsidR="00545114" w:rsidRPr="007365C1">
        <w:rPr>
          <w:color w:val="000000"/>
          <w:szCs w:val="22"/>
          <w:lang w:eastAsia="en-GB"/>
        </w:rPr>
        <w:t>edition)</w:t>
      </w:r>
      <w:r w:rsidR="00BB3391">
        <w:rPr>
          <w:color w:val="000000"/>
          <w:szCs w:val="22"/>
          <w:lang w:eastAsia="en-GB"/>
        </w:rPr>
        <w:t>.</w:t>
      </w:r>
      <w:r w:rsidR="00C93EB6">
        <w:rPr>
          <w:color w:val="000000"/>
          <w:szCs w:val="22"/>
          <w:lang w:eastAsia="en-GB"/>
        </w:rPr>
        <w:t xml:space="preserve"> </w:t>
      </w:r>
      <w:r w:rsidR="00BB3391">
        <w:rPr>
          <w:color w:val="000000"/>
          <w:szCs w:val="22"/>
          <w:lang w:eastAsia="en-GB"/>
        </w:rPr>
        <w:t>You</w:t>
      </w:r>
      <w:r w:rsidR="00C93EB6">
        <w:rPr>
          <w:color w:val="000000"/>
          <w:szCs w:val="22"/>
          <w:lang w:eastAsia="en-GB"/>
        </w:rPr>
        <w:t xml:space="preserve"> </w:t>
      </w:r>
      <w:r w:rsidR="00BB3391">
        <w:rPr>
          <w:color w:val="000000"/>
          <w:szCs w:val="22"/>
          <w:lang w:eastAsia="en-GB"/>
        </w:rPr>
        <w:t>do</w:t>
      </w:r>
      <w:r w:rsidR="00C93EB6">
        <w:rPr>
          <w:color w:val="000000"/>
          <w:szCs w:val="22"/>
          <w:lang w:eastAsia="en-GB"/>
        </w:rPr>
        <w:t xml:space="preserve"> </w:t>
      </w:r>
      <w:r w:rsidR="00BB3391">
        <w:rPr>
          <w:color w:val="000000"/>
          <w:szCs w:val="22"/>
          <w:lang w:eastAsia="en-GB"/>
        </w:rPr>
        <w:t>not</w:t>
      </w:r>
      <w:r w:rsidR="00C93EB6">
        <w:rPr>
          <w:color w:val="000000"/>
          <w:szCs w:val="22"/>
          <w:lang w:eastAsia="en-GB"/>
        </w:rPr>
        <w:t xml:space="preserve"> </w:t>
      </w:r>
      <w:r w:rsidR="00BB3391">
        <w:rPr>
          <w:color w:val="000000"/>
          <w:szCs w:val="22"/>
          <w:lang w:eastAsia="en-GB"/>
        </w:rPr>
        <w:t>need</w:t>
      </w:r>
      <w:r w:rsidR="00C93EB6">
        <w:rPr>
          <w:color w:val="000000"/>
          <w:szCs w:val="22"/>
          <w:lang w:eastAsia="en-GB"/>
        </w:rPr>
        <w:t xml:space="preserve"> </w:t>
      </w:r>
      <w:r w:rsidR="00BB3391">
        <w:rPr>
          <w:color w:val="000000"/>
          <w:szCs w:val="22"/>
          <w:lang w:eastAsia="en-GB"/>
        </w:rPr>
        <w:t>to</w:t>
      </w:r>
      <w:r w:rsidR="00C93EB6">
        <w:rPr>
          <w:color w:val="000000"/>
          <w:szCs w:val="22"/>
          <w:lang w:eastAsia="en-GB"/>
        </w:rPr>
        <w:t xml:space="preserve"> </w:t>
      </w:r>
      <w:r w:rsidR="00BB3391">
        <w:rPr>
          <w:color w:val="000000"/>
          <w:szCs w:val="22"/>
          <w:lang w:eastAsia="en-GB"/>
        </w:rPr>
        <w:t>be</w:t>
      </w:r>
      <w:r w:rsidR="00C93EB6">
        <w:rPr>
          <w:color w:val="000000"/>
          <w:szCs w:val="22"/>
          <w:lang w:eastAsia="en-GB"/>
        </w:rPr>
        <w:t xml:space="preserve"> </w:t>
      </w:r>
      <w:r w:rsidR="00BB3391">
        <w:rPr>
          <w:color w:val="000000"/>
          <w:szCs w:val="22"/>
          <w:lang w:eastAsia="en-GB"/>
        </w:rPr>
        <w:t>able</w:t>
      </w:r>
      <w:r w:rsidR="00C93EB6">
        <w:rPr>
          <w:color w:val="000000"/>
          <w:szCs w:val="22"/>
          <w:lang w:eastAsia="en-GB"/>
        </w:rPr>
        <w:t xml:space="preserve"> </w:t>
      </w:r>
      <w:r w:rsidR="00BB3391">
        <w:rPr>
          <w:color w:val="000000"/>
          <w:szCs w:val="22"/>
          <w:lang w:eastAsia="en-GB"/>
        </w:rPr>
        <w:t>to</w:t>
      </w:r>
      <w:r w:rsidR="00C93EB6">
        <w:rPr>
          <w:color w:val="000000"/>
          <w:szCs w:val="22"/>
          <w:lang w:eastAsia="en-GB"/>
        </w:rPr>
        <w:t xml:space="preserve"> </w:t>
      </w:r>
      <w:r w:rsidR="00BB3391">
        <w:rPr>
          <w:color w:val="000000"/>
          <w:szCs w:val="22"/>
          <w:lang w:eastAsia="en-GB"/>
        </w:rPr>
        <w:t>read</w:t>
      </w:r>
    </w:p>
    <w:p w14:paraId="7952894D" w14:textId="77777777" w:rsidR="00545114" w:rsidRDefault="00BB3391" w:rsidP="00E00AF3">
      <w:pPr>
        <w:jc w:val="both"/>
        <w:rPr>
          <w:color w:val="000000"/>
          <w:szCs w:val="22"/>
          <w:lang w:eastAsia="en-GB"/>
        </w:rPr>
      </w:pPr>
      <w:r>
        <w:rPr>
          <w:color w:val="000000"/>
          <w:szCs w:val="22"/>
          <w:lang w:eastAsia="en-GB"/>
        </w:rPr>
        <w:t>Greek</w:t>
      </w:r>
      <w:r w:rsidR="00C93EB6">
        <w:rPr>
          <w:color w:val="000000"/>
          <w:szCs w:val="22"/>
          <w:lang w:eastAsia="en-GB"/>
        </w:rPr>
        <w:t xml:space="preserve"> </w:t>
      </w:r>
      <w:r>
        <w:rPr>
          <w:color w:val="000000"/>
          <w:szCs w:val="22"/>
          <w:lang w:eastAsia="en-GB"/>
        </w:rPr>
        <w:t>to</w:t>
      </w:r>
      <w:r w:rsidR="00C93EB6">
        <w:rPr>
          <w:color w:val="000000"/>
          <w:szCs w:val="22"/>
          <w:lang w:eastAsia="en-GB"/>
        </w:rPr>
        <w:t xml:space="preserve"> </w:t>
      </w:r>
      <w:r>
        <w:rPr>
          <w:color w:val="000000"/>
          <w:szCs w:val="22"/>
          <w:lang w:eastAsia="en-GB"/>
        </w:rPr>
        <w:t>see</w:t>
      </w:r>
      <w:r w:rsidR="00C93EB6">
        <w:rPr>
          <w:color w:val="000000"/>
          <w:szCs w:val="22"/>
          <w:lang w:eastAsia="en-GB"/>
        </w:rPr>
        <w:t xml:space="preserve"> </w:t>
      </w:r>
      <w:r>
        <w:rPr>
          <w:color w:val="000000"/>
          <w:szCs w:val="22"/>
          <w:lang w:eastAsia="en-GB"/>
        </w:rPr>
        <w:t>the</w:t>
      </w:r>
      <w:r w:rsidR="00C93EB6">
        <w:rPr>
          <w:color w:val="000000"/>
          <w:szCs w:val="22"/>
          <w:lang w:eastAsia="en-GB"/>
        </w:rPr>
        <w:t xml:space="preserve"> </w:t>
      </w:r>
      <w:r>
        <w:rPr>
          <w:color w:val="000000"/>
          <w:szCs w:val="22"/>
          <w:lang w:eastAsia="en-GB"/>
        </w:rPr>
        <w:t>double</w:t>
      </w:r>
      <w:r w:rsidR="00C93EB6">
        <w:rPr>
          <w:color w:val="000000"/>
          <w:szCs w:val="22"/>
          <w:lang w:eastAsia="en-GB"/>
        </w:rPr>
        <w:t xml:space="preserve"> </w:t>
      </w:r>
      <w:r>
        <w:rPr>
          <w:color w:val="000000"/>
          <w:szCs w:val="22"/>
          <w:lang w:eastAsia="en-GB"/>
        </w:rPr>
        <w:t>brackets.</w:t>
      </w:r>
    </w:p>
    <w:p w14:paraId="6E6A58C3" w14:textId="77777777" w:rsidR="00BB3391" w:rsidRDefault="00BB3391" w:rsidP="00E00AF3">
      <w:pPr>
        <w:jc w:val="both"/>
        <w:rPr>
          <w:color w:val="000000"/>
          <w:szCs w:val="22"/>
          <w:lang w:eastAsia="en-GB"/>
        </w:rPr>
      </w:pPr>
    </w:p>
    <w:p w14:paraId="00DC328B" w14:textId="77777777" w:rsidR="00BB3391" w:rsidRPr="007365C1" w:rsidRDefault="00BB3391" w:rsidP="00E00AF3">
      <w:pPr>
        <w:jc w:val="both"/>
        <w:rPr>
          <w:color w:val="000000"/>
          <w:szCs w:val="22"/>
          <w:lang w:eastAsia="en-GB"/>
        </w:rPr>
      </w:pPr>
    </w:p>
    <w:p w14:paraId="1A8BC229" w14:textId="77777777" w:rsidR="00545114" w:rsidRPr="007365C1" w:rsidRDefault="00545114" w:rsidP="00E00AF3">
      <w:pPr>
        <w:jc w:val="both"/>
        <w:rPr>
          <w:color w:val="000000"/>
          <w:szCs w:val="22"/>
          <w:lang w:eastAsia="en-GB"/>
        </w:rPr>
      </w:pPr>
    </w:p>
    <w:p w14:paraId="7EA45331" w14:textId="77777777" w:rsidR="00545114" w:rsidRPr="007365C1" w:rsidRDefault="00545114" w:rsidP="00E00AF3">
      <w:pPr>
        <w:jc w:val="both"/>
        <w:rPr>
          <w:color w:val="000000"/>
          <w:szCs w:val="22"/>
          <w:lang w:eastAsia="en-GB"/>
        </w:rPr>
      </w:pPr>
    </w:p>
    <w:p w14:paraId="01188244" w14:textId="77777777" w:rsidR="00545114" w:rsidRPr="007365C1" w:rsidRDefault="00545114" w:rsidP="00E00AF3">
      <w:pPr>
        <w:jc w:val="both"/>
        <w:rPr>
          <w:color w:val="000000"/>
          <w:szCs w:val="22"/>
          <w:lang w:eastAsia="en-GB"/>
        </w:rPr>
      </w:pPr>
    </w:p>
    <w:p w14:paraId="244A2586" w14:textId="77777777" w:rsidR="00545114" w:rsidRPr="007365C1" w:rsidRDefault="00545114" w:rsidP="00E00AF3">
      <w:pPr>
        <w:jc w:val="both"/>
        <w:rPr>
          <w:color w:val="000000"/>
          <w:szCs w:val="22"/>
          <w:lang w:eastAsia="en-GB"/>
        </w:rPr>
      </w:pPr>
    </w:p>
    <w:p w14:paraId="4B8E4FB6" w14:textId="77777777" w:rsidR="00545114" w:rsidRPr="007365C1" w:rsidRDefault="00545114" w:rsidP="00E00AF3">
      <w:pPr>
        <w:jc w:val="both"/>
        <w:rPr>
          <w:color w:val="000000"/>
          <w:szCs w:val="22"/>
          <w:lang w:eastAsia="en-GB"/>
        </w:rPr>
      </w:pPr>
    </w:p>
    <w:p w14:paraId="2D94C9C7" w14:textId="77777777" w:rsidR="00545114" w:rsidRPr="007365C1" w:rsidRDefault="00545114" w:rsidP="00E00AF3">
      <w:pPr>
        <w:jc w:val="both"/>
        <w:rPr>
          <w:color w:val="000000"/>
          <w:szCs w:val="22"/>
          <w:lang w:eastAsia="en-GB"/>
        </w:rPr>
      </w:pPr>
    </w:p>
    <w:p w14:paraId="400DB28E" w14:textId="77777777" w:rsidR="00545114" w:rsidRPr="007365C1" w:rsidRDefault="00545114" w:rsidP="00E00AF3">
      <w:pPr>
        <w:jc w:val="both"/>
        <w:rPr>
          <w:color w:val="000000"/>
          <w:szCs w:val="22"/>
          <w:lang w:eastAsia="en-GB"/>
        </w:rPr>
      </w:pPr>
    </w:p>
    <w:p w14:paraId="6887D490" w14:textId="77777777" w:rsidR="00545114" w:rsidRPr="007365C1" w:rsidRDefault="00545114" w:rsidP="00E00AF3">
      <w:pPr>
        <w:jc w:val="both"/>
        <w:rPr>
          <w:color w:val="000000"/>
          <w:szCs w:val="22"/>
          <w:lang w:eastAsia="en-GB"/>
        </w:rPr>
      </w:pPr>
    </w:p>
    <w:p w14:paraId="3DF2967E" w14:textId="77777777" w:rsidR="00545114" w:rsidRPr="007365C1" w:rsidRDefault="00545114" w:rsidP="00E00AF3">
      <w:pPr>
        <w:jc w:val="both"/>
        <w:rPr>
          <w:color w:val="000000"/>
          <w:szCs w:val="22"/>
          <w:lang w:eastAsia="en-GB"/>
        </w:rPr>
      </w:pPr>
    </w:p>
    <w:p w14:paraId="1E84351E" w14:textId="77777777" w:rsidR="00545114" w:rsidRPr="007365C1" w:rsidRDefault="00545114" w:rsidP="00E00AF3">
      <w:pPr>
        <w:jc w:val="both"/>
        <w:rPr>
          <w:color w:val="000000"/>
          <w:szCs w:val="22"/>
          <w:lang w:eastAsia="en-GB"/>
        </w:rPr>
      </w:pPr>
    </w:p>
    <w:p w14:paraId="50F69577" w14:textId="77777777" w:rsidR="00545114" w:rsidRPr="007365C1" w:rsidRDefault="00545114" w:rsidP="00E00AF3">
      <w:pPr>
        <w:jc w:val="both"/>
        <w:rPr>
          <w:color w:val="000000"/>
          <w:szCs w:val="22"/>
          <w:lang w:eastAsia="en-GB"/>
        </w:rPr>
      </w:pPr>
    </w:p>
    <w:p w14:paraId="1ED0E0B5" w14:textId="77777777" w:rsidR="00545114" w:rsidRPr="007365C1" w:rsidRDefault="00545114" w:rsidP="00E00AF3">
      <w:pPr>
        <w:jc w:val="both"/>
        <w:rPr>
          <w:color w:val="000000"/>
          <w:szCs w:val="22"/>
          <w:lang w:eastAsia="en-GB"/>
        </w:rPr>
      </w:pPr>
    </w:p>
    <w:p w14:paraId="4E493780" w14:textId="77777777" w:rsidR="00545114" w:rsidRPr="007365C1" w:rsidRDefault="00545114" w:rsidP="00E00AF3">
      <w:pPr>
        <w:jc w:val="both"/>
        <w:rPr>
          <w:color w:val="000000"/>
          <w:szCs w:val="22"/>
          <w:lang w:eastAsia="en-GB"/>
        </w:rPr>
      </w:pPr>
    </w:p>
    <w:p w14:paraId="69E308BB" w14:textId="77777777" w:rsidR="00545114" w:rsidRPr="007365C1" w:rsidRDefault="00545114" w:rsidP="00E00AF3">
      <w:pPr>
        <w:jc w:val="both"/>
        <w:rPr>
          <w:color w:val="000000"/>
          <w:szCs w:val="22"/>
          <w:lang w:eastAsia="en-GB"/>
        </w:rPr>
      </w:pPr>
    </w:p>
    <w:p w14:paraId="45D2E8F7" w14:textId="77777777" w:rsidR="00545114" w:rsidRPr="007365C1" w:rsidRDefault="00545114" w:rsidP="00E00AF3">
      <w:pPr>
        <w:jc w:val="both"/>
        <w:rPr>
          <w:color w:val="000000"/>
          <w:szCs w:val="22"/>
          <w:lang w:eastAsia="en-GB"/>
        </w:rPr>
      </w:pPr>
    </w:p>
    <w:p w14:paraId="47402F4F" w14:textId="77777777" w:rsidR="00545114" w:rsidRPr="007365C1" w:rsidRDefault="00545114" w:rsidP="00E00AF3">
      <w:pPr>
        <w:jc w:val="both"/>
        <w:rPr>
          <w:color w:val="000000"/>
          <w:szCs w:val="22"/>
          <w:lang w:eastAsia="en-GB"/>
        </w:rPr>
      </w:pP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introduction</w:t>
      </w:r>
      <w:r w:rsidR="00C93EB6">
        <w:rPr>
          <w:color w:val="000000"/>
          <w:szCs w:val="22"/>
          <w:lang w:eastAsia="en-GB"/>
        </w:rPr>
        <w:t xml:space="preserve"> </w:t>
      </w:r>
      <w:r w:rsidR="00BB3391">
        <w:rPr>
          <w:color w:val="000000"/>
          <w:szCs w:val="22"/>
          <w:lang w:eastAsia="en-GB"/>
        </w:rPr>
        <w:t>to</w:t>
      </w:r>
      <w:r w:rsidR="00C93EB6">
        <w:rPr>
          <w:color w:val="000000"/>
          <w:szCs w:val="22"/>
          <w:lang w:eastAsia="en-GB"/>
        </w:rPr>
        <w:t xml:space="preserve"> </w:t>
      </w:r>
      <w:r w:rsidR="00BB3391" w:rsidRPr="007365C1">
        <w:rPr>
          <w:color w:val="000000"/>
          <w:szCs w:val="22"/>
          <w:lang w:eastAsia="en-GB"/>
        </w:rPr>
        <w:t>NA</w:t>
      </w:r>
      <w:r w:rsidR="00BB3391" w:rsidRPr="00BB3391">
        <w:rPr>
          <w:color w:val="000000"/>
          <w:szCs w:val="22"/>
          <w:vertAlign w:val="superscript"/>
          <w:lang w:eastAsia="en-GB"/>
        </w:rPr>
        <w:t>26</w:t>
      </w:r>
      <w:r w:rsidR="00C93EB6">
        <w:rPr>
          <w:color w:val="000000"/>
          <w:szCs w:val="22"/>
          <w:lang w:eastAsia="en-GB"/>
        </w:rPr>
        <w:t xml:space="preserve"> </w:t>
      </w:r>
      <w:r w:rsidRPr="007365C1">
        <w:rPr>
          <w:color w:val="000000"/>
          <w:szCs w:val="22"/>
          <w:lang w:eastAsia="en-GB"/>
        </w:rPr>
        <w:t>says,</w:t>
      </w:r>
    </w:p>
    <w:p w14:paraId="0463D2E7" w14:textId="77777777" w:rsidR="00545114" w:rsidRPr="007365C1" w:rsidRDefault="00545114" w:rsidP="00E00AF3">
      <w:pPr>
        <w:spacing w:after="120"/>
        <w:ind w:left="363"/>
        <w:jc w:val="both"/>
        <w:rPr>
          <w:color w:val="000000"/>
          <w:szCs w:val="22"/>
          <w:lang w:eastAsia="en-GB"/>
        </w:rPr>
      </w:pPr>
      <w:r w:rsidRPr="007365C1">
        <w:rPr>
          <w:color w:val="000000"/>
          <w:szCs w:val="22"/>
          <w:lang w:eastAsia="en-GB"/>
        </w:rPr>
        <w:t>Readings</w:t>
      </w:r>
      <w:r w:rsidR="00C93EB6">
        <w:rPr>
          <w:color w:val="000000"/>
          <w:szCs w:val="22"/>
          <w:lang w:eastAsia="en-GB"/>
        </w:rPr>
        <w:t xml:space="preserve"> </w:t>
      </w:r>
      <w:r w:rsidRPr="007365C1">
        <w:rPr>
          <w:color w:val="000000"/>
          <w:szCs w:val="22"/>
          <w:lang w:eastAsia="en-GB"/>
        </w:rPr>
        <w:t>enclosed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double</w:t>
      </w:r>
      <w:r w:rsidR="00C93EB6">
        <w:rPr>
          <w:color w:val="000000"/>
          <w:szCs w:val="22"/>
          <w:lang w:eastAsia="en-GB"/>
        </w:rPr>
        <w:t xml:space="preserve"> </w:t>
      </w:r>
      <w:r w:rsidRPr="007365C1">
        <w:rPr>
          <w:color w:val="000000"/>
          <w:szCs w:val="22"/>
          <w:lang w:eastAsia="en-GB"/>
        </w:rPr>
        <w:t>brackets,</w:t>
      </w:r>
      <w:r w:rsidR="00C93EB6">
        <w:rPr>
          <w:color w:val="000000"/>
          <w:szCs w:val="22"/>
          <w:lang w:eastAsia="en-GB"/>
        </w:rPr>
        <w:t xml:space="preserve"> </w:t>
      </w:r>
      <w:r w:rsidRPr="007365C1">
        <w:rPr>
          <w:color w:val="000000"/>
          <w:szCs w:val="22"/>
          <w:lang w:eastAsia="en-GB"/>
        </w:rPr>
        <w:t>〚</w:t>
      </w:r>
      <w:r w:rsidR="00C93EB6">
        <w:rPr>
          <w:color w:val="000000"/>
          <w:szCs w:val="22"/>
          <w:lang w:eastAsia="en-GB"/>
        </w:rPr>
        <w:t xml:space="preserve"> </w:t>
      </w:r>
      <w:r w:rsidRPr="007365C1">
        <w:rPr>
          <w:color w:val="000000"/>
          <w:szCs w:val="22"/>
          <w:lang w:eastAsia="en-GB"/>
        </w:rPr>
        <w:t>〛,</w:t>
      </w:r>
      <w:r w:rsidR="00C93EB6">
        <w:rPr>
          <w:color w:val="000000"/>
          <w:szCs w:val="22"/>
          <w:lang w:eastAsia="en-GB"/>
        </w:rPr>
        <w:t xml:space="preserve"> </w:t>
      </w:r>
      <w:r w:rsidRPr="007365C1">
        <w:rPr>
          <w:color w:val="000000"/>
          <w:szCs w:val="22"/>
          <w:lang w:eastAsia="en-GB"/>
        </w:rPr>
        <w:t>however,</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known</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part</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original</w:t>
      </w:r>
      <w:r w:rsidR="00C93EB6">
        <w:rPr>
          <w:color w:val="000000"/>
          <w:szCs w:val="22"/>
          <w:lang w:eastAsia="en-GB"/>
        </w:rPr>
        <w:t xml:space="preserve"> </w:t>
      </w:r>
      <w:r w:rsidRPr="007365C1">
        <w:rPr>
          <w:color w:val="000000"/>
          <w:szCs w:val="22"/>
          <w:lang w:eastAsia="en-GB"/>
        </w:rPr>
        <w:t>text.</w:t>
      </w:r>
    </w:p>
    <w:p w14:paraId="049E9C4C" w14:textId="0ECE18AF" w:rsidR="00545114" w:rsidRPr="007365C1" w:rsidRDefault="00545114" w:rsidP="00E00AF3">
      <w:pPr>
        <w:jc w:val="both"/>
        <w:rPr>
          <w:color w:val="000000"/>
          <w:szCs w:val="22"/>
          <w:lang w:eastAsia="en-GB"/>
        </w:rPr>
      </w:pP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NA26</w:t>
      </w:r>
      <w:r w:rsidR="00C93EB6">
        <w:rPr>
          <w:color w:val="000000"/>
          <w:szCs w:val="22"/>
          <w:lang w:eastAsia="en-GB"/>
        </w:rPr>
        <w:t xml:space="preserve"> </w:t>
      </w:r>
      <w:r w:rsidRPr="007365C1">
        <w:rPr>
          <w:color w:val="000000"/>
          <w:szCs w:val="22"/>
          <w:lang w:eastAsia="en-GB"/>
        </w:rPr>
        <w:t>claims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omission</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fact.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apparatus</w:t>
      </w:r>
      <w:r w:rsidR="00C93EB6">
        <w:rPr>
          <w:color w:val="000000"/>
          <w:szCs w:val="22"/>
          <w:lang w:eastAsia="en-GB"/>
        </w:rPr>
        <w:t xml:space="preserve"> </w:t>
      </w:r>
      <w:r w:rsidRPr="007365C1">
        <w:rPr>
          <w:color w:val="000000"/>
          <w:szCs w:val="22"/>
          <w:lang w:eastAsia="en-GB"/>
        </w:rPr>
        <w:t>shows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Vaticanus</w:t>
      </w:r>
      <w:r w:rsidR="00C93EB6">
        <w:rPr>
          <w:color w:val="000000"/>
          <w:szCs w:val="22"/>
          <w:lang w:eastAsia="en-GB"/>
        </w:rPr>
        <w:t xml:space="preserve"> </w:t>
      </w:r>
      <w:r w:rsidRPr="007365C1">
        <w:rPr>
          <w:color w:val="000000"/>
          <w:szCs w:val="22"/>
          <w:lang w:eastAsia="en-GB"/>
        </w:rPr>
        <w:t>omits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Sinaiticus</w:t>
      </w:r>
      <w:r w:rsidR="00C93EB6">
        <w:rPr>
          <w:color w:val="000000"/>
          <w:szCs w:val="22"/>
          <w:lang w:eastAsia="en-GB"/>
        </w:rPr>
        <w:t xml:space="preserve"> </w:t>
      </w:r>
      <w:r w:rsidRPr="007365C1">
        <w:rPr>
          <w:color w:val="000000"/>
          <w:szCs w:val="22"/>
          <w:lang w:eastAsia="en-GB"/>
        </w:rPr>
        <w:t>(first</w:t>
      </w:r>
      <w:r w:rsidR="00C93EB6">
        <w:rPr>
          <w:color w:val="000000"/>
          <w:szCs w:val="22"/>
          <w:lang w:eastAsia="en-GB"/>
        </w:rPr>
        <w:t xml:space="preserve"> </w:t>
      </w:r>
      <w:r w:rsidRPr="007365C1">
        <w:rPr>
          <w:color w:val="000000"/>
          <w:szCs w:val="22"/>
          <w:lang w:eastAsia="en-GB"/>
        </w:rPr>
        <w:t>hand)</w:t>
      </w:r>
      <w:r w:rsidR="00C93EB6">
        <w:rPr>
          <w:color w:val="000000"/>
          <w:szCs w:val="22"/>
          <w:lang w:eastAsia="en-GB"/>
        </w:rPr>
        <w:t xml:space="preserve"> </w:t>
      </w:r>
      <w:r w:rsidRPr="007365C1">
        <w:rPr>
          <w:color w:val="000000"/>
          <w:szCs w:val="22"/>
          <w:lang w:eastAsia="en-GB"/>
        </w:rPr>
        <w:t>contains</w:t>
      </w:r>
      <w:r w:rsidR="00C93EB6">
        <w:rPr>
          <w:color w:val="000000"/>
          <w:szCs w:val="22"/>
          <w:lang w:eastAsia="en-GB"/>
        </w:rPr>
        <w:t xml:space="preserve"> </w:t>
      </w:r>
      <w:r w:rsidRPr="007365C1">
        <w:rPr>
          <w:color w:val="000000"/>
          <w:szCs w:val="22"/>
          <w:lang w:eastAsia="en-GB"/>
        </w:rPr>
        <w:t>it.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symbol</w:t>
      </w:r>
      <w:r w:rsidR="00C93EB6">
        <w:rPr>
          <w:color w:val="000000"/>
          <w:szCs w:val="22"/>
          <w:lang w:eastAsia="en-GB"/>
        </w:rPr>
        <w:t xml:space="preserve"> </w:t>
      </w:r>
      <w:r w:rsidRPr="007365C1">
        <w:rPr>
          <w:rFonts w:ascii="Cambria Math" w:hAnsi="Cambria Math" w:cs="Cambria Math"/>
          <w:color w:val="000000"/>
          <w:szCs w:val="22"/>
          <w:lang w:eastAsia="en-GB"/>
        </w:rPr>
        <w:t>𝔐</w:t>
      </w:r>
      <w:r w:rsidR="00C93EB6">
        <w:rPr>
          <w:color w:val="000000"/>
          <w:szCs w:val="22"/>
          <w:lang w:eastAsia="en-GB"/>
        </w:rPr>
        <w:t xml:space="preserve"> </w:t>
      </w:r>
      <w:r w:rsidRPr="007365C1">
        <w:rPr>
          <w:color w:val="000000"/>
          <w:szCs w:val="22"/>
          <w:lang w:eastAsia="en-GB"/>
        </w:rPr>
        <w:t>stands</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Pr="007365C1">
        <w:rPr>
          <w:color w:val="000000"/>
          <w:szCs w:val="22"/>
          <w:lang w:eastAsia="en-GB"/>
        </w:rPr>
        <w:t>ajority</w:t>
      </w:r>
      <w:r w:rsidR="00C93EB6">
        <w:rPr>
          <w:color w:val="000000"/>
          <w:szCs w:val="22"/>
          <w:lang w:eastAsia="en-GB"/>
        </w:rPr>
        <w:t xml:space="preserve"> </w:t>
      </w:r>
      <w:r w:rsidR="0087774A">
        <w:rPr>
          <w:color w:val="000000"/>
          <w:szCs w:val="22"/>
          <w:lang w:eastAsia="en-GB"/>
        </w:rPr>
        <w:t>T</w:t>
      </w:r>
      <w:r w:rsidRPr="007365C1">
        <w:rPr>
          <w:color w:val="000000"/>
          <w:szCs w:val="22"/>
          <w:lang w:eastAsia="en-GB"/>
        </w:rPr>
        <w:t>ext</w:t>
      </w:r>
      <w:r w:rsidR="00C93EB6">
        <w:rPr>
          <w:color w:val="000000"/>
          <w:szCs w:val="22"/>
          <w:lang w:eastAsia="en-GB"/>
        </w:rPr>
        <w:t xml:space="preserve"> </w:t>
      </w:r>
      <w:r w:rsidRPr="007365C1">
        <w:rPr>
          <w:color w:val="000000"/>
          <w:szCs w:val="22"/>
          <w:lang w:eastAsia="en-GB"/>
        </w:rPr>
        <w:t>(over</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thousand</w:t>
      </w:r>
      <w:r w:rsidR="00C93EB6">
        <w:rPr>
          <w:color w:val="000000"/>
          <w:szCs w:val="22"/>
          <w:lang w:eastAsia="en-GB"/>
        </w:rPr>
        <w:t xml:space="preserve"> </w:t>
      </w:r>
      <w:r w:rsidRPr="007365C1">
        <w:rPr>
          <w:color w:val="000000"/>
          <w:szCs w:val="22"/>
          <w:lang w:eastAsia="en-GB"/>
        </w:rPr>
        <w:t>manuscripts</w:t>
      </w:r>
      <w:r w:rsidR="00C93EB6">
        <w:rPr>
          <w:color w:val="000000"/>
          <w:szCs w:val="22"/>
          <w:lang w:eastAsia="en-GB"/>
        </w:rPr>
        <w:t xml:space="preserve"> </w:t>
      </w:r>
      <w:r w:rsidRPr="007365C1">
        <w:rPr>
          <w:color w:val="000000"/>
          <w:szCs w:val="22"/>
          <w:lang w:eastAsia="en-GB"/>
        </w:rPr>
        <w:t>here),</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NA,</w:t>
      </w:r>
      <w:r w:rsidR="00C93EB6">
        <w:rPr>
          <w:color w:val="000000"/>
          <w:szCs w:val="22"/>
          <w:lang w:eastAsia="en-GB"/>
        </w:rPr>
        <w:t xml:space="preserve"> </w:t>
      </w:r>
      <w:r w:rsidRPr="007365C1">
        <w:rPr>
          <w:color w:val="000000"/>
          <w:szCs w:val="22"/>
          <w:lang w:eastAsia="en-GB"/>
        </w:rPr>
        <w:t>any</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"constant</w:t>
      </w:r>
      <w:r w:rsidR="00C93EB6">
        <w:rPr>
          <w:color w:val="000000"/>
          <w:szCs w:val="22"/>
          <w:lang w:eastAsia="en-GB"/>
        </w:rPr>
        <w:t xml:space="preserve"> </w:t>
      </w:r>
      <w:r w:rsidRPr="007365C1">
        <w:rPr>
          <w:color w:val="000000"/>
          <w:szCs w:val="22"/>
          <w:lang w:eastAsia="en-GB"/>
        </w:rPr>
        <w:t>witnesses</w:t>
      </w:r>
      <w:r w:rsidRPr="007365C1">
        <w:rPr>
          <w:rStyle w:val="FootnoteReference"/>
          <w:color w:val="000000"/>
          <w:szCs w:val="22"/>
          <w:lang w:eastAsia="en-GB"/>
        </w:rPr>
        <w:footnoteReference w:id="50"/>
      </w:r>
      <w:r w:rsidRPr="007365C1">
        <w:rPr>
          <w:color w:val="000000"/>
          <w:szCs w:val="22"/>
          <w:lang w:eastAsia="en-GB"/>
        </w:rPr>
        <w:t>"</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listed</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opposing</w:t>
      </w:r>
      <w:r w:rsidR="00C93EB6">
        <w:rPr>
          <w:color w:val="000000"/>
          <w:szCs w:val="22"/>
          <w:lang w:eastAsia="en-GB"/>
        </w:rPr>
        <w:t xml:space="preserve"> </w:t>
      </w:r>
      <w:r w:rsidRPr="007365C1">
        <w:rPr>
          <w:color w:val="000000"/>
          <w:szCs w:val="22"/>
          <w:lang w:eastAsia="en-GB"/>
        </w:rPr>
        <w:t>readings.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how</w:t>
      </w:r>
      <w:r w:rsidR="00C93EB6">
        <w:rPr>
          <w:color w:val="000000"/>
          <w:szCs w:val="22"/>
          <w:lang w:eastAsia="en-GB"/>
        </w:rPr>
        <w:t xml:space="preserve"> </w:t>
      </w:r>
      <w:r w:rsidRPr="007365C1">
        <w:rPr>
          <w:color w:val="000000"/>
          <w:szCs w:val="22"/>
          <w:lang w:eastAsia="en-GB"/>
        </w:rPr>
        <w:t>NA</w:t>
      </w:r>
      <w:r w:rsidR="00C93EB6">
        <w:rPr>
          <w:color w:val="000000"/>
          <w:szCs w:val="22"/>
          <w:lang w:eastAsia="en-GB"/>
        </w:rPr>
        <w:t xml:space="preserve"> </w:t>
      </w:r>
      <w:r w:rsidRPr="007365C1">
        <w:rPr>
          <w:color w:val="000000"/>
          <w:szCs w:val="22"/>
          <w:lang w:eastAsia="en-GB"/>
        </w:rPr>
        <w:t>obscures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evidence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important</w:t>
      </w:r>
      <w:r w:rsidR="00C93EB6">
        <w:rPr>
          <w:color w:val="000000"/>
          <w:szCs w:val="22"/>
          <w:lang w:eastAsia="en-GB"/>
        </w:rPr>
        <w:t xml:space="preserve"> </w:t>
      </w:r>
      <w:r w:rsidRPr="007365C1">
        <w:rPr>
          <w:color w:val="000000"/>
          <w:szCs w:val="22"/>
          <w:lang w:eastAsia="en-GB"/>
        </w:rPr>
        <w:t>uncials</w:t>
      </w:r>
      <w:r w:rsidR="00C93EB6">
        <w:rPr>
          <w:color w:val="000000"/>
          <w:szCs w:val="22"/>
          <w:lang w:eastAsia="en-GB"/>
        </w:rPr>
        <w:t xml:space="preserve"> </w:t>
      </w:r>
      <w:r w:rsidRPr="007365C1">
        <w:rPr>
          <w:color w:val="000000"/>
          <w:szCs w:val="22"/>
          <w:lang w:eastAsia="en-GB"/>
        </w:rPr>
        <w:t>K</w:t>
      </w:r>
      <w:r w:rsidR="00C93EB6">
        <w:rPr>
          <w:color w:val="000000"/>
          <w:szCs w:val="22"/>
          <w:lang w:eastAsia="en-GB"/>
        </w:rPr>
        <w:t xml:space="preserve"> </w:t>
      </w:r>
      <w:r w:rsidRPr="007365C1">
        <w:rPr>
          <w:color w:val="000000"/>
          <w:szCs w:val="22"/>
          <w:lang w:eastAsia="en-GB"/>
        </w:rPr>
        <w:t>Q</w:t>
      </w:r>
      <w:r w:rsidR="00C93EB6">
        <w:rPr>
          <w:color w:val="000000"/>
          <w:szCs w:val="22"/>
          <w:lang w:eastAsia="en-GB"/>
        </w:rPr>
        <w:t xml:space="preserve"> </w:t>
      </w:r>
      <w:r w:rsidRPr="007365C1">
        <w:rPr>
          <w:color w:val="000000"/>
          <w:szCs w:val="22"/>
          <w:lang w:eastAsia="en-GB"/>
        </w:rPr>
        <w:t>Γ</w:t>
      </w:r>
      <w:r w:rsidR="00C93EB6">
        <w:rPr>
          <w:color w:val="000000"/>
          <w:szCs w:val="22"/>
          <w:lang w:eastAsia="en-GB"/>
        </w:rPr>
        <w:t xml:space="preserve"> </w:t>
      </w:r>
      <w:r w:rsidRPr="007365C1">
        <w:rPr>
          <w:color w:val="000000"/>
          <w:szCs w:val="22"/>
          <w:lang w:eastAsia="en-GB"/>
        </w:rPr>
        <w:t>Δ.</w:t>
      </w:r>
    </w:p>
    <w:p w14:paraId="53DEC1CF" w14:textId="77777777" w:rsidR="00545114" w:rsidRPr="007365C1" w:rsidRDefault="00545114" w:rsidP="00E00AF3">
      <w:pPr>
        <w:jc w:val="both"/>
        <w:rPr>
          <w:color w:val="000000"/>
          <w:szCs w:val="22"/>
          <w:lang w:eastAsia="en-GB"/>
        </w:rPr>
      </w:pPr>
    </w:p>
    <w:p w14:paraId="23BE16DD" w14:textId="4AAE50D0" w:rsidR="00545114" w:rsidRPr="007365C1" w:rsidRDefault="00C960E3" w:rsidP="00E00AF3">
      <w:pPr>
        <w:pageBreakBefore/>
        <w:jc w:val="both"/>
        <w:rPr>
          <w:color w:val="000000"/>
          <w:szCs w:val="22"/>
          <w:lang w:eastAsia="en-GB"/>
        </w:rPr>
      </w:pPr>
      <w:r>
        <w:rPr>
          <w:noProof/>
          <w:color w:val="000000"/>
          <w:szCs w:val="22"/>
          <w:lang w:eastAsia="en-GB"/>
        </w:rPr>
        <w:lastRenderedPageBreak/>
        <mc:AlternateContent>
          <mc:Choice Requires="wps">
            <w:drawing>
              <wp:anchor distT="0" distB="0" distL="114300" distR="114300" simplePos="0" relativeHeight="251669504" behindDoc="0" locked="1" layoutInCell="1" allowOverlap="1" wp14:anchorId="7ACE6A8B" wp14:editId="30F6C300">
                <wp:simplePos x="0" y="0"/>
                <wp:positionH relativeFrom="column">
                  <wp:posOffset>5080</wp:posOffset>
                </wp:positionH>
                <wp:positionV relativeFrom="paragraph">
                  <wp:posOffset>607695</wp:posOffset>
                </wp:positionV>
                <wp:extent cx="5661660" cy="4248785"/>
                <wp:effectExtent l="0" t="0" r="0" b="0"/>
                <wp:wrapNone/>
                <wp:docPr id="7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248785"/>
                        </a:xfrm>
                        <a:prstGeom prst="rect">
                          <a:avLst/>
                        </a:prstGeom>
                        <a:solidFill>
                          <a:srgbClr val="FFFFFF"/>
                        </a:solidFill>
                        <a:ln w="9525">
                          <a:solidFill>
                            <a:srgbClr val="000000"/>
                          </a:solidFill>
                          <a:miter lim="800000"/>
                          <a:headEnd/>
                          <a:tailEnd/>
                        </a:ln>
                      </wps:spPr>
                      <wps:txbx>
                        <w:txbxContent>
                          <w:p w14:paraId="33F1973E" w14:textId="77777777" w:rsidR="00DD3CCA" w:rsidRDefault="00DD3CCA" w:rsidP="00545114">
                            <w:r>
                              <w:rPr>
                                <w:noProof/>
                                <w:lang w:eastAsia="en-GB"/>
                              </w:rPr>
                              <w:drawing>
                                <wp:inline distT="0" distB="0" distL="0" distR="0" wp14:anchorId="79D4830E" wp14:editId="68B4A87E">
                                  <wp:extent cx="5632450" cy="4147820"/>
                                  <wp:effectExtent l="0" t="0" r="0" b="0"/>
                                  <wp:docPr id="119" name="Picture 2" descr="RS_Lk_2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_Lk_22_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0" cy="4147820"/>
                                          </a:xfrm>
                                          <a:prstGeom prst="rect">
                                            <a:avLst/>
                                          </a:prstGeom>
                                          <a:noFill/>
                                          <a:ln>
                                            <a:noFill/>
                                          </a:ln>
                                        </pic:spPr>
                                      </pic:pic>
                                    </a:graphicData>
                                  </a:graphic>
                                </wp:inline>
                              </w:drawing>
                            </w:r>
                          </w:p>
                        </w:txbxContent>
                      </wps:txbx>
                      <wps:bodyPr rot="0" vert="horz" wrap="none" lIns="36000" tIns="45720" rIns="36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E6A8B" id="Text Box 461" o:spid="_x0000_s1061" type="#_x0000_t202" style="position:absolute;left:0;text-align:left;margin-left:.4pt;margin-top:47.85pt;width:445.8pt;height:334.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">
                <v:textbox style="mso-fit-shape-to-text:t" inset="1mm,,1mm">
                  <w:txbxContent>
                    <w:p w14:paraId="33F1973E" w14:textId="77777777" w:rsidR="00DD3CCA" w:rsidRDefault="00DD3CCA" w:rsidP="00545114">
                      <w:r>
                        <w:rPr>
                          <w:noProof/>
                          <w:lang w:eastAsia="en-GB"/>
                        </w:rPr>
                        <w:drawing>
                          <wp:inline distT="0" distB="0" distL="0" distR="0" wp14:anchorId="79D4830E" wp14:editId="68B4A87E">
                            <wp:extent cx="5632450" cy="4147820"/>
                            <wp:effectExtent l="0" t="0" r="0" b="0"/>
                            <wp:docPr id="119" name="Picture 2" descr="RS_Lk_22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_Lk_22_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0" cy="4147820"/>
                                    </a:xfrm>
                                    <a:prstGeom prst="rect">
                                      <a:avLst/>
                                    </a:prstGeom>
                                    <a:noFill/>
                                    <a:ln>
                                      <a:noFill/>
                                    </a:ln>
                                  </pic:spPr>
                                </pic:pic>
                              </a:graphicData>
                            </a:graphic>
                          </wp:inline>
                        </w:drawing>
                      </w:r>
                    </w:p>
                  </w:txbxContent>
                </v:textbox>
                <w10:anchorlock/>
              </v:shape>
            </w:pict>
          </mc:Fallback>
        </mc:AlternateContent>
      </w:r>
      <w:r w:rsidR="00545114" w:rsidRPr="007365C1">
        <w:rPr>
          <w:color w:val="000000"/>
          <w:szCs w:val="22"/>
          <w:lang w:eastAsia="en-GB"/>
        </w:rPr>
        <w:t>Let's</w:t>
      </w:r>
      <w:r w:rsidR="00C93EB6">
        <w:rPr>
          <w:color w:val="000000"/>
          <w:szCs w:val="22"/>
          <w:lang w:eastAsia="en-GB"/>
        </w:rPr>
        <w:t xml:space="preserve"> </w:t>
      </w:r>
      <w:r w:rsidR="00545114" w:rsidRPr="007365C1">
        <w:rPr>
          <w:color w:val="000000"/>
          <w:szCs w:val="22"/>
          <w:lang w:eastAsia="en-GB"/>
        </w:rPr>
        <w:t>look</w:t>
      </w:r>
      <w:r w:rsidR="00C93EB6">
        <w:rPr>
          <w:color w:val="000000"/>
          <w:szCs w:val="22"/>
          <w:lang w:eastAsia="en-GB"/>
        </w:rPr>
        <w:t xml:space="preserve"> </w:t>
      </w:r>
      <w:r w:rsidR="00545114" w:rsidRPr="007365C1">
        <w:rPr>
          <w:color w:val="000000"/>
          <w:szCs w:val="22"/>
          <w:lang w:eastAsia="en-GB"/>
        </w:rPr>
        <w:t>at</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evidence,</w:t>
      </w:r>
      <w:r w:rsidR="00C93EB6">
        <w:rPr>
          <w:color w:val="000000"/>
          <w:szCs w:val="22"/>
          <w:lang w:eastAsia="en-GB"/>
        </w:rPr>
        <w:t xml:space="preserve"> </w:t>
      </w:r>
      <w:r w:rsidR="00545114" w:rsidRPr="007365C1">
        <w:rPr>
          <w:color w:val="000000"/>
          <w:szCs w:val="22"/>
          <w:lang w:eastAsia="en-GB"/>
        </w:rPr>
        <w:t>from</w:t>
      </w:r>
      <w:r w:rsidR="00C93EB6">
        <w:rPr>
          <w:color w:val="000000"/>
          <w:szCs w:val="22"/>
          <w:lang w:eastAsia="en-GB"/>
        </w:rPr>
        <w:t xml:space="preserve"> </w:t>
      </w:r>
      <w:r w:rsidR="00545114" w:rsidRPr="007365C1">
        <w:rPr>
          <w:color w:val="000000"/>
          <w:szCs w:val="22"/>
          <w:lang w:eastAsia="en-GB"/>
        </w:rPr>
        <w:t>Reuben</w:t>
      </w:r>
      <w:r w:rsidR="00C93EB6">
        <w:rPr>
          <w:color w:val="000000"/>
          <w:szCs w:val="22"/>
          <w:lang w:eastAsia="en-GB"/>
        </w:rPr>
        <w:t xml:space="preserve"> </w:t>
      </w:r>
      <w:r w:rsidR="00545114" w:rsidRPr="007365C1">
        <w:rPr>
          <w:color w:val="000000"/>
          <w:szCs w:val="22"/>
          <w:lang w:eastAsia="en-GB"/>
        </w:rPr>
        <w:t>Swanson's</w:t>
      </w:r>
      <w:r w:rsidR="00C93EB6">
        <w:rPr>
          <w:color w:val="000000"/>
          <w:szCs w:val="22"/>
          <w:lang w:eastAsia="en-GB"/>
        </w:rPr>
        <w:t xml:space="preserve"> </w:t>
      </w:r>
      <w:r w:rsidR="00545114" w:rsidRPr="007365C1">
        <w:rPr>
          <w:color w:val="000000"/>
          <w:szCs w:val="22"/>
          <w:lang w:eastAsia="en-GB"/>
        </w:rPr>
        <w:t>presentation.</w:t>
      </w:r>
      <w:r w:rsidR="00C93EB6">
        <w:rPr>
          <w:color w:val="000000"/>
          <w:szCs w:val="22"/>
          <w:lang w:eastAsia="en-GB"/>
        </w:rPr>
        <w:t xml:space="preserve"> </w:t>
      </w:r>
      <w:r w:rsidR="00545114" w:rsidRPr="007365C1">
        <w:rPr>
          <w:color w:val="000000"/>
          <w:szCs w:val="22"/>
          <w:lang w:eastAsia="en-GB"/>
        </w:rPr>
        <w:t>Although</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bulk</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manuscripts</w:t>
      </w:r>
      <w:r w:rsidR="00C93EB6">
        <w:rPr>
          <w:color w:val="000000"/>
          <w:szCs w:val="22"/>
          <w:lang w:eastAsia="en-GB"/>
        </w:rPr>
        <w:t xml:space="preserve"> </w:t>
      </w:r>
      <w:r w:rsidR="00545114" w:rsidRPr="007365C1">
        <w:rPr>
          <w:color w:val="000000"/>
          <w:szCs w:val="22"/>
          <w:lang w:eastAsia="en-GB"/>
        </w:rPr>
        <w:t>are</w:t>
      </w:r>
      <w:r w:rsidR="00C93EB6">
        <w:rPr>
          <w:color w:val="000000"/>
          <w:szCs w:val="22"/>
          <w:lang w:eastAsia="en-GB"/>
        </w:rPr>
        <w:t xml:space="preserve"> </w:t>
      </w:r>
      <w:r w:rsidR="00545114" w:rsidRPr="007365C1">
        <w:rPr>
          <w:color w:val="000000"/>
          <w:szCs w:val="22"/>
          <w:lang w:eastAsia="en-GB"/>
        </w:rPr>
        <w:t>compressed</w:t>
      </w:r>
      <w:r w:rsidR="00C93EB6">
        <w:rPr>
          <w:color w:val="000000"/>
          <w:szCs w:val="22"/>
          <w:lang w:eastAsia="en-GB"/>
        </w:rPr>
        <w:t xml:space="preserve"> </w:t>
      </w:r>
      <w:r w:rsidR="00545114" w:rsidRPr="007365C1">
        <w:rPr>
          <w:color w:val="000000"/>
          <w:szCs w:val="22"/>
          <w:lang w:eastAsia="en-GB"/>
        </w:rPr>
        <w:t>into</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symbol</w:t>
      </w:r>
      <w:r w:rsidR="00C93EB6">
        <w:rPr>
          <w:color w:val="000000"/>
          <w:szCs w:val="22"/>
          <w:lang w:eastAsia="en-GB"/>
        </w:rPr>
        <w:t xml:space="preserve"> </w:t>
      </w:r>
      <w:r w:rsidR="00545114" w:rsidRPr="007365C1">
        <w:rPr>
          <w:rFonts w:ascii="Cambria Math" w:hAnsi="Cambria Math" w:cs="Cambria Math"/>
          <w:color w:val="000000"/>
          <w:szCs w:val="22"/>
          <w:lang w:eastAsia="en-GB"/>
        </w:rPr>
        <w:t>𝔐</w:t>
      </w:r>
      <w:r w:rsidR="00545114" w:rsidRPr="007365C1">
        <w:rPr>
          <w:color w:val="000000"/>
          <w:szCs w:val="22"/>
          <w:lang w:eastAsia="en-GB"/>
        </w:rPr>
        <w:t>,</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00545114" w:rsidRPr="007365C1">
        <w:rPr>
          <w:color w:val="000000"/>
          <w:szCs w:val="22"/>
          <w:lang w:eastAsia="en-GB"/>
        </w:rPr>
        <w:t>ajority</w:t>
      </w:r>
      <w:r w:rsidR="00C93EB6">
        <w:rPr>
          <w:color w:val="000000"/>
          <w:szCs w:val="22"/>
          <w:lang w:eastAsia="en-GB"/>
        </w:rPr>
        <w:t xml:space="preserve"> </w:t>
      </w:r>
      <w:r w:rsidR="00D2393C">
        <w:rPr>
          <w:color w:val="000000"/>
          <w:szCs w:val="22"/>
          <w:lang w:eastAsia="en-GB"/>
        </w:rPr>
        <w:t>T</w:t>
      </w:r>
      <w:r w:rsidR="00545114" w:rsidRPr="007365C1">
        <w:rPr>
          <w:color w:val="000000"/>
          <w:szCs w:val="22"/>
          <w:lang w:eastAsia="en-GB"/>
        </w:rPr>
        <w:t>ext,</w:t>
      </w:r>
      <w:r w:rsidR="00C93EB6">
        <w:rPr>
          <w:color w:val="000000"/>
          <w:szCs w:val="22"/>
          <w:lang w:eastAsia="en-GB"/>
        </w:rPr>
        <w:t xml:space="preserve"> </w:t>
      </w:r>
      <w:r w:rsidR="00545114" w:rsidRPr="007365C1">
        <w:rPr>
          <w:color w:val="000000"/>
          <w:szCs w:val="22"/>
          <w:lang w:eastAsia="en-GB"/>
        </w:rPr>
        <w:t>we</w:t>
      </w:r>
      <w:r w:rsidR="00C93EB6">
        <w:rPr>
          <w:color w:val="000000"/>
          <w:szCs w:val="22"/>
          <w:lang w:eastAsia="en-GB"/>
        </w:rPr>
        <w:t xml:space="preserve"> </w:t>
      </w:r>
      <w:r w:rsidR="00545114" w:rsidRPr="007365C1">
        <w:rPr>
          <w:color w:val="000000"/>
          <w:szCs w:val="22"/>
          <w:lang w:eastAsia="en-GB"/>
        </w:rPr>
        <w:t>get</w:t>
      </w:r>
      <w:r w:rsidR="00C93EB6">
        <w:rPr>
          <w:color w:val="000000"/>
          <w:szCs w:val="22"/>
          <w:lang w:eastAsia="en-GB"/>
        </w:rPr>
        <w:t xml:space="preserve"> </w:t>
      </w:r>
      <w:r w:rsidR="00545114" w:rsidRPr="007365C1">
        <w:rPr>
          <w:color w:val="000000"/>
          <w:szCs w:val="22"/>
          <w:lang w:eastAsia="en-GB"/>
        </w:rPr>
        <w:t>a</w:t>
      </w:r>
      <w:r w:rsidR="00C93EB6">
        <w:rPr>
          <w:color w:val="000000"/>
          <w:szCs w:val="22"/>
          <w:lang w:eastAsia="en-GB"/>
        </w:rPr>
        <w:t xml:space="preserve"> </w:t>
      </w:r>
      <w:r w:rsidR="00545114" w:rsidRPr="007365C1">
        <w:rPr>
          <w:color w:val="000000"/>
          <w:szCs w:val="22"/>
          <w:lang w:eastAsia="en-GB"/>
        </w:rPr>
        <w:t>clearer</w:t>
      </w:r>
      <w:r w:rsidR="00C93EB6">
        <w:rPr>
          <w:color w:val="000000"/>
          <w:szCs w:val="22"/>
          <w:lang w:eastAsia="en-GB"/>
        </w:rPr>
        <w:t xml:space="preserve"> </w:t>
      </w:r>
      <w:r w:rsidR="00545114" w:rsidRPr="007365C1">
        <w:rPr>
          <w:color w:val="000000"/>
          <w:szCs w:val="22"/>
          <w:lang w:eastAsia="en-GB"/>
        </w:rPr>
        <w:t>picture</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evidence.</w:t>
      </w:r>
      <w:r w:rsidR="00C93EB6">
        <w:rPr>
          <w:color w:val="000000"/>
          <w:szCs w:val="22"/>
          <w:lang w:eastAsia="en-GB"/>
        </w:rPr>
        <w:t xml:space="preserve"> </w:t>
      </w:r>
      <w:r w:rsidR="00545114" w:rsidRPr="007365C1">
        <w:rPr>
          <w:color w:val="000000"/>
          <w:szCs w:val="22"/>
          <w:lang w:eastAsia="en-GB"/>
        </w:rPr>
        <w:t>N.B.</w:t>
      </w:r>
      <w:r w:rsidR="00C93EB6">
        <w:rPr>
          <w:color w:val="000000"/>
          <w:szCs w:val="22"/>
          <w:lang w:eastAsia="en-GB"/>
        </w:rPr>
        <w:t xml:space="preserve"> </w:t>
      </w:r>
      <w:r w:rsidR="00545114" w:rsidRPr="007365C1">
        <w:rPr>
          <w:color w:val="000000"/>
          <w:szCs w:val="22"/>
          <w:lang w:eastAsia="en-GB"/>
        </w:rPr>
        <w:t>Swanson</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not</w:t>
      </w:r>
      <w:r w:rsidR="00C93EB6">
        <w:rPr>
          <w:color w:val="000000"/>
          <w:szCs w:val="22"/>
          <w:lang w:eastAsia="en-GB"/>
        </w:rPr>
        <w:t xml:space="preserve"> </w:t>
      </w:r>
      <w:r w:rsidR="00545114" w:rsidRPr="007365C1">
        <w:rPr>
          <w:color w:val="000000"/>
          <w:szCs w:val="22"/>
          <w:lang w:eastAsia="en-GB"/>
        </w:rPr>
        <w:t>a</w:t>
      </w:r>
      <w:r w:rsidR="00C93EB6">
        <w:rPr>
          <w:color w:val="000000"/>
          <w:szCs w:val="22"/>
          <w:lang w:eastAsia="en-GB"/>
        </w:rPr>
        <w:t xml:space="preserve"> </w:t>
      </w:r>
      <w:r w:rsidR="00545114" w:rsidRPr="007365C1">
        <w:rPr>
          <w:color w:val="000000"/>
          <w:szCs w:val="22"/>
          <w:lang w:eastAsia="en-GB"/>
        </w:rPr>
        <w:t>supporter</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00545114" w:rsidRPr="007365C1">
        <w:rPr>
          <w:color w:val="000000"/>
          <w:szCs w:val="22"/>
          <w:lang w:eastAsia="en-GB"/>
        </w:rPr>
        <w:t>ajority</w:t>
      </w:r>
      <w:r w:rsidR="00C93EB6">
        <w:rPr>
          <w:color w:val="000000"/>
          <w:szCs w:val="22"/>
          <w:lang w:eastAsia="en-GB"/>
        </w:rPr>
        <w:t xml:space="preserve"> </w:t>
      </w:r>
      <w:r w:rsidR="00D2393C">
        <w:rPr>
          <w:color w:val="000000"/>
          <w:szCs w:val="22"/>
          <w:lang w:eastAsia="en-GB"/>
        </w:rPr>
        <w:t>T</w:t>
      </w:r>
      <w:r w:rsidR="00545114" w:rsidRPr="007365C1">
        <w:rPr>
          <w:color w:val="000000"/>
          <w:szCs w:val="22"/>
          <w:lang w:eastAsia="en-GB"/>
        </w:rPr>
        <w:t>ext.</w:t>
      </w:r>
    </w:p>
    <w:p w14:paraId="4E7FEF01" w14:textId="77777777" w:rsidR="00545114" w:rsidRPr="007365C1" w:rsidRDefault="00545114" w:rsidP="00E00AF3">
      <w:pPr>
        <w:jc w:val="both"/>
        <w:rPr>
          <w:color w:val="000000"/>
          <w:szCs w:val="22"/>
          <w:lang w:eastAsia="en-GB"/>
        </w:rPr>
      </w:pPr>
    </w:p>
    <w:p w14:paraId="1D00E796" w14:textId="77777777" w:rsidR="00545114" w:rsidRPr="007365C1" w:rsidRDefault="00545114" w:rsidP="00E00AF3">
      <w:pPr>
        <w:jc w:val="both"/>
        <w:rPr>
          <w:color w:val="000000"/>
          <w:szCs w:val="22"/>
          <w:lang w:eastAsia="en-GB"/>
        </w:rPr>
      </w:pPr>
    </w:p>
    <w:p w14:paraId="46C12063" w14:textId="77777777" w:rsidR="00545114" w:rsidRPr="007365C1" w:rsidRDefault="00545114" w:rsidP="00E00AF3">
      <w:pPr>
        <w:jc w:val="both"/>
        <w:rPr>
          <w:color w:val="000000"/>
          <w:szCs w:val="22"/>
          <w:lang w:eastAsia="en-GB"/>
        </w:rPr>
      </w:pPr>
    </w:p>
    <w:p w14:paraId="7A0446F6" w14:textId="77777777" w:rsidR="00545114" w:rsidRPr="007365C1" w:rsidRDefault="00545114" w:rsidP="00E00AF3">
      <w:pPr>
        <w:jc w:val="both"/>
        <w:rPr>
          <w:color w:val="000000"/>
          <w:szCs w:val="22"/>
          <w:lang w:eastAsia="en-GB"/>
        </w:rPr>
      </w:pPr>
    </w:p>
    <w:p w14:paraId="112332C5" w14:textId="77777777" w:rsidR="00545114" w:rsidRPr="007365C1" w:rsidRDefault="00545114" w:rsidP="00E00AF3">
      <w:pPr>
        <w:jc w:val="both"/>
        <w:rPr>
          <w:color w:val="000000"/>
          <w:szCs w:val="22"/>
          <w:lang w:eastAsia="en-GB"/>
        </w:rPr>
      </w:pPr>
    </w:p>
    <w:p w14:paraId="0E5F7C85" w14:textId="77777777" w:rsidR="00545114" w:rsidRPr="007365C1" w:rsidRDefault="00545114" w:rsidP="00E00AF3">
      <w:pPr>
        <w:jc w:val="both"/>
        <w:rPr>
          <w:color w:val="000000"/>
          <w:szCs w:val="22"/>
          <w:lang w:eastAsia="en-GB"/>
        </w:rPr>
      </w:pPr>
    </w:p>
    <w:p w14:paraId="0038C2B4" w14:textId="77777777" w:rsidR="00545114" w:rsidRPr="007365C1" w:rsidRDefault="00545114" w:rsidP="00E00AF3">
      <w:pPr>
        <w:jc w:val="both"/>
        <w:rPr>
          <w:color w:val="000000"/>
          <w:szCs w:val="22"/>
          <w:lang w:eastAsia="en-GB"/>
        </w:rPr>
      </w:pPr>
    </w:p>
    <w:p w14:paraId="1C921257" w14:textId="77777777" w:rsidR="00545114" w:rsidRPr="007365C1" w:rsidRDefault="00545114" w:rsidP="00E00AF3">
      <w:pPr>
        <w:jc w:val="both"/>
        <w:rPr>
          <w:color w:val="000000"/>
          <w:szCs w:val="22"/>
          <w:lang w:eastAsia="en-GB"/>
        </w:rPr>
      </w:pPr>
    </w:p>
    <w:p w14:paraId="2AD647C2" w14:textId="77777777" w:rsidR="00545114" w:rsidRPr="007365C1" w:rsidRDefault="00545114" w:rsidP="00E00AF3">
      <w:pPr>
        <w:jc w:val="both"/>
        <w:rPr>
          <w:color w:val="000000"/>
          <w:szCs w:val="22"/>
          <w:lang w:eastAsia="en-GB"/>
        </w:rPr>
      </w:pPr>
    </w:p>
    <w:p w14:paraId="798BAF85" w14:textId="77777777" w:rsidR="00545114" w:rsidRPr="007365C1" w:rsidRDefault="00545114" w:rsidP="00E00AF3">
      <w:pPr>
        <w:jc w:val="both"/>
        <w:rPr>
          <w:color w:val="000000"/>
          <w:szCs w:val="22"/>
          <w:lang w:eastAsia="en-GB"/>
        </w:rPr>
      </w:pPr>
    </w:p>
    <w:p w14:paraId="7ED97D8B" w14:textId="77777777" w:rsidR="00545114" w:rsidRPr="007365C1" w:rsidRDefault="00545114" w:rsidP="00E00AF3">
      <w:pPr>
        <w:jc w:val="both"/>
        <w:rPr>
          <w:color w:val="000000"/>
          <w:szCs w:val="22"/>
          <w:lang w:eastAsia="en-GB"/>
        </w:rPr>
      </w:pPr>
    </w:p>
    <w:p w14:paraId="78B243FD" w14:textId="77777777" w:rsidR="00545114" w:rsidRPr="007365C1" w:rsidRDefault="00545114" w:rsidP="00E00AF3">
      <w:pPr>
        <w:jc w:val="both"/>
        <w:rPr>
          <w:color w:val="000000"/>
          <w:szCs w:val="22"/>
          <w:lang w:eastAsia="en-GB"/>
        </w:rPr>
      </w:pPr>
    </w:p>
    <w:p w14:paraId="69E742E9" w14:textId="77777777" w:rsidR="00545114" w:rsidRPr="007365C1" w:rsidRDefault="00545114" w:rsidP="00E00AF3">
      <w:pPr>
        <w:jc w:val="both"/>
        <w:rPr>
          <w:color w:val="000000"/>
          <w:szCs w:val="22"/>
          <w:lang w:eastAsia="en-GB"/>
        </w:rPr>
      </w:pPr>
    </w:p>
    <w:p w14:paraId="67FEC42D" w14:textId="77777777" w:rsidR="00545114" w:rsidRPr="007365C1" w:rsidRDefault="00545114" w:rsidP="00E00AF3">
      <w:pPr>
        <w:jc w:val="both"/>
        <w:rPr>
          <w:color w:val="000000"/>
          <w:szCs w:val="22"/>
          <w:lang w:eastAsia="en-GB"/>
        </w:rPr>
      </w:pPr>
    </w:p>
    <w:p w14:paraId="33B8E2E4" w14:textId="77777777" w:rsidR="00545114" w:rsidRPr="007365C1" w:rsidRDefault="00545114" w:rsidP="00E00AF3">
      <w:pPr>
        <w:jc w:val="both"/>
        <w:rPr>
          <w:color w:val="000000"/>
          <w:szCs w:val="22"/>
          <w:lang w:eastAsia="en-GB"/>
        </w:rPr>
      </w:pPr>
    </w:p>
    <w:p w14:paraId="56E517EC" w14:textId="77777777" w:rsidR="00545114" w:rsidRPr="007365C1" w:rsidRDefault="00545114" w:rsidP="00E00AF3">
      <w:pPr>
        <w:jc w:val="both"/>
        <w:rPr>
          <w:color w:val="000000"/>
          <w:szCs w:val="22"/>
          <w:lang w:eastAsia="en-GB"/>
        </w:rPr>
      </w:pPr>
    </w:p>
    <w:p w14:paraId="2DD3A36F" w14:textId="77777777" w:rsidR="00545114" w:rsidRPr="007365C1" w:rsidRDefault="00545114" w:rsidP="00E00AF3">
      <w:pPr>
        <w:jc w:val="both"/>
        <w:rPr>
          <w:color w:val="000000"/>
          <w:szCs w:val="22"/>
          <w:lang w:eastAsia="en-GB"/>
        </w:rPr>
      </w:pPr>
    </w:p>
    <w:p w14:paraId="2B31A5FA" w14:textId="77777777" w:rsidR="00545114" w:rsidRPr="007365C1" w:rsidRDefault="00545114" w:rsidP="00E00AF3">
      <w:pPr>
        <w:jc w:val="both"/>
        <w:rPr>
          <w:color w:val="000000"/>
          <w:szCs w:val="22"/>
          <w:lang w:eastAsia="en-GB"/>
        </w:rPr>
      </w:pPr>
    </w:p>
    <w:p w14:paraId="2AB93AB1" w14:textId="77777777" w:rsidR="00545114" w:rsidRPr="007365C1" w:rsidRDefault="00545114" w:rsidP="00E00AF3">
      <w:pPr>
        <w:jc w:val="both"/>
        <w:rPr>
          <w:color w:val="000000"/>
          <w:szCs w:val="22"/>
          <w:lang w:eastAsia="en-GB"/>
        </w:rPr>
      </w:pPr>
    </w:p>
    <w:p w14:paraId="1F0D6E19" w14:textId="77777777" w:rsidR="00545114" w:rsidRPr="007365C1" w:rsidRDefault="00545114" w:rsidP="00E00AF3">
      <w:pPr>
        <w:jc w:val="both"/>
        <w:rPr>
          <w:color w:val="000000"/>
          <w:szCs w:val="22"/>
          <w:lang w:eastAsia="en-GB"/>
        </w:rPr>
      </w:pPr>
    </w:p>
    <w:p w14:paraId="614567BB" w14:textId="77777777" w:rsidR="00545114" w:rsidRDefault="00545114" w:rsidP="00E00AF3">
      <w:pPr>
        <w:jc w:val="both"/>
        <w:rPr>
          <w:color w:val="000000"/>
          <w:szCs w:val="22"/>
          <w:lang w:eastAsia="en-GB"/>
        </w:rPr>
      </w:pPr>
    </w:p>
    <w:p w14:paraId="3EA9690B" w14:textId="77777777" w:rsidR="00BB3391" w:rsidRDefault="00BB3391" w:rsidP="00E00AF3">
      <w:pPr>
        <w:jc w:val="both"/>
        <w:rPr>
          <w:color w:val="000000"/>
          <w:szCs w:val="22"/>
          <w:lang w:eastAsia="en-GB"/>
        </w:rPr>
      </w:pPr>
    </w:p>
    <w:p w14:paraId="042FAB5C" w14:textId="77777777" w:rsidR="00BB3391" w:rsidRDefault="00BB3391" w:rsidP="00E00AF3">
      <w:pPr>
        <w:jc w:val="both"/>
        <w:rPr>
          <w:color w:val="000000"/>
          <w:szCs w:val="22"/>
          <w:lang w:eastAsia="en-GB"/>
        </w:rPr>
      </w:pPr>
    </w:p>
    <w:p w14:paraId="33CD8C2A" w14:textId="77777777" w:rsidR="00BB3391" w:rsidRDefault="00BB3391" w:rsidP="00E00AF3">
      <w:pPr>
        <w:jc w:val="both"/>
        <w:rPr>
          <w:color w:val="000000"/>
          <w:szCs w:val="22"/>
          <w:lang w:eastAsia="en-GB"/>
        </w:rPr>
      </w:pPr>
    </w:p>
    <w:p w14:paraId="6F86F362" w14:textId="77777777" w:rsidR="00BB3391" w:rsidRDefault="00BB3391" w:rsidP="00E00AF3">
      <w:pPr>
        <w:jc w:val="both"/>
        <w:rPr>
          <w:color w:val="000000"/>
          <w:szCs w:val="22"/>
          <w:lang w:eastAsia="en-GB"/>
        </w:rPr>
      </w:pPr>
    </w:p>
    <w:p w14:paraId="2733E56C" w14:textId="77777777" w:rsidR="00BB3391" w:rsidRDefault="00BB3391" w:rsidP="00E00AF3">
      <w:pPr>
        <w:jc w:val="both"/>
        <w:rPr>
          <w:color w:val="000000"/>
          <w:szCs w:val="22"/>
          <w:lang w:eastAsia="en-GB"/>
        </w:rPr>
      </w:pPr>
    </w:p>
    <w:p w14:paraId="0CF52C97" w14:textId="77777777" w:rsidR="00BB3391" w:rsidRDefault="00BB3391" w:rsidP="00E00AF3">
      <w:pPr>
        <w:jc w:val="both"/>
        <w:rPr>
          <w:color w:val="000000"/>
          <w:szCs w:val="22"/>
          <w:lang w:eastAsia="en-GB"/>
        </w:rPr>
      </w:pPr>
    </w:p>
    <w:p w14:paraId="34BC53DB" w14:textId="77777777" w:rsidR="00BB3391" w:rsidRDefault="00BB3391" w:rsidP="00E00AF3">
      <w:pPr>
        <w:jc w:val="both"/>
        <w:rPr>
          <w:color w:val="000000"/>
          <w:szCs w:val="22"/>
          <w:lang w:eastAsia="en-GB"/>
        </w:rPr>
      </w:pPr>
    </w:p>
    <w:p w14:paraId="37E9B879" w14:textId="4733C156" w:rsidR="00545114" w:rsidRDefault="00545114" w:rsidP="00E00AF3">
      <w:pPr>
        <w:jc w:val="both"/>
        <w:rPr>
          <w:color w:val="000000"/>
          <w:szCs w:val="22"/>
          <w:lang w:eastAsia="en-GB"/>
        </w:rPr>
      </w:pP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see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physical</w:t>
      </w:r>
      <w:r w:rsidR="00C93EB6">
        <w:rPr>
          <w:color w:val="000000"/>
          <w:szCs w:val="22"/>
          <w:lang w:eastAsia="en-GB"/>
        </w:rPr>
        <w:t xml:space="preserve"> </w:t>
      </w:r>
      <w:r w:rsidRPr="007365C1">
        <w:rPr>
          <w:color w:val="000000"/>
          <w:szCs w:val="22"/>
          <w:lang w:eastAsia="en-GB"/>
        </w:rPr>
        <w:t>attack</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very</w:t>
      </w:r>
      <w:r w:rsidR="00C93EB6">
        <w:rPr>
          <w:color w:val="000000"/>
          <w:szCs w:val="22"/>
          <w:lang w:eastAsia="en-GB"/>
        </w:rPr>
        <w:t xml:space="preserve"> </w:t>
      </w:r>
      <w:r w:rsidRPr="007365C1">
        <w:rPr>
          <w:color w:val="000000"/>
          <w:szCs w:val="22"/>
          <w:lang w:eastAsia="en-GB"/>
        </w:rPr>
        <w:t>good</w:t>
      </w:r>
      <w:r w:rsidR="00C93EB6">
        <w:rPr>
          <w:color w:val="000000"/>
          <w:szCs w:val="22"/>
          <w:lang w:eastAsia="en-GB"/>
        </w:rPr>
        <w:t xml:space="preserve"> </w:t>
      </w:r>
      <w:r w:rsidRPr="007365C1">
        <w:rPr>
          <w:color w:val="000000"/>
          <w:szCs w:val="22"/>
          <w:lang w:eastAsia="en-GB"/>
        </w:rPr>
        <w:t>textual</w:t>
      </w:r>
      <w:r w:rsidR="00C93EB6">
        <w:rPr>
          <w:color w:val="000000"/>
          <w:szCs w:val="22"/>
          <w:lang w:eastAsia="en-GB"/>
        </w:rPr>
        <w:t xml:space="preserve"> </w:t>
      </w:r>
      <w:r w:rsidRPr="007365C1">
        <w:rPr>
          <w:color w:val="000000"/>
          <w:szCs w:val="22"/>
          <w:lang w:eastAsia="en-GB"/>
        </w:rPr>
        <w:t>support,</w:t>
      </w:r>
      <w:r w:rsidR="00C93EB6">
        <w:rPr>
          <w:color w:val="000000"/>
          <w:szCs w:val="22"/>
          <w:lang w:eastAsia="en-GB"/>
        </w:rPr>
        <w:t xml:space="preserve"> </w:t>
      </w:r>
      <w:r w:rsidRPr="007365C1">
        <w:rPr>
          <w:color w:val="000000"/>
          <w:szCs w:val="22"/>
          <w:lang w:eastAsia="en-GB"/>
        </w:rPr>
        <w:t>especially</w:t>
      </w:r>
      <w:r w:rsidR="00C93EB6">
        <w:rPr>
          <w:color w:val="000000"/>
          <w:szCs w:val="22"/>
          <w:lang w:eastAsia="en-GB"/>
        </w:rPr>
        <w:t xml:space="preserve"> </w:t>
      </w:r>
      <w:r w:rsidRPr="007365C1">
        <w:rPr>
          <w:color w:val="000000"/>
          <w:szCs w:val="22"/>
          <w:lang w:eastAsia="en-GB"/>
        </w:rPr>
        <w:t>when</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remember</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symbol</w:t>
      </w:r>
      <w:r w:rsidR="00C93EB6">
        <w:rPr>
          <w:color w:val="000000"/>
          <w:szCs w:val="22"/>
          <w:lang w:eastAsia="en-GB"/>
        </w:rPr>
        <w:t xml:space="preserve"> </w:t>
      </w:r>
      <w:r w:rsidRPr="007365C1">
        <w:rPr>
          <w:rFonts w:ascii="Cambria Math" w:hAnsi="Cambria Math" w:cs="Cambria Math"/>
          <w:color w:val="000000"/>
          <w:szCs w:val="22"/>
          <w:lang w:eastAsia="en-GB"/>
        </w:rPr>
        <w:t>𝔐</w:t>
      </w:r>
      <w:r w:rsidR="00C93EB6">
        <w:rPr>
          <w:color w:val="000000"/>
          <w:szCs w:val="22"/>
          <w:lang w:eastAsia="en-GB"/>
        </w:rPr>
        <w:t xml:space="preserve"> </w:t>
      </w:r>
      <w:r w:rsidRPr="007365C1">
        <w:rPr>
          <w:color w:val="000000"/>
          <w:szCs w:val="22"/>
          <w:lang w:eastAsia="en-GB"/>
        </w:rPr>
        <w:t>stands</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over</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thousand</w:t>
      </w:r>
      <w:r w:rsidR="00C93EB6">
        <w:rPr>
          <w:color w:val="000000"/>
          <w:szCs w:val="22"/>
          <w:lang w:eastAsia="en-GB"/>
        </w:rPr>
        <w:t xml:space="preserve"> </w:t>
      </w:r>
      <w:r w:rsidRPr="007365C1">
        <w:rPr>
          <w:color w:val="000000"/>
          <w:szCs w:val="22"/>
          <w:lang w:eastAsia="en-GB"/>
        </w:rPr>
        <w:t>manuscripts.</w:t>
      </w:r>
      <w:r w:rsidR="00C93EB6">
        <w:rPr>
          <w:color w:val="000000"/>
          <w:szCs w:val="22"/>
          <w:lang w:eastAsia="en-GB"/>
        </w:rPr>
        <w:t xml:space="preserve"> </w:t>
      </w:r>
      <w:r w:rsidRPr="007365C1">
        <w:rPr>
          <w:color w:val="000000"/>
          <w:szCs w:val="22"/>
          <w:lang w:eastAsia="en-GB"/>
        </w:rPr>
        <w:t>Rest</w:t>
      </w:r>
      <w:r w:rsidR="00C93EB6">
        <w:rPr>
          <w:color w:val="000000"/>
          <w:szCs w:val="22"/>
          <w:lang w:eastAsia="en-GB"/>
        </w:rPr>
        <w:t xml:space="preserve"> </w:t>
      </w:r>
      <w:r w:rsidRPr="007365C1">
        <w:rPr>
          <w:color w:val="000000"/>
          <w:szCs w:val="22"/>
          <w:lang w:eastAsia="en-GB"/>
        </w:rPr>
        <w:t>assured</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0087774A">
        <w:rPr>
          <w:color w:val="000000"/>
          <w:szCs w:val="22"/>
          <w:lang w:eastAsia="en-GB"/>
        </w:rPr>
        <w:t>M</w:t>
      </w:r>
      <w:r w:rsidRPr="007365C1">
        <w:rPr>
          <w:color w:val="000000"/>
          <w:szCs w:val="22"/>
          <w:lang w:eastAsia="en-GB"/>
        </w:rPr>
        <w:t>ajority</w:t>
      </w:r>
      <w:r w:rsidR="00C93EB6">
        <w:rPr>
          <w:color w:val="000000"/>
          <w:szCs w:val="22"/>
          <w:lang w:eastAsia="en-GB"/>
        </w:rPr>
        <w:t xml:space="preserve"> </w:t>
      </w:r>
      <w:r w:rsidR="0087774A">
        <w:rPr>
          <w:color w:val="000000"/>
          <w:szCs w:val="22"/>
          <w:lang w:eastAsia="en-GB"/>
        </w:rPr>
        <w:t>T</w:t>
      </w:r>
      <w:r w:rsidRPr="007365C1">
        <w:rPr>
          <w:color w:val="000000"/>
          <w:szCs w:val="22"/>
          <w:lang w:eastAsia="en-GB"/>
        </w:rPr>
        <w:t>ext</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true</w:t>
      </w:r>
      <w:r w:rsidR="00C93EB6">
        <w:rPr>
          <w:color w:val="000000"/>
          <w:szCs w:val="22"/>
          <w:lang w:eastAsia="en-GB"/>
        </w:rPr>
        <w:t xml:space="preserve"> </w:t>
      </w:r>
      <w:r w:rsidRPr="007365C1">
        <w:rPr>
          <w:color w:val="000000"/>
          <w:szCs w:val="22"/>
          <w:lang w:eastAsia="en-GB"/>
        </w:rPr>
        <w:t>text.</w:t>
      </w:r>
    </w:p>
    <w:p w14:paraId="1C56D17A" w14:textId="77777777" w:rsidR="00CF6E5E" w:rsidRPr="007365C1" w:rsidRDefault="00CF6E5E" w:rsidP="00E00AF3">
      <w:pPr>
        <w:jc w:val="both"/>
        <w:rPr>
          <w:color w:val="000000"/>
          <w:szCs w:val="22"/>
          <w:lang w:eastAsia="en-GB"/>
        </w:rPr>
      </w:pPr>
    </w:p>
    <w:p w14:paraId="49AEEECA" w14:textId="77777777" w:rsidR="00545114" w:rsidRPr="007365C1" w:rsidRDefault="00C960E3" w:rsidP="00E00AF3">
      <w:pPr>
        <w:spacing w:after="120"/>
        <w:jc w:val="both"/>
        <w:rPr>
          <w:color w:val="000000"/>
          <w:szCs w:val="22"/>
          <w:lang w:eastAsia="en-GB"/>
        </w:rPr>
      </w:pPr>
      <w:r>
        <w:rPr>
          <w:noProof/>
          <w:color w:val="000000"/>
          <w:szCs w:val="22"/>
          <w:lang w:eastAsia="en-GB"/>
        </w:rPr>
        <mc:AlternateContent>
          <mc:Choice Requires="wps">
            <w:drawing>
              <wp:anchor distT="0" distB="0" distL="114300" distR="114300" simplePos="0" relativeHeight="251671552" behindDoc="0" locked="1" layoutInCell="1" allowOverlap="1" wp14:anchorId="60291AC6" wp14:editId="05A3992A">
                <wp:simplePos x="0" y="0"/>
                <wp:positionH relativeFrom="column">
                  <wp:posOffset>36195</wp:posOffset>
                </wp:positionH>
                <wp:positionV relativeFrom="paragraph">
                  <wp:posOffset>1922145</wp:posOffset>
                </wp:positionV>
                <wp:extent cx="1985010" cy="269240"/>
                <wp:effectExtent l="0" t="0" r="0" b="0"/>
                <wp:wrapNone/>
                <wp:docPr id="6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69240"/>
                        </a:xfrm>
                        <a:prstGeom prst="rect">
                          <a:avLst/>
                        </a:prstGeom>
                        <a:solidFill>
                          <a:srgbClr val="FFFFFF"/>
                        </a:solidFill>
                        <a:ln w="9525">
                          <a:solidFill>
                            <a:srgbClr val="000000"/>
                          </a:solidFill>
                          <a:miter lim="800000"/>
                          <a:headEnd/>
                          <a:tailEnd/>
                        </a:ln>
                      </wps:spPr>
                      <wps:txbx>
                        <w:txbxContent>
                          <w:p w14:paraId="058973EC" w14:textId="77777777" w:rsidR="00DD3CCA" w:rsidRDefault="00DD3CCA" w:rsidP="00545114">
                            <w:r>
                              <w:rPr>
                                <w:noProof/>
                                <w:lang w:eastAsia="en-GB"/>
                              </w:rPr>
                              <w:drawing>
                                <wp:inline distT="0" distB="0" distL="0" distR="0" wp14:anchorId="75B0E614" wp14:editId="1E777438">
                                  <wp:extent cx="1791970" cy="168275"/>
                                  <wp:effectExtent l="0" t="0" r="0" b="0"/>
                                  <wp:docPr id="120" name="Picture 120" descr="Heb_5_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b_5_7_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16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291AC6" id="Text Box 463" o:spid="_x0000_s1062" type="#_x0000_t202" style="position:absolute;left:0;text-align:left;margin-left:2.85pt;margin-top:151.35pt;width:156.3pt;height:21.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">
                <v:textbox style="mso-fit-shape-to-text:t">
                  <w:txbxContent>
                    <w:p w14:paraId="058973EC" w14:textId="77777777" w:rsidR="00DD3CCA" w:rsidRDefault="00DD3CCA" w:rsidP="00545114">
                      <w:r>
                        <w:rPr>
                          <w:noProof/>
                          <w:lang w:eastAsia="en-GB"/>
                        </w:rPr>
                        <w:drawing>
                          <wp:inline distT="0" distB="0" distL="0" distR="0" wp14:anchorId="75B0E614" wp14:editId="1E777438">
                            <wp:extent cx="1791970" cy="168275"/>
                            <wp:effectExtent l="0" t="0" r="0" b="0"/>
                            <wp:docPr id="120" name="Picture 120" descr="Heb_5_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b_5_7_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168275"/>
                                    </a:xfrm>
                                    <a:prstGeom prst="rect">
                                      <a:avLst/>
                                    </a:prstGeom>
                                    <a:noFill/>
                                    <a:ln>
                                      <a:noFill/>
                                    </a:ln>
                                  </pic:spPr>
                                </pic:pic>
                              </a:graphicData>
                            </a:graphic>
                          </wp:inline>
                        </w:drawing>
                      </w:r>
                    </w:p>
                  </w:txbxContent>
                </v:textbox>
                <w10:anchorlock/>
              </v:shape>
            </w:pict>
          </mc:Fallback>
        </mc:AlternateContent>
      </w:r>
      <w:r>
        <w:rPr>
          <w:noProof/>
          <w:color w:val="000000"/>
          <w:szCs w:val="22"/>
          <w:lang w:eastAsia="en-GB"/>
        </w:rPr>
        <mc:AlternateContent>
          <mc:Choice Requires="wps">
            <w:drawing>
              <wp:anchor distT="0" distB="0" distL="114300" distR="114300" simplePos="0" relativeHeight="251670528" behindDoc="0" locked="1" layoutInCell="1" allowOverlap="1" wp14:anchorId="091CA35F" wp14:editId="7037A2A4">
                <wp:simplePos x="0" y="0"/>
                <wp:positionH relativeFrom="column">
                  <wp:posOffset>27940</wp:posOffset>
                </wp:positionH>
                <wp:positionV relativeFrom="paragraph">
                  <wp:posOffset>667385</wp:posOffset>
                </wp:positionV>
                <wp:extent cx="5382895" cy="1064260"/>
                <wp:effectExtent l="0" t="0" r="0" b="0"/>
                <wp:wrapNone/>
                <wp:docPr id="6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064260"/>
                        </a:xfrm>
                        <a:prstGeom prst="rect">
                          <a:avLst/>
                        </a:prstGeom>
                        <a:solidFill>
                          <a:srgbClr val="FFFFFF"/>
                        </a:solidFill>
                        <a:ln w="9525">
                          <a:solidFill>
                            <a:srgbClr val="000000"/>
                          </a:solidFill>
                          <a:miter lim="800000"/>
                          <a:headEnd/>
                          <a:tailEnd/>
                        </a:ln>
                      </wps:spPr>
                      <wps:txbx>
                        <w:txbxContent>
                          <w:p w14:paraId="4041E600" w14:textId="77777777" w:rsidR="00DD3CCA" w:rsidRDefault="00DD3CCA" w:rsidP="00545114">
                            <w:r>
                              <w:rPr>
                                <w:noProof/>
                                <w:lang w:eastAsia="en-GB"/>
                              </w:rPr>
                              <w:drawing>
                                <wp:inline distT="0" distB="0" distL="0" distR="0" wp14:anchorId="67B251FF" wp14:editId="3F0092AE">
                                  <wp:extent cx="5230495" cy="936625"/>
                                  <wp:effectExtent l="0" t="0" r="0" b="0"/>
                                  <wp:docPr id="121" name="Picture 5" descr="Heb_5_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_5_7_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0495" cy="936625"/>
                                          </a:xfrm>
                                          <a:prstGeom prst="rect">
                                            <a:avLst/>
                                          </a:prstGeom>
                                          <a:noFill/>
                                          <a:ln>
                                            <a:noFill/>
                                          </a:ln>
                                        </pic:spPr>
                                      </pic:pic>
                                    </a:graphicData>
                                  </a:graphic>
                                </wp:inline>
                              </w:drawing>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A35F" id="Text Box 462" o:spid="_x0000_s1063" type="#_x0000_t202" style="position:absolute;left:0;text-align:left;margin-left:2.2pt;margin-top:52.55pt;width:423.85pt;height:8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">
                <v:textbox inset="1.5mm,,.5mm">
                  <w:txbxContent>
                    <w:p w14:paraId="4041E600" w14:textId="77777777" w:rsidR="00DD3CCA" w:rsidRDefault="00DD3CCA" w:rsidP="00545114">
                      <w:r>
                        <w:rPr>
                          <w:noProof/>
                          <w:lang w:eastAsia="en-GB"/>
                        </w:rPr>
                        <w:drawing>
                          <wp:inline distT="0" distB="0" distL="0" distR="0" wp14:anchorId="67B251FF" wp14:editId="3F0092AE">
                            <wp:extent cx="5230495" cy="936625"/>
                            <wp:effectExtent l="0" t="0" r="0" b="0"/>
                            <wp:docPr id="121" name="Picture 5" descr="Heb_5_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_5_7_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0495" cy="936625"/>
                                    </a:xfrm>
                                    <a:prstGeom prst="rect">
                                      <a:avLst/>
                                    </a:prstGeom>
                                    <a:noFill/>
                                    <a:ln>
                                      <a:noFill/>
                                    </a:ln>
                                  </pic:spPr>
                                </pic:pic>
                              </a:graphicData>
                            </a:graphic>
                          </wp:inline>
                        </w:drawing>
                      </w:r>
                    </w:p>
                  </w:txbxContent>
                </v:textbox>
                <w10:anchorlock/>
              </v:shape>
            </w:pict>
          </mc:Fallback>
        </mc:AlternateContent>
      </w:r>
      <w:r w:rsidR="00545114" w:rsidRPr="007365C1">
        <w:rPr>
          <w:color w:val="000000"/>
          <w:szCs w:val="22"/>
          <w:lang w:eastAsia="en-GB"/>
        </w:rPr>
        <w:t>Not</w:t>
      </w:r>
      <w:r w:rsidR="00C93EB6">
        <w:rPr>
          <w:color w:val="000000"/>
          <w:szCs w:val="22"/>
          <w:lang w:eastAsia="en-GB"/>
        </w:rPr>
        <w:t xml:space="preserve"> </w:t>
      </w:r>
      <w:r w:rsidR="00545114" w:rsidRPr="007365C1">
        <w:rPr>
          <w:color w:val="000000"/>
          <w:szCs w:val="22"/>
          <w:lang w:eastAsia="en-GB"/>
        </w:rPr>
        <w:t>only</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account</w:t>
      </w:r>
      <w:r w:rsidR="00C93EB6">
        <w:rPr>
          <w:color w:val="000000"/>
          <w:szCs w:val="22"/>
          <w:lang w:eastAsia="en-GB"/>
        </w:rPr>
        <w:t xml:space="preserve"> </w:t>
      </w:r>
      <w:r w:rsidR="00545114" w:rsidRPr="007365C1">
        <w:rPr>
          <w:color w:val="000000"/>
          <w:szCs w:val="22"/>
          <w:lang w:eastAsia="en-GB"/>
        </w:rPr>
        <w:t>of</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physical</w:t>
      </w:r>
      <w:r w:rsidR="00C93EB6">
        <w:rPr>
          <w:color w:val="000000"/>
          <w:szCs w:val="22"/>
          <w:lang w:eastAsia="en-GB"/>
        </w:rPr>
        <w:t xml:space="preserve"> </w:t>
      </w:r>
      <w:r w:rsidR="00545114" w:rsidRPr="007365C1">
        <w:rPr>
          <w:color w:val="000000"/>
          <w:szCs w:val="22"/>
          <w:lang w:eastAsia="en-GB"/>
        </w:rPr>
        <w:t>attack</w:t>
      </w:r>
      <w:r w:rsidR="00C93EB6">
        <w:rPr>
          <w:color w:val="000000"/>
          <w:szCs w:val="22"/>
          <w:lang w:eastAsia="en-GB"/>
        </w:rPr>
        <w:t xml:space="preserve"> </w:t>
      </w:r>
      <w:r w:rsidR="00545114" w:rsidRPr="007365C1">
        <w:rPr>
          <w:color w:val="000000"/>
          <w:szCs w:val="22"/>
          <w:lang w:eastAsia="en-GB"/>
        </w:rPr>
        <w:t>on</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Lord</w:t>
      </w:r>
      <w:r w:rsidR="00C93EB6">
        <w:rPr>
          <w:color w:val="000000"/>
          <w:szCs w:val="22"/>
          <w:lang w:eastAsia="en-GB"/>
        </w:rPr>
        <w:t xml:space="preserve"> </w:t>
      </w:r>
      <w:r w:rsidR="00545114" w:rsidRPr="007365C1">
        <w:rPr>
          <w:color w:val="000000"/>
          <w:szCs w:val="22"/>
          <w:lang w:eastAsia="en-GB"/>
        </w:rPr>
        <w:t>itself</w:t>
      </w:r>
      <w:r w:rsidR="00C93EB6">
        <w:rPr>
          <w:color w:val="000000"/>
          <w:szCs w:val="22"/>
          <w:lang w:eastAsia="en-GB"/>
        </w:rPr>
        <w:t xml:space="preserve"> </w:t>
      </w:r>
      <w:r w:rsidR="00545114" w:rsidRPr="007365C1">
        <w:rPr>
          <w:color w:val="000000"/>
          <w:szCs w:val="22"/>
          <w:lang w:eastAsia="en-GB"/>
        </w:rPr>
        <w:t>under</w:t>
      </w:r>
      <w:r w:rsidR="00C93EB6">
        <w:rPr>
          <w:color w:val="000000"/>
          <w:szCs w:val="22"/>
          <w:lang w:eastAsia="en-GB"/>
        </w:rPr>
        <w:t xml:space="preserve"> </w:t>
      </w:r>
      <w:r w:rsidR="00545114" w:rsidRPr="007365C1">
        <w:rPr>
          <w:color w:val="000000"/>
          <w:szCs w:val="22"/>
          <w:lang w:eastAsia="en-GB"/>
        </w:rPr>
        <w:t>attack</w:t>
      </w:r>
      <w:r w:rsidR="00C93EB6">
        <w:rPr>
          <w:color w:val="000000"/>
          <w:szCs w:val="22"/>
          <w:lang w:eastAsia="en-GB"/>
        </w:rPr>
        <w:t xml:space="preserve"> </w:t>
      </w:r>
      <w:r w:rsidR="00545114" w:rsidRPr="007365C1">
        <w:rPr>
          <w:color w:val="000000"/>
          <w:szCs w:val="22"/>
          <w:lang w:eastAsia="en-GB"/>
        </w:rPr>
        <w:t>in</w:t>
      </w:r>
      <w:r w:rsidR="00C93EB6">
        <w:rPr>
          <w:color w:val="000000"/>
          <w:szCs w:val="22"/>
          <w:lang w:eastAsia="en-GB"/>
        </w:rPr>
        <w:t xml:space="preserve"> </w:t>
      </w:r>
      <w:r w:rsidR="00545114" w:rsidRPr="007365C1">
        <w:rPr>
          <w:color w:val="000000"/>
          <w:szCs w:val="22"/>
          <w:lang w:eastAsia="en-GB"/>
        </w:rPr>
        <w:t>Luke's</w:t>
      </w:r>
      <w:r w:rsidR="00C93EB6">
        <w:rPr>
          <w:color w:val="000000"/>
          <w:szCs w:val="22"/>
          <w:lang w:eastAsia="en-GB"/>
        </w:rPr>
        <w:t xml:space="preserve"> </w:t>
      </w:r>
      <w:r w:rsidR="00545114" w:rsidRPr="007365C1">
        <w:rPr>
          <w:color w:val="000000"/>
          <w:szCs w:val="22"/>
          <w:lang w:eastAsia="en-GB"/>
        </w:rPr>
        <w:t>gospel.</w:t>
      </w:r>
      <w:r w:rsidR="00C93EB6">
        <w:rPr>
          <w:color w:val="000000"/>
          <w:szCs w:val="22"/>
          <w:lang w:eastAsia="en-GB"/>
        </w:rPr>
        <w:t xml:space="preserve"> </w:t>
      </w:r>
      <w:r w:rsidR="00545114" w:rsidRPr="007365C1">
        <w:rPr>
          <w:color w:val="000000"/>
          <w:szCs w:val="22"/>
          <w:lang w:eastAsia="en-GB"/>
        </w:rPr>
        <w:t>Hebrews</w:t>
      </w:r>
      <w:r w:rsidR="00C93EB6">
        <w:rPr>
          <w:color w:val="000000"/>
          <w:szCs w:val="22"/>
          <w:lang w:eastAsia="en-GB"/>
        </w:rPr>
        <w:t xml:space="preserve"> </w:t>
      </w:r>
      <w:r w:rsidR="00545114" w:rsidRPr="007365C1">
        <w:rPr>
          <w:color w:val="000000"/>
          <w:szCs w:val="22"/>
          <w:lang w:eastAsia="en-GB"/>
        </w:rPr>
        <w:t>5:7</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under</w:t>
      </w:r>
      <w:r w:rsidR="00C93EB6">
        <w:rPr>
          <w:color w:val="000000"/>
          <w:szCs w:val="22"/>
          <w:lang w:eastAsia="en-GB"/>
        </w:rPr>
        <w:t xml:space="preserve"> </w:t>
      </w:r>
      <w:r w:rsidR="00545114" w:rsidRPr="007365C1">
        <w:rPr>
          <w:color w:val="000000"/>
          <w:szCs w:val="22"/>
          <w:lang w:eastAsia="en-GB"/>
        </w:rPr>
        <w:t>attack</w:t>
      </w:r>
      <w:r w:rsidR="00C93EB6">
        <w:rPr>
          <w:color w:val="000000"/>
          <w:szCs w:val="22"/>
          <w:lang w:eastAsia="en-GB"/>
        </w:rPr>
        <w:t xml:space="preserve"> </w:t>
      </w:r>
      <w:r w:rsidR="00545114" w:rsidRPr="007365C1">
        <w:rPr>
          <w:color w:val="000000"/>
          <w:szCs w:val="22"/>
          <w:lang w:eastAsia="en-GB"/>
        </w:rPr>
        <w:t>by</w:t>
      </w:r>
      <w:r w:rsidR="00C93EB6">
        <w:rPr>
          <w:color w:val="000000"/>
          <w:szCs w:val="22"/>
          <w:lang w:eastAsia="en-GB"/>
        </w:rPr>
        <w:t xml:space="preserve"> </w:t>
      </w:r>
      <w:r w:rsidR="00545114" w:rsidRPr="007365C1">
        <w:rPr>
          <w:color w:val="000000"/>
          <w:szCs w:val="22"/>
          <w:lang w:eastAsia="en-GB"/>
        </w:rPr>
        <w:t>textual</w:t>
      </w:r>
      <w:r w:rsidR="00C93EB6">
        <w:rPr>
          <w:color w:val="000000"/>
          <w:szCs w:val="22"/>
          <w:lang w:eastAsia="en-GB"/>
        </w:rPr>
        <w:t xml:space="preserve"> </w:t>
      </w:r>
      <w:r w:rsidR="00545114" w:rsidRPr="007365C1">
        <w:rPr>
          <w:color w:val="000000"/>
          <w:szCs w:val="22"/>
          <w:lang w:eastAsia="en-GB"/>
        </w:rPr>
        <w:t>critics,</w:t>
      </w:r>
      <w:r w:rsidR="00C93EB6">
        <w:rPr>
          <w:color w:val="000000"/>
          <w:szCs w:val="22"/>
          <w:lang w:eastAsia="en-GB"/>
        </w:rPr>
        <w:t xml:space="preserve"> </w:t>
      </w:r>
      <w:r w:rsidR="00545114" w:rsidRPr="007365C1">
        <w:rPr>
          <w:color w:val="000000"/>
          <w:szCs w:val="22"/>
          <w:lang w:eastAsia="en-GB"/>
        </w:rPr>
        <w:t>even</w:t>
      </w:r>
      <w:r w:rsidR="00C93EB6">
        <w:rPr>
          <w:color w:val="000000"/>
          <w:szCs w:val="22"/>
          <w:lang w:eastAsia="en-GB"/>
        </w:rPr>
        <w:t xml:space="preserve"> </w:t>
      </w:r>
      <w:r w:rsidR="00545114" w:rsidRPr="007365C1">
        <w:rPr>
          <w:color w:val="000000"/>
          <w:szCs w:val="22"/>
          <w:lang w:eastAsia="en-GB"/>
        </w:rPr>
        <w:t>though</w:t>
      </w:r>
      <w:r w:rsidR="00C93EB6">
        <w:rPr>
          <w:color w:val="000000"/>
          <w:szCs w:val="22"/>
          <w:lang w:eastAsia="en-GB"/>
        </w:rPr>
        <w:t xml:space="preserve"> </w:t>
      </w:r>
      <w:r w:rsidR="00545114" w:rsidRPr="007365C1">
        <w:rPr>
          <w:color w:val="000000"/>
          <w:szCs w:val="22"/>
          <w:lang w:eastAsia="en-GB"/>
        </w:rPr>
        <w:t>there</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not</w:t>
      </w:r>
      <w:r w:rsidR="00C93EB6">
        <w:rPr>
          <w:color w:val="000000"/>
          <w:szCs w:val="22"/>
          <w:lang w:eastAsia="en-GB"/>
        </w:rPr>
        <w:t xml:space="preserve"> </w:t>
      </w:r>
      <w:r w:rsidR="00545114" w:rsidRPr="007365C1">
        <w:rPr>
          <w:color w:val="000000"/>
          <w:szCs w:val="22"/>
          <w:lang w:eastAsia="en-GB"/>
        </w:rPr>
        <w:t>a</w:t>
      </w:r>
      <w:r w:rsidR="00C93EB6">
        <w:rPr>
          <w:color w:val="000000"/>
          <w:szCs w:val="22"/>
          <w:lang w:eastAsia="en-GB"/>
        </w:rPr>
        <w:t xml:space="preserve"> </w:t>
      </w:r>
      <w:r w:rsidR="00545114" w:rsidRPr="007365C1">
        <w:rPr>
          <w:color w:val="000000"/>
          <w:szCs w:val="22"/>
          <w:lang w:eastAsia="en-GB"/>
        </w:rPr>
        <w:t>single</w:t>
      </w:r>
      <w:r w:rsidR="00C93EB6">
        <w:rPr>
          <w:color w:val="000000"/>
          <w:szCs w:val="22"/>
          <w:lang w:eastAsia="en-GB"/>
        </w:rPr>
        <w:t xml:space="preserve"> </w:t>
      </w:r>
      <w:r w:rsidR="00545114" w:rsidRPr="007365C1">
        <w:rPr>
          <w:color w:val="000000"/>
          <w:szCs w:val="22"/>
          <w:lang w:eastAsia="en-GB"/>
        </w:rPr>
        <w:t>manuscript</w:t>
      </w:r>
      <w:r w:rsidR="00C93EB6">
        <w:rPr>
          <w:color w:val="000000"/>
          <w:szCs w:val="22"/>
          <w:lang w:eastAsia="en-GB"/>
        </w:rPr>
        <w:t xml:space="preserve"> </w:t>
      </w:r>
      <w:r w:rsidR="00545114" w:rsidRPr="007365C1">
        <w:rPr>
          <w:color w:val="000000"/>
          <w:szCs w:val="22"/>
          <w:lang w:eastAsia="en-GB"/>
        </w:rPr>
        <w:t>to</w:t>
      </w:r>
      <w:r w:rsidR="00C93EB6">
        <w:rPr>
          <w:color w:val="000000"/>
          <w:szCs w:val="22"/>
          <w:lang w:eastAsia="en-GB"/>
        </w:rPr>
        <w:t xml:space="preserve"> </w:t>
      </w:r>
      <w:r w:rsidR="00545114" w:rsidRPr="007365C1">
        <w:rPr>
          <w:color w:val="000000"/>
          <w:szCs w:val="22"/>
          <w:lang w:eastAsia="en-GB"/>
        </w:rPr>
        <w:t>support</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change</w:t>
      </w:r>
      <w:r w:rsidR="00C93EB6">
        <w:rPr>
          <w:color w:val="000000"/>
          <w:szCs w:val="22"/>
          <w:lang w:eastAsia="en-GB"/>
        </w:rPr>
        <w:t xml:space="preserve"> </w:t>
      </w:r>
      <w:r w:rsidR="00545114" w:rsidRPr="007365C1">
        <w:rPr>
          <w:color w:val="000000"/>
          <w:szCs w:val="22"/>
          <w:lang w:eastAsia="en-GB"/>
        </w:rPr>
        <w:t>which</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conjectured.</w:t>
      </w:r>
      <w:r w:rsidR="00C93EB6">
        <w:rPr>
          <w:color w:val="000000"/>
          <w:szCs w:val="22"/>
          <w:lang w:eastAsia="en-GB"/>
        </w:rPr>
        <w:t xml:space="preserve"> </w:t>
      </w:r>
      <w:r w:rsidR="00545114" w:rsidRPr="007365C1">
        <w:rPr>
          <w:color w:val="000000"/>
          <w:szCs w:val="22"/>
          <w:lang w:eastAsia="en-GB"/>
        </w:rPr>
        <w:t>Below</w:t>
      </w:r>
      <w:r w:rsidR="00C93EB6">
        <w:rPr>
          <w:color w:val="000000"/>
          <w:szCs w:val="22"/>
          <w:lang w:eastAsia="en-GB"/>
        </w:rPr>
        <w:t xml:space="preserve"> </w:t>
      </w:r>
      <w:r w:rsidR="00545114" w:rsidRPr="007365C1">
        <w:rPr>
          <w:color w:val="000000"/>
          <w:szCs w:val="22"/>
          <w:lang w:eastAsia="en-GB"/>
        </w:rPr>
        <w:t>is</w:t>
      </w:r>
      <w:r w:rsidR="00C93EB6">
        <w:rPr>
          <w:color w:val="000000"/>
          <w:szCs w:val="22"/>
          <w:lang w:eastAsia="en-GB"/>
        </w:rPr>
        <w:t xml:space="preserve"> </w:t>
      </w:r>
      <w:r w:rsidR="00545114" w:rsidRPr="007365C1">
        <w:rPr>
          <w:color w:val="000000"/>
          <w:szCs w:val="22"/>
          <w:lang w:eastAsia="en-GB"/>
        </w:rPr>
        <w:t>NA</w:t>
      </w:r>
      <w:r w:rsidR="00545114" w:rsidRPr="00843448">
        <w:rPr>
          <w:color w:val="000000"/>
          <w:szCs w:val="22"/>
          <w:vertAlign w:val="superscript"/>
          <w:lang w:eastAsia="en-GB"/>
        </w:rPr>
        <w:t>26</w:t>
      </w:r>
      <w:r w:rsidR="00C93EB6">
        <w:rPr>
          <w:color w:val="000000"/>
          <w:szCs w:val="22"/>
          <w:lang w:eastAsia="en-GB"/>
        </w:rPr>
        <w:t xml:space="preserve"> </w:t>
      </w:r>
      <w:r w:rsidR="00545114" w:rsidRPr="007365C1">
        <w:rPr>
          <w:color w:val="000000"/>
          <w:szCs w:val="22"/>
          <w:lang w:eastAsia="en-GB"/>
        </w:rPr>
        <w:t>on</w:t>
      </w:r>
      <w:r w:rsidR="00C93EB6">
        <w:rPr>
          <w:color w:val="000000"/>
          <w:szCs w:val="22"/>
          <w:lang w:eastAsia="en-GB"/>
        </w:rPr>
        <w:t xml:space="preserve"> </w:t>
      </w:r>
      <w:r w:rsidR="00545114" w:rsidRPr="007365C1">
        <w:rPr>
          <w:color w:val="000000"/>
          <w:szCs w:val="22"/>
          <w:lang w:eastAsia="en-GB"/>
        </w:rPr>
        <w:t>the</w:t>
      </w:r>
      <w:r w:rsidR="00C93EB6">
        <w:rPr>
          <w:color w:val="000000"/>
          <w:szCs w:val="22"/>
          <w:lang w:eastAsia="en-GB"/>
        </w:rPr>
        <w:t xml:space="preserve"> </w:t>
      </w:r>
      <w:r w:rsidR="00545114" w:rsidRPr="007365C1">
        <w:rPr>
          <w:color w:val="000000"/>
          <w:szCs w:val="22"/>
          <w:lang w:eastAsia="en-GB"/>
        </w:rPr>
        <w:t>matter</w:t>
      </w:r>
      <w:r w:rsidR="00C70B04">
        <w:rPr>
          <w:rStyle w:val="FootnoteReference"/>
          <w:color w:val="000000"/>
          <w:szCs w:val="22"/>
          <w:lang w:eastAsia="en-GB"/>
        </w:rPr>
        <w:footnoteReference w:id="51"/>
      </w:r>
      <w:r w:rsidR="00545114" w:rsidRPr="007365C1">
        <w:rPr>
          <w:color w:val="000000"/>
          <w:szCs w:val="22"/>
          <w:lang w:eastAsia="en-GB"/>
        </w:rPr>
        <w:t>.</w:t>
      </w:r>
    </w:p>
    <w:p w14:paraId="570BA16F" w14:textId="77777777" w:rsidR="00545114" w:rsidRPr="007365C1" w:rsidRDefault="00545114" w:rsidP="00E00AF3">
      <w:pPr>
        <w:spacing w:after="120"/>
        <w:jc w:val="both"/>
        <w:rPr>
          <w:color w:val="000000"/>
          <w:szCs w:val="22"/>
          <w:lang w:eastAsia="en-GB"/>
        </w:rPr>
      </w:pPr>
    </w:p>
    <w:p w14:paraId="743D084C" w14:textId="77777777" w:rsidR="00545114" w:rsidRPr="007365C1" w:rsidRDefault="00545114" w:rsidP="00E00AF3">
      <w:pPr>
        <w:spacing w:after="120"/>
        <w:jc w:val="both"/>
        <w:rPr>
          <w:color w:val="000000"/>
          <w:szCs w:val="22"/>
          <w:lang w:eastAsia="en-GB"/>
        </w:rPr>
      </w:pPr>
    </w:p>
    <w:p w14:paraId="647437CE" w14:textId="77777777" w:rsidR="00545114" w:rsidRPr="007365C1" w:rsidRDefault="00545114" w:rsidP="00E00AF3">
      <w:pPr>
        <w:spacing w:after="120"/>
        <w:jc w:val="both"/>
        <w:rPr>
          <w:color w:val="000000"/>
          <w:szCs w:val="22"/>
          <w:lang w:eastAsia="en-GB"/>
        </w:rPr>
      </w:pPr>
    </w:p>
    <w:p w14:paraId="598DBEC3" w14:textId="77777777" w:rsidR="00545114" w:rsidRPr="007365C1" w:rsidRDefault="00545114" w:rsidP="00E00AF3">
      <w:pPr>
        <w:spacing w:after="120"/>
        <w:jc w:val="both"/>
        <w:rPr>
          <w:color w:val="000000"/>
          <w:szCs w:val="22"/>
          <w:lang w:eastAsia="en-GB"/>
        </w:rPr>
      </w:pPr>
    </w:p>
    <w:p w14:paraId="2DDC3261" w14:textId="77777777" w:rsidR="00545114" w:rsidRDefault="00545114" w:rsidP="00E00AF3">
      <w:pPr>
        <w:spacing w:after="120"/>
        <w:jc w:val="both"/>
        <w:rPr>
          <w:color w:val="000000"/>
          <w:szCs w:val="22"/>
          <w:lang w:eastAsia="en-GB"/>
        </w:rPr>
      </w:pPr>
    </w:p>
    <w:p w14:paraId="73859085" w14:textId="77777777" w:rsidR="00CF6E5E" w:rsidRPr="007365C1" w:rsidRDefault="00CF6E5E" w:rsidP="00E00AF3">
      <w:pPr>
        <w:spacing w:after="120"/>
        <w:jc w:val="both"/>
        <w:rPr>
          <w:color w:val="000000"/>
          <w:szCs w:val="22"/>
          <w:lang w:eastAsia="en-GB"/>
        </w:rPr>
      </w:pPr>
    </w:p>
    <w:p w14:paraId="660643FD" w14:textId="77777777" w:rsidR="00545114" w:rsidRDefault="00545114" w:rsidP="00E00AF3">
      <w:pPr>
        <w:jc w:val="both"/>
        <w:rPr>
          <w:color w:val="000000"/>
          <w:szCs w:val="22"/>
          <w:lang w:eastAsia="en-GB"/>
        </w:rPr>
      </w:pPr>
    </w:p>
    <w:p w14:paraId="196B1C8D" w14:textId="77777777" w:rsidR="00CF6E5E" w:rsidRPr="007365C1" w:rsidRDefault="00CF6E5E" w:rsidP="00E00AF3">
      <w:pPr>
        <w:jc w:val="both"/>
        <w:rPr>
          <w:color w:val="000000"/>
          <w:szCs w:val="22"/>
          <w:lang w:eastAsia="en-GB"/>
        </w:rPr>
      </w:pPr>
    </w:p>
    <w:p w14:paraId="3D330652" w14:textId="740E98E0" w:rsidR="00545114" w:rsidRPr="007365C1" w:rsidRDefault="00545114" w:rsidP="000F6456">
      <w:pPr>
        <w:keepNext/>
        <w:spacing w:after="120"/>
        <w:jc w:val="both"/>
        <w:rPr>
          <w:color w:val="000000"/>
          <w:szCs w:val="22"/>
          <w:lang w:eastAsia="en-GB"/>
        </w:rPr>
      </w:pP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see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Adolf</w:t>
      </w:r>
      <w:r w:rsidR="00C93EB6">
        <w:rPr>
          <w:color w:val="000000"/>
          <w:szCs w:val="22"/>
          <w:lang w:eastAsia="en-GB"/>
        </w:rPr>
        <w:t xml:space="preserve"> </w:t>
      </w:r>
      <w:r w:rsidRPr="007365C1">
        <w:rPr>
          <w:color w:val="000000"/>
          <w:szCs w:val="22"/>
          <w:lang w:eastAsia="en-GB"/>
        </w:rPr>
        <w:t>von</w:t>
      </w:r>
      <w:r w:rsidR="00C93EB6">
        <w:rPr>
          <w:color w:val="000000"/>
          <w:szCs w:val="22"/>
          <w:lang w:eastAsia="en-GB"/>
        </w:rPr>
        <w:t xml:space="preserve"> </w:t>
      </w:r>
      <w:r w:rsidRPr="007365C1">
        <w:rPr>
          <w:color w:val="000000"/>
          <w:szCs w:val="22"/>
          <w:lang w:eastAsia="en-GB"/>
        </w:rPr>
        <w:t>Harnack,</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German</w:t>
      </w:r>
      <w:r w:rsidR="00C93EB6">
        <w:rPr>
          <w:color w:val="000000"/>
          <w:szCs w:val="22"/>
          <w:lang w:eastAsia="en-GB"/>
        </w:rPr>
        <w:t xml:space="preserve"> </w:t>
      </w:r>
      <w:hyperlink r:id="rId45" w:tooltip="Lutheranism" w:history="1">
        <w:r w:rsidRPr="007365C1">
          <w:rPr>
            <w:color w:val="000000"/>
            <w:szCs w:val="22"/>
            <w:lang w:eastAsia="en-GB"/>
          </w:rPr>
          <w:t>Lutheran</w:t>
        </w:r>
      </w:hyperlink>
      <w:r w:rsidR="00C93EB6">
        <w:rPr>
          <w:color w:val="000000"/>
          <w:szCs w:val="22"/>
          <w:lang w:eastAsia="en-GB"/>
        </w:rPr>
        <w:t xml:space="preserve"> </w:t>
      </w:r>
      <w:r w:rsidRPr="007365C1">
        <w:rPr>
          <w:color w:val="000000"/>
          <w:szCs w:val="22"/>
          <w:lang w:eastAsia="en-GB"/>
        </w:rPr>
        <w:t>theologian</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prominent</w:t>
      </w:r>
      <w:r w:rsidR="00C93EB6">
        <w:rPr>
          <w:color w:val="000000"/>
          <w:szCs w:val="22"/>
          <w:lang w:eastAsia="en-GB"/>
        </w:rPr>
        <w:t xml:space="preserve"> </w:t>
      </w:r>
      <w:r w:rsidRPr="007365C1">
        <w:rPr>
          <w:color w:val="000000"/>
          <w:szCs w:val="22"/>
          <w:lang w:eastAsia="en-GB"/>
        </w:rPr>
        <w:t>church</w:t>
      </w:r>
      <w:r w:rsidR="00C93EB6">
        <w:rPr>
          <w:color w:val="000000"/>
          <w:szCs w:val="22"/>
          <w:lang w:eastAsia="en-GB"/>
        </w:rPr>
        <w:t xml:space="preserve"> </w:t>
      </w:r>
      <w:r w:rsidRPr="007365C1">
        <w:rPr>
          <w:color w:val="000000"/>
          <w:szCs w:val="22"/>
          <w:lang w:eastAsia="en-GB"/>
        </w:rPr>
        <w:t>historian,</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made</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conjectural</w:t>
      </w:r>
      <w:r w:rsidR="00C93EB6">
        <w:rPr>
          <w:color w:val="000000"/>
          <w:szCs w:val="22"/>
          <w:lang w:eastAsia="en-GB"/>
        </w:rPr>
        <w:t xml:space="preserve"> </w:t>
      </w:r>
      <w:r w:rsidRPr="007365C1">
        <w:rPr>
          <w:color w:val="000000"/>
          <w:szCs w:val="22"/>
          <w:lang w:eastAsia="en-GB"/>
        </w:rPr>
        <w:t>change</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which</w:t>
      </w:r>
      <w:r w:rsidR="00C93EB6">
        <w:rPr>
          <w:color w:val="000000"/>
          <w:szCs w:val="22"/>
          <w:lang w:eastAsia="en-GB"/>
        </w:rPr>
        <w:t xml:space="preserve"> </w:t>
      </w:r>
      <w:r w:rsidRPr="007365C1">
        <w:rPr>
          <w:color w:val="000000"/>
          <w:szCs w:val="22"/>
          <w:lang w:eastAsia="en-GB"/>
        </w:rPr>
        <w:t>obviously</w:t>
      </w:r>
      <w:r w:rsidR="00C93EB6">
        <w:rPr>
          <w:color w:val="000000"/>
          <w:szCs w:val="22"/>
          <w:lang w:eastAsia="en-GB"/>
        </w:rPr>
        <w:t xml:space="preserve"> </w:t>
      </w:r>
      <w:r w:rsidRPr="007365C1">
        <w:rPr>
          <w:color w:val="000000"/>
          <w:szCs w:val="22"/>
          <w:lang w:eastAsia="en-GB"/>
        </w:rPr>
        <w:t>meets</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credibility</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eyes</w:t>
      </w:r>
      <w:r w:rsidR="00C93EB6">
        <w:rPr>
          <w:color w:val="000000"/>
          <w:szCs w:val="22"/>
          <w:lang w:eastAsia="en-GB"/>
        </w:rPr>
        <w:t xml:space="preserve"> </w:t>
      </w:r>
      <w:r w:rsidRPr="007365C1">
        <w:rPr>
          <w:color w:val="000000"/>
          <w:szCs w:val="22"/>
          <w:lang w:eastAsia="en-GB"/>
        </w:rPr>
        <w:lastRenderedPageBreak/>
        <w:t>of</w:t>
      </w:r>
      <w:r w:rsidR="00C93EB6">
        <w:rPr>
          <w:color w:val="000000"/>
          <w:szCs w:val="22"/>
          <w:lang w:eastAsia="en-GB"/>
        </w:rPr>
        <w:t xml:space="preserve"> </w:t>
      </w:r>
      <w:r w:rsidRPr="007365C1">
        <w:rPr>
          <w:color w:val="000000"/>
          <w:szCs w:val="22"/>
          <w:lang w:eastAsia="en-GB"/>
        </w:rPr>
        <w:t>NA</w:t>
      </w:r>
      <w:r w:rsidR="000F6456" w:rsidRPr="000F6456">
        <w:rPr>
          <w:color w:val="000000"/>
          <w:szCs w:val="22"/>
          <w:vertAlign w:val="superscript"/>
          <w:lang w:eastAsia="en-GB"/>
        </w:rPr>
        <w:t>26</w:t>
      </w:r>
      <w:r w:rsidR="00C93EB6">
        <w:rPr>
          <w:color w:val="000000"/>
          <w:szCs w:val="22"/>
          <w:lang w:eastAsia="en-GB"/>
        </w:rPr>
        <w:t xml:space="preserve"> </w:t>
      </w:r>
      <w:r w:rsidRPr="007365C1">
        <w:rPr>
          <w:color w:val="000000"/>
          <w:szCs w:val="22"/>
          <w:lang w:eastAsia="en-GB"/>
        </w:rPr>
        <w:t>(otherwise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entry</w:t>
      </w:r>
      <w:r w:rsidR="00C93EB6">
        <w:rPr>
          <w:color w:val="000000"/>
          <w:szCs w:val="22"/>
          <w:lang w:eastAsia="en-GB"/>
        </w:rPr>
        <w:t xml:space="preserve"> </w:t>
      </w:r>
      <w:r w:rsidRPr="007365C1">
        <w:rPr>
          <w:color w:val="000000"/>
          <w:szCs w:val="22"/>
          <w:lang w:eastAsia="en-GB"/>
        </w:rPr>
        <w:t>would</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there):</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conjectures</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text</w:t>
      </w:r>
      <w:r w:rsidR="00C93EB6">
        <w:rPr>
          <w:color w:val="000000"/>
          <w:szCs w:val="22"/>
          <w:lang w:eastAsia="en-GB"/>
        </w:rPr>
        <w:t xml:space="preserve"> </w:t>
      </w:r>
      <w:r w:rsidRPr="007365C1">
        <w:rPr>
          <w:color w:val="000000"/>
          <w:szCs w:val="22"/>
          <w:lang w:eastAsia="en-GB"/>
        </w:rPr>
        <w:t>should</w:t>
      </w:r>
      <w:r w:rsidR="00C93EB6">
        <w:rPr>
          <w:color w:val="000000"/>
          <w:szCs w:val="22"/>
          <w:lang w:eastAsia="en-GB"/>
        </w:rPr>
        <w:t xml:space="preserve"> </w:t>
      </w:r>
      <w:r w:rsidRPr="007365C1">
        <w:rPr>
          <w:color w:val="000000"/>
          <w:szCs w:val="22"/>
          <w:lang w:eastAsia="en-GB"/>
        </w:rPr>
        <w:t>add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word</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read</w:t>
      </w:r>
      <w:r w:rsidR="00C93EB6">
        <w:rPr>
          <w:color w:val="000000"/>
          <w:szCs w:val="22"/>
          <w:lang w:eastAsia="en-GB"/>
        </w:rPr>
        <w:t xml:space="preserve"> </w:t>
      </w:r>
      <w:r w:rsidR="00827853">
        <w:rPr>
          <w:color w:val="000000"/>
          <w:szCs w:val="22"/>
          <w:lang w:eastAsia="en-GB"/>
        </w:rPr>
        <w:t>(our</w:t>
      </w:r>
      <w:r w:rsidR="00C93EB6">
        <w:rPr>
          <w:color w:val="000000"/>
          <w:szCs w:val="22"/>
          <w:lang w:eastAsia="en-GB"/>
        </w:rPr>
        <w:t xml:space="preserve"> </w:t>
      </w:r>
      <w:r w:rsidR="00827853">
        <w:rPr>
          <w:color w:val="000000"/>
          <w:szCs w:val="22"/>
          <w:lang w:eastAsia="en-GB"/>
        </w:rPr>
        <w:t>underlining)</w:t>
      </w:r>
      <w:r w:rsidRPr="007365C1">
        <w:rPr>
          <w:color w:val="000000"/>
          <w:szCs w:val="22"/>
          <w:lang w:eastAsia="en-GB"/>
        </w:rPr>
        <w:t>:</w:t>
      </w:r>
    </w:p>
    <w:p w14:paraId="69863AFF" w14:textId="77777777" w:rsidR="00545114" w:rsidRPr="00827853" w:rsidRDefault="00545114" w:rsidP="00E00AF3">
      <w:pPr>
        <w:pStyle w:val="AuthBibleVerse"/>
        <w:spacing w:after="0"/>
        <w:ind w:left="363"/>
        <w:rPr>
          <w:lang w:eastAsia="en-GB"/>
        </w:rPr>
      </w:pPr>
      <w:r w:rsidRPr="00827853">
        <w:rPr>
          <w:lang w:eastAsia="en-GB"/>
        </w:rPr>
        <w:t>And</w:t>
      </w:r>
      <w:r w:rsidR="00C93EB6">
        <w:rPr>
          <w:lang w:eastAsia="en-GB"/>
        </w:rPr>
        <w:t xml:space="preserve"> </w:t>
      </w:r>
      <w:r w:rsidRPr="00827853">
        <w:rPr>
          <w:lang w:eastAsia="en-GB"/>
        </w:rPr>
        <w:t>in</w:t>
      </w:r>
      <w:r w:rsidR="00C93EB6">
        <w:rPr>
          <w:lang w:eastAsia="en-GB"/>
        </w:rPr>
        <w:t xml:space="preserve"> </w:t>
      </w:r>
      <w:r w:rsidRPr="00827853">
        <w:rPr>
          <w:lang w:eastAsia="en-GB"/>
        </w:rPr>
        <w:t>the</w:t>
      </w:r>
      <w:r w:rsidR="00C93EB6">
        <w:rPr>
          <w:lang w:eastAsia="en-GB"/>
        </w:rPr>
        <w:t xml:space="preserve"> </w:t>
      </w:r>
      <w:r w:rsidRPr="00827853">
        <w:rPr>
          <w:lang w:eastAsia="en-GB"/>
        </w:rPr>
        <w:t>days</w:t>
      </w:r>
      <w:r w:rsidR="00C93EB6">
        <w:rPr>
          <w:lang w:eastAsia="en-GB"/>
        </w:rPr>
        <w:t xml:space="preserve"> </w:t>
      </w:r>
      <w:r w:rsidRPr="00827853">
        <w:rPr>
          <w:lang w:eastAsia="en-GB"/>
        </w:rPr>
        <w:t>of</w:t>
      </w:r>
      <w:r w:rsidR="00C93EB6">
        <w:rPr>
          <w:lang w:eastAsia="en-GB"/>
        </w:rPr>
        <w:t xml:space="preserve"> </w:t>
      </w:r>
      <w:r w:rsidRPr="00827853">
        <w:rPr>
          <w:lang w:eastAsia="en-GB"/>
        </w:rPr>
        <w:t>his</w:t>
      </w:r>
      <w:r w:rsidR="00C93EB6">
        <w:rPr>
          <w:lang w:eastAsia="en-GB"/>
        </w:rPr>
        <w:t xml:space="preserve"> </w:t>
      </w:r>
      <w:r w:rsidRPr="00827853">
        <w:rPr>
          <w:lang w:eastAsia="en-GB"/>
        </w:rPr>
        <w:t>flesh</w:t>
      </w:r>
      <w:r w:rsidR="00C93EB6">
        <w:rPr>
          <w:lang w:eastAsia="en-GB"/>
        </w:rPr>
        <w:t xml:space="preserve"> </w:t>
      </w:r>
      <w:r w:rsidRPr="00827853">
        <w:rPr>
          <w:lang w:eastAsia="en-GB"/>
        </w:rPr>
        <w:t>he</w:t>
      </w:r>
      <w:r w:rsidR="00C93EB6">
        <w:rPr>
          <w:lang w:eastAsia="en-GB"/>
        </w:rPr>
        <w:t xml:space="preserve"> </w:t>
      </w:r>
      <w:r w:rsidRPr="00827853">
        <w:rPr>
          <w:lang w:eastAsia="en-GB"/>
        </w:rPr>
        <w:t>made</w:t>
      </w:r>
      <w:r w:rsidR="00C93EB6">
        <w:rPr>
          <w:lang w:eastAsia="en-GB"/>
        </w:rPr>
        <w:t xml:space="preserve"> </w:t>
      </w:r>
      <w:r w:rsidRPr="00827853">
        <w:rPr>
          <w:lang w:eastAsia="en-GB"/>
        </w:rPr>
        <w:t>supplications</w:t>
      </w:r>
      <w:r w:rsidR="00C93EB6">
        <w:rPr>
          <w:lang w:eastAsia="en-GB"/>
        </w:rPr>
        <w:t xml:space="preserve"> </w:t>
      </w:r>
      <w:r w:rsidRPr="00827853">
        <w:rPr>
          <w:lang w:eastAsia="en-GB"/>
        </w:rPr>
        <w:t>and</w:t>
      </w:r>
      <w:r w:rsidR="00C93EB6">
        <w:rPr>
          <w:lang w:eastAsia="en-GB"/>
        </w:rPr>
        <w:t xml:space="preserve"> </w:t>
      </w:r>
      <w:r w:rsidRPr="00827853">
        <w:rPr>
          <w:lang w:eastAsia="en-GB"/>
        </w:rPr>
        <w:t>entreaties</w:t>
      </w:r>
      <w:r w:rsidR="00C93EB6">
        <w:rPr>
          <w:lang w:eastAsia="en-GB"/>
        </w:rPr>
        <w:t xml:space="preserve"> </w:t>
      </w:r>
      <w:r w:rsidRPr="00827853">
        <w:rPr>
          <w:lang w:eastAsia="en-GB"/>
        </w:rPr>
        <w:t>with</w:t>
      </w:r>
      <w:r w:rsidR="00C93EB6">
        <w:rPr>
          <w:lang w:eastAsia="en-GB"/>
        </w:rPr>
        <w:t xml:space="preserve"> </w:t>
      </w:r>
      <w:r w:rsidRPr="00827853">
        <w:rPr>
          <w:lang w:eastAsia="en-GB"/>
        </w:rPr>
        <w:t>loud</w:t>
      </w:r>
      <w:r w:rsidR="00C93EB6">
        <w:rPr>
          <w:lang w:eastAsia="en-GB"/>
        </w:rPr>
        <w:t xml:space="preserve"> </w:t>
      </w:r>
      <w:r w:rsidRPr="00827853">
        <w:rPr>
          <w:lang w:eastAsia="en-GB"/>
        </w:rPr>
        <w:t>cries</w:t>
      </w:r>
      <w:r w:rsidR="00C93EB6">
        <w:rPr>
          <w:lang w:eastAsia="en-GB"/>
        </w:rPr>
        <w:t xml:space="preserve"> </w:t>
      </w:r>
      <w:r w:rsidRPr="00827853">
        <w:rPr>
          <w:lang w:eastAsia="en-GB"/>
        </w:rPr>
        <w:t>and</w:t>
      </w:r>
      <w:r w:rsidR="00C93EB6">
        <w:rPr>
          <w:lang w:eastAsia="en-GB"/>
        </w:rPr>
        <w:t xml:space="preserve"> </w:t>
      </w:r>
      <w:r w:rsidRPr="00827853">
        <w:rPr>
          <w:lang w:eastAsia="en-GB"/>
        </w:rPr>
        <w:t>tears</w:t>
      </w:r>
      <w:r w:rsidR="00C93EB6">
        <w:rPr>
          <w:lang w:eastAsia="en-GB"/>
        </w:rPr>
        <w:t xml:space="preserve"> </w:t>
      </w:r>
      <w:r w:rsidRPr="00827853">
        <w:rPr>
          <w:lang w:eastAsia="en-GB"/>
        </w:rPr>
        <w:t>to</w:t>
      </w:r>
      <w:r w:rsidR="00C93EB6">
        <w:rPr>
          <w:lang w:eastAsia="en-GB"/>
        </w:rPr>
        <w:t xml:space="preserve"> </w:t>
      </w:r>
      <w:r w:rsidRPr="00827853">
        <w:rPr>
          <w:lang w:eastAsia="en-GB"/>
        </w:rPr>
        <w:t>him</w:t>
      </w:r>
      <w:r w:rsidR="00C93EB6">
        <w:rPr>
          <w:lang w:eastAsia="en-GB"/>
        </w:rPr>
        <w:t xml:space="preserve"> </w:t>
      </w:r>
      <w:r w:rsidRPr="00C4554A">
        <w:rPr>
          <w:i/>
          <w:iCs/>
          <w:lang w:eastAsia="en-GB"/>
        </w:rPr>
        <w:t>who</w:t>
      </w:r>
      <w:r w:rsidR="00C93EB6">
        <w:rPr>
          <w:i/>
          <w:iCs/>
          <w:lang w:eastAsia="en-GB"/>
        </w:rPr>
        <w:t xml:space="preserve"> </w:t>
      </w:r>
      <w:r w:rsidRPr="00C4554A">
        <w:rPr>
          <w:i/>
          <w:iCs/>
          <w:lang w:eastAsia="en-GB"/>
        </w:rPr>
        <w:t>was</w:t>
      </w:r>
      <w:r w:rsidR="00C93EB6">
        <w:rPr>
          <w:lang w:eastAsia="en-GB"/>
        </w:rPr>
        <w:t xml:space="preserve"> </w:t>
      </w:r>
      <w:r w:rsidRPr="00827853">
        <w:rPr>
          <w:lang w:eastAsia="en-GB"/>
        </w:rPr>
        <w:t>able</w:t>
      </w:r>
      <w:r w:rsidR="00C93EB6">
        <w:rPr>
          <w:lang w:eastAsia="en-GB"/>
        </w:rPr>
        <w:t xml:space="preserve"> </w:t>
      </w:r>
      <w:r w:rsidRPr="00827853">
        <w:rPr>
          <w:lang w:eastAsia="en-GB"/>
        </w:rPr>
        <w:t>to</w:t>
      </w:r>
      <w:r w:rsidR="00C93EB6">
        <w:rPr>
          <w:lang w:eastAsia="en-GB"/>
        </w:rPr>
        <w:t xml:space="preserve"> </w:t>
      </w:r>
      <w:r w:rsidRPr="00827853">
        <w:rPr>
          <w:lang w:eastAsia="en-GB"/>
        </w:rPr>
        <w:t>save</w:t>
      </w:r>
      <w:r w:rsidR="00C93EB6">
        <w:rPr>
          <w:lang w:eastAsia="en-GB"/>
        </w:rPr>
        <w:t xml:space="preserve"> </w:t>
      </w:r>
      <w:r w:rsidRPr="00827853">
        <w:rPr>
          <w:lang w:eastAsia="en-GB"/>
        </w:rPr>
        <w:t>him</w:t>
      </w:r>
      <w:r w:rsidR="00C93EB6">
        <w:rPr>
          <w:lang w:eastAsia="en-GB"/>
        </w:rPr>
        <w:t xml:space="preserve"> </w:t>
      </w:r>
      <w:r w:rsidRPr="00827853">
        <w:rPr>
          <w:lang w:eastAsia="en-GB"/>
        </w:rPr>
        <w:t>from</w:t>
      </w:r>
      <w:r w:rsidR="00C93EB6">
        <w:rPr>
          <w:lang w:eastAsia="en-GB"/>
        </w:rPr>
        <w:t xml:space="preserve"> </w:t>
      </w:r>
      <w:r w:rsidRPr="00827853">
        <w:rPr>
          <w:lang w:eastAsia="en-GB"/>
        </w:rPr>
        <w:t>death,</w:t>
      </w:r>
      <w:r w:rsidR="00C93EB6">
        <w:rPr>
          <w:lang w:eastAsia="en-GB"/>
        </w:rPr>
        <w:t xml:space="preserve"> </w:t>
      </w:r>
      <w:r w:rsidRPr="00827853">
        <w:rPr>
          <w:lang w:eastAsia="en-GB"/>
        </w:rPr>
        <w:t>and</w:t>
      </w:r>
      <w:r w:rsidR="00C93EB6">
        <w:rPr>
          <w:lang w:eastAsia="en-GB"/>
        </w:rPr>
        <w:t xml:space="preserve"> </w:t>
      </w:r>
      <w:r w:rsidRPr="00827853">
        <w:rPr>
          <w:lang w:eastAsia="en-GB"/>
        </w:rPr>
        <w:t>he</w:t>
      </w:r>
      <w:r w:rsidR="00C93EB6">
        <w:rPr>
          <w:lang w:eastAsia="en-GB"/>
        </w:rPr>
        <w:t xml:space="preserve"> </w:t>
      </w:r>
      <w:r w:rsidRPr="00827853">
        <w:rPr>
          <w:lang w:eastAsia="en-GB"/>
        </w:rPr>
        <w:t>was</w:t>
      </w:r>
      <w:r w:rsidR="00C93EB6">
        <w:rPr>
          <w:lang w:eastAsia="en-GB"/>
        </w:rPr>
        <w:t xml:space="preserve"> </w:t>
      </w:r>
      <w:r w:rsidRPr="00827853">
        <w:rPr>
          <w:bCs/>
          <w:u w:val="single"/>
          <w:lang w:eastAsia="en-GB"/>
        </w:rPr>
        <w:t>not</w:t>
      </w:r>
      <w:r w:rsidR="00C93EB6">
        <w:rPr>
          <w:lang w:eastAsia="en-GB"/>
        </w:rPr>
        <w:t xml:space="preserve"> </w:t>
      </w:r>
      <w:r w:rsidRPr="00827853">
        <w:rPr>
          <w:lang w:eastAsia="en-GB"/>
        </w:rPr>
        <w:t>heard</w:t>
      </w:r>
      <w:r w:rsidR="00C93EB6">
        <w:rPr>
          <w:lang w:eastAsia="en-GB"/>
        </w:rPr>
        <w:t xml:space="preserve"> </w:t>
      </w:r>
      <w:r w:rsidRPr="00827853">
        <w:rPr>
          <w:lang w:eastAsia="en-GB"/>
        </w:rPr>
        <w:t>...</w:t>
      </w:r>
    </w:p>
    <w:p w14:paraId="5D924637" w14:textId="77777777" w:rsidR="00545114" w:rsidRPr="007365C1" w:rsidRDefault="00545114" w:rsidP="00E00AF3">
      <w:pPr>
        <w:rPr>
          <w:color w:val="000000"/>
          <w:szCs w:val="22"/>
          <w:lang w:eastAsia="en-GB"/>
        </w:rPr>
      </w:pPr>
    </w:p>
    <w:p w14:paraId="4F9C964E" w14:textId="77777777" w:rsidR="00545114" w:rsidRPr="007365C1" w:rsidRDefault="00545114" w:rsidP="00E00AF3">
      <w:pPr>
        <w:spacing w:after="60"/>
        <w:rPr>
          <w:color w:val="000000"/>
          <w:szCs w:val="22"/>
          <w:lang w:eastAsia="en-GB"/>
        </w:rPr>
      </w:pP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other</w:t>
      </w:r>
      <w:r w:rsidR="00C93EB6">
        <w:rPr>
          <w:color w:val="000000"/>
          <w:szCs w:val="22"/>
          <w:lang w:eastAsia="en-GB"/>
        </w:rPr>
        <w:t xml:space="preserve"> </w:t>
      </w:r>
      <w:r w:rsidRPr="007365C1">
        <w:rPr>
          <w:color w:val="000000"/>
          <w:szCs w:val="22"/>
          <w:lang w:eastAsia="en-GB"/>
        </w:rPr>
        <w:t>words,</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back</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Jesus</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contention</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this</w:t>
      </w:r>
      <w:r w:rsidR="00C93EB6">
        <w:rPr>
          <w:color w:val="000000"/>
          <w:szCs w:val="22"/>
          <w:lang w:eastAsia="en-GB"/>
        </w:rPr>
        <w:t xml:space="preserve"> </w:t>
      </w:r>
      <w:r w:rsidRPr="007365C1">
        <w:rPr>
          <w:color w:val="000000"/>
          <w:szCs w:val="22"/>
          <w:lang w:eastAsia="en-GB"/>
        </w:rPr>
        <w:t>time</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via</w:t>
      </w:r>
      <w:r w:rsidR="00C93EB6">
        <w:rPr>
          <w:color w:val="000000"/>
          <w:szCs w:val="22"/>
          <w:lang w:eastAsia="en-GB"/>
        </w:rPr>
        <w:t xml:space="preserve"> </w:t>
      </w:r>
      <w:r w:rsidRPr="007365C1">
        <w:rPr>
          <w:color w:val="000000"/>
          <w:szCs w:val="22"/>
          <w:lang w:eastAsia="en-GB"/>
        </w:rPr>
        <w:t>interpretation,</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via</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textual</w:t>
      </w:r>
      <w:r w:rsidR="00C93EB6">
        <w:rPr>
          <w:color w:val="000000"/>
          <w:szCs w:val="22"/>
          <w:lang w:eastAsia="en-GB"/>
        </w:rPr>
        <w:t xml:space="preserve"> </w:t>
      </w:r>
      <w:r w:rsidRPr="007365C1">
        <w:rPr>
          <w:color w:val="000000"/>
          <w:szCs w:val="22"/>
          <w:lang w:eastAsia="en-GB"/>
        </w:rPr>
        <w:t>argument</w:t>
      </w:r>
      <w:r w:rsidR="00C93EB6">
        <w:rPr>
          <w:color w:val="000000"/>
          <w:szCs w:val="22"/>
          <w:lang w:eastAsia="en-GB"/>
        </w:rPr>
        <w:t xml:space="preserve"> </w:t>
      </w:r>
      <w:r w:rsidRPr="007365C1">
        <w:rPr>
          <w:color w:val="000000"/>
          <w:szCs w:val="22"/>
          <w:lang w:eastAsia="en-GB"/>
        </w:rPr>
        <w:t>(even</w:t>
      </w:r>
      <w:r w:rsidR="00C93EB6">
        <w:rPr>
          <w:color w:val="000000"/>
          <w:szCs w:val="22"/>
          <w:lang w:eastAsia="en-GB"/>
        </w:rPr>
        <w:t xml:space="preserve"> </w:t>
      </w:r>
      <w:r w:rsidRPr="007365C1">
        <w:rPr>
          <w:color w:val="000000"/>
          <w:szCs w:val="22"/>
          <w:lang w:eastAsia="en-GB"/>
        </w:rPr>
        <w:t>without</w:t>
      </w:r>
      <w:r w:rsidR="00C93EB6">
        <w:rPr>
          <w:color w:val="000000"/>
          <w:szCs w:val="22"/>
          <w:lang w:eastAsia="en-GB"/>
        </w:rPr>
        <w:t xml:space="preserve"> </w:t>
      </w:r>
      <w:r w:rsidRPr="007365C1">
        <w:rPr>
          <w:color w:val="000000"/>
          <w:szCs w:val="22"/>
          <w:lang w:eastAsia="en-GB"/>
        </w:rPr>
        <w:t>textual</w:t>
      </w:r>
      <w:r w:rsidR="00C93EB6">
        <w:rPr>
          <w:color w:val="000000"/>
          <w:szCs w:val="22"/>
          <w:lang w:eastAsia="en-GB"/>
        </w:rPr>
        <w:t xml:space="preserve"> </w:t>
      </w:r>
      <w:r w:rsidRPr="007365C1">
        <w:rPr>
          <w:color w:val="000000"/>
          <w:szCs w:val="22"/>
          <w:lang w:eastAsia="en-GB"/>
        </w:rPr>
        <w:t>evidence!),</w:t>
      </w:r>
      <w:r w:rsidR="00C93EB6">
        <w:rPr>
          <w:color w:val="000000"/>
          <w:szCs w:val="22"/>
          <w:lang w:eastAsia="en-GB"/>
        </w:rPr>
        <w:t xml:space="preserve"> </w:t>
      </w: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are</w:t>
      </w:r>
      <w:r w:rsidR="00C93EB6">
        <w:rPr>
          <w:color w:val="000000"/>
          <w:szCs w:val="22"/>
          <w:lang w:eastAsia="en-GB"/>
        </w:rPr>
        <w:t xml:space="preserve"> </w:t>
      </w:r>
      <w:r w:rsidRPr="007365C1">
        <w:rPr>
          <w:color w:val="000000"/>
          <w:szCs w:val="22"/>
          <w:lang w:eastAsia="en-GB"/>
        </w:rPr>
        <w:t>back</w:t>
      </w:r>
      <w:r w:rsidR="00C93EB6">
        <w:rPr>
          <w:color w:val="000000"/>
          <w:szCs w:val="22"/>
          <w:lang w:eastAsia="en-GB"/>
        </w:rPr>
        <w:t xml:space="preserve"> </w:t>
      </w: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this</w:t>
      </w:r>
      <w:r w:rsidR="00C93EB6">
        <w:rPr>
          <w:color w:val="000000"/>
          <w:szCs w:val="22"/>
          <w:lang w:eastAsia="en-GB"/>
        </w:rPr>
        <w:t xml:space="preserve"> </w:t>
      </w:r>
      <w:r w:rsidRPr="007365C1">
        <w:rPr>
          <w:color w:val="000000"/>
          <w:szCs w:val="22"/>
          <w:lang w:eastAsia="en-GB"/>
        </w:rPr>
        <w:t>scenario:</w:t>
      </w:r>
    </w:p>
    <w:p w14:paraId="453EFE82" w14:textId="77777777" w:rsidR="00545114" w:rsidRPr="007365C1" w:rsidRDefault="00545114" w:rsidP="00E00AF3">
      <w:pPr>
        <w:ind w:left="363"/>
        <w:rPr>
          <w:color w:val="000000"/>
          <w:szCs w:val="22"/>
          <w:lang w:eastAsia="en-GB"/>
        </w:rPr>
      </w:pPr>
      <w:r w:rsidRPr="007365C1">
        <w:rPr>
          <w:color w:val="000000"/>
          <w:szCs w:val="22"/>
          <w:lang w:eastAsia="en-GB"/>
        </w:rPr>
        <w:t>Jesus:</w:t>
      </w:r>
      <w:r w:rsidR="00C8508C">
        <w:rPr>
          <w:color w:val="000000"/>
          <w:szCs w:val="22"/>
          <w:lang w:eastAsia="en-GB"/>
        </w:rPr>
        <w:tab/>
      </w:r>
      <w:r w:rsidRPr="007365C1">
        <w:rPr>
          <w:color w:val="000000"/>
          <w:szCs w:val="22"/>
          <w:lang w:eastAsia="en-GB"/>
        </w:rPr>
        <w:t>Please</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let</w:t>
      </w:r>
      <w:r w:rsidR="00C93EB6">
        <w:rPr>
          <w:color w:val="000000"/>
          <w:szCs w:val="22"/>
          <w:lang w:eastAsia="en-GB"/>
        </w:rPr>
        <w:t xml:space="preserve"> </w:t>
      </w:r>
      <w:r w:rsidRPr="007365C1">
        <w:rPr>
          <w:color w:val="000000"/>
          <w:szCs w:val="22"/>
          <w:lang w:eastAsia="en-GB"/>
        </w:rPr>
        <w:t>me</w:t>
      </w:r>
      <w:r w:rsidR="00C93EB6">
        <w:rPr>
          <w:color w:val="000000"/>
          <w:szCs w:val="22"/>
          <w:lang w:eastAsia="en-GB"/>
        </w:rPr>
        <w:t xml:space="preserve"> </w:t>
      </w:r>
      <w:r w:rsidRPr="007365C1">
        <w:rPr>
          <w:color w:val="000000"/>
          <w:szCs w:val="22"/>
          <w:lang w:eastAsia="en-GB"/>
        </w:rPr>
        <w:t>avoid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crucifixion.</w:t>
      </w:r>
    </w:p>
    <w:p w14:paraId="1CB6A8B4" w14:textId="77777777" w:rsidR="00545114" w:rsidRPr="007365C1" w:rsidRDefault="00545114" w:rsidP="00E00AF3">
      <w:pPr>
        <w:ind w:left="363"/>
        <w:rPr>
          <w:color w:val="000000"/>
          <w:szCs w:val="22"/>
          <w:lang w:eastAsia="en-GB"/>
        </w:rPr>
      </w:pPr>
      <w:r w:rsidRPr="007365C1">
        <w:rPr>
          <w:color w:val="000000"/>
          <w:szCs w:val="22"/>
          <w:lang w:eastAsia="en-GB"/>
        </w:rPr>
        <w:t>God:</w:t>
      </w:r>
      <w:r w:rsidRPr="007365C1">
        <w:rPr>
          <w:color w:val="000000"/>
          <w:szCs w:val="22"/>
          <w:lang w:eastAsia="en-GB"/>
        </w:rPr>
        <w:tab/>
        <w:t>No,</w:t>
      </w:r>
      <w:r w:rsidR="00C93EB6">
        <w:rPr>
          <w:color w:val="000000"/>
          <w:szCs w:val="22"/>
          <w:lang w:eastAsia="en-GB"/>
        </w:rPr>
        <w:t xml:space="preserve"> </w:t>
      </w:r>
      <w:r w:rsidRPr="007365C1">
        <w:rPr>
          <w:color w:val="000000"/>
          <w:szCs w:val="22"/>
          <w:lang w:eastAsia="en-GB"/>
        </w:rPr>
        <w:t>I</w:t>
      </w:r>
      <w:r w:rsidR="00C93EB6">
        <w:rPr>
          <w:color w:val="000000"/>
          <w:szCs w:val="22"/>
          <w:lang w:eastAsia="en-GB"/>
        </w:rPr>
        <w:t xml:space="preserve"> </w:t>
      </w:r>
      <w:r w:rsidRPr="007365C1">
        <w:rPr>
          <w:color w:val="000000"/>
          <w:szCs w:val="22"/>
          <w:lang w:eastAsia="en-GB"/>
        </w:rPr>
        <w:t>will</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hear</w:t>
      </w:r>
      <w:r w:rsidR="00C93EB6">
        <w:rPr>
          <w:color w:val="000000"/>
          <w:szCs w:val="22"/>
          <w:lang w:eastAsia="en-GB"/>
        </w:rPr>
        <w:t xml:space="preserve"> </w:t>
      </w:r>
      <w:r w:rsidRPr="007365C1">
        <w:rPr>
          <w:color w:val="000000"/>
          <w:szCs w:val="22"/>
          <w:lang w:eastAsia="en-GB"/>
        </w:rPr>
        <w:t>you.</w:t>
      </w:r>
      <w:r w:rsidR="00C93EB6">
        <w:rPr>
          <w:color w:val="000000"/>
          <w:szCs w:val="22"/>
          <w:lang w:eastAsia="en-GB"/>
        </w:rPr>
        <w:t xml:space="preserve"> </w:t>
      </w:r>
      <w:r w:rsidRPr="007365C1">
        <w:rPr>
          <w:color w:val="000000"/>
          <w:szCs w:val="22"/>
          <w:lang w:eastAsia="en-GB"/>
        </w:rPr>
        <w:t>You</w:t>
      </w:r>
      <w:r w:rsidR="00C93EB6">
        <w:rPr>
          <w:color w:val="000000"/>
          <w:szCs w:val="22"/>
          <w:lang w:eastAsia="en-GB"/>
        </w:rPr>
        <w:t xml:space="preserve"> </w:t>
      </w:r>
      <w:r w:rsidRPr="007365C1">
        <w:rPr>
          <w:color w:val="000000"/>
          <w:szCs w:val="22"/>
          <w:lang w:eastAsia="en-GB"/>
        </w:rPr>
        <w:t>get</w:t>
      </w:r>
      <w:r w:rsidR="00C93EB6">
        <w:rPr>
          <w:color w:val="000000"/>
          <w:szCs w:val="22"/>
          <w:lang w:eastAsia="en-GB"/>
        </w:rPr>
        <w:t xml:space="preserve"> </w:t>
      </w:r>
      <w:r w:rsidRPr="007365C1">
        <w:rPr>
          <w:color w:val="000000"/>
          <w:szCs w:val="22"/>
          <w:lang w:eastAsia="en-GB"/>
        </w:rPr>
        <w:t>on</w:t>
      </w:r>
      <w:r w:rsidR="00C93EB6">
        <w:rPr>
          <w:color w:val="000000"/>
          <w:szCs w:val="22"/>
          <w:lang w:eastAsia="en-GB"/>
        </w:rPr>
        <w:t xml:space="preserve"> </w:t>
      </w:r>
      <w:r w:rsidRPr="007365C1">
        <w:rPr>
          <w:color w:val="000000"/>
          <w:szCs w:val="22"/>
          <w:lang w:eastAsia="en-GB"/>
        </w:rPr>
        <w:t>with</w:t>
      </w:r>
      <w:r w:rsidR="00C93EB6">
        <w:rPr>
          <w:color w:val="000000"/>
          <w:szCs w:val="22"/>
          <w:lang w:eastAsia="en-GB"/>
        </w:rPr>
        <w:t xml:space="preserve"> </w:t>
      </w:r>
      <w:r w:rsidRPr="007365C1">
        <w:rPr>
          <w:color w:val="000000"/>
          <w:szCs w:val="22"/>
          <w:lang w:eastAsia="en-GB"/>
        </w:rPr>
        <w:t>your</w:t>
      </w:r>
      <w:r w:rsidR="00C93EB6">
        <w:rPr>
          <w:color w:val="000000"/>
          <w:szCs w:val="22"/>
          <w:lang w:eastAsia="en-GB"/>
        </w:rPr>
        <w:t xml:space="preserve"> </w:t>
      </w:r>
      <w:r w:rsidRPr="007365C1">
        <w:rPr>
          <w:color w:val="000000"/>
          <w:szCs w:val="22"/>
          <w:lang w:eastAsia="en-GB"/>
        </w:rPr>
        <w:t>job.</w:t>
      </w:r>
      <w:r w:rsidR="00C93EB6">
        <w:rPr>
          <w:color w:val="000000"/>
          <w:szCs w:val="22"/>
          <w:lang w:eastAsia="en-GB"/>
        </w:rPr>
        <w:t xml:space="preserve"> </w:t>
      </w:r>
    </w:p>
    <w:p w14:paraId="2672D550" w14:textId="77777777" w:rsidR="00545114" w:rsidRPr="007365C1" w:rsidRDefault="00545114" w:rsidP="00E00AF3">
      <w:pPr>
        <w:rPr>
          <w:color w:val="000000"/>
          <w:szCs w:val="22"/>
          <w:lang w:eastAsia="en-GB"/>
        </w:rPr>
      </w:pPr>
    </w:p>
    <w:p w14:paraId="1E6E2253" w14:textId="77777777" w:rsidR="00545114" w:rsidRPr="007365C1" w:rsidRDefault="00545114" w:rsidP="00E00AF3">
      <w:pPr>
        <w:rPr>
          <w:color w:val="000000"/>
          <w:szCs w:val="22"/>
          <w:lang w:eastAsia="en-GB"/>
        </w:rPr>
      </w:pPr>
      <w:r w:rsidRPr="007365C1">
        <w:rPr>
          <w:color w:val="000000"/>
          <w:szCs w:val="22"/>
          <w:lang w:eastAsia="en-GB"/>
        </w:rPr>
        <w:t>Harnack</w:t>
      </w:r>
      <w:r w:rsidR="00C93EB6">
        <w:rPr>
          <w:color w:val="000000"/>
          <w:szCs w:val="22"/>
          <w:lang w:eastAsia="en-GB"/>
        </w:rPr>
        <w:t xml:space="preserve"> </w:t>
      </w:r>
      <w:r w:rsidRPr="007365C1">
        <w:rPr>
          <w:color w:val="000000"/>
          <w:szCs w:val="22"/>
          <w:lang w:eastAsia="en-GB"/>
        </w:rPr>
        <w:t>said</w:t>
      </w:r>
      <w:r w:rsidR="00C93EB6">
        <w:rPr>
          <w:color w:val="000000"/>
          <w:szCs w:val="22"/>
          <w:lang w:eastAsia="en-GB"/>
        </w:rPr>
        <w:t xml:space="preserve"> </w:t>
      </w:r>
      <w:r w:rsidRPr="007365C1">
        <w:rPr>
          <w:color w:val="000000"/>
          <w:szCs w:val="22"/>
          <w:lang w:eastAsia="en-GB"/>
        </w:rPr>
        <w:t>[Wikipedia]:</w:t>
      </w:r>
    </w:p>
    <w:p w14:paraId="02278FD7" w14:textId="77777777" w:rsidR="00545114" w:rsidRPr="007365C1" w:rsidRDefault="00545114" w:rsidP="00E00AF3">
      <w:pPr>
        <w:ind w:left="363"/>
        <w:rPr>
          <w:color w:val="000000"/>
          <w:szCs w:val="22"/>
          <w:lang w:eastAsia="en-GB"/>
        </w:rPr>
      </w:pP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earth</w:t>
      </w:r>
      <w:r w:rsidR="00C93EB6">
        <w:rPr>
          <w:color w:val="000000"/>
          <w:szCs w:val="22"/>
          <w:lang w:eastAsia="en-GB"/>
        </w:rPr>
        <w:t xml:space="preserve"> </w:t>
      </w:r>
      <w:r w:rsidRPr="007365C1">
        <w:rPr>
          <w:color w:val="000000"/>
          <w:szCs w:val="22"/>
          <w:lang w:eastAsia="en-GB"/>
        </w:rPr>
        <w:t>in</w:t>
      </w:r>
      <w:r w:rsidR="00C93EB6">
        <w:rPr>
          <w:color w:val="000000"/>
          <w:szCs w:val="22"/>
          <w:lang w:eastAsia="en-GB"/>
        </w:rPr>
        <w:t xml:space="preserve"> </w:t>
      </w:r>
      <w:r w:rsidRPr="007365C1">
        <w:rPr>
          <w:color w:val="000000"/>
          <w:szCs w:val="22"/>
          <w:lang w:eastAsia="en-GB"/>
        </w:rPr>
        <w:t>its</w:t>
      </w:r>
      <w:r w:rsidR="00C93EB6">
        <w:rPr>
          <w:color w:val="000000"/>
          <w:szCs w:val="22"/>
          <w:lang w:eastAsia="en-GB"/>
        </w:rPr>
        <w:t xml:space="preserve"> </w:t>
      </w:r>
      <w:r w:rsidRPr="007365C1">
        <w:rPr>
          <w:color w:val="000000"/>
          <w:szCs w:val="22"/>
          <w:lang w:eastAsia="en-GB"/>
        </w:rPr>
        <w:t>course</w:t>
      </w:r>
      <w:r w:rsidR="00C93EB6">
        <w:rPr>
          <w:color w:val="000000"/>
          <w:szCs w:val="22"/>
          <w:lang w:eastAsia="en-GB"/>
        </w:rPr>
        <w:t xml:space="preserve"> </w:t>
      </w:r>
      <w:r w:rsidRPr="007365C1">
        <w:rPr>
          <w:color w:val="000000"/>
          <w:szCs w:val="22"/>
          <w:lang w:eastAsia="en-GB"/>
        </w:rPr>
        <w:t>stood</w:t>
      </w:r>
      <w:r w:rsidR="00C93EB6">
        <w:rPr>
          <w:color w:val="000000"/>
          <w:szCs w:val="22"/>
          <w:lang w:eastAsia="en-GB"/>
        </w:rPr>
        <w:t xml:space="preserve"> </w:t>
      </w:r>
      <w:r w:rsidRPr="007365C1">
        <w:rPr>
          <w:color w:val="000000"/>
          <w:szCs w:val="22"/>
          <w:lang w:eastAsia="en-GB"/>
        </w:rPr>
        <w:t>still;</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she-ass</w:t>
      </w:r>
      <w:r w:rsidR="00C93EB6">
        <w:rPr>
          <w:color w:val="000000"/>
          <w:szCs w:val="22"/>
          <w:lang w:eastAsia="en-GB"/>
        </w:rPr>
        <w:t xml:space="preserve"> </w:t>
      </w:r>
      <w:r w:rsidRPr="007365C1">
        <w:rPr>
          <w:color w:val="000000"/>
          <w:szCs w:val="22"/>
          <w:lang w:eastAsia="en-GB"/>
        </w:rPr>
        <w:t>spoke;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storm</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quieted</w:t>
      </w:r>
      <w:r w:rsidR="00C93EB6">
        <w:rPr>
          <w:color w:val="000000"/>
          <w:szCs w:val="22"/>
          <w:lang w:eastAsia="en-GB"/>
        </w:rPr>
        <w:t xml:space="preserve"> </w:t>
      </w:r>
      <w:r w:rsidRPr="007365C1">
        <w:rPr>
          <w:color w:val="000000"/>
          <w:szCs w:val="22"/>
          <w:lang w:eastAsia="en-GB"/>
        </w:rPr>
        <w:t>by</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word,</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do</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believe,</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we</w:t>
      </w:r>
      <w:r w:rsidR="00C93EB6">
        <w:rPr>
          <w:color w:val="000000"/>
          <w:szCs w:val="22"/>
          <w:lang w:eastAsia="en-GB"/>
        </w:rPr>
        <w:t xml:space="preserve"> </w:t>
      </w:r>
      <w:r w:rsidRPr="007365C1">
        <w:rPr>
          <w:color w:val="000000"/>
          <w:szCs w:val="22"/>
          <w:lang w:eastAsia="en-GB"/>
        </w:rPr>
        <w:t>shall</w:t>
      </w:r>
      <w:r w:rsidR="00C93EB6">
        <w:rPr>
          <w:color w:val="000000"/>
          <w:szCs w:val="22"/>
          <w:lang w:eastAsia="en-GB"/>
        </w:rPr>
        <w:t xml:space="preserve"> </w:t>
      </w:r>
      <w:r w:rsidRPr="007365C1">
        <w:rPr>
          <w:color w:val="000000"/>
          <w:szCs w:val="22"/>
          <w:lang w:eastAsia="en-GB"/>
        </w:rPr>
        <w:t>never</w:t>
      </w:r>
      <w:r w:rsidR="00C93EB6">
        <w:rPr>
          <w:color w:val="000000"/>
          <w:szCs w:val="22"/>
          <w:lang w:eastAsia="en-GB"/>
        </w:rPr>
        <w:t xml:space="preserve"> </w:t>
      </w:r>
      <w:r w:rsidRPr="007365C1">
        <w:rPr>
          <w:color w:val="000000"/>
          <w:szCs w:val="22"/>
          <w:lang w:eastAsia="en-GB"/>
        </w:rPr>
        <w:t>again</w:t>
      </w:r>
      <w:r w:rsidR="00C93EB6">
        <w:rPr>
          <w:color w:val="000000"/>
          <w:szCs w:val="22"/>
          <w:lang w:eastAsia="en-GB"/>
        </w:rPr>
        <w:t xml:space="preserve"> </w:t>
      </w:r>
      <w:r w:rsidRPr="007365C1">
        <w:rPr>
          <w:color w:val="000000"/>
          <w:szCs w:val="22"/>
          <w:lang w:eastAsia="en-GB"/>
        </w:rPr>
        <w:t>believe;</w:t>
      </w:r>
      <w:r w:rsidR="00C93EB6">
        <w:rPr>
          <w:color w:val="000000"/>
          <w:szCs w:val="22"/>
          <w:lang w:eastAsia="en-GB"/>
        </w:rPr>
        <w:t xml:space="preserve"> </w:t>
      </w:r>
      <w:r w:rsidRPr="007365C1">
        <w:rPr>
          <w:color w:val="000000"/>
          <w:szCs w:val="22"/>
          <w:lang w:eastAsia="en-GB"/>
        </w:rPr>
        <w:t>but</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lame</w:t>
      </w:r>
      <w:r w:rsidR="00C93EB6">
        <w:rPr>
          <w:color w:val="000000"/>
          <w:szCs w:val="22"/>
          <w:lang w:eastAsia="en-GB"/>
        </w:rPr>
        <w:t xml:space="preserve"> </w:t>
      </w:r>
      <w:r w:rsidRPr="007365C1">
        <w:rPr>
          <w:color w:val="000000"/>
          <w:szCs w:val="22"/>
          <w:lang w:eastAsia="en-GB"/>
        </w:rPr>
        <w:t>walked,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blind</w:t>
      </w:r>
      <w:r w:rsidR="00C93EB6">
        <w:rPr>
          <w:color w:val="000000"/>
          <w:szCs w:val="22"/>
          <w:lang w:eastAsia="en-GB"/>
        </w:rPr>
        <w:t xml:space="preserve"> </w:t>
      </w:r>
      <w:r w:rsidRPr="007365C1">
        <w:rPr>
          <w:color w:val="000000"/>
          <w:szCs w:val="22"/>
          <w:lang w:eastAsia="en-GB"/>
        </w:rPr>
        <w:t>saw,</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deaf</w:t>
      </w:r>
      <w:r w:rsidR="00C93EB6">
        <w:rPr>
          <w:color w:val="000000"/>
          <w:szCs w:val="22"/>
          <w:lang w:eastAsia="en-GB"/>
        </w:rPr>
        <w:t xml:space="preserve"> </w:t>
      </w:r>
      <w:r w:rsidRPr="007365C1">
        <w:rPr>
          <w:color w:val="000000"/>
          <w:szCs w:val="22"/>
          <w:lang w:eastAsia="en-GB"/>
        </w:rPr>
        <w:t>heard</w:t>
      </w:r>
      <w:r w:rsidR="00C93EB6">
        <w:rPr>
          <w:color w:val="000000"/>
          <w:szCs w:val="22"/>
          <w:lang w:eastAsia="en-GB"/>
        </w:rPr>
        <w:t xml:space="preserve"> </w:t>
      </w:r>
      <w:r w:rsidRPr="007365C1">
        <w:rPr>
          <w:color w:val="000000"/>
          <w:szCs w:val="22"/>
          <w:lang w:eastAsia="en-GB"/>
        </w:rPr>
        <w:t>will</w:t>
      </w:r>
      <w:r w:rsidR="00C93EB6">
        <w:rPr>
          <w:color w:val="000000"/>
          <w:szCs w:val="22"/>
          <w:lang w:eastAsia="en-GB"/>
        </w:rPr>
        <w:t xml:space="preserve"> </w:t>
      </w:r>
      <w:r w:rsidRPr="007365C1">
        <w:rPr>
          <w:color w:val="000000"/>
          <w:szCs w:val="22"/>
          <w:lang w:eastAsia="en-GB"/>
        </w:rPr>
        <w:t>not</w:t>
      </w:r>
      <w:r w:rsidR="00C93EB6">
        <w:rPr>
          <w:color w:val="000000"/>
          <w:szCs w:val="22"/>
          <w:lang w:eastAsia="en-GB"/>
        </w:rPr>
        <w:t xml:space="preserve"> </w:t>
      </w:r>
      <w:r w:rsidRPr="007365C1">
        <w:rPr>
          <w:color w:val="000000"/>
          <w:szCs w:val="22"/>
          <w:lang w:eastAsia="en-GB"/>
        </w:rPr>
        <w:t>be</w:t>
      </w:r>
      <w:r w:rsidR="00C93EB6">
        <w:rPr>
          <w:color w:val="000000"/>
          <w:szCs w:val="22"/>
          <w:lang w:eastAsia="en-GB"/>
        </w:rPr>
        <w:t xml:space="preserve"> </w:t>
      </w:r>
      <w:r w:rsidRPr="007365C1">
        <w:rPr>
          <w:color w:val="000000"/>
          <w:szCs w:val="22"/>
          <w:lang w:eastAsia="en-GB"/>
        </w:rPr>
        <w:t>so</w:t>
      </w:r>
      <w:r w:rsidR="00C93EB6">
        <w:rPr>
          <w:color w:val="000000"/>
          <w:szCs w:val="22"/>
          <w:lang w:eastAsia="en-GB"/>
        </w:rPr>
        <w:t xml:space="preserve"> </w:t>
      </w:r>
      <w:r w:rsidRPr="007365C1">
        <w:rPr>
          <w:color w:val="000000"/>
          <w:szCs w:val="22"/>
          <w:lang w:eastAsia="en-GB"/>
        </w:rPr>
        <w:t>summarily</w:t>
      </w:r>
      <w:r w:rsidR="00C93EB6">
        <w:rPr>
          <w:color w:val="000000"/>
          <w:szCs w:val="22"/>
          <w:lang w:eastAsia="en-GB"/>
        </w:rPr>
        <w:t xml:space="preserve"> </w:t>
      </w:r>
      <w:r w:rsidRPr="007365C1">
        <w:rPr>
          <w:color w:val="000000"/>
          <w:szCs w:val="22"/>
          <w:lang w:eastAsia="en-GB"/>
        </w:rPr>
        <w:t>dismissed</w:t>
      </w:r>
      <w:r w:rsidR="00C93EB6">
        <w:rPr>
          <w:color w:val="000000"/>
          <w:szCs w:val="22"/>
          <w:lang w:eastAsia="en-GB"/>
        </w:rPr>
        <w:t xml:space="preserve"> </w:t>
      </w:r>
      <w:r w:rsidRPr="007365C1">
        <w:rPr>
          <w:color w:val="000000"/>
          <w:szCs w:val="22"/>
          <w:lang w:eastAsia="en-GB"/>
        </w:rPr>
        <w:t>as</w:t>
      </w:r>
      <w:r w:rsidR="00C93EB6">
        <w:rPr>
          <w:color w:val="000000"/>
          <w:szCs w:val="22"/>
          <w:lang w:eastAsia="en-GB"/>
        </w:rPr>
        <w:t xml:space="preserve"> </w:t>
      </w:r>
      <w:r w:rsidRPr="007365C1">
        <w:rPr>
          <w:color w:val="000000"/>
          <w:szCs w:val="22"/>
          <w:lang w:eastAsia="en-GB"/>
        </w:rPr>
        <w:t>an</w:t>
      </w:r>
      <w:r w:rsidR="00C93EB6">
        <w:rPr>
          <w:color w:val="000000"/>
          <w:szCs w:val="22"/>
          <w:lang w:eastAsia="en-GB"/>
        </w:rPr>
        <w:t xml:space="preserve"> </w:t>
      </w:r>
      <w:r w:rsidRPr="007365C1">
        <w:rPr>
          <w:color w:val="000000"/>
          <w:szCs w:val="22"/>
          <w:lang w:eastAsia="en-GB"/>
        </w:rPr>
        <w:t>illusion.</w:t>
      </w:r>
    </w:p>
    <w:p w14:paraId="42C5DBBC" w14:textId="77777777" w:rsidR="00545114" w:rsidRPr="007365C1" w:rsidRDefault="00545114" w:rsidP="00E00AF3">
      <w:pPr>
        <w:rPr>
          <w:color w:val="000000"/>
          <w:szCs w:val="22"/>
          <w:lang w:eastAsia="en-GB"/>
        </w:rPr>
      </w:pPr>
    </w:p>
    <w:p w14:paraId="3B8B90B8" w14:textId="77777777" w:rsidR="00545114" w:rsidRPr="007365C1" w:rsidRDefault="00545114" w:rsidP="00E00AF3">
      <w:pPr>
        <w:rPr>
          <w:color w:val="000000"/>
          <w:szCs w:val="22"/>
          <w:lang w:eastAsia="en-GB"/>
        </w:rPr>
      </w:pPr>
      <w:r w:rsidRPr="007365C1">
        <w:rPr>
          <w:color w:val="000000"/>
          <w:szCs w:val="22"/>
          <w:lang w:eastAsia="en-GB"/>
        </w:rPr>
        <w:t>To</w:t>
      </w:r>
      <w:r w:rsidR="00C93EB6">
        <w:rPr>
          <w:color w:val="000000"/>
          <w:szCs w:val="22"/>
          <w:lang w:eastAsia="en-GB"/>
        </w:rPr>
        <w:t xml:space="preserve"> </w:t>
      </w:r>
      <w:r w:rsidRPr="007365C1">
        <w:rPr>
          <w:color w:val="000000"/>
          <w:szCs w:val="22"/>
          <w:lang w:eastAsia="en-GB"/>
        </w:rPr>
        <w:t>Harnack,</w:t>
      </w:r>
      <w:r w:rsidR="00C93EB6">
        <w:rPr>
          <w:color w:val="000000"/>
          <w:szCs w:val="22"/>
          <w:lang w:eastAsia="en-GB"/>
        </w:rPr>
        <w:t xml:space="preserve"> </w:t>
      </w:r>
      <w:r w:rsidRPr="007365C1">
        <w:rPr>
          <w:color w:val="000000"/>
          <w:szCs w:val="22"/>
          <w:lang w:eastAsia="en-GB"/>
        </w:rPr>
        <w:t>God</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created</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world</w:t>
      </w:r>
      <w:r w:rsidR="00C93EB6">
        <w:rPr>
          <w:color w:val="000000"/>
          <w:szCs w:val="22"/>
          <w:lang w:eastAsia="en-GB"/>
        </w:rPr>
        <w:t xml:space="preserve"> </w:t>
      </w:r>
      <w:r w:rsidRPr="007365C1">
        <w:rPr>
          <w:color w:val="000000"/>
          <w:szCs w:val="22"/>
          <w:lang w:eastAsia="en-GB"/>
        </w:rPr>
        <w:t>is</w:t>
      </w:r>
      <w:r w:rsidR="00C93EB6">
        <w:rPr>
          <w:color w:val="000000"/>
          <w:szCs w:val="22"/>
          <w:lang w:eastAsia="en-GB"/>
        </w:rPr>
        <w:t xml:space="preserve"> </w:t>
      </w:r>
      <w:r w:rsidRPr="007365C1">
        <w:rPr>
          <w:color w:val="000000"/>
          <w:szCs w:val="22"/>
          <w:lang w:eastAsia="en-GB"/>
        </w:rPr>
        <w:t>incapable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making</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earth</w:t>
      </w:r>
      <w:r w:rsidR="00C93EB6">
        <w:rPr>
          <w:color w:val="000000"/>
          <w:szCs w:val="22"/>
          <w:lang w:eastAsia="en-GB"/>
        </w:rPr>
        <w:t xml:space="preserve"> </w:t>
      </w:r>
      <w:r w:rsidRPr="007365C1">
        <w:rPr>
          <w:color w:val="000000"/>
          <w:szCs w:val="22"/>
          <w:lang w:eastAsia="en-GB"/>
        </w:rPr>
        <w:t>stand</w:t>
      </w:r>
      <w:r w:rsidR="00C93EB6">
        <w:rPr>
          <w:color w:val="000000"/>
          <w:szCs w:val="22"/>
          <w:lang w:eastAsia="en-GB"/>
        </w:rPr>
        <w:t xml:space="preserve"> </w:t>
      </w:r>
      <w:r w:rsidRPr="007365C1">
        <w:rPr>
          <w:color w:val="000000"/>
          <w:szCs w:val="22"/>
          <w:lang w:eastAsia="en-GB"/>
        </w:rPr>
        <w:t>still,</w:t>
      </w:r>
      <w:r w:rsidR="00C93EB6">
        <w:rPr>
          <w:color w:val="000000"/>
          <w:szCs w:val="22"/>
          <w:lang w:eastAsia="en-GB"/>
        </w:rPr>
        <w:t xml:space="preserve"> </w:t>
      </w:r>
      <w:r w:rsidRPr="007365C1">
        <w:rPr>
          <w:color w:val="000000"/>
          <w:szCs w:val="22"/>
          <w:lang w:eastAsia="en-GB"/>
        </w:rPr>
        <w:t>making</w:t>
      </w:r>
      <w:r w:rsidR="00C93EB6">
        <w:rPr>
          <w:color w:val="000000"/>
          <w:szCs w:val="22"/>
          <w:lang w:eastAsia="en-GB"/>
        </w:rPr>
        <w:t xml:space="preserve"> </w:t>
      </w:r>
      <w:r w:rsidRPr="007365C1">
        <w:rPr>
          <w:color w:val="000000"/>
          <w:szCs w:val="22"/>
          <w:lang w:eastAsia="en-GB"/>
        </w:rPr>
        <w:t>an</w:t>
      </w:r>
      <w:r w:rsidR="00C93EB6">
        <w:rPr>
          <w:color w:val="000000"/>
          <w:szCs w:val="22"/>
          <w:lang w:eastAsia="en-GB"/>
        </w:rPr>
        <w:t xml:space="preserve"> </w:t>
      </w:r>
      <w:r w:rsidRPr="007365C1">
        <w:rPr>
          <w:color w:val="000000"/>
          <w:szCs w:val="22"/>
          <w:lang w:eastAsia="en-GB"/>
        </w:rPr>
        <w:t>ass</w:t>
      </w:r>
      <w:r w:rsidR="00C93EB6">
        <w:rPr>
          <w:color w:val="000000"/>
          <w:szCs w:val="22"/>
          <w:lang w:eastAsia="en-GB"/>
        </w:rPr>
        <w:t xml:space="preserve"> </w:t>
      </w:r>
      <w:r w:rsidRPr="007365C1">
        <w:rPr>
          <w:color w:val="000000"/>
          <w:szCs w:val="22"/>
          <w:lang w:eastAsia="en-GB"/>
        </w:rPr>
        <w:t>speak,</w:t>
      </w:r>
      <w:r w:rsidR="00C93EB6">
        <w:rPr>
          <w:color w:val="000000"/>
          <w:szCs w:val="22"/>
          <w:lang w:eastAsia="en-GB"/>
        </w:rPr>
        <w:t xml:space="preserve"> </w:t>
      </w:r>
      <w:r w:rsidRPr="007365C1">
        <w:rPr>
          <w:color w:val="000000"/>
          <w:szCs w:val="22"/>
          <w:lang w:eastAsia="en-GB"/>
        </w:rPr>
        <w:t>or</w:t>
      </w:r>
      <w:r w:rsidR="00C93EB6">
        <w:rPr>
          <w:color w:val="000000"/>
          <w:szCs w:val="22"/>
          <w:lang w:eastAsia="en-GB"/>
        </w:rPr>
        <w:t xml:space="preserve"> </w:t>
      </w:r>
      <w:r w:rsidRPr="007365C1">
        <w:rPr>
          <w:color w:val="000000"/>
          <w:szCs w:val="22"/>
          <w:lang w:eastAsia="en-GB"/>
        </w:rPr>
        <w:t>quieting</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storm.</w:t>
      </w:r>
      <w:r w:rsidR="00C93EB6">
        <w:rPr>
          <w:color w:val="000000"/>
          <w:szCs w:val="22"/>
          <w:lang w:eastAsia="en-GB"/>
        </w:rPr>
        <w:t xml:space="preserve"> </w:t>
      </w:r>
      <w:r w:rsidRPr="007365C1">
        <w:rPr>
          <w:color w:val="000000"/>
          <w:szCs w:val="22"/>
          <w:lang w:eastAsia="en-GB"/>
        </w:rPr>
        <w:t>Presumably</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has</w:t>
      </w:r>
      <w:r w:rsidR="00C93EB6">
        <w:rPr>
          <w:color w:val="000000"/>
          <w:szCs w:val="22"/>
          <w:lang w:eastAsia="en-GB"/>
        </w:rPr>
        <w:t xml:space="preserve"> </w:t>
      </w:r>
      <w:r w:rsidRPr="007365C1">
        <w:rPr>
          <w:color w:val="000000"/>
          <w:szCs w:val="22"/>
          <w:lang w:eastAsia="en-GB"/>
        </w:rPr>
        <w:t>no</w:t>
      </w:r>
      <w:r w:rsidR="00C93EB6">
        <w:rPr>
          <w:color w:val="000000"/>
          <w:szCs w:val="22"/>
          <w:lang w:eastAsia="en-GB"/>
        </w:rPr>
        <w:t xml:space="preserve"> </w:t>
      </w:r>
      <w:r w:rsidRPr="007365C1">
        <w:rPr>
          <w:color w:val="000000"/>
          <w:szCs w:val="22"/>
          <w:lang w:eastAsia="en-GB"/>
        </w:rPr>
        <w:t>place</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resurrection.</w:t>
      </w:r>
    </w:p>
    <w:p w14:paraId="743BB004" w14:textId="77777777" w:rsidR="00545114" w:rsidRPr="007365C1" w:rsidRDefault="00545114" w:rsidP="00E00AF3">
      <w:pPr>
        <w:rPr>
          <w:color w:val="000000"/>
          <w:szCs w:val="22"/>
          <w:lang w:eastAsia="en-GB"/>
        </w:rPr>
      </w:pPr>
    </w:p>
    <w:p w14:paraId="30DC8D1A" w14:textId="77777777" w:rsidR="00545114" w:rsidRDefault="00545114" w:rsidP="00E00AF3">
      <w:pPr>
        <w:spacing w:after="60"/>
        <w:rPr>
          <w:color w:val="000000"/>
          <w:szCs w:val="22"/>
          <w:lang w:eastAsia="en-GB"/>
        </w:rPr>
      </w:pPr>
      <w:r w:rsidRPr="007365C1">
        <w:rPr>
          <w:color w:val="000000"/>
          <w:szCs w:val="22"/>
          <w:lang w:eastAsia="en-GB"/>
        </w:rPr>
        <w:t>Let</w:t>
      </w:r>
      <w:r w:rsidR="00C93EB6">
        <w:rPr>
          <w:color w:val="000000"/>
          <w:szCs w:val="22"/>
          <w:lang w:eastAsia="en-GB"/>
        </w:rPr>
        <w:t xml:space="preserve"> </w:t>
      </w:r>
      <w:r w:rsidRPr="007365C1">
        <w:rPr>
          <w:color w:val="000000"/>
          <w:szCs w:val="22"/>
          <w:lang w:eastAsia="en-GB"/>
        </w:rPr>
        <w:t>us</w:t>
      </w:r>
      <w:r w:rsidR="00C93EB6">
        <w:rPr>
          <w:color w:val="000000"/>
          <w:szCs w:val="22"/>
          <w:lang w:eastAsia="en-GB"/>
        </w:rPr>
        <w:t xml:space="preserve"> </w:t>
      </w:r>
      <w:r w:rsidRPr="007365C1">
        <w:rPr>
          <w:color w:val="000000"/>
          <w:szCs w:val="22"/>
          <w:lang w:eastAsia="en-GB"/>
        </w:rPr>
        <w:t>rejoice</w:t>
      </w:r>
      <w:r w:rsidR="00C93EB6">
        <w:rPr>
          <w:color w:val="000000"/>
          <w:szCs w:val="22"/>
          <w:lang w:eastAsia="en-GB"/>
        </w:rPr>
        <w:t xml:space="preserve"> </w:t>
      </w:r>
      <w:r w:rsidRPr="007365C1">
        <w:rPr>
          <w:color w:val="000000"/>
          <w:szCs w:val="22"/>
          <w:lang w:eastAsia="en-GB"/>
        </w:rPr>
        <w:t>that</w:t>
      </w:r>
      <w:r w:rsidR="00C93EB6">
        <w:rPr>
          <w:color w:val="000000"/>
          <w:szCs w:val="22"/>
          <w:lang w:eastAsia="en-GB"/>
        </w:rPr>
        <w:t xml:space="preserve"> </w:t>
      </w:r>
      <w:r w:rsidRPr="007365C1">
        <w:rPr>
          <w:color w:val="000000"/>
          <w:szCs w:val="22"/>
          <w:lang w:eastAsia="en-GB"/>
        </w:rPr>
        <w:t>our</w:t>
      </w:r>
      <w:r w:rsidR="00C93EB6">
        <w:rPr>
          <w:color w:val="000000"/>
          <w:szCs w:val="22"/>
          <w:lang w:eastAsia="en-GB"/>
        </w:rPr>
        <w:t xml:space="preserve"> </w:t>
      </w:r>
      <w:r w:rsidRPr="007365C1">
        <w:rPr>
          <w:color w:val="000000"/>
          <w:szCs w:val="22"/>
          <w:lang w:eastAsia="en-GB"/>
        </w:rPr>
        <w:t>Lord</w:t>
      </w:r>
      <w:r w:rsidR="00C93EB6">
        <w:rPr>
          <w:color w:val="000000"/>
          <w:szCs w:val="22"/>
          <w:lang w:eastAsia="en-GB"/>
        </w:rPr>
        <w:t xml:space="preserve"> </w:t>
      </w:r>
      <w:r w:rsidRPr="007365C1">
        <w:rPr>
          <w:color w:val="000000"/>
          <w:szCs w:val="22"/>
          <w:lang w:eastAsia="en-GB"/>
        </w:rPr>
        <w:t>had</w:t>
      </w:r>
      <w:r w:rsidR="00C93EB6">
        <w:rPr>
          <w:color w:val="000000"/>
          <w:szCs w:val="22"/>
          <w:lang w:eastAsia="en-GB"/>
        </w:rPr>
        <w:t xml:space="preserve"> </w:t>
      </w:r>
      <w:r w:rsidRPr="007365C1">
        <w:rPr>
          <w:color w:val="000000"/>
          <w:szCs w:val="22"/>
          <w:lang w:eastAsia="en-GB"/>
        </w:rPr>
        <w:t>a</w:t>
      </w:r>
      <w:r w:rsidR="00C93EB6">
        <w:rPr>
          <w:color w:val="000000"/>
          <w:szCs w:val="22"/>
          <w:lang w:eastAsia="en-GB"/>
        </w:rPr>
        <w:t xml:space="preserve"> </w:t>
      </w:r>
      <w:r w:rsidRPr="007365C1">
        <w:rPr>
          <w:color w:val="000000"/>
          <w:szCs w:val="22"/>
          <w:lang w:eastAsia="en-GB"/>
        </w:rPr>
        <w:t>very</w:t>
      </w:r>
      <w:r w:rsidR="00C93EB6">
        <w:rPr>
          <w:color w:val="000000"/>
          <w:szCs w:val="22"/>
          <w:lang w:eastAsia="en-GB"/>
        </w:rPr>
        <w:t xml:space="preserve"> </w:t>
      </w:r>
      <w:r w:rsidRPr="007365C1">
        <w:rPr>
          <w:color w:val="000000"/>
          <w:szCs w:val="22"/>
          <w:lang w:eastAsia="en-GB"/>
        </w:rPr>
        <w:t>different</w:t>
      </w:r>
      <w:r w:rsidR="00C93EB6">
        <w:rPr>
          <w:color w:val="000000"/>
          <w:szCs w:val="22"/>
          <w:lang w:eastAsia="en-GB"/>
        </w:rPr>
        <w:t xml:space="preserve"> </w:t>
      </w:r>
      <w:r w:rsidRPr="007365C1">
        <w:rPr>
          <w:color w:val="000000"/>
          <w:szCs w:val="22"/>
          <w:lang w:eastAsia="en-GB"/>
        </w:rPr>
        <w:t>spirit,</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remember</w:t>
      </w:r>
      <w:r w:rsidR="00C93EB6">
        <w:rPr>
          <w:color w:val="000000"/>
          <w:szCs w:val="22"/>
          <w:lang w:eastAsia="en-GB"/>
        </w:rPr>
        <w:t xml:space="preserve"> </w:t>
      </w:r>
      <w:r w:rsidRPr="007365C1">
        <w:rPr>
          <w:color w:val="000000"/>
          <w:szCs w:val="22"/>
          <w:lang w:eastAsia="en-GB"/>
        </w:rPr>
        <w:t>what</w:t>
      </w:r>
      <w:r w:rsidR="00C93EB6">
        <w:rPr>
          <w:color w:val="000000"/>
          <w:szCs w:val="22"/>
          <w:lang w:eastAsia="en-GB"/>
        </w:rPr>
        <w:t xml:space="preserve"> </w:t>
      </w:r>
      <w:r w:rsidRPr="007365C1">
        <w:rPr>
          <w:color w:val="000000"/>
          <w:szCs w:val="22"/>
          <w:lang w:eastAsia="en-GB"/>
        </w:rPr>
        <w:t>He</w:t>
      </w:r>
      <w:r w:rsidR="00C93EB6">
        <w:rPr>
          <w:color w:val="000000"/>
          <w:szCs w:val="22"/>
          <w:lang w:eastAsia="en-GB"/>
        </w:rPr>
        <w:t xml:space="preserve"> </w:t>
      </w:r>
      <w:r w:rsidRPr="007365C1">
        <w:rPr>
          <w:color w:val="000000"/>
          <w:szCs w:val="22"/>
          <w:lang w:eastAsia="en-GB"/>
        </w:rPr>
        <w:t>did</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us</w:t>
      </w:r>
      <w:r w:rsidR="00C8508C">
        <w:rPr>
          <w:color w:val="000000"/>
          <w:szCs w:val="22"/>
          <w:lang w:eastAsia="en-GB"/>
        </w:rPr>
        <w:t>,</w:t>
      </w:r>
      <w:r w:rsidR="00C93EB6">
        <w:rPr>
          <w:color w:val="000000"/>
          <w:szCs w:val="22"/>
          <w:lang w:eastAsia="en-GB"/>
        </w:rPr>
        <w:t xml:space="preserve"> </w:t>
      </w:r>
      <w:r w:rsidR="00C8508C">
        <w:rPr>
          <w:color w:val="000000"/>
          <w:szCs w:val="22"/>
          <w:lang w:eastAsia="en-GB"/>
        </w:rPr>
        <w:t>from</w:t>
      </w:r>
      <w:r w:rsidR="00C93EB6">
        <w:rPr>
          <w:color w:val="000000"/>
          <w:szCs w:val="22"/>
          <w:lang w:eastAsia="en-GB"/>
        </w:rPr>
        <w:t xml:space="preserve"> </w:t>
      </w:r>
      <w:r w:rsidR="00C8508C">
        <w:rPr>
          <w:color w:val="000000"/>
          <w:szCs w:val="22"/>
          <w:lang w:eastAsia="en-GB"/>
        </w:rPr>
        <w:t>Luke</w:t>
      </w:r>
      <w:r w:rsidR="00C93EB6">
        <w:rPr>
          <w:color w:val="000000"/>
          <w:szCs w:val="22"/>
          <w:lang w:eastAsia="en-GB"/>
        </w:rPr>
        <w:t xml:space="preserve"> </w:t>
      </w:r>
      <w:r w:rsidR="00C8508C">
        <w:rPr>
          <w:color w:val="000000"/>
          <w:szCs w:val="22"/>
          <w:lang w:eastAsia="en-GB"/>
        </w:rPr>
        <w:t>9:51:</w:t>
      </w:r>
    </w:p>
    <w:p w14:paraId="181DFDD5" w14:textId="77777777" w:rsidR="00545114" w:rsidRPr="00C8508C" w:rsidRDefault="00C8508C" w:rsidP="00E00AF3">
      <w:pPr>
        <w:pStyle w:val="AuthBibleVerse"/>
        <w:spacing w:after="0"/>
        <w:ind w:left="363"/>
        <w:rPr>
          <w:lang w:eastAsia="en-GB"/>
        </w:rPr>
      </w:pPr>
      <w:r w:rsidRPr="00C8508C">
        <w:rPr>
          <w:lang w:eastAsia="en-GB"/>
        </w:rPr>
        <w:t>Now</w:t>
      </w:r>
      <w:r w:rsidR="00C93EB6">
        <w:rPr>
          <w:lang w:eastAsia="en-GB"/>
        </w:rPr>
        <w:t xml:space="preserve"> </w:t>
      </w:r>
      <w:r w:rsidRPr="00C8508C">
        <w:rPr>
          <w:lang w:eastAsia="en-GB"/>
        </w:rPr>
        <w:t>it</w:t>
      </w:r>
      <w:r w:rsidR="00C93EB6">
        <w:rPr>
          <w:lang w:eastAsia="en-GB"/>
        </w:rPr>
        <w:t xml:space="preserve"> </w:t>
      </w:r>
      <w:r w:rsidRPr="00C8508C">
        <w:rPr>
          <w:lang w:eastAsia="en-GB"/>
        </w:rPr>
        <w:t>came</w:t>
      </w:r>
      <w:r w:rsidR="00C93EB6">
        <w:rPr>
          <w:lang w:eastAsia="en-GB"/>
        </w:rPr>
        <w:t xml:space="preserve"> </w:t>
      </w:r>
      <w:r w:rsidRPr="00C8508C">
        <w:rPr>
          <w:lang w:eastAsia="en-GB"/>
        </w:rPr>
        <w:t>to</w:t>
      </w:r>
      <w:r w:rsidR="00C93EB6">
        <w:rPr>
          <w:lang w:eastAsia="en-GB"/>
        </w:rPr>
        <w:t xml:space="preserve"> </w:t>
      </w:r>
      <w:r w:rsidRPr="00C8508C">
        <w:rPr>
          <w:lang w:eastAsia="en-GB"/>
        </w:rPr>
        <w:t>pass,</w:t>
      </w:r>
      <w:r w:rsidR="00C93EB6">
        <w:rPr>
          <w:lang w:eastAsia="en-GB"/>
        </w:rPr>
        <w:t xml:space="preserve"> </w:t>
      </w:r>
      <w:r w:rsidRPr="00C8508C">
        <w:rPr>
          <w:lang w:eastAsia="en-GB"/>
        </w:rPr>
        <w:t>towards</w:t>
      </w:r>
      <w:r w:rsidR="00C93EB6">
        <w:rPr>
          <w:lang w:eastAsia="en-GB"/>
        </w:rPr>
        <w:t xml:space="preserve"> </w:t>
      </w:r>
      <w:r w:rsidRPr="00C8508C">
        <w:rPr>
          <w:lang w:eastAsia="en-GB"/>
        </w:rPr>
        <w:t>the</w:t>
      </w:r>
      <w:r w:rsidR="00C93EB6">
        <w:rPr>
          <w:lang w:eastAsia="en-GB"/>
        </w:rPr>
        <w:t xml:space="preserve"> </w:t>
      </w:r>
      <w:r w:rsidRPr="00C8508C">
        <w:rPr>
          <w:lang w:eastAsia="en-GB"/>
        </w:rPr>
        <w:t>completion</w:t>
      </w:r>
      <w:r w:rsidR="00C93EB6">
        <w:rPr>
          <w:lang w:eastAsia="en-GB"/>
        </w:rPr>
        <w:t xml:space="preserve"> </w:t>
      </w:r>
      <w:r w:rsidRPr="00C8508C">
        <w:rPr>
          <w:lang w:eastAsia="en-GB"/>
        </w:rPr>
        <w:t>of</w:t>
      </w:r>
      <w:r w:rsidR="00C93EB6">
        <w:rPr>
          <w:lang w:eastAsia="en-GB"/>
        </w:rPr>
        <w:t xml:space="preserve"> </w:t>
      </w:r>
      <w:r w:rsidRPr="00C8508C">
        <w:rPr>
          <w:lang w:eastAsia="en-GB"/>
        </w:rPr>
        <w:t>the</w:t>
      </w:r>
      <w:r w:rsidR="00C93EB6">
        <w:rPr>
          <w:lang w:eastAsia="en-GB"/>
        </w:rPr>
        <w:t xml:space="preserve"> </w:t>
      </w:r>
      <w:r w:rsidRPr="00C8508C">
        <w:rPr>
          <w:lang w:eastAsia="en-GB"/>
        </w:rPr>
        <w:t>days</w:t>
      </w:r>
      <w:r w:rsidR="00C93EB6">
        <w:rPr>
          <w:lang w:eastAsia="en-GB"/>
        </w:rPr>
        <w:t xml:space="preserve"> </w:t>
      </w:r>
      <w:r w:rsidRPr="00C8508C">
        <w:rPr>
          <w:lang w:eastAsia="en-GB"/>
        </w:rPr>
        <w:t>to</w:t>
      </w:r>
      <w:r w:rsidR="00C93EB6">
        <w:rPr>
          <w:lang w:eastAsia="en-GB"/>
        </w:rPr>
        <w:t xml:space="preserve"> </w:t>
      </w:r>
      <w:r w:rsidRPr="00C8508C">
        <w:rPr>
          <w:lang w:eastAsia="en-GB"/>
        </w:rPr>
        <w:t>him</w:t>
      </w:r>
      <w:r w:rsidR="00C93EB6">
        <w:rPr>
          <w:lang w:eastAsia="en-GB"/>
        </w:rPr>
        <w:t xml:space="preserve"> </w:t>
      </w:r>
      <w:r w:rsidRPr="00C8508C">
        <w:rPr>
          <w:lang w:eastAsia="en-GB"/>
        </w:rPr>
        <w:t>being</w:t>
      </w:r>
      <w:r w:rsidR="00C93EB6">
        <w:rPr>
          <w:lang w:eastAsia="en-GB"/>
        </w:rPr>
        <w:t xml:space="preserve"> </w:t>
      </w:r>
      <w:r w:rsidRPr="00C8508C">
        <w:rPr>
          <w:lang w:eastAsia="en-GB"/>
        </w:rPr>
        <w:t>taken</w:t>
      </w:r>
      <w:r w:rsidR="00C93EB6">
        <w:rPr>
          <w:lang w:eastAsia="en-GB"/>
        </w:rPr>
        <w:t xml:space="preserve"> </w:t>
      </w:r>
      <w:r w:rsidRPr="00C8508C">
        <w:rPr>
          <w:lang w:eastAsia="en-GB"/>
        </w:rPr>
        <w:t>up,</w:t>
      </w:r>
      <w:r w:rsidR="00C93EB6">
        <w:rPr>
          <w:lang w:eastAsia="en-GB"/>
        </w:rPr>
        <w:t xml:space="preserve"> </w:t>
      </w:r>
      <w:r w:rsidRPr="00C8508C">
        <w:rPr>
          <w:lang w:eastAsia="en-GB"/>
        </w:rPr>
        <w:t>that</w:t>
      </w:r>
      <w:r w:rsidR="00C93EB6">
        <w:rPr>
          <w:lang w:eastAsia="en-GB"/>
        </w:rPr>
        <w:t xml:space="preserve"> </w:t>
      </w:r>
      <w:r w:rsidRPr="00C8508C">
        <w:rPr>
          <w:lang w:eastAsia="en-GB"/>
        </w:rPr>
        <w:t>he</w:t>
      </w:r>
      <w:r w:rsidR="00C93EB6">
        <w:rPr>
          <w:lang w:eastAsia="en-GB"/>
        </w:rPr>
        <w:t xml:space="preserve"> </w:t>
      </w:r>
      <w:r w:rsidRPr="00C8508C">
        <w:rPr>
          <w:lang w:eastAsia="en-GB"/>
        </w:rPr>
        <w:t>resolutely</w:t>
      </w:r>
      <w:r w:rsidR="00C93EB6">
        <w:rPr>
          <w:lang w:eastAsia="en-GB"/>
        </w:rPr>
        <w:t xml:space="preserve"> </w:t>
      </w:r>
      <w:r w:rsidRPr="00C8508C">
        <w:rPr>
          <w:lang w:eastAsia="en-GB"/>
        </w:rPr>
        <w:t>disposed</w:t>
      </w:r>
      <w:r w:rsidR="00C93EB6">
        <w:rPr>
          <w:lang w:eastAsia="en-GB"/>
        </w:rPr>
        <w:t xml:space="preserve"> </w:t>
      </w:r>
      <w:r w:rsidRPr="00C8508C">
        <w:rPr>
          <w:lang w:eastAsia="en-GB"/>
        </w:rPr>
        <w:t>himself</w:t>
      </w:r>
      <w:r w:rsidR="00C93EB6">
        <w:rPr>
          <w:lang w:eastAsia="en-GB"/>
        </w:rPr>
        <w:t xml:space="preserve"> </w:t>
      </w:r>
      <w:r w:rsidRPr="00C8508C">
        <w:rPr>
          <w:lang w:eastAsia="en-GB"/>
        </w:rPr>
        <w:t>to</w:t>
      </w:r>
      <w:r w:rsidR="00C93EB6">
        <w:rPr>
          <w:lang w:eastAsia="en-GB"/>
        </w:rPr>
        <w:t xml:space="preserve"> </w:t>
      </w:r>
      <w:r w:rsidRPr="00C8508C">
        <w:rPr>
          <w:lang w:eastAsia="en-GB"/>
        </w:rPr>
        <w:t>go</w:t>
      </w:r>
      <w:r w:rsidR="00C93EB6">
        <w:rPr>
          <w:lang w:eastAsia="en-GB"/>
        </w:rPr>
        <w:t xml:space="preserve"> </w:t>
      </w:r>
      <w:r w:rsidRPr="00C8508C">
        <w:rPr>
          <w:lang w:eastAsia="en-GB"/>
        </w:rPr>
        <w:t>to</w:t>
      </w:r>
      <w:r w:rsidR="00C93EB6">
        <w:rPr>
          <w:lang w:eastAsia="en-GB"/>
        </w:rPr>
        <w:t xml:space="preserve"> </w:t>
      </w:r>
      <w:r w:rsidRPr="00C8508C">
        <w:rPr>
          <w:lang w:eastAsia="en-GB"/>
        </w:rPr>
        <w:t>Jerusalem.</w:t>
      </w:r>
    </w:p>
    <w:p w14:paraId="519F909F" w14:textId="77777777" w:rsidR="00545114" w:rsidRPr="007365C1" w:rsidRDefault="00545114" w:rsidP="00E00AF3">
      <w:pPr>
        <w:rPr>
          <w:color w:val="000000"/>
          <w:szCs w:val="22"/>
          <w:lang w:eastAsia="en-GB"/>
        </w:rPr>
      </w:pPr>
    </w:p>
    <w:p w14:paraId="717BFF19" w14:textId="77777777" w:rsidR="00545114" w:rsidRDefault="00545114" w:rsidP="00E00AF3">
      <w:pPr>
        <w:spacing w:after="60"/>
        <w:rPr>
          <w:color w:val="000000"/>
          <w:szCs w:val="22"/>
          <w:lang w:eastAsia="en-GB"/>
        </w:rPr>
      </w:pPr>
      <w:r w:rsidRPr="007365C1">
        <w:rPr>
          <w:color w:val="000000"/>
          <w:szCs w:val="22"/>
          <w:lang w:eastAsia="en-GB"/>
        </w:rPr>
        <w:t>Christ</w:t>
      </w:r>
      <w:r w:rsidR="00C93EB6">
        <w:rPr>
          <w:color w:val="000000"/>
          <w:szCs w:val="22"/>
          <w:lang w:eastAsia="en-GB"/>
        </w:rPr>
        <w:t xml:space="preserve"> </w:t>
      </w:r>
      <w:r w:rsidRPr="007365C1">
        <w:rPr>
          <w:color w:val="000000"/>
          <w:szCs w:val="22"/>
          <w:lang w:eastAsia="en-GB"/>
        </w:rPr>
        <w:t>accomplished</w:t>
      </w:r>
      <w:r w:rsidR="00C93EB6">
        <w:rPr>
          <w:color w:val="000000"/>
          <w:szCs w:val="22"/>
          <w:lang w:eastAsia="en-GB"/>
        </w:rPr>
        <w:t xml:space="preserve"> </w:t>
      </w:r>
      <w:r w:rsidRPr="007365C1">
        <w:rPr>
          <w:color w:val="000000"/>
          <w:szCs w:val="22"/>
          <w:lang w:eastAsia="en-GB"/>
        </w:rPr>
        <w:t>His</w:t>
      </w:r>
      <w:r w:rsidR="00C93EB6">
        <w:rPr>
          <w:color w:val="000000"/>
          <w:szCs w:val="22"/>
          <w:lang w:eastAsia="en-GB"/>
        </w:rPr>
        <w:t xml:space="preserve"> </w:t>
      </w:r>
      <w:r w:rsidRPr="007365C1">
        <w:rPr>
          <w:color w:val="000000"/>
          <w:szCs w:val="22"/>
          <w:lang w:eastAsia="en-GB"/>
        </w:rPr>
        <w:t>mission,</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crucified,</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was</w:t>
      </w:r>
      <w:r w:rsidR="00C93EB6">
        <w:rPr>
          <w:color w:val="000000"/>
          <w:szCs w:val="22"/>
          <w:lang w:eastAsia="en-GB"/>
        </w:rPr>
        <w:t xml:space="preserve"> </w:t>
      </w:r>
      <w:r w:rsidRPr="007365C1">
        <w:rPr>
          <w:color w:val="000000"/>
          <w:szCs w:val="22"/>
          <w:lang w:eastAsia="en-GB"/>
        </w:rPr>
        <w:t>resurrected</w:t>
      </w:r>
      <w:r w:rsidR="00C93EB6">
        <w:rPr>
          <w:color w:val="000000"/>
          <w:szCs w:val="22"/>
          <w:lang w:eastAsia="en-GB"/>
        </w:rPr>
        <w:t xml:space="preserve"> </w:t>
      </w:r>
      <w:r w:rsidRPr="007365C1">
        <w:rPr>
          <w:color w:val="000000"/>
          <w:szCs w:val="22"/>
          <w:lang w:eastAsia="en-GB"/>
        </w:rPr>
        <w:t>after</w:t>
      </w:r>
      <w:r w:rsidR="00C93EB6">
        <w:rPr>
          <w:color w:val="000000"/>
          <w:szCs w:val="22"/>
          <w:lang w:eastAsia="en-GB"/>
        </w:rPr>
        <w:t xml:space="preserve"> </w:t>
      </w:r>
      <w:r w:rsidRPr="007365C1">
        <w:rPr>
          <w:color w:val="000000"/>
          <w:szCs w:val="22"/>
          <w:lang w:eastAsia="en-GB"/>
        </w:rPr>
        <w:t>three</w:t>
      </w:r>
      <w:r w:rsidR="00C93EB6">
        <w:rPr>
          <w:color w:val="000000"/>
          <w:szCs w:val="22"/>
          <w:lang w:eastAsia="en-GB"/>
        </w:rPr>
        <w:t xml:space="preserve"> </w:t>
      </w:r>
      <w:r w:rsidRPr="007365C1">
        <w:rPr>
          <w:color w:val="000000"/>
          <w:szCs w:val="22"/>
          <w:lang w:eastAsia="en-GB"/>
        </w:rPr>
        <w:t>days</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three</w:t>
      </w:r>
      <w:r w:rsidR="00C93EB6">
        <w:rPr>
          <w:color w:val="000000"/>
          <w:szCs w:val="22"/>
          <w:lang w:eastAsia="en-GB"/>
        </w:rPr>
        <w:t xml:space="preserve"> </w:t>
      </w:r>
      <w:r w:rsidRPr="007365C1">
        <w:rPr>
          <w:color w:val="000000"/>
          <w:szCs w:val="22"/>
          <w:lang w:eastAsia="en-GB"/>
        </w:rPr>
        <w:t>nights,</w:t>
      </w:r>
      <w:r w:rsidR="00C93EB6">
        <w:rPr>
          <w:color w:val="000000"/>
          <w:szCs w:val="22"/>
          <w:lang w:eastAsia="en-GB"/>
        </w:rPr>
        <w:t xml:space="preserve"> </w:t>
      </w:r>
      <w:r w:rsidRPr="007365C1">
        <w:rPr>
          <w:color w:val="000000"/>
          <w:szCs w:val="22"/>
          <w:lang w:eastAsia="en-GB"/>
        </w:rPr>
        <w:t>and</w:t>
      </w:r>
      <w:r w:rsidR="00C93EB6">
        <w:rPr>
          <w:color w:val="000000"/>
          <w:szCs w:val="22"/>
          <w:lang w:eastAsia="en-GB"/>
        </w:rPr>
        <w:t xml:space="preserve"> </w:t>
      </w:r>
      <w:r w:rsidRPr="007365C1">
        <w:rPr>
          <w:color w:val="000000"/>
          <w:szCs w:val="22"/>
          <w:lang w:eastAsia="en-GB"/>
        </w:rPr>
        <w:t>became</w:t>
      </w:r>
      <w:r w:rsidR="00C93EB6">
        <w:rPr>
          <w:color w:val="000000"/>
          <w:szCs w:val="22"/>
          <w:lang w:eastAsia="en-GB"/>
        </w:rPr>
        <w:t xml:space="preserve"> </w:t>
      </w:r>
      <w:r w:rsidRPr="007365C1">
        <w:rPr>
          <w:color w:val="000000"/>
          <w:szCs w:val="22"/>
          <w:lang w:eastAsia="en-GB"/>
        </w:rPr>
        <w:t>the</w:t>
      </w:r>
      <w:r w:rsidR="00C93EB6">
        <w:rPr>
          <w:color w:val="000000"/>
          <w:szCs w:val="22"/>
          <w:lang w:eastAsia="en-GB"/>
        </w:rPr>
        <w:t xml:space="preserve"> </w:t>
      </w:r>
      <w:r w:rsidRPr="007365C1">
        <w:rPr>
          <w:color w:val="000000"/>
          <w:szCs w:val="22"/>
          <w:lang w:eastAsia="en-GB"/>
        </w:rPr>
        <w:t>assurance</w:t>
      </w:r>
      <w:r w:rsidR="00C93EB6">
        <w:rPr>
          <w:color w:val="000000"/>
          <w:szCs w:val="22"/>
          <w:lang w:eastAsia="en-GB"/>
        </w:rPr>
        <w:t xml:space="preserve"> </w:t>
      </w:r>
      <w:r w:rsidRPr="007365C1">
        <w:rPr>
          <w:color w:val="000000"/>
          <w:szCs w:val="22"/>
          <w:lang w:eastAsia="en-GB"/>
        </w:rPr>
        <w:t>of</w:t>
      </w:r>
      <w:r w:rsidR="00C93EB6">
        <w:rPr>
          <w:color w:val="000000"/>
          <w:szCs w:val="22"/>
          <w:lang w:eastAsia="en-GB"/>
        </w:rPr>
        <w:t xml:space="preserve"> </w:t>
      </w:r>
      <w:r w:rsidRPr="007365C1">
        <w:rPr>
          <w:color w:val="000000"/>
          <w:szCs w:val="22"/>
          <w:lang w:eastAsia="en-GB"/>
        </w:rPr>
        <w:t>resurrection</w:t>
      </w:r>
      <w:r w:rsidR="00C93EB6">
        <w:rPr>
          <w:color w:val="000000"/>
          <w:szCs w:val="22"/>
          <w:lang w:eastAsia="en-GB"/>
        </w:rPr>
        <w:t xml:space="preserve"> </w:t>
      </w:r>
      <w:r w:rsidRPr="007365C1">
        <w:rPr>
          <w:color w:val="000000"/>
          <w:szCs w:val="22"/>
          <w:lang w:eastAsia="en-GB"/>
        </w:rPr>
        <w:t>for</w:t>
      </w:r>
      <w:r w:rsidR="00C93EB6">
        <w:rPr>
          <w:color w:val="000000"/>
          <w:szCs w:val="22"/>
          <w:lang w:eastAsia="en-GB"/>
        </w:rPr>
        <w:t xml:space="preserve"> </w:t>
      </w:r>
      <w:r w:rsidRPr="007365C1">
        <w:rPr>
          <w:color w:val="000000"/>
          <w:szCs w:val="22"/>
          <w:lang w:eastAsia="en-GB"/>
        </w:rPr>
        <w:t>all</w:t>
      </w:r>
      <w:r w:rsidR="00C93EB6">
        <w:rPr>
          <w:color w:val="000000"/>
          <w:szCs w:val="22"/>
          <w:lang w:eastAsia="en-GB"/>
        </w:rPr>
        <w:t xml:space="preserve"> </w:t>
      </w:r>
      <w:r w:rsidRPr="007365C1">
        <w:rPr>
          <w:color w:val="000000"/>
          <w:szCs w:val="22"/>
          <w:lang w:eastAsia="en-GB"/>
        </w:rPr>
        <w:t>those</w:t>
      </w:r>
      <w:r w:rsidR="00C93EB6">
        <w:rPr>
          <w:color w:val="000000"/>
          <w:szCs w:val="22"/>
          <w:lang w:eastAsia="en-GB"/>
        </w:rPr>
        <w:t xml:space="preserve"> </w:t>
      </w:r>
      <w:r w:rsidRPr="007365C1">
        <w:rPr>
          <w:color w:val="000000"/>
          <w:szCs w:val="22"/>
          <w:lang w:eastAsia="en-GB"/>
        </w:rPr>
        <w:t>who</w:t>
      </w:r>
      <w:r w:rsidR="00C93EB6">
        <w:rPr>
          <w:color w:val="000000"/>
          <w:szCs w:val="22"/>
          <w:lang w:eastAsia="en-GB"/>
        </w:rPr>
        <w:t xml:space="preserve"> </w:t>
      </w:r>
      <w:r w:rsidRPr="007365C1">
        <w:rPr>
          <w:color w:val="000000"/>
          <w:szCs w:val="22"/>
          <w:lang w:eastAsia="en-GB"/>
        </w:rPr>
        <w:t>believe</w:t>
      </w:r>
      <w:r w:rsidR="00C8508C">
        <w:rPr>
          <w:color w:val="000000"/>
          <w:szCs w:val="22"/>
          <w:lang w:eastAsia="en-GB"/>
        </w:rPr>
        <w:t>,</w:t>
      </w:r>
      <w:r w:rsidR="00C93EB6">
        <w:rPr>
          <w:color w:val="000000"/>
          <w:szCs w:val="22"/>
          <w:lang w:eastAsia="en-GB"/>
        </w:rPr>
        <w:t xml:space="preserve"> </w:t>
      </w:r>
      <w:r w:rsidR="00C8508C">
        <w:rPr>
          <w:color w:val="000000"/>
          <w:szCs w:val="22"/>
          <w:lang w:eastAsia="en-GB"/>
        </w:rPr>
        <w:t>from</w:t>
      </w:r>
      <w:r w:rsidR="00C93EB6">
        <w:rPr>
          <w:color w:val="000000"/>
          <w:szCs w:val="22"/>
          <w:lang w:eastAsia="en-GB"/>
        </w:rPr>
        <w:t xml:space="preserve"> </w:t>
      </w:r>
      <w:r w:rsidR="00C8508C">
        <w:rPr>
          <w:color w:val="000000"/>
          <w:szCs w:val="22"/>
          <w:lang w:eastAsia="en-GB"/>
        </w:rPr>
        <w:t>John</w:t>
      </w:r>
      <w:r w:rsidR="00C93EB6">
        <w:rPr>
          <w:color w:val="000000"/>
          <w:szCs w:val="22"/>
          <w:lang w:eastAsia="en-GB"/>
        </w:rPr>
        <w:t xml:space="preserve"> </w:t>
      </w:r>
      <w:r w:rsidR="00C8508C">
        <w:rPr>
          <w:color w:val="000000"/>
          <w:szCs w:val="22"/>
          <w:lang w:eastAsia="en-GB"/>
        </w:rPr>
        <w:t>11</w:t>
      </w:r>
      <w:r w:rsidR="00C4554A">
        <w:rPr>
          <w:color w:val="000000"/>
          <w:szCs w:val="22"/>
          <w:lang w:eastAsia="en-GB"/>
        </w:rPr>
        <w:t>:</w:t>
      </w:r>
      <w:r w:rsidR="00C8508C">
        <w:rPr>
          <w:color w:val="000000"/>
          <w:szCs w:val="22"/>
          <w:lang w:eastAsia="en-GB"/>
        </w:rPr>
        <w:t>25</w:t>
      </w:r>
    </w:p>
    <w:p w14:paraId="3CF64C08" w14:textId="77777777" w:rsidR="00C8508C" w:rsidRPr="00C8508C" w:rsidRDefault="00C8508C" w:rsidP="00E00AF3">
      <w:pPr>
        <w:pStyle w:val="AuthBibleVerse"/>
        <w:ind w:left="363"/>
        <w:rPr>
          <w:lang w:eastAsia="en-GB"/>
        </w:rPr>
      </w:pPr>
      <w:r w:rsidRPr="00C8508C">
        <w:rPr>
          <w:lang w:eastAsia="en-GB"/>
        </w:rPr>
        <w:t>Jesus</w:t>
      </w:r>
      <w:r w:rsidR="00C93EB6">
        <w:rPr>
          <w:lang w:eastAsia="en-GB"/>
        </w:rPr>
        <w:t xml:space="preserve"> </w:t>
      </w:r>
      <w:r w:rsidRPr="00C8508C">
        <w:rPr>
          <w:lang w:eastAsia="en-GB"/>
        </w:rPr>
        <w:t>said</w:t>
      </w:r>
      <w:r w:rsidR="00C93EB6">
        <w:rPr>
          <w:lang w:eastAsia="en-GB"/>
        </w:rPr>
        <w:t xml:space="preserve"> </w:t>
      </w:r>
      <w:r w:rsidRPr="00C8508C">
        <w:rPr>
          <w:lang w:eastAsia="en-GB"/>
        </w:rPr>
        <w:t>to</w:t>
      </w:r>
      <w:r w:rsidR="00C93EB6">
        <w:rPr>
          <w:lang w:eastAsia="en-GB"/>
        </w:rPr>
        <w:t xml:space="preserve"> </w:t>
      </w:r>
      <w:r w:rsidRPr="00C8508C">
        <w:rPr>
          <w:lang w:eastAsia="en-GB"/>
        </w:rPr>
        <w:t>her,</w:t>
      </w:r>
      <w:r w:rsidR="00C93EB6">
        <w:rPr>
          <w:lang w:eastAsia="en-GB"/>
        </w:rPr>
        <w:t xml:space="preserve"> </w:t>
      </w:r>
      <w:r w:rsidRPr="00C8508C">
        <w:rPr>
          <w:lang w:eastAsia="en-GB"/>
        </w:rPr>
        <w:t>“I</w:t>
      </w:r>
      <w:r w:rsidR="00C93EB6">
        <w:rPr>
          <w:lang w:eastAsia="en-GB"/>
        </w:rPr>
        <w:t xml:space="preserve"> </w:t>
      </w:r>
      <w:r w:rsidRPr="00C8508C">
        <w:rPr>
          <w:lang w:eastAsia="en-GB"/>
        </w:rPr>
        <w:t>am</w:t>
      </w:r>
      <w:r w:rsidR="00C93EB6">
        <w:rPr>
          <w:lang w:eastAsia="en-GB"/>
        </w:rPr>
        <w:t xml:space="preserve"> </w:t>
      </w:r>
      <w:r w:rsidRPr="00C8508C">
        <w:rPr>
          <w:lang w:eastAsia="en-GB"/>
        </w:rPr>
        <w:t>the</w:t>
      </w:r>
      <w:r w:rsidR="00C93EB6">
        <w:rPr>
          <w:lang w:eastAsia="en-GB"/>
        </w:rPr>
        <w:t xml:space="preserve"> </w:t>
      </w:r>
      <w:r w:rsidRPr="00C8508C">
        <w:rPr>
          <w:lang w:eastAsia="en-GB"/>
        </w:rPr>
        <w:t>resurrection</w:t>
      </w:r>
      <w:r w:rsidR="00C93EB6">
        <w:rPr>
          <w:lang w:eastAsia="en-GB"/>
        </w:rPr>
        <w:t xml:space="preserve"> </w:t>
      </w:r>
      <w:r w:rsidRPr="00C8508C">
        <w:rPr>
          <w:lang w:eastAsia="en-GB"/>
        </w:rPr>
        <w:t>and</w:t>
      </w:r>
      <w:r w:rsidR="00C93EB6">
        <w:rPr>
          <w:lang w:eastAsia="en-GB"/>
        </w:rPr>
        <w:t xml:space="preserve"> </w:t>
      </w:r>
      <w:r w:rsidRPr="00C8508C">
        <w:rPr>
          <w:lang w:eastAsia="en-GB"/>
        </w:rPr>
        <w:t>the</w:t>
      </w:r>
      <w:r w:rsidR="00C93EB6">
        <w:rPr>
          <w:lang w:eastAsia="en-GB"/>
        </w:rPr>
        <w:t xml:space="preserve"> </w:t>
      </w:r>
      <w:r w:rsidRPr="00C8508C">
        <w:rPr>
          <w:lang w:eastAsia="en-GB"/>
        </w:rPr>
        <w:t>life.</w:t>
      </w:r>
      <w:r w:rsidR="00C93EB6">
        <w:rPr>
          <w:lang w:eastAsia="en-GB"/>
        </w:rPr>
        <w:t xml:space="preserve"> </w:t>
      </w:r>
      <w:r w:rsidRPr="00C8508C">
        <w:rPr>
          <w:lang w:eastAsia="en-GB"/>
        </w:rPr>
        <w:t>He</w:t>
      </w:r>
      <w:r w:rsidR="00C93EB6">
        <w:rPr>
          <w:lang w:eastAsia="en-GB"/>
        </w:rPr>
        <w:t xml:space="preserve"> </w:t>
      </w:r>
      <w:r w:rsidRPr="00C8508C">
        <w:rPr>
          <w:lang w:eastAsia="en-GB"/>
        </w:rPr>
        <w:t>who</w:t>
      </w:r>
      <w:r w:rsidR="00C93EB6">
        <w:rPr>
          <w:lang w:eastAsia="en-GB"/>
        </w:rPr>
        <w:t xml:space="preserve"> </w:t>
      </w:r>
      <w:r w:rsidRPr="00C8508C">
        <w:rPr>
          <w:lang w:eastAsia="en-GB"/>
        </w:rPr>
        <w:t>believes</w:t>
      </w:r>
      <w:r w:rsidR="00C93EB6">
        <w:rPr>
          <w:lang w:eastAsia="en-GB"/>
        </w:rPr>
        <w:t xml:space="preserve"> </w:t>
      </w:r>
      <w:r w:rsidRPr="00C8508C">
        <w:rPr>
          <w:lang w:eastAsia="en-GB"/>
        </w:rPr>
        <w:t>in</w:t>
      </w:r>
      <w:r w:rsidR="00C93EB6">
        <w:rPr>
          <w:lang w:eastAsia="en-GB"/>
        </w:rPr>
        <w:t xml:space="preserve"> </w:t>
      </w:r>
      <w:r w:rsidRPr="00C8508C">
        <w:rPr>
          <w:lang w:eastAsia="en-GB"/>
        </w:rPr>
        <w:t>me,</w:t>
      </w:r>
      <w:r w:rsidR="00C93EB6">
        <w:rPr>
          <w:lang w:eastAsia="en-GB"/>
        </w:rPr>
        <w:t xml:space="preserve"> </w:t>
      </w:r>
      <w:r w:rsidRPr="00C8508C">
        <w:rPr>
          <w:lang w:eastAsia="en-GB"/>
        </w:rPr>
        <w:t>even</w:t>
      </w:r>
      <w:r w:rsidR="00C93EB6">
        <w:rPr>
          <w:lang w:eastAsia="en-GB"/>
        </w:rPr>
        <w:t xml:space="preserve"> </w:t>
      </w:r>
      <w:r w:rsidRPr="00C8508C">
        <w:rPr>
          <w:lang w:eastAsia="en-GB"/>
        </w:rPr>
        <w:t>if</w:t>
      </w:r>
      <w:r w:rsidR="00C93EB6">
        <w:rPr>
          <w:lang w:eastAsia="en-GB"/>
        </w:rPr>
        <w:t xml:space="preserve"> </w:t>
      </w:r>
      <w:r w:rsidRPr="00C8508C">
        <w:rPr>
          <w:lang w:eastAsia="en-GB"/>
        </w:rPr>
        <w:t>he</w:t>
      </w:r>
      <w:r w:rsidR="00C93EB6">
        <w:rPr>
          <w:lang w:eastAsia="en-GB"/>
        </w:rPr>
        <w:t xml:space="preserve"> </w:t>
      </w:r>
      <w:r w:rsidRPr="00C8508C">
        <w:rPr>
          <w:lang w:eastAsia="en-GB"/>
        </w:rPr>
        <w:t>dies,</w:t>
      </w:r>
      <w:r w:rsidR="00C93EB6">
        <w:rPr>
          <w:lang w:eastAsia="en-GB"/>
        </w:rPr>
        <w:t xml:space="preserve"> </w:t>
      </w:r>
      <w:r w:rsidRPr="00C8508C">
        <w:rPr>
          <w:lang w:eastAsia="en-GB"/>
        </w:rPr>
        <w:t>he</w:t>
      </w:r>
      <w:r w:rsidR="00C93EB6">
        <w:rPr>
          <w:lang w:eastAsia="en-GB"/>
        </w:rPr>
        <w:t xml:space="preserve"> </w:t>
      </w:r>
      <w:r w:rsidRPr="00C8508C">
        <w:rPr>
          <w:lang w:eastAsia="en-GB"/>
        </w:rPr>
        <w:t>will</w:t>
      </w:r>
      <w:r w:rsidR="00C93EB6">
        <w:rPr>
          <w:lang w:eastAsia="en-GB"/>
        </w:rPr>
        <w:t xml:space="preserve"> </w:t>
      </w:r>
      <w:r w:rsidRPr="00C8508C">
        <w:rPr>
          <w:lang w:eastAsia="en-GB"/>
        </w:rPr>
        <w:t>live.</w:t>
      </w:r>
    </w:p>
    <w:p w14:paraId="4FCFA2C0" w14:textId="77777777" w:rsidR="00545114" w:rsidRPr="007365C1" w:rsidRDefault="00545114" w:rsidP="00E00AF3">
      <w:pPr>
        <w:rPr>
          <w:color w:val="000000"/>
          <w:szCs w:val="22"/>
          <w:lang w:eastAsia="en-GB"/>
        </w:rPr>
      </w:pPr>
    </w:p>
    <w:p w14:paraId="6BA38367" w14:textId="77777777" w:rsidR="00545114" w:rsidRPr="007365C1" w:rsidRDefault="00545114" w:rsidP="00E00AF3">
      <w:pPr>
        <w:rPr>
          <w:color w:val="000000"/>
          <w:szCs w:val="22"/>
          <w:lang w:eastAsia="en-GB"/>
        </w:rPr>
      </w:pPr>
    </w:p>
    <w:p w14:paraId="7AF4F695" w14:textId="77777777" w:rsidR="00545114" w:rsidRPr="007365C1" w:rsidRDefault="00545114" w:rsidP="00E00AF3">
      <w:pPr>
        <w:pStyle w:val="Ref"/>
        <w:keepNext/>
        <w:ind w:left="0" w:firstLine="0"/>
      </w:pPr>
    </w:p>
    <w:p w14:paraId="22A4AF30" w14:textId="77777777" w:rsidR="00545114" w:rsidRPr="007365C1" w:rsidRDefault="00545114" w:rsidP="00E00AF3">
      <w:pPr>
        <w:pStyle w:val="Ref"/>
        <w:keepNext/>
        <w:ind w:left="1083"/>
      </w:pPr>
    </w:p>
    <w:p w14:paraId="22E17E0F" w14:textId="77777777" w:rsidR="00545114" w:rsidRPr="007365C1" w:rsidRDefault="00545114" w:rsidP="00E00AF3">
      <w:pPr>
        <w:rPr>
          <w:szCs w:val="22"/>
        </w:rPr>
      </w:pPr>
    </w:p>
    <w:p w14:paraId="3FADD313" w14:textId="77777777" w:rsidR="00FC4AA2" w:rsidRDefault="00FC4AA2" w:rsidP="00E00AF3">
      <w:pPr>
        <w:pStyle w:val="Heading1"/>
        <w:tabs>
          <w:tab w:val="clear" w:pos="1440"/>
          <w:tab w:val="num" w:pos="1083"/>
        </w:tabs>
        <w:ind w:left="363"/>
      </w:pPr>
      <w:bookmarkStart w:id="21" w:name="_Toc124350779"/>
      <w:r>
        <w:lastRenderedPageBreak/>
        <w:t>Case</w:t>
      </w:r>
      <w:r w:rsidR="00C93EB6">
        <w:t xml:space="preserve"> </w:t>
      </w:r>
      <w:r>
        <w:t>Study</w:t>
      </w:r>
      <w:r w:rsidR="00C93EB6">
        <w:t xml:space="preserve"> </w:t>
      </w:r>
      <w:r>
        <w:t>of</w:t>
      </w:r>
      <w:r w:rsidR="00C93EB6">
        <w:t xml:space="preserve"> </w:t>
      </w:r>
      <w:r>
        <w:t>Matthew</w:t>
      </w:r>
      <w:r w:rsidR="00C93EB6">
        <w:t xml:space="preserve"> </w:t>
      </w:r>
      <w:r>
        <w:t>21:28-31</w:t>
      </w:r>
      <w:bookmarkEnd w:id="21"/>
    </w:p>
    <w:p w14:paraId="0A8760A3" w14:textId="77777777" w:rsidR="00FC4AA2" w:rsidRDefault="00FC4AA2" w:rsidP="00E00AF3">
      <w:pPr>
        <w:pStyle w:val="AuthNormal"/>
        <w:ind w:left="3"/>
      </w:pPr>
    </w:p>
    <w:p w14:paraId="069313CD" w14:textId="77777777" w:rsidR="00FC4AA2" w:rsidRDefault="00FC4AA2" w:rsidP="00E00AF3">
      <w:pPr>
        <w:pStyle w:val="AuthNormal"/>
        <w:ind w:left="3"/>
      </w:pPr>
    </w:p>
    <w:p w14:paraId="536B56FE" w14:textId="620289A4" w:rsidR="00FC4AA2" w:rsidRDefault="00FC4AA2" w:rsidP="00E00AF3">
      <w:pPr>
        <w:pStyle w:val="AuthNormal"/>
      </w:pPr>
      <w:r>
        <w:t>This</w:t>
      </w:r>
      <w:r w:rsidR="00C93EB6">
        <w:t xml:space="preserve"> </w:t>
      </w:r>
      <w:r>
        <w:t>study</w:t>
      </w:r>
      <w:r w:rsidR="00C93EB6">
        <w:t xml:space="preserve"> </w:t>
      </w:r>
      <w:r>
        <w:t>will</w:t>
      </w:r>
      <w:r w:rsidR="00C93EB6">
        <w:t xml:space="preserve"> </w:t>
      </w:r>
      <w:r>
        <w:t>introduce</w:t>
      </w:r>
      <w:r w:rsidR="00C93EB6">
        <w:t xml:space="preserve"> </w:t>
      </w:r>
      <w:r>
        <w:t>the</w:t>
      </w:r>
      <w:r w:rsidR="00C93EB6">
        <w:t xml:space="preserve"> </w:t>
      </w:r>
      <w:r>
        <w:t>reader</w:t>
      </w:r>
      <w:r w:rsidR="00C93EB6">
        <w:t xml:space="preserve"> </w:t>
      </w:r>
      <w:r>
        <w:t>to</w:t>
      </w:r>
      <w:r w:rsidR="00C93EB6">
        <w:t xml:space="preserve"> </w:t>
      </w:r>
      <w:r>
        <w:t>the</w:t>
      </w:r>
      <w:r w:rsidR="00C93EB6">
        <w:t xml:space="preserve"> </w:t>
      </w:r>
      <w:r>
        <w:t>fact</w:t>
      </w:r>
      <w:r w:rsidR="00C93EB6">
        <w:t xml:space="preserve"> </w:t>
      </w:r>
      <w:r>
        <w:t>that</w:t>
      </w:r>
      <w:r w:rsidR="00C93EB6">
        <w:t xml:space="preserve"> </w:t>
      </w:r>
      <w:r>
        <w:t>the</w:t>
      </w:r>
      <w:r w:rsidR="00C93EB6">
        <w:t xml:space="preserve"> </w:t>
      </w:r>
      <w:r>
        <w:t>‘old</w:t>
      </w:r>
      <w:r w:rsidR="00C93EB6">
        <w:t xml:space="preserve"> </w:t>
      </w:r>
      <w:r>
        <w:t>uncials’</w:t>
      </w:r>
      <w:r w:rsidR="00C93EB6">
        <w:t xml:space="preserve"> </w:t>
      </w:r>
      <w:r>
        <w:t>are</w:t>
      </w:r>
      <w:r w:rsidR="00C93EB6">
        <w:t xml:space="preserve"> </w:t>
      </w:r>
      <w:r>
        <w:t>discordant</w:t>
      </w:r>
      <w:r w:rsidR="00C93EB6">
        <w:t xml:space="preserve"> </w:t>
      </w:r>
      <w:r>
        <w:t>–</w:t>
      </w:r>
      <w:r w:rsidR="00C93EB6">
        <w:t xml:space="preserve"> </w:t>
      </w:r>
      <w:r>
        <w:t>which,</w:t>
      </w:r>
      <w:r w:rsidR="00C93EB6">
        <w:t xml:space="preserve"> </w:t>
      </w:r>
      <w:r>
        <w:t>of</w:t>
      </w:r>
      <w:r w:rsidR="00C93EB6">
        <w:t xml:space="preserve"> </w:t>
      </w:r>
      <w:r>
        <w:t>course,</w:t>
      </w:r>
      <w:r w:rsidR="00C93EB6">
        <w:t xml:space="preserve"> </w:t>
      </w:r>
      <w:r w:rsidR="00B02B45">
        <w:t xml:space="preserve">makes </w:t>
      </w:r>
      <w:r>
        <w:t>them</w:t>
      </w:r>
      <w:r w:rsidR="00C93EB6">
        <w:t xml:space="preserve"> </w:t>
      </w:r>
      <w:r>
        <w:t>very</w:t>
      </w:r>
      <w:r w:rsidR="00C93EB6">
        <w:t xml:space="preserve"> </w:t>
      </w:r>
      <w:r>
        <w:t>suspicious.</w:t>
      </w:r>
      <w:r w:rsidR="00C93EB6">
        <w:t xml:space="preserve"> </w:t>
      </w:r>
      <w:r>
        <w:t>The</w:t>
      </w:r>
      <w:r w:rsidR="00C93EB6">
        <w:t xml:space="preserve"> </w:t>
      </w:r>
      <w:r>
        <w:t>true</w:t>
      </w:r>
      <w:r w:rsidR="00C93EB6">
        <w:t xml:space="preserve"> </w:t>
      </w:r>
      <w:r>
        <w:t>reading</w:t>
      </w:r>
      <w:r w:rsidR="00C93EB6">
        <w:t xml:space="preserve"> </w:t>
      </w:r>
      <w:r>
        <w:t>will</w:t>
      </w:r>
      <w:r w:rsidR="00C93EB6">
        <w:t xml:space="preserve"> </w:t>
      </w:r>
      <w:r>
        <w:t>be</w:t>
      </w:r>
      <w:r w:rsidR="00C93EB6">
        <w:t xml:space="preserve"> </w:t>
      </w:r>
      <w:r>
        <w:t>revealed</w:t>
      </w:r>
      <w:r w:rsidR="00C93EB6">
        <w:t xml:space="preserve"> </w:t>
      </w:r>
      <w:r>
        <w:t>after</w:t>
      </w:r>
      <w:r w:rsidR="00C93EB6">
        <w:t xml:space="preserve"> </w:t>
      </w:r>
      <w:r>
        <w:t>the</w:t>
      </w:r>
      <w:r w:rsidR="00C93EB6">
        <w:t xml:space="preserve"> </w:t>
      </w:r>
      <w:r>
        <w:t>variations</w:t>
      </w:r>
      <w:r w:rsidR="00C93EB6">
        <w:t xml:space="preserve"> </w:t>
      </w:r>
      <w:r>
        <w:t>have</w:t>
      </w:r>
      <w:r w:rsidR="00C93EB6">
        <w:t xml:space="preserve"> </w:t>
      </w:r>
      <w:r>
        <w:t>been</w:t>
      </w:r>
      <w:r w:rsidR="00C93EB6">
        <w:t xml:space="preserve"> </w:t>
      </w:r>
      <w:r>
        <w:t>shown.</w:t>
      </w:r>
    </w:p>
    <w:p w14:paraId="57F53EF7" w14:textId="77777777" w:rsidR="00FC4AA2" w:rsidRDefault="00FC4AA2" w:rsidP="00E00AF3">
      <w:pPr>
        <w:pStyle w:val="AuthNormal"/>
      </w:pPr>
    </w:p>
    <w:p w14:paraId="767D6AC2" w14:textId="77777777" w:rsidR="00A905F5" w:rsidRDefault="004C1F23" w:rsidP="00E00AF3">
      <w:pPr>
        <w:pStyle w:val="AuthNormal"/>
        <w:spacing w:after="60"/>
      </w:pPr>
      <w:r>
        <w:t>ℵ</w:t>
      </w:r>
      <w:r w:rsidR="00C93EB6">
        <w:t xml:space="preserve"> </w:t>
      </w:r>
      <w:r w:rsidR="00FC4AA2">
        <w:t>reads:</w:t>
      </w:r>
    </w:p>
    <w:p w14:paraId="44759D4C" w14:textId="77777777" w:rsidR="00FC4AA2" w:rsidRDefault="00A905F5" w:rsidP="00E00AF3">
      <w:pPr>
        <w:pStyle w:val="AuthBibleVerse"/>
        <w:spacing w:after="0"/>
        <w:ind w:left="363"/>
        <w:rPr>
          <w:lang w:eastAsia="en-GB"/>
        </w:rPr>
      </w:pPr>
      <w:r w:rsidRPr="000F62A7">
        <w:rPr>
          <w:vertAlign w:val="superscript"/>
          <w:lang w:eastAsia="en-GB"/>
        </w:rPr>
        <w:t>28</w:t>
      </w:r>
      <w:r w:rsidRPr="00A905F5">
        <w:rPr>
          <w:lang w:eastAsia="en-GB"/>
        </w:rPr>
        <w:t>But</w:t>
      </w:r>
      <w:r w:rsidR="00C93EB6">
        <w:rPr>
          <w:lang w:eastAsia="en-GB"/>
        </w:rPr>
        <w:t xml:space="preserve"> </w:t>
      </w:r>
      <w:r w:rsidRPr="00A905F5">
        <w:rPr>
          <w:lang w:eastAsia="en-GB"/>
        </w:rPr>
        <w:t>what</w:t>
      </w:r>
      <w:r w:rsidR="00C93EB6">
        <w:rPr>
          <w:lang w:eastAsia="en-GB"/>
        </w:rPr>
        <w:t xml:space="preserve"> </w:t>
      </w:r>
      <w:r w:rsidRPr="00A905F5">
        <w:rPr>
          <w:lang w:eastAsia="en-GB"/>
        </w:rPr>
        <w:t>do</w:t>
      </w:r>
      <w:r w:rsidR="00C93EB6">
        <w:rPr>
          <w:lang w:eastAsia="en-GB"/>
        </w:rPr>
        <w:t xml:space="preserve"> </w:t>
      </w:r>
      <w:r w:rsidRPr="00A905F5">
        <w:rPr>
          <w:lang w:eastAsia="en-GB"/>
        </w:rPr>
        <w:t>you</w:t>
      </w:r>
      <w:r w:rsidR="00C93EB6">
        <w:rPr>
          <w:lang w:eastAsia="en-GB"/>
        </w:rPr>
        <w:t xml:space="preserve"> </w:t>
      </w:r>
      <w:r w:rsidRPr="00A905F5">
        <w:rPr>
          <w:lang w:eastAsia="en-GB"/>
        </w:rPr>
        <w:t>think</w:t>
      </w:r>
      <w:r w:rsidR="00C93EB6">
        <w:rPr>
          <w:lang w:eastAsia="en-GB"/>
        </w:rPr>
        <w:t xml:space="preserve"> </w:t>
      </w:r>
      <w:r w:rsidRPr="008A6C51">
        <w:rPr>
          <w:i/>
          <w:iCs/>
          <w:lang w:eastAsia="en-GB"/>
        </w:rPr>
        <w:t>of</w:t>
      </w:r>
      <w:r w:rsidR="00C93EB6">
        <w:rPr>
          <w:i/>
          <w:iCs/>
          <w:lang w:eastAsia="en-GB"/>
        </w:rPr>
        <w:t xml:space="preserve"> </w:t>
      </w:r>
      <w:r w:rsidRPr="008A6C51">
        <w:rPr>
          <w:i/>
          <w:iCs/>
          <w:lang w:eastAsia="en-GB"/>
        </w:rPr>
        <w:t>this</w:t>
      </w:r>
      <w:r w:rsidRPr="00A905F5">
        <w:rPr>
          <w:lang w:eastAsia="en-GB"/>
        </w:rPr>
        <w:t>?</w:t>
      </w:r>
      <w:r w:rsidR="00C93EB6">
        <w:rPr>
          <w:lang w:eastAsia="en-GB"/>
        </w:rPr>
        <w:t xml:space="preserve"> </w:t>
      </w:r>
      <w:r w:rsidRPr="00A905F5">
        <w:rPr>
          <w:lang w:eastAsia="en-GB"/>
        </w:rPr>
        <w:t>A</w:t>
      </w:r>
      <w:r w:rsidR="00C93EB6">
        <w:rPr>
          <w:lang w:eastAsia="en-GB"/>
        </w:rPr>
        <w:t xml:space="preserve"> </w:t>
      </w:r>
      <w:r w:rsidRPr="00A905F5">
        <w:rPr>
          <w:lang w:eastAsia="en-GB"/>
        </w:rPr>
        <w:t>man</w:t>
      </w:r>
      <w:r w:rsidR="00C93EB6">
        <w:rPr>
          <w:lang w:eastAsia="en-GB"/>
        </w:rPr>
        <w:t xml:space="preserve"> </w:t>
      </w:r>
      <w:r w:rsidRPr="00A905F5">
        <w:rPr>
          <w:lang w:eastAsia="en-GB"/>
        </w:rPr>
        <w:t>had</w:t>
      </w:r>
      <w:r w:rsidR="00C93EB6">
        <w:rPr>
          <w:lang w:eastAsia="en-GB"/>
        </w:rPr>
        <w:t xml:space="preserve"> </w:t>
      </w:r>
      <w:r w:rsidRPr="00A905F5">
        <w:rPr>
          <w:lang w:eastAsia="en-GB"/>
        </w:rPr>
        <w:t>two</w:t>
      </w:r>
      <w:r w:rsidR="00C93EB6">
        <w:rPr>
          <w:lang w:eastAsia="en-GB"/>
        </w:rPr>
        <w:t xml:space="preserve"> </w:t>
      </w:r>
      <w:r w:rsidRPr="00A905F5">
        <w:rPr>
          <w:lang w:eastAsia="en-GB"/>
        </w:rPr>
        <w:t>children,</w:t>
      </w:r>
      <w:r w:rsidR="00C93EB6">
        <w:rPr>
          <w:lang w:eastAsia="en-GB"/>
        </w:rPr>
        <w:t xml:space="preserve"> </w:t>
      </w:r>
      <w:r w:rsidRPr="00A905F5">
        <w:rPr>
          <w:lang w:eastAsia="en-GB"/>
        </w:rPr>
        <w:t>and</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first</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A905F5">
        <w:rPr>
          <w:lang w:eastAsia="en-GB"/>
        </w:rPr>
        <w:t>‘</w:t>
      </w:r>
      <w:r w:rsidRPr="00C33412">
        <w:rPr>
          <w:i/>
          <w:iCs/>
          <w:lang w:eastAsia="en-GB"/>
        </w:rPr>
        <w:t>My</w:t>
      </w:r>
      <w:r w:rsidR="00C93EB6">
        <w:rPr>
          <w:lang w:eastAsia="en-GB"/>
        </w:rPr>
        <w:t xml:space="preserve"> </w:t>
      </w:r>
      <w:r w:rsidRPr="00A905F5">
        <w:rPr>
          <w:lang w:eastAsia="en-GB"/>
        </w:rPr>
        <w:t>child,</w:t>
      </w:r>
      <w:r w:rsidR="00C93EB6">
        <w:rPr>
          <w:lang w:eastAsia="en-GB"/>
        </w:rPr>
        <w:t xml:space="preserve"> </w:t>
      </w:r>
      <w:r w:rsidRPr="00A905F5">
        <w:rPr>
          <w:lang w:eastAsia="en-GB"/>
        </w:rPr>
        <w:t>go</w:t>
      </w:r>
      <w:r w:rsidR="00C93EB6">
        <w:rPr>
          <w:lang w:eastAsia="en-GB"/>
        </w:rPr>
        <w:t xml:space="preserve"> </w:t>
      </w:r>
      <w:r w:rsidRPr="00A905F5">
        <w:rPr>
          <w:lang w:eastAsia="en-GB"/>
        </w:rPr>
        <w:t>and</w:t>
      </w:r>
      <w:r w:rsidR="00C93EB6">
        <w:rPr>
          <w:lang w:eastAsia="en-GB"/>
        </w:rPr>
        <w:t xml:space="preserve"> </w:t>
      </w:r>
      <w:r w:rsidRPr="00A905F5">
        <w:rPr>
          <w:lang w:eastAsia="en-GB"/>
        </w:rPr>
        <w:t>work</w:t>
      </w:r>
      <w:r w:rsidR="00C93EB6">
        <w:rPr>
          <w:lang w:eastAsia="en-GB"/>
        </w:rPr>
        <w:t xml:space="preserve"> </w:t>
      </w:r>
      <w:r w:rsidRPr="00A905F5">
        <w:rPr>
          <w:lang w:eastAsia="en-GB"/>
        </w:rPr>
        <w:t>in</w:t>
      </w:r>
      <w:r w:rsidR="00C93EB6">
        <w:rPr>
          <w:lang w:eastAsia="en-GB"/>
        </w:rPr>
        <w:t xml:space="preserve"> </w:t>
      </w:r>
      <w:r w:rsidRPr="00A905F5">
        <w:rPr>
          <w:lang w:eastAsia="en-GB"/>
        </w:rPr>
        <w:t>my</w:t>
      </w:r>
      <w:r w:rsidR="00C93EB6">
        <w:rPr>
          <w:lang w:eastAsia="en-GB"/>
        </w:rPr>
        <w:t xml:space="preserve"> </w:t>
      </w:r>
      <w:r w:rsidRPr="00A905F5">
        <w:rPr>
          <w:lang w:eastAsia="en-GB"/>
        </w:rPr>
        <w:t>vineyard</w:t>
      </w:r>
      <w:r w:rsidR="00C93EB6">
        <w:rPr>
          <w:lang w:eastAsia="en-GB"/>
        </w:rPr>
        <w:t xml:space="preserve"> </w:t>
      </w:r>
      <w:r w:rsidRPr="00A905F5">
        <w:rPr>
          <w:lang w:eastAsia="en-GB"/>
        </w:rPr>
        <w:t>today.’</w:t>
      </w:r>
      <w:r w:rsidR="00C93EB6">
        <w:rPr>
          <w:lang w:eastAsia="en-GB"/>
        </w:rPr>
        <w:t xml:space="preserve"> </w:t>
      </w:r>
      <w:r w:rsidRPr="000F62A7">
        <w:rPr>
          <w:vertAlign w:val="superscript"/>
          <w:lang w:eastAsia="en-GB"/>
        </w:rPr>
        <w:t>29</w:t>
      </w:r>
      <w:r w:rsidRPr="00A905F5">
        <w:rPr>
          <w:lang w:eastAsia="en-GB"/>
        </w:rPr>
        <w:t>But</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0F62A7">
        <w:rPr>
          <w:u w:val="single"/>
          <w:lang w:eastAsia="en-GB"/>
        </w:rPr>
        <w:t>refuse.’</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later,</w:t>
      </w:r>
      <w:r w:rsidR="00C93EB6">
        <w:rPr>
          <w:u w:val="single"/>
          <w:lang w:eastAsia="en-GB"/>
        </w:rPr>
        <w:t xml:space="preserve"> </w:t>
      </w:r>
      <w:r w:rsidRPr="000F62A7">
        <w:rPr>
          <w:u w:val="single"/>
          <w:lang w:eastAsia="en-GB"/>
        </w:rPr>
        <w:t>he</w:t>
      </w:r>
      <w:r w:rsidR="00C93EB6">
        <w:rPr>
          <w:u w:val="single"/>
          <w:lang w:eastAsia="en-GB"/>
        </w:rPr>
        <w:t xml:space="preserve"> </w:t>
      </w:r>
      <w:r w:rsidRPr="000F62A7">
        <w:rPr>
          <w:u w:val="single"/>
          <w:lang w:eastAsia="en-GB"/>
        </w:rPr>
        <w:t>had</w:t>
      </w:r>
      <w:r w:rsidR="00C93EB6">
        <w:rPr>
          <w:u w:val="single"/>
          <w:lang w:eastAsia="en-GB"/>
        </w:rPr>
        <w:t xml:space="preserve"> </w:t>
      </w:r>
      <w:r w:rsidRPr="000F62A7">
        <w:rPr>
          <w:u w:val="single"/>
          <w:lang w:eastAsia="en-GB"/>
        </w:rPr>
        <w:t>a</w:t>
      </w:r>
      <w:r w:rsidR="00C93EB6">
        <w:rPr>
          <w:u w:val="single"/>
          <w:lang w:eastAsia="en-GB"/>
        </w:rPr>
        <w:t xml:space="preserve"> </w:t>
      </w:r>
      <w:r w:rsidRPr="000F62A7">
        <w:rPr>
          <w:u w:val="single"/>
          <w:lang w:eastAsia="en-GB"/>
        </w:rPr>
        <w:t>change</w:t>
      </w:r>
      <w:r w:rsidR="00C93EB6">
        <w:rPr>
          <w:u w:val="single"/>
          <w:lang w:eastAsia="en-GB"/>
        </w:rPr>
        <w:t xml:space="preserve"> </w:t>
      </w:r>
      <w:r w:rsidRPr="000F62A7">
        <w:rPr>
          <w:u w:val="single"/>
          <w:lang w:eastAsia="en-GB"/>
        </w:rPr>
        <w:t>of</w:t>
      </w:r>
      <w:r w:rsidR="00C93EB6">
        <w:rPr>
          <w:u w:val="single"/>
          <w:lang w:eastAsia="en-GB"/>
        </w:rPr>
        <w:t xml:space="preserve"> </w:t>
      </w:r>
      <w:r w:rsidRPr="000F62A7">
        <w:rPr>
          <w:u w:val="single"/>
          <w:lang w:eastAsia="en-GB"/>
        </w:rPr>
        <w:t>heart</w:t>
      </w:r>
      <w:r w:rsidR="00C93EB6">
        <w:rPr>
          <w:u w:val="single"/>
          <w:lang w:eastAsia="en-GB"/>
        </w:rPr>
        <w:t xml:space="preserve"> </w:t>
      </w:r>
      <w:r w:rsidRPr="000F62A7">
        <w:rPr>
          <w:u w:val="single"/>
          <w:lang w:eastAsia="en-GB"/>
        </w:rPr>
        <w:t>and</w:t>
      </w:r>
      <w:r w:rsidR="00C93EB6">
        <w:rPr>
          <w:u w:val="single"/>
          <w:lang w:eastAsia="en-GB"/>
        </w:rPr>
        <w:t xml:space="preserve"> </w:t>
      </w:r>
      <w:r w:rsidRPr="000F62A7">
        <w:rPr>
          <w:u w:val="single"/>
          <w:lang w:eastAsia="en-GB"/>
        </w:rPr>
        <w:t>went.</w:t>
      </w:r>
      <w:r w:rsidR="00C93EB6">
        <w:rPr>
          <w:u w:val="single"/>
          <w:lang w:eastAsia="en-GB"/>
        </w:rPr>
        <w:t xml:space="preserve"> </w:t>
      </w:r>
      <w:r w:rsidRPr="000F62A7">
        <w:rPr>
          <w:vertAlign w:val="superscript"/>
          <w:lang w:eastAsia="en-GB"/>
        </w:rPr>
        <w:t>30</w:t>
      </w:r>
      <w:r w:rsidRPr="00A905F5">
        <w:rPr>
          <w:lang w:eastAsia="en-GB"/>
        </w:rPr>
        <w:t>Then</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second</w:t>
      </w:r>
      <w:r w:rsidR="00C93EB6">
        <w:rPr>
          <w:lang w:eastAsia="en-GB"/>
        </w:rPr>
        <w:t xml:space="preserve"> </w:t>
      </w:r>
      <w:r w:rsidRPr="00A905F5">
        <w:rPr>
          <w:lang w:eastAsia="en-GB"/>
        </w:rPr>
        <w:t>and</w:t>
      </w:r>
      <w:r w:rsidR="00C93EB6">
        <w:rPr>
          <w:lang w:eastAsia="en-GB"/>
        </w:rPr>
        <w:t xml:space="preserve"> </w:t>
      </w:r>
      <w:r w:rsidRPr="00A905F5">
        <w:rPr>
          <w:lang w:eastAsia="en-GB"/>
        </w:rPr>
        <w:t>spoke</w:t>
      </w:r>
      <w:r w:rsidR="00C93EB6">
        <w:rPr>
          <w:lang w:eastAsia="en-GB"/>
        </w:rPr>
        <w:t xml:space="preserve"> </w:t>
      </w:r>
      <w:r w:rsidRPr="00A905F5">
        <w:rPr>
          <w:lang w:eastAsia="en-GB"/>
        </w:rPr>
        <w:t>similarly.</w:t>
      </w:r>
      <w:r w:rsidR="00C93EB6">
        <w:rPr>
          <w:lang w:eastAsia="en-GB"/>
        </w:rPr>
        <w:t xml:space="preserve"> </w:t>
      </w:r>
      <w:r w:rsidRPr="00A905F5">
        <w:rPr>
          <w:lang w:eastAsia="en-GB"/>
        </w:rPr>
        <w:t>Now</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C33412">
        <w:rPr>
          <w:i/>
          <w:iCs/>
          <w:u w:val="single"/>
          <w:lang w:eastAsia="en-GB"/>
        </w:rPr>
        <w:t>will</w:t>
      </w:r>
      <w:r w:rsidR="00C93EB6">
        <w:rPr>
          <w:i/>
          <w:iCs/>
          <w:u w:val="single"/>
          <w:lang w:eastAsia="en-GB"/>
        </w:rPr>
        <w:t xml:space="preserve"> </w:t>
      </w:r>
      <w:r w:rsidRPr="00C33412">
        <w:rPr>
          <w:i/>
          <w:iCs/>
          <w:u w:val="single"/>
          <w:lang w:eastAsia="en-GB"/>
        </w:rPr>
        <w:t>go</w:t>
      </w:r>
      <w:r w:rsidRPr="000F62A7">
        <w:rPr>
          <w:u w:val="single"/>
          <w:lang w:eastAsia="en-GB"/>
        </w:rPr>
        <w:t>,</w:t>
      </w:r>
      <w:r w:rsidR="00C93EB6">
        <w:rPr>
          <w:u w:val="single"/>
          <w:lang w:eastAsia="en-GB"/>
        </w:rPr>
        <w:t xml:space="preserve"> </w:t>
      </w:r>
      <w:r w:rsidRPr="000F62A7">
        <w:rPr>
          <w:u w:val="single"/>
          <w:lang w:eastAsia="en-GB"/>
        </w:rPr>
        <w:t>sir’,</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did</w:t>
      </w:r>
      <w:r w:rsidR="00C93EB6">
        <w:rPr>
          <w:u w:val="single"/>
          <w:lang w:eastAsia="en-GB"/>
        </w:rPr>
        <w:t xml:space="preserve"> </w:t>
      </w:r>
      <w:r w:rsidRPr="000F62A7">
        <w:rPr>
          <w:u w:val="single"/>
          <w:lang w:eastAsia="en-GB"/>
        </w:rPr>
        <w:t>not</w:t>
      </w:r>
      <w:r w:rsidR="00C93EB6">
        <w:rPr>
          <w:u w:val="single"/>
          <w:lang w:eastAsia="en-GB"/>
        </w:rPr>
        <w:t xml:space="preserve"> </w:t>
      </w:r>
      <w:r w:rsidRPr="000F62A7">
        <w:rPr>
          <w:u w:val="single"/>
          <w:lang w:eastAsia="en-GB"/>
        </w:rPr>
        <w:t>go</w:t>
      </w:r>
      <w:r w:rsidR="00C93EB6">
        <w:rPr>
          <w:u w:val="single"/>
          <w:lang w:eastAsia="en-GB"/>
        </w:rPr>
        <w:t xml:space="preserve"> </w:t>
      </w:r>
      <w:r w:rsidRPr="00C33412">
        <w:rPr>
          <w:i/>
          <w:iCs/>
          <w:u w:val="single"/>
          <w:lang w:eastAsia="en-GB"/>
        </w:rPr>
        <w:t>there</w:t>
      </w:r>
      <w:r w:rsidRPr="000F62A7">
        <w:rPr>
          <w:u w:val="single"/>
          <w:lang w:eastAsia="en-GB"/>
        </w:rPr>
        <w:t>.</w:t>
      </w:r>
      <w:r w:rsidR="00C93EB6">
        <w:rPr>
          <w:lang w:eastAsia="en-GB"/>
        </w:rPr>
        <w:t xml:space="preserve"> </w:t>
      </w:r>
      <w:r w:rsidRPr="000F62A7">
        <w:rPr>
          <w:vertAlign w:val="superscript"/>
          <w:lang w:eastAsia="en-GB"/>
        </w:rPr>
        <w:t>31</w:t>
      </w:r>
      <w:r w:rsidRPr="00A905F5">
        <w:rPr>
          <w:lang w:eastAsia="en-GB"/>
        </w:rPr>
        <w:t>Which</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two</w:t>
      </w:r>
      <w:r w:rsidR="00C93EB6">
        <w:rPr>
          <w:lang w:eastAsia="en-GB"/>
        </w:rPr>
        <w:t xml:space="preserve"> </w:t>
      </w:r>
      <w:r w:rsidRPr="00A905F5">
        <w:rPr>
          <w:lang w:eastAsia="en-GB"/>
        </w:rPr>
        <w:t>did</w:t>
      </w:r>
      <w:r w:rsidR="00C93EB6">
        <w:rPr>
          <w:lang w:eastAsia="en-GB"/>
        </w:rPr>
        <w:t xml:space="preserve"> </w:t>
      </w:r>
      <w:r w:rsidRPr="00A905F5">
        <w:rPr>
          <w:lang w:eastAsia="en-GB"/>
        </w:rPr>
        <w:t>the</w:t>
      </w:r>
      <w:r w:rsidR="00C93EB6">
        <w:rPr>
          <w:lang w:eastAsia="en-GB"/>
        </w:rPr>
        <w:t xml:space="preserve"> </w:t>
      </w:r>
      <w:r w:rsidRPr="00A905F5">
        <w:rPr>
          <w:lang w:eastAsia="en-GB"/>
        </w:rPr>
        <w:t>will</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father?”</w:t>
      </w:r>
      <w:r w:rsidR="00C93EB6">
        <w:rPr>
          <w:lang w:eastAsia="en-GB"/>
        </w:rPr>
        <w:t xml:space="preserve"> </w:t>
      </w:r>
      <w:r w:rsidRPr="00A905F5">
        <w:rPr>
          <w:lang w:eastAsia="en-GB"/>
        </w:rPr>
        <w:t>They</w:t>
      </w:r>
      <w:r w:rsidR="00C93EB6">
        <w:rPr>
          <w:lang w:eastAsia="en-GB"/>
        </w:rPr>
        <w:t xml:space="preserve"> </w:t>
      </w:r>
      <w:r w:rsidRPr="00A905F5">
        <w:rPr>
          <w:lang w:eastAsia="en-GB"/>
        </w:rPr>
        <w:t>said</w:t>
      </w:r>
      <w:r w:rsidR="00C93EB6">
        <w:rPr>
          <w:lang w:eastAsia="en-GB"/>
        </w:rPr>
        <w:t xml:space="preserve"> </w:t>
      </w:r>
      <w:r w:rsidRPr="00A905F5">
        <w:rPr>
          <w:lang w:eastAsia="en-GB"/>
        </w:rPr>
        <w:t>to</w:t>
      </w:r>
      <w:r w:rsidR="00C93EB6">
        <w:rPr>
          <w:lang w:eastAsia="en-GB"/>
        </w:rPr>
        <w:t xml:space="preserve"> </w:t>
      </w:r>
      <w:r w:rsidRPr="00A905F5">
        <w:rPr>
          <w:lang w:eastAsia="en-GB"/>
        </w:rPr>
        <w:t>him,</w:t>
      </w:r>
      <w:r w:rsidR="00C93EB6">
        <w:rPr>
          <w:lang w:eastAsia="en-GB"/>
        </w:rPr>
        <w:t xml:space="preserve"> </w:t>
      </w:r>
      <w:r w:rsidRPr="00A905F5">
        <w:rPr>
          <w:lang w:eastAsia="en-GB"/>
        </w:rPr>
        <w:t>“The</w:t>
      </w:r>
      <w:r w:rsidR="00C93EB6">
        <w:rPr>
          <w:lang w:eastAsia="en-GB"/>
        </w:rPr>
        <w:t xml:space="preserve"> </w:t>
      </w:r>
      <w:r w:rsidRPr="000F62A7">
        <w:rPr>
          <w:u w:val="single"/>
          <w:lang w:eastAsia="en-GB"/>
        </w:rPr>
        <w:t>first</w:t>
      </w:r>
      <w:r w:rsidRPr="00A905F5">
        <w:rPr>
          <w:lang w:eastAsia="en-GB"/>
        </w:rPr>
        <w:t>.”</w:t>
      </w:r>
      <w:r w:rsidR="00C93EB6">
        <w:rPr>
          <w:lang w:eastAsia="en-GB"/>
        </w:rPr>
        <w:t xml:space="preserve"> </w:t>
      </w:r>
      <w:r>
        <w:rPr>
          <w:lang w:eastAsia="en-GB"/>
        </w:rPr>
        <w:t>...</w:t>
      </w:r>
    </w:p>
    <w:p w14:paraId="6F203A28" w14:textId="77777777" w:rsidR="0072578E" w:rsidRDefault="0072578E" w:rsidP="00E00AF3">
      <w:pPr>
        <w:pStyle w:val="AuthBibleVerse"/>
        <w:ind w:left="363"/>
        <w:rPr>
          <w:lang w:eastAsia="en-GB"/>
        </w:rPr>
      </w:pPr>
    </w:p>
    <w:p w14:paraId="426410A9" w14:textId="77777777" w:rsidR="00FC4AA2" w:rsidRDefault="00FC4AA2" w:rsidP="00E00AF3">
      <w:pPr>
        <w:pStyle w:val="AuthNormal"/>
        <w:spacing w:after="60"/>
      </w:pPr>
      <w:r>
        <w:t>B</w:t>
      </w:r>
      <w:r w:rsidR="00C93EB6">
        <w:t xml:space="preserve"> </w:t>
      </w:r>
      <w:r>
        <w:t>(and</w:t>
      </w:r>
      <w:r w:rsidR="00C93EB6">
        <w:t xml:space="preserve"> </w:t>
      </w:r>
      <w:r w:rsidR="00E24D60">
        <w:rPr>
          <w:rFonts w:ascii="Cambria" w:hAnsi="Cambria" w:cs="Cambria"/>
        </w:rPr>
        <w:t>Θ</w:t>
      </w:r>
      <w:r w:rsidR="00C93EB6">
        <w:t xml:space="preserve"> </w:t>
      </w:r>
      <w:r>
        <w:t>with</w:t>
      </w:r>
      <w:r w:rsidR="00C93EB6">
        <w:t xml:space="preserve"> </w:t>
      </w:r>
      <w:r>
        <w:t>minor</w:t>
      </w:r>
      <w:r w:rsidR="00C93EB6">
        <w:t xml:space="preserve"> </w:t>
      </w:r>
      <w:r>
        <w:t>variations)</w:t>
      </w:r>
      <w:r w:rsidR="00C93EB6">
        <w:t xml:space="preserve"> </w:t>
      </w:r>
      <w:r>
        <w:t>inverts</w:t>
      </w:r>
      <w:r w:rsidR="00C93EB6">
        <w:t xml:space="preserve"> </w:t>
      </w:r>
      <w:r>
        <w:t>the</w:t>
      </w:r>
      <w:r w:rsidR="00C93EB6">
        <w:t xml:space="preserve"> </w:t>
      </w:r>
      <w:r>
        <w:t>responses:</w:t>
      </w:r>
    </w:p>
    <w:p w14:paraId="13DFEE40" w14:textId="77777777" w:rsidR="000F62A7" w:rsidRPr="00A905F5" w:rsidRDefault="000F62A7" w:rsidP="00E00AF3">
      <w:pPr>
        <w:pStyle w:val="AuthBibleVerse"/>
        <w:spacing w:after="0"/>
        <w:ind w:left="363"/>
        <w:rPr>
          <w:lang w:eastAsia="en-GB"/>
        </w:rPr>
      </w:pPr>
      <w:r w:rsidRPr="000F62A7">
        <w:rPr>
          <w:vertAlign w:val="superscript"/>
          <w:lang w:eastAsia="en-GB"/>
        </w:rPr>
        <w:t>28</w:t>
      </w:r>
      <w:r w:rsidRPr="00A905F5">
        <w:rPr>
          <w:lang w:eastAsia="en-GB"/>
        </w:rPr>
        <w:t>But</w:t>
      </w:r>
      <w:r w:rsidR="00C93EB6">
        <w:rPr>
          <w:lang w:eastAsia="en-GB"/>
        </w:rPr>
        <w:t xml:space="preserve"> </w:t>
      </w:r>
      <w:r w:rsidRPr="00A905F5">
        <w:rPr>
          <w:lang w:eastAsia="en-GB"/>
        </w:rPr>
        <w:t>what</w:t>
      </w:r>
      <w:r w:rsidR="00C93EB6">
        <w:rPr>
          <w:lang w:eastAsia="en-GB"/>
        </w:rPr>
        <w:t xml:space="preserve"> </w:t>
      </w:r>
      <w:r w:rsidRPr="00A905F5">
        <w:rPr>
          <w:lang w:eastAsia="en-GB"/>
        </w:rPr>
        <w:t>do</w:t>
      </w:r>
      <w:r w:rsidR="00C93EB6">
        <w:rPr>
          <w:lang w:eastAsia="en-GB"/>
        </w:rPr>
        <w:t xml:space="preserve"> </w:t>
      </w:r>
      <w:r w:rsidRPr="00A905F5">
        <w:rPr>
          <w:lang w:eastAsia="en-GB"/>
        </w:rPr>
        <w:t>you</w:t>
      </w:r>
      <w:r w:rsidR="00C93EB6">
        <w:rPr>
          <w:lang w:eastAsia="en-GB"/>
        </w:rPr>
        <w:t xml:space="preserve"> </w:t>
      </w:r>
      <w:r w:rsidRPr="00A905F5">
        <w:rPr>
          <w:lang w:eastAsia="en-GB"/>
        </w:rPr>
        <w:t>think</w:t>
      </w:r>
      <w:r w:rsidR="00C93EB6">
        <w:rPr>
          <w:lang w:eastAsia="en-GB"/>
        </w:rPr>
        <w:t xml:space="preserve"> </w:t>
      </w:r>
      <w:r w:rsidRPr="00C33412">
        <w:rPr>
          <w:i/>
          <w:iCs/>
          <w:lang w:eastAsia="en-GB"/>
        </w:rPr>
        <w:t>of</w:t>
      </w:r>
      <w:r w:rsidR="00C93EB6">
        <w:rPr>
          <w:i/>
          <w:iCs/>
          <w:lang w:eastAsia="en-GB"/>
        </w:rPr>
        <w:t xml:space="preserve"> </w:t>
      </w:r>
      <w:r w:rsidRPr="00C33412">
        <w:rPr>
          <w:i/>
          <w:iCs/>
          <w:lang w:eastAsia="en-GB"/>
        </w:rPr>
        <w:t>this</w:t>
      </w:r>
      <w:r w:rsidRPr="00A905F5">
        <w:rPr>
          <w:lang w:eastAsia="en-GB"/>
        </w:rPr>
        <w:t>?</w:t>
      </w:r>
      <w:r w:rsidR="00C93EB6">
        <w:rPr>
          <w:lang w:eastAsia="en-GB"/>
        </w:rPr>
        <w:t xml:space="preserve"> </w:t>
      </w:r>
      <w:r w:rsidRPr="00A905F5">
        <w:rPr>
          <w:lang w:eastAsia="en-GB"/>
        </w:rPr>
        <w:t>A</w:t>
      </w:r>
      <w:r w:rsidR="00C93EB6">
        <w:rPr>
          <w:lang w:eastAsia="en-GB"/>
        </w:rPr>
        <w:t xml:space="preserve"> </w:t>
      </w:r>
      <w:r w:rsidRPr="00A905F5">
        <w:rPr>
          <w:lang w:eastAsia="en-GB"/>
        </w:rPr>
        <w:t>man</w:t>
      </w:r>
      <w:r w:rsidR="00C93EB6">
        <w:rPr>
          <w:lang w:eastAsia="en-GB"/>
        </w:rPr>
        <w:t xml:space="preserve"> </w:t>
      </w:r>
      <w:r w:rsidRPr="00A905F5">
        <w:rPr>
          <w:lang w:eastAsia="en-GB"/>
        </w:rPr>
        <w:t>had</w:t>
      </w:r>
      <w:r w:rsidR="00C93EB6">
        <w:rPr>
          <w:lang w:eastAsia="en-GB"/>
        </w:rPr>
        <w:t xml:space="preserve"> </w:t>
      </w:r>
      <w:r w:rsidRPr="00A905F5">
        <w:rPr>
          <w:lang w:eastAsia="en-GB"/>
        </w:rPr>
        <w:t>two</w:t>
      </w:r>
      <w:r w:rsidR="00C93EB6">
        <w:rPr>
          <w:lang w:eastAsia="en-GB"/>
        </w:rPr>
        <w:t xml:space="preserve"> </w:t>
      </w:r>
      <w:r w:rsidRPr="00A905F5">
        <w:rPr>
          <w:lang w:eastAsia="en-GB"/>
        </w:rPr>
        <w:t>children,</w:t>
      </w:r>
      <w:r w:rsidR="00C93EB6">
        <w:rPr>
          <w:lang w:eastAsia="en-GB"/>
        </w:rPr>
        <w:t xml:space="preserve"> </w:t>
      </w:r>
      <w:r w:rsidRPr="00A905F5">
        <w:rPr>
          <w:lang w:eastAsia="en-GB"/>
        </w:rPr>
        <w:t>and</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first</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A905F5">
        <w:rPr>
          <w:lang w:eastAsia="en-GB"/>
        </w:rPr>
        <w:t>‘</w:t>
      </w:r>
      <w:r w:rsidRPr="00C33412">
        <w:rPr>
          <w:i/>
          <w:iCs/>
          <w:lang w:eastAsia="en-GB"/>
        </w:rPr>
        <w:t>My</w:t>
      </w:r>
      <w:r w:rsidR="00C93EB6">
        <w:rPr>
          <w:lang w:eastAsia="en-GB"/>
        </w:rPr>
        <w:t xml:space="preserve"> </w:t>
      </w:r>
      <w:r w:rsidRPr="00A905F5">
        <w:rPr>
          <w:lang w:eastAsia="en-GB"/>
        </w:rPr>
        <w:t>child,</w:t>
      </w:r>
      <w:r w:rsidR="00C93EB6">
        <w:rPr>
          <w:lang w:eastAsia="en-GB"/>
        </w:rPr>
        <w:t xml:space="preserve"> </w:t>
      </w:r>
      <w:r w:rsidRPr="00A905F5">
        <w:rPr>
          <w:lang w:eastAsia="en-GB"/>
        </w:rPr>
        <w:t>go</w:t>
      </w:r>
      <w:r w:rsidR="00C93EB6">
        <w:rPr>
          <w:lang w:eastAsia="en-GB"/>
        </w:rPr>
        <w:t xml:space="preserve"> </w:t>
      </w:r>
      <w:r w:rsidRPr="00A905F5">
        <w:rPr>
          <w:lang w:eastAsia="en-GB"/>
        </w:rPr>
        <w:t>and</w:t>
      </w:r>
      <w:r w:rsidR="00C93EB6">
        <w:rPr>
          <w:lang w:eastAsia="en-GB"/>
        </w:rPr>
        <w:t xml:space="preserve"> </w:t>
      </w:r>
      <w:r w:rsidRPr="00A905F5">
        <w:rPr>
          <w:lang w:eastAsia="en-GB"/>
        </w:rPr>
        <w:t>work</w:t>
      </w:r>
      <w:r w:rsidR="00C93EB6">
        <w:rPr>
          <w:lang w:eastAsia="en-GB"/>
        </w:rPr>
        <w:t xml:space="preserve"> </w:t>
      </w:r>
      <w:r w:rsidRPr="00A905F5">
        <w:rPr>
          <w:lang w:eastAsia="en-GB"/>
        </w:rPr>
        <w:t>in</w:t>
      </w:r>
      <w:r w:rsidR="00C93EB6">
        <w:rPr>
          <w:lang w:eastAsia="en-GB"/>
        </w:rPr>
        <w:t xml:space="preserve"> </w:t>
      </w:r>
      <w:r w:rsidRPr="00A905F5">
        <w:rPr>
          <w:lang w:eastAsia="en-GB"/>
        </w:rPr>
        <w:t>my</w:t>
      </w:r>
      <w:r w:rsidR="00C93EB6">
        <w:rPr>
          <w:lang w:eastAsia="en-GB"/>
        </w:rPr>
        <w:t xml:space="preserve"> </w:t>
      </w:r>
      <w:r w:rsidRPr="00A905F5">
        <w:rPr>
          <w:lang w:eastAsia="en-GB"/>
        </w:rPr>
        <w:t>vineyard</w:t>
      </w:r>
      <w:r w:rsidR="00C93EB6">
        <w:rPr>
          <w:lang w:eastAsia="en-GB"/>
        </w:rPr>
        <w:t xml:space="preserve"> </w:t>
      </w:r>
      <w:r w:rsidRPr="00A905F5">
        <w:rPr>
          <w:lang w:eastAsia="en-GB"/>
        </w:rPr>
        <w:t>today.’</w:t>
      </w:r>
      <w:r w:rsidR="00C93EB6">
        <w:rPr>
          <w:lang w:eastAsia="en-GB"/>
        </w:rPr>
        <w:t xml:space="preserve"> </w:t>
      </w:r>
      <w:r w:rsidRPr="000F62A7">
        <w:rPr>
          <w:vertAlign w:val="superscript"/>
          <w:lang w:eastAsia="en-GB"/>
        </w:rPr>
        <w:t>29</w:t>
      </w:r>
      <w:r>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C33412">
        <w:rPr>
          <w:i/>
          <w:iCs/>
          <w:u w:val="single"/>
          <w:lang w:eastAsia="en-GB"/>
        </w:rPr>
        <w:t>will</w:t>
      </w:r>
      <w:r w:rsidR="00C93EB6">
        <w:rPr>
          <w:i/>
          <w:iCs/>
          <w:u w:val="single"/>
          <w:lang w:eastAsia="en-GB"/>
        </w:rPr>
        <w:t xml:space="preserve"> </w:t>
      </w:r>
      <w:r w:rsidRPr="00C33412">
        <w:rPr>
          <w:i/>
          <w:iCs/>
          <w:u w:val="single"/>
          <w:lang w:eastAsia="en-GB"/>
        </w:rPr>
        <w:t>go</w:t>
      </w:r>
      <w:r>
        <w:rPr>
          <w:u w:val="single"/>
          <w:lang w:eastAsia="en-GB"/>
        </w:rPr>
        <w:t>,</w:t>
      </w:r>
      <w:r w:rsidR="00C93EB6">
        <w:rPr>
          <w:u w:val="single"/>
          <w:lang w:eastAsia="en-GB"/>
        </w:rPr>
        <w:t xml:space="preserve"> </w:t>
      </w:r>
      <w:r>
        <w:rPr>
          <w:u w:val="single"/>
          <w:lang w:eastAsia="en-GB"/>
        </w:rPr>
        <w:t>sir</w:t>
      </w:r>
      <w:r w:rsidRPr="000F62A7">
        <w:rPr>
          <w:u w:val="single"/>
          <w:lang w:eastAsia="en-GB"/>
        </w:rPr>
        <w:t>.’</w:t>
      </w:r>
      <w:r w:rsidR="00C93EB6">
        <w:rPr>
          <w:u w:val="single"/>
          <w:lang w:eastAsia="en-GB"/>
        </w:rPr>
        <w:t xml:space="preserve"> </w:t>
      </w:r>
      <w:r w:rsidRPr="000F62A7">
        <w:rPr>
          <w:u w:val="single"/>
          <w:lang w:eastAsia="en-GB"/>
        </w:rPr>
        <w:t>But</w:t>
      </w:r>
      <w:r w:rsidR="00C93EB6">
        <w:rPr>
          <w:u w:val="single"/>
          <w:lang w:eastAsia="en-GB"/>
        </w:rPr>
        <w:t xml:space="preserve"> </w:t>
      </w:r>
      <w:r>
        <w:rPr>
          <w:u w:val="single"/>
          <w:lang w:eastAsia="en-GB"/>
        </w:rPr>
        <w:t>he</w:t>
      </w:r>
      <w:r w:rsidR="00C93EB6">
        <w:rPr>
          <w:u w:val="single"/>
          <w:lang w:eastAsia="en-GB"/>
        </w:rPr>
        <w:t xml:space="preserve"> </w:t>
      </w:r>
      <w:r>
        <w:rPr>
          <w:u w:val="single"/>
          <w:lang w:eastAsia="en-GB"/>
        </w:rPr>
        <w:t>did</w:t>
      </w:r>
      <w:r w:rsidR="00C93EB6">
        <w:rPr>
          <w:u w:val="single"/>
          <w:lang w:eastAsia="en-GB"/>
        </w:rPr>
        <w:t xml:space="preserve"> </w:t>
      </w:r>
      <w:r>
        <w:rPr>
          <w:u w:val="single"/>
          <w:lang w:eastAsia="en-GB"/>
        </w:rPr>
        <w:t>not</w:t>
      </w:r>
      <w:r w:rsidR="00C93EB6">
        <w:rPr>
          <w:u w:val="single"/>
          <w:lang w:eastAsia="en-GB"/>
        </w:rPr>
        <w:t xml:space="preserve"> </w:t>
      </w:r>
      <w:r>
        <w:rPr>
          <w:u w:val="single"/>
          <w:lang w:eastAsia="en-GB"/>
        </w:rPr>
        <w:t>go</w:t>
      </w:r>
      <w:r w:rsidRPr="000F62A7">
        <w:rPr>
          <w:u w:val="single"/>
          <w:lang w:eastAsia="en-GB"/>
        </w:rPr>
        <w:t>.</w:t>
      </w:r>
      <w:r w:rsidR="00C93EB6">
        <w:rPr>
          <w:lang w:eastAsia="en-GB"/>
        </w:rPr>
        <w:t xml:space="preserve"> </w:t>
      </w:r>
      <w:r w:rsidRPr="000F62A7">
        <w:rPr>
          <w:vertAlign w:val="superscript"/>
          <w:lang w:eastAsia="en-GB"/>
        </w:rPr>
        <w:t>30</w:t>
      </w:r>
      <w:r w:rsidRPr="00A905F5">
        <w:rPr>
          <w:lang w:eastAsia="en-GB"/>
        </w:rPr>
        <w:t>Then</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second</w:t>
      </w:r>
      <w:r w:rsidR="00C93EB6">
        <w:rPr>
          <w:lang w:eastAsia="en-GB"/>
        </w:rPr>
        <w:t xml:space="preserve"> </w:t>
      </w:r>
      <w:r w:rsidRPr="00A905F5">
        <w:rPr>
          <w:lang w:eastAsia="en-GB"/>
        </w:rPr>
        <w:t>and</w:t>
      </w:r>
      <w:r w:rsidR="00C93EB6">
        <w:rPr>
          <w:lang w:eastAsia="en-GB"/>
        </w:rPr>
        <w:t xml:space="preserve"> </w:t>
      </w:r>
      <w:r w:rsidRPr="00A905F5">
        <w:rPr>
          <w:lang w:eastAsia="en-GB"/>
        </w:rPr>
        <w:t>spoke</w:t>
      </w:r>
      <w:r w:rsidR="00C93EB6">
        <w:rPr>
          <w:lang w:eastAsia="en-GB"/>
        </w:rPr>
        <w:t xml:space="preserve"> </w:t>
      </w:r>
      <w:r w:rsidRPr="00A905F5">
        <w:rPr>
          <w:lang w:eastAsia="en-GB"/>
        </w:rPr>
        <w:t>similarly.</w:t>
      </w:r>
      <w:r w:rsidR="00C93EB6">
        <w:rPr>
          <w:lang w:eastAsia="en-GB"/>
        </w:rPr>
        <w:t xml:space="preserve"> </w:t>
      </w:r>
      <w:r w:rsidRPr="00A905F5">
        <w:rPr>
          <w:lang w:eastAsia="en-GB"/>
        </w:rPr>
        <w:t>Now</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0F62A7">
        <w:rPr>
          <w:u w:val="single"/>
          <w:lang w:eastAsia="en-GB"/>
        </w:rPr>
        <w:t>refuse.’</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later,</w:t>
      </w:r>
      <w:r w:rsidR="00C93EB6">
        <w:rPr>
          <w:u w:val="single"/>
          <w:lang w:eastAsia="en-GB"/>
        </w:rPr>
        <w:t xml:space="preserve"> </w:t>
      </w:r>
      <w:r w:rsidRPr="000F62A7">
        <w:rPr>
          <w:u w:val="single"/>
          <w:lang w:eastAsia="en-GB"/>
        </w:rPr>
        <w:t>he</w:t>
      </w:r>
      <w:r w:rsidR="00C93EB6">
        <w:rPr>
          <w:u w:val="single"/>
          <w:lang w:eastAsia="en-GB"/>
        </w:rPr>
        <w:t xml:space="preserve"> </w:t>
      </w:r>
      <w:r w:rsidRPr="000F62A7">
        <w:rPr>
          <w:u w:val="single"/>
          <w:lang w:eastAsia="en-GB"/>
        </w:rPr>
        <w:t>had</w:t>
      </w:r>
      <w:r w:rsidR="00C93EB6">
        <w:rPr>
          <w:u w:val="single"/>
          <w:lang w:eastAsia="en-GB"/>
        </w:rPr>
        <w:t xml:space="preserve"> </w:t>
      </w:r>
      <w:r w:rsidRPr="000F62A7">
        <w:rPr>
          <w:u w:val="single"/>
          <w:lang w:eastAsia="en-GB"/>
        </w:rPr>
        <w:t>a</w:t>
      </w:r>
      <w:r w:rsidR="00C93EB6">
        <w:rPr>
          <w:u w:val="single"/>
          <w:lang w:eastAsia="en-GB"/>
        </w:rPr>
        <w:t xml:space="preserve"> </w:t>
      </w:r>
      <w:r w:rsidRPr="000F62A7">
        <w:rPr>
          <w:u w:val="single"/>
          <w:lang w:eastAsia="en-GB"/>
        </w:rPr>
        <w:t>change</w:t>
      </w:r>
      <w:r w:rsidR="00C93EB6">
        <w:rPr>
          <w:u w:val="single"/>
          <w:lang w:eastAsia="en-GB"/>
        </w:rPr>
        <w:t xml:space="preserve"> </w:t>
      </w:r>
      <w:r w:rsidRPr="000F62A7">
        <w:rPr>
          <w:u w:val="single"/>
          <w:lang w:eastAsia="en-GB"/>
        </w:rPr>
        <w:t>of</w:t>
      </w:r>
      <w:r w:rsidR="00C93EB6">
        <w:rPr>
          <w:u w:val="single"/>
          <w:lang w:eastAsia="en-GB"/>
        </w:rPr>
        <w:t xml:space="preserve"> </w:t>
      </w:r>
      <w:r w:rsidRPr="000F62A7">
        <w:rPr>
          <w:u w:val="single"/>
          <w:lang w:eastAsia="en-GB"/>
        </w:rPr>
        <w:t>heart</w:t>
      </w:r>
      <w:r w:rsidR="00C93EB6">
        <w:rPr>
          <w:u w:val="single"/>
          <w:lang w:eastAsia="en-GB"/>
        </w:rPr>
        <w:t xml:space="preserve"> </w:t>
      </w:r>
      <w:r w:rsidRPr="000F62A7">
        <w:rPr>
          <w:u w:val="single"/>
          <w:lang w:eastAsia="en-GB"/>
        </w:rPr>
        <w:t>and</w:t>
      </w:r>
      <w:r w:rsidR="00C93EB6">
        <w:rPr>
          <w:u w:val="single"/>
          <w:lang w:eastAsia="en-GB"/>
        </w:rPr>
        <w:t xml:space="preserve"> </w:t>
      </w:r>
      <w:r w:rsidRPr="000F62A7">
        <w:rPr>
          <w:u w:val="single"/>
          <w:lang w:eastAsia="en-GB"/>
        </w:rPr>
        <w:t>went.</w:t>
      </w:r>
      <w:r w:rsidR="00C93EB6">
        <w:rPr>
          <w:u w:val="single"/>
          <w:lang w:eastAsia="en-GB"/>
        </w:rPr>
        <w:t xml:space="preserve"> </w:t>
      </w:r>
      <w:r w:rsidRPr="000F62A7">
        <w:rPr>
          <w:vertAlign w:val="superscript"/>
          <w:lang w:eastAsia="en-GB"/>
        </w:rPr>
        <w:t>31</w:t>
      </w:r>
      <w:r w:rsidRPr="00A905F5">
        <w:rPr>
          <w:lang w:eastAsia="en-GB"/>
        </w:rPr>
        <w:t>Which</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two</w:t>
      </w:r>
      <w:r w:rsidR="00C93EB6">
        <w:rPr>
          <w:lang w:eastAsia="en-GB"/>
        </w:rPr>
        <w:t xml:space="preserve"> </w:t>
      </w:r>
      <w:r w:rsidRPr="00A905F5">
        <w:rPr>
          <w:lang w:eastAsia="en-GB"/>
        </w:rPr>
        <w:t>did</w:t>
      </w:r>
      <w:r w:rsidR="00C93EB6">
        <w:rPr>
          <w:lang w:eastAsia="en-GB"/>
        </w:rPr>
        <w:t xml:space="preserve"> </w:t>
      </w:r>
      <w:r w:rsidRPr="00A905F5">
        <w:rPr>
          <w:lang w:eastAsia="en-GB"/>
        </w:rPr>
        <w:t>the</w:t>
      </w:r>
      <w:r w:rsidR="00C93EB6">
        <w:rPr>
          <w:lang w:eastAsia="en-GB"/>
        </w:rPr>
        <w:t xml:space="preserve"> </w:t>
      </w:r>
      <w:r w:rsidRPr="00A905F5">
        <w:rPr>
          <w:lang w:eastAsia="en-GB"/>
        </w:rPr>
        <w:t>will</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father?”</w:t>
      </w:r>
      <w:r w:rsidR="00C93EB6">
        <w:rPr>
          <w:lang w:eastAsia="en-GB"/>
        </w:rPr>
        <w:t xml:space="preserve"> </w:t>
      </w:r>
      <w:r w:rsidRPr="00A905F5">
        <w:rPr>
          <w:lang w:eastAsia="en-GB"/>
        </w:rPr>
        <w:t>They</w:t>
      </w:r>
      <w:r w:rsidR="00C93EB6">
        <w:rPr>
          <w:lang w:eastAsia="en-GB"/>
        </w:rPr>
        <w:t xml:space="preserve"> </w:t>
      </w:r>
      <w:r w:rsidRPr="00A905F5">
        <w:rPr>
          <w:lang w:eastAsia="en-GB"/>
        </w:rPr>
        <w:t>said</w:t>
      </w:r>
      <w:r w:rsidR="00C93EB6">
        <w:rPr>
          <w:lang w:eastAsia="en-GB"/>
        </w:rPr>
        <w:t xml:space="preserve"> </w:t>
      </w:r>
      <w:r w:rsidRPr="00A905F5">
        <w:rPr>
          <w:lang w:eastAsia="en-GB"/>
        </w:rPr>
        <w:t>to</w:t>
      </w:r>
      <w:r w:rsidR="00C93EB6">
        <w:rPr>
          <w:lang w:eastAsia="en-GB"/>
        </w:rPr>
        <w:t xml:space="preserve"> </w:t>
      </w:r>
      <w:r w:rsidRPr="00A905F5">
        <w:rPr>
          <w:lang w:eastAsia="en-GB"/>
        </w:rPr>
        <w:t>him,</w:t>
      </w:r>
      <w:r w:rsidR="00C93EB6">
        <w:rPr>
          <w:lang w:eastAsia="en-GB"/>
        </w:rPr>
        <w:t xml:space="preserve"> </w:t>
      </w:r>
      <w:r w:rsidRPr="00A905F5">
        <w:rPr>
          <w:lang w:eastAsia="en-GB"/>
        </w:rPr>
        <w:t>“The</w:t>
      </w:r>
      <w:r w:rsidR="00C93EB6">
        <w:rPr>
          <w:lang w:eastAsia="en-GB"/>
        </w:rPr>
        <w:t xml:space="preserve"> </w:t>
      </w:r>
      <w:r w:rsidRPr="000F62A7">
        <w:rPr>
          <w:u w:val="single"/>
          <w:lang w:eastAsia="en-GB"/>
        </w:rPr>
        <w:t>last</w:t>
      </w:r>
      <w:r w:rsidRPr="00A905F5">
        <w:rPr>
          <w:lang w:eastAsia="en-GB"/>
        </w:rPr>
        <w:t>.”</w:t>
      </w:r>
      <w:r w:rsidR="00C93EB6">
        <w:rPr>
          <w:lang w:eastAsia="en-GB"/>
        </w:rPr>
        <w:t xml:space="preserve"> </w:t>
      </w:r>
      <w:r>
        <w:rPr>
          <w:lang w:eastAsia="en-GB"/>
        </w:rPr>
        <w:t>...</w:t>
      </w:r>
    </w:p>
    <w:p w14:paraId="10C3D256" w14:textId="77777777" w:rsidR="00FC4AA2" w:rsidRDefault="00FC4AA2" w:rsidP="00E00AF3">
      <w:pPr>
        <w:pStyle w:val="AuthNormal"/>
      </w:pPr>
    </w:p>
    <w:p w14:paraId="4368F2DA" w14:textId="77777777" w:rsidR="00FC4AA2" w:rsidRDefault="00FC4AA2" w:rsidP="00E00AF3">
      <w:pPr>
        <w:pStyle w:val="AuthNormal"/>
        <w:keepNext/>
        <w:spacing w:after="60"/>
      </w:pPr>
      <w:r>
        <w:t>D</w:t>
      </w:r>
      <w:r w:rsidR="00C93EB6">
        <w:t xml:space="preserve"> </w:t>
      </w:r>
      <w:r>
        <w:t>provides</w:t>
      </w:r>
      <w:r w:rsidR="00C93EB6">
        <w:t xml:space="preserve"> </w:t>
      </w:r>
      <w:r>
        <w:t>us</w:t>
      </w:r>
      <w:r w:rsidR="00C93EB6">
        <w:t xml:space="preserve"> </w:t>
      </w:r>
      <w:r>
        <w:t>with</w:t>
      </w:r>
      <w:r w:rsidR="00C93EB6">
        <w:t xml:space="preserve"> </w:t>
      </w:r>
      <w:r>
        <w:t>a</w:t>
      </w:r>
      <w:r w:rsidR="00C93EB6">
        <w:t xml:space="preserve"> </w:t>
      </w:r>
      <w:r>
        <w:t>little</w:t>
      </w:r>
      <w:r w:rsidR="00C93EB6">
        <w:t xml:space="preserve"> </w:t>
      </w:r>
      <w:r>
        <w:t>amusement.</w:t>
      </w:r>
      <w:r w:rsidR="00C93EB6">
        <w:t xml:space="preserve"> </w:t>
      </w:r>
      <w:r>
        <w:t>Note</w:t>
      </w:r>
      <w:r w:rsidR="00C93EB6">
        <w:t xml:space="preserve"> </w:t>
      </w:r>
      <w:r>
        <w:t>the</w:t>
      </w:r>
      <w:r w:rsidR="00C93EB6">
        <w:t xml:space="preserve"> </w:t>
      </w:r>
      <w:r>
        <w:t>last</w:t>
      </w:r>
      <w:r w:rsidR="00C93EB6">
        <w:t xml:space="preserve"> </w:t>
      </w:r>
      <w:r>
        <w:t>word</w:t>
      </w:r>
      <w:r w:rsidR="00C93EB6">
        <w:t xml:space="preserve"> </w:t>
      </w:r>
      <w:r>
        <w:t>in</w:t>
      </w:r>
      <w:r w:rsidR="00C93EB6">
        <w:t xml:space="preserve"> </w:t>
      </w:r>
      <w:r>
        <w:t>this</w:t>
      </w:r>
      <w:r w:rsidR="00C93EB6">
        <w:t xml:space="preserve"> </w:t>
      </w:r>
      <w:r>
        <w:t>passage</w:t>
      </w:r>
      <w:r w:rsidR="00C93EB6">
        <w:t xml:space="preserve"> </w:t>
      </w:r>
      <w:r>
        <w:t>and</w:t>
      </w:r>
      <w:r w:rsidR="00C93EB6">
        <w:t xml:space="preserve"> </w:t>
      </w:r>
      <w:r>
        <w:t>to</w:t>
      </w:r>
      <w:r w:rsidR="00C93EB6">
        <w:t xml:space="preserve"> </w:t>
      </w:r>
      <w:r>
        <w:t>whom</w:t>
      </w:r>
      <w:r w:rsidR="00C93EB6">
        <w:t xml:space="preserve"> </w:t>
      </w:r>
      <w:r>
        <w:t>it</w:t>
      </w:r>
      <w:r w:rsidR="00C93EB6">
        <w:t xml:space="preserve"> </w:t>
      </w:r>
      <w:r>
        <w:t>applies!</w:t>
      </w:r>
    </w:p>
    <w:p w14:paraId="2C396538" w14:textId="77777777" w:rsidR="000F62A7" w:rsidRPr="00A905F5" w:rsidRDefault="000F62A7" w:rsidP="00E00AF3">
      <w:pPr>
        <w:pStyle w:val="AuthBibleVerse"/>
        <w:spacing w:after="0"/>
        <w:ind w:left="363"/>
        <w:rPr>
          <w:lang w:eastAsia="en-GB"/>
        </w:rPr>
      </w:pPr>
      <w:r w:rsidRPr="000F62A7">
        <w:rPr>
          <w:vertAlign w:val="superscript"/>
          <w:lang w:eastAsia="en-GB"/>
        </w:rPr>
        <w:t>28</w:t>
      </w:r>
      <w:r w:rsidRPr="00A905F5">
        <w:rPr>
          <w:lang w:eastAsia="en-GB"/>
        </w:rPr>
        <w:t>But</w:t>
      </w:r>
      <w:r w:rsidR="00C93EB6">
        <w:rPr>
          <w:lang w:eastAsia="en-GB"/>
        </w:rPr>
        <w:t xml:space="preserve"> </w:t>
      </w:r>
      <w:r w:rsidRPr="00A905F5">
        <w:rPr>
          <w:lang w:eastAsia="en-GB"/>
        </w:rPr>
        <w:t>what</w:t>
      </w:r>
      <w:r w:rsidR="00C93EB6">
        <w:rPr>
          <w:lang w:eastAsia="en-GB"/>
        </w:rPr>
        <w:t xml:space="preserve"> </w:t>
      </w:r>
      <w:r w:rsidRPr="00A905F5">
        <w:rPr>
          <w:lang w:eastAsia="en-GB"/>
        </w:rPr>
        <w:t>do</w:t>
      </w:r>
      <w:r w:rsidR="00C93EB6">
        <w:rPr>
          <w:lang w:eastAsia="en-GB"/>
        </w:rPr>
        <w:t xml:space="preserve"> </w:t>
      </w:r>
      <w:r w:rsidRPr="00A905F5">
        <w:rPr>
          <w:lang w:eastAsia="en-GB"/>
        </w:rPr>
        <w:t>you</w:t>
      </w:r>
      <w:r w:rsidR="00C93EB6">
        <w:rPr>
          <w:lang w:eastAsia="en-GB"/>
        </w:rPr>
        <w:t xml:space="preserve"> </w:t>
      </w:r>
      <w:r w:rsidRPr="00A905F5">
        <w:rPr>
          <w:lang w:eastAsia="en-GB"/>
        </w:rPr>
        <w:t>think</w:t>
      </w:r>
      <w:r w:rsidR="00C93EB6">
        <w:rPr>
          <w:lang w:eastAsia="en-GB"/>
        </w:rPr>
        <w:t xml:space="preserve"> </w:t>
      </w:r>
      <w:r w:rsidRPr="00C33412">
        <w:rPr>
          <w:i/>
          <w:iCs/>
          <w:lang w:eastAsia="en-GB"/>
        </w:rPr>
        <w:t>of</w:t>
      </w:r>
      <w:r w:rsidR="00C93EB6">
        <w:rPr>
          <w:i/>
          <w:iCs/>
          <w:lang w:eastAsia="en-GB"/>
        </w:rPr>
        <w:t xml:space="preserve"> </w:t>
      </w:r>
      <w:r w:rsidRPr="00C33412">
        <w:rPr>
          <w:i/>
          <w:iCs/>
          <w:lang w:eastAsia="en-GB"/>
        </w:rPr>
        <w:t>this</w:t>
      </w:r>
      <w:r w:rsidRPr="00A905F5">
        <w:rPr>
          <w:lang w:eastAsia="en-GB"/>
        </w:rPr>
        <w:t>?</w:t>
      </w:r>
      <w:r w:rsidR="00C93EB6">
        <w:rPr>
          <w:lang w:eastAsia="en-GB"/>
        </w:rPr>
        <w:t xml:space="preserve"> </w:t>
      </w:r>
      <w:r w:rsidRPr="00A905F5">
        <w:rPr>
          <w:lang w:eastAsia="en-GB"/>
        </w:rPr>
        <w:t>A</w:t>
      </w:r>
      <w:r w:rsidR="00C93EB6">
        <w:rPr>
          <w:lang w:eastAsia="en-GB"/>
        </w:rPr>
        <w:t xml:space="preserve"> </w:t>
      </w:r>
      <w:r w:rsidRPr="00A905F5">
        <w:rPr>
          <w:lang w:eastAsia="en-GB"/>
        </w:rPr>
        <w:t>man</w:t>
      </w:r>
      <w:r w:rsidR="00C93EB6">
        <w:rPr>
          <w:lang w:eastAsia="en-GB"/>
        </w:rPr>
        <w:t xml:space="preserve"> </w:t>
      </w:r>
      <w:r w:rsidRPr="00A905F5">
        <w:rPr>
          <w:lang w:eastAsia="en-GB"/>
        </w:rPr>
        <w:t>had</w:t>
      </w:r>
      <w:r w:rsidR="00C93EB6">
        <w:rPr>
          <w:lang w:eastAsia="en-GB"/>
        </w:rPr>
        <w:t xml:space="preserve"> </w:t>
      </w:r>
      <w:r w:rsidRPr="00A905F5">
        <w:rPr>
          <w:lang w:eastAsia="en-GB"/>
        </w:rPr>
        <w:t>two</w:t>
      </w:r>
      <w:r w:rsidR="00C93EB6">
        <w:rPr>
          <w:lang w:eastAsia="en-GB"/>
        </w:rPr>
        <w:t xml:space="preserve"> </w:t>
      </w:r>
      <w:r w:rsidRPr="00A905F5">
        <w:rPr>
          <w:lang w:eastAsia="en-GB"/>
        </w:rPr>
        <w:t>children,</w:t>
      </w:r>
      <w:r w:rsidR="00C93EB6">
        <w:rPr>
          <w:lang w:eastAsia="en-GB"/>
        </w:rPr>
        <w:t xml:space="preserve"> </w:t>
      </w:r>
      <w:r w:rsidRPr="00A905F5">
        <w:rPr>
          <w:lang w:eastAsia="en-GB"/>
        </w:rPr>
        <w:t>and</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first</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A905F5">
        <w:rPr>
          <w:lang w:eastAsia="en-GB"/>
        </w:rPr>
        <w:t>‘</w:t>
      </w:r>
      <w:r w:rsidRPr="00C33412">
        <w:rPr>
          <w:i/>
          <w:iCs/>
          <w:lang w:eastAsia="en-GB"/>
        </w:rPr>
        <w:t>My</w:t>
      </w:r>
      <w:r w:rsidR="00C93EB6">
        <w:rPr>
          <w:lang w:eastAsia="en-GB"/>
        </w:rPr>
        <w:t xml:space="preserve"> </w:t>
      </w:r>
      <w:r w:rsidRPr="00A905F5">
        <w:rPr>
          <w:lang w:eastAsia="en-GB"/>
        </w:rPr>
        <w:t>child,</w:t>
      </w:r>
      <w:r w:rsidR="00C93EB6">
        <w:rPr>
          <w:lang w:eastAsia="en-GB"/>
        </w:rPr>
        <w:t xml:space="preserve"> </w:t>
      </w:r>
      <w:r w:rsidRPr="00A905F5">
        <w:rPr>
          <w:lang w:eastAsia="en-GB"/>
        </w:rPr>
        <w:t>go</w:t>
      </w:r>
      <w:r w:rsidR="00C93EB6">
        <w:rPr>
          <w:lang w:eastAsia="en-GB"/>
        </w:rPr>
        <w:t xml:space="preserve"> </w:t>
      </w:r>
      <w:r w:rsidRPr="00A905F5">
        <w:rPr>
          <w:lang w:eastAsia="en-GB"/>
        </w:rPr>
        <w:t>and</w:t>
      </w:r>
      <w:r w:rsidR="00C93EB6">
        <w:rPr>
          <w:lang w:eastAsia="en-GB"/>
        </w:rPr>
        <w:t xml:space="preserve"> </w:t>
      </w:r>
      <w:r w:rsidRPr="00A905F5">
        <w:rPr>
          <w:lang w:eastAsia="en-GB"/>
        </w:rPr>
        <w:t>work</w:t>
      </w:r>
      <w:r w:rsidR="00C93EB6">
        <w:rPr>
          <w:lang w:eastAsia="en-GB"/>
        </w:rPr>
        <w:t xml:space="preserve"> </w:t>
      </w:r>
      <w:r w:rsidRPr="00A905F5">
        <w:rPr>
          <w:lang w:eastAsia="en-GB"/>
        </w:rPr>
        <w:t>in</w:t>
      </w:r>
      <w:r w:rsidR="00C93EB6">
        <w:rPr>
          <w:lang w:eastAsia="en-GB"/>
        </w:rPr>
        <w:t xml:space="preserve"> </w:t>
      </w:r>
      <w:r w:rsidRPr="00A905F5">
        <w:rPr>
          <w:lang w:eastAsia="en-GB"/>
        </w:rPr>
        <w:t>my</w:t>
      </w:r>
      <w:r w:rsidR="00C93EB6">
        <w:rPr>
          <w:lang w:eastAsia="en-GB"/>
        </w:rPr>
        <w:t xml:space="preserve"> </w:t>
      </w:r>
      <w:r w:rsidRPr="00A905F5">
        <w:rPr>
          <w:lang w:eastAsia="en-GB"/>
        </w:rPr>
        <w:t>vineyard</w:t>
      </w:r>
      <w:r w:rsidR="00C93EB6">
        <w:rPr>
          <w:lang w:eastAsia="en-GB"/>
        </w:rPr>
        <w:t xml:space="preserve"> </w:t>
      </w:r>
      <w:r w:rsidRPr="00A905F5">
        <w:rPr>
          <w:lang w:eastAsia="en-GB"/>
        </w:rPr>
        <w:t>today.’</w:t>
      </w:r>
      <w:r w:rsidR="00C93EB6">
        <w:rPr>
          <w:lang w:eastAsia="en-GB"/>
        </w:rPr>
        <w:t xml:space="preserve"> </w:t>
      </w:r>
      <w:r w:rsidRPr="000F62A7">
        <w:rPr>
          <w:vertAlign w:val="superscript"/>
          <w:lang w:eastAsia="en-GB"/>
        </w:rPr>
        <w:t>29</w:t>
      </w:r>
      <w:r w:rsidRPr="00A905F5">
        <w:rPr>
          <w:lang w:eastAsia="en-GB"/>
        </w:rPr>
        <w:t>But</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0F62A7">
        <w:rPr>
          <w:u w:val="single"/>
          <w:lang w:eastAsia="en-GB"/>
        </w:rPr>
        <w:t>refuse.’</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later,</w:t>
      </w:r>
      <w:r w:rsidR="00C93EB6">
        <w:rPr>
          <w:u w:val="single"/>
          <w:lang w:eastAsia="en-GB"/>
        </w:rPr>
        <w:t xml:space="preserve"> </w:t>
      </w:r>
      <w:r w:rsidRPr="000F62A7">
        <w:rPr>
          <w:u w:val="single"/>
          <w:lang w:eastAsia="en-GB"/>
        </w:rPr>
        <w:t>he</w:t>
      </w:r>
      <w:r w:rsidR="00C93EB6">
        <w:rPr>
          <w:u w:val="single"/>
          <w:lang w:eastAsia="en-GB"/>
        </w:rPr>
        <w:t xml:space="preserve"> </w:t>
      </w:r>
      <w:r w:rsidRPr="000F62A7">
        <w:rPr>
          <w:u w:val="single"/>
          <w:lang w:eastAsia="en-GB"/>
        </w:rPr>
        <w:t>had</w:t>
      </w:r>
      <w:r w:rsidR="00C93EB6">
        <w:rPr>
          <w:u w:val="single"/>
          <w:lang w:eastAsia="en-GB"/>
        </w:rPr>
        <w:t xml:space="preserve"> </w:t>
      </w:r>
      <w:r w:rsidRPr="000F62A7">
        <w:rPr>
          <w:u w:val="single"/>
          <w:lang w:eastAsia="en-GB"/>
        </w:rPr>
        <w:t>a</w:t>
      </w:r>
      <w:r w:rsidR="00C93EB6">
        <w:rPr>
          <w:u w:val="single"/>
          <w:lang w:eastAsia="en-GB"/>
        </w:rPr>
        <w:t xml:space="preserve"> </w:t>
      </w:r>
      <w:r w:rsidRPr="000F62A7">
        <w:rPr>
          <w:u w:val="single"/>
          <w:lang w:eastAsia="en-GB"/>
        </w:rPr>
        <w:t>change</w:t>
      </w:r>
      <w:r w:rsidR="00C93EB6">
        <w:rPr>
          <w:u w:val="single"/>
          <w:lang w:eastAsia="en-GB"/>
        </w:rPr>
        <w:t xml:space="preserve"> </w:t>
      </w:r>
      <w:r w:rsidRPr="000F62A7">
        <w:rPr>
          <w:u w:val="single"/>
          <w:lang w:eastAsia="en-GB"/>
        </w:rPr>
        <w:t>of</w:t>
      </w:r>
      <w:r w:rsidR="00C93EB6">
        <w:rPr>
          <w:u w:val="single"/>
          <w:lang w:eastAsia="en-GB"/>
        </w:rPr>
        <w:t xml:space="preserve"> </w:t>
      </w:r>
      <w:r w:rsidRPr="000F62A7">
        <w:rPr>
          <w:u w:val="single"/>
          <w:lang w:eastAsia="en-GB"/>
        </w:rPr>
        <w:t>heart</w:t>
      </w:r>
      <w:r w:rsidR="00C93EB6">
        <w:rPr>
          <w:u w:val="single"/>
          <w:lang w:eastAsia="en-GB"/>
        </w:rPr>
        <w:t xml:space="preserve"> </w:t>
      </w:r>
      <w:r w:rsidRPr="000F62A7">
        <w:rPr>
          <w:u w:val="single"/>
          <w:lang w:eastAsia="en-GB"/>
        </w:rPr>
        <w:t>and</w:t>
      </w:r>
      <w:r w:rsidR="00C93EB6">
        <w:rPr>
          <w:u w:val="single"/>
          <w:lang w:eastAsia="en-GB"/>
        </w:rPr>
        <w:t xml:space="preserve"> </w:t>
      </w:r>
      <w:r w:rsidRPr="000F62A7">
        <w:rPr>
          <w:u w:val="single"/>
          <w:lang w:eastAsia="en-GB"/>
        </w:rPr>
        <w:t>went.</w:t>
      </w:r>
      <w:r w:rsidR="00C93EB6">
        <w:rPr>
          <w:u w:val="single"/>
          <w:lang w:eastAsia="en-GB"/>
        </w:rPr>
        <w:t xml:space="preserve"> </w:t>
      </w:r>
      <w:r w:rsidRPr="000F62A7">
        <w:rPr>
          <w:vertAlign w:val="superscript"/>
          <w:lang w:eastAsia="en-GB"/>
        </w:rPr>
        <w:t>30</w:t>
      </w:r>
      <w:r w:rsidRPr="00A905F5">
        <w:rPr>
          <w:lang w:eastAsia="en-GB"/>
        </w:rPr>
        <w:t>Then</w:t>
      </w:r>
      <w:r w:rsidR="00C93EB6">
        <w:rPr>
          <w:lang w:eastAsia="en-GB"/>
        </w:rPr>
        <w:t xml:space="preserve"> </w:t>
      </w:r>
      <w:r w:rsidRPr="00A905F5">
        <w:rPr>
          <w:lang w:eastAsia="en-GB"/>
        </w:rPr>
        <w:t>he</w:t>
      </w:r>
      <w:r w:rsidR="00C93EB6">
        <w:rPr>
          <w:lang w:eastAsia="en-GB"/>
        </w:rPr>
        <w:t xml:space="preserve"> </w:t>
      </w:r>
      <w:r w:rsidRPr="00A905F5">
        <w:rPr>
          <w:lang w:eastAsia="en-GB"/>
        </w:rPr>
        <w:t>went</w:t>
      </w:r>
      <w:r w:rsidR="00C93EB6">
        <w:rPr>
          <w:lang w:eastAsia="en-GB"/>
        </w:rPr>
        <w:t xml:space="preserve"> </w:t>
      </w:r>
      <w:r w:rsidRPr="00A905F5">
        <w:rPr>
          <w:lang w:eastAsia="en-GB"/>
        </w:rPr>
        <w:t>to</w:t>
      </w:r>
      <w:r w:rsidR="00C93EB6">
        <w:rPr>
          <w:lang w:eastAsia="en-GB"/>
        </w:rPr>
        <w:t xml:space="preserve"> </w:t>
      </w:r>
      <w:r w:rsidRPr="00A905F5">
        <w:rPr>
          <w:lang w:eastAsia="en-GB"/>
        </w:rPr>
        <w:t>the</w:t>
      </w:r>
      <w:r w:rsidR="00C93EB6">
        <w:rPr>
          <w:lang w:eastAsia="en-GB"/>
        </w:rPr>
        <w:t xml:space="preserve"> </w:t>
      </w:r>
      <w:r w:rsidRPr="00A905F5">
        <w:rPr>
          <w:lang w:eastAsia="en-GB"/>
        </w:rPr>
        <w:t>second</w:t>
      </w:r>
      <w:r w:rsidR="00C93EB6">
        <w:rPr>
          <w:lang w:eastAsia="en-GB"/>
        </w:rPr>
        <w:t xml:space="preserve"> </w:t>
      </w:r>
      <w:r w:rsidRPr="00A905F5">
        <w:rPr>
          <w:lang w:eastAsia="en-GB"/>
        </w:rPr>
        <w:t>and</w:t>
      </w:r>
      <w:r w:rsidR="00C93EB6">
        <w:rPr>
          <w:lang w:eastAsia="en-GB"/>
        </w:rPr>
        <w:t xml:space="preserve"> </w:t>
      </w:r>
      <w:r w:rsidRPr="00A905F5">
        <w:rPr>
          <w:lang w:eastAsia="en-GB"/>
        </w:rPr>
        <w:t>spoke</w:t>
      </w:r>
      <w:r w:rsidR="00C93EB6">
        <w:rPr>
          <w:lang w:eastAsia="en-GB"/>
        </w:rPr>
        <w:t xml:space="preserve"> </w:t>
      </w:r>
      <w:r w:rsidRPr="00A905F5">
        <w:rPr>
          <w:lang w:eastAsia="en-GB"/>
        </w:rPr>
        <w:t>similarly.</w:t>
      </w:r>
      <w:r w:rsidR="00C93EB6">
        <w:rPr>
          <w:lang w:eastAsia="en-GB"/>
        </w:rPr>
        <w:t xml:space="preserve"> </w:t>
      </w:r>
      <w:r w:rsidRPr="00A905F5">
        <w:rPr>
          <w:lang w:eastAsia="en-GB"/>
        </w:rPr>
        <w:t>Now</w:t>
      </w:r>
      <w:r w:rsidR="00C93EB6">
        <w:rPr>
          <w:lang w:eastAsia="en-GB"/>
        </w:rPr>
        <w:t xml:space="preserve"> </w:t>
      </w:r>
      <w:r w:rsidRPr="00A905F5">
        <w:rPr>
          <w:lang w:eastAsia="en-GB"/>
        </w:rPr>
        <w:t>he</w:t>
      </w:r>
      <w:r w:rsidR="00C93EB6">
        <w:rPr>
          <w:lang w:eastAsia="en-GB"/>
        </w:rPr>
        <w:t xml:space="preserve"> </w:t>
      </w:r>
      <w:r w:rsidRPr="00A905F5">
        <w:rPr>
          <w:lang w:eastAsia="en-GB"/>
        </w:rPr>
        <w:t>replied</w:t>
      </w:r>
      <w:r w:rsidR="00C93EB6">
        <w:rPr>
          <w:lang w:eastAsia="en-GB"/>
        </w:rPr>
        <w:t xml:space="preserve"> </w:t>
      </w:r>
      <w:r w:rsidRPr="00A905F5">
        <w:rPr>
          <w:lang w:eastAsia="en-GB"/>
        </w:rPr>
        <w:t>and</w:t>
      </w:r>
      <w:r w:rsidR="00C93EB6">
        <w:rPr>
          <w:lang w:eastAsia="en-GB"/>
        </w:rPr>
        <w:t xml:space="preserve"> </w:t>
      </w:r>
      <w:r w:rsidRPr="00A905F5">
        <w:rPr>
          <w:lang w:eastAsia="en-GB"/>
        </w:rPr>
        <w:t>said,</w:t>
      </w:r>
      <w:r w:rsidR="00C93EB6">
        <w:rPr>
          <w:lang w:eastAsia="en-GB"/>
        </w:rPr>
        <w:t xml:space="preserve"> </w:t>
      </w:r>
      <w:r w:rsidRPr="000F62A7">
        <w:rPr>
          <w:u w:val="single"/>
          <w:lang w:eastAsia="en-GB"/>
        </w:rPr>
        <w:t>‘I</w:t>
      </w:r>
      <w:r w:rsidR="00C93EB6">
        <w:rPr>
          <w:u w:val="single"/>
          <w:lang w:eastAsia="en-GB"/>
        </w:rPr>
        <w:t xml:space="preserve"> </w:t>
      </w:r>
      <w:r w:rsidRPr="00C33412">
        <w:rPr>
          <w:i/>
          <w:iCs/>
          <w:u w:val="single"/>
          <w:lang w:eastAsia="en-GB"/>
        </w:rPr>
        <w:t>will</w:t>
      </w:r>
      <w:r w:rsidR="00C93EB6">
        <w:rPr>
          <w:i/>
          <w:iCs/>
          <w:u w:val="single"/>
          <w:lang w:eastAsia="en-GB"/>
        </w:rPr>
        <w:t xml:space="preserve"> </w:t>
      </w:r>
      <w:r w:rsidRPr="00C33412">
        <w:rPr>
          <w:i/>
          <w:iCs/>
          <w:u w:val="single"/>
          <w:lang w:eastAsia="en-GB"/>
        </w:rPr>
        <w:t>go</w:t>
      </w:r>
      <w:r w:rsidRPr="000F62A7">
        <w:rPr>
          <w:u w:val="single"/>
          <w:lang w:eastAsia="en-GB"/>
        </w:rPr>
        <w:t>,</w:t>
      </w:r>
      <w:r w:rsidR="00C93EB6">
        <w:rPr>
          <w:u w:val="single"/>
          <w:lang w:eastAsia="en-GB"/>
        </w:rPr>
        <w:t xml:space="preserve"> </w:t>
      </w:r>
      <w:r w:rsidRPr="000F62A7">
        <w:rPr>
          <w:u w:val="single"/>
          <w:lang w:eastAsia="en-GB"/>
        </w:rPr>
        <w:t>sir’,</w:t>
      </w:r>
      <w:r w:rsidR="00C93EB6">
        <w:rPr>
          <w:u w:val="single"/>
          <w:lang w:eastAsia="en-GB"/>
        </w:rPr>
        <w:t xml:space="preserve"> </w:t>
      </w:r>
      <w:r w:rsidRPr="000F62A7">
        <w:rPr>
          <w:u w:val="single"/>
          <w:lang w:eastAsia="en-GB"/>
        </w:rPr>
        <w:t>but</w:t>
      </w:r>
      <w:r w:rsidR="00C93EB6">
        <w:rPr>
          <w:u w:val="single"/>
          <w:lang w:eastAsia="en-GB"/>
        </w:rPr>
        <w:t xml:space="preserve"> </w:t>
      </w:r>
      <w:r w:rsidRPr="000F62A7">
        <w:rPr>
          <w:u w:val="single"/>
          <w:lang w:eastAsia="en-GB"/>
        </w:rPr>
        <w:t>did</w:t>
      </w:r>
      <w:r w:rsidR="00C93EB6">
        <w:rPr>
          <w:u w:val="single"/>
          <w:lang w:eastAsia="en-GB"/>
        </w:rPr>
        <w:t xml:space="preserve"> </w:t>
      </w:r>
      <w:r w:rsidRPr="000F62A7">
        <w:rPr>
          <w:u w:val="single"/>
          <w:lang w:eastAsia="en-GB"/>
        </w:rPr>
        <w:t>not</w:t>
      </w:r>
      <w:r w:rsidR="00C93EB6">
        <w:rPr>
          <w:u w:val="single"/>
          <w:lang w:eastAsia="en-GB"/>
        </w:rPr>
        <w:t xml:space="preserve"> </w:t>
      </w:r>
      <w:r w:rsidRPr="000F62A7">
        <w:rPr>
          <w:u w:val="single"/>
          <w:lang w:eastAsia="en-GB"/>
        </w:rPr>
        <w:t>go</w:t>
      </w:r>
      <w:r w:rsidR="00C93EB6">
        <w:rPr>
          <w:u w:val="single"/>
          <w:lang w:eastAsia="en-GB"/>
        </w:rPr>
        <w:t xml:space="preserve"> </w:t>
      </w:r>
      <w:r w:rsidRPr="00C33412">
        <w:rPr>
          <w:i/>
          <w:iCs/>
          <w:u w:val="single"/>
          <w:lang w:eastAsia="en-GB"/>
        </w:rPr>
        <w:t>there</w:t>
      </w:r>
      <w:r w:rsidRPr="000F62A7">
        <w:rPr>
          <w:u w:val="single"/>
          <w:lang w:eastAsia="en-GB"/>
        </w:rPr>
        <w:t>.</w:t>
      </w:r>
      <w:r w:rsidR="00C93EB6">
        <w:rPr>
          <w:lang w:eastAsia="en-GB"/>
        </w:rPr>
        <w:t xml:space="preserve"> </w:t>
      </w:r>
      <w:r w:rsidRPr="000F62A7">
        <w:rPr>
          <w:vertAlign w:val="superscript"/>
          <w:lang w:eastAsia="en-GB"/>
        </w:rPr>
        <w:t>31</w:t>
      </w:r>
      <w:r w:rsidRPr="00A905F5">
        <w:rPr>
          <w:lang w:eastAsia="en-GB"/>
        </w:rPr>
        <w:t>Which</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two</w:t>
      </w:r>
      <w:r w:rsidR="00C93EB6">
        <w:rPr>
          <w:lang w:eastAsia="en-GB"/>
        </w:rPr>
        <w:t xml:space="preserve"> </w:t>
      </w:r>
      <w:r w:rsidRPr="00A905F5">
        <w:rPr>
          <w:lang w:eastAsia="en-GB"/>
        </w:rPr>
        <w:t>did</w:t>
      </w:r>
      <w:r w:rsidR="00C93EB6">
        <w:rPr>
          <w:lang w:eastAsia="en-GB"/>
        </w:rPr>
        <w:t xml:space="preserve"> </w:t>
      </w:r>
      <w:r w:rsidRPr="00A905F5">
        <w:rPr>
          <w:lang w:eastAsia="en-GB"/>
        </w:rPr>
        <w:t>the</w:t>
      </w:r>
      <w:r w:rsidR="00C93EB6">
        <w:rPr>
          <w:lang w:eastAsia="en-GB"/>
        </w:rPr>
        <w:t xml:space="preserve"> </w:t>
      </w:r>
      <w:r w:rsidRPr="00A905F5">
        <w:rPr>
          <w:lang w:eastAsia="en-GB"/>
        </w:rPr>
        <w:t>will</w:t>
      </w:r>
      <w:r w:rsidR="00C93EB6">
        <w:rPr>
          <w:lang w:eastAsia="en-GB"/>
        </w:rPr>
        <w:t xml:space="preserve"> </w:t>
      </w:r>
      <w:r w:rsidRPr="00A905F5">
        <w:rPr>
          <w:lang w:eastAsia="en-GB"/>
        </w:rPr>
        <w:t>of</w:t>
      </w:r>
      <w:r w:rsidR="00C93EB6">
        <w:rPr>
          <w:lang w:eastAsia="en-GB"/>
        </w:rPr>
        <w:t xml:space="preserve"> </w:t>
      </w:r>
      <w:r w:rsidRPr="00A905F5">
        <w:rPr>
          <w:lang w:eastAsia="en-GB"/>
        </w:rPr>
        <w:t>the</w:t>
      </w:r>
      <w:r w:rsidR="00C93EB6">
        <w:rPr>
          <w:lang w:eastAsia="en-GB"/>
        </w:rPr>
        <w:t xml:space="preserve"> </w:t>
      </w:r>
      <w:r w:rsidRPr="00A905F5">
        <w:rPr>
          <w:lang w:eastAsia="en-GB"/>
        </w:rPr>
        <w:t>father?”</w:t>
      </w:r>
      <w:r w:rsidR="00C93EB6">
        <w:rPr>
          <w:lang w:eastAsia="en-GB"/>
        </w:rPr>
        <w:t xml:space="preserve"> </w:t>
      </w:r>
      <w:r w:rsidRPr="00A905F5">
        <w:rPr>
          <w:lang w:eastAsia="en-GB"/>
        </w:rPr>
        <w:t>They</w:t>
      </w:r>
      <w:r w:rsidR="00C93EB6">
        <w:rPr>
          <w:lang w:eastAsia="en-GB"/>
        </w:rPr>
        <w:t xml:space="preserve"> </w:t>
      </w:r>
      <w:r w:rsidRPr="00A905F5">
        <w:rPr>
          <w:lang w:eastAsia="en-GB"/>
        </w:rPr>
        <w:t>said</w:t>
      </w:r>
      <w:r w:rsidR="00C93EB6">
        <w:rPr>
          <w:lang w:eastAsia="en-GB"/>
        </w:rPr>
        <w:t xml:space="preserve"> </w:t>
      </w:r>
      <w:r w:rsidRPr="00A905F5">
        <w:rPr>
          <w:lang w:eastAsia="en-GB"/>
        </w:rPr>
        <w:t>to</w:t>
      </w:r>
      <w:r w:rsidR="00C93EB6">
        <w:rPr>
          <w:lang w:eastAsia="en-GB"/>
        </w:rPr>
        <w:t xml:space="preserve"> </w:t>
      </w:r>
      <w:r w:rsidRPr="00A905F5">
        <w:rPr>
          <w:lang w:eastAsia="en-GB"/>
        </w:rPr>
        <w:t>him,</w:t>
      </w:r>
      <w:r w:rsidR="00C93EB6">
        <w:rPr>
          <w:lang w:eastAsia="en-GB"/>
        </w:rPr>
        <w:t xml:space="preserve"> </w:t>
      </w:r>
      <w:r w:rsidRPr="00A905F5">
        <w:rPr>
          <w:lang w:eastAsia="en-GB"/>
        </w:rPr>
        <w:t>“The</w:t>
      </w:r>
      <w:r w:rsidR="00C93EB6">
        <w:rPr>
          <w:lang w:eastAsia="en-GB"/>
        </w:rPr>
        <w:t xml:space="preserve"> </w:t>
      </w:r>
      <w:r>
        <w:rPr>
          <w:u w:val="single"/>
          <w:lang w:eastAsia="en-GB"/>
        </w:rPr>
        <w:t>last</w:t>
      </w:r>
      <w:r w:rsidRPr="00A905F5">
        <w:rPr>
          <w:lang w:eastAsia="en-GB"/>
        </w:rPr>
        <w:t>.”</w:t>
      </w:r>
      <w:r w:rsidR="00C93EB6">
        <w:rPr>
          <w:lang w:eastAsia="en-GB"/>
        </w:rPr>
        <w:t xml:space="preserve"> </w:t>
      </w:r>
      <w:r>
        <w:rPr>
          <w:lang w:eastAsia="en-GB"/>
        </w:rPr>
        <w:t>...</w:t>
      </w:r>
    </w:p>
    <w:p w14:paraId="30ECEEE2" w14:textId="77777777" w:rsidR="00FC4AA2" w:rsidRDefault="00FC4AA2" w:rsidP="00E00AF3">
      <w:pPr>
        <w:pStyle w:val="AuthNormal"/>
      </w:pPr>
    </w:p>
    <w:p w14:paraId="0C953044" w14:textId="77777777" w:rsidR="00FC4AA2" w:rsidRDefault="00FC4AA2" w:rsidP="00E00AF3">
      <w:pPr>
        <w:pStyle w:val="AuthNormal"/>
      </w:pPr>
      <w:r>
        <w:t>The</w:t>
      </w:r>
      <w:r w:rsidR="00C93EB6">
        <w:t xml:space="preserve"> </w:t>
      </w:r>
      <w:r>
        <w:t>present</w:t>
      </w:r>
      <w:r w:rsidR="00C93EB6">
        <w:t xml:space="preserve"> </w:t>
      </w:r>
      <w:r>
        <w:t>author</w:t>
      </w:r>
      <w:r w:rsidR="00C93EB6">
        <w:t xml:space="preserve"> </w:t>
      </w:r>
      <w:r>
        <w:t>recollects</w:t>
      </w:r>
      <w:r w:rsidR="00C93EB6">
        <w:t xml:space="preserve"> </w:t>
      </w:r>
      <w:r>
        <w:t>examining</w:t>
      </w:r>
      <w:r w:rsidR="00C93EB6">
        <w:t xml:space="preserve"> </w:t>
      </w:r>
      <w:r>
        <w:t>this</w:t>
      </w:r>
      <w:r w:rsidR="00C93EB6">
        <w:t xml:space="preserve"> </w:t>
      </w:r>
      <w:r>
        <w:t>as</w:t>
      </w:r>
      <w:r w:rsidR="00C93EB6">
        <w:t xml:space="preserve"> </w:t>
      </w:r>
      <w:r>
        <w:t>an</w:t>
      </w:r>
      <w:r w:rsidR="00C93EB6">
        <w:t xml:space="preserve"> </w:t>
      </w:r>
      <w:r>
        <w:t>exercise</w:t>
      </w:r>
      <w:r w:rsidR="00C93EB6">
        <w:t xml:space="preserve"> </w:t>
      </w:r>
      <w:r>
        <w:t>at</w:t>
      </w:r>
      <w:r w:rsidR="00C93EB6">
        <w:t xml:space="preserve"> </w:t>
      </w:r>
      <w:r>
        <w:t>an</w:t>
      </w:r>
      <w:r w:rsidR="00C93EB6">
        <w:t xml:space="preserve"> </w:t>
      </w:r>
      <w:r>
        <w:t>evening</w:t>
      </w:r>
      <w:r w:rsidR="00C93EB6">
        <w:t xml:space="preserve"> </w:t>
      </w:r>
      <w:r>
        <w:t>class</w:t>
      </w:r>
      <w:r w:rsidR="00C93EB6">
        <w:t xml:space="preserve"> </w:t>
      </w:r>
      <w:r>
        <w:t>in</w:t>
      </w:r>
      <w:r w:rsidR="00C93EB6">
        <w:t xml:space="preserve"> </w:t>
      </w:r>
      <w:r>
        <w:t>1990</w:t>
      </w:r>
      <w:r w:rsidR="00C93EB6">
        <w:t xml:space="preserve"> </w:t>
      </w:r>
      <w:r>
        <w:t>at</w:t>
      </w:r>
      <w:r w:rsidR="00C93EB6">
        <w:t xml:space="preserve"> </w:t>
      </w:r>
      <w:r>
        <w:t>the</w:t>
      </w:r>
      <w:r w:rsidR="00C93EB6">
        <w:t xml:space="preserve"> </w:t>
      </w:r>
      <w:r>
        <w:t>Theologi</w:t>
      </w:r>
      <w:r w:rsidR="00910CC8">
        <w:t>cal</w:t>
      </w:r>
      <w:r w:rsidR="00C93EB6">
        <w:t xml:space="preserve"> </w:t>
      </w:r>
      <w:r>
        <w:t>Facult</w:t>
      </w:r>
      <w:r w:rsidR="00910CC8">
        <w:t>y</w:t>
      </w:r>
      <w:r>
        <w:t>,</w:t>
      </w:r>
      <w:r w:rsidR="00C93EB6">
        <w:t xml:space="preserve"> </w:t>
      </w:r>
      <w:r>
        <w:t>Tilburg,</w:t>
      </w:r>
      <w:r w:rsidR="00C93EB6">
        <w:t xml:space="preserve"> </w:t>
      </w:r>
      <w:r>
        <w:t>Holland.</w:t>
      </w:r>
      <w:r w:rsidR="00C93EB6">
        <w:t xml:space="preserve"> </w:t>
      </w:r>
      <w:r>
        <w:t>He</w:t>
      </w:r>
      <w:r w:rsidR="00C93EB6">
        <w:t xml:space="preserve"> </w:t>
      </w:r>
      <w:r>
        <w:t>thought:</w:t>
      </w:r>
      <w:r w:rsidR="00C93EB6">
        <w:t xml:space="preserve"> </w:t>
      </w:r>
      <w:r>
        <w:t>“Is</w:t>
      </w:r>
      <w:r w:rsidR="00C93EB6">
        <w:t xml:space="preserve"> </w:t>
      </w:r>
      <w:r>
        <w:t>reconstructing</w:t>
      </w:r>
      <w:r w:rsidR="00C93EB6">
        <w:t xml:space="preserve"> </w:t>
      </w:r>
      <w:r>
        <w:t>the</w:t>
      </w:r>
      <w:r w:rsidR="00C93EB6">
        <w:t xml:space="preserve"> </w:t>
      </w:r>
      <w:r>
        <w:t>original</w:t>
      </w:r>
      <w:r w:rsidR="00C93EB6">
        <w:t xml:space="preserve"> </w:t>
      </w:r>
      <w:r>
        <w:t>text</w:t>
      </w:r>
      <w:r w:rsidR="00C93EB6">
        <w:t xml:space="preserve"> </w:t>
      </w:r>
      <w:r>
        <w:t>a</w:t>
      </w:r>
      <w:r w:rsidR="00C93EB6">
        <w:t xml:space="preserve"> </w:t>
      </w:r>
      <w:r>
        <w:t>matter</w:t>
      </w:r>
      <w:r w:rsidR="00C93EB6">
        <w:t xml:space="preserve"> </w:t>
      </w:r>
      <w:r>
        <w:t>of</w:t>
      </w:r>
      <w:r w:rsidR="00C93EB6">
        <w:t xml:space="preserve"> </w:t>
      </w:r>
      <w:r>
        <w:t>choosing</w:t>
      </w:r>
      <w:r w:rsidR="00C93EB6">
        <w:t xml:space="preserve"> </w:t>
      </w:r>
      <w:r>
        <w:t>between</w:t>
      </w:r>
      <w:r w:rsidR="00C93EB6">
        <w:t xml:space="preserve"> </w:t>
      </w:r>
      <w:r>
        <w:t>the</w:t>
      </w:r>
      <w:r w:rsidR="00C93EB6">
        <w:t xml:space="preserve"> </w:t>
      </w:r>
      <w:r>
        <w:t>old</w:t>
      </w:r>
      <w:r w:rsidR="00C93EB6">
        <w:t xml:space="preserve"> </w:t>
      </w:r>
      <w:r>
        <w:t>uncials</w:t>
      </w:r>
      <w:r w:rsidR="00C93EB6">
        <w:t xml:space="preserve"> </w:t>
      </w:r>
      <w:r w:rsidR="004C1F23">
        <w:t>ℵ</w:t>
      </w:r>
      <w:r>
        <w:t>BD</w:t>
      </w:r>
      <w:r w:rsidR="00C93EB6">
        <w:t xml:space="preserve"> </w:t>
      </w:r>
      <w:r>
        <w:t>in</w:t>
      </w:r>
      <w:r w:rsidR="00C93EB6">
        <w:t xml:space="preserve"> </w:t>
      </w:r>
      <w:r>
        <w:t>situations</w:t>
      </w:r>
      <w:r w:rsidR="00C93EB6">
        <w:t xml:space="preserve"> </w:t>
      </w:r>
      <w:r>
        <w:t>like</w:t>
      </w:r>
      <w:r w:rsidR="00C93EB6">
        <w:t xml:space="preserve"> </w:t>
      </w:r>
      <w:r>
        <w:t>this?</w:t>
      </w:r>
      <w:r w:rsidR="00C93EB6">
        <w:t xml:space="preserve"> </w:t>
      </w:r>
      <w:r>
        <w:t>Do</w:t>
      </w:r>
      <w:r w:rsidR="00C93EB6">
        <w:t xml:space="preserve"> </w:t>
      </w:r>
      <w:r>
        <w:t>I</w:t>
      </w:r>
      <w:r w:rsidR="00C93EB6">
        <w:t xml:space="preserve"> </w:t>
      </w:r>
      <w:r>
        <w:t>have</w:t>
      </w:r>
      <w:r w:rsidR="00C93EB6">
        <w:t xml:space="preserve"> </w:t>
      </w:r>
      <w:r>
        <w:t>to</w:t>
      </w:r>
      <w:r w:rsidR="00C93EB6">
        <w:t xml:space="preserve"> </w:t>
      </w:r>
      <w:r>
        <w:t>turn</w:t>
      </w:r>
      <w:r w:rsidR="00C93EB6">
        <w:t xml:space="preserve"> </w:t>
      </w:r>
      <w:r>
        <w:t>to</w:t>
      </w:r>
      <w:r w:rsidR="00C93EB6">
        <w:t xml:space="preserve"> </w:t>
      </w:r>
      <w:r>
        <w:t>the</w:t>
      </w:r>
      <w:r w:rsidR="00C93EB6">
        <w:t xml:space="preserve"> </w:t>
      </w:r>
      <w:r>
        <w:t>books</w:t>
      </w:r>
      <w:r w:rsidR="00C93EB6">
        <w:t xml:space="preserve"> </w:t>
      </w:r>
      <w:r>
        <w:t>of</w:t>
      </w:r>
      <w:r w:rsidR="00C93EB6">
        <w:t xml:space="preserve"> </w:t>
      </w:r>
      <w:r>
        <w:t>these</w:t>
      </w:r>
      <w:r w:rsidR="00C93EB6">
        <w:t xml:space="preserve"> </w:t>
      </w:r>
      <w:r>
        <w:t>irreverent</w:t>
      </w:r>
      <w:r w:rsidR="00C93EB6">
        <w:t xml:space="preserve"> </w:t>
      </w:r>
      <w:r>
        <w:t>modern</w:t>
      </w:r>
      <w:r w:rsidR="00C93EB6">
        <w:t xml:space="preserve"> </w:t>
      </w:r>
      <w:r>
        <w:t>critics</w:t>
      </w:r>
      <w:r>
        <w:rPr>
          <w:rStyle w:val="FootnoteReference"/>
        </w:rPr>
        <w:footnoteReference w:id="52"/>
      </w:r>
      <w:r w:rsidR="00C93EB6">
        <w:t xml:space="preserve"> </w:t>
      </w:r>
      <w:r>
        <w:t>for</w:t>
      </w:r>
      <w:r w:rsidR="00C93EB6">
        <w:t xml:space="preserve"> </w:t>
      </w:r>
      <w:r>
        <w:t>guidance?</w:t>
      </w:r>
      <w:r w:rsidR="00C93EB6">
        <w:t xml:space="preserve"> </w:t>
      </w:r>
      <w:r>
        <w:t>Lord,</w:t>
      </w:r>
      <w:r w:rsidR="00C93EB6">
        <w:t xml:space="preserve"> </w:t>
      </w:r>
      <w:r>
        <w:t>how</w:t>
      </w:r>
      <w:r w:rsidR="00C93EB6">
        <w:t xml:space="preserve"> </w:t>
      </w:r>
      <w:r>
        <w:t>do</w:t>
      </w:r>
      <w:r w:rsidR="00C93EB6">
        <w:t xml:space="preserve"> </w:t>
      </w:r>
      <w:r>
        <w:t>I</w:t>
      </w:r>
      <w:r w:rsidR="00C93EB6">
        <w:t xml:space="preserve"> </w:t>
      </w:r>
      <w:r>
        <w:t>identify</w:t>
      </w:r>
      <w:r w:rsidR="00C93EB6">
        <w:t xml:space="preserve"> </w:t>
      </w:r>
      <w:r>
        <w:t>the</w:t>
      </w:r>
      <w:r w:rsidR="00C93EB6">
        <w:t xml:space="preserve"> </w:t>
      </w:r>
      <w:r>
        <w:t>true</w:t>
      </w:r>
      <w:r w:rsidR="00C93EB6">
        <w:t xml:space="preserve"> </w:t>
      </w:r>
      <w:r>
        <w:t>text?”</w:t>
      </w:r>
      <w:r w:rsidR="00C93EB6">
        <w:t xml:space="preserve"> </w:t>
      </w:r>
      <w:r>
        <w:t>Now,</w:t>
      </w:r>
      <w:r w:rsidR="00C93EB6">
        <w:t xml:space="preserve"> </w:t>
      </w:r>
      <w:r w:rsidR="00AD5D96">
        <w:t>many</w:t>
      </w:r>
      <w:r w:rsidR="00C93EB6">
        <w:t xml:space="preserve"> </w:t>
      </w:r>
      <w:r>
        <w:t>years</w:t>
      </w:r>
      <w:r w:rsidR="00C93EB6">
        <w:t xml:space="preserve"> </w:t>
      </w:r>
      <w:r>
        <w:t>on,</w:t>
      </w:r>
      <w:r w:rsidR="00C93EB6">
        <w:t xml:space="preserve"> </w:t>
      </w:r>
      <w:r>
        <w:t>through</w:t>
      </w:r>
      <w:r w:rsidR="00C93EB6">
        <w:t xml:space="preserve"> </w:t>
      </w:r>
      <w:r>
        <w:t>the</w:t>
      </w:r>
      <w:r w:rsidR="00C93EB6">
        <w:t xml:space="preserve"> </w:t>
      </w:r>
      <w:r>
        <w:t>works</w:t>
      </w:r>
      <w:r w:rsidR="00C93EB6">
        <w:t xml:space="preserve"> </w:t>
      </w:r>
      <w:r>
        <w:t>of</w:t>
      </w:r>
      <w:r w:rsidR="00C93EB6">
        <w:t xml:space="preserve"> </w:t>
      </w:r>
      <w:r>
        <w:t>John</w:t>
      </w:r>
      <w:r w:rsidR="00C93EB6">
        <w:t xml:space="preserve"> </w:t>
      </w:r>
      <w:r>
        <w:t>Burgon,</w:t>
      </w:r>
      <w:r w:rsidR="00C93EB6">
        <w:t xml:space="preserve"> </w:t>
      </w:r>
      <w:r>
        <w:t>the</w:t>
      </w:r>
      <w:r w:rsidR="00C93EB6">
        <w:t xml:space="preserve"> </w:t>
      </w:r>
      <w:r>
        <w:t>author's</w:t>
      </w:r>
      <w:r w:rsidR="00C93EB6">
        <w:t xml:space="preserve"> </w:t>
      </w:r>
      <w:r>
        <w:t>prayer</w:t>
      </w:r>
      <w:r w:rsidR="00C93EB6">
        <w:t xml:space="preserve"> </w:t>
      </w:r>
      <w:r>
        <w:t>has</w:t>
      </w:r>
      <w:r w:rsidR="00C93EB6">
        <w:t xml:space="preserve"> </w:t>
      </w:r>
      <w:r>
        <w:t>been</w:t>
      </w:r>
      <w:r w:rsidR="00C93EB6">
        <w:t xml:space="preserve"> </w:t>
      </w:r>
      <w:r>
        <w:t>answered.</w:t>
      </w:r>
      <w:r w:rsidR="00C93EB6">
        <w:t xml:space="preserve"> </w:t>
      </w:r>
      <w:r>
        <w:t>God</w:t>
      </w:r>
      <w:r w:rsidR="00C93EB6">
        <w:t xml:space="preserve"> </w:t>
      </w:r>
      <w:r>
        <w:rPr>
          <w:i/>
        </w:rPr>
        <w:t>has</w:t>
      </w:r>
      <w:r w:rsidR="00C93EB6">
        <w:t xml:space="preserve"> </w:t>
      </w:r>
      <w:r>
        <w:t>given</w:t>
      </w:r>
      <w:r w:rsidR="00C93EB6">
        <w:t xml:space="preserve"> </w:t>
      </w:r>
      <w:r>
        <w:t>a</w:t>
      </w:r>
      <w:r w:rsidR="00C93EB6">
        <w:t xml:space="preserve"> </w:t>
      </w:r>
      <w:r>
        <w:t>clear</w:t>
      </w:r>
      <w:r w:rsidR="00C93EB6">
        <w:t xml:space="preserve"> </w:t>
      </w:r>
      <w:r>
        <w:t>witness</w:t>
      </w:r>
      <w:r w:rsidR="00C93EB6">
        <w:t xml:space="preserve"> </w:t>
      </w:r>
      <w:r>
        <w:t>in</w:t>
      </w:r>
      <w:r w:rsidR="00C93EB6">
        <w:t xml:space="preserve"> </w:t>
      </w:r>
      <w:r w:rsidR="004C1F23">
        <w:rPr>
          <w:rFonts w:ascii="Cambria Math" w:hAnsi="Cambria Math" w:cs="Cambria Math"/>
        </w:rPr>
        <w:t>𝔐</w:t>
      </w:r>
      <w:r>
        <w:t>,</w:t>
      </w:r>
      <w:r w:rsidR="00C93EB6">
        <w:t xml:space="preserve"> </w:t>
      </w:r>
      <w:r>
        <w:t>the</w:t>
      </w:r>
      <w:r w:rsidR="00C93EB6">
        <w:t xml:space="preserve"> </w:t>
      </w:r>
      <w:r>
        <w:t>Majority</w:t>
      </w:r>
      <w:r w:rsidR="00C93EB6">
        <w:t xml:space="preserve"> </w:t>
      </w:r>
      <w:r w:rsidR="007A678C">
        <w:t>T</w:t>
      </w:r>
      <w:r>
        <w:t>ext,</w:t>
      </w:r>
      <w:r w:rsidR="00C93EB6">
        <w:t xml:space="preserve"> </w:t>
      </w:r>
      <w:r>
        <w:t>standing</w:t>
      </w:r>
      <w:r w:rsidR="00C93EB6">
        <w:t xml:space="preserve"> </w:t>
      </w:r>
      <w:r>
        <w:t>for</w:t>
      </w:r>
      <w:r w:rsidR="00C93EB6">
        <w:t xml:space="preserve"> </w:t>
      </w:r>
      <w:r>
        <w:t>hundreds</w:t>
      </w:r>
      <w:r w:rsidR="00C93EB6">
        <w:t xml:space="preserve"> </w:t>
      </w:r>
      <w:r>
        <w:t>of</w:t>
      </w:r>
      <w:r w:rsidR="00C93EB6">
        <w:t xml:space="preserve"> </w:t>
      </w:r>
      <w:r>
        <w:t>manuscripts</w:t>
      </w:r>
      <w:r w:rsidR="00C93EB6">
        <w:t xml:space="preserve"> </w:t>
      </w:r>
      <w:r>
        <w:t>and</w:t>
      </w:r>
      <w:r w:rsidR="00C93EB6">
        <w:t xml:space="preserve"> </w:t>
      </w:r>
      <w:r>
        <w:t>very</w:t>
      </w:r>
      <w:r w:rsidR="00C93EB6">
        <w:t xml:space="preserve"> </w:t>
      </w:r>
      <w:r>
        <w:t>often</w:t>
      </w:r>
      <w:r w:rsidR="00C93EB6">
        <w:t xml:space="preserve"> </w:t>
      </w:r>
      <w:r>
        <w:t>a</w:t>
      </w:r>
      <w:r w:rsidR="00C93EB6">
        <w:t xml:space="preserve"> </w:t>
      </w:r>
      <w:r>
        <w:t>dozen</w:t>
      </w:r>
      <w:r w:rsidR="00C93EB6">
        <w:t xml:space="preserve"> </w:t>
      </w:r>
      <w:r>
        <w:t>Church</w:t>
      </w:r>
      <w:r w:rsidR="00C93EB6">
        <w:t xml:space="preserve"> </w:t>
      </w:r>
      <w:r>
        <w:t>Fathers</w:t>
      </w:r>
      <w:r w:rsidR="00C93EB6">
        <w:t xml:space="preserve"> </w:t>
      </w:r>
      <w:r>
        <w:t>and</w:t>
      </w:r>
      <w:r w:rsidR="00C93EB6">
        <w:t xml:space="preserve"> </w:t>
      </w:r>
      <w:r>
        <w:t>a</w:t>
      </w:r>
      <w:r w:rsidR="00C93EB6">
        <w:t xml:space="preserve"> </w:t>
      </w:r>
      <w:r>
        <w:t>few</w:t>
      </w:r>
      <w:r w:rsidR="00C93EB6">
        <w:t xml:space="preserve"> </w:t>
      </w:r>
      <w:r>
        <w:t>early</w:t>
      </w:r>
      <w:r w:rsidR="00C93EB6">
        <w:t xml:space="preserve"> </w:t>
      </w:r>
      <w:r>
        <w:t>versions</w:t>
      </w:r>
      <w:r w:rsidR="00C93EB6">
        <w:t xml:space="preserve"> </w:t>
      </w:r>
      <w:r>
        <w:t>(especially</w:t>
      </w:r>
      <w:r w:rsidR="00C93EB6">
        <w:t xml:space="preserve"> </w:t>
      </w:r>
      <w:r>
        <w:t>the</w:t>
      </w:r>
      <w:r w:rsidR="00C93EB6">
        <w:t xml:space="preserve"> </w:t>
      </w:r>
      <w:r>
        <w:t>Peshitto)</w:t>
      </w:r>
      <w:r w:rsidR="00C93EB6">
        <w:t xml:space="preserve"> </w:t>
      </w:r>
      <w:r>
        <w:t>in</w:t>
      </w:r>
      <w:r w:rsidR="00C93EB6">
        <w:t xml:space="preserve"> </w:t>
      </w:r>
      <w:r>
        <w:t>defiance</w:t>
      </w:r>
      <w:r w:rsidR="00C93EB6">
        <w:t xml:space="preserve"> </w:t>
      </w:r>
      <w:r>
        <w:t>of</w:t>
      </w:r>
      <w:r w:rsidR="00C93EB6">
        <w:t xml:space="preserve"> </w:t>
      </w:r>
      <w:r>
        <w:t>the</w:t>
      </w:r>
      <w:r w:rsidR="00C93EB6">
        <w:t xml:space="preserve"> </w:t>
      </w:r>
      <w:r>
        <w:t>divergent</w:t>
      </w:r>
      <w:r w:rsidR="00C93EB6">
        <w:t xml:space="preserve"> </w:t>
      </w:r>
      <w:r>
        <w:t>and</w:t>
      </w:r>
      <w:r w:rsidR="00C93EB6">
        <w:t xml:space="preserve"> </w:t>
      </w:r>
      <w:r>
        <w:t>unreliable</w:t>
      </w:r>
      <w:r w:rsidR="00C93EB6">
        <w:t xml:space="preserve"> </w:t>
      </w:r>
      <w:r>
        <w:t>‘old</w:t>
      </w:r>
      <w:r w:rsidR="00C93EB6">
        <w:t xml:space="preserve"> </w:t>
      </w:r>
      <w:r>
        <w:t>uncials’.</w:t>
      </w:r>
    </w:p>
    <w:p w14:paraId="52696436" w14:textId="77777777" w:rsidR="000F62A7" w:rsidRDefault="000F62A7" w:rsidP="00E00AF3">
      <w:pPr>
        <w:pStyle w:val="AuthNormal"/>
      </w:pPr>
    </w:p>
    <w:p w14:paraId="30365EB5" w14:textId="2F409944" w:rsidR="00FC4AA2" w:rsidRDefault="00FC4AA2" w:rsidP="00E00AF3">
      <w:pPr>
        <w:pStyle w:val="AuthNormal"/>
      </w:pPr>
      <w:r>
        <w:t>Which</w:t>
      </w:r>
      <w:r w:rsidR="00C93EB6">
        <w:t xml:space="preserve"> </w:t>
      </w:r>
      <w:r>
        <w:t>is</w:t>
      </w:r>
      <w:r w:rsidR="00C93EB6">
        <w:t xml:space="preserve"> </w:t>
      </w:r>
      <w:r>
        <w:t>the</w:t>
      </w:r>
      <w:r w:rsidR="00C93EB6">
        <w:t xml:space="preserve"> </w:t>
      </w:r>
      <w:r>
        <w:t>true</w:t>
      </w:r>
      <w:r w:rsidR="00C93EB6">
        <w:t xml:space="preserve"> </w:t>
      </w:r>
      <w:r>
        <w:t>reading?</w:t>
      </w:r>
      <w:r w:rsidR="00C93EB6">
        <w:t xml:space="preserve"> </w:t>
      </w:r>
      <w:r>
        <w:t>Turning</w:t>
      </w:r>
      <w:r w:rsidR="00C93EB6">
        <w:t xml:space="preserve"> </w:t>
      </w:r>
      <w:r>
        <w:t>to</w:t>
      </w:r>
      <w:r w:rsidR="00C93EB6">
        <w:t xml:space="preserve"> </w:t>
      </w:r>
      <w:r>
        <w:t>the</w:t>
      </w:r>
      <w:r w:rsidR="00C93EB6">
        <w:t xml:space="preserve"> </w:t>
      </w:r>
      <w:r>
        <w:t>remaining</w:t>
      </w:r>
      <w:r w:rsidR="00C93EB6">
        <w:t xml:space="preserve"> </w:t>
      </w:r>
      <w:r>
        <w:t>manuscripts</w:t>
      </w:r>
      <w:r w:rsidR="00C93EB6">
        <w:t xml:space="preserve"> </w:t>
      </w:r>
      <w:r>
        <w:t>(perhaps</w:t>
      </w:r>
      <w:r w:rsidR="00C93EB6">
        <w:t xml:space="preserve"> </w:t>
      </w:r>
      <w:r>
        <w:t>600</w:t>
      </w:r>
      <w:r w:rsidR="00C93EB6">
        <w:t xml:space="preserve"> </w:t>
      </w:r>
      <w:r>
        <w:t>of</w:t>
      </w:r>
      <w:r w:rsidR="00C93EB6">
        <w:t xml:space="preserve"> </w:t>
      </w:r>
      <w:r>
        <w:t>them)</w:t>
      </w:r>
      <w:r w:rsidR="00C93EB6">
        <w:t xml:space="preserve"> </w:t>
      </w:r>
      <w:r>
        <w:t>and</w:t>
      </w:r>
      <w:r w:rsidR="00C93EB6">
        <w:t xml:space="preserve"> </w:t>
      </w:r>
      <w:r>
        <w:t>other</w:t>
      </w:r>
      <w:r w:rsidR="00C93EB6">
        <w:t xml:space="preserve"> </w:t>
      </w:r>
      <w:r>
        <w:t>sources,</w:t>
      </w:r>
      <w:r w:rsidR="00C93EB6">
        <w:t xml:space="preserve"> </w:t>
      </w:r>
      <w:r>
        <w:t>which</w:t>
      </w:r>
      <w:r w:rsidR="00C93EB6">
        <w:t xml:space="preserve"> </w:t>
      </w:r>
      <w:r>
        <w:t>are</w:t>
      </w:r>
      <w:r w:rsidR="00C93EB6">
        <w:t xml:space="preserve"> </w:t>
      </w:r>
      <w:r>
        <w:t>so</w:t>
      </w:r>
      <w:r w:rsidR="00C93EB6">
        <w:t xml:space="preserve"> </w:t>
      </w:r>
      <w:r>
        <w:t>often</w:t>
      </w:r>
      <w:r w:rsidR="00C93EB6">
        <w:t xml:space="preserve"> </w:t>
      </w:r>
      <w:r>
        <w:t>conveniently</w:t>
      </w:r>
      <w:r w:rsidR="00C93EB6">
        <w:t xml:space="preserve"> </w:t>
      </w:r>
      <w:r>
        <w:t>ignored</w:t>
      </w:r>
      <w:r w:rsidR="00C93EB6">
        <w:t xml:space="preserve"> </w:t>
      </w:r>
      <w:r>
        <w:t>by</w:t>
      </w:r>
      <w:r w:rsidR="00C93EB6">
        <w:t xml:space="preserve"> </w:t>
      </w:r>
      <w:r>
        <w:t>the</w:t>
      </w:r>
      <w:r w:rsidR="00C93EB6">
        <w:t xml:space="preserve"> </w:t>
      </w:r>
      <w:r>
        <w:t>modern</w:t>
      </w:r>
      <w:r w:rsidR="00C93EB6">
        <w:t xml:space="preserve"> </w:t>
      </w:r>
      <w:r>
        <w:t>critics,</w:t>
      </w:r>
      <w:r w:rsidR="00C93EB6">
        <w:t xml:space="preserve"> </w:t>
      </w:r>
      <w:r>
        <w:t>we</w:t>
      </w:r>
      <w:r w:rsidR="00C93EB6">
        <w:t xml:space="preserve"> </w:t>
      </w:r>
      <w:r>
        <w:t>find</w:t>
      </w:r>
      <w:r w:rsidR="00C93EB6">
        <w:t xml:space="preserve"> </w:t>
      </w:r>
      <w:r>
        <w:t>they</w:t>
      </w:r>
      <w:r w:rsidR="00C93EB6">
        <w:t xml:space="preserve"> </w:t>
      </w:r>
      <w:r>
        <w:t>almost</w:t>
      </w:r>
      <w:r w:rsidR="00C93EB6">
        <w:t xml:space="preserve"> </w:t>
      </w:r>
      <w:r>
        <w:t>all</w:t>
      </w:r>
      <w:r w:rsidR="00C93EB6">
        <w:t xml:space="preserve"> </w:t>
      </w:r>
      <w:r>
        <w:t>exhibit</w:t>
      </w:r>
      <w:r w:rsidR="00C93EB6">
        <w:t xml:space="preserve"> </w:t>
      </w:r>
      <w:r>
        <w:t>the</w:t>
      </w:r>
      <w:r w:rsidR="00C93EB6">
        <w:t xml:space="preserve"> </w:t>
      </w:r>
      <w:r>
        <w:rPr>
          <w:i/>
        </w:rPr>
        <w:t>first</w:t>
      </w:r>
      <w:r w:rsidR="00C93EB6">
        <w:t xml:space="preserve"> </w:t>
      </w:r>
      <w:r>
        <w:t>reading</w:t>
      </w:r>
      <w:r w:rsidR="00C93EB6">
        <w:t xml:space="preserve"> </w:t>
      </w:r>
      <w:r>
        <w:t>given</w:t>
      </w:r>
      <w:r w:rsidR="00C93EB6">
        <w:t xml:space="preserve"> </w:t>
      </w:r>
      <w:r>
        <w:t>above.</w:t>
      </w:r>
      <w:r w:rsidR="00C93EB6">
        <w:t xml:space="preserve"> </w:t>
      </w:r>
      <w:r>
        <w:t>It</w:t>
      </w:r>
      <w:r w:rsidR="00C93EB6">
        <w:t xml:space="preserve"> </w:t>
      </w:r>
      <w:r>
        <w:t>is</w:t>
      </w:r>
      <w:r w:rsidR="00C93EB6">
        <w:t xml:space="preserve"> </w:t>
      </w:r>
      <w:r>
        <w:t>often</w:t>
      </w:r>
      <w:r w:rsidR="00C93EB6">
        <w:t xml:space="preserve"> </w:t>
      </w:r>
      <w:r>
        <w:t>the</w:t>
      </w:r>
      <w:r w:rsidR="00C93EB6">
        <w:t xml:space="preserve"> </w:t>
      </w:r>
      <w:r>
        <w:t>case</w:t>
      </w:r>
      <w:r w:rsidR="00C93EB6">
        <w:t xml:space="preserve"> </w:t>
      </w:r>
      <w:r>
        <w:t>that</w:t>
      </w:r>
      <w:r w:rsidR="00C93EB6">
        <w:t xml:space="preserve"> </w:t>
      </w:r>
      <w:r>
        <w:rPr>
          <w:i/>
        </w:rPr>
        <w:t>some</w:t>
      </w:r>
      <w:r w:rsidR="00C93EB6">
        <w:t xml:space="preserve"> </w:t>
      </w:r>
      <w:r>
        <w:t>support</w:t>
      </w:r>
      <w:r w:rsidR="00C93EB6">
        <w:t xml:space="preserve"> </w:t>
      </w:r>
      <w:r>
        <w:t>amongst</w:t>
      </w:r>
      <w:r w:rsidR="00C93EB6">
        <w:t xml:space="preserve"> </w:t>
      </w:r>
      <w:r>
        <w:t>the</w:t>
      </w:r>
      <w:r w:rsidR="00C93EB6">
        <w:t xml:space="preserve"> </w:t>
      </w:r>
      <w:r>
        <w:t>‘old</w:t>
      </w:r>
      <w:r w:rsidR="00C93EB6">
        <w:t xml:space="preserve"> </w:t>
      </w:r>
      <w:r>
        <w:t>uncials’</w:t>
      </w:r>
      <w:r w:rsidR="00C93EB6">
        <w:t xml:space="preserve"> </w:t>
      </w:r>
      <w:r>
        <w:t>is</w:t>
      </w:r>
      <w:r w:rsidR="00C93EB6">
        <w:t xml:space="preserve"> </w:t>
      </w:r>
      <w:r>
        <w:t>found</w:t>
      </w:r>
      <w:r w:rsidR="00C93EB6">
        <w:t xml:space="preserve"> </w:t>
      </w:r>
      <w:r>
        <w:t>for</w:t>
      </w:r>
      <w:r w:rsidR="00C93EB6">
        <w:t xml:space="preserve"> </w:t>
      </w:r>
      <w:r>
        <w:t>the</w:t>
      </w:r>
      <w:r w:rsidR="00C93EB6">
        <w:t xml:space="preserve"> </w:t>
      </w:r>
      <w:r>
        <w:t>Majority</w:t>
      </w:r>
      <w:r w:rsidR="00C93EB6">
        <w:t xml:space="preserve"> </w:t>
      </w:r>
      <w:r w:rsidR="007A678C">
        <w:t>T</w:t>
      </w:r>
      <w:r>
        <w:t>ext</w:t>
      </w:r>
      <w:r w:rsidR="00C93EB6">
        <w:t xml:space="preserve"> </w:t>
      </w:r>
      <w:r>
        <w:t>–</w:t>
      </w:r>
      <w:r w:rsidR="00C93EB6">
        <w:t xml:space="preserve"> </w:t>
      </w:r>
      <w:r>
        <w:t>which</w:t>
      </w:r>
      <w:r w:rsidR="00C93EB6">
        <w:t xml:space="preserve"> </w:t>
      </w:r>
      <w:r>
        <w:t>strongly</w:t>
      </w:r>
      <w:r w:rsidR="00C93EB6">
        <w:t xml:space="preserve"> </w:t>
      </w:r>
      <w:r>
        <w:t>suggests</w:t>
      </w:r>
      <w:r w:rsidR="00C93EB6">
        <w:t xml:space="preserve"> </w:t>
      </w:r>
      <w:r>
        <w:t>that</w:t>
      </w:r>
      <w:r w:rsidR="00C93EB6">
        <w:t xml:space="preserve"> </w:t>
      </w:r>
      <w:r>
        <w:t>the</w:t>
      </w:r>
      <w:r w:rsidR="00C93EB6">
        <w:t xml:space="preserve"> </w:t>
      </w:r>
      <w:r>
        <w:t>Majority</w:t>
      </w:r>
      <w:r w:rsidR="00C93EB6">
        <w:t xml:space="preserve"> </w:t>
      </w:r>
      <w:r w:rsidR="007A678C">
        <w:t>T</w:t>
      </w:r>
      <w:r>
        <w:t>ext</w:t>
      </w:r>
      <w:r w:rsidR="00C93EB6">
        <w:t xml:space="preserve"> </w:t>
      </w:r>
      <w:r>
        <w:t>is</w:t>
      </w:r>
      <w:r w:rsidR="00C93EB6">
        <w:t xml:space="preserve"> </w:t>
      </w:r>
      <w:r>
        <w:t>the</w:t>
      </w:r>
      <w:r w:rsidR="00C93EB6">
        <w:t xml:space="preserve"> </w:t>
      </w:r>
      <w:r>
        <w:t>common</w:t>
      </w:r>
      <w:r w:rsidR="00C93EB6">
        <w:t xml:space="preserve"> </w:t>
      </w:r>
      <w:r>
        <w:t>ground</w:t>
      </w:r>
      <w:r w:rsidR="00C93EB6">
        <w:t xml:space="preserve"> </w:t>
      </w:r>
      <w:r>
        <w:t>from</w:t>
      </w:r>
      <w:r w:rsidR="00C93EB6">
        <w:t xml:space="preserve"> </w:t>
      </w:r>
      <w:r>
        <w:t>which</w:t>
      </w:r>
      <w:r w:rsidR="00C93EB6">
        <w:t xml:space="preserve"> </w:t>
      </w:r>
      <w:r>
        <w:t>the</w:t>
      </w:r>
      <w:r w:rsidR="00C93EB6">
        <w:t xml:space="preserve"> </w:t>
      </w:r>
      <w:r>
        <w:t>discordant</w:t>
      </w:r>
      <w:r w:rsidR="00C93EB6">
        <w:t xml:space="preserve"> </w:t>
      </w:r>
      <w:r>
        <w:t>variants</w:t>
      </w:r>
      <w:r w:rsidR="00C93EB6">
        <w:t xml:space="preserve"> </w:t>
      </w:r>
      <w:r>
        <w:t>were</w:t>
      </w:r>
      <w:r w:rsidR="00C93EB6">
        <w:t xml:space="preserve"> </w:t>
      </w:r>
      <w:r>
        <w:t>derived.</w:t>
      </w:r>
      <w:r w:rsidR="00C93EB6">
        <w:t xml:space="preserve"> </w:t>
      </w:r>
      <w:r>
        <w:t>On</w:t>
      </w:r>
      <w:r w:rsidR="00C93EB6">
        <w:t xml:space="preserve"> </w:t>
      </w:r>
      <w:r>
        <w:t>this</w:t>
      </w:r>
      <w:r w:rsidR="00C93EB6">
        <w:t xml:space="preserve"> </w:t>
      </w:r>
      <w:r>
        <w:t>occasion,</w:t>
      </w:r>
      <w:r w:rsidR="00C93EB6">
        <w:t xml:space="preserve"> </w:t>
      </w:r>
      <w:r w:rsidR="004C1F23">
        <w:t>ℵ</w:t>
      </w:r>
      <w:r w:rsidR="00C93EB6">
        <w:rPr>
          <w:rFonts w:ascii="GgtEphesian" w:hAnsi="GgtEphesian"/>
        </w:rPr>
        <w:t xml:space="preserve"> </w:t>
      </w:r>
      <w:r>
        <w:t>sides</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in</w:t>
      </w:r>
      <w:r w:rsidR="00C93EB6">
        <w:t xml:space="preserve"> </w:t>
      </w:r>
      <w:r>
        <w:t>other</w:t>
      </w:r>
      <w:r w:rsidR="00C93EB6">
        <w:t xml:space="preserve"> </w:t>
      </w:r>
      <w:r>
        <w:t>instances,</w:t>
      </w:r>
      <w:r w:rsidR="00C93EB6">
        <w:t xml:space="preserve"> </w:t>
      </w:r>
      <w:r w:rsidR="004C1F23">
        <w:t>ℵ</w:t>
      </w:r>
      <w:r w:rsidR="00C93EB6">
        <w:t xml:space="preserve"> </w:t>
      </w:r>
      <w:r>
        <w:t>is</w:t>
      </w:r>
      <w:r w:rsidR="00C93EB6">
        <w:t xml:space="preserve"> </w:t>
      </w:r>
      <w:r>
        <w:t>the</w:t>
      </w:r>
      <w:r w:rsidR="00C93EB6">
        <w:t xml:space="preserve"> </w:t>
      </w:r>
      <w:r>
        <w:t>rogue</w:t>
      </w:r>
      <w:r w:rsidR="00C93EB6">
        <w:t xml:space="preserve"> </w:t>
      </w:r>
      <w:r>
        <w:t>and</w:t>
      </w:r>
      <w:r w:rsidR="00C93EB6">
        <w:t xml:space="preserve"> </w:t>
      </w:r>
      <w:r>
        <w:t>some</w:t>
      </w:r>
      <w:r w:rsidR="00C93EB6">
        <w:t xml:space="preserve"> </w:t>
      </w:r>
      <w:r>
        <w:t>of</w:t>
      </w:r>
      <w:r w:rsidR="00C93EB6">
        <w:t xml:space="preserve"> </w:t>
      </w:r>
      <w:r>
        <w:t>the</w:t>
      </w:r>
      <w:r w:rsidR="00C93EB6">
        <w:t xml:space="preserve"> </w:t>
      </w:r>
      <w:r>
        <w:t>others</w:t>
      </w:r>
      <w:r w:rsidR="00C93EB6">
        <w:t xml:space="preserve"> </w:t>
      </w:r>
      <w:r>
        <w:t>will</w:t>
      </w:r>
      <w:r w:rsidR="00C93EB6">
        <w:t xml:space="preserve"> </w:t>
      </w:r>
      <w:r>
        <w:t>be</w:t>
      </w:r>
      <w:r w:rsidR="00C93EB6">
        <w:t xml:space="preserve"> </w:t>
      </w:r>
      <w:r>
        <w:t>seen</w:t>
      </w:r>
      <w:r w:rsidR="00C93EB6">
        <w:t xml:space="preserve"> </w:t>
      </w:r>
      <w:r>
        <w:t>to</w:t>
      </w:r>
      <w:r w:rsidR="00C93EB6">
        <w:t xml:space="preserve"> </w:t>
      </w:r>
      <w:r>
        <w:t>reflect</w:t>
      </w:r>
      <w:r w:rsidR="00C93EB6">
        <w:t xml:space="preserve"> </w:t>
      </w:r>
      <w:r>
        <w:t>the</w:t>
      </w:r>
      <w:r w:rsidR="00C93EB6">
        <w:t xml:space="preserve"> </w:t>
      </w:r>
      <w:r>
        <w:t>Majority</w:t>
      </w:r>
      <w:r w:rsidR="00C93EB6">
        <w:t xml:space="preserve"> </w:t>
      </w:r>
      <w:r w:rsidR="007A678C">
        <w:t>T</w:t>
      </w:r>
      <w:r>
        <w:t>ext.</w:t>
      </w:r>
      <w:r w:rsidR="00C93EB6">
        <w:t xml:space="preserve"> </w:t>
      </w:r>
      <w:r>
        <w:t>The</w:t>
      </w:r>
      <w:r w:rsidR="00C93EB6">
        <w:t xml:space="preserve"> </w:t>
      </w:r>
      <w:r>
        <w:t>danger</w:t>
      </w:r>
      <w:r w:rsidR="00C93EB6">
        <w:t xml:space="preserve"> </w:t>
      </w:r>
      <w:r>
        <w:t>arises</w:t>
      </w:r>
      <w:r w:rsidR="00C93EB6">
        <w:t xml:space="preserve"> </w:t>
      </w:r>
      <w:r>
        <w:t>where</w:t>
      </w:r>
      <w:r w:rsidR="00C93EB6">
        <w:t xml:space="preserve"> </w:t>
      </w:r>
      <w:r>
        <w:t>two</w:t>
      </w:r>
      <w:r w:rsidR="00C93EB6">
        <w:t xml:space="preserve"> </w:t>
      </w:r>
      <w:r>
        <w:t>or</w:t>
      </w:r>
      <w:r w:rsidR="00C93EB6">
        <w:t xml:space="preserve"> </w:t>
      </w:r>
      <w:r>
        <w:t>more</w:t>
      </w:r>
      <w:r w:rsidR="00C93EB6">
        <w:t xml:space="preserve"> </w:t>
      </w:r>
      <w:r>
        <w:t>of</w:t>
      </w:r>
      <w:r w:rsidR="00C93EB6">
        <w:t xml:space="preserve"> </w:t>
      </w:r>
      <w:r>
        <w:t>the</w:t>
      </w:r>
      <w:r w:rsidR="00C93EB6">
        <w:t xml:space="preserve"> </w:t>
      </w:r>
      <w:r>
        <w:t>‘old</w:t>
      </w:r>
      <w:r w:rsidR="00C93EB6">
        <w:t xml:space="preserve"> </w:t>
      </w:r>
      <w:r>
        <w:t>uncials’</w:t>
      </w:r>
      <w:r w:rsidR="00C93EB6">
        <w:t xml:space="preserve"> </w:t>
      </w:r>
      <w:r>
        <w:t>agree</w:t>
      </w:r>
      <w:r w:rsidR="00C93EB6">
        <w:t xml:space="preserve"> </w:t>
      </w:r>
      <w:r>
        <w:t>with</w:t>
      </w:r>
      <w:r w:rsidR="00C93EB6">
        <w:t xml:space="preserve"> </w:t>
      </w:r>
      <w:r>
        <w:t>each</w:t>
      </w:r>
      <w:r w:rsidR="00C93EB6">
        <w:t xml:space="preserve"> </w:t>
      </w:r>
      <w:r>
        <w:t>other</w:t>
      </w:r>
      <w:r w:rsidR="00C93EB6">
        <w:t xml:space="preserve"> </w:t>
      </w:r>
      <w:r>
        <w:t>but</w:t>
      </w:r>
      <w:r w:rsidR="00C93EB6">
        <w:t xml:space="preserve"> </w:t>
      </w:r>
      <w:r>
        <w:t>not</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in</w:t>
      </w:r>
      <w:r w:rsidR="00C93EB6">
        <w:t xml:space="preserve"> </w:t>
      </w:r>
      <w:r>
        <w:t>these</w:t>
      </w:r>
      <w:r w:rsidR="00C93EB6">
        <w:t xml:space="preserve"> </w:t>
      </w:r>
      <w:r>
        <w:t>cases</w:t>
      </w:r>
      <w:r w:rsidR="00C93EB6">
        <w:t xml:space="preserve"> </w:t>
      </w:r>
      <w:r>
        <w:t>the</w:t>
      </w:r>
      <w:r w:rsidR="00C93EB6">
        <w:t xml:space="preserve"> </w:t>
      </w:r>
      <w:r>
        <w:t>modern</w:t>
      </w:r>
      <w:r w:rsidR="00C93EB6">
        <w:t xml:space="preserve"> </w:t>
      </w:r>
      <w:r>
        <w:t>critics</w:t>
      </w:r>
      <w:r w:rsidR="00C93EB6">
        <w:t xml:space="preserve"> </w:t>
      </w:r>
      <w:r>
        <w:t>often</w:t>
      </w:r>
      <w:r w:rsidR="00C93EB6">
        <w:t xml:space="preserve"> </w:t>
      </w:r>
      <w:r>
        <w:t>adopt</w:t>
      </w:r>
      <w:r w:rsidR="00C93EB6">
        <w:t xml:space="preserve"> </w:t>
      </w:r>
      <w:r>
        <w:t>the</w:t>
      </w:r>
      <w:r w:rsidR="00C93EB6">
        <w:t xml:space="preserve"> </w:t>
      </w:r>
      <w:r>
        <w:t>rogue</w:t>
      </w:r>
      <w:r w:rsidR="00C93EB6">
        <w:t xml:space="preserve"> </w:t>
      </w:r>
      <w:r>
        <w:t>reading,</w:t>
      </w:r>
      <w:r w:rsidR="00C93EB6">
        <w:t xml:space="preserve"> </w:t>
      </w:r>
      <w:r>
        <w:t>despite</w:t>
      </w:r>
      <w:r w:rsidR="00C93EB6">
        <w:t xml:space="preserve"> </w:t>
      </w:r>
      <w:r>
        <w:t>the</w:t>
      </w:r>
      <w:r w:rsidR="00C93EB6">
        <w:t xml:space="preserve"> </w:t>
      </w:r>
      <w:r>
        <w:t>dreadful</w:t>
      </w:r>
      <w:r w:rsidR="00C93EB6">
        <w:t xml:space="preserve"> </w:t>
      </w:r>
      <w:r>
        <w:t>track</w:t>
      </w:r>
      <w:r w:rsidR="00C93EB6">
        <w:t xml:space="preserve"> </w:t>
      </w:r>
      <w:r>
        <w:t>record</w:t>
      </w:r>
      <w:r w:rsidR="00C93EB6">
        <w:t xml:space="preserve"> </w:t>
      </w:r>
      <w:r>
        <w:t>of</w:t>
      </w:r>
      <w:r w:rsidR="00C93EB6">
        <w:t xml:space="preserve"> </w:t>
      </w:r>
      <w:r>
        <w:t>discordance</w:t>
      </w:r>
      <w:r w:rsidR="00C93EB6">
        <w:t xml:space="preserve"> </w:t>
      </w:r>
      <w:r>
        <w:t>of</w:t>
      </w:r>
      <w:r w:rsidR="00C93EB6">
        <w:t xml:space="preserve"> </w:t>
      </w:r>
      <w:r>
        <w:t>these</w:t>
      </w:r>
      <w:r w:rsidR="00C93EB6">
        <w:t xml:space="preserve"> </w:t>
      </w:r>
      <w:r>
        <w:t>manuscripts</w:t>
      </w:r>
      <w:r w:rsidR="00C93EB6">
        <w:t xml:space="preserve"> </w:t>
      </w:r>
      <w:r>
        <w:t>they</w:t>
      </w:r>
      <w:r w:rsidR="00C93EB6">
        <w:t xml:space="preserve"> </w:t>
      </w:r>
      <w:r>
        <w:t>turn</w:t>
      </w:r>
      <w:r w:rsidR="00C93EB6">
        <w:t xml:space="preserve"> </w:t>
      </w:r>
      <w:r>
        <w:t>to.</w:t>
      </w:r>
      <w:r w:rsidR="00C93EB6">
        <w:t xml:space="preserve"> </w:t>
      </w:r>
      <w:r>
        <w:t>Discordant</w:t>
      </w:r>
      <w:r w:rsidR="00C93EB6">
        <w:t xml:space="preserve"> </w:t>
      </w:r>
      <w:r>
        <w:t>witnesses</w:t>
      </w:r>
      <w:r w:rsidR="00C93EB6">
        <w:t xml:space="preserve"> </w:t>
      </w:r>
      <w:r>
        <w:t>are</w:t>
      </w:r>
      <w:r w:rsidR="00C93EB6">
        <w:t xml:space="preserve"> </w:t>
      </w:r>
      <w:r>
        <w:t>not</w:t>
      </w:r>
      <w:r w:rsidR="00C93EB6">
        <w:t xml:space="preserve"> </w:t>
      </w:r>
      <w:r>
        <w:t>the</w:t>
      </w:r>
      <w:r w:rsidR="00C93EB6">
        <w:t xml:space="preserve"> </w:t>
      </w:r>
      <w:r>
        <w:t>depositories</w:t>
      </w:r>
      <w:r w:rsidR="00C93EB6">
        <w:t xml:space="preserve"> </w:t>
      </w:r>
      <w:r>
        <w:t>of</w:t>
      </w:r>
      <w:r w:rsidR="00C93EB6">
        <w:t xml:space="preserve"> </w:t>
      </w:r>
      <w:r>
        <w:t>God's</w:t>
      </w:r>
      <w:r w:rsidR="00C93EB6">
        <w:t xml:space="preserve"> </w:t>
      </w:r>
      <w:r>
        <w:t>Truth.</w:t>
      </w:r>
    </w:p>
    <w:p w14:paraId="5C448970" w14:textId="77777777" w:rsidR="00340B1B" w:rsidRDefault="00340B1B" w:rsidP="00E00AF3">
      <w:pPr>
        <w:pStyle w:val="AuthNormal"/>
      </w:pPr>
    </w:p>
    <w:p w14:paraId="30DC1F98" w14:textId="77777777" w:rsidR="00FC4AA2" w:rsidRDefault="00FC4AA2" w:rsidP="00E00AF3">
      <w:pPr>
        <w:pStyle w:val="AuthNormal"/>
      </w:pPr>
      <w:r>
        <w:t>Burgon</w:t>
      </w:r>
      <w:r>
        <w:rPr>
          <w:rStyle w:val="FootnoteReference"/>
        </w:rPr>
        <w:footnoteReference w:id="53"/>
      </w:r>
      <w:r w:rsidR="00C93EB6">
        <w:t xml:space="preserve"> </w:t>
      </w:r>
      <w:r>
        <w:t>produces</w:t>
      </w:r>
      <w:r w:rsidR="00C93EB6">
        <w:t xml:space="preserve"> </w:t>
      </w:r>
      <w:r>
        <w:t>many</w:t>
      </w:r>
      <w:r w:rsidR="00C93EB6">
        <w:t xml:space="preserve"> </w:t>
      </w:r>
      <w:r>
        <w:t>enlightening</w:t>
      </w:r>
      <w:r w:rsidR="00C93EB6">
        <w:t xml:space="preserve"> </w:t>
      </w:r>
      <w:r>
        <w:t>statistics</w:t>
      </w:r>
      <w:r w:rsidR="00C93EB6">
        <w:t xml:space="preserve"> </w:t>
      </w:r>
      <w:r>
        <w:t>about</w:t>
      </w:r>
      <w:r w:rsidR="00C93EB6">
        <w:t xml:space="preserve"> </w:t>
      </w:r>
      <w:r w:rsidR="004C1F23">
        <w:t>ℵ</w:t>
      </w:r>
      <w:r w:rsidR="00C93EB6">
        <w:t xml:space="preserve"> </w:t>
      </w:r>
      <w:r>
        <w:t>and</w:t>
      </w:r>
      <w:r w:rsidR="00C93EB6">
        <w:t xml:space="preserve"> </w:t>
      </w:r>
      <w:r>
        <w:t>B.</w:t>
      </w:r>
      <w:r w:rsidR="00C93EB6">
        <w:t xml:space="preserve">  </w:t>
      </w:r>
      <w:r>
        <w:t>In</w:t>
      </w:r>
      <w:r w:rsidR="00C93EB6">
        <w:t xml:space="preserve"> </w:t>
      </w:r>
      <w:r>
        <w:t>the</w:t>
      </w:r>
      <w:r w:rsidR="00C93EB6">
        <w:t xml:space="preserve"> </w:t>
      </w:r>
      <w:r>
        <w:t>Gospels</w:t>
      </w:r>
      <w:r w:rsidR="00C93EB6">
        <w:t xml:space="preserve"> </w:t>
      </w:r>
      <w:r>
        <w:t>alone,</w:t>
      </w:r>
      <w:r w:rsidR="00C93EB6">
        <w:t xml:space="preserve"> </w:t>
      </w:r>
      <w:r>
        <w:t>B</w:t>
      </w:r>
      <w:r w:rsidR="00C93EB6">
        <w:t xml:space="preserve"> </w:t>
      </w:r>
      <w:r>
        <w:t>has</w:t>
      </w:r>
      <w:r w:rsidR="00C93EB6">
        <w:t xml:space="preserve"> </w:t>
      </w:r>
      <w:r>
        <w:t>589</w:t>
      </w:r>
      <w:r w:rsidR="00C93EB6">
        <w:t xml:space="preserve"> </w:t>
      </w:r>
      <w:r>
        <w:t>readings</w:t>
      </w:r>
      <w:r w:rsidR="00C93EB6">
        <w:t xml:space="preserve"> </w:t>
      </w:r>
      <w:r>
        <w:rPr>
          <w:i/>
        </w:rPr>
        <w:t>quite</w:t>
      </w:r>
      <w:r w:rsidR="00C93EB6">
        <w:rPr>
          <w:i/>
        </w:rPr>
        <w:t xml:space="preserve"> </w:t>
      </w:r>
      <w:r>
        <w:rPr>
          <w:i/>
        </w:rPr>
        <w:t>peculiar</w:t>
      </w:r>
      <w:r w:rsidR="00C93EB6">
        <w:rPr>
          <w:i/>
        </w:rPr>
        <w:t xml:space="preserve"> </w:t>
      </w:r>
      <w:r>
        <w:rPr>
          <w:i/>
        </w:rPr>
        <w:t>to</w:t>
      </w:r>
      <w:r w:rsidR="00C93EB6">
        <w:rPr>
          <w:i/>
        </w:rPr>
        <w:t xml:space="preserve"> </w:t>
      </w:r>
      <w:r>
        <w:rPr>
          <w:i/>
        </w:rPr>
        <w:t>itself</w:t>
      </w:r>
      <w:r>
        <w:t>,</w:t>
      </w:r>
      <w:r w:rsidR="00C93EB6">
        <w:t xml:space="preserve"> </w:t>
      </w:r>
      <w:r>
        <w:t>affecting</w:t>
      </w:r>
      <w:r w:rsidR="00C93EB6">
        <w:t xml:space="preserve"> </w:t>
      </w:r>
      <w:r>
        <w:t>850</w:t>
      </w:r>
      <w:r w:rsidR="00C93EB6">
        <w:t xml:space="preserve"> </w:t>
      </w:r>
      <w:r>
        <w:t>words,–</w:t>
      </w:r>
      <w:r w:rsidR="004C1F23">
        <w:t>ℵ</w:t>
      </w:r>
      <w:r w:rsidR="00C93EB6">
        <w:t xml:space="preserve"> </w:t>
      </w:r>
      <w:r>
        <w:t>has</w:t>
      </w:r>
      <w:r w:rsidR="00C93EB6">
        <w:t xml:space="preserve"> </w:t>
      </w:r>
      <w:r>
        <w:t>1460</w:t>
      </w:r>
      <w:r w:rsidR="00C93EB6">
        <w:t xml:space="preserve"> </w:t>
      </w:r>
      <w:r>
        <w:t>such</w:t>
      </w:r>
      <w:r w:rsidR="00C93EB6">
        <w:t xml:space="preserve"> </w:t>
      </w:r>
      <w:r>
        <w:t>readings,</w:t>
      </w:r>
      <w:r w:rsidR="00C93EB6">
        <w:t xml:space="preserve"> </w:t>
      </w:r>
      <w:r>
        <w:t>affecting</w:t>
      </w:r>
      <w:r w:rsidR="00C93EB6">
        <w:t xml:space="preserve"> </w:t>
      </w:r>
      <w:r>
        <w:t>2640</w:t>
      </w:r>
      <w:r w:rsidR="00C93EB6">
        <w:t xml:space="preserve"> </w:t>
      </w:r>
      <w:r>
        <w:t>words.</w:t>
      </w:r>
      <w:r w:rsidR="00C93EB6">
        <w:t xml:space="preserve"> </w:t>
      </w:r>
      <w:r>
        <w:t>Collating</w:t>
      </w:r>
      <w:r w:rsidR="00C93EB6">
        <w:t xml:space="preserve"> </w:t>
      </w:r>
      <w:r>
        <w:t>with</w:t>
      </w:r>
      <w:r w:rsidR="00C93EB6">
        <w:t xml:space="preserve"> </w:t>
      </w:r>
      <w:r>
        <w:t>the</w:t>
      </w:r>
      <w:r w:rsidR="00C93EB6">
        <w:t xml:space="preserve"> </w:t>
      </w:r>
      <w:r>
        <w:t>Received</w:t>
      </w:r>
      <w:r w:rsidR="00C93EB6">
        <w:t xml:space="preserve"> </w:t>
      </w:r>
      <w:r>
        <w:t>Text,</w:t>
      </w:r>
      <w:r w:rsidR="00C93EB6">
        <w:t xml:space="preserve"> </w:t>
      </w:r>
      <w:r>
        <w:t>Mark's</w:t>
      </w:r>
      <w:r w:rsidR="00C93EB6">
        <w:t xml:space="preserve"> </w:t>
      </w:r>
      <w:r>
        <w:t>Gospel</w:t>
      </w:r>
      <w:r w:rsidR="00C93EB6">
        <w:t xml:space="preserve"> </w:t>
      </w:r>
      <w:r>
        <w:t>is</w:t>
      </w:r>
      <w:r w:rsidR="00C93EB6">
        <w:t xml:space="preserve"> </w:t>
      </w:r>
      <w:r>
        <w:t>found</w:t>
      </w:r>
      <w:r w:rsidR="00C93EB6">
        <w:t xml:space="preserve"> </w:t>
      </w:r>
      <w:r>
        <w:t>to</w:t>
      </w:r>
      <w:r w:rsidR="00C93EB6">
        <w:t xml:space="preserve"> </w:t>
      </w:r>
      <w:r>
        <w:t>contain</w:t>
      </w:r>
      <w:r w:rsidR="00C93EB6">
        <w:t xml:space="preserve"> </w:t>
      </w:r>
      <w:r>
        <w:t>in</w:t>
      </w:r>
      <w:r w:rsidR="00C93EB6">
        <w:t xml:space="preserve"> </w:t>
      </w:r>
      <w:r>
        <w:t>all</w:t>
      </w:r>
      <w:r w:rsidR="00C93EB6">
        <w:t xml:space="preserve"> </w:t>
      </w:r>
      <w:r>
        <w:t>11,646</w:t>
      </w:r>
      <w:r w:rsidR="00C93EB6">
        <w:t xml:space="preserve"> </w:t>
      </w:r>
      <w:r>
        <w:t>words:</w:t>
      </w:r>
      <w:r w:rsidR="00C93EB6">
        <w:t xml:space="preserve"> </w:t>
      </w:r>
      <w:r>
        <w:t>of</w:t>
      </w:r>
      <w:r w:rsidR="00C93EB6">
        <w:t xml:space="preserve"> </w:t>
      </w:r>
      <w:r>
        <w:t>which</w:t>
      </w:r>
      <w:r w:rsidR="00C93EB6">
        <w:t xml:space="preserve"> </w:t>
      </w:r>
      <w:r>
        <w:t>A</w:t>
      </w:r>
      <w:r w:rsidR="00C93EB6">
        <w:t xml:space="preserve"> </w:t>
      </w:r>
      <w:r>
        <w:lastRenderedPageBreak/>
        <w:t>omits</w:t>
      </w:r>
      <w:r w:rsidR="00C93EB6">
        <w:t xml:space="preserve"> </w:t>
      </w:r>
      <w:r>
        <w:t>138:</w:t>
      </w:r>
      <w:r w:rsidR="00C93EB6">
        <w:t xml:space="preserve"> </w:t>
      </w:r>
      <w:r>
        <w:t>B,</w:t>
      </w:r>
      <w:r w:rsidR="00C93EB6">
        <w:t xml:space="preserve"> </w:t>
      </w:r>
      <w:r>
        <w:t>762:</w:t>
      </w:r>
      <w:r w:rsidR="00C93EB6">
        <w:t xml:space="preserve"> </w:t>
      </w:r>
      <w:r w:rsidR="004C1F23">
        <w:t>ℵ</w:t>
      </w:r>
      <w:r w:rsidR="00C93EB6">
        <w:t xml:space="preserve"> </w:t>
      </w:r>
      <w:r>
        <w:t>870:</w:t>
      </w:r>
      <w:r w:rsidR="00C93EB6">
        <w:t xml:space="preserve"> </w:t>
      </w:r>
      <w:r>
        <w:t>D,</w:t>
      </w:r>
      <w:r w:rsidR="00C93EB6">
        <w:t xml:space="preserve"> </w:t>
      </w:r>
      <w:r>
        <w:t>900.</w:t>
      </w:r>
      <w:r w:rsidR="00C93EB6">
        <w:t xml:space="preserve"> </w:t>
      </w:r>
      <w:r>
        <w:t>–Luke</w:t>
      </w:r>
      <w:r w:rsidR="00C93EB6">
        <w:t xml:space="preserve"> </w:t>
      </w:r>
      <w:r>
        <w:t>contains</w:t>
      </w:r>
      <w:r w:rsidR="00C93EB6">
        <w:t xml:space="preserve"> </w:t>
      </w:r>
      <w:r>
        <w:t>19,941</w:t>
      </w:r>
      <w:r w:rsidR="00C93EB6">
        <w:t xml:space="preserve"> </w:t>
      </w:r>
      <w:r>
        <w:t>words:</w:t>
      </w:r>
      <w:r w:rsidR="00C93EB6">
        <w:t xml:space="preserve"> </w:t>
      </w:r>
      <w:r>
        <w:t>of</w:t>
      </w:r>
      <w:r w:rsidR="00C93EB6">
        <w:t xml:space="preserve"> </w:t>
      </w:r>
      <w:r>
        <w:t>which</w:t>
      </w:r>
      <w:r w:rsidR="00C93EB6">
        <w:t xml:space="preserve"> </w:t>
      </w:r>
      <w:r>
        <w:t>A</w:t>
      </w:r>
      <w:r w:rsidR="00C93EB6">
        <w:t xml:space="preserve"> </w:t>
      </w:r>
      <w:r>
        <w:t>omits</w:t>
      </w:r>
      <w:r w:rsidR="00C93EB6">
        <w:t xml:space="preserve"> </w:t>
      </w:r>
      <w:r>
        <w:t>208:</w:t>
      </w:r>
      <w:r w:rsidR="00C93EB6">
        <w:t xml:space="preserve"> </w:t>
      </w:r>
      <w:r>
        <w:t>B,</w:t>
      </w:r>
      <w:r w:rsidR="00C93EB6">
        <w:t xml:space="preserve"> </w:t>
      </w:r>
      <w:r>
        <w:t>757:</w:t>
      </w:r>
      <w:r w:rsidR="00C93EB6">
        <w:t xml:space="preserve"> </w:t>
      </w:r>
      <w:r w:rsidR="004C1F23">
        <w:t>ℵ</w:t>
      </w:r>
      <w:r w:rsidR="00C93EB6">
        <w:t xml:space="preserve"> </w:t>
      </w:r>
      <w:r>
        <w:t>816:</w:t>
      </w:r>
      <w:r w:rsidR="00C93EB6">
        <w:t xml:space="preserve"> </w:t>
      </w:r>
      <w:r>
        <w:t>D,</w:t>
      </w:r>
      <w:r w:rsidR="00C93EB6">
        <w:t xml:space="preserve"> </w:t>
      </w:r>
      <w:r>
        <w:t>no</w:t>
      </w:r>
      <w:r w:rsidR="00C93EB6">
        <w:t xml:space="preserve"> </w:t>
      </w:r>
      <w:r>
        <w:t>less</w:t>
      </w:r>
      <w:r w:rsidR="00C93EB6">
        <w:t xml:space="preserve"> </w:t>
      </w:r>
      <w:r>
        <w:t>than</w:t>
      </w:r>
      <w:r w:rsidR="00C93EB6">
        <w:t xml:space="preserve"> </w:t>
      </w:r>
      <w:r>
        <w:t>1552.</w:t>
      </w:r>
      <w:r w:rsidR="00C93EB6">
        <w:t xml:space="preserve"> </w:t>
      </w:r>
      <w:r>
        <w:t>Further</w:t>
      </w:r>
      <w:r w:rsidR="00C93EB6">
        <w:t xml:space="preserve"> </w:t>
      </w:r>
      <w:r>
        <w:t>statistics</w:t>
      </w:r>
      <w:r w:rsidR="00C93EB6">
        <w:t xml:space="preserve"> </w:t>
      </w:r>
      <w:r>
        <w:t>of</w:t>
      </w:r>
      <w:r w:rsidR="00C93EB6">
        <w:t xml:space="preserve"> </w:t>
      </w:r>
      <w:r>
        <w:t>transpositions</w:t>
      </w:r>
      <w:r w:rsidR="00C93EB6">
        <w:t xml:space="preserve"> </w:t>
      </w:r>
      <w:r>
        <w:t>and</w:t>
      </w:r>
      <w:r w:rsidR="00C93EB6">
        <w:t xml:space="preserve"> </w:t>
      </w:r>
      <w:r>
        <w:t>substitutions</w:t>
      </w:r>
      <w:r w:rsidR="00C93EB6">
        <w:t xml:space="preserve"> </w:t>
      </w:r>
      <w:r>
        <w:t>are</w:t>
      </w:r>
      <w:r w:rsidR="00C93EB6">
        <w:t xml:space="preserve"> </w:t>
      </w:r>
      <w:r>
        <w:t>also</w:t>
      </w:r>
      <w:r w:rsidR="00C93EB6">
        <w:t xml:space="preserve"> </w:t>
      </w:r>
      <w:r>
        <w:t>revealed</w:t>
      </w:r>
      <w:r w:rsidR="00C93EB6">
        <w:t xml:space="preserve"> </w:t>
      </w:r>
      <w:r>
        <w:t>by</w:t>
      </w:r>
      <w:r w:rsidR="00C93EB6">
        <w:t xml:space="preserve"> </w:t>
      </w:r>
      <w:r>
        <w:t>Burgon</w:t>
      </w:r>
      <w:r>
        <w:rPr>
          <w:rStyle w:val="FootnoteReference"/>
        </w:rPr>
        <w:footnoteReference w:id="54"/>
      </w:r>
      <w:r>
        <w:t>.</w:t>
      </w:r>
    </w:p>
    <w:p w14:paraId="07B4DBE5" w14:textId="77777777" w:rsidR="009467D4" w:rsidRDefault="009467D4" w:rsidP="00E00AF3">
      <w:pPr>
        <w:pStyle w:val="AuthNormal"/>
      </w:pPr>
    </w:p>
    <w:p w14:paraId="40649338" w14:textId="69095CD7" w:rsidR="00FC4AA2" w:rsidRDefault="00FC4AA2" w:rsidP="00E00AF3">
      <w:pPr>
        <w:pStyle w:val="AuthNormal"/>
      </w:pPr>
      <w:r>
        <w:t>As</w:t>
      </w:r>
      <w:r w:rsidR="00C93EB6">
        <w:t xml:space="preserve"> </w:t>
      </w:r>
      <w:r>
        <w:t>for</w:t>
      </w:r>
      <w:r w:rsidR="00C93EB6">
        <w:t xml:space="preserve"> </w:t>
      </w:r>
      <w:r>
        <w:t>the</w:t>
      </w:r>
      <w:r w:rsidR="00C93EB6">
        <w:t xml:space="preserve"> </w:t>
      </w:r>
      <w:r>
        <w:t>text</w:t>
      </w:r>
      <w:r w:rsidR="00C93EB6">
        <w:t xml:space="preserve"> </w:t>
      </w:r>
      <w:r>
        <w:t>as</w:t>
      </w:r>
      <w:r w:rsidR="00C93EB6">
        <w:t xml:space="preserve"> </w:t>
      </w:r>
      <w:r>
        <w:t>published:</w:t>
      </w:r>
      <w:r w:rsidR="00C93EB6">
        <w:t xml:space="preserve"> </w:t>
      </w:r>
      <w:r>
        <w:t>The</w:t>
      </w:r>
      <w:r w:rsidR="00C93EB6">
        <w:t xml:space="preserve"> </w:t>
      </w:r>
      <w:r>
        <w:t>traditional</w:t>
      </w:r>
      <w:r w:rsidR="00C93EB6">
        <w:t xml:space="preserve"> </w:t>
      </w:r>
      <w:r>
        <w:t>reading</w:t>
      </w:r>
      <w:r w:rsidR="00C93EB6">
        <w:t xml:space="preserve"> </w:t>
      </w:r>
      <w:r>
        <w:t>is,</w:t>
      </w:r>
      <w:r w:rsidR="00C93EB6">
        <w:t xml:space="preserve"> </w:t>
      </w:r>
      <w:r>
        <w:t>of</w:t>
      </w:r>
      <w:r w:rsidR="00C93EB6">
        <w:t xml:space="preserve"> </w:t>
      </w:r>
      <w:r>
        <w:t>course,</w:t>
      </w:r>
      <w:r w:rsidR="00C93EB6">
        <w:t xml:space="preserve"> </w:t>
      </w:r>
      <w:r>
        <w:t>the</w:t>
      </w:r>
      <w:r w:rsidR="00C93EB6">
        <w:t xml:space="preserve"> </w:t>
      </w:r>
      <w:r>
        <w:t>first</w:t>
      </w:r>
      <w:r w:rsidR="00C93EB6">
        <w:t xml:space="preserve"> </w:t>
      </w:r>
      <w:r>
        <w:t>one.</w:t>
      </w:r>
      <w:r w:rsidR="00C93EB6">
        <w:t xml:space="preserve"> </w:t>
      </w:r>
      <w:r w:rsidR="00E22C5D">
        <w:t>As far as we know, n</w:t>
      </w:r>
      <w:r>
        <w:t>o</w:t>
      </w:r>
      <w:r w:rsidR="00C93EB6">
        <w:t xml:space="preserve"> </w:t>
      </w:r>
      <w:r>
        <w:t>editor</w:t>
      </w:r>
      <w:r w:rsidR="00C93EB6">
        <w:t xml:space="preserve"> </w:t>
      </w:r>
      <w:r>
        <w:t>of</w:t>
      </w:r>
      <w:r w:rsidR="00C93EB6">
        <w:t xml:space="preserve"> </w:t>
      </w:r>
      <w:r>
        <w:t>modern</w:t>
      </w:r>
      <w:r w:rsidR="00C93EB6">
        <w:t xml:space="preserve"> </w:t>
      </w:r>
      <w:r>
        <w:t>Greek</w:t>
      </w:r>
      <w:r w:rsidR="00C93EB6">
        <w:t xml:space="preserve"> </w:t>
      </w:r>
      <w:r>
        <w:t>texts</w:t>
      </w:r>
      <w:r w:rsidR="00C93EB6">
        <w:t xml:space="preserve"> </w:t>
      </w:r>
      <w:r>
        <w:rPr>
          <w:i/>
        </w:rPr>
        <w:t>nowadays</w:t>
      </w:r>
      <w:r w:rsidR="00C93EB6">
        <w:t xml:space="preserve"> </w:t>
      </w:r>
      <w:r>
        <w:t>considers</w:t>
      </w:r>
      <w:r w:rsidR="00C93EB6">
        <w:t xml:space="preserve"> </w:t>
      </w:r>
      <w:r>
        <w:t>the</w:t>
      </w:r>
      <w:r w:rsidR="00C93EB6">
        <w:t xml:space="preserve"> </w:t>
      </w:r>
      <w:r>
        <w:t>second</w:t>
      </w:r>
      <w:r w:rsidR="00C93EB6">
        <w:t xml:space="preserve"> </w:t>
      </w:r>
      <w:r>
        <w:t>reading,</w:t>
      </w:r>
      <w:r w:rsidR="00C93EB6">
        <w:t xml:space="preserve"> </w:t>
      </w:r>
      <w:r>
        <w:t>which</w:t>
      </w:r>
      <w:r w:rsidR="00C93EB6">
        <w:t xml:space="preserve"> </w:t>
      </w:r>
      <w:r>
        <w:t>is</w:t>
      </w:r>
      <w:r w:rsidR="00C93EB6">
        <w:t xml:space="preserve"> </w:t>
      </w:r>
      <w:r>
        <w:t>very</w:t>
      </w:r>
      <w:r w:rsidR="00C93EB6">
        <w:t xml:space="preserve"> </w:t>
      </w:r>
      <w:r>
        <w:t>slenderly</w:t>
      </w:r>
      <w:r w:rsidR="00C93EB6">
        <w:t xml:space="preserve"> </w:t>
      </w:r>
      <w:r>
        <w:t>supported,</w:t>
      </w:r>
      <w:r w:rsidR="00C93EB6">
        <w:t xml:space="preserve"> </w:t>
      </w:r>
      <w:r>
        <w:t>to</w:t>
      </w:r>
      <w:r w:rsidR="00C93EB6">
        <w:t xml:space="preserve"> </w:t>
      </w:r>
      <w:r>
        <w:t>be</w:t>
      </w:r>
      <w:r w:rsidR="00C93EB6">
        <w:t xml:space="preserve"> </w:t>
      </w:r>
      <w:r>
        <w:t>the</w:t>
      </w:r>
      <w:r w:rsidR="00C93EB6">
        <w:t xml:space="preserve"> </w:t>
      </w:r>
      <w:r>
        <w:t>true</w:t>
      </w:r>
      <w:r w:rsidR="00C93EB6">
        <w:t xml:space="preserve"> </w:t>
      </w:r>
      <w:r>
        <w:t>one.</w:t>
      </w:r>
      <w:r w:rsidR="00C93EB6">
        <w:t xml:space="preserve"> </w:t>
      </w:r>
      <w:r>
        <w:t>However,</w:t>
      </w:r>
      <w:r w:rsidR="00C93EB6">
        <w:t xml:space="preserve"> </w:t>
      </w:r>
      <w:r>
        <w:t>Westcott</w:t>
      </w:r>
      <w:r w:rsidR="00C93EB6">
        <w:t xml:space="preserve"> </w:t>
      </w:r>
      <w:r>
        <w:t>and</w:t>
      </w:r>
      <w:r w:rsidR="00C93EB6">
        <w:t xml:space="preserve"> </w:t>
      </w:r>
      <w:r>
        <w:t>Hort's</w:t>
      </w:r>
      <w:r w:rsidR="00C93EB6">
        <w:t xml:space="preserve"> </w:t>
      </w:r>
      <w:r>
        <w:t>(WH)</w:t>
      </w:r>
      <w:r w:rsidR="00C93EB6">
        <w:t xml:space="preserve"> </w:t>
      </w:r>
      <w:r>
        <w:t>Greek</w:t>
      </w:r>
      <w:r w:rsidR="00C93EB6">
        <w:t xml:space="preserve"> </w:t>
      </w:r>
      <w:r>
        <w:t>text</w:t>
      </w:r>
      <w:r w:rsidR="00C93EB6">
        <w:t xml:space="preserve"> </w:t>
      </w:r>
      <w:r>
        <w:t>of</w:t>
      </w:r>
      <w:r w:rsidR="00C93EB6">
        <w:t xml:space="preserve"> </w:t>
      </w:r>
      <w:r>
        <w:t>1881</w:t>
      </w:r>
      <w:r w:rsidR="00C93EB6">
        <w:t xml:space="preserve"> </w:t>
      </w:r>
      <w:r>
        <w:t>and</w:t>
      </w:r>
      <w:r w:rsidR="00C93EB6">
        <w:t xml:space="preserve"> </w:t>
      </w:r>
      <w:r>
        <w:t>earlie</w:t>
      </w:r>
      <w:r w:rsidR="006C43A1">
        <w:t>r</w:t>
      </w:r>
      <w:r w:rsidR="00C93EB6">
        <w:t xml:space="preserve"> </w:t>
      </w:r>
      <w:r w:rsidR="006C43A1">
        <w:t>Nestle</w:t>
      </w:r>
      <w:r w:rsidR="00C93EB6">
        <w:t xml:space="preserve"> </w:t>
      </w:r>
      <w:r>
        <w:t>editions</w:t>
      </w:r>
      <w:r w:rsidR="00C93EB6">
        <w:t xml:space="preserve"> </w:t>
      </w:r>
      <w:r>
        <w:t>did.</w:t>
      </w:r>
      <w:r w:rsidR="00C93EB6">
        <w:t xml:space="preserve"> </w:t>
      </w:r>
      <w:r>
        <w:t>These</w:t>
      </w:r>
      <w:r w:rsidR="00C93EB6">
        <w:t xml:space="preserve"> </w:t>
      </w:r>
      <w:r>
        <w:t>were</w:t>
      </w:r>
      <w:r w:rsidR="00C93EB6">
        <w:t xml:space="preserve"> </w:t>
      </w:r>
      <w:r>
        <w:t>followed</w:t>
      </w:r>
      <w:r w:rsidR="00C93EB6">
        <w:t xml:space="preserve"> </w:t>
      </w:r>
      <w:r>
        <w:t>in</w:t>
      </w:r>
      <w:r w:rsidR="00C93EB6">
        <w:t xml:space="preserve"> </w:t>
      </w:r>
      <w:r>
        <w:t>English</w:t>
      </w:r>
      <w:r w:rsidR="00C93EB6">
        <w:t xml:space="preserve"> </w:t>
      </w:r>
      <w:r>
        <w:t>translations</w:t>
      </w:r>
      <w:r w:rsidR="00C93EB6">
        <w:t xml:space="preserve"> </w:t>
      </w:r>
      <w:r>
        <w:t>by</w:t>
      </w:r>
      <w:r w:rsidR="00C93EB6">
        <w:t xml:space="preserve"> </w:t>
      </w:r>
      <w:r>
        <w:t>Moffatt</w:t>
      </w:r>
      <w:r w:rsidR="00C93EB6">
        <w:t xml:space="preserve"> </w:t>
      </w:r>
      <w:r>
        <w:t>and</w:t>
      </w:r>
      <w:r w:rsidR="00C93EB6">
        <w:t xml:space="preserve"> </w:t>
      </w:r>
      <w:r>
        <w:t>the</w:t>
      </w:r>
      <w:r w:rsidR="00C93EB6">
        <w:t xml:space="preserve"> </w:t>
      </w:r>
      <w:r>
        <w:rPr>
          <w:i/>
        </w:rPr>
        <w:t>New</w:t>
      </w:r>
      <w:r w:rsidR="00C93EB6">
        <w:rPr>
          <w:i/>
        </w:rPr>
        <w:t xml:space="preserve"> </w:t>
      </w:r>
      <w:r>
        <w:rPr>
          <w:i/>
        </w:rPr>
        <w:t>English</w:t>
      </w:r>
      <w:r w:rsidR="00C93EB6">
        <w:rPr>
          <w:i/>
        </w:rPr>
        <w:t xml:space="preserve"> </w:t>
      </w:r>
      <w:r>
        <w:rPr>
          <w:i/>
        </w:rPr>
        <w:t>Bible.</w:t>
      </w:r>
      <w:r w:rsidR="00C93EB6">
        <w:t xml:space="preserve"> </w:t>
      </w:r>
      <w:r>
        <w:t>However,</w:t>
      </w:r>
      <w:r w:rsidR="00C93EB6">
        <w:t xml:space="preserve"> </w:t>
      </w:r>
      <w:r>
        <w:t>even</w:t>
      </w:r>
      <w:r w:rsidR="00C93EB6">
        <w:t xml:space="preserve"> </w:t>
      </w:r>
      <w:r>
        <w:t>the</w:t>
      </w:r>
      <w:r w:rsidR="00C93EB6">
        <w:t xml:space="preserve"> </w:t>
      </w:r>
      <w:r>
        <w:t>RSV,</w:t>
      </w:r>
      <w:r w:rsidR="00C93EB6">
        <w:t xml:space="preserve"> </w:t>
      </w:r>
      <w:r>
        <w:t>which</w:t>
      </w:r>
      <w:r w:rsidR="00C93EB6">
        <w:t xml:space="preserve"> </w:t>
      </w:r>
      <w:r>
        <w:t>is</w:t>
      </w:r>
      <w:r w:rsidR="00C93EB6">
        <w:t xml:space="preserve"> </w:t>
      </w:r>
      <w:r>
        <w:t>heavily</w:t>
      </w:r>
      <w:r w:rsidR="00C93EB6">
        <w:t xml:space="preserve"> </w:t>
      </w:r>
      <w:r>
        <w:t>dependent</w:t>
      </w:r>
      <w:r w:rsidR="00C93EB6">
        <w:t xml:space="preserve"> </w:t>
      </w:r>
      <w:r>
        <w:t>on</w:t>
      </w:r>
      <w:r w:rsidR="00C93EB6">
        <w:t xml:space="preserve"> </w:t>
      </w:r>
      <w:r>
        <w:t>the</w:t>
      </w:r>
      <w:r w:rsidR="00C93EB6">
        <w:t xml:space="preserve"> </w:t>
      </w:r>
      <w:r>
        <w:t>WH</w:t>
      </w:r>
      <w:r w:rsidR="00C93EB6">
        <w:t xml:space="preserve"> </w:t>
      </w:r>
      <w:r>
        <w:t>text,</w:t>
      </w:r>
      <w:r w:rsidR="00C93EB6">
        <w:t xml:space="preserve"> </w:t>
      </w:r>
      <w:r>
        <w:t>does</w:t>
      </w:r>
      <w:r w:rsidR="00C93EB6">
        <w:t xml:space="preserve"> </w:t>
      </w:r>
      <w:r>
        <w:t>not</w:t>
      </w:r>
      <w:r w:rsidR="00C93EB6">
        <w:t xml:space="preserve"> </w:t>
      </w:r>
      <w:r>
        <w:t>follow</w:t>
      </w:r>
      <w:r w:rsidR="00C93EB6">
        <w:t xml:space="preserve"> </w:t>
      </w:r>
      <w:r>
        <w:t>it</w:t>
      </w:r>
      <w:r w:rsidR="00C93EB6">
        <w:t xml:space="preserve"> </w:t>
      </w:r>
      <w:r>
        <w:t>on</w:t>
      </w:r>
      <w:r w:rsidR="00C93EB6">
        <w:t xml:space="preserve"> </w:t>
      </w:r>
      <w:r>
        <w:t>this</w:t>
      </w:r>
      <w:r w:rsidR="00C93EB6">
        <w:t xml:space="preserve"> </w:t>
      </w:r>
      <w:r>
        <w:t>occasion.</w:t>
      </w:r>
    </w:p>
    <w:p w14:paraId="6D709991" w14:textId="77777777" w:rsidR="00FC4AA2" w:rsidRDefault="00FC4AA2" w:rsidP="00E00AF3">
      <w:pPr>
        <w:pStyle w:val="AuthNormal"/>
      </w:pPr>
    </w:p>
    <w:p w14:paraId="13C041CB" w14:textId="77777777" w:rsidR="00FC4AA2" w:rsidRDefault="00FC4AA2" w:rsidP="00E00AF3">
      <w:pPr>
        <w:pStyle w:val="AuthNormal"/>
      </w:pPr>
    </w:p>
    <w:p w14:paraId="51A8D4CC" w14:textId="77777777" w:rsidR="00FC4AA2" w:rsidRDefault="00FC4AA2" w:rsidP="00E00AF3">
      <w:pPr>
        <w:pStyle w:val="Heading1"/>
        <w:tabs>
          <w:tab w:val="clear" w:pos="1440"/>
          <w:tab w:val="num" w:pos="1083"/>
        </w:tabs>
        <w:ind w:left="363"/>
      </w:pPr>
      <w:bookmarkStart w:id="22" w:name="_Ref512608812"/>
      <w:bookmarkStart w:id="23" w:name="_Toc124350780"/>
      <w:r>
        <w:lastRenderedPageBreak/>
        <w:t>Case</w:t>
      </w:r>
      <w:r w:rsidR="00C93EB6">
        <w:t xml:space="preserve"> </w:t>
      </w:r>
      <w:r>
        <w:t>Study</w:t>
      </w:r>
      <w:r w:rsidR="00C93EB6">
        <w:t xml:space="preserve"> </w:t>
      </w:r>
      <w:r>
        <w:t>of</w:t>
      </w:r>
      <w:r w:rsidR="00C93EB6">
        <w:t xml:space="preserve"> </w:t>
      </w:r>
      <w:r>
        <w:t>1</w:t>
      </w:r>
      <w:r w:rsidR="00C93EB6">
        <w:t xml:space="preserve"> </w:t>
      </w:r>
      <w:r>
        <w:t>Timothy</w:t>
      </w:r>
      <w:r w:rsidR="00C93EB6">
        <w:t xml:space="preserve"> </w:t>
      </w:r>
      <w:r>
        <w:t>3:16</w:t>
      </w:r>
      <w:bookmarkEnd w:id="22"/>
      <w:bookmarkEnd w:id="23"/>
    </w:p>
    <w:p w14:paraId="54F87DF6" w14:textId="77777777" w:rsidR="00FC4AA2" w:rsidRDefault="00FC4AA2" w:rsidP="00E00AF3">
      <w:pPr>
        <w:pStyle w:val="AuthNormal"/>
      </w:pPr>
    </w:p>
    <w:p w14:paraId="5C0516C4" w14:textId="77777777" w:rsidR="00FC4AA2" w:rsidRDefault="00FC4AA2" w:rsidP="00E00AF3">
      <w:pPr>
        <w:pStyle w:val="AuthNormal"/>
      </w:pPr>
    </w:p>
    <w:p w14:paraId="3E8A9F86" w14:textId="2DF415F9" w:rsidR="00A070BE" w:rsidRDefault="00FC4AA2" w:rsidP="00903E16">
      <w:pPr>
        <w:pStyle w:val="AuthNormal"/>
      </w:pPr>
      <w:r>
        <w:t>This</w:t>
      </w:r>
      <w:r w:rsidR="00C93EB6">
        <w:t xml:space="preserve"> </w:t>
      </w:r>
      <w:r>
        <w:t>case</w:t>
      </w:r>
      <w:r w:rsidR="00C93EB6">
        <w:t xml:space="preserve"> </w:t>
      </w:r>
      <w:r>
        <w:t>is</w:t>
      </w:r>
      <w:r w:rsidR="00C93EB6">
        <w:t xml:space="preserve"> </w:t>
      </w:r>
      <w:r>
        <w:t>particularly</w:t>
      </w:r>
      <w:r w:rsidR="00C93EB6">
        <w:t xml:space="preserve"> </w:t>
      </w:r>
      <w:r>
        <w:t>significant,</w:t>
      </w:r>
      <w:r w:rsidR="00C93EB6">
        <w:t xml:space="preserve"> </w:t>
      </w:r>
      <w:r>
        <w:t>because</w:t>
      </w:r>
      <w:r w:rsidR="00C93EB6">
        <w:t xml:space="preserve"> </w:t>
      </w:r>
      <w:r>
        <w:t>the</w:t>
      </w:r>
      <w:r w:rsidR="00C93EB6">
        <w:t xml:space="preserve"> </w:t>
      </w:r>
      <w:r w:rsidR="00A070BE">
        <w:t xml:space="preserve">19th century </w:t>
      </w:r>
      <w:r>
        <w:t>critics</w:t>
      </w:r>
      <w:r w:rsidR="00C93EB6">
        <w:t xml:space="preserve"> </w:t>
      </w:r>
      <w:r>
        <w:t>perceived</w:t>
      </w:r>
      <w:r w:rsidR="00C93EB6">
        <w:t xml:space="preserve"> </w:t>
      </w:r>
      <w:r>
        <w:t>themselves</w:t>
      </w:r>
      <w:r w:rsidR="00C93EB6">
        <w:t xml:space="preserve"> </w:t>
      </w:r>
      <w:r>
        <w:t>to</w:t>
      </w:r>
      <w:r w:rsidR="00C93EB6">
        <w:t xml:space="preserve"> </w:t>
      </w:r>
      <w:r>
        <w:t>be</w:t>
      </w:r>
      <w:r w:rsidR="00C93EB6">
        <w:t xml:space="preserve"> </w:t>
      </w:r>
      <w:r>
        <w:t>impregnable,</w:t>
      </w:r>
      <w:r w:rsidR="00C93EB6">
        <w:t xml:space="preserve"> </w:t>
      </w:r>
      <w:r>
        <w:t>and</w:t>
      </w:r>
      <w:r w:rsidR="00C93EB6">
        <w:t xml:space="preserve"> </w:t>
      </w:r>
      <w:r>
        <w:t>declared</w:t>
      </w:r>
      <w:r w:rsidR="00C93EB6">
        <w:t xml:space="preserve"> </w:t>
      </w:r>
      <w:r>
        <w:t>this</w:t>
      </w:r>
      <w:r w:rsidR="00C93EB6">
        <w:t xml:space="preserve"> </w:t>
      </w:r>
      <w:r>
        <w:t>verse</w:t>
      </w:r>
      <w:r w:rsidR="00C93EB6">
        <w:t xml:space="preserve"> </w:t>
      </w:r>
      <w:r>
        <w:t>to</w:t>
      </w:r>
      <w:r w:rsidR="00C93EB6">
        <w:t xml:space="preserve"> </w:t>
      </w:r>
      <w:r>
        <w:t>be</w:t>
      </w:r>
      <w:r w:rsidR="00C93EB6">
        <w:t xml:space="preserve"> </w:t>
      </w:r>
      <w:r>
        <w:t>an</w:t>
      </w:r>
      <w:r w:rsidR="00C93EB6">
        <w:t xml:space="preserve"> </w:t>
      </w:r>
      <w:r>
        <w:t>example,</w:t>
      </w:r>
      <w:r w:rsidR="00C93EB6">
        <w:t xml:space="preserve"> </w:t>
      </w:r>
      <w:r>
        <w:t>a</w:t>
      </w:r>
      <w:r w:rsidR="00C93EB6">
        <w:t xml:space="preserve"> </w:t>
      </w:r>
      <w:r>
        <w:t>test</w:t>
      </w:r>
      <w:r w:rsidR="00C93EB6">
        <w:t xml:space="preserve"> </w:t>
      </w:r>
      <w:r>
        <w:t>of</w:t>
      </w:r>
      <w:r w:rsidR="00C93EB6">
        <w:t xml:space="preserve"> </w:t>
      </w:r>
      <w:r>
        <w:t>strength</w:t>
      </w:r>
      <w:r w:rsidR="00C93EB6">
        <w:t xml:space="preserve"> </w:t>
      </w:r>
      <w:r>
        <w:t>between</w:t>
      </w:r>
      <w:r w:rsidR="00C93EB6">
        <w:t xml:space="preserve"> </w:t>
      </w:r>
      <w:r>
        <w:t>the</w:t>
      </w:r>
      <w:r w:rsidR="00C93EB6">
        <w:t xml:space="preserve"> </w:t>
      </w:r>
      <w:r>
        <w:t>opposing</w:t>
      </w:r>
      <w:r w:rsidR="00C93EB6">
        <w:t xml:space="preserve"> </w:t>
      </w:r>
      <w:r>
        <w:t>schools.</w:t>
      </w:r>
      <w:r w:rsidR="00C93EB6">
        <w:t xml:space="preserve"> </w:t>
      </w:r>
      <w:r w:rsidR="00A070BE">
        <w:t>Previously we relied heavily</w:t>
      </w:r>
      <w:r w:rsidR="00C93EB6">
        <w:t xml:space="preserve"> </w:t>
      </w:r>
      <w:r w:rsidR="00EE2DF8">
        <w:t>on</w:t>
      </w:r>
      <w:r w:rsidR="00C93EB6">
        <w:t xml:space="preserve"> </w:t>
      </w:r>
      <w:r w:rsidR="00EE2DF8">
        <w:t>[Burgon-RR,</w:t>
      </w:r>
      <w:r w:rsidR="00C93EB6">
        <w:t xml:space="preserve"> </w:t>
      </w:r>
      <w:r w:rsidR="00EE2DF8">
        <w:t>pp.425-520]</w:t>
      </w:r>
      <w:r w:rsidR="00C93EB6">
        <w:t xml:space="preserve"> </w:t>
      </w:r>
      <w:r w:rsidR="00EE2DF8">
        <w:t>in</w:t>
      </w:r>
      <w:r w:rsidR="00C93EB6">
        <w:t xml:space="preserve"> </w:t>
      </w:r>
      <w:r w:rsidR="00EE2DF8">
        <w:t>this</w:t>
      </w:r>
      <w:r w:rsidR="00C93EB6">
        <w:t xml:space="preserve"> </w:t>
      </w:r>
      <w:r w:rsidR="00EE2DF8">
        <w:t>article,</w:t>
      </w:r>
      <w:r w:rsidR="00C93EB6">
        <w:t xml:space="preserve"> </w:t>
      </w:r>
      <w:r w:rsidR="00EE2DF8">
        <w:t>and</w:t>
      </w:r>
      <w:r w:rsidR="00C93EB6">
        <w:t xml:space="preserve"> </w:t>
      </w:r>
      <w:r w:rsidR="00EE2DF8">
        <w:t>page</w:t>
      </w:r>
      <w:r w:rsidR="00C93EB6">
        <w:t xml:space="preserve"> </w:t>
      </w:r>
      <w:r w:rsidR="00EE2DF8">
        <w:t>number</w:t>
      </w:r>
      <w:r w:rsidR="00C93EB6">
        <w:t xml:space="preserve"> </w:t>
      </w:r>
      <w:r w:rsidR="00EE2DF8">
        <w:t>references</w:t>
      </w:r>
      <w:r w:rsidR="00C93EB6">
        <w:t xml:space="preserve"> </w:t>
      </w:r>
      <w:r w:rsidR="00EE2DF8">
        <w:t>in</w:t>
      </w:r>
      <w:r w:rsidR="00C93EB6">
        <w:t xml:space="preserve"> </w:t>
      </w:r>
      <w:r w:rsidR="00EE2DF8">
        <w:t>square</w:t>
      </w:r>
      <w:r w:rsidR="00C93EB6">
        <w:t xml:space="preserve"> </w:t>
      </w:r>
      <w:r w:rsidR="00EE2DF8">
        <w:t>brackets</w:t>
      </w:r>
      <w:r w:rsidR="00C93EB6">
        <w:t xml:space="preserve"> </w:t>
      </w:r>
      <w:r w:rsidR="00EE2DF8">
        <w:t>refer</w:t>
      </w:r>
      <w:r w:rsidR="00C93EB6">
        <w:t xml:space="preserve"> </w:t>
      </w:r>
      <w:r w:rsidR="00EE2DF8">
        <w:t>to</w:t>
      </w:r>
      <w:r w:rsidR="00C93EB6">
        <w:t xml:space="preserve"> </w:t>
      </w:r>
      <w:r w:rsidR="00EE2DF8">
        <w:t>that</w:t>
      </w:r>
      <w:r w:rsidR="00C93EB6">
        <w:t xml:space="preserve"> </w:t>
      </w:r>
      <w:r w:rsidR="00EE2DF8">
        <w:t>publication</w:t>
      </w:r>
      <w:r w:rsidR="00A070BE">
        <w:t>, but now that we have access to scans of manuscripts</w:t>
      </w:r>
      <w:r w:rsidR="00903E16">
        <w:t xml:space="preserve"> and of old printed books (e.g. on </w:t>
      </w:r>
      <w:hyperlink r:id="rId46" w:history="1">
        <w:r w:rsidR="00903E16" w:rsidRPr="00800A80">
          <w:rPr>
            <w:rStyle w:val="Hyperlink"/>
          </w:rPr>
          <w:t>www.archive.org</w:t>
        </w:r>
      </w:hyperlink>
      <w:r w:rsidR="00903E16">
        <w:t>)</w:t>
      </w:r>
      <w:r w:rsidR="00A070BE">
        <w:t xml:space="preserve">, we have verified </w:t>
      </w:r>
      <w:r w:rsidR="00903E16">
        <w:t>almost all</w:t>
      </w:r>
      <w:r w:rsidR="00A070BE">
        <w:t xml:space="preserve"> of the evidence for ourselves.</w:t>
      </w:r>
      <w:r w:rsidR="00DE1803">
        <w:t xml:space="preserve"> </w:t>
      </w:r>
      <w:r w:rsidR="00903E16">
        <w:t xml:space="preserve">See our [FAA-...] references. </w:t>
      </w:r>
      <w:r w:rsidR="00DE1803">
        <w:t xml:space="preserve">However, we retain </w:t>
      </w:r>
      <w:r w:rsidR="00DC33D7">
        <w:t>all Burgon's results as well.</w:t>
      </w:r>
    </w:p>
    <w:p w14:paraId="6C9F4D3F" w14:textId="77777777" w:rsidR="00A070BE" w:rsidRDefault="00A070BE" w:rsidP="00A070BE">
      <w:pPr>
        <w:pStyle w:val="AuthNormal"/>
      </w:pPr>
    </w:p>
    <w:p w14:paraId="4A473338" w14:textId="4928F06A" w:rsidR="00FC4AA2" w:rsidRDefault="00C93EB6" w:rsidP="00A070BE">
      <w:pPr>
        <w:pStyle w:val="AuthNormal"/>
      </w:pPr>
      <w:r>
        <w:t xml:space="preserve"> </w:t>
      </w:r>
      <w:r w:rsidR="00FC4AA2">
        <w:t>There</w:t>
      </w:r>
      <w:r>
        <w:t xml:space="preserve"> </w:t>
      </w:r>
      <w:r w:rsidR="00FC4AA2">
        <w:t>are</w:t>
      </w:r>
      <w:r>
        <w:t xml:space="preserve"> </w:t>
      </w:r>
      <w:r w:rsidR="00FC4AA2">
        <w:t>3</w:t>
      </w:r>
      <w:r>
        <w:t xml:space="preserve"> </w:t>
      </w:r>
      <w:r w:rsidR="00FC4AA2">
        <w:t>readings</w:t>
      </w:r>
      <w:r>
        <w:t xml:space="preserve"> </w:t>
      </w:r>
      <w:r w:rsidR="00FC4AA2">
        <w:t>of</w:t>
      </w:r>
      <w:r>
        <w:t xml:space="preserve"> </w:t>
      </w:r>
      <w:r w:rsidR="00FC4AA2">
        <w:t>this</w:t>
      </w:r>
      <w:r>
        <w:t xml:space="preserve"> </w:t>
      </w:r>
      <w:r w:rsidR="00FC4AA2">
        <w:t>verse</w:t>
      </w:r>
      <w:r w:rsidR="00FC4AA2">
        <w:rPr>
          <w:rStyle w:val="FootnoteReference"/>
        </w:rPr>
        <w:footnoteReference w:id="55"/>
      </w:r>
      <w:r w:rsidR="00FC4AA2">
        <w:t>:</w:t>
      </w:r>
    </w:p>
    <w:p w14:paraId="2884D944" w14:textId="77777777" w:rsidR="00FC4AA2" w:rsidRDefault="00FC4AA2" w:rsidP="00E00AF3">
      <w:pPr>
        <w:pStyle w:val="AuthNormal"/>
      </w:pPr>
    </w:p>
    <w:p w14:paraId="0B8FCB17" w14:textId="77777777" w:rsidR="00F66086" w:rsidRDefault="00FC4AA2" w:rsidP="00E00AF3">
      <w:pPr>
        <w:pStyle w:val="AuthNormal"/>
        <w:spacing w:after="60"/>
      </w:pPr>
      <w:r>
        <w:t>The</w:t>
      </w:r>
      <w:r w:rsidR="00C93EB6">
        <w:t xml:space="preserve"> </w:t>
      </w:r>
      <w:r>
        <w:rPr>
          <w:u w:val="single"/>
        </w:rPr>
        <w:t>traditional</w:t>
      </w:r>
      <w:r w:rsidR="00C93EB6">
        <w:rPr>
          <w:u w:val="single"/>
        </w:rPr>
        <w:t xml:space="preserve"> </w:t>
      </w:r>
      <w:r>
        <w:rPr>
          <w:u w:val="single"/>
        </w:rPr>
        <w:t>reading:</w:t>
      </w:r>
    </w:p>
    <w:p w14:paraId="266EEC7A" w14:textId="77777777" w:rsidR="00F66086" w:rsidRDefault="00F66086" w:rsidP="00E00AF3">
      <w:pPr>
        <w:pStyle w:val="AuthBibleVerse"/>
        <w:spacing w:after="0"/>
        <w:ind w:left="363"/>
      </w:pPr>
      <w:r>
        <w:t>...</w:t>
      </w:r>
      <w:r w:rsidR="00C93EB6">
        <w:t xml:space="preserve"> </w:t>
      </w:r>
      <w:r>
        <w:t>and</w:t>
      </w:r>
      <w:r w:rsidR="00C93EB6">
        <w:t xml:space="preserve"> </w:t>
      </w:r>
      <w:r>
        <w:t>confessedly</w:t>
      </w:r>
      <w:r w:rsidR="00C93EB6">
        <w:t xml:space="preserve"> </w:t>
      </w:r>
      <w:r w:rsidRPr="00F66086">
        <w:t>great</w:t>
      </w:r>
      <w:r>
        <w:t>,</w:t>
      </w:r>
      <w:r w:rsidR="00C93EB6">
        <w:t xml:space="preserve"> </w:t>
      </w:r>
      <w:r>
        <w:t>is</w:t>
      </w:r>
      <w:r w:rsidR="00C93EB6">
        <w:t xml:space="preserve"> </w:t>
      </w:r>
      <w:r>
        <w:t>the</w:t>
      </w:r>
      <w:r w:rsidR="00C93EB6">
        <w:t xml:space="preserve"> </w:t>
      </w:r>
      <w:r>
        <w:t>mystery</w:t>
      </w:r>
      <w:r w:rsidR="00C93EB6">
        <w:t xml:space="preserve"> </w:t>
      </w:r>
      <w:r>
        <w:t>of</w:t>
      </w:r>
      <w:r w:rsidR="00C93EB6">
        <w:t xml:space="preserve"> </w:t>
      </w:r>
      <w:r w:rsidRPr="00F66086">
        <w:t>godliness</w:t>
      </w:r>
      <w:r>
        <w:t>:</w:t>
      </w:r>
      <w:r w:rsidR="00C93EB6">
        <w:t xml:space="preserve"> </w:t>
      </w:r>
      <w:r w:rsidRPr="00F66086">
        <w:rPr>
          <w:u w:val="single"/>
        </w:rPr>
        <w:t>God</w:t>
      </w:r>
      <w:r w:rsidR="00C93EB6">
        <w:t xml:space="preserve"> </w:t>
      </w:r>
      <w:r>
        <w:t>was</w:t>
      </w:r>
      <w:r w:rsidR="00C93EB6">
        <w:t xml:space="preserve"> </w:t>
      </w:r>
      <w:r>
        <w:t>manifested</w:t>
      </w:r>
      <w:r w:rsidR="00C93EB6">
        <w:t xml:space="preserve"> </w:t>
      </w:r>
      <w:r>
        <w:t>in</w:t>
      </w:r>
      <w:r w:rsidR="00C93EB6">
        <w:t xml:space="preserve"> </w:t>
      </w:r>
      <w:r>
        <w:rPr>
          <w:i/>
          <w:iCs/>
        </w:rPr>
        <w:t>the</w:t>
      </w:r>
      <w:r w:rsidR="00C93EB6">
        <w:t xml:space="preserve"> </w:t>
      </w:r>
      <w:r>
        <w:t>flesh,</w:t>
      </w:r>
      <w:r w:rsidR="00C93EB6">
        <w:t xml:space="preserve"> </w:t>
      </w:r>
      <w:r>
        <w:t>justified</w:t>
      </w:r>
      <w:r w:rsidR="00C93EB6">
        <w:t xml:space="preserve"> </w:t>
      </w:r>
      <w:r>
        <w:t>in</w:t>
      </w:r>
      <w:r w:rsidR="00C93EB6">
        <w:t xml:space="preserve"> </w:t>
      </w:r>
      <w:r>
        <w:rPr>
          <w:i/>
          <w:iCs/>
        </w:rPr>
        <w:t>the</w:t>
      </w:r>
      <w:r w:rsidR="00C93EB6">
        <w:t xml:space="preserve"> </w:t>
      </w:r>
      <w:r>
        <w:t>spirit,</w:t>
      </w:r>
      <w:r w:rsidR="00C93EB6">
        <w:t xml:space="preserve"> </w:t>
      </w:r>
      <w:r>
        <w:t>seen</w:t>
      </w:r>
      <w:r w:rsidR="00C93EB6">
        <w:t xml:space="preserve"> </w:t>
      </w:r>
      <w:r>
        <w:t>by</w:t>
      </w:r>
      <w:r w:rsidR="00C93EB6">
        <w:t xml:space="preserve"> </w:t>
      </w:r>
      <w:r>
        <w:t>angels,</w:t>
      </w:r>
      <w:r w:rsidR="00C93EB6">
        <w:t xml:space="preserve"> </w:t>
      </w:r>
      <w:r>
        <w:t>preached</w:t>
      </w:r>
      <w:r w:rsidR="00C93EB6">
        <w:t xml:space="preserve"> </w:t>
      </w:r>
      <w:r>
        <w:t>among</w:t>
      </w:r>
      <w:r w:rsidR="00C93EB6">
        <w:t xml:space="preserve"> </w:t>
      </w:r>
      <w:r>
        <w:rPr>
          <w:i/>
          <w:iCs/>
        </w:rPr>
        <w:t>the</w:t>
      </w:r>
      <w:r w:rsidR="00C93EB6">
        <w:t xml:space="preserve"> </w:t>
      </w:r>
      <w:r>
        <w:t>Gentiles,</w:t>
      </w:r>
      <w:r w:rsidR="00C93EB6">
        <w:t xml:space="preserve"> </w:t>
      </w:r>
      <w:r>
        <w:t>believed</w:t>
      </w:r>
      <w:r w:rsidR="00C93EB6">
        <w:t xml:space="preserve"> </w:t>
      </w:r>
      <w:r>
        <w:t>on</w:t>
      </w:r>
      <w:r w:rsidR="00C93EB6">
        <w:t xml:space="preserve"> </w:t>
      </w:r>
      <w:r>
        <w:t>in</w:t>
      </w:r>
      <w:r w:rsidR="00C93EB6">
        <w:t xml:space="preserve"> </w:t>
      </w:r>
      <w:r>
        <w:rPr>
          <w:i/>
          <w:iCs/>
        </w:rPr>
        <w:t>the</w:t>
      </w:r>
      <w:r w:rsidR="00C93EB6">
        <w:t xml:space="preserve"> </w:t>
      </w:r>
      <w:r>
        <w:t>world</w:t>
      </w:r>
      <w:r w:rsidR="00C93EB6">
        <w:t xml:space="preserve"> </w:t>
      </w:r>
      <w:r>
        <w:rPr>
          <w:i/>
          <w:iCs/>
        </w:rPr>
        <w:t>and</w:t>
      </w:r>
      <w:r w:rsidR="00C93EB6">
        <w:t xml:space="preserve"> </w:t>
      </w:r>
      <w:r>
        <w:t>taken</w:t>
      </w:r>
      <w:r w:rsidR="00C93EB6">
        <w:t xml:space="preserve"> </w:t>
      </w:r>
      <w:r>
        <w:t>up</w:t>
      </w:r>
      <w:r w:rsidR="00C93EB6">
        <w:t xml:space="preserve"> </w:t>
      </w:r>
      <w:r>
        <w:t>in</w:t>
      </w:r>
      <w:r w:rsidR="00C93EB6">
        <w:t xml:space="preserve"> </w:t>
      </w:r>
      <w:r>
        <w:t>glory.</w:t>
      </w:r>
    </w:p>
    <w:p w14:paraId="0872C3DD" w14:textId="77777777" w:rsidR="00FC4AA2" w:rsidRDefault="00FC4AA2" w:rsidP="00E00AF3">
      <w:pPr>
        <w:pStyle w:val="AuthNormal"/>
        <w:ind w:left="3"/>
      </w:pPr>
    </w:p>
    <w:p w14:paraId="35D0A9F6" w14:textId="15A51A95" w:rsidR="00FC4AA2" w:rsidRDefault="00FC4AA2" w:rsidP="00E00AF3">
      <w:pPr>
        <w:pStyle w:val="AuthNormal"/>
        <w:spacing w:after="60"/>
      </w:pPr>
      <w:r>
        <w:t>A</w:t>
      </w:r>
      <w:r w:rsidR="00C93EB6">
        <w:t xml:space="preserve"> </w:t>
      </w:r>
      <w:r>
        <w:rPr>
          <w:u w:val="single"/>
        </w:rPr>
        <w:t>second</w:t>
      </w:r>
      <w:r w:rsidR="00C93EB6">
        <w:rPr>
          <w:u w:val="single"/>
        </w:rPr>
        <w:t xml:space="preserve"> </w:t>
      </w:r>
      <w:r>
        <w:rPr>
          <w:u w:val="single"/>
        </w:rPr>
        <w:t>reading</w:t>
      </w:r>
      <w:r w:rsidR="00C93EB6">
        <w:t xml:space="preserve"> </w:t>
      </w:r>
      <w:r>
        <w:t>favoured</w:t>
      </w:r>
      <w:r w:rsidR="00C93EB6">
        <w:t xml:space="preserve"> </w:t>
      </w:r>
      <w:r>
        <w:t>by</w:t>
      </w:r>
      <w:r w:rsidR="00C93EB6">
        <w:t xml:space="preserve"> </w:t>
      </w:r>
      <w:r w:rsidR="00BE48A1">
        <w:t>textual</w:t>
      </w:r>
      <w:r w:rsidR="00C93EB6">
        <w:t xml:space="preserve"> </w:t>
      </w:r>
      <w:r>
        <w:t>critics</w:t>
      </w:r>
      <w:r w:rsidR="00BE48A1">
        <w:t xml:space="preserve"> who follow the nineteenth century revision</w:t>
      </w:r>
      <w:r>
        <w:t>:</w:t>
      </w:r>
    </w:p>
    <w:p w14:paraId="21151072" w14:textId="77777777" w:rsidR="00F66086" w:rsidRDefault="00F66086" w:rsidP="00E00AF3">
      <w:pPr>
        <w:pStyle w:val="AuthBibleVerse"/>
        <w:spacing w:after="0"/>
        <w:ind w:left="363"/>
      </w:pPr>
      <w:r>
        <w:t>...</w:t>
      </w:r>
      <w:r w:rsidR="00C93EB6">
        <w:t xml:space="preserve"> </w:t>
      </w:r>
      <w:r>
        <w:t>and</w:t>
      </w:r>
      <w:r w:rsidR="00C93EB6">
        <w:t xml:space="preserve"> </w:t>
      </w:r>
      <w:r>
        <w:t>confessedly</w:t>
      </w:r>
      <w:r w:rsidR="00C93EB6">
        <w:t xml:space="preserve"> </w:t>
      </w:r>
      <w:r w:rsidRPr="00F66086">
        <w:t>great</w:t>
      </w:r>
      <w:r>
        <w:t>,</w:t>
      </w:r>
      <w:r w:rsidR="00C93EB6">
        <w:t xml:space="preserve"> </w:t>
      </w:r>
      <w:r>
        <w:t>is</w:t>
      </w:r>
      <w:r w:rsidR="00C93EB6">
        <w:t xml:space="preserve"> </w:t>
      </w:r>
      <w:r>
        <w:t>the</w:t>
      </w:r>
      <w:r w:rsidR="00C93EB6">
        <w:t xml:space="preserve"> </w:t>
      </w:r>
      <w:r>
        <w:t>mystery</w:t>
      </w:r>
      <w:r w:rsidR="00C93EB6">
        <w:t xml:space="preserve"> </w:t>
      </w:r>
      <w:r>
        <w:t>of</w:t>
      </w:r>
      <w:r w:rsidR="00C93EB6">
        <w:t xml:space="preserve"> </w:t>
      </w:r>
      <w:r>
        <w:t>godliness:</w:t>
      </w:r>
      <w:r w:rsidR="00C93EB6">
        <w:t xml:space="preserve"> </w:t>
      </w:r>
      <w:r>
        <w:rPr>
          <w:u w:val="single"/>
        </w:rPr>
        <w:t>he</w:t>
      </w:r>
      <w:r w:rsidR="00C93EB6">
        <w:t xml:space="preserve"> </w:t>
      </w:r>
      <w:r>
        <w:t>was</w:t>
      </w:r>
      <w:r w:rsidR="00C93EB6">
        <w:t xml:space="preserve"> </w:t>
      </w:r>
      <w:r>
        <w:t>manifested</w:t>
      </w:r>
      <w:r w:rsidR="00C93EB6">
        <w:t xml:space="preserve"> </w:t>
      </w:r>
      <w:r>
        <w:t>in</w:t>
      </w:r>
      <w:r w:rsidR="00C93EB6">
        <w:t xml:space="preserve"> </w:t>
      </w:r>
      <w:r>
        <w:rPr>
          <w:i/>
          <w:iCs/>
        </w:rPr>
        <w:t>the</w:t>
      </w:r>
      <w:r w:rsidR="00C93EB6">
        <w:t xml:space="preserve"> </w:t>
      </w:r>
      <w:r>
        <w:t>flesh,</w:t>
      </w:r>
      <w:r w:rsidR="00C93EB6">
        <w:t xml:space="preserve"> </w:t>
      </w:r>
      <w:r>
        <w:t>justified</w:t>
      </w:r>
      <w:r w:rsidR="00C93EB6">
        <w:t xml:space="preserve"> </w:t>
      </w:r>
      <w:r>
        <w:t>in</w:t>
      </w:r>
      <w:r w:rsidR="00C93EB6">
        <w:t xml:space="preserve"> </w:t>
      </w:r>
      <w:r>
        <w:rPr>
          <w:i/>
          <w:iCs/>
        </w:rPr>
        <w:t>the</w:t>
      </w:r>
      <w:r w:rsidR="00C93EB6">
        <w:t xml:space="preserve"> </w:t>
      </w:r>
      <w:r>
        <w:t>spirit,</w:t>
      </w:r>
      <w:r w:rsidR="00C93EB6">
        <w:t xml:space="preserve"> </w:t>
      </w:r>
      <w:r>
        <w:t>seen</w:t>
      </w:r>
      <w:r w:rsidR="00C93EB6">
        <w:t xml:space="preserve"> </w:t>
      </w:r>
      <w:r>
        <w:t>by</w:t>
      </w:r>
      <w:r w:rsidR="00C93EB6">
        <w:t xml:space="preserve"> </w:t>
      </w:r>
      <w:r>
        <w:t>angels,</w:t>
      </w:r>
      <w:r w:rsidR="00C93EB6">
        <w:t xml:space="preserve"> </w:t>
      </w:r>
      <w:r>
        <w:t>preached</w:t>
      </w:r>
      <w:r w:rsidR="00C93EB6">
        <w:t xml:space="preserve"> </w:t>
      </w:r>
      <w:r>
        <w:t>among</w:t>
      </w:r>
      <w:r w:rsidR="00C93EB6">
        <w:t xml:space="preserve"> </w:t>
      </w:r>
      <w:r>
        <w:rPr>
          <w:i/>
          <w:iCs/>
        </w:rPr>
        <w:t>the</w:t>
      </w:r>
      <w:r w:rsidR="00C93EB6">
        <w:t xml:space="preserve"> </w:t>
      </w:r>
      <w:r>
        <w:t>Gentiles,</w:t>
      </w:r>
      <w:r w:rsidR="00C93EB6">
        <w:t xml:space="preserve"> </w:t>
      </w:r>
      <w:r>
        <w:t>believed</w:t>
      </w:r>
      <w:r w:rsidR="00C93EB6">
        <w:t xml:space="preserve"> </w:t>
      </w:r>
      <w:r>
        <w:t>on</w:t>
      </w:r>
      <w:r w:rsidR="00C93EB6">
        <w:t xml:space="preserve"> </w:t>
      </w:r>
      <w:r>
        <w:t>in</w:t>
      </w:r>
      <w:r w:rsidR="00C93EB6">
        <w:t xml:space="preserve"> </w:t>
      </w:r>
      <w:r>
        <w:rPr>
          <w:i/>
          <w:iCs/>
        </w:rPr>
        <w:t>the</w:t>
      </w:r>
      <w:r w:rsidR="00C93EB6">
        <w:t xml:space="preserve"> </w:t>
      </w:r>
      <w:r>
        <w:t>world</w:t>
      </w:r>
      <w:r w:rsidR="00C93EB6">
        <w:t xml:space="preserve"> </w:t>
      </w:r>
      <w:r>
        <w:rPr>
          <w:i/>
          <w:iCs/>
        </w:rPr>
        <w:t>and</w:t>
      </w:r>
      <w:r w:rsidR="00C93EB6">
        <w:t xml:space="preserve"> </w:t>
      </w:r>
      <w:r>
        <w:t>taken</w:t>
      </w:r>
      <w:r w:rsidR="00C93EB6">
        <w:t xml:space="preserve"> </w:t>
      </w:r>
      <w:r>
        <w:t>up</w:t>
      </w:r>
      <w:r w:rsidR="00C93EB6">
        <w:t xml:space="preserve"> </w:t>
      </w:r>
      <w:r>
        <w:t>in</w:t>
      </w:r>
      <w:r w:rsidR="00C93EB6">
        <w:t xml:space="preserve"> </w:t>
      </w:r>
      <w:r>
        <w:t>glory.</w:t>
      </w:r>
    </w:p>
    <w:p w14:paraId="4024A33B" w14:textId="77777777" w:rsidR="00FC4AA2" w:rsidRDefault="00FC4AA2" w:rsidP="00E00AF3">
      <w:pPr>
        <w:pStyle w:val="AuthNormal"/>
        <w:ind w:left="3"/>
      </w:pPr>
    </w:p>
    <w:p w14:paraId="5896E2A7" w14:textId="77777777" w:rsidR="00FC4AA2" w:rsidRDefault="00FC4AA2" w:rsidP="00E00AF3">
      <w:pPr>
        <w:pStyle w:val="AuthNormal"/>
        <w:spacing w:after="60"/>
      </w:pPr>
      <w:r>
        <w:t>A</w:t>
      </w:r>
      <w:r w:rsidR="00C93EB6">
        <w:t xml:space="preserve"> </w:t>
      </w:r>
      <w:r>
        <w:rPr>
          <w:u w:val="single"/>
        </w:rPr>
        <w:t>third</w:t>
      </w:r>
      <w:r w:rsidR="00C93EB6">
        <w:rPr>
          <w:u w:val="single"/>
        </w:rPr>
        <w:t xml:space="preserve"> </w:t>
      </w:r>
      <w:r>
        <w:rPr>
          <w:u w:val="single"/>
        </w:rPr>
        <w:t>reading</w:t>
      </w:r>
      <w:r w:rsidR="00C93EB6">
        <w:t xml:space="preserve"> </w:t>
      </w:r>
      <w:r>
        <w:t>found</w:t>
      </w:r>
      <w:r w:rsidR="00C93EB6">
        <w:t xml:space="preserve"> </w:t>
      </w:r>
      <w:r>
        <w:t>mainly</w:t>
      </w:r>
      <w:r w:rsidR="00C93EB6">
        <w:t xml:space="preserve"> </w:t>
      </w:r>
      <w:r>
        <w:t>in</w:t>
      </w:r>
      <w:r w:rsidR="00C93EB6">
        <w:t xml:space="preserve"> </w:t>
      </w:r>
      <w:r>
        <w:t>some</w:t>
      </w:r>
      <w:r w:rsidR="00C93EB6">
        <w:t xml:space="preserve"> </w:t>
      </w:r>
      <w:r>
        <w:t>ancient</w:t>
      </w:r>
      <w:r w:rsidR="00C93EB6">
        <w:t xml:space="preserve"> </w:t>
      </w:r>
      <w:r>
        <w:t>versions:</w:t>
      </w:r>
    </w:p>
    <w:p w14:paraId="2F8200CD" w14:textId="77777777" w:rsidR="00F66086" w:rsidRDefault="00F66086" w:rsidP="00E00AF3">
      <w:pPr>
        <w:pStyle w:val="AuthBibleVerse"/>
        <w:spacing w:after="0"/>
        <w:ind w:left="363"/>
      </w:pPr>
      <w:r>
        <w:t>...</w:t>
      </w:r>
      <w:r w:rsidR="00C93EB6">
        <w:t xml:space="preserve"> </w:t>
      </w:r>
      <w:r>
        <w:t>and</w:t>
      </w:r>
      <w:r w:rsidR="00C93EB6">
        <w:t xml:space="preserve"> </w:t>
      </w:r>
      <w:r>
        <w:t>confessedly</w:t>
      </w:r>
      <w:r w:rsidR="00C93EB6">
        <w:t xml:space="preserve"> </w:t>
      </w:r>
      <w:r w:rsidRPr="00F66086">
        <w:t>great</w:t>
      </w:r>
      <w:r>
        <w:t>,</w:t>
      </w:r>
      <w:r w:rsidR="00C93EB6">
        <w:t xml:space="preserve"> </w:t>
      </w:r>
      <w:r>
        <w:t>is</w:t>
      </w:r>
      <w:r w:rsidR="00C93EB6">
        <w:t xml:space="preserve"> </w:t>
      </w:r>
      <w:r>
        <w:t>the</w:t>
      </w:r>
      <w:r w:rsidR="00C93EB6">
        <w:t xml:space="preserve"> </w:t>
      </w:r>
      <w:r>
        <w:t>mystery</w:t>
      </w:r>
      <w:r w:rsidR="00C93EB6">
        <w:t xml:space="preserve"> </w:t>
      </w:r>
      <w:r>
        <w:t>of</w:t>
      </w:r>
      <w:r w:rsidR="00C93EB6">
        <w:t xml:space="preserve"> </w:t>
      </w:r>
      <w:r>
        <w:t>godliness</w:t>
      </w:r>
      <w:r w:rsidR="00C93EB6">
        <w:t xml:space="preserve"> </w:t>
      </w:r>
      <w:r>
        <w:rPr>
          <w:u w:val="single"/>
        </w:rPr>
        <w:t>which</w:t>
      </w:r>
      <w:r w:rsidR="00C93EB6">
        <w:t xml:space="preserve"> </w:t>
      </w:r>
      <w:r>
        <w:t>was</w:t>
      </w:r>
      <w:r w:rsidR="00C93EB6">
        <w:t xml:space="preserve"> </w:t>
      </w:r>
      <w:r>
        <w:t>manifested</w:t>
      </w:r>
      <w:r w:rsidR="00C93EB6">
        <w:t xml:space="preserve"> </w:t>
      </w:r>
      <w:r>
        <w:t>in</w:t>
      </w:r>
      <w:r w:rsidR="00C93EB6">
        <w:t xml:space="preserve"> </w:t>
      </w:r>
      <w:r>
        <w:rPr>
          <w:i/>
          <w:iCs/>
        </w:rPr>
        <w:t>the</w:t>
      </w:r>
      <w:r w:rsidR="00C93EB6">
        <w:t xml:space="preserve"> </w:t>
      </w:r>
      <w:r>
        <w:t>flesh,</w:t>
      </w:r>
      <w:r w:rsidR="00C93EB6">
        <w:t xml:space="preserve"> </w:t>
      </w:r>
      <w:r>
        <w:t>justified</w:t>
      </w:r>
      <w:r w:rsidR="00C93EB6">
        <w:t xml:space="preserve"> </w:t>
      </w:r>
      <w:r>
        <w:t>in</w:t>
      </w:r>
      <w:r w:rsidR="00C93EB6">
        <w:t xml:space="preserve"> </w:t>
      </w:r>
      <w:r>
        <w:rPr>
          <w:i/>
          <w:iCs/>
        </w:rPr>
        <w:t>the</w:t>
      </w:r>
      <w:r w:rsidR="00C93EB6">
        <w:t xml:space="preserve"> </w:t>
      </w:r>
      <w:r>
        <w:t>spirit,</w:t>
      </w:r>
      <w:r w:rsidR="00C93EB6">
        <w:t xml:space="preserve"> </w:t>
      </w:r>
      <w:r>
        <w:t>seen</w:t>
      </w:r>
      <w:r w:rsidR="00C93EB6">
        <w:t xml:space="preserve"> </w:t>
      </w:r>
      <w:r>
        <w:t>by</w:t>
      </w:r>
      <w:r w:rsidR="00C93EB6">
        <w:t xml:space="preserve"> </w:t>
      </w:r>
      <w:r>
        <w:t>angels,</w:t>
      </w:r>
      <w:r w:rsidR="00C93EB6">
        <w:t xml:space="preserve"> </w:t>
      </w:r>
      <w:r>
        <w:t>preached</w:t>
      </w:r>
      <w:r w:rsidR="00C93EB6">
        <w:t xml:space="preserve"> </w:t>
      </w:r>
      <w:r>
        <w:t>among</w:t>
      </w:r>
      <w:r w:rsidR="00C93EB6">
        <w:t xml:space="preserve"> </w:t>
      </w:r>
      <w:r>
        <w:rPr>
          <w:i/>
          <w:iCs/>
        </w:rPr>
        <w:t>the</w:t>
      </w:r>
      <w:r w:rsidR="00C93EB6">
        <w:t xml:space="preserve"> </w:t>
      </w:r>
      <w:r>
        <w:t>Gentiles,</w:t>
      </w:r>
      <w:r w:rsidR="00C93EB6">
        <w:t xml:space="preserve"> </w:t>
      </w:r>
      <w:r>
        <w:t>believed</w:t>
      </w:r>
      <w:r w:rsidR="00C93EB6">
        <w:t xml:space="preserve"> </w:t>
      </w:r>
      <w:r>
        <w:t>on</w:t>
      </w:r>
      <w:r w:rsidR="00C93EB6">
        <w:t xml:space="preserve"> </w:t>
      </w:r>
      <w:r>
        <w:t>in</w:t>
      </w:r>
      <w:r w:rsidR="00C93EB6">
        <w:t xml:space="preserve"> </w:t>
      </w:r>
      <w:r>
        <w:rPr>
          <w:i/>
          <w:iCs/>
        </w:rPr>
        <w:t>the</w:t>
      </w:r>
      <w:r w:rsidR="00C93EB6">
        <w:t xml:space="preserve"> </w:t>
      </w:r>
      <w:r>
        <w:t>world</w:t>
      </w:r>
      <w:r w:rsidR="00C93EB6">
        <w:t xml:space="preserve"> </w:t>
      </w:r>
      <w:r>
        <w:rPr>
          <w:i/>
          <w:iCs/>
        </w:rPr>
        <w:t>and</w:t>
      </w:r>
      <w:r w:rsidR="00C93EB6">
        <w:t xml:space="preserve"> </w:t>
      </w:r>
      <w:r>
        <w:t>taken</w:t>
      </w:r>
      <w:r w:rsidR="00C93EB6">
        <w:t xml:space="preserve"> </w:t>
      </w:r>
      <w:r>
        <w:t>up</w:t>
      </w:r>
      <w:r w:rsidR="00C93EB6">
        <w:t xml:space="preserve"> </w:t>
      </w:r>
      <w:r>
        <w:t>in</w:t>
      </w:r>
      <w:r w:rsidR="00C93EB6">
        <w:t xml:space="preserve"> </w:t>
      </w:r>
      <w:r>
        <w:t>glory.</w:t>
      </w:r>
    </w:p>
    <w:p w14:paraId="29659409" w14:textId="77777777" w:rsidR="00FC4AA2" w:rsidRDefault="00FC4AA2" w:rsidP="00E00AF3">
      <w:pPr>
        <w:pStyle w:val="AuthNormal"/>
      </w:pPr>
    </w:p>
    <w:p w14:paraId="38ECF5C3" w14:textId="5777A86B" w:rsidR="00FC4AA2" w:rsidRDefault="00FC4AA2" w:rsidP="00E00AF3">
      <w:pPr>
        <w:pStyle w:val="AuthNormal"/>
      </w:pPr>
      <w:r>
        <w:t>In</w:t>
      </w:r>
      <w:r w:rsidR="00C93EB6">
        <w:t xml:space="preserve"> </w:t>
      </w:r>
      <w:r>
        <w:t>Greek</w:t>
      </w:r>
      <w:r w:rsidR="00C93EB6">
        <w:t xml:space="preserve"> </w:t>
      </w:r>
      <w:r>
        <w:t>the</w:t>
      </w:r>
      <w:r w:rsidR="00C93EB6">
        <w:t xml:space="preserve"> </w:t>
      </w:r>
      <w:r>
        <w:t>argument</w:t>
      </w:r>
      <w:r w:rsidR="00C93EB6">
        <w:t xml:space="preserve"> </w:t>
      </w:r>
      <w:r>
        <w:t>centres</w:t>
      </w:r>
      <w:r w:rsidR="00C93EB6">
        <w:t xml:space="preserve"> </w:t>
      </w:r>
      <w:r>
        <w:t>on</w:t>
      </w:r>
      <w:r w:rsidR="00C93EB6">
        <w:t xml:space="preserve"> </w:t>
      </w:r>
      <w:r>
        <w:t>the</w:t>
      </w:r>
      <w:r w:rsidR="00C93EB6">
        <w:t xml:space="preserve"> </w:t>
      </w:r>
      <w:r>
        <w:t>word</w:t>
      </w:r>
      <w:r w:rsidR="00C93EB6">
        <w:t xml:space="preserve"> </w:t>
      </w:r>
      <w:r>
        <w:rPr>
          <w:rFonts w:ascii="GgtEphesian" w:hAnsi="GgtEphesian"/>
          <w:b/>
          <w:snapToGrid w:val="0"/>
        </w:rPr>
        <w:t>Qeo/j</w:t>
      </w:r>
      <w:r w:rsidR="00C93EB6">
        <w:rPr>
          <w:b/>
        </w:rPr>
        <w:t xml:space="preserve"> </w:t>
      </w:r>
      <w:r>
        <w:rPr>
          <w:i/>
        </w:rPr>
        <w:t>(</w:t>
      </w:r>
      <w:r w:rsidR="00F66086">
        <w:rPr>
          <w:i/>
        </w:rPr>
        <w:t>Theos,</w:t>
      </w:r>
      <w:r w:rsidR="00C93EB6">
        <w:rPr>
          <w:i/>
        </w:rPr>
        <w:t xml:space="preserve"> </w:t>
      </w:r>
      <w:r>
        <w:rPr>
          <w:i/>
        </w:rPr>
        <w:t>God).</w:t>
      </w:r>
      <w:r w:rsidR="00C93EB6">
        <w:t xml:space="preserve"> </w:t>
      </w:r>
      <w:r>
        <w:t>In</w:t>
      </w:r>
      <w:r w:rsidR="00C93EB6">
        <w:t xml:space="preserve"> </w:t>
      </w:r>
      <w:r>
        <w:t>uncials</w:t>
      </w:r>
      <w:r w:rsidR="00C93EB6">
        <w:t xml:space="preserve"> </w:t>
      </w:r>
      <w:r>
        <w:t>this</w:t>
      </w:r>
      <w:r w:rsidR="00C93EB6">
        <w:t xml:space="preserve"> </w:t>
      </w:r>
      <w:r>
        <w:t>is</w:t>
      </w:r>
      <w:r w:rsidR="00C93EB6">
        <w:t xml:space="preserve"> </w:t>
      </w:r>
      <w:r>
        <w:t>written</w:t>
      </w:r>
      <w:r w:rsidR="00C93EB6">
        <w:t xml:space="preserve"> </w:t>
      </w:r>
      <w:r>
        <w:rPr>
          <w:rFonts w:ascii="GgtEphesian" w:hAnsi="GgtEphesian"/>
        </w:rPr>
        <w:t>QEO5</w:t>
      </w:r>
      <w:r>
        <w:t>,</w:t>
      </w:r>
      <w:r w:rsidR="00C93EB6">
        <w:t xml:space="preserve"> </w:t>
      </w:r>
      <w:r>
        <w:t>but</w:t>
      </w:r>
      <w:r w:rsidR="00C93EB6">
        <w:t xml:space="preserve"> </w:t>
      </w:r>
      <w:r>
        <w:t>in</w:t>
      </w:r>
      <w:r w:rsidR="00C93EB6">
        <w:t xml:space="preserve"> </w:t>
      </w:r>
      <w:r>
        <w:t>manuscripts,</w:t>
      </w:r>
      <w:r w:rsidR="00C93EB6">
        <w:t xml:space="preserve"> </w:t>
      </w:r>
      <w:r>
        <w:t>being</w:t>
      </w:r>
      <w:r w:rsidR="00C93EB6">
        <w:t xml:space="preserve"> </w:t>
      </w:r>
      <w:r>
        <w:t>a</w:t>
      </w:r>
      <w:r w:rsidR="00C93EB6">
        <w:t xml:space="preserve"> </w:t>
      </w:r>
      <w:r>
        <w:t>‘sacred</w:t>
      </w:r>
      <w:r w:rsidR="00C93EB6">
        <w:t xml:space="preserve"> </w:t>
      </w:r>
      <w:r>
        <w:t>word’</w:t>
      </w:r>
      <w:r w:rsidR="00C93EB6">
        <w:t xml:space="preserve"> </w:t>
      </w:r>
      <w:r>
        <w:t>it</w:t>
      </w:r>
      <w:r w:rsidR="00C93EB6">
        <w:t xml:space="preserve"> </w:t>
      </w:r>
      <w:r>
        <w:t>was</w:t>
      </w:r>
      <w:r w:rsidR="00C93EB6">
        <w:t xml:space="preserve"> </w:t>
      </w:r>
      <w:r w:rsidR="00BE48A1">
        <w:t xml:space="preserve">usually </w:t>
      </w:r>
      <w:r>
        <w:t>contracted</w:t>
      </w:r>
      <w:r w:rsidR="00C93EB6">
        <w:t xml:space="preserve"> </w:t>
      </w:r>
      <w:r>
        <w:t>to</w:t>
      </w:r>
      <w:r w:rsidR="00C93EB6">
        <w:t xml:space="preserve"> </w:t>
      </w:r>
      <w:r>
        <w:rPr>
          <w:rFonts w:ascii="GgtEphesian" w:hAnsi="GgtEphesian"/>
        </w:rPr>
        <w:t>Q656</w:t>
      </w:r>
      <w:r>
        <w:t>.</w:t>
      </w:r>
      <w:r w:rsidR="00C93EB6">
        <w:rPr>
          <w:spacing w:val="-28"/>
        </w:rPr>
        <w:t xml:space="preserve">  </w:t>
      </w:r>
      <w:r>
        <w:t>The</w:t>
      </w:r>
      <w:r w:rsidR="00C93EB6">
        <w:t xml:space="preserve"> </w:t>
      </w:r>
      <w:r>
        <w:t>Greek</w:t>
      </w:r>
      <w:r w:rsidR="00C93EB6">
        <w:t xml:space="preserve"> </w:t>
      </w:r>
      <w:r>
        <w:t>word</w:t>
      </w:r>
      <w:r w:rsidR="00C93EB6">
        <w:t xml:space="preserve"> </w:t>
      </w:r>
      <w:r>
        <w:t>for</w:t>
      </w:r>
      <w:r w:rsidR="00C93EB6">
        <w:t xml:space="preserve"> </w:t>
      </w:r>
      <w:r>
        <w:t>“he</w:t>
      </w:r>
      <w:r w:rsidR="00C93EB6">
        <w:t xml:space="preserve"> </w:t>
      </w:r>
      <w:r>
        <w:t>who”</w:t>
      </w:r>
      <w:r w:rsidR="00897992">
        <w:t>,</w:t>
      </w:r>
      <w:r w:rsidR="00C93EB6">
        <w:t xml:space="preserve"> </w:t>
      </w:r>
      <w:r w:rsidR="00897992">
        <w:t>but</w:t>
      </w:r>
      <w:r w:rsidR="00C93EB6">
        <w:t xml:space="preserve"> </w:t>
      </w:r>
      <w:r w:rsidR="00D727E2">
        <w:t>often</w:t>
      </w:r>
      <w:r w:rsidR="00C93EB6">
        <w:t xml:space="preserve"> </w:t>
      </w:r>
      <w:r w:rsidR="00D727E2">
        <w:t>translated</w:t>
      </w:r>
      <w:r w:rsidR="00C93EB6">
        <w:t xml:space="preserve"> </w:t>
      </w:r>
      <w:r w:rsidR="006C5AAF">
        <w:t>“</w:t>
      </w:r>
      <w:r w:rsidR="00D727E2">
        <w:t>he</w:t>
      </w:r>
      <w:r w:rsidR="006C5AAF">
        <w:t>”</w:t>
      </w:r>
      <w:r w:rsidR="00D727E2">
        <w:t>,</w:t>
      </w:r>
      <w:r w:rsidR="00C93EB6">
        <w:t xml:space="preserve"> </w:t>
      </w:r>
      <w:r>
        <w:t>is</w:t>
      </w:r>
      <w:r w:rsidR="00C93EB6">
        <w:t xml:space="preserve"> </w:t>
      </w:r>
      <w:r>
        <w:rPr>
          <w:rFonts w:ascii="GgtEphesian" w:hAnsi="GgtEphesian"/>
        </w:rPr>
        <w:t>o3j</w:t>
      </w:r>
      <w:r>
        <w:t>,</w:t>
      </w:r>
      <w:r w:rsidR="00C93EB6">
        <w:t xml:space="preserve"> </w:t>
      </w:r>
      <w:r>
        <w:t>which</w:t>
      </w:r>
      <w:r w:rsidR="00C93EB6">
        <w:t xml:space="preserve"> </w:t>
      </w:r>
      <w:r>
        <w:t>in</w:t>
      </w:r>
      <w:r w:rsidR="00C93EB6">
        <w:t xml:space="preserve"> </w:t>
      </w:r>
      <w:r>
        <w:t>uncials</w:t>
      </w:r>
      <w:r w:rsidR="00C93EB6">
        <w:t xml:space="preserve"> </w:t>
      </w:r>
      <w:r>
        <w:t>is</w:t>
      </w:r>
      <w:r w:rsidR="00C93EB6">
        <w:t xml:space="preserve"> </w:t>
      </w:r>
      <w:r>
        <w:t>written</w:t>
      </w:r>
      <w:r w:rsidR="00C93EB6">
        <w:t xml:space="preserve"> </w:t>
      </w:r>
      <w:r>
        <w:rPr>
          <w:rFonts w:ascii="GgtEphesian" w:hAnsi="GgtEphesian"/>
        </w:rPr>
        <w:t>O5</w:t>
      </w:r>
      <w:r w:rsidR="00143951">
        <w:rPr>
          <w:rFonts w:asciiTheme="majorBidi" w:hAnsiTheme="majorBidi" w:cstheme="majorBidi"/>
        </w:rPr>
        <w:t>.</w:t>
      </w:r>
      <w:r w:rsidR="00C93EB6">
        <w:t xml:space="preserve"> </w:t>
      </w:r>
      <w:r w:rsidR="000E19CB">
        <w:t>T</w:t>
      </w:r>
      <w:r>
        <w:t>he</w:t>
      </w:r>
      <w:r w:rsidR="00C93EB6">
        <w:t xml:space="preserve"> </w:t>
      </w:r>
      <w:r>
        <w:t>Greek</w:t>
      </w:r>
      <w:r w:rsidR="00C93EB6">
        <w:t xml:space="preserve"> </w:t>
      </w:r>
      <w:r>
        <w:t>word</w:t>
      </w:r>
      <w:r w:rsidR="00C93EB6">
        <w:t xml:space="preserve"> </w:t>
      </w:r>
      <w:r>
        <w:t>for</w:t>
      </w:r>
      <w:r w:rsidR="00C93EB6">
        <w:t xml:space="preserve"> </w:t>
      </w:r>
      <w:r>
        <w:t>“which”</w:t>
      </w:r>
      <w:r w:rsidR="00C93EB6">
        <w:t xml:space="preserve"> </w:t>
      </w:r>
      <w:r>
        <w:t>is</w:t>
      </w:r>
      <w:r w:rsidR="00C93EB6">
        <w:t xml:space="preserve"> </w:t>
      </w:r>
      <w:r>
        <w:rPr>
          <w:rFonts w:ascii="GgtEphesian" w:hAnsi="GgtEphesian"/>
        </w:rPr>
        <w:t>o3</w:t>
      </w:r>
      <w:r>
        <w:t>,</w:t>
      </w:r>
      <w:r w:rsidR="00C93EB6">
        <w:t xml:space="preserve"> </w:t>
      </w:r>
      <w:r>
        <w:t>which</w:t>
      </w:r>
      <w:r w:rsidR="00C93EB6">
        <w:t xml:space="preserve"> </w:t>
      </w:r>
      <w:r>
        <w:t>in</w:t>
      </w:r>
      <w:r w:rsidR="00C93EB6">
        <w:t xml:space="preserve"> </w:t>
      </w:r>
      <w:r>
        <w:t>uncials</w:t>
      </w:r>
      <w:r w:rsidR="00C93EB6">
        <w:t xml:space="preserve"> </w:t>
      </w:r>
      <w:r>
        <w:t>is</w:t>
      </w:r>
      <w:r w:rsidR="00C93EB6">
        <w:t xml:space="preserve"> </w:t>
      </w:r>
      <w:r>
        <w:rPr>
          <w:rFonts w:ascii="GgtEphesian" w:hAnsi="GgtEphesian"/>
        </w:rPr>
        <w:t>O</w:t>
      </w:r>
      <w:r w:rsidR="000E19CB">
        <w:t>.</w:t>
      </w:r>
      <w:r w:rsidR="00C93EB6">
        <w:t xml:space="preserve"> </w:t>
      </w:r>
      <w:r>
        <w:t>We</w:t>
      </w:r>
      <w:r w:rsidR="00C93EB6">
        <w:t xml:space="preserve"> </w:t>
      </w:r>
      <w:r>
        <w:t>are</w:t>
      </w:r>
      <w:r w:rsidR="00C93EB6">
        <w:t xml:space="preserve"> </w:t>
      </w:r>
      <w:r>
        <w:t>thus</w:t>
      </w:r>
      <w:r w:rsidR="00C93EB6">
        <w:t xml:space="preserve"> </w:t>
      </w:r>
      <w:r>
        <w:t>dealing</w:t>
      </w:r>
      <w:r w:rsidR="00C93EB6">
        <w:t xml:space="preserve"> </w:t>
      </w:r>
      <w:r>
        <w:t>with</w:t>
      </w:r>
      <w:r w:rsidR="00C93EB6">
        <w:t xml:space="preserve"> </w:t>
      </w:r>
      <w:r>
        <w:rPr>
          <w:rFonts w:ascii="GgtEphesian" w:hAnsi="GgtEphesian"/>
        </w:rPr>
        <w:t>Q656</w:t>
      </w:r>
      <w:r>
        <w:t>,</w:t>
      </w:r>
      <w:r w:rsidR="00C93EB6">
        <w:t xml:space="preserve"> </w:t>
      </w:r>
      <w:r>
        <w:rPr>
          <w:rFonts w:ascii="GgtEphesian" w:hAnsi="GgtEphesian"/>
        </w:rPr>
        <w:t>O5</w:t>
      </w:r>
      <w:r w:rsidR="00C93EB6">
        <w:rPr>
          <w:rFonts w:ascii="GgtEphesian" w:hAnsi="GgtEphesian"/>
        </w:rPr>
        <w:t xml:space="preserve"> </w:t>
      </w:r>
      <w:r>
        <w:t>or</w:t>
      </w:r>
      <w:r w:rsidR="00C93EB6">
        <w:t xml:space="preserve"> </w:t>
      </w:r>
      <w:r>
        <w:rPr>
          <w:rFonts w:ascii="GgtEphesian" w:hAnsi="GgtEphesian"/>
        </w:rPr>
        <w:t>O</w:t>
      </w:r>
      <w:r w:rsidR="000E19CB">
        <w:t>.</w:t>
      </w:r>
      <w:r w:rsidR="00C93EB6">
        <w:t xml:space="preserve"> </w:t>
      </w:r>
      <w:r>
        <w:t>It</w:t>
      </w:r>
      <w:r w:rsidR="00C93EB6">
        <w:t xml:space="preserve"> </w:t>
      </w:r>
      <w:r>
        <w:t>is</w:t>
      </w:r>
      <w:r w:rsidR="00C93EB6">
        <w:t xml:space="preserve"> </w:t>
      </w:r>
      <w:r>
        <w:t>seen</w:t>
      </w:r>
      <w:r w:rsidR="00C93EB6">
        <w:t xml:space="preserve"> </w:t>
      </w:r>
      <w:r>
        <w:t>that</w:t>
      </w:r>
      <w:r w:rsidR="00C93EB6">
        <w:t xml:space="preserve"> </w:t>
      </w:r>
      <w:r>
        <w:t>the</w:t>
      </w:r>
      <w:r w:rsidR="00C93EB6">
        <w:t xml:space="preserve"> </w:t>
      </w:r>
      <w:r>
        <w:t>distinction</w:t>
      </w:r>
      <w:r w:rsidR="00C93EB6">
        <w:t xml:space="preserve"> </w:t>
      </w:r>
      <w:r>
        <w:t>between</w:t>
      </w:r>
      <w:r w:rsidR="00C93EB6">
        <w:t xml:space="preserve"> </w:t>
      </w:r>
      <w:r>
        <w:rPr>
          <w:rFonts w:ascii="GgtEphesian" w:hAnsi="GgtEphesian"/>
        </w:rPr>
        <w:t>Q656</w:t>
      </w:r>
      <w:r w:rsidR="00C93EB6">
        <w:t xml:space="preserve"> </w:t>
      </w:r>
      <w:r>
        <w:t>and</w:t>
      </w:r>
      <w:r w:rsidR="00C93EB6">
        <w:rPr>
          <w:spacing w:val="-28"/>
        </w:rPr>
        <w:t xml:space="preserve"> </w:t>
      </w:r>
      <w:r>
        <w:rPr>
          <w:rFonts w:ascii="GgtEphesian" w:hAnsi="GgtEphesian"/>
        </w:rPr>
        <w:t>O5</w:t>
      </w:r>
      <w:r w:rsidR="00C93EB6">
        <w:rPr>
          <w:rFonts w:ascii="GgtEphesian" w:hAnsi="GgtEphesian"/>
        </w:rPr>
        <w:t xml:space="preserve"> </w:t>
      </w:r>
      <w:r>
        <w:t>consists</w:t>
      </w:r>
      <w:r w:rsidR="00C93EB6">
        <w:t xml:space="preserve"> </w:t>
      </w:r>
      <w:r>
        <w:t>of</w:t>
      </w:r>
      <w:r w:rsidR="00C93EB6">
        <w:t xml:space="preserve"> </w:t>
      </w:r>
      <w:r>
        <w:t>two</w:t>
      </w:r>
      <w:r w:rsidR="00C93EB6">
        <w:t xml:space="preserve"> </w:t>
      </w:r>
      <w:r>
        <w:t>lines,</w:t>
      </w:r>
      <w:r w:rsidR="00C93EB6">
        <w:t xml:space="preserve"> </w:t>
      </w:r>
      <w:r>
        <w:t>one</w:t>
      </w:r>
      <w:r w:rsidR="00C93EB6">
        <w:t xml:space="preserve"> </w:t>
      </w:r>
      <w:r>
        <w:t>in</w:t>
      </w:r>
      <w:r w:rsidR="00C93EB6">
        <w:t xml:space="preserve"> </w:t>
      </w:r>
      <w:r>
        <w:t>the</w:t>
      </w:r>
      <w:r w:rsidR="00C93EB6">
        <w:t xml:space="preserve"> </w:t>
      </w:r>
      <w:r>
        <w:t>first</w:t>
      </w:r>
      <w:r w:rsidR="00C93EB6">
        <w:t xml:space="preserve"> </w:t>
      </w:r>
      <w:r>
        <w:t>letter,</w:t>
      </w:r>
      <w:r w:rsidR="00C93EB6">
        <w:t xml:space="preserve"> </w:t>
      </w:r>
      <w:r>
        <w:t>the</w:t>
      </w:r>
      <w:r w:rsidR="00C93EB6">
        <w:t xml:space="preserve"> </w:t>
      </w:r>
      <w:r>
        <w:t>theta,</w:t>
      </w:r>
      <w:r w:rsidR="00C93EB6">
        <w:t xml:space="preserve"> </w:t>
      </w:r>
      <w:r>
        <w:t>and</w:t>
      </w:r>
      <w:r w:rsidR="00C93EB6">
        <w:t xml:space="preserve"> </w:t>
      </w:r>
      <w:r>
        <w:t>one</w:t>
      </w:r>
      <w:r w:rsidR="00C93EB6">
        <w:t xml:space="preserve"> </w:t>
      </w:r>
      <w:r>
        <w:t>above</w:t>
      </w:r>
      <w:r w:rsidR="00C93EB6">
        <w:t xml:space="preserve"> </w:t>
      </w:r>
      <w:r>
        <w:t>the</w:t>
      </w:r>
      <w:r w:rsidR="00C93EB6">
        <w:t xml:space="preserve"> </w:t>
      </w:r>
      <w:r>
        <w:t>word.</w:t>
      </w:r>
    </w:p>
    <w:p w14:paraId="759D012B" w14:textId="77777777" w:rsidR="00D727E2" w:rsidRDefault="00D727E2" w:rsidP="00E00AF3">
      <w:pPr>
        <w:pStyle w:val="AuthNormal"/>
        <w:rPr>
          <w:spacing w:val="-28"/>
        </w:rPr>
      </w:pPr>
    </w:p>
    <w:p w14:paraId="2342CBD4" w14:textId="710F3308" w:rsidR="00FC4AA2" w:rsidRDefault="00FC4AA2" w:rsidP="00E00AF3">
      <w:pPr>
        <w:pStyle w:val="AuthNormal"/>
      </w:pPr>
      <w:r>
        <w:t>Which</w:t>
      </w:r>
      <w:r w:rsidR="00C93EB6">
        <w:t xml:space="preserve"> </w:t>
      </w:r>
      <w:r>
        <w:t>is</w:t>
      </w:r>
      <w:r w:rsidR="00C93EB6">
        <w:t xml:space="preserve"> </w:t>
      </w:r>
      <w:r>
        <w:t>the</w:t>
      </w:r>
      <w:r w:rsidR="00C93EB6">
        <w:t xml:space="preserve"> </w:t>
      </w:r>
      <w:r>
        <w:t>true</w:t>
      </w:r>
      <w:r w:rsidR="00C93EB6">
        <w:t xml:space="preserve"> </w:t>
      </w:r>
      <w:r>
        <w:t>reading?</w:t>
      </w:r>
      <w:r w:rsidR="00C93EB6">
        <w:t xml:space="preserve"> </w:t>
      </w:r>
      <w:r>
        <w:t>The</w:t>
      </w:r>
      <w:r w:rsidR="00C93EB6">
        <w:t xml:space="preserve"> </w:t>
      </w:r>
      <w:r>
        <w:t>resolution</w:t>
      </w:r>
      <w:r w:rsidR="00C93EB6">
        <w:t xml:space="preserve"> </w:t>
      </w:r>
      <w:r>
        <w:t>of</w:t>
      </w:r>
      <w:r w:rsidR="00C93EB6">
        <w:t xml:space="preserve"> </w:t>
      </w:r>
      <w:r>
        <w:t>this</w:t>
      </w:r>
      <w:r w:rsidR="00C93EB6">
        <w:t xml:space="preserve"> </w:t>
      </w:r>
      <w:r>
        <w:t>question</w:t>
      </w:r>
      <w:r w:rsidR="00C93EB6">
        <w:t xml:space="preserve"> </w:t>
      </w:r>
      <w:r>
        <w:t>is</w:t>
      </w:r>
      <w:r w:rsidR="00C93EB6">
        <w:t xml:space="preserve"> </w:t>
      </w:r>
      <w:r>
        <w:t>a</w:t>
      </w:r>
      <w:r w:rsidR="00C93EB6">
        <w:t xml:space="preserve"> </w:t>
      </w:r>
      <w:r>
        <w:t>matter</w:t>
      </w:r>
      <w:r w:rsidR="00C93EB6">
        <w:t xml:space="preserve"> </w:t>
      </w:r>
      <w:r>
        <w:t>of</w:t>
      </w:r>
      <w:r w:rsidR="00C93EB6">
        <w:t xml:space="preserve"> </w:t>
      </w:r>
      <w:r>
        <w:rPr>
          <w:i/>
        </w:rPr>
        <w:t>evidence</w:t>
      </w:r>
      <w:r>
        <w:t>.</w:t>
      </w:r>
      <w:r w:rsidR="00C93EB6">
        <w:t xml:space="preserve"> </w:t>
      </w:r>
      <w:r>
        <w:t>Let</w:t>
      </w:r>
      <w:r w:rsidR="00C93EB6">
        <w:t xml:space="preserve"> </w:t>
      </w:r>
      <w:r>
        <w:t>us</w:t>
      </w:r>
      <w:r w:rsidR="00C93EB6">
        <w:t xml:space="preserve"> </w:t>
      </w:r>
      <w:r>
        <w:t>review</w:t>
      </w:r>
      <w:r w:rsidR="00C93EB6">
        <w:t xml:space="preserve"> </w:t>
      </w:r>
      <w:r>
        <w:t>it,</w:t>
      </w:r>
      <w:r w:rsidR="00C93EB6">
        <w:t xml:space="preserve"> </w:t>
      </w:r>
      <w:r>
        <w:t>as</w:t>
      </w:r>
      <w:r w:rsidR="00C93EB6">
        <w:t xml:space="preserve"> </w:t>
      </w:r>
      <w:r>
        <w:rPr>
          <w:i/>
        </w:rPr>
        <w:t>claimed</w:t>
      </w:r>
      <w:r>
        <w:t>,</w:t>
      </w:r>
      <w:r w:rsidR="00C93EB6">
        <w:t xml:space="preserve"> </w:t>
      </w:r>
      <w:r>
        <w:t>and</w:t>
      </w:r>
      <w:r w:rsidR="00C93EB6">
        <w:t xml:space="preserve"> </w:t>
      </w:r>
      <w:r>
        <w:t>as</w:t>
      </w:r>
      <w:r w:rsidR="00C93EB6">
        <w:t xml:space="preserve"> </w:t>
      </w:r>
      <w:r>
        <w:t>it</w:t>
      </w:r>
      <w:r w:rsidR="00C93EB6">
        <w:t xml:space="preserve"> </w:t>
      </w:r>
      <w:r>
        <w:rPr>
          <w:i/>
        </w:rPr>
        <w:t>really</w:t>
      </w:r>
      <w:r w:rsidR="00C93EB6">
        <w:rPr>
          <w:i/>
        </w:rPr>
        <w:t xml:space="preserve"> </w:t>
      </w:r>
      <w:r>
        <w:rPr>
          <w:i/>
        </w:rPr>
        <w:t>is</w:t>
      </w:r>
      <w:r>
        <w:t>.</w:t>
      </w:r>
      <w:r w:rsidR="00C93EB6">
        <w:t xml:space="preserve"> </w:t>
      </w:r>
      <w:r w:rsidR="00C26B58">
        <w:t>In</w:t>
      </w:r>
      <w:r w:rsidR="00C93EB6">
        <w:t xml:space="preserve"> </w:t>
      </w:r>
      <w:r w:rsidR="00C26B58">
        <w:t>this</w:t>
      </w:r>
      <w:r w:rsidR="00C93EB6">
        <w:t xml:space="preserve"> </w:t>
      </w:r>
      <w:r w:rsidR="00C26B58">
        <w:t>article,</w:t>
      </w:r>
      <w:r w:rsidR="00C93EB6">
        <w:t xml:space="preserve"> </w:t>
      </w:r>
      <w:r w:rsidR="00C26B58">
        <w:t>we</w:t>
      </w:r>
      <w:r w:rsidR="00C93EB6">
        <w:t xml:space="preserve"> </w:t>
      </w:r>
      <w:r w:rsidR="00C26B58">
        <w:t>first</w:t>
      </w:r>
      <w:r w:rsidR="00C93EB6">
        <w:t xml:space="preserve"> </w:t>
      </w:r>
      <w:r w:rsidR="00C26B58">
        <w:t>consider</w:t>
      </w:r>
      <w:r w:rsidR="00C93EB6">
        <w:t xml:space="preserve"> </w:t>
      </w:r>
      <w:r w:rsidR="00C26B58">
        <w:t>the</w:t>
      </w:r>
      <w:r w:rsidR="00C93EB6">
        <w:t xml:space="preserve"> </w:t>
      </w:r>
      <w:r w:rsidR="00C26B58">
        <w:t>evidence</w:t>
      </w:r>
      <w:r w:rsidR="00C93EB6">
        <w:t xml:space="preserve"> </w:t>
      </w:r>
      <w:r w:rsidR="00396F7E">
        <w:t>as</w:t>
      </w:r>
      <w:r w:rsidR="00C93EB6">
        <w:t xml:space="preserve"> </w:t>
      </w:r>
      <w:r w:rsidR="00396F7E">
        <w:t>presented</w:t>
      </w:r>
      <w:r w:rsidR="00C93EB6">
        <w:t xml:space="preserve"> </w:t>
      </w:r>
      <w:r w:rsidR="00396F7E">
        <w:t>by</w:t>
      </w:r>
      <w:r w:rsidR="00C93EB6">
        <w:t xml:space="preserve"> </w:t>
      </w:r>
      <w:r w:rsidR="00396F7E">
        <w:t>each</w:t>
      </w:r>
      <w:r w:rsidR="00C93EB6">
        <w:t xml:space="preserve"> </w:t>
      </w:r>
      <w:r w:rsidR="00396F7E">
        <w:t>side</w:t>
      </w:r>
      <w:r w:rsidR="00C93EB6">
        <w:t xml:space="preserve"> </w:t>
      </w:r>
      <w:r w:rsidR="00396F7E">
        <w:t>in</w:t>
      </w:r>
      <w:r w:rsidR="00C93EB6">
        <w:t xml:space="preserve"> </w:t>
      </w:r>
      <w:r w:rsidR="00396F7E">
        <w:t>Burgo</w:t>
      </w:r>
      <w:r w:rsidR="009A0D2C">
        <w:t>n</w:t>
      </w:r>
      <w:r w:rsidR="00396F7E">
        <w:t>'s</w:t>
      </w:r>
      <w:r w:rsidR="00C93EB6">
        <w:t xml:space="preserve"> </w:t>
      </w:r>
      <w:r w:rsidR="00396F7E">
        <w:t>day,</w:t>
      </w:r>
      <w:r w:rsidR="00C93EB6">
        <w:t xml:space="preserve"> </w:t>
      </w:r>
      <w:r w:rsidR="00396F7E">
        <w:t>so</w:t>
      </w:r>
      <w:r w:rsidR="00C93EB6">
        <w:t xml:space="preserve"> </w:t>
      </w:r>
      <w:r w:rsidR="005B2E51">
        <w:t>primarily</w:t>
      </w:r>
      <w:r w:rsidR="00C93EB6">
        <w:t xml:space="preserve"> </w:t>
      </w:r>
      <w:r w:rsidR="00396F7E">
        <w:t>using</w:t>
      </w:r>
      <w:r w:rsidR="00C93EB6">
        <w:t xml:space="preserve"> </w:t>
      </w:r>
      <w:r w:rsidR="00396F7E">
        <w:t>Scrivener</w:t>
      </w:r>
      <w:r w:rsidR="00C93EB6">
        <w:t xml:space="preserve"> </w:t>
      </w:r>
      <w:r w:rsidR="00396F7E">
        <w:t>manuscript</w:t>
      </w:r>
      <w:r w:rsidR="00C93EB6">
        <w:t xml:space="preserve"> </w:t>
      </w:r>
      <w:r w:rsidR="00396F7E">
        <w:t>numbers,</w:t>
      </w:r>
      <w:r w:rsidR="00C93EB6">
        <w:t xml:space="preserve"> </w:t>
      </w:r>
      <w:r w:rsidR="00396F7E">
        <w:t>but</w:t>
      </w:r>
      <w:r w:rsidR="00C93EB6">
        <w:t xml:space="preserve"> </w:t>
      </w:r>
      <w:r w:rsidR="00396F7E">
        <w:t>we</w:t>
      </w:r>
      <w:r w:rsidR="00C93EB6">
        <w:t xml:space="preserve"> </w:t>
      </w:r>
      <w:r w:rsidR="00396F7E">
        <w:t>provide</w:t>
      </w:r>
      <w:r w:rsidR="00C93EB6">
        <w:t xml:space="preserve"> </w:t>
      </w:r>
      <w:r w:rsidR="00396F7E">
        <w:t>a</w:t>
      </w:r>
      <w:r w:rsidR="00C93EB6">
        <w:t xml:space="preserve"> </w:t>
      </w:r>
      <w:r w:rsidR="00396F7E">
        <w:t>conversion</w:t>
      </w:r>
      <w:r w:rsidR="00C93EB6">
        <w:t xml:space="preserve"> </w:t>
      </w:r>
      <w:r w:rsidR="00396F7E">
        <w:t>table</w:t>
      </w:r>
      <w:r w:rsidR="00C93EB6">
        <w:t xml:space="preserve"> </w:t>
      </w:r>
      <w:r w:rsidR="00396F7E">
        <w:t>in</w:t>
      </w:r>
      <w:r w:rsidR="00C93EB6">
        <w:t xml:space="preserve"> </w:t>
      </w:r>
      <w:r w:rsidR="00396F7E">
        <w:t>an</w:t>
      </w:r>
      <w:r w:rsidR="00C93EB6">
        <w:t xml:space="preserve"> </w:t>
      </w:r>
      <w:r w:rsidR="00396F7E">
        <w:t>appendix,</w:t>
      </w:r>
      <w:r w:rsidR="00C93EB6">
        <w:t xml:space="preserve"> </w:t>
      </w:r>
      <w:r w:rsidR="00396F7E">
        <w:t>and</w:t>
      </w:r>
      <w:r w:rsidR="00C93EB6">
        <w:t xml:space="preserve"> </w:t>
      </w:r>
      <w:r w:rsidR="00396F7E">
        <w:t>our</w:t>
      </w:r>
      <w:r w:rsidR="00C93EB6">
        <w:t xml:space="preserve"> </w:t>
      </w:r>
      <w:r w:rsidR="00396F7E">
        <w:t>cover</w:t>
      </w:r>
      <w:r w:rsidR="00C93EB6">
        <w:t xml:space="preserve"> </w:t>
      </w:r>
      <w:r w:rsidR="00396F7E">
        <w:t>picture</w:t>
      </w:r>
      <w:r w:rsidR="00C93EB6">
        <w:t xml:space="preserve"> </w:t>
      </w:r>
      <w:r w:rsidR="00396F7E">
        <w:t>of</w:t>
      </w:r>
      <w:r w:rsidR="00C93EB6">
        <w:t xml:space="preserve"> </w:t>
      </w:r>
      <w:r w:rsidR="00396F7E">
        <w:t>this</w:t>
      </w:r>
      <w:r w:rsidR="00C93EB6">
        <w:t xml:space="preserve"> </w:t>
      </w:r>
      <w:r w:rsidR="00396F7E">
        <w:t>booklet</w:t>
      </w:r>
      <w:r w:rsidR="00C93EB6">
        <w:t xml:space="preserve"> </w:t>
      </w:r>
      <w:r w:rsidR="00396F7E">
        <w:t>use</w:t>
      </w:r>
      <w:r w:rsidR="006C5AAF">
        <w:t>s</w:t>
      </w:r>
      <w:r w:rsidR="00C93EB6">
        <w:t xml:space="preserve"> </w:t>
      </w:r>
      <w:r w:rsidR="00396F7E">
        <w:t>modern</w:t>
      </w:r>
      <w:r w:rsidR="00C93EB6">
        <w:t xml:space="preserve"> </w:t>
      </w:r>
      <w:r w:rsidR="00396F7E">
        <w:t>GA</w:t>
      </w:r>
      <w:r w:rsidR="002C7152">
        <w:t xml:space="preserve"> </w:t>
      </w:r>
      <w:r w:rsidR="00396F7E">
        <w:t>numbering.</w:t>
      </w:r>
      <w:r w:rsidR="00C93EB6">
        <w:t xml:space="preserve"> </w:t>
      </w:r>
      <w:r w:rsidR="00B77761">
        <w:t>Further</w:t>
      </w:r>
      <w:r w:rsidR="00C93EB6">
        <w:t xml:space="preserve"> </w:t>
      </w:r>
      <w:r w:rsidR="00B77761">
        <w:t>on</w:t>
      </w:r>
      <w:r w:rsidR="00C93EB6">
        <w:t xml:space="preserve"> </w:t>
      </w:r>
      <w:r w:rsidR="00B77761">
        <w:t>we</w:t>
      </w:r>
      <w:r w:rsidR="00C93EB6">
        <w:t xml:space="preserve"> </w:t>
      </w:r>
      <w:r w:rsidR="00B77761">
        <w:t>consider</w:t>
      </w:r>
      <w:r w:rsidR="00C93EB6">
        <w:t xml:space="preserve"> </w:t>
      </w:r>
      <w:r w:rsidR="00B77761">
        <w:t>new</w:t>
      </w:r>
      <w:r w:rsidR="00C93EB6">
        <w:t xml:space="preserve"> </w:t>
      </w:r>
      <w:r w:rsidR="00B77761">
        <w:t>evidence.</w:t>
      </w:r>
      <w:r w:rsidR="00C93EB6">
        <w:t xml:space="preserve"> </w:t>
      </w:r>
      <w:r w:rsidR="00B77761">
        <w:t>Let</w:t>
      </w:r>
      <w:r w:rsidR="00C93EB6">
        <w:t xml:space="preserve"> </w:t>
      </w:r>
      <w:r w:rsidR="00B77761">
        <w:t>us</w:t>
      </w:r>
      <w:r w:rsidR="00C93EB6">
        <w:t xml:space="preserve"> </w:t>
      </w:r>
      <w:r w:rsidR="00B77761">
        <w:t>not</w:t>
      </w:r>
      <w:r w:rsidR="00C93EB6">
        <w:t xml:space="preserve"> </w:t>
      </w:r>
      <w:r w:rsidR="00B77761">
        <w:t>be</w:t>
      </w:r>
      <w:r w:rsidR="00C93EB6">
        <w:t xml:space="preserve"> </w:t>
      </w:r>
      <w:r w:rsidR="00B77761">
        <w:t>accused</w:t>
      </w:r>
      <w:r w:rsidR="00C93EB6">
        <w:t xml:space="preserve"> </w:t>
      </w:r>
      <w:r w:rsidR="00B77761">
        <w:t>of</w:t>
      </w:r>
      <w:r w:rsidR="00C93EB6">
        <w:t xml:space="preserve"> </w:t>
      </w:r>
      <w:r w:rsidR="00B77761">
        <w:t>blindly</w:t>
      </w:r>
      <w:r w:rsidR="00C93EB6">
        <w:t xml:space="preserve"> </w:t>
      </w:r>
      <w:r w:rsidR="00B77761">
        <w:t>relying</w:t>
      </w:r>
      <w:r w:rsidR="00C93EB6">
        <w:t xml:space="preserve"> </w:t>
      </w:r>
      <w:r w:rsidR="00B77761">
        <w:t>on</w:t>
      </w:r>
      <w:r w:rsidR="00C93EB6">
        <w:t xml:space="preserve"> </w:t>
      </w:r>
      <w:r w:rsidR="00B77761">
        <w:t>Burgon;</w:t>
      </w:r>
      <w:r w:rsidR="00C93EB6">
        <w:t xml:space="preserve"> </w:t>
      </w:r>
      <w:r w:rsidR="00B77761">
        <w:t>scans</w:t>
      </w:r>
      <w:r w:rsidR="00C93EB6">
        <w:t xml:space="preserve"> </w:t>
      </w:r>
      <w:r w:rsidR="00B77761">
        <w:t>of</w:t>
      </w:r>
      <w:r w:rsidR="00C93EB6">
        <w:t xml:space="preserve"> </w:t>
      </w:r>
      <w:r w:rsidR="00BE48A1">
        <w:t>almost all</w:t>
      </w:r>
      <w:r w:rsidR="00C93EB6">
        <w:t xml:space="preserve"> </w:t>
      </w:r>
      <w:r w:rsidR="00B77761">
        <w:t>manuscripts</w:t>
      </w:r>
      <w:r w:rsidR="00C93EB6">
        <w:t xml:space="preserve"> </w:t>
      </w:r>
      <w:r w:rsidR="00B77761">
        <w:t>are</w:t>
      </w:r>
      <w:r w:rsidR="00C93EB6">
        <w:t xml:space="preserve"> </w:t>
      </w:r>
      <w:r w:rsidR="00B77761">
        <w:t>available</w:t>
      </w:r>
      <w:r w:rsidR="00C93EB6">
        <w:t xml:space="preserve"> </w:t>
      </w:r>
      <w:r w:rsidR="00B77761">
        <w:t>at</w:t>
      </w:r>
      <w:r w:rsidR="00BE48A1">
        <w:t xml:space="preserve"> [INTF]</w:t>
      </w:r>
      <w:r w:rsidR="00C93EB6">
        <w:t xml:space="preserve"> </w:t>
      </w:r>
      <w:r w:rsidR="00BE48A1">
        <w:t xml:space="preserve">and </w:t>
      </w:r>
      <w:r w:rsidR="00B77761">
        <w:t>[CSNTM]</w:t>
      </w:r>
      <w:r w:rsidR="00BE48A1">
        <w:t>,</w:t>
      </w:r>
      <w:r w:rsidR="00C93EB6">
        <w:t xml:space="preserve"> </w:t>
      </w:r>
      <w:r w:rsidR="00B77761">
        <w:t>and</w:t>
      </w:r>
      <w:r w:rsidR="00C93EB6">
        <w:t xml:space="preserve"> </w:t>
      </w:r>
      <w:r w:rsidR="00B77761">
        <w:t>we</w:t>
      </w:r>
      <w:r w:rsidR="00C93EB6">
        <w:t xml:space="preserve"> </w:t>
      </w:r>
      <w:r w:rsidR="00B77761">
        <w:t>have</w:t>
      </w:r>
      <w:r w:rsidR="00C93EB6">
        <w:t xml:space="preserve"> </w:t>
      </w:r>
      <w:r w:rsidR="00B77761">
        <w:t>found</w:t>
      </w:r>
      <w:r w:rsidR="00C93EB6">
        <w:t xml:space="preserve"> </w:t>
      </w:r>
      <w:r w:rsidR="00B77761">
        <w:t>Burgon</w:t>
      </w:r>
      <w:r w:rsidR="00C93EB6">
        <w:t xml:space="preserve"> </w:t>
      </w:r>
      <w:r w:rsidR="00B77761">
        <w:t>to</w:t>
      </w:r>
      <w:r w:rsidR="00C93EB6">
        <w:t xml:space="preserve"> </w:t>
      </w:r>
      <w:r w:rsidR="00B77761">
        <w:t>be</w:t>
      </w:r>
      <w:r w:rsidR="00C93EB6">
        <w:t xml:space="preserve"> </w:t>
      </w:r>
      <w:r w:rsidR="00B77761">
        <w:t>reliable</w:t>
      </w:r>
      <w:r w:rsidR="00C93EB6">
        <w:t xml:space="preserve"> </w:t>
      </w:r>
      <w:r w:rsidR="006C5AAF">
        <w:t>with</w:t>
      </w:r>
      <w:r w:rsidR="00C93EB6">
        <w:t xml:space="preserve"> </w:t>
      </w:r>
      <w:r w:rsidR="008040D6">
        <w:t>what</w:t>
      </w:r>
      <w:r w:rsidR="00C93EB6">
        <w:t xml:space="preserve"> </w:t>
      </w:r>
      <w:r w:rsidR="00B77761">
        <w:t>we</w:t>
      </w:r>
      <w:r w:rsidR="00C93EB6">
        <w:t xml:space="preserve"> </w:t>
      </w:r>
      <w:r w:rsidR="00B77761">
        <w:t>have</w:t>
      </w:r>
      <w:r w:rsidR="00C93EB6">
        <w:t xml:space="preserve"> </w:t>
      </w:r>
      <w:r w:rsidR="00903E16">
        <w:t>verified</w:t>
      </w:r>
      <w:r w:rsidR="00BE48A1">
        <w:t>, including almost all manuscripts containing 1 Timothy 3:16</w:t>
      </w:r>
      <w:r w:rsidR="00903E16">
        <w:t>, most of the lectionaries Burgon lists (and many more), and Burgon's “Church Father” evidence.</w:t>
      </w:r>
    </w:p>
    <w:p w14:paraId="54924B92" w14:textId="77777777" w:rsidR="00FC4AA2" w:rsidRDefault="00FC4AA2" w:rsidP="00E00AF3">
      <w:pPr>
        <w:pStyle w:val="AuthNormal"/>
      </w:pPr>
    </w:p>
    <w:p w14:paraId="0B6A0BCA" w14:textId="7F641A7A" w:rsidR="00FC4AA2" w:rsidRDefault="00FC4AA2" w:rsidP="00E00AF3">
      <w:pPr>
        <w:pStyle w:val="AuthHeadingB"/>
        <w:rPr>
          <w:i/>
          <w:sz w:val="10"/>
        </w:rPr>
      </w:pPr>
      <w:r>
        <w:rPr>
          <w:i/>
        </w:rPr>
        <w:lastRenderedPageBreak/>
        <w:t>Evidence</w:t>
      </w:r>
      <w:r w:rsidR="00C93EB6">
        <w:rPr>
          <w:i/>
        </w:rPr>
        <w:t xml:space="preserve"> </w:t>
      </w:r>
      <w:r>
        <w:rPr>
          <w:i/>
        </w:rPr>
        <w:t>claimed</w:t>
      </w:r>
      <w:r w:rsidR="00C93EB6">
        <w:rPr>
          <w:i/>
        </w:rPr>
        <w:t xml:space="preserve"> </w:t>
      </w:r>
      <w:r>
        <w:rPr>
          <w:i/>
        </w:rPr>
        <w:t>by</w:t>
      </w:r>
      <w:r w:rsidR="00C93EB6">
        <w:rPr>
          <w:i/>
        </w:rPr>
        <w:t xml:space="preserve"> </w:t>
      </w:r>
      <w:r>
        <w:rPr>
          <w:i/>
        </w:rPr>
        <w:t>the</w:t>
      </w:r>
      <w:r w:rsidR="00C93EB6">
        <w:rPr>
          <w:i/>
        </w:rPr>
        <w:t xml:space="preserve"> </w:t>
      </w:r>
      <w:r w:rsidR="00BE48A1">
        <w:rPr>
          <w:i/>
        </w:rPr>
        <w:t xml:space="preserve">nineteenth century </w:t>
      </w:r>
      <w:r>
        <w:rPr>
          <w:i/>
        </w:rPr>
        <w:t>critics</w:t>
      </w:r>
      <w:r w:rsidR="00C93EB6">
        <w:rPr>
          <w:i/>
        </w:rPr>
        <w:t xml:space="preserve"> </w:t>
      </w:r>
      <w:r>
        <w:rPr>
          <w:i/>
        </w:rPr>
        <w:t>in</w:t>
      </w:r>
      <w:r w:rsidR="00C93EB6">
        <w:rPr>
          <w:i/>
        </w:rPr>
        <w:t xml:space="preserve"> </w:t>
      </w:r>
      <w:r>
        <w:rPr>
          <w:i/>
        </w:rPr>
        <w:t>favour</w:t>
      </w:r>
      <w:r w:rsidR="00C93EB6">
        <w:rPr>
          <w:i/>
        </w:rPr>
        <w:t xml:space="preserve"> </w:t>
      </w:r>
      <w:r>
        <w:rPr>
          <w:i/>
        </w:rPr>
        <w:t>of</w:t>
      </w:r>
      <w:r w:rsidR="00C93EB6">
        <w:rPr>
          <w:i/>
        </w:rPr>
        <w:t xml:space="preserve"> </w:t>
      </w:r>
      <w:r>
        <w:rPr>
          <w:i/>
        </w:rPr>
        <w:t>the</w:t>
      </w:r>
      <w:r w:rsidR="00C93EB6">
        <w:rPr>
          <w:i/>
        </w:rPr>
        <w:t xml:space="preserve"> </w:t>
      </w:r>
      <w:r>
        <w:rPr>
          <w:i/>
        </w:rPr>
        <w:t>second</w:t>
      </w:r>
      <w:r w:rsidR="00C93EB6">
        <w:rPr>
          <w:i/>
        </w:rPr>
        <w:t xml:space="preserve"> </w:t>
      </w:r>
      <w:r>
        <w:rPr>
          <w:i/>
        </w:rPr>
        <w:t>reading</w:t>
      </w:r>
      <w:r w:rsidR="00EC7FFD">
        <w:rPr>
          <w:rStyle w:val="FootnoteReference"/>
          <w:i/>
        </w:rPr>
        <w:footnoteReference w:id="56"/>
      </w:r>
      <w:r w:rsidR="00D727E2">
        <w:rPr>
          <w:i/>
        </w:rPr>
        <w:t>,</w:t>
      </w:r>
      <w:r w:rsidR="00C93EB6">
        <w:rPr>
          <w:i/>
        </w:rPr>
        <w:t xml:space="preserve"> </w:t>
      </w:r>
      <w:r w:rsidR="00D727E2">
        <w:rPr>
          <w:i/>
        </w:rPr>
        <w:t>as</w:t>
      </w:r>
      <w:r w:rsidR="00C93EB6">
        <w:rPr>
          <w:i/>
        </w:rPr>
        <w:t xml:space="preserve"> </w:t>
      </w:r>
      <w:r w:rsidR="00D727E2">
        <w:rPr>
          <w:i/>
        </w:rPr>
        <w:t>of</w:t>
      </w:r>
      <w:r w:rsidR="00C93EB6">
        <w:rPr>
          <w:i/>
        </w:rPr>
        <w:t xml:space="preserve"> </w:t>
      </w:r>
      <w:r w:rsidR="00D727E2">
        <w:rPr>
          <w:i/>
        </w:rPr>
        <w:t>1883</w:t>
      </w:r>
      <w:r w:rsidR="00C93EB6">
        <w:rPr>
          <w:i/>
        </w:rPr>
        <w:t xml:space="preserve"> </w:t>
      </w:r>
      <w:r w:rsidR="00D727E2">
        <w:rPr>
          <w:i/>
        </w:rPr>
        <w:t>and</w:t>
      </w:r>
      <w:r w:rsidR="00C93EB6">
        <w:rPr>
          <w:i/>
        </w:rPr>
        <w:t xml:space="preserve"> </w:t>
      </w:r>
      <w:r w:rsidR="00D727E2">
        <w:rPr>
          <w:i/>
        </w:rPr>
        <w:t>as</w:t>
      </w:r>
      <w:r w:rsidR="00C93EB6">
        <w:rPr>
          <w:i/>
        </w:rPr>
        <w:t xml:space="preserve"> </w:t>
      </w:r>
      <w:r w:rsidR="00D727E2">
        <w:rPr>
          <w:i/>
        </w:rPr>
        <w:t>disputed</w:t>
      </w:r>
      <w:r w:rsidR="00C93EB6">
        <w:rPr>
          <w:i/>
        </w:rPr>
        <w:t xml:space="preserve"> </w:t>
      </w:r>
      <w:r w:rsidR="00D727E2">
        <w:rPr>
          <w:i/>
        </w:rPr>
        <w:t>by</w:t>
      </w:r>
      <w:r w:rsidR="00C93EB6">
        <w:rPr>
          <w:i/>
        </w:rPr>
        <w:t xml:space="preserve"> </w:t>
      </w:r>
      <w:r w:rsidR="00D727E2">
        <w:rPr>
          <w:i/>
        </w:rPr>
        <w:t>Burgon:</w:t>
      </w:r>
    </w:p>
    <w:p w14:paraId="7E52FF7F" w14:textId="77777777" w:rsidR="00FC4AA2" w:rsidRDefault="00FC4AA2" w:rsidP="00BA272F">
      <w:pPr>
        <w:pStyle w:val="AuthBullet"/>
      </w:pPr>
      <w:r>
        <w:t>Uncials:</w:t>
      </w:r>
      <w:r w:rsidR="00C93EB6">
        <w:t xml:space="preserve"> </w:t>
      </w:r>
      <w:r w:rsidR="004C1F23">
        <w:t>ℵ</w:t>
      </w:r>
      <w:r w:rsidR="00C93EB6">
        <w:t xml:space="preserve"> </w:t>
      </w:r>
      <w:r>
        <w:t>A</w:t>
      </w:r>
      <w:r w:rsidR="00C93EB6">
        <w:t xml:space="preserve"> </w:t>
      </w:r>
      <w:r>
        <w:t>C</w:t>
      </w:r>
      <w:r w:rsidR="00C93EB6">
        <w:t xml:space="preserve"> </w:t>
      </w:r>
      <w:r>
        <w:t>F</w:t>
      </w:r>
      <w:r w:rsidR="00C93EB6">
        <w:t xml:space="preserve"> </w:t>
      </w:r>
      <w:r>
        <w:t>G</w:t>
      </w:r>
      <w:r w:rsidR="0035594E">
        <w:t>.</w:t>
      </w:r>
    </w:p>
    <w:p w14:paraId="5120B767" w14:textId="182F2C23" w:rsidR="00FC4AA2" w:rsidRDefault="00FC4AA2" w:rsidP="00BA272F">
      <w:pPr>
        <w:pStyle w:val="AuthBullet"/>
      </w:pPr>
      <w:r>
        <w:t>Minuscules:</w:t>
      </w:r>
      <w:r w:rsidR="00C93EB6">
        <w:t xml:space="preserve"> </w:t>
      </w:r>
      <w:r>
        <w:t>Paul</w:t>
      </w:r>
      <w:r w:rsidR="00C93EB6">
        <w:t xml:space="preserve"> </w:t>
      </w:r>
      <w:r>
        <w:t>17</w:t>
      </w:r>
      <w:r w:rsidR="00C93EB6">
        <w:t xml:space="preserve"> </w:t>
      </w:r>
      <w:r>
        <w:t>73</w:t>
      </w:r>
      <w:r w:rsidR="00C93EB6">
        <w:t xml:space="preserve"> </w:t>
      </w:r>
      <w:r>
        <w:t>181</w:t>
      </w:r>
      <w:r w:rsidR="00C93EB6">
        <w:t xml:space="preserve"> </w:t>
      </w:r>
      <w:r w:rsidR="00CF52DA">
        <w:t>(GA</w:t>
      </w:r>
      <w:r w:rsidR="002C7152">
        <w:t xml:space="preserve"> </w:t>
      </w:r>
      <w:r w:rsidR="00CF52DA">
        <w:t>numbers</w:t>
      </w:r>
      <w:r w:rsidR="00C93EB6">
        <w:t xml:space="preserve"> </w:t>
      </w:r>
      <w:r w:rsidR="00CF52DA">
        <w:t>33</w:t>
      </w:r>
      <w:r w:rsidR="00C93EB6">
        <w:t xml:space="preserve"> </w:t>
      </w:r>
      <w:r w:rsidR="00CF52DA">
        <w:t>442</w:t>
      </w:r>
      <w:r w:rsidR="00C93EB6">
        <w:t xml:space="preserve"> </w:t>
      </w:r>
      <w:r w:rsidR="00CF52DA">
        <w:t>365).</w:t>
      </w:r>
    </w:p>
    <w:p w14:paraId="6F28C574" w14:textId="77777777" w:rsidR="00FC4AA2" w:rsidRDefault="00FC4AA2" w:rsidP="00BA272F">
      <w:pPr>
        <w:pStyle w:val="AuthBullet"/>
      </w:pPr>
      <w:r w:rsidRPr="00B81071">
        <w:t>Versions</w:t>
      </w:r>
      <w:r>
        <w:t>:</w:t>
      </w:r>
      <w:r w:rsidR="00C93EB6">
        <w:t xml:space="preserve">  </w:t>
      </w:r>
      <w:r>
        <w:t>Syriac</w:t>
      </w:r>
      <w:r>
        <w:rPr>
          <w:vertAlign w:val="superscript"/>
        </w:rPr>
        <w:t>Philoxenian</w:t>
      </w:r>
      <w:r>
        <w:t>,</w:t>
      </w:r>
      <w:r w:rsidR="00C93EB6">
        <w:t xml:space="preserve"> </w:t>
      </w:r>
      <w:r>
        <w:t>Coptic,</w:t>
      </w:r>
      <w:r w:rsidR="00C93EB6">
        <w:t xml:space="preserve"> </w:t>
      </w:r>
      <w:r>
        <w:t>Sahidic,</w:t>
      </w:r>
      <w:r w:rsidR="00C93EB6">
        <w:t xml:space="preserve"> </w:t>
      </w:r>
      <w:r>
        <w:t>Gothic;</w:t>
      </w:r>
      <w:r w:rsidR="00C93EB6">
        <w:t xml:space="preserve"> </w:t>
      </w:r>
      <w:r>
        <w:t>4</w:t>
      </w:r>
      <w:r w:rsidR="00C93EB6">
        <w:t xml:space="preserve"> </w:t>
      </w:r>
      <w:r>
        <w:t>versions</w:t>
      </w:r>
      <w:r w:rsidR="00C93EB6">
        <w:t xml:space="preserve"> </w:t>
      </w:r>
      <w:r>
        <w:t>which</w:t>
      </w:r>
      <w:r w:rsidR="00C93EB6">
        <w:t xml:space="preserve"> </w:t>
      </w:r>
      <w:r>
        <w:t>could</w:t>
      </w:r>
      <w:r w:rsidR="00C93EB6">
        <w:t xml:space="preserve"> </w:t>
      </w:r>
      <w:r>
        <w:t>reflect</w:t>
      </w:r>
      <w:r w:rsidR="00C93EB6">
        <w:t xml:space="preserve"> </w:t>
      </w:r>
      <w:r>
        <w:rPr>
          <w:rFonts w:ascii="GgtEphesian" w:hAnsi="GgtEphesian"/>
        </w:rPr>
        <w:t>o3j</w:t>
      </w:r>
      <w:r w:rsidR="00C93EB6">
        <w:t xml:space="preserve"> </w:t>
      </w:r>
      <w:r>
        <w:t>or</w:t>
      </w:r>
      <w:r w:rsidR="00C93EB6">
        <w:t xml:space="preserve"> </w:t>
      </w:r>
      <w:r>
        <w:rPr>
          <w:rFonts w:ascii="GgtEphesian" w:hAnsi="GgtEphesian"/>
        </w:rPr>
        <w:t>o3</w:t>
      </w:r>
      <w:r w:rsidR="00B13069">
        <w:t>:</w:t>
      </w:r>
      <w:r w:rsidR="00C93EB6">
        <w:t xml:space="preserve"> </w:t>
      </w:r>
      <w:r w:rsidR="00B13069">
        <w:t>Syriac,</w:t>
      </w:r>
      <w:r w:rsidR="00C93EB6">
        <w:t xml:space="preserve"> </w:t>
      </w:r>
      <w:r w:rsidR="00B13069">
        <w:t>Arabic</w:t>
      </w:r>
      <w:r w:rsidR="00C93EB6">
        <w:t xml:space="preserve"> </w:t>
      </w:r>
      <w:r w:rsidR="00B13069">
        <w:t>(Erpenius),</w:t>
      </w:r>
      <w:r w:rsidR="00C93EB6">
        <w:t xml:space="preserve"> </w:t>
      </w:r>
      <w:r w:rsidR="00B13069">
        <w:t>Aethiopic,</w:t>
      </w:r>
      <w:r w:rsidR="00C93EB6">
        <w:t xml:space="preserve"> </w:t>
      </w:r>
      <w:r w:rsidR="00B13069">
        <w:t>Armenian.</w:t>
      </w:r>
    </w:p>
    <w:p w14:paraId="0A2BE795" w14:textId="77777777" w:rsidR="00FC4AA2" w:rsidRDefault="003B4D6E" w:rsidP="00BA272F">
      <w:pPr>
        <w:pStyle w:val="AuthBullet"/>
      </w:pPr>
      <w:r>
        <w:t>5</w:t>
      </w:r>
      <w:r w:rsidR="00C93EB6">
        <w:t xml:space="preserve"> </w:t>
      </w:r>
      <w:r w:rsidR="00FC4AA2" w:rsidRPr="00B81071">
        <w:t>Church</w:t>
      </w:r>
      <w:r w:rsidR="00C93EB6">
        <w:t xml:space="preserve"> </w:t>
      </w:r>
      <w:r w:rsidR="00FC4AA2">
        <w:t>Fathers</w:t>
      </w:r>
      <w:r w:rsidR="00B13069">
        <w:t>:</w:t>
      </w:r>
      <w:r w:rsidR="00C93EB6">
        <w:t xml:space="preserve"> </w:t>
      </w:r>
      <w:r w:rsidR="00B13069">
        <w:t>Cyril</w:t>
      </w:r>
      <w:r w:rsidR="00C93EB6">
        <w:t xml:space="preserve"> </w:t>
      </w:r>
      <w:r w:rsidR="004E446E">
        <w:t>(of</w:t>
      </w:r>
      <w:r w:rsidR="00C93EB6">
        <w:t xml:space="preserve"> </w:t>
      </w:r>
      <w:r w:rsidR="004E446E">
        <w:t>Alexandria)</w:t>
      </w:r>
      <w:r w:rsidR="00B13069">
        <w:t>,</w:t>
      </w:r>
      <w:r w:rsidR="00C93EB6">
        <w:t xml:space="preserve"> </w:t>
      </w:r>
      <w:r w:rsidR="00B13069">
        <w:t>Theodorus</w:t>
      </w:r>
      <w:r w:rsidR="00C93EB6">
        <w:t xml:space="preserve"> </w:t>
      </w:r>
      <w:r w:rsidR="00B13069">
        <w:t>of</w:t>
      </w:r>
      <w:r w:rsidR="00C93EB6">
        <w:t xml:space="preserve"> </w:t>
      </w:r>
      <w:r w:rsidR="00B13069">
        <w:t>Mopsue</w:t>
      </w:r>
      <w:r w:rsidR="00D56E18">
        <w:t>s</w:t>
      </w:r>
      <w:r w:rsidR="00B13069">
        <w:t>tia,</w:t>
      </w:r>
      <w:r w:rsidR="00C93EB6">
        <w:t xml:space="preserve"> </w:t>
      </w:r>
      <w:r w:rsidR="00B13069">
        <w:t>Epiphanius,</w:t>
      </w:r>
      <w:r w:rsidR="00C93EB6">
        <w:t xml:space="preserve"> </w:t>
      </w:r>
      <w:r w:rsidR="00B13069">
        <w:t>Gelasius,</w:t>
      </w:r>
      <w:r w:rsidR="00C93EB6">
        <w:t xml:space="preserve"> </w:t>
      </w:r>
      <w:r w:rsidR="00B13069">
        <w:t>Hieronymus</w:t>
      </w:r>
      <w:r w:rsidR="00C93EB6">
        <w:t xml:space="preserve"> </w:t>
      </w:r>
      <w:r w:rsidR="004E446E">
        <w:t>(=Jerome)</w:t>
      </w:r>
      <w:r w:rsidR="00B13069">
        <w:t>.</w:t>
      </w:r>
    </w:p>
    <w:p w14:paraId="515FFD18" w14:textId="77777777" w:rsidR="00FC4AA2" w:rsidRDefault="00FC4AA2" w:rsidP="00E00AF3">
      <w:pPr>
        <w:pStyle w:val="AuthNormal"/>
        <w:ind w:left="3"/>
      </w:pPr>
    </w:p>
    <w:p w14:paraId="6A7D63DF" w14:textId="537E470E" w:rsidR="00FC4AA2" w:rsidRDefault="00FC4AA2" w:rsidP="00E00AF3">
      <w:pPr>
        <w:pStyle w:val="AuthHeadingB"/>
        <w:rPr>
          <w:i/>
          <w:sz w:val="10"/>
        </w:rPr>
      </w:pPr>
      <w:r>
        <w:rPr>
          <w:i/>
        </w:rPr>
        <w:t>Burgon</w:t>
      </w:r>
      <w:r w:rsidR="00C93EB6">
        <w:rPr>
          <w:i/>
        </w:rPr>
        <w:t xml:space="preserve"> </w:t>
      </w:r>
      <w:r w:rsidR="008D41F3">
        <w:rPr>
          <w:i/>
        </w:rPr>
        <w:t>disproves much of this</w:t>
      </w:r>
      <w:r>
        <w:rPr>
          <w:i/>
        </w:rPr>
        <w:t>.</w:t>
      </w:r>
      <w:r w:rsidR="00C93EB6">
        <w:rPr>
          <w:i/>
        </w:rPr>
        <w:t xml:space="preserve"> </w:t>
      </w:r>
      <w:r>
        <w:rPr>
          <w:i/>
        </w:rPr>
        <w:t>Here</w:t>
      </w:r>
      <w:r w:rsidR="00C93EB6">
        <w:rPr>
          <w:i/>
        </w:rPr>
        <w:t xml:space="preserve"> </w:t>
      </w:r>
      <w:r>
        <w:rPr>
          <w:i/>
        </w:rPr>
        <w:t>is</w:t>
      </w:r>
      <w:r w:rsidR="00C93EB6">
        <w:rPr>
          <w:i/>
        </w:rPr>
        <w:t xml:space="preserve"> </w:t>
      </w:r>
      <w:r>
        <w:rPr>
          <w:i/>
        </w:rPr>
        <w:t>how:</w:t>
      </w:r>
    </w:p>
    <w:p w14:paraId="676D6044" w14:textId="77777777" w:rsidR="00FC4AA2" w:rsidRDefault="004C1F23" w:rsidP="00BA272F">
      <w:pPr>
        <w:pStyle w:val="AuthBullet"/>
      </w:pPr>
      <w:r>
        <w:rPr>
          <w:b/>
        </w:rPr>
        <w:t>ℵ</w:t>
      </w:r>
      <w:r w:rsidR="00FC4AA2">
        <w:rPr>
          <w:b/>
        </w:rPr>
        <w:t>.</w:t>
      </w:r>
      <w:r w:rsidR="00C93EB6">
        <w:t xml:space="preserve"> </w:t>
      </w:r>
      <w:r w:rsidR="004861B8">
        <w:t>Here</w:t>
      </w:r>
      <w:r w:rsidR="00C93EB6">
        <w:t xml:space="preserve"> </w:t>
      </w:r>
      <w:r w:rsidR="00FC4AA2">
        <w:t>Burgon</w:t>
      </w:r>
      <w:r w:rsidR="00C93EB6">
        <w:t xml:space="preserve"> </w:t>
      </w:r>
      <w:r w:rsidR="00FC4AA2">
        <w:t>agrees</w:t>
      </w:r>
      <w:r w:rsidR="00C93EB6">
        <w:t xml:space="preserve"> </w:t>
      </w:r>
      <w:r w:rsidR="00FC4AA2">
        <w:t>that</w:t>
      </w:r>
      <w:r w:rsidR="00C93EB6">
        <w:t xml:space="preserve"> </w:t>
      </w:r>
      <w:r w:rsidR="00FC4AA2">
        <w:t>the</w:t>
      </w:r>
      <w:r w:rsidR="00C93EB6">
        <w:t xml:space="preserve"> </w:t>
      </w:r>
      <w:r w:rsidR="00FC4AA2">
        <w:t>reading</w:t>
      </w:r>
      <w:r w:rsidR="00C93EB6">
        <w:t xml:space="preserve"> </w:t>
      </w:r>
      <w:r w:rsidR="00FC4AA2">
        <w:t>is</w:t>
      </w:r>
      <w:r w:rsidR="00C93EB6">
        <w:t xml:space="preserve"> </w:t>
      </w:r>
      <w:r w:rsidR="00FC4AA2">
        <w:rPr>
          <w:rFonts w:ascii="GgtEphesian" w:hAnsi="GgtEphesian"/>
        </w:rPr>
        <w:t>o3j</w:t>
      </w:r>
      <w:r w:rsidR="00FC4AA2">
        <w:t>.</w:t>
      </w:r>
    </w:p>
    <w:p w14:paraId="6A12ED03" w14:textId="77777777" w:rsidR="00FC4AA2" w:rsidRDefault="00FC4AA2" w:rsidP="00BA272F">
      <w:pPr>
        <w:pStyle w:val="AuthBullet"/>
      </w:pPr>
      <w:r>
        <w:rPr>
          <w:b/>
        </w:rPr>
        <w:t>A.</w:t>
      </w:r>
      <w:r w:rsidR="00C93EB6">
        <w:rPr>
          <w:b/>
        </w:rPr>
        <w:t xml:space="preserve"> </w:t>
      </w:r>
      <w:r>
        <w:t>In</w:t>
      </w:r>
      <w:r w:rsidR="00C93EB6">
        <w:t xml:space="preserve"> </w:t>
      </w:r>
      <w:r>
        <w:t>this</w:t>
      </w:r>
      <w:r w:rsidR="00C93EB6">
        <w:t xml:space="preserve"> </w:t>
      </w:r>
      <w:r>
        <w:t>manuscript,</w:t>
      </w:r>
      <w:r w:rsidR="00C93EB6">
        <w:t xml:space="preserve"> </w:t>
      </w:r>
      <w:r>
        <w:t>the</w:t>
      </w:r>
      <w:r w:rsidR="00C93EB6">
        <w:t xml:space="preserve"> </w:t>
      </w:r>
      <w:r>
        <w:t>‘old</w:t>
      </w:r>
      <w:r w:rsidR="00C93EB6">
        <w:t xml:space="preserve"> </w:t>
      </w:r>
      <w:r>
        <w:t>line’</w:t>
      </w:r>
      <w:r w:rsidR="00C93EB6">
        <w:t xml:space="preserve"> </w:t>
      </w:r>
      <w:r>
        <w:t>in</w:t>
      </w:r>
      <w:r w:rsidR="00C93EB6">
        <w:t xml:space="preserve"> </w:t>
      </w:r>
      <w:r>
        <w:t>the</w:t>
      </w:r>
      <w:r w:rsidR="00C93EB6">
        <w:t xml:space="preserve"> </w:t>
      </w:r>
      <w:r>
        <w:rPr>
          <w:rFonts w:ascii="GgtEphesian" w:hAnsi="GgtEphesian"/>
        </w:rPr>
        <w:t>Q</w:t>
      </w:r>
      <w:r>
        <w:t>,</w:t>
      </w:r>
      <w:r w:rsidR="00C93EB6">
        <w:t xml:space="preserve"> </w:t>
      </w:r>
      <w:r>
        <w:t>although</w:t>
      </w:r>
      <w:r w:rsidR="00C93EB6">
        <w:t xml:space="preserve"> </w:t>
      </w:r>
      <w:r>
        <w:t>no</w:t>
      </w:r>
      <w:r w:rsidR="00C93EB6">
        <w:t xml:space="preserve"> </w:t>
      </w:r>
      <w:r>
        <w:t>longer</w:t>
      </w:r>
      <w:r w:rsidR="00C93EB6">
        <w:t xml:space="preserve"> </w:t>
      </w:r>
      <w:r>
        <w:t>visible</w:t>
      </w:r>
      <w:r w:rsidR="00C93EB6">
        <w:t xml:space="preserve"> </w:t>
      </w:r>
      <w:r>
        <w:rPr>
          <w:i/>
        </w:rPr>
        <w:t>now</w:t>
      </w:r>
      <w:r>
        <w:t>,</w:t>
      </w:r>
      <w:r w:rsidR="00C93EB6">
        <w:t xml:space="preserve"> </w:t>
      </w:r>
      <w:r>
        <w:t>was</w:t>
      </w:r>
      <w:r w:rsidR="00C93EB6">
        <w:t xml:space="preserve"> </w:t>
      </w:r>
      <w:r>
        <w:t>seen</w:t>
      </w:r>
      <w:r w:rsidR="00C93EB6">
        <w:t xml:space="preserve"> </w:t>
      </w:r>
      <w:r>
        <w:t>and</w:t>
      </w:r>
      <w:r w:rsidR="00C93EB6">
        <w:t xml:space="preserve"> </w:t>
      </w:r>
      <w:r>
        <w:t>described</w:t>
      </w:r>
      <w:r w:rsidR="00C93EB6">
        <w:t xml:space="preserve"> </w:t>
      </w:r>
      <w:r>
        <w:t>by</w:t>
      </w:r>
      <w:r w:rsidR="00C93EB6">
        <w:t xml:space="preserve"> </w:t>
      </w:r>
      <w:r>
        <w:t>many</w:t>
      </w:r>
      <w:r w:rsidR="00C93EB6">
        <w:t xml:space="preserve"> </w:t>
      </w:r>
      <w:r>
        <w:t>people</w:t>
      </w:r>
      <w:r w:rsidR="00C93EB6">
        <w:t xml:space="preserve"> </w:t>
      </w:r>
      <w:r>
        <w:t>when</w:t>
      </w:r>
      <w:r w:rsidR="00C93EB6">
        <w:t xml:space="preserve"> </w:t>
      </w:r>
      <w:r>
        <w:t>the</w:t>
      </w:r>
      <w:r w:rsidR="00C93EB6">
        <w:t xml:space="preserve"> </w:t>
      </w:r>
      <w:r>
        <w:t>manuscript</w:t>
      </w:r>
      <w:r w:rsidR="00C93EB6">
        <w:t xml:space="preserve"> </w:t>
      </w:r>
      <w:r>
        <w:t>was</w:t>
      </w:r>
      <w:r w:rsidR="00C93EB6">
        <w:t xml:space="preserve"> </w:t>
      </w:r>
      <w:r>
        <w:t>in</w:t>
      </w:r>
      <w:r w:rsidR="00C93EB6">
        <w:t xml:space="preserve"> </w:t>
      </w:r>
      <w:r>
        <w:t>better</w:t>
      </w:r>
      <w:r w:rsidR="00C93EB6">
        <w:t xml:space="preserve"> </w:t>
      </w:r>
      <w:r>
        <w:t>condition:</w:t>
      </w:r>
      <w:r w:rsidR="00C93EB6">
        <w:t xml:space="preserve">  </w:t>
      </w:r>
      <w:r>
        <w:t>Mill</w:t>
      </w:r>
      <w:r w:rsidR="00C93EB6">
        <w:t xml:space="preserve"> </w:t>
      </w:r>
      <w:r>
        <w:t>(working</w:t>
      </w:r>
      <w:r w:rsidR="00C93EB6">
        <w:t xml:space="preserve"> </w:t>
      </w:r>
      <w:r>
        <w:t>1677-1707):</w:t>
      </w:r>
      <w:r w:rsidR="00C93EB6">
        <w:t xml:space="preserve"> </w:t>
      </w:r>
      <w:r>
        <w:t>“lineolae</w:t>
      </w:r>
      <w:r w:rsidR="00C93EB6">
        <w:t xml:space="preserve"> </w:t>
      </w:r>
      <w:r>
        <w:t>...</w:t>
      </w:r>
      <w:r w:rsidR="00C93EB6">
        <w:t xml:space="preserve"> </w:t>
      </w:r>
      <w:r>
        <w:t>vestigia</w:t>
      </w:r>
      <w:r w:rsidR="00C93EB6">
        <w:t xml:space="preserve"> </w:t>
      </w:r>
      <w:r>
        <w:t>...</w:t>
      </w:r>
      <w:r w:rsidR="00C93EB6">
        <w:t xml:space="preserve"> </w:t>
      </w:r>
      <w:r>
        <w:t>deprehendi”</w:t>
      </w:r>
      <w:r w:rsidR="00C93EB6">
        <w:t xml:space="preserve"> </w:t>
      </w:r>
      <w:r>
        <w:rPr>
          <w:i/>
        </w:rPr>
        <w:t>(I</w:t>
      </w:r>
      <w:r w:rsidR="00C93EB6">
        <w:rPr>
          <w:i/>
        </w:rPr>
        <w:t xml:space="preserve"> </w:t>
      </w:r>
      <w:r>
        <w:rPr>
          <w:i/>
        </w:rPr>
        <w:t>detected</w:t>
      </w:r>
      <w:r w:rsidR="00C93EB6">
        <w:rPr>
          <w:i/>
        </w:rPr>
        <w:t xml:space="preserve"> </w:t>
      </w:r>
      <w:r>
        <w:rPr>
          <w:i/>
        </w:rPr>
        <w:t>traces</w:t>
      </w:r>
      <w:r w:rsidR="00C93EB6">
        <w:rPr>
          <w:i/>
        </w:rPr>
        <w:t xml:space="preserve"> </w:t>
      </w:r>
      <w:r>
        <w:rPr>
          <w:i/>
        </w:rPr>
        <w:t>of</w:t>
      </w:r>
      <w:r w:rsidR="00C93EB6">
        <w:rPr>
          <w:i/>
        </w:rPr>
        <w:t xml:space="preserve"> </w:t>
      </w:r>
      <w:r>
        <w:rPr>
          <w:i/>
        </w:rPr>
        <w:t>the</w:t>
      </w:r>
      <w:r w:rsidR="00C93EB6">
        <w:rPr>
          <w:i/>
        </w:rPr>
        <w:t xml:space="preserve"> </w:t>
      </w:r>
      <w:r>
        <w:rPr>
          <w:i/>
        </w:rPr>
        <w:t>line);</w:t>
      </w:r>
      <w:r w:rsidR="00C93EB6">
        <w:t xml:space="preserve"> </w:t>
      </w:r>
      <w:r>
        <w:t>similarly</w:t>
      </w:r>
      <w:r w:rsidR="00C93EB6">
        <w:t xml:space="preserve"> </w:t>
      </w:r>
      <w:r>
        <w:t>Wooton</w:t>
      </w:r>
      <w:r w:rsidR="00C93EB6">
        <w:t xml:space="preserve"> </w:t>
      </w:r>
      <w:r>
        <w:t>(1718),</w:t>
      </w:r>
      <w:r w:rsidR="00C93EB6">
        <w:t xml:space="preserve"> </w:t>
      </w:r>
      <w:r>
        <w:t>Creyk</w:t>
      </w:r>
      <w:r w:rsidR="00C93EB6">
        <w:t xml:space="preserve"> </w:t>
      </w:r>
      <w:r>
        <w:t>(1716),</w:t>
      </w:r>
      <w:r w:rsidR="00C93EB6">
        <w:t xml:space="preserve"> </w:t>
      </w:r>
      <w:r>
        <w:t>Wetstein</w:t>
      </w:r>
      <w:r w:rsidR="00C93EB6">
        <w:t xml:space="preserve"> </w:t>
      </w:r>
      <w:r>
        <w:t>(1716),</w:t>
      </w:r>
      <w:r w:rsidR="00C93EB6">
        <w:t xml:space="preserve"> </w:t>
      </w:r>
      <w:r>
        <w:t>Berriman</w:t>
      </w:r>
      <w:r w:rsidR="00C93EB6">
        <w:t xml:space="preserve"> </w:t>
      </w:r>
      <w:r>
        <w:t>(1737).</w:t>
      </w:r>
      <w:r w:rsidR="00C93EB6">
        <w:t xml:space="preserve"> </w:t>
      </w:r>
      <w:r>
        <w:t>We</w:t>
      </w:r>
      <w:r w:rsidR="00C93EB6">
        <w:t xml:space="preserve"> </w:t>
      </w:r>
      <w:r>
        <w:t>see</w:t>
      </w:r>
      <w:r w:rsidR="00C93EB6">
        <w:t xml:space="preserve"> </w:t>
      </w:r>
      <w:r>
        <w:t>that</w:t>
      </w:r>
      <w:r w:rsidR="00C93EB6">
        <w:t xml:space="preserve"> </w:t>
      </w:r>
      <w:r>
        <w:t>the</w:t>
      </w:r>
      <w:r w:rsidR="00C93EB6">
        <w:t xml:space="preserve"> </w:t>
      </w:r>
      <w:r>
        <w:t>critics,</w:t>
      </w:r>
      <w:r w:rsidR="00C93EB6">
        <w:t xml:space="preserve"> </w:t>
      </w:r>
      <w:r>
        <w:t>in</w:t>
      </w:r>
      <w:r w:rsidR="00C93EB6">
        <w:t xml:space="preserve"> </w:t>
      </w:r>
      <w:r>
        <w:t>maintaining</w:t>
      </w:r>
      <w:r w:rsidR="00C93EB6">
        <w:t xml:space="preserve"> </w:t>
      </w:r>
      <w:r>
        <w:t>a</w:t>
      </w:r>
      <w:r w:rsidR="00C93EB6">
        <w:t xml:space="preserve"> </w:t>
      </w:r>
      <w:r>
        <w:t>denial</w:t>
      </w:r>
      <w:r w:rsidR="00C93EB6">
        <w:t xml:space="preserve"> </w:t>
      </w:r>
      <w:r>
        <w:t>of</w:t>
      </w:r>
      <w:r w:rsidR="00C93EB6">
        <w:t xml:space="preserve"> </w:t>
      </w:r>
      <w:r>
        <w:t>the</w:t>
      </w:r>
      <w:r w:rsidR="00C93EB6">
        <w:t xml:space="preserve"> </w:t>
      </w:r>
      <w:r>
        <w:t>existence</w:t>
      </w:r>
      <w:r w:rsidR="00C93EB6">
        <w:t xml:space="preserve"> </w:t>
      </w:r>
      <w:r>
        <w:t>of</w:t>
      </w:r>
      <w:r w:rsidR="00C93EB6">
        <w:t xml:space="preserve"> </w:t>
      </w:r>
      <w:r>
        <w:t>the</w:t>
      </w:r>
      <w:r w:rsidR="00C93EB6">
        <w:t xml:space="preserve"> </w:t>
      </w:r>
      <w:r>
        <w:t>old</w:t>
      </w:r>
      <w:r w:rsidR="00C93EB6">
        <w:t xml:space="preserve"> </w:t>
      </w:r>
      <w:r>
        <w:t>line,</w:t>
      </w:r>
      <w:r w:rsidR="00C93EB6">
        <w:t xml:space="preserve"> </w:t>
      </w:r>
      <w:r>
        <w:t>are</w:t>
      </w:r>
      <w:r w:rsidR="00C93EB6">
        <w:t xml:space="preserve"> </w:t>
      </w:r>
      <w:r>
        <w:t>trying</w:t>
      </w:r>
      <w:r w:rsidR="00C93EB6">
        <w:t xml:space="preserve"> </w:t>
      </w:r>
      <w:r>
        <w:t>to</w:t>
      </w:r>
      <w:r w:rsidR="00C93EB6">
        <w:t xml:space="preserve"> </w:t>
      </w:r>
      <w:r>
        <w:t>conceal</w:t>
      </w:r>
      <w:r w:rsidR="00C93EB6">
        <w:t xml:space="preserve"> </w:t>
      </w:r>
      <w:r>
        <w:t>history.</w:t>
      </w:r>
    </w:p>
    <w:p w14:paraId="731B83E6" w14:textId="77777777" w:rsidR="00BB2883" w:rsidRDefault="00FC4AA2" w:rsidP="00BA272F">
      <w:pPr>
        <w:pStyle w:val="AuthBullet"/>
      </w:pPr>
      <w:r w:rsidRPr="008125FF">
        <w:rPr>
          <w:b/>
        </w:rPr>
        <w:t>C.</w:t>
      </w:r>
      <w:r w:rsidR="00C93EB6">
        <w:t xml:space="preserve"> </w:t>
      </w:r>
      <w:r w:rsidR="00BB2883">
        <w:t>We</w:t>
      </w:r>
      <w:r w:rsidR="00C93EB6">
        <w:t xml:space="preserve"> </w:t>
      </w:r>
      <w:r w:rsidR="00BB2883">
        <w:t>are</w:t>
      </w:r>
      <w:r w:rsidR="00C93EB6">
        <w:t xml:space="preserve"> </w:t>
      </w:r>
      <w:r w:rsidR="00BB2883">
        <w:t>in</w:t>
      </w:r>
      <w:r w:rsidR="00C93EB6">
        <w:t xml:space="preserve"> </w:t>
      </w:r>
      <w:r w:rsidR="00BB2883">
        <w:t>a</w:t>
      </w:r>
      <w:r w:rsidR="00C93EB6">
        <w:t xml:space="preserve"> </w:t>
      </w:r>
      <w:r w:rsidR="008125FF">
        <w:t>strong</w:t>
      </w:r>
      <w:r w:rsidR="00C93EB6">
        <w:t xml:space="preserve"> </w:t>
      </w:r>
      <w:r w:rsidR="008125FF">
        <w:t>position</w:t>
      </w:r>
      <w:r w:rsidR="00C93EB6">
        <w:t xml:space="preserve"> </w:t>
      </w:r>
      <w:r w:rsidR="00BB2883">
        <w:t>to</w:t>
      </w:r>
      <w:r w:rsidR="00C93EB6">
        <w:t xml:space="preserve"> </w:t>
      </w:r>
      <w:r w:rsidR="00BB2883">
        <w:t>judge</w:t>
      </w:r>
      <w:r w:rsidR="00C93EB6">
        <w:t xml:space="preserve"> </w:t>
      </w:r>
      <w:r w:rsidR="00BB2883">
        <w:t>this</w:t>
      </w:r>
      <w:r w:rsidR="00C93EB6">
        <w:t xml:space="preserve"> </w:t>
      </w:r>
      <w:r w:rsidR="00BB2883">
        <w:t>case</w:t>
      </w:r>
      <w:r w:rsidR="00C93EB6">
        <w:t xml:space="preserve"> </w:t>
      </w:r>
      <w:r w:rsidR="00BB2883">
        <w:t>for</w:t>
      </w:r>
      <w:r w:rsidR="00C93EB6">
        <w:t xml:space="preserve"> </w:t>
      </w:r>
      <w:r w:rsidR="00BB2883">
        <w:t>ourselves.</w:t>
      </w:r>
      <w:r w:rsidR="00C93EB6">
        <w:t xml:space="preserve"> </w:t>
      </w:r>
      <w:r>
        <w:t>Scrivener's</w:t>
      </w:r>
      <w:r w:rsidR="00C93EB6">
        <w:t xml:space="preserve"> </w:t>
      </w:r>
      <w:r w:rsidR="00BB2883" w:rsidRPr="00814101">
        <w:rPr>
          <w:i/>
        </w:rPr>
        <w:t>Introduction</w:t>
      </w:r>
      <w:r w:rsidRPr="00814101">
        <w:rPr>
          <w:vertAlign w:val="superscript"/>
        </w:rPr>
        <w:footnoteReference w:id="57"/>
      </w:r>
      <w:r w:rsidR="00C93EB6">
        <w:rPr>
          <w:vertAlign w:val="superscript"/>
        </w:rPr>
        <w:t xml:space="preserve"> </w:t>
      </w:r>
      <w:r>
        <w:t>contains</w:t>
      </w:r>
      <w:r w:rsidR="00C93EB6">
        <w:t xml:space="preserve"> </w:t>
      </w:r>
      <w:r>
        <w:t>a</w:t>
      </w:r>
      <w:r w:rsidR="00C93EB6">
        <w:t xml:space="preserve"> </w:t>
      </w:r>
      <w:r>
        <w:t>high-quality</w:t>
      </w:r>
      <w:r w:rsidR="00C93EB6">
        <w:t xml:space="preserve"> </w:t>
      </w:r>
      <w:r>
        <w:t>facsimile</w:t>
      </w:r>
      <w:r w:rsidR="00C93EB6">
        <w:t xml:space="preserve"> </w:t>
      </w:r>
      <w:r>
        <w:t>of</w:t>
      </w:r>
      <w:r w:rsidR="00C93EB6">
        <w:t xml:space="preserve"> </w:t>
      </w:r>
      <w:r>
        <w:t>this</w:t>
      </w:r>
      <w:r w:rsidR="00C93EB6">
        <w:t xml:space="preserve"> </w:t>
      </w:r>
      <w:r>
        <w:t>verse</w:t>
      </w:r>
      <w:r w:rsidR="00BB2883">
        <w:t>,</w:t>
      </w:r>
      <w:r w:rsidR="00C93EB6">
        <w:t xml:space="preserve"> </w:t>
      </w:r>
      <w:r w:rsidR="00BB2883">
        <w:t>with</w:t>
      </w:r>
      <w:r w:rsidR="00C93EB6">
        <w:t xml:space="preserve"> </w:t>
      </w:r>
      <w:r w:rsidR="00BB2883">
        <w:t>which</w:t>
      </w:r>
      <w:r w:rsidR="00C93EB6">
        <w:t xml:space="preserve"> </w:t>
      </w:r>
      <w:r w:rsidR="00BB2883">
        <w:t>is</w:t>
      </w:r>
      <w:r w:rsidR="00C93EB6">
        <w:t xml:space="preserve"> </w:t>
      </w:r>
      <w:r w:rsidR="00BB2883">
        <w:t>sufficient</w:t>
      </w:r>
      <w:r w:rsidR="00C93EB6">
        <w:t xml:space="preserve"> </w:t>
      </w:r>
      <w:r w:rsidR="00BB2883">
        <w:t>to</w:t>
      </w:r>
      <w:r w:rsidR="00C93EB6">
        <w:t xml:space="preserve"> </w:t>
      </w:r>
      <w:r w:rsidR="00BB2883">
        <w:t>assess</w:t>
      </w:r>
      <w:r w:rsidR="00C93EB6">
        <w:t xml:space="preserve"> </w:t>
      </w:r>
      <w:r w:rsidR="00BB2883">
        <w:t>the</w:t>
      </w:r>
      <w:r w:rsidR="00C93EB6">
        <w:t xml:space="preserve"> </w:t>
      </w:r>
      <w:r w:rsidR="00BB2883">
        <w:t>arguments</w:t>
      </w:r>
      <w:r w:rsidR="00C93EB6">
        <w:t xml:space="preserve"> </w:t>
      </w:r>
      <w:r w:rsidR="00BB2883">
        <w:t>levelled</w:t>
      </w:r>
      <w:r w:rsidR="00C93EB6">
        <w:t xml:space="preserve"> </w:t>
      </w:r>
      <w:r w:rsidR="00BB2883">
        <w:t>at</w:t>
      </w:r>
      <w:r w:rsidR="00C93EB6">
        <w:t xml:space="preserve"> </w:t>
      </w:r>
      <w:r w:rsidR="00BB2883">
        <w:t>the</w:t>
      </w:r>
      <w:r w:rsidR="00C93EB6">
        <w:t xml:space="preserve"> </w:t>
      </w:r>
      <w:r w:rsidR="00BB2883">
        <w:t>text</w:t>
      </w:r>
      <w:r w:rsidR="00C93EB6">
        <w:t xml:space="preserve"> </w:t>
      </w:r>
      <w:r w:rsidR="00BB2883">
        <w:t>(angles</w:t>
      </w:r>
      <w:r w:rsidR="00C93EB6">
        <w:t xml:space="preserve"> </w:t>
      </w:r>
      <w:r w:rsidR="00BB2883">
        <w:t>do</w:t>
      </w:r>
      <w:r w:rsidR="00C93EB6">
        <w:t xml:space="preserve"> </w:t>
      </w:r>
      <w:r w:rsidR="00BB2883">
        <w:t>not</w:t>
      </w:r>
      <w:r w:rsidR="00C93EB6">
        <w:t xml:space="preserve"> </w:t>
      </w:r>
      <w:r w:rsidR="00BB2883">
        <w:t>change</w:t>
      </w:r>
      <w:r w:rsidR="00C93EB6">
        <w:t xml:space="preserve"> </w:t>
      </w:r>
      <w:r w:rsidR="00BB2883">
        <w:t>in</w:t>
      </w:r>
      <w:r w:rsidR="00C93EB6">
        <w:t xml:space="preserve"> </w:t>
      </w:r>
      <w:r w:rsidR="006A4251">
        <w:t>facsimiles</w:t>
      </w:r>
      <w:r w:rsidR="00BB2883">
        <w:t>).</w:t>
      </w:r>
      <w:r w:rsidR="00C93EB6">
        <w:t xml:space="preserve"> </w:t>
      </w:r>
      <w:r w:rsidR="00BB2883">
        <w:t>We</w:t>
      </w:r>
      <w:r w:rsidR="00C93EB6">
        <w:t xml:space="preserve"> </w:t>
      </w:r>
      <w:r w:rsidR="00BB2883">
        <w:t>reproduce</w:t>
      </w:r>
      <w:r w:rsidR="00C93EB6">
        <w:t xml:space="preserve"> </w:t>
      </w:r>
      <w:r w:rsidR="00BB2883">
        <w:t>this</w:t>
      </w:r>
      <w:r w:rsidR="00C93EB6">
        <w:t xml:space="preserve"> </w:t>
      </w:r>
      <w:r w:rsidR="00814101">
        <w:t>facsimile</w:t>
      </w:r>
      <w:r w:rsidR="00C93EB6">
        <w:t xml:space="preserve"> </w:t>
      </w:r>
      <w:r w:rsidR="00814101">
        <w:t>below,</w:t>
      </w:r>
      <w:r w:rsidR="00C93EB6">
        <w:t xml:space="preserve"> </w:t>
      </w:r>
      <w:r w:rsidR="00814101">
        <w:t>in</w:t>
      </w:r>
      <w:r w:rsidR="00C93EB6">
        <w:t xml:space="preserve"> </w:t>
      </w:r>
      <w:r w:rsidR="00814101">
        <w:t>the</w:t>
      </w:r>
      <w:r w:rsidR="00C93EB6">
        <w:t xml:space="preserve"> </w:t>
      </w:r>
      <w:r w:rsidR="00814101">
        <w:t>format</w:t>
      </w:r>
      <w:r w:rsidR="00C93EB6">
        <w:t xml:space="preserve"> </w:t>
      </w:r>
      <w:r w:rsidR="00814101">
        <w:t>of</w:t>
      </w:r>
      <w:r w:rsidR="00C93EB6">
        <w:t xml:space="preserve"> </w:t>
      </w:r>
      <w:r w:rsidR="00814101">
        <w:t>a</w:t>
      </w:r>
      <w:r w:rsidR="00C93EB6">
        <w:t xml:space="preserve"> </w:t>
      </w:r>
      <w:r w:rsidR="00814101">
        <w:t>separate</w:t>
      </w:r>
      <w:r w:rsidR="00C93EB6">
        <w:t xml:space="preserve"> </w:t>
      </w:r>
      <w:r w:rsidR="00814101">
        <w:t>article,</w:t>
      </w:r>
      <w:r w:rsidR="00C93EB6">
        <w:t xml:space="preserve"> </w:t>
      </w:r>
      <w:r w:rsidR="00BB2883">
        <w:t>and</w:t>
      </w:r>
      <w:r w:rsidR="00C93EB6">
        <w:t xml:space="preserve"> </w:t>
      </w:r>
      <w:r w:rsidR="00BB2883">
        <w:t>show</w:t>
      </w:r>
      <w:r w:rsidR="00C93EB6">
        <w:t xml:space="preserve"> </w:t>
      </w:r>
      <w:r w:rsidR="00BB2883">
        <w:t>that</w:t>
      </w:r>
      <w:r w:rsidR="00C93EB6">
        <w:t xml:space="preserve"> </w:t>
      </w:r>
      <w:r w:rsidR="00BB2883">
        <w:t>the</w:t>
      </w:r>
      <w:r w:rsidR="00C93EB6">
        <w:t xml:space="preserve"> </w:t>
      </w:r>
      <w:r w:rsidR="00BB2883">
        <w:t>Tischendorf’s</w:t>
      </w:r>
      <w:r w:rsidR="00C93EB6">
        <w:t xml:space="preserve"> </w:t>
      </w:r>
      <w:r w:rsidR="00BB2883">
        <w:t>argument</w:t>
      </w:r>
      <w:r w:rsidR="00C93EB6">
        <w:t xml:space="preserve"> </w:t>
      </w:r>
      <w:r w:rsidR="00BB2883">
        <w:t>is</w:t>
      </w:r>
      <w:r w:rsidR="00C93EB6">
        <w:t xml:space="preserve"> </w:t>
      </w:r>
      <w:r w:rsidR="00BB2883">
        <w:t>invalid</w:t>
      </w:r>
      <w:r>
        <w:t>.</w:t>
      </w:r>
      <w:r w:rsidR="00C93EB6">
        <w:t xml:space="preserve"> </w:t>
      </w:r>
      <w:r>
        <w:t>Burgon</w:t>
      </w:r>
      <w:r w:rsidR="00C93EB6">
        <w:t xml:space="preserve"> </w:t>
      </w:r>
      <w:r>
        <w:t>adds</w:t>
      </w:r>
      <w:r w:rsidR="00C93EB6">
        <w:t xml:space="preserve"> </w:t>
      </w:r>
      <w:r>
        <w:t>that</w:t>
      </w:r>
      <w:r w:rsidR="00C93EB6">
        <w:t xml:space="preserve"> </w:t>
      </w:r>
      <w:r>
        <w:t>there</w:t>
      </w:r>
      <w:r w:rsidR="00C93EB6">
        <w:t xml:space="preserve"> </w:t>
      </w:r>
      <w:r>
        <w:t>is</w:t>
      </w:r>
      <w:r w:rsidR="00C93EB6">
        <w:t xml:space="preserve"> </w:t>
      </w:r>
      <w:r>
        <w:t>musical</w:t>
      </w:r>
      <w:r w:rsidR="00C93EB6">
        <w:t xml:space="preserve"> </w:t>
      </w:r>
      <w:r>
        <w:t>notation</w:t>
      </w:r>
      <w:r w:rsidR="00C93EB6">
        <w:t xml:space="preserve"> </w:t>
      </w:r>
      <w:r>
        <w:t>on</w:t>
      </w:r>
      <w:r w:rsidR="00C93EB6">
        <w:t xml:space="preserve"> </w:t>
      </w:r>
      <w:r>
        <w:t>this</w:t>
      </w:r>
      <w:r w:rsidR="00C93EB6">
        <w:t xml:space="preserve"> </w:t>
      </w:r>
      <w:r>
        <w:t>manuscript</w:t>
      </w:r>
      <w:r w:rsidR="00C93EB6">
        <w:t xml:space="preserve"> </w:t>
      </w:r>
      <w:r>
        <w:t>denoting</w:t>
      </w:r>
      <w:r w:rsidR="00C93EB6">
        <w:t xml:space="preserve"> </w:t>
      </w:r>
      <w:r>
        <w:t>a</w:t>
      </w:r>
      <w:r w:rsidR="00C93EB6">
        <w:t xml:space="preserve"> </w:t>
      </w:r>
      <w:r>
        <w:t>word</w:t>
      </w:r>
      <w:r w:rsidR="00C93EB6">
        <w:t xml:space="preserve"> </w:t>
      </w:r>
      <w:r>
        <w:t>of</w:t>
      </w:r>
      <w:r w:rsidR="00C93EB6">
        <w:t xml:space="preserve"> </w:t>
      </w:r>
      <w:r>
        <w:t>two</w:t>
      </w:r>
      <w:r w:rsidR="00C93EB6">
        <w:t xml:space="preserve"> </w:t>
      </w:r>
      <w:r>
        <w:t>syllables.</w:t>
      </w:r>
    </w:p>
    <w:p w14:paraId="019FF968" w14:textId="5304DBD9" w:rsidR="00FC4AA2" w:rsidRDefault="00FC4AA2" w:rsidP="00BA272F">
      <w:pPr>
        <w:pStyle w:val="AuthBullet"/>
      </w:pPr>
      <w:r>
        <w:rPr>
          <w:b/>
        </w:rPr>
        <w:t>FG.</w:t>
      </w:r>
      <w:r w:rsidR="00C93EB6">
        <w:t xml:space="preserve"> </w:t>
      </w:r>
      <w:r>
        <w:t>These</w:t>
      </w:r>
      <w:r w:rsidR="00C93EB6">
        <w:t xml:space="preserve"> </w:t>
      </w:r>
      <w:r>
        <w:t>are</w:t>
      </w:r>
      <w:r w:rsidR="00C93EB6">
        <w:t xml:space="preserve"> </w:t>
      </w:r>
      <w:r>
        <w:t>twin</w:t>
      </w:r>
      <w:r w:rsidR="00C93EB6">
        <w:t xml:space="preserve"> </w:t>
      </w:r>
      <w:r>
        <w:t>manuscripts</w:t>
      </w:r>
      <w:r w:rsidR="00C93EB6">
        <w:t xml:space="preserve"> </w:t>
      </w:r>
      <w:r>
        <w:t>from</w:t>
      </w:r>
      <w:r w:rsidR="00C93EB6">
        <w:t xml:space="preserve"> </w:t>
      </w:r>
      <w:r>
        <w:t>the</w:t>
      </w:r>
      <w:r w:rsidR="00C93EB6">
        <w:t xml:space="preserve"> </w:t>
      </w:r>
      <w:r>
        <w:t>same</w:t>
      </w:r>
      <w:r w:rsidR="00C93EB6">
        <w:t xml:space="preserve"> </w:t>
      </w:r>
      <w:r>
        <w:t>original.</w:t>
      </w:r>
      <w:r w:rsidR="00C93EB6">
        <w:t xml:space="preserve"> </w:t>
      </w:r>
      <w:r>
        <w:t>They</w:t>
      </w:r>
      <w:r w:rsidR="00C93EB6">
        <w:t xml:space="preserve"> </w:t>
      </w:r>
      <w:r>
        <w:t>exhibit</w:t>
      </w:r>
      <w:r w:rsidR="00C93EB6">
        <w:t xml:space="preserve"> </w:t>
      </w:r>
      <w:r w:rsidR="00D727E2" w:rsidRPr="00D727E2">
        <w:rPr>
          <w:rFonts w:ascii="GgtEphesian" w:hAnsi="GgtEphesian"/>
        </w:rPr>
        <w:t>O</w:t>
      </w:r>
      <w:r w:rsidR="00D727E2">
        <w:rPr>
          <w:rFonts w:ascii="GgtEphesian" w:hAnsi="GgtEphesian"/>
        </w:rPr>
        <w:t>656</w:t>
      </w:r>
      <w:r w:rsidR="00D727E2">
        <w:t>,</w:t>
      </w:r>
      <w:r w:rsidR="00C93EB6">
        <w:t xml:space="preserve"> </w:t>
      </w:r>
      <w:r w:rsidR="00D727E2">
        <w:t>where</w:t>
      </w:r>
      <w:r w:rsidR="00C93EB6">
        <w:t xml:space="preserve"> </w:t>
      </w:r>
      <w:r w:rsidR="00D727E2">
        <w:t>the</w:t>
      </w:r>
      <w:r w:rsidR="00C93EB6">
        <w:t xml:space="preserve"> </w:t>
      </w:r>
      <w:r w:rsidR="00D727E2">
        <w:t>supralinear</w:t>
      </w:r>
      <w:r w:rsidR="00C93EB6">
        <w:t xml:space="preserve"> </w:t>
      </w:r>
      <w:r w:rsidR="00D727E2">
        <w:t>line</w:t>
      </w:r>
      <w:r w:rsidR="00C93EB6">
        <w:t xml:space="preserve"> </w:t>
      </w:r>
      <w:r w:rsidR="00D727E2">
        <w:t>rises.</w:t>
      </w:r>
      <w:r w:rsidR="00C93EB6">
        <w:t xml:space="preserve"> </w:t>
      </w:r>
      <w:r>
        <w:t>The</w:t>
      </w:r>
      <w:r w:rsidR="00C93EB6">
        <w:t xml:space="preserve"> </w:t>
      </w:r>
      <w:r>
        <w:t>critics</w:t>
      </w:r>
      <w:r w:rsidR="00C93EB6">
        <w:t xml:space="preserve"> </w:t>
      </w:r>
      <w:r>
        <w:t>claim</w:t>
      </w:r>
      <w:r w:rsidR="00C93EB6">
        <w:t xml:space="preserve"> </w:t>
      </w:r>
      <w:r>
        <w:t>the</w:t>
      </w:r>
      <w:r w:rsidR="00C93EB6">
        <w:t xml:space="preserve"> </w:t>
      </w:r>
      <w:r>
        <w:t>supralinear</w:t>
      </w:r>
      <w:r w:rsidR="00C93EB6">
        <w:t xml:space="preserve"> </w:t>
      </w:r>
      <w:r>
        <w:t>line</w:t>
      </w:r>
      <w:r w:rsidR="00C93EB6">
        <w:t xml:space="preserve"> </w:t>
      </w:r>
      <w:r>
        <w:t>is</w:t>
      </w:r>
      <w:r w:rsidR="00C93EB6">
        <w:t xml:space="preserve"> </w:t>
      </w:r>
      <w:r>
        <w:t>an</w:t>
      </w:r>
      <w:r w:rsidR="00C93EB6">
        <w:t xml:space="preserve"> </w:t>
      </w:r>
      <w:r>
        <w:t>aspirate.</w:t>
      </w:r>
      <w:r w:rsidR="00C93EB6">
        <w:t xml:space="preserve"> </w:t>
      </w:r>
      <w:r>
        <w:t>But</w:t>
      </w:r>
      <w:r w:rsidR="00C93EB6">
        <w:t xml:space="preserve"> </w:t>
      </w:r>
      <w:r>
        <w:t>the</w:t>
      </w:r>
      <w:r w:rsidR="00C93EB6">
        <w:t xml:space="preserve"> </w:t>
      </w:r>
      <w:r>
        <w:t>manuscript</w:t>
      </w:r>
      <w:r w:rsidR="00C93EB6">
        <w:t xml:space="preserve"> </w:t>
      </w:r>
      <w:r>
        <w:t>does</w:t>
      </w:r>
      <w:r w:rsidR="00C93EB6">
        <w:t xml:space="preserve"> </w:t>
      </w:r>
      <w:r>
        <w:t>not</w:t>
      </w:r>
      <w:r w:rsidR="00C93EB6">
        <w:t xml:space="preserve"> </w:t>
      </w:r>
      <w:r>
        <w:t>contain</w:t>
      </w:r>
      <w:r w:rsidR="00C93EB6">
        <w:t xml:space="preserve"> </w:t>
      </w:r>
      <w:r>
        <w:t>any</w:t>
      </w:r>
      <w:r w:rsidR="00C93EB6">
        <w:t xml:space="preserve"> </w:t>
      </w:r>
      <w:r>
        <w:t>other</w:t>
      </w:r>
      <w:r w:rsidR="00C93EB6">
        <w:t xml:space="preserve"> </w:t>
      </w:r>
      <w:r>
        <w:t>lines</w:t>
      </w:r>
      <w:r w:rsidR="00C93EB6">
        <w:t xml:space="preserve"> </w:t>
      </w:r>
      <w:r>
        <w:t>for</w:t>
      </w:r>
      <w:r w:rsidR="00C93EB6">
        <w:t xml:space="preserve"> </w:t>
      </w:r>
      <w:r>
        <w:t>aspirates,</w:t>
      </w:r>
      <w:r w:rsidR="00C93EB6">
        <w:t xml:space="preserve"> </w:t>
      </w:r>
      <w:r>
        <w:t>whereas</w:t>
      </w:r>
      <w:r w:rsidR="00C93EB6">
        <w:t xml:space="preserve"> </w:t>
      </w:r>
      <w:r>
        <w:t>it</w:t>
      </w:r>
      <w:r w:rsidR="00C93EB6">
        <w:t xml:space="preserve"> </w:t>
      </w:r>
      <w:r>
        <w:t>does</w:t>
      </w:r>
      <w:r w:rsidR="00C93EB6">
        <w:t xml:space="preserve"> </w:t>
      </w:r>
      <w:r>
        <w:t>contain</w:t>
      </w:r>
      <w:r w:rsidR="00C93EB6">
        <w:t xml:space="preserve"> </w:t>
      </w:r>
      <w:r>
        <w:t>supralinear</w:t>
      </w:r>
      <w:r w:rsidR="00C93EB6">
        <w:t xml:space="preserve"> </w:t>
      </w:r>
      <w:r>
        <w:t>lines</w:t>
      </w:r>
      <w:r w:rsidR="00C93EB6">
        <w:t xml:space="preserve"> </w:t>
      </w:r>
      <w:r>
        <w:t>as</w:t>
      </w:r>
      <w:r w:rsidR="00C93EB6">
        <w:t xml:space="preserve"> </w:t>
      </w:r>
      <w:r>
        <w:t>marks</w:t>
      </w:r>
      <w:r w:rsidR="00C93EB6">
        <w:t xml:space="preserve"> </w:t>
      </w:r>
      <w:r>
        <w:t>of</w:t>
      </w:r>
      <w:r w:rsidR="00C93EB6">
        <w:t xml:space="preserve"> </w:t>
      </w:r>
      <w:r>
        <w:t>contraction.</w:t>
      </w:r>
      <w:r w:rsidR="00C93EB6">
        <w:t xml:space="preserve"> </w:t>
      </w:r>
      <w:r>
        <w:t>On</w:t>
      </w:r>
      <w:r w:rsidR="00C93EB6">
        <w:t xml:space="preserve"> </w:t>
      </w:r>
      <w:r>
        <w:t>the</w:t>
      </w:r>
      <w:r w:rsidR="00C93EB6">
        <w:t xml:space="preserve"> </w:t>
      </w:r>
      <w:r>
        <w:t>page</w:t>
      </w:r>
      <w:r w:rsidR="00C93EB6">
        <w:t xml:space="preserve"> </w:t>
      </w:r>
      <w:r w:rsidR="006C5AAF">
        <w:t>we</w:t>
      </w:r>
      <w:r w:rsidR="00C93EB6">
        <w:t xml:space="preserve"> </w:t>
      </w:r>
      <w:r w:rsidR="006C5AAF">
        <w:t>are</w:t>
      </w:r>
      <w:r w:rsidR="00C93EB6">
        <w:t xml:space="preserve"> </w:t>
      </w:r>
      <w:r w:rsidR="006C5AAF">
        <w:t>considering</w:t>
      </w:r>
      <w:r w:rsidR="00C93EB6">
        <w:t xml:space="preserve"> </w:t>
      </w:r>
      <w:r>
        <w:t>of</w:t>
      </w:r>
      <w:r w:rsidR="00C93EB6">
        <w:t xml:space="preserve"> </w:t>
      </w:r>
      <w:r w:rsidR="006C5AAF">
        <w:t>G</w:t>
      </w:r>
      <w:r>
        <w:t>,</w:t>
      </w:r>
      <w:r w:rsidR="00C93EB6">
        <w:t xml:space="preserve"> </w:t>
      </w:r>
      <w:r>
        <w:t>there</w:t>
      </w:r>
      <w:r w:rsidR="00C93EB6">
        <w:t xml:space="preserve"> </w:t>
      </w:r>
      <w:r>
        <w:t>are</w:t>
      </w:r>
      <w:r w:rsidR="00C93EB6">
        <w:t xml:space="preserve"> </w:t>
      </w:r>
      <w:r>
        <w:t>nine</w:t>
      </w:r>
      <w:r w:rsidR="00C93EB6">
        <w:t xml:space="preserve"> </w:t>
      </w:r>
      <w:r>
        <w:t>aspirated</w:t>
      </w:r>
      <w:r w:rsidR="00C93EB6">
        <w:t xml:space="preserve"> </w:t>
      </w:r>
      <w:r>
        <w:t>words,</w:t>
      </w:r>
      <w:r w:rsidR="00C93EB6">
        <w:t xml:space="preserve"> </w:t>
      </w:r>
      <w:r>
        <w:rPr>
          <w:i/>
        </w:rPr>
        <w:t>none</w:t>
      </w:r>
      <w:r w:rsidR="00C93EB6">
        <w:t xml:space="preserve"> </w:t>
      </w:r>
      <w:r>
        <w:t>of</w:t>
      </w:r>
      <w:r w:rsidR="00C93EB6">
        <w:t xml:space="preserve"> </w:t>
      </w:r>
      <w:r>
        <w:t>which</w:t>
      </w:r>
      <w:r w:rsidR="00C93EB6">
        <w:t xml:space="preserve"> </w:t>
      </w:r>
      <w:r>
        <w:t>has</w:t>
      </w:r>
      <w:r w:rsidR="00C93EB6">
        <w:t xml:space="preserve"> </w:t>
      </w:r>
      <w:r>
        <w:t>any</w:t>
      </w:r>
      <w:r w:rsidR="00C93EB6">
        <w:t xml:space="preserve"> </w:t>
      </w:r>
      <w:r>
        <w:t>mark</w:t>
      </w:r>
      <w:r w:rsidR="00C93EB6">
        <w:t xml:space="preserve"> </w:t>
      </w:r>
      <w:r>
        <w:t>at</w:t>
      </w:r>
      <w:r w:rsidR="00C93EB6">
        <w:t xml:space="preserve"> </w:t>
      </w:r>
      <w:r>
        <w:t>all</w:t>
      </w:r>
      <w:r w:rsidR="00C93EB6">
        <w:t xml:space="preserve"> </w:t>
      </w:r>
      <w:r>
        <w:t>above</w:t>
      </w:r>
      <w:r w:rsidR="00C93EB6">
        <w:t xml:space="preserve"> </w:t>
      </w:r>
      <w:r>
        <w:t>its</w:t>
      </w:r>
      <w:r w:rsidR="00C93EB6">
        <w:t xml:space="preserve"> </w:t>
      </w:r>
      <w:r>
        <w:t>initial</w:t>
      </w:r>
      <w:r w:rsidR="00C93EB6">
        <w:t xml:space="preserve"> </w:t>
      </w:r>
      <w:r>
        <w:t>letter.</w:t>
      </w:r>
      <w:r w:rsidR="00C93EB6">
        <w:t xml:space="preserve"> </w:t>
      </w:r>
      <w:r>
        <w:t>There</w:t>
      </w:r>
      <w:r w:rsidR="00C93EB6">
        <w:t xml:space="preserve"> </w:t>
      </w:r>
      <w:r>
        <w:t>are</w:t>
      </w:r>
      <w:r w:rsidR="00C93EB6">
        <w:t xml:space="preserve"> </w:t>
      </w:r>
      <w:r>
        <w:t>eight</w:t>
      </w:r>
      <w:r w:rsidR="00C93EB6">
        <w:t xml:space="preserve"> </w:t>
      </w:r>
      <w:r>
        <w:t>contracted</w:t>
      </w:r>
      <w:r w:rsidR="00C93EB6">
        <w:t xml:space="preserve"> </w:t>
      </w:r>
      <w:r>
        <w:t>words</w:t>
      </w:r>
      <w:r w:rsidR="00C93EB6">
        <w:t xml:space="preserve"> </w:t>
      </w:r>
      <w:r>
        <w:t>(including</w:t>
      </w:r>
      <w:r w:rsidR="00C93EB6">
        <w:t xml:space="preserve"> </w:t>
      </w:r>
      <w:r w:rsidR="00D727E2" w:rsidRPr="00D727E2">
        <w:rPr>
          <w:rFonts w:ascii="GgtEphesian" w:hAnsi="GgtEphesian"/>
        </w:rPr>
        <w:t>O</w:t>
      </w:r>
      <w:r w:rsidR="00D727E2">
        <w:rPr>
          <w:rFonts w:ascii="GgtEphesian" w:hAnsi="GgtEphesian"/>
        </w:rPr>
        <w:t>656</w:t>
      </w:r>
      <w:r>
        <w:t>)</w:t>
      </w:r>
      <w:r w:rsidR="00C93EB6">
        <w:t xml:space="preserve"> </w:t>
      </w:r>
      <w:r>
        <w:t>which</w:t>
      </w:r>
      <w:r w:rsidR="00C93EB6">
        <w:t xml:space="preserve"> </w:t>
      </w:r>
      <w:r>
        <w:rPr>
          <w:i/>
        </w:rPr>
        <w:t>all</w:t>
      </w:r>
      <w:r w:rsidR="00C93EB6">
        <w:t xml:space="preserve"> </w:t>
      </w:r>
      <w:r>
        <w:t>have</w:t>
      </w:r>
      <w:r w:rsidR="00C93EB6">
        <w:t xml:space="preserve"> </w:t>
      </w:r>
      <w:r>
        <w:t>the</w:t>
      </w:r>
      <w:r w:rsidR="00C93EB6">
        <w:t xml:space="preserve"> </w:t>
      </w:r>
      <w:r>
        <w:t>symbol</w:t>
      </w:r>
      <w:r w:rsidR="00C93EB6">
        <w:t xml:space="preserve"> </w:t>
      </w:r>
      <w:r>
        <w:t>of</w:t>
      </w:r>
      <w:r w:rsidR="00C93EB6">
        <w:t xml:space="preserve"> </w:t>
      </w:r>
      <w:r>
        <w:t>contraction.</w:t>
      </w:r>
      <w:r w:rsidR="00C93EB6">
        <w:t xml:space="preserve"> </w:t>
      </w:r>
      <w:r w:rsidR="006C5AAF">
        <w:t>The</w:t>
      </w:r>
      <w:r w:rsidR="00C93EB6">
        <w:t xml:space="preserve"> </w:t>
      </w:r>
      <w:r w:rsidR="006C5AAF">
        <w:t>reader</w:t>
      </w:r>
      <w:r w:rsidR="00C93EB6">
        <w:t xml:space="preserve"> </w:t>
      </w:r>
      <w:r w:rsidR="006C5AAF">
        <w:t>can</w:t>
      </w:r>
      <w:r w:rsidR="00C93EB6">
        <w:t xml:space="preserve"> </w:t>
      </w:r>
      <w:r w:rsidR="006C5AAF">
        <w:t>verify</w:t>
      </w:r>
      <w:r w:rsidR="00C93EB6">
        <w:t xml:space="preserve"> </w:t>
      </w:r>
      <w:r w:rsidR="006C5AAF">
        <w:t>this</w:t>
      </w:r>
      <w:r w:rsidR="00C93EB6">
        <w:t xml:space="preserve"> </w:t>
      </w:r>
      <w:r w:rsidR="006C5AAF">
        <w:t>for</w:t>
      </w:r>
      <w:r w:rsidR="00C93EB6">
        <w:t xml:space="preserve"> </w:t>
      </w:r>
      <w:r w:rsidR="006C5AAF">
        <w:t>himself</w:t>
      </w:r>
      <w:r w:rsidR="00C93EB6">
        <w:t xml:space="preserve"> </w:t>
      </w:r>
      <w:r w:rsidR="006C5AAF">
        <w:t>using</w:t>
      </w:r>
      <w:r w:rsidR="00C93EB6">
        <w:t xml:space="preserve"> </w:t>
      </w:r>
      <w:r w:rsidR="006C5AAF">
        <w:t>the</w:t>
      </w:r>
      <w:r w:rsidR="00C93EB6">
        <w:t xml:space="preserve"> </w:t>
      </w:r>
      <w:r w:rsidR="006C5AAF">
        <w:t>scan</w:t>
      </w:r>
      <w:r w:rsidR="00C93EB6">
        <w:t xml:space="preserve"> </w:t>
      </w:r>
      <w:r w:rsidR="003D11BC">
        <w:t>at</w:t>
      </w:r>
      <w:r w:rsidR="00C93EB6">
        <w:t xml:space="preserve"> </w:t>
      </w:r>
      <w:r w:rsidR="006C5AAF">
        <w:t>[CSNTM],</w:t>
      </w:r>
      <w:r w:rsidR="00C93EB6">
        <w:t xml:space="preserve"> </w:t>
      </w:r>
      <w:r w:rsidR="006C5AAF">
        <w:t>as</w:t>
      </w:r>
      <w:r w:rsidR="00C93EB6">
        <w:t xml:space="preserve"> </w:t>
      </w:r>
      <w:r w:rsidR="006C5AAF">
        <w:t>we</w:t>
      </w:r>
      <w:r w:rsidR="00C93EB6">
        <w:t xml:space="preserve"> </w:t>
      </w:r>
      <w:r w:rsidR="006C5AAF">
        <w:t>have</w:t>
      </w:r>
      <w:r w:rsidR="00C93EB6">
        <w:t xml:space="preserve"> </w:t>
      </w:r>
      <w:r w:rsidR="006C5AAF">
        <w:t>done</w:t>
      </w:r>
      <w:r w:rsidR="006C5AAF">
        <w:rPr>
          <w:rStyle w:val="FootnoteReference"/>
        </w:rPr>
        <w:footnoteReference w:id="58"/>
      </w:r>
      <w:r w:rsidR="006C5AAF">
        <w:t>.</w:t>
      </w:r>
      <w:r w:rsidR="00C93EB6">
        <w:t xml:space="preserve"> </w:t>
      </w:r>
      <w:r w:rsidR="00DF6725">
        <w:t>We</w:t>
      </w:r>
      <w:r w:rsidR="00C93EB6">
        <w:t xml:space="preserve"> </w:t>
      </w:r>
      <w:r w:rsidR="00DF6725">
        <w:t>also</w:t>
      </w:r>
      <w:r w:rsidR="00C93EB6">
        <w:t xml:space="preserve"> </w:t>
      </w:r>
      <w:r w:rsidR="00DF6725">
        <w:t>provide</w:t>
      </w:r>
      <w:r w:rsidR="00C93EB6">
        <w:t xml:space="preserve"> </w:t>
      </w:r>
      <w:r w:rsidR="00DF6725">
        <w:t>proof</w:t>
      </w:r>
      <w:r w:rsidR="00C93EB6">
        <w:t xml:space="preserve"> </w:t>
      </w:r>
      <w:r w:rsidR="00DF6725">
        <w:t>that</w:t>
      </w:r>
      <w:r w:rsidR="00C93EB6">
        <w:t xml:space="preserve"> </w:t>
      </w:r>
      <w:r w:rsidR="00DF6725" w:rsidRPr="00D727E2">
        <w:rPr>
          <w:rFonts w:ascii="GgtEphesian" w:hAnsi="GgtEphesian"/>
        </w:rPr>
        <w:t>O</w:t>
      </w:r>
      <w:r w:rsidR="00DF6725">
        <w:rPr>
          <w:rFonts w:ascii="GgtEphesian" w:hAnsi="GgtEphesian"/>
        </w:rPr>
        <w:t>5</w:t>
      </w:r>
      <w:r w:rsidR="00C93EB6">
        <w:t xml:space="preserve"> </w:t>
      </w:r>
      <w:r w:rsidR="00DF6725">
        <w:t>does</w:t>
      </w:r>
      <w:r w:rsidR="00C93EB6">
        <w:t xml:space="preserve"> </w:t>
      </w:r>
      <w:r w:rsidR="00DF6725">
        <w:t>not</w:t>
      </w:r>
      <w:r w:rsidR="00C93EB6">
        <w:t xml:space="preserve"> </w:t>
      </w:r>
      <w:r w:rsidR="00DF6725">
        <w:t>take</w:t>
      </w:r>
      <w:r w:rsidR="00C93EB6">
        <w:t xml:space="preserve"> </w:t>
      </w:r>
      <w:r w:rsidR="00DF6725">
        <w:t>a</w:t>
      </w:r>
      <w:r w:rsidR="00C93EB6">
        <w:t xml:space="preserve"> </w:t>
      </w:r>
      <w:r w:rsidR="00DF6725">
        <w:t>sign</w:t>
      </w:r>
      <w:r w:rsidR="00C93EB6">
        <w:t xml:space="preserve"> </w:t>
      </w:r>
      <w:r w:rsidR="00DF6725">
        <w:t>of</w:t>
      </w:r>
      <w:r w:rsidR="00C93EB6">
        <w:t xml:space="preserve"> </w:t>
      </w:r>
      <w:r w:rsidR="00DF6725">
        <w:t>contraction</w:t>
      </w:r>
      <w:r w:rsidR="00C93EB6">
        <w:t xml:space="preserve"> </w:t>
      </w:r>
      <w:r w:rsidR="00DF6725">
        <w:t>in</w:t>
      </w:r>
      <w:r w:rsidR="00C93EB6">
        <w:t xml:space="preserve"> </w:t>
      </w:r>
      <w:r w:rsidR="00DF6725">
        <w:t>any</w:t>
      </w:r>
      <w:r w:rsidR="00C93EB6">
        <w:t xml:space="preserve"> </w:t>
      </w:r>
      <w:r w:rsidR="00DF6725">
        <w:t>nearby</w:t>
      </w:r>
      <w:r w:rsidR="00C93EB6">
        <w:t xml:space="preserve"> </w:t>
      </w:r>
      <w:r w:rsidR="00DF6725">
        <w:t>occurrences;</w:t>
      </w:r>
      <w:r w:rsidR="00C93EB6">
        <w:t xml:space="preserve"> </w:t>
      </w:r>
      <w:r w:rsidR="00DF6725">
        <w:t>see</w:t>
      </w:r>
      <w:r w:rsidR="00C93EB6">
        <w:t xml:space="preserve"> </w:t>
      </w:r>
      <w:r w:rsidR="00DF6725">
        <w:t>the</w:t>
      </w:r>
      <w:r w:rsidR="00C93EB6">
        <w:t xml:space="preserve"> </w:t>
      </w:r>
      <w:r w:rsidR="00DF6725">
        <w:t>table</w:t>
      </w:r>
      <w:r w:rsidR="00C93EB6">
        <w:t xml:space="preserve"> </w:t>
      </w:r>
      <w:r w:rsidR="00DF6725">
        <w:t>at</w:t>
      </w:r>
      <w:r w:rsidR="00C93EB6">
        <w:t xml:space="preserve"> </w:t>
      </w:r>
      <w:r w:rsidR="00DF6725">
        <w:t>the</w:t>
      </w:r>
      <w:r w:rsidR="00C93EB6">
        <w:t xml:space="preserve"> </w:t>
      </w:r>
      <w:r w:rsidR="00DF6725">
        <w:t>end</w:t>
      </w:r>
      <w:r w:rsidR="00C93EB6">
        <w:t xml:space="preserve"> </w:t>
      </w:r>
      <w:r w:rsidR="00DF6725">
        <w:t>of</w:t>
      </w:r>
      <w:r w:rsidR="00C93EB6">
        <w:t xml:space="preserve"> </w:t>
      </w:r>
      <w:r w:rsidR="00DF6725">
        <w:t>this</w:t>
      </w:r>
      <w:r w:rsidR="00C93EB6">
        <w:t xml:space="preserve"> </w:t>
      </w:r>
      <w:r w:rsidR="00DF6725">
        <w:t>case</w:t>
      </w:r>
      <w:r w:rsidR="00C93EB6">
        <w:t xml:space="preserve"> </w:t>
      </w:r>
      <w:r w:rsidR="00DF6725">
        <w:t>study.</w:t>
      </w:r>
      <w:r w:rsidR="00C93EB6">
        <w:t xml:space="preserve"> </w:t>
      </w:r>
      <w:r w:rsidR="00DF6725">
        <w:t>B</w:t>
      </w:r>
      <w:r>
        <w:t>urgon</w:t>
      </w:r>
      <w:r w:rsidR="00C93EB6">
        <w:t xml:space="preserve"> </w:t>
      </w:r>
      <w:r>
        <w:t>draws</w:t>
      </w:r>
      <w:r w:rsidR="00C93EB6">
        <w:t xml:space="preserve"> </w:t>
      </w:r>
      <w:r>
        <w:t>the</w:t>
      </w:r>
      <w:r w:rsidR="00C93EB6">
        <w:t xml:space="preserve"> </w:t>
      </w:r>
      <w:r>
        <w:t>only</w:t>
      </w:r>
      <w:r w:rsidR="00C93EB6">
        <w:t xml:space="preserve"> </w:t>
      </w:r>
      <w:r>
        <w:t>logical</w:t>
      </w:r>
      <w:r w:rsidR="00C93EB6">
        <w:t xml:space="preserve"> </w:t>
      </w:r>
      <w:r>
        <w:t>conclusion:</w:t>
      </w:r>
      <w:r w:rsidR="00C93EB6">
        <w:t xml:space="preserve"> </w:t>
      </w:r>
      <w:r>
        <w:t>this</w:t>
      </w:r>
      <w:r w:rsidR="00C93EB6">
        <w:t xml:space="preserve"> </w:t>
      </w:r>
      <w:r>
        <w:t>supralinear</w:t>
      </w:r>
      <w:r w:rsidR="00C93EB6">
        <w:t xml:space="preserve"> </w:t>
      </w:r>
      <w:r>
        <w:t>line</w:t>
      </w:r>
      <w:r w:rsidR="00C93EB6">
        <w:t xml:space="preserve"> </w:t>
      </w:r>
      <w:r>
        <w:t>is</w:t>
      </w:r>
      <w:r w:rsidR="00C93EB6">
        <w:t xml:space="preserve"> </w:t>
      </w:r>
      <w:r>
        <w:t>the</w:t>
      </w:r>
      <w:r w:rsidR="00C93EB6">
        <w:t xml:space="preserve"> </w:t>
      </w:r>
      <w:r>
        <w:t>sign</w:t>
      </w:r>
      <w:r w:rsidR="00C93EB6">
        <w:t xml:space="preserve"> </w:t>
      </w:r>
      <w:r>
        <w:t>of</w:t>
      </w:r>
      <w:r w:rsidR="00C93EB6">
        <w:t xml:space="preserve"> </w:t>
      </w:r>
      <w:r>
        <w:t>contraction,</w:t>
      </w:r>
      <w:r w:rsidR="00C93EB6">
        <w:t xml:space="preserve"> </w:t>
      </w:r>
      <w:r>
        <w:t>and</w:t>
      </w:r>
      <w:r w:rsidR="00C93EB6">
        <w:t xml:space="preserve"> </w:t>
      </w:r>
      <w:r>
        <w:t>the</w:t>
      </w:r>
      <w:r w:rsidR="00C93EB6">
        <w:t xml:space="preserve"> </w:t>
      </w:r>
      <w:r>
        <w:t>reading</w:t>
      </w:r>
      <w:r w:rsidR="00C93EB6">
        <w:t xml:space="preserve"> </w:t>
      </w:r>
      <w:r>
        <w:t>is</w:t>
      </w:r>
      <w:r w:rsidR="00C93EB6">
        <w:t xml:space="preserve"> </w:t>
      </w:r>
      <w:r>
        <w:rPr>
          <w:rFonts w:ascii="GgtEphesian" w:hAnsi="GgtEphesian"/>
          <w:b/>
        </w:rPr>
        <w:t>Qeo/j</w:t>
      </w:r>
      <w:r>
        <w:t>.</w:t>
      </w:r>
      <w:r w:rsidR="00C93EB6">
        <w:rPr>
          <w:b/>
        </w:rPr>
        <w:t xml:space="preserve"> </w:t>
      </w:r>
      <w:r>
        <w:t>The</w:t>
      </w:r>
      <w:r w:rsidR="00C93EB6">
        <w:t xml:space="preserve"> </w:t>
      </w:r>
      <w:r>
        <w:t>line</w:t>
      </w:r>
      <w:r w:rsidR="00C93EB6">
        <w:t xml:space="preserve"> </w:t>
      </w:r>
      <w:r>
        <w:t>in</w:t>
      </w:r>
      <w:r w:rsidR="00C93EB6">
        <w:t xml:space="preserve"> </w:t>
      </w:r>
      <w:r>
        <w:t>the</w:t>
      </w:r>
      <w:r w:rsidR="00C93EB6">
        <w:t xml:space="preserve"> </w:t>
      </w:r>
      <w:r>
        <w:t>theta</w:t>
      </w:r>
      <w:r w:rsidR="00C93EB6">
        <w:t xml:space="preserve"> </w:t>
      </w:r>
      <w:r>
        <w:t>is</w:t>
      </w:r>
      <w:r w:rsidR="00C93EB6">
        <w:t xml:space="preserve"> </w:t>
      </w:r>
      <w:r>
        <w:t>missing,</w:t>
      </w:r>
      <w:r w:rsidR="00C93EB6">
        <w:t xml:space="preserve"> </w:t>
      </w:r>
      <w:r>
        <w:t>but</w:t>
      </w:r>
      <w:r w:rsidR="00C93EB6">
        <w:t xml:space="preserve"> </w:t>
      </w:r>
      <w:r>
        <w:t>that</w:t>
      </w:r>
      <w:r w:rsidR="00C93EB6">
        <w:t xml:space="preserve"> </w:t>
      </w:r>
      <w:r>
        <w:t>is</w:t>
      </w:r>
      <w:r w:rsidR="00C93EB6">
        <w:t xml:space="preserve"> </w:t>
      </w:r>
      <w:r>
        <w:t>frequently</w:t>
      </w:r>
      <w:r w:rsidR="00C93EB6">
        <w:t xml:space="preserve"> </w:t>
      </w:r>
      <w:r>
        <w:t>the</w:t>
      </w:r>
      <w:r w:rsidR="00C93EB6">
        <w:t xml:space="preserve"> </w:t>
      </w:r>
      <w:r>
        <w:t>case</w:t>
      </w:r>
      <w:r w:rsidR="00C93EB6">
        <w:t xml:space="preserve"> </w:t>
      </w:r>
      <w:r>
        <w:t>in</w:t>
      </w:r>
      <w:r w:rsidR="00C93EB6">
        <w:t xml:space="preserve"> </w:t>
      </w:r>
      <w:r>
        <w:t>these</w:t>
      </w:r>
      <w:r w:rsidR="00C93EB6">
        <w:t xml:space="preserve"> </w:t>
      </w:r>
      <w:r>
        <w:t>manuscripts.</w:t>
      </w:r>
      <w:r w:rsidR="00075B03">
        <w:t xml:space="preserve"> Since the word is a hybrid, it cannot be claimed to read </w:t>
      </w:r>
      <w:r w:rsidR="00075B03" w:rsidRPr="00075B03">
        <w:rPr>
          <w:i/>
          <w:iCs/>
        </w:rPr>
        <w:t>theos</w:t>
      </w:r>
      <w:r w:rsidR="00075B03">
        <w:t xml:space="preserve"> or </w:t>
      </w:r>
      <w:r w:rsidR="00075B03" w:rsidRPr="00075B03">
        <w:rPr>
          <w:i/>
          <w:iCs/>
        </w:rPr>
        <w:t>hos</w:t>
      </w:r>
      <w:r w:rsidR="00075B03">
        <w:t xml:space="preserve">, and it is </w:t>
      </w:r>
      <w:r w:rsidR="002152B1">
        <w:t xml:space="preserve">perhaps </w:t>
      </w:r>
      <w:r w:rsidR="00075B03">
        <w:t xml:space="preserve">best claimed as reading the untranslatable </w:t>
      </w:r>
      <w:r w:rsidR="00075B03" w:rsidRPr="00075B03">
        <w:rPr>
          <w:i/>
          <w:iCs/>
        </w:rPr>
        <w:t>heos</w:t>
      </w:r>
      <w:r w:rsidR="00075B03">
        <w:t>.</w:t>
      </w:r>
    </w:p>
    <w:p w14:paraId="712FBF27" w14:textId="04C0496B" w:rsidR="00FC4AA2" w:rsidRDefault="00FC4AA2" w:rsidP="00BA272F">
      <w:pPr>
        <w:pStyle w:val="AuthBullet"/>
      </w:pPr>
      <w:r>
        <w:rPr>
          <w:b/>
        </w:rPr>
        <w:t>Paul</w:t>
      </w:r>
      <w:r w:rsidR="00C93EB6">
        <w:rPr>
          <w:b/>
        </w:rPr>
        <w:t xml:space="preserve"> </w:t>
      </w:r>
      <w:r>
        <w:rPr>
          <w:b/>
        </w:rPr>
        <w:t>17</w:t>
      </w:r>
      <w:r w:rsidR="00C93EB6">
        <w:rPr>
          <w:b/>
        </w:rPr>
        <w:t xml:space="preserve"> </w:t>
      </w:r>
      <w:r w:rsidR="00396F7E" w:rsidRPr="00396F7E">
        <w:rPr>
          <w:bCs/>
        </w:rPr>
        <w:t>(</w:t>
      </w:r>
      <w:r w:rsidR="002C7152">
        <w:rPr>
          <w:bCs/>
        </w:rPr>
        <w:t xml:space="preserve">GA </w:t>
      </w:r>
      <w:r w:rsidR="00396F7E" w:rsidRPr="00396F7E">
        <w:rPr>
          <w:bCs/>
        </w:rPr>
        <w:t>33)</w:t>
      </w:r>
      <w:r w:rsidRPr="00396F7E">
        <w:rPr>
          <w:bCs/>
        </w:rPr>
        <w:t>.</w:t>
      </w:r>
      <w:r w:rsidR="00C93EB6">
        <w:t xml:space="preserve"> </w:t>
      </w:r>
      <w:r>
        <w:t>The</w:t>
      </w:r>
      <w:r w:rsidR="00C93EB6">
        <w:t xml:space="preserve"> </w:t>
      </w:r>
      <w:r>
        <w:t>reading</w:t>
      </w:r>
      <w:r w:rsidR="00C93EB6">
        <w:t xml:space="preserve"> </w:t>
      </w:r>
      <w:r>
        <w:t>is</w:t>
      </w:r>
      <w:r w:rsidR="00C93EB6">
        <w:t xml:space="preserve"> </w:t>
      </w:r>
      <w:r>
        <w:t>admittedly</w:t>
      </w:r>
      <w:r w:rsidR="00C93EB6">
        <w:t xml:space="preserve"> </w:t>
      </w:r>
      <w:r>
        <w:rPr>
          <w:rFonts w:ascii="GgtEphesian" w:hAnsi="GgtEphesian"/>
        </w:rPr>
        <w:t>o3j.</w:t>
      </w:r>
    </w:p>
    <w:p w14:paraId="3FDDB701" w14:textId="77777777" w:rsidR="00EC5229" w:rsidRDefault="00FC4AA2" w:rsidP="00CA5EF7">
      <w:pPr>
        <w:pStyle w:val="AuthBullet"/>
        <w:ind w:left="357" w:hanging="357"/>
      </w:pPr>
      <w:r>
        <w:rPr>
          <w:b/>
        </w:rPr>
        <w:t>Paul</w:t>
      </w:r>
      <w:r w:rsidR="00C93EB6">
        <w:rPr>
          <w:b/>
        </w:rPr>
        <w:t xml:space="preserve"> </w:t>
      </w:r>
      <w:r>
        <w:rPr>
          <w:b/>
        </w:rPr>
        <w:t>73</w:t>
      </w:r>
      <w:r w:rsidR="00C93EB6">
        <w:rPr>
          <w:b/>
        </w:rPr>
        <w:t xml:space="preserve"> </w:t>
      </w:r>
      <w:r w:rsidR="00396F7E" w:rsidRPr="00396F7E">
        <w:rPr>
          <w:bCs/>
        </w:rPr>
        <w:t>(</w:t>
      </w:r>
      <w:r w:rsidR="002C7152">
        <w:rPr>
          <w:bCs/>
        </w:rPr>
        <w:t xml:space="preserve">GA </w:t>
      </w:r>
      <w:r w:rsidR="00396F7E" w:rsidRPr="00396F7E">
        <w:rPr>
          <w:bCs/>
        </w:rPr>
        <w:t>442)</w:t>
      </w:r>
      <w:r w:rsidRPr="00396F7E">
        <w:rPr>
          <w:bCs/>
        </w:rPr>
        <w:t>.</w:t>
      </w:r>
      <w:r w:rsidR="00C93EB6">
        <w:t xml:space="preserve"> </w:t>
      </w:r>
      <w:r>
        <w:t>Burgon</w:t>
      </w:r>
      <w:r w:rsidR="00C93EB6">
        <w:t xml:space="preserve"> </w:t>
      </w:r>
      <w:r>
        <w:t>writes</w:t>
      </w:r>
      <w:r w:rsidR="00C93EB6">
        <w:t xml:space="preserve"> </w:t>
      </w:r>
      <w:r w:rsidR="005B2E51">
        <w:t>[p.99</w:t>
      </w:r>
      <w:r w:rsidR="005B2E51">
        <w:rPr>
          <w:vertAlign w:val="subscript"/>
        </w:rPr>
        <w:t>footnote</w:t>
      </w:r>
      <w:r w:rsidR="005B2E51">
        <w:t>,</w:t>
      </w:r>
      <w:r w:rsidR="00C93EB6">
        <w:t xml:space="preserve"> </w:t>
      </w:r>
      <w:r w:rsidR="005B2E51">
        <w:t>see</w:t>
      </w:r>
      <w:r w:rsidR="00C93EB6">
        <w:t xml:space="preserve"> </w:t>
      </w:r>
      <w:r w:rsidR="005B2E51">
        <w:t>also</w:t>
      </w:r>
      <w:r w:rsidR="00C93EB6">
        <w:t xml:space="preserve"> </w:t>
      </w:r>
      <w:r w:rsidR="005B2E51">
        <w:t>p.444]</w:t>
      </w:r>
      <w:r>
        <w:t>:</w:t>
      </w:r>
      <w:r w:rsidR="00C93EB6">
        <w:t xml:space="preserve"> </w:t>
      </w:r>
      <w:r>
        <w:t>On</w:t>
      </w:r>
      <w:r w:rsidR="00C93EB6">
        <w:t xml:space="preserve"> </w:t>
      </w:r>
      <w:r>
        <w:t>enquiry</w:t>
      </w:r>
      <w:r w:rsidR="00C93EB6">
        <w:t xml:space="preserve"> </w:t>
      </w:r>
      <w:r>
        <w:t>at</w:t>
      </w:r>
      <w:r w:rsidR="00C93EB6">
        <w:t xml:space="preserve"> </w:t>
      </w:r>
      <w:r>
        <w:t>Up</w:t>
      </w:r>
      <w:r w:rsidR="006F1956">
        <w:t>p</w:t>
      </w:r>
      <w:r>
        <w:t>sala,</w:t>
      </w:r>
      <w:r w:rsidR="00C93EB6">
        <w:t xml:space="preserve"> </w:t>
      </w:r>
      <w:r>
        <w:t>this</w:t>
      </w:r>
      <w:r w:rsidR="00C93EB6">
        <w:t xml:space="preserve"> </w:t>
      </w:r>
      <w:r>
        <w:t>proves</w:t>
      </w:r>
      <w:r w:rsidR="00C93EB6">
        <w:t xml:space="preserve"> </w:t>
      </w:r>
      <w:r>
        <w:t>to</w:t>
      </w:r>
      <w:r w:rsidR="00C93EB6">
        <w:t xml:space="preserve"> </w:t>
      </w:r>
      <w:r>
        <w:t>be</w:t>
      </w:r>
      <w:r w:rsidR="00C93EB6">
        <w:t xml:space="preserve"> </w:t>
      </w:r>
      <w:r>
        <w:t>merely</w:t>
      </w:r>
      <w:r w:rsidR="00C93EB6">
        <w:t xml:space="preserve"> </w:t>
      </w:r>
      <w:r>
        <w:t>an</w:t>
      </w:r>
      <w:r w:rsidR="00C93EB6">
        <w:t xml:space="preserve"> </w:t>
      </w:r>
      <w:r>
        <w:t>abridgement</w:t>
      </w:r>
      <w:r w:rsidR="00C93EB6">
        <w:t xml:space="preserve"> </w:t>
      </w:r>
      <w:r>
        <w:t>of</w:t>
      </w:r>
      <w:r w:rsidR="00C93EB6">
        <w:t xml:space="preserve"> </w:t>
      </w:r>
      <w:r w:rsidR="00B87439">
        <w:rPr>
          <w:snapToGrid w:val="0"/>
        </w:rPr>
        <w:t>Oe</w:t>
      </w:r>
      <w:r>
        <w:t>cumenius,</w:t>
      </w:r>
      <w:r w:rsidR="00C93EB6">
        <w:t xml:space="preserve"> </w:t>
      </w:r>
      <w:r>
        <w:t>who</w:t>
      </w:r>
      <w:r w:rsidR="00C93EB6">
        <w:t xml:space="preserve"> </w:t>
      </w:r>
      <w:r>
        <w:t>certainly</w:t>
      </w:r>
      <w:r w:rsidR="00C93EB6">
        <w:t xml:space="preserve"> </w:t>
      </w:r>
      <w:r>
        <w:t>read</w:t>
      </w:r>
      <w:r w:rsidR="00C93EB6">
        <w:t xml:space="preserve"> </w:t>
      </w:r>
      <w:r>
        <w:rPr>
          <w:rFonts w:ascii="GgtEphesian" w:hAnsi="GgtEphesian"/>
        </w:rPr>
        <w:t>Qeo/j</w:t>
      </w:r>
      <w:r w:rsidRPr="006B5B38">
        <w:t>.</w:t>
      </w:r>
      <w:r w:rsidR="00C93EB6">
        <w:t xml:space="preserve"> </w:t>
      </w:r>
      <w:r w:rsidR="00B87439">
        <w:t>Burgon</w:t>
      </w:r>
      <w:r w:rsidR="00C93EB6">
        <w:t xml:space="preserve"> </w:t>
      </w:r>
      <w:r w:rsidR="00B87439">
        <w:t>placed</w:t>
      </w:r>
      <w:r w:rsidR="00C93EB6">
        <w:t xml:space="preserve"> </w:t>
      </w:r>
      <w:r w:rsidR="00B87439">
        <w:t>a</w:t>
      </w:r>
      <w:r w:rsidR="00C93EB6">
        <w:t xml:space="preserve"> </w:t>
      </w:r>
      <w:r w:rsidR="00B87439">
        <w:t>note</w:t>
      </w:r>
      <w:r w:rsidR="00C93EB6">
        <w:t xml:space="preserve"> </w:t>
      </w:r>
      <w:r w:rsidR="00B87439">
        <w:t>of</w:t>
      </w:r>
      <w:r w:rsidR="00C93EB6">
        <w:t xml:space="preserve"> </w:t>
      </w:r>
      <w:r w:rsidR="00B87439">
        <w:t>interrogation</w:t>
      </w:r>
      <w:r w:rsidR="00EC5229">
        <w:t xml:space="preserve"> </w:t>
      </w:r>
      <w:r w:rsidR="00B87439">
        <w:t>[p.444].</w:t>
      </w:r>
    </w:p>
    <w:p w14:paraId="4FC53A19" w14:textId="37AA671D" w:rsidR="00FC4AA2" w:rsidRDefault="00EC5229" w:rsidP="00EC5229">
      <w:pPr>
        <w:pStyle w:val="AuthBullet"/>
        <w:numPr>
          <w:ilvl w:val="0"/>
          <w:numId w:val="0"/>
        </w:numPr>
        <w:ind w:left="360"/>
      </w:pPr>
      <w:r w:rsidRPr="00EC5229">
        <w:t xml:space="preserve">Burgon's enquiry could not be satisfactorily answered, because the manuscript was “a difficult one to handle.” However, we can confirm the </w:t>
      </w:r>
      <w:r w:rsidRPr="00EC5229">
        <w:rPr>
          <w:rFonts w:ascii="GgtEphesian" w:hAnsi="GgtEphesian"/>
        </w:rPr>
        <w:t>o3j</w:t>
      </w:r>
      <w:r w:rsidRPr="00EC5229">
        <w:t xml:space="preserve"> reading from [INTF] image 30442 3720 (182v) line 20. Access to the image</w:t>
      </w:r>
      <w:r>
        <w:t>,</w:t>
      </w:r>
      <w:r w:rsidRPr="00EC5229">
        <w:t xml:space="preserve"> restricted to “scholars”</w:t>
      </w:r>
      <w:r>
        <w:t>,</w:t>
      </w:r>
      <w:r w:rsidRPr="00EC5229">
        <w:t xml:space="preserve"> was kindly granted to us.</w:t>
      </w:r>
    </w:p>
    <w:p w14:paraId="5C52AAEB" w14:textId="416C3C96" w:rsidR="00FC4AA2" w:rsidRPr="00323384" w:rsidRDefault="00FC4AA2" w:rsidP="00BA272F">
      <w:pPr>
        <w:pStyle w:val="AuthBullet"/>
      </w:pPr>
      <w:r>
        <w:rPr>
          <w:b/>
        </w:rPr>
        <w:t>Paul</w:t>
      </w:r>
      <w:r w:rsidR="00C93EB6">
        <w:rPr>
          <w:b/>
        </w:rPr>
        <w:t xml:space="preserve"> </w:t>
      </w:r>
      <w:r>
        <w:rPr>
          <w:b/>
        </w:rPr>
        <w:t>181</w:t>
      </w:r>
      <w:r w:rsidR="00C93EB6">
        <w:rPr>
          <w:b/>
        </w:rPr>
        <w:t xml:space="preserve"> </w:t>
      </w:r>
      <w:r w:rsidR="00396F7E">
        <w:rPr>
          <w:b/>
        </w:rPr>
        <w:t>(</w:t>
      </w:r>
      <w:r w:rsidR="002C7152">
        <w:rPr>
          <w:szCs w:val="22"/>
        </w:rPr>
        <w:t xml:space="preserve">GA </w:t>
      </w:r>
      <w:r w:rsidR="00396F7E">
        <w:rPr>
          <w:szCs w:val="22"/>
        </w:rPr>
        <w:t>365)</w:t>
      </w:r>
      <w:r w:rsidRPr="00396F7E">
        <w:rPr>
          <w:bCs/>
        </w:rPr>
        <w:t>.</w:t>
      </w:r>
      <w:r w:rsidR="00C93EB6">
        <w:t xml:space="preserve"> </w:t>
      </w:r>
      <w:r>
        <w:t>The</w:t>
      </w:r>
      <w:r w:rsidR="00C93EB6">
        <w:t xml:space="preserve"> </w:t>
      </w:r>
      <w:r>
        <w:t>library</w:t>
      </w:r>
      <w:r w:rsidR="00C93EB6">
        <w:t xml:space="preserve"> </w:t>
      </w:r>
      <w:r>
        <w:t>at</w:t>
      </w:r>
      <w:r w:rsidR="00C93EB6">
        <w:t xml:space="preserve"> </w:t>
      </w:r>
      <w:r>
        <w:t>Florence</w:t>
      </w:r>
      <w:r w:rsidR="00C93EB6">
        <w:t xml:space="preserve"> </w:t>
      </w:r>
      <w:r>
        <w:t>(cited</w:t>
      </w:r>
      <w:r w:rsidR="00C93EB6">
        <w:t xml:space="preserve"> </w:t>
      </w:r>
      <w:r>
        <w:t>by</w:t>
      </w:r>
      <w:r w:rsidR="00C93EB6">
        <w:t xml:space="preserve"> </w:t>
      </w:r>
      <w:r>
        <w:t>Scholz)</w:t>
      </w:r>
      <w:r w:rsidR="00C93EB6">
        <w:t xml:space="preserve"> </w:t>
      </w:r>
      <w:r>
        <w:t>denies</w:t>
      </w:r>
      <w:r w:rsidR="00C93EB6">
        <w:t xml:space="preserve"> </w:t>
      </w:r>
      <w:r>
        <w:t>ever</w:t>
      </w:r>
      <w:r w:rsidR="00C93EB6">
        <w:t xml:space="preserve"> </w:t>
      </w:r>
      <w:r>
        <w:t>having</w:t>
      </w:r>
      <w:r w:rsidR="00C93EB6">
        <w:t xml:space="preserve"> </w:t>
      </w:r>
      <w:r>
        <w:t>had</w:t>
      </w:r>
      <w:r w:rsidR="00C93EB6">
        <w:t xml:space="preserve"> </w:t>
      </w:r>
      <w:r>
        <w:t>the</w:t>
      </w:r>
      <w:r w:rsidR="00C93EB6">
        <w:t xml:space="preserve"> </w:t>
      </w:r>
      <w:r>
        <w:t>manuscript.</w:t>
      </w:r>
      <w:r w:rsidR="00C93EB6">
        <w:t xml:space="preserve"> </w:t>
      </w:r>
      <w:r w:rsidR="00323384">
        <w:t>But</w:t>
      </w:r>
      <w:r w:rsidR="00C93EB6">
        <w:t xml:space="preserve"> </w:t>
      </w:r>
      <w:r w:rsidR="00323384">
        <w:rPr>
          <w:szCs w:val="22"/>
        </w:rPr>
        <w:t>[CSNTM]</w:t>
      </w:r>
      <w:r w:rsidR="00C93EB6">
        <w:rPr>
          <w:szCs w:val="22"/>
        </w:rPr>
        <w:t xml:space="preserve"> </w:t>
      </w:r>
      <w:r w:rsidR="00323384">
        <w:rPr>
          <w:szCs w:val="22"/>
        </w:rPr>
        <w:t>has</w:t>
      </w:r>
      <w:r w:rsidR="00C93EB6">
        <w:rPr>
          <w:szCs w:val="22"/>
        </w:rPr>
        <w:t xml:space="preserve"> </w:t>
      </w:r>
      <w:r w:rsidR="00323384">
        <w:rPr>
          <w:szCs w:val="22"/>
        </w:rPr>
        <w:t>a</w:t>
      </w:r>
      <w:r w:rsidR="00C93EB6">
        <w:rPr>
          <w:szCs w:val="22"/>
        </w:rPr>
        <w:t xml:space="preserve"> </w:t>
      </w:r>
      <w:r w:rsidR="00323384">
        <w:rPr>
          <w:szCs w:val="22"/>
        </w:rPr>
        <w:t>scan</w:t>
      </w:r>
      <w:r w:rsidR="00C93EB6">
        <w:rPr>
          <w:szCs w:val="22"/>
        </w:rPr>
        <w:t xml:space="preserve"> </w:t>
      </w:r>
      <w:r w:rsidR="00323384">
        <w:rPr>
          <w:szCs w:val="22"/>
        </w:rPr>
        <w:t>of</w:t>
      </w:r>
      <w:r w:rsidR="00C93EB6">
        <w:rPr>
          <w:szCs w:val="22"/>
        </w:rPr>
        <w:t xml:space="preserve"> </w:t>
      </w:r>
      <w:r w:rsidR="002C7152">
        <w:rPr>
          <w:szCs w:val="22"/>
        </w:rPr>
        <w:t xml:space="preserve">GA </w:t>
      </w:r>
      <w:r w:rsidR="00323384">
        <w:rPr>
          <w:szCs w:val="22"/>
        </w:rPr>
        <w:t>365,</w:t>
      </w:r>
      <w:r w:rsidR="00C93EB6">
        <w:rPr>
          <w:szCs w:val="22"/>
        </w:rPr>
        <w:t xml:space="preserve"> </w:t>
      </w:r>
      <w:r w:rsidR="00323384">
        <w:rPr>
          <w:szCs w:val="22"/>
        </w:rPr>
        <w:t>where</w:t>
      </w:r>
      <w:r w:rsidR="00C93EB6">
        <w:rPr>
          <w:szCs w:val="22"/>
        </w:rPr>
        <w:t xml:space="preserve"> </w:t>
      </w:r>
      <w:r w:rsidR="00323384">
        <w:rPr>
          <w:rFonts w:ascii="GgtEphesian" w:hAnsi="GgtEphesian"/>
        </w:rPr>
        <w:t>o3j</w:t>
      </w:r>
      <w:r w:rsidR="00C93EB6">
        <w:t xml:space="preserve"> </w:t>
      </w:r>
      <w:r w:rsidR="00323384" w:rsidRPr="006B5B38">
        <w:t>is</w:t>
      </w:r>
      <w:r w:rsidR="00C93EB6">
        <w:t xml:space="preserve"> </w:t>
      </w:r>
      <w:r w:rsidR="00323384" w:rsidRPr="006B5B38">
        <w:t>read,</w:t>
      </w:r>
      <w:r w:rsidR="00C93EB6">
        <w:t xml:space="preserve"> </w:t>
      </w:r>
      <w:r w:rsidR="00323384" w:rsidRPr="006B5B38">
        <w:t>albeit</w:t>
      </w:r>
      <w:r w:rsidR="00C93EB6">
        <w:t xml:space="preserve"> </w:t>
      </w:r>
      <w:r w:rsidR="00323384" w:rsidRPr="006B5B38">
        <w:t>with</w:t>
      </w:r>
      <w:r w:rsidR="00C93EB6">
        <w:t xml:space="preserve"> </w:t>
      </w:r>
      <w:r w:rsidR="00323384" w:rsidRPr="006B5B38">
        <w:t>an</w:t>
      </w:r>
      <w:r w:rsidR="00C93EB6">
        <w:t xml:space="preserve"> </w:t>
      </w:r>
      <w:r w:rsidR="00323384" w:rsidRPr="006B5B38">
        <w:t>intrusive</w:t>
      </w:r>
      <w:r w:rsidR="00C93EB6">
        <w:t xml:space="preserve"> </w:t>
      </w:r>
      <w:r w:rsidR="00323384" w:rsidRPr="006B5B38">
        <w:t>comma-like</w:t>
      </w:r>
      <w:r w:rsidR="00C93EB6">
        <w:t xml:space="preserve"> </w:t>
      </w:r>
      <w:r w:rsidR="00323384" w:rsidRPr="006B5B38">
        <w:t>sign.</w:t>
      </w:r>
      <w:r w:rsidR="00C93EB6">
        <w:t xml:space="preserve"> </w:t>
      </w:r>
      <w:r w:rsidR="00E413DD">
        <w:t>We</w:t>
      </w:r>
      <w:r w:rsidR="00C93EB6">
        <w:t xml:space="preserve"> </w:t>
      </w:r>
      <w:r w:rsidR="00E413DD">
        <w:t>accept</w:t>
      </w:r>
      <w:r w:rsidR="00C93EB6">
        <w:t xml:space="preserve"> </w:t>
      </w:r>
      <w:r w:rsidR="00E413DD">
        <w:t>a</w:t>
      </w:r>
      <w:r w:rsidR="00C93EB6">
        <w:t xml:space="preserve"> </w:t>
      </w:r>
      <w:r w:rsidR="00E413DD">
        <w:t>reading</w:t>
      </w:r>
      <w:r w:rsidR="00C93EB6">
        <w:t xml:space="preserve"> </w:t>
      </w:r>
      <w:r w:rsidR="00E413DD">
        <w:t>of</w:t>
      </w:r>
      <w:r w:rsidR="00C93EB6">
        <w:t xml:space="preserve"> </w:t>
      </w:r>
      <w:r w:rsidR="00E413DD">
        <w:rPr>
          <w:rFonts w:ascii="GgtEphesian" w:hAnsi="GgtEphesian"/>
        </w:rPr>
        <w:t>o3j.</w:t>
      </w:r>
    </w:p>
    <w:p w14:paraId="6A73F167" w14:textId="77777777" w:rsidR="00FC4AA2" w:rsidRDefault="00FC4AA2" w:rsidP="00BA272F">
      <w:pPr>
        <w:pStyle w:val="AuthBullet"/>
      </w:pPr>
      <w:r>
        <w:rPr>
          <w:b/>
        </w:rPr>
        <w:t>Syriac</w:t>
      </w:r>
      <w:r>
        <w:rPr>
          <w:b/>
          <w:vertAlign w:val="superscript"/>
        </w:rPr>
        <w:t>Philoxenian</w:t>
      </w:r>
      <w:r w:rsidR="004128C4">
        <w:rPr>
          <w:b/>
          <w:vertAlign w:val="superscript"/>
        </w:rPr>
        <w:t>/Harkleian</w:t>
      </w:r>
      <w:r>
        <w:rPr>
          <w:b/>
        </w:rPr>
        <w:t>.</w:t>
      </w:r>
      <w:r w:rsidR="00C93EB6">
        <w:t xml:space="preserve"> </w:t>
      </w:r>
      <w:r w:rsidR="00E313E5" w:rsidRPr="00E313E5">
        <w:t>Burgon</w:t>
      </w:r>
      <w:r w:rsidR="00C93EB6">
        <w:t xml:space="preserve"> </w:t>
      </w:r>
      <w:r w:rsidR="00E313E5" w:rsidRPr="00E313E5">
        <w:t>shows</w:t>
      </w:r>
      <w:r w:rsidR="00C93EB6">
        <w:t xml:space="preserve"> </w:t>
      </w:r>
      <w:r w:rsidR="00E313E5" w:rsidRPr="00E313E5">
        <w:t>[p.489]</w:t>
      </w:r>
      <w:r w:rsidR="00C93EB6">
        <w:t xml:space="preserve"> </w:t>
      </w:r>
      <w:r w:rsidR="00E313E5" w:rsidRPr="00E313E5">
        <w:t>that</w:t>
      </w:r>
      <w:r w:rsidR="00C93EB6">
        <w:t xml:space="preserve"> </w:t>
      </w:r>
      <w:r w:rsidR="00E313E5" w:rsidRPr="00E313E5">
        <w:t>t</w:t>
      </w:r>
      <w:r w:rsidRPr="00E313E5">
        <w:t>he</w:t>
      </w:r>
      <w:r w:rsidR="00C93EB6">
        <w:t xml:space="preserve"> </w:t>
      </w:r>
      <w:r w:rsidRPr="00E313E5">
        <w:t>reading</w:t>
      </w:r>
      <w:r w:rsidR="00C93EB6">
        <w:t xml:space="preserve"> </w:t>
      </w:r>
      <w:r w:rsidRPr="00E313E5">
        <w:t>is</w:t>
      </w:r>
      <w:r w:rsidR="00C93EB6">
        <w:t xml:space="preserve"> </w:t>
      </w:r>
      <w:r w:rsidRPr="00E313E5">
        <w:t>definitely</w:t>
      </w:r>
      <w:r w:rsidR="00C93EB6">
        <w:t xml:space="preserve"> </w:t>
      </w:r>
      <w:r w:rsidRPr="00E313E5">
        <w:rPr>
          <w:rFonts w:ascii="GgtEphesian" w:hAnsi="GgtEphesian"/>
        </w:rPr>
        <w:t>Qeo/j.</w:t>
      </w:r>
      <w:r w:rsidR="00C93EB6">
        <w:rPr>
          <w:b/>
        </w:rPr>
        <w:t xml:space="preserve"> </w:t>
      </w:r>
      <w:r w:rsidRPr="00E313E5">
        <w:t>The</w:t>
      </w:r>
      <w:r w:rsidR="00C93EB6">
        <w:t xml:space="preserve"> </w:t>
      </w:r>
      <w:r w:rsidRPr="00E313E5">
        <w:t>critics</w:t>
      </w:r>
      <w:r w:rsidR="00C93EB6">
        <w:t xml:space="preserve"> </w:t>
      </w:r>
      <w:r w:rsidRPr="00E313E5">
        <w:t>have</w:t>
      </w:r>
      <w:r w:rsidR="00C93EB6">
        <w:t xml:space="preserve"> </w:t>
      </w:r>
      <w:r w:rsidRPr="00E313E5">
        <w:t>mistakenly</w:t>
      </w:r>
      <w:r w:rsidR="00C93EB6">
        <w:t xml:space="preserve"> </w:t>
      </w:r>
      <w:r w:rsidRPr="00E313E5">
        <w:t>taken</w:t>
      </w:r>
      <w:r w:rsidR="00C93EB6">
        <w:t xml:space="preserve"> </w:t>
      </w:r>
      <w:r w:rsidRPr="00E313E5">
        <w:t>the</w:t>
      </w:r>
      <w:r w:rsidR="00C93EB6">
        <w:t xml:space="preserve"> </w:t>
      </w:r>
      <w:r w:rsidRPr="00E313E5">
        <w:t>word</w:t>
      </w:r>
      <w:r w:rsidR="00C93EB6">
        <w:t xml:space="preserve"> </w:t>
      </w:r>
      <w:r w:rsidRPr="00E313E5">
        <w:t>for</w:t>
      </w:r>
      <w:r w:rsidR="00C93EB6">
        <w:t xml:space="preserve"> </w:t>
      </w:r>
      <w:r w:rsidRPr="00E313E5">
        <w:t>“God”</w:t>
      </w:r>
      <w:r w:rsidR="00C93EB6">
        <w:t xml:space="preserve"> </w:t>
      </w:r>
      <w:r w:rsidRPr="00E313E5">
        <w:t>(Syriac</w:t>
      </w:r>
      <w:r w:rsidR="00C93EB6">
        <w:t xml:space="preserve"> </w:t>
      </w:r>
      <w:r w:rsidR="009D4D14" w:rsidRPr="00E313E5">
        <w:rPr>
          <w:rFonts w:ascii="Segoe UI Historic" w:hAnsi="Segoe UI Historic" w:cs="Segoe UI Historic" w:hint="cs"/>
          <w:rtl/>
          <w:lang w:bidi="syr-SY"/>
        </w:rPr>
        <w:t>ܐܠܗܐ</w:t>
      </w:r>
      <w:r w:rsidRPr="00E313E5">
        <w:t>,</w:t>
      </w:r>
      <w:r w:rsidR="00C93EB6">
        <w:t xml:space="preserve"> </w:t>
      </w:r>
      <w:r w:rsidR="008B430D" w:rsidRPr="00E313E5">
        <w:rPr>
          <w:i/>
          <w:iCs/>
        </w:rPr>
        <w:t>Al</w:t>
      </w:r>
      <w:r w:rsidR="00014192" w:rsidRPr="00E313E5">
        <w:rPr>
          <w:i/>
          <w:iCs/>
        </w:rPr>
        <w:t>a</w:t>
      </w:r>
      <w:r w:rsidR="008B430D" w:rsidRPr="00E313E5">
        <w:rPr>
          <w:i/>
          <w:iCs/>
        </w:rPr>
        <w:t>h</w:t>
      </w:r>
      <w:r w:rsidR="00014192" w:rsidRPr="00E313E5">
        <w:rPr>
          <w:i/>
          <w:iCs/>
        </w:rPr>
        <w:t>a</w:t>
      </w:r>
      <w:r w:rsidR="008B430D" w:rsidRPr="00E313E5">
        <w:t>,</w:t>
      </w:r>
      <w:r w:rsidR="00C93EB6">
        <w:t xml:space="preserve"> </w:t>
      </w:r>
      <w:r w:rsidR="00014192" w:rsidRPr="00E313E5">
        <w:t>=</w:t>
      </w:r>
      <w:r w:rsidR="00C93EB6">
        <w:t xml:space="preserve"> </w:t>
      </w:r>
      <w:r w:rsidR="00014192" w:rsidRPr="00E313E5">
        <w:rPr>
          <w:i/>
          <w:iCs/>
        </w:rPr>
        <w:t>God</w:t>
      </w:r>
      <w:r w:rsidRPr="00E313E5">
        <w:t>,)</w:t>
      </w:r>
      <w:r w:rsidR="00C93EB6">
        <w:t xml:space="preserve"> </w:t>
      </w:r>
      <w:r w:rsidRPr="00E313E5">
        <w:t>to</w:t>
      </w:r>
      <w:r w:rsidR="00C93EB6">
        <w:t xml:space="preserve"> </w:t>
      </w:r>
      <w:r w:rsidRPr="00E313E5">
        <w:t>be</w:t>
      </w:r>
      <w:r w:rsidR="00C93EB6">
        <w:t xml:space="preserve"> </w:t>
      </w:r>
      <w:r w:rsidRPr="00E313E5">
        <w:t>part</w:t>
      </w:r>
      <w:r w:rsidR="00C93EB6">
        <w:t xml:space="preserve"> </w:t>
      </w:r>
      <w:r w:rsidRPr="00E313E5">
        <w:t>of</w:t>
      </w:r>
      <w:r w:rsidR="00C93EB6">
        <w:t xml:space="preserve"> </w:t>
      </w:r>
      <w:r w:rsidRPr="00E313E5">
        <w:t>the</w:t>
      </w:r>
      <w:r w:rsidR="00C93EB6">
        <w:t xml:space="preserve"> </w:t>
      </w:r>
      <w:r w:rsidRPr="00E313E5">
        <w:t>word</w:t>
      </w:r>
      <w:r w:rsidR="00C93EB6">
        <w:t xml:space="preserve"> </w:t>
      </w:r>
      <w:r w:rsidRPr="00E313E5">
        <w:t>for</w:t>
      </w:r>
      <w:r w:rsidR="00C93EB6">
        <w:t xml:space="preserve"> </w:t>
      </w:r>
      <w:r w:rsidRPr="00E313E5">
        <w:t>“godliness”</w:t>
      </w:r>
      <w:r w:rsidR="00C93EB6">
        <w:t xml:space="preserve"> </w:t>
      </w:r>
      <w:r w:rsidRPr="00E313E5">
        <w:t>(Greek</w:t>
      </w:r>
      <w:r w:rsidR="00C93EB6">
        <w:t xml:space="preserve"> </w:t>
      </w:r>
      <w:r w:rsidRPr="00E313E5">
        <w:rPr>
          <w:rFonts w:ascii="GgtEphesian" w:hAnsi="GgtEphesian"/>
        </w:rPr>
        <w:t>eu0se/beia</w:t>
      </w:r>
      <w:r w:rsidRPr="00E313E5">
        <w:t>,</w:t>
      </w:r>
      <w:r w:rsidR="00C93EB6">
        <w:t xml:space="preserve"> </w:t>
      </w:r>
      <w:r w:rsidRPr="00A25CAF">
        <w:t>Syriac</w:t>
      </w:r>
      <w:r w:rsidR="00C93EB6">
        <w:t xml:space="preserve"> </w:t>
      </w:r>
      <w:r w:rsidR="00FA11F6" w:rsidRPr="000E19CB">
        <w:rPr>
          <w:rFonts w:ascii="Segoe UI Historic" w:hAnsi="Segoe UI Historic" w:cs="Segoe UI Historic" w:hint="cs"/>
          <w:rtl/>
          <w:lang w:bidi="syr-SY"/>
        </w:rPr>
        <w:t>ܫܦܪܘܬ</w:t>
      </w:r>
      <w:r w:rsidR="00C93EB6">
        <w:rPr>
          <w:rFonts w:cs="Segoe UI Historic"/>
          <w:rtl/>
          <w:lang w:bidi="syr-SY"/>
        </w:rPr>
        <w:t xml:space="preserve"> </w:t>
      </w:r>
      <w:r w:rsidR="00FA11F6" w:rsidRPr="000E19CB">
        <w:rPr>
          <w:rFonts w:ascii="Segoe UI Historic" w:hAnsi="Segoe UI Historic" w:cs="Segoe UI Historic" w:hint="cs"/>
          <w:rtl/>
          <w:lang w:bidi="syr-SY"/>
        </w:rPr>
        <w:t>ܕܚܠܬܐ</w:t>
      </w:r>
      <w:r w:rsidRPr="00A25CAF">
        <w:rPr>
          <w:i/>
        </w:rPr>
        <w:t>=</w:t>
      </w:r>
      <w:r w:rsidR="00C93EB6">
        <w:rPr>
          <w:i/>
        </w:rPr>
        <w:t xml:space="preserve"> </w:t>
      </w:r>
      <w:r w:rsidRPr="00A25CAF">
        <w:rPr>
          <w:i/>
        </w:rPr>
        <w:t>beauty-of-fear</w:t>
      </w:r>
      <w:r w:rsidRPr="00A25CAF">
        <w:t>).</w:t>
      </w:r>
      <w:r w:rsidR="00C93EB6">
        <w:t xml:space="preserve"> </w:t>
      </w:r>
      <w:r w:rsidRPr="00A25CAF">
        <w:t>But</w:t>
      </w:r>
      <w:r w:rsidR="00C93EB6">
        <w:t xml:space="preserve"> </w:t>
      </w:r>
      <w:r w:rsidRPr="00E313E5">
        <w:t>the</w:t>
      </w:r>
      <w:r w:rsidR="00C93EB6">
        <w:t xml:space="preserve"> </w:t>
      </w:r>
      <w:r w:rsidRPr="00E313E5">
        <w:t>Syriac</w:t>
      </w:r>
      <w:r w:rsidR="00C93EB6">
        <w:t xml:space="preserve"> </w:t>
      </w:r>
      <w:r w:rsidRPr="00E313E5">
        <w:t>translation</w:t>
      </w:r>
      <w:r w:rsidR="00C93EB6">
        <w:t xml:space="preserve"> </w:t>
      </w:r>
      <w:r w:rsidRPr="00E313E5">
        <w:t>of</w:t>
      </w:r>
      <w:r w:rsidR="00C93EB6">
        <w:t xml:space="preserve"> </w:t>
      </w:r>
      <w:r w:rsidRPr="00E313E5">
        <w:rPr>
          <w:rFonts w:ascii="GgtEphesian" w:hAnsi="GgtEphesian"/>
        </w:rPr>
        <w:t>eu0se/beia</w:t>
      </w:r>
      <w:r w:rsidR="00C93EB6">
        <w:rPr>
          <w:rFonts w:ascii="GgtEphesian" w:hAnsi="GgtEphesian"/>
        </w:rPr>
        <w:t xml:space="preserve"> </w:t>
      </w:r>
      <w:r w:rsidRPr="00E313E5">
        <w:t>in</w:t>
      </w:r>
      <w:r w:rsidR="00C93EB6">
        <w:t xml:space="preserve"> </w:t>
      </w:r>
      <w:r w:rsidRPr="00E313E5">
        <w:t>12</w:t>
      </w:r>
      <w:r w:rsidR="00C93EB6">
        <w:t xml:space="preserve"> </w:t>
      </w:r>
      <w:r w:rsidRPr="00E313E5">
        <w:t>other</w:t>
      </w:r>
      <w:r w:rsidR="00C93EB6">
        <w:t xml:space="preserve"> </w:t>
      </w:r>
      <w:r w:rsidRPr="00E313E5">
        <w:t>instances</w:t>
      </w:r>
      <w:r w:rsidR="00C93EB6">
        <w:t xml:space="preserve"> </w:t>
      </w:r>
      <w:r w:rsidRPr="00E313E5">
        <w:t>does</w:t>
      </w:r>
      <w:r w:rsidR="00C93EB6">
        <w:t xml:space="preserve"> </w:t>
      </w:r>
      <w:r w:rsidRPr="00E313E5">
        <w:rPr>
          <w:i/>
        </w:rPr>
        <w:t>not</w:t>
      </w:r>
      <w:r w:rsidR="00C93EB6">
        <w:t xml:space="preserve"> </w:t>
      </w:r>
      <w:r w:rsidRPr="00E313E5">
        <w:t>include</w:t>
      </w:r>
      <w:r w:rsidR="00C93EB6">
        <w:t xml:space="preserve"> </w:t>
      </w:r>
      <w:r w:rsidRPr="00E313E5">
        <w:t>the</w:t>
      </w:r>
      <w:r w:rsidR="00C93EB6">
        <w:t xml:space="preserve"> </w:t>
      </w:r>
      <w:r w:rsidRPr="00E313E5">
        <w:t>word</w:t>
      </w:r>
      <w:r w:rsidR="00C93EB6">
        <w:t xml:space="preserve"> </w:t>
      </w:r>
      <w:r w:rsidR="00FA11F6" w:rsidRPr="00E313E5">
        <w:rPr>
          <w:rFonts w:ascii="Segoe UI Historic" w:hAnsi="Segoe UI Historic" w:cs="Segoe UI Historic" w:hint="cs"/>
          <w:rtl/>
          <w:lang w:bidi="syr-SY"/>
        </w:rPr>
        <w:t>ܐܠܗܐ</w:t>
      </w:r>
      <w:r w:rsidRPr="00E313E5">
        <w:t>,</w:t>
      </w:r>
      <w:r w:rsidR="00C93EB6">
        <w:t xml:space="preserve"> </w:t>
      </w:r>
      <w:r w:rsidRPr="00E313E5">
        <w:t>which</w:t>
      </w:r>
      <w:r w:rsidR="00C93EB6">
        <w:t xml:space="preserve"> </w:t>
      </w:r>
      <w:r w:rsidRPr="00E313E5">
        <w:t>must</w:t>
      </w:r>
      <w:r w:rsidR="00C93EB6">
        <w:t xml:space="preserve"> </w:t>
      </w:r>
      <w:r w:rsidRPr="00E313E5">
        <w:t>therefore</w:t>
      </w:r>
      <w:r w:rsidR="00C93EB6">
        <w:t xml:space="preserve"> </w:t>
      </w:r>
      <w:r w:rsidR="004861B8">
        <w:t>stand</w:t>
      </w:r>
      <w:r w:rsidR="00C93EB6">
        <w:t xml:space="preserve"> </w:t>
      </w:r>
      <w:r w:rsidR="004861B8">
        <w:t>on</w:t>
      </w:r>
      <w:r w:rsidR="00C93EB6">
        <w:t xml:space="preserve"> </w:t>
      </w:r>
      <w:r w:rsidR="004861B8">
        <w:t>its</w:t>
      </w:r>
      <w:r w:rsidR="00C93EB6">
        <w:t xml:space="preserve"> </w:t>
      </w:r>
      <w:r w:rsidR="004861B8">
        <w:t>own</w:t>
      </w:r>
      <w:r w:rsidR="00C93EB6">
        <w:t xml:space="preserve"> </w:t>
      </w:r>
      <w:r w:rsidR="004861B8">
        <w:t>and</w:t>
      </w:r>
      <w:r w:rsidR="00C93EB6">
        <w:t xml:space="preserve"> </w:t>
      </w:r>
      <w:r w:rsidRPr="00E313E5">
        <w:t>reflect</w:t>
      </w:r>
      <w:r w:rsidR="00C93EB6">
        <w:t xml:space="preserve"> </w:t>
      </w:r>
      <w:r w:rsidRPr="00E313E5">
        <w:t>the</w:t>
      </w:r>
      <w:r w:rsidR="00C93EB6">
        <w:t xml:space="preserve"> </w:t>
      </w:r>
      <w:r w:rsidRPr="00E313E5">
        <w:t>Greek</w:t>
      </w:r>
      <w:r w:rsidR="00C93EB6">
        <w:t xml:space="preserve"> </w:t>
      </w:r>
      <w:r w:rsidRPr="00E313E5">
        <w:t>word</w:t>
      </w:r>
      <w:r w:rsidR="00C93EB6">
        <w:t xml:space="preserve"> </w:t>
      </w:r>
      <w:r w:rsidRPr="00E313E5">
        <w:rPr>
          <w:rFonts w:ascii="GgtEphesian" w:hAnsi="GgtEphesian"/>
        </w:rPr>
        <w:t>Qeo/j</w:t>
      </w:r>
      <w:r w:rsidR="008377E4" w:rsidRPr="00E313E5">
        <w:t>,</w:t>
      </w:r>
      <w:r w:rsidR="00C93EB6">
        <w:t xml:space="preserve"> </w:t>
      </w:r>
      <w:r w:rsidR="008377E4" w:rsidRPr="00E313E5">
        <w:rPr>
          <w:i/>
          <w:iCs/>
        </w:rPr>
        <w:t>God</w:t>
      </w:r>
      <w:r w:rsidR="008377E4" w:rsidRPr="00E313E5">
        <w:t>.</w:t>
      </w:r>
    </w:p>
    <w:p w14:paraId="7D00FC2B" w14:textId="77777777" w:rsidR="00FC4AA2" w:rsidRDefault="00FC4AA2" w:rsidP="00BA272F">
      <w:pPr>
        <w:pStyle w:val="AuthBullet"/>
      </w:pPr>
      <w:r>
        <w:rPr>
          <w:b/>
        </w:rPr>
        <w:lastRenderedPageBreak/>
        <w:t>Coptic</w:t>
      </w:r>
      <w:r w:rsidR="00C93EB6">
        <w:rPr>
          <w:b/>
        </w:rPr>
        <w:t xml:space="preserve"> </w:t>
      </w:r>
      <w:r>
        <w:rPr>
          <w:b/>
        </w:rPr>
        <w:t>and</w:t>
      </w:r>
      <w:r w:rsidR="00C93EB6">
        <w:rPr>
          <w:b/>
        </w:rPr>
        <w:t xml:space="preserve"> </w:t>
      </w:r>
      <w:r>
        <w:rPr>
          <w:b/>
        </w:rPr>
        <w:t>Sahidic.</w:t>
      </w:r>
      <w:r w:rsidR="00C93EB6">
        <w:t xml:space="preserve"> </w:t>
      </w:r>
      <w:r>
        <w:t>Strictly</w:t>
      </w:r>
      <w:r w:rsidR="00C93EB6">
        <w:t xml:space="preserve"> </w:t>
      </w:r>
      <w:r>
        <w:t>speaking,</w:t>
      </w:r>
      <w:r w:rsidR="00C93EB6">
        <w:t xml:space="preserve"> </w:t>
      </w:r>
      <w:r>
        <w:t>the</w:t>
      </w:r>
      <w:r w:rsidR="00C93EB6">
        <w:t xml:space="preserve"> </w:t>
      </w:r>
      <w:r>
        <w:t>reading</w:t>
      </w:r>
      <w:r w:rsidR="00C93EB6">
        <w:t xml:space="preserve"> </w:t>
      </w:r>
      <w:r>
        <w:t>could</w:t>
      </w:r>
      <w:r w:rsidR="00C93EB6">
        <w:t xml:space="preserve"> </w:t>
      </w:r>
      <w:r>
        <w:t>reflect</w:t>
      </w:r>
      <w:r w:rsidR="00C93EB6">
        <w:t xml:space="preserve"> </w:t>
      </w:r>
      <w:r>
        <w:rPr>
          <w:rFonts w:ascii="GgtEphesian" w:hAnsi="GgtEphesian"/>
        </w:rPr>
        <w:t>o3j</w:t>
      </w:r>
      <w:r w:rsidR="00C93EB6">
        <w:t xml:space="preserve"> </w:t>
      </w:r>
      <w:r>
        <w:t>or</w:t>
      </w:r>
      <w:r w:rsidR="00C93EB6">
        <w:t xml:space="preserve"> </w:t>
      </w:r>
      <w:r>
        <w:rPr>
          <w:rFonts w:ascii="GgtEphesian" w:hAnsi="GgtEphesian"/>
        </w:rPr>
        <w:t>o3</w:t>
      </w:r>
      <w:r>
        <w:t>,</w:t>
      </w:r>
      <w:r w:rsidR="00C93EB6">
        <w:t xml:space="preserve"> </w:t>
      </w:r>
      <w:r>
        <w:t>but</w:t>
      </w:r>
      <w:r w:rsidR="00C93EB6">
        <w:t xml:space="preserve"> </w:t>
      </w:r>
      <w:r>
        <w:t>since</w:t>
      </w:r>
      <w:r w:rsidR="00C93EB6">
        <w:t xml:space="preserve"> </w:t>
      </w:r>
      <w:r>
        <w:t>there</w:t>
      </w:r>
      <w:r w:rsidR="00C93EB6">
        <w:t xml:space="preserve"> </w:t>
      </w:r>
      <w:r>
        <w:t>is</w:t>
      </w:r>
      <w:r w:rsidR="00C93EB6">
        <w:t xml:space="preserve"> </w:t>
      </w:r>
      <w:r>
        <w:t>an</w:t>
      </w:r>
      <w:r w:rsidR="00C93EB6">
        <w:t xml:space="preserve"> </w:t>
      </w:r>
      <w:r>
        <w:t>obvious</w:t>
      </w:r>
      <w:r w:rsidR="00C93EB6">
        <w:t xml:space="preserve"> </w:t>
      </w:r>
      <w:r>
        <w:t>antecedent</w:t>
      </w:r>
      <w:r w:rsidR="00C93EB6">
        <w:t xml:space="preserve"> </w:t>
      </w:r>
      <w:r>
        <w:t>to</w:t>
      </w:r>
      <w:r w:rsidR="00C93EB6">
        <w:t xml:space="preserve"> </w:t>
      </w:r>
      <w:r>
        <w:t>the</w:t>
      </w:r>
      <w:r w:rsidR="00C93EB6">
        <w:t xml:space="preserve"> </w:t>
      </w:r>
      <w:r>
        <w:t>relative</w:t>
      </w:r>
      <w:r w:rsidR="00C93EB6">
        <w:t xml:space="preserve"> </w:t>
      </w:r>
      <w:r>
        <w:t>pronoun</w:t>
      </w:r>
      <w:r w:rsidR="00C93EB6">
        <w:t xml:space="preserve"> </w:t>
      </w:r>
      <w:r>
        <w:t>(the</w:t>
      </w:r>
      <w:r w:rsidR="00C93EB6">
        <w:t xml:space="preserve"> </w:t>
      </w:r>
      <w:r>
        <w:t>word</w:t>
      </w:r>
      <w:r w:rsidR="00C93EB6">
        <w:t xml:space="preserve"> </w:t>
      </w:r>
      <w:r>
        <w:t>‘mystery’),</w:t>
      </w:r>
      <w:r w:rsidR="00C93EB6">
        <w:t xml:space="preserve"> </w:t>
      </w:r>
      <w:r>
        <w:t>the</w:t>
      </w:r>
      <w:r w:rsidR="00C93EB6">
        <w:t xml:space="preserve"> </w:t>
      </w:r>
      <w:r>
        <w:t>only</w:t>
      </w:r>
      <w:r w:rsidR="00C93EB6">
        <w:t xml:space="preserve"> </w:t>
      </w:r>
      <w:r>
        <w:t>natural</w:t>
      </w:r>
      <w:r w:rsidR="00C93EB6">
        <w:t xml:space="preserve"> </w:t>
      </w:r>
      <w:r>
        <w:t>reading</w:t>
      </w:r>
      <w:r w:rsidR="00C93EB6">
        <w:t xml:space="preserve"> </w:t>
      </w:r>
      <w:r>
        <w:t>is</w:t>
      </w:r>
      <w:r w:rsidR="00C93EB6">
        <w:t xml:space="preserve"> </w:t>
      </w:r>
      <w:r>
        <w:t>to</w:t>
      </w:r>
      <w:r w:rsidR="00C93EB6">
        <w:t xml:space="preserve"> </w:t>
      </w:r>
      <w:r>
        <w:t>take</w:t>
      </w:r>
      <w:r w:rsidR="00C93EB6">
        <w:t xml:space="preserve"> </w:t>
      </w:r>
      <w:r>
        <w:t>the</w:t>
      </w:r>
      <w:r w:rsidR="00C93EB6">
        <w:t xml:space="preserve"> </w:t>
      </w:r>
      <w:r>
        <w:t>relative</w:t>
      </w:r>
      <w:r w:rsidR="00C93EB6">
        <w:t xml:space="preserve"> </w:t>
      </w:r>
      <w:r>
        <w:t>with</w:t>
      </w:r>
      <w:r w:rsidR="00C93EB6">
        <w:t xml:space="preserve"> </w:t>
      </w:r>
      <w:r>
        <w:t>the</w:t>
      </w:r>
      <w:r w:rsidR="00C93EB6">
        <w:t xml:space="preserve"> </w:t>
      </w:r>
      <w:r>
        <w:t>antecedent.</w:t>
      </w:r>
      <w:r w:rsidR="00C93EB6">
        <w:t xml:space="preserve"> </w:t>
      </w:r>
      <w:r>
        <w:t>So</w:t>
      </w:r>
      <w:r w:rsidR="00C93EB6">
        <w:t xml:space="preserve"> </w:t>
      </w:r>
      <w:r>
        <w:t>the</w:t>
      </w:r>
      <w:r w:rsidR="00C93EB6">
        <w:t xml:space="preserve"> </w:t>
      </w:r>
      <w:r>
        <w:t>Coptic</w:t>
      </w:r>
      <w:r w:rsidR="00C93EB6">
        <w:t xml:space="preserve"> </w:t>
      </w:r>
      <w:r>
        <w:t>and</w:t>
      </w:r>
      <w:r w:rsidR="00C93EB6">
        <w:t xml:space="preserve"> </w:t>
      </w:r>
      <w:r>
        <w:t>Sahidic</w:t>
      </w:r>
      <w:r w:rsidR="00C93EB6">
        <w:t xml:space="preserve"> </w:t>
      </w:r>
      <w:r>
        <w:t>reflect</w:t>
      </w:r>
      <w:r w:rsidR="00C93EB6">
        <w:t xml:space="preserve"> </w:t>
      </w:r>
      <w:r>
        <w:rPr>
          <w:rFonts w:ascii="GgtEphesian" w:hAnsi="GgtEphesian"/>
        </w:rPr>
        <w:t>o3</w:t>
      </w:r>
      <w:r>
        <w:t>,</w:t>
      </w:r>
      <w:r w:rsidR="00C93EB6">
        <w:t xml:space="preserve"> </w:t>
      </w:r>
      <w:r>
        <w:t>not</w:t>
      </w:r>
      <w:r w:rsidR="00C93EB6">
        <w:t xml:space="preserve"> </w:t>
      </w:r>
      <w:r>
        <w:rPr>
          <w:rFonts w:ascii="GgtEphesian" w:hAnsi="GgtEphesian"/>
        </w:rPr>
        <w:t>o3j.</w:t>
      </w:r>
    </w:p>
    <w:p w14:paraId="29D6F236" w14:textId="77777777" w:rsidR="00FC4AA2" w:rsidRDefault="00FC4AA2" w:rsidP="00BA272F">
      <w:pPr>
        <w:pStyle w:val="AuthBullet"/>
      </w:pPr>
      <w:r>
        <w:rPr>
          <w:b/>
        </w:rPr>
        <w:t>Gothic.</w:t>
      </w:r>
      <w:r w:rsidR="00C93EB6">
        <w:t xml:space="preserve"> </w:t>
      </w:r>
      <w:r>
        <w:t>The</w:t>
      </w:r>
      <w:r w:rsidR="00C93EB6">
        <w:t xml:space="preserve"> </w:t>
      </w:r>
      <w:r>
        <w:t>issue</w:t>
      </w:r>
      <w:r w:rsidR="00C93EB6">
        <w:t xml:space="preserve"> </w:t>
      </w:r>
      <w:r>
        <w:t>rests</w:t>
      </w:r>
      <w:r w:rsidR="00C93EB6">
        <w:t xml:space="preserve"> </w:t>
      </w:r>
      <w:r>
        <w:t>on</w:t>
      </w:r>
      <w:r w:rsidR="00C93EB6">
        <w:t xml:space="preserve"> </w:t>
      </w:r>
      <w:r>
        <w:t>whether</w:t>
      </w:r>
      <w:r w:rsidR="00C93EB6">
        <w:t xml:space="preserve"> </w:t>
      </w:r>
      <w:r>
        <w:t>the</w:t>
      </w:r>
      <w:r w:rsidR="00C93EB6">
        <w:t xml:space="preserve"> </w:t>
      </w:r>
      <w:r>
        <w:t>reading</w:t>
      </w:r>
      <w:r w:rsidR="00C93EB6">
        <w:t xml:space="preserve"> </w:t>
      </w:r>
      <w:r>
        <w:t>is</w:t>
      </w:r>
      <w:r w:rsidR="00C93EB6">
        <w:t xml:space="preserve"> </w:t>
      </w:r>
      <w:r>
        <w:t>soei</w:t>
      </w:r>
      <w:r w:rsidR="00C93EB6">
        <w:t xml:space="preserve"> </w:t>
      </w:r>
      <w:r>
        <w:t>(</w:t>
      </w:r>
      <w:r>
        <w:rPr>
          <w:rFonts w:ascii="GgtEphesian" w:hAnsi="GgtEphesian"/>
        </w:rPr>
        <w:t>o3</w:t>
      </w:r>
      <w:r>
        <w:t>)</w:t>
      </w:r>
      <w:r w:rsidR="00C93EB6">
        <w:t xml:space="preserve"> </w:t>
      </w:r>
      <w:r>
        <w:t>or</w:t>
      </w:r>
      <w:r w:rsidR="00C93EB6">
        <w:t xml:space="preserve"> </w:t>
      </w:r>
      <w:r>
        <w:t>saei</w:t>
      </w:r>
      <w:r w:rsidR="00C93EB6">
        <w:t xml:space="preserve"> </w:t>
      </w:r>
      <w:r>
        <w:t>(</w:t>
      </w:r>
      <w:r>
        <w:rPr>
          <w:rFonts w:ascii="GgtEphesian" w:hAnsi="GgtEphesian"/>
        </w:rPr>
        <w:t>o3j</w:t>
      </w:r>
      <w:r>
        <w:t>).</w:t>
      </w:r>
      <w:r w:rsidR="00C93EB6">
        <w:t xml:space="preserve"> </w:t>
      </w:r>
      <w:r>
        <w:t>The</w:t>
      </w:r>
      <w:r w:rsidR="00C93EB6">
        <w:t xml:space="preserve"> </w:t>
      </w:r>
      <w:r>
        <w:rPr>
          <w:i/>
        </w:rPr>
        <w:t>only</w:t>
      </w:r>
      <w:r w:rsidR="00C93EB6">
        <w:t xml:space="preserve"> </w:t>
      </w:r>
      <w:r>
        <w:t>Gothic</w:t>
      </w:r>
      <w:r w:rsidR="00C93EB6">
        <w:t xml:space="preserve"> </w:t>
      </w:r>
      <w:r>
        <w:t>manuscript</w:t>
      </w:r>
      <w:r w:rsidR="00C93EB6">
        <w:t xml:space="preserve"> </w:t>
      </w:r>
      <w:r>
        <w:t>is</w:t>
      </w:r>
      <w:r w:rsidR="00C93EB6">
        <w:t xml:space="preserve"> </w:t>
      </w:r>
      <w:r>
        <w:t>“scarcely</w:t>
      </w:r>
      <w:r w:rsidR="00C93EB6">
        <w:t xml:space="preserve"> </w:t>
      </w:r>
      <w:r>
        <w:t>legible”,</w:t>
      </w:r>
      <w:r w:rsidR="00C93EB6">
        <w:t xml:space="preserve"> </w:t>
      </w:r>
      <w:r>
        <w:t>or</w:t>
      </w:r>
      <w:r w:rsidR="00C93EB6">
        <w:t xml:space="preserve"> </w:t>
      </w:r>
      <w:r>
        <w:t>in</w:t>
      </w:r>
      <w:r w:rsidR="00C93EB6">
        <w:t xml:space="preserve"> </w:t>
      </w:r>
      <w:r>
        <w:t>the</w:t>
      </w:r>
      <w:r w:rsidR="00C93EB6">
        <w:t xml:space="preserve"> </w:t>
      </w:r>
      <w:r>
        <w:t>words</w:t>
      </w:r>
      <w:r w:rsidR="00C93EB6">
        <w:t xml:space="preserve"> </w:t>
      </w:r>
      <w:r>
        <w:t>of</w:t>
      </w:r>
      <w:r w:rsidR="00C93EB6">
        <w:t xml:space="preserve"> </w:t>
      </w:r>
      <w:r>
        <w:t>Massmann</w:t>
      </w:r>
      <w:r w:rsidR="00C93EB6">
        <w:t xml:space="preserve"> </w:t>
      </w:r>
      <w:r>
        <w:t>in</w:t>
      </w:r>
      <w:r w:rsidR="00C93EB6">
        <w:t xml:space="preserve"> </w:t>
      </w:r>
      <w:r>
        <w:t>1857,</w:t>
      </w:r>
      <w:r w:rsidR="00C93EB6">
        <w:t xml:space="preserve"> </w:t>
      </w:r>
      <w:r>
        <w:t>“altogether</w:t>
      </w:r>
      <w:r w:rsidR="00C93EB6">
        <w:t xml:space="preserve"> </w:t>
      </w:r>
      <w:r>
        <w:t>obliterated”.</w:t>
      </w:r>
      <w:r w:rsidR="00C93EB6">
        <w:t xml:space="preserve"> </w:t>
      </w:r>
      <w:r>
        <w:t>The</w:t>
      </w:r>
      <w:r w:rsidR="00C93EB6">
        <w:t xml:space="preserve"> </w:t>
      </w:r>
      <w:r>
        <w:t>case</w:t>
      </w:r>
      <w:r w:rsidR="00C93EB6">
        <w:t xml:space="preserve"> </w:t>
      </w:r>
      <w:r>
        <w:t>for</w:t>
      </w:r>
      <w:r w:rsidR="00C93EB6">
        <w:t xml:space="preserve"> </w:t>
      </w:r>
      <w:r>
        <w:t>reading</w:t>
      </w:r>
      <w:r w:rsidR="00C93EB6">
        <w:t xml:space="preserve"> </w:t>
      </w:r>
      <w:r>
        <w:rPr>
          <w:rFonts w:ascii="GgtEphesian" w:hAnsi="GgtEphesian"/>
        </w:rPr>
        <w:t>o3j</w:t>
      </w:r>
      <w:r w:rsidR="00C93EB6">
        <w:t xml:space="preserve"> </w:t>
      </w:r>
      <w:r>
        <w:t>is</w:t>
      </w:r>
      <w:r w:rsidR="00C93EB6">
        <w:t xml:space="preserve"> </w:t>
      </w:r>
      <w:r>
        <w:t>conceded,</w:t>
      </w:r>
      <w:r w:rsidR="00C93EB6">
        <w:t xml:space="preserve"> </w:t>
      </w:r>
      <w:r>
        <w:t>but</w:t>
      </w:r>
      <w:r w:rsidR="00C93EB6">
        <w:t xml:space="preserve"> </w:t>
      </w:r>
      <w:r>
        <w:t>with</w:t>
      </w:r>
      <w:r w:rsidR="00C93EB6">
        <w:t xml:space="preserve"> </w:t>
      </w:r>
      <w:r>
        <w:t>some</w:t>
      </w:r>
      <w:r w:rsidR="00C93EB6">
        <w:t xml:space="preserve"> </w:t>
      </w:r>
      <w:r>
        <w:t>doubt</w:t>
      </w:r>
      <w:r w:rsidR="00C93EB6">
        <w:t xml:space="preserve"> </w:t>
      </w:r>
      <w:r>
        <w:t>attached.</w:t>
      </w:r>
    </w:p>
    <w:p w14:paraId="3616CD5F" w14:textId="77777777" w:rsidR="00FC4AA2" w:rsidRDefault="00FC4AA2" w:rsidP="00BA272F">
      <w:pPr>
        <w:pStyle w:val="AuthBullet"/>
      </w:pPr>
      <w:r>
        <w:rPr>
          <w:b/>
        </w:rPr>
        <w:t>Arabic.</w:t>
      </w:r>
      <w:r w:rsidR="00C93EB6">
        <w:rPr>
          <w:b/>
        </w:rPr>
        <w:t xml:space="preserve"> </w:t>
      </w:r>
      <w:r>
        <w:t>Translates</w:t>
      </w:r>
      <w:r w:rsidR="00C93EB6">
        <w:t xml:space="preserve"> </w:t>
      </w:r>
      <w:r>
        <w:t>as</w:t>
      </w:r>
      <w:r w:rsidR="00C93EB6">
        <w:t xml:space="preserve"> </w:t>
      </w:r>
      <w:r>
        <w:t>“it</w:t>
      </w:r>
      <w:r w:rsidR="00C93EB6">
        <w:t xml:space="preserve"> </w:t>
      </w:r>
      <w:r>
        <w:t>is</w:t>
      </w:r>
      <w:r w:rsidR="00C93EB6">
        <w:t xml:space="preserve"> </w:t>
      </w:r>
      <w:r>
        <w:t>that</w:t>
      </w:r>
      <w:r w:rsidR="00C93EB6">
        <w:t xml:space="preserve"> </w:t>
      </w:r>
      <w:r>
        <w:t>he”,</w:t>
      </w:r>
      <w:r w:rsidR="00C93EB6">
        <w:t xml:space="preserve"> </w:t>
      </w:r>
      <w:r>
        <w:t>which</w:t>
      </w:r>
      <w:r w:rsidR="00C93EB6">
        <w:t xml:space="preserve"> </w:t>
      </w:r>
      <w:r>
        <w:t>represents</w:t>
      </w:r>
      <w:r w:rsidR="00C93EB6">
        <w:t xml:space="preserve"> </w:t>
      </w:r>
      <w:r>
        <w:t>none</w:t>
      </w:r>
      <w:r w:rsidR="00C93EB6">
        <w:t xml:space="preserve"> </w:t>
      </w:r>
      <w:r>
        <w:t>of</w:t>
      </w:r>
      <w:r w:rsidR="00C93EB6">
        <w:t xml:space="preserve"> </w:t>
      </w:r>
      <w:r>
        <w:t>the</w:t>
      </w:r>
      <w:r w:rsidR="00C93EB6">
        <w:t xml:space="preserve"> </w:t>
      </w:r>
      <w:r>
        <w:t>three</w:t>
      </w:r>
      <w:r w:rsidR="00C93EB6">
        <w:t xml:space="preserve"> </w:t>
      </w:r>
      <w:r>
        <w:t>readings</w:t>
      </w:r>
      <w:r w:rsidR="00C93EB6">
        <w:t xml:space="preserve"> </w:t>
      </w:r>
      <w:r>
        <w:t>discussed.</w:t>
      </w:r>
      <w:r w:rsidR="00C93EB6">
        <w:t xml:space="preserve"> </w:t>
      </w:r>
    </w:p>
    <w:p w14:paraId="23D1817E" w14:textId="77777777" w:rsidR="00B13069" w:rsidRDefault="00B13069" w:rsidP="00BA272F">
      <w:pPr>
        <w:pStyle w:val="AuthBullet"/>
      </w:pPr>
      <w:r>
        <w:t>Ethiopic</w:t>
      </w:r>
      <w:r w:rsidR="00C93EB6">
        <w:t xml:space="preserve"> </w:t>
      </w:r>
      <w:r>
        <w:t>and</w:t>
      </w:r>
      <w:r w:rsidR="00C93EB6">
        <w:t xml:space="preserve"> </w:t>
      </w:r>
      <w:r>
        <w:t>Armenian.</w:t>
      </w:r>
      <w:r w:rsidR="00C93EB6">
        <w:t xml:space="preserve"> </w:t>
      </w:r>
      <w:r>
        <w:t>These</w:t>
      </w:r>
      <w:r w:rsidR="00C93EB6">
        <w:t xml:space="preserve"> </w:t>
      </w:r>
      <w:r>
        <w:t>represent</w:t>
      </w:r>
      <w:r w:rsidR="00C93EB6">
        <w:t xml:space="preserve"> </w:t>
      </w:r>
      <w:r>
        <w:rPr>
          <w:rFonts w:ascii="GgtEphesian" w:hAnsi="GgtEphesian"/>
        </w:rPr>
        <w:t>o3</w:t>
      </w:r>
      <w:r>
        <w:t>.</w:t>
      </w:r>
    </w:p>
    <w:p w14:paraId="2DB4E877" w14:textId="145DF114" w:rsidR="0072120E" w:rsidRDefault="00FC4AA2" w:rsidP="00BE48A1">
      <w:pPr>
        <w:pStyle w:val="AuthBullet"/>
      </w:pPr>
      <w:r>
        <w:rPr>
          <w:b/>
        </w:rPr>
        <w:t>The</w:t>
      </w:r>
      <w:r w:rsidR="00C93EB6">
        <w:rPr>
          <w:b/>
        </w:rPr>
        <w:t xml:space="preserve"> </w:t>
      </w:r>
      <w:r w:rsidR="003B4D6E">
        <w:rPr>
          <w:b/>
        </w:rPr>
        <w:t>5</w:t>
      </w:r>
      <w:r w:rsidR="00C93EB6">
        <w:rPr>
          <w:b/>
        </w:rPr>
        <w:t xml:space="preserve"> </w:t>
      </w:r>
      <w:r>
        <w:rPr>
          <w:b/>
        </w:rPr>
        <w:t>Church</w:t>
      </w:r>
      <w:r w:rsidR="00C93EB6">
        <w:rPr>
          <w:b/>
        </w:rPr>
        <w:t xml:space="preserve"> </w:t>
      </w:r>
      <w:r>
        <w:rPr>
          <w:b/>
        </w:rPr>
        <w:t>Fathers.</w:t>
      </w:r>
      <w:r w:rsidR="00C93EB6">
        <w:t xml:space="preserve"> </w:t>
      </w:r>
      <w:r>
        <w:t>A</w:t>
      </w:r>
      <w:r w:rsidR="00C93EB6">
        <w:t xml:space="preserve"> </w:t>
      </w:r>
      <w:r>
        <w:t>simple</w:t>
      </w:r>
      <w:r w:rsidR="00C93EB6">
        <w:t xml:space="preserve"> </w:t>
      </w:r>
      <w:r>
        <w:t>reading</w:t>
      </w:r>
      <w:r w:rsidR="00C93EB6">
        <w:t xml:space="preserve"> </w:t>
      </w:r>
      <w:r>
        <w:t>of</w:t>
      </w:r>
      <w:r w:rsidR="00C93EB6">
        <w:t xml:space="preserve"> </w:t>
      </w:r>
      <w:r>
        <w:t>“(he)</w:t>
      </w:r>
      <w:r w:rsidR="00C93EB6">
        <w:t xml:space="preserve"> </w:t>
      </w:r>
      <w:r>
        <w:t>who</w:t>
      </w:r>
      <w:r w:rsidR="00C93EB6">
        <w:t xml:space="preserve"> </w:t>
      </w:r>
      <w:r>
        <w:t>was</w:t>
      </w:r>
      <w:r w:rsidR="00C93EB6">
        <w:t xml:space="preserve"> </w:t>
      </w:r>
      <w:r>
        <w:t>manifest</w:t>
      </w:r>
      <w:r w:rsidR="001A3C06">
        <w:t>ed</w:t>
      </w:r>
      <w:r>
        <w:t>”</w:t>
      </w:r>
      <w:r w:rsidR="00C93EB6">
        <w:t xml:space="preserve"> </w:t>
      </w:r>
      <w:r>
        <w:t>does</w:t>
      </w:r>
      <w:r w:rsidR="00C93EB6">
        <w:t xml:space="preserve"> </w:t>
      </w:r>
      <w:r>
        <w:t>not</w:t>
      </w:r>
      <w:r w:rsidR="00C93EB6">
        <w:t xml:space="preserve"> </w:t>
      </w:r>
      <w:r>
        <w:t>point</w:t>
      </w:r>
      <w:r w:rsidR="00C93EB6">
        <w:t xml:space="preserve"> </w:t>
      </w:r>
      <w:r>
        <w:t>exclusively</w:t>
      </w:r>
      <w:r w:rsidR="00C93EB6">
        <w:t xml:space="preserve"> </w:t>
      </w:r>
      <w:r>
        <w:t>to</w:t>
      </w:r>
      <w:r w:rsidR="00C93EB6">
        <w:t xml:space="preserve"> </w:t>
      </w:r>
      <w:r>
        <w:t>1</w:t>
      </w:r>
      <w:r w:rsidR="00C93EB6">
        <w:t xml:space="preserve"> </w:t>
      </w:r>
      <w:r>
        <w:t>Timothy</w:t>
      </w:r>
      <w:r w:rsidR="00C93EB6">
        <w:t xml:space="preserve"> </w:t>
      </w:r>
      <w:r>
        <w:t>3:16</w:t>
      </w:r>
      <w:r w:rsidR="00C93EB6">
        <w:t xml:space="preserve"> </w:t>
      </w:r>
      <w:r>
        <w:t>and</w:t>
      </w:r>
      <w:r w:rsidR="00C93EB6">
        <w:t xml:space="preserve"> </w:t>
      </w:r>
      <w:r>
        <w:t>must</w:t>
      </w:r>
      <w:r w:rsidR="00C93EB6">
        <w:t xml:space="preserve"> </w:t>
      </w:r>
      <w:r>
        <w:t>be</w:t>
      </w:r>
      <w:r w:rsidR="00C93EB6">
        <w:t xml:space="preserve"> </w:t>
      </w:r>
      <w:r>
        <w:t>regarded</w:t>
      </w:r>
      <w:r w:rsidR="00C93EB6">
        <w:t xml:space="preserve"> </w:t>
      </w:r>
      <w:r>
        <w:t>as</w:t>
      </w:r>
      <w:r w:rsidR="00C93EB6">
        <w:t xml:space="preserve"> </w:t>
      </w:r>
      <w:r>
        <w:t>very</w:t>
      </w:r>
      <w:r w:rsidR="00C93EB6">
        <w:t xml:space="preserve"> </w:t>
      </w:r>
      <w:r>
        <w:t>weak</w:t>
      </w:r>
      <w:r w:rsidR="00C93EB6">
        <w:t xml:space="preserve"> </w:t>
      </w:r>
      <w:r>
        <w:t>testimony.</w:t>
      </w:r>
      <w:r w:rsidR="00C93EB6">
        <w:t xml:space="preserve"> </w:t>
      </w:r>
      <w:r>
        <w:rPr>
          <w:b/>
          <w:i/>
        </w:rPr>
        <w:t>No</w:t>
      </w:r>
      <w:r w:rsidR="00C93EB6">
        <w:t xml:space="preserve"> </w:t>
      </w:r>
      <w:r>
        <w:t>Church</w:t>
      </w:r>
      <w:r w:rsidR="00C93EB6">
        <w:t xml:space="preserve"> </w:t>
      </w:r>
      <w:r>
        <w:t>Father</w:t>
      </w:r>
      <w:r w:rsidR="00C93EB6">
        <w:t xml:space="preserve"> </w:t>
      </w:r>
      <w:r>
        <w:t>reads</w:t>
      </w:r>
      <w:r w:rsidR="00C93EB6">
        <w:t xml:space="preserve"> </w:t>
      </w:r>
      <w:r>
        <w:t>“...mystery;</w:t>
      </w:r>
      <w:r w:rsidR="00C93EB6">
        <w:t xml:space="preserve"> </w:t>
      </w:r>
      <w:r>
        <w:t>he</w:t>
      </w:r>
      <w:r w:rsidR="00C93EB6">
        <w:t xml:space="preserve"> </w:t>
      </w:r>
      <w:r>
        <w:t>who</w:t>
      </w:r>
      <w:r w:rsidR="00C93EB6">
        <w:t xml:space="preserve"> </w:t>
      </w:r>
      <w:r>
        <w:t>was</w:t>
      </w:r>
      <w:r w:rsidR="00C93EB6">
        <w:t xml:space="preserve"> </w:t>
      </w:r>
      <w:r>
        <w:t>manifest</w:t>
      </w:r>
      <w:r w:rsidR="007F076D">
        <w:t>ed</w:t>
      </w:r>
      <w:r>
        <w:t>”</w:t>
      </w:r>
      <w:r w:rsidR="00C93EB6">
        <w:t xml:space="preserve"> </w:t>
      </w:r>
      <w:r w:rsidR="00434802">
        <w:t>[p.483]</w:t>
      </w:r>
      <w:r>
        <w:t>.</w:t>
      </w:r>
    </w:p>
    <w:p w14:paraId="317706C4" w14:textId="77777777" w:rsidR="00FC4AA2" w:rsidRDefault="00FC4AA2" w:rsidP="00E00AF3">
      <w:pPr>
        <w:pStyle w:val="AuthNormal"/>
      </w:pPr>
    </w:p>
    <w:p w14:paraId="3E4B62D9" w14:textId="05A00207" w:rsidR="00FC4AA2" w:rsidRDefault="00FC4AA2" w:rsidP="00E00AF3">
      <w:pPr>
        <w:pStyle w:val="AuthNormal"/>
      </w:pPr>
      <w:r>
        <w:t>So</w:t>
      </w:r>
      <w:r w:rsidR="00C93EB6">
        <w:t xml:space="preserve"> </w:t>
      </w:r>
      <w:r>
        <w:t>much</w:t>
      </w:r>
      <w:r w:rsidR="00C93EB6">
        <w:t xml:space="preserve"> </w:t>
      </w:r>
      <w:r>
        <w:t>for</w:t>
      </w:r>
      <w:r w:rsidR="00C93EB6">
        <w:t xml:space="preserve"> </w:t>
      </w:r>
      <w:r>
        <w:t>the</w:t>
      </w:r>
      <w:r w:rsidR="00C93EB6">
        <w:t xml:space="preserve"> </w:t>
      </w:r>
      <w:r w:rsidR="00BE48A1">
        <w:t xml:space="preserve">nineteenth century </w:t>
      </w:r>
      <w:r>
        <w:t>critics'</w:t>
      </w:r>
      <w:r w:rsidR="00C93EB6">
        <w:t xml:space="preserve"> </w:t>
      </w:r>
      <w:r>
        <w:t>claims.</w:t>
      </w:r>
      <w:r w:rsidR="00C93EB6">
        <w:t xml:space="preserve"> </w:t>
      </w:r>
      <w:r>
        <w:t>They</w:t>
      </w:r>
      <w:r w:rsidR="00C93EB6">
        <w:t xml:space="preserve"> </w:t>
      </w:r>
      <w:r>
        <w:t>are</w:t>
      </w:r>
      <w:r w:rsidR="00C93EB6">
        <w:t xml:space="preserve"> </w:t>
      </w:r>
      <w:r>
        <w:t>left</w:t>
      </w:r>
      <w:r w:rsidR="00C93EB6">
        <w:t xml:space="preserve"> </w:t>
      </w:r>
      <w:r>
        <w:t>with</w:t>
      </w:r>
      <w:r w:rsidR="00C93EB6">
        <w:t xml:space="preserve"> </w:t>
      </w:r>
      <w:r>
        <w:t>but</w:t>
      </w:r>
      <w:r w:rsidR="00C93EB6">
        <w:t xml:space="preserve"> </w:t>
      </w:r>
      <w:r>
        <w:t>a</w:t>
      </w:r>
      <w:r w:rsidR="00C93EB6">
        <w:t xml:space="preserve"> </w:t>
      </w:r>
      <w:r>
        <w:t>fraction</w:t>
      </w:r>
      <w:r w:rsidR="00C93EB6">
        <w:t xml:space="preserve"> </w:t>
      </w:r>
      <w:r>
        <w:t>of</w:t>
      </w:r>
      <w:r w:rsidR="00C93EB6">
        <w:t xml:space="preserve"> </w:t>
      </w:r>
      <w:r>
        <w:t>the</w:t>
      </w:r>
      <w:r w:rsidR="00C93EB6">
        <w:t xml:space="preserve"> </w:t>
      </w:r>
      <w:r>
        <w:t>evidence</w:t>
      </w:r>
      <w:r w:rsidR="00C93EB6">
        <w:t xml:space="preserve"> </w:t>
      </w:r>
      <w:r>
        <w:t>for</w:t>
      </w:r>
      <w:r w:rsidR="00C93EB6">
        <w:t xml:space="preserve"> </w:t>
      </w:r>
      <w:r>
        <w:rPr>
          <w:rFonts w:ascii="GgtEphesian" w:hAnsi="GgtEphesian"/>
        </w:rPr>
        <w:t>o3j</w:t>
      </w:r>
      <w:r w:rsidR="00C93EB6">
        <w:t xml:space="preserve"> </w:t>
      </w:r>
      <w:r>
        <w:t>that</w:t>
      </w:r>
      <w:r w:rsidR="00C93EB6">
        <w:t xml:space="preserve"> </w:t>
      </w:r>
      <w:r>
        <w:t>they</w:t>
      </w:r>
      <w:r w:rsidR="00C93EB6">
        <w:t xml:space="preserve"> </w:t>
      </w:r>
      <w:r>
        <w:t>started</w:t>
      </w:r>
      <w:r w:rsidR="00C93EB6">
        <w:t xml:space="preserve"> </w:t>
      </w:r>
      <w:r>
        <w:t>with:</w:t>
      </w:r>
      <w:r w:rsidR="00C93EB6">
        <w:t xml:space="preserve"> </w:t>
      </w:r>
      <w:r w:rsidR="004C1F23">
        <w:t>ℵ</w:t>
      </w:r>
      <w:r>
        <w:t>,</w:t>
      </w:r>
      <w:r w:rsidR="00C93EB6">
        <w:t xml:space="preserve"> </w:t>
      </w:r>
      <w:bookmarkStart w:id="24" w:name="_Hlk527371198"/>
      <w:r>
        <w:t>Paul</w:t>
      </w:r>
      <w:r w:rsidR="00C93EB6">
        <w:t xml:space="preserve"> </w:t>
      </w:r>
      <w:r>
        <w:t>17</w:t>
      </w:r>
      <w:r w:rsidR="00C93EB6">
        <w:t xml:space="preserve"> </w:t>
      </w:r>
      <w:r w:rsidR="00CA5EF7">
        <w:t xml:space="preserve">73 </w:t>
      </w:r>
      <w:r w:rsidR="004D6495">
        <w:t>181</w:t>
      </w:r>
      <w:r>
        <w:t>,</w:t>
      </w:r>
      <w:r w:rsidR="00931E42">
        <w:t xml:space="preserve"> (but we can add </w:t>
      </w:r>
      <w:r w:rsidR="00BE48A1">
        <w:t>3</w:t>
      </w:r>
      <w:r w:rsidR="00931E42">
        <w:t xml:space="preserve"> more)</w:t>
      </w:r>
      <w:r w:rsidR="00C93EB6">
        <w:t xml:space="preserve"> </w:t>
      </w:r>
      <w:bookmarkEnd w:id="24"/>
      <w:r>
        <w:t>and,</w:t>
      </w:r>
      <w:r w:rsidR="00C93EB6">
        <w:t xml:space="preserve"> </w:t>
      </w:r>
      <w:r>
        <w:t>with</w:t>
      </w:r>
      <w:r w:rsidR="00C93EB6">
        <w:t xml:space="preserve"> </w:t>
      </w:r>
      <w:r>
        <w:t>some</w:t>
      </w:r>
      <w:r w:rsidR="00C93EB6">
        <w:t xml:space="preserve"> </w:t>
      </w:r>
      <w:r>
        <w:t>doubt,</w:t>
      </w:r>
      <w:r w:rsidR="00C93EB6">
        <w:t xml:space="preserve"> </w:t>
      </w:r>
      <w:r>
        <w:t>the</w:t>
      </w:r>
      <w:r w:rsidR="00C93EB6">
        <w:t xml:space="preserve"> </w:t>
      </w:r>
      <w:r>
        <w:t>Gothic.</w:t>
      </w:r>
      <w:r w:rsidR="00C93EB6">
        <w:t xml:space="preserve"> </w:t>
      </w:r>
      <w:r>
        <w:t>Burgon</w:t>
      </w:r>
      <w:r w:rsidR="00C93EB6">
        <w:t xml:space="preserve"> </w:t>
      </w:r>
      <w:r>
        <w:t>insists</w:t>
      </w:r>
      <w:r w:rsidR="00C93EB6">
        <w:t xml:space="preserve"> </w:t>
      </w:r>
      <w:r>
        <w:t>that</w:t>
      </w:r>
      <w:r w:rsidR="00C93EB6">
        <w:t xml:space="preserve"> </w:t>
      </w:r>
      <w:r>
        <w:t>A</w:t>
      </w:r>
      <w:r w:rsidR="00C93EB6">
        <w:t xml:space="preserve"> </w:t>
      </w:r>
      <w:r>
        <w:t>is</w:t>
      </w:r>
      <w:r w:rsidR="00C93EB6">
        <w:t xml:space="preserve"> </w:t>
      </w:r>
      <w:r>
        <w:t>on</w:t>
      </w:r>
      <w:r w:rsidR="00C93EB6">
        <w:t xml:space="preserve"> </w:t>
      </w:r>
      <w:r>
        <w:t>positively</w:t>
      </w:r>
      <w:r w:rsidR="00C93EB6">
        <w:t xml:space="preserve"> </w:t>
      </w:r>
      <w:r>
        <w:t>his</w:t>
      </w:r>
      <w:r w:rsidR="00C93EB6">
        <w:t xml:space="preserve"> </w:t>
      </w:r>
      <w:r>
        <w:t>side.</w:t>
      </w:r>
      <w:r w:rsidR="00C93EB6">
        <w:t xml:space="preserve"> </w:t>
      </w:r>
      <w:r>
        <w:t>He</w:t>
      </w:r>
      <w:r w:rsidR="00C93EB6">
        <w:t xml:space="preserve"> </w:t>
      </w:r>
      <w:r>
        <w:t>clearly</w:t>
      </w:r>
      <w:r w:rsidR="00C93EB6">
        <w:t xml:space="preserve"> </w:t>
      </w:r>
      <w:r>
        <w:t>feels</w:t>
      </w:r>
      <w:r w:rsidR="00C93EB6">
        <w:t xml:space="preserve"> </w:t>
      </w:r>
      <w:r>
        <w:t>C</w:t>
      </w:r>
      <w:r w:rsidR="00C93EB6">
        <w:t xml:space="preserve"> </w:t>
      </w:r>
      <w:r>
        <w:t>could</w:t>
      </w:r>
      <w:r w:rsidR="00C93EB6">
        <w:t xml:space="preserve"> </w:t>
      </w:r>
      <w:r>
        <w:t>be</w:t>
      </w:r>
      <w:r w:rsidR="00C93EB6">
        <w:t xml:space="preserve"> </w:t>
      </w:r>
      <w:r>
        <w:t>pressed,</w:t>
      </w:r>
      <w:r w:rsidR="00C93EB6">
        <w:t xml:space="preserve"> </w:t>
      </w:r>
      <w:r>
        <w:t>but</w:t>
      </w:r>
      <w:r w:rsidR="00C93EB6">
        <w:t xml:space="preserve"> </w:t>
      </w:r>
      <w:r>
        <w:t>forbears.</w:t>
      </w:r>
      <w:r w:rsidR="00C93EB6">
        <w:t xml:space="preserve"> </w:t>
      </w:r>
      <w:r w:rsidR="008125FF">
        <w:t>We</w:t>
      </w:r>
      <w:r w:rsidR="00C93EB6">
        <w:t xml:space="preserve"> </w:t>
      </w:r>
      <w:r w:rsidR="008125FF">
        <w:t>however,</w:t>
      </w:r>
      <w:r w:rsidR="00C93EB6">
        <w:t xml:space="preserve"> </w:t>
      </w:r>
      <w:r w:rsidR="008125FF">
        <w:t>claim</w:t>
      </w:r>
      <w:r w:rsidR="00C93EB6">
        <w:t xml:space="preserve"> </w:t>
      </w:r>
      <w:r w:rsidR="008125FF">
        <w:t>to</w:t>
      </w:r>
      <w:r w:rsidR="00C93EB6">
        <w:t xml:space="preserve"> </w:t>
      </w:r>
      <w:r w:rsidR="008125FF">
        <w:t>have</w:t>
      </w:r>
      <w:r w:rsidR="00C93EB6">
        <w:t xml:space="preserve"> </w:t>
      </w:r>
      <w:r w:rsidR="008125FF">
        <w:t>demonstrated</w:t>
      </w:r>
      <w:r w:rsidR="00C93EB6">
        <w:t xml:space="preserve"> </w:t>
      </w:r>
      <w:r w:rsidR="008125FF">
        <w:t>that</w:t>
      </w:r>
      <w:r w:rsidR="00C93EB6">
        <w:t xml:space="preserve"> </w:t>
      </w:r>
      <w:r w:rsidR="008125FF">
        <w:t>codex</w:t>
      </w:r>
      <w:r w:rsidR="00C93EB6">
        <w:t xml:space="preserve"> </w:t>
      </w:r>
      <w:r w:rsidR="008125FF">
        <w:t>C</w:t>
      </w:r>
      <w:r w:rsidR="00C93EB6">
        <w:t xml:space="preserve"> </w:t>
      </w:r>
      <w:r w:rsidR="008125FF">
        <w:t>reads</w:t>
      </w:r>
      <w:r w:rsidR="00C93EB6">
        <w:t xml:space="preserve"> </w:t>
      </w:r>
      <w:r w:rsidR="008125FF">
        <w:rPr>
          <w:rFonts w:ascii="GgtEphesian" w:hAnsi="GgtEphesian"/>
        </w:rPr>
        <w:t>Qeo/j</w:t>
      </w:r>
      <w:r w:rsidR="004D6495" w:rsidRPr="00024C71">
        <w:t>,</w:t>
      </w:r>
      <w:r w:rsidR="00C93EB6">
        <w:t xml:space="preserve"> </w:t>
      </w:r>
      <w:r w:rsidR="004D6495" w:rsidRPr="00024C71">
        <w:t>and</w:t>
      </w:r>
      <w:r w:rsidR="00C93EB6">
        <w:t xml:space="preserve"> </w:t>
      </w:r>
      <w:r w:rsidR="004D6495" w:rsidRPr="00024C71">
        <w:t>we</w:t>
      </w:r>
      <w:r w:rsidR="00C93EB6">
        <w:t xml:space="preserve"> </w:t>
      </w:r>
      <w:r w:rsidR="004D6495" w:rsidRPr="00024C71">
        <w:t>include</w:t>
      </w:r>
      <w:r w:rsidR="00C93EB6">
        <w:t xml:space="preserve"> </w:t>
      </w:r>
      <w:r w:rsidR="004D6495" w:rsidRPr="00024C71">
        <w:t>it</w:t>
      </w:r>
      <w:r w:rsidR="008125FF">
        <w:rPr>
          <w:rFonts w:ascii="GgtEphesian" w:hAnsi="GgtEphesian"/>
        </w:rPr>
        <w:t>.</w:t>
      </w:r>
      <w:r w:rsidR="00C93EB6">
        <w:t xml:space="preserve"> </w:t>
      </w:r>
      <w:r w:rsidR="008125FF">
        <w:t>Burgon</w:t>
      </w:r>
      <w:r w:rsidR="00C93EB6">
        <w:t xml:space="preserve"> </w:t>
      </w:r>
      <w:r>
        <w:t>also</w:t>
      </w:r>
      <w:r w:rsidR="00C93EB6">
        <w:t xml:space="preserve"> </w:t>
      </w:r>
      <w:r>
        <w:t>has</w:t>
      </w:r>
      <w:r w:rsidR="00C93EB6">
        <w:t xml:space="preserve"> </w:t>
      </w:r>
      <w:r>
        <w:t>a</w:t>
      </w:r>
      <w:r w:rsidR="00C93EB6">
        <w:t xml:space="preserve"> </w:t>
      </w:r>
      <w:r>
        <w:t>strong</w:t>
      </w:r>
      <w:r w:rsidR="00C93EB6">
        <w:t xml:space="preserve"> </w:t>
      </w:r>
      <w:r>
        <w:t>case</w:t>
      </w:r>
      <w:r w:rsidR="00C93EB6">
        <w:t xml:space="preserve"> </w:t>
      </w:r>
      <w:r>
        <w:t>with</w:t>
      </w:r>
      <w:r w:rsidR="00C93EB6">
        <w:t xml:space="preserve"> </w:t>
      </w:r>
      <w:r>
        <w:t>FG.</w:t>
      </w:r>
      <w:r w:rsidR="00C93EB6">
        <w:t xml:space="preserve"> </w:t>
      </w:r>
      <w:r>
        <w:t>Although</w:t>
      </w:r>
      <w:r w:rsidR="00C93EB6">
        <w:t xml:space="preserve"> </w:t>
      </w:r>
      <w:r>
        <w:t>he</w:t>
      </w:r>
      <w:r w:rsidR="00C93EB6">
        <w:t xml:space="preserve"> </w:t>
      </w:r>
      <w:r>
        <w:t>does</w:t>
      </w:r>
      <w:r w:rsidR="00C93EB6">
        <w:t xml:space="preserve"> </w:t>
      </w:r>
      <w:r>
        <w:t>not</w:t>
      </w:r>
      <w:r w:rsidR="00C93EB6">
        <w:t xml:space="preserve"> </w:t>
      </w:r>
      <w:r>
        <w:t>press</w:t>
      </w:r>
      <w:r w:rsidR="00C93EB6">
        <w:t xml:space="preserve"> </w:t>
      </w:r>
      <w:r>
        <w:t>the</w:t>
      </w:r>
      <w:r w:rsidR="00C93EB6">
        <w:t xml:space="preserve"> </w:t>
      </w:r>
      <w:r>
        <w:t>case</w:t>
      </w:r>
      <w:r w:rsidR="00C93EB6">
        <w:t xml:space="preserve"> </w:t>
      </w:r>
      <w:r>
        <w:t>with</w:t>
      </w:r>
      <w:r w:rsidR="00C93EB6">
        <w:t xml:space="preserve"> </w:t>
      </w:r>
      <w:r>
        <w:t>these</w:t>
      </w:r>
      <w:r w:rsidR="00C93EB6">
        <w:t xml:space="preserve"> </w:t>
      </w:r>
      <w:r>
        <w:t>manuscripts,</w:t>
      </w:r>
      <w:r w:rsidR="00C93EB6">
        <w:t xml:space="preserve"> </w:t>
      </w:r>
      <w:r>
        <w:t>he</w:t>
      </w:r>
      <w:r w:rsidR="00C93EB6">
        <w:t xml:space="preserve"> </w:t>
      </w:r>
      <w:r>
        <w:t>certainly</w:t>
      </w:r>
      <w:r w:rsidR="00C93EB6">
        <w:t xml:space="preserve"> </w:t>
      </w:r>
      <w:r>
        <w:t>disallows</w:t>
      </w:r>
      <w:r w:rsidR="00C93EB6">
        <w:t xml:space="preserve"> </w:t>
      </w:r>
      <w:r>
        <w:t>them</w:t>
      </w:r>
      <w:r w:rsidR="00C93EB6">
        <w:t xml:space="preserve"> </w:t>
      </w:r>
      <w:r>
        <w:t>being</w:t>
      </w:r>
      <w:r w:rsidR="00C93EB6">
        <w:t xml:space="preserve"> </w:t>
      </w:r>
      <w:r>
        <w:t>counted</w:t>
      </w:r>
      <w:r w:rsidR="00C93EB6">
        <w:t xml:space="preserve"> </w:t>
      </w:r>
      <w:r>
        <w:t>against</w:t>
      </w:r>
      <w:r w:rsidR="00C93EB6">
        <w:t xml:space="preserve"> </w:t>
      </w:r>
      <w:r>
        <w:t>him.</w:t>
      </w:r>
      <w:r w:rsidR="00C93EB6">
        <w:t xml:space="preserve"> </w:t>
      </w:r>
      <w:r>
        <w:t>Burgon</w:t>
      </w:r>
      <w:r w:rsidR="00C93EB6">
        <w:t xml:space="preserve"> </w:t>
      </w:r>
      <w:r>
        <w:t>cites</w:t>
      </w:r>
      <w:r w:rsidR="00C93EB6">
        <w:t xml:space="preserve"> </w:t>
      </w:r>
      <w:r w:rsidR="00766D06">
        <w:t>29</w:t>
      </w:r>
      <w:r w:rsidR="00C93EB6">
        <w:t xml:space="preserve"> </w:t>
      </w:r>
      <w:r>
        <w:t>minuscule</w:t>
      </w:r>
      <w:r w:rsidR="00C93EB6">
        <w:t xml:space="preserve"> </w:t>
      </w:r>
      <w:r>
        <w:t>lectionaries</w:t>
      </w:r>
      <w:r w:rsidR="00C93EB6">
        <w:t xml:space="preserve"> </w:t>
      </w:r>
      <w:r>
        <w:t>on</w:t>
      </w:r>
      <w:r w:rsidR="00C93EB6">
        <w:t xml:space="preserve"> </w:t>
      </w:r>
      <w:r>
        <w:t>his</w:t>
      </w:r>
      <w:r w:rsidR="00C93EB6">
        <w:t xml:space="preserve"> </w:t>
      </w:r>
      <w:r>
        <w:t>side,</w:t>
      </w:r>
      <w:r w:rsidR="00C93EB6">
        <w:t xml:space="preserve"> </w:t>
      </w:r>
      <w:r>
        <w:t>while</w:t>
      </w:r>
      <w:r w:rsidR="00C93EB6">
        <w:t xml:space="preserve"> </w:t>
      </w:r>
      <w:r>
        <w:t>he</w:t>
      </w:r>
      <w:r w:rsidR="00C93EB6">
        <w:t xml:space="preserve"> </w:t>
      </w:r>
      <w:r>
        <w:t>supplies</w:t>
      </w:r>
      <w:r w:rsidR="00C93EB6">
        <w:t xml:space="preserve"> </w:t>
      </w:r>
      <w:r>
        <w:t>the</w:t>
      </w:r>
      <w:r w:rsidR="00C93EB6">
        <w:t xml:space="preserve"> </w:t>
      </w:r>
      <w:r>
        <w:t>critics</w:t>
      </w:r>
      <w:r w:rsidR="00C93EB6">
        <w:t xml:space="preserve"> </w:t>
      </w:r>
      <w:r>
        <w:t>with</w:t>
      </w:r>
      <w:r w:rsidR="00C93EB6">
        <w:t xml:space="preserve"> </w:t>
      </w:r>
      <w:r>
        <w:t>3</w:t>
      </w:r>
      <w:r w:rsidR="00C93EB6">
        <w:t xml:space="preserve"> </w:t>
      </w:r>
      <w:r>
        <w:t>on</w:t>
      </w:r>
      <w:r w:rsidR="00C93EB6">
        <w:t xml:space="preserve"> </w:t>
      </w:r>
      <w:r>
        <w:t>their</w:t>
      </w:r>
      <w:r w:rsidR="00C93EB6">
        <w:t xml:space="preserve"> </w:t>
      </w:r>
      <w:r>
        <w:t>side:</w:t>
      </w:r>
      <w:r w:rsidR="00C93EB6">
        <w:t xml:space="preserve"> </w:t>
      </w:r>
      <w:r>
        <w:t>Apostolos</w:t>
      </w:r>
      <w:r w:rsidR="00C93EB6">
        <w:t xml:space="preserve"> </w:t>
      </w:r>
      <w:r>
        <w:t>12,</w:t>
      </w:r>
      <w:r w:rsidR="00C93EB6">
        <w:t xml:space="preserve"> </w:t>
      </w:r>
      <w:r>
        <w:t>85,</w:t>
      </w:r>
      <w:r w:rsidR="00C93EB6">
        <w:t xml:space="preserve"> </w:t>
      </w:r>
      <w:r>
        <w:t>86.</w:t>
      </w:r>
      <w:r w:rsidR="00C93EB6">
        <w:t xml:space="preserve"> </w:t>
      </w:r>
      <w:r w:rsidR="00AA360A">
        <w:t>Almost</w:t>
      </w:r>
      <w:r w:rsidR="00C93EB6">
        <w:t xml:space="preserve"> </w:t>
      </w:r>
      <w:r w:rsidR="00AA360A">
        <w:t>all</w:t>
      </w:r>
      <w:r w:rsidR="00C93EB6">
        <w:t xml:space="preserve"> </w:t>
      </w:r>
      <w:r w:rsidR="00AA360A">
        <w:t>manuscripts</w:t>
      </w:r>
      <w:r w:rsidR="00C93EB6">
        <w:t xml:space="preserve"> </w:t>
      </w:r>
      <w:r w:rsidR="00AA360A">
        <w:t>can</w:t>
      </w:r>
      <w:r w:rsidR="00C93EB6">
        <w:t xml:space="preserve"> </w:t>
      </w:r>
      <w:r w:rsidR="00AA360A">
        <w:t>be</w:t>
      </w:r>
      <w:r w:rsidR="00C93EB6">
        <w:t xml:space="preserve"> </w:t>
      </w:r>
      <w:r w:rsidR="00AA360A">
        <w:t>identified</w:t>
      </w:r>
      <w:r w:rsidR="00C93EB6">
        <w:t xml:space="preserve"> </w:t>
      </w:r>
      <w:r w:rsidR="00AA360A">
        <w:t>as</w:t>
      </w:r>
      <w:r w:rsidR="00C93EB6">
        <w:t xml:space="preserve"> </w:t>
      </w:r>
      <w:r w:rsidR="00AA360A">
        <w:t>to</w:t>
      </w:r>
      <w:r w:rsidR="00C93EB6">
        <w:t xml:space="preserve"> </w:t>
      </w:r>
      <w:r w:rsidR="00AA360A">
        <w:t>their</w:t>
      </w:r>
      <w:r w:rsidR="00C93EB6">
        <w:t xml:space="preserve"> </w:t>
      </w:r>
      <w:r w:rsidR="00AA360A">
        <w:t>present</w:t>
      </w:r>
      <w:r w:rsidR="00C93EB6">
        <w:t xml:space="preserve"> </w:t>
      </w:r>
      <w:r w:rsidR="00AA360A">
        <w:t>location</w:t>
      </w:r>
      <w:r w:rsidR="00C93EB6">
        <w:t xml:space="preserve"> </w:t>
      </w:r>
      <w:r w:rsidR="00AA360A">
        <w:t>and</w:t>
      </w:r>
      <w:r w:rsidR="00C93EB6">
        <w:t xml:space="preserve"> </w:t>
      </w:r>
      <w:r w:rsidR="00AA360A">
        <w:t>GA</w:t>
      </w:r>
      <w:r w:rsidR="00C93EB6">
        <w:t xml:space="preserve"> </w:t>
      </w:r>
      <w:r w:rsidR="00AA360A">
        <w:t>numbering;</w:t>
      </w:r>
      <w:r w:rsidR="00C93EB6">
        <w:t xml:space="preserve"> </w:t>
      </w:r>
      <w:r w:rsidR="00AA360A">
        <w:t>there</w:t>
      </w:r>
      <w:r w:rsidR="00C93EB6">
        <w:t xml:space="preserve"> </w:t>
      </w:r>
      <w:r w:rsidR="00AA360A">
        <w:t>is</w:t>
      </w:r>
      <w:r w:rsidR="00C93EB6">
        <w:t xml:space="preserve"> </w:t>
      </w:r>
      <w:r w:rsidR="00AA360A">
        <w:t>no</w:t>
      </w:r>
      <w:r w:rsidR="00C93EB6">
        <w:t xml:space="preserve"> </w:t>
      </w:r>
      <w:r w:rsidR="00AA360A">
        <w:t>question</w:t>
      </w:r>
      <w:r w:rsidR="00C93EB6">
        <w:t xml:space="preserve"> </w:t>
      </w:r>
      <w:r w:rsidR="00AA360A">
        <w:t>of</w:t>
      </w:r>
      <w:r w:rsidR="00C93EB6">
        <w:t xml:space="preserve"> </w:t>
      </w:r>
      <w:r w:rsidR="00AA360A">
        <w:t>doubting</w:t>
      </w:r>
      <w:r w:rsidR="00C93EB6">
        <w:t xml:space="preserve"> </w:t>
      </w:r>
      <w:r w:rsidR="00AA360A">
        <w:t>Burgon's</w:t>
      </w:r>
      <w:r w:rsidR="00C93EB6">
        <w:t xml:space="preserve"> </w:t>
      </w:r>
      <w:r w:rsidR="00AA360A">
        <w:t>integrity</w:t>
      </w:r>
      <w:r w:rsidR="00C93EB6">
        <w:t xml:space="preserve"> </w:t>
      </w:r>
      <w:r w:rsidR="00DB184E">
        <w:t>–</w:t>
      </w:r>
      <w:r w:rsidR="00C93EB6">
        <w:t xml:space="preserve"> </w:t>
      </w:r>
      <w:r w:rsidR="00DB184E">
        <w:t>s</w:t>
      </w:r>
      <w:r w:rsidR="00AA360A">
        <w:t>ee</w:t>
      </w:r>
      <w:r w:rsidR="00C93EB6">
        <w:t xml:space="preserve"> </w:t>
      </w:r>
      <w:r w:rsidR="00DB184E">
        <w:t>our</w:t>
      </w:r>
      <w:r w:rsidR="00C93EB6">
        <w:t xml:space="preserve"> </w:t>
      </w:r>
      <w:r w:rsidR="00AA360A">
        <w:t>appendix.</w:t>
      </w:r>
      <w:r w:rsidR="00C93EB6">
        <w:t xml:space="preserve"> </w:t>
      </w:r>
      <w:r w:rsidR="00153BC0">
        <w:t>For</w:t>
      </w:r>
      <w:r w:rsidR="00C93EB6">
        <w:t xml:space="preserve"> </w:t>
      </w:r>
      <w:r w:rsidR="00153BC0">
        <w:t>recent</w:t>
      </w:r>
      <w:r w:rsidR="00C93EB6">
        <w:t xml:space="preserve"> </w:t>
      </w:r>
      <w:r w:rsidR="00153BC0">
        <w:t>evidence,</w:t>
      </w:r>
      <w:r w:rsidR="00C93EB6">
        <w:t xml:space="preserve"> </w:t>
      </w:r>
      <w:r w:rsidR="00153BC0">
        <w:t>see</w:t>
      </w:r>
      <w:r w:rsidR="00C93EB6">
        <w:t xml:space="preserve"> </w:t>
      </w:r>
      <w:r w:rsidR="00153BC0">
        <w:t>under</w:t>
      </w:r>
      <w:r w:rsidR="00C93EB6">
        <w:t xml:space="preserve"> </w:t>
      </w:r>
      <w:r w:rsidR="00153BC0">
        <w:t>that</w:t>
      </w:r>
      <w:r w:rsidR="00C93EB6">
        <w:t xml:space="preserve"> </w:t>
      </w:r>
      <w:r w:rsidR="00153BC0">
        <w:t>heading</w:t>
      </w:r>
      <w:r w:rsidR="00C93EB6">
        <w:t xml:space="preserve"> </w:t>
      </w:r>
      <w:r w:rsidR="00153BC0">
        <w:t>below.</w:t>
      </w:r>
    </w:p>
    <w:p w14:paraId="6D1BE9E8" w14:textId="77777777" w:rsidR="00FC4AA2" w:rsidRDefault="00FC4AA2" w:rsidP="00E00AF3">
      <w:pPr>
        <w:pStyle w:val="AuthNormal"/>
      </w:pPr>
    </w:p>
    <w:p w14:paraId="62E969A2" w14:textId="1C347A0F" w:rsidR="00FC4AA2" w:rsidRPr="006F2692" w:rsidRDefault="00FC4AA2" w:rsidP="007370A3">
      <w:pPr>
        <w:pStyle w:val="AuthHeadingB"/>
        <w:rPr>
          <w:b w:val="0"/>
          <w:bCs/>
          <w:iCs/>
        </w:rPr>
      </w:pPr>
      <w:r w:rsidRPr="006F2692">
        <w:rPr>
          <w:b w:val="0"/>
          <w:bCs/>
          <w:iCs/>
        </w:rPr>
        <w:t>The</w:t>
      </w:r>
      <w:r w:rsidR="00C93EB6" w:rsidRPr="006F2692">
        <w:rPr>
          <w:b w:val="0"/>
          <w:bCs/>
          <w:iCs/>
        </w:rPr>
        <w:t xml:space="preserve"> </w:t>
      </w:r>
      <w:r w:rsidRPr="006F2692">
        <w:rPr>
          <w:b w:val="0"/>
          <w:bCs/>
          <w:iCs/>
        </w:rPr>
        <w:t>evidence</w:t>
      </w:r>
      <w:r w:rsidR="00C93EB6" w:rsidRPr="006F2692">
        <w:rPr>
          <w:b w:val="0"/>
          <w:bCs/>
          <w:iCs/>
        </w:rPr>
        <w:t xml:space="preserve"> </w:t>
      </w:r>
      <w:r w:rsidR="00B73217" w:rsidRPr="006F2692">
        <w:rPr>
          <w:b w:val="0"/>
          <w:bCs/>
          <w:iCs/>
        </w:rPr>
        <w:t>available</w:t>
      </w:r>
      <w:r w:rsidR="00C93EB6" w:rsidRPr="006F2692">
        <w:rPr>
          <w:b w:val="0"/>
          <w:bCs/>
          <w:iCs/>
        </w:rPr>
        <w:t xml:space="preserve"> </w:t>
      </w:r>
      <w:r w:rsidR="00B73217" w:rsidRPr="006F2692">
        <w:rPr>
          <w:b w:val="0"/>
          <w:bCs/>
          <w:iCs/>
        </w:rPr>
        <w:t>in</w:t>
      </w:r>
      <w:r w:rsidR="00C93EB6" w:rsidRPr="006F2692">
        <w:rPr>
          <w:b w:val="0"/>
          <w:bCs/>
          <w:iCs/>
        </w:rPr>
        <w:t xml:space="preserve"> </w:t>
      </w:r>
      <w:r w:rsidR="00B73217" w:rsidRPr="006F2692">
        <w:rPr>
          <w:b w:val="0"/>
          <w:bCs/>
          <w:iCs/>
        </w:rPr>
        <w:t>Burgon's</w:t>
      </w:r>
      <w:r w:rsidR="00C93EB6" w:rsidRPr="006F2692">
        <w:rPr>
          <w:b w:val="0"/>
          <w:bCs/>
          <w:iCs/>
        </w:rPr>
        <w:t xml:space="preserve"> </w:t>
      </w:r>
      <w:r w:rsidR="00B73217" w:rsidRPr="006F2692">
        <w:rPr>
          <w:b w:val="0"/>
          <w:bCs/>
          <w:iCs/>
        </w:rPr>
        <w:t>time</w:t>
      </w:r>
      <w:r w:rsidR="00C93EB6" w:rsidRPr="006F2692">
        <w:rPr>
          <w:b w:val="0"/>
          <w:bCs/>
          <w:iCs/>
        </w:rPr>
        <w:t xml:space="preserve"> </w:t>
      </w:r>
      <w:r w:rsidRPr="006F2692">
        <w:rPr>
          <w:b w:val="0"/>
          <w:bCs/>
          <w:iCs/>
        </w:rPr>
        <w:t>in</w:t>
      </w:r>
      <w:r w:rsidR="00C93EB6" w:rsidRPr="006F2692">
        <w:rPr>
          <w:b w:val="0"/>
          <w:bCs/>
          <w:iCs/>
        </w:rPr>
        <w:t xml:space="preserve"> </w:t>
      </w:r>
      <w:r w:rsidRPr="006F2692">
        <w:rPr>
          <w:b w:val="0"/>
          <w:bCs/>
          <w:iCs/>
        </w:rPr>
        <w:t>favour</w:t>
      </w:r>
      <w:r w:rsidR="00C93EB6" w:rsidRPr="006F2692">
        <w:rPr>
          <w:b w:val="0"/>
          <w:bCs/>
          <w:iCs/>
        </w:rPr>
        <w:t xml:space="preserve"> </w:t>
      </w:r>
      <w:r w:rsidRPr="006F2692">
        <w:rPr>
          <w:b w:val="0"/>
          <w:bCs/>
          <w:iCs/>
        </w:rPr>
        <w:t>of</w:t>
      </w:r>
      <w:r w:rsidR="00C93EB6" w:rsidRPr="006F2692">
        <w:rPr>
          <w:b w:val="0"/>
          <w:bCs/>
          <w:iCs/>
        </w:rPr>
        <w:t xml:space="preserve"> </w:t>
      </w:r>
      <w:r w:rsidRPr="006F2692">
        <w:rPr>
          <w:b w:val="0"/>
          <w:bCs/>
          <w:iCs/>
        </w:rPr>
        <w:t>the</w:t>
      </w:r>
      <w:r w:rsidR="00C93EB6" w:rsidRPr="006F2692">
        <w:rPr>
          <w:b w:val="0"/>
          <w:bCs/>
          <w:iCs/>
        </w:rPr>
        <w:t xml:space="preserve"> </w:t>
      </w:r>
      <w:r w:rsidRPr="006F2692">
        <w:rPr>
          <w:b w:val="0"/>
          <w:bCs/>
          <w:iCs/>
        </w:rPr>
        <w:t>traditional</w:t>
      </w:r>
      <w:r w:rsidR="00C93EB6" w:rsidRPr="006F2692">
        <w:rPr>
          <w:b w:val="0"/>
          <w:bCs/>
          <w:iCs/>
        </w:rPr>
        <w:t xml:space="preserve"> </w:t>
      </w:r>
      <w:r w:rsidRPr="006F2692">
        <w:rPr>
          <w:b w:val="0"/>
          <w:bCs/>
          <w:iCs/>
        </w:rPr>
        <w:t>reading</w:t>
      </w:r>
      <w:r w:rsidR="00DC33D7" w:rsidRPr="006F2692">
        <w:rPr>
          <w:b w:val="0"/>
          <w:bCs/>
          <w:iCs/>
        </w:rPr>
        <w:t xml:space="preserve"> in Scrivener “Paul” numbering</w:t>
      </w:r>
      <w:r w:rsidR="00C93EB6" w:rsidRPr="006F2692">
        <w:rPr>
          <w:b w:val="0"/>
          <w:bCs/>
          <w:iCs/>
        </w:rPr>
        <w:t xml:space="preserve"> </w:t>
      </w:r>
      <w:r w:rsidR="00A67D98" w:rsidRPr="006F2692">
        <w:rPr>
          <w:b w:val="0"/>
          <w:bCs/>
          <w:iCs/>
        </w:rPr>
        <w:t>(for</w:t>
      </w:r>
      <w:r w:rsidR="00C93EB6" w:rsidRPr="006F2692">
        <w:rPr>
          <w:b w:val="0"/>
          <w:bCs/>
          <w:iCs/>
        </w:rPr>
        <w:t xml:space="preserve"> </w:t>
      </w:r>
      <w:r w:rsidR="00A67D98" w:rsidRPr="006F2692">
        <w:rPr>
          <w:b w:val="0"/>
          <w:bCs/>
          <w:iCs/>
        </w:rPr>
        <w:t>GA</w:t>
      </w:r>
      <w:r w:rsidR="00C93EB6" w:rsidRPr="006F2692">
        <w:rPr>
          <w:b w:val="0"/>
          <w:bCs/>
          <w:iCs/>
        </w:rPr>
        <w:t xml:space="preserve"> </w:t>
      </w:r>
      <w:r w:rsidR="00A67D98" w:rsidRPr="006F2692">
        <w:rPr>
          <w:b w:val="0"/>
          <w:bCs/>
          <w:iCs/>
        </w:rPr>
        <w:t>numbers,</w:t>
      </w:r>
      <w:r w:rsidR="00C93EB6" w:rsidRPr="006F2692">
        <w:rPr>
          <w:b w:val="0"/>
          <w:bCs/>
          <w:iCs/>
        </w:rPr>
        <w:t xml:space="preserve"> </w:t>
      </w:r>
      <w:r w:rsidR="00A67D98" w:rsidRPr="006F2692">
        <w:rPr>
          <w:b w:val="0"/>
          <w:bCs/>
          <w:iCs/>
        </w:rPr>
        <w:t>see</w:t>
      </w:r>
      <w:r w:rsidR="00C93EB6" w:rsidRPr="006F2692">
        <w:rPr>
          <w:b w:val="0"/>
          <w:bCs/>
          <w:iCs/>
        </w:rPr>
        <w:t xml:space="preserve"> </w:t>
      </w:r>
      <w:r w:rsidR="00A67D98" w:rsidRPr="006F2692">
        <w:rPr>
          <w:b w:val="0"/>
          <w:bCs/>
          <w:iCs/>
        </w:rPr>
        <w:t>our</w:t>
      </w:r>
      <w:r w:rsidR="00C93EB6" w:rsidRPr="006F2692">
        <w:rPr>
          <w:b w:val="0"/>
          <w:bCs/>
          <w:iCs/>
        </w:rPr>
        <w:t xml:space="preserve"> </w:t>
      </w:r>
      <w:r w:rsidR="00A67D98" w:rsidRPr="006F2692">
        <w:rPr>
          <w:b w:val="0"/>
          <w:bCs/>
          <w:iCs/>
        </w:rPr>
        <w:t>appendix</w:t>
      </w:r>
      <w:r w:rsidR="008511EB" w:rsidRPr="006F2692">
        <w:rPr>
          <w:b w:val="0"/>
          <w:bCs/>
          <w:iCs/>
        </w:rPr>
        <w:t xml:space="preserve"> and the spreadsheets on </w:t>
      </w:r>
      <w:hyperlink r:id="rId47" w:history="1">
        <w:r w:rsidR="007370A3" w:rsidRPr="006F2692">
          <w:rPr>
            <w:rStyle w:val="Hyperlink"/>
            <w:b/>
            <w:bCs/>
            <w:iCs/>
          </w:rPr>
          <w:t>www.FarAboveAll.com</w:t>
        </w:r>
      </w:hyperlink>
      <w:r w:rsidR="00A67D98" w:rsidRPr="006F2692">
        <w:rPr>
          <w:b w:val="0"/>
          <w:bCs/>
          <w:iCs/>
        </w:rPr>
        <w:t>)</w:t>
      </w:r>
      <w:r w:rsidR="00931E42" w:rsidRPr="006F2692">
        <w:rPr>
          <w:b w:val="0"/>
          <w:bCs/>
          <w:iCs/>
        </w:rPr>
        <w:t>. We exclude 91 as it appears that Burgon was misinformed.</w:t>
      </w:r>
      <w:r w:rsidR="008511EB" w:rsidRPr="006F2692">
        <w:rPr>
          <w:b w:val="0"/>
          <w:bCs/>
          <w:iCs/>
        </w:rPr>
        <w:t xml:space="preserve"> We have verified almost all of the minuscules, and added to them considerably – see below.</w:t>
      </w:r>
      <w:r w:rsidR="00165B80" w:rsidRPr="006F2692">
        <w:rPr>
          <w:b w:val="0"/>
          <w:bCs/>
          <w:iCs/>
        </w:rPr>
        <w:t xml:space="preserve"> We have verified </w:t>
      </w:r>
      <w:r w:rsidR="00DD3CCA" w:rsidRPr="006F2692">
        <w:rPr>
          <w:b w:val="0"/>
          <w:bCs/>
          <w:iCs/>
        </w:rPr>
        <w:t>2</w:t>
      </w:r>
      <w:r w:rsidR="00165B80" w:rsidRPr="006F2692">
        <w:rPr>
          <w:b w:val="0"/>
          <w:bCs/>
          <w:iCs/>
        </w:rPr>
        <w:t>1 of the lectionaries</w:t>
      </w:r>
      <w:r w:rsidR="00DD3CCA" w:rsidRPr="006F2692">
        <w:rPr>
          <w:b w:val="0"/>
          <w:bCs/>
          <w:iCs/>
        </w:rPr>
        <w:t xml:space="preserve"> and added many more to the list</w:t>
      </w:r>
      <w:r w:rsidR="006F2692" w:rsidRPr="006F2692">
        <w:rPr>
          <w:b w:val="0"/>
          <w:bCs/>
          <w:iCs/>
        </w:rPr>
        <w:t xml:space="preserve">. </w:t>
      </w:r>
      <w:r w:rsidR="00165B80" w:rsidRPr="006F2692">
        <w:rPr>
          <w:b w:val="0"/>
          <w:bCs/>
          <w:iCs/>
        </w:rPr>
        <w:t xml:space="preserve"> </w:t>
      </w:r>
      <w:r w:rsidR="006F2692" w:rsidRPr="006F2692">
        <w:rPr>
          <w:b w:val="0"/>
          <w:bCs/>
          <w:iCs/>
        </w:rPr>
        <w:t>We have also verified almost all of Burgon's references to Church Fathers. See</w:t>
      </w:r>
      <w:r w:rsidR="00165B80" w:rsidRPr="006F2692">
        <w:rPr>
          <w:b w:val="0"/>
          <w:bCs/>
          <w:iCs/>
        </w:rPr>
        <w:t xml:space="preserve"> the spreadsheets</w:t>
      </w:r>
      <w:r w:rsidR="006F2692" w:rsidRPr="006F2692">
        <w:rPr>
          <w:b w:val="0"/>
          <w:bCs/>
          <w:iCs/>
        </w:rPr>
        <w:t xml:space="preserve"> and articles</w:t>
      </w:r>
      <w:r w:rsidR="00165B80" w:rsidRPr="006F2692">
        <w:rPr>
          <w:b w:val="0"/>
          <w:bCs/>
          <w:iCs/>
        </w:rPr>
        <w:t xml:space="preserve"> on </w:t>
      </w:r>
      <w:hyperlink r:id="rId48" w:history="1">
        <w:r w:rsidR="00165B80" w:rsidRPr="006F2692">
          <w:rPr>
            <w:rStyle w:val="Hyperlink"/>
            <w:b/>
            <w:bCs/>
            <w:iCs/>
          </w:rPr>
          <w:t>www.FarAboveAll.com</w:t>
        </w:r>
      </w:hyperlink>
      <w:r w:rsidR="006F2692" w:rsidRPr="006F2692">
        <w:rPr>
          <w:b w:val="0"/>
          <w:bCs/>
          <w:iCs/>
        </w:rPr>
        <w:t xml:space="preserve"> in the Textual Area.</w:t>
      </w:r>
    </w:p>
    <w:p w14:paraId="2F864B89" w14:textId="77777777" w:rsidR="00FC4AA2" w:rsidRDefault="00FC4AA2" w:rsidP="00BA272F">
      <w:pPr>
        <w:pStyle w:val="AuthBullet"/>
      </w:pPr>
      <w:r>
        <w:rPr>
          <w:b/>
        </w:rPr>
        <w:t>Uncials:</w:t>
      </w:r>
      <w:r w:rsidR="00C93EB6">
        <w:rPr>
          <w:b/>
        </w:rPr>
        <w:t xml:space="preserve"> </w:t>
      </w:r>
      <w:r w:rsidR="00C93EB6">
        <w:t xml:space="preserve"> </w:t>
      </w:r>
      <w:r>
        <w:t>A</w:t>
      </w:r>
      <w:r w:rsidR="00C93EB6">
        <w:t xml:space="preserve"> </w:t>
      </w:r>
      <w:r w:rsidR="00A756AF">
        <w:t>C</w:t>
      </w:r>
      <w:r w:rsidR="00C93EB6">
        <w:t xml:space="preserve"> </w:t>
      </w:r>
      <w:r>
        <w:t>K</w:t>
      </w:r>
      <w:r w:rsidR="00C93EB6">
        <w:t xml:space="preserve"> </w:t>
      </w:r>
      <w:r>
        <w:t>L</w:t>
      </w:r>
      <w:r w:rsidR="00C93EB6">
        <w:t xml:space="preserve"> </w:t>
      </w:r>
      <w:r>
        <w:t>P</w:t>
      </w:r>
    </w:p>
    <w:p w14:paraId="4E0C9EE2" w14:textId="01FE8EE1" w:rsidR="00FC4AA2" w:rsidRDefault="00FC4AA2" w:rsidP="00BA272F">
      <w:pPr>
        <w:pStyle w:val="AuthBullet"/>
      </w:pPr>
      <w:r>
        <w:rPr>
          <w:b/>
        </w:rPr>
        <w:t>Minuscules:</w:t>
      </w:r>
      <w:r w:rsidR="00C93EB6">
        <w:t xml:space="preserve">  </w:t>
      </w:r>
      <w:r>
        <w:t>Paul</w:t>
      </w:r>
      <w:r w:rsidR="00C93EB6">
        <w:t xml:space="preserve"> </w:t>
      </w:r>
      <w:r>
        <w:t>1,</w:t>
      </w:r>
      <w:r w:rsidR="00C93EB6">
        <w:t xml:space="preserve"> </w:t>
      </w:r>
      <w:r>
        <w:t>2,</w:t>
      </w:r>
      <w:r w:rsidR="00C93EB6">
        <w:t xml:space="preserve"> </w:t>
      </w:r>
      <w:r>
        <w:t>3,</w:t>
      </w:r>
      <w:r w:rsidR="00C93EB6">
        <w:t xml:space="preserve"> </w:t>
      </w:r>
      <w:r>
        <w:t>4,</w:t>
      </w:r>
      <w:r w:rsidR="00C93EB6">
        <w:t xml:space="preserve"> </w:t>
      </w:r>
      <w:r>
        <w:t>5,</w:t>
      </w:r>
      <w:r w:rsidR="00C93EB6">
        <w:t xml:space="preserve"> </w:t>
      </w:r>
      <w:r>
        <w:t>6,</w:t>
      </w:r>
      <w:r w:rsidR="00C93EB6">
        <w:t xml:space="preserve"> </w:t>
      </w:r>
      <w:r>
        <w:t>7,</w:t>
      </w:r>
      <w:r w:rsidR="00C93EB6">
        <w:t xml:space="preserve"> </w:t>
      </w:r>
      <w:r>
        <w:t>9,</w:t>
      </w:r>
      <w:r w:rsidR="00C93EB6">
        <w:t xml:space="preserve"> </w:t>
      </w:r>
      <w:r>
        <w:t>10,</w:t>
      </w:r>
      <w:r w:rsidR="00C93EB6">
        <w:t xml:space="preserve"> </w:t>
      </w:r>
      <w:r>
        <w:t>11,</w:t>
      </w:r>
      <w:r w:rsidR="00C93EB6">
        <w:t xml:space="preserve"> </w:t>
      </w:r>
      <w:r>
        <w:t>12,</w:t>
      </w:r>
      <w:r w:rsidR="00C93EB6">
        <w:t xml:space="preserve"> </w:t>
      </w:r>
      <w:r>
        <w:t>13,</w:t>
      </w:r>
      <w:r w:rsidR="00C93EB6">
        <w:t xml:space="preserve"> </w:t>
      </w:r>
      <w:r>
        <w:t>14,</w:t>
      </w:r>
      <w:r w:rsidR="00C93EB6">
        <w:t xml:space="preserve"> </w:t>
      </w:r>
      <w:r>
        <w:t>15,</w:t>
      </w:r>
      <w:r w:rsidR="00C93EB6">
        <w:t xml:space="preserve"> </w:t>
      </w:r>
      <w:r>
        <w:t>16,</w:t>
      </w:r>
      <w:r w:rsidR="00C93EB6">
        <w:t xml:space="preserve"> </w:t>
      </w:r>
      <w:r>
        <w:t>18,</w:t>
      </w:r>
      <w:r w:rsidR="00C93EB6">
        <w:t xml:space="preserve"> </w:t>
      </w:r>
      <w:r>
        <w:t>19,</w:t>
      </w:r>
      <w:r w:rsidR="00C93EB6">
        <w:t xml:space="preserve"> </w:t>
      </w:r>
      <w:r>
        <w:t>20,</w:t>
      </w:r>
      <w:r w:rsidR="00C93EB6">
        <w:t xml:space="preserve"> </w:t>
      </w:r>
      <w:r>
        <w:t>21,</w:t>
      </w:r>
      <w:r w:rsidR="00C93EB6">
        <w:t xml:space="preserve"> </w:t>
      </w:r>
      <w:r>
        <w:t>22,</w:t>
      </w:r>
      <w:r w:rsidR="00C93EB6">
        <w:t xml:space="preserve"> </w:t>
      </w:r>
      <w:r>
        <w:t>23,</w:t>
      </w:r>
      <w:r w:rsidR="00C93EB6">
        <w:t xml:space="preserve"> </w:t>
      </w:r>
      <w:r>
        <w:t>24,</w:t>
      </w:r>
      <w:r w:rsidR="00C93EB6">
        <w:t xml:space="preserve"> </w:t>
      </w:r>
      <w:r>
        <w:t>25,</w:t>
      </w:r>
      <w:r w:rsidR="00C93EB6">
        <w:t xml:space="preserve"> </w:t>
      </w:r>
      <w:r>
        <w:t>26,</w:t>
      </w:r>
      <w:r w:rsidR="00C93EB6">
        <w:t xml:space="preserve"> </w:t>
      </w:r>
      <w:r>
        <w:t>27,</w:t>
      </w:r>
      <w:r w:rsidR="00C93EB6">
        <w:t xml:space="preserve"> </w:t>
      </w:r>
      <w:r>
        <w:t>28,</w:t>
      </w:r>
      <w:r w:rsidR="00C93EB6">
        <w:t xml:space="preserve"> </w:t>
      </w:r>
      <w:r>
        <w:t>29,</w:t>
      </w:r>
      <w:r w:rsidR="00C93EB6">
        <w:t xml:space="preserve"> </w:t>
      </w:r>
      <w:r>
        <w:t>30,</w:t>
      </w:r>
      <w:r w:rsidR="00C93EB6">
        <w:t xml:space="preserve"> </w:t>
      </w:r>
      <w:r>
        <w:t>31,</w:t>
      </w:r>
      <w:r w:rsidR="00C93EB6">
        <w:t xml:space="preserve"> </w:t>
      </w:r>
      <w:r>
        <w:t>32,</w:t>
      </w:r>
      <w:r w:rsidR="00C93EB6">
        <w:t xml:space="preserve"> </w:t>
      </w:r>
      <w:r>
        <w:t>33,</w:t>
      </w:r>
      <w:r w:rsidR="00C93EB6">
        <w:t xml:space="preserve"> </w:t>
      </w:r>
      <w:r>
        <w:t>34,</w:t>
      </w:r>
      <w:r w:rsidR="00C93EB6">
        <w:t xml:space="preserve"> </w:t>
      </w:r>
      <w:r>
        <w:t>35,</w:t>
      </w:r>
      <w:r w:rsidR="00C93EB6">
        <w:t xml:space="preserve"> </w:t>
      </w:r>
      <w:r>
        <w:t>36,</w:t>
      </w:r>
      <w:r w:rsidR="00C93EB6">
        <w:t xml:space="preserve"> </w:t>
      </w:r>
      <w:r>
        <w:t>37,</w:t>
      </w:r>
      <w:r w:rsidR="00C93EB6">
        <w:t xml:space="preserve"> </w:t>
      </w:r>
      <w:r>
        <w:t>38,</w:t>
      </w:r>
      <w:r w:rsidR="00C93EB6">
        <w:t xml:space="preserve"> </w:t>
      </w:r>
      <w:r>
        <w:t>39,</w:t>
      </w:r>
      <w:r w:rsidR="00C93EB6">
        <w:t xml:space="preserve"> </w:t>
      </w:r>
      <w:r>
        <w:t>40,</w:t>
      </w:r>
      <w:r w:rsidR="00C93EB6">
        <w:t xml:space="preserve"> </w:t>
      </w:r>
      <w:r>
        <w:t>41,</w:t>
      </w:r>
      <w:r w:rsidR="00C93EB6">
        <w:t xml:space="preserve"> </w:t>
      </w:r>
      <w:r>
        <w:t>43,</w:t>
      </w:r>
      <w:r w:rsidR="00C93EB6">
        <w:t xml:space="preserve"> </w:t>
      </w:r>
      <w:r>
        <w:t>44,</w:t>
      </w:r>
      <w:r w:rsidR="00C93EB6">
        <w:t xml:space="preserve"> </w:t>
      </w:r>
      <w:r>
        <w:t>45,</w:t>
      </w:r>
      <w:r w:rsidR="00C93EB6">
        <w:t xml:space="preserve"> </w:t>
      </w:r>
      <w:r>
        <w:t>46,</w:t>
      </w:r>
      <w:r w:rsidR="00C93EB6">
        <w:t xml:space="preserve"> </w:t>
      </w:r>
      <w:r>
        <w:t>47,</w:t>
      </w:r>
      <w:r w:rsidR="00C93EB6">
        <w:t xml:space="preserve"> </w:t>
      </w:r>
      <w:r>
        <w:t>48,</w:t>
      </w:r>
      <w:r w:rsidR="00C93EB6">
        <w:t xml:space="preserve"> </w:t>
      </w:r>
      <w:r>
        <w:t>49,</w:t>
      </w:r>
      <w:r w:rsidR="00C93EB6">
        <w:t xml:space="preserve"> </w:t>
      </w:r>
      <w:r>
        <w:t>52,</w:t>
      </w:r>
      <w:r w:rsidR="00C93EB6">
        <w:t xml:space="preserve"> </w:t>
      </w:r>
      <w:r>
        <w:t>55,</w:t>
      </w:r>
      <w:r w:rsidR="00C93EB6">
        <w:t xml:space="preserve"> </w:t>
      </w:r>
      <w:r>
        <w:t>56,</w:t>
      </w:r>
      <w:r w:rsidR="00C93EB6">
        <w:t xml:space="preserve"> </w:t>
      </w:r>
      <w:r>
        <w:t>57,</w:t>
      </w:r>
      <w:r w:rsidR="00C93EB6">
        <w:t xml:space="preserve"> </w:t>
      </w:r>
      <w:r>
        <w:t>59,</w:t>
      </w:r>
      <w:r w:rsidR="00C93EB6">
        <w:t xml:space="preserve"> </w:t>
      </w:r>
      <w:r>
        <w:t>62,</w:t>
      </w:r>
      <w:r w:rsidR="00C93EB6">
        <w:t xml:space="preserve"> </w:t>
      </w:r>
      <w:r>
        <w:t>63,</w:t>
      </w:r>
      <w:r w:rsidR="00C93EB6">
        <w:t xml:space="preserve"> </w:t>
      </w:r>
      <w:r>
        <w:t>65,</w:t>
      </w:r>
      <w:r w:rsidR="00C93EB6">
        <w:t xml:space="preserve"> </w:t>
      </w:r>
      <w:r>
        <w:t>67,</w:t>
      </w:r>
      <w:r w:rsidR="00C93EB6">
        <w:t xml:space="preserve"> </w:t>
      </w:r>
      <w:r>
        <w:t>68,</w:t>
      </w:r>
      <w:r w:rsidR="00C93EB6">
        <w:t xml:space="preserve"> </w:t>
      </w:r>
      <w:r>
        <w:t>69,</w:t>
      </w:r>
      <w:r w:rsidR="00C93EB6">
        <w:t xml:space="preserve"> </w:t>
      </w:r>
      <w:r>
        <w:t>70,</w:t>
      </w:r>
      <w:r w:rsidR="00C93EB6">
        <w:t xml:space="preserve"> </w:t>
      </w:r>
      <w:r>
        <w:t>71,</w:t>
      </w:r>
      <w:r w:rsidR="00C93EB6">
        <w:t xml:space="preserve"> </w:t>
      </w:r>
      <w:r>
        <w:t>72,</w:t>
      </w:r>
      <w:r w:rsidR="00C93EB6">
        <w:t xml:space="preserve"> </w:t>
      </w:r>
      <w:r>
        <w:t>74,</w:t>
      </w:r>
      <w:r w:rsidR="00C93EB6">
        <w:t xml:space="preserve"> </w:t>
      </w:r>
      <w:r>
        <w:t>75,</w:t>
      </w:r>
      <w:r w:rsidR="00C93EB6">
        <w:t xml:space="preserve"> </w:t>
      </w:r>
      <w:r>
        <w:t>77,</w:t>
      </w:r>
      <w:r w:rsidR="00C93EB6">
        <w:t xml:space="preserve"> </w:t>
      </w:r>
      <w:r>
        <w:t>78,</w:t>
      </w:r>
      <w:r w:rsidR="00C93EB6">
        <w:t xml:space="preserve"> </w:t>
      </w:r>
      <w:r>
        <w:t>79,</w:t>
      </w:r>
      <w:r w:rsidR="00C93EB6">
        <w:t xml:space="preserve"> </w:t>
      </w:r>
      <w:r>
        <w:t>80,</w:t>
      </w:r>
      <w:r w:rsidR="00C93EB6">
        <w:t xml:space="preserve"> </w:t>
      </w:r>
      <w:r>
        <w:t>81,</w:t>
      </w:r>
      <w:r w:rsidR="00C93EB6">
        <w:t xml:space="preserve"> </w:t>
      </w:r>
      <w:r>
        <w:t>83,</w:t>
      </w:r>
      <w:r w:rsidR="00C93EB6">
        <w:t xml:space="preserve"> </w:t>
      </w:r>
      <w:r>
        <w:t>84,</w:t>
      </w:r>
      <w:r w:rsidR="00C93EB6">
        <w:t xml:space="preserve"> </w:t>
      </w:r>
      <w:r>
        <w:t>85,</w:t>
      </w:r>
      <w:r w:rsidR="00C93EB6">
        <w:t xml:space="preserve"> </w:t>
      </w:r>
      <w:r>
        <w:t>86,</w:t>
      </w:r>
      <w:r w:rsidR="00C93EB6">
        <w:t xml:space="preserve"> </w:t>
      </w:r>
      <w:r>
        <w:t>87,</w:t>
      </w:r>
      <w:r w:rsidR="00C93EB6">
        <w:t xml:space="preserve"> </w:t>
      </w:r>
      <w:r>
        <w:t>88,</w:t>
      </w:r>
      <w:r w:rsidR="00C93EB6">
        <w:t xml:space="preserve"> </w:t>
      </w:r>
      <w:r>
        <w:t>90,</w:t>
      </w:r>
      <w:r w:rsidR="00C93EB6">
        <w:t xml:space="preserve"> </w:t>
      </w:r>
      <w:r>
        <w:t>92,</w:t>
      </w:r>
      <w:r w:rsidR="00C93EB6">
        <w:t xml:space="preserve"> </w:t>
      </w:r>
      <w:r>
        <w:t>93,</w:t>
      </w:r>
      <w:r w:rsidR="00C93EB6">
        <w:t xml:space="preserve"> </w:t>
      </w:r>
      <w:r>
        <w:t>94,</w:t>
      </w:r>
      <w:r w:rsidR="00C93EB6">
        <w:t xml:space="preserve"> </w:t>
      </w:r>
      <w:r>
        <w:t>95,</w:t>
      </w:r>
      <w:r w:rsidR="00C93EB6">
        <w:t xml:space="preserve"> </w:t>
      </w:r>
      <w:r>
        <w:t>96,</w:t>
      </w:r>
      <w:r w:rsidR="00C93EB6">
        <w:t xml:space="preserve"> </w:t>
      </w:r>
      <w:r>
        <w:t>97,</w:t>
      </w:r>
      <w:r w:rsidR="00C93EB6">
        <w:t xml:space="preserve"> </w:t>
      </w:r>
      <w:r>
        <w:t>98,</w:t>
      </w:r>
      <w:r w:rsidR="00C93EB6">
        <w:t xml:space="preserve"> </w:t>
      </w:r>
      <w:r>
        <w:t>99,</w:t>
      </w:r>
      <w:r w:rsidR="00C93EB6">
        <w:t xml:space="preserve"> </w:t>
      </w:r>
      <w:r>
        <w:t>100,</w:t>
      </w:r>
      <w:r w:rsidR="00C93EB6">
        <w:t xml:space="preserve"> </w:t>
      </w:r>
      <w:r>
        <w:t>101,</w:t>
      </w:r>
      <w:r w:rsidR="00C93EB6">
        <w:t xml:space="preserve"> </w:t>
      </w:r>
      <w:r>
        <w:t>102,</w:t>
      </w:r>
      <w:r w:rsidR="00C93EB6">
        <w:t xml:space="preserve"> </w:t>
      </w:r>
      <w:r>
        <w:t>103,</w:t>
      </w:r>
      <w:r w:rsidR="00C93EB6">
        <w:t xml:space="preserve"> </w:t>
      </w:r>
      <w:r>
        <w:t>104,</w:t>
      </w:r>
      <w:r w:rsidR="00C93EB6">
        <w:t xml:space="preserve"> </w:t>
      </w:r>
      <w:r>
        <w:t>105,</w:t>
      </w:r>
      <w:r w:rsidR="00C93EB6">
        <w:t xml:space="preserve"> </w:t>
      </w:r>
      <w:r>
        <w:t>106,</w:t>
      </w:r>
      <w:r w:rsidR="00C93EB6">
        <w:t xml:space="preserve"> </w:t>
      </w:r>
      <w:r>
        <w:t>107,</w:t>
      </w:r>
      <w:r w:rsidR="00C93EB6">
        <w:t xml:space="preserve"> </w:t>
      </w:r>
      <w:r>
        <w:t>108,</w:t>
      </w:r>
      <w:r w:rsidR="00C93EB6">
        <w:t xml:space="preserve"> </w:t>
      </w:r>
      <w:r>
        <w:t>109,</w:t>
      </w:r>
      <w:r w:rsidR="00C93EB6">
        <w:t xml:space="preserve"> </w:t>
      </w:r>
      <w:r>
        <w:t>110,</w:t>
      </w:r>
      <w:r w:rsidR="00C93EB6">
        <w:t xml:space="preserve"> </w:t>
      </w:r>
      <w:r>
        <w:t>111,</w:t>
      </w:r>
      <w:r w:rsidR="00C93EB6">
        <w:t xml:space="preserve"> </w:t>
      </w:r>
      <w:r>
        <w:t>112,</w:t>
      </w:r>
      <w:r w:rsidR="00C93EB6">
        <w:t xml:space="preserve"> </w:t>
      </w:r>
      <w:r>
        <w:t>113,</w:t>
      </w:r>
      <w:r w:rsidR="00C93EB6">
        <w:t xml:space="preserve"> </w:t>
      </w:r>
      <w:r>
        <w:t>114,</w:t>
      </w:r>
      <w:r w:rsidR="00C93EB6">
        <w:t xml:space="preserve"> </w:t>
      </w:r>
      <w:r>
        <w:t>115,</w:t>
      </w:r>
      <w:r w:rsidR="00C93EB6">
        <w:t xml:space="preserve"> </w:t>
      </w:r>
      <w:r>
        <w:t>116,</w:t>
      </w:r>
      <w:r w:rsidR="00C93EB6">
        <w:t xml:space="preserve"> </w:t>
      </w:r>
      <w:r>
        <w:t>117,</w:t>
      </w:r>
      <w:r w:rsidR="00C93EB6">
        <w:t xml:space="preserve"> </w:t>
      </w:r>
      <w:r>
        <w:t>120,</w:t>
      </w:r>
      <w:r w:rsidR="00C93EB6">
        <w:t xml:space="preserve"> </w:t>
      </w:r>
      <w:r>
        <w:t>121,</w:t>
      </w:r>
      <w:r w:rsidR="00C93EB6">
        <w:t xml:space="preserve"> </w:t>
      </w:r>
      <w:r>
        <w:t>122,</w:t>
      </w:r>
      <w:r w:rsidR="00C93EB6">
        <w:t xml:space="preserve"> </w:t>
      </w:r>
      <w:r>
        <w:t>123,</w:t>
      </w:r>
      <w:r w:rsidR="00C93EB6">
        <w:t xml:space="preserve"> </w:t>
      </w:r>
      <w:r>
        <w:t>125,</w:t>
      </w:r>
      <w:r w:rsidR="00C93EB6">
        <w:t xml:space="preserve"> </w:t>
      </w:r>
      <w:r>
        <w:t>126,</w:t>
      </w:r>
      <w:r w:rsidR="00C93EB6">
        <w:t xml:space="preserve"> </w:t>
      </w:r>
      <w:r>
        <w:t>128,</w:t>
      </w:r>
      <w:r w:rsidR="00C93EB6">
        <w:t xml:space="preserve"> </w:t>
      </w:r>
      <w:r>
        <w:t>129,</w:t>
      </w:r>
      <w:r w:rsidR="00C93EB6">
        <w:t xml:space="preserve"> </w:t>
      </w:r>
      <w:r>
        <w:t>130,</w:t>
      </w:r>
      <w:r w:rsidR="00C93EB6">
        <w:t xml:space="preserve"> </w:t>
      </w:r>
      <w:r>
        <w:t>131,</w:t>
      </w:r>
      <w:r w:rsidR="00C93EB6">
        <w:t xml:space="preserve"> </w:t>
      </w:r>
      <w:r>
        <w:t>132,</w:t>
      </w:r>
      <w:r w:rsidR="00C93EB6">
        <w:t xml:space="preserve"> </w:t>
      </w:r>
      <w:r>
        <w:t>133,</w:t>
      </w:r>
      <w:r w:rsidR="00C93EB6">
        <w:t xml:space="preserve"> </w:t>
      </w:r>
      <w:r>
        <w:t>134,</w:t>
      </w:r>
      <w:r w:rsidR="00C93EB6">
        <w:t xml:space="preserve"> </w:t>
      </w:r>
      <w:r>
        <w:t>135,</w:t>
      </w:r>
      <w:r w:rsidR="00C93EB6">
        <w:t xml:space="preserve"> </w:t>
      </w:r>
      <w:r>
        <w:t>136,</w:t>
      </w:r>
      <w:r w:rsidR="00C93EB6">
        <w:t xml:space="preserve"> </w:t>
      </w:r>
      <w:r>
        <w:t>137,</w:t>
      </w:r>
      <w:r w:rsidR="00C93EB6">
        <w:t xml:space="preserve"> </w:t>
      </w:r>
      <w:r>
        <w:t>138,</w:t>
      </w:r>
      <w:r w:rsidR="00C93EB6">
        <w:t xml:space="preserve"> </w:t>
      </w:r>
      <w:r>
        <w:t>139,</w:t>
      </w:r>
      <w:r w:rsidR="00C93EB6">
        <w:t xml:space="preserve"> </w:t>
      </w:r>
      <w:r>
        <w:t>140,</w:t>
      </w:r>
      <w:r w:rsidR="00C93EB6">
        <w:t xml:space="preserve"> </w:t>
      </w:r>
      <w:r>
        <w:t>141,</w:t>
      </w:r>
      <w:r w:rsidR="00C93EB6">
        <w:t xml:space="preserve"> </w:t>
      </w:r>
      <w:r>
        <w:t>142,</w:t>
      </w:r>
      <w:r w:rsidR="00C93EB6">
        <w:t xml:space="preserve"> </w:t>
      </w:r>
      <w:r>
        <w:t>143,</w:t>
      </w:r>
      <w:r w:rsidR="00C93EB6">
        <w:t xml:space="preserve"> </w:t>
      </w:r>
      <w:r>
        <w:t>144,</w:t>
      </w:r>
      <w:r w:rsidR="00C93EB6">
        <w:t xml:space="preserve"> </w:t>
      </w:r>
      <w:r>
        <w:t>145,</w:t>
      </w:r>
      <w:r w:rsidR="00C93EB6">
        <w:t xml:space="preserve"> </w:t>
      </w:r>
      <w:r>
        <w:t>149,</w:t>
      </w:r>
      <w:r w:rsidR="00C93EB6">
        <w:t xml:space="preserve"> </w:t>
      </w:r>
      <w:r>
        <w:t>150,</w:t>
      </w:r>
      <w:r w:rsidR="00C93EB6">
        <w:t xml:space="preserve"> </w:t>
      </w:r>
      <w:r>
        <w:t>151,</w:t>
      </w:r>
      <w:r w:rsidR="00C93EB6">
        <w:t xml:space="preserve"> </w:t>
      </w:r>
      <w:r>
        <w:t>153,</w:t>
      </w:r>
      <w:r w:rsidR="00C93EB6">
        <w:t xml:space="preserve"> </w:t>
      </w:r>
      <w:r>
        <w:t>154,</w:t>
      </w:r>
      <w:r w:rsidR="00C93EB6">
        <w:t xml:space="preserve"> </w:t>
      </w:r>
      <w:r>
        <w:t>155,</w:t>
      </w:r>
      <w:r w:rsidR="00C93EB6">
        <w:t xml:space="preserve"> </w:t>
      </w:r>
      <w:r>
        <w:t>156,</w:t>
      </w:r>
      <w:r w:rsidR="00C93EB6">
        <w:t xml:space="preserve"> </w:t>
      </w:r>
      <w:r>
        <w:t>157,</w:t>
      </w:r>
      <w:r w:rsidR="00C93EB6">
        <w:t xml:space="preserve"> </w:t>
      </w:r>
      <w:r>
        <w:t>158,</w:t>
      </w:r>
      <w:r w:rsidR="00C93EB6">
        <w:t xml:space="preserve"> </w:t>
      </w:r>
      <w:r>
        <w:t>159,</w:t>
      </w:r>
      <w:r w:rsidR="00C93EB6">
        <w:t xml:space="preserve"> </w:t>
      </w:r>
      <w:r>
        <w:t>164,</w:t>
      </w:r>
      <w:r w:rsidR="00C93EB6">
        <w:t xml:space="preserve"> </w:t>
      </w:r>
      <w:r>
        <w:t>165,</w:t>
      </w:r>
      <w:r w:rsidR="00C93EB6">
        <w:t xml:space="preserve"> </w:t>
      </w:r>
      <w:r>
        <w:t>166,</w:t>
      </w:r>
      <w:r w:rsidR="00C93EB6">
        <w:t xml:space="preserve"> </w:t>
      </w:r>
      <w:r>
        <w:t>167,</w:t>
      </w:r>
      <w:r w:rsidR="00C93EB6">
        <w:t xml:space="preserve"> </w:t>
      </w:r>
      <w:r>
        <w:t>168,</w:t>
      </w:r>
      <w:r w:rsidR="00C93EB6">
        <w:t xml:space="preserve"> </w:t>
      </w:r>
      <w:r>
        <w:t>169,</w:t>
      </w:r>
      <w:r w:rsidR="00C93EB6">
        <w:t xml:space="preserve"> </w:t>
      </w:r>
      <w:r>
        <w:t>170,</w:t>
      </w:r>
      <w:r w:rsidR="00C93EB6">
        <w:t xml:space="preserve"> </w:t>
      </w:r>
      <w:r>
        <w:t>171,</w:t>
      </w:r>
      <w:r w:rsidR="00C93EB6">
        <w:t xml:space="preserve"> </w:t>
      </w:r>
      <w:r>
        <w:t>173,</w:t>
      </w:r>
      <w:r w:rsidR="00C93EB6">
        <w:t xml:space="preserve"> </w:t>
      </w:r>
      <w:r>
        <w:t>174,</w:t>
      </w:r>
      <w:r w:rsidR="00C93EB6">
        <w:t xml:space="preserve"> </w:t>
      </w:r>
      <w:r>
        <w:t>175,</w:t>
      </w:r>
      <w:r w:rsidR="00C93EB6">
        <w:t xml:space="preserve"> </w:t>
      </w:r>
      <w:r>
        <w:t>176,</w:t>
      </w:r>
      <w:r w:rsidR="00C93EB6">
        <w:t xml:space="preserve"> </w:t>
      </w:r>
      <w:r>
        <w:t>177,</w:t>
      </w:r>
      <w:r w:rsidR="00C93EB6">
        <w:t xml:space="preserve"> </w:t>
      </w:r>
      <w:r>
        <w:t>178,</w:t>
      </w:r>
      <w:r w:rsidR="00C93EB6">
        <w:t xml:space="preserve"> </w:t>
      </w:r>
      <w:r>
        <w:t>179,</w:t>
      </w:r>
      <w:r w:rsidR="00C93EB6">
        <w:t xml:space="preserve"> </w:t>
      </w:r>
      <w:r>
        <w:t>180,</w:t>
      </w:r>
      <w:r w:rsidR="00C93EB6">
        <w:t xml:space="preserve"> </w:t>
      </w:r>
      <w:r>
        <w:t>182,</w:t>
      </w:r>
      <w:r w:rsidR="00C93EB6">
        <w:t xml:space="preserve"> </w:t>
      </w:r>
      <w:r>
        <w:t>183,</w:t>
      </w:r>
      <w:r w:rsidR="00C93EB6">
        <w:t xml:space="preserve"> </w:t>
      </w:r>
      <w:r>
        <w:t>184,</w:t>
      </w:r>
      <w:r w:rsidR="00C93EB6">
        <w:t xml:space="preserve"> </w:t>
      </w:r>
      <w:r>
        <w:t>185,</w:t>
      </w:r>
      <w:r w:rsidR="00C93EB6">
        <w:t xml:space="preserve"> </w:t>
      </w:r>
      <w:r>
        <w:t>186,</w:t>
      </w:r>
      <w:r w:rsidR="00C93EB6">
        <w:t xml:space="preserve"> </w:t>
      </w:r>
      <w:r>
        <w:t>188,</w:t>
      </w:r>
      <w:r w:rsidR="00C93EB6">
        <w:t xml:space="preserve"> </w:t>
      </w:r>
      <w:r>
        <w:t>189,</w:t>
      </w:r>
      <w:r w:rsidR="00C93EB6">
        <w:t xml:space="preserve"> </w:t>
      </w:r>
      <w:r>
        <w:t>190,</w:t>
      </w:r>
      <w:r w:rsidR="00C93EB6">
        <w:t xml:space="preserve"> </w:t>
      </w:r>
      <w:r>
        <w:t>192,</w:t>
      </w:r>
      <w:r w:rsidR="00C93EB6">
        <w:t xml:space="preserve"> </w:t>
      </w:r>
      <w:r>
        <w:t>193,</w:t>
      </w:r>
      <w:r w:rsidR="00C93EB6">
        <w:t xml:space="preserve"> </w:t>
      </w:r>
      <w:r>
        <w:t>194,</w:t>
      </w:r>
      <w:r w:rsidR="00C93EB6">
        <w:t xml:space="preserve"> </w:t>
      </w:r>
      <w:r>
        <w:t>195,</w:t>
      </w:r>
      <w:r w:rsidR="00C93EB6">
        <w:t xml:space="preserve"> </w:t>
      </w:r>
      <w:r>
        <w:t>196,</w:t>
      </w:r>
      <w:r w:rsidR="00C93EB6">
        <w:t xml:space="preserve"> </w:t>
      </w:r>
      <w:r>
        <w:t>197,</w:t>
      </w:r>
      <w:r w:rsidR="00C93EB6">
        <w:t xml:space="preserve"> </w:t>
      </w:r>
      <w:r>
        <w:t>198,</w:t>
      </w:r>
      <w:r w:rsidR="00C93EB6">
        <w:t xml:space="preserve"> </w:t>
      </w:r>
      <w:r>
        <w:t>199,</w:t>
      </w:r>
      <w:r w:rsidR="00C93EB6">
        <w:t xml:space="preserve"> </w:t>
      </w:r>
      <w:r>
        <w:t>200,</w:t>
      </w:r>
      <w:r w:rsidR="00C93EB6">
        <w:t xml:space="preserve"> </w:t>
      </w:r>
      <w:r>
        <w:t>201,</w:t>
      </w:r>
      <w:r w:rsidR="00C93EB6">
        <w:t xml:space="preserve"> </w:t>
      </w:r>
      <w:r>
        <w:t>203,</w:t>
      </w:r>
      <w:r w:rsidR="00C93EB6">
        <w:t xml:space="preserve"> </w:t>
      </w:r>
      <w:r>
        <w:t>204,</w:t>
      </w:r>
      <w:r w:rsidR="00C93EB6">
        <w:t xml:space="preserve"> </w:t>
      </w:r>
      <w:r>
        <w:t>205,</w:t>
      </w:r>
      <w:r w:rsidR="00C93EB6">
        <w:t xml:space="preserve"> </w:t>
      </w:r>
      <w:r>
        <w:t>206,</w:t>
      </w:r>
      <w:r w:rsidR="00C93EB6">
        <w:t xml:space="preserve"> </w:t>
      </w:r>
      <w:r>
        <w:t>207,</w:t>
      </w:r>
      <w:r w:rsidR="00C93EB6">
        <w:t xml:space="preserve"> </w:t>
      </w:r>
      <w:r>
        <w:t>208,</w:t>
      </w:r>
      <w:r w:rsidR="00C93EB6">
        <w:t xml:space="preserve"> </w:t>
      </w:r>
      <w:r>
        <w:t>211,</w:t>
      </w:r>
      <w:r w:rsidR="00C93EB6">
        <w:t xml:space="preserve"> </w:t>
      </w:r>
      <w:r>
        <w:t>212,</w:t>
      </w:r>
      <w:r w:rsidR="00C93EB6">
        <w:t xml:space="preserve"> </w:t>
      </w:r>
      <w:r>
        <w:t>213,</w:t>
      </w:r>
      <w:r w:rsidR="00C93EB6">
        <w:t xml:space="preserve"> </w:t>
      </w:r>
      <w:r>
        <w:t>215,</w:t>
      </w:r>
      <w:r w:rsidR="00C93EB6">
        <w:t xml:space="preserve"> </w:t>
      </w:r>
      <w:r>
        <w:t>216,</w:t>
      </w:r>
      <w:r w:rsidR="00C93EB6">
        <w:t xml:space="preserve"> </w:t>
      </w:r>
      <w:r>
        <w:t>217,</w:t>
      </w:r>
      <w:r w:rsidR="00C93EB6">
        <w:t xml:space="preserve"> </w:t>
      </w:r>
      <w:r>
        <w:t>218,</w:t>
      </w:r>
      <w:r w:rsidR="00C93EB6">
        <w:t xml:space="preserve"> </w:t>
      </w:r>
      <w:r>
        <w:t>219,</w:t>
      </w:r>
      <w:r w:rsidR="00C93EB6">
        <w:t xml:space="preserve"> </w:t>
      </w:r>
      <w:r>
        <w:t>220,</w:t>
      </w:r>
      <w:r w:rsidR="00C93EB6">
        <w:t xml:space="preserve"> </w:t>
      </w:r>
      <w:r>
        <w:t>221,</w:t>
      </w:r>
      <w:r w:rsidR="00C93EB6">
        <w:t xml:space="preserve"> </w:t>
      </w:r>
      <w:r>
        <w:t>222,</w:t>
      </w:r>
      <w:r w:rsidR="00C93EB6">
        <w:t xml:space="preserve"> </w:t>
      </w:r>
      <w:r>
        <w:t>223,</w:t>
      </w:r>
      <w:r w:rsidR="00C93EB6">
        <w:t xml:space="preserve"> </w:t>
      </w:r>
      <w:r>
        <w:t>224,</w:t>
      </w:r>
      <w:r w:rsidR="00C93EB6">
        <w:t xml:space="preserve"> </w:t>
      </w:r>
      <w:r>
        <w:t>226,</w:t>
      </w:r>
      <w:r w:rsidR="00C93EB6">
        <w:t xml:space="preserve"> </w:t>
      </w:r>
      <w:r>
        <w:t>227,</w:t>
      </w:r>
      <w:r w:rsidR="00C93EB6">
        <w:t xml:space="preserve"> </w:t>
      </w:r>
      <w:r>
        <w:t>228,</w:t>
      </w:r>
      <w:r w:rsidR="00C93EB6">
        <w:t xml:space="preserve"> </w:t>
      </w:r>
      <w:r>
        <w:t>229,</w:t>
      </w:r>
      <w:r w:rsidR="00C93EB6">
        <w:t xml:space="preserve"> </w:t>
      </w:r>
      <w:r>
        <w:t>230,</w:t>
      </w:r>
      <w:r w:rsidR="00C93EB6">
        <w:t xml:space="preserve"> </w:t>
      </w:r>
      <w:r>
        <w:t>231,</w:t>
      </w:r>
      <w:r w:rsidR="00C93EB6">
        <w:t xml:space="preserve"> </w:t>
      </w:r>
      <w:r>
        <w:t>232,</w:t>
      </w:r>
      <w:r w:rsidR="00C93EB6">
        <w:t xml:space="preserve"> </w:t>
      </w:r>
      <w:r>
        <w:t>233,</w:t>
      </w:r>
      <w:r w:rsidR="00C93EB6">
        <w:t xml:space="preserve"> </w:t>
      </w:r>
      <w:r>
        <w:t>234,</w:t>
      </w:r>
      <w:r w:rsidR="00C93EB6">
        <w:t xml:space="preserve"> </w:t>
      </w:r>
      <w:r>
        <w:t>235,</w:t>
      </w:r>
      <w:r w:rsidR="00C93EB6">
        <w:t xml:space="preserve"> </w:t>
      </w:r>
      <w:r>
        <w:t>236,</w:t>
      </w:r>
      <w:r w:rsidR="00C93EB6">
        <w:t xml:space="preserve"> </w:t>
      </w:r>
      <w:r>
        <w:t>237,</w:t>
      </w:r>
      <w:r w:rsidR="00C93EB6">
        <w:t xml:space="preserve"> </w:t>
      </w:r>
      <w:r>
        <w:t>238,</w:t>
      </w:r>
      <w:r w:rsidR="00C93EB6">
        <w:t xml:space="preserve"> </w:t>
      </w:r>
      <w:r>
        <w:t>239,</w:t>
      </w:r>
      <w:r w:rsidR="00C93EB6">
        <w:t xml:space="preserve"> </w:t>
      </w:r>
      <w:r>
        <w:t>240,</w:t>
      </w:r>
      <w:r w:rsidR="00C93EB6">
        <w:t xml:space="preserve"> </w:t>
      </w:r>
      <w:r>
        <w:t>241,</w:t>
      </w:r>
      <w:r w:rsidR="00C93EB6">
        <w:t xml:space="preserve"> </w:t>
      </w:r>
      <w:r>
        <w:t>242,</w:t>
      </w:r>
      <w:r w:rsidR="00C93EB6">
        <w:t xml:space="preserve"> </w:t>
      </w:r>
      <w:r>
        <w:t>243,</w:t>
      </w:r>
      <w:r w:rsidR="00C93EB6">
        <w:t xml:space="preserve"> </w:t>
      </w:r>
      <w:r>
        <w:t>244,</w:t>
      </w:r>
      <w:r w:rsidR="00C93EB6">
        <w:t xml:space="preserve"> </w:t>
      </w:r>
      <w:r>
        <w:t>245,</w:t>
      </w:r>
      <w:r w:rsidR="00C93EB6">
        <w:t xml:space="preserve"> </w:t>
      </w:r>
      <w:r>
        <w:t>246,</w:t>
      </w:r>
      <w:r w:rsidR="00C93EB6">
        <w:t xml:space="preserve"> </w:t>
      </w:r>
      <w:r>
        <w:t>247,</w:t>
      </w:r>
      <w:r w:rsidR="00C93EB6">
        <w:t xml:space="preserve"> </w:t>
      </w:r>
      <w:r>
        <w:t>249,</w:t>
      </w:r>
      <w:r w:rsidR="00C93EB6">
        <w:t xml:space="preserve"> </w:t>
      </w:r>
      <w:r>
        <w:t>250,</w:t>
      </w:r>
      <w:r w:rsidR="00C93EB6">
        <w:t xml:space="preserve"> </w:t>
      </w:r>
      <w:r>
        <w:t>251,</w:t>
      </w:r>
      <w:r w:rsidR="00C93EB6">
        <w:t xml:space="preserve"> </w:t>
      </w:r>
      <w:r>
        <w:t>252,</w:t>
      </w:r>
      <w:r w:rsidR="00C93EB6">
        <w:t xml:space="preserve"> </w:t>
      </w:r>
      <w:r>
        <w:t>253,</w:t>
      </w:r>
      <w:r w:rsidR="00C93EB6">
        <w:t xml:space="preserve"> </w:t>
      </w:r>
      <w:r>
        <w:t>255,</w:t>
      </w:r>
      <w:r w:rsidR="00C93EB6">
        <w:t xml:space="preserve"> </w:t>
      </w:r>
      <w:r>
        <w:t>256,</w:t>
      </w:r>
      <w:r w:rsidR="00C93EB6">
        <w:t xml:space="preserve"> </w:t>
      </w:r>
      <w:r>
        <w:t>257,</w:t>
      </w:r>
      <w:r w:rsidR="00C93EB6">
        <w:t xml:space="preserve"> </w:t>
      </w:r>
      <w:r>
        <w:t>258,</w:t>
      </w:r>
      <w:r w:rsidR="00C93EB6">
        <w:t xml:space="preserve"> </w:t>
      </w:r>
      <w:r>
        <w:t>260,</w:t>
      </w:r>
      <w:r w:rsidR="00C93EB6">
        <w:t xml:space="preserve"> </w:t>
      </w:r>
      <w:r>
        <w:t>262,</w:t>
      </w:r>
      <w:r w:rsidR="00C93EB6">
        <w:t xml:space="preserve"> </w:t>
      </w:r>
      <w:r>
        <w:t>264,</w:t>
      </w:r>
      <w:r w:rsidR="00C93EB6">
        <w:t xml:space="preserve"> </w:t>
      </w:r>
      <w:r>
        <w:t>265,</w:t>
      </w:r>
      <w:r w:rsidR="00C93EB6">
        <w:t xml:space="preserve"> </w:t>
      </w:r>
      <w:r>
        <w:t>266,</w:t>
      </w:r>
      <w:r w:rsidR="00C93EB6">
        <w:t xml:space="preserve"> </w:t>
      </w:r>
      <w:r>
        <w:t>267,</w:t>
      </w:r>
      <w:r w:rsidR="00C93EB6">
        <w:t xml:space="preserve"> </w:t>
      </w:r>
      <w:r>
        <w:t>268,</w:t>
      </w:r>
      <w:r w:rsidR="00C93EB6">
        <w:t xml:space="preserve"> </w:t>
      </w:r>
      <w:r>
        <w:t>269,</w:t>
      </w:r>
      <w:r w:rsidR="00C93EB6">
        <w:t xml:space="preserve"> </w:t>
      </w:r>
      <w:r>
        <w:t>270,</w:t>
      </w:r>
      <w:r w:rsidR="00C93EB6">
        <w:t xml:space="preserve"> </w:t>
      </w:r>
      <w:r>
        <w:t>272,</w:t>
      </w:r>
      <w:r w:rsidR="00C93EB6">
        <w:t xml:space="preserve"> </w:t>
      </w:r>
      <w:r>
        <w:t>273,</w:t>
      </w:r>
      <w:r w:rsidR="00C93EB6">
        <w:t xml:space="preserve"> </w:t>
      </w:r>
      <w:r>
        <w:t>274,</w:t>
      </w:r>
      <w:r w:rsidR="00C93EB6">
        <w:t xml:space="preserve"> </w:t>
      </w:r>
      <w:r>
        <w:t>276,</w:t>
      </w:r>
      <w:r w:rsidR="00C93EB6">
        <w:t xml:space="preserve"> </w:t>
      </w:r>
      <w:r>
        <w:t>277,</w:t>
      </w:r>
      <w:r w:rsidR="00C93EB6">
        <w:t xml:space="preserve"> </w:t>
      </w:r>
      <w:r>
        <w:t>278,</w:t>
      </w:r>
      <w:r w:rsidR="00C93EB6">
        <w:t xml:space="preserve"> </w:t>
      </w:r>
      <w:r>
        <w:t>279,</w:t>
      </w:r>
      <w:r w:rsidR="00C93EB6">
        <w:t xml:space="preserve"> </w:t>
      </w:r>
      <w:r>
        <w:t>280,</w:t>
      </w:r>
      <w:r w:rsidR="00C93EB6">
        <w:t xml:space="preserve"> </w:t>
      </w:r>
      <w:r>
        <w:t>281,</w:t>
      </w:r>
      <w:r w:rsidR="00C93EB6">
        <w:t xml:space="preserve"> </w:t>
      </w:r>
      <w:r>
        <w:t>282,</w:t>
      </w:r>
      <w:r w:rsidR="00C93EB6">
        <w:t xml:space="preserve"> </w:t>
      </w:r>
      <w:r>
        <w:t>283,</w:t>
      </w:r>
      <w:r w:rsidR="00C93EB6">
        <w:t xml:space="preserve"> </w:t>
      </w:r>
      <w:r>
        <w:t>285,</w:t>
      </w:r>
      <w:r w:rsidR="00C93EB6">
        <w:t xml:space="preserve"> </w:t>
      </w:r>
      <w:r>
        <w:t>288,</w:t>
      </w:r>
      <w:r w:rsidR="00C93EB6">
        <w:t xml:space="preserve"> </w:t>
      </w:r>
      <w:r>
        <w:t>289,</w:t>
      </w:r>
      <w:r w:rsidR="00C93EB6">
        <w:t xml:space="preserve"> </w:t>
      </w:r>
      <w:r>
        <w:t>290,</w:t>
      </w:r>
      <w:r w:rsidR="00C93EB6">
        <w:t xml:space="preserve"> </w:t>
      </w:r>
      <w:r>
        <w:t>291,</w:t>
      </w:r>
      <w:r w:rsidR="00C93EB6">
        <w:t xml:space="preserve"> </w:t>
      </w:r>
      <w:r>
        <w:t>292,</w:t>
      </w:r>
      <w:r w:rsidR="00C93EB6">
        <w:t xml:space="preserve"> </w:t>
      </w:r>
      <w:r>
        <w:t>294,</w:t>
      </w:r>
      <w:r w:rsidR="00C93EB6">
        <w:t xml:space="preserve"> </w:t>
      </w:r>
      <w:r>
        <w:t>295,</w:t>
      </w:r>
      <w:r w:rsidR="00C93EB6">
        <w:t xml:space="preserve"> </w:t>
      </w:r>
      <w:r>
        <w:t>296,</w:t>
      </w:r>
      <w:r w:rsidR="00C93EB6">
        <w:t xml:space="preserve"> </w:t>
      </w:r>
      <w:r>
        <w:t>297,</w:t>
      </w:r>
      <w:r w:rsidR="00C93EB6">
        <w:t xml:space="preserve"> </w:t>
      </w:r>
      <w:r>
        <w:t>298,</w:t>
      </w:r>
      <w:r w:rsidR="00C93EB6">
        <w:t xml:space="preserve"> </w:t>
      </w:r>
      <w:r>
        <w:t>299,</w:t>
      </w:r>
      <w:r w:rsidR="00C93EB6">
        <w:t xml:space="preserve"> </w:t>
      </w:r>
      <w:r>
        <w:t>300,</w:t>
      </w:r>
      <w:r w:rsidR="00C93EB6">
        <w:t xml:space="preserve"> </w:t>
      </w:r>
      <w:r>
        <w:t>301,</w:t>
      </w:r>
      <w:r w:rsidR="00C93EB6">
        <w:t xml:space="preserve"> </w:t>
      </w:r>
      <w:r>
        <w:t>310,</w:t>
      </w:r>
      <w:r w:rsidR="00C93EB6">
        <w:t xml:space="preserve"> </w:t>
      </w:r>
      <w:r>
        <w:t>311,</w:t>
      </w:r>
      <w:r w:rsidR="00C93EB6">
        <w:t xml:space="preserve"> </w:t>
      </w:r>
      <w:r>
        <w:t>319,</w:t>
      </w:r>
      <w:r w:rsidR="00C93EB6">
        <w:t xml:space="preserve"> </w:t>
      </w:r>
      <w:r>
        <w:t>322,</w:t>
      </w:r>
      <w:r w:rsidR="00C93EB6">
        <w:t xml:space="preserve"> </w:t>
      </w:r>
      <w:r>
        <w:t>328,</w:t>
      </w:r>
      <w:r w:rsidR="00C93EB6">
        <w:t xml:space="preserve"> </w:t>
      </w:r>
      <w:r>
        <w:t>336,</w:t>
      </w:r>
      <w:r w:rsidR="00C93EB6">
        <w:t xml:space="preserve"> </w:t>
      </w:r>
      <w:r>
        <w:t>337,</w:t>
      </w:r>
      <w:r w:rsidR="00C93EB6">
        <w:t xml:space="preserve"> </w:t>
      </w:r>
      <w:r>
        <w:t>338</w:t>
      </w:r>
    </w:p>
    <w:p w14:paraId="55383551" w14:textId="1B545D16" w:rsidR="00FC4AA2" w:rsidRDefault="00FC4AA2" w:rsidP="00165B80">
      <w:pPr>
        <w:pStyle w:val="AuthBullet"/>
      </w:pPr>
      <w:r>
        <w:rPr>
          <w:b/>
        </w:rPr>
        <w:t>Lectionaries:</w:t>
      </w:r>
      <w:r w:rsidR="00C93EB6">
        <w:t xml:space="preserve"> </w:t>
      </w:r>
      <w:r>
        <w:t>Apost</w:t>
      </w:r>
      <w:r w:rsidR="00C93EB6">
        <w:t xml:space="preserve"> </w:t>
      </w:r>
      <w:r>
        <w:t>2,</w:t>
      </w:r>
      <w:r w:rsidR="00C93EB6">
        <w:t xml:space="preserve"> </w:t>
      </w:r>
      <w:r>
        <w:t>52,</w:t>
      </w:r>
      <w:r w:rsidR="00C93EB6">
        <w:t xml:space="preserve"> </w:t>
      </w:r>
      <w:r>
        <w:t>69,</w:t>
      </w:r>
      <w:r w:rsidR="00C93EB6">
        <w:t xml:space="preserve"> </w:t>
      </w:r>
      <w:r>
        <w:t>5,</w:t>
      </w:r>
      <w:r w:rsidR="00C93EB6">
        <w:t xml:space="preserve"> </w:t>
      </w:r>
      <w:r>
        <w:t>7,</w:t>
      </w:r>
      <w:r w:rsidR="00C93EB6">
        <w:t xml:space="preserve"> </w:t>
      </w:r>
      <w:r>
        <w:t>11,</w:t>
      </w:r>
      <w:r w:rsidR="00C93EB6">
        <w:t xml:space="preserve"> </w:t>
      </w:r>
      <w:r>
        <w:t>22,</w:t>
      </w:r>
      <w:r w:rsidR="00C93EB6">
        <w:t xml:space="preserve"> </w:t>
      </w:r>
      <w:r>
        <w:t>23,</w:t>
      </w:r>
      <w:r w:rsidR="00C93EB6">
        <w:t xml:space="preserve"> </w:t>
      </w:r>
      <w:r>
        <w:t>25,</w:t>
      </w:r>
      <w:r w:rsidR="00C93EB6">
        <w:t xml:space="preserve"> </w:t>
      </w:r>
      <w:r>
        <w:t>30,</w:t>
      </w:r>
      <w:r w:rsidR="00C93EB6">
        <w:t xml:space="preserve"> </w:t>
      </w:r>
      <w:r>
        <w:t>33,</w:t>
      </w:r>
      <w:r w:rsidR="00C93EB6">
        <w:t xml:space="preserve"> </w:t>
      </w:r>
      <w:r>
        <w:t>13,</w:t>
      </w:r>
      <w:r w:rsidR="00C93EB6">
        <w:t xml:space="preserve"> </w:t>
      </w:r>
      <w:r>
        <w:t>14,</w:t>
      </w:r>
      <w:r w:rsidR="00C93EB6">
        <w:t xml:space="preserve"> </w:t>
      </w:r>
      <w:r>
        <w:t>18,</w:t>
      </w:r>
      <w:r w:rsidR="00C93EB6">
        <w:t xml:space="preserve"> </w:t>
      </w:r>
      <w:r>
        <w:t>38,</w:t>
      </w:r>
      <w:r w:rsidR="00C93EB6">
        <w:t xml:space="preserve"> </w:t>
      </w:r>
      <w:r>
        <w:t>49,</w:t>
      </w:r>
      <w:r w:rsidR="00C93EB6">
        <w:t xml:space="preserve"> </w:t>
      </w:r>
      <w:r>
        <w:t>45,</w:t>
      </w:r>
      <w:r w:rsidR="00C93EB6">
        <w:t xml:space="preserve"> </w:t>
      </w:r>
      <w:r>
        <w:t>46,</w:t>
      </w:r>
      <w:r w:rsidR="00C93EB6">
        <w:t xml:space="preserve"> </w:t>
      </w:r>
      <w:r>
        <w:t>51,</w:t>
      </w:r>
      <w:r w:rsidR="00C93EB6">
        <w:t xml:space="preserve"> </w:t>
      </w:r>
      <w:r>
        <w:t>57,</w:t>
      </w:r>
      <w:r w:rsidR="00C93EB6">
        <w:t xml:space="preserve"> </w:t>
      </w:r>
      <w:r>
        <w:t>62,</w:t>
      </w:r>
      <w:r w:rsidR="00C93EB6">
        <w:t xml:space="preserve"> </w:t>
      </w:r>
      <w:r>
        <w:t>65,</w:t>
      </w:r>
      <w:r w:rsidR="00C93EB6">
        <w:t xml:space="preserve"> </w:t>
      </w:r>
      <w:r>
        <w:t>58,</w:t>
      </w:r>
      <w:r w:rsidR="00C93EB6">
        <w:t xml:space="preserve"> </w:t>
      </w:r>
      <w:r>
        <w:t>77,</w:t>
      </w:r>
      <w:r w:rsidR="00C93EB6">
        <w:t xml:space="preserve"> </w:t>
      </w:r>
      <w:r>
        <w:t>82,</w:t>
      </w:r>
      <w:r w:rsidR="00C93EB6">
        <w:t xml:space="preserve"> </w:t>
      </w:r>
      <w:r>
        <w:t>84,</w:t>
      </w:r>
      <w:r w:rsidR="00C93EB6">
        <w:t xml:space="preserve"> </w:t>
      </w:r>
      <w:r>
        <w:t>89,</w:t>
      </w:r>
      <w:r w:rsidR="00C93EB6">
        <w:t xml:space="preserve"> </w:t>
      </w:r>
      <w:r>
        <w:t>119,</w:t>
      </w:r>
      <w:r w:rsidR="00C93EB6">
        <w:t xml:space="preserve"> </w:t>
      </w:r>
      <w:r>
        <w:t>123,</w:t>
      </w:r>
      <w:r w:rsidR="00C93EB6">
        <w:t xml:space="preserve"> </w:t>
      </w:r>
      <w:r>
        <w:t>125,</w:t>
      </w:r>
      <w:r w:rsidR="00C93EB6">
        <w:t xml:space="preserve"> </w:t>
      </w:r>
      <w:r>
        <w:t>128</w:t>
      </w:r>
      <w:r w:rsidR="008511EB">
        <w:t xml:space="preserve">. </w:t>
      </w:r>
      <w:r w:rsidR="00E32789">
        <w:t>The last four are in a post</w:t>
      </w:r>
      <w:r w:rsidR="00FC3444">
        <w:t>s</w:t>
      </w:r>
      <w:r w:rsidR="00E32789">
        <w:t xml:space="preserve">cript (p, 528). </w:t>
      </w:r>
    </w:p>
    <w:p w14:paraId="68624FDF" w14:textId="77777777" w:rsidR="00FC4AA2" w:rsidRDefault="00FC4AA2" w:rsidP="00BA272F">
      <w:pPr>
        <w:pStyle w:val="AuthBullet"/>
      </w:pPr>
      <w:r>
        <w:rPr>
          <w:b/>
        </w:rPr>
        <w:t>Versions:</w:t>
      </w:r>
      <w:r w:rsidR="00C93EB6">
        <w:t xml:space="preserve">  </w:t>
      </w:r>
      <w:r>
        <w:t>Syriac</w:t>
      </w:r>
      <w:r>
        <w:rPr>
          <w:vertAlign w:val="superscript"/>
        </w:rPr>
        <w:t>Philoxenian</w:t>
      </w:r>
      <w:r>
        <w:t>,</w:t>
      </w:r>
      <w:r w:rsidR="00C93EB6">
        <w:t xml:space="preserve"> </w:t>
      </w:r>
      <w:r>
        <w:t>Georgian,</w:t>
      </w:r>
      <w:r w:rsidR="00C93EB6">
        <w:t xml:space="preserve"> </w:t>
      </w:r>
      <w:r>
        <w:t>Slavonic</w:t>
      </w:r>
      <w:r w:rsidR="00A0438B">
        <w:t>.</w:t>
      </w:r>
    </w:p>
    <w:p w14:paraId="1E9F09FC" w14:textId="6FF1BFE9" w:rsidR="00FC4AA2" w:rsidRDefault="00FC4AA2" w:rsidP="00BA272F">
      <w:pPr>
        <w:pStyle w:val="AuthBullet"/>
      </w:pPr>
      <w:r>
        <w:rPr>
          <w:b/>
        </w:rPr>
        <w:t>Church</w:t>
      </w:r>
      <w:r w:rsidR="00C93EB6">
        <w:rPr>
          <w:b/>
        </w:rPr>
        <w:t xml:space="preserve"> </w:t>
      </w:r>
      <w:r>
        <w:rPr>
          <w:b/>
        </w:rPr>
        <w:t>Fathers:</w:t>
      </w:r>
      <w:r w:rsidR="00C93EB6">
        <w:t xml:space="preserve">  </w:t>
      </w:r>
      <w:r w:rsidR="00903E16">
        <w:t xml:space="preserve">For details, with images, of the verification of these, see [FAA-CF]. </w:t>
      </w:r>
      <w:r w:rsidR="006F2692">
        <w:t>Each church father who quotes or alludes to 1 Timothy 3:16 is a witness as good as an ancient manuscript with an approximate but reliable date</w:t>
      </w:r>
      <w:r w:rsidR="00ED63D5">
        <w:t xml:space="preserve"> (the church father's manuscript cannot be later than the father)</w:t>
      </w:r>
      <w:r w:rsidR="006F2692">
        <w:t>.</w:t>
      </w:r>
      <w:r w:rsidR="00903E16">
        <w:t xml:space="preserve"> Many of these witnesses are older than the oldest claimed manuscript (Sinaiticus), and many are contemporary with it, and of course even for these early centuries, they heavily outnumber </w:t>
      </w:r>
      <w:r w:rsidR="00ED63D5">
        <w:t>Sinaiticus</w:t>
      </w:r>
      <w:r w:rsidR="00903E16">
        <w:t>.</w:t>
      </w:r>
      <w:r w:rsidR="006F2692">
        <w:t xml:space="preserve"> </w:t>
      </w:r>
      <w:r w:rsidR="00096B4E">
        <w:t>Among</w:t>
      </w:r>
      <w:r w:rsidR="00ED63D5">
        <w:t xml:space="preserve"> the</w:t>
      </w:r>
      <w:r w:rsidR="00C93EB6">
        <w:t xml:space="preserve"> </w:t>
      </w:r>
      <w:r w:rsidRPr="00B81071">
        <w:t>Church</w:t>
      </w:r>
      <w:r w:rsidR="00C93EB6">
        <w:t xml:space="preserve"> </w:t>
      </w:r>
      <w:r>
        <w:t>Fathers</w:t>
      </w:r>
      <w:r w:rsidR="00C93EB6">
        <w:t xml:space="preserve"> </w:t>
      </w:r>
      <w:r w:rsidR="00ED63D5">
        <w:t xml:space="preserve">who </w:t>
      </w:r>
      <w:r w:rsidR="00903E16">
        <w:t>allude to</w:t>
      </w:r>
      <w:r w:rsidR="00C93EB6">
        <w:t xml:space="preserve"> </w:t>
      </w:r>
      <w:r>
        <w:t>“God</w:t>
      </w:r>
      <w:r w:rsidR="00C93EB6">
        <w:t xml:space="preserve"> </w:t>
      </w:r>
      <w:r>
        <w:t>was</w:t>
      </w:r>
      <w:r w:rsidR="00C93EB6">
        <w:t xml:space="preserve"> </w:t>
      </w:r>
      <w:r>
        <w:t>manifest</w:t>
      </w:r>
      <w:r w:rsidR="007F076D">
        <w:t>ed</w:t>
      </w:r>
      <w:r>
        <w:t>”</w:t>
      </w:r>
      <w:r w:rsidR="00C93EB6">
        <w:t xml:space="preserve"> </w:t>
      </w:r>
      <w:r>
        <w:t>(</w:t>
      </w:r>
      <w:r>
        <w:rPr>
          <w:rFonts w:ascii="GgtEphesian" w:hAnsi="GgtEphesian"/>
        </w:rPr>
        <w:t>Qeo\j</w:t>
      </w:r>
      <w:r w:rsidR="00C93EB6">
        <w:rPr>
          <w:rFonts w:ascii="GgtEphesian" w:hAnsi="GgtEphesian"/>
        </w:rPr>
        <w:t xml:space="preserve"> </w:t>
      </w:r>
      <w:r>
        <w:rPr>
          <w:rFonts w:ascii="GgtEphesian" w:hAnsi="GgtEphesian"/>
        </w:rPr>
        <w:t>e0qanerw&amp;qh</w:t>
      </w:r>
      <w:r>
        <w:t>),</w:t>
      </w:r>
      <w:r w:rsidR="00C93EB6">
        <w:t xml:space="preserve"> </w:t>
      </w:r>
      <w:r w:rsidR="00ED63D5">
        <w:t>are</w:t>
      </w:r>
      <w:r w:rsidR="00C93EB6">
        <w:t xml:space="preserve"> </w:t>
      </w:r>
      <w:r>
        <w:t>Ignatius,</w:t>
      </w:r>
      <w:r w:rsidR="00C93EB6">
        <w:t xml:space="preserve"> </w:t>
      </w:r>
      <w:r>
        <w:t>A.D.</w:t>
      </w:r>
      <w:r w:rsidR="00C93EB6">
        <w:t xml:space="preserve"> </w:t>
      </w:r>
      <w:r>
        <w:t>90,</w:t>
      </w:r>
      <w:r w:rsidR="00C93EB6">
        <w:t xml:space="preserve"> </w:t>
      </w:r>
      <w:r>
        <w:t>Barnabas</w:t>
      </w:r>
      <w:r w:rsidR="00C93EB6">
        <w:t xml:space="preserve"> </w:t>
      </w:r>
      <w:r>
        <w:t>(also</w:t>
      </w:r>
      <w:r w:rsidR="00C93EB6">
        <w:t xml:space="preserve"> </w:t>
      </w:r>
      <w:r>
        <w:t>first</w:t>
      </w:r>
      <w:r w:rsidR="00C93EB6">
        <w:t xml:space="preserve"> </w:t>
      </w:r>
      <w:r>
        <w:t>century)</w:t>
      </w:r>
      <w:r w:rsidR="00ED63D5">
        <w:t xml:space="preserve"> and</w:t>
      </w:r>
      <w:r w:rsidR="00C93EB6">
        <w:t xml:space="preserve"> </w:t>
      </w:r>
      <w:r>
        <w:t>Hippolytus</w:t>
      </w:r>
      <w:r w:rsidR="00C93EB6">
        <w:t xml:space="preserve"> </w:t>
      </w:r>
      <w:r>
        <w:t>(second</w:t>
      </w:r>
      <w:r w:rsidR="00C93EB6">
        <w:t xml:space="preserve"> </w:t>
      </w:r>
      <w:r>
        <w:t>century).</w:t>
      </w:r>
      <w:r w:rsidR="00C93EB6">
        <w:t xml:space="preserve"> </w:t>
      </w:r>
      <w:r>
        <w:t>The</w:t>
      </w:r>
      <w:r w:rsidR="00C93EB6">
        <w:t xml:space="preserve"> </w:t>
      </w:r>
      <w:r>
        <w:t>following</w:t>
      </w:r>
      <w:r w:rsidR="00C93EB6">
        <w:t xml:space="preserve"> </w:t>
      </w:r>
      <w:r>
        <w:t>witness</w:t>
      </w:r>
      <w:r w:rsidR="00C93EB6">
        <w:t xml:space="preserve"> </w:t>
      </w:r>
      <w:r>
        <w:t>unequivocally</w:t>
      </w:r>
      <w:r w:rsidR="00C93EB6">
        <w:t xml:space="preserve"> </w:t>
      </w:r>
      <w:r>
        <w:t>to</w:t>
      </w:r>
      <w:r w:rsidR="00C93EB6">
        <w:t xml:space="preserve"> </w:t>
      </w:r>
      <w:r>
        <w:rPr>
          <w:rFonts w:ascii="GgtEphesian" w:hAnsi="GgtEphesian"/>
        </w:rPr>
        <w:t>Qeo\j</w:t>
      </w:r>
      <w:r w:rsidR="00C93EB6">
        <w:rPr>
          <w:rFonts w:ascii="GgtEphesian" w:hAnsi="GgtEphesian"/>
        </w:rPr>
        <w:t xml:space="preserve"> </w:t>
      </w:r>
      <w:r>
        <w:rPr>
          <w:rFonts w:ascii="GgtEphesian" w:hAnsi="GgtEphesian"/>
        </w:rPr>
        <w:t>e0qanerw&amp;qh</w:t>
      </w:r>
      <w:r w:rsidR="00434802">
        <w:rPr>
          <w:sz w:val="21"/>
          <w:szCs w:val="21"/>
        </w:rPr>
        <w:t>:</w:t>
      </w:r>
    </w:p>
    <w:p w14:paraId="564ED892" w14:textId="77777777" w:rsidR="00FC4AA2" w:rsidRDefault="00FC4AA2" w:rsidP="00E00AF3">
      <w:pPr>
        <w:pStyle w:val="AuthBulletHang"/>
        <w:numPr>
          <w:ilvl w:val="0"/>
          <w:numId w:val="9"/>
        </w:numPr>
        <w:tabs>
          <w:tab w:val="clear" w:pos="360"/>
          <w:tab w:val="num" w:pos="1384"/>
        </w:tabs>
        <w:spacing w:after="60"/>
        <w:ind w:left="1383" w:hanging="357"/>
      </w:pPr>
      <w:r>
        <w:lastRenderedPageBreak/>
        <w:t>III</w:t>
      </w:r>
      <w:r w:rsidR="00C93EB6">
        <w:t xml:space="preserve"> </w:t>
      </w:r>
      <w:r>
        <w:t>century:</w:t>
      </w:r>
      <w:r w:rsidR="00C93EB6">
        <w:t xml:space="preserve"> </w:t>
      </w:r>
      <w:r>
        <w:t>Dionysius</w:t>
      </w:r>
      <w:r w:rsidR="00C93EB6">
        <w:t xml:space="preserve"> </w:t>
      </w:r>
      <w:r>
        <w:t>of</w:t>
      </w:r>
      <w:r w:rsidR="00C93EB6">
        <w:t xml:space="preserve"> </w:t>
      </w:r>
      <w:r>
        <w:t>Alexandria</w:t>
      </w:r>
      <w:r w:rsidR="00A0438B">
        <w:t>.</w:t>
      </w:r>
    </w:p>
    <w:p w14:paraId="29D73294" w14:textId="77777777" w:rsidR="00FC4AA2" w:rsidRDefault="00FC4AA2" w:rsidP="00E00AF3">
      <w:pPr>
        <w:pStyle w:val="AuthBulletHang"/>
        <w:numPr>
          <w:ilvl w:val="0"/>
          <w:numId w:val="9"/>
        </w:numPr>
        <w:tabs>
          <w:tab w:val="clear" w:pos="360"/>
          <w:tab w:val="num" w:pos="1384"/>
        </w:tabs>
        <w:spacing w:after="60"/>
        <w:ind w:left="1384"/>
      </w:pPr>
      <w:r>
        <w:t>IV</w:t>
      </w:r>
      <w:r w:rsidR="00C93EB6">
        <w:t xml:space="preserve"> </w:t>
      </w:r>
      <w:r>
        <w:t>century:</w:t>
      </w:r>
      <w:r w:rsidR="00C93EB6">
        <w:t xml:space="preserve"> </w:t>
      </w:r>
      <w:r>
        <w:t>Didymus,</w:t>
      </w:r>
      <w:r w:rsidR="00C93EB6">
        <w:t xml:space="preserve"> </w:t>
      </w:r>
      <w:r>
        <w:t>Gregory</w:t>
      </w:r>
      <w:r w:rsidR="00C93EB6">
        <w:t xml:space="preserve"> </w:t>
      </w:r>
      <w:r>
        <w:t>(bishop</w:t>
      </w:r>
      <w:r w:rsidR="00C93EB6">
        <w:t xml:space="preserve"> </w:t>
      </w:r>
      <w:r>
        <w:t>of</w:t>
      </w:r>
      <w:r w:rsidR="00C93EB6">
        <w:t xml:space="preserve"> </w:t>
      </w:r>
      <w:r>
        <w:t>Naz</w:t>
      </w:r>
      <w:r w:rsidR="004A75DF">
        <w:t>ianzus</w:t>
      </w:r>
      <w:r>
        <w:t>),</w:t>
      </w:r>
      <w:r w:rsidR="00C93EB6">
        <w:t xml:space="preserve"> </w:t>
      </w:r>
      <w:r>
        <w:t>Diodorus,</w:t>
      </w:r>
      <w:r w:rsidR="00C93EB6">
        <w:t xml:space="preserve"> </w:t>
      </w:r>
      <w:r>
        <w:t>Gregory</w:t>
      </w:r>
      <w:r w:rsidR="00C93EB6">
        <w:t xml:space="preserve"> </w:t>
      </w:r>
      <w:r>
        <w:t>(bishop</w:t>
      </w:r>
      <w:r w:rsidR="00C93EB6">
        <w:t xml:space="preserve"> </w:t>
      </w:r>
      <w:r>
        <w:t>of</w:t>
      </w:r>
      <w:r w:rsidR="00C93EB6">
        <w:t xml:space="preserve"> </w:t>
      </w:r>
      <w:r>
        <w:t>Nyssa),</w:t>
      </w:r>
      <w:r w:rsidR="00C93EB6">
        <w:t xml:space="preserve"> </w:t>
      </w:r>
      <w:r>
        <w:t>Chrysostom,</w:t>
      </w:r>
      <w:r w:rsidR="00C93EB6">
        <w:t xml:space="preserve"> </w:t>
      </w:r>
      <w:r>
        <w:t>&lt;A</w:t>
      </w:r>
      <w:r w:rsidR="00C93EB6">
        <w:t xml:space="preserve"> </w:t>
      </w:r>
      <w:r>
        <w:t>title</w:t>
      </w:r>
      <w:r w:rsidR="00C93EB6">
        <w:t xml:space="preserve"> </w:t>
      </w:r>
      <w:r>
        <w:t>to</w:t>
      </w:r>
      <w:r w:rsidR="00C93EB6">
        <w:t xml:space="preserve"> </w:t>
      </w:r>
      <w:r>
        <w:t>a</w:t>
      </w:r>
      <w:r w:rsidR="00C93EB6">
        <w:t xml:space="preserve"> </w:t>
      </w:r>
      <w:r>
        <w:t>summary</w:t>
      </w:r>
      <w:r w:rsidR="00C93EB6">
        <w:t xml:space="preserve"> </w:t>
      </w:r>
      <w:r>
        <w:t>of</w:t>
      </w:r>
      <w:r w:rsidR="00C93EB6">
        <w:t xml:space="preserve"> </w:t>
      </w:r>
      <w:r>
        <w:t>1</w:t>
      </w:r>
      <w:r w:rsidR="00C93EB6">
        <w:t xml:space="preserve"> </w:t>
      </w:r>
      <w:r>
        <w:t>Timothy&gt;</w:t>
      </w:r>
      <w:r w:rsidR="00A0438B">
        <w:t>.</w:t>
      </w:r>
    </w:p>
    <w:p w14:paraId="3FBC33EE" w14:textId="77777777" w:rsidR="00FC4AA2" w:rsidRDefault="00FC4AA2" w:rsidP="00E00AF3">
      <w:pPr>
        <w:pStyle w:val="AuthBulletHang"/>
        <w:numPr>
          <w:ilvl w:val="0"/>
          <w:numId w:val="9"/>
        </w:numPr>
        <w:tabs>
          <w:tab w:val="clear" w:pos="360"/>
          <w:tab w:val="num" w:pos="1384"/>
        </w:tabs>
        <w:spacing w:after="60"/>
        <w:ind w:left="1384"/>
      </w:pPr>
      <w:r>
        <w:t>V</w:t>
      </w:r>
      <w:r w:rsidR="00C93EB6">
        <w:t xml:space="preserve"> </w:t>
      </w:r>
      <w:r>
        <w:t>century:</w:t>
      </w:r>
      <w:r w:rsidR="00C93EB6">
        <w:t xml:space="preserve"> </w:t>
      </w:r>
      <w:r>
        <w:t>Cyril</w:t>
      </w:r>
      <w:r w:rsidR="00C93EB6">
        <w:t xml:space="preserve"> </w:t>
      </w:r>
      <w:r>
        <w:t>(bishop</w:t>
      </w:r>
      <w:r w:rsidR="00C93EB6">
        <w:t xml:space="preserve"> </w:t>
      </w:r>
      <w:r>
        <w:t>of</w:t>
      </w:r>
      <w:r w:rsidR="00C93EB6">
        <w:t xml:space="preserve"> </w:t>
      </w:r>
      <w:r>
        <w:t>Alexandria),</w:t>
      </w:r>
      <w:r w:rsidR="00C93EB6">
        <w:t xml:space="preserve"> </w:t>
      </w:r>
      <w:r>
        <w:t>Theodoret</w:t>
      </w:r>
      <w:r w:rsidR="00C93EB6">
        <w:t xml:space="preserve"> </w:t>
      </w:r>
      <w:r>
        <w:t>(bishop</w:t>
      </w:r>
      <w:r w:rsidR="00C93EB6">
        <w:t xml:space="preserve"> </w:t>
      </w:r>
      <w:r>
        <w:t>of</w:t>
      </w:r>
      <w:r w:rsidR="00C93EB6">
        <w:t xml:space="preserve"> </w:t>
      </w:r>
      <w:r>
        <w:t>Cyrus</w:t>
      </w:r>
      <w:r w:rsidR="00434802">
        <w:t>,</w:t>
      </w:r>
      <w:r w:rsidR="00C93EB6">
        <w:t xml:space="preserve"> </w:t>
      </w:r>
      <w:r w:rsidR="00434802">
        <w:t>ancient</w:t>
      </w:r>
      <w:r w:rsidR="00C93EB6">
        <w:t xml:space="preserve"> </w:t>
      </w:r>
      <w:r w:rsidR="00434802">
        <w:t>Syria</w:t>
      </w:r>
      <w:r>
        <w:t>),</w:t>
      </w:r>
      <w:r w:rsidR="00C93EB6">
        <w:t xml:space="preserve"> </w:t>
      </w:r>
      <w:r>
        <w:t>an</w:t>
      </w:r>
      <w:r w:rsidR="00C93EB6">
        <w:t xml:space="preserve"> </w:t>
      </w:r>
      <w:r>
        <w:t>anonymous</w:t>
      </w:r>
      <w:r w:rsidR="00C93EB6">
        <w:t xml:space="preserve"> </w:t>
      </w:r>
      <w:r>
        <w:t>author,</w:t>
      </w:r>
      <w:r w:rsidR="00C93EB6">
        <w:t xml:space="preserve"> </w:t>
      </w:r>
      <w:r>
        <w:t>Euthalius</w:t>
      </w:r>
      <w:r w:rsidR="00C93EB6">
        <w:t xml:space="preserve"> </w:t>
      </w:r>
      <w:r>
        <w:t>(bishop</w:t>
      </w:r>
      <w:r w:rsidR="00C93EB6">
        <w:t xml:space="preserve"> </w:t>
      </w:r>
      <w:r>
        <w:t>of</w:t>
      </w:r>
      <w:r w:rsidR="00C93EB6">
        <w:t xml:space="preserve"> </w:t>
      </w:r>
      <w:r>
        <w:t>Sulca),</w:t>
      </w:r>
      <w:r w:rsidR="00C93EB6">
        <w:t xml:space="preserve"> </w:t>
      </w:r>
      <w:r>
        <w:t>Macedonius</w:t>
      </w:r>
      <w:r w:rsidR="00C93EB6">
        <w:t xml:space="preserve"> </w:t>
      </w:r>
      <w:r>
        <w:t>II</w:t>
      </w:r>
      <w:r w:rsidR="00A0438B">
        <w:t>.</w:t>
      </w:r>
    </w:p>
    <w:p w14:paraId="3220F4F9" w14:textId="77777777" w:rsidR="00FC4AA2" w:rsidRDefault="00FC4AA2" w:rsidP="00E00AF3">
      <w:pPr>
        <w:pStyle w:val="AuthBulletHang"/>
        <w:numPr>
          <w:ilvl w:val="0"/>
          <w:numId w:val="9"/>
        </w:numPr>
        <w:tabs>
          <w:tab w:val="clear" w:pos="360"/>
          <w:tab w:val="num" w:pos="1384"/>
        </w:tabs>
        <w:spacing w:after="60"/>
        <w:ind w:left="1384"/>
      </w:pPr>
      <w:r>
        <w:t>VI</w:t>
      </w:r>
      <w:r w:rsidR="00C93EB6">
        <w:t xml:space="preserve"> </w:t>
      </w:r>
      <w:r>
        <w:t>century:</w:t>
      </w:r>
      <w:r w:rsidR="00C93EB6">
        <w:t xml:space="preserve"> </w:t>
      </w:r>
      <w:r>
        <w:t>Severus</w:t>
      </w:r>
      <w:r w:rsidR="00C93EB6">
        <w:t xml:space="preserve"> </w:t>
      </w:r>
      <w:r>
        <w:t>(bishop</w:t>
      </w:r>
      <w:r w:rsidR="00C93EB6">
        <w:t xml:space="preserve"> </w:t>
      </w:r>
      <w:r>
        <w:t>of</w:t>
      </w:r>
      <w:r w:rsidR="00C93EB6">
        <w:t xml:space="preserve"> </w:t>
      </w:r>
      <w:r>
        <w:t>Antioch)</w:t>
      </w:r>
      <w:r w:rsidR="00A0438B">
        <w:t>.</w:t>
      </w:r>
    </w:p>
    <w:p w14:paraId="3562C12F" w14:textId="77777777" w:rsidR="00FC4AA2" w:rsidRDefault="00FC4AA2" w:rsidP="00E00AF3">
      <w:pPr>
        <w:pStyle w:val="AuthBulletHang"/>
        <w:numPr>
          <w:ilvl w:val="0"/>
          <w:numId w:val="9"/>
        </w:numPr>
        <w:tabs>
          <w:tab w:val="clear" w:pos="360"/>
          <w:tab w:val="num" w:pos="1384"/>
        </w:tabs>
        <w:spacing w:after="60"/>
        <w:ind w:left="1384"/>
      </w:pPr>
      <w:r>
        <w:t>VIII</w:t>
      </w:r>
      <w:r w:rsidR="00C93EB6">
        <w:t xml:space="preserve"> </w:t>
      </w:r>
      <w:r>
        <w:t>century:</w:t>
      </w:r>
      <w:r w:rsidR="00C93EB6">
        <w:t xml:space="preserve"> </w:t>
      </w:r>
      <w:r>
        <w:t>John</w:t>
      </w:r>
      <w:r w:rsidR="00C93EB6">
        <w:t xml:space="preserve"> </w:t>
      </w:r>
      <w:r>
        <w:t>Damascene,</w:t>
      </w:r>
      <w:r w:rsidR="00C93EB6">
        <w:t xml:space="preserve"> </w:t>
      </w:r>
      <w:r>
        <w:t>Epiphanius</w:t>
      </w:r>
      <w:r w:rsidR="00C93EB6">
        <w:t xml:space="preserve"> </w:t>
      </w:r>
      <w:r>
        <w:t>(deacon</w:t>
      </w:r>
      <w:r w:rsidR="00C93EB6">
        <w:t xml:space="preserve"> </w:t>
      </w:r>
      <w:r>
        <w:t>of</w:t>
      </w:r>
      <w:r w:rsidR="00C93EB6">
        <w:t xml:space="preserve"> </w:t>
      </w:r>
      <w:r>
        <w:t>Catana),</w:t>
      </w:r>
      <w:r w:rsidR="00C93EB6">
        <w:t xml:space="preserve"> </w:t>
      </w:r>
      <w:r>
        <w:t>Theodorus</w:t>
      </w:r>
      <w:r w:rsidR="00C93EB6">
        <w:t xml:space="preserve"> </w:t>
      </w:r>
      <w:r>
        <w:t>Studita</w:t>
      </w:r>
      <w:r w:rsidR="00A0438B">
        <w:t>.</w:t>
      </w:r>
    </w:p>
    <w:p w14:paraId="289A01EA" w14:textId="77777777" w:rsidR="00FC4AA2" w:rsidRDefault="00FC4AA2" w:rsidP="00E00AF3">
      <w:pPr>
        <w:pStyle w:val="AuthBulletHang"/>
        <w:numPr>
          <w:ilvl w:val="0"/>
          <w:numId w:val="9"/>
        </w:numPr>
        <w:tabs>
          <w:tab w:val="clear" w:pos="360"/>
          <w:tab w:val="num" w:pos="1384"/>
        </w:tabs>
        <w:spacing w:after="60"/>
        <w:ind w:left="1384"/>
      </w:pPr>
      <w:r>
        <w:t>IX</w:t>
      </w:r>
      <w:r w:rsidR="00C93EB6">
        <w:t xml:space="preserve"> </w:t>
      </w:r>
      <w:r>
        <w:t>century:</w:t>
      </w:r>
      <w:r w:rsidR="00C93EB6">
        <w:t xml:space="preserve"> </w:t>
      </w:r>
      <w:r>
        <w:t>several</w:t>
      </w:r>
      <w:r w:rsidR="00C93EB6">
        <w:t xml:space="preserve"> </w:t>
      </w:r>
      <w:r>
        <w:t>ancient</w:t>
      </w:r>
      <w:r w:rsidR="00C93EB6">
        <w:t xml:space="preserve"> </w:t>
      </w:r>
      <w:r>
        <w:t>scholia</w:t>
      </w:r>
      <w:r w:rsidR="00C93EB6">
        <w:t xml:space="preserve"> </w:t>
      </w:r>
      <w:r w:rsidR="00B73217">
        <w:t>(commentaries</w:t>
      </w:r>
      <w:r w:rsidR="00C93EB6">
        <w:t xml:space="preserve"> </w:t>
      </w:r>
      <w:r w:rsidR="00B73217">
        <w:t>or</w:t>
      </w:r>
      <w:r w:rsidR="00C93EB6">
        <w:t xml:space="preserve"> </w:t>
      </w:r>
      <w:r w:rsidR="00B73217">
        <w:t>annotations).</w:t>
      </w:r>
    </w:p>
    <w:p w14:paraId="37483FAE" w14:textId="77777777" w:rsidR="00FC4AA2" w:rsidRDefault="00FC4AA2" w:rsidP="00E00AF3">
      <w:pPr>
        <w:pStyle w:val="AuthBulletHang"/>
        <w:numPr>
          <w:ilvl w:val="0"/>
          <w:numId w:val="9"/>
        </w:numPr>
        <w:tabs>
          <w:tab w:val="clear" w:pos="360"/>
          <w:tab w:val="num" w:pos="1384"/>
        </w:tabs>
        <w:spacing w:after="60"/>
        <w:ind w:left="1384"/>
      </w:pPr>
      <w:r>
        <w:t>X</w:t>
      </w:r>
      <w:r w:rsidR="00C93EB6">
        <w:t xml:space="preserve"> </w:t>
      </w:r>
      <w:r>
        <w:t>century:</w:t>
      </w:r>
      <w:r w:rsidR="00C93EB6">
        <w:t xml:space="preserve"> </w:t>
      </w:r>
      <w:r>
        <w:t>Oecumenius</w:t>
      </w:r>
      <w:r w:rsidR="00A0438B">
        <w:t>.</w:t>
      </w:r>
    </w:p>
    <w:p w14:paraId="69BFCF99" w14:textId="77777777" w:rsidR="00FC4AA2" w:rsidRDefault="00FC4AA2" w:rsidP="00E00AF3">
      <w:pPr>
        <w:pStyle w:val="AuthBulletHang"/>
        <w:numPr>
          <w:ilvl w:val="0"/>
          <w:numId w:val="9"/>
        </w:numPr>
        <w:tabs>
          <w:tab w:val="clear" w:pos="360"/>
          <w:tab w:val="num" w:pos="1384"/>
        </w:tabs>
        <w:spacing w:after="60"/>
        <w:ind w:left="1384"/>
      </w:pPr>
      <w:r>
        <w:t>XI</w:t>
      </w:r>
      <w:r w:rsidR="00C93EB6">
        <w:t xml:space="preserve"> </w:t>
      </w:r>
      <w:r>
        <w:t>century:</w:t>
      </w:r>
      <w:r w:rsidR="00C93EB6">
        <w:t xml:space="preserve"> </w:t>
      </w:r>
      <w:r>
        <w:t>Theophylact</w:t>
      </w:r>
      <w:r w:rsidR="00A0438B">
        <w:t>.</w:t>
      </w:r>
    </w:p>
    <w:p w14:paraId="7E8C152B" w14:textId="77777777" w:rsidR="00FC4AA2" w:rsidRDefault="00FC4AA2" w:rsidP="00E00AF3">
      <w:pPr>
        <w:pStyle w:val="AuthBulletHang"/>
        <w:numPr>
          <w:ilvl w:val="0"/>
          <w:numId w:val="9"/>
        </w:numPr>
        <w:tabs>
          <w:tab w:val="clear" w:pos="360"/>
          <w:tab w:val="num" w:pos="1384"/>
        </w:tabs>
        <w:spacing w:after="60"/>
        <w:ind w:left="1383" w:hanging="357"/>
      </w:pPr>
      <w:r>
        <w:t>XII</w:t>
      </w:r>
      <w:r w:rsidR="00C93EB6">
        <w:t xml:space="preserve"> </w:t>
      </w:r>
      <w:r>
        <w:t>century:</w:t>
      </w:r>
      <w:r w:rsidR="00C93EB6">
        <w:t xml:space="preserve"> </w:t>
      </w:r>
      <w:r>
        <w:t>Euthymius</w:t>
      </w:r>
      <w:r w:rsidR="00A0438B">
        <w:t>.</w:t>
      </w:r>
    </w:p>
    <w:p w14:paraId="5F1504BC" w14:textId="77777777" w:rsidR="00FC4AA2" w:rsidRDefault="00B81071" w:rsidP="00E00AF3">
      <w:pPr>
        <w:pStyle w:val="AuthNormal"/>
      </w:pPr>
      <w:r>
        <w:tab/>
      </w:r>
      <w:r w:rsidR="00FC4AA2">
        <w:t>Against</w:t>
      </w:r>
      <w:r w:rsidR="00C93EB6">
        <w:t xml:space="preserve"> </w:t>
      </w:r>
      <w:r w:rsidR="00FC4AA2">
        <w:t>this</w:t>
      </w:r>
      <w:r w:rsidR="00C93EB6">
        <w:t xml:space="preserve"> </w:t>
      </w:r>
      <w:r w:rsidR="00FC4AA2">
        <w:t>there</w:t>
      </w:r>
      <w:r w:rsidR="00C93EB6">
        <w:t xml:space="preserve"> </w:t>
      </w:r>
      <w:r w:rsidR="00FC4AA2">
        <w:t>is</w:t>
      </w:r>
      <w:r w:rsidR="00C93EB6">
        <w:t xml:space="preserve"> </w:t>
      </w:r>
      <w:r w:rsidR="00FC4AA2">
        <w:t>no</w:t>
      </w:r>
      <w:r w:rsidR="00C93EB6">
        <w:t xml:space="preserve"> </w:t>
      </w:r>
      <w:r w:rsidR="00FC4AA2">
        <w:t>definite</w:t>
      </w:r>
      <w:r w:rsidR="00C93EB6">
        <w:t xml:space="preserve"> </w:t>
      </w:r>
      <w:r w:rsidR="00FC4AA2">
        <w:t>claim</w:t>
      </w:r>
      <w:r w:rsidR="00C93EB6">
        <w:t xml:space="preserve"> </w:t>
      </w:r>
      <w:r w:rsidR="00FC4AA2">
        <w:t>for</w:t>
      </w:r>
      <w:r w:rsidR="00C93EB6">
        <w:t xml:space="preserve"> </w:t>
      </w:r>
      <w:r w:rsidR="00FC4AA2">
        <w:rPr>
          <w:rFonts w:ascii="GgtEphesian" w:hAnsi="GgtEphesian"/>
        </w:rPr>
        <w:t>o3j.</w:t>
      </w:r>
    </w:p>
    <w:p w14:paraId="446392B6" w14:textId="77777777" w:rsidR="00DF6725" w:rsidRDefault="00DF6725" w:rsidP="00E00AF3">
      <w:pPr>
        <w:pStyle w:val="AuthHeadingB"/>
        <w:rPr>
          <w:i/>
        </w:rPr>
      </w:pPr>
    </w:p>
    <w:p w14:paraId="3B0037F8" w14:textId="77777777" w:rsidR="00FC4AA2" w:rsidRDefault="00FC4AA2" w:rsidP="00E00AF3">
      <w:pPr>
        <w:pStyle w:val="AuthHeadingB"/>
        <w:rPr>
          <w:i/>
          <w:sz w:val="6"/>
        </w:rPr>
      </w:pPr>
      <w:r>
        <w:rPr>
          <w:i/>
        </w:rPr>
        <w:t>Evidence</w:t>
      </w:r>
      <w:r w:rsidR="00C93EB6">
        <w:rPr>
          <w:i/>
        </w:rPr>
        <w:t xml:space="preserve"> </w:t>
      </w:r>
      <w:r>
        <w:rPr>
          <w:i/>
        </w:rPr>
        <w:t>in</w:t>
      </w:r>
      <w:r w:rsidR="00C93EB6">
        <w:rPr>
          <w:i/>
        </w:rPr>
        <w:t xml:space="preserve"> </w:t>
      </w:r>
      <w:r>
        <w:rPr>
          <w:i/>
        </w:rPr>
        <w:t>favour</w:t>
      </w:r>
      <w:r w:rsidR="00C93EB6">
        <w:rPr>
          <w:i/>
        </w:rPr>
        <w:t xml:space="preserve"> </w:t>
      </w:r>
      <w:r>
        <w:rPr>
          <w:i/>
        </w:rPr>
        <w:t>of</w:t>
      </w:r>
      <w:r w:rsidR="00C93EB6">
        <w:rPr>
          <w:i/>
        </w:rPr>
        <w:t xml:space="preserve"> </w:t>
      </w:r>
      <w:r>
        <w:rPr>
          <w:i/>
        </w:rPr>
        <w:t>the</w:t>
      </w:r>
      <w:r w:rsidR="00C93EB6">
        <w:rPr>
          <w:i/>
        </w:rPr>
        <w:t xml:space="preserve"> </w:t>
      </w:r>
      <w:r>
        <w:rPr>
          <w:i/>
        </w:rPr>
        <w:t>third</w:t>
      </w:r>
      <w:r w:rsidR="00C93EB6">
        <w:rPr>
          <w:i/>
        </w:rPr>
        <w:t xml:space="preserve"> </w:t>
      </w:r>
      <w:r>
        <w:rPr>
          <w:i/>
        </w:rPr>
        <w:t>reading</w:t>
      </w:r>
    </w:p>
    <w:p w14:paraId="126FF57F" w14:textId="77777777" w:rsidR="00FC4AA2" w:rsidRDefault="00FC4AA2" w:rsidP="00E00AF3">
      <w:pPr>
        <w:pStyle w:val="AuthNormal"/>
      </w:pPr>
      <w:r>
        <w:t>This</w:t>
      </w:r>
      <w:r w:rsidR="00C93EB6">
        <w:t xml:space="preserve"> </w:t>
      </w:r>
      <w:r>
        <w:t>consists</w:t>
      </w:r>
      <w:r w:rsidR="00C93EB6">
        <w:t xml:space="preserve"> </w:t>
      </w:r>
      <w:r>
        <w:t>of:</w:t>
      </w:r>
      <w:r w:rsidR="00C93EB6">
        <w:t xml:space="preserve"> </w:t>
      </w:r>
      <w:r>
        <w:t>D,</w:t>
      </w:r>
      <w:r w:rsidR="00C93EB6">
        <w:t xml:space="preserve"> </w:t>
      </w:r>
      <w:r>
        <w:rPr>
          <w:i/>
        </w:rPr>
        <w:t>no</w:t>
      </w:r>
      <w:r w:rsidR="00C93EB6">
        <w:rPr>
          <w:i/>
        </w:rPr>
        <w:t xml:space="preserve"> </w:t>
      </w:r>
      <w:r>
        <w:rPr>
          <w:i/>
        </w:rPr>
        <w:t>minuscules</w:t>
      </w:r>
      <w:r>
        <w:t>,</w:t>
      </w:r>
      <w:r w:rsidR="00C93EB6">
        <w:t xml:space="preserve"> </w:t>
      </w:r>
      <w:r>
        <w:t>Vulgate,</w:t>
      </w:r>
      <w:r w:rsidR="00C93EB6">
        <w:t xml:space="preserve"> </w:t>
      </w:r>
      <w:r>
        <w:t>Syriac</w:t>
      </w:r>
      <w:r>
        <w:rPr>
          <w:vertAlign w:val="superscript"/>
        </w:rPr>
        <w:t>Peshitto</w:t>
      </w:r>
      <w:r>
        <w:t>,</w:t>
      </w:r>
      <w:r w:rsidR="00C93EB6">
        <w:t xml:space="preserve"> </w:t>
      </w:r>
      <w:r>
        <w:t>Coptic</w:t>
      </w:r>
      <w:r>
        <w:rPr>
          <w:vertAlign w:val="superscript"/>
        </w:rPr>
        <w:t>Memphitic,Sahidic</w:t>
      </w:r>
      <w:r>
        <w:t>,</w:t>
      </w:r>
      <w:r w:rsidR="00C93EB6">
        <w:t xml:space="preserve"> </w:t>
      </w:r>
      <w:r>
        <w:t>Ethiopic,</w:t>
      </w:r>
      <w:r w:rsidR="00C93EB6">
        <w:t xml:space="preserve"> </w:t>
      </w:r>
      <w:r>
        <w:t>Armenian;</w:t>
      </w:r>
      <w:r w:rsidR="00C93EB6">
        <w:t xml:space="preserve"> </w:t>
      </w:r>
      <w:r w:rsidR="004B7E6C">
        <w:t>2</w:t>
      </w:r>
      <w:r w:rsidR="00C93EB6">
        <w:t xml:space="preserve"> </w:t>
      </w:r>
      <w:r>
        <w:t>Church</w:t>
      </w:r>
      <w:r w:rsidR="00C93EB6">
        <w:t xml:space="preserve"> </w:t>
      </w:r>
      <w:r>
        <w:t>Fathers.</w:t>
      </w:r>
      <w:r w:rsidR="00C93EB6">
        <w:t xml:space="preserve"> </w:t>
      </w:r>
      <w:r w:rsidR="004B7E6C">
        <w:t>Burgon</w:t>
      </w:r>
      <w:r w:rsidR="00C93EB6">
        <w:t xml:space="preserve"> </w:t>
      </w:r>
      <w:r w:rsidR="004B7E6C">
        <w:t>requires</w:t>
      </w:r>
      <w:r w:rsidR="00C93EB6">
        <w:t xml:space="preserve"> </w:t>
      </w:r>
      <w:r w:rsidR="004B7E6C">
        <w:t>the</w:t>
      </w:r>
      <w:r w:rsidR="00C93EB6">
        <w:t xml:space="preserve"> </w:t>
      </w:r>
      <w:r w:rsidR="004B7E6C">
        <w:t>presence</w:t>
      </w:r>
      <w:r w:rsidR="00C93EB6">
        <w:t xml:space="preserve"> </w:t>
      </w:r>
      <w:r w:rsidR="004B7E6C">
        <w:t>of</w:t>
      </w:r>
      <w:r w:rsidR="00C93EB6">
        <w:t xml:space="preserve"> </w:t>
      </w:r>
      <w:r w:rsidR="004B7E6C">
        <w:t>the</w:t>
      </w:r>
      <w:r w:rsidR="00C93EB6">
        <w:t xml:space="preserve"> </w:t>
      </w:r>
      <w:r w:rsidR="004B7E6C">
        <w:t>word</w:t>
      </w:r>
      <w:r w:rsidR="00C93EB6">
        <w:t xml:space="preserve"> </w:t>
      </w:r>
      <w:r w:rsidR="004B7E6C">
        <w:t>for</w:t>
      </w:r>
      <w:r w:rsidR="00C93EB6">
        <w:t xml:space="preserve"> </w:t>
      </w:r>
      <w:r w:rsidR="004B7E6C" w:rsidRPr="004B7E6C">
        <w:rPr>
          <w:i/>
          <w:iCs/>
        </w:rPr>
        <w:t>mystery</w:t>
      </w:r>
      <w:r w:rsidR="00C93EB6">
        <w:t xml:space="preserve"> </w:t>
      </w:r>
      <w:r w:rsidR="00153BC0">
        <w:t>in</w:t>
      </w:r>
      <w:r w:rsidR="00C93EB6">
        <w:t xml:space="preserve"> </w:t>
      </w:r>
      <w:r w:rsidR="00153BC0">
        <w:t>the</w:t>
      </w:r>
      <w:r w:rsidR="00C93EB6">
        <w:t xml:space="preserve"> </w:t>
      </w:r>
      <w:r w:rsidR="00153BC0">
        <w:t>citation</w:t>
      </w:r>
      <w:r w:rsidR="00C93EB6">
        <w:t xml:space="preserve"> </w:t>
      </w:r>
      <w:r w:rsidR="00153BC0">
        <w:t>f</w:t>
      </w:r>
      <w:r w:rsidR="004B7E6C">
        <w:t>or</w:t>
      </w:r>
      <w:r w:rsidR="00C93EB6">
        <w:t xml:space="preserve"> </w:t>
      </w:r>
      <w:r w:rsidR="004B7E6C">
        <w:t>a</w:t>
      </w:r>
      <w:r w:rsidR="00C93EB6">
        <w:t xml:space="preserve"> </w:t>
      </w:r>
      <w:r w:rsidR="004B7E6C">
        <w:t>valid</w:t>
      </w:r>
      <w:r w:rsidR="00C93EB6">
        <w:t xml:space="preserve"> </w:t>
      </w:r>
      <w:r w:rsidR="004B7E6C">
        <w:t>witness.</w:t>
      </w:r>
    </w:p>
    <w:p w14:paraId="6C29B8CA" w14:textId="77777777" w:rsidR="00FC4AA2" w:rsidRDefault="00FC4AA2" w:rsidP="00E00AF3">
      <w:pPr>
        <w:pStyle w:val="AuthNormal"/>
        <w:ind w:left="3"/>
      </w:pPr>
    </w:p>
    <w:p w14:paraId="17A30B4E" w14:textId="77777777" w:rsidR="00FC4AA2" w:rsidRPr="00195C40" w:rsidRDefault="00FC4AA2" w:rsidP="00E00AF3">
      <w:pPr>
        <w:pStyle w:val="AuthHeadingB"/>
        <w:rPr>
          <w:rFonts w:asciiTheme="majorBidi" w:hAnsiTheme="majorBidi" w:cstheme="majorBidi"/>
          <w:i/>
          <w:szCs w:val="22"/>
        </w:rPr>
      </w:pPr>
      <w:r w:rsidRPr="00195C40">
        <w:rPr>
          <w:rFonts w:asciiTheme="majorBidi" w:hAnsiTheme="majorBidi" w:cstheme="majorBidi"/>
          <w:i/>
          <w:szCs w:val="22"/>
        </w:rPr>
        <w:t>Recent</w:t>
      </w:r>
      <w:r w:rsidR="00C93EB6" w:rsidRPr="00195C40">
        <w:rPr>
          <w:rFonts w:asciiTheme="majorBidi" w:hAnsiTheme="majorBidi" w:cstheme="majorBidi"/>
          <w:i/>
          <w:szCs w:val="22"/>
        </w:rPr>
        <w:t xml:space="preserve"> </w:t>
      </w:r>
      <w:r w:rsidRPr="00195C40">
        <w:rPr>
          <w:rFonts w:asciiTheme="majorBidi" w:hAnsiTheme="majorBidi" w:cstheme="majorBidi"/>
          <w:i/>
          <w:szCs w:val="22"/>
        </w:rPr>
        <w:t>evidence</w:t>
      </w:r>
    </w:p>
    <w:p w14:paraId="5D23BAD1" w14:textId="130EEFE8" w:rsidR="00BE48A1" w:rsidRPr="00195C40" w:rsidRDefault="00FC4AA2" w:rsidP="00195C40">
      <w:pPr>
        <w:pStyle w:val="AuthNormal"/>
        <w:rPr>
          <w:rFonts w:asciiTheme="majorBidi" w:hAnsiTheme="majorBidi" w:cstheme="majorBidi"/>
          <w:szCs w:val="22"/>
        </w:rPr>
      </w:pPr>
      <w:r w:rsidRPr="00195C40">
        <w:rPr>
          <w:rFonts w:asciiTheme="majorBidi" w:hAnsiTheme="majorBidi" w:cstheme="majorBidi"/>
          <w:szCs w:val="22"/>
        </w:rPr>
        <w:t>A</w:t>
      </w:r>
      <w:r w:rsidR="00C93EB6" w:rsidRPr="00195C40">
        <w:rPr>
          <w:rFonts w:asciiTheme="majorBidi" w:hAnsiTheme="majorBidi" w:cstheme="majorBidi"/>
          <w:szCs w:val="22"/>
        </w:rPr>
        <w:t xml:space="preserve"> </w:t>
      </w:r>
      <w:r w:rsidRPr="00195C40">
        <w:rPr>
          <w:rFonts w:asciiTheme="majorBidi" w:hAnsiTheme="majorBidi" w:cstheme="majorBidi"/>
          <w:szCs w:val="22"/>
        </w:rPr>
        <w:t>great</w:t>
      </w:r>
      <w:r w:rsidR="00C93EB6" w:rsidRPr="00195C40">
        <w:rPr>
          <w:rFonts w:asciiTheme="majorBidi" w:hAnsiTheme="majorBidi" w:cstheme="majorBidi"/>
          <w:szCs w:val="22"/>
        </w:rPr>
        <w:t xml:space="preserve"> </w:t>
      </w:r>
      <w:r w:rsidRPr="00195C40">
        <w:rPr>
          <w:rFonts w:asciiTheme="majorBidi" w:hAnsiTheme="majorBidi" w:cstheme="majorBidi"/>
          <w:szCs w:val="22"/>
        </w:rPr>
        <w:t>many</w:t>
      </w:r>
      <w:r w:rsidR="00C93EB6" w:rsidRPr="00195C40">
        <w:rPr>
          <w:rFonts w:asciiTheme="majorBidi" w:hAnsiTheme="majorBidi" w:cstheme="majorBidi"/>
          <w:szCs w:val="22"/>
        </w:rPr>
        <w:t xml:space="preserve"> </w:t>
      </w:r>
      <w:r w:rsidRPr="00195C40">
        <w:rPr>
          <w:rFonts w:asciiTheme="majorBidi" w:hAnsiTheme="majorBidi" w:cstheme="majorBidi"/>
          <w:szCs w:val="22"/>
        </w:rPr>
        <w:t>manuscripts</w:t>
      </w:r>
      <w:r w:rsidR="00C93EB6" w:rsidRPr="00195C40">
        <w:rPr>
          <w:rFonts w:asciiTheme="majorBidi" w:hAnsiTheme="majorBidi" w:cstheme="majorBidi"/>
          <w:szCs w:val="22"/>
        </w:rPr>
        <w:t xml:space="preserve"> </w:t>
      </w:r>
      <w:r w:rsidRPr="00195C40">
        <w:rPr>
          <w:rFonts w:asciiTheme="majorBidi" w:hAnsiTheme="majorBidi" w:cstheme="majorBidi"/>
          <w:szCs w:val="22"/>
        </w:rPr>
        <w:t>have</w:t>
      </w:r>
      <w:r w:rsidR="00C93EB6" w:rsidRPr="00195C40">
        <w:rPr>
          <w:rFonts w:asciiTheme="majorBidi" w:hAnsiTheme="majorBidi" w:cstheme="majorBidi"/>
          <w:szCs w:val="22"/>
        </w:rPr>
        <w:t xml:space="preserve"> </w:t>
      </w:r>
      <w:r w:rsidRPr="00195C40">
        <w:rPr>
          <w:rFonts w:asciiTheme="majorBidi" w:hAnsiTheme="majorBidi" w:cstheme="majorBidi"/>
          <w:szCs w:val="22"/>
        </w:rPr>
        <w:t>been</w:t>
      </w:r>
      <w:r w:rsidR="00C93EB6" w:rsidRPr="00195C40">
        <w:rPr>
          <w:rFonts w:asciiTheme="majorBidi" w:hAnsiTheme="majorBidi" w:cstheme="majorBidi"/>
          <w:szCs w:val="22"/>
        </w:rPr>
        <w:t xml:space="preserve"> </w:t>
      </w:r>
      <w:r w:rsidRPr="00195C40">
        <w:rPr>
          <w:rFonts w:asciiTheme="majorBidi" w:hAnsiTheme="majorBidi" w:cstheme="majorBidi"/>
          <w:szCs w:val="22"/>
        </w:rPr>
        <w:t>discovered</w:t>
      </w:r>
      <w:r w:rsidR="00C93EB6" w:rsidRPr="00195C40">
        <w:rPr>
          <w:rFonts w:asciiTheme="majorBidi" w:hAnsiTheme="majorBidi" w:cstheme="majorBidi"/>
          <w:szCs w:val="22"/>
        </w:rPr>
        <w:t xml:space="preserve"> </w:t>
      </w:r>
      <w:r w:rsidRPr="00195C40">
        <w:rPr>
          <w:rFonts w:asciiTheme="majorBidi" w:hAnsiTheme="majorBidi" w:cstheme="majorBidi"/>
          <w:szCs w:val="22"/>
        </w:rPr>
        <w:t>since</w:t>
      </w:r>
      <w:r w:rsidR="00C93EB6" w:rsidRPr="00195C40">
        <w:rPr>
          <w:rFonts w:asciiTheme="majorBidi" w:hAnsiTheme="majorBidi" w:cstheme="majorBidi"/>
          <w:szCs w:val="22"/>
        </w:rPr>
        <w:t xml:space="preserve"> </w:t>
      </w:r>
      <w:r w:rsidRPr="00195C40">
        <w:rPr>
          <w:rFonts w:asciiTheme="majorBidi" w:hAnsiTheme="majorBidi" w:cstheme="majorBidi"/>
          <w:szCs w:val="22"/>
        </w:rPr>
        <w:t>Burgon's</w:t>
      </w:r>
      <w:r w:rsidR="00C93EB6" w:rsidRPr="00195C40">
        <w:rPr>
          <w:rFonts w:asciiTheme="majorBidi" w:hAnsiTheme="majorBidi" w:cstheme="majorBidi"/>
          <w:szCs w:val="22"/>
        </w:rPr>
        <w:t xml:space="preserve"> </w:t>
      </w:r>
      <w:r w:rsidRPr="00195C40">
        <w:rPr>
          <w:rFonts w:asciiTheme="majorBidi" w:hAnsiTheme="majorBidi" w:cstheme="majorBidi"/>
          <w:szCs w:val="22"/>
        </w:rPr>
        <w:t>time.</w:t>
      </w:r>
      <w:r w:rsidR="00C93EB6" w:rsidRPr="00195C40">
        <w:rPr>
          <w:rFonts w:asciiTheme="majorBidi" w:hAnsiTheme="majorBidi" w:cstheme="majorBidi"/>
          <w:szCs w:val="22"/>
        </w:rPr>
        <w:t xml:space="preserve"> </w:t>
      </w:r>
      <w:r w:rsidRPr="00195C40">
        <w:rPr>
          <w:rFonts w:asciiTheme="majorBidi" w:hAnsiTheme="majorBidi" w:cstheme="majorBidi"/>
          <w:szCs w:val="22"/>
        </w:rPr>
        <w:t>Burgon</w:t>
      </w:r>
      <w:r w:rsidR="00C93EB6" w:rsidRPr="00195C40">
        <w:rPr>
          <w:rFonts w:asciiTheme="majorBidi" w:hAnsiTheme="majorBidi" w:cstheme="majorBidi"/>
          <w:szCs w:val="22"/>
        </w:rPr>
        <w:t xml:space="preserve"> </w:t>
      </w:r>
      <w:r w:rsidRPr="00195C40">
        <w:rPr>
          <w:rFonts w:asciiTheme="majorBidi" w:hAnsiTheme="majorBidi" w:cstheme="majorBidi"/>
          <w:szCs w:val="22"/>
        </w:rPr>
        <w:t>was</w:t>
      </w:r>
      <w:r w:rsidR="00C93EB6" w:rsidRPr="00195C40">
        <w:rPr>
          <w:rFonts w:asciiTheme="majorBidi" w:hAnsiTheme="majorBidi" w:cstheme="majorBidi"/>
          <w:szCs w:val="22"/>
        </w:rPr>
        <w:t xml:space="preserve"> </w:t>
      </w:r>
      <w:r w:rsidRPr="00195C40">
        <w:rPr>
          <w:rFonts w:asciiTheme="majorBidi" w:hAnsiTheme="majorBidi" w:cstheme="majorBidi"/>
          <w:szCs w:val="22"/>
        </w:rPr>
        <w:t>not</w:t>
      </w:r>
      <w:r w:rsidR="00C93EB6" w:rsidRPr="00195C40">
        <w:rPr>
          <w:rFonts w:asciiTheme="majorBidi" w:hAnsiTheme="majorBidi" w:cstheme="majorBidi"/>
          <w:szCs w:val="22"/>
        </w:rPr>
        <w:t xml:space="preserve"> </w:t>
      </w:r>
      <w:r w:rsidRPr="00195C40">
        <w:rPr>
          <w:rFonts w:asciiTheme="majorBidi" w:hAnsiTheme="majorBidi" w:cstheme="majorBidi"/>
          <w:szCs w:val="22"/>
        </w:rPr>
        <w:t>aware</w:t>
      </w:r>
      <w:r w:rsidR="00C93EB6" w:rsidRPr="00195C40">
        <w:rPr>
          <w:rFonts w:asciiTheme="majorBidi" w:hAnsiTheme="majorBidi" w:cstheme="majorBidi"/>
          <w:szCs w:val="22"/>
        </w:rPr>
        <w:t xml:space="preserve"> </w:t>
      </w:r>
      <w:r w:rsidRPr="00195C40">
        <w:rPr>
          <w:rFonts w:asciiTheme="majorBidi" w:hAnsiTheme="majorBidi" w:cstheme="majorBidi"/>
          <w:szCs w:val="22"/>
        </w:rPr>
        <w:t>of</w:t>
      </w:r>
      <w:r w:rsidR="00C93EB6" w:rsidRPr="00195C40">
        <w:rPr>
          <w:rFonts w:asciiTheme="majorBidi" w:hAnsiTheme="majorBidi" w:cstheme="majorBidi"/>
          <w:szCs w:val="22"/>
        </w:rPr>
        <w:t xml:space="preserve"> </w:t>
      </w:r>
      <w:r w:rsidR="007F31CA" w:rsidRPr="00195C40">
        <w:rPr>
          <w:rFonts w:asciiTheme="majorBidi" w:hAnsiTheme="majorBidi" w:cstheme="majorBidi"/>
          <w:szCs w:val="22"/>
        </w:rPr>
        <w:t>Ψ</w:t>
      </w:r>
      <w:r w:rsidR="00C93EB6" w:rsidRPr="00195C40">
        <w:rPr>
          <w:rFonts w:asciiTheme="majorBidi" w:hAnsiTheme="majorBidi" w:cstheme="majorBidi"/>
          <w:szCs w:val="22"/>
        </w:rPr>
        <w:t xml:space="preserve"> </w:t>
      </w:r>
      <w:r w:rsidR="009F4993" w:rsidRPr="00195C40">
        <w:rPr>
          <w:rFonts w:asciiTheme="majorBidi" w:hAnsiTheme="majorBidi" w:cstheme="majorBidi"/>
          <w:szCs w:val="22"/>
        </w:rPr>
        <w:t xml:space="preserve">(GA 044) </w:t>
      </w:r>
      <w:r w:rsidRPr="00195C40">
        <w:rPr>
          <w:rFonts w:asciiTheme="majorBidi" w:hAnsiTheme="majorBidi" w:cstheme="majorBidi"/>
          <w:szCs w:val="22"/>
        </w:rPr>
        <w:t>reading</w:t>
      </w:r>
      <w:r w:rsidR="00C93EB6" w:rsidRPr="00195C40">
        <w:rPr>
          <w:rFonts w:asciiTheme="majorBidi" w:hAnsiTheme="majorBidi" w:cstheme="majorBidi"/>
          <w:szCs w:val="22"/>
        </w:rPr>
        <w:t xml:space="preserve"> </w:t>
      </w:r>
      <w:r w:rsidRPr="00D3641A">
        <w:rPr>
          <w:rFonts w:ascii="GgtEphesian" w:hAnsi="GgtEphesian" w:cstheme="majorBidi"/>
          <w:szCs w:val="22"/>
        </w:rPr>
        <w:t>Qeo/j</w:t>
      </w:r>
      <w:r w:rsidRPr="00195C40">
        <w:rPr>
          <w:rFonts w:asciiTheme="majorBidi" w:hAnsiTheme="majorBidi" w:cstheme="majorBidi"/>
          <w:szCs w:val="22"/>
        </w:rPr>
        <w:t>.</w:t>
      </w:r>
      <w:r w:rsidR="00C93EB6" w:rsidRPr="00195C40">
        <w:rPr>
          <w:rFonts w:asciiTheme="majorBidi" w:hAnsiTheme="majorBidi" w:cstheme="majorBidi"/>
          <w:szCs w:val="22"/>
        </w:rPr>
        <w:t xml:space="preserve"> </w:t>
      </w:r>
      <w:r w:rsidR="009F4993" w:rsidRPr="00195C40">
        <w:rPr>
          <w:rFonts w:asciiTheme="majorBidi" w:hAnsiTheme="majorBidi" w:cstheme="majorBidi"/>
          <w:szCs w:val="22"/>
        </w:rPr>
        <w:t xml:space="preserve">From our examination of all available scans of manuscripts, documented in a spreadsheet on </w:t>
      </w:r>
      <w:hyperlink r:id="rId49" w:history="1">
        <w:r w:rsidR="009F4993" w:rsidRPr="00195C40">
          <w:rPr>
            <w:rStyle w:val="Hyperlink"/>
            <w:rFonts w:asciiTheme="majorBidi" w:hAnsiTheme="majorBidi" w:cstheme="majorBidi"/>
            <w:szCs w:val="22"/>
          </w:rPr>
          <w:t>www.FarAboveAll.com</w:t>
        </w:r>
      </w:hyperlink>
      <w:r w:rsidR="002D2736" w:rsidRPr="00195C40">
        <w:rPr>
          <w:rFonts w:asciiTheme="majorBidi" w:hAnsiTheme="majorBidi" w:cstheme="majorBidi"/>
          <w:szCs w:val="22"/>
        </w:rPr>
        <w:t>,</w:t>
      </w:r>
      <w:r w:rsidR="009F4993" w:rsidRPr="00195C40">
        <w:rPr>
          <w:rFonts w:asciiTheme="majorBidi" w:hAnsiTheme="majorBidi" w:cstheme="majorBidi"/>
          <w:szCs w:val="22"/>
        </w:rPr>
        <w:t xml:space="preserve"> we present the following summary</w:t>
      </w:r>
      <w:r w:rsidR="00195C40" w:rsidRPr="00195C40">
        <w:rPr>
          <w:rFonts w:asciiTheme="majorBidi" w:hAnsiTheme="majorBidi" w:cstheme="majorBidi"/>
          <w:szCs w:val="22"/>
        </w:rPr>
        <w:t xml:space="preserve"> using GA manuscript numbering:</w:t>
      </w:r>
    </w:p>
    <w:p w14:paraId="4F55E11E" w14:textId="2CAA15E4" w:rsidR="00BE48A1" w:rsidRPr="00195C40" w:rsidRDefault="00BE48A1" w:rsidP="00E00AF3">
      <w:pPr>
        <w:pStyle w:val="AuthNormal"/>
        <w:rPr>
          <w:rFonts w:asciiTheme="majorBidi" w:hAnsiTheme="majorBidi" w:cstheme="majorBidi"/>
          <w:szCs w:val="22"/>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031"/>
      </w:tblGrid>
      <w:tr w:rsidR="002D2736" w:rsidRPr="00195C40" w14:paraId="384259D1" w14:textId="77777777" w:rsidTr="00741C62">
        <w:trPr>
          <w:trHeight w:val="300"/>
        </w:trPr>
        <w:tc>
          <w:tcPr>
            <w:tcW w:w="2263" w:type="dxa"/>
            <w:shd w:val="clear" w:color="auto" w:fill="auto"/>
            <w:noWrap/>
            <w:vAlign w:val="bottom"/>
          </w:tcPr>
          <w:p w14:paraId="4DA9E668" w14:textId="0AAD9845" w:rsidR="002D2736" w:rsidRPr="002D2736" w:rsidRDefault="00741C62" w:rsidP="002D2736">
            <w:pPr>
              <w:rPr>
                <w:rFonts w:asciiTheme="majorBidi" w:hAnsiTheme="majorBidi" w:cstheme="majorBidi"/>
                <w:b/>
                <w:bCs/>
                <w:color w:val="000000"/>
                <w:szCs w:val="22"/>
                <w:lang w:eastAsia="en-GB" w:bidi="he-IL"/>
              </w:rPr>
            </w:pPr>
            <w:r w:rsidRPr="00195C40">
              <w:rPr>
                <w:rFonts w:asciiTheme="majorBidi" w:hAnsiTheme="majorBidi" w:cstheme="majorBidi"/>
                <w:b/>
                <w:bCs/>
                <w:color w:val="000000"/>
                <w:szCs w:val="22"/>
                <w:lang w:eastAsia="en-GB" w:bidi="he-IL"/>
              </w:rPr>
              <w:t>Reading</w:t>
            </w:r>
          </w:p>
        </w:tc>
        <w:tc>
          <w:tcPr>
            <w:tcW w:w="1276" w:type="dxa"/>
            <w:shd w:val="clear" w:color="auto" w:fill="auto"/>
            <w:noWrap/>
            <w:vAlign w:val="bottom"/>
          </w:tcPr>
          <w:p w14:paraId="09F90B43" w14:textId="03423189" w:rsidR="002D2736" w:rsidRPr="002D2736" w:rsidRDefault="00741C62" w:rsidP="002D2736">
            <w:pPr>
              <w:rPr>
                <w:rFonts w:asciiTheme="majorBidi" w:hAnsiTheme="majorBidi" w:cstheme="majorBidi"/>
                <w:b/>
                <w:bCs/>
                <w:color w:val="000000"/>
                <w:szCs w:val="22"/>
                <w:lang w:eastAsia="en-GB" w:bidi="he-IL"/>
              </w:rPr>
            </w:pPr>
            <w:r w:rsidRPr="00195C40">
              <w:rPr>
                <w:rFonts w:asciiTheme="majorBidi" w:hAnsiTheme="majorBidi" w:cstheme="majorBidi"/>
                <w:b/>
                <w:bCs/>
                <w:color w:val="000000"/>
                <w:szCs w:val="22"/>
                <w:lang w:eastAsia="en-GB" w:bidi="he-IL"/>
              </w:rPr>
              <w:t>Count</w:t>
            </w:r>
          </w:p>
        </w:tc>
        <w:tc>
          <w:tcPr>
            <w:tcW w:w="6031" w:type="dxa"/>
            <w:shd w:val="clear" w:color="auto" w:fill="auto"/>
            <w:noWrap/>
            <w:vAlign w:val="bottom"/>
            <w:hideMark/>
          </w:tcPr>
          <w:p w14:paraId="3231B6E6" w14:textId="5549DDAB" w:rsidR="002D2736" w:rsidRPr="002D2736" w:rsidRDefault="00741C62" w:rsidP="002D2736">
            <w:pPr>
              <w:rPr>
                <w:rFonts w:asciiTheme="majorBidi" w:hAnsiTheme="majorBidi" w:cstheme="majorBidi"/>
                <w:b/>
                <w:bCs/>
                <w:color w:val="000000"/>
                <w:szCs w:val="22"/>
                <w:lang w:eastAsia="en-GB" w:bidi="he-IL"/>
              </w:rPr>
            </w:pPr>
            <w:r w:rsidRPr="00195C40">
              <w:rPr>
                <w:rFonts w:asciiTheme="majorBidi" w:hAnsiTheme="majorBidi" w:cstheme="majorBidi"/>
                <w:b/>
                <w:bCs/>
                <w:color w:val="000000"/>
                <w:szCs w:val="22"/>
                <w:lang w:eastAsia="en-GB" w:bidi="he-IL"/>
              </w:rPr>
              <w:t>Remarks</w:t>
            </w:r>
          </w:p>
        </w:tc>
      </w:tr>
      <w:tr w:rsidR="00741C62" w:rsidRPr="00195C40" w14:paraId="6AB80E3D" w14:textId="77777777" w:rsidTr="00741C62">
        <w:trPr>
          <w:trHeight w:val="300"/>
        </w:trPr>
        <w:tc>
          <w:tcPr>
            <w:tcW w:w="2263" w:type="dxa"/>
            <w:shd w:val="clear" w:color="auto" w:fill="auto"/>
            <w:noWrap/>
            <w:vAlign w:val="bottom"/>
          </w:tcPr>
          <w:p w14:paraId="2498916F" w14:textId="7D834813" w:rsidR="00741C62" w:rsidRPr="00195C40" w:rsidRDefault="00741C62" w:rsidP="00741C62">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 xml:space="preserve">Total </w:t>
            </w:r>
            <w:r w:rsidRPr="00195C40">
              <w:rPr>
                <w:rFonts w:asciiTheme="majorBidi" w:hAnsiTheme="majorBidi" w:cstheme="majorBidi"/>
                <w:color w:val="000000"/>
                <w:szCs w:val="22"/>
                <w:lang w:eastAsia="en-GB" w:bidi="he-IL"/>
              </w:rPr>
              <w:t xml:space="preserve">plain </w:t>
            </w:r>
            <w:r w:rsidRPr="002D2736">
              <w:rPr>
                <w:rFonts w:asciiTheme="majorBidi" w:hAnsiTheme="majorBidi" w:cstheme="majorBidi"/>
                <w:color w:val="000000"/>
                <w:szCs w:val="22"/>
                <w:lang w:eastAsia="en-GB" w:bidi="he-IL"/>
              </w:rPr>
              <w:t>θεος</w:t>
            </w:r>
          </w:p>
        </w:tc>
        <w:tc>
          <w:tcPr>
            <w:tcW w:w="1276" w:type="dxa"/>
            <w:shd w:val="clear" w:color="auto" w:fill="auto"/>
            <w:noWrap/>
            <w:vAlign w:val="bottom"/>
          </w:tcPr>
          <w:p w14:paraId="0C1026D8" w14:textId="3070FCFC" w:rsidR="00741C62" w:rsidRPr="00195C40" w:rsidRDefault="00741C62" w:rsidP="00741C62">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563</w:t>
            </w:r>
          </w:p>
        </w:tc>
        <w:tc>
          <w:tcPr>
            <w:tcW w:w="6031" w:type="dxa"/>
            <w:shd w:val="clear" w:color="auto" w:fill="auto"/>
            <w:noWrap/>
            <w:vAlign w:val="bottom"/>
          </w:tcPr>
          <w:p w14:paraId="62AEE5F0" w14:textId="16BDF8F1" w:rsidR="00741C62" w:rsidRPr="00195C40" w:rsidRDefault="00DD4A61" w:rsidP="00741C62">
            <w:pPr>
              <w:rPr>
                <w:rFonts w:asciiTheme="majorBidi" w:hAnsiTheme="majorBidi" w:cstheme="majorBidi"/>
                <w:color w:val="000000"/>
                <w:szCs w:val="22"/>
                <w:lang w:eastAsia="en-GB" w:bidi="he-IL"/>
              </w:rPr>
            </w:pPr>
            <w:r>
              <w:rPr>
                <w:rFonts w:asciiTheme="majorBidi" w:hAnsiTheme="majorBidi" w:cstheme="majorBidi"/>
                <w:color w:val="000000"/>
                <w:szCs w:val="22"/>
                <w:lang w:eastAsia="en-GB" w:bidi="he-IL"/>
              </w:rPr>
              <w:t>Of which 36 are 16</w:t>
            </w:r>
            <w:r w:rsidRPr="00DD4A61">
              <w:rPr>
                <w:rFonts w:asciiTheme="majorBidi" w:hAnsiTheme="majorBidi" w:cstheme="majorBidi"/>
                <w:color w:val="000000"/>
                <w:szCs w:val="22"/>
                <w:vertAlign w:val="superscript"/>
                <w:lang w:eastAsia="en-GB" w:bidi="he-IL"/>
              </w:rPr>
              <w:t>th</w:t>
            </w:r>
            <w:r>
              <w:rPr>
                <w:rFonts w:asciiTheme="majorBidi" w:hAnsiTheme="majorBidi" w:cstheme="majorBidi"/>
                <w:color w:val="000000"/>
                <w:szCs w:val="22"/>
                <w:lang w:eastAsia="en-GB" w:bidi="he-IL"/>
              </w:rPr>
              <w:t xml:space="preserve"> century or later</w:t>
            </w:r>
            <w:r w:rsidR="00F94707">
              <w:rPr>
                <w:rFonts w:asciiTheme="majorBidi" w:hAnsiTheme="majorBidi" w:cstheme="majorBidi"/>
                <w:color w:val="000000"/>
                <w:szCs w:val="22"/>
                <w:lang w:eastAsia="en-GB" w:bidi="he-IL"/>
              </w:rPr>
              <w:t>, exc</w:t>
            </w:r>
            <w:r w:rsidR="00720353">
              <w:rPr>
                <w:rFonts w:asciiTheme="majorBidi" w:hAnsiTheme="majorBidi" w:cstheme="majorBidi"/>
                <w:color w:val="000000"/>
                <w:szCs w:val="22"/>
                <w:lang w:eastAsia="en-GB" w:bidi="he-IL"/>
              </w:rPr>
              <w:t>luded in our cover image.</w:t>
            </w:r>
          </w:p>
        </w:tc>
      </w:tr>
      <w:tr w:rsidR="002D2736" w:rsidRPr="00195C40" w14:paraId="2545FC75" w14:textId="77777777" w:rsidTr="00741C62">
        <w:trPr>
          <w:trHeight w:val="300"/>
        </w:trPr>
        <w:tc>
          <w:tcPr>
            <w:tcW w:w="2263" w:type="dxa"/>
            <w:shd w:val="clear" w:color="auto" w:fill="auto"/>
            <w:noWrap/>
            <w:vAlign w:val="bottom"/>
            <w:hideMark/>
          </w:tcPr>
          <w:p w14:paraId="145F73AB" w14:textId="2BDB675A"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ο θεος</w:t>
            </w:r>
          </w:p>
        </w:tc>
        <w:tc>
          <w:tcPr>
            <w:tcW w:w="1276" w:type="dxa"/>
            <w:shd w:val="clear" w:color="auto" w:fill="auto"/>
            <w:noWrap/>
            <w:vAlign w:val="bottom"/>
            <w:hideMark/>
          </w:tcPr>
          <w:p w14:paraId="2CE5162D"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8</w:t>
            </w:r>
          </w:p>
        </w:tc>
        <w:tc>
          <w:tcPr>
            <w:tcW w:w="6031" w:type="dxa"/>
            <w:shd w:val="clear" w:color="auto" w:fill="auto"/>
            <w:noWrap/>
            <w:vAlign w:val="bottom"/>
            <w:hideMark/>
          </w:tcPr>
          <w:p w14:paraId="6B9098E2"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69 88 914 1107 1524 1918 1943 2008</w:t>
            </w:r>
          </w:p>
        </w:tc>
      </w:tr>
      <w:tr w:rsidR="002D2736" w:rsidRPr="00195C40" w14:paraId="32262664" w14:textId="77777777" w:rsidTr="00741C62">
        <w:trPr>
          <w:trHeight w:val="300"/>
        </w:trPr>
        <w:tc>
          <w:tcPr>
            <w:tcW w:w="2263" w:type="dxa"/>
            <w:shd w:val="clear" w:color="auto" w:fill="auto"/>
            <w:noWrap/>
            <w:vAlign w:val="bottom"/>
            <w:hideMark/>
          </w:tcPr>
          <w:p w14:paraId="46F758F3" w14:textId="1E964431"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Total ος</w:t>
            </w:r>
          </w:p>
        </w:tc>
        <w:tc>
          <w:tcPr>
            <w:tcW w:w="1276" w:type="dxa"/>
            <w:shd w:val="clear" w:color="auto" w:fill="auto"/>
            <w:noWrap/>
            <w:vAlign w:val="bottom"/>
            <w:hideMark/>
          </w:tcPr>
          <w:p w14:paraId="1A1C487B"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7</w:t>
            </w:r>
          </w:p>
        </w:tc>
        <w:tc>
          <w:tcPr>
            <w:tcW w:w="6031" w:type="dxa"/>
            <w:shd w:val="clear" w:color="auto" w:fill="auto"/>
            <w:noWrap/>
            <w:vAlign w:val="bottom"/>
            <w:hideMark/>
          </w:tcPr>
          <w:p w14:paraId="4A15673B" w14:textId="4854A0D2"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91, 463, 1175 have section title περὶ θείας σαρκώσεως</w:t>
            </w:r>
            <w:r w:rsidRPr="00195C40">
              <w:rPr>
                <w:rFonts w:asciiTheme="majorBidi" w:hAnsiTheme="majorBidi" w:cstheme="majorBidi"/>
                <w:color w:val="000000"/>
                <w:szCs w:val="22"/>
                <w:lang w:eastAsia="en-GB" w:bidi="he-IL"/>
              </w:rPr>
              <w:t xml:space="preserve"> (concerning divine incarnation)</w:t>
            </w:r>
          </w:p>
        </w:tc>
      </w:tr>
      <w:tr w:rsidR="002D2736" w:rsidRPr="00195C40" w14:paraId="571A69D3" w14:textId="77777777" w:rsidTr="00741C62">
        <w:trPr>
          <w:trHeight w:val="300"/>
        </w:trPr>
        <w:tc>
          <w:tcPr>
            <w:tcW w:w="2263" w:type="dxa"/>
            <w:shd w:val="clear" w:color="auto" w:fill="auto"/>
            <w:noWrap/>
            <w:vAlign w:val="bottom"/>
            <w:hideMark/>
          </w:tcPr>
          <w:p w14:paraId="69F2C457" w14:textId="799A92C1"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Total ο</w:t>
            </w:r>
          </w:p>
        </w:tc>
        <w:tc>
          <w:tcPr>
            <w:tcW w:w="1276" w:type="dxa"/>
            <w:shd w:val="clear" w:color="auto" w:fill="auto"/>
            <w:noWrap/>
            <w:vAlign w:val="bottom"/>
            <w:hideMark/>
          </w:tcPr>
          <w:p w14:paraId="216320BD"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1</w:t>
            </w:r>
          </w:p>
        </w:tc>
        <w:tc>
          <w:tcPr>
            <w:tcW w:w="6031" w:type="dxa"/>
            <w:shd w:val="clear" w:color="auto" w:fill="auto"/>
            <w:noWrap/>
            <w:vAlign w:val="bottom"/>
            <w:hideMark/>
          </w:tcPr>
          <w:p w14:paraId="72EBB20C"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06</w:t>
            </w:r>
          </w:p>
        </w:tc>
      </w:tr>
      <w:tr w:rsidR="002D2736" w:rsidRPr="00195C40" w14:paraId="0885E1BF" w14:textId="77777777" w:rsidTr="00741C62">
        <w:trPr>
          <w:trHeight w:val="300"/>
        </w:trPr>
        <w:tc>
          <w:tcPr>
            <w:tcW w:w="2263" w:type="dxa"/>
            <w:shd w:val="clear" w:color="auto" w:fill="auto"/>
            <w:noWrap/>
            <w:vAlign w:val="bottom"/>
            <w:hideMark/>
          </w:tcPr>
          <w:p w14:paraId="4DD48265" w14:textId="64F0BB24"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ος θεος</w:t>
            </w:r>
          </w:p>
        </w:tc>
        <w:tc>
          <w:tcPr>
            <w:tcW w:w="1276" w:type="dxa"/>
            <w:shd w:val="clear" w:color="auto" w:fill="auto"/>
            <w:noWrap/>
            <w:vAlign w:val="bottom"/>
            <w:hideMark/>
          </w:tcPr>
          <w:p w14:paraId="6C9B33D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1</w:t>
            </w:r>
          </w:p>
        </w:tc>
        <w:tc>
          <w:tcPr>
            <w:tcW w:w="6031" w:type="dxa"/>
            <w:shd w:val="clear" w:color="auto" w:fill="auto"/>
            <w:noWrap/>
            <w:vAlign w:val="bottom"/>
            <w:hideMark/>
          </w:tcPr>
          <w:p w14:paraId="192055BD"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256</w:t>
            </w:r>
          </w:p>
        </w:tc>
      </w:tr>
      <w:tr w:rsidR="002D2736" w:rsidRPr="002D2736" w14:paraId="564884B4" w14:textId="77777777" w:rsidTr="00741C62">
        <w:trPr>
          <w:trHeight w:val="300"/>
        </w:trPr>
        <w:tc>
          <w:tcPr>
            <w:tcW w:w="2263" w:type="dxa"/>
            <w:shd w:val="clear" w:color="auto" w:fill="auto"/>
            <w:noWrap/>
            <w:vAlign w:val="bottom"/>
            <w:hideMark/>
          </w:tcPr>
          <w:p w14:paraId="133204B4"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ambiguous</w:t>
            </w:r>
          </w:p>
        </w:tc>
        <w:tc>
          <w:tcPr>
            <w:tcW w:w="1276" w:type="dxa"/>
            <w:shd w:val="clear" w:color="auto" w:fill="auto"/>
            <w:noWrap/>
            <w:vAlign w:val="bottom"/>
            <w:hideMark/>
          </w:tcPr>
          <w:p w14:paraId="00EB163B"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w:t>
            </w:r>
          </w:p>
        </w:tc>
        <w:tc>
          <w:tcPr>
            <w:tcW w:w="6031" w:type="dxa"/>
            <w:shd w:val="clear" w:color="auto" w:fill="auto"/>
            <w:noWrap/>
            <w:vAlign w:val="bottom"/>
            <w:hideMark/>
          </w:tcPr>
          <w:p w14:paraId="55C088AF"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010 012 2127 2243 2558</w:t>
            </w:r>
          </w:p>
        </w:tc>
      </w:tr>
      <w:tr w:rsidR="002D2736" w:rsidRPr="00195C40" w14:paraId="4CCD2DFE" w14:textId="77777777" w:rsidTr="00741C62">
        <w:trPr>
          <w:trHeight w:val="300"/>
        </w:trPr>
        <w:tc>
          <w:tcPr>
            <w:tcW w:w="2263" w:type="dxa"/>
            <w:shd w:val="clear" w:color="auto" w:fill="auto"/>
            <w:noWrap/>
            <w:vAlign w:val="bottom"/>
            <w:hideMark/>
          </w:tcPr>
          <w:p w14:paraId="29C3CBC2" w14:textId="6B7602B1"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lacuna</w:t>
            </w:r>
          </w:p>
        </w:tc>
        <w:tc>
          <w:tcPr>
            <w:tcW w:w="1276" w:type="dxa"/>
            <w:shd w:val="clear" w:color="auto" w:fill="auto"/>
            <w:noWrap/>
            <w:vAlign w:val="bottom"/>
            <w:hideMark/>
          </w:tcPr>
          <w:p w14:paraId="576C971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96</w:t>
            </w:r>
          </w:p>
        </w:tc>
        <w:tc>
          <w:tcPr>
            <w:tcW w:w="6031" w:type="dxa"/>
            <w:shd w:val="clear" w:color="auto" w:fill="auto"/>
            <w:noWrap/>
            <w:vAlign w:val="bottom"/>
            <w:hideMark/>
          </w:tcPr>
          <w:p w14:paraId="7BECF703" w14:textId="77777777" w:rsidR="002D2736" w:rsidRPr="002D2736" w:rsidRDefault="002D2736" w:rsidP="002D2736">
            <w:pPr>
              <w:rPr>
                <w:rFonts w:asciiTheme="majorBidi" w:hAnsiTheme="majorBidi" w:cstheme="majorBidi"/>
                <w:color w:val="000000"/>
                <w:szCs w:val="22"/>
                <w:lang w:eastAsia="en-GB" w:bidi="he-IL"/>
              </w:rPr>
            </w:pPr>
          </w:p>
        </w:tc>
      </w:tr>
      <w:tr w:rsidR="002D2736" w:rsidRPr="00195C40" w14:paraId="68DD83F6" w14:textId="77777777" w:rsidTr="00741C62">
        <w:trPr>
          <w:trHeight w:val="300"/>
        </w:trPr>
        <w:tc>
          <w:tcPr>
            <w:tcW w:w="2263" w:type="dxa"/>
            <w:shd w:val="clear" w:color="auto" w:fill="auto"/>
            <w:noWrap/>
            <w:vAlign w:val="bottom"/>
            <w:hideMark/>
          </w:tcPr>
          <w:p w14:paraId="65F97D11" w14:textId="29207B42"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no image</w:t>
            </w:r>
          </w:p>
        </w:tc>
        <w:tc>
          <w:tcPr>
            <w:tcW w:w="1276" w:type="dxa"/>
            <w:shd w:val="clear" w:color="auto" w:fill="auto"/>
            <w:noWrap/>
            <w:vAlign w:val="bottom"/>
            <w:hideMark/>
          </w:tcPr>
          <w:p w14:paraId="2F3FE44C"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53</w:t>
            </w:r>
          </w:p>
        </w:tc>
        <w:tc>
          <w:tcPr>
            <w:tcW w:w="6031" w:type="dxa"/>
            <w:shd w:val="clear" w:color="auto" w:fill="auto"/>
            <w:noWrap/>
            <w:vAlign w:val="bottom"/>
            <w:hideMark/>
          </w:tcPr>
          <w:p w14:paraId="4125F966" w14:textId="77777777" w:rsidR="002D2736" w:rsidRPr="002D2736" w:rsidRDefault="002D2736" w:rsidP="002D2736">
            <w:pPr>
              <w:rPr>
                <w:rFonts w:asciiTheme="majorBidi" w:hAnsiTheme="majorBidi" w:cstheme="majorBidi"/>
                <w:color w:val="000000"/>
                <w:szCs w:val="22"/>
                <w:lang w:eastAsia="en-GB" w:bidi="he-IL"/>
              </w:rPr>
            </w:pPr>
          </w:p>
        </w:tc>
      </w:tr>
      <w:tr w:rsidR="002D2736" w:rsidRPr="00195C40" w14:paraId="5677FAA3" w14:textId="77777777" w:rsidTr="00741C62">
        <w:trPr>
          <w:trHeight w:val="300"/>
        </w:trPr>
        <w:tc>
          <w:tcPr>
            <w:tcW w:w="2263" w:type="dxa"/>
            <w:shd w:val="clear" w:color="auto" w:fill="auto"/>
            <w:noWrap/>
            <w:vAlign w:val="bottom"/>
            <w:hideMark/>
          </w:tcPr>
          <w:p w14:paraId="7CA5D9C1" w14:textId="6B604BCA"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illegible</w:t>
            </w:r>
          </w:p>
        </w:tc>
        <w:tc>
          <w:tcPr>
            <w:tcW w:w="1276" w:type="dxa"/>
            <w:shd w:val="clear" w:color="auto" w:fill="auto"/>
            <w:noWrap/>
            <w:vAlign w:val="bottom"/>
            <w:hideMark/>
          </w:tcPr>
          <w:p w14:paraId="019FC524"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w:t>
            </w:r>
          </w:p>
        </w:tc>
        <w:tc>
          <w:tcPr>
            <w:tcW w:w="6031" w:type="dxa"/>
            <w:shd w:val="clear" w:color="auto" w:fill="auto"/>
            <w:noWrap/>
            <w:vAlign w:val="bottom"/>
            <w:hideMark/>
          </w:tcPr>
          <w:p w14:paraId="695AABA6"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101 1722 1758 2385 2732</w:t>
            </w:r>
          </w:p>
        </w:tc>
      </w:tr>
      <w:tr w:rsidR="002D2736" w:rsidRPr="002D2736" w14:paraId="2B1E75DF" w14:textId="77777777" w:rsidTr="00741C62">
        <w:trPr>
          <w:trHeight w:val="300"/>
        </w:trPr>
        <w:tc>
          <w:tcPr>
            <w:tcW w:w="2263" w:type="dxa"/>
            <w:shd w:val="clear" w:color="auto" w:fill="auto"/>
            <w:noWrap/>
            <w:vAlign w:val="bottom"/>
            <w:hideMark/>
          </w:tcPr>
          <w:p w14:paraId="53D723C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not identified</w:t>
            </w:r>
          </w:p>
        </w:tc>
        <w:tc>
          <w:tcPr>
            <w:tcW w:w="1276" w:type="dxa"/>
            <w:shd w:val="clear" w:color="auto" w:fill="auto"/>
            <w:noWrap/>
            <w:vAlign w:val="bottom"/>
            <w:hideMark/>
          </w:tcPr>
          <w:p w14:paraId="7F840D43"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3</w:t>
            </w:r>
          </w:p>
        </w:tc>
        <w:tc>
          <w:tcPr>
            <w:tcW w:w="6031" w:type="dxa"/>
            <w:shd w:val="clear" w:color="auto" w:fill="auto"/>
            <w:noWrap/>
            <w:vAlign w:val="bottom"/>
            <w:hideMark/>
          </w:tcPr>
          <w:p w14:paraId="07FDB53C"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GA 339 613 2239</w:t>
            </w:r>
          </w:p>
        </w:tc>
      </w:tr>
      <w:tr w:rsidR="002D2736" w:rsidRPr="00195C40" w14:paraId="2937B352" w14:textId="77777777" w:rsidTr="00741C62">
        <w:trPr>
          <w:trHeight w:val="300"/>
        </w:trPr>
        <w:tc>
          <w:tcPr>
            <w:tcW w:w="2263" w:type="dxa"/>
            <w:shd w:val="clear" w:color="auto" w:fill="auto"/>
            <w:noWrap/>
            <w:vAlign w:val="bottom"/>
            <w:hideMark/>
          </w:tcPr>
          <w:p w14:paraId="7887CE95" w14:textId="664C36B1"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GRAND TOTAL</w:t>
            </w:r>
          </w:p>
        </w:tc>
        <w:tc>
          <w:tcPr>
            <w:tcW w:w="1276" w:type="dxa"/>
            <w:shd w:val="clear" w:color="auto" w:fill="auto"/>
            <w:noWrap/>
            <w:vAlign w:val="bottom"/>
            <w:hideMark/>
          </w:tcPr>
          <w:p w14:paraId="0D0D30B4"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742</w:t>
            </w:r>
          </w:p>
        </w:tc>
        <w:tc>
          <w:tcPr>
            <w:tcW w:w="6031" w:type="dxa"/>
            <w:shd w:val="clear" w:color="auto" w:fill="auto"/>
            <w:noWrap/>
            <w:vAlign w:val="bottom"/>
            <w:hideMark/>
          </w:tcPr>
          <w:p w14:paraId="4E12258F" w14:textId="77777777" w:rsidR="002D2736" w:rsidRPr="002D2736" w:rsidRDefault="002D2736" w:rsidP="002D2736">
            <w:pPr>
              <w:rPr>
                <w:rFonts w:asciiTheme="majorBidi" w:hAnsiTheme="majorBidi" w:cstheme="majorBidi"/>
                <w:color w:val="000000"/>
                <w:szCs w:val="22"/>
                <w:lang w:eastAsia="en-GB" w:bidi="he-IL"/>
              </w:rPr>
            </w:pPr>
          </w:p>
        </w:tc>
      </w:tr>
      <w:tr w:rsidR="002D2736" w:rsidRPr="002D2736" w14:paraId="3C8E07AD" w14:textId="77777777" w:rsidTr="00741C62">
        <w:trPr>
          <w:trHeight w:val="300"/>
        </w:trPr>
        <w:tc>
          <w:tcPr>
            <w:tcW w:w="2263" w:type="dxa"/>
            <w:shd w:val="clear" w:color="auto" w:fill="auto"/>
            <w:noWrap/>
            <w:vAlign w:val="bottom"/>
            <w:hideMark/>
          </w:tcPr>
          <w:p w14:paraId="58E7187F"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cells check</w:t>
            </w:r>
          </w:p>
        </w:tc>
        <w:tc>
          <w:tcPr>
            <w:tcW w:w="1276" w:type="dxa"/>
            <w:shd w:val="clear" w:color="auto" w:fill="auto"/>
            <w:noWrap/>
            <w:vAlign w:val="bottom"/>
            <w:hideMark/>
          </w:tcPr>
          <w:p w14:paraId="34A39375"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742</w:t>
            </w:r>
          </w:p>
        </w:tc>
        <w:tc>
          <w:tcPr>
            <w:tcW w:w="6031" w:type="dxa"/>
            <w:shd w:val="clear" w:color="auto" w:fill="auto"/>
            <w:noWrap/>
            <w:vAlign w:val="bottom"/>
            <w:hideMark/>
          </w:tcPr>
          <w:p w14:paraId="025CC8BF" w14:textId="77777777" w:rsidR="002D2736" w:rsidRPr="002D2736" w:rsidRDefault="002D2736" w:rsidP="002D2736">
            <w:pPr>
              <w:rPr>
                <w:rFonts w:asciiTheme="majorBidi" w:hAnsiTheme="majorBidi" w:cstheme="majorBidi"/>
                <w:color w:val="000000"/>
                <w:szCs w:val="22"/>
                <w:lang w:eastAsia="en-GB" w:bidi="he-IL"/>
              </w:rPr>
            </w:pPr>
          </w:p>
        </w:tc>
      </w:tr>
      <w:tr w:rsidR="002D2736" w:rsidRPr="00195C40" w14:paraId="0C13B886" w14:textId="77777777" w:rsidTr="00741C62">
        <w:trPr>
          <w:trHeight w:val="300"/>
        </w:trPr>
        <w:tc>
          <w:tcPr>
            <w:tcW w:w="2263" w:type="dxa"/>
            <w:shd w:val="clear" w:color="auto" w:fill="auto"/>
            <w:noWrap/>
            <w:vAlign w:val="bottom"/>
            <w:hideMark/>
          </w:tcPr>
          <w:p w14:paraId="4882D4E3" w14:textId="77777777" w:rsidR="002D2736" w:rsidRPr="002D2736" w:rsidRDefault="002D2736" w:rsidP="002D2736">
            <w:pPr>
              <w:rPr>
                <w:rFonts w:asciiTheme="majorBidi" w:hAnsiTheme="majorBidi" w:cstheme="majorBidi"/>
                <w:szCs w:val="22"/>
                <w:lang w:eastAsia="en-GB" w:bidi="he-IL"/>
              </w:rPr>
            </w:pPr>
          </w:p>
        </w:tc>
        <w:tc>
          <w:tcPr>
            <w:tcW w:w="1276" w:type="dxa"/>
            <w:shd w:val="clear" w:color="auto" w:fill="auto"/>
            <w:noWrap/>
            <w:vAlign w:val="bottom"/>
            <w:hideMark/>
          </w:tcPr>
          <w:p w14:paraId="5E2DE0A7" w14:textId="77777777" w:rsidR="002D2736" w:rsidRPr="002D2736" w:rsidRDefault="002D2736" w:rsidP="002D2736">
            <w:pPr>
              <w:rPr>
                <w:rFonts w:asciiTheme="majorBidi" w:hAnsiTheme="majorBidi" w:cstheme="majorBidi"/>
                <w:szCs w:val="22"/>
                <w:lang w:eastAsia="en-GB" w:bidi="he-IL"/>
              </w:rPr>
            </w:pPr>
          </w:p>
        </w:tc>
        <w:tc>
          <w:tcPr>
            <w:tcW w:w="6031" w:type="dxa"/>
            <w:shd w:val="clear" w:color="auto" w:fill="auto"/>
            <w:noWrap/>
            <w:vAlign w:val="bottom"/>
            <w:hideMark/>
          </w:tcPr>
          <w:p w14:paraId="21105EDB" w14:textId="77777777" w:rsidR="002D2736" w:rsidRPr="002D2736" w:rsidRDefault="002D2736" w:rsidP="002D2736">
            <w:pPr>
              <w:rPr>
                <w:rFonts w:asciiTheme="majorBidi" w:hAnsiTheme="majorBidi" w:cstheme="majorBidi"/>
                <w:szCs w:val="22"/>
                <w:lang w:eastAsia="en-GB" w:bidi="he-IL"/>
              </w:rPr>
            </w:pPr>
          </w:p>
        </w:tc>
      </w:tr>
      <w:tr w:rsidR="002D2736" w:rsidRPr="002D2736" w14:paraId="4CEDDE56" w14:textId="77777777" w:rsidTr="00741C62">
        <w:trPr>
          <w:trHeight w:val="345"/>
        </w:trPr>
        <w:tc>
          <w:tcPr>
            <w:tcW w:w="2263" w:type="dxa"/>
            <w:shd w:val="clear" w:color="auto" w:fill="auto"/>
            <w:noWrap/>
            <w:vAlign w:val="bottom"/>
            <w:hideMark/>
          </w:tcPr>
          <w:p w14:paraId="6B9AB2A9"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θεος pre-1500</w:t>
            </w:r>
            <w:r w:rsidRPr="002D2736">
              <w:rPr>
                <w:rFonts w:asciiTheme="majorBidi" w:hAnsiTheme="majorBidi" w:cstheme="majorBidi"/>
                <w:color w:val="000000"/>
                <w:szCs w:val="22"/>
                <w:vertAlign w:val="superscript"/>
                <w:lang w:eastAsia="en-GB" w:bidi="he-IL"/>
              </w:rPr>
              <w:t>AD</w:t>
            </w:r>
          </w:p>
        </w:tc>
        <w:tc>
          <w:tcPr>
            <w:tcW w:w="1276" w:type="dxa"/>
            <w:shd w:val="clear" w:color="auto" w:fill="auto"/>
            <w:noWrap/>
            <w:vAlign w:val="bottom"/>
            <w:hideMark/>
          </w:tcPr>
          <w:p w14:paraId="28C4F043"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527</w:t>
            </w:r>
          </w:p>
        </w:tc>
        <w:tc>
          <w:tcPr>
            <w:tcW w:w="6031" w:type="dxa"/>
            <w:shd w:val="clear" w:color="auto" w:fill="auto"/>
            <w:noWrap/>
            <w:vAlign w:val="bottom"/>
            <w:hideMark/>
          </w:tcPr>
          <w:p w14:paraId="2641FF5A" w14:textId="77777777" w:rsidR="002D2736" w:rsidRPr="002D2736" w:rsidRDefault="002D2736" w:rsidP="002D2736">
            <w:pPr>
              <w:rPr>
                <w:rFonts w:asciiTheme="majorBidi" w:hAnsiTheme="majorBidi" w:cstheme="majorBidi"/>
                <w:color w:val="000000"/>
                <w:szCs w:val="22"/>
                <w:lang w:eastAsia="en-GB" w:bidi="he-IL"/>
              </w:rPr>
            </w:pPr>
          </w:p>
        </w:tc>
      </w:tr>
      <w:tr w:rsidR="002D2736" w:rsidRPr="002D2736" w14:paraId="1591C39A" w14:textId="77777777" w:rsidTr="00741C62">
        <w:trPr>
          <w:trHeight w:val="345"/>
        </w:trPr>
        <w:tc>
          <w:tcPr>
            <w:tcW w:w="2263" w:type="dxa"/>
            <w:shd w:val="clear" w:color="auto" w:fill="auto"/>
            <w:noWrap/>
            <w:vAlign w:val="bottom"/>
            <w:hideMark/>
          </w:tcPr>
          <w:p w14:paraId="5C775D63"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Total θεος pre-1000</w:t>
            </w:r>
            <w:r w:rsidRPr="002D2736">
              <w:rPr>
                <w:rFonts w:asciiTheme="majorBidi" w:hAnsiTheme="majorBidi" w:cstheme="majorBidi"/>
                <w:color w:val="000000"/>
                <w:szCs w:val="22"/>
                <w:vertAlign w:val="superscript"/>
                <w:lang w:eastAsia="en-GB" w:bidi="he-IL"/>
              </w:rPr>
              <w:t>AD</w:t>
            </w:r>
          </w:p>
        </w:tc>
        <w:tc>
          <w:tcPr>
            <w:tcW w:w="1276" w:type="dxa"/>
            <w:shd w:val="clear" w:color="auto" w:fill="auto"/>
            <w:noWrap/>
            <w:vAlign w:val="bottom"/>
            <w:hideMark/>
          </w:tcPr>
          <w:p w14:paraId="6A467821" w14:textId="77777777"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48</w:t>
            </w:r>
          </w:p>
        </w:tc>
        <w:tc>
          <w:tcPr>
            <w:tcW w:w="6031" w:type="dxa"/>
            <w:shd w:val="clear" w:color="auto" w:fill="auto"/>
            <w:noWrap/>
            <w:vAlign w:val="bottom"/>
            <w:hideMark/>
          </w:tcPr>
          <w:p w14:paraId="2C7B69AC" w14:textId="77777777" w:rsidR="002D2736" w:rsidRPr="002D2736" w:rsidRDefault="002D2736" w:rsidP="002D2736">
            <w:pPr>
              <w:rPr>
                <w:rFonts w:asciiTheme="majorBidi" w:hAnsiTheme="majorBidi" w:cstheme="majorBidi"/>
                <w:color w:val="000000"/>
                <w:szCs w:val="22"/>
                <w:lang w:eastAsia="en-GB" w:bidi="he-IL"/>
              </w:rPr>
            </w:pPr>
          </w:p>
        </w:tc>
      </w:tr>
    </w:tbl>
    <w:p w14:paraId="5D89A7A2" w14:textId="77777777" w:rsidR="00741C62" w:rsidRPr="00195C40" w:rsidRDefault="00741C62" w:rsidP="002D2736">
      <w:pPr>
        <w:rPr>
          <w:rFonts w:asciiTheme="majorBidi" w:hAnsiTheme="majorBidi" w:cstheme="majorBidi"/>
          <w:szCs w:val="22"/>
          <w:lang w:eastAsia="en-GB" w:bidi="he-IL"/>
        </w:rPr>
      </w:pPr>
    </w:p>
    <w:p w14:paraId="04F0D0CA" w14:textId="3609486A" w:rsidR="00741C62" w:rsidRPr="00195C40" w:rsidRDefault="00741C62" w:rsidP="002D2736">
      <w:pPr>
        <w:rPr>
          <w:rFonts w:asciiTheme="majorBidi" w:hAnsiTheme="majorBidi" w:cstheme="majorBidi"/>
          <w:szCs w:val="22"/>
          <w:lang w:eastAsia="en-GB" w:bidi="he-IL"/>
        </w:rPr>
      </w:pPr>
      <w:r w:rsidRPr="002D2736">
        <w:rPr>
          <w:rFonts w:asciiTheme="majorBidi" w:hAnsiTheme="majorBidi" w:cstheme="majorBidi"/>
          <w:b/>
          <w:bCs/>
          <w:color w:val="000000"/>
          <w:szCs w:val="22"/>
          <w:u w:val="single"/>
          <w:lang w:eastAsia="en-GB" w:bidi="he-IL"/>
        </w:rPr>
        <w:t>ος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874"/>
      </w:tblGrid>
      <w:tr w:rsidR="002D2736" w:rsidRPr="00195C40" w14:paraId="36A3E421" w14:textId="77777777" w:rsidTr="00195C40">
        <w:trPr>
          <w:trHeight w:val="300"/>
        </w:trPr>
        <w:tc>
          <w:tcPr>
            <w:tcW w:w="1696" w:type="dxa"/>
            <w:shd w:val="clear" w:color="auto" w:fill="auto"/>
            <w:noWrap/>
            <w:vAlign w:val="bottom"/>
            <w:hideMark/>
          </w:tcPr>
          <w:p w14:paraId="36DFD375" w14:textId="61CB7EFE" w:rsidR="002D2736" w:rsidRPr="002D2736" w:rsidRDefault="002D2736" w:rsidP="002D2736">
            <w:pPr>
              <w:rPr>
                <w:rFonts w:asciiTheme="majorBidi" w:hAnsiTheme="majorBidi" w:cstheme="majorBidi"/>
                <w:color w:val="000000"/>
                <w:szCs w:val="22"/>
                <w:lang w:eastAsia="en-GB" w:bidi="he-IL"/>
              </w:rPr>
            </w:pPr>
            <w:r w:rsidRPr="002D2736">
              <w:rPr>
                <w:rFonts w:asciiTheme="majorBidi" w:hAnsiTheme="majorBidi" w:cstheme="majorBidi"/>
                <w:color w:val="000000"/>
                <w:szCs w:val="22"/>
                <w:lang w:eastAsia="en-GB" w:bidi="he-IL"/>
              </w:rPr>
              <w:t>01 (Sinaiticus)</w:t>
            </w:r>
          </w:p>
        </w:tc>
        <w:tc>
          <w:tcPr>
            <w:tcW w:w="7874" w:type="dxa"/>
            <w:shd w:val="clear" w:color="auto" w:fill="auto"/>
            <w:noWrap/>
            <w:vAlign w:val="bottom"/>
            <w:hideMark/>
          </w:tcPr>
          <w:p w14:paraId="43BFF842"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 xml:space="preserve">4th century, or a 19th century forgery (see Bill Cooper's </w:t>
            </w:r>
            <w:r w:rsidRPr="002D2736">
              <w:rPr>
                <w:rFonts w:asciiTheme="majorBidi" w:hAnsiTheme="majorBidi" w:cstheme="majorBidi"/>
                <w:i/>
                <w:iCs/>
                <w:szCs w:val="22"/>
                <w:lang w:eastAsia="en-GB" w:bidi="he-IL"/>
              </w:rPr>
              <w:t>The Forging of Codex Sinaiticus</w:t>
            </w:r>
            <w:r w:rsidRPr="002D2736">
              <w:rPr>
                <w:rFonts w:asciiTheme="majorBidi" w:hAnsiTheme="majorBidi" w:cstheme="majorBidi"/>
                <w:szCs w:val="22"/>
                <w:lang w:eastAsia="en-GB" w:bidi="he-IL"/>
              </w:rPr>
              <w:t>)</w:t>
            </w:r>
          </w:p>
        </w:tc>
      </w:tr>
      <w:tr w:rsidR="002D2736" w:rsidRPr="00195C40" w14:paraId="2D684EA0" w14:textId="77777777" w:rsidTr="00195C40">
        <w:trPr>
          <w:trHeight w:val="300"/>
        </w:trPr>
        <w:tc>
          <w:tcPr>
            <w:tcW w:w="1696" w:type="dxa"/>
            <w:shd w:val="clear" w:color="auto" w:fill="auto"/>
            <w:noWrap/>
            <w:vAlign w:val="bottom"/>
            <w:hideMark/>
          </w:tcPr>
          <w:p w14:paraId="639E8769" w14:textId="6ED2AD6D"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33</w:t>
            </w:r>
          </w:p>
        </w:tc>
        <w:tc>
          <w:tcPr>
            <w:tcW w:w="7874" w:type="dxa"/>
            <w:shd w:val="clear" w:color="auto" w:fill="auto"/>
            <w:noWrap/>
            <w:vAlign w:val="bottom"/>
            <w:hideMark/>
          </w:tcPr>
          <w:p w14:paraId="53BDA4CE"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INTF 9th, Scrivener 11th, Gregory 9th or 10th century.</w:t>
            </w:r>
          </w:p>
        </w:tc>
      </w:tr>
      <w:tr w:rsidR="002D2736" w:rsidRPr="00195C40" w14:paraId="6432C8BB" w14:textId="77777777" w:rsidTr="00195C40">
        <w:trPr>
          <w:trHeight w:val="300"/>
        </w:trPr>
        <w:tc>
          <w:tcPr>
            <w:tcW w:w="1696" w:type="dxa"/>
            <w:shd w:val="clear" w:color="auto" w:fill="auto"/>
            <w:noWrap/>
            <w:vAlign w:val="bottom"/>
            <w:hideMark/>
          </w:tcPr>
          <w:p w14:paraId="59750840" w14:textId="31E8BC34"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91</w:t>
            </w:r>
          </w:p>
        </w:tc>
        <w:tc>
          <w:tcPr>
            <w:tcW w:w="7874" w:type="dxa"/>
            <w:shd w:val="clear" w:color="auto" w:fill="auto"/>
            <w:noWrap/>
            <w:vAlign w:val="bottom"/>
            <w:hideMark/>
          </w:tcPr>
          <w:p w14:paraId="79CA6287"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11th century. With section title περὶ θείας σαρκώσεως</w:t>
            </w:r>
          </w:p>
        </w:tc>
      </w:tr>
      <w:tr w:rsidR="002D2736" w:rsidRPr="00195C40" w14:paraId="63851B7E" w14:textId="77777777" w:rsidTr="00195C40">
        <w:trPr>
          <w:trHeight w:val="300"/>
        </w:trPr>
        <w:tc>
          <w:tcPr>
            <w:tcW w:w="1696" w:type="dxa"/>
            <w:shd w:val="clear" w:color="auto" w:fill="auto"/>
            <w:noWrap/>
            <w:vAlign w:val="bottom"/>
            <w:hideMark/>
          </w:tcPr>
          <w:p w14:paraId="11E94BF9" w14:textId="3E95F2DB"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365</w:t>
            </w:r>
          </w:p>
        </w:tc>
        <w:tc>
          <w:tcPr>
            <w:tcW w:w="7874" w:type="dxa"/>
            <w:shd w:val="clear" w:color="auto" w:fill="auto"/>
            <w:noWrap/>
            <w:vAlign w:val="bottom"/>
            <w:hideMark/>
          </w:tcPr>
          <w:p w14:paraId="2A24DED3" w14:textId="1E83EC3B"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13th century</w:t>
            </w:r>
          </w:p>
        </w:tc>
      </w:tr>
      <w:tr w:rsidR="002D2736" w:rsidRPr="00195C40" w14:paraId="10D15C60" w14:textId="77777777" w:rsidTr="00195C40">
        <w:trPr>
          <w:trHeight w:val="300"/>
        </w:trPr>
        <w:tc>
          <w:tcPr>
            <w:tcW w:w="1696" w:type="dxa"/>
            <w:shd w:val="clear" w:color="auto" w:fill="auto"/>
            <w:noWrap/>
            <w:vAlign w:val="bottom"/>
            <w:hideMark/>
          </w:tcPr>
          <w:p w14:paraId="4D86BBF3" w14:textId="573AAE13"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lastRenderedPageBreak/>
              <w:t>442</w:t>
            </w:r>
          </w:p>
        </w:tc>
        <w:tc>
          <w:tcPr>
            <w:tcW w:w="7874" w:type="dxa"/>
            <w:shd w:val="clear" w:color="auto" w:fill="auto"/>
            <w:noWrap/>
            <w:vAlign w:val="bottom"/>
            <w:hideMark/>
          </w:tcPr>
          <w:p w14:paraId="29A74366" w14:textId="3BE3916D"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13th century</w:t>
            </w:r>
          </w:p>
        </w:tc>
      </w:tr>
      <w:tr w:rsidR="002D2736" w:rsidRPr="00195C40" w14:paraId="561100F2" w14:textId="77777777" w:rsidTr="00195C40">
        <w:trPr>
          <w:trHeight w:val="300"/>
        </w:trPr>
        <w:tc>
          <w:tcPr>
            <w:tcW w:w="1696" w:type="dxa"/>
            <w:shd w:val="clear" w:color="auto" w:fill="auto"/>
            <w:noWrap/>
            <w:vAlign w:val="bottom"/>
            <w:hideMark/>
          </w:tcPr>
          <w:p w14:paraId="71CB152E" w14:textId="193BE480"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463</w:t>
            </w:r>
          </w:p>
        </w:tc>
        <w:tc>
          <w:tcPr>
            <w:tcW w:w="7874" w:type="dxa"/>
            <w:shd w:val="clear" w:color="auto" w:fill="auto"/>
            <w:noWrap/>
            <w:vAlign w:val="bottom"/>
            <w:hideMark/>
          </w:tcPr>
          <w:p w14:paraId="16F87E46"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12th century. With section title περὶ θείας σαρκώσεως</w:t>
            </w:r>
          </w:p>
        </w:tc>
      </w:tr>
      <w:tr w:rsidR="002D2736" w:rsidRPr="00195C40" w14:paraId="1F99EF40" w14:textId="77777777" w:rsidTr="00195C40">
        <w:trPr>
          <w:trHeight w:val="300"/>
        </w:trPr>
        <w:tc>
          <w:tcPr>
            <w:tcW w:w="1696" w:type="dxa"/>
            <w:shd w:val="clear" w:color="auto" w:fill="auto"/>
            <w:noWrap/>
            <w:vAlign w:val="bottom"/>
            <w:hideMark/>
          </w:tcPr>
          <w:p w14:paraId="6091494D" w14:textId="414E89FE"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color w:val="000000"/>
                <w:szCs w:val="22"/>
                <w:lang w:eastAsia="en-GB" w:bidi="he-IL"/>
              </w:rPr>
              <w:t>1175</w:t>
            </w:r>
          </w:p>
        </w:tc>
        <w:tc>
          <w:tcPr>
            <w:tcW w:w="7874" w:type="dxa"/>
            <w:shd w:val="clear" w:color="auto" w:fill="auto"/>
            <w:noWrap/>
            <w:vAlign w:val="bottom"/>
            <w:hideMark/>
          </w:tcPr>
          <w:p w14:paraId="40B5F58D" w14:textId="77777777" w:rsidR="002D2736" w:rsidRPr="002D2736" w:rsidRDefault="002D2736" w:rsidP="002D2736">
            <w:pPr>
              <w:rPr>
                <w:rFonts w:asciiTheme="majorBidi" w:hAnsiTheme="majorBidi" w:cstheme="majorBidi"/>
                <w:szCs w:val="22"/>
                <w:lang w:eastAsia="en-GB" w:bidi="he-IL"/>
              </w:rPr>
            </w:pPr>
            <w:r w:rsidRPr="002D2736">
              <w:rPr>
                <w:rFonts w:asciiTheme="majorBidi" w:hAnsiTheme="majorBidi" w:cstheme="majorBidi"/>
                <w:szCs w:val="22"/>
                <w:lang w:eastAsia="en-GB" w:bidi="he-IL"/>
              </w:rPr>
              <w:t>11th century. With section title περὶ θείας σαρκώσεως</w:t>
            </w:r>
          </w:p>
        </w:tc>
      </w:tr>
    </w:tbl>
    <w:p w14:paraId="14168514" w14:textId="3EFBFB0D" w:rsidR="00BE48A1" w:rsidRPr="00195C40" w:rsidRDefault="00BE48A1" w:rsidP="00E00AF3">
      <w:pPr>
        <w:pStyle w:val="AuthNormal"/>
        <w:rPr>
          <w:rFonts w:asciiTheme="majorBidi" w:hAnsiTheme="majorBidi" w:cstheme="majorBidi"/>
          <w:szCs w:val="22"/>
        </w:rPr>
      </w:pPr>
    </w:p>
    <w:p w14:paraId="63DAF0B2" w14:textId="29FF6283" w:rsidR="00BE48A1" w:rsidRPr="00195C40" w:rsidRDefault="00195C40" w:rsidP="00F356AD">
      <w:pPr>
        <w:pStyle w:val="AuthNormal"/>
        <w:rPr>
          <w:rFonts w:asciiTheme="majorBidi" w:hAnsiTheme="majorBidi" w:cstheme="majorBidi"/>
          <w:szCs w:val="22"/>
        </w:rPr>
      </w:pPr>
      <w:r>
        <w:rPr>
          <w:rFonts w:asciiTheme="majorBidi" w:hAnsiTheme="majorBidi" w:cstheme="majorBidi"/>
          <w:szCs w:val="22"/>
        </w:rPr>
        <w:t>Here</w:t>
      </w:r>
      <w:r w:rsidRPr="00195C40">
        <w:rPr>
          <w:rFonts w:asciiTheme="majorBidi" w:hAnsiTheme="majorBidi" w:cstheme="majorBidi"/>
          <w:szCs w:val="22"/>
        </w:rPr>
        <w:t xml:space="preserve"> are the 527</w:t>
      </w:r>
      <w:r>
        <w:rPr>
          <w:rFonts w:asciiTheme="majorBidi" w:hAnsiTheme="majorBidi" w:cstheme="majorBidi"/>
          <w:szCs w:val="22"/>
        </w:rPr>
        <w:t xml:space="preserve"> </w:t>
      </w:r>
      <w:r w:rsidRPr="002D2736">
        <w:rPr>
          <w:rFonts w:asciiTheme="majorBidi" w:hAnsiTheme="majorBidi" w:cstheme="majorBidi"/>
          <w:color w:val="000000"/>
          <w:szCs w:val="22"/>
          <w:lang w:eastAsia="en-GB" w:bidi="he-IL"/>
        </w:rPr>
        <w:t>pre-1500</w:t>
      </w:r>
      <w:r w:rsidRPr="002D2736">
        <w:rPr>
          <w:rFonts w:asciiTheme="majorBidi" w:hAnsiTheme="majorBidi" w:cstheme="majorBidi"/>
          <w:color w:val="000000"/>
          <w:szCs w:val="22"/>
          <w:vertAlign w:val="superscript"/>
          <w:lang w:eastAsia="en-GB" w:bidi="he-IL"/>
        </w:rPr>
        <w:t>AD</w:t>
      </w:r>
      <w:r w:rsidRPr="00195C40">
        <w:rPr>
          <w:rFonts w:asciiTheme="majorBidi" w:hAnsiTheme="majorBidi" w:cstheme="majorBidi"/>
          <w:color w:val="000000"/>
          <w:szCs w:val="22"/>
          <w:lang w:eastAsia="en-GB" w:bidi="he-IL"/>
        </w:rPr>
        <w:t xml:space="preserve"> </w:t>
      </w:r>
      <w:r>
        <w:rPr>
          <w:rFonts w:asciiTheme="majorBidi" w:hAnsiTheme="majorBidi" w:cstheme="majorBidi"/>
          <w:szCs w:val="22"/>
        </w:rPr>
        <w:t>manuscripts reading</w:t>
      </w:r>
      <w:r w:rsidRPr="00195C40">
        <w:rPr>
          <w:rFonts w:asciiTheme="majorBidi" w:hAnsiTheme="majorBidi" w:cstheme="majorBidi"/>
          <w:szCs w:val="22"/>
        </w:rPr>
        <w:t xml:space="preserve"> </w:t>
      </w:r>
      <w:r w:rsidRPr="002D2736">
        <w:rPr>
          <w:rFonts w:asciiTheme="majorBidi" w:hAnsiTheme="majorBidi" w:cstheme="majorBidi"/>
          <w:color w:val="000000"/>
          <w:szCs w:val="22"/>
          <w:lang w:eastAsia="en-GB" w:bidi="he-IL"/>
        </w:rPr>
        <w:t>θεος</w:t>
      </w:r>
      <w:r>
        <w:rPr>
          <w:rFonts w:asciiTheme="majorBidi" w:hAnsiTheme="majorBidi" w:cstheme="majorBidi"/>
          <w:color w:val="000000"/>
          <w:szCs w:val="22"/>
          <w:lang w:eastAsia="en-GB" w:bidi="he-IL"/>
        </w:rPr>
        <w:t>,</w:t>
      </w:r>
      <w:r w:rsidRPr="002D2736">
        <w:rPr>
          <w:rFonts w:asciiTheme="majorBidi" w:hAnsiTheme="majorBidi" w:cstheme="majorBidi"/>
          <w:color w:val="000000"/>
          <w:szCs w:val="22"/>
          <w:lang w:eastAsia="en-GB" w:bidi="he-IL"/>
        </w:rPr>
        <w:t xml:space="preserve"> </w:t>
      </w:r>
      <w:r w:rsidRPr="00195C40">
        <w:rPr>
          <w:rFonts w:asciiTheme="majorBidi" w:hAnsiTheme="majorBidi" w:cstheme="majorBidi"/>
          <w:color w:val="000000"/>
          <w:szCs w:val="22"/>
          <w:lang w:eastAsia="en-GB" w:bidi="he-IL"/>
        </w:rPr>
        <w:t>in GA numbering</w:t>
      </w:r>
      <w:r>
        <w:rPr>
          <w:rFonts w:asciiTheme="majorBidi" w:hAnsiTheme="majorBidi" w:cstheme="majorBidi"/>
          <w:color w:val="000000"/>
          <w:szCs w:val="22"/>
          <w:lang w:eastAsia="en-GB" w:bidi="he-IL"/>
        </w:rPr>
        <w:t>:</w:t>
      </w:r>
    </w:p>
    <w:p w14:paraId="730B66CA" w14:textId="17733804" w:rsidR="00BE48A1" w:rsidRPr="00195C40" w:rsidRDefault="00BE48A1" w:rsidP="00E00AF3">
      <w:pPr>
        <w:pStyle w:val="AuthNormal"/>
        <w:rPr>
          <w:rFonts w:asciiTheme="majorBidi" w:hAnsiTheme="majorBidi" w:cstheme="majorBidi"/>
          <w:szCs w:val="22"/>
        </w:rPr>
      </w:pPr>
    </w:p>
    <w:p w14:paraId="3A38A2D5" w14:textId="45730FCF" w:rsidR="00BE48A1" w:rsidRPr="00195C40" w:rsidRDefault="00195C40" w:rsidP="00E00AF3">
      <w:pPr>
        <w:pStyle w:val="AuthNormal"/>
        <w:rPr>
          <w:rFonts w:asciiTheme="majorBidi" w:hAnsiTheme="majorBidi" w:cstheme="majorBidi"/>
          <w:szCs w:val="22"/>
        </w:rPr>
      </w:pPr>
      <w:r w:rsidRPr="00195C40">
        <w:rPr>
          <w:rFonts w:asciiTheme="majorBidi" w:hAnsiTheme="majorBidi" w:cstheme="majorBidi"/>
          <w:color w:val="000000"/>
          <w:szCs w:val="22"/>
          <w:lang w:eastAsia="en-GB" w:bidi="he-IL"/>
        </w:rPr>
        <w:t>A*, C*, 018, 020, 025, 044, 056, 075, 0142, 0150, 0151, 1, 3, 5, 6, 18, 35, 38, 42, 43, 51, 57, 62, 76, 81, 82, 93, 94, 97, 102, 103, 104, 105, 110, 122, 131, 133, 141, 142, 149, 172, 175, 177, 181, 189, 201, 203, 204, 205, 206, 209, 216, 218, 221, 223, 226, 228, 234, 250, 252/464, 254, 263, 302, 308, 309, 312, 314, 319, 321, 322, 323, 325, 326, 327, 328, 330, 336, 337, 356, 363, 367, 378, 383, 384, 385, 386, 390, 393, 394, 398, 400, 404, 421, 424, 425, 429, 431, 432, 436, 440, 444, 451, 452, 454, 455, 456, 457, 458, 459, 460, 462, 465, 466, 467, 468, 469, 479, 489, 491, 496, 498, 506, 517, 547, 567, 582, 592, 601, 602, 603, 604, 605, 606, 607, 608, 612, 614, 615, 616, 617, 618, 619, 620, 622, 623, 625, 627, 628, 629, 630, 632, 633, 634, 635, 636, 637, 638, 639, 641, 642, 644, 664, 665, 676, 680, 699, 757, 794, 796, 801, 808, 823, 824, 876, 886, 891, 901, 909, 910, 911, 912, 913, 914, 919, 920, 921, 922, 927, 928, 935, 941, 945, 959, 986, 996, 997, 999, 1003, 1022, 1040, 1058, 1069, 1070, 1072, 1075, 1094, 1099, 1102, 1103, 1105, 1106, 1115, 1127, 1149, 1162, 1240, 1241, 1242, 1243, 1244, 1245, 1247, 1248, 1250, 1251, 1270, 1277, 1292, 1297, 1311, 1315, 1319, 1352, 1354, 1359, 1360, 1367, 1384, 1390, 1398, 1400, 1404, 1405, 1409, 1424, 1425, 1448, 1456, 1482, 1490, 1495, 1501, 1503, 1505, 1508, 1509, 1521, 1548, 1573, 1594, 1595, 1597, 1598, 1599, 1609, 1610, 1611, 1617, 1618, 1622, 1626, 1628, 1636, 1637, 1642, 1643, 1646, 1649, 1661, 1673, 1678, 1717, 1718, 1719, 1720, 1721, 1723, 1724, 1725, 1726, 1727, 1728, 1731, 1732, 1733, 1734, 1735, 1736, 1737, 1738, 1739, 1740, 1741, 1742, 1743, 1744, 1745, 1746, 1747, 1750, 1751, 1752, 1753, 1754, 1757, 1759, 1760, 1761, 1763, 1765, 1766, 1767, 1769, 1770, 1771, 1772, 1780, 1795, 1798, 1827, 1828, 1830, 1831, 1832, 1836, 1837, 1839, 1840, 1841, 1843, 1845, 1847, 1849, 1850, 1851, 1852, 1853, 1854, 1855, 1856, 1857, 1858, 1860, 1862, 1863, 1864, 1865, 1867, 1868, 1870, 1871, 1872, 1873, 1874, 1876, 1877, 1879, 1880, 1881, 1882, 1886, 1888, 1889, 1890, 1891, 1892, 1893, 1894, 1896, 1897, 1899, 1900, 1902, 1905, 1906, 1907, 1908, 1910, 1912, 1914, 1916, 1917, 1919, 1920, 1921, 1922, 1923, 1924, 1925, 1927, 1929, 1932, 1933, 1934, 1941, 1945, 1946, 1947, 1948, 1950, 1951, 1952, 1954, 1955, 1956, 1958, 1959, 1961, 1962, 1969, 1970, 1971, 1972, 1976, 1977, 1978, 1980, 1981, 1982, 1984, 1986, 1987, 1991, 1992, 1995, 1996, 1997, 1998, 1999, 2000, 2002, 2003, 2004, 2005, 2007, 2011, 2012, 2080, 2085, 2086, 2102, 2105, 2110, 2125, 2131, 2138, 2143, 2147, 2175, 2180, 2183, 2189, 2191, 2194, 2197, 2200, 2201, 2208, 2221, 2248, 2257, 2261, 2279, 2298, 2310, 2344, 2356, 2374, 2400, 2401, 2404, 2412, 2431, 2466, 2475, 2482, 2483, 2484, 2492, 2494, 2495, 2502, 2508, 2511, 2523, 2527, 2541, 2544, 2554, 2576, 2587, 2625, 2626, 2627, 2629, 2652, 2653, 2675, 2691, 2696, 2704, 2705, 2712, 2718, 2723, 2736, 2739, 2746, 2772, 2774, 2777, 2815, 2816, 2817, 2865, 2899, 2918, 2936</w:t>
      </w:r>
      <w:r>
        <w:rPr>
          <w:rFonts w:asciiTheme="majorBidi" w:hAnsiTheme="majorBidi" w:cstheme="majorBidi"/>
          <w:color w:val="000000"/>
          <w:szCs w:val="22"/>
          <w:lang w:eastAsia="en-GB" w:bidi="he-IL"/>
        </w:rPr>
        <w:t>.</w:t>
      </w:r>
    </w:p>
    <w:p w14:paraId="01F02CCE" w14:textId="75F39E91" w:rsidR="00BE48A1" w:rsidRPr="00195C40" w:rsidRDefault="00BE48A1" w:rsidP="00E00AF3">
      <w:pPr>
        <w:pStyle w:val="AuthNormal"/>
        <w:rPr>
          <w:rFonts w:asciiTheme="majorBidi" w:hAnsiTheme="majorBidi" w:cstheme="majorBidi"/>
          <w:szCs w:val="22"/>
        </w:rPr>
      </w:pPr>
    </w:p>
    <w:p w14:paraId="378E7832" w14:textId="77777777" w:rsidR="00FC4AA2" w:rsidRPr="00195C40" w:rsidRDefault="00FC4AA2" w:rsidP="00195C40">
      <w:pPr>
        <w:pStyle w:val="AuthNormal"/>
        <w:rPr>
          <w:rFonts w:asciiTheme="majorBidi" w:hAnsiTheme="majorBidi" w:cstheme="majorBidi"/>
          <w:szCs w:val="22"/>
        </w:rPr>
      </w:pPr>
    </w:p>
    <w:p w14:paraId="6FA5F7F1" w14:textId="77777777" w:rsidR="00FC4AA2" w:rsidRDefault="00FC4AA2" w:rsidP="00E00AF3">
      <w:pPr>
        <w:pStyle w:val="AuthHeadingB"/>
        <w:rPr>
          <w:i/>
          <w:sz w:val="6"/>
        </w:rPr>
      </w:pPr>
      <w:bookmarkStart w:id="25" w:name="_Hlk527371252"/>
      <w:r>
        <w:rPr>
          <w:i/>
        </w:rPr>
        <w:t>Weighing</w:t>
      </w:r>
      <w:r w:rsidR="00C93EB6">
        <w:rPr>
          <w:i/>
        </w:rPr>
        <w:t xml:space="preserve"> </w:t>
      </w:r>
      <w:r>
        <w:rPr>
          <w:i/>
        </w:rPr>
        <w:t>the</w:t>
      </w:r>
      <w:r w:rsidR="00C93EB6">
        <w:rPr>
          <w:i/>
        </w:rPr>
        <w:t xml:space="preserve"> </w:t>
      </w:r>
      <w:r>
        <w:rPr>
          <w:i/>
        </w:rPr>
        <w:t>evidence</w:t>
      </w:r>
    </w:p>
    <w:p w14:paraId="4D25DA53" w14:textId="25B63F1A" w:rsidR="00FC4AA2" w:rsidRDefault="00FC4AA2" w:rsidP="00E00AF3">
      <w:pPr>
        <w:pStyle w:val="AuthNormal"/>
      </w:pPr>
      <w:r>
        <w:t>The</w:t>
      </w:r>
      <w:r w:rsidR="00C93EB6">
        <w:t xml:space="preserve"> </w:t>
      </w:r>
      <w:r>
        <w:t>reading</w:t>
      </w:r>
      <w:r w:rsidR="00C93EB6">
        <w:t xml:space="preserve"> </w:t>
      </w:r>
      <w:r>
        <w:t>for</w:t>
      </w:r>
      <w:r w:rsidR="00C93EB6">
        <w:t xml:space="preserve"> </w:t>
      </w:r>
      <w:r>
        <w:rPr>
          <w:rFonts w:ascii="GgtEphesian" w:hAnsi="GgtEphesian"/>
          <w:b/>
        </w:rPr>
        <w:t>Qeo/j</w:t>
      </w:r>
      <w:r w:rsidR="00C93EB6">
        <w:rPr>
          <w:rFonts w:ascii="GgtEphesian" w:hAnsi="GgtEphesian"/>
          <w:b/>
        </w:rPr>
        <w:t xml:space="preserve"> </w:t>
      </w:r>
      <w:r>
        <w:t>is</w:t>
      </w:r>
      <w:r w:rsidR="00C93EB6">
        <w:t xml:space="preserve"> </w:t>
      </w:r>
      <w:r>
        <w:t>overwhelming:</w:t>
      </w:r>
      <w:r w:rsidR="00C93EB6">
        <w:t xml:space="preserve"> </w:t>
      </w:r>
      <w:r w:rsidR="00F26D16">
        <w:t>11</w:t>
      </w:r>
      <w:r w:rsidR="00C93EB6">
        <w:t xml:space="preserve"> </w:t>
      </w:r>
      <w:r>
        <w:t>uncials</w:t>
      </w:r>
      <w:r w:rsidR="00C93EB6">
        <w:t xml:space="preserve"> </w:t>
      </w:r>
      <w:r>
        <w:t>(versus</w:t>
      </w:r>
      <w:r w:rsidR="00C93EB6">
        <w:t xml:space="preserve"> </w:t>
      </w:r>
      <w:r>
        <w:t>1</w:t>
      </w:r>
      <w:r w:rsidR="00C93EB6">
        <w:t xml:space="preserve"> </w:t>
      </w:r>
      <w:r>
        <w:t>of</w:t>
      </w:r>
      <w:r w:rsidR="00C93EB6">
        <w:t xml:space="preserve"> </w:t>
      </w:r>
      <w:r>
        <w:t>the</w:t>
      </w:r>
      <w:r w:rsidR="00C93EB6">
        <w:t xml:space="preserve"> </w:t>
      </w:r>
      <w:r>
        <w:t>critics</w:t>
      </w:r>
      <w:r w:rsidR="00DE1857">
        <w:t>,</w:t>
      </w:r>
      <w:r w:rsidR="00C93EB6">
        <w:t xml:space="preserve"> </w:t>
      </w:r>
      <w:r w:rsidR="00DE1857">
        <w:t>ℵ</w:t>
      </w:r>
      <w:r>
        <w:t>),</w:t>
      </w:r>
      <w:r w:rsidR="00C93EB6">
        <w:t xml:space="preserve"> </w:t>
      </w:r>
      <w:r>
        <w:t>the</w:t>
      </w:r>
      <w:r w:rsidR="00C93EB6">
        <w:t xml:space="preserve"> </w:t>
      </w:r>
      <w:r>
        <w:t>vast</w:t>
      </w:r>
      <w:r w:rsidR="00C93EB6">
        <w:t xml:space="preserve"> </w:t>
      </w:r>
      <w:r>
        <w:t>majority</w:t>
      </w:r>
      <w:r w:rsidR="00C93EB6">
        <w:t xml:space="preserve"> </w:t>
      </w:r>
      <w:r>
        <w:t>(</w:t>
      </w:r>
      <w:r w:rsidR="00195C40">
        <w:t>over 9</w:t>
      </w:r>
      <w:r w:rsidR="00CA5EF7">
        <w:t>8</w:t>
      </w:r>
      <w:r w:rsidR="00195C40">
        <w:t>½</w:t>
      </w:r>
      <w:r>
        <w:t>%)</w:t>
      </w:r>
      <w:r w:rsidR="00C93EB6">
        <w:t xml:space="preserve"> </w:t>
      </w:r>
      <w:r>
        <w:t>of</w:t>
      </w:r>
      <w:r w:rsidR="00C93EB6">
        <w:t xml:space="preserve"> </w:t>
      </w:r>
      <w:r>
        <w:t>minuscules,</w:t>
      </w:r>
      <w:r w:rsidR="00C93EB6">
        <w:t xml:space="preserve"> </w:t>
      </w:r>
      <w:r>
        <w:t>31</w:t>
      </w:r>
      <w:r w:rsidR="00C93EB6">
        <w:t xml:space="preserve"> </w:t>
      </w:r>
      <w:r>
        <w:t>lectionaries,</w:t>
      </w:r>
      <w:r w:rsidR="00C93EB6">
        <w:t xml:space="preserve"> </w:t>
      </w:r>
      <w:r>
        <w:t>3</w:t>
      </w:r>
      <w:r w:rsidR="00C93EB6">
        <w:t xml:space="preserve"> </w:t>
      </w:r>
      <w:r>
        <w:t>early</w:t>
      </w:r>
      <w:r w:rsidR="00C93EB6">
        <w:t xml:space="preserve"> </w:t>
      </w:r>
      <w:r>
        <w:t>versions,</w:t>
      </w:r>
      <w:r w:rsidR="00C93EB6">
        <w:t xml:space="preserve"> </w:t>
      </w:r>
      <w:r>
        <w:t>and</w:t>
      </w:r>
      <w:r w:rsidR="00C93EB6">
        <w:t xml:space="preserve"> </w:t>
      </w:r>
      <w:r>
        <w:t>a</w:t>
      </w:r>
      <w:r w:rsidR="00C93EB6">
        <w:t xml:space="preserve"> </w:t>
      </w:r>
      <w:r>
        <w:t>great</w:t>
      </w:r>
      <w:r w:rsidR="00C93EB6">
        <w:t xml:space="preserve"> </w:t>
      </w:r>
      <w:r>
        <w:t>number</w:t>
      </w:r>
      <w:r w:rsidR="00C93EB6">
        <w:t xml:space="preserve"> </w:t>
      </w:r>
      <w:r>
        <w:t>of</w:t>
      </w:r>
      <w:r w:rsidR="00C93EB6">
        <w:t xml:space="preserve"> </w:t>
      </w:r>
      <w:r>
        <w:t>Church</w:t>
      </w:r>
      <w:r w:rsidR="00C93EB6">
        <w:t xml:space="preserve"> </w:t>
      </w:r>
      <w:r>
        <w:t>Fathers,</w:t>
      </w:r>
      <w:r w:rsidR="00C93EB6">
        <w:t xml:space="preserve"> </w:t>
      </w:r>
      <w:r>
        <w:t>including</w:t>
      </w:r>
      <w:r w:rsidR="00C93EB6">
        <w:t xml:space="preserve"> </w:t>
      </w:r>
      <w:r>
        <w:t>many</w:t>
      </w:r>
      <w:r w:rsidR="00C93EB6">
        <w:t xml:space="preserve"> </w:t>
      </w:r>
      <w:r>
        <w:t>of</w:t>
      </w:r>
      <w:r w:rsidR="00C93EB6">
        <w:t xml:space="preserve"> </w:t>
      </w:r>
      <w:r>
        <w:t>earlier</w:t>
      </w:r>
      <w:r w:rsidR="00C93EB6">
        <w:t xml:space="preserve"> </w:t>
      </w:r>
      <w:r>
        <w:t>date</w:t>
      </w:r>
      <w:r w:rsidR="00C93EB6">
        <w:t xml:space="preserve"> </w:t>
      </w:r>
      <w:r>
        <w:t>than</w:t>
      </w:r>
      <w:r w:rsidR="00C93EB6">
        <w:t xml:space="preserve"> </w:t>
      </w:r>
      <w:r>
        <w:t>any</w:t>
      </w:r>
      <w:r w:rsidR="00C93EB6">
        <w:t xml:space="preserve"> </w:t>
      </w:r>
      <w:r>
        <w:t>manuscripts</w:t>
      </w:r>
      <w:r w:rsidR="00C93EB6">
        <w:t xml:space="preserve"> </w:t>
      </w:r>
      <w:r>
        <w:t>we</w:t>
      </w:r>
      <w:r w:rsidR="00C93EB6">
        <w:t xml:space="preserve"> </w:t>
      </w:r>
      <w:r>
        <w:t>have.</w:t>
      </w:r>
      <w:r w:rsidR="00C93EB6">
        <w:t xml:space="preserve"> </w:t>
      </w:r>
      <w:r>
        <w:t>The</w:t>
      </w:r>
      <w:r w:rsidR="00C93EB6">
        <w:t xml:space="preserve"> </w:t>
      </w:r>
      <w:r>
        <w:t>evidence</w:t>
      </w:r>
      <w:r w:rsidR="00C93EB6">
        <w:t xml:space="preserve"> </w:t>
      </w:r>
      <w:r>
        <w:t>for</w:t>
      </w:r>
      <w:r w:rsidR="00C93EB6">
        <w:t xml:space="preserve"> </w:t>
      </w:r>
      <w:r>
        <w:rPr>
          <w:rFonts w:ascii="GgtEphesian" w:hAnsi="GgtEphesian"/>
          <w:b/>
        </w:rPr>
        <w:t>o3j</w:t>
      </w:r>
      <w:r w:rsidR="00C93EB6">
        <w:rPr>
          <w:rFonts w:ascii="GgtEphesian" w:hAnsi="GgtEphesian"/>
          <w:b/>
        </w:rPr>
        <w:t xml:space="preserve"> </w:t>
      </w:r>
      <w:r>
        <w:t>is</w:t>
      </w:r>
      <w:r w:rsidR="00C93EB6">
        <w:t xml:space="preserve"> </w:t>
      </w:r>
      <w:r>
        <w:t>hopeless:</w:t>
      </w:r>
      <w:r w:rsidR="00C93EB6">
        <w:t xml:space="preserve"> </w:t>
      </w:r>
      <w:r w:rsidR="00A15099">
        <w:t>j</w:t>
      </w:r>
      <w:r>
        <w:t>ust</w:t>
      </w:r>
      <w:r w:rsidR="00C93EB6">
        <w:t xml:space="preserve"> </w:t>
      </w:r>
      <w:r>
        <w:t>1</w:t>
      </w:r>
      <w:r w:rsidR="00C93EB6">
        <w:t xml:space="preserve"> </w:t>
      </w:r>
      <w:r>
        <w:t>uncial,</w:t>
      </w:r>
      <w:r w:rsidR="00C93EB6">
        <w:t xml:space="preserve"> </w:t>
      </w:r>
      <w:r>
        <w:t>just</w:t>
      </w:r>
      <w:r w:rsidR="00C93EB6">
        <w:t xml:space="preserve"> </w:t>
      </w:r>
      <w:r w:rsidR="00195C40">
        <w:t>6</w:t>
      </w:r>
      <w:r w:rsidR="00C93EB6">
        <w:t xml:space="preserve"> </w:t>
      </w:r>
      <w:r>
        <w:t>minuscule</w:t>
      </w:r>
      <w:r w:rsidR="003A48BB">
        <w:t>s</w:t>
      </w:r>
      <w:r>
        <w:t>,</w:t>
      </w:r>
      <w:r w:rsidR="00C93EB6">
        <w:t xml:space="preserve"> </w:t>
      </w:r>
      <w:bookmarkEnd w:id="25"/>
      <w:r>
        <w:t>3</w:t>
      </w:r>
      <w:r w:rsidR="00C93EB6">
        <w:t xml:space="preserve"> </w:t>
      </w:r>
      <w:r>
        <w:t>lectionaries,</w:t>
      </w:r>
      <w:r w:rsidR="00C93EB6">
        <w:t xml:space="preserve"> </w:t>
      </w:r>
      <w:r>
        <w:t>1</w:t>
      </w:r>
      <w:r w:rsidR="00C93EB6">
        <w:t xml:space="preserve"> </w:t>
      </w:r>
      <w:r>
        <w:t>early</w:t>
      </w:r>
      <w:r w:rsidR="00C93EB6">
        <w:t xml:space="preserve"> </w:t>
      </w:r>
      <w:r>
        <w:t>version</w:t>
      </w:r>
      <w:r w:rsidR="00C93EB6">
        <w:t xml:space="preserve"> </w:t>
      </w:r>
      <w:r>
        <w:t>(</w:t>
      </w:r>
      <w:r w:rsidR="00DB51A9">
        <w:t>the</w:t>
      </w:r>
      <w:r w:rsidR="00C93EB6">
        <w:t xml:space="preserve"> </w:t>
      </w:r>
      <w:r w:rsidR="00DB51A9">
        <w:t>Gothic,</w:t>
      </w:r>
      <w:r w:rsidR="00C93EB6">
        <w:t xml:space="preserve"> </w:t>
      </w:r>
      <w:r>
        <w:t>to</w:t>
      </w:r>
      <w:r w:rsidR="00C93EB6">
        <w:t xml:space="preserve"> </w:t>
      </w:r>
      <w:r>
        <w:t>which</w:t>
      </w:r>
      <w:r w:rsidR="00C93EB6">
        <w:t xml:space="preserve"> </w:t>
      </w:r>
      <w:r>
        <w:t>some</w:t>
      </w:r>
      <w:r w:rsidR="00C93EB6">
        <w:t xml:space="preserve"> </w:t>
      </w:r>
      <w:r>
        <w:t>doubt</w:t>
      </w:r>
      <w:r w:rsidR="00C93EB6">
        <w:t xml:space="preserve"> </w:t>
      </w:r>
      <w:r>
        <w:t>is</w:t>
      </w:r>
      <w:r w:rsidR="00C93EB6">
        <w:t xml:space="preserve"> </w:t>
      </w:r>
      <w:r>
        <w:t>attached),</w:t>
      </w:r>
      <w:r w:rsidR="00C93EB6">
        <w:t xml:space="preserve"> </w:t>
      </w:r>
      <w:r>
        <w:t>and</w:t>
      </w:r>
      <w:r w:rsidR="00C93EB6">
        <w:t xml:space="preserve"> </w:t>
      </w:r>
      <w:r>
        <w:t>few,</w:t>
      </w:r>
      <w:r w:rsidR="00C93EB6">
        <w:t xml:space="preserve"> </w:t>
      </w:r>
      <w:r>
        <w:t>if</w:t>
      </w:r>
      <w:r w:rsidR="00C93EB6">
        <w:t xml:space="preserve"> </w:t>
      </w:r>
      <w:r>
        <w:t>any</w:t>
      </w:r>
      <w:r w:rsidR="00C93EB6">
        <w:t xml:space="preserve"> </w:t>
      </w:r>
      <w:r>
        <w:t>Church</w:t>
      </w:r>
      <w:r w:rsidR="00C93EB6">
        <w:t xml:space="preserve"> </w:t>
      </w:r>
      <w:r>
        <w:t>Fathers.</w:t>
      </w:r>
      <w:r w:rsidR="00C93EB6">
        <w:t xml:space="preserve"> </w:t>
      </w:r>
      <w:r>
        <w:t>It</w:t>
      </w:r>
      <w:r w:rsidR="00C93EB6">
        <w:t xml:space="preserve"> </w:t>
      </w:r>
      <w:r>
        <w:t>might</w:t>
      </w:r>
      <w:r w:rsidR="00C93EB6">
        <w:t xml:space="preserve"> </w:t>
      </w:r>
      <w:r>
        <w:t>be</w:t>
      </w:r>
      <w:r w:rsidR="00C93EB6">
        <w:t xml:space="preserve"> </w:t>
      </w:r>
      <w:r>
        <w:t>asked</w:t>
      </w:r>
      <w:r w:rsidR="00C93EB6">
        <w:t xml:space="preserve"> </w:t>
      </w:r>
      <w:r>
        <w:t>about</w:t>
      </w:r>
      <w:r w:rsidR="00C93EB6">
        <w:t xml:space="preserve"> </w:t>
      </w:r>
      <w:r>
        <w:t>the</w:t>
      </w:r>
      <w:r w:rsidR="00C93EB6">
        <w:t xml:space="preserve"> </w:t>
      </w:r>
      <w:r>
        <w:t>case</w:t>
      </w:r>
      <w:r w:rsidR="00C93EB6">
        <w:t xml:space="preserve"> </w:t>
      </w:r>
      <w:r>
        <w:t>for</w:t>
      </w:r>
      <w:r w:rsidR="00C93EB6">
        <w:t xml:space="preserve"> </w:t>
      </w:r>
      <w:r>
        <w:rPr>
          <w:rFonts w:ascii="GgtEphesian" w:hAnsi="GgtEphesian"/>
          <w:b/>
        </w:rPr>
        <w:t>o3</w:t>
      </w:r>
      <w:r>
        <w:t>.</w:t>
      </w:r>
      <w:r w:rsidR="00C93EB6">
        <w:t xml:space="preserve"> </w:t>
      </w:r>
      <w:r>
        <w:t>The</w:t>
      </w:r>
      <w:r w:rsidR="00C93EB6">
        <w:t xml:space="preserve"> </w:t>
      </w:r>
      <w:r>
        <w:t>witnesses</w:t>
      </w:r>
      <w:r w:rsidR="00C93EB6">
        <w:t xml:space="preserve"> </w:t>
      </w:r>
      <w:r>
        <w:t>are</w:t>
      </w:r>
      <w:r w:rsidR="00C93EB6">
        <w:t xml:space="preserve"> </w:t>
      </w:r>
      <w:r>
        <w:t>1</w:t>
      </w:r>
      <w:r w:rsidR="00C93EB6">
        <w:t xml:space="preserve"> </w:t>
      </w:r>
      <w:r>
        <w:t>uncial,</w:t>
      </w:r>
      <w:r w:rsidR="00C93EB6">
        <w:t xml:space="preserve"> </w:t>
      </w:r>
      <w:r>
        <w:t>no</w:t>
      </w:r>
      <w:r w:rsidR="00C93EB6">
        <w:t xml:space="preserve"> </w:t>
      </w:r>
      <w:r>
        <w:t>minuscules,</w:t>
      </w:r>
      <w:r w:rsidR="00C93EB6">
        <w:t xml:space="preserve"> </w:t>
      </w:r>
      <w:r>
        <w:t>5</w:t>
      </w:r>
      <w:r w:rsidR="00C93EB6">
        <w:t xml:space="preserve"> </w:t>
      </w:r>
      <w:r>
        <w:t>early</w:t>
      </w:r>
      <w:r w:rsidR="00C93EB6">
        <w:t xml:space="preserve"> </w:t>
      </w:r>
      <w:r>
        <w:t>versions,</w:t>
      </w:r>
      <w:r w:rsidR="00C93EB6">
        <w:t xml:space="preserve"> </w:t>
      </w:r>
      <w:r>
        <w:t>and</w:t>
      </w:r>
      <w:r w:rsidR="00C93EB6">
        <w:t xml:space="preserve"> </w:t>
      </w:r>
      <w:r w:rsidR="004B7E6C">
        <w:t>2</w:t>
      </w:r>
      <w:r w:rsidR="00C93EB6">
        <w:t xml:space="preserve"> </w:t>
      </w:r>
      <w:r>
        <w:t>Church</w:t>
      </w:r>
      <w:r w:rsidR="00C93EB6">
        <w:t xml:space="preserve"> </w:t>
      </w:r>
      <w:r>
        <w:t>Fathers.</w:t>
      </w:r>
      <w:r w:rsidR="00C93EB6">
        <w:t xml:space="preserve"> </w:t>
      </w:r>
      <w:r>
        <w:t>Although</w:t>
      </w:r>
      <w:r w:rsidR="00C93EB6">
        <w:t xml:space="preserve"> </w:t>
      </w:r>
      <w:r>
        <w:t>the</w:t>
      </w:r>
      <w:r w:rsidR="00C93EB6">
        <w:t xml:space="preserve"> </w:t>
      </w:r>
      <w:r>
        <w:t>version</w:t>
      </w:r>
      <w:r w:rsidR="00C93EB6">
        <w:t xml:space="preserve"> </w:t>
      </w:r>
      <w:r>
        <w:t>support</w:t>
      </w:r>
      <w:r w:rsidR="00C93EB6">
        <w:t xml:space="preserve"> </w:t>
      </w:r>
      <w:r>
        <w:t>is</w:t>
      </w:r>
      <w:r w:rsidR="00C93EB6">
        <w:t xml:space="preserve"> </w:t>
      </w:r>
      <w:r>
        <w:t>very</w:t>
      </w:r>
      <w:r w:rsidR="00C93EB6">
        <w:t xml:space="preserve"> </w:t>
      </w:r>
      <w:r>
        <w:t>significant,</w:t>
      </w:r>
      <w:r w:rsidR="00C93EB6">
        <w:t xml:space="preserve"> </w:t>
      </w:r>
      <w:r>
        <w:t>the</w:t>
      </w:r>
      <w:r w:rsidR="00C93EB6">
        <w:t xml:space="preserve"> </w:t>
      </w:r>
      <w:r>
        <w:t>Greek</w:t>
      </w:r>
      <w:r w:rsidR="00C93EB6">
        <w:t xml:space="preserve"> </w:t>
      </w:r>
      <w:r>
        <w:t>support</w:t>
      </w:r>
      <w:r w:rsidR="00C93EB6">
        <w:t xml:space="preserve"> </w:t>
      </w:r>
      <w:r>
        <w:t>is</w:t>
      </w:r>
      <w:r w:rsidR="00C93EB6">
        <w:t xml:space="preserve"> </w:t>
      </w:r>
      <w:r>
        <w:t>definitely</w:t>
      </w:r>
      <w:r w:rsidR="00C93EB6">
        <w:t xml:space="preserve"> </w:t>
      </w:r>
      <w:r>
        <w:t>not,</w:t>
      </w:r>
      <w:r w:rsidR="00C93EB6">
        <w:t xml:space="preserve"> </w:t>
      </w:r>
      <w:r>
        <w:t>nor</w:t>
      </w:r>
      <w:r w:rsidR="00C93EB6">
        <w:t xml:space="preserve"> </w:t>
      </w:r>
      <w:r>
        <w:t>is</w:t>
      </w:r>
      <w:r w:rsidR="00C93EB6">
        <w:t xml:space="preserve"> </w:t>
      </w:r>
      <w:r>
        <w:t>the</w:t>
      </w:r>
      <w:r w:rsidR="00C93EB6">
        <w:t xml:space="preserve"> </w:t>
      </w:r>
      <w:r>
        <w:t>patristic</w:t>
      </w:r>
      <w:r w:rsidR="00C93EB6">
        <w:t xml:space="preserve"> </w:t>
      </w:r>
      <w:r>
        <w:t>support,</w:t>
      </w:r>
      <w:r w:rsidR="00C93EB6">
        <w:t xml:space="preserve"> </w:t>
      </w:r>
      <w:r>
        <w:t>and</w:t>
      </w:r>
      <w:r w:rsidR="00C93EB6">
        <w:t xml:space="preserve"> </w:t>
      </w:r>
      <w:r>
        <w:t>the</w:t>
      </w:r>
      <w:r w:rsidR="00C93EB6">
        <w:t xml:space="preserve"> </w:t>
      </w:r>
      <w:r>
        <w:t>case</w:t>
      </w:r>
      <w:r w:rsidR="00C93EB6">
        <w:t xml:space="preserve"> </w:t>
      </w:r>
      <w:r>
        <w:t>as</w:t>
      </w:r>
      <w:r w:rsidR="00C93EB6">
        <w:t xml:space="preserve"> </w:t>
      </w:r>
      <w:r>
        <w:t>a</w:t>
      </w:r>
      <w:r w:rsidR="00C93EB6">
        <w:t xml:space="preserve"> </w:t>
      </w:r>
      <w:r>
        <w:t>whole</w:t>
      </w:r>
      <w:r w:rsidR="00C93EB6">
        <w:t xml:space="preserve"> </w:t>
      </w:r>
      <w:r>
        <w:t>is</w:t>
      </w:r>
      <w:r w:rsidR="00C93EB6">
        <w:t xml:space="preserve"> </w:t>
      </w:r>
      <w:r>
        <w:t>still</w:t>
      </w:r>
      <w:r w:rsidR="00C93EB6">
        <w:t xml:space="preserve"> </w:t>
      </w:r>
      <w:r>
        <w:t>hopelessly</w:t>
      </w:r>
      <w:r w:rsidR="00C93EB6">
        <w:t xml:space="preserve"> </w:t>
      </w:r>
      <w:r>
        <w:t>weak.</w:t>
      </w:r>
    </w:p>
    <w:p w14:paraId="40359312" w14:textId="77777777" w:rsidR="003A48BB" w:rsidRDefault="003A48BB" w:rsidP="00E00AF3">
      <w:pPr>
        <w:pStyle w:val="AuthNormal"/>
      </w:pPr>
    </w:p>
    <w:p w14:paraId="6257E91C" w14:textId="10A1C32A" w:rsidR="00EF5034" w:rsidRDefault="00FC4AA2" w:rsidP="00E00AF3">
      <w:pPr>
        <w:pStyle w:val="AuthNormal"/>
        <w:rPr>
          <w:rFonts w:asciiTheme="majorBidi" w:hAnsiTheme="majorBidi" w:cstheme="majorBidi"/>
        </w:rPr>
      </w:pPr>
      <w:r>
        <w:t>Modern</w:t>
      </w:r>
      <w:r w:rsidR="00C93EB6">
        <w:t xml:space="preserve"> </w:t>
      </w:r>
      <w:r>
        <w:t>critics</w:t>
      </w:r>
      <w:r w:rsidR="00C93EB6">
        <w:t xml:space="preserve"> </w:t>
      </w:r>
      <w:r>
        <w:t>argue</w:t>
      </w:r>
      <w:r w:rsidR="00C93EB6">
        <w:t xml:space="preserve"> </w:t>
      </w:r>
      <w:r>
        <w:t>that</w:t>
      </w:r>
      <w:r w:rsidR="00C93EB6">
        <w:t xml:space="preserve"> </w:t>
      </w:r>
      <w:r>
        <w:rPr>
          <w:rFonts w:ascii="GgtEphesian" w:hAnsi="GgtEphesian"/>
        </w:rPr>
        <w:t>o3</w:t>
      </w:r>
      <w:r w:rsidR="00C93EB6">
        <w:t xml:space="preserve"> </w:t>
      </w:r>
      <w:r>
        <w:t>presupposes</w:t>
      </w:r>
      <w:r w:rsidR="00C93EB6">
        <w:t xml:space="preserve"> </w:t>
      </w:r>
      <w:r>
        <w:rPr>
          <w:rFonts w:ascii="GgtEphesian" w:hAnsi="GgtEphesian"/>
        </w:rPr>
        <w:t>o3j</w:t>
      </w:r>
      <w:r>
        <w:t>.</w:t>
      </w:r>
      <w:r w:rsidR="00C93EB6">
        <w:t xml:space="preserve"> </w:t>
      </w:r>
      <w:r>
        <w:t>Why</w:t>
      </w:r>
      <w:r w:rsidR="00C93EB6">
        <w:t xml:space="preserve"> </w:t>
      </w:r>
      <w:r>
        <w:t>should</w:t>
      </w:r>
      <w:r w:rsidR="00C93EB6">
        <w:t xml:space="preserve"> </w:t>
      </w:r>
      <w:r>
        <w:t>this</w:t>
      </w:r>
      <w:r w:rsidR="00C93EB6">
        <w:t xml:space="preserve"> </w:t>
      </w:r>
      <w:r>
        <w:t>be</w:t>
      </w:r>
      <w:r w:rsidR="00C93EB6">
        <w:t xml:space="preserve"> </w:t>
      </w:r>
      <w:r>
        <w:t>so</w:t>
      </w:r>
      <w:r w:rsidR="00DB51A9">
        <w:t>?</w:t>
      </w:r>
      <w:r w:rsidR="00C93EB6">
        <w:t xml:space="preserve"> </w:t>
      </w:r>
      <w:r w:rsidR="00171FB3">
        <w:t xml:space="preserve">The reading </w:t>
      </w:r>
      <w:r w:rsidR="00171FB3">
        <w:rPr>
          <w:rFonts w:ascii="GgtEphesian" w:hAnsi="GgtEphesian"/>
        </w:rPr>
        <w:t>o3j</w:t>
      </w:r>
      <w:r w:rsidR="00171FB3">
        <w:t xml:space="preserve"> is hardly tenable, and t</w:t>
      </w:r>
      <w:r w:rsidR="00DB51A9">
        <w:t>he</w:t>
      </w:r>
      <w:r w:rsidR="00C93EB6">
        <w:t xml:space="preserve"> </w:t>
      </w:r>
      <w:r>
        <w:t>present</w:t>
      </w:r>
      <w:r w:rsidR="00C93EB6">
        <w:t xml:space="preserve"> </w:t>
      </w:r>
      <w:r>
        <w:t>author</w:t>
      </w:r>
      <w:r w:rsidR="00C93EB6">
        <w:t xml:space="preserve"> </w:t>
      </w:r>
      <w:r>
        <w:t>would</w:t>
      </w:r>
      <w:r w:rsidR="00C93EB6">
        <w:t xml:space="preserve"> </w:t>
      </w:r>
      <w:r>
        <w:t>argue</w:t>
      </w:r>
      <w:r w:rsidR="00C93EB6">
        <w:t xml:space="preserve"> </w:t>
      </w:r>
      <w:r w:rsidRPr="00195C40">
        <w:t>that</w:t>
      </w:r>
      <w:r w:rsidR="00C93EB6" w:rsidRPr="00195C40">
        <w:t xml:space="preserve"> </w:t>
      </w:r>
      <w:r w:rsidRPr="00195C40">
        <w:rPr>
          <w:rFonts w:ascii="GgtEphesian" w:hAnsi="GgtEphesian"/>
        </w:rPr>
        <w:t>o3</w:t>
      </w:r>
      <w:r w:rsidR="00C93EB6" w:rsidRPr="00195C40">
        <w:rPr>
          <w:rFonts w:ascii="GgtEphesian" w:hAnsi="GgtEphesian"/>
        </w:rPr>
        <w:t xml:space="preserve"> </w:t>
      </w:r>
      <w:r w:rsidR="00DB51A9" w:rsidRPr="00195C40">
        <w:t>is</w:t>
      </w:r>
      <w:r w:rsidR="00C93EB6">
        <w:t xml:space="preserve"> </w:t>
      </w:r>
      <w:r w:rsidR="00DB51A9">
        <w:t>a</w:t>
      </w:r>
      <w:r w:rsidR="00C93EB6">
        <w:t xml:space="preserve"> </w:t>
      </w:r>
      <w:r w:rsidR="00DB51A9">
        <w:t>(perhaps</w:t>
      </w:r>
      <w:r w:rsidR="00C93EB6">
        <w:t xml:space="preserve"> </w:t>
      </w:r>
      <w:r w:rsidR="00DB51A9">
        <w:t>well-intended)</w:t>
      </w:r>
      <w:r w:rsidR="00C93EB6">
        <w:t xml:space="preserve"> </w:t>
      </w:r>
      <w:r w:rsidR="00DB51A9">
        <w:t>grammatical</w:t>
      </w:r>
      <w:r w:rsidR="00C93EB6">
        <w:t xml:space="preserve"> </w:t>
      </w:r>
      <w:r w:rsidR="00EF5034">
        <w:t>“</w:t>
      </w:r>
      <w:r w:rsidR="00DB51A9">
        <w:t>correction</w:t>
      </w:r>
      <w:r w:rsidR="00EF5034">
        <w:t>”</w:t>
      </w:r>
      <w:r w:rsidR="00C93EB6">
        <w:t xml:space="preserve"> </w:t>
      </w:r>
      <w:r w:rsidR="00DB51A9">
        <w:t>from</w:t>
      </w:r>
      <w:r w:rsidR="00C93EB6">
        <w:t xml:space="preserve"> </w:t>
      </w:r>
      <w:r w:rsidR="00DB51A9">
        <w:rPr>
          <w:rFonts w:ascii="GgtEphesian" w:hAnsi="GgtEphesian"/>
        </w:rPr>
        <w:t>o3j</w:t>
      </w:r>
      <w:r w:rsidR="00EF5034">
        <w:rPr>
          <w:rFonts w:asciiTheme="majorBidi" w:hAnsiTheme="majorBidi" w:cstheme="majorBidi"/>
        </w:rPr>
        <w:t>,</w:t>
      </w:r>
      <w:r w:rsidR="00C93EB6">
        <w:rPr>
          <w:rFonts w:asciiTheme="majorBidi" w:hAnsiTheme="majorBidi" w:cstheme="majorBidi"/>
        </w:rPr>
        <w:t xml:space="preserve"> </w:t>
      </w:r>
      <w:r w:rsidR="00EF5034">
        <w:rPr>
          <w:rFonts w:asciiTheme="majorBidi" w:hAnsiTheme="majorBidi" w:cstheme="majorBidi"/>
        </w:rPr>
        <w:t>which</w:t>
      </w:r>
      <w:r w:rsidR="00C93EB6">
        <w:rPr>
          <w:rFonts w:asciiTheme="majorBidi" w:hAnsiTheme="majorBidi" w:cstheme="majorBidi"/>
        </w:rPr>
        <w:t xml:space="preserve"> </w:t>
      </w:r>
      <w:r w:rsidR="00EF5034">
        <w:rPr>
          <w:rFonts w:asciiTheme="majorBidi" w:hAnsiTheme="majorBidi" w:cstheme="majorBidi"/>
        </w:rPr>
        <w:t>itself</w:t>
      </w:r>
      <w:r w:rsidR="00C93EB6">
        <w:rPr>
          <w:rFonts w:asciiTheme="majorBidi" w:hAnsiTheme="majorBidi" w:cstheme="majorBidi"/>
        </w:rPr>
        <w:t xml:space="preserve"> </w:t>
      </w:r>
      <w:r w:rsidR="00EF5034">
        <w:rPr>
          <w:rFonts w:asciiTheme="majorBidi" w:hAnsiTheme="majorBidi" w:cstheme="majorBidi"/>
        </w:rPr>
        <w:t>arose</w:t>
      </w:r>
      <w:r w:rsidR="00C93EB6">
        <w:rPr>
          <w:rFonts w:asciiTheme="majorBidi" w:hAnsiTheme="majorBidi" w:cstheme="majorBidi"/>
        </w:rPr>
        <w:t xml:space="preserve"> </w:t>
      </w:r>
      <w:r w:rsidR="00EF5034">
        <w:rPr>
          <w:rFonts w:asciiTheme="majorBidi" w:hAnsiTheme="majorBidi" w:cstheme="majorBidi"/>
        </w:rPr>
        <w:t>from</w:t>
      </w:r>
      <w:r w:rsidR="00C93EB6">
        <w:rPr>
          <w:rFonts w:asciiTheme="majorBidi" w:hAnsiTheme="majorBidi" w:cstheme="majorBidi"/>
        </w:rPr>
        <w:t xml:space="preserve"> </w:t>
      </w:r>
      <w:r w:rsidR="00EF5034">
        <w:rPr>
          <w:rFonts w:asciiTheme="majorBidi" w:hAnsiTheme="majorBidi" w:cstheme="majorBidi"/>
        </w:rPr>
        <w:t>a</w:t>
      </w:r>
      <w:r w:rsidR="00C93EB6">
        <w:rPr>
          <w:rFonts w:asciiTheme="majorBidi" w:hAnsiTheme="majorBidi" w:cstheme="majorBidi"/>
        </w:rPr>
        <w:t xml:space="preserve"> </w:t>
      </w:r>
      <w:r w:rsidR="00EF5034">
        <w:rPr>
          <w:rFonts w:asciiTheme="majorBidi" w:hAnsiTheme="majorBidi" w:cstheme="majorBidi"/>
        </w:rPr>
        <w:t>faded</w:t>
      </w:r>
      <w:r w:rsidR="00C93EB6">
        <w:rPr>
          <w:rFonts w:asciiTheme="majorBidi" w:hAnsiTheme="majorBidi" w:cstheme="majorBidi"/>
        </w:rPr>
        <w:t xml:space="preserve"> </w:t>
      </w:r>
      <w:r w:rsidR="00EF5034">
        <w:rPr>
          <w:rFonts w:asciiTheme="majorBidi" w:hAnsiTheme="majorBidi" w:cstheme="majorBidi"/>
        </w:rPr>
        <w:t>line</w:t>
      </w:r>
      <w:r w:rsidR="00C93EB6">
        <w:rPr>
          <w:rFonts w:asciiTheme="majorBidi" w:hAnsiTheme="majorBidi" w:cstheme="majorBidi"/>
        </w:rPr>
        <w:t xml:space="preserve"> </w:t>
      </w:r>
      <w:r w:rsidR="00EF5034">
        <w:rPr>
          <w:rFonts w:asciiTheme="majorBidi" w:hAnsiTheme="majorBidi" w:cstheme="majorBidi"/>
        </w:rPr>
        <w:t>in</w:t>
      </w:r>
      <w:r w:rsidR="00C93EB6">
        <w:rPr>
          <w:rFonts w:asciiTheme="majorBidi" w:hAnsiTheme="majorBidi" w:cstheme="majorBidi"/>
        </w:rPr>
        <w:t xml:space="preserve"> </w:t>
      </w:r>
      <w:r w:rsidR="00EF5034">
        <w:rPr>
          <w:rFonts w:ascii="GgtEphesian" w:hAnsi="GgtEphesian" w:cstheme="majorBidi"/>
        </w:rPr>
        <w:t>Q656</w:t>
      </w:r>
      <w:r w:rsidR="00EF5034">
        <w:rPr>
          <w:rFonts w:asciiTheme="majorBidi" w:hAnsiTheme="majorBidi" w:cstheme="majorBidi"/>
        </w:rPr>
        <w:t>.</w:t>
      </w:r>
    </w:p>
    <w:p w14:paraId="6196D3A0" w14:textId="77777777" w:rsidR="00FC4AA2" w:rsidRDefault="00FC4AA2" w:rsidP="00E00AF3">
      <w:pPr>
        <w:pStyle w:val="AuthNormal"/>
      </w:pPr>
    </w:p>
    <w:p w14:paraId="72419603" w14:textId="77777777" w:rsidR="00FC4AA2" w:rsidRDefault="00FC4AA2" w:rsidP="00E00AF3">
      <w:pPr>
        <w:pStyle w:val="AuthHeadingB"/>
        <w:rPr>
          <w:i/>
          <w:sz w:val="6"/>
        </w:rPr>
      </w:pPr>
      <w:r>
        <w:rPr>
          <w:i/>
        </w:rPr>
        <w:lastRenderedPageBreak/>
        <w:t>1</w:t>
      </w:r>
      <w:r w:rsidR="00C93EB6">
        <w:rPr>
          <w:i/>
        </w:rPr>
        <w:t xml:space="preserve"> </w:t>
      </w:r>
      <w:r>
        <w:rPr>
          <w:i/>
        </w:rPr>
        <w:t>Timothy</w:t>
      </w:r>
      <w:r w:rsidR="00C93EB6">
        <w:rPr>
          <w:i/>
        </w:rPr>
        <w:t xml:space="preserve"> </w:t>
      </w:r>
      <w:r>
        <w:rPr>
          <w:i/>
        </w:rPr>
        <w:t>3:16</w:t>
      </w:r>
      <w:r w:rsidR="00C93EB6">
        <w:rPr>
          <w:i/>
        </w:rPr>
        <w:t xml:space="preserve"> </w:t>
      </w:r>
      <w:r>
        <w:rPr>
          <w:i/>
        </w:rPr>
        <w:t>in</w:t>
      </w:r>
      <w:r w:rsidR="00C93EB6">
        <w:rPr>
          <w:i/>
        </w:rPr>
        <w:t xml:space="preserve"> </w:t>
      </w:r>
      <w:r>
        <w:rPr>
          <w:i/>
        </w:rPr>
        <w:t>modern</w:t>
      </w:r>
      <w:r w:rsidR="00C93EB6">
        <w:rPr>
          <w:i/>
        </w:rPr>
        <w:t xml:space="preserve"> </w:t>
      </w:r>
      <w:r>
        <w:rPr>
          <w:i/>
        </w:rPr>
        <w:t>Bibles</w:t>
      </w:r>
      <w:r w:rsidR="00C93EB6">
        <w:rPr>
          <w:i/>
        </w:rPr>
        <w:t xml:space="preserve"> </w:t>
      </w:r>
      <w:r>
        <w:rPr>
          <w:i/>
        </w:rPr>
        <w:t>and</w:t>
      </w:r>
      <w:r w:rsidR="00C93EB6">
        <w:rPr>
          <w:i/>
        </w:rPr>
        <w:t xml:space="preserve"> </w:t>
      </w:r>
      <w:r>
        <w:rPr>
          <w:i/>
        </w:rPr>
        <w:t>text-critical</w:t>
      </w:r>
      <w:r w:rsidR="00C93EB6">
        <w:rPr>
          <w:i/>
        </w:rPr>
        <w:t xml:space="preserve"> </w:t>
      </w:r>
      <w:r>
        <w:rPr>
          <w:i/>
        </w:rPr>
        <w:t>books</w:t>
      </w:r>
    </w:p>
    <w:p w14:paraId="5924D8B7" w14:textId="14E4FDC5" w:rsidR="00FC4AA2" w:rsidRDefault="00FC4AA2" w:rsidP="00E00AF3">
      <w:pPr>
        <w:pStyle w:val="AuthNormal"/>
      </w:pPr>
      <w:r>
        <w:t>The</w:t>
      </w:r>
      <w:r w:rsidR="00C93EB6">
        <w:t xml:space="preserve"> </w:t>
      </w:r>
      <w:r>
        <w:t>amazing</w:t>
      </w:r>
      <w:r w:rsidR="00C93EB6">
        <w:t xml:space="preserve"> </w:t>
      </w:r>
      <w:r>
        <w:t>thing</w:t>
      </w:r>
      <w:r w:rsidR="00C93EB6">
        <w:t xml:space="preserve"> </w:t>
      </w:r>
      <w:r>
        <w:t>is</w:t>
      </w:r>
      <w:r w:rsidR="00C93EB6">
        <w:t xml:space="preserve"> </w:t>
      </w:r>
      <w:r>
        <w:t>not</w:t>
      </w:r>
      <w:r w:rsidR="00C93EB6">
        <w:t xml:space="preserve"> </w:t>
      </w:r>
      <w:r>
        <w:t>only</w:t>
      </w:r>
      <w:r w:rsidR="00C93EB6">
        <w:t xml:space="preserve"> </w:t>
      </w:r>
      <w:r>
        <w:t>that</w:t>
      </w:r>
      <w:r w:rsidR="00C93EB6">
        <w:t xml:space="preserve"> </w:t>
      </w:r>
      <w:r>
        <w:t>the</w:t>
      </w:r>
      <w:r w:rsidR="00C93EB6">
        <w:t xml:space="preserve"> </w:t>
      </w:r>
      <w:r>
        <w:t>false</w:t>
      </w:r>
      <w:r w:rsidR="00C93EB6">
        <w:t xml:space="preserve"> </w:t>
      </w:r>
      <w:r>
        <w:t>reading</w:t>
      </w:r>
      <w:r w:rsidR="00C93EB6">
        <w:t xml:space="preserve"> </w:t>
      </w:r>
      <w:r>
        <w:t>has</w:t>
      </w:r>
      <w:r w:rsidR="00C93EB6">
        <w:t xml:space="preserve"> </w:t>
      </w:r>
      <w:r>
        <w:t>been</w:t>
      </w:r>
      <w:r w:rsidR="00C93EB6">
        <w:t xml:space="preserve"> </w:t>
      </w:r>
      <w:r>
        <w:t>accepted</w:t>
      </w:r>
      <w:r w:rsidR="00C93EB6">
        <w:t xml:space="preserve"> </w:t>
      </w:r>
      <w:r>
        <w:t>by</w:t>
      </w:r>
      <w:r w:rsidR="00C93EB6">
        <w:t xml:space="preserve"> </w:t>
      </w:r>
      <w:r>
        <w:t>so</w:t>
      </w:r>
      <w:r w:rsidR="00C93EB6">
        <w:t xml:space="preserve"> </w:t>
      </w:r>
      <w:r>
        <w:t>many</w:t>
      </w:r>
      <w:r w:rsidR="00C93EB6">
        <w:t xml:space="preserve"> </w:t>
      </w:r>
      <w:r>
        <w:t>modern</w:t>
      </w:r>
      <w:r w:rsidR="00C93EB6">
        <w:t xml:space="preserve"> </w:t>
      </w:r>
      <w:r>
        <w:t>Bibles,</w:t>
      </w:r>
      <w:r w:rsidR="00C93EB6">
        <w:t xml:space="preserve"> </w:t>
      </w:r>
      <w:r>
        <w:t>but</w:t>
      </w:r>
      <w:r w:rsidR="00C93EB6">
        <w:t xml:space="preserve"> </w:t>
      </w:r>
      <w:r>
        <w:t>the</w:t>
      </w:r>
      <w:r w:rsidR="00C93EB6">
        <w:t xml:space="preserve"> </w:t>
      </w:r>
      <w:r>
        <w:t>certainty</w:t>
      </w:r>
      <w:r w:rsidR="00C93EB6">
        <w:t xml:space="preserve"> </w:t>
      </w:r>
      <w:r>
        <w:t>with</w:t>
      </w:r>
      <w:r w:rsidR="00C93EB6">
        <w:t xml:space="preserve"> </w:t>
      </w:r>
      <w:r>
        <w:t>which</w:t>
      </w:r>
      <w:r w:rsidR="00C93EB6">
        <w:t xml:space="preserve"> </w:t>
      </w:r>
      <w:r>
        <w:t>the</w:t>
      </w:r>
      <w:r w:rsidR="00C93EB6">
        <w:t xml:space="preserve"> </w:t>
      </w:r>
      <w:r>
        <w:t>modern</w:t>
      </w:r>
      <w:r w:rsidR="00C93EB6">
        <w:t xml:space="preserve"> </w:t>
      </w:r>
      <w:r>
        <w:t>critics</w:t>
      </w:r>
      <w:r w:rsidR="00C93EB6">
        <w:t xml:space="preserve"> </w:t>
      </w:r>
      <w:r>
        <w:t>claim</w:t>
      </w:r>
      <w:r w:rsidR="00C93EB6">
        <w:t xml:space="preserve"> </w:t>
      </w:r>
      <w:r>
        <w:t>their</w:t>
      </w:r>
      <w:r w:rsidR="00C93EB6">
        <w:t xml:space="preserve"> </w:t>
      </w:r>
      <w:r>
        <w:t>case.</w:t>
      </w:r>
      <w:r w:rsidR="00C93EB6">
        <w:t xml:space="preserve"> </w:t>
      </w:r>
      <w:r>
        <w:t>The</w:t>
      </w:r>
      <w:r w:rsidR="00C93EB6">
        <w:t xml:space="preserve"> </w:t>
      </w:r>
      <w:r>
        <w:t>chairman</w:t>
      </w:r>
      <w:r w:rsidR="00C93EB6">
        <w:t xml:space="preserve"> </w:t>
      </w:r>
      <w:r>
        <w:t>of</w:t>
      </w:r>
      <w:r w:rsidR="00C93EB6">
        <w:t xml:space="preserve"> </w:t>
      </w:r>
      <w:r>
        <w:t>the</w:t>
      </w:r>
      <w:r w:rsidR="00C93EB6">
        <w:t xml:space="preserve"> </w:t>
      </w:r>
      <w:r>
        <w:t>Revised</w:t>
      </w:r>
      <w:r w:rsidR="00C93EB6">
        <w:t xml:space="preserve"> </w:t>
      </w:r>
      <w:r>
        <w:t>Version</w:t>
      </w:r>
      <w:r w:rsidR="00C93EB6">
        <w:t xml:space="preserve"> </w:t>
      </w:r>
      <w:r>
        <w:t>committee,</w:t>
      </w:r>
      <w:r w:rsidR="00C93EB6">
        <w:t xml:space="preserve"> </w:t>
      </w:r>
      <w:r>
        <w:t>Bishop</w:t>
      </w:r>
      <w:r w:rsidR="00C93EB6">
        <w:t xml:space="preserve"> </w:t>
      </w:r>
      <w:r>
        <w:t>Ellicott,</w:t>
      </w:r>
      <w:r w:rsidR="00C93EB6">
        <w:t xml:space="preserve"> </w:t>
      </w:r>
      <w:r>
        <w:t>was</w:t>
      </w:r>
      <w:r w:rsidR="00C93EB6">
        <w:t xml:space="preserve"> </w:t>
      </w:r>
      <w:r>
        <w:rPr>
          <w:i/>
        </w:rPr>
        <w:t>“unhesitatingly”</w:t>
      </w:r>
      <w:r>
        <w:rPr>
          <w:rStyle w:val="FootnoteReference"/>
          <w:i/>
        </w:rPr>
        <w:footnoteReference w:id="59"/>
      </w:r>
      <w:r w:rsidR="00C93EB6">
        <w:t xml:space="preserve"> </w:t>
      </w:r>
      <w:r>
        <w:t>in</w:t>
      </w:r>
      <w:r w:rsidR="00C93EB6">
        <w:t xml:space="preserve"> </w:t>
      </w:r>
      <w:r>
        <w:t>favour</w:t>
      </w:r>
      <w:r w:rsidR="00C93EB6">
        <w:t xml:space="preserve"> </w:t>
      </w:r>
      <w:r>
        <w:t>of</w:t>
      </w:r>
      <w:r w:rsidR="00C93EB6">
        <w:t xml:space="preserve"> </w:t>
      </w:r>
      <w:r>
        <w:rPr>
          <w:rFonts w:ascii="GgtEphesian" w:hAnsi="GgtEphesian"/>
        </w:rPr>
        <w:t>o3j.</w:t>
      </w:r>
      <w:r w:rsidR="00C93EB6">
        <w:t xml:space="preserve"> </w:t>
      </w:r>
      <w:r>
        <w:t>The</w:t>
      </w:r>
      <w:r w:rsidR="00C93EB6">
        <w:t xml:space="preserve"> </w:t>
      </w:r>
      <w:r>
        <w:t>argument</w:t>
      </w:r>
      <w:r w:rsidR="00C93EB6">
        <w:t xml:space="preserve"> </w:t>
      </w:r>
      <w:r>
        <w:t>used</w:t>
      </w:r>
      <w:r w:rsidR="00C93EB6">
        <w:t xml:space="preserve"> </w:t>
      </w:r>
      <w:r>
        <w:t>against</w:t>
      </w:r>
      <w:r w:rsidR="00C93EB6">
        <w:t xml:space="preserve"> </w:t>
      </w:r>
      <w:r>
        <w:t>Burgon</w:t>
      </w:r>
      <w:r w:rsidR="00C93EB6">
        <w:t xml:space="preserve"> </w:t>
      </w:r>
      <w:r>
        <w:t>is</w:t>
      </w:r>
      <w:r w:rsidR="00C93EB6">
        <w:t xml:space="preserve"> </w:t>
      </w:r>
      <w:r>
        <w:t>that</w:t>
      </w:r>
      <w:r w:rsidR="00C93EB6">
        <w:t xml:space="preserve"> </w:t>
      </w:r>
      <w:r>
        <w:t>he</w:t>
      </w:r>
      <w:r w:rsidR="00C93EB6">
        <w:t xml:space="preserve"> </w:t>
      </w:r>
      <w:r>
        <w:t>is</w:t>
      </w:r>
      <w:r w:rsidR="00C93EB6">
        <w:t xml:space="preserve"> </w:t>
      </w:r>
      <w:r>
        <w:t>outnumbered.</w:t>
      </w:r>
      <w:r w:rsidR="00C93EB6">
        <w:t xml:space="preserve"> </w:t>
      </w:r>
      <w:r>
        <w:t>Compare</w:t>
      </w:r>
      <w:r w:rsidR="00C93EB6">
        <w:t xml:space="preserve"> </w:t>
      </w:r>
      <w:r>
        <w:t>Ellicott's</w:t>
      </w:r>
      <w:r w:rsidR="00C93EB6">
        <w:t xml:space="preserve"> </w:t>
      </w:r>
      <w:r>
        <w:t>words</w:t>
      </w:r>
      <w:r>
        <w:rPr>
          <w:rStyle w:val="FootnoteReference"/>
        </w:rPr>
        <w:footnoteReference w:id="60"/>
      </w:r>
      <w:r w:rsidR="00C93EB6">
        <w:t xml:space="preserve">  </w:t>
      </w:r>
      <w:r>
        <w:t>–</w:t>
      </w:r>
      <w:r w:rsidR="00C93EB6">
        <w:t xml:space="preserve"> </w:t>
      </w:r>
      <w:r>
        <w:t>“</w:t>
      </w:r>
      <w:r w:rsidR="00C93EB6">
        <w:t xml:space="preserve"> </w:t>
      </w:r>
      <w:r>
        <w:t>...the</w:t>
      </w:r>
      <w:r w:rsidR="00C93EB6">
        <w:t xml:space="preserve"> </w:t>
      </w:r>
      <w:r>
        <w:t>complete</w:t>
      </w:r>
      <w:r w:rsidR="00C93EB6">
        <w:t xml:space="preserve"> </w:t>
      </w:r>
      <w:r>
        <w:t>isolation</w:t>
      </w:r>
      <w:r w:rsidR="00C93EB6">
        <w:t xml:space="preserve"> </w:t>
      </w:r>
      <w:r>
        <w:t>of</w:t>
      </w:r>
      <w:r w:rsidR="00C93EB6">
        <w:t xml:space="preserve"> </w:t>
      </w:r>
      <w:r>
        <w:t>the</w:t>
      </w:r>
      <w:r w:rsidR="00C93EB6">
        <w:t xml:space="preserve"> </w:t>
      </w:r>
      <w:r>
        <w:t>reviewer's</w:t>
      </w:r>
      <w:r w:rsidR="00C93EB6">
        <w:t xml:space="preserve"> </w:t>
      </w:r>
      <w:r>
        <w:rPr>
          <w:i/>
        </w:rPr>
        <w:t>(i.e.</w:t>
      </w:r>
      <w:r w:rsidR="00C93EB6">
        <w:rPr>
          <w:i/>
        </w:rPr>
        <w:t xml:space="preserve"> </w:t>
      </w:r>
      <w:r>
        <w:rPr>
          <w:i/>
        </w:rPr>
        <w:t>Burgon's)</w:t>
      </w:r>
      <w:r w:rsidR="00C93EB6">
        <w:t xml:space="preserve"> </w:t>
      </w:r>
      <w:r>
        <w:t>position.”</w:t>
      </w:r>
      <w:r w:rsidR="00C93EB6">
        <w:t xml:space="preserve"> </w:t>
      </w:r>
      <w:r>
        <w:t>We</w:t>
      </w:r>
      <w:r w:rsidR="00C93EB6">
        <w:t xml:space="preserve"> </w:t>
      </w:r>
      <w:r>
        <w:t>see</w:t>
      </w:r>
      <w:r w:rsidR="00C93EB6">
        <w:t xml:space="preserve"> </w:t>
      </w:r>
      <w:r>
        <w:t>Burgon's</w:t>
      </w:r>
      <w:r w:rsidR="00C93EB6">
        <w:t xml:space="preserve"> </w:t>
      </w:r>
      <w:r>
        <w:t>scholarship,</w:t>
      </w:r>
      <w:r w:rsidR="00C93EB6">
        <w:t xml:space="preserve"> </w:t>
      </w:r>
      <w:r>
        <w:t>and</w:t>
      </w:r>
      <w:r w:rsidR="00C93EB6">
        <w:t xml:space="preserve"> </w:t>
      </w:r>
      <w:r>
        <w:t>mass</w:t>
      </w:r>
      <w:r w:rsidR="00C93EB6">
        <w:t xml:space="preserve"> </w:t>
      </w:r>
      <w:r>
        <w:t>of</w:t>
      </w:r>
      <w:r w:rsidR="00C93EB6">
        <w:t xml:space="preserve"> </w:t>
      </w:r>
      <w:r>
        <w:t>hard-earned</w:t>
      </w:r>
      <w:r w:rsidR="00C93EB6">
        <w:t xml:space="preserve"> </w:t>
      </w:r>
      <w:r>
        <w:t>factual</w:t>
      </w:r>
      <w:r w:rsidR="00C93EB6">
        <w:t xml:space="preserve"> </w:t>
      </w:r>
      <w:r>
        <w:t>evidence,</w:t>
      </w:r>
      <w:r w:rsidR="00C93EB6">
        <w:t xml:space="preserve"> </w:t>
      </w:r>
      <w:r>
        <w:t>dismissed</w:t>
      </w:r>
      <w:r w:rsidR="00C93EB6">
        <w:t xml:space="preserve"> </w:t>
      </w:r>
      <w:r>
        <w:t>with</w:t>
      </w:r>
      <w:r w:rsidR="00C93EB6">
        <w:t xml:space="preserve"> </w:t>
      </w:r>
      <w:r>
        <w:t>an</w:t>
      </w:r>
      <w:r w:rsidR="00C93EB6">
        <w:t xml:space="preserve"> </w:t>
      </w:r>
      <w:r>
        <w:t>irrelevance</w:t>
      </w:r>
      <w:r w:rsidR="00DB51A9">
        <w:t>,</w:t>
      </w:r>
      <w:r w:rsidR="00C93EB6">
        <w:t xml:space="preserve"> </w:t>
      </w:r>
      <w:r w:rsidR="00DB51A9">
        <w:t>because</w:t>
      </w:r>
      <w:r w:rsidR="00C93EB6">
        <w:t xml:space="preserve"> </w:t>
      </w:r>
      <w:r w:rsidR="00DB51A9">
        <w:t>the</w:t>
      </w:r>
      <w:r w:rsidR="00C93EB6">
        <w:t xml:space="preserve"> </w:t>
      </w:r>
      <w:r w:rsidR="00DB51A9">
        <w:t>opinion</w:t>
      </w:r>
      <w:r w:rsidR="00C93EB6">
        <w:t xml:space="preserve"> </w:t>
      </w:r>
      <w:r w:rsidR="00DB51A9">
        <w:t>of</w:t>
      </w:r>
      <w:r w:rsidR="00C93EB6">
        <w:t xml:space="preserve"> </w:t>
      </w:r>
      <w:r w:rsidR="00DB51A9">
        <w:t>men</w:t>
      </w:r>
      <w:r w:rsidR="00C93EB6">
        <w:t xml:space="preserve"> </w:t>
      </w:r>
      <w:r w:rsidR="00DB51A9">
        <w:t>–</w:t>
      </w:r>
      <w:r w:rsidR="00C93EB6">
        <w:t xml:space="preserve"> </w:t>
      </w:r>
      <w:r w:rsidR="00DB51A9">
        <w:t>who</w:t>
      </w:r>
      <w:r w:rsidR="00C93EB6">
        <w:t xml:space="preserve"> </w:t>
      </w:r>
      <w:r w:rsidR="004156EF">
        <w:t>were</w:t>
      </w:r>
      <w:r w:rsidR="00C93EB6">
        <w:t xml:space="preserve"> </w:t>
      </w:r>
      <w:r w:rsidR="00DB51A9">
        <w:t>nowhere</w:t>
      </w:r>
      <w:r w:rsidR="00C93EB6">
        <w:t xml:space="preserve"> </w:t>
      </w:r>
      <w:r w:rsidR="00DB51A9">
        <w:t>near</w:t>
      </w:r>
      <w:r w:rsidR="00C93EB6">
        <w:t xml:space="preserve"> </w:t>
      </w:r>
      <w:r w:rsidR="00DB51A9">
        <w:t>Burgon's</w:t>
      </w:r>
      <w:r w:rsidR="00C93EB6">
        <w:t xml:space="preserve"> </w:t>
      </w:r>
      <w:r w:rsidR="00DB51A9">
        <w:t>level</w:t>
      </w:r>
      <w:r w:rsidR="00C93EB6">
        <w:t xml:space="preserve"> </w:t>
      </w:r>
      <w:r w:rsidR="00DB51A9">
        <w:t>of</w:t>
      </w:r>
      <w:r w:rsidR="00C93EB6">
        <w:t xml:space="preserve"> </w:t>
      </w:r>
      <w:r w:rsidR="00DB51A9">
        <w:t>scholarship</w:t>
      </w:r>
      <w:r w:rsidR="00C93EB6">
        <w:t xml:space="preserve"> </w:t>
      </w:r>
      <w:r w:rsidR="00DB51A9">
        <w:t>–</w:t>
      </w:r>
      <w:r w:rsidR="00C93EB6">
        <w:t xml:space="preserve"> </w:t>
      </w:r>
      <w:r w:rsidR="004156EF">
        <w:t>was</w:t>
      </w:r>
      <w:r w:rsidR="00C93EB6">
        <w:t xml:space="preserve"> </w:t>
      </w:r>
      <w:r w:rsidR="00DB51A9">
        <w:t>against</w:t>
      </w:r>
      <w:r w:rsidR="00C93EB6">
        <w:t xml:space="preserve"> </w:t>
      </w:r>
      <w:r w:rsidR="00DB51A9">
        <w:t>him</w:t>
      </w:r>
      <w:r>
        <w:t>.</w:t>
      </w:r>
      <w:r w:rsidR="00C93EB6">
        <w:t xml:space="preserve"> </w:t>
      </w:r>
      <w:r>
        <w:t>Burgon</w:t>
      </w:r>
      <w:r w:rsidR="00C93EB6">
        <w:t xml:space="preserve"> </w:t>
      </w:r>
      <w:r>
        <w:t>is</w:t>
      </w:r>
      <w:r w:rsidR="00C93EB6">
        <w:t xml:space="preserve"> </w:t>
      </w:r>
      <w:r>
        <w:t>not</w:t>
      </w:r>
      <w:r w:rsidR="00C93EB6">
        <w:t xml:space="preserve"> </w:t>
      </w:r>
      <w:r>
        <w:t>isolated</w:t>
      </w:r>
      <w:r w:rsidR="00C93EB6">
        <w:t xml:space="preserve"> </w:t>
      </w:r>
      <w:r>
        <w:t>–</w:t>
      </w:r>
      <w:r w:rsidR="00C93EB6">
        <w:t xml:space="preserve"> </w:t>
      </w:r>
      <w:r>
        <w:t>he</w:t>
      </w:r>
      <w:r w:rsidR="00C93EB6">
        <w:t xml:space="preserve"> </w:t>
      </w:r>
      <w:r w:rsidR="00171FB3">
        <w:t xml:space="preserve">now </w:t>
      </w:r>
      <w:r>
        <w:t>has</w:t>
      </w:r>
      <w:r w:rsidR="00C93EB6">
        <w:t xml:space="preserve"> </w:t>
      </w:r>
      <w:r w:rsidR="009746F5">
        <w:t xml:space="preserve">well </w:t>
      </w:r>
      <w:r>
        <w:t>over</w:t>
      </w:r>
      <w:r w:rsidR="00C93EB6">
        <w:t xml:space="preserve"> </w:t>
      </w:r>
      <w:r w:rsidR="00171FB3">
        <w:t>500</w:t>
      </w:r>
      <w:r w:rsidR="00C93EB6">
        <w:t xml:space="preserve"> </w:t>
      </w:r>
      <w:r>
        <w:t>manuscript,</w:t>
      </w:r>
      <w:r w:rsidR="00C93EB6">
        <w:t xml:space="preserve"> </w:t>
      </w:r>
      <w:r>
        <w:t>version</w:t>
      </w:r>
      <w:r w:rsidR="00C93EB6">
        <w:t xml:space="preserve"> </w:t>
      </w:r>
      <w:r>
        <w:t>and</w:t>
      </w:r>
      <w:r w:rsidR="00C93EB6">
        <w:t xml:space="preserve"> </w:t>
      </w:r>
      <w:r>
        <w:t>patristic</w:t>
      </w:r>
      <w:r w:rsidR="00C93EB6">
        <w:t xml:space="preserve"> </w:t>
      </w:r>
      <w:r>
        <w:t>witnesses</w:t>
      </w:r>
      <w:r w:rsidR="00C93EB6">
        <w:t xml:space="preserve"> </w:t>
      </w:r>
      <w:r>
        <w:t>on</w:t>
      </w:r>
      <w:r w:rsidR="00C93EB6">
        <w:t xml:space="preserve"> </w:t>
      </w:r>
      <w:r>
        <w:t>his</w:t>
      </w:r>
      <w:r w:rsidR="00C93EB6">
        <w:t xml:space="preserve"> </w:t>
      </w:r>
      <w:r>
        <w:t>side.</w:t>
      </w:r>
    </w:p>
    <w:p w14:paraId="759AC669" w14:textId="77777777" w:rsidR="000459B5" w:rsidRDefault="000459B5" w:rsidP="00E00AF3">
      <w:pPr>
        <w:pStyle w:val="AuthNormal"/>
      </w:pPr>
    </w:p>
    <w:p w14:paraId="4DBA937E" w14:textId="77777777" w:rsidR="00FC4AA2" w:rsidRDefault="00FC4AA2" w:rsidP="00E00AF3">
      <w:pPr>
        <w:pStyle w:val="AuthNormal"/>
      </w:pPr>
      <w:r>
        <w:t>We</w:t>
      </w:r>
      <w:r w:rsidR="00C93EB6">
        <w:t xml:space="preserve"> </w:t>
      </w:r>
      <w:r>
        <w:t>also</w:t>
      </w:r>
      <w:r w:rsidR="00C93EB6">
        <w:t xml:space="preserve"> </w:t>
      </w:r>
      <w:r>
        <w:t>note</w:t>
      </w:r>
      <w:r w:rsidR="00C93EB6">
        <w:t xml:space="preserve"> </w:t>
      </w:r>
      <w:r>
        <w:t>that</w:t>
      </w:r>
      <w:r w:rsidR="00C93EB6">
        <w:t xml:space="preserve"> </w:t>
      </w:r>
      <w:r>
        <w:t>the</w:t>
      </w:r>
      <w:r w:rsidR="00C93EB6">
        <w:t xml:space="preserve"> </w:t>
      </w:r>
      <w:r>
        <w:t>critics</w:t>
      </w:r>
      <w:r w:rsidR="00C93EB6">
        <w:t xml:space="preserve"> </w:t>
      </w:r>
      <w:r>
        <w:t>will</w:t>
      </w:r>
      <w:r w:rsidR="00C93EB6">
        <w:t xml:space="preserve"> </w:t>
      </w:r>
      <w:r>
        <w:t>not</w:t>
      </w:r>
      <w:r w:rsidR="00C93EB6">
        <w:t xml:space="preserve"> </w:t>
      </w:r>
      <w:r>
        <w:t>relinquish</w:t>
      </w:r>
      <w:r w:rsidR="00C93EB6">
        <w:t xml:space="preserve"> </w:t>
      </w:r>
      <w:r>
        <w:t>their</w:t>
      </w:r>
      <w:r w:rsidR="00C93EB6">
        <w:t xml:space="preserve"> </w:t>
      </w:r>
      <w:r>
        <w:t>invalidated</w:t>
      </w:r>
      <w:r w:rsidR="00C93EB6">
        <w:t xml:space="preserve"> </w:t>
      </w:r>
      <w:r>
        <w:t>position</w:t>
      </w:r>
      <w:r w:rsidR="00C93EB6">
        <w:t xml:space="preserve"> </w:t>
      </w:r>
      <w:r>
        <w:t>on</w:t>
      </w:r>
      <w:r w:rsidR="00C93EB6">
        <w:t xml:space="preserve"> </w:t>
      </w:r>
      <w:r>
        <w:t>manuscripts</w:t>
      </w:r>
      <w:r w:rsidR="00C93EB6">
        <w:t xml:space="preserve"> </w:t>
      </w:r>
      <w:r>
        <w:t>A</w:t>
      </w:r>
      <w:r w:rsidR="00C93EB6">
        <w:t xml:space="preserve"> </w:t>
      </w:r>
      <w:r>
        <w:t>C</w:t>
      </w:r>
      <w:r w:rsidR="00C93EB6">
        <w:t xml:space="preserve"> </w:t>
      </w:r>
      <w:r w:rsidR="003A48BB">
        <w:t>F</w:t>
      </w:r>
      <w:r w:rsidR="00C93EB6">
        <w:t xml:space="preserve"> </w:t>
      </w:r>
      <w:r>
        <w:t>G</w:t>
      </w:r>
      <w:r w:rsidR="00C93EB6">
        <w:t xml:space="preserve"> </w:t>
      </w:r>
      <w:r>
        <w:t>(which</w:t>
      </w:r>
      <w:r w:rsidR="00C93EB6">
        <w:t xml:space="preserve"> </w:t>
      </w:r>
      <w:r>
        <w:t>they</w:t>
      </w:r>
      <w:r w:rsidR="00C93EB6">
        <w:t xml:space="preserve"> </w:t>
      </w:r>
      <w:r>
        <w:t>persist</w:t>
      </w:r>
      <w:r w:rsidR="00C93EB6">
        <w:t xml:space="preserve"> </w:t>
      </w:r>
      <w:r>
        <w:t>in</w:t>
      </w:r>
      <w:r w:rsidR="00C93EB6">
        <w:t xml:space="preserve"> </w:t>
      </w:r>
      <w:r>
        <w:t>claiming</w:t>
      </w:r>
      <w:r w:rsidR="00C93EB6">
        <w:t xml:space="preserve"> </w:t>
      </w:r>
      <w:r>
        <w:t>on</w:t>
      </w:r>
      <w:r w:rsidR="00C93EB6">
        <w:t xml:space="preserve"> </w:t>
      </w:r>
      <w:r>
        <w:t>their</w:t>
      </w:r>
      <w:r w:rsidR="00C93EB6">
        <w:t xml:space="preserve"> </w:t>
      </w:r>
      <w:r>
        <w:t>side)</w:t>
      </w:r>
      <w:r>
        <w:rPr>
          <w:rStyle w:val="FootnoteReference"/>
        </w:rPr>
        <w:footnoteReference w:id="61"/>
      </w:r>
      <w:r>
        <w:t>,</w:t>
      </w:r>
      <w:r w:rsidR="00C93EB6">
        <w:t xml:space="preserve"> </w:t>
      </w:r>
      <w:r>
        <w:t>nor</w:t>
      </w:r>
      <w:r w:rsidR="00C93EB6">
        <w:t xml:space="preserve"> </w:t>
      </w:r>
      <w:r>
        <w:t>similarly</w:t>
      </w:r>
      <w:r w:rsidR="00C93EB6">
        <w:t xml:space="preserve"> </w:t>
      </w:r>
      <w:r>
        <w:t>the</w:t>
      </w:r>
      <w:r w:rsidR="00C93EB6">
        <w:t xml:space="preserve"> </w:t>
      </w:r>
      <w:r>
        <w:t>Philoxenian</w:t>
      </w:r>
      <w:r w:rsidR="00C93EB6">
        <w:t xml:space="preserve"> </w:t>
      </w:r>
      <w:r>
        <w:t>Syriac</w:t>
      </w:r>
      <w:r>
        <w:rPr>
          <w:rStyle w:val="FootnoteReference"/>
        </w:rPr>
        <w:footnoteReference w:id="62"/>
      </w:r>
      <w:r>
        <w:t>.</w:t>
      </w:r>
    </w:p>
    <w:p w14:paraId="09B9319A" w14:textId="77777777" w:rsidR="00FC4AA2" w:rsidRDefault="00FC4AA2" w:rsidP="00E00AF3">
      <w:pPr>
        <w:pStyle w:val="AuthNormal"/>
      </w:pPr>
    </w:p>
    <w:p w14:paraId="20B098D8" w14:textId="77777777" w:rsidR="00FC4AA2" w:rsidRDefault="00FC4AA2" w:rsidP="00E00AF3">
      <w:pPr>
        <w:pStyle w:val="AuthNormal"/>
      </w:pPr>
    </w:p>
    <w:p w14:paraId="31E45D47" w14:textId="77777777" w:rsidR="007F1A58" w:rsidRDefault="007F1A58" w:rsidP="00E00AF3">
      <w:pPr>
        <w:pageBreakBefore/>
        <w:rPr>
          <w:b/>
        </w:rPr>
      </w:pPr>
      <w:r>
        <w:rPr>
          <w:b/>
        </w:rPr>
        <w:lastRenderedPageBreak/>
        <w:t>Codex</w:t>
      </w:r>
      <w:r w:rsidR="00C93EB6">
        <w:rPr>
          <w:b/>
        </w:rPr>
        <w:t xml:space="preserve"> </w:t>
      </w:r>
      <w:r>
        <w:rPr>
          <w:b/>
        </w:rPr>
        <w:t>C:</w:t>
      </w:r>
      <w:r w:rsidR="00C93EB6">
        <w:rPr>
          <w:b/>
        </w:rPr>
        <w:t xml:space="preserve"> </w:t>
      </w:r>
      <w:r>
        <w:rPr>
          <w:b/>
        </w:rPr>
        <w:t>1</w:t>
      </w:r>
      <w:r w:rsidR="00C93EB6">
        <w:rPr>
          <w:b/>
        </w:rPr>
        <w:t xml:space="preserve"> </w:t>
      </w:r>
      <w:r>
        <w:rPr>
          <w:b/>
        </w:rPr>
        <w:t>Timothy</w:t>
      </w:r>
      <w:r w:rsidR="00C93EB6">
        <w:rPr>
          <w:b/>
        </w:rPr>
        <w:t xml:space="preserve"> </w:t>
      </w:r>
      <w:r>
        <w:rPr>
          <w:b/>
        </w:rPr>
        <w:t>3:16</w:t>
      </w:r>
    </w:p>
    <w:p w14:paraId="20DB3939" w14:textId="77777777" w:rsidR="007F1A58" w:rsidRDefault="007F1A58" w:rsidP="00E00AF3"/>
    <w:p w14:paraId="152EFDAD" w14:textId="77777777" w:rsidR="007F1A58" w:rsidRPr="00A25CAF" w:rsidRDefault="007F1A58" w:rsidP="00E00AF3">
      <w:pPr>
        <w:pStyle w:val="AuthNormal"/>
      </w:pPr>
      <w:r>
        <w:t>Does</w:t>
      </w:r>
      <w:r w:rsidR="00C93EB6">
        <w:t xml:space="preserve"> </w:t>
      </w:r>
      <w:r>
        <w:t>Codex</w:t>
      </w:r>
      <w:r w:rsidR="00C93EB6">
        <w:t xml:space="preserve"> </w:t>
      </w:r>
      <w:r>
        <w:t>C</w:t>
      </w:r>
      <w:r w:rsidR="00C93EB6">
        <w:t xml:space="preserve"> </w:t>
      </w:r>
      <w:r>
        <w:t>(technically</w:t>
      </w:r>
      <w:r w:rsidR="00C93EB6">
        <w:t xml:space="preserve"> </w:t>
      </w:r>
      <w:r>
        <w:t>known</w:t>
      </w:r>
      <w:r w:rsidR="00C93EB6">
        <w:t xml:space="preserve"> </w:t>
      </w:r>
      <w:r>
        <w:t>as</w:t>
      </w:r>
      <w:r w:rsidR="00C93EB6">
        <w:t xml:space="preserve"> </w:t>
      </w:r>
      <w:r>
        <w:rPr>
          <w:i/>
        </w:rPr>
        <w:t>Codex</w:t>
      </w:r>
      <w:r w:rsidR="00C93EB6">
        <w:rPr>
          <w:i/>
        </w:rPr>
        <w:t xml:space="preserve"> </w:t>
      </w:r>
      <w:r>
        <w:rPr>
          <w:i/>
        </w:rPr>
        <w:t>Ephraemi</w:t>
      </w:r>
      <w:r w:rsidR="00C93EB6">
        <w:rPr>
          <w:i/>
        </w:rPr>
        <w:t xml:space="preserve"> </w:t>
      </w:r>
      <w:r>
        <w:rPr>
          <w:i/>
        </w:rPr>
        <w:t>Syri</w:t>
      </w:r>
      <w:r w:rsidR="00C93EB6">
        <w:rPr>
          <w:i/>
        </w:rPr>
        <w:t xml:space="preserve"> </w:t>
      </w:r>
      <w:r>
        <w:rPr>
          <w:i/>
        </w:rPr>
        <w:t>Rescriptus</w:t>
      </w:r>
      <w:r>
        <w:t>)</w:t>
      </w:r>
      <w:r w:rsidR="00C93EB6">
        <w:t xml:space="preserve"> </w:t>
      </w:r>
      <w:r>
        <w:t>read</w:t>
      </w:r>
      <w:r w:rsidR="00C93EB6">
        <w:t xml:space="preserve"> </w:t>
      </w:r>
      <w:r>
        <w:rPr>
          <w:b/>
          <w:i/>
        </w:rPr>
        <w:t>God</w:t>
      </w:r>
      <w:r w:rsidR="00C93EB6">
        <w:rPr>
          <w:i/>
        </w:rPr>
        <w:t xml:space="preserve"> </w:t>
      </w:r>
      <w:r>
        <w:rPr>
          <w:i/>
        </w:rPr>
        <w:t>was</w:t>
      </w:r>
      <w:r w:rsidR="00C93EB6">
        <w:rPr>
          <w:i/>
        </w:rPr>
        <w:t xml:space="preserve"> </w:t>
      </w:r>
      <w:r>
        <w:rPr>
          <w:i/>
        </w:rPr>
        <w:t>manifested</w:t>
      </w:r>
      <w:r w:rsidR="00C93EB6">
        <w:rPr>
          <w:i/>
        </w:rPr>
        <w:t xml:space="preserve"> </w:t>
      </w:r>
      <w:r>
        <w:rPr>
          <w:i/>
        </w:rPr>
        <w:t>in</w:t>
      </w:r>
      <w:r w:rsidR="00C93EB6">
        <w:rPr>
          <w:i/>
        </w:rPr>
        <w:t xml:space="preserve"> </w:t>
      </w:r>
      <w:r>
        <w:rPr>
          <w:i/>
        </w:rPr>
        <w:t>the</w:t>
      </w:r>
      <w:r w:rsidR="00C93EB6">
        <w:rPr>
          <w:i/>
        </w:rPr>
        <w:t xml:space="preserve"> </w:t>
      </w:r>
      <w:r>
        <w:rPr>
          <w:i/>
        </w:rPr>
        <w:t>flesh</w:t>
      </w:r>
      <w:r>
        <w:t>,</w:t>
      </w:r>
      <w:r w:rsidR="00C93EB6">
        <w:t xml:space="preserve"> </w:t>
      </w:r>
      <w:r>
        <w:t>or</w:t>
      </w:r>
      <w:r w:rsidR="00C93EB6">
        <w:t xml:space="preserve"> </w:t>
      </w:r>
      <w:r>
        <w:t>as</w:t>
      </w:r>
      <w:r w:rsidR="00C93EB6">
        <w:t xml:space="preserve"> </w:t>
      </w:r>
      <w:r>
        <w:t>the</w:t>
      </w:r>
      <w:r w:rsidR="00C93EB6">
        <w:t xml:space="preserve"> </w:t>
      </w:r>
      <w:r>
        <w:t>modern</w:t>
      </w:r>
      <w:r w:rsidR="00C93EB6">
        <w:t xml:space="preserve"> </w:t>
      </w:r>
      <w:r>
        <w:t>critics</w:t>
      </w:r>
      <w:r w:rsidR="00C93EB6">
        <w:t xml:space="preserve"> </w:t>
      </w:r>
      <w:r>
        <w:t>claim</w:t>
      </w:r>
      <w:r w:rsidR="00C93EB6">
        <w:t xml:space="preserve"> </w:t>
      </w:r>
      <w:r>
        <w:t>with</w:t>
      </w:r>
      <w:r w:rsidR="00C93EB6">
        <w:t xml:space="preserve"> </w:t>
      </w:r>
      <w:r>
        <w:t>absolute</w:t>
      </w:r>
      <w:r w:rsidR="00C93EB6">
        <w:t xml:space="preserve"> </w:t>
      </w:r>
      <w:r>
        <w:t>certainty,</w:t>
      </w:r>
      <w:r w:rsidR="00C93EB6">
        <w:t xml:space="preserve"> </w:t>
      </w:r>
      <w:r>
        <w:rPr>
          <w:b/>
          <w:i/>
        </w:rPr>
        <w:t>He</w:t>
      </w:r>
      <w:r w:rsidR="00C93EB6">
        <w:rPr>
          <w:i/>
        </w:rPr>
        <w:t xml:space="preserve"> </w:t>
      </w:r>
      <w:r>
        <w:rPr>
          <w:i/>
        </w:rPr>
        <w:t>was</w:t>
      </w:r>
      <w:r w:rsidR="00C93EB6">
        <w:rPr>
          <w:i/>
        </w:rPr>
        <w:t xml:space="preserve"> </w:t>
      </w:r>
      <w:r>
        <w:rPr>
          <w:i/>
        </w:rPr>
        <w:t>manifested</w:t>
      </w:r>
      <w:r w:rsidR="00C93EB6">
        <w:rPr>
          <w:i/>
        </w:rPr>
        <w:t xml:space="preserve"> </w:t>
      </w:r>
      <w:r>
        <w:rPr>
          <w:i/>
        </w:rPr>
        <w:t>in</w:t>
      </w:r>
      <w:r w:rsidR="00C93EB6">
        <w:rPr>
          <w:i/>
        </w:rPr>
        <w:t xml:space="preserve"> </w:t>
      </w:r>
      <w:r>
        <w:rPr>
          <w:i/>
        </w:rPr>
        <w:t>the</w:t>
      </w:r>
      <w:r w:rsidR="00C93EB6">
        <w:rPr>
          <w:i/>
        </w:rPr>
        <w:t xml:space="preserve"> </w:t>
      </w:r>
      <w:r>
        <w:rPr>
          <w:i/>
        </w:rPr>
        <w:t>flesh</w:t>
      </w:r>
      <w:r>
        <w:t>?</w:t>
      </w:r>
      <w:r w:rsidR="00C93EB6">
        <w:t xml:space="preserve"> </w:t>
      </w:r>
      <w:r>
        <w:t>We</w:t>
      </w:r>
      <w:r w:rsidR="00C93EB6">
        <w:t xml:space="preserve"> </w:t>
      </w:r>
      <w:r>
        <w:t>are</w:t>
      </w:r>
      <w:r w:rsidR="00C93EB6">
        <w:t xml:space="preserve"> </w:t>
      </w:r>
      <w:r>
        <w:t>in</w:t>
      </w:r>
      <w:r w:rsidR="00C93EB6">
        <w:t xml:space="preserve"> </w:t>
      </w:r>
      <w:r>
        <w:t>the</w:t>
      </w:r>
      <w:r w:rsidR="00C93EB6">
        <w:t xml:space="preserve"> </w:t>
      </w:r>
      <w:r>
        <w:t>fortunate</w:t>
      </w:r>
      <w:r w:rsidR="00C93EB6">
        <w:t xml:space="preserve"> </w:t>
      </w:r>
      <w:r>
        <w:t>position</w:t>
      </w:r>
      <w:r w:rsidR="00C93EB6">
        <w:t xml:space="preserve"> </w:t>
      </w:r>
      <w:r>
        <w:t>of</w:t>
      </w:r>
      <w:r w:rsidR="00C93EB6">
        <w:t xml:space="preserve"> </w:t>
      </w:r>
      <w:r>
        <w:t>having</w:t>
      </w:r>
      <w:r w:rsidR="00C93EB6">
        <w:t xml:space="preserve"> </w:t>
      </w:r>
      <w:r>
        <w:t>a</w:t>
      </w:r>
      <w:r w:rsidR="00C93EB6">
        <w:t xml:space="preserve"> </w:t>
      </w:r>
      <w:r>
        <w:t>scan</w:t>
      </w:r>
      <w:r w:rsidR="00C93EB6">
        <w:t xml:space="preserve"> </w:t>
      </w:r>
      <w:r>
        <w:t>of</w:t>
      </w:r>
      <w:r w:rsidR="00C93EB6">
        <w:t xml:space="preserve"> </w:t>
      </w:r>
      <w:r>
        <w:t>the</w:t>
      </w:r>
      <w:r w:rsidR="00C93EB6">
        <w:t xml:space="preserve"> </w:t>
      </w:r>
      <w:r>
        <w:t>manuscript,</w:t>
      </w:r>
      <w:r w:rsidR="00C93EB6">
        <w:t xml:space="preserve"> </w:t>
      </w:r>
      <w:r>
        <w:t>so</w:t>
      </w:r>
      <w:r w:rsidR="00C93EB6">
        <w:t xml:space="preserve"> </w:t>
      </w:r>
      <w:r>
        <w:t>we</w:t>
      </w:r>
      <w:r w:rsidR="00C93EB6">
        <w:t xml:space="preserve"> </w:t>
      </w:r>
      <w:r>
        <w:t>can</w:t>
      </w:r>
      <w:r w:rsidR="00C93EB6">
        <w:t xml:space="preserve"> </w:t>
      </w:r>
      <w:r>
        <w:t>see</w:t>
      </w:r>
      <w:r w:rsidR="00C93EB6">
        <w:t xml:space="preserve"> </w:t>
      </w:r>
      <w:r>
        <w:t>with</w:t>
      </w:r>
      <w:r w:rsidR="00C93EB6">
        <w:t xml:space="preserve"> </w:t>
      </w:r>
      <w:r>
        <w:t>our</w:t>
      </w:r>
      <w:r w:rsidR="00C93EB6">
        <w:t xml:space="preserve"> </w:t>
      </w:r>
      <w:r>
        <w:t>own</w:t>
      </w:r>
      <w:r w:rsidR="00C93EB6">
        <w:t xml:space="preserve"> </w:t>
      </w:r>
      <w:r>
        <w:t>eyes</w:t>
      </w:r>
      <w:r w:rsidR="00C93EB6">
        <w:t xml:space="preserve"> </w:t>
      </w:r>
      <w:r>
        <w:t>what</w:t>
      </w:r>
      <w:r w:rsidR="00C93EB6">
        <w:t xml:space="preserve"> </w:t>
      </w:r>
      <w:r>
        <w:t>is</w:t>
      </w:r>
      <w:r w:rsidR="00C93EB6">
        <w:t xml:space="preserve"> </w:t>
      </w:r>
      <w:r>
        <w:t>going</w:t>
      </w:r>
      <w:r w:rsidR="00C93EB6">
        <w:t xml:space="preserve"> </w:t>
      </w:r>
      <w:r>
        <w:t>on.</w:t>
      </w:r>
      <w:r w:rsidR="00C93EB6">
        <w:t xml:space="preserve"> </w:t>
      </w:r>
      <w:r>
        <w:t>When</w:t>
      </w:r>
      <w:r w:rsidR="00C93EB6">
        <w:t xml:space="preserve"> </w:t>
      </w:r>
      <w:r>
        <w:t>reading</w:t>
      </w:r>
      <w:r w:rsidR="00C93EB6">
        <w:t xml:space="preserve"> </w:t>
      </w:r>
      <w:r>
        <w:t>the</w:t>
      </w:r>
      <w:r w:rsidR="00C93EB6">
        <w:t xml:space="preserve"> </w:t>
      </w:r>
      <w:r>
        <w:t>Greek</w:t>
      </w:r>
      <w:r w:rsidR="00C93EB6">
        <w:t xml:space="preserve"> </w:t>
      </w:r>
      <w:r>
        <w:t>manuscripts,</w:t>
      </w:r>
      <w:r w:rsidR="00C93EB6">
        <w:t xml:space="preserve"> </w:t>
      </w:r>
      <w:r>
        <w:t>we</w:t>
      </w:r>
      <w:r w:rsidR="00C93EB6">
        <w:t xml:space="preserve"> </w:t>
      </w:r>
      <w:r>
        <w:t>must</w:t>
      </w:r>
      <w:r w:rsidR="00C93EB6">
        <w:t xml:space="preserve"> </w:t>
      </w:r>
      <w:r>
        <w:t>be</w:t>
      </w:r>
      <w:r w:rsidR="00C93EB6">
        <w:t xml:space="preserve"> </w:t>
      </w:r>
      <w:r>
        <w:t>aware</w:t>
      </w:r>
      <w:r w:rsidR="00C93EB6">
        <w:t xml:space="preserve"> </w:t>
      </w:r>
      <w:r>
        <w:t>that</w:t>
      </w:r>
      <w:r w:rsidR="00C93EB6">
        <w:t xml:space="preserve"> </w:t>
      </w:r>
      <w:r>
        <w:t>certain</w:t>
      </w:r>
      <w:r w:rsidR="00C93EB6">
        <w:t xml:space="preserve"> </w:t>
      </w:r>
      <w:r>
        <w:t>“sacred”</w:t>
      </w:r>
      <w:r w:rsidR="00C93EB6">
        <w:t xml:space="preserve"> </w:t>
      </w:r>
      <w:r>
        <w:t>words</w:t>
      </w:r>
      <w:r w:rsidR="00C93EB6">
        <w:t xml:space="preserve"> </w:t>
      </w:r>
      <w:r>
        <w:t>are</w:t>
      </w:r>
      <w:r w:rsidR="00C93EB6">
        <w:t xml:space="preserve"> </w:t>
      </w:r>
      <w:r>
        <w:t>always</w:t>
      </w:r>
      <w:r w:rsidR="00C93EB6">
        <w:t xml:space="preserve"> </w:t>
      </w:r>
      <w:r>
        <w:t>contracted,</w:t>
      </w:r>
      <w:r w:rsidR="00C93EB6">
        <w:t xml:space="preserve"> </w:t>
      </w:r>
      <w:r>
        <w:t>and</w:t>
      </w:r>
      <w:r w:rsidR="00C93EB6">
        <w:t xml:space="preserve"> </w:t>
      </w:r>
      <w:r>
        <w:t>written</w:t>
      </w:r>
      <w:r w:rsidR="00C93EB6">
        <w:t xml:space="preserve"> </w:t>
      </w:r>
      <w:r>
        <w:t>with</w:t>
      </w:r>
      <w:r w:rsidR="00C93EB6">
        <w:t xml:space="preserve"> </w:t>
      </w:r>
      <w:r>
        <w:t>a</w:t>
      </w:r>
      <w:r w:rsidR="00C93EB6">
        <w:t xml:space="preserve"> </w:t>
      </w:r>
      <w:r>
        <w:t>line</w:t>
      </w:r>
      <w:r w:rsidR="00C93EB6">
        <w:t xml:space="preserve"> </w:t>
      </w:r>
      <w:r>
        <w:t>on</w:t>
      </w:r>
      <w:r w:rsidR="00C93EB6">
        <w:t xml:space="preserve"> </w:t>
      </w:r>
      <w:r>
        <w:t>top,</w:t>
      </w:r>
      <w:r w:rsidR="00C93EB6">
        <w:t xml:space="preserve"> </w:t>
      </w:r>
      <w:r>
        <w:t>so</w:t>
      </w:r>
      <w:r w:rsidR="00C93EB6">
        <w:t xml:space="preserve"> </w:t>
      </w:r>
      <w:r>
        <w:t>that</w:t>
      </w:r>
      <w:r w:rsidR="00C93EB6">
        <w:t xml:space="preserve"> </w:t>
      </w:r>
      <w:r w:rsidRPr="000E19CB">
        <w:rPr>
          <w:i/>
          <w:szCs w:val="22"/>
        </w:rPr>
        <w:t>God</w:t>
      </w:r>
      <w:r w:rsidRPr="000E19CB">
        <w:rPr>
          <w:szCs w:val="22"/>
        </w:rPr>
        <w:t>,</w:t>
      </w:r>
      <w:r w:rsidR="00C93EB6">
        <w:rPr>
          <w:szCs w:val="22"/>
        </w:rPr>
        <w:t xml:space="preserve"> </w:t>
      </w:r>
      <w:r w:rsidRPr="000E19CB">
        <w:rPr>
          <w:rFonts w:ascii="GgtEphesian" w:hAnsi="GgtEphesian"/>
          <w:szCs w:val="22"/>
        </w:rPr>
        <w:t>QEO5</w:t>
      </w:r>
      <w:r w:rsidRPr="000E19CB">
        <w:rPr>
          <w:szCs w:val="22"/>
        </w:rPr>
        <w:t>,</w:t>
      </w:r>
      <w:r w:rsidR="00C93EB6">
        <w:rPr>
          <w:szCs w:val="22"/>
        </w:rPr>
        <w:t xml:space="preserve"> </w:t>
      </w:r>
      <w:r w:rsidRPr="000E19CB">
        <w:rPr>
          <w:i/>
          <w:szCs w:val="22"/>
        </w:rPr>
        <w:t>(theos)</w:t>
      </w:r>
      <w:r w:rsidR="00C93EB6">
        <w:rPr>
          <w:szCs w:val="22"/>
        </w:rPr>
        <w:t xml:space="preserve"> </w:t>
      </w:r>
      <w:r w:rsidRPr="000E19CB">
        <w:rPr>
          <w:szCs w:val="22"/>
        </w:rPr>
        <w:t>is</w:t>
      </w:r>
      <w:r w:rsidR="00C93EB6">
        <w:rPr>
          <w:szCs w:val="22"/>
        </w:rPr>
        <w:t xml:space="preserve"> </w:t>
      </w:r>
      <w:r w:rsidRPr="000E19CB">
        <w:rPr>
          <w:szCs w:val="22"/>
        </w:rPr>
        <w:t>writte</w:t>
      </w:r>
      <w:r>
        <w:rPr>
          <w:szCs w:val="22"/>
        </w:rPr>
        <w:t>n</w:t>
      </w:r>
      <w:r w:rsidR="00C93EB6">
        <w:rPr>
          <w:szCs w:val="22"/>
        </w:rPr>
        <w:t xml:space="preserve"> </w:t>
      </w:r>
      <w:r>
        <w:rPr>
          <w:rFonts w:ascii="GgtEphesian" w:hAnsi="GgtEphesian"/>
          <w:szCs w:val="22"/>
        </w:rPr>
        <w:t>Q656</w:t>
      </w:r>
      <w:r w:rsidRPr="00A25CAF">
        <w:rPr>
          <w:szCs w:val="22"/>
        </w:rPr>
        <w:t>.</w:t>
      </w:r>
    </w:p>
    <w:p w14:paraId="46C691A4" w14:textId="77777777" w:rsidR="007F1A58" w:rsidRDefault="007F1A58" w:rsidP="00E00AF3">
      <w:pPr>
        <w:pStyle w:val="AuthNormal"/>
      </w:pPr>
      <w:r>
        <w:rPr>
          <w:noProof/>
        </w:rPr>
        <mc:AlternateContent>
          <mc:Choice Requires="wps">
            <w:drawing>
              <wp:anchor distT="0" distB="0" distL="114300" distR="114300" simplePos="0" relativeHeight="251675648" behindDoc="0" locked="1" layoutInCell="0" allowOverlap="1" wp14:anchorId="5A2F01C4" wp14:editId="21676B3C">
                <wp:simplePos x="0" y="0"/>
                <wp:positionH relativeFrom="column">
                  <wp:posOffset>0</wp:posOffset>
                </wp:positionH>
                <wp:positionV relativeFrom="paragraph">
                  <wp:posOffset>641985</wp:posOffset>
                </wp:positionV>
                <wp:extent cx="5721985" cy="728980"/>
                <wp:effectExtent l="0" t="0" r="0" b="0"/>
                <wp:wrapNone/>
                <wp:docPr id="6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728980"/>
                        </a:xfrm>
                        <a:prstGeom prst="rect">
                          <a:avLst/>
                        </a:prstGeom>
                        <a:solidFill>
                          <a:srgbClr val="FFFFFF"/>
                        </a:solidFill>
                        <a:ln w="9525">
                          <a:solidFill>
                            <a:srgbClr val="000000"/>
                          </a:solidFill>
                          <a:miter lim="800000"/>
                          <a:headEnd/>
                          <a:tailEnd/>
                        </a:ln>
                      </wps:spPr>
                      <wps:txbx>
                        <w:txbxContent>
                          <w:p w14:paraId="0D73BF71" w14:textId="77777777" w:rsidR="00DD3CCA" w:rsidRDefault="00DD3CCA" w:rsidP="007F1A58">
                            <w:r>
                              <w:rPr>
                                <w:noProof/>
                              </w:rPr>
                              <w:drawing>
                                <wp:inline distT="0" distB="0" distL="0" distR="0" wp14:anchorId="1407FE65" wp14:editId="11B732B9">
                                  <wp:extent cx="5698490" cy="702310"/>
                                  <wp:effectExtent l="0" t="0" r="0" b="0"/>
                                  <wp:docPr id="122" name="Picture 122" descr="ITim316-300dpiQ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Tim316-300dpiQ3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01C4" id="Text Box 347" o:spid="_x0000_s1064" type="#_x0000_t202" style="position:absolute;left:0;text-align:left;margin-left:0;margin-top:50.55pt;width:450.55pt;height:5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" o:allowincell="f">
                <v:textbox inset=".2mm,.2mm,.2mm,.2mm">
                  <w:txbxContent>
                    <w:p w14:paraId="0D73BF71" w14:textId="77777777" w:rsidR="00DD3CCA" w:rsidRDefault="00DD3CCA" w:rsidP="007F1A58">
                      <w:r>
                        <w:rPr>
                          <w:noProof/>
                        </w:rPr>
                        <w:drawing>
                          <wp:inline distT="0" distB="0" distL="0" distR="0" wp14:anchorId="1407FE65" wp14:editId="11B732B9">
                            <wp:extent cx="5698490" cy="702310"/>
                            <wp:effectExtent l="0" t="0" r="0" b="0"/>
                            <wp:docPr id="122" name="Picture 122" descr="ITim316-300dpiQ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Tim316-300dpiQ3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v:textbox>
                <w10:anchorlock/>
              </v:shape>
            </w:pict>
          </mc:Fallback>
        </mc:AlternateContent>
      </w:r>
      <w:r>
        <w:t>Here</w:t>
      </w:r>
      <w:r w:rsidR="00C93EB6">
        <w:t xml:space="preserve"> </w:t>
      </w:r>
      <w:r>
        <w:t>is</w:t>
      </w:r>
      <w:r w:rsidR="00C93EB6">
        <w:t xml:space="preserve"> </w:t>
      </w:r>
      <w:r>
        <w:t>a</w:t>
      </w:r>
      <w:r w:rsidR="00C93EB6">
        <w:t xml:space="preserve"> </w:t>
      </w:r>
      <w:r>
        <w:t>scan</w:t>
      </w:r>
      <w:r w:rsidR="00C93EB6">
        <w:t xml:space="preserve"> </w:t>
      </w:r>
      <w:r>
        <w:t>of</w:t>
      </w:r>
      <w:r w:rsidR="00C93EB6">
        <w:t xml:space="preserve"> </w:t>
      </w:r>
      <w:r>
        <w:t>the</w:t>
      </w:r>
      <w:r w:rsidR="00C93EB6">
        <w:t xml:space="preserve"> </w:t>
      </w:r>
      <w:r>
        <w:t>manuscript,</w:t>
      </w:r>
      <w:r w:rsidR="00C93EB6">
        <w:t xml:space="preserve"> </w:t>
      </w:r>
      <w:r>
        <w:t>from</w:t>
      </w:r>
      <w:r w:rsidR="00C93EB6">
        <w:t xml:space="preserve"> </w:t>
      </w:r>
      <w:r>
        <w:t>the</w:t>
      </w:r>
      <w:r w:rsidR="00C93EB6">
        <w:t xml:space="preserve"> </w:t>
      </w:r>
      <w:r>
        <w:t>facsimile</w:t>
      </w:r>
      <w:r w:rsidR="00C93EB6">
        <w:t xml:space="preserve"> </w:t>
      </w:r>
      <w:r>
        <w:t>in</w:t>
      </w:r>
      <w:r w:rsidR="00C93EB6">
        <w:t xml:space="preserve"> </w:t>
      </w:r>
      <w:r>
        <w:t>F.H.A.</w:t>
      </w:r>
      <w:r w:rsidR="00C93EB6">
        <w:t xml:space="preserve"> </w:t>
      </w:r>
      <w:r>
        <w:t>Scrivener's</w:t>
      </w:r>
      <w:r w:rsidR="00C93EB6">
        <w:t xml:space="preserve"> </w:t>
      </w:r>
      <w:r>
        <w:rPr>
          <w:i/>
        </w:rPr>
        <w:t>A</w:t>
      </w:r>
      <w:r w:rsidR="00C93EB6">
        <w:rPr>
          <w:i/>
        </w:rPr>
        <w:t xml:space="preserve"> </w:t>
      </w:r>
      <w:r>
        <w:rPr>
          <w:i/>
        </w:rPr>
        <w:t>Plain</w:t>
      </w:r>
      <w:r w:rsidR="00C93EB6">
        <w:rPr>
          <w:i/>
        </w:rPr>
        <w:t xml:space="preserve"> </w:t>
      </w:r>
      <w:r>
        <w:rPr>
          <w:i/>
        </w:rPr>
        <w:t>Introduction</w:t>
      </w:r>
      <w:r w:rsidR="00C93EB6">
        <w:rPr>
          <w:i/>
        </w:rPr>
        <w:t xml:space="preserve"> </w:t>
      </w:r>
      <w:r>
        <w:rPr>
          <w:i/>
        </w:rPr>
        <w:t>to</w:t>
      </w:r>
      <w:r w:rsidR="00C93EB6">
        <w:rPr>
          <w:i/>
        </w:rPr>
        <w:t xml:space="preserve"> </w:t>
      </w:r>
      <w:r>
        <w:rPr>
          <w:i/>
        </w:rPr>
        <w:t>the</w:t>
      </w:r>
      <w:r w:rsidR="00C93EB6">
        <w:rPr>
          <w:i/>
        </w:rPr>
        <w:t xml:space="preserve"> </w:t>
      </w:r>
      <w:r>
        <w:rPr>
          <w:i/>
        </w:rPr>
        <w:t>Criticism</w:t>
      </w:r>
      <w:r w:rsidR="00C93EB6">
        <w:rPr>
          <w:i/>
        </w:rPr>
        <w:t xml:space="preserve"> </w:t>
      </w:r>
      <w:r>
        <w:rPr>
          <w:i/>
        </w:rPr>
        <w:t>of</w:t>
      </w:r>
      <w:r w:rsidR="00C93EB6">
        <w:rPr>
          <w:i/>
        </w:rPr>
        <w:t xml:space="preserve"> </w:t>
      </w:r>
      <w:r>
        <w:rPr>
          <w:i/>
        </w:rPr>
        <w:t>the</w:t>
      </w:r>
      <w:r w:rsidR="00C93EB6">
        <w:rPr>
          <w:i/>
        </w:rPr>
        <w:t xml:space="preserve"> </w:t>
      </w:r>
      <w:r>
        <w:rPr>
          <w:i/>
        </w:rPr>
        <w:t>New</w:t>
      </w:r>
      <w:r w:rsidR="00C93EB6">
        <w:rPr>
          <w:i/>
        </w:rPr>
        <w:t xml:space="preserve"> </w:t>
      </w:r>
      <w:r>
        <w:rPr>
          <w:i/>
        </w:rPr>
        <w:t>Testament</w:t>
      </w:r>
      <w:r>
        <w:t>.</w:t>
      </w:r>
      <w:r w:rsidR="00C93EB6">
        <w:t xml:space="preserve"> </w:t>
      </w:r>
      <w:r>
        <w:t>It</w:t>
      </w:r>
      <w:r w:rsidR="00C93EB6">
        <w:t xml:space="preserve"> </w:t>
      </w:r>
      <w:r>
        <w:t>is</w:t>
      </w:r>
      <w:r w:rsidR="00C93EB6">
        <w:t xml:space="preserve"> </w:t>
      </w:r>
      <w:r>
        <w:t>unfortunately</w:t>
      </w:r>
      <w:r w:rsidR="00C93EB6">
        <w:t xml:space="preserve"> </w:t>
      </w:r>
      <w:r>
        <w:t>a</w:t>
      </w:r>
      <w:r w:rsidR="00C93EB6">
        <w:t xml:space="preserve"> </w:t>
      </w:r>
      <w:r>
        <w:t>palimpsest,</w:t>
      </w:r>
      <w:r w:rsidR="00C93EB6">
        <w:t xml:space="preserve"> </w:t>
      </w:r>
      <w:r>
        <w:t>i.e.</w:t>
      </w:r>
      <w:r w:rsidR="00C93EB6">
        <w:t xml:space="preserve"> </w:t>
      </w:r>
      <w:r>
        <w:t>it</w:t>
      </w:r>
      <w:r w:rsidR="00C93EB6">
        <w:t xml:space="preserve"> </w:t>
      </w:r>
      <w:r>
        <w:t>has</w:t>
      </w:r>
      <w:r w:rsidR="00C93EB6">
        <w:t xml:space="preserve"> </w:t>
      </w:r>
      <w:r>
        <w:t>lower</w:t>
      </w:r>
      <w:r w:rsidR="00C93EB6">
        <w:t xml:space="preserve"> </w:t>
      </w:r>
      <w:r>
        <w:t>(original)</w:t>
      </w:r>
      <w:r w:rsidR="00C93EB6">
        <w:t xml:space="preserve"> </w:t>
      </w:r>
      <w:r>
        <w:t>writing,</w:t>
      </w:r>
      <w:r w:rsidR="00C93EB6">
        <w:t xml:space="preserve"> </w:t>
      </w:r>
      <w:r>
        <w:t>and</w:t>
      </w:r>
      <w:r w:rsidR="00C93EB6">
        <w:t xml:space="preserve"> </w:t>
      </w:r>
      <w:r>
        <w:t>has</w:t>
      </w:r>
      <w:r w:rsidR="00C93EB6">
        <w:t xml:space="preserve"> </w:t>
      </w:r>
      <w:r>
        <w:t>been</w:t>
      </w:r>
      <w:r w:rsidR="00C93EB6">
        <w:t xml:space="preserve"> </w:t>
      </w:r>
      <w:r>
        <w:t>scrubbed</w:t>
      </w:r>
      <w:r w:rsidR="00C93EB6">
        <w:t xml:space="preserve"> </w:t>
      </w:r>
      <w:r>
        <w:t>and</w:t>
      </w:r>
      <w:r w:rsidR="00C93EB6">
        <w:t xml:space="preserve"> </w:t>
      </w:r>
      <w:r>
        <w:t>re-used</w:t>
      </w:r>
      <w:r w:rsidR="00C93EB6">
        <w:t xml:space="preserve"> </w:t>
      </w:r>
      <w:r>
        <w:t>for</w:t>
      </w:r>
      <w:r w:rsidR="00C93EB6">
        <w:t xml:space="preserve"> </w:t>
      </w:r>
      <w:r>
        <w:t>upper</w:t>
      </w:r>
      <w:r w:rsidR="00C93EB6">
        <w:t xml:space="preserve"> </w:t>
      </w:r>
      <w:r>
        <w:t>writing.</w:t>
      </w:r>
      <w:r w:rsidR="00C93EB6">
        <w:t xml:space="preserve"> </w:t>
      </w:r>
      <w:r>
        <w:t>But</w:t>
      </w:r>
      <w:r w:rsidR="00C93EB6">
        <w:t xml:space="preserve"> </w:t>
      </w:r>
      <w:r>
        <w:t>the</w:t>
      </w:r>
      <w:r w:rsidR="00C93EB6">
        <w:t xml:space="preserve"> </w:t>
      </w:r>
      <w:r>
        <w:t>lower</w:t>
      </w:r>
      <w:r w:rsidR="00C93EB6">
        <w:t xml:space="preserve"> </w:t>
      </w:r>
      <w:r>
        <w:t>writing</w:t>
      </w:r>
      <w:r w:rsidR="00C93EB6">
        <w:t xml:space="preserve"> </w:t>
      </w:r>
      <w:r>
        <w:t>is</w:t>
      </w:r>
      <w:r w:rsidR="00C93EB6">
        <w:t xml:space="preserve"> </w:t>
      </w:r>
      <w:r>
        <w:t>still</w:t>
      </w:r>
      <w:r w:rsidR="00C93EB6">
        <w:t xml:space="preserve"> </w:t>
      </w:r>
      <w:r>
        <w:t>clearly</w:t>
      </w:r>
      <w:r w:rsidR="00C93EB6">
        <w:t xml:space="preserve"> </w:t>
      </w:r>
      <w:r>
        <w:t>visible.</w:t>
      </w:r>
    </w:p>
    <w:p w14:paraId="4ACE1878" w14:textId="77777777" w:rsidR="007F1A58" w:rsidRDefault="007F1A58" w:rsidP="00E00AF3">
      <w:pPr>
        <w:pStyle w:val="AuthNormal"/>
      </w:pPr>
      <w:r>
        <w:rPr>
          <w:noProof/>
        </w:rPr>
        <mc:AlternateContent>
          <mc:Choice Requires="wps">
            <w:drawing>
              <wp:anchor distT="0" distB="0" distL="114300" distR="114300" simplePos="0" relativeHeight="251674624" behindDoc="0" locked="1" layoutInCell="0" allowOverlap="1" wp14:anchorId="7FF0109F" wp14:editId="1789A7CE">
                <wp:simplePos x="0" y="0"/>
                <wp:positionH relativeFrom="column">
                  <wp:posOffset>1204595</wp:posOffset>
                </wp:positionH>
                <wp:positionV relativeFrom="paragraph">
                  <wp:posOffset>50165</wp:posOffset>
                </wp:positionV>
                <wp:extent cx="876300" cy="939800"/>
                <wp:effectExtent l="0" t="0" r="0" b="0"/>
                <wp:wrapNone/>
                <wp:docPr id="6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3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2C46A" id="Rectangle 346" o:spid="_x0000_s1026" style="position:absolute;margin-left:94.85pt;margin-top:3.95pt;width:69pt;height: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" o:allowincell="f">
                <w10:anchorlock/>
              </v:rect>
            </w:pict>
          </mc:Fallback>
        </mc:AlternateContent>
      </w:r>
    </w:p>
    <w:p w14:paraId="5F8D8FE7" w14:textId="77777777" w:rsidR="007F1A58" w:rsidRDefault="007F1A58" w:rsidP="00E00AF3">
      <w:pPr>
        <w:pStyle w:val="AuthNormal"/>
      </w:pPr>
    </w:p>
    <w:p w14:paraId="54D688BA" w14:textId="77777777" w:rsidR="007F1A58" w:rsidRDefault="007F1A58" w:rsidP="00E00AF3">
      <w:pPr>
        <w:pStyle w:val="AuthNormal"/>
      </w:pPr>
    </w:p>
    <w:p w14:paraId="4548326B" w14:textId="77777777" w:rsidR="007F1A58" w:rsidRDefault="007F1A58" w:rsidP="00E00AF3">
      <w:pPr>
        <w:pStyle w:val="AuthNormal"/>
      </w:pPr>
    </w:p>
    <w:p w14:paraId="7DC30D75" w14:textId="77777777" w:rsidR="007F1A58" w:rsidRDefault="007F1A58" w:rsidP="00E00AF3">
      <w:pPr>
        <w:pStyle w:val="AuthNormal"/>
      </w:pPr>
    </w:p>
    <w:p w14:paraId="3EE8327F" w14:textId="77777777" w:rsidR="007F1A58" w:rsidRDefault="007F1A58" w:rsidP="00E00AF3">
      <w:pPr>
        <w:pStyle w:val="AuthNormal"/>
      </w:pPr>
    </w:p>
    <w:p w14:paraId="6CE608AD" w14:textId="77777777" w:rsidR="007F1A58" w:rsidRDefault="007F1A58" w:rsidP="00E00AF3">
      <w:pPr>
        <w:pStyle w:val="AuthNormal"/>
      </w:pPr>
    </w:p>
    <w:p w14:paraId="4FE7CD2F" w14:textId="77777777" w:rsidR="007F1A58" w:rsidRDefault="007F1A58" w:rsidP="00E00AF3">
      <w:pPr>
        <w:pStyle w:val="AuthNormal"/>
      </w:pPr>
      <w:r>
        <w:t>The</w:t>
      </w:r>
      <w:r w:rsidR="00C93EB6">
        <w:t xml:space="preserve"> </w:t>
      </w:r>
      <w:r>
        <w:t>box</w:t>
      </w:r>
      <w:r w:rsidR="00C93EB6">
        <w:t xml:space="preserve"> </w:t>
      </w:r>
      <w:r>
        <w:t>marks</w:t>
      </w:r>
      <w:r w:rsidR="00C93EB6">
        <w:t xml:space="preserve"> </w:t>
      </w:r>
      <w:r>
        <w:t>the</w:t>
      </w:r>
      <w:r w:rsidR="00C93EB6">
        <w:t xml:space="preserve"> </w:t>
      </w:r>
      <w:r>
        <w:t>contested</w:t>
      </w:r>
      <w:r w:rsidR="00C93EB6">
        <w:t xml:space="preserve"> </w:t>
      </w:r>
      <w:r>
        <w:t>area,</w:t>
      </w:r>
      <w:r w:rsidR="00C93EB6">
        <w:t xml:space="preserve"> </w:t>
      </w:r>
      <w:r>
        <w:t>with</w:t>
      </w:r>
      <w:r w:rsidR="00C93EB6">
        <w:t xml:space="preserve"> </w:t>
      </w:r>
      <w:r>
        <w:rPr>
          <w:rFonts w:ascii="GgtEphesian" w:hAnsi="GgtEphesian"/>
          <w:sz w:val="20"/>
        </w:rPr>
        <w:t>Q656</w:t>
      </w:r>
      <w:r w:rsidR="00C93EB6">
        <w:t xml:space="preserve"> </w:t>
      </w:r>
      <w:r>
        <w:t>or</w:t>
      </w:r>
      <w:r w:rsidR="00C93EB6">
        <w:rPr>
          <w:rFonts w:ascii="GgtEphesian" w:hAnsi="GgtEphesian"/>
        </w:rPr>
        <w:t xml:space="preserve"> </w:t>
      </w:r>
      <w:r>
        <w:rPr>
          <w:rFonts w:ascii="GgtEphesian" w:hAnsi="GgtEphesian"/>
          <w:sz w:val="20"/>
        </w:rPr>
        <w:t>O656</w:t>
      </w:r>
      <w:r w:rsidR="00C93EB6">
        <w:t xml:space="preserve"> </w:t>
      </w:r>
      <w:r>
        <w:t>or</w:t>
      </w:r>
      <w:r w:rsidR="00C93EB6">
        <w:t xml:space="preserve"> </w:t>
      </w:r>
      <w:r>
        <w:t>at</w:t>
      </w:r>
      <w:r w:rsidR="00C93EB6">
        <w:t xml:space="preserve"> </w:t>
      </w:r>
      <w:r>
        <w:t>the</w:t>
      </w:r>
      <w:r w:rsidR="00C93EB6">
        <w:t xml:space="preserve"> </w:t>
      </w:r>
      <w:r>
        <w:t>bottom</w:t>
      </w:r>
      <w:r w:rsidR="00C93EB6">
        <w:t xml:space="preserve"> </w:t>
      </w:r>
      <w:r>
        <w:t>left,</w:t>
      </w:r>
      <w:r w:rsidR="00C93EB6">
        <w:t xml:space="preserve"> </w:t>
      </w:r>
      <w:r>
        <w:t>giving</w:t>
      </w:r>
      <w:r w:rsidR="00C93EB6">
        <w:t xml:space="preserve"> </w:t>
      </w:r>
      <w:r>
        <w:rPr>
          <w:b/>
          <w:i/>
        </w:rPr>
        <w:t>God</w:t>
      </w:r>
      <w:r w:rsidR="00C93EB6">
        <w:rPr>
          <w:i/>
        </w:rPr>
        <w:t xml:space="preserve"> </w:t>
      </w:r>
      <w:r>
        <w:t>or</w:t>
      </w:r>
      <w:r w:rsidR="00C93EB6">
        <w:rPr>
          <w:i/>
        </w:rPr>
        <w:t xml:space="preserve"> </w:t>
      </w:r>
      <w:r>
        <w:rPr>
          <w:b/>
          <w:i/>
        </w:rPr>
        <w:t>He</w:t>
      </w:r>
      <w:r w:rsidR="00C93EB6">
        <w:rPr>
          <w:i/>
        </w:rPr>
        <w:t xml:space="preserve"> </w:t>
      </w:r>
      <w:r>
        <w:rPr>
          <w:i/>
        </w:rPr>
        <w:t>was</w:t>
      </w:r>
      <w:r w:rsidR="00C93EB6">
        <w:rPr>
          <w:i/>
        </w:rPr>
        <w:t xml:space="preserve"> </w:t>
      </w:r>
      <w:r>
        <w:rPr>
          <w:i/>
        </w:rPr>
        <w:t>manifested</w:t>
      </w:r>
      <w:r w:rsidR="00C93EB6">
        <w:rPr>
          <w:i/>
        </w:rPr>
        <w:t xml:space="preserve"> </w:t>
      </w:r>
      <w:r>
        <w:rPr>
          <w:i/>
        </w:rPr>
        <w:t>in</w:t>
      </w:r>
      <w:r w:rsidR="00C93EB6">
        <w:rPr>
          <w:i/>
        </w:rPr>
        <w:t xml:space="preserve"> </w:t>
      </w:r>
      <w:r>
        <w:rPr>
          <w:i/>
        </w:rPr>
        <w:t>the</w:t>
      </w:r>
      <w:r w:rsidR="00C93EB6">
        <w:rPr>
          <w:i/>
        </w:rPr>
        <w:t xml:space="preserve"> </w:t>
      </w:r>
      <w:r>
        <w:rPr>
          <w:i/>
        </w:rPr>
        <w:t>flesh.</w:t>
      </w:r>
      <w:r w:rsidR="00C93EB6">
        <w:t xml:space="preserve"> </w:t>
      </w:r>
      <w:r>
        <w:t>We</w:t>
      </w:r>
      <w:r w:rsidR="00C93EB6">
        <w:t xml:space="preserve"> </w:t>
      </w:r>
      <w:r>
        <w:t>enlarge</w:t>
      </w:r>
      <w:r w:rsidR="00C93EB6">
        <w:t xml:space="preserve"> </w:t>
      </w:r>
      <w:r>
        <w:t>the</w:t>
      </w:r>
      <w:r w:rsidR="00C93EB6">
        <w:t xml:space="preserve"> </w:t>
      </w:r>
      <w:r>
        <w:t>box</w:t>
      </w:r>
      <w:r w:rsidR="00C93EB6">
        <w:t xml:space="preserve"> </w:t>
      </w:r>
      <w:r>
        <w:t>area</w:t>
      </w:r>
      <w:r w:rsidR="00C93EB6">
        <w:t xml:space="preserve"> </w:t>
      </w:r>
      <w:r>
        <w:t>and</w:t>
      </w:r>
      <w:r w:rsidR="00C93EB6">
        <w:t xml:space="preserve"> </w:t>
      </w:r>
      <w:r>
        <w:t>study</w:t>
      </w:r>
      <w:r w:rsidR="00C93EB6">
        <w:t xml:space="preserve"> </w:t>
      </w:r>
      <w:r>
        <w:t>it</w:t>
      </w:r>
      <w:r w:rsidR="00C93EB6">
        <w:t xml:space="preserve"> </w:t>
      </w:r>
      <w:r>
        <w:t>later.</w:t>
      </w:r>
    </w:p>
    <w:p w14:paraId="0AB75321" w14:textId="77777777" w:rsidR="007F1A58" w:rsidRDefault="007F1A58" w:rsidP="00E00AF3">
      <w:pPr>
        <w:pStyle w:val="AuthNormal"/>
      </w:pPr>
    </w:p>
    <w:p w14:paraId="35FCBE4E" w14:textId="77777777" w:rsidR="007F1A58" w:rsidRDefault="007F1A58" w:rsidP="00E00AF3">
      <w:pPr>
        <w:pStyle w:val="AuthNormal"/>
      </w:pPr>
      <w:r>
        <w:t>In</w:t>
      </w:r>
      <w:r w:rsidR="00C93EB6">
        <w:t xml:space="preserve"> </w:t>
      </w:r>
      <w:r>
        <w:t>order</w:t>
      </w:r>
      <w:r w:rsidR="00C93EB6">
        <w:t xml:space="preserve"> </w:t>
      </w:r>
      <w:r>
        <w:t>to</w:t>
      </w:r>
      <w:r w:rsidR="00C93EB6">
        <w:t xml:space="preserve"> </w:t>
      </w:r>
      <w:r>
        <w:t>help</w:t>
      </w:r>
      <w:r w:rsidR="00C93EB6">
        <w:t xml:space="preserve"> </w:t>
      </w:r>
      <w:r>
        <w:t>the</w:t>
      </w:r>
      <w:r w:rsidR="00C93EB6">
        <w:t xml:space="preserve"> </w:t>
      </w:r>
      <w:r>
        <w:t>reader</w:t>
      </w:r>
      <w:r w:rsidR="00C93EB6">
        <w:t xml:space="preserve"> </w:t>
      </w:r>
      <w:r>
        <w:t>orientate</w:t>
      </w:r>
      <w:r w:rsidR="00C93EB6">
        <w:t xml:space="preserve"> </w:t>
      </w:r>
      <w:r>
        <w:t>himself,</w:t>
      </w:r>
      <w:r w:rsidR="00C93EB6">
        <w:t xml:space="preserve"> </w:t>
      </w:r>
      <w:r>
        <w:t>the</w:t>
      </w:r>
      <w:r w:rsidR="00C93EB6">
        <w:t xml:space="preserve"> </w:t>
      </w:r>
      <w:r>
        <w:t>following</w:t>
      </w:r>
      <w:r w:rsidR="00C93EB6">
        <w:t xml:space="preserve"> </w:t>
      </w:r>
      <w:r>
        <w:t>shows</w:t>
      </w:r>
      <w:r w:rsidR="00C93EB6">
        <w:t xml:space="preserve"> </w:t>
      </w:r>
      <w:r>
        <w:t>the</w:t>
      </w:r>
      <w:r w:rsidR="00C93EB6">
        <w:t xml:space="preserve"> </w:t>
      </w:r>
      <w:r>
        <w:t>lower</w:t>
      </w:r>
      <w:r w:rsidR="00C93EB6">
        <w:t xml:space="preserve"> </w:t>
      </w:r>
      <w:r>
        <w:t>scripture</w:t>
      </w:r>
      <w:r w:rsidR="00C93EB6">
        <w:t xml:space="preserve"> </w:t>
      </w:r>
      <w:r>
        <w:t>text,</w:t>
      </w:r>
      <w:r w:rsidR="00C93EB6">
        <w:t xml:space="preserve"> </w:t>
      </w:r>
      <w:r>
        <w:t>produced</w:t>
      </w:r>
      <w:r w:rsidR="00C93EB6">
        <w:t xml:space="preserve"> </w:t>
      </w:r>
      <w:r>
        <w:t>by</w:t>
      </w:r>
      <w:r w:rsidR="00C93EB6">
        <w:t xml:space="preserve"> </w:t>
      </w:r>
      <w:r>
        <w:t>replacing</w:t>
      </w:r>
      <w:r w:rsidR="00C93EB6">
        <w:t xml:space="preserve"> </w:t>
      </w:r>
      <w:r>
        <w:t>the</w:t>
      </w:r>
      <w:r w:rsidR="00C93EB6">
        <w:t xml:space="preserve"> </w:t>
      </w:r>
      <w:r>
        <w:t>upper</w:t>
      </w:r>
      <w:r w:rsidR="00C93EB6">
        <w:t xml:space="preserve"> </w:t>
      </w:r>
      <w:r>
        <w:t>writing</w:t>
      </w:r>
      <w:r w:rsidR="00C93EB6">
        <w:t xml:space="preserve"> </w:t>
      </w:r>
      <w:r>
        <w:t>by</w:t>
      </w:r>
      <w:r w:rsidR="00C93EB6">
        <w:t xml:space="preserve"> </w:t>
      </w:r>
      <w:r>
        <w:t>the</w:t>
      </w:r>
      <w:r w:rsidR="00C93EB6">
        <w:t xml:space="preserve"> </w:t>
      </w:r>
      <w:r>
        <w:t>background</w:t>
      </w:r>
      <w:r w:rsidR="00C93EB6">
        <w:t xml:space="preserve"> </w:t>
      </w:r>
      <w:r>
        <w:t>colour.</w:t>
      </w:r>
      <w:r w:rsidR="00C93EB6">
        <w:t xml:space="preserve"> </w:t>
      </w:r>
      <w:r>
        <w:t>Where</w:t>
      </w:r>
      <w:r w:rsidR="00C93EB6">
        <w:t xml:space="preserve"> </w:t>
      </w:r>
      <w:r>
        <w:t>the</w:t>
      </w:r>
      <w:r w:rsidR="00C93EB6">
        <w:t xml:space="preserve"> </w:t>
      </w:r>
      <w:r>
        <w:t>lower</w:t>
      </w:r>
      <w:r w:rsidR="00C93EB6">
        <w:t xml:space="preserve"> </w:t>
      </w:r>
      <w:r>
        <w:t>text</w:t>
      </w:r>
      <w:r w:rsidR="00C93EB6">
        <w:t xml:space="preserve"> </w:t>
      </w:r>
      <w:r>
        <w:t>has</w:t>
      </w:r>
      <w:r w:rsidR="00C93EB6">
        <w:t xml:space="preserve"> </w:t>
      </w:r>
      <w:r>
        <w:t>been</w:t>
      </w:r>
      <w:r w:rsidR="00C93EB6">
        <w:t xml:space="preserve"> </w:t>
      </w:r>
      <w:r>
        <w:t>overwritten</w:t>
      </w:r>
      <w:r w:rsidR="00C93EB6">
        <w:t xml:space="preserve"> </w:t>
      </w:r>
      <w:r>
        <w:t>by</w:t>
      </w:r>
      <w:r w:rsidR="00C93EB6">
        <w:t xml:space="preserve"> </w:t>
      </w:r>
      <w:r>
        <w:t>the</w:t>
      </w:r>
      <w:r w:rsidR="00C93EB6">
        <w:t xml:space="preserve"> </w:t>
      </w:r>
      <w:r>
        <w:t>upper</w:t>
      </w:r>
      <w:r w:rsidR="00C93EB6">
        <w:t xml:space="preserve"> </w:t>
      </w:r>
      <w:r>
        <w:t>text,</w:t>
      </w:r>
      <w:r w:rsidR="00C93EB6">
        <w:t xml:space="preserve"> </w:t>
      </w:r>
      <w:r>
        <w:t>we</w:t>
      </w:r>
      <w:r w:rsidR="00C93EB6">
        <w:t xml:space="preserve"> </w:t>
      </w:r>
      <w:r>
        <w:t>make</w:t>
      </w:r>
      <w:r w:rsidR="00C93EB6">
        <w:t xml:space="preserve"> </w:t>
      </w:r>
      <w:r>
        <w:t>a</w:t>
      </w:r>
      <w:r w:rsidR="00C93EB6">
        <w:t xml:space="preserve"> </w:t>
      </w:r>
      <w:r>
        <w:t>fair</w:t>
      </w:r>
      <w:r w:rsidR="00C93EB6">
        <w:t xml:space="preserve"> </w:t>
      </w:r>
      <w:r>
        <w:t>guess</w:t>
      </w:r>
      <w:r w:rsidR="00C93EB6">
        <w:t xml:space="preserve"> </w:t>
      </w:r>
      <w:r>
        <w:t>as</w:t>
      </w:r>
      <w:r w:rsidR="00C93EB6">
        <w:t xml:space="preserve"> </w:t>
      </w:r>
      <w:r>
        <w:t>to</w:t>
      </w:r>
      <w:r w:rsidR="00C93EB6">
        <w:t xml:space="preserve"> </w:t>
      </w:r>
      <w:r>
        <w:t>how</w:t>
      </w:r>
      <w:r w:rsidR="00C93EB6">
        <w:t xml:space="preserve"> </w:t>
      </w:r>
      <w:r>
        <w:t>much</w:t>
      </w:r>
      <w:r w:rsidR="00C93EB6">
        <w:t xml:space="preserve"> </w:t>
      </w:r>
      <w:r>
        <w:t>black</w:t>
      </w:r>
      <w:r w:rsidR="00C93EB6">
        <w:t xml:space="preserve"> </w:t>
      </w:r>
      <w:r>
        <w:t>to</w:t>
      </w:r>
      <w:r w:rsidR="00C93EB6">
        <w:t xml:space="preserve"> </w:t>
      </w:r>
      <w:r>
        <w:t>remove</w:t>
      </w:r>
      <w:r w:rsidR="00C93EB6">
        <w:t xml:space="preserve"> </w:t>
      </w:r>
      <w:r>
        <w:t>so</w:t>
      </w:r>
      <w:r w:rsidR="00C93EB6">
        <w:t xml:space="preserve"> </w:t>
      </w:r>
      <w:r>
        <w:t>as</w:t>
      </w:r>
      <w:r w:rsidR="00C93EB6">
        <w:t xml:space="preserve"> </w:t>
      </w:r>
      <w:r>
        <w:t>to</w:t>
      </w:r>
      <w:r w:rsidR="00C93EB6">
        <w:t xml:space="preserve"> </w:t>
      </w:r>
      <w:r>
        <w:t>reveal</w:t>
      </w:r>
      <w:r w:rsidR="00C93EB6">
        <w:t xml:space="preserve"> </w:t>
      </w:r>
      <w:r>
        <w:t>how</w:t>
      </w:r>
      <w:r w:rsidR="00C93EB6">
        <w:t xml:space="preserve"> </w:t>
      </w:r>
      <w:r>
        <w:t>the</w:t>
      </w:r>
      <w:r w:rsidR="00C93EB6">
        <w:t xml:space="preserve"> </w:t>
      </w:r>
      <w:r>
        <w:t>lower</w:t>
      </w:r>
      <w:r w:rsidR="00C93EB6">
        <w:t xml:space="preserve"> </w:t>
      </w:r>
      <w:r>
        <w:t>text</w:t>
      </w:r>
      <w:r w:rsidR="00C93EB6">
        <w:t xml:space="preserve"> </w:t>
      </w:r>
      <w:r>
        <w:t>stood.</w:t>
      </w:r>
      <w:r w:rsidR="00C93EB6">
        <w:t xml:space="preserve"> </w:t>
      </w:r>
      <w:r>
        <w:rPr>
          <w:i/>
        </w:rPr>
        <w:t>Nowhere</w:t>
      </w:r>
      <w:r w:rsidR="00C93EB6">
        <w:rPr>
          <w:i/>
        </w:rPr>
        <w:t xml:space="preserve"> </w:t>
      </w:r>
      <w:r>
        <w:rPr>
          <w:i/>
        </w:rPr>
        <w:t>has</w:t>
      </w:r>
      <w:r w:rsidR="00C93EB6">
        <w:rPr>
          <w:i/>
        </w:rPr>
        <w:t xml:space="preserve"> </w:t>
      </w:r>
      <w:r>
        <w:rPr>
          <w:i/>
        </w:rPr>
        <w:t>any</w:t>
      </w:r>
      <w:r w:rsidR="00C93EB6">
        <w:rPr>
          <w:i/>
        </w:rPr>
        <w:t xml:space="preserve"> </w:t>
      </w:r>
      <w:r>
        <w:rPr>
          <w:i/>
        </w:rPr>
        <w:t>black</w:t>
      </w:r>
      <w:r w:rsidR="00C93EB6">
        <w:rPr>
          <w:i/>
        </w:rPr>
        <w:t xml:space="preserve"> </w:t>
      </w:r>
      <w:r>
        <w:rPr>
          <w:i/>
        </w:rPr>
        <w:t>been</w:t>
      </w:r>
      <w:r w:rsidR="00C93EB6">
        <w:rPr>
          <w:i/>
        </w:rPr>
        <w:t xml:space="preserve"> </w:t>
      </w:r>
      <w:r>
        <w:rPr>
          <w:i/>
        </w:rPr>
        <w:t>added.</w:t>
      </w:r>
    </w:p>
    <w:p w14:paraId="3C1D7B58" w14:textId="77777777" w:rsidR="007F1A58" w:rsidRDefault="007F1A58" w:rsidP="00E00AF3">
      <w:pPr>
        <w:pStyle w:val="AuthNormal"/>
      </w:pPr>
    </w:p>
    <w:p w14:paraId="5211C3F9" w14:textId="77777777" w:rsidR="007F1A58" w:rsidRDefault="007F1A58" w:rsidP="00E00AF3">
      <w:pPr>
        <w:pStyle w:val="AuthNormal"/>
      </w:pPr>
    </w:p>
    <w:p w14:paraId="0E97FB9B" w14:textId="77777777" w:rsidR="007F1A58" w:rsidRDefault="007F1A58" w:rsidP="00E00AF3">
      <w:pPr>
        <w:pStyle w:val="AuthNormal"/>
      </w:pPr>
    </w:p>
    <w:p w14:paraId="779C1C1B" w14:textId="77777777" w:rsidR="007F1A58" w:rsidRDefault="007F1A58" w:rsidP="00E00AF3">
      <w:pPr>
        <w:pStyle w:val="AuthNormal"/>
      </w:pPr>
    </w:p>
    <w:p w14:paraId="3AEF3DDB" w14:textId="77777777" w:rsidR="007F1A58" w:rsidRDefault="007F1A58" w:rsidP="00E00AF3">
      <w:pPr>
        <w:pStyle w:val="AuthNormal"/>
      </w:pPr>
    </w:p>
    <w:p w14:paraId="0724D2C1" w14:textId="77777777" w:rsidR="007F1A58" w:rsidRDefault="007F1A58" w:rsidP="00E00AF3">
      <w:pPr>
        <w:pStyle w:val="AuthNormal"/>
      </w:pPr>
    </w:p>
    <w:p w14:paraId="2AB5E193" w14:textId="77777777" w:rsidR="007F1A58" w:rsidRDefault="007F1A58" w:rsidP="00E00AF3">
      <w:pPr>
        <w:pStyle w:val="AuthNormal"/>
      </w:pPr>
    </w:p>
    <w:p w14:paraId="1E9B855E" w14:textId="77777777" w:rsidR="007F1A58" w:rsidRDefault="007F1A58" w:rsidP="00E00AF3">
      <w:pPr>
        <w:pStyle w:val="AuthNormal"/>
      </w:pPr>
      <w:r>
        <w:rPr>
          <w:noProof/>
        </w:rPr>
        <mc:AlternateContent>
          <mc:Choice Requires="wps">
            <w:drawing>
              <wp:anchor distT="0" distB="0" distL="114300" distR="114300" simplePos="0" relativeHeight="251680768" behindDoc="0" locked="1" layoutInCell="0" allowOverlap="1" wp14:anchorId="0D08F9BA" wp14:editId="16F7367F">
                <wp:simplePos x="0" y="0"/>
                <wp:positionH relativeFrom="column">
                  <wp:posOffset>0</wp:posOffset>
                </wp:positionH>
                <wp:positionV relativeFrom="paragraph">
                  <wp:posOffset>-923290</wp:posOffset>
                </wp:positionV>
                <wp:extent cx="5720080" cy="723265"/>
                <wp:effectExtent l="0" t="0" r="0" b="0"/>
                <wp:wrapNone/>
                <wp:docPr id="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8EC41" w14:textId="77777777" w:rsidR="00DD3CCA" w:rsidRDefault="00DD3CCA" w:rsidP="007F1A58">
                            <w:pPr>
                              <w:rPr>
                                <w:rFonts w:ascii="GgtEphesian" w:hAnsi="GgtEphesian"/>
                                <w:sz w:val="28"/>
                              </w:rPr>
                            </w:pPr>
                            <w:r>
                              <w:rPr>
                                <w:rFonts w:ascii="GgtEphesian" w:hAnsi="GgtEphesian"/>
                                <w:noProof/>
                                <w:sz w:val="28"/>
                              </w:rPr>
                              <w:drawing>
                                <wp:inline distT="0" distB="0" distL="0" distR="0" wp14:anchorId="3C21A85E" wp14:editId="7244EAB9">
                                  <wp:extent cx="5698490" cy="702310"/>
                                  <wp:effectExtent l="0" t="0" r="0" b="0"/>
                                  <wp:docPr id="123" name="Picture 123" descr="ITim316-300dpi_LOWER_COMPLETE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im316-300dpi_LOWER_COMPLETE_q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8F9BA" id="Text Box 363" o:spid="_x0000_s1065" type="#_x0000_t202" style="position:absolute;left:0;text-align:left;margin-left:0;margin-top:-72.7pt;width:450.4pt;height:5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" o:allowincell="f" filled="f">
                <v:textbox inset=".2mm,.2mm,.2mm,.2mm">
                  <w:txbxContent>
                    <w:p w14:paraId="6158EC41" w14:textId="77777777" w:rsidR="00DD3CCA" w:rsidRDefault="00DD3CCA" w:rsidP="007F1A58">
                      <w:pPr>
                        <w:rPr>
                          <w:rFonts w:ascii="GgtEphesian" w:hAnsi="GgtEphesian"/>
                          <w:sz w:val="28"/>
                        </w:rPr>
                      </w:pPr>
                      <w:r>
                        <w:rPr>
                          <w:rFonts w:ascii="GgtEphesian" w:hAnsi="GgtEphesian"/>
                          <w:noProof/>
                          <w:sz w:val="28"/>
                        </w:rPr>
                        <w:drawing>
                          <wp:inline distT="0" distB="0" distL="0" distR="0" wp14:anchorId="3C21A85E" wp14:editId="7244EAB9">
                            <wp:extent cx="5698490" cy="702310"/>
                            <wp:effectExtent l="0" t="0" r="0" b="0"/>
                            <wp:docPr id="123" name="Picture 123" descr="ITim316-300dpi_LOWER_COMPLETE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im316-300dpi_LOWER_COMPLETE_q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v:textbox>
                <w10:anchorlock/>
              </v:shape>
            </w:pict>
          </mc:Fallback>
        </mc:AlternateContent>
      </w:r>
      <w:r>
        <w:t>It</w:t>
      </w:r>
      <w:r w:rsidR="00C93EB6">
        <w:t xml:space="preserve"> </w:t>
      </w:r>
      <w:r>
        <w:t>reads</w:t>
      </w:r>
      <w:r>
        <w:rPr>
          <w:noProof/>
        </w:rPr>
        <mc:AlternateContent>
          <mc:Choice Requires="wps">
            <w:drawing>
              <wp:anchor distT="0" distB="0" distL="114300" distR="114300" simplePos="0" relativeHeight="251676672" behindDoc="0" locked="1" layoutInCell="0" allowOverlap="1" wp14:anchorId="21CC228B" wp14:editId="24F26381">
                <wp:simplePos x="0" y="0"/>
                <wp:positionH relativeFrom="column">
                  <wp:posOffset>0</wp:posOffset>
                </wp:positionH>
                <wp:positionV relativeFrom="paragraph">
                  <wp:posOffset>237490</wp:posOffset>
                </wp:positionV>
                <wp:extent cx="5720715" cy="727075"/>
                <wp:effectExtent l="0" t="0" r="0" b="0"/>
                <wp:wrapNone/>
                <wp:docPr id="6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72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961A9B" w14:textId="77777777" w:rsidR="00DD3CCA" w:rsidRDefault="00DD3CCA" w:rsidP="007F1A58">
                            <w:pPr>
                              <w:rPr>
                                <w:rFonts w:ascii="GgtEphesian" w:hAnsi="GgtEphesian"/>
                                <w:sz w:val="28"/>
                              </w:rPr>
                            </w:pPr>
                            <w:r>
                              <w:rPr>
                                <w:rFonts w:ascii="GgtEphesian" w:hAnsi="GgtEphesian"/>
                                <w:sz w:val="28"/>
                              </w:rPr>
                              <w:t>wma th=j a)lhqei/aj</w:t>
                            </w:r>
                          </w:p>
                          <w:p w14:paraId="3187B5BA" w14:textId="77777777" w:rsidR="00DD3CCA" w:rsidRDefault="00DD3CCA" w:rsidP="007F1A58">
                            <w:pPr>
                              <w:rPr>
                                <w:rFonts w:ascii="GgtEphesian" w:hAnsi="GgtEphesian"/>
                                <w:sz w:val="28"/>
                              </w:rPr>
                            </w:pPr>
                            <w:r>
                              <w:rPr>
                                <w:rFonts w:ascii="GgtEphesian" w:hAnsi="GgtEphesian"/>
                                <w:sz w:val="28"/>
                              </w:rPr>
                              <w:t>kai\ o9mologoume/nwj me/ga e0sti\n to\ th=j eu0sebei/aj mu</w:t>
                            </w:r>
                          </w:p>
                          <w:p w14:paraId="3E537F81" w14:textId="77777777" w:rsidR="00DD3CCA" w:rsidRDefault="00DD3CCA" w:rsidP="007F1A58">
                            <w:pPr>
                              <w:rPr>
                                <w:rFonts w:ascii="GgtEphesian" w:hAnsi="GgtEphesian"/>
                                <w:sz w:val="28"/>
                              </w:rPr>
                            </w:pPr>
                            <w:r>
                              <w:rPr>
                                <w:rFonts w:ascii="GgtEphesian" w:hAnsi="GgtEphesian"/>
                                <w:sz w:val="28"/>
                              </w:rPr>
                              <w:t>sth/rion: Q656 e0fanerw&amp;qh e0n sarki/, e0dikaiw&amp;qh e0n pni6 ¨</w:t>
                            </w:r>
                            <w:r>
                              <w:rPr>
                                <w:sz w:val="28"/>
                              </w:rPr>
                              <w:t>=</w:t>
                            </w:r>
                            <w:r>
                              <w:rPr>
                                <w:rFonts w:ascii="GgtEphesian" w:hAnsi="GgtEphesian"/>
                                <w:sz w:val="28"/>
                              </w:rPr>
                              <w:t>pneu/mati©.</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C228B" id="Text Box 348" o:spid="_x0000_s1066" type="#_x0000_t202" style="position:absolute;left:0;text-align:left;margin-left:0;margin-top:18.7pt;width:450.45pt;height:5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" o:allowincell="f" filled="f">
                <v:textbox inset="2.5mm,1.3mm,2.5mm,1.3mm">
                  <w:txbxContent>
                    <w:p w14:paraId="78961A9B" w14:textId="77777777" w:rsidR="00DD3CCA" w:rsidRDefault="00DD3CCA" w:rsidP="007F1A58">
                      <w:pPr>
                        <w:rPr>
                          <w:rFonts w:ascii="GgtEphesian" w:hAnsi="GgtEphesian"/>
                          <w:sz w:val="28"/>
                        </w:rPr>
                      </w:pPr>
                      <w:r>
                        <w:rPr>
                          <w:rFonts w:ascii="GgtEphesian" w:hAnsi="GgtEphesian"/>
                          <w:sz w:val="28"/>
                        </w:rPr>
                        <w:t>wma th=j a)lhqei/aj</w:t>
                      </w:r>
                    </w:p>
                    <w:p w14:paraId="3187B5BA" w14:textId="77777777" w:rsidR="00DD3CCA" w:rsidRDefault="00DD3CCA" w:rsidP="007F1A58">
                      <w:pPr>
                        <w:rPr>
                          <w:rFonts w:ascii="GgtEphesian" w:hAnsi="GgtEphesian"/>
                          <w:sz w:val="28"/>
                        </w:rPr>
                      </w:pPr>
                      <w:r>
                        <w:rPr>
                          <w:rFonts w:ascii="GgtEphesian" w:hAnsi="GgtEphesian"/>
                          <w:sz w:val="28"/>
                        </w:rPr>
                        <w:t>kai\ o9mologoume/nwj me/ga e0sti\n to\ th=j eu0sebei/aj mu</w:t>
                      </w:r>
                    </w:p>
                    <w:p w14:paraId="3E537F81" w14:textId="77777777" w:rsidR="00DD3CCA" w:rsidRDefault="00DD3CCA" w:rsidP="007F1A58">
                      <w:pPr>
                        <w:rPr>
                          <w:rFonts w:ascii="GgtEphesian" w:hAnsi="GgtEphesian"/>
                          <w:sz w:val="28"/>
                        </w:rPr>
                      </w:pPr>
                      <w:r>
                        <w:rPr>
                          <w:rFonts w:ascii="GgtEphesian" w:hAnsi="GgtEphesian"/>
                          <w:sz w:val="28"/>
                        </w:rPr>
                        <w:t>sth/rion: Q656 e0fanerw&amp;qh e0n sarki/, e0dikaiw&amp;qh e0n pni6 ¨</w:t>
                      </w:r>
                      <w:r>
                        <w:rPr>
                          <w:sz w:val="28"/>
                        </w:rPr>
                        <w:t>=</w:t>
                      </w:r>
                      <w:r>
                        <w:rPr>
                          <w:rFonts w:ascii="GgtEphesian" w:hAnsi="GgtEphesian"/>
                          <w:sz w:val="28"/>
                        </w:rPr>
                        <w:t>pneu/mati©.</w:t>
                      </w:r>
                    </w:p>
                  </w:txbxContent>
                </v:textbox>
                <w10:anchorlock/>
              </v:shape>
            </w:pict>
          </mc:Fallback>
        </mc:AlternateContent>
      </w:r>
      <w:r>
        <w:t>:</w:t>
      </w:r>
    </w:p>
    <w:p w14:paraId="4F582D21" w14:textId="77777777" w:rsidR="007F1A58" w:rsidRDefault="007F1A58" w:rsidP="00E00AF3">
      <w:pPr>
        <w:pStyle w:val="AuthNormal"/>
      </w:pPr>
    </w:p>
    <w:p w14:paraId="04C83DDB" w14:textId="77777777" w:rsidR="007F1A58" w:rsidRDefault="007F1A58" w:rsidP="00E00AF3">
      <w:pPr>
        <w:pStyle w:val="AuthNormal"/>
      </w:pPr>
    </w:p>
    <w:p w14:paraId="10F9BF7F" w14:textId="77777777" w:rsidR="007F1A58" w:rsidRDefault="007F1A58" w:rsidP="00E00AF3">
      <w:pPr>
        <w:pStyle w:val="AuthNormal"/>
      </w:pPr>
    </w:p>
    <w:p w14:paraId="583422CF" w14:textId="77777777" w:rsidR="007F1A58" w:rsidRDefault="007F1A58" w:rsidP="00E00AF3">
      <w:pPr>
        <w:pStyle w:val="AuthNormal"/>
      </w:pPr>
    </w:p>
    <w:p w14:paraId="63283777" w14:textId="77777777" w:rsidR="007F1A58" w:rsidRDefault="007F1A58" w:rsidP="00E00AF3">
      <w:pPr>
        <w:pStyle w:val="AuthNormal"/>
      </w:pPr>
    </w:p>
    <w:p w14:paraId="18E4A906" w14:textId="77777777" w:rsidR="007F1A58" w:rsidRDefault="007F1A58" w:rsidP="00E00AF3">
      <w:pPr>
        <w:pStyle w:val="AuthNormal"/>
        <w:rPr>
          <w:sz w:val="16"/>
        </w:rPr>
      </w:pPr>
    </w:p>
    <w:p w14:paraId="17350806" w14:textId="77777777" w:rsidR="007F1A58" w:rsidRDefault="007F1A58" w:rsidP="00E00AF3">
      <w:pPr>
        <w:pStyle w:val="AuthNormal"/>
      </w:pPr>
    </w:p>
    <w:p w14:paraId="68819489" w14:textId="77777777" w:rsidR="007F1A58" w:rsidRDefault="007F1A58" w:rsidP="00E00AF3">
      <w:pPr>
        <w:pStyle w:val="AuthNormal"/>
      </w:pPr>
      <w:r>
        <w:rPr>
          <w:noProof/>
        </w:rPr>
        <mc:AlternateContent>
          <mc:Choice Requires="wps">
            <w:drawing>
              <wp:anchor distT="0" distB="0" distL="114300" distR="114300" simplePos="0" relativeHeight="251679744" behindDoc="0" locked="1" layoutInCell="0" allowOverlap="1" wp14:anchorId="0D4C3950" wp14:editId="01E01CA4">
                <wp:simplePos x="0" y="0"/>
                <wp:positionH relativeFrom="column">
                  <wp:posOffset>0</wp:posOffset>
                </wp:positionH>
                <wp:positionV relativeFrom="paragraph">
                  <wp:posOffset>248285</wp:posOffset>
                </wp:positionV>
                <wp:extent cx="5720715" cy="727075"/>
                <wp:effectExtent l="0" t="0" r="0" b="0"/>
                <wp:wrapNone/>
                <wp:docPr id="6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727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A4EE2" w14:textId="77777777" w:rsidR="00DD3CCA" w:rsidRDefault="00DD3CCA" w:rsidP="007F1A58">
                            <w:r>
                              <w:t>(founda)tion of-the truth</w:t>
                            </w:r>
                          </w:p>
                          <w:p w14:paraId="7640F570" w14:textId="77777777" w:rsidR="00DD3CCA" w:rsidRDefault="00DD3CCA" w:rsidP="007F1A58">
                            <w:r>
                              <w:t>and confessedly great is the of-the godliness my</w:t>
                            </w:r>
                          </w:p>
                          <w:p w14:paraId="3514B283" w14:textId="77777777" w:rsidR="00DD3CCA" w:rsidRDefault="00DD3CCA" w:rsidP="007F1A58">
                            <w:pPr>
                              <w:rPr>
                                <w:sz w:val="28"/>
                              </w:rPr>
                            </w:pPr>
                            <w:r>
                              <w:t>stery: God was-manifested in flesh, justified in spirit.</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3950" id="Text Box 362" o:spid="_x0000_s1067" type="#_x0000_t202" style="position:absolute;left:0;text-align:left;margin-left:0;margin-top:19.55pt;width:450.45pt;height:5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" o:allowincell="f" filled="f">
                <v:textbox inset="2.5mm,1.3mm,2.5mm,1.3mm">
                  <w:txbxContent>
                    <w:p w14:paraId="12CA4EE2" w14:textId="77777777" w:rsidR="00DD3CCA" w:rsidRDefault="00DD3CCA" w:rsidP="007F1A58">
                      <w:r>
                        <w:t>(founda)tion of-the truth</w:t>
                      </w:r>
                    </w:p>
                    <w:p w14:paraId="7640F570" w14:textId="77777777" w:rsidR="00DD3CCA" w:rsidRDefault="00DD3CCA" w:rsidP="007F1A58">
                      <w:r>
                        <w:t>and confessedly great is the of-the godliness my</w:t>
                      </w:r>
                    </w:p>
                    <w:p w14:paraId="3514B283" w14:textId="77777777" w:rsidR="00DD3CCA" w:rsidRDefault="00DD3CCA" w:rsidP="007F1A58">
                      <w:pPr>
                        <w:rPr>
                          <w:sz w:val="28"/>
                        </w:rPr>
                      </w:pPr>
                      <w:r>
                        <w:t>stery: God was-manifested in flesh, justified in spirit.</w:t>
                      </w:r>
                    </w:p>
                  </w:txbxContent>
                </v:textbox>
                <w10:anchorlock/>
              </v:shape>
            </w:pict>
          </mc:Fallback>
        </mc:AlternateContent>
      </w:r>
      <w:r>
        <w:t>A</w:t>
      </w:r>
      <w:r w:rsidR="00C93EB6">
        <w:t xml:space="preserve"> </w:t>
      </w:r>
      <w:r>
        <w:t>literal</w:t>
      </w:r>
      <w:r w:rsidR="00C93EB6">
        <w:t xml:space="preserve"> </w:t>
      </w:r>
      <w:r>
        <w:t>translation</w:t>
      </w:r>
      <w:r w:rsidR="00C93EB6">
        <w:t xml:space="preserve"> </w:t>
      </w:r>
      <w:r>
        <w:t>is:</w:t>
      </w:r>
    </w:p>
    <w:p w14:paraId="4E2C3B1D" w14:textId="77777777" w:rsidR="007F1A58" w:rsidRDefault="007F1A58" w:rsidP="00E00AF3">
      <w:pPr>
        <w:pStyle w:val="AuthNormal"/>
      </w:pPr>
    </w:p>
    <w:p w14:paraId="11E49E3B" w14:textId="77777777" w:rsidR="007F1A58" w:rsidRDefault="007F1A58" w:rsidP="00E00AF3">
      <w:pPr>
        <w:pStyle w:val="AuthNormal"/>
      </w:pPr>
    </w:p>
    <w:p w14:paraId="0A96F6FB" w14:textId="77777777" w:rsidR="007F1A58" w:rsidRDefault="007F1A58" w:rsidP="00E00AF3">
      <w:pPr>
        <w:pStyle w:val="AuthNormal"/>
      </w:pPr>
    </w:p>
    <w:p w14:paraId="5C8DC1D7" w14:textId="77777777" w:rsidR="007F1A58" w:rsidRDefault="007F1A58" w:rsidP="00E00AF3">
      <w:pPr>
        <w:pStyle w:val="AuthNormal"/>
      </w:pPr>
    </w:p>
    <w:p w14:paraId="455239F5" w14:textId="77777777" w:rsidR="007F1A58" w:rsidRDefault="007F1A58" w:rsidP="00E00AF3">
      <w:pPr>
        <w:pStyle w:val="AuthNormal"/>
      </w:pPr>
    </w:p>
    <w:p w14:paraId="7E865892" w14:textId="77777777" w:rsidR="007F1A58" w:rsidRDefault="007F1A58" w:rsidP="00E00AF3">
      <w:pPr>
        <w:pStyle w:val="AuthNormal"/>
      </w:pPr>
    </w:p>
    <w:p w14:paraId="0300E0D0" w14:textId="77777777" w:rsidR="007F1A58" w:rsidRDefault="007F1A58" w:rsidP="00E00AF3">
      <w:pPr>
        <w:pStyle w:val="AuthNormal"/>
      </w:pPr>
    </w:p>
    <w:p w14:paraId="53BD4422" w14:textId="77777777" w:rsidR="007F1A58" w:rsidRDefault="007F1A58" w:rsidP="00E00AF3">
      <w:pPr>
        <w:pStyle w:val="AuthNormal"/>
      </w:pPr>
      <w:r>
        <w:rPr>
          <w:noProof/>
        </w:rPr>
        <mc:AlternateContent>
          <mc:Choice Requires="wps">
            <w:drawing>
              <wp:anchor distT="0" distB="0" distL="114300" distR="114300" simplePos="0" relativeHeight="251681792" behindDoc="0" locked="1" layoutInCell="0" allowOverlap="1" wp14:anchorId="5C0A4696" wp14:editId="0DB76BB7">
                <wp:simplePos x="0" y="0"/>
                <wp:positionH relativeFrom="column">
                  <wp:posOffset>0</wp:posOffset>
                </wp:positionH>
                <wp:positionV relativeFrom="paragraph">
                  <wp:posOffset>198120</wp:posOffset>
                </wp:positionV>
                <wp:extent cx="5720080" cy="723265"/>
                <wp:effectExtent l="0" t="0" r="0" b="0"/>
                <wp:wrapNone/>
                <wp:docPr id="6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8236E0" w14:textId="77777777" w:rsidR="00DD3CCA" w:rsidRDefault="00DD3CCA" w:rsidP="007F1A58">
                            <w:pPr>
                              <w:rPr>
                                <w:sz w:val="28"/>
                              </w:rPr>
                            </w:pPr>
                            <w:r>
                              <w:rPr>
                                <w:noProof/>
                                <w:sz w:val="28"/>
                              </w:rPr>
                              <w:drawing>
                                <wp:inline distT="0" distB="0" distL="0" distR="0" wp14:anchorId="58EDAD79" wp14:editId="3124D4F2">
                                  <wp:extent cx="5698490" cy="702310"/>
                                  <wp:effectExtent l="0" t="0" r="0" b="0"/>
                                  <wp:docPr id="124" name="Picture 124" descr="ITim316-300dpi_UPPER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im316-300dpi_UPPER_q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4696" id="Text Box 364" o:spid="_x0000_s1068" type="#_x0000_t202" style="position:absolute;left:0;text-align:left;margin-left:0;margin-top:15.6pt;width:450.4pt;height:5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" o:allowincell="f" filled="f">
                <v:textbox inset=".2mm,.2mm,.2mm,.2mm">
                  <w:txbxContent>
                    <w:p w14:paraId="0B8236E0" w14:textId="77777777" w:rsidR="00DD3CCA" w:rsidRDefault="00DD3CCA" w:rsidP="007F1A58">
                      <w:pPr>
                        <w:rPr>
                          <w:sz w:val="28"/>
                        </w:rPr>
                      </w:pPr>
                      <w:r>
                        <w:rPr>
                          <w:noProof/>
                          <w:sz w:val="28"/>
                        </w:rPr>
                        <w:drawing>
                          <wp:inline distT="0" distB="0" distL="0" distR="0" wp14:anchorId="58EDAD79" wp14:editId="3124D4F2">
                            <wp:extent cx="5698490" cy="702310"/>
                            <wp:effectExtent l="0" t="0" r="0" b="0"/>
                            <wp:docPr id="124" name="Picture 124" descr="ITim316-300dpi_UPPER_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im316-300dpi_UPPER_q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8490" cy="702310"/>
                                    </a:xfrm>
                                    <a:prstGeom prst="rect">
                                      <a:avLst/>
                                    </a:prstGeom>
                                    <a:noFill/>
                                    <a:ln>
                                      <a:noFill/>
                                    </a:ln>
                                  </pic:spPr>
                                </pic:pic>
                              </a:graphicData>
                            </a:graphic>
                          </wp:inline>
                        </w:drawing>
                      </w:r>
                    </w:p>
                  </w:txbxContent>
                </v:textbox>
                <w10:anchorlock/>
              </v:shape>
            </w:pict>
          </mc:Fallback>
        </mc:AlternateContent>
      </w:r>
      <w:r>
        <w:t>The</w:t>
      </w:r>
      <w:r w:rsidR="00C93EB6">
        <w:t xml:space="preserve"> </w:t>
      </w:r>
      <w:r>
        <w:t>following</w:t>
      </w:r>
      <w:r w:rsidR="00C93EB6">
        <w:t xml:space="preserve"> </w:t>
      </w:r>
      <w:r>
        <w:t>is</w:t>
      </w:r>
      <w:r w:rsidR="00C93EB6">
        <w:t xml:space="preserve"> </w:t>
      </w:r>
      <w:r>
        <w:t>the</w:t>
      </w:r>
      <w:r w:rsidR="00C93EB6">
        <w:t xml:space="preserve"> </w:t>
      </w:r>
      <w:r>
        <w:t>upper</w:t>
      </w:r>
      <w:r w:rsidR="00C93EB6">
        <w:t xml:space="preserve"> </w:t>
      </w:r>
      <w:r>
        <w:t>text.</w:t>
      </w:r>
    </w:p>
    <w:p w14:paraId="1EEBAB84" w14:textId="77777777" w:rsidR="007F1A58" w:rsidRDefault="007F1A58" w:rsidP="00E00AF3">
      <w:pPr>
        <w:pStyle w:val="AuthNormal"/>
      </w:pPr>
    </w:p>
    <w:p w14:paraId="521FA54B" w14:textId="77777777" w:rsidR="007F1A58" w:rsidRDefault="007F1A58" w:rsidP="00E00AF3">
      <w:pPr>
        <w:pStyle w:val="AuthNormal"/>
      </w:pPr>
    </w:p>
    <w:p w14:paraId="23150CE2" w14:textId="77777777" w:rsidR="007F1A58" w:rsidRDefault="007F1A58" w:rsidP="00E00AF3">
      <w:pPr>
        <w:pStyle w:val="AuthNormal"/>
      </w:pPr>
    </w:p>
    <w:p w14:paraId="799BFD62" w14:textId="77777777" w:rsidR="007F1A58" w:rsidRDefault="007F1A58" w:rsidP="00E00AF3">
      <w:pPr>
        <w:pStyle w:val="AuthNormal"/>
      </w:pPr>
    </w:p>
    <w:p w14:paraId="70549D26" w14:textId="77777777" w:rsidR="007F1A58" w:rsidRDefault="007F1A58" w:rsidP="00E00AF3">
      <w:pPr>
        <w:pStyle w:val="AuthNormal"/>
      </w:pPr>
    </w:p>
    <w:p w14:paraId="791DA114" w14:textId="77777777" w:rsidR="007F1A58" w:rsidRDefault="007F1A58" w:rsidP="00E00AF3">
      <w:pPr>
        <w:pStyle w:val="AuthNormal"/>
      </w:pPr>
    </w:p>
    <w:p w14:paraId="00B97A39" w14:textId="77777777" w:rsidR="007F1A58" w:rsidRDefault="007F1A58" w:rsidP="00E00AF3">
      <w:pPr>
        <w:pStyle w:val="AuthNormal"/>
        <w:pageBreakBefore/>
      </w:pPr>
      <w:r>
        <w:rPr>
          <w:noProof/>
        </w:rPr>
        <w:lastRenderedPageBreak/>
        <mc:AlternateContent>
          <mc:Choice Requires="wps">
            <w:drawing>
              <wp:anchor distT="0" distB="0" distL="114300" distR="114300" simplePos="0" relativeHeight="251677696" behindDoc="0" locked="1" layoutInCell="0" allowOverlap="1" wp14:anchorId="4C08C750" wp14:editId="50ABFE6F">
                <wp:simplePos x="0" y="0"/>
                <wp:positionH relativeFrom="column">
                  <wp:posOffset>0</wp:posOffset>
                </wp:positionH>
                <wp:positionV relativeFrom="paragraph">
                  <wp:posOffset>249555</wp:posOffset>
                </wp:positionV>
                <wp:extent cx="5720715" cy="788670"/>
                <wp:effectExtent l="0" t="0" r="0" b="0"/>
                <wp:wrapNone/>
                <wp:docPr id="6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788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5372A8" w14:textId="77777777" w:rsidR="00DD3CCA" w:rsidRDefault="00DD3CCA" w:rsidP="007F1A58">
                            <w:pPr>
                              <w:rPr>
                                <w:rFonts w:ascii="GgtEphesian" w:hAnsi="GgtEphesian"/>
                                <w:sz w:val="28"/>
                              </w:rPr>
                            </w:pPr>
                            <w:r>
                              <w:rPr>
                                <w:rFonts w:ascii="GgtEphesian" w:hAnsi="GgtEphesian"/>
                                <w:sz w:val="28"/>
                              </w:rPr>
                              <w:t>tou= th\n plhqu=n tw~n</w:t>
                            </w:r>
                            <w:r>
                              <w:rPr>
                                <w:rFonts w:ascii="GgtEphesian" w:hAnsi="GgtEphesian"/>
                                <w:sz w:val="28"/>
                              </w:rPr>
                              <w:tab/>
                            </w:r>
                            <w:r>
                              <w:rPr>
                                <w:rFonts w:ascii="GgtEphesian" w:hAnsi="GgtEphesian"/>
                                <w:sz w:val="28"/>
                              </w:rPr>
                              <w:tab/>
                            </w:r>
                            <w:r>
                              <w:rPr>
                                <w:rFonts w:ascii="GgtEphesian" w:hAnsi="GgtEphesian"/>
                                <w:sz w:val="28"/>
                              </w:rPr>
                              <w:tab/>
                              <w:t>somai: oi]da o3ti meta_</w:t>
                            </w:r>
                          </w:p>
                          <w:p w14:paraId="09626D6D" w14:textId="77777777" w:rsidR="00DD3CCA" w:rsidRDefault="00DD3CCA" w:rsidP="007F1A58">
                            <w:r>
                              <w:rPr>
                                <w:rFonts w:ascii="GgtEphesian" w:hAnsi="GgtEphesian"/>
                                <w:sz w:val="28"/>
                              </w:rPr>
                              <w:t>e0mw~n a(marthma&amp;</w:t>
                            </w:r>
                            <w:r>
                              <w:rPr>
                                <w:rFonts w:ascii="GgtEphesian" w:hAnsi="GgtEphesian"/>
                                <w:sz w:val="28"/>
                              </w:rPr>
                              <w:tab/>
                            </w:r>
                            <w:r>
                              <w:rPr>
                                <w:rFonts w:ascii="GgtEphesian" w:hAnsi="GgtEphesian"/>
                                <w:sz w:val="28"/>
                              </w:rPr>
                              <w:tab/>
                            </w:r>
                            <w:r>
                              <w:rPr>
                                <w:rFonts w:ascii="GgtEphesian" w:hAnsi="GgtEphesian"/>
                                <w:sz w:val="28"/>
                              </w:rPr>
                              <w:tab/>
                            </w:r>
                            <w:r>
                              <w:rPr>
                                <w:rFonts w:ascii="GgtEphesian" w:hAnsi="GgtEphesian"/>
                                <w:sz w:val="28"/>
                              </w:rPr>
                              <w:tab/>
                              <w:t>th\n gnw~sin h3marton</w:t>
                            </w:r>
                          </w:p>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C750" id="Text Box 349" o:spid="_x0000_s1069" type="#_x0000_t202" style="position:absolute;left:0;text-align:left;margin-left:0;margin-top:19.65pt;width:450.45pt;height:6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" o:allowincell="f" filled="f">
                <v:textbox inset="2.5mm,1.3mm,2.5mm,1.3mm">
                  <w:txbxContent>
                    <w:p w14:paraId="515372A8" w14:textId="77777777" w:rsidR="00DD3CCA" w:rsidRDefault="00DD3CCA" w:rsidP="007F1A58">
                      <w:pPr>
                        <w:rPr>
                          <w:rFonts w:ascii="GgtEphesian" w:hAnsi="GgtEphesian"/>
                          <w:sz w:val="28"/>
                        </w:rPr>
                      </w:pPr>
                      <w:r>
                        <w:rPr>
                          <w:rFonts w:ascii="GgtEphesian" w:hAnsi="GgtEphesian"/>
                          <w:sz w:val="28"/>
                        </w:rPr>
                        <w:t>tou= th\n plhqu=n tw~n</w:t>
                      </w:r>
                      <w:r>
                        <w:rPr>
                          <w:rFonts w:ascii="GgtEphesian" w:hAnsi="GgtEphesian"/>
                          <w:sz w:val="28"/>
                        </w:rPr>
                        <w:tab/>
                      </w:r>
                      <w:r>
                        <w:rPr>
                          <w:rFonts w:ascii="GgtEphesian" w:hAnsi="GgtEphesian"/>
                          <w:sz w:val="28"/>
                        </w:rPr>
                        <w:tab/>
                      </w:r>
                      <w:r>
                        <w:rPr>
                          <w:rFonts w:ascii="GgtEphesian" w:hAnsi="GgtEphesian"/>
                          <w:sz w:val="28"/>
                        </w:rPr>
                        <w:tab/>
                        <w:t>somai: oi]da o3ti meta_</w:t>
                      </w:r>
                    </w:p>
                    <w:p w14:paraId="09626D6D" w14:textId="77777777" w:rsidR="00DD3CCA" w:rsidRDefault="00DD3CCA" w:rsidP="007F1A58">
                      <w:r>
                        <w:rPr>
                          <w:rFonts w:ascii="GgtEphesian" w:hAnsi="GgtEphesian"/>
                          <w:sz w:val="28"/>
                        </w:rPr>
                        <w:t>e0mw~n a(marthma&amp;</w:t>
                      </w:r>
                      <w:r>
                        <w:rPr>
                          <w:rFonts w:ascii="GgtEphesian" w:hAnsi="GgtEphesian"/>
                          <w:sz w:val="28"/>
                        </w:rPr>
                        <w:tab/>
                      </w:r>
                      <w:r>
                        <w:rPr>
                          <w:rFonts w:ascii="GgtEphesian" w:hAnsi="GgtEphesian"/>
                          <w:sz w:val="28"/>
                        </w:rPr>
                        <w:tab/>
                      </w:r>
                      <w:r>
                        <w:rPr>
                          <w:rFonts w:ascii="GgtEphesian" w:hAnsi="GgtEphesian"/>
                          <w:sz w:val="28"/>
                        </w:rPr>
                        <w:tab/>
                      </w:r>
                      <w:r>
                        <w:rPr>
                          <w:rFonts w:ascii="GgtEphesian" w:hAnsi="GgtEphesian"/>
                          <w:sz w:val="28"/>
                        </w:rPr>
                        <w:tab/>
                        <w:t>th\n gnw~sin h3marton</w:t>
                      </w:r>
                    </w:p>
                  </w:txbxContent>
                </v:textbox>
                <w10:anchorlock/>
              </v:shape>
            </w:pict>
          </mc:Fallback>
        </mc:AlternateContent>
      </w:r>
      <w:r w:rsidR="00C93EB6">
        <w:t xml:space="preserve"> </w:t>
      </w:r>
      <w:r>
        <w:t>It</w:t>
      </w:r>
      <w:r w:rsidR="00C93EB6">
        <w:t xml:space="preserve"> </w:t>
      </w:r>
      <w:r>
        <w:t>is,</w:t>
      </w:r>
      <w:r w:rsidR="00C93EB6">
        <w:t xml:space="preserve"> </w:t>
      </w:r>
      <w:r>
        <w:t>we</w:t>
      </w:r>
      <w:r w:rsidR="00C93EB6">
        <w:t xml:space="preserve"> </w:t>
      </w:r>
      <w:r>
        <w:t>are</w:t>
      </w:r>
      <w:r w:rsidR="00C93EB6">
        <w:t xml:space="preserve"> </w:t>
      </w:r>
      <w:r>
        <w:t>informed</w:t>
      </w:r>
      <w:r w:rsidR="00C93EB6">
        <w:t xml:space="preserve"> </w:t>
      </w:r>
      <w:r>
        <w:t>by</w:t>
      </w:r>
      <w:r w:rsidR="00C93EB6">
        <w:t xml:space="preserve"> </w:t>
      </w:r>
      <w:r>
        <w:t>Scrivener,</w:t>
      </w:r>
      <w:r w:rsidR="00C93EB6">
        <w:t xml:space="preserve"> </w:t>
      </w:r>
      <w:r>
        <w:t>a</w:t>
      </w:r>
      <w:r w:rsidR="00C93EB6">
        <w:t xml:space="preserve"> </w:t>
      </w:r>
      <w:r>
        <w:t>Greek</w:t>
      </w:r>
      <w:r w:rsidR="00C93EB6">
        <w:t xml:space="preserve"> </w:t>
      </w:r>
      <w:r>
        <w:t>translation</w:t>
      </w:r>
      <w:r w:rsidR="00C93EB6">
        <w:t xml:space="preserve"> </w:t>
      </w:r>
      <w:r>
        <w:t>of</w:t>
      </w:r>
      <w:r w:rsidR="00C93EB6">
        <w:t xml:space="preserve"> </w:t>
      </w:r>
      <w:r>
        <w:t>St.</w:t>
      </w:r>
      <w:r w:rsidR="00C93EB6">
        <w:t xml:space="preserve"> </w:t>
      </w:r>
      <w:r>
        <w:t>Ephraim</w:t>
      </w:r>
      <w:r w:rsidR="00C93EB6">
        <w:t xml:space="preserve"> </w:t>
      </w:r>
      <w:r>
        <w:t>the</w:t>
      </w:r>
      <w:r w:rsidR="00C93EB6">
        <w:t xml:space="preserve"> </w:t>
      </w:r>
      <w:r>
        <w:t>Syrian.</w:t>
      </w:r>
      <w:r w:rsidR="00C93EB6">
        <w:t xml:space="preserve"> </w:t>
      </w:r>
      <w:r>
        <w:t>It</w:t>
      </w:r>
      <w:r w:rsidR="00C93EB6">
        <w:t xml:space="preserve"> </w:t>
      </w:r>
      <w:r>
        <w:t>reads:</w:t>
      </w:r>
    </w:p>
    <w:p w14:paraId="66929D38" w14:textId="77777777" w:rsidR="007F1A58" w:rsidRDefault="007F1A58" w:rsidP="00E00AF3">
      <w:pPr>
        <w:pStyle w:val="AuthNormal"/>
      </w:pPr>
    </w:p>
    <w:p w14:paraId="21A6563F" w14:textId="77777777" w:rsidR="007F1A58" w:rsidRDefault="007F1A58" w:rsidP="00E00AF3">
      <w:pPr>
        <w:pStyle w:val="AuthNormal"/>
      </w:pPr>
    </w:p>
    <w:p w14:paraId="05477938" w14:textId="77777777" w:rsidR="007F1A58" w:rsidRDefault="007F1A58" w:rsidP="00E00AF3">
      <w:pPr>
        <w:pStyle w:val="AuthNormal"/>
      </w:pPr>
    </w:p>
    <w:p w14:paraId="22021404" w14:textId="77777777" w:rsidR="007F1A58" w:rsidRDefault="007F1A58" w:rsidP="00E00AF3">
      <w:pPr>
        <w:pStyle w:val="AuthNormal"/>
      </w:pPr>
    </w:p>
    <w:p w14:paraId="44C6998C" w14:textId="77777777" w:rsidR="007F1A58" w:rsidRDefault="007F1A58" w:rsidP="00E00AF3">
      <w:pPr>
        <w:pStyle w:val="AuthNormal"/>
      </w:pPr>
    </w:p>
    <w:p w14:paraId="11FD5D43" w14:textId="77777777" w:rsidR="007F1A58" w:rsidRDefault="007F1A58" w:rsidP="00E00AF3">
      <w:pPr>
        <w:pStyle w:val="AuthNormal"/>
      </w:pPr>
    </w:p>
    <w:p w14:paraId="3FEF9F2B" w14:textId="77777777" w:rsidR="007F1A58" w:rsidRDefault="007F1A58" w:rsidP="00E00AF3">
      <w:pPr>
        <w:pStyle w:val="AuthNormal"/>
      </w:pPr>
    </w:p>
    <w:p w14:paraId="66BA0791" w14:textId="77777777" w:rsidR="007F1A58" w:rsidRDefault="007F1A58" w:rsidP="00E00AF3">
      <w:pPr>
        <w:pStyle w:val="AuthNormal"/>
      </w:pPr>
      <w:r>
        <w:t>Let</w:t>
      </w:r>
      <w:r w:rsidR="00C93EB6">
        <w:t xml:space="preserve"> </w:t>
      </w:r>
      <w:r>
        <w:t>us</w:t>
      </w:r>
      <w:r w:rsidR="00C93EB6">
        <w:t xml:space="preserve"> </w:t>
      </w:r>
      <w:r>
        <w:t>examine</w:t>
      </w:r>
      <w:r w:rsidR="00C93EB6">
        <w:t xml:space="preserve"> </w:t>
      </w:r>
      <w:r>
        <w:t>the</w:t>
      </w:r>
      <w:r w:rsidR="00C93EB6">
        <w:t xml:space="preserve"> </w:t>
      </w:r>
      <w:r>
        <w:t>contested</w:t>
      </w:r>
      <w:r w:rsidR="00C93EB6">
        <w:t xml:space="preserve"> </w:t>
      </w:r>
      <w:r>
        <w:t>area</w:t>
      </w:r>
      <w:r w:rsidR="00C93EB6">
        <w:t xml:space="preserve"> </w:t>
      </w:r>
      <w:r>
        <w:t>in</w:t>
      </w:r>
      <w:r w:rsidR="00C93EB6">
        <w:t xml:space="preserve"> </w:t>
      </w:r>
      <w:r>
        <w:t>more</w:t>
      </w:r>
      <w:r w:rsidR="00C93EB6">
        <w:t xml:space="preserve"> </w:t>
      </w:r>
      <w:r>
        <w:t>detail.</w:t>
      </w:r>
    </w:p>
    <w:p w14:paraId="09C12271" w14:textId="77777777" w:rsidR="007F1A58" w:rsidRDefault="007F1A58" w:rsidP="00E00AF3">
      <w:pPr>
        <w:pStyle w:val="AuthNormal"/>
      </w:pPr>
      <w:r>
        <w:rPr>
          <w:noProof/>
        </w:rPr>
        <mc:AlternateContent>
          <mc:Choice Requires="wpg">
            <w:drawing>
              <wp:anchor distT="0" distB="0" distL="114300" distR="114300" simplePos="0" relativeHeight="251678720" behindDoc="0" locked="1" layoutInCell="0" allowOverlap="1" wp14:anchorId="4BF8F35F" wp14:editId="714CC695">
                <wp:simplePos x="0" y="0"/>
                <wp:positionH relativeFrom="column">
                  <wp:posOffset>80645</wp:posOffset>
                </wp:positionH>
                <wp:positionV relativeFrom="paragraph">
                  <wp:posOffset>76835</wp:posOffset>
                </wp:positionV>
                <wp:extent cx="4079875" cy="3749040"/>
                <wp:effectExtent l="0" t="0" r="0" b="0"/>
                <wp:wrapNone/>
                <wp:docPr id="4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875" cy="3749040"/>
                          <a:chOff x="836" y="1814"/>
                          <a:chExt cx="6425" cy="5904"/>
                        </a:xfrm>
                      </wpg:grpSpPr>
                      <wps:wsp>
                        <wps:cNvPr id="50" name="Text Box 351"/>
                        <wps:cNvSpPr txBox="1">
                          <a:spLocks noChangeArrowheads="1"/>
                        </wps:cNvSpPr>
                        <wps:spPr bwMode="auto">
                          <a:xfrm>
                            <a:off x="836" y="2492"/>
                            <a:ext cx="6425" cy="4446"/>
                          </a:xfrm>
                          <a:prstGeom prst="rect">
                            <a:avLst/>
                          </a:prstGeom>
                          <a:solidFill>
                            <a:srgbClr val="FFFFFF"/>
                          </a:solidFill>
                          <a:ln w="9525">
                            <a:solidFill>
                              <a:srgbClr val="000000"/>
                            </a:solidFill>
                            <a:miter lim="800000"/>
                            <a:headEnd/>
                            <a:tailEnd/>
                          </a:ln>
                        </wps:spPr>
                        <wps:txbx>
                          <w:txbxContent>
                            <w:p w14:paraId="222DC7FF" w14:textId="77777777" w:rsidR="00DD3CCA" w:rsidRDefault="00DD3CCA" w:rsidP="007F1A58">
                              <w:r>
                                <w:rPr>
                                  <w:noProof/>
                                </w:rPr>
                                <w:drawing>
                                  <wp:inline distT="0" distB="0" distL="0" distR="0" wp14:anchorId="6D0A2785" wp14:editId="399B10D4">
                                    <wp:extent cx="4060190" cy="2809240"/>
                                    <wp:effectExtent l="0" t="0" r="0" b="0"/>
                                    <wp:docPr id="125" name="Picture 125" descr="ITim316JustTheos-600dpi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im316JustTheos-600dpiQ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0190" cy="2809240"/>
                                            </a:xfrm>
                                            <a:prstGeom prst="rect">
                                              <a:avLst/>
                                            </a:prstGeom>
                                            <a:noFill/>
                                            <a:ln>
                                              <a:noFill/>
                                            </a:ln>
                                          </pic:spPr>
                                        </pic:pic>
                                      </a:graphicData>
                                    </a:graphic>
                                  </wp:inline>
                                </w:drawing>
                              </w:r>
                            </w:p>
                          </w:txbxContent>
                        </wps:txbx>
                        <wps:bodyPr rot="0" vert="horz" wrap="square" lIns="7200" tIns="7200" rIns="7200" bIns="7200" anchor="t" anchorCtr="0" upright="1">
                          <a:noAutofit/>
                        </wps:bodyPr>
                      </wps:wsp>
                      <wpg:grpSp>
                        <wpg:cNvPr id="51" name="Group 352"/>
                        <wpg:cNvGrpSpPr>
                          <a:grpSpLocks/>
                        </wpg:cNvGrpSpPr>
                        <wpg:grpSpPr bwMode="auto">
                          <a:xfrm>
                            <a:off x="1274" y="7028"/>
                            <a:ext cx="592" cy="664"/>
                            <a:chOff x="3330" y="3706"/>
                            <a:chExt cx="592" cy="664"/>
                          </a:xfrm>
                        </wpg:grpSpPr>
                        <wps:wsp>
                          <wps:cNvPr id="52" name="Line 353"/>
                          <wps:cNvCnPr>
                            <a:cxnSpLocks noChangeShapeType="1"/>
                          </wps:cNvCnPr>
                          <wps:spPr bwMode="auto">
                            <a:xfrm flipV="1">
                              <a:off x="3626" y="370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Oval 354"/>
                          <wps:cNvSpPr>
                            <a:spLocks noChangeArrowheads="1"/>
                          </wps:cNvSpPr>
                          <wps:spPr bwMode="auto">
                            <a:xfrm flipV="1">
                              <a:off x="3330" y="4074"/>
                              <a:ext cx="592" cy="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355"/>
                          <wps:cNvSpPr txBox="1">
                            <a:spLocks noChangeArrowheads="1"/>
                          </wps:cNvSpPr>
                          <wps:spPr bwMode="auto">
                            <a:xfrm flipV="1">
                              <a:off x="3404" y="4074"/>
                              <a:ext cx="44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7AC9" w14:textId="77777777" w:rsidR="00DD3CCA" w:rsidRDefault="00DD3CCA" w:rsidP="007F1A58">
                                <w:pPr>
                                  <w:jc w:val="center"/>
                                </w:pPr>
                                <w:r>
                                  <w:t>1</w:t>
                                </w:r>
                              </w:p>
                            </w:txbxContent>
                          </wps:txbx>
                          <wps:bodyPr rot="0" vert="horz" wrap="square" lIns="0" tIns="0" rIns="0" bIns="0" anchor="t" anchorCtr="0" upright="1">
                            <a:noAutofit/>
                          </wps:bodyPr>
                        </wps:wsp>
                      </wpg:grpSp>
                      <wps:wsp>
                        <wps:cNvPr id="55" name="Text Box 356"/>
                        <wps:cNvSpPr txBox="1">
                          <a:spLocks noChangeArrowheads="1"/>
                        </wps:cNvSpPr>
                        <wps:spPr bwMode="auto">
                          <a:xfrm>
                            <a:off x="1943" y="7398"/>
                            <a:ext cx="58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B6EB" w14:textId="77777777" w:rsidR="00DD3CCA" w:rsidRPr="00A0438B" w:rsidRDefault="00DD3CCA" w:rsidP="007F1A58">
                              <w:pPr>
                                <w:rPr>
                                  <w:rFonts w:ascii="GgtEphesian" w:hAnsi="GgtEphesian"/>
                                  <w:sz w:val="28"/>
                                </w:rPr>
                              </w:pPr>
                              <w:r w:rsidRPr="00A0438B">
                                <w:rPr>
                                  <w:rFonts w:ascii="GgtEphesian" w:hAnsi="GgtEphesian"/>
                                  <w:sz w:val="28"/>
                                </w:rPr>
                                <w:t>Q5</w:t>
                              </w:r>
                              <w:r>
                                <w:rPr>
                                  <w:rFonts w:ascii="GgtEphesian" w:hAnsi="GgtEphesian"/>
                                  <w:sz w:val="28"/>
                                </w:rPr>
                                <w:t xml:space="preserve"> </w:t>
                              </w:r>
                            </w:p>
                          </w:txbxContent>
                        </wps:txbx>
                        <wps:bodyPr rot="0" vert="horz" wrap="square" lIns="0" tIns="0" rIns="0" bIns="0" anchor="t" anchorCtr="0" upright="1">
                          <a:noAutofit/>
                        </wps:bodyPr>
                      </wps:wsp>
                      <wpg:grpSp>
                        <wpg:cNvPr id="56" name="Group 357"/>
                        <wpg:cNvGrpSpPr>
                          <a:grpSpLocks/>
                        </wpg:cNvGrpSpPr>
                        <wpg:grpSpPr bwMode="auto">
                          <a:xfrm>
                            <a:off x="4635" y="1814"/>
                            <a:ext cx="592" cy="625"/>
                            <a:chOff x="5698" y="3944"/>
                            <a:chExt cx="592" cy="625"/>
                          </a:xfrm>
                        </wpg:grpSpPr>
                        <wps:wsp>
                          <wps:cNvPr id="57" name="Line 358"/>
                          <wps:cNvCnPr>
                            <a:cxnSpLocks noChangeShapeType="1"/>
                          </wps:cNvCnPr>
                          <wps:spPr bwMode="auto">
                            <a:xfrm>
                              <a:off x="5994" y="400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Oval 359"/>
                          <wps:cNvSpPr>
                            <a:spLocks noChangeArrowheads="1"/>
                          </wps:cNvSpPr>
                          <wps:spPr bwMode="auto">
                            <a:xfrm>
                              <a:off x="5698" y="3944"/>
                              <a:ext cx="592" cy="2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Text Box 360"/>
                          <wps:cNvSpPr txBox="1">
                            <a:spLocks noChangeArrowheads="1"/>
                          </wps:cNvSpPr>
                          <wps:spPr bwMode="auto">
                            <a:xfrm>
                              <a:off x="5772" y="3944"/>
                              <a:ext cx="44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DF8" w14:textId="77777777" w:rsidR="00DD3CCA" w:rsidRDefault="00DD3CCA" w:rsidP="007F1A58">
                                <w:pPr>
                                  <w:jc w:val="center"/>
                                </w:pPr>
                                <w:r>
                                  <w:t>2</w:t>
                                </w:r>
                              </w:p>
                            </w:txbxContent>
                          </wps:txbx>
                          <wps:bodyPr rot="0" vert="horz" wrap="square" lIns="0" tIns="0" rIns="0" bIns="0" anchor="t" anchorCtr="0" upright="1">
                            <a:noAutofit/>
                          </wps:bodyPr>
                        </wps:wsp>
                      </wpg:grpSp>
                      <wps:wsp>
                        <wps:cNvPr id="60" name="Text Box 361"/>
                        <wps:cNvSpPr txBox="1">
                          <a:spLocks noChangeArrowheads="1"/>
                        </wps:cNvSpPr>
                        <wps:spPr bwMode="auto">
                          <a:xfrm>
                            <a:off x="5331" y="1820"/>
                            <a:ext cx="58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4506" w14:textId="77777777" w:rsidR="00DD3CCA" w:rsidRPr="00A0438B" w:rsidRDefault="00DD3CCA" w:rsidP="007F1A58">
                              <w:pPr>
                                <w:rPr>
                                  <w:rFonts w:ascii="GgtAlexandrinus" w:hAnsi="GgtAlexandrinus"/>
                                  <w:sz w:val="28"/>
                                </w:rPr>
                              </w:pPr>
                              <w:r w:rsidRPr="00A0438B">
                                <w:rPr>
                                  <w:rFonts w:ascii="GgtAlexandrinus" w:hAnsi="GgtAlexandrinus"/>
                                  <w:sz w:val="28"/>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8F35F" id="Group 350" o:spid="_x0000_s1070" style="position:absolute;left:0;text-align:left;margin-left:6.35pt;margin-top:6.05pt;width:321.25pt;height:295.2pt;z-index:251678720" coordorigin="836,1814" coordsize="6425,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" o:allowincell="f">
                <v:shape id="Text Box 351" o:spid="_x0000_s1071" type="#_x0000_t202" style="position:absolute;left:836;top:2492;width:6425;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">
                  <v:textbox inset=".2mm,.2mm,.2mm,.2mm">
                    <w:txbxContent>
                      <w:p w14:paraId="222DC7FF" w14:textId="77777777" w:rsidR="00DD3CCA" w:rsidRDefault="00DD3CCA" w:rsidP="007F1A58">
                        <w:r>
                          <w:rPr>
                            <w:noProof/>
                          </w:rPr>
                          <w:drawing>
                            <wp:inline distT="0" distB="0" distL="0" distR="0" wp14:anchorId="6D0A2785" wp14:editId="399B10D4">
                              <wp:extent cx="4060190" cy="2809240"/>
                              <wp:effectExtent l="0" t="0" r="0" b="0"/>
                              <wp:docPr id="125" name="Picture 125" descr="ITim316JustTheos-600dpi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im316JustTheos-600dpiQ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0190" cy="2809240"/>
                                      </a:xfrm>
                                      <a:prstGeom prst="rect">
                                        <a:avLst/>
                                      </a:prstGeom>
                                      <a:noFill/>
                                      <a:ln>
                                        <a:noFill/>
                                      </a:ln>
                                    </pic:spPr>
                                  </pic:pic>
                                </a:graphicData>
                              </a:graphic>
                            </wp:inline>
                          </w:drawing>
                        </w:r>
                      </w:p>
                    </w:txbxContent>
                  </v:textbox>
                </v:shape>
                <v:group id="Group 352" o:spid="_x0000_s1072" style="position:absolute;left:1274;top:7028;width:592;height:664" coordorigin="3330,3706" coordsize="59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353" o:spid="_x0000_s1073" style="position:absolute;flip:y;visibility:visible;mso-wrap-style:square" from="3626,3706" to="362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oval id="Oval 354" o:spid="_x0000_s1074" style="position:absolute;left:3330;top:4074;width:592;height:29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"/>
                  <v:shape id="Text Box 355" o:spid="_x0000_s1075" type="#_x0000_t202" style="position:absolute;left:3404;top:4074;width:444;height:2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" filled="f" stroked="f">
                    <v:textbox inset="0,0,0,0">
                      <w:txbxContent>
                        <w:p w14:paraId="27957AC9" w14:textId="77777777" w:rsidR="00DD3CCA" w:rsidRDefault="00DD3CCA" w:rsidP="007F1A58">
                          <w:pPr>
                            <w:jc w:val="center"/>
                          </w:pPr>
                          <w:r>
                            <w:t>1</w:t>
                          </w:r>
                        </w:p>
                      </w:txbxContent>
                    </v:textbox>
                  </v:shape>
                </v:group>
                <v:shape id="Text Box 356" o:spid="_x0000_s1076" type="#_x0000_t202" style="position:absolute;left:1943;top:7398;width:58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C45B6EB" w14:textId="77777777" w:rsidR="00DD3CCA" w:rsidRPr="00A0438B" w:rsidRDefault="00DD3CCA" w:rsidP="007F1A58">
                        <w:pPr>
                          <w:rPr>
                            <w:rFonts w:ascii="GgtEphesian" w:hAnsi="GgtEphesian"/>
                            <w:sz w:val="28"/>
                          </w:rPr>
                        </w:pPr>
                        <w:r w:rsidRPr="00A0438B">
                          <w:rPr>
                            <w:rFonts w:ascii="GgtEphesian" w:hAnsi="GgtEphesian"/>
                            <w:sz w:val="28"/>
                          </w:rPr>
                          <w:t>Q5</w:t>
                        </w:r>
                        <w:r>
                          <w:rPr>
                            <w:rFonts w:ascii="GgtEphesian" w:hAnsi="GgtEphesian"/>
                            <w:sz w:val="28"/>
                          </w:rPr>
                          <w:t xml:space="preserve"> </w:t>
                        </w:r>
                      </w:p>
                    </w:txbxContent>
                  </v:textbox>
                </v:shape>
                <v:group id="Group 357" o:spid="_x0000_s1077" style="position:absolute;left:4635;top:1814;width:592;height:625" coordorigin="5698,3944" coordsize="59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358" o:spid="_x0000_s1078" style="position:absolute;visibility:visible;mso-wrap-style:square" from="5994,4002" to="5994,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oval id="Oval 359" o:spid="_x0000_s1079" style="position:absolute;left:5698;top:3944;width:59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shape id="Text Box 360" o:spid="_x0000_s1080" type="#_x0000_t202" style="position:absolute;left:5772;top:3944;width:44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2059DF8" w14:textId="77777777" w:rsidR="00DD3CCA" w:rsidRDefault="00DD3CCA" w:rsidP="007F1A58">
                          <w:pPr>
                            <w:jc w:val="center"/>
                          </w:pPr>
                          <w:r>
                            <w:t>2</w:t>
                          </w:r>
                        </w:p>
                      </w:txbxContent>
                    </v:textbox>
                  </v:shape>
                </v:group>
                <v:shape id="Text Box 361" o:spid="_x0000_s1081" type="#_x0000_t202" style="position:absolute;left:5331;top:1820;width:58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9554506" w14:textId="77777777" w:rsidR="00DD3CCA" w:rsidRPr="00A0438B" w:rsidRDefault="00DD3CCA" w:rsidP="007F1A58">
                        <w:pPr>
                          <w:rPr>
                            <w:rFonts w:ascii="GgtAlexandrinus" w:hAnsi="GgtAlexandrinus"/>
                            <w:sz w:val="28"/>
                          </w:rPr>
                        </w:pPr>
                        <w:r w:rsidRPr="00A0438B">
                          <w:rPr>
                            <w:rFonts w:ascii="GgtAlexandrinus" w:hAnsi="GgtAlexandrinus"/>
                            <w:sz w:val="28"/>
                          </w:rPr>
                          <w:t>e</w:t>
                        </w:r>
                      </w:p>
                    </w:txbxContent>
                  </v:textbox>
                </v:shape>
                <w10:anchorlock/>
              </v:group>
            </w:pict>
          </mc:Fallback>
        </mc:AlternateContent>
      </w:r>
    </w:p>
    <w:p w14:paraId="5152F795" w14:textId="77777777" w:rsidR="007F1A58" w:rsidRDefault="007F1A58" w:rsidP="00E00AF3">
      <w:pPr>
        <w:pStyle w:val="AuthNormal"/>
      </w:pPr>
    </w:p>
    <w:p w14:paraId="76F0E13F" w14:textId="77777777" w:rsidR="007F1A58" w:rsidRDefault="007F1A58" w:rsidP="00E00AF3">
      <w:pPr>
        <w:pStyle w:val="AuthNormal"/>
      </w:pPr>
    </w:p>
    <w:p w14:paraId="11FE3117" w14:textId="77777777" w:rsidR="007F1A58" w:rsidRDefault="007F1A58" w:rsidP="00E00AF3">
      <w:pPr>
        <w:pStyle w:val="AuthNormal"/>
      </w:pPr>
    </w:p>
    <w:p w14:paraId="5FADF4ED" w14:textId="77777777" w:rsidR="007F1A58" w:rsidRDefault="007F1A58" w:rsidP="00E00AF3">
      <w:pPr>
        <w:pStyle w:val="AuthNormal"/>
      </w:pPr>
    </w:p>
    <w:p w14:paraId="2F9A236E" w14:textId="77777777" w:rsidR="007F1A58" w:rsidRDefault="007F1A58" w:rsidP="00E00AF3">
      <w:pPr>
        <w:pStyle w:val="AuthNormal"/>
      </w:pPr>
    </w:p>
    <w:p w14:paraId="474E0C0D" w14:textId="77777777" w:rsidR="007F1A58" w:rsidRDefault="007F1A58" w:rsidP="00E00AF3">
      <w:pPr>
        <w:pStyle w:val="AuthNormal"/>
      </w:pPr>
    </w:p>
    <w:p w14:paraId="18312771" w14:textId="77777777" w:rsidR="007F1A58" w:rsidRDefault="007F1A58" w:rsidP="00E00AF3">
      <w:pPr>
        <w:pStyle w:val="AuthNormal"/>
      </w:pPr>
    </w:p>
    <w:p w14:paraId="30C2CFED" w14:textId="77777777" w:rsidR="007F1A58" w:rsidRDefault="007F1A58" w:rsidP="00E00AF3">
      <w:pPr>
        <w:pStyle w:val="AuthNormal"/>
      </w:pPr>
    </w:p>
    <w:p w14:paraId="3CAF8194" w14:textId="77777777" w:rsidR="007F1A58" w:rsidRDefault="007F1A58" w:rsidP="00E00AF3">
      <w:pPr>
        <w:pStyle w:val="AuthNormal"/>
      </w:pPr>
    </w:p>
    <w:p w14:paraId="340AD35F" w14:textId="77777777" w:rsidR="007F1A58" w:rsidRDefault="007F1A58" w:rsidP="00E00AF3">
      <w:pPr>
        <w:pStyle w:val="AuthNormal"/>
      </w:pPr>
    </w:p>
    <w:p w14:paraId="1E5BBDBA" w14:textId="77777777" w:rsidR="007F1A58" w:rsidRDefault="007F1A58" w:rsidP="00E00AF3">
      <w:pPr>
        <w:pStyle w:val="AuthNormal"/>
      </w:pPr>
    </w:p>
    <w:p w14:paraId="408A56B9" w14:textId="77777777" w:rsidR="007F1A58" w:rsidRDefault="007F1A58" w:rsidP="00E00AF3">
      <w:pPr>
        <w:pStyle w:val="AuthNormal"/>
      </w:pPr>
    </w:p>
    <w:p w14:paraId="162DBBFE" w14:textId="77777777" w:rsidR="007F1A58" w:rsidRDefault="007F1A58" w:rsidP="00E00AF3">
      <w:pPr>
        <w:pStyle w:val="AuthNormal"/>
      </w:pPr>
    </w:p>
    <w:p w14:paraId="7391CF5E" w14:textId="77777777" w:rsidR="007F1A58" w:rsidRDefault="007F1A58" w:rsidP="00E00AF3">
      <w:pPr>
        <w:pStyle w:val="AuthNormal"/>
      </w:pPr>
    </w:p>
    <w:p w14:paraId="3BCD5005" w14:textId="77777777" w:rsidR="007F1A58" w:rsidRDefault="007F1A58" w:rsidP="00E00AF3">
      <w:pPr>
        <w:pStyle w:val="AuthNormal"/>
      </w:pPr>
    </w:p>
    <w:p w14:paraId="4E83A7DB" w14:textId="77777777" w:rsidR="007F1A58" w:rsidRDefault="007F1A58" w:rsidP="00E00AF3">
      <w:pPr>
        <w:pStyle w:val="AuthNormal"/>
      </w:pPr>
    </w:p>
    <w:p w14:paraId="2BCB66CF" w14:textId="77777777" w:rsidR="007F1A58" w:rsidRDefault="007F1A58" w:rsidP="00E00AF3">
      <w:pPr>
        <w:pStyle w:val="AuthNormal"/>
      </w:pPr>
    </w:p>
    <w:p w14:paraId="3533DC68" w14:textId="77777777" w:rsidR="007F1A58" w:rsidRDefault="007F1A58" w:rsidP="00E00AF3">
      <w:pPr>
        <w:pStyle w:val="AuthNormal"/>
      </w:pPr>
    </w:p>
    <w:p w14:paraId="219B4704" w14:textId="77777777" w:rsidR="007F1A58" w:rsidRDefault="007F1A58" w:rsidP="00E00AF3">
      <w:pPr>
        <w:pStyle w:val="AuthNormal"/>
      </w:pPr>
    </w:p>
    <w:p w14:paraId="5D0037FF" w14:textId="77777777" w:rsidR="007F1A58" w:rsidRDefault="007F1A58" w:rsidP="00E00AF3">
      <w:pPr>
        <w:pStyle w:val="AuthNormal"/>
      </w:pPr>
    </w:p>
    <w:p w14:paraId="6C711FC7" w14:textId="77777777" w:rsidR="007F1A58" w:rsidRDefault="007F1A58" w:rsidP="00E00AF3">
      <w:pPr>
        <w:pStyle w:val="AuthNormal"/>
      </w:pPr>
    </w:p>
    <w:p w14:paraId="4ADD15F2" w14:textId="77777777" w:rsidR="007F1A58" w:rsidRDefault="007F1A58" w:rsidP="00E00AF3">
      <w:pPr>
        <w:pStyle w:val="AuthNormal"/>
      </w:pPr>
    </w:p>
    <w:p w14:paraId="1E9FBA1C" w14:textId="77777777" w:rsidR="007F1A58" w:rsidRDefault="007F1A58" w:rsidP="00E00AF3">
      <w:pPr>
        <w:pStyle w:val="AuthNormal"/>
      </w:pPr>
    </w:p>
    <w:p w14:paraId="70B38BCD" w14:textId="77777777" w:rsidR="007F1A58" w:rsidRDefault="007F1A58" w:rsidP="00E00AF3">
      <w:pPr>
        <w:pStyle w:val="AuthNormal"/>
      </w:pPr>
    </w:p>
    <w:p w14:paraId="33072A30" w14:textId="77777777" w:rsidR="007F1A58" w:rsidRDefault="007F1A58" w:rsidP="00E00AF3">
      <w:pPr>
        <w:pStyle w:val="AuthNormal"/>
      </w:pPr>
      <w:r>
        <w:t>Tischendorf</w:t>
      </w:r>
      <w:r w:rsidR="00C93EB6">
        <w:t xml:space="preserve"> </w:t>
      </w:r>
      <w:r>
        <w:t>(the</w:t>
      </w:r>
      <w:r w:rsidR="00C93EB6">
        <w:t xml:space="preserve"> </w:t>
      </w:r>
      <w:r>
        <w:t>champion</w:t>
      </w:r>
      <w:r w:rsidR="00C93EB6">
        <w:t xml:space="preserve"> </w:t>
      </w:r>
      <w:r>
        <w:t>of</w:t>
      </w:r>
      <w:r w:rsidR="00C93EB6">
        <w:t xml:space="preserve"> </w:t>
      </w:r>
      <w:r>
        <w:t>modern</w:t>
      </w:r>
      <w:r w:rsidR="00C93EB6">
        <w:t xml:space="preserve"> </w:t>
      </w:r>
      <w:r>
        <w:t>textual</w:t>
      </w:r>
      <w:r w:rsidR="00C93EB6">
        <w:t xml:space="preserve"> </w:t>
      </w:r>
      <w:r>
        <w:t>criticism)</w:t>
      </w:r>
      <w:r w:rsidR="00C93EB6">
        <w:t xml:space="preserve"> </w:t>
      </w:r>
      <w:r>
        <w:t>claimed</w:t>
      </w:r>
      <w:r w:rsidR="00C93EB6">
        <w:t xml:space="preserve"> </w:t>
      </w:r>
      <w:r>
        <w:t>that</w:t>
      </w:r>
      <w:r w:rsidR="00C93EB6">
        <w:t xml:space="preserve"> </w:t>
      </w:r>
      <w:r>
        <w:t>the</w:t>
      </w:r>
      <w:r w:rsidR="00C93EB6">
        <w:t xml:space="preserve"> </w:t>
      </w:r>
      <w:r>
        <w:t>horizontal</w:t>
      </w:r>
      <w:r w:rsidR="00C93EB6">
        <w:t xml:space="preserve"> </w:t>
      </w:r>
      <w:r>
        <w:t>line</w:t>
      </w:r>
      <w:r w:rsidR="00C93EB6">
        <w:t xml:space="preserve"> </w:t>
      </w:r>
      <w:r>
        <w:t>in</w:t>
      </w:r>
      <w:r w:rsidR="00C93EB6">
        <w:t xml:space="preserve"> </w:t>
      </w:r>
      <w:r>
        <w:t>the</w:t>
      </w:r>
      <w:r w:rsidR="00C93EB6">
        <w:t xml:space="preserve"> </w:t>
      </w:r>
      <w:r>
        <w:t>theta</w:t>
      </w:r>
      <w:r w:rsidR="00C93EB6">
        <w:t xml:space="preserve"> </w:t>
      </w:r>
      <w:r w:rsidRPr="00A0438B">
        <w:rPr>
          <w:szCs w:val="22"/>
        </w:rPr>
        <w:t>of</w:t>
      </w:r>
      <w:r w:rsidR="00C93EB6">
        <w:rPr>
          <w:szCs w:val="22"/>
        </w:rPr>
        <w:t xml:space="preserve"> </w:t>
      </w:r>
      <w:r w:rsidRPr="00A0438B">
        <w:rPr>
          <w:rFonts w:ascii="GgtEphesian" w:hAnsi="GgtEphesian"/>
          <w:szCs w:val="22"/>
        </w:rPr>
        <w:t>Q5</w:t>
      </w:r>
      <w:r w:rsidR="00C93EB6">
        <w:rPr>
          <w:szCs w:val="22"/>
        </w:rPr>
        <w:t xml:space="preserve"> </w:t>
      </w:r>
      <w:r w:rsidRPr="00A0438B">
        <w:rPr>
          <w:szCs w:val="22"/>
        </w:rPr>
        <w:t>is</w:t>
      </w:r>
      <w:r w:rsidR="00C93EB6">
        <w:t xml:space="preserve"> </w:t>
      </w:r>
      <w:r>
        <w:t>an</w:t>
      </w:r>
      <w:r w:rsidR="00C93EB6">
        <w:t xml:space="preserve"> </w:t>
      </w:r>
      <w:r>
        <w:t>addition</w:t>
      </w:r>
      <w:r w:rsidR="00C93EB6">
        <w:t xml:space="preserve"> </w:t>
      </w:r>
      <w:r>
        <w:t>by</w:t>
      </w:r>
      <w:r w:rsidR="00C93EB6">
        <w:t xml:space="preserve"> </w:t>
      </w:r>
      <w:r>
        <w:t>a</w:t>
      </w:r>
      <w:r w:rsidR="00C93EB6">
        <w:t xml:space="preserve"> </w:t>
      </w:r>
      <w:r>
        <w:t>later</w:t>
      </w:r>
      <w:r w:rsidR="00C93EB6">
        <w:t xml:space="preserve"> </w:t>
      </w:r>
      <w:r>
        <w:t>scribe.</w:t>
      </w:r>
      <w:r w:rsidR="00C93EB6">
        <w:t xml:space="preserve"> </w:t>
      </w:r>
      <w:r>
        <w:t>His</w:t>
      </w:r>
      <w:r w:rsidR="00C93EB6">
        <w:t xml:space="preserve"> </w:t>
      </w:r>
      <w:r>
        <w:t>first</w:t>
      </w:r>
      <w:r w:rsidR="00C93EB6">
        <w:t xml:space="preserve"> </w:t>
      </w:r>
      <w:r>
        <w:t>argument</w:t>
      </w:r>
      <w:r w:rsidR="00C93EB6">
        <w:t xml:space="preserve"> </w:t>
      </w:r>
      <w:r>
        <w:t>is</w:t>
      </w:r>
      <w:r w:rsidR="00C93EB6">
        <w:t xml:space="preserve"> </w:t>
      </w:r>
      <w:r>
        <w:t>that</w:t>
      </w:r>
      <w:r w:rsidR="00C93EB6">
        <w:t xml:space="preserve"> </w:t>
      </w:r>
      <w:r>
        <w:t>the</w:t>
      </w:r>
      <w:r w:rsidR="00C93EB6">
        <w:t xml:space="preserve"> </w:t>
      </w:r>
      <w:r>
        <w:t>line</w:t>
      </w:r>
      <w:r w:rsidR="00C93EB6">
        <w:t xml:space="preserve"> </w:t>
      </w:r>
      <w:r>
        <w:t>slopes</w:t>
      </w:r>
      <w:r w:rsidR="00C93EB6">
        <w:t xml:space="preserve"> </w:t>
      </w:r>
      <w:r>
        <w:t>upwards.</w:t>
      </w:r>
      <w:r w:rsidR="00C93EB6">
        <w:t xml:space="preserve"> </w:t>
      </w:r>
      <w:r>
        <w:t>But</w:t>
      </w:r>
      <w:r w:rsidR="00C93EB6">
        <w:t xml:space="preserve"> </w:t>
      </w:r>
      <w:r>
        <w:t>observe</w:t>
      </w:r>
      <w:r w:rsidR="00C93EB6">
        <w:t xml:space="preserve"> </w:t>
      </w:r>
      <w:r>
        <w:t>the</w:t>
      </w:r>
      <w:r w:rsidR="00C93EB6">
        <w:t xml:space="preserve"> </w:t>
      </w:r>
      <w:r>
        <w:t>epsilon</w:t>
      </w:r>
      <w:r w:rsidR="00C93EB6">
        <w:t xml:space="preserve"> </w:t>
      </w:r>
      <w:r>
        <w:t>of</w:t>
      </w:r>
      <w:r w:rsidR="00C93EB6">
        <w:rPr>
          <w:rFonts w:ascii="GgtEphesian" w:hAnsi="GgtEphesian"/>
        </w:rPr>
        <w:t xml:space="preserve"> </w:t>
      </w:r>
      <w:r>
        <w:rPr>
          <w:rFonts w:ascii="GgtEphesian" w:hAnsi="GgtEphesian"/>
        </w:rPr>
        <w:t>a)lhqei/aj</w:t>
      </w:r>
      <w:r>
        <w:t>,</w:t>
      </w:r>
      <w:r w:rsidR="00C93EB6">
        <w:t xml:space="preserve"> </w:t>
      </w:r>
      <w:r>
        <w:t>marked</w:t>
      </w:r>
      <w:r w:rsidR="00C93EB6">
        <w:t xml:space="preserve"> </w:t>
      </w:r>
      <w:r>
        <w:t>(2).</w:t>
      </w:r>
      <w:r w:rsidR="00C93EB6">
        <w:t xml:space="preserve"> </w:t>
      </w:r>
      <w:r>
        <w:t>It</w:t>
      </w:r>
      <w:r w:rsidR="00C93EB6">
        <w:t xml:space="preserve"> </w:t>
      </w:r>
      <w:r>
        <w:t>also</w:t>
      </w:r>
      <w:r w:rsidR="00C93EB6">
        <w:t xml:space="preserve"> </w:t>
      </w:r>
      <w:r>
        <w:t>slopes</w:t>
      </w:r>
      <w:r w:rsidR="00C93EB6">
        <w:t xml:space="preserve"> </w:t>
      </w:r>
      <w:r>
        <w:t>upwards</w:t>
      </w:r>
      <w:r w:rsidR="00C93EB6">
        <w:t xml:space="preserve"> </w:t>
      </w:r>
      <w:r>
        <w:t>-</w:t>
      </w:r>
      <w:r w:rsidR="00C93EB6">
        <w:t xml:space="preserve"> </w:t>
      </w:r>
      <w:r>
        <w:t>and</w:t>
      </w:r>
      <w:r w:rsidR="00C93EB6">
        <w:t xml:space="preserve"> </w:t>
      </w:r>
      <w:r>
        <w:t>is</w:t>
      </w:r>
      <w:r w:rsidR="00C93EB6">
        <w:t xml:space="preserve"> </w:t>
      </w:r>
      <w:r>
        <w:t>in</w:t>
      </w:r>
      <w:r w:rsidR="00C93EB6">
        <w:t xml:space="preserve"> </w:t>
      </w:r>
      <w:r>
        <w:t>the</w:t>
      </w:r>
      <w:r w:rsidR="00C93EB6">
        <w:t xml:space="preserve"> </w:t>
      </w:r>
      <w:r>
        <w:t>scribe's</w:t>
      </w:r>
      <w:r w:rsidR="00C93EB6">
        <w:t xml:space="preserve"> </w:t>
      </w:r>
      <w:r>
        <w:t>thin</w:t>
      </w:r>
      <w:r w:rsidR="00C93EB6">
        <w:t xml:space="preserve"> </w:t>
      </w:r>
      <w:r>
        <w:t>style,</w:t>
      </w:r>
      <w:r w:rsidR="00C93EB6">
        <w:t xml:space="preserve"> </w:t>
      </w:r>
      <w:r>
        <w:t>showing</w:t>
      </w:r>
      <w:r w:rsidR="00C93EB6">
        <w:t xml:space="preserve"> </w:t>
      </w:r>
      <w:r>
        <w:t>that</w:t>
      </w:r>
      <w:r w:rsidR="00C93EB6">
        <w:t xml:space="preserve"> </w:t>
      </w:r>
      <w:r>
        <w:t>the</w:t>
      </w:r>
      <w:r w:rsidR="00C93EB6">
        <w:t xml:space="preserve"> </w:t>
      </w:r>
      <w:r>
        <w:t>theta</w:t>
      </w:r>
      <w:r w:rsidR="00C93EB6">
        <w:t xml:space="preserve"> </w:t>
      </w:r>
      <w:r>
        <w:t>is</w:t>
      </w:r>
      <w:r w:rsidR="00C93EB6">
        <w:t xml:space="preserve"> </w:t>
      </w:r>
      <w:r>
        <w:t>entirely</w:t>
      </w:r>
      <w:r w:rsidR="00C93EB6">
        <w:t xml:space="preserve"> </w:t>
      </w:r>
      <w:r>
        <w:t>consistent</w:t>
      </w:r>
      <w:r w:rsidR="00C93EB6">
        <w:t xml:space="preserve"> </w:t>
      </w:r>
      <w:r>
        <w:t>with</w:t>
      </w:r>
      <w:r w:rsidR="00C93EB6">
        <w:t xml:space="preserve"> </w:t>
      </w:r>
      <w:r>
        <w:t>the</w:t>
      </w:r>
      <w:r w:rsidR="00C93EB6">
        <w:t xml:space="preserve"> </w:t>
      </w:r>
      <w:r>
        <w:t>original</w:t>
      </w:r>
      <w:r w:rsidR="00C93EB6">
        <w:t xml:space="preserve"> </w:t>
      </w:r>
      <w:r>
        <w:t>scribe.</w:t>
      </w:r>
    </w:p>
    <w:p w14:paraId="34EA50E0" w14:textId="77777777" w:rsidR="007F1A58" w:rsidRDefault="007F1A58" w:rsidP="00E00AF3">
      <w:pPr>
        <w:pStyle w:val="AuthNormal"/>
      </w:pPr>
    </w:p>
    <w:p w14:paraId="1C2D6842" w14:textId="77777777" w:rsidR="007F1A58" w:rsidRDefault="007F1A58" w:rsidP="00E00AF3">
      <w:pPr>
        <w:pStyle w:val="AuthNormal"/>
      </w:pPr>
      <w:r>
        <w:t>Tischendorf</w:t>
      </w:r>
      <w:r w:rsidR="00C93EB6">
        <w:t xml:space="preserve"> </w:t>
      </w:r>
      <w:r>
        <w:t>also</w:t>
      </w:r>
      <w:r w:rsidR="00C93EB6">
        <w:t xml:space="preserve"> </w:t>
      </w:r>
      <w:r>
        <w:t>argues</w:t>
      </w:r>
      <w:r w:rsidR="00C93EB6">
        <w:t xml:space="preserve"> </w:t>
      </w:r>
      <w:r>
        <w:t>that</w:t>
      </w:r>
      <w:r w:rsidR="00C93EB6">
        <w:t xml:space="preserve"> </w:t>
      </w:r>
      <w:r>
        <w:t>the</w:t>
      </w:r>
      <w:r w:rsidR="00C93EB6">
        <w:t xml:space="preserve"> </w:t>
      </w:r>
      <w:r>
        <w:t>line</w:t>
      </w:r>
      <w:r w:rsidR="00C93EB6">
        <w:t xml:space="preserve"> </w:t>
      </w:r>
      <w:r>
        <w:t>in</w:t>
      </w:r>
      <w:r w:rsidR="00C93EB6">
        <w:t xml:space="preserve"> </w:t>
      </w:r>
      <w:r>
        <w:t>the</w:t>
      </w:r>
      <w:r w:rsidR="00C93EB6">
        <w:t xml:space="preserve"> </w:t>
      </w:r>
      <w:r>
        <w:t>theta</w:t>
      </w:r>
      <w:r w:rsidR="00C93EB6">
        <w:t xml:space="preserve"> </w:t>
      </w:r>
      <w:r>
        <w:t>is</w:t>
      </w:r>
      <w:r w:rsidR="00C93EB6">
        <w:t xml:space="preserve"> </w:t>
      </w:r>
      <w:r>
        <w:t>grey,</w:t>
      </w:r>
      <w:r w:rsidR="00C93EB6">
        <w:t xml:space="preserve"> </w:t>
      </w:r>
      <w:r>
        <w:t>–</w:t>
      </w:r>
      <w:r w:rsidR="00C93EB6">
        <w:t xml:space="preserve"> </w:t>
      </w:r>
      <w:r>
        <w:t>but</w:t>
      </w:r>
      <w:r w:rsidR="00C93EB6">
        <w:t xml:space="preserve"> </w:t>
      </w:r>
      <w:r>
        <w:t>the</w:t>
      </w:r>
      <w:r w:rsidR="00C93EB6">
        <w:t xml:space="preserve"> </w:t>
      </w:r>
      <w:r>
        <w:t>whole</w:t>
      </w:r>
      <w:r w:rsidR="00C93EB6">
        <w:t xml:space="preserve"> </w:t>
      </w:r>
      <w:r>
        <w:t>underlying</w:t>
      </w:r>
      <w:r w:rsidR="00C93EB6">
        <w:t xml:space="preserve"> </w:t>
      </w:r>
      <w:r>
        <w:t>text</w:t>
      </w:r>
      <w:r w:rsidR="00C93EB6">
        <w:t xml:space="preserve"> </w:t>
      </w:r>
      <w:r>
        <w:t>is</w:t>
      </w:r>
      <w:r w:rsidR="00C93EB6">
        <w:t xml:space="preserve"> </w:t>
      </w:r>
      <w:r>
        <w:t>faint,</w:t>
      </w:r>
      <w:r w:rsidR="00C93EB6">
        <w:t xml:space="preserve"> </w:t>
      </w:r>
      <w:r>
        <w:t>as</w:t>
      </w:r>
      <w:r w:rsidR="00C93EB6">
        <w:t xml:space="preserve"> </w:t>
      </w:r>
      <w:r>
        <w:t>it</w:t>
      </w:r>
      <w:r w:rsidR="00C93EB6">
        <w:t xml:space="preserve"> </w:t>
      </w:r>
      <w:r>
        <w:t>always</w:t>
      </w:r>
      <w:r w:rsidR="00C93EB6">
        <w:t xml:space="preserve"> </w:t>
      </w:r>
      <w:r>
        <w:t>is</w:t>
      </w:r>
      <w:r w:rsidR="00C93EB6">
        <w:t xml:space="preserve"> </w:t>
      </w:r>
      <w:r>
        <w:t>with</w:t>
      </w:r>
      <w:r w:rsidR="00C93EB6">
        <w:t xml:space="preserve"> </w:t>
      </w:r>
      <w:r>
        <w:t>a</w:t>
      </w:r>
      <w:r w:rsidR="00C93EB6">
        <w:t xml:space="preserve"> </w:t>
      </w:r>
      <w:r>
        <w:t>palimpsest.</w:t>
      </w:r>
      <w:r w:rsidR="00C93EB6">
        <w:t xml:space="preserve"> </w:t>
      </w:r>
    </w:p>
    <w:p w14:paraId="15057F60" w14:textId="77777777" w:rsidR="007F1A58" w:rsidRDefault="007F1A58" w:rsidP="00E00AF3">
      <w:pPr>
        <w:pStyle w:val="AuthNormal"/>
      </w:pPr>
    </w:p>
    <w:p w14:paraId="0EF43FB9" w14:textId="77777777" w:rsidR="007F1A58" w:rsidRDefault="007F1A58" w:rsidP="00E00AF3">
      <w:pPr>
        <w:pStyle w:val="AuthNormal"/>
      </w:pPr>
      <w:r>
        <w:t>So</w:t>
      </w:r>
      <w:r w:rsidR="00C93EB6">
        <w:t xml:space="preserve"> </w:t>
      </w:r>
      <w:r>
        <w:t>Tischendorf's</w:t>
      </w:r>
      <w:r w:rsidR="00C93EB6">
        <w:t xml:space="preserve"> </w:t>
      </w:r>
      <w:r>
        <w:t>argument</w:t>
      </w:r>
      <w:r w:rsidR="00C93EB6">
        <w:t xml:space="preserve"> </w:t>
      </w:r>
      <w:r>
        <w:t>collapses.</w:t>
      </w:r>
      <w:r w:rsidR="00C93EB6">
        <w:t xml:space="preserve"> </w:t>
      </w:r>
      <w:r>
        <w:t>If</w:t>
      </w:r>
      <w:r w:rsidR="00C93EB6">
        <w:t xml:space="preserve"> </w:t>
      </w:r>
      <w:r>
        <w:t>there</w:t>
      </w:r>
      <w:r w:rsidR="00C93EB6">
        <w:t xml:space="preserve"> </w:t>
      </w:r>
      <w:r>
        <w:t>were</w:t>
      </w:r>
      <w:r w:rsidR="00C93EB6">
        <w:t xml:space="preserve"> </w:t>
      </w:r>
      <w:r>
        <w:t>no</w:t>
      </w:r>
      <w:r w:rsidR="00C93EB6">
        <w:t xml:space="preserve"> </w:t>
      </w:r>
      <w:r>
        <w:t>serious</w:t>
      </w:r>
      <w:r w:rsidR="00C93EB6">
        <w:t xml:space="preserve"> </w:t>
      </w:r>
      <w:r>
        <w:t>doctrine</w:t>
      </w:r>
      <w:r w:rsidR="00C93EB6">
        <w:t xml:space="preserve"> </w:t>
      </w:r>
      <w:r>
        <w:t>at</w:t>
      </w:r>
      <w:r w:rsidR="00C93EB6">
        <w:t xml:space="preserve"> </w:t>
      </w:r>
      <w:r>
        <w:t>stake,</w:t>
      </w:r>
      <w:r w:rsidR="00C93EB6">
        <w:t xml:space="preserve"> </w:t>
      </w:r>
      <w:r>
        <w:t>is</w:t>
      </w:r>
      <w:r w:rsidR="00C93EB6">
        <w:t xml:space="preserve"> </w:t>
      </w:r>
      <w:r>
        <w:t>it</w:t>
      </w:r>
      <w:r w:rsidR="00C93EB6">
        <w:t xml:space="preserve"> </w:t>
      </w:r>
      <w:r>
        <w:t>conceivable</w:t>
      </w:r>
      <w:r w:rsidR="00C93EB6">
        <w:t xml:space="preserve"> </w:t>
      </w:r>
      <w:r>
        <w:t>that</w:t>
      </w:r>
      <w:r w:rsidR="00C93EB6">
        <w:t xml:space="preserve"> </w:t>
      </w:r>
      <w:r>
        <w:t>this</w:t>
      </w:r>
      <w:r w:rsidR="00C93EB6">
        <w:t xml:space="preserve"> </w:t>
      </w:r>
      <w:r>
        <w:t>line</w:t>
      </w:r>
      <w:r w:rsidR="00C93EB6">
        <w:t xml:space="preserve"> </w:t>
      </w:r>
      <w:r>
        <w:t>would</w:t>
      </w:r>
      <w:r w:rsidR="00C93EB6">
        <w:t xml:space="preserve"> </w:t>
      </w:r>
      <w:r>
        <w:t>be</w:t>
      </w:r>
      <w:r w:rsidR="00C93EB6">
        <w:t xml:space="preserve"> </w:t>
      </w:r>
      <w:r>
        <w:t>questioned</w:t>
      </w:r>
      <w:r w:rsidR="00C93EB6">
        <w:t xml:space="preserve"> </w:t>
      </w:r>
      <w:r>
        <w:t>at</w:t>
      </w:r>
      <w:r w:rsidR="00C93EB6">
        <w:t xml:space="preserve"> </w:t>
      </w:r>
      <w:r>
        <w:t>all?</w:t>
      </w:r>
    </w:p>
    <w:p w14:paraId="4B3D5860" w14:textId="77777777" w:rsidR="007F1A58" w:rsidRDefault="007F1A58" w:rsidP="00E00AF3">
      <w:pPr>
        <w:pStyle w:val="AuthNormal"/>
      </w:pPr>
    </w:p>
    <w:p w14:paraId="0B742F3F" w14:textId="77777777" w:rsidR="007F1A58" w:rsidRDefault="007F1A58" w:rsidP="00E00AF3">
      <w:pPr>
        <w:pStyle w:val="AuthNormal"/>
      </w:pPr>
      <w:r>
        <w:t>The</w:t>
      </w:r>
      <w:r w:rsidR="00C93EB6">
        <w:t xml:space="preserve"> </w:t>
      </w:r>
      <w:r>
        <w:t>reading</w:t>
      </w:r>
      <w:r w:rsidR="00C93EB6">
        <w:t xml:space="preserve"> </w:t>
      </w:r>
      <w:r>
        <w:t>in</w:t>
      </w:r>
      <w:r w:rsidR="00C93EB6">
        <w:t xml:space="preserve"> </w:t>
      </w:r>
      <w:r>
        <w:t>Codex</w:t>
      </w:r>
      <w:r w:rsidR="00C93EB6">
        <w:t xml:space="preserve"> </w:t>
      </w:r>
      <w:r>
        <w:t>C</w:t>
      </w:r>
      <w:r w:rsidR="00C93EB6">
        <w:t xml:space="preserve"> </w:t>
      </w:r>
      <w:r>
        <w:t>is</w:t>
      </w:r>
      <w:r w:rsidR="00C93EB6">
        <w:t xml:space="preserve"> </w:t>
      </w:r>
      <w:r>
        <w:t>established</w:t>
      </w:r>
      <w:r w:rsidR="00C93EB6">
        <w:t xml:space="preserve"> </w:t>
      </w:r>
      <w:r>
        <w:t>as</w:t>
      </w:r>
      <w:r w:rsidR="00C93EB6">
        <w:t xml:space="preserve"> </w:t>
      </w:r>
      <w:r w:rsidRPr="00A0438B">
        <w:rPr>
          <w:rFonts w:ascii="GgtEphesian" w:hAnsi="GgtEphesian"/>
          <w:szCs w:val="22"/>
        </w:rPr>
        <w:t>Q5</w:t>
      </w:r>
      <w:r>
        <w:t>=</w:t>
      </w:r>
      <w:r w:rsidR="00C93EB6">
        <w:rPr>
          <w:rFonts w:ascii="GgtEphesian" w:hAnsi="GgtEphesian"/>
          <w:szCs w:val="22"/>
        </w:rPr>
        <w:t xml:space="preserve"> </w:t>
      </w:r>
      <w:r w:rsidRPr="00A0438B">
        <w:rPr>
          <w:rFonts w:ascii="GgtEphesian" w:hAnsi="GgtEphesian"/>
          <w:szCs w:val="22"/>
        </w:rPr>
        <w:t>Q</w:t>
      </w:r>
      <w:r>
        <w:rPr>
          <w:rFonts w:ascii="GgtEphesian" w:hAnsi="GgtEphesian"/>
          <w:szCs w:val="22"/>
        </w:rPr>
        <w:t>EO</w:t>
      </w:r>
      <w:r w:rsidRPr="00A0438B">
        <w:rPr>
          <w:rFonts w:ascii="GgtEphesian" w:hAnsi="GgtEphesian"/>
          <w:szCs w:val="22"/>
        </w:rPr>
        <w:t>5</w:t>
      </w:r>
      <w:r>
        <w:t>=</w:t>
      </w:r>
      <w:r>
        <w:rPr>
          <w:rFonts w:ascii="GgtEphesian" w:hAnsi="GgtEphesian"/>
        </w:rPr>
        <w:t>Qeoj</w:t>
      </w:r>
      <w:r>
        <w:t>=God</w:t>
      </w:r>
      <w:r w:rsidR="00C93EB6">
        <w:t xml:space="preserve"> </w:t>
      </w:r>
      <w:r>
        <w:t>was</w:t>
      </w:r>
      <w:r w:rsidR="00C93EB6">
        <w:t xml:space="preserve"> </w:t>
      </w:r>
      <w:r>
        <w:t>manifested</w:t>
      </w:r>
      <w:r w:rsidR="00C93EB6">
        <w:t xml:space="preserve"> </w:t>
      </w:r>
      <w:r>
        <w:t>in</w:t>
      </w:r>
      <w:r w:rsidR="00C93EB6">
        <w:t xml:space="preserve"> </w:t>
      </w:r>
      <w:r>
        <w:t>the</w:t>
      </w:r>
      <w:r w:rsidR="00C93EB6">
        <w:t xml:space="preserve"> </w:t>
      </w:r>
      <w:r>
        <w:t>flesh.</w:t>
      </w:r>
      <w:r w:rsidR="00C93EB6">
        <w:t xml:space="preserve"> </w:t>
      </w:r>
      <w:r>
        <w:t>Despite</w:t>
      </w:r>
      <w:r w:rsidR="00C93EB6">
        <w:t xml:space="preserve"> </w:t>
      </w:r>
      <w:r>
        <w:t>this,</w:t>
      </w:r>
      <w:r w:rsidR="00C93EB6">
        <w:t xml:space="preserve"> </w:t>
      </w:r>
      <w:r>
        <w:t>modern</w:t>
      </w:r>
      <w:r w:rsidR="00C93EB6">
        <w:t xml:space="preserve"> </w:t>
      </w:r>
      <w:r>
        <w:t>critics</w:t>
      </w:r>
      <w:r w:rsidR="00C93EB6">
        <w:t xml:space="preserve"> </w:t>
      </w:r>
      <w:r>
        <w:t>claim</w:t>
      </w:r>
      <w:r w:rsidR="00C93EB6">
        <w:t xml:space="preserve"> </w:t>
      </w:r>
      <w:r>
        <w:t>that</w:t>
      </w:r>
      <w:r w:rsidR="00C93EB6">
        <w:t xml:space="preserve"> </w:t>
      </w:r>
      <w:r>
        <w:t>the</w:t>
      </w:r>
      <w:r w:rsidR="00C93EB6">
        <w:t xml:space="preserve"> </w:t>
      </w:r>
      <w:r>
        <w:t>original</w:t>
      </w:r>
      <w:r w:rsidR="00C93EB6">
        <w:t xml:space="preserve"> </w:t>
      </w:r>
      <w:r>
        <w:t>reading</w:t>
      </w:r>
      <w:r w:rsidR="00C93EB6">
        <w:t xml:space="preserve"> </w:t>
      </w:r>
      <w:r>
        <w:t>in</w:t>
      </w:r>
      <w:r w:rsidR="00C93EB6">
        <w:t xml:space="preserve"> </w:t>
      </w:r>
      <w:r>
        <w:t>this</w:t>
      </w:r>
      <w:r w:rsidR="00C93EB6">
        <w:t xml:space="preserve"> </w:t>
      </w:r>
      <w:r>
        <w:t>manuscript</w:t>
      </w:r>
      <w:r w:rsidR="00C93EB6">
        <w:t xml:space="preserve"> </w:t>
      </w:r>
      <w:r>
        <w:t>is</w:t>
      </w:r>
      <w:r w:rsidR="00C93EB6">
        <w:t xml:space="preserve"> </w:t>
      </w:r>
      <w:r>
        <w:t>unquestionably</w:t>
      </w:r>
      <w:r w:rsidR="00C93EB6">
        <w:t xml:space="preserve"> </w:t>
      </w:r>
      <w:r>
        <w:rPr>
          <w:rFonts w:ascii="GgtEphesian" w:hAnsi="GgtEphesian"/>
          <w:szCs w:val="22"/>
        </w:rPr>
        <w:t>O</w:t>
      </w:r>
      <w:r w:rsidRPr="00A0438B">
        <w:rPr>
          <w:rFonts w:ascii="GgtEphesian" w:hAnsi="GgtEphesian"/>
          <w:szCs w:val="22"/>
        </w:rPr>
        <w:t>5</w:t>
      </w:r>
      <w:r w:rsidR="00C93EB6">
        <w:t xml:space="preserve"> </w:t>
      </w:r>
      <w:r>
        <w:t>(Cf.</w:t>
      </w:r>
      <w:r w:rsidR="00C93EB6">
        <w:t xml:space="preserve"> </w:t>
      </w:r>
      <w:r>
        <w:t>Nestle-Aland</w:t>
      </w:r>
      <w:r w:rsidR="00C93EB6">
        <w:t xml:space="preserve"> </w:t>
      </w:r>
      <w:r>
        <w:t>26</w:t>
      </w:r>
      <w:r w:rsidR="00C93EB6">
        <w:t xml:space="preserve"> </w:t>
      </w:r>
      <w:r>
        <w:t>and</w:t>
      </w:r>
      <w:r w:rsidR="00C93EB6">
        <w:t xml:space="preserve"> </w:t>
      </w:r>
      <w:r>
        <w:t>Bruce</w:t>
      </w:r>
      <w:r w:rsidR="00C93EB6">
        <w:t xml:space="preserve"> </w:t>
      </w:r>
      <w:r>
        <w:t>M.</w:t>
      </w:r>
      <w:r w:rsidR="00C93EB6">
        <w:t xml:space="preserve"> </w:t>
      </w:r>
      <w:r>
        <w:t>Metzger's</w:t>
      </w:r>
      <w:r w:rsidR="00C93EB6">
        <w:t xml:space="preserve"> </w:t>
      </w:r>
      <w:r>
        <w:rPr>
          <w:i/>
        </w:rPr>
        <w:t>A</w:t>
      </w:r>
      <w:r w:rsidR="00C93EB6">
        <w:rPr>
          <w:i/>
        </w:rPr>
        <w:t xml:space="preserve"> </w:t>
      </w:r>
      <w:r>
        <w:rPr>
          <w:i/>
        </w:rPr>
        <w:t>Textual</w:t>
      </w:r>
      <w:r w:rsidR="00C93EB6">
        <w:rPr>
          <w:i/>
        </w:rPr>
        <w:t xml:space="preserve"> </w:t>
      </w:r>
      <w:r>
        <w:rPr>
          <w:i/>
        </w:rPr>
        <w:t>Commentary</w:t>
      </w:r>
      <w:r w:rsidR="00C93EB6">
        <w:rPr>
          <w:i/>
        </w:rPr>
        <w:t xml:space="preserve"> </w:t>
      </w:r>
      <w:r>
        <w:rPr>
          <w:i/>
        </w:rPr>
        <w:t>on</w:t>
      </w:r>
      <w:r w:rsidR="00C93EB6">
        <w:rPr>
          <w:i/>
        </w:rPr>
        <w:t xml:space="preserve"> </w:t>
      </w:r>
      <w:r>
        <w:rPr>
          <w:i/>
        </w:rPr>
        <w:t>the</w:t>
      </w:r>
      <w:r w:rsidR="00C93EB6">
        <w:rPr>
          <w:i/>
        </w:rPr>
        <w:t xml:space="preserve"> </w:t>
      </w:r>
      <w:r>
        <w:rPr>
          <w:i/>
        </w:rPr>
        <w:t>Greek</w:t>
      </w:r>
      <w:r w:rsidR="00C93EB6">
        <w:rPr>
          <w:i/>
        </w:rPr>
        <w:t xml:space="preserve"> </w:t>
      </w:r>
      <w:r>
        <w:rPr>
          <w:i/>
        </w:rPr>
        <w:t>New</w:t>
      </w:r>
      <w:r w:rsidR="00C93EB6">
        <w:rPr>
          <w:i/>
        </w:rPr>
        <w:t xml:space="preserve"> </w:t>
      </w:r>
      <w:r>
        <w:rPr>
          <w:i/>
        </w:rPr>
        <w:t>Testament</w:t>
      </w:r>
      <w:r>
        <w:t>).</w:t>
      </w:r>
    </w:p>
    <w:p w14:paraId="03454B99" w14:textId="77777777" w:rsidR="0019756C" w:rsidRDefault="0019756C" w:rsidP="00E00AF3">
      <w:pPr>
        <w:pStyle w:val="AuthNormal"/>
      </w:pPr>
    </w:p>
    <w:p w14:paraId="1471D98B" w14:textId="77777777" w:rsidR="0019756C" w:rsidRPr="00037EAB" w:rsidRDefault="0019756C" w:rsidP="00E00AF3">
      <w:pPr>
        <w:pStyle w:val="Normal11"/>
        <w:pageBreakBefore/>
        <w:rPr>
          <w:b/>
          <w:bCs/>
        </w:rPr>
      </w:pPr>
      <w:r w:rsidRPr="00037EAB">
        <w:rPr>
          <w:b/>
          <w:bCs/>
        </w:rPr>
        <w:lastRenderedPageBreak/>
        <w:t>Uncial</w:t>
      </w:r>
      <w:r w:rsidR="00C93EB6">
        <w:rPr>
          <w:b/>
          <w:bCs/>
        </w:rPr>
        <w:t xml:space="preserve"> </w:t>
      </w:r>
      <w:r w:rsidRPr="00037EAB">
        <w:rPr>
          <w:b/>
          <w:bCs/>
        </w:rPr>
        <w:t>Manuscripts</w:t>
      </w:r>
      <w:r w:rsidR="00C93EB6">
        <w:rPr>
          <w:b/>
          <w:bCs/>
        </w:rPr>
        <w:t xml:space="preserve"> </w:t>
      </w:r>
      <w:r w:rsidRPr="00037EAB">
        <w:rPr>
          <w:b/>
          <w:bCs/>
        </w:rPr>
        <w:t>F</w:t>
      </w:r>
      <w:r w:rsidR="00C93EB6">
        <w:rPr>
          <w:b/>
          <w:bCs/>
        </w:rPr>
        <w:t xml:space="preserve"> </w:t>
      </w:r>
      <w:r w:rsidRPr="00037EAB">
        <w:rPr>
          <w:b/>
          <w:bCs/>
        </w:rPr>
        <w:t>(010)</w:t>
      </w:r>
      <w:r w:rsidR="00C93EB6">
        <w:rPr>
          <w:b/>
          <w:bCs/>
        </w:rPr>
        <w:t xml:space="preserve"> </w:t>
      </w:r>
      <w:r w:rsidRPr="00037EAB">
        <w:rPr>
          <w:b/>
          <w:bCs/>
        </w:rPr>
        <w:t>and</w:t>
      </w:r>
      <w:r w:rsidR="00C93EB6">
        <w:rPr>
          <w:b/>
          <w:bCs/>
        </w:rPr>
        <w:t xml:space="preserve"> </w:t>
      </w:r>
      <w:r w:rsidRPr="00037EAB">
        <w:rPr>
          <w:b/>
          <w:bCs/>
        </w:rPr>
        <w:t>G</w:t>
      </w:r>
      <w:r w:rsidR="00C93EB6">
        <w:rPr>
          <w:b/>
          <w:bCs/>
        </w:rPr>
        <w:t xml:space="preserve"> </w:t>
      </w:r>
      <w:r w:rsidRPr="00037EAB">
        <w:rPr>
          <w:b/>
          <w:bCs/>
        </w:rPr>
        <w:t>(012)</w:t>
      </w:r>
    </w:p>
    <w:p w14:paraId="6EB35C5F" w14:textId="77777777" w:rsidR="0019756C" w:rsidRPr="00A51111" w:rsidRDefault="0019756C" w:rsidP="00E00AF3">
      <w:pPr>
        <w:pStyle w:val="AuthNormal"/>
      </w:pPr>
    </w:p>
    <w:p w14:paraId="71EBA62A" w14:textId="46A5E52F" w:rsidR="0019756C" w:rsidRDefault="0019756C" w:rsidP="00E00AF3">
      <w:pPr>
        <w:spacing w:after="120"/>
        <w:jc w:val="both"/>
        <w:rPr>
          <w:szCs w:val="22"/>
        </w:rPr>
      </w:pPr>
      <w:r>
        <w:rPr>
          <w:szCs w:val="22"/>
        </w:rPr>
        <w:t>We</w:t>
      </w:r>
      <w:r w:rsidR="00C93EB6">
        <w:rPr>
          <w:szCs w:val="22"/>
        </w:rPr>
        <w:t xml:space="preserve"> </w:t>
      </w:r>
      <w:r>
        <w:rPr>
          <w:szCs w:val="22"/>
        </w:rPr>
        <w:t>have</w:t>
      </w:r>
      <w:r w:rsidR="00C93EB6">
        <w:rPr>
          <w:szCs w:val="22"/>
        </w:rPr>
        <w:t xml:space="preserve"> </w:t>
      </w:r>
      <w:r>
        <w:rPr>
          <w:szCs w:val="22"/>
        </w:rPr>
        <w:t>verified</w:t>
      </w:r>
      <w:r w:rsidR="00C93EB6">
        <w:rPr>
          <w:szCs w:val="22"/>
        </w:rPr>
        <w:t xml:space="preserve"> </w:t>
      </w:r>
      <w:r>
        <w:rPr>
          <w:szCs w:val="22"/>
        </w:rPr>
        <w:t>for</w:t>
      </w:r>
      <w:r w:rsidR="00C93EB6">
        <w:rPr>
          <w:szCs w:val="22"/>
        </w:rPr>
        <w:t xml:space="preserve"> </w:t>
      </w:r>
      <w:r>
        <w:rPr>
          <w:szCs w:val="22"/>
        </w:rPr>
        <w:t>ourselves</w:t>
      </w:r>
      <w:r w:rsidR="00C93EB6">
        <w:rPr>
          <w:szCs w:val="22"/>
        </w:rPr>
        <w:t xml:space="preserve"> </w:t>
      </w:r>
      <w:r>
        <w:rPr>
          <w:szCs w:val="22"/>
        </w:rPr>
        <w:t>Burgon's</w:t>
      </w:r>
      <w:r w:rsidR="00C93EB6">
        <w:rPr>
          <w:szCs w:val="22"/>
        </w:rPr>
        <w:t xml:space="preserve"> </w:t>
      </w:r>
      <w:r>
        <w:rPr>
          <w:szCs w:val="22"/>
        </w:rPr>
        <w:t>claim</w:t>
      </w:r>
      <w:r w:rsidR="00C93EB6">
        <w:rPr>
          <w:szCs w:val="22"/>
        </w:rPr>
        <w:t xml:space="preserve"> </w:t>
      </w:r>
      <w:r>
        <w:rPr>
          <w:szCs w:val="22"/>
        </w:rPr>
        <w:t>that</w:t>
      </w:r>
      <w:r w:rsidR="00C93EB6">
        <w:rPr>
          <w:szCs w:val="22"/>
        </w:rPr>
        <w:t xml:space="preserve"> </w:t>
      </w:r>
      <w:r>
        <w:rPr>
          <w:szCs w:val="22"/>
        </w:rPr>
        <w:t>the</w:t>
      </w:r>
      <w:r w:rsidR="00C93EB6">
        <w:rPr>
          <w:szCs w:val="22"/>
        </w:rPr>
        <w:t xml:space="preserve"> </w:t>
      </w:r>
      <w:r>
        <w:rPr>
          <w:szCs w:val="22"/>
        </w:rPr>
        <w:t>relative</w:t>
      </w:r>
      <w:r w:rsidR="00C93EB6">
        <w:rPr>
          <w:szCs w:val="22"/>
        </w:rPr>
        <w:t xml:space="preserve"> </w:t>
      </w:r>
      <w:r>
        <w:rPr>
          <w:szCs w:val="22"/>
        </w:rPr>
        <w:t>pronoun</w:t>
      </w:r>
      <w:r w:rsidR="00C93EB6">
        <w:rPr>
          <w:szCs w:val="22"/>
        </w:rPr>
        <w:t xml:space="preserve"> </w:t>
      </w:r>
      <w:r w:rsidRPr="00FC1CB5">
        <w:rPr>
          <w:rFonts w:ascii="GgtEphesian" w:hAnsi="GgtEphesian"/>
          <w:szCs w:val="22"/>
        </w:rPr>
        <w:t>o3j</w:t>
      </w:r>
      <w:r w:rsidR="00C93EB6">
        <w:rPr>
          <w:szCs w:val="22"/>
        </w:rPr>
        <w:t xml:space="preserve"> </w:t>
      </w:r>
      <w:r>
        <w:rPr>
          <w:szCs w:val="22"/>
        </w:rPr>
        <w:t>in</w:t>
      </w:r>
      <w:r w:rsidR="00C93EB6">
        <w:rPr>
          <w:szCs w:val="22"/>
        </w:rPr>
        <w:t xml:space="preserve"> </w:t>
      </w:r>
      <w:r>
        <w:rPr>
          <w:szCs w:val="22"/>
        </w:rPr>
        <w:t>codices</w:t>
      </w:r>
      <w:r w:rsidR="00C93EB6">
        <w:rPr>
          <w:szCs w:val="22"/>
        </w:rPr>
        <w:t xml:space="preserve"> </w:t>
      </w:r>
      <w:r>
        <w:rPr>
          <w:szCs w:val="22"/>
        </w:rPr>
        <w:t>F</w:t>
      </w:r>
      <w:r w:rsidR="00C93EB6">
        <w:rPr>
          <w:szCs w:val="22"/>
        </w:rPr>
        <w:t xml:space="preserve"> </w:t>
      </w:r>
      <w:r>
        <w:rPr>
          <w:szCs w:val="22"/>
        </w:rPr>
        <w:t>and</w:t>
      </w:r>
      <w:r w:rsidR="00C93EB6">
        <w:rPr>
          <w:szCs w:val="22"/>
        </w:rPr>
        <w:t xml:space="preserve"> </w:t>
      </w:r>
      <w:r>
        <w:rPr>
          <w:szCs w:val="22"/>
        </w:rPr>
        <w:t>G</w:t>
      </w:r>
      <w:r w:rsidR="00C93EB6">
        <w:rPr>
          <w:szCs w:val="22"/>
        </w:rPr>
        <w:t xml:space="preserve"> </w:t>
      </w:r>
      <w:r>
        <w:rPr>
          <w:szCs w:val="22"/>
        </w:rPr>
        <w:t>does</w:t>
      </w:r>
      <w:r w:rsidR="00C93EB6">
        <w:rPr>
          <w:szCs w:val="22"/>
        </w:rPr>
        <w:t xml:space="preserve"> </w:t>
      </w:r>
      <w:r>
        <w:rPr>
          <w:szCs w:val="22"/>
        </w:rPr>
        <w:t>not</w:t>
      </w:r>
      <w:r w:rsidR="00C93EB6">
        <w:rPr>
          <w:szCs w:val="22"/>
        </w:rPr>
        <w:t xml:space="preserve"> </w:t>
      </w:r>
      <w:r>
        <w:rPr>
          <w:szCs w:val="22"/>
        </w:rPr>
        <w:t>take</w:t>
      </w:r>
      <w:r w:rsidR="00C93EB6">
        <w:rPr>
          <w:szCs w:val="22"/>
        </w:rPr>
        <w:t xml:space="preserve"> </w:t>
      </w:r>
      <w:r>
        <w:rPr>
          <w:szCs w:val="22"/>
        </w:rPr>
        <w:t>a</w:t>
      </w:r>
      <w:r w:rsidR="00C93EB6">
        <w:rPr>
          <w:szCs w:val="22"/>
        </w:rPr>
        <w:t xml:space="preserve"> </w:t>
      </w:r>
      <w:r>
        <w:rPr>
          <w:szCs w:val="22"/>
        </w:rPr>
        <w:t>sign</w:t>
      </w:r>
      <w:r w:rsidR="00C93EB6">
        <w:rPr>
          <w:szCs w:val="22"/>
        </w:rPr>
        <w:t xml:space="preserve"> </w:t>
      </w:r>
      <w:r>
        <w:rPr>
          <w:szCs w:val="22"/>
        </w:rPr>
        <w:t>of</w:t>
      </w:r>
      <w:r w:rsidR="00C93EB6">
        <w:rPr>
          <w:szCs w:val="22"/>
        </w:rPr>
        <w:t xml:space="preserve"> </w:t>
      </w:r>
      <w:r>
        <w:rPr>
          <w:szCs w:val="22"/>
        </w:rPr>
        <w:t>an</w:t>
      </w:r>
      <w:r w:rsidR="00C93EB6">
        <w:rPr>
          <w:szCs w:val="22"/>
        </w:rPr>
        <w:t xml:space="preserve"> </w:t>
      </w:r>
      <w:r>
        <w:rPr>
          <w:szCs w:val="22"/>
        </w:rPr>
        <w:t>aspirate,</w:t>
      </w:r>
      <w:r w:rsidR="00C93EB6">
        <w:rPr>
          <w:szCs w:val="22"/>
        </w:rPr>
        <w:t xml:space="preserve"> </w:t>
      </w:r>
      <w:r>
        <w:rPr>
          <w:szCs w:val="22"/>
        </w:rPr>
        <w:t>showing</w:t>
      </w:r>
      <w:r w:rsidR="00C93EB6">
        <w:rPr>
          <w:szCs w:val="22"/>
        </w:rPr>
        <w:t xml:space="preserve"> </w:t>
      </w:r>
      <w:r>
        <w:rPr>
          <w:szCs w:val="22"/>
        </w:rPr>
        <w:t>that</w:t>
      </w:r>
      <w:r w:rsidR="00C93EB6">
        <w:rPr>
          <w:szCs w:val="22"/>
        </w:rPr>
        <w:t xml:space="preserve"> </w:t>
      </w:r>
      <w:r>
        <w:rPr>
          <w:szCs w:val="22"/>
        </w:rPr>
        <w:t>it</w:t>
      </w:r>
      <w:r w:rsidR="00C93EB6">
        <w:rPr>
          <w:szCs w:val="22"/>
        </w:rPr>
        <w:t xml:space="preserve"> </w:t>
      </w:r>
      <w:r>
        <w:rPr>
          <w:szCs w:val="22"/>
        </w:rPr>
        <w:t>must</w:t>
      </w:r>
      <w:r w:rsidR="00C93EB6">
        <w:rPr>
          <w:szCs w:val="22"/>
        </w:rPr>
        <w:t xml:space="preserve"> </w:t>
      </w:r>
      <w:r>
        <w:rPr>
          <w:szCs w:val="22"/>
        </w:rPr>
        <w:t>be</w:t>
      </w:r>
      <w:r w:rsidR="00C93EB6">
        <w:rPr>
          <w:szCs w:val="22"/>
        </w:rPr>
        <w:t xml:space="preserve"> </w:t>
      </w:r>
      <w:r>
        <w:rPr>
          <w:szCs w:val="22"/>
        </w:rPr>
        <w:t>the</w:t>
      </w:r>
      <w:r w:rsidR="00C93EB6">
        <w:rPr>
          <w:szCs w:val="22"/>
        </w:rPr>
        <w:t xml:space="preserve"> </w:t>
      </w:r>
      <w:r>
        <w:rPr>
          <w:szCs w:val="22"/>
        </w:rPr>
        <w:t>sign</w:t>
      </w:r>
      <w:r w:rsidR="00C93EB6">
        <w:rPr>
          <w:szCs w:val="22"/>
        </w:rPr>
        <w:t xml:space="preserve"> </w:t>
      </w:r>
      <w:r>
        <w:rPr>
          <w:szCs w:val="22"/>
        </w:rPr>
        <w:t>of</w:t>
      </w:r>
      <w:r w:rsidR="00C93EB6">
        <w:rPr>
          <w:szCs w:val="22"/>
        </w:rPr>
        <w:t xml:space="preserve"> </w:t>
      </w:r>
      <w:r>
        <w:rPr>
          <w:szCs w:val="22"/>
        </w:rPr>
        <w:t>contraction</w:t>
      </w:r>
      <w:r w:rsidR="00C93EB6">
        <w:rPr>
          <w:szCs w:val="22"/>
        </w:rPr>
        <w:t xml:space="preserve"> </w:t>
      </w:r>
      <w:r>
        <w:rPr>
          <w:szCs w:val="22"/>
        </w:rPr>
        <w:t>in</w:t>
      </w:r>
      <w:r w:rsidR="00C93EB6">
        <w:rPr>
          <w:szCs w:val="22"/>
        </w:rPr>
        <w:t xml:space="preserve"> </w:t>
      </w:r>
      <w:r>
        <w:rPr>
          <w:szCs w:val="22"/>
        </w:rPr>
        <w:t>1</w:t>
      </w:r>
      <w:r w:rsidR="00C93EB6">
        <w:rPr>
          <w:szCs w:val="22"/>
        </w:rPr>
        <w:t xml:space="preserve"> </w:t>
      </w:r>
      <w:r>
        <w:rPr>
          <w:szCs w:val="22"/>
        </w:rPr>
        <w:t>Timothy</w:t>
      </w:r>
      <w:r w:rsidR="00C93EB6">
        <w:rPr>
          <w:szCs w:val="22"/>
        </w:rPr>
        <w:t xml:space="preserve"> </w:t>
      </w:r>
      <w:r>
        <w:rPr>
          <w:szCs w:val="22"/>
        </w:rPr>
        <w:t>3:16</w:t>
      </w:r>
      <w:r w:rsidR="00C93EB6">
        <w:rPr>
          <w:szCs w:val="22"/>
        </w:rPr>
        <w:t xml:space="preserve"> </w:t>
      </w:r>
      <w:r>
        <w:rPr>
          <w:szCs w:val="22"/>
        </w:rPr>
        <w:t>[Burgon-RR,</w:t>
      </w:r>
      <w:r w:rsidR="00C93EB6">
        <w:rPr>
          <w:szCs w:val="22"/>
        </w:rPr>
        <w:t xml:space="preserve"> </w:t>
      </w:r>
      <w:r>
        <w:rPr>
          <w:szCs w:val="22"/>
        </w:rPr>
        <w:t>p.442].</w:t>
      </w:r>
      <w:r w:rsidR="00C93EB6">
        <w:rPr>
          <w:szCs w:val="22"/>
        </w:rPr>
        <w:t xml:space="preserve"> </w:t>
      </w:r>
      <w:r>
        <w:rPr>
          <w:szCs w:val="22"/>
        </w:rPr>
        <w:t>The</w:t>
      </w:r>
      <w:r w:rsidR="00C93EB6">
        <w:rPr>
          <w:szCs w:val="22"/>
        </w:rPr>
        <w:t xml:space="preserve"> </w:t>
      </w:r>
      <w:r>
        <w:rPr>
          <w:szCs w:val="22"/>
        </w:rPr>
        <w:t>reader,</w:t>
      </w:r>
      <w:r w:rsidR="00C93EB6">
        <w:rPr>
          <w:szCs w:val="22"/>
        </w:rPr>
        <w:t xml:space="preserve"> </w:t>
      </w:r>
      <w:r>
        <w:rPr>
          <w:szCs w:val="22"/>
        </w:rPr>
        <w:t>with</w:t>
      </w:r>
      <w:r w:rsidR="00C93EB6">
        <w:rPr>
          <w:szCs w:val="22"/>
        </w:rPr>
        <w:t xml:space="preserve"> </w:t>
      </w:r>
      <w:r>
        <w:rPr>
          <w:szCs w:val="22"/>
        </w:rPr>
        <w:t>even</w:t>
      </w:r>
      <w:r w:rsidR="00C93EB6">
        <w:rPr>
          <w:szCs w:val="22"/>
        </w:rPr>
        <w:t xml:space="preserve"> </w:t>
      </w:r>
      <w:r>
        <w:rPr>
          <w:szCs w:val="22"/>
        </w:rPr>
        <w:t>an</w:t>
      </w:r>
      <w:r w:rsidR="00C93EB6">
        <w:rPr>
          <w:szCs w:val="22"/>
        </w:rPr>
        <w:t xml:space="preserve"> </w:t>
      </w:r>
      <w:r>
        <w:rPr>
          <w:szCs w:val="22"/>
        </w:rPr>
        <w:t>elementary</w:t>
      </w:r>
      <w:r w:rsidR="00C93EB6">
        <w:rPr>
          <w:szCs w:val="22"/>
        </w:rPr>
        <w:t xml:space="preserve"> </w:t>
      </w:r>
      <w:r>
        <w:rPr>
          <w:szCs w:val="22"/>
        </w:rPr>
        <w:t>knowledge</w:t>
      </w:r>
      <w:r w:rsidR="00C93EB6">
        <w:rPr>
          <w:szCs w:val="22"/>
        </w:rPr>
        <w:t xml:space="preserve"> </w:t>
      </w:r>
      <w:r>
        <w:rPr>
          <w:szCs w:val="22"/>
        </w:rPr>
        <w:t>of</w:t>
      </w:r>
      <w:r w:rsidR="00C93EB6">
        <w:rPr>
          <w:szCs w:val="22"/>
        </w:rPr>
        <w:t xml:space="preserve"> </w:t>
      </w:r>
      <w:r>
        <w:rPr>
          <w:szCs w:val="22"/>
        </w:rPr>
        <w:t>Greek,</w:t>
      </w:r>
      <w:r w:rsidR="00C93EB6">
        <w:rPr>
          <w:szCs w:val="22"/>
        </w:rPr>
        <w:t xml:space="preserve"> </w:t>
      </w:r>
      <w:r>
        <w:rPr>
          <w:szCs w:val="22"/>
        </w:rPr>
        <w:t>can</w:t>
      </w:r>
      <w:r w:rsidR="00C93EB6">
        <w:rPr>
          <w:szCs w:val="22"/>
        </w:rPr>
        <w:t xml:space="preserve"> </w:t>
      </w:r>
      <w:r>
        <w:rPr>
          <w:szCs w:val="22"/>
        </w:rPr>
        <w:t>verify</w:t>
      </w:r>
      <w:r w:rsidR="00C93EB6">
        <w:rPr>
          <w:szCs w:val="22"/>
        </w:rPr>
        <w:t xml:space="preserve"> </w:t>
      </w:r>
      <w:r>
        <w:rPr>
          <w:szCs w:val="22"/>
        </w:rPr>
        <w:t>this</w:t>
      </w:r>
      <w:r w:rsidR="00C93EB6">
        <w:rPr>
          <w:szCs w:val="22"/>
        </w:rPr>
        <w:t xml:space="preserve"> </w:t>
      </w:r>
      <w:r>
        <w:rPr>
          <w:szCs w:val="22"/>
        </w:rPr>
        <w:t>from</w:t>
      </w:r>
      <w:r w:rsidR="00C93EB6">
        <w:rPr>
          <w:szCs w:val="22"/>
        </w:rPr>
        <w:t xml:space="preserve"> </w:t>
      </w:r>
      <w:r>
        <w:rPr>
          <w:szCs w:val="22"/>
        </w:rPr>
        <w:t>the</w:t>
      </w:r>
      <w:r w:rsidR="00C93EB6">
        <w:rPr>
          <w:szCs w:val="22"/>
        </w:rPr>
        <w:t xml:space="preserve"> </w:t>
      </w:r>
      <w:r>
        <w:rPr>
          <w:szCs w:val="22"/>
        </w:rPr>
        <w:t>images</w:t>
      </w:r>
      <w:r w:rsidR="00C93EB6">
        <w:rPr>
          <w:szCs w:val="22"/>
        </w:rPr>
        <w:t xml:space="preserve"> </w:t>
      </w:r>
      <w:r>
        <w:rPr>
          <w:szCs w:val="22"/>
        </w:rPr>
        <w:t>on</w:t>
      </w:r>
      <w:r w:rsidR="00C93EB6">
        <w:rPr>
          <w:szCs w:val="22"/>
        </w:rPr>
        <w:t xml:space="preserve"> </w:t>
      </w:r>
      <w:r>
        <w:rPr>
          <w:szCs w:val="22"/>
        </w:rPr>
        <w:t>[CSNTM].</w:t>
      </w:r>
      <w:r w:rsidR="00C93EB6">
        <w:rPr>
          <w:szCs w:val="22"/>
        </w:rPr>
        <w:t xml:space="preserve"> </w:t>
      </w:r>
      <w:r>
        <w:rPr>
          <w:szCs w:val="22"/>
        </w:rPr>
        <w:t>The</w:t>
      </w:r>
      <w:r w:rsidR="00C93EB6">
        <w:rPr>
          <w:szCs w:val="22"/>
        </w:rPr>
        <w:t xml:space="preserve"> </w:t>
      </w:r>
      <w:r>
        <w:rPr>
          <w:szCs w:val="22"/>
        </w:rPr>
        <w:t>table</w:t>
      </w:r>
      <w:r w:rsidR="00C93EB6">
        <w:rPr>
          <w:szCs w:val="22"/>
        </w:rPr>
        <w:t xml:space="preserve"> </w:t>
      </w:r>
      <w:r>
        <w:rPr>
          <w:szCs w:val="22"/>
        </w:rPr>
        <w:t>below</w:t>
      </w:r>
      <w:r w:rsidR="00C93EB6">
        <w:rPr>
          <w:szCs w:val="22"/>
        </w:rPr>
        <w:t xml:space="preserve"> </w:t>
      </w:r>
      <w:r>
        <w:rPr>
          <w:szCs w:val="22"/>
        </w:rPr>
        <w:t>will</w:t>
      </w:r>
      <w:r w:rsidR="00C93EB6">
        <w:rPr>
          <w:szCs w:val="22"/>
        </w:rPr>
        <w:t xml:space="preserve"> </w:t>
      </w:r>
      <w:r>
        <w:rPr>
          <w:szCs w:val="22"/>
        </w:rPr>
        <w:t>e</w:t>
      </w:r>
      <w:r w:rsidR="00E05557">
        <w:rPr>
          <w:szCs w:val="22"/>
        </w:rPr>
        <w:t>n</w:t>
      </w:r>
      <w:r>
        <w:rPr>
          <w:szCs w:val="22"/>
        </w:rPr>
        <w:t>able</w:t>
      </w:r>
      <w:r w:rsidR="00C93EB6">
        <w:rPr>
          <w:szCs w:val="22"/>
        </w:rPr>
        <w:t xml:space="preserve"> </w:t>
      </w:r>
      <w:r>
        <w:rPr>
          <w:szCs w:val="22"/>
        </w:rPr>
        <w:t>the</w:t>
      </w:r>
      <w:r w:rsidR="00C93EB6">
        <w:rPr>
          <w:szCs w:val="22"/>
        </w:rPr>
        <w:t xml:space="preserve"> </w:t>
      </w:r>
      <w:r>
        <w:rPr>
          <w:szCs w:val="22"/>
        </w:rPr>
        <w:t>reader</w:t>
      </w:r>
      <w:r w:rsidR="00C93EB6">
        <w:rPr>
          <w:szCs w:val="22"/>
        </w:rPr>
        <w:t xml:space="preserve"> </w:t>
      </w:r>
      <w:r>
        <w:rPr>
          <w:szCs w:val="22"/>
        </w:rPr>
        <w:t>to</w:t>
      </w:r>
      <w:r w:rsidR="00C93EB6">
        <w:rPr>
          <w:szCs w:val="22"/>
        </w:rPr>
        <w:t xml:space="preserve"> </w:t>
      </w:r>
      <w:r>
        <w:rPr>
          <w:szCs w:val="22"/>
        </w:rPr>
        <w:t>find</w:t>
      </w:r>
      <w:r w:rsidR="00C93EB6">
        <w:rPr>
          <w:szCs w:val="22"/>
        </w:rPr>
        <w:t xml:space="preserve"> </w:t>
      </w:r>
      <w:r>
        <w:rPr>
          <w:szCs w:val="22"/>
        </w:rPr>
        <w:t>the</w:t>
      </w:r>
      <w:r w:rsidR="00C93EB6">
        <w:rPr>
          <w:szCs w:val="22"/>
        </w:rPr>
        <w:t xml:space="preserve"> </w:t>
      </w:r>
      <w:r>
        <w:rPr>
          <w:szCs w:val="22"/>
        </w:rPr>
        <w:t>place</w:t>
      </w:r>
      <w:r w:rsidR="00C93EB6">
        <w:rPr>
          <w:szCs w:val="22"/>
        </w:rPr>
        <w:t xml:space="preserve"> </w:t>
      </w:r>
      <w:r>
        <w:rPr>
          <w:szCs w:val="22"/>
        </w:rPr>
        <w:t>quickly</w:t>
      </w:r>
      <w:r w:rsidR="00B528B1">
        <w:rPr>
          <w:rStyle w:val="FootnoteReference"/>
          <w:szCs w:val="22"/>
        </w:rPr>
        <w:footnoteReference w:id="63"/>
      </w:r>
      <w:r>
        <w:rPr>
          <w:szCs w:val="22"/>
        </w:rPr>
        <w:t>.</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table,</w:t>
      </w:r>
      <w:r w:rsidR="00C93EB6">
        <w:rPr>
          <w:szCs w:val="22"/>
        </w:rPr>
        <w:t xml:space="preserve"> </w:t>
      </w:r>
      <w:r>
        <w:rPr>
          <w:szCs w:val="22"/>
        </w:rPr>
        <w:t>the</w:t>
      </w:r>
      <w:r w:rsidR="00C93EB6">
        <w:rPr>
          <w:szCs w:val="22"/>
        </w:rPr>
        <w:t xml:space="preserve"> </w:t>
      </w:r>
      <w:r>
        <w:rPr>
          <w:szCs w:val="22"/>
        </w:rPr>
        <w:t>text</w:t>
      </w:r>
      <w:r w:rsidR="00C93EB6">
        <w:rPr>
          <w:szCs w:val="22"/>
        </w:rPr>
        <w:t xml:space="preserve"> </w:t>
      </w:r>
      <w:r>
        <w:rPr>
          <w:szCs w:val="22"/>
        </w:rPr>
        <w:t>given</w:t>
      </w:r>
      <w:r w:rsidR="00C93EB6">
        <w:rPr>
          <w:szCs w:val="22"/>
        </w:rPr>
        <w:t xml:space="preserve"> </w:t>
      </w:r>
      <w:r>
        <w:rPr>
          <w:szCs w:val="22"/>
        </w:rPr>
        <w:t>is</w:t>
      </w:r>
      <w:r w:rsidR="00C93EB6">
        <w:rPr>
          <w:szCs w:val="22"/>
        </w:rPr>
        <w:t xml:space="preserve"> </w:t>
      </w:r>
      <w:r>
        <w:rPr>
          <w:szCs w:val="22"/>
        </w:rPr>
        <w:t>as</w:t>
      </w:r>
      <w:r w:rsidR="00C93EB6">
        <w:rPr>
          <w:szCs w:val="22"/>
        </w:rPr>
        <w:t xml:space="preserve"> </w:t>
      </w:r>
      <w:r>
        <w:rPr>
          <w:szCs w:val="22"/>
        </w:rPr>
        <w:t>in</w:t>
      </w:r>
      <w:r w:rsidR="00C93EB6">
        <w:rPr>
          <w:szCs w:val="22"/>
        </w:rPr>
        <w:t xml:space="preserve"> </w:t>
      </w:r>
      <w:r>
        <w:rPr>
          <w:szCs w:val="22"/>
        </w:rPr>
        <w:t>[RP-2005];</w:t>
      </w:r>
      <w:r w:rsidR="00C93EB6">
        <w:rPr>
          <w:szCs w:val="22"/>
        </w:rPr>
        <w:t xml:space="preserve"> </w:t>
      </w:r>
      <w:r>
        <w:rPr>
          <w:szCs w:val="22"/>
        </w:rPr>
        <w:t>the</w:t>
      </w:r>
      <w:r w:rsidR="00C93EB6">
        <w:rPr>
          <w:szCs w:val="22"/>
        </w:rPr>
        <w:t xml:space="preserve"> </w:t>
      </w:r>
      <w:r>
        <w:rPr>
          <w:szCs w:val="22"/>
        </w:rPr>
        <w:t>manuscripts</w:t>
      </w:r>
      <w:r w:rsidR="00C93EB6">
        <w:rPr>
          <w:szCs w:val="22"/>
        </w:rPr>
        <w:t xml:space="preserve"> </w:t>
      </w:r>
      <w:r>
        <w:rPr>
          <w:szCs w:val="22"/>
        </w:rPr>
        <w:t>show</w:t>
      </w:r>
      <w:r w:rsidR="00C93EB6">
        <w:rPr>
          <w:szCs w:val="22"/>
        </w:rPr>
        <w:t xml:space="preserve"> </w:t>
      </w:r>
      <w:r>
        <w:rPr>
          <w:szCs w:val="22"/>
        </w:rPr>
        <w:t>spelling</w:t>
      </w:r>
      <w:r w:rsidR="00C93EB6">
        <w:rPr>
          <w:szCs w:val="22"/>
        </w:rPr>
        <w:t xml:space="preserve"> </w:t>
      </w:r>
      <w:r>
        <w:rPr>
          <w:szCs w:val="22"/>
        </w:rPr>
        <w:t>errors</w:t>
      </w:r>
      <w:r w:rsidR="00C93EB6">
        <w:rPr>
          <w:szCs w:val="22"/>
        </w:rPr>
        <w:t xml:space="preserve"> </w:t>
      </w:r>
      <w:r>
        <w:rPr>
          <w:szCs w:val="22"/>
        </w:rPr>
        <w:t>and</w:t>
      </w:r>
      <w:r w:rsidR="00C93EB6">
        <w:rPr>
          <w:szCs w:val="22"/>
        </w:rPr>
        <w:t xml:space="preserve"> </w:t>
      </w:r>
      <w:r>
        <w:rPr>
          <w:szCs w:val="22"/>
        </w:rPr>
        <w:t>variations.</w:t>
      </w:r>
      <w:r w:rsidR="00C93EB6">
        <w:rPr>
          <w:szCs w:val="22"/>
        </w:rPr>
        <w:t xml:space="preserve"> </w:t>
      </w:r>
      <w:r>
        <w:rPr>
          <w:szCs w:val="22"/>
        </w:rPr>
        <w:t>For</w:t>
      </w:r>
      <w:r w:rsidR="00C93EB6">
        <w:rPr>
          <w:szCs w:val="22"/>
        </w:rPr>
        <w:t xml:space="preserve"> </w:t>
      </w:r>
      <w:r>
        <w:rPr>
          <w:szCs w:val="22"/>
        </w:rPr>
        <w:t>manuscript</w:t>
      </w:r>
      <w:r w:rsidR="00C93EB6">
        <w:rPr>
          <w:szCs w:val="22"/>
        </w:rPr>
        <w:t xml:space="preserve"> </w:t>
      </w:r>
      <w:r>
        <w:rPr>
          <w:szCs w:val="22"/>
        </w:rPr>
        <w:t>F</w:t>
      </w:r>
      <w:r w:rsidR="00C93EB6">
        <w:rPr>
          <w:szCs w:val="22"/>
        </w:rPr>
        <w:t xml:space="preserve"> </w:t>
      </w:r>
      <w:r>
        <w:rPr>
          <w:szCs w:val="22"/>
        </w:rPr>
        <w:t>the</w:t>
      </w:r>
      <w:r w:rsidR="00C93EB6">
        <w:rPr>
          <w:szCs w:val="22"/>
        </w:rPr>
        <w:t xml:space="preserve"> </w:t>
      </w:r>
      <w:r>
        <w:rPr>
          <w:szCs w:val="22"/>
        </w:rPr>
        <w:t>CSNTM</w:t>
      </w:r>
      <w:r w:rsidR="00C93EB6">
        <w:rPr>
          <w:szCs w:val="22"/>
        </w:rPr>
        <w:t xml:space="preserve"> </w:t>
      </w:r>
      <w:r>
        <w:rPr>
          <w:szCs w:val="22"/>
        </w:rPr>
        <w:t>file</w:t>
      </w:r>
      <w:r w:rsidR="00C93EB6">
        <w:rPr>
          <w:szCs w:val="22"/>
        </w:rPr>
        <w:t xml:space="preserve"> </w:t>
      </w:r>
      <w:r>
        <w:rPr>
          <w:szCs w:val="22"/>
        </w:rPr>
        <w:t>is</w:t>
      </w:r>
      <w:r w:rsidR="00C93EB6">
        <w:rPr>
          <w:szCs w:val="22"/>
        </w:rPr>
        <w:t xml:space="preserve"> </w:t>
      </w:r>
      <w:r>
        <w:rPr>
          <w:b/>
          <w:bCs/>
          <w:szCs w:val="22"/>
        </w:rPr>
        <w:t>GA_10_nnnn.jpg,</w:t>
      </w:r>
      <w:r w:rsidR="00C93EB6">
        <w:rPr>
          <w:b/>
          <w:bCs/>
          <w:szCs w:val="22"/>
        </w:rPr>
        <w:t xml:space="preserve"> </w:t>
      </w:r>
      <w:r w:rsidRPr="00864B8F">
        <w:rPr>
          <w:szCs w:val="22"/>
        </w:rPr>
        <w:t>where</w:t>
      </w:r>
      <w:r w:rsidR="00C93EB6">
        <w:rPr>
          <w:szCs w:val="22"/>
        </w:rPr>
        <w:t xml:space="preserve"> </w:t>
      </w:r>
      <w:r w:rsidRPr="00864B8F">
        <w:rPr>
          <w:b/>
          <w:bCs/>
          <w:szCs w:val="22"/>
        </w:rPr>
        <w:t>nnnn</w:t>
      </w:r>
      <w:r w:rsidR="00C93EB6">
        <w:rPr>
          <w:szCs w:val="22"/>
        </w:rPr>
        <w:t xml:space="preserve"> </w:t>
      </w:r>
      <w:r w:rsidRPr="00864B8F">
        <w:rPr>
          <w:szCs w:val="22"/>
        </w:rPr>
        <w:t>is</w:t>
      </w:r>
      <w:r w:rsidR="00C93EB6">
        <w:rPr>
          <w:szCs w:val="22"/>
        </w:rPr>
        <w:t xml:space="preserve"> </w:t>
      </w:r>
      <w:r w:rsidRPr="00864B8F">
        <w:rPr>
          <w:szCs w:val="22"/>
        </w:rPr>
        <w:t>a</w:t>
      </w:r>
      <w:r w:rsidR="00C93EB6">
        <w:rPr>
          <w:szCs w:val="22"/>
        </w:rPr>
        <w:t xml:space="preserve"> </w:t>
      </w:r>
      <w:r w:rsidRPr="00864B8F">
        <w:rPr>
          <w:szCs w:val="22"/>
        </w:rPr>
        <w:t>number</w:t>
      </w:r>
      <w:r w:rsidR="00C93EB6">
        <w:rPr>
          <w:szCs w:val="22"/>
        </w:rPr>
        <w:t xml:space="preserve"> </w:t>
      </w:r>
      <w:r w:rsidRPr="00864B8F">
        <w:rPr>
          <w:szCs w:val="22"/>
        </w:rPr>
        <w:t>which</w:t>
      </w:r>
      <w:r w:rsidR="00C93EB6">
        <w:rPr>
          <w:szCs w:val="22"/>
        </w:rPr>
        <w:t xml:space="preserve"> </w:t>
      </w:r>
      <w:r w:rsidRPr="00864B8F">
        <w:rPr>
          <w:szCs w:val="22"/>
        </w:rPr>
        <w:t>we</w:t>
      </w:r>
      <w:r w:rsidR="00C93EB6">
        <w:rPr>
          <w:szCs w:val="22"/>
        </w:rPr>
        <w:t xml:space="preserve"> </w:t>
      </w:r>
      <w:r w:rsidRPr="00864B8F">
        <w:rPr>
          <w:szCs w:val="22"/>
        </w:rPr>
        <w:t>give.</w:t>
      </w:r>
      <w:r w:rsidR="00C93EB6">
        <w:rPr>
          <w:szCs w:val="22"/>
        </w:rPr>
        <w:t xml:space="preserve"> </w:t>
      </w:r>
      <w:r>
        <w:rPr>
          <w:szCs w:val="22"/>
        </w:rPr>
        <w:t>W</w:t>
      </w:r>
      <w:r w:rsidRPr="00864B8F">
        <w:rPr>
          <w:szCs w:val="22"/>
        </w:rPr>
        <w:t>e</w:t>
      </w:r>
      <w:r w:rsidR="00C93EB6">
        <w:rPr>
          <w:szCs w:val="22"/>
        </w:rPr>
        <w:t xml:space="preserve"> </w:t>
      </w:r>
      <w:r>
        <w:rPr>
          <w:szCs w:val="22"/>
        </w:rPr>
        <w:t>add</w:t>
      </w:r>
      <w:r w:rsidR="00C93EB6">
        <w:rPr>
          <w:szCs w:val="22"/>
        </w:rPr>
        <w:t xml:space="preserve"> </w:t>
      </w:r>
      <w:r w:rsidRPr="00864B8F">
        <w:rPr>
          <w:szCs w:val="22"/>
        </w:rPr>
        <w:t>L</w:t>
      </w:r>
      <w:r w:rsidR="00C93EB6">
        <w:rPr>
          <w:szCs w:val="22"/>
        </w:rPr>
        <w:t xml:space="preserve"> </w:t>
      </w:r>
      <w:r w:rsidRPr="00864B8F">
        <w:rPr>
          <w:szCs w:val="22"/>
        </w:rPr>
        <w:t>or</w:t>
      </w:r>
      <w:r w:rsidR="00C93EB6">
        <w:rPr>
          <w:szCs w:val="22"/>
        </w:rPr>
        <w:t xml:space="preserve"> </w:t>
      </w:r>
      <w:r w:rsidRPr="00864B8F">
        <w:rPr>
          <w:szCs w:val="22"/>
        </w:rPr>
        <w:t>R</w:t>
      </w:r>
      <w:r w:rsidR="00C93EB6">
        <w:rPr>
          <w:szCs w:val="22"/>
        </w:rPr>
        <w:t xml:space="preserve"> </w:t>
      </w:r>
      <w:r w:rsidRPr="00864B8F">
        <w:rPr>
          <w:szCs w:val="22"/>
        </w:rPr>
        <w:t>(left</w:t>
      </w:r>
      <w:r w:rsidR="00C93EB6">
        <w:rPr>
          <w:szCs w:val="22"/>
        </w:rPr>
        <w:t xml:space="preserve"> </w:t>
      </w:r>
      <w:r w:rsidRPr="00864B8F">
        <w:rPr>
          <w:szCs w:val="22"/>
        </w:rPr>
        <w:t>or</w:t>
      </w:r>
      <w:r w:rsidR="00C93EB6">
        <w:rPr>
          <w:szCs w:val="22"/>
        </w:rPr>
        <w:t xml:space="preserve"> </w:t>
      </w:r>
      <w:r w:rsidRPr="00864B8F">
        <w:rPr>
          <w:szCs w:val="22"/>
        </w:rPr>
        <w:t>right</w:t>
      </w:r>
      <w:r w:rsidR="00C93EB6">
        <w:rPr>
          <w:szCs w:val="22"/>
        </w:rPr>
        <w:t xml:space="preserve"> </w:t>
      </w:r>
      <w:r w:rsidRPr="00864B8F">
        <w:rPr>
          <w:szCs w:val="22"/>
        </w:rPr>
        <w:t>hand</w:t>
      </w:r>
      <w:r w:rsidR="00C93EB6">
        <w:rPr>
          <w:szCs w:val="22"/>
        </w:rPr>
        <w:t xml:space="preserve"> </w:t>
      </w:r>
      <w:r w:rsidRPr="00864B8F">
        <w:rPr>
          <w:szCs w:val="22"/>
        </w:rPr>
        <w:t>page)</w:t>
      </w:r>
      <w:r w:rsidR="00C93EB6">
        <w:rPr>
          <w:szCs w:val="22"/>
        </w:rPr>
        <w:t xml:space="preserve"> </w:t>
      </w:r>
      <w:r w:rsidRPr="00864B8F">
        <w:rPr>
          <w:szCs w:val="22"/>
        </w:rPr>
        <w:t>and</w:t>
      </w:r>
      <w:r w:rsidR="00C93EB6">
        <w:rPr>
          <w:szCs w:val="22"/>
        </w:rPr>
        <w:t xml:space="preserve"> </w:t>
      </w:r>
      <w:r w:rsidRPr="00864B8F">
        <w:rPr>
          <w:szCs w:val="22"/>
        </w:rPr>
        <w:t>the</w:t>
      </w:r>
      <w:r w:rsidR="00C93EB6">
        <w:rPr>
          <w:szCs w:val="22"/>
        </w:rPr>
        <w:t xml:space="preserve"> </w:t>
      </w:r>
      <w:r w:rsidRPr="00864B8F">
        <w:rPr>
          <w:szCs w:val="22"/>
        </w:rPr>
        <w:t>line</w:t>
      </w:r>
      <w:r w:rsidR="00C93EB6">
        <w:rPr>
          <w:szCs w:val="22"/>
        </w:rPr>
        <w:t xml:space="preserve"> </w:t>
      </w:r>
      <w:r w:rsidRPr="00864B8F">
        <w:rPr>
          <w:szCs w:val="22"/>
        </w:rPr>
        <w:t>number</w:t>
      </w:r>
      <w:r>
        <w:rPr>
          <w:szCs w:val="22"/>
        </w:rPr>
        <w:t>.</w:t>
      </w:r>
      <w:r w:rsidR="00C93EB6">
        <w:rPr>
          <w:szCs w:val="22"/>
        </w:rPr>
        <w:t xml:space="preserve"> </w:t>
      </w:r>
      <w:r>
        <w:rPr>
          <w:szCs w:val="22"/>
        </w:rPr>
        <w:t>For</w:t>
      </w:r>
      <w:r w:rsidR="00C93EB6">
        <w:rPr>
          <w:szCs w:val="22"/>
        </w:rPr>
        <w:t xml:space="preserve"> </w:t>
      </w:r>
      <w:r>
        <w:rPr>
          <w:szCs w:val="22"/>
        </w:rPr>
        <w:t>manuscript</w:t>
      </w:r>
      <w:r w:rsidR="00C93EB6">
        <w:rPr>
          <w:szCs w:val="22"/>
        </w:rPr>
        <w:t xml:space="preserve"> </w:t>
      </w:r>
      <w:r>
        <w:rPr>
          <w:szCs w:val="22"/>
        </w:rPr>
        <w:t>G</w:t>
      </w:r>
      <w:r w:rsidR="00C93EB6">
        <w:rPr>
          <w:szCs w:val="22"/>
        </w:rPr>
        <w:t xml:space="preserve"> </w:t>
      </w:r>
      <w:r>
        <w:rPr>
          <w:szCs w:val="22"/>
        </w:rPr>
        <w:t>the</w:t>
      </w:r>
      <w:r w:rsidR="00C93EB6">
        <w:rPr>
          <w:szCs w:val="22"/>
        </w:rPr>
        <w:t xml:space="preserve"> </w:t>
      </w:r>
      <w:r>
        <w:rPr>
          <w:szCs w:val="22"/>
        </w:rPr>
        <w:t>file</w:t>
      </w:r>
      <w:r w:rsidR="00C93EB6">
        <w:rPr>
          <w:szCs w:val="22"/>
        </w:rPr>
        <w:t xml:space="preserve"> </w:t>
      </w:r>
      <w:r>
        <w:rPr>
          <w:szCs w:val="22"/>
        </w:rPr>
        <w:t>is</w:t>
      </w:r>
      <w:r w:rsidR="00C93EB6">
        <w:rPr>
          <w:szCs w:val="22"/>
        </w:rPr>
        <w:t xml:space="preserve"> </w:t>
      </w:r>
      <w:r w:rsidRPr="00864B8F">
        <w:rPr>
          <w:b/>
          <w:bCs/>
          <w:szCs w:val="22"/>
        </w:rPr>
        <w:t>012_nnn.jpg</w:t>
      </w:r>
      <w:r w:rsidRPr="00864B8F">
        <w:rPr>
          <w:szCs w:val="22"/>
        </w:rPr>
        <w:t>.</w:t>
      </w:r>
      <w:r w:rsidR="00C93EB6">
        <w:rPr>
          <w:szCs w:val="22"/>
        </w:rPr>
        <w:t xml:space="preserve"> </w:t>
      </w:r>
      <w:r w:rsidRPr="00864B8F">
        <w:rPr>
          <w:szCs w:val="22"/>
        </w:rPr>
        <w:t>The</w:t>
      </w:r>
      <w:r w:rsidR="00C93EB6">
        <w:rPr>
          <w:szCs w:val="22"/>
        </w:rPr>
        <w:t xml:space="preserve"> </w:t>
      </w:r>
      <w:r>
        <w:rPr>
          <w:szCs w:val="22"/>
        </w:rPr>
        <w:t>manuscript</w:t>
      </w:r>
      <w:r w:rsidR="00C93EB6">
        <w:rPr>
          <w:szCs w:val="22"/>
        </w:rPr>
        <w:t xml:space="preserve"> </w:t>
      </w:r>
      <w:r>
        <w:rPr>
          <w:szCs w:val="22"/>
        </w:rPr>
        <w:t>only</w:t>
      </w:r>
      <w:r w:rsidR="00C93EB6">
        <w:rPr>
          <w:szCs w:val="22"/>
        </w:rPr>
        <w:t xml:space="preserve"> </w:t>
      </w:r>
      <w:r>
        <w:rPr>
          <w:szCs w:val="22"/>
        </w:rPr>
        <w:t>has</w:t>
      </w:r>
      <w:r w:rsidR="00C93EB6">
        <w:rPr>
          <w:szCs w:val="22"/>
        </w:rPr>
        <w:t xml:space="preserve"> </w:t>
      </w:r>
      <w:r>
        <w:rPr>
          <w:szCs w:val="22"/>
        </w:rPr>
        <w:t>one</w:t>
      </w:r>
      <w:r w:rsidR="00C93EB6">
        <w:rPr>
          <w:szCs w:val="22"/>
        </w:rPr>
        <w:t xml:space="preserve"> </w:t>
      </w:r>
      <w:r>
        <w:rPr>
          <w:szCs w:val="22"/>
        </w:rPr>
        <w:t>column,</w:t>
      </w:r>
      <w:r w:rsidR="00C93EB6">
        <w:rPr>
          <w:szCs w:val="22"/>
        </w:rPr>
        <w:t xml:space="preserve"> </w:t>
      </w:r>
      <w:r>
        <w:rPr>
          <w:szCs w:val="22"/>
        </w:rPr>
        <w:t>so</w:t>
      </w:r>
      <w:r w:rsidR="00C93EB6">
        <w:rPr>
          <w:szCs w:val="22"/>
        </w:rPr>
        <w:t xml:space="preserve"> </w:t>
      </w:r>
      <w:r>
        <w:rPr>
          <w:szCs w:val="22"/>
        </w:rPr>
        <w:t>we</w:t>
      </w:r>
      <w:r w:rsidR="00C93EB6">
        <w:rPr>
          <w:szCs w:val="22"/>
        </w:rPr>
        <w:t xml:space="preserve"> </w:t>
      </w:r>
      <w:r>
        <w:rPr>
          <w:szCs w:val="22"/>
        </w:rPr>
        <w:t>simply</w:t>
      </w:r>
      <w:r w:rsidR="00C93EB6">
        <w:rPr>
          <w:szCs w:val="22"/>
        </w:rPr>
        <w:t xml:space="preserve"> </w:t>
      </w:r>
      <w:r>
        <w:rPr>
          <w:szCs w:val="22"/>
        </w:rPr>
        <w:t>give</w:t>
      </w:r>
      <w:r w:rsidR="00C93EB6">
        <w:rPr>
          <w:szCs w:val="22"/>
        </w:rPr>
        <w:t xml:space="preserve"> </w:t>
      </w:r>
      <w:r>
        <w:rPr>
          <w:szCs w:val="22"/>
        </w:rPr>
        <w:t>the</w:t>
      </w:r>
      <w:r w:rsidR="00C93EB6">
        <w:rPr>
          <w:szCs w:val="22"/>
        </w:rPr>
        <w:t xml:space="preserve"> </w:t>
      </w:r>
      <w:r>
        <w:rPr>
          <w:szCs w:val="22"/>
        </w:rPr>
        <w:t>line</w:t>
      </w:r>
      <w:r w:rsidR="00C93EB6">
        <w:rPr>
          <w:szCs w:val="22"/>
        </w:rPr>
        <w:t xml:space="preserve"> </w:t>
      </w:r>
      <w:r>
        <w:rPr>
          <w:szCs w:val="22"/>
        </w:rPr>
        <w:t>number</w:t>
      </w:r>
      <w:r w:rsidR="00C93EB6">
        <w:rPr>
          <w:szCs w:val="22"/>
        </w:rPr>
        <w:t xml:space="preserve"> </w:t>
      </w:r>
      <w:r>
        <w:rPr>
          <w:szCs w:val="22"/>
        </w:rPr>
        <w:t>(excluding</w:t>
      </w:r>
      <w:r w:rsidR="00C93EB6">
        <w:rPr>
          <w:szCs w:val="22"/>
        </w:rPr>
        <w:t xml:space="preserve"> </w:t>
      </w:r>
      <w:r>
        <w:rPr>
          <w:szCs w:val="22"/>
        </w:rPr>
        <w:t>the</w:t>
      </w:r>
      <w:r w:rsidR="00C93EB6">
        <w:rPr>
          <w:szCs w:val="22"/>
        </w:rPr>
        <w:t xml:space="preserve"> </w:t>
      </w:r>
      <w:r>
        <w:rPr>
          <w:szCs w:val="22"/>
        </w:rPr>
        <w:t>heading)</w:t>
      </w:r>
      <w:r w:rsidR="00C93EB6">
        <w:rPr>
          <w:szCs w:val="22"/>
        </w:rPr>
        <w:t xml:space="preserve"> </w:t>
      </w:r>
      <w:r>
        <w:rPr>
          <w:szCs w:val="22"/>
        </w:rPr>
        <w:t>followed</w:t>
      </w:r>
      <w:r w:rsidR="00C93EB6">
        <w:rPr>
          <w:szCs w:val="22"/>
        </w:rPr>
        <w:t xml:space="preserve"> </w:t>
      </w:r>
      <w:r>
        <w:rPr>
          <w:szCs w:val="22"/>
        </w:rPr>
        <w:t>by</w:t>
      </w:r>
      <w:r w:rsidR="00C93EB6">
        <w:rPr>
          <w:szCs w:val="22"/>
        </w:rPr>
        <w:t xml:space="preserve"> </w:t>
      </w:r>
      <w:r w:rsidRPr="007B534E">
        <w:rPr>
          <w:b/>
          <w:bCs/>
          <w:szCs w:val="22"/>
        </w:rPr>
        <w:t>nnn</w:t>
      </w:r>
      <w:r>
        <w:rPr>
          <w:szCs w:val="22"/>
        </w:rPr>
        <w:t>.</w:t>
      </w:r>
      <w:r w:rsidR="00C93EB6">
        <w:rPr>
          <w:szCs w:val="22"/>
        </w:rPr>
        <w:t xml:space="preserve"> </w:t>
      </w:r>
      <w:r>
        <w:rPr>
          <w:szCs w:val="22"/>
        </w:rPr>
        <w:t>The</w:t>
      </w:r>
      <w:r w:rsidR="00C93EB6">
        <w:rPr>
          <w:szCs w:val="22"/>
        </w:rPr>
        <w:t xml:space="preserve"> </w:t>
      </w:r>
      <w:r>
        <w:rPr>
          <w:szCs w:val="22"/>
        </w:rPr>
        <w:t>images</w:t>
      </w:r>
      <w:r w:rsidR="00C93EB6">
        <w:rPr>
          <w:szCs w:val="22"/>
        </w:rPr>
        <w:t xml:space="preserve"> </w:t>
      </w:r>
      <w:r>
        <w:rPr>
          <w:szCs w:val="22"/>
        </w:rPr>
        <w:t>of</w:t>
      </w:r>
      <w:r w:rsidR="00C93EB6">
        <w:rPr>
          <w:szCs w:val="22"/>
        </w:rPr>
        <w:t xml:space="preserve"> </w:t>
      </w:r>
      <w:r>
        <w:rPr>
          <w:szCs w:val="22"/>
        </w:rPr>
        <w:t>G</w:t>
      </w:r>
      <w:r w:rsidR="00C93EB6">
        <w:rPr>
          <w:szCs w:val="22"/>
        </w:rPr>
        <w:t xml:space="preserve"> </w:t>
      </w:r>
      <w:r>
        <w:rPr>
          <w:szCs w:val="22"/>
        </w:rPr>
        <w:t>are</w:t>
      </w:r>
      <w:r w:rsidR="00C93EB6">
        <w:rPr>
          <w:szCs w:val="22"/>
        </w:rPr>
        <w:t xml:space="preserve"> </w:t>
      </w:r>
      <w:r>
        <w:rPr>
          <w:szCs w:val="22"/>
        </w:rPr>
        <w:t>of</w:t>
      </w:r>
      <w:r w:rsidR="00C93EB6">
        <w:rPr>
          <w:szCs w:val="22"/>
        </w:rPr>
        <w:t xml:space="preserve"> </w:t>
      </w:r>
      <w:r>
        <w:rPr>
          <w:szCs w:val="22"/>
        </w:rPr>
        <w:t>much</w:t>
      </w:r>
      <w:r w:rsidR="00C93EB6">
        <w:rPr>
          <w:szCs w:val="22"/>
        </w:rPr>
        <w:t xml:space="preserve"> </w:t>
      </w:r>
      <w:r>
        <w:rPr>
          <w:szCs w:val="22"/>
        </w:rPr>
        <w:t>better</w:t>
      </w:r>
      <w:r w:rsidR="00C93EB6">
        <w:rPr>
          <w:szCs w:val="22"/>
        </w:rPr>
        <w:t xml:space="preserve"> </w:t>
      </w:r>
      <w:r>
        <w:rPr>
          <w:szCs w:val="22"/>
        </w:rPr>
        <w:t>quality</w:t>
      </w:r>
      <w:r w:rsidR="00C93EB6">
        <w:rPr>
          <w:szCs w:val="22"/>
        </w:rPr>
        <w:t xml:space="preserve"> </w:t>
      </w:r>
      <w:r>
        <w:rPr>
          <w:szCs w:val="22"/>
        </w:rPr>
        <w:t>than</w:t>
      </w:r>
      <w:r w:rsidR="00C93EB6">
        <w:rPr>
          <w:szCs w:val="22"/>
        </w:rPr>
        <w:t xml:space="preserve"> </w:t>
      </w:r>
      <w:r>
        <w:rPr>
          <w:szCs w:val="22"/>
        </w:rPr>
        <w:t>those</w:t>
      </w:r>
      <w:r w:rsidR="00C93EB6">
        <w:rPr>
          <w:szCs w:val="22"/>
        </w:rPr>
        <w:t xml:space="preserve"> </w:t>
      </w:r>
      <w:r>
        <w:rPr>
          <w:szCs w:val="22"/>
        </w:rPr>
        <w:t>of</w:t>
      </w:r>
      <w:r w:rsidR="00C93EB6">
        <w:rPr>
          <w:szCs w:val="22"/>
        </w:rPr>
        <w:t xml:space="preserve"> </w:t>
      </w:r>
      <w:r>
        <w:rPr>
          <w:szCs w:val="22"/>
        </w:rPr>
        <w:t>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62" w:type="dxa"/>
        </w:tblCellMar>
        <w:tblLook w:val="04A0" w:firstRow="1" w:lastRow="0" w:firstColumn="1" w:lastColumn="0" w:noHBand="0" w:noVBand="1"/>
      </w:tblPr>
      <w:tblGrid>
        <w:gridCol w:w="4786"/>
        <w:gridCol w:w="1559"/>
        <w:gridCol w:w="1560"/>
      </w:tblGrid>
      <w:tr w:rsidR="0019756C" w:rsidRPr="00B17C99" w14:paraId="1D33AC85" w14:textId="77777777" w:rsidTr="00E00AF3">
        <w:tc>
          <w:tcPr>
            <w:tcW w:w="4786" w:type="dxa"/>
            <w:tcBorders>
              <w:bottom w:val="single" w:sz="12" w:space="0" w:color="auto"/>
            </w:tcBorders>
            <w:shd w:val="clear" w:color="auto" w:fill="auto"/>
            <w:tcMar>
              <w:top w:w="113" w:type="dxa"/>
              <w:bottom w:w="113" w:type="dxa"/>
            </w:tcMar>
          </w:tcPr>
          <w:p w14:paraId="78528A9F" w14:textId="77777777" w:rsidR="0019756C" w:rsidRPr="00B17C99" w:rsidRDefault="00C93EB6" w:rsidP="00E00AF3">
            <w:pPr>
              <w:contextualSpacing/>
              <w:jc w:val="both"/>
              <w:rPr>
                <w:b/>
                <w:bCs/>
                <w:szCs w:val="22"/>
              </w:rPr>
            </w:pPr>
            <w:r>
              <w:rPr>
                <w:szCs w:val="22"/>
              </w:rPr>
              <w:t xml:space="preserve"> </w:t>
            </w:r>
            <w:r w:rsidR="0019756C" w:rsidRPr="00B17C99">
              <w:rPr>
                <w:b/>
                <w:bCs/>
                <w:szCs w:val="22"/>
              </w:rPr>
              <w:t>Verse</w:t>
            </w:r>
            <w:r>
              <w:rPr>
                <w:b/>
                <w:bCs/>
                <w:szCs w:val="22"/>
              </w:rPr>
              <w:t xml:space="preserve"> </w:t>
            </w:r>
            <w:r w:rsidR="0019756C" w:rsidRPr="00B17C99">
              <w:rPr>
                <w:b/>
                <w:bCs/>
                <w:szCs w:val="22"/>
              </w:rPr>
              <w:t>and</w:t>
            </w:r>
            <w:r>
              <w:rPr>
                <w:b/>
                <w:bCs/>
                <w:szCs w:val="22"/>
              </w:rPr>
              <w:t xml:space="preserve"> </w:t>
            </w:r>
            <w:r w:rsidR="0019756C" w:rsidRPr="00B17C99">
              <w:rPr>
                <w:b/>
                <w:bCs/>
                <w:szCs w:val="22"/>
              </w:rPr>
              <w:t>context</w:t>
            </w:r>
          </w:p>
        </w:tc>
        <w:tc>
          <w:tcPr>
            <w:tcW w:w="1559" w:type="dxa"/>
            <w:tcBorders>
              <w:bottom w:val="single" w:sz="12" w:space="0" w:color="auto"/>
            </w:tcBorders>
            <w:shd w:val="clear" w:color="auto" w:fill="auto"/>
            <w:tcMar>
              <w:top w:w="113" w:type="dxa"/>
              <w:bottom w:w="113" w:type="dxa"/>
            </w:tcMar>
          </w:tcPr>
          <w:p w14:paraId="119CEF39" w14:textId="77777777" w:rsidR="0019756C" w:rsidRPr="00B17C99" w:rsidRDefault="0019756C" w:rsidP="00E00AF3">
            <w:pPr>
              <w:contextualSpacing/>
              <w:jc w:val="both"/>
              <w:rPr>
                <w:b/>
                <w:bCs/>
                <w:szCs w:val="22"/>
              </w:rPr>
            </w:pPr>
            <w:r w:rsidRPr="00B17C99">
              <w:rPr>
                <w:b/>
                <w:bCs/>
                <w:szCs w:val="22"/>
              </w:rPr>
              <w:t>Location</w:t>
            </w:r>
            <w:r w:rsidR="00C93EB6">
              <w:rPr>
                <w:b/>
                <w:bCs/>
                <w:szCs w:val="22"/>
              </w:rPr>
              <w:t xml:space="preserve"> </w:t>
            </w:r>
            <w:r w:rsidRPr="00B17C99">
              <w:rPr>
                <w:b/>
                <w:bCs/>
                <w:szCs w:val="22"/>
              </w:rPr>
              <w:t>in</w:t>
            </w:r>
            <w:r w:rsidR="00C93EB6">
              <w:rPr>
                <w:b/>
                <w:bCs/>
                <w:szCs w:val="22"/>
              </w:rPr>
              <w:t xml:space="preserve"> </w:t>
            </w:r>
            <w:r w:rsidRPr="00B17C99">
              <w:rPr>
                <w:b/>
                <w:bCs/>
                <w:szCs w:val="22"/>
              </w:rPr>
              <w:t>F</w:t>
            </w:r>
          </w:p>
        </w:tc>
        <w:tc>
          <w:tcPr>
            <w:tcW w:w="1560" w:type="dxa"/>
            <w:tcBorders>
              <w:bottom w:val="single" w:sz="12" w:space="0" w:color="auto"/>
            </w:tcBorders>
            <w:shd w:val="clear" w:color="auto" w:fill="auto"/>
            <w:tcMar>
              <w:top w:w="113" w:type="dxa"/>
              <w:bottom w:w="113" w:type="dxa"/>
            </w:tcMar>
          </w:tcPr>
          <w:p w14:paraId="4C92221E" w14:textId="77777777" w:rsidR="0019756C" w:rsidRPr="00B17C99" w:rsidRDefault="0019756C" w:rsidP="00E00AF3">
            <w:pPr>
              <w:contextualSpacing/>
              <w:jc w:val="both"/>
              <w:rPr>
                <w:b/>
                <w:bCs/>
                <w:szCs w:val="22"/>
              </w:rPr>
            </w:pPr>
            <w:r w:rsidRPr="00B17C99">
              <w:rPr>
                <w:b/>
                <w:bCs/>
                <w:szCs w:val="22"/>
              </w:rPr>
              <w:t>Location</w:t>
            </w:r>
            <w:r w:rsidR="00C93EB6">
              <w:rPr>
                <w:b/>
                <w:bCs/>
                <w:szCs w:val="22"/>
              </w:rPr>
              <w:t xml:space="preserve"> </w:t>
            </w:r>
            <w:r w:rsidRPr="00B17C99">
              <w:rPr>
                <w:b/>
                <w:bCs/>
                <w:szCs w:val="22"/>
              </w:rPr>
              <w:t>in</w:t>
            </w:r>
            <w:r w:rsidR="00C93EB6">
              <w:rPr>
                <w:b/>
                <w:bCs/>
                <w:szCs w:val="22"/>
              </w:rPr>
              <w:t xml:space="preserve"> </w:t>
            </w:r>
            <w:r w:rsidRPr="00B17C99">
              <w:rPr>
                <w:b/>
                <w:bCs/>
                <w:szCs w:val="22"/>
              </w:rPr>
              <w:t>G</w:t>
            </w:r>
          </w:p>
        </w:tc>
      </w:tr>
      <w:tr w:rsidR="0019756C" w:rsidRPr="00B17C99" w14:paraId="39901758" w14:textId="77777777" w:rsidTr="00E00AF3">
        <w:tc>
          <w:tcPr>
            <w:tcW w:w="7905" w:type="dxa"/>
            <w:gridSpan w:val="3"/>
            <w:tcBorders>
              <w:top w:val="single" w:sz="12" w:space="0" w:color="auto"/>
            </w:tcBorders>
            <w:shd w:val="clear" w:color="auto" w:fill="auto"/>
          </w:tcPr>
          <w:p w14:paraId="626E3910" w14:textId="77777777" w:rsidR="0019756C" w:rsidRPr="00B17C99" w:rsidRDefault="0019756C" w:rsidP="00E00AF3">
            <w:pPr>
              <w:spacing w:before="120"/>
              <w:contextualSpacing/>
              <w:jc w:val="center"/>
              <w:rPr>
                <w:b/>
                <w:bCs/>
                <w:szCs w:val="22"/>
              </w:rPr>
            </w:pPr>
            <w:r w:rsidRPr="00B17C99">
              <w:rPr>
                <w:b/>
                <w:bCs/>
                <w:szCs w:val="22"/>
              </w:rPr>
              <w:t>1</w:t>
            </w:r>
            <w:r w:rsidR="00C93EB6">
              <w:rPr>
                <w:b/>
                <w:bCs/>
                <w:szCs w:val="22"/>
              </w:rPr>
              <w:t xml:space="preserve"> </w:t>
            </w:r>
            <w:r w:rsidRPr="00B17C99">
              <w:rPr>
                <w:b/>
                <w:bCs/>
                <w:szCs w:val="22"/>
              </w:rPr>
              <w:t>Timothy</w:t>
            </w:r>
            <w:r w:rsidR="00C93EB6">
              <w:rPr>
                <w:b/>
                <w:bCs/>
                <w:szCs w:val="22"/>
              </w:rPr>
              <w:t xml:space="preserve"> </w:t>
            </w:r>
            <w:r w:rsidRPr="00B17C99">
              <w:rPr>
                <w:b/>
                <w:bCs/>
                <w:szCs w:val="22"/>
              </w:rPr>
              <w:t>3:16,</w:t>
            </w:r>
            <w:r w:rsidR="00C93EB6">
              <w:rPr>
                <w:b/>
                <w:bCs/>
                <w:szCs w:val="22"/>
              </w:rPr>
              <w:t xml:space="preserve"> </w:t>
            </w:r>
            <w:r w:rsidRPr="00B17C99">
              <w:rPr>
                <w:b/>
                <w:bCs/>
                <w:szCs w:val="22"/>
              </w:rPr>
              <w:t>showing</w:t>
            </w:r>
            <w:r w:rsidR="00C93EB6">
              <w:rPr>
                <w:b/>
                <w:bCs/>
                <w:szCs w:val="22"/>
              </w:rPr>
              <w:t xml:space="preserve"> </w:t>
            </w:r>
            <w:r w:rsidRPr="00B17C99">
              <w:rPr>
                <w:b/>
                <w:bCs/>
                <w:szCs w:val="22"/>
              </w:rPr>
              <w:t>the</w:t>
            </w:r>
            <w:r w:rsidR="00C93EB6">
              <w:rPr>
                <w:b/>
                <w:bCs/>
                <w:szCs w:val="22"/>
              </w:rPr>
              <w:t xml:space="preserve"> </w:t>
            </w:r>
            <w:r w:rsidRPr="00B17C99">
              <w:rPr>
                <w:b/>
                <w:bCs/>
                <w:szCs w:val="22"/>
              </w:rPr>
              <w:t>supralinear</w:t>
            </w:r>
            <w:r w:rsidR="00C93EB6">
              <w:rPr>
                <w:b/>
                <w:bCs/>
                <w:szCs w:val="22"/>
              </w:rPr>
              <w:t xml:space="preserve"> </w:t>
            </w:r>
            <w:r w:rsidRPr="00B17C99">
              <w:rPr>
                <w:b/>
                <w:bCs/>
                <w:szCs w:val="22"/>
              </w:rPr>
              <w:t>line</w:t>
            </w:r>
          </w:p>
        </w:tc>
      </w:tr>
      <w:tr w:rsidR="0019756C" w:rsidRPr="00B17C99" w14:paraId="178FBFE3" w14:textId="77777777" w:rsidTr="00E00AF3">
        <w:tc>
          <w:tcPr>
            <w:tcW w:w="4786" w:type="dxa"/>
            <w:shd w:val="clear" w:color="auto" w:fill="auto"/>
          </w:tcPr>
          <w:p w14:paraId="67DC6076" w14:textId="77777777" w:rsidR="0019756C" w:rsidRPr="00B17C99" w:rsidRDefault="0019756C" w:rsidP="00E00AF3">
            <w:pPr>
              <w:contextualSpacing/>
              <w:rPr>
                <w:szCs w:val="22"/>
              </w:rPr>
            </w:pPr>
            <w:r w:rsidRPr="00B17C99">
              <w:rPr>
                <w:szCs w:val="22"/>
              </w:rPr>
              <w:t>1</w:t>
            </w:r>
            <w:r w:rsidR="00C93EB6">
              <w:rPr>
                <w:szCs w:val="22"/>
              </w:rPr>
              <w:t xml:space="preserve"> </w:t>
            </w:r>
            <w:r w:rsidRPr="00B17C99">
              <w:rPr>
                <w:szCs w:val="22"/>
              </w:rPr>
              <w:t>Tim</w:t>
            </w:r>
            <w:r w:rsidR="00C93EB6">
              <w:rPr>
                <w:szCs w:val="22"/>
              </w:rPr>
              <w:t xml:space="preserve"> </w:t>
            </w:r>
            <w:r w:rsidRPr="00B17C99">
              <w:rPr>
                <w:szCs w:val="22"/>
              </w:rPr>
              <w:t>3:16</w:t>
            </w:r>
            <w:r w:rsidR="00C93EB6">
              <w:rPr>
                <w:szCs w:val="22"/>
              </w:rPr>
              <w:t xml:space="preserve"> </w:t>
            </w:r>
            <w:r w:rsidRPr="00B17C99">
              <w:rPr>
                <w:szCs w:val="22"/>
              </w:rPr>
              <w:t>(</w:t>
            </w:r>
            <w:r w:rsidRPr="00B17C99">
              <w:rPr>
                <w:rFonts w:ascii="GgtEphesian" w:hAnsi="GgtEphesian"/>
                <w:color w:val="000000"/>
                <w:szCs w:val="22"/>
              </w:rPr>
              <w:t>qeo\j</w:t>
            </w:r>
            <w:r w:rsidR="00C93EB6">
              <w:rPr>
                <w:color w:val="000000"/>
                <w:szCs w:val="22"/>
              </w:rPr>
              <w:t xml:space="preserve"> </w:t>
            </w:r>
            <w:r w:rsidRPr="00B17C99">
              <w:rPr>
                <w:color w:val="000000"/>
                <w:szCs w:val="22"/>
              </w:rPr>
              <w:t>[FG</w:t>
            </w:r>
            <w:r w:rsidR="00C93EB6">
              <w:rPr>
                <w:color w:val="000000"/>
                <w:szCs w:val="22"/>
              </w:rPr>
              <w:t xml:space="preserve"> </w:t>
            </w:r>
            <w:r w:rsidRPr="00B17C99">
              <w:rPr>
                <w:rFonts w:ascii="GgtEphesian" w:hAnsi="GgtEphesian"/>
                <w:color w:val="000000"/>
                <w:szCs w:val="22"/>
              </w:rPr>
              <w:t>O656</w:t>
            </w:r>
            <w:r w:rsidRPr="00B17C99">
              <w:rPr>
                <w:color w:val="000000"/>
                <w:szCs w:val="22"/>
              </w:rPr>
              <w:t>]</w:t>
            </w:r>
            <w:r w:rsidR="00C93EB6">
              <w:rPr>
                <w:rFonts w:ascii="GgtEphesian" w:hAnsi="GgtEphesian"/>
                <w:color w:val="000000"/>
                <w:szCs w:val="22"/>
              </w:rPr>
              <w:t xml:space="preserve"> </w:t>
            </w:r>
            <w:r w:rsidRPr="00B17C99">
              <w:rPr>
                <w:rFonts w:ascii="GgtEphesian" w:hAnsi="GgtEphesian"/>
                <w:color w:val="000000"/>
                <w:szCs w:val="22"/>
              </w:rPr>
              <w:t>e0fanerw&amp;qh</w:t>
            </w:r>
            <w:r w:rsidR="00C93EB6">
              <w:rPr>
                <w:rFonts w:ascii="GgtEphesian" w:hAnsi="GgtEphesian"/>
                <w:color w:val="000000"/>
                <w:szCs w:val="22"/>
              </w:rPr>
              <w:t xml:space="preserve"> </w:t>
            </w:r>
            <w:r w:rsidRPr="00B17C99">
              <w:rPr>
                <w:rFonts w:ascii="GgtEphesian" w:hAnsi="GgtEphesian"/>
                <w:color w:val="000000"/>
                <w:szCs w:val="22"/>
              </w:rPr>
              <w:t>e0n</w:t>
            </w:r>
            <w:r w:rsidR="00C93EB6">
              <w:rPr>
                <w:rFonts w:ascii="GgtEphesian" w:hAnsi="GgtEphesian"/>
                <w:color w:val="000000"/>
                <w:szCs w:val="22"/>
              </w:rPr>
              <w:t xml:space="preserve"> </w:t>
            </w:r>
            <w:r w:rsidRPr="00B17C99">
              <w:rPr>
                <w:rFonts w:ascii="GgtEphesian" w:hAnsi="GgtEphesian"/>
                <w:color w:val="000000"/>
                <w:szCs w:val="22"/>
              </w:rPr>
              <w:t>sarki/</w:t>
            </w:r>
            <w:r w:rsidRPr="00B17C99">
              <w:rPr>
                <w:szCs w:val="22"/>
              </w:rPr>
              <w:t>)</w:t>
            </w:r>
          </w:p>
        </w:tc>
        <w:tc>
          <w:tcPr>
            <w:tcW w:w="1559" w:type="dxa"/>
            <w:shd w:val="clear" w:color="auto" w:fill="auto"/>
          </w:tcPr>
          <w:p w14:paraId="0C6D7260" w14:textId="77777777" w:rsidR="0019756C" w:rsidRPr="00B17C99" w:rsidRDefault="0019756C" w:rsidP="00E00AF3">
            <w:pPr>
              <w:contextualSpacing/>
              <w:jc w:val="both"/>
              <w:rPr>
                <w:szCs w:val="22"/>
              </w:rPr>
            </w:pPr>
            <w:r w:rsidRPr="00B17C99">
              <w:rPr>
                <w:szCs w:val="22"/>
              </w:rPr>
              <w:t>0117,</w:t>
            </w:r>
            <w:r w:rsidR="00C93EB6">
              <w:rPr>
                <w:szCs w:val="22"/>
              </w:rPr>
              <w:t xml:space="preserve"> </w:t>
            </w:r>
            <w:r w:rsidRPr="00B17C99">
              <w:rPr>
                <w:szCs w:val="22"/>
              </w:rPr>
              <w:t>line</w:t>
            </w:r>
            <w:r w:rsidR="00C93EB6">
              <w:rPr>
                <w:szCs w:val="22"/>
              </w:rPr>
              <w:t xml:space="preserve"> </w:t>
            </w:r>
            <w:r w:rsidRPr="00B17C99">
              <w:rPr>
                <w:szCs w:val="22"/>
              </w:rPr>
              <w:t>L9</w:t>
            </w:r>
            <w:r w:rsidR="00C93EB6">
              <w:rPr>
                <w:szCs w:val="22"/>
              </w:rPr>
              <w:t xml:space="preserve"> </w:t>
            </w:r>
          </w:p>
        </w:tc>
        <w:tc>
          <w:tcPr>
            <w:tcW w:w="1560" w:type="dxa"/>
            <w:shd w:val="clear" w:color="auto" w:fill="auto"/>
          </w:tcPr>
          <w:p w14:paraId="5DC988BE" w14:textId="77777777" w:rsidR="0019756C" w:rsidRPr="00B17C99" w:rsidRDefault="0019756C" w:rsidP="00E00AF3">
            <w:pPr>
              <w:contextualSpacing/>
              <w:jc w:val="both"/>
              <w:rPr>
                <w:szCs w:val="22"/>
              </w:rPr>
            </w:pPr>
            <w:r w:rsidRPr="00B17C99">
              <w:rPr>
                <w:szCs w:val="22"/>
              </w:rPr>
              <w:t>197,</w:t>
            </w:r>
            <w:r w:rsidR="00C93EB6">
              <w:rPr>
                <w:szCs w:val="22"/>
              </w:rPr>
              <w:t xml:space="preserve"> </w:t>
            </w:r>
            <w:r w:rsidRPr="00B17C99">
              <w:rPr>
                <w:szCs w:val="22"/>
              </w:rPr>
              <w:t>line</w:t>
            </w:r>
            <w:r w:rsidR="00C93EB6">
              <w:rPr>
                <w:szCs w:val="22"/>
              </w:rPr>
              <w:t xml:space="preserve"> </w:t>
            </w:r>
            <w:r w:rsidRPr="00B17C99">
              <w:rPr>
                <w:szCs w:val="22"/>
              </w:rPr>
              <w:t>13</w:t>
            </w:r>
          </w:p>
        </w:tc>
      </w:tr>
      <w:tr w:rsidR="0019756C" w:rsidRPr="00B17C99" w14:paraId="0AF42412" w14:textId="77777777" w:rsidTr="00E00AF3">
        <w:tc>
          <w:tcPr>
            <w:tcW w:w="7905" w:type="dxa"/>
            <w:gridSpan w:val="3"/>
            <w:shd w:val="clear" w:color="auto" w:fill="auto"/>
          </w:tcPr>
          <w:p w14:paraId="00C1194C" w14:textId="77777777" w:rsidR="0019756C" w:rsidRPr="00B17C99" w:rsidRDefault="0019756C" w:rsidP="00E00AF3">
            <w:pPr>
              <w:spacing w:before="120"/>
              <w:contextualSpacing/>
              <w:jc w:val="center"/>
              <w:rPr>
                <w:b/>
                <w:bCs/>
                <w:szCs w:val="22"/>
              </w:rPr>
            </w:pPr>
            <w:r w:rsidRPr="00B17C99">
              <w:rPr>
                <w:rFonts w:ascii="GgtEphesian" w:hAnsi="GgtEphesian"/>
                <w:b/>
                <w:bCs/>
                <w:color w:val="000000"/>
                <w:szCs w:val="22"/>
              </w:rPr>
              <w:t>o3j</w:t>
            </w:r>
            <w:r w:rsidR="00C93EB6">
              <w:rPr>
                <w:rFonts w:ascii="GgtEphesian" w:hAnsi="GgtEphesian"/>
                <w:b/>
                <w:bCs/>
                <w:color w:val="000000"/>
                <w:szCs w:val="22"/>
              </w:rPr>
              <w:t xml:space="preserve"> </w:t>
            </w:r>
            <w:r w:rsidRPr="00B17C99">
              <w:rPr>
                <w:b/>
                <w:bCs/>
                <w:color w:val="000000"/>
                <w:szCs w:val="22"/>
              </w:rPr>
              <w:t>[FG</w:t>
            </w:r>
            <w:r w:rsidR="00C93EB6">
              <w:rPr>
                <w:b/>
                <w:bCs/>
                <w:color w:val="000000"/>
                <w:szCs w:val="22"/>
              </w:rPr>
              <w:t xml:space="preserve"> </w:t>
            </w:r>
            <w:r w:rsidRPr="00B17C99">
              <w:rPr>
                <w:rFonts w:ascii="GgtEphesian" w:hAnsi="GgtEphesian"/>
                <w:b/>
                <w:bCs/>
                <w:color w:val="000000"/>
                <w:szCs w:val="22"/>
              </w:rPr>
              <w:t>O5</w:t>
            </w:r>
            <w:r w:rsidR="00C93EB6">
              <w:rPr>
                <w:b/>
                <w:bCs/>
                <w:color w:val="000000"/>
                <w:szCs w:val="22"/>
              </w:rPr>
              <w:t xml:space="preserve"> </w:t>
            </w:r>
            <w:r w:rsidRPr="00B17C99">
              <w:rPr>
                <w:b/>
                <w:bCs/>
                <w:color w:val="000000"/>
                <w:szCs w:val="22"/>
              </w:rPr>
              <w:t>or</w:t>
            </w:r>
            <w:r w:rsidR="00C93EB6">
              <w:rPr>
                <w:b/>
                <w:bCs/>
                <w:color w:val="000000"/>
                <w:szCs w:val="22"/>
              </w:rPr>
              <w:t xml:space="preserve"> </w:t>
            </w:r>
            <w:r w:rsidRPr="00B17C99">
              <w:rPr>
                <w:rFonts w:ascii="GgtEphesian" w:hAnsi="GgtEphesian"/>
                <w:b/>
                <w:bCs/>
                <w:color w:val="000000"/>
                <w:szCs w:val="22"/>
              </w:rPr>
              <w:t>O</w:t>
            </w:r>
            <w:r w:rsidRPr="00B17C99">
              <w:rPr>
                <w:b/>
                <w:bCs/>
                <w:color w:val="000000"/>
                <w:szCs w:val="22"/>
              </w:rPr>
              <w:t>],</w:t>
            </w:r>
            <w:r w:rsidR="00C93EB6">
              <w:rPr>
                <w:b/>
                <w:bCs/>
                <w:color w:val="000000"/>
                <w:szCs w:val="22"/>
              </w:rPr>
              <w:t xml:space="preserve"> </w:t>
            </w:r>
            <w:r w:rsidRPr="00B17C99">
              <w:rPr>
                <w:b/>
                <w:bCs/>
                <w:color w:val="000000"/>
                <w:szCs w:val="22"/>
              </w:rPr>
              <w:t>showing</w:t>
            </w:r>
            <w:r w:rsidR="00C93EB6">
              <w:rPr>
                <w:b/>
                <w:bCs/>
                <w:color w:val="000000"/>
                <w:szCs w:val="22"/>
              </w:rPr>
              <w:t xml:space="preserve"> </w:t>
            </w:r>
            <w:r w:rsidRPr="00B17C99">
              <w:rPr>
                <w:b/>
                <w:bCs/>
                <w:color w:val="000000"/>
                <w:szCs w:val="22"/>
              </w:rPr>
              <w:t>no</w:t>
            </w:r>
            <w:r w:rsidR="00C93EB6">
              <w:rPr>
                <w:b/>
                <w:bCs/>
                <w:color w:val="000000"/>
                <w:szCs w:val="22"/>
              </w:rPr>
              <w:t xml:space="preserve"> </w:t>
            </w:r>
            <w:r w:rsidRPr="00B17C99">
              <w:rPr>
                <w:b/>
                <w:bCs/>
                <w:color w:val="000000"/>
                <w:szCs w:val="22"/>
              </w:rPr>
              <w:t>supralinear</w:t>
            </w:r>
            <w:r w:rsidR="00C93EB6">
              <w:rPr>
                <w:b/>
                <w:bCs/>
                <w:color w:val="000000"/>
                <w:szCs w:val="22"/>
              </w:rPr>
              <w:t xml:space="preserve"> </w:t>
            </w:r>
            <w:r w:rsidRPr="00B17C99">
              <w:rPr>
                <w:b/>
                <w:bCs/>
                <w:color w:val="000000"/>
                <w:szCs w:val="22"/>
              </w:rPr>
              <w:t>line</w:t>
            </w:r>
          </w:p>
        </w:tc>
      </w:tr>
      <w:tr w:rsidR="0019756C" w:rsidRPr="00B17C99" w14:paraId="47263075" w14:textId="77777777" w:rsidTr="00E00AF3">
        <w:tc>
          <w:tcPr>
            <w:tcW w:w="4786" w:type="dxa"/>
            <w:shd w:val="clear" w:color="auto" w:fill="auto"/>
          </w:tcPr>
          <w:p w14:paraId="53188781" w14:textId="77777777" w:rsidR="0019756C" w:rsidRPr="00B17C99" w:rsidRDefault="0019756C" w:rsidP="00E00AF3">
            <w:pPr>
              <w:contextualSpacing/>
              <w:jc w:val="both"/>
              <w:rPr>
                <w:szCs w:val="22"/>
              </w:rPr>
            </w:pPr>
            <w:r w:rsidRPr="00B17C99">
              <w:rPr>
                <w:szCs w:val="22"/>
              </w:rPr>
              <w:t>Eph</w:t>
            </w:r>
            <w:r w:rsidR="00C93EB6">
              <w:rPr>
                <w:szCs w:val="22"/>
              </w:rPr>
              <w:t xml:space="preserve"> </w:t>
            </w:r>
            <w:r w:rsidRPr="00B17C99">
              <w:rPr>
                <w:szCs w:val="22"/>
              </w:rPr>
              <w:t>1:14</w:t>
            </w:r>
            <w:r w:rsidR="00C93EB6">
              <w:rPr>
                <w:szCs w:val="22"/>
              </w:rPr>
              <w:t xml:space="preserve"> </w:t>
            </w:r>
            <w:r w:rsidRPr="00B17C99">
              <w:rPr>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a)rrabw_n</w:t>
            </w:r>
            <w:r w:rsidRPr="00B17C99">
              <w:rPr>
                <w:szCs w:val="22"/>
              </w:rPr>
              <w:t>)</w:t>
            </w:r>
          </w:p>
        </w:tc>
        <w:tc>
          <w:tcPr>
            <w:tcW w:w="1559" w:type="dxa"/>
            <w:shd w:val="clear" w:color="auto" w:fill="auto"/>
          </w:tcPr>
          <w:p w14:paraId="6F133158" w14:textId="77777777" w:rsidR="0019756C" w:rsidRPr="00B17C99" w:rsidRDefault="0019756C" w:rsidP="00E00AF3">
            <w:pPr>
              <w:contextualSpacing/>
              <w:jc w:val="both"/>
              <w:rPr>
                <w:szCs w:val="22"/>
              </w:rPr>
            </w:pPr>
            <w:r w:rsidRPr="00B17C99">
              <w:rPr>
                <w:szCs w:val="22"/>
              </w:rPr>
              <w:t>0075,</w:t>
            </w:r>
            <w:r w:rsidR="00C93EB6">
              <w:rPr>
                <w:szCs w:val="22"/>
              </w:rPr>
              <w:t xml:space="preserve"> </w:t>
            </w:r>
            <w:r w:rsidRPr="00B17C99">
              <w:rPr>
                <w:szCs w:val="22"/>
              </w:rPr>
              <w:t>line</w:t>
            </w:r>
            <w:r w:rsidR="00C93EB6">
              <w:rPr>
                <w:szCs w:val="22"/>
              </w:rPr>
              <w:t xml:space="preserve"> </w:t>
            </w:r>
            <w:r w:rsidRPr="00B17C99">
              <w:rPr>
                <w:szCs w:val="22"/>
              </w:rPr>
              <w:t>R6</w:t>
            </w:r>
          </w:p>
        </w:tc>
        <w:tc>
          <w:tcPr>
            <w:tcW w:w="1560" w:type="dxa"/>
            <w:shd w:val="clear" w:color="auto" w:fill="auto"/>
          </w:tcPr>
          <w:p w14:paraId="4E58FE72" w14:textId="77777777" w:rsidR="0019756C" w:rsidRDefault="0019756C" w:rsidP="00E00AF3">
            <w:r w:rsidRPr="00B17C99">
              <w:rPr>
                <w:szCs w:val="22"/>
              </w:rPr>
              <w:t>144,</w:t>
            </w:r>
            <w:r w:rsidR="00C93EB6">
              <w:rPr>
                <w:szCs w:val="22"/>
              </w:rPr>
              <w:t xml:space="preserve"> </w:t>
            </w:r>
            <w:r w:rsidRPr="00B17C99">
              <w:rPr>
                <w:szCs w:val="22"/>
              </w:rPr>
              <w:t>line</w:t>
            </w:r>
            <w:r w:rsidR="00C93EB6">
              <w:rPr>
                <w:szCs w:val="22"/>
              </w:rPr>
              <w:t xml:space="preserve"> </w:t>
            </w:r>
            <w:r w:rsidRPr="00B17C99">
              <w:rPr>
                <w:szCs w:val="22"/>
              </w:rPr>
              <w:t>8</w:t>
            </w:r>
          </w:p>
        </w:tc>
      </w:tr>
      <w:tr w:rsidR="0019756C" w:rsidRPr="00B17C99" w14:paraId="4E5D1826" w14:textId="77777777" w:rsidTr="00E00AF3">
        <w:tc>
          <w:tcPr>
            <w:tcW w:w="4786" w:type="dxa"/>
            <w:shd w:val="clear" w:color="auto" w:fill="auto"/>
          </w:tcPr>
          <w:p w14:paraId="1F1DD890" w14:textId="77777777" w:rsidR="0019756C" w:rsidRPr="00B17C99" w:rsidRDefault="0019756C" w:rsidP="00E00AF3">
            <w:pPr>
              <w:contextualSpacing/>
              <w:jc w:val="both"/>
              <w:rPr>
                <w:szCs w:val="22"/>
              </w:rPr>
            </w:pPr>
            <w:r w:rsidRPr="00B17C99">
              <w:rPr>
                <w:color w:val="000000"/>
                <w:szCs w:val="22"/>
              </w:rPr>
              <w:t>Eph</w:t>
            </w:r>
            <w:r w:rsidR="00C93EB6">
              <w:rPr>
                <w:color w:val="000000"/>
                <w:szCs w:val="22"/>
              </w:rPr>
              <w:t xml:space="preserve"> </w:t>
            </w:r>
            <w:r w:rsidRPr="00B17C99">
              <w:rPr>
                <w:color w:val="000000"/>
                <w:szCs w:val="22"/>
              </w:rPr>
              <w:t>4:15</w:t>
            </w:r>
            <w:r w:rsidR="00C93EB6">
              <w:rPr>
                <w:rFonts w:ascii="GgtEphesian" w:hAnsi="GgtEphesian"/>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h9</w:t>
            </w:r>
            <w:r w:rsidR="00C93EB6">
              <w:rPr>
                <w:rFonts w:ascii="GgtEphesian" w:hAnsi="GgtEphesian"/>
                <w:color w:val="000000"/>
                <w:szCs w:val="22"/>
              </w:rPr>
              <w:t xml:space="preserve"> </w:t>
            </w:r>
            <w:r w:rsidRPr="00B17C99">
              <w:rPr>
                <w:rFonts w:ascii="GgtEphesian" w:hAnsi="GgtEphesian"/>
                <w:color w:val="000000"/>
                <w:szCs w:val="22"/>
              </w:rPr>
              <w:t>kefalh/</w:t>
            </w:r>
            <w:r w:rsidRPr="00B17C99">
              <w:rPr>
                <w:color w:val="000000"/>
                <w:szCs w:val="22"/>
              </w:rPr>
              <w:t>)</w:t>
            </w:r>
          </w:p>
        </w:tc>
        <w:tc>
          <w:tcPr>
            <w:tcW w:w="1559" w:type="dxa"/>
            <w:shd w:val="clear" w:color="auto" w:fill="auto"/>
          </w:tcPr>
          <w:p w14:paraId="5709E0E8" w14:textId="77777777" w:rsidR="0019756C" w:rsidRPr="00B17C99" w:rsidRDefault="0019756C" w:rsidP="00E00AF3">
            <w:pPr>
              <w:contextualSpacing/>
              <w:jc w:val="both"/>
              <w:rPr>
                <w:szCs w:val="22"/>
              </w:rPr>
            </w:pPr>
            <w:r w:rsidRPr="00B17C99">
              <w:rPr>
                <w:szCs w:val="22"/>
              </w:rPr>
              <w:t>0079,</w:t>
            </w:r>
            <w:r w:rsidR="00C93EB6">
              <w:rPr>
                <w:szCs w:val="22"/>
              </w:rPr>
              <w:t xml:space="preserve"> </w:t>
            </w:r>
            <w:r w:rsidRPr="00B17C99">
              <w:rPr>
                <w:szCs w:val="22"/>
              </w:rPr>
              <w:t>line</w:t>
            </w:r>
            <w:r w:rsidR="00C93EB6">
              <w:rPr>
                <w:szCs w:val="22"/>
              </w:rPr>
              <w:t xml:space="preserve"> </w:t>
            </w:r>
            <w:r w:rsidRPr="00B17C99">
              <w:rPr>
                <w:szCs w:val="22"/>
              </w:rPr>
              <w:t>R17</w:t>
            </w:r>
          </w:p>
        </w:tc>
        <w:tc>
          <w:tcPr>
            <w:tcW w:w="1560" w:type="dxa"/>
            <w:shd w:val="clear" w:color="auto" w:fill="auto"/>
          </w:tcPr>
          <w:p w14:paraId="310600E5" w14:textId="77777777" w:rsidR="0019756C" w:rsidRDefault="0019756C" w:rsidP="00E00AF3">
            <w:r w:rsidRPr="00B17C99">
              <w:rPr>
                <w:szCs w:val="22"/>
              </w:rPr>
              <w:t>151,</w:t>
            </w:r>
            <w:r w:rsidR="00C93EB6">
              <w:rPr>
                <w:szCs w:val="22"/>
              </w:rPr>
              <w:t xml:space="preserve"> </w:t>
            </w:r>
            <w:r w:rsidRPr="00B17C99">
              <w:rPr>
                <w:szCs w:val="22"/>
              </w:rPr>
              <w:t>line</w:t>
            </w:r>
            <w:r w:rsidR="00C93EB6">
              <w:rPr>
                <w:szCs w:val="22"/>
              </w:rPr>
              <w:t xml:space="preserve"> </w:t>
            </w:r>
            <w:r w:rsidRPr="00B17C99">
              <w:rPr>
                <w:szCs w:val="22"/>
              </w:rPr>
              <w:t>11</w:t>
            </w:r>
          </w:p>
        </w:tc>
      </w:tr>
      <w:tr w:rsidR="0019756C" w:rsidRPr="00B17C99" w14:paraId="3560A73E" w14:textId="77777777" w:rsidTr="00E00AF3">
        <w:tc>
          <w:tcPr>
            <w:tcW w:w="4786" w:type="dxa"/>
            <w:shd w:val="clear" w:color="auto" w:fill="auto"/>
          </w:tcPr>
          <w:p w14:paraId="6474442B" w14:textId="77777777" w:rsidR="0019756C" w:rsidRPr="00B17C99" w:rsidRDefault="0019756C" w:rsidP="00E00AF3">
            <w:pPr>
              <w:contextualSpacing/>
              <w:jc w:val="both"/>
              <w:rPr>
                <w:szCs w:val="22"/>
              </w:rPr>
            </w:pPr>
            <w:r w:rsidRPr="00B17C99">
              <w:rPr>
                <w:color w:val="000000"/>
                <w:szCs w:val="22"/>
              </w:rPr>
              <w:t>Eph</w:t>
            </w:r>
            <w:r w:rsidR="00C93EB6">
              <w:rPr>
                <w:color w:val="000000"/>
                <w:szCs w:val="22"/>
              </w:rPr>
              <w:t xml:space="preserve"> </w:t>
            </w:r>
            <w:r w:rsidRPr="00B17C99">
              <w:rPr>
                <w:color w:val="000000"/>
                <w:szCs w:val="22"/>
              </w:rPr>
              <w:t>5:5</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ei0dwlola&amp;trhj</w:t>
            </w:r>
            <w:r w:rsidRPr="00B17C99">
              <w:rPr>
                <w:color w:val="000000"/>
                <w:szCs w:val="22"/>
              </w:rPr>
              <w:t>)</w:t>
            </w:r>
          </w:p>
        </w:tc>
        <w:tc>
          <w:tcPr>
            <w:tcW w:w="1559" w:type="dxa"/>
            <w:shd w:val="clear" w:color="auto" w:fill="auto"/>
          </w:tcPr>
          <w:p w14:paraId="5B6801B5" w14:textId="77777777" w:rsidR="0019756C" w:rsidRDefault="0019756C" w:rsidP="00E00AF3">
            <w:r w:rsidRPr="00B17C99">
              <w:rPr>
                <w:szCs w:val="22"/>
              </w:rPr>
              <w:t>0081,</w:t>
            </w:r>
            <w:r w:rsidR="00C93EB6">
              <w:rPr>
                <w:szCs w:val="22"/>
              </w:rPr>
              <w:t xml:space="preserve"> </w:t>
            </w:r>
            <w:r w:rsidRPr="00B17C99">
              <w:rPr>
                <w:szCs w:val="22"/>
              </w:rPr>
              <w:t>line</w:t>
            </w:r>
            <w:r w:rsidR="00C93EB6">
              <w:rPr>
                <w:szCs w:val="22"/>
              </w:rPr>
              <w:t xml:space="preserve"> </w:t>
            </w:r>
            <w:r w:rsidRPr="00B17C99">
              <w:rPr>
                <w:szCs w:val="22"/>
              </w:rPr>
              <w:t>L7</w:t>
            </w:r>
          </w:p>
        </w:tc>
        <w:tc>
          <w:tcPr>
            <w:tcW w:w="1560" w:type="dxa"/>
            <w:shd w:val="clear" w:color="auto" w:fill="auto"/>
          </w:tcPr>
          <w:p w14:paraId="40165FA9" w14:textId="77777777" w:rsidR="0019756C" w:rsidRDefault="0019756C" w:rsidP="00E00AF3">
            <w:r w:rsidRPr="00B17C99">
              <w:rPr>
                <w:szCs w:val="22"/>
              </w:rPr>
              <w:t>153,</w:t>
            </w:r>
            <w:r w:rsidR="00C93EB6">
              <w:rPr>
                <w:szCs w:val="22"/>
              </w:rPr>
              <w:t xml:space="preserve"> </w:t>
            </w:r>
            <w:r w:rsidRPr="00B17C99">
              <w:rPr>
                <w:szCs w:val="22"/>
              </w:rPr>
              <w:t>line</w:t>
            </w:r>
            <w:r w:rsidR="00C93EB6">
              <w:rPr>
                <w:szCs w:val="22"/>
              </w:rPr>
              <w:t xml:space="preserve"> </w:t>
            </w:r>
            <w:r w:rsidRPr="00B17C99">
              <w:rPr>
                <w:szCs w:val="22"/>
              </w:rPr>
              <w:t>18</w:t>
            </w:r>
          </w:p>
        </w:tc>
      </w:tr>
      <w:tr w:rsidR="0019756C" w:rsidRPr="00B17C99" w14:paraId="45475F67" w14:textId="77777777" w:rsidTr="00E00AF3">
        <w:tc>
          <w:tcPr>
            <w:tcW w:w="4786" w:type="dxa"/>
            <w:shd w:val="clear" w:color="auto" w:fill="auto"/>
          </w:tcPr>
          <w:p w14:paraId="57FCCEFD"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1:7</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pisto\j</w:t>
            </w:r>
            <w:r w:rsidRPr="00B17C99">
              <w:rPr>
                <w:color w:val="000000"/>
                <w:szCs w:val="22"/>
              </w:rPr>
              <w:t>)</w:t>
            </w:r>
          </w:p>
        </w:tc>
        <w:tc>
          <w:tcPr>
            <w:tcW w:w="1559" w:type="dxa"/>
            <w:shd w:val="clear" w:color="auto" w:fill="auto"/>
          </w:tcPr>
          <w:p w14:paraId="189D951B"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L2</w:t>
            </w:r>
          </w:p>
        </w:tc>
        <w:tc>
          <w:tcPr>
            <w:tcW w:w="1560" w:type="dxa"/>
            <w:shd w:val="clear" w:color="auto" w:fill="auto"/>
          </w:tcPr>
          <w:p w14:paraId="706DF470" w14:textId="77777777" w:rsidR="0019756C" w:rsidRDefault="0019756C" w:rsidP="00E00AF3">
            <w:r w:rsidRPr="00B17C99">
              <w:rPr>
                <w:szCs w:val="22"/>
              </w:rPr>
              <w:t>168,</w:t>
            </w:r>
            <w:r w:rsidR="00C93EB6">
              <w:rPr>
                <w:szCs w:val="22"/>
              </w:rPr>
              <w:t xml:space="preserve"> </w:t>
            </w:r>
            <w:r w:rsidRPr="00B17C99">
              <w:rPr>
                <w:szCs w:val="22"/>
              </w:rPr>
              <w:t>line</w:t>
            </w:r>
            <w:r w:rsidR="00C93EB6">
              <w:rPr>
                <w:szCs w:val="22"/>
              </w:rPr>
              <w:t xml:space="preserve"> </w:t>
            </w:r>
            <w:r w:rsidRPr="00B17C99">
              <w:rPr>
                <w:szCs w:val="22"/>
              </w:rPr>
              <w:t>17</w:t>
            </w:r>
          </w:p>
        </w:tc>
      </w:tr>
      <w:tr w:rsidR="0019756C" w:rsidRPr="00B17C99" w14:paraId="3528D29F" w14:textId="77777777" w:rsidTr="00E00AF3">
        <w:tc>
          <w:tcPr>
            <w:tcW w:w="4786" w:type="dxa"/>
            <w:shd w:val="clear" w:color="auto" w:fill="auto"/>
          </w:tcPr>
          <w:p w14:paraId="5E23CFDA" w14:textId="77777777" w:rsidR="0019756C" w:rsidRPr="00B17C99" w:rsidRDefault="0019756C" w:rsidP="00E00AF3">
            <w:pPr>
              <w:contextualSpacing/>
              <w:jc w:val="both"/>
              <w:rPr>
                <w:szCs w:val="22"/>
                <w:lang w:val="nl-NL"/>
              </w:rPr>
            </w:pPr>
            <w:r w:rsidRPr="00B17C99">
              <w:rPr>
                <w:color w:val="000000"/>
                <w:szCs w:val="22"/>
                <w:lang w:val="nl-NL"/>
              </w:rPr>
              <w:t>Col</w:t>
            </w:r>
            <w:r w:rsidR="00C93EB6">
              <w:rPr>
                <w:color w:val="000000"/>
                <w:szCs w:val="22"/>
                <w:lang w:val="nl-NL"/>
              </w:rPr>
              <w:t xml:space="preserve"> </w:t>
            </w:r>
            <w:r w:rsidRPr="00B17C99">
              <w:rPr>
                <w:color w:val="000000"/>
                <w:szCs w:val="22"/>
                <w:lang w:val="nl-NL"/>
              </w:rPr>
              <w:t>1:15</w:t>
            </w:r>
            <w:r w:rsidR="00C93EB6">
              <w:rPr>
                <w:color w:val="000000"/>
                <w:szCs w:val="22"/>
                <w:lang w:val="nl-NL"/>
              </w:rPr>
              <w:t xml:space="preserve"> </w:t>
            </w:r>
            <w:r w:rsidRPr="00B17C99">
              <w:rPr>
                <w:color w:val="000000"/>
                <w:szCs w:val="22"/>
                <w:lang w:val="nl-NL"/>
              </w:rPr>
              <w:t>(</w:t>
            </w:r>
            <w:r w:rsidRPr="00B17C99">
              <w:rPr>
                <w:rFonts w:ascii="GgtEphesian" w:hAnsi="GgtEphesian"/>
                <w:color w:val="000000"/>
                <w:szCs w:val="22"/>
                <w:lang w:val="nl-NL"/>
              </w:rPr>
              <w:t>o3j</w:t>
            </w:r>
            <w:r w:rsidR="00C93EB6">
              <w:rPr>
                <w:rFonts w:ascii="GgtEphesian" w:hAnsi="GgtEphesian"/>
                <w:color w:val="000000"/>
                <w:szCs w:val="22"/>
                <w:lang w:val="nl-NL"/>
              </w:rPr>
              <w:t xml:space="preserve"> </w:t>
            </w:r>
            <w:r w:rsidRPr="00B17C99">
              <w:rPr>
                <w:rFonts w:ascii="GgtEphesian" w:hAnsi="GgtEphesian"/>
                <w:color w:val="000000"/>
                <w:szCs w:val="22"/>
                <w:lang w:val="nl-NL"/>
              </w:rPr>
              <w:t>e0stin</w:t>
            </w:r>
            <w:r w:rsidR="00C93EB6">
              <w:rPr>
                <w:rFonts w:ascii="GgtEphesian" w:hAnsi="GgtEphesian"/>
                <w:color w:val="000000"/>
                <w:szCs w:val="22"/>
                <w:lang w:val="nl-NL"/>
              </w:rPr>
              <w:t xml:space="preserve"> </w:t>
            </w:r>
            <w:r w:rsidRPr="00B17C99">
              <w:rPr>
                <w:rFonts w:ascii="GgtEphesian" w:hAnsi="GgtEphesian"/>
                <w:color w:val="000000"/>
                <w:szCs w:val="22"/>
                <w:lang w:val="nl-NL"/>
              </w:rPr>
              <w:t>ei0kw_n</w:t>
            </w:r>
            <w:r w:rsidRPr="00B17C99">
              <w:rPr>
                <w:color w:val="000000"/>
                <w:szCs w:val="22"/>
                <w:lang w:val="nl-NL"/>
              </w:rPr>
              <w:t>)</w:t>
            </w:r>
          </w:p>
        </w:tc>
        <w:tc>
          <w:tcPr>
            <w:tcW w:w="1559" w:type="dxa"/>
            <w:shd w:val="clear" w:color="auto" w:fill="auto"/>
          </w:tcPr>
          <w:p w14:paraId="1EE9CB71"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R1</w:t>
            </w:r>
          </w:p>
        </w:tc>
        <w:tc>
          <w:tcPr>
            <w:tcW w:w="1560" w:type="dxa"/>
            <w:shd w:val="clear" w:color="auto" w:fill="auto"/>
          </w:tcPr>
          <w:p w14:paraId="0A2E8173" w14:textId="77777777" w:rsidR="0019756C" w:rsidRDefault="0019756C" w:rsidP="00E00AF3">
            <w:r w:rsidRPr="00B17C99">
              <w:rPr>
                <w:szCs w:val="22"/>
              </w:rPr>
              <w:t>169,</w:t>
            </w:r>
            <w:r w:rsidR="00C93EB6">
              <w:rPr>
                <w:szCs w:val="22"/>
              </w:rPr>
              <w:t xml:space="preserve"> </w:t>
            </w:r>
            <w:r w:rsidRPr="00B17C99">
              <w:rPr>
                <w:szCs w:val="22"/>
              </w:rPr>
              <w:t>line</w:t>
            </w:r>
            <w:r w:rsidR="00C93EB6">
              <w:rPr>
                <w:szCs w:val="22"/>
              </w:rPr>
              <w:t xml:space="preserve"> </w:t>
            </w:r>
            <w:r w:rsidRPr="00B17C99">
              <w:rPr>
                <w:szCs w:val="22"/>
              </w:rPr>
              <w:t>12</w:t>
            </w:r>
          </w:p>
        </w:tc>
      </w:tr>
      <w:tr w:rsidR="0019756C" w:rsidRPr="00B17C99" w14:paraId="64DE78F1" w14:textId="77777777" w:rsidTr="00E00AF3">
        <w:tc>
          <w:tcPr>
            <w:tcW w:w="4786" w:type="dxa"/>
            <w:shd w:val="clear" w:color="auto" w:fill="auto"/>
          </w:tcPr>
          <w:p w14:paraId="7A25004A"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1:18</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a)rxh/</w:t>
            </w:r>
            <w:r w:rsidRPr="00B17C99">
              <w:rPr>
                <w:color w:val="000000"/>
                <w:szCs w:val="22"/>
              </w:rPr>
              <w:t>)</w:t>
            </w:r>
          </w:p>
        </w:tc>
        <w:tc>
          <w:tcPr>
            <w:tcW w:w="1559" w:type="dxa"/>
            <w:shd w:val="clear" w:color="auto" w:fill="auto"/>
          </w:tcPr>
          <w:p w14:paraId="7889119D"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R14</w:t>
            </w:r>
          </w:p>
        </w:tc>
        <w:tc>
          <w:tcPr>
            <w:tcW w:w="1560" w:type="dxa"/>
            <w:shd w:val="clear" w:color="auto" w:fill="auto"/>
          </w:tcPr>
          <w:p w14:paraId="3D75A241" w14:textId="77777777" w:rsidR="0019756C" w:rsidRDefault="0019756C" w:rsidP="00E00AF3">
            <w:r w:rsidRPr="00B17C99">
              <w:rPr>
                <w:szCs w:val="22"/>
              </w:rPr>
              <w:t>169,</w:t>
            </w:r>
            <w:r w:rsidR="00C93EB6">
              <w:rPr>
                <w:szCs w:val="22"/>
              </w:rPr>
              <w:t xml:space="preserve"> </w:t>
            </w:r>
            <w:r w:rsidRPr="00B17C99">
              <w:rPr>
                <w:szCs w:val="22"/>
              </w:rPr>
              <w:t>line</w:t>
            </w:r>
            <w:r w:rsidR="00C93EB6">
              <w:rPr>
                <w:szCs w:val="22"/>
              </w:rPr>
              <w:t xml:space="preserve"> </w:t>
            </w:r>
            <w:r w:rsidRPr="00B17C99">
              <w:rPr>
                <w:szCs w:val="22"/>
              </w:rPr>
              <w:t>21</w:t>
            </w:r>
          </w:p>
        </w:tc>
      </w:tr>
      <w:tr w:rsidR="0019756C" w:rsidRPr="00B17C99" w14:paraId="58E8BB4D" w14:textId="77777777" w:rsidTr="00E00AF3">
        <w:tc>
          <w:tcPr>
            <w:tcW w:w="4786" w:type="dxa"/>
            <w:shd w:val="clear" w:color="auto" w:fill="auto"/>
          </w:tcPr>
          <w:p w14:paraId="45D2B3E1"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1:27</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xristo\j</w:t>
            </w:r>
            <w:r w:rsidRPr="00B17C99">
              <w:rPr>
                <w:color w:val="000000"/>
                <w:szCs w:val="22"/>
              </w:rPr>
              <w:t>)</w:t>
            </w:r>
          </w:p>
        </w:tc>
        <w:tc>
          <w:tcPr>
            <w:tcW w:w="1559" w:type="dxa"/>
            <w:shd w:val="clear" w:color="auto" w:fill="auto"/>
          </w:tcPr>
          <w:p w14:paraId="3F4BA205" w14:textId="77777777" w:rsidR="0019756C" w:rsidRDefault="0019756C" w:rsidP="00E00AF3">
            <w:r w:rsidRPr="00B17C99">
              <w:rPr>
                <w:szCs w:val="22"/>
              </w:rPr>
              <w:t>0092,</w:t>
            </w:r>
            <w:r w:rsidR="00C93EB6">
              <w:rPr>
                <w:szCs w:val="22"/>
              </w:rPr>
              <w:t xml:space="preserve"> </w:t>
            </w:r>
            <w:r w:rsidRPr="00B17C99">
              <w:rPr>
                <w:szCs w:val="22"/>
              </w:rPr>
              <w:t>line</w:t>
            </w:r>
            <w:r w:rsidR="00C93EB6">
              <w:rPr>
                <w:szCs w:val="22"/>
              </w:rPr>
              <w:t xml:space="preserve"> </w:t>
            </w:r>
            <w:r w:rsidRPr="00B17C99">
              <w:rPr>
                <w:szCs w:val="22"/>
              </w:rPr>
              <w:t>R1</w:t>
            </w:r>
          </w:p>
        </w:tc>
        <w:tc>
          <w:tcPr>
            <w:tcW w:w="1560" w:type="dxa"/>
            <w:shd w:val="clear" w:color="auto" w:fill="auto"/>
          </w:tcPr>
          <w:p w14:paraId="53936724" w14:textId="77777777" w:rsidR="0019756C" w:rsidRDefault="0019756C" w:rsidP="00E00AF3">
            <w:r w:rsidRPr="00B17C99">
              <w:rPr>
                <w:szCs w:val="22"/>
              </w:rPr>
              <w:t>171,</w:t>
            </w:r>
            <w:r w:rsidR="00C93EB6">
              <w:rPr>
                <w:szCs w:val="22"/>
              </w:rPr>
              <w:t xml:space="preserve"> </w:t>
            </w:r>
            <w:r w:rsidRPr="00B17C99">
              <w:rPr>
                <w:szCs w:val="22"/>
              </w:rPr>
              <w:t>line</w:t>
            </w:r>
            <w:r w:rsidR="00C93EB6">
              <w:rPr>
                <w:szCs w:val="22"/>
              </w:rPr>
              <w:t xml:space="preserve"> </w:t>
            </w:r>
            <w:r w:rsidRPr="00B17C99">
              <w:rPr>
                <w:szCs w:val="22"/>
              </w:rPr>
              <w:t>1</w:t>
            </w:r>
          </w:p>
        </w:tc>
      </w:tr>
      <w:tr w:rsidR="0019756C" w:rsidRPr="00B17C99" w14:paraId="0F4AA209" w14:textId="77777777" w:rsidTr="00E00AF3">
        <w:tc>
          <w:tcPr>
            <w:tcW w:w="4786" w:type="dxa"/>
            <w:shd w:val="clear" w:color="auto" w:fill="auto"/>
          </w:tcPr>
          <w:p w14:paraId="73665009" w14:textId="77777777" w:rsidR="0019756C" w:rsidRPr="00B17C99" w:rsidRDefault="0019756C" w:rsidP="00E00AF3">
            <w:pPr>
              <w:contextualSpacing/>
              <w:jc w:val="both"/>
              <w:rPr>
                <w:szCs w:val="22"/>
              </w:rPr>
            </w:pPr>
            <w:r w:rsidRPr="00B17C99">
              <w:rPr>
                <w:color w:val="000000"/>
                <w:szCs w:val="22"/>
              </w:rPr>
              <w:t>Col</w:t>
            </w:r>
            <w:r w:rsidR="00C93EB6">
              <w:rPr>
                <w:color w:val="000000"/>
                <w:szCs w:val="22"/>
              </w:rPr>
              <w:t xml:space="preserve"> </w:t>
            </w:r>
            <w:r w:rsidRPr="00B17C99">
              <w:rPr>
                <w:color w:val="000000"/>
                <w:szCs w:val="22"/>
              </w:rPr>
              <w:t>2:10</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h9</w:t>
            </w:r>
            <w:r w:rsidR="00C93EB6">
              <w:rPr>
                <w:rFonts w:ascii="GgtEphesian" w:hAnsi="GgtEphesian"/>
                <w:color w:val="000000"/>
                <w:szCs w:val="22"/>
              </w:rPr>
              <w:t xml:space="preserve"> </w:t>
            </w:r>
            <w:r w:rsidRPr="00B17C99">
              <w:rPr>
                <w:rFonts w:ascii="GgtEphesian" w:hAnsi="GgtEphesian"/>
                <w:color w:val="000000"/>
                <w:szCs w:val="22"/>
              </w:rPr>
              <w:t>kefalh\</w:t>
            </w:r>
            <w:r w:rsidRPr="00B17C99">
              <w:rPr>
                <w:color w:val="000000"/>
                <w:szCs w:val="22"/>
              </w:rPr>
              <w:t>)</w:t>
            </w:r>
          </w:p>
        </w:tc>
        <w:tc>
          <w:tcPr>
            <w:tcW w:w="1559" w:type="dxa"/>
            <w:shd w:val="clear" w:color="auto" w:fill="auto"/>
          </w:tcPr>
          <w:p w14:paraId="37196C05" w14:textId="77777777" w:rsidR="0019756C" w:rsidRDefault="0019756C" w:rsidP="00E00AF3">
            <w:r w:rsidRPr="00B17C99">
              <w:rPr>
                <w:szCs w:val="22"/>
              </w:rPr>
              <w:t>0093,</w:t>
            </w:r>
            <w:r w:rsidR="00C93EB6">
              <w:rPr>
                <w:szCs w:val="22"/>
              </w:rPr>
              <w:t xml:space="preserve"> </w:t>
            </w:r>
            <w:r w:rsidRPr="00B17C99">
              <w:rPr>
                <w:szCs w:val="22"/>
              </w:rPr>
              <w:t>line</w:t>
            </w:r>
            <w:r w:rsidR="00C93EB6">
              <w:rPr>
                <w:szCs w:val="22"/>
              </w:rPr>
              <w:t xml:space="preserve"> </w:t>
            </w:r>
            <w:r w:rsidRPr="00B17C99">
              <w:rPr>
                <w:szCs w:val="22"/>
              </w:rPr>
              <w:t>L5</w:t>
            </w:r>
          </w:p>
        </w:tc>
        <w:tc>
          <w:tcPr>
            <w:tcW w:w="1560" w:type="dxa"/>
            <w:shd w:val="clear" w:color="auto" w:fill="auto"/>
          </w:tcPr>
          <w:p w14:paraId="6551D44E" w14:textId="77777777" w:rsidR="0019756C" w:rsidRDefault="0019756C" w:rsidP="00E00AF3">
            <w:r w:rsidRPr="00B17C99">
              <w:rPr>
                <w:szCs w:val="22"/>
              </w:rPr>
              <w:t>171,</w:t>
            </w:r>
            <w:r w:rsidR="00C93EB6">
              <w:rPr>
                <w:szCs w:val="22"/>
              </w:rPr>
              <w:t xml:space="preserve"> </w:t>
            </w:r>
            <w:r w:rsidRPr="00B17C99">
              <w:rPr>
                <w:szCs w:val="22"/>
              </w:rPr>
              <w:t>line</w:t>
            </w:r>
            <w:r w:rsidR="00C93EB6">
              <w:rPr>
                <w:szCs w:val="22"/>
              </w:rPr>
              <w:t xml:space="preserve"> </w:t>
            </w:r>
            <w:r w:rsidRPr="00B17C99">
              <w:rPr>
                <w:szCs w:val="22"/>
              </w:rPr>
              <w:t>11</w:t>
            </w:r>
          </w:p>
        </w:tc>
      </w:tr>
      <w:tr w:rsidR="0019756C" w:rsidRPr="00B17C99" w14:paraId="0C056D4C" w14:textId="77777777" w:rsidTr="00E00AF3">
        <w:tc>
          <w:tcPr>
            <w:tcW w:w="4786" w:type="dxa"/>
            <w:shd w:val="clear" w:color="auto" w:fill="auto"/>
          </w:tcPr>
          <w:p w14:paraId="3D36E3C0" w14:textId="77777777" w:rsidR="0019756C" w:rsidRPr="00B17C99" w:rsidRDefault="0019756C" w:rsidP="00E00AF3">
            <w:pPr>
              <w:contextualSpacing/>
              <w:jc w:val="both"/>
              <w:rPr>
                <w:szCs w:val="22"/>
                <w:lang w:val="nl-NL"/>
              </w:rPr>
            </w:pPr>
            <w:r w:rsidRPr="00B17C99">
              <w:rPr>
                <w:color w:val="000000"/>
                <w:szCs w:val="22"/>
                <w:lang w:val="nl-NL"/>
              </w:rPr>
              <w:t>Col</w:t>
            </w:r>
            <w:r w:rsidR="00C93EB6">
              <w:rPr>
                <w:color w:val="000000"/>
                <w:szCs w:val="22"/>
                <w:lang w:val="nl-NL"/>
              </w:rPr>
              <w:t xml:space="preserve"> </w:t>
            </w:r>
            <w:r w:rsidRPr="00B17C99">
              <w:rPr>
                <w:color w:val="000000"/>
                <w:szCs w:val="22"/>
                <w:lang w:val="nl-NL"/>
              </w:rPr>
              <w:t>4:9</w:t>
            </w:r>
            <w:r w:rsidR="00C93EB6">
              <w:rPr>
                <w:color w:val="000000"/>
                <w:szCs w:val="22"/>
                <w:lang w:val="nl-NL"/>
              </w:rPr>
              <w:t xml:space="preserve"> </w:t>
            </w:r>
            <w:r w:rsidRPr="00B17C99">
              <w:rPr>
                <w:color w:val="000000"/>
                <w:szCs w:val="22"/>
                <w:lang w:val="nl-NL"/>
              </w:rPr>
              <w:t>(</w:t>
            </w:r>
            <w:r w:rsidRPr="00B17C99">
              <w:rPr>
                <w:rFonts w:ascii="GgtEphesian" w:hAnsi="GgtEphesian"/>
                <w:color w:val="000000"/>
                <w:szCs w:val="22"/>
                <w:lang w:val="nl-NL"/>
              </w:rPr>
              <w:t>o3j</w:t>
            </w:r>
            <w:r w:rsidR="00C93EB6">
              <w:rPr>
                <w:rFonts w:ascii="GgtEphesian" w:hAnsi="GgtEphesian"/>
                <w:color w:val="000000"/>
                <w:szCs w:val="22"/>
                <w:lang w:val="nl-NL"/>
              </w:rPr>
              <w:t xml:space="preserve"> </w:t>
            </w:r>
            <w:r w:rsidRPr="00B17C99">
              <w:rPr>
                <w:rFonts w:ascii="GgtEphesian" w:hAnsi="GgtEphesian"/>
                <w:color w:val="000000"/>
                <w:szCs w:val="22"/>
                <w:lang w:val="nl-NL"/>
              </w:rPr>
              <w:t>e0stin</w:t>
            </w:r>
            <w:r w:rsidR="00C93EB6">
              <w:rPr>
                <w:rFonts w:ascii="GgtEphesian" w:hAnsi="GgtEphesian"/>
                <w:color w:val="000000"/>
                <w:szCs w:val="22"/>
                <w:lang w:val="nl-NL"/>
              </w:rPr>
              <w:t xml:space="preserve"> </w:t>
            </w:r>
            <w:r w:rsidRPr="00B17C99">
              <w:rPr>
                <w:rFonts w:ascii="GgtEphesian" w:hAnsi="GgtEphesian"/>
                <w:color w:val="000000"/>
                <w:szCs w:val="22"/>
                <w:lang w:val="nl-NL"/>
              </w:rPr>
              <w:t>e0c</w:t>
            </w:r>
            <w:r w:rsidR="00C93EB6">
              <w:rPr>
                <w:rFonts w:ascii="GgtEphesian" w:hAnsi="GgtEphesian"/>
                <w:color w:val="000000"/>
                <w:szCs w:val="22"/>
                <w:lang w:val="nl-NL"/>
              </w:rPr>
              <w:t xml:space="preserve"> </w:t>
            </w:r>
            <w:r w:rsidRPr="00B17C99">
              <w:rPr>
                <w:rFonts w:ascii="GgtEphesian" w:hAnsi="GgtEphesian"/>
                <w:color w:val="000000"/>
                <w:szCs w:val="22"/>
                <w:lang w:val="nl-NL"/>
              </w:rPr>
              <w:t>u9mw~n</w:t>
            </w:r>
            <w:r w:rsidRPr="00B17C99">
              <w:rPr>
                <w:color w:val="000000"/>
                <w:szCs w:val="22"/>
                <w:lang w:val="nl-NL"/>
              </w:rPr>
              <w:t>)</w:t>
            </w:r>
          </w:p>
        </w:tc>
        <w:tc>
          <w:tcPr>
            <w:tcW w:w="1559" w:type="dxa"/>
            <w:shd w:val="clear" w:color="auto" w:fill="auto"/>
          </w:tcPr>
          <w:p w14:paraId="7DCC043A" w14:textId="77777777" w:rsidR="0019756C" w:rsidRDefault="0019756C" w:rsidP="00E00AF3">
            <w:r w:rsidRPr="00B17C99">
              <w:rPr>
                <w:szCs w:val="22"/>
              </w:rPr>
              <w:t>0096,</w:t>
            </w:r>
            <w:r w:rsidR="00C93EB6">
              <w:rPr>
                <w:szCs w:val="22"/>
              </w:rPr>
              <w:t xml:space="preserve"> </w:t>
            </w:r>
            <w:r w:rsidRPr="00B17C99">
              <w:rPr>
                <w:szCs w:val="22"/>
              </w:rPr>
              <w:t>line</w:t>
            </w:r>
            <w:r w:rsidR="00C93EB6">
              <w:rPr>
                <w:szCs w:val="22"/>
              </w:rPr>
              <w:t xml:space="preserve"> </w:t>
            </w:r>
            <w:r w:rsidRPr="00B17C99">
              <w:rPr>
                <w:szCs w:val="22"/>
              </w:rPr>
              <w:t>R1</w:t>
            </w:r>
          </w:p>
        </w:tc>
        <w:tc>
          <w:tcPr>
            <w:tcW w:w="1560" w:type="dxa"/>
            <w:shd w:val="clear" w:color="auto" w:fill="auto"/>
          </w:tcPr>
          <w:p w14:paraId="16CB3037" w14:textId="77777777" w:rsidR="0019756C" w:rsidRDefault="0019756C" w:rsidP="00E00AF3">
            <w:r w:rsidRPr="00B17C99">
              <w:rPr>
                <w:szCs w:val="22"/>
              </w:rPr>
              <w:t>176,</w:t>
            </w:r>
            <w:r w:rsidR="00C93EB6">
              <w:rPr>
                <w:szCs w:val="22"/>
              </w:rPr>
              <w:t xml:space="preserve"> </w:t>
            </w:r>
            <w:r w:rsidRPr="00B17C99">
              <w:rPr>
                <w:szCs w:val="22"/>
              </w:rPr>
              <w:t>line</w:t>
            </w:r>
            <w:r w:rsidR="00C93EB6">
              <w:rPr>
                <w:szCs w:val="22"/>
              </w:rPr>
              <w:t xml:space="preserve"> </w:t>
            </w:r>
            <w:r w:rsidRPr="00B17C99">
              <w:rPr>
                <w:szCs w:val="22"/>
              </w:rPr>
              <w:t>13</w:t>
            </w:r>
          </w:p>
        </w:tc>
      </w:tr>
      <w:tr w:rsidR="0019756C" w:rsidRPr="00B17C99" w14:paraId="1353DE86" w14:textId="77777777" w:rsidTr="00E00AF3">
        <w:tc>
          <w:tcPr>
            <w:tcW w:w="4786" w:type="dxa"/>
            <w:shd w:val="clear" w:color="auto" w:fill="auto"/>
          </w:tcPr>
          <w:p w14:paraId="473EC2BE" w14:textId="77777777" w:rsidR="0019756C" w:rsidRPr="00B17C99" w:rsidRDefault="0019756C" w:rsidP="00E00AF3">
            <w:pPr>
              <w:contextualSpacing/>
              <w:jc w:val="both"/>
              <w:rPr>
                <w:szCs w:val="22"/>
              </w:rPr>
            </w:pPr>
            <w:r w:rsidRPr="00B17C99">
              <w:rPr>
                <w:color w:val="000000"/>
                <w:szCs w:val="22"/>
              </w:rPr>
              <w:t>1</w:t>
            </w:r>
            <w:r w:rsidR="00C93EB6">
              <w:rPr>
                <w:color w:val="000000"/>
                <w:szCs w:val="22"/>
              </w:rPr>
              <w:t xml:space="preserve"> </w:t>
            </w:r>
            <w:r w:rsidRPr="00B17C99">
              <w:rPr>
                <w:color w:val="000000"/>
                <w:szCs w:val="22"/>
              </w:rPr>
              <w:t>Tim</w:t>
            </w:r>
            <w:r w:rsidR="00C93EB6">
              <w:rPr>
                <w:color w:val="000000"/>
                <w:szCs w:val="22"/>
              </w:rPr>
              <w:t xml:space="preserve"> </w:t>
            </w:r>
            <w:r w:rsidRPr="00B17C99">
              <w:rPr>
                <w:color w:val="000000"/>
                <w:szCs w:val="22"/>
              </w:rPr>
              <w:t>4:10</w:t>
            </w:r>
            <w:r w:rsidR="00C93EB6">
              <w:rPr>
                <w:color w:val="000000"/>
                <w:szCs w:val="22"/>
              </w:rPr>
              <w:t xml:space="preserve"> </w:t>
            </w:r>
            <w:r w:rsidRPr="00B17C99">
              <w:rPr>
                <w:color w:val="000000"/>
                <w:szCs w:val="22"/>
              </w:rPr>
              <w:t>(</w:t>
            </w:r>
            <w:r w:rsidRPr="00B17C99">
              <w:rPr>
                <w:rFonts w:ascii="GgtEphesian" w:hAnsi="GgtEphesian"/>
                <w:color w:val="000000"/>
                <w:szCs w:val="22"/>
              </w:rPr>
              <w:t>o3j</w:t>
            </w:r>
            <w:r w:rsidR="00C93EB6">
              <w:rPr>
                <w:rFonts w:ascii="GgtEphesian" w:hAnsi="GgtEphesian"/>
                <w:color w:val="000000"/>
                <w:szCs w:val="22"/>
              </w:rPr>
              <w:t xml:space="preserve"> </w:t>
            </w:r>
            <w:r w:rsidRPr="00B17C99">
              <w:rPr>
                <w:rFonts w:ascii="GgtEphesian" w:hAnsi="GgtEphesian"/>
                <w:color w:val="000000"/>
                <w:szCs w:val="22"/>
              </w:rPr>
              <w:t>e0stin</w:t>
            </w:r>
            <w:r w:rsidR="00C93EB6">
              <w:rPr>
                <w:rFonts w:ascii="GgtEphesian" w:hAnsi="GgtEphesian"/>
                <w:color w:val="000000"/>
                <w:szCs w:val="22"/>
              </w:rPr>
              <w:t xml:space="preserve"> </w:t>
            </w:r>
            <w:r w:rsidRPr="00B17C99">
              <w:rPr>
                <w:rFonts w:ascii="GgtEphesian" w:hAnsi="GgtEphesian"/>
                <w:color w:val="000000"/>
                <w:szCs w:val="22"/>
              </w:rPr>
              <w:t>swth\r</w:t>
            </w:r>
            <w:r w:rsidRPr="00B17C99">
              <w:rPr>
                <w:color w:val="000000"/>
                <w:szCs w:val="22"/>
              </w:rPr>
              <w:t>)</w:t>
            </w:r>
          </w:p>
        </w:tc>
        <w:tc>
          <w:tcPr>
            <w:tcW w:w="1559" w:type="dxa"/>
            <w:shd w:val="clear" w:color="auto" w:fill="auto"/>
          </w:tcPr>
          <w:p w14:paraId="4DC1CD76" w14:textId="77777777" w:rsidR="0019756C" w:rsidRDefault="0019756C" w:rsidP="00E00AF3">
            <w:r w:rsidRPr="00B17C99">
              <w:rPr>
                <w:szCs w:val="22"/>
              </w:rPr>
              <w:t>0117,</w:t>
            </w:r>
            <w:r w:rsidR="00C93EB6">
              <w:rPr>
                <w:szCs w:val="22"/>
              </w:rPr>
              <w:t xml:space="preserve"> </w:t>
            </w:r>
            <w:r w:rsidRPr="00B17C99">
              <w:rPr>
                <w:szCs w:val="22"/>
              </w:rPr>
              <w:t>line</w:t>
            </w:r>
            <w:r w:rsidR="00C93EB6">
              <w:rPr>
                <w:szCs w:val="22"/>
              </w:rPr>
              <w:t xml:space="preserve"> </w:t>
            </w:r>
            <w:r w:rsidRPr="00B17C99">
              <w:rPr>
                <w:szCs w:val="22"/>
              </w:rPr>
              <w:t>R19</w:t>
            </w:r>
          </w:p>
        </w:tc>
        <w:tc>
          <w:tcPr>
            <w:tcW w:w="1560" w:type="dxa"/>
            <w:shd w:val="clear" w:color="auto" w:fill="auto"/>
          </w:tcPr>
          <w:p w14:paraId="1EF40AED" w14:textId="77777777" w:rsidR="0019756C" w:rsidRDefault="0019756C" w:rsidP="00E00AF3">
            <w:r w:rsidRPr="00B17C99">
              <w:rPr>
                <w:szCs w:val="22"/>
              </w:rPr>
              <w:t>198,</w:t>
            </w:r>
            <w:r w:rsidR="00C93EB6">
              <w:rPr>
                <w:szCs w:val="22"/>
              </w:rPr>
              <w:t xml:space="preserve"> </w:t>
            </w:r>
            <w:r w:rsidRPr="00B17C99">
              <w:rPr>
                <w:szCs w:val="22"/>
              </w:rPr>
              <w:t>line</w:t>
            </w:r>
            <w:r w:rsidR="00C93EB6">
              <w:rPr>
                <w:szCs w:val="22"/>
              </w:rPr>
              <w:t xml:space="preserve"> </w:t>
            </w:r>
            <w:r w:rsidRPr="00B17C99">
              <w:rPr>
                <w:szCs w:val="22"/>
              </w:rPr>
              <w:t>13</w:t>
            </w:r>
          </w:p>
        </w:tc>
      </w:tr>
      <w:tr w:rsidR="0019756C" w:rsidRPr="00B17C99" w14:paraId="0C203514" w14:textId="77777777" w:rsidTr="00E00AF3">
        <w:tc>
          <w:tcPr>
            <w:tcW w:w="7905" w:type="dxa"/>
            <w:gridSpan w:val="3"/>
            <w:shd w:val="clear" w:color="auto" w:fill="auto"/>
          </w:tcPr>
          <w:p w14:paraId="138C658B" w14:textId="77777777" w:rsidR="0019756C" w:rsidRPr="00B17C99" w:rsidRDefault="0019756C" w:rsidP="00E00AF3">
            <w:pPr>
              <w:spacing w:before="120"/>
              <w:contextualSpacing/>
              <w:jc w:val="center"/>
              <w:rPr>
                <w:b/>
                <w:bCs/>
                <w:szCs w:val="22"/>
              </w:rPr>
            </w:pPr>
            <w:r w:rsidRPr="00B17C99">
              <w:rPr>
                <w:rFonts w:ascii="GgtEphesian" w:hAnsi="GgtEphesian"/>
                <w:b/>
                <w:bCs/>
                <w:color w:val="333333"/>
                <w:szCs w:val="22"/>
                <w:shd w:val="clear" w:color="auto" w:fill="FFFFFF"/>
              </w:rPr>
              <w:t>o4j</w:t>
            </w:r>
            <w:r w:rsidR="00C93EB6">
              <w:rPr>
                <w:rFonts w:ascii="GgtEphesian" w:hAnsi="GgtEphesian"/>
                <w:b/>
                <w:bCs/>
                <w:color w:val="333333"/>
                <w:szCs w:val="22"/>
                <w:shd w:val="clear" w:color="auto" w:fill="FFFFFF"/>
              </w:rPr>
              <w:t xml:space="preserve"> </w:t>
            </w:r>
            <w:r w:rsidRPr="00B17C99">
              <w:rPr>
                <w:b/>
                <w:bCs/>
                <w:color w:val="000000"/>
                <w:szCs w:val="22"/>
              </w:rPr>
              <w:t>[FG</w:t>
            </w:r>
            <w:r w:rsidR="00C93EB6">
              <w:rPr>
                <w:b/>
                <w:bCs/>
                <w:color w:val="000000"/>
                <w:szCs w:val="22"/>
              </w:rPr>
              <w:t xml:space="preserve"> </w:t>
            </w:r>
            <w:r w:rsidRPr="00B17C99">
              <w:rPr>
                <w:rFonts w:ascii="GgtEphesian" w:hAnsi="GgtEphesian"/>
                <w:b/>
                <w:bCs/>
                <w:color w:val="000000"/>
                <w:szCs w:val="22"/>
              </w:rPr>
              <w:t>O5</w:t>
            </w:r>
            <w:r w:rsidR="00C93EB6">
              <w:rPr>
                <w:b/>
                <w:bCs/>
                <w:color w:val="000000"/>
                <w:szCs w:val="22"/>
              </w:rPr>
              <w:t xml:space="preserve"> </w:t>
            </w:r>
            <w:r w:rsidRPr="00B17C99">
              <w:rPr>
                <w:b/>
                <w:bCs/>
                <w:color w:val="000000"/>
                <w:szCs w:val="22"/>
              </w:rPr>
              <w:t>or</w:t>
            </w:r>
            <w:r w:rsidR="00C93EB6">
              <w:rPr>
                <w:b/>
                <w:bCs/>
                <w:color w:val="000000"/>
                <w:szCs w:val="22"/>
              </w:rPr>
              <w:t xml:space="preserve"> </w:t>
            </w:r>
            <w:r w:rsidRPr="00B17C99">
              <w:rPr>
                <w:rFonts w:ascii="GgtEphesian" w:hAnsi="GgtEphesian"/>
                <w:b/>
                <w:bCs/>
                <w:color w:val="000000"/>
                <w:szCs w:val="22"/>
              </w:rPr>
              <w:t>O</w:t>
            </w:r>
            <w:r w:rsidRPr="00B17C99">
              <w:rPr>
                <w:b/>
                <w:bCs/>
                <w:color w:val="000000"/>
                <w:szCs w:val="22"/>
              </w:rPr>
              <w:t>],</w:t>
            </w:r>
            <w:r w:rsidR="00C93EB6">
              <w:rPr>
                <w:b/>
                <w:bCs/>
                <w:color w:val="000000"/>
                <w:szCs w:val="22"/>
              </w:rPr>
              <w:t xml:space="preserve"> </w:t>
            </w:r>
            <w:r w:rsidRPr="00B17C99">
              <w:rPr>
                <w:b/>
                <w:bCs/>
                <w:color w:val="000000"/>
                <w:szCs w:val="22"/>
              </w:rPr>
              <w:t>showing</w:t>
            </w:r>
            <w:r w:rsidR="00C93EB6">
              <w:rPr>
                <w:b/>
                <w:bCs/>
                <w:color w:val="000000"/>
                <w:szCs w:val="22"/>
              </w:rPr>
              <w:t xml:space="preserve"> </w:t>
            </w:r>
            <w:r w:rsidRPr="00B17C99">
              <w:rPr>
                <w:b/>
                <w:bCs/>
                <w:color w:val="000000"/>
                <w:szCs w:val="22"/>
              </w:rPr>
              <w:t>no</w:t>
            </w:r>
            <w:r w:rsidR="00C93EB6">
              <w:rPr>
                <w:b/>
                <w:bCs/>
                <w:color w:val="000000"/>
                <w:szCs w:val="22"/>
              </w:rPr>
              <w:t xml:space="preserve"> </w:t>
            </w:r>
            <w:r w:rsidRPr="00B17C99">
              <w:rPr>
                <w:b/>
                <w:bCs/>
                <w:color w:val="000000"/>
                <w:szCs w:val="22"/>
              </w:rPr>
              <w:t>supralinear</w:t>
            </w:r>
            <w:r w:rsidR="00C93EB6">
              <w:rPr>
                <w:b/>
                <w:bCs/>
                <w:color w:val="000000"/>
                <w:szCs w:val="22"/>
              </w:rPr>
              <w:t xml:space="preserve"> </w:t>
            </w:r>
            <w:r w:rsidRPr="00B17C99">
              <w:rPr>
                <w:b/>
                <w:bCs/>
                <w:color w:val="000000"/>
                <w:szCs w:val="22"/>
              </w:rPr>
              <w:t>line</w:t>
            </w:r>
          </w:p>
        </w:tc>
      </w:tr>
      <w:tr w:rsidR="0019756C" w:rsidRPr="00B17C99" w14:paraId="188341CC" w14:textId="77777777" w:rsidTr="00E00AF3">
        <w:tc>
          <w:tcPr>
            <w:tcW w:w="4786" w:type="dxa"/>
            <w:shd w:val="clear" w:color="auto" w:fill="auto"/>
          </w:tcPr>
          <w:p w14:paraId="4AA100DA" w14:textId="77777777" w:rsidR="0019756C" w:rsidRPr="00B17C99" w:rsidRDefault="0019756C" w:rsidP="00E00AF3">
            <w:pPr>
              <w:contextualSpacing/>
              <w:jc w:val="both"/>
              <w:rPr>
                <w:szCs w:val="22"/>
              </w:rPr>
            </w:pPr>
            <w:r w:rsidRPr="00B17C99">
              <w:rPr>
                <w:color w:val="333333"/>
                <w:szCs w:val="22"/>
                <w:shd w:val="clear" w:color="auto" w:fill="FFFFFF"/>
              </w:rPr>
              <w:t>Phil</w:t>
            </w:r>
            <w:r w:rsidR="00C93EB6">
              <w:rPr>
                <w:color w:val="333333"/>
                <w:szCs w:val="22"/>
                <w:shd w:val="clear" w:color="auto" w:fill="FFFFFF"/>
              </w:rPr>
              <w:t xml:space="preserve"> </w:t>
            </w:r>
            <w:r w:rsidRPr="00B17C99">
              <w:rPr>
                <w:color w:val="333333"/>
                <w:szCs w:val="22"/>
                <w:shd w:val="clear" w:color="auto" w:fill="FFFFFF"/>
              </w:rPr>
              <w:t>2:6</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e0n</w:t>
            </w:r>
            <w:r w:rsidR="00C93EB6">
              <w:rPr>
                <w:rFonts w:ascii="GgtEphesian" w:hAnsi="GgtEphesian"/>
                <w:color w:val="000000"/>
                <w:szCs w:val="22"/>
              </w:rPr>
              <w:t xml:space="preserve"> </w:t>
            </w:r>
            <w:r w:rsidRPr="00B17C99">
              <w:rPr>
                <w:rFonts w:ascii="GgtEphesian" w:hAnsi="GgtEphesian"/>
                <w:color w:val="000000"/>
                <w:szCs w:val="22"/>
              </w:rPr>
              <w:t>morfh|=</w:t>
            </w:r>
            <w:r w:rsidR="00C93EB6">
              <w:rPr>
                <w:rFonts w:ascii="GgtEphesian" w:hAnsi="GgtEphesian"/>
                <w:color w:val="000000"/>
                <w:szCs w:val="22"/>
              </w:rPr>
              <w:t xml:space="preserve"> </w:t>
            </w:r>
            <w:r w:rsidRPr="00B17C99">
              <w:rPr>
                <w:rFonts w:ascii="GgtEphesian" w:hAnsi="GgtEphesian"/>
                <w:color w:val="000000"/>
                <w:szCs w:val="22"/>
              </w:rPr>
              <w:t>qeou=</w:t>
            </w:r>
            <w:r w:rsidR="00C93EB6">
              <w:rPr>
                <w:rFonts w:ascii="GgtEphesian" w:hAnsi="GgtEphesian"/>
                <w:color w:val="000000"/>
                <w:szCs w:val="22"/>
              </w:rPr>
              <w:t xml:space="preserve"> </w:t>
            </w:r>
            <w:r w:rsidRPr="00B17C99">
              <w:rPr>
                <w:color w:val="333333"/>
                <w:szCs w:val="22"/>
                <w:shd w:val="clear" w:color="auto" w:fill="FFFFFF"/>
              </w:rPr>
              <w:t>),</w:t>
            </w:r>
          </w:p>
        </w:tc>
        <w:tc>
          <w:tcPr>
            <w:tcW w:w="1559" w:type="dxa"/>
            <w:shd w:val="clear" w:color="auto" w:fill="auto"/>
          </w:tcPr>
          <w:p w14:paraId="1DAA9B11" w14:textId="77777777" w:rsidR="0019756C" w:rsidRDefault="0019756C" w:rsidP="00E00AF3">
            <w:r w:rsidRPr="00B17C99">
              <w:rPr>
                <w:szCs w:val="22"/>
              </w:rPr>
              <w:t>0086,</w:t>
            </w:r>
            <w:r w:rsidR="00C93EB6">
              <w:rPr>
                <w:szCs w:val="22"/>
              </w:rPr>
              <w:t xml:space="preserve"> </w:t>
            </w:r>
            <w:r w:rsidRPr="00B17C99">
              <w:rPr>
                <w:szCs w:val="22"/>
              </w:rPr>
              <w:t>line</w:t>
            </w:r>
            <w:r w:rsidR="00C93EB6">
              <w:rPr>
                <w:szCs w:val="22"/>
              </w:rPr>
              <w:t xml:space="preserve"> </w:t>
            </w:r>
            <w:r w:rsidRPr="00B17C99">
              <w:rPr>
                <w:szCs w:val="22"/>
              </w:rPr>
              <w:t>L11</w:t>
            </w:r>
          </w:p>
        </w:tc>
        <w:tc>
          <w:tcPr>
            <w:tcW w:w="1560" w:type="dxa"/>
            <w:shd w:val="clear" w:color="auto" w:fill="auto"/>
          </w:tcPr>
          <w:p w14:paraId="350B95EC" w14:textId="77777777" w:rsidR="0019756C" w:rsidRDefault="0019756C" w:rsidP="00E00AF3">
            <w:r w:rsidRPr="00B17C99">
              <w:rPr>
                <w:szCs w:val="22"/>
              </w:rPr>
              <w:t>161,</w:t>
            </w:r>
            <w:r w:rsidR="00C93EB6">
              <w:rPr>
                <w:szCs w:val="22"/>
              </w:rPr>
              <w:t xml:space="preserve"> </w:t>
            </w:r>
            <w:r w:rsidRPr="00B17C99">
              <w:rPr>
                <w:szCs w:val="22"/>
              </w:rPr>
              <w:t>line</w:t>
            </w:r>
            <w:r w:rsidR="00C93EB6">
              <w:rPr>
                <w:szCs w:val="22"/>
              </w:rPr>
              <w:t xml:space="preserve"> </w:t>
            </w:r>
            <w:r w:rsidRPr="00B17C99">
              <w:rPr>
                <w:szCs w:val="22"/>
              </w:rPr>
              <w:t>21</w:t>
            </w:r>
          </w:p>
        </w:tc>
      </w:tr>
      <w:tr w:rsidR="0019756C" w:rsidRPr="00B17C99" w14:paraId="4115E368" w14:textId="77777777" w:rsidTr="00E00AF3">
        <w:tc>
          <w:tcPr>
            <w:tcW w:w="4786" w:type="dxa"/>
            <w:shd w:val="clear" w:color="auto" w:fill="auto"/>
          </w:tcPr>
          <w:p w14:paraId="7E7FF863" w14:textId="77777777" w:rsidR="0019756C" w:rsidRPr="00B17C99" w:rsidRDefault="0019756C" w:rsidP="00E00AF3">
            <w:pPr>
              <w:contextualSpacing/>
              <w:jc w:val="both"/>
              <w:rPr>
                <w:szCs w:val="22"/>
              </w:rPr>
            </w:pPr>
            <w:r w:rsidRPr="00B17C99">
              <w:rPr>
                <w:color w:val="333333"/>
                <w:szCs w:val="22"/>
                <w:shd w:val="clear" w:color="auto" w:fill="FFFFFF"/>
              </w:rPr>
              <w:t>Phil</w:t>
            </w:r>
            <w:r w:rsidR="00C93EB6">
              <w:rPr>
                <w:color w:val="333333"/>
                <w:szCs w:val="22"/>
                <w:shd w:val="clear" w:color="auto" w:fill="FFFFFF"/>
              </w:rPr>
              <w:t xml:space="preserve"> </w:t>
            </w:r>
            <w:r w:rsidRPr="00B17C99">
              <w:rPr>
                <w:color w:val="333333"/>
                <w:szCs w:val="22"/>
                <w:shd w:val="clear" w:color="auto" w:fill="FFFFFF"/>
              </w:rPr>
              <w:t>3:21</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lang w:eastAsia="en-GB" w:bidi="he-IL"/>
              </w:rPr>
              <w:t>o4j</w:t>
            </w:r>
            <w:r w:rsidR="00C93EB6">
              <w:rPr>
                <w:color w:val="000000"/>
                <w:szCs w:val="22"/>
                <w:lang w:eastAsia="en-GB" w:bidi="he-IL"/>
              </w:rPr>
              <w:t xml:space="preserve"> </w:t>
            </w:r>
            <w:r w:rsidRPr="00B17C99">
              <w:rPr>
                <w:rFonts w:ascii="GgtEphesian" w:hAnsi="GgtEphesian"/>
                <w:color w:val="000000"/>
                <w:szCs w:val="22"/>
                <w:lang w:eastAsia="en-GB" w:bidi="he-IL"/>
              </w:rPr>
              <w:t>metasxhmati/sei</w:t>
            </w:r>
            <w:r w:rsidRPr="00B17C99">
              <w:rPr>
                <w:color w:val="333333"/>
                <w:szCs w:val="22"/>
                <w:shd w:val="clear" w:color="auto" w:fill="FFFFFF"/>
              </w:rPr>
              <w:t>),</w:t>
            </w:r>
          </w:p>
        </w:tc>
        <w:tc>
          <w:tcPr>
            <w:tcW w:w="1559" w:type="dxa"/>
            <w:shd w:val="clear" w:color="auto" w:fill="auto"/>
          </w:tcPr>
          <w:p w14:paraId="0E68E089" w14:textId="77777777" w:rsidR="0019756C" w:rsidRDefault="0019756C" w:rsidP="00E00AF3">
            <w:r w:rsidRPr="00B17C99">
              <w:rPr>
                <w:szCs w:val="22"/>
              </w:rPr>
              <w:t>0088,</w:t>
            </w:r>
            <w:r w:rsidR="00C93EB6">
              <w:rPr>
                <w:szCs w:val="22"/>
              </w:rPr>
              <w:t xml:space="preserve"> </w:t>
            </w:r>
            <w:r w:rsidRPr="00B17C99">
              <w:rPr>
                <w:szCs w:val="22"/>
              </w:rPr>
              <w:t>line</w:t>
            </w:r>
            <w:r w:rsidR="00C93EB6">
              <w:rPr>
                <w:szCs w:val="22"/>
              </w:rPr>
              <w:t xml:space="preserve"> </w:t>
            </w:r>
            <w:r w:rsidRPr="00B17C99">
              <w:rPr>
                <w:szCs w:val="22"/>
              </w:rPr>
              <w:t>R27</w:t>
            </w:r>
          </w:p>
        </w:tc>
        <w:tc>
          <w:tcPr>
            <w:tcW w:w="1560" w:type="dxa"/>
            <w:shd w:val="clear" w:color="auto" w:fill="auto"/>
          </w:tcPr>
          <w:p w14:paraId="687A90E7" w14:textId="77777777" w:rsidR="0019756C" w:rsidRDefault="0019756C" w:rsidP="00E00AF3">
            <w:r w:rsidRPr="00B17C99">
              <w:rPr>
                <w:szCs w:val="22"/>
              </w:rPr>
              <w:t>165,</w:t>
            </w:r>
            <w:r w:rsidR="00C93EB6">
              <w:rPr>
                <w:szCs w:val="22"/>
              </w:rPr>
              <w:t xml:space="preserve"> </w:t>
            </w:r>
            <w:r w:rsidRPr="00B17C99">
              <w:rPr>
                <w:szCs w:val="22"/>
              </w:rPr>
              <w:t>line</w:t>
            </w:r>
            <w:r w:rsidR="00C93EB6">
              <w:rPr>
                <w:szCs w:val="22"/>
              </w:rPr>
              <w:t xml:space="preserve"> </w:t>
            </w:r>
            <w:r w:rsidRPr="00B17C99">
              <w:rPr>
                <w:szCs w:val="22"/>
              </w:rPr>
              <w:t>17</w:t>
            </w:r>
          </w:p>
        </w:tc>
      </w:tr>
      <w:tr w:rsidR="0019756C" w:rsidRPr="00B17C99" w14:paraId="1D97A0FC" w14:textId="77777777" w:rsidTr="00E00AF3">
        <w:tc>
          <w:tcPr>
            <w:tcW w:w="4786" w:type="dxa"/>
            <w:shd w:val="clear" w:color="auto" w:fill="auto"/>
          </w:tcPr>
          <w:p w14:paraId="7FC1DF6C" w14:textId="77777777" w:rsidR="0019756C" w:rsidRPr="00B17C99" w:rsidRDefault="0019756C" w:rsidP="00E00AF3">
            <w:pPr>
              <w:contextualSpacing/>
              <w:jc w:val="both"/>
              <w:rPr>
                <w:szCs w:val="22"/>
              </w:rPr>
            </w:pPr>
            <w:r w:rsidRPr="00B17C99">
              <w:rPr>
                <w:color w:val="333333"/>
                <w:szCs w:val="22"/>
                <w:shd w:val="clear" w:color="auto" w:fill="FFFFFF"/>
              </w:rPr>
              <w:t>Col</w:t>
            </w:r>
            <w:r w:rsidR="00C93EB6">
              <w:rPr>
                <w:color w:val="333333"/>
                <w:szCs w:val="22"/>
                <w:shd w:val="clear" w:color="auto" w:fill="FFFFFF"/>
              </w:rPr>
              <w:t xml:space="preserve"> </w:t>
            </w:r>
            <w:r w:rsidRPr="00B17C99">
              <w:rPr>
                <w:color w:val="333333"/>
                <w:szCs w:val="22"/>
                <w:shd w:val="clear" w:color="auto" w:fill="FFFFFF"/>
              </w:rPr>
              <w:t>1:13</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e0rru/sato</w:t>
            </w:r>
            <w:r w:rsidR="00C93EB6">
              <w:rPr>
                <w:rFonts w:ascii="GgtEphesian" w:hAnsi="GgtEphesian"/>
                <w:color w:val="000000"/>
                <w:szCs w:val="22"/>
              </w:rPr>
              <w:t xml:space="preserve"> </w:t>
            </w:r>
            <w:r w:rsidRPr="00B17C99">
              <w:rPr>
                <w:rFonts w:ascii="GgtEphesian" w:hAnsi="GgtEphesian"/>
                <w:color w:val="000000"/>
                <w:szCs w:val="22"/>
              </w:rPr>
              <w:t>h9ma~j</w:t>
            </w:r>
            <w:r w:rsidRPr="00B17C99">
              <w:rPr>
                <w:color w:val="333333"/>
                <w:szCs w:val="22"/>
                <w:shd w:val="clear" w:color="auto" w:fill="FFFFFF"/>
              </w:rPr>
              <w:t>),</w:t>
            </w:r>
          </w:p>
        </w:tc>
        <w:tc>
          <w:tcPr>
            <w:tcW w:w="1559" w:type="dxa"/>
            <w:shd w:val="clear" w:color="auto" w:fill="auto"/>
          </w:tcPr>
          <w:p w14:paraId="4BA53FD9" w14:textId="77777777" w:rsidR="0019756C" w:rsidRDefault="0019756C" w:rsidP="00E00AF3">
            <w:r w:rsidRPr="00B17C99">
              <w:rPr>
                <w:szCs w:val="22"/>
              </w:rPr>
              <w:t>0091,</w:t>
            </w:r>
            <w:r w:rsidR="00C93EB6">
              <w:rPr>
                <w:szCs w:val="22"/>
              </w:rPr>
              <w:t xml:space="preserve"> </w:t>
            </w:r>
            <w:r w:rsidRPr="00B17C99">
              <w:rPr>
                <w:szCs w:val="22"/>
              </w:rPr>
              <w:t>line</w:t>
            </w:r>
            <w:r w:rsidR="00C93EB6">
              <w:rPr>
                <w:szCs w:val="22"/>
              </w:rPr>
              <w:t xml:space="preserve"> </w:t>
            </w:r>
            <w:r w:rsidRPr="00B17C99">
              <w:rPr>
                <w:szCs w:val="22"/>
              </w:rPr>
              <w:t>L24</w:t>
            </w:r>
          </w:p>
        </w:tc>
        <w:tc>
          <w:tcPr>
            <w:tcW w:w="1560" w:type="dxa"/>
            <w:shd w:val="clear" w:color="auto" w:fill="auto"/>
          </w:tcPr>
          <w:p w14:paraId="1D8F4D5D" w14:textId="77777777" w:rsidR="0019756C" w:rsidRDefault="0019756C" w:rsidP="00E00AF3">
            <w:r w:rsidRPr="00B17C99">
              <w:rPr>
                <w:szCs w:val="22"/>
              </w:rPr>
              <w:t>169,</w:t>
            </w:r>
            <w:r w:rsidR="00C93EB6">
              <w:rPr>
                <w:szCs w:val="22"/>
              </w:rPr>
              <w:t xml:space="preserve"> </w:t>
            </w:r>
            <w:r w:rsidRPr="00B17C99">
              <w:rPr>
                <w:szCs w:val="22"/>
              </w:rPr>
              <w:t>line</w:t>
            </w:r>
            <w:r w:rsidR="00C93EB6">
              <w:rPr>
                <w:szCs w:val="22"/>
              </w:rPr>
              <w:t xml:space="preserve"> </w:t>
            </w:r>
            <w:r w:rsidRPr="00B17C99">
              <w:rPr>
                <w:szCs w:val="22"/>
              </w:rPr>
              <w:t>9</w:t>
            </w:r>
          </w:p>
        </w:tc>
      </w:tr>
      <w:tr w:rsidR="0019756C" w:rsidRPr="00B17C99" w14:paraId="5C6ED6A4" w14:textId="77777777" w:rsidTr="00E00AF3">
        <w:tc>
          <w:tcPr>
            <w:tcW w:w="4786" w:type="dxa"/>
            <w:shd w:val="clear" w:color="auto" w:fill="auto"/>
          </w:tcPr>
          <w:p w14:paraId="5D079FDD" w14:textId="77777777" w:rsidR="0019756C" w:rsidRPr="00B17C99" w:rsidRDefault="0019756C" w:rsidP="00E00AF3">
            <w:pPr>
              <w:contextualSpacing/>
              <w:jc w:val="both"/>
              <w:rPr>
                <w:szCs w:val="22"/>
              </w:rPr>
            </w:pPr>
            <w:r w:rsidRPr="00B17C99">
              <w:rPr>
                <w:color w:val="333333"/>
                <w:szCs w:val="22"/>
                <w:shd w:val="clear" w:color="auto" w:fill="FFFFFF"/>
              </w:rPr>
              <w:t>1</w:t>
            </w:r>
            <w:r w:rsidR="00C93EB6">
              <w:rPr>
                <w:color w:val="333333"/>
                <w:szCs w:val="22"/>
                <w:shd w:val="clear" w:color="auto" w:fill="FFFFFF"/>
              </w:rPr>
              <w:t xml:space="preserve"> </w:t>
            </w:r>
            <w:r w:rsidRPr="00B17C99">
              <w:rPr>
                <w:color w:val="333333"/>
                <w:szCs w:val="22"/>
                <w:shd w:val="clear" w:color="auto" w:fill="FFFFFF"/>
              </w:rPr>
              <w:t>Thes</w:t>
            </w:r>
            <w:r w:rsidR="00C93EB6">
              <w:rPr>
                <w:color w:val="333333"/>
                <w:szCs w:val="22"/>
                <w:shd w:val="clear" w:color="auto" w:fill="FFFFFF"/>
              </w:rPr>
              <w:t xml:space="preserve"> </w:t>
            </w:r>
            <w:r w:rsidRPr="00B17C99">
              <w:rPr>
                <w:color w:val="333333"/>
                <w:szCs w:val="22"/>
                <w:shd w:val="clear" w:color="auto" w:fill="FFFFFF"/>
              </w:rPr>
              <w:t>2:13</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kai\</w:t>
            </w:r>
            <w:r w:rsidR="00C93EB6">
              <w:rPr>
                <w:rFonts w:ascii="GgtEphesian" w:hAnsi="GgtEphesian"/>
                <w:color w:val="000000"/>
                <w:szCs w:val="22"/>
              </w:rPr>
              <w:t xml:space="preserve"> </w:t>
            </w:r>
            <w:r w:rsidRPr="00B17C99">
              <w:rPr>
                <w:rFonts w:ascii="GgtEphesian" w:hAnsi="GgtEphesian"/>
                <w:color w:val="000000"/>
                <w:szCs w:val="22"/>
              </w:rPr>
              <w:t>e0nergei=tai</w:t>
            </w:r>
            <w:r w:rsidRPr="00B17C99">
              <w:rPr>
                <w:color w:val="333333"/>
                <w:szCs w:val="22"/>
                <w:shd w:val="clear" w:color="auto" w:fill="FFFFFF"/>
              </w:rPr>
              <w:t>),</w:t>
            </w:r>
          </w:p>
        </w:tc>
        <w:tc>
          <w:tcPr>
            <w:tcW w:w="1559" w:type="dxa"/>
            <w:shd w:val="clear" w:color="auto" w:fill="auto"/>
          </w:tcPr>
          <w:p w14:paraId="088CC398" w14:textId="77777777" w:rsidR="0019756C" w:rsidRDefault="0019756C" w:rsidP="00E00AF3">
            <w:r w:rsidRPr="00B17C99">
              <w:rPr>
                <w:szCs w:val="22"/>
              </w:rPr>
              <w:t>0099,</w:t>
            </w:r>
            <w:r w:rsidR="00C93EB6">
              <w:rPr>
                <w:szCs w:val="22"/>
              </w:rPr>
              <w:t xml:space="preserve"> </w:t>
            </w:r>
            <w:r w:rsidRPr="00B17C99">
              <w:rPr>
                <w:szCs w:val="22"/>
              </w:rPr>
              <w:t>line</w:t>
            </w:r>
            <w:r w:rsidR="00C93EB6">
              <w:rPr>
                <w:szCs w:val="22"/>
              </w:rPr>
              <w:t xml:space="preserve"> </w:t>
            </w:r>
            <w:r w:rsidRPr="00B17C99">
              <w:rPr>
                <w:szCs w:val="22"/>
              </w:rPr>
              <w:t>L7</w:t>
            </w:r>
          </w:p>
        </w:tc>
        <w:tc>
          <w:tcPr>
            <w:tcW w:w="1560" w:type="dxa"/>
            <w:shd w:val="clear" w:color="auto" w:fill="auto"/>
          </w:tcPr>
          <w:p w14:paraId="1B385DB0" w14:textId="77777777" w:rsidR="0019756C" w:rsidRDefault="0019756C" w:rsidP="00E00AF3">
            <w:r w:rsidRPr="00B17C99">
              <w:rPr>
                <w:szCs w:val="22"/>
              </w:rPr>
              <w:t>180,</w:t>
            </w:r>
            <w:r w:rsidR="00C93EB6">
              <w:rPr>
                <w:szCs w:val="22"/>
              </w:rPr>
              <w:t xml:space="preserve"> </w:t>
            </w:r>
            <w:r w:rsidRPr="00B17C99">
              <w:rPr>
                <w:szCs w:val="22"/>
              </w:rPr>
              <w:t>line</w:t>
            </w:r>
            <w:r w:rsidR="00C93EB6">
              <w:rPr>
                <w:szCs w:val="22"/>
              </w:rPr>
              <w:t xml:space="preserve"> </w:t>
            </w:r>
            <w:r w:rsidRPr="00B17C99">
              <w:rPr>
                <w:szCs w:val="22"/>
              </w:rPr>
              <w:t>20</w:t>
            </w:r>
          </w:p>
        </w:tc>
      </w:tr>
      <w:tr w:rsidR="0019756C" w:rsidRPr="00B17C99" w14:paraId="65641FD2" w14:textId="77777777" w:rsidTr="00E00AF3">
        <w:tc>
          <w:tcPr>
            <w:tcW w:w="4786" w:type="dxa"/>
            <w:shd w:val="clear" w:color="auto" w:fill="auto"/>
          </w:tcPr>
          <w:p w14:paraId="232D4A24" w14:textId="77777777" w:rsidR="0019756C" w:rsidRPr="00B17C99" w:rsidRDefault="0019756C" w:rsidP="00E00AF3">
            <w:pPr>
              <w:contextualSpacing/>
              <w:jc w:val="both"/>
              <w:rPr>
                <w:szCs w:val="22"/>
              </w:rPr>
            </w:pPr>
            <w:r w:rsidRPr="00B17C99">
              <w:rPr>
                <w:color w:val="333333"/>
                <w:szCs w:val="22"/>
                <w:shd w:val="clear" w:color="auto" w:fill="FFFFFF"/>
              </w:rPr>
              <w:t>1</w:t>
            </w:r>
            <w:r w:rsidR="00C93EB6">
              <w:rPr>
                <w:color w:val="333333"/>
                <w:szCs w:val="22"/>
                <w:shd w:val="clear" w:color="auto" w:fill="FFFFFF"/>
              </w:rPr>
              <w:t xml:space="preserve"> </w:t>
            </w:r>
            <w:r w:rsidRPr="00B17C99">
              <w:rPr>
                <w:color w:val="333333"/>
                <w:szCs w:val="22"/>
                <w:shd w:val="clear" w:color="auto" w:fill="FFFFFF"/>
              </w:rPr>
              <w:t>Thes</w:t>
            </w:r>
            <w:r w:rsidR="00C93EB6">
              <w:rPr>
                <w:color w:val="333333"/>
                <w:szCs w:val="22"/>
                <w:shd w:val="clear" w:color="auto" w:fill="FFFFFF"/>
              </w:rPr>
              <w:t xml:space="preserve"> </w:t>
            </w:r>
            <w:r w:rsidRPr="00B17C99">
              <w:rPr>
                <w:color w:val="333333"/>
                <w:szCs w:val="22"/>
                <w:shd w:val="clear" w:color="auto" w:fill="FFFFFF"/>
              </w:rPr>
              <w:t>5:24</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kai\</w:t>
            </w:r>
            <w:r w:rsidR="00C93EB6">
              <w:rPr>
                <w:rFonts w:ascii="GgtEphesian" w:hAnsi="GgtEphesian"/>
                <w:color w:val="000000"/>
                <w:szCs w:val="22"/>
              </w:rPr>
              <w:t xml:space="preserve"> </w:t>
            </w:r>
            <w:r w:rsidRPr="00B17C99">
              <w:rPr>
                <w:rFonts w:ascii="GgtEphesian" w:hAnsi="GgtEphesian"/>
                <w:color w:val="000000"/>
                <w:szCs w:val="22"/>
              </w:rPr>
              <w:t>poih/sei.</w:t>
            </w:r>
            <w:r w:rsidRPr="00B17C99">
              <w:rPr>
                <w:color w:val="333333"/>
                <w:szCs w:val="22"/>
                <w:shd w:val="clear" w:color="auto" w:fill="FFFFFF"/>
              </w:rPr>
              <w:t>),</w:t>
            </w:r>
          </w:p>
        </w:tc>
        <w:tc>
          <w:tcPr>
            <w:tcW w:w="1559" w:type="dxa"/>
            <w:shd w:val="clear" w:color="auto" w:fill="auto"/>
          </w:tcPr>
          <w:p w14:paraId="1B820486" w14:textId="77777777" w:rsidR="0019756C" w:rsidRDefault="0019756C" w:rsidP="00E00AF3">
            <w:r w:rsidRPr="00B17C99">
              <w:rPr>
                <w:szCs w:val="22"/>
              </w:rPr>
              <w:t>0111,</w:t>
            </w:r>
            <w:r w:rsidR="00C93EB6">
              <w:rPr>
                <w:szCs w:val="22"/>
              </w:rPr>
              <w:t xml:space="preserve"> </w:t>
            </w:r>
            <w:r w:rsidRPr="00B17C99">
              <w:rPr>
                <w:szCs w:val="22"/>
              </w:rPr>
              <w:t>line</w:t>
            </w:r>
            <w:r w:rsidR="00C93EB6">
              <w:rPr>
                <w:szCs w:val="22"/>
              </w:rPr>
              <w:t xml:space="preserve"> </w:t>
            </w:r>
            <w:r w:rsidRPr="00B17C99">
              <w:rPr>
                <w:szCs w:val="22"/>
              </w:rPr>
              <w:t>L1</w:t>
            </w:r>
          </w:p>
        </w:tc>
        <w:tc>
          <w:tcPr>
            <w:tcW w:w="1560" w:type="dxa"/>
            <w:shd w:val="clear" w:color="auto" w:fill="auto"/>
          </w:tcPr>
          <w:p w14:paraId="65F43A0E" w14:textId="77777777" w:rsidR="0019756C" w:rsidRDefault="0019756C" w:rsidP="00E00AF3">
            <w:r w:rsidRPr="00B17C99">
              <w:rPr>
                <w:szCs w:val="22"/>
              </w:rPr>
              <w:t>187,</w:t>
            </w:r>
            <w:r w:rsidR="00C93EB6">
              <w:rPr>
                <w:szCs w:val="22"/>
              </w:rPr>
              <w:t xml:space="preserve"> </w:t>
            </w:r>
            <w:r w:rsidRPr="00B17C99">
              <w:rPr>
                <w:szCs w:val="22"/>
              </w:rPr>
              <w:t>line</w:t>
            </w:r>
            <w:r w:rsidR="00C93EB6">
              <w:rPr>
                <w:szCs w:val="22"/>
              </w:rPr>
              <w:t xml:space="preserve"> </w:t>
            </w:r>
            <w:r w:rsidRPr="00B17C99">
              <w:rPr>
                <w:szCs w:val="22"/>
              </w:rPr>
              <w:t>5</w:t>
            </w:r>
          </w:p>
        </w:tc>
      </w:tr>
      <w:tr w:rsidR="0019756C" w:rsidRPr="00B17C99" w14:paraId="3CA5B4A8" w14:textId="77777777" w:rsidTr="00E00AF3">
        <w:tc>
          <w:tcPr>
            <w:tcW w:w="4786" w:type="dxa"/>
            <w:shd w:val="clear" w:color="auto" w:fill="auto"/>
          </w:tcPr>
          <w:p w14:paraId="4D25BB57" w14:textId="77777777" w:rsidR="0019756C" w:rsidRPr="00B17C99" w:rsidRDefault="0019756C" w:rsidP="00E00AF3">
            <w:pPr>
              <w:contextualSpacing/>
              <w:rPr>
                <w:szCs w:val="22"/>
              </w:rPr>
            </w:pPr>
            <w:r w:rsidRPr="00B17C99">
              <w:rPr>
                <w:color w:val="333333"/>
                <w:szCs w:val="22"/>
                <w:shd w:val="clear" w:color="auto" w:fill="FFFFFF"/>
              </w:rPr>
              <w:t>2</w:t>
            </w:r>
            <w:r w:rsidR="00C93EB6">
              <w:rPr>
                <w:color w:val="333333"/>
                <w:szCs w:val="22"/>
                <w:shd w:val="clear" w:color="auto" w:fill="FFFFFF"/>
              </w:rPr>
              <w:t xml:space="preserve"> </w:t>
            </w:r>
            <w:r w:rsidRPr="00B17C99">
              <w:rPr>
                <w:color w:val="333333"/>
                <w:szCs w:val="22"/>
                <w:shd w:val="clear" w:color="auto" w:fill="FFFFFF"/>
              </w:rPr>
              <w:t>Thes</w:t>
            </w:r>
            <w:r w:rsidR="00C93EB6">
              <w:rPr>
                <w:color w:val="333333"/>
                <w:szCs w:val="22"/>
                <w:shd w:val="clear" w:color="auto" w:fill="FFFFFF"/>
              </w:rPr>
              <w:t xml:space="preserve"> </w:t>
            </w:r>
            <w:r w:rsidRPr="00B17C99">
              <w:rPr>
                <w:color w:val="333333"/>
                <w:szCs w:val="22"/>
                <w:shd w:val="clear" w:color="auto" w:fill="FFFFFF"/>
              </w:rPr>
              <w:t>3:3</w:t>
            </w:r>
            <w:r w:rsidR="00C93EB6">
              <w:rPr>
                <w:color w:val="333333"/>
                <w:szCs w:val="22"/>
                <w:shd w:val="clear" w:color="auto" w:fill="FFFFFF"/>
              </w:rPr>
              <w:t xml:space="preserve"> </w:t>
            </w:r>
            <w:r w:rsidRPr="00B17C99">
              <w:rPr>
                <w:color w:val="333333"/>
                <w:szCs w:val="22"/>
                <w:shd w:val="clear" w:color="auto" w:fill="FFFFFF"/>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sthri/cei</w:t>
            </w:r>
            <w:r w:rsidR="00C93EB6">
              <w:rPr>
                <w:color w:val="000000"/>
                <w:szCs w:val="22"/>
              </w:rPr>
              <w:t xml:space="preserve"> </w:t>
            </w:r>
            <w:r w:rsidRPr="00B17C99">
              <w:rPr>
                <w:color w:val="000000"/>
                <w:szCs w:val="22"/>
              </w:rPr>
              <w:t>[FG:</w:t>
            </w:r>
            <w:r w:rsidR="00C93EB6">
              <w:rPr>
                <w:color w:val="000000"/>
                <w:szCs w:val="22"/>
              </w:rPr>
              <w:t xml:space="preserve"> </w:t>
            </w:r>
            <w:r w:rsidRPr="00B17C99">
              <w:rPr>
                <w:rFonts w:ascii="GgtEphesian" w:hAnsi="GgtEphesian"/>
                <w:color w:val="000000"/>
                <w:szCs w:val="22"/>
              </w:rPr>
              <w:t>thrh/sei</w:t>
            </w:r>
            <w:r w:rsidRPr="00B17C99">
              <w:rPr>
                <w:color w:val="000000"/>
                <w:szCs w:val="22"/>
              </w:rPr>
              <w:t>]</w:t>
            </w:r>
            <w:r w:rsidR="00C93EB6">
              <w:rPr>
                <w:rFonts w:ascii="GgtEphesian" w:hAnsi="GgtEphesian"/>
                <w:color w:val="000000"/>
                <w:szCs w:val="22"/>
              </w:rPr>
              <w:t xml:space="preserve"> </w:t>
            </w:r>
            <w:r w:rsidRPr="00B17C99">
              <w:rPr>
                <w:rFonts w:ascii="GgtEphesian" w:hAnsi="GgtEphesian"/>
                <w:color w:val="000000"/>
                <w:szCs w:val="22"/>
              </w:rPr>
              <w:t>u9ma~j</w:t>
            </w:r>
            <w:r w:rsidRPr="00B17C99">
              <w:rPr>
                <w:color w:val="000000"/>
                <w:szCs w:val="22"/>
              </w:rPr>
              <w:t>)</w:t>
            </w:r>
          </w:p>
        </w:tc>
        <w:tc>
          <w:tcPr>
            <w:tcW w:w="1559" w:type="dxa"/>
            <w:shd w:val="clear" w:color="auto" w:fill="auto"/>
          </w:tcPr>
          <w:p w14:paraId="3B90E2B4" w14:textId="77777777" w:rsidR="0019756C" w:rsidRDefault="0019756C" w:rsidP="00E00AF3">
            <w:r w:rsidRPr="00B17C99">
              <w:rPr>
                <w:szCs w:val="22"/>
              </w:rPr>
              <w:t>0113,</w:t>
            </w:r>
            <w:r w:rsidR="00C93EB6">
              <w:rPr>
                <w:szCs w:val="22"/>
              </w:rPr>
              <w:t xml:space="preserve"> </w:t>
            </w:r>
            <w:r w:rsidRPr="00B17C99">
              <w:rPr>
                <w:szCs w:val="22"/>
              </w:rPr>
              <w:t>line</w:t>
            </w:r>
            <w:r w:rsidR="00C93EB6">
              <w:rPr>
                <w:szCs w:val="22"/>
              </w:rPr>
              <w:t xml:space="preserve"> </w:t>
            </w:r>
            <w:r w:rsidRPr="00B17C99">
              <w:rPr>
                <w:szCs w:val="22"/>
              </w:rPr>
              <w:t>L19</w:t>
            </w:r>
          </w:p>
        </w:tc>
        <w:tc>
          <w:tcPr>
            <w:tcW w:w="1560" w:type="dxa"/>
            <w:shd w:val="clear" w:color="auto" w:fill="auto"/>
          </w:tcPr>
          <w:p w14:paraId="4055F506" w14:textId="77777777" w:rsidR="0019756C" w:rsidRDefault="0019756C" w:rsidP="00E00AF3">
            <w:r w:rsidRPr="00B17C99">
              <w:rPr>
                <w:szCs w:val="22"/>
              </w:rPr>
              <w:t>191,</w:t>
            </w:r>
            <w:r w:rsidR="00C93EB6">
              <w:rPr>
                <w:szCs w:val="22"/>
              </w:rPr>
              <w:t xml:space="preserve"> </w:t>
            </w:r>
            <w:r w:rsidRPr="00B17C99">
              <w:rPr>
                <w:szCs w:val="22"/>
              </w:rPr>
              <w:t>line</w:t>
            </w:r>
            <w:r w:rsidR="00C93EB6">
              <w:rPr>
                <w:szCs w:val="22"/>
              </w:rPr>
              <w:t xml:space="preserve"> </w:t>
            </w:r>
            <w:r w:rsidRPr="00B17C99">
              <w:rPr>
                <w:szCs w:val="22"/>
              </w:rPr>
              <w:t>5</w:t>
            </w:r>
          </w:p>
        </w:tc>
      </w:tr>
      <w:tr w:rsidR="0019756C" w:rsidRPr="00B17C99" w14:paraId="29C516E6" w14:textId="77777777" w:rsidTr="00E00AF3">
        <w:tc>
          <w:tcPr>
            <w:tcW w:w="4786" w:type="dxa"/>
            <w:shd w:val="clear" w:color="auto" w:fill="auto"/>
          </w:tcPr>
          <w:p w14:paraId="3C1063D4" w14:textId="77777777" w:rsidR="0019756C" w:rsidRPr="00B17C99" w:rsidRDefault="0019756C" w:rsidP="00E00AF3">
            <w:pPr>
              <w:contextualSpacing/>
              <w:jc w:val="both"/>
              <w:rPr>
                <w:szCs w:val="22"/>
              </w:rPr>
            </w:pPr>
            <w:r w:rsidRPr="00B17C99">
              <w:rPr>
                <w:color w:val="000000"/>
                <w:szCs w:val="22"/>
              </w:rPr>
              <w:t>1</w:t>
            </w:r>
            <w:r w:rsidR="00C93EB6">
              <w:rPr>
                <w:color w:val="000000"/>
                <w:szCs w:val="22"/>
              </w:rPr>
              <w:t xml:space="preserve"> </w:t>
            </w:r>
            <w:r w:rsidRPr="00B17C99">
              <w:rPr>
                <w:color w:val="000000"/>
                <w:szCs w:val="22"/>
              </w:rPr>
              <w:t>Tim</w:t>
            </w:r>
            <w:r w:rsidR="00C93EB6">
              <w:rPr>
                <w:color w:val="000000"/>
                <w:szCs w:val="22"/>
              </w:rPr>
              <w:t xml:space="preserve"> </w:t>
            </w:r>
            <w:r w:rsidRPr="00B17C99">
              <w:rPr>
                <w:color w:val="000000"/>
                <w:szCs w:val="22"/>
              </w:rPr>
              <w:t>2:4</w:t>
            </w:r>
            <w:r w:rsidR="00C93EB6">
              <w:rPr>
                <w:color w:val="000000"/>
                <w:szCs w:val="22"/>
              </w:rPr>
              <w:t xml:space="preserve"> </w:t>
            </w:r>
            <w:r w:rsidRPr="00B17C99">
              <w:rPr>
                <w:color w:val="000000"/>
                <w:szCs w:val="22"/>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pa&amp;ntaj</w:t>
            </w:r>
            <w:r w:rsidR="00C93EB6">
              <w:rPr>
                <w:rFonts w:ascii="GgtEphesian" w:hAnsi="GgtEphesian"/>
                <w:color w:val="000000"/>
                <w:szCs w:val="22"/>
              </w:rPr>
              <w:t xml:space="preserve"> </w:t>
            </w:r>
            <w:r w:rsidRPr="00B17C99">
              <w:rPr>
                <w:rFonts w:ascii="GgtEphesian" w:hAnsi="GgtEphesian"/>
                <w:color w:val="000000"/>
                <w:szCs w:val="22"/>
              </w:rPr>
              <w:t>a)nqrw&amp;pouj</w:t>
            </w:r>
            <w:r w:rsidRPr="00B17C99">
              <w:rPr>
                <w:color w:val="000000"/>
                <w:szCs w:val="22"/>
              </w:rPr>
              <w:t>),</w:t>
            </w:r>
          </w:p>
        </w:tc>
        <w:tc>
          <w:tcPr>
            <w:tcW w:w="1559" w:type="dxa"/>
            <w:shd w:val="clear" w:color="auto" w:fill="auto"/>
          </w:tcPr>
          <w:p w14:paraId="5BD28AD7" w14:textId="77777777" w:rsidR="0019756C" w:rsidRDefault="0019756C" w:rsidP="00E00AF3">
            <w:r w:rsidRPr="00B17C99">
              <w:rPr>
                <w:szCs w:val="22"/>
              </w:rPr>
              <w:t>0115,</w:t>
            </w:r>
            <w:r w:rsidR="00C93EB6">
              <w:rPr>
                <w:szCs w:val="22"/>
              </w:rPr>
              <w:t xml:space="preserve"> </w:t>
            </w:r>
            <w:r w:rsidRPr="00B17C99">
              <w:rPr>
                <w:szCs w:val="22"/>
              </w:rPr>
              <w:t>line</w:t>
            </w:r>
            <w:r w:rsidR="00C93EB6">
              <w:rPr>
                <w:szCs w:val="22"/>
              </w:rPr>
              <w:t xml:space="preserve"> </w:t>
            </w:r>
            <w:r w:rsidRPr="00B17C99">
              <w:rPr>
                <w:szCs w:val="22"/>
              </w:rPr>
              <w:t>R15</w:t>
            </w:r>
          </w:p>
        </w:tc>
        <w:tc>
          <w:tcPr>
            <w:tcW w:w="1560" w:type="dxa"/>
            <w:shd w:val="clear" w:color="auto" w:fill="auto"/>
          </w:tcPr>
          <w:p w14:paraId="3725373E" w14:textId="77777777" w:rsidR="0019756C" w:rsidRDefault="0019756C" w:rsidP="00E00AF3">
            <w:r w:rsidRPr="00B17C99">
              <w:rPr>
                <w:szCs w:val="22"/>
              </w:rPr>
              <w:t>195,</w:t>
            </w:r>
            <w:r w:rsidR="00C93EB6">
              <w:rPr>
                <w:szCs w:val="22"/>
              </w:rPr>
              <w:t xml:space="preserve"> </w:t>
            </w:r>
            <w:r w:rsidRPr="00B17C99">
              <w:rPr>
                <w:szCs w:val="22"/>
              </w:rPr>
              <w:t>line</w:t>
            </w:r>
            <w:r w:rsidR="00C93EB6">
              <w:rPr>
                <w:szCs w:val="22"/>
              </w:rPr>
              <w:t xml:space="preserve"> </w:t>
            </w:r>
            <w:r w:rsidRPr="00B17C99">
              <w:rPr>
                <w:szCs w:val="22"/>
              </w:rPr>
              <w:t>6</w:t>
            </w:r>
          </w:p>
        </w:tc>
      </w:tr>
      <w:tr w:rsidR="0019756C" w:rsidRPr="00B17C99" w14:paraId="6F0243ED" w14:textId="77777777" w:rsidTr="00E00AF3">
        <w:tc>
          <w:tcPr>
            <w:tcW w:w="4786" w:type="dxa"/>
            <w:shd w:val="clear" w:color="auto" w:fill="auto"/>
          </w:tcPr>
          <w:p w14:paraId="090C3313" w14:textId="77777777" w:rsidR="0019756C" w:rsidRPr="00B17C99" w:rsidRDefault="0019756C" w:rsidP="00E00AF3">
            <w:pPr>
              <w:contextualSpacing/>
              <w:jc w:val="both"/>
              <w:rPr>
                <w:szCs w:val="22"/>
              </w:rPr>
            </w:pPr>
            <w:r w:rsidRPr="00B17C99">
              <w:rPr>
                <w:color w:val="000000"/>
                <w:szCs w:val="22"/>
              </w:rPr>
              <w:t>Titus</w:t>
            </w:r>
            <w:r w:rsidR="00C93EB6">
              <w:rPr>
                <w:color w:val="000000"/>
                <w:szCs w:val="22"/>
              </w:rPr>
              <w:t xml:space="preserve"> </w:t>
            </w:r>
            <w:r w:rsidRPr="00B17C99">
              <w:rPr>
                <w:color w:val="000000"/>
                <w:szCs w:val="22"/>
              </w:rPr>
              <w:t>2:14</w:t>
            </w:r>
            <w:r w:rsidR="00C93EB6">
              <w:rPr>
                <w:color w:val="000000"/>
                <w:szCs w:val="22"/>
              </w:rPr>
              <w:t xml:space="preserve"> </w:t>
            </w:r>
            <w:r w:rsidRPr="00B17C99">
              <w:rPr>
                <w:color w:val="000000"/>
                <w:szCs w:val="22"/>
              </w:rPr>
              <w:t>(</w:t>
            </w:r>
            <w:r w:rsidRPr="00B17C99">
              <w:rPr>
                <w:rFonts w:ascii="GgtEphesian" w:hAnsi="GgtEphesian"/>
                <w:color w:val="000000"/>
                <w:szCs w:val="22"/>
              </w:rPr>
              <w:t>o4j</w:t>
            </w:r>
            <w:r w:rsidR="00C93EB6">
              <w:rPr>
                <w:rFonts w:ascii="GgtEphesian" w:hAnsi="GgtEphesian"/>
                <w:color w:val="000000"/>
                <w:szCs w:val="22"/>
              </w:rPr>
              <w:t xml:space="preserve"> </w:t>
            </w:r>
            <w:r w:rsidRPr="00B17C99">
              <w:rPr>
                <w:rFonts w:ascii="GgtEphesian" w:hAnsi="GgtEphesian"/>
                <w:color w:val="000000"/>
                <w:szCs w:val="22"/>
              </w:rPr>
              <w:t>e1dwken</w:t>
            </w:r>
            <w:r w:rsidR="00C93EB6">
              <w:rPr>
                <w:rFonts w:ascii="GgtEphesian" w:hAnsi="GgtEphesian"/>
                <w:color w:val="000000"/>
                <w:szCs w:val="22"/>
              </w:rPr>
              <w:t xml:space="preserve"> </w:t>
            </w:r>
            <w:r w:rsidRPr="00B17C99">
              <w:rPr>
                <w:rFonts w:ascii="GgtEphesian" w:hAnsi="GgtEphesian"/>
                <w:color w:val="000000"/>
                <w:szCs w:val="22"/>
              </w:rPr>
              <w:t>e9auto\n</w:t>
            </w:r>
            <w:r w:rsidRPr="00B17C99">
              <w:rPr>
                <w:color w:val="000000"/>
                <w:szCs w:val="22"/>
              </w:rPr>
              <w:t>).</w:t>
            </w:r>
          </w:p>
        </w:tc>
        <w:tc>
          <w:tcPr>
            <w:tcW w:w="1559" w:type="dxa"/>
            <w:shd w:val="clear" w:color="auto" w:fill="auto"/>
          </w:tcPr>
          <w:p w14:paraId="34101840" w14:textId="77777777" w:rsidR="0019756C" w:rsidRDefault="0019756C" w:rsidP="00E00AF3">
            <w:r w:rsidRPr="00B17C99">
              <w:rPr>
                <w:szCs w:val="22"/>
              </w:rPr>
              <w:t>0129,</w:t>
            </w:r>
            <w:r w:rsidR="00C93EB6">
              <w:rPr>
                <w:szCs w:val="22"/>
              </w:rPr>
              <w:t xml:space="preserve"> </w:t>
            </w:r>
            <w:r w:rsidRPr="00B17C99">
              <w:rPr>
                <w:szCs w:val="22"/>
              </w:rPr>
              <w:t>line</w:t>
            </w:r>
            <w:r w:rsidR="00C93EB6">
              <w:rPr>
                <w:szCs w:val="22"/>
              </w:rPr>
              <w:t xml:space="preserve"> </w:t>
            </w:r>
            <w:r w:rsidRPr="00B17C99">
              <w:rPr>
                <w:szCs w:val="22"/>
              </w:rPr>
              <w:t>L18</w:t>
            </w:r>
          </w:p>
        </w:tc>
        <w:tc>
          <w:tcPr>
            <w:tcW w:w="1560" w:type="dxa"/>
            <w:shd w:val="clear" w:color="auto" w:fill="auto"/>
          </w:tcPr>
          <w:p w14:paraId="687F1980" w14:textId="77777777" w:rsidR="0019756C" w:rsidRDefault="0019756C" w:rsidP="00E00AF3">
            <w:r w:rsidRPr="00B17C99">
              <w:rPr>
                <w:szCs w:val="22"/>
              </w:rPr>
              <w:t>216,</w:t>
            </w:r>
            <w:r w:rsidR="00C93EB6">
              <w:rPr>
                <w:szCs w:val="22"/>
              </w:rPr>
              <w:t xml:space="preserve"> </w:t>
            </w:r>
            <w:r w:rsidRPr="00B17C99">
              <w:rPr>
                <w:szCs w:val="22"/>
              </w:rPr>
              <w:t>line</w:t>
            </w:r>
            <w:r w:rsidR="00C93EB6">
              <w:rPr>
                <w:szCs w:val="22"/>
              </w:rPr>
              <w:t xml:space="preserve"> </w:t>
            </w:r>
            <w:r w:rsidRPr="00B17C99">
              <w:rPr>
                <w:szCs w:val="22"/>
              </w:rPr>
              <w:t>8</w:t>
            </w:r>
          </w:p>
        </w:tc>
      </w:tr>
    </w:tbl>
    <w:p w14:paraId="44F4C1AD" w14:textId="77777777" w:rsidR="0019756C" w:rsidRPr="00E124F8" w:rsidRDefault="0019756C" w:rsidP="00E00AF3">
      <w:pPr>
        <w:pStyle w:val="AuthNormal"/>
        <w:rPr>
          <w:szCs w:val="22"/>
        </w:rPr>
      </w:pPr>
    </w:p>
    <w:p w14:paraId="7CB6D6F2" w14:textId="77777777" w:rsidR="0019756C" w:rsidRPr="00E124F8" w:rsidRDefault="0019756C" w:rsidP="00E00AF3">
      <w:pPr>
        <w:jc w:val="both"/>
        <w:rPr>
          <w:szCs w:val="22"/>
        </w:rPr>
      </w:pPr>
      <w:r w:rsidRPr="00E124F8">
        <w:rPr>
          <w:color w:val="333333"/>
          <w:szCs w:val="22"/>
          <w:shd w:val="clear" w:color="auto" w:fill="FFFFFF"/>
        </w:rPr>
        <w:t>N.B.</w:t>
      </w:r>
      <w:r w:rsidR="00C93EB6">
        <w:rPr>
          <w:color w:val="333333"/>
          <w:szCs w:val="22"/>
          <w:shd w:val="clear" w:color="auto" w:fill="FFFFFF"/>
        </w:rPr>
        <w:t xml:space="preserve"> </w:t>
      </w:r>
      <w:r w:rsidRPr="00E124F8">
        <w:rPr>
          <w:color w:val="333333"/>
          <w:szCs w:val="22"/>
          <w:shd w:val="clear" w:color="auto" w:fill="FFFFFF"/>
        </w:rPr>
        <w:t>GA_10_0075.jpg</w:t>
      </w:r>
      <w:r w:rsidR="00C93EB6">
        <w:rPr>
          <w:color w:val="333333"/>
          <w:szCs w:val="22"/>
          <w:shd w:val="clear" w:color="auto" w:fill="FFFFFF"/>
        </w:rPr>
        <w:t xml:space="preserve"> </w:t>
      </w:r>
      <w:r w:rsidRPr="00E124F8">
        <w:rPr>
          <w:color w:val="333333"/>
          <w:szCs w:val="22"/>
          <w:shd w:val="clear" w:color="auto" w:fill="FFFFFF"/>
        </w:rPr>
        <w:t>should</w:t>
      </w:r>
      <w:r w:rsidR="00C93EB6">
        <w:rPr>
          <w:color w:val="333333"/>
          <w:szCs w:val="22"/>
          <w:shd w:val="clear" w:color="auto" w:fill="FFFFFF"/>
        </w:rPr>
        <w:t xml:space="preserve"> </w:t>
      </w:r>
      <w:r w:rsidRPr="00E124F8">
        <w:rPr>
          <w:color w:val="333333"/>
          <w:szCs w:val="22"/>
          <w:shd w:val="clear" w:color="auto" w:fill="FFFFFF"/>
        </w:rPr>
        <w:t>be</w:t>
      </w:r>
      <w:r w:rsidR="00C93EB6">
        <w:rPr>
          <w:color w:val="333333"/>
          <w:szCs w:val="22"/>
          <w:shd w:val="clear" w:color="auto" w:fill="FFFFFF"/>
        </w:rPr>
        <w:t xml:space="preserve"> </w:t>
      </w:r>
      <w:r w:rsidRPr="00E124F8">
        <w:rPr>
          <w:color w:val="333333"/>
          <w:szCs w:val="22"/>
          <w:shd w:val="clear" w:color="auto" w:fill="FFFFFF"/>
        </w:rPr>
        <w:t>indexed</w:t>
      </w:r>
      <w:r w:rsidR="00C93EB6">
        <w:rPr>
          <w:color w:val="333333"/>
          <w:szCs w:val="22"/>
          <w:shd w:val="clear" w:color="auto" w:fill="FFFFFF"/>
        </w:rPr>
        <w:t xml:space="preserve"> </w:t>
      </w:r>
      <w:r w:rsidRPr="00E124F8">
        <w:rPr>
          <w:color w:val="333333"/>
          <w:szCs w:val="22"/>
          <w:shd w:val="clear" w:color="auto" w:fill="FFFFFF"/>
        </w:rPr>
        <w:t>Eph</w:t>
      </w:r>
      <w:r w:rsidR="00C93EB6">
        <w:rPr>
          <w:color w:val="333333"/>
          <w:szCs w:val="22"/>
          <w:shd w:val="clear" w:color="auto" w:fill="FFFFFF"/>
        </w:rPr>
        <w:t xml:space="preserve"> </w:t>
      </w:r>
      <w:r w:rsidRPr="00E124F8">
        <w:rPr>
          <w:color w:val="333333"/>
          <w:szCs w:val="22"/>
          <w:shd w:val="clear" w:color="auto" w:fill="FFFFFF"/>
        </w:rPr>
        <w:t>1:4,</w:t>
      </w:r>
      <w:r w:rsidR="00C93EB6">
        <w:rPr>
          <w:color w:val="333333"/>
          <w:szCs w:val="22"/>
          <w:shd w:val="clear" w:color="auto" w:fill="FFFFFF"/>
        </w:rPr>
        <w:t xml:space="preserve"> </w:t>
      </w:r>
      <w:bookmarkStart w:id="26" w:name="_Hlk518759243"/>
      <w:r w:rsidRPr="00E124F8">
        <w:rPr>
          <w:color w:val="333333"/>
          <w:szCs w:val="22"/>
          <w:shd w:val="clear" w:color="auto" w:fill="FFFFFF"/>
        </w:rPr>
        <w:t>GA_10_0080.jpg</w:t>
      </w:r>
      <w:r w:rsidR="00C93EB6">
        <w:rPr>
          <w:color w:val="333333"/>
          <w:szCs w:val="22"/>
          <w:shd w:val="clear" w:color="auto" w:fill="FFFFFF"/>
        </w:rPr>
        <w:t xml:space="preserve"> </w:t>
      </w:r>
      <w:r w:rsidRPr="00E124F8">
        <w:rPr>
          <w:color w:val="333333"/>
          <w:szCs w:val="22"/>
          <w:shd w:val="clear" w:color="auto" w:fill="FFFFFF"/>
        </w:rPr>
        <w:t>should</w:t>
      </w:r>
      <w:r w:rsidR="00C93EB6">
        <w:rPr>
          <w:color w:val="333333"/>
          <w:szCs w:val="22"/>
          <w:shd w:val="clear" w:color="auto" w:fill="FFFFFF"/>
        </w:rPr>
        <w:t xml:space="preserve"> </w:t>
      </w:r>
      <w:r w:rsidRPr="00E124F8">
        <w:rPr>
          <w:color w:val="333333"/>
          <w:szCs w:val="22"/>
          <w:shd w:val="clear" w:color="auto" w:fill="FFFFFF"/>
        </w:rPr>
        <w:t>be</w:t>
      </w:r>
      <w:r w:rsidR="00C93EB6">
        <w:rPr>
          <w:color w:val="333333"/>
          <w:szCs w:val="22"/>
          <w:shd w:val="clear" w:color="auto" w:fill="FFFFFF"/>
        </w:rPr>
        <w:t xml:space="preserve"> </w:t>
      </w:r>
      <w:r w:rsidRPr="00E124F8">
        <w:rPr>
          <w:color w:val="333333"/>
          <w:szCs w:val="22"/>
          <w:shd w:val="clear" w:color="auto" w:fill="FFFFFF"/>
        </w:rPr>
        <w:t>indexed</w:t>
      </w:r>
      <w:r w:rsidR="00C93EB6">
        <w:rPr>
          <w:color w:val="333333"/>
          <w:szCs w:val="22"/>
          <w:shd w:val="clear" w:color="auto" w:fill="FFFFFF"/>
        </w:rPr>
        <w:t xml:space="preserve"> </w:t>
      </w:r>
      <w:r w:rsidRPr="00E124F8">
        <w:rPr>
          <w:color w:val="333333"/>
          <w:szCs w:val="22"/>
          <w:shd w:val="clear" w:color="auto" w:fill="FFFFFF"/>
        </w:rPr>
        <w:t>Eph</w:t>
      </w:r>
      <w:r w:rsidR="00C93EB6">
        <w:rPr>
          <w:color w:val="333333"/>
          <w:szCs w:val="22"/>
          <w:shd w:val="clear" w:color="auto" w:fill="FFFFFF"/>
        </w:rPr>
        <w:t xml:space="preserve"> </w:t>
      </w:r>
      <w:r w:rsidRPr="00E124F8">
        <w:rPr>
          <w:color w:val="333333"/>
          <w:szCs w:val="22"/>
          <w:shd w:val="clear" w:color="auto" w:fill="FFFFFF"/>
        </w:rPr>
        <w:t>4:18</w:t>
      </w:r>
      <w:bookmarkEnd w:id="26"/>
      <w:r w:rsidRPr="00E124F8">
        <w:rPr>
          <w:color w:val="333333"/>
          <w:szCs w:val="22"/>
          <w:shd w:val="clear" w:color="auto" w:fill="FFFFFF"/>
        </w:rPr>
        <w:t>,</w:t>
      </w:r>
      <w:r w:rsidR="00C93EB6">
        <w:rPr>
          <w:color w:val="333333"/>
          <w:szCs w:val="22"/>
          <w:shd w:val="clear" w:color="auto" w:fill="FFFFFF"/>
        </w:rPr>
        <w:t xml:space="preserve"> </w:t>
      </w:r>
      <w:r w:rsidRPr="00E124F8">
        <w:rPr>
          <w:color w:val="333333"/>
          <w:szCs w:val="22"/>
          <w:shd w:val="clear" w:color="auto" w:fill="FFFFFF"/>
        </w:rPr>
        <w:t>GA_10_0091.jpg</w:t>
      </w:r>
      <w:r w:rsidR="00C93EB6">
        <w:rPr>
          <w:color w:val="333333"/>
          <w:szCs w:val="22"/>
          <w:shd w:val="clear" w:color="auto" w:fill="FFFFFF"/>
        </w:rPr>
        <w:t xml:space="preserve"> </w:t>
      </w:r>
      <w:r w:rsidRPr="00E124F8">
        <w:rPr>
          <w:color w:val="333333"/>
          <w:szCs w:val="22"/>
          <w:shd w:val="clear" w:color="auto" w:fill="FFFFFF"/>
        </w:rPr>
        <w:t>should</w:t>
      </w:r>
      <w:r w:rsidR="00C93EB6">
        <w:rPr>
          <w:color w:val="333333"/>
          <w:szCs w:val="22"/>
          <w:shd w:val="clear" w:color="auto" w:fill="FFFFFF"/>
        </w:rPr>
        <w:t xml:space="preserve"> </w:t>
      </w:r>
      <w:r w:rsidRPr="00E124F8">
        <w:rPr>
          <w:color w:val="333333"/>
          <w:szCs w:val="22"/>
          <w:shd w:val="clear" w:color="auto" w:fill="FFFFFF"/>
        </w:rPr>
        <w:t>be</w:t>
      </w:r>
      <w:r w:rsidR="00C93EB6">
        <w:rPr>
          <w:color w:val="333333"/>
          <w:szCs w:val="22"/>
          <w:shd w:val="clear" w:color="auto" w:fill="FFFFFF"/>
        </w:rPr>
        <w:t xml:space="preserve"> </w:t>
      </w:r>
      <w:r w:rsidRPr="00E124F8">
        <w:rPr>
          <w:color w:val="333333"/>
          <w:szCs w:val="22"/>
          <w:shd w:val="clear" w:color="auto" w:fill="FFFFFF"/>
        </w:rPr>
        <w:t>indexed</w:t>
      </w:r>
      <w:r w:rsidR="00C93EB6">
        <w:rPr>
          <w:color w:val="333333"/>
          <w:szCs w:val="22"/>
          <w:shd w:val="clear" w:color="auto" w:fill="FFFFFF"/>
        </w:rPr>
        <w:t xml:space="preserve"> </w:t>
      </w:r>
      <w:r w:rsidRPr="00E124F8">
        <w:rPr>
          <w:color w:val="333333"/>
          <w:szCs w:val="22"/>
          <w:shd w:val="clear" w:color="auto" w:fill="FFFFFF"/>
        </w:rPr>
        <w:t>Col</w:t>
      </w:r>
      <w:r w:rsidR="00C93EB6">
        <w:rPr>
          <w:color w:val="333333"/>
          <w:szCs w:val="22"/>
          <w:shd w:val="clear" w:color="auto" w:fill="FFFFFF"/>
        </w:rPr>
        <w:t xml:space="preserve"> </w:t>
      </w:r>
      <w:r w:rsidRPr="00E124F8">
        <w:rPr>
          <w:color w:val="333333"/>
          <w:szCs w:val="22"/>
          <w:shd w:val="clear" w:color="auto" w:fill="FFFFFF"/>
        </w:rPr>
        <w:t>1:7.</w:t>
      </w:r>
      <w:r w:rsidR="00C93EB6">
        <w:rPr>
          <w:color w:val="333333"/>
          <w:szCs w:val="22"/>
          <w:shd w:val="clear" w:color="auto" w:fill="FFFFFF"/>
        </w:rPr>
        <w:t xml:space="preserve"> </w:t>
      </w:r>
      <w:r w:rsidR="00B8403C">
        <w:rPr>
          <w:color w:val="333333"/>
          <w:szCs w:val="22"/>
          <w:shd w:val="clear" w:color="auto" w:fill="FFFFFF"/>
        </w:rPr>
        <w:t>T</w:t>
      </w:r>
      <w:r>
        <w:rPr>
          <w:color w:val="333333"/>
          <w:szCs w:val="22"/>
          <w:shd w:val="clear" w:color="auto" w:fill="FFFFFF"/>
        </w:rPr>
        <w:t>his</w:t>
      </w:r>
      <w:r w:rsidR="00C93EB6">
        <w:rPr>
          <w:color w:val="333333"/>
          <w:szCs w:val="22"/>
          <w:shd w:val="clear" w:color="auto" w:fill="FFFFFF"/>
        </w:rPr>
        <w:t xml:space="preserve"> </w:t>
      </w:r>
      <w:r>
        <w:rPr>
          <w:color w:val="333333"/>
          <w:szCs w:val="22"/>
          <w:shd w:val="clear" w:color="auto" w:fill="FFFFFF"/>
        </w:rPr>
        <w:t>has</w:t>
      </w:r>
      <w:r w:rsidR="00C93EB6">
        <w:rPr>
          <w:color w:val="333333"/>
          <w:szCs w:val="22"/>
          <w:shd w:val="clear" w:color="auto" w:fill="FFFFFF"/>
        </w:rPr>
        <w:t xml:space="preserve"> </w:t>
      </w:r>
      <w:r>
        <w:rPr>
          <w:color w:val="333333"/>
          <w:szCs w:val="22"/>
          <w:shd w:val="clear" w:color="auto" w:fill="FFFFFF"/>
        </w:rPr>
        <w:t>been</w:t>
      </w:r>
      <w:r w:rsidR="00C93EB6">
        <w:rPr>
          <w:color w:val="333333"/>
          <w:szCs w:val="22"/>
          <w:shd w:val="clear" w:color="auto" w:fill="FFFFFF"/>
        </w:rPr>
        <w:t xml:space="preserve"> </w:t>
      </w:r>
      <w:r>
        <w:rPr>
          <w:color w:val="333333"/>
          <w:szCs w:val="22"/>
          <w:shd w:val="clear" w:color="auto" w:fill="FFFFFF"/>
        </w:rPr>
        <w:t>reported,</w:t>
      </w:r>
      <w:r w:rsidR="00C93EB6">
        <w:rPr>
          <w:color w:val="333333"/>
          <w:szCs w:val="22"/>
          <w:shd w:val="clear" w:color="auto" w:fill="FFFFFF"/>
        </w:rPr>
        <w:t xml:space="preserve"> </w:t>
      </w:r>
      <w:r>
        <w:rPr>
          <w:color w:val="333333"/>
          <w:szCs w:val="22"/>
          <w:shd w:val="clear" w:color="auto" w:fill="FFFFFF"/>
        </w:rPr>
        <w:t>and</w:t>
      </w:r>
      <w:r w:rsidR="00C93EB6">
        <w:rPr>
          <w:color w:val="333333"/>
          <w:szCs w:val="22"/>
          <w:shd w:val="clear" w:color="auto" w:fill="FFFFFF"/>
        </w:rPr>
        <w:t xml:space="preserve"> </w:t>
      </w:r>
      <w:r>
        <w:rPr>
          <w:color w:val="333333"/>
          <w:szCs w:val="22"/>
          <w:shd w:val="clear" w:color="auto" w:fill="FFFFFF"/>
        </w:rPr>
        <w:t>will</w:t>
      </w:r>
      <w:r w:rsidR="00C93EB6">
        <w:rPr>
          <w:color w:val="333333"/>
          <w:szCs w:val="22"/>
          <w:shd w:val="clear" w:color="auto" w:fill="FFFFFF"/>
        </w:rPr>
        <w:t xml:space="preserve"> </w:t>
      </w:r>
      <w:r>
        <w:rPr>
          <w:color w:val="333333"/>
          <w:szCs w:val="22"/>
          <w:shd w:val="clear" w:color="auto" w:fill="FFFFFF"/>
        </w:rPr>
        <w:t>be</w:t>
      </w:r>
      <w:r w:rsidR="00C93EB6">
        <w:rPr>
          <w:color w:val="333333"/>
          <w:szCs w:val="22"/>
          <w:shd w:val="clear" w:color="auto" w:fill="FFFFFF"/>
        </w:rPr>
        <w:t xml:space="preserve"> </w:t>
      </w:r>
      <w:r>
        <w:rPr>
          <w:color w:val="333333"/>
          <w:szCs w:val="22"/>
          <w:shd w:val="clear" w:color="auto" w:fill="FFFFFF"/>
        </w:rPr>
        <w:t>corrected.</w:t>
      </w:r>
    </w:p>
    <w:p w14:paraId="0D60FE99" w14:textId="77777777" w:rsidR="0019756C" w:rsidRPr="00E124F8" w:rsidRDefault="0019756C" w:rsidP="00E00AF3">
      <w:pPr>
        <w:pStyle w:val="AuthNormal"/>
        <w:rPr>
          <w:b/>
          <w:szCs w:val="22"/>
        </w:rPr>
      </w:pPr>
    </w:p>
    <w:p w14:paraId="5D13F0A6" w14:textId="77777777" w:rsidR="0019756C" w:rsidRDefault="0019756C" w:rsidP="00E00AF3">
      <w:pPr>
        <w:pStyle w:val="AuthNormal"/>
      </w:pPr>
    </w:p>
    <w:p w14:paraId="6103EB91" w14:textId="77777777" w:rsidR="0019756C" w:rsidRDefault="0019756C" w:rsidP="00E00AF3">
      <w:pPr>
        <w:pStyle w:val="AuthNormal"/>
      </w:pPr>
    </w:p>
    <w:p w14:paraId="6E70FCA7" w14:textId="77777777" w:rsidR="00FC4AA2" w:rsidRDefault="00FC4AA2" w:rsidP="00E00AF3">
      <w:pPr>
        <w:pStyle w:val="Heading1"/>
        <w:tabs>
          <w:tab w:val="clear" w:pos="1440"/>
          <w:tab w:val="num" w:pos="1298"/>
        </w:tabs>
        <w:ind w:left="363"/>
      </w:pPr>
      <w:bookmarkStart w:id="27" w:name="_Ref512571009"/>
      <w:bookmarkStart w:id="28" w:name="_Toc124350781"/>
      <w:r>
        <w:lastRenderedPageBreak/>
        <w:t>Case</w:t>
      </w:r>
      <w:r w:rsidR="00C93EB6">
        <w:t xml:space="preserve"> </w:t>
      </w:r>
      <w:r>
        <w:t>Study</w:t>
      </w:r>
      <w:r w:rsidR="00C93EB6">
        <w:t xml:space="preserve"> </w:t>
      </w:r>
      <w:r>
        <w:t>of</w:t>
      </w:r>
      <w:r w:rsidR="00C93EB6">
        <w:t xml:space="preserve"> </w:t>
      </w:r>
      <w:r>
        <w:t>The</w:t>
      </w:r>
      <w:r w:rsidR="00C93EB6">
        <w:t xml:space="preserve"> </w:t>
      </w:r>
      <w:r>
        <w:t>Ending</w:t>
      </w:r>
      <w:r w:rsidR="00C93EB6">
        <w:t xml:space="preserve"> </w:t>
      </w:r>
      <w:r>
        <w:t>of</w:t>
      </w:r>
      <w:r w:rsidR="00C93EB6">
        <w:t xml:space="preserve"> </w:t>
      </w:r>
      <w:r>
        <w:t>Mark</w:t>
      </w:r>
      <w:bookmarkEnd w:id="27"/>
      <w:bookmarkEnd w:id="28"/>
    </w:p>
    <w:p w14:paraId="7F9990D8" w14:textId="77777777" w:rsidR="00FC4AA2" w:rsidRDefault="00FC4AA2" w:rsidP="00E00AF3">
      <w:pPr>
        <w:pStyle w:val="AuthNormal"/>
      </w:pPr>
    </w:p>
    <w:p w14:paraId="4156AA2D" w14:textId="77777777" w:rsidR="00FC4AA2" w:rsidRDefault="00FC4AA2" w:rsidP="00E00AF3">
      <w:pPr>
        <w:pStyle w:val="AuthNormal"/>
      </w:pPr>
      <w:r>
        <w:t>Recent</w:t>
      </w:r>
      <w:r w:rsidR="00C93EB6">
        <w:t xml:space="preserve"> </w:t>
      </w:r>
      <w:r>
        <w:t>Greek</w:t>
      </w:r>
      <w:r w:rsidR="00C93EB6">
        <w:t xml:space="preserve"> </w:t>
      </w:r>
      <w:r>
        <w:t>New</w:t>
      </w:r>
      <w:r w:rsidR="00C93EB6">
        <w:t xml:space="preserve"> </w:t>
      </w:r>
      <w:r>
        <w:t>Testament</w:t>
      </w:r>
      <w:r w:rsidR="00C93EB6">
        <w:t xml:space="preserve"> </w:t>
      </w:r>
      <w:r>
        <w:t>texts</w:t>
      </w:r>
      <w:r w:rsidR="00C93EB6">
        <w:t xml:space="preserve"> </w:t>
      </w:r>
      <w:r>
        <w:t>and</w:t>
      </w:r>
      <w:r w:rsidR="00C93EB6">
        <w:t xml:space="preserve"> </w:t>
      </w:r>
      <w:r>
        <w:t>modern</w:t>
      </w:r>
      <w:r w:rsidR="00C93EB6">
        <w:t xml:space="preserve"> </w:t>
      </w:r>
      <w:r>
        <w:t>translations</w:t>
      </w:r>
      <w:r w:rsidR="00C93EB6">
        <w:t xml:space="preserve"> </w:t>
      </w:r>
      <w:r>
        <w:t>confidently</w:t>
      </w:r>
      <w:r w:rsidR="00C93EB6">
        <w:t xml:space="preserve"> </w:t>
      </w:r>
      <w:r>
        <w:t>discredit</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Mark's</w:t>
      </w:r>
      <w:r w:rsidR="00C93EB6">
        <w:t xml:space="preserve"> </w:t>
      </w:r>
      <w:r>
        <w:t>Gospel.</w:t>
      </w:r>
      <w:r w:rsidR="00C93EB6">
        <w:t xml:space="preserve"> </w:t>
      </w:r>
      <w:r>
        <w:t>The</w:t>
      </w:r>
      <w:r w:rsidR="00C93EB6">
        <w:t xml:space="preserve"> </w:t>
      </w:r>
      <w:r>
        <w:t>way</w:t>
      </w:r>
      <w:r w:rsidR="00C93EB6">
        <w:t xml:space="preserve"> </w:t>
      </w:r>
      <w:r>
        <w:t>they</w:t>
      </w:r>
      <w:r w:rsidR="00C93EB6">
        <w:t xml:space="preserve"> </w:t>
      </w:r>
      <w:r>
        <w:t>do</w:t>
      </w:r>
      <w:r w:rsidR="00C93EB6">
        <w:t xml:space="preserve"> </w:t>
      </w:r>
      <w:r>
        <w:t>this</w:t>
      </w:r>
      <w:r w:rsidR="00C93EB6">
        <w:t xml:space="preserve"> </w:t>
      </w:r>
      <w:r>
        <w:t>–</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t>what</w:t>
      </w:r>
      <w:r w:rsidR="00C93EB6">
        <w:t xml:space="preserve"> </w:t>
      </w:r>
      <w:r>
        <w:t>really</w:t>
      </w:r>
      <w:r w:rsidR="00C93EB6">
        <w:t xml:space="preserve"> </w:t>
      </w:r>
      <w:r>
        <w:t>amounts</w:t>
      </w:r>
      <w:r w:rsidR="00C93EB6">
        <w:t xml:space="preserve"> </w:t>
      </w:r>
      <w:r>
        <w:t>to</w:t>
      </w:r>
      <w:r w:rsidR="00C93EB6">
        <w:t xml:space="preserve"> </w:t>
      </w:r>
      <w:r>
        <w:rPr>
          <w:b/>
          <w:i/>
        </w:rPr>
        <w:t>no</w:t>
      </w:r>
      <w:r w:rsidR="00C93EB6">
        <w:t xml:space="preserve"> </w:t>
      </w:r>
      <w:r>
        <w:t>evidence</w:t>
      </w:r>
      <w:r w:rsidR="00C93EB6">
        <w:t xml:space="preserve"> </w:t>
      </w:r>
      <w:r>
        <w:t>–</w:t>
      </w:r>
      <w:r w:rsidR="00C93EB6">
        <w:t xml:space="preserve"> </w:t>
      </w:r>
      <w:r>
        <w:t>is</w:t>
      </w:r>
      <w:r w:rsidR="00C93EB6">
        <w:t xml:space="preserve"> </w:t>
      </w:r>
      <w:r>
        <w:t>a</w:t>
      </w:r>
      <w:r w:rsidR="00C93EB6">
        <w:t xml:space="preserve"> </w:t>
      </w:r>
      <w:r>
        <w:t>stunning</w:t>
      </w:r>
      <w:r w:rsidR="00C93EB6">
        <w:t xml:space="preserve"> </w:t>
      </w:r>
      <w:r>
        <w:t>example</w:t>
      </w:r>
      <w:r w:rsidR="00C93EB6">
        <w:t xml:space="preserve"> </w:t>
      </w:r>
      <w:r>
        <w:t>of</w:t>
      </w:r>
      <w:r w:rsidR="00C93EB6">
        <w:t xml:space="preserve"> </w:t>
      </w:r>
      <w:r>
        <w:t>the</w:t>
      </w:r>
      <w:r w:rsidR="00C93EB6">
        <w:t xml:space="preserve"> </w:t>
      </w:r>
      <w:r>
        <w:t>extent</w:t>
      </w:r>
      <w:r w:rsidR="00C93EB6">
        <w:t xml:space="preserve"> </w:t>
      </w:r>
      <w:r>
        <w:t>to</w:t>
      </w:r>
      <w:r w:rsidR="00C93EB6">
        <w:t xml:space="preserve"> </w:t>
      </w:r>
      <w:r>
        <w:t>which</w:t>
      </w:r>
      <w:r w:rsidR="00C93EB6">
        <w:t xml:space="preserve"> </w:t>
      </w:r>
      <w:r>
        <w:t>evidence</w:t>
      </w:r>
      <w:r w:rsidR="00C93EB6">
        <w:t xml:space="preserve"> </w:t>
      </w:r>
      <w:r>
        <w:t>can</w:t>
      </w:r>
      <w:r w:rsidR="00C93EB6">
        <w:t xml:space="preserve"> </w:t>
      </w:r>
      <w:r>
        <w:t>be</w:t>
      </w:r>
      <w:r w:rsidR="00C93EB6">
        <w:t xml:space="preserve"> </w:t>
      </w:r>
      <w:r>
        <w:t>distorted</w:t>
      </w:r>
      <w:r w:rsidR="00C93EB6">
        <w:t xml:space="preserve"> </w:t>
      </w:r>
      <w:r>
        <w:t>by</w:t>
      </w:r>
      <w:r w:rsidR="00C93EB6">
        <w:t xml:space="preserve"> </w:t>
      </w:r>
      <w:r>
        <w:t>those</w:t>
      </w:r>
      <w:r w:rsidR="00C93EB6">
        <w:t xml:space="preserve"> </w:t>
      </w:r>
      <w:r>
        <w:t>who</w:t>
      </w:r>
      <w:r w:rsidR="00C93EB6">
        <w:t xml:space="preserve"> </w:t>
      </w:r>
      <w:r>
        <w:t>do</w:t>
      </w:r>
      <w:r w:rsidR="00C93EB6">
        <w:t xml:space="preserve"> </w:t>
      </w:r>
      <w:r>
        <w:t>not</w:t>
      </w:r>
      <w:r w:rsidR="00C93EB6">
        <w:t xml:space="preserve"> </w:t>
      </w:r>
      <w:r>
        <w:t>present</w:t>
      </w:r>
      <w:r w:rsidR="00C93EB6">
        <w:t xml:space="preserve"> </w:t>
      </w:r>
      <w:r>
        <w:t>it</w:t>
      </w:r>
      <w:r w:rsidR="00C93EB6">
        <w:t xml:space="preserve"> </w:t>
      </w:r>
      <w:r>
        <w:t>equitably.</w:t>
      </w:r>
      <w:r w:rsidR="00C93EB6">
        <w:t xml:space="preserve"> </w:t>
      </w:r>
      <w:r>
        <w:t>The</w:t>
      </w:r>
      <w:r w:rsidR="00C93EB6">
        <w:t xml:space="preserve"> </w:t>
      </w:r>
      <w:r>
        <w:t>result</w:t>
      </w:r>
      <w:r w:rsidR="00C93EB6">
        <w:t xml:space="preserve"> </w:t>
      </w:r>
      <w:r>
        <w:t>of</w:t>
      </w:r>
      <w:r w:rsidR="00C93EB6">
        <w:t xml:space="preserve"> </w:t>
      </w:r>
      <w:r>
        <w:t>this</w:t>
      </w:r>
      <w:r w:rsidR="00C93EB6">
        <w:t xml:space="preserve"> </w:t>
      </w:r>
      <w:r>
        <w:t>study,</w:t>
      </w:r>
      <w:r w:rsidR="00C93EB6">
        <w:t xml:space="preserve"> </w:t>
      </w:r>
      <w:r>
        <w:t>it</w:t>
      </w:r>
      <w:r w:rsidR="00C93EB6">
        <w:t xml:space="preserve"> </w:t>
      </w:r>
      <w:r>
        <w:t>will</w:t>
      </w:r>
      <w:r w:rsidR="00C93EB6">
        <w:t xml:space="preserve"> </w:t>
      </w:r>
      <w:r>
        <w:t>be</w:t>
      </w:r>
      <w:r w:rsidR="00C93EB6">
        <w:t xml:space="preserve"> </w:t>
      </w:r>
      <w:r>
        <w:t>seen,</w:t>
      </w:r>
      <w:r w:rsidR="00C93EB6">
        <w:t xml:space="preserve"> </w:t>
      </w:r>
      <w:r>
        <w:t>is</w:t>
      </w:r>
      <w:r w:rsidR="00C93EB6">
        <w:t xml:space="preserve"> </w:t>
      </w:r>
      <w:r>
        <w:t>to</w:t>
      </w:r>
      <w:r w:rsidR="00C93EB6">
        <w:t xml:space="preserve"> </w:t>
      </w:r>
      <w:r>
        <w:t>the</w:t>
      </w:r>
      <w:r w:rsidR="00C93EB6">
        <w:t xml:space="preserve"> </w:t>
      </w:r>
      <w:r>
        <w:t>utter</w:t>
      </w:r>
      <w:r w:rsidR="00C93EB6">
        <w:t xml:space="preserve"> </w:t>
      </w:r>
      <w:r>
        <w:t>discredit</w:t>
      </w:r>
      <w:r w:rsidR="00C93EB6">
        <w:t xml:space="preserve"> </w:t>
      </w:r>
      <w:r>
        <w:t>of</w:t>
      </w:r>
      <w:r w:rsidR="00C93EB6">
        <w:t xml:space="preserve"> </w:t>
      </w:r>
      <w:r w:rsidR="004C1F23">
        <w:t>ℵ</w:t>
      </w:r>
      <w:r w:rsidR="00C93EB6">
        <w:t xml:space="preserve"> </w:t>
      </w:r>
      <w:r>
        <w:t>and</w:t>
      </w:r>
      <w:r w:rsidR="00C93EB6">
        <w:t xml:space="preserve"> </w:t>
      </w:r>
      <w:r>
        <w:t>B.</w:t>
      </w:r>
      <w:r w:rsidR="00C93EB6">
        <w:t xml:space="preserve"> </w:t>
      </w:r>
      <w:r>
        <w:t>We</w:t>
      </w:r>
      <w:r w:rsidR="00C93EB6">
        <w:t xml:space="preserve"> </w:t>
      </w:r>
      <w:r>
        <w:t>rely</w:t>
      </w:r>
      <w:r w:rsidR="00C93EB6">
        <w:t xml:space="preserve"> </w:t>
      </w:r>
      <w:r w:rsidR="00240D5B">
        <w:t>heavily</w:t>
      </w:r>
      <w:r w:rsidR="00C93EB6">
        <w:t xml:space="preserve"> </w:t>
      </w:r>
      <w:r>
        <w:t>on</w:t>
      </w:r>
      <w:r w:rsidR="00C93EB6">
        <w:t xml:space="preserve"> </w:t>
      </w:r>
      <w:r>
        <w:t>Burgon's</w:t>
      </w:r>
      <w:r w:rsidR="00C93EB6">
        <w:t xml:space="preserve"> </w:t>
      </w:r>
      <w:r>
        <w:t>carefully</w:t>
      </w:r>
      <w:r w:rsidR="00C93EB6">
        <w:t xml:space="preserve"> </w:t>
      </w:r>
      <w:r>
        <w:t>amassed</w:t>
      </w:r>
      <w:r w:rsidR="00C93EB6">
        <w:t xml:space="preserve"> </w:t>
      </w:r>
      <w:r>
        <w:t>evidence</w:t>
      </w:r>
      <w:r w:rsidR="00240D5B">
        <w:t>,</w:t>
      </w:r>
      <w:r w:rsidR="00C93EB6">
        <w:t xml:space="preserve"> </w:t>
      </w:r>
      <w:r w:rsidR="00240D5B">
        <w:t>but</w:t>
      </w:r>
      <w:r w:rsidR="00C93EB6">
        <w:t xml:space="preserve"> </w:t>
      </w:r>
      <w:r w:rsidR="00240D5B">
        <w:t>we</w:t>
      </w:r>
      <w:r w:rsidR="00C93EB6">
        <w:t xml:space="preserve"> </w:t>
      </w:r>
      <w:r w:rsidR="00240D5B">
        <w:t>occasionally</w:t>
      </w:r>
      <w:r w:rsidR="00C93EB6">
        <w:t xml:space="preserve"> </w:t>
      </w:r>
      <w:r w:rsidR="00240D5B">
        <w:t>supplement</w:t>
      </w:r>
      <w:r w:rsidR="00C93EB6">
        <w:t xml:space="preserve"> </w:t>
      </w:r>
      <w:r w:rsidR="00240D5B">
        <w:t>it</w:t>
      </w:r>
      <w:r w:rsidR="00C93EB6">
        <w:t xml:space="preserve"> </w:t>
      </w:r>
      <w:r w:rsidR="00240D5B">
        <w:t>with</w:t>
      </w:r>
      <w:r w:rsidR="00C93EB6">
        <w:t xml:space="preserve"> </w:t>
      </w:r>
      <w:r w:rsidR="00240D5B">
        <w:t>recent</w:t>
      </w:r>
      <w:r w:rsidR="00C93EB6">
        <w:t xml:space="preserve"> </w:t>
      </w:r>
      <w:r w:rsidR="00240D5B">
        <w:t>information</w:t>
      </w:r>
      <w:r>
        <w:t>.</w:t>
      </w:r>
      <w:r w:rsidR="00C93EB6">
        <w:t xml:space="preserve"> </w:t>
      </w:r>
      <w:r w:rsidR="00240D5B">
        <w:t>Where</w:t>
      </w:r>
      <w:r w:rsidR="00C93EB6">
        <w:t xml:space="preserve"> </w:t>
      </w:r>
      <w:r w:rsidR="00240D5B">
        <w:t>we</w:t>
      </w:r>
      <w:r w:rsidR="00C93EB6">
        <w:t xml:space="preserve"> </w:t>
      </w:r>
      <w:r w:rsidR="00240D5B">
        <w:t>simply</w:t>
      </w:r>
      <w:r w:rsidR="00C93EB6">
        <w:t xml:space="preserve"> </w:t>
      </w:r>
      <w:r w:rsidR="00240D5B">
        <w:t>refer</w:t>
      </w:r>
      <w:r w:rsidR="00C93EB6">
        <w:t xml:space="preserve"> </w:t>
      </w:r>
      <w:r w:rsidR="00240D5B">
        <w:t>to</w:t>
      </w:r>
      <w:r w:rsidR="00C93EB6">
        <w:t xml:space="preserve"> </w:t>
      </w:r>
      <w:r w:rsidR="00240D5B">
        <w:t>a</w:t>
      </w:r>
      <w:r w:rsidR="00C93EB6">
        <w:t xml:space="preserve"> </w:t>
      </w:r>
      <w:r w:rsidR="00240D5B">
        <w:t>page</w:t>
      </w:r>
      <w:r w:rsidR="00C93EB6">
        <w:t xml:space="preserve"> </w:t>
      </w:r>
      <w:r w:rsidR="00240D5B">
        <w:t>number</w:t>
      </w:r>
      <w:r w:rsidR="00C93EB6">
        <w:t xml:space="preserve"> </w:t>
      </w:r>
      <w:r w:rsidR="00240D5B">
        <w:t>in</w:t>
      </w:r>
      <w:r w:rsidR="00C93EB6">
        <w:t xml:space="preserve"> </w:t>
      </w:r>
      <w:r w:rsidR="00240D5B">
        <w:t>this</w:t>
      </w:r>
      <w:r w:rsidR="00C93EB6">
        <w:t xml:space="preserve"> </w:t>
      </w:r>
      <w:r w:rsidR="00240D5B">
        <w:t>case</w:t>
      </w:r>
      <w:r w:rsidR="00C93EB6">
        <w:t xml:space="preserve"> </w:t>
      </w:r>
      <w:r w:rsidR="00240D5B">
        <w:t>study,</w:t>
      </w:r>
      <w:r w:rsidR="00C93EB6">
        <w:t xml:space="preserve"> </w:t>
      </w:r>
      <w:r w:rsidR="00240D5B">
        <w:t>it</w:t>
      </w:r>
      <w:r w:rsidR="00C93EB6">
        <w:t xml:space="preserve"> </w:t>
      </w:r>
      <w:r w:rsidR="00240D5B">
        <w:t>is</w:t>
      </w:r>
      <w:r w:rsidR="00C93EB6">
        <w:t xml:space="preserve"> </w:t>
      </w:r>
      <w:r w:rsidR="00AC6414">
        <w:t>a reference to</w:t>
      </w:r>
      <w:r w:rsidR="00C93EB6">
        <w:t xml:space="preserve"> </w:t>
      </w:r>
      <w:r w:rsidR="00240D5B">
        <w:t>[Burgon-LT],</w:t>
      </w:r>
      <w:r w:rsidR="00C93EB6">
        <w:t xml:space="preserve"> </w:t>
      </w:r>
      <w:r w:rsidR="00240D5B">
        <w:t>an</w:t>
      </w:r>
      <w:r w:rsidR="00C93EB6">
        <w:t xml:space="preserve"> </w:t>
      </w:r>
      <w:r w:rsidR="00240D5B">
        <w:t>entire</w:t>
      </w:r>
      <w:r w:rsidR="00C93EB6">
        <w:t xml:space="preserve"> </w:t>
      </w:r>
      <w:r w:rsidR="00240D5B">
        <w:t>book</w:t>
      </w:r>
      <w:r w:rsidR="00C93EB6">
        <w:t xml:space="preserve"> </w:t>
      </w:r>
      <w:r w:rsidR="00240D5B">
        <w:t>devoted</w:t>
      </w:r>
      <w:r w:rsidR="00C93EB6">
        <w:t xml:space="preserve"> </w:t>
      </w:r>
      <w:r w:rsidR="00240D5B">
        <w:t>to</w:t>
      </w:r>
      <w:r w:rsidR="00C93EB6">
        <w:t xml:space="preserve"> </w:t>
      </w:r>
      <w:r w:rsidR="00240D5B">
        <w:t>the</w:t>
      </w:r>
      <w:r w:rsidR="00C93EB6">
        <w:t xml:space="preserve"> </w:t>
      </w:r>
      <w:r w:rsidR="00240D5B">
        <w:t>subject.</w:t>
      </w:r>
      <w:r w:rsidR="00C93EB6">
        <w:t xml:space="preserve"> </w:t>
      </w:r>
      <w:r>
        <w:t>We</w:t>
      </w:r>
      <w:r w:rsidR="00C93EB6">
        <w:t xml:space="preserve"> </w:t>
      </w:r>
      <w:r>
        <w:t>start</w:t>
      </w:r>
      <w:r w:rsidR="00C93EB6">
        <w:t xml:space="preserve"> </w:t>
      </w:r>
      <w:r>
        <w:t>by</w:t>
      </w:r>
      <w:r w:rsidR="00C93EB6">
        <w:t xml:space="preserve"> </w:t>
      </w:r>
      <w:r>
        <w:t>exhibiting</w:t>
      </w:r>
      <w:r w:rsidR="00C93EB6">
        <w:t xml:space="preserve"> </w:t>
      </w:r>
      <w:r>
        <w:t>the</w:t>
      </w:r>
      <w:r w:rsidR="00C93EB6">
        <w:t xml:space="preserve"> </w:t>
      </w:r>
      <w:r>
        <w:t>text</w:t>
      </w:r>
      <w:r w:rsidR="00C93EB6">
        <w:t xml:space="preserve"> </w:t>
      </w:r>
      <w:r>
        <w:t>in</w:t>
      </w:r>
      <w:r w:rsidR="00C93EB6">
        <w:t xml:space="preserve"> </w:t>
      </w:r>
      <w:r>
        <w:t>question</w:t>
      </w:r>
      <w:r w:rsidR="00C93EB6">
        <w:t xml:space="preserve"> </w:t>
      </w:r>
      <w:r>
        <w:t>and</w:t>
      </w:r>
      <w:r w:rsidR="00C93EB6">
        <w:t xml:space="preserve"> </w:t>
      </w:r>
      <w:r>
        <w:t>variants,</w:t>
      </w:r>
      <w:r w:rsidR="00C93EB6">
        <w:t xml:space="preserve"> </w:t>
      </w:r>
      <w:r>
        <w:t>then</w:t>
      </w:r>
      <w:r w:rsidR="00C93EB6">
        <w:t xml:space="preserve"> </w:t>
      </w:r>
      <w:r>
        <w:t>we</w:t>
      </w:r>
      <w:r w:rsidR="00C93EB6">
        <w:t xml:space="preserve"> </w:t>
      </w:r>
      <w:r>
        <w:t>observe</w:t>
      </w:r>
      <w:r w:rsidR="00C93EB6">
        <w:t xml:space="preserve"> </w:t>
      </w:r>
      <w:r>
        <w:t>the</w:t>
      </w:r>
      <w:r w:rsidR="00C93EB6">
        <w:t xml:space="preserve"> </w:t>
      </w:r>
      <w:r>
        <w:t>content</w:t>
      </w:r>
      <w:r w:rsidR="00C93EB6">
        <w:t xml:space="preserve"> </w:t>
      </w:r>
      <w:r>
        <w:t>of</w:t>
      </w:r>
      <w:r w:rsidR="00C93EB6">
        <w:t xml:space="preserve"> </w:t>
      </w:r>
      <w:r>
        <w:t>modern</w:t>
      </w:r>
      <w:r w:rsidR="00C93EB6">
        <w:t xml:space="preserve"> </w:t>
      </w:r>
      <w:r>
        <w:t>critical</w:t>
      </w:r>
      <w:r w:rsidR="00C93EB6">
        <w:t xml:space="preserve"> </w:t>
      </w:r>
      <w:r>
        <w:t>publications</w:t>
      </w:r>
      <w:r w:rsidR="00C93EB6">
        <w:t xml:space="preserve"> </w:t>
      </w:r>
      <w:r>
        <w:t>and</w:t>
      </w:r>
      <w:r w:rsidR="00C93EB6">
        <w:t xml:space="preserve"> </w:t>
      </w:r>
      <w:r>
        <w:t>of</w:t>
      </w:r>
      <w:r w:rsidR="00C93EB6">
        <w:t xml:space="preserve"> </w:t>
      </w:r>
      <w:r>
        <w:t>Bibles,</w:t>
      </w:r>
      <w:r w:rsidR="00C93EB6">
        <w:t xml:space="preserve"> </w:t>
      </w:r>
      <w:r>
        <w:t>and</w:t>
      </w:r>
      <w:r w:rsidR="00C93EB6">
        <w:t xml:space="preserve"> </w:t>
      </w:r>
      <w:r>
        <w:t>finally</w:t>
      </w:r>
      <w:r w:rsidR="00C93EB6">
        <w:t xml:space="preserve"> </w:t>
      </w:r>
      <w:r>
        <w:t>we</w:t>
      </w:r>
      <w:r w:rsidR="00C93EB6">
        <w:t xml:space="preserve"> </w:t>
      </w:r>
      <w:r>
        <w:t>examine</w:t>
      </w:r>
      <w:r w:rsidR="00C93EB6">
        <w:t xml:space="preserve"> </w:t>
      </w:r>
      <w:r>
        <w:t>Greek</w:t>
      </w:r>
      <w:r w:rsidR="00C93EB6">
        <w:t xml:space="preserve"> </w:t>
      </w:r>
      <w:r>
        <w:t>manuscript</w:t>
      </w:r>
      <w:r w:rsidR="00C93EB6">
        <w:t xml:space="preserve"> </w:t>
      </w:r>
      <w:r>
        <w:t>and</w:t>
      </w:r>
      <w:r w:rsidR="00C93EB6">
        <w:t xml:space="preserve"> </w:t>
      </w:r>
      <w:r>
        <w:t>other</w:t>
      </w:r>
      <w:r w:rsidR="00C93EB6">
        <w:t xml:space="preserve"> </w:t>
      </w:r>
      <w:r>
        <w:t>evidence.</w:t>
      </w:r>
    </w:p>
    <w:p w14:paraId="34CB55FE" w14:textId="77777777" w:rsidR="00240D5B" w:rsidRDefault="00240D5B" w:rsidP="00E00AF3">
      <w:pPr>
        <w:pStyle w:val="AuthNormal"/>
      </w:pPr>
    </w:p>
    <w:p w14:paraId="77AEBC59" w14:textId="77777777" w:rsidR="00982922" w:rsidRDefault="00240D5B" w:rsidP="00E00AF3">
      <w:pPr>
        <w:pStyle w:val="AuthNormal"/>
      </w:pPr>
      <w:r>
        <w:t>The</w:t>
      </w:r>
      <w:r w:rsidR="00C93EB6">
        <w:t xml:space="preserve"> </w:t>
      </w:r>
      <w:r>
        <w:t>reader</w:t>
      </w:r>
      <w:r w:rsidR="00C93EB6">
        <w:t xml:space="preserve"> </w:t>
      </w:r>
      <w:r>
        <w:t>should</w:t>
      </w:r>
      <w:r w:rsidR="00C93EB6">
        <w:t xml:space="preserve"> </w:t>
      </w:r>
      <w:r>
        <w:t>bear</w:t>
      </w:r>
      <w:r w:rsidR="00C93EB6">
        <w:t xml:space="preserve"> </w:t>
      </w:r>
      <w:r>
        <w:t>in</w:t>
      </w:r>
      <w:r w:rsidR="00C93EB6">
        <w:t xml:space="preserve"> </w:t>
      </w:r>
      <w:r>
        <w:t>mind</w:t>
      </w:r>
      <w:r w:rsidR="00C93EB6">
        <w:t xml:space="preserve"> </w:t>
      </w:r>
      <w:r>
        <w:t>that</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is</w:t>
      </w:r>
      <w:r w:rsidR="00C93EB6">
        <w:t xml:space="preserve"> </w:t>
      </w:r>
      <w:r>
        <w:t>a</w:t>
      </w:r>
      <w:r w:rsidR="00C93EB6">
        <w:t xml:space="preserve"> </w:t>
      </w:r>
      <w:r>
        <w:t>testimony</w:t>
      </w:r>
      <w:r w:rsidR="00C93EB6">
        <w:t xml:space="preserve"> </w:t>
      </w:r>
      <w:r w:rsidR="001307FB">
        <w:t>of</w:t>
      </w:r>
      <w:r w:rsidR="00C93EB6">
        <w:t xml:space="preserve"> </w:t>
      </w:r>
      <w:r w:rsidR="00982922">
        <w:t>witnesses</w:t>
      </w:r>
      <w:r w:rsidR="00C93EB6">
        <w:t xml:space="preserve"> </w:t>
      </w:r>
      <w:r w:rsidR="00982922">
        <w:t>to</w:t>
      </w:r>
      <w:r w:rsidR="00C93EB6">
        <w:t xml:space="preserve"> </w:t>
      </w:r>
      <w:r>
        <w:t>the</w:t>
      </w:r>
      <w:r w:rsidR="00C93EB6">
        <w:t xml:space="preserve"> </w:t>
      </w:r>
      <w:r>
        <w:t>resurrection</w:t>
      </w:r>
      <w:r w:rsidR="00C93EB6">
        <w:t xml:space="preserve"> </w:t>
      </w:r>
      <w:r w:rsidR="00982922">
        <w:t>of</w:t>
      </w:r>
      <w:r w:rsidR="00C93EB6">
        <w:t xml:space="preserve"> </w:t>
      </w:r>
      <w:r w:rsidR="00982922">
        <w:t>Christ</w:t>
      </w:r>
      <w:r>
        <w:t>,</w:t>
      </w:r>
      <w:r w:rsidR="00C93EB6">
        <w:t xml:space="preserve"> </w:t>
      </w:r>
      <w:r>
        <w:t>and</w:t>
      </w:r>
      <w:r w:rsidR="00C93EB6">
        <w:t xml:space="preserve"> </w:t>
      </w:r>
      <w:r>
        <w:t>if</w:t>
      </w:r>
      <w:r w:rsidR="00C93EB6">
        <w:t xml:space="preserve"> </w:t>
      </w:r>
      <w:r>
        <w:t>it</w:t>
      </w:r>
      <w:r w:rsidR="00C93EB6">
        <w:t xml:space="preserve"> </w:t>
      </w:r>
      <w:r w:rsidR="00982922">
        <w:t>were</w:t>
      </w:r>
      <w:r w:rsidR="00C93EB6">
        <w:t xml:space="preserve"> </w:t>
      </w:r>
      <w:r w:rsidR="00982922">
        <w:t>to</w:t>
      </w:r>
      <w:r w:rsidR="00C93EB6">
        <w:t xml:space="preserve"> </w:t>
      </w:r>
      <w:r w:rsidR="00982922">
        <w:t>be</w:t>
      </w:r>
      <w:r w:rsidR="00C93EB6">
        <w:t xml:space="preserve"> </w:t>
      </w:r>
      <w:r w:rsidR="00982922">
        <w:t>ejected</w:t>
      </w:r>
      <w:r w:rsidR="00C93EB6">
        <w:t xml:space="preserve"> </w:t>
      </w:r>
      <w:r w:rsidR="00982922">
        <w:t>from</w:t>
      </w:r>
      <w:r w:rsidR="00C93EB6">
        <w:t xml:space="preserve"> </w:t>
      </w:r>
      <w:r w:rsidR="00982922">
        <w:t>the</w:t>
      </w:r>
      <w:r w:rsidR="00C93EB6">
        <w:t xml:space="preserve"> </w:t>
      </w:r>
      <w:r w:rsidR="00982922">
        <w:t>Gospel,</w:t>
      </w:r>
      <w:r w:rsidR="00C93EB6">
        <w:t xml:space="preserve"> </w:t>
      </w:r>
      <w:r w:rsidR="00982922">
        <w:t>that</w:t>
      </w:r>
      <w:r w:rsidR="00C93EB6">
        <w:t xml:space="preserve"> </w:t>
      </w:r>
      <w:r w:rsidR="00982922">
        <w:t>testimony</w:t>
      </w:r>
      <w:r w:rsidR="00C93EB6">
        <w:t xml:space="preserve"> </w:t>
      </w:r>
      <w:r w:rsidR="00982922">
        <w:t>would</w:t>
      </w:r>
      <w:r w:rsidR="00C93EB6">
        <w:t xml:space="preserve"> </w:t>
      </w:r>
      <w:r w:rsidR="00982922">
        <w:t>be</w:t>
      </w:r>
      <w:r w:rsidR="00C93EB6">
        <w:t xml:space="preserve"> </w:t>
      </w:r>
      <w:r w:rsidR="00982922">
        <w:t>absent.</w:t>
      </w:r>
      <w:r w:rsidR="00C93EB6">
        <w:t xml:space="preserve"> </w:t>
      </w:r>
      <w:r w:rsidR="00982922">
        <w:t>Ejection</w:t>
      </w:r>
      <w:r w:rsidR="00C93EB6">
        <w:t xml:space="preserve"> </w:t>
      </w:r>
      <w:r w:rsidR="00982922">
        <w:t>of</w:t>
      </w:r>
      <w:r w:rsidR="00C93EB6">
        <w:t xml:space="preserve"> </w:t>
      </w:r>
      <w:r w:rsidR="00982922">
        <w:t>the</w:t>
      </w:r>
      <w:r w:rsidR="00C93EB6">
        <w:t xml:space="preserve"> </w:t>
      </w:r>
      <w:r w:rsidR="00982922">
        <w:t>ending</w:t>
      </w:r>
      <w:r w:rsidR="00C93EB6">
        <w:t xml:space="preserve"> </w:t>
      </w:r>
      <w:r w:rsidR="00982922">
        <w:t>is</w:t>
      </w:r>
      <w:r w:rsidR="00C93EB6">
        <w:t xml:space="preserve"> </w:t>
      </w:r>
      <w:r w:rsidR="00982922">
        <w:t>ejection</w:t>
      </w:r>
      <w:r w:rsidR="00C93EB6">
        <w:t xml:space="preserve"> </w:t>
      </w:r>
      <w:r w:rsidR="00982922">
        <w:t>of</w:t>
      </w:r>
      <w:r w:rsidR="00C93EB6">
        <w:t xml:space="preserve"> </w:t>
      </w:r>
      <w:r w:rsidR="00982922">
        <w:t>the</w:t>
      </w:r>
      <w:r w:rsidR="00C93EB6">
        <w:t xml:space="preserve"> </w:t>
      </w:r>
      <w:r w:rsidR="00982922">
        <w:t>resurrected</w:t>
      </w:r>
      <w:r w:rsidR="00C93EB6">
        <w:t xml:space="preserve"> </w:t>
      </w:r>
      <w:r w:rsidR="00982922">
        <w:t>Christ</w:t>
      </w:r>
      <w:r w:rsidR="00C93EB6">
        <w:t xml:space="preserve"> </w:t>
      </w:r>
      <w:r w:rsidR="00982922">
        <w:t>on</w:t>
      </w:r>
      <w:r w:rsidR="00C93EB6">
        <w:t xml:space="preserve"> </w:t>
      </w:r>
      <w:r w:rsidR="00982922">
        <w:t>earth.</w:t>
      </w:r>
      <w:r w:rsidR="00C93EB6">
        <w:t xml:space="preserve"> </w:t>
      </w:r>
      <w:r w:rsidR="00982922">
        <w:t>The</w:t>
      </w:r>
      <w:r w:rsidR="00C93EB6">
        <w:t xml:space="preserve"> </w:t>
      </w:r>
      <w:r w:rsidR="00982922">
        <w:t>verses</w:t>
      </w:r>
      <w:r w:rsidR="00C93EB6">
        <w:t xml:space="preserve"> </w:t>
      </w:r>
      <w:r w:rsidR="00982922">
        <w:t>are</w:t>
      </w:r>
      <w:r w:rsidR="00C93EB6">
        <w:t xml:space="preserve"> </w:t>
      </w:r>
      <w:r w:rsidR="00982922">
        <w:t>also</w:t>
      </w:r>
      <w:r w:rsidR="00C93EB6">
        <w:t xml:space="preserve"> </w:t>
      </w:r>
      <w:r w:rsidR="00982922">
        <w:t>a</w:t>
      </w:r>
      <w:r w:rsidR="00C93EB6">
        <w:t xml:space="preserve"> </w:t>
      </w:r>
      <w:r w:rsidR="00982922">
        <w:t>dispensational</w:t>
      </w:r>
      <w:r w:rsidR="00C93EB6">
        <w:t xml:space="preserve"> </w:t>
      </w:r>
      <w:r w:rsidR="00982922">
        <w:t>marker,</w:t>
      </w:r>
      <w:r w:rsidR="00C93EB6">
        <w:t xml:space="preserve"> </w:t>
      </w:r>
      <w:r w:rsidR="00982922">
        <w:t>because</w:t>
      </w:r>
      <w:r w:rsidR="00C93EB6">
        <w:t xml:space="preserve"> </w:t>
      </w:r>
      <w:r w:rsidR="00982922">
        <w:t>the</w:t>
      </w:r>
      <w:r w:rsidR="00C93EB6">
        <w:t xml:space="preserve"> </w:t>
      </w:r>
      <w:r w:rsidR="00982922">
        <w:t>“signs</w:t>
      </w:r>
      <w:r w:rsidR="00C93EB6">
        <w:t xml:space="preserve"> </w:t>
      </w:r>
      <w:r w:rsidR="00982922">
        <w:t>that</w:t>
      </w:r>
      <w:r w:rsidR="00C93EB6">
        <w:t xml:space="preserve"> </w:t>
      </w:r>
      <w:r w:rsidR="00982922">
        <w:t>will</w:t>
      </w:r>
      <w:r w:rsidR="00C93EB6">
        <w:t xml:space="preserve"> </w:t>
      </w:r>
      <w:r w:rsidR="00982922">
        <w:t>follow”</w:t>
      </w:r>
      <w:r w:rsidR="00C93EB6">
        <w:t xml:space="preserve"> </w:t>
      </w:r>
      <w:r w:rsidR="00982922">
        <w:t>were</w:t>
      </w:r>
      <w:r w:rsidR="00C93EB6">
        <w:t xml:space="preserve"> </w:t>
      </w:r>
      <w:r w:rsidR="00982922">
        <w:t>operational</w:t>
      </w:r>
      <w:r w:rsidR="00C93EB6">
        <w:t xml:space="preserve"> </w:t>
      </w:r>
      <w:r w:rsidR="00982922">
        <w:t>in</w:t>
      </w:r>
      <w:r w:rsidR="00C93EB6">
        <w:t xml:space="preserve"> </w:t>
      </w:r>
      <w:r w:rsidR="00982922">
        <w:t>the</w:t>
      </w:r>
      <w:r w:rsidR="00C93EB6">
        <w:t xml:space="preserve"> </w:t>
      </w:r>
      <w:r w:rsidR="00982922">
        <w:t>Acts</w:t>
      </w:r>
      <w:r w:rsidR="00C93EB6">
        <w:t xml:space="preserve"> </w:t>
      </w:r>
      <w:r w:rsidR="00982922">
        <w:t>period</w:t>
      </w:r>
      <w:r w:rsidR="00C93EB6">
        <w:t xml:space="preserve"> </w:t>
      </w:r>
      <w:r w:rsidR="00E61053">
        <w:t>(</w:t>
      </w:r>
      <w:r w:rsidR="00885922">
        <w:t>e.g.</w:t>
      </w:r>
      <w:r w:rsidR="00C93EB6">
        <w:t xml:space="preserve"> </w:t>
      </w:r>
      <w:r w:rsidR="00E61053">
        <w:t>Acts</w:t>
      </w:r>
      <w:r w:rsidR="00C93EB6">
        <w:t xml:space="preserve"> </w:t>
      </w:r>
      <w:r w:rsidR="00E61053">
        <w:t>2:4,</w:t>
      </w:r>
      <w:r w:rsidR="00C93EB6">
        <w:t xml:space="preserve"> </w:t>
      </w:r>
      <w:r w:rsidR="00E61053">
        <w:t>Acts</w:t>
      </w:r>
      <w:r w:rsidR="00C93EB6">
        <w:t xml:space="preserve"> </w:t>
      </w:r>
      <w:r w:rsidR="00E61053">
        <w:t>8:7,</w:t>
      </w:r>
      <w:r w:rsidR="00C93EB6">
        <w:t xml:space="preserve"> </w:t>
      </w:r>
      <w:r w:rsidR="00E61053">
        <w:t>Acts</w:t>
      </w:r>
      <w:r w:rsidR="00C93EB6">
        <w:t xml:space="preserve"> </w:t>
      </w:r>
      <w:r w:rsidR="00E61053">
        <w:t>14:10,</w:t>
      </w:r>
      <w:r w:rsidR="00C93EB6">
        <w:t xml:space="preserve"> </w:t>
      </w:r>
      <w:r w:rsidR="00E61053">
        <w:t>Acts</w:t>
      </w:r>
      <w:r w:rsidR="00C93EB6">
        <w:t xml:space="preserve"> </w:t>
      </w:r>
      <w:r w:rsidR="00E61053">
        <w:t>28:6,</w:t>
      </w:r>
      <w:r w:rsidR="00C93EB6">
        <w:t xml:space="preserve"> </w:t>
      </w:r>
      <w:r w:rsidR="00E61053">
        <w:t>Acts</w:t>
      </w:r>
      <w:r w:rsidR="00C93EB6">
        <w:t xml:space="preserve"> </w:t>
      </w:r>
      <w:r w:rsidR="00E61053">
        <w:t>28:8-9).</w:t>
      </w:r>
    </w:p>
    <w:p w14:paraId="057CA2B0" w14:textId="77777777" w:rsidR="00FC4AA2" w:rsidRDefault="00FC4AA2" w:rsidP="00E00AF3">
      <w:pPr>
        <w:pStyle w:val="AuthNormal"/>
      </w:pPr>
    </w:p>
    <w:p w14:paraId="1979F343" w14:textId="77777777" w:rsidR="00EA658D" w:rsidRPr="00EA658D" w:rsidRDefault="00FC4AA2" w:rsidP="00E00AF3">
      <w:pPr>
        <w:pStyle w:val="AuthHeadingB"/>
        <w:rPr>
          <w:b w:val="0"/>
          <w:i/>
          <w:sz w:val="10"/>
        </w:rPr>
      </w:pPr>
      <w:r>
        <w:rPr>
          <w:i/>
        </w:rPr>
        <w:t>The</w:t>
      </w:r>
      <w:r w:rsidR="00C93EB6">
        <w:rPr>
          <w:i/>
        </w:rPr>
        <w:t xml:space="preserve"> </w:t>
      </w:r>
      <w:r>
        <w:rPr>
          <w:i/>
        </w:rPr>
        <w:t>traditional</w:t>
      </w:r>
      <w:r w:rsidR="00C93EB6">
        <w:rPr>
          <w:i/>
        </w:rPr>
        <w:t xml:space="preserve"> </w:t>
      </w:r>
      <w:r>
        <w:rPr>
          <w:i/>
        </w:rPr>
        <w:t>ending:</w:t>
      </w:r>
    </w:p>
    <w:p w14:paraId="76760317" w14:textId="77777777" w:rsidR="00EA658D" w:rsidRPr="00EA658D" w:rsidRDefault="00EA658D" w:rsidP="00E00AF3">
      <w:pPr>
        <w:pStyle w:val="AuthBibleVerse"/>
        <w:ind w:left="363"/>
        <w:rPr>
          <w:szCs w:val="22"/>
        </w:rPr>
      </w:pPr>
      <w:r w:rsidRPr="00EA658D">
        <w:rPr>
          <w:color w:val="000000"/>
          <w:szCs w:val="22"/>
          <w:vertAlign w:val="superscript"/>
        </w:rPr>
        <w:t>9</w:t>
      </w:r>
      <w:r w:rsidRPr="00EA658D">
        <w:rPr>
          <w:color w:val="000000"/>
          <w:szCs w:val="22"/>
        </w:rPr>
        <w:t>Then</w:t>
      </w:r>
      <w:r w:rsidR="00C93EB6">
        <w:rPr>
          <w:color w:val="000000"/>
          <w:szCs w:val="22"/>
        </w:rPr>
        <w:t xml:space="preserve"> </w:t>
      </w:r>
      <w:r w:rsidRPr="00EA658D">
        <w:rPr>
          <w:color w:val="000000"/>
          <w:szCs w:val="22"/>
        </w:rPr>
        <w:t>after</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risen</w:t>
      </w:r>
      <w:r w:rsidR="00C93EB6">
        <w:rPr>
          <w:color w:val="000000"/>
          <w:szCs w:val="22"/>
        </w:rPr>
        <w:t xml:space="preserve"> </w:t>
      </w:r>
      <w:r w:rsidRPr="00EA658D">
        <w:rPr>
          <w:color w:val="000000"/>
          <w:szCs w:val="22"/>
        </w:rPr>
        <w:t>early</w:t>
      </w:r>
      <w:r w:rsidR="00C93EB6">
        <w:rPr>
          <w:color w:val="000000"/>
          <w:szCs w:val="22"/>
        </w:rPr>
        <w:t xml:space="preserve"> </w:t>
      </w:r>
      <w:r w:rsidRPr="00EA658D">
        <w:rPr>
          <w:color w:val="000000"/>
          <w:szCs w:val="22"/>
        </w:rPr>
        <w:t>on</w:t>
      </w:r>
      <w:r w:rsidR="00C93EB6">
        <w:rPr>
          <w:color w:val="000000"/>
          <w:szCs w:val="22"/>
        </w:rPr>
        <w:t xml:space="preserve"> </w:t>
      </w:r>
      <w:r w:rsidRPr="00EA658D">
        <w:rPr>
          <w:i/>
          <w:iCs/>
          <w:color w:val="000000"/>
          <w:szCs w:val="22"/>
        </w:rPr>
        <w:t>the</w:t>
      </w:r>
      <w:r w:rsidR="00C93EB6">
        <w:rPr>
          <w:color w:val="000000"/>
          <w:szCs w:val="22"/>
        </w:rPr>
        <w:t xml:space="preserve"> </w:t>
      </w:r>
      <w:r w:rsidRPr="00EA658D">
        <w:rPr>
          <w:color w:val="000000"/>
          <w:szCs w:val="22"/>
        </w:rPr>
        <w:t>first</w:t>
      </w:r>
      <w:r w:rsidR="00C93EB6">
        <w:rPr>
          <w:color w:val="000000"/>
          <w:szCs w:val="22"/>
        </w:rPr>
        <w:t xml:space="preserve"> </w:t>
      </w:r>
      <w:r w:rsidRPr="00EA658D">
        <w:rPr>
          <w:i/>
          <w:iCs/>
          <w:color w:val="000000"/>
          <w:szCs w:val="22"/>
        </w:rPr>
        <w:t>day</w:t>
      </w:r>
      <w:r w:rsidR="00C93EB6">
        <w:rPr>
          <w:color w:val="000000"/>
          <w:szCs w:val="22"/>
        </w:rPr>
        <w:t xml:space="preserve"> </w:t>
      </w:r>
      <w:r w:rsidRPr="00EA658D">
        <w:rPr>
          <w:color w:val="000000"/>
          <w:szCs w:val="22"/>
        </w:rPr>
        <w:t>of</w:t>
      </w:r>
      <w:r w:rsidR="00C93EB6">
        <w:rPr>
          <w:color w:val="000000"/>
          <w:szCs w:val="22"/>
        </w:rPr>
        <w:t xml:space="preserve"> </w:t>
      </w:r>
      <w:r w:rsidRPr="00EA658D">
        <w:rPr>
          <w:i/>
          <w:iCs/>
          <w:color w:val="000000"/>
          <w:szCs w:val="22"/>
        </w:rPr>
        <w:t>the</w:t>
      </w:r>
      <w:r w:rsidR="00C93EB6">
        <w:rPr>
          <w:color w:val="000000"/>
          <w:szCs w:val="22"/>
        </w:rPr>
        <w:t xml:space="preserve"> </w:t>
      </w:r>
      <w:r w:rsidRPr="00EA658D">
        <w:rPr>
          <w:color w:val="000000"/>
          <w:szCs w:val="22"/>
        </w:rPr>
        <w:t>week,</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appeared</w:t>
      </w:r>
      <w:r w:rsidR="00C93EB6">
        <w:rPr>
          <w:color w:val="000000"/>
          <w:szCs w:val="22"/>
        </w:rPr>
        <w:t xml:space="preserve"> </w:t>
      </w:r>
      <w:r w:rsidRPr="00EA658D">
        <w:rPr>
          <w:color w:val="000000"/>
          <w:szCs w:val="22"/>
        </w:rPr>
        <w:t>first</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Mary</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Magdalene,</w:t>
      </w:r>
      <w:r w:rsidR="00C93EB6">
        <w:rPr>
          <w:color w:val="000000"/>
          <w:szCs w:val="22"/>
        </w:rPr>
        <w:t xml:space="preserve"> </w:t>
      </w:r>
      <w:r w:rsidRPr="00EA658D">
        <w:rPr>
          <w:color w:val="000000"/>
          <w:szCs w:val="22"/>
        </w:rPr>
        <w:t>out</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whom</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cast</w:t>
      </w:r>
      <w:r w:rsidR="00C93EB6">
        <w:rPr>
          <w:color w:val="000000"/>
          <w:szCs w:val="22"/>
        </w:rPr>
        <w:t xml:space="preserve"> </w:t>
      </w:r>
      <w:r w:rsidRPr="00EA658D">
        <w:rPr>
          <w:color w:val="000000"/>
          <w:szCs w:val="22"/>
        </w:rPr>
        <w:t>seven</w:t>
      </w:r>
      <w:r w:rsidR="00C93EB6">
        <w:rPr>
          <w:color w:val="000000"/>
          <w:szCs w:val="22"/>
        </w:rPr>
        <w:t xml:space="preserve"> </w:t>
      </w:r>
      <w:r w:rsidRPr="00EA658D">
        <w:rPr>
          <w:color w:val="000000"/>
          <w:szCs w:val="22"/>
        </w:rPr>
        <w:t>demons.</w:t>
      </w:r>
      <w:r w:rsidR="00C93EB6">
        <w:rPr>
          <w:color w:val="000000"/>
          <w:szCs w:val="22"/>
        </w:rPr>
        <w:t xml:space="preserve"> </w:t>
      </w:r>
      <w:r w:rsidRPr="00EA658D">
        <w:rPr>
          <w:color w:val="000000"/>
          <w:szCs w:val="22"/>
          <w:vertAlign w:val="superscript"/>
        </w:rPr>
        <w:t>10</w:t>
      </w:r>
      <w:r w:rsidRPr="00EA658D">
        <w:rPr>
          <w:color w:val="000000"/>
          <w:szCs w:val="22"/>
        </w:rPr>
        <w:t>She</w:t>
      </w:r>
      <w:r w:rsidR="00C93EB6">
        <w:rPr>
          <w:color w:val="000000"/>
          <w:szCs w:val="22"/>
        </w:rPr>
        <w:t xml:space="preserve"> </w:t>
      </w:r>
      <w:r w:rsidRPr="00EA658D">
        <w:rPr>
          <w:color w:val="000000"/>
          <w:szCs w:val="22"/>
        </w:rPr>
        <w:t>departed</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told</w:t>
      </w:r>
      <w:r w:rsidR="00C93EB6">
        <w:rPr>
          <w:color w:val="000000"/>
          <w:szCs w:val="22"/>
        </w:rPr>
        <w:t xml:space="preserve"> </w:t>
      </w:r>
      <w:r w:rsidRPr="00EA658D">
        <w:rPr>
          <w:color w:val="000000"/>
          <w:szCs w:val="22"/>
        </w:rPr>
        <w:t>those</w:t>
      </w:r>
      <w:r w:rsidR="00C93EB6">
        <w:rPr>
          <w:color w:val="000000"/>
          <w:szCs w:val="22"/>
        </w:rPr>
        <w:t xml:space="preserve"> </w:t>
      </w:r>
      <w:r w:rsidRPr="00EA658D">
        <w:rPr>
          <w:i/>
          <w:iCs/>
          <w:color w:val="000000"/>
          <w:szCs w:val="22"/>
        </w:rPr>
        <w:t>who</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been</w:t>
      </w:r>
      <w:r w:rsidR="00C93EB6">
        <w:rPr>
          <w:color w:val="000000"/>
          <w:szCs w:val="22"/>
        </w:rPr>
        <w:t xml:space="preserve"> </w:t>
      </w:r>
      <w:r w:rsidRPr="00EA658D">
        <w:rPr>
          <w:i/>
          <w:iCs/>
          <w:color w:val="000000"/>
          <w:szCs w:val="22"/>
        </w:rPr>
        <w:t>in</w:t>
      </w:r>
      <w:r w:rsidR="00C93EB6">
        <w:rPr>
          <w:i/>
          <w:iCs/>
          <w:color w:val="000000"/>
          <w:szCs w:val="22"/>
        </w:rPr>
        <w:t xml:space="preserve"> </w:t>
      </w:r>
      <w:r w:rsidRPr="00EA658D">
        <w:rPr>
          <w:i/>
          <w:iCs/>
          <w:color w:val="000000"/>
          <w:szCs w:val="22"/>
        </w:rPr>
        <w:t>company</w:t>
      </w:r>
      <w:r w:rsidR="00C93EB6">
        <w:rPr>
          <w:color w:val="000000"/>
          <w:szCs w:val="22"/>
        </w:rPr>
        <w:t xml:space="preserve"> </w:t>
      </w:r>
      <w:r w:rsidRPr="00EA658D">
        <w:rPr>
          <w:color w:val="000000"/>
          <w:szCs w:val="22"/>
        </w:rPr>
        <w:t>with</w:t>
      </w:r>
      <w:r w:rsidR="00C93EB6">
        <w:rPr>
          <w:color w:val="000000"/>
          <w:szCs w:val="22"/>
        </w:rPr>
        <w:t xml:space="preserve"> </w:t>
      </w:r>
      <w:r w:rsidRPr="00EA658D">
        <w:rPr>
          <w:color w:val="000000"/>
          <w:szCs w:val="22"/>
        </w:rPr>
        <w:t>him,</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were</w:t>
      </w:r>
      <w:r w:rsidR="00C93EB6">
        <w:rPr>
          <w:i/>
          <w:iCs/>
          <w:color w:val="000000"/>
          <w:szCs w:val="22"/>
        </w:rPr>
        <w:t xml:space="preserve"> </w:t>
      </w:r>
      <w:r w:rsidRPr="00EA658D">
        <w:rPr>
          <w:color w:val="000000"/>
          <w:szCs w:val="22"/>
        </w:rPr>
        <w:t>mourning</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weeping.</w:t>
      </w:r>
      <w:r w:rsidR="00C93EB6">
        <w:rPr>
          <w:color w:val="000000"/>
          <w:szCs w:val="22"/>
        </w:rPr>
        <w:t xml:space="preserve"> </w:t>
      </w:r>
      <w:r w:rsidRPr="00EA658D">
        <w:rPr>
          <w:color w:val="000000"/>
          <w:szCs w:val="22"/>
          <w:vertAlign w:val="superscript"/>
        </w:rPr>
        <w:t>11</w:t>
      </w:r>
      <w:r w:rsidRPr="00EA658D">
        <w:rPr>
          <w:color w:val="000000"/>
          <w:szCs w:val="22"/>
        </w:rPr>
        <w:t>And</w:t>
      </w:r>
      <w:r w:rsidR="00C93EB6">
        <w:rPr>
          <w:color w:val="000000"/>
          <w:szCs w:val="22"/>
        </w:rPr>
        <w:t xml:space="preserve"> </w:t>
      </w:r>
      <w:r w:rsidRPr="00EA658D">
        <w:rPr>
          <w:color w:val="000000"/>
          <w:szCs w:val="22"/>
        </w:rPr>
        <w:t>when</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heard</w:t>
      </w:r>
      <w:r w:rsidR="00C93EB6">
        <w:rPr>
          <w:color w:val="000000"/>
          <w:szCs w:val="22"/>
        </w:rPr>
        <w:t xml:space="preserve"> </w:t>
      </w:r>
      <w:r w:rsidRPr="00EA658D">
        <w:rPr>
          <w:color w:val="000000"/>
          <w:szCs w:val="22"/>
        </w:rPr>
        <w:t>that</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alive</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been</w:t>
      </w:r>
      <w:r w:rsidR="00C93EB6">
        <w:rPr>
          <w:color w:val="000000"/>
          <w:szCs w:val="22"/>
        </w:rPr>
        <w:t xml:space="preserve"> </w:t>
      </w:r>
      <w:r w:rsidRPr="00EA658D">
        <w:rPr>
          <w:color w:val="000000"/>
          <w:szCs w:val="22"/>
        </w:rPr>
        <w:t>seen</w:t>
      </w:r>
      <w:r w:rsidR="00C93EB6">
        <w:rPr>
          <w:color w:val="000000"/>
          <w:szCs w:val="22"/>
        </w:rPr>
        <w:t xml:space="preserve"> </w:t>
      </w:r>
      <w:r w:rsidRPr="00EA658D">
        <w:rPr>
          <w:color w:val="000000"/>
          <w:szCs w:val="22"/>
        </w:rPr>
        <w:t>by</w:t>
      </w:r>
      <w:r w:rsidR="00C93EB6">
        <w:rPr>
          <w:color w:val="000000"/>
          <w:szCs w:val="22"/>
        </w:rPr>
        <w:t xml:space="preserve"> </w:t>
      </w:r>
      <w:r w:rsidRPr="00EA658D">
        <w:rPr>
          <w:color w:val="000000"/>
          <w:szCs w:val="22"/>
        </w:rPr>
        <w:t>her,</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did</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w:t>
      </w:r>
      <w:r w:rsidR="00C93EB6">
        <w:rPr>
          <w:color w:val="000000"/>
          <w:szCs w:val="22"/>
        </w:rPr>
        <w:t xml:space="preserve"> </w:t>
      </w:r>
      <w:r w:rsidRPr="00EA658D">
        <w:rPr>
          <w:i/>
          <w:iCs/>
          <w:color w:val="000000"/>
          <w:szCs w:val="22"/>
        </w:rPr>
        <w:t>it</w:t>
      </w:r>
      <w:r w:rsidRPr="00EA658D">
        <w:rPr>
          <w:color w:val="000000"/>
          <w:szCs w:val="22"/>
        </w:rPr>
        <w:t>.</w:t>
      </w:r>
      <w:r w:rsidR="00C93EB6">
        <w:rPr>
          <w:color w:val="000000"/>
          <w:szCs w:val="22"/>
        </w:rPr>
        <w:t xml:space="preserve"> </w:t>
      </w:r>
      <w:r w:rsidRPr="00EA658D">
        <w:rPr>
          <w:color w:val="000000"/>
          <w:szCs w:val="22"/>
          <w:vertAlign w:val="superscript"/>
        </w:rPr>
        <w:t>12</w:t>
      </w:r>
      <w:r w:rsidRPr="00EA658D">
        <w:rPr>
          <w:color w:val="000000"/>
          <w:szCs w:val="22"/>
        </w:rPr>
        <w:t>And</w:t>
      </w:r>
      <w:r w:rsidR="00C93EB6">
        <w:rPr>
          <w:color w:val="000000"/>
          <w:szCs w:val="22"/>
        </w:rPr>
        <w:t xml:space="preserve"> </w:t>
      </w:r>
      <w:r w:rsidRPr="00EA658D">
        <w:rPr>
          <w:color w:val="000000"/>
          <w:szCs w:val="22"/>
        </w:rPr>
        <w:t>after</w:t>
      </w:r>
      <w:r w:rsidR="00C93EB6">
        <w:rPr>
          <w:color w:val="000000"/>
          <w:szCs w:val="22"/>
        </w:rPr>
        <w:t xml:space="preserve"> </w:t>
      </w:r>
      <w:r w:rsidRPr="00EA658D">
        <w:rPr>
          <w:color w:val="000000"/>
          <w:szCs w:val="22"/>
        </w:rPr>
        <w:t>this,</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manifested</w:t>
      </w:r>
      <w:r w:rsidR="00C93EB6">
        <w:rPr>
          <w:color w:val="000000"/>
          <w:szCs w:val="22"/>
        </w:rPr>
        <w:t xml:space="preserve"> </w:t>
      </w:r>
      <w:r w:rsidRPr="00EA658D">
        <w:rPr>
          <w:color w:val="000000"/>
          <w:szCs w:val="22"/>
        </w:rPr>
        <w:t>in</w:t>
      </w:r>
      <w:r w:rsidR="00C93EB6">
        <w:rPr>
          <w:color w:val="000000"/>
          <w:szCs w:val="22"/>
        </w:rPr>
        <w:t xml:space="preserve"> </w:t>
      </w:r>
      <w:r w:rsidRPr="00EA658D">
        <w:rPr>
          <w:color w:val="000000"/>
          <w:szCs w:val="22"/>
        </w:rPr>
        <w:t>another</w:t>
      </w:r>
      <w:r w:rsidR="00C93EB6">
        <w:rPr>
          <w:color w:val="000000"/>
          <w:szCs w:val="22"/>
        </w:rPr>
        <w:t xml:space="preserve"> </w:t>
      </w:r>
      <w:r w:rsidRPr="00EA658D">
        <w:rPr>
          <w:color w:val="000000"/>
          <w:szCs w:val="22"/>
        </w:rPr>
        <w:t>form</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two</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them</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were</w:t>
      </w:r>
      <w:r w:rsidR="00C93EB6">
        <w:rPr>
          <w:color w:val="000000"/>
          <w:szCs w:val="22"/>
        </w:rPr>
        <w:t xml:space="preserve"> </w:t>
      </w:r>
      <w:r w:rsidRPr="00EA658D">
        <w:rPr>
          <w:color w:val="000000"/>
          <w:szCs w:val="22"/>
        </w:rPr>
        <w:t>walking</w:t>
      </w:r>
      <w:r w:rsidR="00C93EB6">
        <w:rPr>
          <w:color w:val="000000"/>
          <w:szCs w:val="22"/>
        </w:rPr>
        <w:t xml:space="preserve"> </w:t>
      </w:r>
      <w:r w:rsidRPr="00EA658D">
        <w:rPr>
          <w:color w:val="000000"/>
          <w:szCs w:val="22"/>
        </w:rPr>
        <w:t>around,</w:t>
      </w:r>
      <w:r w:rsidR="00C93EB6">
        <w:rPr>
          <w:color w:val="000000"/>
          <w:szCs w:val="22"/>
        </w:rPr>
        <w:t xml:space="preserve"> </w:t>
      </w:r>
      <w:r w:rsidRPr="00EA658D">
        <w:rPr>
          <w:color w:val="000000"/>
          <w:szCs w:val="22"/>
        </w:rPr>
        <w:t>as</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were</w:t>
      </w:r>
      <w:r w:rsidR="00C93EB6">
        <w:rPr>
          <w:color w:val="000000"/>
          <w:szCs w:val="22"/>
        </w:rPr>
        <w:t xml:space="preserve"> </w:t>
      </w:r>
      <w:r w:rsidRPr="00EA658D">
        <w:rPr>
          <w:color w:val="000000"/>
          <w:szCs w:val="22"/>
        </w:rPr>
        <w:t>going</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a</w:t>
      </w:r>
      <w:r w:rsidR="00C93EB6">
        <w:rPr>
          <w:color w:val="000000"/>
          <w:szCs w:val="22"/>
        </w:rPr>
        <w:t xml:space="preserve"> </w:t>
      </w:r>
      <w:r w:rsidRPr="00EA658D">
        <w:rPr>
          <w:color w:val="000000"/>
          <w:szCs w:val="22"/>
        </w:rPr>
        <w:t>field.</w:t>
      </w:r>
      <w:r w:rsidR="00C93EB6">
        <w:rPr>
          <w:color w:val="000000"/>
          <w:szCs w:val="22"/>
        </w:rPr>
        <w:t xml:space="preserve"> </w:t>
      </w:r>
      <w:r w:rsidRPr="00EA658D">
        <w:rPr>
          <w:color w:val="000000"/>
          <w:szCs w:val="22"/>
          <w:vertAlign w:val="superscript"/>
        </w:rPr>
        <w:t>13</w:t>
      </w:r>
      <w:r w:rsidRPr="00EA658D">
        <w:rPr>
          <w:color w:val="000000"/>
          <w:szCs w:val="22"/>
        </w:rPr>
        <w:t>At</w:t>
      </w:r>
      <w:r w:rsidR="00C93EB6">
        <w:rPr>
          <w:color w:val="000000"/>
          <w:szCs w:val="22"/>
        </w:rPr>
        <w:t xml:space="preserve"> </w:t>
      </w:r>
      <w:r w:rsidRPr="00EA658D">
        <w:rPr>
          <w:color w:val="000000"/>
          <w:szCs w:val="22"/>
        </w:rPr>
        <w:t>this</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went</w:t>
      </w:r>
      <w:r w:rsidR="00C93EB6">
        <w:rPr>
          <w:color w:val="000000"/>
          <w:szCs w:val="22"/>
        </w:rPr>
        <w:t xml:space="preserve"> </w:t>
      </w:r>
      <w:r w:rsidRPr="00EA658D">
        <w:rPr>
          <w:color w:val="000000"/>
          <w:szCs w:val="22"/>
        </w:rPr>
        <w:t>off</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told</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rest.</w:t>
      </w:r>
      <w:r w:rsidR="00C93EB6">
        <w:rPr>
          <w:color w:val="000000"/>
          <w:szCs w:val="22"/>
        </w:rPr>
        <w:t xml:space="preserve"> </w:t>
      </w:r>
      <w:r w:rsidRPr="00EA658D">
        <w:rPr>
          <w:color w:val="000000"/>
          <w:szCs w:val="22"/>
        </w:rPr>
        <w:t>But</w:t>
      </w:r>
      <w:r w:rsidR="00C93EB6">
        <w:rPr>
          <w:color w:val="000000"/>
          <w:szCs w:val="22"/>
        </w:rPr>
        <w:t xml:space="preserve"> </w:t>
      </w:r>
      <w:r w:rsidRPr="00EA658D">
        <w:rPr>
          <w:color w:val="000000"/>
          <w:szCs w:val="22"/>
        </w:rPr>
        <w:t>those</w:t>
      </w:r>
      <w:r w:rsidR="00C93EB6">
        <w:rPr>
          <w:color w:val="000000"/>
          <w:szCs w:val="22"/>
        </w:rPr>
        <w:t xml:space="preserve"> </w:t>
      </w:r>
      <w:r w:rsidRPr="00EA658D">
        <w:rPr>
          <w:color w:val="000000"/>
          <w:szCs w:val="22"/>
        </w:rPr>
        <w:t>did</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either.</w:t>
      </w:r>
      <w:r w:rsidR="00C93EB6">
        <w:rPr>
          <w:color w:val="000000"/>
          <w:szCs w:val="22"/>
        </w:rPr>
        <w:t xml:space="preserve"> </w:t>
      </w:r>
      <w:r w:rsidRPr="00EA658D">
        <w:rPr>
          <w:color w:val="000000"/>
          <w:szCs w:val="22"/>
          <w:vertAlign w:val="superscript"/>
        </w:rPr>
        <w:t>14</w:t>
      </w:r>
      <w:r w:rsidRPr="00EA658D">
        <w:rPr>
          <w:color w:val="000000"/>
          <w:szCs w:val="22"/>
        </w:rPr>
        <w:t>Later,</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manifested</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eleven</w:t>
      </w:r>
      <w:r w:rsidR="00C93EB6">
        <w:rPr>
          <w:color w:val="000000"/>
          <w:szCs w:val="22"/>
        </w:rPr>
        <w:t xml:space="preserve"> </w:t>
      </w:r>
      <w:r w:rsidRPr="00EA658D">
        <w:rPr>
          <w:color w:val="000000"/>
          <w:szCs w:val="22"/>
        </w:rPr>
        <w:t>themselves</w:t>
      </w:r>
      <w:r w:rsidR="00C93EB6">
        <w:rPr>
          <w:color w:val="000000"/>
          <w:szCs w:val="22"/>
        </w:rPr>
        <w:t xml:space="preserve"> </w:t>
      </w:r>
      <w:r w:rsidRPr="00EA658D">
        <w:rPr>
          <w:color w:val="000000"/>
          <w:szCs w:val="22"/>
        </w:rPr>
        <w:t>as</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were</w:t>
      </w:r>
      <w:r w:rsidR="00C93EB6">
        <w:rPr>
          <w:color w:val="000000"/>
          <w:szCs w:val="22"/>
        </w:rPr>
        <w:t xml:space="preserve"> </w:t>
      </w:r>
      <w:r w:rsidRPr="00EA658D">
        <w:rPr>
          <w:color w:val="000000"/>
          <w:szCs w:val="22"/>
        </w:rPr>
        <w:t>reclining</w:t>
      </w:r>
      <w:r w:rsidR="00C93EB6">
        <w:rPr>
          <w:color w:val="000000"/>
          <w:szCs w:val="22"/>
        </w:rPr>
        <w:t xml:space="preserve"> </w:t>
      </w:r>
      <w:r w:rsidRPr="00EA658D">
        <w:rPr>
          <w:i/>
          <w:iCs/>
          <w:color w:val="000000"/>
          <w:szCs w:val="22"/>
        </w:rPr>
        <w:t>at</w:t>
      </w:r>
      <w:r w:rsidR="00C93EB6">
        <w:rPr>
          <w:i/>
          <w:iCs/>
          <w:color w:val="000000"/>
          <w:szCs w:val="22"/>
        </w:rPr>
        <w:t xml:space="preserve"> </w:t>
      </w:r>
      <w:r w:rsidRPr="00EA658D">
        <w:rPr>
          <w:i/>
          <w:iCs/>
          <w:color w:val="000000"/>
          <w:szCs w:val="22"/>
        </w:rPr>
        <w:t>table</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reproached</w:t>
      </w:r>
      <w:r w:rsidR="00C93EB6">
        <w:rPr>
          <w:color w:val="000000"/>
          <w:szCs w:val="22"/>
        </w:rPr>
        <w:t xml:space="preserve"> </w:t>
      </w:r>
      <w:r w:rsidRPr="00EA658D">
        <w:rPr>
          <w:color w:val="000000"/>
          <w:szCs w:val="22"/>
        </w:rPr>
        <w:t>their</w:t>
      </w:r>
      <w:r w:rsidR="00C93EB6">
        <w:rPr>
          <w:color w:val="000000"/>
          <w:szCs w:val="22"/>
        </w:rPr>
        <w:t xml:space="preserve"> </w:t>
      </w:r>
      <w:r w:rsidRPr="00EA658D">
        <w:rPr>
          <w:color w:val="000000"/>
          <w:szCs w:val="22"/>
        </w:rPr>
        <w:t>unbelief</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hardness</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heart,</w:t>
      </w:r>
      <w:r w:rsidR="00C93EB6">
        <w:rPr>
          <w:color w:val="000000"/>
          <w:szCs w:val="22"/>
        </w:rPr>
        <w:t xml:space="preserve"> </w:t>
      </w:r>
      <w:r w:rsidRPr="00EA658D">
        <w:rPr>
          <w:color w:val="000000"/>
          <w:szCs w:val="22"/>
        </w:rPr>
        <w:t>because</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had</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those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had</w:t>
      </w:r>
      <w:r w:rsidR="00C93EB6">
        <w:rPr>
          <w:color w:val="000000"/>
          <w:szCs w:val="22"/>
        </w:rPr>
        <w:t xml:space="preserve"> </w:t>
      </w:r>
      <w:r w:rsidRPr="00EA658D">
        <w:rPr>
          <w:color w:val="000000"/>
          <w:szCs w:val="22"/>
        </w:rPr>
        <w:t>seen</w:t>
      </w:r>
      <w:r w:rsidR="00C93EB6">
        <w:rPr>
          <w:color w:val="000000"/>
          <w:szCs w:val="22"/>
        </w:rPr>
        <w:t xml:space="preserve"> </w:t>
      </w:r>
      <w:r w:rsidRPr="00EA658D">
        <w:rPr>
          <w:color w:val="000000"/>
          <w:szCs w:val="22"/>
        </w:rPr>
        <w:t>him</w:t>
      </w:r>
      <w:r w:rsidR="00C93EB6">
        <w:rPr>
          <w:color w:val="000000"/>
          <w:szCs w:val="22"/>
        </w:rPr>
        <w:t xml:space="preserve"> </w:t>
      </w:r>
      <w:r w:rsidRPr="00EA658D">
        <w:rPr>
          <w:color w:val="000000"/>
          <w:szCs w:val="22"/>
        </w:rPr>
        <w:t>risen.</w:t>
      </w:r>
      <w:r w:rsidR="00C93EB6">
        <w:rPr>
          <w:color w:val="000000"/>
          <w:szCs w:val="22"/>
        </w:rPr>
        <w:t xml:space="preserve"> </w:t>
      </w:r>
      <w:r w:rsidRPr="00EA658D">
        <w:rPr>
          <w:color w:val="000000"/>
          <w:szCs w:val="22"/>
          <w:vertAlign w:val="superscript"/>
        </w:rPr>
        <w:t>15</w:t>
      </w:r>
      <w:r w:rsidRPr="00EA658D">
        <w:rPr>
          <w:color w:val="000000"/>
          <w:szCs w:val="22"/>
        </w:rPr>
        <w:t>And</w:t>
      </w:r>
      <w:r w:rsidR="00C93EB6">
        <w:rPr>
          <w:color w:val="000000"/>
          <w:szCs w:val="22"/>
        </w:rPr>
        <w:t xml:space="preserve"> </w:t>
      </w:r>
      <w:r w:rsidRPr="00EA658D">
        <w:rPr>
          <w:color w:val="000000"/>
          <w:szCs w:val="22"/>
        </w:rPr>
        <w:t>he</w:t>
      </w:r>
      <w:r w:rsidR="00C93EB6">
        <w:rPr>
          <w:color w:val="000000"/>
          <w:szCs w:val="22"/>
        </w:rPr>
        <w:t xml:space="preserve"> </w:t>
      </w:r>
      <w:r w:rsidRPr="00EA658D">
        <w:rPr>
          <w:color w:val="000000"/>
          <w:szCs w:val="22"/>
        </w:rPr>
        <w:t>said</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“Go</w:t>
      </w:r>
      <w:r w:rsidR="00C93EB6">
        <w:rPr>
          <w:color w:val="000000"/>
          <w:szCs w:val="22"/>
        </w:rPr>
        <w:t xml:space="preserve"> </w:t>
      </w:r>
      <w:r w:rsidRPr="00EA658D">
        <w:rPr>
          <w:color w:val="000000"/>
          <w:szCs w:val="22"/>
        </w:rPr>
        <w:t>into</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whole</w:t>
      </w:r>
      <w:r w:rsidR="00C93EB6">
        <w:rPr>
          <w:color w:val="000000"/>
          <w:szCs w:val="22"/>
        </w:rPr>
        <w:t xml:space="preserve"> </w:t>
      </w:r>
      <w:r w:rsidRPr="00EA658D">
        <w:rPr>
          <w:color w:val="000000"/>
          <w:szCs w:val="22"/>
        </w:rPr>
        <w:t>world</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preach</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gospel</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whole</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creation.</w:t>
      </w:r>
      <w:r w:rsidR="00C93EB6">
        <w:rPr>
          <w:color w:val="000000"/>
          <w:szCs w:val="22"/>
        </w:rPr>
        <w:t xml:space="preserve"> </w:t>
      </w:r>
      <w:r w:rsidRPr="00EA658D">
        <w:rPr>
          <w:color w:val="000000"/>
          <w:szCs w:val="22"/>
          <w:vertAlign w:val="superscript"/>
        </w:rPr>
        <w:t>16</w:t>
      </w:r>
      <w:r w:rsidRPr="00EA658D">
        <w:rPr>
          <w:color w:val="000000"/>
          <w:szCs w:val="22"/>
        </w:rPr>
        <w:t>He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has</w:t>
      </w:r>
      <w:r w:rsidR="00C93EB6">
        <w:rPr>
          <w:i/>
          <w:iCs/>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and</w:t>
      </w:r>
      <w:r w:rsidR="00C93EB6">
        <w:rPr>
          <w:color w:val="000000"/>
          <w:szCs w:val="22"/>
        </w:rPr>
        <w:t xml:space="preserve"> </w:t>
      </w:r>
      <w:r w:rsidRPr="00EA658D">
        <w:rPr>
          <w:i/>
          <w:iCs/>
          <w:color w:val="000000"/>
          <w:szCs w:val="22"/>
        </w:rPr>
        <w:t>has</w:t>
      </w:r>
      <w:r w:rsidR="00C93EB6">
        <w:rPr>
          <w:i/>
          <w:iCs/>
          <w:color w:val="000000"/>
          <w:szCs w:val="22"/>
        </w:rPr>
        <w:t xml:space="preserve"> </w:t>
      </w:r>
      <w:r w:rsidRPr="00EA658D">
        <w:rPr>
          <w:i/>
          <w:iCs/>
          <w:color w:val="000000"/>
          <w:szCs w:val="22"/>
        </w:rPr>
        <w:t>been</w:t>
      </w:r>
      <w:r w:rsidR="00C93EB6">
        <w:rPr>
          <w:color w:val="000000"/>
          <w:szCs w:val="22"/>
        </w:rPr>
        <w:t xml:space="preserve"> </w:t>
      </w:r>
      <w:r w:rsidRPr="00EA658D">
        <w:rPr>
          <w:color w:val="000000"/>
          <w:szCs w:val="22"/>
        </w:rPr>
        <w:t>baptized</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be</w:t>
      </w:r>
      <w:r w:rsidR="00C93EB6">
        <w:rPr>
          <w:color w:val="000000"/>
          <w:szCs w:val="22"/>
        </w:rPr>
        <w:t xml:space="preserve"> </w:t>
      </w:r>
      <w:r w:rsidRPr="00EA658D">
        <w:rPr>
          <w:color w:val="000000"/>
          <w:szCs w:val="22"/>
        </w:rPr>
        <w:t>saved,</w:t>
      </w:r>
      <w:r w:rsidR="00C93EB6">
        <w:rPr>
          <w:color w:val="000000"/>
          <w:szCs w:val="22"/>
        </w:rPr>
        <w:t xml:space="preserve"> </w:t>
      </w:r>
      <w:r w:rsidRPr="00EA658D">
        <w:rPr>
          <w:color w:val="000000"/>
          <w:szCs w:val="22"/>
        </w:rPr>
        <w:t>but</w:t>
      </w:r>
      <w:r w:rsidR="00C93EB6">
        <w:rPr>
          <w:color w:val="000000"/>
          <w:szCs w:val="22"/>
        </w:rPr>
        <w:t xml:space="preserve"> </w:t>
      </w:r>
      <w:r w:rsidRPr="00EA658D">
        <w:rPr>
          <w:color w:val="000000"/>
          <w:szCs w:val="22"/>
        </w:rPr>
        <w:t>he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has</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be</w:t>
      </w:r>
      <w:r w:rsidR="00C93EB6">
        <w:rPr>
          <w:color w:val="000000"/>
          <w:szCs w:val="22"/>
        </w:rPr>
        <w:t xml:space="preserve"> </w:t>
      </w:r>
      <w:r w:rsidRPr="00EA658D">
        <w:rPr>
          <w:color w:val="000000"/>
          <w:szCs w:val="22"/>
        </w:rPr>
        <w:t>condemned.</w:t>
      </w:r>
      <w:r w:rsidR="00C93EB6">
        <w:rPr>
          <w:color w:val="000000"/>
          <w:szCs w:val="22"/>
        </w:rPr>
        <w:t xml:space="preserve"> </w:t>
      </w:r>
      <w:r w:rsidRPr="00EA658D">
        <w:rPr>
          <w:color w:val="000000"/>
          <w:szCs w:val="22"/>
          <w:vertAlign w:val="superscript"/>
        </w:rPr>
        <w:t>17</w:t>
      </w:r>
      <w:r w:rsidRPr="00EA658D">
        <w:rPr>
          <w:color w:val="000000"/>
          <w:szCs w:val="22"/>
        </w:rPr>
        <w:t>And</w:t>
      </w:r>
      <w:r w:rsidR="00C93EB6">
        <w:rPr>
          <w:color w:val="000000"/>
          <w:szCs w:val="22"/>
        </w:rPr>
        <w:t xml:space="preserve"> </w:t>
      </w:r>
      <w:r w:rsidRPr="00EA658D">
        <w:rPr>
          <w:color w:val="000000"/>
          <w:szCs w:val="22"/>
        </w:rPr>
        <w:t>these</w:t>
      </w:r>
      <w:r w:rsidR="00C93EB6">
        <w:rPr>
          <w:color w:val="000000"/>
          <w:szCs w:val="22"/>
        </w:rPr>
        <w:t xml:space="preserve"> </w:t>
      </w:r>
      <w:r w:rsidRPr="00EA658D">
        <w:rPr>
          <w:color w:val="000000"/>
          <w:szCs w:val="22"/>
        </w:rPr>
        <w:t>signs</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closely</w:t>
      </w:r>
      <w:r w:rsidR="00C93EB6">
        <w:rPr>
          <w:color w:val="000000"/>
          <w:szCs w:val="22"/>
        </w:rPr>
        <w:t xml:space="preserve"> </w:t>
      </w:r>
      <w:r w:rsidRPr="00EA658D">
        <w:rPr>
          <w:color w:val="000000"/>
          <w:szCs w:val="22"/>
        </w:rPr>
        <w:t>follow</w:t>
      </w:r>
      <w:r w:rsidR="00C93EB6">
        <w:rPr>
          <w:color w:val="000000"/>
          <w:szCs w:val="22"/>
        </w:rPr>
        <w:t xml:space="preserve"> </w:t>
      </w:r>
      <w:r w:rsidRPr="00EA658D">
        <w:rPr>
          <w:color w:val="000000"/>
          <w:szCs w:val="22"/>
        </w:rPr>
        <w:t>those</w:t>
      </w:r>
      <w:r w:rsidR="00C93EB6">
        <w:rPr>
          <w:color w:val="000000"/>
          <w:szCs w:val="22"/>
        </w:rPr>
        <w:t xml:space="preserve"> </w:t>
      </w:r>
      <w:r w:rsidRPr="00EA658D">
        <w:rPr>
          <w:i/>
          <w:iCs/>
          <w:color w:val="000000"/>
          <w:szCs w:val="22"/>
        </w:rPr>
        <w:t>who</w:t>
      </w:r>
      <w:r w:rsidR="00C93EB6">
        <w:rPr>
          <w:i/>
          <w:iCs/>
          <w:color w:val="000000"/>
          <w:szCs w:val="22"/>
        </w:rPr>
        <w:t xml:space="preserve"> </w:t>
      </w:r>
      <w:r w:rsidRPr="00EA658D">
        <w:rPr>
          <w:i/>
          <w:iCs/>
          <w:color w:val="000000"/>
          <w:szCs w:val="22"/>
        </w:rPr>
        <w:t>have</w:t>
      </w:r>
      <w:r w:rsidR="00C93EB6">
        <w:rPr>
          <w:color w:val="000000"/>
          <w:szCs w:val="22"/>
        </w:rPr>
        <w:t xml:space="preserve"> </w:t>
      </w:r>
      <w:r w:rsidRPr="00EA658D">
        <w:rPr>
          <w:color w:val="000000"/>
          <w:szCs w:val="22"/>
        </w:rPr>
        <w:t>believed.</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cast</w:t>
      </w:r>
      <w:r w:rsidR="00C93EB6">
        <w:rPr>
          <w:color w:val="000000"/>
          <w:szCs w:val="22"/>
        </w:rPr>
        <w:t xml:space="preserve"> </w:t>
      </w:r>
      <w:r w:rsidRPr="00EA658D">
        <w:rPr>
          <w:color w:val="000000"/>
          <w:szCs w:val="22"/>
        </w:rPr>
        <w:t>out</w:t>
      </w:r>
      <w:r w:rsidR="00C93EB6">
        <w:rPr>
          <w:color w:val="000000"/>
          <w:szCs w:val="22"/>
        </w:rPr>
        <w:t xml:space="preserve"> </w:t>
      </w:r>
      <w:r w:rsidRPr="00EA658D">
        <w:rPr>
          <w:color w:val="000000"/>
          <w:szCs w:val="22"/>
        </w:rPr>
        <w:t>demons</w:t>
      </w:r>
      <w:r w:rsidR="00C93EB6">
        <w:rPr>
          <w:color w:val="000000"/>
          <w:szCs w:val="22"/>
        </w:rPr>
        <w:t xml:space="preserve"> </w:t>
      </w:r>
      <w:r w:rsidRPr="00EA658D">
        <w:rPr>
          <w:color w:val="000000"/>
          <w:szCs w:val="22"/>
        </w:rPr>
        <w:t>in</w:t>
      </w:r>
      <w:r w:rsidR="00C93EB6">
        <w:rPr>
          <w:color w:val="000000"/>
          <w:szCs w:val="22"/>
        </w:rPr>
        <w:t xml:space="preserve"> </w:t>
      </w:r>
      <w:r w:rsidRPr="00EA658D">
        <w:rPr>
          <w:color w:val="000000"/>
          <w:szCs w:val="22"/>
        </w:rPr>
        <w:t>my</w:t>
      </w:r>
      <w:r w:rsidR="00C93EB6">
        <w:rPr>
          <w:color w:val="000000"/>
          <w:szCs w:val="22"/>
        </w:rPr>
        <w:t xml:space="preserve"> </w:t>
      </w:r>
      <w:r w:rsidRPr="00EA658D">
        <w:rPr>
          <w:color w:val="000000"/>
          <w:szCs w:val="22"/>
        </w:rPr>
        <w:t>name;</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speak</w:t>
      </w:r>
      <w:r w:rsidR="00C93EB6">
        <w:rPr>
          <w:color w:val="000000"/>
          <w:szCs w:val="22"/>
        </w:rPr>
        <w:t xml:space="preserve"> </w:t>
      </w:r>
      <w:r w:rsidRPr="00EA658D">
        <w:rPr>
          <w:color w:val="000000"/>
          <w:szCs w:val="22"/>
        </w:rPr>
        <w:t>in</w:t>
      </w:r>
      <w:r w:rsidR="00C93EB6">
        <w:rPr>
          <w:color w:val="000000"/>
          <w:szCs w:val="22"/>
        </w:rPr>
        <w:t xml:space="preserve"> </w:t>
      </w:r>
      <w:r w:rsidRPr="00EA658D">
        <w:rPr>
          <w:color w:val="000000"/>
          <w:szCs w:val="22"/>
        </w:rPr>
        <w:t>new</w:t>
      </w:r>
      <w:r w:rsidR="00C93EB6">
        <w:rPr>
          <w:color w:val="000000"/>
          <w:szCs w:val="22"/>
        </w:rPr>
        <w:t xml:space="preserve"> </w:t>
      </w:r>
      <w:r w:rsidRPr="00EA658D">
        <w:rPr>
          <w:color w:val="000000"/>
          <w:szCs w:val="22"/>
        </w:rPr>
        <w:t>tongues;</w:t>
      </w:r>
      <w:r w:rsidR="00C93EB6">
        <w:rPr>
          <w:color w:val="000000"/>
          <w:szCs w:val="22"/>
        </w:rPr>
        <w:t xml:space="preserve"> </w:t>
      </w:r>
      <w:r w:rsidRPr="00EA658D">
        <w:rPr>
          <w:color w:val="000000"/>
          <w:szCs w:val="22"/>
          <w:vertAlign w:val="superscript"/>
        </w:rPr>
        <w:t>18</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take</w:t>
      </w:r>
      <w:r w:rsidR="00C93EB6">
        <w:rPr>
          <w:color w:val="000000"/>
          <w:szCs w:val="22"/>
        </w:rPr>
        <w:t xml:space="preserve"> </w:t>
      </w:r>
      <w:r w:rsidRPr="00EA658D">
        <w:rPr>
          <w:color w:val="000000"/>
          <w:szCs w:val="22"/>
        </w:rPr>
        <w:t>up</w:t>
      </w:r>
      <w:r w:rsidR="00C93EB6">
        <w:rPr>
          <w:color w:val="000000"/>
          <w:szCs w:val="22"/>
        </w:rPr>
        <w:t xml:space="preserve"> </w:t>
      </w:r>
      <w:r w:rsidRPr="00EA658D">
        <w:rPr>
          <w:color w:val="000000"/>
          <w:szCs w:val="22"/>
        </w:rPr>
        <w:t>serpents;</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if</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drink</w:t>
      </w:r>
      <w:r w:rsidR="00C93EB6">
        <w:rPr>
          <w:color w:val="000000"/>
          <w:szCs w:val="22"/>
        </w:rPr>
        <w:t xml:space="preserve"> </w:t>
      </w:r>
      <w:r w:rsidRPr="00EA658D">
        <w:rPr>
          <w:color w:val="000000"/>
          <w:szCs w:val="22"/>
        </w:rPr>
        <w:t>anything</w:t>
      </w:r>
      <w:r w:rsidR="00C93EB6">
        <w:rPr>
          <w:color w:val="000000"/>
          <w:szCs w:val="22"/>
        </w:rPr>
        <w:t xml:space="preserve"> </w:t>
      </w:r>
      <w:r w:rsidRPr="00EA658D">
        <w:rPr>
          <w:color w:val="000000"/>
          <w:szCs w:val="22"/>
        </w:rPr>
        <w:t>deadly,</w:t>
      </w:r>
      <w:r w:rsidR="00C93EB6">
        <w:rPr>
          <w:color w:val="000000"/>
          <w:szCs w:val="22"/>
        </w:rPr>
        <w:t xml:space="preserve"> </w:t>
      </w:r>
      <w:r w:rsidRPr="00EA658D">
        <w:rPr>
          <w:color w:val="000000"/>
          <w:szCs w:val="22"/>
        </w:rPr>
        <w:t>it</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not</w:t>
      </w:r>
      <w:r w:rsidR="00C93EB6">
        <w:rPr>
          <w:color w:val="000000"/>
          <w:szCs w:val="22"/>
        </w:rPr>
        <w:t xml:space="preserve"> </w:t>
      </w:r>
      <w:r w:rsidRPr="00EA658D">
        <w:rPr>
          <w:color w:val="000000"/>
          <w:szCs w:val="22"/>
        </w:rPr>
        <w:t>harm</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at</w:t>
      </w:r>
      <w:r w:rsidR="00C93EB6">
        <w:rPr>
          <w:color w:val="000000"/>
          <w:szCs w:val="22"/>
        </w:rPr>
        <w:t xml:space="preserve"> </w:t>
      </w:r>
      <w:r w:rsidRPr="00EA658D">
        <w:rPr>
          <w:color w:val="000000"/>
          <w:szCs w:val="22"/>
        </w:rPr>
        <w:t>all;</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lay</w:t>
      </w:r>
      <w:r w:rsidR="00C93EB6">
        <w:rPr>
          <w:color w:val="000000"/>
          <w:szCs w:val="22"/>
        </w:rPr>
        <w:t xml:space="preserve"> </w:t>
      </w:r>
      <w:r w:rsidRPr="00EA658D">
        <w:rPr>
          <w:color w:val="000000"/>
          <w:szCs w:val="22"/>
        </w:rPr>
        <w:t>hands</w:t>
      </w:r>
      <w:r w:rsidR="00C93EB6">
        <w:rPr>
          <w:color w:val="000000"/>
          <w:szCs w:val="22"/>
        </w:rPr>
        <w:t xml:space="preserve"> </w:t>
      </w:r>
      <w:r w:rsidRPr="00EA658D">
        <w:rPr>
          <w:color w:val="000000"/>
          <w:szCs w:val="22"/>
        </w:rPr>
        <w:t>on</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infirm,</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will</w:t>
      </w:r>
      <w:r w:rsidR="00C93EB6">
        <w:rPr>
          <w:color w:val="000000"/>
          <w:szCs w:val="22"/>
        </w:rPr>
        <w:t xml:space="preserve"> </w:t>
      </w:r>
      <w:r w:rsidRPr="00EA658D">
        <w:rPr>
          <w:color w:val="000000"/>
          <w:szCs w:val="22"/>
        </w:rPr>
        <w:t>get</w:t>
      </w:r>
      <w:r w:rsidR="00C93EB6">
        <w:rPr>
          <w:color w:val="000000"/>
          <w:szCs w:val="22"/>
        </w:rPr>
        <w:t xml:space="preserve"> </w:t>
      </w:r>
      <w:r w:rsidRPr="00EA658D">
        <w:rPr>
          <w:color w:val="000000"/>
          <w:szCs w:val="22"/>
        </w:rPr>
        <w:t>better.”</w:t>
      </w:r>
      <w:r w:rsidR="00C93EB6">
        <w:rPr>
          <w:color w:val="000000"/>
          <w:szCs w:val="22"/>
        </w:rPr>
        <w:t xml:space="preserve"> </w:t>
      </w:r>
      <w:r w:rsidRPr="00EA658D">
        <w:rPr>
          <w:color w:val="000000"/>
          <w:szCs w:val="22"/>
          <w:vertAlign w:val="superscript"/>
        </w:rPr>
        <w:t>19</w:t>
      </w:r>
      <w:r w:rsidRPr="00EA658D">
        <w:rPr>
          <w:color w:val="000000"/>
          <w:szCs w:val="22"/>
        </w:rPr>
        <w:t>So</w:t>
      </w:r>
      <w:r w:rsidR="00C93EB6">
        <w:rPr>
          <w:color w:val="000000"/>
          <w:szCs w:val="22"/>
        </w:rPr>
        <w:t xml:space="preserve"> </w:t>
      </w:r>
      <w:r w:rsidRPr="00EA658D">
        <w:rPr>
          <w:color w:val="000000"/>
          <w:szCs w:val="22"/>
        </w:rPr>
        <w:t>then,</w:t>
      </w:r>
      <w:r w:rsidR="00C93EB6">
        <w:rPr>
          <w:color w:val="000000"/>
          <w:szCs w:val="22"/>
        </w:rPr>
        <w:t xml:space="preserve"> </w:t>
      </w:r>
      <w:r w:rsidRPr="00EA658D">
        <w:rPr>
          <w:color w:val="000000"/>
          <w:szCs w:val="22"/>
        </w:rPr>
        <w:t>after</w:t>
      </w:r>
      <w:r w:rsidR="00C93EB6">
        <w:rPr>
          <w:color w:val="000000"/>
          <w:szCs w:val="22"/>
        </w:rPr>
        <w:t xml:space="preserve"> </w:t>
      </w:r>
      <w:r w:rsidRPr="00EA658D">
        <w:rPr>
          <w:color w:val="000000"/>
          <w:szCs w:val="22"/>
        </w:rPr>
        <w:t>speaking</w:t>
      </w:r>
      <w:r w:rsidR="00C93EB6">
        <w:rPr>
          <w:color w:val="000000"/>
          <w:szCs w:val="22"/>
        </w:rPr>
        <w:t xml:space="preserve"> </w:t>
      </w:r>
      <w:r w:rsidRPr="00EA658D">
        <w:rPr>
          <w:color w:val="000000"/>
          <w:szCs w:val="22"/>
        </w:rPr>
        <w:t>to</w:t>
      </w:r>
      <w:r w:rsidR="00C93EB6">
        <w:rPr>
          <w:color w:val="000000"/>
          <w:szCs w:val="22"/>
        </w:rPr>
        <w:t xml:space="preserve"> </w:t>
      </w:r>
      <w:r w:rsidRPr="00EA658D">
        <w:rPr>
          <w:color w:val="000000"/>
          <w:szCs w:val="22"/>
        </w:rPr>
        <w:t>them,</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Lord</w:t>
      </w:r>
      <w:r w:rsidR="00C93EB6">
        <w:rPr>
          <w:color w:val="000000"/>
          <w:szCs w:val="22"/>
        </w:rPr>
        <w:t xml:space="preserve"> </w:t>
      </w:r>
      <w:r w:rsidRPr="00EA658D">
        <w:rPr>
          <w:color w:val="000000"/>
          <w:szCs w:val="22"/>
        </w:rPr>
        <w:t>was</w:t>
      </w:r>
      <w:r w:rsidR="00C93EB6">
        <w:rPr>
          <w:color w:val="000000"/>
          <w:szCs w:val="22"/>
        </w:rPr>
        <w:t xml:space="preserve"> </w:t>
      </w:r>
      <w:r w:rsidRPr="00EA658D">
        <w:rPr>
          <w:color w:val="000000"/>
          <w:szCs w:val="22"/>
        </w:rPr>
        <w:t>taken</w:t>
      </w:r>
      <w:r w:rsidR="00C93EB6">
        <w:rPr>
          <w:color w:val="000000"/>
          <w:szCs w:val="22"/>
        </w:rPr>
        <w:t xml:space="preserve"> </w:t>
      </w:r>
      <w:r w:rsidRPr="00EA658D">
        <w:rPr>
          <w:color w:val="000000"/>
          <w:szCs w:val="22"/>
        </w:rPr>
        <w:t>up</w:t>
      </w:r>
      <w:r w:rsidR="00C93EB6">
        <w:rPr>
          <w:color w:val="000000"/>
          <w:szCs w:val="22"/>
        </w:rPr>
        <w:t xml:space="preserve"> </w:t>
      </w:r>
      <w:r w:rsidRPr="00EA658D">
        <w:rPr>
          <w:color w:val="000000"/>
          <w:szCs w:val="22"/>
        </w:rPr>
        <w:t>into</w:t>
      </w:r>
      <w:r w:rsidR="00C93EB6">
        <w:rPr>
          <w:color w:val="000000"/>
          <w:szCs w:val="22"/>
        </w:rPr>
        <w:t xml:space="preserve"> </w:t>
      </w:r>
      <w:r w:rsidRPr="00EA658D">
        <w:rPr>
          <w:color w:val="000000"/>
          <w:szCs w:val="22"/>
        </w:rPr>
        <w:t>heaven</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sat</w:t>
      </w:r>
      <w:r w:rsidR="00C93EB6">
        <w:rPr>
          <w:color w:val="000000"/>
          <w:szCs w:val="22"/>
        </w:rPr>
        <w:t xml:space="preserve"> </w:t>
      </w:r>
      <w:r w:rsidRPr="00EA658D">
        <w:rPr>
          <w:color w:val="000000"/>
          <w:szCs w:val="22"/>
        </w:rPr>
        <w:t>at</w:t>
      </w:r>
      <w:r w:rsidR="00C93EB6">
        <w:rPr>
          <w:color w:val="000000"/>
          <w:szCs w:val="22"/>
        </w:rPr>
        <w:t xml:space="preserve"> </w:t>
      </w:r>
      <w:r w:rsidRPr="00EA658D">
        <w:rPr>
          <w:i/>
          <w:iCs/>
          <w:color w:val="000000"/>
          <w:szCs w:val="22"/>
        </w:rPr>
        <w:t>the</w:t>
      </w:r>
      <w:r w:rsidR="00C93EB6">
        <w:rPr>
          <w:color w:val="000000"/>
          <w:szCs w:val="22"/>
        </w:rPr>
        <w:t xml:space="preserve"> </w:t>
      </w:r>
      <w:r w:rsidRPr="00EA658D">
        <w:rPr>
          <w:color w:val="000000"/>
          <w:szCs w:val="22"/>
        </w:rPr>
        <w:t>right</w:t>
      </w:r>
      <w:r w:rsidR="00C93EB6">
        <w:rPr>
          <w:color w:val="000000"/>
          <w:szCs w:val="22"/>
        </w:rPr>
        <w:t xml:space="preserve"> </w:t>
      </w:r>
      <w:r w:rsidRPr="00EA658D">
        <w:rPr>
          <w:i/>
          <w:iCs/>
          <w:color w:val="000000"/>
          <w:szCs w:val="22"/>
        </w:rPr>
        <w:t>hand</w:t>
      </w:r>
      <w:r w:rsidR="00C93EB6">
        <w:rPr>
          <w:color w:val="000000"/>
          <w:szCs w:val="22"/>
        </w:rPr>
        <w:t xml:space="preserve"> </w:t>
      </w:r>
      <w:r w:rsidRPr="00EA658D">
        <w:rPr>
          <w:color w:val="000000"/>
          <w:szCs w:val="22"/>
        </w:rPr>
        <w:t>of</w:t>
      </w:r>
      <w:r w:rsidR="00C93EB6">
        <w:rPr>
          <w:color w:val="000000"/>
          <w:szCs w:val="22"/>
        </w:rPr>
        <w:t xml:space="preserve"> </w:t>
      </w:r>
      <w:r w:rsidRPr="00EA658D">
        <w:rPr>
          <w:color w:val="000000"/>
          <w:szCs w:val="22"/>
        </w:rPr>
        <w:t>God.</w:t>
      </w:r>
      <w:r w:rsidR="00C93EB6">
        <w:rPr>
          <w:color w:val="000000"/>
          <w:szCs w:val="22"/>
        </w:rPr>
        <w:t xml:space="preserve"> </w:t>
      </w:r>
      <w:r w:rsidRPr="00EA658D">
        <w:rPr>
          <w:color w:val="000000"/>
          <w:szCs w:val="22"/>
          <w:vertAlign w:val="superscript"/>
        </w:rPr>
        <w:t>20</w:t>
      </w:r>
      <w:r w:rsidRPr="00EA658D">
        <w:rPr>
          <w:color w:val="000000"/>
          <w:szCs w:val="22"/>
        </w:rPr>
        <w:t>And</w:t>
      </w:r>
      <w:r w:rsidR="00C93EB6">
        <w:rPr>
          <w:color w:val="000000"/>
          <w:szCs w:val="22"/>
        </w:rPr>
        <w:t xml:space="preserve"> </w:t>
      </w:r>
      <w:r w:rsidRPr="00EA658D">
        <w:rPr>
          <w:color w:val="000000"/>
          <w:szCs w:val="22"/>
        </w:rPr>
        <w:t>they</w:t>
      </w:r>
      <w:r w:rsidR="00C93EB6">
        <w:rPr>
          <w:color w:val="000000"/>
          <w:szCs w:val="22"/>
        </w:rPr>
        <w:t xml:space="preserve"> </w:t>
      </w:r>
      <w:r w:rsidRPr="00EA658D">
        <w:rPr>
          <w:color w:val="000000"/>
          <w:szCs w:val="22"/>
        </w:rPr>
        <w:t>went</w:t>
      </w:r>
      <w:r w:rsidR="00C93EB6">
        <w:rPr>
          <w:color w:val="000000"/>
          <w:szCs w:val="22"/>
        </w:rPr>
        <w:t xml:space="preserve"> </w:t>
      </w:r>
      <w:r w:rsidRPr="00EA658D">
        <w:rPr>
          <w:color w:val="000000"/>
          <w:szCs w:val="22"/>
        </w:rPr>
        <w:t>out</w:t>
      </w:r>
      <w:r w:rsidR="00C93EB6">
        <w:rPr>
          <w:color w:val="000000"/>
          <w:szCs w:val="22"/>
        </w:rPr>
        <w:t xml:space="preserve"> </w:t>
      </w:r>
      <w:r w:rsidRPr="00EA658D">
        <w:rPr>
          <w:color w:val="000000"/>
          <w:szCs w:val="22"/>
        </w:rPr>
        <w:t>and</w:t>
      </w:r>
      <w:r w:rsidR="00C93EB6">
        <w:rPr>
          <w:color w:val="000000"/>
          <w:szCs w:val="22"/>
        </w:rPr>
        <w:t xml:space="preserve"> </w:t>
      </w:r>
      <w:r w:rsidRPr="00EA658D">
        <w:rPr>
          <w:color w:val="000000"/>
          <w:szCs w:val="22"/>
        </w:rPr>
        <w:t>preached</w:t>
      </w:r>
      <w:r w:rsidR="00C93EB6">
        <w:rPr>
          <w:color w:val="000000"/>
          <w:szCs w:val="22"/>
        </w:rPr>
        <w:t xml:space="preserve"> </w:t>
      </w:r>
      <w:r w:rsidRPr="00EA658D">
        <w:rPr>
          <w:color w:val="000000"/>
          <w:szCs w:val="22"/>
        </w:rPr>
        <w:t>everywhere,</w:t>
      </w:r>
      <w:r w:rsidR="00C93EB6">
        <w:rPr>
          <w:color w:val="000000"/>
          <w:szCs w:val="22"/>
        </w:rPr>
        <w:t xml:space="preserve"> </w:t>
      </w:r>
      <w:r w:rsidRPr="00EA658D">
        <w:rPr>
          <w:color w:val="000000"/>
          <w:szCs w:val="22"/>
        </w:rPr>
        <w:t>with</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Lord</w:t>
      </w:r>
      <w:r w:rsidR="00C93EB6">
        <w:rPr>
          <w:color w:val="000000"/>
          <w:szCs w:val="22"/>
        </w:rPr>
        <w:t xml:space="preserve"> </w:t>
      </w:r>
      <w:r w:rsidRPr="00EA658D">
        <w:rPr>
          <w:color w:val="000000"/>
          <w:szCs w:val="22"/>
        </w:rPr>
        <w:t>working</w:t>
      </w:r>
      <w:r w:rsidR="00C93EB6">
        <w:rPr>
          <w:color w:val="000000"/>
          <w:szCs w:val="22"/>
        </w:rPr>
        <w:t xml:space="preserve"> </w:t>
      </w:r>
      <w:r w:rsidRPr="00EA658D">
        <w:rPr>
          <w:color w:val="000000"/>
          <w:szCs w:val="22"/>
        </w:rPr>
        <w:t>with</w:t>
      </w:r>
      <w:r w:rsidR="00C93EB6">
        <w:rPr>
          <w:color w:val="000000"/>
          <w:szCs w:val="22"/>
        </w:rPr>
        <w:t xml:space="preserve"> </w:t>
      </w:r>
      <w:r w:rsidRPr="00EA658D">
        <w:rPr>
          <w:i/>
          <w:iCs/>
          <w:color w:val="000000"/>
          <w:szCs w:val="22"/>
        </w:rPr>
        <w:t>them</w:t>
      </w:r>
      <w:r w:rsidRPr="00EA658D">
        <w:rPr>
          <w:color w:val="000000"/>
          <w:szCs w:val="22"/>
        </w:rPr>
        <w:t>,</w:t>
      </w:r>
      <w:r w:rsidR="00C93EB6">
        <w:rPr>
          <w:color w:val="000000"/>
          <w:szCs w:val="22"/>
        </w:rPr>
        <w:t xml:space="preserve"> </w:t>
      </w:r>
      <w:r w:rsidRPr="00EA658D">
        <w:rPr>
          <w:color w:val="000000"/>
          <w:szCs w:val="22"/>
        </w:rPr>
        <w:t>confirming</w:t>
      </w:r>
      <w:r w:rsidR="00C93EB6">
        <w:rPr>
          <w:color w:val="000000"/>
          <w:szCs w:val="22"/>
        </w:rPr>
        <w:t xml:space="preserve"> </w:t>
      </w:r>
      <w:r w:rsidRPr="00EA658D">
        <w:rPr>
          <w:color w:val="000000"/>
          <w:szCs w:val="22"/>
        </w:rPr>
        <w:t>the</w:t>
      </w:r>
      <w:r w:rsidR="00C93EB6">
        <w:rPr>
          <w:color w:val="000000"/>
          <w:szCs w:val="22"/>
        </w:rPr>
        <w:t xml:space="preserve"> </w:t>
      </w:r>
      <w:r w:rsidRPr="00EA658D">
        <w:rPr>
          <w:color w:val="000000"/>
          <w:szCs w:val="22"/>
        </w:rPr>
        <w:t>word</w:t>
      </w:r>
      <w:r w:rsidR="00C93EB6">
        <w:rPr>
          <w:color w:val="000000"/>
          <w:szCs w:val="22"/>
        </w:rPr>
        <w:t xml:space="preserve"> </w:t>
      </w:r>
      <w:r w:rsidRPr="00EA658D">
        <w:rPr>
          <w:color w:val="000000"/>
          <w:szCs w:val="22"/>
        </w:rPr>
        <w:t>through</w:t>
      </w:r>
      <w:r w:rsidR="00C93EB6">
        <w:rPr>
          <w:color w:val="000000"/>
          <w:szCs w:val="22"/>
        </w:rPr>
        <w:t xml:space="preserve"> </w:t>
      </w:r>
      <w:r w:rsidRPr="00EA658D">
        <w:rPr>
          <w:color w:val="000000"/>
          <w:szCs w:val="22"/>
        </w:rPr>
        <w:t>signs</w:t>
      </w:r>
      <w:r w:rsidR="00C93EB6">
        <w:rPr>
          <w:color w:val="000000"/>
          <w:szCs w:val="22"/>
        </w:rPr>
        <w:t xml:space="preserve"> </w:t>
      </w:r>
      <w:r w:rsidRPr="00EA658D">
        <w:rPr>
          <w:color w:val="000000"/>
          <w:szCs w:val="22"/>
        </w:rPr>
        <w:t>following.</w:t>
      </w:r>
      <w:r w:rsidR="00C93EB6">
        <w:rPr>
          <w:color w:val="000000"/>
          <w:szCs w:val="22"/>
        </w:rPr>
        <w:t xml:space="preserve"> </w:t>
      </w:r>
      <w:r w:rsidRPr="00EA658D">
        <w:rPr>
          <w:color w:val="000000"/>
          <w:szCs w:val="22"/>
        </w:rPr>
        <w:t>Amen.</w:t>
      </w:r>
    </w:p>
    <w:p w14:paraId="28617A93" w14:textId="77777777" w:rsidR="00FC4AA2" w:rsidRDefault="00FC4AA2" w:rsidP="00E00AF3">
      <w:pPr>
        <w:pStyle w:val="AuthNormal"/>
        <w:rPr>
          <w:snapToGrid w:val="0"/>
        </w:rPr>
      </w:pPr>
    </w:p>
    <w:p w14:paraId="3EA81E90" w14:textId="77777777" w:rsidR="00FC4AA2" w:rsidRDefault="00FC4AA2" w:rsidP="00E00AF3">
      <w:pPr>
        <w:pStyle w:val="AuthHeadingB"/>
        <w:spacing w:after="120"/>
        <w:rPr>
          <w:i/>
        </w:rPr>
      </w:pPr>
      <w:r>
        <w:rPr>
          <w:i/>
        </w:rPr>
        <w:t>The</w:t>
      </w:r>
      <w:r w:rsidR="00C93EB6">
        <w:rPr>
          <w:i/>
        </w:rPr>
        <w:t xml:space="preserve"> </w:t>
      </w:r>
      <w:r>
        <w:rPr>
          <w:i/>
        </w:rPr>
        <w:t>shorter</w:t>
      </w:r>
      <w:r w:rsidR="00C93EB6">
        <w:rPr>
          <w:i/>
        </w:rPr>
        <w:t xml:space="preserve"> </w:t>
      </w:r>
      <w:r>
        <w:rPr>
          <w:i/>
        </w:rPr>
        <w:t>ending</w:t>
      </w:r>
    </w:p>
    <w:p w14:paraId="52A946E3" w14:textId="77777777" w:rsidR="00FC4AA2" w:rsidRPr="00AB18CB" w:rsidRDefault="00FC4AA2" w:rsidP="00E00AF3">
      <w:pPr>
        <w:pStyle w:val="AuthNormal"/>
        <w:spacing w:after="60"/>
      </w:pPr>
      <w:r>
        <w:t>A</w:t>
      </w:r>
      <w:r w:rsidR="00C93EB6">
        <w:t xml:space="preserve"> </w:t>
      </w:r>
      <w:r>
        <w:t>very</w:t>
      </w:r>
      <w:r w:rsidR="00C93EB6">
        <w:t xml:space="preserve"> </w:t>
      </w:r>
      <w:r>
        <w:t>few</w:t>
      </w:r>
      <w:r w:rsidR="00C93EB6">
        <w:t xml:space="preserve"> </w:t>
      </w:r>
      <w:r>
        <w:t>manuscripts</w:t>
      </w:r>
      <w:r w:rsidR="00C93EB6">
        <w:t xml:space="preserve"> </w:t>
      </w:r>
      <w:r>
        <w:t>also</w:t>
      </w:r>
      <w:r w:rsidR="00C93EB6">
        <w:t xml:space="preserve"> </w:t>
      </w:r>
      <w:r>
        <w:t>have</w:t>
      </w:r>
      <w:r w:rsidR="00C93EB6">
        <w:t xml:space="preserve"> </w:t>
      </w:r>
      <w:r>
        <w:t>the</w:t>
      </w:r>
      <w:r w:rsidR="00C93EB6">
        <w:t xml:space="preserve"> </w:t>
      </w:r>
      <w:r>
        <w:t>following</w:t>
      </w:r>
      <w:r w:rsidR="00C93EB6">
        <w:t xml:space="preserve"> </w:t>
      </w:r>
      <w:r>
        <w:t>text</w:t>
      </w:r>
      <w:r>
        <w:rPr>
          <w:rStyle w:val="FootnoteReference"/>
        </w:rPr>
        <w:footnoteReference w:id="64"/>
      </w:r>
      <w:r>
        <w:t>:</w:t>
      </w:r>
    </w:p>
    <w:p w14:paraId="431164BB" w14:textId="77777777" w:rsidR="00FC4AA2" w:rsidRDefault="00FC4AA2" w:rsidP="00E00AF3">
      <w:pPr>
        <w:pStyle w:val="AuthBibleVerse"/>
        <w:ind w:left="363"/>
      </w:pPr>
      <w:r>
        <w:t>But</w:t>
      </w:r>
      <w:r w:rsidR="00C93EB6">
        <w:t xml:space="preserve"> </w:t>
      </w:r>
      <w:r>
        <w:t>they</w:t>
      </w:r>
      <w:r w:rsidR="00C93EB6">
        <w:t xml:space="preserve"> </w:t>
      </w:r>
      <w:r>
        <w:t>reported</w:t>
      </w:r>
      <w:r w:rsidR="00C93EB6">
        <w:t xml:space="preserve"> </w:t>
      </w:r>
      <w:r>
        <w:t>briefly</w:t>
      </w:r>
      <w:r w:rsidR="00C93EB6">
        <w:t xml:space="preserve"> </w:t>
      </w:r>
      <w:r>
        <w:t>to</w:t>
      </w:r>
      <w:r w:rsidR="00C93EB6">
        <w:t xml:space="preserve"> </w:t>
      </w:r>
      <w:r>
        <w:t>Peter</w:t>
      </w:r>
      <w:r w:rsidR="00C93EB6">
        <w:t xml:space="preserve"> </w:t>
      </w:r>
      <w:r>
        <w:t>and</w:t>
      </w:r>
      <w:r w:rsidR="00C93EB6">
        <w:t xml:space="preserve"> </w:t>
      </w:r>
      <w:r>
        <w:t>those</w:t>
      </w:r>
      <w:r w:rsidR="00C93EB6">
        <w:t xml:space="preserve"> </w:t>
      </w:r>
      <w:r>
        <w:t>with</w:t>
      </w:r>
      <w:r w:rsidR="00C93EB6">
        <w:t xml:space="preserve"> </w:t>
      </w:r>
      <w:r>
        <w:t>him</w:t>
      </w:r>
      <w:r w:rsidR="00C93EB6">
        <w:t xml:space="preserve"> </w:t>
      </w:r>
      <w:r>
        <w:t>all</w:t>
      </w:r>
      <w:r w:rsidR="00C93EB6">
        <w:t xml:space="preserve"> </w:t>
      </w:r>
      <w:r>
        <w:t>that</w:t>
      </w:r>
      <w:r w:rsidR="00C93EB6">
        <w:t xml:space="preserve"> </w:t>
      </w:r>
      <w:r>
        <w:t>they</w:t>
      </w:r>
      <w:r w:rsidR="00C93EB6">
        <w:t xml:space="preserve"> </w:t>
      </w:r>
      <w:r>
        <w:t>had</w:t>
      </w:r>
      <w:r w:rsidR="00C93EB6">
        <w:t xml:space="preserve"> </w:t>
      </w:r>
      <w:r>
        <w:t>been</w:t>
      </w:r>
      <w:r w:rsidR="00C93EB6">
        <w:t xml:space="preserve"> </w:t>
      </w:r>
      <w:r>
        <w:t>told.</w:t>
      </w:r>
      <w:r w:rsidR="00C93EB6">
        <w:t xml:space="preserve"> </w:t>
      </w:r>
      <w:r>
        <w:t>And</w:t>
      </w:r>
      <w:r w:rsidR="00C93EB6">
        <w:t xml:space="preserve"> </w:t>
      </w:r>
      <w:r>
        <w:t>after</w:t>
      </w:r>
      <w:r w:rsidR="00C93EB6">
        <w:t xml:space="preserve"> </w:t>
      </w:r>
      <w:r>
        <w:t>this,</w:t>
      </w:r>
      <w:r w:rsidR="00C93EB6">
        <w:t xml:space="preserve"> </w:t>
      </w:r>
      <w:r>
        <w:t>Jesus</w:t>
      </w:r>
      <w:r w:rsidR="00C93EB6">
        <w:t xml:space="preserve"> </w:t>
      </w:r>
      <w:r>
        <w:t>himself</w:t>
      </w:r>
      <w:r w:rsidR="00C93EB6">
        <w:t xml:space="preserve"> </w:t>
      </w:r>
      <w:r>
        <w:t>sent</w:t>
      </w:r>
      <w:r w:rsidR="00C93EB6">
        <w:t xml:space="preserve"> </w:t>
      </w:r>
      <w:r>
        <w:t>out</w:t>
      </w:r>
      <w:r w:rsidR="00C93EB6">
        <w:t xml:space="preserve"> </w:t>
      </w:r>
      <w:r>
        <w:t>by</w:t>
      </w:r>
      <w:r w:rsidR="00C93EB6">
        <w:t xml:space="preserve"> </w:t>
      </w:r>
      <w:r>
        <w:t>means</w:t>
      </w:r>
      <w:r w:rsidR="00C93EB6">
        <w:t xml:space="preserve"> </w:t>
      </w:r>
      <w:r>
        <w:t>of</w:t>
      </w:r>
      <w:r w:rsidR="00C93EB6">
        <w:t xml:space="preserve"> </w:t>
      </w:r>
      <w:r>
        <w:t>them,</w:t>
      </w:r>
      <w:r w:rsidR="00C93EB6">
        <w:t xml:space="preserve"> </w:t>
      </w:r>
      <w:r>
        <w:t>from</w:t>
      </w:r>
      <w:r w:rsidR="00C93EB6">
        <w:t xml:space="preserve"> </w:t>
      </w:r>
      <w:r>
        <w:t>east</w:t>
      </w:r>
      <w:r w:rsidR="00C93EB6">
        <w:t xml:space="preserve"> </w:t>
      </w:r>
      <w:r>
        <w:t>to</w:t>
      </w:r>
      <w:r w:rsidR="00C93EB6">
        <w:t xml:space="preserve"> </w:t>
      </w:r>
      <w:r>
        <w:t>west,</w:t>
      </w:r>
      <w:r w:rsidR="00C93EB6">
        <w:t xml:space="preserve"> </w:t>
      </w:r>
      <w:r>
        <w:t>the</w:t>
      </w:r>
      <w:r w:rsidR="00C93EB6">
        <w:t xml:space="preserve"> </w:t>
      </w:r>
      <w:r>
        <w:t>sacred</w:t>
      </w:r>
      <w:r w:rsidR="00C93EB6">
        <w:t xml:space="preserve"> </w:t>
      </w:r>
      <w:r>
        <w:t>and</w:t>
      </w:r>
      <w:r w:rsidR="00C93EB6">
        <w:t xml:space="preserve"> </w:t>
      </w:r>
      <w:r>
        <w:t>imperishable</w:t>
      </w:r>
      <w:r w:rsidR="00C93EB6">
        <w:t xml:space="preserve"> </w:t>
      </w:r>
      <w:r>
        <w:t>proclamation</w:t>
      </w:r>
      <w:r w:rsidR="00C93EB6">
        <w:t xml:space="preserve"> </w:t>
      </w:r>
      <w:r>
        <w:t>of</w:t>
      </w:r>
      <w:r w:rsidR="00C93EB6">
        <w:t xml:space="preserve"> </w:t>
      </w:r>
      <w:r>
        <w:t>age-abiding</w:t>
      </w:r>
      <w:r w:rsidR="00C93EB6">
        <w:t xml:space="preserve"> </w:t>
      </w:r>
      <w:r>
        <w:t>salvation.</w:t>
      </w:r>
    </w:p>
    <w:p w14:paraId="0D5233DA" w14:textId="77777777" w:rsidR="00FC4AA2" w:rsidRDefault="00FC4AA2" w:rsidP="00E00AF3">
      <w:pPr>
        <w:pStyle w:val="AuthNormal"/>
        <w:ind w:left="3"/>
      </w:pPr>
    </w:p>
    <w:p w14:paraId="259BE479" w14:textId="77777777" w:rsidR="00FC4AA2" w:rsidRDefault="00FC4AA2" w:rsidP="00E00AF3">
      <w:pPr>
        <w:pStyle w:val="AuthHeadingB"/>
        <w:spacing w:after="120"/>
        <w:rPr>
          <w:i/>
          <w:sz w:val="10"/>
        </w:rPr>
      </w:pPr>
      <w:r>
        <w:rPr>
          <w:i/>
        </w:rPr>
        <w:t>Codex</w:t>
      </w:r>
      <w:r w:rsidR="00C93EB6">
        <w:rPr>
          <w:i/>
        </w:rPr>
        <w:t xml:space="preserve"> </w:t>
      </w:r>
      <w:r>
        <w:rPr>
          <w:i/>
        </w:rPr>
        <w:t>Washingtonensis</w:t>
      </w:r>
      <w:r w:rsidR="00C93EB6">
        <w:rPr>
          <w:i/>
        </w:rPr>
        <w:t xml:space="preserve"> </w:t>
      </w:r>
      <w:r w:rsidR="00A82743">
        <w:rPr>
          <w:i/>
        </w:rPr>
        <w:t>(W,</w:t>
      </w:r>
      <w:r w:rsidR="00C93EB6">
        <w:rPr>
          <w:i/>
        </w:rPr>
        <w:t xml:space="preserve"> </w:t>
      </w:r>
      <w:r w:rsidR="00A82743">
        <w:rPr>
          <w:i/>
        </w:rPr>
        <w:t>032)</w:t>
      </w:r>
    </w:p>
    <w:p w14:paraId="6898CB39" w14:textId="77777777" w:rsidR="00FC4AA2" w:rsidRPr="00AB18CB" w:rsidRDefault="00FC4AA2" w:rsidP="00E00AF3">
      <w:pPr>
        <w:pStyle w:val="AuthNormal"/>
        <w:spacing w:after="60"/>
      </w:pPr>
      <w:r>
        <w:t>For</w:t>
      </w:r>
      <w:r w:rsidR="00C93EB6">
        <w:t xml:space="preserve"> </w:t>
      </w:r>
      <w:r>
        <w:t>completeness</w:t>
      </w:r>
      <w:r w:rsidR="00C93EB6">
        <w:t xml:space="preserve"> </w:t>
      </w:r>
      <w:r>
        <w:t>we</w:t>
      </w:r>
      <w:r w:rsidR="00C93EB6">
        <w:t xml:space="preserve"> </w:t>
      </w:r>
      <w:r>
        <w:t>remark</w:t>
      </w:r>
      <w:r w:rsidR="00C93EB6">
        <w:t xml:space="preserve"> </w:t>
      </w:r>
      <w:r>
        <w:t>that</w:t>
      </w:r>
      <w:r w:rsidR="00C93EB6">
        <w:t xml:space="preserve"> </w:t>
      </w:r>
      <w:r>
        <w:t>one</w:t>
      </w:r>
      <w:r w:rsidR="00C93EB6">
        <w:t xml:space="preserve"> </w:t>
      </w:r>
      <w:r>
        <w:t>manuscript,</w:t>
      </w:r>
      <w:r w:rsidR="00C93EB6">
        <w:t xml:space="preserve"> </w:t>
      </w:r>
      <w:r>
        <w:t>Washingtonensis</w:t>
      </w:r>
      <w:r w:rsidR="00C93EB6">
        <w:t xml:space="preserve"> </w:t>
      </w:r>
      <w:r w:rsidR="00F64A3D">
        <w:t>(or</w:t>
      </w:r>
      <w:r w:rsidR="00C93EB6">
        <w:t xml:space="preserve"> </w:t>
      </w:r>
      <w:r w:rsidR="00F64A3D">
        <w:t>Washintonianus)</w:t>
      </w:r>
      <w:r>
        <w:t>,</w:t>
      </w:r>
      <w:r w:rsidR="00C93EB6">
        <w:t xml:space="preserve"> </w:t>
      </w:r>
      <w:r>
        <w:t>expands</w:t>
      </w:r>
      <w:r w:rsidR="00C93EB6">
        <w:t xml:space="preserve"> </w:t>
      </w:r>
      <w:r>
        <w:t>on</w:t>
      </w:r>
      <w:r w:rsidR="00C93EB6">
        <w:t xml:space="preserve"> </w:t>
      </w:r>
      <w:r>
        <w:t>the</w:t>
      </w:r>
      <w:r w:rsidR="00C93EB6">
        <w:t xml:space="preserve"> </w:t>
      </w:r>
      <w:r>
        <w:t>traditional</w:t>
      </w:r>
      <w:r w:rsidR="00C93EB6">
        <w:t xml:space="preserve"> </w:t>
      </w:r>
      <w:r>
        <w:t>ending</w:t>
      </w:r>
      <w:r w:rsidR="00C93EB6">
        <w:t xml:space="preserve"> </w:t>
      </w:r>
      <w:r>
        <w:t>with</w:t>
      </w:r>
      <w:r w:rsidR="00C93EB6">
        <w:t xml:space="preserve"> </w:t>
      </w:r>
      <w:r>
        <w:t>some</w:t>
      </w:r>
      <w:r w:rsidR="00C93EB6">
        <w:t xml:space="preserve"> </w:t>
      </w:r>
      <w:r>
        <w:t>spurious</w:t>
      </w:r>
      <w:r w:rsidR="00C93EB6">
        <w:t xml:space="preserve"> </w:t>
      </w:r>
      <w:r>
        <w:t>material</w:t>
      </w:r>
      <w:r>
        <w:rPr>
          <w:rStyle w:val="FootnoteReference"/>
        </w:rPr>
        <w:footnoteReference w:id="65"/>
      </w:r>
      <w:r w:rsidR="00C93EB6">
        <w:t xml:space="preserve"> </w:t>
      </w:r>
      <w:r>
        <w:t>after</w:t>
      </w:r>
      <w:r w:rsidR="00C93EB6">
        <w:t xml:space="preserve"> </w:t>
      </w:r>
      <w:r>
        <w:t>verse</w:t>
      </w:r>
      <w:r w:rsidR="00C93EB6">
        <w:t xml:space="preserve"> </w:t>
      </w:r>
      <w:r>
        <w:t>14:</w:t>
      </w:r>
    </w:p>
    <w:p w14:paraId="48B93EAB" w14:textId="77777777" w:rsidR="00FC4AA2" w:rsidRDefault="00FC4AA2" w:rsidP="00E00AF3">
      <w:pPr>
        <w:pStyle w:val="AuthBibleVerse"/>
        <w:ind w:left="363"/>
      </w:pPr>
      <w:r>
        <w:t>And</w:t>
      </w:r>
      <w:r w:rsidR="00C93EB6">
        <w:t xml:space="preserve"> </w:t>
      </w:r>
      <w:r>
        <w:t>they</w:t>
      </w:r>
      <w:r w:rsidR="00C93EB6">
        <w:t xml:space="preserve"> </w:t>
      </w:r>
      <w:r>
        <w:t>excused</w:t>
      </w:r>
      <w:r w:rsidR="00C93EB6">
        <w:t xml:space="preserve"> </w:t>
      </w:r>
      <w:r>
        <w:t>themselves,</w:t>
      </w:r>
      <w:r w:rsidR="00C93EB6">
        <w:t xml:space="preserve"> </w:t>
      </w:r>
      <w:r>
        <w:t>saying,</w:t>
      </w:r>
      <w:r w:rsidR="00C93EB6">
        <w:t xml:space="preserve"> </w:t>
      </w:r>
      <w:r>
        <w:t>“This</w:t>
      </w:r>
      <w:r w:rsidR="00C93EB6">
        <w:t xml:space="preserve"> </w:t>
      </w:r>
      <w:r>
        <w:t>age</w:t>
      </w:r>
      <w:r w:rsidR="00C93EB6">
        <w:t xml:space="preserve"> </w:t>
      </w:r>
      <w:r>
        <w:t>of</w:t>
      </w:r>
      <w:r w:rsidR="00C93EB6">
        <w:t xml:space="preserve"> </w:t>
      </w:r>
      <w:r>
        <w:t>unbelief</w:t>
      </w:r>
      <w:r w:rsidR="00C93EB6">
        <w:t xml:space="preserve"> </w:t>
      </w:r>
      <w:r>
        <w:t>is</w:t>
      </w:r>
      <w:r w:rsidR="00C93EB6">
        <w:t xml:space="preserve"> </w:t>
      </w:r>
      <w:r>
        <w:t>under</w:t>
      </w:r>
      <w:r w:rsidR="00C93EB6">
        <w:t xml:space="preserve"> </w:t>
      </w:r>
      <w:r>
        <w:t>Satan,</w:t>
      </w:r>
      <w:r w:rsidR="00C93EB6">
        <w:t xml:space="preserve"> </w:t>
      </w:r>
      <w:r>
        <w:t>who</w:t>
      </w:r>
      <w:r w:rsidR="00C93EB6">
        <w:t xml:space="preserve"> </w:t>
      </w:r>
      <w:r>
        <w:t>does</w:t>
      </w:r>
      <w:r w:rsidR="00C93EB6">
        <w:t xml:space="preserve"> </w:t>
      </w:r>
      <w:r>
        <w:t>not</w:t>
      </w:r>
      <w:r w:rsidR="00C93EB6">
        <w:t xml:space="preserve"> </w:t>
      </w:r>
      <w:r>
        <w:t>allow</w:t>
      </w:r>
      <w:r w:rsidR="00C93EB6">
        <w:t xml:space="preserve"> </w:t>
      </w:r>
      <w:r>
        <w:t>the</w:t>
      </w:r>
      <w:r w:rsidR="00C93EB6">
        <w:t xml:space="preserve"> </w:t>
      </w:r>
      <w:r>
        <w:t>truth</w:t>
      </w:r>
      <w:r w:rsidR="00C93EB6">
        <w:t xml:space="preserve"> </w:t>
      </w:r>
      <w:r>
        <w:t>and</w:t>
      </w:r>
      <w:r w:rsidR="00C93EB6">
        <w:t xml:space="preserve"> </w:t>
      </w:r>
      <w:r>
        <w:t>power</w:t>
      </w:r>
      <w:r w:rsidR="00C93EB6">
        <w:t xml:space="preserve"> </w:t>
      </w:r>
      <w:r>
        <w:t>of</w:t>
      </w:r>
      <w:r w:rsidR="00C93EB6">
        <w:t xml:space="preserve"> </w:t>
      </w:r>
      <w:r>
        <w:t>God</w:t>
      </w:r>
      <w:r w:rsidR="00C93EB6">
        <w:t xml:space="preserve"> </w:t>
      </w:r>
      <w:r>
        <w:t>to</w:t>
      </w:r>
      <w:r w:rsidR="00C93EB6">
        <w:t xml:space="preserve"> </w:t>
      </w:r>
      <w:r>
        <w:t>prevail</w:t>
      </w:r>
      <w:r w:rsidR="00C93EB6">
        <w:t xml:space="preserve"> </w:t>
      </w:r>
      <w:r>
        <w:t>over</w:t>
      </w:r>
      <w:r w:rsidR="00C93EB6">
        <w:t xml:space="preserve"> </w:t>
      </w:r>
      <w:r>
        <w:t>the</w:t>
      </w:r>
      <w:r w:rsidR="00C93EB6">
        <w:t xml:space="preserve"> </w:t>
      </w:r>
      <w:r>
        <w:t>unclean</w:t>
      </w:r>
      <w:r w:rsidR="00C93EB6">
        <w:t xml:space="preserve"> </w:t>
      </w:r>
      <w:r>
        <w:t>things</w:t>
      </w:r>
      <w:r w:rsidR="00C93EB6">
        <w:t xml:space="preserve"> </w:t>
      </w:r>
      <w:r>
        <w:t>of</w:t>
      </w:r>
      <w:r w:rsidR="00C93EB6">
        <w:t xml:space="preserve"> </w:t>
      </w:r>
      <w:r>
        <w:t>the</w:t>
      </w:r>
      <w:r w:rsidR="00C93EB6">
        <w:t xml:space="preserve"> </w:t>
      </w:r>
      <w:r>
        <w:t>spirits.</w:t>
      </w:r>
      <w:r w:rsidR="00C93EB6">
        <w:t xml:space="preserve"> </w:t>
      </w:r>
      <w:r>
        <w:t>Therefore</w:t>
      </w:r>
      <w:r w:rsidR="00C93EB6">
        <w:t xml:space="preserve"> </w:t>
      </w:r>
      <w:r>
        <w:t>reveal</w:t>
      </w:r>
      <w:r w:rsidR="00C93EB6">
        <w:t xml:space="preserve"> </w:t>
      </w:r>
      <w:r>
        <w:t>your</w:t>
      </w:r>
      <w:r w:rsidR="00C93EB6">
        <w:t xml:space="preserve"> </w:t>
      </w:r>
      <w:r>
        <w:t>righteousness</w:t>
      </w:r>
      <w:r w:rsidR="00C93EB6">
        <w:t xml:space="preserve"> </w:t>
      </w:r>
      <w:r>
        <w:t>now”—</w:t>
      </w:r>
      <w:r>
        <w:rPr>
          <w:i/>
        </w:rPr>
        <w:t>thus</w:t>
      </w:r>
      <w:r w:rsidR="00C93EB6">
        <w:t xml:space="preserve"> </w:t>
      </w:r>
      <w:r>
        <w:t>they</w:t>
      </w:r>
      <w:r w:rsidR="00C93EB6">
        <w:t xml:space="preserve"> </w:t>
      </w:r>
      <w:r>
        <w:t>spoke</w:t>
      </w:r>
      <w:r w:rsidR="00C93EB6">
        <w:t xml:space="preserve"> </w:t>
      </w:r>
      <w:r>
        <w:t>to</w:t>
      </w:r>
      <w:r w:rsidR="00C93EB6">
        <w:t xml:space="preserve"> </w:t>
      </w:r>
      <w:r>
        <w:t>Christ.</w:t>
      </w:r>
      <w:r w:rsidR="00C93EB6">
        <w:t xml:space="preserve"> </w:t>
      </w:r>
      <w:r>
        <w:t>And</w:t>
      </w:r>
      <w:r w:rsidR="00C93EB6">
        <w:t xml:space="preserve"> </w:t>
      </w:r>
      <w:r>
        <w:t>Christ</w:t>
      </w:r>
      <w:r w:rsidR="00C93EB6">
        <w:t xml:space="preserve"> </w:t>
      </w:r>
      <w:r>
        <w:t>replied</w:t>
      </w:r>
      <w:r w:rsidR="00C93EB6">
        <w:t xml:space="preserve"> </w:t>
      </w:r>
      <w:r>
        <w:t>to</w:t>
      </w:r>
      <w:r w:rsidR="00C93EB6">
        <w:t xml:space="preserve"> </w:t>
      </w:r>
      <w:r>
        <w:t>them,</w:t>
      </w:r>
      <w:r w:rsidR="00C93EB6">
        <w:t xml:space="preserve"> </w:t>
      </w:r>
      <w:r>
        <w:t>“The</w:t>
      </w:r>
      <w:r w:rsidR="00C93EB6">
        <w:t xml:space="preserve"> </w:t>
      </w:r>
      <w:r>
        <w:t>term</w:t>
      </w:r>
      <w:r w:rsidR="00C93EB6">
        <w:t xml:space="preserve"> </w:t>
      </w:r>
      <w:r>
        <w:t>of</w:t>
      </w:r>
      <w:r w:rsidR="00C93EB6">
        <w:t xml:space="preserve"> </w:t>
      </w:r>
      <w:r>
        <w:t>years</w:t>
      </w:r>
      <w:r w:rsidR="00C93EB6">
        <w:t xml:space="preserve"> </w:t>
      </w:r>
      <w:r>
        <w:t>of</w:t>
      </w:r>
      <w:r w:rsidR="00C93EB6">
        <w:t xml:space="preserve"> </w:t>
      </w:r>
      <w:r>
        <w:t>Satan's</w:t>
      </w:r>
      <w:r w:rsidR="00C93EB6">
        <w:t xml:space="preserve"> </w:t>
      </w:r>
      <w:r>
        <w:t>power</w:t>
      </w:r>
      <w:r w:rsidR="00C93EB6">
        <w:t xml:space="preserve"> </w:t>
      </w:r>
      <w:r>
        <w:t>has</w:t>
      </w:r>
      <w:r w:rsidR="00C93EB6">
        <w:t xml:space="preserve"> </w:t>
      </w:r>
      <w:r>
        <w:t>been</w:t>
      </w:r>
      <w:r w:rsidR="00C93EB6">
        <w:t xml:space="preserve"> </w:t>
      </w:r>
      <w:r>
        <w:t>fulfilled,</w:t>
      </w:r>
      <w:r w:rsidR="00C93EB6">
        <w:t xml:space="preserve"> </w:t>
      </w:r>
      <w:r>
        <w:t>but</w:t>
      </w:r>
      <w:r w:rsidR="00C93EB6">
        <w:t xml:space="preserve"> </w:t>
      </w:r>
      <w:r>
        <w:t>other</w:t>
      </w:r>
      <w:r w:rsidR="00C93EB6">
        <w:t xml:space="preserve"> </w:t>
      </w:r>
      <w:r>
        <w:lastRenderedPageBreak/>
        <w:t>terrible</w:t>
      </w:r>
      <w:r w:rsidR="00C93EB6">
        <w:t xml:space="preserve"> </w:t>
      </w:r>
      <w:r>
        <w:t>things</w:t>
      </w:r>
      <w:r w:rsidR="00C93EB6">
        <w:t xml:space="preserve"> </w:t>
      </w:r>
      <w:r>
        <w:t>draw</w:t>
      </w:r>
      <w:r w:rsidR="00C93EB6">
        <w:t xml:space="preserve"> </w:t>
      </w:r>
      <w:r>
        <w:t>near.</w:t>
      </w:r>
      <w:r w:rsidR="00C93EB6">
        <w:t xml:space="preserve"> </w:t>
      </w:r>
      <w:r>
        <w:t>And</w:t>
      </w:r>
      <w:r w:rsidR="00C93EB6">
        <w:t xml:space="preserve"> </w:t>
      </w:r>
      <w:r>
        <w:t>for</w:t>
      </w:r>
      <w:r w:rsidR="00C93EB6">
        <w:t xml:space="preserve"> </w:t>
      </w:r>
      <w:r>
        <w:t>those</w:t>
      </w:r>
      <w:r w:rsidR="00C93EB6">
        <w:t xml:space="preserve"> </w:t>
      </w:r>
      <w:r>
        <w:t>who</w:t>
      </w:r>
      <w:r w:rsidR="00C93EB6">
        <w:t xml:space="preserve"> </w:t>
      </w:r>
      <w:r>
        <w:t>have</w:t>
      </w:r>
      <w:r w:rsidR="00C93EB6">
        <w:t xml:space="preserve"> </w:t>
      </w:r>
      <w:r>
        <w:t>sinned,</w:t>
      </w:r>
      <w:r w:rsidR="00C93EB6">
        <w:t xml:space="preserve"> </w:t>
      </w:r>
      <w:r>
        <w:t>I</w:t>
      </w:r>
      <w:r w:rsidR="00C93EB6">
        <w:t xml:space="preserve"> </w:t>
      </w:r>
      <w:r>
        <w:t>was</w:t>
      </w:r>
      <w:r w:rsidR="00C93EB6">
        <w:t xml:space="preserve"> </w:t>
      </w:r>
      <w:r>
        <w:t>delivered</w:t>
      </w:r>
      <w:r w:rsidR="00C93EB6">
        <w:t xml:space="preserve"> </w:t>
      </w:r>
      <w:r>
        <w:t>over</w:t>
      </w:r>
      <w:r w:rsidR="00C93EB6">
        <w:t xml:space="preserve"> </w:t>
      </w:r>
      <w:r>
        <w:t>to</w:t>
      </w:r>
      <w:r w:rsidR="00C93EB6">
        <w:t xml:space="preserve"> </w:t>
      </w:r>
      <w:r>
        <w:t>death,</w:t>
      </w:r>
      <w:r w:rsidR="00C93EB6">
        <w:t xml:space="preserve"> </w:t>
      </w:r>
      <w:r>
        <w:t>that</w:t>
      </w:r>
      <w:r w:rsidR="00C93EB6">
        <w:t xml:space="preserve"> </w:t>
      </w:r>
      <w:r>
        <w:t>they</w:t>
      </w:r>
      <w:r w:rsidR="00C93EB6">
        <w:t xml:space="preserve"> </w:t>
      </w:r>
      <w:r>
        <w:t>may</w:t>
      </w:r>
      <w:r w:rsidR="00C93EB6">
        <w:t xml:space="preserve"> </w:t>
      </w:r>
      <w:r>
        <w:t>return</w:t>
      </w:r>
      <w:r w:rsidR="00C93EB6">
        <w:t xml:space="preserve"> </w:t>
      </w:r>
      <w:r>
        <w:t>to</w:t>
      </w:r>
      <w:r w:rsidR="00C93EB6">
        <w:t xml:space="preserve"> </w:t>
      </w:r>
      <w:r>
        <w:t>the</w:t>
      </w:r>
      <w:r w:rsidR="00C93EB6">
        <w:t xml:space="preserve"> </w:t>
      </w:r>
      <w:r>
        <w:t>truth,</w:t>
      </w:r>
      <w:r w:rsidR="00C93EB6">
        <w:t xml:space="preserve"> </w:t>
      </w:r>
      <w:r>
        <w:t>and</w:t>
      </w:r>
      <w:r w:rsidR="00C93EB6">
        <w:t xml:space="preserve"> </w:t>
      </w:r>
      <w:r>
        <w:t>sin</w:t>
      </w:r>
      <w:r w:rsidR="00C93EB6">
        <w:t xml:space="preserve"> </w:t>
      </w:r>
      <w:r>
        <w:t>no</w:t>
      </w:r>
      <w:r w:rsidR="00C93EB6">
        <w:t xml:space="preserve"> </w:t>
      </w:r>
      <w:r>
        <w:t>more,</w:t>
      </w:r>
      <w:r w:rsidR="00C93EB6">
        <w:t xml:space="preserve"> </w:t>
      </w:r>
      <w:r>
        <w:t>in</w:t>
      </w:r>
      <w:r w:rsidR="00C93EB6">
        <w:t xml:space="preserve"> </w:t>
      </w:r>
      <w:r>
        <w:t>order</w:t>
      </w:r>
      <w:r w:rsidR="00C93EB6">
        <w:t xml:space="preserve"> </w:t>
      </w:r>
      <w:r>
        <w:t>that</w:t>
      </w:r>
      <w:r w:rsidR="00C93EB6">
        <w:t xml:space="preserve"> </w:t>
      </w:r>
      <w:r>
        <w:t>they</w:t>
      </w:r>
      <w:r w:rsidR="00C93EB6">
        <w:t xml:space="preserve"> </w:t>
      </w:r>
      <w:r>
        <w:t>may</w:t>
      </w:r>
      <w:r w:rsidR="00C93EB6">
        <w:t xml:space="preserve"> </w:t>
      </w:r>
      <w:r>
        <w:t>inherit</w:t>
      </w:r>
      <w:r w:rsidR="00C93EB6">
        <w:t xml:space="preserve"> </w:t>
      </w:r>
      <w:r>
        <w:t>the</w:t>
      </w:r>
      <w:r w:rsidR="00C93EB6">
        <w:t xml:space="preserve"> </w:t>
      </w:r>
      <w:r>
        <w:t>spiritual</w:t>
      </w:r>
      <w:r w:rsidR="00C93EB6">
        <w:t xml:space="preserve"> </w:t>
      </w:r>
      <w:r>
        <w:t>and</w:t>
      </w:r>
      <w:r w:rsidR="00C93EB6">
        <w:t xml:space="preserve"> </w:t>
      </w:r>
      <w:r>
        <w:t>incorruptible</w:t>
      </w:r>
      <w:r w:rsidR="00C93EB6">
        <w:t xml:space="preserve"> </w:t>
      </w:r>
      <w:r>
        <w:t>glory</w:t>
      </w:r>
      <w:r w:rsidR="00C93EB6">
        <w:t xml:space="preserve"> </w:t>
      </w:r>
      <w:r>
        <w:t>of</w:t>
      </w:r>
      <w:r w:rsidR="00C93EB6">
        <w:t xml:space="preserve"> </w:t>
      </w:r>
      <w:r>
        <w:t>righteousness</w:t>
      </w:r>
      <w:r w:rsidR="00C93EB6">
        <w:t xml:space="preserve"> </w:t>
      </w:r>
      <w:r>
        <w:t>which</w:t>
      </w:r>
      <w:r w:rsidR="00C93EB6">
        <w:t xml:space="preserve"> </w:t>
      </w:r>
      <w:r>
        <w:t>is</w:t>
      </w:r>
      <w:r w:rsidR="00C93EB6">
        <w:t xml:space="preserve"> </w:t>
      </w:r>
      <w:r>
        <w:t>in</w:t>
      </w:r>
      <w:r w:rsidR="00C93EB6">
        <w:t xml:space="preserve"> </w:t>
      </w:r>
      <w:r>
        <w:t>heaven.”</w:t>
      </w:r>
    </w:p>
    <w:p w14:paraId="05A614B8" w14:textId="77777777" w:rsidR="00FC4AA2" w:rsidRDefault="00FC4AA2" w:rsidP="00E00AF3">
      <w:pPr>
        <w:pStyle w:val="AuthNormal"/>
        <w:ind w:left="3"/>
      </w:pPr>
    </w:p>
    <w:p w14:paraId="4F758E37" w14:textId="77777777" w:rsidR="00FC4AA2" w:rsidRDefault="00FC4AA2" w:rsidP="00E00AF3">
      <w:pPr>
        <w:pStyle w:val="AuthHeadingB"/>
        <w:spacing w:after="120"/>
        <w:rPr>
          <w:i/>
          <w:sz w:val="10"/>
        </w:rPr>
      </w:pPr>
      <w:r>
        <w:rPr>
          <w:i/>
        </w:rPr>
        <w:t>Modern</w:t>
      </w:r>
      <w:r w:rsidR="00C93EB6">
        <w:rPr>
          <w:i/>
        </w:rPr>
        <w:t xml:space="preserve"> </w:t>
      </w:r>
      <w:r>
        <w:rPr>
          <w:i/>
        </w:rPr>
        <w:t>Translations</w:t>
      </w:r>
    </w:p>
    <w:p w14:paraId="6BDDB6BC" w14:textId="77777777" w:rsidR="00FC4AA2" w:rsidRPr="00AB18CB" w:rsidRDefault="00FC4AA2" w:rsidP="00E00AF3">
      <w:pPr>
        <w:pStyle w:val="AuthNormal"/>
        <w:keepNext/>
        <w:spacing w:after="60"/>
      </w:pPr>
      <w:r>
        <w:t>Most</w:t>
      </w:r>
      <w:r w:rsidR="00C93EB6">
        <w:t xml:space="preserve"> </w:t>
      </w:r>
      <w:r>
        <w:t>modern</w:t>
      </w:r>
      <w:r w:rsidR="00C93EB6">
        <w:t xml:space="preserve"> </w:t>
      </w:r>
      <w:r>
        <w:t>translations</w:t>
      </w:r>
      <w:r w:rsidR="00C93EB6">
        <w:t xml:space="preserve"> </w:t>
      </w:r>
      <w:r>
        <w:t>of</w:t>
      </w:r>
      <w:r w:rsidR="00C93EB6">
        <w:t xml:space="preserve"> </w:t>
      </w:r>
      <w:r>
        <w:t>the</w:t>
      </w:r>
      <w:r w:rsidR="00C93EB6">
        <w:t xml:space="preserve"> </w:t>
      </w:r>
      <w:r>
        <w:t>Bible</w:t>
      </w:r>
      <w:r w:rsidR="00C93EB6">
        <w:t xml:space="preserve"> </w:t>
      </w:r>
      <w:r>
        <w:t>reject</w:t>
      </w:r>
      <w:r w:rsidR="00C93EB6">
        <w:t xml:space="preserve"> </w:t>
      </w:r>
      <w:r>
        <w:t>the</w:t>
      </w:r>
      <w:r w:rsidR="00C93EB6">
        <w:t xml:space="preserve"> </w:t>
      </w:r>
      <w:r>
        <w:t>traditional</w:t>
      </w:r>
      <w:r w:rsidR="00C93EB6">
        <w:t xml:space="preserve"> </w:t>
      </w:r>
      <w:r>
        <w:t>ending</w:t>
      </w:r>
      <w:r w:rsidR="00C93EB6">
        <w:t xml:space="preserve"> </w:t>
      </w:r>
      <w:r>
        <w:t>of</w:t>
      </w:r>
      <w:r w:rsidR="00C93EB6">
        <w:t xml:space="preserve"> </w:t>
      </w:r>
      <w:r>
        <w:t>Mark's</w:t>
      </w:r>
      <w:r w:rsidR="00C93EB6">
        <w:t xml:space="preserve"> </w:t>
      </w:r>
      <w:r>
        <w:t>Gospel</w:t>
      </w:r>
      <w:r w:rsidR="00C93EB6">
        <w:t xml:space="preserve"> </w:t>
      </w:r>
      <w:r>
        <w:t>(verses</w:t>
      </w:r>
      <w:r w:rsidR="00C93EB6">
        <w:t xml:space="preserve"> </w:t>
      </w:r>
      <w:r>
        <w:t>9</w:t>
      </w:r>
      <w:r w:rsidR="00C93EB6">
        <w:t xml:space="preserve"> </w:t>
      </w:r>
      <w:r>
        <w:t>to</w:t>
      </w:r>
      <w:r w:rsidR="00C93EB6">
        <w:t xml:space="preserve"> </w:t>
      </w:r>
      <w:r>
        <w:t>20).</w:t>
      </w:r>
      <w:r w:rsidR="00C93EB6">
        <w:t xml:space="preserve"> </w:t>
      </w:r>
      <w:r>
        <w:t>The</w:t>
      </w:r>
      <w:r w:rsidR="00C93EB6">
        <w:t xml:space="preserve"> </w:t>
      </w:r>
      <w:r>
        <w:t>reason</w:t>
      </w:r>
      <w:r w:rsidR="00C93EB6">
        <w:t xml:space="preserve"> </w:t>
      </w:r>
      <w:r>
        <w:t>for</w:t>
      </w:r>
      <w:r w:rsidR="00C93EB6">
        <w:t xml:space="preserve"> </w:t>
      </w:r>
      <w:r>
        <w:t>this</w:t>
      </w:r>
      <w:r w:rsidR="00C93EB6">
        <w:t xml:space="preserve"> </w:t>
      </w:r>
      <w:r>
        <w:t>can</w:t>
      </w:r>
      <w:r w:rsidR="00C93EB6">
        <w:t xml:space="preserve"> </w:t>
      </w:r>
      <w:r>
        <w:t>be</w:t>
      </w:r>
      <w:r w:rsidR="00C93EB6">
        <w:t xml:space="preserve"> </w:t>
      </w:r>
      <w:r>
        <w:t>found</w:t>
      </w:r>
      <w:r w:rsidR="00C93EB6">
        <w:t xml:space="preserve"> </w:t>
      </w:r>
      <w:r>
        <w:t>in</w:t>
      </w:r>
      <w:r w:rsidR="00C93EB6">
        <w:t xml:space="preserve"> </w:t>
      </w:r>
      <w:r>
        <w:t>the</w:t>
      </w:r>
      <w:r w:rsidR="00C93EB6">
        <w:t xml:space="preserve"> </w:t>
      </w:r>
      <w:r>
        <w:t>new</w:t>
      </w:r>
      <w:r w:rsidR="00C93EB6">
        <w:t xml:space="preserve"> </w:t>
      </w:r>
      <w:r>
        <w:t>Greek</w:t>
      </w:r>
      <w:r w:rsidR="00C93EB6">
        <w:t xml:space="preserve"> </w:t>
      </w:r>
      <w:r>
        <w:t>text</w:t>
      </w:r>
      <w:r w:rsidR="00C93EB6">
        <w:t xml:space="preserve"> </w:t>
      </w:r>
      <w:r>
        <w:t>from</w:t>
      </w:r>
      <w:r w:rsidR="00C93EB6">
        <w:t xml:space="preserve"> </w:t>
      </w:r>
      <w:r>
        <w:t>which</w:t>
      </w:r>
      <w:r w:rsidR="00C93EB6">
        <w:t xml:space="preserve"> </w:t>
      </w:r>
      <w:r>
        <w:t>the</w:t>
      </w:r>
      <w:r w:rsidR="00C93EB6">
        <w:t xml:space="preserve"> </w:t>
      </w:r>
      <w:r>
        <w:t>translators</w:t>
      </w:r>
      <w:r w:rsidR="00C93EB6">
        <w:t xml:space="preserve"> </w:t>
      </w:r>
      <w:r>
        <w:t>worked,</w:t>
      </w:r>
      <w:r w:rsidR="00C93EB6">
        <w:t xml:space="preserve"> </w:t>
      </w:r>
      <w:r>
        <w:t>which</w:t>
      </w:r>
      <w:r w:rsidR="00C93EB6">
        <w:t xml:space="preserve"> </w:t>
      </w:r>
      <w:r>
        <w:t>we</w:t>
      </w:r>
      <w:r w:rsidR="00C93EB6">
        <w:t xml:space="preserve"> </w:t>
      </w:r>
      <w:r>
        <w:t>call</w:t>
      </w:r>
      <w:r w:rsidR="00C93EB6">
        <w:t xml:space="preserve"> </w:t>
      </w:r>
      <w:r>
        <w:t>the</w:t>
      </w:r>
      <w:r w:rsidR="00C93EB6">
        <w:t xml:space="preserve"> </w:t>
      </w:r>
      <w:r>
        <w:t>UBS-</w:t>
      </w:r>
      <w:r>
        <w:rPr>
          <w:snapToGrid w:val="0"/>
        </w:rPr>
        <w:t>NA</w:t>
      </w:r>
      <w:r w:rsidR="00C93EB6">
        <w:t xml:space="preserve"> </w:t>
      </w:r>
      <w:r w:rsidR="006C43A1">
        <w:t>(United</w:t>
      </w:r>
      <w:r w:rsidR="00C93EB6">
        <w:t xml:space="preserve"> </w:t>
      </w:r>
      <w:r w:rsidR="006C43A1">
        <w:t>Bible</w:t>
      </w:r>
      <w:r w:rsidR="00C93EB6">
        <w:t xml:space="preserve"> </w:t>
      </w:r>
      <w:r w:rsidR="006C43A1">
        <w:t>Societies</w:t>
      </w:r>
      <w:r w:rsidR="00C93EB6">
        <w:t xml:space="preserve"> </w:t>
      </w:r>
      <w:r w:rsidR="006C43A1">
        <w:t>/</w:t>
      </w:r>
      <w:r w:rsidR="00C93EB6">
        <w:t xml:space="preserve"> </w:t>
      </w:r>
      <w:r w:rsidR="006C43A1">
        <w:t>Nestle</w:t>
      </w:r>
      <w:r>
        <w:t>-Aland)</w:t>
      </w:r>
      <w:r w:rsidR="00C93EB6">
        <w:t xml:space="preserve"> </w:t>
      </w:r>
      <w:r>
        <w:t>text</w:t>
      </w:r>
      <w:r>
        <w:rPr>
          <w:rStyle w:val="FootnoteReference"/>
        </w:rPr>
        <w:footnoteReference w:id="66"/>
      </w:r>
      <w:r>
        <w:t>.</w:t>
      </w:r>
      <w:r w:rsidR="00C93EB6">
        <w:t xml:space="preserve"> </w:t>
      </w:r>
      <w:r>
        <w:t>The</w:t>
      </w:r>
      <w:r w:rsidR="00C93EB6">
        <w:t xml:space="preserve"> </w:t>
      </w:r>
      <w:r>
        <w:t>editors</w:t>
      </w:r>
      <w:r w:rsidR="00C93EB6">
        <w:t xml:space="preserve"> </w:t>
      </w:r>
      <w:r>
        <w:t>of</w:t>
      </w:r>
      <w:r w:rsidR="00C93EB6">
        <w:t xml:space="preserve"> </w:t>
      </w:r>
      <w:r>
        <w:t>the</w:t>
      </w:r>
      <w:r w:rsidR="00C93EB6">
        <w:t xml:space="preserve"> </w:t>
      </w:r>
      <w:r>
        <w:t>text</w:t>
      </w:r>
      <w:r w:rsidR="00C93EB6">
        <w:t xml:space="preserve"> </w:t>
      </w:r>
      <w:r>
        <w:t>do</w:t>
      </w:r>
      <w:r w:rsidR="00C93EB6">
        <w:t xml:space="preserve"> </w:t>
      </w:r>
      <w:r>
        <w:t>two</w:t>
      </w:r>
      <w:r w:rsidR="00C93EB6">
        <w:t xml:space="preserve"> </w:t>
      </w:r>
      <w:r>
        <w:t>things</w:t>
      </w:r>
      <w:r w:rsidR="00C93EB6">
        <w:t xml:space="preserve"> </w:t>
      </w:r>
      <w:r>
        <w:t>to</w:t>
      </w:r>
      <w:r w:rsidR="00C93EB6">
        <w:t xml:space="preserve"> </w:t>
      </w:r>
      <w:r>
        <w:t>discredit</w:t>
      </w:r>
      <w:r w:rsidR="00C93EB6">
        <w:t xml:space="preserve"> </w:t>
      </w:r>
      <w:r>
        <w:t>these</w:t>
      </w:r>
      <w:r w:rsidR="00C93EB6">
        <w:t xml:space="preserve"> </w:t>
      </w:r>
      <w:r>
        <w:t>verses:</w:t>
      </w:r>
    </w:p>
    <w:p w14:paraId="33B83392" w14:textId="77777777" w:rsidR="00FC4AA2" w:rsidRDefault="00FC4AA2" w:rsidP="00BA272F">
      <w:pPr>
        <w:pStyle w:val="AuthBullet"/>
      </w:pPr>
      <w:r>
        <w:t>They</w:t>
      </w:r>
      <w:r w:rsidR="00C93EB6">
        <w:t xml:space="preserve"> </w:t>
      </w:r>
      <w:r>
        <w:t>place</w:t>
      </w:r>
      <w:r w:rsidR="00C93EB6">
        <w:t xml:space="preserve"> </w:t>
      </w:r>
      <w:r>
        <w:t>them</w:t>
      </w:r>
      <w:r w:rsidR="00C93EB6">
        <w:t xml:space="preserve"> </w:t>
      </w:r>
      <w:r>
        <w:t>in</w:t>
      </w:r>
      <w:r w:rsidR="00C93EB6">
        <w:t xml:space="preserve"> </w:t>
      </w:r>
      <w:r>
        <w:t>double</w:t>
      </w:r>
      <w:r w:rsidR="00C93EB6">
        <w:t xml:space="preserve"> </w:t>
      </w:r>
      <w:r>
        <w:t>square</w:t>
      </w:r>
      <w:r w:rsidR="00C93EB6">
        <w:t xml:space="preserve"> </w:t>
      </w:r>
      <w:r>
        <w:t>brackets</w:t>
      </w:r>
      <w:r w:rsidR="00C93EB6">
        <w:t xml:space="preserve"> </w:t>
      </w:r>
      <w:r>
        <w:t>[[...]].</w:t>
      </w:r>
      <w:r w:rsidR="00C93EB6">
        <w:t xml:space="preserve">  </w:t>
      </w:r>
      <w:r>
        <w:t>These</w:t>
      </w:r>
      <w:r w:rsidR="00C93EB6">
        <w:t xml:space="preserve"> </w:t>
      </w:r>
      <w:r>
        <w:t>brackets</w:t>
      </w:r>
      <w:r w:rsidR="00C93EB6">
        <w:t xml:space="preserve"> </w:t>
      </w:r>
      <w:r>
        <w:t>are</w:t>
      </w:r>
      <w:r w:rsidR="00C93EB6">
        <w:t xml:space="preserve"> </w:t>
      </w:r>
      <w:r>
        <w:t>used</w:t>
      </w:r>
      <w:r w:rsidR="00C93EB6">
        <w:t xml:space="preserve"> </w:t>
      </w:r>
      <w:r>
        <w:t>to</w:t>
      </w:r>
      <w:r w:rsidR="00C93EB6">
        <w:t xml:space="preserve"> </w:t>
      </w:r>
      <w:r>
        <w:t>enclose</w:t>
      </w:r>
      <w:r w:rsidR="00C93EB6">
        <w:t xml:space="preserve"> </w:t>
      </w:r>
      <w:r>
        <w:t>passages</w:t>
      </w:r>
      <w:r w:rsidR="00C93EB6">
        <w:t xml:space="preserve"> </w:t>
      </w:r>
      <w:r>
        <w:t>which</w:t>
      </w:r>
      <w:r w:rsidR="00C93EB6">
        <w:t xml:space="preserve"> </w:t>
      </w:r>
      <w:r>
        <w:t>are</w:t>
      </w:r>
      <w:r w:rsidR="00C93EB6">
        <w:t xml:space="preserve"> </w:t>
      </w:r>
      <w:r>
        <w:t>regarded</w:t>
      </w:r>
      <w:r w:rsidR="00C93EB6">
        <w:t xml:space="preserve"> </w:t>
      </w:r>
      <w:r>
        <w:t>as</w:t>
      </w:r>
      <w:r w:rsidR="00C93EB6">
        <w:t xml:space="preserve"> </w:t>
      </w:r>
      <w:r>
        <w:t>later</w:t>
      </w:r>
      <w:r w:rsidR="00C93EB6">
        <w:t xml:space="preserve"> </w:t>
      </w:r>
      <w:r>
        <w:t>additions</w:t>
      </w:r>
      <w:r w:rsidR="00C93EB6">
        <w:t xml:space="preserve"> </w:t>
      </w:r>
      <w:r>
        <w:t>to</w:t>
      </w:r>
      <w:r w:rsidR="00C93EB6">
        <w:t xml:space="preserve"> </w:t>
      </w:r>
      <w:r>
        <w:t>the</w:t>
      </w:r>
      <w:r w:rsidR="00C93EB6">
        <w:t xml:space="preserve"> </w:t>
      </w:r>
      <w:r>
        <w:t>text,</w:t>
      </w:r>
      <w:r w:rsidR="00C93EB6">
        <w:t xml:space="preserve"> </w:t>
      </w:r>
      <w:r>
        <w:t>but</w:t>
      </w:r>
      <w:r w:rsidR="00C93EB6">
        <w:t xml:space="preserve"> </w:t>
      </w:r>
      <w:r>
        <w:t>which</w:t>
      </w:r>
      <w:r w:rsidR="00C93EB6">
        <w:t xml:space="preserve"> </w:t>
      </w:r>
      <w:r>
        <w:t>are</w:t>
      </w:r>
      <w:r w:rsidR="00C93EB6">
        <w:t xml:space="preserve"> </w:t>
      </w:r>
      <w:r>
        <w:t>retained</w:t>
      </w:r>
      <w:r w:rsidR="00C93EB6">
        <w:t xml:space="preserve"> </w:t>
      </w:r>
      <w:r>
        <w:t>because</w:t>
      </w:r>
      <w:r w:rsidR="00C93EB6">
        <w:t xml:space="preserve"> </w:t>
      </w:r>
      <w:r>
        <w:t>of</w:t>
      </w:r>
      <w:r w:rsidR="00C93EB6">
        <w:t xml:space="preserve"> </w:t>
      </w:r>
      <w:r>
        <w:t>their</w:t>
      </w:r>
      <w:r w:rsidR="00C93EB6">
        <w:t xml:space="preserve"> </w:t>
      </w:r>
      <w:r>
        <w:t>evident</w:t>
      </w:r>
      <w:r w:rsidR="00C93EB6">
        <w:t xml:space="preserve"> </w:t>
      </w:r>
      <w:r>
        <w:t>antiquity</w:t>
      </w:r>
      <w:r>
        <w:rPr>
          <w:rStyle w:val="FootnoteReference"/>
        </w:rPr>
        <w:footnoteReference w:id="67"/>
      </w:r>
      <w:r>
        <w:t>.</w:t>
      </w:r>
      <w:r w:rsidR="00C93EB6">
        <w:t xml:space="preserve"> </w:t>
      </w:r>
      <w:r>
        <w:t>In</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t>edition,</w:t>
      </w:r>
      <w:r w:rsidR="00C93EB6">
        <w:t xml:space="preserve"> </w:t>
      </w:r>
      <w:r>
        <w:t>the</w:t>
      </w:r>
      <w:r w:rsidR="00C93EB6">
        <w:t xml:space="preserve"> </w:t>
      </w:r>
      <w:r>
        <w:t>note</w:t>
      </w:r>
      <w:r w:rsidR="00C93EB6">
        <w:t xml:space="preserve"> </w:t>
      </w:r>
      <w:r>
        <w:t>at</w:t>
      </w:r>
      <w:r w:rsidR="00C93EB6">
        <w:t xml:space="preserve"> </w:t>
      </w:r>
      <w:r>
        <w:t>the</w:t>
      </w:r>
      <w:r w:rsidR="00C93EB6">
        <w:t xml:space="preserve"> </w:t>
      </w:r>
      <w:r>
        <w:t>ending</w:t>
      </w:r>
      <w:r w:rsidR="00C93EB6">
        <w:t xml:space="preserve"> </w:t>
      </w:r>
      <w:r>
        <w:t>of</w:t>
      </w:r>
      <w:r w:rsidR="00C93EB6">
        <w:t xml:space="preserve"> </w:t>
      </w:r>
      <w:r>
        <w:t>Mark</w:t>
      </w:r>
      <w:r>
        <w:rPr>
          <w:rStyle w:val="FootnoteReference"/>
        </w:rPr>
        <w:footnoteReference w:id="68"/>
      </w:r>
      <w:r w:rsidR="00C93EB6">
        <w:t xml:space="preserve"> </w:t>
      </w:r>
      <w:r>
        <w:t>uses</w:t>
      </w:r>
      <w:r w:rsidR="00C93EB6">
        <w:t xml:space="preserve"> </w:t>
      </w:r>
      <w:r>
        <w:t>the</w:t>
      </w:r>
      <w:r w:rsidR="00C93EB6">
        <w:t xml:space="preserve"> </w:t>
      </w:r>
      <w:r>
        <w:t>symbol</w:t>
      </w:r>
      <w:r w:rsidR="00C93EB6">
        <w:t xml:space="preserve"> </w:t>
      </w:r>
      <w:r>
        <w:t>{A},</w:t>
      </w:r>
      <w:r w:rsidR="00C93EB6">
        <w:t xml:space="preserve"> </w:t>
      </w:r>
      <w:r>
        <w:t>which</w:t>
      </w:r>
      <w:r w:rsidR="00C93EB6">
        <w:t xml:space="preserve"> </w:t>
      </w:r>
      <w:r>
        <w:t>means</w:t>
      </w:r>
      <w:r>
        <w:rPr>
          <w:rStyle w:val="FootnoteReference"/>
        </w:rPr>
        <w:footnoteReference w:id="69"/>
      </w:r>
      <w:r w:rsidR="00C93EB6">
        <w:t xml:space="preserve"> </w:t>
      </w:r>
      <w:r>
        <w:t>that</w:t>
      </w:r>
      <w:r w:rsidR="00C93EB6">
        <w:t xml:space="preserve"> </w:t>
      </w:r>
      <w:r>
        <w:t>the</w:t>
      </w:r>
      <w:r w:rsidR="00C93EB6">
        <w:t xml:space="preserve"> </w:t>
      </w:r>
      <w:r>
        <w:t>text</w:t>
      </w:r>
      <w:r w:rsidR="00C93EB6">
        <w:t xml:space="preserve"> </w:t>
      </w:r>
      <w:r>
        <w:t>is</w:t>
      </w:r>
      <w:r w:rsidR="00C93EB6">
        <w:t xml:space="preserve"> </w:t>
      </w:r>
      <w:r>
        <w:t>virtually</w:t>
      </w:r>
      <w:r w:rsidR="00C93EB6">
        <w:t xml:space="preserve"> </w:t>
      </w:r>
      <w:r>
        <w:t>certain</w:t>
      </w:r>
      <w:r w:rsidR="00C93EB6">
        <w:t xml:space="preserve"> </w:t>
      </w:r>
      <w:r>
        <w:t>(i.e.</w:t>
      </w:r>
      <w:r w:rsidR="00C93EB6">
        <w:t xml:space="preserve"> </w:t>
      </w:r>
      <w:r>
        <w:t>the</w:t>
      </w:r>
      <w:r w:rsidR="00C93EB6">
        <w:t xml:space="preserve"> </w:t>
      </w:r>
      <w:r>
        <w:t>claim</w:t>
      </w:r>
      <w:r w:rsidR="00C93EB6">
        <w:t xml:space="preserve"> </w:t>
      </w:r>
      <w:r>
        <w:t>is</w:t>
      </w:r>
      <w:r w:rsidR="00C93EB6">
        <w:t xml:space="preserve"> </w:t>
      </w:r>
      <w:r>
        <w:t>that</w:t>
      </w:r>
      <w:r w:rsidR="00C93EB6">
        <w:t xml:space="preserve"> </w:t>
      </w:r>
      <w:r>
        <w:t>the</w:t>
      </w:r>
      <w:r w:rsidR="00C93EB6">
        <w:t xml:space="preserve"> </w:t>
      </w:r>
      <w:r>
        <w:t>unbracketed</w:t>
      </w:r>
      <w:r w:rsidR="00C93EB6">
        <w:t xml:space="preserve"> </w:t>
      </w:r>
      <w:r>
        <w:t>text,</w:t>
      </w:r>
      <w:r w:rsidR="00C93EB6">
        <w:t xml:space="preserve"> </w:t>
      </w:r>
      <w:r>
        <w:t>which</w:t>
      </w:r>
      <w:r w:rsidR="00C93EB6">
        <w:t xml:space="preserve"> </w:t>
      </w:r>
      <w:r>
        <w:t>excludes</w:t>
      </w:r>
      <w:r w:rsidR="00C93EB6">
        <w:t xml:space="preserve"> </w:t>
      </w:r>
      <w:r>
        <w:t>verses</w:t>
      </w:r>
      <w:r w:rsidR="00C93EB6">
        <w:t xml:space="preserve"> </w:t>
      </w:r>
      <w:r>
        <w:t>9-20,</w:t>
      </w:r>
      <w:r w:rsidR="00C93EB6">
        <w:t xml:space="preserve"> </w:t>
      </w:r>
      <w:r>
        <w:t>is</w:t>
      </w:r>
      <w:r w:rsidR="00C93EB6">
        <w:t xml:space="preserve"> </w:t>
      </w:r>
      <w:r>
        <w:t>virtually</w:t>
      </w:r>
      <w:r w:rsidR="00C93EB6">
        <w:t xml:space="preserve"> </w:t>
      </w:r>
      <w:r>
        <w:t>certain</w:t>
      </w:r>
      <w:r w:rsidR="00C93EB6">
        <w:t xml:space="preserve"> </w:t>
      </w:r>
      <w:r>
        <w:t>to</w:t>
      </w:r>
      <w:r w:rsidR="00C93EB6">
        <w:t xml:space="preserve"> </w:t>
      </w:r>
      <w:r>
        <w:t>be</w:t>
      </w:r>
      <w:r w:rsidR="00C93EB6">
        <w:t xml:space="preserve"> </w:t>
      </w:r>
      <w:r>
        <w:t>the</w:t>
      </w:r>
      <w:r w:rsidR="00C93EB6">
        <w:t xml:space="preserve"> </w:t>
      </w:r>
      <w:r>
        <w:t>authentic</w:t>
      </w:r>
      <w:r w:rsidR="00C93EB6">
        <w:t xml:space="preserve"> </w:t>
      </w:r>
      <w:r>
        <w:t>reading).</w:t>
      </w:r>
    </w:p>
    <w:p w14:paraId="3C9F49D2" w14:textId="77777777" w:rsidR="00FC4AA2" w:rsidRDefault="00FC4AA2" w:rsidP="00BA272F">
      <w:pPr>
        <w:pStyle w:val="AuthBullet"/>
        <w:rPr>
          <w:snapToGrid w:val="0"/>
        </w:rPr>
      </w:pPr>
      <w:r>
        <w:t>They</w:t>
      </w:r>
      <w:r w:rsidR="00C93EB6">
        <w:t xml:space="preserve"> </w:t>
      </w:r>
      <w:r>
        <w:t>also</w:t>
      </w:r>
      <w:r w:rsidR="00C93EB6">
        <w:t xml:space="preserve"> </w:t>
      </w:r>
      <w:r>
        <w:t>print</w:t>
      </w:r>
      <w:r w:rsidR="00C93EB6">
        <w:t xml:space="preserve"> </w:t>
      </w:r>
      <w:r>
        <w:t>the</w:t>
      </w:r>
      <w:r w:rsidR="00C93EB6">
        <w:t xml:space="preserve"> </w:t>
      </w:r>
      <w:r>
        <w:t>shorter</w:t>
      </w:r>
      <w:r w:rsidR="00C93EB6">
        <w:t xml:space="preserve"> </w:t>
      </w:r>
      <w:r>
        <w:t>ending</w:t>
      </w:r>
      <w:r w:rsidR="00C93EB6">
        <w:t xml:space="preserve"> </w:t>
      </w:r>
      <w:r>
        <w:t>in</w:t>
      </w:r>
      <w:r w:rsidR="00C93EB6">
        <w:t xml:space="preserve"> </w:t>
      </w:r>
      <w:r>
        <w:t>double</w:t>
      </w:r>
      <w:r w:rsidR="00C93EB6">
        <w:t xml:space="preserve"> </w:t>
      </w:r>
      <w:r>
        <w:t>square</w:t>
      </w:r>
      <w:r w:rsidR="00C93EB6">
        <w:t xml:space="preserve"> </w:t>
      </w:r>
      <w:r>
        <w:t>brackets</w:t>
      </w:r>
      <w:r w:rsidR="00C93EB6">
        <w:t xml:space="preserve"> </w:t>
      </w:r>
      <w:r>
        <w:t>[[...]],</w:t>
      </w:r>
      <w:r w:rsidR="00C93EB6">
        <w:t xml:space="preserve"> </w:t>
      </w:r>
      <w:r>
        <w:t>but</w:t>
      </w:r>
      <w:r w:rsidR="00C93EB6">
        <w:t xml:space="preserve"> </w:t>
      </w:r>
      <w:r>
        <w:t>this</w:t>
      </w:r>
      <w:r w:rsidR="00C93EB6">
        <w:t xml:space="preserve"> </w:t>
      </w:r>
      <w:r>
        <w:t>is</w:t>
      </w:r>
      <w:r w:rsidR="00C93EB6">
        <w:t xml:space="preserve"> </w:t>
      </w:r>
      <w:r>
        <w:t>rejected</w:t>
      </w:r>
      <w:r w:rsidR="00C93EB6">
        <w:t xml:space="preserve"> </w:t>
      </w:r>
      <w:r>
        <w:t>by</w:t>
      </w:r>
      <w:r w:rsidR="00C93EB6">
        <w:t xml:space="preserve"> </w:t>
      </w:r>
      <w:r>
        <w:t>all</w:t>
      </w:r>
      <w:r w:rsidR="00C93EB6">
        <w:t xml:space="preserve"> </w:t>
      </w:r>
      <w:r>
        <w:t>(as</w:t>
      </w:r>
      <w:r w:rsidR="00C93EB6">
        <w:t xml:space="preserve"> </w:t>
      </w:r>
      <w:r>
        <w:t>far</w:t>
      </w:r>
      <w:r w:rsidR="00C93EB6">
        <w:t xml:space="preserve"> </w:t>
      </w:r>
      <w:r>
        <w:t>as</w:t>
      </w:r>
      <w:r w:rsidR="00C93EB6">
        <w:t xml:space="preserve"> </w:t>
      </w:r>
      <w:r>
        <w:t>the</w:t>
      </w:r>
      <w:r w:rsidR="00C93EB6">
        <w:t xml:space="preserve"> </w:t>
      </w:r>
      <w:r>
        <w:t>author</w:t>
      </w:r>
      <w:r w:rsidR="00C93EB6">
        <w:t xml:space="preserve"> </w:t>
      </w:r>
      <w:r>
        <w:t>is</w:t>
      </w:r>
      <w:r w:rsidR="00C93EB6">
        <w:t xml:space="preserve"> </w:t>
      </w:r>
      <w:r>
        <w:t>aware)</w:t>
      </w:r>
      <w:r w:rsidR="00C93EB6">
        <w:t xml:space="preserve"> </w:t>
      </w:r>
      <w:r>
        <w:t>as</w:t>
      </w:r>
      <w:r w:rsidR="00C93EB6">
        <w:t xml:space="preserve"> </w:t>
      </w:r>
      <w:r>
        <w:t>spurious</w:t>
      </w:r>
      <w:r w:rsidR="00C93EB6">
        <w:t xml:space="preserve"> </w:t>
      </w:r>
      <w:r>
        <w:t>–</w:t>
      </w:r>
      <w:r w:rsidR="00C93EB6">
        <w:t xml:space="preserve"> </w:t>
      </w:r>
      <w:r>
        <w:t>it</w:t>
      </w:r>
      <w:r w:rsidR="00C93EB6">
        <w:t xml:space="preserve"> </w:t>
      </w:r>
      <w:r>
        <w:t>has</w:t>
      </w:r>
      <w:r w:rsidR="00C93EB6">
        <w:t xml:space="preserve"> </w:t>
      </w:r>
      <w:r>
        <w:t>negligible</w:t>
      </w:r>
      <w:r w:rsidR="00C93EB6">
        <w:t xml:space="preserve"> </w:t>
      </w:r>
      <w:r>
        <w:t>manuscript</w:t>
      </w:r>
      <w:r w:rsidR="00C93EB6">
        <w:t xml:space="preserve"> </w:t>
      </w:r>
      <w:r>
        <w:t>support.</w:t>
      </w:r>
      <w:r w:rsidR="00C93EB6">
        <w:t xml:space="preserve"> </w:t>
      </w:r>
      <w:r>
        <w:t>So</w:t>
      </w:r>
      <w:r w:rsidR="00C93EB6">
        <w:t xml:space="preserve"> </w:t>
      </w:r>
      <w:r>
        <w:t>the</w:t>
      </w:r>
      <w:r w:rsidR="00C93EB6">
        <w:t xml:space="preserve"> </w:t>
      </w:r>
      <w:r>
        <w:t>traditional</w:t>
      </w:r>
      <w:r w:rsidR="00C93EB6">
        <w:t xml:space="preserve"> </w:t>
      </w:r>
      <w:r>
        <w:t>ending</w:t>
      </w:r>
      <w:r w:rsidR="00C93EB6">
        <w:t xml:space="preserve"> </w:t>
      </w:r>
      <w:r>
        <w:t>is</w:t>
      </w:r>
      <w:r w:rsidR="00C93EB6">
        <w:t xml:space="preserve"> </w:t>
      </w:r>
      <w:r>
        <w:t>put</w:t>
      </w:r>
      <w:r w:rsidR="00C93EB6">
        <w:t xml:space="preserve"> </w:t>
      </w:r>
      <w:r>
        <w:t>on</w:t>
      </w:r>
      <w:r w:rsidR="00C93EB6">
        <w:t xml:space="preserve"> </w:t>
      </w:r>
      <w:r>
        <w:t>a</w:t>
      </w:r>
      <w:r w:rsidR="00C93EB6">
        <w:t xml:space="preserve"> </w:t>
      </w:r>
      <w:r>
        <w:t>par</w:t>
      </w:r>
      <w:r w:rsidR="00C93EB6">
        <w:t xml:space="preserve"> </w:t>
      </w:r>
      <w:r>
        <w:t>with</w:t>
      </w:r>
      <w:r w:rsidR="00C93EB6">
        <w:t xml:space="preserve"> </w:t>
      </w:r>
      <w:r>
        <w:t>what</w:t>
      </w:r>
      <w:r w:rsidR="00C93EB6">
        <w:t xml:space="preserve"> </w:t>
      </w:r>
      <w:r>
        <w:t>can</w:t>
      </w:r>
      <w:r w:rsidR="00C93EB6">
        <w:t xml:space="preserve"> </w:t>
      </w:r>
      <w:r>
        <w:t>only</w:t>
      </w:r>
      <w:r w:rsidR="00C93EB6">
        <w:t xml:space="preserve"> </w:t>
      </w:r>
      <w:r>
        <w:t>be</w:t>
      </w:r>
      <w:r w:rsidR="00C93EB6">
        <w:t xml:space="preserve"> </w:t>
      </w:r>
      <w:r>
        <w:t>called</w:t>
      </w:r>
      <w:r w:rsidR="00C93EB6">
        <w:t xml:space="preserve"> </w:t>
      </w:r>
      <w:r>
        <w:t>an</w:t>
      </w:r>
      <w:r w:rsidR="00C93EB6">
        <w:t xml:space="preserve"> </w:t>
      </w:r>
      <w:r>
        <w:t>unauthorised</w:t>
      </w:r>
      <w:r w:rsidR="00C93EB6">
        <w:t xml:space="preserve"> </w:t>
      </w:r>
      <w:r>
        <w:t>addition.</w:t>
      </w:r>
    </w:p>
    <w:p w14:paraId="45DFD8B4" w14:textId="77777777" w:rsidR="00FC4AA2" w:rsidRDefault="00FC4AA2" w:rsidP="00E00AF3">
      <w:pPr>
        <w:pStyle w:val="AuthNormal"/>
      </w:pPr>
    </w:p>
    <w:p w14:paraId="37893BF2" w14:textId="77777777" w:rsidR="00FC4AA2" w:rsidRDefault="00FC4AA2" w:rsidP="00E00AF3">
      <w:pPr>
        <w:pStyle w:val="AuthNormal"/>
        <w:rPr>
          <w:i/>
        </w:rPr>
      </w:pPr>
      <w:r>
        <w:t>The</w:t>
      </w:r>
      <w:r w:rsidR="00C93EB6">
        <w:t xml:space="preserve"> </w:t>
      </w:r>
      <w:r>
        <w:t>editors</w:t>
      </w:r>
      <w:r w:rsidR="00C93EB6">
        <w:t xml:space="preserve"> </w:t>
      </w:r>
      <w:r>
        <w:t>state</w:t>
      </w:r>
      <w:r>
        <w:rPr>
          <w:rStyle w:val="FootnoteReference"/>
        </w:rPr>
        <w:footnoteReference w:id="70"/>
      </w:r>
      <w:r w:rsidR="00C93EB6">
        <w:t xml:space="preserve"> </w:t>
      </w:r>
      <w:r>
        <w:t>that</w:t>
      </w:r>
      <w:r w:rsidR="00C93EB6">
        <w:t xml:space="preserve"> </w:t>
      </w:r>
      <w:r>
        <w:t>the</w:t>
      </w:r>
      <w:r w:rsidR="00C93EB6">
        <w:t xml:space="preserve"> </w:t>
      </w:r>
      <w:r>
        <w:t>traditional</w:t>
      </w:r>
      <w:r w:rsidR="00C93EB6">
        <w:t xml:space="preserve"> </w:t>
      </w:r>
      <w:r>
        <w:t>ending</w:t>
      </w:r>
      <w:r w:rsidR="00C93EB6">
        <w:t xml:space="preserve"> </w:t>
      </w:r>
      <w:r>
        <w:rPr>
          <w:i/>
        </w:rPr>
        <w:t>must</w:t>
      </w:r>
      <w:r w:rsidR="00C93EB6">
        <w:rPr>
          <w:i/>
        </w:rPr>
        <w:t xml:space="preserve"> </w:t>
      </w:r>
      <w:r>
        <w:rPr>
          <w:i/>
        </w:rPr>
        <w:t>be</w:t>
      </w:r>
      <w:r w:rsidR="00C93EB6">
        <w:rPr>
          <w:i/>
        </w:rPr>
        <w:t xml:space="preserve"> </w:t>
      </w:r>
      <w:r>
        <w:rPr>
          <w:i/>
        </w:rPr>
        <w:t>judged</w:t>
      </w:r>
      <w:r w:rsidR="00C93EB6">
        <w:rPr>
          <w:i/>
        </w:rPr>
        <w:t xml:space="preserve"> </w:t>
      </w:r>
      <w:r>
        <w:rPr>
          <w:i/>
        </w:rPr>
        <w:t>by</w:t>
      </w:r>
      <w:r w:rsidR="00C93EB6">
        <w:rPr>
          <w:i/>
        </w:rPr>
        <w:t xml:space="preserve"> </w:t>
      </w:r>
      <w:r>
        <w:rPr>
          <w:b/>
          <w:i/>
        </w:rPr>
        <w:t>internal</w:t>
      </w:r>
      <w:r w:rsidR="00C93EB6">
        <w:rPr>
          <w:b/>
          <w:i/>
        </w:rPr>
        <w:t xml:space="preserve"> </w:t>
      </w:r>
      <w:r>
        <w:rPr>
          <w:b/>
          <w:i/>
        </w:rPr>
        <w:t>evidence</w:t>
      </w:r>
      <w:r w:rsidR="00C93EB6">
        <w:rPr>
          <w:i/>
        </w:rPr>
        <w:t xml:space="preserve"> </w:t>
      </w:r>
      <w:r>
        <w:rPr>
          <w:i/>
        </w:rPr>
        <w:t>to</w:t>
      </w:r>
      <w:r w:rsidR="00C93EB6">
        <w:rPr>
          <w:i/>
        </w:rPr>
        <w:t xml:space="preserve"> </w:t>
      </w:r>
      <w:r>
        <w:rPr>
          <w:i/>
        </w:rPr>
        <w:t>be</w:t>
      </w:r>
      <w:r w:rsidR="00C93EB6">
        <w:rPr>
          <w:i/>
        </w:rPr>
        <w:t xml:space="preserve"> </w:t>
      </w:r>
      <w:r>
        <w:rPr>
          <w:i/>
        </w:rPr>
        <w:t>secondary.</w:t>
      </w:r>
      <w:r w:rsidR="00C93EB6">
        <w:rPr>
          <w:i/>
        </w:rPr>
        <w:t xml:space="preserve"> </w:t>
      </w:r>
      <w:r>
        <w:t>They</w:t>
      </w:r>
      <w:r w:rsidR="00C93EB6">
        <w:t xml:space="preserve"> </w:t>
      </w:r>
      <w:r>
        <w:t>add</w:t>
      </w:r>
      <w:r>
        <w:rPr>
          <w:rStyle w:val="FootnoteReference"/>
        </w:rPr>
        <w:footnoteReference w:id="71"/>
      </w:r>
      <w:r w:rsidR="00C93EB6">
        <w:t xml:space="preserve"> </w:t>
      </w:r>
      <w:r>
        <w:t>that</w:t>
      </w:r>
      <w:r w:rsidR="00C93EB6">
        <w:t xml:space="preserve"> </w:t>
      </w:r>
      <w:r>
        <w:t>also</w:t>
      </w:r>
      <w:r w:rsidR="00C93EB6">
        <w:rPr>
          <w:i/>
        </w:rPr>
        <w:t xml:space="preserve"> </w:t>
      </w:r>
      <w:r>
        <w:rPr>
          <w:i/>
        </w:rPr>
        <w:t>on</w:t>
      </w:r>
      <w:r w:rsidR="00C93EB6">
        <w:rPr>
          <w:i/>
        </w:rPr>
        <w:t xml:space="preserve"> </w:t>
      </w:r>
      <w:r>
        <w:rPr>
          <w:i/>
        </w:rPr>
        <w:t>the</w:t>
      </w:r>
      <w:r w:rsidR="00C93EB6">
        <w:rPr>
          <w:i/>
        </w:rPr>
        <w:t xml:space="preserve"> </w:t>
      </w:r>
      <w:r>
        <w:rPr>
          <w:i/>
        </w:rPr>
        <w:t>basis</w:t>
      </w:r>
      <w:r w:rsidR="00C93EB6">
        <w:rPr>
          <w:i/>
        </w:rPr>
        <w:t xml:space="preserve"> </w:t>
      </w:r>
      <w:r>
        <w:rPr>
          <w:i/>
        </w:rPr>
        <w:t>of</w:t>
      </w:r>
      <w:r w:rsidR="00C93EB6">
        <w:rPr>
          <w:i/>
        </w:rPr>
        <w:t xml:space="preserve"> </w:t>
      </w:r>
      <w:r>
        <w:rPr>
          <w:b/>
          <w:i/>
        </w:rPr>
        <w:t>good</w:t>
      </w:r>
      <w:r w:rsidR="00C93EB6">
        <w:rPr>
          <w:b/>
          <w:i/>
        </w:rPr>
        <w:t xml:space="preserve"> </w:t>
      </w:r>
      <w:r>
        <w:rPr>
          <w:b/>
          <w:i/>
        </w:rPr>
        <w:t>external</w:t>
      </w:r>
      <w:r w:rsidR="00C93EB6">
        <w:rPr>
          <w:b/>
          <w:i/>
        </w:rPr>
        <w:t xml:space="preserve"> </w:t>
      </w:r>
      <w:r>
        <w:rPr>
          <w:b/>
          <w:i/>
        </w:rPr>
        <w:t>evidence</w:t>
      </w:r>
      <w:r w:rsidR="00C93EB6">
        <w:rPr>
          <w:i/>
        </w:rPr>
        <w:t xml:space="preserve"> </w:t>
      </w:r>
      <w:r>
        <w:rPr>
          <w:i/>
        </w:rPr>
        <w:t>...</w:t>
      </w:r>
      <w:r w:rsidR="00C93EB6">
        <w:rPr>
          <w:i/>
        </w:rPr>
        <w:t xml:space="preserve"> </w:t>
      </w:r>
      <w:r>
        <w:rPr>
          <w:i/>
        </w:rPr>
        <w:t>it</w:t>
      </w:r>
      <w:r w:rsidR="00C93EB6">
        <w:rPr>
          <w:i/>
        </w:rPr>
        <w:t xml:space="preserve"> </w:t>
      </w:r>
      <w:r>
        <w:rPr>
          <w:i/>
        </w:rPr>
        <w:t>appears</w:t>
      </w:r>
      <w:r w:rsidR="00C93EB6">
        <w:rPr>
          <w:i/>
        </w:rPr>
        <w:t xml:space="preserve"> </w:t>
      </w:r>
      <w:r>
        <w:rPr>
          <w:i/>
        </w:rPr>
        <w:t>that</w:t>
      </w:r>
      <w:r w:rsidR="00C93EB6">
        <w:rPr>
          <w:i/>
        </w:rPr>
        <w:t xml:space="preserve"> </w:t>
      </w:r>
      <w:r>
        <w:rPr>
          <w:i/>
        </w:rPr>
        <w:t>the</w:t>
      </w:r>
      <w:r w:rsidR="00C93EB6">
        <w:rPr>
          <w:i/>
        </w:rPr>
        <w:t xml:space="preserve"> </w:t>
      </w:r>
      <w:r>
        <w:rPr>
          <w:i/>
        </w:rPr>
        <w:t>earliest</w:t>
      </w:r>
      <w:r w:rsidR="00C93EB6">
        <w:rPr>
          <w:i/>
        </w:rPr>
        <w:t xml:space="preserve"> </w:t>
      </w:r>
      <w:r>
        <w:rPr>
          <w:i/>
        </w:rPr>
        <w:t>ascertainable</w:t>
      </w:r>
      <w:r w:rsidR="00C93EB6">
        <w:rPr>
          <w:i/>
        </w:rPr>
        <w:t xml:space="preserve"> </w:t>
      </w:r>
      <w:r>
        <w:rPr>
          <w:i/>
        </w:rPr>
        <w:t>form</w:t>
      </w:r>
      <w:r w:rsidR="00C93EB6">
        <w:rPr>
          <w:i/>
        </w:rPr>
        <w:t xml:space="preserve"> </w:t>
      </w:r>
      <w:r>
        <w:rPr>
          <w:i/>
        </w:rPr>
        <w:t>of</w:t>
      </w:r>
      <w:r w:rsidR="00C93EB6">
        <w:rPr>
          <w:i/>
        </w:rPr>
        <w:t xml:space="preserve"> </w:t>
      </w:r>
      <w:r>
        <w:rPr>
          <w:i/>
        </w:rPr>
        <w:t>the</w:t>
      </w:r>
      <w:r w:rsidR="00C93EB6">
        <w:rPr>
          <w:i/>
        </w:rPr>
        <w:t xml:space="preserve"> </w:t>
      </w:r>
      <w:r>
        <w:rPr>
          <w:i/>
        </w:rPr>
        <w:t>Gospel</w:t>
      </w:r>
      <w:r w:rsidR="00C93EB6">
        <w:rPr>
          <w:i/>
        </w:rPr>
        <w:t xml:space="preserve"> </w:t>
      </w:r>
      <w:r>
        <w:rPr>
          <w:i/>
        </w:rPr>
        <w:t>of</w:t>
      </w:r>
      <w:r w:rsidR="00C93EB6">
        <w:rPr>
          <w:i/>
        </w:rPr>
        <w:t xml:space="preserve"> </w:t>
      </w:r>
      <w:r>
        <w:rPr>
          <w:i/>
        </w:rPr>
        <w:t>Mark</w:t>
      </w:r>
      <w:r w:rsidR="00C93EB6">
        <w:rPr>
          <w:i/>
        </w:rPr>
        <w:t xml:space="preserve"> </w:t>
      </w:r>
      <w:r>
        <w:rPr>
          <w:i/>
        </w:rPr>
        <w:t>ended</w:t>
      </w:r>
      <w:r w:rsidR="00C93EB6">
        <w:rPr>
          <w:i/>
        </w:rPr>
        <w:t xml:space="preserve"> </w:t>
      </w:r>
      <w:r>
        <w:rPr>
          <w:i/>
        </w:rPr>
        <w:t>with</w:t>
      </w:r>
      <w:r w:rsidR="00C93EB6">
        <w:rPr>
          <w:i/>
        </w:rPr>
        <w:t xml:space="preserve"> </w:t>
      </w:r>
      <w:r>
        <w:rPr>
          <w:i/>
        </w:rPr>
        <w:t>16:8.</w:t>
      </w:r>
    </w:p>
    <w:p w14:paraId="26CD827D" w14:textId="77777777" w:rsidR="00AC6414" w:rsidRDefault="00AC6414" w:rsidP="00E00AF3">
      <w:pPr>
        <w:pStyle w:val="AuthNormal"/>
      </w:pPr>
    </w:p>
    <w:p w14:paraId="3513CB81" w14:textId="77777777" w:rsidR="00FC4AA2" w:rsidRDefault="00FC4AA2" w:rsidP="00E00AF3">
      <w:pPr>
        <w:pStyle w:val="AuthNormal"/>
      </w:pPr>
      <w:r>
        <w:t>So</w:t>
      </w:r>
      <w:r w:rsidR="00C93EB6">
        <w:t xml:space="preserve"> </w:t>
      </w:r>
      <w:r>
        <w:t>far</w:t>
      </w:r>
      <w:r w:rsidR="00C93EB6">
        <w:t xml:space="preserve"> </w:t>
      </w:r>
      <w:r>
        <w:t>we</w:t>
      </w:r>
      <w:r w:rsidR="00C93EB6">
        <w:t xml:space="preserve"> </w:t>
      </w:r>
      <w:r>
        <w:t>have</w:t>
      </w:r>
      <w:r w:rsidR="00C93EB6">
        <w:t xml:space="preserve"> </w:t>
      </w:r>
      <w:r>
        <w:t>seen</w:t>
      </w:r>
      <w:r w:rsidR="00C93EB6">
        <w:t xml:space="preserve"> </w:t>
      </w:r>
      <w:r>
        <w:t>the</w:t>
      </w:r>
      <w:r w:rsidR="00C93EB6">
        <w:t xml:space="preserve"> </w:t>
      </w:r>
      <w:r>
        <w:t>material</w:t>
      </w:r>
      <w:r w:rsidR="00C93EB6">
        <w:t xml:space="preserve"> </w:t>
      </w:r>
      <w:r>
        <w:t>at</w:t>
      </w:r>
      <w:r w:rsidR="00C93EB6">
        <w:t xml:space="preserve"> </w:t>
      </w:r>
      <w:r>
        <w:t>the</w:t>
      </w:r>
      <w:r w:rsidR="00C93EB6">
        <w:t xml:space="preserve"> </w:t>
      </w:r>
      <w:r>
        <w:t>disposal</w:t>
      </w:r>
      <w:r w:rsidR="00C93EB6">
        <w:t xml:space="preserve"> </w:t>
      </w:r>
      <w:r>
        <w:t>of</w:t>
      </w:r>
      <w:r w:rsidR="00C93EB6">
        <w:t xml:space="preserve"> </w:t>
      </w:r>
      <w:r>
        <w:t>a</w:t>
      </w:r>
      <w:r w:rsidR="00C93EB6">
        <w:t xml:space="preserve"> </w:t>
      </w:r>
      <w:r>
        <w:t>translator</w:t>
      </w:r>
      <w:r w:rsidR="00C93EB6">
        <w:t xml:space="preserve"> </w:t>
      </w:r>
      <w:r>
        <w:t>working</w:t>
      </w:r>
      <w:r w:rsidR="00C93EB6">
        <w:t xml:space="preserve"> </w:t>
      </w:r>
      <w:r>
        <w:t>with</w:t>
      </w:r>
      <w:r w:rsidR="00C93EB6">
        <w:t xml:space="preserve"> </w:t>
      </w:r>
      <w:r>
        <w:t>the</w:t>
      </w:r>
      <w:r w:rsidR="00C93EB6">
        <w:t xml:space="preserve"> </w:t>
      </w:r>
      <w:r>
        <w:t>standard</w:t>
      </w:r>
      <w:r w:rsidR="00C93EB6">
        <w:t xml:space="preserve"> </w:t>
      </w:r>
      <w:r>
        <w:t>modern</w:t>
      </w:r>
      <w:r w:rsidR="00C93EB6">
        <w:t xml:space="preserve"> </w:t>
      </w:r>
      <w:r>
        <w:t>text-critical</w:t>
      </w:r>
      <w:r w:rsidR="00C93EB6">
        <w:t xml:space="preserve"> </w:t>
      </w:r>
      <w:r>
        <w:t>editions</w:t>
      </w:r>
      <w:r w:rsidR="00C93EB6">
        <w:t xml:space="preserve"> </w:t>
      </w:r>
      <w:r>
        <w:t>and</w:t>
      </w:r>
      <w:r w:rsidR="00C93EB6">
        <w:t xml:space="preserve"> </w:t>
      </w:r>
      <w:r>
        <w:t>commentaries</w:t>
      </w:r>
      <w:r w:rsidR="00C93EB6">
        <w:t xml:space="preserve"> </w:t>
      </w:r>
      <w:r>
        <w:t>of</w:t>
      </w:r>
      <w:r w:rsidR="00C93EB6">
        <w:t xml:space="preserve"> </w:t>
      </w:r>
      <w:r>
        <w:t>the</w:t>
      </w:r>
      <w:r w:rsidR="00C93EB6">
        <w:t xml:space="preserve"> </w:t>
      </w:r>
      <w:r>
        <w:t>self-styled</w:t>
      </w:r>
      <w:r w:rsidR="00C93EB6">
        <w:t xml:space="preserve"> </w:t>
      </w:r>
      <w:r>
        <w:t>new</w:t>
      </w:r>
      <w:r w:rsidR="00C93EB6">
        <w:t xml:space="preserve"> </w:t>
      </w:r>
      <w:r>
        <w:t>standard</w:t>
      </w:r>
      <w:r w:rsidR="00C93EB6">
        <w:t xml:space="preserve"> </w:t>
      </w:r>
      <w:r>
        <w:t>text.</w:t>
      </w:r>
      <w:r w:rsidR="00C93EB6">
        <w:t xml:space="preserve"> </w:t>
      </w:r>
      <w:r>
        <w:t>Let</w:t>
      </w:r>
      <w:r w:rsidR="00C93EB6">
        <w:t xml:space="preserve"> </w:t>
      </w:r>
      <w:r>
        <w:t>us</w:t>
      </w:r>
      <w:r w:rsidR="00C93EB6">
        <w:t xml:space="preserve"> </w:t>
      </w:r>
      <w:r>
        <w:t>now</w:t>
      </w:r>
      <w:r w:rsidR="00C93EB6">
        <w:t xml:space="preserve"> </w:t>
      </w:r>
      <w:r>
        <w:t>examine</w:t>
      </w:r>
      <w:r w:rsidR="00C93EB6">
        <w:t xml:space="preserve"> </w:t>
      </w:r>
      <w:r>
        <w:t>the</w:t>
      </w:r>
      <w:r w:rsidR="00C93EB6">
        <w:t xml:space="preserve"> </w:t>
      </w:r>
      <w:r>
        <w:t>repercussions</w:t>
      </w:r>
      <w:r w:rsidR="00C93EB6">
        <w:t xml:space="preserve"> </w:t>
      </w:r>
      <w:r>
        <w:t>of</w:t>
      </w:r>
      <w:r w:rsidR="00C93EB6">
        <w:t xml:space="preserve"> </w:t>
      </w:r>
      <w:r>
        <w:t>the</w:t>
      </w:r>
      <w:r w:rsidR="00C93EB6">
        <w:t xml:space="preserve"> </w:t>
      </w:r>
      <w:r>
        <w:t>UBS</w:t>
      </w:r>
      <w:r>
        <w:rPr>
          <w:snapToGrid w:val="0"/>
        </w:rPr>
        <w:t>-NA</w:t>
      </w:r>
      <w:r w:rsidR="00C93EB6">
        <w:t xml:space="preserve"> </w:t>
      </w:r>
      <w:r>
        <w:t>text</w:t>
      </w:r>
      <w:r w:rsidR="00C93EB6">
        <w:t xml:space="preserve"> </w:t>
      </w:r>
      <w:r>
        <w:t>in</w:t>
      </w:r>
      <w:r w:rsidR="00C93EB6">
        <w:t xml:space="preserve"> </w:t>
      </w:r>
      <w:r>
        <w:t>modern</w:t>
      </w:r>
      <w:r w:rsidR="00C93EB6">
        <w:t xml:space="preserve"> </w:t>
      </w:r>
      <w:r>
        <w:t>Bible</w:t>
      </w:r>
      <w:r w:rsidR="00C93EB6">
        <w:t xml:space="preserve"> </w:t>
      </w:r>
      <w:r>
        <w:t>versions.</w:t>
      </w:r>
    </w:p>
    <w:p w14:paraId="5372E263" w14:textId="77777777" w:rsidR="00FC4AA2" w:rsidRDefault="00FC4AA2" w:rsidP="00E00AF3">
      <w:pPr>
        <w:pStyle w:val="AuthNormal"/>
      </w:pPr>
    </w:p>
    <w:p w14:paraId="7963D796" w14:textId="77777777" w:rsidR="00FC4AA2" w:rsidRDefault="00FC4AA2" w:rsidP="00E00AF3">
      <w:pPr>
        <w:pStyle w:val="AuthNormal"/>
      </w:pPr>
      <w:r>
        <w:t>The</w:t>
      </w:r>
      <w:r w:rsidR="00C93EB6">
        <w:t xml:space="preserve"> </w:t>
      </w:r>
      <w:r>
        <w:rPr>
          <w:i/>
        </w:rPr>
        <w:t>New</w:t>
      </w:r>
      <w:r w:rsidR="00C93EB6">
        <w:rPr>
          <w:i/>
        </w:rPr>
        <w:t xml:space="preserve"> </w:t>
      </w:r>
      <w:r>
        <w:rPr>
          <w:i/>
        </w:rPr>
        <w:t>International</w:t>
      </w:r>
      <w:r w:rsidR="00C93EB6">
        <w:rPr>
          <w:i/>
        </w:rPr>
        <w:t xml:space="preserve"> </w:t>
      </w:r>
      <w:r>
        <w:rPr>
          <w:i/>
        </w:rPr>
        <w:t>Version</w:t>
      </w:r>
      <w:r w:rsidR="00C93EB6">
        <w:t xml:space="preserve"> </w:t>
      </w:r>
      <w:r>
        <w:t>(NIV)</w:t>
      </w:r>
      <w:r w:rsidR="00C93EB6">
        <w:t xml:space="preserve"> </w:t>
      </w:r>
      <w:r>
        <w:t>rules</w:t>
      </w:r>
      <w:r w:rsidR="00C93EB6">
        <w:t xml:space="preserve"> </w:t>
      </w:r>
      <w:r>
        <w:t>a</w:t>
      </w:r>
      <w:r w:rsidR="00C93EB6">
        <w:t xml:space="preserve"> </w:t>
      </w:r>
      <w:r>
        <w:t>line</w:t>
      </w:r>
      <w:r w:rsidR="00C93EB6">
        <w:t xml:space="preserve"> </w:t>
      </w:r>
      <w:r>
        <w:t>after</w:t>
      </w:r>
      <w:r w:rsidR="00C93EB6">
        <w:t xml:space="preserve"> </w:t>
      </w:r>
      <w:r>
        <w:t>verse</w:t>
      </w:r>
      <w:r w:rsidR="00C93EB6">
        <w:t xml:space="preserve"> </w:t>
      </w:r>
      <w:r>
        <w:t>8,</w:t>
      </w:r>
      <w:r w:rsidR="00C93EB6">
        <w:t xml:space="preserve"> </w:t>
      </w:r>
      <w:r>
        <w:t>then</w:t>
      </w:r>
      <w:r w:rsidR="00C93EB6">
        <w:t xml:space="preserve"> </w:t>
      </w:r>
      <w:r>
        <w:t>prints</w:t>
      </w:r>
      <w:r w:rsidR="00C93EB6">
        <w:t xml:space="preserve"> </w:t>
      </w:r>
      <w:r>
        <w:t>the</w:t>
      </w:r>
      <w:r w:rsidR="00C93EB6">
        <w:t xml:space="preserve"> </w:t>
      </w:r>
      <w:r>
        <w:t>traditional</w:t>
      </w:r>
      <w:r w:rsidR="00C93EB6">
        <w:t xml:space="preserve"> </w:t>
      </w:r>
      <w:r>
        <w:t>ending,</w:t>
      </w:r>
      <w:r w:rsidR="00C93EB6">
        <w:t xml:space="preserve"> </w:t>
      </w:r>
      <w:r>
        <w:t>but</w:t>
      </w:r>
      <w:r w:rsidR="00C93EB6">
        <w:t xml:space="preserve"> </w:t>
      </w:r>
      <w:r>
        <w:t>discredits</w:t>
      </w:r>
      <w:r w:rsidR="00C93EB6">
        <w:t xml:space="preserve"> </w:t>
      </w:r>
      <w:r>
        <w:t>it</w:t>
      </w:r>
      <w:r w:rsidR="00C93EB6">
        <w:t xml:space="preserve"> </w:t>
      </w:r>
      <w:r>
        <w:t>with</w:t>
      </w:r>
      <w:r w:rsidR="00C93EB6">
        <w:t xml:space="preserve"> </w:t>
      </w:r>
      <w:r>
        <w:t>a</w:t>
      </w:r>
      <w:r w:rsidR="00C93EB6">
        <w:t xml:space="preserve"> </w:t>
      </w:r>
      <w:r>
        <w:t>note</w:t>
      </w:r>
      <w:r w:rsidR="00C93EB6">
        <w:t xml:space="preserve"> </w:t>
      </w:r>
      <w:r>
        <w:t>as</w:t>
      </w:r>
      <w:r w:rsidR="00C93EB6">
        <w:t xml:space="preserve"> </w:t>
      </w:r>
      <w:r>
        <w:t>follows:</w:t>
      </w:r>
      <w:r w:rsidR="00C93EB6">
        <w:t xml:space="preserve"> </w:t>
      </w:r>
      <w:r>
        <w:rPr>
          <w:i/>
        </w:rPr>
        <w:t>The</w:t>
      </w:r>
      <w:r w:rsidR="00C93EB6">
        <w:rPr>
          <w:i/>
        </w:rPr>
        <w:t xml:space="preserve"> </w:t>
      </w:r>
      <w:r>
        <w:rPr>
          <w:i/>
        </w:rPr>
        <w:t>most</w:t>
      </w:r>
      <w:r w:rsidR="00C93EB6">
        <w:rPr>
          <w:i/>
        </w:rPr>
        <w:t xml:space="preserve"> </w:t>
      </w:r>
      <w:r>
        <w:rPr>
          <w:i/>
        </w:rPr>
        <w:t>reliable</w:t>
      </w:r>
      <w:r w:rsidR="00C93EB6">
        <w:rPr>
          <w:i/>
        </w:rPr>
        <w:t xml:space="preserve"> </w:t>
      </w:r>
      <w:r>
        <w:rPr>
          <w:i/>
        </w:rPr>
        <w:t>early</w:t>
      </w:r>
      <w:r w:rsidR="00C93EB6">
        <w:rPr>
          <w:i/>
        </w:rPr>
        <w:t xml:space="preserve"> </w:t>
      </w:r>
      <w:r>
        <w:rPr>
          <w:i/>
        </w:rPr>
        <w:t>manuscripts</w:t>
      </w:r>
      <w:r w:rsidR="00C93EB6">
        <w:rPr>
          <w:i/>
        </w:rPr>
        <w:t xml:space="preserve"> </w:t>
      </w:r>
      <w:r>
        <w:rPr>
          <w:i/>
        </w:rPr>
        <w:t>and</w:t>
      </w:r>
      <w:r w:rsidR="00C93EB6">
        <w:rPr>
          <w:i/>
        </w:rPr>
        <w:t xml:space="preserve"> </w:t>
      </w:r>
      <w:r>
        <w:rPr>
          <w:i/>
        </w:rPr>
        <w:t>other</w:t>
      </w:r>
      <w:r w:rsidR="00C93EB6">
        <w:rPr>
          <w:i/>
        </w:rPr>
        <w:t xml:space="preserve"> </w:t>
      </w:r>
      <w:r>
        <w:rPr>
          <w:i/>
        </w:rPr>
        <w:t>ancient</w:t>
      </w:r>
      <w:r w:rsidR="00C93EB6">
        <w:rPr>
          <w:i/>
        </w:rPr>
        <w:t xml:space="preserve"> </w:t>
      </w:r>
      <w:r>
        <w:rPr>
          <w:i/>
        </w:rPr>
        <w:t>witnesses</w:t>
      </w:r>
      <w:r w:rsidR="00C93EB6">
        <w:rPr>
          <w:i/>
        </w:rPr>
        <w:t xml:space="preserve"> </w:t>
      </w:r>
      <w:r>
        <w:rPr>
          <w:i/>
        </w:rPr>
        <w:t>do</w:t>
      </w:r>
      <w:r w:rsidR="00C93EB6">
        <w:rPr>
          <w:i/>
        </w:rPr>
        <w:t xml:space="preserve"> </w:t>
      </w:r>
      <w:r>
        <w:rPr>
          <w:i/>
        </w:rPr>
        <w:t>not</w:t>
      </w:r>
      <w:r w:rsidR="00C93EB6">
        <w:rPr>
          <w:i/>
        </w:rPr>
        <w:t xml:space="preserve"> </w:t>
      </w:r>
      <w:r>
        <w:rPr>
          <w:i/>
        </w:rPr>
        <w:t>have</w:t>
      </w:r>
      <w:r w:rsidR="00C93EB6">
        <w:rPr>
          <w:i/>
        </w:rPr>
        <w:t xml:space="preserve"> </w:t>
      </w:r>
      <w:r>
        <w:rPr>
          <w:i/>
        </w:rPr>
        <w:t>Mark</w:t>
      </w:r>
      <w:r w:rsidR="00C93EB6">
        <w:rPr>
          <w:i/>
        </w:rPr>
        <w:t xml:space="preserve"> </w:t>
      </w:r>
      <w:r>
        <w:rPr>
          <w:i/>
        </w:rPr>
        <w:t>16:9-20.</w:t>
      </w:r>
    </w:p>
    <w:p w14:paraId="06529DB7" w14:textId="77777777" w:rsidR="00FC4AA2" w:rsidRDefault="00FC4AA2" w:rsidP="00E00AF3">
      <w:pPr>
        <w:pStyle w:val="AuthNormal"/>
      </w:pPr>
    </w:p>
    <w:p w14:paraId="2A7931A6" w14:textId="77777777" w:rsidR="00FC4AA2" w:rsidRDefault="00FC4AA2" w:rsidP="00E00AF3">
      <w:pPr>
        <w:pStyle w:val="AuthNormal"/>
        <w:rPr>
          <w:i/>
        </w:rPr>
      </w:pPr>
      <w:r>
        <w:t>The</w:t>
      </w:r>
      <w:r w:rsidR="00C93EB6">
        <w:t xml:space="preserve"> </w:t>
      </w:r>
      <w:r>
        <w:rPr>
          <w:i/>
        </w:rPr>
        <w:t>New</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t xml:space="preserve"> </w:t>
      </w:r>
      <w:r>
        <w:t>(NKJV)</w:t>
      </w:r>
      <w:r w:rsidR="00C93EB6">
        <w:t xml:space="preserve"> </w:t>
      </w:r>
      <w:r>
        <w:t>has</w:t>
      </w:r>
      <w:r w:rsidR="00C93EB6">
        <w:t xml:space="preserve"> </w:t>
      </w:r>
      <w:r>
        <w:t>a</w:t>
      </w:r>
      <w:r w:rsidR="00C93EB6">
        <w:t xml:space="preserve"> </w:t>
      </w:r>
      <w:r>
        <w:t>footnote</w:t>
      </w:r>
      <w:r w:rsidR="00C93EB6">
        <w:t xml:space="preserve"> </w:t>
      </w:r>
      <w:r>
        <w:t>that</w:t>
      </w:r>
      <w:r w:rsidR="00C93EB6">
        <w:t xml:space="preserve"> </w:t>
      </w:r>
      <w:r>
        <w:rPr>
          <w:i/>
        </w:rPr>
        <w:t>Verses</w:t>
      </w:r>
      <w:r w:rsidR="00C93EB6">
        <w:rPr>
          <w:i/>
        </w:rPr>
        <w:t xml:space="preserve"> </w:t>
      </w:r>
      <w:r>
        <w:rPr>
          <w:i/>
        </w:rPr>
        <w:t>9-20</w:t>
      </w:r>
      <w:r w:rsidR="00C93EB6">
        <w:rPr>
          <w:i/>
        </w:rPr>
        <w:t xml:space="preserve"> </w:t>
      </w:r>
      <w:r>
        <w:rPr>
          <w:i/>
        </w:rPr>
        <w:t>are</w:t>
      </w:r>
      <w:r w:rsidR="00C93EB6">
        <w:rPr>
          <w:i/>
        </w:rPr>
        <w:t xml:space="preserve"> </w:t>
      </w:r>
      <w:r>
        <w:rPr>
          <w:i/>
        </w:rPr>
        <w:t>bracketed</w:t>
      </w:r>
      <w:r w:rsidR="00C93EB6">
        <w:rPr>
          <w:i/>
        </w:rPr>
        <w:t xml:space="preserve"> </w:t>
      </w:r>
      <w:r>
        <w:rPr>
          <w:i/>
        </w:rPr>
        <w:t>in</w:t>
      </w:r>
      <w:r w:rsidR="00C93EB6">
        <w:rPr>
          <w:i/>
        </w:rPr>
        <w:t xml:space="preserve"> </w:t>
      </w:r>
      <w:r>
        <w:rPr>
          <w:i/>
        </w:rPr>
        <w:t>NU</w:t>
      </w:r>
      <w:r>
        <w:rPr>
          <w:rStyle w:val="FootnoteReference"/>
          <w:i/>
        </w:rPr>
        <w:footnoteReference w:id="72"/>
      </w:r>
      <w:r>
        <w:rPr>
          <w:i/>
        </w:rPr>
        <w:t>-</w:t>
      </w:r>
      <w:r w:rsidR="00C93EB6">
        <w:rPr>
          <w:i/>
        </w:rPr>
        <w:t xml:space="preserve"> </w:t>
      </w:r>
      <w:r>
        <w:rPr>
          <w:i/>
        </w:rPr>
        <w:t>Texts</w:t>
      </w:r>
      <w:r w:rsidR="00C93EB6">
        <w:rPr>
          <w:i/>
        </w:rPr>
        <w:t xml:space="preserve"> </w:t>
      </w:r>
      <w:r>
        <w:rPr>
          <w:i/>
        </w:rPr>
        <w:t>as</w:t>
      </w:r>
      <w:r w:rsidR="00C93EB6">
        <w:rPr>
          <w:i/>
        </w:rPr>
        <w:t xml:space="preserve"> </w:t>
      </w:r>
      <w:r>
        <w:rPr>
          <w:i/>
        </w:rPr>
        <w:t>not</w:t>
      </w:r>
      <w:r w:rsidR="00C93EB6">
        <w:rPr>
          <w:i/>
        </w:rPr>
        <w:t xml:space="preserve"> </w:t>
      </w:r>
      <w:r>
        <w:rPr>
          <w:i/>
        </w:rPr>
        <w:t>original.</w:t>
      </w:r>
    </w:p>
    <w:p w14:paraId="067281AE" w14:textId="77777777" w:rsidR="00FC4AA2" w:rsidRDefault="00FC4AA2" w:rsidP="00E00AF3">
      <w:pPr>
        <w:pStyle w:val="AuthNormal"/>
      </w:pPr>
    </w:p>
    <w:p w14:paraId="71E5918D" w14:textId="77777777" w:rsidR="00FC4AA2" w:rsidRDefault="00FC4AA2" w:rsidP="00E00AF3">
      <w:pPr>
        <w:pStyle w:val="AuthNormal"/>
        <w:spacing w:after="60"/>
      </w:pPr>
      <w:r>
        <w:t>Some</w:t>
      </w:r>
      <w:r w:rsidR="00C93EB6">
        <w:t xml:space="preserve"> </w:t>
      </w:r>
      <w:r>
        <w:t>other</w:t>
      </w:r>
      <w:r w:rsidR="00C93EB6">
        <w:t xml:space="preserve"> </w:t>
      </w:r>
      <w:r>
        <w:t>versions</w:t>
      </w:r>
      <w:r w:rsidR="00C93EB6">
        <w:t xml:space="preserve"> </w:t>
      </w:r>
      <w:r>
        <w:t>casting</w:t>
      </w:r>
      <w:r w:rsidR="00C93EB6">
        <w:t xml:space="preserve"> </w:t>
      </w:r>
      <w:r>
        <w:t>doubt</w:t>
      </w:r>
      <w:r w:rsidR="00C93EB6">
        <w:t xml:space="preserve"> </w:t>
      </w:r>
      <w:r>
        <w:t>on</w:t>
      </w:r>
      <w:r w:rsidR="00C93EB6">
        <w:t xml:space="preserve"> </w:t>
      </w:r>
      <w:r>
        <w:t>the</w:t>
      </w:r>
      <w:r w:rsidR="00C93EB6">
        <w:t xml:space="preserve"> </w:t>
      </w:r>
      <w:r>
        <w:t>traditional</w:t>
      </w:r>
      <w:r w:rsidR="00C93EB6">
        <w:t xml:space="preserve"> </w:t>
      </w:r>
      <w:r>
        <w:t>ending</w:t>
      </w:r>
      <w:r w:rsidR="00C93EB6">
        <w:t xml:space="preserve"> </w:t>
      </w:r>
      <w:r>
        <w:t>are:</w:t>
      </w:r>
    </w:p>
    <w:p w14:paraId="0F0DC7E9" w14:textId="77777777" w:rsidR="00B91ACB" w:rsidRDefault="00B91ACB" w:rsidP="00BA272F">
      <w:pPr>
        <w:pStyle w:val="AuthBullet"/>
      </w:pPr>
      <w:r>
        <w:t>The</w:t>
      </w:r>
      <w:r w:rsidR="00C93EB6">
        <w:t xml:space="preserve"> </w:t>
      </w:r>
      <w:r w:rsidRPr="00AC6414">
        <w:rPr>
          <w:i/>
          <w:iCs/>
        </w:rPr>
        <w:t>Contemporary</w:t>
      </w:r>
      <w:r w:rsidR="00C93EB6" w:rsidRPr="00AC6414">
        <w:rPr>
          <w:i/>
          <w:iCs/>
        </w:rPr>
        <w:t xml:space="preserve"> </w:t>
      </w:r>
      <w:r w:rsidRPr="00AC6414">
        <w:rPr>
          <w:i/>
          <w:iCs/>
        </w:rPr>
        <w:t>English</w:t>
      </w:r>
      <w:r w:rsidR="00C93EB6" w:rsidRPr="00AC6414">
        <w:rPr>
          <w:i/>
          <w:iCs/>
        </w:rPr>
        <w:t xml:space="preserve"> </w:t>
      </w:r>
      <w:r w:rsidRPr="00AC6414">
        <w:rPr>
          <w:i/>
          <w:iCs/>
        </w:rPr>
        <w:t>Translation</w:t>
      </w:r>
      <w:r w:rsidR="00C93EB6">
        <w:t xml:space="preserve"> </w:t>
      </w:r>
      <w:r>
        <w:t>prints</w:t>
      </w:r>
      <w:r w:rsidR="00C93EB6">
        <w:t xml:space="preserve"> </w:t>
      </w:r>
      <w:r>
        <w:t>the</w:t>
      </w:r>
      <w:r w:rsidR="00C93EB6">
        <w:t xml:space="preserve"> </w:t>
      </w:r>
      <w:r>
        <w:t>traditional</w:t>
      </w:r>
      <w:r w:rsidR="00C93EB6">
        <w:t xml:space="preserve"> </w:t>
      </w:r>
      <w:r>
        <w:t>ending</w:t>
      </w:r>
      <w:r w:rsidR="00C93EB6">
        <w:t xml:space="preserve"> </w:t>
      </w:r>
      <w:r>
        <w:t>and</w:t>
      </w:r>
      <w:r w:rsidR="00C93EB6">
        <w:t xml:space="preserve"> </w:t>
      </w:r>
      <w:r>
        <w:t>two</w:t>
      </w:r>
      <w:r w:rsidR="00C93EB6">
        <w:t xml:space="preserve"> </w:t>
      </w:r>
      <w:r>
        <w:t>other</w:t>
      </w:r>
      <w:r w:rsidR="00C93EB6">
        <w:t xml:space="preserve"> </w:t>
      </w:r>
      <w:r>
        <w:t>endings,</w:t>
      </w:r>
      <w:r w:rsidR="00C93EB6">
        <w:t xml:space="preserve"> </w:t>
      </w:r>
      <w:r>
        <w:t>and</w:t>
      </w:r>
      <w:r w:rsidR="00C93EB6">
        <w:t xml:space="preserve"> </w:t>
      </w:r>
      <w:r>
        <w:t>footnotes</w:t>
      </w:r>
      <w:r w:rsidR="00C93EB6">
        <w:t xml:space="preserve"> </w:t>
      </w:r>
      <w:r w:rsidRPr="00B91ACB">
        <w:rPr>
          <w:i/>
          <w:iCs/>
        </w:rPr>
        <w:t>Verses</w:t>
      </w:r>
      <w:r w:rsidR="00C93EB6">
        <w:rPr>
          <w:i/>
          <w:iCs/>
        </w:rPr>
        <w:t xml:space="preserve"> </w:t>
      </w:r>
      <w:r w:rsidRPr="00B91ACB">
        <w:rPr>
          <w:i/>
          <w:iCs/>
        </w:rPr>
        <w:t>9-20</w:t>
      </w:r>
      <w:r w:rsidR="00C93EB6">
        <w:rPr>
          <w:i/>
          <w:iCs/>
        </w:rPr>
        <w:t xml:space="preserve"> </w:t>
      </w:r>
      <w:r w:rsidRPr="00B91ACB">
        <w:rPr>
          <w:i/>
          <w:iCs/>
        </w:rPr>
        <w:t>are</w:t>
      </w:r>
      <w:r w:rsidR="00C93EB6">
        <w:rPr>
          <w:i/>
          <w:iCs/>
        </w:rPr>
        <w:t xml:space="preserve"> </w:t>
      </w:r>
      <w:r w:rsidRPr="00B91ACB">
        <w:rPr>
          <w:i/>
          <w:iCs/>
        </w:rPr>
        <w:t>not</w:t>
      </w:r>
      <w:r w:rsidR="00C93EB6">
        <w:rPr>
          <w:i/>
          <w:iCs/>
        </w:rPr>
        <w:t xml:space="preserve"> </w:t>
      </w:r>
      <w:r w:rsidRPr="00B91ACB">
        <w:rPr>
          <w:i/>
          <w:iCs/>
        </w:rPr>
        <w:t>in</w:t>
      </w:r>
      <w:r w:rsidR="00C93EB6">
        <w:rPr>
          <w:i/>
          <w:iCs/>
        </w:rPr>
        <w:t xml:space="preserve"> </w:t>
      </w:r>
      <w:r w:rsidRPr="00B91ACB">
        <w:rPr>
          <w:i/>
          <w:iCs/>
        </w:rPr>
        <w:t>some</w:t>
      </w:r>
      <w:r w:rsidR="00C93EB6">
        <w:rPr>
          <w:i/>
          <w:iCs/>
        </w:rPr>
        <w:t xml:space="preserve"> </w:t>
      </w:r>
      <w:r w:rsidRPr="00B91ACB">
        <w:rPr>
          <w:i/>
          <w:iCs/>
        </w:rPr>
        <w:t>manuscripts</w:t>
      </w:r>
      <w:r>
        <w:t>.</w:t>
      </w:r>
    </w:p>
    <w:p w14:paraId="1EBAE886" w14:textId="77777777" w:rsidR="00B91ACB" w:rsidRDefault="00B91ACB" w:rsidP="00BA272F">
      <w:pPr>
        <w:pStyle w:val="AuthBullet"/>
      </w:pPr>
      <w:r>
        <w:t>The</w:t>
      </w:r>
      <w:r w:rsidR="00C93EB6">
        <w:t xml:space="preserve"> </w:t>
      </w:r>
      <w:r>
        <w:rPr>
          <w:i/>
        </w:rPr>
        <w:t>Good</w:t>
      </w:r>
      <w:r w:rsidR="00C93EB6">
        <w:rPr>
          <w:i/>
        </w:rPr>
        <w:t xml:space="preserve"> </w:t>
      </w:r>
      <w:r>
        <w:rPr>
          <w:i/>
        </w:rPr>
        <w:t>News</w:t>
      </w:r>
      <w:r w:rsidR="00C93EB6">
        <w:rPr>
          <w:i/>
        </w:rPr>
        <w:t xml:space="preserve"> </w:t>
      </w:r>
      <w:r>
        <w:rPr>
          <w:i/>
        </w:rPr>
        <w:t>Bible</w:t>
      </w:r>
      <w:r w:rsidR="00C93EB6">
        <w:t xml:space="preserve"> </w:t>
      </w:r>
      <w:r>
        <w:t>uses</w:t>
      </w:r>
      <w:r w:rsidR="00C93EB6">
        <w:t xml:space="preserve"> </w:t>
      </w:r>
      <w:r>
        <w:t>square</w:t>
      </w:r>
      <w:r w:rsidR="00C93EB6">
        <w:t xml:space="preserve"> </w:t>
      </w:r>
      <w:r>
        <w:t>brackets,</w:t>
      </w:r>
      <w:r w:rsidR="00C93EB6">
        <w:t xml:space="preserve"> </w:t>
      </w:r>
      <w:r>
        <w:t>and</w:t>
      </w:r>
      <w:r w:rsidR="00C93EB6">
        <w:t xml:space="preserve"> </w:t>
      </w:r>
      <w:r>
        <w:t>footnotes</w:t>
      </w:r>
      <w:r w:rsidR="00C93EB6">
        <w:rPr>
          <w:i/>
        </w:rPr>
        <w:t xml:space="preserve"> </w:t>
      </w:r>
      <w:r>
        <w:rPr>
          <w:i/>
        </w:rPr>
        <w:t>Some</w:t>
      </w:r>
      <w:r w:rsidR="00C93EB6">
        <w:rPr>
          <w:i/>
        </w:rPr>
        <w:t xml:space="preserve"> </w:t>
      </w:r>
      <w:r>
        <w:rPr>
          <w:i/>
        </w:rPr>
        <w:t>manuscripts...do</w:t>
      </w:r>
      <w:r w:rsidR="00C93EB6">
        <w:rPr>
          <w:i/>
        </w:rPr>
        <w:t xml:space="preserve"> </w:t>
      </w:r>
      <w:r>
        <w:rPr>
          <w:i/>
        </w:rPr>
        <w:t>not</w:t>
      </w:r>
      <w:r w:rsidR="00C93EB6">
        <w:rPr>
          <w:i/>
        </w:rPr>
        <w:t xml:space="preserve"> </w:t>
      </w:r>
      <w:r>
        <w:rPr>
          <w:i/>
        </w:rPr>
        <w:t>have</w:t>
      </w:r>
      <w:r w:rsidR="00C93EB6">
        <w:rPr>
          <w:i/>
        </w:rPr>
        <w:t xml:space="preserve"> </w:t>
      </w:r>
      <w:r>
        <w:rPr>
          <w:i/>
        </w:rPr>
        <w:t>this</w:t>
      </w:r>
      <w:r w:rsidR="00C93EB6">
        <w:rPr>
          <w:i/>
        </w:rPr>
        <w:t xml:space="preserve"> </w:t>
      </w:r>
      <w:r>
        <w:rPr>
          <w:i/>
        </w:rPr>
        <w:t>ending</w:t>
      </w:r>
      <w:r w:rsidR="00C93EB6">
        <w:rPr>
          <w:i/>
        </w:rPr>
        <w:t xml:space="preserve"> </w:t>
      </w:r>
      <w:r>
        <w:rPr>
          <w:i/>
        </w:rPr>
        <w:t>to</w:t>
      </w:r>
      <w:r w:rsidR="00C93EB6">
        <w:rPr>
          <w:i/>
        </w:rPr>
        <w:t xml:space="preserve"> </w:t>
      </w:r>
      <w:r>
        <w:rPr>
          <w:i/>
        </w:rPr>
        <w:t>the</w:t>
      </w:r>
      <w:r w:rsidR="00C93EB6">
        <w:rPr>
          <w:i/>
        </w:rPr>
        <w:t xml:space="preserve"> </w:t>
      </w:r>
      <w:r>
        <w:rPr>
          <w:i/>
        </w:rPr>
        <w:t>gospel</w:t>
      </w:r>
      <w:r>
        <w:t>;</w:t>
      </w:r>
      <w:r w:rsidR="00C93EB6">
        <w:t xml:space="preserve"> </w:t>
      </w:r>
      <w:r>
        <w:t>it</w:t>
      </w:r>
      <w:r w:rsidR="00C93EB6">
        <w:t xml:space="preserve"> </w:t>
      </w:r>
      <w:r>
        <w:t>also</w:t>
      </w:r>
      <w:r w:rsidR="00C93EB6">
        <w:t xml:space="preserve"> </w:t>
      </w:r>
      <w:r>
        <w:t>prints</w:t>
      </w:r>
      <w:r w:rsidR="00C93EB6">
        <w:t xml:space="preserve"> </w:t>
      </w:r>
      <w:r>
        <w:t>the</w:t>
      </w:r>
      <w:r w:rsidR="00C93EB6">
        <w:t xml:space="preserve"> </w:t>
      </w:r>
      <w:r>
        <w:t>spurious</w:t>
      </w:r>
      <w:r w:rsidR="00C93EB6">
        <w:t xml:space="preserve"> </w:t>
      </w:r>
      <w:r>
        <w:t>shorter</w:t>
      </w:r>
      <w:r w:rsidR="00C93EB6">
        <w:t xml:space="preserve"> </w:t>
      </w:r>
      <w:r>
        <w:t>ending.</w:t>
      </w:r>
    </w:p>
    <w:p w14:paraId="03771CF9" w14:textId="77777777" w:rsidR="00B91ACB" w:rsidRDefault="00B91ACB" w:rsidP="00BA272F">
      <w:pPr>
        <w:pStyle w:val="AuthBullet"/>
      </w:pPr>
      <w:r w:rsidRPr="000E1BE5">
        <w:rPr>
          <w:i/>
          <w:iCs/>
        </w:rPr>
        <w:t>J.</w:t>
      </w:r>
      <w:r w:rsidR="00C93EB6">
        <w:rPr>
          <w:i/>
          <w:iCs/>
        </w:rPr>
        <w:t xml:space="preserve"> </w:t>
      </w:r>
      <w:r>
        <w:rPr>
          <w:i/>
          <w:iCs/>
        </w:rPr>
        <w:t>B</w:t>
      </w:r>
      <w:r w:rsidRPr="000E1BE5">
        <w:rPr>
          <w:i/>
          <w:iCs/>
        </w:rPr>
        <w:t>.</w:t>
      </w:r>
      <w:r w:rsidR="00C93EB6">
        <w:rPr>
          <w:i/>
          <w:iCs/>
        </w:rPr>
        <w:t xml:space="preserve"> </w:t>
      </w:r>
      <w:r w:rsidRPr="000E1BE5">
        <w:rPr>
          <w:i/>
          <w:iCs/>
        </w:rPr>
        <w:t>Philips</w:t>
      </w:r>
      <w:r w:rsidR="00C93EB6">
        <w:t xml:space="preserve"> </w:t>
      </w:r>
      <w:r>
        <w:t>introduces</w:t>
      </w:r>
      <w:r w:rsidR="00C93EB6">
        <w:t xml:space="preserve"> </w:t>
      </w:r>
      <w:r>
        <w:t>the</w:t>
      </w:r>
      <w:r w:rsidR="00C93EB6">
        <w:t xml:space="preserve"> </w:t>
      </w:r>
      <w:r>
        <w:t>ending</w:t>
      </w:r>
      <w:r w:rsidR="00C93EB6">
        <w:t xml:space="preserve"> </w:t>
      </w:r>
      <w:r>
        <w:t>by</w:t>
      </w:r>
      <w:r w:rsidR="00C93EB6">
        <w:t xml:space="preserve"> </w:t>
      </w:r>
      <w:r>
        <w:t>the</w:t>
      </w:r>
      <w:r w:rsidR="00C93EB6">
        <w:t xml:space="preserve"> </w:t>
      </w:r>
      <w:r>
        <w:t>term</w:t>
      </w:r>
      <w:r w:rsidR="00C93EB6">
        <w:t xml:space="preserve"> </w:t>
      </w:r>
      <w:r>
        <w:rPr>
          <w:i/>
        </w:rPr>
        <w:t>An</w:t>
      </w:r>
      <w:r w:rsidR="00C93EB6">
        <w:rPr>
          <w:i/>
        </w:rPr>
        <w:t xml:space="preserve"> </w:t>
      </w:r>
      <w:r>
        <w:rPr>
          <w:i/>
        </w:rPr>
        <w:t>ancient</w:t>
      </w:r>
      <w:r w:rsidR="00C93EB6">
        <w:rPr>
          <w:i/>
        </w:rPr>
        <w:t xml:space="preserve"> </w:t>
      </w:r>
      <w:r>
        <w:rPr>
          <w:i/>
        </w:rPr>
        <w:t>appendix</w:t>
      </w:r>
      <w:r>
        <w:t>;</w:t>
      </w:r>
      <w:r w:rsidR="00C93EB6">
        <w:t xml:space="preserve"> </w:t>
      </w:r>
      <w:r>
        <w:t>it</w:t>
      </w:r>
      <w:r w:rsidR="00C93EB6">
        <w:t xml:space="preserve"> </w:t>
      </w:r>
      <w:r>
        <w:t>also</w:t>
      </w:r>
      <w:r w:rsidR="00C93EB6">
        <w:t xml:space="preserve"> </w:t>
      </w:r>
      <w:r>
        <w:t>prints</w:t>
      </w:r>
      <w:r w:rsidR="00C93EB6">
        <w:t xml:space="preserve"> </w:t>
      </w:r>
      <w:r>
        <w:t>the</w:t>
      </w:r>
      <w:r w:rsidR="00C93EB6">
        <w:t xml:space="preserve"> </w:t>
      </w:r>
      <w:r>
        <w:t>spurious</w:t>
      </w:r>
      <w:r w:rsidR="00C93EB6">
        <w:t xml:space="preserve"> </w:t>
      </w:r>
      <w:r>
        <w:t>shorter</w:t>
      </w:r>
      <w:r w:rsidR="00C93EB6">
        <w:t xml:space="preserve"> </w:t>
      </w:r>
      <w:r>
        <w:t>ending.</w:t>
      </w:r>
    </w:p>
    <w:p w14:paraId="0B9F2A18" w14:textId="77777777" w:rsidR="00B91ACB" w:rsidRDefault="00B91ACB" w:rsidP="00BA272F">
      <w:pPr>
        <w:pStyle w:val="AuthBullet"/>
      </w:pPr>
      <w:r>
        <w:t>The</w:t>
      </w:r>
      <w:r w:rsidR="00C93EB6">
        <w:t xml:space="preserve"> </w:t>
      </w:r>
      <w:r>
        <w:t>Jerusalem</w:t>
      </w:r>
      <w:r w:rsidR="00C93EB6">
        <w:t xml:space="preserve"> </w:t>
      </w:r>
      <w:r>
        <w:t>Bible</w:t>
      </w:r>
      <w:r w:rsidR="00C93EB6">
        <w:t xml:space="preserve"> </w:t>
      </w:r>
      <w:r>
        <w:t>footnotes</w:t>
      </w:r>
      <w:r w:rsidR="00C93EB6">
        <w:t xml:space="preserve"> </w:t>
      </w:r>
      <w:r>
        <w:t>Many</w:t>
      </w:r>
      <w:r w:rsidR="00C93EB6">
        <w:t xml:space="preserve"> </w:t>
      </w:r>
      <w:r>
        <w:t>manuscripts</w:t>
      </w:r>
      <w:r w:rsidR="00C93EB6">
        <w:t xml:space="preserve"> </w:t>
      </w:r>
      <w:r>
        <w:t>omit</w:t>
      </w:r>
      <w:r w:rsidR="00C93EB6">
        <w:t xml:space="preserve"> </w:t>
      </w:r>
      <w:r>
        <w:t>verses</w:t>
      </w:r>
      <w:r w:rsidR="00C93EB6">
        <w:t xml:space="preserve"> </w:t>
      </w:r>
      <w:r>
        <w:t>9-20.</w:t>
      </w:r>
    </w:p>
    <w:p w14:paraId="741E7F95" w14:textId="77777777" w:rsidR="00B91ACB" w:rsidRDefault="00B91ACB" w:rsidP="00BA272F">
      <w:pPr>
        <w:pStyle w:val="AuthBullet"/>
      </w:pPr>
      <w:r w:rsidRPr="000E1BE5">
        <w:rPr>
          <w:i/>
          <w:iCs/>
        </w:rPr>
        <w:t>J.</w:t>
      </w:r>
      <w:r w:rsidR="00C93EB6">
        <w:rPr>
          <w:i/>
          <w:iCs/>
        </w:rPr>
        <w:t xml:space="preserve"> </w:t>
      </w:r>
      <w:r w:rsidRPr="000E1BE5">
        <w:rPr>
          <w:i/>
          <w:iCs/>
        </w:rPr>
        <w:t>Moffatt</w:t>
      </w:r>
      <w:r w:rsidR="00C93EB6">
        <w:t xml:space="preserve"> </w:t>
      </w:r>
      <w:r>
        <w:t>footnotes</w:t>
      </w:r>
      <w:r w:rsidR="00C93EB6">
        <w:t xml:space="preserve"> </w:t>
      </w:r>
      <w:r>
        <w:rPr>
          <w:i/>
        </w:rPr>
        <w:t>A</w:t>
      </w:r>
      <w:r w:rsidR="00C93EB6">
        <w:rPr>
          <w:i/>
        </w:rPr>
        <w:t xml:space="preserve"> </w:t>
      </w:r>
      <w:r>
        <w:rPr>
          <w:i/>
        </w:rPr>
        <w:t>couple</w:t>
      </w:r>
      <w:r w:rsidR="00C93EB6">
        <w:rPr>
          <w:i/>
        </w:rPr>
        <w:t xml:space="preserve"> </w:t>
      </w:r>
      <w:r>
        <w:rPr>
          <w:i/>
        </w:rPr>
        <w:t>of</w:t>
      </w:r>
      <w:r w:rsidR="00C93EB6">
        <w:t xml:space="preserve"> </w:t>
      </w:r>
      <w:r>
        <w:rPr>
          <w:i/>
        </w:rPr>
        <w:t>second</w:t>
      </w:r>
      <w:r w:rsidR="00C93EB6">
        <w:rPr>
          <w:i/>
        </w:rPr>
        <w:t xml:space="preserve"> </w:t>
      </w:r>
      <w:r>
        <w:rPr>
          <w:i/>
        </w:rPr>
        <w:t>century</w:t>
      </w:r>
      <w:r w:rsidR="00C93EB6">
        <w:rPr>
          <w:i/>
        </w:rPr>
        <w:t xml:space="preserve"> </w:t>
      </w:r>
      <w:r>
        <w:rPr>
          <w:i/>
        </w:rPr>
        <w:t>attempts</w:t>
      </w:r>
      <w:r w:rsidR="00C93EB6">
        <w:rPr>
          <w:i/>
        </w:rPr>
        <w:t xml:space="preserve"> </w:t>
      </w:r>
      <w:r>
        <w:rPr>
          <w:i/>
        </w:rPr>
        <w:t>to</w:t>
      </w:r>
      <w:r w:rsidR="00C93EB6">
        <w:rPr>
          <w:i/>
        </w:rPr>
        <w:t xml:space="preserve"> </w:t>
      </w:r>
      <w:r>
        <w:rPr>
          <w:i/>
        </w:rPr>
        <w:t>complete</w:t>
      </w:r>
      <w:r w:rsidR="00C93EB6">
        <w:rPr>
          <w:i/>
        </w:rPr>
        <w:t xml:space="preserve"> </w:t>
      </w:r>
      <w:r>
        <w:rPr>
          <w:i/>
        </w:rPr>
        <w:t>the</w:t>
      </w:r>
      <w:r w:rsidR="00C93EB6">
        <w:rPr>
          <w:i/>
        </w:rPr>
        <w:t xml:space="preserve"> </w:t>
      </w:r>
      <w:r>
        <w:rPr>
          <w:i/>
        </w:rPr>
        <w:t>gospel</w:t>
      </w:r>
      <w:r>
        <w:t>;</w:t>
      </w:r>
      <w:r w:rsidR="00C93EB6">
        <w:t xml:space="preserve"> </w:t>
      </w:r>
      <w:r>
        <w:t>it</w:t>
      </w:r>
      <w:r w:rsidR="00C93EB6">
        <w:t xml:space="preserve"> </w:t>
      </w:r>
      <w:r>
        <w:t>also</w:t>
      </w:r>
      <w:r w:rsidR="00C93EB6">
        <w:t xml:space="preserve"> </w:t>
      </w:r>
      <w:r>
        <w:t>prints</w:t>
      </w:r>
      <w:r w:rsidR="00C93EB6">
        <w:t xml:space="preserve"> </w:t>
      </w:r>
      <w:r>
        <w:t>spurious</w:t>
      </w:r>
      <w:r w:rsidR="00C93EB6">
        <w:t xml:space="preserve"> </w:t>
      </w:r>
      <w:r>
        <w:t>material</w:t>
      </w:r>
      <w:r w:rsidR="00C93EB6">
        <w:t xml:space="preserve"> </w:t>
      </w:r>
      <w:r>
        <w:t>in</w:t>
      </w:r>
      <w:r w:rsidR="00C93EB6">
        <w:t xml:space="preserve"> </w:t>
      </w:r>
      <w:r>
        <w:t>verse</w:t>
      </w:r>
      <w:r w:rsidR="00C93EB6">
        <w:t xml:space="preserve"> </w:t>
      </w:r>
      <w:r>
        <w:t>14;</w:t>
      </w:r>
      <w:r w:rsidR="00C93EB6">
        <w:t xml:space="preserve"> </w:t>
      </w:r>
      <w:r>
        <w:t>also</w:t>
      </w:r>
      <w:r w:rsidR="00C93EB6">
        <w:t xml:space="preserve"> </w:t>
      </w:r>
      <w:r>
        <w:t>prints</w:t>
      </w:r>
      <w:r w:rsidR="00C93EB6">
        <w:t xml:space="preserve"> </w:t>
      </w:r>
      <w:r>
        <w:t>the</w:t>
      </w:r>
      <w:r w:rsidR="00C93EB6">
        <w:t xml:space="preserve"> </w:t>
      </w:r>
      <w:r>
        <w:t>spurious</w:t>
      </w:r>
      <w:r w:rsidR="00C93EB6">
        <w:t xml:space="preserve"> </w:t>
      </w:r>
      <w:r>
        <w:t>shorter</w:t>
      </w:r>
      <w:r w:rsidR="00C93EB6">
        <w:t xml:space="preserve"> </w:t>
      </w:r>
      <w:r>
        <w:t>ending.</w:t>
      </w:r>
    </w:p>
    <w:p w14:paraId="51115F0E" w14:textId="77777777" w:rsidR="000E1BE5" w:rsidRDefault="000E1BE5" w:rsidP="00BA272F">
      <w:pPr>
        <w:pStyle w:val="AuthBullet"/>
      </w:pPr>
      <w:r>
        <w:t>The</w:t>
      </w:r>
      <w:r w:rsidR="00C93EB6">
        <w:t xml:space="preserve"> </w:t>
      </w:r>
      <w:r w:rsidRPr="000E1BE5">
        <w:rPr>
          <w:i/>
          <w:iCs/>
        </w:rPr>
        <w:t>New</w:t>
      </w:r>
      <w:r w:rsidR="00C93EB6">
        <w:rPr>
          <w:i/>
          <w:iCs/>
        </w:rPr>
        <w:t xml:space="preserve"> </w:t>
      </w:r>
      <w:r w:rsidRPr="000E1BE5">
        <w:rPr>
          <w:i/>
          <w:iCs/>
        </w:rPr>
        <w:t>English</w:t>
      </w:r>
      <w:r w:rsidR="00C93EB6">
        <w:rPr>
          <w:i/>
          <w:iCs/>
        </w:rPr>
        <w:t xml:space="preserve"> </w:t>
      </w:r>
      <w:r w:rsidRPr="000E1BE5">
        <w:rPr>
          <w:i/>
          <w:iCs/>
        </w:rPr>
        <w:t>Bible</w:t>
      </w:r>
      <w:r w:rsidR="00C93EB6">
        <w:t xml:space="preserve"> </w:t>
      </w:r>
      <w:r>
        <w:t>prints</w:t>
      </w:r>
      <w:r w:rsidR="00C93EB6">
        <w:t xml:space="preserve"> </w:t>
      </w:r>
      <w:r>
        <w:t>the</w:t>
      </w:r>
      <w:r w:rsidR="00C93EB6">
        <w:t xml:space="preserve"> </w:t>
      </w:r>
      <w:r>
        <w:t>shorter</w:t>
      </w:r>
      <w:r w:rsidR="00C93EB6">
        <w:t xml:space="preserve"> </w:t>
      </w:r>
      <w:r>
        <w:t>ending</w:t>
      </w:r>
      <w:r w:rsidR="00C93EB6">
        <w:t xml:space="preserve"> </w:t>
      </w:r>
      <w:r>
        <w:t>after</w:t>
      </w:r>
      <w:r w:rsidR="00C93EB6">
        <w:t xml:space="preserve"> </w:t>
      </w:r>
      <w:r>
        <w:t>the</w:t>
      </w:r>
      <w:r w:rsidR="00C93EB6">
        <w:t xml:space="preserve"> </w:t>
      </w:r>
      <w:r>
        <w:t>traditional</w:t>
      </w:r>
      <w:r w:rsidR="00C93EB6">
        <w:t xml:space="preserve"> </w:t>
      </w:r>
      <w:r>
        <w:t>ending.</w:t>
      </w:r>
    </w:p>
    <w:p w14:paraId="22787388" w14:textId="77777777" w:rsidR="000E1BE5" w:rsidRDefault="000E1BE5" w:rsidP="00BA272F">
      <w:pPr>
        <w:pStyle w:val="AuthBullet"/>
      </w:pPr>
      <w:r>
        <w:lastRenderedPageBreak/>
        <w:t>The</w:t>
      </w:r>
      <w:r w:rsidR="00C93EB6">
        <w:t xml:space="preserve"> </w:t>
      </w:r>
      <w:r w:rsidRPr="000E1BE5">
        <w:t>New</w:t>
      </w:r>
      <w:r w:rsidR="00C93EB6">
        <w:t xml:space="preserve"> </w:t>
      </w:r>
      <w:r w:rsidRPr="000E1BE5">
        <w:t>Living</w:t>
      </w:r>
      <w:r w:rsidR="00C93EB6">
        <w:t xml:space="preserve"> </w:t>
      </w:r>
      <w:r w:rsidRPr="000E1BE5">
        <w:t>Translation</w:t>
      </w:r>
      <w:r w:rsidR="00C93EB6">
        <w:t xml:space="preserve"> </w:t>
      </w:r>
      <w:r>
        <w:t>prints</w:t>
      </w:r>
      <w:r w:rsidR="00C93EB6">
        <w:t xml:space="preserve"> </w:t>
      </w:r>
      <w:r>
        <w:t>the</w:t>
      </w:r>
      <w:r w:rsidR="00C93EB6">
        <w:t xml:space="preserve"> </w:t>
      </w:r>
      <w:r>
        <w:t>sho</w:t>
      </w:r>
      <w:r w:rsidR="00056666">
        <w:t>r</w:t>
      </w:r>
      <w:r>
        <w:t>ter</w:t>
      </w:r>
      <w:r w:rsidR="00C93EB6">
        <w:t xml:space="preserve"> </w:t>
      </w:r>
      <w:r>
        <w:t>ending</w:t>
      </w:r>
      <w:r w:rsidR="00C93EB6">
        <w:t xml:space="preserve"> </w:t>
      </w:r>
      <w:r>
        <w:t>before</w:t>
      </w:r>
      <w:r w:rsidR="00C93EB6">
        <w:t xml:space="preserve"> </w:t>
      </w:r>
      <w:r>
        <w:t>the</w:t>
      </w:r>
      <w:r w:rsidR="00C93EB6">
        <w:t xml:space="preserve"> </w:t>
      </w:r>
      <w:r>
        <w:t>traditional</w:t>
      </w:r>
      <w:r w:rsidR="00C93EB6">
        <w:t xml:space="preserve"> </w:t>
      </w:r>
      <w:r>
        <w:t>ending,</w:t>
      </w:r>
      <w:r w:rsidR="00C93EB6">
        <w:t xml:space="preserve"> </w:t>
      </w:r>
      <w:r>
        <w:t>which</w:t>
      </w:r>
      <w:r w:rsidR="00C93EB6">
        <w:t xml:space="preserve"> </w:t>
      </w:r>
      <w:r>
        <w:t>it</w:t>
      </w:r>
      <w:r w:rsidR="00C93EB6">
        <w:t xml:space="preserve"> </w:t>
      </w:r>
      <w:r>
        <w:t>calls</w:t>
      </w:r>
      <w:r w:rsidR="00C93EB6">
        <w:t xml:space="preserve">  </w:t>
      </w:r>
      <w:r w:rsidRPr="000E1BE5">
        <w:t>Longer</w:t>
      </w:r>
      <w:r w:rsidR="00C93EB6">
        <w:t xml:space="preserve"> </w:t>
      </w:r>
      <w:r w:rsidRPr="000E1BE5">
        <w:t>Ending</w:t>
      </w:r>
      <w:r>
        <w:t>.</w:t>
      </w:r>
      <w:r w:rsidR="00C93EB6">
        <w:t xml:space="preserve"> </w:t>
      </w:r>
      <w:r>
        <w:t>It</w:t>
      </w:r>
      <w:r w:rsidR="00C93EB6">
        <w:t xml:space="preserve"> </w:t>
      </w:r>
      <w:r>
        <w:t>also</w:t>
      </w:r>
      <w:r w:rsidR="00C93EB6">
        <w:t xml:space="preserve"> </w:t>
      </w:r>
      <w:r>
        <w:t>footnotes</w:t>
      </w:r>
      <w:r w:rsidR="00C93EB6">
        <w:t xml:space="preserve"> </w:t>
      </w:r>
      <w:r w:rsidRPr="000E1BE5">
        <w:t>The</w:t>
      </w:r>
      <w:r w:rsidR="00C93EB6">
        <w:t xml:space="preserve"> </w:t>
      </w:r>
      <w:r w:rsidRPr="000E1BE5">
        <w:t>most</w:t>
      </w:r>
      <w:r w:rsidR="00C93EB6">
        <w:t xml:space="preserve"> </w:t>
      </w:r>
      <w:r w:rsidRPr="000E1BE5">
        <w:t>reliable</w:t>
      </w:r>
      <w:r w:rsidR="00C93EB6">
        <w:t xml:space="preserve"> </w:t>
      </w:r>
      <w:r w:rsidRPr="000E1BE5">
        <w:t>early</w:t>
      </w:r>
      <w:r w:rsidR="00C93EB6">
        <w:t xml:space="preserve"> </w:t>
      </w:r>
      <w:r w:rsidRPr="000E1BE5">
        <w:t>manuscripts</w:t>
      </w:r>
      <w:r w:rsidR="00C93EB6">
        <w:t xml:space="preserve"> </w:t>
      </w:r>
      <w:r w:rsidRPr="000E1BE5">
        <w:t>conclude</w:t>
      </w:r>
      <w:r w:rsidR="00C93EB6">
        <w:t xml:space="preserve"> </w:t>
      </w:r>
      <w:r w:rsidRPr="000E1BE5">
        <w:t>the</w:t>
      </w:r>
      <w:r w:rsidR="00C93EB6">
        <w:t xml:space="preserve"> </w:t>
      </w:r>
      <w:r w:rsidRPr="000E1BE5">
        <w:t>Gospel</w:t>
      </w:r>
      <w:r w:rsidR="00C93EB6">
        <w:t xml:space="preserve"> </w:t>
      </w:r>
      <w:r w:rsidRPr="000E1BE5">
        <w:t>of</w:t>
      </w:r>
      <w:r w:rsidR="00C93EB6">
        <w:t xml:space="preserve"> </w:t>
      </w:r>
      <w:r w:rsidRPr="000E1BE5">
        <w:t>Mark</w:t>
      </w:r>
      <w:r w:rsidR="00C93EB6">
        <w:t xml:space="preserve"> </w:t>
      </w:r>
      <w:r w:rsidRPr="000E1BE5">
        <w:t>at</w:t>
      </w:r>
      <w:r w:rsidR="00C93EB6">
        <w:t xml:space="preserve"> </w:t>
      </w:r>
      <w:r w:rsidRPr="000E1BE5">
        <w:t>verse</w:t>
      </w:r>
      <w:r w:rsidR="00C93EB6">
        <w:t xml:space="preserve"> </w:t>
      </w:r>
      <w:r w:rsidRPr="000E1BE5">
        <w:t>8.</w:t>
      </w:r>
    </w:p>
    <w:p w14:paraId="01F4DAE9" w14:textId="77777777" w:rsidR="00FC4AA2" w:rsidRDefault="00B91ACB" w:rsidP="00BA272F">
      <w:pPr>
        <w:pStyle w:val="AuthBullet"/>
      </w:pPr>
      <w:r>
        <w:t>The</w:t>
      </w:r>
      <w:r w:rsidR="00C93EB6">
        <w:t xml:space="preserve"> </w:t>
      </w:r>
      <w:r>
        <w:t>Revised</w:t>
      </w:r>
      <w:r w:rsidR="00C93EB6">
        <w:t xml:space="preserve"> </w:t>
      </w:r>
      <w:r>
        <w:t>Standard</w:t>
      </w:r>
      <w:r w:rsidR="00C93EB6">
        <w:t xml:space="preserve"> </w:t>
      </w:r>
      <w:r>
        <w:t>Version</w:t>
      </w:r>
      <w:r w:rsidR="00C93EB6">
        <w:t xml:space="preserve"> </w:t>
      </w:r>
      <w:r>
        <w:t>footnotes</w:t>
      </w:r>
      <w:r w:rsidR="00C93EB6">
        <w:t xml:space="preserve"> </w:t>
      </w:r>
      <w:r>
        <w:t>Some</w:t>
      </w:r>
      <w:r w:rsidR="00C93EB6">
        <w:t xml:space="preserve"> </w:t>
      </w:r>
      <w:r>
        <w:t>of</w:t>
      </w:r>
      <w:r w:rsidR="00C93EB6">
        <w:t xml:space="preserve"> </w:t>
      </w:r>
      <w:r>
        <w:t>the</w:t>
      </w:r>
      <w:r w:rsidR="00C93EB6">
        <w:t xml:space="preserve"> </w:t>
      </w:r>
      <w:r>
        <w:t>most</w:t>
      </w:r>
      <w:r w:rsidR="00C93EB6">
        <w:t xml:space="preserve"> </w:t>
      </w:r>
      <w:r>
        <w:t>ancient</w:t>
      </w:r>
      <w:r w:rsidR="00C93EB6">
        <w:t xml:space="preserve"> </w:t>
      </w:r>
      <w:r>
        <w:t>authorities</w:t>
      </w:r>
      <w:r w:rsidR="00C93EB6">
        <w:t xml:space="preserve"> </w:t>
      </w:r>
      <w:r>
        <w:t>bring</w:t>
      </w:r>
      <w:r w:rsidR="00C93EB6">
        <w:t xml:space="preserve"> </w:t>
      </w:r>
      <w:r>
        <w:t>the</w:t>
      </w:r>
      <w:r w:rsidR="00C93EB6">
        <w:t xml:space="preserve"> </w:t>
      </w:r>
      <w:r>
        <w:t>book</w:t>
      </w:r>
      <w:r w:rsidR="00C93EB6">
        <w:t xml:space="preserve"> </w:t>
      </w:r>
      <w:r>
        <w:t>to</w:t>
      </w:r>
      <w:r w:rsidR="00C93EB6">
        <w:t xml:space="preserve"> </w:t>
      </w:r>
      <w:r>
        <w:t>a</w:t>
      </w:r>
      <w:r w:rsidR="00C93EB6">
        <w:t xml:space="preserve"> </w:t>
      </w:r>
      <w:r>
        <w:t>close</w:t>
      </w:r>
      <w:r w:rsidR="00C93EB6">
        <w:t xml:space="preserve"> </w:t>
      </w:r>
      <w:r>
        <w:t>at</w:t>
      </w:r>
      <w:r w:rsidR="00C93EB6">
        <w:t xml:space="preserve"> </w:t>
      </w:r>
      <w:r>
        <w:t>the</w:t>
      </w:r>
      <w:r w:rsidR="00C93EB6">
        <w:t xml:space="preserve"> </w:t>
      </w:r>
      <w:r>
        <w:t>end</w:t>
      </w:r>
      <w:r w:rsidR="00C93EB6">
        <w:t xml:space="preserve"> </w:t>
      </w:r>
      <w:r>
        <w:t>of</w:t>
      </w:r>
      <w:r w:rsidR="00C93EB6">
        <w:t xml:space="preserve"> </w:t>
      </w:r>
      <w:r>
        <w:t>verse</w:t>
      </w:r>
      <w:r w:rsidR="00C93EB6">
        <w:t xml:space="preserve"> </w:t>
      </w:r>
      <w:r>
        <w:t>8.</w:t>
      </w:r>
      <w:r w:rsidR="00C93EB6">
        <w:t xml:space="preserve"> </w:t>
      </w:r>
      <w:r>
        <w:t>The</w:t>
      </w:r>
      <w:r w:rsidR="00C93EB6">
        <w:t xml:space="preserve"> </w:t>
      </w:r>
      <w:r>
        <w:t>shorter</w:t>
      </w:r>
      <w:r w:rsidR="00C93EB6">
        <w:t xml:space="preserve"> </w:t>
      </w:r>
      <w:r>
        <w:t>ending</w:t>
      </w:r>
      <w:r w:rsidR="00C93EB6">
        <w:t xml:space="preserve"> </w:t>
      </w:r>
      <w:r>
        <w:t>is</w:t>
      </w:r>
      <w:r w:rsidR="00C93EB6">
        <w:t xml:space="preserve"> </w:t>
      </w:r>
      <w:r>
        <w:t>also</w:t>
      </w:r>
      <w:r w:rsidR="00C93EB6">
        <w:t xml:space="preserve"> </w:t>
      </w:r>
      <w:r>
        <w:t>printed</w:t>
      </w:r>
      <w:r w:rsidR="00C93EB6">
        <w:t xml:space="preserve"> </w:t>
      </w:r>
      <w:r>
        <w:t>in</w:t>
      </w:r>
      <w:r w:rsidR="00C93EB6">
        <w:t xml:space="preserve"> </w:t>
      </w:r>
      <w:r>
        <w:t>the</w:t>
      </w:r>
      <w:r w:rsidR="00C93EB6">
        <w:t xml:space="preserve"> </w:t>
      </w:r>
      <w:r>
        <w:t>footnote.</w:t>
      </w:r>
    </w:p>
    <w:p w14:paraId="297EE075" w14:textId="77777777" w:rsidR="00FC4AA2" w:rsidRDefault="00FC4AA2" w:rsidP="00BA272F">
      <w:pPr>
        <w:pStyle w:val="AuthBullet"/>
      </w:pPr>
      <w:r>
        <w:t>The</w:t>
      </w:r>
      <w:r w:rsidR="00C93EB6">
        <w:t xml:space="preserve"> </w:t>
      </w:r>
      <w:r>
        <w:rPr>
          <w:i/>
        </w:rPr>
        <w:t>Weymouth</w:t>
      </w:r>
      <w:r w:rsidR="00C93EB6">
        <w:rPr>
          <w:i/>
        </w:rPr>
        <w:t xml:space="preserve"> </w:t>
      </w:r>
      <w:r>
        <w:rPr>
          <w:i/>
        </w:rPr>
        <w:t>New</w:t>
      </w:r>
      <w:r w:rsidR="00C93EB6">
        <w:rPr>
          <w:i/>
        </w:rPr>
        <w:t xml:space="preserve"> </w:t>
      </w:r>
      <w:r>
        <w:rPr>
          <w:i/>
        </w:rPr>
        <w:t>Testament</w:t>
      </w:r>
      <w:r w:rsidR="00C93EB6">
        <w:t xml:space="preserve"> </w:t>
      </w:r>
      <w:r w:rsidR="000E1BE5">
        <w:t>prints</w:t>
      </w:r>
      <w:r w:rsidR="00C93EB6">
        <w:t xml:space="preserve"> </w:t>
      </w:r>
      <w:r w:rsidR="000E1BE5">
        <w:t>the</w:t>
      </w:r>
      <w:r w:rsidR="00C93EB6">
        <w:t xml:space="preserve"> </w:t>
      </w:r>
      <w:r w:rsidR="000E1BE5">
        <w:t>traditional</w:t>
      </w:r>
      <w:r w:rsidR="00C93EB6">
        <w:t xml:space="preserve"> </w:t>
      </w:r>
      <w:r w:rsidR="000E1BE5">
        <w:t>ending</w:t>
      </w:r>
      <w:r w:rsidR="00C93EB6">
        <w:t xml:space="preserve"> </w:t>
      </w:r>
      <w:r w:rsidR="000E1BE5">
        <w:t>in</w:t>
      </w:r>
      <w:r w:rsidR="00C93EB6">
        <w:t xml:space="preserve"> </w:t>
      </w:r>
      <w:r>
        <w:t>square</w:t>
      </w:r>
      <w:r w:rsidR="00C93EB6">
        <w:t xml:space="preserve"> </w:t>
      </w:r>
      <w:r>
        <w:t>brackets</w:t>
      </w:r>
      <w:r w:rsidR="00B91ACB">
        <w:t>.</w:t>
      </w:r>
    </w:p>
    <w:p w14:paraId="0375AABF" w14:textId="77777777" w:rsidR="00FC4AA2" w:rsidRDefault="00FC4AA2" w:rsidP="00E00AF3">
      <w:pPr>
        <w:pStyle w:val="AuthNormal"/>
      </w:pPr>
    </w:p>
    <w:p w14:paraId="54241B61" w14:textId="77777777" w:rsidR="00FC4AA2" w:rsidRDefault="00FC4AA2" w:rsidP="00E00AF3">
      <w:pPr>
        <w:pStyle w:val="AuthNormal"/>
      </w:pPr>
      <w:r>
        <w:t>From</w:t>
      </w:r>
      <w:r w:rsidR="00C93EB6">
        <w:t xml:space="preserve"> </w:t>
      </w:r>
      <w:r>
        <w:t>the</w:t>
      </w:r>
      <w:r w:rsidR="00C93EB6">
        <w:t xml:space="preserve"> </w:t>
      </w:r>
      <w:r>
        <w:t>above,</w:t>
      </w:r>
      <w:r w:rsidR="00C93EB6">
        <w:t xml:space="preserve"> </w:t>
      </w:r>
      <w:r>
        <w:t>one</w:t>
      </w:r>
      <w:r w:rsidR="00C93EB6">
        <w:t xml:space="preserve"> </w:t>
      </w:r>
      <w:r>
        <w:t>would</w:t>
      </w:r>
      <w:r w:rsidR="00C93EB6">
        <w:t xml:space="preserve"> </w:t>
      </w:r>
      <w:r>
        <w:t>infer</w:t>
      </w:r>
      <w:r w:rsidR="00C93EB6">
        <w:t xml:space="preserve"> </w:t>
      </w:r>
      <w:r>
        <w:t>that</w:t>
      </w:r>
      <w:r w:rsidR="00C93EB6">
        <w:t xml:space="preserve"> </w:t>
      </w:r>
      <w:r>
        <w:t>the</w:t>
      </w:r>
      <w:r w:rsidR="00C93EB6">
        <w:t xml:space="preserve"> </w:t>
      </w:r>
      <w:r>
        <w:t>evidence</w:t>
      </w:r>
      <w:r w:rsidR="00C93EB6">
        <w:t xml:space="preserve"> </w:t>
      </w:r>
      <w:r>
        <w:t>is</w:t>
      </w:r>
      <w:r w:rsidR="00C93EB6">
        <w:t xml:space="preserve"> </w:t>
      </w:r>
      <w:r>
        <w:t>heavily</w:t>
      </w:r>
      <w:r w:rsidR="00C93EB6">
        <w:t xml:space="preserve"> </w:t>
      </w:r>
      <w:r>
        <w:t>stacked</w:t>
      </w:r>
      <w:r w:rsidR="00C93EB6">
        <w:t xml:space="preserve"> </w:t>
      </w:r>
      <w:r>
        <w:t>in</w:t>
      </w:r>
      <w:r w:rsidR="00C93EB6">
        <w:t xml:space="preserve"> </w:t>
      </w:r>
      <w:r>
        <w:t>favour</w:t>
      </w:r>
      <w:r w:rsidR="00C93EB6">
        <w:t xml:space="preserve"> </w:t>
      </w:r>
      <w:r>
        <w:t>of</w:t>
      </w:r>
      <w:r w:rsidR="00C93EB6">
        <w:t xml:space="preserve"> </w:t>
      </w:r>
      <w:r>
        <w:t>a</w:t>
      </w:r>
      <w:r w:rsidR="00C93EB6">
        <w:t xml:space="preserve"> </w:t>
      </w:r>
      <w:r>
        <w:t>termination</w:t>
      </w:r>
      <w:r w:rsidR="00C93EB6">
        <w:t xml:space="preserve"> </w:t>
      </w:r>
      <w:r>
        <w:t>of</w:t>
      </w:r>
      <w:r w:rsidR="00C93EB6">
        <w:t xml:space="preserve"> </w:t>
      </w:r>
      <w:r>
        <w:t>the</w:t>
      </w:r>
      <w:r w:rsidR="00C93EB6">
        <w:t xml:space="preserve"> </w:t>
      </w:r>
      <w:r>
        <w:t>Gospel</w:t>
      </w:r>
      <w:r w:rsidR="00C93EB6">
        <w:t xml:space="preserve"> </w:t>
      </w:r>
      <w:r>
        <w:t>at</w:t>
      </w:r>
      <w:r w:rsidR="00C93EB6">
        <w:t xml:space="preserve"> </w:t>
      </w:r>
      <w:r>
        <w:t>Mark</w:t>
      </w:r>
      <w:r w:rsidR="00C93EB6">
        <w:t xml:space="preserve"> </w:t>
      </w:r>
      <w:r>
        <w:t>16:8.</w:t>
      </w:r>
      <w:r w:rsidR="00C93EB6">
        <w:t xml:space="preserve"> </w:t>
      </w:r>
      <w:r>
        <w:t>Is</w:t>
      </w:r>
      <w:r w:rsidR="00C93EB6">
        <w:t xml:space="preserve"> </w:t>
      </w:r>
      <w:r>
        <w:t>it</w:t>
      </w:r>
      <w:r w:rsidR="00C93EB6">
        <w:t xml:space="preserve"> </w:t>
      </w:r>
      <w:r>
        <w:t>possible</w:t>
      </w:r>
      <w:r w:rsidR="00C93EB6">
        <w:t xml:space="preserve"> </w:t>
      </w:r>
      <w:r>
        <w:t>that</w:t>
      </w:r>
      <w:r w:rsidR="00C93EB6">
        <w:t xml:space="preserve"> </w:t>
      </w:r>
      <w:r>
        <w:t>the</w:t>
      </w:r>
      <w:r w:rsidR="00C93EB6">
        <w:t xml:space="preserve"> </w:t>
      </w:r>
      <w:r>
        <w:t>reverse</w:t>
      </w:r>
      <w:r w:rsidR="00C93EB6">
        <w:t xml:space="preserve"> </w:t>
      </w:r>
      <w:r>
        <w:t>is</w:t>
      </w:r>
      <w:r w:rsidR="00C93EB6">
        <w:t xml:space="preserve"> </w:t>
      </w:r>
      <w:r>
        <w:t>the</w:t>
      </w:r>
      <w:r w:rsidR="00C93EB6">
        <w:t xml:space="preserve"> </w:t>
      </w:r>
      <w:r>
        <w:t>case</w:t>
      </w:r>
      <w:r w:rsidR="00C93EB6">
        <w:t xml:space="preserve"> </w:t>
      </w:r>
      <w:r>
        <w:t>in</w:t>
      </w:r>
      <w:r w:rsidR="00C93EB6">
        <w:t xml:space="preserve"> </w:t>
      </w:r>
      <w:r>
        <w:t>reality?</w:t>
      </w:r>
      <w:r w:rsidR="00C93EB6">
        <w:t xml:space="preserve"> </w:t>
      </w:r>
      <w:r>
        <w:t>Is</w:t>
      </w:r>
      <w:r w:rsidR="00C93EB6">
        <w:t xml:space="preserve"> </w:t>
      </w:r>
      <w:r>
        <w:t>it</w:t>
      </w:r>
      <w:r w:rsidR="00C93EB6">
        <w:t xml:space="preserve"> </w:t>
      </w:r>
      <w:r>
        <w:t>conceivable</w:t>
      </w:r>
      <w:r w:rsidR="00C93EB6">
        <w:t xml:space="preserve"> </w:t>
      </w:r>
      <w:r>
        <w:t>that</w:t>
      </w:r>
      <w:r w:rsidR="00C93EB6">
        <w:t xml:space="preserve"> </w:t>
      </w:r>
      <w:r>
        <w:t>there</w:t>
      </w:r>
      <w:r w:rsidR="00C93EB6">
        <w:t xml:space="preserve"> </w:t>
      </w:r>
      <w:r>
        <w:t>is</w:t>
      </w:r>
      <w:r w:rsidR="00C93EB6">
        <w:t xml:space="preserve"> </w:t>
      </w:r>
      <w:r>
        <w:t>virtually</w:t>
      </w:r>
      <w:r w:rsidR="00C93EB6">
        <w:t xml:space="preserve"> </w:t>
      </w:r>
      <w:r>
        <w:t>no</w:t>
      </w:r>
      <w:r w:rsidR="00C93EB6">
        <w:t xml:space="preserve"> </w:t>
      </w:r>
      <w:r>
        <w:t>evidence</w:t>
      </w:r>
      <w:r w:rsidR="00C93EB6">
        <w:t xml:space="preserve"> </w:t>
      </w:r>
      <w:r>
        <w:t>against</w:t>
      </w:r>
      <w:r w:rsidR="00C93EB6">
        <w:t xml:space="preserve"> </w:t>
      </w:r>
      <w:r>
        <w:t>the</w:t>
      </w:r>
      <w:r w:rsidR="00C93EB6">
        <w:t xml:space="preserve"> </w:t>
      </w:r>
      <w:r>
        <w:t>traditional</w:t>
      </w:r>
      <w:r w:rsidR="00C93EB6">
        <w:t xml:space="preserve"> </w:t>
      </w:r>
      <w:r>
        <w:t>ending?</w:t>
      </w:r>
      <w:r w:rsidR="00C93EB6">
        <w:t xml:space="preserve"> </w:t>
      </w:r>
      <w:r>
        <w:t>Could</w:t>
      </w:r>
      <w:r w:rsidR="00C93EB6">
        <w:t xml:space="preserve"> </w:t>
      </w:r>
      <w:r>
        <w:t>it</w:t>
      </w:r>
      <w:r w:rsidR="00C93EB6">
        <w:t xml:space="preserve"> </w:t>
      </w:r>
      <w:r>
        <w:t>possibly</w:t>
      </w:r>
      <w:r w:rsidR="00C93EB6">
        <w:t xml:space="preserve"> </w:t>
      </w:r>
      <w:r>
        <w:t>be</w:t>
      </w:r>
      <w:r w:rsidR="00C93EB6">
        <w:t xml:space="preserve"> </w:t>
      </w:r>
      <w:r>
        <w:t>that</w:t>
      </w:r>
      <w:r w:rsidR="00C93EB6">
        <w:t xml:space="preserve"> </w:t>
      </w:r>
      <w:r>
        <w:t>the</w:t>
      </w:r>
      <w:r w:rsidR="00C93EB6">
        <w:t xml:space="preserve"> </w:t>
      </w:r>
      <w:r>
        <w:t>modern</w:t>
      </w:r>
      <w:r w:rsidR="00C93EB6">
        <w:t xml:space="preserve"> </w:t>
      </w:r>
      <w:r>
        <w:t>critics</w:t>
      </w:r>
      <w:r w:rsidR="00C93EB6">
        <w:t xml:space="preserve"> </w:t>
      </w:r>
      <w:r>
        <w:t>have</w:t>
      </w:r>
      <w:r w:rsidR="00C93EB6">
        <w:t xml:space="preserve"> </w:t>
      </w:r>
      <w:r>
        <w:t>used</w:t>
      </w:r>
      <w:r w:rsidR="00C93EB6">
        <w:t xml:space="preserve"> </w:t>
      </w:r>
      <w:r>
        <w:t>deceit</w:t>
      </w:r>
      <w:r w:rsidR="00C93EB6">
        <w:t xml:space="preserve"> </w:t>
      </w:r>
      <w:r>
        <w:t>and</w:t>
      </w:r>
      <w:r w:rsidR="00C93EB6">
        <w:t xml:space="preserve"> </w:t>
      </w:r>
      <w:r>
        <w:t>sleight</w:t>
      </w:r>
      <w:r w:rsidR="00C93EB6">
        <w:t xml:space="preserve"> </w:t>
      </w:r>
      <w:r>
        <w:t>of</w:t>
      </w:r>
      <w:r w:rsidR="00C93EB6">
        <w:t xml:space="preserve"> </w:t>
      </w:r>
      <w:r>
        <w:t>hand</w:t>
      </w:r>
      <w:r w:rsidR="00C93EB6">
        <w:t xml:space="preserve"> </w:t>
      </w:r>
      <w:r>
        <w:t>time</w:t>
      </w:r>
      <w:r w:rsidR="00C93EB6">
        <w:t xml:space="preserve"> </w:t>
      </w:r>
      <w:r>
        <w:t>and</w:t>
      </w:r>
      <w:r w:rsidR="00C93EB6">
        <w:t xml:space="preserve"> </w:t>
      </w:r>
      <w:r>
        <w:t>time</w:t>
      </w:r>
      <w:r w:rsidR="00C93EB6">
        <w:t xml:space="preserve"> </w:t>
      </w:r>
      <w:r>
        <w:t>again</w:t>
      </w:r>
      <w:r w:rsidR="00C93EB6">
        <w:t xml:space="preserve"> </w:t>
      </w:r>
      <w:r>
        <w:t>in</w:t>
      </w:r>
      <w:r w:rsidR="00C93EB6">
        <w:t xml:space="preserve"> </w:t>
      </w:r>
      <w:r>
        <w:t>their</w:t>
      </w:r>
      <w:r w:rsidR="00C93EB6">
        <w:t xml:space="preserve"> </w:t>
      </w:r>
      <w:r>
        <w:t>exposition</w:t>
      </w:r>
      <w:r w:rsidR="00C93EB6">
        <w:t xml:space="preserve"> </w:t>
      </w:r>
      <w:r>
        <w:t>of</w:t>
      </w:r>
      <w:r w:rsidR="00C93EB6">
        <w:t xml:space="preserve"> </w:t>
      </w:r>
      <w:r>
        <w:t>the</w:t>
      </w:r>
      <w:r w:rsidR="00C93EB6">
        <w:t xml:space="preserve"> </w:t>
      </w:r>
      <w:r>
        <w:t>evidence?</w:t>
      </w:r>
      <w:r w:rsidR="00C93EB6">
        <w:t xml:space="preserve"> </w:t>
      </w:r>
      <w:r>
        <w:t>We</w:t>
      </w:r>
      <w:r w:rsidR="00C93EB6">
        <w:t xml:space="preserve"> </w:t>
      </w:r>
      <w:r>
        <w:t>shall</w:t>
      </w:r>
      <w:r w:rsidR="00C93EB6">
        <w:t xml:space="preserve"> </w:t>
      </w:r>
      <w:r>
        <w:t>see.</w:t>
      </w:r>
      <w:r w:rsidR="00C93EB6">
        <w:t xml:space="preserve"> </w:t>
      </w:r>
      <w:r>
        <w:t>The</w:t>
      </w:r>
      <w:r w:rsidR="00C93EB6">
        <w:t xml:space="preserve"> </w:t>
      </w:r>
      <w:r>
        <w:t>reader</w:t>
      </w:r>
      <w:r w:rsidR="00C93EB6">
        <w:t xml:space="preserve"> </w:t>
      </w:r>
      <w:r>
        <w:t>is</w:t>
      </w:r>
      <w:r w:rsidR="00C93EB6">
        <w:t xml:space="preserve"> </w:t>
      </w:r>
      <w:r>
        <w:t>forewarned</w:t>
      </w:r>
      <w:r w:rsidR="00C93EB6">
        <w:t xml:space="preserve"> </w:t>
      </w:r>
      <w:r>
        <w:t>for</w:t>
      </w:r>
      <w:r w:rsidR="00C93EB6">
        <w:t xml:space="preserve"> </w:t>
      </w:r>
      <w:r>
        <w:t>many</w:t>
      </w:r>
      <w:r w:rsidR="00C93EB6">
        <w:t xml:space="preserve"> </w:t>
      </w:r>
      <w:r>
        <w:t>shocks.</w:t>
      </w:r>
    </w:p>
    <w:p w14:paraId="083B48B6" w14:textId="77777777" w:rsidR="00B91ACB" w:rsidRDefault="00B91ACB" w:rsidP="00E00AF3">
      <w:pPr>
        <w:pStyle w:val="AuthNormal"/>
      </w:pPr>
    </w:p>
    <w:p w14:paraId="656113E1" w14:textId="77777777" w:rsidR="00FC4AA2" w:rsidRDefault="00FC4AA2" w:rsidP="00E00AF3">
      <w:pPr>
        <w:pStyle w:val="AuthNormal"/>
        <w:rPr>
          <w:b/>
        </w:rPr>
      </w:pPr>
      <w:r>
        <w:t>We</w:t>
      </w:r>
      <w:r w:rsidR="00C93EB6">
        <w:t xml:space="preserve"> </w:t>
      </w:r>
      <w:r>
        <w:t>now</w:t>
      </w:r>
      <w:r w:rsidR="00C93EB6">
        <w:t xml:space="preserve"> </w:t>
      </w:r>
      <w:r>
        <w:t>examine</w:t>
      </w:r>
      <w:r w:rsidR="00C93EB6">
        <w:t xml:space="preserve"> </w:t>
      </w:r>
      <w:r>
        <w:t>the</w:t>
      </w:r>
      <w:r w:rsidR="00C93EB6">
        <w:t xml:space="preserve"> </w:t>
      </w:r>
      <w:r w:rsidR="00B810FF">
        <w:t>(outrageous)</w:t>
      </w:r>
      <w:r w:rsidR="00C93EB6">
        <w:t xml:space="preserve"> </w:t>
      </w:r>
      <w:r>
        <w:t>claims</w:t>
      </w:r>
      <w:r w:rsidR="00C93EB6">
        <w:t xml:space="preserve"> </w:t>
      </w:r>
      <w:r>
        <w:t>for</w:t>
      </w:r>
      <w:r w:rsidR="00C93EB6">
        <w:t xml:space="preserve"> </w:t>
      </w:r>
      <w:r>
        <w:t>the</w:t>
      </w:r>
      <w:r w:rsidR="00C93EB6">
        <w:t xml:space="preserve"> </w:t>
      </w:r>
      <w:r>
        <w:rPr>
          <w:i/>
        </w:rPr>
        <w:t>internal</w:t>
      </w:r>
      <w:r w:rsidR="00C93EB6">
        <w:rPr>
          <w:i/>
        </w:rPr>
        <w:t xml:space="preserve"> </w:t>
      </w:r>
      <w:r>
        <w:rPr>
          <w:i/>
        </w:rPr>
        <w:t>evidence</w:t>
      </w:r>
      <w:r w:rsidR="00C93EB6">
        <w:rPr>
          <w:i/>
        </w:rPr>
        <w:t xml:space="preserve"> </w:t>
      </w:r>
      <w:r>
        <w:t>and</w:t>
      </w:r>
      <w:r w:rsidR="00C93EB6">
        <w:rPr>
          <w:i/>
        </w:rPr>
        <w:t xml:space="preserve"> </w:t>
      </w:r>
      <w:r>
        <w:rPr>
          <w:i/>
        </w:rPr>
        <w:t>good</w:t>
      </w:r>
      <w:r w:rsidR="00C93EB6">
        <w:rPr>
          <w:i/>
        </w:rPr>
        <w:t xml:space="preserve"> </w:t>
      </w:r>
      <w:r>
        <w:rPr>
          <w:i/>
        </w:rPr>
        <w:t>external</w:t>
      </w:r>
      <w:r w:rsidR="00C93EB6">
        <w:rPr>
          <w:i/>
        </w:rPr>
        <w:t xml:space="preserve"> </w:t>
      </w:r>
      <w:r>
        <w:rPr>
          <w:i/>
        </w:rPr>
        <w:t>evidence</w:t>
      </w:r>
      <w:r>
        <w:rPr>
          <w:rStyle w:val="FootnoteReference"/>
          <w:i/>
        </w:rPr>
        <w:footnoteReference w:id="73"/>
      </w:r>
      <w:r>
        <w:t>.</w:t>
      </w:r>
      <w:r w:rsidR="00C93EB6">
        <w:t xml:space="preserve"> </w:t>
      </w:r>
      <w:r>
        <w:t>We</w:t>
      </w:r>
      <w:r w:rsidR="00C93EB6">
        <w:t xml:space="preserve"> </w:t>
      </w:r>
      <w:r>
        <w:t>prepare</w:t>
      </w:r>
      <w:r w:rsidR="00C93EB6">
        <w:t xml:space="preserve"> </w:t>
      </w:r>
      <w:r>
        <w:t>to</w:t>
      </w:r>
      <w:r w:rsidR="00C93EB6">
        <w:t xml:space="preserve"> </w:t>
      </w:r>
      <w:r>
        <w:t>see</w:t>
      </w:r>
      <w:r w:rsidR="00C93EB6">
        <w:t xml:space="preserve"> </w:t>
      </w:r>
      <w:r>
        <w:t>why,</w:t>
      </w:r>
      <w:r w:rsidR="00C93EB6">
        <w:t xml:space="preserve"> </w:t>
      </w:r>
      <w:r>
        <w:t>according</w:t>
      </w:r>
      <w:r w:rsidR="00C93EB6">
        <w:t xml:space="preserve"> </w:t>
      </w:r>
      <w:r>
        <w:t>to</w:t>
      </w:r>
      <w:r w:rsidR="00C93EB6">
        <w:t xml:space="preserve"> </w:t>
      </w:r>
      <w:r>
        <w:t>the</w:t>
      </w:r>
      <w:r w:rsidR="00C93EB6">
        <w:t xml:space="preserve"> </w:t>
      </w:r>
      <w:r>
        <w:t>critics,</w:t>
      </w:r>
      <w:r w:rsidR="00C93EB6">
        <w:t xml:space="preserve"> </w:t>
      </w:r>
      <w:r>
        <w:t>rejection</w:t>
      </w:r>
      <w:r w:rsidR="00C93EB6">
        <w:t xml:space="preserve"> </w:t>
      </w:r>
      <w:r>
        <w:t>of</w:t>
      </w:r>
      <w:r w:rsidR="00C93EB6">
        <w:t xml:space="preserve"> </w:t>
      </w:r>
      <w:r>
        <w:t>the</w:t>
      </w:r>
      <w:r w:rsidR="00C93EB6">
        <w:t xml:space="preserve"> </w:t>
      </w:r>
      <w:r>
        <w:t>traditional</w:t>
      </w:r>
      <w:r w:rsidR="00C93EB6">
        <w:t xml:space="preserve"> </w:t>
      </w:r>
      <w:r>
        <w:t>ending</w:t>
      </w:r>
      <w:r w:rsidR="00C93EB6">
        <w:t xml:space="preserve"> </w:t>
      </w:r>
      <w:r>
        <w:t>is</w:t>
      </w:r>
      <w:r w:rsidR="00C93EB6">
        <w:t xml:space="preserve"> </w:t>
      </w:r>
      <w:r>
        <w:rPr>
          <w:i/>
        </w:rPr>
        <w:t>virtually</w:t>
      </w:r>
      <w:r w:rsidR="00C93EB6">
        <w:rPr>
          <w:i/>
        </w:rPr>
        <w:t xml:space="preserve"> </w:t>
      </w:r>
      <w:r>
        <w:rPr>
          <w:i/>
        </w:rPr>
        <w:t>certain</w:t>
      </w:r>
      <w:r>
        <w:rPr>
          <w:rStyle w:val="FootnoteReference"/>
          <w:i/>
        </w:rPr>
        <w:footnoteReference w:id="74"/>
      </w:r>
      <w:r>
        <w:t>.</w:t>
      </w:r>
    </w:p>
    <w:p w14:paraId="58448D8E" w14:textId="77777777" w:rsidR="00FC4AA2" w:rsidRDefault="00FC4AA2" w:rsidP="00E00AF3">
      <w:pPr>
        <w:pStyle w:val="AuthNormal"/>
        <w:rPr>
          <w:b/>
        </w:rPr>
      </w:pPr>
    </w:p>
    <w:p w14:paraId="58F7733A" w14:textId="77777777" w:rsidR="00FC4AA2" w:rsidRDefault="00FC4AA2" w:rsidP="00E00AF3">
      <w:pPr>
        <w:pStyle w:val="AuthHeadingB"/>
        <w:spacing w:after="120"/>
        <w:rPr>
          <w:i/>
        </w:rPr>
      </w:pPr>
      <w:r>
        <w:rPr>
          <w:i/>
        </w:rPr>
        <w:t>The</w:t>
      </w:r>
      <w:r w:rsidR="00C93EB6">
        <w:rPr>
          <w:i/>
        </w:rPr>
        <w:t xml:space="preserve"> </w:t>
      </w:r>
      <w:r>
        <w:rPr>
          <w:i/>
        </w:rPr>
        <w:t>external</w:t>
      </w:r>
      <w:r w:rsidR="00C93EB6">
        <w:rPr>
          <w:i/>
        </w:rPr>
        <w:t xml:space="preserve"> </w:t>
      </w:r>
      <w:r>
        <w:rPr>
          <w:i/>
        </w:rPr>
        <w:t>evidence</w:t>
      </w:r>
      <w:r w:rsidR="00C93EB6">
        <w:rPr>
          <w:i/>
        </w:rPr>
        <w:t xml:space="preserve"> </w:t>
      </w:r>
      <w:r>
        <w:rPr>
          <w:i/>
        </w:rPr>
        <w:t>–</w:t>
      </w:r>
      <w:r w:rsidR="00C93EB6">
        <w:rPr>
          <w:i/>
        </w:rPr>
        <w:t xml:space="preserve"> </w:t>
      </w:r>
      <w:r>
        <w:rPr>
          <w:i/>
        </w:rPr>
        <w:t>Greek</w:t>
      </w:r>
      <w:r w:rsidR="00C93EB6">
        <w:rPr>
          <w:i/>
        </w:rPr>
        <w:t xml:space="preserve"> </w:t>
      </w:r>
      <w:r>
        <w:rPr>
          <w:i/>
        </w:rPr>
        <w:t>manuscripts</w:t>
      </w:r>
    </w:p>
    <w:p w14:paraId="280C4E77" w14:textId="77777777" w:rsidR="00FC4AA2" w:rsidRDefault="00FC4AA2" w:rsidP="00E00AF3">
      <w:pPr>
        <w:pStyle w:val="AuthNormal"/>
      </w:pPr>
      <w:r>
        <w:t>All</w:t>
      </w:r>
      <w:r w:rsidR="00C93EB6">
        <w:t xml:space="preserve"> </w:t>
      </w:r>
      <w:r>
        <w:t>known</w:t>
      </w:r>
      <w:r w:rsidR="00C93EB6">
        <w:t xml:space="preserve"> </w:t>
      </w:r>
      <w:r>
        <w:t>manuscripts</w:t>
      </w:r>
      <w:r w:rsidR="00C93EB6">
        <w:t xml:space="preserve"> </w:t>
      </w:r>
      <w:r>
        <w:t>–</w:t>
      </w:r>
      <w:r w:rsidR="00C93EB6">
        <w:t xml:space="preserve"> </w:t>
      </w:r>
      <w:r w:rsidR="008E38DC">
        <w:t>at</w:t>
      </w:r>
      <w:r w:rsidR="00C93EB6">
        <w:t xml:space="preserve"> </w:t>
      </w:r>
      <w:r w:rsidR="008E38DC">
        <w:t>least</w:t>
      </w:r>
      <w:r w:rsidR="00C93EB6">
        <w:t xml:space="preserve"> </w:t>
      </w:r>
      <w:r>
        <w:t>22</w:t>
      </w:r>
      <w:r w:rsidR="00C93EB6">
        <w:t xml:space="preserve"> </w:t>
      </w:r>
      <w:r>
        <w:t>uncials</w:t>
      </w:r>
      <w:r w:rsidR="00C93EB6">
        <w:t xml:space="preserve"> </w:t>
      </w:r>
      <w:r>
        <w:t>and</w:t>
      </w:r>
      <w:r w:rsidR="00C93EB6">
        <w:t xml:space="preserve"> </w:t>
      </w:r>
      <w:r>
        <w:t>600</w:t>
      </w:r>
      <w:r w:rsidR="00C93EB6">
        <w:t xml:space="preserve"> </w:t>
      </w:r>
      <w:r>
        <w:t>cursives</w:t>
      </w:r>
      <w:r w:rsidR="00C93EB6">
        <w:t xml:space="preserve">  </w:t>
      </w:r>
      <w:r>
        <w:t>–</w:t>
      </w:r>
      <w:r w:rsidR="00C93EB6">
        <w:t xml:space="preserve"> </w:t>
      </w:r>
      <w:r>
        <w:rPr>
          <w:b/>
          <w:i/>
        </w:rPr>
        <w:t>contain</w:t>
      </w:r>
      <w:r w:rsidR="00C93EB6">
        <w:rPr>
          <w:b/>
          <w:i/>
        </w:rPr>
        <w:t xml:space="preserve"> </w:t>
      </w:r>
      <w:r>
        <w:rPr>
          <w:b/>
          <w:i/>
        </w:rPr>
        <w:t>the</w:t>
      </w:r>
      <w:r w:rsidR="00C93EB6">
        <w:rPr>
          <w:b/>
          <w:i/>
        </w:rPr>
        <w:t xml:space="preserve"> </w:t>
      </w:r>
      <w:r>
        <w:rPr>
          <w:b/>
          <w:i/>
        </w:rPr>
        <w:t>traditional</w:t>
      </w:r>
      <w:r w:rsidR="00C93EB6">
        <w:rPr>
          <w:b/>
          <w:i/>
        </w:rPr>
        <w:t xml:space="preserve"> </w:t>
      </w:r>
      <w:r>
        <w:rPr>
          <w:b/>
          <w:i/>
        </w:rPr>
        <w:t>ending</w:t>
      </w:r>
      <w:r w:rsidR="00C93EB6">
        <w:t xml:space="preserve"> </w:t>
      </w:r>
      <w:r>
        <w:t>—except</w:t>
      </w:r>
      <w:r w:rsidR="00C93EB6">
        <w:t xml:space="preserve"> </w:t>
      </w:r>
      <w:r>
        <w:t>two,</w:t>
      </w:r>
      <w:r w:rsidR="00C93EB6">
        <w:t xml:space="preserve"> </w:t>
      </w:r>
      <w:r w:rsidR="004C1F23">
        <w:t>ℵ</w:t>
      </w:r>
      <w:r w:rsidR="00C93EB6">
        <w:t xml:space="preserve"> </w:t>
      </w:r>
      <w:r>
        <w:t>(Sinaiticus)</w:t>
      </w:r>
      <w:r w:rsidR="00C93EB6">
        <w:t xml:space="preserve"> </w:t>
      </w:r>
      <w:r>
        <w:t>and</w:t>
      </w:r>
      <w:r w:rsidR="00C93EB6">
        <w:t xml:space="preserve"> </w:t>
      </w:r>
      <w:r>
        <w:t>B</w:t>
      </w:r>
      <w:r w:rsidR="00C93EB6">
        <w:t xml:space="preserve"> </w:t>
      </w:r>
      <w:r>
        <w:t>(Vaticanus)</w:t>
      </w:r>
      <w:r w:rsidR="008E38DC">
        <w:t>,</w:t>
      </w:r>
      <w:r w:rsidR="00C93EB6">
        <w:t xml:space="preserve"> </w:t>
      </w:r>
      <w:r w:rsidR="008E38DC">
        <w:t>which</w:t>
      </w:r>
      <w:r w:rsidR="00C93EB6">
        <w:t xml:space="preserve"> </w:t>
      </w:r>
      <w:r w:rsidR="008E38DC">
        <w:t>nevertheless</w:t>
      </w:r>
      <w:r w:rsidR="00C93EB6">
        <w:t xml:space="preserve"> </w:t>
      </w:r>
      <w:r w:rsidR="008E38DC">
        <w:t>have</w:t>
      </w:r>
      <w:r w:rsidR="00C93EB6">
        <w:t xml:space="preserve"> </w:t>
      </w:r>
      <w:r w:rsidR="008E38DC">
        <w:t>a</w:t>
      </w:r>
      <w:r w:rsidR="00C93EB6">
        <w:t xml:space="preserve"> </w:t>
      </w:r>
      <w:r w:rsidR="008E38DC">
        <w:t>story</w:t>
      </w:r>
      <w:r w:rsidR="00C93EB6">
        <w:t xml:space="preserve"> </w:t>
      </w:r>
      <w:r w:rsidR="008E38DC">
        <w:t>to</w:t>
      </w:r>
      <w:r w:rsidR="00C93EB6">
        <w:t xml:space="preserve"> </w:t>
      </w:r>
      <w:r w:rsidR="008E38DC">
        <w:t>tell</w:t>
      </w:r>
      <w:r>
        <w:t>.</w:t>
      </w:r>
      <w:r w:rsidR="00C93EB6">
        <w:t xml:space="preserve"> </w:t>
      </w:r>
      <w:r w:rsidR="009D0236">
        <w:t>Manuscript 304 has recently been presented as a witness against the traditional ending, but it is largely a commentary, incomplete, and abruptly ending after several pages of commentary (so not at Mark 16:8). We consider it in more detail below</w:t>
      </w:r>
      <w:r w:rsidR="00BD138B">
        <w:t>. Manuscripts 1420 and 2386 have a missing</w:t>
      </w:r>
      <w:r w:rsidR="0037444C">
        <w:t xml:space="preserve">, probably </w:t>
      </w:r>
      <w:r w:rsidR="00BD138B">
        <w:t>stolen</w:t>
      </w:r>
      <w:r w:rsidR="0037444C">
        <w:t>,</w:t>
      </w:r>
      <w:r w:rsidR="00BD138B">
        <w:t xml:space="preserve"> page at the end</w:t>
      </w:r>
      <w:r w:rsidR="0037444C">
        <w:rPr>
          <w:rStyle w:val="FootnoteReference"/>
        </w:rPr>
        <w:footnoteReference w:id="75"/>
      </w:r>
      <w:r w:rsidR="00BD138B">
        <w:t xml:space="preserve">. </w:t>
      </w:r>
      <w:r>
        <w:rPr>
          <w:snapToGrid w:val="0"/>
        </w:rPr>
        <w:t>The</w:t>
      </w:r>
      <w:r w:rsidR="00C93EB6">
        <w:rPr>
          <w:snapToGrid w:val="0"/>
        </w:rPr>
        <w:t xml:space="preserve"> </w:t>
      </w:r>
      <w:r>
        <w:rPr>
          <w:snapToGrid w:val="0"/>
        </w:rPr>
        <w:t>uncial</w:t>
      </w:r>
      <w:r w:rsidR="00C93EB6">
        <w:rPr>
          <w:snapToGrid w:val="0"/>
        </w:rPr>
        <w:t xml:space="preserve"> </w:t>
      </w:r>
      <w:r>
        <w:rPr>
          <w:snapToGrid w:val="0"/>
        </w:rPr>
        <w:t>witnesses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ending</w:t>
      </w:r>
      <w:r w:rsidR="00C93EB6">
        <w:rPr>
          <w:snapToGrid w:val="0"/>
        </w:rPr>
        <w:t xml:space="preserve"> </w:t>
      </w:r>
      <w:r>
        <w:rPr>
          <w:snapToGrid w:val="0"/>
        </w:rPr>
        <w:t>are</w:t>
      </w:r>
      <w:r w:rsidR="00C93EB6">
        <w:rPr>
          <w:snapToGrid w:val="0"/>
        </w:rPr>
        <w:t xml:space="preserve"> </w:t>
      </w:r>
      <w:r>
        <w:rPr>
          <w:snapToGrid w:val="0"/>
        </w:rPr>
        <w:t>the</w:t>
      </w:r>
      <w:r w:rsidR="00C93EB6">
        <w:rPr>
          <w:snapToGrid w:val="0"/>
        </w:rPr>
        <w:t xml:space="preserve"> </w:t>
      </w:r>
      <w:r>
        <w:rPr>
          <w:snapToGrid w:val="0"/>
        </w:rPr>
        <w:t>following</w:t>
      </w:r>
      <w:r>
        <w:rPr>
          <w:rStyle w:val="FootnoteReference"/>
          <w:snapToGrid w:val="0"/>
        </w:rPr>
        <w:footnoteReference w:id="76"/>
      </w:r>
      <w:r>
        <w:rPr>
          <w:snapToGrid w:val="0"/>
        </w:rPr>
        <w:t>:</w:t>
      </w:r>
    </w:p>
    <w:p w14:paraId="7B2AEF43" w14:textId="77777777" w:rsidR="00FC4AA2" w:rsidRDefault="00FC4AA2" w:rsidP="00E00AF3">
      <w:pPr>
        <w:pStyle w:val="AuthNormal"/>
        <w:keepNext/>
        <w:jc w:val="left"/>
        <w:rPr>
          <w:snapToGrid w:val="0"/>
          <w:sz w:val="20"/>
        </w:rPr>
      </w:pPr>
    </w:p>
    <w:p w14:paraId="3929DAD8" w14:textId="77777777" w:rsidR="00FC4AA2" w:rsidRPr="00AA6ED6" w:rsidRDefault="00FC4AA2" w:rsidP="00E00AF3">
      <w:pPr>
        <w:pStyle w:val="AuthNormal"/>
        <w:keepNext/>
        <w:spacing w:after="60"/>
      </w:pPr>
      <w:r>
        <w:t>Burgon</w:t>
      </w:r>
      <w:r w:rsidR="00C93EB6">
        <w:t xml:space="preserve"> </w:t>
      </w:r>
      <w:r>
        <w:t>lists</w:t>
      </w:r>
      <w:r w:rsidR="00C93EB6">
        <w:t xml:space="preserve"> </w:t>
      </w:r>
      <w:r>
        <w:t>17</w:t>
      </w:r>
      <w:r w:rsidR="00C93EB6">
        <w:t xml:space="preserve"> </w:t>
      </w:r>
      <w:r>
        <w:t>uncials</w:t>
      </w:r>
      <w:r>
        <w:rPr>
          <w:rStyle w:val="FootnoteReference"/>
        </w:rPr>
        <w:footnoteReference w:id="77"/>
      </w:r>
      <w:r>
        <w:t>:</w:t>
      </w:r>
    </w:p>
    <w:p w14:paraId="15BD73E7" w14:textId="77777777" w:rsidR="00FC4AA2" w:rsidRPr="00A93592" w:rsidRDefault="00FC4AA2" w:rsidP="00E00AF3">
      <w:pPr>
        <w:pStyle w:val="AuthNormal"/>
        <w:ind w:left="363"/>
        <w:jc w:val="left"/>
        <w:rPr>
          <w:snapToGrid w:val="0"/>
          <w:szCs w:val="22"/>
        </w:rPr>
      </w:pPr>
      <w:r w:rsidRPr="00A93592">
        <w:rPr>
          <w:snapToGrid w:val="0"/>
          <w:szCs w:val="22"/>
        </w:rPr>
        <w:t>A</w:t>
      </w:r>
      <w:r w:rsidR="00C93EB6">
        <w:rPr>
          <w:snapToGrid w:val="0"/>
          <w:szCs w:val="22"/>
        </w:rPr>
        <w:t xml:space="preserve"> </w:t>
      </w:r>
      <w:r w:rsidRPr="00A93592">
        <w:rPr>
          <w:snapToGrid w:val="0"/>
          <w:szCs w:val="22"/>
        </w:rPr>
        <w:t>C</w:t>
      </w:r>
      <w:r w:rsidR="00C93EB6">
        <w:rPr>
          <w:snapToGrid w:val="0"/>
          <w:szCs w:val="22"/>
        </w:rPr>
        <w:t xml:space="preserve"> </w:t>
      </w:r>
      <w:r w:rsidRPr="00A93592">
        <w:rPr>
          <w:snapToGrid w:val="0"/>
          <w:szCs w:val="22"/>
        </w:rPr>
        <w:t>D</w:t>
      </w:r>
      <w:r w:rsidR="00C93EB6">
        <w:rPr>
          <w:snapToGrid w:val="0"/>
          <w:szCs w:val="22"/>
        </w:rPr>
        <w:t xml:space="preserve"> </w:t>
      </w:r>
      <w:r w:rsidRPr="00A93592">
        <w:rPr>
          <w:snapToGrid w:val="0"/>
          <w:szCs w:val="22"/>
        </w:rPr>
        <w:t>E</w:t>
      </w:r>
      <w:r w:rsidR="00C93EB6">
        <w:rPr>
          <w:snapToGrid w:val="0"/>
          <w:szCs w:val="22"/>
        </w:rPr>
        <w:t xml:space="preserve"> </w:t>
      </w:r>
      <w:r w:rsidRPr="00A93592">
        <w:rPr>
          <w:snapToGrid w:val="0"/>
          <w:szCs w:val="22"/>
        </w:rPr>
        <w:t>F</w:t>
      </w:r>
      <w:r w:rsidR="00C93EB6">
        <w:rPr>
          <w:snapToGrid w:val="0"/>
          <w:szCs w:val="22"/>
        </w:rPr>
        <w:t xml:space="preserve"> </w:t>
      </w:r>
      <w:r w:rsidRPr="00A93592">
        <w:rPr>
          <w:snapToGrid w:val="0"/>
          <w:szCs w:val="22"/>
        </w:rPr>
        <w:t>G</w:t>
      </w:r>
      <w:r w:rsidR="00C93EB6">
        <w:rPr>
          <w:snapToGrid w:val="0"/>
          <w:szCs w:val="22"/>
        </w:rPr>
        <w:t xml:space="preserve"> </w:t>
      </w:r>
      <w:r w:rsidRPr="00A93592">
        <w:rPr>
          <w:snapToGrid w:val="0"/>
          <w:szCs w:val="22"/>
        </w:rPr>
        <w:t>H</w:t>
      </w:r>
      <w:r w:rsidR="00C93EB6">
        <w:rPr>
          <w:snapToGrid w:val="0"/>
          <w:szCs w:val="22"/>
        </w:rPr>
        <w:t xml:space="preserve"> </w:t>
      </w:r>
      <w:r w:rsidRPr="00A93592">
        <w:rPr>
          <w:snapToGrid w:val="0"/>
          <w:szCs w:val="22"/>
        </w:rPr>
        <w:t>K</w:t>
      </w:r>
      <w:r w:rsidR="00C93EB6">
        <w:rPr>
          <w:snapToGrid w:val="0"/>
          <w:szCs w:val="22"/>
        </w:rPr>
        <w:t xml:space="preserve"> </w:t>
      </w:r>
      <w:r w:rsidRPr="00A25CAF">
        <w:rPr>
          <w:snapToGrid w:val="0"/>
          <w:szCs w:val="22"/>
        </w:rPr>
        <w:t>L</w:t>
      </w:r>
      <w:r w:rsidR="00C93EB6">
        <w:rPr>
          <w:snapToGrid w:val="0"/>
          <w:szCs w:val="22"/>
        </w:rPr>
        <w:t xml:space="preserve"> </w:t>
      </w:r>
      <w:r w:rsidRPr="00A25CAF">
        <w:rPr>
          <w:snapToGrid w:val="0"/>
          <w:szCs w:val="22"/>
        </w:rPr>
        <w:t>M</w:t>
      </w:r>
      <w:r w:rsidR="00C93EB6">
        <w:rPr>
          <w:snapToGrid w:val="0"/>
          <w:szCs w:val="22"/>
        </w:rPr>
        <w:t xml:space="preserve"> </w:t>
      </w:r>
      <w:r w:rsidRPr="00A25CAF">
        <w:rPr>
          <w:snapToGrid w:val="0"/>
          <w:szCs w:val="22"/>
        </w:rPr>
        <w:t>S</w:t>
      </w:r>
      <w:r w:rsidR="00C93EB6">
        <w:rPr>
          <w:snapToGrid w:val="0"/>
          <w:szCs w:val="22"/>
        </w:rPr>
        <w:t xml:space="preserve"> </w:t>
      </w:r>
      <w:r w:rsidRPr="00A25CAF">
        <w:rPr>
          <w:snapToGrid w:val="0"/>
          <w:szCs w:val="22"/>
        </w:rPr>
        <w:t>U</w:t>
      </w:r>
      <w:r w:rsidR="00C93EB6">
        <w:rPr>
          <w:snapToGrid w:val="0"/>
          <w:szCs w:val="22"/>
        </w:rPr>
        <w:t xml:space="preserve"> </w:t>
      </w:r>
      <w:r w:rsidRPr="00A25CAF">
        <w:rPr>
          <w:snapToGrid w:val="0"/>
          <w:szCs w:val="22"/>
        </w:rPr>
        <w:t>V</w:t>
      </w:r>
      <w:r w:rsidR="00C93EB6">
        <w:rPr>
          <w:snapToGrid w:val="0"/>
          <w:szCs w:val="22"/>
        </w:rPr>
        <w:t xml:space="preserve"> </w:t>
      </w:r>
      <w:r w:rsidRPr="00A25CAF">
        <w:rPr>
          <w:snapToGrid w:val="0"/>
          <w:szCs w:val="22"/>
        </w:rPr>
        <w:t>X</w:t>
      </w:r>
      <w:r w:rsidR="00C93EB6">
        <w:rPr>
          <w:snapToGrid w:val="0"/>
          <w:szCs w:val="22"/>
        </w:rPr>
        <w:t xml:space="preserve"> </w:t>
      </w:r>
      <w:r w:rsidR="00E24D60" w:rsidRPr="00A25CAF">
        <w:rPr>
          <w:snapToGrid w:val="0"/>
          <w:szCs w:val="22"/>
        </w:rPr>
        <w:t>Γ</w:t>
      </w:r>
      <w:r w:rsidR="00C93EB6">
        <w:rPr>
          <w:snapToGrid w:val="0"/>
          <w:szCs w:val="22"/>
        </w:rPr>
        <w:t xml:space="preserve"> </w:t>
      </w:r>
      <w:r w:rsidR="00E24D60" w:rsidRPr="00A25CAF">
        <w:rPr>
          <w:snapToGrid w:val="0"/>
          <w:szCs w:val="22"/>
        </w:rPr>
        <w:t>Δ</w:t>
      </w:r>
      <w:r w:rsidR="00C93EB6">
        <w:rPr>
          <w:snapToGrid w:val="0"/>
          <w:szCs w:val="22"/>
        </w:rPr>
        <w:t xml:space="preserve"> </w:t>
      </w:r>
      <w:r w:rsidR="00E24D60" w:rsidRPr="00A25CAF">
        <w:rPr>
          <w:snapToGrid w:val="0"/>
          <w:szCs w:val="22"/>
        </w:rPr>
        <w:t>Π</w:t>
      </w:r>
    </w:p>
    <w:p w14:paraId="201419D2" w14:textId="77777777" w:rsidR="00FC4AA2" w:rsidRDefault="00FC4AA2" w:rsidP="00E00AF3">
      <w:pPr>
        <w:pStyle w:val="AuthNormal"/>
        <w:ind w:left="363"/>
        <w:jc w:val="left"/>
        <w:rPr>
          <w:snapToGrid w:val="0"/>
          <w:sz w:val="10"/>
        </w:rPr>
      </w:pPr>
    </w:p>
    <w:p w14:paraId="3E2F49E8" w14:textId="77777777" w:rsidR="00FC4AA2" w:rsidRPr="00A93592" w:rsidRDefault="00FC4AA2" w:rsidP="00E00AF3">
      <w:pPr>
        <w:pStyle w:val="AuthNormal"/>
        <w:spacing w:after="60"/>
        <w:rPr>
          <w:snapToGrid w:val="0"/>
          <w:szCs w:val="22"/>
        </w:rPr>
      </w:pPr>
      <w:r w:rsidRPr="00A93592">
        <w:rPr>
          <w:snapToGrid w:val="0"/>
          <w:szCs w:val="22"/>
        </w:rPr>
        <w:t>to</w:t>
      </w:r>
      <w:r w:rsidR="00C93EB6">
        <w:rPr>
          <w:snapToGrid w:val="0"/>
          <w:szCs w:val="22"/>
        </w:rPr>
        <w:t xml:space="preserve"> </w:t>
      </w:r>
      <w:r w:rsidRPr="00A93592">
        <w:rPr>
          <w:snapToGrid w:val="0"/>
          <w:szCs w:val="22"/>
        </w:rPr>
        <w:t>which</w:t>
      </w:r>
      <w:r w:rsidR="00C93EB6">
        <w:rPr>
          <w:snapToGrid w:val="0"/>
          <w:szCs w:val="22"/>
        </w:rPr>
        <w:t xml:space="preserve"> </w:t>
      </w:r>
      <w:r w:rsidRPr="00A93592">
        <w:rPr>
          <w:snapToGrid w:val="0"/>
          <w:szCs w:val="22"/>
        </w:rPr>
        <w:t>may</w:t>
      </w:r>
      <w:r w:rsidR="00C93EB6">
        <w:rPr>
          <w:snapToGrid w:val="0"/>
          <w:szCs w:val="22"/>
        </w:rPr>
        <w:t xml:space="preserve"> </w:t>
      </w:r>
      <w:r w:rsidRPr="00A93592">
        <w:rPr>
          <w:snapToGrid w:val="0"/>
          <w:szCs w:val="22"/>
        </w:rPr>
        <w:t>be</w:t>
      </w:r>
      <w:r w:rsidR="00C93EB6">
        <w:rPr>
          <w:snapToGrid w:val="0"/>
          <w:szCs w:val="22"/>
        </w:rPr>
        <w:t xml:space="preserve"> </w:t>
      </w:r>
      <w:r w:rsidRPr="00A93592">
        <w:rPr>
          <w:snapToGrid w:val="0"/>
          <w:szCs w:val="22"/>
        </w:rPr>
        <w:t>added</w:t>
      </w:r>
      <w:r w:rsidR="00C93EB6">
        <w:rPr>
          <w:snapToGrid w:val="0"/>
          <w:szCs w:val="22"/>
        </w:rPr>
        <w:t xml:space="preserve"> </w:t>
      </w:r>
      <w:r w:rsidRPr="00A93592">
        <w:rPr>
          <w:snapToGrid w:val="0"/>
          <w:szCs w:val="22"/>
        </w:rPr>
        <w:t>the</w:t>
      </w:r>
      <w:r w:rsidR="00C93EB6">
        <w:rPr>
          <w:snapToGrid w:val="0"/>
          <w:szCs w:val="22"/>
        </w:rPr>
        <w:t xml:space="preserve"> </w:t>
      </w:r>
      <w:r w:rsidRPr="00A93592">
        <w:rPr>
          <w:snapToGrid w:val="0"/>
          <w:szCs w:val="22"/>
        </w:rPr>
        <w:t>following</w:t>
      </w:r>
      <w:r w:rsidR="00C93EB6">
        <w:rPr>
          <w:snapToGrid w:val="0"/>
          <w:szCs w:val="22"/>
        </w:rPr>
        <w:t xml:space="preserve"> </w:t>
      </w:r>
      <w:r w:rsidRPr="00A93592">
        <w:rPr>
          <w:snapToGrid w:val="0"/>
          <w:szCs w:val="22"/>
        </w:rPr>
        <w:t>5</w:t>
      </w:r>
      <w:r w:rsidR="00AA6ED6">
        <w:rPr>
          <w:snapToGrid w:val="0"/>
          <w:szCs w:val="22"/>
        </w:rPr>
        <w:t>:</w:t>
      </w:r>
    </w:p>
    <w:p w14:paraId="37332119" w14:textId="77777777" w:rsidR="00FC4AA2" w:rsidRPr="00A93592" w:rsidRDefault="00FC4AA2" w:rsidP="00E00AF3">
      <w:pPr>
        <w:pStyle w:val="AuthNormal"/>
        <w:ind w:left="363"/>
        <w:rPr>
          <w:szCs w:val="22"/>
        </w:rPr>
      </w:pPr>
      <w:r w:rsidRPr="00A93592">
        <w:rPr>
          <w:snapToGrid w:val="0"/>
          <w:szCs w:val="22"/>
        </w:rPr>
        <w:t>W</w:t>
      </w:r>
      <w:r w:rsidR="00C93EB6">
        <w:rPr>
          <w:snapToGrid w:val="0"/>
          <w:szCs w:val="22"/>
        </w:rPr>
        <w:t xml:space="preserve"> </w:t>
      </w:r>
      <w:r w:rsidR="00E24D60" w:rsidRPr="00A93592">
        <w:rPr>
          <w:rFonts w:ascii="Cambria" w:hAnsi="Cambria" w:cs="Cambria"/>
          <w:snapToGrid w:val="0"/>
          <w:szCs w:val="22"/>
        </w:rPr>
        <w:t>Θ</w:t>
      </w:r>
      <w:r w:rsidR="00C93EB6">
        <w:rPr>
          <w:rFonts w:ascii="GgtEphesian" w:hAnsi="GgtEphesian"/>
          <w:snapToGrid w:val="0"/>
          <w:szCs w:val="22"/>
        </w:rPr>
        <w:t xml:space="preserve"> </w:t>
      </w:r>
      <w:r w:rsidR="007F31CA" w:rsidRPr="00A93592">
        <w:rPr>
          <w:rFonts w:ascii="Cambria" w:hAnsi="Cambria" w:cs="Cambria"/>
          <w:snapToGrid w:val="0"/>
          <w:szCs w:val="22"/>
        </w:rPr>
        <w:t>Ψ</w:t>
      </w:r>
      <w:r w:rsidR="00C93EB6">
        <w:rPr>
          <w:rFonts w:ascii="GgtEphesian" w:hAnsi="GgtEphesian"/>
          <w:snapToGrid w:val="0"/>
          <w:szCs w:val="22"/>
        </w:rPr>
        <w:t xml:space="preserve"> </w:t>
      </w:r>
      <w:r w:rsidRPr="00A93592">
        <w:rPr>
          <w:snapToGrid w:val="0"/>
          <w:szCs w:val="22"/>
        </w:rPr>
        <w:t>099</w:t>
      </w:r>
      <w:r w:rsidR="00C93EB6">
        <w:rPr>
          <w:snapToGrid w:val="0"/>
          <w:szCs w:val="22"/>
        </w:rPr>
        <w:t xml:space="preserve"> </w:t>
      </w:r>
      <w:r w:rsidRPr="00A93592">
        <w:rPr>
          <w:snapToGrid w:val="0"/>
          <w:szCs w:val="22"/>
        </w:rPr>
        <w:t>0112</w:t>
      </w:r>
    </w:p>
    <w:p w14:paraId="3F89916D" w14:textId="77777777" w:rsidR="00FC4AA2" w:rsidRDefault="00FC4AA2" w:rsidP="00E00AF3">
      <w:pPr>
        <w:pStyle w:val="AuthNormal"/>
      </w:pPr>
    </w:p>
    <w:p w14:paraId="1B9CD82B" w14:textId="77777777" w:rsidR="00FC4AA2" w:rsidRDefault="00FC4AA2" w:rsidP="00E00AF3">
      <w:pPr>
        <w:pStyle w:val="AuthNormal"/>
      </w:pPr>
      <w:r>
        <w:t>Manuscript</w:t>
      </w:r>
      <w:r w:rsidR="00C93EB6">
        <w:t xml:space="preserve"> </w:t>
      </w:r>
      <w:r>
        <w:t>0112</w:t>
      </w:r>
      <w:r w:rsidR="00C93EB6">
        <w:t xml:space="preserve"> </w:t>
      </w:r>
      <w:r>
        <w:t>(=083)</w:t>
      </w:r>
      <w:r w:rsidR="00C93EB6">
        <w:t xml:space="preserve"> </w:t>
      </w:r>
      <w:r>
        <w:t>only</w:t>
      </w:r>
      <w:r w:rsidR="00C93EB6">
        <w:t xml:space="preserve"> </w:t>
      </w:r>
      <w:r>
        <w:t>has</w:t>
      </w:r>
      <w:r w:rsidR="00C93EB6">
        <w:t xml:space="preserve"> </w:t>
      </w:r>
      <w:r>
        <w:t>the</w:t>
      </w:r>
      <w:r w:rsidR="00C93EB6">
        <w:t xml:space="preserve"> </w:t>
      </w:r>
      <w:r>
        <w:t>first</w:t>
      </w:r>
      <w:r w:rsidR="00C93EB6">
        <w:t xml:space="preserve"> </w:t>
      </w:r>
      <w:r>
        <w:t>two</w:t>
      </w:r>
      <w:r w:rsidR="00C93EB6">
        <w:t xml:space="preserve"> </w:t>
      </w:r>
      <w:r>
        <w:t>verses</w:t>
      </w:r>
      <w:r w:rsidR="00C93EB6">
        <w:t xml:space="preserve"> </w:t>
      </w:r>
      <w:r>
        <w:t>of</w:t>
      </w:r>
      <w:r w:rsidR="00C93EB6">
        <w:t xml:space="preserve"> </w:t>
      </w:r>
      <w:r>
        <w:t>the</w:t>
      </w:r>
      <w:r w:rsidR="00C93EB6">
        <w:t xml:space="preserve"> </w:t>
      </w:r>
      <w:r>
        <w:t>traditional</w:t>
      </w:r>
      <w:r w:rsidR="00C93EB6">
        <w:t xml:space="preserve"> </w:t>
      </w:r>
      <w:r>
        <w:t>ending.</w:t>
      </w:r>
    </w:p>
    <w:p w14:paraId="6B1DADBB" w14:textId="77777777" w:rsidR="00FC4AA2" w:rsidRDefault="00FC4AA2" w:rsidP="00E00AF3">
      <w:pPr>
        <w:pStyle w:val="AuthNormal"/>
      </w:pPr>
    </w:p>
    <w:p w14:paraId="6C9EBD0B" w14:textId="77777777" w:rsidR="00FC4AA2" w:rsidRDefault="00FC4AA2" w:rsidP="00E00AF3">
      <w:pPr>
        <w:pStyle w:val="AuthNormal"/>
      </w:pPr>
      <w:r>
        <w:t>A</w:t>
      </w:r>
      <w:r w:rsidR="00C93EB6">
        <w:t xml:space="preserve"> </w:t>
      </w:r>
      <w:r>
        <w:t>few</w:t>
      </w:r>
      <w:r w:rsidR="00C93EB6">
        <w:t xml:space="preserve"> </w:t>
      </w:r>
      <w:r>
        <w:t>of</w:t>
      </w:r>
      <w:r w:rsidR="00C93EB6">
        <w:t xml:space="preserve"> </w:t>
      </w:r>
      <w:r>
        <w:t>these</w:t>
      </w:r>
      <w:r w:rsidR="00C93EB6">
        <w:t xml:space="preserve"> </w:t>
      </w:r>
      <w:r>
        <w:t>manuscripts</w:t>
      </w:r>
      <w:r w:rsidR="00C93EB6">
        <w:t xml:space="preserve"> </w:t>
      </w:r>
      <w:r>
        <w:t>contain</w:t>
      </w:r>
      <w:r w:rsidR="00C93EB6">
        <w:t xml:space="preserve"> </w:t>
      </w:r>
      <w:r>
        <w:t>special</w:t>
      </w:r>
      <w:r w:rsidR="00C93EB6">
        <w:t xml:space="preserve"> </w:t>
      </w:r>
      <w:r>
        <w:t>markings</w:t>
      </w:r>
      <w:r w:rsidR="00C93EB6">
        <w:t xml:space="preserve"> </w:t>
      </w:r>
      <w:r>
        <w:t>or</w:t>
      </w:r>
      <w:r w:rsidR="00C93EB6">
        <w:t xml:space="preserve"> </w:t>
      </w:r>
      <w:r>
        <w:t>spurious</w:t>
      </w:r>
      <w:r w:rsidR="00C93EB6">
        <w:t xml:space="preserve"> </w:t>
      </w:r>
      <w:r>
        <w:t>material</w:t>
      </w:r>
      <w:r w:rsidR="00C93EB6">
        <w:t xml:space="preserve"> </w:t>
      </w:r>
      <w:r>
        <w:rPr>
          <w:i/>
        </w:rPr>
        <w:t>in</w:t>
      </w:r>
      <w:r w:rsidR="00C93EB6">
        <w:rPr>
          <w:i/>
        </w:rPr>
        <w:t xml:space="preserve"> </w:t>
      </w:r>
      <w:r>
        <w:rPr>
          <w:i/>
        </w:rPr>
        <w:t>addition</w:t>
      </w:r>
      <w:r w:rsidR="00C93EB6">
        <w:t xml:space="preserve"> </w:t>
      </w:r>
      <w:r>
        <w:t>to</w:t>
      </w:r>
      <w:r w:rsidR="00C93EB6">
        <w:t xml:space="preserve"> </w:t>
      </w:r>
      <w:r>
        <w:t>the</w:t>
      </w:r>
      <w:r w:rsidR="00C93EB6">
        <w:t xml:space="preserve"> </w:t>
      </w:r>
      <w:r>
        <w:t>traditional</w:t>
      </w:r>
      <w:r w:rsidR="00C93EB6">
        <w:t xml:space="preserve"> </w:t>
      </w:r>
      <w:r>
        <w:t>ending</w:t>
      </w:r>
      <w:r w:rsidR="0049739D">
        <w:rPr>
          <w:rStyle w:val="FootnoteReference"/>
        </w:rPr>
        <w:footnoteReference w:id="78"/>
      </w:r>
      <w:r w:rsidR="0049739D">
        <w:t>.</w:t>
      </w:r>
      <w:r w:rsidR="00C93EB6">
        <w:t xml:space="preserve"> </w:t>
      </w:r>
      <w:r w:rsidR="0049739D">
        <w:t>Twenty-four contain a commentary by Victor of Antioch affirming the genuineness of the verses, and two more attest in another way to the genuineness. Eleven more have other markings, followed by the last twelve verses. All t</w:t>
      </w:r>
      <w:r>
        <w:t>his</w:t>
      </w:r>
      <w:r w:rsidR="00C93EB6">
        <w:t xml:space="preserve"> </w:t>
      </w:r>
      <w:r>
        <w:t>hardly</w:t>
      </w:r>
      <w:r w:rsidR="00C93EB6">
        <w:t xml:space="preserve"> </w:t>
      </w:r>
      <w:r>
        <w:t>invalidates</w:t>
      </w:r>
      <w:r w:rsidR="00C93EB6">
        <w:t xml:space="preserve"> </w:t>
      </w:r>
      <w:r>
        <w:t>their</w:t>
      </w:r>
      <w:r w:rsidR="00C93EB6">
        <w:t xml:space="preserve"> </w:t>
      </w:r>
      <w:r>
        <w:t>witness</w:t>
      </w:r>
      <w:r w:rsidR="00C93EB6">
        <w:t xml:space="preserve"> </w:t>
      </w:r>
      <w:r>
        <w:t>to</w:t>
      </w:r>
      <w:r w:rsidR="00C93EB6">
        <w:t xml:space="preserve"> </w:t>
      </w:r>
      <w:r>
        <w:t>the</w:t>
      </w:r>
      <w:r w:rsidR="00C93EB6">
        <w:t xml:space="preserve"> </w:t>
      </w:r>
      <w:r>
        <w:t>traditional</w:t>
      </w:r>
      <w:r w:rsidR="00C93EB6">
        <w:t xml:space="preserve"> </w:t>
      </w:r>
      <w:r>
        <w:t>ending</w:t>
      </w:r>
      <w:r w:rsidR="0049739D">
        <w:t xml:space="preserve">. </w:t>
      </w:r>
      <w:r>
        <w:t>The</w:t>
      </w:r>
      <w:r w:rsidR="00C93EB6">
        <w:t xml:space="preserve"> </w:t>
      </w:r>
      <w:r>
        <w:t>uncial</w:t>
      </w:r>
      <w:r w:rsidR="00C93EB6">
        <w:t xml:space="preserve"> </w:t>
      </w:r>
      <w:r>
        <w:t>evidence</w:t>
      </w:r>
      <w:r w:rsidR="00C93EB6">
        <w:t xml:space="preserve"> </w:t>
      </w:r>
      <w:r>
        <w:t>may</w:t>
      </w:r>
      <w:r w:rsidR="00C93EB6">
        <w:t xml:space="preserve"> </w:t>
      </w:r>
      <w:r>
        <w:t>appear</w:t>
      </w:r>
      <w:r w:rsidR="00C93EB6">
        <w:t xml:space="preserve"> </w:t>
      </w:r>
      <w:r>
        <w:t>to</w:t>
      </w:r>
      <w:r w:rsidR="00C93EB6">
        <w:t xml:space="preserve"> </w:t>
      </w:r>
      <w:r>
        <w:t>be</w:t>
      </w:r>
      <w:r w:rsidR="00C93EB6">
        <w:t xml:space="preserve"> </w:t>
      </w:r>
      <w:r>
        <w:t>about</w:t>
      </w:r>
      <w:r w:rsidR="00C93EB6">
        <w:t xml:space="preserve"> </w:t>
      </w:r>
      <w:r>
        <w:t>22-2</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ending.</w:t>
      </w:r>
      <w:r w:rsidR="00C93EB6">
        <w:t xml:space="preserve"> </w:t>
      </w:r>
      <w:r>
        <w:t>But</w:t>
      </w:r>
      <w:r w:rsidR="00C93EB6">
        <w:t xml:space="preserve"> </w:t>
      </w:r>
      <w:r>
        <w:t>even</w:t>
      </w:r>
      <w:r w:rsidR="00C93EB6">
        <w:t xml:space="preserve"> </w:t>
      </w:r>
      <w:r>
        <w:t>this</w:t>
      </w:r>
      <w:r w:rsidR="00C93EB6">
        <w:t xml:space="preserve"> </w:t>
      </w:r>
      <w:r>
        <w:t>is</w:t>
      </w:r>
      <w:r w:rsidR="00C93EB6">
        <w:t xml:space="preserve"> </w:t>
      </w:r>
      <w:r>
        <w:t>not</w:t>
      </w:r>
      <w:r w:rsidR="00C93EB6">
        <w:t xml:space="preserve"> </w:t>
      </w:r>
      <w:r>
        <w:t>the</w:t>
      </w:r>
      <w:r w:rsidR="00C93EB6">
        <w:t xml:space="preserve"> </w:t>
      </w:r>
      <w:r>
        <w:t>full</w:t>
      </w:r>
      <w:r w:rsidR="00C93EB6">
        <w:t xml:space="preserve"> </w:t>
      </w:r>
      <w:r>
        <w:t>story...</w:t>
      </w:r>
    </w:p>
    <w:p w14:paraId="20C72E3B" w14:textId="77777777" w:rsidR="00A93592" w:rsidRDefault="00A93592" w:rsidP="00E00AF3">
      <w:pPr>
        <w:pStyle w:val="AuthNormal"/>
      </w:pPr>
    </w:p>
    <w:p w14:paraId="1445622E" w14:textId="77777777" w:rsidR="00FC4AA2" w:rsidRDefault="00FC4AA2" w:rsidP="00E00AF3">
      <w:pPr>
        <w:pStyle w:val="AuthNormal"/>
      </w:pPr>
      <w:r>
        <w:t>Modern</w:t>
      </w:r>
      <w:r w:rsidR="00C93EB6">
        <w:t xml:space="preserve"> </w:t>
      </w:r>
      <w:r>
        <w:t>critical</w:t>
      </w:r>
      <w:r w:rsidR="00C93EB6">
        <w:t xml:space="preserve"> </w:t>
      </w:r>
      <w:r>
        <w:t>works</w:t>
      </w:r>
      <w:r w:rsidR="00C93EB6">
        <w:t xml:space="preserve"> </w:t>
      </w:r>
      <w:r>
        <w:t>do</w:t>
      </w:r>
      <w:r w:rsidR="00C93EB6">
        <w:t xml:space="preserve"> </w:t>
      </w:r>
      <w:r>
        <w:t>not</w:t>
      </w:r>
      <w:r w:rsidR="00C93EB6">
        <w:t xml:space="preserve"> </w:t>
      </w:r>
      <w:r>
        <w:t>publish</w:t>
      </w:r>
      <w:r w:rsidR="00C93EB6">
        <w:t xml:space="preserve"> </w:t>
      </w:r>
      <w:r>
        <w:t>the</w:t>
      </w:r>
      <w:r w:rsidR="00C93EB6">
        <w:t xml:space="preserve"> </w:t>
      </w:r>
      <w:r>
        <w:t>whole</w:t>
      </w:r>
      <w:r w:rsidR="00C93EB6">
        <w:t xml:space="preserve"> </w:t>
      </w:r>
      <w:r>
        <w:t>truth</w:t>
      </w:r>
      <w:r w:rsidR="00C93EB6">
        <w:t xml:space="preserve"> </w:t>
      </w:r>
      <w:r>
        <w:t>about</w:t>
      </w:r>
      <w:r w:rsidR="00C93EB6">
        <w:t xml:space="preserve"> </w:t>
      </w:r>
      <w:r>
        <w:t>manuscript</w:t>
      </w:r>
      <w:r w:rsidR="00C93EB6">
        <w:t xml:space="preserve"> </w:t>
      </w:r>
      <w:r>
        <w:t>B.</w:t>
      </w:r>
      <w:r w:rsidR="00C93EB6">
        <w:t xml:space="preserve"> </w:t>
      </w:r>
      <w:r>
        <w:t>It</w:t>
      </w:r>
      <w:r w:rsidR="00C93EB6">
        <w:t xml:space="preserve"> </w:t>
      </w:r>
      <w:r>
        <w:t>is</w:t>
      </w:r>
      <w:r w:rsidR="00C93EB6">
        <w:t xml:space="preserve"> </w:t>
      </w:r>
      <w:r>
        <w:t>quite</w:t>
      </w:r>
      <w:r w:rsidR="00C93EB6">
        <w:t xml:space="preserve"> </w:t>
      </w:r>
      <w:r>
        <w:t>staggering.</w:t>
      </w:r>
      <w:r w:rsidR="00C93EB6">
        <w:t xml:space="preserve"> </w:t>
      </w:r>
      <w:r>
        <w:t>We</w:t>
      </w:r>
      <w:r w:rsidR="00C93EB6">
        <w:t xml:space="preserve"> </w:t>
      </w:r>
      <w:r>
        <w:t>let</w:t>
      </w:r>
      <w:r w:rsidR="00C93EB6">
        <w:t xml:space="preserve"> </w:t>
      </w:r>
      <w:r>
        <w:t>Burgon</w:t>
      </w:r>
      <w:r w:rsidR="00C93EB6">
        <w:t xml:space="preserve"> </w:t>
      </w:r>
      <w:r>
        <w:t>speak</w:t>
      </w:r>
      <w:r w:rsidR="00D91FDD">
        <w:t xml:space="preserve"> [p.87]</w:t>
      </w:r>
    </w:p>
    <w:p w14:paraId="44D442E5" w14:textId="77777777" w:rsidR="00FC4AA2" w:rsidRDefault="00FC4AA2" w:rsidP="00E00AF3">
      <w:pPr>
        <w:pStyle w:val="AuthNormal"/>
        <w:rPr>
          <w:sz w:val="10"/>
        </w:rPr>
      </w:pPr>
    </w:p>
    <w:p w14:paraId="1E173046" w14:textId="77777777" w:rsidR="00FC4AA2" w:rsidRPr="00D91FDD" w:rsidRDefault="00FC4AA2" w:rsidP="00E00AF3">
      <w:pPr>
        <w:pStyle w:val="AuthNormIndent"/>
        <w:ind w:left="363"/>
        <w:rPr>
          <w:sz w:val="22"/>
          <w:szCs w:val="22"/>
        </w:rPr>
      </w:pPr>
      <w:r w:rsidRPr="00D91FDD">
        <w:rPr>
          <w:sz w:val="22"/>
          <w:szCs w:val="22"/>
        </w:rPr>
        <w:t>The</w:t>
      </w:r>
      <w:r w:rsidR="00C93EB6" w:rsidRPr="00D91FDD">
        <w:rPr>
          <w:sz w:val="22"/>
          <w:szCs w:val="22"/>
        </w:rPr>
        <w:t xml:space="preserve"> </w:t>
      </w:r>
      <w:r w:rsidRPr="00D91FDD">
        <w:rPr>
          <w:sz w:val="22"/>
          <w:szCs w:val="22"/>
        </w:rPr>
        <w:t>scribe,</w:t>
      </w:r>
      <w:r w:rsidR="00C93EB6" w:rsidRPr="00D91FDD">
        <w:rPr>
          <w:sz w:val="22"/>
          <w:szCs w:val="22"/>
        </w:rPr>
        <w:t xml:space="preserve"> </w:t>
      </w:r>
      <w:r w:rsidRPr="00D91FDD">
        <w:rPr>
          <w:sz w:val="22"/>
          <w:szCs w:val="22"/>
        </w:rPr>
        <w:t>whose</w:t>
      </w:r>
      <w:r w:rsidR="00C93EB6" w:rsidRPr="00D91FDD">
        <w:rPr>
          <w:sz w:val="22"/>
          <w:szCs w:val="22"/>
        </w:rPr>
        <w:t xml:space="preserve"> </w:t>
      </w:r>
      <w:r w:rsidRPr="00D91FDD">
        <w:rPr>
          <w:sz w:val="22"/>
          <w:szCs w:val="22"/>
        </w:rPr>
        <w:t>plan</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found</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been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begin</w:t>
      </w:r>
      <w:r w:rsidR="00C93EB6" w:rsidRPr="00D91FDD">
        <w:rPr>
          <w:sz w:val="22"/>
          <w:szCs w:val="22"/>
        </w:rPr>
        <w:t xml:space="preserve"> </w:t>
      </w:r>
      <w:r w:rsidRPr="00D91FDD">
        <w:rPr>
          <w:sz w:val="22"/>
          <w:szCs w:val="22"/>
        </w:rPr>
        <w:t>every</w:t>
      </w:r>
      <w:r w:rsidR="00C93EB6" w:rsidRPr="00D91FDD">
        <w:rPr>
          <w:sz w:val="22"/>
          <w:szCs w:val="22"/>
        </w:rPr>
        <w:t xml:space="preserve"> </w:t>
      </w:r>
      <w:r w:rsidRPr="00D91FDD">
        <w:rPr>
          <w:sz w:val="22"/>
          <w:szCs w:val="22"/>
        </w:rPr>
        <w:t>fresh</w:t>
      </w:r>
      <w:r w:rsidR="00C93EB6" w:rsidRPr="00D91FDD">
        <w:rPr>
          <w:sz w:val="22"/>
          <w:szCs w:val="22"/>
        </w:rPr>
        <w:t xml:space="preserve"> </w:t>
      </w:r>
      <w:r w:rsidRPr="00D91FDD">
        <w:rPr>
          <w:sz w:val="22"/>
          <w:szCs w:val="22"/>
        </w:rPr>
        <w:t>book</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Bible</w:t>
      </w:r>
      <w:r w:rsidR="00C93EB6" w:rsidRPr="00D91FDD">
        <w:rPr>
          <w:sz w:val="22"/>
          <w:szCs w:val="22"/>
        </w:rPr>
        <w:t xml:space="preserve"> </w:t>
      </w:r>
      <w:r w:rsidRPr="00D91FDD">
        <w:rPr>
          <w:sz w:val="22"/>
          <w:szCs w:val="22"/>
        </w:rPr>
        <w:t>at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top</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i/>
          <w:sz w:val="22"/>
          <w:szCs w:val="22"/>
        </w:rPr>
        <w:t>the</w:t>
      </w:r>
      <w:r w:rsidR="00C93EB6" w:rsidRPr="00D91FDD">
        <w:rPr>
          <w:i/>
          <w:sz w:val="22"/>
          <w:szCs w:val="22"/>
        </w:rPr>
        <w:t xml:space="preserve"> </w:t>
      </w:r>
      <w:r w:rsidRPr="00D91FDD">
        <w:rPr>
          <w:i/>
          <w:sz w:val="22"/>
          <w:szCs w:val="22"/>
        </w:rPr>
        <w:t>next</w:t>
      </w:r>
      <w:r w:rsidR="00C93EB6" w:rsidRPr="00D91FDD">
        <w:rPr>
          <w:i/>
          <w:sz w:val="22"/>
          <w:szCs w:val="22"/>
        </w:rPr>
        <w:t xml:space="preserve"> </w:t>
      </w:r>
      <w:r w:rsidRPr="00D91FDD">
        <w:rPr>
          <w:i/>
          <w:sz w:val="22"/>
          <w:szCs w:val="22"/>
        </w:rPr>
        <w:t>ensuing</w:t>
      </w:r>
      <w:r w:rsidR="00C93EB6" w:rsidRPr="00D91FDD">
        <w:rPr>
          <w:i/>
          <w:sz w:val="22"/>
          <w:szCs w:val="22"/>
        </w:rPr>
        <w:t xml:space="preserve"> </w:t>
      </w:r>
      <w:r w:rsidRPr="00D91FDD">
        <w:rPr>
          <w:i/>
          <w:sz w:val="22"/>
          <w:szCs w:val="22"/>
        </w:rPr>
        <w:t>column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that</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contained</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concluding</w:t>
      </w:r>
      <w:r w:rsidR="00C93EB6" w:rsidRPr="00D91FDD">
        <w:rPr>
          <w:sz w:val="22"/>
          <w:szCs w:val="22"/>
        </w:rPr>
        <w:t xml:space="preserve"> </w:t>
      </w:r>
      <w:r w:rsidRPr="00D91FDD">
        <w:rPr>
          <w:sz w:val="22"/>
          <w:szCs w:val="22"/>
        </w:rPr>
        <w:t>words</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preceding</w:t>
      </w:r>
      <w:r w:rsidR="00C93EB6" w:rsidRPr="00D91FDD">
        <w:rPr>
          <w:sz w:val="22"/>
          <w:szCs w:val="22"/>
        </w:rPr>
        <w:t xml:space="preserve"> </w:t>
      </w:r>
      <w:r w:rsidRPr="00D91FDD">
        <w:rPr>
          <w:sz w:val="22"/>
          <w:szCs w:val="22"/>
        </w:rPr>
        <w:t>book,</w:t>
      </w:r>
      <w:r w:rsidR="00C93EB6" w:rsidRPr="00D91FDD">
        <w:rPr>
          <w:sz w:val="22"/>
          <w:szCs w:val="22"/>
        </w:rPr>
        <w:t xml:space="preserve"> </w:t>
      </w:r>
      <w:r w:rsidRPr="00D91FDD">
        <w:rPr>
          <w:sz w:val="22"/>
          <w:szCs w:val="22"/>
        </w:rPr>
        <w:t>has</w:t>
      </w:r>
      <w:r w:rsidR="00C93EB6" w:rsidRPr="00D91FDD">
        <w:rPr>
          <w:sz w:val="22"/>
          <w:szCs w:val="22"/>
        </w:rPr>
        <w:t xml:space="preserve"> </w:t>
      </w:r>
      <w:r w:rsidRPr="00D91FDD">
        <w:rPr>
          <w:sz w:val="22"/>
          <w:szCs w:val="22"/>
        </w:rPr>
        <w:t>at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close</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S.</w:t>
      </w:r>
      <w:r w:rsidR="00C93EB6" w:rsidRPr="00D91FDD">
        <w:rPr>
          <w:sz w:val="22"/>
          <w:szCs w:val="22"/>
        </w:rPr>
        <w:t xml:space="preserve"> </w:t>
      </w:r>
      <w:r w:rsidRPr="00D91FDD">
        <w:rPr>
          <w:sz w:val="22"/>
          <w:szCs w:val="22"/>
        </w:rPr>
        <w:t>Mark's</w:t>
      </w:r>
      <w:r w:rsidR="00C93EB6" w:rsidRPr="00D91FDD">
        <w:rPr>
          <w:sz w:val="22"/>
          <w:szCs w:val="22"/>
        </w:rPr>
        <w:t xml:space="preserve"> </w:t>
      </w:r>
      <w:r w:rsidRPr="00D91FDD">
        <w:rPr>
          <w:sz w:val="22"/>
          <w:szCs w:val="22"/>
        </w:rPr>
        <w:t>Gospel</w:t>
      </w:r>
      <w:r w:rsidR="00C93EB6" w:rsidRPr="00D91FDD">
        <w:rPr>
          <w:sz w:val="22"/>
          <w:szCs w:val="22"/>
        </w:rPr>
        <w:t xml:space="preserve"> </w:t>
      </w:r>
      <w:r w:rsidRPr="00D91FDD">
        <w:rPr>
          <w:sz w:val="22"/>
          <w:szCs w:val="22"/>
        </w:rPr>
        <w:t>deviated</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his</w:t>
      </w:r>
      <w:r w:rsidR="00C93EB6" w:rsidRPr="00D91FDD">
        <w:rPr>
          <w:sz w:val="22"/>
          <w:szCs w:val="22"/>
        </w:rPr>
        <w:t xml:space="preserve"> </w:t>
      </w:r>
      <w:r w:rsidRPr="00D91FDD">
        <w:rPr>
          <w:sz w:val="22"/>
          <w:szCs w:val="22"/>
        </w:rPr>
        <w:t>else</w:t>
      </w:r>
      <w:r w:rsidR="00C93EB6" w:rsidRPr="00D91FDD">
        <w:rPr>
          <w:sz w:val="22"/>
          <w:szCs w:val="22"/>
        </w:rPr>
        <w:t xml:space="preserve"> </w:t>
      </w:r>
      <w:r w:rsidRPr="00D91FDD">
        <w:rPr>
          <w:sz w:val="22"/>
          <w:szCs w:val="22"/>
        </w:rPr>
        <w:t>invariable</w:t>
      </w:r>
      <w:r w:rsidR="00C93EB6" w:rsidRPr="00D91FDD">
        <w:rPr>
          <w:sz w:val="22"/>
          <w:szCs w:val="22"/>
        </w:rPr>
        <w:t xml:space="preserve"> </w:t>
      </w:r>
      <w:r w:rsidRPr="00D91FDD">
        <w:rPr>
          <w:sz w:val="22"/>
          <w:szCs w:val="22"/>
        </w:rPr>
        <w:t>practice.</w:t>
      </w:r>
      <w:r w:rsidR="00C93EB6" w:rsidRPr="00D91FDD">
        <w:rPr>
          <w:sz w:val="22"/>
          <w:szCs w:val="22"/>
        </w:rPr>
        <w:t xml:space="preserve">  </w:t>
      </w:r>
      <w:r w:rsidRPr="00612D7E">
        <w:rPr>
          <w:b/>
          <w:bCs/>
          <w:sz w:val="22"/>
          <w:szCs w:val="22"/>
        </w:rPr>
        <w:t>He</w:t>
      </w:r>
      <w:r w:rsidR="00C93EB6" w:rsidRPr="00612D7E">
        <w:rPr>
          <w:b/>
          <w:bCs/>
          <w:sz w:val="22"/>
          <w:szCs w:val="22"/>
        </w:rPr>
        <w:t xml:space="preserve"> </w:t>
      </w:r>
      <w:r w:rsidRPr="00612D7E">
        <w:rPr>
          <w:b/>
          <w:bCs/>
          <w:sz w:val="22"/>
          <w:szCs w:val="22"/>
        </w:rPr>
        <w:t>has</w:t>
      </w:r>
      <w:r w:rsidR="00C93EB6" w:rsidRPr="00612D7E">
        <w:rPr>
          <w:b/>
          <w:bCs/>
          <w:sz w:val="22"/>
          <w:szCs w:val="22"/>
        </w:rPr>
        <w:t xml:space="preserve"> </w:t>
      </w:r>
      <w:r w:rsidRPr="00612D7E">
        <w:rPr>
          <w:b/>
          <w:bCs/>
          <w:sz w:val="22"/>
          <w:szCs w:val="22"/>
        </w:rPr>
        <w:t>left</w:t>
      </w:r>
      <w:r w:rsidR="00C93EB6" w:rsidRPr="00612D7E">
        <w:rPr>
          <w:b/>
          <w:bCs/>
          <w:sz w:val="22"/>
          <w:szCs w:val="22"/>
        </w:rPr>
        <w:t xml:space="preserve"> </w:t>
      </w:r>
      <w:r w:rsidRPr="00612D7E">
        <w:rPr>
          <w:b/>
          <w:bCs/>
          <w:sz w:val="22"/>
          <w:szCs w:val="22"/>
        </w:rPr>
        <w:t>in</w:t>
      </w:r>
      <w:r w:rsidR="00C93EB6" w:rsidRPr="00612D7E">
        <w:rPr>
          <w:b/>
          <w:bCs/>
          <w:sz w:val="22"/>
          <w:szCs w:val="22"/>
        </w:rPr>
        <w:t xml:space="preserve"> </w:t>
      </w:r>
      <w:r w:rsidRPr="00612D7E">
        <w:rPr>
          <w:b/>
          <w:bCs/>
          <w:sz w:val="22"/>
          <w:szCs w:val="22"/>
        </w:rPr>
        <w:t>this</w:t>
      </w:r>
      <w:r w:rsidR="00C93EB6" w:rsidRPr="00612D7E">
        <w:rPr>
          <w:b/>
          <w:bCs/>
          <w:sz w:val="22"/>
          <w:szCs w:val="22"/>
        </w:rPr>
        <w:t xml:space="preserve"> </w:t>
      </w:r>
      <w:r w:rsidRPr="00612D7E">
        <w:rPr>
          <w:b/>
          <w:bCs/>
          <w:sz w:val="22"/>
          <w:szCs w:val="22"/>
        </w:rPr>
        <w:t>place</w:t>
      </w:r>
      <w:r w:rsidR="00C93EB6" w:rsidRPr="00612D7E">
        <w:rPr>
          <w:b/>
          <w:bCs/>
          <w:sz w:val="22"/>
          <w:szCs w:val="22"/>
        </w:rPr>
        <w:t xml:space="preserve"> </w:t>
      </w:r>
      <w:r w:rsidRPr="00612D7E">
        <w:rPr>
          <w:b/>
          <w:bCs/>
          <w:sz w:val="22"/>
          <w:szCs w:val="22"/>
        </w:rPr>
        <w:t>one</w:t>
      </w:r>
      <w:r w:rsidR="00C93EB6" w:rsidRPr="00612D7E">
        <w:rPr>
          <w:b/>
          <w:bCs/>
          <w:sz w:val="22"/>
          <w:szCs w:val="22"/>
        </w:rPr>
        <w:t xml:space="preserve"> </w:t>
      </w:r>
      <w:r w:rsidRPr="00612D7E">
        <w:rPr>
          <w:b/>
          <w:bCs/>
          <w:sz w:val="22"/>
          <w:szCs w:val="22"/>
        </w:rPr>
        <w:t>column</w:t>
      </w:r>
      <w:r w:rsidR="00C93EB6" w:rsidRPr="00612D7E">
        <w:rPr>
          <w:b/>
          <w:bCs/>
          <w:sz w:val="22"/>
          <w:szCs w:val="22"/>
        </w:rPr>
        <w:t xml:space="preserve"> </w:t>
      </w:r>
      <w:r w:rsidRPr="00612D7E">
        <w:rPr>
          <w:b/>
          <w:bCs/>
          <w:sz w:val="22"/>
          <w:szCs w:val="22"/>
        </w:rPr>
        <w:t>entirely</w:t>
      </w:r>
      <w:r w:rsidR="00C93EB6" w:rsidRPr="00612D7E">
        <w:rPr>
          <w:b/>
          <w:bCs/>
          <w:sz w:val="22"/>
          <w:szCs w:val="22"/>
        </w:rPr>
        <w:t xml:space="preserve"> </w:t>
      </w:r>
      <w:r w:rsidRPr="00612D7E">
        <w:rPr>
          <w:b/>
          <w:bCs/>
          <w:sz w:val="22"/>
          <w:szCs w:val="22"/>
        </w:rPr>
        <w:t>vacant</w:t>
      </w:r>
      <w:r w:rsidRPr="00D91FDD">
        <w:rPr>
          <w:sz w:val="22"/>
          <w:szCs w:val="22"/>
        </w:rPr>
        <w:t>.</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i/>
          <w:sz w:val="22"/>
          <w:szCs w:val="22"/>
        </w:rPr>
        <w:t>only</w:t>
      </w:r>
      <w:r w:rsidR="00C93EB6" w:rsidRPr="00D91FDD">
        <w:rPr>
          <w:i/>
          <w:sz w:val="22"/>
          <w:szCs w:val="22"/>
        </w:rPr>
        <w:t xml:space="preserve"> </w:t>
      </w:r>
      <w:r w:rsidRPr="00D91FDD">
        <w:rPr>
          <w:i/>
          <w:sz w:val="22"/>
          <w:szCs w:val="22"/>
        </w:rPr>
        <w:t>vacant</w:t>
      </w:r>
      <w:r w:rsidR="00C93EB6" w:rsidRPr="00D91FDD">
        <w:rPr>
          <w:i/>
          <w:sz w:val="22"/>
          <w:szCs w:val="22"/>
        </w:rPr>
        <w:t xml:space="preserve"> </w:t>
      </w:r>
      <w:r w:rsidRPr="00D91FDD">
        <w:rPr>
          <w:i/>
          <w:sz w:val="22"/>
          <w:szCs w:val="22"/>
        </w:rPr>
        <w:t>column</w:t>
      </w:r>
      <w:r w:rsidR="00C93EB6" w:rsidRPr="00D91FDD">
        <w:rPr>
          <w:sz w:val="22"/>
          <w:szCs w:val="22"/>
        </w:rPr>
        <w:t xml:space="preserve"> </w:t>
      </w:r>
      <w:r w:rsidRPr="00D91FDD">
        <w:rPr>
          <w:sz w:val="22"/>
          <w:szCs w:val="22"/>
        </w:rPr>
        <w:t>in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whole</w:t>
      </w:r>
      <w:r w:rsidR="00C93EB6" w:rsidRPr="00D91FDD">
        <w:rPr>
          <w:sz w:val="22"/>
          <w:szCs w:val="22"/>
        </w:rPr>
        <w:t xml:space="preserve"> </w:t>
      </w:r>
      <w:r w:rsidRPr="00D91FDD">
        <w:rPr>
          <w:sz w:val="22"/>
          <w:szCs w:val="22"/>
        </w:rPr>
        <w:t>manuscript;</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sz w:val="22"/>
          <w:szCs w:val="22"/>
        </w:rPr>
        <w:t>blank</w:t>
      </w:r>
      <w:r w:rsidR="00C93EB6" w:rsidRPr="00D91FDD">
        <w:rPr>
          <w:sz w:val="22"/>
          <w:szCs w:val="22"/>
        </w:rPr>
        <w:t xml:space="preserve"> </w:t>
      </w:r>
      <w:r w:rsidRPr="00D91FDD">
        <w:rPr>
          <w:sz w:val="22"/>
          <w:szCs w:val="22"/>
        </w:rPr>
        <w:t>space</w:t>
      </w:r>
      <w:r w:rsidR="00C93EB6" w:rsidRPr="00D91FDD">
        <w:rPr>
          <w:sz w:val="22"/>
          <w:szCs w:val="22"/>
        </w:rPr>
        <w:t xml:space="preserve"> </w:t>
      </w:r>
      <w:r w:rsidRPr="00D91FDD">
        <w:rPr>
          <w:sz w:val="22"/>
          <w:szCs w:val="22"/>
        </w:rPr>
        <w:t>abundantly</w:t>
      </w:r>
      <w:r w:rsidR="00C93EB6" w:rsidRPr="00D91FDD">
        <w:rPr>
          <w:sz w:val="22"/>
          <w:szCs w:val="22"/>
        </w:rPr>
        <w:t xml:space="preserve"> </w:t>
      </w:r>
      <w:r w:rsidRPr="00D91FDD">
        <w:rPr>
          <w:sz w:val="22"/>
          <w:szCs w:val="22"/>
        </w:rPr>
        <w:t>sufficient</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contain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twelve</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nevertheless</w:t>
      </w:r>
      <w:r w:rsidR="00C93EB6" w:rsidRPr="00D91FDD">
        <w:rPr>
          <w:sz w:val="22"/>
          <w:szCs w:val="22"/>
        </w:rPr>
        <w:t xml:space="preserve"> </w:t>
      </w:r>
      <w:r w:rsidRPr="00D91FDD">
        <w:rPr>
          <w:sz w:val="22"/>
          <w:szCs w:val="22"/>
        </w:rPr>
        <w:t>withheld.</w:t>
      </w:r>
      <w:r w:rsidR="00C93EB6" w:rsidRPr="00D91FDD">
        <w:rPr>
          <w:sz w:val="22"/>
          <w:szCs w:val="22"/>
        </w:rPr>
        <w:t xml:space="preserve"> </w:t>
      </w:r>
      <w:r w:rsidRPr="00D91FDD">
        <w:rPr>
          <w:i/>
          <w:sz w:val="22"/>
          <w:szCs w:val="22"/>
        </w:rPr>
        <w:t>Why</w:t>
      </w:r>
      <w:r w:rsidR="00C93EB6" w:rsidRPr="00D91FDD">
        <w:rPr>
          <w:sz w:val="22"/>
          <w:szCs w:val="22"/>
        </w:rPr>
        <w:t xml:space="preserve"> </w:t>
      </w:r>
      <w:r w:rsidRPr="00D91FDD">
        <w:rPr>
          <w:sz w:val="22"/>
          <w:szCs w:val="22"/>
        </w:rPr>
        <w:t>did</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leave</w:t>
      </w:r>
      <w:r w:rsidR="00C93EB6" w:rsidRPr="00D91FDD">
        <w:rPr>
          <w:sz w:val="22"/>
          <w:szCs w:val="22"/>
        </w:rPr>
        <w:t xml:space="preserve"> </w:t>
      </w:r>
      <w:r w:rsidRPr="00D91FDD">
        <w:rPr>
          <w:sz w:val="22"/>
          <w:szCs w:val="22"/>
        </w:rPr>
        <w:t>that</w:t>
      </w:r>
      <w:r w:rsidR="00C93EB6" w:rsidRPr="00D91FDD">
        <w:rPr>
          <w:sz w:val="22"/>
          <w:szCs w:val="22"/>
        </w:rPr>
        <w:t xml:space="preserve"> </w:t>
      </w:r>
      <w:r w:rsidRPr="00D91FDD">
        <w:rPr>
          <w:sz w:val="22"/>
          <w:szCs w:val="22"/>
        </w:rPr>
        <w:t>column</w:t>
      </w:r>
      <w:r w:rsidR="00C93EB6" w:rsidRPr="00D91FDD">
        <w:rPr>
          <w:sz w:val="22"/>
          <w:szCs w:val="22"/>
        </w:rPr>
        <w:t xml:space="preserve"> </w:t>
      </w:r>
      <w:r w:rsidRPr="00D91FDD">
        <w:rPr>
          <w:sz w:val="22"/>
          <w:szCs w:val="22"/>
        </w:rPr>
        <w:t>vacant?</w:t>
      </w:r>
      <w:r w:rsidR="00C93EB6" w:rsidRPr="00D91FDD">
        <w:rPr>
          <w:sz w:val="22"/>
          <w:szCs w:val="22"/>
        </w:rPr>
        <w:t xml:space="preserve"> </w:t>
      </w:r>
      <w:r w:rsidRPr="00D91FDD">
        <w:rPr>
          <w:i/>
          <w:sz w:val="22"/>
          <w:szCs w:val="22"/>
        </w:rPr>
        <w:t>What</w:t>
      </w:r>
      <w:r w:rsidR="00C93EB6" w:rsidRPr="00D91FDD">
        <w:rPr>
          <w:sz w:val="22"/>
          <w:szCs w:val="22"/>
        </w:rPr>
        <w:t xml:space="preserve"> </w:t>
      </w:r>
      <w:r w:rsidRPr="00D91FDD">
        <w:rPr>
          <w:sz w:val="22"/>
          <w:szCs w:val="22"/>
        </w:rPr>
        <w:lastRenderedPageBreak/>
        <w:t>can</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induced</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scribe</w:t>
      </w:r>
      <w:r w:rsidR="00C93EB6" w:rsidRPr="00D91FDD">
        <w:rPr>
          <w:sz w:val="22"/>
          <w:szCs w:val="22"/>
        </w:rPr>
        <w:t xml:space="preserve"> </w:t>
      </w:r>
      <w:r w:rsidRPr="00D91FDD">
        <w:rPr>
          <w:sz w:val="22"/>
          <w:szCs w:val="22"/>
        </w:rPr>
        <w:t>on</w:t>
      </w:r>
      <w:r w:rsidR="00C93EB6" w:rsidRPr="00D91FDD">
        <w:rPr>
          <w:sz w:val="22"/>
          <w:szCs w:val="22"/>
        </w:rPr>
        <w:t xml:space="preserve"> </w:t>
      </w:r>
      <w:r w:rsidRPr="00D91FDD">
        <w:rPr>
          <w:sz w:val="22"/>
          <w:szCs w:val="22"/>
        </w:rPr>
        <w:t>this</w:t>
      </w:r>
      <w:r w:rsidR="00C93EB6" w:rsidRPr="00D91FDD">
        <w:rPr>
          <w:sz w:val="22"/>
          <w:szCs w:val="22"/>
        </w:rPr>
        <w:t xml:space="preserve"> </w:t>
      </w:r>
      <w:r w:rsidRPr="00D91FDD">
        <w:rPr>
          <w:sz w:val="22"/>
          <w:szCs w:val="22"/>
        </w:rPr>
        <w:t>solitary</w:t>
      </w:r>
      <w:r w:rsidR="00C93EB6" w:rsidRPr="00D91FDD">
        <w:rPr>
          <w:sz w:val="22"/>
          <w:szCs w:val="22"/>
        </w:rPr>
        <w:t xml:space="preserve"> </w:t>
      </w:r>
      <w:r w:rsidRPr="00D91FDD">
        <w:rPr>
          <w:sz w:val="22"/>
          <w:szCs w:val="22"/>
        </w:rPr>
        <w:t>occasion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depart</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his</w:t>
      </w:r>
      <w:r w:rsidR="00C93EB6" w:rsidRPr="00D91FDD">
        <w:rPr>
          <w:sz w:val="22"/>
          <w:szCs w:val="22"/>
        </w:rPr>
        <w:t xml:space="preserve"> </w:t>
      </w:r>
      <w:r w:rsidRPr="00D91FDD">
        <w:rPr>
          <w:sz w:val="22"/>
          <w:szCs w:val="22"/>
        </w:rPr>
        <w:t>established</w:t>
      </w:r>
      <w:r w:rsidR="00C93EB6" w:rsidRPr="00D91FDD">
        <w:rPr>
          <w:sz w:val="22"/>
          <w:szCs w:val="22"/>
        </w:rPr>
        <w:t xml:space="preserve"> </w:t>
      </w:r>
      <w:r w:rsidRPr="00D91FDD">
        <w:rPr>
          <w:sz w:val="22"/>
          <w:szCs w:val="22"/>
        </w:rPr>
        <w:t>rule?</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phenomenon,</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(I</w:t>
      </w:r>
      <w:r w:rsidR="00C93EB6" w:rsidRPr="00D91FDD">
        <w:rPr>
          <w:sz w:val="22"/>
          <w:szCs w:val="22"/>
        </w:rPr>
        <w:t xml:space="preserve"> </w:t>
      </w:r>
      <w:r w:rsidRPr="00D91FDD">
        <w:rPr>
          <w:sz w:val="22"/>
          <w:szCs w:val="22"/>
        </w:rPr>
        <w:t>believe</w:t>
      </w:r>
      <w:r w:rsidR="00C93EB6" w:rsidRPr="00D91FDD">
        <w:rPr>
          <w:sz w:val="22"/>
          <w:szCs w:val="22"/>
        </w:rPr>
        <w:t xml:space="preserve"> </w:t>
      </w:r>
      <w:r w:rsidRPr="00D91FDD">
        <w:rPr>
          <w:sz w:val="22"/>
          <w:szCs w:val="22"/>
        </w:rPr>
        <w:t>I</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first</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call</w:t>
      </w:r>
      <w:r w:rsidR="00C93EB6" w:rsidRPr="00D91FDD">
        <w:rPr>
          <w:sz w:val="22"/>
          <w:szCs w:val="22"/>
        </w:rPr>
        <w:t xml:space="preserve"> </w:t>
      </w:r>
      <w:r w:rsidRPr="00D91FDD">
        <w:rPr>
          <w:sz w:val="22"/>
          <w:szCs w:val="22"/>
        </w:rPr>
        <w:t>distinct</w:t>
      </w:r>
      <w:r w:rsidR="00C93EB6" w:rsidRPr="00D91FDD">
        <w:rPr>
          <w:sz w:val="22"/>
          <w:szCs w:val="22"/>
        </w:rPr>
        <w:t xml:space="preserve"> </w:t>
      </w:r>
      <w:r w:rsidRPr="00D91FDD">
        <w:rPr>
          <w:sz w:val="22"/>
          <w:szCs w:val="22"/>
        </w:rPr>
        <w:t>attention</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in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highest</w:t>
      </w:r>
      <w:r w:rsidR="00C93EB6" w:rsidRPr="00D91FDD">
        <w:rPr>
          <w:sz w:val="22"/>
          <w:szCs w:val="22"/>
        </w:rPr>
        <w:t xml:space="preserve"> </w:t>
      </w:r>
      <w:r w:rsidRPr="00D91FDD">
        <w:rPr>
          <w:sz w:val="22"/>
          <w:szCs w:val="22"/>
        </w:rPr>
        <w:t>degree</w:t>
      </w:r>
      <w:r w:rsidR="00C93EB6" w:rsidRPr="00D91FDD">
        <w:rPr>
          <w:sz w:val="22"/>
          <w:szCs w:val="22"/>
        </w:rPr>
        <w:t xml:space="preserve"> </w:t>
      </w:r>
      <w:r w:rsidRPr="00D91FDD">
        <w:rPr>
          <w:sz w:val="22"/>
          <w:szCs w:val="22"/>
        </w:rPr>
        <w:t>significant,</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admits</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only</w:t>
      </w:r>
      <w:r w:rsidR="00C93EB6" w:rsidRPr="00D91FDD">
        <w:rPr>
          <w:sz w:val="22"/>
          <w:szCs w:val="22"/>
        </w:rPr>
        <w:t xml:space="preserve"> </w:t>
      </w:r>
      <w:r w:rsidRPr="00D91FDD">
        <w:rPr>
          <w:sz w:val="22"/>
          <w:szCs w:val="22"/>
        </w:rPr>
        <w:t>one</w:t>
      </w:r>
      <w:r w:rsidR="00C93EB6" w:rsidRPr="00D91FDD">
        <w:rPr>
          <w:sz w:val="22"/>
          <w:szCs w:val="22"/>
        </w:rPr>
        <w:t xml:space="preserve"> </w:t>
      </w:r>
      <w:r w:rsidRPr="00D91FDD">
        <w:rPr>
          <w:sz w:val="22"/>
          <w:szCs w:val="22"/>
        </w:rPr>
        <w:t>interpretation.</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i/>
          <w:sz w:val="22"/>
          <w:szCs w:val="22"/>
        </w:rPr>
        <w:t>older</w:t>
      </w:r>
      <w:r w:rsidR="00C93EB6" w:rsidRPr="00D91FDD">
        <w:rPr>
          <w:i/>
          <w:sz w:val="22"/>
          <w:szCs w:val="22"/>
        </w:rPr>
        <w:t xml:space="preserve"> </w:t>
      </w:r>
      <w:r w:rsidRPr="00D91FDD">
        <w:rPr>
          <w:i/>
          <w:sz w:val="22"/>
          <w:szCs w:val="22"/>
        </w:rPr>
        <w:t>manuscript</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B</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copied</w:t>
      </w:r>
      <w:r w:rsidR="00C93EB6" w:rsidRPr="00D91FDD">
        <w:rPr>
          <w:sz w:val="22"/>
          <w:szCs w:val="22"/>
        </w:rPr>
        <w:t xml:space="preserve"> </w:t>
      </w:r>
      <w:r w:rsidRPr="00D91FDD">
        <w:rPr>
          <w:sz w:val="22"/>
          <w:szCs w:val="22"/>
        </w:rPr>
        <w:t>must</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infallibly</w:t>
      </w:r>
      <w:r w:rsidR="00C93EB6" w:rsidRPr="00D91FDD">
        <w:rPr>
          <w:sz w:val="22"/>
          <w:szCs w:val="22"/>
        </w:rPr>
        <w:t xml:space="preserve"> </w:t>
      </w:r>
      <w:r w:rsidRPr="00D91FDD">
        <w:rPr>
          <w:i/>
          <w:sz w:val="22"/>
          <w:szCs w:val="22"/>
        </w:rPr>
        <w:t>contained</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twelve</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in</w:t>
      </w:r>
      <w:r w:rsidR="00C93EB6" w:rsidRPr="00D91FDD">
        <w:rPr>
          <w:sz w:val="22"/>
          <w:szCs w:val="22"/>
        </w:rPr>
        <w:t xml:space="preserve"> </w:t>
      </w:r>
      <w:r w:rsidRPr="00D91FDD">
        <w:rPr>
          <w:sz w:val="22"/>
          <w:szCs w:val="22"/>
        </w:rPr>
        <w:t>dispute.</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copyist</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instructed</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leave</w:t>
      </w:r>
      <w:r w:rsidR="00C93EB6" w:rsidRPr="00D91FDD">
        <w:rPr>
          <w:sz w:val="22"/>
          <w:szCs w:val="22"/>
        </w:rPr>
        <w:t xml:space="preserve"> </w:t>
      </w:r>
      <w:r w:rsidRPr="00D91FDD">
        <w:rPr>
          <w:sz w:val="22"/>
          <w:szCs w:val="22"/>
        </w:rPr>
        <w:t>them</w:t>
      </w:r>
      <w:r w:rsidR="00C93EB6" w:rsidRPr="00D91FDD">
        <w:rPr>
          <w:sz w:val="22"/>
          <w:szCs w:val="22"/>
        </w:rPr>
        <w:t xml:space="preserve"> </w:t>
      </w:r>
      <w:r w:rsidRPr="00D91FDD">
        <w:rPr>
          <w:sz w:val="22"/>
          <w:szCs w:val="22"/>
        </w:rPr>
        <w:t>out,</w:t>
      </w:r>
      <w:r w:rsidR="00C93EB6" w:rsidRPr="00D91FDD">
        <w:rPr>
          <w:sz w:val="22"/>
          <w:szCs w:val="22"/>
        </w:rPr>
        <w:t xml:space="preserve"> </w:t>
      </w:r>
      <w:r w:rsidRPr="00D91FDD">
        <w:rPr>
          <w:sz w:val="22"/>
          <w:szCs w:val="22"/>
        </w:rPr>
        <w:t>–</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obeyed:</w:t>
      </w:r>
      <w:r w:rsidR="00C93EB6" w:rsidRPr="00D91FDD">
        <w:rPr>
          <w:sz w:val="22"/>
          <w:szCs w:val="22"/>
        </w:rPr>
        <w:t xml:space="preserve"> </w:t>
      </w:r>
      <w:r w:rsidRPr="00D91FDD">
        <w:rPr>
          <w:sz w:val="22"/>
          <w:szCs w:val="22"/>
        </w:rPr>
        <w:t>but</w:t>
      </w:r>
      <w:r w:rsidR="00C93EB6" w:rsidRPr="00D91FDD">
        <w:rPr>
          <w:sz w:val="22"/>
          <w:szCs w:val="22"/>
        </w:rPr>
        <w:t xml:space="preserve"> </w:t>
      </w:r>
      <w:r w:rsidRPr="00D91FDD">
        <w:rPr>
          <w:sz w:val="22"/>
          <w:szCs w:val="22"/>
        </w:rPr>
        <w:t>he</w:t>
      </w:r>
      <w:r w:rsidR="00C93EB6" w:rsidRPr="00D91FDD">
        <w:rPr>
          <w:sz w:val="22"/>
          <w:szCs w:val="22"/>
        </w:rPr>
        <w:t xml:space="preserve"> </w:t>
      </w:r>
      <w:r w:rsidRPr="00D91FDD">
        <w:rPr>
          <w:sz w:val="22"/>
          <w:szCs w:val="22"/>
        </w:rPr>
        <w:t>prudently</w:t>
      </w:r>
      <w:r w:rsidR="00C93EB6" w:rsidRPr="00D91FDD">
        <w:rPr>
          <w:sz w:val="22"/>
          <w:szCs w:val="22"/>
        </w:rPr>
        <w:t xml:space="preserve"> </w:t>
      </w:r>
      <w:r w:rsidRPr="00D91FDD">
        <w:rPr>
          <w:sz w:val="22"/>
          <w:szCs w:val="22"/>
        </w:rPr>
        <w:t>left</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sz w:val="22"/>
          <w:szCs w:val="22"/>
        </w:rPr>
        <w:t>blank</w:t>
      </w:r>
      <w:r w:rsidR="00C93EB6" w:rsidRPr="00D91FDD">
        <w:rPr>
          <w:sz w:val="22"/>
          <w:szCs w:val="22"/>
        </w:rPr>
        <w:t xml:space="preserve"> </w:t>
      </w:r>
      <w:r w:rsidRPr="00D91FDD">
        <w:rPr>
          <w:sz w:val="22"/>
          <w:szCs w:val="22"/>
        </w:rPr>
        <w:t>space</w:t>
      </w:r>
      <w:r w:rsidR="00C93EB6" w:rsidRPr="00D91FDD">
        <w:rPr>
          <w:sz w:val="22"/>
          <w:szCs w:val="22"/>
        </w:rPr>
        <w:t xml:space="preserve"> </w:t>
      </w:r>
      <w:r w:rsidRPr="00D91FDD">
        <w:rPr>
          <w:i/>
          <w:sz w:val="22"/>
          <w:szCs w:val="22"/>
        </w:rPr>
        <w:t>in</w:t>
      </w:r>
      <w:r w:rsidR="00C93EB6" w:rsidRPr="00D91FDD">
        <w:rPr>
          <w:i/>
          <w:sz w:val="22"/>
          <w:szCs w:val="22"/>
        </w:rPr>
        <w:t xml:space="preserve"> </w:t>
      </w:r>
      <w:r w:rsidRPr="00D91FDD">
        <w:rPr>
          <w:i/>
          <w:sz w:val="22"/>
          <w:szCs w:val="22"/>
        </w:rPr>
        <w:t>memoriam</w:t>
      </w:r>
      <w:r w:rsidR="00C93EB6" w:rsidRPr="00D91FDD">
        <w:rPr>
          <w:i/>
          <w:sz w:val="22"/>
          <w:szCs w:val="22"/>
        </w:rPr>
        <w:t xml:space="preserve"> </w:t>
      </w:r>
      <w:r w:rsidRPr="00D91FDD">
        <w:rPr>
          <w:i/>
          <w:sz w:val="22"/>
          <w:szCs w:val="22"/>
        </w:rPr>
        <w:t>rei</w:t>
      </w:r>
      <w:r w:rsidRPr="00D91FDD">
        <w:rPr>
          <w:sz w:val="22"/>
          <w:szCs w:val="22"/>
        </w:rPr>
        <w:t>.</w:t>
      </w:r>
      <w:r w:rsidR="00C93EB6" w:rsidRPr="00D91FDD">
        <w:rPr>
          <w:sz w:val="22"/>
          <w:szCs w:val="22"/>
        </w:rPr>
        <w:t xml:space="preserve"> </w:t>
      </w:r>
      <w:r w:rsidRPr="00D91FDD">
        <w:rPr>
          <w:sz w:val="22"/>
          <w:szCs w:val="22"/>
        </w:rPr>
        <w:t>Never</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blank</w:t>
      </w:r>
      <w:r w:rsidR="00C93EB6" w:rsidRPr="00D91FDD">
        <w:rPr>
          <w:sz w:val="22"/>
          <w:szCs w:val="22"/>
        </w:rPr>
        <w:t xml:space="preserve"> </w:t>
      </w:r>
      <w:r w:rsidRPr="00D91FDD">
        <w:rPr>
          <w:sz w:val="22"/>
          <w:szCs w:val="22"/>
        </w:rPr>
        <w:t>more</w:t>
      </w:r>
      <w:r w:rsidR="00C93EB6" w:rsidRPr="00D91FDD">
        <w:rPr>
          <w:sz w:val="22"/>
          <w:szCs w:val="22"/>
        </w:rPr>
        <w:t xml:space="preserve"> </w:t>
      </w:r>
      <w:r w:rsidRPr="00D91FDD">
        <w:rPr>
          <w:sz w:val="22"/>
          <w:szCs w:val="22"/>
        </w:rPr>
        <w:t>intelligible!</w:t>
      </w:r>
      <w:r w:rsidR="00C93EB6" w:rsidRPr="00D91FDD">
        <w:rPr>
          <w:sz w:val="22"/>
          <w:szCs w:val="22"/>
        </w:rPr>
        <w:t xml:space="preserve"> </w:t>
      </w:r>
      <w:r w:rsidRPr="00D91FDD">
        <w:rPr>
          <w:sz w:val="22"/>
          <w:szCs w:val="22"/>
        </w:rPr>
        <w:t>Never</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silence</w:t>
      </w:r>
      <w:r w:rsidR="00C93EB6" w:rsidRPr="00D91FDD">
        <w:rPr>
          <w:sz w:val="22"/>
          <w:szCs w:val="22"/>
        </w:rPr>
        <w:t xml:space="preserve"> </w:t>
      </w:r>
      <w:r w:rsidRPr="00D91FDD">
        <w:rPr>
          <w:sz w:val="22"/>
          <w:szCs w:val="22"/>
        </w:rPr>
        <w:t>more</w:t>
      </w:r>
      <w:r w:rsidR="00C93EB6" w:rsidRPr="00D91FDD">
        <w:rPr>
          <w:sz w:val="22"/>
          <w:szCs w:val="22"/>
        </w:rPr>
        <w:t xml:space="preserve"> </w:t>
      </w:r>
      <w:r w:rsidRPr="00D91FDD">
        <w:rPr>
          <w:sz w:val="22"/>
          <w:szCs w:val="22"/>
        </w:rPr>
        <w:t>eloquent!</w:t>
      </w:r>
      <w:r w:rsidR="00C93EB6" w:rsidRPr="00D91FDD">
        <w:rPr>
          <w:sz w:val="22"/>
          <w:szCs w:val="22"/>
        </w:rPr>
        <w:t xml:space="preserve"> </w:t>
      </w:r>
      <w:r w:rsidRPr="00D91FDD">
        <w:rPr>
          <w:sz w:val="22"/>
          <w:szCs w:val="22"/>
        </w:rPr>
        <w:t>By</w:t>
      </w:r>
      <w:r w:rsidR="00C93EB6" w:rsidRPr="00D91FDD">
        <w:rPr>
          <w:sz w:val="22"/>
          <w:szCs w:val="22"/>
        </w:rPr>
        <w:t xml:space="preserve"> </w:t>
      </w:r>
      <w:r w:rsidRPr="00D91FDD">
        <w:rPr>
          <w:sz w:val="22"/>
          <w:szCs w:val="22"/>
        </w:rPr>
        <w:t>this</w:t>
      </w:r>
      <w:r w:rsidR="00C93EB6" w:rsidRPr="00D91FDD">
        <w:rPr>
          <w:sz w:val="22"/>
          <w:szCs w:val="22"/>
        </w:rPr>
        <w:t xml:space="preserve"> </w:t>
      </w:r>
      <w:r w:rsidRPr="00D91FDD">
        <w:rPr>
          <w:sz w:val="22"/>
          <w:szCs w:val="22"/>
        </w:rPr>
        <w:t>simple</w:t>
      </w:r>
      <w:r w:rsidR="00C93EB6" w:rsidRPr="00D91FDD">
        <w:rPr>
          <w:sz w:val="22"/>
          <w:szCs w:val="22"/>
        </w:rPr>
        <w:t xml:space="preserve"> </w:t>
      </w:r>
      <w:r w:rsidRPr="00D91FDD">
        <w:rPr>
          <w:sz w:val="22"/>
          <w:szCs w:val="22"/>
        </w:rPr>
        <w:t>expedient,</w:t>
      </w:r>
      <w:r w:rsidR="00C93EB6" w:rsidRPr="00D91FDD">
        <w:rPr>
          <w:sz w:val="22"/>
          <w:szCs w:val="22"/>
        </w:rPr>
        <w:t xml:space="preserve"> </w:t>
      </w:r>
      <w:r w:rsidRPr="00D91FDD">
        <w:rPr>
          <w:sz w:val="22"/>
          <w:szCs w:val="22"/>
        </w:rPr>
        <w:t>strange</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relate,</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Vatican</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made</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refute</w:t>
      </w:r>
      <w:r w:rsidR="00C93EB6" w:rsidRPr="00D91FDD">
        <w:rPr>
          <w:sz w:val="22"/>
          <w:szCs w:val="22"/>
        </w:rPr>
        <w:t xml:space="preserve"> </w:t>
      </w:r>
      <w:r w:rsidRPr="00D91FDD">
        <w:rPr>
          <w:sz w:val="22"/>
          <w:szCs w:val="22"/>
        </w:rPr>
        <w:t>itself</w:t>
      </w:r>
      <w:r w:rsidR="00C93EB6" w:rsidRPr="00D91FDD">
        <w:rPr>
          <w:sz w:val="22"/>
          <w:szCs w:val="22"/>
        </w:rPr>
        <w:t xml:space="preserve"> </w:t>
      </w:r>
      <w:r w:rsidRPr="00D91FDD">
        <w:rPr>
          <w:sz w:val="22"/>
          <w:szCs w:val="22"/>
        </w:rPr>
        <w:t>even</w:t>
      </w:r>
      <w:r w:rsidR="00C93EB6" w:rsidRPr="00D91FDD">
        <w:rPr>
          <w:sz w:val="22"/>
          <w:szCs w:val="22"/>
        </w:rPr>
        <w:t xml:space="preserve"> </w:t>
      </w:r>
      <w:r w:rsidRPr="00D91FDD">
        <w:rPr>
          <w:sz w:val="22"/>
          <w:szCs w:val="22"/>
        </w:rPr>
        <w:t>while</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seems</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be</w:t>
      </w:r>
      <w:r w:rsidR="00C93EB6" w:rsidRPr="00D91FDD">
        <w:rPr>
          <w:sz w:val="22"/>
          <w:szCs w:val="22"/>
        </w:rPr>
        <w:t xml:space="preserve"> </w:t>
      </w:r>
      <w:r w:rsidRPr="00D91FDD">
        <w:rPr>
          <w:sz w:val="22"/>
          <w:szCs w:val="22"/>
        </w:rPr>
        <w:t>bearing</w:t>
      </w:r>
      <w:r w:rsidR="00C93EB6" w:rsidRPr="00D91FDD">
        <w:rPr>
          <w:sz w:val="22"/>
          <w:szCs w:val="22"/>
        </w:rPr>
        <w:t xml:space="preserve"> </w:t>
      </w:r>
      <w:r w:rsidRPr="00D91FDD">
        <w:rPr>
          <w:sz w:val="22"/>
          <w:szCs w:val="22"/>
        </w:rPr>
        <w:t>testimony</w:t>
      </w:r>
      <w:r w:rsidR="00C93EB6" w:rsidRPr="00D91FDD">
        <w:rPr>
          <w:sz w:val="22"/>
          <w:szCs w:val="22"/>
        </w:rPr>
        <w:t xml:space="preserve"> </w:t>
      </w:r>
      <w:r w:rsidRPr="00D91FDD">
        <w:rPr>
          <w:sz w:val="22"/>
          <w:szCs w:val="22"/>
        </w:rPr>
        <w:t>against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concluding</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S.</w:t>
      </w:r>
      <w:r w:rsidR="00C93EB6" w:rsidRPr="00D91FDD">
        <w:rPr>
          <w:sz w:val="22"/>
          <w:szCs w:val="22"/>
        </w:rPr>
        <w:t xml:space="preserve"> </w:t>
      </w:r>
      <w:r w:rsidRPr="00D91FDD">
        <w:rPr>
          <w:sz w:val="22"/>
          <w:szCs w:val="22"/>
        </w:rPr>
        <w:t>Mark's</w:t>
      </w:r>
      <w:r w:rsidR="00C93EB6" w:rsidRPr="00D91FDD">
        <w:rPr>
          <w:sz w:val="22"/>
          <w:szCs w:val="22"/>
        </w:rPr>
        <w:t xml:space="preserve"> </w:t>
      </w:r>
      <w:r w:rsidRPr="00D91FDD">
        <w:rPr>
          <w:sz w:val="22"/>
          <w:szCs w:val="22"/>
        </w:rPr>
        <w:t>Gospel,</w:t>
      </w:r>
      <w:r w:rsidR="00C93EB6" w:rsidRPr="00D91FDD">
        <w:rPr>
          <w:sz w:val="22"/>
          <w:szCs w:val="22"/>
        </w:rPr>
        <w:t xml:space="preserve"> </w:t>
      </w:r>
      <w:r w:rsidRPr="00D91FDD">
        <w:rPr>
          <w:sz w:val="22"/>
          <w:szCs w:val="22"/>
        </w:rPr>
        <w:t>by</w:t>
      </w:r>
      <w:r w:rsidR="00C93EB6" w:rsidRPr="00D91FDD">
        <w:rPr>
          <w:sz w:val="22"/>
          <w:szCs w:val="22"/>
        </w:rPr>
        <w:t xml:space="preserve"> </w:t>
      </w:r>
      <w:r w:rsidRPr="00D91FDD">
        <w:rPr>
          <w:sz w:val="22"/>
          <w:szCs w:val="22"/>
        </w:rPr>
        <w:t>withholding</w:t>
      </w:r>
      <w:r w:rsidR="00C93EB6" w:rsidRPr="00D91FDD">
        <w:rPr>
          <w:sz w:val="22"/>
          <w:szCs w:val="22"/>
        </w:rPr>
        <w:t xml:space="preserve"> </w:t>
      </w:r>
      <w:r w:rsidRPr="00D91FDD">
        <w:rPr>
          <w:sz w:val="22"/>
          <w:szCs w:val="22"/>
        </w:rPr>
        <w:t>them:</w:t>
      </w:r>
      <w:r w:rsidR="00C93EB6" w:rsidRPr="00D91FDD">
        <w:rPr>
          <w:sz w:val="22"/>
          <w:szCs w:val="22"/>
        </w:rPr>
        <w:t xml:space="preserve"> </w:t>
      </w:r>
      <w:r w:rsidRPr="00D91FDD">
        <w:rPr>
          <w:sz w:val="22"/>
          <w:szCs w:val="22"/>
        </w:rPr>
        <w:t>for</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forbids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inference</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under</w:t>
      </w:r>
      <w:r w:rsidR="00C93EB6" w:rsidRPr="00D91FDD">
        <w:rPr>
          <w:sz w:val="22"/>
          <w:szCs w:val="22"/>
        </w:rPr>
        <w:t xml:space="preserve"> </w:t>
      </w:r>
      <w:r w:rsidRPr="00D91FDD">
        <w:rPr>
          <w:sz w:val="22"/>
          <w:szCs w:val="22"/>
        </w:rPr>
        <w:t>ordinary</w:t>
      </w:r>
      <w:r w:rsidR="00C93EB6" w:rsidRPr="00D91FDD">
        <w:rPr>
          <w:sz w:val="22"/>
          <w:szCs w:val="22"/>
        </w:rPr>
        <w:t xml:space="preserve"> </w:t>
      </w:r>
      <w:r w:rsidRPr="00D91FDD">
        <w:rPr>
          <w:sz w:val="22"/>
          <w:szCs w:val="22"/>
        </w:rPr>
        <w:t>circumstances,</w:t>
      </w:r>
      <w:r w:rsidR="00C93EB6" w:rsidRPr="00D91FDD">
        <w:rPr>
          <w:sz w:val="22"/>
          <w:szCs w:val="22"/>
        </w:rPr>
        <w:t xml:space="preserve"> </w:t>
      </w:r>
      <w:r w:rsidRPr="00D91FDD">
        <w:rPr>
          <w:sz w:val="22"/>
          <w:szCs w:val="22"/>
        </w:rPr>
        <w:t>must</w:t>
      </w:r>
      <w:r w:rsidR="00C93EB6" w:rsidRPr="00D91FDD">
        <w:rPr>
          <w:sz w:val="22"/>
          <w:szCs w:val="22"/>
        </w:rPr>
        <w:t xml:space="preserve"> </w:t>
      </w:r>
      <w:r w:rsidRPr="00D91FDD">
        <w:rPr>
          <w:sz w:val="22"/>
          <w:szCs w:val="22"/>
        </w:rPr>
        <w:t>have</w:t>
      </w:r>
      <w:r w:rsidR="00C93EB6" w:rsidRPr="00D91FDD">
        <w:rPr>
          <w:sz w:val="22"/>
          <w:szCs w:val="22"/>
        </w:rPr>
        <w:t xml:space="preserve"> </w:t>
      </w:r>
      <w:r w:rsidRPr="00D91FDD">
        <w:rPr>
          <w:sz w:val="22"/>
          <w:szCs w:val="22"/>
        </w:rPr>
        <w:t>been</w:t>
      </w:r>
      <w:r w:rsidR="00C93EB6" w:rsidRPr="00D91FDD">
        <w:rPr>
          <w:sz w:val="22"/>
          <w:szCs w:val="22"/>
        </w:rPr>
        <w:t xml:space="preserve"> </w:t>
      </w:r>
      <w:r w:rsidRPr="00D91FDD">
        <w:rPr>
          <w:sz w:val="22"/>
          <w:szCs w:val="22"/>
        </w:rPr>
        <w:t>drawn</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that</w:t>
      </w:r>
      <w:r w:rsidR="00C93EB6" w:rsidRPr="00D91FDD">
        <w:rPr>
          <w:sz w:val="22"/>
          <w:szCs w:val="22"/>
        </w:rPr>
        <w:t xml:space="preserve"> </w:t>
      </w:r>
      <w:r w:rsidRPr="00D91FDD">
        <w:rPr>
          <w:sz w:val="22"/>
          <w:szCs w:val="22"/>
        </w:rPr>
        <w:t>omission.</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does</w:t>
      </w:r>
      <w:r w:rsidR="00C93EB6" w:rsidRPr="00D91FDD">
        <w:rPr>
          <w:sz w:val="22"/>
          <w:szCs w:val="22"/>
        </w:rPr>
        <w:t xml:space="preserve"> </w:t>
      </w:r>
      <w:r w:rsidRPr="00D91FDD">
        <w:rPr>
          <w:sz w:val="22"/>
          <w:szCs w:val="22"/>
        </w:rPr>
        <w:t>more.</w:t>
      </w:r>
      <w:r w:rsidR="00C93EB6" w:rsidRPr="00D91FDD">
        <w:rPr>
          <w:sz w:val="22"/>
          <w:szCs w:val="22"/>
        </w:rPr>
        <w:t xml:space="preserve"> </w:t>
      </w:r>
      <w:r w:rsidRPr="00D91FDD">
        <w:rPr>
          <w:sz w:val="22"/>
          <w:szCs w:val="22"/>
        </w:rPr>
        <w:t>By</w:t>
      </w:r>
      <w:r w:rsidR="00C93EB6" w:rsidRPr="00D91FDD">
        <w:rPr>
          <w:sz w:val="22"/>
          <w:szCs w:val="22"/>
        </w:rPr>
        <w:t xml:space="preserve"> </w:t>
      </w:r>
      <w:r w:rsidRPr="00D91FDD">
        <w:rPr>
          <w:i/>
          <w:sz w:val="22"/>
          <w:szCs w:val="22"/>
        </w:rPr>
        <w:t>leaving</w:t>
      </w:r>
      <w:r w:rsidR="00C93EB6" w:rsidRPr="00D91FDD">
        <w:rPr>
          <w:i/>
          <w:sz w:val="22"/>
          <w:szCs w:val="22"/>
        </w:rPr>
        <w:t xml:space="preserve"> </w:t>
      </w:r>
      <w:r w:rsidRPr="00D91FDD">
        <w:rPr>
          <w:i/>
          <w:sz w:val="22"/>
          <w:szCs w:val="22"/>
        </w:rPr>
        <w:t>room</w:t>
      </w:r>
      <w:r w:rsidR="00C93EB6" w:rsidRPr="00D91FDD">
        <w:rPr>
          <w:sz w:val="22"/>
          <w:szCs w:val="22"/>
        </w:rPr>
        <w:t xml:space="preserve"> </w:t>
      </w:r>
      <w:r w:rsidRPr="00D91FDD">
        <w:rPr>
          <w:sz w:val="22"/>
          <w:szCs w:val="22"/>
        </w:rPr>
        <w:t>for</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verses</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omits,</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brings</w:t>
      </w:r>
      <w:r w:rsidR="00C93EB6" w:rsidRPr="00D91FDD">
        <w:rPr>
          <w:sz w:val="22"/>
          <w:szCs w:val="22"/>
        </w:rPr>
        <w:t xml:space="preserve"> </w:t>
      </w:r>
      <w:r w:rsidRPr="00D91FDD">
        <w:rPr>
          <w:sz w:val="22"/>
          <w:szCs w:val="22"/>
        </w:rPr>
        <w:t>into</w:t>
      </w:r>
      <w:r w:rsidR="00C93EB6" w:rsidRPr="00D91FDD">
        <w:rPr>
          <w:sz w:val="22"/>
          <w:szCs w:val="22"/>
        </w:rPr>
        <w:t xml:space="preserve"> </w:t>
      </w:r>
      <w:r w:rsidRPr="00D91FDD">
        <w:rPr>
          <w:sz w:val="22"/>
          <w:szCs w:val="22"/>
        </w:rPr>
        <w:t>prominent</w:t>
      </w:r>
      <w:r w:rsidR="00C93EB6" w:rsidRPr="00D91FDD">
        <w:rPr>
          <w:sz w:val="22"/>
          <w:szCs w:val="22"/>
        </w:rPr>
        <w:t xml:space="preserve"> </w:t>
      </w:r>
      <w:r w:rsidRPr="00D91FDD">
        <w:rPr>
          <w:sz w:val="22"/>
          <w:szCs w:val="22"/>
        </w:rPr>
        <w:t>notice</w:t>
      </w:r>
      <w:r w:rsidR="00C93EB6" w:rsidRPr="00D91FDD">
        <w:rPr>
          <w:sz w:val="22"/>
          <w:szCs w:val="22"/>
        </w:rPr>
        <w:t xml:space="preserve"> </w:t>
      </w:r>
      <w:r w:rsidRPr="00D91FDD">
        <w:rPr>
          <w:sz w:val="22"/>
          <w:szCs w:val="22"/>
        </w:rPr>
        <w:t>at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end</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fifteen</w:t>
      </w:r>
      <w:r w:rsidR="00C93EB6" w:rsidRPr="00D91FDD">
        <w:rPr>
          <w:sz w:val="22"/>
          <w:szCs w:val="22"/>
        </w:rPr>
        <w:t xml:space="preserve"> </w:t>
      </w:r>
      <w:r w:rsidRPr="00D91FDD">
        <w:rPr>
          <w:sz w:val="22"/>
          <w:szCs w:val="22"/>
        </w:rPr>
        <w:t>centuries</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sz w:val="22"/>
          <w:szCs w:val="22"/>
        </w:rPr>
        <w:t>half,</w:t>
      </w:r>
      <w:r w:rsidR="00C93EB6" w:rsidRPr="00D91FDD">
        <w:rPr>
          <w:sz w:val="22"/>
          <w:szCs w:val="22"/>
        </w:rPr>
        <w:t xml:space="preserve"> </w:t>
      </w:r>
      <w:r w:rsidRPr="00D91FDD">
        <w:rPr>
          <w:sz w:val="22"/>
          <w:szCs w:val="22"/>
        </w:rPr>
        <w:t>a</w:t>
      </w:r>
      <w:r w:rsidR="00C93EB6" w:rsidRPr="00D91FDD">
        <w:rPr>
          <w:sz w:val="22"/>
          <w:szCs w:val="22"/>
        </w:rPr>
        <w:t xml:space="preserve"> </w:t>
      </w:r>
      <w:r w:rsidRPr="00D91FDD">
        <w:rPr>
          <w:i/>
          <w:sz w:val="22"/>
          <w:szCs w:val="22"/>
        </w:rPr>
        <w:t>more</w:t>
      </w:r>
      <w:r w:rsidR="00C93EB6" w:rsidRPr="00D91FDD">
        <w:rPr>
          <w:i/>
          <w:sz w:val="22"/>
          <w:szCs w:val="22"/>
        </w:rPr>
        <w:t xml:space="preserve"> </w:t>
      </w:r>
      <w:r w:rsidRPr="00D91FDD">
        <w:rPr>
          <w:i/>
          <w:sz w:val="22"/>
          <w:szCs w:val="22"/>
        </w:rPr>
        <w:t>ancient</w:t>
      </w:r>
      <w:r w:rsidR="00C93EB6" w:rsidRPr="00D91FDD">
        <w:rPr>
          <w:i/>
          <w:sz w:val="22"/>
          <w:szCs w:val="22"/>
        </w:rPr>
        <w:t xml:space="preserve"> </w:t>
      </w:r>
      <w:r w:rsidRPr="00D91FDD">
        <w:rPr>
          <w:i/>
          <w:sz w:val="22"/>
          <w:szCs w:val="22"/>
        </w:rPr>
        <w:t>witness</w:t>
      </w:r>
      <w:r w:rsidR="00C93EB6" w:rsidRPr="00D91FDD">
        <w:rPr>
          <w:i/>
          <w:sz w:val="22"/>
          <w:szCs w:val="22"/>
        </w:rPr>
        <w:t xml:space="preserve"> </w:t>
      </w:r>
      <w:r w:rsidRPr="00D91FDD">
        <w:rPr>
          <w:i/>
          <w:sz w:val="22"/>
          <w:szCs w:val="22"/>
        </w:rPr>
        <w:t>than</w:t>
      </w:r>
      <w:r w:rsidR="00C93EB6" w:rsidRPr="00D91FDD">
        <w:rPr>
          <w:i/>
          <w:sz w:val="22"/>
          <w:szCs w:val="22"/>
        </w:rPr>
        <w:t xml:space="preserve"> </w:t>
      </w:r>
      <w:r w:rsidRPr="00D91FDD">
        <w:rPr>
          <w:i/>
          <w:sz w:val="22"/>
          <w:szCs w:val="22"/>
        </w:rPr>
        <w:t>itself</w:t>
      </w:r>
      <w:r w:rsidRPr="00D91FDD">
        <w:rPr>
          <w:sz w:val="22"/>
          <w:szCs w:val="22"/>
        </w:rPr>
        <w:t>.</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venerable</w:t>
      </w:r>
      <w:r w:rsidR="00C93EB6" w:rsidRPr="00D91FDD">
        <w:rPr>
          <w:sz w:val="22"/>
          <w:szCs w:val="22"/>
        </w:rPr>
        <w:t xml:space="preserve"> </w:t>
      </w:r>
      <w:r w:rsidRPr="00D91FDD">
        <w:rPr>
          <w:sz w:val="22"/>
          <w:szCs w:val="22"/>
        </w:rPr>
        <w:t>Author</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original</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from</w:t>
      </w:r>
      <w:r w:rsidR="00C93EB6" w:rsidRPr="00D91FDD">
        <w:rPr>
          <w:sz w:val="22"/>
          <w:szCs w:val="22"/>
        </w:rPr>
        <w:t xml:space="preserve"> </w:t>
      </w:r>
      <w:r w:rsidRPr="00D91FDD">
        <w:rPr>
          <w:sz w:val="22"/>
          <w:szCs w:val="22"/>
        </w:rPr>
        <w:t>which</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B</w:t>
      </w:r>
      <w:r w:rsidR="00C93EB6" w:rsidRPr="00D91FDD">
        <w:rPr>
          <w:sz w:val="22"/>
          <w:szCs w:val="22"/>
        </w:rPr>
        <w:t xml:space="preserve"> </w:t>
      </w:r>
      <w:r w:rsidRPr="00D91FDD">
        <w:rPr>
          <w:sz w:val="22"/>
          <w:szCs w:val="22"/>
        </w:rPr>
        <w:t>was</w:t>
      </w:r>
      <w:r w:rsidR="00C93EB6" w:rsidRPr="00D91FDD">
        <w:rPr>
          <w:sz w:val="22"/>
          <w:szCs w:val="22"/>
        </w:rPr>
        <w:t xml:space="preserve"> </w:t>
      </w:r>
      <w:r w:rsidRPr="00D91FDD">
        <w:rPr>
          <w:sz w:val="22"/>
          <w:szCs w:val="22"/>
        </w:rPr>
        <w:t>copied,</w:t>
      </w:r>
      <w:r w:rsidR="00C93EB6" w:rsidRPr="00D91FDD">
        <w:rPr>
          <w:sz w:val="22"/>
          <w:szCs w:val="22"/>
        </w:rPr>
        <w:t xml:space="preserve"> </w:t>
      </w:r>
      <w:r w:rsidRPr="00D91FDD">
        <w:rPr>
          <w:sz w:val="22"/>
          <w:szCs w:val="22"/>
        </w:rPr>
        <w:t>is</w:t>
      </w:r>
      <w:r w:rsidR="00C93EB6" w:rsidRPr="00D91FDD">
        <w:rPr>
          <w:sz w:val="22"/>
          <w:szCs w:val="22"/>
        </w:rPr>
        <w:t xml:space="preserve"> </w:t>
      </w:r>
      <w:r w:rsidRPr="00D91FDD">
        <w:rPr>
          <w:sz w:val="22"/>
          <w:szCs w:val="22"/>
        </w:rPr>
        <w:t>thereby</w:t>
      </w:r>
      <w:r w:rsidR="00C93EB6" w:rsidRPr="00D91FDD">
        <w:rPr>
          <w:sz w:val="22"/>
          <w:szCs w:val="22"/>
        </w:rPr>
        <w:t xml:space="preserve"> </w:t>
      </w:r>
      <w:r w:rsidRPr="00D91FDD">
        <w:rPr>
          <w:sz w:val="22"/>
          <w:szCs w:val="22"/>
        </w:rPr>
        <w:t>brought</w:t>
      </w:r>
      <w:r w:rsidR="00C93EB6" w:rsidRPr="00D91FDD">
        <w:rPr>
          <w:sz w:val="22"/>
          <w:szCs w:val="22"/>
        </w:rPr>
        <w:t xml:space="preserve"> </w:t>
      </w:r>
      <w:r w:rsidRPr="00D91FDD">
        <w:rPr>
          <w:sz w:val="22"/>
          <w:szCs w:val="22"/>
        </w:rPr>
        <w:t>to</w:t>
      </w:r>
      <w:r w:rsidR="00C93EB6" w:rsidRPr="00D91FDD">
        <w:rPr>
          <w:sz w:val="22"/>
          <w:szCs w:val="22"/>
        </w:rPr>
        <w:t xml:space="preserve"> </w:t>
      </w:r>
      <w:r w:rsidRPr="00D91FDD">
        <w:rPr>
          <w:sz w:val="22"/>
          <w:szCs w:val="22"/>
        </w:rPr>
        <w:t>view.</w:t>
      </w:r>
      <w:r w:rsidR="00C93EB6" w:rsidRPr="00D91FDD">
        <w:rPr>
          <w:sz w:val="22"/>
          <w:szCs w:val="22"/>
        </w:rPr>
        <w:t xml:space="preserve"> </w:t>
      </w:r>
      <w:r w:rsidRPr="00D91FDD">
        <w:rPr>
          <w:sz w:val="22"/>
          <w:szCs w:val="22"/>
        </w:rPr>
        <w:t>And</w:t>
      </w:r>
      <w:r w:rsidR="00C93EB6" w:rsidRPr="00D91FDD">
        <w:rPr>
          <w:sz w:val="22"/>
          <w:szCs w:val="22"/>
        </w:rPr>
        <w:t xml:space="preserve"> </w:t>
      </w:r>
      <w:r w:rsidRPr="00D91FDD">
        <w:rPr>
          <w:sz w:val="22"/>
          <w:szCs w:val="22"/>
        </w:rPr>
        <w:t>thus,</w:t>
      </w:r>
      <w:r w:rsidR="00C93EB6" w:rsidRPr="00D91FDD">
        <w:rPr>
          <w:sz w:val="22"/>
          <w:szCs w:val="22"/>
        </w:rPr>
        <w:t xml:space="preserve"> </w:t>
      </w:r>
      <w:r w:rsidRPr="00D91FDD">
        <w:rPr>
          <w:sz w:val="22"/>
          <w:szCs w:val="22"/>
        </w:rPr>
        <w:t>our</w:t>
      </w:r>
      <w:r w:rsidR="00C93EB6" w:rsidRPr="00D91FDD">
        <w:rPr>
          <w:sz w:val="22"/>
          <w:szCs w:val="22"/>
        </w:rPr>
        <w:t xml:space="preserve"> </w:t>
      </w:r>
      <w:r w:rsidRPr="00D91FDD">
        <w:rPr>
          <w:sz w:val="22"/>
          <w:szCs w:val="22"/>
        </w:rPr>
        <w:t>supposed</w:t>
      </w:r>
      <w:r w:rsidR="00C93EB6" w:rsidRPr="00D91FDD">
        <w:rPr>
          <w:sz w:val="22"/>
          <w:szCs w:val="22"/>
        </w:rPr>
        <w:t xml:space="preserve"> </w:t>
      </w:r>
      <w:r w:rsidRPr="00D91FDD">
        <w:rPr>
          <w:sz w:val="22"/>
          <w:szCs w:val="22"/>
        </w:rPr>
        <w:t>adversary</w:t>
      </w:r>
      <w:r w:rsidR="00C93EB6" w:rsidRPr="00D91FDD">
        <w:rPr>
          <w:sz w:val="22"/>
          <w:szCs w:val="22"/>
        </w:rPr>
        <w:t xml:space="preserve"> </w:t>
      </w:r>
      <w:r w:rsidRPr="00D91FDD">
        <w:rPr>
          <w:sz w:val="22"/>
          <w:szCs w:val="22"/>
        </w:rPr>
        <w:t>(Codex</w:t>
      </w:r>
      <w:r w:rsidR="00C93EB6" w:rsidRPr="00D91FDD">
        <w:rPr>
          <w:sz w:val="22"/>
          <w:szCs w:val="22"/>
        </w:rPr>
        <w:t xml:space="preserve"> </w:t>
      </w:r>
      <w:r w:rsidRPr="00D91FDD">
        <w:rPr>
          <w:sz w:val="22"/>
          <w:szCs w:val="22"/>
        </w:rPr>
        <w:t>B)</w:t>
      </w:r>
      <w:r w:rsidR="00C93EB6" w:rsidRPr="00D91FDD">
        <w:rPr>
          <w:sz w:val="22"/>
          <w:szCs w:val="22"/>
        </w:rPr>
        <w:t xml:space="preserve"> </w:t>
      </w:r>
      <w:r w:rsidRPr="00D91FDD">
        <w:rPr>
          <w:sz w:val="22"/>
          <w:szCs w:val="22"/>
        </w:rPr>
        <w:t>proves</w:t>
      </w:r>
      <w:r w:rsidR="00C93EB6" w:rsidRPr="00D91FDD">
        <w:rPr>
          <w:sz w:val="22"/>
          <w:szCs w:val="22"/>
        </w:rPr>
        <w:t xml:space="preserve"> </w:t>
      </w:r>
      <w:r w:rsidRPr="00D91FDD">
        <w:rPr>
          <w:sz w:val="22"/>
          <w:szCs w:val="22"/>
        </w:rPr>
        <w:t>our</w:t>
      </w:r>
      <w:r w:rsidR="00C93EB6" w:rsidRPr="00D91FDD">
        <w:rPr>
          <w:sz w:val="22"/>
          <w:szCs w:val="22"/>
        </w:rPr>
        <w:t xml:space="preserve"> </w:t>
      </w:r>
      <w:r w:rsidRPr="00D91FDD">
        <w:rPr>
          <w:sz w:val="22"/>
          <w:szCs w:val="22"/>
        </w:rPr>
        <w:t>most</w:t>
      </w:r>
      <w:r w:rsidR="00C93EB6" w:rsidRPr="00D91FDD">
        <w:rPr>
          <w:sz w:val="22"/>
          <w:szCs w:val="22"/>
        </w:rPr>
        <w:t xml:space="preserve"> </w:t>
      </w:r>
      <w:r w:rsidRPr="00D91FDD">
        <w:rPr>
          <w:sz w:val="22"/>
          <w:szCs w:val="22"/>
        </w:rPr>
        <w:t>useful</w:t>
      </w:r>
      <w:r w:rsidR="00C93EB6" w:rsidRPr="00D91FDD">
        <w:rPr>
          <w:sz w:val="22"/>
          <w:szCs w:val="22"/>
        </w:rPr>
        <w:t xml:space="preserve"> </w:t>
      </w:r>
      <w:r w:rsidRPr="00D91FDD">
        <w:rPr>
          <w:sz w:val="22"/>
          <w:szCs w:val="22"/>
        </w:rPr>
        <w:t>ally:</w:t>
      </w:r>
      <w:r w:rsidR="00C93EB6" w:rsidRPr="00D91FDD">
        <w:rPr>
          <w:sz w:val="22"/>
          <w:szCs w:val="22"/>
        </w:rPr>
        <w:t xml:space="preserve"> </w:t>
      </w:r>
      <w:r w:rsidRPr="00D91FDD">
        <w:rPr>
          <w:sz w:val="22"/>
          <w:szCs w:val="22"/>
        </w:rPr>
        <w:t>for</w:t>
      </w:r>
      <w:r w:rsidR="00C93EB6" w:rsidRPr="00D91FDD">
        <w:rPr>
          <w:sz w:val="22"/>
          <w:szCs w:val="22"/>
        </w:rPr>
        <w:t xml:space="preserve"> </w:t>
      </w:r>
      <w:r w:rsidRPr="00D91FDD">
        <w:rPr>
          <w:sz w:val="22"/>
          <w:szCs w:val="22"/>
        </w:rPr>
        <w:t>it</w:t>
      </w:r>
      <w:r w:rsidR="00C93EB6" w:rsidRPr="00D91FDD">
        <w:rPr>
          <w:sz w:val="22"/>
          <w:szCs w:val="22"/>
        </w:rPr>
        <w:t xml:space="preserve"> </w:t>
      </w:r>
      <w:r w:rsidRPr="00D91FDD">
        <w:rPr>
          <w:sz w:val="22"/>
          <w:szCs w:val="22"/>
        </w:rPr>
        <w:t>procures</w:t>
      </w:r>
      <w:r w:rsidR="00C93EB6" w:rsidRPr="00D91FDD">
        <w:rPr>
          <w:sz w:val="22"/>
          <w:szCs w:val="22"/>
        </w:rPr>
        <w:t xml:space="preserve"> </w:t>
      </w:r>
      <w:r w:rsidRPr="00D91FDD">
        <w:rPr>
          <w:sz w:val="22"/>
          <w:szCs w:val="22"/>
        </w:rPr>
        <w:t>us</w:t>
      </w:r>
      <w:r w:rsidR="00C93EB6" w:rsidRPr="00D91FDD">
        <w:rPr>
          <w:sz w:val="22"/>
          <w:szCs w:val="22"/>
        </w:rPr>
        <w:t xml:space="preserve"> </w:t>
      </w:r>
      <w:r w:rsidRPr="00D91FDD">
        <w:rPr>
          <w:sz w:val="22"/>
          <w:szCs w:val="22"/>
        </w:rPr>
        <w:t>the</w:t>
      </w:r>
      <w:r w:rsidR="00C93EB6" w:rsidRPr="00D91FDD">
        <w:rPr>
          <w:sz w:val="22"/>
          <w:szCs w:val="22"/>
        </w:rPr>
        <w:t xml:space="preserve"> </w:t>
      </w:r>
      <w:r w:rsidRPr="00D91FDD">
        <w:rPr>
          <w:sz w:val="22"/>
          <w:szCs w:val="22"/>
        </w:rPr>
        <w:t>testimony</w:t>
      </w:r>
      <w:r w:rsidR="00C93EB6" w:rsidRPr="00D91FDD">
        <w:rPr>
          <w:sz w:val="22"/>
          <w:szCs w:val="22"/>
        </w:rPr>
        <w:t xml:space="preserve"> </w:t>
      </w:r>
      <w:r w:rsidRPr="00D91FDD">
        <w:rPr>
          <w:sz w:val="22"/>
          <w:szCs w:val="22"/>
        </w:rPr>
        <w:t>of</w:t>
      </w:r>
      <w:r w:rsidR="00C93EB6" w:rsidRPr="00D91FDD">
        <w:rPr>
          <w:sz w:val="22"/>
          <w:szCs w:val="22"/>
        </w:rPr>
        <w:t xml:space="preserve"> </w:t>
      </w:r>
      <w:r w:rsidRPr="00D91FDD">
        <w:rPr>
          <w:sz w:val="22"/>
          <w:szCs w:val="22"/>
        </w:rPr>
        <w:t>an</w:t>
      </w:r>
      <w:r w:rsidR="00C93EB6" w:rsidRPr="00D91FDD">
        <w:rPr>
          <w:sz w:val="22"/>
          <w:szCs w:val="22"/>
        </w:rPr>
        <w:t xml:space="preserve"> </w:t>
      </w:r>
      <w:r w:rsidRPr="00D91FDD">
        <w:rPr>
          <w:sz w:val="22"/>
          <w:szCs w:val="22"/>
        </w:rPr>
        <w:t>hitherto</w:t>
      </w:r>
      <w:r w:rsidR="00C93EB6" w:rsidRPr="00D91FDD">
        <w:rPr>
          <w:sz w:val="22"/>
          <w:szCs w:val="22"/>
        </w:rPr>
        <w:t xml:space="preserve"> </w:t>
      </w:r>
      <w:r w:rsidRPr="00D91FDD">
        <w:rPr>
          <w:sz w:val="22"/>
          <w:szCs w:val="22"/>
        </w:rPr>
        <w:t>unsuspected</w:t>
      </w:r>
      <w:r w:rsidR="00C93EB6" w:rsidRPr="00D91FDD">
        <w:rPr>
          <w:sz w:val="22"/>
          <w:szCs w:val="22"/>
        </w:rPr>
        <w:t xml:space="preserve"> </w:t>
      </w:r>
      <w:r w:rsidRPr="00D91FDD">
        <w:rPr>
          <w:sz w:val="22"/>
          <w:szCs w:val="22"/>
        </w:rPr>
        <w:t>witness.</w:t>
      </w:r>
    </w:p>
    <w:p w14:paraId="7AA3A22D" w14:textId="77777777" w:rsidR="008E38DC" w:rsidRDefault="008E38DC" w:rsidP="00E00AF3">
      <w:pPr>
        <w:pStyle w:val="AuthNormal"/>
      </w:pPr>
    </w:p>
    <w:p w14:paraId="729193C0" w14:textId="77777777" w:rsidR="00FC4AA2" w:rsidRDefault="00FC4AA2" w:rsidP="00E00AF3">
      <w:pPr>
        <w:pStyle w:val="AuthNormal"/>
      </w:pPr>
      <w:r>
        <w:t>Now</w:t>
      </w:r>
      <w:r w:rsidR="00C93EB6">
        <w:t xml:space="preserve"> </w:t>
      </w:r>
      <w:r w:rsidR="004C1F23">
        <w:t>ℵ</w:t>
      </w:r>
      <w:r w:rsidR="00C93EB6">
        <w:t xml:space="preserve"> </w:t>
      </w:r>
      <w:r>
        <w:t>too</w:t>
      </w:r>
      <w:r w:rsidR="00C93EB6">
        <w:t xml:space="preserve"> </w:t>
      </w:r>
      <w:r>
        <w:t>appears</w:t>
      </w:r>
      <w:r w:rsidR="00C93EB6">
        <w:t xml:space="preserve"> </w:t>
      </w:r>
      <w:r>
        <w:t>to</w:t>
      </w:r>
      <w:r w:rsidR="00C93EB6">
        <w:t xml:space="preserve"> </w:t>
      </w:r>
      <w:r>
        <w:t>have</w:t>
      </w:r>
      <w:r w:rsidR="00C93EB6">
        <w:t xml:space="preserve"> </w:t>
      </w:r>
      <w:r>
        <w:t>a</w:t>
      </w:r>
      <w:r w:rsidR="00C93EB6">
        <w:t xml:space="preserve"> </w:t>
      </w:r>
      <w:r>
        <w:t>story</w:t>
      </w:r>
      <w:r w:rsidR="00C93EB6">
        <w:t xml:space="preserve"> </w:t>
      </w:r>
      <w:r>
        <w:t>to</w:t>
      </w:r>
      <w:r w:rsidR="00C93EB6">
        <w:t xml:space="preserve"> </w:t>
      </w:r>
      <w:r>
        <w:t>tell</w:t>
      </w:r>
      <w:r>
        <w:rPr>
          <w:rStyle w:val="FootnoteReference"/>
        </w:rPr>
        <w:footnoteReference w:id="79"/>
      </w:r>
      <w:r>
        <w:t>.</w:t>
      </w:r>
      <w:r w:rsidR="00C93EB6">
        <w:t xml:space="preserve"> </w:t>
      </w:r>
      <w:r>
        <w:t>The</w:t>
      </w:r>
      <w:r w:rsidR="00C93EB6">
        <w:t xml:space="preserve"> </w:t>
      </w:r>
      <w:r>
        <w:t>sheet</w:t>
      </w:r>
      <w:r w:rsidR="00C93EB6">
        <w:t xml:space="preserve"> </w:t>
      </w:r>
      <w:r>
        <w:t>on</w:t>
      </w:r>
      <w:r w:rsidR="00C93EB6">
        <w:t xml:space="preserve"> </w:t>
      </w:r>
      <w:r>
        <w:t>which</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is</w:t>
      </w:r>
      <w:r w:rsidR="00C93EB6">
        <w:t xml:space="preserve"> </w:t>
      </w:r>
      <w:r>
        <w:t>written</w:t>
      </w:r>
      <w:r w:rsidR="00C93EB6">
        <w:t xml:space="preserve"> </w:t>
      </w:r>
      <w:r>
        <w:t>is</w:t>
      </w:r>
      <w:r w:rsidR="00C93EB6">
        <w:t xml:space="preserve"> </w:t>
      </w:r>
      <w:r>
        <w:t>used</w:t>
      </w:r>
      <w:r w:rsidR="00C93EB6">
        <w:t xml:space="preserve"> </w:t>
      </w:r>
      <w:r>
        <w:t>to</w:t>
      </w:r>
      <w:r w:rsidR="00C93EB6">
        <w:t xml:space="preserve"> </w:t>
      </w:r>
      <w:r>
        <w:t>make</w:t>
      </w:r>
      <w:r w:rsidR="00C93EB6">
        <w:t xml:space="preserve"> </w:t>
      </w:r>
      <w:r>
        <w:t>two</w:t>
      </w:r>
      <w:r w:rsidR="00C93EB6">
        <w:t xml:space="preserve"> </w:t>
      </w:r>
      <w:r>
        <w:t>leaves,</w:t>
      </w:r>
      <w:r w:rsidR="00C93EB6">
        <w:t xml:space="preserve"> </w:t>
      </w:r>
      <w:r>
        <w:t>i.e.</w:t>
      </w:r>
      <w:r w:rsidR="00C93EB6">
        <w:t xml:space="preserve"> </w:t>
      </w:r>
      <w:r>
        <w:t>four</w:t>
      </w:r>
      <w:r w:rsidR="00C93EB6">
        <w:t xml:space="preserve"> </w:t>
      </w:r>
      <w:r>
        <w:t>pages,</w:t>
      </w:r>
      <w:r w:rsidR="00C93EB6">
        <w:t xml:space="preserve"> </w:t>
      </w:r>
      <w:r>
        <w:t>numbered</w:t>
      </w:r>
      <w:r w:rsidR="00C93EB6">
        <w:t xml:space="preserve"> </w:t>
      </w:r>
      <w:r>
        <w:t>using</w:t>
      </w:r>
      <w:r w:rsidR="00C93EB6">
        <w:t xml:space="preserve"> </w:t>
      </w:r>
      <w:r>
        <w:t>recto</w:t>
      </w:r>
      <w:r w:rsidR="00C93EB6">
        <w:t xml:space="preserve"> </w:t>
      </w:r>
      <w:r>
        <w:t>and</w:t>
      </w:r>
      <w:r w:rsidR="00C93EB6">
        <w:t xml:space="preserve"> </w:t>
      </w:r>
      <w:r>
        <w:t>verso</w:t>
      </w:r>
      <w:r w:rsidR="00C93EB6">
        <w:t xml:space="preserve"> </w:t>
      </w:r>
      <w:r>
        <w:t>notation:</w:t>
      </w:r>
      <w:r w:rsidR="00C93EB6">
        <w:t xml:space="preserve"> </w:t>
      </w:r>
      <w:r>
        <w:t>28r</w:t>
      </w:r>
      <w:r>
        <w:rPr>
          <w:vertAlign w:val="superscript"/>
        </w:rPr>
        <w:t>o</w:t>
      </w:r>
      <w:r w:rsidR="00C93EB6">
        <w:t xml:space="preserve"> </w:t>
      </w:r>
      <w:r>
        <w:t>28v</w:t>
      </w:r>
      <w:r>
        <w:rPr>
          <w:vertAlign w:val="superscript"/>
        </w:rPr>
        <w:t>o</w:t>
      </w:r>
      <w:r w:rsidR="00C93EB6">
        <w:t xml:space="preserve"> </w:t>
      </w:r>
      <w:r>
        <w:t>29r</w:t>
      </w:r>
      <w:r>
        <w:rPr>
          <w:vertAlign w:val="superscript"/>
        </w:rPr>
        <w:t>o</w:t>
      </w:r>
      <w:r w:rsidR="00C93EB6">
        <w:t xml:space="preserve"> </w:t>
      </w:r>
      <w:r>
        <w:t>29v</w:t>
      </w:r>
      <w:r>
        <w:rPr>
          <w:vertAlign w:val="superscript"/>
        </w:rPr>
        <w:t>o</w:t>
      </w:r>
      <w:r>
        <w:t>,</w:t>
      </w:r>
      <w:r w:rsidR="00C93EB6">
        <w:t xml:space="preserve"> </w:t>
      </w:r>
      <w:r>
        <w:t>containing</w:t>
      </w:r>
      <w:r w:rsidR="00C93EB6">
        <w:t xml:space="preserve"> </w:t>
      </w:r>
      <w:r>
        <w:t>Mark</w:t>
      </w:r>
      <w:r w:rsidR="00C93EB6">
        <w:t xml:space="preserve"> </w:t>
      </w:r>
      <w:r>
        <w:t>14:54-Luke</w:t>
      </w:r>
      <w:r w:rsidR="00C93EB6">
        <w:t xml:space="preserve"> </w:t>
      </w:r>
      <w:r>
        <w:t>1:56.</w:t>
      </w:r>
      <w:r w:rsidR="00C93EB6">
        <w:t xml:space="preserve"> </w:t>
      </w:r>
      <w:r>
        <w:t>The</w:t>
      </w:r>
      <w:r w:rsidR="00C93EB6">
        <w:t xml:space="preserve"> </w:t>
      </w:r>
      <w:r>
        <w:t>text</w:t>
      </w:r>
      <w:r w:rsidR="00C93EB6">
        <w:t xml:space="preserve"> </w:t>
      </w:r>
      <w:r>
        <w:t>is</w:t>
      </w:r>
      <w:r w:rsidR="00C93EB6">
        <w:t xml:space="preserve"> </w:t>
      </w:r>
      <w:r>
        <w:t>arranged</w:t>
      </w:r>
      <w:r w:rsidR="00C93EB6">
        <w:t xml:space="preserve"> </w:t>
      </w:r>
      <w:r>
        <w:t>in</w:t>
      </w:r>
      <w:r w:rsidR="00C93EB6">
        <w:t xml:space="preserve"> </w:t>
      </w:r>
      <w:r>
        <w:t>4</w:t>
      </w:r>
      <w:r w:rsidR="00C93EB6">
        <w:t xml:space="preserve"> </w:t>
      </w:r>
      <w:r>
        <w:t>columns</w:t>
      </w:r>
      <w:r w:rsidR="00C93EB6">
        <w:t xml:space="preserve"> </w:t>
      </w:r>
      <w:r>
        <w:t>per</w:t>
      </w:r>
      <w:r w:rsidR="00C93EB6">
        <w:t xml:space="preserve"> </w:t>
      </w:r>
      <w:r>
        <w:t>page,</w:t>
      </w:r>
      <w:r w:rsidR="00C93EB6">
        <w:t xml:space="preserve"> </w:t>
      </w:r>
      <w:r>
        <w:t>shown</w:t>
      </w:r>
      <w:r w:rsidR="00C93EB6">
        <w:t xml:space="preserve"> </w:t>
      </w:r>
      <w:r>
        <w:t>schematically</w:t>
      </w:r>
      <w:r w:rsidR="00C93EB6">
        <w:t xml:space="preserve"> </w:t>
      </w:r>
      <w:r>
        <w:t>in</w:t>
      </w:r>
      <w:r w:rsidR="00C93EB6">
        <w:t xml:space="preserve"> </w:t>
      </w:r>
      <w:r>
        <w:t>the</w:t>
      </w:r>
      <w:r w:rsidR="00C93EB6">
        <w:t xml:space="preserve"> </w:t>
      </w:r>
      <w:r>
        <w:t>next</w:t>
      </w:r>
      <w:r w:rsidR="00C93EB6">
        <w:t xml:space="preserve"> </w:t>
      </w:r>
      <w:r>
        <w:t>figure.</w:t>
      </w:r>
      <w:r w:rsidR="00C93EB6">
        <w:rPr>
          <w:snapToGrid w:val="0"/>
        </w:rPr>
        <w:t xml:space="preserve"> </w:t>
      </w:r>
    </w:p>
    <w:p w14:paraId="55DE333F" w14:textId="77777777" w:rsidR="00FC4AA2" w:rsidRDefault="00FC4AA2" w:rsidP="00E00AF3">
      <w:pPr>
        <w:pStyle w:val="AuthSinaiticMarkEnding"/>
      </w:pPr>
    </w:p>
    <w:p w14:paraId="4860D386" w14:textId="77777777" w:rsidR="00FC4AA2" w:rsidRDefault="00557F55" w:rsidP="00E00AF3">
      <w:pPr>
        <w:pStyle w:val="AuthNormal"/>
      </w:pPr>
      <w:r>
        <w:rPr>
          <w:noProof/>
        </w:rPr>
        <mc:AlternateContent>
          <mc:Choice Requires="wpg">
            <w:drawing>
              <wp:anchor distT="0" distB="0" distL="114300" distR="114300" simplePos="0" relativeHeight="251629568" behindDoc="0" locked="0" layoutInCell="1" allowOverlap="1" wp14:anchorId="384F74A7" wp14:editId="296B2F4D">
                <wp:simplePos x="0" y="0"/>
                <wp:positionH relativeFrom="column">
                  <wp:posOffset>981293</wp:posOffset>
                </wp:positionH>
                <wp:positionV relativeFrom="paragraph">
                  <wp:posOffset>308174</wp:posOffset>
                </wp:positionV>
                <wp:extent cx="3713480" cy="2490470"/>
                <wp:effectExtent l="0" t="0" r="20320" b="24130"/>
                <wp:wrapTopAndBottom/>
                <wp:docPr id="115" name="Group 115"/>
                <wp:cNvGraphicFramePr/>
                <a:graphic xmlns:a="http://schemas.openxmlformats.org/drawingml/2006/main">
                  <a:graphicData uri="http://schemas.microsoft.com/office/word/2010/wordprocessingGroup">
                    <wpg:wgp>
                      <wpg:cNvGrpSpPr/>
                      <wpg:grpSpPr>
                        <a:xfrm>
                          <a:off x="0" y="0"/>
                          <a:ext cx="3713480" cy="2490470"/>
                          <a:chOff x="0" y="0"/>
                          <a:chExt cx="3713480" cy="2490470"/>
                        </a:xfrm>
                      </wpg:grpSpPr>
                      <wps:wsp>
                        <wps:cNvPr id="13" name="Text Box 6"/>
                        <wps:cNvSpPr txBox="1">
                          <a:spLocks noChangeArrowheads="1"/>
                        </wps:cNvSpPr>
                        <wps:spPr bwMode="auto">
                          <a:xfrm>
                            <a:off x="0" y="0"/>
                            <a:ext cx="3713480" cy="2490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CC16" w14:textId="77777777" w:rsidR="00DD3CCA" w:rsidRDefault="00DD3CCA">
                              <w:pPr>
                                <w:pStyle w:val="FootnoteText"/>
                              </w:pPr>
                            </w:p>
                          </w:txbxContent>
                        </wps:txbx>
                        <wps:bodyPr rot="0" vert="horz" wrap="square" lIns="18000" tIns="10800" rIns="18000" bIns="0" anchor="t" anchorCtr="0" upright="1">
                          <a:noAutofit/>
                        </wps:bodyPr>
                      </wps:wsp>
                      <wps:wsp>
                        <wps:cNvPr id="14" name="Text Box 7"/>
                        <wps:cNvSpPr txBox="1">
                          <a:spLocks noChangeArrowheads="1"/>
                        </wps:cNvSpPr>
                        <wps:spPr bwMode="auto">
                          <a:xfrm>
                            <a:off x="395785"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93F09" w14:textId="77777777" w:rsidR="00DD3CCA" w:rsidRDefault="00DD3CCA">
                              <w:r>
                                <w:t>28r</w:t>
                              </w:r>
                              <w:r>
                                <w:rPr>
                                  <w:vertAlign w:val="superscript"/>
                                </w:rPr>
                                <w:t>o</w:t>
                              </w:r>
                            </w:p>
                          </w:txbxContent>
                        </wps:txbx>
                        <wps:bodyPr rot="0" vert="horz" wrap="square" lIns="18000" tIns="10800" rIns="18000" bIns="0" anchor="t" anchorCtr="0" upright="1">
                          <a:noAutofit/>
                        </wps:bodyPr>
                      </wps:wsp>
                      <wps:wsp>
                        <wps:cNvPr id="15" name="Text Box 8"/>
                        <wps:cNvSpPr txBox="1">
                          <a:spLocks noChangeArrowheads="1"/>
                        </wps:cNvSpPr>
                        <wps:spPr bwMode="auto">
                          <a:xfrm>
                            <a:off x="1071349"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52D9" w14:textId="77777777" w:rsidR="00DD3CCA" w:rsidRDefault="00DD3CCA">
                              <w:r>
                                <w:t>28v</w:t>
                              </w:r>
                              <w:r>
                                <w:rPr>
                                  <w:vertAlign w:val="superscript"/>
                                </w:rPr>
                                <w:t>o</w:t>
                              </w:r>
                            </w:p>
                          </w:txbxContent>
                        </wps:txbx>
                        <wps:bodyPr rot="0" vert="horz" wrap="square" lIns="18000" tIns="10800" rIns="18000" bIns="0" anchor="t" anchorCtr="0" upright="1">
                          <a:noAutofit/>
                        </wps:bodyPr>
                      </wps:wsp>
                      <wps:wsp>
                        <wps:cNvPr id="16" name="Text Box 9"/>
                        <wps:cNvSpPr txBox="1">
                          <a:spLocks noChangeArrowheads="1"/>
                        </wps:cNvSpPr>
                        <wps:spPr bwMode="auto">
                          <a:xfrm>
                            <a:off x="1794681"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FDD8" w14:textId="77777777" w:rsidR="00DD3CCA" w:rsidRDefault="00DD3CCA">
                              <w:r>
                                <w:t>29r</w:t>
                              </w:r>
                              <w:r>
                                <w:rPr>
                                  <w:vertAlign w:val="superscript"/>
                                </w:rPr>
                                <w:t>o</w:t>
                              </w:r>
                            </w:p>
                          </w:txbxContent>
                        </wps:txbx>
                        <wps:bodyPr rot="0" vert="horz" wrap="square" lIns="18000" tIns="10800" rIns="18000" bIns="0" anchor="t" anchorCtr="0" upright="1">
                          <a:noAutofit/>
                        </wps:bodyPr>
                      </wps:wsp>
                      <wps:wsp>
                        <wps:cNvPr id="17" name="Text Box 10"/>
                        <wps:cNvSpPr txBox="1">
                          <a:spLocks noChangeArrowheads="1"/>
                        </wps:cNvSpPr>
                        <wps:spPr bwMode="auto">
                          <a:xfrm>
                            <a:off x="2422478" y="47767"/>
                            <a:ext cx="5168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F63E" w14:textId="77777777" w:rsidR="00DD3CCA" w:rsidRDefault="00DD3CCA">
                              <w:r>
                                <w:t>29v</w:t>
                              </w:r>
                              <w:r>
                                <w:rPr>
                                  <w:vertAlign w:val="superscript"/>
                                </w:rPr>
                                <w:t>o</w:t>
                              </w:r>
                            </w:p>
                          </w:txbxContent>
                        </wps:txbx>
                        <wps:bodyPr rot="0" vert="horz" wrap="square" lIns="18000" tIns="10800" rIns="18000" bIns="0" anchor="t" anchorCtr="0" upright="1">
                          <a:noAutofit/>
                        </wps:bodyPr>
                      </wps:wsp>
                      <wps:wsp>
                        <wps:cNvPr id="18" name="Text Box 11"/>
                        <wps:cNvSpPr txBox="1">
                          <a:spLocks noChangeArrowheads="1"/>
                        </wps:cNvSpPr>
                        <wps:spPr bwMode="auto">
                          <a:xfrm>
                            <a:off x="354842"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741DE" w14:textId="77777777" w:rsidR="00DD3CCA" w:rsidRDefault="00DD3CCA">
                              <w:pPr>
                                <w:pStyle w:val="FootnoteText"/>
                              </w:pPr>
                            </w:p>
                          </w:txbxContent>
                        </wps:txbx>
                        <wps:bodyPr rot="0" vert="horz" wrap="square" lIns="18000" tIns="10800" rIns="18000" bIns="0" anchor="t" anchorCtr="0" upright="1">
                          <a:noAutofit/>
                        </wps:bodyPr>
                      </wps:wsp>
                      <wps:wsp>
                        <wps:cNvPr id="19" name="Text Box 12"/>
                        <wps:cNvSpPr txBox="1">
                          <a:spLocks noChangeArrowheads="1"/>
                        </wps:cNvSpPr>
                        <wps:spPr bwMode="auto">
                          <a:xfrm>
                            <a:off x="395785"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6332" w14:textId="77777777" w:rsidR="00DD3CCA" w:rsidRDefault="00DD3CCA">
                              <w:pPr>
                                <w:spacing w:line="216" w:lineRule="auto"/>
                                <w:rPr>
                                  <w:sz w:val="4"/>
                                </w:rPr>
                              </w:pPr>
                              <w:r>
                                <w:rPr>
                                  <w:sz w:val="4"/>
                                </w:rPr>
                                <w:t>aaaaaaaaaaaaaa</w:t>
                              </w:r>
                            </w:p>
                            <w:p w14:paraId="30DB4B08" w14:textId="77777777" w:rsidR="00DD3CCA" w:rsidRDefault="00DD3CCA">
                              <w:pPr>
                                <w:spacing w:line="216" w:lineRule="auto"/>
                                <w:rPr>
                                  <w:sz w:val="4"/>
                                </w:rPr>
                              </w:pPr>
                              <w:r>
                                <w:rPr>
                                  <w:sz w:val="4"/>
                                </w:rPr>
                                <w:t>aaaaaaaaaaaaaaaa</w:t>
                              </w:r>
                            </w:p>
                            <w:p w14:paraId="67DA51E3" w14:textId="77777777" w:rsidR="00DD3CCA" w:rsidRDefault="00DD3CCA">
                              <w:pPr>
                                <w:spacing w:line="216" w:lineRule="auto"/>
                                <w:rPr>
                                  <w:sz w:val="4"/>
                                </w:rPr>
                              </w:pPr>
                              <w:r>
                                <w:rPr>
                                  <w:sz w:val="4"/>
                                </w:rPr>
                                <w:t>aaaaaaaaaaaaaa</w:t>
                              </w:r>
                            </w:p>
                            <w:p w14:paraId="3D846574" w14:textId="77777777" w:rsidR="00DD3CCA" w:rsidRDefault="00DD3CCA">
                              <w:pPr>
                                <w:spacing w:line="216" w:lineRule="auto"/>
                                <w:rPr>
                                  <w:sz w:val="4"/>
                                </w:rPr>
                              </w:pPr>
                              <w:r>
                                <w:rPr>
                                  <w:sz w:val="4"/>
                                </w:rPr>
                                <w:t>aaaaaaaaaaaaaaaa</w:t>
                              </w:r>
                            </w:p>
                            <w:p w14:paraId="1B34F3E0" w14:textId="77777777" w:rsidR="00DD3CCA" w:rsidRDefault="00DD3CCA">
                              <w:pPr>
                                <w:spacing w:line="216" w:lineRule="auto"/>
                                <w:rPr>
                                  <w:sz w:val="4"/>
                                </w:rPr>
                              </w:pPr>
                              <w:r>
                                <w:rPr>
                                  <w:sz w:val="4"/>
                                </w:rPr>
                                <w:t>aaaaaaaaaaaaaa</w:t>
                              </w:r>
                            </w:p>
                            <w:p w14:paraId="597C9EF5" w14:textId="77777777" w:rsidR="00DD3CCA" w:rsidRDefault="00DD3CCA">
                              <w:pPr>
                                <w:spacing w:line="216" w:lineRule="auto"/>
                                <w:rPr>
                                  <w:sz w:val="4"/>
                                </w:rPr>
                              </w:pPr>
                              <w:r>
                                <w:rPr>
                                  <w:sz w:val="4"/>
                                </w:rPr>
                                <w:t>aaaaaaaaaaaaaaa</w:t>
                              </w:r>
                            </w:p>
                            <w:p w14:paraId="1CEAFAE4" w14:textId="77777777" w:rsidR="00DD3CCA" w:rsidRDefault="00DD3CCA">
                              <w:pPr>
                                <w:spacing w:line="216" w:lineRule="auto"/>
                                <w:rPr>
                                  <w:sz w:val="4"/>
                                </w:rPr>
                              </w:pPr>
                              <w:r>
                                <w:rPr>
                                  <w:sz w:val="4"/>
                                </w:rPr>
                                <w:t>aaaaaaaaaaaaaaaa</w:t>
                              </w:r>
                            </w:p>
                            <w:p w14:paraId="7DA7C727" w14:textId="77777777" w:rsidR="00DD3CCA" w:rsidRDefault="00DD3CCA">
                              <w:pPr>
                                <w:spacing w:line="216" w:lineRule="auto"/>
                                <w:rPr>
                                  <w:sz w:val="4"/>
                                </w:rPr>
                              </w:pPr>
                              <w:r>
                                <w:rPr>
                                  <w:sz w:val="4"/>
                                </w:rPr>
                                <w:t>aaaaaaaaaaaaaa</w:t>
                              </w:r>
                            </w:p>
                            <w:p w14:paraId="28902A91" w14:textId="77777777" w:rsidR="00DD3CCA" w:rsidRDefault="00DD3CCA">
                              <w:pPr>
                                <w:spacing w:line="216" w:lineRule="auto"/>
                                <w:rPr>
                                  <w:sz w:val="4"/>
                                </w:rPr>
                              </w:pPr>
                              <w:r>
                                <w:rPr>
                                  <w:sz w:val="4"/>
                                </w:rPr>
                                <w:t>aaaaaaaaaaaaaaaa</w:t>
                              </w:r>
                            </w:p>
                            <w:p w14:paraId="3DBDB8D8" w14:textId="77777777" w:rsidR="00DD3CCA" w:rsidRDefault="00DD3CCA">
                              <w:pPr>
                                <w:spacing w:line="216" w:lineRule="auto"/>
                                <w:rPr>
                                  <w:sz w:val="4"/>
                                </w:rPr>
                              </w:pPr>
                              <w:r>
                                <w:rPr>
                                  <w:sz w:val="4"/>
                                </w:rPr>
                                <w:t>aaaaaaaaaaaaaaaa</w:t>
                              </w:r>
                            </w:p>
                            <w:p w14:paraId="32690AD7" w14:textId="77777777" w:rsidR="00DD3CCA" w:rsidRDefault="00DD3CCA">
                              <w:pPr>
                                <w:spacing w:line="216" w:lineRule="auto"/>
                                <w:rPr>
                                  <w:sz w:val="4"/>
                                </w:rPr>
                              </w:pPr>
                              <w:r>
                                <w:rPr>
                                  <w:sz w:val="4"/>
                                </w:rPr>
                                <w:t>aaaaaaaaaaaaaaa</w:t>
                              </w:r>
                            </w:p>
                            <w:p w14:paraId="02D1A1D1" w14:textId="77777777" w:rsidR="00DD3CCA" w:rsidRDefault="00DD3CCA">
                              <w:pPr>
                                <w:spacing w:line="216" w:lineRule="auto"/>
                                <w:rPr>
                                  <w:sz w:val="4"/>
                                </w:rPr>
                              </w:pPr>
                              <w:r>
                                <w:rPr>
                                  <w:sz w:val="4"/>
                                </w:rPr>
                                <w:t>aaaaaaaaaaaa</w:t>
                              </w:r>
                            </w:p>
                            <w:p w14:paraId="3F397BE2" w14:textId="77777777" w:rsidR="00DD3CCA" w:rsidRDefault="00DD3CCA">
                              <w:pPr>
                                <w:spacing w:line="216" w:lineRule="auto"/>
                                <w:rPr>
                                  <w:sz w:val="4"/>
                                </w:rPr>
                              </w:pPr>
                              <w:r>
                                <w:rPr>
                                  <w:sz w:val="4"/>
                                </w:rPr>
                                <w:t>aaaaaaaaaaaaaaaa</w:t>
                              </w:r>
                            </w:p>
                            <w:p w14:paraId="1B526659" w14:textId="77777777" w:rsidR="00DD3CCA" w:rsidRDefault="00DD3CCA">
                              <w:pPr>
                                <w:spacing w:line="216" w:lineRule="auto"/>
                                <w:rPr>
                                  <w:sz w:val="4"/>
                                </w:rPr>
                              </w:pPr>
                              <w:r>
                                <w:rPr>
                                  <w:sz w:val="4"/>
                                </w:rPr>
                                <w:t>aaaaaaaaaaaaaaa</w:t>
                              </w:r>
                            </w:p>
                            <w:p w14:paraId="432D1543" w14:textId="77777777" w:rsidR="00DD3CCA" w:rsidRDefault="00DD3CCA">
                              <w:pPr>
                                <w:spacing w:line="216" w:lineRule="auto"/>
                                <w:rPr>
                                  <w:sz w:val="4"/>
                                </w:rPr>
                              </w:pPr>
                              <w:r>
                                <w:rPr>
                                  <w:sz w:val="4"/>
                                </w:rPr>
                                <w:t>aaaaaaaaaaaaaaaa</w:t>
                              </w:r>
                            </w:p>
                            <w:p w14:paraId="33957645" w14:textId="77777777" w:rsidR="00DD3CCA" w:rsidRDefault="00DD3CCA">
                              <w:pPr>
                                <w:spacing w:line="216" w:lineRule="auto"/>
                                <w:rPr>
                                  <w:sz w:val="4"/>
                                </w:rPr>
                              </w:pPr>
                              <w:r>
                                <w:rPr>
                                  <w:sz w:val="4"/>
                                </w:rPr>
                                <w:t>aaaaaaaaaaaaaaa</w:t>
                              </w:r>
                            </w:p>
                            <w:p w14:paraId="07E7011F" w14:textId="77777777" w:rsidR="00DD3CCA" w:rsidRDefault="00DD3CCA">
                              <w:pPr>
                                <w:spacing w:line="216" w:lineRule="auto"/>
                                <w:rPr>
                                  <w:sz w:val="4"/>
                                </w:rPr>
                              </w:pPr>
                              <w:r>
                                <w:rPr>
                                  <w:sz w:val="4"/>
                                </w:rPr>
                                <w:t>aaaaaaaaaaaaa</w:t>
                              </w:r>
                            </w:p>
                            <w:p w14:paraId="4422C3C0" w14:textId="77777777" w:rsidR="00DD3CCA" w:rsidRDefault="00DD3CCA">
                              <w:pPr>
                                <w:spacing w:line="216" w:lineRule="auto"/>
                                <w:rPr>
                                  <w:sz w:val="4"/>
                                </w:rPr>
                              </w:pPr>
                              <w:r>
                                <w:rPr>
                                  <w:sz w:val="4"/>
                                </w:rPr>
                                <w:t>aaaaaaaaaaaaaa</w:t>
                              </w:r>
                            </w:p>
                            <w:p w14:paraId="04BC6D27" w14:textId="77777777" w:rsidR="00DD3CCA" w:rsidRDefault="00DD3CCA">
                              <w:pPr>
                                <w:spacing w:line="216" w:lineRule="auto"/>
                                <w:rPr>
                                  <w:sz w:val="4"/>
                                </w:rPr>
                              </w:pPr>
                              <w:r>
                                <w:rPr>
                                  <w:sz w:val="4"/>
                                </w:rPr>
                                <w:t>aaaaaaaaaaaaaaaa</w:t>
                              </w:r>
                            </w:p>
                            <w:p w14:paraId="4BB420D2" w14:textId="77777777" w:rsidR="00DD3CCA" w:rsidRDefault="00DD3CCA">
                              <w:pPr>
                                <w:spacing w:line="216" w:lineRule="auto"/>
                                <w:rPr>
                                  <w:sz w:val="4"/>
                                </w:rPr>
                              </w:pPr>
                              <w:r>
                                <w:rPr>
                                  <w:sz w:val="4"/>
                                </w:rPr>
                                <w:t>aaaaaaaaaaaaaaa</w:t>
                              </w:r>
                            </w:p>
                            <w:p w14:paraId="585C0635" w14:textId="77777777" w:rsidR="00DD3CCA" w:rsidRDefault="00DD3CCA">
                              <w:pPr>
                                <w:spacing w:line="216" w:lineRule="auto"/>
                                <w:rPr>
                                  <w:sz w:val="4"/>
                                </w:rPr>
                              </w:pPr>
                              <w:r>
                                <w:rPr>
                                  <w:sz w:val="4"/>
                                </w:rPr>
                                <w:t>aaaaaaaaaaaaa</w:t>
                              </w:r>
                            </w:p>
                            <w:p w14:paraId="5D670B00" w14:textId="77777777" w:rsidR="00DD3CCA" w:rsidRDefault="00DD3CCA">
                              <w:pPr>
                                <w:spacing w:line="216" w:lineRule="auto"/>
                                <w:rPr>
                                  <w:sz w:val="4"/>
                                </w:rPr>
                              </w:pPr>
                              <w:r>
                                <w:rPr>
                                  <w:sz w:val="4"/>
                                </w:rPr>
                                <w:t>aaaaaaaaaaaaaaaa</w:t>
                              </w:r>
                            </w:p>
                            <w:p w14:paraId="551DE07B" w14:textId="77777777" w:rsidR="00DD3CCA" w:rsidRDefault="00DD3CCA">
                              <w:pPr>
                                <w:spacing w:line="216" w:lineRule="auto"/>
                                <w:rPr>
                                  <w:sz w:val="4"/>
                                </w:rPr>
                              </w:pPr>
                              <w:r>
                                <w:rPr>
                                  <w:sz w:val="4"/>
                                </w:rPr>
                                <w:t>aaaaaaaaaaaaaaaa</w:t>
                              </w:r>
                            </w:p>
                            <w:p w14:paraId="7639B495" w14:textId="77777777" w:rsidR="00DD3CCA" w:rsidRDefault="00DD3CCA">
                              <w:pPr>
                                <w:spacing w:line="216" w:lineRule="auto"/>
                                <w:rPr>
                                  <w:sz w:val="4"/>
                                </w:rPr>
                              </w:pPr>
                              <w:r>
                                <w:rPr>
                                  <w:sz w:val="4"/>
                                </w:rPr>
                                <w:t>aaaaaaaaaaaaaa</w:t>
                              </w:r>
                            </w:p>
                            <w:p w14:paraId="1ED1B988" w14:textId="77777777" w:rsidR="00DD3CCA" w:rsidRDefault="00DD3CCA">
                              <w:pPr>
                                <w:spacing w:line="216" w:lineRule="auto"/>
                                <w:rPr>
                                  <w:sz w:val="4"/>
                                </w:rPr>
                              </w:pPr>
                              <w:r>
                                <w:rPr>
                                  <w:sz w:val="4"/>
                                </w:rPr>
                                <w:t>aaaaaaaaaaaa</w:t>
                              </w:r>
                            </w:p>
                            <w:p w14:paraId="6EC7648E" w14:textId="77777777" w:rsidR="00DD3CCA" w:rsidRDefault="00DD3CCA">
                              <w:pPr>
                                <w:spacing w:line="216" w:lineRule="auto"/>
                                <w:rPr>
                                  <w:sz w:val="4"/>
                                </w:rPr>
                              </w:pPr>
                              <w:r>
                                <w:rPr>
                                  <w:sz w:val="4"/>
                                </w:rPr>
                                <w:t>aaaaaaaaaaaaaaaa</w:t>
                              </w:r>
                            </w:p>
                            <w:p w14:paraId="726986BB" w14:textId="77777777" w:rsidR="00DD3CCA" w:rsidRDefault="00DD3CCA">
                              <w:pPr>
                                <w:spacing w:line="216" w:lineRule="auto"/>
                                <w:rPr>
                                  <w:sz w:val="4"/>
                                </w:rPr>
                              </w:pPr>
                              <w:r>
                                <w:rPr>
                                  <w:sz w:val="4"/>
                                </w:rPr>
                                <w:t>aaaaaaaaaaaaaaa</w:t>
                              </w:r>
                            </w:p>
                            <w:p w14:paraId="5562AA8B" w14:textId="77777777" w:rsidR="00DD3CCA" w:rsidRDefault="00DD3CCA">
                              <w:pPr>
                                <w:spacing w:line="216" w:lineRule="auto"/>
                                <w:rPr>
                                  <w:sz w:val="4"/>
                                </w:rPr>
                              </w:pPr>
                              <w:r>
                                <w:rPr>
                                  <w:sz w:val="4"/>
                                </w:rPr>
                                <w:t>aaaaaaaaaaaaaa</w:t>
                              </w:r>
                            </w:p>
                            <w:p w14:paraId="45358504" w14:textId="77777777" w:rsidR="00DD3CCA" w:rsidRDefault="00DD3CCA">
                              <w:pPr>
                                <w:spacing w:line="216" w:lineRule="auto"/>
                                <w:rPr>
                                  <w:sz w:val="4"/>
                                </w:rPr>
                              </w:pPr>
                              <w:r>
                                <w:rPr>
                                  <w:sz w:val="4"/>
                                </w:rPr>
                                <w:t>aaaaaaaaaaaaaaaa</w:t>
                              </w:r>
                            </w:p>
                            <w:p w14:paraId="313CC139" w14:textId="77777777" w:rsidR="00DD3CCA" w:rsidRDefault="00DD3CCA">
                              <w:pPr>
                                <w:spacing w:line="216" w:lineRule="auto"/>
                                <w:rPr>
                                  <w:sz w:val="4"/>
                                </w:rPr>
                              </w:pPr>
                              <w:r>
                                <w:rPr>
                                  <w:sz w:val="4"/>
                                </w:rPr>
                                <w:t>aaaaaaaaaaaaaaa</w:t>
                              </w:r>
                            </w:p>
                            <w:p w14:paraId="02CD6839" w14:textId="77777777" w:rsidR="00DD3CCA" w:rsidRDefault="00DD3CCA">
                              <w:pPr>
                                <w:spacing w:line="216" w:lineRule="auto"/>
                                <w:rPr>
                                  <w:sz w:val="4"/>
                                </w:rPr>
                              </w:pPr>
                              <w:r>
                                <w:rPr>
                                  <w:sz w:val="4"/>
                                </w:rPr>
                                <w:t>aaaaaaaaaaaaaaa</w:t>
                              </w:r>
                            </w:p>
                            <w:p w14:paraId="1D24153F" w14:textId="77777777" w:rsidR="00DD3CCA" w:rsidRDefault="00DD3CCA">
                              <w:pPr>
                                <w:spacing w:line="216" w:lineRule="auto"/>
                                <w:rPr>
                                  <w:sz w:val="4"/>
                                </w:rPr>
                              </w:pPr>
                              <w:r>
                                <w:rPr>
                                  <w:sz w:val="4"/>
                                </w:rPr>
                                <w:t>aaaaaaaaaaaaa</w:t>
                              </w:r>
                            </w:p>
                            <w:p w14:paraId="0C4FD0C2" w14:textId="77777777" w:rsidR="00DD3CCA" w:rsidRDefault="00DD3CCA">
                              <w:pPr>
                                <w:spacing w:line="216" w:lineRule="auto"/>
                                <w:rPr>
                                  <w:sz w:val="4"/>
                                </w:rPr>
                              </w:pPr>
                              <w:r>
                                <w:rPr>
                                  <w:sz w:val="4"/>
                                </w:rPr>
                                <w:t>aaaaaaaaaaaaaaa</w:t>
                              </w:r>
                            </w:p>
                            <w:p w14:paraId="6D0855CD" w14:textId="77777777" w:rsidR="00DD3CCA" w:rsidRDefault="00DD3CCA">
                              <w:pPr>
                                <w:spacing w:line="216" w:lineRule="auto"/>
                                <w:rPr>
                                  <w:sz w:val="4"/>
                                </w:rPr>
                              </w:pPr>
                              <w:r>
                                <w:rPr>
                                  <w:sz w:val="4"/>
                                </w:rPr>
                                <w:t>aaaaaaaaaaaaaaaa</w:t>
                              </w:r>
                            </w:p>
                            <w:p w14:paraId="73D08391" w14:textId="77777777" w:rsidR="00DD3CCA" w:rsidRDefault="00DD3CCA">
                              <w:pPr>
                                <w:spacing w:line="216" w:lineRule="auto"/>
                                <w:rPr>
                                  <w:sz w:val="4"/>
                                </w:rPr>
                              </w:pPr>
                              <w:r>
                                <w:rPr>
                                  <w:sz w:val="4"/>
                                </w:rPr>
                                <w:t>aaaaaaaaaaaaaaa</w:t>
                              </w:r>
                            </w:p>
                            <w:p w14:paraId="215459AC" w14:textId="77777777" w:rsidR="00DD3CCA" w:rsidRDefault="00DD3CCA">
                              <w:pPr>
                                <w:spacing w:line="216" w:lineRule="auto"/>
                                <w:rPr>
                                  <w:sz w:val="4"/>
                                </w:rPr>
                              </w:pPr>
                              <w:r>
                                <w:rPr>
                                  <w:sz w:val="4"/>
                                </w:rPr>
                                <w:t>aaaaaaaaaaaaa</w:t>
                              </w:r>
                            </w:p>
                            <w:p w14:paraId="3C00E909" w14:textId="77777777" w:rsidR="00DD3CCA" w:rsidRDefault="00DD3CCA">
                              <w:pPr>
                                <w:spacing w:line="216" w:lineRule="auto"/>
                                <w:rPr>
                                  <w:sz w:val="4"/>
                                </w:rPr>
                              </w:pPr>
                              <w:r>
                                <w:rPr>
                                  <w:sz w:val="4"/>
                                </w:rPr>
                                <w:t>aaaaaaaaaaaaaaaa</w:t>
                              </w:r>
                            </w:p>
                            <w:p w14:paraId="09F8D80A" w14:textId="77777777" w:rsidR="00DD3CCA" w:rsidRDefault="00DD3CCA">
                              <w:pPr>
                                <w:spacing w:line="216" w:lineRule="auto"/>
                                <w:rPr>
                                  <w:sz w:val="4"/>
                                </w:rPr>
                              </w:pPr>
                              <w:r>
                                <w:rPr>
                                  <w:sz w:val="4"/>
                                </w:rPr>
                                <w:t>aaaaaaaaaaaaaaaa</w:t>
                              </w:r>
                            </w:p>
                            <w:p w14:paraId="2A849BFA" w14:textId="77777777" w:rsidR="00DD3CCA" w:rsidRDefault="00DD3CCA">
                              <w:pPr>
                                <w:spacing w:line="216" w:lineRule="auto"/>
                                <w:rPr>
                                  <w:sz w:val="4"/>
                                </w:rPr>
                              </w:pPr>
                              <w:r>
                                <w:rPr>
                                  <w:sz w:val="4"/>
                                </w:rPr>
                                <w:t>aaaaaaaaaaaaaa</w:t>
                              </w:r>
                            </w:p>
                            <w:p w14:paraId="3C607CF8" w14:textId="77777777" w:rsidR="00DD3CCA" w:rsidRDefault="00DD3CCA">
                              <w:pPr>
                                <w:spacing w:line="216" w:lineRule="auto"/>
                                <w:rPr>
                                  <w:sz w:val="4"/>
                                </w:rPr>
                              </w:pPr>
                              <w:r>
                                <w:rPr>
                                  <w:sz w:val="4"/>
                                </w:rPr>
                                <w:t>aaaaaaaaaaaa</w:t>
                              </w:r>
                            </w:p>
                            <w:p w14:paraId="5CA703F1" w14:textId="77777777" w:rsidR="00DD3CCA" w:rsidRDefault="00DD3CCA">
                              <w:pPr>
                                <w:spacing w:line="216" w:lineRule="auto"/>
                                <w:rPr>
                                  <w:sz w:val="4"/>
                                </w:rPr>
                              </w:pPr>
                              <w:r>
                                <w:rPr>
                                  <w:sz w:val="4"/>
                                </w:rPr>
                                <w:t>aaaaaaaaaaaaaaaa</w:t>
                              </w:r>
                            </w:p>
                            <w:p w14:paraId="0E4F2A31" w14:textId="77777777" w:rsidR="00DD3CCA" w:rsidRDefault="00DD3CCA">
                              <w:pPr>
                                <w:spacing w:line="216" w:lineRule="auto"/>
                                <w:rPr>
                                  <w:sz w:val="4"/>
                                </w:rPr>
                              </w:pPr>
                              <w:r>
                                <w:rPr>
                                  <w:sz w:val="4"/>
                                </w:rPr>
                                <w:t>aaaaaaaaaaaaaaa</w:t>
                              </w:r>
                            </w:p>
                            <w:p w14:paraId="0E125406" w14:textId="77777777" w:rsidR="00DD3CCA" w:rsidRDefault="00DD3CCA">
                              <w:pPr>
                                <w:spacing w:line="216" w:lineRule="auto"/>
                                <w:rPr>
                                  <w:sz w:val="4"/>
                                </w:rPr>
                              </w:pPr>
                              <w:r>
                                <w:rPr>
                                  <w:sz w:val="4"/>
                                </w:rPr>
                                <w:t>aaaaaaaaaaaaaa</w:t>
                              </w:r>
                            </w:p>
                            <w:p w14:paraId="702E22D3" w14:textId="77777777" w:rsidR="00DD3CCA" w:rsidRDefault="00DD3CCA">
                              <w:pPr>
                                <w:spacing w:line="216" w:lineRule="auto"/>
                                <w:rPr>
                                  <w:sz w:val="4"/>
                                </w:rPr>
                              </w:pPr>
                              <w:r>
                                <w:rPr>
                                  <w:sz w:val="4"/>
                                </w:rPr>
                                <w:t>aaaaaaaaaaaaaaaa</w:t>
                              </w:r>
                            </w:p>
                            <w:p w14:paraId="34FADEC8" w14:textId="77777777" w:rsidR="00DD3CCA" w:rsidRDefault="00DD3CCA">
                              <w:pPr>
                                <w:spacing w:line="216" w:lineRule="auto"/>
                                <w:rPr>
                                  <w:sz w:val="2"/>
                                </w:rPr>
                              </w:pPr>
                              <w:r>
                                <w:rPr>
                                  <w:sz w:val="4"/>
                                </w:rPr>
                                <w:t>aaaaaaaaaaaaaaa</w:t>
                              </w:r>
                            </w:p>
                            <w:p w14:paraId="17416850" w14:textId="77777777" w:rsidR="00DD3CCA" w:rsidRDefault="00DD3CCA">
                              <w:pPr>
                                <w:spacing w:line="216" w:lineRule="auto"/>
                                <w:rPr>
                                  <w:sz w:val="2"/>
                                </w:rPr>
                              </w:pPr>
                              <w:r>
                                <w:rPr>
                                  <w:sz w:val="2"/>
                                </w:rPr>
                                <w:t>aaaaaaaaaaaaaaa</w:t>
                              </w:r>
                            </w:p>
                            <w:p w14:paraId="434B8DBE" w14:textId="77777777" w:rsidR="00DD3CCA" w:rsidRDefault="00DD3CCA">
                              <w:pPr>
                                <w:spacing w:line="216" w:lineRule="auto"/>
                                <w:rPr>
                                  <w:sz w:val="2"/>
                                </w:rPr>
                              </w:pPr>
                              <w:r>
                                <w:rPr>
                                  <w:sz w:val="2"/>
                                </w:rPr>
                                <w:t>aaaaaaaaaaaaa</w:t>
                              </w:r>
                            </w:p>
                            <w:p w14:paraId="44899335" w14:textId="77777777" w:rsidR="00DD3CCA" w:rsidRDefault="00DD3CCA">
                              <w:pPr>
                                <w:spacing w:line="216" w:lineRule="auto"/>
                                <w:rPr>
                                  <w:sz w:val="6"/>
                                </w:rPr>
                              </w:pPr>
                              <w:r>
                                <w:rPr>
                                  <w:sz w:val="2"/>
                                </w:rPr>
                                <w:t>aaaaaaaaaaaaaaa</w:t>
                              </w:r>
                            </w:p>
                          </w:txbxContent>
                        </wps:txbx>
                        <wps:bodyPr rot="0" vert="horz" wrap="square" lIns="3600" tIns="3600" rIns="3600" bIns="0" anchor="t" anchorCtr="0" upright="1">
                          <a:noAutofit/>
                        </wps:bodyPr>
                      </wps:wsp>
                      <wps:wsp>
                        <wps:cNvPr id="20" name="Text Box 13"/>
                        <wps:cNvSpPr txBox="1">
                          <a:spLocks noChangeArrowheads="1"/>
                        </wps:cNvSpPr>
                        <wps:spPr bwMode="auto">
                          <a:xfrm>
                            <a:off x="552734"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D0FAE" w14:textId="77777777" w:rsidR="00DD3CCA" w:rsidRDefault="00DD3CCA">
                              <w:pPr>
                                <w:spacing w:line="216" w:lineRule="auto"/>
                                <w:rPr>
                                  <w:sz w:val="4"/>
                                </w:rPr>
                              </w:pPr>
                              <w:r>
                                <w:rPr>
                                  <w:sz w:val="4"/>
                                </w:rPr>
                                <w:t>aaaaaaaaaaaaaa</w:t>
                              </w:r>
                            </w:p>
                            <w:p w14:paraId="087F52DE" w14:textId="77777777" w:rsidR="00DD3CCA" w:rsidRDefault="00DD3CCA">
                              <w:pPr>
                                <w:spacing w:line="216" w:lineRule="auto"/>
                                <w:rPr>
                                  <w:sz w:val="4"/>
                                </w:rPr>
                              </w:pPr>
                              <w:r>
                                <w:rPr>
                                  <w:sz w:val="4"/>
                                </w:rPr>
                                <w:t>aaaaaaaaaaaaaaaa</w:t>
                              </w:r>
                            </w:p>
                            <w:p w14:paraId="179ABB29" w14:textId="77777777" w:rsidR="00DD3CCA" w:rsidRDefault="00DD3CCA">
                              <w:pPr>
                                <w:spacing w:line="216" w:lineRule="auto"/>
                                <w:rPr>
                                  <w:sz w:val="4"/>
                                </w:rPr>
                              </w:pPr>
                              <w:r>
                                <w:rPr>
                                  <w:sz w:val="4"/>
                                </w:rPr>
                                <w:t>aaaaaaaaaaaaaa</w:t>
                              </w:r>
                            </w:p>
                            <w:p w14:paraId="260AC353" w14:textId="77777777" w:rsidR="00DD3CCA" w:rsidRDefault="00DD3CCA">
                              <w:pPr>
                                <w:spacing w:line="216" w:lineRule="auto"/>
                                <w:rPr>
                                  <w:sz w:val="4"/>
                                </w:rPr>
                              </w:pPr>
                              <w:r>
                                <w:rPr>
                                  <w:sz w:val="4"/>
                                </w:rPr>
                                <w:t>aaaaaaaaaaaaaaaa</w:t>
                              </w:r>
                            </w:p>
                            <w:p w14:paraId="05F4202C" w14:textId="77777777" w:rsidR="00DD3CCA" w:rsidRDefault="00DD3CCA">
                              <w:pPr>
                                <w:spacing w:line="216" w:lineRule="auto"/>
                                <w:rPr>
                                  <w:sz w:val="4"/>
                                </w:rPr>
                              </w:pPr>
                              <w:r>
                                <w:rPr>
                                  <w:sz w:val="4"/>
                                </w:rPr>
                                <w:t>aaaaaaaaaaaaaa</w:t>
                              </w:r>
                            </w:p>
                            <w:p w14:paraId="0182E35F" w14:textId="77777777" w:rsidR="00DD3CCA" w:rsidRDefault="00DD3CCA">
                              <w:pPr>
                                <w:spacing w:line="216" w:lineRule="auto"/>
                                <w:rPr>
                                  <w:sz w:val="4"/>
                                </w:rPr>
                              </w:pPr>
                              <w:r>
                                <w:rPr>
                                  <w:sz w:val="4"/>
                                </w:rPr>
                                <w:t>aaaaaaaaaaaaaaa</w:t>
                              </w:r>
                            </w:p>
                            <w:p w14:paraId="15596D82" w14:textId="77777777" w:rsidR="00DD3CCA" w:rsidRDefault="00DD3CCA">
                              <w:pPr>
                                <w:spacing w:line="216" w:lineRule="auto"/>
                                <w:rPr>
                                  <w:sz w:val="4"/>
                                </w:rPr>
                              </w:pPr>
                              <w:r>
                                <w:rPr>
                                  <w:sz w:val="4"/>
                                </w:rPr>
                                <w:t>aaaaaaaaaaaaaaaa</w:t>
                              </w:r>
                            </w:p>
                            <w:p w14:paraId="22CADE55" w14:textId="77777777" w:rsidR="00DD3CCA" w:rsidRDefault="00DD3CCA">
                              <w:pPr>
                                <w:spacing w:line="216" w:lineRule="auto"/>
                                <w:rPr>
                                  <w:sz w:val="4"/>
                                </w:rPr>
                              </w:pPr>
                              <w:r>
                                <w:rPr>
                                  <w:sz w:val="4"/>
                                </w:rPr>
                                <w:t>aaaaaaaaaaaaaa</w:t>
                              </w:r>
                            </w:p>
                            <w:p w14:paraId="5BC03A82" w14:textId="77777777" w:rsidR="00DD3CCA" w:rsidRDefault="00DD3CCA">
                              <w:pPr>
                                <w:spacing w:line="216" w:lineRule="auto"/>
                                <w:rPr>
                                  <w:sz w:val="4"/>
                                </w:rPr>
                              </w:pPr>
                              <w:r>
                                <w:rPr>
                                  <w:sz w:val="4"/>
                                </w:rPr>
                                <w:t>aaaaaaaaaaaaaaaa</w:t>
                              </w:r>
                            </w:p>
                            <w:p w14:paraId="78916454" w14:textId="77777777" w:rsidR="00DD3CCA" w:rsidRDefault="00DD3CCA">
                              <w:pPr>
                                <w:spacing w:line="216" w:lineRule="auto"/>
                                <w:rPr>
                                  <w:sz w:val="4"/>
                                </w:rPr>
                              </w:pPr>
                              <w:r>
                                <w:rPr>
                                  <w:sz w:val="4"/>
                                </w:rPr>
                                <w:t>aaaaaaaaaaaaaaaa</w:t>
                              </w:r>
                            </w:p>
                            <w:p w14:paraId="7CC2DD9A" w14:textId="77777777" w:rsidR="00DD3CCA" w:rsidRDefault="00DD3CCA">
                              <w:pPr>
                                <w:spacing w:line="216" w:lineRule="auto"/>
                                <w:rPr>
                                  <w:sz w:val="4"/>
                                </w:rPr>
                              </w:pPr>
                              <w:r>
                                <w:rPr>
                                  <w:sz w:val="4"/>
                                </w:rPr>
                                <w:t>aaaaaaaaaaaaaaa</w:t>
                              </w:r>
                            </w:p>
                            <w:p w14:paraId="5ABC5D25" w14:textId="77777777" w:rsidR="00DD3CCA" w:rsidRDefault="00DD3CCA">
                              <w:pPr>
                                <w:spacing w:line="216" w:lineRule="auto"/>
                                <w:rPr>
                                  <w:sz w:val="4"/>
                                </w:rPr>
                              </w:pPr>
                              <w:r>
                                <w:rPr>
                                  <w:sz w:val="4"/>
                                </w:rPr>
                                <w:t>aaaaaaaaaaaa</w:t>
                              </w:r>
                            </w:p>
                            <w:p w14:paraId="074E4C8E" w14:textId="77777777" w:rsidR="00DD3CCA" w:rsidRDefault="00DD3CCA">
                              <w:pPr>
                                <w:spacing w:line="216" w:lineRule="auto"/>
                                <w:rPr>
                                  <w:sz w:val="4"/>
                                </w:rPr>
                              </w:pPr>
                              <w:r>
                                <w:rPr>
                                  <w:sz w:val="4"/>
                                </w:rPr>
                                <w:t>aaaaaaaaaaaaaaaa</w:t>
                              </w:r>
                            </w:p>
                            <w:p w14:paraId="61DB9D94" w14:textId="77777777" w:rsidR="00DD3CCA" w:rsidRDefault="00DD3CCA">
                              <w:pPr>
                                <w:spacing w:line="216" w:lineRule="auto"/>
                                <w:rPr>
                                  <w:sz w:val="4"/>
                                </w:rPr>
                              </w:pPr>
                              <w:r>
                                <w:rPr>
                                  <w:sz w:val="4"/>
                                </w:rPr>
                                <w:t>aaaaaaaaaaaaaaa</w:t>
                              </w:r>
                            </w:p>
                            <w:p w14:paraId="4139273C" w14:textId="77777777" w:rsidR="00DD3CCA" w:rsidRDefault="00DD3CCA">
                              <w:pPr>
                                <w:spacing w:line="216" w:lineRule="auto"/>
                                <w:rPr>
                                  <w:sz w:val="4"/>
                                </w:rPr>
                              </w:pPr>
                              <w:r>
                                <w:rPr>
                                  <w:sz w:val="4"/>
                                </w:rPr>
                                <w:t>aaaaaaaaaaaaaaaa</w:t>
                              </w:r>
                            </w:p>
                            <w:p w14:paraId="48A2F4EC" w14:textId="77777777" w:rsidR="00DD3CCA" w:rsidRDefault="00DD3CCA">
                              <w:pPr>
                                <w:spacing w:line="216" w:lineRule="auto"/>
                                <w:rPr>
                                  <w:sz w:val="4"/>
                                </w:rPr>
                              </w:pPr>
                              <w:r>
                                <w:rPr>
                                  <w:sz w:val="4"/>
                                </w:rPr>
                                <w:t>aaaaaaaaaaaaaaa</w:t>
                              </w:r>
                            </w:p>
                            <w:p w14:paraId="2E9AF08E" w14:textId="77777777" w:rsidR="00DD3CCA" w:rsidRDefault="00DD3CCA">
                              <w:pPr>
                                <w:spacing w:line="216" w:lineRule="auto"/>
                                <w:rPr>
                                  <w:sz w:val="4"/>
                                </w:rPr>
                              </w:pPr>
                              <w:r>
                                <w:rPr>
                                  <w:sz w:val="4"/>
                                </w:rPr>
                                <w:t>aaaaaaaaaaaaa</w:t>
                              </w:r>
                            </w:p>
                            <w:p w14:paraId="090B43DE" w14:textId="77777777" w:rsidR="00DD3CCA" w:rsidRDefault="00DD3CCA">
                              <w:pPr>
                                <w:spacing w:line="216" w:lineRule="auto"/>
                                <w:rPr>
                                  <w:sz w:val="4"/>
                                </w:rPr>
                              </w:pPr>
                              <w:r>
                                <w:rPr>
                                  <w:sz w:val="4"/>
                                </w:rPr>
                                <w:t>aaaaaaaaaaaaaa</w:t>
                              </w:r>
                            </w:p>
                            <w:p w14:paraId="10374BAE" w14:textId="77777777" w:rsidR="00DD3CCA" w:rsidRDefault="00DD3CCA">
                              <w:pPr>
                                <w:spacing w:line="216" w:lineRule="auto"/>
                                <w:rPr>
                                  <w:sz w:val="4"/>
                                </w:rPr>
                              </w:pPr>
                              <w:r>
                                <w:rPr>
                                  <w:sz w:val="4"/>
                                </w:rPr>
                                <w:t>aaaaaaaaaaaaaaaa</w:t>
                              </w:r>
                            </w:p>
                            <w:p w14:paraId="345F163F" w14:textId="77777777" w:rsidR="00DD3CCA" w:rsidRDefault="00DD3CCA">
                              <w:pPr>
                                <w:spacing w:line="216" w:lineRule="auto"/>
                                <w:rPr>
                                  <w:sz w:val="4"/>
                                </w:rPr>
                              </w:pPr>
                              <w:r>
                                <w:rPr>
                                  <w:sz w:val="4"/>
                                </w:rPr>
                                <w:t>aaaaaaaaaaaaaaa</w:t>
                              </w:r>
                            </w:p>
                            <w:p w14:paraId="3EE54607" w14:textId="77777777" w:rsidR="00DD3CCA" w:rsidRDefault="00DD3CCA">
                              <w:pPr>
                                <w:spacing w:line="216" w:lineRule="auto"/>
                                <w:rPr>
                                  <w:sz w:val="4"/>
                                </w:rPr>
                              </w:pPr>
                              <w:r>
                                <w:rPr>
                                  <w:sz w:val="4"/>
                                </w:rPr>
                                <w:t>aaaaaaaaaaaaa</w:t>
                              </w:r>
                            </w:p>
                            <w:p w14:paraId="7CBC5DE5" w14:textId="77777777" w:rsidR="00DD3CCA" w:rsidRDefault="00DD3CCA">
                              <w:pPr>
                                <w:spacing w:line="216" w:lineRule="auto"/>
                                <w:rPr>
                                  <w:sz w:val="4"/>
                                </w:rPr>
                              </w:pPr>
                              <w:r>
                                <w:rPr>
                                  <w:sz w:val="4"/>
                                </w:rPr>
                                <w:t>aaaaaaaaaaaaaaaa</w:t>
                              </w:r>
                            </w:p>
                            <w:p w14:paraId="616B14D9" w14:textId="77777777" w:rsidR="00DD3CCA" w:rsidRDefault="00DD3CCA">
                              <w:pPr>
                                <w:spacing w:line="216" w:lineRule="auto"/>
                                <w:rPr>
                                  <w:sz w:val="4"/>
                                </w:rPr>
                              </w:pPr>
                              <w:r>
                                <w:rPr>
                                  <w:sz w:val="4"/>
                                </w:rPr>
                                <w:t>aaaaaaaaaaaaaaaa</w:t>
                              </w:r>
                            </w:p>
                            <w:p w14:paraId="640BB002" w14:textId="77777777" w:rsidR="00DD3CCA" w:rsidRDefault="00DD3CCA">
                              <w:pPr>
                                <w:spacing w:line="216" w:lineRule="auto"/>
                                <w:rPr>
                                  <w:sz w:val="4"/>
                                </w:rPr>
                              </w:pPr>
                              <w:r>
                                <w:rPr>
                                  <w:sz w:val="4"/>
                                </w:rPr>
                                <w:t>aaaaaaaaaaaaaa</w:t>
                              </w:r>
                            </w:p>
                            <w:p w14:paraId="2F6C1B23" w14:textId="77777777" w:rsidR="00DD3CCA" w:rsidRDefault="00DD3CCA">
                              <w:pPr>
                                <w:spacing w:line="216" w:lineRule="auto"/>
                                <w:rPr>
                                  <w:sz w:val="4"/>
                                </w:rPr>
                              </w:pPr>
                              <w:r>
                                <w:rPr>
                                  <w:sz w:val="4"/>
                                </w:rPr>
                                <w:t>aaaaaaaaaaaa</w:t>
                              </w:r>
                            </w:p>
                            <w:p w14:paraId="6159E275" w14:textId="77777777" w:rsidR="00DD3CCA" w:rsidRDefault="00DD3CCA">
                              <w:pPr>
                                <w:spacing w:line="216" w:lineRule="auto"/>
                                <w:rPr>
                                  <w:sz w:val="4"/>
                                </w:rPr>
                              </w:pPr>
                              <w:r>
                                <w:rPr>
                                  <w:sz w:val="4"/>
                                </w:rPr>
                                <w:t>aaaaaaaaaaaaaaaa</w:t>
                              </w:r>
                            </w:p>
                            <w:p w14:paraId="50518D0D" w14:textId="77777777" w:rsidR="00DD3CCA" w:rsidRDefault="00DD3CCA">
                              <w:pPr>
                                <w:spacing w:line="216" w:lineRule="auto"/>
                                <w:rPr>
                                  <w:sz w:val="4"/>
                                </w:rPr>
                              </w:pPr>
                              <w:r>
                                <w:rPr>
                                  <w:sz w:val="4"/>
                                </w:rPr>
                                <w:t>aaaaaaaaaaaaaaa</w:t>
                              </w:r>
                            </w:p>
                            <w:p w14:paraId="639D10CD" w14:textId="77777777" w:rsidR="00DD3CCA" w:rsidRDefault="00DD3CCA">
                              <w:pPr>
                                <w:spacing w:line="216" w:lineRule="auto"/>
                                <w:rPr>
                                  <w:sz w:val="4"/>
                                </w:rPr>
                              </w:pPr>
                              <w:r>
                                <w:rPr>
                                  <w:sz w:val="4"/>
                                </w:rPr>
                                <w:t>aaaaaaaaaaaaaa</w:t>
                              </w:r>
                            </w:p>
                            <w:p w14:paraId="1B9A6397" w14:textId="77777777" w:rsidR="00DD3CCA" w:rsidRDefault="00DD3CCA">
                              <w:pPr>
                                <w:spacing w:line="216" w:lineRule="auto"/>
                                <w:rPr>
                                  <w:sz w:val="4"/>
                                </w:rPr>
                              </w:pPr>
                              <w:r>
                                <w:rPr>
                                  <w:sz w:val="4"/>
                                </w:rPr>
                                <w:t>aaaaaaaaaaaaaaaa</w:t>
                              </w:r>
                            </w:p>
                            <w:p w14:paraId="0CEB468A" w14:textId="77777777" w:rsidR="00DD3CCA" w:rsidRDefault="00DD3CCA">
                              <w:pPr>
                                <w:spacing w:line="216" w:lineRule="auto"/>
                                <w:rPr>
                                  <w:sz w:val="4"/>
                                </w:rPr>
                              </w:pPr>
                              <w:r>
                                <w:rPr>
                                  <w:sz w:val="4"/>
                                </w:rPr>
                                <w:t>aaaaaaaaaaaaaaa</w:t>
                              </w:r>
                            </w:p>
                            <w:p w14:paraId="38FDD5D4" w14:textId="77777777" w:rsidR="00DD3CCA" w:rsidRDefault="00DD3CCA">
                              <w:pPr>
                                <w:spacing w:line="216" w:lineRule="auto"/>
                                <w:rPr>
                                  <w:sz w:val="4"/>
                                </w:rPr>
                              </w:pPr>
                              <w:r>
                                <w:rPr>
                                  <w:sz w:val="4"/>
                                </w:rPr>
                                <w:t>aaaaaaaaaaaaaaa</w:t>
                              </w:r>
                            </w:p>
                            <w:p w14:paraId="7D00FA9B" w14:textId="77777777" w:rsidR="00DD3CCA" w:rsidRDefault="00DD3CCA">
                              <w:pPr>
                                <w:spacing w:line="216" w:lineRule="auto"/>
                                <w:rPr>
                                  <w:sz w:val="4"/>
                                </w:rPr>
                              </w:pPr>
                              <w:r>
                                <w:rPr>
                                  <w:sz w:val="4"/>
                                </w:rPr>
                                <w:t>aaaaaaaaaaaaa</w:t>
                              </w:r>
                            </w:p>
                            <w:p w14:paraId="299B0F49" w14:textId="77777777" w:rsidR="00DD3CCA" w:rsidRDefault="00DD3CCA">
                              <w:pPr>
                                <w:spacing w:line="216" w:lineRule="auto"/>
                                <w:rPr>
                                  <w:sz w:val="4"/>
                                </w:rPr>
                              </w:pPr>
                              <w:r>
                                <w:rPr>
                                  <w:sz w:val="4"/>
                                </w:rPr>
                                <w:t>aaaaaaaaaaaaaaa</w:t>
                              </w:r>
                            </w:p>
                            <w:p w14:paraId="3CA62A7A" w14:textId="77777777" w:rsidR="00DD3CCA" w:rsidRDefault="00DD3CCA">
                              <w:pPr>
                                <w:spacing w:line="216" w:lineRule="auto"/>
                                <w:rPr>
                                  <w:sz w:val="4"/>
                                </w:rPr>
                              </w:pPr>
                              <w:r>
                                <w:rPr>
                                  <w:sz w:val="4"/>
                                </w:rPr>
                                <w:t>aaaaaaaaaaaaaaaa</w:t>
                              </w:r>
                            </w:p>
                            <w:p w14:paraId="4DB864AF" w14:textId="77777777" w:rsidR="00DD3CCA" w:rsidRDefault="00DD3CCA">
                              <w:pPr>
                                <w:spacing w:line="216" w:lineRule="auto"/>
                                <w:rPr>
                                  <w:sz w:val="4"/>
                                </w:rPr>
                              </w:pPr>
                              <w:r>
                                <w:rPr>
                                  <w:sz w:val="4"/>
                                </w:rPr>
                                <w:t>aaaaaaaaaaaaaaa</w:t>
                              </w:r>
                            </w:p>
                            <w:p w14:paraId="35FB69A9" w14:textId="77777777" w:rsidR="00DD3CCA" w:rsidRDefault="00DD3CCA">
                              <w:pPr>
                                <w:spacing w:line="216" w:lineRule="auto"/>
                                <w:rPr>
                                  <w:sz w:val="4"/>
                                </w:rPr>
                              </w:pPr>
                              <w:r>
                                <w:rPr>
                                  <w:sz w:val="4"/>
                                </w:rPr>
                                <w:t>aaaaaaaaaaaaa</w:t>
                              </w:r>
                            </w:p>
                            <w:p w14:paraId="09115B4E" w14:textId="77777777" w:rsidR="00DD3CCA" w:rsidRDefault="00DD3CCA">
                              <w:pPr>
                                <w:spacing w:line="216" w:lineRule="auto"/>
                                <w:rPr>
                                  <w:sz w:val="4"/>
                                </w:rPr>
                              </w:pPr>
                              <w:r>
                                <w:rPr>
                                  <w:sz w:val="4"/>
                                </w:rPr>
                                <w:t>aaaaaaaaaaaaaaaa</w:t>
                              </w:r>
                            </w:p>
                            <w:p w14:paraId="79E869D1" w14:textId="77777777" w:rsidR="00DD3CCA" w:rsidRDefault="00DD3CCA">
                              <w:pPr>
                                <w:spacing w:line="216" w:lineRule="auto"/>
                                <w:rPr>
                                  <w:sz w:val="4"/>
                                </w:rPr>
                              </w:pPr>
                              <w:r>
                                <w:rPr>
                                  <w:sz w:val="4"/>
                                </w:rPr>
                                <w:t>aaaaaaaaaaaaaaaa</w:t>
                              </w:r>
                            </w:p>
                            <w:p w14:paraId="643076C0" w14:textId="77777777" w:rsidR="00DD3CCA" w:rsidRDefault="00DD3CCA">
                              <w:pPr>
                                <w:spacing w:line="216" w:lineRule="auto"/>
                                <w:rPr>
                                  <w:sz w:val="4"/>
                                </w:rPr>
                              </w:pPr>
                              <w:r>
                                <w:rPr>
                                  <w:sz w:val="4"/>
                                </w:rPr>
                                <w:t>aaaaaaaaaaaaaa</w:t>
                              </w:r>
                            </w:p>
                            <w:p w14:paraId="32489F75" w14:textId="77777777" w:rsidR="00DD3CCA" w:rsidRDefault="00DD3CCA">
                              <w:pPr>
                                <w:spacing w:line="216" w:lineRule="auto"/>
                                <w:rPr>
                                  <w:sz w:val="4"/>
                                </w:rPr>
                              </w:pPr>
                              <w:r>
                                <w:rPr>
                                  <w:sz w:val="4"/>
                                </w:rPr>
                                <w:t>aaaaaaaaaaaa</w:t>
                              </w:r>
                            </w:p>
                            <w:p w14:paraId="271A2113" w14:textId="77777777" w:rsidR="00DD3CCA" w:rsidRDefault="00DD3CCA">
                              <w:pPr>
                                <w:spacing w:line="216" w:lineRule="auto"/>
                                <w:rPr>
                                  <w:sz w:val="4"/>
                                </w:rPr>
                              </w:pPr>
                              <w:r>
                                <w:rPr>
                                  <w:sz w:val="4"/>
                                </w:rPr>
                                <w:t>aaaaaaaaaaaaaaaa</w:t>
                              </w:r>
                            </w:p>
                            <w:p w14:paraId="30739A03" w14:textId="77777777" w:rsidR="00DD3CCA" w:rsidRDefault="00DD3CCA">
                              <w:pPr>
                                <w:spacing w:line="216" w:lineRule="auto"/>
                                <w:rPr>
                                  <w:sz w:val="4"/>
                                </w:rPr>
                              </w:pPr>
                              <w:r>
                                <w:rPr>
                                  <w:sz w:val="4"/>
                                </w:rPr>
                                <w:t>aaaaaaaaaaaaaaa</w:t>
                              </w:r>
                            </w:p>
                            <w:p w14:paraId="5DE84333" w14:textId="77777777" w:rsidR="00DD3CCA" w:rsidRDefault="00DD3CCA">
                              <w:pPr>
                                <w:spacing w:line="216" w:lineRule="auto"/>
                                <w:rPr>
                                  <w:sz w:val="4"/>
                                </w:rPr>
                              </w:pPr>
                              <w:r>
                                <w:rPr>
                                  <w:sz w:val="4"/>
                                </w:rPr>
                                <w:t>aaaaaaaaaaaaaa</w:t>
                              </w:r>
                            </w:p>
                            <w:p w14:paraId="3266DAC3" w14:textId="77777777" w:rsidR="00DD3CCA" w:rsidRDefault="00DD3CCA">
                              <w:pPr>
                                <w:spacing w:line="216" w:lineRule="auto"/>
                                <w:rPr>
                                  <w:sz w:val="4"/>
                                </w:rPr>
                              </w:pPr>
                              <w:r>
                                <w:rPr>
                                  <w:sz w:val="4"/>
                                </w:rPr>
                                <w:t>aaaaaaaaaaaaaaaa</w:t>
                              </w:r>
                            </w:p>
                            <w:p w14:paraId="2EE33F83" w14:textId="77777777" w:rsidR="00DD3CCA" w:rsidRDefault="00DD3CCA">
                              <w:pPr>
                                <w:spacing w:line="216" w:lineRule="auto"/>
                                <w:rPr>
                                  <w:sz w:val="4"/>
                                </w:rPr>
                              </w:pPr>
                              <w:r>
                                <w:rPr>
                                  <w:sz w:val="4"/>
                                </w:rPr>
                                <w:t>aaaaaaaaaaaaaaa</w:t>
                              </w:r>
                            </w:p>
                            <w:p w14:paraId="5F0841CE" w14:textId="77777777" w:rsidR="00DD3CCA" w:rsidRDefault="00DD3CCA">
                              <w:pPr>
                                <w:spacing w:line="216" w:lineRule="auto"/>
                                <w:rPr>
                                  <w:sz w:val="4"/>
                                </w:rPr>
                              </w:pPr>
                              <w:r>
                                <w:rPr>
                                  <w:sz w:val="4"/>
                                </w:rPr>
                                <w:t>aaaaaaaaaaaaaaa</w:t>
                              </w:r>
                            </w:p>
                            <w:p w14:paraId="5AD16509" w14:textId="77777777" w:rsidR="00DD3CCA" w:rsidRDefault="00DD3CCA">
                              <w:pPr>
                                <w:spacing w:line="216" w:lineRule="auto"/>
                                <w:rPr>
                                  <w:sz w:val="4"/>
                                </w:rPr>
                              </w:pPr>
                              <w:r>
                                <w:rPr>
                                  <w:sz w:val="4"/>
                                </w:rPr>
                                <w:t>aaaaaaaaaaaaa</w:t>
                              </w:r>
                            </w:p>
                            <w:p w14:paraId="2E1DE502" w14:textId="77777777" w:rsidR="00DD3CCA" w:rsidRDefault="00DD3CCA">
                              <w:pPr>
                                <w:spacing w:line="216" w:lineRule="auto"/>
                                <w:rPr>
                                  <w:sz w:val="6"/>
                                </w:rPr>
                              </w:pPr>
                              <w:r>
                                <w:rPr>
                                  <w:sz w:val="4"/>
                                </w:rPr>
                                <w:t>aaaaaaaaaaaaaaa</w:t>
                              </w:r>
                            </w:p>
                          </w:txbxContent>
                        </wps:txbx>
                        <wps:bodyPr rot="0" vert="horz" wrap="square" lIns="3600" tIns="3600" rIns="3600" bIns="0" anchor="t" anchorCtr="0" upright="1">
                          <a:noAutofit/>
                        </wps:bodyPr>
                      </wps:wsp>
                      <wps:wsp>
                        <wps:cNvPr id="21" name="Text Box 14"/>
                        <wps:cNvSpPr txBox="1">
                          <a:spLocks noChangeArrowheads="1"/>
                        </wps:cNvSpPr>
                        <wps:spPr bwMode="auto">
                          <a:xfrm>
                            <a:off x="709684"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498D" w14:textId="77777777" w:rsidR="00DD3CCA" w:rsidRDefault="00DD3CCA">
                              <w:pPr>
                                <w:spacing w:line="216" w:lineRule="auto"/>
                                <w:rPr>
                                  <w:sz w:val="4"/>
                                </w:rPr>
                              </w:pPr>
                              <w:r>
                                <w:rPr>
                                  <w:sz w:val="4"/>
                                </w:rPr>
                                <w:t>aaaaaaaaaaaaaa</w:t>
                              </w:r>
                            </w:p>
                            <w:p w14:paraId="11A05295" w14:textId="77777777" w:rsidR="00DD3CCA" w:rsidRDefault="00DD3CCA">
                              <w:pPr>
                                <w:spacing w:line="216" w:lineRule="auto"/>
                                <w:rPr>
                                  <w:sz w:val="4"/>
                                </w:rPr>
                              </w:pPr>
                              <w:r>
                                <w:rPr>
                                  <w:sz w:val="4"/>
                                </w:rPr>
                                <w:t>aaaaaaaaaaaaaaaa</w:t>
                              </w:r>
                            </w:p>
                            <w:p w14:paraId="4E8CE5FC" w14:textId="77777777" w:rsidR="00DD3CCA" w:rsidRDefault="00DD3CCA">
                              <w:pPr>
                                <w:spacing w:line="216" w:lineRule="auto"/>
                                <w:rPr>
                                  <w:sz w:val="4"/>
                                </w:rPr>
                              </w:pPr>
                              <w:r>
                                <w:rPr>
                                  <w:sz w:val="4"/>
                                </w:rPr>
                                <w:t>aaaaaaaaaaaaaa</w:t>
                              </w:r>
                            </w:p>
                            <w:p w14:paraId="0E5FD5CF" w14:textId="77777777" w:rsidR="00DD3CCA" w:rsidRDefault="00DD3CCA">
                              <w:pPr>
                                <w:spacing w:line="216" w:lineRule="auto"/>
                                <w:rPr>
                                  <w:sz w:val="4"/>
                                </w:rPr>
                              </w:pPr>
                              <w:r>
                                <w:rPr>
                                  <w:sz w:val="4"/>
                                </w:rPr>
                                <w:t>aaaaaaaaaaaaaaaa</w:t>
                              </w:r>
                            </w:p>
                            <w:p w14:paraId="0D9A10D6" w14:textId="77777777" w:rsidR="00DD3CCA" w:rsidRDefault="00DD3CCA">
                              <w:pPr>
                                <w:spacing w:line="216" w:lineRule="auto"/>
                                <w:rPr>
                                  <w:sz w:val="4"/>
                                </w:rPr>
                              </w:pPr>
                              <w:r>
                                <w:rPr>
                                  <w:sz w:val="4"/>
                                </w:rPr>
                                <w:t>aaaaaaaaaaaaaa</w:t>
                              </w:r>
                            </w:p>
                            <w:p w14:paraId="6A84A2C7" w14:textId="77777777" w:rsidR="00DD3CCA" w:rsidRDefault="00DD3CCA">
                              <w:pPr>
                                <w:spacing w:line="216" w:lineRule="auto"/>
                                <w:rPr>
                                  <w:sz w:val="4"/>
                                </w:rPr>
                              </w:pPr>
                              <w:r>
                                <w:rPr>
                                  <w:sz w:val="4"/>
                                </w:rPr>
                                <w:t>aaaaaaaaaaaaaaa</w:t>
                              </w:r>
                            </w:p>
                            <w:p w14:paraId="7D659F9B" w14:textId="77777777" w:rsidR="00DD3CCA" w:rsidRDefault="00DD3CCA">
                              <w:pPr>
                                <w:spacing w:line="216" w:lineRule="auto"/>
                                <w:rPr>
                                  <w:sz w:val="4"/>
                                </w:rPr>
                              </w:pPr>
                              <w:r>
                                <w:rPr>
                                  <w:sz w:val="4"/>
                                </w:rPr>
                                <w:t>aaaaaaaaaaaaaaaa</w:t>
                              </w:r>
                            </w:p>
                            <w:p w14:paraId="3EA8EC0E" w14:textId="77777777" w:rsidR="00DD3CCA" w:rsidRDefault="00DD3CCA">
                              <w:pPr>
                                <w:spacing w:line="216" w:lineRule="auto"/>
                                <w:rPr>
                                  <w:sz w:val="4"/>
                                </w:rPr>
                              </w:pPr>
                              <w:r>
                                <w:rPr>
                                  <w:sz w:val="4"/>
                                </w:rPr>
                                <w:t>aaaaaaaaaaaaaa</w:t>
                              </w:r>
                            </w:p>
                            <w:p w14:paraId="71749A8B" w14:textId="77777777" w:rsidR="00DD3CCA" w:rsidRDefault="00DD3CCA">
                              <w:pPr>
                                <w:spacing w:line="216" w:lineRule="auto"/>
                                <w:rPr>
                                  <w:sz w:val="4"/>
                                </w:rPr>
                              </w:pPr>
                              <w:r>
                                <w:rPr>
                                  <w:sz w:val="4"/>
                                </w:rPr>
                                <w:t>aaaaaaaaaaaaaaaa</w:t>
                              </w:r>
                            </w:p>
                            <w:p w14:paraId="2159AEF3" w14:textId="77777777" w:rsidR="00DD3CCA" w:rsidRDefault="00DD3CCA">
                              <w:pPr>
                                <w:spacing w:line="216" w:lineRule="auto"/>
                                <w:rPr>
                                  <w:sz w:val="4"/>
                                </w:rPr>
                              </w:pPr>
                              <w:r>
                                <w:rPr>
                                  <w:sz w:val="4"/>
                                </w:rPr>
                                <w:t>aaaaaaaaaaaaaaaa</w:t>
                              </w:r>
                            </w:p>
                            <w:p w14:paraId="08995BD9" w14:textId="77777777" w:rsidR="00DD3CCA" w:rsidRDefault="00DD3CCA">
                              <w:pPr>
                                <w:spacing w:line="216" w:lineRule="auto"/>
                                <w:rPr>
                                  <w:sz w:val="4"/>
                                </w:rPr>
                              </w:pPr>
                              <w:r>
                                <w:rPr>
                                  <w:sz w:val="4"/>
                                </w:rPr>
                                <w:t>aaaaaaaaaaaaaaa</w:t>
                              </w:r>
                            </w:p>
                            <w:p w14:paraId="7E6556D0" w14:textId="77777777" w:rsidR="00DD3CCA" w:rsidRDefault="00DD3CCA">
                              <w:pPr>
                                <w:spacing w:line="216" w:lineRule="auto"/>
                                <w:rPr>
                                  <w:sz w:val="4"/>
                                </w:rPr>
                              </w:pPr>
                              <w:r>
                                <w:rPr>
                                  <w:sz w:val="4"/>
                                </w:rPr>
                                <w:t>aaaaaaaaaaaa</w:t>
                              </w:r>
                            </w:p>
                            <w:p w14:paraId="10C0789B" w14:textId="77777777" w:rsidR="00DD3CCA" w:rsidRDefault="00DD3CCA">
                              <w:pPr>
                                <w:spacing w:line="216" w:lineRule="auto"/>
                                <w:rPr>
                                  <w:sz w:val="4"/>
                                </w:rPr>
                              </w:pPr>
                              <w:r>
                                <w:rPr>
                                  <w:sz w:val="4"/>
                                </w:rPr>
                                <w:t>aaaaaaaaaaaaaaaa</w:t>
                              </w:r>
                            </w:p>
                            <w:p w14:paraId="42DF7C58" w14:textId="77777777" w:rsidR="00DD3CCA" w:rsidRDefault="00DD3CCA">
                              <w:pPr>
                                <w:spacing w:line="216" w:lineRule="auto"/>
                                <w:rPr>
                                  <w:sz w:val="4"/>
                                </w:rPr>
                              </w:pPr>
                              <w:r>
                                <w:rPr>
                                  <w:sz w:val="4"/>
                                </w:rPr>
                                <w:t>aaaaaaaaaaaaaaa</w:t>
                              </w:r>
                            </w:p>
                            <w:p w14:paraId="12B211FD" w14:textId="77777777" w:rsidR="00DD3CCA" w:rsidRDefault="00DD3CCA">
                              <w:pPr>
                                <w:spacing w:line="216" w:lineRule="auto"/>
                                <w:rPr>
                                  <w:sz w:val="4"/>
                                </w:rPr>
                              </w:pPr>
                              <w:r>
                                <w:rPr>
                                  <w:sz w:val="4"/>
                                </w:rPr>
                                <w:t>aaaaaaaaaaaaaaaa</w:t>
                              </w:r>
                            </w:p>
                            <w:p w14:paraId="5468DE77" w14:textId="77777777" w:rsidR="00DD3CCA" w:rsidRDefault="00DD3CCA">
                              <w:pPr>
                                <w:spacing w:line="216" w:lineRule="auto"/>
                                <w:rPr>
                                  <w:sz w:val="4"/>
                                </w:rPr>
                              </w:pPr>
                              <w:r>
                                <w:rPr>
                                  <w:sz w:val="4"/>
                                </w:rPr>
                                <w:t>aaaaaaaaaaaaaaa</w:t>
                              </w:r>
                            </w:p>
                            <w:p w14:paraId="562B66FA" w14:textId="77777777" w:rsidR="00DD3CCA" w:rsidRDefault="00DD3CCA">
                              <w:pPr>
                                <w:spacing w:line="216" w:lineRule="auto"/>
                                <w:rPr>
                                  <w:sz w:val="4"/>
                                </w:rPr>
                              </w:pPr>
                              <w:r>
                                <w:rPr>
                                  <w:sz w:val="4"/>
                                </w:rPr>
                                <w:t>aaaaaaaaaaaaa</w:t>
                              </w:r>
                            </w:p>
                            <w:p w14:paraId="5A1A664D" w14:textId="77777777" w:rsidR="00DD3CCA" w:rsidRDefault="00DD3CCA">
                              <w:pPr>
                                <w:spacing w:line="216" w:lineRule="auto"/>
                                <w:rPr>
                                  <w:sz w:val="4"/>
                                </w:rPr>
                              </w:pPr>
                              <w:r>
                                <w:rPr>
                                  <w:sz w:val="4"/>
                                </w:rPr>
                                <w:t>aaaaaaaaaaaaaa</w:t>
                              </w:r>
                            </w:p>
                            <w:p w14:paraId="41D37DE0" w14:textId="77777777" w:rsidR="00DD3CCA" w:rsidRDefault="00DD3CCA">
                              <w:pPr>
                                <w:spacing w:line="216" w:lineRule="auto"/>
                                <w:rPr>
                                  <w:sz w:val="4"/>
                                </w:rPr>
                              </w:pPr>
                              <w:r>
                                <w:rPr>
                                  <w:sz w:val="4"/>
                                </w:rPr>
                                <w:t>aaaaaaaaaaaaaaaa</w:t>
                              </w:r>
                            </w:p>
                            <w:p w14:paraId="6990D569" w14:textId="77777777" w:rsidR="00DD3CCA" w:rsidRDefault="00DD3CCA">
                              <w:pPr>
                                <w:spacing w:line="216" w:lineRule="auto"/>
                                <w:rPr>
                                  <w:sz w:val="4"/>
                                </w:rPr>
                              </w:pPr>
                              <w:r>
                                <w:rPr>
                                  <w:sz w:val="4"/>
                                </w:rPr>
                                <w:t>aaaaaaaaaaaaaaa</w:t>
                              </w:r>
                            </w:p>
                            <w:p w14:paraId="74581195" w14:textId="77777777" w:rsidR="00DD3CCA" w:rsidRDefault="00DD3CCA">
                              <w:pPr>
                                <w:spacing w:line="216" w:lineRule="auto"/>
                                <w:rPr>
                                  <w:sz w:val="4"/>
                                </w:rPr>
                              </w:pPr>
                              <w:r>
                                <w:rPr>
                                  <w:sz w:val="4"/>
                                </w:rPr>
                                <w:t>aaaaaaaaaaaaa</w:t>
                              </w:r>
                            </w:p>
                            <w:p w14:paraId="71A7654E" w14:textId="77777777" w:rsidR="00DD3CCA" w:rsidRDefault="00DD3CCA">
                              <w:pPr>
                                <w:spacing w:line="216" w:lineRule="auto"/>
                                <w:rPr>
                                  <w:sz w:val="4"/>
                                </w:rPr>
                              </w:pPr>
                              <w:r>
                                <w:rPr>
                                  <w:sz w:val="4"/>
                                </w:rPr>
                                <w:t>aaaaaaaaaaaaaaaa</w:t>
                              </w:r>
                            </w:p>
                            <w:p w14:paraId="3DE65BFE" w14:textId="77777777" w:rsidR="00DD3CCA" w:rsidRDefault="00DD3CCA">
                              <w:pPr>
                                <w:spacing w:line="216" w:lineRule="auto"/>
                                <w:rPr>
                                  <w:sz w:val="4"/>
                                </w:rPr>
                              </w:pPr>
                              <w:r>
                                <w:rPr>
                                  <w:sz w:val="4"/>
                                </w:rPr>
                                <w:t>aaaaaaaaaaaaaaaa</w:t>
                              </w:r>
                            </w:p>
                            <w:p w14:paraId="49640673" w14:textId="77777777" w:rsidR="00DD3CCA" w:rsidRDefault="00DD3CCA">
                              <w:pPr>
                                <w:spacing w:line="216" w:lineRule="auto"/>
                                <w:rPr>
                                  <w:sz w:val="4"/>
                                </w:rPr>
                              </w:pPr>
                              <w:r>
                                <w:rPr>
                                  <w:sz w:val="4"/>
                                </w:rPr>
                                <w:t>aaaaaaaaaaaaaa</w:t>
                              </w:r>
                            </w:p>
                            <w:p w14:paraId="1D584830" w14:textId="77777777" w:rsidR="00DD3CCA" w:rsidRDefault="00DD3CCA">
                              <w:pPr>
                                <w:spacing w:line="216" w:lineRule="auto"/>
                                <w:rPr>
                                  <w:sz w:val="4"/>
                                </w:rPr>
                              </w:pPr>
                              <w:r>
                                <w:rPr>
                                  <w:sz w:val="4"/>
                                </w:rPr>
                                <w:t>aaaaaaaaaaaa</w:t>
                              </w:r>
                            </w:p>
                            <w:p w14:paraId="5ED62E2E" w14:textId="77777777" w:rsidR="00DD3CCA" w:rsidRDefault="00DD3CCA">
                              <w:pPr>
                                <w:spacing w:line="216" w:lineRule="auto"/>
                                <w:rPr>
                                  <w:sz w:val="4"/>
                                </w:rPr>
                              </w:pPr>
                              <w:r>
                                <w:rPr>
                                  <w:sz w:val="4"/>
                                </w:rPr>
                                <w:t>aaaaaaaaaaaaaaaa</w:t>
                              </w:r>
                            </w:p>
                            <w:p w14:paraId="59B68542" w14:textId="77777777" w:rsidR="00DD3CCA" w:rsidRDefault="00DD3CCA">
                              <w:pPr>
                                <w:spacing w:line="216" w:lineRule="auto"/>
                                <w:rPr>
                                  <w:sz w:val="4"/>
                                </w:rPr>
                              </w:pPr>
                              <w:r>
                                <w:rPr>
                                  <w:sz w:val="4"/>
                                </w:rPr>
                                <w:t>aaaaaaaaaaaaaaa</w:t>
                              </w:r>
                            </w:p>
                            <w:p w14:paraId="4A231A0E" w14:textId="77777777" w:rsidR="00DD3CCA" w:rsidRDefault="00DD3CCA">
                              <w:pPr>
                                <w:spacing w:line="216" w:lineRule="auto"/>
                                <w:rPr>
                                  <w:sz w:val="4"/>
                                </w:rPr>
                              </w:pPr>
                              <w:r>
                                <w:rPr>
                                  <w:sz w:val="4"/>
                                </w:rPr>
                                <w:t>aaaaaaaaaaaaaa</w:t>
                              </w:r>
                            </w:p>
                            <w:p w14:paraId="3FAB6633" w14:textId="77777777" w:rsidR="00DD3CCA" w:rsidRDefault="00DD3CCA">
                              <w:pPr>
                                <w:spacing w:line="216" w:lineRule="auto"/>
                                <w:rPr>
                                  <w:sz w:val="4"/>
                                </w:rPr>
                              </w:pPr>
                              <w:r>
                                <w:rPr>
                                  <w:sz w:val="4"/>
                                </w:rPr>
                                <w:t>aaaaaaaaaaaaaaaa</w:t>
                              </w:r>
                            </w:p>
                            <w:p w14:paraId="2D7C8793" w14:textId="77777777" w:rsidR="00DD3CCA" w:rsidRDefault="00DD3CCA">
                              <w:pPr>
                                <w:spacing w:line="216" w:lineRule="auto"/>
                                <w:rPr>
                                  <w:sz w:val="4"/>
                                </w:rPr>
                              </w:pPr>
                              <w:r>
                                <w:rPr>
                                  <w:sz w:val="4"/>
                                </w:rPr>
                                <w:t>aaaaaaaaaaaaaaa</w:t>
                              </w:r>
                            </w:p>
                            <w:p w14:paraId="1D69CC19" w14:textId="77777777" w:rsidR="00DD3CCA" w:rsidRDefault="00DD3CCA">
                              <w:pPr>
                                <w:spacing w:line="216" w:lineRule="auto"/>
                                <w:rPr>
                                  <w:sz w:val="4"/>
                                </w:rPr>
                              </w:pPr>
                              <w:r>
                                <w:rPr>
                                  <w:sz w:val="4"/>
                                </w:rPr>
                                <w:t>aaaaaaaaaaaaaaa</w:t>
                              </w:r>
                            </w:p>
                            <w:p w14:paraId="7EC7AFAC" w14:textId="77777777" w:rsidR="00DD3CCA" w:rsidRDefault="00DD3CCA">
                              <w:pPr>
                                <w:spacing w:line="216" w:lineRule="auto"/>
                                <w:rPr>
                                  <w:sz w:val="4"/>
                                </w:rPr>
                              </w:pPr>
                              <w:r>
                                <w:rPr>
                                  <w:sz w:val="4"/>
                                </w:rPr>
                                <w:t>aaaaaaaaaaaaa</w:t>
                              </w:r>
                            </w:p>
                            <w:p w14:paraId="4DAB5C75" w14:textId="77777777" w:rsidR="00DD3CCA" w:rsidRDefault="00DD3CCA">
                              <w:pPr>
                                <w:spacing w:line="216" w:lineRule="auto"/>
                                <w:rPr>
                                  <w:sz w:val="4"/>
                                </w:rPr>
                              </w:pPr>
                              <w:r>
                                <w:rPr>
                                  <w:sz w:val="4"/>
                                </w:rPr>
                                <w:t>aaaaaaaaaaaaaaa</w:t>
                              </w:r>
                            </w:p>
                            <w:p w14:paraId="4206E1D3" w14:textId="77777777" w:rsidR="00DD3CCA" w:rsidRDefault="00DD3CCA">
                              <w:pPr>
                                <w:spacing w:line="216" w:lineRule="auto"/>
                                <w:rPr>
                                  <w:sz w:val="4"/>
                                </w:rPr>
                              </w:pPr>
                              <w:r>
                                <w:rPr>
                                  <w:sz w:val="4"/>
                                </w:rPr>
                                <w:t>aaaaaaaaaaaaaaaa</w:t>
                              </w:r>
                            </w:p>
                            <w:p w14:paraId="1D123605" w14:textId="77777777" w:rsidR="00DD3CCA" w:rsidRDefault="00DD3CCA">
                              <w:pPr>
                                <w:spacing w:line="216" w:lineRule="auto"/>
                                <w:rPr>
                                  <w:sz w:val="4"/>
                                </w:rPr>
                              </w:pPr>
                              <w:r>
                                <w:rPr>
                                  <w:sz w:val="4"/>
                                </w:rPr>
                                <w:t>aaaaaaaaaaaaaaa</w:t>
                              </w:r>
                            </w:p>
                            <w:p w14:paraId="5EAF138A" w14:textId="77777777" w:rsidR="00DD3CCA" w:rsidRDefault="00DD3CCA">
                              <w:pPr>
                                <w:spacing w:line="216" w:lineRule="auto"/>
                                <w:rPr>
                                  <w:sz w:val="4"/>
                                </w:rPr>
                              </w:pPr>
                              <w:r>
                                <w:rPr>
                                  <w:sz w:val="4"/>
                                </w:rPr>
                                <w:t>aaaaaaaaaaaaa</w:t>
                              </w:r>
                            </w:p>
                            <w:p w14:paraId="7D8D7809" w14:textId="77777777" w:rsidR="00DD3CCA" w:rsidRDefault="00DD3CCA">
                              <w:pPr>
                                <w:spacing w:line="216" w:lineRule="auto"/>
                                <w:rPr>
                                  <w:sz w:val="4"/>
                                </w:rPr>
                              </w:pPr>
                              <w:r>
                                <w:rPr>
                                  <w:sz w:val="4"/>
                                </w:rPr>
                                <w:t>aaaaaaaaaaaaaaaa</w:t>
                              </w:r>
                            </w:p>
                            <w:p w14:paraId="3742E87B" w14:textId="77777777" w:rsidR="00DD3CCA" w:rsidRDefault="00DD3CCA">
                              <w:pPr>
                                <w:spacing w:line="216" w:lineRule="auto"/>
                                <w:rPr>
                                  <w:sz w:val="4"/>
                                </w:rPr>
                              </w:pPr>
                              <w:r>
                                <w:rPr>
                                  <w:sz w:val="4"/>
                                </w:rPr>
                                <w:t>aaaaaaaaaaaaaaaa</w:t>
                              </w:r>
                            </w:p>
                            <w:p w14:paraId="1CDD903A" w14:textId="77777777" w:rsidR="00DD3CCA" w:rsidRDefault="00DD3CCA">
                              <w:pPr>
                                <w:spacing w:line="216" w:lineRule="auto"/>
                                <w:rPr>
                                  <w:sz w:val="4"/>
                                </w:rPr>
                              </w:pPr>
                              <w:r>
                                <w:rPr>
                                  <w:sz w:val="4"/>
                                </w:rPr>
                                <w:t>aaaaaaaaaaaaaa</w:t>
                              </w:r>
                            </w:p>
                            <w:p w14:paraId="7AF2B6DE" w14:textId="77777777" w:rsidR="00DD3CCA" w:rsidRDefault="00DD3CCA">
                              <w:pPr>
                                <w:spacing w:line="216" w:lineRule="auto"/>
                                <w:rPr>
                                  <w:sz w:val="4"/>
                                </w:rPr>
                              </w:pPr>
                              <w:r>
                                <w:rPr>
                                  <w:sz w:val="4"/>
                                </w:rPr>
                                <w:t>aaaaaaaaaaaa</w:t>
                              </w:r>
                            </w:p>
                            <w:p w14:paraId="4C5E4C86" w14:textId="77777777" w:rsidR="00DD3CCA" w:rsidRDefault="00DD3CCA">
                              <w:pPr>
                                <w:spacing w:line="216" w:lineRule="auto"/>
                                <w:rPr>
                                  <w:sz w:val="4"/>
                                </w:rPr>
                              </w:pPr>
                              <w:r>
                                <w:rPr>
                                  <w:sz w:val="4"/>
                                </w:rPr>
                                <w:t>aaaaaaaaaaaaaaaa</w:t>
                              </w:r>
                            </w:p>
                            <w:p w14:paraId="58AA7D7B" w14:textId="77777777" w:rsidR="00DD3CCA" w:rsidRDefault="00DD3CCA">
                              <w:pPr>
                                <w:spacing w:line="216" w:lineRule="auto"/>
                                <w:rPr>
                                  <w:sz w:val="4"/>
                                </w:rPr>
                              </w:pPr>
                              <w:r>
                                <w:rPr>
                                  <w:sz w:val="4"/>
                                </w:rPr>
                                <w:t>aaaaaaaaaaaaaaa</w:t>
                              </w:r>
                            </w:p>
                            <w:p w14:paraId="1F9CB87E" w14:textId="77777777" w:rsidR="00DD3CCA" w:rsidRDefault="00DD3CCA">
                              <w:pPr>
                                <w:spacing w:line="216" w:lineRule="auto"/>
                                <w:rPr>
                                  <w:sz w:val="4"/>
                                </w:rPr>
                              </w:pPr>
                              <w:r>
                                <w:rPr>
                                  <w:sz w:val="4"/>
                                </w:rPr>
                                <w:t>aaaaaaaaaaaaaa</w:t>
                              </w:r>
                            </w:p>
                            <w:p w14:paraId="5A5E8753" w14:textId="77777777" w:rsidR="00DD3CCA" w:rsidRDefault="00DD3CCA">
                              <w:pPr>
                                <w:spacing w:line="216" w:lineRule="auto"/>
                                <w:rPr>
                                  <w:sz w:val="4"/>
                                </w:rPr>
                              </w:pPr>
                              <w:r>
                                <w:rPr>
                                  <w:sz w:val="4"/>
                                </w:rPr>
                                <w:t>aaaaaaaaaaaaaaaa</w:t>
                              </w:r>
                            </w:p>
                            <w:p w14:paraId="777A54EA" w14:textId="77777777" w:rsidR="00DD3CCA" w:rsidRDefault="00DD3CCA">
                              <w:pPr>
                                <w:spacing w:line="216" w:lineRule="auto"/>
                                <w:rPr>
                                  <w:sz w:val="4"/>
                                </w:rPr>
                              </w:pPr>
                              <w:r>
                                <w:rPr>
                                  <w:sz w:val="4"/>
                                </w:rPr>
                                <w:t>aaaaaaaaaaaaaaa</w:t>
                              </w:r>
                            </w:p>
                            <w:p w14:paraId="2B188614" w14:textId="77777777" w:rsidR="00DD3CCA" w:rsidRDefault="00DD3CCA">
                              <w:pPr>
                                <w:spacing w:line="216" w:lineRule="auto"/>
                                <w:rPr>
                                  <w:sz w:val="4"/>
                                </w:rPr>
                              </w:pPr>
                              <w:r>
                                <w:rPr>
                                  <w:sz w:val="4"/>
                                </w:rPr>
                                <w:t>aaaaaaaaaaaaaaa</w:t>
                              </w:r>
                            </w:p>
                            <w:p w14:paraId="66DC647C" w14:textId="77777777" w:rsidR="00DD3CCA" w:rsidRDefault="00DD3CCA">
                              <w:pPr>
                                <w:spacing w:line="216" w:lineRule="auto"/>
                                <w:rPr>
                                  <w:sz w:val="4"/>
                                </w:rPr>
                              </w:pPr>
                              <w:r>
                                <w:rPr>
                                  <w:sz w:val="4"/>
                                </w:rPr>
                                <w:t>aaaaaaaaaaaaa</w:t>
                              </w:r>
                            </w:p>
                            <w:p w14:paraId="3007E43B" w14:textId="77777777" w:rsidR="00DD3CCA" w:rsidRDefault="00DD3CCA">
                              <w:pPr>
                                <w:spacing w:line="216" w:lineRule="auto"/>
                                <w:rPr>
                                  <w:sz w:val="4"/>
                                </w:rPr>
                              </w:pPr>
                              <w:r>
                                <w:rPr>
                                  <w:sz w:val="4"/>
                                </w:rPr>
                                <w:t>aaaaaaaaaaaaaaa</w:t>
                              </w:r>
                            </w:p>
                          </w:txbxContent>
                        </wps:txbx>
                        <wps:bodyPr rot="0" vert="horz" wrap="square" lIns="3600" tIns="3600" rIns="3600" bIns="0" anchor="t" anchorCtr="0" upright="1">
                          <a:noAutofit/>
                        </wps:bodyPr>
                      </wps:wsp>
                      <wps:wsp>
                        <wps:cNvPr id="22" name="Text Box 15"/>
                        <wps:cNvSpPr txBox="1">
                          <a:spLocks noChangeArrowheads="1"/>
                        </wps:cNvSpPr>
                        <wps:spPr bwMode="auto">
                          <a:xfrm>
                            <a:off x="859809"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13973" w14:textId="77777777" w:rsidR="00DD3CCA" w:rsidRDefault="00DD3CCA">
                              <w:pPr>
                                <w:pStyle w:val="AuthSinaiticMarkEnding"/>
                              </w:pPr>
                              <w:r>
                                <w:t>aaaaaaaaaaaaaa</w:t>
                              </w:r>
                            </w:p>
                            <w:p w14:paraId="5755CC44" w14:textId="77777777" w:rsidR="00DD3CCA" w:rsidRDefault="00DD3CCA">
                              <w:pPr>
                                <w:pStyle w:val="BodyText2"/>
                              </w:pPr>
                              <w:r>
                                <w:t>aaaaaaaaaaaaaaaa</w:t>
                              </w:r>
                            </w:p>
                            <w:p w14:paraId="118A1E3A" w14:textId="77777777" w:rsidR="00DD3CCA" w:rsidRDefault="00DD3CCA">
                              <w:pPr>
                                <w:spacing w:line="216" w:lineRule="auto"/>
                                <w:rPr>
                                  <w:sz w:val="4"/>
                                </w:rPr>
                              </w:pPr>
                              <w:r>
                                <w:rPr>
                                  <w:sz w:val="4"/>
                                </w:rPr>
                                <w:t>aaaaaaaaaaaaaa</w:t>
                              </w:r>
                            </w:p>
                            <w:p w14:paraId="7AB66285" w14:textId="77777777" w:rsidR="00DD3CCA" w:rsidRDefault="00DD3CCA">
                              <w:pPr>
                                <w:spacing w:line="216" w:lineRule="auto"/>
                                <w:rPr>
                                  <w:sz w:val="4"/>
                                </w:rPr>
                              </w:pPr>
                              <w:r>
                                <w:rPr>
                                  <w:sz w:val="4"/>
                                </w:rPr>
                                <w:t>aaaaaaaaaaaaaaaa</w:t>
                              </w:r>
                            </w:p>
                            <w:p w14:paraId="41EE8526" w14:textId="77777777" w:rsidR="00DD3CCA" w:rsidRDefault="00DD3CCA">
                              <w:pPr>
                                <w:spacing w:line="216" w:lineRule="auto"/>
                                <w:rPr>
                                  <w:sz w:val="4"/>
                                </w:rPr>
                              </w:pPr>
                              <w:r>
                                <w:rPr>
                                  <w:sz w:val="4"/>
                                </w:rPr>
                                <w:t>aaaaaaaaaaaaaa</w:t>
                              </w:r>
                            </w:p>
                            <w:p w14:paraId="7676CDF4" w14:textId="77777777" w:rsidR="00DD3CCA" w:rsidRDefault="00DD3CCA">
                              <w:pPr>
                                <w:spacing w:line="216" w:lineRule="auto"/>
                                <w:rPr>
                                  <w:sz w:val="4"/>
                                </w:rPr>
                              </w:pPr>
                              <w:r>
                                <w:rPr>
                                  <w:sz w:val="4"/>
                                </w:rPr>
                                <w:t>aaaaaaaaaaaaaaa</w:t>
                              </w:r>
                            </w:p>
                            <w:p w14:paraId="46C810F6" w14:textId="77777777" w:rsidR="00DD3CCA" w:rsidRDefault="00DD3CCA">
                              <w:pPr>
                                <w:spacing w:line="216" w:lineRule="auto"/>
                                <w:rPr>
                                  <w:sz w:val="4"/>
                                </w:rPr>
                              </w:pPr>
                              <w:r>
                                <w:rPr>
                                  <w:sz w:val="4"/>
                                </w:rPr>
                                <w:t>aaaaaaaaaaaaaaaa</w:t>
                              </w:r>
                            </w:p>
                            <w:p w14:paraId="043F8902" w14:textId="77777777" w:rsidR="00DD3CCA" w:rsidRDefault="00DD3CCA">
                              <w:pPr>
                                <w:spacing w:line="216" w:lineRule="auto"/>
                                <w:rPr>
                                  <w:sz w:val="4"/>
                                </w:rPr>
                              </w:pPr>
                              <w:r>
                                <w:rPr>
                                  <w:sz w:val="4"/>
                                </w:rPr>
                                <w:t>aaaaaaaaaaaaaa</w:t>
                              </w:r>
                            </w:p>
                            <w:p w14:paraId="1477CAD3" w14:textId="77777777" w:rsidR="00DD3CCA" w:rsidRDefault="00DD3CCA">
                              <w:pPr>
                                <w:spacing w:line="216" w:lineRule="auto"/>
                                <w:rPr>
                                  <w:sz w:val="4"/>
                                </w:rPr>
                              </w:pPr>
                              <w:r>
                                <w:rPr>
                                  <w:sz w:val="4"/>
                                </w:rPr>
                                <w:t>aaaaaaaaaaaaaaaa</w:t>
                              </w:r>
                            </w:p>
                            <w:p w14:paraId="52ACC3DD" w14:textId="77777777" w:rsidR="00DD3CCA" w:rsidRDefault="00DD3CCA">
                              <w:pPr>
                                <w:spacing w:line="216" w:lineRule="auto"/>
                                <w:rPr>
                                  <w:sz w:val="4"/>
                                </w:rPr>
                              </w:pPr>
                              <w:r>
                                <w:rPr>
                                  <w:sz w:val="4"/>
                                </w:rPr>
                                <w:t>aaaaaaaaaaaaaaaa</w:t>
                              </w:r>
                            </w:p>
                            <w:p w14:paraId="48E2CC80" w14:textId="77777777" w:rsidR="00DD3CCA" w:rsidRDefault="00DD3CCA">
                              <w:pPr>
                                <w:spacing w:line="216" w:lineRule="auto"/>
                                <w:rPr>
                                  <w:sz w:val="4"/>
                                </w:rPr>
                              </w:pPr>
                              <w:r>
                                <w:rPr>
                                  <w:sz w:val="4"/>
                                </w:rPr>
                                <w:t>aaaaaaaaaaaaaaa</w:t>
                              </w:r>
                            </w:p>
                            <w:p w14:paraId="3FCC34D3" w14:textId="77777777" w:rsidR="00DD3CCA" w:rsidRDefault="00DD3CCA">
                              <w:pPr>
                                <w:spacing w:line="216" w:lineRule="auto"/>
                                <w:rPr>
                                  <w:sz w:val="4"/>
                                </w:rPr>
                              </w:pPr>
                              <w:r>
                                <w:rPr>
                                  <w:sz w:val="4"/>
                                </w:rPr>
                                <w:t>aaaaaaaaaaaa</w:t>
                              </w:r>
                            </w:p>
                            <w:p w14:paraId="181352D4" w14:textId="77777777" w:rsidR="00DD3CCA" w:rsidRDefault="00DD3CCA">
                              <w:pPr>
                                <w:spacing w:line="216" w:lineRule="auto"/>
                                <w:rPr>
                                  <w:sz w:val="4"/>
                                </w:rPr>
                              </w:pPr>
                              <w:r>
                                <w:rPr>
                                  <w:sz w:val="4"/>
                                </w:rPr>
                                <w:t>aaaaaaaaaaaaaaaa</w:t>
                              </w:r>
                            </w:p>
                            <w:p w14:paraId="385D5021" w14:textId="77777777" w:rsidR="00DD3CCA" w:rsidRDefault="00DD3CCA">
                              <w:pPr>
                                <w:spacing w:line="216" w:lineRule="auto"/>
                                <w:rPr>
                                  <w:sz w:val="4"/>
                                </w:rPr>
                              </w:pPr>
                              <w:r>
                                <w:rPr>
                                  <w:sz w:val="4"/>
                                </w:rPr>
                                <w:t>aaaaaaaaaaaaaaa</w:t>
                              </w:r>
                            </w:p>
                            <w:p w14:paraId="6ED7D5E8" w14:textId="77777777" w:rsidR="00DD3CCA" w:rsidRDefault="00DD3CCA">
                              <w:pPr>
                                <w:spacing w:line="216" w:lineRule="auto"/>
                                <w:rPr>
                                  <w:sz w:val="4"/>
                                </w:rPr>
                              </w:pPr>
                              <w:r>
                                <w:rPr>
                                  <w:sz w:val="4"/>
                                </w:rPr>
                                <w:t>aaaaaaaaaaaaaaaa</w:t>
                              </w:r>
                            </w:p>
                            <w:p w14:paraId="69360FE7" w14:textId="77777777" w:rsidR="00DD3CCA" w:rsidRDefault="00DD3CCA">
                              <w:pPr>
                                <w:spacing w:line="216" w:lineRule="auto"/>
                                <w:rPr>
                                  <w:sz w:val="4"/>
                                </w:rPr>
                              </w:pPr>
                              <w:r>
                                <w:rPr>
                                  <w:sz w:val="4"/>
                                </w:rPr>
                                <w:t>aaaaaaaaaaaaaaa</w:t>
                              </w:r>
                            </w:p>
                            <w:p w14:paraId="5A0CFD0A" w14:textId="77777777" w:rsidR="00DD3CCA" w:rsidRDefault="00DD3CCA">
                              <w:pPr>
                                <w:spacing w:line="216" w:lineRule="auto"/>
                                <w:rPr>
                                  <w:sz w:val="4"/>
                                </w:rPr>
                              </w:pPr>
                              <w:r>
                                <w:rPr>
                                  <w:sz w:val="4"/>
                                </w:rPr>
                                <w:t>aaaaaaaaaaaaa</w:t>
                              </w:r>
                            </w:p>
                            <w:p w14:paraId="3F544698" w14:textId="77777777" w:rsidR="00DD3CCA" w:rsidRDefault="00DD3CCA">
                              <w:pPr>
                                <w:spacing w:line="216" w:lineRule="auto"/>
                                <w:rPr>
                                  <w:sz w:val="4"/>
                                </w:rPr>
                              </w:pPr>
                              <w:r>
                                <w:rPr>
                                  <w:sz w:val="4"/>
                                </w:rPr>
                                <w:t>aaaaaaaaaaaaaa</w:t>
                              </w:r>
                            </w:p>
                            <w:p w14:paraId="1F250685" w14:textId="77777777" w:rsidR="00DD3CCA" w:rsidRDefault="00DD3CCA">
                              <w:pPr>
                                <w:spacing w:line="216" w:lineRule="auto"/>
                                <w:rPr>
                                  <w:sz w:val="4"/>
                                </w:rPr>
                              </w:pPr>
                              <w:r>
                                <w:rPr>
                                  <w:sz w:val="4"/>
                                </w:rPr>
                                <w:t>aaaaaaaaaaaaaaaa</w:t>
                              </w:r>
                            </w:p>
                            <w:p w14:paraId="6A77D2DD" w14:textId="77777777" w:rsidR="00DD3CCA" w:rsidRDefault="00DD3CCA">
                              <w:pPr>
                                <w:spacing w:line="216" w:lineRule="auto"/>
                                <w:rPr>
                                  <w:sz w:val="4"/>
                                </w:rPr>
                              </w:pPr>
                              <w:r>
                                <w:rPr>
                                  <w:sz w:val="4"/>
                                </w:rPr>
                                <w:t>aaaaaaaaaaaaaaa</w:t>
                              </w:r>
                            </w:p>
                            <w:p w14:paraId="11E14B1E" w14:textId="77777777" w:rsidR="00DD3CCA" w:rsidRDefault="00DD3CCA">
                              <w:pPr>
                                <w:spacing w:line="216" w:lineRule="auto"/>
                                <w:rPr>
                                  <w:sz w:val="4"/>
                                </w:rPr>
                              </w:pPr>
                              <w:r>
                                <w:rPr>
                                  <w:sz w:val="4"/>
                                </w:rPr>
                                <w:t>aaaaaaaaaaaaa</w:t>
                              </w:r>
                            </w:p>
                            <w:p w14:paraId="0B0B87C8" w14:textId="77777777" w:rsidR="00DD3CCA" w:rsidRDefault="00DD3CCA">
                              <w:pPr>
                                <w:spacing w:line="216" w:lineRule="auto"/>
                                <w:rPr>
                                  <w:sz w:val="4"/>
                                </w:rPr>
                              </w:pPr>
                              <w:r>
                                <w:rPr>
                                  <w:sz w:val="4"/>
                                </w:rPr>
                                <w:t>aaaaaaaaaaaaaaaa</w:t>
                              </w:r>
                            </w:p>
                            <w:p w14:paraId="5464BAE1" w14:textId="77777777" w:rsidR="00DD3CCA" w:rsidRDefault="00DD3CCA">
                              <w:pPr>
                                <w:spacing w:line="216" w:lineRule="auto"/>
                                <w:rPr>
                                  <w:sz w:val="4"/>
                                </w:rPr>
                              </w:pPr>
                              <w:r>
                                <w:rPr>
                                  <w:sz w:val="4"/>
                                </w:rPr>
                                <w:t>aaaaaaaaaaaaaaaa</w:t>
                              </w:r>
                            </w:p>
                            <w:p w14:paraId="37621E8F" w14:textId="77777777" w:rsidR="00DD3CCA" w:rsidRDefault="00DD3CCA">
                              <w:pPr>
                                <w:spacing w:line="216" w:lineRule="auto"/>
                                <w:rPr>
                                  <w:sz w:val="4"/>
                                </w:rPr>
                              </w:pPr>
                              <w:r>
                                <w:rPr>
                                  <w:sz w:val="4"/>
                                </w:rPr>
                                <w:t>aaaaaaaaaaaaaa</w:t>
                              </w:r>
                            </w:p>
                            <w:p w14:paraId="4A3B1F1A" w14:textId="77777777" w:rsidR="00DD3CCA" w:rsidRDefault="00DD3CCA">
                              <w:pPr>
                                <w:spacing w:line="216" w:lineRule="auto"/>
                                <w:rPr>
                                  <w:sz w:val="4"/>
                                </w:rPr>
                              </w:pPr>
                              <w:r>
                                <w:rPr>
                                  <w:sz w:val="4"/>
                                </w:rPr>
                                <w:t>aaaaaaaaaaaa</w:t>
                              </w:r>
                            </w:p>
                            <w:p w14:paraId="59250967" w14:textId="77777777" w:rsidR="00DD3CCA" w:rsidRDefault="00DD3CCA">
                              <w:pPr>
                                <w:spacing w:line="216" w:lineRule="auto"/>
                                <w:rPr>
                                  <w:sz w:val="4"/>
                                </w:rPr>
                              </w:pPr>
                              <w:r>
                                <w:rPr>
                                  <w:sz w:val="4"/>
                                </w:rPr>
                                <w:t>aaaaaaaaaaaaaaaa</w:t>
                              </w:r>
                            </w:p>
                            <w:p w14:paraId="7CE68FE7" w14:textId="77777777" w:rsidR="00DD3CCA" w:rsidRDefault="00DD3CCA">
                              <w:pPr>
                                <w:spacing w:line="216" w:lineRule="auto"/>
                                <w:rPr>
                                  <w:sz w:val="4"/>
                                </w:rPr>
                              </w:pPr>
                              <w:r>
                                <w:rPr>
                                  <w:sz w:val="4"/>
                                </w:rPr>
                                <w:t>aaaaaaaaaaaaaaa</w:t>
                              </w:r>
                            </w:p>
                            <w:p w14:paraId="342B88CE" w14:textId="77777777" w:rsidR="00DD3CCA" w:rsidRDefault="00DD3CCA">
                              <w:pPr>
                                <w:spacing w:line="216" w:lineRule="auto"/>
                                <w:rPr>
                                  <w:sz w:val="4"/>
                                </w:rPr>
                              </w:pPr>
                              <w:r>
                                <w:rPr>
                                  <w:sz w:val="4"/>
                                </w:rPr>
                                <w:t>aaaaaaaaaaaaaa</w:t>
                              </w:r>
                            </w:p>
                            <w:p w14:paraId="052C124B" w14:textId="77777777" w:rsidR="00DD3CCA" w:rsidRDefault="00DD3CCA">
                              <w:pPr>
                                <w:spacing w:line="216" w:lineRule="auto"/>
                                <w:rPr>
                                  <w:sz w:val="4"/>
                                </w:rPr>
                              </w:pPr>
                              <w:r>
                                <w:rPr>
                                  <w:sz w:val="4"/>
                                </w:rPr>
                                <w:t>aaaaaaaaaaaaaaaa</w:t>
                              </w:r>
                            </w:p>
                            <w:p w14:paraId="06C6775B" w14:textId="77777777" w:rsidR="00DD3CCA" w:rsidRDefault="00DD3CCA">
                              <w:pPr>
                                <w:spacing w:line="216" w:lineRule="auto"/>
                                <w:rPr>
                                  <w:sz w:val="4"/>
                                </w:rPr>
                              </w:pPr>
                              <w:r>
                                <w:rPr>
                                  <w:sz w:val="4"/>
                                </w:rPr>
                                <w:t>aaaaaaaaaaaaaaa</w:t>
                              </w:r>
                            </w:p>
                            <w:p w14:paraId="06DD82B4" w14:textId="77777777" w:rsidR="00DD3CCA" w:rsidRDefault="00DD3CCA">
                              <w:pPr>
                                <w:spacing w:line="216" w:lineRule="auto"/>
                                <w:rPr>
                                  <w:sz w:val="4"/>
                                </w:rPr>
                              </w:pPr>
                              <w:r>
                                <w:rPr>
                                  <w:sz w:val="4"/>
                                </w:rPr>
                                <w:t>aaaaaaaaaaaaaaa</w:t>
                              </w:r>
                            </w:p>
                            <w:p w14:paraId="7AEBE00B" w14:textId="77777777" w:rsidR="00DD3CCA" w:rsidRDefault="00DD3CCA">
                              <w:pPr>
                                <w:spacing w:line="216" w:lineRule="auto"/>
                                <w:rPr>
                                  <w:sz w:val="4"/>
                                </w:rPr>
                              </w:pPr>
                              <w:r>
                                <w:rPr>
                                  <w:sz w:val="4"/>
                                </w:rPr>
                                <w:t>aaaaaaaaaaaaa</w:t>
                              </w:r>
                            </w:p>
                            <w:p w14:paraId="45FF1017" w14:textId="77777777" w:rsidR="00DD3CCA" w:rsidRDefault="00DD3CCA">
                              <w:pPr>
                                <w:spacing w:line="216" w:lineRule="auto"/>
                                <w:rPr>
                                  <w:sz w:val="4"/>
                                </w:rPr>
                              </w:pPr>
                              <w:r>
                                <w:rPr>
                                  <w:sz w:val="4"/>
                                </w:rPr>
                                <w:t>aaaaaaaaaaaaaaa</w:t>
                              </w:r>
                            </w:p>
                            <w:p w14:paraId="65191333" w14:textId="77777777" w:rsidR="00DD3CCA" w:rsidRDefault="00DD3CCA">
                              <w:pPr>
                                <w:spacing w:line="216" w:lineRule="auto"/>
                                <w:rPr>
                                  <w:sz w:val="4"/>
                                </w:rPr>
                              </w:pPr>
                              <w:r>
                                <w:rPr>
                                  <w:sz w:val="4"/>
                                </w:rPr>
                                <w:t>aaaaaaaaaaaaaaaa</w:t>
                              </w:r>
                            </w:p>
                            <w:p w14:paraId="0E028B5C" w14:textId="77777777" w:rsidR="00DD3CCA" w:rsidRDefault="00DD3CCA">
                              <w:pPr>
                                <w:spacing w:line="216" w:lineRule="auto"/>
                                <w:rPr>
                                  <w:sz w:val="4"/>
                                </w:rPr>
                              </w:pPr>
                              <w:r>
                                <w:rPr>
                                  <w:sz w:val="4"/>
                                </w:rPr>
                                <w:t>aaaaaaaaaaaaaaa</w:t>
                              </w:r>
                            </w:p>
                            <w:p w14:paraId="12A8F741" w14:textId="77777777" w:rsidR="00DD3CCA" w:rsidRDefault="00DD3CCA">
                              <w:pPr>
                                <w:spacing w:line="216" w:lineRule="auto"/>
                                <w:rPr>
                                  <w:sz w:val="4"/>
                                </w:rPr>
                              </w:pPr>
                              <w:r>
                                <w:rPr>
                                  <w:sz w:val="4"/>
                                </w:rPr>
                                <w:t>aaaaaaaaaaaaa</w:t>
                              </w:r>
                            </w:p>
                            <w:p w14:paraId="7722403E" w14:textId="77777777" w:rsidR="00DD3CCA" w:rsidRDefault="00DD3CCA">
                              <w:pPr>
                                <w:spacing w:line="216" w:lineRule="auto"/>
                                <w:rPr>
                                  <w:sz w:val="4"/>
                                </w:rPr>
                              </w:pPr>
                              <w:r>
                                <w:rPr>
                                  <w:sz w:val="4"/>
                                </w:rPr>
                                <w:t>aaaaaaaaaaaaaaaa</w:t>
                              </w:r>
                            </w:p>
                            <w:p w14:paraId="78077D3C" w14:textId="77777777" w:rsidR="00DD3CCA" w:rsidRDefault="00DD3CCA">
                              <w:pPr>
                                <w:spacing w:line="216" w:lineRule="auto"/>
                                <w:rPr>
                                  <w:sz w:val="4"/>
                                </w:rPr>
                              </w:pPr>
                              <w:r>
                                <w:rPr>
                                  <w:sz w:val="4"/>
                                </w:rPr>
                                <w:t>aaaaaaaaaaaaaaaa</w:t>
                              </w:r>
                            </w:p>
                            <w:p w14:paraId="525C6A98" w14:textId="77777777" w:rsidR="00DD3CCA" w:rsidRDefault="00DD3CCA">
                              <w:pPr>
                                <w:spacing w:line="216" w:lineRule="auto"/>
                                <w:rPr>
                                  <w:sz w:val="4"/>
                                </w:rPr>
                              </w:pPr>
                              <w:r>
                                <w:rPr>
                                  <w:sz w:val="4"/>
                                </w:rPr>
                                <w:t>aaaaaaaaaaaaaa</w:t>
                              </w:r>
                            </w:p>
                            <w:p w14:paraId="3E72368A" w14:textId="77777777" w:rsidR="00DD3CCA" w:rsidRDefault="00DD3CCA">
                              <w:pPr>
                                <w:spacing w:line="216" w:lineRule="auto"/>
                                <w:rPr>
                                  <w:sz w:val="4"/>
                                </w:rPr>
                              </w:pPr>
                              <w:r>
                                <w:rPr>
                                  <w:sz w:val="4"/>
                                </w:rPr>
                                <w:t>aaaaaaaaaaaa</w:t>
                              </w:r>
                            </w:p>
                            <w:p w14:paraId="3EA3267F" w14:textId="77777777" w:rsidR="00DD3CCA" w:rsidRDefault="00DD3CCA">
                              <w:pPr>
                                <w:spacing w:line="216" w:lineRule="auto"/>
                                <w:rPr>
                                  <w:sz w:val="4"/>
                                </w:rPr>
                              </w:pPr>
                              <w:r>
                                <w:rPr>
                                  <w:sz w:val="4"/>
                                </w:rPr>
                                <w:t>aaaaaaaaaaaaaaaa</w:t>
                              </w:r>
                            </w:p>
                            <w:p w14:paraId="1408B23A" w14:textId="77777777" w:rsidR="00DD3CCA" w:rsidRDefault="00DD3CCA">
                              <w:pPr>
                                <w:spacing w:line="216" w:lineRule="auto"/>
                                <w:rPr>
                                  <w:sz w:val="4"/>
                                </w:rPr>
                              </w:pPr>
                              <w:r>
                                <w:rPr>
                                  <w:sz w:val="4"/>
                                </w:rPr>
                                <w:t>aaaaaaaaaaaaaaa</w:t>
                              </w:r>
                            </w:p>
                            <w:p w14:paraId="2CAA179D" w14:textId="77777777" w:rsidR="00DD3CCA" w:rsidRDefault="00DD3CCA">
                              <w:pPr>
                                <w:spacing w:line="216" w:lineRule="auto"/>
                                <w:rPr>
                                  <w:sz w:val="4"/>
                                </w:rPr>
                              </w:pPr>
                              <w:r>
                                <w:rPr>
                                  <w:sz w:val="4"/>
                                </w:rPr>
                                <w:t>aaaaaaaaaaaaaa</w:t>
                              </w:r>
                            </w:p>
                            <w:p w14:paraId="1458B2E3" w14:textId="77777777" w:rsidR="00DD3CCA" w:rsidRDefault="00DD3CCA">
                              <w:pPr>
                                <w:spacing w:line="216" w:lineRule="auto"/>
                                <w:rPr>
                                  <w:sz w:val="4"/>
                                </w:rPr>
                              </w:pPr>
                              <w:r>
                                <w:rPr>
                                  <w:sz w:val="4"/>
                                </w:rPr>
                                <w:t>aaaaaaaaaaaaaaaa</w:t>
                              </w:r>
                            </w:p>
                            <w:p w14:paraId="29D36191" w14:textId="77777777" w:rsidR="00DD3CCA" w:rsidRDefault="00DD3CCA">
                              <w:pPr>
                                <w:spacing w:line="216" w:lineRule="auto"/>
                                <w:rPr>
                                  <w:sz w:val="4"/>
                                </w:rPr>
                              </w:pPr>
                              <w:r>
                                <w:rPr>
                                  <w:sz w:val="4"/>
                                </w:rPr>
                                <w:t>aaaaaaaaaaaaaaa</w:t>
                              </w:r>
                            </w:p>
                            <w:p w14:paraId="2D52CCDF" w14:textId="77777777" w:rsidR="00DD3CCA" w:rsidRDefault="00DD3CCA">
                              <w:pPr>
                                <w:spacing w:line="216" w:lineRule="auto"/>
                                <w:rPr>
                                  <w:sz w:val="4"/>
                                </w:rPr>
                              </w:pPr>
                              <w:r>
                                <w:rPr>
                                  <w:sz w:val="4"/>
                                </w:rPr>
                                <w:t>aaaaaaaaaaaaaaa</w:t>
                              </w:r>
                            </w:p>
                            <w:p w14:paraId="5C8A4EA4" w14:textId="77777777" w:rsidR="00DD3CCA" w:rsidRDefault="00DD3CCA">
                              <w:pPr>
                                <w:spacing w:line="216" w:lineRule="auto"/>
                                <w:rPr>
                                  <w:sz w:val="4"/>
                                </w:rPr>
                              </w:pPr>
                              <w:r>
                                <w:rPr>
                                  <w:sz w:val="4"/>
                                </w:rPr>
                                <w:t>aaaaaaaaaaaaa</w:t>
                              </w:r>
                            </w:p>
                            <w:p w14:paraId="40F7DC4B" w14:textId="77777777" w:rsidR="00DD3CCA" w:rsidRDefault="00DD3CCA">
                              <w:pPr>
                                <w:spacing w:line="216" w:lineRule="auto"/>
                                <w:rPr>
                                  <w:sz w:val="4"/>
                                </w:rPr>
                              </w:pPr>
                              <w:r>
                                <w:rPr>
                                  <w:sz w:val="4"/>
                                </w:rPr>
                                <w:t>aaaaaaaaaaaaaaa</w:t>
                              </w:r>
                            </w:p>
                          </w:txbxContent>
                        </wps:txbx>
                        <wps:bodyPr rot="0" vert="horz" wrap="square" lIns="3600" tIns="3600" rIns="3600" bIns="0" anchor="t" anchorCtr="0" upright="1">
                          <a:noAutofit/>
                        </wps:bodyPr>
                      </wps:wsp>
                      <wps:wsp>
                        <wps:cNvPr id="23" name="Text Box 16"/>
                        <wps:cNvSpPr txBox="1">
                          <a:spLocks noChangeArrowheads="1"/>
                        </wps:cNvSpPr>
                        <wps:spPr bwMode="auto">
                          <a:xfrm>
                            <a:off x="2326943"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94E96" w14:textId="77777777" w:rsidR="00DD3CCA" w:rsidRDefault="00DD3CCA">
                              <w:pPr>
                                <w:pStyle w:val="FootnoteText"/>
                              </w:pPr>
                            </w:p>
                          </w:txbxContent>
                        </wps:txbx>
                        <wps:bodyPr rot="0" vert="horz" wrap="square" lIns="18000" tIns="10800" rIns="18000" bIns="0" anchor="t" anchorCtr="0" upright="1">
                          <a:noAutofit/>
                        </wps:bodyPr>
                      </wps:wsp>
                      <wps:wsp>
                        <wps:cNvPr id="24" name="Text Box 17"/>
                        <wps:cNvSpPr txBox="1">
                          <a:spLocks noChangeArrowheads="1"/>
                        </wps:cNvSpPr>
                        <wps:spPr bwMode="auto">
                          <a:xfrm>
                            <a:off x="2374710"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146F" w14:textId="77777777" w:rsidR="00DD3CCA" w:rsidRDefault="00DD3CCA">
                              <w:pPr>
                                <w:pStyle w:val="AuthSinaiticMarkEnding"/>
                              </w:pPr>
                              <w:r>
                                <w:t>aaaaaaaaaaaaaa</w:t>
                              </w:r>
                            </w:p>
                            <w:p w14:paraId="46DDA1E4" w14:textId="77777777" w:rsidR="00DD3CCA" w:rsidRDefault="00DD3CCA">
                              <w:pPr>
                                <w:pStyle w:val="AuthSinaiticMarkEnding"/>
                              </w:pPr>
                              <w:r>
                                <w:t>aaaaaaaaaaaaaaaa</w:t>
                              </w:r>
                            </w:p>
                            <w:p w14:paraId="3F98912D" w14:textId="77777777" w:rsidR="00DD3CCA" w:rsidRDefault="00DD3CCA">
                              <w:pPr>
                                <w:pStyle w:val="AuthSinaiticMarkEnding"/>
                              </w:pPr>
                              <w:r>
                                <w:t>aaaaaaaaaaaaaa</w:t>
                              </w:r>
                            </w:p>
                            <w:p w14:paraId="5B065405" w14:textId="77777777" w:rsidR="00DD3CCA" w:rsidRDefault="00DD3CCA">
                              <w:pPr>
                                <w:pStyle w:val="AuthSinaiticMarkEnding"/>
                              </w:pPr>
                              <w:r>
                                <w:t>aaaaaaaaaaaaaaaa</w:t>
                              </w:r>
                            </w:p>
                            <w:p w14:paraId="1CD23A81" w14:textId="77777777" w:rsidR="00DD3CCA" w:rsidRDefault="00DD3CCA">
                              <w:pPr>
                                <w:pStyle w:val="AuthSinaiticMarkEnding"/>
                              </w:pPr>
                              <w:r>
                                <w:t>aaaaaaaaaaaaaa</w:t>
                              </w:r>
                            </w:p>
                            <w:p w14:paraId="481B35EA" w14:textId="77777777" w:rsidR="00DD3CCA" w:rsidRDefault="00DD3CCA">
                              <w:pPr>
                                <w:pStyle w:val="AuthSinaiticMarkEnding"/>
                              </w:pPr>
                              <w:r>
                                <w:t>aaaaaaaaaaaaaaa</w:t>
                              </w:r>
                            </w:p>
                            <w:p w14:paraId="56F01DAF" w14:textId="77777777" w:rsidR="00DD3CCA" w:rsidRDefault="00DD3CCA">
                              <w:pPr>
                                <w:pStyle w:val="AuthSinaiticMarkEnding"/>
                              </w:pPr>
                              <w:r>
                                <w:t>aaaaaaaaaaaaaaaa</w:t>
                              </w:r>
                            </w:p>
                            <w:p w14:paraId="54AFADF2" w14:textId="77777777" w:rsidR="00DD3CCA" w:rsidRDefault="00DD3CCA">
                              <w:pPr>
                                <w:pStyle w:val="AuthSinaiticMarkEnding"/>
                              </w:pPr>
                              <w:r>
                                <w:t>aaaaaaaaaaaaaa</w:t>
                              </w:r>
                            </w:p>
                            <w:p w14:paraId="72B101EA" w14:textId="77777777" w:rsidR="00DD3CCA" w:rsidRDefault="00DD3CCA">
                              <w:pPr>
                                <w:pStyle w:val="AuthSinaiticMarkEnding"/>
                              </w:pPr>
                              <w:r>
                                <w:t>aaaaaaaaaaaaaaaa</w:t>
                              </w:r>
                            </w:p>
                            <w:p w14:paraId="0BA36885" w14:textId="77777777" w:rsidR="00DD3CCA" w:rsidRDefault="00DD3CCA">
                              <w:pPr>
                                <w:pStyle w:val="AuthSinaiticMarkEnding"/>
                              </w:pPr>
                              <w:r>
                                <w:t>aaaaaaaaaaaaaaaa</w:t>
                              </w:r>
                            </w:p>
                            <w:p w14:paraId="16ED6932" w14:textId="77777777" w:rsidR="00DD3CCA" w:rsidRDefault="00DD3CCA">
                              <w:pPr>
                                <w:pStyle w:val="AuthSinaiticMarkEnding"/>
                              </w:pPr>
                              <w:r>
                                <w:t>aaaaaaaaaaaaaaa</w:t>
                              </w:r>
                            </w:p>
                            <w:p w14:paraId="2CE96374" w14:textId="77777777" w:rsidR="00DD3CCA" w:rsidRDefault="00DD3CCA">
                              <w:pPr>
                                <w:pStyle w:val="AuthSinaiticMarkEnding"/>
                              </w:pPr>
                              <w:r>
                                <w:t>aaaaaaaaaaaa</w:t>
                              </w:r>
                            </w:p>
                            <w:p w14:paraId="10992D23" w14:textId="77777777" w:rsidR="00DD3CCA" w:rsidRDefault="00DD3CCA">
                              <w:pPr>
                                <w:pStyle w:val="AuthSinaiticMarkEnding"/>
                              </w:pPr>
                              <w:r>
                                <w:t>aaaaaaaaaaaaaaaa</w:t>
                              </w:r>
                            </w:p>
                            <w:p w14:paraId="5F6562F1" w14:textId="77777777" w:rsidR="00DD3CCA" w:rsidRDefault="00DD3CCA">
                              <w:pPr>
                                <w:pStyle w:val="AuthSinaiticMarkEnding"/>
                              </w:pPr>
                              <w:r>
                                <w:t>aaaaaaaaaaaaaaa</w:t>
                              </w:r>
                            </w:p>
                            <w:p w14:paraId="4F919F7A" w14:textId="77777777" w:rsidR="00DD3CCA" w:rsidRDefault="00DD3CCA">
                              <w:pPr>
                                <w:pStyle w:val="AuthSinaiticMarkEnding"/>
                              </w:pPr>
                              <w:r>
                                <w:t>aaaaaaaaaaaaaaaa</w:t>
                              </w:r>
                            </w:p>
                            <w:p w14:paraId="209FE2B0" w14:textId="77777777" w:rsidR="00DD3CCA" w:rsidRDefault="00DD3CCA">
                              <w:pPr>
                                <w:pStyle w:val="AuthSinaiticMarkEnding"/>
                              </w:pPr>
                              <w:r>
                                <w:t>aaaaaaaaaaaaaaa</w:t>
                              </w:r>
                            </w:p>
                            <w:p w14:paraId="30C84BD6" w14:textId="77777777" w:rsidR="00DD3CCA" w:rsidRDefault="00DD3CCA">
                              <w:pPr>
                                <w:pStyle w:val="AuthSinaiticMarkEnding"/>
                              </w:pPr>
                              <w:r>
                                <w:t>aaaaaaaaaaaaa</w:t>
                              </w:r>
                            </w:p>
                            <w:p w14:paraId="0F1218AD" w14:textId="77777777" w:rsidR="00DD3CCA" w:rsidRDefault="00DD3CCA">
                              <w:pPr>
                                <w:pStyle w:val="AuthSinaiticMarkEnding"/>
                              </w:pPr>
                              <w:r>
                                <w:t>aaaaaaaaaaaaaa</w:t>
                              </w:r>
                            </w:p>
                            <w:p w14:paraId="444966B6" w14:textId="77777777" w:rsidR="00DD3CCA" w:rsidRDefault="00DD3CCA">
                              <w:pPr>
                                <w:pStyle w:val="AuthSinaiticMarkEnding"/>
                              </w:pPr>
                              <w:r>
                                <w:t>aaaaaaaaaaaaaaaa</w:t>
                              </w:r>
                            </w:p>
                            <w:p w14:paraId="4EF620FE" w14:textId="77777777" w:rsidR="00DD3CCA" w:rsidRDefault="00DD3CCA">
                              <w:pPr>
                                <w:pStyle w:val="AuthSinaiticMarkEnding"/>
                              </w:pPr>
                              <w:r>
                                <w:t>aaaaaaaaaaaaaaa</w:t>
                              </w:r>
                            </w:p>
                            <w:p w14:paraId="535C980C" w14:textId="77777777" w:rsidR="00DD3CCA" w:rsidRDefault="00DD3CCA">
                              <w:pPr>
                                <w:pStyle w:val="AuthSinaiticMarkEnding"/>
                              </w:pPr>
                              <w:r>
                                <w:t>aaaaaaaaaaaaa</w:t>
                              </w:r>
                            </w:p>
                            <w:p w14:paraId="2241F428" w14:textId="77777777" w:rsidR="00DD3CCA" w:rsidRDefault="00DD3CCA">
                              <w:pPr>
                                <w:pStyle w:val="AuthSinaiticMarkEnding"/>
                              </w:pPr>
                              <w:r>
                                <w:t>aaaaaaaaaaaaaaaa</w:t>
                              </w:r>
                            </w:p>
                            <w:p w14:paraId="5740564E" w14:textId="77777777" w:rsidR="00DD3CCA" w:rsidRDefault="00DD3CCA">
                              <w:pPr>
                                <w:pStyle w:val="AuthSinaiticMarkEnding"/>
                              </w:pPr>
                              <w:r>
                                <w:t>aaaaaaaaaaaaaaaa</w:t>
                              </w:r>
                            </w:p>
                            <w:p w14:paraId="5A3BDBE1" w14:textId="77777777" w:rsidR="00DD3CCA" w:rsidRDefault="00DD3CCA">
                              <w:pPr>
                                <w:pStyle w:val="AuthSinaiticMarkEnding"/>
                              </w:pPr>
                              <w:r>
                                <w:t>aaaaaaaaaaaaaa</w:t>
                              </w:r>
                            </w:p>
                            <w:p w14:paraId="456F3602" w14:textId="77777777" w:rsidR="00DD3CCA" w:rsidRDefault="00DD3CCA">
                              <w:pPr>
                                <w:pStyle w:val="AuthSinaiticMarkEnding"/>
                              </w:pPr>
                              <w:r>
                                <w:t>aaaaaaaaaaaa</w:t>
                              </w:r>
                            </w:p>
                            <w:p w14:paraId="5677BA73" w14:textId="77777777" w:rsidR="00DD3CCA" w:rsidRDefault="00DD3CCA">
                              <w:pPr>
                                <w:pStyle w:val="AuthSinaiticMarkEnding"/>
                              </w:pPr>
                              <w:r>
                                <w:t>aaaaaaaaaaaaaaaa</w:t>
                              </w:r>
                            </w:p>
                            <w:p w14:paraId="4A38B1CE" w14:textId="77777777" w:rsidR="00DD3CCA" w:rsidRDefault="00DD3CCA">
                              <w:pPr>
                                <w:pStyle w:val="AuthSinaiticMarkEnding"/>
                              </w:pPr>
                              <w:r>
                                <w:t>aaaaaaaaaaaaaaa</w:t>
                              </w:r>
                            </w:p>
                            <w:p w14:paraId="7C0A187B" w14:textId="77777777" w:rsidR="00DD3CCA" w:rsidRDefault="00DD3CCA">
                              <w:pPr>
                                <w:pStyle w:val="AuthSinaiticMarkEnding"/>
                              </w:pPr>
                              <w:r>
                                <w:t>aaaaaaaaaaaaaa</w:t>
                              </w:r>
                            </w:p>
                            <w:p w14:paraId="2A5A0F0F" w14:textId="77777777" w:rsidR="00DD3CCA" w:rsidRDefault="00DD3CCA">
                              <w:pPr>
                                <w:pStyle w:val="AuthSinaiticMarkEnding"/>
                              </w:pPr>
                              <w:r>
                                <w:t>aaaaaaaaaaaaaaaa</w:t>
                              </w:r>
                            </w:p>
                            <w:p w14:paraId="5C008D56" w14:textId="77777777" w:rsidR="00DD3CCA" w:rsidRDefault="00DD3CCA">
                              <w:pPr>
                                <w:pStyle w:val="AuthSinaiticMarkEnding"/>
                              </w:pPr>
                              <w:r>
                                <w:t>aaaaaaaaaaaaaaa</w:t>
                              </w:r>
                            </w:p>
                            <w:p w14:paraId="1C3B02BF" w14:textId="77777777" w:rsidR="00DD3CCA" w:rsidRDefault="00DD3CCA">
                              <w:pPr>
                                <w:pStyle w:val="AuthSinaiticMarkEnding"/>
                              </w:pPr>
                              <w:r>
                                <w:t>aaaaaaaaaaaaaaa</w:t>
                              </w:r>
                            </w:p>
                            <w:p w14:paraId="1EE51F72" w14:textId="77777777" w:rsidR="00DD3CCA" w:rsidRDefault="00DD3CCA">
                              <w:pPr>
                                <w:pStyle w:val="AuthSinaiticMarkEnding"/>
                              </w:pPr>
                              <w:r>
                                <w:t>aaaaaaaaaaaaa</w:t>
                              </w:r>
                            </w:p>
                            <w:p w14:paraId="56F42BE2" w14:textId="77777777" w:rsidR="00DD3CCA" w:rsidRDefault="00DD3CCA">
                              <w:pPr>
                                <w:pStyle w:val="AuthSinaiticMarkEnding"/>
                              </w:pPr>
                              <w:r>
                                <w:t>aaaaaaaaaaaaaaa</w:t>
                              </w:r>
                            </w:p>
                            <w:p w14:paraId="70446446" w14:textId="77777777" w:rsidR="00DD3CCA" w:rsidRDefault="00DD3CCA">
                              <w:pPr>
                                <w:pStyle w:val="AuthSinaiticMarkEnding"/>
                              </w:pPr>
                              <w:r>
                                <w:t>aaaaaaaaaaaaaaaa</w:t>
                              </w:r>
                            </w:p>
                            <w:p w14:paraId="0AC7D635" w14:textId="77777777" w:rsidR="00DD3CCA" w:rsidRDefault="00DD3CCA">
                              <w:pPr>
                                <w:pStyle w:val="AuthSinaiticMarkEnding"/>
                              </w:pPr>
                              <w:r>
                                <w:t>aaaaaaaaaaaaaaa</w:t>
                              </w:r>
                            </w:p>
                            <w:p w14:paraId="2F715DA3" w14:textId="77777777" w:rsidR="00DD3CCA" w:rsidRDefault="00DD3CCA">
                              <w:pPr>
                                <w:pStyle w:val="AuthSinaiticMarkEnding"/>
                              </w:pPr>
                              <w:r>
                                <w:t>aaaaaaaaaaaaa</w:t>
                              </w:r>
                            </w:p>
                            <w:p w14:paraId="2B21FA67" w14:textId="77777777" w:rsidR="00DD3CCA" w:rsidRDefault="00DD3CCA">
                              <w:pPr>
                                <w:pStyle w:val="AuthSinaiticMarkEnding"/>
                              </w:pPr>
                              <w:r>
                                <w:t>aaaaaaaaaaaaaaaa</w:t>
                              </w:r>
                            </w:p>
                            <w:p w14:paraId="51900022" w14:textId="77777777" w:rsidR="00DD3CCA" w:rsidRDefault="00DD3CCA">
                              <w:pPr>
                                <w:pStyle w:val="AuthSinaiticMarkEnding"/>
                              </w:pPr>
                              <w:r>
                                <w:t>aaaaaaaaaaaaaaaa</w:t>
                              </w:r>
                            </w:p>
                            <w:p w14:paraId="1C61F378" w14:textId="77777777" w:rsidR="00DD3CCA" w:rsidRDefault="00DD3CCA">
                              <w:pPr>
                                <w:pStyle w:val="AuthSinaiticMarkEnding"/>
                              </w:pPr>
                              <w:r>
                                <w:t>aaaaaaaaaaaaaa</w:t>
                              </w:r>
                            </w:p>
                            <w:p w14:paraId="74C5F145" w14:textId="77777777" w:rsidR="00DD3CCA" w:rsidRDefault="00DD3CCA">
                              <w:pPr>
                                <w:pStyle w:val="AuthSinaiticMarkEnding"/>
                              </w:pPr>
                              <w:r>
                                <w:t>aaaaaaaaaaaa</w:t>
                              </w:r>
                            </w:p>
                            <w:p w14:paraId="68C5EA7C" w14:textId="77777777" w:rsidR="00DD3CCA" w:rsidRDefault="00DD3CCA">
                              <w:pPr>
                                <w:pStyle w:val="AuthSinaiticMarkEnding"/>
                              </w:pPr>
                              <w:r>
                                <w:t>aaaaaaaaaaaaaaaa</w:t>
                              </w:r>
                            </w:p>
                            <w:p w14:paraId="0BC19228" w14:textId="77777777" w:rsidR="00DD3CCA" w:rsidRDefault="00DD3CCA">
                              <w:pPr>
                                <w:pStyle w:val="AuthSinaiticMarkEnding"/>
                              </w:pPr>
                              <w:r>
                                <w:t>aaaaaaaaaaaaaaa</w:t>
                              </w:r>
                            </w:p>
                            <w:p w14:paraId="1C10CCB8" w14:textId="77777777" w:rsidR="00DD3CCA" w:rsidRDefault="00DD3CCA">
                              <w:pPr>
                                <w:pStyle w:val="AuthSinaiticMarkEnding"/>
                              </w:pPr>
                              <w:r>
                                <w:t>aaaaaaaaaaaaaa</w:t>
                              </w:r>
                            </w:p>
                            <w:p w14:paraId="4B8A6D8F" w14:textId="77777777" w:rsidR="00DD3CCA" w:rsidRDefault="00DD3CCA">
                              <w:pPr>
                                <w:pStyle w:val="AuthSinaiticMarkEnding"/>
                              </w:pPr>
                              <w:r>
                                <w:t>aaaaaaaaaaaaaaaa</w:t>
                              </w:r>
                            </w:p>
                            <w:p w14:paraId="1899E211" w14:textId="77777777" w:rsidR="00DD3CCA" w:rsidRDefault="00DD3CCA">
                              <w:pPr>
                                <w:pStyle w:val="AuthSinaiticMarkEnding"/>
                              </w:pPr>
                              <w:r>
                                <w:t>aaaaaaaaaaaaaaa</w:t>
                              </w:r>
                            </w:p>
                            <w:p w14:paraId="628254DB" w14:textId="77777777" w:rsidR="00DD3CCA" w:rsidRDefault="00DD3CCA">
                              <w:pPr>
                                <w:pStyle w:val="AuthSinaiticMarkEnding"/>
                              </w:pPr>
                              <w:r>
                                <w:t>aaaaaaaaaaaaaaa</w:t>
                              </w:r>
                            </w:p>
                            <w:p w14:paraId="3CFE359E" w14:textId="77777777" w:rsidR="00DD3CCA" w:rsidRDefault="00DD3CCA">
                              <w:pPr>
                                <w:pStyle w:val="AuthSinaiticMarkEnding"/>
                              </w:pPr>
                              <w:r>
                                <w:t>aaaaaaaaaaaaa</w:t>
                              </w:r>
                            </w:p>
                            <w:p w14:paraId="7F5BC2FD"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5" name="Text Box 18"/>
                        <wps:cNvSpPr txBox="1">
                          <a:spLocks noChangeArrowheads="1"/>
                        </wps:cNvSpPr>
                        <wps:spPr bwMode="auto">
                          <a:xfrm>
                            <a:off x="2524836"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D96D" w14:textId="77777777" w:rsidR="00DD3CCA" w:rsidRDefault="00DD3CCA">
                              <w:pPr>
                                <w:pStyle w:val="AuthSinaiticMarkEnding"/>
                              </w:pPr>
                              <w:r>
                                <w:t>aaaaaaaaaaaaaa</w:t>
                              </w:r>
                            </w:p>
                            <w:p w14:paraId="06D0DEAD" w14:textId="77777777" w:rsidR="00DD3CCA" w:rsidRDefault="00DD3CCA">
                              <w:pPr>
                                <w:pStyle w:val="AuthSinaiticMarkEnding"/>
                              </w:pPr>
                              <w:r>
                                <w:t>aaaaaaaaaaaaaaaa</w:t>
                              </w:r>
                            </w:p>
                            <w:p w14:paraId="15FB4F8B" w14:textId="77777777" w:rsidR="00DD3CCA" w:rsidRDefault="00DD3CCA">
                              <w:pPr>
                                <w:pStyle w:val="AuthSinaiticMarkEnding"/>
                              </w:pPr>
                              <w:r>
                                <w:t>aaaaaaaaaaaaaa</w:t>
                              </w:r>
                            </w:p>
                            <w:p w14:paraId="65273FEA" w14:textId="77777777" w:rsidR="00DD3CCA" w:rsidRDefault="00DD3CCA">
                              <w:pPr>
                                <w:pStyle w:val="AuthSinaiticMarkEnding"/>
                              </w:pPr>
                              <w:r>
                                <w:t>aaaaaaaaaaaaaaaa</w:t>
                              </w:r>
                            </w:p>
                            <w:p w14:paraId="2DCBEB98" w14:textId="77777777" w:rsidR="00DD3CCA" w:rsidRDefault="00DD3CCA">
                              <w:pPr>
                                <w:pStyle w:val="AuthSinaiticMarkEnding"/>
                              </w:pPr>
                              <w:r>
                                <w:t>aaaaaaaaaaaaaa</w:t>
                              </w:r>
                            </w:p>
                            <w:p w14:paraId="0319FC2A" w14:textId="77777777" w:rsidR="00DD3CCA" w:rsidRDefault="00DD3CCA">
                              <w:pPr>
                                <w:pStyle w:val="AuthSinaiticMarkEnding"/>
                              </w:pPr>
                              <w:r>
                                <w:t>aaaaaaaaaaaaaaa</w:t>
                              </w:r>
                            </w:p>
                            <w:p w14:paraId="16EB97D9" w14:textId="77777777" w:rsidR="00DD3CCA" w:rsidRDefault="00DD3CCA">
                              <w:pPr>
                                <w:pStyle w:val="AuthSinaiticMarkEnding"/>
                              </w:pPr>
                              <w:r>
                                <w:t>aaaaaaaaaaaaaaaa</w:t>
                              </w:r>
                            </w:p>
                            <w:p w14:paraId="672D2956" w14:textId="77777777" w:rsidR="00DD3CCA" w:rsidRDefault="00DD3CCA">
                              <w:pPr>
                                <w:pStyle w:val="AuthSinaiticMarkEnding"/>
                              </w:pPr>
                              <w:r>
                                <w:t>aaaaaaaaaaaaaa</w:t>
                              </w:r>
                            </w:p>
                            <w:p w14:paraId="4A97C05A" w14:textId="77777777" w:rsidR="00DD3CCA" w:rsidRDefault="00DD3CCA">
                              <w:pPr>
                                <w:pStyle w:val="AuthSinaiticMarkEnding"/>
                              </w:pPr>
                              <w:r>
                                <w:t>aaaaaaaaaaaaaaaa</w:t>
                              </w:r>
                            </w:p>
                            <w:p w14:paraId="3ABB1D0E" w14:textId="77777777" w:rsidR="00DD3CCA" w:rsidRDefault="00DD3CCA">
                              <w:pPr>
                                <w:pStyle w:val="AuthSinaiticMarkEnding"/>
                              </w:pPr>
                              <w:r>
                                <w:t>aaaaaaaaaaaaaaaa</w:t>
                              </w:r>
                            </w:p>
                            <w:p w14:paraId="37566C31" w14:textId="77777777" w:rsidR="00DD3CCA" w:rsidRDefault="00DD3CCA">
                              <w:pPr>
                                <w:pStyle w:val="AuthSinaiticMarkEnding"/>
                              </w:pPr>
                              <w:r>
                                <w:t>aaaaaaaaaaaaaaa</w:t>
                              </w:r>
                            </w:p>
                            <w:p w14:paraId="09815FEE" w14:textId="77777777" w:rsidR="00DD3CCA" w:rsidRDefault="00DD3CCA">
                              <w:pPr>
                                <w:pStyle w:val="AuthSinaiticMarkEnding"/>
                              </w:pPr>
                              <w:r>
                                <w:t>aaaaaaaaaaaa</w:t>
                              </w:r>
                            </w:p>
                            <w:p w14:paraId="4349F5EB" w14:textId="77777777" w:rsidR="00DD3CCA" w:rsidRDefault="00DD3CCA">
                              <w:pPr>
                                <w:pStyle w:val="AuthSinaiticMarkEnding"/>
                              </w:pPr>
                              <w:r>
                                <w:t>aaaaaaaaaaaaaaaa</w:t>
                              </w:r>
                            </w:p>
                            <w:p w14:paraId="076C04A7" w14:textId="77777777" w:rsidR="00DD3CCA" w:rsidRDefault="00DD3CCA">
                              <w:pPr>
                                <w:pStyle w:val="AuthSinaiticMarkEnding"/>
                              </w:pPr>
                              <w:r>
                                <w:t>aaaaaaaaaaaaaaa</w:t>
                              </w:r>
                            </w:p>
                            <w:p w14:paraId="55FB2AB2" w14:textId="77777777" w:rsidR="00DD3CCA" w:rsidRDefault="00DD3CCA">
                              <w:pPr>
                                <w:pStyle w:val="AuthSinaiticMarkEnding"/>
                              </w:pPr>
                              <w:r>
                                <w:t>aaaaaaaaaaaaaaaa</w:t>
                              </w:r>
                            </w:p>
                            <w:p w14:paraId="1FA1D911" w14:textId="77777777" w:rsidR="00DD3CCA" w:rsidRDefault="00DD3CCA">
                              <w:pPr>
                                <w:pStyle w:val="AuthSinaiticMarkEnding"/>
                              </w:pPr>
                              <w:r>
                                <w:t>aaaaaaaaaaaaaaa</w:t>
                              </w:r>
                            </w:p>
                            <w:p w14:paraId="1F1111F5" w14:textId="77777777" w:rsidR="00DD3CCA" w:rsidRDefault="00DD3CCA">
                              <w:pPr>
                                <w:pStyle w:val="AuthSinaiticMarkEnding"/>
                              </w:pPr>
                              <w:r>
                                <w:t>aaaaaaaaaaaaa</w:t>
                              </w:r>
                            </w:p>
                            <w:p w14:paraId="6CEAA0FE" w14:textId="77777777" w:rsidR="00DD3CCA" w:rsidRDefault="00DD3CCA">
                              <w:pPr>
                                <w:pStyle w:val="AuthSinaiticMarkEnding"/>
                              </w:pPr>
                              <w:r>
                                <w:t>aaaaaaaaaaaaaa</w:t>
                              </w:r>
                            </w:p>
                            <w:p w14:paraId="002F2AEF" w14:textId="77777777" w:rsidR="00DD3CCA" w:rsidRDefault="00DD3CCA">
                              <w:pPr>
                                <w:pStyle w:val="AuthSinaiticMarkEnding"/>
                              </w:pPr>
                              <w:r>
                                <w:t>aaaaaaaaaaaaaaaa</w:t>
                              </w:r>
                            </w:p>
                            <w:p w14:paraId="2C8ED3A4" w14:textId="77777777" w:rsidR="00DD3CCA" w:rsidRDefault="00DD3CCA">
                              <w:pPr>
                                <w:pStyle w:val="AuthSinaiticMarkEnding"/>
                              </w:pPr>
                              <w:r>
                                <w:t>aaaaaaaaaaaaaaa</w:t>
                              </w:r>
                            </w:p>
                            <w:p w14:paraId="7E59F29F" w14:textId="77777777" w:rsidR="00DD3CCA" w:rsidRDefault="00DD3CCA">
                              <w:pPr>
                                <w:pStyle w:val="AuthSinaiticMarkEnding"/>
                              </w:pPr>
                              <w:r>
                                <w:t>aaaaaaaaaaaaa</w:t>
                              </w:r>
                            </w:p>
                            <w:p w14:paraId="5BBDC741" w14:textId="77777777" w:rsidR="00DD3CCA" w:rsidRDefault="00DD3CCA">
                              <w:pPr>
                                <w:pStyle w:val="AuthSinaiticMarkEnding"/>
                              </w:pPr>
                              <w:r>
                                <w:t>aaaaaaaaaaaaaaaa</w:t>
                              </w:r>
                            </w:p>
                            <w:p w14:paraId="1A91EE72" w14:textId="77777777" w:rsidR="00DD3CCA" w:rsidRDefault="00DD3CCA">
                              <w:pPr>
                                <w:pStyle w:val="AuthSinaiticMarkEnding"/>
                              </w:pPr>
                              <w:r>
                                <w:t>aaaaaaaaaaaaaaaa</w:t>
                              </w:r>
                            </w:p>
                            <w:p w14:paraId="6B75391E" w14:textId="77777777" w:rsidR="00DD3CCA" w:rsidRDefault="00DD3CCA">
                              <w:pPr>
                                <w:pStyle w:val="AuthSinaiticMarkEnding"/>
                              </w:pPr>
                              <w:r>
                                <w:t>aaaaaaaaaaaaaa</w:t>
                              </w:r>
                            </w:p>
                            <w:p w14:paraId="0B1D2C76" w14:textId="77777777" w:rsidR="00DD3CCA" w:rsidRDefault="00DD3CCA">
                              <w:pPr>
                                <w:pStyle w:val="AuthSinaiticMarkEnding"/>
                              </w:pPr>
                              <w:r>
                                <w:t>aaaaaaaaaaaa</w:t>
                              </w:r>
                            </w:p>
                            <w:p w14:paraId="793F6861" w14:textId="77777777" w:rsidR="00DD3CCA" w:rsidRDefault="00DD3CCA">
                              <w:pPr>
                                <w:pStyle w:val="AuthSinaiticMarkEnding"/>
                              </w:pPr>
                              <w:r>
                                <w:t>aaaaaaaaaaaaaaaa</w:t>
                              </w:r>
                            </w:p>
                            <w:p w14:paraId="10945650" w14:textId="77777777" w:rsidR="00DD3CCA" w:rsidRDefault="00DD3CCA">
                              <w:pPr>
                                <w:pStyle w:val="AuthSinaiticMarkEnding"/>
                              </w:pPr>
                              <w:r>
                                <w:t>aaaaaaaaaaaaaaa</w:t>
                              </w:r>
                            </w:p>
                            <w:p w14:paraId="25C00552" w14:textId="77777777" w:rsidR="00DD3CCA" w:rsidRDefault="00DD3CCA">
                              <w:pPr>
                                <w:pStyle w:val="AuthSinaiticMarkEnding"/>
                              </w:pPr>
                              <w:r>
                                <w:t>aaaaaaaaaaaaaa</w:t>
                              </w:r>
                            </w:p>
                            <w:p w14:paraId="5298CE7D" w14:textId="77777777" w:rsidR="00DD3CCA" w:rsidRDefault="00DD3CCA">
                              <w:pPr>
                                <w:pStyle w:val="AuthSinaiticMarkEnding"/>
                              </w:pPr>
                              <w:r>
                                <w:t>aaaaaaaaaaaaaaaa</w:t>
                              </w:r>
                            </w:p>
                            <w:p w14:paraId="4B3677FD" w14:textId="77777777" w:rsidR="00DD3CCA" w:rsidRDefault="00DD3CCA">
                              <w:pPr>
                                <w:pStyle w:val="AuthSinaiticMarkEnding"/>
                              </w:pPr>
                              <w:r>
                                <w:t>aaaaaaaaaaaaaaa</w:t>
                              </w:r>
                            </w:p>
                            <w:p w14:paraId="03A5F1F1" w14:textId="77777777" w:rsidR="00DD3CCA" w:rsidRDefault="00DD3CCA">
                              <w:pPr>
                                <w:pStyle w:val="AuthSinaiticMarkEnding"/>
                              </w:pPr>
                              <w:r>
                                <w:t>aaaaaaaaaaaaaaa</w:t>
                              </w:r>
                            </w:p>
                            <w:p w14:paraId="103F538A" w14:textId="77777777" w:rsidR="00DD3CCA" w:rsidRDefault="00DD3CCA">
                              <w:pPr>
                                <w:pStyle w:val="AuthSinaiticMarkEnding"/>
                              </w:pPr>
                              <w:r>
                                <w:t>aaaaaaaaaaaaa</w:t>
                              </w:r>
                            </w:p>
                            <w:p w14:paraId="68749651" w14:textId="77777777" w:rsidR="00DD3CCA" w:rsidRDefault="00DD3CCA">
                              <w:pPr>
                                <w:pStyle w:val="AuthSinaiticMarkEnding"/>
                              </w:pPr>
                              <w:r>
                                <w:t>aaaaaaaaaaaaaaa</w:t>
                              </w:r>
                            </w:p>
                            <w:p w14:paraId="5BB7A2AD" w14:textId="77777777" w:rsidR="00DD3CCA" w:rsidRDefault="00DD3CCA">
                              <w:pPr>
                                <w:pStyle w:val="AuthSinaiticMarkEnding"/>
                              </w:pPr>
                              <w:r>
                                <w:t>aaaaaaaaaaaaaaaa</w:t>
                              </w:r>
                            </w:p>
                            <w:p w14:paraId="2EE8AD5A" w14:textId="77777777" w:rsidR="00DD3CCA" w:rsidRDefault="00DD3CCA">
                              <w:pPr>
                                <w:pStyle w:val="AuthSinaiticMarkEnding"/>
                              </w:pPr>
                              <w:r>
                                <w:t>aaaaaaaaaaaaaaa</w:t>
                              </w:r>
                            </w:p>
                            <w:p w14:paraId="2F4F1BC1" w14:textId="77777777" w:rsidR="00DD3CCA" w:rsidRDefault="00DD3CCA">
                              <w:pPr>
                                <w:pStyle w:val="AuthSinaiticMarkEnding"/>
                              </w:pPr>
                              <w:r>
                                <w:t>aaaaaaaaaaaaa</w:t>
                              </w:r>
                            </w:p>
                            <w:p w14:paraId="08E88E96" w14:textId="77777777" w:rsidR="00DD3CCA" w:rsidRDefault="00DD3CCA">
                              <w:pPr>
                                <w:pStyle w:val="AuthSinaiticMarkEnding"/>
                              </w:pPr>
                              <w:r>
                                <w:t>aaaaaaaaaaaaaaaa</w:t>
                              </w:r>
                            </w:p>
                            <w:p w14:paraId="5CB2D14E" w14:textId="77777777" w:rsidR="00DD3CCA" w:rsidRDefault="00DD3CCA">
                              <w:pPr>
                                <w:pStyle w:val="AuthSinaiticMarkEnding"/>
                              </w:pPr>
                              <w:r>
                                <w:t>aaaaaaaaaaaaaaaa</w:t>
                              </w:r>
                            </w:p>
                            <w:p w14:paraId="53147BBF" w14:textId="77777777" w:rsidR="00DD3CCA" w:rsidRDefault="00DD3CCA">
                              <w:pPr>
                                <w:pStyle w:val="AuthSinaiticMarkEnding"/>
                              </w:pPr>
                              <w:r>
                                <w:t>aaaaaaaaaaaaaa</w:t>
                              </w:r>
                            </w:p>
                            <w:p w14:paraId="53DC2321" w14:textId="77777777" w:rsidR="00DD3CCA" w:rsidRDefault="00DD3CCA">
                              <w:pPr>
                                <w:pStyle w:val="AuthSinaiticMarkEnding"/>
                              </w:pPr>
                              <w:r>
                                <w:t>aaaaaaaaaaaa</w:t>
                              </w:r>
                            </w:p>
                            <w:p w14:paraId="3F3C9389" w14:textId="77777777" w:rsidR="00DD3CCA" w:rsidRDefault="00DD3CCA">
                              <w:pPr>
                                <w:pStyle w:val="AuthSinaiticMarkEnding"/>
                              </w:pPr>
                              <w:r>
                                <w:t>aaaaaaaaaaaaaaaa</w:t>
                              </w:r>
                            </w:p>
                            <w:p w14:paraId="11F4D3DA" w14:textId="77777777" w:rsidR="00DD3CCA" w:rsidRDefault="00DD3CCA">
                              <w:pPr>
                                <w:pStyle w:val="AuthSinaiticMarkEnding"/>
                              </w:pPr>
                              <w:r>
                                <w:t>aaaaaaaaaaaaaaa</w:t>
                              </w:r>
                            </w:p>
                            <w:p w14:paraId="787006F1" w14:textId="77777777" w:rsidR="00DD3CCA" w:rsidRDefault="00DD3CCA">
                              <w:pPr>
                                <w:pStyle w:val="AuthSinaiticMarkEnding"/>
                              </w:pPr>
                              <w:r>
                                <w:t>aaaaaaaaaaaaaa</w:t>
                              </w:r>
                            </w:p>
                            <w:p w14:paraId="7CC746F4" w14:textId="77777777" w:rsidR="00DD3CCA" w:rsidRDefault="00DD3CCA">
                              <w:pPr>
                                <w:pStyle w:val="AuthSinaiticMarkEnding"/>
                              </w:pPr>
                              <w:r>
                                <w:t>aaaaaaaaaaaaaaaa</w:t>
                              </w:r>
                            </w:p>
                            <w:p w14:paraId="03FA0524" w14:textId="77777777" w:rsidR="00DD3CCA" w:rsidRDefault="00DD3CCA">
                              <w:pPr>
                                <w:pStyle w:val="AuthSinaiticMarkEnding"/>
                              </w:pPr>
                              <w:r>
                                <w:t>aaaaaaaaaaaaaaa</w:t>
                              </w:r>
                            </w:p>
                            <w:p w14:paraId="29A3EB5B" w14:textId="77777777" w:rsidR="00DD3CCA" w:rsidRDefault="00DD3CCA">
                              <w:pPr>
                                <w:pStyle w:val="AuthSinaiticMarkEnding"/>
                              </w:pPr>
                              <w:r>
                                <w:t>aaaaaaaaaaaaaaa</w:t>
                              </w:r>
                            </w:p>
                            <w:p w14:paraId="1088BB28" w14:textId="77777777" w:rsidR="00DD3CCA" w:rsidRDefault="00DD3CCA">
                              <w:pPr>
                                <w:pStyle w:val="AuthSinaiticMarkEnding"/>
                              </w:pPr>
                              <w:r>
                                <w:t>aaaaaaaaaaaaa</w:t>
                              </w:r>
                            </w:p>
                            <w:p w14:paraId="6880B0BD"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6" name="Text Box 19"/>
                        <wps:cNvSpPr txBox="1">
                          <a:spLocks noChangeArrowheads="1"/>
                        </wps:cNvSpPr>
                        <wps:spPr bwMode="auto">
                          <a:xfrm>
                            <a:off x="2681785"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4E7B" w14:textId="77777777" w:rsidR="00DD3CCA" w:rsidRDefault="00DD3CCA">
                              <w:pPr>
                                <w:pStyle w:val="AuthSinaiticMarkEnding"/>
                              </w:pPr>
                              <w:r>
                                <w:t>aaaaaaaaaaaaaa</w:t>
                              </w:r>
                            </w:p>
                            <w:p w14:paraId="5FB9BB38" w14:textId="77777777" w:rsidR="00DD3CCA" w:rsidRDefault="00DD3CCA">
                              <w:pPr>
                                <w:pStyle w:val="AuthSinaiticMarkEnding"/>
                              </w:pPr>
                              <w:r>
                                <w:t>aaaaaaaaaaaaaaaa</w:t>
                              </w:r>
                            </w:p>
                            <w:p w14:paraId="73503AF7" w14:textId="77777777" w:rsidR="00DD3CCA" w:rsidRDefault="00DD3CCA">
                              <w:pPr>
                                <w:pStyle w:val="AuthSinaiticMarkEnding"/>
                              </w:pPr>
                              <w:r>
                                <w:t>aaaaaaaaaaaaaa</w:t>
                              </w:r>
                            </w:p>
                            <w:p w14:paraId="67F31DF3" w14:textId="77777777" w:rsidR="00DD3CCA" w:rsidRDefault="00DD3CCA">
                              <w:pPr>
                                <w:pStyle w:val="AuthSinaiticMarkEnding"/>
                              </w:pPr>
                              <w:r>
                                <w:t>aaaaaaaaaaaaaaaa</w:t>
                              </w:r>
                            </w:p>
                            <w:p w14:paraId="74D0D5CE" w14:textId="77777777" w:rsidR="00DD3CCA" w:rsidRDefault="00DD3CCA">
                              <w:pPr>
                                <w:pStyle w:val="AuthSinaiticMarkEnding"/>
                              </w:pPr>
                              <w:r>
                                <w:t>aaaaaaaaaaaaaa</w:t>
                              </w:r>
                            </w:p>
                            <w:p w14:paraId="0AA73A92" w14:textId="77777777" w:rsidR="00DD3CCA" w:rsidRDefault="00DD3CCA">
                              <w:pPr>
                                <w:pStyle w:val="AuthSinaiticMarkEnding"/>
                              </w:pPr>
                              <w:r>
                                <w:t>aaaaaaaaaaaaaaa</w:t>
                              </w:r>
                            </w:p>
                            <w:p w14:paraId="4C7EBAE5" w14:textId="77777777" w:rsidR="00DD3CCA" w:rsidRDefault="00DD3CCA">
                              <w:pPr>
                                <w:pStyle w:val="AuthSinaiticMarkEnding"/>
                              </w:pPr>
                              <w:r>
                                <w:t>aaaaaaaaaaaaaaaa</w:t>
                              </w:r>
                            </w:p>
                            <w:p w14:paraId="34D4C473" w14:textId="77777777" w:rsidR="00DD3CCA" w:rsidRDefault="00DD3CCA">
                              <w:pPr>
                                <w:pStyle w:val="AuthSinaiticMarkEnding"/>
                              </w:pPr>
                              <w:r>
                                <w:t>aaaaaaaaaaaaaa</w:t>
                              </w:r>
                            </w:p>
                            <w:p w14:paraId="618140C6" w14:textId="77777777" w:rsidR="00DD3CCA" w:rsidRDefault="00DD3CCA">
                              <w:pPr>
                                <w:pStyle w:val="AuthSinaiticMarkEnding"/>
                              </w:pPr>
                              <w:r>
                                <w:t>aaaaaaaaaaaaaaaa</w:t>
                              </w:r>
                            </w:p>
                            <w:p w14:paraId="369ED355" w14:textId="77777777" w:rsidR="00DD3CCA" w:rsidRDefault="00DD3CCA">
                              <w:pPr>
                                <w:pStyle w:val="AuthSinaiticMarkEnding"/>
                              </w:pPr>
                              <w:r>
                                <w:t>aaaaaaaaaaaaaaaa</w:t>
                              </w:r>
                            </w:p>
                            <w:p w14:paraId="061E30D6" w14:textId="77777777" w:rsidR="00DD3CCA" w:rsidRDefault="00DD3CCA">
                              <w:pPr>
                                <w:pStyle w:val="AuthSinaiticMarkEnding"/>
                              </w:pPr>
                              <w:r>
                                <w:t>aaaaaaaaaaaaaaa</w:t>
                              </w:r>
                            </w:p>
                            <w:p w14:paraId="4F4423C2" w14:textId="77777777" w:rsidR="00DD3CCA" w:rsidRDefault="00DD3CCA">
                              <w:pPr>
                                <w:pStyle w:val="AuthSinaiticMarkEnding"/>
                              </w:pPr>
                              <w:r>
                                <w:t>aaaaaaaaaaaa</w:t>
                              </w:r>
                            </w:p>
                            <w:p w14:paraId="041CB527" w14:textId="77777777" w:rsidR="00DD3CCA" w:rsidRDefault="00DD3CCA">
                              <w:pPr>
                                <w:pStyle w:val="AuthSinaiticMarkEnding"/>
                              </w:pPr>
                              <w:r>
                                <w:t>aaaaaaaaaaaaaaaa</w:t>
                              </w:r>
                            </w:p>
                            <w:p w14:paraId="5C5E4D51" w14:textId="77777777" w:rsidR="00DD3CCA" w:rsidRDefault="00DD3CCA">
                              <w:pPr>
                                <w:pStyle w:val="AuthSinaiticMarkEnding"/>
                              </w:pPr>
                              <w:r>
                                <w:t>aaaaaaaaaaaaaaa</w:t>
                              </w:r>
                            </w:p>
                            <w:p w14:paraId="28C90673" w14:textId="77777777" w:rsidR="00DD3CCA" w:rsidRDefault="00DD3CCA">
                              <w:pPr>
                                <w:pStyle w:val="AuthSinaiticMarkEnding"/>
                              </w:pPr>
                              <w:r>
                                <w:t>aaaaaaaaaaaaaaaa</w:t>
                              </w:r>
                            </w:p>
                            <w:p w14:paraId="43094471" w14:textId="77777777" w:rsidR="00DD3CCA" w:rsidRDefault="00DD3CCA">
                              <w:pPr>
                                <w:pStyle w:val="AuthSinaiticMarkEnding"/>
                              </w:pPr>
                              <w:r>
                                <w:t>aaaaaaaaaaaaaaa</w:t>
                              </w:r>
                            </w:p>
                            <w:p w14:paraId="559374A6" w14:textId="77777777" w:rsidR="00DD3CCA" w:rsidRDefault="00DD3CCA">
                              <w:pPr>
                                <w:pStyle w:val="AuthSinaiticMarkEnding"/>
                              </w:pPr>
                              <w:r>
                                <w:t>aaaaaaaaaaaaa</w:t>
                              </w:r>
                            </w:p>
                            <w:p w14:paraId="14EED6BB" w14:textId="77777777" w:rsidR="00DD3CCA" w:rsidRDefault="00DD3CCA">
                              <w:pPr>
                                <w:pStyle w:val="AuthSinaiticMarkEnding"/>
                              </w:pPr>
                              <w:r>
                                <w:t>aaaaaaaaaaaaaa</w:t>
                              </w:r>
                            </w:p>
                            <w:p w14:paraId="29B06FEB" w14:textId="77777777" w:rsidR="00DD3CCA" w:rsidRDefault="00DD3CCA">
                              <w:pPr>
                                <w:pStyle w:val="AuthSinaiticMarkEnding"/>
                              </w:pPr>
                              <w:r>
                                <w:t>aaaaaaaaaaaaaaaa</w:t>
                              </w:r>
                            </w:p>
                            <w:p w14:paraId="70C255BF" w14:textId="77777777" w:rsidR="00DD3CCA" w:rsidRDefault="00DD3CCA">
                              <w:pPr>
                                <w:pStyle w:val="AuthSinaiticMarkEnding"/>
                              </w:pPr>
                              <w:r>
                                <w:t>aaaaaaaaaaaaaaa</w:t>
                              </w:r>
                            </w:p>
                            <w:p w14:paraId="6A60763F" w14:textId="77777777" w:rsidR="00DD3CCA" w:rsidRDefault="00DD3CCA">
                              <w:pPr>
                                <w:pStyle w:val="AuthSinaiticMarkEnding"/>
                              </w:pPr>
                              <w:r>
                                <w:t>aaaaaaaaaaaaa</w:t>
                              </w:r>
                            </w:p>
                            <w:p w14:paraId="11A54474" w14:textId="77777777" w:rsidR="00DD3CCA" w:rsidRDefault="00DD3CCA">
                              <w:pPr>
                                <w:pStyle w:val="AuthSinaiticMarkEnding"/>
                              </w:pPr>
                              <w:r>
                                <w:t>aaaaaaaaaaaaaaaa</w:t>
                              </w:r>
                            </w:p>
                            <w:p w14:paraId="0C3FC965" w14:textId="77777777" w:rsidR="00DD3CCA" w:rsidRDefault="00DD3CCA">
                              <w:pPr>
                                <w:pStyle w:val="AuthSinaiticMarkEnding"/>
                              </w:pPr>
                              <w:r>
                                <w:t>aaaaaaaaaaaaaaaa</w:t>
                              </w:r>
                            </w:p>
                            <w:p w14:paraId="061DE476" w14:textId="77777777" w:rsidR="00DD3CCA" w:rsidRDefault="00DD3CCA">
                              <w:pPr>
                                <w:pStyle w:val="AuthSinaiticMarkEnding"/>
                              </w:pPr>
                              <w:r>
                                <w:t>aaaaaaaaaaaaaa</w:t>
                              </w:r>
                            </w:p>
                            <w:p w14:paraId="43D24242" w14:textId="77777777" w:rsidR="00DD3CCA" w:rsidRDefault="00DD3CCA">
                              <w:pPr>
                                <w:pStyle w:val="AuthSinaiticMarkEnding"/>
                              </w:pPr>
                              <w:r>
                                <w:t>aaaaaaaaaaaa</w:t>
                              </w:r>
                            </w:p>
                            <w:p w14:paraId="7444AB13" w14:textId="77777777" w:rsidR="00DD3CCA" w:rsidRDefault="00DD3CCA">
                              <w:pPr>
                                <w:pStyle w:val="AuthSinaiticMarkEnding"/>
                              </w:pPr>
                              <w:r>
                                <w:t>aaaaaaaaaaaaaaaa</w:t>
                              </w:r>
                            </w:p>
                            <w:p w14:paraId="0963F496" w14:textId="77777777" w:rsidR="00DD3CCA" w:rsidRDefault="00DD3CCA">
                              <w:pPr>
                                <w:pStyle w:val="AuthSinaiticMarkEnding"/>
                              </w:pPr>
                              <w:r>
                                <w:t>aaaaaaaaaaaaaaa</w:t>
                              </w:r>
                            </w:p>
                            <w:p w14:paraId="5AAADB8F" w14:textId="77777777" w:rsidR="00DD3CCA" w:rsidRDefault="00DD3CCA">
                              <w:pPr>
                                <w:pStyle w:val="AuthSinaiticMarkEnding"/>
                              </w:pPr>
                              <w:r>
                                <w:t>aaaaaaaaaaaaaa</w:t>
                              </w:r>
                            </w:p>
                            <w:p w14:paraId="67B5D836" w14:textId="77777777" w:rsidR="00DD3CCA" w:rsidRDefault="00DD3CCA">
                              <w:pPr>
                                <w:pStyle w:val="AuthSinaiticMarkEnding"/>
                              </w:pPr>
                              <w:r>
                                <w:t>aaaaaaaaaaaaaaaa</w:t>
                              </w:r>
                            </w:p>
                            <w:p w14:paraId="46347299" w14:textId="77777777" w:rsidR="00DD3CCA" w:rsidRDefault="00DD3CCA">
                              <w:pPr>
                                <w:pStyle w:val="AuthSinaiticMarkEnding"/>
                              </w:pPr>
                              <w:r>
                                <w:t>aaaaaaaaaaaaaaa</w:t>
                              </w:r>
                            </w:p>
                            <w:p w14:paraId="651D2F65" w14:textId="77777777" w:rsidR="00DD3CCA" w:rsidRDefault="00DD3CCA">
                              <w:pPr>
                                <w:pStyle w:val="AuthSinaiticMarkEnding"/>
                              </w:pPr>
                              <w:r>
                                <w:t>aaaaaaaaaaaaaaa</w:t>
                              </w:r>
                            </w:p>
                            <w:p w14:paraId="2BB03166" w14:textId="77777777" w:rsidR="00DD3CCA" w:rsidRDefault="00DD3CCA">
                              <w:pPr>
                                <w:pStyle w:val="AuthSinaiticMarkEnding"/>
                              </w:pPr>
                              <w:r>
                                <w:t>aaaaaaaaaaaaa</w:t>
                              </w:r>
                            </w:p>
                            <w:p w14:paraId="2163EBA0" w14:textId="77777777" w:rsidR="00DD3CCA" w:rsidRDefault="00DD3CCA">
                              <w:pPr>
                                <w:pStyle w:val="AuthSinaiticMarkEnding"/>
                              </w:pPr>
                              <w:r>
                                <w:t>aaaaaaaaaaaaaaa</w:t>
                              </w:r>
                            </w:p>
                            <w:p w14:paraId="11531D3D" w14:textId="77777777" w:rsidR="00DD3CCA" w:rsidRDefault="00DD3CCA">
                              <w:pPr>
                                <w:pStyle w:val="AuthSinaiticMarkEnding"/>
                              </w:pPr>
                              <w:r>
                                <w:t>aaaaaaaaaaaaaaaa</w:t>
                              </w:r>
                            </w:p>
                            <w:p w14:paraId="3C9564E8" w14:textId="77777777" w:rsidR="00DD3CCA" w:rsidRDefault="00DD3CCA">
                              <w:pPr>
                                <w:pStyle w:val="AuthSinaiticMarkEnding"/>
                              </w:pPr>
                              <w:r>
                                <w:t>aaaaaaaaaaaaaaa</w:t>
                              </w:r>
                            </w:p>
                            <w:p w14:paraId="4A4CF784" w14:textId="77777777" w:rsidR="00DD3CCA" w:rsidRDefault="00DD3CCA">
                              <w:pPr>
                                <w:pStyle w:val="AuthSinaiticMarkEnding"/>
                              </w:pPr>
                              <w:r>
                                <w:t>aaaaaaaaaaaaa</w:t>
                              </w:r>
                            </w:p>
                            <w:p w14:paraId="05C057A0" w14:textId="77777777" w:rsidR="00DD3CCA" w:rsidRDefault="00DD3CCA">
                              <w:pPr>
                                <w:pStyle w:val="AuthSinaiticMarkEnding"/>
                              </w:pPr>
                              <w:r>
                                <w:t>aaaaaaaaaaaaaaaa</w:t>
                              </w:r>
                            </w:p>
                            <w:p w14:paraId="3EEE5258" w14:textId="77777777" w:rsidR="00DD3CCA" w:rsidRDefault="00DD3CCA">
                              <w:pPr>
                                <w:pStyle w:val="AuthSinaiticMarkEnding"/>
                              </w:pPr>
                              <w:r>
                                <w:t>aaaaaaaaaaaaaaaa</w:t>
                              </w:r>
                            </w:p>
                            <w:p w14:paraId="57D9BCCE" w14:textId="77777777" w:rsidR="00DD3CCA" w:rsidRDefault="00DD3CCA">
                              <w:pPr>
                                <w:pStyle w:val="AuthSinaiticMarkEnding"/>
                              </w:pPr>
                              <w:r>
                                <w:t>aaaaaaaaaaaaaa</w:t>
                              </w:r>
                            </w:p>
                            <w:p w14:paraId="572D0593" w14:textId="77777777" w:rsidR="00DD3CCA" w:rsidRDefault="00DD3CCA">
                              <w:pPr>
                                <w:pStyle w:val="AuthSinaiticMarkEnding"/>
                              </w:pPr>
                              <w:r>
                                <w:t>aaaaaaaaaaaa</w:t>
                              </w:r>
                            </w:p>
                            <w:p w14:paraId="753BB0F7" w14:textId="77777777" w:rsidR="00DD3CCA" w:rsidRDefault="00DD3CCA">
                              <w:pPr>
                                <w:pStyle w:val="AuthSinaiticMarkEnding"/>
                              </w:pPr>
                              <w:r>
                                <w:t>aaaaaaaaaaaaaaaa</w:t>
                              </w:r>
                            </w:p>
                            <w:p w14:paraId="0E00E866" w14:textId="77777777" w:rsidR="00DD3CCA" w:rsidRDefault="00DD3CCA">
                              <w:pPr>
                                <w:pStyle w:val="AuthSinaiticMarkEnding"/>
                              </w:pPr>
                              <w:r>
                                <w:t>aaaaaaaaaaaaaaa</w:t>
                              </w:r>
                            </w:p>
                            <w:p w14:paraId="53E03D7C" w14:textId="77777777" w:rsidR="00DD3CCA" w:rsidRDefault="00DD3CCA">
                              <w:pPr>
                                <w:pStyle w:val="AuthSinaiticMarkEnding"/>
                              </w:pPr>
                              <w:r>
                                <w:t>aaaaaaaaaaaaaa</w:t>
                              </w:r>
                            </w:p>
                            <w:p w14:paraId="5CA3B33C" w14:textId="77777777" w:rsidR="00DD3CCA" w:rsidRDefault="00DD3CCA">
                              <w:pPr>
                                <w:pStyle w:val="AuthSinaiticMarkEnding"/>
                              </w:pPr>
                              <w:r>
                                <w:t>aaaaaaaaaaaaaaaa</w:t>
                              </w:r>
                            </w:p>
                            <w:p w14:paraId="0F1FE1F0" w14:textId="77777777" w:rsidR="00DD3CCA" w:rsidRDefault="00DD3CCA">
                              <w:pPr>
                                <w:pStyle w:val="AuthSinaiticMarkEnding"/>
                              </w:pPr>
                              <w:r>
                                <w:t>aaaaaaaaaaaaaaa</w:t>
                              </w:r>
                            </w:p>
                            <w:p w14:paraId="552B5F32" w14:textId="77777777" w:rsidR="00DD3CCA" w:rsidRDefault="00DD3CCA">
                              <w:pPr>
                                <w:pStyle w:val="AuthSinaiticMarkEnding"/>
                              </w:pPr>
                              <w:r>
                                <w:t>aaaaaaaaaaaaaaa</w:t>
                              </w:r>
                            </w:p>
                            <w:p w14:paraId="7BEFE50A" w14:textId="77777777" w:rsidR="00DD3CCA" w:rsidRDefault="00DD3CCA">
                              <w:pPr>
                                <w:pStyle w:val="AuthSinaiticMarkEnding"/>
                              </w:pPr>
                              <w:r>
                                <w:t>aaaaaaaaaaaaa</w:t>
                              </w:r>
                            </w:p>
                            <w:p w14:paraId="3D32B5B5"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7" name="Text Box 20"/>
                        <wps:cNvSpPr txBox="1">
                          <a:spLocks noChangeArrowheads="1"/>
                        </wps:cNvSpPr>
                        <wps:spPr bwMode="auto">
                          <a:xfrm>
                            <a:off x="2831910"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45CA" w14:textId="77777777" w:rsidR="00DD3CCA" w:rsidRDefault="00DD3CCA">
                              <w:pPr>
                                <w:pStyle w:val="AuthSinaiticMarkEnding"/>
                              </w:pPr>
                              <w:r>
                                <w:t>aaaaaaaaaaaaaa</w:t>
                              </w:r>
                            </w:p>
                            <w:p w14:paraId="41143CF6" w14:textId="77777777" w:rsidR="00DD3CCA" w:rsidRDefault="00DD3CCA">
                              <w:pPr>
                                <w:pStyle w:val="AuthSinaiticMarkEnding"/>
                              </w:pPr>
                              <w:r>
                                <w:t>aaaaaaaaaaaaaaaa</w:t>
                              </w:r>
                            </w:p>
                            <w:p w14:paraId="40737678" w14:textId="77777777" w:rsidR="00DD3CCA" w:rsidRDefault="00DD3CCA">
                              <w:pPr>
                                <w:pStyle w:val="AuthSinaiticMarkEnding"/>
                              </w:pPr>
                              <w:r>
                                <w:t>aaaaaaaaaaaaaa</w:t>
                              </w:r>
                            </w:p>
                            <w:p w14:paraId="2894AFEA" w14:textId="77777777" w:rsidR="00DD3CCA" w:rsidRDefault="00DD3CCA">
                              <w:pPr>
                                <w:pStyle w:val="AuthSinaiticMarkEnding"/>
                              </w:pPr>
                              <w:r>
                                <w:t>aaaaaaaaaaaaaaaa</w:t>
                              </w:r>
                            </w:p>
                            <w:p w14:paraId="6B2D6112" w14:textId="77777777" w:rsidR="00DD3CCA" w:rsidRDefault="00DD3CCA">
                              <w:pPr>
                                <w:pStyle w:val="AuthSinaiticMarkEnding"/>
                              </w:pPr>
                              <w:r>
                                <w:t>aaaaaaaaaaaaaa</w:t>
                              </w:r>
                            </w:p>
                            <w:p w14:paraId="46F1F12A" w14:textId="77777777" w:rsidR="00DD3CCA" w:rsidRDefault="00DD3CCA">
                              <w:pPr>
                                <w:pStyle w:val="AuthSinaiticMarkEnding"/>
                              </w:pPr>
                              <w:r>
                                <w:t>aaaaaaaaaaaaaaa</w:t>
                              </w:r>
                            </w:p>
                            <w:p w14:paraId="4ABDBB63" w14:textId="77777777" w:rsidR="00DD3CCA" w:rsidRDefault="00DD3CCA">
                              <w:pPr>
                                <w:pStyle w:val="AuthSinaiticMarkEnding"/>
                              </w:pPr>
                              <w:r>
                                <w:t>aaaaaaaaaaaaaaaa</w:t>
                              </w:r>
                            </w:p>
                            <w:p w14:paraId="6BCAAAB7" w14:textId="77777777" w:rsidR="00DD3CCA" w:rsidRDefault="00DD3CCA">
                              <w:pPr>
                                <w:pStyle w:val="AuthSinaiticMarkEnding"/>
                              </w:pPr>
                              <w:r>
                                <w:t>aaaaaaaaaaaaaa</w:t>
                              </w:r>
                            </w:p>
                            <w:p w14:paraId="590421F2" w14:textId="77777777" w:rsidR="00DD3CCA" w:rsidRDefault="00DD3CCA">
                              <w:pPr>
                                <w:pStyle w:val="AuthSinaiticMarkEnding"/>
                              </w:pPr>
                              <w:r>
                                <w:t>aaaaaaaaaaaaaaaa</w:t>
                              </w:r>
                            </w:p>
                            <w:p w14:paraId="0E97174F" w14:textId="77777777" w:rsidR="00DD3CCA" w:rsidRDefault="00DD3CCA">
                              <w:pPr>
                                <w:pStyle w:val="AuthSinaiticMarkEnding"/>
                              </w:pPr>
                              <w:r>
                                <w:t>aaaaaaaaaaaaaaaa</w:t>
                              </w:r>
                            </w:p>
                            <w:p w14:paraId="5565F5BC" w14:textId="77777777" w:rsidR="00DD3CCA" w:rsidRDefault="00DD3CCA">
                              <w:pPr>
                                <w:pStyle w:val="AuthSinaiticMarkEnding"/>
                              </w:pPr>
                              <w:r>
                                <w:t>aaaaaaaaaaaaaaa</w:t>
                              </w:r>
                            </w:p>
                            <w:p w14:paraId="43910470" w14:textId="77777777" w:rsidR="00DD3CCA" w:rsidRDefault="00DD3CCA">
                              <w:pPr>
                                <w:pStyle w:val="AuthSinaiticMarkEnding"/>
                              </w:pPr>
                              <w:r>
                                <w:t>aaaaaaaaaaaa</w:t>
                              </w:r>
                            </w:p>
                            <w:p w14:paraId="2D64200B" w14:textId="77777777" w:rsidR="00DD3CCA" w:rsidRDefault="00DD3CCA">
                              <w:pPr>
                                <w:pStyle w:val="AuthSinaiticMarkEnding"/>
                              </w:pPr>
                              <w:r>
                                <w:t>aaaaaaaaaaaaaaaa</w:t>
                              </w:r>
                            </w:p>
                            <w:p w14:paraId="752E1A4A" w14:textId="77777777" w:rsidR="00DD3CCA" w:rsidRDefault="00DD3CCA">
                              <w:pPr>
                                <w:pStyle w:val="AuthSinaiticMarkEnding"/>
                              </w:pPr>
                              <w:r>
                                <w:t>aaaaaaaaaaaaaaa</w:t>
                              </w:r>
                            </w:p>
                            <w:p w14:paraId="04B36FFD" w14:textId="77777777" w:rsidR="00DD3CCA" w:rsidRDefault="00DD3CCA">
                              <w:pPr>
                                <w:pStyle w:val="AuthSinaiticMarkEnding"/>
                              </w:pPr>
                              <w:r>
                                <w:t>aaaaaaaaaaaaaaaa</w:t>
                              </w:r>
                            </w:p>
                            <w:p w14:paraId="72DBEDFC" w14:textId="77777777" w:rsidR="00DD3CCA" w:rsidRDefault="00DD3CCA">
                              <w:pPr>
                                <w:pStyle w:val="AuthSinaiticMarkEnding"/>
                              </w:pPr>
                              <w:r>
                                <w:t>aaaaaaaaaaaaaaa</w:t>
                              </w:r>
                            </w:p>
                            <w:p w14:paraId="7A45DBC6" w14:textId="77777777" w:rsidR="00DD3CCA" w:rsidRDefault="00DD3CCA">
                              <w:pPr>
                                <w:pStyle w:val="AuthSinaiticMarkEnding"/>
                              </w:pPr>
                              <w:r>
                                <w:t>aaaaaaaaaaaaa</w:t>
                              </w:r>
                            </w:p>
                            <w:p w14:paraId="650D2540" w14:textId="77777777" w:rsidR="00DD3CCA" w:rsidRDefault="00DD3CCA">
                              <w:pPr>
                                <w:pStyle w:val="AuthSinaiticMarkEnding"/>
                              </w:pPr>
                              <w:r>
                                <w:t>aaaaaaaaaaaaaa</w:t>
                              </w:r>
                            </w:p>
                            <w:p w14:paraId="445AFEDD" w14:textId="77777777" w:rsidR="00DD3CCA" w:rsidRDefault="00DD3CCA">
                              <w:pPr>
                                <w:pStyle w:val="AuthSinaiticMarkEnding"/>
                              </w:pPr>
                              <w:r>
                                <w:t>aaaaaaaaaaaaaaaa</w:t>
                              </w:r>
                            </w:p>
                            <w:p w14:paraId="71F02C5D" w14:textId="77777777" w:rsidR="00DD3CCA" w:rsidRDefault="00DD3CCA">
                              <w:pPr>
                                <w:pStyle w:val="AuthSinaiticMarkEnding"/>
                              </w:pPr>
                              <w:r>
                                <w:t>aaaaaaaaaaaaaaa</w:t>
                              </w:r>
                            </w:p>
                            <w:p w14:paraId="25E2E1F3" w14:textId="77777777" w:rsidR="00DD3CCA" w:rsidRDefault="00DD3CCA">
                              <w:pPr>
                                <w:pStyle w:val="AuthSinaiticMarkEnding"/>
                              </w:pPr>
                              <w:r>
                                <w:t>aaaaaaaaaaaaa</w:t>
                              </w:r>
                            </w:p>
                            <w:p w14:paraId="0C02EBFD" w14:textId="77777777" w:rsidR="00DD3CCA" w:rsidRDefault="00DD3CCA">
                              <w:pPr>
                                <w:pStyle w:val="AuthSinaiticMarkEnding"/>
                              </w:pPr>
                              <w:r>
                                <w:t>aaaaaaaaaaaaaaaa</w:t>
                              </w:r>
                            </w:p>
                            <w:p w14:paraId="6724120A" w14:textId="77777777" w:rsidR="00DD3CCA" w:rsidRDefault="00DD3CCA">
                              <w:pPr>
                                <w:pStyle w:val="AuthSinaiticMarkEnding"/>
                              </w:pPr>
                              <w:r>
                                <w:t>aaaaaaaaaaaaaaaa</w:t>
                              </w:r>
                            </w:p>
                            <w:p w14:paraId="6DD4EE42" w14:textId="77777777" w:rsidR="00DD3CCA" w:rsidRDefault="00DD3CCA">
                              <w:pPr>
                                <w:pStyle w:val="AuthSinaiticMarkEnding"/>
                              </w:pPr>
                              <w:r>
                                <w:t>aaaaaaaaaaaaaa</w:t>
                              </w:r>
                            </w:p>
                            <w:p w14:paraId="1CC55802" w14:textId="77777777" w:rsidR="00DD3CCA" w:rsidRDefault="00DD3CCA">
                              <w:pPr>
                                <w:pStyle w:val="AuthSinaiticMarkEnding"/>
                              </w:pPr>
                              <w:r>
                                <w:t>aaaaaaaaaaaa</w:t>
                              </w:r>
                            </w:p>
                            <w:p w14:paraId="59CE0C48" w14:textId="77777777" w:rsidR="00DD3CCA" w:rsidRDefault="00DD3CCA">
                              <w:pPr>
                                <w:pStyle w:val="AuthSinaiticMarkEnding"/>
                              </w:pPr>
                              <w:r>
                                <w:t>aaaaaaaaaaaaaaaa</w:t>
                              </w:r>
                            </w:p>
                            <w:p w14:paraId="50BA11E7" w14:textId="77777777" w:rsidR="00DD3CCA" w:rsidRDefault="00DD3CCA">
                              <w:pPr>
                                <w:pStyle w:val="AuthSinaiticMarkEnding"/>
                              </w:pPr>
                              <w:r>
                                <w:t>aaaaaaaaaaaaaaa</w:t>
                              </w:r>
                            </w:p>
                            <w:p w14:paraId="0D4DAC67" w14:textId="77777777" w:rsidR="00DD3CCA" w:rsidRDefault="00DD3CCA">
                              <w:pPr>
                                <w:pStyle w:val="AuthSinaiticMarkEnding"/>
                              </w:pPr>
                              <w:r>
                                <w:t>aaaaaaaaaaaaaa</w:t>
                              </w:r>
                            </w:p>
                            <w:p w14:paraId="77DBAAF4" w14:textId="77777777" w:rsidR="00DD3CCA" w:rsidRDefault="00DD3CCA">
                              <w:pPr>
                                <w:pStyle w:val="AuthSinaiticMarkEnding"/>
                              </w:pPr>
                              <w:r>
                                <w:t>aaaaaaaaaaaaaaaa</w:t>
                              </w:r>
                            </w:p>
                            <w:p w14:paraId="413A540B" w14:textId="77777777" w:rsidR="00DD3CCA" w:rsidRDefault="00DD3CCA">
                              <w:pPr>
                                <w:pStyle w:val="AuthSinaiticMarkEnding"/>
                              </w:pPr>
                              <w:r>
                                <w:t>aaaaaaaaaaaaaaa</w:t>
                              </w:r>
                            </w:p>
                            <w:p w14:paraId="75B6F825" w14:textId="77777777" w:rsidR="00DD3CCA" w:rsidRDefault="00DD3CCA">
                              <w:pPr>
                                <w:pStyle w:val="AuthSinaiticMarkEnding"/>
                              </w:pPr>
                              <w:r>
                                <w:t>aaaaaaaaaaaaaaa</w:t>
                              </w:r>
                            </w:p>
                            <w:p w14:paraId="075A8E98" w14:textId="77777777" w:rsidR="00DD3CCA" w:rsidRDefault="00DD3CCA">
                              <w:pPr>
                                <w:pStyle w:val="AuthSinaiticMarkEnding"/>
                              </w:pPr>
                              <w:r>
                                <w:t>aaaaaaaaaaaaa</w:t>
                              </w:r>
                            </w:p>
                            <w:p w14:paraId="381D071B" w14:textId="77777777" w:rsidR="00DD3CCA" w:rsidRDefault="00DD3CCA">
                              <w:pPr>
                                <w:pStyle w:val="AuthSinaiticMarkEnding"/>
                              </w:pPr>
                              <w:r>
                                <w:t>aaaaaaaaaaaaaaa</w:t>
                              </w:r>
                            </w:p>
                            <w:p w14:paraId="4CA65EE4" w14:textId="77777777" w:rsidR="00DD3CCA" w:rsidRDefault="00DD3CCA">
                              <w:pPr>
                                <w:pStyle w:val="AuthSinaiticMarkEnding"/>
                              </w:pPr>
                              <w:r>
                                <w:t>aaaaaaaaaaaaaaaa</w:t>
                              </w:r>
                            </w:p>
                            <w:p w14:paraId="259320A1" w14:textId="77777777" w:rsidR="00DD3CCA" w:rsidRDefault="00DD3CCA">
                              <w:pPr>
                                <w:pStyle w:val="AuthSinaiticMarkEnding"/>
                              </w:pPr>
                              <w:r>
                                <w:t>aaaaaaaaaaaaaaa</w:t>
                              </w:r>
                            </w:p>
                            <w:p w14:paraId="18578520" w14:textId="77777777" w:rsidR="00DD3CCA" w:rsidRDefault="00DD3CCA">
                              <w:pPr>
                                <w:pStyle w:val="AuthSinaiticMarkEnding"/>
                              </w:pPr>
                              <w:r>
                                <w:t>aaaaaaaaaaaaa</w:t>
                              </w:r>
                            </w:p>
                            <w:p w14:paraId="709ADEC9" w14:textId="77777777" w:rsidR="00DD3CCA" w:rsidRDefault="00DD3CCA">
                              <w:pPr>
                                <w:pStyle w:val="AuthSinaiticMarkEnding"/>
                              </w:pPr>
                              <w:r>
                                <w:t>aaaaaaaaaaaaaaaa</w:t>
                              </w:r>
                            </w:p>
                            <w:p w14:paraId="0061ADC6" w14:textId="77777777" w:rsidR="00DD3CCA" w:rsidRDefault="00DD3CCA">
                              <w:pPr>
                                <w:pStyle w:val="AuthSinaiticMarkEnding"/>
                              </w:pPr>
                              <w:r>
                                <w:t>aaaaaaaaaaaaaaaa</w:t>
                              </w:r>
                            </w:p>
                            <w:p w14:paraId="3E543602" w14:textId="77777777" w:rsidR="00DD3CCA" w:rsidRDefault="00DD3CCA">
                              <w:pPr>
                                <w:pStyle w:val="AuthSinaiticMarkEnding"/>
                              </w:pPr>
                              <w:r>
                                <w:t>aaaaaaaaaaaaaa</w:t>
                              </w:r>
                            </w:p>
                            <w:p w14:paraId="3FA8C398" w14:textId="77777777" w:rsidR="00DD3CCA" w:rsidRDefault="00DD3CCA">
                              <w:pPr>
                                <w:pStyle w:val="AuthSinaiticMarkEnding"/>
                              </w:pPr>
                              <w:r>
                                <w:t>aaaaaaaaaaaa</w:t>
                              </w:r>
                            </w:p>
                            <w:p w14:paraId="4864706A" w14:textId="77777777" w:rsidR="00DD3CCA" w:rsidRDefault="00DD3CCA">
                              <w:pPr>
                                <w:pStyle w:val="AuthSinaiticMarkEnding"/>
                              </w:pPr>
                              <w:r>
                                <w:t>aaaaaaaaaaaaaaaa</w:t>
                              </w:r>
                            </w:p>
                            <w:p w14:paraId="50397650" w14:textId="77777777" w:rsidR="00DD3CCA" w:rsidRDefault="00DD3CCA">
                              <w:pPr>
                                <w:pStyle w:val="AuthSinaiticMarkEnding"/>
                              </w:pPr>
                              <w:r>
                                <w:t>aaaaaaaaaaaaaaa</w:t>
                              </w:r>
                            </w:p>
                            <w:p w14:paraId="477CB2CE" w14:textId="77777777" w:rsidR="00DD3CCA" w:rsidRDefault="00DD3CCA">
                              <w:pPr>
                                <w:pStyle w:val="AuthSinaiticMarkEnding"/>
                              </w:pPr>
                              <w:r>
                                <w:t>aaaaaaaaaaaaaa</w:t>
                              </w:r>
                            </w:p>
                            <w:p w14:paraId="15E45737" w14:textId="77777777" w:rsidR="00DD3CCA" w:rsidRDefault="00DD3CCA">
                              <w:pPr>
                                <w:pStyle w:val="AuthSinaiticMarkEnding"/>
                              </w:pPr>
                              <w:r>
                                <w:t>aaaaaaaaaaaaaaaa</w:t>
                              </w:r>
                            </w:p>
                            <w:p w14:paraId="73F28C4E" w14:textId="77777777" w:rsidR="00DD3CCA" w:rsidRDefault="00DD3CCA">
                              <w:pPr>
                                <w:pStyle w:val="AuthSinaiticMarkEnding"/>
                              </w:pPr>
                              <w:r>
                                <w:t>aaaaaaaaaaaaaaa</w:t>
                              </w:r>
                            </w:p>
                            <w:p w14:paraId="3AFD766F" w14:textId="77777777" w:rsidR="00DD3CCA" w:rsidRDefault="00DD3CCA">
                              <w:pPr>
                                <w:pStyle w:val="AuthSinaiticMarkEnding"/>
                              </w:pPr>
                              <w:r>
                                <w:t>aaaaaaaaaaaaaaa</w:t>
                              </w:r>
                            </w:p>
                            <w:p w14:paraId="28B561F5" w14:textId="77777777" w:rsidR="00DD3CCA" w:rsidRDefault="00DD3CCA">
                              <w:pPr>
                                <w:pStyle w:val="AuthSinaiticMarkEnding"/>
                              </w:pPr>
                              <w:r>
                                <w:t>aaaaaaaaaaaaa</w:t>
                              </w:r>
                            </w:p>
                            <w:p w14:paraId="517BC17B"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28" name="Text Box 21"/>
                        <wps:cNvSpPr txBox="1">
                          <a:spLocks noChangeArrowheads="1"/>
                        </wps:cNvSpPr>
                        <wps:spPr bwMode="auto">
                          <a:xfrm>
                            <a:off x="1637731" y="1821976"/>
                            <a:ext cx="7232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6381" w14:textId="77777777" w:rsidR="00DD3CCA" w:rsidRDefault="00DD3CCA">
                              <w:r>
                                <w:t>Mark ends</w:t>
                              </w:r>
                            </w:p>
                            <w:p w14:paraId="4F414F5D" w14:textId="77777777" w:rsidR="00DD3CCA" w:rsidRDefault="00DD3CCA">
                              <w:r>
                                <w:t>(at verse 8)</w:t>
                              </w:r>
                            </w:p>
                            <w:p w14:paraId="178E743C" w14:textId="77777777" w:rsidR="00DD3CCA" w:rsidRDefault="00DD3CCA">
                              <w:r>
                                <w:t xml:space="preserve"> here.</w:t>
                              </w:r>
                            </w:p>
                          </w:txbxContent>
                        </wps:txbx>
                        <wps:bodyPr rot="0" vert="horz" wrap="square" lIns="18000" tIns="10800" rIns="18000" bIns="0" anchor="t" anchorCtr="0" upright="1">
                          <a:noAutofit/>
                        </wps:bodyPr>
                      </wps:wsp>
                      <wps:wsp>
                        <wps:cNvPr id="30" name="Text Box 23"/>
                        <wps:cNvSpPr txBox="1">
                          <a:spLocks noChangeArrowheads="1"/>
                        </wps:cNvSpPr>
                        <wps:spPr bwMode="auto">
                          <a:xfrm>
                            <a:off x="252484" y="1255594"/>
                            <a:ext cx="65468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32BE" w14:textId="77777777" w:rsidR="00DD3CCA" w:rsidRDefault="00DD3CCA">
                              <w:r>
                                <w:t>Page starts at Mark 14:54</w:t>
                              </w:r>
                            </w:p>
                          </w:txbxContent>
                        </wps:txbx>
                        <wps:bodyPr rot="0" vert="horz" wrap="square" lIns="18000" tIns="10800" rIns="18000" bIns="0" anchor="t" anchorCtr="0" upright="1">
                          <a:noAutofit/>
                        </wps:bodyPr>
                      </wps:wsp>
                      <wps:wsp>
                        <wps:cNvPr id="31" name="Text Box 24"/>
                        <wps:cNvSpPr txBox="1">
                          <a:spLocks noChangeArrowheads="1"/>
                        </wps:cNvSpPr>
                        <wps:spPr bwMode="auto">
                          <a:xfrm>
                            <a:off x="2374710" y="1255594"/>
                            <a:ext cx="736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33FF" w14:textId="77777777" w:rsidR="00DD3CCA" w:rsidRDefault="00DD3CCA">
                              <w:r>
                                <w:t>Page ends at Luke 1:56</w:t>
                              </w:r>
                            </w:p>
                          </w:txbxContent>
                        </wps:txbx>
                        <wps:bodyPr rot="0" vert="horz" wrap="square" lIns="18000" tIns="10800" rIns="18000" bIns="0" anchor="t" anchorCtr="0" upright="1">
                          <a:noAutofit/>
                        </wps:bodyPr>
                      </wps:wsp>
                      <wps:wsp>
                        <wps:cNvPr id="32" name="Text Box 25"/>
                        <wps:cNvSpPr txBox="1">
                          <a:spLocks noChangeArrowheads="1"/>
                        </wps:cNvSpPr>
                        <wps:spPr bwMode="auto">
                          <a:xfrm>
                            <a:off x="1009934" y="1228299"/>
                            <a:ext cx="90106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2293" w14:textId="77777777" w:rsidR="00DD3CCA" w:rsidRDefault="00DD3CCA">
                              <w:r>
                                <w:t>less dense writing in these columns</w:t>
                              </w:r>
                            </w:p>
                          </w:txbxContent>
                        </wps:txbx>
                        <wps:bodyPr rot="0" vert="horz" wrap="square" lIns="18000" tIns="10800" rIns="18000" bIns="0" anchor="t" anchorCtr="0" upright="1">
                          <a:noAutofit/>
                        </wps:bodyPr>
                      </wps:wsp>
                      <wps:wsp>
                        <wps:cNvPr id="33" name="Freeform 26"/>
                        <wps:cNvSpPr>
                          <a:spLocks/>
                        </wps:cNvSpPr>
                        <wps:spPr bwMode="auto">
                          <a:xfrm>
                            <a:off x="1091821" y="1009934"/>
                            <a:ext cx="453390" cy="257175"/>
                          </a:xfrm>
                          <a:custGeom>
                            <a:avLst/>
                            <a:gdLst>
                              <a:gd name="T0" fmla="*/ 714 w 714"/>
                              <a:gd name="T1" fmla="*/ 405 h 405"/>
                              <a:gd name="T2" fmla="*/ 49 w 714"/>
                              <a:gd name="T3" fmla="*/ 271 h 405"/>
                              <a:gd name="T4" fmla="*/ 13 w 714"/>
                              <a:gd name="T5" fmla="*/ 0 h 405"/>
                            </a:gdLst>
                            <a:ahLst/>
                            <a:cxnLst>
                              <a:cxn ang="0">
                                <a:pos x="T0" y="T1"/>
                              </a:cxn>
                              <a:cxn ang="0">
                                <a:pos x="T2" y="T3"/>
                              </a:cxn>
                              <a:cxn ang="0">
                                <a:pos x="T4" y="T5"/>
                              </a:cxn>
                            </a:cxnLst>
                            <a:rect l="0" t="0" r="r" b="b"/>
                            <a:pathLst>
                              <a:path w="714" h="405">
                                <a:moveTo>
                                  <a:pt x="714" y="405"/>
                                </a:moveTo>
                                <a:cubicBezTo>
                                  <a:pt x="603" y="383"/>
                                  <a:pt x="166" y="338"/>
                                  <a:pt x="49" y="271"/>
                                </a:cubicBezTo>
                                <a:cubicBezTo>
                                  <a:pt x="0" y="222"/>
                                  <a:pt x="20" y="56"/>
                                  <a:pt x="13"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1241946" y="1009934"/>
                            <a:ext cx="311785" cy="252730"/>
                          </a:xfrm>
                          <a:custGeom>
                            <a:avLst/>
                            <a:gdLst>
                              <a:gd name="T0" fmla="*/ 491 w 491"/>
                              <a:gd name="T1" fmla="*/ 398 h 398"/>
                              <a:gd name="T2" fmla="*/ 75 w 491"/>
                              <a:gd name="T3" fmla="*/ 256 h 398"/>
                              <a:gd name="T4" fmla="*/ 22 w 491"/>
                              <a:gd name="T5" fmla="*/ 0 h 398"/>
                            </a:gdLst>
                            <a:ahLst/>
                            <a:cxnLst>
                              <a:cxn ang="0">
                                <a:pos x="T0" y="T1"/>
                              </a:cxn>
                              <a:cxn ang="0">
                                <a:pos x="T2" y="T3"/>
                              </a:cxn>
                              <a:cxn ang="0">
                                <a:pos x="T4" y="T5"/>
                              </a:cxn>
                            </a:cxnLst>
                            <a:rect l="0" t="0" r="r" b="b"/>
                            <a:pathLst>
                              <a:path w="491" h="398">
                                <a:moveTo>
                                  <a:pt x="491" y="398"/>
                                </a:moveTo>
                                <a:cubicBezTo>
                                  <a:pt x="422" y="374"/>
                                  <a:pt x="153" y="322"/>
                                  <a:pt x="75" y="256"/>
                                </a:cubicBezTo>
                                <a:cubicBezTo>
                                  <a:pt x="0" y="199"/>
                                  <a:pt x="33" y="53"/>
                                  <a:pt x="22"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wps:cNvSpPr>
                        <wps:spPr bwMode="auto">
                          <a:xfrm>
                            <a:off x="1405719" y="1009934"/>
                            <a:ext cx="142875" cy="254000"/>
                          </a:xfrm>
                          <a:custGeom>
                            <a:avLst/>
                            <a:gdLst>
                              <a:gd name="T0" fmla="*/ 225 w 225"/>
                              <a:gd name="T1" fmla="*/ 400 h 400"/>
                              <a:gd name="T2" fmla="*/ 42 w 225"/>
                              <a:gd name="T3" fmla="*/ 271 h 400"/>
                              <a:gd name="T4" fmla="*/ 4 w 225"/>
                              <a:gd name="T5" fmla="*/ 0 h 400"/>
                            </a:gdLst>
                            <a:ahLst/>
                            <a:cxnLst>
                              <a:cxn ang="0">
                                <a:pos x="T0" y="T1"/>
                              </a:cxn>
                              <a:cxn ang="0">
                                <a:pos x="T2" y="T3"/>
                              </a:cxn>
                              <a:cxn ang="0">
                                <a:pos x="T4" y="T5"/>
                              </a:cxn>
                            </a:cxnLst>
                            <a:rect l="0" t="0" r="r" b="b"/>
                            <a:pathLst>
                              <a:path w="225" h="400">
                                <a:moveTo>
                                  <a:pt x="225" y="400"/>
                                </a:moveTo>
                                <a:cubicBezTo>
                                  <a:pt x="195" y="379"/>
                                  <a:pt x="79" y="338"/>
                                  <a:pt x="42" y="271"/>
                                </a:cubicBezTo>
                                <a:cubicBezTo>
                                  <a:pt x="0" y="226"/>
                                  <a:pt x="29" y="54"/>
                                  <a:pt x="4"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1555845" y="1009934"/>
                            <a:ext cx="12065" cy="254000"/>
                          </a:xfrm>
                          <a:custGeom>
                            <a:avLst/>
                            <a:gdLst>
                              <a:gd name="T0" fmla="*/ 0 w 19"/>
                              <a:gd name="T1" fmla="*/ 400 h 400"/>
                              <a:gd name="T2" fmla="*/ 19 w 19"/>
                              <a:gd name="T3" fmla="*/ 0 h 400"/>
                            </a:gdLst>
                            <a:ahLst/>
                            <a:cxnLst>
                              <a:cxn ang="0">
                                <a:pos x="T0" y="T1"/>
                              </a:cxn>
                              <a:cxn ang="0">
                                <a:pos x="T2" y="T3"/>
                              </a:cxn>
                            </a:cxnLst>
                            <a:rect l="0" t="0" r="r" b="b"/>
                            <a:pathLst>
                              <a:path w="19" h="400">
                                <a:moveTo>
                                  <a:pt x="0" y="400"/>
                                </a:moveTo>
                                <a:cubicBezTo>
                                  <a:pt x="3" y="333"/>
                                  <a:pt x="16" y="67"/>
                                  <a:pt x="19"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wps:cNvSpPr>
                        <wps:spPr bwMode="auto">
                          <a:xfrm>
                            <a:off x="1528549" y="1009934"/>
                            <a:ext cx="250825" cy="245110"/>
                          </a:xfrm>
                          <a:custGeom>
                            <a:avLst/>
                            <a:gdLst>
                              <a:gd name="T0" fmla="*/ 0 w 395"/>
                              <a:gd name="T1" fmla="*/ 386 h 386"/>
                              <a:gd name="T2" fmla="*/ 321 w 395"/>
                              <a:gd name="T3" fmla="*/ 298 h 386"/>
                              <a:gd name="T4" fmla="*/ 364 w 395"/>
                              <a:gd name="T5" fmla="*/ 0 h 386"/>
                            </a:gdLst>
                            <a:ahLst/>
                            <a:cxnLst>
                              <a:cxn ang="0">
                                <a:pos x="T0" y="T1"/>
                              </a:cxn>
                              <a:cxn ang="0">
                                <a:pos x="T2" y="T3"/>
                              </a:cxn>
                              <a:cxn ang="0">
                                <a:pos x="T4" y="T5"/>
                              </a:cxn>
                            </a:cxnLst>
                            <a:rect l="0" t="0" r="r" b="b"/>
                            <a:pathLst>
                              <a:path w="395" h="386">
                                <a:moveTo>
                                  <a:pt x="0" y="386"/>
                                </a:moveTo>
                                <a:cubicBezTo>
                                  <a:pt x="55" y="371"/>
                                  <a:pt x="260" y="362"/>
                                  <a:pt x="321" y="298"/>
                                </a:cubicBezTo>
                                <a:cubicBezTo>
                                  <a:pt x="395" y="242"/>
                                  <a:pt x="344" y="52"/>
                                  <a:pt x="364"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1535373" y="989463"/>
                            <a:ext cx="366395" cy="269240"/>
                          </a:xfrm>
                          <a:custGeom>
                            <a:avLst/>
                            <a:gdLst>
                              <a:gd name="T0" fmla="*/ 0 w 577"/>
                              <a:gd name="T1" fmla="*/ 424 h 424"/>
                              <a:gd name="T2" fmla="*/ 453 w 577"/>
                              <a:gd name="T3" fmla="*/ 353 h 424"/>
                              <a:gd name="T4" fmla="*/ 552 w 577"/>
                              <a:gd name="T5" fmla="*/ 0 h 424"/>
                            </a:gdLst>
                            <a:ahLst/>
                            <a:cxnLst>
                              <a:cxn ang="0">
                                <a:pos x="T0" y="T1"/>
                              </a:cxn>
                              <a:cxn ang="0">
                                <a:pos x="T2" y="T3"/>
                              </a:cxn>
                              <a:cxn ang="0">
                                <a:pos x="T4" y="T5"/>
                              </a:cxn>
                            </a:cxnLst>
                            <a:rect l="0" t="0" r="r" b="b"/>
                            <a:pathLst>
                              <a:path w="577" h="424">
                                <a:moveTo>
                                  <a:pt x="0" y="424"/>
                                </a:moveTo>
                                <a:cubicBezTo>
                                  <a:pt x="77" y="412"/>
                                  <a:pt x="361" y="424"/>
                                  <a:pt x="453" y="353"/>
                                </a:cubicBezTo>
                                <a:cubicBezTo>
                                  <a:pt x="577" y="295"/>
                                  <a:pt x="532" y="74"/>
                                  <a:pt x="552" y="0"/>
                                </a:cubicBez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009934"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CC7B91" w14:textId="77777777" w:rsidR="00DD3CCA" w:rsidRDefault="00DD3CCA">
                              <w:pPr>
                                <w:pStyle w:val="FootnoteText"/>
                              </w:pPr>
                            </w:p>
                          </w:txbxContent>
                        </wps:txbx>
                        <wps:bodyPr rot="0" vert="horz" wrap="square" lIns="18000" tIns="10800" rIns="18000" bIns="0" anchor="t" anchorCtr="0" upright="1">
                          <a:noAutofit/>
                        </wps:bodyPr>
                      </wps:wsp>
                      <wps:wsp>
                        <wps:cNvPr id="40" name="Text Box 33"/>
                        <wps:cNvSpPr txBox="1">
                          <a:spLocks noChangeArrowheads="1"/>
                        </wps:cNvSpPr>
                        <wps:spPr bwMode="auto">
                          <a:xfrm>
                            <a:off x="1057701"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A7F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w:t>
                              </w:r>
                            </w:p>
                            <w:p w14:paraId="5F7A1163"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68F9EE90"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w:t>
                              </w:r>
                              <w:r>
                                <w:rPr>
                                  <w:spacing w:val="4"/>
                                  <w:sz w:val="4"/>
                                  <w:lang w:val="es-ES_tradnl"/>
                                </w:rPr>
                                <w:t xml:space="preserve"> </w:t>
                              </w:r>
                            </w:p>
                            <w:p w14:paraId="5741F4D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p>
                            <w:p w14:paraId="185B8101"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0970B81E"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44540594"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aaaa</w:t>
                              </w:r>
                            </w:p>
                            <w:p w14:paraId="6666DED2" w14:textId="77777777" w:rsidR="00DD3CCA" w:rsidRPr="0008491A" w:rsidRDefault="00DD3CCA">
                              <w:pPr>
                                <w:spacing w:line="216" w:lineRule="auto"/>
                                <w:rPr>
                                  <w:spacing w:val="4"/>
                                  <w:sz w:val="4"/>
                                  <w:lang w:val="es-ES_tradnl"/>
                                </w:rPr>
                              </w:pP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p>
                            <w:p w14:paraId="137F1940"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p>
                            <w:p w14:paraId="0DF86280"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p>
                            <w:p w14:paraId="0CE78F7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aaaaa</w:t>
                              </w:r>
                            </w:p>
                            <w:p w14:paraId="2A7755DE"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w:t>
                              </w:r>
                            </w:p>
                            <w:p w14:paraId="3F2601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301D6C3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p>
                            <w:p w14:paraId="73CCD7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147D4721"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251E6BF8"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w:t>
                              </w:r>
                            </w:p>
                            <w:p w14:paraId="1B20DEAA"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570AE3DE"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57D499C2"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w:t>
                              </w:r>
                              <w:r>
                                <w:rPr>
                                  <w:spacing w:val="4"/>
                                  <w:sz w:val="4"/>
                                </w:rPr>
                                <w:t xml:space="preserve"> </w:t>
                              </w:r>
                              <w:r w:rsidRPr="009136CA">
                                <w:rPr>
                                  <w:spacing w:val="4"/>
                                  <w:sz w:val="4"/>
                                </w:rPr>
                                <w:t>aaa</w:t>
                              </w:r>
                            </w:p>
                            <w:p w14:paraId="121B86B7" w14:textId="77777777" w:rsidR="00DD3CCA" w:rsidRPr="009136CA" w:rsidRDefault="00DD3CCA">
                              <w:pPr>
                                <w:spacing w:line="216" w:lineRule="auto"/>
                                <w:rPr>
                                  <w:spacing w:val="4"/>
                                  <w:sz w:val="4"/>
                                </w:rPr>
                              </w:pPr>
                              <w:r w:rsidRPr="009136CA">
                                <w:rPr>
                                  <w:spacing w:val="4"/>
                                  <w:sz w:val="4"/>
                                </w:rPr>
                                <w:t>aaaa</w:t>
                              </w:r>
                              <w:r>
                                <w:rPr>
                                  <w:spacing w:val="4"/>
                                  <w:sz w:val="4"/>
                                </w:rPr>
                                <w:t xml:space="preserve"> </w:t>
                              </w: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w:t>
                              </w:r>
                            </w:p>
                            <w:p w14:paraId="450BC8C9"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022AA99"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CF798C7"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1AD0B65"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269AFA55"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2282642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7F48D467"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p>
                            <w:p w14:paraId="2809620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0B01EAD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639A836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aaaaaa</w:t>
                              </w:r>
                            </w:p>
                            <w:p w14:paraId="39B0160E"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334AF8C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5E375830" w14:textId="77777777" w:rsidR="00DD3CCA" w:rsidRPr="009136CA" w:rsidRDefault="00DD3CCA">
                              <w:pPr>
                                <w:spacing w:line="216" w:lineRule="auto"/>
                                <w:rPr>
                                  <w:spacing w:val="4"/>
                                  <w:sz w:val="4"/>
                                </w:rPr>
                              </w:pPr>
                              <w:r w:rsidRPr="009136CA">
                                <w:rPr>
                                  <w:spacing w:val="4"/>
                                  <w:sz w:val="4"/>
                                </w:rPr>
                                <w:t>aaaaaa</w:t>
                              </w:r>
                              <w:r>
                                <w:rPr>
                                  <w:spacing w:val="4"/>
                                  <w:sz w:val="4"/>
                                </w:rPr>
                                <w:t xml:space="preserve"> </w:t>
                              </w:r>
                              <w:r w:rsidRPr="009136CA">
                                <w:rPr>
                                  <w:spacing w:val="4"/>
                                  <w:sz w:val="4"/>
                                </w:rPr>
                                <w:t>a</w:t>
                              </w:r>
                              <w:r>
                                <w:rPr>
                                  <w:spacing w:val="4"/>
                                  <w:sz w:val="4"/>
                                </w:rPr>
                                <w:t xml:space="preserve"> </w:t>
                              </w:r>
                              <w:r w:rsidRPr="009136CA">
                                <w:rPr>
                                  <w:spacing w:val="4"/>
                                  <w:sz w:val="4"/>
                                </w:rPr>
                                <w:t>a</w:t>
                              </w:r>
                            </w:p>
                            <w:p w14:paraId="0C3F1E7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p>
                            <w:p w14:paraId="6C80FD84"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2B8AB0EF"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02B27D9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1488EF9C"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645D00C6"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5EF3994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424B069D"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p>
                            <w:p w14:paraId="5349911F"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4851352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6E718377"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aaaaaa</w:t>
                              </w:r>
                              <w:r>
                                <w:rPr>
                                  <w:spacing w:val="4"/>
                                  <w:sz w:val="4"/>
                                </w:rPr>
                                <w:t xml:space="preserve"> </w:t>
                              </w:r>
                              <w:r w:rsidRPr="009136CA">
                                <w:rPr>
                                  <w:spacing w:val="4"/>
                                  <w:sz w:val="4"/>
                                </w:rPr>
                                <w:t>a</w:t>
                              </w:r>
                            </w:p>
                            <w:p w14:paraId="13CD6C1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AB750C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75A35150"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1573548A" w14:textId="77777777" w:rsidR="00DD3CCA" w:rsidRPr="009136CA" w:rsidRDefault="00DD3CCA">
                              <w:pPr>
                                <w:spacing w:line="216" w:lineRule="auto"/>
                                <w:rPr>
                                  <w:spacing w:val="4"/>
                                  <w:sz w:val="4"/>
                                  <w:lang w:val="nl-NL"/>
                                </w:rPr>
                              </w:pPr>
                              <w:r w:rsidRPr="009136CA">
                                <w:rPr>
                                  <w:spacing w:val="4"/>
                                  <w:sz w:val="4"/>
                                  <w:lang w:val="nl-NL"/>
                                </w:rPr>
                                <w:t>aaaaaa</w:t>
                              </w:r>
                              <w:r>
                                <w:rPr>
                                  <w:spacing w:val="4"/>
                                  <w:sz w:val="4"/>
                                  <w:lang w:val="nl-NL"/>
                                </w:rPr>
                                <w:t xml:space="preserve"> </w:t>
                              </w:r>
                              <w:r w:rsidRPr="009136CA">
                                <w:rPr>
                                  <w:spacing w:val="4"/>
                                  <w:sz w:val="4"/>
                                  <w:lang w:val="nl-NL"/>
                                </w:rPr>
                                <w:t>aa</w:t>
                              </w:r>
                            </w:p>
                            <w:p w14:paraId="047EE9F5" w14:textId="77777777" w:rsidR="00DD3CCA" w:rsidRPr="009136CA" w:rsidRDefault="00DD3CCA">
                              <w:pPr>
                                <w:spacing w:line="216" w:lineRule="auto"/>
                                <w:rPr>
                                  <w:spacing w:val="4"/>
                                  <w:sz w:val="4"/>
                                  <w:lang w:val="nl-NL"/>
                                </w:rPr>
                              </w:pPr>
                              <w:r w:rsidRPr="009136CA">
                                <w:rPr>
                                  <w:spacing w:val="4"/>
                                  <w:sz w:val="4"/>
                                  <w:lang w:val="nl-NL"/>
                                </w:rPr>
                                <w:t>a</w:t>
                              </w:r>
                              <w:r>
                                <w:rPr>
                                  <w:spacing w:val="4"/>
                                  <w:sz w:val="4"/>
                                  <w:lang w:val="nl-NL"/>
                                </w:rPr>
                                <w:t xml:space="preserve"> </w:t>
                              </w:r>
                              <w:r w:rsidRPr="009136CA">
                                <w:rPr>
                                  <w:spacing w:val="4"/>
                                  <w:sz w:val="4"/>
                                  <w:lang w:val="nl-NL"/>
                                </w:rPr>
                                <w:t>aaa</w:t>
                              </w:r>
                              <w:r>
                                <w:rPr>
                                  <w:spacing w:val="4"/>
                                  <w:sz w:val="4"/>
                                  <w:lang w:val="nl-NL"/>
                                </w:rPr>
                                <w:t xml:space="preserve"> </w:t>
                              </w:r>
                              <w:r w:rsidRPr="009136CA">
                                <w:rPr>
                                  <w:spacing w:val="4"/>
                                  <w:sz w:val="4"/>
                                  <w:lang w:val="nl-NL"/>
                                </w:rPr>
                                <w:t>aaaaa</w:t>
                              </w:r>
                            </w:p>
                          </w:txbxContent>
                        </wps:txbx>
                        <wps:bodyPr rot="0" vert="horz" wrap="square" lIns="3600" tIns="3600" rIns="3600" bIns="0" anchor="t" anchorCtr="0" upright="1">
                          <a:noAutofit/>
                        </wps:bodyPr>
                      </wps:wsp>
                      <wps:wsp>
                        <wps:cNvPr id="41" name="Text Box 34"/>
                        <wps:cNvSpPr txBox="1">
                          <a:spLocks noChangeArrowheads="1"/>
                        </wps:cNvSpPr>
                        <wps:spPr bwMode="auto">
                          <a:xfrm>
                            <a:off x="1665027" y="286603"/>
                            <a:ext cx="657860" cy="798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52FE04" w14:textId="77777777" w:rsidR="00DD3CCA" w:rsidRDefault="00DD3CCA">
                              <w:pPr>
                                <w:pStyle w:val="FootnoteText"/>
                              </w:pPr>
                            </w:p>
                          </w:txbxContent>
                        </wps:txbx>
                        <wps:bodyPr rot="0" vert="horz" wrap="square" lIns="18000" tIns="10800" rIns="18000" bIns="0" anchor="t" anchorCtr="0" upright="1">
                          <a:noAutofit/>
                        </wps:bodyPr>
                      </wps:wsp>
                      <wps:wsp>
                        <wps:cNvPr id="42" name="Text Box 35"/>
                        <wps:cNvSpPr txBox="1">
                          <a:spLocks noChangeArrowheads="1"/>
                        </wps:cNvSpPr>
                        <wps:spPr bwMode="auto">
                          <a:xfrm>
                            <a:off x="1869743"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527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w:t>
                              </w:r>
                            </w:p>
                            <w:p w14:paraId="4AA83F0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3385BD71" w14:textId="77777777" w:rsidR="00DD3CCA" w:rsidRDefault="00DD3CCA">
                              <w:pPr>
                                <w:pStyle w:val="AuthSinaiticMarkEnding"/>
                                <w:rPr>
                                  <w:sz w:val="6"/>
                                </w:rPr>
                              </w:pPr>
                              <w:r>
                                <w:t>............</w:t>
                              </w:r>
                            </w:p>
                          </w:txbxContent>
                        </wps:txbx>
                        <wps:bodyPr rot="0" vert="horz" wrap="square" lIns="3600" tIns="3600" rIns="3600" bIns="0" anchor="t" anchorCtr="0" upright="1">
                          <a:noAutofit/>
                        </wps:bodyPr>
                      </wps:wsp>
                      <wps:wsp>
                        <wps:cNvPr id="43" name="Text Box 36"/>
                        <wps:cNvSpPr txBox="1">
                          <a:spLocks noChangeArrowheads="1"/>
                        </wps:cNvSpPr>
                        <wps:spPr bwMode="auto">
                          <a:xfrm>
                            <a:off x="2019869"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DBD0" w14:textId="77777777" w:rsidR="00DD3CCA" w:rsidRDefault="00DD3CCA">
                              <w:pPr>
                                <w:pStyle w:val="AuthSinaiticMarkEnding"/>
                              </w:pPr>
                              <w:r>
                                <w:t>aaaaaaaaaaaaaa</w:t>
                              </w:r>
                            </w:p>
                            <w:p w14:paraId="26E9656C" w14:textId="77777777" w:rsidR="00DD3CCA" w:rsidRDefault="00DD3CCA">
                              <w:pPr>
                                <w:pStyle w:val="AuthSinaiticMarkEnding"/>
                              </w:pPr>
                              <w:r>
                                <w:t>aaaaaaaaaaaaaaaa</w:t>
                              </w:r>
                            </w:p>
                            <w:p w14:paraId="62E4B62D" w14:textId="77777777" w:rsidR="00DD3CCA" w:rsidRDefault="00DD3CCA">
                              <w:pPr>
                                <w:pStyle w:val="AuthSinaiticMarkEnding"/>
                              </w:pPr>
                              <w:r>
                                <w:t>aaaaaaaaaaaaaa</w:t>
                              </w:r>
                            </w:p>
                            <w:p w14:paraId="7B2DC34C" w14:textId="77777777" w:rsidR="00DD3CCA" w:rsidRDefault="00DD3CCA">
                              <w:pPr>
                                <w:pStyle w:val="AuthSinaiticMarkEnding"/>
                              </w:pPr>
                              <w:r>
                                <w:t>aaaaaaaaaaaaaaaa</w:t>
                              </w:r>
                            </w:p>
                            <w:p w14:paraId="25AA2A7B" w14:textId="77777777" w:rsidR="00DD3CCA" w:rsidRDefault="00DD3CCA">
                              <w:pPr>
                                <w:pStyle w:val="AuthSinaiticMarkEnding"/>
                              </w:pPr>
                              <w:r>
                                <w:t>aaaaaaaaaaaaaa</w:t>
                              </w:r>
                            </w:p>
                            <w:p w14:paraId="0C2C6B81" w14:textId="77777777" w:rsidR="00DD3CCA" w:rsidRDefault="00DD3CCA">
                              <w:pPr>
                                <w:pStyle w:val="AuthSinaiticMarkEnding"/>
                              </w:pPr>
                              <w:r>
                                <w:t>aaaaaaaaaaaaaaa</w:t>
                              </w:r>
                            </w:p>
                            <w:p w14:paraId="1F24FDE5" w14:textId="77777777" w:rsidR="00DD3CCA" w:rsidRDefault="00DD3CCA">
                              <w:pPr>
                                <w:pStyle w:val="AuthSinaiticMarkEnding"/>
                              </w:pPr>
                              <w:r>
                                <w:t>aaaaaaaaaaaaaaaa</w:t>
                              </w:r>
                            </w:p>
                            <w:p w14:paraId="692CFF59" w14:textId="77777777" w:rsidR="00DD3CCA" w:rsidRDefault="00DD3CCA">
                              <w:pPr>
                                <w:pStyle w:val="AuthSinaiticMarkEnding"/>
                              </w:pPr>
                              <w:r>
                                <w:t>aaaaaaaaaaaaaa</w:t>
                              </w:r>
                            </w:p>
                            <w:p w14:paraId="7E4CEC45" w14:textId="77777777" w:rsidR="00DD3CCA" w:rsidRDefault="00DD3CCA">
                              <w:pPr>
                                <w:pStyle w:val="AuthSinaiticMarkEnding"/>
                              </w:pPr>
                              <w:r>
                                <w:t>aaaaaaaaaaaaaaaa</w:t>
                              </w:r>
                            </w:p>
                            <w:p w14:paraId="68110554" w14:textId="77777777" w:rsidR="00DD3CCA" w:rsidRDefault="00DD3CCA">
                              <w:pPr>
                                <w:pStyle w:val="AuthSinaiticMarkEnding"/>
                              </w:pPr>
                              <w:r>
                                <w:t>aaaaaaaaaaaaaaaa</w:t>
                              </w:r>
                            </w:p>
                            <w:p w14:paraId="700667DD" w14:textId="77777777" w:rsidR="00DD3CCA" w:rsidRDefault="00DD3CCA">
                              <w:pPr>
                                <w:pStyle w:val="AuthSinaiticMarkEnding"/>
                              </w:pPr>
                              <w:r>
                                <w:t>aaaaaaaaaaaaaaa</w:t>
                              </w:r>
                            </w:p>
                            <w:p w14:paraId="40CB8F42" w14:textId="77777777" w:rsidR="00DD3CCA" w:rsidRDefault="00DD3CCA">
                              <w:pPr>
                                <w:pStyle w:val="AuthSinaiticMarkEnding"/>
                              </w:pPr>
                              <w:r>
                                <w:t>aaaaaaaaaaaa</w:t>
                              </w:r>
                            </w:p>
                            <w:p w14:paraId="5C43A81F" w14:textId="77777777" w:rsidR="00DD3CCA" w:rsidRDefault="00DD3CCA">
                              <w:pPr>
                                <w:pStyle w:val="AuthSinaiticMarkEnding"/>
                              </w:pPr>
                              <w:r>
                                <w:t>aaaaaaaaaaaaaaaa</w:t>
                              </w:r>
                            </w:p>
                            <w:p w14:paraId="2A95A29A" w14:textId="77777777" w:rsidR="00DD3CCA" w:rsidRDefault="00DD3CCA">
                              <w:pPr>
                                <w:pStyle w:val="AuthSinaiticMarkEnding"/>
                              </w:pPr>
                              <w:r>
                                <w:t>aaaaaaaaaaaaaaa</w:t>
                              </w:r>
                            </w:p>
                            <w:p w14:paraId="498BB2A8" w14:textId="77777777" w:rsidR="00DD3CCA" w:rsidRDefault="00DD3CCA">
                              <w:pPr>
                                <w:pStyle w:val="AuthSinaiticMarkEnding"/>
                              </w:pPr>
                              <w:r>
                                <w:t>aaaaaaaaaaaaaaaa</w:t>
                              </w:r>
                            </w:p>
                            <w:p w14:paraId="0F51A02A" w14:textId="77777777" w:rsidR="00DD3CCA" w:rsidRDefault="00DD3CCA">
                              <w:pPr>
                                <w:pStyle w:val="AuthSinaiticMarkEnding"/>
                              </w:pPr>
                              <w:r>
                                <w:t>aaaaaaaaaaaaaaa</w:t>
                              </w:r>
                            </w:p>
                            <w:p w14:paraId="497A2986" w14:textId="77777777" w:rsidR="00DD3CCA" w:rsidRDefault="00DD3CCA">
                              <w:pPr>
                                <w:pStyle w:val="AuthSinaiticMarkEnding"/>
                              </w:pPr>
                              <w:r>
                                <w:t>aaaaaaaaaaaaa</w:t>
                              </w:r>
                            </w:p>
                            <w:p w14:paraId="6E97D158" w14:textId="77777777" w:rsidR="00DD3CCA" w:rsidRDefault="00DD3CCA">
                              <w:pPr>
                                <w:pStyle w:val="AuthSinaiticMarkEnding"/>
                              </w:pPr>
                              <w:r>
                                <w:t>aaaaaaaaaaaaaa</w:t>
                              </w:r>
                            </w:p>
                            <w:p w14:paraId="51470ABD" w14:textId="77777777" w:rsidR="00DD3CCA" w:rsidRDefault="00DD3CCA">
                              <w:pPr>
                                <w:pStyle w:val="AuthSinaiticMarkEnding"/>
                              </w:pPr>
                              <w:r>
                                <w:t>aaaaaaaaaaaaaaaa</w:t>
                              </w:r>
                            </w:p>
                            <w:p w14:paraId="2D73D28C" w14:textId="77777777" w:rsidR="00DD3CCA" w:rsidRDefault="00DD3CCA">
                              <w:pPr>
                                <w:pStyle w:val="AuthSinaiticMarkEnding"/>
                              </w:pPr>
                              <w:r>
                                <w:t>aaaaaaaaaaaaaaa</w:t>
                              </w:r>
                            </w:p>
                            <w:p w14:paraId="4F610F30" w14:textId="77777777" w:rsidR="00DD3CCA" w:rsidRDefault="00DD3CCA">
                              <w:pPr>
                                <w:pStyle w:val="AuthSinaiticMarkEnding"/>
                              </w:pPr>
                              <w:r>
                                <w:t>aaaaaaaaaaaaa</w:t>
                              </w:r>
                            </w:p>
                            <w:p w14:paraId="59908578" w14:textId="77777777" w:rsidR="00DD3CCA" w:rsidRDefault="00DD3CCA">
                              <w:pPr>
                                <w:pStyle w:val="AuthSinaiticMarkEnding"/>
                              </w:pPr>
                              <w:r>
                                <w:t>aaaaaaaaaaaaaaaa</w:t>
                              </w:r>
                            </w:p>
                            <w:p w14:paraId="185D2F0D" w14:textId="77777777" w:rsidR="00DD3CCA" w:rsidRDefault="00DD3CCA">
                              <w:pPr>
                                <w:pStyle w:val="AuthSinaiticMarkEnding"/>
                              </w:pPr>
                              <w:r>
                                <w:t>aaaaaaaaaaaaaaaa</w:t>
                              </w:r>
                            </w:p>
                            <w:p w14:paraId="49E2D320" w14:textId="77777777" w:rsidR="00DD3CCA" w:rsidRDefault="00DD3CCA">
                              <w:pPr>
                                <w:pStyle w:val="AuthSinaiticMarkEnding"/>
                              </w:pPr>
                              <w:r>
                                <w:t>aaaaaaaaaaaaaa</w:t>
                              </w:r>
                            </w:p>
                            <w:p w14:paraId="1DCA3E74" w14:textId="77777777" w:rsidR="00DD3CCA" w:rsidRDefault="00DD3CCA">
                              <w:pPr>
                                <w:pStyle w:val="AuthSinaiticMarkEnding"/>
                              </w:pPr>
                              <w:r>
                                <w:t>aaaaaaaaaaaa</w:t>
                              </w:r>
                            </w:p>
                            <w:p w14:paraId="72CABB15" w14:textId="77777777" w:rsidR="00DD3CCA" w:rsidRDefault="00DD3CCA">
                              <w:pPr>
                                <w:pStyle w:val="AuthSinaiticMarkEnding"/>
                              </w:pPr>
                              <w:r>
                                <w:t>aaaaaaaaaaaaaaaa</w:t>
                              </w:r>
                            </w:p>
                            <w:p w14:paraId="667817C0" w14:textId="77777777" w:rsidR="00DD3CCA" w:rsidRDefault="00DD3CCA">
                              <w:pPr>
                                <w:pStyle w:val="AuthSinaiticMarkEnding"/>
                              </w:pPr>
                              <w:r>
                                <w:t>aaaaaaaaaaaaaaa</w:t>
                              </w:r>
                            </w:p>
                            <w:p w14:paraId="28341C29" w14:textId="77777777" w:rsidR="00DD3CCA" w:rsidRDefault="00DD3CCA">
                              <w:pPr>
                                <w:pStyle w:val="AuthSinaiticMarkEnding"/>
                              </w:pPr>
                              <w:r>
                                <w:t>aaaaaaaaaaaaaa</w:t>
                              </w:r>
                            </w:p>
                            <w:p w14:paraId="72290A96" w14:textId="77777777" w:rsidR="00DD3CCA" w:rsidRDefault="00DD3CCA">
                              <w:pPr>
                                <w:pStyle w:val="AuthSinaiticMarkEnding"/>
                              </w:pPr>
                              <w:r>
                                <w:t>aaaaaaaaaaaaaaaa</w:t>
                              </w:r>
                            </w:p>
                            <w:p w14:paraId="2B881773" w14:textId="77777777" w:rsidR="00DD3CCA" w:rsidRDefault="00DD3CCA">
                              <w:pPr>
                                <w:pStyle w:val="AuthSinaiticMarkEnding"/>
                              </w:pPr>
                              <w:r>
                                <w:t>aaaaaaaaaaaaaaa</w:t>
                              </w:r>
                            </w:p>
                            <w:p w14:paraId="1EF87377" w14:textId="77777777" w:rsidR="00DD3CCA" w:rsidRDefault="00DD3CCA">
                              <w:pPr>
                                <w:pStyle w:val="AuthSinaiticMarkEnding"/>
                              </w:pPr>
                              <w:r>
                                <w:t>aaaaaaaaaaaaaaa</w:t>
                              </w:r>
                            </w:p>
                            <w:p w14:paraId="3C726A28" w14:textId="77777777" w:rsidR="00DD3CCA" w:rsidRDefault="00DD3CCA">
                              <w:pPr>
                                <w:pStyle w:val="AuthSinaiticMarkEnding"/>
                              </w:pPr>
                              <w:r>
                                <w:t>aaaaaaaaaaaaa</w:t>
                              </w:r>
                            </w:p>
                            <w:p w14:paraId="0C5F56C7" w14:textId="77777777" w:rsidR="00DD3CCA" w:rsidRDefault="00DD3CCA">
                              <w:pPr>
                                <w:pStyle w:val="AuthSinaiticMarkEnding"/>
                              </w:pPr>
                              <w:r>
                                <w:t>aaaaaaaaaaaaaaa</w:t>
                              </w:r>
                            </w:p>
                            <w:p w14:paraId="4090C664" w14:textId="77777777" w:rsidR="00DD3CCA" w:rsidRDefault="00DD3CCA">
                              <w:pPr>
                                <w:pStyle w:val="AuthSinaiticMarkEnding"/>
                              </w:pPr>
                              <w:r>
                                <w:t>aaaaaaaaaaaaaaaa</w:t>
                              </w:r>
                            </w:p>
                            <w:p w14:paraId="0D17C9B7" w14:textId="77777777" w:rsidR="00DD3CCA" w:rsidRDefault="00DD3CCA">
                              <w:pPr>
                                <w:pStyle w:val="AuthSinaiticMarkEnding"/>
                              </w:pPr>
                              <w:r>
                                <w:t>aaaaaaaaaaaaaaa</w:t>
                              </w:r>
                            </w:p>
                            <w:p w14:paraId="64A22DB9" w14:textId="77777777" w:rsidR="00DD3CCA" w:rsidRDefault="00DD3CCA">
                              <w:pPr>
                                <w:pStyle w:val="AuthSinaiticMarkEnding"/>
                              </w:pPr>
                              <w:r>
                                <w:t>aaaaaaaaaaaaa</w:t>
                              </w:r>
                            </w:p>
                            <w:p w14:paraId="3CC0ED8C" w14:textId="77777777" w:rsidR="00DD3CCA" w:rsidRDefault="00DD3CCA">
                              <w:pPr>
                                <w:pStyle w:val="AuthSinaiticMarkEnding"/>
                              </w:pPr>
                              <w:r>
                                <w:t>aaaaaaaaaaaaaaaa</w:t>
                              </w:r>
                            </w:p>
                            <w:p w14:paraId="5065D772" w14:textId="77777777" w:rsidR="00DD3CCA" w:rsidRDefault="00DD3CCA">
                              <w:pPr>
                                <w:pStyle w:val="AuthSinaiticMarkEnding"/>
                              </w:pPr>
                              <w:r>
                                <w:t>aaaaaaaaaaaaaaaa</w:t>
                              </w:r>
                            </w:p>
                            <w:p w14:paraId="6E07041B" w14:textId="77777777" w:rsidR="00DD3CCA" w:rsidRDefault="00DD3CCA">
                              <w:pPr>
                                <w:pStyle w:val="AuthSinaiticMarkEnding"/>
                              </w:pPr>
                              <w:r>
                                <w:t>aaaaaaaaaaaaaa</w:t>
                              </w:r>
                            </w:p>
                            <w:p w14:paraId="1E357BE4" w14:textId="77777777" w:rsidR="00DD3CCA" w:rsidRDefault="00DD3CCA">
                              <w:pPr>
                                <w:pStyle w:val="AuthSinaiticMarkEnding"/>
                              </w:pPr>
                              <w:r>
                                <w:t>aaaaaaaaaaaa</w:t>
                              </w:r>
                            </w:p>
                            <w:p w14:paraId="04DEABE1" w14:textId="77777777" w:rsidR="00DD3CCA" w:rsidRDefault="00DD3CCA">
                              <w:pPr>
                                <w:pStyle w:val="AuthSinaiticMarkEnding"/>
                              </w:pPr>
                              <w:r>
                                <w:t>aaaaaaaaaaaaaaaa</w:t>
                              </w:r>
                            </w:p>
                            <w:p w14:paraId="6D74863E" w14:textId="77777777" w:rsidR="00DD3CCA" w:rsidRDefault="00DD3CCA">
                              <w:pPr>
                                <w:pStyle w:val="AuthSinaiticMarkEnding"/>
                              </w:pPr>
                              <w:r>
                                <w:t>aaaaaaaaaaaaaaa</w:t>
                              </w:r>
                            </w:p>
                            <w:p w14:paraId="2A4ED882" w14:textId="77777777" w:rsidR="00DD3CCA" w:rsidRDefault="00DD3CCA">
                              <w:pPr>
                                <w:pStyle w:val="AuthSinaiticMarkEnding"/>
                              </w:pPr>
                              <w:r>
                                <w:t>aaaaaaaaaaaaaa</w:t>
                              </w:r>
                            </w:p>
                            <w:p w14:paraId="2DD4C0EE" w14:textId="77777777" w:rsidR="00DD3CCA" w:rsidRDefault="00DD3CCA">
                              <w:pPr>
                                <w:pStyle w:val="AuthSinaiticMarkEnding"/>
                              </w:pPr>
                              <w:r>
                                <w:t>aaaaaaaaaaaaaaaa</w:t>
                              </w:r>
                            </w:p>
                            <w:p w14:paraId="55FA2BCC" w14:textId="77777777" w:rsidR="00DD3CCA" w:rsidRDefault="00DD3CCA">
                              <w:pPr>
                                <w:pStyle w:val="AuthSinaiticMarkEnding"/>
                              </w:pPr>
                              <w:r>
                                <w:t>aaaaaaaaaaaaaaa</w:t>
                              </w:r>
                            </w:p>
                            <w:p w14:paraId="796F19EE" w14:textId="77777777" w:rsidR="00DD3CCA" w:rsidRDefault="00DD3CCA">
                              <w:pPr>
                                <w:pStyle w:val="AuthSinaiticMarkEnding"/>
                              </w:pPr>
                              <w:r>
                                <w:t>aaaaaaaaaaaaaaa</w:t>
                              </w:r>
                            </w:p>
                            <w:p w14:paraId="3642C416" w14:textId="77777777" w:rsidR="00DD3CCA" w:rsidRDefault="00DD3CCA">
                              <w:pPr>
                                <w:pStyle w:val="AuthSinaiticMarkEnding"/>
                              </w:pPr>
                              <w:r>
                                <w:t>aaaaaaaaaaaaa</w:t>
                              </w:r>
                            </w:p>
                            <w:p w14:paraId="3A6946F3"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44" name="Text Box 37"/>
                        <wps:cNvSpPr txBox="1">
                          <a:spLocks noChangeArrowheads="1"/>
                        </wps:cNvSpPr>
                        <wps:spPr bwMode="auto">
                          <a:xfrm>
                            <a:off x="2176818"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19AB" w14:textId="77777777" w:rsidR="00DD3CCA" w:rsidRDefault="00DD3CCA">
                              <w:pPr>
                                <w:pStyle w:val="AuthSinaiticMarkEnding"/>
                              </w:pPr>
                              <w:r>
                                <w:t>aaaaaaaaaaaaaa</w:t>
                              </w:r>
                            </w:p>
                            <w:p w14:paraId="0FDA71BE" w14:textId="77777777" w:rsidR="00DD3CCA" w:rsidRDefault="00DD3CCA">
                              <w:pPr>
                                <w:pStyle w:val="AuthSinaiticMarkEnding"/>
                              </w:pPr>
                              <w:r>
                                <w:t>aaaaaaaaaaaaaaaa</w:t>
                              </w:r>
                            </w:p>
                            <w:p w14:paraId="4A4A377A" w14:textId="77777777" w:rsidR="00DD3CCA" w:rsidRDefault="00DD3CCA">
                              <w:pPr>
                                <w:pStyle w:val="AuthSinaiticMarkEnding"/>
                              </w:pPr>
                              <w:r>
                                <w:t>aaaaaaaaaaaaaa</w:t>
                              </w:r>
                            </w:p>
                            <w:p w14:paraId="1C3F18AB" w14:textId="77777777" w:rsidR="00DD3CCA" w:rsidRDefault="00DD3CCA">
                              <w:pPr>
                                <w:pStyle w:val="AuthSinaiticMarkEnding"/>
                              </w:pPr>
                              <w:r>
                                <w:t>aaaaaaaaaaaaaaaa</w:t>
                              </w:r>
                            </w:p>
                            <w:p w14:paraId="3BA20754" w14:textId="77777777" w:rsidR="00DD3CCA" w:rsidRDefault="00DD3CCA">
                              <w:pPr>
                                <w:pStyle w:val="AuthSinaiticMarkEnding"/>
                              </w:pPr>
                              <w:r>
                                <w:t>aaaaaaaaaaaaaa</w:t>
                              </w:r>
                            </w:p>
                            <w:p w14:paraId="51FFE5A0" w14:textId="77777777" w:rsidR="00DD3CCA" w:rsidRDefault="00DD3CCA">
                              <w:pPr>
                                <w:pStyle w:val="AuthSinaiticMarkEnding"/>
                              </w:pPr>
                              <w:r>
                                <w:t>aaaaaaaaaaaaaaa</w:t>
                              </w:r>
                            </w:p>
                            <w:p w14:paraId="6119093C" w14:textId="77777777" w:rsidR="00DD3CCA" w:rsidRDefault="00DD3CCA">
                              <w:pPr>
                                <w:pStyle w:val="AuthSinaiticMarkEnding"/>
                              </w:pPr>
                              <w:r>
                                <w:t>aaaaaaaaaaaaaaaa</w:t>
                              </w:r>
                            </w:p>
                            <w:p w14:paraId="18842209" w14:textId="77777777" w:rsidR="00DD3CCA" w:rsidRDefault="00DD3CCA">
                              <w:pPr>
                                <w:pStyle w:val="AuthSinaiticMarkEnding"/>
                              </w:pPr>
                              <w:r>
                                <w:t>aaaaaaaaaaaaaa</w:t>
                              </w:r>
                            </w:p>
                            <w:p w14:paraId="201A6194" w14:textId="77777777" w:rsidR="00DD3CCA" w:rsidRDefault="00DD3CCA">
                              <w:pPr>
                                <w:pStyle w:val="AuthSinaiticMarkEnding"/>
                              </w:pPr>
                              <w:r>
                                <w:t>aaaaaaaaaaaaaaaa</w:t>
                              </w:r>
                            </w:p>
                            <w:p w14:paraId="2F1E27FC" w14:textId="77777777" w:rsidR="00DD3CCA" w:rsidRDefault="00DD3CCA">
                              <w:pPr>
                                <w:pStyle w:val="AuthSinaiticMarkEnding"/>
                              </w:pPr>
                              <w:r>
                                <w:t>aaaaaaaaaaaaaaaa</w:t>
                              </w:r>
                            </w:p>
                            <w:p w14:paraId="32F0B162" w14:textId="77777777" w:rsidR="00DD3CCA" w:rsidRDefault="00DD3CCA">
                              <w:pPr>
                                <w:pStyle w:val="AuthSinaiticMarkEnding"/>
                              </w:pPr>
                              <w:r>
                                <w:t>aaaaaaaaaaaaaaa</w:t>
                              </w:r>
                            </w:p>
                            <w:p w14:paraId="56D1D757" w14:textId="77777777" w:rsidR="00DD3CCA" w:rsidRDefault="00DD3CCA">
                              <w:pPr>
                                <w:pStyle w:val="AuthSinaiticMarkEnding"/>
                              </w:pPr>
                              <w:r>
                                <w:t>aaaaaaaaaaaa</w:t>
                              </w:r>
                            </w:p>
                            <w:p w14:paraId="4B3EFD2C" w14:textId="77777777" w:rsidR="00DD3CCA" w:rsidRDefault="00DD3CCA">
                              <w:pPr>
                                <w:pStyle w:val="AuthSinaiticMarkEnding"/>
                              </w:pPr>
                              <w:r>
                                <w:t>aaaaaaaaaaaaaaaa</w:t>
                              </w:r>
                            </w:p>
                            <w:p w14:paraId="4A834F49" w14:textId="77777777" w:rsidR="00DD3CCA" w:rsidRDefault="00DD3CCA">
                              <w:pPr>
                                <w:pStyle w:val="AuthSinaiticMarkEnding"/>
                              </w:pPr>
                              <w:r>
                                <w:t>aaaaaaaaaaaaaaa</w:t>
                              </w:r>
                            </w:p>
                            <w:p w14:paraId="2A85763E" w14:textId="77777777" w:rsidR="00DD3CCA" w:rsidRDefault="00DD3CCA">
                              <w:pPr>
                                <w:pStyle w:val="AuthSinaiticMarkEnding"/>
                              </w:pPr>
                              <w:r>
                                <w:t>aaaaaaaaaaaaaaaa</w:t>
                              </w:r>
                            </w:p>
                            <w:p w14:paraId="5D15F061" w14:textId="77777777" w:rsidR="00DD3CCA" w:rsidRDefault="00DD3CCA">
                              <w:pPr>
                                <w:pStyle w:val="AuthSinaiticMarkEnding"/>
                              </w:pPr>
                              <w:r>
                                <w:t>aaaaaaaaaaaaaaa</w:t>
                              </w:r>
                            </w:p>
                            <w:p w14:paraId="2DB39A7F" w14:textId="77777777" w:rsidR="00DD3CCA" w:rsidRDefault="00DD3CCA">
                              <w:pPr>
                                <w:pStyle w:val="AuthSinaiticMarkEnding"/>
                              </w:pPr>
                              <w:r>
                                <w:t>aaaaaaaaaaaaa</w:t>
                              </w:r>
                            </w:p>
                            <w:p w14:paraId="5E3ACB22" w14:textId="77777777" w:rsidR="00DD3CCA" w:rsidRDefault="00DD3CCA">
                              <w:pPr>
                                <w:pStyle w:val="AuthSinaiticMarkEnding"/>
                              </w:pPr>
                              <w:r>
                                <w:t>aaaaaaaaaaaaaa</w:t>
                              </w:r>
                            </w:p>
                            <w:p w14:paraId="108FBEC1" w14:textId="77777777" w:rsidR="00DD3CCA" w:rsidRDefault="00DD3CCA">
                              <w:pPr>
                                <w:pStyle w:val="AuthSinaiticMarkEnding"/>
                              </w:pPr>
                              <w:r>
                                <w:t>aaaaaaaaaaaaaaaa</w:t>
                              </w:r>
                            </w:p>
                            <w:p w14:paraId="7595BF10" w14:textId="77777777" w:rsidR="00DD3CCA" w:rsidRDefault="00DD3CCA">
                              <w:pPr>
                                <w:pStyle w:val="AuthSinaiticMarkEnding"/>
                              </w:pPr>
                              <w:r>
                                <w:t>aaaaaaaaaaaaaaa</w:t>
                              </w:r>
                            </w:p>
                            <w:p w14:paraId="0CCFB78F" w14:textId="77777777" w:rsidR="00DD3CCA" w:rsidRDefault="00DD3CCA">
                              <w:pPr>
                                <w:pStyle w:val="AuthSinaiticMarkEnding"/>
                              </w:pPr>
                              <w:r>
                                <w:t>aaaaaaaaaaaaa</w:t>
                              </w:r>
                            </w:p>
                            <w:p w14:paraId="17C1AE69" w14:textId="77777777" w:rsidR="00DD3CCA" w:rsidRDefault="00DD3CCA">
                              <w:pPr>
                                <w:pStyle w:val="AuthSinaiticMarkEnding"/>
                              </w:pPr>
                              <w:r>
                                <w:t>aaaaaaaaaaaaaaaa</w:t>
                              </w:r>
                            </w:p>
                            <w:p w14:paraId="7C4CB43A" w14:textId="77777777" w:rsidR="00DD3CCA" w:rsidRDefault="00DD3CCA">
                              <w:pPr>
                                <w:pStyle w:val="AuthSinaiticMarkEnding"/>
                              </w:pPr>
                              <w:r>
                                <w:t>aaaaaaaaaaaaaaaa</w:t>
                              </w:r>
                            </w:p>
                            <w:p w14:paraId="25AB1D38" w14:textId="77777777" w:rsidR="00DD3CCA" w:rsidRDefault="00DD3CCA">
                              <w:pPr>
                                <w:pStyle w:val="AuthSinaiticMarkEnding"/>
                              </w:pPr>
                              <w:r>
                                <w:t>aaaaaaaaaaaaaa</w:t>
                              </w:r>
                            </w:p>
                            <w:p w14:paraId="308CA278" w14:textId="77777777" w:rsidR="00DD3CCA" w:rsidRDefault="00DD3CCA">
                              <w:pPr>
                                <w:pStyle w:val="AuthSinaiticMarkEnding"/>
                              </w:pPr>
                              <w:r>
                                <w:t>aaaaaaaaaaaa</w:t>
                              </w:r>
                            </w:p>
                            <w:p w14:paraId="1E41A71E" w14:textId="77777777" w:rsidR="00DD3CCA" w:rsidRDefault="00DD3CCA">
                              <w:pPr>
                                <w:pStyle w:val="AuthSinaiticMarkEnding"/>
                              </w:pPr>
                              <w:r>
                                <w:t>aaaaaaaaaaaaaaaa</w:t>
                              </w:r>
                            </w:p>
                            <w:p w14:paraId="57B4F55A" w14:textId="77777777" w:rsidR="00DD3CCA" w:rsidRDefault="00DD3CCA">
                              <w:pPr>
                                <w:pStyle w:val="AuthSinaiticMarkEnding"/>
                              </w:pPr>
                              <w:r>
                                <w:t>aaaaaaaaaaaaaaa</w:t>
                              </w:r>
                            </w:p>
                            <w:p w14:paraId="54355429" w14:textId="77777777" w:rsidR="00DD3CCA" w:rsidRDefault="00DD3CCA">
                              <w:pPr>
                                <w:pStyle w:val="AuthSinaiticMarkEnding"/>
                              </w:pPr>
                              <w:r>
                                <w:t>aaaaaaaaaaaaaa</w:t>
                              </w:r>
                            </w:p>
                            <w:p w14:paraId="1CEA9A43" w14:textId="77777777" w:rsidR="00DD3CCA" w:rsidRDefault="00DD3CCA">
                              <w:pPr>
                                <w:pStyle w:val="AuthSinaiticMarkEnding"/>
                              </w:pPr>
                              <w:r>
                                <w:t>aaaaaaaaaaaaaaaa</w:t>
                              </w:r>
                            </w:p>
                            <w:p w14:paraId="6F2CCF5C" w14:textId="77777777" w:rsidR="00DD3CCA" w:rsidRDefault="00DD3CCA">
                              <w:pPr>
                                <w:pStyle w:val="AuthSinaiticMarkEnding"/>
                              </w:pPr>
                              <w:r>
                                <w:t>aaaaaaaaaaaaaaa</w:t>
                              </w:r>
                            </w:p>
                            <w:p w14:paraId="251BE027" w14:textId="77777777" w:rsidR="00DD3CCA" w:rsidRDefault="00DD3CCA">
                              <w:pPr>
                                <w:pStyle w:val="AuthSinaiticMarkEnding"/>
                              </w:pPr>
                              <w:r>
                                <w:t>aaaaaaaaaaaaaaa</w:t>
                              </w:r>
                            </w:p>
                            <w:p w14:paraId="39730904" w14:textId="77777777" w:rsidR="00DD3CCA" w:rsidRDefault="00DD3CCA">
                              <w:pPr>
                                <w:pStyle w:val="AuthSinaiticMarkEnding"/>
                              </w:pPr>
                              <w:r>
                                <w:t>aaaaaaaaaaaaa</w:t>
                              </w:r>
                            </w:p>
                            <w:p w14:paraId="0D2DB7EC" w14:textId="77777777" w:rsidR="00DD3CCA" w:rsidRDefault="00DD3CCA">
                              <w:pPr>
                                <w:pStyle w:val="AuthSinaiticMarkEnding"/>
                              </w:pPr>
                              <w:r>
                                <w:t>aaaaaaaaaaaaaaa</w:t>
                              </w:r>
                            </w:p>
                            <w:p w14:paraId="2DF58791" w14:textId="77777777" w:rsidR="00DD3CCA" w:rsidRDefault="00DD3CCA">
                              <w:pPr>
                                <w:pStyle w:val="AuthSinaiticMarkEnding"/>
                              </w:pPr>
                              <w:r>
                                <w:t>aaaaaaaaaaaaaaaa</w:t>
                              </w:r>
                            </w:p>
                            <w:p w14:paraId="3F5E8D4F" w14:textId="77777777" w:rsidR="00DD3CCA" w:rsidRDefault="00DD3CCA">
                              <w:pPr>
                                <w:pStyle w:val="AuthSinaiticMarkEnding"/>
                              </w:pPr>
                              <w:r>
                                <w:t>aaaaaaaaaaaaaaa</w:t>
                              </w:r>
                            </w:p>
                            <w:p w14:paraId="295FDC0E" w14:textId="77777777" w:rsidR="00DD3CCA" w:rsidRDefault="00DD3CCA">
                              <w:pPr>
                                <w:pStyle w:val="AuthSinaiticMarkEnding"/>
                              </w:pPr>
                              <w:r>
                                <w:t>aaaaaaaaaaaaa</w:t>
                              </w:r>
                            </w:p>
                            <w:p w14:paraId="5D89BC15" w14:textId="77777777" w:rsidR="00DD3CCA" w:rsidRDefault="00DD3CCA">
                              <w:pPr>
                                <w:pStyle w:val="AuthSinaiticMarkEnding"/>
                              </w:pPr>
                              <w:r>
                                <w:t>aaaaaaaaaaaaaaaa</w:t>
                              </w:r>
                            </w:p>
                            <w:p w14:paraId="080157E9" w14:textId="77777777" w:rsidR="00DD3CCA" w:rsidRDefault="00DD3CCA">
                              <w:pPr>
                                <w:pStyle w:val="AuthSinaiticMarkEnding"/>
                              </w:pPr>
                              <w:r>
                                <w:t>aaaaaaaaaaaaaaaa</w:t>
                              </w:r>
                            </w:p>
                            <w:p w14:paraId="369636CC" w14:textId="77777777" w:rsidR="00DD3CCA" w:rsidRDefault="00DD3CCA">
                              <w:pPr>
                                <w:pStyle w:val="AuthSinaiticMarkEnding"/>
                              </w:pPr>
                              <w:r>
                                <w:t>aaaaaaaaaaaaaa</w:t>
                              </w:r>
                            </w:p>
                            <w:p w14:paraId="3BC10FF1" w14:textId="77777777" w:rsidR="00DD3CCA" w:rsidRDefault="00DD3CCA">
                              <w:pPr>
                                <w:pStyle w:val="AuthSinaiticMarkEnding"/>
                              </w:pPr>
                              <w:r>
                                <w:t>aaaaaaaaaaaa</w:t>
                              </w:r>
                            </w:p>
                            <w:p w14:paraId="788D769A" w14:textId="77777777" w:rsidR="00DD3CCA" w:rsidRDefault="00DD3CCA">
                              <w:pPr>
                                <w:pStyle w:val="AuthSinaiticMarkEnding"/>
                              </w:pPr>
                              <w:r>
                                <w:t>aaaaaaaaaaaaaaaa</w:t>
                              </w:r>
                            </w:p>
                            <w:p w14:paraId="660BDAEB" w14:textId="77777777" w:rsidR="00DD3CCA" w:rsidRDefault="00DD3CCA">
                              <w:pPr>
                                <w:pStyle w:val="AuthSinaiticMarkEnding"/>
                              </w:pPr>
                              <w:r>
                                <w:t>aaaaaaaaaaaaaaa</w:t>
                              </w:r>
                            </w:p>
                            <w:p w14:paraId="6FDA55A4" w14:textId="77777777" w:rsidR="00DD3CCA" w:rsidRDefault="00DD3CCA">
                              <w:pPr>
                                <w:pStyle w:val="AuthSinaiticMarkEnding"/>
                              </w:pPr>
                              <w:r>
                                <w:t>aaaaaaaaaaaaaa</w:t>
                              </w:r>
                            </w:p>
                            <w:p w14:paraId="2614607A" w14:textId="77777777" w:rsidR="00DD3CCA" w:rsidRDefault="00DD3CCA">
                              <w:pPr>
                                <w:pStyle w:val="AuthSinaiticMarkEnding"/>
                              </w:pPr>
                              <w:r>
                                <w:t>aaaaaaaaaaaaaaaa</w:t>
                              </w:r>
                            </w:p>
                            <w:p w14:paraId="76C5F15F" w14:textId="77777777" w:rsidR="00DD3CCA" w:rsidRDefault="00DD3CCA">
                              <w:pPr>
                                <w:pStyle w:val="AuthSinaiticMarkEnding"/>
                              </w:pPr>
                              <w:r>
                                <w:t>aaaaaaaaaaaaaaa</w:t>
                              </w:r>
                            </w:p>
                            <w:p w14:paraId="22C9CD8A" w14:textId="77777777" w:rsidR="00DD3CCA" w:rsidRDefault="00DD3CCA">
                              <w:pPr>
                                <w:pStyle w:val="AuthSinaiticMarkEnding"/>
                              </w:pPr>
                              <w:r>
                                <w:t>aaaaaaaaaaaaaaa</w:t>
                              </w:r>
                            </w:p>
                            <w:p w14:paraId="32DEDCB5" w14:textId="77777777" w:rsidR="00DD3CCA" w:rsidRDefault="00DD3CCA">
                              <w:pPr>
                                <w:pStyle w:val="AuthSinaiticMarkEnding"/>
                              </w:pPr>
                              <w:r>
                                <w:t>aaaaaaaaaaaaa</w:t>
                              </w:r>
                            </w:p>
                            <w:p w14:paraId="2AC5E0B9" w14:textId="77777777" w:rsidR="00DD3CCA" w:rsidRDefault="00DD3CCA">
                              <w:pPr>
                                <w:pStyle w:val="AuthSinaiticMarkEnding"/>
                                <w:rPr>
                                  <w:sz w:val="6"/>
                                </w:rPr>
                              </w:pPr>
                              <w:r>
                                <w:t>aaaaaaaaaaaaaaa</w:t>
                              </w:r>
                            </w:p>
                          </w:txbxContent>
                        </wps:txbx>
                        <wps:bodyPr rot="0" vert="horz" wrap="square" lIns="3600" tIns="3600" rIns="3600" bIns="0" anchor="t" anchorCtr="0" upright="1">
                          <a:noAutofit/>
                        </wps:bodyPr>
                      </wps:wsp>
                      <wps:wsp>
                        <wps:cNvPr id="45" name="Text Box 38"/>
                        <wps:cNvSpPr txBox="1">
                          <a:spLocks noChangeArrowheads="1"/>
                        </wps:cNvSpPr>
                        <wps:spPr bwMode="auto">
                          <a:xfrm>
                            <a:off x="1207827"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265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4D511A63"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3B6E38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0E8625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4B652A0D"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30B02E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87A102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5DCAC4FE"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6F43BC9"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22A65CF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34A675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386B8A7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0ABB58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p>
                            <w:p w14:paraId="265EA0C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74BC63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5101165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31C2A49B" w14:textId="77777777" w:rsidR="00DD3CCA" w:rsidRPr="009136CA" w:rsidRDefault="00DD3CCA">
                              <w:pPr>
                                <w:pStyle w:val="AuthSinaiticMarkEnding"/>
                              </w:pPr>
                              <w:r w:rsidRPr="009136CA">
                                <w:t>a</w:t>
                              </w:r>
                              <w:r>
                                <w:t xml:space="preserve"> </w:t>
                              </w:r>
                              <w:r w:rsidRPr="009136CA">
                                <w:t>aaa</w:t>
                              </w:r>
                              <w:r>
                                <w:t xml:space="preserve"> </w:t>
                              </w:r>
                              <w:r w:rsidRPr="009136CA">
                                <w:t>aaa</w:t>
                              </w:r>
                            </w:p>
                            <w:p w14:paraId="13318D1A" w14:textId="77777777" w:rsidR="00DD3CCA" w:rsidRPr="009136CA" w:rsidRDefault="00DD3CCA">
                              <w:pPr>
                                <w:pStyle w:val="AuthSinaiticMarkEnding"/>
                              </w:pPr>
                              <w:r w:rsidRPr="009136CA">
                                <w:t>a</w:t>
                              </w:r>
                              <w:r>
                                <w:t xml:space="preserve"> </w:t>
                              </w:r>
                              <w:r w:rsidRPr="009136CA">
                                <w:t>aaaaa</w:t>
                              </w:r>
                              <w:r>
                                <w:t xml:space="preserve"> </w:t>
                              </w:r>
                              <w:r w:rsidRPr="009136CA">
                                <w:t>aaa</w:t>
                              </w:r>
                            </w:p>
                            <w:p w14:paraId="6EFEDA29" w14:textId="77777777" w:rsidR="00DD3CCA" w:rsidRPr="009136CA" w:rsidRDefault="00DD3CCA">
                              <w:pPr>
                                <w:pStyle w:val="AuthSinaiticMarkEnding"/>
                              </w:pPr>
                              <w:r w:rsidRPr="009136CA">
                                <w:t>aaaa</w:t>
                              </w:r>
                              <w:r>
                                <w:t xml:space="preserve"> </w:t>
                              </w:r>
                              <w:r w:rsidRPr="009136CA">
                                <w:t>a</w:t>
                              </w:r>
                              <w:r>
                                <w:t xml:space="preserve"> </w:t>
                              </w:r>
                              <w:r w:rsidRPr="009136CA">
                                <w:t>aaa</w:t>
                              </w:r>
                              <w:r>
                                <w:t xml:space="preserve"> </w:t>
                              </w:r>
                              <w:r w:rsidRPr="009136CA">
                                <w:t>a</w:t>
                              </w:r>
                            </w:p>
                            <w:p w14:paraId="42044E2E"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r>
                                <w:rPr>
                                  <w:lang w:val="nl-NL"/>
                                </w:rPr>
                                <w:t xml:space="preserve"> </w:t>
                              </w:r>
                              <w:r w:rsidRPr="0008491A">
                                <w:rPr>
                                  <w:lang w:val="nl-NL"/>
                                </w:rPr>
                                <w:t>aaa</w:t>
                              </w:r>
                            </w:p>
                            <w:p w14:paraId="3A381B25"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w:t>
                              </w:r>
                            </w:p>
                            <w:p w14:paraId="15762B8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71702EF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7C65C3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FCBD94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1A5B876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4465877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60B3B1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77E6F78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72B236B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9EA6B31"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711F06BF"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4E52C65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588F1838"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4A113C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280A7A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0CACED9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123829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A5682D3"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53E59E8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B00BFD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56CCB0E3"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05AAD221"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054BF16B"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4D79368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E2E2D7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3063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F618F71"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s:wsp>
                        <wps:cNvPr id="46" name="Text Box 39"/>
                        <wps:cNvSpPr txBox="1">
                          <a:spLocks noChangeArrowheads="1"/>
                        </wps:cNvSpPr>
                        <wps:spPr bwMode="auto">
                          <a:xfrm>
                            <a:off x="1364776"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9EE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22281B2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77A71D0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6110AE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57F581CE"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08196CE"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0682FD9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6A46FF1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0B40E85"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p>
                            <w:p w14:paraId="569DC8A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w:t>
                              </w:r>
                              <w:r>
                                <w:rPr>
                                  <w:lang w:val="nl-NL"/>
                                </w:rPr>
                                <w:t xml:space="preserve"> </w:t>
                              </w:r>
                              <w:r w:rsidRPr="0008491A">
                                <w:rPr>
                                  <w:lang w:val="nl-NL"/>
                                </w:rPr>
                                <w:t>a</w:t>
                              </w:r>
                            </w:p>
                            <w:p w14:paraId="7E277B5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4BB2CB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253BE857"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064D1233"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5BFD1A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ADB6E3B"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0F20907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6F5421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0992D21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091F266"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5A0D288A"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5D92F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7F25F55"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aaaa</w:t>
                              </w:r>
                            </w:p>
                            <w:p w14:paraId="683FFEE4"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7A2267D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4F5817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297553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151807B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5EBBDB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4FDAA41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11D716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383186E"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74CF17A"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3DD8B40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3D7F612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5ABF3BF5" w14:textId="77777777" w:rsidR="00DD3CCA" w:rsidRPr="0094008A" w:rsidRDefault="00DD3CCA">
                              <w:pPr>
                                <w:pStyle w:val="AuthSinaiticMarkEnding"/>
                              </w:pPr>
                              <w:r w:rsidRPr="0094008A">
                                <w:t>aaaa</w:t>
                              </w:r>
                              <w:r>
                                <w:t xml:space="preserve"> </w:t>
                              </w:r>
                              <w:r w:rsidRPr="0094008A">
                                <w:t>a</w:t>
                              </w:r>
                              <w:r>
                                <w:t xml:space="preserve"> </w:t>
                              </w:r>
                              <w:r w:rsidRPr="0094008A">
                                <w:t>aaaa</w:t>
                              </w:r>
                            </w:p>
                            <w:p w14:paraId="756C0C94" w14:textId="77777777" w:rsidR="00DD3CCA" w:rsidRPr="0094008A" w:rsidRDefault="00DD3CCA">
                              <w:pPr>
                                <w:pStyle w:val="AuthSinaiticMarkEnding"/>
                              </w:pPr>
                              <w:r w:rsidRPr="0094008A">
                                <w:t>a</w:t>
                              </w:r>
                              <w:r>
                                <w:t xml:space="preserve"> </w:t>
                              </w:r>
                              <w:r w:rsidRPr="0094008A">
                                <w:t>aa</w:t>
                              </w:r>
                              <w:r>
                                <w:t xml:space="preserve"> </w:t>
                              </w:r>
                              <w:r w:rsidRPr="0094008A">
                                <w:t>aaaa</w:t>
                              </w:r>
                            </w:p>
                            <w:p w14:paraId="4D2B7D2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86D36E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0DF3D4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7F3F1AC4"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32F2DE1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2A3E1E99"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2C28A70E"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2E9D84E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6C0049F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62225D79"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B68D594"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5FD67AD0"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s:wsp>
                        <wps:cNvPr id="47" name="Text Box 40"/>
                        <wps:cNvSpPr txBox="1">
                          <a:spLocks noChangeArrowheads="1"/>
                        </wps:cNvSpPr>
                        <wps:spPr bwMode="auto">
                          <a:xfrm>
                            <a:off x="1514901"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A10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54477FE6"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60280E8"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391822C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6DFA94E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412FBB6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F3676D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477A67C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3DEB39CB"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0415030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3522EF8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184CC8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54ACB77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01064DD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69E5A2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299032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1BE8657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D8A282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78324AE8"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3C70AD14"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9ACA9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7FEC167B"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p>
                            <w:p w14:paraId="1F2757C2"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435E76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9FBDCD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52C4B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78529B2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14179B1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8A4719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07A6208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B3A5B6C"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8D1EE30"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08AB8AD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w:t>
                              </w:r>
                            </w:p>
                            <w:p w14:paraId="37FB41E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w:t>
                              </w:r>
                              <w:r>
                                <w:rPr>
                                  <w:lang w:val="nl-NL"/>
                                </w:rPr>
                                <w:t xml:space="preserve"> </w:t>
                              </w:r>
                              <w:r w:rsidRPr="0008491A">
                                <w:rPr>
                                  <w:lang w:val="nl-NL"/>
                                </w:rPr>
                                <w:t>aaaa</w:t>
                              </w:r>
                            </w:p>
                            <w:p w14:paraId="3D1C6AA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63353F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7A2819E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F763BC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5DF6C1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742E735"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CAC93D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3B0E37D"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641435A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765C5D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507828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2CBCB92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F1709BE"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11DDA74D"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s:wsp>
                        <wps:cNvPr id="48" name="Text Box 41"/>
                        <wps:cNvSpPr txBox="1">
                          <a:spLocks noChangeArrowheads="1"/>
                        </wps:cNvSpPr>
                        <wps:spPr bwMode="auto">
                          <a:xfrm>
                            <a:off x="1712794" y="361666"/>
                            <a:ext cx="10795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27D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aaaa</w:t>
                              </w:r>
                            </w:p>
                            <w:p w14:paraId="7CB564C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w:t>
                              </w:r>
                              <w:r>
                                <w:rPr>
                                  <w:lang w:val="nl-NL"/>
                                </w:rPr>
                                <w:t xml:space="preserve"> </w:t>
                              </w:r>
                              <w:r w:rsidRPr="0008491A">
                                <w:rPr>
                                  <w:lang w:val="nl-NL"/>
                                </w:rPr>
                                <w:t>a</w:t>
                              </w:r>
                            </w:p>
                            <w:p w14:paraId="55E7630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aaaaa</w:t>
                              </w:r>
                              <w:r>
                                <w:rPr>
                                  <w:lang w:val="nl-NL"/>
                                </w:rPr>
                                <w:t xml:space="preserve"> </w:t>
                              </w:r>
                              <w:r w:rsidRPr="0008491A">
                                <w:rPr>
                                  <w:lang w:val="nl-NL"/>
                                </w:rPr>
                                <w:t>aa</w:t>
                              </w:r>
                            </w:p>
                            <w:p w14:paraId="28CE195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05B01C9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5045A6D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1B1E8C14"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aaaa</w:t>
                              </w:r>
                            </w:p>
                            <w:p w14:paraId="7DF0AC6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5132D7C"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1BC4B2E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410455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p>
                            <w:p w14:paraId="5F4143B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aaa</w:t>
                              </w:r>
                            </w:p>
                            <w:p w14:paraId="65CFC24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aaa</w:t>
                              </w:r>
                            </w:p>
                            <w:p w14:paraId="6E5C44B3"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64C488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62AFD25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0E243D4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1F507E9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E14B1CE"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2AF614F6"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3D8EF53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061FC4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aaaa</w:t>
                              </w:r>
                            </w:p>
                            <w:p w14:paraId="3A17D33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3F0F7B6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4FFE6A7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46888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22F1941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8CA19F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C5388C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5BB3F96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274225D"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C570EDE"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12E246A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0DBC11CA"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303259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AC4BB1D"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584B0B0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1F3AF1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0D62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2B73827C"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0961A85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0284BF0C"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39A1D8D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1109AE9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3B7CB87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ABCA71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7263B1C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5A788D0" w14:textId="77777777" w:rsidR="00DD3CCA" w:rsidRPr="009136CA" w:rsidRDefault="00DD3CCA">
                              <w:pPr>
                                <w:pStyle w:val="AuthSinaiticMarkEnding"/>
                                <w:rPr>
                                  <w:sz w:val="6"/>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wps:txbx>
                        <wps:bodyPr rot="0" vert="horz" wrap="square" lIns="3600" tIns="3600" rIns="3600" bIns="0" anchor="t" anchorCtr="0" upright="1">
                          <a:noAutofit/>
                        </wps:bodyPr>
                      </wps:wsp>
                    </wpg:wgp>
                  </a:graphicData>
                </a:graphic>
              </wp:anchor>
            </w:drawing>
          </mc:Choice>
          <mc:Fallback>
            <w:pict>
              <v:group w14:anchorId="384F74A7" id="Group 115" o:spid="_x0000_s1082" style="position:absolute;left:0;text-align:left;margin-left:77.25pt;margin-top:24.25pt;width:292.4pt;height:196.1pt;z-index:251629568" coordsize="37134,2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">
                <v:shape id="Text Box 6" o:spid="_x0000_s1083" type="#_x0000_t202" style="position:absolute;width:37134;height:2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" filled="f">
                  <v:textbox inset=".5mm,.3mm,.5mm,0">
                    <w:txbxContent>
                      <w:p w14:paraId="35B3CC16" w14:textId="77777777" w:rsidR="00DD3CCA" w:rsidRDefault="00DD3CCA">
                        <w:pPr>
                          <w:pStyle w:val="FootnoteText"/>
                        </w:pPr>
                      </w:p>
                    </w:txbxContent>
                  </v:textbox>
                </v:shape>
                <v:shape id="Text Box 7" o:spid="_x0000_s1084" type="#_x0000_t202" style="position:absolute;left:3957;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" filled="f" stroked="f">
                  <v:textbox inset=".5mm,.3mm,.5mm,0">
                    <w:txbxContent>
                      <w:p w14:paraId="6E193F09" w14:textId="77777777" w:rsidR="00DD3CCA" w:rsidRDefault="00DD3CCA">
                        <w:r>
                          <w:t>28r</w:t>
                        </w:r>
                        <w:r>
                          <w:rPr>
                            <w:vertAlign w:val="superscript"/>
                          </w:rPr>
                          <w:t>o</w:t>
                        </w:r>
                      </w:p>
                    </w:txbxContent>
                  </v:textbox>
                </v:shape>
                <v:shape id="Text Box 8" o:spid="_x0000_s1085" type="#_x0000_t202" style="position:absolute;left:10713;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" filled="f" stroked="f">
                  <v:textbox inset=".5mm,.3mm,.5mm,0">
                    <w:txbxContent>
                      <w:p w14:paraId="253752D9" w14:textId="77777777" w:rsidR="00DD3CCA" w:rsidRDefault="00DD3CCA">
                        <w:r>
                          <w:t>28v</w:t>
                        </w:r>
                        <w:r>
                          <w:rPr>
                            <w:vertAlign w:val="superscript"/>
                          </w:rPr>
                          <w:t>o</w:t>
                        </w:r>
                      </w:p>
                    </w:txbxContent>
                  </v:textbox>
                </v:shape>
                <v:shape id="Text Box 9" o:spid="_x0000_s1086" type="#_x0000_t202" style="position:absolute;left:17946;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" filled="f" stroked="f">
                  <v:textbox inset=".5mm,.3mm,.5mm,0">
                    <w:txbxContent>
                      <w:p w14:paraId="6F33FDD8" w14:textId="77777777" w:rsidR="00DD3CCA" w:rsidRDefault="00DD3CCA">
                        <w:r>
                          <w:t>29r</w:t>
                        </w:r>
                        <w:r>
                          <w:rPr>
                            <w:vertAlign w:val="superscript"/>
                          </w:rPr>
                          <w:t>o</w:t>
                        </w:r>
                      </w:p>
                    </w:txbxContent>
                  </v:textbox>
                </v:shape>
                <v:shape id="Text Box 10" o:spid="_x0000_s1087" type="#_x0000_t202" style="position:absolute;left:24224;top:477;width:516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" filled="f" stroked="f">
                  <v:textbox inset=".5mm,.3mm,.5mm,0">
                    <w:txbxContent>
                      <w:p w14:paraId="26C0F63E" w14:textId="77777777" w:rsidR="00DD3CCA" w:rsidRDefault="00DD3CCA">
                        <w:r>
                          <w:t>29v</w:t>
                        </w:r>
                        <w:r>
                          <w:rPr>
                            <w:vertAlign w:val="superscript"/>
                          </w:rPr>
                          <w:t>o</w:t>
                        </w:r>
                      </w:p>
                    </w:txbxContent>
                  </v:textbox>
                </v:shape>
                <v:shape id="Text Box 11" o:spid="_x0000_s1088" type="#_x0000_t202" style="position:absolute;left:3548;top:2866;width:6579;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" filled="f">
                  <v:textbox inset=".5mm,.3mm,.5mm,0">
                    <w:txbxContent>
                      <w:p w14:paraId="254741DE" w14:textId="77777777" w:rsidR="00DD3CCA" w:rsidRDefault="00DD3CCA">
                        <w:pPr>
                          <w:pStyle w:val="FootnoteText"/>
                        </w:pPr>
                      </w:p>
                    </w:txbxContent>
                  </v:textbox>
                </v:shape>
                <v:shape id="Text Box 12" o:spid="_x0000_s1089" type="#_x0000_t202" style="position:absolute;left:395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" filled="f" stroked="f">
                  <v:textbox inset=".1mm,.1mm,.1mm,0">
                    <w:txbxContent>
                      <w:p w14:paraId="31A56332" w14:textId="77777777" w:rsidR="00DD3CCA" w:rsidRDefault="00DD3CCA">
                        <w:pPr>
                          <w:spacing w:line="216" w:lineRule="auto"/>
                          <w:rPr>
                            <w:sz w:val="4"/>
                          </w:rPr>
                        </w:pPr>
                        <w:r>
                          <w:rPr>
                            <w:sz w:val="4"/>
                          </w:rPr>
                          <w:t>aaaaaaaaaaaaaa</w:t>
                        </w:r>
                      </w:p>
                      <w:p w14:paraId="30DB4B08" w14:textId="77777777" w:rsidR="00DD3CCA" w:rsidRDefault="00DD3CCA">
                        <w:pPr>
                          <w:spacing w:line="216" w:lineRule="auto"/>
                          <w:rPr>
                            <w:sz w:val="4"/>
                          </w:rPr>
                        </w:pPr>
                        <w:r>
                          <w:rPr>
                            <w:sz w:val="4"/>
                          </w:rPr>
                          <w:t>aaaaaaaaaaaaaaaa</w:t>
                        </w:r>
                      </w:p>
                      <w:p w14:paraId="67DA51E3" w14:textId="77777777" w:rsidR="00DD3CCA" w:rsidRDefault="00DD3CCA">
                        <w:pPr>
                          <w:spacing w:line="216" w:lineRule="auto"/>
                          <w:rPr>
                            <w:sz w:val="4"/>
                          </w:rPr>
                        </w:pPr>
                        <w:r>
                          <w:rPr>
                            <w:sz w:val="4"/>
                          </w:rPr>
                          <w:t>aaaaaaaaaaaaaa</w:t>
                        </w:r>
                      </w:p>
                      <w:p w14:paraId="3D846574" w14:textId="77777777" w:rsidR="00DD3CCA" w:rsidRDefault="00DD3CCA">
                        <w:pPr>
                          <w:spacing w:line="216" w:lineRule="auto"/>
                          <w:rPr>
                            <w:sz w:val="4"/>
                          </w:rPr>
                        </w:pPr>
                        <w:r>
                          <w:rPr>
                            <w:sz w:val="4"/>
                          </w:rPr>
                          <w:t>aaaaaaaaaaaaaaaa</w:t>
                        </w:r>
                      </w:p>
                      <w:p w14:paraId="1B34F3E0" w14:textId="77777777" w:rsidR="00DD3CCA" w:rsidRDefault="00DD3CCA">
                        <w:pPr>
                          <w:spacing w:line="216" w:lineRule="auto"/>
                          <w:rPr>
                            <w:sz w:val="4"/>
                          </w:rPr>
                        </w:pPr>
                        <w:r>
                          <w:rPr>
                            <w:sz w:val="4"/>
                          </w:rPr>
                          <w:t>aaaaaaaaaaaaaa</w:t>
                        </w:r>
                      </w:p>
                      <w:p w14:paraId="597C9EF5" w14:textId="77777777" w:rsidR="00DD3CCA" w:rsidRDefault="00DD3CCA">
                        <w:pPr>
                          <w:spacing w:line="216" w:lineRule="auto"/>
                          <w:rPr>
                            <w:sz w:val="4"/>
                          </w:rPr>
                        </w:pPr>
                        <w:r>
                          <w:rPr>
                            <w:sz w:val="4"/>
                          </w:rPr>
                          <w:t>aaaaaaaaaaaaaaa</w:t>
                        </w:r>
                      </w:p>
                      <w:p w14:paraId="1CEAFAE4" w14:textId="77777777" w:rsidR="00DD3CCA" w:rsidRDefault="00DD3CCA">
                        <w:pPr>
                          <w:spacing w:line="216" w:lineRule="auto"/>
                          <w:rPr>
                            <w:sz w:val="4"/>
                          </w:rPr>
                        </w:pPr>
                        <w:r>
                          <w:rPr>
                            <w:sz w:val="4"/>
                          </w:rPr>
                          <w:t>aaaaaaaaaaaaaaaa</w:t>
                        </w:r>
                      </w:p>
                      <w:p w14:paraId="7DA7C727" w14:textId="77777777" w:rsidR="00DD3CCA" w:rsidRDefault="00DD3CCA">
                        <w:pPr>
                          <w:spacing w:line="216" w:lineRule="auto"/>
                          <w:rPr>
                            <w:sz w:val="4"/>
                          </w:rPr>
                        </w:pPr>
                        <w:r>
                          <w:rPr>
                            <w:sz w:val="4"/>
                          </w:rPr>
                          <w:t>aaaaaaaaaaaaaa</w:t>
                        </w:r>
                      </w:p>
                      <w:p w14:paraId="28902A91" w14:textId="77777777" w:rsidR="00DD3CCA" w:rsidRDefault="00DD3CCA">
                        <w:pPr>
                          <w:spacing w:line="216" w:lineRule="auto"/>
                          <w:rPr>
                            <w:sz w:val="4"/>
                          </w:rPr>
                        </w:pPr>
                        <w:r>
                          <w:rPr>
                            <w:sz w:val="4"/>
                          </w:rPr>
                          <w:t>aaaaaaaaaaaaaaaa</w:t>
                        </w:r>
                      </w:p>
                      <w:p w14:paraId="3DBDB8D8" w14:textId="77777777" w:rsidR="00DD3CCA" w:rsidRDefault="00DD3CCA">
                        <w:pPr>
                          <w:spacing w:line="216" w:lineRule="auto"/>
                          <w:rPr>
                            <w:sz w:val="4"/>
                          </w:rPr>
                        </w:pPr>
                        <w:r>
                          <w:rPr>
                            <w:sz w:val="4"/>
                          </w:rPr>
                          <w:t>aaaaaaaaaaaaaaaa</w:t>
                        </w:r>
                      </w:p>
                      <w:p w14:paraId="32690AD7" w14:textId="77777777" w:rsidR="00DD3CCA" w:rsidRDefault="00DD3CCA">
                        <w:pPr>
                          <w:spacing w:line="216" w:lineRule="auto"/>
                          <w:rPr>
                            <w:sz w:val="4"/>
                          </w:rPr>
                        </w:pPr>
                        <w:r>
                          <w:rPr>
                            <w:sz w:val="4"/>
                          </w:rPr>
                          <w:t>aaaaaaaaaaaaaaa</w:t>
                        </w:r>
                      </w:p>
                      <w:p w14:paraId="02D1A1D1" w14:textId="77777777" w:rsidR="00DD3CCA" w:rsidRDefault="00DD3CCA">
                        <w:pPr>
                          <w:spacing w:line="216" w:lineRule="auto"/>
                          <w:rPr>
                            <w:sz w:val="4"/>
                          </w:rPr>
                        </w:pPr>
                        <w:r>
                          <w:rPr>
                            <w:sz w:val="4"/>
                          </w:rPr>
                          <w:t>aaaaaaaaaaaa</w:t>
                        </w:r>
                      </w:p>
                      <w:p w14:paraId="3F397BE2" w14:textId="77777777" w:rsidR="00DD3CCA" w:rsidRDefault="00DD3CCA">
                        <w:pPr>
                          <w:spacing w:line="216" w:lineRule="auto"/>
                          <w:rPr>
                            <w:sz w:val="4"/>
                          </w:rPr>
                        </w:pPr>
                        <w:r>
                          <w:rPr>
                            <w:sz w:val="4"/>
                          </w:rPr>
                          <w:t>aaaaaaaaaaaaaaaa</w:t>
                        </w:r>
                      </w:p>
                      <w:p w14:paraId="1B526659" w14:textId="77777777" w:rsidR="00DD3CCA" w:rsidRDefault="00DD3CCA">
                        <w:pPr>
                          <w:spacing w:line="216" w:lineRule="auto"/>
                          <w:rPr>
                            <w:sz w:val="4"/>
                          </w:rPr>
                        </w:pPr>
                        <w:r>
                          <w:rPr>
                            <w:sz w:val="4"/>
                          </w:rPr>
                          <w:t>aaaaaaaaaaaaaaa</w:t>
                        </w:r>
                      </w:p>
                      <w:p w14:paraId="432D1543" w14:textId="77777777" w:rsidR="00DD3CCA" w:rsidRDefault="00DD3CCA">
                        <w:pPr>
                          <w:spacing w:line="216" w:lineRule="auto"/>
                          <w:rPr>
                            <w:sz w:val="4"/>
                          </w:rPr>
                        </w:pPr>
                        <w:r>
                          <w:rPr>
                            <w:sz w:val="4"/>
                          </w:rPr>
                          <w:t>aaaaaaaaaaaaaaaa</w:t>
                        </w:r>
                      </w:p>
                      <w:p w14:paraId="33957645" w14:textId="77777777" w:rsidR="00DD3CCA" w:rsidRDefault="00DD3CCA">
                        <w:pPr>
                          <w:spacing w:line="216" w:lineRule="auto"/>
                          <w:rPr>
                            <w:sz w:val="4"/>
                          </w:rPr>
                        </w:pPr>
                        <w:r>
                          <w:rPr>
                            <w:sz w:val="4"/>
                          </w:rPr>
                          <w:t>aaaaaaaaaaaaaaa</w:t>
                        </w:r>
                      </w:p>
                      <w:p w14:paraId="07E7011F" w14:textId="77777777" w:rsidR="00DD3CCA" w:rsidRDefault="00DD3CCA">
                        <w:pPr>
                          <w:spacing w:line="216" w:lineRule="auto"/>
                          <w:rPr>
                            <w:sz w:val="4"/>
                          </w:rPr>
                        </w:pPr>
                        <w:r>
                          <w:rPr>
                            <w:sz w:val="4"/>
                          </w:rPr>
                          <w:t>aaaaaaaaaaaaa</w:t>
                        </w:r>
                      </w:p>
                      <w:p w14:paraId="4422C3C0" w14:textId="77777777" w:rsidR="00DD3CCA" w:rsidRDefault="00DD3CCA">
                        <w:pPr>
                          <w:spacing w:line="216" w:lineRule="auto"/>
                          <w:rPr>
                            <w:sz w:val="4"/>
                          </w:rPr>
                        </w:pPr>
                        <w:r>
                          <w:rPr>
                            <w:sz w:val="4"/>
                          </w:rPr>
                          <w:t>aaaaaaaaaaaaaa</w:t>
                        </w:r>
                      </w:p>
                      <w:p w14:paraId="04BC6D27" w14:textId="77777777" w:rsidR="00DD3CCA" w:rsidRDefault="00DD3CCA">
                        <w:pPr>
                          <w:spacing w:line="216" w:lineRule="auto"/>
                          <w:rPr>
                            <w:sz w:val="4"/>
                          </w:rPr>
                        </w:pPr>
                        <w:r>
                          <w:rPr>
                            <w:sz w:val="4"/>
                          </w:rPr>
                          <w:t>aaaaaaaaaaaaaaaa</w:t>
                        </w:r>
                      </w:p>
                      <w:p w14:paraId="4BB420D2" w14:textId="77777777" w:rsidR="00DD3CCA" w:rsidRDefault="00DD3CCA">
                        <w:pPr>
                          <w:spacing w:line="216" w:lineRule="auto"/>
                          <w:rPr>
                            <w:sz w:val="4"/>
                          </w:rPr>
                        </w:pPr>
                        <w:r>
                          <w:rPr>
                            <w:sz w:val="4"/>
                          </w:rPr>
                          <w:t>aaaaaaaaaaaaaaa</w:t>
                        </w:r>
                      </w:p>
                      <w:p w14:paraId="585C0635" w14:textId="77777777" w:rsidR="00DD3CCA" w:rsidRDefault="00DD3CCA">
                        <w:pPr>
                          <w:spacing w:line="216" w:lineRule="auto"/>
                          <w:rPr>
                            <w:sz w:val="4"/>
                          </w:rPr>
                        </w:pPr>
                        <w:r>
                          <w:rPr>
                            <w:sz w:val="4"/>
                          </w:rPr>
                          <w:t>aaaaaaaaaaaaa</w:t>
                        </w:r>
                      </w:p>
                      <w:p w14:paraId="5D670B00" w14:textId="77777777" w:rsidR="00DD3CCA" w:rsidRDefault="00DD3CCA">
                        <w:pPr>
                          <w:spacing w:line="216" w:lineRule="auto"/>
                          <w:rPr>
                            <w:sz w:val="4"/>
                          </w:rPr>
                        </w:pPr>
                        <w:r>
                          <w:rPr>
                            <w:sz w:val="4"/>
                          </w:rPr>
                          <w:t>aaaaaaaaaaaaaaaa</w:t>
                        </w:r>
                      </w:p>
                      <w:p w14:paraId="551DE07B" w14:textId="77777777" w:rsidR="00DD3CCA" w:rsidRDefault="00DD3CCA">
                        <w:pPr>
                          <w:spacing w:line="216" w:lineRule="auto"/>
                          <w:rPr>
                            <w:sz w:val="4"/>
                          </w:rPr>
                        </w:pPr>
                        <w:r>
                          <w:rPr>
                            <w:sz w:val="4"/>
                          </w:rPr>
                          <w:t>aaaaaaaaaaaaaaaa</w:t>
                        </w:r>
                      </w:p>
                      <w:p w14:paraId="7639B495" w14:textId="77777777" w:rsidR="00DD3CCA" w:rsidRDefault="00DD3CCA">
                        <w:pPr>
                          <w:spacing w:line="216" w:lineRule="auto"/>
                          <w:rPr>
                            <w:sz w:val="4"/>
                          </w:rPr>
                        </w:pPr>
                        <w:r>
                          <w:rPr>
                            <w:sz w:val="4"/>
                          </w:rPr>
                          <w:t>aaaaaaaaaaaaaa</w:t>
                        </w:r>
                      </w:p>
                      <w:p w14:paraId="1ED1B988" w14:textId="77777777" w:rsidR="00DD3CCA" w:rsidRDefault="00DD3CCA">
                        <w:pPr>
                          <w:spacing w:line="216" w:lineRule="auto"/>
                          <w:rPr>
                            <w:sz w:val="4"/>
                          </w:rPr>
                        </w:pPr>
                        <w:r>
                          <w:rPr>
                            <w:sz w:val="4"/>
                          </w:rPr>
                          <w:t>aaaaaaaaaaaa</w:t>
                        </w:r>
                      </w:p>
                      <w:p w14:paraId="6EC7648E" w14:textId="77777777" w:rsidR="00DD3CCA" w:rsidRDefault="00DD3CCA">
                        <w:pPr>
                          <w:spacing w:line="216" w:lineRule="auto"/>
                          <w:rPr>
                            <w:sz w:val="4"/>
                          </w:rPr>
                        </w:pPr>
                        <w:r>
                          <w:rPr>
                            <w:sz w:val="4"/>
                          </w:rPr>
                          <w:t>aaaaaaaaaaaaaaaa</w:t>
                        </w:r>
                      </w:p>
                      <w:p w14:paraId="726986BB" w14:textId="77777777" w:rsidR="00DD3CCA" w:rsidRDefault="00DD3CCA">
                        <w:pPr>
                          <w:spacing w:line="216" w:lineRule="auto"/>
                          <w:rPr>
                            <w:sz w:val="4"/>
                          </w:rPr>
                        </w:pPr>
                        <w:r>
                          <w:rPr>
                            <w:sz w:val="4"/>
                          </w:rPr>
                          <w:t>aaaaaaaaaaaaaaa</w:t>
                        </w:r>
                      </w:p>
                      <w:p w14:paraId="5562AA8B" w14:textId="77777777" w:rsidR="00DD3CCA" w:rsidRDefault="00DD3CCA">
                        <w:pPr>
                          <w:spacing w:line="216" w:lineRule="auto"/>
                          <w:rPr>
                            <w:sz w:val="4"/>
                          </w:rPr>
                        </w:pPr>
                        <w:r>
                          <w:rPr>
                            <w:sz w:val="4"/>
                          </w:rPr>
                          <w:t>aaaaaaaaaaaaaa</w:t>
                        </w:r>
                      </w:p>
                      <w:p w14:paraId="45358504" w14:textId="77777777" w:rsidR="00DD3CCA" w:rsidRDefault="00DD3CCA">
                        <w:pPr>
                          <w:spacing w:line="216" w:lineRule="auto"/>
                          <w:rPr>
                            <w:sz w:val="4"/>
                          </w:rPr>
                        </w:pPr>
                        <w:r>
                          <w:rPr>
                            <w:sz w:val="4"/>
                          </w:rPr>
                          <w:t>aaaaaaaaaaaaaaaa</w:t>
                        </w:r>
                      </w:p>
                      <w:p w14:paraId="313CC139" w14:textId="77777777" w:rsidR="00DD3CCA" w:rsidRDefault="00DD3CCA">
                        <w:pPr>
                          <w:spacing w:line="216" w:lineRule="auto"/>
                          <w:rPr>
                            <w:sz w:val="4"/>
                          </w:rPr>
                        </w:pPr>
                        <w:r>
                          <w:rPr>
                            <w:sz w:val="4"/>
                          </w:rPr>
                          <w:t>aaaaaaaaaaaaaaa</w:t>
                        </w:r>
                      </w:p>
                      <w:p w14:paraId="02CD6839" w14:textId="77777777" w:rsidR="00DD3CCA" w:rsidRDefault="00DD3CCA">
                        <w:pPr>
                          <w:spacing w:line="216" w:lineRule="auto"/>
                          <w:rPr>
                            <w:sz w:val="4"/>
                          </w:rPr>
                        </w:pPr>
                        <w:r>
                          <w:rPr>
                            <w:sz w:val="4"/>
                          </w:rPr>
                          <w:t>aaaaaaaaaaaaaaa</w:t>
                        </w:r>
                      </w:p>
                      <w:p w14:paraId="1D24153F" w14:textId="77777777" w:rsidR="00DD3CCA" w:rsidRDefault="00DD3CCA">
                        <w:pPr>
                          <w:spacing w:line="216" w:lineRule="auto"/>
                          <w:rPr>
                            <w:sz w:val="4"/>
                          </w:rPr>
                        </w:pPr>
                        <w:r>
                          <w:rPr>
                            <w:sz w:val="4"/>
                          </w:rPr>
                          <w:t>aaaaaaaaaaaaa</w:t>
                        </w:r>
                      </w:p>
                      <w:p w14:paraId="0C4FD0C2" w14:textId="77777777" w:rsidR="00DD3CCA" w:rsidRDefault="00DD3CCA">
                        <w:pPr>
                          <w:spacing w:line="216" w:lineRule="auto"/>
                          <w:rPr>
                            <w:sz w:val="4"/>
                          </w:rPr>
                        </w:pPr>
                        <w:r>
                          <w:rPr>
                            <w:sz w:val="4"/>
                          </w:rPr>
                          <w:t>aaaaaaaaaaaaaaa</w:t>
                        </w:r>
                      </w:p>
                      <w:p w14:paraId="6D0855CD" w14:textId="77777777" w:rsidR="00DD3CCA" w:rsidRDefault="00DD3CCA">
                        <w:pPr>
                          <w:spacing w:line="216" w:lineRule="auto"/>
                          <w:rPr>
                            <w:sz w:val="4"/>
                          </w:rPr>
                        </w:pPr>
                        <w:r>
                          <w:rPr>
                            <w:sz w:val="4"/>
                          </w:rPr>
                          <w:t>aaaaaaaaaaaaaaaa</w:t>
                        </w:r>
                      </w:p>
                      <w:p w14:paraId="73D08391" w14:textId="77777777" w:rsidR="00DD3CCA" w:rsidRDefault="00DD3CCA">
                        <w:pPr>
                          <w:spacing w:line="216" w:lineRule="auto"/>
                          <w:rPr>
                            <w:sz w:val="4"/>
                          </w:rPr>
                        </w:pPr>
                        <w:r>
                          <w:rPr>
                            <w:sz w:val="4"/>
                          </w:rPr>
                          <w:t>aaaaaaaaaaaaaaa</w:t>
                        </w:r>
                      </w:p>
                      <w:p w14:paraId="215459AC" w14:textId="77777777" w:rsidR="00DD3CCA" w:rsidRDefault="00DD3CCA">
                        <w:pPr>
                          <w:spacing w:line="216" w:lineRule="auto"/>
                          <w:rPr>
                            <w:sz w:val="4"/>
                          </w:rPr>
                        </w:pPr>
                        <w:r>
                          <w:rPr>
                            <w:sz w:val="4"/>
                          </w:rPr>
                          <w:t>aaaaaaaaaaaaa</w:t>
                        </w:r>
                      </w:p>
                      <w:p w14:paraId="3C00E909" w14:textId="77777777" w:rsidR="00DD3CCA" w:rsidRDefault="00DD3CCA">
                        <w:pPr>
                          <w:spacing w:line="216" w:lineRule="auto"/>
                          <w:rPr>
                            <w:sz w:val="4"/>
                          </w:rPr>
                        </w:pPr>
                        <w:r>
                          <w:rPr>
                            <w:sz w:val="4"/>
                          </w:rPr>
                          <w:t>aaaaaaaaaaaaaaaa</w:t>
                        </w:r>
                      </w:p>
                      <w:p w14:paraId="09F8D80A" w14:textId="77777777" w:rsidR="00DD3CCA" w:rsidRDefault="00DD3CCA">
                        <w:pPr>
                          <w:spacing w:line="216" w:lineRule="auto"/>
                          <w:rPr>
                            <w:sz w:val="4"/>
                          </w:rPr>
                        </w:pPr>
                        <w:r>
                          <w:rPr>
                            <w:sz w:val="4"/>
                          </w:rPr>
                          <w:t>aaaaaaaaaaaaaaaa</w:t>
                        </w:r>
                      </w:p>
                      <w:p w14:paraId="2A849BFA" w14:textId="77777777" w:rsidR="00DD3CCA" w:rsidRDefault="00DD3CCA">
                        <w:pPr>
                          <w:spacing w:line="216" w:lineRule="auto"/>
                          <w:rPr>
                            <w:sz w:val="4"/>
                          </w:rPr>
                        </w:pPr>
                        <w:r>
                          <w:rPr>
                            <w:sz w:val="4"/>
                          </w:rPr>
                          <w:t>aaaaaaaaaaaaaa</w:t>
                        </w:r>
                      </w:p>
                      <w:p w14:paraId="3C607CF8" w14:textId="77777777" w:rsidR="00DD3CCA" w:rsidRDefault="00DD3CCA">
                        <w:pPr>
                          <w:spacing w:line="216" w:lineRule="auto"/>
                          <w:rPr>
                            <w:sz w:val="4"/>
                          </w:rPr>
                        </w:pPr>
                        <w:r>
                          <w:rPr>
                            <w:sz w:val="4"/>
                          </w:rPr>
                          <w:t>aaaaaaaaaaaa</w:t>
                        </w:r>
                      </w:p>
                      <w:p w14:paraId="5CA703F1" w14:textId="77777777" w:rsidR="00DD3CCA" w:rsidRDefault="00DD3CCA">
                        <w:pPr>
                          <w:spacing w:line="216" w:lineRule="auto"/>
                          <w:rPr>
                            <w:sz w:val="4"/>
                          </w:rPr>
                        </w:pPr>
                        <w:r>
                          <w:rPr>
                            <w:sz w:val="4"/>
                          </w:rPr>
                          <w:t>aaaaaaaaaaaaaaaa</w:t>
                        </w:r>
                      </w:p>
                      <w:p w14:paraId="0E4F2A31" w14:textId="77777777" w:rsidR="00DD3CCA" w:rsidRDefault="00DD3CCA">
                        <w:pPr>
                          <w:spacing w:line="216" w:lineRule="auto"/>
                          <w:rPr>
                            <w:sz w:val="4"/>
                          </w:rPr>
                        </w:pPr>
                        <w:r>
                          <w:rPr>
                            <w:sz w:val="4"/>
                          </w:rPr>
                          <w:t>aaaaaaaaaaaaaaa</w:t>
                        </w:r>
                      </w:p>
                      <w:p w14:paraId="0E125406" w14:textId="77777777" w:rsidR="00DD3CCA" w:rsidRDefault="00DD3CCA">
                        <w:pPr>
                          <w:spacing w:line="216" w:lineRule="auto"/>
                          <w:rPr>
                            <w:sz w:val="4"/>
                          </w:rPr>
                        </w:pPr>
                        <w:r>
                          <w:rPr>
                            <w:sz w:val="4"/>
                          </w:rPr>
                          <w:t>aaaaaaaaaaaaaa</w:t>
                        </w:r>
                      </w:p>
                      <w:p w14:paraId="702E22D3" w14:textId="77777777" w:rsidR="00DD3CCA" w:rsidRDefault="00DD3CCA">
                        <w:pPr>
                          <w:spacing w:line="216" w:lineRule="auto"/>
                          <w:rPr>
                            <w:sz w:val="4"/>
                          </w:rPr>
                        </w:pPr>
                        <w:r>
                          <w:rPr>
                            <w:sz w:val="4"/>
                          </w:rPr>
                          <w:t>aaaaaaaaaaaaaaaa</w:t>
                        </w:r>
                      </w:p>
                      <w:p w14:paraId="34FADEC8" w14:textId="77777777" w:rsidR="00DD3CCA" w:rsidRDefault="00DD3CCA">
                        <w:pPr>
                          <w:spacing w:line="216" w:lineRule="auto"/>
                          <w:rPr>
                            <w:sz w:val="2"/>
                          </w:rPr>
                        </w:pPr>
                        <w:r>
                          <w:rPr>
                            <w:sz w:val="4"/>
                          </w:rPr>
                          <w:t>aaaaaaaaaaaaaaa</w:t>
                        </w:r>
                      </w:p>
                      <w:p w14:paraId="17416850" w14:textId="77777777" w:rsidR="00DD3CCA" w:rsidRDefault="00DD3CCA">
                        <w:pPr>
                          <w:spacing w:line="216" w:lineRule="auto"/>
                          <w:rPr>
                            <w:sz w:val="2"/>
                          </w:rPr>
                        </w:pPr>
                        <w:r>
                          <w:rPr>
                            <w:sz w:val="2"/>
                          </w:rPr>
                          <w:t>aaaaaaaaaaaaaaa</w:t>
                        </w:r>
                      </w:p>
                      <w:p w14:paraId="434B8DBE" w14:textId="77777777" w:rsidR="00DD3CCA" w:rsidRDefault="00DD3CCA">
                        <w:pPr>
                          <w:spacing w:line="216" w:lineRule="auto"/>
                          <w:rPr>
                            <w:sz w:val="2"/>
                          </w:rPr>
                        </w:pPr>
                        <w:r>
                          <w:rPr>
                            <w:sz w:val="2"/>
                          </w:rPr>
                          <w:t>aaaaaaaaaaaaa</w:t>
                        </w:r>
                      </w:p>
                      <w:p w14:paraId="44899335" w14:textId="77777777" w:rsidR="00DD3CCA" w:rsidRDefault="00DD3CCA">
                        <w:pPr>
                          <w:spacing w:line="216" w:lineRule="auto"/>
                          <w:rPr>
                            <w:sz w:val="6"/>
                          </w:rPr>
                        </w:pPr>
                        <w:r>
                          <w:rPr>
                            <w:sz w:val="2"/>
                          </w:rPr>
                          <w:t>aaaaaaaaaaaaaaa</w:t>
                        </w:r>
                      </w:p>
                    </w:txbxContent>
                  </v:textbox>
                </v:shape>
                <v:shape id="Text Box 13" o:spid="_x0000_s1090" type="#_x0000_t202" style="position:absolute;left:552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" filled="f" stroked="f">
                  <v:textbox inset=".1mm,.1mm,.1mm,0">
                    <w:txbxContent>
                      <w:p w14:paraId="13ED0FAE" w14:textId="77777777" w:rsidR="00DD3CCA" w:rsidRDefault="00DD3CCA">
                        <w:pPr>
                          <w:spacing w:line="216" w:lineRule="auto"/>
                          <w:rPr>
                            <w:sz w:val="4"/>
                          </w:rPr>
                        </w:pPr>
                        <w:r>
                          <w:rPr>
                            <w:sz w:val="4"/>
                          </w:rPr>
                          <w:t>aaaaaaaaaaaaaa</w:t>
                        </w:r>
                      </w:p>
                      <w:p w14:paraId="087F52DE" w14:textId="77777777" w:rsidR="00DD3CCA" w:rsidRDefault="00DD3CCA">
                        <w:pPr>
                          <w:spacing w:line="216" w:lineRule="auto"/>
                          <w:rPr>
                            <w:sz w:val="4"/>
                          </w:rPr>
                        </w:pPr>
                        <w:r>
                          <w:rPr>
                            <w:sz w:val="4"/>
                          </w:rPr>
                          <w:t>aaaaaaaaaaaaaaaa</w:t>
                        </w:r>
                      </w:p>
                      <w:p w14:paraId="179ABB29" w14:textId="77777777" w:rsidR="00DD3CCA" w:rsidRDefault="00DD3CCA">
                        <w:pPr>
                          <w:spacing w:line="216" w:lineRule="auto"/>
                          <w:rPr>
                            <w:sz w:val="4"/>
                          </w:rPr>
                        </w:pPr>
                        <w:r>
                          <w:rPr>
                            <w:sz w:val="4"/>
                          </w:rPr>
                          <w:t>aaaaaaaaaaaaaa</w:t>
                        </w:r>
                      </w:p>
                      <w:p w14:paraId="260AC353" w14:textId="77777777" w:rsidR="00DD3CCA" w:rsidRDefault="00DD3CCA">
                        <w:pPr>
                          <w:spacing w:line="216" w:lineRule="auto"/>
                          <w:rPr>
                            <w:sz w:val="4"/>
                          </w:rPr>
                        </w:pPr>
                        <w:r>
                          <w:rPr>
                            <w:sz w:val="4"/>
                          </w:rPr>
                          <w:t>aaaaaaaaaaaaaaaa</w:t>
                        </w:r>
                      </w:p>
                      <w:p w14:paraId="05F4202C" w14:textId="77777777" w:rsidR="00DD3CCA" w:rsidRDefault="00DD3CCA">
                        <w:pPr>
                          <w:spacing w:line="216" w:lineRule="auto"/>
                          <w:rPr>
                            <w:sz w:val="4"/>
                          </w:rPr>
                        </w:pPr>
                        <w:r>
                          <w:rPr>
                            <w:sz w:val="4"/>
                          </w:rPr>
                          <w:t>aaaaaaaaaaaaaa</w:t>
                        </w:r>
                      </w:p>
                      <w:p w14:paraId="0182E35F" w14:textId="77777777" w:rsidR="00DD3CCA" w:rsidRDefault="00DD3CCA">
                        <w:pPr>
                          <w:spacing w:line="216" w:lineRule="auto"/>
                          <w:rPr>
                            <w:sz w:val="4"/>
                          </w:rPr>
                        </w:pPr>
                        <w:r>
                          <w:rPr>
                            <w:sz w:val="4"/>
                          </w:rPr>
                          <w:t>aaaaaaaaaaaaaaa</w:t>
                        </w:r>
                      </w:p>
                      <w:p w14:paraId="15596D82" w14:textId="77777777" w:rsidR="00DD3CCA" w:rsidRDefault="00DD3CCA">
                        <w:pPr>
                          <w:spacing w:line="216" w:lineRule="auto"/>
                          <w:rPr>
                            <w:sz w:val="4"/>
                          </w:rPr>
                        </w:pPr>
                        <w:r>
                          <w:rPr>
                            <w:sz w:val="4"/>
                          </w:rPr>
                          <w:t>aaaaaaaaaaaaaaaa</w:t>
                        </w:r>
                      </w:p>
                      <w:p w14:paraId="22CADE55" w14:textId="77777777" w:rsidR="00DD3CCA" w:rsidRDefault="00DD3CCA">
                        <w:pPr>
                          <w:spacing w:line="216" w:lineRule="auto"/>
                          <w:rPr>
                            <w:sz w:val="4"/>
                          </w:rPr>
                        </w:pPr>
                        <w:r>
                          <w:rPr>
                            <w:sz w:val="4"/>
                          </w:rPr>
                          <w:t>aaaaaaaaaaaaaa</w:t>
                        </w:r>
                      </w:p>
                      <w:p w14:paraId="5BC03A82" w14:textId="77777777" w:rsidR="00DD3CCA" w:rsidRDefault="00DD3CCA">
                        <w:pPr>
                          <w:spacing w:line="216" w:lineRule="auto"/>
                          <w:rPr>
                            <w:sz w:val="4"/>
                          </w:rPr>
                        </w:pPr>
                        <w:r>
                          <w:rPr>
                            <w:sz w:val="4"/>
                          </w:rPr>
                          <w:t>aaaaaaaaaaaaaaaa</w:t>
                        </w:r>
                      </w:p>
                      <w:p w14:paraId="78916454" w14:textId="77777777" w:rsidR="00DD3CCA" w:rsidRDefault="00DD3CCA">
                        <w:pPr>
                          <w:spacing w:line="216" w:lineRule="auto"/>
                          <w:rPr>
                            <w:sz w:val="4"/>
                          </w:rPr>
                        </w:pPr>
                        <w:r>
                          <w:rPr>
                            <w:sz w:val="4"/>
                          </w:rPr>
                          <w:t>aaaaaaaaaaaaaaaa</w:t>
                        </w:r>
                      </w:p>
                      <w:p w14:paraId="7CC2DD9A" w14:textId="77777777" w:rsidR="00DD3CCA" w:rsidRDefault="00DD3CCA">
                        <w:pPr>
                          <w:spacing w:line="216" w:lineRule="auto"/>
                          <w:rPr>
                            <w:sz w:val="4"/>
                          </w:rPr>
                        </w:pPr>
                        <w:r>
                          <w:rPr>
                            <w:sz w:val="4"/>
                          </w:rPr>
                          <w:t>aaaaaaaaaaaaaaa</w:t>
                        </w:r>
                      </w:p>
                      <w:p w14:paraId="5ABC5D25" w14:textId="77777777" w:rsidR="00DD3CCA" w:rsidRDefault="00DD3CCA">
                        <w:pPr>
                          <w:spacing w:line="216" w:lineRule="auto"/>
                          <w:rPr>
                            <w:sz w:val="4"/>
                          </w:rPr>
                        </w:pPr>
                        <w:r>
                          <w:rPr>
                            <w:sz w:val="4"/>
                          </w:rPr>
                          <w:t>aaaaaaaaaaaa</w:t>
                        </w:r>
                      </w:p>
                      <w:p w14:paraId="074E4C8E" w14:textId="77777777" w:rsidR="00DD3CCA" w:rsidRDefault="00DD3CCA">
                        <w:pPr>
                          <w:spacing w:line="216" w:lineRule="auto"/>
                          <w:rPr>
                            <w:sz w:val="4"/>
                          </w:rPr>
                        </w:pPr>
                        <w:r>
                          <w:rPr>
                            <w:sz w:val="4"/>
                          </w:rPr>
                          <w:t>aaaaaaaaaaaaaaaa</w:t>
                        </w:r>
                      </w:p>
                      <w:p w14:paraId="61DB9D94" w14:textId="77777777" w:rsidR="00DD3CCA" w:rsidRDefault="00DD3CCA">
                        <w:pPr>
                          <w:spacing w:line="216" w:lineRule="auto"/>
                          <w:rPr>
                            <w:sz w:val="4"/>
                          </w:rPr>
                        </w:pPr>
                        <w:r>
                          <w:rPr>
                            <w:sz w:val="4"/>
                          </w:rPr>
                          <w:t>aaaaaaaaaaaaaaa</w:t>
                        </w:r>
                      </w:p>
                      <w:p w14:paraId="4139273C" w14:textId="77777777" w:rsidR="00DD3CCA" w:rsidRDefault="00DD3CCA">
                        <w:pPr>
                          <w:spacing w:line="216" w:lineRule="auto"/>
                          <w:rPr>
                            <w:sz w:val="4"/>
                          </w:rPr>
                        </w:pPr>
                        <w:r>
                          <w:rPr>
                            <w:sz w:val="4"/>
                          </w:rPr>
                          <w:t>aaaaaaaaaaaaaaaa</w:t>
                        </w:r>
                      </w:p>
                      <w:p w14:paraId="48A2F4EC" w14:textId="77777777" w:rsidR="00DD3CCA" w:rsidRDefault="00DD3CCA">
                        <w:pPr>
                          <w:spacing w:line="216" w:lineRule="auto"/>
                          <w:rPr>
                            <w:sz w:val="4"/>
                          </w:rPr>
                        </w:pPr>
                        <w:r>
                          <w:rPr>
                            <w:sz w:val="4"/>
                          </w:rPr>
                          <w:t>aaaaaaaaaaaaaaa</w:t>
                        </w:r>
                      </w:p>
                      <w:p w14:paraId="2E9AF08E" w14:textId="77777777" w:rsidR="00DD3CCA" w:rsidRDefault="00DD3CCA">
                        <w:pPr>
                          <w:spacing w:line="216" w:lineRule="auto"/>
                          <w:rPr>
                            <w:sz w:val="4"/>
                          </w:rPr>
                        </w:pPr>
                        <w:r>
                          <w:rPr>
                            <w:sz w:val="4"/>
                          </w:rPr>
                          <w:t>aaaaaaaaaaaaa</w:t>
                        </w:r>
                      </w:p>
                      <w:p w14:paraId="090B43DE" w14:textId="77777777" w:rsidR="00DD3CCA" w:rsidRDefault="00DD3CCA">
                        <w:pPr>
                          <w:spacing w:line="216" w:lineRule="auto"/>
                          <w:rPr>
                            <w:sz w:val="4"/>
                          </w:rPr>
                        </w:pPr>
                        <w:r>
                          <w:rPr>
                            <w:sz w:val="4"/>
                          </w:rPr>
                          <w:t>aaaaaaaaaaaaaa</w:t>
                        </w:r>
                      </w:p>
                      <w:p w14:paraId="10374BAE" w14:textId="77777777" w:rsidR="00DD3CCA" w:rsidRDefault="00DD3CCA">
                        <w:pPr>
                          <w:spacing w:line="216" w:lineRule="auto"/>
                          <w:rPr>
                            <w:sz w:val="4"/>
                          </w:rPr>
                        </w:pPr>
                        <w:r>
                          <w:rPr>
                            <w:sz w:val="4"/>
                          </w:rPr>
                          <w:t>aaaaaaaaaaaaaaaa</w:t>
                        </w:r>
                      </w:p>
                      <w:p w14:paraId="345F163F" w14:textId="77777777" w:rsidR="00DD3CCA" w:rsidRDefault="00DD3CCA">
                        <w:pPr>
                          <w:spacing w:line="216" w:lineRule="auto"/>
                          <w:rPr>
                            <w:sz w:val="4"/>
                          </w:rPr>
                        </w:pPr>
                        <w:r>
                          <w:rPr>
                            <w:sz w:val="4"/>
                          </w:rPr>
                          <w:t>aaaaaaaaaaaaaaa</w:t>
                        </w:r>
                      </w:p>
                      <w:p w14:paraId="3EE54607" w14:textId="77777777" w:rsidR="00DD3CCA" w:rsidRDefault="00DD3CCA">
                        <w:pPr>
                          <w:spacing w:line="216" w:lineRule="auto"/>
                          <w:rPr>
                            <w:sz w:val="4"/>
                          </w:rPr>
                        </w:pPr>
                        <w:r>
                          <w:rPr>
                            <w:sz w:val="4"/>
                          </w:rPr>
                          <w:t>aaaaaaaaaaaaa</w:t>
                        </w:r>
                      </w:p>
                      <w:p w14:paraId="7CBC5DE5" w14:textId="77777777" w:rsidR="00DD3CCA" w:rsidRDefault="00DD3CCA">
                        <w:pPr>
                          <w:spacing w:line="216" w:lineRule="auto"/>
                          <w:rPr>
                            <w:sz w:val="4"/>
                          </w:rPr>
                        </w:pPr>
                        <w:r>
                          <w:rPr>
                            <w:sz w:val="4"/>
                          </w:rPr>
                          <w:t>aaaaaaaaaaaaaaaa</w:t>
                        </w:r>
                      </w:p>
                      <w:p w14:paraId="616B14D9" w14:textId="77777777" w:rsidR="00DD3CCA" w:rsidRDefault="00DD3CCA">
                        <w:pPr>
                          <w:spacing w:line="216" w:lineRule="auto"/>
                          <w:rPr>
                            <w:sz w:val="4"/>
                          </w:rPr>
                        </w:pPr>
                        <w:r>
                          <w:rPr>
                            <w:sz w:val="4"/>
                          </w:rPr>
                          <w:t>aaaaaaaaaaaaaaaa</w:t>
                        </w:r>
                      </w:p>
                      <w:p w14:paraId="640BB002" w14:textId="77777777" w:rsidR="00DD3CCA" w:rsidRDefault="00DD3CCA">
                        <w:pPr>
                          <w:spacing w:line="216" w:lineRule="auto"/>
                          <w:rPr>
                            <w:sz w:val="4"/>
                          </w:rPr>
                        </w:pPr>
                        <w:r>
                          <w:rPr>
                            <w:sz w:val="4"/>
                          </w:rPr>
                          <w:t>aaaaaaaaaaaaaa</w:t>
                        </w:r>
                      </w:p>
                      <w:p w14:paraId="2F6C1B23" w14:textId="77777777" w:rsidR="00DD3CCA" w:rsidRDefault="00DD3CCA">
                        <w:pPr>
                          <w:spacing w:line="216" w:lineRule="auto"/>
                          <w:rPr>
                            <w:sz w:val="4"/>
                          </w:rPr>
                        </w:pPr>
                        <w:r>
                          <w:rPr>
                            <w:sz w:val="4"/>
                          </w:rPr>
                          <w:t>aaaaaaaaaaaa</w:t>
                        </w:r>
                      </w:p>
                      <w:p w14:paraId="6159E275" w14:textId="77777777" w:rsidR="00DD3CCA" w:rsidRDefault="00DD3CCA">
                        <w:pPr>
                          <w:spacing w:line="216" w:lineRule="auto"/>
                          <w:rPr>
                            <w:sz w:val="4"/>
                          </w:rPr>
                        </w:pPr>
                        <w:r>
                          <w:rPr>
                            <w:sz w:val="4"/>
                          </w:rPr>
                          <w:t>aaaaaaaaaaaaaaaa</w:t>
                        </w:r>
                      </w:p>
                      <w:p w14:paraId="50518D0D" w14:textId="77777777" w:rsidR="00DD3CCA" w:rsidRDefault="00DD3CCA">
                        <w:pPr>
                          <w:spacing w:line="216" w:lineRule="auto"/>
                          <w:rPr>
                            <w:sz w:val="4"/>
                          </w:rPr>
                        </w:pPr>
                        <w:r>
                          <w:rPr>
                            <w:sz w:val="4"/>
                          </w:rPr>
                          <w:t>aaaaaaaaaaaaaaa</w:t>
                        </w:r>
                      </w:p>
                      <w:p w14:paraId="639D10CD" w14:textId="77777777" w:rsidR="00DD3CCA" w:rsidRDefault="00DD3CCA">
                        <w:pPr>
                          <w:spacing w:line="216" w:lineRule="auto"/>
                          <w:rPr>
                            <w:sz w:val="4"/>
                          </w:rPr>
                        </w:pPr>
                        <w:r>
                          <w:rPr>
                            <w:sz w:val="4"/>
                          </w:rPr>
                          <w:t>aaaaaaaaaaaaaa</w:t>
                        </w:r>
                      </w:p>
                      <w:p w14:paraId="1B9A6397" w14:textId="77777777" w:rsidR="00DD3CCA" w:rsidRDefault="00DD3CCA">
                        <w:pPr>
                          <w:spacing w:line="216" w:lineRule="auto"/>
                          <w:rPr>
                            <w:sz w:val="4"/>
                          </w:rPr>
                        </w:pPr>
                        <w:r>
                          <w:rPr>
                            <w:sz w:val="4"/>
                          </w:rPr>
                          <w:t>aaaaaaaaaaaaaaaa</w:t>
                        </w:r>
                      </w:p>
                      <w:p w14:paraId="0CEB468A" w14:textId="77777777" w:rsidR="00DD3CCA" w:rsidRDefault="00DD3CCA">
                        <w:pPr>
                          <w:spacing w:line="216" w:lineRule="auto"/>
                          <w:rPr>
                            <w:sz w:val="4"/>
                          </w:rPr>
                        </w:pPr>
                        <w:r>
                          <w:rPr>
                            <w:sz w:val="4"/>
                          </w:rPr>
                          <w:t>aaaaaaaaaaaaaaa</w:t>
                        </w:r>
                      </w:p>
                      <w:p w14:paraId="38FDD5D4" w14:textId="77777777" w:rsidR="00DD3CCA" w:rsidRDefault="00DD3CCA">
                        <w:pPr>
                          <w:spacing w:line="216" w:lineRule="auto"/>
                          <w:rPr>
                            <w:sz w:val="4"/>
                          </w:rPr>
                        </w:pPr>
                        <w:r>
                          <w:rPr>
                            <w:sz w:val="4"/>
                          </w:rPr>
                          <w:t>aaaaaaaaaaaaaaa</w:t>
                        </w:r>
                      </w:p>
                      <w:p w14:paraId="7D00FA9B" w14:textId="77777777" w:rsidR="00DD3CCA" w:rsidRDefault="00DD3CCA">
                        <w:pPr>
                          <w:spacing w:line="216" w:lineRule="auto"/>
                          <w:rPr>
                            <w:sz w:val="4"/>
                          </w:rPr>
                        </w:pPr>
                        <w:r>
                          <w:rPr>
                            <w:sz w:val="4"/>
                          </w:rPr>
                          <w:t>aaaaaaaaaaaaa</w:t>
                        </w:r>
                      </w:p>
                      <w:p w14:paraId="299B0F49" w14:textId="77777777" w:rsidR="00DD3CCA" w:rsidRDefault="00DD3CCA">
                        <w:pPr>
                          <w:spacing w:line="216" w:lineRule="auto"/>
                          <w:rPr>
                            <w:sz w:val="4"/>
                          </w:rPr>
                        </w:pPr>
                        <w:r>
                          <w:rPr>
                            <w:sz w:val="4"/>
                          </w:rPr>
                          <w:t>aaaaaaaaaaaaaaa</w:t>
                        </w:r>
                      </w:p>
                      <w:p w14:paraId="3CA62A7A" w14:textId="77777777" w:rsidR="00DD3CCA" w:rsidRDefault="00DD3CCA">
                        <w:pPr>
                          <w:spacing w:line="216" w:lineRule="auto"/>
                          <w:rPr>
                            <w:sz w:val="4"/>
                          </w:rPr>
                        </w:pPr>
                        <w:r>
                          <w:rPr>
                            <w:sz w:val="4"/>
                          </w:rPr>
                          <w:t>aaaaaaaaaaaaaaaa</w:t>
                        </w:r>
                      </w:p>
                      <w:p w14:paraId="4DB864AF" w14:textId="77777777" w:rsidR="00DD3CCA" w:rsidRDefault="00DD3CCA">
                        <w:pPr>
                          <w:spacing w:line="216" w:lineRule="auto"/>
                          <w:rPr>
                            <w:sz w:val="4"/>
                          </w:rPr>
                        </w:pPr>
                        <w:r>
                          <w:rPr>
                            <w:sz w:val="4"/>
                          </w:rPr>
                          <w:t>aaaaaaaaaaaaaaa</w:t>
                        </w:r>
                      </w:p>
                      <w:p w14:paraId="35FB69A9" w14:textId="77777777" w:rsidR="00DD3CCA" w:rsidRDefault="00DD3CCA">
                        <w:pPr>
                          <w:spacing w:line="216" w:lineRule="auto"/>
                          <w:rPr>
                            <w:sz w:val="4"/>
                          </w:rPr>
                        </w:pPr>
                        <w:r>
                          <w:rPr>
                            <w:sz w:val="4"/>
                          </w:rPr>
                          <w:t>aaaaaaaaaaaaa</w:t>
                        </w:r>
                      </w:p>
                      <w:p w14:paraId="09115B4E" w14:textId="77777777" w:rsidR="00DD3CCA" w:rsidRDefault="00DD3CCA">
                        <w:pPr>
                          <w:spacing w:line="216" w:lineRule="auto"/>
                          <w:rPr>
                            <w:sz w:val="4"/>
                          </w:rPr>
                        </w:pPr>
                        <w:r>
                          <w:rPr>
                            <w:sz w:val="4"/>
                          </w:rPr>
                          <w:t>aaaaaaaaaaaaaaaa</w:t>
                        </w:r>
                      </w:p>
                      <w:p w14:paraId="79E869D1" w14:textId="77777777" w:rsidR="00DD3CCA" w:rsidRDefault="00DD3CCA">
                        <w:pPr>
                          <w:spacing w:line="216" w:lineRule="auto"/>
                          <w:rPr>
                            <w:sz w:val="4"/>
                          </w:rPr>
                        </w:pPr>
                        <w:r>
                          <w:rPr>
                            <w:sz w:val="4"/>
                          </w:rPr>
                          <w:t>aaaaaaaaaaaaaaaa</w:t>
                        </w:r>
                      </w:p>
                      <w:p w14:paraId="643076C0" w14:textId="77777777" w:rsidR="00DD3CCA" w:rsidRDefault="00DD3CCA">
                        <w:pPr>
                          <w:spacing w:line="216" w:lineRule="auto"/>
                          <w:rPr>
                            <w:sz w:val="4"/>
                          </w:rPr>
                        </w:pPr>
                        <w:r>
                          <w:rPr>
                            <w:sz w:val="4"/>
                          </w:rPr>
                          <w:t>aaaaaaaaaaaaaa</w:t>
                        </w:r>
                      </w:p>
                      <w:p w14:paraId="32489F75" w14:textId="77777777" w:rsidR="00DD3CCA" w:rsidRDefault="00DD3CCA">
                        <w:pPr>
                          <w:spacing w:line="216" w:lineRule="auto"/>
                          <w:rPr>
                            <w:sz w:val="4"/>
                          </w:rPr>
                        </w:pPr>
                        <w:r>
                          <w:rPr>
                            <w:sz w:val="4"/>
                          </w:rPr>
                          <w:t>aaaaaaaaaaaa</w:t>
                        </w:r>
                      </w:p>
                      <w:p w14:paraId="271A2113" w14:textId="77777777" w:rsidR="00DD3CCA" w:rsidRDefault="00DD3CCA">
                        <w:pPr>
                          <w:spacing w:line="216" w:lineRule="auto"/>
                          <w:rPr>
                            <w:sz w:val="4"/>
                          </w:rPr>
                        </w:pPr>
                        <w:r>
                          <w:rPr>
                            <w:sz w:val="4"/>
                          </w:rPr>
                          <w:t>aaaaaaaaaaaaaaaa</w:t>
                        </w:r>
                      </w:p>
                      <w:p w14:paraId="30739A03" w14:textId="77777777" w:rsidR="00DD3CCA" w:rsidRDefault="00DD3CCA">
                        <w:pPr>
                          <w:spacing w:line="216" w:lineRule="auto"/>
                          <w:rPr>
                            <w:sz w:val="4"/>
                          </w:rPr>
                        </w:pPr>
                        <w:r>
                          <w:rPr>
                            <w:sz w:val="4"/>
                          </w:rPr>
                          <w:t>aaaaaaaaaaaaaaa</w:t>
                        </w:r>
                      </w:p>
                      <w:p w14:paraId="5DE84333" w14:textId="77777777" w:rsidR="00DD3CCA" w:rsidRDefault="00DD3CCA">
                        <w:pPr>
                          <w:spacing w:line="216" w:lineRule="auto"/>
                          <w:rPr>
                            <w:sz w:val="4"/>
                          </w:rPr>
                        </w:pPr>
                        <w:r>
                          <w:rPr>
                            <w:sz w:val="4"/>
                          </w:rPr>
                          <w:t>aaaaaaaaaaaaaa</w:t>
                        </w:r>
                      </w:p>
                      <w:p w14:paraId="3266DAC3" w14:textId="77777777" w:rsidR="00DD3CCA" w:rsidRDefault="00DD3CCA">
                        <w:pPr>
                          <w:spacing w:line="216" w:lineRule="auto"/>
                          <w:rPr>
                            <w:sz w:val="4"/>
                          </w:rPr>
                        </w:pPr>
                        <w:r>
                          <w:rPr>
                            <w:sz w:val="4"/>
                          </w:rPr>
                          <w:t>aaaaaaaaaaaaaaaa</w:t>
                        </w:r>
                      </w:p>
                      <w:p w14:paraId="2EE33F83" w14:textId="77777777" w:rsidR="00DD3CCA" w:rsidRDefault="00DD3CCA">
                        <w:pPr>
                          <w:spacing w:line="216" w:lineRule="auto"/>
                          <w:rPr>
                            <w:sz w:val="4"/>
                          </w:rPr>
                        </w:pPr>
                        <w:r>
                          <w:rPr>
                            <w:sz w:val="4"/>
                          </w:rPr>
                          <w:t>aaaaaaaaaaaaaaa</w:t>
                        </w:r>
                      </w:p>
                      <w:p w14:paraId="5F0841CE" w14:textId="77777777" w:rsidR="00DD3CCA" w:rsidRDefault="00DD3CCA">
                        <w:pPr>
                          <w:spacing w:line="216" w:lineRule="auto"/>
                          <w:rPr>
                            <w:sz w:val="4"/>
                          </w:rPr>
                        </w:pPr>
                        <w:r>
                          <w:rPr>
                            <w:sz w:val="4"/>
                          </w:rPr>
                          <w:t>aaaaaaaaaaaaaaa</w:t>
                        </w:r>
                      </w:p>
                      <w:p w14:paraId="5AD16509" w14:textId="77777777" w:rsidR="00DD3CCA" w:rsidRDefault="00DD3CCA">
                        <w:pPr>
                          <w:spacing w:line="216" w:lineRule="auto"/>
                          <w:rPr>
                            <w:sz w:val="4"/>
                          </w:rPr>
                        </w:pPr>
                        <w:r>
                          <w:rPr>
                            <w:sz w:val="4"/>
                          </w:rPr>
                          <w:t>aaaaaaaaaaaaa</w:t>
                        </w:r>
                      </w:p>
                      <w:p w14:paraId="2E1DE502" w14:textId="77777777" w:rsidR="00DD3CCA" w:rsidRDefault="00DD3CCA">
                        <w:pPr>
                          <w:spacing w:line="216" w:lineRule="auto"/>
                          <w:rPr>
                            <w:sz w:val="6"/>
                          </w:rPr>
                        </w:pPr>
                        <w:r>
                          <w:rPr>
                            <w:sz w:val="4"/>
                          </w:rPr>
                          <w:t>aaaaaaaaaaaaaaa</w:t>
                        </w:r>
                      </w:p>
                    </w:txbxContent>
                  </v:textbox>
                </v:shape>
                <v:shape id="Text Box 14" o:spid="_x0000_s1091" type="#_x0000_t202" style="position:absolute;left:7096;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" filled="f" stroked="f">
                  <v:textbox inset=".1mm,.1mm,.1mm,0">
                    <w:txbxContent>
                      <w:p w14:paraId="04E6498D" w14:textId="77777777" w:rsidR="00DD3CCA" w:rsidRDefault="00DD3CCA">
                        <w:pPr>
                          <w:spacing w:line="216" w:lineRule="auto"/>
                          <w:rPr>
                            <w:sz w:val="4"/>
                          </w:rPr>
                        </w:pPr>
                        <w:r>
                          <w:rPr>
                            <w:sz w:val="4"/>
                          </w:rPr>
                          <w:t>aaaaaaaaaaaaaa</w:t>
                        </w:r>
                      </w:p>
                      <w:p w14:paraId="11A05295" w14:textId="77777777" w:rsidR="00DD3CCA" w:rsidRDefault="00DD3CCA">
                        <w:pPr>
                          <w:spacing w:line="216" w:lineRule="auto"/>
                          <w:rPr>
                            <w:sz w:val="4"/>
                          </w:rPr>
                        </w:pPr>
                        <w:r>
                          <w:rPr>
                            <w:sz w:val="4"/>
                          </w:rPr>
                          <w:t>aaaaaaaaaaaaaaaa</w:t>
                        </w:r>
                      </w:p>
                      <w:p w14:paraId="4E8CE5FC" w14:textId="77777777" w:rsidR="00DD3CCA" w:rsidRDefault="00DD3CCA">
                        <w:pPr>
                          <w:spacing w:line="216" w:lineRule="auto"/>
                          <w:rPr>
                            <w:sz w:val="4"/>
                          </w:rPr>
                        </w:pPr>
                        <w:r>
                          <w:rPr>
                            <w:sz w:val="4"/>
                          </w:rPr>
                          <w:t>aaaaaaaaaaaaaa</w:t>
                        </w:r>
                      </w:p>
                      <w:p w14:paraId="0E5FD5CF" w14:textId="77777777" w:rsidR="00DD3CCA" w:rsidRDefault="00DD3CCA">
                        <w:pPr>
                          <w:spacing w:line="216" w:lineRule="auto"/>
                          <w:rPr>
                            <w:sz w:val="4"/>
                          </w:rPr>
                        </w:pPr>
                        <w:r>
                          <w:rPr>
                            <w:sz w:val="4"/>
                          </w:rPr>
                          <w:t>aaaaaaaaaaaaaaaa</w:t>
                        </w:r>
                      </w:p>
                      <w:p w14:paraId="0D9A10D6" w14:textId="77777777" w:rsidR="00DD3CCA" w:rsidRDefault="00DD3CCA">
                        <w:pPr>
                          <w:spacing w:line="216" w:lineRule="auto"/>
                          <w:rPr>
                            <w:sz w:val="4"/>
                          </w:rPr>
                        </w:pPr>
                        <w:r>
                          <w:rPr>
                            <w:sz w:val="4"/>
                          </w:rPr>
                          <w:t>aaaaaaaaaaaaaa</w:t>
                        </w:r>
                      </w:p>
                      <w:p w14:paraId="6A84A2C7" w14:textId="77777777" w:rsidR="00DD3CCA" w:rsidRDefault="00DD3CCA">
                        <w:pPr>
                          <w:spacing w:line="216" w:lineRule="auto"/>
                          <w:rPr>
                            <w:sz w:val="4"/>
                          </w:rPr>
                        </w:pPr>
                        <w:r>
                          <w:rPr>
                            <w:sz w:val="4"/>
                          </w:rPr>
                          <w:t>aaaaaaaaaaaaaaa</w:t>
                        </w:r>
                      </w:p>
                      <w:p w14:paraId="7D659F9B" w14:textId="77777777" w:rsidR="00DD3CCA" w:rsidRDefault="00DD3CCA">
                        <w:pPr>
                          <w:spacing w:line="216" w:lineRule="auto"/>
                          <w:rPr>
                            <w:sz w:val="4"/>
                          </w:rPr>
                        </w:pPr>
                        <w:r>
                          <w:rPr>
                            <w:sz w:val="4"/>
                          </w:rPr>
                          <w:t>aaaaaaaaaaaaaaaa</w:t>
                        </w:r>
                      </w:p>
                      <w:p w14:paraId="3EA8EC0E" w14:textId="77777777" w:rsidR="00DD3CCA" w:rsidRDefault="00DD3CCA">
                        <w:pPr>
                          <w:spacing w:line="216" w:lineRule="auto"/>
                          <w:rPr>
                            <w:sz w:val="4"/>
                          </w:rPr>
                        </w:pPr>
                        <w:r>
                          <w:rPr>
                            <w:sz w:val="4"/>
                          </w:rPr>
                          <w:t>aaaaaaaaaaaaaa</w:t>
                        </w:r>
                      </w:p>
                      <w:p w14:paraId="71749A8B" w14:textId="77777777" w:rsidR="00DD3CCA" w:rsidRDefault="00DD3CCA">
                        <w:pPr>
                          <w:spacing w:line="216" w:lineRule="auto"/>
                          <w:rPr>
                            <w:sz w:val="4"/>
                          </w:rPr>
                        </w:pPr>
                        <w:r>
                          <w:rPr>
                            <w:sz w:val="4"/>
                          </w:rPr>
                          <w:t>aaaaaaaaaaaaaaaa</w:t>
                        </w:r>
                      </w:p>
                      <w:p w14:paraId="2159AEF3" w14:textId="77777777" w:rsidR="00DD3CCA" w:rsidRDefault="00DD3CCA">
                        <w:pPr>
                          <w:spacing w:line="216" w:lineRule="auto"/>
                          <w:rPr>
                            <w:sz w:val="4"/>
                          </w:rPr>
                        </w:pPr>
                        <w:r>
                          <w:rPr>
                            <w:sz w:val="4"/>
                          </w:rPr>
                          <w:t>aaaaaaaaaaaaaaaa</w:t>
                        </w:r>
                      </w:p>
                      <w:p w14:paraId="08995BD9" w14:textId="77777777" w:rsidR="00DD3CCA" w:rsidRDefault="00DD3CCA">
                        <w:pPr>
                          <w:spacing w:line="216" w:lineRule="auto"/>
                          <w:rPr>
                            <w:sz w:val="4"/>
                          </w:rPr>
                        </w:pPr>
                        <w:r>
                          <w:rPr>
                            <w:sz w:val="4"/>
                          </w:rPr>
                          <w:t>aaaaaaaaaaaaaaa</w:t>
                        </w:r>
                      </w:p>
                      <w:p w14:paraId="7E6556D0" w14:textId="77777777" w:rsidR="00DD3CCA" w:rsidRDefault="00DD3CCA">
                        <w:pPr>
                          <w:spacing w:line="216" w:lineRule="auto"/>
                          <w:rPr>
                            <w:sz w:val="4"/>
                          </w:rPr>
                        </w:pPr>
                        <w:r>
                          <w:rPr>
                            <w:sz w:val="4"/>
                          </w:rPr>
                          <w:t>aaaaaaaaaaaa</w:t>
                        </w:r>
                      </w:p>
                      <w:p w14:paraId="10C0789B" w14:textId="77777777" w:rsidR="00DD3CCA" w:rsidRDefault="00DD3CCA">
                        <w:pPr>
                          <w:spacing w:line="216" w:lineRule="auto"/>
                          <w:rPr>
                            <w:sz w:val="4"/>
                          </w:rPr>
                        </w:pPr>
                        <w:r>
                          <w:rPr>
                            <w:sz w:val="4"/>
                          </w:rPr>
                          <w:t>aaaaaaaaaaaaaaaa</w:t>
                        </w:r>
                      </w:p>
                      <w:p w14:paraId="42DF7C58" w14:textId="77777777" w:rsidR="00DD3CCA" w:rsidRDefault="00DD3CCA">
                        <w:pPr>
                          <w:spacing w:line="216" w:lineRule="auto"/>
                          <w:rPr>
                            <w:sz w:val="4"/>
                          </w:rPr>
                        </w:pPr>
                        <w:r>
                          <w:rPr>
                            <w:sz w:val="4"/>
                          </w:rPr>
                          <w:t>aaaaaaaaaaaaaaa</w:t>
                        </w:r>
                      </w:p>
                      <w:p w14:paraId="12B211FD" w14:textId="77777777" w:rsidR="00DD3CCA" w:rsidRDefault="00DD3CCA">
                        <w:pPr>
                          <w:spacing w:line="216" w:lineRule="auto"/>
                          <w:rPr>
                            <w:sz w:val="4"/>
                          </w:rPr>
                        </w:pPr>
                        <w:r>
                          <w:rPr>
                            <w:sz w:val="4"/>
                          </w:rPr>
                          <w:t>aaaaaaaaaaaaaaaa</w:t>
                        </w:r>
                      </w:p>
                      <w:p w14:paraId="5468DE77" w14:textId="77777777" w:rsidR="00DD3CCA" w:rsidRDefault="00DD3CCA">
                        <w:pPr>
                          <w:spacing w:line="216" w:lineRule="auto"/>
                          <w:rPr>
                            <w:sz w:val="4"/>
                          </w:rPr>
                        </w:pPr>
                        <w:r>
                          <w:rPr>
                            <w:sz w:val="4"/>
                          </w:rPr>
                          <w:t>aaaaaaaaaaaaaaa</w:t>
                        </w:r>
                      </w:p>
                      <w:p w14:paraId="562B66FA" w14:textId="77777777" w:rsidR="00DD3CCA" w:rsidRDefault="00DD3CCA">
                        <w:pPr>
                          <w:spacing w:line="216" w:lineRule="auto"/>
                          <w:rPr>
                            <w:sz w:val="4"/>
                          </w:rPr>
                        </w:pPr>
                        <w:r>
                          <w:rPr>
                            <w:sz w:val="4"/>
                          </w:rPr>
                          <w:t>aaaaaaaaaaaaa</w:t>
                        </w:r>
                      </w:p>
                      <w:p w14:paraId="5A1A664D" w14:textId="77777777" w:rsidR="00DD3CCA" w:rsidRDefault="00DD3CCA">
                        <w:pPr>
                          <w:spacing w:line="216" w:lineRule="auto"/>
                          <w:rPr>
                            <w:sz w:val="4"/>
                          </w:rPr>
                        </w:pPr>
                        <w:r>
                          <w:rPr>
                            <w:sz w:val="4"/>
                          </w:rPr>
                          <w:t>aaaaaaaaaaaaaa</w:t>
                        </w:r>
                      </w:p>
                      <w:p w14:paraId="41D37DE0" w14:textId="77777777" w:rsidR="00DD3CCA" w:rsidRDefault="00DD3CCA">
                        <w:pPr>
                          <w:spacing w:line="216" w:lineRule="auto"/>
                          <w:rPr>
                            <w:sz w:val="4"/>
                          </w:rPr>
                        </w:pPr>
                        <w:r>
                          <w:rPr>
                            <w:sz w:val="4"/>
                          </w:rPr>
                          <w:t>aaaaaaaaaaaaaaaa</w:t>
                        </w:r>
                      </w:p>
                      <w:p w14:paraId="6990D569" w14:textId="77777777" w:rsidR="00DD3CCA" w:rsidRDefault="00DD3CCA">
                        <w:pPr>
                          <w:spacing w:line="216" w:lineRule="auto"/>
                          <w:rPr>
                            <w:sz w:val="4"/>
                          </w:rPr>
                        </w:pPr>
                        <w:r>
                          <w:rPr>
                            <w:sz w:val="4"/>
                          </w:rPr>
                          <w:t>aaaaaaaaaaaaaaa</w:t>
                        </w:r>
                      </w:p>
                      <w:p w14:paraId="74581195" w14:textId="77777777" w:rsidR="00DD3CCA" w:rsidRDefault="00DD3CCA">
                        <w:pPr>
                          <w:spacing w:line="216" w:lineRule="auto"/>
                          <w:rPr>
                            <w:sz w:val="4"/>
                          </w:rPr>
                        </w:pPr>
                        <w:r>
                          <w:rPr>
                            <w:sz w:val="4"/>
                          </w:rPr>
                          <w:t>aaaaaaaaaaaaa</w:t>
                        </w:r>
                      </w:p>
                      <w:p w14:paraId="71A7654E" w14:textId="77777777" w:rsidR="00DD3CCA" w:rsidRDefault="00DD3CCA">
                        <w:pPr>
                          <w:spacing w:line="216" w:lineRule="auto"/>
                          <w:rPr>
                            <w:sz w:val="4"/>
                          </w:rPr>
                        </w:pPr>
                        <w:r>
                          <w:rPr>
                            <w:sz w:val="4"/>
                          </w:rPr>
                          <w:t>aaaaaaaaaaaaaaaa</w:t>
                        </w:r>
                      </w:p>
                      <w:p w14:paraId="3DE65BFE" w14:textId="77777777" w:rsidR="00DD3CCA" w:rsidRDefault="00DD3CCA">
                        <w:pPr>
                          <w:spacing w:line="216" w:lineRule="auto"/>
                          <w:rPr>
                            <w:sz w:val="4"/>
                          </w:rPr>
                        </w:pPr>
                        <w:r>
                          <w:rPr>
                            <w:sz w:val="4"/>
                          </w:rPr>
                          <w:t>aaaaaaaaaaaaaaaa</w:t>
                        </w:r>
                      </w:p>
                      <w:p w14:paraId="49640673" w14:textId="77777777" w:rsidR="00DD3CCA" w:rsidRDefault="00DD3CCA">
                        <w:pPr>
                          <w:spacing w:line="216" w:lineRule="auto"/>
                          <w:rPr>
                            <w:sz w:val="4"/>
                          </w:rPr>
                        </w:pPr>
                        <w:r>
                          <w:rPr>
                            <w:sz w:val="4"/>
                          </w:rPr>
                          <w:t>aaaaaaaaaaaaaa</w:t>
                        </w:r>
                      </w:p>
                      <w:p w14:paraId="1D584830" w14:textId="77777777" w:rsidR="00DD3CCA" w:rsidRDefault="00DD3CCA">
                        <w:pPr>
                          <w:spacing w:line="216" w:lineRule="auto"/>
                          <w:rPr>
                            <w:sz w:val="4"/>
                          </w:rPr>
                        </w:pPr>
                        <w:r>
                          <w:rPr>
                            <w:sz w:val="4"/>
                          </w:rPr>
                          <w:t>aaaaaaaaaaaa</w:t>
                        </w:r>
                      </w:p>
                      <w:p w14:paraId="5ED62E2E" w14:textId="77777777" w:rsidR="00DD3CCA" w:rsidRDefault="00DD3CCA">
                        <w:pPr>
                          <w:spacing w:line="216" w:lineRule="auto"/>
                          <w:rPr>
                            <w:sz w:val="4"/>
                          </w:rPr>
                        </w:pPr>
                        <w:r>
                          <w:rPr>
                            <w:sz w:val="4"/>
                          </w:rPr>
                          <w:t>aaaaaaaaaaaaaaaa</w:t>
                        </w:r>
                      </w:p>
                      <w:p w14:paraId="59B68542" w14:textId="77777777" w:rsidR="00DD3CCA" w:rsidRDefault="00DD3CCA">
                        <w:pPr>
                          <w:spacing w:line="216" w:lineRule="auto"/>
                          <w:rPr>
                            <w:sz w:val="4"/>
                          </w:rPr>
                        </w:pPr>
                        <w:r>
                          <w:rPr>
                            <w:sz w:val="4"/>
                          </w:rPr>
                          <w:t>aaaaaaaaaaaaaaa</w:t>
                        </w:r>
                      </w:p>
                      <w:p w14:paraId="4A231A0E" w14:textId="77777777" w:rsidR="00DD3CCA" w:rsidRDefault="00DD3CCA">
                        <w:pPr>
                          <w:spacing w:line="216" w:lineRule="auto"/>
                          <w:rPr>
                            <w:sz w:val="4"/>
                          </w:rPr>
                        </w:pPr>
                        <w:r>
                          <w:rPr>
                            <w:sz w:val="4"/>
                          </w:rPr>
                          <w:t>aaaaaaaaaaaaaa</w:t>
                        </w:r>
                      </w:p>
                      <w:p w14:paraId="3FAB6633" w14:textId="77777777" w:rsidR="00DD3CCA" w:rsidRDefault="00DD3CCA">
                        <w:pPr>
                          <w:spacing w:line="216" w:lineRule="auto"/>
                          <w:rPr>
                            <w:sz w:val="4"/>
                          </w:rPr>
                        </w:pPr>
                        <w:r>
                          <w:rPr>
                            <w:sz w:val="4"/>
                          </w:rPr>
                          <w:t>aaaaaaaaaaaaaaaa</w:t>
                        </w:r>
                      </w:p>
                      <w:p w14:paraId="2D7C8793" w14:textId="77777777" w:rsidR="00DD3CCA" w:rsidRDefault="00DD3CCA">
                        <w:pPr>
                          <w:spacing w:line="216" w:lineRule="auto"/>
                          <w:rPr>
                            <w:sz w:val="4"/>
                          </w:rPr>
                        </w:pPr>
                        <w:r>
                          <w:rPr>
                            <w:sz w:val="4"/>
                          </w:rPr>
                          <w:t>aaaaaaaaaaaaaaa</w:t>
                        </w:r>
                      </w:p>
                      <w:p w14:paraId="1D69CC19" w14:textId="77777777" w:rsidR="00DD3CCA" w:rsidRDefault="00DD3CCA">
                        <w:pPr>
                          <w:spacing w:line="216" w:lineRule="auto"/>
                          <w:rPr>
                            <w:sz w:val="4"/>
                          </w:rPr>
                        </w:pPr>
                        <w:r>
                          <w:rPr>
                            <w:sz w:val="4"/>
                          </w:rPr>
                          <w:t>aaaaaaaaaaaaaaa</w:t>
                        </w:r>
                      </w:p>
                      <w:p w14:paraId="7EC7AFAC" w14:textId="77777777" w:rsidR="00DD3CCA" w:rsidRDefault="00DD3CCA">
                        <w:pPr>
                          <w:spacing w:line="216" w:lineRule="auto"/>
                          <w:rPr>
                            <w:sz w:val="4"/>
                          </w:rPr>
                        </w:pPr>
                        <w:r>
                          <w:rPr>
                            <w:sz w:val="4"/>
                          </w:rPr>
                          <w:t>aaaaaaaaaaaaa</w:t>
                        </w:r>
                      </w:p>
                      <w:p w14:paraId="4DAB5C75" w14:textId="77777777" w:rsidR="00DD3CCA" w:rsidRDefault="00DD3CCA">
                        <w:pPr>
                          <w:spacing w:line="216" w:lineRule="auto"/>
                          <w:rPr>
                            <w:sz w:val="4"/>
                          </w:rPr>
                        </w:pPr>
                        <w:r>
                          <w:rPr>
                            <w:sz w:val="4"/>
                          </w:rPr>
                          <w:t>aaaaaaaaaaaaaaa</w:t>
                        </w:r>
                      </w:p>
                      <w:p w14:paraId="4206E1D3" w14:textId="77777777" w:rsidR="00DD3CCA" w:rsidRDefault="00DD3CCA">
                        <w:pPr>
                          <w:spacing w:line="216" w:lineRule="auto"/>
                          <w:rPr>
                            <w:sz w:val="4"/>
                          </w:rPr>
                        </w:pPr>
                        <w:r>
                          <w:rPr>
                            <w:sz w:val="4"/>
                          </w:rPr>
                          <w:t>aaaaaaaaaaaaaaaa</w:t>
                        </w:r>
                      </w:p>
                      <w:p w14:paraId="1D123605" w14:textId="77777777" w:rsidR="00DD3CCA" w:rsidRDefault="00DD3CCA">
                        <w:pPr>
                          <w:spacing w:line="216" w:lineRule="auto"/>
                          <w:rPr>
                            <w:sz w:val="4"/>
                          </w:rPr>
                        </w:pPr>
                        <w:r>
                          <w:rPr>
                            <w:sz w:val="4"/>
                          </w:rPr>
                          <w:t>aaaaaaaaaaaaaaa</w:t>
                        </w:r>
                      </w:p>
                      <w:p w14:paraId="5EAF138A" w14:textId="77777777" w:rsidR="00DD3CCA" w:rsidRDefault="00DD3CCA">
                        <w:pPr>
                          <w:spacing w:line="216" w:lineRule="auto"/>
                          <w:rPr>
                            <w:sz w:val="4"/>
                          </w:rPr>
                        </w:pPr>
                        <w:r>
                          <w:rPr>
                            <w:sz w:val="4"/>
                          </w:rPr>
                          <w:t>aaaaaaaaaaaaa</w:t>
                        </w:r>
                      </w:p>
                      <w:p w14:paraId="7D8D7809" w14:textId="77777777" w:rsidR="00DD3CCA" w:rsidRDefault="00DD3CCA">
                        <w:pPr>
                          <w:spacing w:line="216" w:lineRule="auto"/>
                          <w:rPr>
                            <w:sz w:val="4"/>
                          </w:rPr>
                        </w:pPr>
                        <w:r>
                          <w:rPr>
                            <w:sz w:val="4"/>
                          </w:rPr>
                          <w:t>aaaaaaaaaaaaaaaa</w:t>
                        </w:r>
                      </w:p>
                      <w:p w14:paraId="3742E87B" w14:textId="77777777" w:rsidR="00DD3CCA" w:rsidRDefault="00DD3CCA">
                        <w:pPr>
                          <w:spacing w:line="216" w:lineRule="auto"/>
                          <w:rPr>
                            <w:sz w:val="4"/>
                          </w:rPr>
                        </w:pPr>
                        <w:r>
                          <w:rPr>
                            <w:sz w:val="4"/>
                          </w:rPr>
                          <w:t>aaaaaaaaaaaaaaaa</w:t>
                        </w:r>
                      </w:p>
                      <w:p w14:paraId="1CDD903A" w14:textId="77777777" w:rsidR="00DD3CCA" w:rsidRDefault="00DD3CCA">
                        <w:pPr>
                          <w:spacing w:line="216" w:lineRule="auto"/>
                          <w:rPr>
                            <w:sz w:val="4"/>
                          </w:rPr>
                        </w:pPr>
                        <w:r>
                          <w:rPr>
                            <w:sz w:val="4"/>
                          </w:rPr>
                          <w:t>aaaaaaaaaaaaaa</w:t>
                        </w:r>
                      </w:p>
                      <w:p w14:paraId="7AF2B6DE" w14:textId="77777777" w:rsidR="00DD3CCA" w:rsidRDefault="00DD3CCA">
                        <w:pPr>
                          <w:spacing w:line="216" w:lineRule="auto"/>
                          <w:rPr>
                            <w:sz w:val="4"/>
                          </w:rPr>
                        </w:pPr>
                        <w:r>
                          <w:rPr>
                            <w:sz w:val="4"/>
                          </w:rPr>
                          <w:t>aaaaaaaaaaaa</w:t>
                        </w:r>
                      </w:p>
                      <w:p w14:paraId="4C5E4C86" w14:textId="77777777" w:rsidR="00DD3CCA" w:rsidRDefault="00DD3CCA">
                        <w:pPr>
                          <w:spacing w:line="216" w:lineRule="auto"/>
                          <w:rPr>
                            <w:sz w:val="4"/>
                          </w:rPr>
                        </w:pPr>
                        <w:r>
                          <w:rPr>
                            <w:sz w:val="4"/>
                          </w:rPr>
                          <w:t>aaaaaaaaaaaaaaaa</w:t>
                        </w:r>
                      </w:p>
                      <w:p w14:paraId="58AA7D7B" w14:textId="77777777" w:rsidR="00DD3CCA" w:rsidRDefault="00DD3CCA">
                        <w:pPr>
                          <w:spacing w:line="216" w:lineRule="auto"/>
                          <w:rPr>
                            <w:sz w:val="4"/>
                          </w:rPr>
                        </w:pPr>
                        <w:r>
                          <w:rPr>
                            <w:sz w:val="4"/>
                          </w:rPr>
                          <w:t>aaaaaaaaaaaaaaa</w:t>
                        </w:r>
                      </w:p>
                      <w:p w14:paraId="1F9CB87E" w14:textId="77777777" w:rsidR="00DD3CCA" w:rsidRDefault="00DD3CCA">
                        <w:pPr>
                          <w:spacing w:line="216" w:lineRule="auto"/>
                          <w:rPr>
                            <w:sz w:val="4"/>
                          </w:rPr>
                        </w:pPr>
                        <w:r>
                          <w:rPr>
                            <w:sz w:val="4"/>
                          </w:rPr>
                          <w:t>aaaaaaaaaaaaaa</w:t>
                        </w:r>
                      </w:p>
                      <w:p w14:paraId="5A5E8753" w14:textId="77777777" w:rsidR="00DD3CCA" w:rsidRDefault="00DD3CCA">
                        <w:pPr>
                          <w:spacing w:line="216" w:lineRule="auto"/>
                          <w:rPr>
                            <w:sz w:val="4"/>
                          </w:rPr>
                        </w:pPr>
                        <w:r>
                          <w:rPr>
                            <w:sz w:val="4"/>
                          </w:rPr>
                          <w:t>aaaaaaaaaaaaaaaa</w:t>
                        </w:r>
                      </w:p>
                      <w:p w14:paraId="777A54EA" w14:textId="77777777" w:rsidR="00DD3CCA" w:rsidRDefault="00DD3CCA">
                        <w:pPr>
                          <w:spacing w:line="216" w:lineRule="auto"/>
                          <w:rPr>
                            <w:sz w:val="4"/>
                          </w:rPr>
                        </w:pPr>
                        <w:r>
                          <w:rPr>
                            <w:sz w:val="4"/>
                          </w:rPr>
                          <w:t>aaaaaaaaaaaaaaa</w:t>
                        </w:r>
                      </w:p>
                      <w:p w14:paraId="2B188614" w14:textId="77777777" w:rsidR="00DD3CCA" w:rsidRDefault="00DD3CCA">
                        <w:pPr>
                          <w:spacing w:line="216" w:lineRule="auto"/>
                          <w:rPr>
                            <w:sz w:val="4"/>
                          </w:rPr>
                        </w:pPr>
                        <w:r>
                          <w:rPr>
                            <w:sz w:val="4"/>
                          </w:rPr>
                          <w:t>aaaaaaaaaaaaaaa</w:t>
                        </w:r>
                      </w:p>
                      <w:p w14:paraId="66DC647C" w14:textId="77777777" w:rsidR="00DD3CCA" w:rsidRDefault="00DD3CCA">
                        <w:pPr>
                          <w:spacing w:line="216" w:lineRule="auto"/>
                          <w:rPr>
                            <w:sz w:val="4"/>
                          </w:rPr>
                        </w:pPr>
                        <w:r>
                          <w:rPr>
                            <w:sz w:val="4"/>
                          </w:rPr>
                          <w:t>aaaaaaaaaaaaa</w:t>
                        </w:r>
                      </w:p>
                      <w:p w14:paraId="3007E43B" w14:textId="77777777" w:rsidR="00DD3CCA" w:rsidRDefault="00DD3CCA">
                        <w:pPr>
                          <w:spacing w:line="216" w:lineRule="auto"/>
                          <w:rPr>
                            <w:sz w:val="4"/>
                          </w:rPr>
                        </w:pPr>
                        <w:r>
                          <w:rPr>
                            <w:sz w:val="4"/>
                          </w:rPr>
                          <w:t>aaaaaaaaaaaaaaa</w:t>
                        </w:r>
                      </w:p>
                    </w:txbxContent>
                  </v:textbox>
                </v:shape>
                <v:shape id="Text Box 15" o:spid="_x0000_s1092" type="#_x0000_t202" style="position:absolute;left:859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" filled="f" stroked="f">
                  <v:textbox inset=".1mm,.1mm,.1mm,0">
                    <w:txbxContent>
                      <w:p w14:paraId="4D913973" w14:textId="77777777" w:rsidR="00DD3CCA" w:rsidRDefault="00DD3CCA">
                        <w:pPr>
                          <w:pStyle w:val="AuthSinaiticMarkEnding"/>
                        </w:pPr>
                        <w:r>
                          <w:t>aaaaaaaaaaaaaa</w:t>
                        </w:r>
                      </w:p>
                      <w:p w14:paraId="5755CC44" w14:textId="77777777" w:rsidR="00DD3CCA" w:rsidRDefault="00DD3CCA">
                        <w:pPr>
                          <w:pStyle w:val="BodyText2"/>
                        </w:pPr>
                        <w:r>
                          <w:t>aaaaaaaaaaaaaaaa</w:t>
                        </w:r>
                      </w:p>
                      <w:p w14:paraId="118A1E3A" w14:textId="77777777" w:rsidR="00DD3CCA" w:rsidRDefault="00DD3CCA">
                        <w:pPr>
                          <w:spacing w:line="216" w:lineRule="auto"/>
                          <w:rPr>
                            <w:sz w:val="4"/>
                          </w:rPr>
                        </w:pPr>
                        <w:r>
                          <w:rPr>
                            <w:sz w:val="4"/>
                          </w:rPr>
                          <w:t>aaaaaaaaaaaaaa</w:t>
                        </w:r>
                      </w:p>
                      <w:p w14:paraId="7AB66285" w14:textId="77777777" w:rsidR="00DD3CCA" w:rsidRDefault="00DD3CCA">
                        <w:pPr>
                          <w:spacing w:line="216" w:lineRule="auto"/>
                          <w:rPr>
                            <w:sz w:val="4"/>
                          </w:rPr>
                        </w:pPr>
                        <w:r>
                          <w:rPr>
                            <w:sz w:val="4"/>
                          </w:rPr>
                          <w:t>aaaaaaaaaaaaaaaa</w:t>
                        </w:r>
                      </w:p>
                      <w:p w14:paraId="41EE8526" w14:textId="77777777" w:rsidR="00DD3CCA" w:rsidRDefault="00DD3CCA">
                        <w:pPr>
                          <w:spacing w:line="216" w:lineRule="auto"/>
                          <w:rPr>
                            <w:sz w:val="4"/>
                          </w:rPr>
                        </w:pPr>
                        <w:r>
                          <w:rPr>
                            <w:sz w:val="4"/>
                          </w:rPr>
                          <w:t>aaaaaaaaaaaaaa</w:t>
                        </w:r>
                      </w:p>
                      <w:p w14:paraId="7676CDF4" w14:textId="77777777" w:rsidR="00DD3CCA" w:rsidRDefault="00DD3CCA">
                        <w:pPr>
                          <w:spacing w:line="216" w:lineRule="auto"/>
                          <w:rPr>
                            <w:sz w:val="4"/>
                          </w:rPr>
                        </w:pPr>
                        <w:r>
                          <w:rPr>
                            <w:sz w:val="4"/>
                          </w:rPr>
                          <w:t>aaaaaaaaaaaaaaa</w:t>
                        </w:r>
                      </w:p>
                      <w:p w14:paraId="46C810F6" w14:textId="77777777" w:rsidR="00DD3CCA" w:rsidRDefault="00DD3CCA">
                        <w:pPr>
                          <w:spacing w:line="216" w:lineRule="auto"/>
                          <w:rPr>
                            <w:sz w:val="4"/>
                          </w:rPr>
                        </w:pPr>
                        <w:r>
                          <w:rPr>
                            <w:sz w:val="4"/>
                          </w:rPr>
                          <w:t>aaaaaaaaaaaaaaaa</w:t>
                        </w:r>
                      </w:p>
                      <w:p w14:paraId="043F8902" w14:textId="77777777" w:rsidR="00DD3CCA" w:rsidRDefault="00DD3CCA">
                        <w:pPr>
                          <w:spacing w:line="216" w:lineRule="auto"/>
                          <w:rPr>
                            <w:sz w:val="4"/>
                          </w:rPr>
                        </w:pPr>
                        <w:r>
                          <w:rPr>
                            <w:sz w:val="4"/>
                          </w:rPr>
                          <w:t>aaaaaaaaaaaaaa</w:t>
                        </w:r>
                      </w:p>
                      <w:p w14:paraId="1477CAD3" w14:textId="77777777" w:rsidR="00DD3CCA" w:rsidRDefault="00DD3CCA">
                        <w:pPr>
                          <w:spacing w:line="216" w:lineRule="auto"/>
                          <w:rPr>
                            <w:sz w:val="4"/>
                          </w:rPr>
                        </w:pPr>
                        <w:r>
                          <w:rPr>
                            <w:sz w:val="4"/>
                          </w:rPr>
                          <w:t>aaaaaaaaaaaaaaaa</w:t>
                        </w:r>
                      </w:p>
                      <w:p w14:paraId="52ACC3DD" w14:textId="77777777" w:rsidR="00DD3CCA" w:rsidRDefault="00DD3CCA">
                        <w:pPr>
                          <w:spacing w:line="216" w:lineRule="auto"/>
                          <w:rPr>
                            <w:sz w:val="4"/>
                          </w:rPr>
                        </w:pPr>
                        <w:r>
                          <w:rPr>
                            <w:sz w:val="4"/>
                          </w:rPr>
                          <w:t>aaaaaaaaaaaaaaaa</w:t>
                        </w:r>
                      </w:p>
                      <w:p w14:paraId="48E2CC80" w14:textId="77777777" w:rsidR="00DD3CCA" w:rsidRDefault="00DD3CCA">
                        <w:pPr>
                          <w:spacing w:line="216" w:lineRule="auto"/>
                          <w:rPr>
                            <w:sz w:val="4"/>
                          </w:rPr>
                        </w:pPr>
                        <w:r>
                          <w:rPr>
                            <w:sz w:val="4"/>
                          </w:rPr>
                          <w:t>aaaaaaaaaaaaaaa</w:t>
                        </w:r>
                      </w:p>
                      <w:p w14:paraId="3FCC34D3" w14:textId="77777777" w:rsidR="00DD3CCA" w:rsidRDefault="00DD3CCA">
                        <w:pPr>
                          <w:spacing w:line="216" w:lineRule="auto"/>
                          <w:rPr>
                            <w:sz w:val="4"/>
                          </w:rPr>
                        </w:pPr>
                        <w:r>
                          <w:rPr>
                            <w:sz w:val="4"/>
                          </w:rPr>
                          <w:t>aaaaaaaaaaaa</w:t>
                        </w:r>
                      </w:p>
                      <w:p w14:paraId="181352D4" w14:textId="77777777" w:rsidR="00DD3CCA" w:rsidRDefault="00DD3CCA">
                        <w:pPr>
                          <w:spacing w:line="216" w:lineRule="auto"/>
                          <w:rPr>
                            <w:sz w:val="4"/>
                          </w:rPr>
                        </w:pPr>
                        <w:r>
                          <w:rPr>
                            <w:sz w:val="4"/>
                          </w:rPr>
                          <w:t>aaaaaaaaaaaaaaaa</w:t>
                        </w:r>
                      </w:p>
                      <w:p w14:paraId="385D5021" w14:textId="77777777" w:rsidR="00DD3CCA" w:rsidRDefault="00DD3CCA">
                        <w:pPr>
                          <w:spacing w:line="216" w:lineRule="auto"/>
                          <w:rPr>
                            <w:sz w:val="4"/>
                          </w:rPr>
                        </w:pPr>
                        <w:r>
                          <w:rPr>
                            <w:sz w:val="4"/>
                          </w:rPr>
                          <w:t>aaaaaaaaaaaaaaa</w:t>
                        </w:r>
                      </w:p>
                      <w:p w14:paraId="6ED7D5E8" w14:textId="77777777" w:rsidR="00DD3CCA" w:rsidRDefault="00DD3CCA">
                        <w:pPr>
                          <w:spacing w:line="216" w:lineRule="auto"/>
                          <w:rPr>
                            <w:sz w:val="4"/>
                          </w:rPr>
                        </w:pPr>
                        <w:r>
                          <w:rPr>
                            <w:sz w:val="4"/>
                          </w:rPr>
                          <w:t>aaaaaaaaaaaaaaaa</w:t>
                        </w:r>
                      </w:p>
                      <w:p w14:paraId="69360FE7" w14:textId="77777777" w:rsidR="00DD3CCA" w:rsidRDefault="00DD3CCA">
                        <w:pPr>
                          <w:spacing w:line="216" w:lineRule="auto"/>
                          <w:rPr>
                            <w:sz w:val="4"/>
                          </w:rPr>
                        </w:pPr>
                        <w:r>
                          <w:rPr>
                            <w:sz w:val="4"/>
                          </w:rPr>
                          <w:t>aaaaaaaaaaaaaaa</w:t>
                        </w:r>
                      </w:p>
                      <w:p w14:paraId="5A0CFD0A" w14:textId="77777777" w:rsidR="00DD3CCA" w:rsidRDefault="00DD3CCA">
                        <w:pPr>
                          <w:spacing w:line="216" w:lineRule="auto"/>
                          <w:rPr>
                            <w:sz w:val="4"/>
                          </w:rPr>
                        </w:pPr>
                        <w:r>
                          <w:rPr>
                            <w:sz w:val="4"/>
                          </w:rPr>
                          <w:t>aaaaaaaaaaaaa</w:t>
                        </w:r>
                      </w:p>
                      <w:p w14:paraId="3F544698" w14:textId="77777777" w:rsidR="00DD3CCA" w:rsidRDefault="00DD3CCA">
                        <w:pPr>
                          <w:spacing w:line="216" w:lineRule="auto"/>
                          <w:rPr>
                            <w:sz w:val="4"/>
                          </w:rPr>
                        </w:pPr>
                        <w:r>
                          <w:rPr>
                            <w:sz w:val="4"/>
                          </w:rPr>
                          <w:t>aaaaaaaaaaaaaa</w:t>
                        </w:r>
                      </w:p>
                      <w:p w14:paraId="1F250685" w14:textId="77777777" w:rsidR="00DD3CCA" w:rsidRDefault="00DD3CCA">
                        <w:pPr>
                          <w:spacing w:line="216" w:lineRule="auto"/>
                          <w:rPr>
                            <w:sz w:val="4"/>
                          </w:rPr>
                        </w:pPr>
                        <w:r>
                          <w:rPr>
                            <w:sz w:val="4"/>
                          </w:rPr>
                          <w:t>aaaaaaaaaaaaaaaa</w:t>
                        </w:r>
                      </w:p>
                      <w:p w14:paraId="6A77D2DD" w14:textId="77777777" w:rsidR="00DD3CCA" w:rsidRDefault="00DD3CCA">
                        <w:pPr>
                          <w:spacing w:line="216" w:lineRule="auto"/>
                          <w:rPr>
                            <w:sz w:val="4"/>
                          </w:rPr>
                        </w:pPr>
                        <w:r>
                          <w:rPr>
                            <w:sz w:val="4"/>
                          </w:rPr>
                          <w:t>aaaaaaaaaaaaaaa</w:t>
                        </w:r>
                      </w:p>
                      <w:p w14:paraId="11E14B1E" w14:textId="77777777" w:rsidR="00DD3CCA" w:rsidRDefault="00DD3CCA">
                        <w:pPr>
                          <w:spacing w:line="216" w:lineRule="auto"/>
                          <w:rPr>
                            <w:sz w:val="4"/>
                          </w:rPr>
                        </w:pPr>
                        <w:r>
                          <w:rPr>
                            <w:sz w:val="4"/>
                          </w:rPr>
                          <w:t>aaaaaaaaaaaaa</w:t>
                        </w:r>
                      </w:p>
                      <w:p w14:paraId="0B0B87C8" w14:textId="77777777" w:rsidR="00DD3CCA" w:rsidRDefault="00DD3CCA">
                        <w:pPr>
                          <w:spacing w:line="216" w:lineRule="auto"/>
                          <w:rPr>
                            <w:sz w:val="4"/>
                          </w:rPr>
                        </w:pPr>
                        <w:r>
                          <w:rPr>
                            <w:sz w:val="4"/>
                          </w:rPr>
                          <w:t>aaaaaaaaaaaaaaaa</w:t>
                        </w:r>
                      </w:p>
                      <w:p w14:paraId="5464BAE1" w14:textId="77777777" w:rsidR="00DD3CCA" w:rsidRDefault="00DD3CCA">
                        <w:pPr>
                          <w:spacing w:line="216" w:lineRule="auto"/>
                          <w:rPr>
                            <w:sz w:val="4"/>
                          </w:rPr>
                        </w:pPr>
                        <w:r>
                          <w:rPr>
                            <w:sz w:val="4"/>
                          </w:rPr>
                          <w:t>aaaaaaaaaaaaaaaa</w:t>
                        </w:r>
                      </w:p>
                      <w:p w14:paraId="37621E8F" w14:textId="77777777" w:rsidR="00DD3CCA" w:rsidRDefault="00DD3CCA">
                        <w:pPr>
                          <w:spacing w:line="216" w:lineRule="auto"/>
                          <w:rPr>
                            <w:sz w:val="4"/>
                          </w:rPr>
                        </w:pPr>
                        <w:r>
                          <w:rPr>
                            <w:sz w:val="4"/>
                          </w:rPr>
                          <w:t>aaaaaaaaaaaaaa</w:t>
                        </w:r>
                      </w:p>
                      <w:p w14:paraId="4A3B1F1A" w14:textId="77777777" w:rsidR="00DD3CCA" w:rsidRDefault="00DD3CCA">
                        <w:pPr>
                          <w:spacing w:line="216" w:lineRule="auto"/>
                          <w:rPr>
                            <w:sz w:val="4"/>
                          </w:rPr>
                        </w:pPr>
                        <w:r>
                          <w:rPr>
                            <w:sz w:val="4"/>
                          </w:rPr>
                          <w:t>aaaaaaaaaaaa</w:t>
                        </w:r>
                      </w:p>
                      <w:p w14:paraId="59250967" w14:textId="77777777" w:rsidR="00DD3CCA" w:rsidRDefault="00DD3CCA">
                        <w:pPr>
                          <w:spacing w:line="216" w:lineRule="auto"/>
                          <w:rPr>
                            <w:sz w:val="4"/>
                          </w:rPr>
                        </w:pPr>
                        <w:r>
                          <w:rPr>
                            <w:sz w:val="4"/>
                          </w:rPr>
                          <w:t>aaaaaaaaaaaaaaaa</w:t>
                        </w:r>
                      </w:p>
                      <w:p w14:paraId="7CE68FE7" w14:textId="77777777" w:rsidR="00DD3CCA" w:rsidRDefault="00DD3CCA">
                        <w:pPr>
                          <w:spacing w:line="216" w:lineRule="auto"/>
                          <w:rPr>
                            <w:sz w:val="4"/>
                          </w:rPr>
                        </w:pPr>
                        <w:r>
                          <w:rPr>
                            <w:sz w:val="4"/>
                          </w:rPr>
                          <w:t>aaaaaaaaaaaaaaa</w:t>
                        </w:r>
                      </w:p>
                      <w:p w14:paraId="342B88CE" w14:textId="77777777" w:rsidR="00DD3CCA" w:rsidRDefault="00DD3CCA">
                        <w:pPr>
                          <w:spacing w:line="216" w:lineRule="auto"/>
                          <w:rPr>
                            <w:sz w:val="4"/>
                          </w:rPr>
                        </w:pPr>
                        <w:r>
                          <w:rPr>
                            <w:sz w:val="4"/>
                          </w:rPr>
                          <w:t>aaaaaaaaaaaaaa</w:t>
                        </w:r>
                      </w:p>
                      <w:p w14:paraId="052C124B" w14:textId="77777777" w:rsidR="00DD3CCA" w:rsidRDefault="00DD3CCA">
                        <w:pPr>
                          <w:spacing w:line="216" w:lineRule="auto"/>
                          <w:rPr>
                            <w:sz w:val="4"/>
                          </w:rPr>
                        </w:pPr>
                        <w:r>
                          <w:rPr>
                            <w:sz w:val="4"/>
                          </w:rPr>
                          <w:t>aaaaaaaaaaaaaaaa</w:t>
                        </w:r>
                      </w:p>
                      <w:p w14:paraId="06C6775B" w14:textId="77777777" w:rsidR="00DD3CCA" w:rsidRDefault="00DD3CCA">
                        <w:pPr>
                          <w:spacing w:line="216" w:lineRule="auto"/>
                          <w:rPr>
                            <w:sz w:val="4"/>
                          </w:rPr>
                        </w:pPr>
                        <w:r>
                          <w:rPr>
                            <w:sz w:val="4"/>
                          </w:rPr>
                          <w:t>aaaaaaaaaaaaaaa</w:t>
                        </w:r>
                      </w:p>
                      <w:p w14:paraId="06DD82B4" w14:textId="77777777" w:rsidR="00DD3CCA" w:rsidRDefault="00DD3CCA">
                        <w:pPr>
                          <w:spacing w:line="216" w:lineRule="auto"/>
                          <w:rPr>
                            <w:sz w:val="4"/>
                          </w:rPr>
                        </w:pPr>
                        <w:r>
                          <w:rPr>
                            <w:sz w:val="4"/>
                          </w:rPr>
                          <w:t>aaaaaaaaaaaaaaa</w:t>
                        </w:r>
                      </w:p>
                      <w:p w14:paraId="7AEBE00B" w14:textId="77777777" w:rsidR="00DD3CCA" w:rsidRDefault="00DD3CCA">
                        <w:pPr>
                          <w:spacing w:line="216" w:lineRule="auto"/>
                          <w:rPr>
                            <w:sz w:val="4"/>
                          </w:rPr>
                        </w:pPr>
                        <w:r>
                          <w:rPr>
                            <w:sz w:val="4"/>
                          </w:rPr>
                          <w:t>aaaaaaaaaaaaa</w:t>
                        </w:r>
                      </w:p>
                      <w:p w14:paraId="45FF1017" w14:textId="77777777" w:rsidR="00DD3CCA" w:rsidRDefault="00DD3CCA">
                        <w:pPr>
                          <w:spacing w:line="216" w:lineRule="auto"/>
                          <w:rPr>
                            <w:sz w:val="4"/>
                          </w:rPr>
                        </w:pPr>
                        <w:r>
                          <w:rPr>
                            <w:sz w:val="4"/>
                          </w:rPr>
                          <w:t>aaaaaaaaaaaaaaa</w:t>
                        </w:r>
                      </w:p>
                      <w:p w14:paraId="65191333" w14:textId="77777777" w:rsidR="00DD3CCA" w:rsidRDefault="00DD3CCA">
                        <w:pPr>
                          <w:spacing w:line="216" w:lineRule="auto"/>
                          <w:rPr>
                            <w:sz w:val="4"/>
                          </w:rPr>
                        </w:pPr>
                        <w:r>
                          <w:rPr>
                            <w:sz w:val="4"/>
                          </w:rPr>
                          <w:t>aaaaaaaaaaaaaaaa</w:t>
                        </w:r>
                      </w:p>
                      <w:p w14:paraId="0E028B5C" w14:textId="77777777" w:rsidR="00DD3CCA" w:rsidRDefault="00DD3CCA">
                        <w:pPr>
                          <w:spacing w:line="216" w:lineRule="auto"/>
                          <w:rPr>
                            <w:sz w:val="4"/>
                          </w:rPr>
                        </w:pPr>
                        <w:r>
                          <w:rPr>
                            <w:sz w:val="4"/>
                          </w:rPr>
                          <w:t>aaaaaaaaaaaaaaa</w:t>
                        </w:r>
                      </w:p>
                      <w:p w14:paraId="12A8F741" w14:textId="77777777" w:rsidR="00DD3CCA" w:rsidRDefault="00DD3CCA">
                        <w:pPr>
                          <w:spacing w:line="216" w:lineRule="auto"/>
                          <w:rPr>
                            <w:sz w:val="4"/>
                          </w:rPr>
                        </w:pPr>
                        <w:r>
                          <w:rPr>
                            <w:sz w:val="4"/>
                          </w:rPr>
                          <w:t>aaaaaaaaaaaaa</w:t>
                        </w:r>
                      </w:p>
                      <w:p w14:paraId="7722403E" w14:textId="77777777" w:rsidR="00DD3CCA" w:rsidRDefault="00DD3CCA">
                        <w:pPr>
                          <w:spacing w:line="216" w:lineRule="auto"/>
                          <w:rPr>
                            <w:sz w:val="4"/>
                          </w:rPr>
                        </w:pPr>
                        <w:r>
                          <w:rPr>
                            <w:sz w:val="4"/>
                          </w:rPr>
                          <w:t>aaaaaaaaaaaaaaaa</w:t>
                        </w:r>
                      </w:p>
                      <w:p w14:paraId="78077D3C" w14:textId="77777777" w:rsidR="00DD3CCA" w:rsidRDefault="00DD3CCA">
                        <w:pPr>
                          <w:spacing w:line="216" w:lineRule="auto"/>
                          <w:rPr>
                            <w:sz w:val="4"/>
                          </w:rPr>
                        </w:pPr>
                        <w:r>
                          <w:rPr>
                            <w:sz w:val="4"/>
                          </w:rPr>
                          <w:t>aaaaaaaaaaaaaaaa</w:t>
                        </w:r>
                      </w:p>
                      <w:p w14:paraId="525C6A98" w14:textId="77777777" w:rsidR="00DD3CCA" w:rsidRDefault="00DD3CCA">
                        <w:pPr>
                          <w:spacing w:line="216" w:lineRule="auto"/>
                          <w:rPr>
                            <w:sz w:val="4"/>
                          </w:rPr>
                        </w:pPr>
                        <w:r>
                          <w:rPr>
                            <w:sz w:val="4"/>
                          </w:rPr>
                          <w:t>aaaaaaaaaaaaaa</w:t>
                        </w:r>
                      </w:p>
                      <w:p w14:paraId="3E72368A" w14:textId="77777777" w:rsidR="00DD3CCA" w:rsidRDefault="00DD3CCA">
                        <w:pPr>
                          <w:spacing w:line="216" w:lineRule="auto"/>
                          <w:rPr>
                            <w:sz w:val="4"/>
                          </w:rPr>
                        </w:pPr>
                        <w:r>
                          <w:rPr>
                            <w:sz w:val="4"/>
                          </w:rPr>
                          <w:t>aaaaaaaaaaaa</w:t>
                        </w:r>
                      </w:p>
                      <w:p w14:paraId="3EA3267F" w14:textId="77777777" w:rsidR="00DD3CCA" w:rsidRDefault="00DD3CCA">
                        <w:pPr>
                          <w:spacing w:line="216" w:lineRule="auto"/>
                          <w:rPr>
                            <w:sz w:val="4"/>
                          </w:rPr>
                        </w:pPr>
                        <w:r>
                          <w:rPr>
                            <w:sz w:val="4"/>
                          </w:rPr>
                          <w:t>aaaaaaaaaaaaaaaa</w:t>
                        </w:r>
                      </w:p>
                      <w:p w14:paraId="1408B23A" w14:textId="77777777" w:rsidR="00DD3CCA" w:rsidRDefault="00DD3CCA">
                        <w:pPr>
                          <w:spacing w:line="216" w:lineRule="auto"/>
                          <w:rPr>
                            <w:sz w:val="4"/>
                          </w:rPr>
                        </w:pPr>
                        <w:r>
                          <w:rPr>
                            <w:sz w:val="4"/>
                          </w:rPr>
                          <w:t>aaaaaaaaaaaaaaa</w:t>
                        </w:r>
                      </w:p>
                      <w:p w14:paraId="2CAA179D" w14:textId="77777777" w:rsidR="00DD3CCA" w:rsidRDefault="00DD3CCA">
                        <w:pPr>
                          <w:spacing w:line="216" w:lineRule="auto"/>
                          <w:rPr>
                            <w:sz w:val="4"/>
                          </w:rPr>
                        </w:pPr>
                        <w:r>
                          <w:rPr>
                            <w:sz w:val="4"/>
                          </w:rPr>
                          <w:t>aaaaaaaaaaaaaa</w:t>
                        </w:r>
                      </w:p>
                      <w:p w14:paraId="1458B2E3" w14:textId="77777777" w:rsidR="00DD3CCA" w:rsidRDefault="00DD3CCA">
                        <w:pPr>
                          <w:spacing w:line="216" w:lineRule="auto"/>
                          <w:rPr>
                            <w:sz w:val="4"/>
                          </w:rPr>
                        </w:pPr>
                        <w:r>
                          <w:rPr>
                            <w:sz w:val="4"/>
                          </w:rPr>
                          <w:t>aaaaaaaaaaaaaaaa</w:t>
                        </w:r>
                      </w:p>
                      <w:p w14:paraId="29D36191" w14:textId="77777777" w:rsidR="00DD3CCA" w:rsidRDefault="00DD3CCA">
                        <w:pPr>
                          <w:spacing w:line="216" w:lineRule="auto"/>
                          <w:rPr>
                            <w:sz w:val="4"/>
                          </w:rPr>
                        </w:pPr>
                        <w:r>
                          <w:rPr>
                            <w:sz w:val="4"/>
                          </w:rPr>
                          <w:t>aaaaaaaaaaaaaaa</w:t>
                        </w:r>
                      </w:p>
                      <w:p w14:paraId="2D52CCDF" w14:textId="77777777" w:rsidR="00DD3CCA" w:rsidRDefault="00DD3CCA">
                        <w:pPr>
                          <w:spacing w:line="216" w:lineRule="auto"/>
                          <w:rPr>
                            <w:sz w:val="4"/>
                          </w:rPr>
                        </w:pPr>
                        <w:r>
                          <w:rPr>
                            <w:sz w:val="4"/>
                          </w:rPr>
                          <w:t>aaaaaaaaaaaaaaa</w:t>
                        </w:r>
                      </w:p>
                      <w:p w14:paraId="5C8A4EA4" w14:textId="77777777" w:rsidR="00DD3CCA" w:rsidRDefault="00DD3CCA">
                        <w:pPr>
                          <w:spacing w:line="216" w:lineRule="auto"/>
                          <w:rPr>
                            <w:sz w:val="4"/>
                          </w:rPr>
                        </w:pPr>
                        <w:r>
                          <w:rPr>
                            <w:sz w:val="4"/>
                          </w:rPr>
                          <w:t>aaaaaaaaaaaaa</w:t>
                        </w:r>
                      </w:p>
                      <w:p w14:paraId="40F7DC4B" w14:textId="77777777" w:rsidR="00DD3CCA" w:rsidRDefault="00DD3CCA">
                        <w:pPr>
                          <w:spacing w:line="216" w:lineRule="auto"/>
                          <w:rPr>
                            <w:sz w:val="4"/>
                          </w:rPr>
                        </w:pPr>
                        <w:r>
                          <w:rPr>
                            <w:sz w:val="4"/>
                          </w:rPr>
                          <w:t>aaaaaaaaaaaaaaa</w:t>
                        </w:r>
                      </w:p>
                    </w:txbxContent>
                  </v:textbox>
                </v:shape>
                <v:shape id="Text Box 16" o:spid="_x0000_s1093" type="#_x0000_t202" style="position:absolute;left:23269;top:2866;width:6579;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" filled="f">
                  <v:textbox inset=".5mm,.3mm,.5mm,0">
                    <w:txbxContent>
                      <w:p w14:paraId="2AC94E96" w14:textId="77777777" w:rsidR="00DD3CCA" w:rsidRDefault="00DD3CCA">
                        <w:pPr>
                          <w:pStyle w:val="FootnoteText"/>
                        </w:pPr>
                      </w:p>
                    </w:txbxContent>
                  </v:textbox>
                </v:shape>
                <v:shape id="Text Box 17" o:spid="_x0000_s1094" type="#_x0000_t202" style="position:absolute;left:2374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" filled="f" stroked="f">
                  <v:textbox inset=".1mm,.1mm,.1mm,0">
                    <w:txbxContent>
                      <w:p w14:paraId="1DB5146F" w14:textId="77777777" w:rsidR="00DD3CCA" w:rsidRDefault="00DD3CCA">
                        <w:pPr>
                          <w:pStyle w:val="AuthSinaiticMarkEnding"/>
                        </w:pPr>
                        <w:r>
                          <w:t>aaaaaaaaaaaaaa</w:t>
                        </w:r>
                      </w:p>
                      <w:p w14:paraId="46DDA1E4" w14:textId="77777777" w:rsidR="00DD3CCA" w:rsidRDefault="00DD3CCA">
                        <w:pPr>
                          <w:pStyle w:val="AuthSinaiticMarkEnding"/>
                        </w:pPr>
                        <w:r>
                          <w:t>aaaaaaaaaaaaaaaa</w:t>
                        </w:r>
                      </w:p>
                      <w:p w14:paraId="3F98912D" w14:textId="77777777" w:rsidR="00DD3CCA" w:rsidRDefault="00DD3CCA">
                        <w:pPr>
                          <w:pStyle w:val="AuthSinaiticMarkEnding"/>
                        </w:pPr>
                        <w:r>
                          <w:t>aaaaaaaaaaaaaa</w:t>
                        </w:r>
                      </w:p>
                      <w:p w14:paraId="5B065405" w14:textId="77777777" w:rsidR="00DD3CCA" w:rsidRDefault="00DD3CCA">
                        <w:pPr>
                          <w:pStyle w:val="AuthSinaiticMarkEnding"/>
                        </w:pPr>
                        <w:r>
                          <w:t>aaaaaaaaaaaaaaaa</w:t>
                        </w:r>
                      </w:p>
                      <w:p w14:paraId="1CD23A81" w14:textId="77777777" w:rsidR="00DD3CCA" w:rsidRDefault="00DD3CCA">
                        <w:pPr>
                          <w:pStyle w:val="AuthSinaiticMarkEnding"/>
                        </w:pPr>
                        <w:r>
                          <w:t>aaaaaaaaaaaaaa</w:t>
                        </w:r>
                      </w:p>
                      <w:p w14:paraId="481B35EA" w14:textId="77777777" w:rsidR="00DD3CCA" w:rsidRDefault="00DD3CCA">
                        <w:pPr>
                          <w:pStyle w:val="AuthSinaiticMarkEnding"/>
                        </w:pPr>
                        <w:r>
                          <w:t>aaaaaaaaaaaaaaa</w:t>
                        </w:r>
                      </w:p>
                      <w:p w14:paraId="56F01DAF" w14:textId="77777777" w:rsidR="00DD3CCA" w:rsidRDefault="00DD3CCA">
                        <w:pPr>
                          <w:pStyle w:val="AuthSinaiticMarkEnding"/>
                        </w:pPr>
                        <w:r>
                          <w:t>aaaaaaaaaaaaaaaa</w:t>
                        </w:r>
                      </w:p>
                      <w:p w14:paraId="54AFADF2" w14:textId="77777777" w:rsidR="00DD3CCA" w:rsidRDefault="00DD3CCA">
                        <w:pPr>
                          <w:pStyle w:val="AuthSinaiticMarkEnding"/>
                        </w:pPr>
                        <w:r>
                          <w:t>aaaaaaaaaaaaaa</w:t>
                        </w:r>
                      </w:p>
                      <w:p w14:paraId="72B101EA" w14:textId="77777777" w:rsidR="00DD3CCA" w:rsidRDefault="00DD3CCA">
                        <w:pPr>
                          <w:pStyle w:val="AuthSinaiticMarkEnding"/>
                        </w:pPr>
                        <w:r>
                          <w:t>aaaaaaaaaaaaaaaa</w:t>
                        </w:r>
                      </w:p>
                      <w:p w14:paraId="0BA36885" w14:textId="77777777" w:rsidR="00DD3CCA" w:rsidRDefault="00DD3CCA">
                        <w:pPr>
                          <w:pStyle w:val="AuthSinaiticMarkEnding"/>
                        </w:pPr>
                        <w:r>
                          <w:t>aaaaaaaaaaaaaaaa</w:t>
                        </w:r>
                      </w:p>
                      <w:p w14:paraId="16ED6932" w14:textId="77777777" w:rsidR="00DD3CCA" w:rsidRDefault="00DD3CCA">
                        <w:pPr>
                          <w:pStyle w:val="AuthSinaiticMarkEnding"/>
                        </w:pPr>
                        <w:r>
                          <w:t>aaaaaaaaaaaaaaa</w:t>
                        </w:r>
                      </w:p>
                      <w:p w14:paraId="2CE96374" w14:textId="77777777" w:rsidR="00DD3CCA" w:rsidRDefault="00DD3CCA">
                        <w:pPr>
                          <w:pStyle w:val="AuthSinaiticMarkEnding"/>
                        </w:pPr>
                        <w:r>
                          <w:t>aaaaaaaaaaaa</w:t>
                        </w:r>
                      </w:p>
                      <w:p w14:paraId="10992D23" w14:textId="77777777" w:rsidR="00DD3CCA" w:rsidRDefault="00DD3CCA">
                        <w:pPr>
                          <w:pStyle w:val="AuthSinaiticMarkEnding"/>
                        </w:pPr>
                        <w:r>
                          <w:t>aaaaaaaaaaaaaaaa</w:t>
                        </w:r>
                      </w:p>
                      <w:p w14:paraId="5F6562F1" w14:textId="77777777" w:rsidR="00DD3CCA" w:rsidRDefault="00DD3CCA">
                        <w:pPr>
                          <w:pStyle w:val="AuthSinaiticMarkEnding"/>
                        </w:pPr>
                        <w:r>
                          <w:t>aaaaaaaaaaaaaaa</w:t>
                        </w:r>
                      </w:p>
                      <w:p w14:paraId="4F919F7A" w14:textId="77777777" w:rsidR="00DD3CCA" w:rsidRDefault="00DD3CCA">
                        <w:pPr>
                          <w:pStyle w:val="AuthSinaiticMarkEnding"/>
                        </w:pPr>
                        <w:r>
                          <w:t>aaaaaaaaaaaaaaaa</w:t>
                        </w:r>
                      </w:p>
                      <w:p w14:paraId="209FE2B0" w14:textId="77777777" w:rsidR="00DD3CCA" w:rsidRDefault="00DD3CCA">
                        <w:pPr>
                          <w:pStyle w:val="AuthSinaiticMarkEnding"/>
                        </w:pPr>
                        <w:r>
                          <w:t>aaaaaaaaaaaaaaa</w:t>
                        </w:r>
                      </w:p>
                      <w:p w14:paraId="30C84BD6" w14:textId="77777777" w:rsidR="00DD3CCA" w:rsidRDefault="00DD3CCA">
                        <w:pPr>
                          <w:pStyle w:val="AuthSinaiticMarkEnding"/>
                        </w:pPr>
                        <w:r>
                          <w:t>aaaaaaaaaaaaa</w:t>
                        </w:r>
                      </w:p>
                      <w:p w14:paraId="0F1218AD" w14:textId="77777777" w:rsidR="00DD3CCA" w:rsidRDefault="00DD3CCA">
                        <w:pPr>
                          <w:pStyle w:val="AuthSinaiticMarkEnding"/>
                        </w:pPr>
                        <w:r>
                          <w:t>aaaaaaaaaaaaaa</w:t>
                        </w:r>
                      </w:p>
                      <w:p w14:paraId="444966B6" w14:textId="77777777" w:rsidR="00DD3CCA" w:rsidRDefault="00DD3CCA">
                        <w:pPr>
                          <w:pStyle w:val="AuthSinaiticMarkEnding"/>
                        </w:pPr>
                        <w:r>
                          <w:t>aaaaaaaaaaaaaaaa</w:t>
                        </w:r>
                      </w:p>
                      <w:p w14:paraId="4EF620FE" w14:textId="77777777" w:rsidR="00DD3CCA" w:rsidRDefault="00DD3CCA">
                        <w:pPr>
                          <w:pStyle w:val="AuthSinaiticMarkEnding"/>
                        </w:pPr>
                        <w:r>
                          <w:t>aaaaaaaaaaaaaaa</w:t>
                        </w:r>
                      </w:p>
                      <w:p w14:paraId="535C980C" w14:textId="77777777" w:rsidR="00DD3CCA" w:rsidRDefault="00DD3CCA">
                        <w:pPr>
                          <w:pStyle w:val="AuthSinaiticMarkEnding"/>
                        </w:pPr>
                        <w:r>
                          <w:t>aaaaaaaaaaaaa</w:t>
                        </w:r>
                      </w:p>
                      <w:p w14:paraId="2241F428" w14:textId="77777777" w:rsidR="00DD3CCA" w:rsidRDefault="00DD3CCA">
                        <w:pPr>
                          <w:pStyle w:val="AuthSinaiticMarkEnding"/>
                        </w:pPr>
                        <w:r>
                          <w:t>aaaaaaaaaaaaaaaa</w:t>
                        </w:r>
                      </w:p>
                      <w:p w14:paraId="5740564E" w14:textId="77777777" w:rsidR="00DD3CCA" w:rsidRDefault="00DD3CCA">
                        <w:pPr>
                          <w:pStyle w:val="AuthSinaiticMarkEnding"/>
                        </w:pPr>
                        <w:r>
                          <w:t>aaaaaaaaaaaaaaaa</w:t>
                        </w:r>
                      </w:p>
                      <w:p w14:paraId="5A3BDBE1" w14:textId="77777777" w:rsidR="00DD3CCA" w:rsidRDefault="00DD3CCA">
                        <w:pPr>
                          <w:pStyle w:val="AuthSinaiticMarkEnding"/>
                        </w:pPr>
                        <w:r>
                          <w:t>aaaaaaaaaaaaaa</w:t>
                        </w:r>
                      </w:p>
                      <w:p w14:paraId="456F3602" w14:textId="77777777" w:rsidR="00DD3CCA" w:rsidRDefault="00DD3CCA">
                        <w:pPr>
                          <w:pStyle w:val="AuthSinaiticMarkEnding"/>
                        </w:pPr>
                        <w:r>
                          <w:t>aaaaaaaaaaaa</w:t>
                        </w:r>
                      </w:p>
                      <w:p w14:paraId="5677BA73" w14:textId="77777777" w:rsidR="00DD3CCA" w:rsidRDefault="00DD3CCA">
                        <w:pPr>
                          <w:pStyle w:val="AuthSinaiticMarkEnding"/>
                        </w:pPr>
                        <w:r>
                          <w:t>aaaaaaaaaaaaaaaa</w:t>
                        </w:r>
                      </w:p>
                      <w:p w14:paraId="4A38B1CE" w14:textId="77777777" w:rsidR="00DD3CCA" w:rsidRDefault="00DD3CCA">
                        <w:pPr>
                          <w:pStyle w:val="AuthSinaiticMarkEnding"/>
                        </w:pPr>
                        <w:r>
                          <w:t>aaaaaaaaaaaaaaa</w:t>
                        </w:r>
                      </w:p>
                      <w:p w14:paraId="7C0A187B" w14:textId="77777777" w:rsidR="00DD3CCA" w:rsidRDefault="00DD3CCA">
                        <w:pPr>
                          <w:pStyle w:val="AuthSinaiticMarkEnding"/>
                        </w:pPr>
                        <w:r>
                          <w:t>aaaaaaaaaaaaaa</w:t>
                        </w:r>
                      </w:p>
                      <w:p w14:paraId="2A5A0F0F" w14:textId="77777777" w:rsidR="00DD3CCA" w:rsidRDefault="00DD3CCA">
                        <w:pPr>
                          <w:pStyle w:val="AuthSinaiticMarkEnding"/>
                        </w:pPr>
                        <w:r>
                          <w:t>aaaaaaaaaaaaaaaa</w:t>
                        </w:r>
                      </w:p>
                      <w:p w14:paraId="5C008D56" w14:textId="77777777" w:rsidR="00DD3CCA" w:rsidRDefault="00DD3CCA">
                        <w:pPr>
                          <w:pStyle w:val="AuthSinaiticMarkEnding"/>
                        </w:pPr>
                        <w:r>
                          <w:t>aaaaaaaaaaaaaaa</w:t>
                        </w:r>
                      </w:p>
                      <w:p w14:paraId="1C3B02BF" w14:textId="77777777" w:rsidR="00DD3CCA" w:rsidRDefault="00DD3CCA">
                        <w:pPr>
                          <w:pStyle w:val="AuthSinaiticMarkEnding"/>
                        </w:pPr>
                        <w:r>
                          <w:t>aaaaaaaaaaaaaaa</w:t>
                        </w:r>
                      </w:p>
                      <w:p w14:paraId="1EE51F72" w14:textId="77777777" w:rsidR="00DD3CCA" w:rsidRDefault="00DD3CCA">
                        <w:pPr>
                          <w:pStyle w:val="AuthSinaiticMarkEnding"/>
                        </w:pPr>
                        <w:r>
                          <w:t>aaaaaaaaaaaaa</w:t>
                        </w:r>
                      </w:p>
                      <w:p w14:paraId="56F42BE2" w14:textId="77777777" w:rsidR="00DD3CCA" w:rsidRDefault="00DD3CCA">
                        <w:pPr>
                          <w:pStyle w:val="AuthSinaiticMarkEnding"/>
                        </w:pPr>
                        <w:r>
                          <w:t>aaaaaaaaaaaaaaa</w:t>
                        </w:r>
                      </w:p>
                      <w:p w14:paraId="70446446" w14:textId="77777777" w:rsidR="00DD3CCA" w:rsidRDefault="00DD3CCA">
                        <w:pPr>
                          <w:pStyle w:val="AuthSinaiticMarkEnding"/>
                        </w:pPr>
                        <w:r>
                          <w:t>aaaaaaaaaaaaaaaa</w:t>
                        </w:r>
                      </w:p>
                      <w:p w14:paraId="0AC7D635" w14:textId="77777777" w:rsidR="00DD3CCA" w:rsidRDefault="00DD3CCA">
                        <w:pPr>
                          <w:pStyle w:val="AuthSinaiticMarkEnding"/>
                        </w:pPr>
                        <w:r>
                          <w:t>aaaaaaaaaaaaaaa</w:t>
                        </w:r>
                      </w:p>
                      <w:p w14:paraId="2F715DA3" w14:textId="77777777" w:rsidR="00DD3CCA" w:rsidRDefault="00DD3CCA">
                        <w:pPr>
                          <w:pStyle w:val="AuthSinaiticMarkEnding"/>
                        </w:pPr>
                        <w:r>
                          <w:t>aaaaaaaaaaaaa</w:t>
                        </w:r>
                      </w:p>
                      <w:p w14:paraId="2B21FA67" w14:textId="77777777" w:rsidR="00DD3CCA" w:rsidRDefault="00DD3CCA">
                        <w:pPr>
                          <w:pStyle w:val="AuthSinaiticMarkEnding"/>
                        </w:pPr>
                        <w:r>
                          <w:t>aaaaaaaaaaaaaaaa</w:t>
                        </w:r>
                      </w:p>
                      <w:p w14:paraId="51900022" w14:textId="77777777" w:rsidR="00DD3CCA" w:rsidRDefault="00DD3CCA">
                        <w:pPr>
                          <w:pStyle w:val="AuthSinaiticMarkEnding"/>
                        </w:pPr>
                        <w:r>
                          <w:t>aaaaaaaaaaaaaaaa</w:t>
                        </w:r>
                      </w:p>
                      <w:p w14:paraId="1C61F378" w14:textId="77777777" w:rsidR="00DD3CCA" w:rsidRDefault="00DD3CCA">
                        <w:pPr>
                          <w:pStyle w:val="AuthSinaiticMarkEnding"/>
                        </w:pPr>
                        <w:r>
                          <w:t>aaaaaaaaaaaaaa</w:t>
                        </w:r>
                      </w:p>
                      <w:p w14:paraId="74C5F145" w14:textId="77777777" w:rsidR="00DD3CCA" w:rsidRDefault="00DD3CCA">
                        <w:pPr>
                          <w:pStyle w:val="AuthSinaiticMarkEnding"/>
                        </w:pPr>
                        <w:r>
                          <w:t>aaaaaaaaaaaa</w:t>
                        </w:r>
                      </w:p>
                      <w:p w14:paraId="68C5EA7C" w14:textId="77777777" w:rsidR="00DD3CCA" w:rsidRDefault="00DD3CCA">
                        <w:pPr>
                          <w:pStyle w:val="AuthSinaiticMarkEnding"/>
                        </w:pPr>
                        <w:r>
                          <w:t>aaaaaaaaaaaaaaaa</w:t>
                        </w:r>
                      </w:p>
                      <w:p w14:paraId="0BC19228" w14:textId="77777777" w:rsidR="00DD3CCA" w:rsidRDefault="00DD3CCA">
                        <w:pPr>
                          <w:pStyle w:val="AuthSinaiticMarkEnding"/>
                        </w:pPr>
                        <w:r>
                          <w:t>aaaaaaaaaaaaaaa</w:t>
                        </w:r>
                      </w:p>
                      <w:p w14:paraId="1C10CCB8" w14:textId="77777777" w:rsidR="00DD3CCA" w:rsidRDefault="00DD3CCA">
                        <w:pPr>
                          <w:pStyle w:val="AuthSinaiticMarkEnding"/>
                        </w:pPr>
                        <w:r>
                          <w:t>aaaaaaaaaaaaaa</w:t>
                        </w:r>
                      </w:p>
                      <w:p w14:paraId="4B8A6D8F" w14:textId="77777777" w:rsidR="00DD3CCA" w:rsidRDefault="00DD3CCA">
                        <w:pPr>
                          <w:pStyle w:val="AuthSinaiticMarkEnding"/>
                        </w:pPr>
                        <w:r>
                          <w:t>aaaaaaaaaaaaaaaa</w:t>
                        </w:r>
                      </w:p>
                      <w:p w14:paraId="1899E211" w14:textId="77777777" w:rsidR="00DD3CCA" w:rsidRDefault="00DD3CCA">
                        <w:pPr>
                          <w:pStyle w:val="AuthSinaiticMarkEnding"/>
                        </w:pPr>
                        <w:r>
                          <w:t>aaaaaaaaaaaaaaa</w:t>
                        </w:r>
                      </w:p>
                      <w:p w14:paraId="628254DB" w14:textId="77777777" w:rsidR="00DD3CCA" w:rsidRDefault="00DD3CCA">
                        <w:pPr>
                          <w:pStyle w:val="AuthSinaiticMarkEnding"/>
                        </w:pPr>
                        <w:r>
                          <w:t>aaaaaaaaaaaaaaa</w:t>
                        </w:r>
                      </w:p>
                      <w:p w14:paraId="3CFE359E" w14:textId="77777777" w:rsidR="00DD3CCA" w:rsidRDefault="00DD3CCA">
                        <w:pPr>
                          <w:pStyle w:val="AuthSinaiticMarkEnding"/>
                        </w:pPr>
                        <w:r>
                          <w:t>aaaaaaaaaaaaa</w:t>
                        </w:r>
                      </w:p>
                      <w:p w14:paraId="7F5BC2FD" w14:textId="77777777" w:rsidR="00DD3CCA" w:rsidRDefault="00DD3CCA">
                        <w:pPr>
                          <w:pStyle w:val="AuthSinaiticMarkEnding"/>
                          <w:rPr>
                            <w:sz w:val="6"/>
                          </w:rPr>
                        </w:pPr>
                        <w:r>
                          <w:t>aaaaaaaaaaaaaaa</w:t>
                        </w:r>
                      </w:p>
                    </w:txbxContent>
                  </v:textbox>
                </v:shape>
                <v:shape id="Text Box 18" o:spid="_x0000_s1095" type="#_x0000_t202" style="position:absolute;left:2524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" filled="f" stroked="f">
                  <v:textbox inset=".1mm,.1mm,.1mm,0">
                    <w:txbxContent>
                      <w:p w14:paraId="06FBD96D" w14:textId="77777777" w:rsidR="00DD3CCA" w:rsidRDefault="00DD3CCA">
                        <w:pPr>
                          <w:pStyle w:val="AuthSinaiticMarkEnding"/>
                        </w:pPr>
                        <w:r>
                          <w:t>aaaaaaaaaaaaaa</w:t>
                        </w:r>
                      </w:p>
                      <w:p w14:paraId="06D0DEAD" w14:textId="77777777" w:rsidR="00DD3CCA" w:rsidRDefault="00DD3CCA">
                        <w:pPr>
                          <w:pStyle w:val="AuthSinaiticMarkEnding"/>
                        </w:pPr>
                        <w:r>
                          <w:t>aaaaaaaaaaaaaaaa</w:t>
                        </w:r>
                      </w:p>
                      <w:p w14:paraId="15FB4F8B" w14:textId="77777777" w:rsidR="00DD3CCA" w:rsidRDefault="00DD3CCA">
                        <w:pPr>
                          <w:pStyle w:val="AuthSinaiticMarkEnding"/>
                        </w:pPr>
                        <w:r>
                          <w:t>aaaaaaaaaaaaaa</w:t>
                        </w:r>
                      </w:p>
                      <w:p w14:paraId="65273FEA" w14:textId="77777777" w:rsidR="00DD3CCA" w:rsidRDefault="00DD3CCA">
                        <w:pPr>
                          <w:pStyle w:val="AuthSinaiticMarkEnding"/>
                        </w:pPr>
                        <w:r>
                          <w:t>aaaaaaaaaaaaaaaa</w:t>
                        </w:r>
                      </w:p>
                      <w:p w14:paraId="2DCBEB98" w14:textId="77777777" w:rsidR="00DD3CCA" w:rsidRDefault="00DD3CCA">
                        <w:pPr>
                          <w:pStyle w:val="AuthSinaiticMarkEnding"/>
                        </w:pPr>
                        <w:r>
                          <w:t>aaaaaaaaaaaaaa</w:t>
                        </w:r>
                      </w:p>
                      <w:p w14:paraId="0319FC2A" w14:textId="77777777" w:rsidR="00DD3CCA" w:rsidRDefault="00DD3CCA">
                        <w:pPr>
                          <w:pStyle w:val="AuthSinaiticMarkEnding"/>
                        </w:pPr>
                        <w:r>
                          <w:t>aaaaaaaaaaaaaaa</w:t>
                        </w:r>
                      </w:p>
                      <w:p w14:paraId="16EB97D9" w14:textId="77777777" w:rsidR="00DD3CCA" w:rsidRDefault="00DD3CCA">
                        <w:pPr>
                          <w:pStyle w:val="AuthSinaiticMarkEnding"/>
                        </w:pPr>
                        <w:r>
                          <w:t>aaaaaaaaaaaaaaaa</w:t>
                        </w:r>
                      </w:p>
                      <w:p w14:paraId="672D2956" w14:textId="77777777" w:rsidR="00DD3CCA" w:rsidRDefault="00DD3CCA">
                        <w:pPr>
                          <w:pStyle w:val="AuthSinaiticMarkEnding"/>
                        </w:pPr>
                        <w:r>
                          <w:t>aaaaaaaaaaaaaa</w:t>
                        </w:r>
                      </w:p>
                      <w:p w14:paraId="4A97C05A" w14:textId="77777777" w:rsidR="00DD3CCA" w:rsidRDefault="00DD3CCA">
                        <w:pPr>
                          <w:pStyle w:val="AuthSinaiticMarkEnding"/>
                        </w:pPr>
                        <w:r>
                          <w:t>aaaaaaaaaaaaaaaa</w:t>
                        </w:r>
                      </w:p>
                      <w:p w14:paraId="3ABB1D0E" w14:textId="77777777" w:rsidR="00DD3CCA" w:rsidRDefault="00DD3CCA">
                        <w:pPr>
                          <w:pStyle w:val="AuthSinaiticMarkEnding"/>
                        </w:pPr>
                        <w:r>
                          <w:t>aaaaaaaaaaaaaaaa</w:t>
                        </w:r>
                      </w:p>
                      <w:p w14:paraId="37566C31" w14:textId="77777777" w:rsidR="00DD3CCA" w:rsidRDefault="00DD3CCA">
                        <w:pPr>
                          <w:pStyle w:val="AuthSinaiticMarkEnding"/>
                        </w:pPr>
                        <w:r>
                          <w:t>aaaaaaaaaaaaaaa</w:t>
                        </w:r>
                      </w:p>
                      <w:p w14:paraId="09815FEE" w14:textId="77777777" w:rsidR="00DD3CCA" w:rsidRDefault="00DD3CCA">
                        <w:pPr>
                          <w:pStyle w:val="AuthSinaiticMarkEnding"/>
                        </w:pPr>
                        <w:r>
                          <w:t>aaaaaaaaaaaa</w:t>
                        </w:r>
                      </w:p>
                      <w:p w14:paraId="4349F5EB" w14:textId="77777777" w:rsidR="00DD3CCA" w:rsidRDefault="00DD3CCA">
                        <w:pPr>
                          <w:pStyle w:val="AuthSinaiticMarkEnding"/>
                        </w:pPr>
                        <w:r>
                          <w:t>aaaaaaaaaaaaaaaa</w:t>
                        </w:r>
                      </w:p>
                      <w:p w14:paraId="076C04A7" w14:textId="77777777" w:rsidR="00DD3CCA" w:rsidRDefault="00DD3CCA">
                        <w:pPr>
                          <w:pStyle w:val="AuthSinaiticMarkEnding"/>
                        </w:pPr>
                        <w:r>
                          <w:t>aaaaaaaaaaaaaaa</w:t>
                        </w:r>
                      </w:p>
                      <w:p w14:paraId="55FB2AB2" w14:textId="77777777" w:rsidR="00DD3CCA" w:rsidRDefault="00DD3CCA">
                        <w:pPr>
                          <w:pStyle w:val="AuthSinaiticMarkEnding"/>
                        </w:pPr>
                        <w:r>
                          <w:t>aaaaaaaaaaaaaaaa</w:t>
                        </w:r>
                      </w:p>
                      <w:p w14:paraId="1FA1D911" w14:textId="77777777" w:rsidR="00DD3CCA" w:rsidRDefault="00DD3CCA">
                        <w:pPr>
                          <w:pStyle w:val="AuthSinaiticMarkEnding"/>
                        </w:pPr>
                        <w:r>
                          <w:t>aaaaaaaaaaaaaaa</w:t>
                        </w:r>
                      </w:p>
                      <w:p w14:paraId="1F1111F5" w14:textId="77777777" w:rsidR="00DD3CCA" w:rsidRDefault="00DD3CCA">
                        <w:pPr>
                          <w:pStyle w:val="AuthSinaiticMarkEnding"/>
                        </w:pPr>
                        <w:r>
                          <w:t>aaaaaaaaaaaaa</w:t>
                        </w:r>
                      </w:p>
                      <w:p w14:paraId="6CEAA0FE" w14:textId="77777777" w:rsidR="00DD3CCA" w:rsidRDefault="00DD3CCA">
                        <w:pPr>
                          <w:pStyle w:val="AuthSinaiticMarkEnding"/>
                        </w:pPr>
                        <w:r>
                          <w:t>aaaaaaaaaaaaaa</w:t>
                        </w:r>
                      </w:p>
                      <w:p w14:paraId="002F2AEF" w14:textId="77777777" w:rsidR="00DD3CCA" w:rsidRDefault="00DD3CCA">
                        <w:pPr>
                          <w:pStyle w:val="AuthSinaiticMarkEnding"/>
                        </w:pPr>
                        <w:r>
                          <w:t>aaaaaaaaaaaaaaaa</w:t>
                        </w:r>
                      </w:p>
                      <w:p w14:paraId="2C8ED3A4" w14:textId="77777777" w:rsidR="00DD3CCA" w:rsidRDefault="00DD3CCA">
                        <w:pPr>
                          <w:pStyle w:val="AuthSinaiticMarkEnding"/>
                        </w:pPr>
                        <w:r>
                          <w:t>aaaaaaaaaaaaaaa</w:t>
                        </w:r>
                      </w:p>
                      <w:p w14:paraId="7E59F29F" w14:textId="77777777" w:rsidR="00DD3CCA" w:rsidRDefault="00DD3CCA">
                        <w:pPr>
                          <w:pStyle w:val="AuthSinaiticMarkEnding"/>
                        </w:pPr>
                        <w:r>
                          <w:t>aaaaaaaaaaaaa</w:t>
                        </w:r>
                      </w:p>
                      <w:p w14:paraId="5BBDC741" w14:textId="77777777" w:rsidR="00DD3CCA" w:rsidRDefault="00DD3CCA">
                        <w:pPr>
                          <w:pStyle w:val="AuthSinaiticMarkEnding"/>
                        </w:pPr>
                        <w:r>
                          <w:t>aaaaaaaaaaaaaaaa</w:t>
                        </w:r>
                      </w:p>
                      <w:p w14:paraId="1A91EE72" w14:textId="77777777" w:rsidR="00DD3CCA" w:rsidRDefault="00DD3CCA">
                        <w:pPr>
                          <w:pStyle w:val="AuthSinaiticMarkEnding"/>
                        </w:pPr>
                        <w:r>
                          <w:t>aaaaaaaaaaaaaaaa</w:t>
                        </w:r>
                      </w:p>
                      <w:p w14:paraId="6B75391E" w14:textId="77777777" w:rsidR="00DD3CCA" w:rsidRDefault="00DD3CCA">
                        <w:pPr>
                          <w:pStyle w:val="AuthSinaiticMarkEnding"/>
                        </w:pPr>
                        <w:r>
                          <w:t>aaaaaaaaaaaaaa</w:t>
                        </w:r>
                      </w:p>
                      <w:p w14:paraId="0B1D2C76" w14:textId="77777777" w:rsidR="00DD3CCA" w:rsidRDefault="00DD3CCA">
                        <w:pPr>
                          <w:pStyle w:val="AuthSinaiticMarkEnding"/>
                        </w:pPr>
                        <w:r>
                          <w:t>aaaaaaaaaaaa</w:t>
                        </w:r>
                      </w:p>
                      <w:p w14:paraId="793F6861" w14:textId="77777777" w:rsidR="00DD3CCA" w:rsidRDefault="00DD3CCA">
                        <w:pPr>
                          <w:pStyle w:val="AuthSinaiticMarkEnding"/>
                        </w:pPr>
                        <w:r>
                          <w:t>aaaaaaaaaaaaaaaa</w:t>
                        </w:r>
                      </w:p>
                      <w:p w14:paraId="10945650" w14:textId="77777777" w:rsidR="00DD3CCA" w:rsidRDefault="00DD3CCA">
                        <w:pPr>
                          <w:pStyle w:val="AuthSinaiticMarkEnding"/>
                        </w:pPr>
                        <w:r>
                          <w:t>aaaaaaaaaaaaaaa</w:t>
                        </w:r>
                      </w:p>
                      <w:p w14:paraId="25C00552" w14:textId="77777777" w:rsidR="00DD3CCA" w:rsidRDefault="00DD3CCA">
                        <w:pPr>
                          <w:pStyle w:val="AuthSinaiticMarkEnding"/>
                        </w:pPr>
                        <w:r>
                          <w:t>aaaaaaaaaaaaaa</w:t>
                        </w:r>
                      </w:p>
                      <w:p w14:paraId="5298CE7D" w14:textId="77777777" w:rsidR="00DD3CCA" w:rsidRDefault="00DD3CCA">
                        <w:pPr>
                          <w:pStyle w:val="AuthSinaiticMarkEnding"/>
                        </w:pPr>
                        <w:r>
                          <w:t>aaaaaaaaaaaaaaaa</w:t>
                        </w:r>
                      </w:p>
                      <w:p w14:paraId="4B3677FD" w14:textId="77777777" w:rsidR="00DD3CCA" w:rsidRDefault="00DD3CCA">
                        <w:pPr>
                          <w:pStyle w:val="AuthSinaiticMarkEnding"/>
                        </w:pPr>
                        <w:r>
                          <w:t>aaaaaaaaaaaaaaa</w:t>
                        </w:r>
                      </w:p>
                      <w:p w14:paraId="03A5F1F1" w14:textId="77777777" w:rsidR="00DD3CCA" w:rsidRDefault="00DD3CCA">
                        <w:pPr>
                          <w:pStyle w:val="AuthSinaiticMarkEnding"/>
                        </w:pPr>
                        <w:r>
                          <w:t>aaaaaaaaaaaaaaa</w:t>
                        </w:r>
                      </w:p>
                      <w:p w14:paraId="103F538A" w14:textId="77777777" w:rsidR="00DD3CCA" w:rsidRDefault="00DD3CCA">
                        <w:pPr>
                          <w:pStyle w:val="AuthSinaiticMarkEnding"/>
                        </w:pPr>
                        <w:r>
                          <w:t>aaaaaaaaaaaaa</w:t>
                        </w:r>
                      </w:p>
                      <w:p w14:paraId="68749651" w14:textId="77777777" w:rsidR="00DD3CCA" w:rsidRDefault="00DD3CCA">
                        <w:pPr>
                          <w:pStyle w:val="AuthSinaiticMarkEnding"/>
                        </w:pPr>
                        <w:r>
                          <w:t>aaaaaaaaaaaaaaa</w:t>
                        </w:r>
                      </w:p>
                      <w:p w14:paraId="5BB7A2AD" w14:textId="77777777" w:rsidR="00DD3CCA" w:rsidRDefault="00DD3CCA">
                        <w:pPr>
                          <w:pStyle w:val="AuthSinaiticMarkEnding"/>
                        </w:pPr>
                        <w:r>
                          <w:t>aaaaaaaaaaaaaaaa</w:t>
                        </w:r>
                      </w:p>
                      <w:p w14:paraId="2EE8AD5A" w14:textId="77777777" w:rsidR="00DD3CCA" w:rsidRDefault="00DD3CCA">
                        <w:pPr>
                          <w:pStyle w:val="AuthSinaiticMarkEnding"/>
                        </w:pPr>
                        <w:r>
                          <w:t>aaaaaaaaaaaaaaa</w:t>
                        </w:r>
                      </w:p>
                      <w:p w14:paraId="2F4F1BC1" w14:textId="77777777" w:rsidR="00DD3CCA" w:rsidRDefault="00DD3CCA">
                        <w:pPr>
                          <w:pStyle w:val="AuthSinaiticMarkEnding"/>
                        </w:pPr>
                        <w:r>
                          <w:t>aaaaaaaaaaaaa</w:t>
                        </w:r>
                      </w:p>
                      <w:p w14:paraId="08E88E96" w14:textId="77777777" w:rsidR="00DD3CCA" w:rsidRDefault="00DD3CCA">
                        <w:pPr>
                          <w:pStyle w:val="AuthSinaiticMarkEnding"/>
                        </w:pPr>
                        <w:r>
                          <w:t>aaaaaaaaaaaaaaaa</w:t>
                        </w:r>
                      </w:p>
                      <w:p w14:paraId="5CB2D14E" w14:textId="77777777" w:rsidR="00DD3CCA" w:rsidRDefault="00DD3CCA">
                        <w:pPr>
                          <w:pStyle w:val="AuthSinaiticMarkEnding"/>
                        </w:pPr>
                        <w:r>
                          <w:t>aaaaaaaaaaaaaaaa</w:t>
                        </w:r>
                      </w:p>
                      <w:p w14:paraId="53147BBF" w14:textId="77777777" w:rsidR="00DD3CCA" w:rsidRDefault="00DD3CCA">
                        <w:pPr>
                          <w:pStyle w:val="AuthSinaiticMarkEnding"/>
                        </w:pPr>
                        <w:r>
                          <w:t>aaaaaaaaaaaaaa</w:t>
                        </w:r>
                      </w:p>
                      <w:p w14:paraId="53DC2321" w14:textId="77777777" w:rsidR="00DD3CCA" w:rsidRDefault="00DD3CCA">
                        <w:pPr>
                          <w:pStyle w:val="AuthSinaiticMarkEnding"/>
                        </w:pPr>
                        <w:r>
                          <w:t>aaaaaaaaaaaa</w:t>
                        </w:r>
                      </w:p>
                      <w:p w14:paraId="3F3C9389" w14:textId="77777777" w:rsidR="00DD3CCA" w:rsidRDefault="00DD3CCA">
                        <w:pPr>
                          <w:pStyle w:val="AuthSinaiticMarkEnding"/>
                        </w:pPr>
                        <w:r>
                          <w:t>aaaaaaaaaaaaaaaa</w:t>
                        </w:r>
                      </w:p>
                      <w:p w14:paraId="11F4D3DA" w14:textId="77777777" w:rsidR="00DD3CCA" w:rsidRDefault="00DD3CCA">
                        <w:pPr>
                          <w:pStyle w:val="AuthSinaiticMarkEnding"/>
                        </w:pPr>
                        <w:r>
                          <w:t>aaaaaaaaaaaaaaa</w:t>
                        </w:r>
                      </w:p>
                      <w:p w14:paraId="787006F1" w14:textId="77777777" w:rsidR="00DD3CCA" w:rsidRDefault="00DD3CCA">
                        <w:pPr>
                          <w:pStyle w:val="AuthSinaiticMarkEnding"/>
                        </w:pPr>
                        <w:r>
                          <w:t>aaaaaaaaaaaaaa</w:t>
                        </w:r>
                      </w:p>
                      <w:p w14:paraId="7CC746F4" w14:textId="77777777" w:rsidR="00DD3CCA" w:rsidRDefault="00DD3CCA">
                        <w:pPr>
                          <w:pStyle w:val="AuthSinaiticMarkEnding"/>
                        </w:pPr>
                        <w:r>
                          <w:t>aaaaaaaaaaaaaaaa</w:t>
                        </w:r>
                      </w:p>
                      <w:p w14:paraId="03FA0524" w14:textId="77777777" w:rsidR="00DD3CCA" w:rsidRDefault="00DD3CCA">
                        <w:pPr>
                          <w:pStyle w:val="AuthSinaiticMarkEnding"/>
                        </w:pPr>
                        <w:r>
                          <w:t>aaaaaaaaaaaaaaa</w:t>
                        </w:r>
                      </w:p>
                      <w:p w14:paraId="29A3EB5B" w14:textId="77777777" w:rsidR="00DD3CCA" w:rsidRDefault="00DD3CCA">
                        <w:pPr>
                          <w:pStyle w:val="AuthSinaiticMarkEnding"/>
                        </w:pPr>
                        <w:r>
                          <w:t>aaaaaaaaaaaaaaa</w:t>
                        </w:r>
                      </w:p>
                      <w:p w14:paraId="1088BB28" w14:textId="77777777" w:rsidR="00DD3CCA" w:rsidRDefault="00DD3CCA">
                        <w:pPr>
                          <w:pStyle w:val="AuthSinaiticMarkEnding"/>
                        </w:pPr>
                        <w:r>
                          <w:t>aaaaaaaaaaaaa</w:t>
                        </w:r>
                      </w:p>
                      <w:p w14:paraId="6880B0BD" w14:textId="77777777" w:rsidR="00DD3CCA" w:rsidRDefault="00DD3CCA">
                        <w:pPr>
                          <w:pStyle w:val="AuthSinaiticMarkEnding"/>
                          <w:rPr>
                            <w:sz w:val="6"/>
                          </w:rPr>
                        </w:pPr>
                        <w:r>
                          <w:t>aaaaaaaaaaaaaaa</w:t>
                        </w:r>
                      </w:p>
                    </w:txbxContent>
                  </v:textbox>
                </v:shape>
                <v:shape id="Text Box 19" o:spid="_x0000_s1096" type="#_x0000_t202" style="position:absolute;left:2681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" filled="f" stroked="f">
                  <v:textbox inset=".1mm,.1mm,.1mm,0">
                    <w:txbxContent>
                      <w:p w14:paraId="79F24E7B" w14:textId="77777777" w:rsidR="00DD3CCA" w:rsidRDefault="00DD3CCA">
                        <w:pPr>
                          <w:pStyle w:val="AuthSinaiticMarkEnding"/>
                        </w:pPr>
                        <w:r>
                          <w:t>aaaaaaaaaaaaaa</w:t>
                        </w:r>
                      </w:p>
                      <w:p w14:paraId="5FB9BB38" w14:textId="77777777" w:rsidR="00DD3CCA" w:rsidRDefault="00DD3CCA">
                        <w:pPr>
                          <w:pStyle w:val="AuthSinaiticMarkEnding"/>
                        </w:pPr>
                        <w:r>
                          <w:t>aaaaaaaaaaaaaaaa</w:t>
                        </w:r>
                      </w:p>
                      <w:p w14:paraId="73503AF7" w14:textId="77777777" w:rsidR="00DD3CCA" w:rsidRDefault="00DD3CCA">
                        <w:pPr>
                          <w:pStyle w:val="AuthSinaiticMarkEnding"/>
                        </w:pPr>
                        <w:r>
                          <w:t>aaaaaaaaaaaaaa</w:t>
                        </w:r>
                      </w:p>
                      <w:p w14:paraId="67F31DF3" w14:textId="77777777" w:rsidR="00DD3CCA" w:rsidRDefault="00DD3CCA">
                        <w:pPr>
                          <w:pStyle w:val="AuthSinaiticMarkEnding"/>
                        </w:pPr>
                        <w:r>
                          <w:t>aaaaaaaaaaaaaaaa</w:t>
                        </w:r>
                      </w:p>
                      <w:p w14:paraId="74D0D5CE" w14:textId="77777777" w:rsidR="00DD3CCA" w:rsidRDefault="00DD3CCA">
                        <w:pPr>
                          <w:pStyle w:val="AuthSinaiticMarkEnding"/>
                        </w:pPr>
                        <w:r>
                          <w:t>aaaaaaaaaaaaaa</w:t>
                        </w:r>
                      </w:p>
                      <w:p w14:paraId="0AA73A92" w14:textId="77777777" w:rsidR="00DD3CCA" w:rsidRDefault="00DD3CCA">
                        <w:pPr>
                          <w:pStyle w:val="AuthSinaiticMarkEnding"/>
                        </w:pPr>
                        <w:r>
                          <w:t>aaaaaaaaaaaaaaa</w:t>
                        </w:r>
                      </w:p>
                      <w:p w14:paraId="4C7EBAE5" w14:textId="77777777" w:rsidR="00DD3CCA" w:rsidRDefault="00DD3CCA">
                        <w:pPr>
                          <w:pStyle w:val="AuthSinaiticMarkEnding"/>
                        </w:pPr>
                        <w:r>
                          <w:t>aaaaaaaaaaaaaaaa</w:t>
                        </w:r>
                      </w:p>
                      <w:p w14:paraId="34D4C473" w14:textId="77777777" w:rsidR="00DD3CCA" w:rsidRDefault="00DD3CCA">
                        <w:pPr>
                          <w:pStyle w:val="AuthSinaiticMarkEnding"/>
                        </w:pPr>
                        <w:r>
                          <w:t>aaaaaaaaaaaaaa</w:t>
                        </w:r>
                      </w:p>
                      <w:p w14:paraId="618140C6" w14:textId="77777777" w:rsidR="00DD3CCA" w:rsidRDefault="00DD3CCA">
                        <w:pPr>
                          <w:pStyle w:val="AuthSinaiticMarkEnding"/>
                        </w:pPr>
                        <w:r>
                          <w:t>aaaaaaaaaaaaaaaa</w:t>
                        </w:r>
                      </w:p>
                      <w:p w14:paraId="369ED355" w14:textId="77777777" w:rsidR="00DD3CCA" w:rsidRDefault="00DD3CCA">
                        <w:pPr>
                          <w:pStyle w:val="AuthSinaiticMarkEnding"/>
                        </w:pPr>
                        <w:r>
                          <w:t>aaaaaaaaaaaaaaaa</w:t>
                        </w:r>
                      </w:p>
                      <w:p w14:paraId="061E30D6" w14:textId="77777777" w:rsidR="00DD3CCA" w:rsidRDefault="00DD3CCA">
                        <w:pPr>
                          <w:pStyle w:val="AuthSinaiticMarkEnding"/>
                        </w:pPr>
                        <w:r>
                          <w:t>aaaaaaaaaaaaaaa</w:t>
                        </w:r>
                      </w:p>
                      <w:p w14:paraId="4F4423C2" w14:textId="77777777" w:rsidR="00DD3CCA" w:rsidRDefault="00DD3CCA">
                        <w:pPr>
                          <w:pStyle w:val="AuthSinaiticMarkEnding"/>
                        </w:pPr>
                        <w:r>
                          <w:t>aaaaaaaaaaaa</w:t>
                        </w:r>
                      </w:p>
                      <w:p w14:paraId="041CB527" w14:textId="77777777" w:rsidR="00DD3CCA" w:rsidRDefault="00DD3CCA">
                        <w:pPr>
                          <w:pStyle w:val="AuthSinaiticMarkEnding"/>
                        </w:pPr>
                        <w:r>
                          <w:t>aaaaaaaaaaaaaaaa</w:t>
                        </w:r>
                      </w:p>
                      <w:p w14:paraId="5C5E4D51" w14:textId="77777777" w:rsidR="00DD3CCA" w:rsidRDefault="00DD3CCA">
                        <w:pPr>
                          <w:pStyle w:val="AuthSinaiticMarkEnding"/>
                        </w:pPr>
                        <w:r>
                          <w:t>aaaaaaaaaaaaaaa</w:t>
                        </w:r>
                      </w:p>
                      <w:p w14:paraId="28C90673" w14:textId="77777777" w:rsidR="00DD3CCA" w:rsidRDefault="00DD3CCA">
                        <w:pPr>
                          <w:pStyle w:val="AuthSinaiticMarkEnding"/>
                        </w:pPr>
                        <w:r>
                          <w:t>aaaaaaaaaaaaaaaa</w:t>
                        </w:r>
                      </w:p>
                      <w:p w14:paraId="43094471" w14:textId="77777777" w:rsidR="00DD3CCA" w:rsidRDefault="00DD3CCA">
                        <w:pPr>
                          <w:pStyle w:val="AuthSinaiticMarkEnding"/>
                        </w:pPr>
                        <w:r>
                          <w:t>aaaaaaaaaaaaaaa</w:t>
                        </w:r>
                      </w:p>
                      <w:p w14:paraId="559374A6" w14:textId="77777777" w:rsidR="00DD3CCA" w:rsidRDefault="00DD3CCA">
                        <w:pPr>
                          <w:pStyle w:val="AuthSinaiticMarkEnding"/>
                        </w:pPr>
                        <w:r>
                          <w:t>aaaaaaaaaaaaa</w:t>
                        </w:r>
                      </w:p>
                      <w:p w14:paraId="14EED6BB" w14:textId="77777777" w:rsidR="00DD3CCA" w:rsidRDefault="00DD3CCA">
                        <w:pPr>
                          <w:pStyle w:val="AuthSinaiticMarkEnding"/>
                        </w:pPr>
                        <w:r>
                          <w:t>aaaaaaaaaaaaaa</w:t>
                        </w:r>
                      </w:p>
                      <w:p w14:paraId="29B06FEB" w14:textId="77777777" w:rsidR="00DD3CCA" w:rsidRDefault="00DD3CCA">
                        <w:pPr>
                          <w:pStyle w:val="AuthSinaiticMarkEnding"/>
                        </w:pPr>
                        <w:r>
                          <w:t>aaaaaaaaaaaaaaaa</w:t>
                        </w:r>
                      </w:p>
                      <w:p w14:paraId="70C255BF" w14:textId="77777777" w:rsidR="00DD3CCA" w:rsidRDefault="00DD3CCA">
                        <w:pPr>
                          <w:pStyle w:val="AuthSinaiticMarkEnding"/>
                        </w:pPr>
                        <w:r>
                          <w:t>aaaaaaaaaaaaaaa</w:t>
                        </w:r>
                      </w:p>
                      <w:p w14:paraId="6A60763F" w14:textId="77777777" w:rsidR="00DD3CCA" w:rsidRDefault="00DD3CCA">
                        <w:pPr>
                          <w:pStyle w:val="AuthSinaiticMarkEnding"/>
                        </w:pPr>
                        <w:r>
                          <w:t>aaaaaaaaaaaaa</w:t>
                        </w:r>
                      </w:p>
                      <w:p w14:paraId="11A54474" w14:textId="77777777" w:rsidR="00DD3CCA" w:rsidRDefault="00DD3CCA">
                        <w:pPr>
                          <w:pStyle w:val="AuthSinaiticMarkEnding"/>
                        </w:pPr>
                        <w:r>
                          <w:t>aaaaaaaaaaaaaaaa</w:t>
                        </w:r>
                      </w:p>
                      <w:p w14:paraId="0C3FC965" w14:textId="77777777" w:rsidR="00DD3CCA" w:rsidRDefault="00DD3CCA">
                        <w:pPr>
                          <w:pStyle w:val="AuthSinaiticMarkEnding"/>
                        </w:pPr>
                        <w:r>
                          <w:t>aaaaaaaaaaaaaaaa</w:t>
                        </w:r>
                      </w:p>
                      <w:p w14:paraId="061DE476" w14:textId="77777777" w:rsidR="00DD3CCA" w:rsidRDefault="00DD3CCA">
                        <w:pPr>
                          <w:pStyle w:val="AuthSinaiticMarkEnding"/>
                        </w:pPr>
                        <w:r>
                          <w:t>aaaaaaaaaaaaaa</w:t>
                        </w:r>
                      </w:p>
                      <w:p w14:paraId="43D24242" w14:textId="77777777" w:rsidR="00DD3CCA" w:rsidRDefault="00DD3CCA">
                        <w:pPr>
                          <w:pStyle w:val="AuthSinaiticMarkEnding"/>
                        </w:pPr>
                        <w:r>
                          <w:t>aaaaaaaaaaaa</w:t>
                        </w:r>
                      </w:p>
                      <w:p w14:paraId="7444AB13" w14:textId="77777777" w:rsidR="00DD3CCA" w:rsidRDefault="00DD3CCA">
                        <w:pPr>
                          <w:pStyle w:val="AuthSinaiticMarkEnding"/>
                        </w:pPr>
                        <w:r>
                          <w:t>aaaaaaaaaaaaaaaa</w:t>
                        </w:r>
                      </w:p>
                      <w:p w14:paraId="0963F496" w14:textId="77777777" w:rsidR="00DD3CCA" w:rsidRDefault="00DD3CCA">
                        <w:pPr>
                          <w:pStyle w:val="AuthSinaiticMarkEnding"/>
                        </w:pPr>
                        <w:r>
                          <w:t>aaaaaaaaaaaaaaa</w:t>
                        </w:r>
                      </w:p>
                      <w:p w14:paraId="5AAADB8F" w14:textId="77777777" w:rsidR="00DD3CCA" w:rsidRDefault="00DD3CCA">
                        <w:pPr>
                          <w:pStyle w:val="AuthSinaiticMarkEnding"/>
                        </w:pPr>
                        <w:r>
                          <w:t>aaaaaaaaaaaaaa</w:t>
                        </w:r>
                      </w:p>
                      <w:p w14:paraId="67B5D836" w14:textId="77777777" w:rsidR="00DD3CCA" w:rsidRDefault="00DD3CCA">
                        <w:pPr>
                          <w:pStyle w:val="AuthSinaiticMarkEnding"/>
                        </w:pPr>
                        <w:r>
                          <w:t>aaaaaaaaaaaaaaaa</w:t>
                        </w:r>
                      </w:p>
                      <w:p w14:paraId="46347299" w14:textId="77777777" w:rsidR="00DD3CCA" w:rsidRDefault="00DD3CCA">
                        <w:pPr>
                          <w:pStyle w:val="AuthSinaiticMarkEnding"/>
                        </w:pPr>
                        <w:r>
                          <w:t>aaaaaaaaaaaaaaa</w:t>
                        </w:r>
                      </w:p>
                      <w:p w14:paraId="651D2F65" w14:textId="77777777" w:rsidR="00DD3CCA" w:rsidRDefault="00DD3CCA">
                        <w:pPr>
                          <w:pStyle w:val="AuthSinaiticMarkEnding"/>
                        </w:pPr>
                        <w:r>
                          <w:t>aaaaaaaaaaaaaaa</w:t>
                        </w:r>
                      </w:p>
                      <w:p w14:paraId="2BB03166" w14:textId="77777777" w:rsidR="00DD3CCA" w:rsidRDefault="00DD3CCA">
                        <w:pPr>
                          <w:pStyle w:val="AuthSinaiticMarkEnding"/>
                        </w:pPr>
                        <w:r>
                          <w:t>aaaaaaaaaaaaa</w:t>
                        </w:r>
                      </w:p>
                      <w:p w14:paraId="2163EBA0" w14:textId="77777777" w:rsidR="00DD3CCA" w:rsidRDefault="00DD3CCA">
                        <w:pPr>
                          <w:pStyle w:val="AuthSinaiticMarkEnding"/>
                        </w:pPr>
                        <w:r>
                          <w:t>aaaaaaaaaaaaaaa</w:t>
                        </w:r>
                      </w:p>
                      <w:p w14:paraId="11531D3D" w14:textId="77777777" w:rsidR="00DD3CCA" w:rsidRDefault="00DD3CCA">
                        <w:pPr>
                          <w:pStyle w:val="AuthSinaiticMarkEnding"/>
                        </w:pPr>
                        <w:r>
                          <w:t>aaaaaaaaaaaaaaaa</w:t>
                        </w:r>
                      </w:p>
                      <w:p w14:paraId="3C9564E8" w14:textId="77777777" w:rsidR="00DD3CCA" w:rsidRDefault="00DD3CCA">
                        <w:pPr>
                          <w:pStyle w:val="AuthSinaiticMarkEnding"/>
                        </w:pPr>
                        <w:r>
                          <w:t>aaaaaaaaaaaaaaa</w:t>
                        </w:r>
                      </w:p>
                      <w:p w14:paraId="4A4CF784" w14:textId="77777777" w:rsidR="00DD3CCA" w:rsidRDefault="00DD3CCA">
                        <w:pPr>
                          <w:pStyle w:val="AuthSinaiticMarkEnding"/>
                        </w:pPr>
                        <w:r>
                          <w:t>aaaaaaaaaaaaa</w:t>
                        </w:r>
                      </w:p>
                      <w:p w14:paraId="05C057A0" w14:textId="77777777" w:rsidR="00DD3CCA" w:rsidRDefault="00DD3CCA">
                        <w:pPr>
                          <w:pStyle w:val="AuthSinaiticMarkEnding"/>
                        </w:pPr>
                        <w:r>
                          <w:t>aaaaaaaaaaaaaaaa</w:t>
                        </w:r>
                      </w:p>
                      <w:p w14:paraId="3EEE5258" w14:textId="77777777" w:rsidR="00DD3CCA" w:rsidRDefault="00DD3CCA">
                        <w:pPr>
                          <w:pStyle w:val="AuthSinaiticMarkEnding"/>
                        </w:pPr>
                        <w:r>
                          <w:t>aaaaaaaaaaaaaaaa</w:t>
                        </w:r>
                      </w:p>
                      <w:p w14:paraId="57D9BCCE" w14:textId="77777777" w:rsidR="00DD3CCA" w:rsidRDefault="00DD3CCA">
                        <w:pPr>
                          <w:pStyle w:val="AuthSinaiticMarkEnding"/>
                        </w:pPr>
                        <w:r>
                          <w:t>aaaaaaaaaaaaaa</w:t>
                        </w:r>
                      </w:p>
                      <w:p w14:paraId="572D0593" w14:textId="77777777" w:rsidR="00DD3CCA" w:rsidRDefault="00DD3CCA">
                        <w:pPr>
                          <w:pStyle w:val="AuthSinaiticMarkEnding"/>
                        </w:pPr>
                        <w:r>
                          <w:t>aaaaaaaaaaaa</w:t>
                        </w:r>
                      </w:p>
                      <w:p w14:paraId="753BB0F7" w14:textId="77777777" w:rsidR="00DD3CCA" w:rsidRDefault="00DD3CCA">
                        <w:pPr>
                          <w:pStyle w:val="AuthSinaiticMarkEnding"/>
                        </w:pPr>
                        <w:r>
                          <w:t>aaaaaaaaaaaaaaaa</w:t>
                        </w:r>
                      </w:p>
                      <w:p w14:paraId="0E00E866" w14:textId="77777777" w:rsidR="00DD3CCA" w:rsidRDefault="00DD3CCA">
                        <w:pPr>
                          <w:pStyle w:val="AuthSinaiticMarkEnding"/>
                        </w:pPr>
                        <w:r>
                          <w:t>aaaaaaaaaaaaaaa</w:t>
                        </w:r>
                      </w:p>
                      <w:p w14:paraId="53E03D7C" w14:textId="77777777" w:rsidR="00DD3CCA" w:rsidRDefault="00DD3CCA">
                        <w:pPr>
                          <w:pStyle w:val="AuthSinaiticMarkEnding"/>
                        </w:pPr>
                        <w:r>
                          <w:t>aaaaaaaaaaaaaa</w:t>
                        </w:r>
                      </w:p>
                      <w:p w14:paraId="5CA3B33C" w14:textId="77777777" w:rsidR="00DD3CCA" w:rsidRDefault="00DD3CCA">
                        <w:pPr>
                          <w:pStyle w:val="AuthSinaiticMarkEnding"/>
                        </w:pPr>
                        <w:r>
                          <w:t>aaaaaaaaaaaaaaaa</w:t>
                        </w:r>
                      </w:p>
                      <w:p w14:paraId="0F1FE1F0" w14:textId="77777777" w:rsidR="00DD3CCA" w:rsidRDefault="00DD3CCA">
                        <w:pPr>
                          <w:pStyle w:val="AuthSinaiticMarkEnding"/>
                        </w:pPr>
                        <w:r>
                          <w:t>aaaaaaaaaaaaaaa</w:t>
                        </w:r>
                      </w:p>
                      <w:p w14:paraId="552B5F32" w14:textId="77777777" w:rsidR="00DD3CCA" w:rsidRDefault="00DD3CCA">
                        <w:pPr>
                          <w:pStyle w:val="AuthSinaiticMarkEnding"/>
                        </w:pPr>
                        <w:r>
                          <w:t>aaaaaaaaaaaaaaa</w:t>
                        </w:r>
                      </w:p>
                      <w:p w14:paraId="7BEFE50A" w14:textId="77777777" w:rsidR="00DD3CCA" w:rsidRDefault="00DD3CCA">
                        <w:pPr>
                          <w:pStyle w:val="AuthSinaiticMarkEnding"/>
                        </w:pPr>
                        <w:r>
                          <w:t>aaaaaaaaaaaaa</w:t>
                        </w:r>
                      </w:p>
                      <w:p w14:paraId="3D32B5B5" w14:textId="77777777" w:rsidR="00DD3CCA" w:rsidRDefault="00DD3CCA">
                        <w:pPr>
                          <w:pStyle w:val="AuthSinaiticMarkEnding"/>
                          <w:rPr>
                            <w:sz w:val="6"/>
                          </w:rPr>
                        </w:pPr>
                        <w:r>
                          <w:t>aaaaaaaaaaaaaaa</w:t>
                        </w:r>
                      </w:p>
                    </w:txbxContent>
                  </v:textbox>
                </v:shape>
                <v:shape id="Text Box 20" o:spid="_x0000_s1097" type="#_x0000_t202" style="position:absolute;left:28319;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" filled="f" stroked="f">
                  <v:textbox inset=".1mm,.1mm,.1mm,0">
                    <w:txbxContent>
                      <w:p w14:paraId="6CBA45CA" w14:textId="77777777" w:rsidR="00DD3CCA" w:rsidRDefault="00DD3CCA">
                        <w:pPr>
                          <w:pStyle w:val="AuthSinaiticMarkEnding"/>
                        </w:pPr>
                        <w:r>
                          <w:t>aaaaaaaaaaaaaa</w:t>
                        </w:r>
                      </w:p>
                      <w:p w14:paraId="41143CF6" w14:textId="77777777" w:rsidR="00DD3CCA" w:rsidRDefault="00DD3CCA">
                        <w:pPr>
                          <w:pStyle w:val="AuthSinaiticMarkEnding"/>
                        </w:pPr>
                        <w:r>
                          <w:t>aaaaaaaaaaaaaaaa</w:t>
                        </w:r>
                      </w:p>
                      <w:p w14:paraId="40737678" w14:textId="77777777" w:rsidR="00DD3CCA" w:rsidRDefault="00DD3CCA">
                        <w:pPr>
                          <w:pStyle w:val="AuthSinaiticMarkEnding"/>
                        </w:pPr>
                        <w:r>
                          <w:t>aaaaaaaaaaaaaa</w:t>
                        </w:r>
                      </w:p>
                      <w:p w14:paraId="2894AFEA" w14:textId="77777777" w:rsidR="00DD3CCA" w:rsidRDefault="00DD3CCA">
                        <w:pPr>
                          <w:pStyle w:val="AuthSinaiticMarkEnding"/>
                        </w:pPr>
                        <w:r>
                          <w:t>aaaaaaaaaaaaaaaa</w:t>
                        </w:r>
                      </w:p>
                      <w:p w14:paraId="6B2D6112" w14:textId="77777777" w:rsidR="00DD3CCA" w:rsidRDefault="00DD3CCA">
                        <w:pPr>
                          <w:pStyle w:val="AuthSinaiticMarkEnding"/>
                        </w:pPr>
                        <w:r>
                          <w:t>aaaaaaaaaaaaaa</w:t>
                        </w:r>
                      </w:p>
                      <w:p w14:paraId="46F1F12A" w14:textId="77777777" w:rsidR="00DD3CCA" w:rsidRDefault="00DD3CCA">
                        <w:pPr>
                          <w:pStyle w:val="AuthSinaiticMarkEnding"/>
                        </w:pPr>
                        <w:r>
                          <w:t>aaaaaaaaaaaaaaa</w:t>
                        </w:r>
                      </w:p>
                      <w:p w14:paraId="4ABDBB63" w14:textId="77777777" w:rsidR="00DD3CCA" w:rsidRDefault="00DD3CCA">
                        <w:pPr>
                          <w:pStyle w:val="AuthSinaiticMarkEnding"/>
                        </w:pPr>
                        <w:r>
                          <w:t>aaaaaaaaaaaaaaaa</w:t>
                        </w:r>
                      </w:p>
                      <w:p w14:paraId="6BCAAAB7" w14:textId="77777777" w:rsidR="00DD3CCA" w:rsidRDefault="00DD3CCA">
                        <w:pPr>
                          <w:pStyle w:val="AuthSinaiticMarkEnding"/>
                        </w:pPr>
                        <w:r>
                          <w:t>aaaaaaaaaaaaaa</w:t>
                        </w:r>
                      </w:p>
                      <w:p w14:paraId="590421F2" w14:textId="77777777" w:rsidR="00DD3CCA" w:rsidRDefault="00DD3CCA">
                        <w:pPr>
                          <w:pStyle w:val="AuthSinaiticMarkEnding"/>
                        </w:pPr>
                        <w:r>
                          <w:t>aaaaaaaaaaaaaaaa</w:t>
                        </w:r>
                      </w:p>
                      <w:p w14:paraId="0E97174F" w14:textId="77777777" w:rsidR="00DD3CCA" w:rsidRDefault="00DD3CCA">
                        <w:pPr>
                          <w:pStyle w:val="AuthSinaiticMarkEnding"/>
                        </w:pPr>
                        <w:r>
                          <w:t>aaaaaaaaaaaaaaaa</w:t>
                        </w:r>
                      </w:p>
                      <w:p w14:paraId="5565F5BC" w14:textId="77777777" w:rsidR="00DD3CCA" w:rsidRDefault="00DD3CCA">
                        <w:pPr>
                          <w:pStyle w:val="AuthSinaiticMarkEnding"/>
                        </w:pPr>
                        <w:r>
                          <w:t>aaaaaaaaaaaaaaa</w:t>
                        </w:r>
                      </w:p>
                      <w:p w14:paraId="43910470" w14:textId="77777777" w:rsidR="00DD3CCA" w:rsidRDefault="00DD3CCA">
                        <w:pPr>
                          <w:pStyle w:val="AuthSinaiticMarkEnding"/>
                        </w:pPr>
                        <w:r>
                          <w:t>aaaaaaaaaaaa</w:t>
                        </w:r>
                      </w:p>
                      <w:p w14:paraId="2D64200B" w14:textId="77777777" w:rsidR="00DD3CCA" w:rsidRDefault="00DD3CCA">
                        <w:pPr>
                          <w:pStyle w:val="AuthSinaiticMarkEnding"/>
                        </w:pPr>
                        <w:r>
                          <w:t>aaaaaaaaaaaaaaaa</w:t>
                        </w:r>
                      </w:p>
                      <w:p w14:paraId="752E1A4A" w14:textId="77777777" w:rsidR="00DD3CCA" w:rsidRDefault="00DD3CCA">
                        <w:pPr>
                          <w:pStyle w:val="AuthSinaiticMarkEnding"/>
                        </w:pPr>
                        <w:r>
                          <w:t>aaaaaaaaaaaaaaa</w:t>
                        </w:r>
                      </w:p>
                      <w:p w14:paraId="04B36FFD" w14:textId="77777777" w:rsidR="00DD3CCA" w:rsidRDefault="00DD3CCA">
                        <w:pPr>
                          <w:pStyle w:val="AuthSinaiticMarkEnding"/>
                        </w:pPr>
                        <w:r>
                          <w:t>aaaaaaaaaaaaaaaa</w:t>
                        </w:r>
                      </w:p>
                      <w:p w14:paraId="72DBEDFC" w14:textId="77777777" w:rsidR="00DD3CCA" w:rsidRDefault="00DD3CCA">
                        <w:pPr>
                          <w:pStyle w:val="AuthSinaiticMarkEnding"/>
                        </w:pPr>
                        <w:r>
                          <w:t>aaaaaaaaaaaaaaa</w:t>
                        </w:r>
                      </w:p>
                      <w:p w14:paraId="7A45DBC6" w14:textId="77777777" w:rsidR="00DD3CCA" w:rsidRDefault="00DD3CCA">
                        <w:pPr>
                          <w:pStyle w:val="AuthSinaiticMarkEnding"/>
                        </w:pPr>
                        <w:r>
                          <w:t>aaaaaaaaaaaaa</w:t>
                        </w:r>
                      </w:p>
                      <w:p w14:paraId="650D2540" w14:textId="77777777" w:rsidR="00DD3CCA" w:rsidRDefault="00DD3CCA">
                        <w:pPr>
                          <w:pStyle w:val="AuthSinaiticMarkEnding"/>
                        </w:pPr>
                        <w:r>
                          <w:t>aaaaaaaaaaaaaa</w:t>
                        </w:r>
                      </w:p>
                      <w:p w14:paraId="445AFEDD" w14:textId="77777777" w:rsidR="00DD3CCA" w:rsidRDefault="00DD3CCA">
                        <w:pPr>
                          <w:pStyle w:val="AuthSinaiticMarkEnding"/>
                        </w:pPr>
                        <w:r>
                          <w:t>aaaaaaaaaaaaaaaa</w:t>
                        </w:r>
                      </w:p>
                      <w:p w14:paraId="71F02C5D" w14:textId="77777777" w:rsidR="00DD3CCA" w:rsidRDefault="00DD3CCA">
                        <w:pPr>
                          <w:pStyle w:val="AuthSinaiticMarkEnding"/>
                        </w:pPr>
                        <w:r>
                          <w:t>aaaaaaaaaaaaaaa</w:t>
                        </w:r>
                      </w:p>
                      <w:p w14:paraId="25E2E1F3" w14:textId="77777777" w:rsidR="00DD3CCA" w:rsidRDefault="00DD3CCA">
                        <w:pPr>
                          <w:pStyle w:val="AuthSinaiticMarkEnding"/>
                        </w:pPr>
                        <w:r>
                          <w:t>aaaaaaaaaaaaa</w:t>
                        </w:r>
                      </w:p>
                      <w:p w14:paraId="0C02EBFD" w14:textId="77777777" w:rsidR="00DD3CCA" w:rsidRDefault="00DD3CCA">
                        <w:pPr>
                          <w:pStyle w:val="AuthSinaiticMarkEnding"/>
                        </w:pPr>
                        <w:r>
                          <w:t>aaaaaaaaaaaaaaaa</w:t>
                        </w:r>
                      </w:p>
                      <w:p w14:paraId="6724120A" w14:textId="77777777" w:rsidR="00DD3CCA" w:rsidRDefault="00DD3CCA">
                        <w:pPr>
                          <w:pStyle w:val="AuthSinaiticMarkEnding"/>
                        </w:pPr>
                        <w:r>
                          <w:t>aaaaaaaaaaaaaaaa</w:t>
                        </w:r>
                      </w:p>
                      <w:p w14:paraId="6DD4EE42" w14:textId="77777777" w:rsidR="00DD3CCA" w:rsidRDefault="00DD3CCA">
                        <w:pPr>
                          <w:pStyle w:val="AuthSinaiticMarkEnding"/>
                        </w:pPr>
                        <w:r>
                          <w:t>aaaaaaaaaaaaaa</w:t>
                        </w:r>
                      </w:p>
                      <w:p w14:paraId="1CC55802" w14:textId="77777777" w:rsidR="00DD3CCA" w:rsidRDefault="00DD3CCA">
                        <w:pPr>
                          <w:pStyle w:val="AuthSinaiticMarkEnding"/>
                        </w:pPr>
                        <w:r>
                          <w:t>aaaaaaaaaaaa</w:t>
                        </w:r>
                      </w:p>
                      <w:p w14:paraId="59CE0C48" w14:textId="77777777" w:rsidR="00DD3CCA" w:rsidRDefault="00DD3CCA">
                        <w:pPr>
                          <w:pStyle w:val="AuthSinaiticMarkEnding"/>
                        </w:pPr>
                        <w:r>
                          <w:t>aaaaaaaaaaaaaaaa</w:t>
                        </w:r>
                      </w:p>
                      <w:p w14:paraId="50BA11E7" w14:textId="77777777" w:rsidR="00DD3CCA" w:rsidRDefault="00DD3CCA">
                        <w:pPr>
                          <w:pStyle w:val="AuthSinaiticMarkEnding"/>
                        </w:pPr>
                        <w:r>
                          <w:t>aaaaaaaaaaaaaaa</w:t>
                        </w:r>
                      </w:p>
                      <w:p w14:paraId="0D4DAC67" w14:textId="77777777" w:rsidR="00DD3CCA" w:rsidRDefault="00DD3CCA">
                        <w:pPr>
                          <w:pStyle w:val="AuthSinaiticMarkEnding"/>
                        </w:pPr>
                        <w:r>
                          <w:t>aaaaaaaaaaaaaa</w:t>
                        </w:r>
                      </w:p>
                      <w:p w14:paraId="77DBAAF4" w14:textId="77777777" w:rsidR="00DD3CCA" w:rsidRDefault="00DD3CCA">
                        <w:pPr>
                          <w:pStyle w:val="AuthSinaiticMarkEnding"/>
                        </w:pPr>
                        <w:r>
                          <w:t>aaaaaaaaaaaaaaaa</w:t>
                        </w:r>
                      </w:p>
                      <w:p w14:paraId="413A540B" w14:textId="77777777" w:rsidR="00DD3CCA" w:rsidRDefault="00DD3CCA">
                        <w:pPr>
                          <w:pStyle w:val="AuthSinaiticMarkEnding"/>
                        </w:pPr>
                        <w:r>
                          <w:t>aaaaaaaaaaaaaaa</w:t>
                        </w:r>
                      </w:p>
                      <w:p w14:paraId="75B6F825" w14:textId="77777777" w:rsidR="00DD3CCA" w:rsidRDefault="00DD3CCA">
                        <w:pPr>
                          <w:pStyle w:val="AuthSinaiticMarkEnding"/>
                        </w:pPr>
                        <w:r>
                          <w:t>aaaaaaaaaaaaaaa</w:t>
                        </w:r>
                      </w:p>
                      <w:p w14:paraId="075A8E98" w14:textId="77777777" w:rsidR="00DD3CCA" w:rsidRDefault="00DD3CCA">
                        <w:pPr>
                          <w:pStyle w:val="AuthSinaiticMarkEnding"/>
                        </w:pPr>
                        <w:r>
                          <w:t>aaaaaaaaaaaaa</w:t>
                        </w:r>
                      </w:p>
                      <w:p w14:paraId="381D071B" w14:textId="77777777" w:rsidR="00DD3CCA" w:rsidRDefault="00DD3CCA">
                        <w:pPr>
                          <w:pStyle w:val="AuthSinaiticMarkEnding"/>
                        </w:pPr>
                        <w:r>
                          <w:t>aaaaaaaaaaaaaaa</w:t>
                        </w:r>
                      </w:p>
                      <w:p w14:paraId="4CA65EE4" w14:textId="77777777" w:rsidR="00DD3CCA" w:rsidRDefault="00DD3CCA">
                        <w:pPr>
                          <w:pStyle w:val="AuthSinaiticMarkEnding"/>
                        </w:pPr>
                        <w:r>
                          <w:t>aaaaaaaaaaaaaaaa</w:t>
                        </w:r>
                      </w:p>
                      <w:p w14:paraId="259320A1" w14:textId="77777777" w:rsidR="00DD3CCA" w:rsidRDefault="00DD3CCA">
                        <w:pPr>
                          <w:pStyle w:val="AuthSinaiticMarkEnding"/>
                        </w:pPr>
                        <w:r>
                          <w:t>aaaaaaaaaaaaaaa</w:t>
                        </w:r>
                      </w:p>
                      <w:p w14:paraId="18578520" w14:textId="77777777" w:rsidR="00DD3CCA" w:rsidRDefault="00DD3CCA">
                        <w:pPr>
                          <w:pStyle w:val="AuthSinaiticMarkEnding"/>
                        </w:pPr>
                        <w:r>
                          <w:t>aaaaaaaaaaaaa</w:t>
                        </w:r>
                      </w:p>
                      <w:p w14:paraId="709ADEC9" w14:textId="77777777" w:rsidR="00DD3CCA" w:rsidRDefault="00DD3CCA">
                        <w:pPr>
                          <w:pStyle w:val="AuthSinaiticMarkEnding"/>
                        </w:pPr>
                        <w:r>
                          <w:t>aaaaaaaaaaaaaaaa</w:t>
                        </w:r>
                      </w:p>
                      <w:p w14:paraId="0061ADC6" w14:textId="77777777" w:rsidR="00DD3CCA" w:rsidRDefault="00DD3CCA">
                        <w:pPr>
                          <w:pStyle w:val="AuthSinaiticMarkEnding"/>
                        </w:pPr>
                        <w:r>
                          <w:t>aaaaaaaaaaaaaaaa</w:t>
                        </w:r>
                      </w:p>
                      <w:p w14:paraId="3E543602" w14:textId="77777777" w:rsidR="00DD3CCA" w:rsidRDefault="00DD3CCA">
                        <w:pPr>
                          <w:pStyle w:val="AuthSinaiticMarkEnding"/>
                        </w:pPr>
                        <w:r>
                          <w:t>aaaaaaaaaaaaaa</w:t>
                        </w:r>
                      </w:p>
                      <w:p w14:paraId="3FA8C398" w14:textId="77777777" w:rsidR="00DD3CCA" w:rsidRDefault="00DD3CCA">
                        <w:pPr>
                          <w:pStyle w:val="AuthSinaiticMarkEnding"/>
                        </w:pPr>
                        <w:r>
                          <w:t>aaaaaaaaaaaa</w:t>
                        </w:r>
                      </w:p>
                      <w:p w14:paraId="4864706A" w14:textId="77777777" w:rsidR="00DD3CCA" w:rsidRDefault="00DD3CCA">
                        <w:pPr>
                          <w:pStyle w:val="AuthSinaiticMarkEnding"/>
                        </w:pPr>
                        <w:r>
                          <w:t>aaaaaaaaaaaaaaaa</w:t>
                        </w:r>
                      </w:p>
                      <w:p w14:paraId="50397650" w14:textId="77777777" w:rsidR="00DD3CCA" w:rsidRDefault="00DD3CCA">
                        <w:pPr>
                          <w:pStyle w:val="AuthSinaiticMarkEnding"/>
                        </w:pPr>
                        <w:r>
                          <w:t>aaaaaaaaaaaaaaa</w:t>
                        </w:r>
                      </w:p>
                      <w:p w14:paraId="477CB2CE" w14:textId="77777777" w:rsidR="00DD3CCA" w:rsidRDefault="00DD3CCA">
                        <w:pPr>
                          <w:pStyle w:val="AuthSinaiticMarkEnding"/>
                        </w:pPr>
                        <w:r>
                          <w:t>aaaaaaaaaaaaaa</w:t>
                        </w:r>
                      </w:p>
                      <w:p w14:paraId="15E45737" w14:textId="77777777" w:rsidR="00DD3CCA" w:rsidRDefault="00DD3CCA">
                        <w:pPr>
                          <w:pStyle w:val="AuthSinaiticMarkEnding"/>
                        </w:pPr>
                        <w:r>
                          <w:t>aaaaaaaaaaaaaaaa</w:t>
                        </w:r>
                      </w:p>
                      <w:p w14:paraId="73F28C4E" w14:textId="77777777" w:rsidR="00DD3CCA" w:rsidRDefault="00DD3CCA">
                        <w:pPr>
                          <w:pStyle w:val="AuthSinaiticMarkEnding"/>
                        </w:pPr>
                        <w:r>
                          <w:t>aaaaaaaaaaaaaaa</w:t>
                        </w:r>
                      </w:p>
                      <w:p w14:paraId="3AFD766F" w14:textId="77777777" w:rsidR="00DD3CCA" w:rsidRDefault="00DD3CCA">
                        <w:pPr>
                          <w:pStyle w:val="AuthSinaiticMarkEnding"/>
                        </w:pPr>
                        <w:r>
                          <w:t>aaaaaaaaaaaaaaa</w:t>
                        </w:r>
                      </w:p>
                      <w:p w14:paraId="28B561F5" w14:textId="77777777" w:rsidR="00DD3CCA" w:rsidRDefault="00DD3CCA">
                        <w:pPr>
                          <w:pStyle w:val="AuthSinaiticMarkEnding"/>
                        </w:pPr>
                        <w:r>
                          <w:t>aaaaaaaaaaaaa</w:t>
                        </w:r>
                      </w:p>
                      <w:p w14:paraId="517BC17B" w14:textId="77777777" w:rsidR="00DD3CCA" w:rsidRDefault="00DD3CCA">
                        <w:pPr>
                          <w:pStyle w:val="AuthSinaiticMarkEnding"/>
                          <w:rPr>
                            <w:sz w:val="6"/>
                          </w:rPr>
                        </w:pPr>
                        <w:r>
                          <w:t>aaaaaaaaaaaaaaa</w:t>
                        </w:r>
                      </w:p>
                    </w:txbxContent>
                  </v:textbox>
                </v:shape>
                <v:shape id="Text Box 21" o:spid="_x0000_s1098" type="#_x0000_t202" style="position:absolute;left:16377;top:18219;width:7232;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" filled="f" stroked="f">
                  <v:textbox inset=".5mm,.3mm,.5mm,0">
                    <w:txbxContent>
                      <w:p w14:paraId="6FC76381" w14:textId="77777777" w:rsidR="00DD3CCA" w:rsidRDefault="00DD3CCA">
                        <w:r>
                          <w:t>Mark ends</w:t>
                        </w:r>
                      </w:p>
                      <w:p w14:paraId="4F414F5D" w14:textId="77777777" w:rsidR="00DD3CCA" w:rsidRDefault="00DD3CCA">
                        <w:r>
                          <w:t>(at verse 8)</w:t>
                        </w:r>
                      </w:p>
                      <w:p w14:paraId="178E743C" w14:textId="77777777" w:rsidR="00DD3CCA" w:rsidRDefault="00DD3CCA">
                        <w:r>
                          <w:t xml:space="preserve"> here.</w:t>
                        </w:r>
                      </w:p>
                    </w:txbxContent>
                  </v:textbox>
                </v:shape>
                <v:shape id="Text Box 23" o:spid="_x0000_s1099" type="#_x0000_t202" style="position:absolute;left:2524;top:12555;width:6547;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" filled="f" stroked="f">
                  <v:textbox inset=".5mm,.3mm,.5mm,0">
                    <w:txbxContent>
                      <w:p w14:paraId="634832BE" w14:textId="77777777" w:rsidR="00DD3CCA" w:rsidRDefault="00DD3CCA">
                        <w:r>
                          <w:t>Page starts at Mark 14:54</w:t>
                        </w:r>
                      </w:p>
                    </w:txbxContent>
                  </v:textbox>
                </v:shape>
                <v:shape id="Text Box 24" o:spid="_x0000_s1100" type="#_x0000_t202" style="position:absolute;left:23747;top:12555;width:7366;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" filled="f" stroked="f">
                  <v:textbox inset=".5mm,.3mm,.5mm,0">
                    <w:txbxContent>
                      <w:p w14:paraId="2D6E33FF" w14:textId="77777777" w:rsidR="00DD3CCA" w:rsidRDefault="00DD3CCA">
                        <w:r>
                          <w:t>Page ends at Luke 1:56</w:t>
                        </w:r>
                      </w:p>
                    </w:txbxContent>
                  </v:textbox>
                </v:shape>
                <v:shape id="Text Box 25" o:spid="_x0000_s1101" type="#_x0000_t202" style="position:absolute;left:10099;top:12282;width:901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" filled="f" stroked="f">
                  <v:textbox inset=".5mm,.3mm,.5mm,0">
                    <w:txbxContent>
                      <w:p w14:paraId="240B2293" w14:textId="77777777" w:rsidR="00DD3CCA" w:rsidRDefault="00DD3CCA">
                        <w:r>
                          <w:t>less dense writing in these columns</w:t>
                        </w:r>
                      </w:p>
                    </w:txbxContent>
                  </v:textbox>
                </v:shape>
                <v:shape id="Freeform 26" o:spid="_x0000_s1102" style="position:absolute;left:10918;top:10099;width:4534;height:2572;visibility:visible;mso-wrap-style:square;v-text-anchor:top" coordsize="7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" path="m714,405c603,383,166,338,49,271,,222,20,56,13,e" filled="f">
                  <v:stroke endarrow="classic" endarrowwidth="narrow" endarrowlength="short"/>
                  <v:path arrowok="t" o:connecttype="custom" o:connectlocs="453390,257175;31115,172085;8255,0" o:connectangles="0,0,0"/>
                </v:shape>
                <v:shape id="Freeform 27" o:spid="_x0000_s1103" style="position:absolute;left:12419;top:10099;width:3118;height:2527;visibility:visible;mso-wrap-style:square;v-text-anchor:top" coordsize="49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" path="m491,398c422,374,153,322,75,256,,199,33,53,22,e" filled="f">
                  <v:stroke endarrow="classic" endarrowwidth="narrow" endarrowlength="short"/>
                  <v:path arrowok="t" o:connecttype="custom" o:connectlocs="311785,252730;47625,162560;13970,0" o:connectangles="0,0,0"/>
                </v:shape>
                <v:shape id="Freeform 28" o:spid="_x0000_s1104" style="position:absolute;left:14057;top:10099;width:1428;height:2540;visibility:visible;mso-wrap-style:square;v-text-anchor:top" coordsize="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" path="m225,400c195,379,79,338,42,271,,226,29,54,4,e" filled="f">
                  <v:stroke endarrow="classic" endarrowwidth="narrow" endarrowlength="short"/>
                  <v:path arrowok="t" o:connecttype="custom" o:connectlocs="142875,254000;26670,172085;2540,0" o:connectangles="0,0,0"/>
                </v:shape>
                <v:shape id="Freeform 29" o:spid="_x0000_s1105" style="position:absolute;left:15558;top:10099;width:121;height:2540;visibility:visible;mso-wrap-style:square;v-text-anchor:top" coordsize="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" path="m,400c3,333,16,67,19,e" filled="f">
                  <v:stroke endarrow="classic" endarrowwidth="narrow" endarrowlength="short"/>
                  <v:path arrowok="t" o:connecttype="custom" o:connectlocs="0,254000;12065,0" o:connectangles="0,0"/>
                </v:shape>
                <v:shape id="Freeform 30" o:spid="_x0000_s1106" style="position:absolute;left:15285;top:10099;width:2508;height:2451;visibility:visible;mso-wrap-style:square;v-text-anchor:top" coordsize="39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" path="m,386c55,371,260,362,321,298,395,242,344,52,364,e" filled="f">
                  <v:stroke endarrow="classic" endarrowwidth="narrow" endarrowlength="short"/>
                  <v:path arrowok="t" o:connecttype="custom" o:connectlocs="0,245110;203835,189230;231140,0" o:connectangles="0,0,0"/>
                </v:shape>
                <v:shape id="Freeform 31" o:spid="_x0000_s1107" style="position:absolute;left:15353;top:9894;width:3664;height:2693;visibility:visible;mso-wrap-style:square;v-text-anchor:top" coordsize="57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" path="m,424v77,-12,361,,453,-71c577,295,532,74,552,e" filled="f">
                  <v:stroke endarrow="classic" endarrowwidth="narrow" endarrowlength="short"/>
                  <v:path arrowok="t" o:connecttype="custom" o:connectlocs="0,269240;287655,224155;350520,0" o:connectangles="0,0,0"/>
                </v:shape>
                <v:shape id="Text Box 32" o:spid="_x0000_s1108" type="#_x0000_t202" style="position:absolute;left:10099;top:2866;width:657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" filled="f">
                  <v:textbox inset=".5mm,.3mm,.5mm,0">
                    <w:txbxContent>
                      <w:p w14:paraId="02CC7B91" w14:textId="77777777" w:rsidR="00DD3CCA" w:rsidRDefault="00DD3CCA">
                        <w:pPr>
                          <w:pStyle w:val="FootnoteText"/>
                        </w:pPr>
                      </w:p>
                    </w:txbxContent>
                  </v:textbox>
                </v:shape>
                <v:shape id="Text Box 33" o:spid="_x0000_s1109" type="#_x0000_t202" style="position:absolute;left:1057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" filled="f" stroked="f">
                  <v:textbox inset=".1mm,.1mm,.1mm,0">
                    <w:txbxContent>
                      <w:p w14:paraId="0235A7F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w:t>
                        </w:r>
                      </w:p>
                      <w:p w14:paraId="5F7A1163"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68F9EE90"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w:t>
                        </w:r>
                        <w:r>
                          <w:rPr>
                            <w:spacing w:val="4"/>
                            <w:sz w:val="4"/>
                            <w:lang w:val="es-ES_tradnl"/>
                          </w:rPr>
                          <w:t xml:space="preserve"> </w:t>
                        </w:r>
                      </w:p>
                      <w:p w14:paraId="5741F4DC"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p>
                      <w:p w14:paraId="185B8101"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0970B81E" w14:textId="77777777" w:rsidR="00DD3CCA" w:rsidRPr="0008491A" w:rsidRDefault="00DD3CCA">
                        <w:pPr>
                          <w:spacing w:line="216" w:lineRule="auto"/>
                          <w:rPr>
                            <w:spacing w:val="4"/>
                            <w:sz w:val="4"/>
                            <w:lang w:val="es-ES_tradnl"/>
                          </w:rPr>
                        </w:pPr>
                        <w:r w:rsidRPr="0008491A">
                          <w:rPr>
                            <w:spacing w:val="4"/>
                            <w:sz w:val="4"/>
                            <w:lang w:val="es-ES_tradnl"/>
                          </w:rPr>
                          <w:t>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w:t>
                        </w:r>
                        <w:r>
                          <w:rPr>
                            <w:spacing w:val="4"/>
                            <w:sz w:val="4"/>
                            <w:lang w:val="es-ES_tradnl"/>
                          </w:rPr>
                          <w:t xml:space="preserve"> </w:t>
                        </w:r>
                        <w:r w:rsidRPr="0008491A">
                          <w:rPr>
                            <w:spacing w:val="4"/>
                            <w:sz w:val="4"/>
                            <w:lang w:val="es-ES_tradnl"/>
                          </w:rPr>
                          <w:t>a</w:t>
                        </w:r>
                      </w:p>
                      <w:p w14:paraId="44540594" w14:textId="77777777" w:rsidR="00DD3CCA" w:rsidRPr="0008491A" w:rsidRDefault="00DD3CCA">
                        <w:pPr>
                          <w:spacing w:line="216" w:lineRule="auto"/>
                          <w:rPr>
                            <w:spacing w:val="4"/>
                            <w:sz w:val="4"/>
                            <w:lang w:val="es-ES_tradnl"/>
                          </w:rPr>
                        </w:pPr>
                        <w:r w:rsidRPr="0008491A">
                          <w:rPr>
                            <w:spacing w:val="4"/>
                            <w:sz w:val="4"/>
                            <w:lang w:val="es-ES_tradnl"/>
                          </w:rPr>
                          <w:t>aa</w:t>
                        </w:r>
                        <w:r>
                          <w:rPr>
                            <w:spacing w:val="4"/>
                            <w:sz w:val="4"/>
                            <w:lang w:val="es-ES_tradnl"/>
                          </w:rPr>
                          <w:t xml:space="preserve"> </w:t>
                        </w:r>
                        <w:r w:rsidRPr="0008491A">
                          <w:rPr>
                            <w:spacing w:val="4"/>
                            <w:sz w:val="4"/>
                            <w:lang w:val="es-ES_tradnl"/>
                          </w:rPr>
                          <w:t>aaaa</w:t>
                        </w:r>
                        <w:r>
                          <w:rPr>
                            <w:spacing w:val="4"/>
                            <w:sz w:val="4"/>
                            <w:lang w:val="es-ES_tradnl"/>
                          </w:rPr>
                          <w:t xml:space="preserve"> </w:t>
                        </w:r>
                        <w:r w:rsidRPr="0008491A">
                          <w:rPr>
                            <w:spacing w:val="4"/>
                            <w:sz w:val="4"/>
                            <w:lang w:val="es-ES_tradnl"/>
                          </w:rPr>
                          <w:t>aaaa</w:t>
                        </w:r>
                      </w:p>
                      <w:p w14:paraId="6666DED2" w14:textId="77777777" w:rsidR="00DD3CCA" w:rsidRPr="0008491A" w:rsidRDefault="00DD3CCA">
                        <w:pPr>
                          <w:spacing w:line="216" w:lineRule="auto"/>
                          <w:rPr>
                            <w:spacing w:val="4"/>
                            <w:sz w:val="4"/>
                            <w:lang w:val="es-ES_tradnl"/>
                          </w:rPr>
                        </w:pPr>
                        <w:r w:rsidRPr="0008491A">
                          <w:rPr>
                            <w:spacing w:val="4"/>
                            <w:sz w:val="4"/>
                            <w:lang w:val="es-ES_tradnl"/>
                          </w:rPr>
                          <w:t>aaa</w:t>
                        </w:r>
                        <w:r>
                          <w:rPr>
                            <w:spacing w:val="4"/>
                            <w:sz w:val="4"/>
                            <w:lang w:val="es-ES_tradnl"/>
                          </w:rPr>
                          <w:t xml:space="preserve"> </w:t>
                        </w:r>
                        <w:r w:rsidRPr="0008491A">
                          <w:rPr>
                            <w:spacing w:val="4"/>
                            <w:sz w:val="4"/>
                            <w:lang w:val="es-ES_tradnl"/>
                          </w:rPr>
                          <w:t>aa</w:t>
                        </w:r>
                        <w:r>
                          <w:rPr>
                            <w:spacing w:val="4"/>
                            <w:sz w:val="4"/>
                            <w:lang w:val="es-ES_tradnl"/>
                          </w:rPr>
                          <w:t xml:space="preserve"> </w:t>
                        </w:r>
                        <w:r w:rsidRPr="0008491A">
                          <w:rPr>
                            <w:spacing w:val="4"/>
                            <w:sz w:val="4"/>
                            <w:lang w:val="es-ES_tradnl"/>
                          </w:rPr>
                          <w:t>aaa</w:t>
                        </w:r>
                        <w:r>
                          <w:rPr>
                            <w:spacing w:val="4"/>
                            <w:sz w:val="4"/>
                            <w:lang w:val="es-ES_tradnl"/>
                          </w:rPr>
                          <w:t xml:space="preserve"> </w:t>
                        </w:r>
                        <w:r w:rsidRPr="0008491A">
                          <w:rPr>
                            <w:spacing w:val="4"/>
                            <w:sz w:val="4"/>
                            <w:lang w:val="es-ES_tradnl"/>
                          </w:rPr>
                          <w:t>a</w:t>
                        </w:r>
                      </w:p>
                      <w:p w14:paraId="137F1940"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p>
                      <w:p w14:paraId="0DF86280"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p>
                      <w:p w14:paraId="0CE78F7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aaaaa</w:t>
                        </w:r>
                      </w:p>
                      <w:p w14:paraId="2A7755DE"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w:t>
                        </w:r>
                      </w:p>
                      <w:p w14:paraId="3F2601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301D6C3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p>
                      <w:p w14:paraId="73CCD7BC"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p>
                      <w:p w14:paraId="147D4721"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251E6BF8"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aaaa</w:t>
                        </w:r>
                      </w:p>
                      <w:p w14:paraId="1B20DEAA"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570AE3DE"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57D499C2"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w:t>
                        </w:r>
                        <w:r>
                          <w:rPr>
                            <w:spacing w:val="4"/>
                            <w:sz w:val="4"/>
                          </w:rPr>
                          <w:t xml:space="preserve"> </w:t>
                        </w:r>
                        <w:r w:rsidRPr="009136CA">
                          <w:rPr>
                            <w:spacing w:val="4"/>
                            <w:sz w:val="4"/>
                          </w:rPr>
                          <w:t>aaa</w:t>
                        </w:r>
                      </w:p>
                      <w:p w14:paraId="121B86B7" w14:textId="77777777" w:rsidR="00DD3CCA" w:rsidRPr="009136CA" w:rsidRDefault="00DD3CCA">
                        <w:pPr>
                          <w:spacing w:line="216" w:lineRule="auto"/>
                          <w:rPr>
                            <w:spacing w:val="4"/>
                            <w:sz w:val="4"/>
                          </w:rPr>
                        </w:pPr>
                        <w:r w:rsidRPr="009136CA">
                          <w:rPr>
                            <w:spacing w:val="4"/>
                            <w:sz w:val="4"/>
                          </w:rPr>
                          <w:t>aaaa</w:t>
                        </w:r>
                        <w:r>
                          <w:rPr>
                            <w:spacing w:val="4"/>
                            <w:sz w:val="4"/>
                          </w:rPr>
                          <w:t xml:space="preserve"> </w:t>
                        </w: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w:t>
                        </w:r>
                      </w:p>
                      <w:p w14:paraId="450BC8C9"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022AA99"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aaa</w:t>
                        </w:r>
                      </w:p>
                      <w:p w14:paraId="7CF798C7"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1AD0B65"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269AFA55"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22826426"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7F48D467"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p>
                      <w:p w14:paraId="2809620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0B01EAD4"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639A836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aaaaaa</w:t>
                        </w:r>
                      </w:p>
                      <w:p w14:paraId="39B0160E"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334AF8C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5E375830" w14:textId="77777777" w:rsidR="00DD3CCA" w:rsidRPr="009136CA" w:rsidRDefault="00DD3CCA">
                        <w:pPr>
                          <w:spacing w:line="216" w:lineRule="auto"/>
                          <w:rPr>
                            <w:spacing w:val="4"/>
                            <w:sz w:val="4"/>
                          </w:rPr>
                        </w:pPr>
                        <w:r w:rsidRPr="009136CA">
                          <w:rPr>
                            <w:spacing w:val="4"/>
                            <w:sz w:val="4"/>
                          </w:rPr>
                          <w:t>aaaaaa</w:t>
                        </w:r>
                        <w:r>
                          <w:rPr>
                            <w:spacing w:val="4"/>
                            <w:sz w:val="4"/>
                          </w:rPr>
                          <w:t xml:space="preserve"> </w:t>
                        </w:r>
                        <w:r w:rsidRPr="009136CA">
                          <w:rPr>
                            <w:spacing w:val="4"/>
                            <w:sz w:val="4"/>
                          </w:rPr>
                          <w:t>a</w:t>
                        </w:r>
                        <w:r>
                          <w:rPr>
                            <w:spacing w:val="4"/>
                            <w:sz w:val="4"/>
                          </w:rPr>
                          <w:t xml:space="preserve"> </w:t>
                        </w:r>
                        <w:r w:rsidRPr="009136CA">
                          <w:rPr>
                            <w:spacing w:val="4"/>
                            <w:sz w:val="4"/>
                          </w:rPr>
                          <w:t>a</w:t>
                        </w:r>
                      </w:p>
                      <w:p w14:paraId="0C3F1E7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w:t>
                        </w:r>
                      </w:p>
                      <w:p w14:paraId="6C80FD84" w14:textId="77777777" w:rsidR="00DD3CCA" w:rsidRPr="0008491A" w:rsidRDefault="00DD3CCA">
                        <w:pPr>
                          <w:spacing w:line="216" w:lineRule="auto"/>
                          <w:rPr>
                            <w:spacing w:val="4"/>
                            <w:sz w:val="4"/>
                            <w:lang w:val="nl-NL"/>
                          </w:rPr>
                        </w:pP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2B8AB0EF"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02B27D98"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1488EF9C"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w:t>
                        </w:r>
                      </w:p>
                      <w:p w14:paraId="645D00C6"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5EF3994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aaaaa</w:t>
                        </w:r>
                      </w:p>
                      <w:p w14:paraId="424B069D"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aaa</w:t>
                        </w:r>
                      </w:p>
                      <w:p w14:paraId="5349911F"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aaaaa</w:t>
                        </w:r>
                        <w:r>
                          <w:rPr>
                            <w:spacing w:val="4"/>
                            <w:sz w:val="4"/>
                            <w:lang w:val="nl-NL"/>
                          </w:rPr>
                          <w:t xml:space="preserve"> </w:t>
                        </w:r>
                        <w:r w:rsidRPr="0008491A">
                          <w:rPr>
                            <w:spacing w:val="4"/>
                            <w:sz w:val="4"/>
                            <w:lang w:val="nl-NL"/>
                          </w:rPr>
                          <w:t>aaa</w:t>
                        </w:r>
                      </w:p>
                      <w:p w14:paraId="4851352B"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w:t>
                        </w:r>
                        <w:r>
                          <w:rPr>
                            <w:spacing w:val="4"/>
                            <w:sz w:val="4"/>
                          </w:rPr>
                          <w:t xml:space="preserve"> </w:t>
                        </w:r>
                        <w:r w:rsidRPr="009136CA">
                          <w:rPr>
                            <w:spacing w:val="4"/>
                            <w:sz w:val="4"/>
                          </w:rPr>
                          <w:t>aa</w:t>
                        </w:r>
                        <w:r>
                          <w:rPr>
                            <w:spacing w:val="4"/>
                            <w:sz w:val="4"/>
                          </w:rPr>
                          <w:t xml:space="preserve"> </w:t>
                        </w:r>
                        <w:r w:rsidRPr="009136CA">
                          <w:rPr>
                            <w:spacing w:val="4"/>
                            <w:sz w:val="4"/>
                          </w:rPr>
                          <w:t>aa</w:t>
                        </w:r>
                      </w:p>
                      <w:p w14:paraId="6E718377" w14:textId="77777777" w:rsidR="00DD3CCA" w:rsidRPr="009136CA" w:rsidRDefault="00DD3CCA">
                        <w:pPr>
                          <w:spacing w:line="216" w:lineRule="auto"/>
                          <w:rPr>
                            <w:spacing w:val="4"/>
                            <w:sz w:val="4"/>
                          </w:rPr>
                        </w:pPr>
                        <w:r w:rsidRPr="009136CA">
                          <w:rPr>
                            <w:spacing w:val="4"/>
                            <w:sz w:val="4"/>
                          </w:rPr>
                          <w:t>a</w:t>
                        </w:r>
                        <w:r>
                          <w:rPr>
                            <w:spacing w:val="4"/>
                            <w:sz w:val="4"/>
                          </w:rPr>
                          <w:t xml:space="preserve"> </w:t>
                        </w:r>
                        <w:r w:rsidRPr="009136CA">
                          <w:rPr>
                            <w:spacing w:val="4"/>
                            <w:sz w:val="4"/>
                          </w:rPr>
                          <w:t>aaaaaa</w:t>
                        </w:r>
                        <w:r>
                          <w:rPr>
                            <w:spacing w:val="4"/>
                            <w:sz w:val="4"/>
                          </w:rPr>
                          <w:t xml:space="preserve"> </w:t>
                        </w:r>
                        <w:r w:rsidRPr="009136CA">
                          <w:rPr>
                            <w:spacing w:val="4"/>
                            <w:sz w:val="4"/>
                          </w:rPr>
                          <w:t>a</w:t>
                        </w:r>
                      </w:p>
                      <w:p w14:paraId="13CD6C10" w14:textId="77777777" w:rsidR="00DD3CCA" w:rsidRPr="0008491A" w:rsidRDefault="00DD3CCA">
                        <w:pPr>
                          <w:spacing w:line="216" w:lineRule="auto"/>
                          <w:rPr>
                            <w:spacing w:val="4"/>
                            <w:sz w:val="4"/>
                            <w:lang w:val="nl-NL"/>
                          </w:rPr>
                        </w:pPr>
                        <w:r w:rsidRPr="0008491A">
                          <w:rPr>
                            <w:spacing w:val="4"/>
                            <w:sz w:val="4"/>
                            <w:lang w:val="nl-NL"/>
                          </w:rPr>
                          <w:t>aaaa</w:t>
                        </w:r>
                        <w:r>
                          <w:rPr>
                            <w:spacing w:val="4"/>
                            <w:sz w:val="4"/>
                            <w:lang w:val="nl-NL"/>
                          </w:rPr>
                          <w:t xml:space="preserve"> </w:t>
                        </w:r>
                        <w:r w:rsidRPr="0008491A">
                          <w:rPr>
                            <w:spacing w:val="4"/>
                            <w:sz w:val="4"/>
                            <w:lang w:val="nl-NL"/>
                          </w:rPr>
                          <w:t>aa</w:t>
                        </w:r>
                        <w:r>
                          <w:rPr>
                            <w:spacing w:val="4"/>
                            <w:sz w:val="4"/>
                            <w:lang w:val="nl-NL"/>
                          </w:rPr>
                          <w:t xml:space="preserve"> </w:t>
                        </w:r>
                        <w:r w:rsidRPr="0008491A">
                          <w:rPr>
                            <w:spacing w:val="4"/>
                            <w:sz w:val="4"/>
                            <w:lang w:val="nl-NL"/>
                          </w:rPr>
                          <w:t>aaaa</w:t>
                        </w:r>
                      </w:p>
                      <w:p w14:paraId="4AB750CB" w14:textId="77777777" w:rsidR="00DD3CCA" w:rsidRPr="0008491A" w:rsidRDefault="00DD3CCA">
                        <w:pPr>
                          <w:spacing w:line="216" w:lineRule="auto"/>
                          <w:rPr>
                            <w:spacing w:val="4"/>
                            <w:sz w:val="4"/>
                            <w:lang w:val="nl-NL"/>
                          </w:rPr>
                        </w:pPr>
                        <w:r w:rsidRPr="0008491A">
                          <w:rPr>
                            <w:spacing w:val="4"/>
                            <w:sz w:val="4"/>
                            <w:lang w:val="nl-NL"/>
                          </w:rPr>
                          <w:t>aa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w:t>
                        </w:r>
                      </w:p>
                      <w:p w14:paraId="75A35150" w14:textId="77777777" w:rsidR="00DD3CCA" w:rsidRPr="0008491A" w:rsidRDefault="00DD3CCA">
                        <w:pPr>
                          <w:spacing w:line="216" w:lineRule="auto"/>
                          <w:rPr>
                            <w:spacing w:val="4"/>
                            <w:sz w:val="4"/>
                            <w:lang w:val="nl-NL"/>
                          </w:rPr>
                        </w:pPr>
                        <w:r w:rsidRPr="0008491A">
                          <w:rPr>
                            <w:spacing w:val="4"/>
                            <w:sz w:val="4"/>
                            <w:lang w:val="nl-NL"/>
                          </w:rPr>
                          <w:t>a</w:t>
                        </w:r>
                        <w:r>
                          <w:rPr>
                            <w:spacing w:val="4"/>
                            <w:sz w:val="4"/>
                            <w:lang w:val="nl-NL"/>
                          </w:rPr>
                          <w:t xml:space="preserve"> </w:t>
                        </w:r>
                        <w:r w:rsidRPr="0008491A">
                          <w:rPr>
                            <w:spacing w:val="4"/>
                            <w:sz w:val="4"/>
                            <w:lang w:val="nl-NL"/>
                          </w:rPr>
                          <w:t>aaaa</w:t>
                        </w:r>
                        <w:r>
                          <w:rPr>
                            <w:spacing w:val="4"/>
                            <w:sz w:val="4"/>
                            <w:lang w:val="nl-NL"/>
                          </w:rPr>
                          <w:t xml:space="preserve"> </w:t>
                        </w:r>
                        <w:r w:rsidRPr="0008491A">
                          <w:rPr>
                            <w:spacing w:val="4"/>
                            <w:sz w:val="4"/>
                            <w:lang w:val="nl-NL"/>
                          </w:rPr>
                          <w:t>aaaa</w:t>
                        </w:r>
                      </w:p>
                      <w:p w14:paraId="1573548A" w14:textId="77777777" w:rsidR="00DD3CCA" w:rsidRPr="009136CA" w:rsidRDefault="00DD3CCA">
                        <w:pPr>
                          <w:spacing w:line="216" w:lineRule="auto"/>
                          <w:rPr>
                            <w:spacing w:val="4"/>
                            <w:sz w:val="4"/>
                            <w:lang w:val="nl-NL"/>
                          </w:rPr>
                        </w:pPr>
                        <w:r w:rsidRPr="009136CA">
                          <w:rPr>
                            <w:spacing w:val="4"/>
                            <w:sz w:val="4"/>
                            <w:lang w:val="nl-NL"/>
                          </w:rPr>
                          <w:t>aaaaaa</w:t>
                        </w:r>
                        <w:r>
                          <w:rPr>
                            <w:spacing w:val="4"/>
                            <w:sz w:val="4"/>
                            <w:lang w:val="nl-NL"/>
                          </w:rPr>
                          <w:t xml:space="preserve"> </w:t>
                        </w:r>
                        <w:r w:rsidRPr="009136CA">
                          <w:rPr>
                            <w:spacing w:val="4"/>
                            <w:sz w:val="4"/>
                            <w:lang w:val="nl-NL"/>
                          </w:rPr>
                          <w:t>aa</w:t>
                        </w:r>
                      </w:p>
                      <w:p w14:paraId="047EE9F5" w14:textId="77777777" w:rsidR="00DD3CCA" w:rsidRPr="009136CA" w:rsidRDefault="00DD3CCA">
                        <w:pPr>
                          <w:spacing w:line="216" w:lineRule="auto"/>
                          <w:rPr>
                            <w:spacing w:val="4"/>
                            <w:sz w:val="4"/>
                            <w:lang w:val="nl-NL"/>
                          </w:rPr>
                        </w:pPr>
                        <w:r w:rsidRPr="009136CA">
                          <w:rPr>
                            <w:spacing w:val="4"/>
                            <w:sz w:val="4"/>
                            <w:lang w:val="nl-NL"/>
                          </w:rPr>
                          <w:t>a</w:t>
                        </w:r>
                        <w:r>
                          <w:rPr>
                            <w:spacing w:val="4"/>
                            <w:sz w:val="4"/>
                            <w:lang w:val="nl-NL"/>
                          </w:rPr>
                          <w:t xml:space="preserve"> </w:t>
                        </w:r>
                        <w:r w:rsidRPr="009136CA">
                          <w:rPr>
                            <w:spacing w:val="4"/>
                            <w:sz w:val="4"/>
                            <w:lang w:val="nl-NL"/>
                          </w:rPr>
                          <w:t>aaa</w:t>
                        </w:r>
                        <w:r>
                          <w:rPr>
                            <w:spacing w:val="4"/>
                            <w:sz w:val="4"/>
                            <w:lang w:val="nl-NL"/>
                          </w:rPr>
                          <w:t xml:space="preserve"> </w:t>
                        </w:r>
                        <w:r w:rsidRPr="009136CA">
                          <w:rPr>
                            <w:spacing w:val="4"/>
                            <w:sz w:val="4"/>
                            <w:lang w:val="nl-NL"/>
                          </w:rPr>
                          <w:t>aaaaa</w:t>
                        </w:r>
                      </w:p>
                    </w:txbxContent>
                  </v:textbox>
                </v:shape>
                <v:shape id="Text Box 34" o:spid="_x0000_s1110" type="#_x0000_t202" style="position:absolute;left:16650;top:2866;width:657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" filled="f">
                  <v:textbox inset=".5mm,.3mm,.5mm,0">
                    <w:txbxContent>
                      <w:p w14:paraId="6452FE04" w14:textId="77777777" w:rsidR="00DD3CCA" w:rsidRDefault="00DD3CCA">
                        <w:pPr>
                          <w:pStyle w:val="FootnoteText"/>
                        </w:pPr>
                      </w:p>
                    </w:txbxContent>
                  </v:textbox>
                </v:shape>
                <v:shape id="Text Box 35" o:spid="_x0000_s1111" type="#_x0000_t202" style="position:absolute;left:18697;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" filled="f" stroked="f">
                  <v:textbox inset=".1mm,.1mm,.1mm,0">
                    <w:txbxContent>
                      <w:p w14:paraId="7C40527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w:t>
                        </w:r>
                      </w:p>
                      <w:p w14:paraId="4AA83F0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3385BD71" w14:textId="77777777" w:rsidR="00DD3CCA" w:rsidRDefault="00DD3CCA">
                        <w:pPr>
                          <w:pStyle w:val="AuthSinaiticMarkEnding"/>
                          <w:rPr>
                            <w:sz w:val="6"/>
                          </w:rPr>
                        </w:pPr>
                        <w:r>
                          <w:t>............</w:t>
                        </w:r>
                      </w:p>
                    </w:txbxContent>
                  </v:textbox>
                </v:shape>
                <v:shape id="Text Box 36" o:spid="_x0000_s1112" type="#_x0000_t202" style="position:absolute;left:20198;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" filled="f" stroked="f">
                  <v:textbox inset=".1mm,.1mm,.1mm,0">
                    <w:txbxContent>
                      <w:p w14:paraId="0FDCDBD0" w14:textId="77777777" w:rsidR="00DD3CCA" w:rsidRDefault="00DD3CCA">
                        <w:pPr>
                          <w:pStyle w:val="AuthSinaiticMarkEnding"/>
                        </w:pPr>
                        <w:r>
                          <w:t>aaaaaaaaaaaaaa</w:t>
                        </w:r>
                      </w:p>
                      <w:p w14:paraId="26E9656C" w14:textId="77777777" w:rsidR="00DD3CCA" w:rsidRDefault="00DD3CCA">
                        <w:pPr>
                          <w:pStyle w:val="AuthSinaiticMarkEnding"/>
                        </w:pPr>
                        <w:r>
                          <w:t>aaaaaaaaaaaaaaaa</w:t>
                        </w:r>
                      </w:p>
                      <w:p w14:paraId="62E4B62D" w14:textId="77777777" w:rsidR="00DD3CCA" w:rsidRDefault="00DD3CCA">
                        <w:pPr>
                          <w:pStyle w:val="AuthSinaiticMarkEnding"/>
                        </w:pPr>
                        <w:r>
                          <w:t>aaaaaaaaaaaaaa</w:t>
                        </w:r>
                      </w:p>
                      <w:p w14:paraId="7B2DC34C" w14:textId="77777777" w:rsidR="00DD3CCA" w:rsidRDefault="00DD3CCA">
                        <w:pPr>
                          <w:pStyle w:val="AuthSinaiticMarkEnding"/>
                        </w:pPr>
                        <w:r>
                          <w:t>aaaaaaaaaaaaaaaa</w:t>
                        </w:r>
                      </w:p>
                      <w:p w14:paraId="25AA2A7B" w14:textId="77777777" w:rsidR="00DD3CCA" w:rsidRDefault="00DD3CCA">
                        <w:pPr>
                          <w:pStyle w:val="AuthSinaiticMarkEnding"/>
                        </w:pPr>
                        <w:r>
                          <w:t>aaaaaaaaaaaaaa</w:t>
                        </w:r>
                      </w:p>
                      <w:p w14:paraId="0C2C6B81" w14:textId="77777777" w:rsidR="00DD3CCA" w:rsidRDefault="00DD3CCA">
                        <w:pPr>
                          <w:pStyle w:val="AuthSinaiticMarkEnding"/>
                        </w:pPr>
                        <w:r>
                          <w:t>aaaaaaaaaaaaaaa</w:t>
                        </w:r>
                      </w:p>
                      <w:p w14:paraId="1F24FDE5" w14:textId="77777777" w:rsidR="00DD3CCA" w:rsidRDefault="00DD3CCA">
                        <w:pPr>
                          <w:pStyle w:val="AuthSinaiticMarkEnding"/>
                        </w:pPr>
                        <w:r>
                          <w:t>aaaaaaaaaaaaaaaa</w:t>
                        </w:r>
                      </w:p>
                      <w:p w14:paraId="692CFF59" w14:textId="77777777" w:rsidR="00DD3CCA" w:rsidRDefault="00DD3CCA">
                        <w:pPr>
                          <w:pStyle w:val="AuthSinaiticMarkEnding"/>
                        </w:pPr>
                        <w:r>
                          <w:t>aaaaaaaaaaaaaa</w:t>
                        </w:r>
                      </w:p>
                      <w:p w14:paraId="7E4CEC45" w14:textId="77777777" w:rsidR="00DD3CCA" w:rsidRDefault="00DD3CCA">
                        <w:pPr>
                          <w:pStyle w:val="AuthSinaiticMarkEnding"/>
                        </w:pPr>
                        <w:r>
                          <w:t>aaaaaaaaaaaaaaaa</w:t>
                        </w:r>
                      </w:p>
                      <w:p w14:paraId="68110554" w14:textId="77777777" w:rsidR="00DD3CCA" w:rsidRDefault="00DD3CCA">
                        <w:pPr>
                          <w:pStyle w:val="AuthSinaiticMarkEnding"/>
                        </w:pPr>
                        <w:r>
                          <w:t>aaaaaaaaaaaaaaaa</w:t>
                        </w:r>
                      </w:p>
                      <w:p w14:paraId="700667DD" w14:textId="77777777" w:rsidR="00DD3CCA" w:rsidRDefault="00DD3CCA">
                        <w:pPr>
                          <w:pStyle w:val="AuthSinaiticMarkEnding"/>
                        </w:pPr>
                        <w:r>
                          <w:t>aaaaaaaaaaaaaaa</w:t>
                        </w:r>
                      </w:p>
                      <w:p w14:paraId="40CB8F42" w14:textId="77777777" w:rsidR="00DD3CCA" w:rsidRDefault="00DD3CCA">
                        <w:pPr>
                          <w:pStyle w:val="AuthSinaiticMarkEnding"/>
                        </w:pPr>
                        <w:r>
                          <w:t>aaaaaaaaaaaa</w:t>
                        </w:r>
                      </w:p>
                      <w:p w14:paraId="5C43A81F" w14:textId="77777777" w:rsidR="00DD3CCA" w:rsidRDefault="00DD3CCA">
                        <w:pPr>
                          <w:pStyle w:val="AuthSinaiticMarkEnding"/>
                        </w:pPr>
                        <w:r>
                          <w:t>aaaaaaaaaaaaaaaa</w:t>
                        </w:r>
                      </w:p>
                      <w:p w14:paraId="2A95A29A" w14:textId="77777777" w:rsidR="00DD3CCA" w:rsidRDefault="00DD3CCA">
                        <w:pPr>
                          <w:pStyle w:val="AuthSinaiticMarkEnding"/>
                        </w:pPr>
                        <w:r>
                          <w:t>aaaaaaaaaaaaaaa</w:t>
                        </w:r>
                      </w:p>
                      <w:p w14:paraId="498BB2A8" w14:textId="77777777" w:rsidR="00DD3CCA" w:rsidRDefault="00DD3CCA">
                        <w:pPr>
                          <w:pStyle w:val="AuthSinaiticMarkEnding"/>
                        </w:pPr>
                        <w:r>
                          <w:t>aaaaaaaaaaaaaaaa</w:t>
                        </w:r>
                      </w:p>
                      <w:p w14:paraId="0F51A02A" w14:textId="77777777" w:rsidR="00DD3CCA" w:rsidRDefault="00DD3CCA">
                        <w:pPr>
                          <w:pStyle w:val="AuthSinaiticMarkEnding"/>
                        </w:pPr>
                        <w:r>
                          <w:t>aaaaaaaaaaaaaaa</w:t>
                        </w:r>
                      </w:p>
                      <w:p w14:paraId="497A2986" w14:textId="77777777" w:rsidR="00DD3CCA" w:rsidRDefault="00DD3CCA">
                        <w:pPr>
                          <w:pStyle w:val="AuthSinaiticMarkEnding"/>
                        </w:pPr>
                        <w:r>
                          <w:t>aaaaaaaaaaaaa</w:t>
                        </w:r>
                      </w:p>
                      <w:p w14:paraId="6E97D158" w14:textId="77777777" w:rsidR="00DD3CCA" w:rsidRDefault="00DD3CCA">
                        <w:pPr>
                          <w:pStyle w:val="AuthSinaiticMarkEnding"/>
                        </w:pPr>
                        <w:r>
                          <w:t>aaaaaaaaaaaaaa</w:t>
                        </w:r>
                      </w:p>
                      <w:p w14:paraId="51470ABD" w14:textId="77777777" w:rsidR="00DD3CCA" w:rsidRDefault="00DD3CCA">
                        <w:pPr>
                          <w:pStyle w:val="AuthSinaiticMarkEnding"/>
                        </w:pPr>
                        <w:r>
                          <w:t>aaaaaaaaaaaaaaaa</w:t>
                        </w:r>
                      </w:p>
                      <w:p w14:paraId="2D73D28C" w14:textId="77777777" w:rsidR="00DD3CCA" w:rsidRDefault="00DD3CCA">
                        <w:pPr>
                          <w:pStyle w:val="AuthSinaiticMarkEnding"/>
                        </w:pPr>
                        <w:r>
                          <w:t>aaaaaaaaaaaaaaa</w:t>
                        </w:r>
                      </w:p>
                      <w:p w14:paraId="4F610F30" w14:textId="77777777" w:rsidR="00DD3CCA" w:rsidRDefault="00DD3CCA">
                        <w:pPr>
                          <w:pStyle w:val="AuthSinaiticMarkEnding"/>
                        </w:pPr>
                        <w:r>
                          <w:t>aaaaaaaaaaaaa</w:t>
                        </w:r>
                      </w:p>
                      <w:p w14:paraId="59908578" w14:textId="77777777" w:rsidR="00DD3CCA" w:rsidRDefault="00DD3CCA">
                        <w:pPr>
                          <w:pStyle w:val="AuthSinaiticMarkEnding"/>
                        </w:pPr>
                        <w:r>
                          <w:t>aaaaaaaaaaaaaaaa</w:t>
                        </w:r>
                      </w:p>
                      <w:p w14:paraId="185D2F0D" w14:textId="77777777" w:rsidR="00DD3CCA" w:rsidRDefault="00DD3CCA">
                        <w:pPr>
                          <w:pStyle w:val="AuthSinaiticMarkEnding"/>
                        </w:pPr>
                        <w:r>
                          <w:t>aaaaaaaaaaaaaaaa</w:t>
                        </w:r>
                      </w:p>
                      <w:p w14:paraId="49E2D320" w14:textId="77777777" w:rsidR="00DD3CCA" w:rsidRDefault="00DD3CCA">
                        <w:pPr>
                          <w:pStyle w:val="AuthSinaiticMarkEnding"/>
                        </w:pPr>
                        <w:r>
                          <w:t>aaaaaaaaaaaaaa</w:t>
                        </w:r>
                      </w:p>
                      <w:p w14:paraId="1DCA3E74" w14:textId="77777777" w:rsidR="00DD3CCA" w:rsidRDefault="00DD3CCA">
                        <w:pPr>
                          <w:pStyle w:val="AuthSinaiticMarkEnding"/>
                        </w:pPr>
                        <w:r>
                          <w:t>aaaaaaaaaaaa</w:t>
                        </w:r>
                      </w:p>
                      <w:p w14:paraId="72CABB15" w14:textId="77777777" w:rsidR="00DD3CCA" w:rsidRDefault="00DD3CCA">
                        <w:pPr>
                          <w:pStyle w:val="AuthSinaiticMarkEnding"/>
                        </w:pPr>
                        <w:r>
                          <w:t>aaaaaaaaaaaaaaaa</w:t>
                        </w:r>
                      </w:p>
                      <w:p w14:paraId="667817C0" w14:textId="77777777" w:rsidR="00DD3CCA" w:rsidRDefault="00DD3CCA">
                        <w:pPr>
                          <w:pStyle w:val="AuthSinaiticMarkEnding"/>
                        </w:pPr>
                        <w:r>
                          <w:t>aaaaaaaaaaaaaaa</w:t>
                        </w:r>
                      </w:p>
                      <w:p w14:paraId="28341C29" w14:textId="77777777" w:rsidR="00DD3CCA" w:rsidRDefault="00DD3CCA">
                        <w:pPr>
                          <w:pStyle w:val="AuthSinaiticMarkEnding"/>
                        </w:pPr>
                        <w:r>
                          <w:t>aaaaaaaaaaaaaa</w:t>
                        </w:r>
                      </w:p>
                      <w:p w14:paraId="72290A96" w14:textId="77777777" w:rsidR="00DD3CCA" w:rsidRDefault="00DD3CCA">
                        <w:pPr>
                          <w:pStyle w:val="AuthSinaiticMarkEnding"/>
                        </w:pPr>
                        <w:r>
                          <w:t>aaaaaaaaaaaaaaaa</w:t>
                        </w:r>
                      </w:p>
                      <w:p w14:paraId="2B881773" w14:textId="77777777" w:rsidR="00DD3CCA" w:rsidRDefault="00DD3CCA">
                        <w:pPr>
                          <w:pStyle w:val="AuthSinaiticMarkEnding"/>
                        </w:pPr>
                        <w:r>
                          <w:t>aaaaaaaaaaaaaaa</w:t>
                        </w:r>
                      </w:p>
                      <w:p w14:paraId="1EF87377" w14:textId="77777777" w:rsidR="00DD3CCA" w:rsidRDefault="00DD3CCA">
                        <w:pPr>
                          <w:pStyle w:val="AuthSinaiticMarkEnding"/>
                        </w:pPr>
                        <w:r>
                          <w:t>aaaaaaaaaaaaaaa</w:t>
                        </w:r>
                      </w:p>
                      <w:p w14:paraId="3C726A28" w14:textId="77777777" w:rsidR="00DD3CCA" w:rsidRDefault="00DD3CCA">
                        <w:pPr>
                          <w:pStyle w:val="AuthSinaiticMarkEnding"/>
                        </w:pPr>
                        <w:r>
                          <w:t>aaaaaaaaaaaaa</w:t>
                        </w:r>
                      </w:p>
                      <w:p w14:paraId="0C5F56C7" w14:textId="77777777" w:rsidR="00DD3CCA" w:rsidRDefault="00DD3CCA">
                        <w:pPr>
                          <w:pStyle w:val="AuthSinaiticMarkEnding"/>
                        </w:pPr>
                        <w:r>
                          <w:t>aaaaaaaaaaaaaaa</w:t>
                        </w:r>
                      </w:p>
                      <w:p w14:paraId="4090C664" w14:textId="77777777" w:rsidR="00DD3CCA" w:rsidRDefault="00DD3CCA">
                        <w:pPr>
                          <w:pStyle w:val="AuthSinaiticMarkEnding"/>
                        </w:pPr>
                        <w:r>
                          <w:t>aaaaaaaaaaaaaaaa</w:t>
                        </w:r>
                      </w:p>
                      <w:p w14:paraId="0D17C9B7" w14:textId="77777777" w:rsidR="00DD3CCA" w:rsidRDefault="00DD3CCA">
                        <w:pPr>
                          <w:pStyle w:val="AuthSinaiticMarkEnding"/>
                        </w:pPr>
                        <w:r>
                          <w:t>aaaaaaaaaaaaaaa</w:t>
                        </w:r>
                      </w:p>
                      <w:p w14:paraId="64A22DB9" w14:textId="77777777" w:rsidR="00DD3CCA" w:rsidRDefault="00DD3CCA">
                        <w:pPr>
                          <w:pStyle w:val="AuthSinaiticMarkEnding"/>
                        </w:pPr>
                        <w:r>
                          <w:t>aaaaaaaaaaaaa</w:t>
                        </w:r>
                      </w:p>
                      <w:p w14:paraId="3CC0ED8C" w14:textId="77777777" w:rsidR="00DD3CCA" w:rsidRDefault="00DD3CCA">
                        <w:pPr>
                          <w:pStyle w:val="AuthSinaiticMarkEnding"/>
                        </w:pPr>
                        <w:r>
                          <w:t>aaaaaaaaaaaaaaaa</w:t>
                        </w:r>
                      </w:p>
                      <w:p w14:paraId="5065D772" w14:textId="77777777" w:rsidR="00DD3CCA" w:rsidRDefault="00DD3CCA">
                        <w:pPr>
                          <w:pStyle w:val="AuthSinaiticMarkEnding"/>
                        </w:pPr>
                        <w:r>
                          <w:t>aaaaaaaaaaaaaaaa</w:t>
                        </w:r>
                      </w:p>
                      <w:p w14:paraId="6E07041B" w14:textId="77777777" w:rsidR="00DD3CCA" w:rsidRDefault="00DD3CCA">
                        <w:pPr>
                          <w:pStyle w:val="AuthSinaiticMarkEnding"/>
                        </w:pPr>
                        <w:r>
                          <w:t>aaaaaaaaaaaaaa</w:t>
                        </w:r>
                      </w:p>
                      <w:p w14:paraId="1E357BE4" w14:textId="77777777" w:rsidR="00DD3CCA" w:rsidRDefault="00DD3CCA">
                        <w:pPr>
                          <w:pStyle w:val="AuthSinaiticMarkEnding"/>
                        </w:pPr>
                        <w:r>
                          <w:t>aaaaaaaaaaaa</w:t>
                        </w:r>
                      </w:p>
                      <w:p w14:paraId="04DEABE1" w14:textId="77777777" w:rsidR="00DD3CCA" w:rsidRDefault="00DD3CCA">
                        <w:pPr>
                          <w:pStyle w:val="AuthSinaiticMarkEnding"/>
                        </w:pPr>
                        <w:r>
                          <w:t>aaaaaaaaaaaaaaaa</w:t>
                        </w:r>
                      </w:p>
                      <w:p w14:paraId="6D74863E" w14:textId="77777777" w:rsidR="00DD3CCA" w:rsidRDefault="00DD3CCA">
                        <w:pPr>
                          <w:pStyle w:val="AuthSinaiticMarkEnding"/>
                        </w:pPr>
                        <w:r>
                          <w:t>aaaaaaaaaaaaaaa</w:t>
                        </w:r>
                      </w:p>
                      <w:p w14:paraId="2A4ED882" w14:textId="77777777" w:rsidR="00DD3CCA" w:rsidRDefault="00DD3CCA">
                        <w:pPr>
                          <w:pStyle w:val="AuthSinaiticMarkEnding"/>
                        </w:pPr>
                        <w:r>
                          <w:t>aaaaaaaaaaaaaa</w:t>
                        </w:r>
                      </w:p>
                      <w:p w14:paraId="2DD4C0EE" w14:textId="77777777" w:rsidR="00DD3CCA" w:rsidRDefault="00DD3CCA">
                        <w:pPr>
                          <w:pStyle w:val="AuthSinaiticMarkEnding"/>
                        </w:pPr>
                        <w:r>
                          <w:t>aaaaaaaaaaaaaaaa</w:t>
                        </w:r>
                      </w:p>
                      <w:p w14:paraId="55FA2BCC" w14:textId="77777777" w:rsidR="00DD3CCA" w:rsidRDefault="00DD3CCA">
                        <w:pPr>
                          <w:pStyle w:val="AuthSinaiticMarkEnding"/>
                        </w:pPr>
                        <w:r>
                          <w:t>aaaaaaaaaaaaaaa</w:t>
                        </w:r>
                      </w:p>
                      <w:p w14:paraId="796F19EE" w14:textId="77777777" w:rsidR="00DD3CCA" w:rsidRDefault="00DD3CCA">
                        <w:pPr>
                          <w:pStyle w:val="AuthSinaiticMarkEnding"/>
                        </w:pPr>
                        <w:r>
                          <w:t>aaaaaaaaaaaaaaa</w:t>
                        </w:r>
                      </w:p>
                      <w:p w14:paraId="3642C416" w14:textId="77777777" w:rsidR="00DD3CCA" w:rsidRDefault="00DD3CCA">
                        <w:pPr>
                          <w:pStyle w:val="AuthSinaiticMarkEnding"/>
                        </w:pPr>
                        <w:r>
                          <w:t>aaaaaaaaaaaaa</w:t>
                        </w:r>
                      </w:p>
                      <w:p w14:paraId="3A6946F3" w14:textId="77777777" w:rsidR="00DD3CCA" w:rsidRDefault="00DD3CCA">
                        <w:pPr>
                          <w:pStyle w:val="AuthSinaiticMarkEnding"/>
                          <w:rPr>
                            <w:sz w:val="6"/>
                          </w:rPr>
                        </w:pPr>
                        <w:r>
                          <w:t>aaaaaaaaaaaaaaa</w:t>
                        </w:r>
                      </w:p>
                    </w:txbxContent>
                  </v:textbox>
                </v:shape>
                <v:shape id="Text Box 37" o:spid="_x0000_s1113" type="#_x0000_t202" style="position:absolute;left:2176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" filled="f" stroked="f">
                  <v:textbox inset=".1mm,.1mm,.1mm,0">
                    <w:txbxContent>
                      <w:p w14:paraId="1B7919AB" w14:textId="77777777" w:rsidR="00DD3CCA" w:rsidRDefault="00DD3CCA">
                        <w:pPr>
                          <w:pStyle w:val="AuthSinaiticMarkEnding"/>
                        </w:pPr>
                        <w:r>
                          <w:t>aaaaaaaaaaaaaa</w:t>
                        </w:r>
                      </w:p>
                      <w:p w14:paraId="0FDA71BE" w14:textId="77777777" w:rsidR="00DD3CCA" w:rsidRDefault="00DD3CCA">
                        <w:pPr>
                          <w:pStyle w:val="AuthSinaiticMarkEnding"/>
                        </w:pPr>
                        <w:r>
                          <w:t>aaaaaaaaaaaaaaaa</w:t>
                        </w:r>
                      </w:p>
                      <w:p w14:paraId="4A4A377A" w14:textId="77777777" w:rsidR="00DD3CCA" w:rsidRDefault="00DD3CCA">
                        <w:pPr>
                          <w:pStyle w:val="AuthSinaiticMarkEnding"/>
                        </w:pPr>
                        <w:r>
                          <w:t>aaaaaaaaaaaaaa</w:t>
                        </w:r>
                      </w:p>
                      <w:p w14:paraId="1C3F18AB" w14:textId="77777777" w:rsidR="00DD3CCA" w:rsidRDefault="00DD3CCA">
                        <w:pPr>
                          <w:pStyle w:val="AuthSinaiticMarkEnding"/>
                        </w:pPr>
                        <w:r>
                          <w:t>aaaaaaaaaaaaaaaa</w:t>
                        </w:r>
                      </w:p>
                      <w:p w14:paraId="3BA20754" w14:textId="77777777" w:rsidR="00DD3CCA" w:rsidRDefault="00DD3CCA">
                        <w:pPr>
                          <w:pStyle w:val="AuthSinaiticMarkEnding"/>
                        </w:pPr>
                        <w:r>
                          <w:t>aaaaaaaaaaaaaa</w:t>
                        </w:r>
                      </w:p>
                      <w:p w14:paraId="51FFE5A0" w14:textId="77777777" w:rsidR="00DD3CCA" w:rsidRDefault="00DD3CCA">
                        <w:pPr>
                          <w:pStyle w:val="AuthSinaiticMarkEnding"/>
                        </w:pPr>
                        <w:r>
                          <w:t>aaaaaaaaaaaaaaa</w:t>
                        </w:r>
                      </w:p>
                      <w:p w14:paraId="6119093C" w14:textId="77777777" w:rsidR="00DD3CCA" w:rsidRDefault="00DD3CCA">
                        <w:pPr>
                          <w:pStyle w:val="AuthSinaiticMarkEnding"/>
                        </w:pPr>
                        <w:r>
                          <w:t>aaaaaaaaaaaaaaaa</w:t>
                        </w:r>
                      </w:p>
                      <w:p w14:paraId="18842209" w14:textId="77777777" w:rsidR="00DD3CCA" w:rsidRDefault="00DD3CCA">
                        <w:pPr>
                          <w:pStyle w:val="AuthSinaiticMarkEnding"/>
                        </w:pPr>
                        <w:r>
                          <w:t>aaaaaaaaaaaaaa</w:t>
                        </w:r>
                      </w:p>
                      <w:p w14:paraId="201A6194" w14:textId="77777777" w:rsidR="00DD3CCA" w:rsidRDefault="00DD3CCA">
                        <w:pPr>
                          <w:pStyle w:val="AuthSinaiticMarkEnding"/>
                        </w:pPr>
                        <w:r>
                          <w:t>aaaaaaaaaaaaaaaa</w:t>
                        </w:r>
                      </w:p>
                      <w:p w14:paraId="2F1E27FC" w14:textId="77777777" w:rsidR="00DD3CCA" w:rsidRDefault="00DD3CCA">
                        <w:pPr>
                          <w:pStyle w:val="AuthSinaiticMarkEnding"/>
                        </w:pPr>
                        <w:r>
                          <w:t>aaaaaaaaaaaaaaaa</w:t>
                        </w:r>
                      </w:p>
                      <w:p w14:paraId="32F0B162" w14:textId="77777777" w:rsidR="00DD3CCA" w:rsidRDefault="00DD3CCA">
                        <w:pPr>
                          <w:pStyle w:val="AuthSinaiticMarkEnding"/>
                        </w:pPr>
                        <w:r>
                          <w:t>aaaaaaaaaaaaaaa</w:t>
                        </w:r>
                      </w:p>
                      <w:p w14:paraId="56D1D757" w14:textId="77777777" w:rsidR="00DD3CCA" w:rsidRDefault="00DD3CCA">
                        <w:pPr>
                          <w:pStyle w:val="AuthSinaiticMarkEnding"/>
                        </w:pPr>
                        <w:r>
                          <w:t>aaaaaaaaaaaa</w:t>
                        </w:r>
                      </w:p>
                      <w:p w14:paraId="4B3EFD2C" w14:textId="77777777" w:rsidR="00DD3CCA" w:rsidRDefault="00DD3CCA">
                        <w:pPr>
                          <w:pStyle w:val="AuthSinaiticMarkEnding"/>
                        </w:pPr>
                        <w:r>
                          <w:t>aaaaaaaaaaaaaaaa</w:t>
                        </w:r>
                      </w:p>
                      <w:p w14:paraId="4A834F49" w14:textId="77777777" w:rsidR="00DD3CCA" w:rsidRDefault="00DD3CCA">
                        <w:pPr>
                          <w:pStyle w:val="AuthSinaiticMarkEnding"/>
                        </w:pPr>
                        <w:r>
                          <w:t>aaaaaaaaaaaaaaa</w:t>
                        </w:r>
                      </w:p>
                      <w:p w14:paraId="2A85763E" w14:textId="77777777" w:rsidR="00DD3CCA" w:rsidRDefault="00DD3CCA">
                        <w:pPr>
                          <w:pStyle w:val="AuthSinaiticMarkEnding"/>
                        </w:pPr>
                        <w:r>
                          <w:t>aaaaaaaaaaaaaaaa</w:t>
                        </w:r>
                      </w:p>
                      <w:p w14:paraId="5D15F061" w14:textId="77777777" w:rsidR="00DD3CCA" w:rsidRDefault="00DD3CCA">
                        <w:pPr>
                          <w:pStyle w:val="AuthSinaiticMarkEnding"/>
                        </w:pPr>
                        <w:r>
                          <w:t>aaaaaaaaaaaaaaa</w:t>
                        </w:r>
                      </w:p>
                      <w:p w14:paraId="2DB39A7F" w14:textId="77777777" w:rsidR="00DD3CCA" w:rsidRDefault="00DD3CCA">
                        <w:pPr>
                          <w:pStyle w:val="AuthSinaiticMarkEnding"/>
                        </w:pPr>
                        <w:r>
                          <w:t>aaaaaaaaaaaaa</w:t>
                        </w:r>
                      </w:p>
                      <w:p w14:paraId="5E3ACB22" w14:textId="77777777" w:rsidR="00DD3CCA" w:rsidRDefault="00DD3CCA">
                        <w:pPr>
                          <w:pStyle w:val="AuthSinaiticMarkEnding"/>
                        </w:pPr>
                        <w:r>
                          <w:t>aaaaaaaaaaaaaa</w:t>
                        </w:r>
                      </w:p>
                      <w:p w14:paraId="108FBEC1" w14:textId="77777777" w:rsidR="00DD3CCA" w:rsidRDefault="00DD3CCA">
                        <w:pPr>
                          <w:pStyle w:val="AuthSinaiticMarkEnding"/>
                        </w:pPr>
                        <w:r>
                          <w:t>aaaaaaaaaaaaaaaa</w:t>
                        </w:r>
                      </w:p>
                      <w:p w14:paraId="7595BF10" w14:textId="77777777" w:rsidR="00DD3CCA" w:rsidRDefault="00DD3CCA">
                        <w:pPr>
                          <w:pStyle w:val="AuthSinaiticMarkEnding"/>
                        </w:pPr>
                        <w:r>
                          <w:t>aaaaaaaaaaaaaaa</w:t>
                        </w:r>
                      </w:p>
                      <w:p w14:paraId="0CCFB78F" w14:textId="77777777" w:rsidR="00DD3CCA" w:rsidRDefault="00DD3CCA">
                        <w:pPr>
                          <w:pStyle w:val="AuthSinaiticMarkEnding"/>
                        </w:pPr>
                        <w:r>
                          <w:t>aaaaaaaaaaaaa</w:t>
                        </w:r>
                      </w:p>
                      <w:p w14:paraId="17C1AE69" w14:textId="77777777" w:rsidR="00DD3CCA" w:rsidRDefault="00DD3CCA">
                        <w:pPr>
                          <w:pStyle w:val="AuthSinaiticMarkEnding"/>
                        </w:pPr>
                        <w:r>
                          <w:t>aaaaaaaaaaaaaaaa</w:t>
                        </w:r>
                      </w:p>
                      <w:p w14:paraId="7C4CB43A" w14:textId="77777777" w:rsidR="00DD3CCA" w:rsidRDefault="00DD3CCA">
                        <w:pPr>
                          <w:pStyle w:val="AuthSinaiticMarkEnding"/>
                        </w:pPr>
                        <w:r>
                          <w:t>aaaaaaaaaaaaaaaa</w:t>
                        </w:r>
                      </w:p>
                      <w:p w14:paraId="25AB1D38" w14:textId="77777777" w:rsidR="00DD3CCA" w:rsidRDefault="00DD3CCA">
                        <w:pPr>
                          <w:pStyle w:val="AuthSinaiticMarkEnding"/>
                        </w:pPr>
                        <w:r>
                          <w:t>aaaaaaaaaaaaaa</w:t>
                        </w:r>
                      </w:p>
                      <w:p w14:paraId="308CA278" w14:textId="77777777" w:rsidR="00DD3CCA" w:rsidRDefault="00DD3CCA">
                        <w:pPr>
                          <w:pStyle w:val="AuthSinaiticMarkEnding"/>
                        </w:pPr>
                        <w:r>
                          <w:t>aaaaaaaaaaaa</w:t>
                        </w:r>
                      </w:p>
                      <w:p w14:paraId="1E41A71E" w14:textId="77777777" w:rsidR="00DD3CCA" w:rsidRDefault="00DD3CCA">
                        <w:pPr>
                          <w:pStyle w:val="AuthSinaiticMarkEnding"/>
                        </w:pPr>
                        <w:r>
                          <w:t>aaaaaaaaaaaaaaaa</w:t>
                        </w:r>
                      </w:p>
                      <w:p w14:paraId="57B4F55A" w14:textId="77777777" w:rsidR="00DD3CCA" w:rsidRDefault="00DD3CCA">
                        <w:pPr>
                          <w:pStyle w:val="AuthSinaiticMarkEnding"/>
                        </w:pPr>
                        <w:r>
                          <w:t>aaaaaaaaaaaaaaa</w:t>
                        </w:r>
                      </w:p>
                      <w:p w14:paraId="54355429" w14:textId="77777777" w:rsidR="00DD3CCA" w:rsidRDefault="00DD3CCA">
                        <w:pPr>
                          <w:pStyle w:val="AuthSinaiticMarkEnding"/>
                        </w:pPr>
                        <w:r>
                          <w:t>aaaaaaaaaaaaaa</w:t>
                        </w:r>
                      </w:p>
                      <w:p w14:paraId="1CEA9A43" w14:textId="77777777" w:rsidR="00DD3CCA" w:rsidRDefault="00DD3CCA">
                        <w:pPr>
                          <w:pStyle w:val="AuthSinaiticMarkEnding"/>
                        </w:pPr>
                        <w:r>
                          <w:t>aaaaaaaaaaaaaaaa</w:t>
                        </w:r>
                      </w:p>
                      <w:p w14:paraId="6F2CCF5C" w14:textId="77777777" w:rsidR="00DD3CCA" w:rsidRDefault="00DD3CCA">
                        <w:pPr>
                          <w:pStyle w:val="AuthSinaiticMarkEnding"/>
                        </w:pPr>
                        <w:r>
                          <w:t>aaaaaaaaaaaaaaa</w:t>
                        </w:r>
                      </w:p>
                      <w:p w14:paraId="251BE027" w14:textId="77777777" w:rsidR="00DD3CCA" w:rsidRDefault="00DD3CCA">
                        <w:pPr>
                          <w:pStyle w:val="AuthSinaiticMarkEnding"/>
                        </w:pPr>
                        <w:r>
                          <w:t>aaaaaaaaaaaaaaa</w:t>
                        </w:r>
                      </w:p>
                      <w:p w14:paraId="39730904" w14:textId="77777777" w:rsidR="00DD3CCA" w:rsidRDefault="00DD3CCA">
                        <w:pPr>
                          <w:pStyle w:val="AuthSinaiticMarkEnding"/>
                        </w:pPr>
                        <w:r>
                          <w:t>aaaaaaaaaaaaa</w:t>
                        </w:r>
                      </w:p>
                      <w:p w14:paraId="0D2DB7EC" w14:textId="77777777" w:rsidR="00DD3CCA" w:rsidRDefault="00DD3CCA">
                        <w:pPr>
                          <w:pStyle w:val="AuthSinaiticMarkEnding"/>
                        </w:pPr>
                        <w:r>
                          <w:t>aaaaaaaaaaaaaaa</w:t>
                        </w:r>
                      </w:p>
                      <w:p w14:paraId="2DF58791" w14:textId="77777777" w:rsidR="00DD3CCA" w:rsidRDefault="00DD3CCA">
                        <w:pPr>
                          <w:pStyle w:val="AuthSinaiticMarkEnding"/>
                        </w:pPr>
                        <w:r>
                          <w:t>aaaaaaaaaaaaaaaa</w:t>
                        </w:r>
                      </w:p>
                      <w:p w14:paraId="3F5E8D4F" w14:textId="77777777" w:rsidR="00DD3CCA" w:rsidRDefault="00DD3CCA">
                        <w:pPr>
                          <w:pStyle w:val="AuthSinaiticMarkEnding"/>
                        </w:pPr>
                        <w:r>
                          <w:t>aaaaaaaaaaaaaaa</w:t>
                        </w:r>
                      </w:p>
                      <w:p w14:paraId="295FDC0E" w14:textId="77777777" w:rsidR="00DD3CCA" w:rsidRDefault="00DD3CCA">
                        <w:pPr>
                          <w:pStyle w:val="AuthSinaiticMarkEnding"/>
                        </w:pPr>
                        <w:r>
                          <w:t>aaaaaaaaaaaaa</w:t>
                        </w:r>
                      </w:p>
                      <w:p w14:paraId="5D89BC15" w14:textId="77777777" w:rsidR="00DD3CCA" w:rsidRDefault="00DD3CCA">
                        <w:pPr>
                          <w:pStyle w:val="AuthSinaiticMarkEnding"/>
                        </w:pPr>
                        <w:r>
                          <w:t>aaaaaaaaaaaaaaaa</w:t>
                        </w:r>
                      </w:p>
                      <w:p w14:paraId="080157E9" w14:textId="77777777" w:rsidR="00DD3CCA" w:rsidRDefault="00DD3CCA">
                        <w:pPr>
                          <w:pStyle w:val="AuthSinaiticMarkEnding"/>
                        </w:pPr>
                        <w:r>
                          <w:t>aaaaaaaaaaaaaaaa</w:t>
                        </w:r>
                      </w:p>
                      <w:p w14:paraId="369636CC" w14:textId="77777777" w:rsidR="00DD3CCA" w:rsidRDefault="00DD3CCA">
                        <w:pPr>
                          <w:pStyle w:val="AuthSinaiticMarkEnding"/>
                        </w:pPr>
                        <w:r>
                          <w:t>aaaaaaaaaaaaaa</w:t>
                        </w:r>
                      </w:p>
                      <w:p w14:paraId="3BC10FF1" w14:textId="77777777" w:rsidR="00DD3CCA" w:rsidRDefault="00DD3CCA">
                        <w:pPr>
                          <w:pStyle w:val="AuthSinaiticMarkEnding"/>
                        </w:pPr>
                        <w:r>
                          <w:t>aaaaaaaaaaaa</w:t>
                        </w:r>
                      </w:p>
                      <w:p w14:paraId="788D769A" w14:textId="77777777" w:rsidR="00DD3CCA" w:rsidRDefault="00DD3CCA">
                        <w:pPr>
                          <w:pStyle w:val="AuthSinaiticMarkEnding"/>
                        </w:pPr>
                        <w:r>
                          <w:t>aaaaaaaaaaaaaaaa</w:t>
                        </w:r>
                      </w:p>
                      <w:p w14:paraId="660BDAEB" w14:textId="77777777" w:rsidR="00DD3CCA" w:rsidRDefault="00DD3CCA">
                        <w:pPr>
                          <w:pStyle w:val="AuthSinaiticMarkEnding"/>
                        </w:pPr>
                        <w:r>
                          <w:t>aaaaaaaaaaaaaaa</w:t>
                        </w:r>
                      </w:p>
                      <w:p w14:paraId="6FDA55A4" w14:textId="77777777" w:rsidR="00DD3CCA" w:rsidRDefault="00DD3CCA">
                        <w:pPr>
                          <w:pStyle w:val="AuthSinaiticMarkEnding"/>
                        </w:pPr>
                        <w:r>
                          <w:t>aaaaaaaaaaaaaa</w:t>
                        </w:r>
                      </w:p>
                      <w:p w14:paraId="2614607A" w14:textId="77777777" w:rsidR="00DD3CCA" w:rsidRDefault="00DD3CCA">
                        <w:pPr>
                          <w:pStyle w:val="AuthSinaiticMarkEnding"/>
                        </w:pPr>
                        <w:r>
                          <w:t>aaaaaaaaaaaaaaaa</w:t>
                        </w:r>
                      </w:p>
                      <w:p w14:paraId="76C5F15F" w14:textId="77777777" w:rsidR="00DD3CCA" w:rsidRDefault="00DD3CCA">
                        <w:pPr>
                          <w:pStyle w:val="AuthSinaiticMarkEnding"/>
                        </w:pPr>
                        <w:r>
                          <w:t>aaaaaaaaaaaaaaa</w:t>
                        </w:r>
                      </w:p>
                      <w:p w14:paraId="22C9CD8A" w14:textId="77777777" w:rsidR="00DD3CCA" w:rsidRDefault="00DD3CCA">
                        <w:pPr>
                          <w:pStyle w:val="AuthSinaiticMarkEnding"/>
                        </w:pPr>
                        <w:r>
                          <w:t>aaaaaaaaaaaaaaa</w:t>
                        </w:r>
                      </w:p>
                      <w:p w14:paraId="32DEDCB5" w14:textId="77777777" w:rsidR="00DD3CCA" w:rsidRDefault="00DD3CCA">
                        <w:pPr>
                          <w:pStyle w:val="AuthSinaiticMarkEnding"/>
                        </w:pPr>
                        <w:r>
                          <w:t>aaaaaaaaaaaaa</w:t>
                        </w:r>
                      </w:p>
                      <w:p w14:paraId="2AC5E0B9" w14:textId="77777777" w:rsidR="00DD3CCA" w:rsidRDefault="00DD3CCA">
                        <w:pPr>
                          <w:pStyle w:val="AuthSinaiticMarkEnding"/>
                          <w:rPr>
                            <w:sz w:val="6"/>
                          </w:rPr>
                        </w:pPr>
                        <w:r>
                          <w:t>aaaaaaaaaaaaaaa</w:t>
                        </w:r>
                      </w:p>
                    </w:txbxContent>
                  </v:textbox>
                </v:shape>
                <v:shape id="Text Box 38" o:spid="_x0000_s1114" type="#_x0000_t202" style="position:absolute;left:12078;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" filled="f" stroked="f">
                  <v:textbox inset=".1mm,.1mm,.1mm,0">
                    <w:txbxContent>
                      <w:p w14:paraId="4A3E265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4D511A63"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3B6E38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0E8625C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4B652A0D"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30B02E0"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87A102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5DCAC4FE"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6F43BC9"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22A65CF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34A675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386B8A7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0ABB58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p>
                      <w:p w14:paraId="265EA0C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174BC63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5101165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31C2A49B" w14:textId="77777777" w:rsidR="00DD3CCA" w:rsidRPr="009136CA" w:rsidRDefault="00DD3CCA">
                        <w:pPr>
                          <w:pStyle w:val="AuthSinaiticMarkEnding"/>
                        </w:pPr>
                        <w:r w:rsidRPr="009136CA">
                          <w:t>a</w:t>
                        </w:r>
                        <w:r>
                          <w:t xml:space="preserve"> </w:t>
                        </w:r>
                        <w:r w:rsidRPr="009136CA">
                          <w:t>aaa</w:t>
                        </w:r>
                        <w:r>
                          <w:t xml:space="preserve"> </w:t>
                        </w:r>
                        <w:r w:rsidRPr="009136CA">
                          <w:t>aaa</w:t>
                        </w:r>
                      </w:p>
                      <w:p w14:paraId="13318D1A" w14:textId="77777777" w:rsidR="00DD3CCA" w:rsidRPr="009136CA" w:rsidRDefault="00DD3CCA">
                        <w:pPr>
                          <w:pStyle w:val="AuthSinaiticMarkEnding"/>
                        </w:pPr>
                        <w:r w:rsidRPr="009136CA">
                          <w:t>a</w:t>
                        </w:r>
                        <w:r>
                          <w:t xml:space="preserve"> </w:t>
                        </w:r>
                        <w:r w:rsidRPr="009136CA">
                          <w:t>aaaaa</w:t>
                        </w:r>
                        <w:r>
                          <w:t xml:space="preserve"> </w:t>
                        </w:r>
                        <w:r w:rsidRPr="009136CA">
                          <w:t>aaa</w:t>
                        </w:r>
                      </w:p>
                      <w:p w14:paraId="6EFEDA29" w14:textId="77777777" w:rsidR="00DD3CCA" w:rsidRPr="009136CA" w:rsidRDefault="00DD3CCA">
                        <w:pPr>
                          <w:pStyle w:val="AuthSinaiticMarkEnding"/>
                        </w:pPr>
                        <w:r w:rsidRPr="009136CA">
                          <w:t>aaaa</w:t>
                        </w:r>
                        <w:r>
                          <w:t xml:space="preserve"> </w:t>
                        </w:r>
                        <w:r w:rsidRPr="009136CA">
                          <w:t>a</w:t>
                        </w:r>
                        <w:r>
                          <w:t xml:space="preserve"> </w:t>
                        </w:r>
                        <w:r w:rsidRPr="009136CA">
                          <w:t>aaa</w:t>
                        </w:r>
                        <w:r>
                          <w:t xml:space="preserve"> </w:t>
                        </w:r>
                        <w:r w:rsidRPr="009136CA">
                          <w:t>a</w:t>
                        </w:r>
                      </w:p>
                      <w:p w14:paraId="42044E2E"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r>
                          <w:rPr>
                            <w:lang w:val="nl-NL"/>
                          </w:rPr>
                          <w:t xml:space="preserve"> </w:t>
                        </w:r>
                        <w:r w:rsidRPr="0008491A">
                          <w:rPr>
                            <w:lang w:val="nl-NL"/>
                          </w:rPr>
                          <w:t>aaa</w:t>
                        </w:r>
                      </w:p>
                      <w:p w14:paraId="3A381B25"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w:t>
                        </w:r>
                      </w:p>
                      <w:p w14:paraId="15762B8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71702EF5"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7C65C3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FCBD94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1A5B876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4465877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60B3B1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77E6F78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72B236B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9EA6B31"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711F06BF"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4E52C65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588F1838"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4A113C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3280A7A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0CACED9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123829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A5682D3"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53E59E8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B00BFD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56CCB0E3"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05AAD221"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054BF16B"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4D79368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E2E2D7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3063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F618F71"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v:shape id="Text Box 39" o:spid="_x0000_s1115" type="#_x0000_t202" style="position:absolute;left:1364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" filled="f" stroked="f">
                  <v:textbox inset=".1mm,.1mm,.1mm,0">
                    <w:txbxContent>
                      <w:p w14:paraId="1FBC9EE3"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22281B2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77A71D0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6110AE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57F581CE"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008196CE"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0682FD95"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6A46FF1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40B40E85"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aaa</w:t>
                        </w:r>
                      </w:p>
                      <w:p w14:paraId="569DC8A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w:t>
                        </w:r>
                        <w:r>
                          <w:rPr>
                            <w:lang w:val="nl-NL"/>
                          </w:rPr>
                          <w:t xml:space="preserve"> </w:t>
                        </w:r>
                        <w:r w:rsidRPr="0008491A">
                          <w:rPr>
                            <w:lang w:val="nl-NL"/>
                          </w:rPr>
                          <w:t>a</w:t>
                        </w:r>
                      </w:p>
                      <w:p w14:paraId="7E277B5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4BB2CB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253BE857"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064D1233"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5BFD1A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ADB6E3B"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0F20907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6F5421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0992D21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091F266"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5A0D288A"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5D92F2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7F25F55"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aaaa</w:t>
                        </w:r>
                      </w:p>
                      <w:p w14:paraId="683FFEE4"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7A2267D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4F5817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297553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151807B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5EBBDB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4FDAA41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11D716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383186E"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74CF17A"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3DD8B40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3D7F612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5ABF3BF5" w14:textId="77777777" w:rsidR="00DD3CCA" w:rsidRPr="0094008A" w:rsidRDefault="00DD3CCA">
                        <w:pPr>
                          <w:pStyle w:val="AuthSinaiticMarkEnding"/>
                        </w:pPr>
                        <w:r w:rsidRPr="0094008A">
                          <w:t>aaaa</w:t>
                        </w:r>
                        <w:r>
                          <w:t xml:space="preserve"> </w:t>
                        </w:r>
                        <w:r w:rsidRPr="0094008A">
                          <w:t>a</w:t>
                        </w:r>
                        <w:r>
                          <w:t xml:space="preserve"> </w:t>
                        </w:r>
                        <w:r w:rsidRPr="0094008A">
                          <w:t>aaaa</w:t>
                        </w:r>
                      </w:p>
                      <w:p w14:paraId="756C0C94" w14:textId="77777777" w:rsidR="00DD3CCA" w:rsidRPr="0094008A" w:rsidRDefault="00DD3CCA">
                        <w:pPr>
                          <w:pStyle w:val="AuthSinaiticMarkEnding"/>
                        </w:pPr>
                        <w:r w:rsidRPr="0094008A">
                          <w:t>a</w:t>
                        </w:r>
                        <w:r>
                          <w:t xml:space="preserve"> </w:t>
                        </w:r>
                        <w:r w:rsidRPr="0094008A">
                          <w:t>aa</w:t>
                        </w:r>
                        <w:r>
                          <w:t xml:space="preserve"> </w:t>
                        </w:r>
                        <w:r w:rsidRPr="0094008A">
                          <w:t>aaaa</w:t>
                        </w:r>
                      </w:p>
                      <w:p w14:paraId="4D2B7D2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86D36E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30DF3D4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7F3F1AC4"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32F2DE1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2A3E1E99"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2C28A70E"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2E9D84E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6C0049F6"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62225D79"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B68D594"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5FD67AD0"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v:shape id="Text Box 40" o:spid="_x0000_s1116" type="#_x0000_t202" style="position:absolute;left:15149;top:3616;width:1079;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" filled="f" stroked="f">
                  <v:textbox inset=".1mm,.1mm,.1mm,0">
                    <w:txbxContent>
                      <w:p w14:paraId="1FE2A10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r>
                          <w:rPr>
                            <w:lang w:val="es-ES_tradnl"/>
                          </w:rPr>
                          <w:t xml:space="preserve"> </w:t>
                        </w:r>
                        <w:r w:rsidRPr="0008491A">
                          <w:rPr>
                            <w:lang w:val="es-ES_tradnl"/>
                          </w:rPr>
                          <w:t>a</w:t>
                        </w:r>
                      </w:p>
                      <w:p w14:paraId="54477FE6"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60280E8"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w:t>
                        </w:r>
                        <w:r>
                          <w:rPr>
                            <w:lang w:val="es-ES_tradnl"/>
                          </w:rPr>
                          <w:t xml:space="preserve"> </w:t>
                        </w:r>
                        <w:r w:rsidRPr="0008491A">
                          <w:rPr>
                            <w:lang w:val="es-ES_tradnl"/>
                          </w:rPr>
                          <w:t>aa</w:t>
                        </w:r>
                      </w:p>
                      <w:p w14:paraId="391822C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w:t>
                        </w:r>
                      </w:p>
                      <w:p w14:paraId="6DFA94E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w:t>
                        </w:r>
                        <w:r>
                          <w:rPr>
                            <w:lang w:val="es-ES_tradnl"/>
                          </w:rPr>
                          <w:t xml:space="preserve"> </w:t>
                        </w:r>
                        <w:r w:rsidRPr="0008491A">
                          <w:rPr>
                            <w:lang w:val="es-ES_tradnl"/>
                          </w:rPr>
                          <w:t>a</w:t>
                        </w:r>
                        <w:r>
                          <w:rPr>
                            <w:lang w:val="es-ES_tradnl"/>
                          </w:rPr>
                          <w:t xml:space="preserve"> </w:t>
                        </w:r>
                        <w:r w:rsidRPr="0008491A">
                          <w:rPr>
                            <w:lang w:val="es-ES_tradnl"/>
                          </w:rPr>
                          <w:t>a</w:t>
                        </w:r>
                      </w:p>
                      <w:p w14:paraId="412FBB6F"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w:t>
                        </w:r>
                      </w:p>
                      <w:p w14:paraId="5F3676DA"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w:t>
                        </w:r>
                        <w:r>
                          <w:rPr>
                            <w:lang w:val="es-ES_tradnl"/>
                          </w:rPr>
                          <w:t xml:space="preserve"> </w:t>
                        </w:r>
                        <w:r w:rsidRPr="0008491A">
                          <w:rPr>
                            <w:lang w:val="es-ES_tradnl"/>
                          </w:rPr>
                          <w:t>aaaa</w:t>
                        </w:r>
                      </w:p>
                      <w:p w14:paraId="477A67C1"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w:t>
                        </w:r>
                        <w:r>
                          <w:rPr>
                            <w:lang w:val="es-ES_tradnl"/>
                          </w:rPr>
                          <w:t xml:space="preserve"> </w:t>
                        </w:r>
                        <w:r w:rsidRPr="0008491A">
                          <w:rPr>
                            <w:lang w:val="es-ES_tradnl"/>
                          </w:rPr>
                          <w:t>aaa</w:t>
                        </w:r>
                        <w:r>
                          <w:rPr>
                            <w:lang w:val="es-ES_tradnl"/>
                          </w:rPr>
                          <w:t xml:space="preserve"> </w:t>
                        </w:r>
                        <w:r w:rsidRPr="0008491A">
                          <w:rPr>
                            <w:lang w:val="es-ES_tradnl"/>
                          </w:rPr>
                          <w:t>a</w:t>
                        </w:r>
                      </w:p>
                      <w:p w14:paraId="3DEB39CB" w14:textId="77777777" w:rsidR="00DD3CCA" w:rsidRPr="009136CA" w:rsidRDefault="00DD3CCA">
                        <w:pPr>
                          <w:pStyle w:val="AuthSinaiticMarkEnding"/>
                        </w:pPr>
                        <w:r w:rsidRPr="009136CA">
                          <w:t>aaa</w:t>
                        </w:r>
                        <w:r>
                          <w:t xml:space="preserve"> </w:t>
                        </w:r>
                        <w:r w:rsidRPr="009136CA">
                          <w:t>aaa</w:t>
                        </w:r>
                        <w:r>
                          <w:t xml:space="preserve"> </w:t>
                        </w:r>
                        <w:r w:rsidRPr="009136CA">
                          <w:t>aa</w:t>
                        </w:r>
                        <w:r>
                          <w:t xml:space="preserve"> </w:t>
                        </w:r>
                        <w:r w:rsidRPr="009136CA">
                          <w:t>a</w:t>
                        </w:r>
                        <w:r>
                          <w:t xml:space="preserve"> </w:t>
                        </w:r>
                        <w:r w:rsidRPr="009136CA">
                          <w:t>a</w:t>
                        </w:r>
                      </w:p>
                      <w:p w14:paraId="0415030E"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3522EF8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r>
                          <w:rPr>
                            <w:lang w:val="nl-NL"/>
                          </w:rPr>
                          <w:t xml:space="preserve"> </w:t>
                        </w:r>
                        <w:r w:rsidRPr="0008491A">
                          <w:rPr>
                            <w:lang w:val="nl-NL"/>
                          </w:rPr>
                          <w:t>a</w:t>
                        </w:r>
                      </w:p>
                      <w:p w14:paraId="184CC8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54ACB77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01064DD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69E5A24C"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299032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1BE8657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D8A2821"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78324AE8"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3C70AD14"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49ACA96A"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7FEC167B"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aaaa</w:t>
                        </w:r>
                      </w:p>
                      <w:p w14:paraId="1F2757C2"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435E76A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19FBDCD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52C4B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78529B2A"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14179B10"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8A4719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07A62086"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B3A5B6C"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8D1EE30"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08AB8ADF"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w:t>
                        </w:r>
                      </w:p>
                      <w:p w14:paraId="37FB41E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w:t>
                        </w:r>
                        <w:r>
                          <w:rPr>
                            <w:lang w:val="nl-NL"/>
                          </w:rPr>
                          <w:t xml:space="preserve"> </w:t>
                        </w:r>
                        <w:r w:rsidRPr="0008491A">
                          <w:rPr>
                            <w:lang w:val="nl-NL"/>
                          </w:rPr>
                          <w:t>aaaa</w:t>
                        </w:r>
                      </w:p>
                      <w:p w14:paraId="3D1C6AA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063353F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7A2819E4"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6F763BC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5DF6C1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0742E735"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2CAC93D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73B0E37D"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641435A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765C5D67"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507828A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2CBCB92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5F1709BE"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11DDA74D" w14:textId="77777777" w:rsidR="00DD3CCA" w:rsidRPr="009136CA" w:rsidRDefault="00DD3CCA">
                        <w:pPr>
                          <w:pStyle w:val="AuthSinaiticMarkEnding"/>
                          <w:rPr>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v:shape id="Text Box 41" o:spid="_x0000_s1117" type="#_x0000_t202" style="position:absolute;left:17127;top:3616;width:1080;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" filled="f" stroked="f">
                  <v:textbox inset=".1mm,.1mm,.1mm,0">
                    <w:txbxContent>
                      <w:p w14:paraId="517B27D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aaaa</w:t>
                        </w:r>
                      </w:p>
                      <w:p w14:paraId="7CB564C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w:t>
                        </w:r>
                        <w:r>
                          <w:rPr>
                            <w:lang w:val="nl-NL"/>
                          </w:rPr>
                          <w:t xml:space="preserve"> </w:t>
                        </w:r>
                        <w:r w:rsidRPr="0008491A">
                          <w:rPr>
                            <w:lang w:val="nl-NL"/>
                          </w:rPr>
                          <w:t>a</w:t>
                        </w:r>
                      </w:p>
                      <w:p w14:paraId="55E76302"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aaaaa</w:t>
                        </w:r>
                        <w:r>
                          <w:rPr>
                            <w:lang w:val="nl-NL"/>
                          </w:rPr>
                          <w:t xml:space="preserve"> </w:t>
                        </w:r>
                        <w:r w:rsidRPr="0008491A">
                          <w:rPr>
                            <w:lang w:val="nl-NL"/>
                          </w:rPr>
                          <w:t>aa</w:t>
                        </w:r>
                      </w:p>
                      <w:p w14:paraId="28CE195F"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05B01C98"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5045A6D8"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w:t>
                        </w:r>
                      </w:p>
                      <w:p w14:paraId="1B1E8C14"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aaaa</w:t>
                        </w:r>
                      </w:p>
                      <w:p w14:paraId="7DF0AC69"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15132D7C"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1BC4B2E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aaaaa</w:t>
                        </w:r>
                      </w:p>
                      <w:p w14:paraId="64104559"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w:t>
                        </w:r>
                      </w:p>
                      <w:p w14:paraId="5F4143B8"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w:t>
                        </w:r>
                        <w:r>
                          <w:rPr>
                            <w:lang w:val="es-ES_tradnl"/>
                          </w:rPr>
                          <w:t xml:space="preserve"> </w:t>
                        </w:r>
                        <w:r w:rsidRPr="0008491A">
                          <w:rPr>
                            <w:lang w:val="es-ES_tradnl"/>
                          </w:rPr>
                          <w:t>aaa</w:t>
                        </w:r>
                      </w:p>
                      <w:p w14:paraId="65CFC242"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w:t>
                        </w:r>
                        <w:r>
                          <w:rPr>
                            <w:lang w:val="es-ES_tradnl"/>
                          </w:rPr>
                          <w:t xml:space="preserve"> </w:t>
                        </w:r>
                        <w:r w:rsidRPr="0008491A">
                          <w:rPr>
                            <w:lang w:val="es-ES_tradnl"/>
                          </w:rPr>
                          <w:t>aaa</w:t>
                        </w:r>
                      </w:p>
                      <w:p w14:paraId="6E5C44B3"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p>
                      <w:p w14:paraId="64C4885A"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w:t>
                        </w:r>
                        <w:r>
                          <w:rPr>
                            <w:lang w:val="nl-NL"/>
                          </w:rPr>
                          <w:t xml:space="preserve"> </w:t>
                        </w:r>
                        <w:r w:rsidRPr="0008491A">
                          <w:rPr>
                            <w:lang w:val="nl-NL"/>
                          </w:rPr>
                          <w:t>aaaa</w:t>
                        </w:r>
                      </w:p>
                      <w:p w14:paraId="62AFD25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aaaa</w:t>
                        </w:r>
                      </w:p>
                      <w:p w14:paraId="0E243D4D"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1F507E94"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w:t>
                        </w:r>
                      </w:p>
                      <w:p w14:paraId="6E14B1CE" w14:textId="77777777" w:rsidR="00DD3CCA" w:rsidRPr="0008491A" w:rsidRDefault="00DD3CCA">
                        <w:pPr>
                          <w:pStyle w:val="AuthSinaiticMarkEnding"/>
                          <w:rPr>
                            <w:lang w:val="es-ES_tradnl"/>
                          </w:rPr>
                        </w:pPr>
                        <w:r w:rsidRPr="0008491A">
                          <w:rPr>
                            <w:lang w:val="es-ES_tradnl"/>
                          </w:rPr>
                          <w:t>aaaa</w:t>
                        </w:r>
                        <w:r>
                          <w:rPr>
                            <w:lang w:val="es-ES_tradnl"/>
                          </w:rPr>
                          <w:t xml:space="preserve"> </w:t>
                        </w: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w:t>
                        </w:r>
                      </w:p>
                      <w:p w14:paraId="2AF614F6" w14:textId="77777777" w:rsidR="00DD3CCA" w:rsidRPr="0008491A" w:rsidRDefault="00DD3CCA">
                        <w:pPr>
                          <w:pStyle w:val="AuthSinaiticMarkEnding"/>
                          <w:rPr>
                            <w:lang w:val="es-ES_tradnl"/>
                          </w:rPr>
                        </w:pPr>
                        <w:r w:rsidRPr="0008491A">
                          <w:rPr>
                            <w:lang w:val="es-ES_tradnl"/>
                          </w:rPr>
                          <w:t>aaa</w:t>
                        </w:r>
                        <w:r>
                          <w:rPr>
                            <w:lang w:val="es-ES_tradnl"/>
                          </w:rPr>
                          <w:t xml:space="preserve"> </w:t>
                        </w:r>
                        <w:r w:rsidRPr="0008491A">
                          <w:rPr>
                            <w:lang w:val="es-ES_tradnl"/>
                          </w:rPr>
                          <w:t>aaa</w:t>
                        </w:r>
                        <w:r>
                          <w:rPr>
                            <w:lang w:val="es-ES_tradnl"/>
                          </w:rPr>
                          <w:t xml:space="preserve"> </w:t>
                        </w:r>
                        <w:r w:rsidRPr="0008491A">
                          <w:rPr>
                            <w:lang w:val="es-ES_tradnl"/>
                          </w:rPr>
                          <w:t>aaa</w:t>
                        </w:r>
                      </w:p>
                      <w:p w14:paraId="3D8EF53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w:t>
                        </w:r>
                        <w:r>
                          <w:rPr>
                            <w:lang w:val="es-ES_tradnl"/>
                          </w:rPr>
                          <w:t xml:space="preserve"> </w:t>
                        </w:r>
                        <w:r w:rsidRPr="0008491A">
                          <w:rPr>
                            <w:lang w:val="es-ES_tradnl"/>
                          </w:rPr>
                          <w:t>aaa</w:t>
                        </w:r>
                      </w:p>
                      <w:p w14:paraId="3061FC46" w14:textId="77777777" w:rsidR="00DD3CCA" w:rsidRPr="0008491A" w:rsidRDefault="00DD3CCA">
                        <w:pPr>
                          <w:pStyle w:val="AuthSinaiticMarkEnding"/>
                          <w:rPr>
                            <w:lang w:val="es-ES_tradnl"/>
                          </w:rPr>
                        </w:pPr>
                        <w:r w:rsidRPr="0008491A">
                          <w:rPr>
                            <w:lang w:val="es-ES_tradnl"/>
                          </w:rPr>
                          <w:t>a</w:t>
                        </w:r>
                        <w:r>
                          <w:rPr>
                            <w:lang w:val="es-ES_tradnl"/>
                          </w:rPr>
                          <w:t xml:space="preserve"> </w:t>
                        </w:r>
                        <w:r w:rsidRPr="0008491A">
                          <w:rPr>
                            <w:lang w:val="es-ES_tradnl"/>
                          </w:rPr>
                          <w:t>aaaaa</w:t>
                        </w:r>
                        <w:r>
                          <w:rPr>
                            <w:lang w:val="es-ES_tradnl"/>
                          </w:rPr>
                          <w:t xml:space="preserve"> </w:t>
                        </w:r>
                        <w:r w:rsidRPr="0008491A">
                          <w:rPr>
                            <w:lang w:val="es-ES_tradnl"/>
                          </w:rPr>
                          <w:t>aaaa</w:t>
                        </w:r>
                      </w:p>
                      <w:p w14:paraId="3A17D33C" w14:textId="77777777" w:rsidR="00DD3CCA" w:rsidRPr="0008491A" w:rsidRDefault="00DD3CCA">
                        <w:pPr>
                          <w:pStyle w:val="AuthSinaiticMarkEnding"/>
                          <w:rPr>
                            <w:lang w:val="es-ES_tradnl"/>
                          </w:rPr>
                        </w:pPr>
                        <w:r w:rsidRPr="0008491A">
                          <w:rPr>
                            <w:lang w:val="es-ES_tradnl"/>
                          </w:rPr>
                          <w:t>aa</w:t>
                        </w:r>
                        <w:r>
                          <w:rPr>
                            <w:lang w:val="es-ES_tradnl"/>
                          </w:rPr>
                          <w:t xml:space="preserve"> </w:t>
                        </w:r>
                        <w:r w:rsidRPr="0008491A">
                          <w:rPr>
                            <w:lang w:val="es-ES_tradnl"/>
                          </w:rPr>
                          <w:t>aaaaa</w:t>
                        </w:r>
                        <w:r>
                          <w:rPr>
                            <w:lang w:val="es-ES_tradnl"/>
                          </w:rPr>
                          <w:t xml:space="preserve"> </w:t>
                        </w:r>
                        <w:r w:rsidRPr="0008491A">
                          <w:rPr>
                            <w:lang w:val="es-ES_tradnl"/>
                          </w:rPr>
                          <w:t>aaa</w:t>
                        </w:r>
                      </w:p>
                      <w:p w14:paraId="3F0F7B6A"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4FFE6A72"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aaa</w:t>
                        </w:r>
                      </w:p>
                      <w:p w14:paraId="6E46888E"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r>
                          <w:rPr>
                            <w:lang w:val="nl-NL"/>
                          </w:rPr>
                          <w:t xml:space="preserve"> </w:t>
                        </w:r>
                        <w:r w:rsidRPr="0008491A">
                          <w:rPr>
                            <w:lang w:val="nl-NL"/>
                          </w:rPr>
                          <w:t>aa</w:t>
                        </w:r>
                      </w:p>
                      <w:p w14:paraId="22F19411"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28CA19FB"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w:t>
                        </w:r>
                      </w:p>
                      <w:p w14:paraId="6C5388C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aaaaaa</w:t>
                        </w:r>
                      </w:p>
                      <w:p w14:paraId="5BB3F969"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274225D" w14:textId="77777777" w:rsidR="00DD3CCA" w:rsidRPr="009136CA" w:rsidRDefault="00DD3CCA">
                        <w:pPr>
                          <w:pStyle w:val="AuthSinaiticMarkEnding"/>
                        </w:pPr>
                        <w:r w:rsidRPr="009136CA">
                          <w:t>a</w:t>
                        </w:r>
                        <w:r>
                          <w:t xml:space="preserve"> </w:t>
                        </w:r>
                        <w:r w:rsidRPr="009136CA">
                          <w:t>aaa</w:t>
                        </w:r>
                        <w:r>
                          <w:t xml:space="preserve"> </w:t>
                        </w:r>
                        <w:r w:rsidRPr="009136CA">
                          <w:t>aa</w:t>
                        </w:r>
                        <w:r>
                          <w:t xml:space="preserve"> </w:t>
                        </w:r>
                        <w:r w:rsidRPr="009136CA">
                          <w:t>aa</w:t>
                        </w:r>
                      </w:p>
                      <w:p w14:paraId="5C570EDE" w14:textId="77777777" w:rsidR="00DD3CCA" w:rsidRPr="009136CA" w:rsidRDefault="00DD3CCA">
                        <w:pPr>
                          <w:pStyle w:val="AuthSinaiticMarkEnding"/>
                        </w:pPr>
                        <w:r w:rsidRPr="009136CA">
                          <w:t>aaaaaa</w:t>
                        </w:r>
                        <w:r>
                          <w:t xml:space="preserve"> </w:t>
                        </w:r>
                        <w:r w:rsidRPr="009136CA">
                          <w:t>a</w:t>
                        </w:r>
                        <w:r>
                          <w:t xml:space="preserve"> </w:t>
                        </w:r>
                        <w:r w:rsidRPr="009136CA">
                          <w:t>a</w:t>
                        </w:r>
                      </w:p>
                      <w:p w14:paraId="12E246A0"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w:t>
                        </w:r>
                        <w:r>
                          <w:rPr>
                            <w:lang w:val="nl-NL"/>
                          </w:rPr>
                          <w:t xml:space="preserve"> </w:t>
                        </w:r>
                        <w:r w:rsidRPr="0008491A">
                          <w:rPr>
                            <w:lang w:val="nl-NL"/>
                          </w:rPr>
                          <w:t>aa</w:t>
                        </w:r>
                        <w:r>
                          <w:rPr>
                            <w:lang w:val="nl-NL"/>
                          </w:rPr>
                          <w:t xml:space="preserve"> </w:t>
                        </w:r>
                        <w:r w:rsidRPr="0008491A">
                          <w:rPr>
                            <w:lang w:val="nl-NL"/>
                          </w:rPr>
                          <w:t>aa</w:t>
                        </w:r>
                      </w:p>
                      <w:p w14:paraId="0DBC11CA" w14:textId="77777777" w:rsidR="00DD3CCA" w:rsidRPr="0008491A" w:rsidRDefault="00DD3CCA">
                        <w:pPr>
                          <w:pStyle w:val="AuthSinaiticMarkEnding"/>
                          <w:rPr>
                            <w:lang w:val="nl-NL"/>
                          </w:rPr>
                        </w:pPr>
                        <w:r w:rsidRPr="0008491A">
                          <w:rPr>
                            <w:lang w:val="nl-NL"/>
                          </w:rPr>
                          <w:t>aaa</w:t>
                        </w:r>
                        <w:r>
                          <w:rPr>
                            <w:lang w:val="nl-NL"/>
                          </w:rPr>
                          <w:t xml:space="preserve"> </w:t>
                        </w:r>
                        <w:r w:rsidRPr="0008491A">
                          <w:rPr>
                            <w:lang w:val="nl-NL"/>
                          </w:rPr>
                          <w:t>aa</w:t>
                        </w:r>
                        <w:r>
                          <w:rPr>
                            <w:lang w:val="nl-NL"/>
                          </w:rPr>
                          <w:t xml:space="preserve"> </w:t>
                        </w:r>
                        <w:r w:rsidRPr="0008491A">
                          <w:rPr>
                            <w:lang w:val="nl-NL"/>
                          </w:rPr>
                          <w:t>aaaa</w:t>
                        </w:r>
                      </w:p>
                      <w:p w14:paraId="03032590"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w:t>
                        </w:r>
                      </w:p>
                      <w:p w14:paraId="2AC4BB1D"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w:t>
                        </w:r>
                        <w:r>
                          <w:rPr>
                            <w:lang w:val="nl-NL"/>
                          </w:rPr>
                          <w:t xml:space="preserve"> </w:t>
                        </w:r>
                        <w:r w:rsidRPr="0008491A">
                          <w:rPr>
                            <w:lang w:val="nl-NL"/>
                          </w:rPr>
                          <w:t>aaaa</w:t>
                        </w:r>
                      </w:p>
                      <w:p w14:paraId="584B0B0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w:t>
                        </w:r>
                        <w:r>
                          <w:rPr>
                            <w:lang w:val="nl-NL"/>
                          </w:rPr>
                          <w:t xml:space="preserve"> </w:t>
                        </w:r>
                        <w:r w:rsidRPr="0008491A">
                          <w:rPr>
                            <w:lang w:val="nl-NL"/>
                          </w:rPr>
                          <w:t>aa</w:t>
                        </w:r>
                        <w:r>
                          <w:rPr>
                            <w:lang w:val="nl-NL"/>
                          </w:rPr>
                          <w:t xml:space="preserve"> </w:t>
                        </w:r>
                        <w:r w:rsidRPr="0008491A">
                          <w:rPr>
                            <w:lang w:val="nl-NL"/>
                          </w:rPr>
                          <w:t>aaa</w:t>
                        </w:r>
                      </w:p>
                      <w:p w14:paraId="51F3AF17"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0C90D622"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aaaaa</w:t>
                        </w:r>
                      </w:p>
                      <w:p w14:paraId="2B73827C"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aaa</w:t>
                        </w:r>
                      </w:p>
                      <w:p w14:paraId="0961A85D"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aaaaa</w:t>
                        </w:r>
                        <w:r>
                          <w:rPr>
                            <w:lang w:val="nl-NL"/>
                          </w:rPr>
                          <w:t xml:space="preserve"> </w:t>
                        </w:r>
                        <w:r w:rsidRPr="0008491A">
                          <w:rPr>
                            <w:lang w:val="nl-NL"/>
                          </w:rPr>
                          <w:t>aaa</w:t>
                        </w:r>
                      </w:p>
                      <w:p w14:paraId="0284BF0C" w14:textId="77777777" w:rsidR="00DD3CCA" w:rsidRPr="009136CA" w:rsidRDefault="00DD3CCA">
                        <w:pPr>
                          <w:pStyle w:val="AuthSinaiticMarkEnding"/>
                        </w:pPr>
                        <w:r w:rsidRPr="009136CA">
                          <w:t>a</w:t>
                        </w:r>
                        <w:r>
                          <w:t xml:space="preserve"> </w:t>
                        </w:r>
                        <w:r w:rsidRPr="009136CA">
                          <w:t>aa</w:t>
                        </w:r>
                        <w:r>
                          <w:t xml:space="preserve"> </w:t>
                        </w:r>
                        <w:r w:rsidRPr="009136CA">
                          <w:t>aa</w:t>
                        </w:r>
                        <w:r>
                          <w:t xml:space="preserve"> </w:t>
                        </w:r>
                        <w:r w:rsidRPr="009136CA">
                          <w:t>aa</w:t>
                        </w:r>
                      </w:p>
                      <w:p w14:paraId="39A1D8DF" w14:textId="77777777" w:rsidR="00DD3CCA" w:rsidRPr="009136CA" w:rsidRDefault="00DD3CCA">
                        <w:pPr>
                          <w:pStyle w:val="AuthSinaiticMarkEnding"/>
                        </w:pPr>
                        <w:r w:rsidRPr="009136CA">
                          <w:t>a</w:t>
                        </w:r>
                        <w:r>
                          <w:t xml:space="preserve"> </w:t>
                        </w:r>
                        <w:r w:rsidRPr="009136CA">
                          <w:t>aaaaaa</w:t>
                        </w:r>
                        <w:r>
                          <w:t xml:space="preserve"> </w:t>
                        </w:r>
                        <w:r w:rsidRPr="009136CA">
                          <w:t>a</w:t>
                        </w:r>
                      </w:p>
                      <w:p w14:paraId="1109AE9F" w14:textId="77777777" w:rsidR="00DD3CCA" w:rsidRPr="0008491A" w:rsidRDefault="00DD3CCA">
                        <w:pPr>
                          <w:pStyle w:val="AuthSinaiticMarkEnding"/>
                          <w:rPr>
                            <w:lang w:val="nl-NL"/>
                          </w:rPr>
                        </w:pPr>
                        <w:r w:rsidRPr="0008491A">
                          <w:rPr>
                            <w:lang w:val="nl-NL"/>
                          </w:rPr>
                          <w:t>aaaa</w:t>
                        </w:r>
                        <w:r>
                          <w:rPr>
                            <w:lang w:val="nl-NL"/>
                          </w:rPr>
                          <w:t xml:space="preserve"> </w:t>
                        </w:r>
                        <w:r w:rsidRPr="0008491A">
                          <w:rPr>
                            <w:lang w:val="nl-NL"/>
                          </w:rPr>
                          <w:t>aa</w:t>
                        </w:r>
                        <w:r>
                          <w:rPr>
                            <w:lang w:val="nl-NL"/>
                          </w:rPr>
                          <w:t xml:space="preserve"> </w:t>
                        </w:r>
                        <w:r w:rsidRPr="0008491A">
                          <w:rPr>
                            <w:lang w:val="nl-NL"/>
                          </w:rPr>
                          <w:t>aaaa</w:t>
                        </w:r>
                      </w:p>
                      <w:p w14:paraId="3B7CB871" w14:textId="77777777" w:rsidR="00DD3CCA" w:rsidRPr="0008491A" w:rsidRDefault="00DD3CCA">
                        <w:pPr>
                          <w:pStyle w:val="AuthSinaiticMarkEnding"/>
                          <w:rPr>
                            <w:lang w:val="nl-NL"/>
                          </w:rPr>
                        </w:pPr>
                        <w:r w:rsidRPr="0008491A">
                          <w:rPr>
                            <w:lang w:val="nl-NL"/>
                          </w:rPr>
                          <w:t>aa</w:t>
                        </w:r>
                        <w:r>
                          <w:rPr>
                            <w:lang w:val="nl-NL"/>
                          </w:rPr>
                          <w:t xml:space="preserve"> </w:t>
                        </w:r>
                        <w:r w:rsidRPr="0008491A">
                          <w:rPr>
                            <w:lang w:val="nl-NL"/>
                          </w:rPr>
                          <w:t>aaaa</w:t>
                        </w:r>
                        <w:r>
                          <w:rPr>
                            <w:lang w:val="nl-NL"/>
                          </w:rPr>
                          <w:t xml:space="preserve"> </w:t>
                        </w:r>
                        <w:r w:rsidRPr="0008491A">
                          <w:rPr>
                            <w:lang w:val="nl-NL"/>
                          </w:rPr>
                          <w:t>aaa</w:t>
                        </w:r>
                      </w:p>
                      <w:p w14:paraId="3ABCA71C" w14:textId="77777777" w:rsidR="00DD3CCA" w:rsidRPr="0008491A" w:rsidRDefault="00DD3CCA">
                        <w:pPr>
                          <w:pStyle w:val="AuthSinaiticMarkEnding"/>
                          <w:rPr>
                            <w:lang w:val="nl-NL"/>
                          </w:rPr>
                        </w:pPr>
                        <w:r w:rsidRPr="0008491A">
                          <w:rPr>
                            <w:lang w:val="nl-NL"/>
                          </w:rPr>
                          <w:t>a</w:t>
                        </w:r>
                        <w:r>
                          <w:rPr>
                            <w:lang w:val="nl-NL"/>
                          </w:rPr>
                          <w:t xml:space="preserve"> </w:t>
                        </w:r>
                        <w:r w:rsidRPr="0008491A">
                          <w:rPr>
                            <w:lang w:val="nl-NL"/>
                          </w:rPr>
                          <w:t>aaaa</w:t>
                        </w:r>
                        <w:r>
                          <w:rPr>
                            <w:lang w:val="nl-NL"/>
                          </w:rPr>
                          <w:t xml:space="preserve"> </w:t>
                        </w:r>
                        <w:r w:rsidRPr="0008491A">
                          <w:rPr>
                            <w:lang w:val="nl-NL"/>
                          </w:rPr>
                          <w:t>aaaa</w:t>
                        </w:r>
                      </w:p>
                      <w:p w14:paraId="7263B1C3" w14:textId="77777777" w:rsidR="00DD3CCA" w:rsidRPr="009136CA" w:rsidRDefault="00DD3CCA">
                        <w:pPr>
                          <w:pStyle w:val="AuthSinaiticMarkEnding"/>
                          <w:rPr>
                            <w:lang w:val="nl-NL"/>
                          </w:rPr>
                        </w:pPr>
                        <w:r w:rsidRPr="009136CA">
                          <w:rPr>
                            <w:lang w:val="nl-NL"/>
                          </w:rPr>
                          <w:t>aaaaaa</w:t>
                        </w:r>
                        <w:r>
                          <w:rPr>
                            <w:lang w:val="nl-NL"/>
                          </w:rPr>
                          <w:t xml:space="preserve"> </w:t>
                        </w:r>
                        <w:r w:rsidRPr="009136CA">
                          <w:rPr>
                            <w:lang w:val="nl-NL"/>
                          </w:rPr>
                          <w:t>aa</w:t>
                        </w:r>
                      </w:p>
                      <w:p w14:paraId="75A788D0" w14:textId="77777777" w:rsidR="00DD3CCA" w:rsidRPr="009136CA" w:rsidRDefault="00DD3CCA">
                        <w:pPr>
                          <w:pStyle w:val="AuthSinaiticMarkEnding"/>
                          <w:rPr>
                            <w:sz w:val="6"/>
                            <w:lang w:val="nl-NL"/>
                          </w:rPr>
                        </w:pPr>
                        <w:r w:rsidRPr="009136CA">
                          <w:rPr>
                            <w:lang w:val="nl-NL"/>
                          </w:rPr>
                          <w:t>a</w:t>
                        </w:r>
                        <w:r>
                          <w:rPr>
                            <w:lang w:val="nl-NL"/>
                          </w:rPr>
                          <w:t xml:space="preserve"> </w:t>
                        </w:r>
                        <w:r w:rsidRPr="009136CA">
                          <w:rPr>
                            <w:lang w:val="nl-NL"/>
                          </w:rPr>
                          <w:t>aaa</w:t>
                        </w:r>
                        <w:r>
                          <w:rPr>
                            <w:lang w:val="nl-NL"/>
                          </w:rPr>
                          <w:t xml:space="preserve"> </w:t>
                        </w:r>
                        <w:r w:rsidRPr="009136CA">
                          <w:rPr>
                            <w:lang w:val="nl-NL"/>
                          </w:rPr>
                          <w:t>aaaaa</w:t>
                        </w:r>
                      </w:p>
                    </w:txbxContent>
                  </v:textbox>
                </v:shape>
                <w10:wrap type="topAndBottom"/>
              </v:group>
            </w:pict>
          </mc:Fallback>
        </mc:AlternateContent>
      </w:r>
      <w:r>
        <w:rPr>
          <w:noProof/>
        </w:rPr>
        <mc:AlternateContent>
          <mc:Choice Requires="wps">
            <w:drawing>
              <wp:anchor distT="0" distB="0" distL="114300" distR="114300" simplePos="0" relativeHeight="251609088" behindDoc="0" locked="0" layoutInCell="1" allowOverlap="1" wp14:anchorId="009EF29F" wp14:editId="1002697A">
                <wp:simplePos x="0" y="0"/>
                <wp:positionH relativeFrom="column">
                  <wp:posOffset>2912110</wp:posOffset>
                </wp:positionH>
                <wp:positionV relativeFrom="paragraph">
                  <wp:posOffset>785495</wp:posOffset>
                </wp:positionV>
                <wp:extent cx="0" cy="1344295"/>
                <wp:effectExtent l="76200" t="38100" r="57150" b="27305"/>
                <wp:wrapTopAndBottom/>
                <wp:docPr id="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44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23C146B" id="Line 22" o:spid="_x0000_s1026" style="position:absolute;flip:y;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3pt,61.85pt" to="229.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">
                <v:stroke endarrow="block"/>
                <w10:wrap type="topAndBottom"/>
              </v:line>
            </w:pict>
          </mc:Fallback>
        </mc:AlternateContent>
      </w:r>
    </w:p>
    <w:p w14:paraId="459F9B23" w14:textId="77777777" w:rsidR="008E38DC" w:rsidRDefault="008E38DC" w:rsidP="00E00AF3">
      <w:pPr>
        <w:pStyle w:val="AuthNormal"/>
      </w:pPr>
    </w:p>
    <w:p w14:paraId="170F774B" w14:textId="77777777" w:rsidR="00FC4AA2" w:rsidRPr="00765073" w:rsidRDefault="00FC4AA2" w:rsidP="00E00AF3">
      <w:pPr>
        <w:pStyle w:val="AuthNormal"/>
        <w:spacing w:after="120"/>
        <w:rPr>
          <w:szCs w:val="22"/>
        </w:rPr>
      </w:pPr>
      <w:r w:rsidRPr="00765073">
        <w:rPr>
          <w:szCs w:val="22"/>
        </w:rPr>
        <w:t>We</w:t>
      </w:r>
      <w:r w:rsidR="00C93EB6" w:rsidRPr="00765073">
        <w:rPr>
          <w:szCs w:val="22"/>
        </w:rPr>
        <w:t xml:space="preserve"> </w:t>
      </w:r>
      <w:r w:rsidRPr="00765073">
        <w:rPr>
          <w:szCs w:val="22"/>
        </w:rPr>
        <w:t>quote</w:t>
      </w:r>
      <w:r w:rsidR="00C93EB6" w:rsidRPr="00765073">
        <w:rPr>
          <w:szCs w:val="22"/>
        </w:rPr>
        <w:t xml:space="preserve"> </w:t>
      </w:r>
      <w:r w:rsidRPr="00765073">
        <w:rPr>
          <w:szCs w:val="22"/>
        </w:rPr>
        <w:t>from</w:t>
      </w:r>
      <w:r w:rsidR="00C93EB6" w:rsidRPr="00765073">
        <w:rPr>
          <w:szCs w:val="22"/>
        </w:rPr>
        <w:t xml:space="preserve"> </w:t>
      </w:r>
      <w:r w:rsidRPr="00765073">
        <w:rPr>
          <w:szCs w:val="22"/>
        </w:rPr>
        <w:t>Burgon</w:t>
      </w:r>
      <w:r w:rsidR="00AC6414" w:rsidRPr="00765073">
        <w:rPr>
          <w:szCs w:val="22"/>
        </w:rPr>
        <w:t xml:space="preserve"> [Burgon-TT, p.298 ff.]</w:t>
      </w:r>
      <w:r w:rsidRPr="00765073">
        <w:rPr>
          <w:szCs w:val="22"/>
        </w:rPr>
        <w:t>:</w:t>
      </w:r>
    </w:p>
    <w:p w14:paraId="47602919" w14:textId="77777777" w:rsidR="00FC4AA2" w:rsidRDefault="00FC4AA2" w:rsidP="00E00AF3">
      <w:pPr>
        <w:pStyle w:val="AuthNormIndent"/>
        <w:ind w:left="363"/>
        <w:rPr>
          <w:sz w:val="22"/>
          <w:szCs w:val="22"/>
        </w:rPr>
      </w:pPr>
      <w:r w:rsidRPr="008C6B15">
        <w:rPr>
          <w:sz w:val="22"/>
          <w:szCs w:val="22"/>
        </w:rPr>
        <w:t>The</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00C93EB6">
        <w:rPr>
          <w:sz w:val="22"/>
          <w:szCs w:val="22"/>
        </w:rPr>
        <w:t xml:space="preserve"> </w:t>
      </w:r>
      <w:r w:rsidRPr="008C6B15">
        <w:rPr>
          <w:sz w:val="22"/>
          <w:szCs w:val="22"/>
        </w:rPr>
        <w:t>on</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ends</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the</w:t>
      </w:r>
      <w:r w:rsidR="00C93EB6">
        <w:rPr>
          <w:sz w:val="22"/>
          <w:szCs w:val="22"/>
        </w:rPr>
        <w:t xml:space="preserve"> </w:t>
      </w:r>
      <w:r w:rsidRPr="008C6B15">
        <w:rPr>
          <w:i/>
          <w:sz w:val="22"/>
          <w:szCs w:val="22"/>
        </w:rPr>
        <w:t>recto</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leaf</w:t>
      </w:r>
      <w:r w:rsidR="00C93EB6">
        <w:rPr>
          <w:sz w:val="22"/>
          <w:szCs w:val="22"/>
        </w:rPr>
        <w:t xml:space="preserve"> </w:t>
      </w:r>
      <w:r w:rsidRPr="008C6B15">
        <w:rPr>
          <w:sz w:val="22"/>
          <w:szCs w:val="22"/>
        </w:rPr>
        <w:t>29,</w:t>
      </w:r>
      <w:r w:rsidR="00C93EB6">
        <w:rPr>
          <w:sz w:val="22"/>
          <w:szCs w:val="22"/>
        </w:rPr>
        <w:t xml:space="preserve"> </w:t>
      </w:r>
      <w:r w:rsidRPr="008C6B15">
        <w:rPr>
          <w:sz w:val="22"/>
          <w:szCs w:val="22"/>
        </w:rPr>
        <w:t>being</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second</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pair</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leaves</w:t>
      </w:r>
      <w:r w:rsidR="00C93EB6">
        <w:rPr>
          <w:sz w:val="22"/>
          <w:szCs w:val="22"/>
        </w:rPr>
        <w:t xml:space="preserve"> </w:t>
      </w:r>
      <w:r w:rsidRPr="008C6B15">
        <w:rPr>
          <w:sz w:val="22"/>
          <w:szCs w:val="22"/>
        </w:rPr>
        <w:t>(28</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29),</w:t>
      </w:r>
      <w:r w:rsidR="00C93EB6">
        <w:rPr>
          <w:sz w:val="22"/>
          <w:szCs w:val="22"/>
        </w:rPr>
        <w:t xml:space="preserve"> </w:t>
      </w:r>
      <w:r w:rsidRPr="008C6B15">
        <w:rPr>
          <w:sz w:val="22"/>
          <w:szCs w:val="22"/>
        </w:rPr>
        <w:t>forming</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single</w:t>
      </w:r>
      <w:r w:rsidR="00C93EB6">
        <w:rPr>
          <w:sz w:val="22"/>
          <w:szCs w:val="22"/>
        </w:rPr>
        <w:t xml:space="preserve"> </w:t>
      </w:r>
      <w:r w:rsidRPr="008C6B15">
        <w:rPr>
          <w:sz w:val="22"/>
          <w:szCs w:val="22"/>
        </w:rPr>
        <w:t>sheet</w:t>
      </w:r>
      <w:r w:rsidR="00C93EB6">
        <w:rPr>
          <w:sz w:val="22"/>
          <w:szCs w:val="22"/>
        </w:rPr>
        <w:t xml:space="preserve"> </w:t>
      </w:r>
      <w:r w:rsidRPr="008C6B15">
        <w:rPr>
          <w:sz w:val="22"/>
          <w:szCs w:val="22"/>
        </w:rPr>
        <w:t>(containing</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14:54</w:t>
      </w:r>
      <w:r w:rsidR="00C93EB6">
        <w:rPr>
          <w:sz w:val="22"/>
          <w:szCs w:val="22"/>
        </w:rPr>
        <w:t xml:space="preserve"> </w:t>
      </w:r>
      <w:r w:rsidRPr="008C6B15">
        <w:rPr>
          <w:sz w:val="22"/>
          <w:szCs w:val="22"/>
        </w:rPr>
        <w:t>-16:8,</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1:1-56),</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Tischendorf</w:t>
      </w:r>
      <w:r w:rsidR="00C93EB6">
        <w:rPr>
          <w:sz w:val="22"/>
          <w:szCs w:val="22"/>
        </w:rPr>
        <w:t xml:space="preserve"> </w:t>
      </w:r>
      <w:r w:rsidRPr="008C6B15">
        <w:rPr>
          <w:sz w:val="22"/>
          <w:szCs w:val="22"/>
        </w:rPr>
        <w:t>has</w:t>
      </w:r>
      <w:r w:rsidR="00C93EB6">
        <w:rPr>
          <w:sz w:val="22"/>
          <w:szCs w:val="22"/>
        </w:rPr>
        <w:t xml:space="preserve"> </w:t>
      </w:r>
      <w:r w:rsidRPr="008C6B15">
        <w:rPr>
          <w:sz w:val="22"/>
          <w:szCs w:val="22"/>
        </w:rPr>
        <w:t>shown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scribe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body</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New</w:t>
      </w:r>
      <w:r w:rsidR="00C93EB6">
        <w:rPr>
          <w:sz w:val="22"/>
          <w:szCs w:val="22"/>
        </w:rPr>
        <w:t xml:space="preserve"> </w:t>
      </w:r>
      <w:r w:rsidRPr="008C6B15">
        <w:rPr>
          <w:sz w:val="22"/>
          <w:szCs w:val="22"/>
        </w:rPr>
        <w:t>Testament</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manuscript,</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one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his</w:t>
      </w:r>
      <w:r w:rsidR="00C93EB6">
        <w:rPr>
          <w:sz w:val="22"/>
          <w:szCs w:val="22"/>
        </w:rPr>
        <w:t xml:space="preserve"> </w:t>
      </w:r>
      <w:r w:rsidRPr="008C6B15">
        <w:rPr>
          <w:sz w:val="22"/>
          <w:szCs w:val="22"/>
        </w:rPr>
        <w:t>colleagues</w:t>
      </w:r>
      <w:r w:rsidR="00C93EB6">
        <w:rPr>
          <w:sz w:val="22"/>
          <w:szCs w:val="22"/>
        </w:rPr>
        <w:t xml:space="preserve"> </w:t>
      </w:r>
      <w:r w:rsidRPr="008C6B15">
        <w:rPr>
          <w:sz w:val="22"/>
          <w:szCs w:val="22"/>
        </w:rPr>
        <w:t>who</w:t>
      </w:r>
      <w:r w:rsidR="00C93EB6">
        <w:rPr>
          <w:sz w:val="22"/>
          <w:szCs w:val="22"/>
        </w:rPr>
        <w:t xml:space="preserve"> </w:t>
      </w:r>
      <w:r w:rsidRPr="008C6B15">
        <w:rPr>
          <w:sz w:val="22"/>
          <w:szCs w:val="22"/>
        </w:rPr>
        <w:t>wrote</w:t>
      </w:r>
      <w:r w:rsidR="00C93EB6">
        <w:rPr>
          <w:sz w:val="22"/>
          <w:szCs w:val="22"/>
        </w:rPr>
        <w:t xml:space="preserve"> </w:t>
      </w:r>
      <w:r w:rsidRPr="008C6B15">
        <w:rPr>
          <w:sz w:val="22"/>
          <w:szCs w:val="22"/>
        </w:rPr>
        <w:t>part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Old</w:t>
      </w:r>
      <w:r w:rsidR="00C93EB6">
        <w:rPr>
          <w:sz w:val="22"/>
          <w:szCs w:val="22"/>
        </w:rPr>
        <w:t xml:space="preserve"> </w:t>
      </w:r>
      <w:r w:rsidRPr="008C6B15">
        <w:rPr>
          <w:sz w:val="22"/>
          <w:szCs w:val="22"/>
        </w:rPr>
        <w:t>Testament</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acted</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a</w:t>
      </w:r>
      <w:r w:rsidR="00C93EB6">
        <w:rPr>
          <w:sz w:val="22"/>
          <w:szCs w:val="22"/>
        </w:rPr>
        <w:t xml:space="preserve"> </w:t>
      </w:r>
      <w:r w:rsidRPr="008C6B15">
        <w:rPr>
          <w:i/>
          <w:sz w:val="22"/>
          <w:szCs w:val="22"/>
        </w:rPr>
        <w:t>diorthota</w:t>
      </w:r>
      <w:r w:rsidRPr="008C6B15">
        <w:rPr>
          <w:sz w:val="22"/>
          <w:szCs w:val="22"/>
        </w:rPr>
        <w:t>,</w:t>
      </w:r>
      <w:r w:rsidR="00C93EB6">
        <w:rPr>
          <w:sz w:val="22"/>
          <w:szCs w:val="22"/>
        </w:rPr>
        <w:t xml:space="preserve"> </w:t>
      </w:r>
      <w:r w:rsidRPr="008C6B15">
        <w:rPr>
          <w:sz w:val="22"/>
          <w:szCs w:val="22"/>
        </w:rPr>
        <w:t>or</w:t>
      </w:r>
      <w:r w:rsidR="00C93EB6">
        <w:rPr>
          <w:sz w:val="22"/>
          <w:szCs w:val="22"/>
        </w:rPr>
        <w:t xml:space="preserve"> </w:t>
      </w:r>
      <w:r w:rsidRPr="008C6B15">
        <w:rPr>
          <w:sz w:val="22"/>
          <w:szCs w:val="22"/>
        </w:rPr>
        <w:t>corrector</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New</w:t>
      </w:r>
      <w:r w:rsidR="00C93EB6">
        <w:rPr>
          <w:sz w:val="22"/>
          <w:szCs w:val="22"/>
        </w:rPr>
        <w:t xml:space="preserve"> </w:t>
      </w:r>
      <w:r w:rsidRPr="008C6B15">
        <w:rPr>
          <w:sz w:val="22"/>
          <w:szCs w:val="22"/>
        </w:rPr>
        <w:t>Testament</w:t>
      </w:r>
      <w:r w:rsidR="00C93EB6">
        <w:rPr>
          <w:sz w:val="22"/>
          <w:szCs w:val="22"/>
        </w:rPr>
        <w:t xml:space="preserve"> </w:t>
      </w:r>
      <w:r w:rsidRPr="008C6B15">
        <w:rPr>
          <w:sz w:val="22"/>
          <w:szCs w:val="22"/>
        </w:rPr>
        <w:t>–</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who</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further</w:t>
      </w:r>
      <w:r w:rsidR="00C93EB6">
        <w:rPr>
          <w:sz w:val="22"/>
          <w:szCs w:val="22"/>
        </w:rPr>
        <w:t xml:space="preserve"> </w:t>
      </w:r>
      <w:r w:rsidRPr="008C6B15">
        <w:rPr>
          <w:sz w:val="22"/>
          <w:szCs w:val="22"/>
        </w:rPr>
        <w:t>identified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same</w:t>
      </w:r>
      <w:r w:rsidR="00C93EB6">
        <w:rPr>
          <w:sz w:val="22"/>
          <w:szCs w:val="22"/>
        </w:rPr>
        <w:t xml:space="preserve"> </w:t>
      </w:r>
      <w:r w:rsidRPr="008C6B15">
        <w:rPr>
          <w:sz w:val="22"/>
          <w:szCs w:val="22"/>
        </w:rPr>
        <w:t>great</w:t>
      </w:r>
      <w:r w:rsidR="00C93EB6">
        <w:rPr>
          <w:sz w:val="22"/>
          <w:szCs w:val="22"/>
        </w:rPr>
        <w:t xml:space="preserve"> </w:t>
      </w:r>
      <w:r w:rsidRPr="008C6B15">
        <w:rPr>
          <w:sz w:val="22"/>
          <w:szCs w:val="22"/>
        </w:rPr>
        <w:t>authority</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scribe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B.</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person</w:t>
      </w:r>
      <w:r w:rsidR="00C93EB6">
        <w:rPr>
          <w:sz w:val="22"/>
          <w:szCs w:val="22"/>
        </w:rPr>
        <w:t xml:space="preserve"> </w:t>
      </w:r>
      <w:r w:rsidRPr="008C6B15">
        <w:rPr>
          <w:sz w:val="22"/>
          <w:szCs w:val="22"/>
        </w:rPr>
        <w:t>appears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cancelled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sheet</w:t>
      </w:r>
      <w:r w:rsidR="00C93EB6">
        <w:rPr>
          <w:sz w:val="22"/>
          <w:szCs w:val="22"/>
        </w:rPr>
        <w:t xml:space="preserve"> </w:t>
      </w:r>
      <w:r w:rsidRPr="008C6B15">
        <w:rPr>
          <w:sz w:val="22"/>
          <w:szCs w:val="22"/>
        </w:rPr>
        <w:t>originally</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scribe</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Pr="008C6B15">
        <w:rPr>
          <w:sz w:val="22"/>
          <w:szCs w:val="22"/>
        </w:rPr>
        <w:t>,</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substituted</w:t>
      </w:r>
      <w:r w:rsidR="00C93EB6">
        <w:rPr>
          <w:sz w:val="22"/>
          <w:szCs w:val="22"/>
        </w:rPr>
        <w:t xml:space="preserve"> </w:t>
      </w:r>
      <w:r w:rsidRPr="008C6B15">
        <w:rPr>
          <w:sz w:val="22"/>
          <w:szCs w:val="22"/>
        </w:rPr>
        <w:t>for</w:t>
      </w:r>
      <w:r w:rsidR="00C93EB6">
        <w:rPr>
          <w:sz w:val="22"/>
          <w:szCs w:val="22"/>
        </w:rPr>
        <w:t xml:space="preserve"> </w:t>
      </w:r>
      <w:r w:rsidRPr="008C6B15">
        <w:rPr>
          <w:sz w:val="22"/>
          <w:szCs w:val="22"/>
        </w:rPr>
        <w:t>it</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we</w:t>
      </w:r>
      <w:r w:rsidR="00C93EB6">
        <w:rPr>
          <w:sz w:val="22"/>
          <w:szCs w:val="22"/>
        </w:rPr>
        <w:t xml:space="preserve"> </w:t>
      </w:r>
      <w:r w:rsidRPr="008C6B15">
        <w:rPr>
          <w:sz w:val="22"/>
          <w:szCs w:val="22"/>
        </w:rPr>
        <w:t>now</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it,</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himself.</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correction</w:t>
      </w:r>
      <w:r w:rsidR="00C93EB6">
        <w:rPr>
          <w:sz w:val="22"/>
          <w:szCs w:val="22"/>
        </w:rPr>
        <w:t xml:space="preserve"> </w:t>
      </w:r>
      <w:r w:rsidRPr="008C6B15">
        <w:rPr>
          <w:sz w:val="22"/>
          <w:szCs w:val="22"/>
        </w:rPr>
        <w:t>so</w:t>
      </w:r>
      <w:r w:rsidR="00C93EB6">
        <w:rPr>
          <w:sz w:val="22"/>
          <w:szCs w:val="22"/>
        </w:rPr>
        <w:t xml:space="preserve"> </w:t>
      </w:r>
      <w:r w:rsidRPr="008C6B15">
        <w:rPr>
          <w:sz w:val="22"/>
          <w:szCs w:val="22"/>
        </w:rPr>
        <w:t>extensive</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laborious</w:t>
      </w:r>
      <w:r w:rsidR="00C93EB6">
        <w:rPr>
          <w:sz w:val="22"/>
          <w:szCs w:val="22"/>
        </w:rPr>
        <w:t xml:space="preserve"> </w:t>
      </w:r>
      <w:r w:rsidRPr="008C6B15">
        <w:rPr>
          <w:sz w:val="22"/>
          <w:szCs w:val="22"/>
        </w:rPr>
        <w:t>can</w:t>
      </w:r>
      <w:r w:rsidR="00C93EB6">
        <w:rPr>
          <w:sz w:val="22"/>
          <w:szCs w:val="22"/>
        </w:rPr>
        <w:t xml:space="preserve"> </w:t>
      </w:r>
      <w:r w:rsidRPr="008C6B15">
        <w:rPr>
          <w:sz w:val="22"/>
          <w:szCs w:val="22"/>
        </w:rPr>
        <w:t>only</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made</w:t>
      </w:r>
      <w:r w:rsidR="00C93EB6">
        <w:rPr>
          <w:sz w:val="22"/>
          <w:szCs w:val="22"/>
        </w:rPr>
        <w:t xml:space="preserve"> </w:t>
      </w:r>
      <w:r w:rsidRPr="008C6B15">
        <w:rPr>
          <w:sz w:val="22"/>
          <w:szCs w:val="22"/>
        </w:rPr>
        <w:t>for</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purpose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introducing</w:t>
      </w:r>
      <w:r w:rsidR="00C93EB6">
        <w:rPr>
          <w:sz w:val="22"/>
          <w:szCs w:val="22"/>
        </w:rPr>
        <w:t xml:space="preserve"> </w:t>
      </w:r>
      <w:r w:rsidRPr="008C6B15">
        <w:rPr>
          <w:sz w:val="22"/>
          <w:szCs w:val="22"/>
        </w:rPr>
        <w:t>an</w:t>
      </w:r>
      <w:r w:rsidR="00C93EB6">
        <w:rPr>
          <w:sz w:val="22"/>
          <w:szCs w:val="22"/>
        </w:rPr>
        <w:t xml:space="preserve"> </w:t>
      </w:r>
      <w:r w:rsidRPr="008C6B15">
        <w:rPr>
          <w:sz w:val="22"/>
          <w:szCs w:val="22"/>
        </w:rPr>
        <w:t>important</w:t>
      </w:r>
      <w:r w:rsidR="00C93EB6">
        <w:rPr>
          <w:sz w:val="22"/>
          <w:szCs w:val="22"/>
        </w:rPr>
        <w:t xml:space="preserve"> </w:t>
      </w:r>
      <w:r w:rsidRPr="008C6B15">
        <w:rPr>
          <w:sz w:val="22"/>
          <w:szCs w:val="22"/>
        </w:rPr>
        <w:t>textual</w:t>
      </w:r>
      <w:r w:rsidR="00C93EB6">
        <w:rPr>
          <w:sz w:val="22"/>
          <w:szCs w:val="22"/>
        </w:rPr>
        <w:t xml:space="preserve"> </w:t>
      </w:r>
      <w:r w:rsidRPr="008C6B15">
        <w:rPr>
          <w:sz w:val="22"/>
          <w:szCs w:val="22"/>
        </w:rPr>
        <w:t>change,</w:t>
      </w:r>
      <w:r w:rsidR="00C93EB6">
        <w:rPr>
          <w:sz w:val="22"/>
          <w:szCs w:val="22"/>
        </w:rPr>
        <w:t xml:space="preserve"> </w:t>
      </w:r>
      <w:r w:rsidRPr="008C6B15">
        <w:rPr>
          <w:sz w:val="22"/>
          <w:szCs w:val="22"/>
        </w:rPr>
        <w:t>too</w:t>
      </w:r>
      <w:r w:rsidR="00C93EB6">
        <w:rPr>
          <w:sz w:val="22"/>
          <w:szCs w:val="22"/>
        </w:rPr>
        <w:t xml:space="preserve"> </w:t>
      </w:r>
      <w:r w:rsidRPr="008C6B15">
        <w:rPr>
          <w:sz w:val="22"/>
          <w:szCs w:val="22"/>
        </w:rPr>
        <w:t>large</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be</w:t>
      </w:r>
      <w:r w:rsidR="00C93EB6">
        <w:rPr>
          <w:sz w:val="22"/>
          <w:szCs w:val="22"/>
        </w:rPr>
        <w:t xml:space="preserve"> </w:t>
      </w:r>
      <w:r w:rsidRPr="008C6B15">
        <w:rPr>
          <w:sz w:val="22"/>
          <w:szCs w:val="22"/>
        </w:rPr>
        <w:t>effected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deletion,</w:t>
      </w:r>
      <w:r w:rsidR="00C93EB6">
        <w:rPr>
          <w:sz w:val="22"/>
          <w:szCs w:val="22"/>
        </w:rPr>
        <w:t xml:space="preserve"> </w:t>
      </w:r>
      <w:r w:rsidRPr="008C6B15">
        <w:rPr>
          <w:sz w:val="22"/>
          <w:szCs w:val="22"/>
        </w:rPr>
        <w:t>interlineation,</w:t>
      </w:r>
      <w:r w:rsidR="00C93EB6">
        <w:rPr>
          <w:sz w:val="22"/>
          <w:szCs w:val="22"/>
        </w:rPr>
        <w:t xml:space="preserve"> </w:t>
      </w:r>
      <w:r w:rsidRPr="008C6B15">
        <w:rPr>
          <w:sz w:val="22"/>
          <w:szCs w:val="22"/>
        </w:rPr>
        <w:t>or</w:t>
      </w:r>
      <w:r w:rsidR="00C93EB6">
        <w:rPr>
          <w:sz w:val="22"/>
          <w:szCs w:val="22"/>
        </w:rPr>
        <w:t xml:space="preserve"> </w:t>
      </w:r>
      <w:r w:rsidRPr="008C6B15">
        <w:rPr>
          <w:sz w:val="22"/>
          <w:szCs w:val="22"/>
        </w:rPr>
        <w:t>marginal</w:t>
      </w:r>
      <w:r w:rsidR="00C93EB6">
        <w:rPr>
          <w:sz w:val="22"/>
          <w:szCs w:val="22"/>
        </w:rPr>
        <w:t xml:space="preserve"> </w:t>
      </w:r>
      <w:r w:rsidRPr="008C6B15">
        <w:rPr>
          <w:sz w:val="22"/>
          <w:szCs w:val="22"/>
        </w:rPr>
        <w:t>note.</w:t>
      </w:r>
      <w:r w:rsidR="00C93EB6">
        <w:rPr>
          <w:sz w:val="22"/>
          <w:szCs w:val="22"/>
        </w:rPr>
        <w:t xml:space="preserve"> </w:t>
      </w:r>
      <w:r w:rsidRPr="008C6B15">
        <w:rPr>
          <w:sz w:val="22"/>
          <w:szCs w:val="22"/>
        </w:rPr>
        <w:t>Thus</w:t>
      </w:r>
      <w:r w:rsidR="00C93EB6">
        <w:rPr>
          <w:sz w:val="22"/>
          <w:szCs w:val="22"/>
        </w:rPr>
        <w:t xml:space="preserve"> </w:t>
      </w:r>
      <w:r w:rsidRPr="008C6B15">
        <w:rPr>
          <w:sz w:val="22"/>
          <w:szCs w:val="22"/>
        </w:rPr>
        <w:t>we</w:t>
      </w:r>
      <w:r w:rsidR="00C93EB6">
        <w:rPr>
          <w:sz w:val="22"/>
          <w:szCs w:val="22"/>
        </w:rPr>
        <w:t xml:space="preserve"> </w:t>
      </w:r>
      <w:r w:rsidRPr="008C6B15">
        <w:rPr>
          <w:sz w:val="22"/>
          <w:szCs w:val="22"/>
        </w:rPr>
        <w:t>are</w:t>
      </w:r>
      <w:r w:rsidR="00C93EB6">
        <w:rPr>
          <w:sz w:val="22"/>
          <w:szCs w:val="22"/>
        </w:rPr>
        <w:t xml:space="preserve"> </w:t>
      </w:r>
      <w:r w:rsidRPr="008C6B15">
        <w:rPr>
          <w:sz w:val="22"/>
          <w:szCs w:val="22"/>
        </w:rPr>
        <w:t>led</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infer</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only</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testimony</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here</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independent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B,</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suspect</w:t>
      </w:r>
      <w:r w:rsidR="00C93EB6">
        <w:rPr>
          <w:sz w:val="22"/>
          <w:szCs w:val="22"/>
        </w:rPr>
        <w:t xml:space="preserve"> </w:t>
      </w:r>
      <w:r w:rsidRPr="008C6B15">
        <w:rPr>
          <w:sz w:val="22"/>
          <w:szCs w:val="22"/>
        </w:rPr>
        <w:t>that</w:t>
      </w:r>
      <w:r w:rsidR="00C93EB6">
        <w:rPr>
          <w:sz w:val="22"/>
          <w:szCs w:val="22"/>
        </w:rPr>
        <w:t xml:space="preserve"> </w:t>
      </w:r>
      <w:r w:rsidRPr="00612D7E">
        <w:rPr>
          <w:b/>
          <w:bCs/>
          <w:sz w:val="22"/>
          <w:szCs w:val="22"/>
        </w:rPr>
        <w:t>this</w:t>
      </w:r>
      <w:r w:rsidR="00C93EB6" w:rsidRPr="00612D7E">
        <w:rPr>
          <w:b/>
          <w:bCs/>
          <w:sz w:val="22"/>
          <w:szCs w:val="22"/>
        </w:rPr>
        <w:t xml:space="preserve"> </w:t>
      </w:r>
      <w:r w:rsidRPr="00612D7E">
        <w:rPr>
          <w:b/>
          <w:bCs/>
          <w:sz w:val="22"/>
          <w:szCs w:val="22"/>
        </w:rPr>
        <w:t>sheet</w:t>
      </w:r>
      <w:r w:rsidR="00C93EB6" w:rsidRPr="00612D7E">
        <w:rPr>
          <w:b/>
          <w:bCs/>
          <w:sz w:val="22"/>
          <w:szCs w:val="22"/>
        </w:rPr>
        <w:t xml:space="preserve"> </w:t>
      </w:r>
      <w:r w:rsidRPr="00612D7E">
        <w:rPr>
          <w:b/>
          <w:bCs/>
          <w:sz w:val="22"/>
          <w:szCs w:val="22"/>
        </w:rPr>
        <w:t>may</w:t>
      </w:r>
      <w:r w:rsidR="00C93EB6" w:rsidRPr="00612D7E">
        <w:rPr>
          <w:b/>
          <w:bCs/>
          <w:sz w:val="22"/>
          <w:szCs w:val="22"/>
        </w:rPr>
        <w:t xml:space="preserve"> </w:t>
      </w:r>
      <w:r w:rsidRPr="00612D7E">
        <w:rPr>
          <w:b/>
          <w:bCs/>
          <w:sz w:val="22"/>
          <w:szCs w:val="22"/>
        </w:rPr>
        <w:t>have</w:t>
      </w:r>
      <w:r w:rsidR="00C93EB6" w:rsidRPr="00612D7E">
        <w:rPr>
          <w:b/>
          <w:bCs/>
          <w:sz w:val="22"/>
          <w:szCs w:val="22"/>
        </w:rPr>
        <w:t xml:space="preserve"> </w:t>
      </w:r>
      <w:r w:rsidRPr="00612D7E">
        <w:rPr>
          <w:b/>
          <w:bCs/>
          <w:sz w:val="22"/>
          <w:szCs w:val="22"/>
        </w:rPr>
        <w:t>been</w:t>
      </w:r>
      <w:r w:rsidR="00C93EB6" w:rsidRPr="00612D7E">
        <w:rPr>
          <w:b/>
          <w:bCs/>
          <w:sz w:val="22"/>
          <w:szCs w:val="22"/>
        </w:rPr>
        <w:t xml:space="preserve"> </w:t>
      </w:r>
      <w:r w:rsidRPr="00612D7E">
        <w:rPr>
          <w:b/>
          <w:bCs/>
          <w:sz w:val="22"/>
          <w:szCs w:val="22"/>
        </w:rPr>
        <w:t>thus</w:t>
      </w:r>
      <w:r w:rsidR="00C93EB6" w:rsidRPr="00612D7E">
        <w:rPr>
          <w:b/>
          <w:bCs/>
          <w:sz w:val="22"/>
          <w:szCs w:val="22"/>
        </w:rPr>
        <w:t xml:space="preserve"> </w:t>
      </w:r>
      <w:r w:rsidRPr="00612D7E">
        <w:rPr>
          <w:b/>
          <w:bCs/>
          <w:sz w:val="22"/>
          <w:szCs w:val="22"/>
        </w:rPr>
        <w:t>cancelled</w:t>
      </w:r>
      <w:r w:rsidR="00C93EB6" w:rsidRPr="00612D7E">
        <w:rPr>
          <w:b/>
          <w:bCs/>
          <w:sz w:val="22"/>
          <w:szCs w:val="22"/>
        </w:rPr>
        <w:t xml:space="preserve"> </w:t>
      </w:r>
      <w:r w:rsidRPr="00612D7E">
        <w:rPr>
          <w:b/>
          <w:bCs/>
          <w:sz w:val="22"/>
          <w:szCs w:val="22"/>
        </w:rPr>
        <w:t>and</w:t>
      </w:r>
      <w:r w:rsidR="00C93EB6" w:rsidRPr="00612D7E">
        <w:rPr>
          <w:b/>
          <w:bCs/>
          <w:sz w:val="22"/>
          <w:szCs w:val="22"/>
        </w:rPr>
        <w:t xml:space="preserve"> </w:t>
      </w:r>
      <w:r w:rsidRPr="00612D7E">
        <w:rPr>
          <w:b/>
          <w:bCs/>
          <w:sz w:val="22"/>
          <w:szCs w:val="22"/>
        </w:rPr>
        <w:t>rewritten</w:t>
      </w:r>
      <w:r w:rsidR="00C93EB6" w:rsidRPr="00612D7E">
        <w:rPr>
          <w:b/>
          <w:bCs/>
          <w:sz w:val="22"/>
          <w:szCs w:val="22"/>
        </w:rPr>
        <w:t xml:space="preserve"> </w:t>
      </w:r>
      <w:r w:rsidRPr="00612D7E">
        <w:rPr>
          <w:b/>
          <w:bCs/>
          <w:sz w:val="22"/>
          <w:szCs w:val="22"/>
        </w:rPr>
        <w:t>in</w:t>
      </w:r>
      <w:r w:rsidR="00C93EB6" w:rsidRPr="00612D7E">
        <w:rPr>
          <w:b/>
          <w:bCs/>
          <w:sz w:val="22"/>
          <w:szCs w:val="22"/>
        </w:rPr>
        <w:t xml:space="preserve"> </w:t>
      </w:r>
      <w:r w:rsidRPr="00612D7E">
        <w:rPr>
          <w:b/>
          <w:bCs/>
          <w:sz w:val="22"/>
          <w:szCs w:val="22"/>
        </w:rPr>
        <w:t>order</w:t>
      </w:r>
      <w:r w:rsidR="00C93EB6" w:rsidRPr="00612D7E">
        <w:rPr>
          <w:b/>
          <w:bCs/>
          <w:sz w:val="22"/>
          <w:szCs w:val="22"/>
        </w:rPr>
        <w:t xml:space="preserve"> </w:t>
      </w:r>
      <w:r w:rsidRPr="00612D7E">
        <w:rPr>
          <w:b/>
          <w:bCs/>
          <w:sz w:val="22"/>
          <w:szCs w:val="22"/>
        </w:rPr>
        <w:t>to</w:t>
      </w:r>
      <w:r w:rsidR="00C93EB6" w:rsidRPr="00612D7E">
        <w:rPr>
          <w:b/>
          <w:bCs/>
          <w:sz w:val="22"/>
          <w:szCs w:val="22"/>
        </w:rPr>
        <w:t xml:space="preserve"> </w:t>
      </w:r>
      <w:r w:rsidRPr="00612D7E">
        <w:rPr>
          <w:b/>
          <w:bCs/>
          <w:sz w:val="22"/>
          <w:szCs w:val="22"/>
        </w:rPr>
        <w:t>conform</w:t>
      </w:r>
      <w:r w:rsidR="00C93EB6" w:rsidRPr="00612D7E">
        <w:rPr>
          <w:b/>
          <w:bCs/>
          <w:sz w:val="22"/>
          <w:szCs w:val="22"/>
        </w:rPr>
        <w:t xml:space="preserve"> </w:t>
      </w:r>
      <w:r w:rsidRPr="00612D7E">
        <w:rPr>
          <w:b/>
          <w:bCs/>
          <w:sz w:val="22"/>
          <w:szCs w:val="22"/>
        </w:rPr>
        <w:t>its</w:t>
      </w:r>
      <w:r w:rsidR="00C93EB6" w:rsidRPr="00612D7E">
        <w:rPr>
          <w:b/>
          <w:bCs/>
          <w:sz w:val="22"/>
          <w:szCs w:val="22"/>
        </w:rPr>
        <w:t xml:space="preserve"> </w:t>
      </w:r>
      <w:r w:rsidRPr="00612D7E">
        <w:rPr>
          <w:b/>
          <w:bCs/>
          <w:sz w:val="22"/>
          <w:szCs w:val="22"/>
        </w:rPr>
        <w:t>contents</w:t>
      </w:r>
      <w:r w:rsidR="00C93EB6" w:rsidRPr="00612D7E">
        <w:rPr>
          <w:b/>
          <w:bCs/>
          <w:sz w:val="22"/>
          <w:szCs w:val="22"/>
        </w:rPr>
        <w:t xml:space="preserve"> </w:t>
      </w:r>
      <w:r w:rsidRPr="00612D7E">
        <w:rPr>
          <w:b/>
          <w:bCs/>
          <w:sz w:val="22"/>
          <w:szCs w:val="22"/>
        </w:rPr>
        <w:t>to</w:t>
      </w:r>
      <w:r w:rsidR="00C93EB6" w:rsidRPr="00612D7E">
        <w:rPr>
          <w:b/>
          <w:bCs/>
          <w:sz w:val="22"/>
          <w:szCs w:val="22"/>
        </w:rPr>
        <w:t xml:space="preserve"> </w:t>
      </w:r>
      <w:r w:rsidRPr="00612D7E">
        <w:rPr>
          <w:b/>
          <w:bCs/>
          <w:sz w:val="22"/>
          <w:szCs w:val="22"/>
        </w:rPr>
        <w:t>the</w:t>
      </w:r>
      <w:r w:rsidR="00C93EB6" w:rsidRPr="00612D7E">
        <w:rPr>
          <w:b/>
          <w:bCs/>
          <w:sz w:val="22"/>
          <w:szCs w:val="22"/>
        </w:rPr>
        <w:t xml:space="preserve"> </w:t>
      </w:r>
      <w:r w:rsidRPr="00612D7E">
        <w:rPr>
          <w:b/>
          <w:bCs/>
          <w:sz w:val="22"/>
          <w:szCs w:val="22"/>
        </w:rPr>
        <w:t>corresponding</w:t>
      </w:r>
      <w:r w:rsidR="00C93EB6" w:rsidRPr="00612D7E">
        <w:rPr>
          <w:b/>
          <w:bCs/>
          <w:sz w:val="22"/>
          <w:szCs w:val="22"/>
        </w:rPr>
        <w:t xml:space="preserve"> </w:t>
      </w:r>
      <w:r w:rsidRPr="00612D7E">
        <w:rPr>
          <w:b/>
          <w:bCs/>
          <w:sz w:val="22"/>
          <w:szCs w:val="22"/>
        </w:rPr>
        <w:t>part</w:t>
      </w:r>
      <w:r w:rsidR="00C93EB6" w:rsidRPr="00612D7E">
        <w:rPr>
          <w:b/>
          <w:bCs/>
          <w:sz w:val="22"/>
          <w:szCs w:val="22"/>
        </w:rPr>
        <w:t xml:space="preserve"> </w:t>
      </w:r>
      <w:r w:rsidRPr="00612D7E">
        <w:rPr>
          <w:b/>
          <w:bCs/>
          <w:sz w:val="22"/>
          <w:szCs w:val="22"/>
        </w:rPr>
        <w:t>of</w:t>
      </w:r>
      <w:r w:rsidR="00C93EB6" w:rsidRPr="00612D7E">
        <w:rPr>
          <w:b/>
          <w:bCs/>
          <w:sz w:val="22"/>
          <w:szCs w:val="22"/>
        </w:rPr>
        <w:t xml:space="preserve"> </w:t>
      </w:r>
      <w:r w:rsidRPr="00612D7E">
        <w:rPr>
          <w:b/>
          <w:bCs/>
          <w:sz w:val="22"/>
          <w:szCs w:val="22"/>
        </w:rPr>
        <w:t>B</w:t>
      </w:r>
      <w:r w:rsidRPr="008C6B15">
        <w:rPr>
          <w:sz w:val="22"/>
          <w:szCs w:val="22"/>
        </w:rPr>
        <w:t>.</w:t>
      </w:r>
    </w:p>
    <w:p w14:paraId="4F158E68" w14:textId="77777777" w:rsidR="00531B36" w:rsidRPr="008C6B15" w:rsidRDefault="00531B36" w:rsidP="00E00AF3">
      <w:pPr>
        <w:pStyle w:val="AuthNormIndent"/>
        <w:ind w:left="363"/>
        <w:rPr>
          <w:sz w:val="22"/>
          <w:szCs w:val="22"/>
        </w:rPr>
      </w:pPr>
    </w:p>
    <w:p w14:paraId="0904FBF5" w14:textId="77777777" w:rsidR="00FC4AA2" w:rsidRPr="008C6B15" w:rsidRDefault="00FC4AA2" w:rsidP="00E00AF3">
      <w:pPr>
        <w:pStyle w:val="AuthNormIndent"/>
        <w:ind w:left="363"/>
        <w:rPr>
          <w:sz w:val="22"/>
          <w:szCs w:val="22"/>
        </w:rPr>
      </w:pPr>
      <w:r w:rsidRPr="008C6B15">
        <w:rPr>
          <w:sz w:val="22"/>
          <w:szCs w:val="22"/>
        </w:rPr>
        <w:lastRenderedPageBreak/>
        <w:t>This</w:t>
      </w:r>
      <w:r w:rsidR="00C93EB6">
        <w:rPr>
          <w:sz w:val="22"/>
          <w:szCs w:val="22"/>
        </w:rPr>
        <w:t xml:space="preserve"> </w:t>
      </w:r>
      <w:r w:rsidRPr="008C6B15">
        <w:rPr>
          <w:sz w:val="22"/>
          <w:szCs w:val="22"/>
        </w:rPr>
        <w:t>suspicion</w:t>
      </w:r>
      <w:r w:rsidR="00C93EB6">
        <w:rPr>
          <w:sz w:val="22"/>
          <w:szCs w:val="22"/>
        </w:rPr>
        <w:t xml:space="preserve"> </w:t>
      </w:r>
      <w:r w:rsidRPr="008C6B15">
        <w:rPr>
          <w:sz w:val="22"/>
          <w:szCs w:val="22"/>
        </w:rPr>
        <w:t>becomes</w:t>
      </w:r>
      <w:r w:rsidR="00C93EB6">
        <w:rPr>
          <w:sz w:val="22"/>
          <w:szCs w:val="22"/>
        </w:rPr>
        <w:t xml:space="preserve"> </w:t>
      </w:r>
      <w:r w:rsidRPr="008C6B15">
        <w:rPr>
          <w:sz w:val="22"/>
          <w:szCs w:val="22"/>
        </w:rPr>
        <w:t>definite,</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almost</w:t>
      </w:r>
      <w:r w:rsidR="00C93EB6">
        <w:rPr>
          <w:sz w:val="22"/>
          <w:szCs w:val="22"/>
        </w:rPr>
        <w:t xml:space="preserve"> </w:t>
      </w:r>
      <w:r w:rsidRPr="008C6B15">
        <w:rPr>
          <w:sz w:val="22"/>
          <w:szCs w:val="22"/>
        </w:rPr>
        <w:t>rises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certainty,</w:t>
      </w:r>
      <w:r w:rsidR="00C93EB6">
        <w:rPr>
          <w:sz w:val="22"/>
          <w:szCs w:val="22"/>
        </w:rPr>
        <w:t xml:space="preserve"> </w:t>
      </w:r>
      <w:r w:rsidRPr="008C6B15">
        <w:rPr>
          <w:sz w:val="22"/>
          <w:szCs w:val="22"/>
        </w:rPr>
        <w:t>when</w:t>
      </w:r>
      <w:r w:rsidR="00C93EB6">
        <w:rPr>
          <w:sz w:val="22"/>
          <w:szCs w:val="22"/>
        </w:rPr>
        <w:t xml:space="preserve"> </w:t>
      </w:r>
      <w:r w:rsidRPr="008C6B15">
        <w:rPr>
          <w:sz w:val="22"/>
          <w:szCs w:val="22"/>
        </w:rPr>
        <w:t>we</w:t>
      </w:r>
      <w:r w:rsidR="00C93EB6">
        <w:rPr>
          <w:sz w:val="22"/>
          <w:szCs w:val="22"/>
        </w:rPr>
        <w:t xml:space="preserve"> </w:t>
      </w:r>
      <w:r w:rsidRPr="008C6B15">
        <w:rPr>
          <w:sz w:val="22"/>
          <w:szCs w:val="22"/>
        </w:rPr>
        <w:t>look</w:t>
      </w:r>
      <w:r w:rsidR="00C93EB6">
        <w:rPr>
          <w:sz w:val="22"/>
          <w:szCs w:val="22"/>
        </w:rPr>
        <w:t xml:space="preserve"> </w:t>
      </w:r>
      <w:r w:rsidRPr="008C6B15">
        <w:rPr>
          <w:sz w:val="22"/>
          <w:szCs w:val="22"/>
        </w:rPr>
        <w:t>further</w:t>
      </w:r>
      <w:r w:rsidR="00C93EB6">
        <w:rPr>
          <w:sz w:val="22"/>
          <w:szCs w:val="22"/>
        </w:rPr>
        <w:t xml:space="preserve"> </w:t>
      </w:r>
      <w:r w:rsidRPr="008C6B15">
        <w:rPr>
          <w:sz w:val="22"/>
          <w:szCs w:val="22"/>
        </w:rPr>
        <w:t>into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contents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sheet.</w:t>
      </w:r>
      <w:r w:rsidR="00C93EB6">
        <w:rPr>
          <w:sz w:val="22"/>
          <w:szCs w:val="22"/>
        </w:rPr>
        <w:t xml:space="preserve"> </w:t>
      </w:r>
      <w:r w:rsidRPr="008C6B15">
        <w:rPr>
          <w:sz w:val="22"/>
          <w:szCs w:val="22"/>
        </w:rPr>
        <w:t>Its</w:t>
      </w:r>
      <w:r w:rsidR="00C93EB6">
        <w:rPr>
          <w:sz w:val="22"/>
          <w:szCs w:val="22"/>
        </w:rPr>
        <w:t xml:space="preserve"> </w:t>
      </w:r>
      <w:r w:rsidRPr="008C6B15">
        <w:rPr>
          <w:sz w:val="22"/>
          <w:szCs w:val="22"/>
        </w:rPr>
        <w:t>second</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(28</w:t>
      </w:r>
      <w:r w:rsidR="00C93EB6">
        <w:rPr>
          <w:sz w:val="22"/>
          <w:szCs w:val="22"/>
        </w:rPr>
        <w:t xml:space="preserve"> </w:t>
      </w:r>
      <w:r w:rsidRPr="008C6B15">
        <w:rPr>
          <w:sz w:val="22"/>
          <w:szCs w:val="22"/>
        </w:rPr>
        <w:t>v</w:t>
      </w:r>
      <w:r w:rsidRPr="008C6B15">
        <w:rPr>
          <w:sz w:val="22"/>
          <w:szCs w:val="22"/>
          <w:vertAlign w:val="superscript"/>
        </w:rPr>
        <w:t>o</w:t>
      </w:r>
      <w:r w:rsidRPr="008C6B15">
        <w:rPr>
          <w:sz w:val="22"/>
          <w:szCs w:val="22"/>
        </w:rPr>
        <w:t>)</w:t>
      </w:r>
      <w:r w:rsidR="00C93EB6">
        <w:rPr>
          <w:sz w:val="22"/>
          <w:szCs w:val="22"/>
        </w:rPr>
        <w:t xml:space="preserve"> </w:t>
      </w:r>
      <w:r w:rsidRPr="008C6B15">
        <w:rPr>
          <w:sz w:val="22"/>
          <w:szCs w:val="22"/>
        </w:rPr>
        <w:t>exhibits</w:t>
      </w:r>
      <w:r w:rsidR="00C93EB6">
        <w:rPr>
          <w:sz w:val="22"/>
          <w:szCs w:val="22"/>
        </w:rPr>
        <w:t xml:space="preserve"> </w:t>
      </w:r>
      <w:r w:rsidRPr="008C6B15">
        <w:rPr>
          <w:sz w:val="22"/>
          <w:szCs w:val="22"/>
        </w:rPr>
        <w:t>four</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(15:16-16:1);</w:t>
      </w:r>
      <w:r w:rsidR="00C93EB6">
        <w:rPr>
          <w:sz w:val="22"/>
          <w:szCs w:val="22"/>
        </w:rPr>
        <w:t xml:space="preserve"> </w:t>
      </w:r>
      <w:r w:rsidRPr="008C6B15">
        <w:rPr>
          <w:sz w:val="22"/>
          <w:szCs w:val="22"/>
        </w:rPr>
        <w:t>its</w:t>
      </w:r>
      <w:r w:rsidR="00C93EB6">
        <w:rPr>
          <w:sz w:val="22"/>
          <w:szCs w:val="22"/>
        </w:rPr>
        <w:t xml:space="preserve"> </w:t>
      </w:r>
      <w:r w:rsidRPr="008C6B15">
        <w:rPr>
          <w:sz w:val="22"/>
          <w:szCs w:val="22"/>
        </w:rPr>
        <w:t>third</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(29r</w:t>
      </w:r>
      <w:r w:rsidRPr="008C6B15">
        <w:rPr>
          <w:sz w:val="22"/>
          <w:szCs w:val="22"/>
          <w:vertAlign w:val="superscript"/>
        </w:rPr>
        <w:t>o</w:t>
      </w:r>
      <w:r w:rsidRPr="008C6B15">
        <w:rPr>
          <w:sz w:val="22"/>
          <w:szCs w:val="22"/>
        </w:rPr>
        <w: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two</w:t>
      </w:r>
      <w:r w:rsidR="00C93EB6">
        <w:rPr>
          <w:sz w:val="22"/>
          <w:szCs w:val="22"/>
        </w:rPr>
        <w:t xml:space="preserve"> </w:t>
      </w:r>
      <w:r w:rsidRPr="008C6B15">
        <w:rPr>
          <w:sz w:val="22"/>
          <w:szCs w:val="22"/>
        </w:rPr>
        <w:t>last</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(16:2-9)</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two</w:t>
      </w:r>
      <w:r w:rsidR="00C93EB6">
        <w:rPr>
          <w:sz w:val="22"/>
          <w:szCs w:val="22"/>
        </w:rPr>
        <w:t xml:space="preserve"> </w:t>
      </w:r>
      <w:r w:rsidRPr="008C6B15">
        <w:rPr>
          <w:sz w:val="22"/>
          <w:szCs w:val="22"/>
        </w:rPr>
        <w:t>first</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(1:1-18).</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writing</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these</w:t>
      </w:r>
      <w:r w:rsidR="00C93EB6">
        <w:rPr>
          <w:sz w:val="22"/>
          <w:szCs w:val="22"/>
        </w:rPr>
        <w:t xml:space="preserve"> </w:t>
      </w:r>
      <w:r w:rsidRPr="008C6B15">
        <w:rPr>
          <w:sz w:val="22"/>
          <w:szCs w:val="22"/>
        </w:rPr>
        <w:t>six</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so</w:t>
      </w:r>
      <w:r w:rsidR="00C93EB6">
        <w:rPr>
          <w:sz w:val="22"/>
          <w:szCs w:val="22"/>
        </w:rPr>
        <w:t xml:space="preserve"> </w:t>
      </w:r>
      <w:r w:rsidRPr="008C6B15">
        <w:rPr>
          <w:sz w:val="22"/>
          <w:szCs w:val="22"/>
        </w:rPr>
        <w:t>spread</w:t>
      </w:r>
      <w:r w:rsidR="00C93EB6">
        <w:rPr>
          <w:sz w:val="22"/>
          <w:szCs w:val="22"/>
        </w:rPr>
        <w:t xml:space="preserve"> </w:t>
      </w:r>
      <w:r w:rsidRPr="008C6B15">
        <w:rPr>
          <w:sz w:val="22"/>
          <w:szCs w:val="22"/>
        </w:rPr>
        <w:t>out</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they</w:t>
      </w:r>
      <w:r w:rsidR="00C93EB6">
        <w:rPr>
          <w:sz w:val="22"/>
          <w:szCs w:val="22"/>
        </w:rPr>
        <w:t xml:space="preserve"> </w:t>
      </w:r>
      <w:r w:rsidRPr="008C6B15">
        <w:rPr>
          <w:sz w:val="22"/>
          <w:szCs w:val="22"/>
        </w:rPr>
        <w:t>contain</w:t>
      </w:r>
      <w:r w:rsidR="00C93EB6">
        <w:rPr>
          <w:sz w:val="22"/>
          <w:szCs w:val="22"/>
        </w:rPr>
        <w:t xml:space="preserve"> </w:t>
      </w:r>
      <w:r w:rsidRPr="008C6B15">
        <w:rPr>
          <w:sz w:val="22"/>
          <w:szCs w:val="22"/>
        </w:rPr>
        <w:t>less</w:t>
      </w:r>
      <w:r w:rsidR="00C93EB6">
        <w:rPr>
          <w:sz w:val="22"/>
          <w:szCs w:val="22"/>
        </w:rPr>
        <w:t xml:space="preserve"> </w:t>
      </w:r>
      <w:r w:rsidRPr="008C6B15">
        <w:rPr>
          <w:sz w:val="22"/>
          <w:szCs w:val="22"/>
        </w:rPr>
        <w:t>matter</w:t>
      </w:r>
      <w:r w:rsidR="00C93EB6">
        <w:rPr>
          <w:sz w:val="22"/>
          <w:szCs w:val="22"/>
        </w:rPr>
        <w:t xml:space="preserve"> </w:t>
      </w:r>
      <w:r w:rsidRPr="008C6B15">
        <w:rPr>
          <w:sz w:val="22"/>
          <w:szCs w:val="22"/>
        </w:rPr>
        <w:t>than</w:t>
      </w:r>
      <w:r w:rsidR="00C93EB6">
        <w:rPr>
          <w:sz w:val="22"/>
          <w:szCs w:val="22"/>
        </w:rPr>
        <w:t xml:space="preserve"> </w:t>
      </w:r>
      <w:r w:rsidRPr="008C6B15">
        <w:rPr>
          <w:sz w:val="22"/>
          <w:szCs w:val="22"/>
        </w:rPr>
        <w:t>they</w:t>
      </w:r>
      <w:r w:rsidR="00C93EB6">
        <w:rPr>
          <w:sz w:val="22"/>
          <w:szCs w:val="22"/>
        </w:rPr>
        <w:t xml:space="preserve"> </w:t>
      </w:r>
      <w:r w:rsidRPr="008C6B15">
        <w:rPr>
          <w:sz w:val="22"/>
          <w:szCs w:val="22"/>
        </w:rPr>
        <w:t>ought;</w:t>
      </w:r>
      <w:r w:rsidR="00C93EB6">
        <w:rPr>
          <w:sz w:val="22"/>
          <w:szCs w:val="22"/>
        </w:rPr>
        <w:t xml:space="preserve"> </w:t>
      </w:r>
      <w:r w:rsidRPr="008C6B15">
        <w:rPr>
          <w:sz w:val="22"/>
          <w:szCs w:val="22"/>
        </w:rPr>
        <w:t>whereas</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follow</w:t>
      </w:r>
      <w:r w:rsidR="00C93EB6">
        <w:rPr>
          <w:sz w:val="22"/>
          <w:szCs w:val="22"/>
        </w:rPr>
        <w:t xml:space="preserve"> </w:t>
      </w:r>
      <w:r w:rsidRPr="008C6B15">
        <w:rPr>
          <w:sz w:val="22"/>
          <w:szCs w:val="22"/>
        </w:rPr>
        <w:t>contain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normal</w:t>
      </w:r>
      <w:r w:rsidR="00C93EB6">
        <w:rPr>
          <w:sz w:val="22"/>
          <w:szCs w:val="22"/>
        </w:rPr>
        <w:t xml:space="preserve"> </w:t>
      </w:r>
      <w:r w:rsidRPr="008C6B15">
        <w:rPr>
          <w:sz w:val="22"/>
          <w:szCs w:val="22"/>
        </w:rPr>
        <w:t>amount.</w:t>
      </w:r>
      <w:r w:rsidR="00C93EB6">
        <w:rPr>
          <w:sz w:val="22"/>
          <w:szCs w:val="22"/>
        </w:rPr>
        <w:t xml:space="preserve"> </w:t>
      </w:r>
      <w:r w:rsidRPr="008C6B15">
        <w:rPr>
          <w:sz w:val="22"/>
          <w:szCs w:val="22"/>
        </w:rPr>
        <w:t>It</w:t>
      </w:r>
      <w:r w:rsidR="00C93EB6">
        <w:rPr>
          <w:sz w:val="22"/>
          <w:szCs w:val="22"/>
        </w:rPr>
        <w:t xml:space="preserve"> </w:t>
      </w:r>
      <w:r w:rsidRPr="008C6B15">
        <w:rPr>
          <w:sz w:val="22"/>
          <w:szCs w:val="22"/>
        </w:rPr>
        <w:t>follows,</w:t>
      </w:r>
      <w:r w:rsidR="00C93EB6">
        <w:rPr>
          <w:sz w:val="22"/>
          <w:szCs w:val="22"/>
        </w:rPr>
        <w:t xml:space="preserve"> </w:t>
      </w:r>
      <w:r w:rsidRPr="008C6B15">
        <w:rPr>
          <w:sz w:val="22"/>
          <w:szCs w:val="22"/>
        </w:rPr>
        <w:t>therefore,</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change</w:t>
      </w:r>
      <w:r w:rsidR="00C93EB6">
        <w:rPr>
          <w:sz w:val="22"/>
          <w:szCs w:val="22"/>
        </w:rPr>
        <w:t xml:space="preserve"> </w:t>
      </w:r>
      <w:r w:rsidRPr="008C6B15">
        <w:rPr>
          <w:sz w:val="22"/>
          <w:szCs w:val="22"/>
        </w:rPr>
        <w:t>introduced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i/>
          <w:sz w:val="22"/>
          <w:szCs w:val="22"/>
        </w:rPr>
        <w:t>diorthota</w:t>
      </w:r>
      <w:r w:rsidR="00C93EB6">
        <w:rPr>
          <w:sz w:val="22"/>
          <w:szCs w:val="22"/>
        </w:rPr>
        <w:t xml:space="preserve"> </w:t>
      </w:r>
      <w:r w:rsidRPr="008C6B15">
        <w:rPr>
          <w:sz w:val="22"/>
          <w:szCs w:val="22"/>
        </w:rPr>
        <w:t>must</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an</w:t>
      </w:r>
      <w:r w:rsidR="00C93EB6">
        <w:rPr>
          <w:sz w:val="22"/>
          <w:szCs w:val="22"/>
        </w:rPr>
        <w:t xml:space="preserve"> </w:t>
      </w:r>
      <w:r w:rsidRPr="008C6B15">
        <w:rPr>
          <w:sz w:val="22"/>
          <w:szCs w:val="22"/>
        </w:rPr>
        <w:t>extensive</w:t>
      </w:r>
      <w:r w:rsidR="00C93EB6">
        <w:rPr>
          <w:sz w:val="22"/>
          <w:szCs w:val="22"/>
        </w:rPr>
        <w:t xml:space="preserve"> </w:t>
      </w:r>
      <w:r w:rsidRPr="008C6B15">
        <w:rPr>
          <w:sz w:val="22"/>
          <w:szCs w:val="22"/>
        </w:rPr>
        <w:t>excision</w:t>
      </w:r>
      <w:r w:rsidR="00C93EB6">
        <w:rPr>
          <w:sz w:val="22"/>
          <w:szCs w:val="22"/>
        </w:rPr>
        <w:t xml:space="preserve"> </w:t>
      </w:r>
      <w:r w:rsidRPr="008C6B15">
        <w:rPr>
          <w:sz w:val="22"/>
          <w:szCs w:val="22"/>
        </w:rPr>
        <w:t>from</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other</w:t>
      </w:r>
      <w:r w:rsidR="00C93EB6">
        <w:rPr>
          <w:sz w:val="22"/>
          <w:szCs w:val="22"/>
        </w:rPr>
        <w:t xml:space="preserve"> </w:t>
      </w:r>
      <w:r w:rsidRPr="008C6B15">
        <w:rPr>
          <w:sz w:val="22"/>
          <w:szCs w:val="22"/>
        </w:rPr>
        <w:t>words,</w:t>
      </w:r>
      <w:r w:rsidR="00C93EB6">
        <w:rPr>
          <w:sz w:val="22"/>
          <w:szCs w:val="22"/>
        </w:rPr>
        <w:t xml:space="preserve"> </w:t>
      </w:r>
      <w:r w:rsidRPr="008C6B15">
        <w:rPr>
          <w:sz w:val="22"/>
          <w:szCs w:val="22"/>
        </w:rPr>
        <w:t>that</w:t>
      </w:r>
      <w:r w:rsidR="00C93EB6">
        <w:rPr>
          <w:sz w:val="22"/>
          <w:szCs w:val="22"/>
        </w:rPr>
        <w:t xml:space="preserve"> </w:t>
      </w:r>
      <w:r w:rsidRPr="008C6B15">
        <w:rPr>
          <w:sz w:val="22"/>
          <w:szCs w:val="22"/>
        </w:rPr>
        <w:t>these</w:t>
      </w:r>
      <w:r w:rsidR="00C93EB6">
        <w:rPr>
          <w:sz w:val="22"/>
          <w:szCs w:val="22"/>
        </w:rPr>
        <w:t xml:space="preserve"> </w:t>
      </w:r>
      <w:r w:rsidRPr="008C6B15">
        <w:rPr>
          <w:sz w:val="22"/>
          <w:szCs w:val="22"/>
        </w:rPr>
        <w:t>pages</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originally</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must</w:t>
      </w:r>
      <w:r w:rsidR="00C93EB6">
        <w:rPr>
          <w:sz w:val="22"/>
          <w:szCs w:val="22"/>
        </w:rPr>
        <w:t xml:space="preserve"> </w:t>
      </w:r>
      <w:r w:rsidRPr="008C6B15">
        <w:rPr>
          <w:sz w:val="22"/>
          <w:szCs w:val="22"/>
        </w:rPr>
        <w:t>have</w:t>
      </w:r>
      <w:r w:rsidR="00C93EB6">
        <w:rPr>
          <w:sz w:val="22"/>
          <w:szCs w:val="22"/>
        </w:rPr>
        <w:t xml:space="preserve"> </w:t>
      </w:r>
      <w:r w:rsidRPr="008C6B15">
        <w:rPr>
          <w:sz w:val="22"/>
          <w:szCs w:val="22"/>
        </w:rPr>
        <w:t>contained</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portion</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considerable</w:t>
      </w:r>
      <w:r w:rsidR="00C93EB6">
        <w:rPr>
          <w:sz w:val="22"/>
          <w:szCs w:val="22"/>
        </w:rPr>
        <w:t xml:space="preserve"> </w:t>
      </w:r>
      <w:r w:rsidRPr="008C6B15">
        <w:rPr>
          <w:sz w:val="22"/>
          <w:szCs w:val="22"/>
        </w:rPr>
        <w:t>length</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has</w:t>
      </w:r>
      <w:r w:rsidR="00C93EB6">
        <w:rPr>
          <w:sz w:val="22"/>
          <w:szCs w:val="22"/>
        </w:rPr>
        <w:t xml:space="preserve"> </w:t>
      </w:r>
      <w:r w:rsidRPr="008C6B15">
        <w:rPr>
          <w:sz w:val="22"/>
          <w:szCs w:val="22"/>
        </w:rPr>
        <w:t>been</w:t>
      </w:r>
      <w:r w:rsidR="00C93EB6">
        <w:rPr>
          <w:sz w:val="22"/>
          <w:szCs w:val="22"/>
        </w:rPr>
        <w:t xml:space="preserve"> </w:t>
      </w:r>
      <w:r w:rsidRPr="008C6B15">
        <w:rPr>
          <w:sz w:val="22"/>
          <w:szCs w:val="22"/>
        </w:rPr>
        <w:t>omitted</w:t>
      </w:r>
      <w:r w:rsidR="00C93EB6">
        <w:rPr>
          <w:sz w:val="22"/>
          <w:szCs w:val="22"/>
        </w:rPr>
        <w:t xml:space="preserve"> </w:t>
      </w:r>
      <w:r w:rsidRPr="008C6B15">
        <w:rPr>
          <w:sz w:val="22"/>
          <w:szCs w:val="22"/>
        </w:rPr>
        <w:t>from</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pages</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they</w:t>
      </w:r>
      <w:r w:rsidR="00C93EB6">
        <w:rPr>
          <w:sz w:val="22"/>
          <w:szCs w:val="22"/>
        </w:rPr>
        <w:t xml:space="preserve"> </w:t>
      </w:r>
      <w:r w:rsidRPr="008C6B15">
        <w:rPr>
          <w:sz w:val="22"/>
          <w:szCs w:val="22"/>
        </w:rPr>
        <w:t>now</w:t>
      </w:r>
      <w:r w:rsidR="00C93EB6">
        <w:rPr>
          <w:sz w:val="22"/>
          <w:szCs w:val="22"/>
        </w:rPr>
        <w:t xml:space="preserve"> </w:t>
      </w:r>
      <w:r w:rsidRPr="008C6B15">
        <w:rPr>
          <w:sz w:val="22"/>
          <w:szCs w:val="22"/>
        </w:rPr>
        <w:t>stand.</w:t>
      </w:r>
      <w:r w:rsidR="00C93EB6">
        <w:rPr>
          <w:sz w:val="22"/>
          <w:szCs w:val="22"/>
        </w:rPr>
        <w:t xml:space="preserve">  </w:t>
      </w:r>
      <w:r w:rsidRPr="008C6B15">
        <w:rPr>
          <w:sz w:val="22"/>
          <w:szCs w:val="22"/>
        </w:rPr>
        <w:t>If</w:t>
      </w:r>
      <w:r w:rsidR="00C93EB6">
        <w:rPr>
          <w:sz w:val="22"/>
          <w:szCs w:val="22"/>
        </w:rPr>
        <w:t xml:space="preserve"> </w:t>
      </w:r>
      <w:r w:rsidRPr="008C6B15">
        <w:rPr>
          <w:sz w:val="22"/>
          <w:szCs w:val="22"/>
        </w:rPr>
        <w:t>these</w:t>
      </w:r>
      <w:r w:rsidR="00C93EB6">
        <w:rPr>
          <w:sz w:val="22"/>
          <w:szCs w:val="22"/>
        </w:rPr>
        <w:t xml:space="preserve"> </w:t>
      </w:r>
      <w:r w:rsidRPr="008C6B15">
        <w:rPr>
          <w:sz w:val="22"/>
          <w:szCs w:val="22"/>
        </w:rPr>
        <w:t>six</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were</w:t>
      </w:r>
      <w:r w:rsidR="00C93EB6">
        <w:rPr>
          <w:sz w:val="22"/>
          <w:szCs w:val="22"/>
        </w:rPr>
        <w:t xml:space="preserve"> </w:t>
      </w:r>
      <w:r w:rsidRPr="008C6B15">
        <w:rPr>
          <w:sz w:val="22"/>
          <w:szCs w:val="22"/>
        </w:rPr>
        <w:t>written</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closely</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columns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Luke</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follow,</w:t>
      </w:r>
      <w:r w:rsidR="00C93EB6">
        <w:rPr>
          <w:sz w:val="22"/>
          <w:szCs w:val="22"/>
        </w:rPr>
        <w:t xml:space="preserve"> </w:t>
      </w:r>
      <w:r w:rsidRPr="008C6B15">
        <w:rPr>
          <w:sz w:val="22"/>
          <w:szCs w:val="22"/>
        </w:rPr>
        <w:t>there</w:t>
      </w:r>
      <w:r w:rsidR="00C93EB6">
        <w:rPr>
          <w:sz w:val="22"/>
          <w:szCs w:val="22"/>
        </w:rPr>
        <w:t xml:space="preserve"> </w:t>
      </w:r>
      <w:r w:rsidRPr="008C6B15">
        <w:rPr>
          <w:sz w:val="22"/>
          <w:szCs w:val="22"/>
        </w:rPr>
        <w:t>would</w:t>
      </w:r>
      <w:r w:rsidR="00C93EB6">
        <w:rPr>
          <w:sz w:val="22"/>
          <w:szCs w:val="22"/>
        </w:rPr>
        <w:t xml:space="preserve"> </w:t>
      </w:r>
      <w:r w:rsidRPr="008C6B15">
        <w:rPr>
          <w:sz w:val="22"/>
          <w:szCs w:val="22"/>
        </w:rPr>
        <w:t>be</w:t>
      </w:r>
      <w:r w:rsidR="00C93EB6">
        <w:rPr>
          <w:sz w:val="22"/>
          <w:szCs w:val="22"/>
        </w:rPr>
        <w:t xml:space="preserve"> </w:t>
      </w:r>
      <w:r w:rsidRPr="008C6B15">
        <w:rPr>
          <w:sz w:val="22"/>
          <w:szCs w:val="22"/>
        </w:rPr>
        <w:t>room</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them</w:t>
      </w:r>
      <w:r w:rsidR="00C93EB6">
        <w:rPr>
          <w:sz w:val="22"/>
          <w:szCs w:val="22"/>
        </w:rPr>
        <w:t xml:space="preserve"> </w:t>
      </w:r>
      <w:r w:rsidRPr="008C6B15">
        <w:rPr>
          <w:sz w:val="22"/>
          <w:szCs w:val="22"/>
        </w:rPr>
        <w:t>for</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omitted</w:t>
      </w:r>
      <w:r w:rsidR="00C93EB6">
        <w:rPr>
          <w:sz w:val="22"/>
          <w:szCs w:val="22"/>
        </w:rPr>
        <w:t xml:space="preserve"> </w:t>
      </w:r>
      <w:r w:rsidRPr="008C6B15">
        <w:rPr>
          <w:sz w:val="22"/>
          <w:szCs w:val="22"/>
        </w:rPr>
        <w:t>twelve</w:t>
      </w:r>
      <w:r w:rsidR="00C93EB6">
        <w:rPr>
          <w:sz w:val="22"/>
          <w:szCs w:val="22"/>
        </w:rPr>
        <w:t xml:space="preserve"> </w:t>
      </w:r>
      <w:r w:rsidRPr="008C6B15">
        <w:rPr>
          <w:sz w:val="22"/>
          <w:szCs w:val="22"/>
        </w:rPr>
        <w:t>verses.</w:t>
      </w:r>
      <w:r w:rsidR="00C93EB6">
        <w:rPr>
          <w:sz w:val="22"/>
          <w:szCs w:val="22"/>
        </w:rPr>
        <w:t xml:space="preserve"> </w:t>
      </w:r>
      <w:r w:rsidRPr="008C6B15">
        <w:rPr>
          <w:sz w:val="22"/>
          <w:szCs w:val="22"/>
        </w:rPr>
        <w:t>–More</w:t>
      </w:r>
      <w:r w:rsidR="00C93EB6">
        <w:rPr>
          <w:sz w:val="22"/>
          <w:szCs w:val="22"/>
        </w:rPr>
        <w:t xml:space="preserve"> </w:t>
      </w:r>
      <w:r w:rsidRPr="008C6B15">
        <w:rPr>
          <w:sz w:val="22"/>
          <w:szCs w:val="22"/>
        </w:rPr>
        <w:t>particularly,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fifth</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first</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29</w:t>
      </w:r>
      <w:r w:rsidR="00C93EB6">
        <w:rPr>
          <w:sz w:val="22"/>
          <w:szCs w:val="22"/>
        </w:rPr>
        <w:t xml:space="preserve"> </w:t>
      </w:r>
      <w:r w:rsidRPr="008C6B15">
        <w:rPr>
          <w:sz w:val="22"/>
          <w:szCs w:val="22"/>
        </w:rPr>
        <w:t>r</w:t>
      </w:r>
      <w:r w:rsidRPr="008C6B15">
        <w:rPr>
          <w:sz w:val="22"/>
          <w:szCs w:val="22"/>
          <w:vertAlign w:val="superscript"/>
        </w:rPr>
        <w:t>o</w:t>
      </w:r>
      <w:r w:rsidRPr="008C6B15">
        <w:rPr>
          <w:sz w:val="22"/>
          <w:szCs w:val="22"/>
        </w:rPr>
        <w:t>)</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so</w:t>
      </w:r>
      <w:r w:rsidR="00C93EB6">
        <w:rPr>
          <w:sz w:val="22"/>
          <w:szCs w:val="22"/>
        </w:rPr>
        <w:t xml:space="preserve"> </w:t>
      </w:r>
      <w:r w:rsidRPr="008C6B15">
        <w:rPr>
          <w:sz w:val="22"/>
          <w:szCs w:val="22"/>
        </w:rPr>
        <w:t>arranged</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contain</w:t>
      </w:r>
      <w:r w:rsidR="00C93EB6">
        <w:rPr>
          <w:sz w:val="22"/>
          <w:szCs w:val="22"/>
        </w:rPr>
        <w:t xml:space="preserve"> </w:t>
      </w:r>
      <w:r w:rsidRPr="008C6B15">
        <w:rPr>
          <w:sz w:val="22"/>
          <w:szCs w:val="22"/>
        </w:rPr>
        <w:t>only</w:t>
      </w:r>
      <w:r w:rsidR="00C93EB6">
        <w:rPr>
          <w:sz w:val="22"/>
          <w:szCs w:val="22"/>
        </w:rPr>
        <w:t xml:space="preserve"> </w:t>
      </w:r>
      <w:r w:rsidRPr="008C6B15">
        <w:rPr>
          <w:sz w:val="22"/>
          <w:szCs w:val="22"/>
        </w:rPr>
        <w:t>about</w:t>
      </w:r>
      <w:r w:rsidR="00C93EB6">
        <w:rPr>
          <w:sz w:val="22"/>
          <w:szCs w:val="22"/>
        </w:rPr>
        <w:t xml:space="preserve"> </w:t>
      </w:r>
      <w:r w:rsidRPr="008C6B15">
        <w:rPr>
          <w:sz w:val="22"/>
          <w:szCs w:val="22"/>
        </w:rPr>
        <w:t>five</w:t>
      </w:r>
      <w:r w:rsidR="00C93EB6">
        <w:rPr>
          <w:sz w:val="22"/>
          <w:szCs w:val="22"/>
        </w:rPr>
        <w:t xml:space="preserve"> </w:t>
      </w:r>
      <w:r w:rsidRPr="008C6B15">
        <w:rPr>
          <w:sz w:val="22"/>
          <w:szCs w:val="22"/>
        </w:rPr>
        <w:t>sixths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normal</w:t>
      </w:r>
      <w:r w:rsidR="00C93EB6">
        <w:rPr>
          <w:sz w:val="22"/>
          <w:szCs w:val="22"/>
        </w:rPr>
        <w:t xml:space="preserve"> </w:t>
      </w:r>
      <w:r w:rsidRPr="008C6B15">
        <w:rPr>
          <w:sz w:val="22"/>
          <w:szCs w:val="22"/>
        </w:rPr>
        <w:t>quantity</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matter,</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i/>
          <w:sz w:val="22"/>
          <w:szCs w:val="22"/>
        </w:rPr>
        <w:t>diorthota</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thus</w:t>
      </w:r>
      <w:r w:rsidR="00C93EB6">
        <w:rPr>
          <w:sz w:val="22"/>
          <w:szCs w:val="22"/>
        </w:rPr>
        <w:t xml:space="preserve"> </w:t>
      </w:r>
      <w:r w:rsidRPr="008C6B15">
        <w:rPr>
          <w:sz w:val="22"/>
          <w:szCs w:val="22"/>
        </w:rPr>
        <w:t>enabled</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carry</w:t>
      </w:r>
      <w:r w:rsidR="00C93EB6">
        <w:rPr>
          <w:sz w:val="22"/>
          <w:szCs w:val="22"/>
        </w:rPr>
        <w:t xml:space="preserve"> </w:t>
      </w:r>
      <w:r w:rsidRPr="008C6B15">
        <w:rPr>
          <w:sz w:val="22"/>
          <w:szCs w:val="22"/>
        </w:rPr>
        <w:t>over</w:t>
      </w:r>
      <w:r w:rsidR="00C93EB6">
        <w:rPr>
          <w:sz w:val="22"/>
          <w:szCs w:val="22"/>
        </w:rPr>
        <w:t xml:space="preserve"> </w:t>
      </w:r>
      <w:r w:rsidRPr="008C6B15">
        <w:rPr>
          <w:sz w:val="22"/>
          <w:szCs w:val="22"/>
        </w:rPr>
        <w:t>four</w:t>
      </w:r>
      <w:r w:rsidR="00C93EB6">
        <w:rPr>
          <w:sz w:val="22"/>
          <w:szCs w:val="22"/>
        </w:rPr>
        <w:t xml:space="preserve"> </w:t>
      </w:r>
      <w:r w:rsidRPr="008C6B15">
        <w:rPr>
          <w:sz w:val="22"/>
          <w:szCs w:val="22"/>
        </w:rPr>
        <w:t>lines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begin</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new</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sixth,</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which</w:t>
      </w:r>
      <w:r w:rsidR="00C93EB6">
        <w:rPr>
          <w:sz w:val="22"/>
          <w:szCs w:val="22"/>
        </w:rPr>
        <w:t xml:space="preserve"> </w:t>
      </w:r>
      <w:r w:rsidRPr="008C6B15">
        <w:rPr>
          <w:sz w:val="22"/>
          <w:szCs w:val="22"/>
        </w:rPr>
        <w:t>artifice</w:t>
      </w:r>
      <w:r w:rsidR="00C93EB6">
        <w:rPr>
          <w:sz w:val="22"/>
          <w:szCs w:val="22"/>
        </w:rPr>
        <w:t xml:space="preserve"> </w:t>
      </w:r>
      <w:r w:rsidRPr="008C6B15">
        <w:rPr>
          <w:sz w:val="22"/>
          <w:szCs w:val="22"/>
        </w:rPr>
        <w:t>he</w:t>
      </w:r>
      <w:r w:rsidR="00C93EB6">
        <w:rPr>
          <w:sz w:val="22"/>
          <w:szCs w:val="22"/>
        </w:rPr>
        <w:t xml:space="preserve"> </w:t>
      </w:r>
      <w:r w:rsidRPr="008C6B15">
        <w:rPr>
          <w:sz w:val="22"/>
          <w:szCs w:val="22"/>
        </w:rPr>
        <w:t>manages</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conclude</w:t>
      </w:r>
      <w:r w:rsidR="00C93EB6">
        <w:rPr>
          <w:sz w:val="22"/>
          <w:szCs w:val="22"/>
        </w:rPr>
        <w:t xml:space="preserve"> </w:t>
      </w:r>
      <w:r w:rsidRPr="008C6B15">
        <w:rPr>
          <w:sz w:val="22"/>
          <w:szCs w:val="22"/>
        </w:rPr>
        <w:t>St</w:t>
      </w:r>
      <w:r w:rsidR="00C93EB6">
        <w:rPr>
          <w:sz w:val="22"/>
          <w:szCs w:val="22"/>
        </w:rPr>
        <w:t xml:space="preserve"> </w:t>
      </w:r>
      <w:r w:rsidRPr="008C6B15">
        <w:rPr>
          <w:sz w:val="22"/>
          <w:szCs w:val="22"/>
        </w:rPr>
        <w:t>Mark</w:t>
      </w:r>
      <w:r w:rsidR="00C93EB6">
        <w:rPr>
          <w:sz w:val="22"/>
          <w:szCs w:val="22"/>
        </w:rPr>
        <w:t xml:space="preserve"> </w:t>
      </w:r>
      <w:r w:rsidRPr="008C6B15">
        <w:rPr>
          <w:sz w:val="22"/>
          <w:szCs w:val="22"/>
        </w:rPr>
        <w:t>not</w:t>
      </w:r>
      <w:r w:rsidR="00C93EB6">
        <w:rPr>
          <w:sz w:val="22"/>
          <w:szCs w:val="22"/>
        </w:rPr>
        <w:t xml:space="preserve"> </w:t>
      </w:r>
      <w:r w:rsidRPr="008C6B15">
        <w:rPr>
          <w:sz w:val="22"/>
          <w:szCs w:val="22"/>
        </w:rPr>
        <w:t>with</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blank</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such</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B</w:t>
      </w:r>
      <w:r w:rsidR="00C93EB6">
        <w:rPr>
          <w:sz w:val="22"/>
          <w:szCs w:val="22"/>
        </w:rPr>
        <w:t xml:space="preserve"> </w:t>
      </w:r>
      <w:r w:rsidRPr="008C6B15">
        <w:rPr>
          <w:sz w:val="22"/>
          <w:szCs w:val="22"/>
        </w:rPr>
        <w:t>tells</w:t>
      </w:r>
      <w:r w:rsidR="00C93EB6">
        <w:rPr>
          <w:sz w:val="22"/>
          <w:szCs w:val="22"/>
        </w:rPr>
        <w:t xml:space="preserve"> </w:t>
      </w:r>
      <w:r w:rsidRPr="008C6B15">
        <w:rPr>
          <w:sz w:val="22"/>
          <w:szCs w:val="22"/>
        </w:rPr>
        <w:t>its</w:t>
      </w:r>
      <w:r w:rsidR="00C93EB6">
        <w:rPr>
          <w:sz w:val="22"/>
          <w:szCs w:val="22"/>
        </w:rPr>
        <w:t xml:space="preserve"> </w:t>
      </w:r>
      <w:r w:rsidRPr="008C6B15">
        <w:rPr>
          <w:sz w:val="22"/>
          <w:szCs w:val="22"/>
        </w:rPr>
        <w:t>own</w:t>
      </w:r>
      <w:r w:rsidR="00C93EB6">
        <w:rPr>
          <w:sz w:val="22"/>
          <w:szCs w:val="22"/>
        </w:rPr>
        <w:t xml:space="preserve"> </w:t>
      </w:r>
      <w:r w:rsidRPr="008C6B15">
        <w:rPr>
          <w:sz w:val="22"/>
          <w:szCs w:val="22"/>
        </w:rPr>
        <w:t>story,</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with</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such</w:t>
      </w:r>
      <w:r w:rsidR="00C93EB6">
        <w:rPr>
          <w:sz w:val="22"/>
          <w:szCs w:val="22"/>
        </w:rPr>
        <w:t xml:space="preserve"> </w:t>
      </w:r>
      <w:r w:rsidRPr="008C6B15">
        <w:rPr>
          <w:sz w:val="22"/>
          <w:szCs w:val="22"/>
        </w:rPr>
        <w:t>as</w:t>
      </w:r>
      <w:r w:rsidR="00C93EB6">
        <w:rPr>
          <w:sz w:val="22"/>
          <w:szCs w:val="22"/>
        </w:rPr>
        <w:t xml:space="preserve"> </w:t>
      </w:r>
      <w:r w:rsidRPr="008C6B15">
        <w:rPr>
          <w:sz w:val="22"/>
          <w:szCs w:val="22"/>
        </w:rPr>
        <w:t>in</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manuscript</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usual</w:t>
      </w:r>
      <w:r w:rsidR="00C93EB6">
        <w:rPr>
          <w:sz w:val="22"/>
          <w:szCs w:val="22"/>
        </w:rPr>
        <w:t xml:space="preserve"> </w:t>
      </w:r>
      <w:r w:rsidRPr="008C6B15">
        <w:rPr>
          <w:sz w:val="22"/>
          <w:szCs w:val="22"/>
        </w:rPr>
        <w:t>at</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end</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a</w:t>
      </w:r>
      <w:r w:rsidR="00C93EB6">
        <w:rPr>
          <w:sz w:val="22"/>
          <w:szCs w:val="22"/>
        </w:rPr>
        <w:t xml:space="preserve"> </w:t>
      </w:r>
      <w:r w:rsidRPr="008C6B15">
        <w:rPr>
          <w:sz w:val="22"/>
          <w:szCs w:val="22"/>
        </w:rPr>
        <w:t>book,</w:t>
      </w:r>
      <w:r w:rsidR="00C93EB6">
        <w:rPr>
          <w:sz w:val="22"/>
          <w:szCs w:val="22"/>
        </w:rPr>
        <w:t xml:space="preserve"> </w:t>
      </w:r>
      <w:r w:rsidRPr="008C6B15">
        <w:rPr>
          <w:sz w:val="22"/>
          <w:szCs w:val="22"/>
        </w:rPr>
        <w:t>exhibiting</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closing</w:t>
      </w:r>
      <w:r w:rsidR="00C93EB6">
        <w:rPr>
          <w:sz w:val="22"/>
          <w:szCs w:val="22"/>
        </w:rPr>
        <w:t xml:space="preserve"> </w:t>
      </w:r>
      <w:r w:rsidRPr="008C6B15">
        <w:rPr>
          <w:sz w:val="22"/>
          <w:szCs w:val="22"/>
        </w:rPr>
        <w:t>words</w:t>
      </w:r>
      <w:r w:rsidR="00C93EB6">
        <w:rPr>
          <w:sz w:val="22"/>
          <w:szCs w:val="22"/>
        </w:rPr>
        <w:t xml:space="preserve"> </w:t>
      </w:r>
      <w:r w:rsidRPr="008C6B15">
        <w:rPr>
          <w:sz w:val="22"/>
          <w:szCs w:val="22"/>
        </w:rPr>
        <w:t>followed</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an</w:t>
      </w:r>
      <w:r w:rsidR="00C93EB6">
        <w:rPr>
          <w:sz w:val="22"/>
          <w:szCs w:val="22"/>
        </w:rPr>
        <w:t xml:space="preserve"> </w:t>
      </w:r>
      <w:r w:rsidRPr="008C6B15">
        <w:rPr>
          <w:sz w:val="22"/>
          <w:szCs w:val="22"/>
        </w:rPr>
        <w:t>'arabesque'</w:t>
      </w:r>
      <w:r w:rsidR="00C93EB6">
        <w:rPr>
          <w:sz w:val="22"/>
          <w:szCs w:val="22"/>
        </w:rPr>
        <w:t xml:space="preserve"> </w:t>
      </w:r>
      <w:r w:rsidRPr="008C6B15">
        <w:rPr>
          <w:sz w:val="22"/>
          <w:szCs w:val="22"/>
        </w:rPr>
        <w:t>pattern</w:t>
      </w:r>
      <w:r w:rsidR="00C93EB6">
        <w:rPr>
          <w:sz w:val="22"/>
          <w:szCs w:val="22"/>
        </w:rPr>
        <w:t xml:space="preserve"> </w:t>
      </w:r>
      <w:r w:rsidRPr="008C6B15">
        <w:rPr>
          <w:sz w:val="22"/>
          <w:szCs w:val="22"/>
        </w:rPr>
        <w:t>executed</w:t>
      </w:r>
      <w:r w:rsidR="00C93EB6">
        <w:rPr>
          <w:sz w:val="22"/>
          <w:szCs w:val="22"/>
        </w:rPr>
        <w:t xml:space="preserve"> </w:t>
      </w:r>
      <w:r w:rsidRPr="008C6B15">
        <w:rPr>
          <w:sz w:val="22"/>
          <w:szCs w:val="22"/>
        </w:rPr>
        <w:t>with</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pen,</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subscription</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rest</w:t>
      </w:r>
      <w:r w:rsidR="00C93EB6">
        <w:rPr>
          <w:sz w:val="22"/>
          <w:szCs w:val="22"/>
        </w:rPr>
        <w:t xml:space="preserve"> </w:t>
      </w:r>
      <w:r w:rsidRPr="008C6B15">
        <w:rPr>
          <w:sz w:val="22"/>
          <w:szCs w:val="22"/>
        </w:rPr>
        <w:t>being</w:t>
      </w:r>
      <w:r w:rsidR="00C93EB6">
        <w:rPr>
          <w:sz w:val="22"/>
          <w:szCs w:val="22"/>
        </w:rPr>
        <w:t xml:space="preserve"> </w:t>
      </w:r>
      <w:r w:rsidRPr="008C6B15">
        <w:rPr>
          <w:sz w:val="22"/>
          <w:szCs w:val="22"/>
        </w:rPr>
        <w:t>left</w:t>
      </w:r>
      <w:r w:rsidR="00C93EB6">
        <w:rPr>
          <w:sz w:val="22"/>
          <w:szCs w:val="22"/>
        </w:rPr>
        <w:t xml:space="preserve"> </w:t>
      </w:r>
      <w:r w:rsidRPr="008C6B15">
        <w:rPr>
          <w:sz w:val="22"/>
          <w:szCs w:val="22"/>
        </w:rPr>
        <w:t>empty).</w:t>
      </w:r>
      <w:r w:rsidR="00C93EB6">
        <w:rPr>
          <w:sz w:val="22"/>
          <w:szCs w:val="22"/>
        </w:rPr>
        <w:t xml:space="preserve"> </w:t>
      </w:r>
      <w:r w:rsidRPr="008C6B15">
        <w:rPr>
          <w:sz w:val="22"/>
          <w:szCs w:val="22"/>
        </w:rPr>
        <w:t>But,</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very</w:t>
      </w:r>
      <w:r w:rsidR="00C93EB6">
        <w:rPr>
          <w:sz w:val="22"/>
          <w:szCs w:val="22"/>
        </w:rPr>
        <w:t xml:space="preserve"> </w:t>
      </w:r>
      <w:r w:rsidRPr="008C6B15">
        <w:rPr>
          <w:sz w:val="22"/>
          <w:szCs w:val="22"/>
        </w:rPr>
        <w:t>pains</w:t>
      </w:r>
      <w:r w:rsidR="00C93EB6">
        <w:rPr>
          <w:sz w:val="22"/>
          <w:szCs w:val="22"/>
        </w:rPr>
        <w:t xml:space="preserve"> </w:t>
      </w:r>
      <w:r w:rsidRPr="008C6B15">
        <w:rPr>
          <w:sz w:val="22"/>
          <w:szCs w:val="22"/>
        </w:rPr>
        <w:t>he</w:t>
      </w:r>
      <w:r w:rsidR="00C93EB6">
        <w:rPr>
          <w:sz w:val="22"/>
          <w:szCs w:val="22"/>
        </w:rPr>
        <w:t xml:space="preserve"> </w:t>
      </w:r>
      <w:r w:rsidRPr="008C6B15">
        <w:rPr>
          <w:sz w:val="22"/>
          <w:szCs w:val="22"/>
        </w:rPr>
        <w:t>has</w:t>
      </w:r>
      <w:r w:rsidR="00C93EB6">
        <w:rPr>
          <w:sz w:val="22"/>
          <w:szCs w:val="22"/>
        </w:rPr>
        <w:t xml:space="preserve"> </w:t>
      </w:r>
      <w:r w:rsidRPr="008C6B15">
        <w:rPr>
          <w:sz w:val="22"/>
          <w:szCs w:val="22"/>
        </w:rPr>
        <w:t>thus</w:t>
      </w:r>
      <w:r w:rsidR="00C93EB6">
        <w:rPr>
          <w:sz w:val="22"/>
          <w:szCs w:val="22"/>
        </w:rPr>
        <w:t xml:space="preserve"> </w:t>
      </w:r>
      <w:r w:rsidRPr="008C6B15">
        <w:rPr>
          <w:sz w:val="22"/>
          <w:szCs w:val="22"/>
        </w:rPr>
        <w:t>taken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conform</w:t>
      </w:r>
      <w:r w:rsidR="00C93EB6">
        <w:rPr>
          <w:sz w:val="22"/>
          <w:szCs w:val="22"/>
        </w:rPr>
        <w:t xml:space="preserve"> </w:t>
      </w:r>
      <w:r w:rsidRPr="008C6B15">
        <w:rPr>
          <w:sz w:val="22"/>
          <w:szCs w:val="22"/>
        </w:rPr>
        <w:t>this</w:t>
      </w:r>
      <w:r w:rsidR="00C93EB6">
        <w:rPr>
          <w:sz w:val="22"/>
          <w:szCs w:val="22"/>
        </w:rPr>
        <w:t xml:space="preserve"> </w:t>
      </w:r>
      <w:r w:rsidRPr="008C6B15">
        <w:rPr>
          <w:sz w:val="22"/>
          <w:szCs w:val="22"/>
        </w:rPr>
        <w:t>final</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ordinary</w:t>
      </w:r>
      <w:r w:rsidR="00C93EB6">
        <w:rPr>
          <w:sz w:val="22"/>
          <w:szCs w:val="22"/>
        </w:rPr>
        <w:t xml:space="preserve"> </w:t>
      </w:r>
      <w:r w:rsidRPr="008C6B15">
        <w:rPr>
          <w:sz w:val="22"/>
          <w:szCs w:val="22"/>
        </w:rPr>
        <w:t>page</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manuscript,</w:t>
      </w:r>
      <w:r w:rsidR="00C93EB6">
        <w:rPr>
          <w:sz w:val="22"/>
          <w:szCs w:val="22"/>
        </w:rPr>
        <w:t xml:space="preserve"> </w:t>
      </w:r>
      <w:r w:rsidRPr="008C6B15">
        <w:rPr>
          <w:sz w:val="22"/>
          <w:szCs w:val="22"/>
        </w:rPr>
        <w:t>his</w:t>
      </w:r>
      <w:r w:rsidR="00C93EB6">
        <w:rPr>
          <w:sz w:val="22"/>
          <w:szCs w:val="22"/>
        </w:rPr>
        <w:t xml:space="preserve"> </w:t>
      </w:r>
      <w:r w:rsidRPr="008C6B15">
        <w:rPr>
          <w:sz w:val="22"/>
          <w:szCs w:val="22"/>
        </w:rPr>
        <w:t>purpose</w:t>
      </w:r>
      <w:r w:rsidR="00C93EB6">
        <w:rPr>
          <w:sz w:val="22"/>
          <w:szCs w:val="22"/>
        </w:rPr>
        <w:t xml:space="preserve"> </w:t>
      </w:r>
      <w:r w:rsidRPr="008C6B15">
        <w:rPr>
          <w:sz w:val="22"/>
          <w:szCs w:val="22"/>
        </w:rPr>
        <w:t>is</w:t>
      </w:r>
      <w:r w:rsidR="00C93EB6">
        <w:rPr>
          <w:sz w:val="22"/>
          <w:szCs w:val="22"/>
        </w:rPr>
        <w:t xml:space="preserve"> </w:t>
      </w:r>
      <w:r w:rsidRPr="008C6B15">
        <w:rPr>
          <w:sz w:val="22"/>
          <w:szCs w:val="22"/>
        </w:rPr>
        <w:t>betrayed</w:t>
      </w:r>
      <w:r w:rsidR="00C93EB6">
        <w:rPr>
          <w:sz w:val="22"/>
          <w:szCs w:val="22"/>
        </w:rPr>
        <w:t xml:space="preserve"> </w:t>
      </w:r>
      <w:r w:rsidRPr="008C6B15">
        <w:rPr>
          <w:sz w:val="22"/>
          <w:szCs w:val="22"/>
        </w:rPr>
        <w:t>even</w:t>
      </w:r>
      <w:r w:rsidR="00C93EB6">
        <w:rPr>
          <w:sz w:val="22"/>
          <w:szCs w:val="22"/>
        </w:rPr>
        <w:t xml:space="preserve"> </w:t>
      </w:r>
      <w:r w:rsidRPr="008C6B15">
        <w:rPr>
          <w:sz w:val="22"/>
          <w:szCs w:val="22"/>
        </w:rPr>
        <w:t>more</w:t>
      </w:r>
      <w:r w:rsidR="00C93EB6">
        <w:rPr>
          <w:sz w:val="22"/>
          <w:szCs w:val="22"/>
        </w:rPr>
        <w:t xml:space="preserve"> </w:t>
      </w:r>
      <w:r w:rsidRPr="008C6B15">
        <w:rPr>
          <w:sz w:val="22"/>
          <w:szCs w:val="22"/>
        </w:rPr>
        <w:t>conclusively,</w:t>
      </w:r>
      <w:r w:rsidR="00C93EB6">
        <w:rPr>
          <w:sz w:val="22"/>
          <w:szCs w:val="22"/>
        </w:rPr>
        <w:t xml:space="preserve"> </w:t>
      </w:r>
      <w:r w:rsidRPr="008C6B15">
        <w:rPr>
          <w:sz w:val="22"/>
          <w:szCs w:val="22"/>
        </w:rPr>
        <w:t>though</w:t>
      </w:r>
      <w:r w:rsidR="00C93EB6">
        <w:rPr>
          <w:sz w:val="22"/>
          <w:szCs w:val="22"/>
        </w:rPr>
        <w:t xml:space="preserve"> </w:t>
      </w:r>
      <w:r w:rsidRPr="008C6B15">
        <w:rPr>
          <w:sz w:val="22"/>
          <w:szCs w:val="22"/>
        </w:rPr>
        <w:t>less</w:t>
      </w:r>
      <w:r w:rsidR="00C93EB6">
        <w:rPr>
          <w:sz w:val="22"/>
          <w:szCs w:val="22"/>
        </w:rPr>
        <w:t xml:space="preserve"> </w:t>
      </w:r>
      <w:r w:rsidRPr="008C6B15">
        <w:rPr>
          <w:sz w:val="22"/>
          <w:szCs w:val="22"/>
        </w:rPr>
        <w:t>obviously,</w:t>
      </w:r>
      <w:r w:rsidR="00C93EB6">
        <w:rPr>
          <w:sz w:val="22"/>
          <w:szCs w:val="22"/>
        </w:rPr>
        <w:t xml:space="preserve"> </w:t>
      </w:r>
      <w:r w:rsidRPr="008C6B15">
        <w:rPr>
          <w:sz w:val="22"/>
          <w:szCs w:val="22"/>
        </w:rPr>
        <w:t>than</w:t>
      </w:r>
      <w:r w:rsidR="00C93EB6">
        <w:rPr>
          <w:sz w:val="22"/>
          <w:szCs w:val="22"/>
        </w:rPr>
        <w:t xml:space="preserve"> </w:t>
      </w:r>
      <w:r w:rsidRPr="008C6B15">
        <w:rPr>
          <w:sz w:val="22"/>
          <w:szCs w:val="22"/>
        </w:rPr>
        <w:t>by</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blank</w:t>
      </w:r>
      <w:r w:rsidR="00C93EB6">
        <w:rPr>
          <w:sz w:val="22"/>
          <w:szCs w:val="22"/>
        </w:rPr>
        <w:t xml:space="preserve"> </w:t>
      </w:r>
      <w:r w:rsidRPr="008C6B15">
        <w:rPr>
          <w:sz w:val="22"/>
          <w:szCs w:val="22"/>
        </w:rPr>
        <w:t>column</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B.</w:t>
      </w:r>
    </w:p>
    <w:p w14:paraId="1F42A71E" w14:textId="77777777" w:rsidR="00FC4AA2" w:rsidRDefault="00FC4AA2" w:rsidP="00E00AF3">
      <w:pPr>
        <w:pStyle w:val="AuthNormal"/>
        <w:rPr>
          <w:b/>
        </w:rPr>
      </w:pPr>
    </w:p>
    <w:p w14:paraId="5B11FDD1" w14:textId="77777777" w:rsidR="00FC4AA2" w:rsidRPr="00765073" w:rsidRDefault="00FC4AA2" w:rsidP="00E00AF3">
      <w:pPr>
        <w:pStyle w:val="AuthNormal"/>
        <w:keepNext/>
        <w:rPr>
          <w:szCs w:val="22"/>
        </w:rPr>
      </w:pPr>
      <w:r>
        <w:t>Manuscript</w:t>
      </w:r>
      <w:r w:rsidR="00C93EB6">
        <w:t xml:space="preserve"> </w:t>
      </w:r>
      <w:r w:rsidR="004C1F23">
        <w:t>ℵ</w:t>
      </w:r>
      <w:r w:rsidR="00C93EB6">
        <w:t xml:space="preserve"> </w:t>
      </w:r>
      <w:r>
        <w:t>(Sinaiticus)</w:t>
      </w:r>
      <w:r w:rsidR="00C93EB6">
        <w:t xml:space="preserve"> </w:t>
      </w:r>
      <w:r>
        <w:t>is</w:t>
      </w:r>
      <w:r w:rsidR="00C93EB6">
        <w:t xml:space="preserve"> </w:t>
      </w:r>
      <w:r>
        <w:t>held</w:t>
      </w:r>
      <w:r w:rsidR="00C93EB6">
        <w:t xml:space="preserve"> </w:t>
      </w:r>
      <w:r>
        <w:t>at</w:t>
      </w:r>
      <w:r w:rsidR="00C93EB6">
        <w:t xml:space="preserve"> </w:t>
      </w:r>
      <w:r>
        <w:t>the</w:t>
      </w:r>
      <w:r w:rsidR="00C93EB6">
        <w:t xml:space="preserve"> </w:t>
      </w:r>
      <w:r>
        <w:t>British</w:t>
      </w:r>
      <w:r w:rsidR="00C93EB6">
        <w:t xml:space="preserve"> </w:t>
      </w:r>
      <w:r>
        <w:t>Library</w:t>
      </w:r>
      <w:r w:rsidR="00C93EB6">
        <w:t xml:space="preserve"> </w:t>
      </w:r>
      <w:r>
        <w:t>in</w:t>
      </w:r>
      <w:r w:rsidR="00C93EB6">
        <w:t xml:space="preserve"> </w:t>
      </w:r>
      <w:r>
        <w:t>London.</w:t>
      </w:r>
      <w:r w:rsidR="00C93EB6">
        <w:t xml:space="preserve"> </w:t>
      </w:r>
      <w:r>
        <w:t>It</w:t>
      </w:r>
      <w:r w:rsidR="00C93EB6">
        <w:t xml:space="preserve"> </w:t>
      </w:r>
      <w:r>
        <w:t>is</w:t>
      </w:r>
      <w:r w:rsidR="00C93EB6">
        <w:t xml:space="preserve"> </w:t>
      </w:r>
      <w:r>
        <w:t>on</w:t>
      </w:r>
      <w:r w:rsidR="00C93EB6">
        <w:t xml:space="preserve"> </w:t>
      </w:r>
      <w:r>
        <w:t>display</w:t>
      </w:r>
      <w:r w:rsidR="00C93EB6">
        <w:t xml:space="preserve"> </w:t>
      </w:r>
      <w:r>
        <w:t>in</w:t>
      </w:r>
      <w:r w:rsidR="00C93EB6">
        <w:t xml:space="preserve"> </w:t>
      </w:r>
      <w:r>
        <w:t>the</w:t>
      </w:r>
      <w:r w:rsidR="00C93EB6">
        <w:t xml:space="preserve"> </w:t>
      </w:r>
      <w:r>
        <w:t>exhibition</w:t>
      </w:r>
      <w:r w:rsidR="00C93EB6">
        <w:t xml:space="preserve"> </w:t>
      </w:r>
      <w:r>
        <w:t>area,</w:t>
      </w:r>
      <w:r w:rsidR="00C93EB6">
        <w:t xml:space="preserve"> </w:t>
      </w:r>
      <w:r>
        <w:t>and</w:t>
      </w:r>
      <w:r w:rsidR="00C93EB6">
        <w:t xml:space="preserve"> </w:t>
      </w:r>
      <w:r>
        <w:t>is</w:t>
      </w:r>
      <w:r w:rsidR="00C93EB6">
        <w:t xml:space="preserve"> </w:t>
      </w:r>
      <w:r w:rsidR="00D460EE">
        <w:t>(or</w:t>
      </w:r>
      <w:r w:rsidR="00C93EB6">
        <w:t xml:space="preserve"> </w:t>
      </w:r>
      <w:r w:rsidR="00D460EE">
        <w:t>was</w:t>
      </w:r>
      <w:r w:rsidR="0037444C">
        <w:t xml:space="preserve"> around 2007</w:t>
      </w:r>
      <w:r w:rsidR="00D460EE">
        <w:t>)</w:t>
      </w:r>
      <w:r w:rsidR="00C93EB6">
        <w:t xml:space="preserve"> </w:t>
      </w:r>
      <w:r>
        <w:t>actually</w:t>
      </w:r>
      <w:r w:rsidR="00C93EB6">
        <w:t xml:space="preserve"> </w:t>
      </w:r>
      <w:r>
        <w:t>open</w:t>
      </w:r>
      <w:r w:rsidR="00C93EB6">
        <w:t xml:space="preserve"> </w:t>
      </w:r>
      <w:r>
        <w:t>at</w:t>
      </w:r>
      <w:r w:rsidR="00C93EB6">
        <w:t xml:space="preserve"> </w:t>
      </w:r>
      <w:r>
        <w:t>the</w:t>
      </w:r>
      <w:r w:rsidR="00C93EB6">
        <w:t xml:space="preserve"> </w:t>
      </w:r>
      <w:r>
        <w:t>pages</w:t>
      </w:r>
      <w:r w:rsidR="00C93EB6">
        <w:t xml:space="preserve"> </w:t>
      </w:r>
      <w:r>
        <w:t>where</w:t>
      </w:r>
      <w:r w:rsidR="00C93EB6">
        <w:t xml:space="preserve"> </w:t>
      </w:r>
      <w:r>
        <w:t>Mark's</w:t>
      </w:r>
      <w:r w:rsidR="00C93EB6">
        <w:t xml:space="preserve"> </w:t>
      </w:r>
      <w:r>
        <w:t>gospel</w:t>
      </w:r>
      <w:r w:rsidR="00C93EB6">
        <w:t xml:space="preserve"> </w:t>
      </w:r>
      <w:r>
        <w:t>ends.</w:t>
      </w:r>
      <w:r w:rsidR="00C93EB6">
        <w:t xml:space="preserve"> </w:t>
      </w:r>
      <w:r>
        <w:t>The</w:t>
      </w:r>
      <w:r w:rsidR="00C93EB6">
        <w:t xml:space="preserve"> </w:t>
      </w:r>
      <w:r>
        <w:t>visitor</w:t>
      </w:r>
      <w:r w:rsidR="00C93EB6">
        <w:t xml:space="preserve"> </w:t>
      </w:r>
      <w:r>
        <w:t>can</w:t>
      </w:r>
      <w:r w:rsidR="00C93EB6">
        <w:t xml:space="preserve"> </w:t>
      </w:r>
      <w:r>
        <w:t>clearly</w:t>
      </w:r>
      <w:r w:rsidR="00C93EB6">
        <w:t xml:space="preserve"> </w:t>
      </w:r>
      <w:r>
        <w:t>see</w:t>
      </w:r>
      <w:r w:rsidR="00C93EB6">
        <w:t xml:space="preserve"> </w:t>
      </w:r>
      <w:r>
        <w:t>for</w:t>
      </w:r>
      <w:r w:rsidR="00C93EB6">
        <w:t xml:space="preserve"> </w:t>
      </w:r>
      <w:r>
        <w:t>him-</w:t>
      </w:r>
      <w:r w:rsidR="00C93EB6">
        <w:t xml:space="preserve"> </w:t>
      </w:r>
      <w:r>
        <w:t>or</w:t>
      </w:r>
      <w:r w:rsidR="00C93EB6">
        <w:t xml:space="preserve"> </w:t>
      </w:r>
      <w:r>
        <w:t>herself,</w:t>
      </w:r>
      <w:r w:rsidR="00C93EB6">
        <w:t xml:space="preserve"> </w:t>
      </w:r>
      <w:r>
        <w:t>as</w:t>
      </w:r>
      <w:r w:rsidR="00C93EB6">
        <w:t xml:space="preserve"> </w:t>
      </w:r>
      <w:r>
        <w:t>the</w:t>
      </w:r>
      <w:r w:rsidR="00C93EB6">
        <w:t xml:space="preserve"> </w:t>
      </w:r>
      <w:r>
        <w:t>present</w:t>
      </w:r>
      <w:r w:rsidR="00C93EB6">
        <w:t xml:space="preserve"> </w:t>
      </w:r>
      <w:r>
        <w:t>author</w:t>
      </w:r>
      <w:r w:rsidR="00C93EB6">
        <w:t xml:space="preserve"> </w:t>
      </w:r>
      <w:r>
        <w:t>has</w:t>
      </w:r>
      <w:r w:rsidR="00C93EB6">
        <w:t xml:space="preserve"> </w:t>
      </w:r>
      <w:r>
        <w:t>done,</w:t>
      </w:r>
      <w:r w:rsidR="00C93EB6">
        <w:t xml:space="preserve"> </w:t>
      </w:r>
      <w:r>
        <w:t>how</w:t>
      </w:r>
      <w:r w:rsidR="00C93EB6">
        <w:t xml:space="preserve"> </w:t>
      </w:r>
      <w:r>
        <w:t>the</w:t>
      </w:r>
      <w:r w:rsidR="00C93EB6">
        <w:t xml:space="preserve"> </w:t>
      </w:r>
      <w:r>
        <w:t>text</w:t>
      </w:r>
      <w:r w:rsidR="00C93EB6">
        <w:t xml:space="preserve"> </w:t>
      </w:r>
      <w:r>
        <w:t>becomes</w:t>
      </w:r>
      <w:r w:rsidR="00C93EB6">
        <w:t xml:space="preserve"> </w:t>
      </w:r>
      <w:r>
        <w:t>more</w:t>
      </w:r>
      <w:r w:rsidR="00C93EB6">
        <w:t xml:space="preserve"> </w:t>
      </w:r>
      <w:r>
        <w:t>and</w:t>
      </w:r>
      <w:r w:rsidR="00C93EB6">
        <w:t xml:space="preserve"> </w:t>
      </w:r>
      <w:r>
        <w:t>more</w:t>
      </w:r>
      <w:r w:rsidR="00C93EB6">
        <w:t xml:space="preserve"> </w:t>
      </w:r>
      <w:r>
        <w:t>spaced</w:t>
      </w:r>
      <w:r w:rsidR="00C93EB6">
        <w:t xml:space="preserve"> </w:t>
      </w:r>
      <w:r>
        <w:t>out</w:t>
      </w:r>
      <w:r w:rsidR="00C93EB6">
        <w:t xml:space="preserve"> </w:t>
      </w:r>
      <w:r>
        <w:t>as</w:t>
      </w:r>
      <w:r w:rsidR="00C93EB6">
        <w:t xml:space="preserve"> </w:t>
      </w:r>
      <w:r>
        <w:t>the</w:t>
      </w:r>
      <w:r w:rsidR="00C93EB6">
        <w:t xml:space="preserve"> </w:t>
      </w:r>
      <w:r>
        <w:t>gospel</w:t>
      </w:r>
      <w:r w:rsidR="00C93EB6">
        <w:t xml:space="preserve"> </w:t>
      </w:r>
      <w:r>
        <w:t>draws</w:t>
      </w:r>
      <w:r w:rsidR="00C93EB6">
        <w:t xml:space="preserve"> </w:t>
      </w:r>
      <w:r>
        <w:t>to</w:t>
      </w:r>
      <w:r w:rsidR="00C93EB6">
        <w:t xml:space="preserve"> </w:t>
      </w:r>
      <w:r>
        <w:t>its</w:t>
      </w:r>
      <w:r w:rsidR="00C93EB6">
        <w:t xml:space="preserve"> </w:t>
      </w:r>
      <w:r>
        <w:t>premature</w:t>
      </w:r>
      <w:r w:rsidR="00C93EB6">
        <w:t xml:space="preserve"> </w:t>
      </w:r>
      <w:r>
        <w:t>close.</w:t>
      </w:r>
      <w:r w:rsidR="00C93EB6">
        <w:t xml:space="preserve"> </w:t>
      </w:r>
      <w:r>
        <w:t>The</w:t>
      </w:r>
      <w:r w:rsidR="00C93EB6">
        <w:t xml:space="preserve"> </w:t>
      </w:r>
      <w:r>
        <w:t>British</w:t>
      </w:r>
      <w:r w:rsidR="00C93EB6">
        <w:t xml:space="preserve"> </w:t>
      </w:r>
      <w:r>
        <w:t>Library</w:t>
      </w:r>
      <w:r w:rsidR="00C93EB6">
        <w:t xml:space="preserve"> </w:t>
      </w:r>
      <w:r>
        <w:t>also</w:t>
      </w:r>
      <w:r w:rsidR="00C93EB6">
        <w:t xml:space="preserve"> </w:t>
      </w:r>
      <w:r>
        <w:t>possesses</w:t>
      </w:r>
      <w:r w:rsidR="00C93EB6">
        <w:t xml:space="preserve"> </w:t>
      </w:r>
      <w:r>
        <w:t>a</w:t>
      </w:r>
      <w:r w:rsidR="00C93EB6">
        <w:t xml:space="preserve"> </w:t>
      </w:r>
      <w:r>
        <w:t>high-quality</w:t>
      </w:r>
      <w:r w:rsidR="00C93EB6">
        <w:t xml:space="preserve"> </w:t>
      </w:r>
      <w:r>
        <w:t>facsimile</w:t>
      </w:r>
      <w:r w:rsidR="00C93EB6">
        <w:t xml:space="preserve"> </w:t>
      </w:r>
      <w:r>
        <w:t>of</w:t>
      </w:r>
      <w:r w:rsidR="00C93EB6">
        <w:t xml:space="preserve"> </w:t>
      </w:r>
      <w:r w:rsidR="004C1F23">
        <w:t>ℵ</w:t>
      </w:r>
      <w:r w:rsidR="00C93EB6">
        <w:t xml:space="preserve"> </w:t>
      </w:r>
      <w:r>
        <w:t>(and,</w:t>
      </w:r>
      <w:r w:rsidR="00C93EB6">
        <w:t xml:space="preserve"> </w:t>
      </w:r>
      <w:r>
        <w:t>incidentally,</w:t>
      </w:r>
      <w:r w:rsidR="00C93EB6">
        <w:t xml:space="preserve"> </w:t>
      </w:r>
      <w:r>
        <w:t>A,</w:t>
      </w:r>
      <w:r w:rsidR="00C93EB6">
        <w:t xml:space="preserve"> </w:t>
      </w:r>
      <w:r>
        <w:t>Alexandrinus).</w:t>
      </w:r>
      <w:r w:rsidR="00C93EB6">
        <w:t xml:space="preserve"> </w:t>
      </w:r>
      <w:r>
        <w:t>Should</w:t>
      </w:r>
      <w:r w:rsidR="00C93EB6">
        <w:t xml:space="preserve"> </w:t>
      </w:r>
      <w:r>
        <w:t>the</w:t>
      </w:r>
      <w:r w:rsidR="00C93EB6">
        <w:t xml:space="preserve"> </w:t>
      </w:r>
      <w:r>
        <w:t>original</w:t>
      </w:r>
      <w:r w:rsidR="00C93EB6">
        <w:t xml:space="preserve"> </w:t>
      </w:r>
      <w:r>
        <w:t>not</w:t>
      </w:r>
      <w:r w:rsidR="00C93EB6">
        <w:t xml:space="preserve"> </w:t>
      </w:r>
      <w:r>
        <w:t>be</w:t>
      </w:r>
      <w:r w:rsidR="00C93EB6">
        <w:t xml:space="preserve"> </w:t>
      </w:r>
      <w:r>
        <w:t>available,</w:t>
      </w:r>
      <w:r w:rsidR="00C93EB6">
        <w:t xml:space="preserve"> </w:t>
      </w:r>
      <w:r>
        <w:t>or</w:t>
      </w:r>
      <w:r w:rsidR="00C93EB6">
        <w:t xml:space="preserve"> </w:t>
      </w:r>
      <w:r>
        <w:t>if</w:t>
      </w:r>
      <w:r w:rsidR="00C93EB6">
        <w:t xml:space="preserve"> </w:t>
      </w:r>
      <w:r>
        <w:t>its</w:t>
      </w:r>
      <w:r w:rsidR="00C93EB6">
        <w:t xml:space="preserve"> </w:t>
      </w:r>
      <w:r>
        <w:t>pages</w:t>
      </w:r>
      <w:r w:rsidR="00C93EB6">
        <w:t xml:space="preserve"> </w:t>
      </w:r>
      <w:r>
        <w:t>should</w:t>
      </w:r>
      <w:r w:rsidR="00C93EB6">
        <w:t xml:space="preserve"> </w:t>
      </w:r>
      <w:r w:rsidRPr="00765073">
        <w:rPr>
          <w:szCs w:val="22"/>
        </w:rPr>
        <w:t>be</w:t>
      </w:r>
      <w:r w:rsidR="00C93EB6" w:rsidRPr="00765073">
        <w:rPr>
          <w:szCs w:val="22"/>
        </w:rPr>
        <w:t xml:space="preserve"> </w:t>
      </w:r>
      <w:r w:rsidRPr="00765073">
        <w:rPr>
          <w:szCs w:val="22"/>
        </w:rPr>
        <w:t>turned,</w:t>
      </w:r>
      <w:r w:rsidR="00C93EB6" w:rsidRPr="00765073">
        <w:rPr>
          <w:szCs w:val="22"/>
        </w:rPr>
        <w:t xml:space="preserve"> </w:t>
      </w:r>
      <w:r w:rsidRPr="00765073">
        <w:rPr>
          <w:szCs w:val="22"/>
        </w:rPr>
        <w:t>the</w:t>
      </w:r>
      <w:r w:rsidR="00C93EB6" w:rsidRPr="00765073">
        <w:rPr>
          <w:szCs w:val="22"/>
        </w:rPr>
        <w:t xml:space="preserve"> </w:t>
      </w:r>
      <w:r w:rsidRPr="00765073">
        <w:rPr>
          <w:szCs w:val="22"/>
        </w:rPr>
        <w:t>enquirer</w:t>
      </w:r>
      <w:r w:rsidR="00C93EB6" w:rsidRPr="00765073">
        <w:rPr>
          <w:szCs w:val="22"/>
        </w:rPr>
        <w:t xml:space="preserve"> </w:t>
      </w:r>
      <w:r w:rsidRPr="00765073">
        <w:rPr>
          <w:szCs w:val="22"/>
        </w:rPr>
        <w:t>can</w:t>
      </w:r>
      <w:r w:rsidR="00C93EB6" w:rsidRPr="00765073">
        <w:rPr>
          <w:szCs w:val="22"/>
        </w:rPr>
        <w:t xml:space="preserve"> </w:t>
      </w:r>
      <w:r w:rsidRPr="00765073">
        <w:rPr>
          <w:szCs w:val="22"/>
        </w:rPr>
        <w:t>consult</w:t>
      </w:r>
      <w:r w:rsidR="00C93EB6" w:rsidRPr="00765073">
        <w:rPr>
          <w:szCs w:val="22"/>
        </w:rPr>
        <w:t xml:space="preserve"> </w:t>
      </w:r>
      <w:r w:rsidRPr="00765073">
        <w:rPr>
          <w:szCs w:val="22"/>
        </w:rPr>
        <w:t>the</w:t>
      </w:r>
      <w:r w:rsidR="00C93EB6" w:rsidRPr="00765073">
        <w:rPr>
          <w:szCs w:val="22"/>
        </w:rPr>
        <w:t xml:space="preserve"> </w:t>
      </w:r>
      <w:r w:rsidRPr="00765073">
        <w:rPr>
          <w:szCs w:val="22"/>
        </w:rPr>
        <w:t>facsimile</w:t>
      </w:r>
      <w:r w:rsidR="00C93EB6" w:rsidRPr="00765073">
        <w:rPr>
          <w:szCs w:val="22"/>
        </w:rPr>
        <w:t xml:space="preserve"> </w:t>
      </w:r>
      <w:r w:rsidRPr="00765073">
        <w:rPr>
          <w:szCs w:val="22"/>
        </w:rPr>
        <w:t>in</w:t>
      </w:r>
      <w:r w:rsidR="00C93EB6" w:rsidRPr="00765073">
        <w:rPr>
          <w:szCs w:val="22"/>
        </w:rPr>
        <w:t xml:space="preserve"> </w:t>
      </w:r>
      <w:r w:rsidRPr="00765073">
        <w:rPr>
          <w:szCs w:val="22"/>
        </w:rPr>
        <w:t>the</w:t>
      </w:r>
      <w:r w:rsidR="00C93EB6" w:rsidRPr="00765073">
        <w:rPr>
          <w:szCs w:val="22"/>
        </w:rPr>
        <w:t xml:space="preserve"> </w:t>
      </w:r>
      <w:r w:rsidRPr="00765073">
        <w:rPr>
          <w:szCs w:val="22"/>
        </w:rPr>
        <w:t>manuscript</w:t>
      </w:r>
      <w:r w:rsidR="00C93EB6" w:rsidRPr="00765073">
        <w:rPr>
          <w:szCs w:val="22"/>
        </w:rPr>
        <w:t xml:space="preserve"> </w:t>
      </w:r>
      <w:r w:rsidRPr="00765073">
        <w:rPr>
          <w:szCs w:val="22"/>
        </w:rPr>
        <w:t>section.</w:t>
      </w:r>
    </w:p>
    <w:p w14:paraId="5C43258C" w14:textId="77777777" w:rsidR="00FC4AA2" w:rsidRPr="00765073" w:rsidRDefault="00FC4AA2" w:rsidP="00E00AF3">
      <w:pPr>
        <w:pStyle w:val="AuthNormal"/>
        <w:keepNext/>
        <w:rPr>
          <w:szCs w:val="22"/>
        </w:rPr>
      </w:pPr>
    </w:p>
    <w:p w14:paraId="170457E9" w14:textId="77777777" w:rsidR="00FC4AA2" w:rsidRPr="00765073" w:rsidRDefault="00FC4AA2" w:rsidP="00E00AF3">
      <w:pPr>
        <w:pStyle w:val="AuthNormal"/>
        <w:keepNext/>
        <w:spacing w:after="60"/>
        <w:rPr>
          <w:szCs w:val="22"/>
        </w:rPr>
      </w:pPr>
      <w:r w:rsidRPr="00765073">
        <w:rPr>
          <w:szCs w:val="22"/>
        </w:rPr>
        <w:t>Minuscule</w:t>
      </w:r>
      <w:r w:rsidR="00C93EB6" w:rsidRPr="00765073">
        <w:rPr>
          <w:szCs w:val="22"/>
        </w:rPr>
        <w:t xml:space="preserve"> </w:t>
      </w:r>
      <w:r w:rsidRPr="00765073">
        <w:rPr>
          <w:szCs w:val="22"/>
        </w:rPr>
        <w:t>304</w:t>
      </w:r>
      <w:r w:rsidR="00765073" w:rsidRPr="00765073">
        <w:rPr>
          <w:szCs w:val="22"/>
        </w:rPr>
        <w:t xml:space="preserve"> (Scrivener and GA numbering)</w:t>
      </w:r>
      <w:r w:rsidR="00C93EB6" w:rsidRPr="00765073">
        <w:rPr>
          <w:snapToGrid w:val="0"/>
          <w:szCs w:val="22"/>
        </w:rPr>
        <w:t xml:space="preserve"> </w:t>
      </w:r>
      <w:r w:rsidRPr="00765073">
        <w:rPr>
          <w:szCs w:val="22"/>
        </w:rPr>
        <w:t>is</w:t>
      </w:r>
      <w:r w:rsidR="00C93EB6" w:rsidRPr="00765073">
        <w:rPr>
          <w:szCs w:val="22"/>
        </w:rPr>
        <w:t xml:space="preserve"> </w:t>
      </w:r>
      <w:r w:rsidRPr="00765073">
        <w:rPr>
          <w:szCs w:val="22"/>
        </w:rPr>
        <w:t>claimed</w:t>
      </w:r>
      <w:r w:rsidR="00765073" w:rsidRPr="00765073">
        <w:rPr>
          <w:szCs w:val="22"/>
        </w:rPr>
        <w:t xml:space="preserve"> by </w:t>
      </w:r>
      <w:r w:rsidR="00765073" w:rsidRPr="00765073">
        <w:rPr>
          <w:snapToGrid w:val="0"/>
          <w:szCs w:val="22"/>
        </w:rPr>
        <w:t>NA</w:t>
      </w:r>
      <w:r w:rsidR="00765073" w:rsidRPr="00765073">
        <w:rPr>
          <w:snapToGrid w:val="0"/>
          <w:szCs w:val="22"/>
          <w:vertAlign w:val="superscript"/>
        </w:rPr>
        <w:t>26</w:t>
      </w:r>
      <w:r w:rsidR="00765073" w:rsidRPr="00765073">
        <w:rPr>
          <w:snapToGrid w:val="0"/>
          <w:szCs w:val="22"/>
        </w:rPr>
        <w:t xml:space="preserve"> and [UBS-Comm], but not NA</w:t>
      </w:r>
      <w:r w:rsidR="00765073" w:rsidRPr="00765073">
        <w:rPr>
          <w:snapToGrid w:val="0"/>
          <w:szCs w:val="22"/>
          <w:vertAlign w:val="superscript"/>
        </w:rPr>
        <w:t>25</w:t>
      </w:r>
      <w:r w:rsidR="00765073" w:rsidRPr="00765073">
        <w:rPr>
          <w:snapToGrid w:val="0"/>
          <w:szCs w:val="22"/>
        </w:rPr>
        <w:t xml:space="preserve"> or Westcott and Hort</w:t>
      </w:r>
      <w:r w:rsidR="00765073" w:rsidRPr="00765073">
        <w:rPr>
          <w:rStyle w:val="FootnoteReference"/>
          <w:snapToGrid w:val="0"/>
          <w:szCs w:val="22"/>
        </w:rPr>
        <w:footnoteReference w:id="80"/>
      </w:r>
      <w:r w:rsidR="00765073" w:rsidRPr="00765073">
        <w:rPr>
          <w:snapToGrid w:val="0"/>
          <w:szCs w:val="22"/>
        </w:rPr>
        <w:t>,</w:t>
      </w:r>
      <w:r w:rsidR="00C93EB6" w:rsidRPr="00765073">
        <w:rPr>
          <w:szCs w:val="22"/>
        </w:rPr>
        <w:t xml:space="preserve"> </w:t>
      </w:r>
      <w:r w:rsidRPr="00765073">
        <w:rPr>
          <w:snapToGrid w:val="0"/>
          <w:szCs w:val="22"/>
        </w:rPr>
        <w:t>as</w:t>
      </w:r>
      <w:r w:rsidR="00C93EB6" w:rsidRPr="00765073">
        <w:rPr>
          <w:snapToGrid w:val="0"/>
          <w:szCs w:val="22"/>
        </w:rPr>
        <w:t xml:space="preserve"> </w:t>
      </w:r>
      <w:r w:rsidRPr="00765073">
        <w:rPr>
          <w:snapToGrid w:val="0"/>
          <w:szCs w:val="22"/>
        </w:rPr>
        <w:t>another</w:t>
      </w:r>
      <w:r w:rsidR="00C93EB6" w:rsidRPr="00765073">
        <w:rPr>
          <w:snapToGrid w:val="0"/>
          <w:szCs w:val="22"/>
        </w:rPr>
        <w:t xml:space="preserve"> </w:t>
      </w:r>
      <w:r w:rsidRPr="00765073">
        <w:rPr>
          <w:snapToGrid w:val="0"/>
          <w:szCs w:val="22"/>
        </w:rPr>
        <w:t>witness</w:t>
      </w:r>
      <w:r w:rsidR="00C93EB6" w:rsidRPr="00765073">
        <w:rPr>
          <w:snapToGrid w:val="0"/>
          <w:szCs w:val="22"/>
        </w:rPr>
        <w:t xml:space="preserve"> </w:t>
      </w:r>
      <w:r w:rsidRPr="00765073">
        <w:rPr>
          <w:snapToGrid w:val="0"/>
          <w:szCs w:val="22"/>
        </w:rPr>
        <w:t>lacking</w:t>
      </w:r>
      <w:r w:rsidR="00C93EB6" w:rsidRPr="00765073">
        <w:rPr>
          <w:snapToGrid w:val="0"/>
          <w:szCs w:val="22"/>
        </w:rPr>
        <w:t xml:space="preserve"> </w:t>
      </w:r>
      <w:r w:rsidRPr="00765073">
        <w:rPr>
          <w:snapToGrid w:val="0"/>
          <w:szCs w:val="22"/>
        </w:rPr>
        <w:t>the</w:t>
      </w:r>
      <w:r w:rsidR="00C93EB6" w:rsidRPr="00765073">
        <w:rPr>
          <w:snapToGrid w:val="0"/>
          <w:szCs w:val="22"/>
        </w:rPr>
        <w:t xml:space="preserve"> </w:t>
      </w:r>
      <w:r w:rsidRPr="00765073">
        <w:rPr>
          <w:snapToGrid w:val="0"/>
          <w:szCs w:val="22"/>
        </w:rPr>
        <w:t>ending</w:t>
      </w:r>
      <w:r w:rsidR="00C93EB6" w:rsidRPr="00765073">
        <w:rPr>
          <w:snapToGrid w:val="0"/>
          <w:szCs w:val="22"/>
        </w:rPr>
        <w:t xml:space="preserve"> </w:t>
      </w:r>
      <w:r w:rsidRPr="00765073">
        <w:rPr>
          <w:snapToGrid w:val="0"/>
          <w:szCs w:val="22"/>
        </w:rPr>
        <w:t>of</w:t>
      </w:r>
      <w:r w:rsidR="00C93EB6" w:rsidRPr="00765073">
        <w:rPr>
          <w:snapToGrid w:val="0"/>
          <w:szCs w:val="22"/>
        </w:rPr>
        <w:t xml:space="preserve"> </w:t>
      </w:r>
      <w:r w:rsidRPr="00765073">
        <w:rPr>
          <w:snapToGrid w:val="0"/>
          <w:szCs w:val="22"/>
        </w:rPr>
        <w:t>Mark.</w:t>
      </w:r>
      <w:r w:rsidR="00C93EB6" w:rsidRPr="00765073">
        <w:rPr>
          <w:snapToGrid w:val="0"/>
          <w:szCs w:val="22"/>
        </w:rPr>
        <w:t xml:space="preserve"> </w:t>
      </w:r>
      <w:r w:rsidR="000538C7" w:rsidRPr="00765073">
        <w:rPr>
          <w:snapToGrid w:val="0"/>
          <w:szCs w:val="22"/>
        </w:rPr>
        <w:t xml:space="preserve">But </w:t>
      </w:r>
      <w:r w:rsidRPr="00765073">
        <w:rPr>
          <w:snapToGrid w:val="0"/>
          <w:szCs w:val="22"/>
        </w:rPr>
        <w:t>Burgon</w:t>
      </w:r>
      <w:r w:rsidR="00C93EB6" w:rsidRPr="00765073">
        <w:rPr>
          <w:snapToGrid w:val="0"/>
          <w:szCs w:val="22"/>
        </w:rPr>
        <w:t xml:space="preserve"> </w:t>
      </w:r>
      <w:r w:rsidRPr="00765073">
        <w:rPr>
          <w:szCs w:val="22"/>
        </w:rPr>
        <w:t>states</w:t>
      </w:r>
      <w:r w:rsidR="00D91FDD" w:rsidRPr="00765073">
        <w:rPr>
          <w:szCs w:val="22"/>
        </w:rPr>
        <w:t xml:space="preserve"> [p.71]</w:t>
      </w:r>
      <w:r w:rsidR="00C93EB6" w:rsidRPr="00765073">
        <w:rPr>
          <w:szCs w:val="22"/>
        </w:rPr>
        <w:t xml:space="preserve"> </w:t>
      </w:r>
      <w:r w:rsidRPr="00765073">
        <w:rPr>
          <w:szCs w:val="22"/>
        </w:rPr>
        <w:t>that:</w:t>
      </w:r>
    </w:p>
    <w:p w14:paraId="1CAD3647" w14:textId="77777777" w:rsidR="00FC4AA2" w:rsidRDefault="00FC4AA2" w:rsidP="00E00AF3">
      <w:pPr>
        <w:pStyle w:val="AuthNormIndent"/>
        <w:ind w:left="363"/>
        <w:rPr>
          <w:sz w:val="22"/>
          <w:szCs w:val="22"/>
        </w:rPr>
      </w:pPr>
      <w:r w:rsidRPr="00765073">
        <w:rPr>
          <w:sz w:val="22"/>
          <w:szCs w:val="22"/>
        </w:rPr>
        <w:t>with</w:t>
      </w:r>
      <w:r w:rsidR="00C93EB6" w:rsidRPr="00765073">
        <w:rPr>
          <w:sz w:val="22"/>
          <w:szCs w:val="22"/>
        </w:rPr>
        <w:t xml:space="preserve"> </w:t>
      </w:r>
      <w:r w:rsidRPr="00765073">
        <w:rPr>
          <w:sz w:val="22"/>
          <w:szCs w:val="22"/>
        </w:rPr>
        <w:t>the</w:t>
      </w:r>
      <w:r w:rsidR="00C93EB6" w:rsidRPr="00765073">
        <w:rPr>
          <w:sz w:val="22"/>
          <w:szCs w:val="22"/>
        </w:rPr>
        <w:t xml:space="preserve"> </w:t>
      </w:r>
      <w:r w:rsidRPr="00765073">
        <w:rPr>
          <w:sz w:val="22"/>
          <w:szCs w:val="22"/>
        </w:rPr>
        <w:t>exception</w:t>
      </w:r>
      <w:r w:rsidR="00C93EB6" w:rsidRPr="00765073">
        <w:rPr>
          <w:sz w:val="22"/>
          <w:szCs w:val="22"/>
        </w:rPr>
        <w:t xml:space="preserve"> </w:t>
      </w:r>
      <w:r w:rsidRPr="00765073">
        <w:rPr>
          <w:sz w:val="22"/>
          <w:szCs w:val="22"/>
        </w:rPr>
        <w:t>of</w:t>
      </w:r>
      <w:r w:rsidR="00C93EB6" w:rsidRPr="00765073">
        <w:rPr>
          <w:sz w:val="22"/>
          <w:szCs w:val="22"/>
        </w:rPr>
        <w:t xml:space="preserve"> </w:t>
      </w:r>
      <w:r w:rsidR="004C1F23" w:rsidRPr="00765073">
        <w:rPr>
          <w:sz w:val="22"/>
          <w:szCs w:val="22"/>
        </w:rPr>
        <w:t>ℵ</w:t>
      </w:r>
      <w:r w:rsidR="00C93EB6" w:rsidRPr="00765073">
        <w:rPr>
          <w:sz w:val="22"/>
          <w:szCs w:val="22"/>
        </w:rPr>
        <w:t xml:space="preserve"> </w:t>
      </w:r>
      <w:r w:rsidRPr="00765073">
        <w:rPr>
          <w:sz w:val="22"/>
          <w:szCs w:val="22"/>
        </w:rPr>
        <w:t>and</w:t>
      </w:r>
      <w:r w:rsidR="00C93EB6" w:rsidRPr="00765073">
        <w:rPr>
          <w:sz w:val="22"/>
          <w:szCs w:val="22"/>
        </w:rPr>
        <w:t xml:space="preserve"> </w:t>
      </w:r>
      <w:r w:rsidRPr="00765073">
        <w:rPr>
          <w:sz w:val="22"/>
          <w:szCs w:val="22"/>
        </w:rPr>
        <w:t>B,</w:t>
      </w:r>
      <w:r w:rsidR="00C93EB6" w:rsidRPr="00765073">
        <w:rPr>
          <w:sz w:val="22"/>
          <w:szCs w:val="22"/>
        </w:rPr>
        <w:t xml:space="preserve"> </w:t>
      </w:r>
      <w:r w:rsidRPr="00765073">
        <w:rPr>
          <w:sz w:val="22"/>
          <w:szCs w:val="22"/>
        </w:rPr>
        <w:t>there</w:t>
      </w:r>
      <w:r w:rsidR="00C93EB6" w:rsidRPr="00765073">
        <w:rPr>
          <w:sz w:val="22"/>
          <w:szCs w:val="22"/>
        </w:rPr>
        <w:t xml:space="preserve"> </w:t>
      </w:r>
      <w:r w:rsidRPr="00765073">
        <w:rPr>
          <w:sz w:val="22"/>
          <w:szCs w:val="22"/>
        </w:rPr>
        <w:t>is</w:t>
      </w:r>
      <w:r w:rsidR="00C93EB6" w:rsidRPr="00765073">
        <w:rPr>
          <w:sz w:val="22"/>
          <w:szCs w:val="22"/>
        </w:rPr>
        <w:t xml:space="preserve"> </w:t>
      </w:r>
      <w:r w:rsidRPr="00765073">
        <w:rPr>
          <w:sz w:val="22"/>
          <w:szCs w:val="22"/>
        </w:rPr>
        <w:t>not</w:t>
      </w:r>
      <w:r w:rsidR="00C93EB6" w:rsidRPr="00765073">
        <w:rPr>
          <w:sz w:val="22"/>
          <w:szCs w:val="22"/>
        </w:rPr>
        <w:t xml:space="preserve"> </w:t>
      </w:r>
      <w:r w:rsidRPr="00765073">
        <w:rPr>
          <w:sz w:val="22"/>
          <w:szCs w:val="22"/>
        </w:rPr>
        <w:t>one</w:t>
      </w:r>
      <w:r w:rsidR="00C93EB6" w:rsidRPr="00765073">
        <w:rPr>
          <w:sz w:val="22"/>
          <w:szCs w:val="22"/>
        </w:rPr>
        <w:t xml:space="preserve"> </w:t>
      </w:r>
      <w:r w:rsidRPr="00765073">
        <w:rPr>
          <w:sz w:val="22"/>
          <w:szCs w:val="22"/>
        </w:rPr>
        <w:t>Codex</w:t>
      </w:r>
      <w:r w:rsidR="00C93EB6" w:rsidRPr="00765073">
        <w:rPr>
          <w:sz w:val="22"/>
          <w:szCs w:val="22"/>
        </w:rPr>
        <w:t xml:space="preserve"> </w:t>
      </w:r>
      <w:r w:rsidRPr="00765073">
        <w:rPr>
          <w:sz w:val="22"/>
          <w:szCs w:val="22"/>
        </w:rPr>
        <w:t>in</w:t>
      </w:r>
      <w:r w:rsidR="00C93EB6" w:rsidRPr="00765073">
        <w:rPr>
          <w:sz w:val="22"/>
          <w:szCs w:val="22"/>
        </w:rPr>
        <w:t xml:space="preserve"> </w:t>
      </w:r>
      <w:r w:rsidRPr="00765073">
        <w:rPr>
          <w:sz w:val="22"/>
          <w:szCs w:val="22"/>
        </w:rPr>
        <w:t>existence,</w:t>
      </w:r>
      <w:r w:rsidR="00C93EB6" w:rsidRPr="00765073">
        <w:rPr>
          <w:sz w:val="22"/>
          <w:szCs w:val="22"/>
        </w:rPr>
        <w:t xml:space="preserve"> </w:t>
      </w:r>
      <w:r w:rsidRPr="00765073">
        <w:rPr>
          <w:sz w:val="22"/>
          <w:szCs w:val="22"/>
        </w:rPr>
        <w:t>uncial</w:t>
      </w:r>
      <w:r w:rsidR="00C93EB6" w:rsidRPr="00765073">
        <w:rPr>
          <w:sz w:val="22"/>
          <w:szCs w:val="22"/>
        </w:rPr>
        <w:t xml:space="preserve"> </w:t>
      </w:r>
      <w:r w:rsidRPr="00765073">
        <w:rPr>
          <w:sz w:val="22"/>
          <w:szCs w:val="22"/>
        </w:rPr>
        <w:t>or</w:t>
      </w:r>
      <w:r w:rsidR="00C93EB6" w:rsidRPr="00765073">
        <w:rPr>
          <w:sz w:val="22"/>
          <w:szCs w:val="22"/>
        </w:rPr>
        <w:t xml:space="preserve"> </w:t>
      </w:r>
      <w:r w:rsidRPr="00765073">
        <w:rPr>
          <w:sz w:val="22"/>
          <w:szCs w:val="22"/>
        </w:rPr>
        <w:t>cursive,</w:t>
      </w:r>
      <w:r w:rsidR="00C93EB6" w:rsidRPr="00765073">
        <w:rPr>
          <w:sz w:val="22"/>
          <w:szCs w:val="22"/>
        </w:rPr>
        <w:t xml:space="preserve"> </w:t>
      </w:r>
      <w:r w:rsidRPr="00765073">
        <w:rPr>
          <w:sz w:val="22"/>
          <w:szCs w:val="22"/>
        </w:rPr>
        <w:t>–</w:t>
      </w:r>
      <w:r w:rsidR="00C93EB6" w:rsidRPr="00765073">
        <w:rPr>
          <w:sz w:val="22"/>
          <w:szCs w:val="22"/>
        </w:rPr>
        <w:t xml:space="preserve"> </w:t>
      </w:r>
      <w:r w:rsidRPr="00765073">
        <w:rPr>
          <w:sz w:val="22"/>
          <w:szCs w:val="22"/>
        </w:rPr>
        <w:t>(and</w:t>
      </w:r>
      <w:r w:rsidR="00C93EB6" w:rsidRPr="00765073">
        <w:rPr>
          <w:sz w:val="22"/>
          <w:szCs w:val="22"/>
        </w:rPr>
        <w:t xml:space="preserve"> </w:t>
      </w:r>
      <w:r w:rsidRPr="00765073">
        <w:rPr>
          <w:sz w:val="22"/>
          <w:szCs w:val="22"/>
        </w:rPr>
        <w:t>we</w:t>
      </w:r>
      <w:r w:rsidR="00C93EB6" w:rsidRPr="00765073">
        <w:rPr>
          <w:sz w:val="22"/>
          <w:szCs w:val="22"/>
        </w:rPr>
        <w:t xml:space="preserve"> </w:t>
      </w:r>
      <w:r w:rsidRPr="00765073">
        <w:rPr>
          <w:sz w:val="22"/>
          <w:szCs w:val="22"/>
        </w:rPr>
        <w:t>are</w:t>
      </w:r>
      <w:r w:rsidR="00C93EB6" w:rsidRPr="00765073">
        <w:rPr>
          <w:sz w:val="22"/>
          <w:szCs w:val="22"/>
        </w:rPr>
        <w:t xml:space="preserve"> </w:t>
      </w:r>
      <w:r w:rsidRPr="00765073">
        <w:rPr>
          <w:sz w:val="22"/>
          <w:szCs w:val="22"/>
        </w:rPr>
        <w:t>acquainted</w:t>
      </w:r>
      <w:r w:rsidR="00C93EB6" w:rsidRPr="00765073">
        <w:rPr>
          <w:sz w:val="22"/>
          <w:szCs w:val="22"/>
        </w:rPr>
        <w:t xml:space="preserve"> </w:t>
      </w:r>
      <w:r w:rsidRPr="00765073">
        <w:rPr>
          <w:sz w:val="22"/>
          <w:szCs w:val="22"/>
        </w:rPr>
        <w:t>with,</w:t>
      </w:r>
      <w:r w:rsidR="00C93EB6" w:rsidRPr="00765073">
        <w:rPr>
          <w:sz w:val="22"/>
          <w:szCs w:val="22"/>
        </w:rPr>
        <w:t xml:space="preserve"> </w:t>
      </w:r>
      <w:r w:rsidRPr="00765073">
        <w:rPr>
          <w:sz w:val="22"/>
          <w:szCs w:val="22"/>
        </w:rPr>
        <w:t>at</w:t>
      </w:r>
      <w:r w:rsidR="00C93EB6" w:rsidRPr="00765073">
        <w:rPr>
          <w:sz w:val="22"/>
          <w:szCs w:val="22"/>
        </w:rPr>
        <w:t xml:space="preserve"> </w:t>
      </w:r>
      <w:r w:rsidRPr="00765073">
        <w:rPr>
          <w:sz w:val="22"/>
          <w:szCs w:val="22"/>
        </w:rPr>
        <w:t>least,</w:t>
      </w:r>
      <w:r w:rsidR="00C93EB6" w:rsidRPr="00765073">
        <w:rPr>
          <w:sz w:val="22"/>
          <w:szCs w:val="22"/>
        </w:rPr>
        <w:t xml:space="preserve"> </w:t>
      </w:r>
      <w:r w:rsidRPr="00765073">
        <w:rPr>
          <w:sz w:val="22"/>
          <w:szCs w:val="22"/>
        </w:rPr>
        <w:t>eighteen</w:t>
      </w:r>
      <w:r w:rsidR="00C93EB6" w:rsidRPr="00765073">
        <w:rPr>
          <w:sz w:val="22"/>
          <w:szCs w:val="22"/>
        </w:rPr>
        <w:t xml:space="preserve"> </w:t>
      </w:r>
      <w:r w:rsidRPr="00765073">
        <w:rPr>
          <w:sz w:val="22"/>
          <w:szCs w:val="22"/>
        </w:rPr>
        <w:t>other</w:t>
      </w:r>
      <w:r w:rsidR="00C93EB6" w:rsidRPr="00765073">
        <w:rPr>
          <w:sz w:val="22"/>
          <w:szCs w:val="22"/>
        </w:rPr>
        <w:t xml:space="preserve"> </w:t>
      </w:r>
      <w:r w:rsidRPr="00765073">
        <w:rPr>
          <w:sz w:val="22"/>
          <w:szCs w:val="22"/>
        </w:rPr>
        <w:t>uncials,</w:t>
      </w:r>
      <w:r w:rsidR="00C93EB6" w:rsidRPr="00765073">
        <w:rPr>
          <w:sz w:val="22"/>
          <w:szCs w:val="22"/>
        </w:rPr>
        <w:t xml:space="preserve"> </w:t>
      </w:r>
      <w:r w:rsidRPr="00765073">
        <w:rPr>
          <w:sz w:val="22"/>
          <w:szCs w:val="22"/>
        </w:rPr>
        <w:t>and</w:t>
      </w:r>
      <w:r w:rsidR="00C93EB6" w:rsidRPr="00765073">
        <w:rPr>
          <w:sz w:val="22"/>
          <w:szCs w:val="22"/>
        </w:rPr>
        <w:t xml:space="preserve"> </w:t>
      </w:r>
      <w:r w:rsidRPr="00765073">
        <w:rPr>
          <w:sz w:val="22"/>
          <w:szCs w:val="22"/>
        </w:rPr>
        <w:t>about</w:t>
      </w:r>
      <w:r w:rsidR="00C93EB6" w:rsidRPr="00765073">
        <w:rPr>
          <w:sz w:val="22"/>
          <w:szCs w:val="22"/>
        </w:rPr>
        <w:t xml:space="preserve"> </w:t>
      </w:r>
      <w:r w:rsidRPr="00765073">
        <w:rPr>
          <w:sz w:val="22"/>
          <w:szCs w:val="22"/>
        </w:rPr>
        <w:t>six</w:t>
      </w:r>
      <w:r w:rsidR="00C93EB6" w:rsidRPr="00765073">
        <w:rPr>
          <w:sz w:val="22"/>
          <w:szCs w:val="22"/>
        </w:rPr>
        <w:t xml:space="preserve"> </w:t>
      </w:r>
      <w:r w:rsidRPr="00765073">
        <w:rPr>
          <w:sz w:val="22"/>
          <w:szCs w:val="22"/>
        </w:rPr>
        <w:t>hundred</w:t>
      </w:r>
      <w:r w:rsidR="00C93EB6" w:rsidRPr="00765073">
        <w:rPr>
          <w:sz w:val="22"/>
          <w:szCs w:val="22"/>
        </w:rPr>
        <w:t xml:space="preserve"> </w:t>
      </w:r>
      <w:r w:rsidRPr="00765073">
        <w:rPr>
          <w:sz w:val="22"/>
          <w:szCs w:val="22"/>
        </w:rPr>
        <w:t>cursive</w:t>
      </w:r>
      <w:r w:rsidR="00C93EB6" w:rsidRPr="00765073">
        <w:rPr>
          <w:sz w:val="22"/>
          <w:szCs w:val="22"/>
        </w:rPr>
        <w:t xml:space="preserve"> </w:t>
      </w:r>
      <w:r w:rsidRPr="00765073">
        <w:rPr>
          <w:sz w:val="22"/>
          <w:szCs w:val="22"/>
        </w:rPr>
        <w:t>Copies</w:t>
      </w:r>
      <w:r w:rsidR="00C93EB6" w:rsidRPr="00765073">
        <w:rPr>
          <w:sz w:val="22"/>
          <w:szCs w:val="22"/>
        </w:rPr>
        <w:t xml:space="preserve"> </w:t>
      </w:r>
      <w:r w:rsidRPr="00765073">
        <w:rPr>
          <w:sz w:val="22"/>
          <w:szCs w:val="22"/>
        </w:rPr>
        <w:t>of</w:t>
      </w:r>
      <w:r w:rsidR="00C93EB6" w:rsidRPr="00765073">
        <w:rPr>
          <w:sz w:val="22"/>
          <w:szCs w:val="22"/>
        </w:rPr>
        <w:t xml:space="preserve"> </w:t>
      </w:r>
      <w:r w:rsidRPr="00765073">
        <w:rPr>
          <w:sz w:val="22"/>
          <w:szCs w:val="22"/>
        </w:rPr>
        <w:t>this</w:t>
      </w:r>
      <w:r w:rsidR="00C93EB6" w:rsidRPr="00765073">
        <w:rPr>
          <w:sz w:val="22"/>
          <w:szCs w:val="22"/>
        </w:rPr>
        <w:t xml:space="preserve"> </w:t>
      </w:r>
      <w:r w:rsidRPr="00765073">
        <w:rPr>
          <w:sz w:val="22"/>
          <w:szCs w:val="22"/>
        </w:rPr>
        <w:t>Gospel),</w:t>
      </w:r>
      <w:r w:rsidR="00C93EB6" w:rsidRPr="00765073">
        <w:rPr>
          <w:sz w:val="22"/>
          <w:szCs w:val="22"/>
        </w:rPr>
        <w:t xml:space="preserve"> </w:t>
      </w:r>
      <w:r w:rsidRPr="00765073">
        <w:rPr>
          <w:sz w:val="22"/>
          <w:szCs w:val="22"/>
        </w:rPr>
        <w:t>–</w:t>
      </w:r>
      <w:r w:rsidR="00C93EB6" w:rsidRPr="00765073">
        <w:rPr>
          <w:sz w:val="22"/>
          <w:szCs w:val="22"/>
        </w:rPr>
        <w:t xml:space="preserve"> </w:t>
      </w:r>
      <w:r w:rsidRPr="00765073">
        <w:rPr>
          <w:sz w:val="22"/>
          <w:szCs w:val="22"/>
        </w:rPr>
        <w:t>which</w:t>
      </w:r>
      <w:r w:rsidR="00C93EB6" w:rsidRPr="00765073">
        <w:rPr>
          <w:sz w:val="22"/>
          <w:szCs w:val="22"/>
        </w:rPr>
        <w:t xml:space="preserve"> </w:t>
      </w:r>
      <w:r w:rsidRPr="00765073">
        <w:rPr>
          <w:sz w:val="22"/>
          <w:szCs w:val="22"/>
        </w:rPr>
        <w:t>leaves</w:t>
      </w:r>
      <w:r w:rsidR="00C93EB6" w:rsidRPr="00765073">
        <w:rPr>
          <w:sz w:val="22"/>
          <w:szCs w:val="22"/>
        </w:rPr>
        <w:t xml:space="preserve"> </w:t>
      </w:r>
      <w:r w:rsidRPr="00765073">
        <w:rPr>
          <w:sz w:val="22"/>
          <w:szCs w:val="22"/>
        </w:rPr>
        <w:t>out</w:t>
      </w:r>
      <w:r w:rsidR="00C93EB6" w:rsidRPr="00765073">
        <w:rPr>
          <w:sz w:val="22"/>
          <w:szCs w:val="22"/>
        </w:rPr>
        <w:t xml:space="preserve"> </w:t>
      </w:r>
      <w:r w:rsidRPr="00765073">
        <w:rPr>
          <w:sz w:val="22"/>
          <w:szCs w:val="22"/>
        </w:rPr>
        <w:t>the</w:t>
      </w:r>
      <w:r w:rsidR="00C93EB6" w:rsidRPr="00765073">
        <w:rPr>
          <w:sz w:val="22"/>
          <w:szCs w:val="22"/>
        </w:rPr>
        <w:t xml:space="preserve"> </w:t>
      </w:r>
      <w:r w:rsidRPr="00765073">
        <w:rPr>
          <w:sz w:val="22"/>
          <w:szCs w:val="22"/>
        </w:rPr>
        <w:t>last</w:t>
      </w:r>
      <w:r w:rsidR="00C93EB6" w:rsidRPr="00765073">
        <w:rPr>
          <w:sz w:val="22"/>
          <w:szCs w:val="22"/>
        </w:rPr>
        <w:t xml:space="preserve"> </w:t>
      </w:r>
      <w:r w:rsidRPr="00765073">
        <w:rPr>
          <w:sz w:val="22"/>
          <w:szCs w:val="22"/>
        </w:rPr>
        <w:t>twelve</w:t>
      </w:r>
      <w:r w:rsidR="00C93EB6" w:rsidRPr="00765073">
        <w:rPr>
          <w:sz w:val="22"/>
          <w:szCs w:val="22"/>
        </w:rPr>
        <w:t xml:space="preserve"> </w:t>
      </w:r>
      <w:r w:rsidRPr="00765073">
        <w:rPr>
          <w:sz w:val="22"/>
          <w:szCs w:val="22"/>
        </w:rPr>
        <w:t>verses</w:t>
      </w:r>
      <w:r w:rsidR="00C93EB6" w:rsidRPr="00765073">
        <w:rPr>
          <w:sz w:val="22"/>
          <w:szCs w:val="22"/>
        </w:rPr>
        <w:t xml:space="preserve"> </w:t>
      </w:r>
      <w:r w:rsidRPr="00765073">
        <w:rPr>
          <w:sz w:val="22"/>
          <w:szCs w:val="22"/>
        </w:rPr>
        <w:t>of</w:t>
      </w:r>
      <w:r w:rsidR="00C93EB6" w:rsidRPr="00765073">
        <w:rPr>
          <w:sz w:val="22"/>
          <w:szCs w:val="22"/>
        </w:rPr>
        <w:t xml:space="preserve"> </w:t>
      </w:r>
      <w:r w:rsidRPr="00765073">
        <w:rPr>
          <w:sz w:val="22"/>
          <w:szCs w:val="22"/>
        </w:rPr>
        <w:t>Mark.</w:t>
      </w:r>
    </w:p>
    <w:p w14:paraId="3C07F0D9" w14:textId="77777777" w:rsidR="0037444C" w:rsidRPr="0037444C" w:rsidRDefault="0037444C" w:rsidP="00E00AF3">
      <w:pPr>
        <w:pStyle w:val="AuthNormIndent"/>
        <w:ind w:left="363"/>
        <w:rPr>
          <w:sz w:val="22"/>
          <w:szCs w:val="22"/>
        </w:rPr>
      </w:pPr>
    </w:p>
    <w:p w14:paraId="17AF915F" w14:textId="77777777" w:rsidR="00FC4AA2" w:rsidRDefault="00FC4AA2" w:rsidP="00E00AF3">
      <w:pPr>
        <w:pStyle w:val="AuthNormal"/>
        <w:spacing w:after="60"/>
      </w:pPr>
      <w:r>
        <w:t>Similarly,</w:t>
      </w:r>
      <w:r w:rsidR="00C93EB6">
        <w:t xml:space="preserve"> </w:t>
      </w:r>
      <w:r>
        <w:t>Scrivener</w:t>
      </w:r>
      <w:r w:rsidR="00C93EB6">
        <w:t xml:space="preserve"> </w:t>
      </w:r>
      <w:r>
        <w:t>states</w:t>
      </w:r>
      <w:r>
        <w:rPr>
          <w:rStyle w:val="FootnoteReference"/>
        </w:rPr>
        <w:footnoteReference w:id="81"/>
      </w:r>
      <w:r w:rsidR="00C93EB6">
        <w:t xml:space="preserve"> </w:t>
      </w:r>
      <w:r>
        <w:t>that:</w:t>
      </w:r>
      <w:r w:rsidR="00C93EB6">
        <w:t xml:space="preserve"> </w:t>
      </w:r>
    </w:p>
    <w:p w14:paraId="4568A980" w14:textId="77777777" w:rsidR="00FC4AA2" w:rsidRPr="009A589B" w:rsidRDefault="00FC4AA2" w:rsidP="00E00AF3">
      <w:pPr>
        <w:pStyle w:val="AuthNormIndent"/>
        <w:spacing w:after="60"/>
        <w:ind w:left="363"/>
        <w:rPr>
          <w:sz w:val="22"/>
          <w:szCs w:val="22"/>
        </w:rPr>
      </w:pPr>
      <w:r w:rsidRPr="008C6B15">
        <w:rPr>
          <w:sz w:val="22"/>
          <w:szCs w:val="22"/>
        </w:rPr>
        <w:t>All</w:t>
      </w:r>
      <w:r w:rsidR="00C93EB6">
        <w:rPr>
          <w:sz w:val="22"/>
          <w:szCs w:val="22"/>
        </w:rPr>
        <w:t xml:space="preserve"> </w:t>
      </w:r>
      <w:r w:rsidRPr="008C6B15">
        <w:rPr>
          <w:sz w:val="22"/>
          <w:szCs w:val="22"/>
        </w:rPr>
        <w:t>opposition</w:t>
      </w:r>
      <w:r w:rsidR="00C93EB6">
        <w:rPr>
          <w:sz w:val="22"/>
          <w:szCs w:val="22"/>
        </w:rPr>
        <w:t xml:space="preserve"> </w:t>
      </w:r>
      <w:r w:rsidRPr="008C6B15">
        <w:rPr>
          <w:sz w:val="22"/>
          <w:szCs w:val="22"/>
        </w:rPr>
        <w:t>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authenticity</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paragraph</w:t>
      </w:r>
      <w:r w:rsidR="00C93EB6">
        <w:rPr>
          <w:sz w:val="22"/>
          <w:szCs w:val="22"/>
        </w:rPr>
        <w:t xml:space="preserve"> </w:t>
      </w:r>
      <w:r w:rsidRPr="008C6B15">
        <w:rPr>
          <w:sz w:val="22"/>
          <w:szCs w:val="22"/>
        </w:rPr>
        <w:t>resolves</w:t>
      </w:r>
      <w:r w:rsidR="00C93EB6">
        <w:rPr>
          <w:sz w:val="22"/>
          <w:szCs w:val="22"/>
        </w:rPr>
        <w:t xml:space="preserve"> </w:t>
      </w:r>
      <w:r w:rsidRPr="008C6B15">
        <w:rPr>
          <w:sz w:val="22"/>
          <w:szCs w:val="22"/>
        </w:rPr>
        <w:t>itself</w:t>
      </w:r>
      <w:r w:rsidR="00C93EB6">
        <w:rPr>
          <w:sz w:val="22"/>
          <w:szCs w:val="22"/>
        </w:rPr>
        <w:t xml:space="preserve"> </w:t>
      </w:r>
      <w:r w:rsidRPr="008C6B15">
        <w:rPr>
          <w:sz w:val="22"/>
          <w:szCs w:val="22"/>
        </w:rPr>
        <w:t>into</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allegations</w:t>
      </w:r>
      <w:r w:rsidR="00C93EB6">
        <w:rPr>
          <w:sz w:val="22"/>
          <w:szCs w:val="22"/>
        </w:rPr>
        <w:t xml:space="preserve"> </w:t>
      </w:r>
      <w:r w:rsidRPr="008C6B15">
        <w:rPr>
          <w:sz w:val="22"/>
          <w:szCs w:val="22"/>
        </w:rPr>
        <w:t>of</w:t>
      </w:r>
      <w:r w:rsidR="00C93EB6">
        <w:rPr>
          <w:sz w:val="22"/>
          <w:szCs w:val="22"/>
        </w:rPr>
        <w:t xml:space="preserve"> </w:t>
      </w:r>
      <w:r w:rsidRPr="008C6B15">
        <w:rPr>
          <w:sz w:val="22"/>
          <w:szCs w:val="22"/>
        </w:rPr>
        <w:t>Eusebius</w:t>
      </w:r>
      <w:r w:rsidR="00C93EB6">
        <w:rPr>
          <w:sz w:val="22"/>
          <w:szCs w:val="22"/>
        </w:rPr>
        <w:t xml:space="preserve"> </w:t>
      </w:r>
      <w:r w:rsidRPr="008C6B15">
        <w:rPr>
          <w:sz w:val="22"/>
          <w:szCs w:val="22"/>
        </w:rPr>
        <w:t>and</w:t>
      </w:r>
      <w:r w:rsidR="00C93EB6">
        <w:rPr>
          <w:sz w:val="22"/>
          <w:szCs w:val="22"/>
        </w:rPr>
        <w:t xml:space="preserve"> </w:t>
      </w:r>
      <w:r w:rsidRPr="008C6B15">
        <w:rPr>
          <w:sz w:val="22"/>
          <w:szCs w:val="22"/>
        </w:rPr>
        <w:t>the</w:t>
      </w:r>
      <w:r w:rsidR="00C93EB6">
        <w:rPr>
          <w:sz w:val="22"/>
          <w:szCs w:val="22"/>
        </w:rPr>
        <w:t xml:space="preserve"> </w:t>
      </w:r>
      <w:r w:rsidRPr="008C6B15">
        <w:rPr>
          <w:sz w:val="22"/>
          <w:szCs w:val="22"/>
        </w:rPr>
        <w:t>testimony</w:t>
      </w:r>
      <w:r w:rsidR="00C93EB6">
        <w:rPr>
          <w:sz w:val="22"/>
          <w:szCs w:val="22"/>
        </w:rPr>
        <w:t xml:space="preserve"> </w:t>
      </w:r>
      <w:r w:rsidRPr="008C6B15">
        <w:rPr>
          <w:sz w:val="22"/>
          <w:szCs w:val="22"/>
        </w:rPr>
        <w:t>of</w:t>
      </w:r>
      <w:r w:rsidR="00C93EB6">
        <w:rPr>
          <w:sz w:val="22"/>
          <w:szCs w:val="22"/>
        </w:rPr>
        <w:t xml:space="preserve"> </w:t>
      </w:r>
      <w:r w:rsidR="004C1F23" w:rsidRPr="008C6B15">
        <w:rPr>
          <w:sz w:val="22"/>
          <w:szCs w:val="22"/>
        </w:rPr>
        <w:t>ℵ</w:t>
      </w:r>
      <w:r w:rsidR="00C93EB6">
        <w:rPr>
          <w:sz w:val="22"/>
          <w:szCs w:val="22"/>
        </w:rPr>
        <w:t xml:space="preserve"> </w:t>
      </w:r>
      <w:r w:rsidRPr="008C6B15">
        <w:rPr>
          <w:sz w:val="22"/>
          <w:szCs w:val="22"/>
        </w:rPr>
        <w:t>B.</w:t>
      </w:r>
    </w:p>
    <w:p w14:paraId="5B3B71FC" w14:textId="77777777" w:rsidR="00FC4AA2" w:rsidRDefault="00FC4AA2" w:rsidP="00E00AF3">
      <w:pPr>
        <w:pStyle w:val="AuthNormal"/>
      </w:pPr>
      <w:r>
        <w:t>(We</w:t>
      </w:r>
      <w:r w:rsidR="00C93EB6">
        <w:t xml:space="preserve"> </w:t>
      </w:r>
      <w:r>
        <w:t>discuss</w:t>
      </w:r>
      <w:r w:rsidR="00C93EB6">
        <w:t xml:space="preserve"> </w:t>
      </w:r>
      <w:r>
        <w:t>the</w:t>
      </w:r>
      <w:r w:rsidR="00C93EB6">
        <w:t xml:space="preserve"> </w:t>
      </w:r>
      <w:r>
        <w:t>allegations</w:t>
      </w:r>
      <w:r w:rsidR="00C93EB6">
        <w:t xml:space="preserve"> </w:t>
      </w:r>
      <w:r>
        <w:t>of</w:t>
      </w:r>
      <w:r w:rsidR="00C93EB6">
        <w:t xml:space="preserve"> </w:t>
      </w:r>
      <w:r>
        <w:t>Eusebius</w:t>
      </w:r>
      <w:r w:rsidR="00C93EB6">
        <w:t xml:space="preserve"> </w:t>
      </w:r>
      <w:r>
        <w:t>below).</w:t>
      </w:r>
    </w:p>
    <w:p w14:paraId="1290AC43" w14:textId="77777777" w:rsidR="000D4B10" w:rsidRDefault="000D4B10" w:rsidP="00E00AF3">
      <w:pPr>
        <w:pStyle w:val="AuthNormal"/>
      </w:pPr>
    </w:p>
    <w:p w14:paraId="532D4667" w14:textId="77777777" w:rsidR="000E43D4" w:rsidRDefault="00B0359B" w:rsidP="00E00AF3">
      <w:pPr>
        <w:pStyle w:val="AuthNormal"/>
        <w:rPr>
          <w:snapToGrid w:val="0"/>
        </w:rPr>
      </w:pPr>
      <w:r>
        <w:t>Manuscript</w:t>
      </w:r>
      <w:r w:rsidR="00C93EB6">
        <w:t xml:space="preserve"> </w:t>
      </w:r>
      <w:r>
        <w:t>304</w:t>
      </w:r>
      <w:r w:rsidR="00C93EB6">
        <w:t xml:space="preserve"> </w:t>
      </w:r>
      <w:r>
        <w:t>contains</w:t>
      </w:r>
      <w:r w:rsidR="00C93EB6">
        <w:t xml:space="preserve"> </w:t>
      </w:r>
      <w:r>
        <w:t>Matthew</w:t>
      </w:r>
      <w:r w:rsidR="00C93EB6">
        <w:t xml:space="preserve"> </w:t>
      </w:r>
      <w:r>
        <w:t>and</w:t>
      </w:r>
      <w:r w:rsidR="00C93EB6">
        <w:t xml:space="preserve"> </w:t>
      </w:r>
      <w:r>
        <w:t>Mark</w:t>
      </w:r>
      <w:r w:rsidR="00C93EB6">
        <w:t xml:space="preserve"> </w:t>
      </w:r>
      <w:r>
        <w:t>only,</w:t>
      </w:r>
      <w:r w:rsidR="00C93EB6">
        <w:t xml:space="preserve"> </w:t>
      </w:r>
      <w:r>
        <w:t>and</w:t>
      </w:r>
      <w:r w:rsidR="00C93EB6">
        <w:t xml:space="preserve"> </w:t>
      </w:r>
      <w:r>
        <w:t>it</w:t>
      </w:r>
      <w:r w:rsidR="00C93EB6">
        <w:t xml:space="preserve"> </w:t>
      </w:r>
      <w:r>
        <w:t>contains</w:t>
      </w:r>
      <w:r w:rsidR="00C93EB6">
        <w:t xml:space="preserve"> </w:t>
      </w:r>
      <w:r>
        <w:t>a</w:t>
      </w:r>
      <w:r w:rsidR="00C93EB6">
        <w:t xml:space="preserve"> </w:t>
      </w:r>
      <w:r>
        <w:t>commentary</w:t>
      </w:r>
      <w:r w:rsidR="00C93EB6">
        <w:t xml:space="preserve"> </w:t>
      </w:r>
      <w:r>
        <w:t>interwoven</w:t>
      </w:r>
      <w:r w:rsidR="00C93EB6">
        <w:t xml:space="preserve"> </w:t>
      </w:r>
      <w:r>
        <w:t>with</w:t>
      </w:r>
      <w:r w:rsidR="00C93EB6">
        <w:t xml:space="preserve"> </w:t>
      </w:r>
      <w:r>
        <w:t>the</w:t>
      </w:r>
      <w:r w:rsidR="00C93EB6">
        <w:t xml:space="preserve"> </w:t>
      </w:r>
      <w:r>
        <w:t>Gospel</w:t>
      </w:r>
      <w:r w:rsidR="00C93EB6">
        <w:t xml:space="preserve"> </w:t>
      </w:r>
      <w:r>
        <w:t>text.</w:t>
      </w:r>
      <w:r w:rsidR="00C93EB6">
        <w:t xml:space="preserve">  </w:t>
      </w:r>
      <w:r>
        <w:t>Neither</w:t>
      </w:r>
      <w:r w:rsidR="00C93EB6">
        <w:t xml:space="preserve"> </w:t>
      </w:r>
      <w:r>
        <w:t>Scrivener</w:t>
      </w:r>
      <w:r>
        <w:rPr>
          <w:rStyle w:val="FootnoteReference"/>
        </w:rPr>
        <w:footnoteReference w:id="82"/>
      </w:r>
      <w:r w:rsidR="00C93EB6">
        <w:t xml:space="preserve"> </w:t>
      </w:r>
      <w:r>
        <w:t>nor</w:t>
      </w:r>
      <w:r w:rsidR="00C93EB6">
        <w:t xml:space="preserve"> </w:t>
      </w:r>
      <w:r>
        <w:t>Burgon</w:t>
      </w:r>
      <w:r>
        <w:rPr>
          <w:rStyle w:val="FootnoteReference"/>
          <w:snapToGrid w:val="0"/>
        </w:rPr>
        <w:footnoteReference w:id="83"/>
      </w:r>
      <w:r w:rsidR="00C93EB6">
        <w:t xml:space="preserve"> </w:t>
      </w:r>
      <w:r>
        <w:t>comment</w:t>
      </w:r>
      <w:r w:rsidR="00C93EB6">
        <w:t xml:space="preserve"> </w:t>
      </w:r>
      <w:r>
        <w:t>materially</w:t>
      </w:r>
      <w:r w:rsidR="00C93EB6">
        <w:t xml:space="preserve"> </w:t>
      </w:r>
      <w:r>
        <w:t>on</w:t>
      </w:r>
      <w:r w:rsidR="00C93EB6">
        <w:t xml:space="preserve"> </w:t>
      </w:r>
      <w:r>
        <w:t>how</w:t>
      </w:r>
      <w:r w:rsidR="00C93EB6">
        <w:t xml:space="preserve"> </w:t>
      </w:r>
      <w:r>
        <w:t>it</w:t>
      </w:r>
      <w:r w:rsidR="00C93EB6">
        <w:t xml:space="preserve"> </w:t>
      </w:r>
      <w:r>
        <w:t>ends,</w:t>
      </w:r>
      <w:r w:rsidR="00C93EB6">
        <w:t xml:space="preserve"> </w:t>
      </w:r>
      <w:r w:rsidR="00F500E2">
        <w:t xml:space="preserve">though Burgon </w:t>
      </w:r>
      <w:r w:rsidR="001B36BF">
        <w:t>has apparently seen it, as it is listed as containing the commentary of Victor of Antioch.</w:t>
      </w:r>
      <w:r w:rsidR="000E43D4">
        <w:t xml:space="preserve"> </w:t>
      </w:r>
      <w:r w:rsidR="000E43D4">
        <w:rPr>
          <w:snapToGrid w:val="0"/>
        </w:rPr>
        <w:t>Burgon's and Scrivener's lack of acceptance or dispute concerning manuscript 304, and the fact that it is not cited in NA</w:t>
      </w:r>
      <w:r w:rsidR="000E43D4" w:rsidRPr="00F13764">
        <w:rPr>
          <w:snapToGrid w:val="0"/>
          <w:vertAlign w:val="superscript"/>
        </w:rPr>
        <w:t>25</w:t>
      </w:r>
      <w:r w:rsidR="000E43D4">
        <w:rPr>
          <w:snapToGrid w:val="0"/>
        </w:rPr>
        <w:t xml:space="preserve"> or by Westcott and Hort, leaves us wondering how that can be.</w:t>
      </w:r>
    </w:p>
    <w:p w14:paraId="0AF2C2E0" w14:textId="77777777" w:rsidR="00E30A4D" w:rsidRDefault="00E30A4D" w:rsidP="00E00AF3">
      <w:pPr>
        <w:pStyle w:val="AuthNormal"/>
      </w:pPr>
    </w:p>
    <w:p w14:paraId="1E2ABC9B" w14:textId="77777777" w:rsidR="00FE00B0" w:rsidRDefault="00E30A4D" w:rsidP="00E00AF3">
      <w:pPr>
        <w:pStyle w:val="AuthNormal"/>
        <w:spacing w:after="60"/>
      </w:pPr>
      <w:r>
        <w:t>A</w:t>
      </w:r>
      <w:r w:rsidR="00C93EB6">
        <w:t xml:space="preserve"> </w:t>
      </w:r>
      <w:r w:rsidR="00531B36">
        <w:t>scan</w:t>
      </w:r>
      <w:r w:rsidR="00C93EB6">
        <w:t xml:space="preserve"> </w:t>
      </w:r>
      <w:r w:rsidR="00531B36">
        <w:t>of</w:t>
      </w:r>
      <w:r>
        <w:t xml:space="preserve"> part of</w:t>
      </w:r>
      <w:r w:rsidR="00C93EB6">
        <w:t xml:space="preserve"> </w:t>
      </w:r>
      <w:r w:rsidR="000D4B10">
        <w:t>the</w:t>
      </w:r>
      <w:r w:rsidR="00C93EB6">
        <w:t xml:space="preserve"> </w:t>
      </w:r>
      <w:r>
        <w:t>last page, without any part of Mark's Gospel,</w:t>
      </w:r>
      <w:r w:rsidR="00C93EB6">
        <w:t xml:space="preserve"> </w:t>
      </w:r>
      <w:r>
        <w:t xml:space="preserve">can be seen on </w:t>
      </w:r>
      <w:r w:rsidR="000D4B10">
        <w:t>at</w:t>
      </w:r>
      <w:r w:rsidR="00C93EB6">
        <w:t xml:space="preserve"> </w:t>
      </w:r>
      <w:r w:rsidR="00B0359B">
        <w:t>a</w:t>
      </w:r>
      <w:r w:rsidR="00C93EB6">
        <w:t xml:space="preserve"> </w:t>
      </w:r>
      <w:r w:rsidR="00B0359B">
        <w:t>blog</w:t>
      </w:r>
      <w:r w:rsidR="00C93EB6">
        <w:t xml:space="preserve"> </w:t>
      </w:r>
      <w:r w:rsidR="00B0359B">
        <w:t>by</w:t>
      </w:r>
      <w:r w:rsidR="00C93EB6">
        <w:t xml:space="preserve"> </w:t>
      </w:r>
      <w:r w:rsidR="00B0359B">
        <w:t>James</w:t>
      </w:r>
      <w:r w:rsidR="00C93EB6">
        <w:t xml:space="preserve"> </w:t>
      </w:r>
      <w:r w:rsidR="00B0359B">
        <w:t>Snapp,</w:t>
      </w:r>
      <w:r w:rsidR="00C93EB6">
        <w:t xml:space="preserve"> </w:t>
      </w:r>
      <w:r w:rsidR="00B0359B">
        <w:t>Jr.</w:t>
      </w:r>
      <w:r w:rsidR="000E43D4">
        <w:rPr>
          <w:rStyle w:val="FootnoteReference"/>
        </w:rPr>
        <w:footnoteReference w:id="84"/>
      </w:r>
      <w:r w:rsidR="000E43D4">
        <w:t xml:space="preserve"> Snapp remarks</w:t>
      </w:r>
    </w:p>
    <w:p w14:paraId="689246BF" w14:textId="77777777" w:rsidR="000E43D4" w:rsidRPr="000E43D4" w:rsidRDefault="000E43D4" w:rsidP="00E00AF3">
      <w:pPr>
        <w:pStyle w:val="AuthNormal"/>
        <w:ind w:left="363"/>
        <w:rPr>
          <w:szCs w:val="22"/>
        </w:rPr>
      </w:pPr>
      <w:r w:rsidRPr="000E43D4">
        <w:rPr>
          <w:color w:val="000000"/>
          <w:szCs w:val="22"/>
          <w:shd w:val="clear" w:color="auto" w:fill="FFFFFF"/>
        </w:rPr>
        <w:t xml:space="preserve">There the text of 304 ends, without any special marks (other than the usual dark circle that separates the commentary-material from the Scripture-text) – not even the “+” marks that appear in 304 at the end of the commentary on Matthew.  There is no closing-title.  There is not even an </w:t>
      </w:r>
      <w:r w:rsidRPr="000E43D4">
        <w:rPr>
          <w:color w:val="000000"/>
          <w:szCs w:val="22"/>
          <w:shd w:val="clear" w:color="auto" w:fill="FFFFFF"/>
        </w:rPr>
        <w:lastRenderedPageBreak/>
        <w:t>“Amen.”</w:t>
      </w:r>
      <w:r>
        <w:rPr>
          <w:color w:val="000000"/>
          <w:szCs w:val="22"/>
          <w:shd w:val="clear" w:color="auto" w:fill="FFFFFF"/>
        </w:rPr>
        <w:t xml:space="preserve"> ... </w:t>
      </w:r>
      <w:r w:rsidRPr="000E43D4">
        <w:rPr>
          <w:color w:val="000000"/>
          <w:szCs w:val="22"/>
          <w:shd w:val="clear" w:color="auto" w:fill="FFFFFF"/>
        </w:rPr>
        <w:t> Pending further research, 304’s testimony to the ending of Mark at 16:8 should be considered highly dubious,</w:t>
      </w:r>
    </w:p>
    <w:p w14:paraId="4EB0EF51" w14:textId="77777777" w:rsidR="000E43D4" w:rsidRDefault="000E43D4" w:rsidP="00E00AF3">
      <w:pPr>
        <w:pStyle w:val="AuthNormal"/>
      </w:pPr>
    </w:p>
    <w:p w14:paraId="74D9DFC6" w14:textId="77777777" w:rsidR="00FE00B0" w:rsidRDefault="00356EA6" w:rsidP="00E00AF3">
      <w:pPr>
        <w:pStyle w:val="AuthNormal"/>
        <w:spacing w:after="60"/>
      </w:pPr>
      <w:r>
        <w:t xml:space="preserve">Maurice Robinson, in </w:t>
      </w:r>
      <w:r w:rsidRPr="00356EA6">
        <w:rPr>
          <w:i/>
          <w:iCs/>
        </w:rPr>
        <w:t>The Encyclopedia of New Testament Criticism</w:t>
      </w:r>
      <w:r>
        <w:t>, has this to say</w:t>
      </w:r>
      <w:r w:rsidR="00B9464D">
        <w:t xml:space="preserve"> (our bold font)</w:t>
      </w:r>
      <w:r>
        <w:t>:</w:t>
      </w:r>
    </w:p>
    <w:p w14:paraId="656A979A" w14:textId="77777777" w:rsidR="00356EA6" w:rsidRDefault="00356EA6" w:rsidP="00E00AF3">
      <w:pPr>
        <w:pStyle w:val="AuthNormal"/>
        <w:ind w:left="363"/>
      </w:pPr>
      <w:r>
        <w:t>The primary matter in 304 is the commentary. The gospel text is merely interspersed between the blocks of commentary material, and should not be considered the same as a 'normal' continuous-text MS. Also, it is often very difficult to discern the text in contrast to the comments....</w:t>
      </w:r>
    </w:p>
    <w:p w14:paraId="4546E5B5" w14:textId="77777777" w:rsidR="00356EA6" w:rsidRDefault="00356EA6" w:rsidP="00E00AF3">
      <w:pPr>
        <w:pStyle w:val="AuthNormal"/>
        <w:ind w:left="363"/>
      </w:pPr>
    </w:p>
    <w:p w14:paraId="4BE726C5" w14:textId="77777777" w:rsidR="00356EA6" w:rsidRDefault="00356EA6" w:rsidP="00E00AF3">
      <w:pPr>
        <w:pStyle w:val="AuthNormal"/>
        <w:ind w:left="363"/>
      </w:pPr>
      <w:r>
        <w:t xml:space="preserve">Following </w:t>
      </w:r>
      <w:r w:rsidRPr="00356EA6">
        <w:rPr>
          <w:rFonts w:ascii="GgtEphesian" w:hAnsi="GgtEphesian"/>
        </w:rPr>
        <w:t>ga</w:t>
      </w:r>
      <w:r>
        <w:rPr>
          <w:rFonts w:ascii="GgtEphesian" w:hAnsi="GgtEphesian"/>
        </w:rPr>
        <w:t>_</w:t>
      </w:r>
      <w:r w:rsidRPr="00356EA6">
        <w:rPr>
          <w:rFonts w:ascii="GgtEphesian" w:hAnsi="GgtEphesian"/>
        </w:rPr>
        <w:t>r</w:t>
      </w:r>
      <w:r>
        <w:t xml:space="preserve"> at the close of 16:8, the MS has a mark like a filled-in 'o,' followed by many pages of commentary, all of which </w:t>
      </w:r>
      <w:r w:rsidRPr="00356EA6">
        <w:rPr>
          <w:i/>
          <w:iCs/>
        </w:rPr>
        <w:t>summarize</w:t>
      </w:r>
      <w:r>
        <w:t xml:space="preserve"> the endings of the other gospels and even quote portions of them.</w:t>
      </w:r>
    </w:p>
    <w:p w14:paraId="7DC7417C" w14:textId="77777777" w:rsidR="00356EA6" w:rsidRDefault="00356EA6" w:rsidP="00E00AF3">
      <w:pPr>
        <w:pStyle w:val="AuthNormal"/>
        <w:ind w:left="363"/>
      </w:pPr>
    </w:p>
    <w:p w14:paraId="60281DCB" w14:textId="77777777" w:rsidR="000538C7" w:rsidRPr="000E43D4" w:rsidRDefault="00356EA6" w:rsidP="00E00AF3">
      <w:pPr>
        <w:pStyle w:val="AuthNormal"/>
        <w:ind w:left="363"/>
      </w:pPr>
      <w:r>
        <w:t xml:space="preserve">Following this, the commentary then begins to summarize the </w:t>
      </w:r>
      <w:r w:rsidRPr="00356EA6">
        <w:rPr>
          <w:rFonts w:ascii="GgtEphesian" w:hAnsi="GgtEphesian"/>
        </w:rPr>
        <w:t>eteron de ta para tou Markou</w:t>
      </w:r>
      <w:r>
        <w:t xml:space="preserve">, presumably to cover the non-duplicated portions germane to that gospel in contrast to the others. There remain quotes and references to the other gospels in regard to Mary Magdalene, Peter, Galilee, the fear of the women, etc. But at this point </w:t>
      </w:r>
      <w:r w:rsidRPr="00BA3E4A">
        <w:rPr>
          <w:b/>
          <w:bCs/>
        </w:rPr>
        <w:t>the commentary abruptly ends</w:t>
      </w:r>
      <w:r>
        <w:t xml:space="preserve">, without completing the remainder of the narrative or the parallels. I suspect that the commentary (which contains only Mt and Mk) originally continued the discussion and that </w:t>
      </w:r>
      <w:r w:rsidRPr="00B9464D">
        <w:rPr>
          <w:b/>
          <w:bCs/>
        </w:rPr>
        <w:t>a final page or pages at the end of this volume likely were lost</w:t>
      </w:r>
      <w:r>
        <w:t xml:space="preserve">.... I would suggest that MS 304 should </w:t>
      </w:r>
      <w:r w:rsidRPr="00356EA6">
        <w:rPr>
          <w:i/>
          <w:iCs/>
        </w:rPr>
        <w:t>not</w:t>
      </w:r>
      <w:r>
        <w:t xml:space="preserve"> be claimed as a witness to the shortest ending....</w:t>
      </w:r>
    </w:p>
    <w:p w14:paraId="7E0BD660" w14:textId="77777777" w:rsidR="00E05F69" w:rsidRDefault="00E05F69" w:rsidP="00E00AF3">
      <w:pPr>
        <w:pStyle w:val="AuthNormal"/>
        <w:rPr>
          <w:b/>
        </w:rPr>
      </w:pPr>
    </w:p>
    <w:p w14:paraId="272C14B7" w14:textId="77777777" w:rsidR="00FC4AA2" w:rsidRDefault="00FC4AA2" w:rsidP="00E00AF3">
      <w:pPr>
        <w:pStyle w:val="AuthNormal"/>
        <w:keepNext/>
      </w:pPr>
      <w:r>
        <w:t>In</w:t>
      </w:r>
      <w:r w:rsidR="00C93EB6">
        <w:t xml:space="preserve"> </w:t>
      </w:r>
      <w:r>
        <w:t>summary:</w:t>
      </w:r>
      <w:r w:rsidR="000E43D4">
        <w:t xml:space="preserve"> we place manuscript 304 on uncertain ground.</w:t>
      </w:r>
      <w:r w:rsidR="00C93EB6">
        <w:t xml:space="preserve"> </w:t>
      </w:r>
      <w:r w:rsidR="000E43D4">
        <w:t>That leaves the conclusion that t</w:t>
      </w:r>
      <w:r>
        <w:t>here</w:t>
      </w:r>
      <w:r w:rsidR="00C93EB6">
        <w:t xml:space="preserve"> </w:t>
      </w:r>
      <w:r>
        <w:t>is</w:t>
      </w:r>
      <w:r w:rsidR="00C93EB6">
        <w:t xml:space="preserve"> </w:t>
      </w:r>
      <w:r>
        <w:rPr>
          <w:b/>
          <w:i/>
        </w:rPr>
        <w:t>no</w:t>
      </w:r>
      <w:r w:rsidR="00C93EB6">
        <w:t xml:space="preserve"> </w:t>
      </w:r>
      <w:r>
        <w:t>unequivocal</w:t>
      </w:r>
      <w:r w:rsidR="00C93EB6">
        <w:t xml:space="preserve"> </w:t>
      </w:r>
      <w:r>
        <w:t>Greek</w:t>
      </w:r>
      <w:r w:rsidR="00C93EB6">
        <w:t xml:space="preserve"> </w:t>
      </w:r>
      <w:r>
        <w:t>manuscript</w:t>
      </w:r>
      <w:r w:rsidR="00C93EB6">
        <w:t xml:space="preserve"> </w:t>
      </w:r>
      <w:r>
        <w:t>witness</w:t>
      </w:r>
      <w:r w:rsidR="00C93EB6">
        <w:t xml:space="preserve"> </w:t>
      </w:r>
      <w:r>
        <w:t>to</w:t>
      </w:r>
      <w:r w:rsidR="00C93EB6">
        <w:t xml:space="preserve"> </w:t>
      </w:r>
      <w:r>
        <w:t>the</w:t>
      </w:r>
      <w:r w:rsidR="00C93EB6">
        <w:t xml:space="preserve"> </w:t>
      </w:r>
      <w:r>
        <w:t>absence</w:t>
      </w:r>
      <w:r w:rsidR="00C93EB6">
        <w:t xml:space="preserve"> </w:t>
      </w:r>
      <w:r>
        <w:t>of</w:t>
      </w:r>
      <w:r w:rsidR="00C93EB6">
        <w:t xml:space="preserve"> </w:t>
      </w:r>
      <w:r>
        <w:t>the</w:t>
      </w:r>
      <w:r w:rsidR="00C93EB6">
        <w:t xml:space="preserve"> </w:t>
      </w:r>
      <w:r>
        <w:t>traditional</w:t>
      </w:r>
      <w:r w:rsidR="00C93EB6">
        <w:t xml:space="preserve"> </w:t>
      </w:r>
      <w:r>
        <w:t>ending.</w:t>
      </w:r>
    </w:p>
    <w:p w14:paraId="6123836D" w14:textId="77777777" w:rsidR="00727D39" w:rsidRDefault="00727D39" w:rsidP="00E00AF3">
      <w:pPr>
        <w:pStyle w:val="AuthNormal"/>
        <w:keepNext/>
      </w:pPr>
    </w:p>
    <w:p w14:paraId="2A75C95C" w14:textId="77777777" w:rsidR="00FC4AA2" w:rsidRDefault="00FC4AA2" w:rsidP="00E00AF3">
      <w:pPr>
        <w:pStyle w:val="AuthHeadingB"/>
        <w:spacing w:after="120"/>
        <w:rPr>
          <w:i/>
          <w:sz w:val="10"/>
        </w:rPr>
      </w:pPr>
      <w:r>
        <w:rPr>
          <w:i/>
        </w:rPr>
        <w:t>The</w:t>
      </w:r>
      <w:r w:rsidR="00C93EB6">
        <w:rPr>
          <w:i/>
        </w:rPr>
        <w:t xml:space="preserve"> </w:t>
      </w:r>
      <w:r>
        <w:rPr>
          <w:i/>
        </w:rPr>
        <w:t>shorter</w:t>
      </w:r>
      <w:r w:rsidR="00C93EB6">
        <w:rPr>
          <w:i/>
        </w:rPr>
        <w:t xml:space="preserve"> </w:t>
      </w:r>
      <w:r>
        <w:rPr>
          <w:i/>
        </w:rPr>
        <w:t>ending</w:t>
      </w:r>
    </w:p>
    <w:p w14:paraId="03BAA352" w14:textId="77777777" w:rsidR="00FC4AA2" w:rsidRDefault="00FC4AA2" w:rsidP="00E00AF3">
      <w:pPr>
        <w:pStyle w:val="AuthNormal"/>
      </w:pPr>
      <w:r>
        <w:t>According</w:t>
      </w:r>
      <w:r w:rsidR="00C93EB6">
        <w:t xml:space="preserve"> </w:t>
      </w:r>
      <w:r>
        <w:t>to</w:t>
      </w:r>
      <w:r w:rsidR="00C93EB6">
        <w:t xml:space="preserve"> </w:t>
      </w:r>
      <w:r w:rsidR="00562045">
        <w:t>NA</w:t>
      </w:r>
      <w:r>
        <w:rPr>
          <w:vertAlign w:val="superscript"/>
        </w:rPr>
        <w:t>26</w:t>
      </w:r>
      <w:r w:rsidR="0093383A">
        <w:rPr>
          <w:snapToGrid w:val="0"/>
        </w:rPr>
        <w:t>,</w:t>
      </w:r>
      <w:r w:rsidR="00C93EB6">
        <w:t xml:space="preserve"> </w:t>
      </w:r>
      <w:r>
        <w:t>the</w:t>
      </w:r>
      <w:r w:rsidR="00C93EB6">
        <w:t xml:space="preserve"> </w:t>
      </w:r>
      <w:r>
        <w:t>four</w:t>
      </w:r>
      <w:r w:rsidR="00C93EB6">
        <w:t xml:space="preserve"> </w:t>
      </w:r>
      <w:r>
        <w:t>uncial</w:t>
      </w:r>
      <w:r w:rsidR="00C93EB6">
        <w:t xml:space="preserve"> </w:t>
      </w:r>
      <w:r>
        <w:t>and</w:t>
      </w:r>
      <w:r w:rsidR="00C93EB6">
        <w:t xml:space="preserve"> </w:t>
      </w:r>
      <w:r>
        <w:t>two</w:t>
      </w:r>
      <w:r w:rsidR="00C93EB6">
        <w:t xml:space="preserve"> </w:t>
      </w:r>
      <w:r>
        <w:t>minuscule</w:t>
      </w:r>
      <w:r w:rsidR="00C93EB6">
        <w:t xml:space="preserve"> </w:t>
      </w:r>
      <w:r>
        <w:t>manuscripts</w:t>
      </w:r>
      <w:r w:rsidR="00C93EB6">
        <w:t xml:space="preserve"> </w:t>
      </w:r>
      <w:r>
        <w:t>that</w:t>
      </w:r>
      <w:r w:rsidR="00C93EB6">
        <w:t xml:space="preserve"> </w:t>
      </w:r>
      <w:r>
        <w:t>have</w:t>
      </w:r>
      <w:r w:rsidR="00C93EB6">
        <w:t xml:space="preserve"> </w:t>
      </w:r>
      <w:r>
        <w:t>this</w:t>
      </w:r>
      <w:r w:rsidR="00C93EB6">
        <w:t xml:space="preserve"> </w:t>
      </w:r>
      <w:r>
        <w:t>ending</w:t>
      </w:r>
      <w:r w:rsidR="00C93EB6">
        <w:t xml:space="preserve"> </w:t>
      </w:r>
      <w:r>
        <w:t>are</w:t>
      </w:r>
      <w:r w:rsidR="00C93EB6">
        <w:t xml:space="preserve"> </w:t>
      </w:r>
      <w:r>
        <w:t>L</w:t>
      </w:r>
      <w:r w:rsidR="00C93EB6">
        <w:t xml:space="preserve"> </w:t>
      </w:r>
      <w:r w:rsidR="007F31CA">
        <w:rPr>
          <w:rFonts w:ascii="Cambria" w:hAnsi="Cambria" w:cs="Cambria"/>
        </w:rPr>
        <w:t>Ψ</w:t>
      </w:r>
      <w:r w:rsidR="00C93EB6">
        <w:t xml:space="preserve"> </w:t>
      </w:r>
      <w:r>
        <w:t>099</w:t>
      </w:r>
      <w:r w:rsidR="00C93EB6">
        <w:t xml:space="preserve"> </w:t>
      </w:r>
      <w:r>
        <w:t>0112</w:t>
      </w:r>
      <w:r w:rsidR="00C93EB6">
        <w:t xml:space="preserve"> </w:t>
      </w:r>
      <w:r>
        <w:t>274</w:t>
      </w:r>
      <w:r>
        <w:rPr>
          <w:vertAlign w:val="superscript"/>
        </w:rPr>
        <w:t>margin</w:t>
      </w:r>
      <w:r w:rsidR="00C93EB6">
        <w:rPr>
          <w:vertAlign w:val="superscript"/>
        </w:rPr>
        <w:t xml:space="preserve"> </w:t>
      </w:r>
      <w:r w:rsidR="00C93EB6">
        <w:t xml:space="preserve"> </w:t>
      </w:r>
      <w:r>
        <w:t>579.</w:t>
      </w:r>
      <w:r w:rsidR="00C93EB6">
        <w:t xml:space="preserve"> </w:t>
      </w:r>
      <w:r>
        <w:t>They</w:t>
      </w:r>
      <w:r w:rsidR="00C93EB6">
        <w:t xml:space="preserve"> </w:t>
      </w:r>
      <w:r>
        <w:t>all</w:t>
      </w:r>
      <w:r w:rsidR="00C93EB6">
        <w:t xml:space="preserve"> </w:t>
      </w:r>
      <w:r>
        <w:t>have</w:t>
      </w:r>
      <w:r w:rsidR="00C93EB6">
        <w:t xml:space="preserve"> </w:t>
      </w:r>
      <w:r>
        <w:t>this</w:t>
      </w:r>
      <w:r w:rsidR="00C93EB6">
        <w:t xml:space="preserve"> </w:t>
      </w:r>
      <w:r>
        <w:t>as</w:t>
      </w:r>
      <w:r w:rsidR="00C93EB6">
        <w:t xml:space="preserve"> </w:t>
      </w:r>
      <w:r>
        <w:t>an</w:t>
      </w:r>
      <w:r w:rsidR="00C93EB6">
        <w:t xml:space="preserve"> </w:t>
      </w:r>
      <w:r>
        <w:t>alternative</w:t>
      </w:r>
      <w:r w:rsidR="00C93EB6">
        <w:t xml:space="preserve"> </w:t>
      </w:r>
      <w:r>
        <w:t>to</w:t>
      </w:r>
      <w:r w:rsidR="00C93EB6">
        <w:t xml:space="preserve"> </w:t>
      </w:r>
      <w:r>
        <w:t>the</w:t>
      </w:r>
      <w:r w:rsidR="00C93EB6">
        <w:t xml:space="preserve"> </w:t>
      </w:r>
      <w:r>
        <w:t>traditional</w:t>
      </w:r>
      <w:r w:rsidR="00C93EB6">
        <w:t xml:space="preserve"> </w:t>
      </w:r>
      <w:r>
        <w:t>ending,</w:t>
      </w:r>
      <w:r w:rsidR="00C93EB6">
        <w:t xml:space="preserve"> </w:t>
      </w:r>
      <w:r>
        <w:t>which</w:t>
      </w:r>
      <w:r w:rsidR="00C93EB6">
        <w:t xml:space="preserve"> </w:t>
      </w:r>
      <w:r>
        <w:t>they</w:t>
      </w:r>
      <w:r w:rsidR="00C93EB6">
        <w:t xml:space="preserve"> </w:t>
      </w:r>
      <w:r>
        <w:t>also</w:t>
      </w:r>
      <w:r w:rsidR="00C93EB6">
        <w:t xml:space="preserve"> </w:t>
      </w:r>
      <w:r>
        <w:t>exhibit.</w:t>
      </w:r>
      <w:r w:rsidR="00C93EB6">
        <w:t xml:space="preserve"> </w:t>
      </w:r>
      <w:r>
        <w:t>As</w:t>
      </w:r>
      <w:r w:rsidR="00C93EB6">
        <w:t xml:space="preserve"> </w:t>
      </w:r>
      <w:r>
        <w:t>far</w:t>
      </w:r>
      <w:r w:rsidR="00C93EB6">
        <w:t xml:space="preserve"> </w:t>
      </w:r>
      <w:r>
        <w:t>as</w:t>
      </w:r>
      <w:r w:rsidR="00C93EB6">
        <w:t xml:space="preserve"> </w:t>
      </w:r>
      <w:r>
        <w:t>the</w:t>
      </w:r>
      <w:r w:rsidR="00C93EB6">
        <w:t xml:space="preserve"> </w:t>
      </w:r>
      <w:r>
        <w:t>author</w:t>
      </w:r>
      <w:r w:rsidR="00C93EB6">
        <w:t xml:space="preserve"> </w:t>
      </w:r>
      <w:r>
        <w:t>is</w:t>
      </w:r>
      <w:r w:rsidR="00C93EB6">
        <w:t xml:space="preserve"> </w:t>
      </w:r>
      <w:r>
        <w:t>aware,</w:t>
      </w:r>
      <w:r w:rsidR="00C93EB6">
        <w:t xml:space="preserve"> </w:t>
      </w:r>
      <w:r>
        <w:t>no-one</w:t>
      </w:r>
      <w:r w:rsidR="00C93EB6">
        <w:t xml:space="preserve"> </w:t>
      </w:r>
      <w:r>
        <w:t>considers</w:t>
      </w:r>
      <w:r w:rsidR="00C93EB6">
        <w:t xml:space="preserve"> </w:t>
      </w:r>
      <w:r>
        <w:t>the</w:t>
      </w:r>
      <w:r w:rsidR="00C93EB6">
        <w:t xml:space="preserve"> </w:t>
      </w:r>
      <w:r>
        <w:t>shorter</w:t>
      </w:r>
      <w:r w:rsidR="00C93EB6">
        <w:t xml:space="preserve"> </w:t>
      </w:r>
      <w:r>
        <w:t>ending</w:t>
      </w:r>
      <w:r w:rsidR="00C93EB6">
        <w:t xml:space="preserve"> </w:t>
      </w:r>
      <w:r>
        <w:t>to</w:t>
      </w:r>
      <w:r w:rsidR="00C93EB6">
        <w:t xml:space="preserve"> </w:t>
      </w:r>
      <w:r>
        <w:t>be</w:t>
      </w:r>
      <w:r w:rsidR="00C93EB6">
        <w:t xml:space="preserve"> </w:t>
      </w:r>
      <w:r>
        <w:t>authentic.</w:t>
      </w:r>
      <w:r w:rsidR="00C93EB6">
        <w:t xml:space="preserve"> </w:t>
      </w:r>
      <w:r>
        <w:t>Scrivener</w:t>
      </w:r>
      <w:r w:rsidR="00C93EB6">
        <w:t xml:space="preserve"> </w:t>
      </w:r>
      <w:r>
        <w:t>rightly</w:t>
      </w:r>
      <w:r w:rsidR="00C93EB6">
        <w:t xml:space="preserve"> </w:t>
      </w:r>
      <w:r>
        <w:t>describes</w:t>
      </w:r>
      <w:r w:rsidR="00C93EB6">
        <w:t xml:space="preserve"> </w:t>
      </w:r>
      <w:r>
        <w:t>this</w:t>
      </w:r>
      <w:r w:rsidR="00C93EB6">
        <w:t xml:space="preserve"> </w:t>
      </w:r>
      <w:r>
        <w:t>ending</w:t>
      </w:r>
      <w:r w:rsidR="00C93EB6">
        <w:t xml:space="preserve"> </w:t>
      </w:r>
      <w:r>
        <w:t>as</w:t>
      </w:r>
      <w:r w:rsidR="00C93EB6">
        <w:t xml:space="preserve"> </w:t>
      </w:r>
      <w:r>
        <w:rPr>
          <w:i/>
        </w:rPr>
        <w:t>wretched</w:t>
      </w:r>
      <w:r>
        <w:rPr>
          <w:rStyle w:val="FootnoteReference"/>
        </w:rPr>
        <w:footnoteReference w:id="85"/>
      </w:r>
      <w:r>
        <w:t>.</w:t>
      </w:r>
    </w:p>
    <w:p w14:paraId="2A182C8D" w14:textId="77777777" w:rsidR="00727D39" w:rsidRDefault="00727D39" w:rsidP="00E00AF3">
      <w:pPr>
        <w:pStyle w:val="AuthNormal"/>
        <w:keepNext/>
      </w:pPr>
    </w:p>
    <w:p w14:paraId="7C71D3B1" w14:textId="77777777" w:rsidR="00FC4AA2" w:rsidRDefault="00FC4AA2" w:rsidP="00E00AF3">
      <w:pPr>
        <w:pStyle w:val="AuthHeadingB"/>
        <w:spacing w:after="120"/>
        <w:rPr>
          <w:i/>
          <w:sz w:val="10"/>
        </w:rPr>
      </w:pPr>
      <w:r>
        <w:rPr>
          <w:i/>
        </w:rPr>
        <w:t>The</w:t>
      </w:r>
      <w:r w:rsidR="00C93EB6">
        <w:rPr>
          <w:i/>
        </w:rPr>
        <w:t xml:space="preserve"> </w:t>
      </w:r>
      <w:r>
        <w:rPr>
          <w:i/>
        </w:rPr>
        <w:t>balance</w:t>
      </w:r>
      <w:r w:rsidR="00C93EB6">
        <w:rPr>
          <w:i/>
        </w:rPr>
        <w:t xml:space="preserve"> </w:t>
      </w:r>
      <w:r>
        <w:rPr>
          <w:i/>
        </w:rPr>
        <w:t>of</w:t>
      </w:r>
      <w:r w:rsidR="00C93EB6">
        <w:rPr>
          <w:i/>
        </w:rPr>
        <w:t xml:space="preserve"> </w:t>
      </w:r>
      <w:r>
        <w:rPr>
          <w:i/>
        </w:rPr>
        <w:t>Greek</w:t>
      </w:r>
      <w:r w:rsidR="00C93EB6">
        <w:rPr>
          <w:i/>
        </w:rPr>
        <w:t xml:space="preserve"> </w:t>
      </w:r>
      <w:r>
        <w:rPr>
          <w:i/>
        </w:rPr>
        <w:t>manuscript</w:t>
      </w:r>
      <w:r w:rsidR="00C93EB6">
        <w:rPr>
          <w:i/>
        </w:rPr>
        <w:t xml:space="preserve"> </w:t>
      </w:r>
      <w:r>
        <w:rPr>
          <w:i/>
        </w:rPr>
        <w:t>evidence</w:t>
      </w:r>
    </w:p>
    <w:p w14:paraId="35D32F87" w14:textId="77777777" w:rsidR="00FC4AA2" w:rsidRDefault="00FC4AA2" w:rsidP="00E00AF3">
      <w:pPr>
        <w:pStyle w:val="AuthNormal"/>
        <w:rPr>
          <w:i/>
        </w:rPr>
      </w:pPr>
      <w:r>
        <w:t>The</w:t>
      </w:r>
      <w:r w:rsidR="00C93EB6">
        <w:t xml:space="preserve"> </w:t>
      </w:r>
      <w:r>
        <w:t>Greek</w:t>
      </w:r>
      <w:r w:rsidR="00C93EB6">
        <w:t xml:space="preserve"> </w:t>
      </w:r>
      <w:r>
        <w:t>manuscript</w:t>
      </w:r>
      <w:r w:rsidR="00C93EB6">
        <w:t xml:space="preserve"> </w:t>
      </w:r>
      <w:r>
        <w:t>evidence</w:t>
      </w:r>
      <w:r w:rsidR="00C93EB6">
        <w:t xml:space="preserve"> </w:t>
      </w:r>
      <w:r>
        <w:t>is</w:t>
      </w:r>
      <w:r w:rsidR="00C93EB6">
        <w:t xml:space="preserve"> </w:t>
      </w:r>
      <w:r>
        <w:t>enormously</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ending.</w:t>
      </w:r>
      <w:r w:rsidR="00C93EB6">
        <w:t xml:space="preserve"> </w:t>
      </w:r>
      <w:r>
        <w:t>Omitting</w:t>
      </w:r>
      <w:r w:rsidR="00C93EB6">
        <w:t xml:space="preserve"> </w:t>
      </w:r>
      <w:r>
        <w:t>the</w:t>
      </w:r>
      <w:r w:rsidR="00C93EB6">
        <w:t xml:space="preserve"> </w:t>
      </w:r>
      <w:r>
        <w:t>evidence</w:t>
      </w:r>
      <w:r w:rsidR="00C93EB6">
        <w:t xml:space="preserve"> </w:t>
      </w:r>
      <w:r>
        <w:t>of</w:t>
      </w:r>
      <w:r w:rsidR="00C93EB6">
        <w:t xml:space="preserve"> </w:t>
      </w:r>
      <w:r w:rsidR="004C1F23">
        <w:t>ℵ</w:t>
      </w:r>
      <w:r w:rsidR="00C93EB6">
        <w:t xml:space="preserve"> </w:t>
      </w:r>
      <w:r>
        <w:t>B</w:t>
      </w:r>
      <w:r w:rsidR="00C93EB6">
        <w:t xml:space="preserve"> </w:t>
      </w:r>
      <w:r>
        <w:t>304,</w:t>
      </w:r>
      <w:r w:rsidR="00C93EB6">
        <w:t xml:space="preserve"> </w:t>
      </w:r>
      <w:r>
        <w:t>the</w:t>
      </w:r>
      <w:r w:rsidR="00C93EB6">
        <w:t xml:space="preserve"> </w:t>
      </w:r>
      <w:r>
        <w:t>balance</w:t>
      </w:r>
      <w:r w:rsidR="00C93EB6">
        <w:t xml:space="preserve"> </w:t>
      </w:r>
      <w:r>
        <w:t>is</w:t>
      </w:r>
      <w:r w:rsidR="00C93EB6">
        <w:t xml:space="preserve"> </w:t>
      </w:r>
      <w:r w:rsidR="00D021B4">
        <w:t>at</w:t>
      </w:r>
      <w:r w:rsidR="00C93EB6">
        <w:t xml:space="preserve"> </w:t>
      </w:r>
      <w:r w:rsidR="00D021B4">
        <w:t>least</w:t>
      </w:r>
      <w:r w:rsidR="00C93EB6">
        <w:t xml:space="preserve"> </w:t>
      </w:r>
      <w:r>
        <w:t>22-0</w:t>
      </w:r>
      <w:r w:rsidR="00C93EB6">
        <w:t xml:space="preserve"> </w:t>
      </w:r>
      <w:r>
        <w:t>uncials</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text,</w:t>
      </w:r>
      <w:r w:rsidR="00C93EB6">
        <w:t xml:space="preserve"> </w:t>
      </w:r>
      <w:r>
        <w:t>and</w:t>
      </w:r>
      <w:r w:rsidR="00C93EB6">
        <w:t xml:space="preserve"> </w:t>
      </w:r>
      <w:r>
        <w:t>600-0</w:t>
      </w:r>
      <w:r w:rsidR="00C93EB6">
        <w:t xml:space="preserve"> </w:t>
      </w:r>
      <w:r>
        <w:t>minuscules.</w:t>
      </w:r>
      <w:r w:rsidR="00C93EB6">
        <w:t xml:space="preserve"> </w:t>
      </w:r>
      <w:r>
        <w:t>It</w:t>
      </w:r>
      <w:r w:rsidR="00C93EB6">
        <w:t xml:space="preserve"> </w:t>
      </w:r>
      <w:r>
        <w:t>is</w:t>
      </w:r>
      <w:r w:rsidR="00C93EB6">
        <w:t xml:space="preserve"> </w:t>
      </w:r>
      <w:r>
        <w:t>already</w:t>
      </w:r>
      <w:r w:rsidR="00C93EB6">
        <w:t xml:space="preserve"> </w:t>
      </w:r>
      <w:r>
        <w:t>incredible</w:t>
      </w:r>
      <w:r w:rsidR="00C93EB6">
        <w:t xml:space="preserve"> </w:t>
      </w:r>
      <w:r>
        <w:t>that</w:t>
      </w:r>
      <w:r w:rsidR="00C93EB6">
        <w:t xml:space="preserve"> </w:t>
      </w:r>
      <w:r>
        <w:t>anyone</w:t>
      </w:r>
      <w:r w:rsidR="00C93EB6">
        <w:t xml:space="preserve"> </w:t>
      </w:r>
      <w:r>
        <w:t>could</w:t>
      </w:r>
      <w:r w:rsidR="00C93EB6">
        <w:t xml:space="preserve"> </w:t>
      </w:r>
      <w:r>
        <w:t>pronounce</w:t>
      </w:r>
      <w:r w:rsidR="00C93EB6">
        <w:t xml:space="preserve"> </w:t>
      </w:r>
      <w:r>
        <w:t>against</w:t>
      </w:r>
      <w:r w:rsidR="00C93EB6">
        <w:t xml:space="preserve"> </w:t>
      </w:r>
      <w:r>
        <w:t>the</w:t>
      </w:r>
      <w:r w:rsidR="00C93EB6">
        <w:t xml:space="preserve"> </w:t>
      </w:r>
      <w:r>
        <w:t>traditional</w:t>
      </w:r>
      <w:r w:rsidR="00C93EB6">
        <w:t xml:space="preserve"> </w:t>
      </w:r>
      <w:r>
        <w:t>ending.</w:t>
      </w:r>
      <w:r w:rsidR="00C93EB6">
        <w:t xml:space="preserve"> </w:t>
      </w:r>
      <w:r>
        <w:t>Yet</w:t>
      </w:r>
      <w:r w:rsidR="00C93EB6">
        <w:t xml:space="preserve"> </w:t>
      </w:r>
      <w:r>
        <w:t>they</w:t>
      </w:r>
      <w:r w:rsidR="00C93EB6">
        <w:t xml:space="preserve"> </w:t>
      </w:r>
      <w:r>
        <w:t>do</w:t>
      </w:r>
      <w:r w:rsidR="00C93EB6">
        <w:t xml:space="preserve"> </w:t>
      </w:r>
      <w:r>
        <w:t>–</w:t>
      </w:r>
      <w:r w:rsidR="00C93EB6">
        <w:t xml:space="preserve"> </w:t>
      </w:r>
      <w:r>
        <w:t>even</w:t>
      </w:r>
      <w:r w:rsidR="00C93EB6">
        <w:t xml:space="preserve"> </w:t>
      </w:r>
      <w:r>
        <w:t>on</w:t>
      </w:r>
      <w:r w:rsidR="00C93EB6">
        <w:t xml:space="preserve"> </w:t>
      </w:r>
      <w:r>
        <w:t>arguments</w:t>
      </w:r>
      <w:r w:rsidR="00C93EB6">
        <w:t xml:space="preserve"> </w:t>
      </w:r>
      <w:r>
        <w:t>of</w:t>
      </w:r>
      <w:r w:rsidR="00C93EB6">
        <w:t xml:space="preserve"> </w:t>
      </w:r>
      <w:r>
        <w:t>Greek</w:t>
      </w:r>
      <w:r w:rsidR="00C93EB6">
        <w:t xml:space="preserve"> </w:t>
      </w:r>
      <w:r>
        <w:t>manuscript</w:t>
      </w:r>
      <w:r w:rsidR="00C93EB6">
        <w:t xml:space="preserve"> </w:t>
      </w:r>
      <w:r>
        <w:t>testimony.</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t>–</w:t>
      </w:r>
      <w:r w:rsidR="00C93EB6">
        <w:t xml:space="preserve"> </w:t>
      </w:r>
      <w:r>
        <w:t>based</w:t>
      </w:r>
      <w:r w:rsidR="00C93EB6">
        <w:t xml:space="preserve"> </w:t>
      </w:r>
      <w:r>
        <w:t>on</w:t>
      </w:r>
      <w:r w:rsidR="00C93EB6">
        <w:t xml:space="preserve"> </w:t>
      </w:r>
      <w:r>
        <w:t>the</w:t>
      </w:r>
      <w:r w:rsidR="00C93EB6">
        <w:t xml:space="preserve"> </w:t>
      </w:r>
      <w:r>
        <w:t>same</w:t>
      </w:r>
      <w:r w:rsidR="00C93EB6">
        <w:t xml:space="preserve"> </w:t>
      </w:r>
      <w:r>
        <w:t>external</w:t>
      </w:r>
      <w:r w:rsidR="00C93EB6">
        <w:t xml:space="preserve"> </w:t>
      </w:r>
      <w:r>
        <w:t>evidence</w:t>
      </w:r>
      <w:r w:rsidR="00C93EB6">
        <w:t xml:space="preserve"> </w:t>
      </w:r>
      <w:r>
        <w:t>as</w:t>
      </w:r>
      <w:r w:rsidR="00C93EB6">
        <w:t xml:space="preserve"> </w:t>
      </w:r>
      <w:r>
        <w:t>is</w:t>
      </w:r>
      <w:r w:rsidR="00C93EB6">
        <w:t xml:space="preserve"> </w:t>
      </w:r>
      <w:r>
        <w:t>described</w:t>
      </w:r>
      <w:r w:rsidR="00C93EB6">
        <w:t xml:space="preserve"> </w:t>
      </w:r>
      <w:r>
        <w:t>above</w:t>
      </w:r>
      <w:r w:rsidR="00C93EB6">
        <w:t xml:space="preserve"> </w:t>
      </w:r>
      <w:r>
        <w:t>–</w:t>
      </w:r>
      <w:r w:rsidR="00C93EB6">
        <w:t xml:space="preserve"> </w:t>
      </w:r>
      <w:r>
        <w:t>even</w:t>
      </w:r>
      <w:r w:rsidR="00C93EB6">
        <w:t xml:space="preserve"> </w:t>
      </w:r>
      <w:r>
        <w:t>has</w:t>
      </w:r>
      <w:r w:rsidR="00C93EB6">
        <w:t xml:space="preserve"> </w:t>
      </w:r>
      <w:r>
        <w:t>the</w:t>
      </w:r>
      <w:r w:rsidR="00C93EB6">
        <w:t xml:space="preserve"> </w:t>
      </w:r>
      <w:r>
        <w:t>audacity</w:t>
      </w:r>
      <w:r w:rsidR="00C93EB6">
        <w:t xml:space="preserve"> </w:t>
      </w:r>
      <w:r>
        <w:t>to</w:t>
      </w:r>
      <w:r w:rsidR="00C93EB6">
        <w:t xml:space="preserve"> </w:t>
      </w:r>
      <w:r>
        <w:t>speak</w:t>
      </w:r>
      <w:r w:rsidR="00C93EB6">
        <w:t xml:space="preserve"> </w:t>
      </w:r>
      <w:r>
        <w:t>of</w:t>
      </w:r>
      <w:r w:rsidR="00C93EB6">
        <w:t xml:space="preserve"> </w:t>
      </w:r>
      <w:r>
        <w:rPr>
          <w:i/>
        </w:rPr>
        <w:t>good</w:t>
      </w:r>
      <w:r w:rsidR="00C93EB6">
        <w:rPr>
          <w:i/>
        </w:rPr>
        <w:t xml:space="preserve"> </w:t>
      </w:r>
      <w:r>
        <w:rPr>
          <w:i/>
        </w:rPr>
        <w:t>external</w:t>
      </w:r>
      <w:r w:rsidR="00C93EB6">
        <w:rPr>
          <w:i/>
        </w:rPr>
        <w:t xml:space="preserve"> </w:t>
      </w:r>
      <w:r>
        <w:rPr>
          <w:i/>
        </w:rPr>
        <w:t>evidence</w:t>
      </w:r>
      <w:r>
        <w:rPr>
          <w:rStyle w:val="FootnoteReference"/>
        </w:rPr>
        <w:footnoteReference w:id="86"/>
      </w:r>
      <w:r>
        <w:rPr>
          <w:i/>
        </w:rPr>
        <w:t>!</w:t>
      </w:r>
    </w:p>
    <w:p w14:paraId="01D31C33" w14:textId="77777777" w:rsidR="00FC4AA2" w:rsidRDefault="00FC4AA2" w:rsidP="00E00AF3">
      <w:pPr>
        <w:pStyle w:val="AuthNormal"/>
      </w:pPr>
    </w:p>
    <w:p w14:paraId="1AED6EF3" w14:textId="77777777" w:rsidR="00FC4AA2" w:rsidRDefault="00FC4AA2" w:rsidP="00E00AF3">
      <w:pPr>
        <w:pStyle w:val="AuthHeadingB"/>
        <w:spacing w:after="120"/>
        <w:rPr>
          <w:i/>
        </w:rPr>
      </w:pPr>
      <w:r>
        <w:rPr>
          <w:i/>
        </w:rPr>
        <w:t>Version</w:t>
      </w:r>
      <w:r w:rsidR="00C93EB6">
        <w:rPr>
          <w:i/>
        </w:rPr>
        <w:t xml:space="preserve"> </w:t>
      </w:r>
      <w:r>
        <w:rPr>
          <w:i/>
        </w:rPr>
        <w:t>evidence</w:t>
      </w:r>
    </w:p>
    <w:p w14:paraId="21C63061" w14:textId="77777777" w:rsidR="00FC4AA2" w:rsidRDefault="00FC4AA2" w:rsidP="00E00AF3">
      <w:pPr>
        <w:pStyle w:val="AuthNormal"/>
      </w:pPr>
      <w:r>
        <w:t>Burgon</w:t>
      </w:r>
      <w:r w:rsidR="00C93EB6">
        <w:t xml:space="preserve"> </w:t>
      </w:r>
      <w:r>
        <w:t>states</w:t>
      </w:r>
      <w:r w:rsidR="00C93EB6">
        <w:t xml:space="preserve"> </w:t>
      </w:r>
      <w:r>
        <w:t>that</w:t>
      </w:r>
      <w:r w:rsidR="00C93EB6">
        <w:t xml:space="preserve"> </w:t>
      </w:r>
      <w:r>
        <w:rPr>
          <w:i/>
        </w:rPr>
        <w:t>all</w:t>
      </w:r>
      <w:r w:rsidR="00C93EB6">
        <w:rPr>
          <w:i/>
        </w:rPr>
        <w:t xml:space="preserve"> </w:t>
      </w:r>
      <w:r>
        <w:rPr>
          <w:i/>
        </w:rPr>
        <w:t>the</w:t>
      </w:r>
      <w:r w:rsidR="00C93EB6">
        <w:rPr>
          <w:i/>
        </w:rPr>
        <w:t xml:space="preserve"> </w:t>
      </w:r>
      <w:r>
        <w:rPr>
          <w:i/>
        </w:rPr>
        <w:t>versions</w:t>
      </w:r>
      <w:r>
        <w:t>,</w:t>
      </w:r>
      <w:r w:rsidR="00C93EB6">
        <w:t xml:space="preserve"> </w:t>
      </w:r>
      <w:r>
        <w:t>without</w:t>
      </w:r>
      <w:r w:rsidR="00C93EB6">
        <w:t xml:space="preserve"> </w:t>
      </w:r>
      <w:r>
        <w:t>exception,</w:t>
      </w:r>
      <w:r w:rsidR="00C93EB6">
        <w:t xml:space="preserve"> </w:t>
      </w:r>
      <w:r>
        <w:t>are</w:t>
      </w:r>
      <w:r w:rsidR="00C93EB6">
        <w:t xml:space="preserve"> </w:t>
      </w:r>
      <w:r>
        <w:t>adverse</w:t>
      </w:r>
      <w:r w:rsidR="00C93EB6">
        <w:t xml:space="preserve"> </w:t>
      </w:r>
      <w:r>
        <w:t>to</w:t>
      </w:r>
      <w:r w:rsidR="00C93EB6">
        <w:t xml:space="preserve"> </w:t>
      </w:r>
      <w:r>
        <w:t>the</w:t>
      </w:r>
      <w:r w:rsidR="00C93EB6">
        <w:t xml:space="preserve"> </w:t>
      </w:r>
      <w:r>
        <w:t>omission</w:t>
      </w:r>
      <w:r w:rsidR="00C93EB6">
        <w:t xml:space="preserve"> </w:t>
      </w:r>
      <w:r>
        <w:t>of</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D91FDD">
        <w:t xml:space="preserve"> [p.100]</w:t>
      </w:r>
      <w:r>
        <w:t>.</w:t>
      </w:r>
      <w:r w:rsidR="00BE1050">
        <w:t xml:space="preserve"> The Armenian </w:t>
      </w:r>
      <w:r w:rsidR="00F026AF">
        <w:t>version evidence is the only one which could be open to dispute.</w:t>
      </w:r>
    </w:p>
    <w:p w14:paraId="4B3ACA63" w14:textId="77777777" w:rsidR="00FC4AA2" w:rsidRDefault="00FC4AA2" w:rsidP="00E00AF3">
      <w:pPr>
        <w:pStyle w:val="AuthNormal"/>
      </w:pPr>
    </w:p>
    <w:p w14:paraId="297306F1" w14:textId="77777777" w:rsidR="00FC4AA2" w:rsidRDefault="00FC4AA2" w:rsidP="00E00AF3">
      <w:pPr>
        <w:pStyle w:val="AuthNormal"/>
        <w:keepNext/>
        <w:spacing w:after="60"/>
      </w:pPr>
      <w:r>
        <w:t>The</w:t>
      </w:r>
      <w:r w:rsidR="00C93EB6">
        <w:t xml:space="preserve"> </w:t>
      </w:r>
      <w:r>
        <w:t>versions</w:t>
      </w:r>
      <w:r w:rsidR="00C93EB6">
        <w:t xml:space="preserve"> </w:t>
      </w:r>
      <w:r>
        <w:t>are</w:t>
      </w:r>
      <w:r w:rsidR="00D91FDD">
        <w:t xml:space="preserve"> [p.33]</w:t>
      </w:r>
      <w:r w:rsidR="00F026AF">
        <w:t>, but with our own annotations in places</w:t>
      </w:r>
      <w:r w:rsidR="00D91FDD">
        <w:t>:</w:t>
      </w:r>
    </w:p>
    <w:p w14:paraId="3CDE1043" w14:textId="77777777" w:rsidR="00FC4AA2" w:rsidRDefault="00FC4AA2" w:rsidP="00BA272F">
      <w:pPr>
        <w:pStyle w:val="AuthBullet"/>
      </w:pPr>
      <w:r>
        <w:rPr>
          <w:b/>
        </w:rPr>
        <w:t>Syriac</w:t>
      </w:r>
      <w:r w:rsidR="00C93EB6">
        <w:rPr>
          <w:b/>
        </w:rPr>
        <w:t xml:space="preserve"> </w:t>
      </w:r>
      <w:r>
        <w:rPr>
          <w:b/>
        </w:rPr>
        <w:t>Peshitto</w:t>
      </w:r>
      <w:r>
        <w:t>.</w:t>
      </w:r>
      <w:r w:rsidR="00C93EB6">
        <w:t xml:space="preserve"> </w:t>
      </w:r>
      <w:r>
        <w:t>This</w:t>
      </w:r>
      <w:r w:rsidR="00C93EB6">
        <w:t xml:space="preserve"> </w:t>
      </w:r>
      <w:r>
        <w:t>is</w:t>
      </w:r>
      <w:r w:rsidR="00C93EB6">
        <w:t xml:space="preserve"> </w:t>
      </w:r>
      <w:r>
        <w:t>a</w:t>
      </w:r>
      <w:r w:rsidR="00C93EB6">
        <w:t xml:space="preserve"> </w:t>
      </w:r>
      <w:r>
        <w:t>2nd</w:t>
      </w:r>
      <w:r w:rsidR="00C93EB6">
        <w:t xml:space="preserve"> </w:t>
      </w:r>
      <w:r>
        <w:t>century</w:t>
      </w:r>
      <w:r w:rsidR="00C93EB6">
        <w:t xml:space="preserve"> </w:t>
      </w:r>
      <w:r>
        <w:t>translation</w:t>
      </w:r>
      <w:r w:rsidR="00C93EB6">
        <w:t xml:space="preserve"> </w:t>
      </w:r>
      <w:r>
        <w:t>–</w:t>
      </w:r>
      <w:r w:rsidR="00C93EB6">
        <w:t xml:space="preserve"> </w:t>
      </w:r>
      <w:r>
        <w:t>but</w:t>
      </w:r>
      <w:r w:rsidR="00C93EB6">
        <w:t xml:space="preserve"> </w:t>
      </w:r>
      <w:r>
        <w:t>very</w:t>
      </w:r>
      <w:r w:rsidR="00C93EB6">
        <w:t xml:space="preserve"> </w:t>
      </w:r>
      <w:r>
        <w:t>recent</w:t>
      </w:r>
      <w:r w:rsidR="00C93EB6">
        <w:t xml:space="preserve"> </w:t>
      </w:r>
      <w:r>
        <w:t>critics</w:t>
      </w:r>
      <w:r w:rsidR="00C93EB6">
        <w:t xml:space="preserve"> </w:t>
      </w:r>
      <w:r>
        <w:t>have</w:t>
      </w:r>
      <w:r w:rsidR="00C93EB6">
        <w:t xml:space="preserve"> </w:t>
      </w:r>
      <w:r>
        <w:t>moved</w:t>
      </w:r>
      <w:r w:rsidR="00C93EB6">
        <w:t xml:space="preserve"> </w:t>
      </w:r>
      <w:r>
        <w:t>this</w:t>
      </w:r>
      <w:r w:rsidR="00C93EB6">
        <w:t xml:space="preserve"> </w:t>
      </w:r>
      <w:r>
        <w:t>date</w:t>
      </w:r>
      <w:r w:rsidR="00C93EB6">
        <w:t xml:space="preserve"> </w:t>
      </w:r>
      <w:r>
        <w:t>forward.</w:t>
      </w:r>
      <w:r w:rsidR="00C93EB6">
        <w:t xml:space="preserve"> </w:t>
      </w:r>
      <w:r>
        <w:t>Burgon</w:t>
      </w:r>
      <w:r w:rsidR="00C93EB6">
        <w:t xml:space="preserve"> </w:t>
      </w:r>
      <w:r>
        <w:t>states</w:t>
      </w:r>
      <w:r w:rsidR="00C93EB6">
        <w:t xml:space="preserve"> </w:t>
      </w:r>
      <w:r>
        <w:t>that</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r w:rsidR="00F24E76">
        <w:t>, as can be seen in printed editions.</w:t>
      </w:r>
    </w:p>
    <w:p w14:paraId="2E22A379" w14:textId="77777777" w:rsidR="00FC4AA2" w:rsidRDefault="00FC4AA2" w:rsidP="00BA272F">
      <w:pPr>
        <w:pStyle w:val="AuthBullet"/>
      </w:pPr>
      <w:r>
        <w:rPr>
          <w:b/>
        </w:rPr>
        <w:t>Curetonian</w:t>
      </w:r>
      <w:r w:rsidR="00C93EB6">
        <w:rPr>
          <w:b/>
        </w:rPr>
        <w:t xml:space="preserve"> </w:t>
      </w:r>
      <w:r>
        <w:rPr>
          <w:b/>
        </w:rPr>
        <w:t>Syriac</w:t>
      </w:r>
      <w:r>
        <w:t>.</w:t>
      </w:r>
      <w:r w:rsidR="00C93EB6">
        <w:t xml:space="preserve"> </w:t>
      </w:r>
      <w:r>
        <w:t>This</w:t>
      </w:r>
      <w:r w:rsidR="00C93EB6">
        <w:t xml:space="preserve"> </w:t>
      </w:r>
      <w:r>
        <w:t>codex</w:t>
      </w:r>
      <w:r w:rsidR="00C93EB6">
        <w:t xml:space="preserve"> </w:t>
      </w:r>
      <w:r>
        <w:t>is</w:t>
      </w:r>
      <w:r w:rsidR="00C93EB6">
        <w:t xml:space="preserve"> </w:t>
      </w:r>
      <w:r>
        <w:t>referred</w:t>
      </w:r>
      <w:r w:rsidR="00C93EB6">
        <w:t xml:space="preserve"> </w:t>
      </w:r>
      <w:r>
        <w:t>by</w:t>
      </w:r>
      <w:r w:rsidR="00C93EB6">
        <w:t xml:space="preserve"> </w:t>
      </w:r>
      <w:r>
        <w:t>Cureton</w:t>
      </w:r>
      <w:r w:rsidR="00C93EB6">
        <w:t xml:space="preserve"> </w:t>
      </w:r>
      <w:r>
        <w:t>to</w:t>
      </w:r>
      <w:r w:rsidR="00C93EB6">
        <w:t xml:space="preserve"> </w:t>
      </w:r>
      <w:r>
        <w:t>the</w:t>
      </w:r>
      <w:r w:rsidR="00C93EB6">
        <w:t xml:space="preserve"> </w:t>
      </w:r>
      <w:r>
        <w:t>middle</w:t>
      </w:r>
      <w:r w:rsidR="00C93EB6">
        <w:t xml:space="preserve"> </w:t>
      </w:r>
      <w:r>
        <w:t>of</w:t>
      </w:r>
      <w:r w:rsidR="00C93EB6">
        <w:t xml:space="preserve"> </w:t>
      </w:r>
      <w:r>
        <w:t>the</w:t>
      </w:r>
      <w:r w:rsidR="00C93EB6">
        <w:t xml:space="preserve"> </w:t>
      </w:r>
      <w:r>
        <w:t>5</w:t>
      </w:r>
      <w:r>
        <w:rPr>
          <w:vertAlign w:val="superscript"/>
        </w:rPr>
        <w:t>th</w:t>
      </w:r>
      <w:r w:rsidR="00C93EB6">
        <w:t xml:space="preserve"> </w:t>
      </w:r>
      <w:r>
        <w:t>century.</w:t>
      </w:r>
      <w:r w:rsidR="00C93EB6">
        <w:t xml:space="preserve"> </w:t>
      </w:r>
      <w:r>
        <w:t>The</w:t>
      </w:r>
      <w:r w:rsidR="00C93EB6">
        <w:t xml:space="preserve"> </w:t>
      </w:r>
      <w:r>
        <w:t>translation</w:t>
      </w:r>
      <w:r w:rsidR="00C93EB6">
        <w:t xml:space="preserve"> </w:t>
      </w:r>
      <w:r>
        <w:t>must</w:t>
      </w:r>
      <w:r w:rsidR="00C93EB6">
        <w:t xml:space="preserve"> </w:t>
      </w:r>
      <w:r>
        <w:t>have</w:t>
      </w:r>
      <w:r w:rsidR="00C93EB6">
        <w:t xml:space="preserve"> </w:t>
      </w:r>
      <w:r>
        <w:t>been</w:t>
      </w:r>
      <w:r w:rsidR="00C93EB6">
        <w:t xml:space="preserve"> </w:t>
      </w:r>
      <w:r>
        <w:t>made</w:t>
      </w:r>
      <w:r w:rsidR="00C93EB6">
        <w:t xml:space="preserve"> </w:t>
      </w:r>
      <w:r>
        <w:t>at</w:t>
      </w:r>
      <w:r w:rsidR="00C93EB6">
        <w:t xml:space="preserve"> </w:t>
      </w:r>
      <w:r>
        <w:t>an</w:t>
      </w:r>
      <w:r w:rsidR="00C93EB6">
        <w:t xml:space="preserve"> </w:t>
      </w:r>
      <w:r>
        <w:t>earlier</w:t>
      </w:r>
      <w:r w:rsidR="00C93EB6">
        <w:t xml:space="preserve"> </w:t>
      </w:r>
      <w:r>
        <w:t>date,</w:t>
      </w:r>
      <w:r w:rsidR="00C93EB6">
        <w:t xml:space="preserve"> </w:t>
      </w:r>
      <w:r>
        <w:t>working</w:t>
      </w:r>
      <w:r w:rsidR="00C93EB6">
        <w:t xml:space="preserve"> </w:t>
      </w:r>
      <w:r>
        <w:t>from</w:t>
      </w:r>
      <w:r w:rsidR="00C93EB6">
        <w:t xml:space="preserve"> </w:t>
      </w:r>
      <w:r>
        <w:t>a</w:t>
      </w:r>
      <w:r w:rsidR="00C93EB6">
        <w:t xml:space="preserve"> </w:t>
      </w:r>
      <w:r>
        <w:t>Greek</w:t>
      </w:r>
      <w:r w:rsidR="00C93EB6">
        <w:t xml:space="preserve"> </w:t>
      </w:r>
      <w:r>
        <w:t>manuscript</w:t>
      </w:r>
      <w:r w:rsidR="00C93EB6">
        <w:t xml:space="preserve"> </w:t>
      </w:r>
      <w:r>
        <w:t>of</w:t>
      </w:r>
      <w:r w:rsidR="00C93EB6">
        <w:t xml:space="preserve"> </w:t>
      </w:r>
      <w:r>
        <w:t>an</w:t>
      </w:r>
      <w:r w:rsidR="00C93EB6">
        <w:t xml:space="preserve"> </w:t>
      </w:r>
      <w:r>
        <w:t>earlier</w:t>
      </w:r>
      <w:r w:rsidR="00C93EB6">
        <w:t xml:space="preserve"> </w:t>
      </w:r>
      <w:r>
        <w:t>date</w:t>
      </w:r>
      <w:r w:rsidR="00C93EB6">
        <w:t xml:space="preserve"> </w:t>
      </w:r>
      <w:r>
        <w:t>still.</w:t>
      </w:r>
      <w:r w:rsidR="00C93EB6">
        <w:t xml:space="preserve"> </w:t>
      </w:r>
      <w:r>
        <w:t>Burgon</w:t>
      </w:r>
      <w:r w:rsidR="00C93EB6">
        <w:t xml:space="preserve"> </w:t>
      </w:r>
      <w:r>
        <w:t>considers</w:t>
      </w:r>
      <w:r w:rsidR="00C93EB6">
        <w:t xml:space="preserve"> </w:t>
      </w:r>
      <w:r>
        <w:t>this</w:t>
      </w:r>
      <w:r w:rsidR="00C93EB6">
        <w:t xml:space="preserve"> </w:t>
      </w:r>
      <w:r>
        <w:t>a</w:t>
      </w:r>
      <w:r w:rsidR="00C93EB6">
        <w:t xml:space="preserve"> </w:t>
      </w:r>
      <w:r>
        <w:t>vastly</w:t>
      </w:r>
      <w:r w:rsidR="00C93EB6">
        <w:t xml:space="preserve"> </w:t>
      </w:r>
      <w:r>
        <w:t>more</w:t>
      </w:r>
      <w:r w:rsidR="00C93EB6">
        <w:t xml:space="preserve"> </w:t>
      </w:r>
      <w:r>
        <w:t>ancient</w:t>
      </w:r>
      <w:r w:rsidR="00C93EB6">
        <w:t xml:space="preserve"> </w:t>
      </w:r>
      <w:r>
        <w:t>witness</w:t>
      </w:r>
      <w:r w:rsidR="00C93EB6">
        <w:t xml:space="preserve"> </w:t>
      </w:r>
      <w:r>
        <w:t>than</w:t>
      </w:r>
      <w:r w:rsidR="00C93EB6">
        <w:t xml:space="preserve"> </w:t>
      </w:r>
      <w:r w:rsidR="004C1F23">
        <w:t>ℵ</w:t>
      </w:r>
      <w:r w:rsidR="00C93EB6">
        <w:t xml:space="preserve"> </w:t>
      </w:r>
      <w:r>
        <w:t>or</w:t>
      </w:r>
      <w:r w:rsidR="00C93EB6">
        <w:t xml:space="preserve"> </w:t>
      </w:r>
      <w:r>
        <w:t>B.</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p>
    <w:p w14:paraId="01E6173A" w14:textId="77777777" w:rsidR="00FC4AA2" w:rsidRDefault="00FC4AA2" w:rsidP="00BA272F">
      <w:pPr>
        <w:pStyle w:val="AuthBullet"/>
      </w:pPr>
      <w:r>
        <w:rPr>
          <w:b/>
        </w:rPr>
        <w:lastRenderedPageBreak/>
        <w:t>Harklensian</w:t>
      </w:r>
      <w:r w:rsidR="00C93EB6">
        <w:rPr>
          <w:b/>
        </w:rPr>
        <w:t xml:space="preserve"> </w:t>
      </w:r>
      <w:r>
        <w:rPr>
          <w:b/>
        </w:rPr>
        <w:t>Syriac</w:t>
      </w:r>
      <w:r w:rsidR="00C93EB6">
        <w:t xml:space="preserve"> </w:t>
      </w:r>
      <w:r>
        <w:t>(also</w:t>
      </w:r>
      <w:r w:rsidR="00C93EB6">
        <w:t xml:space="preserve"> </w:t>
      </w:r>
      <w:r>
        <w:t>known</w:t>
      </w:r>
      <w:r w:rsidR="00C93EB6">
        <w:t xml:space="preserve"> </w:t>
      </w:r>
      <w:r>
        <w:t>as</w:t>
      </w:r>
      <w:r w:rsidR="00C93EB6">
        <w:t xml:space="preserve"> </w:t>
      </w:r>
      <w:r>
        <w:t>Philoxenian).</w:t>
      </w:r>
      <w:r w:rsidR="00C93EB6">
        <w:t xml:space="preserve"> </w:t>
      </w:r>
      <w:r>
        <w:t>This</w:t>
      </w:r>
      <w:r w:rsidR="00C93EB6">
        <w:t xml:space="preserve"> </w:t>
      </w:r>
      <w:r>
        <w:t>version</w:t>
      </w:r>
      <w:r w:rsidR="00C93EB6">
        <w:t xml:space="preserve"> </w:t>
      </w:r>
      <w:r>
        <w:t>is</w:t>
      </w:r>
      <w:r w:rsidR="00C93EB6">
        <w:t xml:space="preserve"> </w:t>
      </w:r>
      <w:r>
        <w:t>the</w:t>
      </w:r>
      <w:r w:rsidR="00C93EB6">
        <w:t xml:space="preserve"> </w:t>
      </w:r>
      <w:r>
        <w:t>result</w:t>
      </w:r>
      <w:r w:rsidR="00C93EB6">
        <w:t xml:space="preserve"> </w:t>
      </w:r>
      <w:r>
        <w:t>of</w:t>
      </w:r>
      <w:r w:rsidR="00C93EB6">
        <w:t xml:space="preserve"> </w:t>
      </w:r>
      <w:r>
        <w:t>two</w:t>
      </w:r>
      <w:r w:rsidR="00C93EB6">
        <w:t xml:space="preserve"> </w:t>
      </w:r>
      <w:r>
        <w:t>revisions</w:t>
      </w:r>
      <w:r w:rsidR="00C93EB6">
        <w:t xml:space="preserve"> </w:t>
      </w:r>
      <w:r>
        <w:t>of</w:t>
      </w:r>
      <w:r w:rsidR="00C93EB6">
        <w:t xml:space="preserve"> </w:t>
      </w:r>
      <w:r>
        <w:t>the</w:t>
      </w:r>
      <w:r w:rsidR="00C93EB6">
        <w:t xml:space="preserve"> </w:t>
      </w:r>
      <w:r>
        <w:t>Peshitto:</w:t>
      </w:r>
      <w:r w:rsidR="00C93EB6">
        <w:t xml:space="preserve"> </w:t>
      </w:r>
      <w:r>
        <w:t>the</w:t>
      </w:r>
      <w:r w:rsidR="00C93EB6">
        <w:t xml:space="preserve"> </w:t>
      </w:r>
      <w:r>
        <w:t>first</w:t>
      </w:r>
      <w:r w:rsidR="00C93EB6">
        <w:t xml:space="preserve"> </w:t>
      </w:r>
      <w:r>
        <w:t>one</w:t>
      </w:r>
      <w:r w:rsidR="00C93EB6">
        <w:t xml:space="preserve"> </w:t>
      </w:r>
      <w:r>
        <w:t>on</w:t>
      </w:r>
      <w:r w:rsidR="00C93EB6">
        <w:t xml:space="preserve"> </w:t>
      </w:r>
      <w:r>
        <w:t>the</w:t>
      </w:r>
      <w:r w:rsidR="00C93EB6">
        <w:t xml:space="preserve"> </w:t>
      </w:r>
      <w:r>
        <w:t>instructions</w:t>
      </w:r>
      <w:r w:rsidR="00C93EB6">
        <w:t xml:space="preserve"> </w:t>
      </w:r>
      <w:r>
        <w:t>of</w:t>
      </w:r>
      <w:r w:rsidR="00C93EB6">
        <w:t xml:space="preserve"> </w:t>
      </w:r>
      <w:r>
        <w:t>Philoxenus</w:t>
      </w:r>
      <w:r w:rsidR="00C93EB6">
        <w:t xml:space="preserve"> </w:t>
      </w:r>
      <w:r>
        <w:t>(AD</w:t>
      </w:r>
      <w:r w:rsidR="00C93EB6">
        <w:t xml:space="preserve"> </w:t>
      </w:r>
      <w:r>
        <w:t>508)</w:t>
      </w:r>
      <w:r w:rsidR="00C93EB6">
        <w:t xml:space="preserve"> </w:t>
      </w:r>
      <w:r>
        <w:t>and</w:t>
      </w:r>
      <w:r w:rsidR="00C93EB6">
        <w:t xml:space="preserve"> </w:t>
      </w:r>
      <w:r>
        <w:t>the</w:t>
      </w:r>
      <w:r w:rsidR="00C93EB6">
        <w:t xml:space="preserve"> </w:t>
      </w:r>
      <w:r>
        <w:t>second</w:t>
      </w:r>
      <w:r w:rsidR="00C93EB6">
        <w:t xml:space="preserve"> </w:t>
      </w:r>
      <w:r>
        <w:t>by</w:t>
      </w:r>
      <w:r w:rsidR="00C93EB6">
        <w:t xml:space="preserve"> </w:t>
      </w:r>
      <w:r>
        <w:t>Thomas</w:t>
      </w:r>
      <w:r w:rsidR="00C93EB6">
        <w:t xml:space="preserve"> </w:t>
      </w:r>
      <w:r>
        <w:t>of</w:t>
      </w:r>
      <w:r w:rsidR="00C93EB6">
        <w:t xml:space="preserve"> </w:t>
      </w:r>
      <w:r>
        <w:t>Harkel</w:t>
      </w:r>
      <w:r w:rsidR="00C93EB6">
        <w:t xml:space="preserve"> </w:t>
      </w:r>
      <w:r>
        <w:t>(AD</w:t>
      </w:r>
      <w:r w:rsidR="00C93EB6">
        <w:t xml:space="preserve"> </w:t>
      </w:r>
      <w:r>
        <w:t>616).</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p>
    <w:p w14:paraId="7315BD5F" w14:textId="77777777" w:rsidR="00FC4AA2" w:rsidRDefault="00FC4AA2" w:rsidP="00BA272F">
      <w:pPr>
        <w:pStyle w:val="AuthBullet"/>
      </w:pPr>
      <w:r>
        <w:rPr>
          <w:b/>
        </w:rPr>
        <w:t>The</w:t>
      </w:r>
      <w:r w:rsidR="00C93EB6">
        <w:rPr>
          <w:b/>
        </w:rPr>
        <w:t xml:space="preserve"> </w:t>
      </w:r>
      <w:r>
        <w:rPr>
          <w:b/>
        </w:rPr>
        <w:t>Latin</w:t>
      </w:r>
      <w:r w:rsidR="00C93EB6">
        <w:rPr>
          <w:b/>
        </w:rPr>
        <w:t xml:space="preserve"> </w:t>
      </w:r>
      <w:r>
        <w:rPr>
          <w:b/>
        </w:rPr>
        <w:t>Vulgate</w:t>
      </w:r>
      <w:r w:rsidR="00C93EB6">
        <w:t xml:space="preserve"> </w:t>
      </w:r>
      <w:r>
        <w:t>(Jerome's</w:t>
      </w:r>
      <w:r w:rsidR="00C93EB6">
        <w:t xml:space="preserve"> </w:t>
      </w:r>
      <w:r>
        <w:t>translation,</w:t>
      </w:r>
      <w:r w:rsidR="00C93EB6">
        <w:t xml:space="preserve"> </w:t>
      </w:r>
      <w:r>
        <w:t>AD</w:t>
      </w:r>
      <w:r w:rsidR="00C93EB6">
        <w:t xml:space="preserve"> </w:t>
      </w:r>
      <w:r>
        <w:t>382).</w:t>
      </w:r>
      <w:r w:rsidR="00C93EB6">
        <w:t xml:space="preserve">  </w:t>
      </w:r>
      <w:r>
        <w:t>It</w:t>
      </w:r>
      <w:r w:rsidR="00C93EB6">
        <w:t xml:space="preserve"> </w:t>
      </w:r>
      <w:r>
        <w:t>contains</w:t>
      </w:r>
      <w:r w:rsidR="00C93EB6">
        <w:t xml:space="preserve"> </w:t>
      </w:r>
      <w:r>
        <w:t>the</w:t>
      </w:r>
      <w:r w:rsidR="00C93EB6">
        <w:t xml:space="preserve"> </w:t>
      </w:r>
      <w:r>
        <w:t>disputed</w:t>
      </w:r>
      <w:r w:rsidR="00C93EB6">
        <w:t xml:space="preserve"> </w:t>
      </w:r>
      <w:r>
        <w:t>verses.</w:t>
      </w:r>
      <w:r w:rsidR="00027496">
        <w:t xml:space="preserve"> [UBS-Comm] claims one Old Latin codex</w:t>
      </w:r>
      <w:r w:rsidR="00445C04">
        <w:t xml:space="preserve"> (k, Bobiensis)</w:t>
      </w:r>
      <w:r w:rsidR="00027496">
        <w:t>.</w:t>
      </w:r>
    </w:p>
    <w:p w14:paraId="240ED349" w14:textId="77777777" w:rsidR="00FC4AA2" w:rsidRDefault="00FC4AA2" w:rsidP="00BA272F">
      <w:pPr>
        <w:pStyle w:val="AuthBullet"/>
      </w:pPr>
      <w:r>
        <w:rPr>
          <w:b/>
        </w:rPr>
        <w:t>The</w:t>
      </w:r>
      <w:r w:rsidR="00C93EB6">
        <w:rPr>
          <w:b/>
        </w:rPr>
        <w:t xml:space="preserve"> </w:t>
      </w:r>
      <w:r>
        <w:rPr>
          <w:b/>
        </w:rPr>
        <w:t>Gothic</w:t>
      </w:r>
      <w:r w:rsidR="00C93EB6">
        <w:rPr>
          <w:b/>
        </w:rPr>
        <w:t xml:space="preserve"> </w:t>
      </w:r>
      <w:r>
        <w:rPr>
          <w:b/>
        </w:rPr>
        <w:t>of</w:t>
      </w:r>
      <w:r w:rsidR="00C93EB6">
        <w:rPr>
          <w:b/>
        </w:rPr>
        <w:t xml:space="preserve"> </w:t>
      </w:r>
      <w:r>
        <w:rPr>
          <w:b/>
        </w:rPr>
        <w:t>Ulfilas</w:t>
      </w:r>
      <w:r>
        <w:t>.</w:t>
      </w:r>
      <w:r w:rsidR="00C93EB6">
        <w:t xml:space="preserve"> </w:t>
      </w:r>
      <w:r>
        <w:t>The</w:t>
      </w:r>
      <w:r w:rsidR="00C93EB6">
        <w:t xml:space="preserve"> </w:t>
      </w:r>
      <w:r>
        <w:t>translation</w:t>
      </w:r>
      <w:r w:rsidR="00C93EB6">
        <w:t xml:space="preserve"> </w:t>
      </w:r>
      <w:r>
        <w:t>was</w:t>
      </w:r>
      <w:r w:rsidR="00C93EB6">
        <w:t xml:space="preserve"> </w:t>
      </w:r>
      <w:r>
        <w:t>made</w:t>
      </w:r>
      <w:r w:rsidR="00C93EB6">
        <w:t xml:space="preserve"> </w:t>
      </w:r>
      <w:r>
        <w:t>in</w:t>
      </w:r>
      <w:r w:rsidR="00C93EB6">
        <w:t xml:space="preserve"> </w:t>
      </w:r>
      <w:r>
        <w:t>A.D.</w:t>
      </w:r>
      <w:r w:rsidR="00C93EB6">
        <w:t xml:space="preserve"> </w:t>
      </w:r>
      <w:r>
        <w:t>350;</w:t>
      </w:r>
      <w:r w:rsidR="00C93EB6">
        <w:t xml:space="preserve"> </w:t>
      </w:r>
      <w:r>
        <w:t>the</w:t>
      </w:r>
      <w:r w:rsidR="00C93EB6">
        <w:t xml:space="preserve"> </w:t>
      </w:r>
      <w:r>
        <w:t>earliest</w:t>
      </w:r>
      <w:r w:rsidR="00C93EB6">
        <w:t xml:space="preserve"> </w:t>
      </w:r>
      <w:r>
        <w:t>copy</w:t>
      </w:r>
      <w:r w:rsidR="00C93EB6">
        <w:t xml:space="preserve"> </w:t>
      </w:r>
      <w:r>
        <w:t>we</w:t>
      </w:r>
      <w:r w:rsidR="00C93EB6">
        <w:t xml:space="preserve"> </w:t>
      </w:r>
      <w:r>
        <w:t>have</w:t>
      </w:r>
      <w:r w:rsidR="00C93EB6">
        <w:t xml:space="preserve"> </w:t>
      </w:r>
      <w:r>
        <w:t>is</w:t>
      </w:r>
      <w:r w:rsidR="00C93EB6">
        <w:t xml:space="preserve"> </w:t>
      </w:r>
      <w:r>
        <w:t>of</w:t>
      </w:r>
      <w:r w:rsidR="00C93EB6">
        <w:t xml:space="preserve"> </w:t>
      </w:r>
      <w:r>
        <w:t>the</w:t>
      </w:r>
      <w:r w:rsidR="00C93EB6">
        <w:t xml:space="preserve"> </w:t>
      </w:r>
      <w:r>
        <w:t>5</w:t>
      </w:r>
      <w:r>
        <w:rPr>
          <w:vertAlign w:val="superscript"/>
        </w:rPr>
        <w:t>th</w:t>
      </w:r>
      <w:r w:rsidR="00C93EB6">
        <w:t xml:space="preserve"> </w:t>
      </w:r>
      <w:r>
        <w:t>or</w:t>
      </w:r>
      <w:r w:rsidR="00C93EB6">
        <w:t xml:space="preserve"> </w:t>
      </w:r>
      <w:r>
        <w:t>6</w:t>
      </w:r>
      <w:r>
        <w:rPr>
          <w:vertAlign w:val="superscript"/>
        </w:rPr>
        <w:t>th</w:t>
      </w:r>
      <w:r w:rsidR="00C93EB6">
        <w:t xml:space="preserve"> </w:t>
      </w:r>
      <w:r>
        <w:t>century.</w:t>
      </w:r>
      <w:r w:rsidR="00C93EB6">
        <w:t xml:space="preserve"> </w:t>
      </w:r>
      <w:r>
        <w:t>It</w:t>
      </w:r>
      <w:r w:rsidR="00C93EB6">
        <w:t xml:space="preserve"> </w:t>
      </w:r>
      <w:r>
        <w:t>contains</w:t>
      </w:r>
      <w:r w:rsidR="00C93EB6">
        <w:t xml:space="preserve"> </w:t>
      </w:r>
      <w:r>
        <w:t>the</w:t>
      </w:r>
      <w:r w:rsidR="00C93EB6">
        <w:t xml:space="preserve"> </w:t>
      </w:r>
      <w:r>
        <w:t>verses</w:t>
      </w:r>
      <w:r w:rsidR="00C93EB6">
        <w:t xml:space="preserve"> </w:t>
      </w:r>
      <w:r>
        <w:t>in</w:t>
      </w:r>
      <w:r w:rsidR="00C93EB6">
        <w:t xml:space="preserve"> </w:t>
      </w:r>
      <w:r>
        <w:t>question.</w:t>
      </w:r>
    </w:p>
    <w:p w14:paraId="67CC65F8" w14:textId="77777777" w:rsidR="00FC4AA2" w:rsidRDefault="00FC4AA2" w:rsidP="00BA272F">
      <w:pPr>
        <w:pStyle w:val="AuthBullet"/>
      </w:pPr>
      <w:r>
        <w:rPr>
          <w:b/>
        </w:rPr>
        <w:t>Egyptian</w:t>
      </w:r>
      <w:r w:rsidR="00C93EB6">
        <w:rPr>
          <w:b/>
        </w:rPr>
        <w:t xml:space="preserve"> </w:t>
      </w:r>
      <w:r>
        <w:rPr>
          <w:b/>
        </w:rPr>
        <w:t>versions</w:t>
      </w:r>
      <w:r>
        <w:t>.</w:t>
      </w:r>
      <w:r w:rsidR="00C93EB6">
        <w:t xml:space="preserve"> </w:t>
      </w:r>
      <w:r>
        <w:t>These</w:t>
      </w:r>
      <w:r w:rsidR="00C93EB6">
        <w:t xml:space="preserve"> </w:t>
      </w:r>
      <w:r>
        <w:t>are</w:t>
      </w:r>
      <w:r w:rsidR="00C93EB6">
        <w:t xml:space="preserve"> </w:t>
      </w:r>
      <w:r>
        <w:t>the</w:t>
      </w:r>
      <w:r w:rsidR="00C93EB6">
        <w:t xml:space="preserve"> </w:t>
      </w:r>
      <w:r>
        <w:t>Memphitic</w:t>
      </w:r>
      <w:r w:rsidR="00C93EB6">
        <w:t xml:space="preserve"> </w:t>
      </w:r>
      <w:r>
        <w:t>(also</w:t>
      </w:r>
      <w:r w:rsidR="00C93EB6">
        <w:t xml:space="preserve"> </w:t>
      </w:r>
      <w:r>
        <w:t>known</w:t>
      </w:r>
      <w:r w:rsidR="00C93EB6">
        <w:t xml:space="preserve"> </w:t>
      </w:r>
      <w:r>
        <w:t>as</w:t>
      </w:r>
      <w:r w:rsidR="00C93EB6">
        <w:t xml:space="preserve"> </w:t>
      </w:r>
      <w:r>
        <w:t>Coptic;</w:t>
      </w:r>
      <w:r w:rsidR="00C93EB6">
        <w:t xml:space="preserve"> </w:t>
      </w:r>
      <w:r>
        <w:t>4th</w:t>
      </w:r>
      <w:r w:rsidR="00C93EB6">
        <w:t xml:space="preserve"> </w:t>
      </w:r>
      <w:r>
        <w:t>or</w:t>
      </w:r>
      <w:r w:rsidR="00C93EB6">
        <w:t xml:space="preserve"> </w:t>
      </w:r>
      <w:r>
        <w:t>5th</w:t>
      </w:r>
      <w:r w:rsidR="00C93EB6">
        <w:t xml:space="preserve"> </w:t>
      </w:r>
      <w:r>
        <w:t>century)</w:t>
      </w:r>
      <w:r w:rsidR="00C93EB6">
        <w:t xml:space="preserve"> </w:t>
      </w:r>
      <w:r>
        <w:t>and</w:t>
      </w:r>
      <w:r w:rsidR="00C93EB6">
        <w:t xml:space="preserve"> </w:t>
      </w:r>
      <w:r>
        <w:t>Thebaic</w:t>
      </w:r>
      <w:r w:rsidR="00C93EB6">
        <w:t xml:space="preserve"> </w:t>
      </w:r>
      <w:r>
        <w:t>(also</w:t>
      </w:r>
      <w:r w:rsidR="00C93EB6">
        <w:t xml:space="preserve"> </w:t>
      </w:r>
      <w:r>
        <w:t>known</w:t>
      </w:r>
      <w:r w:rsidR="00C93EB6">
        <w:t xml:space="preserve"> </w:t>
      </w:r>
      <w:r>
        <w:t>as</w:t>
      </w:r>
      <w:r w:rsidR="00C93EB6">
        <w:t xml:space="preserve"> </w:t>
      </w:r>
      <w:r>
        <w:t>Sahidic;</w:t>
      </w:r>
      <w:r w:rsidR="00C93EB6">
        <w:t xml:space="preserve"> </w:t>
      </w:r>
      <w:r>
        <w:t>3</w:t>
      </w:r>
      <w:r>
        <w:rPr>
          <w:vertAlign w:val="superscript"/>
        </w:rPr>
        <w:t>rd</w:t>
      </w:r>
      <w:r w:rsidR="00C93EB6">
        <w:t xml:space="preserve"> </w:t>
      </w:r>
      <w:r>
        <w:t>century)</w:t>
      </w:r>
      <w:r w:rsidR="00C93EB6">
        <w:t xml:space="preserve"> </w:t>
      </w:r>
      <w:r>
        <w:t>versions.</w:t>
      </w:r>
      <w:r w:rsidR="00C93EB6">
        <w:t xml:space="preserve"> </w:t>
      </w:r>
      <w:r>
        <w:t>They</w:t>
      </w:r>
      <w:r w:rsidR="00C93EB6">
        <w:t xml:space="preserve"> </w:t>
      </w:r>
      <w:r>
        <w:t>contain</w:t>
      </w:r>
      <w:r w:rsidR="00C93EB6">
        <w:t xml:space="preserve"> </w:t>
      </w:r>
      <w:r>
        <w:t>the</w:t>
      </w:r>
      <w:r w:rsidR="00C93EB6">
        <w:t xml:space="preserve"> </w:t>
      </w:r>
      <w:r>
        <w:t>verses</w:t>
      </w:r>
      <w:r w:rsidR="00C93EB6">
        <w:t xml:space="preserve"> </w:t>
      </w:r>
      <w:r>
        <w:t>in</w:t>
      </w:r>
      <w:r w:rsidR="00C93EB6">
        <w:t xml:space="preserve"> </w:t>
      </w:r>
      <w:r>
        <w:t>question.</w:t>
      </w:r>
    </w:p>
    <w:p w14:paraId="2770BBC1" w14:textId="77777777" w:rsidR="00FC4AA2" w:rsidRDefault="00FC4AA2" w:rsidP="00BA272F">
      <w:pPr>
        <w:pStyle w:val="AuthBullet"/>
      </w:pPr>
      <w:r>
        <w:rPr>
          <w:b/>
        </w:rPr>
        <w:t>Armenian</w:t>
      </w:r>
      <w:r w:rsidR="00C93EB6">
        <w:rPr>
          <w:b/>
        </w:rPr>
        <w:t xml:space="preserve"> </w:t>
      </w:r>
      <w:r>
        <w:rPr>
          <w:b/>
        </w:rPr>
        <w:t>version.</w:t>
      </w:r>
      <w:r w:rsidR="00C93EB6">
        <w:t xml:space="preserve"> </w:t>
      </w:r>
      <w:r>
        <w:t>The</w:t>
      </w:r>
      <w:r w:rsidR="00C93EB6">
        <w:t xml:space="preserve"> </w:t>
      </w:r>
      <w:r>
        <w:t>translation</w:t>
      </w:r>
      <w:r w:rsidR="00C93EB6">
        <w:t xml:space="preserve"> </w:t>
      </w:r>
      <w:r>
        <w:t>may</w:t>
      </w:r>
      <w:r w:rsidR="00C93EB6">
        <w:t xml:space="preserve"> </w:t>
      </w:r>
      <w:r>
        <w:t>be</w:t>
      </w:r>
      <w:r w:rsidR="00C93EB6">
        <w:t xml:space="preserve"> </w:t>
      </w:r>
      <w:r>
        <w:t>of</w:t>
      </w:r>
      <w:r w:rsidR="00C93EB6">
        <w:t xml:space="preserve"> </w:t>
      </w:r>
      <w:r>
        <w:t>the</w:t>
      </w:r>
      <w:r w:rsidR="00C93EB6">
        <w:t xml:space="preserve"> </w:t>
      </w:r>
      <w:r>
        <w:t>5th</w:t>
      </w:r>
      <w:r w:rsidR="00C93EB6">
        <w:t xml:space="preserve"> </w:t>
      </w:r>
      <w:r>
        <w:t>century,</w:t>
      </w:r>
      <w:r w:rsidR="00C93EB6">
        <w:t xml:space="preserve"> </w:t>
      </w:r>
      <w:r>
        <w:t>but</w:t>
      </w:r>
      <w:r w:rsidR="00C93EB6">
        <w:t xml:space="preserve"> </w:t>
      </w:r>
      <w:r>
        <w:t>the</w:t>
      </w:r>
      <w:r w:rsidR="00C93EB6">
        <w:t xml:space="preserve"> </w:t>
      </w:r>
      <w:r>
        <w:t>manuscripts</w:t>
      </w:r>
      <w:r w:rsidR="00C93EB6">
        <w:t xml:space="preserve"> </w:t>
      </w:r>
      <w:r>
        <w:t>are</w:t>
      </w:r>
      <w:r w:rsidR="00C93EB6">
        <w:t xml:space="preserve"> </w:t>
      </w:r>
      <w:r>
        <w:t>of</w:t>
      </w:r>
      <w:r w:rsidR="00C93EB6">
        <w:t xml:space="preserve"> </w:t>
      </w:r>
      <w:r>
        <w:t>considerably</w:t>
      </w:r>
      <w:r w:rsidR="00C93EB6">
        <w:t xml:space="preserve"> </w:t>
      </w:r>
      <w:r>
        <w:t>later</w:t>
      </w:r>
      <w:r w:rsidR="00C93EB6">
        <w:t xml:space="preserve"> </w:t>
      </w:r>
      <w:r>
        <w:t>date.</w:t>
      </w:r>
      <w:r w:rsidR="00C93EB6">
        <w:t xml:space="preserve"> </w:t>
      </w:r>
      <w:r w:rsidR="002D72BB">
        <w:t xml:space="preserve">According to </w:t>
      </w:r>
      <w:r w:rsidR="00BE1050">
        <w:t>Ernest C. Colwell's article</w:t>
      </w:r>
      <w:r w:rsidR="00BE1050">
        <w:rPr>
          <w:rStyle w:val="FootnoteReference"/>
        </w:rPr>
        <w:footnoteReference w:id="87"/>
      </w:r>
      <w:r w:rsidR="00BE1050">
        <w:t>, referred to in [UBS-Comm], of 220 manuscripts, 99 omit, 33 are doubtful, and 88 contain Mark 16:9-20.</w:t>
      </w:r>
    </w:p>
    <w:p w14:paraId="2ADF9ABB" w14:textId="77777777" w:rsidR="00FC4AA2" w:rsidRDefault="00FC4AA2" w:rsidP="00BA272F">
      <w:pPr>
        <w:pStyle w:val="AuthBullet"/>
      </w:pPr>
      <w:r>
        <w:rPr>
          <w:b/>
        </w:rPr>
        <w:t>Ethiopic</w:t>
      </w:r>
      <w:r w:rsidR="00C93EB6">
        <w:rPr>
          <w:b/>
        </w:rPr>
        <w:t xml:space="preserve"> </w:t>
      </w:r>
      <w:r>
        <w:rPr>
          <w:b/>
        </w:rPr>
        <w:t>version.</w:t>
      </w:r>
      <w:r w:rsidR="00C93EB6">
        <w:t xml:space="preserve"> </w:t>
      </w:r>
      <w:r>
        <w:t>(4</w:t>
      </w:r>
      <w:r>
        <w:rPr>
          <w:vertAlign w:val="superscript"/>
        </w:rPr>
        <w:t>th</w:t>
      </w:r>
      <w:r>
        <w:t>-7</w:t>
      </w:r>
      <w:r>
        <w:rPr>
          <w:vertAlign w:val="superscript"/>
        </w:rPr>
        <w:t>th</w:t>
      </w:r>
      <w:r>
        <w:t>?</w:t>
      </w:r>
      <w:r w:rsidR="00C93EB6">
        <w:t xml:space="preserve"> </w:t>
      </w:r>
      <w:r>
        <w:t>century</w:t>
      </w:r>
      <w:r w:rsidR="00C93EB6">
        <w:t xml:space="preserve"> </w:t>
      </w:r>
      <w:r>
        <w:t>translation;</w:t>
      </w:r>
      <w:r w:rsidR="00C93EB6">
        <w:t xml:space="preserve"> </w:t>
      </w:r>
      <w:r>
        <w:t>codices</w:t>
      </w:r>
      <w:r w:rsidR="00C93EB6">
        <w:t xml:space="preserve"> </w:t>
      </w:r>
      <w:r>
        <w:t>are</w:t>
      </w:r>
      <w:r w:rsidR="00C93EB6">
        <w:t xml:space="preserve"> </w:t>
      </w:r>
      <w:r>
        <w:t>comparatively</w:t>
      </w:r>
      <w:r w:rsidR="00C93EB6">
        <w:t xml:space="preserve"> </w:t>
      </w:r>
      <w:r>
        <w:t>recent).</w:t>
      </w:r>
      <w:r w:rsidR="00C93EB6">
        <w:t xml:space="preserve"> </w:t>
      </w:r>
      <w:r>
        <w:t>The</w:t>
      </w:r>
      <w:r w:rsidR="00C93EB6">
        <w:t xml:space="preserve"> </w:t>
      </w:r>
      <w:r>
        <w:t>manuscripts</w:t>
      </w:r>
      <w:r w:rsidR="00C93EB6">
        <w:t xml:space="preserve"> </w:t>
      </w:r>
      <w:r>
        <w:t>bear</w:t>
      </w:r>
      <w:r w:rsidR="00C93EB6">
        <w:t xml:space="preserve"> </w:t>
      </w:r>
      <w:r>
        <w:t>constant</w:t>
      </w:r>
      <w:r w:rsidR="00C93EB6">
        <w:t xml:space="preserve"> </w:t>
      </w:r>
      <w:r>
        <w:t>witness</w:t>
      </w:r>
      <w:r w:rsidR="00C93EB6">
        <w:t xml:space="preserve"> </w:t>
      </w:r>
      <w:r>
        <w:t>to</w:t>
      </w:r>
      <w:r w:rsidR="00C93EB6">
        <w:t xml:space="preserve"> </w:t>
      </w:r>
      <w:r>
        <w:t>the</w:t>
      </w:r>
      <w:r w:rsidR="00C93EB6">
        <w:t xml:space="preserve"> </w:t>
      </w:r>
      <w:r>
        <w:t>verses</w:t>
      </w:r>
      <w:r w:rsidR="00C93EB6">
        <w:t xml:space="preserve"> </w:t>
      </w:r>
      <w:r>
        <w:t>in</w:t>
      </w:r>
      <w:r w:rsidR="00C93EB6">
        <w:t xml:space="preserve"> </w:t>
      </w:r>
      <w:r>
        <w:t>question.</w:t>
      </w:r>
    </w:p>
    <w:p w14:paraId="5F3FB393" w14:textId="77777777" w:rsidR="00FC4AA2" w:rsidRDefault="00FC4AA2" w:rsidP="00BA272F">
      <w:pPr>
        <w:pStyle w:val="AuthBullet"/>
      </w:pPr>
      <w:r>
        <w:rPr>
          <w:b/>
        </w:rPr>
        <w:t>Georgian</w:t>
      </w:r>
      <w:r w:rsidR="00C93EB6">
        <w:rPr>
          <w:b/>
        </w:rPr>
        <w:t xml:space="preserve"> </w:t>
      </w:r>
      <w:r>
        <w:rPr>
          <w:b/>
        </w:rPr>
        <w:t>version.</w:t>
      </w:r>
      <w:r w:rsidR="00C93EB6">
        <w:t xml:space="preserve"> </w:t>
      </w:r>
      <w:r>
        <w:t>(6</w:t>
      </w:r>
      <w:r>
        <w:rPr>
          <w:vertAlign w:val="superscript"/>
        </w:rPr>
        <w:t>th</w:t>
      </w:r>
      <w:r>
        <w:t>?</w:t>
      </w:r>
      <w:r w:rsidR="00C93EB6">
        <w:t xml:space="preserve"> </w:t>
      </w:r>
      <w:r>
        <w:t>century</w:t>
      </w:r>
      <w:r w:rsidR="00C93EB6">
        <w:t xml:space="preserve"> </w:t>
      </w:r>
      <w:r>
        <w:t>translation;</w:t>
      </w:r>
      <w:r w:rsidR="00C93EB6">
        <w:t xml:space="preserve"> </w:t>
      </w:r>
      <w:r>
        <w:t>codices</w:t>
      </w:r>
      <w:r w:rsidR="00C93EB6">
        <w:t xml:space="preserve"> </w:t>
      </w:r>
      <w:r>
        <w:t>are</w:t>
      </w:r>
      <w:r w:rsidR="00C93EB6">
        <w:t xml:space="preserve"> </w:t>
      </w:r>
      <w:r>
        <w:t>comparatively</w:t>
      </w:r>
      <w:r w:rsidR="00C93EB6">
        <w:t xml:space="preserve"> </w:t>
      </w:r>
      <w:r>
        <w:t>recent).</w:t>
      </w:r>
      <w:r w:rsidR="00C93EB6">
        <w:t xml:space="preserve"> </w:t>
      </w:r>
      <w:r>
        <w:t>The</w:t>
      </w:r>
      <w:r w:rsidR="00C93EB6">
        <w:t xml:space="preserve"> </w:t>
      </w:r>
      <w:r>
        <w:t>manuscripts</w:t>
      </w:r>
      <w:r w:rsidR="00C93EB6">
        <w:t xml:space="preserve"> </w:t>
      </w:r>
      <w:r>
        <w:t>bear</w:t>
      </w:r>
      <w:r w:rsidR="00C93EB6">
        <w:t xml:space="preserve"> </w:t>
      </w:r>
      <w:r>
        <w:t>constant</w:t>
      </w:r>
      <w:r w:rsidR="00C93EB6">
        <w:t xml:space="preserve"> </w:t>
      </w:r>
      <w:r>
        <w:t>witness</w:t>
      </w:r>
      <w:r w:rsidR="00C93EB6">
        <w:t xml:space="preserve"> </w:t>
      </w:r>
      <w:r>
        <w:t>to</w:t>
      </w:r>
      <w:r w:rsidR="00C93EB6">
        <w:t xml:space="preserve"> </w:t>
      </w:r>
      <w:r>
        <w:t>the</w:t>
      </w:r>
      <w:r w:rsidR="00C93EB6">
        <w:t xml:space="preserve"> </w:t>
      </w:r>
      <w:r>
        <w:t>verses</w:t>
      </w:r>
      <w:r w:rsidR="00C93EB6">
        <w:t xml:space="preserve"> </w:t>
      </w:r>
      <w:r>
        <w:t>in</w:t>
      </w:r>
      <w:r w:rsidR="00C93EB6">
        <w:t xml:space="preserve"> </w:t>
      </w:r>
      <w:r>
        <w:t>question.</w:t>
      </w:r>
      <w:r w:rsidR="00F055D5">
        <w:t xml:space="preserve"> [UBS-Comm] claims two exceptions.</w:t>
      </w:r>
    </w:p>
    <w:p w14:paraId="29D8FEB9" w14:textId="77777777" w:rsidR="00FC4AA2" w:rsidRDefault="00FC4AA2" w:rsidP="00E00AF3">
      <w:pPr>
        <w:pStyle w:val="AuthNormal"/>
      </w:pPr>
    </w:p>
    <w:p w14:paraId="04B0BD67" w14:textId="77777777" w:rsidR="00FC4AA2" w:rsidRDefault="00FC4AA2" w:rsidP="00E00AF3">
      <w:pPr>
        <w:pStyle w:val="AuthNormal"/>
        <w:spacing w:after="60"/>
        <w:rPr>
          <w:snapToGrid w:val="0"/>
        </w:rPr>
      </w:pPr>
      <w:r>
        <w:rPr>
          <w:snapToGrid w:val="0"/>
        </w:rPr>
        <w:t>As</w:t>
      </w:r>
      <w:r w:rsidR="00C93EB6">
        <w:rPr>
          <w:snapToGrid w:val="0"/>
        </w:rPr>
        <w:t xml:space="preserve"> </w:t>
      </w:r>
      <w:r>
        <w:rPr>
          <w:snapToGrid w:val="0"/>
        </w:rPr>
        <w:t>a</w:t>
      </w:r>
      <w:r w:rsidR="00C93EB6">
        <w:rPr>
          <w:snapToGrid w:val="0"/>
        </w:rPr>
        <w:t xml:space="preserve"> </w:t>
      </w:r>
      <w:r>
        <w:rPr>
          <w:snapToGrid w:val="0"/>
        </w:rPr>
        <w:t>single</w:t>
      </w:r>
      <w:r w:rsidR="00C93EB6">
        <w:rPr>
          <w:snapToGrid w:val="0"/>
        </w:rPr>
        <w:t xml:space="preserve"> </w:t>
      </w:r>
      <w:r>
        <w:rPr>
          <w:snapToGrid w:val="0"/>
        </w:rPr>
        <w:t>item</w:t>
      </w:r>
      <w:r w:rsidR="00C93EB6">
        <w:rPr>
          <w:snapToGrid w:val="0"/>
        </w:rPr>
        <w:t xml:space="preserve"> </w:t>
      </w:r>
      <w:r>
        <w:rPr>
          <w:snapToGrid w:val="0"/>
        </w:rPr>
        <w:t>of</w:t>
      </w:r>
      <w:r w:rsidR="00C93EB6">
        <w:rPr>
          <w:snapToGrid w:val="0"/>
        </w:rPr>
        <w:t xml:space="preserve"> </w:t>
      </w:r>
      <w:r>
        <w:rPr>
          <w:snapToGrid w:val="0"/>
        </w:rPr>
        <w:t>Syriac</w:t>
      </w:r>
      <w:r w:rsidR="00C93EB6">
        <w:rPr>
          <w:snapToGrid w:val="0"/>
        </w:rPr>
        <w:t xml:space="preserve"> </w:t>
      </w:r>
      <w:r>
        <w:rPr>
          <w:snapToGrid w:val="0"/>
        </w:rPr>
        <w:t>evidence</w:t>
      </w:r>
      <w:r w:rsidR="00C93EB6">
        <w:rPr>
          <w:snapToGrid w:val="0"/>
        </w:rPr>
        <w:t xml:space="preserve"> </w:t>
      </w:r>
      <w:r>
        <w:rPr>
          <w:snapToGrid w:val="0"/>
        </w:rPr>
        <w:t>against</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reading,</w:t>
      </w:r>
      <w:r w:rsidR="00C93EB6">
        <w:rPr>
          <w:snapToGrid w:val="0"/>
        </w:rPr>
        <w:t xml:space="preserve"> </w:t>
      </w:r>
      <w:r>
        <w:rPr>
          <w:snapToGrid w:val="0"/>
        </w:rPr>
        <w:t>Burgon</w:t>
      </w:r>
      <w:r w:rsidR="00C93EB6">
        <w:rPr>
          <w:snapToGrid w:val="0"/>
        </w:rPr>
        <w:t xml:space="preserve"> </w:t>
      </w:r>
      <w:r>
        <w:rPr>
          <w:snapToGrid w:val="0"/>
        </w:rPr>
        <w:t>refers</w:t>
      </w:r>
      <w:r w:rsidR="00C93EB6">
        <w:rPr>
          <w:snapToGrid w:val="0"/>
        </w:rPr>
        <w:t xml:space="preserve"> </w:t>
      </w:r>
      <w:r>
        <w:rPr>
          <w:snapToGrid w:val="0"/>
        </w:rPr>
        <w:t>to</w:t>
      </w:r>
      <w:r w:rsidR="00C93EB6">
        <w:rPr>
          <w:snapToGrid w:val="0"/>
        </w:rPr>
        <w:t xml:space="preserve"> </w:t>
      </w:r>
      <w:r>
        <w:rPr>
          <w:snapToGrid w:val="0"/>
        </w:rPr>
        <w:t>the</w:t>
      </w:r>
    </w:p>
    <w:p w14:paraId="0B5EC2C2" w14:textId="77777777" w:rsidR="00FC4AA2" w:rsidRDefault="00FC4AA2" w:rsidP="00EC7327">
      <w:pPr>
        <w:pStyle w:val="AuthBullet"/>
        <w:spacing w:after="0"/>
        <w:ind w:left="357" w:hanging="357"/>
        <w:rPr>
          <w:snapToGrid w:val="0"/>
        </w:rPr>
      </w:pPr>
      <w:r>
        <w:rPr>
          <w:b/>
          <w:snapToGrid w:val="0"/>
        </w:rPr>
        <w:t>Jerusalem</w:t>
      </w:r>
      <w:r w:rsidR="00C93EB6">
        <w:rPr>
          <w:b/>
          <w:snapToGrid w:val="0"/>
        </w:rPr>
        <w:t xml:space="preserve"> </w:t>
      </w:r>
      <w:r>
        <w:rPr>
          <w:b/>
          <w:snapToGrid w:val="0"/>
        </w:rPr>
        <w:t>version</w:t>
      </w:r>
      <w:r>
        <w:rPr>
          <w:snapToGrid w:val="0"/>
        </w:rPr>
        <w:t>,</w:t>
      </w:r>
      <w:r w:rsidR="00C93EB6">
        <w:rPr>
          <w:snapToGrid w:val="0"/>
        </w:rPr>
        <w:t xml:space="preserve"> </w:t>
      </w:r>
      <w:r>
        <w:rPr>
          <w:snapToGrid w:val="0"/>
        </w:rPr>
        <w:t>perhaps</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5</w:t>
      </w:r>
      <w:r>
        <w:rPr>
          <w:snapToGrid w:val="0"/>
          <w:vertAlign w:val="superscript"/>
        </w:rPr>
        <w:t>th</w:t>
      </w:r>
      <w:r w:rsidR="00C93EB6">
        <w:rPr>
          <w:snapToGrid w:val="0"/>
        </w:rPr>
        <w:t xml:space="preserve"> </w:t>
      </w:r>
      <w:r>
        <w:rPr>
          <w:snapToGrid w:val="0"/>
        </w:rPr>
        <w:t>century.</w:t>
      </w:r>
      <w:r w:rsidR="00C93EB6">
        <w:rPr>
          <w:snapToGrid w:val="0"/>
        </w:rPr>
        <w:t xml:space="preserve"> </w:t>
      </w:r>
      <w:r>
        <w:rPr>
          <w:snapToGrid w:val="0"/>
        </w:rPr>
        <w:t>He</w:t>
      </w:r>
      <w:r w:rsidR="00C93EB6">
        <w:rPr>
          <w:snapToGrid w:val="0"/>
        </w:rPr>
        <w:t xml:space="preserve"> </w:t>
      </w:r>
      <w:r>
        <w:rPr>
          <w:snapToGrid w:val="0"/>
        </w:rPr>
        <w:t>calls</w:t>
      </w:r>
      <w:r w:rsidR="00C93EB6">
        <w:rPr>
          <w:snapToGrid w:val="0"/>
        </w:rPr>
        <w:t xml:space="preserve"> </w:t>
      </w:r>
      <w:r>
        <w:rPr>
          <w:snapToGrid w:val="0"/>
        </w:rPr>
        <w:t>it</w:t>
      </w:r>
      <w:r w:rsidR="00C93EB6">
        <w:rPr>
          <w:snapToGrid w:val="0"/>
        </w:rPr>
        <w:t xml:space="preserve"> </w:t>
      </w:r>
      <w:r>
        <w:rPr>
          <w:snapToGrid w:val="0"/>
        </w:rPr>
        <w:t>a</w:t>
      </w:r>
      <w:r w:rsidR="00C93EB6">
        <w:rPr>
          <w:snapToGrid w:val="0"/>
        </w:rPr>
        <w:t xml:space="preserve"> </w:t>
      </w:r>
      <w:r>
        <w:rPr>
          <w:snapToGrid w:val="0"/>
        </w:rPr>
        <w:t>translation</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Ecclesiastical</w:t>
      </w:r>
      <w:r w:rsidR="00C93EB6">
        <w:rPr>
          <w:snapToGrid w:val="0"/>
        </w:rPr>
        <w:t xml:space="preserve"> </w:t>
      </w:r>
      <w:r>
        <w:rPr>
          <w:snapToGrid w:val="0"/>
        </w:rPr>
        <w:t>Sections”.</w:t>
      </w:r>
    </w:p>
    <w:p w14:paraId="4D6231A4" w14:textId="77777777" w:rsidR="009A589B" w:rsidRPr="009A589B" w:rsidRDefault="009A589B" w:rsidP="00BA272F">
      <w:pPr>
        <w:pStyle w:val="AuthBullet"/>
        <w:numPr>
          <w:ilvl w:val="0"/>
          <w:numId w:val="0"/>
        </w:numPr>
        <w:ind w:left="148"/>
        <w:rPr>
          <w:snapToGrid w:val="0"/>
        </w:rPr>
      </w:pPr>
    </w:p>
    <w:p w14:paraId="4B173E03" w14:textId="77777777" w:rsidR="00FC4AA2" w:rsidRDefault="00FC4AA2" w:rsidP="00EC7327">
      <w:pPr>
        <w:pStyle w:val="AuthNormal"/>
        <w:spacing w:after="60"/>
        <w:rPr>
          <w:snapToGrid w:val="0"/>
        </w:rPr>
      </w:pPr>
      <w:r>
        <w:rPr>
          <w:snapToGrid w:val="0"/>
        </w:rPr>
        <w:t>To</w:t>
      </w:r>
      <w:r w:rsidR="00C93EB6">
        <w:rPr>
          <w:snapToGrid w:val="0"/>
        </w:rPr>
        <w:t xml:space="preserve"> </w:t>
      </w:r>
      <w:r>
        <w:rPr>
          <w:snapToGrid w:val="0"/>
        </w:rPr>
        <w:t>this</w:t>
      </w:r>
      <w:r w:rsidR="00C93EB6">
        <w:rPr>
          <w:snapToGrid w:val="0"/>
        </w:rPr>
        <w:t xml:space="preserve"> </w:t>
      </w:r>
      <w:r>
        <w:rPr>
          <w:snapToGrid w:val="0"/>
        </w:rPr>
        <w:t>must</w:t>
      </w:r>
      <w:r w:rsidR="00C93EB6">
        <w:rPr>
          <w:snapToGrid w:val="0"/>
        </w:rPr>
        <w:t xml:space="preserve"> </w:t>
      </w:r>
      <w:r>
        <w:rPr>
          <w:snapToGrid w:val="0"/>
        </w:rPr>
        <w:t>be</w:t>
      </w:r>
      <w:r w:rsidR="00C93EB6">
        <w:rPr>
          <w:snapToGrid w:val="0"/>
        </w:rPr>
        <w:t xml:space="preserve"> </w:t>
      </w:r>
      <w:r>
        <w:rPr>
          <w:snapToGrid w:val="0"/>
        </w:rPr>
        <w:t>added</w:t>
      </w:r>
      <w:r w:rsidR="00C93EB6">
        <w:rPr>
          <w:snapToGrid w:val="0"/>
        </w:rPr>
        <w:t xml:space="preserve"> </w:t>
      </w:r>
      <w:r>
        <w:rPr>
          <w:snapToGrid w:val="0"/>
        </w:rPr>
        <w:t>a</w:t>
      </w:r>
      <w:r w:rsidR="00C93EB6">
        <w:rPr>
          <w:snapToGrid w:val="0"/>
        </w:rPr>
        <w:t xml:space="preserve"> </w:t>
      </w:r>
      <w:r>
        <w:rPr>
          <w:snapToGrid w:val="0"/>
        </w:rPr>
        <w:t>manuscript</w:t>
      </w:r>
      <w:r w:rsidR="00C93EB6">
        <w:rPr>
          <w:snapToGrid w:val="0"/>
        </w:rPr>
        <w:t xml:space="preserve"> </w:t>
      </w:r>
      <w:r>
        <w:rPr>
          <w:snapToGrid w:val="0"/>
        </w:rPr>
        <w:t>unknown</w:t>
      </w:r>
      <w:r w:rsidR="00C93EB6">
        <w:rPr>
          <w:snapToGrid w:val="0"/>
        </w:rPr>
        <w:t xml:space="preserve"> </w:t>
      </w:r>
      <w:r>
        <w:rPr>
          <w:snapToGrid w:val="0"/>
        </w:rPr>
        <w:t>at</w:t>
      </w:r>
      <w:r w:rsidR="00C93EB6">
        <w:rPr>
          <w:snapToGrid w:val="0"/>
        </w:rPr>
        <w:t xml:space="preserve"> </w:t>
      </w:r>
      <w:r>
        <w:rPr>
          <w:snapToGrid w:val="0"/>
        </w:rPr>
        <w:t>the</w:t>
      </w:r>
      <w:r w:rsidR="00C93EB6">
        <w:rPr>
          <w:snapToGrid w:val="0"/>
        </w:rPr>
        <w:t xml:space="preserve"> </w:t>
      </w:r>
      <w:r>
        <w:rPr>
          <w:snapToGrid w:val="0"/>
        </w:rPr>
        <w:t>time</w:t>
      </w:r>
      <w:r w:rsidR="00C93EB6">
        <w:rPr>
          <w:snapToGrid w:val="0"/>
        </w:rPr>
        <w:t xml:space="preserve"> </w:t>
      </w:r>
      <w:r>
        <w:rPr>
          <w:snapToGrid w:val="0"/>
        </w:rPr>
        <w:t>Burgon</w:t>
      </w:r>
      <w:r w:rsidR="00C93EB6">
        <w:rPr>
          <w:snapToGrid w:val="0"/>
        </w:rPr>
        <w:t xml:space="preserve"> </w:t>
      </w:r>
      <w:r>
        <w:rPr>
          <w:snapToGrid w:val="0"/>
        </w:rPr>
        <w:t>wrote</w:t>
      </w:r>
      <w:r w:rsidR="00C93EB6">
        <w:rPr>
          <w:snapToGrid w:val="0"/>
        </w:rPr>
        <w:t xml:space="preserve"> </w:t>
      </w:r>
      <w:r>
        <w:rPr>
          <w:snapToGrid w:val="0"/>
        </w:rPr>
        <w:t>his</w:t>
      </w:r>
      <w:r w:rsidR="00C93EB6">
        <w:rPr>
          <w:snapToGrid w:val="0"/>
        </w:rPr>
        <w:t xml:space="preserve"> </w:t>
      </w:r>
      <w:r>
        <w:rPr>
          <w:snapToGrid w:val="0"/>
        </w:rPr>
        <w:t>book</w:t>
      </w:r>
      <w:r>
        <w:rPr>
          <w:rStyle w:val="FootnoteReference"/>
          <w:snapToGrid w:val="0"/>
        </w:rPr>
        <w:footnoteReference w:id="88"/>
      </w:r>
      <w:r>
        <w:rPr>
          <w:snapToGrid w:val="0"/>
        </w:rPr>
        <w:t>:</w:t>
      </w:r>
    </w:p>
    <w:p w14:paraId="55B2E656" w14:textId="77777777" w:rsidR="00D6180A" w:rsidRPr="00D6180A" w:rsidRDefault="00FC4AA2" w:rsidP="00BA272F">
      <w:pPr>
        <w:pStyle w:val="AuthBullet"/>
        <w:rPr>
          <w:snapToGrid w:val="0"/>
        </w:rPr>
      </w:pPr>
      <w:r>
        <w:rPr>
          <w:snapToGrid w:val="0"/>
        </w:rPr>
        <w:t>The</w:t>
      </w:r>
      <w:r w:rsidR="00C93EB6">
        <w:rPr>
          <w:snapToGrid w:val="0"/>
        </w:rPr>
        <w:t xml:space="preserve"> </w:t>
      </w:r>
      <w:r w:rsidRPr="002B62A8">
        <w:rPr>
          <w:b/>
          <w:bCs/>
          <w:snapToGrid w:val="0"/>
        </w:rPr>
        <w:t>Sinaitic</w:t>
      </w:r>
      <w:r w:rsidR="00C93EB6" w:rsidRPr="002B62A8">
        <w:rPr>
          <w:b/>
          <w:bCs/>
          <w:snapToGrid w:val="0"/>
        </w:rPr>
        <w:t xml:space="preserve"> </w:t>
      </w:r>
      <w:r w:rsidRPr="002B62A8">
        <w:rPr>
          <w:b/>
          <w:bCs/>
          <w:snapToGrid w:val="0"/>
        </w:rPr>
        <w:t>Syriac</w:t>
      </w:r>
      <w:r>
        <w:rPr>
          <w:snapToGrid w:val="0"/>
        </w:rPr>
        <w:t>.</w:t>
      </w:r>
      <w:r w:rsidR="00C93EB6">
        <w:rPr>
          <w:snapToGrid w:val="0"/>
        </w:rPr>
        <w:t xml:space="preserve"> </w:t>
      </w:r>
      <w:r>
        <w:rPr>
          <w:snapToGrid w:val="0"/>
        </w:rPr>
        <w:t>It</w:t>
      </w:r>
      <w:r w:rsidR="00C93EB6">
        <w:rPr>
          <w:snapToGrid w:val="0"/>
        </w:rPr>
        <w:t xml:space="preserve"> </w:t>
      </w:r>
      <w:r>
        <w:rPr>
          <w:snapToGrid w:val="0"/>
        </w:rPr>
        <w:t>omits</w:t>
      </w:r>
      <w:r w:rsidR="00C93EB6">
        <w:rPr>
          <w:snapToGrid w:val="0"/>
        </w:rPr>
        <w:t xml:space="preserve"> </w:t>
      </w:r>
      <w:r>
        <w:rPr>
          <w:snapToGrid w:val="0"/>
        </w:rPr>
        <w:t>the</w:t>
      </w:r>
      <w:r w:rsidR="00C93EB6">
        <w:rPr>
          <w:snapToGrid w:val="0"/>
        </w:rPr>
        <w:t xml:space="preserve"> </w:t>
      </w:r>
      <w:r>
        <w:rPr>
          <w:snapToGrid w:val="0"/>
        </w:rPr>
        <w:t>verses</w:t>
      </w:r>
      <w:r w:rsidR="00C93EB6">
        <w:rPr>
          <w:snapToGrid w:val="0"/>
        </w:rPr>
        <w:t xml:space="preserve"> </w:t>
      </w:r>
      <w:r>
        <w:rPr>
          <w:snapToGrid w:val="0"/>
        </w:rPr>
        <w:t>in</w:t>
      </w:r>
      <w:r w:rsidR="00C93EB6">
        <w:rPr>
          <w:snapToGrid w:val="0"/>
        </w:rPr>
        <w:t xml:space="preserve"> </w:t>
      </w:r>
      <w:r>
        <w:rPr>
          <w:snapToGrid w:val="0"/>
        </w:rPr>
        <w:t>question.</w:t>
      </w:r>
      <w:r w:rsidR="00C93EB6">
        <w:rPr>
          <w:snapToGrid w:val="0"/>
        </w:rPr>
        <w:t xml:space="preserve"> </w:t>
      </w:r>
      <w:r>
        <w:rPr>
          <w:snapToGrid w:val="0"/>
        </w:rPr>
        <w:t>The</w:t>
      </w:r>
      <w:r w:rsidR="00C93EB6">
        <w:rPr>
          <w:snapToGrid w:val="0"/>
        </w:rPr>
        <w:t xml:space="preserve"> </w:t>
      </w:r>
      <w:r w:rsidR="00EC3D05">
        <w:rPr>
          <w:snapToGrid w:val="0"/>
        </w:rPr>
        <w:t>aberrant</w:t>
      </w:r>
      <w:r w:rsidR="00C93EB6">
        <w:rPr>
          <w:snapToGrid w:val="0"/>
        </w:rPr>
        <w:t xml:space="preserve"> </w:t>
      </w:r>
      <w:r>
        <w:rPr>
          <w:snapToGrid w:val="0"/>
        </w:rPr>
        <w:t>nature</w:t>
      </w:r>
      <w:r w:rsidR="00C93EB6">
        <w:rPr>
          <w:snapToGrid w:val="0"/>
        </w:rPr>
        <w:t xml:space="preserve"> </w:t>
      </w:r>
      <w:r>
        <w:rPr>
          <w:snapToGrid w:val="0"/>
        </w:rPr>
        <w:t>of</w:t>
      </w:r>
      <w:r w:rsidR="00C93EB6">
        <w:rPr>
          <w:snapToGrid w:val="0"/>
        </w:rPr>
        <w:t xml:space="preserve"> </w:t>
      </w:r>
      <w:r>
        <w:rPr>
          <w:snapToGrid w:val="0"/>
        </w:rPr>
        <w:t>this</w:t>
      </w:r>
      <w:r w:rsidR="00C93EB6">
        <w:rPr>
          <w:snapToGrid w:val="0"/>
        </w:rPr>
        <w:t xml:space="preserve"> </w:t>
      </w:r>
      <w:r>
        <w:rPr>
          <w:snapToGrid w:val="0"/>
        </w:rPr>
        <w:t>manuscript</w:t>
      </w:r>
      <w:r w:rsidR="00D6180A">
        <w:rPr>
          <w:snapToGrid w:val="0"/>
        </w:rPr>
        <w:t xml:space="preserve"> is exemplified by its reading of Matthew 1:16, </w:t>
      </w:r>
      <w:r w:rsidR="00D6180A" w:rsidRPr="00D6180A">
        <w:rPr>
          <w:i/>
          <w:iCs/>
          <w:snapToGrid w:val="0"/>
        </w:rPr>
        <w:t>Joseph begot Jesus</w:t>
      </w:r>
      <w:r w:rsidR="00D6180A">
        <w:rPr>
          <w:snapToGrid w:val="0"/>
        </w:rPr>
        <w:t>.</w:t>
      </w:r>
    </w:p>
    <w:p w14:paraId="4B3B44A3" w14:textId="77777777" w:rsidR="00FC4AA2" w:rsidRDefault="00FC4AA2" w:rsidP="00E00AF3">
      <w:pPr>
        <w:pStyle w:val="AuthNormal"/>
        <w:tabs>
          <w:tab w:val="clear" w:pos="357"/>
        </w:tabs>
        <w:rPr>
          <w:snapToGrid w:val="0"/>
        </w:rPr>
      </w:pPr>
    </w:p>
    <w:p w14:paraId="3BC5016C" w14:textId="77777777" w:rsidR="00FC4AA2" w:rsidRPr="005062CD" w:rsidRDefault="00FC4AA2" w:rsidP="00E00AF3">
      <w:pPr>
        <w:pStyle w:val="AuthNormal"/>
        <w:tabs>
          <w:tab w:val="clear" w:pos="357"/>
        </w:tabs>
        <w:rPr>
          <w:snapToGrid w:val="0"/>
        </w:rPr>
      </w:pPr>
      <w:r>
        <w:rPr>
          <w:snapToGrid w:val="0"/>
        </w:rPr>
        <w:t>The</w:t>
      </w:r>
      <w:r w:rsidR="00C93EB6">
        <w:rPr>
          <w:snapToGrid w:val="0"/>
        </w:rPr>
        <w:t xml:space="preserve"> </w:t>
      </w:r>
      <w:r>
        <w:rPr>
          <w:snapToGrid w:val="0"/>
        </w:rPr>
        <w:t>Syriac</w:t>
      </w:r>
      <w:r w:rsidR="00C93EB6">
        <w:rPr>
          <w:snapToGrid w:val="0"/>
        </w:rPr>
        <w:t xml:space="preserve"> </w:t>
      </w:r>
      <w:r>
        <w:rPr>
          <w:snapToGrid w:val="0"/>
        </w:rPr>
        <w:t>evidence</w:t>
      </w:r>
      <w:r w:rsidR="00C93EB6">
        <w:rPr>
          <w:snapToGrid w:val="0"/>
        </w:rPr>
        <w:t xml:space="preserve"> </w:t>
      </w:r>
      <w:r>
        <w:rPr>
          <w:snapToGrid w:val="0"/>
        </w:rPr>
        <w:t>as</w:t>
      </w:r>
      <w:r w:rsidR="00C93EB6">
        <w:rPr>
          <w:snapToGrid w:val="0"/>
        </w:rPr>
        <w:t xml:space="preserve"> </w:t>
      </w:r>
      <w:r>
        <w:rPr>
          <w:snapToGrid w:val="0"/>
        </w:rPr>
        <w:t>a</w:t>
      </w:r>
      <w:r w:rsidR="00C93EB6">
        <w:rPr>
          <w:snapToGrid w:val="0"/>
        </w:rPr>
        <w:t xml:space="preserve"> </w:t>
      </w:r>
      <w:r>
        <w:rPr>
          <w:snapToGrid w:val="0"/>
        </w:rPr>
        <w:t>whole</w:t>
      </w:r>
      <w:r w:rsidR="00C93EB6">
        <w:rPr>
          <w:snapToGrid w:val="0"/>
        </w:rPr>
        <w:t xml:space="preserve"> </w:t>
      </w:r>
      <w:r>
        <w:rPr>
          <w:snapToGrid w:val="0"/>
        </w:rPr>
        <w:t>in</w:t>
      </w:r>
      <w:r w:rsidR="00C93EB6">
        <w:rPr>
          <w:snapToGrid w:val="0"/>
        </w:rPr>
        <w:t xml:space="preserve"> </w:t>
      </w:r>
      <w:r>
        <w:rPr>
          <w:snapToGrid w:val="0"/>
        </w:rPr>
        <w:t>favour</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text</w:t>
      </w:r>
      <w:r w:rsidR="00C93EB6">
        <w:rPr>
          <w:snapToGrid w:val="0"/>
        </w:rPr>
        <w:t xml:space="preserve"> </w:t>
      </w:r>
      <w:r>
        <w:rPr>
          <w:snapToGrid w:val="0"/>
        </w:rPr>
        <w:t>outweighs</w:t>
      </w:r>
      <w:r w:rsidR="00C93EB6">
        <w:rPr>
          <w:snapToGrid w:val="0"/>
        </w:rPr>
        <w:t xml:space="preserve"> </w:t>
      </w:r>
      <w:r>
        <w:rPr>
          <w:snapToGrid w:val="0"/>
        </w:rPr>
        <w:t>the</w:t>
      </w:r>
      <w:r w:rsidR="00C93EB6">
        <w:rPr>
          <w:snapToGrid w:val="0"/>
        </w:rPr>
        <w:t xml:space="preserve"> </w:t>
      </w:r>
      <w:r>
        <w:rPr>
          <w:snapToGrid w:val="0"/>
        </w:rPr>
        <w:t>Syriac</w:t>
      </w:r>
      <w:r w:rsidR="00C93EB6">
        <w:rPr>
          <w:snapToGrid w:val="0"/>
        </w:rPr>
        <w:t xml:space="preserve"> </w:t>
      </w:r>
      <w:r>
        <w:rPr>
          <w:snapToGrid w:val="0"/>
        </w:rPr>
        <w:t>evidence</w:t>
      </w:r>
      <w:r w:rsidR="00C93EB6">
        <w:rPr>
          <w:snapToGrid w:val="0"/>
        </w:rPr>
        <w:t xml:space="preserve"> </w:t>
      </w:r>
      <w:r>
        <w:rPr>
          <w:snapToGrid w:val="0"/>
        </w:rPr>
        <w:t>against</w:t>
      </w:r>
      <w:r w:rsidR="00C93EB6">
        <w:rPr>
          <w:snapToGrid w:val="0"/>
        </w:rPr>
        <w:t xml:space="preserve"> </w:t>
      </w:r>
      <w:r>
        <w:rPr>
          <w:snapToGrid w:val="0"/>
        </w:rPr>
        <w:t>it.</w:t>
      </w:r>
      <w:r w:rsidR="005062CD">
        <w:rPr>
          <w:snapToGrid w:val="0"/>
        </w:rPr>
        <w:t xml:space="preserve"> </w:t>
      </w:r>
      <w:r w:rsidR="00A36176">
        <w:rPr>
          <w:snapToGrid w:val="0"/>
        </w:rPr>
        <w:t>It</w:t>
      </w:r>
      <w:r w:rsidR="00C93EB6">
        <w:rPr>
          <w:snapToGrid w:val="0"/>
        </w:rPr>
        <w:t xml:space="preserve"> </w:t>
      </w:r>
      <w:r>
        <w:rPr>
          <w:snapToGrid w:val="0"/>
        </w:rPr>
        <w:t>is</w:t>
      </w:r>
      <w:r w:rsidR="00C93EB6">
        <w:rPr>
          <w:snapToGrid w:val="0"/>
        </w:rPr>
        <w:t xml:space="preserve"> </w:t>
      </w:r>
      <w:r>
        <w:rPr>
          <w:snapToGrid w:val="0"/>
        </w:rPr>
        <w:t>clear</w:t>
      </w:r>
      <w:r w:rsidR="00C93EB6">
        <w:rPr>
          <w:snapToGrid w:val="0"/>
        </w:rPr>
        <w:t xml:space="preserve"> </w:t>
      </w:r>
      <w:r>
        <w:rPr>
          <w:snapToGrid w:val="0"/>
        </w:rPr>
        <w:t>that</w:t>
      </w:r>
      <w:r w:rsidR="00C93EB6">
        <w:rPr>
          <w:snapToGrid w:val="0"/>
        </w:rPr>
        <w:t xml:space="preserve"> </w:t>
      </w:r>
      <w:r>
        <w:rPr>
          <w:snapToGrid w:val="0"/>
        </w:rPr>
        <w:t>the</w:t>
      </w:r>
      <w:r w:rsidR="00C93EB6">
        <w:rPr>
          <w:snapToGrid w:val="0"/>
        </w:rPr>
        <w:t xml:space="preserve"> </w:t>
      </w:r>
      <w:r>
        <w:rPr>
          <w:snapToGrid w:val="0"/>
        </w:rPr>
        <w:t>version</w:t>
      </w:r>
      <w:r w:rsidR="00C93EB6">
        <w:rPr>
          <w:snapToGrid w:val="0"/>
        </w:rPr>
        <w:t xml:space="preserve"> </w:t>
      </w:r>
      <w:r>
        <w:rPr>
          <w:snapToGrid w:val="0"/>
        </w:rPr>
        <w:t>evidence</w:t>
      </w:r>
      <w:r w:rsidR="00C93EB6">
        <w:rPr>
          <w:snapToGrid w:val="0"/>
        </w:rPr>
        <w:t xml:space="preserve"> </w:t>
      </w:r>
      <w:r>
        <w:rPr>
          <w:i/>
          <w:snapToGrid w:val="0"/>
        </w:rPr>
        <w:t>for</w:t>
      </w:r>
      <w:r w:rsidR="00C93EB6">
        <w:rPr>
          <w:i/>
          <w:snapToGrid w:val="0"/>
        </w:rPr>
        <w:t xml:space="preserve"> </w:t>
      </w:r>
      <w:r>
        <w:rPr>
          <w:i/>
          <w:snapToGrid w:val="0"/>
        </w:rPr>
        <w:t>each</w:t>
      </w:r>
      <w:r w:rsidR="00C93EB6">
        <w:rPr>
          <w:i/>
          <w:snapToGrid w:val="0"/>
        </w:rPr>
        <w:t xml:space="preserve"> </w:t>
      </w:r>
      <w:r>
        <w:rPr>
          <w:i/>
          <w:snapToGrid w:val="0"/>
        </w:rPr>
        <w:t>language</w:t>
      </w:r>
      <w:r w:rsidR="00C93EB6">
        <w:rPr>
          <w:snapToGrid w:val="0"/>
        </w:rPr>
        <w:t xml:space="preserve"> </w:t>
      </w:r>
      <w:r>
        <w:rPr>
          <w:snapToGrid w:val="0"/>
        </w:rPr>
        <w:t>is</w:t>
      </w:r>
      <w:r w:rsidR="00C93EB6">
        <w:rPr>
          <w:snapToGrid w:val="0"/>
        </w:rPr>
        <w:t xml:space="preserve"> </w:t>
      </w:r>
      <w:r>
        <w:rPr>
          <w:snapToGrid w:val="0"/>
        </w:rPr>
        <w:t>overwhelmingly</w:t>
      </w:r>
      <w:r w:rsidR="00C93EB6">
        <w:rPr>
          <w:snapToGrid w:val="0"/>
        </w:rPr>
        <w:t xml:space="preserve"> </w:t>
      </w:r>
      <w:r>
        <w:rPr>
          <w:snapToGrid w:val="0"/>
        </w:rPr>
        <w:t>in</w:t>
      </w:r>
      <w:r w:rsidR="00C93EB6">
        <w:rPr>
          <w:snapToGrid w:val="0"/>
        </w:rPr>
        <w:t xml:space="preserve"> </w:t>
      </w:r>
      <w:r>
        <w:rPr>
          <w:snapToGrid w:val="0"/>
        </w:rPr>
        <w:t>favour</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ending,</w:t>
      </w:r>
      <w:r w:rsidR="00C93EB6">
        <w:rPr>
          <w:snapToGrid w:val="0"/>
        </w:rPr>
        <w:t xml:space="preserve"> </w:t>
      </w:r>
      <w:r>
        <w:rPr>
          <w:snapToGrid w:val="0"/>
        </w:rPr>
        <w:t>except</w:t>
      </w:r>
      <w:r w:rsidR="00C93EB6">
        <w:rPr>
          <w:snapToGrid w:val="0"/>
        </w:rPr>
        <w:t xml:space="preserve"> </w:t>
      </w:r>
      <w:r>
        <w:rPr>
          <w:snapToGrid w:val="0"/>
        </w:rPr>
        <w:t>for</w:t>
      </w:r>
      <w:r w:rsidR="00C93EB6">
        <w:rPr>
          <w:snapToGrid w:val="0"/>
        </w:rPr>
        <w:t xml:space="preserve"> </w:t>
      </w:r>
      <w:r>
        <w:rPr>
          <w:snapToGrid w:val="0"/>
        </w:rPr>
        <w:t>the</w:t>
      </w:r>
      <w:r w:rsidR="00C93EB6">
        <w:rPr>
          <w:snapToGrid w:val="0"/>
        </w:rPr>
        <w:t xml:space="preserve"> </w:t>
      </w:r>
      <w:r>
        <w:rPr>
          <w:snapToGrid w:val="0"/>
        </w:rPr>
        <w:t>Armenian</w:t>
      </w:r>
      <w:r w:rsidR="00C93EB6">
        <w:rPr>
          <w:snapToGrid w:val="0"/>
        </w:rPr>
        <w:t xml:space="preserve"> </w:t>
      </w:r>
      <w:r>
        <w:rPr>
          <w:snapToGrid w:val="0"/>
        </w:rPr>
        <w:t>(a</w:t>
      </w:r>
      <w:r w:rsidR="00C93EB6">
        <w:rPr>
          <w:snapToGrid w:val="0"/>
        </w:rPr>
        <w:t xml:space="preserve"> </w:t>
      </w:r>
      <w:r>
        <w:rPr>
          <w:snapToGrid w:val="0"/>
        </w:rPr>
        <w:t>minor</w:t>
      </w:r>
      <w:r w:rsidR="00C93EB6">
        <w:rPr>
          <w:snapToGrid w:val="0"/>
        </w:rPr>
        <w:t xml:space="preserve"> </w:t>
      </w:r>
      <w:r>
        <w:rPr>
          <w:snapToGrid w:val="0"/>
        </w:rPr>
        <w:t>witness)</w:t>
      </w:r>
      <w:r w:rsidR="00C93EB6">
        <w:rPr>
          <w:snapToGrid w:val="0"/>
        </w:rPr>
        <w:t xml:space="preserve"> </w:t>
      </w:r>
      <w:r>
        <w:rPr>
          <w:snapToGrid w:val="0"/>
        </w:rPr>
        <w:t>which</w:t>
      </w:r>
      <w:r w:rsidR="00C93EB6">
        <w:rPr>
          <w:snapToGrid w:val="0"/>
        </w:rPr>
        <w:t xml:space="preserve"> </w:t>
      </w:r>
      <w:r>
        <w:rPr>
          <w:snapToGrid w:val="0"/>
        </w:rPr>
        <w:t>is</w:t>
      </w:r>
      <w:r w:rsidR="00C93EB6">
        <w:rPr>
          <w:snapToGrid w:val="0"/>
        </w:rPr>
        <w:t xml:space="preserve"> </w:t>
      </w:r>
      <w:r>
        <w:rPr>
          <w:snapToGrid w:val="0"/>
        </w:rPr>
        <w:t>significantly</w:t>
      </w:r>
      <w:r w:rsidR="00C93EB6">
        <w:rPr>
          <w:snapToGrid w:val="0"/>
        </w:rPr>
        <w:t xml:space="preserve"> </w:t>
      </w:r>
      <w:r>
        <w:rPr>
          <w:snapToGrid w:val="0"/>
        </w:rPr>
        <w:t>divided.</w:t>
      </w:r>
    </w:p>
    <w:p w14:paraId="0FD46EC5" w14:textId="77777777" w:rsidR="00FC4AA2" w:rsidRDefault="00FC4AA2" w:rsidP="00E00AF3">
      <w:pPr>
        <w:pStyle w:val="AuthNormal"/>
      </w:pPr>
    </w:p>
    <w:p w14:paraId="63AA2992" w14:textId="77777777" w:rsidR="00FC4AA2" w:rsidRDefault="00FC4AA2" w:rsidP="00E00AF3">
      <w:pPr>
        <w:pStyle w:val="AuthHeadingB"/>
        <w:rPr>
          <w:b w:val="0"/>
          <w:i/>
          <w:sz w:val="10"/>
          <w:u w:val="single"/>
        </w:rPr>
      </w:pPr>
      <w:r>
        <w:rPr>
          <w:i/>
        </w:rPr>
        <w:t>Patristic</w:t>
      </w:r>
      <w:r w:rsidR="00C93EB6">
        <w:rPr>
          <w:i/>
        </w:rPr>
        <w:t xml:space="preserve"> </w:t>
      </w:r>
      <w:r>
        <w:rPr>
          <w:i/>
        </w:rPr>
        <w:t>evidence</w:t>
      </w:r>
    </w:p>
    <w:p w14:paraId="1209B41D" w14:textId="783F451C" w:rsidR="00FC4AA2" w:rsidRDefault="00FC4AA2" w:rsidP="00E00AF3">
      <w:pPr>
        <w:pStyle w:val="AuthNormal"/>
        <w:spacing w:after="60"/>
      </w:pPr>
      <w:r>
        <w:t>Burgon</w:t>
      </w:r>
      <w:r w:rsidR="00C93EB6">
        <w:t xml:space="preserve"> </w:t>
      </w:r>
      <w:r>
        <w:t>points</w:t>
      </w:r>
      <w:r w:rsidR="00C93EB6">
        <w:t xml:space="preserve"> </w:t>
      </w:r>
      <w:r>
        <w:t>out</w:t>
      </w:r>
      <w:r w:rsidR="00C93EB6">
        <w:t xml:space="preserve"> </w:t>
      </w:r>
      <w:r>
        <w:t>that</w:t>
      </w:r>
      <w:r w:rsidR="00C93EB6">
        <w:t xml:space="preserve"> </w:t>
      </w:r>
      <w:r>
        <w:t>Patristic</w:t>
      </w:r>
      <w:r w:rsidR="00C93EB6">
        <w:t xml:space="preserve"> </w:t>
      </w:r>
      <w:r>
        <w:t>evidence</w:t>
      </w:r>
      <w:r w:rsidR="00C93EB6">
        <w:t xml:space="preserve"> </w:t>
      </w:r>
      <w:r>
        <w:t>is</w:t>
      </w:r>
      <w:r w:rsidR="00C93EB6">
        <w:t xml:space="preserve"> </w:t>
      </w:r>
      <w:r>
        <w:t>equivalent</w:t>
      </w:r>
      <w:r w:rsidR="00C93EB6">
        <w:t xml:space="preserve"> </w:t>
      </w:r>
      <w:r>
        <w:t>to</w:t>
      </w:r>
      <w:r w:rsidR="00C93EB6">
        <w:t xml:space="preserve"> </w:t>
      </w:r>
      <w:r>
        <w:t>manuscript</w:t>
      </w:r>
      <w:r w:rsidR="00C93EB6">
        <w:t xml:space="preserve"> </w:t>
      </w:r>
      <w:r>
        <w:t>evidence</w:t>
      </w:r>
      <w:r w:rsidR="00C93EB6">
        <w:t xml:space="preserve"> </w:t>
      </w:r>
      <w:r>
        <w:t>when</w:t>
      </w:r>
      <w:r w:rsidR="00C93EB6">
        <w:t xml:space="preserve"> </w:t>
      </w:r>
      <w:r>
        <w:t>the</w:t>
      </w:r>
      <w:r w:rsidR="00C93EB6">
        <w:t xml:space="preserve"> </w:t>
      </w:r>
      <w:r>
        <w:t>question</w:t>
      </w:r>
      <w:r w:rsidR="00C93EB6">
        <w:t xml:space="preserve"> </w:t>
      </w:r>
      <w:r>
        <w:t>is</w:t>
      </w:r>
      <w:r w:rsidR="00C93EB6">
        <w:t xml:space="preserve"> </w:t>
      </w:r>
      <w:r>
        <w:t>not</w:t>
      </w:r>
      <w:r w:rsidR="00C93EB6">
        <w:t xml:space="preserve"> </w:t>
      </w:r>
      <w:r>
        <w:t>one</w:t>
      </w:r>
      <w:r w:rsidR="00C93EB6">
        <w:t xml:space="preserve"> </w:t>
      </w:r>
      <w:r>
        <w:t>of</w:t>
      </w:r>
      <w:r w:rsidR="00C93EB6">
        <w:t xml:space="preserve"> </w:t>
      </w:r>
      <w:r>
        <w:t>the</w:t>
      </w:r>
      <w:r w:rsidR="00C93EB6">
        <w:t xml:space="preserve"> </w:t>
      </w:r>
      <w:r>
        <w:t>exact</w:t>
      </w:r>
      <w:r w:rsidR="00C93EB6">
        <w:t xml:space="preserve"> </w:t>
      </w:r>
      <w:r>
        <w:t>wording,</w:t>
      </w:r>
      <w:r w:rsidR="00C93EB6">
        <w:t xml:space="preserve"> </w:t>
      </w:r>
      <w:r>
        <w:t>but</w:t>
      </w:r>
      <w:r w:rsidR="00C93EB6">
        <w:t xml:space="preserve"> </w:t>
      </w:r>
      <w:r>
        <w:t>of</w:t>
      </w:r>
      <w:r w:rsidR="00C93EB6">
        <w:t xml:space="preserve"> </w:t>
      </w:r>
      <w:r>
        <w:t>the</w:t>
      </w:r>
      <w:r w:rsidR="00C93EB6">
        <w:t xml:space="preserve"> </w:t>
      </w:r>
      <w:r>
        <w:rPr>
          <w:i/>
        </w:rPr>
        <w:t>existence</w:t>
      </w:r>
      <w:r w:rsidR="00C93EB6">
        <w:t xml:space="preserve"> </w:t>
      </w:r>
      <w:r>
        <w:t>of</w:t>
      </w:r>
      <w:r w:rsidR="00C93EB6">
        <w:t xml:space="preserve"> </w:t>
      </w:r>
      <w:r>
        <w:t>a</w:t>
      </w:r>
      <w:r w:rsidR="00C93EB6">
        <w:t xml:space="preserve"> </w:t>
      </w:r>
      <w:r>
        <w:t>portion</w:t>
      </w:r>
      <w:r w:rsidR="00C93EB6">
        <w:t xml:space="preserve"> </w:t>
      </w:r>
      <w:r>
        <w:t>of</w:t>
      </w:r>
      <w:r w:rsidR="00C93EB6">
        <w:t xml:space="preserve"> </w:t>
      </w:r>
      <w:r>
        <w:t>text</w:t>
      </w:r>
      <w:r w:rsidR="008A44CB">
        <w:t xml:space="preserve"> </w:t>
      </w:r>
      <w:r w:rsidR="008A44CB">
        <w:rPr>
          <w:sz w:val="21"/>
          <w:szCs w:val="21"/>
        </w:rPr>
        <w:t>[</w:t>
      </w:r>
      <w:r w:rsidR="008A44CB" w:rsidRPr="008A44CB">
        <w:rPr>
          <w:sz w:val="21"/>
          <w:szCs w:val="21"/>
        </w:rPr>
        <w:t>p.23].</w:t>
      </w:r>
      <w:r w:rsidR="00C93EB6">
        <w:t xml:space="preserve"> </w:t>
      </w:r>
      <w:r>
        <w:t>He</w:t>
      </w:r>
      <w:r w:rsidR="00C93EB6">
        <w:t xml:space="preserve"> </w:t>
      </w:r>
      <w:r>
        <w:t>produces</w:t>
      </w:r>
      <w:r w:rsidR="00C93EB6">
        <w:t xml:space="preserve"> </w:t>
      </w:r>
      <w:r>
        <w:t>the</w:t>
      </w:r>
      <w:r w:rsidR="00C93EB6">
        <w:t xml:space="preserve"> </w:t>
      </w:r>
      <w:r>
        <w:t>following</w:t>
      </w:r>
      <w:r w:rsidR="00C93EB6">
        <w:t xml:space="preserve"> </w:t>
      </w:r>
      <w:r>
        <w:t>witnesses</w:t>
      </w:r>
      <w:r w:rsidR="00C93EB6">
        <w:t xml:space="preserve"> </w:t>
      </w:r>
      <w:r>
        <w:t>to</w:t>
      </w:r>
      <w:r w:rsidR="00C93EB6">
        <w:t xml:space="preserve"> </w:t>
      </w:r>
      <w:r>
        <w:t>the</w:t>
      </w:r>
      <w:r w:rsidR="00C93EB6">
        <w:t xml:space="preserve"> </w:t>
      </w:r>
      <w:r>
        <w:t>ending</w:t>
      </w:r>
      <w:r w:rsidR="00C93EB6">
        <w:t xml:space="preserve"> </w:t>
      </w:r>
      <w:r>
        <w:t>of</w:t>
      </w:r>
      <w:r w:rsidR="00C93EB6">
        <w:t xml:space="preserve"> </w:t>
      </w:r>
      <w:r>
        <w:t>Mar</w:t>
      </w:r>
      <w:r w:rsidR="008A44CB">
        <w:t>k [</w:t>
      </w:r>
      <w:r w:rsidR="008A44CB" w:rsidRPr="008A44CB">
        <w:rPr>
          <w:sz w:val="21"/>
          <w:szCs w:val="21"/>
        </w:rPr>
        <w:t>p.23 ff</w:t>
      </w:r>
      <w:r w:rsidR="0034014C">
        <w:rPr>
          <w:sz w:val="21"/>
          <w:szCs w:val="21"/>
        </w:rPr>
        <w:t>.</w:t>
      </w:r>
      <w:r w:rsidR="008A44CB" w:rsidRPr="008A44CB">
        <w:rPr>
          <w:sz w:val="21"/>
          <w:szCs w:val="21"/>
        </w:rPr>
        <w:t>]</w:t>
      </w:r>
      <w:r>
        <w:t>:</w:t>
      </w:r>
    </w:p>
    <w:p w14:paraId="194F697F" w14:textId="77777777" w:rsidR="00FC4AA2" w:rsidRDefault="00FC4AA2" w:rsidP="00BA272F">
      <w:pPr>
        <w:pStyle w:val="AuthBullet"/>
      </w:pPr>
      <w:r w:rsidRPr="00056666">
        <w:rPr>
          <w:b/>
          <w:bCs/>
        </w:rPr>
        <w:t>Papias</w:t>
      </w:r>
      <w:r w:rsidR="00C93EB6">
        <w:t xml:space="preserve"> </w:t>
      </w:r>
      <w:r>
        <w:t>(ca.</w:t>
      </w:r>
      <w:r w:rsidR="00C93EB6">
        <w:t xml:space="preserve"> </w:t>
      </w:r>
      <w:r>
        <w:t>A.D.</w:t>
      </w:r>
      <w:r w:rsidR="00C93EB6">
        <w:t xml:space="preserve"> </w:t>
      </w:r>
      <w:r>
        <w:t>100)</w:t>
      </w:r>
      <w:r w:rsidR="00C93EB6">
        <w:t xml:space="preserve"> </w:t>
      </w:r>
      <w:r>
        <w:t>Papias</w:t>
      </w:r>
      <w:r w:rsidR="00C93EB6">
        <w:t xml:space="preserve"> </w:t>
      </w:r>
      <w:r>
        <w:t>probably</w:t>
      </w:r>
      <w:r w:rsidR="00C93EB6">
        <w:t xml:space="preserve"> </w:t>
      </w:r>
      <w:r>
        <w:t>alludes</w:t>
      </w:r>
      <w:r w:rsidR="00C93EB6">
        <w:t xml:space="preserve"> </w:t>
      </w:r>
      <w:r>
        <w:t>to</w:t>
      </w:r>
      <w:r w:rsidR="00C93EB6">
        <w:t xml:space="preserve"> </w:t>
      </w:r>
      <w:r>
        <w:t>Mark</w:t>
      </w:r>
      <w:r w:rsidR="00C93EB6">
        <w:t xml:space="preserve"> </w:t>
      </w:r>
      <w:r>
        <w:t>16:18</w:t>
      </w:r>
      <w:r w:rsidR="00C93EB6">
        <w:t xml:space="preserve"> </w:t>
      </w:r>
      <w:r>
        <w:t>(“and</w:t>
      </w:r>
      <w:r w:rsidR="00C93EB6">
        <w:t xml:space="preserve"> </w:t>
      </w:r>
      <w:r>
        <w:t>if</w:t>
      </w:r>
      <w:r w:rsidR="00C93EB6">
        <w:t xml:space="preserve"> </w:t>
      </w:r>
      <w:r>
        <w:t>they</w:t>
      </w:r>
      <w:r w:rsidR="00C93EB6">
        <w:t xml:space="preserve"> </w:t>
      </w:r>
      <w:r>
        <w:t>drink</w:t>
      </w:r>
      <w:r w:rsidR="00C93EB6">
        <w:t xml:space="preserve"> </w:t>
      </w:r>
      <w:r>
        <w:t>any</w:t>
      </w:r>
      <w:r w:rsidR="00C93EB6">
        <w:t xml:space="preserve"> </w:t>
      </w:r>
      <w:r>
        <w:t>deadly</w:t>
      </w:r>
      <w:r w:rsidR="00C93EB6">
        <w:t xml:space="preserve"> </w:t>
      </w:r>
      <w:r>
        <w:t>thing,</w:t>
      </w:r>
      <w:r w:rsidR="00C93EB6">
        <w:t xml:space="preserve"> </w:t>
      </w:r>
      <w:r>
        <w:t>it</w:t>
      </w:r>
      <w:r w:rsidR="00C93EB6">
        <w:t xml:space="preserve"> </w:t>
      </w:r>
      <w:r>
        <w:t>shall</w:t>
      </w:r>
      <w:r w:rsidR="00C93EB6">
        <w:t xml:space="preserve"> </w:t>
      </w:r>
      <w:r>
        <w:t>not</w:t>
      </w:r>
      <w:r w:rsidR="00C93EB6">
        <w:t xml:space="preserve"> </w:t>
      </w:r>
      <w:r>
        <w:t>hurt</w:t>
      </w:r>
      <w:r w:rsidR="00C93EB6">
        <w:t xml:space="preserve"> </w:t>
      </w:r>
      <w:r>
        <w:t>them”)</w:t>
      </w:r>
      <w:r w:rsidR="00C93EB6">
        <w:t xml:space="preserve"> </w:t>
      </w:r>
      <w:r>
        <w:t>when</w:t>
      </w:r>
      <w:r w:rsidR="00C93EB6">
        <w:t xml:space="preserve"> </w:t>
      </w:r>
      <w:r>
        <w:t>he</w:t>
      </w:r>
      <w:r w:rsidR="00C93EB6">
        <w:t xml:space="preserve"> </w:t>
      </w:r>
      <w:r>
        <w:t>writes</w:t>
      </w:r>
      <w:r w:rsidR="00C93EB6">
        <w:t xml:space="preserve"> </w:t>
      </w:r>
      <w:r>
        <w:t>concerning</w:t>
      </w:r>
      <w:r w:rsidR="00C93EB6">
        <w:t xml:space="preserve"> </w:t>
      </w:r>
      <w:r>
        <w:t>Justus</w:t>
      </w:r>
      <w:r w:rsidR="00C93EB6">
        <w:t xml:space="preserve"> </w:t>
      </w:r>
      <w:r>
        <w:t>surnamed</w:t>
      </w:r>
      <w:r w:rsidR="00C93EB6">
        <w:t xml:space="preserve"> </w:t>
      </w:r>
      <w:r>
        <w:t>Barsabas,</w:t>
      </w:r>
      <w:r w:rsidR="00C93EB6">
        <w:t xml:space="preserve"> </w:t>
      </w:r>
      <w:r>
        <w:t>“how</w:t>
      </w:r>
      <w:r w:rsidR="00C93EB6">
        <w:t xml:space="preserve"> </w:t>
      </w:r>
      <w:r>
        <w:t>that</w:t>
      </w:r>
      <w:r w:rsidR="00C93EB6">
        <w:t xml:space="preserve"> </w:t>
      </w:r>
      <w:r>
        <w:t>after</w:t>
      </w:r>
      <w:r w:rsidR="00C93EB6">
        <w:t xml:space="preserve"> </w:t>
      </w:r>
      <w:r>
        <w:t>drinking</w:t>
      </w:r>
      <w:r w:rsidR="00C93EB6">
        <w:t xml:space="preserve"> </w:t>
      </w:r>
      <w:r>
        <w:t>noxious</w:t>
      </w:r>
      <w:r w:rsidR="00C93EB6">
        <w:t xml:space="preserve"> </w:t>
      </w:r>
      <w:r>
        <w:t>poison,</w:t>
      </w:r>
      <w:r w:rsidR="00C93EB6">
        <w:t xml:space="preserve"> </w:t>
      </w:r>
      <w:r>
        <w:t>through</w:t>
      </w:r>
      <w:r w:rsidR="00C93EB6">
        <w:t xml:space="preserve"> </w:t>
      </w:r>
      <w:r>
        <w:t>the</w:t>
      </w:r>
      <w:r w:rsidR="00C93EB6">
        <w:t xml:space="preserve"> </w:t>
      </w:r>
      <w:r>
        <w:t>Lord's</w:t>
      </w:r>
      <w:r w:rsidR="00C93EB6">
        <w:t xml:space="preserve"> </w:t>
      </w:r>
      <w:r>
        <w:t>grace</w:t>
      </w:r>
      <w:r w:rsidR="00C93EB6">
        <w:t xml:space="preserve"> </w:t>
      </w:r>
      <w:r>
        <w:t>he</w:t>
      </w:r>
      <w:r w:rsidR="00C93EB6">
        <w:t xml:space="preserve"> </w:t>
      </w:r>
      <w:r>
        <w:t>experienced</w:t>
      </w:r>
      <w:r w:rsidR="00C93EB6">
        <w:t xml:space="preserve"> </w:t>
      </w:r>
      <w:r>
        <w:t>no</w:t>
      </w:r>
      <w:r w:rsidR="00C93EB6">
        <w:t xml:space="preserve"> </w:t>
      </w:r>
      <w:r>
        <w:t>evil</w:t>
      </w:r>
      <w:r w:rsidR="00C93EB6">
        <w:t xml:space="preserve"> </w:t>
      </w:r>
      <w:r>
        <w:t>consequence”.</w:t>
      </w:r>
    </w:p>
    <w:p w14:paraId="168EE004" w14:textId="77777777" w:rsidR="00FC4AA2" w:rsidRDefault="00FC4AA2" w:rsidP="00BA272F">
      <w:pPr>
        <w:pStyle w:val="AuthBullet"/>
      </w:pPr>
      <w:r>
        <w:rPr>
          <w:b/>
        </w:rPr>
        <w:t>Justin</w:t>
      </w:r>
      <w:r w:rsidR="00C93EB6">
        <w:rPr>
          <w:b/>
        </w:rPr>
        <w:t xml:space="preserve"> </w:t>
      </w:r>
      <w:r>
        <w:rPr>
          <w:b/>
        </w:rPr>
        <w:t>Martyr</w:t>
      </w:r>
      <w:r w:rsidR="00C93EB6">
        <w:t xml:space="preserve"> </w:t>
      </w:r>
      <w:r>
        <w:t>(ca.</w:t>
      </w:r>
      <w:r w:rsidR="00C93EB6">
        <w:t xml:space="preserve"> </w:t>
      </w:r>
      <w:r>
        <w:t>A.D.</w:t>
      </w:r>
      <w:r w:rsidR="00C93EB6">
        <w:t xml:space="preserve"> </w:t>
      </w:r>
      <w:r>
        <w:t>150).</w:t>
      </w:r>
      <w:r w:rsidR="00C93EB6">
        <w:t xml:space="preserve"> </w:t>
      </w:r>
      <w:r>
        <w:t>Justin</w:t>
      </w:r>
      <w:r w:rsidR="00C93EB6">
        <w:t xml:space="preserve"> </w:t>
      </w:r>
      <w:r>
        <w:t>Martyr</w:t>
      </w:r>
      <w:r w:rsidR="00C93EB6">
        <w:t xml:space="preserve"> </w:t>
      </w:r>
      <w:r>
        <w:t>writes</w:t>
      </w:r>
      <w:r w:rsidR="00C93EB6">
        <w:t xml:space="preserve"> </w:t>
      </w:r>
      <w:r>
        <w:t>“and</w:t>
      </w:r>
      <w:r w:rsidR="00C93EB6">
        <w:t xml:space="preserve"> </w:t>
      </w:r>
      <w:r>
        <w:t>they</w:t>
      </w:r>
      <w:r w:rsidR="00C93EB6">
        <w:t xml:space="preserve"> </w:t>
      </w:r>
      <w:r>
        <w:t>went</w:t>
      </w:r>
      <w:r w:rsidR="00C93EB6">
        <w:t xml:space="preserve"> </w:t>
      </w:r>
      <w:r>
        <w:t>forth</w:t>
      </w:r>
      <w:r w:rsidR="00C93EB6">
        <w:t xml:space="preserve"> </w:t>
      </w:r>
      <w:r>
        <w:t>and</w:t>
      </w:r>
      <w:r w:rsidR="00C93EB6">
        <w:t xml:space="preserve"> </w:t>
      </w:r>
      <w:r>
        <w:t>preached</w:t>
      </w:r>
      <w:r w:rsidR="00C93EB6">
        <w:t xml:space="preserve"> </w:t>
      </w:r>
      <w:r>
        <w:t>everywhere”</w:t>
      </w:r>
      <w:r w:rsidR="00C93EB6">
        <w:t xml:space="preserve"> </w:t>
      </w:r>
      <w:r>
        <w:t>using</w:t>
      </w:r>
      <w:r w:rsidR="00C93EB6">
        <w:t xml:space="preserve"> </w:t>
      </w:r>
      <w:r>
        <w:t>the</w:t>
      </w:r>
      <w:r w:rsidR="00C93EB6">
        <w:t xml:space="preserve"> </w:t>
      </w:r>
      <w:r>
        <w:t>same</w:t>
      </w:r>
      <w:r w:rsidR="00C93EB6">
        <w:t xml:space="preserve"> </w:t>
      </w:r>
      <w:r>
        <w:t>three</w:t>
      </w:r>
      <w:r w:rsidR="00C93EB6">
        <w:t xml:space="preserve"> </w:t>
      </w:r>
      <w:r>
        <w:t>words,</w:t>
      </w:r>
      <w:r w:rsidR="00C93EB6">
        <w:t xml:space="preserve"> </w:t>
      </w:r>
      <w:r>
        <w:t>(but</w:t>
      </w:r>
      <w:r w:rsidR="00C93EB6">
        <w:t xml:space="preserve"> </w:t>
      </w:r>
      <w:r>
        <w:t>in</w:t>
      </w:r>
      <w:r w:rsidR="00C93EB6">
        <w:t xml:space="preserve"> </w:t>
      </w:r>
      <w:r>
        <w:t>a</w:t>
      </w:r>
      <w:r w:rsidR="00C93EB6">
        <w:t xml:space="preserve"> </w:t>
      </w:r>
      <w:r>
        <w:t>different</w:t>
      </w:r>
      <w:r w:rsidR="00C93EB6">
        <w:t xml:space="preserve"> </w:t>
      </w:r>
      <w:r>
        <w:t>order),</w:t>
      </w:r>
      <w:r w:rsidR="00C93EB6">
        <w:t xml:space="preserve"> </w:t>
      </w:r>
      <w:r>
        <w:t>as</w:t>
      </w:r>
      <w:r w:rsidR="00C93EB6">
        <w:t xml:space="preserve"> </w:t>
      </w:r>
      <w:r>
        <w:t>in</w:t>
      </w:r>
      <w:r w:rsidR="00C93EB6">
        <w:t xml:space="preserve"> </w:t>
      </w:r>
      <w:r>
        <w:t>Mark</w:t>
      </w:r>
      <w:r w:rsidR="00C93EB6">
        <w:t xml:space="preserve"> </w:t>
      </w:r>
      <w:r>
        <w:t>16:20.</w:t>
      </w:r>
    </w:p>
    <w:p w14:paraId="0234B9BF" w14:textId="77777777" w:rsidR="00FC4AA2" w:rsidRDefault="00FC4AA2" w:rsidP="00BA272F">
      <w:pPr>
        <w:pStyle w:val="AuthBullet"/>
      </w:pPr>
      <w:r>
        <w:rPr>
          <w:b/>
        </w:rPr>
        <w:t>Irenaeus</w:t>
      </w:r>
      <w:r w:rsidR="00C93EB6">
        <w:t xml:space="preserve"> </w:t>
      </w:r>
      <w:r>
        <w:t>(ca.</w:t>
      </w:r>
      <w:r w:rsidR="00C93EB6">
        <w:t xml:space="preserve"> </w:t>
      </w:r>
      <w:r>
        <w:t>A.D.</w:t>
      </w:r>
      <w:r w:rsidR="00C93EB6">
        <w:t xml:space="preserve"> </w:t>
      </w:r>
      <w:r>
        <w:t>180).</w:t>
      </w:r>
      <w:r w:rsidR="00C93EB6">
        <w:t xml:space="preserve"> </w:t>
      </w:r>
      <w:r>
        <w:t>Irenaeus</w:t>
      </w:r>
      <w:r w:rsidR="00C93EB6">
        <w:t xml:space="preserve"> </w:t>
      </w:r>
      <w:r>
        <w:t>quotes</w:t>
      </w:r>
      <w:r w:rsidR="00C93EB6">
        <w:t xml:space="preserve"> </w:t>
      </w:r>
      <w:r>
        <w:t>and</w:t>
      </w:r>
      <w:r w:rsidR="00C93EB6">
        <w:t xml:space="preserve"> </w:t>
      </w:r>
      <w:r>
        <w:t>remarks</w:t>
      </w:r>
      <w:r w:rsidR="00C93EB6">
        <w:t xml:space="preserve"> </w:t>
      </w:r>
      <w:r>
        <w:t>upon</w:t>
      </w:r>
      <w:r w:rsidR="00C93EB6">
        <w:t xml:space="preserve"> </w:t>
      </w:r>
      <w:r>
        <w:t>Mark</w:t>
      </w:r>
      <w:r w:rsidR="00C93EB6">
        <w:t xml:space="preserve"> </w:t>
      </w:r>
      <w:r>
        <w:t>16:19.</w:t>
      </w:r>
    </w:p>
    <w:p w14:paraId="3BC68205" w14:textId="77777777" w:rsidR="00FC4AA2" w:rsidRDefault="00FC4AA2" w:rsidP="00BA272F">
      <w:pPr>
        <w:pStyle w:val="AuthBullet"/>
      </w:pPr>
      <w:r>
        <w:rPr>
          <w:b/>
        </w:rPr>
        <w:t>Hippolytus</w:t>
      </w:r>
      <w:r w:rsidR="00C93EB6">
        <w:t xml:space="preserve"> </w:t>
      </w:r>
      <w:r>
        <w:t>(ca.</w:t>
      </w:r>
      <w:r w:rsidR="00C93EB6">
        <w:t xml:space="preserve"> </w:t>
      </w:r>
      <w:r>
        <w:t>A.D.</w:t>
      </w:r>
      <w:r w:rsidR="00C93EB6">
        <w:t xml:space="preserve"> </w:t>
      </w:r>
      <w:r>
        <w:t>200).</w:t>
      </w:r>
      <w:r w:rsidR="00C93EB6">
        <w:t xml:space="preserve"> </w:t>
      </w:r>
      <w:r>
        <w:t>Hippolytus</w:t>
      </w:r>
      <w:r w:rsidR="00C93EB6">
        <w:t xml:space="preserve"> </w:t>
      </w:r>
      <w:r>
        <w:t>quotes</w:t>
      </w:r>
      <w:r w:rsidR="00C93EB6">
        <w:t xml:space="preserve"> </w:t>
      </w:r>
      <w:r>
        <w:t>Mark</w:t>
      </w:r>
      <w:r w:rsidR="00C93EB6">
        <w:t xml:space="preserve"> </w:t>
      </w:r>
      <w:r>
        <w:t>16:17-18,</w:t>
      </w:r>
      <w:r w:rsidR="00C93EB6">
        <w:t xml:space="preserve"> </w:t>
      </w:r>
      <w:r>
        <w:t>and</w:t>
      </w:r>
      <w:r w:rsidR="00C93EB6">
        <w:t xml:space="preserve"> </w:t>
      </w:r>
      <w:r>
        <w:t>in</w:t>
      </w:r>
      <w:r w:rsidR="00C93EB6">
        <w:t xml:space="preserve"> </w:t>
      </w:r>
      <w:r>
        <w:t>another</w:t>
      </w:r>
      <w:r w:rsidR="00C93EB6">
        <w:t xml:space="preserve"> </w:t>
      </w:r>
      <w:r>
        <w:t>place</w:t>
      </w:r>
      <w:r w:rsidR="00C93EB6">
        <w:t xml:space="preserve"> </w:t>
      </w:r>
      <w:r>
        <w:t>Mark</w:t>
      </w:r>
      <w:r w:rsidR="00C93EB6">
        <w:t xml:space="preserve"> </w:t>
      </w:r>
      <w:r>
        <w:t>16:19.</w:t>
      </w:r>
    </w:p>
    <w:p w14:paraId="4976C50C" w14:textId="77777777" w:rsidR="00FC4AA2" w:rsidRDefault="00FC4AA2" w:rsidP="00BA272F">
      <w:pPr>
        <w:pStyle w:val="AuthBullet"/>
      </w:pPr>
      <w:r>
        <w:rPr>
          <w:b/>
        </w:rPr>
        <w:t>Vincentius</w:t>
      </w:r>
      <w:r w:rsidR="00C93EB6">
        <w:t xml:space="preserve"> </w:t>
      </w:r>
      <w:r>
        <w:t>(A.D.</w:t>
      </w:r>
      <w:r w:rsidR="00C93EB6">
        <w:t xml:space="preserve"> </w:t>
      </w:r>
      <w:r>
        <w:t>256).</w:t>
      </w:r>
      <w:r w:rsidR="00C93EB6">
        <w:t xml:space="preserve"> </w:t>
      </w:r>
      <w:r>
        <w:t>He</w:t>
      </w:r>
      <w:r w:rsidR="00C93EB6">
        <w:t xml:space="preserve"> </w:t>
      </w:r>
      <w:r>
        <w:t>quotes</w:t>
      </w:r>
      <w:r w:rsidR="00C93EB6">
        <w:t xml:space="preserve"> </w:t>
      </w:r>
      <w:r>
        <w:t>Mark</w:t>
      </w:r>
      <w:r w:rsidR="00C93EB6">
        <w:t xml:space="preserve"> </w:t>
      </w:r>
      <w:r>
        <w:t>16:17-18.</w:t>
      </w:r>
    </w:p>
    <w:p w14:paraId="6C7235EC" w14:textId="77777777" w:rsidR="00FC4AA2" w:rsidRDefault="00FC4AA2" w:rsidP="00BA272F">
      <w:pPr>
        <w:pStyle w:val="AuthBullet"/>
      </w:pPr>
      <w:r>
        <w:t>The</w:t>
      </w:r>
      <w:r w:rsidR="00C93EB6">
        <w:t xml:space="preserve"> </w:t>
      </w:r>
      <w:r>
        <w:rPr>
          <w:b/>
        </w:rPr>
        <w:t>Acta</w:t>
      </w:r>
      <w:r w:rsidR="00C93EB6">
        <w:rPr>
          <w:b/>
        </w:rPr>
        <w:t xml:space="preserve"> </w:t>
      </w:r>
      <w:r>
        <w:rPr>
          <w:b/>
        </w:rPr>
        <w:t>Pilati</w:t>
      </w:r>
      <w:r w:rsidR="00C93EB6">
        <w:t xml:space="preserve"> </w:t>
      </w:r>
      <w:r>
        <w:t>(3</w:t>
      </w:r>
      <w:r>
        <w:rPr>
          <w:vertAlign w:val="superscript"/>
        </w:rPr>
        <w:t>rd</w:t>
      </w:r>
      <w:r w:rsidR="00C93EB6">
        <w:t xml:space="preserve"> </w:t>
      </w:r>
      <w:r>
        <w:t>century?).</w:t>
      </w:r>
      <w:r w:rsidR="00C93EB6">
        <w:t xml:space="preserve"> </w:t>
      </w:r>
      <w:r>
        <w:t>This</w:t>
      </w:r>
      <w:r w:rsidR="00C93EB6">
        <w:t xml:space="preserve"> </w:t>
      </w:r>
      <w:r>
        <w:t>document</w:t>
      </w:r>
      <w:r w:rsidR="00C93EB6">
        <w:t xml:space="preserve"> </w:t>
      </w:r>
      <w:r>
        <w:t>contains</w:t>
      </w:r>
      <w:r w:rsidR="00C93EB6">
        <w:t xml:space="preserve"> </w:t>
      </w:r>
      <w:r>
        <w:t>Mark</w:t>
      </w:r>
      <w:r w:rsidR="00C93EB6">
        <w:t xml:space="preserve"> </w:t>
      </w:r>
      <w:r>
        <w:t>16:15-18.</w:t>
      </w:r>
    </w:p>
    <w:p w14:paraId="748B9365" w14:textId="7C64F75D" w:rsidR="00FC4AA2" w:rsidRDefault="00FC4AA2" w:rsidP="00BA272F">
      <w:pPr>
        <w:pStyle w:val="AuthBullet"/>
      </w:pPr>
      <w:r>
        <w:t>The</w:t>
      </w:r>
      <w:r w:rsidR="00C93EB6">
        <w:t xml:space="preserve"> </w:t>
      </w:r>
      <w:r>
        <w:rPr>
          <w:b/>
        </w:rPr>
        <w:t>Apostolical</w:t>
      </w:r>
      <w:r w:rsidR="00C93EB6">
        <w:rPr>
          <w:b/>
        </w:rPr>
        <w:t xml:space="preserve"> </w:t>
      </w:r>
      <w:r>
        <w:rPr>
          <w:b/>
        </w:rPr>
        <w:t>Constitutions</w:t>
      </w:r>
      <w:r w:rsidR="00C93EB6">
        <w:t xml:space="preserve"> </w:t>
      </w:r>
      <w:r>
        <w:t>(3</w:t>
      </w:r>
      <w:r>
        <w:rPr>
          <w:vertAlign w:val="superscript"/>
        </w:rPr>
        <w:t>rd</w:t>
      </w:r>
      <w:r w:rsidR="00C93EB6">
        <w:t xml:space="preserve"> </w:t>
      </w:r>
      <w:r>
        <w:t>or</w:t>
      </w:r>
      <w:r w:rsidR="00C93EB6">
        <w:t xml:space="preserve"> </w:t>
      </w:r>
      <w:r>
        <w:t>4</w:t>
      </w:r>
      <w:r>
        <w:rPr>
          <w:vertAlign w:val="superscript"/>
        </w:rPr>
        <w:t>th</w:t>
      </w:r>
      <w:r w:rsidR="00C93EB6">
        <w:t xml:space="preserve"> </w:t>
      </w:r>
      <w:r>
        <w:t>century).</w:t>
      </w:r>
      <w:r w:rsidR="00C93EB6">
        <w:t xml:space="preserve"> </w:t>
      </w:r>
      <w:r>
        <w:t>Mark</w:t>
      </w:r>
      <w:r w:rsidR="00C93EB6">
        <w:t xml:space="preserve"> </w:t>
      </w:r>
      <w:r>
        <w:t>16:15</w:t>
      </w:r>
      <w:r w:rsidR="00C93EB6">
        <w:t xml:space="preserve"> </w:t>
      </w:r>
      <w:r>
        <w:t>is</w:t>
      </w:r>
      <w:r w:rsidR="00C93EB6">
        <w:t xml:space="preserve"> </w:t>
      </w:r>
      <w:r>
        <w:t>alluded</w:t>
      </w:r>
      <w:r w:rsidR="00C93EB6">
        <w:t xml:space="preserve"> </w:t>
      </w:r>
      <w:r>
        <w:t>to</w:t>
      </w:r>
      <w:r w:rsidR="00C93EB6">
        <w:t xml:space="preserve"> </w:t>
      </w:r>
      <w:r>
        <w:t>and</w:t>
      </w:r>
      <w:r w:rsidR="00C93EB6">
        <w:t xml:space="preserve"> </w:t>
      </w:r>
      <w:r>
        <w:t>Mark</w:t>
      </w:r>
      <w:r w:rsidR="00C93EB6">
        <w:t xml:space="preserve"> </w:t>
      </w:r>
      <w:r>
        <w:t>16:16</w:t>
      </w:r>
      <w:r w:rsidR="00C93EB6">
        <w:t xml:space="preserve"> </w:t>
      </w:r>
      <w:r>
        <w:t>is</w:t>
      </w:r>
      <w:r w:rsidR="00C93EB6">
        <w:t xml:space="preserve"> </w:t>
      </w:r>
      <w:r>
        <w:t>quoted</w:t>
      </w:r>
      <w:r w:rsidR="00C93EB6">
        <w:t xml:space="preserve"> </w:t>
      </w:r>
      <w:r>
        <w:t>identically</w:t>
      </w:r>
      <w:r w:rsidR="00C93EB6">
        <w:t xml:space="preserve"> </w:t>
      </w:r>
      <w:r>
        <w:t>to</w:t>
      </w:r>
      <w:r w:rsidR="00C93EB6">
        <w:t xml:space="preserve"> </w:t>
      </w:r>
      <w:r>
        <w:t>the</w:t>
      </w:r>
      <w:r w:rsidR="00C93EB6">
        <w:t xml:space="preserve"> </w:t>
      </w:r>
      <w:r w:rsidR="0000325B">
        <w:t>Received Text</w:t>
      </w:r>
      <w:r>
        <w:t>.</w:t>
      </w:r>
    </w:p>
    <w:p w14:paraId="29A282DA" w14:textId="77777777" w:rsidR="00FC4AA2" w:rsidRDefault="00FC4AA2" w:rsidP="00BA272F">
      <w:pPr>
        <w:pStyle w:val="AuthBullet"/>
      </w:pPr>
      <w:r>
        <w:rPr>
          <w:b/>
        </w:rPr>
        <w:lastRenderedPageBreak/>
        <w:t>Eusebius</w:t>
      </w:r>
      <w:r w:rsidR="00C93EB6">
        <w:t xml:space="preserve"> </w:t>
      </w:r>
      <w:r>
        <w:t>(A.D.</w:t>
      </w:r>
      <w:r w:rsidR="00C93EB6">
        <w:t xml:space="preserve"> </w:t>
      </w:r>
      <w:r>
        <w:t>325)</w:t>
      </w:r>
      <w:r w:rsidR="00C93EB6">
        <w:t xml:space="preserve"> </w:t>
      </w:r>
      <w:r>
        <w:t>Eusebius</w:t>
      </w:r>
      <w:r w:rsidR="00C93EB6">
        <w:t xml:space="preserve"> </w:t>
      </w:r>
      <w:r>
        <w:t>discusses</w:t>
      </w:r>
      <w:r w:rsidR="00C93EB6">
        <w:t xml:space="preserve"> </w:t>
      </w:r>
      <w:r>
        <w:t>the</w:t>
      </w:r>
      <w:r w:rsidR="00C93EB6">
        <w:t xml:space="preserve"> </w:t>
      </w:r>
      <w:r>
        <w:t>verses</w:t>
      </w:r>
      <w:r w:rsidR="00C93EB6">
        <w:t xml:space="preserve"> </w:t>
      </w:r>
      <w:r>
        <w:t>widely</w:t>
      </w:r>
      <w:r w:rsidR="00C93EB6">
        <w:t xml:space="preserve"> </w:t>
      </w:r>
      <w:r>
        <w:t>and</w:t>
      </w:r>
      <w:r w:rsidR="00C93EB6">
        <w:t xml:space="preserve"> </w:t>
      </w:r>
      <w:r>
        <w:t>was</w:t>
      </w:r>
      <w:r w:rsidR="00C93EB6">
        <w:t xml:space="preserve"> </w:t>
      </w:r>
      <w:r>
        <w:t>by</w:t>
      </w:r>
      <w:r w:rsidR="00C93EB6">
        <w:t xml:space="preserve"> </w:t>
      </w:r>
      <w:r>
        <w:t>no</w:t>
      </w:r>
      <w:r w:rsidR="00C93EB6">
        <w:t xml:space="preserve"> </w:t>
      </w:r>
      <w:r>
        <w:t>means</w:t>
      </w:r>
      <w:r w:rsidR="00C93EB6">
        <w:t xml:space="preserve"> </w:t>
      </w:r>
      <w:r>
        <w:t>disposed</w:t>
      </w:r>
      <w:r w:rsidR="00C93EB6">
        <w:t xml:space="preserve"> </w:t>
      </w:r>
      <w:r>
        <w:t>to</w:t>
      </w:r>
      <w:r w:rsidR="00C93EB6">
        <w:t xml:space="preserve"> </w:t>
      </w:r>
      <w:r>
        <w:t>question</w:t>
      </w:r>
      <w:r w:rsidR="00C93EB6">
        <w:t xml:space="preserve"> </w:t>
      </w:r>
      <w:r>
        <w:t>their</w:t>
      </w:r>
      <w:r w:rsidR="00C93EB6">
        <w:t xml:space="preserve"> </w:t>
      </w:r>
      <w:r>
        <w:t>genuineness.</w:t>
      </w:r>
    </w:p>
    <w:p w14:paraId="5A82B418" w14:textId="77777777" w:rsidR="00FC4AA2" w:rsidRDefault="00FC4AA2" w:rsidP="00BA272F">
      <w:pPr>
        <w:pStyle w:val="AuthBullet"/>
      </w:pPr>
      <w:r w:rsidRPr="00E43B4E">
        <w:rPr>
          <w:b/>
          <w:bCs/>
        </w:rPr>
        <w:t>Marinus</w:t>
      </w:r>
      <w:r w:rsidR="00C93EB6">
        <w:t xml:space="preserve"> </w:t>
      </w:r>
      <w:r>
        <w:t>(a</w:t>
      </w:r>
      <w:r w:rsidR="00C93EB6">
        <w:t xml:space="preserve"> </w:t>
      </w:r>
      <w:r>
        <w:t>contemporary</w:t>
      </w:r>
      <w:r w:rsidR="00C93EB6">
        <w:t xml:space="preserve"> </w:t>
      </w:r>
      <w:r>
        <w:t>of</w:t>
      </w:r>
      <w:r w:rsidR="00C93EB6">
        <w:t xml:space="preserve"> </w:t>
      </w:r>
      <w:r>
        <w:t>Eusebius).</w:t>
      </w:r>
      <w:r w:rsidR="00C93EB6">
        <w:t xml:space="preserve"> </w:t>
      </w:r>
      <w:r>
        <w:t>Marinus</w:t>
      </w:r>
      <w:r w:rsidR="00C93EB6">
        <w:t xml:space="preserve"> </w:t>
      </w:r>
      <w:r>
        <w:t>is</w:t>
      </w:r>
      <w:r w:rsidR="00C93EB6">
        <w:t xml:space="preserve"> </w:t>
      </w:r>
      <w:r>
        <w:t>the</w:t>
      </w:r>
      <w:r w:rsidR="00C93EB6">
        <w:t xml:space="preserve"> </w:t>
      </w:r>
      <w:r>
        <w:t>character</w:t>
      </w:r>
      <w:r w:rsidR="00C93EB6">
        <w:t xml:space="preserve"> </w:t>
      </w:r>
      <w:r>
        <w:t>in</w:t>
      </w:r>
      <w:r w:rsidR="00C93EB6">
        <w:t xml:space="preserve"> </w:t>
      </w:r>
      <w:r>
        <w:t>Eusebius's</w:t>
      </w:r>
      <w:r w:rsidR="00C93EB6">
        <w:t xml:space="preserve"> </w:t>
      </w:r>
      <w:r>
        <w:t>writings</w:t>
      </w:r>
      <w:r w:rsidR="00C93EB6">
        <w:t xml:space="preserve"> </w:t>
      </w:r>
      <w:r>
        <w:t>who</w:t>
      </w:r>
      <w:r w:rsidR="00C93EB6">
        <w:t xml:space="preserve"> </w:t>
      </w:r>
      <w:r>
        <w:t>asks</w:t>
      </w:r>
      <w:r w:rsidR="00C93EB6">
        <w:t xml:space="preserve"> </w:t>
      </w:r>
      <w:r>
        <w:t>a</w:t>
      </w:r>
      <w:r w:rsidR="00C93EB6">
        <w:t xml:space="preserve"> </w:t>
      </w:r>
      <w:r>
        <w:t>question</w:t>
      </w:r>
      <w:r w:rsidR="00C93EB6">
        <w:t xml:space="preserve"> </w:t>
      </w:r>
      <w:r>
        <w:t>concerning</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C93EB6">
        <w:t xml:space="preserve"> </w:t>
      </w:r>
      <w:r>
        <w:t>without</w:t>
      </w:r>
      <w:r w:rsidR="00C93EB6">
        <w:t xml:space="preserve"> </w:t>
      </w:r>
      <w:r>
        <w:t>a</w:t>
      </w:r>
      <w:r w:rsidR="00C93EB6">
        <w:t xml:space="preserve"> </w:t>
      </w:r>
      <w:r>
        <w:t>trace</w:t>
      </w:r>
      <w:r w:rsidR="00C93EB6">
        <w:t xml:space="preserve"> </w:t>
      </w:r>
      <w:r>
        <w:t>of</w:t>
      </w:r>
      <w:r w:rsidR="00C93EB6">
        <w:t xml:space="preserve"> </w:t>
      </w:r>
      <w:r>
        <w:t>misgiving</w:t>
      </w:r>
      <w:r w:rsidR="00C93EB6">
        <w:t xml:space="preserve"> </w:t>
      </w:r>
      <w:r>
        <w:t>as</w:t>
      </w:r>
      <w:r w:rsidR="00C93EB6">
        <w:t xml:space="preserve"> </w:t>
      </w:r>
      <w:r>
        <w:t>to</w:t>
      </w:r>
      <w:r w:rsidR="00C93EB6">
        <w:t xml:space="preserve"> </w:t>
      </w:r>
      <w:r>
        <w:t>their</w:t>
      </w:r>
      <w:r w:rsidR="00C93EB6">
        <w:t xml:space="preserve"> </w:t>
      </w:r>
      <w:r>
        <w:t>genuineness.</w:t>
      </w:r>
    </w:p>
    <w:p w14:paraId="6343E0D2" w14:textId="77777777" w:rsidR="00FC4AA2" w:rsidRDefault="00FC4AA2" w:rsidP="00BA272F">
      <w:pPr>
        <w:pStyle w:val="AuthBullet"/>
      </w:pPr>
      <w:r>
        <w:rPr>
          <w:b/>
        </w:rPr>
        <w:t>Aphraates</w:t>
      </w:r>
      <w:r w:rsidR="00C93EB6">
        <w:rPr>
          <w:b/>
        </w:rPr>
        <w:t xml:space="preserve"> </w:t>
      </w:r>
      <w:r>
        <w:rPr>
          <w:b/>
        </w:rPr>
        <w:t>the</w:t>
      </w:r>
      <w:r w:rsidR="00C93EB6">
        <w:rPr>
          <w:b/>
        </w:rPr>
        <w:t xml:space="preserve"> </w:t>
      </w:r>
      <w:r>
        <w:rPr>
          <w:b/>
        </w:rPr>
        <w:t>Persian</w:t>
      </w:r>
      <w:r w:rsidR="00C93EB6">
        <w:rPr>
          <w:b/>
        </w:rPr>
        <w:t xml:space="preserve"> </w:t>
      </w:r>
      <w:r>
        <w:rPr>
          <w:b/>
        </w:rPr>
        <w:t>Sage</w:t>
      </w:r>
      <w:r w:rsidR="00C93EB6">
        <w:t xml:space="preserve"> </w:t>
      </w:r>
      <w:r>
        <w:t>(A.D.</w:t>
      </w:r>
      <w:r w:rsidR="00C93EB6">
        <w:t xml:space="preserve"> </w:t>
      </w:r>
      <w:r>
        <w:t>337).</w:t>
      </w:r>
      <w:r w:rsidR="00C93EB6">
        <w:t xml:space="preserve"> </w:t>
      </w:r>
      <w:r>
        <w:t>Aphraates</w:t>
      </w:r>
      <w:r w:rsidR="00C93EB6">
        <w:t xml:space="preserve"> </w:t>
      </w:r>
      <w:r>
        <w:t>quotes</w:t>
      </w:r>
      <w:r w:rsidR="00C93EB6">
        <w:t xml:space="preserve"> </w:t>
      </w:r>
      <w:r>
        <w:t>Mark</w:t>
      </w:r>
      <w:r w:rsidR="00C93EB6">
        <w:t xml:space="preserve"> </w:t>
      </w:r>
      <w:r>
        <w:t>16:16-18.</w:t>
      </w:r>
    </w:p>
    <w:p w14:paraId="3E14CBE7" w14:textId="77777777" w:rsidR="00FC4AA2" w:rsidRDefault="00FC4AA2" w:rsidP="00BA272F">
      <w:pPr>
        <w:pStyle w:val="AuthBullet"/>
      </w:pPr>
      <w:r>
        <w:rPr>
          <w:b/>
        </w:rPr>
        <w:t>Ambrose</w:t>
      </w:r>
      <w:r w:rsidR="00C93EB6">
        <w:t xml:space="preserve"> </w:t>
      </w:r>
      <w:r>
        <w:t>(ca.</w:t>
      </w:r>
      <w:r w:rsidR="00C93EB6">
        <w:t xml:space="preserve"> </w:t>
      </w:r>
      <w:r>
        <w:t>A.D.</w:t>
      </w:r>
      <w:r w:rsidR="00C93EB6">
        <w:t xml:space="preserve"> </w:t>
      </w:r>
      <w:r>
        <w:t>385).</w:t>
      </w:r>
      <w:r w:rsidR="00C93EB6">
        <w:t xml:space="preserve"> </w:t>
      </w:r>
      <w:r>
        <w:t>He</w:t>
      </w:r>
      <w:r w:rsidR="00C93EB6">
        <w:t xml:space="preserve"> </w:t>
      </w:r>
      <w:r>
        <w:t>quotes</w:t>
      </w:r>
      <w:r w:rsidR="00C93EB6">
        <w:t xml:space="preserve"> </w:t>
      </w:r>
      <w:r>
        <w:t>Mark</w:t>
      </w:r>
      <w:r w:rsidR="00C93EB6">
        <w:t xml:space="preserve"> </w:t>
      </w:r>
      <w:r>
        <w:t>16:15,</w:t>
      </w:r>
      <w:r w:rsidR="00C93EB6">
        <w:t xml:space="preserve"> </w:t>
      </w:r>
      <w:r>
        <w:t>16:16-18,</w:t>
      </w:r>
      <w:r w:rsidR="00C93EB6">
        <w:t xml:space="preserve"> </w:t>
      </w:r>
      <w:r>
        <w:t>16:20.</w:t>
      </w:r>
    </w:p>
    <w:p w14:paraId="3EDF412C" w14:textId="77777777" w:rsidR="00FC4AA2" w:rsidRDefault="00FC4AA2" w:rsidP="00BA272F">
      <w:pPr>
        <w:pStyle w:val="AuthBullet"/>
      </w:pPr>
      <w:r>
        <w:rPr>
          <w:b/>
        </w:rPr>
        <w:t>Chrysostom</w:t>
      </w:r>
      <w:r w:rsidR="00C93EB6">
        <w:t xml:space="preserve"> </w:t>
      </w:r>
      <w:r>
        <w:t>(ca.</w:t>
      </w:r>
      <w:r w:rsidR="00C93EB6">
        <w:t xml:space="preserve"> </w:t>
      </w:r>
      <w:r>
        <w:t>A.D.</w:t>
      </w:r>
      <w:r w:rsidR="00C93EB6">
        <w:t xml:space="preserve"> </w:t>
      </w:r>
      <w:r>
        <w:t>400).</w:t>
      </w:r>
      <w:r w:rsidR="00C93EB6">
        <w:t xml:space="preserve"> </w:t>
      </w:r>
      <w:r>
        <w:t>He</w:t>
      </w:r>
      <w:r w:rsidR="00C93EB6">
        <w:t xml:space="preserve"> </w:t>
      </w:r>
      <w:r>
        <w:t>quotes</w:t>
      </w:r>
      <w:r w:rsidR="00C93EB6">
        <w:t xml:space="preserve"> </w:t>
      </w:r>
      <w:r>
        <w:t>Mark</w:t>
      </w:r>
      <w:r w:rsidR="00C93EB6">
        <w:t xml:space="preserve"> </w:t>
      </w:r>
      <w:r>
        <w:t>16:19-20.</w:t>
      </w:r>
    </w:p>
    <w:p w14:paraId="15D4102D" w14:textId="77777777" w:rsidR="00FC4AA2" w:rsidRDefault="00FC4AA2" w:rsidP="00BA272F">
      <w:pPr>
        <w:pStyle w:val="AuthBullet"/>
      </w:pPr>
      <w:r>
        <w:rPr>
          <w:b/>
        </w:rPr>
        <w:t>Jerome</w:t>
      </w:r>
      <w:r w:rsidR="00C93EB6">
        <w:t xml:space="preserve"> </w:t>
      </w:r>
      <w:r>
        <w:t>(331-420).</w:t>
      </w:r>
      <w:r w:rsidR="00C93EB6">
        <w:t xml:space="preserve"> </w:t>
      </w:r>
      <w:r>
        <w:t>The</w:t>
      </w:r>
      <w:r w:rsidR="00C93EB6">
        <w:t xml:space="preserve"> </w:t>
      </w:r>
      <w:r>
        <w:t>verses</w:t>
      </w:r>
      <w:r w:rsidR="00C93EB6">
        <w:t xml:space="preserve"> </w:t>
      </w:r>
      <w:r>
        <w:t>are</w:t>
      </w:r>
      <w:r w:rsidR="00C93EB6">
        <w:t xml:space="preserve"> </w:t>
      </w:r>
      <w:r>
        <w:t>in</w:t>
      </w:r>
      <w:r w:rsidR="00C93EB6">
        <w:t xml:space="preserve"> </w:t>
      </w:r>
      <w:r>
        <w:t>the</w:t>
      </w:r>
      <w:r w:rsidR="00C93EB6">
        <w:t xml:space="preserve"> </w:t>
      </w:r>
      <w:r>
        <w:t>Latin</w:t>
      </w:r>
      <w:r w:rsidR="00C93EB6">
        <w:t xml:space="preserve"> </w:t>
      </w:r>
      <w:r>
        <w:t>Vulgate,</w:t>
      </w:r>
      <w:r w:rsidR="00C93EB6">
        <w:t xml:space="preserve"> </w:t>
      </w:r>
      <w:r>
        <w:t>and</w:t>
      </w:r>
      <w:r w:rsidR="00C93EB6">
        <w:t xml:space="preserve"> </w:t>
      </w:r>
      <w:r>
        <w:t>Mark</w:t>
      </w:r>
      <w:r w:rsidR="00C93EB6">
        <w:t xml:space="preserve"> </w:t>
      </w:r>
      <w:r>
        <w:t>16:9</w:t>
      </w:r>
      <w:r w:rsidR="00C93EB6">
        <w:t xml:space="preserve"> </w:t>
      </w:r>
      <w:r>
        <w:t>and</w:t>
      </w:r>
      <w:r w:rsidR="00C93EB6">
        <w:t xml:space="preserve"> </w:t>
      </w:r>
      <w:r>
        <w:t>16:14</w:t>
      </w:r>
      <w:r w:rsidR="00C93EB6">
        <w:t xml:space="preserve"> </w:t>
      </w:r>
      <w:r>
        <w:t>are</w:t>
      </w:r>
      <w:r w:rsidR="00C93EB6">
        <w:t xml:space="preserve"> </w:t>
      </w:r>
      <w:r>
        <w:t>quoted</w:t>
      </w:r>
      <w:r w:rsidR="00C93EB6">
        <w:t xml:space="preserve"> </w:t>
      </w:r>
      <w:r>
        <w:t>in</w:t>
      </w:r>
      <w:r w:rsidR="00C93EB6">
        <w:t xml:space="preserve"> </w:t>
      </w:r>
      <w:r>
        <w:t>his</w:t>
      </w:r>
      <w:r w:rsidR="00C93EB6">
        <w:t xml:space="preserve"> </w:t>
      </w:r>
      <w:r>
        <w:t>writings.</w:t>
      </w:r>
    </w:p>
    <w:p w14:paraId="037D4400" w14:textId="77777777" w:rsidR="00FC4AA2" w:rsidRDefault="00FC4AA2" w:rsidP="00BA272F">
      <w:pPr>
        <w:pStyle w:val="AuthBullet"/>
      </w:pPr>
      <w:r>
        <w:rPr>
          <w:b/>
        </w:rPr>
        <w:t>Augustine</w:t>
      </w:r>
      <w:r w:rsidR="00C93EB6">
        <w:t xml:space="preserve"> </w:t>
      </w:r>
      <w:r>
        <w:t>(ca.</w:t>
      </w:r>
      <w:r w:rsidR="00C93EB6">
        <w:t xml:space="preserve"> </w:t>
      </w:r>
      <w:r>
        <w:t>A.D.</w:t>
      </w:r>
      <w:r w:rsidR="00C93EB6">
        <w:t xml:space="preserve"> </w:t>
      </w:r>
      <w:r>
        <w:t>415).</w:t>
      </w:r>
      <w:r w:rsidR="00C93EB6">
        <w:t xml:space="preserve"> </w:t>
      </w:r>
      <w:r>
        <w:t>Augustine</w:t>
      </w:r>
      <w:r w:rsidR="00C93EB6">
        <w:t xml:space="preserve"> </w:t>
      </w:r>
      <w:r>
        <w:t>brings</w:t>
      </w:r>
      <w:r w:rsidR="00C93EB6">
        <w:t xml:space="preserve"> </w:t>
      </w:r>
      <w:r>
        <w:t>the</w:t>
      </w:r>
      <w:r w:rsidR="00C93EB6">
        <w:t xml:space="preserve"> </w:t>
      </w:r>
      <w:r>
        <w:t>verses</w:t>
      </w:r>
      <w:r w:rsidR="00C93EB6">
        <w:t xml:space="preserve"> </w:t>
      </w:r>
      <w:r>
        <w:t>forward</w:t>
      </w:r>
      <w:r w:rsidR="00C93EB6">
        <w:t xml:space="preserve"> </w:t>
      </w:r>
      <w:r>
        <w:t>again</w:t>
      </w:r>
      <w:r w:rsidR="00C93EB6">
        <w:t xml:space="preserve"> </w:t>
      </w:r>
      <w:r>
        <w:t>and</w:t>
      </w:r>
      <w:r w:rsidR="00C93EB6">
        <w:t xml:space="preserve"> </w:t>
      </w:r>
      <w:r>
        <w:t>again.</w:t>
      </w:r>
    </w:p>
    <w:p w14:paraId="77A66992" w14:textId="77777777" w:rsidR="00FC4AA2" w:rsidRDefault="00FC4AA2" w:rsidP="00BA272F">
      <w:pPr>
        <w:pStyle w:val="AuthBullet"/>
      </w:pPr>
      <w:r>
        <w:rPr>
          <w:b/>
        </w:rPr>
        <w:t>Nestorius</w:t>
      </w:r>
      <w:r w:rsidR="00C93EB6">
        <w:t xml:space="preserve"> </w:t>
      </w:r>
      <w:r>
        <w:t>(ca.</w:t>
      </w:r>
      <w:r w:rsidR="00C93EB6">
        <w:t xml:space="preserve"> </w:t>
      </w:r>
      <w:r>
        <w:t>A.D.</w:t>
      </w:r>
      <w:r w:rsidR="00C93EB6">
        <w:t xml:space="preserve"> </w:t>
      </w:r>
      <w:r>
        <w:t>430).</w:t>
      </w:r>
      <w:r w:rsidR="00C93EB6">
        <w:t xml:space="preserve"> </w:t>
      </w:r>
      <w:r>
        <w:t>He</w:t>
      </w:r>
      <w:r w:rsidR="00C93EB6">
        <w:t xml:space="preserve"> </w:t>
      </w:r>
      <w:r>
        <w:t>quotes</w:t>
      </w:r>
      <w:r w:rsidR="00C93EB6">
        <w:t xml:space="preserve"> </w:t>
      </w:r>
      <w:r>
        <w:t>Mark</w:t>
      </w:r>
      <w:r w:rsidR="00C93EB6">
        <w:t xml:space="preserve"> </w:t>
      </w:r>
      <w:r>
        <w:t>16:20.</w:t>
      </w:r>
    </w:p>
    <w:p w14:paraId="462D015F" w14:textId="77777777" w:rsidR="00FC4AA2" w:rsidRDefault="00FC4AA2" w:rsidP="00BA272F">
      <w:pPr>
        <w:pStyle w:val="AuthBullet"/>
      </w:pPr>
      <w:r>
        <w:rPr>
          <w:b/>
        </w:rPr>
        <w:t>Cyril</w:t>
      </w:r>
      <w:r w:rsidR="00C93EB6">
        <w:rPr>
          <w:b/>
        </w:rPr>
        <w:t xml:space="preserve"> </w:t>
      </w:r>
      <w:r>
        <w:rPr>
          <w:b/>
        </w:rPr>
        <w:t>of</w:t>
      </w:r>
      <w:r w:rsidR="00C93EB6">
        <w:rPr>
          <w:b/>
        </w:rPr>
        <w:t xml:space="preserve"> </w:t>
      </w:r>
      <w:r>
        <w:rPr>
          <w:b/>
        </w:rPr>
        <w:t>Alexandria</w:t>
      </w:r>
      <w:r w:rsidR="00C93EB6">
        <w:t xml:space="preserve"> </w:t>
      </w:r>
      <w:r>
        <w:t>(a</w:t>
      </w:r>
      <w:r w:rsidR="00C93EB6">
        <w:t xml:space="preserve"> </w:t>
      </w:r>
      <w:r>
        <w:t>contemporary</w:t>
      </w:r>
      <w:r w:rsidR="00C93EB6">
        <w:t xml:space="preserve"> </w:t>
      </w:r>
      <w:r>
        <w:t>of</w:t>
      </w:r>
      <w:r w:rsidR="00C93EB6">
        <w:t xml:space="preserve"> </w:t>
      </w:r>
      <w:r>
        <w:t>Nestorius).</w:t>
      </w:r>
      <w:r w:rsidR="00C93EB6">
        <w:t xml:space="preserve"> </w:t>
      </w:r>
      <w:r>
        <w:t>He</w:t>
      </w:r>
      <w:r w:rsidR="00C93EB6">
        <w:t xml:space="preserve"> </w:t>
      </w:r>
      <w:r>
        <w:t>accepts</w:t>
      </w:r>
      <w:r w:rsidR="00C93EB6">
        <w:t xml:space="preserve"> </w:t>
      </w:r>
      <w:r>
        <w:t>Nestorius's</w:t>
      </w:r>
      <w:r w:rsidR="00C93EB6">
        <w:t xml:space="preserve"> </w:t>
      </w:r>
      <w:r>
        <w:t>quotation</w:t>
      </w:r>
      <w:r w:rsidR="00C93EB6">
        <w:t xml:space="preserve"> </w:t>
      </w:r>
      <w:r>
        <w:t>in</w:t>
      </w:r>
      <w:r w:rsidR="00C93EB6">
        <w:t xml:space="preserve"> </w:t>
      </w:r>
      <w:r>
        <w:t>a</w:t>
      </w:r>
      <w:r w:rsidR="00C93EB6">
        <w:t xml:space="preserve"> </w:t>
      </w:r>
      <w:r>
        <w:t>reply</w:t>
      </w:r>
      <w:r w:rsidR="00C93EB6">
        <w:t xml:space="preserve"> </w:t>
      </w:r>
      <w:r>
        <w:t>to</w:t>
      </w:r>
      <w:r w:rsidR="00C93EB6">
        <w:t xml:space="preserve"> </w:t>
      </w:r>
      <w:r>
        <w:t>it.</w:t>
      </w:r>
    </w:p>
    <w:p w14:paraId="479A72C0" w14:textId="77777777" w:rsidR="00FC4AA2" w:rsidRDefault="00FC4AA2" w:rsidP="00BA272F">
      <w:pPr>
        <w:pStyle w:val="AuthBullet"/>
      </w:pPr>
      <w:r>
        <w:rPr>
          <w:b/>
        </w:rPr>
        <w:t>Victor</w:t>
      </w:r>
      <w:r w:rsidR="00C93EB6">
        <w:rPr>
          <w:b/>
        </w:rPr>
        <w:t xml:space="preserve"> </w:t>
      </w:r>
      <w:r>
        <w:rPr>
          <w:b/>
        </w:rPr>
        <w:t>of</w:t>
      </w:r>
      <w:r w:rsidR="00C93EB6">
        <w:rPr>
          <w:b/>
        </w:rPr>
        <w:t xml:space="preserve"> </w:t>
      </w:r>
      <w:r>
        <w:rPr>
          <w:b/>
        </w:rPr>
        <w:t>Antioch</w:t>
      </w:r>
      <w:r w:rsidR="00C93EB6">
        <w:t xml:space="preserve"> </w:t>
      </w:r>
      <w:r>
        <w:t>(ca.</w:t>
      </w:r>
      <w:r w:rsidR="00C93EB6">
        <w:t xml:space="preserve"> </w:t>
      </w:r>
      <w:r>
        <w:t>A.D.</w:t>
      </w:r>
      <w:r w:rsidR="00C93EB6">
        <w:t xml:space="preserve"> </w:t>
      </w:r>
      <w:r>
        <w:t>425)</w:t>
      </w:r>
      <w:r w:rsidR="008A44CB">
        <w:t xml:space="preserve"> </w:t>
      </w:r>
      <w:r>
        <w:t>He</w:t>
      </w:r>
      <w:r w:rsidR="00C93EB6">
        <w:t xml:space="preserve"> </w:t>
      </w:r>
      <w:r>
        <w:t>refutes</w:t>
      </w:r>
      <w:r w:rsidR="00C93EB6">
        <w:t xml:space="preserve"> </w:t>
      </w:r>
      <w:r>
        <w:t>arguments</w:t>
      </w:r>
      <w:r w:rsidR="00C93EB6">
        <w:t xml:space="preserve"> </w:t>
      </w:r>
      <w:r>
        <w:t>against</w:t>
      </w:r>
      <w:r w:rsidR="00C93EB6">
        <w:t xml:space="preserve"> </w:t>
      </w:r>
      <w:r>
        <w:t>the</w:t>
      </w:r>
      <w:r w:rsidR="00C93EB6">
        <w:t xml:space="preserve"> </w:t>
      </w:r>
      <w:r>
        <w:t>genuineness</w:t>
      </w:r>
      <w:r w:rsidR="00C93EB6">
        <w:t xml:space="preserve"> </w:t>
      </w:r>
      <w:r>
        <w:t>of</w:t>
      </w:r>
      <w:r w:rsidR="00C93EB6">
        <w:t xml:space="preserve"> </w:t>
      </w:r>
      <w:r>
        <w:t>these</w:t>
      </w:r>
      <w:r w:rsidR="00C93EB6">
        <w:t xml:space="preserve"> </w:t>
      </w:r>
      <w:r>
        <w:t>verses.</w:t>
      </w:r>
      <w:r w:rsidR="008A44CB" w:rsidRPr="008A44CB">
        <w:rPr>
          <w:sz w:val="21"/>
          <w:szCs w:val="21"/>
        </w:rPr>
        <w:t xml:space="preserve"> </w:t>
      </w:r>
      <w:r w:rsidR="008A44CB">
        <w:rPr>
          <w:sz w:val="21"/>
          <w:szCs w:val="21"/>
        </w:rPr>
        <w:t>[</w:t>
      </w:r>
      <w:r w:rsidR="008A44CB" w:rsidRPr="008C6B15">
        <w:rPr>
          <w:sz w:val="21"/>
          <w:szCs w:val="21"/>
        </w:rPr>
        <w:t>p.29</w:t>
      </w:r>
      <w:r w:rsidR="008A44CB">
        <w:rPr>
          <w:sz w:val="21"/>
          <w:szCs w:val="21"/>
        </w:rPr>
        <w:t xml:space="preserve">, </w:t>
      </w:r>
      <w:r w:rsidR="008A44CB" w:rsidRPr="008C6B15">
        <w:rPr>
          <w:sz w:val="21"/>
          <w:szCs w:val="21"/>
        </w:rPr>
        <w:t>p.59,</w:t>
      </w:r>
      <w:r w:rsidR="008A44CB">
        <w:rPr>
          <w:sz w:val="21"/>
          <w:szCs w:val="21"/>
        </w:rPr>
        <w:t xml:space="preserve"> </w:t>
      </w:r>
      <w:r w:rsidR="008A44CB" w:rsidRPr="008C6B15">
        <w:rPr>
          <w:sz w:val="21"/>
          <w:szCs w:val="21"/>
        </w:rPr>
        <w:t>p.67]</w:t>
      </w:r>
      <w:r w:rsidR="008A44CB">
        <w:t>.</w:t>
      </w:r>
    </w:p>
    <w:p w14:paraId="0B311668" w14:textId="77777777" w:rsidR="00FC4AA2" w:rsidRDefault="00FC4AA2" w:rsidP="00BA272F">
      <w:pPr>
        <w:pStyle w:val="AuthBullet"/>
      </w:pPr>
      <w:r>
        <w:rPr>
          <w:b/>
        </w:rPr>
        <w:t>Hesychius</w:t>
      </w:r>
      <w:r w:rsidR="00C93EB6">
        <w:rPr>
          <w:b/>
        </w:rPr>
        <w:t xml:space="preserve"> </w:t>
      </w:r>
      <w:r>
        <w:rPr>
          <w:b/>
        </w:rPr>
        <w:t>of</w:t>
      </w:r>
      <w:r w:rsidR="00C93EB6">
        <w:rPr>
          <w:b/>
        </w:rPr>
        <w:t xml:space="preserve"> </w:t>
      </w:r>
      <w:r>
        <w:rPr>
          <w:b/>
        </w:rPr>
        <w:t>Jerusalem</w:t>
      </w:r>
      <w:r w:rsidR="00C93EB6">
        <w:t xml:space="preserve"> </w:t>
      </w:r>
      <w:r w:rsidR="008A44CB" w:rsidRPr="008C6B15">
        <w:rPr>
          <w:sz w:val="21"/>
          <w:szCs w:val="21"/>
        </w:rPr>
        <w:t>[p.29,</w:t>
      </w:r>
      <w:r w:rsidR="008A44CB">
        <w:rPr>
          <w:sz w:val="21"/>
          <w:szCs w:val="21"/>
        </w:rPr>
        <w:t xml:space="preserve"> </w:t>
      </w:r>
      <w:r w:rsidR="008A44CB" w:rsidRPr="008C6B15">
        <w:rPr>
          <w:sz w:val="21"/>
          <w:szCs w:val="21"/>
        </w:rPr>
        <w:t>and</w:t>
      </w:r>
      <w:r w:rsidR="008A44CB">
        <w:rPr>
          <w:sz w:val="21"/>
          <w:szCs w:val="21"/>
        </w:rPr>
        <w:t xml:space="preserve"> </w:t>
      </w:r>
      <w:r w:rsidR="008A44CB" w:rsidRPr="008C6B15">
        <w:rPr>
          <w:sz w:val="21"/>
          <w:szCs w:val="21"/>
        </w:rPr>
        <w:t>also</w:t>
      </w:r>
      <w:r w:rsidR="008A44CB">
        <w:rPr>
          <w:sz w:val="21"/>
          <w:szCs w:val="21"/>
        </w:rPr>
        <w:t xml:space="preserve"> </w:t>
      </w:r>
      <w:r w:rsidR="008A44CB" w:rsidRPr="008C6B15">
        <w:rPr>
          <w:sz w:val="21"/>
          <w:szCs w:val="21"/>
        </w:rPr>
        <w:t>pp.58-59].</w:t>
      </w:r>
      <w:r w:rsidR="008A44CB">
        <w:t xml:space="preserve"> </w:t>
      </w:r>
      <w:r>
        <w:t>(6</w:t>
      </w:r>
      <w:r>
        <w:rPr>
          <w:vertAlign w:val="superscript"/>
        </w:rPr>
        <w:t>th</w:t>
      </w:r>
      <w:r w:rsidR="00C93EB6">
        <w:t xml:space="preserve"> </w:t>
      </w:r>
      <w:r>
        <w:t>century?).</w:t>
      </w:r>
      <w:r w:rsidR="00C93EB6">
        <w:t xml:space="preserve"> </w:t>
      </w:r>
      <w:r>
        <w:t>He</w:t>
      </w:r>
      <w:r w:rsidR="00C93EB6">
        <w:t xml:space="preserve"> </w:t>
      </w:r>
      <w:r>
        <w:t>quotes</w:t>
      </w:r>
      <w:r w:rsidR="00C93EB6">
        <w:t xml:space="preserve"> </w:t>
      </w:r>
      <w:r>
        <w:t>Mark</w:t>
      </w:r>
      <w:r w:rsidR="00C93EB6">
        <w:t xml:space="preserve"> </w:t>
      </w:r>
      <w:r>
        <w:t>16:19</w:t>
      </w:r>
      <w:r w:rsidR="00C93EB6">
        <w:t xml:space="preserve"> </w:t>
      </w:r>
      <w:r>
        <w:t>at</w:t>
      </w:r>
      <w:r w:rsidR="00C93EB6">
        <w:t xml:space="preserve"> </w:t>
      </w:r>
      <w:r>
        <w:t>length.</w:t>
      </w:r>
    </w:p>
    <w:p w14:paraId="75354169" w14:textId="77777777" w:rsidR="00FC4AA2" w:rsidRDefault="00FC4AA2" w:rsidP="00BA272F">
      <w:pPr>
        <w:pStyle w:val="AuthBullet"/>
      </w:pPr>
      <w:r>
        <w:rPr>
          <w:b/>
        </w:rPr>
        <w:t>Synopsis</w:t>
      </w:r>
      <w:r w:rsidR="00C93EB6">
        <w:rPr>
          <w:b/>
        </w:rPr>
        <w:t xml:space="preserve"> </w:t>
      </w:r>
      <w:r>
        <w:rPr>
          <w:b/>
        </w:rPr>
        <w:t>Scripturae</w:t>
      </w:r>
      <w:r w:rsidR="00C93EB6">
        <w:rPr>
          <w:b/>
        </w:rPr>
        <w:t xml:space="preserve"> </w:t>
      </w:r>
      <w:r>
        <w:rPr>
          <w:b/>
        </w:rPr>
        <w:t>Sacrae</w:t>
      </w:r>
      <w:r w:rsidR="00C93EB6">
        <w:t xml:space="preserve"> </w:t>
      </w:r>
      <w:r>
        <w:t>(“much</w:t>
      </w:r>
      <w:r w:rsidR="00C93EB6">
        <w:t xml:space="preserve"> </w:t>
      </w:r>
      <w:r>
        <w:t>older</w:t>
      </w:r>
      <w:r w:rsidR="00C93EB6">
        <w:t xml:space="preserve"> </w:t>
      </w:r>
      <w:r>
        <w:t>than</w:t>
      </w:r>
      <w:r w:rsidR="00C93EB6">
        <w:t xml:space="preserve"> </w:t>
      </w:r>
      <w:r>
        <w:t>any</w:t>
      </w:r>
      <w:r w:rsidR="00C93EB6">
        <w:t xml:space="preserve"> </w:t>
      </w:r>
      <w:r>
        <w:t>of</w:t>
      </w:r>
      <w:r w:rsidR="00C93EB6">
        <w:t xml:space="preserve"> </w:t>
      </w:r>
      <w:r>
        <w:t>the</w:t>
      </w:r>
      <w:r w:rsidR="00C93EB6">
        <w:t xml:space="preserve"> </w:t>
      </w:r>
      <w:r>
        <w:t>later</w:t>
      </w:r>
      <w:r w:rsidR="00C93EB6">
        <w:t xml:space="preserve"> </w:t>
      </w:r>
      <w:r>
        <w:t>uncials”).</w:t>
      </w:r>
      <w:r w:rsidR="00C93EB6">
        <w:t xml:space="preserve"> </w:t>
      </w:r>
      <w:r>
        <w:t>This</w:t>
      </w:r>
      <w:r w:rsidR="00C93EB6">
        <w:t xml:space="preserve"> </w:t>
      </w:r>
      <w:r>
        <w:t>document</w:t>
      </w:r>
      <w:r w:rsidR="00C93EB6">
        <w:t xml:space="preserve"> </w:t>
      </w:r>
      <w:r>
        <w:t>rehearses</w:t>
      </w:r>
      <w:r w:rsidR="00C93EB6">
        <w:t xml:space="preserve"> </w:t>
      </w:r>
      <w:r>
        <w:t>in</w:t>
      </w:r>
      <w:r w:rsidR="00C93EB6">
        <w:t xml:space="preserve"> </w:t>
      </w:r>
      <w:r>
        <w:t>detail</w:t>
      </w:r>
      <w:r w:rsidR="00C93EB6">
        <w:t xml:space="preserve"> </w:t>
      </w:r>
      <w:r>
        <w:t>the</w:t>
      </w:r>
      <w:r w:rsidR="00C93EB6">
        <w:t xml:space="preserve"> </w:t>
      </w:r>
      <w:r>
        <w:t>contents</w:t>
      </w:r>
      <w:r w:rsidR="00C93EB6">
        <w:t xml:space="preserve"> </w:t>
      </w:r>
      <w:r>
        <w:t>of</w:t>
      </w:r>
      <w:r w:rsidR="00C93EB6">
        <w:t xml:space="preserve"> </w:t>
      </w:r>
      <w:r>
        <w:t>Mark</w:t>
      </w:r>
      <w:r w:rsidR="00C93EB6">
        <w:t xml:space="preserve"> </w:t>
      </w:r>
      <w:r>
        <w:t>16:9-20.</w:t>
      </w:r>
    </w:p>
    <w:p w14:paraId="171B4ABD" w14:textId="77777777" w:rsidR="00727D39" w:rsidRDefault="00727D39" w:rsidP="00E00AF3">
      <w:pPr>
        <w:pStyle w:val="AuthNormal"/>
      </w:pPr>
    </w:p>
    <w:p w14:paraId="0D0EF63A" w14:textId="77777777" w:rsidR="00FC4AA2" w:rsidRDefault="00FC4AA2" w:rsidP="00E00AF3">
      <w:pPr>
        <w:pStyle w:val="AuthHeadingB"/>
        <w:spacing w:after="120"/>
        <w:rPr>
          <w:i/>
        </w:rPr>
      </w:pPr>
      <w:r>
        <w:rPr>
          <w:i/>
        </w:rPr>
        <w:t>Errors</w:t>
      </w:r>
      <w:r w:rsidR="00C93EB6">
        <w:rPr>
          <w:i/>
        </w:rPr>
        <w:t xml:space="preserve"> </w:t>
      </w:r>
      <w:r>
        <w:rPr>
          <w:i/>
        </w:rPr>
        <w:t>of</w:t>
      </w:r>
      <w:r w:rsidR="00C93EB6">
        <w:rPr>
          <w:i/>
        </w:rPr>
        <w:t xml:space="preserve"> </w:t>
      </w:r>
      <w:r>
        <w:rPr>
          <w:i/>
        </w:rPr>
        <w:t>the</w:t>
      </w:r>
      <w:r w:rsidR="00C93EB6">
        <w:rPr>
          <w:i/>
        </w:rPr>
        <w:t xml:space="preserve"> </w:t>
      </w:r>
      <w:r>
        <w:rPr>
          <w:i/>
        </w:rPr>
        <w:t>modern</w:t>
      </w:r>
      <w:r w:rsidR="00C93EB6">
        <w:rPr>
          <w:i/>
        </w:rPr>
        <w:t xml:space="preserve"> </w:t>
      </w:r>
      <w:r>
        <w:rPr>
          <w:i/>
        </w:rPr>
        <w:t>critics</w:t>
      </w:r>
    </w:p>
    <w:p w14:paraId="1208C014" w14:textId="77777777" w:rsidR="00FC4AA2" w:rsidRDefault="00FC4AA2" w:rsidP="00E00AF3">
      <w:pPr>
        <w:pStyle w:val="AuthNormal"/>
        <w:spacing w:after="60"/>
      </w:pPr>
      <w:r>
        <w:t>The</w:t>
      </w:r>
      <w:r w:rsidR="00C93EB6">
        <w:t xml:space="preserve"> </w:t>
      </w:r>
      <w:r>
        <w:t>following</w:t>
      </w:r>
      <w:r w:rsidR="00C93EB6">
        <w:t xml:space="preserve"> </w:t>
      </w:r>
      <w:r>
        <w:t>are</w:t>
      </w:r>
      <w:r w:rsidR="00C93EB6">
        <w:t xml:space="preserve"> </w:t>
      </w:r>
      <w:r>
        <w:t>cited</w:t>
      </w:r>
      <w:r w:rsidR="00C93EB6">
        <w:t xml:space="preserve"> </w:t>
      </w:r>
      <w:r>
        <w:t>by</w:t>
      </w:r>
      <w:r w:rsidR="00C93EB6">
        <w:t xml:space="preserve"> </w:t>
      </w:r>
      <w:r>
        <w:t>various</w:t>
      </w:r>
      <w:r w:rsidR="00C93EB6">
        <w:t xml:space="preserve"> </w:t>
      </w:r>
      <w:r>
        <w:t>famous</w:t>
      </w:r>
      <w:r w:rsidR="00C93EB6">
        <w:t xml:space="preserve"> </w:t>
      </w:r>
      <w:r>
        <w:t>critics</w:t>
      </w:r>
      <w:r w:rsidR="00C93EB6">
        <w:t xml:space="preserve"> </w:t>
      </w:r>
      <w:r>
        <w:t>as</w:t>
      </w:r>
      <w:r w:rsidR="00C93EB6">
        <w:t xml:space="preserve"> </w:t>
      </w:r>
      <w:r>
        <w:t>being</w:t>
      </w:r>
      <w:r w:rsidR="00C93EB6">
        <w:t xml:space="preserve"> </w:t>
      </w:r>
      <w:r>
        <w:t>witnesses</w:t>
      </w:r>
      <w:r w:rsidR="00C93EB6">
        <w:t xml:space="preserve"> </w:t>
      </w:r>
      <w:r>
        <w:t>hostile</w:t>
      </w:r>
      <w:r w:rsidR="00C93EB6">
        <w:t xml:space="preserve"> </w:t>
      </w:r>
      <w:r>
        <w:t>to</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C93EB6">
        <w:t xml:space="preserve"> </w:t>
      </w:r>
      <w:r>
        <w:t>but</w:t>
      </w:r>
      <w:r w:rsidR="00C93EB6">
        <w:t xml:space="preserve"> </w:t>
      </w:r>
      <w:r>
        <w:t>this</w:t>
      </w:r>
      <w:r w:rsidR="00C93EB6">
        <w:t xml:space="preserve"> </w:t>
      </w:r>
      <w:r>
        <w:t>is</w:t>
      </w:r>
      <w:r w:rsidR="00C93EB6">
        <w:t xml:space="preserve"> </w:t>
      </w:r>
      <w:r>
        <w:t>not</w:t>
      </w:r>
      <w:r w:rsidR="00C93EB6">
        <w:t xml:space="preserve"> </w:t>
      </w:r>
      <w:r>
        <w:t>the</w:t>
      </w:r>
      <w:r w:rsidR="00C93EB6">
        <w:t xml:space="preserve"> </w:t>
      </w:r>
      <w:r>
        <w:t>case,</w:t>
      </w:r>
      <w:r w:rsidR="00C93EB6">
        <w:t xml:space="preserve"> </w:t>
      </w:r>
      <w:r>
        <w:t>as</w:t>
      </w:r>
      <w:r w:rsidR="00C93EB6">
        <w:t xml:space="preserve"> </w:t>
      </w:r>
      <w:r>
        <w:t>is</w:t>
      </w:r>
      <w:r w:rsidR="00C93EB6">
        <w:t xml:space="preserve"> </w:t>
      </w:r>
      <w:r>
        <w:t>shown</w:t>
      </w:r>
      <w:r w:rsidR="00C93EB6">
        <w:t xml:space="preserve"> </w:t>
      </w:r>
      <w:r>
        <w:t>below.</w:t>
      </w:r>
    </w:p>
    <w:p w14:paraId="74BD6ACC" w14:textId="77777777" w:rsidR="00FC4AA2" w:rsidRDefault="00FC4AA2" w:rsidP="00BA272F">
      <w:pPr>
        <w:pStyle w:val="AuthBullet"/>
      </w:pPr>
      <w:r>
        <w:rPr>
          <w:b/>
        </w:rPr>
        <w:t>Gregory</w:t>
      </w:r>
      <w:r w:rsidR="00C93EB6">
        <w:rPr>
          <w:b/>
        </w:rPr>
        <w:t xml:space="preserve"> </w:t>
      </w:r>
      <w:r>
        <w:rPr>
          <w:b/>
        </w:rPr>
        <w:t>of</w:t>
      </w:r>
      <w:r w:rsidR="00C93EB6">
        <w:rPr>
          <w:b/>
        </w:rPr>
        <w:t xml:space="preserve"> </w:t>
      </w:r>
      <w:r>
        <w:rPr>
          <w:b/>
        </w:rPr>
        <w:t>Nyssa</w:t>
      </w:r>
      <w:r w:rsidR="008A44CB">
        <w:rPr>
          <w:b/>
        </w:rPr>
        <w:t xml:space="preserve"> </w:t>
      </w:r>
      <w:r w:rsidR="008A44CB" w:rsidRPr="008A44CB">
        <w:rPr>
          <w:bCs/>
        </w:rPr>
        <w:t>[</w:t>
      </w:r>
      <w:r w:rsidR="008A44CB" w:rsidRPr="008A44CB">
        <w:rPr>
          <w:sz w:val="21"/>
          <w:szCs w:val="21"/>
        </w:rPr>
        <w:t>p.39].</w:t>
      </w:r>
      <w:r w:rsidR="00C93EB6">
        <w:t xml:space="preserve"> </w:t>
      </w:r>
      <w:r>
        <w:t>The</w:t>
      </w:r>
      <w:r w:rsidR="00C93EB6">
        <w:t xml:space="preserve"> </w:t>
      </w:r>
      <w:r>
        <w:t>homily</w:t>
      </w:r>
      <w:r w:rsidR="00C93EB6">
        <w:t xml:space="preserve"> </w:t>
      </w:r>
      <w:r>
        <w:t>containing</w:t>
      </w:r>
      <w:r w:rsidR="00C93EB6">
        <w:t xml:space="preserve"> </w:t>
      </w:r>
      <w:r>
        <w:t>the</w:t>
      </w:r>
      <w:r w:rsidR="00C93EB6">
        <w:t xml:space="preserve"> </w:t>
      </w:r>
      <w:r>
        <w:t>supposed</w:t>
      </w:r>
      <w:r w:rsidR="00C93EB6">
        <w:t xml:space="preserve"> </w:t>
      </w:r>
      <w:r>
        <w:t>hostile</w:t>
      </w:r>
      <w:r w:rsidR="00C93EB6">
        <w:t xml:space="preserve"> </w:t>
      </w:r>
      <w:r>
        <w:t>evidence</w:t>
      </w:r>
      <w:r w:rsidR="00C93EB6">
        <w:t xml:space="preserve"> </w:t>
      </w:r>
      <w:r>
        <w:t>(but</w:t>
      </w:r>
      <w:r w:rsidR="00C93EB6">
        <w:t xml:space="preserve"> </w:t>
      </w:r>
      <w:r>
        <w:t>it</w:t>
      </w:r>
      <w:r w:rsidR="00C93EB6">
        <w:t xml:space="preserve"> </w:t>
      </w:r>
      <w:r>
        <w:t>is</w:t>
      </w:r>
      <w:r w:rsidR="00C93EB6">
        <w:t xml:space="preserve"> </w:t>
      </w:r>
      <w:r>
        <w:t>not</w:t>
      </w:r>
      <w:r w:rsidR="00C93EB6">
        <w:t xml:space="preserve"> </w:t>
      </w:r>
      <w:r>
        <w:t>–</w:t>
      </w:r>
      <w:r w:rsidR="00C93EB6">
        <w:t xml:space="preserve"> </w:t>
      </w:r>
      <w:r>
        <w:t>see</w:t>
      </w:r>
      <w:r w:rsidR="00C93EB6">
        <w:t xml:space="preserve"> </w:t>
      </w:r>
      <w:r>
        <w:t>below)</w:t>
      </w:r>
      <w:r w:rsidR="00C93EB6">
        <w:t xml:space="preserve"> </w:t>
      </w:r>
      <w:r>
        <w:t>is</w:t>
      </w:r>
      <w:r w:rsidR="00C93EB6">
        <w:t xml:space="preserve"> </w:t>
      </w:r>
      <w:r>
        <w:t>identical</w:t>
      </w:r>
      <w:r w:rsidR="00C93EB6">
        <w:t xml:space="preserve"> </w:t>
      </w:r>
      <w:r>
        <w:t>to</w:t>
      </w:r>
      <w:r w:rsidR="00C93EB6">
        <w:t xml:space="preserve"> </w:t>
      </w:r>
      <w:r>
        <w:t>a</w:t>
      </w:r>
      <w:r w:rsidR="00C93EB6">
        <w:t xml:space="preserve"> </w:t>
      </w:r>
      <w:r>
        <w:t>work</w:t>
      </w:r>
      <w:r w:rsidR="00C93EB6">
        <w:t xml:space="preserve"> </w:t>
      </w:r>
      <w:r>
        <w:t>ascribed</w:t>
      </w:r>
      <w:r w:rsidR="00C93EB6">
        <w:t xml:space="preserve"> </w:t>
      </w:r>
      <w:r>
        <w:t>to</w:t>
      </w:r>
      <w:r w:rsidR="00C93EB6">
        <w:t xml:space="preserve"> </w:t>
      </w:r>
      <w:r>
        <w:t>Hesychius.</w:t>
      </w:r>
      <w:r w:rsidR="00C93EB6">
        <w:t xml:space="preserve"> </w:t>
      </w:r>
      <w:r>
        <w:t>The</w:t>
      </w:r>
      <w:r w:rsidR="00C93EB6">
        <w:t xml:space="preserve"> </w:t>
      </w:r>
      <w:r>
        <w:t>work</w:t>
      </w:r>
      <w:r w:rsidR="00C93EB6">
        <w:t xml:space="preserve"> </w:t>
      </w:r>
      <w:r>
        <w:t>can</w:t>
      </w:r>
      <w:r w:rsidR="00C93EB6">
        <w:t xml:space="preserve"> </w:t>
      </w:r>
      <w:r>
        <w:t>have</w:t>
      </w:r>
      <w:r w:rsidR="00C93EB6">
        <w:t xml:space="preserve"> </w:t>
      </w:r>
      <w:r>
        <w:t>but</w:t>
      </w:r>
      <w:r w:rsidR="00C93EB6">
        <w:t xml:space="preserve"> </w:t>
      </w:r>
      <w:r>
        <w:t>one</w:t>
      </w:r>
      <w:r w:rsidR="00C93EB6">
        <w:t xml:space="preserve"> </w:t>
      </w:r>
      <w:r>
        <w:t>author.</w:t>
      </w:r>
      <w:r w:rsidR="00C93EB6">
        <w:t xml:space="preserve"> </w:t>
      </w:r>
      <w:r>
        <w:t>To</w:t>
      </w:r>
      <w:r w:rsidR="00C93EB6">
        <w:t xml:space="preserve"> </w:t>
      </w:r>
      <w:r>
        <w:t>cite</w:t>
      </w:r>
      <w:r w:rsidR="00C93EB6">
        <w:t xml:space="preserve"> </w:t>
      </w:r>
      <w:r>
        <w:t>Gregory</w:t>
      </w:r>
      <w:r w:rsidR="00C93EB6">
        <w:t xml:space="preserve"> </w:t>
      </w:r>
      <w:r>
        <w:t>of</w:t>
      </w:r>
      <w:r w:rsidR="00C93EB6">
        <w:t xml:space="preserve"> </w:t>
      </w:r>
      <w:r>
        <w:t>Nyssa</w:t>
      </w:r>
      <w:r w:rsidR="00C93EB6">
        <w:t xml:space="preserve"> </w:t>
      </w:r>
      <w:r>
        <w:t>and</w:t>
      </w:r>
      <w:r w:rsidR="00C93EB6">
        <w:t xml:space="preserve"> </w:t>
      </w:r>
      <w:r>
        <w:t>Hesychius</w:t>
      </w:r>
      <w:r w:rsidR="00C93EB6">
        <w:t xml:space="preserve"> </w:t>
      </w:r>
      <w:r>
        <w:t>is</w:t>
      </w:r>
      <w:r w:rsidR="00C93EB6">
        <w:t xml:space="preserve"> </w:t>
      </w:r>
      <w:r>
        <w:t>to</w:t>
      </w:r>
      <w:r w:rsidR="00C93EB6">
        <w:t xml:space="preserve"> </w:t>
      </w:r>
      <w:r>
        <w:t>perpetrate</w:t>
      </w:r>
      <w:r w:rsidR="00C93EB6">
        <w:t xml:space="preserve"> </w:t>
      </w:r>
      <w:r>
        <w:t>double</w:t>
      </w:r>
      <w:r w:rsidR="00C93EB6">
        <w:t xml:space="preserve"> </w:t>
      </w:r>
      <w:r>
        <w:t>counting.</w:t>
      </w:r>
    </w:p>
    <w:p w14:paraId="21B70268" w14:textId="77777777" w:rsidR="00D6180A" w:rsidRDefault="00FC4AA2" w:rsidP="00BA272F">
      <w:pPr>
        <w:pStyle w:val="AuthBullet"/>
      </w:pPr>
      <w:r>
        <w:rPr>
          <w:b/>
        </w:rPr>
        <w:t>Severus</w:t>
      </w:r>
      <w:r w:rsidR="00C93EB6">
        <w:rPr>
          <w:b/>
        </w:rPr>
        <w:t xml:space="preserve"> </w:t>
      </w:r>
      <w:r>
        <w:rPr>
          <w:b/>
        </w:rPr>
        <w:t>of</w:t>
      </w:r>
      <w:r w:rsidR="00C93EB6">
        <w:rPr>
          <w:b/>
        </w:rPr>
        <w:t xml:space="preserve"> </w:t>
      </w:r>
      <w:r>
        <w:rPr>
          <w:b/>
        </w:rPr>
        <w:t>Antioch</w:t>
      </w:r>
      <w:r w:rsidR="008A44CB">
        <w:rPr>
          <w:b/>
        </w:rPr>
        <w:t xml:space="preserve"> </w:t>
      </w:r>
      <w:r w:rsidR="008A44CB" w:rsidRPr="008A44CB">
        <w:rPr>
          <w:bCs/>
        </w:rPr>
        <w:t>[p.40, 41].</w:t>
      </w:r>
      <w:r w:rsidR="00C93EB6" w:rsidRPr="008A44CB">
        <w:rPr>
          <w:bCs/>
        </w:rPr>
        <w:t xml:space="preserve"> </w:t>
      </w:r>
      <w:r>
        <w:t>The</w:t>
      </w:r>
      <w:r w:rsidR="00C93EB6">
        <w:t xml:space="preserve"> </w:t>
      </w:r>
      <w:r w:rsidRPr="00E43B4E">
        <w:t>homily</w:t>
      </w:r>
      <w:r w:rsidR="00C93EB6">
        <w:t xml:space="preserve"> </w:t>
      </w:r>
      <w:r>
        <w:t>is</w:t>
      </w:r>
      <w:r w:rsidR="00C93EB6">
        <w:t xml:space="preserve"> </w:t>
      </w:r>
      <w:r>
        <w:t>again</w:t>
      </w:r>
      <w:r w:rsidR="00C93EB6">
        <w:t xml:space="preserve"> </w:t>
      </w:r>
      <w:r>
        <w:t>identical</w:t>
      </w:r>
      <w:r w:rsidR="00C93EB6">
        <w:t xml:space="preserve"> </w:t>
      </w:r>
      <w:r>
        <w:t>to</w:t>
      </w:r>
      <w:r w:rsidR="00C93EB6">
        <w:t xml:space="preserve"> </w:t>
      </w:r>
      <w:r>
        <w:t>the</w:t>
      </w:r>
      <w:r w:rsidR="00C93EB6">
        <w:t xml:space="preserve"> </w:t>
      </w:r>
      <w:r>
        <w:t>work</w:t>
      </w:r>
      <w:r w:rsidR="00C93EB6">
        <w:t xml:space="preserve"> </w:t>
      </w:r>
      <w:r>
        <w:t>ascribed</w:t>
      </w:r>
      <w:r w:rsidR="00C93EB6">
        <w:t xml:space="preserve"> </w:t>
      </w:r>
      <w:r>
        <w:t>to</w:t>
      </w:r>
      <w:r w:rsidR="00C93EB6">
        <w:t xml:space="preserve"> </w:t>
      </w:r>
      <w:r>
        <w:t>Hesychius.</w:t>
      </w:r>
    </w:p>
    <w:p w14:paraId="04E411A6" w14:textId="77777777" w:rsidR="00FC4AA2" w:rsidRDefault="00FC4AA2" w:rsidP="00E00AF3">
      <w:pPr>
        <w:pStyle w:val="AuthNormal"/>
      </w:pPr>
      <w:r>
        <w:t>To</w:t>
      </w:r>
      <w:r w:rsidR="00C93EB6">
        <w:t xml:space="preserve"> </w:t>
      </w:r>
      <w:r>
        <w:t>cite</w:t>
      </w:r>
      <w:r w:rsidR="00C93EB6">
        <w:t xml:space="preserve"> </w:t>
      </w:r>
      <w:r>
        <w:t>Gregory</w:t>
      </w:r>
      <w:r w:rsidR="00C93EB6">
        <w:t xml:space="preserve"> </w:t>
      </w:r>
      <w:r>
        <w:t>of</w:t>
      </w:r>
      <w:r w:rsidR="00C93EB6">
        <w:t xml:space="preserve"> </w:t>
      </w:r>
      <w:r>
        <w:t>Nyssa</w:t>
      </w:r>
      <w:r w:rsidR="00C93EB6">
        <w:t xml:space="preserve"> </w:t>
      </w:r>
      <w:r>
        <w:t>and</w:t>
      </w:r>
      <w:r w:rsidR="00C93EB6">
        <w:t xml:space="preserve"> </w:t>
      </w:r>
      <w:r>
        <w:t>Severus</w:t>
      </w:r>
      <w:r w:rsidR="00C93EB6">
        <w:t xml:space="preserve"> </w:t>
      </w:r>
      <w:r>
        <w:t>of</w:t>
      </w:r>
      <w:r w:rsidR="00C93EB6">
        <w:t xml:space="preserve"> </w:t>
      </w:r>
      <w:r>
        <w:t>Antioch</w:t>
      </w:r>
      <w:r w:rsidR="00C93EB6">
        <w:t xml:space="preserve"> </w:t>
      </w:r>
      <w:r>
        <w:t>is</w:t>
      </w:r>
      <w:r w:rsidR="00C93EB6">
        <w:t xml:space="preserve"> </w:t>
      </w:r>
      <w:r>
        <w:t>again</w:t>
      </w:r>
      <w:r w:rsidR="00C93EB6">
        <w:t xml:space="preserve"> </w:t>
      </w:r>
      <w:r>
        <w:t>double</w:t>
      </w:r>
      <w:r w:rsidR="00C93EB6">
        <w:t xml:space="preserve"> </w:t>
      </w:r>
      <w:r>
        <w:t>counting.</w:t>
      </w:r>
    </w:p>
    <w:p w14:paraId="3C85B3D2" w14:textId="77777777" w:rsidR="00FC4AA2" w:rsidRDefault="00FC4AA2" w:rsidP="00E00AF3">
      <w:pPr>
        <w:pStyle w:val="AuthNormal"/>
      </w:pPr>
      <w:r>
        <w:t>Tregelles</w:t>
      </w:r>
      <w:r w:rsidR="00C93EB6">
        <w:t xml:space="preserve"> </w:t>
      </w:r>
      <w:r>
        <w:t>cites</w:t>
      </w:r>
      <w:r w:rsidR="00C93EB6">
        <w:t xml:space="preserve"> </w:t>
      </w:r>
      <w:r>
        <w:t>Gregory</w:t>
      </w:r>
      <w:r w:rsidR="00C93EB6">
        <w:t xml:space="preserve"> </w:t>
      </w:r>
      <w:r>
        <w:t>and</w:t>
      </w:r>
      <w:r w:rsidR="00C93EB6">
        <w:t xml:space="preserve"> </w:t>
      </w:r>
      <w:r>
        <w:t>Severus</w:t>
      </w:r>
      <w:r w:rsidR="00C93EB6">
        <w:t xml:space="preserve"> </w:t>
      </w:r>
      <w:r>
        <w:t>(double</w:t>
      </w:r>
      <w:r w:rsidR="00C93EB6">
        <w:t xml:space="preserve"> </w:t>
      </w:r>
      <w:r>
        <w:t>counting).</w:t>
      </w:r>
    </w:p>
    <w:p w14:paraId="705040B3" w14:textId="77777777" w:rsidR="00FC4AA2" w:rsidRDefault="00FC4AA2" w:rsidP="00E00AF3">
      <w:pPr>
        <w:pStyle w:val="AuthNormal"/>
      </w:pPr>
      <w:r>
        <w:t>Tischendorf</w:t>
      </w:r>
      <w:r w:rsidR="00C93EB6">
        <w:t xml:space="preserve"> </w:t>
      </w:r>
      <w:r>
        <w:t>cites</w:t>
      </w:r>
      <w:r w:rsidR="00C93EB6">
        <w:t xml:space="preserve"> </w:t>
      </w:r>
      <w:r>
        <w:t>Severus</w:t>
      </w:r>
      <w:r w:rsidR="00C93EB6">
        <w:t xml:space="preserve"> </w:t>
      </w:r>
      <w:r>
        <w:t>and</w:t>
      </w:r>
      <w:r w:rsidR="00C93EB6">
        <w:t xml:space="preserve"> </w:t>
      </w:r>
      <w:r>
        <w:t>Hesychius</w:t>
      </w:r>
      <w:r w:rsidR="00C93EB6">
        <w:t xml:space="preserve"> </w:t>
      </w:r>
      <w:r>
        <w:t>(double</w:t>
      </w:r>
      <w:r w:rsidR="00C93EB6">
        <w:t xml:space="preserve"> </w:t>
      </w:r>
      <w:r>
        <w:t>counting).</w:t>
      </w:r>
    </w:p>
    <w:p w14:paraId="51CF02D2" w14:textId="77777777" w:rsidR="00FC4AA2" w:rsidRDefault="00FC4AA2" w:rsidP="00E00AF3">
      <w:pPr>
        <w:pStyle w:val="AuthNormal"/>
        <w:spacing w:after="60"/>
      </w:pPr>
      <w:r>
        <w:t>Hesychius</w:t>
      </w:r>
      <w:r w:rsidR="00C93EB6">
        <w:rPr>
          <w:b/>
        </w:rPr>
        <w:t xml:space="preserve"> </w:t>
      </w:r>
      <w:r>
        <w:t>is</w:t>
      </w:r>
      <w:r w:rsidR="00C93EB6">
        <w:t xml:space="preserve"> </w:t>
      </w:r>
      <w:r>
        <w:t>in</w:t>
      </w:r>
      <w:r w:rsidR="00C93EB6">
        <w:t xml:space="preserve"> </w:t>
      </w:r>
      <w:r>
        <w:t>fact</w:t>
      </w:r>
      <w:r w:rsidR="00C93EB6">
        <w:t xml:space="preserve"> </w:t>
      </w:r>
      <w:r>
        <w:t>a</w:t>
      </w:r>
      <w:r w:rsidR="00C93EB6">
        <w:t xml:space="preserve"> </w:t>
      </w:r>
      <w:r>
        <w:t>witness</w:t>
      </w:r>
      <w:r w:rsidR="00C93EB6">
        <w:t xml:space="preserve"> </w:t>
      </w:r>
      <w:r>
        <w:rPr>
          <w:i/>
        </w:rPr>
        <w:t>in</w:t>
      </w:r>
      <w:r w:rsidR="00C93EB6">
        <w:rPr>
          <w:i/>
        </w:rPr>
        <w:t xml:space="preserve"> </w:t>
      </w:r>
      <w:r>
        <w:rPr>
          <w:i/>
        </w:rPr>
        <w:t>favour</w:t>
      </w:r>
      <w:r w:rsidR="00C93EB6">
        <w:t xml:space="preserve"> </w:t>
      </w:r>
      <w:r>
        <w:t>of</w:t>
      </w:r>
      <w:r w:rsidR="00C93EB6">
        <w:t xml:space="preserve"> </w:t>
      </w:r>
      <w:r>
        <w:t>the</w:t>
      </w:r>
      <w:r w:rsidR="00C93EB6">
        <w:t xml:space="preserve"> </w:t>
      </w:r>
      <w:r>
        <w:t>verses;</w:t>
      </w:r>
      <w:r w:rsidR="00C93EB6">
        <w:t xml:space="preserve"> </w:t>
      </w:r>
      <w:r>
        <w:t>see</w:t>
      </w:r>
      <w:r w:rsidR="00C93EB6">
        <w:t xml:space="preserve"> </w:t>
      </w:r>
      <w:r>
        <w:t>below.</w:t>
      </w:r>
    </w:p>
    <w:p w14:paraId="0DAC0C6E" w14:textId="77777777" w:rsidR="00FC4AA2" w:rsidRDefault="00FC4AA2" w:rsidP="00BA272F">
      <w:pPr>
        <w:pStyle w:val="AuthBullet"/>
      </w:pPr>
      <w:r>
        <w:rPr>
          <w:b/>
        </w:rPr>
        <w:t>Eusebius.</w:t>
      </w:r>
      <w:r w:rsidR="00C93EB6">
        <w:rPr>
          <w:b/>
        </w:rPr>
        <w:t xml:space="preserve"> </w:t>
      </w:r>
      <w:r>
        <w:t>The</w:t>
      </w:r>
      <w:r w:rsidR="00C93EB6">
        <w:t xml:space="preserve"> </w:t>
      </w:r>
      <w:r w:rsidRPr="009C73B0">
        <w:t>reader</w:t>
      </w:r>
      <w:r w:rsidR="00C93EB6">
        <w:t xml:space="preserve"> </w:t>
      </w:r>
      <w:r>
        <w:t>is</w:t>
      </w:r>
      <w:r w:rsidR="00C93EB6">
        <w:t xml:space="preserve"> </w:t>
      </w:r>
      <w:r>
        <w:t>particularly</w:t>
      </w:r>
      <w:r w:rsidR="00C93EB6">
        <w:t xml:space="preserve"> </w:t>
      </w:r>
      <w:r>
        <w:t>urged</w:t>
      </w:r>
      <w:r w:rsidR="00C93EB6">
        <w:t xml:space="preserve"> </w:t>
      </w:r>
      <w:r>
        <w:t>to</w:t>
      </w:r>
      <w:r w:rsidR="00C93EB6">
        <w:t xml:space="preserve"> </w:t>
      </w:r>
      <w:r>
        <w:t>read</w:t>
      </w:r>
      <w:r w:rsidR="00C93EB6">
        <w:t xml:space="preserve"> </w:t>
      </w:r>
      <w:r w:rsidRPr="00765073">
        <w:rPr>
          <w:szCs w:val="22"/>
        </w:rPr>
        <w:t>Burgon</w:t>
      </w:r>
      <w:r w:rsidR="00C93EB6" w:rsidRPr="00765073">
        <w:rPr>
          <w:szCs w:val="22"/>
        </w:rPr>
        <w:t xml:space="preserve"> </w:t>
      </w:r>
      <w:r w:rsidR="008A44CB" w:rsidRPr="00765073">
        <w:rPr>
          <w:szCs w:val="22"/>
        </w:rPr>
        <w:t>[pp.41-51]</w:t>
      </w:r>
      <w:r w:rsidR="00765073" w:rsidRPr="00765073">
        <w:rPr>
          <w:szCs w:val="22"/>
        </w:rPr>
        <w:t xml:space="preserve"> </w:t>
      </w:r>
      <w:r w:rsidRPr="00765073">
        <w:rPr>
          <w:szCs w:val="22"/>
        </w:rPr>
        <w:t>for</w:t>
      </w:r>
      <w:r w:rsidR="00C93EB6">
        <w:t xml:space="preserve"> </w:t>
      </w:r>
      <w:r>
        <w:t>a</w:t>
      </w:r>
      <w:r w:rsidR="00C93EB6">
        <w:t xml:space="preserve"> </w:t>
      </w:r>
      <w:r>
        <w:t>proper</w:t>
      </w:r>
      <w:r w:rsidR="00C93EB6">
        <w:t xml:space="preserve"> </w:t>
      </w:r>
      <w:r>
        <w:t>discussion</w:t>
      </w:r>
      <w:r w:rsidR="00C93EB6">
        <w:t xml:space="preserve"> </w:t>
      </w:r>
      <w:r>
        <w:t>of</w:t>
      </w:r>
      <w:r w:rsidR="00C93EB6">
        <w:t xml:space="preserve"> </w:t>
      </w:r>
      <w:r>
        <w:t>this</w:t>
      </w:r>
      <w:r w:rsidR="00C93EB6">
        <w:t xml:space="preserve"> </w:t>
      </w:r>
      <w:r>
        <w:t>issue.</w:t>
      </w:r>
      <w:r w:rsidR="00C93EB6">
        <w:t xml:space="preserve"> </w:t>
      </w:r>
      <w:r>
        <w:t>A</w:t>
      </w:r>
      <w:r w:rsidR="00C93EB6">
        <w:t xml:space="preserve"> </w:t>
      </w:r>
      <w:r>
        <w:t>summary</w:t>
      </w:r>
      <w:r w:rsidR="00C93EB6">
        <w:t xml:space="preserve"> </w:t>
      </w:r>
      <w:r>
        <w:t>is</w:t>
      </w:r>
      <w:r w:rsidR="00C93EB6">
        <w:t xml:space="preserve"> </w:t>
      </w:r>
      <w:r>
        <w:t>presented</w:t>
      </w:r>
      <w:r w:rsidR="00C93EB6">
        <w:t xml:space="preserve"> </w:t>
      </w:r>
      <w:r>
        <w:t>here</w:t>
      </w:r>
      <w:r w:rsidR="00D3767B">
        <w:t>:</w:t>
      </w:r>
      <w:r>
        <w:t>.</w:t>
      </w:r>
    </w:p>
    <w:p w14:paraId="1C659F25" w14:textId="77777777" w:rsidR="00FC4AA2" w:rsidRPr="00D3767B" w:rsidRDefault="00FC4AA2" w:rsidP="00E00AF3">
      <w:pPr>
        <w:pStyle w:val="AuthNormal"/>
        <w:spacing w:after="60"/>
      </w:pPr>
      <w:r>
        <w:t>Eusebius,</w:t>
      </w:r>
      <w:r w:rsidR="00C93EB6">
        <w:t xml:space="preserve"> </w:t>
      </w:r>
      <w:r>
        <w:t>in</w:t>
      </w:r>
      <w:r w:rsidR="00C93EB6">
        <w:t xml:space="preserve"> </w:t>
      </w:r>
      <w:r>
        <w:t>a</w:t>
      </w:r>
      <w:r w:rsidR="00C93EB6">
        <w:t xml:space="preserve"> </w:t>
      </w:r>
      <w:r>
        <w:t>collection</w:t>
      </w:r>
      <w:r w:rsidR="00C93EB6">
        <w:t xml:space="preserve"> </w:t>
      </w:r>
      <w:r>
        <w:t>of</w:t>
      </w:r>
      <w:r w:rsidR="00C93EB6">
        <w:t xml:space="preserve"> </w:t>
      </w:r>
      <w:r>
        <w:t>“Inquiries</w:t>
      </w:r>
      <w:r w:rsidR="00C93EB6">
        <w:t xml:space="preserve"> </w:t>
      </w:r>
      <w:r>
        <w:t>and</w:t>
      </w:r>
      <w:r w:rsidR="00C93EB6">
        <w:t xml:space="preserve"> </w:t>
      </w:r>
      <w:r>
        <w:t>Resolutions”,</w:t>
      </w:r>
      <w:r w:rsidR="00C93EB6">
        <w:t xml:space="preserve"> </w:t>
      </w:r>
      <w:r>
        <w:t>answers</w:t>
      </w:r>
      <w:r w:rsidR="00C93EB6">
        <w:t xml:space="preserve"> </w:t>
      </w:r>
      <w:r>
        <w:t>a</w:t>
      </w:r>
      <w:r w:rsidR="00C93EB6">
        <w:t xml:space="preserve"> </w:t>
      </w:r>
      <w:r>
        <w:t>question</w:t>
      </w:r>
      <w:r w:rsidR="00C93EB6">
        <w:t xml:space="preserve"> </w:t>
      </w:r>
      <w:r>
        <w:t>posed</w:t>
      </w:r>
      <w:r w:rsidR="00C93EB6">
        <w:t xml:space="preserve"> </w:t>
      </w:r>
      <w:r>
        <w:t>by</w:t>
      </w:r>
      <w:r w:rsidR="00C93EB6">
        <w:t xml:space="preserve"> </w:t>
      </w:r>
      <w:r>
        <w:t>Marinus:</w:t>
      </w:r>
    </w:p>
    <w:p w14:paraId="0197175A" w14:textId="77777777" w:rsidR="00FC4AA2" w:rsidRDefault="00FC4AA2" w:rsidP="00E00AF3">
      <w:pPr>
        <w:pStyle w:val="AuthNormal"/>
        <w:spacing w:after="60"/>
        <w:ind w:left="720"/>
        <w:rPr>
          <w:i/>
        </w:rPr>
      </w:pPr>
      <w:r>
        <w:rPr>
          <w:i/>
        </w:rPr>
        <w:t>How</w:t>
      </w:r>
      <w:r w:rsidR="00C93EB6">
        <w:rPr>
          <w:i/>
        </w:rPr>
        <w:t xml:space="preserve"> </w:t>
      </w:r>
      <w:r>
        <w:rPr>
          <w:i/>
        </w:rPr>
        <w:t>is</w:t>
      </w:r>
      <w:r w:rsidR="00C93EB6">
        <w:rPr>
          <w:i/>
        </w:rPr>
        <w:t xml:space="preserve"> </w:t>
      </w:r>
      <w:r>
        <w:rPr>
          <w:i/>
        </w:rPr>
        <w:t>it,</w:t>
      </w:r>
      <w:r w:rsidR="00C93EB6">
        <w:rPr>
          <w:i/>
        </w:rPr>
        <w:t xml:space="preserve"> </w:t>
      </w:r>
      <w:r>
        <w:rPr>
          <w:i/>
        </w:rPr>
        <w:t>that,</w:t>
      </w:r>
      <w:r w:rsidR="00C93EB6">
        <w:rPr>
          <w:i/>
        </w:rPr>
        <w:t xml:space="preserve"> </w:t>
      </w:r>
      <w:r>
        <w:rPr>
          <w:i/>
        </w:rPr>
        <w:t>according</w:t>
      </w:r>
      <w:r w:rsidR="00C93EB6">
        <w:rPr>
          <w:i/>
        </w:rPr>
        <w:t xml:space="preserve"> </w:t>
      </w:r>
      <w:r>
        <w:rPr>
          <w:i/>
        </w:rPr>
        <w:t>to</w:t>
      </w:r>
      <w:r w:rsidR="00C93EB6">
        <w:rPr>
          <w:i/>
        </w:rPr>
        <w:t xml:space="preserve"> </w:t>
      </w:r>
      <w:r>
        <w:rPr>
          <w:i/>
        </w:rPr>
        <w:t>Matthew</w:t>
      </w:r>
      <w:r w:rsidR="00C93EB6">
        <w:rPr>
          <w:i/>
        </w:rPr>
        <w:t xml:space="preserve"> </w:t>
      </w:r>
      <w:r>
        <w:rPr>
          <w:i/>
        </w:rPr>
        <w:t>[28:1],</w:t>
      </w:r>
      <w:r w:rsidR="00C93EB6">
        <w:rPr>
          <w:i/>
        </w:rPr>
        <w:t xml:space="preserve"> </w:t>
      </w:r>
      <w:r>
        <w:rPr>
          <w:i/>
        </w:rPr>
        <w:t>the</w:t>
      </w:r>
      <w:r w:rsidR="00C93EB6">
        <w:rPr>
          <w:i/>
        </w:rPr>
        <w:t xml:space="preserve"> </w:t>
      </w:r>
      <w:r>
        <w:rPr>
          <w:i/>
        </w:rPr>
        <w:t>Saviour</w:t>
      </w:r>
      <w:r w:rsidR="00C93EB6">
        <w:rPr>
          <w:i/>
        </w:rPr>
        <w:t xml:space="preserve"> </w:t>
      </w:r>
      <w:r>
        <w:rPr>
          <w:i/>
        </w:rPr>
        <w:t>appears</w:t>
      </w:r>
      <w:r w:rsidR="00C93EB6">
        <w:rPr>
          <w:i/>
        </w:rPr>
        <w:t xml:space="preserve"> </w:t>
      </w:r>
      <w:r>
        <w:rPr>
          <w:i/>
        </w:rPr>
        <w:t>to</w:t>
      </w:r>
      <w:r w:rsidR="00C93EB6">
        <w:rPr>
          <w:i/>
        </w:rPr>
        <w:t xml:space="preserve"> </w:t>
      </w:r>
      <w:r>
        <w:rPr>
          <w:i/>
        </w:rPr>
        <w:t>have</w:t>
      </w:r>
      <w:r w:rsidR="00C93EB6">
        <w:rPr>
          <w:i/>
        </w:rPr>
        <w:t xml:space="preserve"> </w:t>
      </w:r>
      <w:r>
        <w:rPr>
          <w:i/>
        </w:rPr>
        <w:t>risen</w:t>
      </w:r>
      <w:r w:rsidR="00C93EB6">
        <w:rPr>
          <w:i/>
        </w:rPr>
        <w:t xml:space="preserve"> </w:t>
      </w:r>
      <w:r>
        <w:rPr>
          <w:i/>
        </w:rPr>
        <w:t>‘in</w:t>
      </w:r>
      <w:r w:rsidR="00C93EB6">
        <w:rPr>
          <w:i/>
        </w:rPr>
        <w:t xml:space="preserve"> </w:t>
      </w:r>
      <w:r>
        <w:rPr>
          <w:i/>
        </w:rPr>
        <w:t>the</w:t>
      </w:r>
      <w:r w:rsidR="00C93EB6">
        <w:rPr>
          <w:i/>
        </w:rPr>
        <w:t xml:space="preserve"> </w:t>
      </w:r>
      <w:r>
        <w:rPr>
          <w:i/>
        </w:rPr>
        <w:t>end</w:t>
      </w:r>
      <w:r w:rsidR="00C93EB6">
        <w:rPr>
          <w:i/>
        </w:rPr>
        <w:t xml:space="preserve"> </w:t>
      </w:r>
      <w:r>
        <w:rPr>
          <w:i/>
        </w:rPr>
        <w:t>of</w:t>
      </w:r>
      <w:r w:rsidR="00C93EB6">
        <w:rPr>
          <w:i/>
        </w:rPr>
        <w:t xml:space="preserve"> </w:t>
      </w:r>
      <w:r>
        <w:rPr>
          <w:i/>
        </w:rPr>
        <w:t>the</w:t>
      </w:r>
      <w:r w:rsidR="00C93EB6">
        <w:rPr>
          <w:i/>
        </w:rPr>
        <w:t xml:space="preserve"> </w:t>
      </w:r>
      <w:r>
        <w:rPr>
          <w:i/>
        </w:rPr>
        <w:t>Sabbath;’</w:t>
      </w:r>
      <w:r w:rsidR="00C93EB6">
        <w:rPr>
          <w:i/>
        </w:rPr>
        <w:t xml:space="preserve"> </w:t>
      </w:r>
      <w:r>
        <w:rPr>
          <w:i/>
        </w:rPr>
        <w:t>but,</w:t>
      </w:r>
      <w:r w:rsidR="00C93EB6">
        <w:rPr>
          <w:i/>
        </w:rPr>
        <w:t xml:space="preserve"> </w:t>
      </w:r>
      <w:r>
        <w:rPr>
          <w:i/>
        </w:rPr>
        <w:t>according</w:t>
      </w:r>
      <w:r w:rsidR="00C93EB6">
        <w:rPr>
          <w:i/>
        </w:rPr>
        <w:t xml:space="preserve"> </w:t>
      </w:r>
      <w:r>
        <w:rPr>
          <w:i/>
        </w:rPr>
        <w:t>to</w:t>
      </w:r>
      <w:r w:rsidR="00C93EB6">
        <w:rPr>
          <w:i/>
        </w:rPr>
        <w:t xml:space="preserve"> </w:t>
      </w:r>
      <w:r>
        <w:rPr>
          <w:i/>
        </w:rPr>
        <w:t>Mark</w:t>
      </w:r>
      <w:r w:rsidR="00C93EB6">
        <w:rPr>
          <w:i/>
        </w:rPr>
        <w:t xml:space="preserve"> </w:t>
      </w:r>
      <w:r>
        <w:rPr>
          <w:i/>
        </w:rPr>
        <w:t>[16:9],</w:t>
      </w:r>
      <w:r w:rsidR="00C93EB6">
        <w:rPr>
          <w:i/>
        </w:rPr>
        <w:t xml:space="preserve"> </w:t>
      </w:r>
      <w:r>
        <w:rPr>
          <w:i/>
        </w:rPr>
        <w:t>‘early</w:t>
      </w:r>
      <w:r w:rsidR="00C93EB6">
        <w:rPr>
          <w:i/>
        </w:rPr>
        <w:t xml:space="preserve"> </w:t>
      </w:r>
      <w:r>
        <w:rPr>
          <w:i/>
        </w:rPr>
        <w:t>on</w:t>
      </w:r>
      <w:r w:rsidR="00C93EB6">
        <w:rPr>
          <w:i/>
        </w:rPr>
        <w:t xml:space="preserve"> </w:t>
      </w:r>
      <w:r>
        <w:rPr>
          <w:i/>
        </w:rPr>
        <w:t>the</w:t>
      </w:r>
      <w:r w:rsidR="00C93EB6">
        <w:rPr>
          <w:i/>
        </w:rPr>
        <w:t xml:space="preserve"> </w:t>
      </w:r>
      <w:r>
        <w:rPr>
          <w:i/>
        </w:rPr>
        <w:t>first</w:t>
      </w:r>
      <w:r w:rsidR="00C93EB6">
        <w:rPr>
          <w:i/>
        </w:rPr>
        <w:t xml:space="preserve"> </w:t>
      </w:r>
      <w:r>
        <w:rPr>
          <w:i/>
        </w:rPr>
        <w:t>day</w:t>
      </w:r>
      <w:r w:rsidR="00C93EB6">
        <w:rPr>
          <w:i/>
        </w:rPr>
        <w:t xml:space="preserve"> </w:t>
      </w:r>
      <w:r>
        <w:rPr>
          <w:i/>
        </w:rPr>
        <w:t>of</w:t>
      </w:r>
      <w:r w:rsidR="00C93EB6">
        <w:rPr>
          <w:i/>
        </w:rPr>
        <w:t xml:space="preserve"> </w:t>
      </w:r>
      <w:r>
        <w:rPr>
          <w:i/>
        </w:rPr>
        <w:t>the</w:t>
      </w:r>
      <w:r w:rsidR="00C93EB6">
        <w:rPr>
          <w:i/>
        </w:rPr>
        <w:t xml:space="preserve"> </w:t>
      </w:r>
      <w:r>
        <w:rPr>
          <w:i/>
        </w:rPr>
        <w:t>week’?</w:t>
      </w:r>
    </w:p>
    <w:p w14:paraId="1C67810F" w14:textId="77777777" w:rsidR="00FC4AA2" w:rsidRPr="00D3767B" w:rsidRDefault="00FC4AA2" w:rsidP="00E00AF3">
      <w:pPr>
        <w:pStyle w:val="AuthNormal"/>
        <w:spacing w:after="60"/>
      </w:pPr>
      <w:r>
        <w:t>Eusebius</w:t>
      </w:r>
      <w:r w:rsidR="00C93EB6">
        <w:t xml:space="preserve"> </w:t>
      </w:r>
      <w:r>
        <w:t>gives</w:t>
      </w:r>
      <w:r w:rsidR="00C93EB6">
        <w:t xml:space="preserve"> </w:t>
      </w:r>
      <w:r>
        <w:t>a</w:t>
      </w:r>
      <w:r w:rsidR="00C93EB6">
        <w:t xml:space="preserve"> </w:t>
      </w:r>
      <w:r>
        <w:t>twofold</w:t>
      </w:r>
      <w:r w:rsidR="00C93EB6">
        <w:t xml:space="preserve"> </w:t>
      </w:r>
      <w:r>
        <w:t>answer,</w:t>
      </w:r>
      <w:r w:rsidR="00C93EB6">
        <w:t xml:space="preserve"> </w:t>
      </w:r>
      <w:r>
        <w:t>firstly</w:t>
      </w:r>
      <w:r w:rsidR="00C93EB6">
        <w:t xml:space="preserve"> </w:t>
      </w:r>
      <w:r>
        <w:t>introducing</w:t>
      </w:r>
      <w:r w:rsidR="00C93EB6">
        <w:t xml:space="preserve"> </w:t>
      </w:r>
      <w:r>
        <w:t>someone</w:t>
      </w:r>
      <w:r w:rsidR="00C93EB6">
        <w:t xml:space="preserve"> </w:t>
      </w:r>
      <w:r>
        <w:t>who</w:t>
      </w:r>
      <w:r w:rsidR="00C93EB6">
        <w:t xml:space="preserve"> </w:t>
      </w:r>
      <w:r>
        <w:t>is</w:t>
      </w:r>
      <w:r w:rsidR="00C93EB6">
        <w:t xml:space="preserve"> </w:t>
      </w:r>
      <w:r>
        <w:t>for</w:t>
      </w:r>
      <w:r w:rsidR="00C93EB6">
        <w:t xml:space="preserve"> </w:t>
      </w:r>
      <w:r>
        <w:t>getting</w:t>
      </w:r>
      <w:r w:rsidR="00C93EB6">
        <w:t xml:space="preserve"> </w:t>
      </w:r>
      <w:r>
        <w:t>rid</w:t>
      </w:r>
      <w:r w:rsidR="00C93EB6">
        <w:t xml:space="preserve"> </w:t>
      </w:r>
      <w:r>
        <w:t>of</w:t>
      </w:r>
      <w:r w:rsidR="00C93EB6">
        <w:t xml:space="preserve"> </w:t>
      </w:r>
      <w:r>
        <w:t>the</w:t>
      </w:r>
      <w:r w:rsidR="00C93EB6">
        <w:t xml:space="preserve"> </w:t>
      </w:r>
      <w:r>
        <w:t>entire</w:t>
      </w:r>
      <w:r w:rsidR="00C93EB6">
        <w:t xml:space="preserve"> </w:t>
      </w:r>
      <w:r>
        <w:t>passage,</w:t>
      </w:r>
      <w:r w:rsidR="00C93EB6">
        <w:t xml:space="preserve"> </w:t>
      </w:r>
      <w:r>
        <w:t>using</w:t>
      </w:r>
      <w:r w:rsidR="00C93EB6">
        <w:t xml:space="preserve"> </w:t>
      </w:r>
      <w:r>
        <w:t>the</w:t>
      </w:r>
      <w:r w:rsidR="00C93EB6">
        <w:t xml:space="preserve"> </w:t>
      </w:r>
      <w:r>
        <w:t>following</w:t>
      </w:r>
      <w:r w:rsidR="00C93EB6">
        <w:t xml:space="preserve"> </w:t>
      </w:r>
      <w:r>
        <w:t>expressions:</w:t>
      </w:r>
    </w:p>
    <w:p w14:paraId="49CEDA1E" w14:textId="77777777" w:rsidR="00FC4AA2" w:rsidRDefault="00FC4AA2" w:rsidP="00E00AF3">
      <w:pPr>
        <w:pStyle w:val="AuthNormal"/>
        <w:numPr>
          <w:ilvl w:val="0"/>
          <w:numId w:val="4"/>
        </w:numPr>
        <w:tabs>
          <w:tab w:val="clear" w:pos="1077"/>
        </w:tabs>
        <w:ind w:left="1083"/>
        <w:rPr>
          <w:i/>
        </w:rPr>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not</w:t>
      </w:r>
      <w:r w:rsidR="00C93EB6">
        <w:rPr>
          <w:i/>
        </w:rPr>
        <w:t xml:space="preserve"> </w:t>
      </w:r>
      <w:r>
        <w:rPr>
          <w:i/>
        </w:rPr>
        <w:t>met</w:t>
      </w:r>
      <w:r w:rsidR="00C93EB6">
        <w:rPr>
          <w:i/>
        </w:rPr>
        <w:t xml:space="preserve"> </w:t>
      </w:r>
      <w:r>
        <w:rPr>
          <w:i/>
        </w:rPr>
        <w:t>with</w:t>
      </w:r>
      <w:r w:rsidR="00C93EB6">
        <w:rPr>
          <w:i/>
        </w:rPr>
        <w:t xml:space="preserve"> </w:t>
      </w:r>
      <w:r>
        <w:rPr>
          <w:i/>
        </w:rPr>
        <w:t>in</w:t>
      </w:r>
      <w:r w:rsidR="00C93EB6">
        <w:rPr>
          <w:i/>
        </w:rPr>
        <w:t xml:space="preserve"> </w:t>
      </w:r>
      <w:r>
        <w:rPr>
          <w:i/>
        </w:rPr>
        <w:t>all</w:t>
      </w:r>
      <w:r w:rsidR="00C93EB6">
        <w:rPr>
          <w:i/>
        </w:rPr>
        <w:t xml:space="preserve"> </w:t>
      </w:r>
      <w:r>
        <w:rPr>
          <w:i/>
        </w:rPr>
        <w:t>the</w:t>
      </w:r>
      <w:r w:rsidR="00C93EB6">
        <w:rPr>
          <w:i/>
        </w:rPr>
        <w:t xml:space="preserve"> </w:t>
      </w:r>
      <w:r>
        <w:rPr>
          <w:i/>
        </w:rPr>
        <w:t>copies</w:t>
      </w:r>
      <w:r w:rsidR="00C93EB6">
        <w:rPr>
          <w:i/>
        </w:rPr>
        <w:t xml:space="preserve"> </w:t>
      </w:r>
      <w:r>
        <w:rPr>
          <w:i/>
        </w:rPr>
        <w:t>of</w:t>
      </w:r>
      <w:r w:rsidR="00C93EB6">
        <w:rPr>
          <w:i/>
        </w:rPr>
        <w:t xml:space="preserve"> </w:t>
      </w:r>
      <w:r>
        <w:rPr>
          <w:i/>
        </w:rPr>
        <w:t>S.</w:t>
      </w:r>
      <w:r w:rsidR="00C93EB6">
        <w:rPr>
          <w:i/>
        </w:rPr>
        <w:t xml:space="preserve"> </w:t>
      </w:r>
      <w:r>
        <w:rPr>
          <w:i/>
        </w:rPr>
        <w:t>Mark's</w:t>
      </w:r>
      <w:r w:rsidR="00C93EB6">
        <w:rPr>
          <w:i/>
        </w:rPr>
        <w:t xml:space="preserve"> </w:t>
      </w:r>
      <w:r>
        <w:rPr>
          <w:i/>
        </w:rPr>
        <w:t>Gospel</w:t>
      </w:r>
    </w:p>
    <w:p w14:paraId="1F9282AF" w14:textId="77777777" w:rsidR="00FC4AA2" w:rsidRDefault="00D3767B" w:rsidP="00E00AF3">
      <w:pPr>
        <w:pStyle w:val="AuthNormal"/>
        <w:numPr>
          <w:ilvl w:val="0"/>
          <w:numId w:val="4"/>
        </w:numPr>
        <w:tabs>
          <w:tab w:val="clear" w:pos="1077"/>
        </w:tabs>
        <w:ind w:left="1083"/>
        <w:rPr>
          <w:i/>
        </w:rPr>
      </w:pPr>
      <w:r>
        <w:rPr>
          <w:i/>
        </w:rPr>
        <w:t>T</w:t>
      </w:r>
      <w:r w:rsidR="00FC4AA2">
        <w:rPr>
          <w:i/>
        </w:rPr>
        <w:t>he</w:t>
      </w:r>
      <w:r w:rsidR="00C93EB6">
        <w:rPr>
          <w:i/>
        </w:rPr>
        <w:t xml:space="preserve"> </w:t>
      </w:r>
      <w:r w:rsidR="00FC4AA2">
        <w:rPr>
          <w:i/>
        </w:rPr>
        <w:t>accurate</w:t>
      </w:r>
      <w:r w:rsidR="00C93EB6">
        <w:rPr>
          <w:i/>
        </w:rPr>
        <w:t xml:space="preserve"> </w:t>
      </w:r>
      <w:r w:rsidR="00FC4AA2">
        <w:rPr>
          <w:i/>
        </w:rPr>
        <w:t>copies</w:t>
      </w:r>
      <w:r w:rsidR="00C93EB6">
        <w:rPr>
          <w:i/>
        </w:rPr>
        <w:t xml:space="preserve"> </w:t>
      </w:r>
      <w:r w:rsidR="00FC4AA2">
        <w:rPr>
          <w:i/>
        </w:rPr>
        <w:t>end</w:t>
      </w:r>
      <w:r w:rsidR="00C93EB6">
        <w:rPr>
          <w:i/>
        </w:rPr>
        <w:t xml:space="preserve"> </w:t>
      </w:r>
      <w:r w:rsidR="00FC4AA2">
        <w:rPr>
          <w:i/>
        </w:rPr>
        <w:t>(at</w:t>
      </w:r>
      <w:r w:rsidR="00C93EB6">
        <w:rPr>
          <w:i/>
        </w:rPr>
        <w:t xml:space="preserve"> </w:t>
      </w:r>
      <w:r w:rsidR="00FC4AA2">
        <w:rPr>
          <w:i/>
        </w:rPr>
        <w:t>verse</w:t>
      </w:r>
      <w:r w:rsidR="00C93EB6">
        <w:rPr>
          <w:i/>
        </w:rPr>
        <w:t xml:space="preserve"> </w:t>
      </w:r>
      <w:r w:rsidR="00FC4AA2">
        <w:rPr>
          <w:i/>
        </w:rPr>
        <w:t>8)</w:t>
      </w:r>
    </w:p>
    <w:p w14:paraId="52AC4432" w14:textId="77777777" w:rsidR="00FC4AA2" w:rsidRDefault="00D3767B" w:rsidP="00E00AF3">
      <w:pPr>
        <w:pStyle w:val="AuthNormal"/>
        <w:numPr>
          <w:ilvl w:val="0"/>
          <w:numId w:val="4"/>
        </w:numPr>
        <w:tabs>
          <w:tab w:val="clear" w:pos="1077"/>
        </w:tabs>
        <w:ind w:left="1083"/>
        <w:rPr>
          <w:i/>
        </w:rPr>
      </w:pPr>
      <w:r>
        <w:rPr>
          <w:i/>
        </w:rPr>
        <w:t>A</w:t>
      </w:r>
      <w:r w:rsidR="00FC4AA2">
        <w:rPr>
          <w:i/>
        </w:rPr>
        <w:t>lmost</w:t>
      </w:r>
      <w:r w:rsidR="00C93EB6">
        <w:rPr>
          <w:i/>
        </w:rPr>
        <w:t xml:space="preserve"> </w:t>
      </w:r>
      <w:r w:rsidR="00FC4AA2">
        <w:rPr>
          <w:i/>
        </w:rPr>
        <w:t>all</w:t>
      </w:r>
      <w:r w:rsidR="00C93EB6">
        <w:rPr>
          <w:i/>
        </w:rPr>
        <w:t xml:space="preserve"> </w:t>
      </w:r>
      <w:r w:rsidR="00FC4AA2">
        <w:rPr>
          <w:i/>
        </w:rPr>
        <w:t>copies</w:t>
      </w:r>
      <w:r w:rsidR="00C93EB6">
        <w:rPr>
          <w:i/>
        </w:rPr>
        <w:t xml:space="preserve"> </w:t>
      </w:r>
      <w:r w:rsidR="00FC4AA2">
        <w:rPr>
          <w:i/>
        </w:rPr>
        <w:t>end</w:t>
      </w:r>
      <w:r w:rsidR="00C93EB6">
        <w:rPr>
          <w:i/>
        </w:rPr>
        <w:t xml:space="preserve"> </w:t>
      </w:r>
      <w:r w:rsidR="00FC4AA2">
        <w:rPr>
          <w:i/>
        </w:rPr>
        <w:t>(at</w:t>
      </w:r>
      <w:r w:rsidR="00C93EB6">
        <w:rPr>
          <w:i/>
        </w:rPr>
        <w:t xml:space="preserve"> </w:t>
      </w:r>
      <w:r w:rsidR="00FC4AA2">
        <w:rPr>
          <w:i/>
        </w:rPr>
        <w:t>verse</w:t>
      </w:r>
      <w:r w:rsidR="00C93EB6">
        <w:rPr>
          <w:i/>
        </w:rPr>
        <w:t xml:space="preserve"> </w:t>
      </w:r>
      <w:r w:rsidR="00FC4AA2">
        <w:rPr>
          <w:i/>
        </w:rPr>
        <w:t>8)</w:t>
      </w:r>
    </w:p>
    <w:p w14:paraId="35C11D16" w14:textId="77777777" w:rsidR="00FC4AA2" w:rsidRDefault="00FC4AA2" w:rsidP="00E00AF3">
      <w:pPr>
        <w:pStyle w:val="AuthNormal"/>
        <w:numPr>
          <w:ilvl w:val="0"/>
          <w:numId w:val="4"/>
        </w:numPr>
        <w:tabs>
          <w:tab w:val="clear" w:pos="1077"/>
        </w:tabs>
        <w:ind w:left="1083"/>
        <w:rPr>
          <w:i/>
        </w:rPr>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met</w:t>
      </w:r>
      <w:r w:rsidR="00C93EB6">
        <w:rPr>
          <w:i/>
        </w:rPr>
        <w:t xml:space="preserve"> </w:t>
      </w:r>
      <w:r>
        <w:rPr>
          <w:i/>
        </w:rPr>
        <w:t>with</w:t>
      </w:r>
      <w:r w:rsidR="00C93EB6">
        <w:rPr>
          <w:i/>
        </w:rPr>
        <w:t xml:space="preserve"> </w:t>
      </w:r>
      <w:r>
        <w:rPr>
          <w:i/>
        </w:rPr>
        <w:t>seldom</w:t>
      </w:r>
    </w:p>
    <w:p w14:paraId="4C85B68C" w14:textId="77777777" w:rsidR="00FC4AA2" w:rsidRDefault="00FC4AA2" w:rsidP="00E00AF3">
      <w:pPr>
        <w:pStyle w:val="AuthNormal"/>
        <w:numPr>
          <w:ilvl w:val="0"/>
          <w:numId w:val="4"/>
        </w:numPr>
        <w:tabs>
          <w:tab w:val="clear" w:pos="1077"/>
        </w:tabs>
        <w:ind w:left="1083"/>
        <w:rPr>
          <w:i/>
        </w:rPr>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met</w:t>
      </w:r>
      <w:r w:rsidR="00C93EB6">
        <w:rPr>
          <w:i/>
        </w:rPr>
        <w:t xml:space="preserve"> </w:t>
      </w:r>
      <w:r>
        <w:rPr>
          <w:i/>
        </w:rPr>
        <w:t>with</w:t>
      </w:r>
      <w:r w:rsidR="00C93EB6">
        <w:rPr>
          <w:i/>
        </w:rPr>
        <w:t xml:space="preserve"> </w:t>
      </w:r>
      <w:r>
        <w:rPr>
          <w:i/>
        </w:rPr>
        <w:t>only</w:t>
      </w:r>
      <w:r w:rsidR="00C93EB6">
        <w:rPr>
          <w:i/>
        </w:rPr>
        <w:t xml:space="preserve"> </w:t>
      </w:r>
      <w:r>
        <w:rPr>
          <w:i/>
        </w:rPr>
        <w:t>in</w:t>
      </w:r>
      <w:r w:rsidR="00C93EB6">
        <w:rPr>
          <w:i/>
        </w:rPr>
        <w:t xml:space="preserve"> </w:t>
      </w:r>
      <w:r>
        <w:rPr>
          <w:i/>
        </w:rPr>
        <w:t>some</w:t>
      </w:r>
      <w:r w:rsidR="00C93EB6">
        <w:rPr>
          <w:i/>
        </w:rPr>
        <w:t xml:space="preserve"> </w:t>
      </w:r>
      <w:r>
        <w:rPr>
          <w:i/>
        </w:rPr>
        <w:t>copies</w:t>
      </w:r>
    </w:p>
    <w:p w14:paraId="40B905BB" w14:textId="77777777" w:rsidR="00FC4AA2" w:rsidRDefault="00FC4AA2" w:rsidP="00E00AF3">
      <w:pPr>
        <w:pStyle w:val="AuthNormal"/>
        <w:numPr>
          <w:ilvl w:val="0"/>
          <w:numId w:val="4"/>
        </w:numPr>
        <w:tabs>
          <w:tab w:val="clear" w:pos="1077"/>
        </w:tabs>
        <w:ind w:left="1083"/>
      </w:pPr>
      <w:r>
        <w:rPr>
          <w:i/>
        </w:rPr>
        <w:t>(</w:t>
      </w:r>
      <w:r w:rsidR="00D3767B">
        <w:rPr>
          <w:i/>
        </w:rPr>
        <w:t>V</w:t>
      </w:r>
      <w:r>
        <w:rPr>
          <w:i/>
        </w:rPr>
        <w:t>erses</w:t>
      </w:r>
      <w:r w:rsidR="00C93EB6">
        <w:rPr>
          <w:i/>
        </w:rPr>
        <w:t xml:space="preserve"> </w:t>
      </w:r>
      <w:r>
        <w:rPr>
          <w:i/>
        </w:rPr>
        <w:t>9-end)</w:t>
      </w:r>
      <w:r w:rsidR="00C93EB6">
        <w:rPr>
          <w:i/>
        </w:rPr>
        <w:t xml:space="preserve"> </w:t>
      </w:r>
      <w:r>
        <w:rPr>
          <w:i/>
        </w:rPr>
        <w:t>are</w:t>
      </w:r>
      <w:r w:rsidR="00C93EB6">
        <w:rPr>
          <w:i/>
        </w:rPr>
        <w:t xml:space="preserve"> </w:t>
      </w:r>
      <w:r>
        <w:rPr>
          <w:i/>
        </w:rPr>
        <w:t>certainly</w:t>
      </w:r>
      <w:r w:rsidR="00C93EB6">
        <w:rPr>
          <w:i/>
        </w:rPr>
        <w:t xml:space="preserve"> </w:t>
      </w:r>
      <w:r>
        <w:rPr>
          <w:i/>
        </w:rPr>
        <w:t>not</w:t>
      </w:r>
      <w:r w:rsidR="00C93EB6">
        <w:rPr>
          <w:i/>
        </w:rPr>
        <w:t xml:space="preserve"> </w:t>
      </w:r>
      <w:r>
        <w:rPr>
          <w:i/>
        </w:rPr>
        <w:t>met</w:t>
      </w:r>
      <w:r w:rsidR="00C93EB6">
        <w:rPr>
          <w:i/>
        </w:rPr>
        <w:t xml:space="preserve"> </w:t>
      </w:r>
      <w:r>
        <w:rPr>
          <w:i/>
        </w:rPr>
        <w:t>with</w:t>
      </w:r>
      <w:r w:rsidR="00C93EB6">
        <w:rPr>
          <w:i/>
        </w:rPr>
        <w:t xml:space="preserve"> </w:t>
      </w:r>
      <w:r>
        <w:rPr>
          <w:i/>
        </w:rPr>
        <w:t>in</w:t>
      </w:r>
      <w:r w:rsidR="00C93EB6">
        <w:rPr>
          <w:i/>
        </w:rPr>
        <w:t xml:space="preserve"> </w:t>
      </w:r>
      <w:r>
        <w:rPr>
          <w:i/>
        </w:rPr>
        <w:t>all</w:t>
      </w:r>
      <w:r w:rsidR="00C93EB6">
        <w:rPr>
          <w:i/>
        </w:rPr>
        <w:t xml:space="preserve"> </w:t>
      </w:r>
      <w:r>
        <w:rPr>
          <w:i/>
        </w:rPr>
        <w:t>copies</w:t>
      </w:r>
    </w:p>
    <w:p w14:paraId="151DADDA" w14:textId="77777777" w:rsidR="00FC4AA2" w:rsidRDefault="00FC4AA2" w:rsidP="00E00AF3">
      <w:pPr>
        <w:pStyle w:val="AuthNormal"/>
        <w:ind w:left="3"/>
      </w:pPr>
    </w:p>
    <w:p w14:paraId="2EA352A6" w14:textId="77777777" w:rsidR="00FC4AA2" w:rsidRDefault="00FC4AA2" w:rsidP="00E00AF3">
      <w:pPr>
        <w:pStyle w:val="AuthNormal"/>
      </w:pPr>
      <w:r>
        <w:t>Observe</w:t>
      </w:r>
      <w:r w:rsidR="00C93EB6">
        <w:t xml:space="preserve"> </w:t>
      </w:r>
      <w:r>
        <w:t>the</w:t>
      </w:r>
      <w:r w:rsidR="00C93EB6">
        <w:t xml:space="preserve"> </w:t>
      </w:r>
      <w:r>
        <w:t>‘escalator’</w:t>
      </w:r>
      <w:r w:rsidR="00C93EB6">
        <w:t xml:space="preserve"> </w:t>
      </w:r>
      <w:r>
        <w:t>of</w:t>
      </w:r>
      <w:r w:rsidR="00C93EB6">
        <w:t xml:space="preserve"> </w:t>
      </w:r>
      <w:r>
        <w:t>exaggerations,</w:t>
      </w:r>
      <w:r w:rsidR="00C93EB6">
        <w:t xml:space="preserve"> </w:t>
      </w:r>
      <w:r>
        <w:t>and</w:t>
      </w:r>
      <w:r w:rsidR="00C93EB6">
        <w:t xml:space="preserve"> </w:t>
      </w:r>
      <w:r>
        <w:t>the</w:t>
      </w:r>
      <w:r w:rsidR="00C93EB6">
        <w:t xml:space="preserve"> </w:t>
      </w:r>
      <w:r>
        <w:t>fictitious</w:t>
      </w:r>
      <w:r w:rsidR="00C93EB6">
        <w:t xml:space="preserve"> </w:t>
      </w:r>
      <w:r>
        <w:t>nature</w:t>
      </w:r>
      <w:r w:rsidR="00C93EB6">
        <w:t xml:space="preserve"> </w:t>
      </w:r>
      <w:r>
        <w:t>of</w:t>
      </w:r>
      <w:r w:rsidR="00C93EB6">
        <w:t xml:space="preserve"> </w:t>
      </w:r>
      <w:r>
        <w:t>this</w:t>
      </w:r>
      <w:r w:rsidR="00C93EB6">
        <w:t xml:space="preserve"> </w:t>
      </w:r>
      <w:r>
        <w:t>reasoning,</w:t>
      </w:r>
      <w:r w:rsidR="00C93EB6">
        <w:t xml:space="preserve"> </w:t>
      </w:r>
      <w:r>
        <w:t>which</w:t>
      </w:r>
      <w:r w:rsidR="00C93EB6">
        <w:t xml:space="preserve"> </w:t>
      </w:r>
      <w:r w:rsidRPr="004B563F">
        <w:t>Eusebius</w:t>
      </w:r>
      <w:r w:rsidR="00C93EB6">
        <w:t xml:space="preserve"> </w:t>
      </w:r>
      <w:r>
        <w:t>dismisses</w:t>
      </w:r>
      <w:r w:rsidR="00C93EB6">
        <w:t xml:space="preserve"> </w:t>
      </w:r>
      <w:r>
        <w:t>as</w:t>
      </w:r>
      <w:r w:rsidR="00C93EB6">
        <w:t xml:space="preserve"> </w:t>
      </w:r>
      <w:r>
        <w:t>evading</w:t>
      </w:r>
      <w:r w:rsidR="00C93EB6">
        <w:t xml:space="preserve"> </w:t>
      </w:r>
      <w:r>
        <w:t>a</w:t>
      </w:r>
      <w:r w:rsidR="00C93EB6">
        <w:t xml:space="preserve"> </w:t>
      </w:r>
      <w:r>
        <w:t>gratuitous</w:t>
      </w:r>
      <w:r w:rsidR="00C93EB6">
        <w:t xml:space="preserve"> </w:t>
      </w:r>
      <w:r>
        <w:t>problem.</w:t>
      </w:r>
      <w:r w:rsidR="00C93EB6">
        <w:t xml:space="preserve"> </w:t>
      </w:r>
      <w:r>
        <w:t>Indeed,</w:t>
      </w:r>
      <w:r w:rsidR="00C93EB6">
        <w:t xml:space="preserve"> </w:t>
      </w:r>
      <w:r>
        <w:t>Eusebius</w:t>
      </w:r>
      <w:r w:rsidR="00C93EB6">
        <w:t xml:space="preserve"> </w:t>
      </w:r>
      <w:r>
        <w:t>proceeds</w:t>
      </w:r>
      <w:r w:rsidR="00C93EB6">
        <w:t xml:space="preserve"> </w:t>
      </w:r>
      <w:r>
        <w:t>to</w:t>
      </w:r>
      <w:r w:rsidR="00C93EB6">
        <w:t xml:space="preserve"> </w:t>
      </w:r>
      <w:r>
        <w:t>introduce</w:t>
      </w:r>
      <w:r w:rsidR="00C93EB6">
        <w:t xml:space="preserve"> </w:t>
      </w:r>
      <w:r>
        <w:t>someone</w:t>
      </w:r>
      <w:r w:rsidR="00C93EB6">
        <w:t xml:space="preserve"> </w:t>
      </w:r>
      <w:r>
        <w:t>who</w:t>
      </w:r>
      <w:r w:rsidR="00C93EB6">
        <w:t xml:space="preserve"> </w:t>
      </w:r>
      <w:r>
        <w:t>accepts</w:t>
      </w:r>
      <w:r w:rsidR="00C93EB6">
        <w:t xml:space="preserve"> </w:t>
      </w:r>
      <w:r>
        <w:t>both</w:t>
      </w:r>
      <w:r w:rsidR="00C93EB6">
        <w:t xml:space="preserve"> </w:t>
      </w:r>
      <w:r>
        <w:t>readings</w:t>
      </w:r>
      <w:r w:rsidR="00C93EB6">
        <w:t xml:space="preserve"> </w:t>
      </w:r>
      <w:r>
        <w:t>of</w:t>
      </w:r>
      <w:r w:rsidR="00C93EB6">
        <w:t xml:space="preserve"> </w:t>
      </w:r>
      <w:r>
        <w:t>Matthew</w:t>
      </w:r>
      <w:r w:rsidR="00C93EB6">
        <w:t xml:space="preserve"> </w:t>
      </w:r>
      <w:r>
        <w:t>and</w:t>
      </w:r>
      <w:r w:rsidR="00C93EB6">
        <w:t xml:space="preserve"> </w:t>
      </w:r>
      <w:r>
        <w:t>Mark</w:t>
      </w:r>
      <w:r w:rsidR="00C93EB6">
        <w:t xml:space="preserve"> </w:t>
      </w:r>
      <w:r>
        <w:t>as</w:t>
      </w:r>
      <w:r w:rsidR="00C93EB6">
        <w:t xml:space="preserve"> </w:t>
      </w:r>
      <w:r>
        <w:t>genuine.</w:t>
      </w:r>
      <w:r w:rsidR="00C93EB6">
        <w:t xml:space="preserve"> </w:t>
      </w:r>
      <w:r>
        <w:t>Eusebius</w:t>
      </w:r>
      <w:r w:rsidR="00C93EB6">
        <w:t xml:space="preserve"> </w:t>
      </w:r>
      <w:r>
        <w:t>then</w:t>
      </w:r>
      <w:r w:rsidR="00C93EB6">
        <w:t xml:space="preserve"> </w:t>
      </w:r>
      <w:r>
        <w:t>discusses</w:t>
      </w:r>
      <w:r w:rsidR="00C93EB6">
        <w:t xml:space="preserve"> </w:t>
      </w:r>
      <w:r>
        <w:t>a</w:t>
      </w:r>
      <w:r w:rsidR="00C93EB6">
        <w:t xml:space="preserve"> </w:t>
      </w:r>
      <w:r>
        <w:t>resolution</w:t>
      </w:r>
      <w:r w:rsidR="00C93EB6">
        <w:t xml:space="preserve"> </w:t>
      </w:r>
      <w:r>
        <w:t>of</w:t>
      </w:r>
      <w:r w:rsidR="00C93EB6">
        <w:t xml:space="preserve"> </w:t>
      </w:r>
      <w:r>
        <w:t>the</w:t>
      </w:r>
      <w:r w:rsidR="00C93EB6">
        <w:t xml:space="preserve"> </w:t>
      </w:r>
      <w:r>
        <w:t>apparent</w:t>
      </w:r>
      <w:r w:rsidR="00C93EB6">
        <w:t xml:space="preserve"> </w:t>
      </w:r>
      <w:r>
        <w:t>contradiction</w:t>
      </w:r>
      <w:r w:rsidR="00C93EB6">
        <w:t xml:space="preserve"> </w:t>
      </w:r>
      <w:r>
        <w:t>by</w:t>
      </w:r>
      <w:r w:rsidR="00C93EB6">
        <w:t xml:space="preserve"> </w:t>
      </w:r>
      <w:r>
        <w:t>re-punctuating</w:t>
      </w:r>
      <w:r w:rsidR="00C93EB6">
        <w:t xml:space="preserve"> </w:t>
      </w:r>
      <w:r>
        <w:t>Mark</w:t>
      </w:r>
      <w:r w:rsidR="00C93EB6">
        <w:t xml:space="preserve"> </w:t>
      </w:r>
      <w:r>
        <w:t>so</w:t>
      </w:r>
      <w:r w:rsidR="00C93EB6">
        <w:t xml:space="preserve"> </w:t>
      </w:r>
      <w:r>
        <w:t>that</w:t>
      </w:r>
      <w:r w:rsidR="00C93EB6">
        <w:t xml:space="preserve"> </w:t>
      </w:r>
      <w:r>
        <w:t>it</w:t>
      </w:r>
      <w:r w:rsidR="00C93EB6">
        <w:t xml:space="preserve"> </w:t>
      </w:r>
      <w:r>
        <w:t>reads</w:t>
      </w:r>
      <w:r w:rsidR="00C93EB6">
        <w:t xml:space="preserve"> </w:t>
      </w:r>
      <w:r>
        <w:t>“Now</w:t>
      </w:r>
      <w:r w:rsidR="00C93EB6">
        <w:t xml:space="preserve"> </w:t>
      </w:r>
      <w:r>
        <w:t>when</w:t>
      </w:r>
      <w:r w:rsidR="00C93EB6">
        <w:t xml:space="preserve"> </w:t>
      </w:r>
      <w:r>
        <w:t>He</w:t>
      </w:r>
      <w:r w:rsidR="00C93EB6">
        <w:t xml:space="preserve"> </w:t>
      </w:r>
      <w:r>
        <w:t>was</w:t>
      </w:r>
      <w:r w:rsidR="00C93EB6">
        <w:t xml:space="preserve"> </w:t>
      </w:r>
      <w:r>
        <w:t>risen,</w:t>
      </w:r>
      <w:r w:rsidR="00C93EB6">
        <w:t xml:space="preserve"> </w:t>
      </w:r>
      <w:r>
        <w:t>early</w:t>
      </w:r>
      <w:r w:rsidR="00C93EB6">
        <w:t xml:space="preserve"> </w:t>
      </w:r>
      <w:r>
        <w:t>the</w:t>
      </w:r>
      <w:r w:rsidR="00C93EB6">
        <w:t xml:space="preserve"> </w:t>
      </w:r>
      <w:r>
        <w:t>first</w:t>
      </w:r>
      <w:r w:rsidR="00C93EB6">
        <w:t xml:space="preserve"> </w:t>
      </w:r>
      <w:r>
        <w:t>day</w:t>
      </w:r>
      <w:r w:rsidR="00C93EB6">
        <w:t xml:space="preserve"> </w:t>
      </w:r>
      <w:r>
        <w:t>of</w:t>
      </w:r>
      <w:r w:rsidR="00C93EB6">
        <w:t xml:space="preserve"> </w:t>
      </w:r>
      <w:r>
        <w:t>the</w:t>
      </w:r>
      <w:r w:rsidR="00C93EB6">
        <w:t xml:space="preserve"> </w:t>
      </w:r>
      <w:r>
        <w:t>week</w:t>
      </w:r>
      <w:r w:rsidR="00C93EB6">
        <w:t xml:space="preserve"> </w:t>
      </w:r>
      <w:r>
        <w:t>He</w:t>
      </w:r>
      <w:r w:rsidR="00C93EB6">
        <w:t xml:space="preserve"> </w:t>
      </w:r>
      <w:r>
        <w:t>appeared...”.</w:t>
      </w:r>
    </w:p>
    <w:p w14:paraId="4AA66499" w14:textId="77777777" w:rsidR="008A44CB" w:rsidRDefault="008A44CB" w:rsidP="00E00AF3">
      <w:pPr>
        <w:pStyle w:val="AuthNormal"/>
        <w:ind w:left="666"/>
      </w:pPr>
    </w:p>
    <w:p w14:paraId="6C6E278F" w14:textId="77777777" w:rsidR="00FC4AA2" w:rsidRDefault="00FC4AA2" w:rsidP="00E00AF3">
      <w:pPr>
        <w:pStyle w:val="AuthNormal"/>
        <w:spacing w:after="60"/>
      </w:pPr>
      <w:r>
        <w:t>Burgon</w:t>
      </w:r>
      <w:r w:rsidR="00C93EB6">
        <w:t xml:space="preserve"> </w:t>
      </w:r>
      <w:r w:rsidRPr="004B563F">
        <w:t>points</w:t>
      </w:r>
      <w:r w:rsidR="00C93EB6">
        <w:t xml:space="preserve"> </w:t>
      </w:r>
      <w:r>
        <w:t>out</w:t>
      </w:r>
      <w:r w:rsidR="00C93EB6">
        <w:t xml:space="preserve"> </w:t>
      </w:r>
      <w:r>
        <w:t>that</w:t>
      </w:r>
      <w:r w:rsidR="00C93EB6">
        <w:t xml:space="preserve"> </w:t>
      </w:r>
      <w:r>
        <w:t>there</w:t>
      </w:r>
      <w:r w:rsidR="00C93EB6">
        <w:t xml:space="preserve"> </w:t>
      </w:r>
      <w:r>
        <w:t>really</w:t>
      </w:r>
      <w:r w:rsidR="00C93EB6">
        <w:t xml:space="preserve"> </w:t>
      </w:r>
      <w:r>
        <w:t>is</w:t>
      </w:r>
      <w:r w:rsidR="00C93EB6">
        <w:t xml:space="preserve"> </w:t>
      </w:r>
      <w:r>
        <w:t>no</w:t>
      </w:r>
      <w:r w:rsidR="00C93EB6">
        <w:t xml:space="preserve"> </w:t>
      </w:r>
      <w:r>
        <w:t>contradiction:</w:t>
      </w:r>
      <w:r w:rsidR="00C93EB6">
        <w:t xml:space="preserve"> </w:t>
      </w:r>
      <w:r>
        <w:t>Eusebius</w:t>
      </w:r>
      <w:r w:rsidR="00C93EB6">
        <w:t xml:space="preserve"> </w:t>
      </w:r>
      <w:r>
        <w:t>himself</w:t>
      </w:r>
      <w:r w:rsidR="00C93EB6">
        <w:t xml:space="preserve"> </w:t>
      </w:r>
      <w:r>
        <w:t>explains</w:t>
      </w:r>
      <w:r w:rsidR="00C93EB6">
        <w:t xml:space="preserve"> </w:t>
      </w:r>
      <w:r>
        <w:t>in</w:t>
      </w:r>
      <w:r w:rsidR="00C93EB6">
        <w:t xml:space="preserve"> </w:t>
      </w:r>
      <w:r>
        <w:t>the</w:t>
      </w:r>
      <w:r w:rsidR="00C93EB6">
        <w:t xml:space="preserve"> </w:t>
      </w:r>
      <w:r>
        <w:t>next</w:t>
      </w:r>
      <w:r w:rsidR="00C93EB6">
        <w:t xml:space="preserve"> </w:t>
      </w:r>
      <w:r>
        <w:t>page</w:t>
      </w:r>
      <w:r w:rsidR="00C93EB6">
        <w:t xml:space="preserve"> </w:t>
      </w:r>
      <w:r>
        <w:t>that</w:t>
      </w:r>
      <w:r w:rsidR="00C93EB6">
        <w:t xml:space="preserve"> </w:t>
      </w:r>
      <w:r>
        <w:rPr>
          <w:rFonts w:ascii="GgtEphesian" w:hAnsi="GgtEphesian"/>
        </w:rPr>
        <w:t>o0ye\</w:t>
      </w:r>
      <w:r w:rsidR="00C93EB6">
        <w:rPr>
          <w:rFonts w:ascii="GgtEphesian" w:hAnsi="GgtEphesian"/>
        </w:rPr>
        <w:t xml:space="preserve"> </w:t>
      </w:r>
      <w:r>
        <w:rPr>
          <w:rFonts w:ascii="GgtEphesian" w:hAnsi="GgtEphesian"/>
        </w:rPr>
        <w:t>sabba&amp;twn</w:t>
      </w:r>
      <w:r w:rsidR="00C93EB6">
        <w:t xml:space="preserve">  </w:t>
      </w:r>
      <w:r>
        <w:rPr>
          <w:i/>
        </w:rPr>
        <w:t>(‘in</w:t>
      </w:r>
      <w:r w:rsidR="00C93EB6">
        <w:rPr>
          <w:i/>
        </w:rPr>
        <w:t xml:space="preserve"> </w:t>
      </w:r>
      <w:r>
        <w:rPr>
          <w:i/>
        </w:rPr>
        <w:t>the</w:t>
      </w:r>
      <w:r w:rsidR="00C93EB6">
        <w:rPr>
          <w:i/>
        </w:rPr>
        <w:t xml:space="preserve"> </w:t>
      </w:r>
      <w:r>
        <w:rPr>
          <w:i/>
        </w:rPr>
        <w:t>end</w:t>
      </w:r>
      <w:r w:rsidR="00C93EB6">
        <w:rPr>
          <w:i/>
        </w:rPr>
        <w:t xml:space="preserve"> </w:t>
      </w:r>
      <w:r>
        <w:rPr>
          <w:i/>
        </w:rPr>
        <w:t>of</w:t>
      </w:r>
      <w:r w:rsidR="00C93EB6">
        <w:rPr>
          <w:i/>
        </w:rPr>
        <w:t xml:space="preserve"> </w:t>
      </w:r>
      <w:r>
        <w:rPr>
          <w:i/>
        </w:rPr>
        <w:t>the</w:t>
      </w:r>
      <w:r w:rsidR="00C93EB6">
        <w:rPr>
          <w:i/>
        </w:rPr>
        <w:t xml:space="preserve"> </w:t>
      </w:r>
      <w:r>
        <w:rPr>
          <w:i/>
        </w:rPr>
        <w:t>Sabbath’</w:t>
      </w:r>
      <w:r w:rsidR="00C93EB6">
        <w:rPr>
          <w:i/>
        </w:rPr>
        <w:t xml:space="preserve"> </w:t>
      </w:r>
      <w:r>
        <w:t>or</w:t>
      </w:r>
      <w:r w:rsidR="00C93EB6">
        <w:t xml:space="preserve"> </w:t>
      </w:r>
      <w:r>
        <w:t>better:</w:t>
      </w:r>
      <w:r w:rsidR="00C93EB6">
        <w:rPr>
          <w:i/>
        </w:rPr>
        <w:t xml:space="preserve"> </w:t>
      </w:r>
      <w:r>
        <w:rPr>
          <w:i/>
        </w:rPr>
        <w:t>‘late</w:t>
      </w:r>
      <w:r w:rsidR="00C93EB6">
        <w:rPr>
          <w:i/>
        </w:rPr>
        <w:t xml:space="preserve"> </w:t>
      </w:r>
      <w:r>
        <w:rPr>
          <w:i/>
        </w:rPr>
        <w:t>on</w:t>
      </w:r>
      <w:r w:rsidR="00C93EB6">
        <w:rPr>
          <w:i/>
        </w:rPr>
        <w:t xml:space="preserve"> </w:t>
      </w:r>
      <w:r>
        <w:rPr>
          <w:i/>
        </w:rPr>
        <w:t>the</w:t>
      </w:r>
      <w:r w:rsidR="00C93EB6">
        <w:rPr>
          <w:i/>
        </w:rPr>
        <w:t xml:space="preserve"> </w:t>
      </w:r>
      <w:r>
        <w:rPr>
          <w:i/>
        </w:rPr>
        <w:t>Sabbath’</w:t>
      </w:r>
      <w:r w:rsidR="00C93EB6">
        <w:rPr>
          <w:i/>
        </w:rPr>
        <w:t xml:space="preserve"> </w:t>
      </w:r>
      <w:r>
        <w:rPr>
          <w:i/>
        </w:rPr>
        <w:t>–</w:t>
      </w:r>
      <w:r w:rsidR="00C93EB6">
        <w:rPr>
          <w:i/>
        </w:rPr>
        <w:t xml:space="preserve"> </w:t>
      </w:r>
      <w:r>
        <w:rPr>
          <w:i/>
        </w:rPr>
        <w:t>Matthew</w:t>
      </w:r>
      <w:r w:rsidR="00C93EB6">
        <w:rPr>
          <w:i/>
        </w:rPr>
        <w:t xml:space="preserve"> </w:t>
      </w:r>
      <w:r>
        <w:rPr>
          <w:i/>
        </w:rPr>
        <w:t>28:1)</w:t>
      </w:r>
      <w:r w:rsidR="00C93EB6">
        <w:t xml:space="preserve"> </w:t>
      </w:r>
      <w:r>
        <w:t>refers</w:t>
      </w:r>
      <w:r w:rsidR="00C93EB6">
        <w:t xml:space="preserve"> </w:t>
      </w:r>
      <w:r>
        <w:t>not</w:t>
      </w:r>
      <w:r w:rsidR="00C93EB6">
        <w:t xml:space="preserve"> </w:t>
      </w:r>
      <w:r>
        <w:t>to</w:t>
      </w:r>
      <w:r w:rsidR="00C93EB6">
        <w:t xml:space="preserve"> </w:t>
      </w:r>
      <w:r>
        <w:t>the</w:t>
      </w:r>
      <w:r w:rsidR="00C93EB6">
        <w:t xml:space="preserve"> </w:t>
      </w:r>
      <w:r>
        <w:t>evening</w:t>
      </w:r>
      <w:r w:rsidR="00C93EB6">
        <w:t xml:space="preserve"> </w:t>
      </w:r>
      <w:r>
        <w:t>of</w:t>
      </w:r>
      <w:r w:rsidR="00C93EB6">
        <w:t xml:space="preserve"> </w:t>
      </w:r>
      <w:r>
        <w:t>the</w:t>
      </w:r>
      <w:r w:rsidR="00C93EB6">
        <w:t xml:space="preserve"> </w:t>
      </w:r>
      <w:r>
        <w:t>Sabbath</w:t>
      </w:r>
      <w:r w:rsidR="00C93EB6">
        <w:t xml:space="preserve"> </w:t>
      </w:r>
      <w:r>
        <w:t>day,</w:t>
      </w:r>
      <w:r w:rsidR="00C93EB6">
        <w:t xml:space="preserve"> </w:t>
      </w:r>
      <w:r>
        <w:t>but</w:t>
      </w:r>
      <w:r w:rsidR="00C93EB6">
        <w:t xml:space="preserve"> </w:t>
      </w:r>
      <w:r>
        <w:t>to</w:t>
      </w:r>
      <w:r w:rsidR="00C93EB6">
        <w:t xml:space="preserve"> </w:t>
      </w:r>
      <w:r>
        <w:t>an</w:t>
      </w:r>
      <w:r w:rsidR="00C93EB6">
        <w:t xml:space="preserve"> </w:t>
      </w:r>
      <w:r>
        <w:t>advanced</w:t>
      </w:r>
      <w:r w:rsidR="00C93EB6">
        <w:t xml:space="preserve"> </w:t>
      </w:r>
      <w:r>
        <w:t>period</w:t>
      </w:r>
      <w:r w:rsidR="00C93EB6">
        <w:t xml:space="preserve"> </w:t>
      </w:r>
      <w:r>
        <w:t>of</w:t>
      </w:r>
      <w:r w:rsidR="00C93EB6">
        <w:t xml:space="preserve"> </w:t>
      </w:r>
      <w:r>
        <w:t>the</w:t>
      </w:r>
      <w:r w:rsidR="00C93EB6">
        <w:t xml:space="preserve"> </w:t>
      </w:r>
      <w:r>
        <w:t>ensuing</w:t>
      </w:r>
      <w:r w:rsidR="00C93EB6">
        <w:t xml:space="preserve"> </w:t>
      </w:r>
      <w:r>
        <w:t>night.</w:t>
      </w:r>
      <w:r w:rsidR="00C93EB6">
        <w:t xml:space="preserve"> </w:t>
      </w:r>
      <w:r>
        <w:t>Burgon</w:t>
      </w:r>
      <w:r w:rsidR="00C93EB6">
        <w:t xml:space="preserve"> </w:t>
      </w:r>
      <w:r>
        <w:t>suggests</w:t>
      </w:r>
      <w:r w:rsidR="00C93EB6">
        <w:t xml:space="preserve"> </w:t>
      </w:r>
      <w:r>
        <w:t>that</w:t>
      </w:r>
      <w:r w:rsidR="00C93EB6">
        <w:t xml:space="preserve"> </w:t>
      </w:r>
      <w:r>
        <w:t>Eusebius's</w:t>
      </w:r>
      <w:r w:rsidR="00C93EB6">
        <w:t xml:space="preserve"> </w:t>
      </w:r>
      <w:r>
        <w:t>“solutions”</w:t>
      </w:r>
      <w:r w:rsidR="00C93EB6">
        <w:t xml:space="preserve"> </w:t>
      </w:r>
      <w:r>
        <w:t>to</w:t>
      </w:r>
      <w:r w:rsidR="00C93EB6">
        <w:t xml:space="preserve"> </w:t>
      </w:r>
      <w:r>
        <w:t>Marinus</w:t>
      </w:r>
      <w:r w:rsidR="00C93EB6">
        <w:t xml:space="preserve"> </w:t>
      </w:r>
      <w:r>
        <w:t>are</w:t>
      </w:r>
      <w:r w:rsidR="00C93EB6">
        <w:t xml:space="preserve"> </w:t>
      </w:r>
      <w:r>
        <w:t>a</w:t>
      </w:r>
      <w:r w:rsidR="00C93EB6">
        <w:t xml:space="preserve"> </w:t>
      </w:r>
      <w:r>
        <w:t>quotation</w:t>
      </w:r>
      <w:r w:rsidR="00C93EB6">
        <w:t xml:space="preserve"> </w:t>
      </w:r>
      <w:r>
        <w:t>of</w:t>
      </w:r>
      <w:r w:rsidR="00C93EB6">
        <w:t xml:space="preserve"> </w:t>
      </w:r>
      <w:r>
        <w:t>an</w:t>
      </w:r>
      <w:r w:rsidR="00C93EB6">
        <w:t xml:space="preserve"> </w:t>
      </w:r>
      <w:r>
        <w:t>older</w:t>
      </w:r>
      <w:r w:rsidR="00C93EB6">
        <w:t xml:space="preserve"> </w:t>
      </w:r>
      <w:r>
        <w:t>writer,</w:t>
      </w:r>
      <w:r w:rsidR="00C93EB6">
        <w:t xml:space="preserve"> </w:t>
      </w:r>
      <w:r>
        <w:t>reproduced</w:t>
      </w:r>
      <w:r w:rsidR="00C93EB6">
        <w:t xml:space="preserve"> </w:t>
      </w:r>
      <w:r>
        <w:t>because</w:t>
      </w:r>
      <w:r w:rsidR="00C93EB6">
        <w:t xml:space="preserve"> </w:t>
      </w:r>
      <w:r>
        <w:t>of</w:t>
      </w:r>
      <w:r w:rsidR="00C93EB6">
        <w:t xml:space="preserve"> </w:t>
      </w:r>
      <w:r>
        <w:t>their</w:t>
      </w:r>
      <w:r w:rsidR="00C93EB6">
        <w:t xml:space="preserve"> </w:t>
      </w:r>
      <w:r>
        <w:t>ingenuity</w:t>
      </w:r>
      <w:r w:rsidR="00C93EB6">
        <w:t xml:space="preserve"> </w:t>
      </w:r>
      <w:r>
        <w:t>and</w:t>
      </w:r>
      <w:r w:rsidR="00C93EB6">
        <w:t xml:space="preserve"> </w:t>
      </w:r>
      <w:r>
        <w:t>interest.</w:t>
      </w:r>
      <w:r w:rsidR="00C93EB6">
        <w:t xml:space="preserve"> </w:t>
      </w:r>
      <w:r>
        <w:t>It</w:t>
      </w:r>
      <w:r w:rsidR="00C93EB6">
        <w:t xml:space="preserve"> </w:t>
      </w:r>
      <w:r>
        <w:t>is</w:t>
      </w:r>
      <w:r w:rsidR="00C93EB6">
        <w:t xml:space="preserve"> </w:t>
      </w:r>
      <w:r>
        <w:t>clear</w:t>
      </w:r>
      <w:r w:rsidR="00C93EB6">
        <w:t xml:space="preserve"> </w:t>
      </w:r>
      <w:r>
        <w:t>that</w:t>
      </w:r>
      <w:r w:rsidR="00C93EB6">
        <w:t xml:space="preserve"> </w:t>
      </w:r>
      <w:r>
        <w:t>Eusebius</w:t>
      </w:r>
      <w:r w:rsidR="00C93EB6">
        <w:t xml:space="preserve"> </w:t>
      </w:r>
      <w:r>
        <w:t>himself</w:t>
      </w:r>
      <w:r w:rsidR="00C93EB6">
        <w:t xml:space="preserve"> </w:t>
      </w:r>
      <w:r>
        <w:t>has</w:t>
      </w:r>
      <w:r w:rsidR="00C93EB6">
        <w:t xml:space="preserve"> </w:t>
      </w:r>
      <w:r>
        <w:t>nothing</w:t>
      </w:r>
      <w:r w:rsidR="00C93EB6">
        <w:t xml:space="preserve"> </w:t>
      </w:r>
      <w:r>
        <w:t>to</w:t>
      </w:r>
      <w:r w:rsidR="00C93EB6">
        <w:t xml:space="preserve"> </w:t>
      </w:r>
      <w:r>
        <w:t>say</w:t>
      </w:r>
      <w:r w:rsidR="00C93EB6">
        <w:t xml:space="preserve"> </w:t>
      </w:r>
      <w:r>
        <w:t>against</w:t>
      </w:r>
      <w:r w:rsidR="00C93EB6">
        <w:t xml:space="preserve"> </w:t>
      </w:r>
      <w:r>
        <w:t>the</w:t>
      </w:r>
      <w:r w:rsidR="00C93EB6">
        <w:t xml:space="preserve"> </w:t>
      </w:r>
      <w:r>
        <w:t>genuineness</w:t>
      </w:r>
      <w:r w:rsidR="00C93EB6">
        <w:t xml:space="preserve"> </w:t>
      </w:r>
      <w:r>
        <w:t>of</w:t>
      </w:r>
      <w:r w:rsidR="00C93EB6">
        <w:t xml:space="preserve"> </w:t>
      </w:r>
      <w:r>
        <w:t>the</w:t>
      </w:r>
      <w:r w:rsidR="00C93EB6">
        <w:t xml:space="preserve"> </w:t>
      </w:r>
      <w:r>
        <w:t>conclusion</w:t>
      </w:r>
      <w:r w:rsidR="00C93EB6">
        <w:t xml:space="preserve"> </w:t>
      </w:r>
      <w:r>
        <w:t>of</w:t>
      </w:r>
      <w:r w:rsidR="00C93EB6">
        <w:t xml:space="preserve"> </w:t>
      </w:r>
      <w:r>
        <w:t>Mark's</w:t>
      </w:r>
      <w:r w:rsidR="00C93EB6">
        <w:t xml:space="preserve"> </w:t>
      </w:r>
      <w:r>
        <w:t>Gospel.</w:t>
      </w:r>
      <w:r w:rsidR="00C93EB6">
        <w:t xml:space="preserve"> </w:t>
      </w:r>
      <w:r>
        <w:t>Burgon</w:t>
      </w:r>
      <w:r w:rsidR="00C93EB6">
        <w:t xml:space="preserve"> </w:t>
      </w:r>
      <w:r>
        <w:t>adds</w:t>
      </w:r>
      <w:r w:rsidR="00C93EB6">
        <w:t xml:space="preserve"> </w:t>
      </w:r>
      <w:r>
        <w:t>that</w:t>
      </w:r>
      <w:r w:rsidR="00C93EB6">
        <w:t xml:space="preserve"> </w:t>
      </w:r>
      <w:r>
        <w:t>it</w:t>
      </w:r>
      <w:r w:rsidR="00C93EB6">
        <w:t xml:space="preserve"> </w:t>
      </w:r>
      <w:r>
        <w:t>is</w:t>
      </w:r>
      <w:r w:rsidR="00C93EB6">
        <w:t xml:space="preserve"> </w:t>
      </w:r>
      <w:r>
        <w:t>freely</w:t>
      </w:r>
      <w:r w:rsidR="00C93EB6">
        <w:t xml:space="preserve"> </w:t>
      </w:r>
      <w:r>
        <w:t>conceded</w:t>
      </w:r>
      <w:r w:rsidR="00C93EB6">
        <w:t xml:space="preserve"> </w:t>
      </w:r>
      <w:r>
        <w:t>that</w:t>
      </w:r>
      <w:r w:rsidR="00C93EB6">
        <w:t xml:space="preserve"> </w:t>
      </w:r>
      <w:r>
        <w:t>there</w:t>
      </w:r>
      <w:r w:rsidR="00C93EB6">
        <w:t xml:space="preserve"> </w:t>
      </w:r>
      <w:r>
        <w:t>must</w:t>
      </w:r>
      <w:r w:rsidR="00C93EB6">
        <w:t xml:space="preserve"> </w:t>
      </w:r>
      <w:r>
        <w:t>have</w:t>
      </w:r>
      <w:r w:rsidR="00C93EB6">
        <w:t xml:space="preserve"> </w:t>
      </w:r>
      <w:r>
        <w:t>existed</w:t>
      </w:r>
      <w:r w:rsidR="00C93EB6">
        <w:t xml:space="preserve"> </w:t>
      </w:r>
      <w:r>
        <w:t>at</w:t>
      </w:r>
      <w:r w:rsidR="00C93EB6">
        <w:t xml:space="preserve"> </w:t>
      </w:r>
      <w:r>
        <w:t>the</w:t>
      </w:r>
      <w:r w:rsidR="00C93EB6">
        <w:t xml:space="preserve"> </w:t>
      </w:r>
      <w:r>
        <w:t>time</w:t>
      </w:r>
      <w:r w:rsidR="00C93EB6">
        <w:t xml:space="preserve"> </w:t>
      </w:r>
      <w:r>
        <w:t>of</w:t>
      </w:r>
      <w:r w:rsidR="00C93EB6">
        <w:t xml:space="preserve"> </w:t>
      </w:r>
      <w:r>
        <w:t>Eusebius</w:t>
      </w:r>
      <w:r w:rsidR="00C93EB6">
        <w:t xml:space="preserve"> </w:t>
      </w:r>
      <w:r>
        <w:t>many</w:t>
      </w:r>
      <w:r w:rsidR="00C93EB6">
        <w:t xml:space="preserve"> </w:t>
      </w:r>
      <w:r>
        <w:t>copies</w:t>
      </w:r>
      <w:r w:rsidR="00C93EB6">
        <w:t xml:space="preserve"> </w:t>
      </w:r>
      <w:r>
        <w:t>of</w:t>
      </w:r>
      <w:r w:rsidR="00C93EB6">
        <w:t xml:space="preserve"> </w:t>
      </w:r>
      <w:r>
        <w:t>Mark's</w:t>
      </w:r>
      <w:r w:rsidR="00C93EB6">
        <w:t xml:space="preserve"> </w:t>
      </w:r>
      <w:r>
        <w:t>Gospel</w:t>
      </w:r>
      <w:r w:rsidR="00C93EB6">
        <w:t xml:space="preserve"> </w:t>
      </w:r>
      <w:r>
        <w:t>which</w:t>
      </w:r>
      <w:r w:rsidR="00C93EB6">
        <w:t xml:space="preserve"> </w:t>
      </w:r>
      <w:r>
        <w:t>were</w:t>
      </w:r>
      <w:r w:rsidR="00C93EB6">
        <w:t xml:space="preserve"> </w:t>
      </w:r>
      <w:r>
        <w:t>without</w:t>
      </w:r>
      <w:r w:rsidR="00C93EB6">
        <w:t xml:space="preserve"> </w:t>
      </w:r>
      <w:r>
        <w:t>the</w:t>
      </w:r>
      <w:r w:rsidR="00C93EB6">
        <w:t xml:space="preserve"> </w:t>
      </w:r>
      <w:r>
        <w:t>concluding</w:t>
      </w:r>
      <w:r w:rsidR="00C93EB6">
        <w:t xml:space="preserve"> </w:t>
      </w:r>
      <w:r>
        <w:t>twelve</w:t>
      </w:r>
      <w:r w:rsidR="00C93EB6">
        <w:t xml:space="preserve"> </w:t>
      </w:r>
      <w:r>
        <w:t>verses,</w:t>
      </w:r>
      <w:r w:rsidR="00C93EB6">
        <w:t xml:space="preserve"> </w:t>
      </w:r>
      <w:r>
        <w:t>but</w:t>
      </w:r>
      <w:r w:rsidR="00C93EB6">
        <w:t xml:space="preserve"> </w:t>
      </w:r>
      <w:r>
        <w:t>there</w:t>
      </w:r>
      <w:r w:rsidR="00C93EB6">
        <w:t xml:space="preserve"> </w:t>
      </w:r>
      <w:r>
        <w:t>is</w:t>
      </w:r>
      <w:r w:rsidR="00C93EB6">
        <w:t xml:space="preserve"> </w:t>
      </w:r>
      <w:r>
        <w:t>nothing</w:t>
      </w:r>
      <w:r w:rsidR="00C93EB6">
        <w:t xml:space="preserve"> </w:t>
      </w:r>
      <w:r>
        <w:t>whatever</w:t>
      </w:r>
      <w:r w:rsidR="00C93EB6">
        <w:t xml:space="preserve"> </w:t>
      </w:r>
      <w:r>
        <w:t>in</w:t>
      </w:r>
      <w:r w:rsidR="00C93EB6">
        <w:t xml:space="preserve"> </w:t>
      </w:r>
      <w:r>
        <w:t>the</w:t>
      </w:r>
      <w:r w:rsidR="00C93EB6">
        <w:t xml:space="preserve"> </w:t>
      </w:r>
      <w:r>
        <w:t>circumstance</w:t>
      </w:r>
      <w:r w:rsidR="00C93EB6">
        <w:t xml:space="preserve"> </w:t>
      </w:r>
      <w:r>
        <w:t>to</w:t>
      </w:r>
      <w:r w:rsidR="00C93EB6">
        <w:t xml:space="preserve"> </w:t>
      </w:r>
      <w:r>
        <w:t>lead</w:t>
      </w:r>
      <w:r w:rsidR="00C93EB6">
        <w:t xml:space="preserve"> </w:t>
      </w:r>
      <w:r>
        <w:t>us</w:t>
      </w:r>
      <w:r w:rsidR="00C93EB6">
        <w:t xml:space="preserve"> </w:t>
      </w:r>
      <w:r>
        <w:t>to</w:t>
      </w:r>
      <w:r w:rsidR="00C93EB6">
        <w:t xml:space="preserve"> </w:t>
      </w:r>
      <w:r>
        <w:t>entertain</w:t>
      </w:r>
      <w:r w:rsidR="00C93EB6">
        <w:t xml:space="preserve"> </w:t>
      </w:r>
      <w:r>
        <w:t>one</w:t>
      </w:r>
      <w:r w:rsidR="00C93EB6">
        <w:t xml:space="preserve"> </w:t>
      </w:r>
      <w:r>
        <w:t>serious</w:t>
      </w:r>
      <w:r w:rsidR="00C93EB6">
        <w:t xml:space="preserve"> </w:t>
      </w:r>
      <w:r>
        <w:t>doubt</w:t>
      </w:r>
      <w:r w:rsidR="00C93EB6">
        <w:t xml:space="preserve"> </w:t>
      </w:r>
      <w:r>
        <w:t>as</w:t>
      </w:r>
      <w:r w:rsidR="00C93EB6">
        <w:t xml:space="preserve"> </w:t>
      </w:r>
      <w:r>
        <w:t>to</w:t>
      </w:r>
      <w:r w:rsidR="00C93EB6">
        <w:t xml:space="preserve"> </w:t>
      </w:r>
      <w:r>
        <w:t>the</w:t>
      </w:r>
      <w:r w:rsidR="00C93EB6">
        <w:t xml:space="preserve"> </w:t>
      </w:r>
      <w:r>
        <w:t>genuineness</w:t>
      </w:r>
      <w:r w:rsidR="00C93EB6">
        <w:t xml:space="preserve"> </w:t>
      </w:r>
      <w:r>
        <w:t>of</w:t>
      </w:r>
      <w:r w:rsidR="00C93EB6">
        <w:t xml:space="preserve"> </w:t>
      </w:r>
      <w:r>
        <w:t>these</w:t>
      </w:r>
      <w:r w:rsidR="00C93EB6">
        <w:t xml:space="preserve"> </w:t>
      </w:r>
      <w:r>
        <w:t>verses...</w:t>
      </w:r>
      <w:r w:rsidR="00C93EB6">
        <w:t xml:space="preserve"> </w:t>
      </w:r>
      <w:r>
        <w:rPr>
          <w:snapToGrid w:val="0"/>
          <w:sz w:val="24"/>
        </w:rPr>
        <w:t>–</w:t>
      </w:r>
      <w:r w:rsidR="00C93EB6">
        <w:rPr>
          <w:snapToGrid w:val="0"/>
          <w:sz w:val="24"/>
        </w:rPr>
        <w:t xml:space="preserve"> </w:t>
      </w:r>
      <w:r>
        <w:t>certainly</w:t>
      </w:r>
      <w:r w:rsidR="00C93EB6">
        <w:t xml:space="preserve"> </w:t>
      </w:r>
      <w:r>
        <w:t>not</w:t>
      </w:r>
      <w:r w:rsidR="00C93EB6">
        <w:rPr>
          <w:i/>
        </w:rPr>
        <w:t xml:space="preserve"> </w:t>
      </w:r>
      <w:r>
        <w:rPr>
          <w:i/>
        </w:rPr>
        <w:t>in</w:t>
      </w:r>
      <w:r w:rsidR="00C93EB6">
        <w:rPr>
          <w:i/>
        </w:rPr>
        <w:t xml:space="preserve"> </w:t>
      </w:r>
      <w:r>
        <w:rPr>
          <w:i/>
        </w:rPr>
        <w:t>the</w:t>
      </w:r>
      <w:r w:rsidR="00C93EB6">
        <w:rPr>
          <w:i/>
        </w:rPr>
        <w:t xml:space="preserve"> </w:t>
      </w:r>
      <w:r>
        <w:rPr>
          <w:i/>
        </w:rPr>
        <w:t>evidence</w:t>
      </w:r>
      <w:r w:rsidR="00C93EB6">
        <w:rPr>
          <w:i/>
        </w:rPr>
        <w:t xml:space="preserve"> </w:t>
      </w:r>
      <w:r>
        <w:rPr>
          <w:i/>
        </w:rPr>
        <w:t>of</w:t>
      </w:r>
      <w:r w:rsidR="00C93EB6">
        <w:rPr>
          <w:i/>
        </w:rPr>
        <w:t xml:space="preserve"> </w:t>
      </w:r>
      <w:r>
        <w:rPr>
          <w:i/>
        </w:rPr>
        <w:t>Eusebius</w:t>
      </w:r>
      <w:r>
        <w:t>.</w:t>
      </w:r>
    </w:p>
    <w:p w14:paraId="58F07AF4" w14:textId="77777777" w:rsidR="00FC4AA2" w:rsidRDefault="00FC4AA2" w:rsidP="00BA272F">
      <w:pPr>
        <w:pStyle w:val="AuthBullet"/>
      </w:pPr>
      <w:r>
        <w:rPr>
          <w:b/>
        </w:rPr>
        <w:t>Jerome</w:t>
      </w:r>
      <w:r w:rsidR="002B0B6D">
        <w:rPr>
          <w:b/>
        </w:rPr>
        <w:t xml:space="preserve"> </w:t>
      </w:r>
      <w:r w:rsidR="002B0B6D">
        <w:rPr>
          <w:sz w:val="21"/>
          <w:szCs w:val="21"/>
        </w:rPr>
        <w:t>[</w:t>
      </w:r>
      <w:r w:rsidR="002B0B6D" w:rsidRPr="002B0B6D">
        <w:rPr>
          <w:sz w:val="21"/>
          <w:szCs w:val="21"/>
        </w:rPr>
        <w:t>p.51].</w:t>
      </w:r>
      <w:r w:rsidR="00C93EB6">
        <w:t xml:space="preserve"> </w:t>
      </w:r>
      <w:r>
        <w:t>Jerome</w:t>
      </w:r>
      <w:r w:rsidR="00C93EB6">
        <w:t xml:space="preserve"> </w:t>
      </w:r>
      <w:r>
        <w:t>reproduces</w:t>
      </w:r>
      <w:r w:rsidR="00C93EB6">
        <w:t xml:space="preserve"> </w:t>
      </w:r>
      <w:r>
        <w:t>the</w:t>
      </w:r>
      <w:r w:rsidR="00C93EB6">
        <w:t xml:space="preserve"> </w:t>
      </w:r>
      <w:r>
        <w:t>Eusebian</w:t>
      </w:r>
      <w:r w:rsidR="00C93EB6">
        <w:t xml:space="preserve"> </w:t>
      </w:r>
      <w:r>
        <w:t>“Inquiry</w:t>
      </w:r>
      <w:r w:rsidR="00C93EB6">
        <w:t xml:space="preserve"> </w:t>
      </w:r>
      <w:r>
        <w:t>and</w:t>
      </w:r>
      <w:r w:rsidR="00C93EB6">
        <w:t xml:space="preserve"> </w:t>
      </w:r>
      <w:r>
        <w:t>Resolution”,</w:t>
      </w:r>
      <w:r w:rsidR="00C93EB6">
        <w:t xml:space="preserve"> </w:t>
      </w:r>
      <w:r>
        <w:t>substituting</w:t>
      </w:r>
      <w:r w:rsidR="00C93EB6">
        <w:t xml:space="preserve"> </w:t>
      </w:r>
      <w:r>
        <w:t>Hedibia</w:t>
      </w:r>
      <w:r w:rsidR="00C93EB6">
        <w:t xml:space="preserve"> </w:t>
      </w:r>
      <w:r>
        <w:t>for</w:t>
      </w:r>
      <w:r w:rsidR="00C93EB6">
        <w:t xml:space="preserve"> </w:t>
      </w:r>
      <w:r>
        <w:t>Marinus.</w:t>
      </w:r>
      <w:r w:rsidR="00C93EB6">
        <w:t xml:space="preserve"> </w:t>
      </w:r>
      <w:r w:rsidRPr="00ED2F58">
        <w:t>This</w:t>
      </w:r>
      <w:r w:rsidR="00C93EB6">
        <w:t xml:space="preserve"> </w:t>
      </w:r>
      <w:r>
        <w:t>work</w:t>
      </w:r>
      <w:r w:rsidR="00C93EB6">
        <w:t xml:space="preserve"> </w:t>
      </w:r>
      <w:r>
        <w:t>is</w:t>
      </w:r>
      <w:r w:rsidR="00C93EB6">
        <w:t xml:space="preserve"> </w:t>
      </w:r>
      <w:r>
        <w:t>simply</w:t>
      </w:r>
      <w:r w:rsidR="00C93EB6">
        <w:t xml:space="preserve"> </w:t>
      </w:r>
      <w:r>
        <w:t>a</w:t>
      </w:r>
      <w:r w:rsidR="00C93EB6">
        <w:t xml:space="preserve"> </w:t>
      </w:r>
      <w:r>
        <w:t>translation,</w:t>
      </w:r>
      <w:r w:rsidR="00C93EB6">
        <w:t xml:space="preserve"> </w:t>
      </w:r>
      <w:r>
        <w:t>almost</w:t>
      </w:r>
      <w:r w:rsidR="00C93EB6">
        <w:t xml:space="preserve"> </w:t>
      </w:r>
      <w:r>
        <w:t>word</w:t>
      </w:r>
      <w:r w:rsidR="00C93EB6">
        <w:t xml:space="preserve"> </w:t>
      </w:r>
      <w:r>
        <w:t>for</w:t>
      </w:r>
      <w:r w:rsidR="00C93EB6">
        <w:t xml:space="preserve"> </w:t>
      </w:r>
      <w:r>
        <w:t>word.</w:t>
      </w:r>
      <w:r w:rsidR="00C93EB6">
        <w:t xml:space="preserve"> </w:t>
      </w:r>
      <w:r>
        <w:t>Jerome</w:t>
      </w:r>
      <w:r w:rsidR="00C93EB6">
        <w:t xml:space="preserve"> </w:t>
      </w:r>
      <w:r>
        <w:t>provides</w:t>
      </w:r>
      <w:r w:rsidR="00C93EB6">
        <w:t xml:space="preserve"> </w:t>
      </w:r>
      <w:r>
        <w:t>proper</w:t>
      </w:r>
      <w:r w:rsidR="00C93EB6">
        <w:t xml:space="preserve"> </w:t>
      </w:r>
      <w:r>
        <w:t>evidence</w:t>
      </w:r>
      <w:r w:rsidR="00C93EB6">
        <w:t xml:space="preserve"> </w:t>
      </w:r>
      <w:r>
        <w:t>that</w:t>
      </w:r>
      <w:r w:rsidR="00C93EB6">
        <w:t xml:space="preserve"> </w:t>
      </w:r>
      <w:r>
        <w:t>he</w:t>
      </w:r>
      <w:r w:rsidR="00C93EB6">
        <w:t xml:space="preserve"> </w:t>
      </w:r>
      <w:r>
        <w:t>holds</w:t>
      </w:r>
      <w:r w:rsidR="00C93EB6">
        <w:t xml:space="preserve"> </w:t>
      </w:r>
      <w:r>
        <w:t>the</w:t>
      </w:r>
      <w:r w:rsidR="00C93EB6">
        <w:t xml:space="preserve"> </w:t>
      </w:r>
      <w:r>
        <w:t>verses</w:t>
      </w:r>
      <w:r w:rsidR="00C93EB6">
        <w:t xml:space="preserve"> </w:t>
      </w:r>
      <w:r>
        <w:t>to</w:t>
      </w:r>
      <w:r w:rsidR="00C93EB6">
        <w:t xml:space="preserve"> </w:t>
      </w:r>
      <w:r>
        <w:t>be</w:t>
      </w:r>
      <w:r w:rsidR="00C93EB6">
        <w:t xml:space="preserve"> </w:t>
      </w:r>
      <w:r>
        <w:t>genuine.</w:t>
      </w:r>
      <w:r w:rsidR="00C93EB6">
        <w:t xml:space="preserve"> </w:t>
      </w:r>
      <w:r>
        <w:t>He</w:t>
      </w:r>
      <w:r w:rsidR="00C93EB6">
        <w:t xml:space="preserve"> </w:t>
      </w:r>
      <w:r>
        <w:t>gave</w:t>
      </w:r>
      <w:r w:rsidR="00C93EB6">
        <w:t xml:space="preserve"> </w:t>
      </w:r>
      <w:r>
        <w:t>them</w:t>
      </w:r>
      <w:r w:rsidR="00C93EB6">
        <w:t xml:space="preserve"> </w:t>
      </w:r>
      <w:r>
        <w:t>a</w:t>
      </w:r>
      <w:r w:rsidR="00C93EB6">
        <w:t xml:space="preserve"> </w:t>
      </w:r>
      <w:r>
        <w:t>place</w:t>
      </w:r>
      <w:r w:rsidR="00C93EB6">
        <w:t xml:space="preserve"> </w:t>
      </w:r>
      <w:r>
        <w:t>in</w:t>
      </w:r>
      <w:r w:rsidR="00C93EB6">
        <w:t xml:space="preserve"> </w:t>
      </w:r>
      <w:r>
        <w:t>the</w:t>
      </w:r>
      <w:r w:rsidR="00C93EB6">
        <w:t xml:space="preserve"> </w:t>
      </w:r>
      <w:r>
        <w:t>Vulgate.</w:t>
      </w:r>
      <w:r w:rsidR="00C93EB6">
        <w:t xml:space="preserve"> </w:t>
      </w:r>
      <w:r>
        <w:t>He</w:t>
      </w:r>
      <w:r w:rsidR="00C93EB6">
        <w:t xml:space="preserve"> </w:t>
      </w:r>
      <w:r>
        <w:t>quotes</w:t>
      </w:r>
      <w:r w:rsidR="00C93EB6">
        <w:t xml:space="preserve"> </w:t>
      </w:r>
      <w:r>
        <w:t>the</w:t>
      </w:r>
      <w:r w:rsidR="00C93EB6">
        <w:t xml:space="preserve"> </w:t>
      </w:r>
      <w:r>
        <w:t>conclusion</w:t>
      </w:r>
      <w:r w:rsidR="00C93EB6">
        <w:t xml:space="preserve"> </w:t>
      </w:r>
      <w:r>
        <w:t>of</w:t>
      </w:r>
      <w:r w:rsidR="00C93EB6">
        <w:t xml:space="preserve"> </w:t>
      </w:r>
      <w:r>
        <w:t>Mark's</w:t>
      </w:r>
      <w:r w:rsidR="00C93EB6">
        <w:t xml:space="preserve"> </w:t>
      </w:r>
      <w:r>
        <w:t>Gospel</w:t>
      </w:r>
      <w:r w:rsidR="00C93EB6">
        <w:t xml:space="preserve"> </w:t>
      </w:r>
      <w:r>
        <w:t>on</w:t>
      </w:r>
      <w:r w:rsidR="00C93EB6">
        <w:t xml:space="preserve"> </w:t>
      </w:r>
      <w:r>
        <w:t>more</w:t>
      </w:r>
      <w:r w:rsidR="00C93EB6">
        <w:t xml:space="preserve"> </w:t>
      </w:r>
      <w:r>
        <w:t>than</w:t>
      </w:r>
      <w:r w:rsidR="00C93EB6">
        <w:t xml:space="preserve"> </w:t>
      </w:r>
      <w:r>
        <w:t>one</w:t>
      </w:r>
      <w:r w:rsidR="00C93EB6">
        <w:t xml:space="preserve"> </w:t>
      </w:r>
      <w:r>
        <w:t>occasion.</w:t>
      </w:r>
    </w:p>
    <w:p w14:paraId="1CA9D2F6" w14:textId="77777777" w:rsidR="00FC4AA2" w:rsidRDefault="00FC4AA2" w:rsidP="00BA272F">
      <w:pPr>
        <w:pStyle w:val="AuthBullet"/>
      </w:pPr>
      <w:r>
        <w:rPr>
          <w:b/>
        </w:rPr>
        <w:t>Hesychius</w:t>
      </w:r>
      <w:r w:rsidR="002B0B6D">
        <w:rPr>
          <w:b/>
        </w:rPr>
        <w:t xml:space="preserve"> </w:t>
      </w:r>
      <w:r w:rsidR="002B0B6D" w:rsidRPr="00FE00B0">
        <w:rPr>
          <w:sz w:val="21"/>
          <w:szCs w:val="21"/>
        </w:rPr>
        <w:t>[p.57].</w:t>
      </w:r>
      <w:r w:rsidR="00C93EB6">
        <w:t xml:space="preserve"> </w:t>
      </w:r>
      <w:r>
        <w:t>The</w:t>
      </w:r>
      <w:r w:rsidR="00C93EB6">
        <w:t xml:space="preserve"> </w:t>
      </w:r>
      <w:r>
        <w:t>Homily</w:t>
      </w:r>
      <w:r w:rsidR="00C93EB6">
        <w:t xml:space="preserve"> </w:t>
      </w:r>
      <w:r>
        <w:t>in</w:t>
      </w:r>
      <w:r w:rsidR="00C93EB6">
        <w:t xml:space="preserve"> </w:t>
      </w:r>
      <w:r>
        <w:t>question</w:t>
      </w:r>
      <w:r w:rsidR="00C93EB6">
        <w:t xml:space="preserve"> </w:t>
      </w:r>
      <w:r>
        <w:t>is</w:t>
      </w:r>
      <w:r w:rsidR="00C93EB6">
        <w:t xml:space="preserve"> </w:t>
      </w:r>
      <w:r>
        <w:t>another</w:t>
      </w:r>
      <w:r w:rsidR="00C93EB6">
        <w:t xml:space="preserve"> </w:t>
      </w:r>
      <w:r>
        <w:t>reproduction</w:t>
      </w:r>
      <w:r w:rsidR="00C93EB6">
        <w:t xml:space="preserve"> </w:t>
      </w:r>
      <w:r>
        <w:t>of</w:t>
      </w:r>
      <w:r w:rsidR="00C93EB6">
        <w:t xml:space="preserve"> </w:t>
      </w:r>
      <w:r>
        <w:t>the</w:t>
      </w:r>
      <w:r w:rsidR="00C93EB6">
        <w:t xml:space="preserve"> </w:t>
      </w:r>
      <w:r>
        <w:t>Eusebian</w:t>
      </w:r>
      <w:r w:rsidR="00C93EB6">
        <w:t xml:space="preserve"> </w:t>
      </w:r>
      <w:r>
        <w:t>“Inquiry</w:t>
      </w:r>
      <w:r w:rsidR="00C93EB6">
        <w:t xml:space="preserve"> </w:t>
      </w:r>
      <w:r>
        <w:t>and</w:t>
      </w:r>
      <w:r w:rsidR="00C93EB6">
        <w:t xml:space="preserve"> </w:t>
      </w:r>
      <w:r>
        <w:t>Resolution”.</w:t>
      </w:r>
      <w:r w:rsidR="00C93EB6">
        <w:t xml:space="preserve"> </w:t>
      </w:r>
      <w:r>
        <w:t>At</w:t>
      </w:r>
      <w:r w:rsidR="00C93EB6">
        <w:t xml:space="preserve"> </w:t>
      </w:r>
      <w:r>
        <w:t>the</w:t>
      </w:r>
      <w:r w:rsidR="00C93EB6">
        <w:t xml:space="preserve"> </w:t>
      </w:r>
      <w:r w:rsidRPr="00ED2F58">
        <w:t>end</w:t>
      </w:r>
      <w:r w:rsidR="00C93EB6">
        <w:t xml:space="preserve"> </w:t>
      </w:r>
      <w:r>
        <w:t>of</w:t>
      </w:r>
      <w:r w:rsidR="00C93EB6">
        <w:t xml:space="preserve"> </w:t>
      </w:r>
      <w:r>
        <w:t>his</w:t>
      </w:r>
      <w:r w:rsidR="00C93EB6">
        <w:t xml:space="preserve"> </w:t>
      </w:r>
      <w:r>
        <w:t>discourse,</w:t>
      </w:r>
      <w:r w:rsidR="00C93EB6">
        <w:t xml:space="preserve"> </w:t>
      </w:r>
      <w:r>
        <w:t>Hesychius</w:t>
      </w:r>
      <w:r w:rsidR="00C93EB6">
        <w:t xml:space="preserve"> </w:t>
      </w:r>
      <w:r>
        <w:t>quotes</w:t>
      </w:r>
      <w:r w:rsidR="00C93EB6">
        <w:t xml:space="preserve"> </w:t>
      </w:r>
      <w:r>
        <w:t>the</w:t>
      </w:r>
      <w:r w:rsidR="00C93EB6">
        <w:t xml:space="preserve"> </w:t>
      </w:r>
      <w:r>
        <w:t>19</w:t>
      </w:r>
      <w:r>
        <w:rPr>
          <w:vertAlign w:val="superscript"/>
        </w:rPr>
        <w:t>th</w:t>
      </w:r>
      <w:r w:rsidR="00C93EB6">
        <w:t xml:space="preserve"> </w:t>
      </w:r>
      <w:r>
        <w:t>verse</w:t>
      </w:r>
      <w:r w:rsidR="00C93EB6">
        <w:t xml:space="preserve"> </w:t>
      </w:r>
      <w:r>
        <w:t>entire,</w:t>
      </w:r>
      <w:r w:rsidR="00C93EB6">
        <w:t xml:space="preserve"> </w:t>
      </w:r>
      <w:r>
        <w:t>without</w:t>
      </w:r>
      <w:r w:rsidR="00C93EB6">
        <w:t xml:space="preserve"> </w:t>
      </w:r>
      <w:r>
        <w:t>hesitation,</w:t>
      </w:r>
      <w:r w:rsidR="00C93EB6">
        <w:t xml:space="preserve"> </w:t>
      </w:r>
      <w:r>
        <w:t>in</w:t>
      </w:r>
      <w:r w:rsidR="00C93EB6">
        <w:t xml:space="preserve"> </w:t>
      </w:r>
      <w:r>
        <w:t>confirmation</w:t>
      </w:r>
      <w:r w:rsidR="00C93EB6">
        <w:t xml:space="preserve"> </w:t>
      </w:r>
      <w:r>
        <w:t>of</w:t>
      </w:r>
      <w:r w:rsidR="00C93EB6">
        <w:t xml:space="preserve"> </w:t>
      </w:r>
      <w:r>
        <w:t>one</w:t>
      </w:r>
      <w:r w:rsidR="00C93EB6">
        <w:t xml:space="preserve"> </w:t>
      </w:r>
      <w:r>
        <w:t>of</w:t>
      </w:r>
      <w:r w:rsidR="00C93EB6">
        <w:t xml:space="preserve"> </w:t>
      </w:r>
      <w:r>
        <w:t>his</w:t>
      </w:r>
      <w:r w:rsidR="00C93EB6">
        <w:t xml:space="preserve"> </w:t>
      </w:r>
      <w:r>
        <w:t>statements,</w:t>
      </w:r>
      <w:r w:rsidR="00C93EB6">
        <w:t xml:space="preserve"> </w:t>
      </w:r>
      <w:r>
        <w:t>and</w:t>
      </w:r>
      <w:r w:rsidR="00C93EB6">
        <w:t xml:space="preserve"> </w:t>
      </w:r>
      <w:r>
        <w:t>declares</w:t>
      </w:r>
      <w:r w:rsidR="00C93EB6">
        <w:t xml:space="preserve"> </w:t>
      </w:r>
      <w:r>
        <w:t>that</w:t>
      </w:r>
      <w:r w:rsidR="00C93EB6">
        <w:t xml:space="preserve"> </w:t>
      </w:r>
      <w:r>
        <w:t>the</w:t>
      </w:r>
      <w:r w:rsidR="00C93EB6">
        <w:t xml:space="preserve"> </w:t>
      </w:r>
      <w:r>
        <w:t>words</w:t>
      </w:r>
      <w:r w:rsidR="00C93EB6">
        <w:t xml:space="preserve"> </w:t>
      </w:r>
      <w:r>
        <w:t>were</w:t>
      </w:r>
      <w:r w:rsidR="00C93EB6">
        <w:t xml:space="preserve"> </w:t>
      </w:r>
      <w:r>
        <w:t>written</w:t>
      </w:r>
      <w:r w:rsidR="00C93EB6">
        <w:t xml:space="preserve"> </w:t>
      </w:r>
      <w:r>
        <w:t>by</w:t>
      </w:r>
      <w:r w:rsidR="00C93EB6">
        <w:t xml:space="preserve">  </w:t>
      </w:r>
      <w:r>
        <w:t>Mark.</w:t>
      </w:r>
    </w:p>
    <w:p w14:paraId="3A0EE58F" w14:textId="77777777" w:rsidR="00FC4AA2" w:rsidRPr="003D62E5" w:rsidRDefault="00FC4AA2" w:rsidP="00BA272F">
      <w:pPr>
        <w:pStyle w:val="AuthBullet"/>
      </w:pPr>
      <w:r>
        <w:rPr>
          <w:b/>
        </w:rPr>
        <w:t>Victor</w:t>
      </w:r>
      <w:r w:rsidR="00C93EB6">
        <w:rPr>
          <w:b/>
        </w:rPr>
        <w:t xml:space="preserve"> </w:t>
      </w:r>
      <w:r>
        <w:rPr>
          <w:b/>
        </w:rPr>
        <w:t>of</w:t>
      </w:r>
      <w:r w:rsidR="00C93EB6">
        <w:rPr>
          <w:b/>
        </w:rPr>
        <w:t xml:space="preserve"> </w:t>
      </w:r>
      <w:r>
        <w:rPr>
          <w:b/>
        </w:rPr>
        <w:t>Antioch</w:t>
      </w:r>
      <w:r w:rsidR="002B0B6D" w:rsidRPr="008C6B15">
        <w:rPr>
          <w:sz w:val="21"/>
          <w:szCs w:val="21"/>
        </w:rPr>
        <w:t xml:space="preserve"> [p.59].</w:t>
      </w:r>
      <w:r w:rsidR="00C93EB6">
        <w:t xml:space="preserve"> </w:t>
      </w:r>
      <w:r w:rsidRPr="00ED2F58">
        <w:t>Victor</w:t>
      </w:r>
      <w:r w:rsidR="00C93EB6">
        <w:t xml:space="preserve"> </w:t>
      </w:r>
      <w:r>
        <w:t>transcribes</w:t>
      </w:r>
      <w:r w:rsidR="00C93EB6">
        <w:t xml:space="preserve"> </w:t>
      </w:r>
      <w:r>
        <w:t>(but</w:t>
      </w:r>
      <w:r w:rsidR="00C93EB6">
        <w:t xml:space="preserve"> </w:t>
      </w:r>
      <w:r>
        <w:t>with</w:t>
      </w:r>
      <w:r w:rsidR="00C93EB6">
        <w:t xml:space="preserve"> </w:t>
      </w:r>
      <w:r>
        <w:t>great</w:t>
      </w:r>
      <w:r w:rsidR="00C93EB6">
        <w:t xml:space="preserve"> </w:t>
      </w:r>
      <w:r>
        <w:t>licence)</w:t>
      </w:r>
      <w:r w:rsidR="00C93EB6">
        <w:t xml:space="preserve"> </w:t>
      </w:r>
      <w:r>
        <w:t>the</w:t>
      </w:r>
      <w:r w:rsidR="00C93EB6">
        <w:t xml:space="preserve"> </w:t>
      </w:r>
      <w:r>
        <w:t>writings</w:t>
      </w:r>
      <w:r w:rsidR="00C93EB6">
        <w:t xml:space="preserve"> </w:t>
      </w:r>
      <w:r>
        <w:t>of</w:t>
      </w:r>
      <w:r w:rsidR="00C93EB6">
        <w:t xml:space="preserve"> </w:t>
      </w:r>
      <w:r>
        <w:t>many</w:t>
      </w:r>
      <w:r w:rsidR="00C93EB6">
        <w:t xml:space="preserve"> </w:t>
      </w:r>
      <w:r>
        <w:t>Church</w:t>
      </w:r>
      <w:r w:rsidR="00C93EB6">
        <w:t xml:space="preserve"> </w:t>
      </w:r>
      <w:r>
        <w:t>Fathers,</w:t>
      </w:r>
      <w:r w:rsidR="00C93EB6">
        <w:t xml:space="preserve"> </w:t>
      </w:r>
      <w:r>
        <w:t>in</w:t>
      </w:r>
      <w:r w:rsidR="00C93EB6">
        <w:t xml:space="preserve"> </w:t>
      </w:r>
      <w:r>
        <w:t>particular</w:t>
      </w:r>
      <w:r w:rsidR="00C93EB6">
        <w:t xml:space="preserve"> </w:t>
      </w:r>
      <w:r>
        <w:t>Chrysostom</w:t>
      </w:r>
      <w:r w:rsidR="00C93EB6">
        <w:t xml:space="preserve"> </w:t>
      </w:r>
      <w:r>
        <w:t>and</w:t>
      </w:r>
      <w:r w:rsidR="00C93EB6">
        <w:t xml:space="preserve"> </w:t>
      </w:r>
      <w:r>
        <w:t>Eusebius.</w:t>
      </w:r>
      <w:r w:rsidR="00C93EB6">
        <w:t xml:space="preserve"> </w:t>
      </w:r>
      <w:r>
        <w:t>Victor's</w:t>
      </w:r>
      <w:r w:rsidR="00C93EB6">
        <w:t xml:space="preserve"> </w:t>
      </w:r>
      <w:r>
        <w:t>work</w:t>
      </w:r>
      <w:r w:rsidR="00C93EB6">
        <w:t xml:space="preserve"> </w:t>
      </w:r>
      <w:r>
        <w:t>contains</w:t>
      </w:r>
      <w:r w:rsidR="00C93EB6">
        <w:t xml:space="preserve"> </w:t>
      </w:r>
      <w:r>
        <w:t>the</w:t>
      </w:r>
      <w:r w:rsidR="00C93EB6">
        <w:t xml:space="preserve"> </w:t>
      </w:r>
      <w:r>
        <w:t>Eusebian</w:t>
      </w:r>
      <w:r w:rsidR="00C93EB6">
        <w:t xml:space="preserve"> </w:t>
      </w:r>
      <w:r>
        <w:t>“Inquiry</w:t>
      </w:r>
      <w:r w:rsidR="00C93EB6">
        <w:t xml:space="preserve"> </w:t>
      </w:r>
      <w:r>
        <w:t>and</w:t>
      </w:r>
      <w:r w:rsidR="00C93EB6">
        <w:t xml:space="preserve"> </w:t>
      </w:r>
      <w:r>
        <w:t>Resolution”,</w:t>
      </w:r>
      <w:r w:rsidR="00C93EB6">
        <w:t xml:space="preserve"> </w:t>
      </w:r>
      <w:r>
        <w:t>and</w:t>
      </w:r>
      <w:r w:rsidR="00C93EB6">
        <w:t xml:space="preserve"> </w:t>
      </w:r>
      <w:r>
        <w:t>he</w:t>
      </w:r>
      <w:r w:rsidR="00C93EB6">
        <w:t xml:space="preserve"> </w:t>
      </w:r>
      <w:r>
        <w:t>cites</w:t>
      </w:r>
      <w:r w:rsidR="00C93EB6">
        <w:t xml:space="preserve"> </w:t>
      </w:r>
      <w:r>
        <w:t>Eusebius</w:t>
      </w:r>
      <w:r w:rsidR="00C93EB6">
        <w:t xml:space="preserve"> </w:t>
      </w:r>
      <w:r>
        <w:t>by</w:t>
      </w:r>
      <w:r w:rsidR="00C93EB6">
        <w:t xml:space="preserve"> </w:t>
      </w:r>
      <w:r>
        <w:t>name.</w:t>
      </w:r>
      <w:r w:rsidR="00C93EB6">
        <w:t xml:space="preserve"> </w:t>
      </w:r>
      <w:r>
        <w:t>But</w:t>
      </w:r>
      <w:r w:rsidR="00C93EB6">
        <w:t xml:space="preserve"> </w:t>
      </w:r>
      <w:r>
        <w:t>after</w:t>
      </w:r>
      <w:r w:rsidR="00C93EB6">
        <w:t xml:space="preserve"> </w:t>
      </w:r>
      <w:r>
        <w:t>this,</w:t>
      </w:r>
      <w:r w:rsidR="00C93EB6">
        <w:t xml:space="preserve"> </w:t>
      </w:r>
      <w:r>
        <w:t>Victor</w:t>
      </w:r>
      <w:r w:rsidR="00C93EB6">
        <w:t xml:space="preserve"> </w:t>
      </w:r>
      <w:r>
        <w:t>offers</w:t>
      </w:r>
      <w:r w:rsidR="00C93EB6">
        <w:t xml:space="preserve"> </w:t>
      </w:r>
      <w:r>
        <w:t>his</w:t>
      </w:r>
      <w:r w:rsidR="00C93EB6">
        <w:t xml:space="preserve"> </w:t>
      </w:r>
      <w:r>
        <w:t>own</w:t>
      </w:r>
      <w:r w:rsidR="00C93EB6">
        <w:t xml:space="preserve"> </w:t>
      </w:r>
      <w:r>
        <w:t>testimony</w:t>
      </w:r>
      <w:r w:rsidR="00C93EB6">
        <w:t xml:space="preserve"> </w:t>
      </w:r>
      <w:r>
        <w:t>on</w:t>
      </w:r>
      <w:r w:rsidR="00C93EB6">
        <w:t xml:space="preserve"> </w:t>
      </w:r>
      <w:r>
        <w:t>the</w:t>
      </w:r>
      <w:r w:rsidR="00C93EB6">
        <w:t xml:space="preserve"> </w:t>
      </w:r>
      <w:r>
        <w:t>ending</w:t>
      </w:r>
      <w:r w:rsidR="00C93EB6">
        <w:t xml:space="preserve"> </w:t>
      </w:r>
      <w:r>
        <w:t>of</w:t>
      </w:r>
      <w:r w:rsidR="00C93EB6">
        <w:t xml:space="preserve"> </w:t>
      </w:r>
      <w:r>
        <w:t>Mark:</w:t>
      </w:r>
    </w:p>
    <w:p w14:paraId="68896FA5" w14:textId="77777777" w:rsidR="00FC4AA2" w:rsidRPr="002B0B6D" w:rsidRDefault="00FC4AA2" w:rsidP="00E00AF3">
      <w:pPr>
        <w:pStyle w:val="AuthNormIndent"/>
        <w:ind w:left="777"/>
        <w:rPr>
          <w:sz w:val="22"/>
          <w:szCs w:val="22"/>
        </w:rPr>
      </w:pPr>
      <w:r w:rsidRPr="002B0B6D">
        <w:rPr>
          <w:sz w:val="22"/>
          <w:szCs w:val="22"/>
        </w:rPr>
        <w:t>Yet</w:t>
      </w:r>
      <w:r w:rsidR="00C93EB6" w:rsidRPr="002B0B6D">
        <w:rPr>
          <w:sz w:val="22"/>
          <w:szCs w:val="22"/>
        </w:rPr>
        <w:t xml:space="preserve"> </w:t>
      </w:r>
      <w:r w:rsidRPr="002B0B6D">
        <w:rPr>
          <w:sz w:val="22"/>
          <w:szCs w:val="22"/>
        </w:rPr>
        <w:t>we,</w:t>
      </w:r>
      <w:r w:rsidR="00C93EB6" w:rsidRPr="002B0B6D">
        <w:rPr>
          <w:sz w:val="22"/>
          <w:szCs w:val="22"/>
        </w:rPr>
        <w:t xml:space="preserve"> </w:t>
      </w:r>
      <w:r w:rsidRPr="002B0B6D">
        <w:rPr>
          <w:sz w:val="22"/>
          <w:szCs w:val="22"/>
        </w:rPr>
        <w:t>at</w:t>
      </w:r>
      <w:r w:rsidR="00C93EB6" w:rsidRPr="002B0B6D">
        <w:rPr>
          <w:sz w:val="22"/>
          <w:szCs w:val="22"/>
        </w:rPr>
        <w:t xml:space="preserve"> </w:t>
      </w:r>
      <w:r w:rsidRPr="002B0B6D">
        <w:rPr>
          <w:sz w:val="22"/>
          <w:szCs w:val="22"/>
        </w:rPr>
        <w:t>all</w:t>
      </w:r>
      <w:r w:rsidR="00C93EB6" w:rsidRPr="002B0B6D">
        <w:rPr>
          <w:sz w:val="22"/>
          <w:szCs w:val="22"/>
        </w:rPr>
        <w:t xml:space="preserve"> </w:t>
      </w:r>
      <w:r w:rsidRPr="002B0B6D">
        <w:rPr>
          <w:sz w:val="22"/>
          <w:szCs w:val="22"/>
        </w:rPr>
        <w:t>events,</w:t>
      </w:r>
      <w:r w:rsidR="00C93EB6" w:rsidRPr="002B0B6D">
        <w:rPr>
          <w:sz w:val="22"/>
          <w:szCs w:val="22"/>
        </w:rPr>
        <w:t xml:space="preserve"> </w:t>
      </w:r>
      <w:r w:rsidRPr="002B0B6D">
        <w:rPr>
          <w:sz w:val="22"/>
          <w:szCs w:val="22"/>
        </w:rPr>
        <w:t>inasmuch</w:t>
      </w:r>
      <w:r w:rsidR="00C93EB6" w:rsidRPr="002B0B6D">
        <w:rPr>
          <w:sz w:val="22"/>
          <w:szCs w:val="22"/>
        </w:rPr>
        <w:t xml:space="preserve"> </w:t>
      </w:r>
      <w:r w:rsidRPr="002B0B6D">
        <w:rPr>
          <w:sz w:val="22"/>
          <w:szCs w:val="22"/>
        </w:rPr>
        <w:t>as</w:t>
      </w:r>
      <w:r w:rsidR="00C93EB6" w:rsidRPr="002B0B6D">
        <w:rPr>
          <w:sz w:val="22"/>
          <w:szCs w:val="22"/>
        </w:rPr>
        <w:t xml:space="preserve"> </w:t>
      </w:r>
      <w:r w:rsidRPr="002B0B6D">
        <w:rPr>
          <w:sz w:val="22"/>
          <w:szCs w:val="22"/>
        </w:rPr>
        <w:t>in</w:t>
      </w:r>
      <w:r w:rsidR="00C93EB6" w:rsidRPr="002B0B6D">
        <w:rPr>
          <w:sz w:val="22"/>
          <w:szCs w:val="22"/>
        </w:rPr>
        <w:t xml:space="preserve"> </w:t>
      </w:r>
      <w:r w:rsidRPr="002B0B6D">
        <w:rPr>
          <w:sz w:val="22"/>
          <w:szCs w:val="22"/>
        </w:rPr>
        <w:t>very</w:t>
      </w:r>
      <w:r w:rsidR="00C93EB6" w:rsidRPr="002B0B6D">
        <w:rPr>
          <w:sz w:val="22"/>
          <w:szCs w:val="22"/>
        </w:rPr>
        <w:t xml:space="preserve"> </w:t>
      </w:r>
      <w:r w:rsidRPr="002B0B6D">
        <w:rPr>
          <w:sz w:val="22"/>
          <w:szCs w:val="22"/>
        </w:rPr>
        <w:t>many</w:t>
      </w:r>
      <w:r w:rsidR="00C93EB6" w:rsidRPr="002B0B6D">
        <w:rPr>
          <w:sz w:val="22"/>
          <w:szCs w:val="22"/>
        </w:rPr>
        <w:t xml:space="preserve"> </w:t>
      </w:r>
      <w:r w:rsidRPr="002B0B6D">
        <w:rPr>
          <w:sz w:val="22"/>
          <w:szCs w:val="22"/>
        </w:rPr>
        <w:t>we</w:t>
      </w:r>
      <w:r w:rsidR="00C93EB6" w:rsidRPr="002B0B6D">
        <w:rPr>
          <w:sz w:val="22"/>
          <w:szCs w:val="22"/>
        </w:rPr>
        <w:t xml:space="preserve"> </w:t>
      </w:r>
      <w:r w:rsidRPr="002B0B6D">
        <w:rPr>
          <w:sz w:val="22"/>
          <w:szCs w:val="22"/>
        </w:rPr>
        <w:t>have</w:t>
      </w:r>
      <w:r w:rsidR="00C93EB6" w:rsidRPr="002B0B6D">
        <w:rPr>
          <w:sz w:val="22"/>
          <w:szCs w:val="22"/>
        </w:rPr>
        <w:t xml:space="preserve"> </w:t>
      </w:r>
      <w:r w:rsidRPr="002B0B6D">
        <w:rPr>
          <w:sz w:val="22"/>
          <w:szCs w:val="22"/>
        </w:rPr>
        <w:t>discovered</w:t>
      </w:r>
      <w:r w:rsidR="00C93EB6" w:rsidRPr="002B0B6D">
        <w:rPr>
          <w:sz w:val="22"/>
          <w:szCs w:val="22"/>
        </w:rPr>
        <w:t xml:space="preserve"> </w:t>
      </w:r>
      <w:r w:rsidRPr="002B0B6D">
        <w:rPr>
          <w:sz w:val="22"/>
          <w:szCs w:val="22"/>
        </w:rPr>
        <w:t>it</w:t>
      </w:r>
      <w:r w:rsidR="00C93EB6" w:rsidRPr="002B0B6D">
        <w:rPr>
          <w:sz w:val="22"/>
          <w:szCs w:val="22"/>
        </w:rPr>
        <w:t xml:space="preserve"> </w:t>
      </w:r>
      <w:r w:rsidRPr="002B0B6D">
        <w:rPr>
          <w:sz w:val="22"/>
          <w:szCs w:val="22"/>
        </w:rPr>
        <w:t>to</w:t>
      </w:r>
      <w:r w:rsidR="00C93EB6" w:rsidRPr="002B0B6D">
        <w:rPr>
          <w:sz w:val="22"/>
          <w:szCs w:val="22"/>
        </w:rPr>
        <w:t xml:space="preserve"> </w:t>
      </w:r>
      <w:r w:rsidRPr="002B0B6D">
        <w:rPr>
          <w:sz w:val="22"/>
          <w:szCs w:val="22"/>
        </w:rPr>
        <w:t>exist,</w:t>
      </w:r>
      <w:r w:rsidR="00C93EB6" w:rsidRPr="002B0B6D">
        <w:rPr>
          <w:sz w:val="22"/>
          <w:szCs w:val="22"/>
        </w:rPr>
        <w:t xml:space="preserve"> </w:t>
      </w:r>
      <w:r w:rsidRPr="002B0B6D">
        <w:rPr>
          <w:sz w:val="22"/>
          <w:szCs w:val="22"/>
        </w:rPr>
        <w:t>have,</w:t>
      </w:r>
      <w:r w:rsidR="00C93EB6" w:rsidRPr="002B0B6D">
        <w:rPr>
          <w:sz w:val="22"/>
          <w:szCs w:val="22"/>
        </w:rPr>
        <w:t xml:space="preserve"> </w:t>
      </w:r>
      <w:r w:rsidRPr="002B0B6D">
        <w:rPr>
          <w:sz w:val="22"/>
          <w:szCs w:val="22"/>
        </w:rPr>
        <w:t>out</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accurate</w:t>
      </w:r>
      <w:r w:rsidR="00C93EB6" w:rsidRPr="002B0B6D">
        <w:rPr>
          <w:sz w:val="22"/>
          <w:szCs w:val="22"/>
        </w:rPr>
        <w:t xml:space="preserve"> </w:t>
      </w:r>
      <w:r w:rsidRPr="002B0B6D">
        <w:rPr>
          <w:sz w:val="22"/>
          <w:szCs w:val="22"/>
        </w:rPr>
        <w:t>copies,</w:t>
      </w:r>
      <w:r w:rsidR="00C93EB6" w:rsidRPr="002B0B6D">
        <w:rPr>
          <w:sz w:val="22"/>
          <w:szCs w:val="22"/>
        </w:rPr>
        <w:t xml:space="preserve"> </w:t>
      </w:r>
      <w:r w:rsidRPr="002B0B6D">
        <w:rPr>
          <w:sz w:val="22"/>
          <w:szCs w:val="22"/>
        </w:rPr>
        <w:t>subjoined</w:t>
      </w:r>
      <w:r w:rsidR="00C93EB6" w:rsidRPr="002B0B6D">
        <w:rPr>
          <w:sz w:val="22"/>
          <w:szCs w:val="22"/>
        </w:rPr>
        <w:t xml:space="preserve"> </w:t>
      </w:r>
      <w:r w:rsidRPr="002B0B6D">
        <w:rPr>
          <w:sz w:val="22"/>
          <w:szCs w:val="22"/>
        </w:rPr>
        <w:t>also</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account</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our</w:t>
      </w:r>
      <w:r w:rsidR="00C93EB6" w:rsidRPr="002B0B6D">
        <w:rPr>
          <w:sz w:val="22"/>
          <w:szCs w:val="22"/>
        </w:rPr>
        <w:t xml:space="preserve"> </w:t>
      </w:r>
      <w:r w:rsidRPr="002B0B6D">
        <w:rPr>
          <w:sz w:val="22"/>
          <w:szCs w:val="22"/>
        </w:rPr>
        <w:t>Lord's</w:t>
      </w:r>
      <w:r w:rsidR="00C93EB6" w:rsidRPr="002B0B6D">
        <w:rPr>
          <w:sz w:val="22"/>
          <w:szCs w:val="22"/>
        </w:rPr>
        <w:t xml:space="preserve"> </w:t>
      </w:r>
      <w:r w:rsidRPr="002B0B6D">
        <w:rPr>
          <w:sz w:val="22"/>
          <w:szCs w:val="22"/>
        </w:rPr>
        <w:t>Ascension,</w:t>
      </w:r>
      <w:r w:rsidR="00C93EB6" w:rsidRPr="002B0B6D">
        <w:rPr>
          <w:sz w:val="22"/>
          <w:szCs w:val="22"/>
        </w:rPr>
        <w:t xml:space="preserve"> </w:t>
      </w:r>
      <w:r w:rsidRPr="002B0B6D">
        <w:rPr>
          <w:sz w:val="22"/>
          <w:szCs w:val="22"/>
        </w:rPr>
        <w:t>(following</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words</w:t>
      </w:r>
      <w:r w:rsidR="00C93EB6" w:rsidRPr="002B0B6D">
        <w:rPr>
          <w:sz w:val="22"/>
          <w:szCs w:val="22"/>
        </w:rPr>
        <w:t xml:space="preserve"> </w:t>
      </w:r>
      <w:r w:rsidRPr="002B0B6D">
        <w:rPr>
          <w:sz w:val="22"/>
          <w:szCs w:val="22"/>
        </w:rPr>
        <w:t>‘for</w:t>
      </w:r>
      <w:r w:rsidR="00C93EB6" w:rsidRPr="002B0B6D">
        <w:rPr>
          <w:sz w:val="22"/>
          <w:szCs w:val="22"/>
        </w:rPr>
        <w:t xml:space="preserve"> </w:t>
      </w:r>
      <w:r w:rsidRPr="002B0B6D">
        <w:rPr>
          <w:sz w:val="22"/>
          <w:szCs w:val="22"/>
        </w:rPr>
        <w:t>they</w:t>
      </w:r>
      <w:r w:rsidR="00C93EB6" w:rsidRPr="002B0B6D">
        <w:rPr>
          <w:sz w:val="22"/>
          <w:szCs w:val="22"/>
        </w:rPr>
        <w:t xml:space="preserve"> </w:t>
      </w:r>
      <w:r w:rsidRPr="002B0B6D">
        <w:rPr>
          <w:sz w:val="22"/>
          <w:szCs w:val="22"/>
        </w:rPr>
        <w:t>were</w:t>
      </w:r>
      <w:r w:rsidR="00C93EB6" w:rsidRPr="002B0B6D">
        <w:rPr>
          <w:sz w:val="22"/>
          <w:szCs w:val="22"/>
        </w:rPr>
        <w:t xml:space="preserve"> </w:t>
      </w:r>
      <w:r w:rsidRPr="002B0B6D">
        <w:rPr>
          <w:sz w:val="22"/>
          <w:szCs w:val="22"/>
        </w:rPr>
        <w:t>afraid,’)</w:t>
      </w:r>
      <w:r w:rsidR="00C93EB6" w:rsidRPr="002B0B6D">
        <w:rPr>
          <w:sz w:val="22"/>
          <w:szCs w:val="22"/>
        </w:rPr>
        <w:t xml:space="preserve"> </w:t>
      </w:r>
      <w:r w:rsidRPr="002B0B6D">
        <w:rPr>
          <w:sz w:val="22"/>
          <w:szCs w:val="22"/>
        </w:rPr>
        <w:t>in</w:t>
      </w:r>
      <w:r w:rsidR="00C93EB6" w:rsidRPr="002B0B6D">
        <w:rPr>
          <w:sz w:val="22"/>
          <w:szCs w:val="22"/>
        </w:rPr>
        <w:t xml:space="preserve"> </w:t>
      </w:r>
      <w:r w:rsidRPr="002B0B6D">
        <w:rPr>
          <w:sz w:val="22"/>
          <w:szCs w:val="22"/>
        </w:rPr>
        <w:t>conformity</w:t>
      </w:r>
      <w:r w:rsidR="00C93EB6" w:rsidRPr="002B0B6D">
        <w:rPr>
          <w:sz w:val="22"/>
          <w:szCs w:val="22"/>
        </w:rPr>
        <w:t xml:space="preserve"> </w:t>
      </w:r>
      <w:r w:rsidRPr="002B0B6D">
        <w:rPr>
          <w:sz w:val="22"/>
          <w:szCs w:val="22"/>
        </w:rPr>
        <w:t>with</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Palestinian</w:t>
      </w:r>
      <w:r w:rsidR="00C93EB6" w:rsidRPr="002B0B6D">
        <w:rPr>
          <w:sz w:val="22"/>
          <w:szCs w:val="22"/>
        </w:rPr>
        <w:t xml:space="preserve"> </w:t>
      </w:r>
      <w:r w:rsidRPr="002B0B6D">
        <w:rPr>
          <w:sz w:val="22"/>
          <w:szCs w:val="22"/>
        </w:rPr>
        <w:t>exemplar</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Mark</w:t>
      </w:r>
      <w:r w:rsidR="00C93EB6" w:rsidRPr="002B0B6D">
        <w:rPr>
          <w:sz w:val="22"/>
          <w:szCs w:val="22"/>
        </w:rPr>
        <w:t xml:space="preserve"> </w:t>
      </w:r>
      <w:r w:rsidRPr="002B0B6D">
        <w:rPr>
          <w:sz w:val="22"/>
          <w:szCs w:val="22"/>
        </w:rPr>
        <w:t>which</w:t>
      </w:r>
      <w:r w:rsidR="00C93EB6" w:rsidRPr="002B0B6D">
        <w:rPr>
          <w:sz w:val="22"/>
          <w:szCs w:val="22"/>
        </w:rPr>
        <w:t xml:space="preserve"> </w:t>
      </w:r>
      <w:r w:rsidRPr="002B0B6D">
        <w:rPr>
          <w:sz w:val="22"/>
          <w:szCs w:val="22"/>
        </w:rPr>
        <w:t>exhibits</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Gospel</w:t>
      </w:r>
      <w:r w:rsidR="00C93EB6" w:rsidRPr="002B0B6D">
        <w:rPr>
          <w:sz w:val="22"/>
          <w:szCs w:val="22"/>
        </w:rPr>
        <w:t xml:space="preserve"> </w:t>
      </w:r>
      <w:r w:rsidRPr="002B0B6D">
        <w:rPr>
          <w:sz w:val="22"/>
          <w:szCs w:val="22"/>
        </w:rPr>
        <w:t>verity:</w:t>
      </w:r>
      <w:r w:rsidR="00C93EB6" w:rsidRPr="002B0B6D">
        <w:rPr>
          <w:sz w:val="22"/>
          <w:szCs w:val="22"/>
        </w:rPr>
        <w:t xml:space="preserve"> </w:t>
      </w:r>
      <w:r w:rsidRPr="002B0B6D">
        <w:rPr>
          <w:sz w:val="22"/>
          <w:szCs w:val="22"/>
        </w:rPr>
        <w:t>that</w:t>
      </w:r>
      <w:r w:rsidR="00C93EB6" w:rsidRPr="002B0B6D">
        <w:rPr>
          <w:sz w:val="22"/>
          <w:szCs w:val="22"/>
        </w:rPr>
        <w:t xml:space="preserve"> </w:t>
      </w:r>
      <w:r w:rsidRPr="002B0B6D">
        <w:rPr>
          <w:sz w:val="22"/>
          <w:szCs w:val="22"/>
        </w:rPr>
        <w:t>is</w:t>
      </w:r>
      <w:r w:rsidR="00C93EB6" w:rsidRPr="002B0B6D">
        <w:rPr>
          <w:sz w:val="22"/>
          <w:szCs w:val="22"/>
        </w:rPr>
        <w:t xml:space="preserve"> </w:t>
      </w:r>
      <w:r w:rsidRPr="002B0B6D">
        <w:rPr>
          <w:sz w:val="22"/>
          <w:szCs w:val="22"/>
        </w:rPr>
        <w:t>to</w:t>
      </w:r>
      <w:r w:rsidR="00C93EB6" w:rsidRPr="002B0B6D">
        <w:rPr>
          <w:sz w:val="22"/>
          <w:szCs w:val="22"/>
        </w:rPr>
        <w:t xml:space="preserve"> </w:t>
      </w:r>
      <w:r w:rsidRPr="002B0B6D">
        <w:rPr>
          <w:sz w:val="22"/>
          <w:szCs w:val="22"/>
        </w:rPr>
        <w:t>say,</w:t>
      </w:r>
      <w:r w:rsidR="00C93EB6" w:rsidRPr="002B0B6D">
        <w:rPr>
          <w:sz w:val="22"/>
          <w:szCs w:val="22"/>
        </w:rPr>
        <w:t xml:space="preserve"> </w:t>
      </w:r>
      <w:r w:rsidRPr="002B0B6D">
        <w:rPr>
          <w:sz w:val="22"/>
          <w:szCs w:val="22"/>
        </w:rPr>
        <w:t>from</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words,</w:t>
      </w:r>
      <w:r w:rsidR="00C93EB6" w:rsidRPr="002B0B6D">
        <w:rPr>
          <w:sz w:val="22"/>
          <w:szCs w:val="22"/>
        </w:rPr>
        <w:t xml:space="preserve"> </w:t>
      </w:r>
      <w:r w:rsidRPr="002B0B6D">
        <w:rPr>
          <w:sz w:val="22"/>
          <w:szCs w:val="22"/>
        </w:rPr>
        <w:t>‘Now</w:t>
      </w:r>
      <w:r w:rsidR="00C93EB6" w:rsidRPr="002B0B6D">
        <w:rPr>
          <w:sz w:val="22"/>
          <w:szCs w:val="22"/>
        </w:rPr>
        <w:t xml:space="preserve"> </w:t>
      </w:r>
      <w:r w:rsidRPr="002B0B6D">
        <w:rPr>
          <w:sz w:val="22"/>
          <w:szCs w:val="22"/>
        </w:rPr>
        <w:t>when</w:t>
      </w:r>
      <w:r w:rsidR="00C93EB6" w:rsidRPr="002B0B6D">
        <w:rPr>
          <w:sz w:val="22"/>
          <w:szCs w:val="22"/>
        </w:rPr>
        <w:t xml:space="preserve"> </w:t>
      </w:r>
      <w:r w:rsidRPr="002B0B6D">
        <w:rPr>
          <w:sz w:val="22"/>
          <w:szCs w:val="22"/>
        </w:rPr>
        <w:t>[Jesus]</w:t>
      </w:r>
      <w:r w:rsidR="00C93EB6" w:rsidRPr="002B0B6D">
        <w:rPr>
          <w:sz w:val="22"/>
          <w:szCs w:val="22"/>
        </w:rPr>
        <w:t xml:space="preserve"> </w:t>
      </w:r>
      <w:r w:rsidRPr="002B0B6D">
        <w:rPr>
          <w:sz w:val="22"/>
          <w:szCs w:val="22"/>
        </w:rPr>
        <w:t>was</w:t>
      </w:r>
      <w:r w:rsidR="00C93EB6" w:rsidRPr="002B0B6D">
        <w:rPr>
          <w:sz w:val="22"/>
          <w:szCs w:val="22"/>
        </w:rPr>
        <w:t xml:space="preserve"> </w:t>
      </w:r>
      <w:r w:rsidRPr="002B0B6D">
        <w:rPr>
          <w:sz w:val="22"/>
          <w:szCs w:val="22"/>
        </w:rPr>
        <w:t>risen</w:t>
      </w:r>
      <w:r w:rsidR="00C93EB6" w:rsidRPr="002B0B6D">
        <w:rPr>
          <w:sz w:val="22"/>
          <w:szCs w:val="22"/>
        </w:rPr>
        <w:t xml:space="preserve"> </w:t>
      </w:r>
      <w:r w:rsidRPr="002B0B6D">
        <w:rPr>
          <w:sz w:val="22"/>
          <w:szCs w:val="22"/>
        </w:rPr>
        <w:t>early</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first</w:t>
      </w:r>
      <w:r w:rsidR="00C93EB6" w:rsidRPr="002B0B6D">
        <w:rPr>
          <w:sz w:val="22"/>
          <w:szCs w:val="22"/>
        </w:rPr>
        <w:t xml:space="preserve"> </w:t>
      </w:r>
      <w:r w:rsidRPr="002B0B6D">
        <w:rPr>
          <w:sz w:val="22"/>
          <w:szCs w:val="22"/>
        </w:rPr>
        <w:t>day</w:t>
      </w:r>
      <w:r w:rsidR="00C93EB6" w:rsidRPr="002B0B6D">
        <w:rPr>
          <w:sz w:val="22"/>
          <w:szCs w:val="22"/>
        </w:rPr>
        <w:t xml:space="preserve"> </w:t>
      </w:r>
      <w:r w:rsidRPr="002B0B6D">
        <w:rPr>
          <w:sz w:val="22"/>
          <w:szCs w:val="22"/>
        </w:rPr>
        <w:t>of</w:t>
      </w:r>
      <w:r w:rsidR="00C93EB6" w:rsidRPr="002B0B6D">
        <w:rPr>
          <w:sz w:val="22"/>
          <w:szCs w:val="22"/>
        </w:rPr>
        <w:t xml:space="preserve"> </w:t>
      </w:r>
      <w:r w:rsidRPr="002B0B6D">
        <w:rPr>
          <w:sz w:val="22"/>
          <w:szCs w:val="22"/>
        </w:rPr>
        <w:t>the</w:t>
      </w:r>
      <w:r w:rsidR="00C93EB6" w:rsidRPr="002B0B6D">
        <w:rPr>
          <w:sz w:val="22"/>
          <w:szCs w:val="22"/>
        </w:rPr>
        <w:t xml:space="preserve"> </w:t>
      </w:r>
      <w:r w:rsidRPr="002B0B6D">
        <w:rPr>
          <w:sz w:val="22"/>
          <w:szCs w:val="22"/>
        </w:rPr>
        <w:t>week,’</w:t>
      </w:r>
      <w:r w:rsidR="00C93EB6" w:rsidRPr="002B0B6D">
        <w:rPr>
          <w:sz w:val="22"/>
          <w:szCs w:val="22"/>
        </w:rPr>
        <w:t xml:space="preserve"> </w:t>
      </w:r>
      <w:r w:rsidRPr="002B0B6D">
        <w:rPr>
          <w:sz w:val="22"/>
          <w:szCs w:val="22"/>
        </w:rPr>
        <w:t>etc.,</w:t>
      </w:r>
      <w:r w:rsidR="00C93EB6" w:rsidRPr="002B0B6D">
        <w:rPr>
          <w:sz w:val="22"/>
          <w:szCs w:val="22"/>
        </w:rPr>
        <w:t xml:space="preserve"> </w:t>
      </w:r>
      <w:r w:rsidRPr="002B0B6D">
        <w:rPr>
          <w:sz w:val="22"/>
          <w:szCs w:val="22"/>
        </w:rPr>
        <w:t>down</w:t>
      </w:r>
      <w:r w:rsidR="00C93EB6" w:rsidRPr="002B0B6D">
        <w:rPr>
          <w:sz w:val="22"/>
          <w:szCs w:val="22"/>
        </w:rPr>
        <w:t xml:space="preserve"> </w:t>
      </w:r>
      <w:r w:rsidRPr="002B0B6D">
        <w:rPr>
          <w:sz w:val="22"/>
          <w:szCs w:val="22"/>
        </w:rPr>
        <w:t>to</w:t>
      </w:r>
      <w:r w:rsidR="00C93EB6" w:rsidRPr="002B0B6D">
        <w:rPr>
          <w:sz w:val="22"/>
          <w:szCs w:val="22"/>
        </w:rPr>
        <w:t xml:space="preserve"> </w:t>
      </w:r>
      <w:r w:rsidRPr="002B0B6D">
        <w:rPr>
          <w:sz w:val="22"/>
          <w:szCs w:val="22"/>
        </w:rPr>
        <w:t>‘with</w:t>
      </w:r>
      <w:r w:rsidR="00C93EB6" w:rsidRPr="002B0B6D">
        <w:rPr>
          <w:sz w:val="22"/>
          <w:szCs w:val="22"/>
        </w:rPr>
        <w:t xml:space="preserve"> </w:t>
      </w:r>
      <w:r w:rsidRPr="002B0B6D">
        <w:rPr>
          <w:sz w:val="22"/>
          <w:szCs w:val="22"/>
        </w:rPr>
        <w:t>signs</w:t>
      </w:r>
      <w:r w:rsidR="00C93EB6" w:rsidRPr="002B0B6D">
        <w:rPr>
          <w:sz w:val="22"/>
          <w:szCs w:val="22"/>
        </w:rPr>
        <w:t xml:space="preserve"> </w:t>
      </w:r>
      <w:r w:rsidRPr="002B0B6D">
        <w:rPr>
          <w:sz w:val="22"/>
          <w:szCs w:val="22"/>
        </w:rPr>
        <w:t>following.</w:t>
      </w:r>
      <w:r w:rsidR="00C93EB6" w:rsidRPr="002B0B6D">
        <w:rPr>
          <w:sz w:val="22"/>
          <w:szCs w:val="22"/>
        </w:rPr>
        <w:t xml:space="preserve"> </w:t>
      </w:r>
      <w:r w:rsidRPr="002B0B6D">
        <w:rPr>
          <w:sz w:val="22"/>
          <w:szCs w:val="22"/>
        </w:rPr>
        <w:t>Amen.’</w:t>
      </w:r>
    </w:p>
    <w:p w14:paraId="7B8CFED4" w14:textId="77777777" w:rsidR="00FC4AA2" w:rsidRDefault="00FC4AA2" w:rsidP="00E00AF3">
      <w:pPr>
        <w:pStyle w:val="AuthNormal"/>
      </w:pPr>
    </w:p>
    <w:p w14:paraId="6B190ED0" w14:textId="77777777" w:rsidR="00FC4AA2" w:rsidRDefault="00FC4AA2" w:rsidP="00E00AF3">
      <w:pPr>
        <w:pStyle w:val="AuthNormal"/>
      </w:pPr>
      <w:r w:rsidRPr="00727D39">
        <w:rPr>
          <w:u w:val="single"/>
        </w:rPr>
        <w:t>Note</w:t>
      </w:r>
      <w:r w:rsidRPr="00727D39">
        <w:t>:</w:t>
      </w:r>
      <w:r w:rsidR="00C93EB6" w:rsidRPr="00727D39">
        <w:t xml:space="preserve"> </w:t>
      </w:r>
      <w:r w:rsidR="00562045" w:rsidRPr="00727D39">
        <w:t>NA</w:t>
      </w:r>
      <w:r w:rsidRPr="00727D39">
        <w:rPr>
          <w:vertAlign w:val="superscript"/>
        </w:rPr>
        <w:t>26</w:t>
      </w:r>
      <w:r w:rsidR="00727D39" w:rsidRPr="00727D39">
        <w:rPr>
          <w:vertAlign w:val="superscript"/>
        </w:rPr>
        <w:t>-28</w:t>
      </w:r>
      <w:r w:rsidR="00C93EB6" w:rsidRPr="00727D39">
        <w:t xml:space="preserve"> </w:t>
      </w:r>
      <w:r w:rsidRPr="00727D39">
        <w:rPr>
          <w:i/>
          <w:snapToGrid w:val="0"/>
        </w:rPr>
        <w:t>still</w:t>
      </w:r>
      <w:r w:rsidR="00C93EB6" w:rsidRPr="00727D39">
        <w:rPr>
          <w:i/>
          <w:snapToGrid w:val="0"/>
        </w:rPr>
        <w:t xml:space="preserve"> </w:t>
      </w:r>
      <w:r w:rsidRPr="00727D39">
        <w:rPr>
          <w:i/>
          <w:snapToGrid w:val="0"/>
        </w:rPr>
        <w:t>maintain</w:t>
      </w:r>
      <w:r w:rsidR="00C93EB6" w:rsidRPr="00727D39">
        <w:rPr>
          <w:snapToGrid w:val="0"/>
        </w:rPr>
        <w:t xml:space="preserve"> </w:t>
      </w:r>
      <w:r w:rsidRPr="00727D39">
        <w:rPr>
          <w:snapToGrid w:val="0"/>
        </w:rPr>
        <w:t>Eusebius</w:t>
      </w:r>
      <w:r w:rsidR="00C93EB6" w:rsidRPr="00727D39">
        <w:rPr>
          <w:snapToGrid w:val="0"/>
        </w:rPr>
        <w:t xml:space="preserve"> </w:t>
      </w:r>
      <w:r>
        <w:rPr>
          <w:snapToGrid w:val="0"/>
        </w:rPr>
        <w:t>and</w:t>
      </w:r>
      <w:r w:rsidR="00C93EB6">
        <w:rPr>
          <w:snapToGrid w:val="0"/>
        </w:rPr>
        <w:t xml:space="preserve"> </w:t>
      </w:r>
      <w:r>
        <w:rPr>
          <w:snapToGrid w:val="0"/>
        </w:rPr>
        <w:t>Jerome</w:t>
      </w:r>
      <w:r w:rsidR="00C93EB6">
        <w:rPr>
          <w:snapToGrid w:val="0"/>
        </w:rPr>
        <w:t xml:space="preserve"> </w:t>
      </w:r>
      <w:r>
        <w:rPr>
          <w:snapToGrid w:val="0"/>
        </w:rPr>
        <w:t>as</w:t>
      </w:r>
      <w:r w:rsidR="00C93EB6">
        <w:rPr>
          <w:snapToGrid w:val="0"/>
        </w:rPr>
        <w:t xml:space="preserve"> </w:t>
      </w:r>
      <w:r>
        <w:rPr>
          <w:snapToGrid w:val="0"/>
        </w:rPr>
        <w:t>hostile</w:t>
      </w:r>
      <w:r w:rsidR="00C93EB6">
        <w:rPr>
          <w:snapToGrid w:val="0"/>
        </w:rPr>
        <w:t xml:space="preserve"> </w:t>
      </w:r>
      <w:r>
        <w:rPr>
          <w:snapToGrid w:val="0"/>
        </w:rPr>
        <w:t>witnesses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last</w:t>
      </w:r>
      <w:r w:rsidR="00C93EB6">
        <w:rPr>
          <w:snapToGrid w:val="0"/>
        </w:rPr>
        <w:t xml:space="preserve"> </w:t>
      </w:r>
      <w:r>
        <w:rPr>
          <w:snapToGrid w:val="0"/>
        </w:rPr>
        <w:t>twelve</w:t>
      </w:r>
      <w:r w:rsidR="00C93EB6">
        <w:rPr>
          <w:snapToGrid w:val="0"/>
        </w:rPr>
        <w:t xml:space="preserve"> </w:t>
      </w:r>
      <w:r>
        <w:rPr>
          <w:snapToGrid w:val="0"/>
        </w:rPr>
        <w:t>verses</w:t>
      </w:r>
      <w:r w:rsidR="00C93EB6">
        <w:rPr>
          <w:snapToGrid w:val="0"/>
        </w:rPr>
        <w:t xml:space="preserve"> </w:t>
      </w:r>
      <w:r>
        <w:rPr>
          <w:snapToGrid w:val="0"/>
        </w:rPr>
        <w:t>of</w:t>
      </w:r>
      <w:r w:rsidR="00C93EB6">
        <w:rPr>
          <w:snapToGrid w:val="0"/>
        </w:rPr>
        <w:t xml:space="preserve"> </w:t>
      </w:r>
      <w:r>
        <w:rPr>
          <w:snapToGrid w:val="0"/>
        </w:rPr>
        <w:t>Mark!</w:t>
      </w:r>
    </w:p>
    <w:p w14:paraId="3B5A2EE2" w14:textId="77777777" w:rsidR="00FC4AA2" w:rsidRDefault="00FC4AA2" w:rsidP="00E00AF3">
      <w:pPr>
        <w:pStyle w:val="AuthNormal"/>
      </w:pPr>
    </w:p>
    <w:p w14:paraId="0DC56E8B" w14:textId="77777777" w:rsidR="00FC4AA2" w:rsidRDefault="00FC4AA2" w:rsidP="00E00AF3">
      <w:pPr>
        <w:pStyle w:val="AuthHeadingB"/>
        <w:spacing w:after="120"/>
        <w:rPr>
          <w:i/>
          <w:sz w:val="16"/>
        </w:rPr>
      </w:pPr>
      <w:r>
        <w:rPr>
          <w:i/>
        </w:rPr>
        <w:t>The</w:t>
      </w:r>
      <w:r w:rsidR="00C93EB6">
        <w:rPr>
          <w:i/>
        </w:rPr>
        <w:t xml:space="preserve"> </w:t>
      </w:r>
      <w:r>
        <w:rPr>
          <w:i/>
        </w:rPr>
        <w:t>Lectionaries</w:t>
      </w:r>
    </w:p>
    <w:p w14:paraId="6A2E8730" w14:textId="77777777" w:rsidR="002B0B6D" w:rsidRDefault="00FC4AA2" w:rsidP="00E00AF3">
      <w:pPr>
        <w:pStyle w:val="AuthNormal"/>
        <w:keepNext/>
      </w:pPr>
      <w:r>
        <w:t>Burgon</w:t>
      </w:r>
      <w:r w:rsidR="00C93EB6">
        <w:t xml:space="preserve"> </w:t>
      </w:r>
      <w:r>
        <w:t>shows</w:t>
      </w:r>
      <w:r w:rsidR="00C93EB6">
        <w:t xml:space="preserve"> </w:t>
      </w:r>
      <w:r>
        <w:t>that</w:t>
      </w:r>
      <w:r w:rsidR="00C93EB6">
        <w:t xml:space="preserve"> </w:t>
      </w:r>
      <w:r>
        <w:t>lectionaries</w:t>
      </w:r>
      <w:r w:rsidR="00C93EB6">
        <w:t xml:space="preserve"> </w:t>
      </w:r>
      <w:r>
        <w:t>also</w:t>
      </w:r>
      <w:r w:rsidR="00C93EB6">
        <w:t xml:space="preserve"> </w:t>
      </w:r>
      <w:r>
        <w:t>provide</w:t>
      </w:r>
      <w:r w:rsidR="00C93EB6">
        <w:t xml:space="preserve"> </w:t>
      </w:r>
      <w:r>
        <w:t>decisive</w:t>
      </w:r>
      <w:r w:rsidR="00C93EB6">
        <w:t xml:space="preserve"> </w:t>
      </w:r>
      <w:r>
        <w:t>evidence</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genuineness</w:t>
      </w:r>
      <w:r w:rsidR="00C93EB6">
        <w:t xml:space="preserve"> </w:t>
      </w:r>
      <w:r>
        <w:t>of</w:t>
      </w:r>
      <w:r w:rsidR="00C93EB6">
        <w:t xml:space="preserve"> </w:t>
      </w:r>
      <w:r>
        <w:t>the</w:t>
      </w:r>
      <w:r w:rsidR="00C93EB6">
        <w:t xml:space="preserve"> </w:t>
      </w:r>
      <w:r>
        <w:t>last</w:t>
      </w:r>
      <w:r w:rsidR="00C93EB6">
        <w:t xml:space="preserve"> </w:t>
      </w:r>
      <w:r>
        <w:t>twelve</w:t>
      </w:r>
      <w:r w:rsidR="00C93EB6">
        <w:t xml:space="preserve"> </w:t>
      </w:r>
      <w:r>
        <w:t>verses</w:t>
      </w:r>
      <w:r w:rsidR="00C93EB6">
        <w:t xml:space="preserve"> </w:t>
      </w:r>
      <w:r>
        <w:t>of</w:t>
      </w:r>
      <w:r w:rsidR="00C93EB6">
        <w:t xml:space="preserve"> </w:t>
      </w:r>
      <w:r>
        <w:t>Mark.</w:t>
      </w:r>
      <w:r w:rsidR="00C93EB6">
        <w:t xml:space="preserve"> </w:t>
      </w:r>
      <w:r>
        <w:t>All</w:t>
      </w:r>
      <w:r w:rsidR="00C93EB6">
        <w:t xml:space="preserve"> </w:t>
      </w:r>
      <w:r>
        <w:t>twelve</w:t>
      </w:r>
      <w:r w:rsidR="00C93EB6">
        <w:t xml:space="preserve"> </w:t>
      </w:r>
      <w:r>
        <w:t>verses</w:t>
      </w:r>
      <w:r w:rsidR="00C93EB6">
        <w:t xml:space="preserve"> </w:t>
      </w:r>
      <w:r>
        <w:t>are</w:t>
      </w:r>
      <w:r w:rsidR="00C93EB6">
        <w:t xml:space="preserve"> </w:t>
      </w:r>
      <w:r>
        <w:t>found</w:t>
      </w:r>
      <w:r w:rsidR="00C93EB6">
        <w:t xml:space="preserve"> </w:t>
      </w:r>
      <w:r>
        <w:t>in</w:t>
      </w:r>
      <w:r w:rsidR="00C93EB6">
        <w:t xml:space="preserve"> </w:t>
      </w:r>
      <w:r>
        <w:t>every</w:t>
      </w:r>
      <w:r w:rsidR="00C93EB6">
        <w:t xml:space="preserve"> </w:t>
      </w:r>
      <w:r>
        <w:t>known</w:t>
      </w:r>
      <w:r w:rsidR="00C93EB6">
        <w:t xml:space="preserve"> </w:t>
      </w:r>
      <w:r>
        <w:t>lectionary</w:t>
      </w:r>
      <w:r w:rsidR="00C93EB6">
        <w:t xml:space="preserve"> </w:t>
      </w:r>
      <w:r>
        <w:t>of</w:t>
      </w:r>
      <w:r w:rsidR="00C93EB6">
        <w:t xml:space="preserve"> </w:t>
      </w:r>
      <w:r>
        <w:t>the</w:t>
      </w:r>
      <w:r w:rsidR="00C93EB6">
        <w:t xml:space="preserve"> </w:t>
      </w:r>
      <w:r>
        <w:t>East</w:t>
      </w:r>
      <w:r w:rsidR="002B0B6D">
        <w:t xml:space="preserve"> </w:t>
      </w:r>
      <w:r w:rsidR="002B0B6D" w:rsidRPr="002B0B6D">
        <w:rPr>
          <w:sz w:val="21"/>
          <w:szCs w:val="21"/>
        </w:rPr>
        <w:t>[p.210].</w:t>
      </w:r>
      <w:r w:rsidR="002B0B6D">
        <w:rPr>
          <w:sz w:val="21"/>
          <w:szCs w:val="21"/>
        </w:rPr>
        <w:t xml:space="preserve"> </w:t>
      </w:r>
      <w:r>
        <w:t>The</w:t>
      </w:r>
      <w:r w:rsidR="00C93EB6">
        <w:t xml:space="preserve"> </w:t>
      </w:r>
      <w:r>
        <w:t>oldest</w:t>
      </w:r>
      <w:r w:rsidR="00C93EB6">
        <w:t xml:space="preserve"> </w:t>
      </w:r>
      <w:r>
        <w:t>lectionary</w:t>
      </w:r>
      <w:r w:rsidR="00C93EB6">
        <w:t xml:space="preserve"> </w:t>
      </w:r>
      <w:r>
        <w:t>manuscripts</w:t>
      </w:r>
      <w:r w:rsidR="00C93EB6">
        <w:t xml:space="preserve"> </w:t>
      </w:r>
      <w:r>
        <w:t>happen</w:t>
      </w:r>
      <w:r w:rsidR="00C93EB6">
        <w:t xml:space="preserve"> </w:t>
      </w:r>
      <w:r>
        <w:t>to</w:t>
      </w:r>
      <w:r w:rsidR="00C93EB6">
        <w:t xml:space="preserve"> </w:t>
      </w:r>
      <w:r>
        <w:t>be</w:t>
      </w:r>
      <w:r w:rsidR="00C93EB6">
        <w:t xml:space="preserve"> </w:t>
      </w:r>
      <w:r>
        <w:t>of</w:t>
      </w:r>
      <w:r w:rsidR="00C93EB6">
        <w:t xml:space="preserve"> </w:t>
      </w:r>
      <w:r>
        <w:t>the</w:t>
      </w:r>
      <w:r w:rsidR="00C93EB6">
        <w:t xml:space="preserve"> </w:t>
      </w:r>
      <w:r>
        <w:t>8th</w:t>
      </w:r>
      <w:r w:rsidR="00C93EB6">
        <w:t xml:space="preserve"> </w:t>
      </w:r>
      <w:r>
        <w:t>century,</w:t>
      </w:r>
      <w:r w:rsidR="00C93EB6">
        <w:t xml:space="preserve"> </w:t>
      </w:r>
      <w:r>
        <w:t>but</w:t>
      </w:r>
      <w:r w:rsidR="00C93EB6">
        <w:t xml:space="preserve"> </w:t>
      </w:r>
      <w:r>
        <w:t>it</w:t>
      </w:r>
      <w:r w:rsidR="00C93EB6">
        <w:t xml:space="preserve"> </w:t>
      </w:r>
      <w:r>
        <w:t>is</w:t>
      </w:r>
      <w:r w:rsidR="00C93EB6">
        <w:t xml:space="preserve"> </w:t>
      </w:r>
      <w:r>
        <w:t>known</w:t>
      </w:r>
      <w:r w:rsidR="00C93EB6">
        <w:t xml:space="preserve"> </w:t>
      </w:r>
      <w:r>
        <w:t>that</w:t>
      </w:r>
      <w:r w:rsidR="00C93EB6">
        <w:t xml:space="preserve"> </w:t>
      </w:r>
      <w:r>
        <w:t>the</w:t>
      </w:r>
      <w:r w:rsidR="00C93EB6">
        <w:t xml:space="preserve"> </w:t>
      </w:r>
      <w:r>
        <w:t>Eastern</w:t>
      </w:r>
      <w:r w:rsidR="00C93EB6">
        <w:t xml:space="preserve"> </w:t>
      </w:r>
      <w:r>
        <w:t>and</w:t>
      </w:r>
      <w:r w:rsidR="00C93EB6">
        <w:t xml:space="preserve"> </w:t>
      </w:r>
      <w:r>
        <w:t>Western</w:t>
      </w:r>
      <w:r w:rsidR="00C93EB6">
        <w:t xml:space="preserve"> </w:t>
      </w:r>
      <w:r>
        <w:t>lectionary</w:t>
      </w:r>
      <w:r w:rsidR="00C93EB6">
        <w:t xml:space="preserve"> </w:t>
      </w:r>
      <w:r>
        <w:t>systems</w:t>
      </w:r>
      <w:r w:rsidR="00C93EB6">
        <w:t xml:space="preserve"> </w:t>
      </w:r>
      <w:r>
        <w:t>were</w:t>
      </w:r>
      <w:r w:rsidR="00C93EB6">
        <w:t xml:space="preserve"> </w:t>
      </w:r>
      <w:r>
        <w:t>fully</w:t>
      </w:r>
      <w:r w:rsidR="00C93EB6">
        <w:t xml:space="preserve"> </w:t>
      </w:r>
      <w:r>
        <w:t>established</w:t>
      </w:r>
      <w:r w:rsidR="00C93EB6">
        <w:t xml:space="preserve"> </w:t>
      </w:r>
      <w:r>
        <w:t>by</w:t>
      </w:r>
      <w:r w:rsidR="00C93EB6">
        <w:t xml:space="preserve"> </w:t>
      </w:r>
      <w:r>
        <w:t>the</w:t>
      </w:r>
      <w:r w:rsidR="00C93EB6">
        <w:t xml:space="preserve"> </w:t>
      </w:r>
      <w:r>
        <w:t>4th</w:t>
      </w:r>
      <w:r w:rsidR="00C93EB6">
        <w:t xml:space="preserve"> </w:t>
      </w:r>
      <w:r>
        <w:t>century,</w:t>
      </w:r>
      <w:r w:rsidR="00C93EB6">
        <w:t xml:space="preserve"> </w:t>
      </w:r>
      <w:r>
        <w:t>(if</w:t>
      </w:r>
      <w:r w:rsidR="00C93EB6">
        <w:t xml:space="preserve"> </w:t>
      </w:r>
      <w:r>
        <w:t>not</w:t>
      </w:r>
      <w:r w:rsidR="00C93EB6">
        <w:t xml:space="preserve"> </w:t>
      </w:r>
      <w:r>
        <w:t>long</w:t>
      </w:r>
      <w:r w:rsidR="00C93EB6">
        <w:t xml:space="preserve"> </w:t>
      </w:r>
      <w:r>
        <w:t>before)</w:t>
      </w:r>
      <w:r w:rsidR="002B0B6D" w:rsidRPr="002B0B6D">
        <w:rPr>
          <w:sz w:val="21"/>
          <w:szCs w:val="21"/>
        </w:rPr>
        <w:t xml:space="preserve"> [p.203].</w:t>
      </w:r>
      <w:r w:rsidR="00C93EB6">
        <w:t xml:space="preserve"> </w:t>
      </w:r>
      <w:r>
        <w:t>Cyril</w:t>
      </w:r>
      <w:r w:rsidR="00C93EB6">
        <w:t xml:space="preserve"> </w:t>
      </w:r>
      <w:r>
        <w:t>of</w:t>
      </w:r>
      <w:r w:rsidR="00C93EB6">
        <w:t xml:space="preserve"> </w:t>
      </w:r>
      <w:r>
        <w:t>Jerusalem</w:t>
      </w:r>
      <w:r w:rsidR="00C93EB6">
        <w:t xml:space="preserve"> </w:t>
      </w:r>
      <w:r>
        <w:t>(AD</w:t>
      </w:r>
      <w:r w:rsidR="00C93EB6">
        <w:t xml:space="preserve"> </w:t>
      </w:r>
      <w:r>
        <w:t>348),</w:t>
      </w:r>
      <w:r w:rsidR="00C93EB6">
        <w:t xml:space="preserve"> </w:t>
      </w:r>
      <w:r>
        <w:t>Chrysostom</w:t>
      </w:r>
      <w:r w:rsidR="00C93EB6">
        <w:t xml:space="preserve"> </w:t>
      </w:r>
      <w:r>
        <w:t>and</w:t>
      </w:r>
      <w:r w:rsidR="00C93EB6">
        <w:t xml:space="preserve"> </w:t>
      </w:r>
      <w:r>
        <w:t>Augustine</w:t>
      </w:r>
      <w:r w:rsidR="00C93EB6">
        <w:t xml:space="preserve"> </w:t>
      </w:r>
      <w:r>
        <w:t>bear</w:t>
      </w:r>
      <w:r w:rsidR="00C93EB6">
        <w:t xml:space="preserve"> </w:t>
      </w:r>
      <w:r>
        <w:t>witness</w:t>
      </w:r>
      <w:r w:rsidR="00C93EB6">
        <w:t xml:space="preserve"> </w:t>
      </w:r>
      <w:r>
        <w:t>to</w:t>
      </w:r>
      <w:r w:rsidR="00C93EB6">
        <w:t xml:space="preserve"> </w:t>
      </w:r>
      <w:r>
        <w:t>the</w:t>
      </w:r>
      <w:r w:rsidR="00C93EB6">
        <w:t xml:space="preserve"> </w:t>
      </w:r>
      <w:r>
        <w:t>fact.</w:t>
      </w:r>
      <w:r w:rsidR="00C93EB6">
        <w:t xml:space="preserve"> </w:t>
      </w:r>
      <w:r>
        <w:t>Even</w:t>
      </w:r>
      <w:r w:rsidR="00C93EB6">
        <w:t xml:space="preserve"> </w:t>
      </w:r>
      <w:r>
        <w:t>earlier</w:t>
      </w:r>
      <w:r w:rsidR="00C93EB6">
        <w:t xml:space="preserve"> </w:t>
      </w:r>
      <w:r>
        <w:t>testimony</w:t>
      </w:r>
      <w:r w:rsidR="00C93EB6">
        <w:t xml:space="preserve"> </w:t>
      </w:r>
      <w:r>
        <w:t>is</w:t>
      </w:r>
      <w:r w:rsidR="00C93EB6">
        <w:t xml:space="preserve"> </w:t>
      </w:r>
      <w:r>
        <w:t>provided</w:t>
      </w:r>
      <w:r w:rsidR="00C93EB6">
        <w:t xml:space="preserve"> </w:t>
      </w:r>
      <w:r>
        <w:t>by</w:t>
      </w:r>
      <w:r w:rsidR="00C93EB6">
        <w:t xml:space="preserve"> </w:t>
      </w:r>
      <w:r>
        <w:t>Origen</w:t>
      </w:r>
      <w:r w:rsidR="00C93EB6">
        <w:t xml:space="preserve"> </w:t>
      </w:r>
      <w:r>
        <w:t>and</w:t>
      </w:r>
      <w:r w:rsidR="00C93EB6">
        <w:t xml:space="preserve"> </w:t>
      </w:r>
      <w:r>
        <w:t>Clemens</w:t>
      </w:r>
      <w:r w:rsidR="00C93EB6">
        <w:t xml:space="preserve"> </w:t>
      </w:r>
      <w:r>
        <w:t>Alexandrinus.</w:t>
      </w:r>
      <w:r w:rsidR="00C93EB6">
        <w:t xml:space="preserve"> </w:t>
      </w:r>
      <w:r>
        <w:t>Burgon</w:t>
      </w:r>
      <w:r w:rsidR="00C93EB6">
        <w:t xml:space="preserve"> </w:t>
      </w:r>
      <w:r>
        <w:t>argues</w:t>
      </w:r>
      <w:r w:rsidR="00C93EB6">
        <w:t xml:space="preserve"> </w:t>
      </w:r>
      <w:r>
        <w:t>that</w:t>
      </w:r>
      <w:r w:rsidR="00C93EB6">
        <w:t xml:space="preserve"> </w:t>
      </w:r>
      <w:r>
        <w:t>the</w:t>
      </w:r>
      <w:r w:rsidR="00C93EB6">
        <w:t xml:space="preserve"> </w:t>
      </w:r>
      <w:r>
        <w:t>lectionary</w:t>
      </w:r>
      <w:r w:rsidR="00C93EB6">
        <w:t xml:space="preserve"> </w:t>
      </w:r>
      <w:r>
        <w:t>system</w:t>
      </w:r>
      <w:r w:rsidR="00C93EB6">
        <w:t xml:space="preserve"> </w:t>
      </w:r>
      <w:r>
        <w:t>dates</w:t>
      </w:r>
      <w:r w:rsidR="00C93EB6">
        <w:t xml:space="preserve"> </w:t>
      </w:r>
      <w:r>
        <w:t>from</w:t>
      </w:r>
      <w:r w:rsidR="00C93EB6">
        <w:t xml:space="preserve"> </w:t>
      </w:r>
      <w:r>
        <w:t>Apostolic</w:t>
      </w:r>
      <w:r w:rsidR="00C93EB6">
        <w:t xml:space="preserve"> </w:t>
      </w:r>
      <w:r>
        <w:t>times</w:t>
      </w:r>
      <w:r w:rsidR="002B0B6D">
        <w:t xml:space="preserve"> </w:t>
      </w:r>
      <w:r w:rsidR="002B0B6D">
        <w:rPr>
          <w:sz w:val="21"/>
          <w:szCs w:val="21"/>
        </w:rPr>
        <w:t>[</w:t>
      </w:r>
      <w:r w:rsidR="002B0B6D" w:rsidRPr="002B0B6D">
        <w:rPr>
          <w:sz w:val="21"/>
          <w:szCs w:val="21"/>
        </w:rPr>
        <w:t>p.207].</w:t>
      </w:r>
      <w:r w:rsidR="002B0B6D">
        <w:rPr>
          <w:sz w:val="21"/>
          <w:szCs w:val="21"/>
        </w:rPr>
        <w:t xml:space="preserve"> </w:t>
      </w:r>
      <w:r>
        <w:t>Now</w:t>
      </w:r>
      <w:r w:rsidR="00C93EB6">
        <w:t xml:space="preserve"> </w:t>
      </w:r>
      <w:r>
        <w:t>in</w:t>
      </w:r>
      <w:r w:rsidR="00C93EB6">
        <w:t xml:space="preserve"> </w:t>
      </w:r>
      <w:r>
        <w:t>the</w:t>
      </w:r>
      <w:r w:rsidR="00C93EB6">
        <w:t xml:space="preserve"> </w:t>
      </w:r>
      <w:r>
        <w:t>Eastern</w:t>
      </w:r>
      <w:r w:rsidR="00C93EB6">
        <w:t xml:space="preserve"> </w:t>
      </w:r>
      <w:r>
        <w:t>churches</w:t>
      </w:r>
      <w:r w:rsidR="00C93EB6">
        <w:t xml:space="preserve"> </w:t>
      </w:r>
      <w:r>
        <w:t>(Greek</w:t>
      </w:r>
      <w:r w:rsidR="00C93EB6">
        <w:t xml:space="preserve"> </w:t>
      </w:r>
      <w:r>
        <w:t>and</w:t>
      </w:r>
      <w:r w:rsidR="00C93EB6">
        <w:t xml:space="preserve"> </w:t>
      </w:r>
      <w:r>
        <w:t>Syrian)</w:t>
      </w:r>
      <w:r w:rsidR="00C93EB6">
        <w:t xml:space="preserve"> </w:t>
      </w:r>
      <w:r>
        <w:t>the</w:t>
      </w:r>
      <w:r w:rsidR="00C93EB6">
        <w:t xml:space="preserve"> </w:t>
      </w:r>
      <w:r>
        <w:t>ending</w:t>
      </w:r>
      <w:r w:rsidR="00C93EB6">
        <w:t xml:space="preserve"> </w:t>
      </w:r>
      <w:r>
        <w:t>of</w:t>
      </w:r>
      <w:r w:rsidR="00C93EB6">
        <w:t xml:space="preserve"> </w:t>
      </w:r>
      <w:r>
        <w:t>Mark's</w:t>
      </w:r>
      <w:r w:rsidR="00C93EB6">
        <w:t xml:space="preserve"> </w:t>
      </w:r>
      <w:r>
        <w:t>Gospel</w:t>
      </w:r>
      <w:r w:rsidR="00C93EB6">
        <w:t xml:space="preserve"> </w:t>
      </w:r>
      <w:r>
        <w:t>has</w:t>
      </w:r>
      <w:r w:rsidR="00C93EB6">
        <w:t xml:space="preserve"> </w:t>
      </w:r>
      <w:r>
        <w:t>a</w:t>
      </w:r>
      <w:r w:rsidR="00C93EB6">
        <w:t xml:space="preserve"> </w:t>
      </w:r>
      <w:r>
        <w:t>distinguished</w:t>
      </w:r>
      <w:r w:rsidR="00C93EB6">
        <w:t xml:space="preserve"> </w:t>
      </w:r>
      <w:r>
        <w:t>position:</w:t>
      </w:r>
      <w:r w:rsidR="00C93EB6">
        <w:t xml:space="preserve"> </w:t>
      </w:r>
      <w:r>
        <w:t>it</w:t>
      </w:r>
      <w:r w:rsidR="00C93EB6">
        <w:t xml:space="preserve"> </w:t>
      </w:r>
      <w:r>
        <w:t>was</w:t>
      </w:r>
      <w:r w:rsidR="00C93EB6">
        <w:t xml:space="preserve"> </w:t>
      </w:r>
      <w:r>
        <w:t>appointed</w:t>
      </w:r>
      <w:r w:rsidR="00C93EB6">
        <w:t xml:space="preserve"> </w:t>
      </w:r>
      <w:r>
        <w:t>to</w:t>
      </w:r>
      <w:r w:rsidR="00C93EB6">
        <w:t xml:space="preserve"> </w:t>
      </w:r>
      <w:r>
        <w:t>be</w:t>
      </w:r>
      <w:r w:rsidR="00C93EB6">
        <w:t xml:space="preserve"> </w:t>
      </w:r>
      <w:r>
        <w:t>read</w:t>
      </w:r>
      <w:r w:rsidR="00C93EB6">
        <w:t xml:space="preserve"> </w:t>
      </w:r>
      <w:r>
        <w:t>on</w:t>
      </w:r>
      <w:r w:rsidR="00C93EB6">
        <w:t xml:space="preserve"> </w:t>
      </w:r>
      <w:r>
        <w:t>Ascension</w:t>
      </w:r>
      <w:r w:rsidR="00C93EB6">
        <w:t xml:space="preserve"> </w:t>
      </w:r>
      <w:r>
        <w:t>Day,</w:t>
      </w:r>
      <w:r w:rsidR="00C93EB6">
        <w:t xml:space="preserve"> </w:t>
      </w:r>
      <w:r>
        <w:t>and</w:t>
      </w:r>
      <w:r w:rsidR="00C93EB6">
        <w:t xml:space="preserve"> </w:t>
      </w:r>
      <w:r>
        <w:t>on</w:t>
      </w:r>
      <w:r w:rsidR="00C93EB6">
        <w:t xml:space="preserve"> </w:t>
      </w:r>
      <w:r>
        <w:t>Sundays</w:t>
      </w:r>
      <w:r w:rsidR="00C93EB6">
        <w:t xml:space="preserve"> </w:t>
      </w:r>
      <w:r>
        <w:t>at</w:t>
      </w:r>
      <w:r w:rsidR="00C93EB6">
        <w:t xml:space="preserve"> </w:t>
      </w:r>
      <w:r>
        <w:t>Matins</w:t>
      </w:r>
      <w:r w:rsidR="00C93EB6">
        <w:t xml:space="preserve"> </w:t>
      </w:r>
      <w:r>
        <w:t>throughout</w:t>
      </w:r>
      <w:r w:rsidR="00C93EB6">
        <w:t xml:space="preserve"> </w:t>
      </w:r>
      <w:r>
        <w:t>the</w:t>
      </w:r>
      <w:r w:rsidR="00C93EB6">
        <w:t xml:space="preserve"> </w:t>
      </w:r>
      <w:r>
        <w:t>year,</w:t>
      </w:r>
      <w:r w:rsidR="00C93EB6">
        <w:t xml:space="preserve"> </w:t>
      </w:r>
      <w:r>
        <w:t>and</w:t>
      </w:r>
      <w:r w:rsidR="00C93EB6">
        <w:t xml:space="preserve"> </w:t>
      </w:r>
      <w:r>
        <w:t>daily</w:t>
      </w:r>
      <w:r w:rsidR="00C93EB6">
        <w:t xml:space="preserve"> </w:t>
      </w:r>
      <w:r>
        <w:t>in</w:t>
      </w:r>
      <w:r w:rsidR="00C93EB6">
        <w:t xml:space="preserve"> </w:t>
      </w:r>
      <w:r>
        <w:t>Easter</w:t>
      </w:r>
      <w:r w:rsidR="00C93EB6">
        <w:t xml:space="preserve"> </w:t>
      </w:r>
      <w:r>
        <w:t>week.</w:t>
      </w:r>
      <w:r w:rsidR="00C93EB6">
        <w:t xml:space="preserve"> </w:t>
      </w:r>
    </w:p>
    <w:p w14:paraId="16051B3A" w14:textId="77777777" w:rsidR="002B0B6D" w:rsidRDefault="002B0B6D" w:rsidP="00E00AF3">
      <w:pPr>
        <w:pStyle w:val="AuthNormal"/>
        <w:keepNext/>
      </w:pPr>
    </w:p>
    <w:p w14:paraId="5CF22AEE" w14:textId="77777777" w:rsidR="00FC4AA2" w:rsidRPr="008350A3" w:rsidRDefault="00FC4AA2" w:rsidP="00E00AF3">
      <w:pPr>
        <w:pStyle w:val="AuthNormal"/>
        <w:keepNext/>
        <w:spacing w:after="60"/>
      </w:pPr>
      <w:r>
        <w:t>Burgon</w:t>
      </w:r>
      <w:r w:rsidR="00C93EB6">
        <w:t xml:space="preserve"> </w:t>
      </w:r>
      <w:r>
        <w:t>concludes</w:t>
      </w:r>
      <w:r w:rsidR="00C93EB6">
        <w:t xml:space="preserve"> </w:t>
      </w:r>
      <w:r w:rsidRPr="00765073">
        <w:rPr>
          <w:szCs w:val="22"/>
        </w:rPr>
        <w:t>on</w:t>
      </w:r>
      <w:r w:rsidR="00C93EB6" w:rsidRPr="00765073">
        <w:rPr>
          <w:szCs w:val="22"/>
        </w:rPr>
        <w:t xml:space="preserve"> </w:t>
      </w:r>
      <w:r w:rsidRPr="00765073">
        <w:rPr>
          <w:szCs w:val="22"/>
        </w:rPr>
        <w:t>the</w:t>
      </w:r>
      <w:r w:rsidR="00C93EB6" w:rsidRPr="00765073">
        <w:rPr>
          <w:szCs w:val="22"/>
        </w:rPr>
        <w:t xml:space="preserve"> </w:t>
      </w:r>
      <w:r w:rsidRPr="00765073">
        <w:rPr>
          <w:szCs w:val="22"/>
        </w:rPr>
        <w:t>lectionaries</w:t>
      </w:r>
      <w:r w:rsidR="00C93EB6" w:rsidRPr="00765073">
        <w:rPr>
          <w:szCs w:val="22"/>
        </w:rPr>
        <w:t xml:space="preserve"> </w:t>
      </w:r>
      <w:r w:rsidRPr="00765073">
        <w:rPr>
          <w:szCs w:val="22"/>
        </w:rPr>
        <w:t>as</w:t>
      </w:r>
      <w:r w:rsidR="00C93EB6" w:rsidRPr="00765073">
        <w:rPr>
          <w:szCs w:val="22"/>
        </w:rPr>
        <w:t xml:space="preserve"> </w:t>
      </w:r>
      <w:r w:rsidRPr="00765073">
        <w:rPr>
          <w:szCs w:val="22"/>
        </w:rPr>
        <w:t>follows</w:t>
      </w:r>
      <w:r w:rsidR="002B0B6D" w:rsidRPr="00765073">
        <w:rPr>
          <w:szCs w:val="22"/>
        </w:rPr>
        <w:t xml:space="preserve"> [p.211]</w:t>
      </w:r>
      <w:r w:rsidRPr="00765073">
        <w:rPr>
          <w:szCs w:val="22"/>
        </w:rPr>
        <w:t>:</w:t>
      </w:r>
    </w:p>
    <w:p w14:paraId="5165C267" w14:textId="77777777" w:rsidR="00FC4AA2" w:rsidRPr="008350A3" w:rsidRDefault="00FC4AA2" w:rsidP="00E00AF3">
      <w:pPr>
        <w:pStyle w:val="AuthNormIndent"/>
        <w:ind w:left="363"/>
        <w:rPr>
          <w:sz w:val="22"/>
          <w:szCs w:val="22"/>
        </w:rPr>
      </w:pPr>
      <w:r w:rsidRPr="008350A3">
        <w:rPr>
          <w:sz w:val="22"/>
          <w:szCs w:val="22"/>
        </w:rPr>
        <w:t>If</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last</w:t>
      </w:r>
      <w:r w:rsidR="00C93EB6">
        <w:rPr>
          <w:sz w:val="22"/>
          <w:szCs w:val="22"/>
        </w:rPr>
        <w:t xml:space="preserve"> </w:t>
      </w:r>
      <w:r w:rsidRPr="008350A3">
        <w:rPr>
          <w:sz w:val="22"/>
          <w:szCs w:val="22"/>
        </w:rPr>
        <w:t>Twelve</w:t>
      </w:r>
      <w:r w:rsidR="00C93EB6">
        <w:rPr>
          <w:sz w:val="22"/>
          <w:szCs w:val="22"/>
        </w:rPr>
        <w:t xml:space="preserve"> </w:t>
      </w:r>
      <w:r w:rsidRPr="008350A3">
        <w:rPr>
          <w:sz w:val="22"/>
          <w:szCs w:val="22"/>
        </w:rPr>
        <w:t>Verses”</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S.</w:t>
      </w:r>
      <w:r w:rsidR="00C93EB6">
        <w:rPr>
          <w:sz w:val="22"/>
          <w:szCs w:val="22"/>
        </w:rPr>
        <w:t xml:space="preserve"> </w:t>
      </w:r>
      <w:r w:rsidRPr="008350A3">
        <w:rPr>
          <w:sz w:val="22"/>
          <w:szCs w:val="22"/>
        </w:rPr>
        <w:t>Mark</w:t>
      </w:r>
      <w:r w:rsidR="00C93EB6">
        <w:rPr>
          <w:sz w:val="22"/>
          <w:szCs w:val="22"/>
        </w:rPr>
        <w:t xml:space="preserve"> </w:t>
      </w:r>
      <w:r w:rsidRPr="008350A3">
        <w:rPr>
          <w:sz w:val="22"/>
          <w:szCs w:val="22"/>
        </w:rPr>
        <w:t>were</w:t>
      </w:r>
      <w:r w:rsidR="00C93EB6">
        <w:rPr>
          <w:sz w:val="22"/>
          <w:szCs w:val="22"/>
        </w:rPr>
        <w:t xml:space="preserve"> </w:t>
      </w:r>
      <w:r w:rsidRPr="008350A3">
        <w:rPr>
          <w:i/>
          <w:sz w:val="22"/>
          <w:szCs w:val="22"/>
        </w:rPr>
        <w:t>deservedly</w:t>
      </w:r>
      <w:r w:rsidR="00C93EB6">
        <w:rPr>
          <w:sz w:val="22"/>
          <w:szCs w:val="22"/>
        </w:rPr>
        <w:t xml:space="preserve"> </w:t>
      </w:r>
      <w:r w:rsidRPr="008350A3">
        <w:rPr>
          <w:sz w:val="22"/>
          <w:szCs w:val="22"/>
        </w:rPr>
        <w:t>omitted</w:t>
      </w:r>
      <w:r w:rsidR="00C93EB6">
        <w:rPr>
          <w:sz w:val="22"/>
          <w:szCs w:val="22"/>
        </w:rPr>
        <w:t xml:space="preserve"> </w:t>
      </w:r>
      <w:r w:rsidRPr="008350A3">
        <w:rPr>
          <w:sz w:val="22"/>
          <w:szCs w:val="22"/>
        </w:rPr>
        <w:t>from</w:t>
      </w:r>
      <w:r w:rsidR="00C93EB6">
        <w:rPr>
          <w:sz w:val="22"/>
          <w:szCs w:val="22"/>
        </w:rPr>
        <w:t xml:space="preserve"> </w:t>
      </w:r>
      <w:r w:rsidRPr="008350A3">
        <w:rPr>
          <w:sz w:val="22"/>
          <w:szCs w:val="22"/>
        </w:rPr>
        <w:t>certain</w:t>
      </w:r>
      <w:r w:rsidR="00C93EB6">
        <w:rPr>
          <w:sz w:val="22"/>
          <w:szCs w:val="22"/>
        </w:rPr>
        <w:t xml:space="preserve"> </w:t>
      </w:r>
      <w:r w:rsidRPr="008350A3">
        <w:rPr>
          <w:sz w:val="22"/>
          <w:szCs w:val="22"/>
        </w:rPr>
        <w:t>Copies</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his</w:t>
      </w:r>
      <w:r w:rsidR="00C93EB6">
        <w:rPr>
          <w:sz w:val="22"/>
          <w:szCs w:val="22"/>
        </w:rPr>
        <w:t xml:space="preserve"> </w:t>
      </w:r>
      <w:r w:rsidRPr="008350A3">
        <w:rPr>
          <w:sz w:val="22"/>
          <w:szCs w:val="22"/>
        </w:rPr>
        <w:t>Gospel</w:t>
      </w:r>
      <w:r w:rsidR="00C93EB6">
        <w:rPr>
          <w:sz w:val="22"/>
          <w:szCs w:val="22"/>
        </w:rPr>
        <w:t xml:space="preserve"> </w:t>
      </w:r>
      <w:r w:rsidRPr="008350A3">
        <w:rPr>
          <w:sz w:val="22"/>
          <w:szCs w:val="22"/>
        </w:rPr>
        <w:t>in</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iv</w:t>
      </w:r>
      <w:r w:rsidRPr="008350A3">
        <w:rPr>
          <w:sz w:val="22"/>
          <w:szCs w:val="22"/>
          <w:vertAlign w:val="superscript"/>
        </w:rPr>
        <w:t>th</w:t>
      </w:r>
      <w:r w:rsidR="00C93EB6">
        <w:rPr>
          <w:sz w:val="22"/>
          <w:szCs w:val="22"/>
        </w:rPr>
        <w:t xml:space="preserve"> </w:t>
      </w:r>
      <w:r w:rsidRPr="008350A3">
        <w:rPr>
          <w:sz w:val="22"/>
          <w:szCs w:val="22"/>
        </w:rPr>
        <w:t>century,</w:t>
      </w:r>
      <w:r w:rsidR="00C93EB6">
        <w:rPr>
          <w:sz w:val="22"/>
          <w:szCs w:val="22"/>
        </w:rPr>
        <w:t xml:space="preserve"> </w:t>
      </w:r>
      <w:r w:rsidRPr="008350A3">
        <w:rPr>
          <w:sz w:val="22"/>
          <w:szCs w:val="22"/>
        </w:rPr>
        <w:t>utterly</w:t>
      </w:r>
      <w:r w:rsidR="00C93EB6">
        <w:rPr>
          <w:sz w:val="22"/>
          <w:szCs w:val="22"/>
        </w:rPr>
        <w:t xml:space="preserve"> </w:t>
      </w:r>
      <w:r w:rsidRPr="008350A3">
        <w:rPr>
          <w:sz w:val="22"/>
          <w:szCs w:val="22"/>
        </w:rPr>
        <w:t>incredible</w:t>
      </w:r>
      <w:r w:rsidR="00C93EB6">
        <w:rPr>
          <w:sz w:val="22"/>
          <w:szCs w:val="22"/>
        </w:rPr>
        <w:t xml:space="preserve"> </w:t>
      </w:r>
      <w:r w:rsidRPr="008350A3">
        <w:rPr>
          <w:sz w:val="22"/>
          <w:szCs w:val="22"/>
        </w:rPr>
        <w:t>is</w:t>
      </w:r>
      <w:r w:rsidR="00C93EB6">
        <w:rPr>
          <w:sz w:val="22"/>
          <w:szCs w:val="22"/>
        </w:rPr>
        <w:t xml:space="preserve"> </w:t>
      </w:r>
      <w:r w:rsidRPr="008350A3">
        <w:rPr>
          <w:sz w:val="22"/>
          <w:szCs w:val="22"/>
        </w:rPr>
        <w:t>it</w:t>
      </w:r>
      <w:r w:rsidR="00C93EB6">
        <w:rPr>
          <w:sz w:val="22"/>
          <w:szCs w:val="22"/>
        </w:rPr>
        <w:t xml:space="preserve"> </w:t>
      </w:r>
      <w:r w:rsidRPr="008350A3">
        <w:rPr>
          <w:sz w:val="22"/>
          <w:szCs w:val="22"/>
        </w:rPr>
        <w:t>that</w:t>
      </w:r>
      <w:r w:rsidR="00C93EB6">
        <w:rPr>
          <w:sz w:val="22"/>
          <w:szCs w:val="22"/>
        </w:rPr>
        <w:t xml:space="preserve"> </w:t>
      </w:r>
      <w:r w:rsidRPr="008350A3">
        <w:rPr>
          <w:sz w:val="22"/>
          <w:szCs w:val="22"/>
        </w:rPr>
        <w:t>these</w:t>
      </w:r>
      <w:r w:rsidR="00C93EB6">
        <w:rPr>
          <w:sz w:val="22"/>
          <w:szCs w:val="22"/>
        </w:rPr>
        <w:t xml:space="preserve"> </w:t>
      </w:r>
      <w:r w:rsidRPr="008350A3">
        <w:rPr>
          <w:sz w:val="22"/>
          <w:szCs w:val="22"/>
        </w:rPr>
        <w:t>same</w:t>
      </w:r>
      <w:r w:rsidR="00C93EB6">
        <w:rPr>
          <w:sz w:val="22"/>
          <w:szCs w:val="22"/>
        </w:rPr>
        <w:t xml:space="preserve"> </w:t>
      </w:r>
      <w:r w:rsidRPr="008350A3">
        <w:rPr>
          <w:sz w:val="22"/>
          <w:szCs w:val="22"/>
        </w:rPr>
        <w:t>T</w:t>
      </w:r>
      <w:r w:rsidRPr="008350A3">
        <w:rPr>
          <w:smallCaps/>
          <w:sz w:val="22"/>
          <w:szCs w:val="22"/>
        </w:rPr>
        <w:t>welve</w:t>
      </w:r>
      <w:r w:rsidR="00C93EB6">
        <w:rPr>
          <w:sz w:val="22"/>
          <w:szCs w:val="22"/>
        </w:rPr>
        <w:t xml:space="preserve"> </w:t>
      </w:r>
      <w:r w:rsidRPr="008350A3">
        <w:rPr>
          <w:sz w:val="22"/>
          <w:szCs w:val="22"/>
        </w:rPr>
        <w:t>V</w:t>
      </w:r>
      <w:r w:rsidRPr="008350A3">
        <w:rPr>
          <w:smallCaps/>
          <w:sz w:val="22"/>
          <w:szCs w:val="22"/>
        </w:rPr>
        <w:t>erses</w:t>
      </w:r>
      <w:r w:rsidR="00C93EB6">
        <w:rPr>
          <w:sz w:val="22"/>
          <w:szCs w:val="22"/>
        </w:rPr>
        <w:t xml:space="preserve"> </w:t>
      </w:r>
      <w:r w:rsidRPr="008350A3">
        <w:rPr>
          <w:sz w:val="22"/>
          <w:szCs w:val="22"/>
        </w:rPr>
        <w:t>should</w:t>
      </w:r>
      <w:r w:rsidR="00C93EB6">
        <w:rPr>
          <w:sz w:val="22"/>
          <w:szCs w:val="22"/>
        </w:rPr>
        <w:t xml:space="preserve"> </w:t>
      </w:r>
      <w:r w:rsidRPr="008350A3">
        <w:rPr>
          <w:sz w:val="22"/>
          <w:szCs w:val="22"/>
        </w:rPr>
        <w:t>have</w:t>
      </w:r>
      <w:r w:rsidR="00C93EB6">
        <w:rPr>
          <w:sz w:val="22"/>
          <w:szCs w:val="22"/>
        </w:rPr>
        <w:t xml:space="preserve"> </w:t>
      </w:r>
      <w:r w:rsidRPr="008350A3">
        <w:rPr>
          <w:sz w:val="22"/>
          <w:szCs w:val="22"/>
        </w:rPr>
        <w:t>been</w:t>
      </w:r>
      <w:r w:rsidR="00C93EB6">
        <w:rPr>
          <w:sz w:val="22"/>
          <w:szCs w:val="22"/>
        </w:rPr>
        <w:t xml:space="preserve"> </w:t>
      </w:r>
      <w:r w:rsidRPr="008350A3">
        <w:rPr>
          <w:sz w:val="22"/>
          <w:szCs w:val="22"/>
        </w:rPr>
        <w:t>disseminated,</w:t>
      </w:r>
      <w:r w:rsidR="00C93EB6">
        <w:rPr>
          <w:sz w:val="22"/>
          <w:szCs w:val="22"/>
        </w:rPr>
        <w:t xml:space="preserve"> </w:t>
      </w:r>
      <w:r w:rsidRPr="008350A3">
        <w:rPr>
          <w:sz w:val="22"/>
          <w:szCs w:val="22"/>
        </w:rPr>
        <w:t>by</w:t>
      </w:r>
      <w:r w:rsidR="00C93EB6">
        <w:rPr>
          <w:sz w:val="22"/>
          <w:szCs w:val="22"/>
        </w:rPr>
        <w:t xml:space="preserve"> </w:t>
      </w:r>
      <w:r w:rsidRPr="008350A3">
        <w:rPr>
          <w:sz w:val="22"/>
          <w:szCs w:val="22"/>
        </w:rPr>
        <w:t>their</w:t>
      </w:r>
      <w:r w:rsidR="00C93EB6">
        <w:rPr>
          <w:sz w:val="22"/>
          <w:szCs w:val="22"/>
        </w:rPr>
        <w:t xml:space="preserve"> </w:t>
      </w:r>
      <w:r w:rsidRPr="008350A3">
        <w:rPr>
          <w:sz w:val="22"/>
          <w:szCs w:val="22"/>
        </w:rPr>
        <w:t>(i.e.</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Ante</w:t>
      </w:r>
      <w:r w:rsidR="00C93EB6">
        <w:rPr>
          <w:sz w:val="22"/>
          <w:szCs w:val="22"/>
        </w:rPr>
        <w:t xml:space="preserve"> </w:t>
      </w:r>
      <w:r w:rsidRPr="008350A3">
        <w:rPr>
          <w:sz w:val="22"/>
          <w:szCs w:val="22"/>
        </w:rPr>
        <w:t>Nicean</w:t>
      </w:r>
      <w:r w:rsidR="00C93EB6">
        <w:rPr>
          <w:sz w:val="22"/>
          <w:szCs w:val="22"/>
        </w:rPr>
        <w:t xml:space="preserve"> </w:t>
      </w:r>
      <w:r w:rsidRPr="008350A3">
        <w:rPr>
          <w:sz w:val="22"/>
          <w:szCs w:val="22"/>
        </w:rPr>
        <w:t>Fathers')</w:t>
      </w:r>
      <w:r w:rsidR="00C93EB6">
        <w:rPr>
          <w:sz w:val="22"/>
          <w:szCs w:val="22"/>
        </w:rPr>
        <w:t xml:space="preserve"> </w:t>
      </w:r>
      <w:r w:rsidRPr="008350A3">
        <w:rPr>
          <w:sz w:val="22"/>
          <w:szCs w:val="22"/>
        </w:rPr>
        <w:t>authority,</w:t>
      </w:r>
      <w:r w:rsidR="00C93EB6">
        <w:rPr>
          <w:sz w:val="22"/>
          <w:szCs w:val="22"/>
        </w:rPr>
        <w:t xml:space="preserve"> </w:t>
      </w:r>
      <w:r w:rsidRPr="008350A3">
        <w:rPr>
          <w:sz w:val="22"/>
          <w:szCs w:val="22"/>
        </w:rPr>
        <w:t>throughout</w:t>
      </w:r>
      <w:r w:rsidR="00C93EB6">
        <w:rPr>
          <w:sz w:val="22"/>
          <w:szCs w:val="22"/>
        </w:rPr>
        <w:t xml:space="preserve"> </w:t>
      </w:r>
      <w:r w:rsidRPr="008350A3">
        <w:rPr>
          <w:sz w:val="22"/>
          <w:szCs w:val="22"/>
        </w:rPr>
        <w:t>Christendom;</w:t>
      </w:r>
      <w:r w:rsidR="00C93EB6">
        <w:rPr>
          <w:sz w:val="22"/>
          <w:szCs w:val="22"/>
        </w:rPr>
        <w:t xml:space="preserve"> </w:t>
      </w:r>
      <w:r w:rsidRPr="008350A3">
        <w:rPr>
          <w:snapToGrid w:val="0"/>
          <w:sz w:val="22"/>
          <w:szCs w:val="22"/>
        </w:rPr>
        <w:t>–</w:t>
      </w:r>
      <w:r w:rsidR="00C93EB6">
        <w:rPr>
          <w:sz w:val="22"/>
          <w:szCs w:val="22"/>
        </w:rPr>
        <w:t xml:space="preserve"> </w:t>
      </w:r>
      <w:r w:rsidRPr="008350A3">
        <w:rPr>
          <w:sz w:val="22"/>
          <w:szCs w:val="22"/>
        </w:rPr>
        <w:t>read,</w:t>
      </w:r>
      <w:r w:rsidR="00C93EB6">
        <w:rPr>
          <w:sz w:val="22"/>
          <w:szCs w:val="22"/>
        </w:rPr>
        <w:t xml:space="preserve"> </w:t>
      </w:r>
      <w:r w:rsidRPr="008350A3">
        <w:rPr>
          <w:sz w:val="22"/>
          <w:szCs w:val="22"/>
        </w:rPr>
        <w:t>by</w:t>
      </w:r>
      <w:r w:rsidR="00C93EB6">
        <w:rPr>
          <w:sz w:val="22"/>
          <w:szCs w:val="22"/>
        </w:rPr>
        <w:t xml:space="preserve"> </w:t>
      </w:r>
      <w:r w:rsidRPr="008350A3">
        <w:rPr>
          <w:sz w:val="22"/>
          <w:szCs w:val="22"/>
        </w:rPr>
        <w:t>their</w:t>
      </w:r>
      <w:r w:rsidR="00C93EB6">
        <w:rPr>
          <w:sz w:val="22"/>
          <w:szCs w:val="22"/>
        </w:rPr>
        <w:t xml:space="preserve"> </w:t>
      </w:r>
      <w:r w:rsidRPr="008350A3">
        <w:rPr>
          <w:sz w:val="22"/>
          <w:szCs w:val="22"/>
        </w:rPr>
        <w:t>command,</w:t>
      </w:r>
      <w:r w:rsidR="00C93EB6">
        <w:rPr>
          <w:sz w:val="22"/>
          <w:szCs w:val="22"/>
        </w:rPr>
        <w:t xml:space="preserve"> </w:t>
      </w:r>
      <w:r w:rsidRPr="008350A3">
        <w:rPr>
          <w:sz w:val="22"/>
          <w:szCs w:val="22"/>
        </w:rPr>
        <w:t>in</w:t>
      </w:r>
      <w:r w:rsidR="00C93EB6">
        <w:rPr>
          <w:sz w:val="22"/>
          <w:szCs w:val="22"/>
        </w:rPr>
        <w:t xml:space="preserve"> </w:t>
      </w:r>
      <w:r w:rsidRPr="008350A3">
        <w:rPr>
          <w:sz w:val="22"/>
          <w:szCs w:val="22"/>
        </w:rPr>
        <w:t>all</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Churches;</w:t>
      </w:r>
      <w:r w:rsidR="00C93EB6">
        <w:rPr>
          <w:sz w:val="22"/>
          <w:szCs w:val="22"/>
        </w:rPr>
        <w:t xml:space="preserve"> </w:t>
      </w:r>
      <w:r w:rsidRPr="008350A3">
        <w:rPr>
          <w:snapToGrid w:val="0"/>
          <w:sz w:val="22"/>
          <w:szCs w:val="22"/>
        </w:rPr>
        <w:t>–</w:t>
      </w:r>
      <w:r w:rsidR="00C93EB6">
        <w:rPr>
          <w:snapToGrid w:val="0"/>
          <w:sz w:val="22"/>
          <w:szCs w:val="22"/>
        </w:rPr>
        <w:t xml:space="preserve"> </w:t>
      </w:r>
      <w:r w:rsidRPr="008350A3">
        <w:rPr>
          <w:sz w:val="22"/>
          <w:szCs w:val="22"/>
        </w:rPr>
        <w:t>selected,</w:t>
      </w:r>
      <w:r w:rsidR="00C93EB6">
        <w:rPr>
          <w:sz w:val="22"/>
          <w:szCs w:val="22"/>
        </w:rPr>
        <w:t xml:space="preserve"> </w:t>
      </w:r>
      <w:r w:rsidRPr="008350A3">
        <w:rPr>
          <w:sz w:val="22"/>
          <w:szCs w:val="22"/>
        </w:rPr>
        <w:t>by</w:t>
      </w:r>
      <w:r w:rsidR="00C93EB6">
        <w:rPr>
          <w:sz w:val="22"/>
          <w:szCs w:val="22"/>
        </w:rPr>
        <w:t xml:space="preserve"> </w:t>
      </w:r>
      <w:r w:rsidRPr="008350A3">
        <w:rPr>
          <w:sz w:val="22"/>
          <w:szCs w:val="22"/>
        </w:rPr>
        <w:t>their</w:t>
      </w:r>
      <w:r w:rsidR="00C93EB6">
        <w:rPr>
          <w:sz w:val="22"/>
          <w:szCs w:val="22"/>
        </w:rPr>
        <w:t xml:space="preserve"> </w:t>
      </w:r>
      <w:r w:rsidRPr="008350A3">
        <w:rPr>
          <w:sz w:val="22"/>
          <w:szCs w:val="22"/>
        </w:rPr>
        <w:t>collective</w:t>
      </w:r>
      <w:r w:rsidR="00C93EB6">
        <w:rPr>
          <w:sz w:val="22"/>
          <w:szCs w:val="22"/>
        </w:rPr>
        <w:t xml:space="preserve"> </w:t>
      </w:r>
      <w:r w:rsidRPr="008350A3">
        <w:rPr>
          <w:sz w:val="22"/>
          <w:szCs w:val="22"/>
        </w:rPr>
        <w:t>judgment,</w:t>
      </w:r>
      <w:r w:rsidR="00C93EB6">
        <w:rPr>
          <w:sz w:val="22"/>
          <w:szCs w:val="22"/>
        </w:rPr>
        <w:t xml:space="preserve"> </w:t>
      </w:r>
      <w:r w:rsidRPr="008350A3">
        <w:rPr>
          <w:sz w:val="22"/>
          <w:szCs w:val="22"/>
        </w:rPr>
        <w:t>from</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whole</w:t>
      </w:r>
      <w:r w:rsidR="00C93EB6">
        <w:rPr>
          <w:sz w:val="22"/>
          <w:szCs w:val="22"/>
        </w:rPr>
        <w:t xml:space="preserve"> </w:t>
      </w:r>
      <w:r w:rsidRPr="008350A3">
        <w:rPr>
          <w:sz w:val="22"/>
          <w:szCs w:val="22"/>
        </w:rPr>
        <w:t>body</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Scripture</w:t>
      </w:r>
      <w:r w:rsidR="00C93EB6">
        <w:rPr>
          <w:sz w:val="22"/>
          <w:szCs w:val="22"/>
        </w:rPr>
        <w:t xml:space="preserve"> </w:t>
      </w:r>
      <w:r w:rsidRPr="008350A3">
        <w:rPr>
          <w:sz w:val="22"/>
          <w:szCs w:val="22"/>
        </w:rPr>
        <w:t>for</w:t>
      </w:r>
      <w:r w:rsidR="00C93EB6">
        <w:rPr>
          <w:sz w:val="22"/>
          <w:szCs w:val="22"/>
        </w:rPr>
        <w:t xml:space="preserve"> </w:t>
      </w:r>
      <w:r w:rsidRPr="008350A3">
        <w:rPr>
          <w:sz w:val="22"/>
          <w:szCs w:val="22"/>
        </w:rPr>
        <w:t>the</w:t>
      </w:r>
      <w:r w:rsidR="00C93EB6">
        <w:rPr>
          <w:sz w:val="22"/>
          <w:szCs w:val="22"/>
        </w:rPr>
        <w:t xml:space="preserve"> </w:t>
      </w:r>
      <w:r w:rsidRPr="008350A3">
        <w:rPr>
          <w:sz w:val="22"/>
          <w:szCs w:val="22"/>
        </w:rPr>
        <w:t>special</w:t>
      </w:r>
      <w:r w:rsidR="00C93EB6">
        <w:rPr>
          <w:sz w:val="22"/>
          <w:szCs w:val="22"/>
        </w:rPr>
        <w:t xml:space="preserve"> </w:t>
      </w:r>
      <w:r w:rsidRPr="008350A3">
        <w:rPr>
          <w:sz w:val="22"/>
          <w:szCs w:val="22"/>
        </w:rPr>
        <w:t>honour</w:t>
      </w:r>
      <w:r w:rsidR="00C93EB6">
        <w:rPr>
          <w:sz w:val="22"/>
          <w:szCs w:val="22"/>
        </w:rPr>
        <w:t xml:space="preserve"> </w:t>
      </w:r>
      <w:r w:rsidRPr="008350A3">
        <w:rPr>
          <w:sz w:val="22"/>
          <w:szCs w:val="22"/>
        </w:rPr>
        <w:t>of</w:t>
      </w:r>
      <w:r w:rsidR="00C93EB6">
        <w:rPr>
          <w:sz w:val="22"/>
          <w:szCs w:val="22"/>
        </w:rPr>
        <w:t xml:space="preserve"> </w:t>
      </w:r>
      <w:r w:rsidRPr="008350A3">
        <w:rPr>
          <w:sz w:val="22"/>
          <w:szCs w:val="22"/>
        </w:rPr>
        <w:t>being</w:t>
      </w:r>
      <w:r w:rsidR="00C93EB6">
        <w:rPr>
          <w:sz w:val="22"/>
          <w:szCs w:val="22"/>
        </w:rPr>
        <w:t xml:space="preserve"> </w:t>
      </w:r>
      <w:r w:rsidRPr="008350A3">
        <w:rPr>
          <w:sz w:val="22"/>
          <w:szCs w:val="22"/>
        </w:rPr>
        <w:t>listened</w:t>
      </w:r>
      <w:r w:rsidR="00C93EB6">
        <w:rPr>
          <w:sz w:val="22"/>
          <w:szCs w:val="22"/>
        </w:rPr>
        <w:t xml:space="preserve"> </w:t>
      </w:r>
      <w:r w:rsidRPr="008350A3">
        <w:rPr>
          <w:sz w:val="22"/>
          <w:szCs w:val="22"/>
        </w:rPr>
        <w:t>to</w:t>
      </w:r>
      <w:r w:rsidR="00C93EB6">
        <w:rPr>
          <w:sz w:val="22"/>
          <w:szCs w:val="22"/>
        </w:rPr>
        <w:t xml:space="preserve"> </w:t>
      </w:r>
      <w:r w:rsidRPr="008350A3">
        <w:rPr>
          <w:sz w:val="22"/>
          <w:szCs w:val="22"/>
        </w:rPr>
        <w:t>once</w:t>
      </w:r>
      <w:r w:rsidR="00C93EB6">
        <w:rPr>
          <w:sz w:val="22"/>
          <w:szCs w:val="22"/>
        </w:rPr>
        <w:t xml:space="preserve"> </w:t>
      </w:r>
      <w:r w:rsidRPr="008350A3">
        <w:rPr>
          <w:sz w:val="22"/>
          <w:szCs w:val="22"/>
        </w:rPr>
        <w:t>and</w:t>
      </w:r>
      <w:r w:rsidR="00C93EB6">
        <w:rPr>
          <w:sz w:val="22"/>
          <w:szCs w:val="22"/>
        </w:rPr>
        <w:t xml:space="preserve"> </w:t>
      </w:r>
      <w:r w:rsidRPr="008350A3">
        <w:rPr>
          <w:sz w:val="22"/>
          <w:szCs w:val="22"/>
        </w:rPr>
        <w:t>again</w:t>
      </w:r>
      <w:r w:rsidR="00C93EB6">
        <w:rPr>
          <w:sz w:val="22"/>
          <w:szCs w:val="22"/>
        </w:rPr>
        <w:t xml:space="preserve"> </w:t>
      </w:r>
      <w:r w:rsidRPr="008350A3">
        <w:rPr>
          <w:sz w:val="22"/>
          <w:szCs w:val="22"/>
        </w:rPr>
        <w:t>at</w:t>
      </w:r>
      <w:r w:rsidR="00C93EB6">
        <w:rPr>
          <w:sz w:val="22"/>
          <w:szCs w:val="22"/>
        </w:rPr>
        <w:t xml:space="preserve"> </w:t>
      </w:r>
      <w:r w:rsidRPr="008350A3">
        <w:rPr>
          <w:sz w:val="22"/>
          <w:szCs w:val="22"/>
        </w:rPr>
        <w:t>E</w:t>
      </w:r>
      <w:r w:rsidRPr="008350A3">
        <w:rPr>
          <w:smallCaps/>
          <w:sz w:val="22"/>
          <w:szCs w:val="22"/>
        </w:rPr>
        <w:t>aster</w:t>
      </w:r>
      <w:r w:rsidR="00C93EB6">
        <w:rPr>
          <w:sz w:val="22"/>
          <w:szCs w:val="22"/>
        </w:rPr>
        <w:t xml:space="preserve"> </w:t>
      </w:r>
      <w:r w:rsidRPr="008350A3">
        <w:rPr>
          <w:sz w:val="22"/>
          <w:szCs w:val="22"/>
        </w:rPr>
        <w:t>time,</w:t>
      </w:r>
      <w:r w:rsidR="00C93EB6">
        <w:rPr>
          <w:sz w:val="22"/>
          <w:szCs w:val="22"/>
        </w:rPr>
        <w:t xml:space="preserve"> </w:t>
      </w:r>
      <w:r w:rsidRPr="008350A3">
        <w:rPr>
          <w:sz w:val="22"/>
          <w:szCs w:val="22"/>
        </w:rPr>
        <w:t>as</w:t>
      </w:r>
      <w:r w:rsidR="00C93EB6">
        <w:rPr>
          <w:sz w:val="22"/>
          <w:szCs w:val="22"/>
        </w:rPr>
        <w:t xml:space="preserve"> </w:t>
      </w:r>
      <w:r w:rsidRPr="008350A3">
        <w:rPr>
          <w:sz w:val="22"/>
          <w:szCs w:val="22"/>
        </w:rPr>
        <w:t>well</w:t>
      </w:r>
      <w:r w:rsidR="00C93EB6">
        <w:rPr>
          <w:sz w:val="22"/>
          <w:szCs w:val="22"/>
        </w:rPr>
        <w:t xml:space="preserve"> </w:t>
      </w:r>
      <w:r w:rsidRPr="008350A3">
        <w:rPr>
          <w:sz w:val="22"/>
          <w:szCs w:val="22"/>
        </w:rPr>
        <w:t>as</w:t>
      </w:r>
      <w:r w:rsidR="00C93EB6">
        <w:rPr>
          <w:sz w:val="22"/>
          <w:szCs w:val="22"/>
        </w:rPr>
        <w:t xml:space="preserve"> </w:t>
      </w:r>
      <w:r w:rsidRPr="008350A3">
        <w:rPr>
          <w:sz w:val="22"/>
          <w:szCs w:val="22"/>
        </w:rPr>
        <w:t>on</w:t>
      </w:r>
      <w:r w:rsidR="00C93EB6">
        <w:rPr>
          <w:sz w:val="22"/>
          <w:szCs w:val="22"/>
        </w:rPr>
        <w:t xml:space="preserve"> </w:t>
      </w:r>
      <w:r w:rsidRPr="008350A3">
        <w:rPr>
          <w:sz w:val="22"/>
          <w:szCs w:val="22"/>
        </w:rPr>
        <w:t>A</w:t>
      </w:r>
      <w:r w:rsidRPr="008350A3">
        <w:rPr>
          <w:smallCaps/>
          <w:sz w:val="22"/>
          <w:szCs w:val="22"/>
        </w:rPr>
        <w:t>scension</w:t>
      </w:r>
      <w:r w:rsidRPr="008350A3">
        <w:rPr>
          <w:sz w:val="22"/>
          <w:szCs w:val="22"/>
        </w:rPr>
        <w:t>-D</w:t>
      </w:r>
      <w:r w:rsidRPr="008350A3">
        <w:rPr>
          <w:smallCaps/>
          <w:sz w:val="22"/>
          <w:szCs w:val="22"/>
        </w:rPr>
        <w:t>ay</w:t>
      </w:r>
      <w:r w:rsidRPr="008350A3">
        <w:rPr>
          <w:sz w:val="22"/>
          <w:szCs w:val="22"/>
        </w:rPr>
        <w:t>.</w:t>
      </w:r>
    </w:p>
    <w:p w14:paraId="47DFD05F" w14:textId="77777777" w:rsidR="00FC4AA2" w:rsidRDefault="00FC4AA2" w:rsidP="00E00AF3">
      <w:pPr>
        <w:pStyle w:val="AuthNormal"/>
      </w:pPr>
    </w:p>
    <w:p w14:paraId="70499604" w14:textId="77777777" w:rsidR="00FC4AA2" w:rsidRDefault="00FC4AA2" w:rsidP="00E00AF3">
      <w:pPr>
        <w:pStyle w:val="AuthHeadingB"/>
        <w:spacing w:after="120"/>
        <w:rPr>
          <w:b w:val="0"/>
          <w:i/>
          <w:sz w:val="10"/>
          <w:u w:val="single"/>
        </w:rPr>
      </w:pPr>
      <w:r>
        <w:rPr>
          <w:i/>
        </w:rPr>
        <w:t>Internal</w:t>
      </w:r>
      <w:r w:rsidR="00C93EB6">
        <w:rPr>
          <w:i/>
        </w:rPr>
        <w:t xml:space="preserve"> </w:t>
      </w:r>
      <w:r>
        <w:rPr>
          <w:i/>
        </w:rPr>
        <w:t>considerations</w:t>
      </w:r>
    </w:p>
    <w:p w14:paraId="520CF88F" w14:textId="2FEBEE03" w:rsidR="00A2441B" w:rsidRDefault="00FC4AA2" w:rsidP="00E00AF3">
      <w:pPr>
        <w:pStyle w:val="AuthNormal"/>
      </w:pPr>
      <w:r>
        <w:t>The</w:t>
      </w:r>
      <w:r w:rsidR="00C93EB6">
        <w:t xml:space="preserve"> </w:t>
      </w:r>
      <w:r>
        <w:t>critics</w:t>
      </w:r>
      <w:r w:rsidR="00C93EB6">
        <w:t xml:space="preserve"> </w:t>
      </w:r>
      <w:r>
        <w:t>claim</w:t>
      </w:r>
      <w:r w:rsidR="00C93EB6">
        <w:t xml:space="preserve"> </w:t>
      </w:r>
      <w:r>
        <w:t>that</w:t>
      </w:r>
      <w:r w:rsidR="00C93EB6">
        <w:t xml:space="preserve"> </w:t>
      </w:r>
      <w:r>
        <w:t>the</w:t>
      </w:r>
      <w:r w:rsidR="00C93EB6">
        <w:t xml:space="preserve"> </w:t>
      </w:r>
      <w:r>
        <w:t>style</w:t>
      </w:r>
      <w:r w:rsidR="00C93EB6">
        <w:t xml:space="preserve"> </w:t>
      </w:r>
      <w:r>
        <w:t>and</w:t>
      </w:r>
      <w:r w:rsidR="00C93EB6">
        <w:t xml:space="preserve"> </w:t>
      </w:r>
      <w:r>
        <w:t>phraseology</w:t>
      </w:r>
      <w:r w:rsidR="00C93EB6">
        <w:t xml:space="preserve"> </w:t>
      </w:r>
      <w:r>
        <w:t>of</w:t>
      </w:r>
      <w:r w:rsidR="00C93EB6">
        <w:t xml:space="preserve"> </w:t>
      </w:r>
      <w:r>
        <w:t>these</w:t>
      </w:r>
      <w:r w:rsidR="00C93EB6">
        <w:t xml:space="preserve"> </w:t>
      </w:r>
      <w:r>
        <w:t>verses</w:t>
      </w:r>
      <w:r w:rsidR="00C93EB6">
        <w:t xml:space="preserve"> </w:t>
      </w:r>
      <w:r>
        <w:t>is</w:t>
      </w:r>
      <w:r w:rsidR="00C93EB6">
        <w:t xml:space="preserve"> </w:t>
      </w:r>
      <w:r>
        <w:t>not</w:t>
      </w:r>
      <w:r w:rsidR="00C93EB6">
        <w:t xml:space="preserve"> </w:t>
      </w:r>
      <w:r>
        <w:t>Mark's.</w:t>
      </w:r>
      <w:r w:rsidR="00C93EB6">
        <w:t xml:space="preserve"> </w:t>
      </w:r>
      <w:r w:rsidR="00BC3A27">
        <w:t>Why</w:t>
      </w:r>
      <w:r w:rsidR="00C93EB6">
        <w:t xml:space="preserve"> </w:t>
      </w:r>
      <w:r w:rsidR="00BC3A27">
        <w:t>shouldn't</w:t>
      </w:r>
      <w:r w:rsidR="00C93EB6">
        <w:t xml:space="preserve"> </w:t>
      </w:r>
      <w:r w:rsidR="00BC3A27">
        <w:t>ther</w:t>
      </w:r>
      <w:r w:rsidR="00727D39">
        <w:t>e</w:t>
      </w:r>
      <w:r w:rsidR="00C93EB6">
        <w:t xml:space="preserve"> </w:t>
      </w:r>
      <w:r w:rsidR="00BC3A27">
        <w:t>be</w:t>
      </w:r>
      <w:r w:rsidR="00C93EB6">
        <w:t xml:space="preserve"> </w:t>
      </w:r>
      <w:r w:rsidR="00BC3A27">
        <w:t>a</w:t>
      </w:r>
      <w:r w:rsidR="00C93EB6">
        <w:t xml:space="preserve"> </w:t>
      </w:r>
      <w:r w:rsidR="00BC3A27">
        <w:t>handful</w:t>
      </w:r>
      <w:r w:rsidR="00C93EB6">
        <w:t xml:space="preserve"> </w:t>
      </w:r>
      <w:r w:rsidR="00BC3A27">
        <w:t>of</w:t>
      </w:r>
      <w:r w:rsidR="00C93EB6">
        <w:t xml:space="preserve"> </w:t>
      </w:r>
      <w:r w:rsidR="00BC3A27">
        <w:t>words</w:t>
      </w:r>
      <w:r w:rsidR="00C93EB6">
        <w:t xml:space="preserve"> </w:t>
      </w:r>
      <w:r w:rsidR="00BC3A27">
        <w:t>unique</w:t>
      </w:r>
      <w:r w:rsidR="00C93EB6">
        <w:t xml:space="preserve"> </w:t>
      </w:r>
      <w:r w:rsidR="00BC3A27">
        <w:t>to</w:t>
      </w:r>
      <w:r w:rsidR="00C93EB6">
        <w:t xml:space="preserve"> </w:t>
      </w:r>
      <w:r w:rsidR="00BC3A27">
        <w:t>the</w:t>
      </w:r>
      <w:r w:rsidR="00C93EB6">
        <w:t xml:space="preserve"> </w:t>
      </w:r>
      <w:r w:rsidR="00BC3A27">
        <w:t>last</w:t>
      </w:r>
      <w:r w:rsidR="00C93EB6">
        <w:t xml:space="preserve"> </w:t>
      </w:r>
      <w:r w:rsidR="00BC3A27">
        <w:t>twelve</w:t>
      </w:r>
      <w:r w:rsidR="00C93EB6">
        <w:t xml:space="preserve"> </w:t>
      </w:r>
      <w:r w:rsidR="00BC3A27">
        <w:t>words,</w:t>
      </w:r>
      <w:r w:rsidR="00C93EB6">
        <w:t xml:space="preserve"> </w:t>
      </w:r>
      <w:r w:rsidR="00BC3A27">
        <w:t>especially</w:t>
      </w:r>
      <w:r w:rsidR="00C93EB6">
        <w:t xml:space="preserve"> </w:t>
      </w:r>
      <w:r w:rsidR="00BC3A27">
        <w:t>as</w:t>
      </w:r>
      <w:r w:rsidR="00C93EB6">
        <w:t xml:space="preserve"> </w:t>
      </w:r>
      <w:r w:rsidR="00BC3A27">
        <w:t>they</w:t>
      </w:r>
      <w:r w:rsidR="00C93EB6">
        <w:t xml:space="preserve"> </w:t>
      </w:r>
      <w:r w:rsidR="00BC3A27">
        <w:t>contain</w:t>
      </w:r>
      <w:r w:rsidR="00C93EB6">
        <w:t xml:space="preserve"> </w:t>
      </w:r>
      <w:r w:rsidR="00BC3A27">
        <w:t>new</w:t>
      </w:r>
      <w:r w:rsidR="00C93EB6">
        <w:t xml:space="preserve"> </w:t>
      </w:r>
      <w:r w:rsidR="00BC3A27">
        <w:t>(post-resurrection)</w:t>
      </w:r>
      <w:r w:rsidR="00C93EB6">
        <w:t xml:space="preserve"> </w:t>
      </w:r>
      <w:r w:rsidR="00BC3A27">
        <w:t>material?</w:t>
      </w:r>
      <w:r w:rsidR="00C93EB6">
        <w:t xml:space="preserve"> </w:t>
      </w:r>
      <w:r w:rsidR="00BC3A27">
        <w:t>In</w:t>
      </w:r>
      <w:r w:rsidR="00C93EB6">
        <w:t xml:space="preserve"> </w:t>
      </w:r>
      <w:r w:rsidR="00BC3A27">
        <w:t>Mark,</w:t>
      </w:r>
      <w:r w:rsidR="00C93EB6">
        <w:t xml:space="preserve"> </w:t>
      </w:r>
      <w:r w:rsidR="00BC3A27">
        <w:t>only</w:t>
      </w:r>
      <w:r w:rsidR="00C93EB6">
        <w:t xml:space="preserve"> </w:t>
      </w:r>
      <w:r w:rsidR="00BC3A27">
        <w:t>Mark</w:t>
      </w:r>
      <w:r w:rsidR="00C93EB6">
        <w:t xml:space="preserve"> </w:t>
      </w:r>
      <w:r w:rsidR="00BC3A27">
        <w:t>1:2</w:t>
      </w:r>
      <w:r w:rsidR="00C93EB6">
        <w:t xml:space="preserve"> </w:t>
      </w:r>
      <w:r w:rsidR="00BC3A27">
        <w:t>contains</w:t>
      </w:r>
      <w:r w:rsidR="00C93EB6">
        <w:t xml:space="preserve"> </w:t>
      </w:r>
      <w:r w:rsidR="00BC3A27">
        <w:t>the</w:t>
      </w:r>
      <w:r w:rsidR="00C93EB6">
        <w:t xml:space="preserve"> </w:t>
      </w:r>
      <w:r w:rsidR="00BC3A27">
        <w:t>words</w:t>
      </w:r>
      <w:r w:rsidR="00C93EB6">
        <w:t xml:space="preserve"> </w:t>
      </w:r>
      <w:r w:rsidR="00BC3A27" w:rsidRPr="00BC3A27">
        <w:rPr>
          <w:rFonts w:ascii="GgtEphesian" w:hAnsi="GgtEphesian"/>
        </w:rPr>
        <w:t>pro/swpon</w:t>
      </w:r>
      <w:r w:rsidR="00BC3A27">
        <w:t>,</w:t>
      </w:r>
      <w:r w:rsidR="00C93EB6">
        <w:t xml:space="preserve"> </w:t>
      </w:r>
      <w:r w:rsidR="00BC3A27" w:rsidRPr="00BC3A27">
        <w:rPr>
          <w:rFonts w:ascii="GgtEphesian" w:hAnsi="GgtEphesian"/>
        </w:rPr>
        <w:t>kataskeua/zw</w:t>
      </w:r>
      <w:r w:rsidR="00714DFF">
        <w:rPr>
          <w:rFonts w:ascii="GgtEphesian" w:hAnsi="GgtEphesian"/>
        </w:rPr>
        <w:t>,</w:t>
      </w:r>
      <w:r w:rsidR="00C93EB6">
        <w:t xml:space="preserve"> </w:t>
      </w:r>
      <w:r w:rsidR="00BC3A27">
        <w:t>so</w:t>
      </w:r>
      <w:r w:rsidR="00C93EB6">
        <w:t xml:space="preserve"> </w:t>
      </w:r>
      <w:r w:rsidR="00BC3A27">
        <w:t>is</w:t>
      </w:r>
      <w:r w:rsidR="00C93EB6">
        <w:t xml:space="preserve"> </w:t>
      </w:r>
      <w:r w:rsidR="00BC3A27">
        <w:t>that</w:t>
      </w:r>
      <w:r w:rsidR="00C93EB6">
        <w:t xml:space="preserve"> </w:t>
      </w:r>
      <w:r w:rsidR="00BC3A27">
        <w:t>verse</w:t>
      </w:r>
      <w:r w:rsidR="00C93EB6">
        <w:t xml:space="preserve"> </w:t>
      </w:r>
      <w:r w:rsidR="00714DFF">
        <w:t>–</w:t>
      </w:r>
      <w:r w:rsidR="00C93EB6">
        <w:t xml:space="preserve"> </w:t>
      </w:r>
      <w:r w:rsidR="00714DFF">
        <w:t>or</w:t>
      </w:r>
      <w:r w:rsidR="00C93EB6">
        <w:t xml:space="preserve"> </w:t>
      </w:r>
      <w:r w:rsidR="00714DFF">
        <w:t>the</w:t>
      </w:r>
      <w:r w:rsidR="00C93EB6">
        <w:t xml:space="preserve"> </w:t>
      </w:r>
      <w:r w:rsidR="00714DFF">
        <w:t>whole</w:t>
      </w:r>
      <w:r w:rsidR="00C93EB6">
        <w:t xml:space="preserve"> </w:t>
      </w:r>
      <w:r w:rsidR="00714DFF">
        <w:t>of</w:t>
      </w:r>
      <w:r w:rsidR="00C93EB6">
        <w:t xml:space="preserve"> </w:t>
      </w:r>
      <w:r w:rsidR="00714DFF">
        <w:t>Mark</w:t>
      </w:r>
      <w:r w:rsidR="00C93EB6">
        <w:t xml:space="preserve"> </w:t>
      </w:r>
      <w:r w:rsidR="00714DFF">
        <w:t>chapter</w:t>
      </w:r>
      <w:r w:rsidR="00C93EB6">
        <w:t xml:space="preserve"> </w:t>
      </w:r>
      <w:r w:rsidR="00714DFF">
        <w:t>1–</w:t>
      </w:r>
      <w:r w:rsidR="00C93EB6">
        <w:t xml:space="preserve"> </w:t>
      </w:r>
      <w:r w:rsidR="00BC3A27">
        <w:t>to</w:t>
      </w:r>
      <w:r w:rsidR="00C93EB6">
        <w:t xml:space="preserve"> </w:t>
      </w:r>
      <w:r w:rsidR="00BC3A27">
        <w:t>be</w:t>
      </w:r>
      <w:r w:rsidR="00C93EB6">
        <w:t xml:space="preserve"> </w:t>
      </w:r>
      <w:r w:rsidR="00BC3A27">
        <w:t>ejected?</w:t>
      </w:r>
      <w:r w:rsidR="00C93EB6">
        <w:t xml:space="preserve"> </w:t>
      </w:r>
      <w:r w:rsidR="00714DFF">
        <w:t>Only</w:t>
      </w:r>
      <w:r w:rsidR="00C93EB6">
        <w:t xml:space="preserve"> </w:t>
      </w:r>
      <w:r w:rsidR="00714DFF">
        <w:t>Mark</w:t>
      </w:r>
      <w:r w:rsidR="00C93EB6">
        <w:t xml:space="preserve"> </w:t>
      </w:r>
      <w:r w:rsidR="00714DFF">
        <w:t>1:3</w:t>
      </w:r>
      <w:r w:rsidR="00C93EB6">
        <w:t xml:space="preserve"> </w:t>
      </w:r>
      <w:r w:rsidR="00714DFF">
        <w:t>contains</w:t>
      </w:r>
      <w:r w:rsidR="00C93EB6">
        <w:t xml:space="preserve"> </w:t>
      </w:r>
      <w:r w:rsidR="00714DFF">
        <w:t>the</w:t>
      </w:r>
      <w:r w:rsidR="00C93EB6">
        <w:t xml:space="preserve"> </w:t>
      </w:r>
      <w:r w:rsidR="00714DFF">
        <w:t>word</w:t>
      </w:r>
      <w:r w:rsidR="00C93EB6">
        <w:t xml:space="preserve"> </w:t>
      </w:r>
      <w:r w:rsidR="00714DFF">
        <w:rPr>
          <w:rFonts w:ascii="GgtEphesian" w:hAnsi="GgtEphesian"/>
        </w:rPr>
        <w:t>tri/boj</w:t>
      </w:r>
      <w:r w:rsidR="00714DFF" w:rsidRPr="00714DFF">
        <w:rPr>
          <w:rFonts w:asciiTheme="majorBidi" w:hAnsiTheme="majorBidi" w:cstheme="majorBidi"/>
        </w:rPr>
        <w:t>,</w:t>
      </w:r>
      <w:r w:rsidR="00C93EB6">
        <w:rPr>
          <w:rFonts w:asciiTheme="majorBidi" w:hAnsiTheme="majorBidi" w:cstheme="majorBidi"/>
        </w:rPr>
        <w:t xml:space="preserve"> </w:t>
      </w:r>
      <w:r w:rsidR="00714DFF">
        <w:rPr>
          <w:rFonts w:asciiTheme="majorBidi" w:hAnsiTheme="majorBidi" w:cstheme="majorBidi"/>
        </w:rPr>
        <w:t>so</w:t>
      </w:r>
      <w:r w:rsidR="00C93EB6">
        <w:rPr>
          <w:rFonts w:asciiTheme="majorBidi" w:hAnsiTheme="majorBidi" w:cstheme="majorBidi"/>
        </w:rPr>
        <w:t xml:space="preserve"> </w:t>
      </w:r>
      <w:r w:rsidR="00714DFF">
        <w:rPr>
          <w:rFonts w:asciiTheme="majorBidi" w:hAnsiTheme="majorBidi" w:cstheme="majorBidi"/>
        </w:rPr>
        <w:t>is</w:t>
      </w:r>
      <w:r w:rsidR="00C93EB6">
        <w:rPr>
          <w:rFonts w:asciiTheme="majorBidi" w:hAnsiTheme="majorBidi" w:cstheme="majorBidi"/>
        </w:rPr>
        <w:t xml:space="preserve"> </w:t>
      </w:r>
      <w:r w:rsidR="00714DFF">
        <w:rPr>
          <w:rFonts w:asciiTheme="majorBidi" w:hAnsiTheme="majorBidi" w:cstheme="majorBidi"/>
        </w:rPr>
        <w:t>that</w:t>
      </w:r>
      <w:r w:rsidR="00C93EB6">
        <w:rPr>
          <w:rFonts w:asciiTheme="majorBidi" w:hAnsiTheme="majorBidi" w:cstheme="majorBidi"/>
        </w:rPr>
        <w:t xml:space="preserve"> </w:t>
      </w:r>
      <w:r w:rsidR="00714DFF">
        <w:rPr>
          <w:rFonts w:asciiTheme="majorBidi" w:hAnsiTheme="majorBidi" w:cstheme="majorBidi"/>
        </w:rPr>
        <w:t>verse</w:t>
      </w:r>
      <w:r w:rsidR="00C93EB6">
        <w:rPr>
          <w:rFonts w:asciiTheme="majorBidi" w:hAnsiTheme="majorBidi" w:cstheme="majorBidi"/>
        </w:rPr>
        <w:t xml:space="preserve"> </w:t>
      </w:r>
      <w:r w:rsidR="00714DFF">
        <w:rPr>
          <w:rFonts w:asciiTheme="majorBidi" w:hAnsiTheme="majorBidi" w:cstheme="majorBidi"/>
        </w:rPr>
        <w:lastRenderedPageBreak/>
        <w:t>to</w:t>
      </w:r>
      <w:r w:rsidR="00C93EB6">
        <w:rPr>
          <w:rFonts w:asciiTheme="majorBidi" w:hAnsiTheme="majorBidi" w:cstheme="majorBidi"/>
        </w:rPr>
        <w:t xml:space="preserve"> </w:t>
      </w:r>
      <w:r w:rsidR="00714DFF">
        <w:rPr>
          <w:rFonts w:asciiTheme="majorBidi" w:hAnsiTheme="majorBidi" w:cstheme="majorBidi"/>
        </w:rPr>
        <w:t>be</w:t>
      </w:r>
      <w:r w:rsidR="00C93EB6">
        <w:rPr>
          <w:rFonts w:asciiTheme="majorBidi" w:hAnsiTheme="majorBidi" w:cstheme="majorBidi"/>
        </w:rPr>
        <w:t xml:space="preserve"> </w:t>
      </w:r>
      <w:r w:rsidR="00714DFF">
        <w:rPr>
          <w:rFonts w:asciiTheme="majorBidi" w:hAnsiTheme="majorBidi" w:cstheme="majorBidi"/>
        </w:rPr>
        <w:t>ejected?</w:t>
      </w:r>
      <w:r w:rsidR="00C93EB6">
        <w:rPr>
          <w:rFonts w:asciiTheme="majorBidi" w:hAnsiTheme="majorBidi" w:cstheme="majorBidi"/>
        </w:rPr>
        <w:t xml:space="preserve"> </w:t>
      </w:r>
      <w:r w:rsidR="00714DFF">
        <w:rPr>
          <w:rFonts w:asciiTheme="majorBidi" w:hAnsiTheme="majorBidi" w:cstheme="majorBidi"/>
        </w:rPr>
        <w:t>Only</w:t>
      </w:r>
      <w:r w:rsidR="00C93EB6">
        <w:rPr>
          <w:rFonts w:asciiTheme="majorBidi" w:hAnsiTheme="majorBidi" w:cstheme="majorBidi"/>
        </w:rPr>
        <w:t xml:space="preserve"> </w:t>
      </w:r>
      <w:r w:rsidR="00714DFF">
        <w:rPr>
          <w:rFonts w:asciiTheme="majorBidi" w:hAnsiTheme="majorBidi" w:cstheme="majorBidi"/>
        </w:rPr>
        <w:t>Mark</w:t>
      </w:r>
      <w:r w:rsidR="00C93EB6">
        <w:rPr>
          <w:rFonts w:asciiTheme="majorBidi" w:hAnsiTheme="majorBidi" w:cstheme="majorBidi"/>
        </w:rPr>
        <w:t xml:space="preserve"> </w:t>
      </w:r>
      <w:r w:rsidR="00714DFF">
        <w:rPr>
          <w:rFonts w:asciiTheme="majorBidi" w:hAnsiTheme="majorBidi" w:cstheme="majorBidi"/>
        </w:rPr>
        <w:t>1:4</w:t>
      </w:r>
      <w:r w:rsidR="00C93EB6">
        <w:rPr>
          <w:rFonts w:asciiTheme="majorBidi" w:hAnsiTheme="majorBidi" w:cstheme="majorBidi"/>
        </w:rPr>
        <w:t xml:space="preserve"> </w:t>
      </w:r>
      <w:r w:rsidR="00714DFF">
        <w:t>contains</w:t>
      </w:r>
      <w:r w:rsidR="00C93EB6">
        <w:t xml:space="preserve"> </w:t>
      </w:r>
      <w:r w:rsidR="00714DFF">
        <w:t>the</w:t>
      </w:r>
      <w:r w:rsidR="00C93EB6">
        <w:t xml:space="preserve"> </w:t>
      </w:r>
      <w:r w:rsidR="00714DFF">
        <w:t>word</w:t>
      </w:r>
      <w:r w:rsidR="00C93EB6">
        <w:t xml:space="preserve"> </w:t>
      </w:r>
      <w:r w:rsidR="00714DFF">
        <w:rPr>
          <w:rFonts w:ascii="GgtEphesian" w:hAnsi="GgtEphesian"/>
        </w:rPr>
        <w:t>meta&amp;noia</w:t>
      </w:r>
      <w:r w:rsidR="00714DFF">
        <w:rPr>
          <w:rFonts w:asciiTheme="majorBidi" w:hAnsiTheme="majorBidi" w:cstheme="majorBidi"/>
        </w:rPr>
        <w:t>,</w:t>
      </w:r>
      <w:r w:rsidR="00C93EB6">
        <w:rPr>
          <w:rFonts w:asciiTheme="majorBidi" w:hAnsiTheme="majorBidi" w:cstheme="majorBidi"/>
        </w:rPr>
        <w:t xml:space="preserve"> </w:t>
      </w:r>
      <w:r w:rsidR="00714DFF">
        <w:rPr>
          <w:rFonts w:asciiTheme="majorBidi" w:hAnsiTheme="majorBidi" w:cstheme="majorBidi"/>
        </w:rPr>
        <w:t>so</w:t>
      </w:r>
      <w:r w:rsidR="00C93EB6">
        <w:rPr>
          <w:rFonts w:asciiTheme="majorBidi" w:hAnsiTheme="majorBidi" w:cstheme="majorBidi"/>
        </w:rPr>
        <w:t xml:space="preserve"> </w:t>
      </w:r>
      <w:r w:rsidR="00714DFF">
        <w:rPr>
          <w:rFonts w:asciiTheme="majorBidi" w:hAnsiTheme="majorBidi" w:cstheme="majorBidi"/>
        </w:rPr>
        <w:t>is</w:t>
      </w:r>
      <w:r w:rsidR="00C93EB6">
        <w:rPr>
          <w:rFonts w:asciiTheme="majorBidi" w:hAnsiTheme="majorBidi" w:cstheme="majorBidi"/>
        </w:rPr>
        <w:t xml:space="preserve"> </w:t>
      </w:r>
      <w:r w:rsidR="00714DFF">
        <w:rPr>
          <w:rFonts w:asciiTheme="majorBidi" w:hAnsiTheme="majorBidi" w:cstheme="majorBidi"/>
        </w:rPr>
        <w:t>that</w:t>
      </w:r>
      <w:r w:rsidR="00C93EB6">
        <w:rPr>
          <w:rFonts w:asciiTheme="majorBidi" w:hAnsiTheme="majorBidi" w:cstheme="majorBidi"/>
        </w:rPr>
        <w:t xml:space="preserve"> </w:t>
      </w:r>
      <w:r w:rsidR="00714DFF">
        <w:rPr>
          <w:rFonts w:asciiTheme="majorBidi" w:hAnsiTheme="majorBidi" w:cstheme="majorBidi"/>
        </w:rPr>
        <w:t>verse</w:t>
      </w:r>
      <w:r w:rsidR="00C93EB6">
        <w:rPr>
          <w:rFonts w:asciiTheme="majorBidi" w:hAnsiTheme="majorBidi" w:cstheme="majorBidi"/>
        </w:rPr>
        <w:t xml:space="preserve"> </w:t>
      </w:r>
      <w:r w:rsidR="00714DFF">
        <w:rPr>
          <w:rFonts w:asciiTheme="majorBidi" w:hAnsiTheme="majorBidi" w:cstheme="majorBidi"/>
        </w:rPr>
        <w:t>to</w:t>
      </w:r>
      <w:r w:rsidR="00C93EB6">
        <w:rPr>
          <w:rFonts w:asciiTheme="majorBidi" w:hAnsiTheme="majorBidi" w:cstheme="majorBidi"/>
        </w:rPr>
        <w:t xml:space="preserve"> </w:t>
      </w:r>
      <w:r w:rsidR="00714DFF">
        <w:rPr>
          <w:rFonts w:asciiTheme="majorBidi" w:hAnsiTheme="majorBidi" w:cstheme="majorBidi"/>
        </w:rPr>
        <w:t>be</w:t>
      </w:r>
      <w:r w:rsidR="00C93EB6">
        <w:rPr>
          <w:rFonts w:asciiTheme="majorBidi" w:hAnsiTheme="majorBidi" w:cstheme="majorBidi"/>
        </w:rPr>
        <w:t xml:space="preserve"> </w:t>
      </w:r>
      <w:r w:rsidR="00714DFF">
        <w:rPr>
          <w:rFonts w:asciiTheme="majorBidi" w:hAnsiTheme="majorBidi" w:cstheme="majorBidi"/>
        </w:rPr>
        <w:t>ejected?</w:t>
      </w:r>
      <w:r w:rsidR="00C93EB6">
        <w:rPr>
          <w:rFonts w:asciiTheme="majorBidi" w:hAnsiTheme="majorBidi" w:cstheme="majorBidi"/>
        </w:rPr>
        <w:t xml:space="preserve"> </w:t>
      </w:r>
      <w:r w:rsidR="00240D5B">
        <w:rPr>
          <w:rFonts w:asciiTheme="majorBidi" w:hAnsiTheme="majorBidi" w:cstheme="majorBidi"/>
        </w:rPr>
        <w:t>We</w:t>
      </w:r>
      <w:r w:rsidR="00C93EB6">
        <w:rPr>
          <w:rFonts w:asciiTheme="majorBidi" w:hAnsiTheme="majorBidi" w:cstheme="majorBidi"/>
        </w:rPr>
        <w:t xml:space="preserve"> </w:t>
      </w:r>
      <w:r w:rsidR="00240D5B">
        <w:rPr>
          <w:rFonts w:asciiTheme="majorBidi" w:hAnsiTheme="majorBidi" w:cstheme="majorBidi"/>
        </w:rPr>
        <w:t>could</w:t>
      </w:r>
      <w:r w:rsidR="00C93EB6">
        <w:rPr>
          <w:rFonts w:asciiTheme="majorBidi" w:hAnsiTheme="majorBidi" w:cstheme="majorBidi"/>
        </w:rPr>
        <w:t xml:space="preserve"> </w:t>
      </w:r>
      <w:r w:rsidR="00240D5B">
        <w:rPr>
          <w:rFonts w:asciiTheme="majorBidi" w:hAnsiTheme="majorBidi" w:cstheme="majorBidi"/>
        </w:rPr>
        <w:t>carry</w:t>
      </w:r>
      <w:r w:rsidR="00C93EB6">
        <w:rPr>
          <w:rFonts w:asciiTheme="majorBidi" w:hAnsiTheme="majorBidi" w:cstheme="majorBidi"/>
        </w:rPr>
        <w:t xml:space="preserve"> </w:t>
      </w:r>
      <w:r w:rsidR="00240D5B">
        <w:rPr>
          <w:rFonts w:asciiTheme="majorBidi" w:hAnsiTheme="majorBidi" w:cstheme="majorBidi"/>
        </w:rPr>
        <w:t>on,</w:t>
      </w:r>
      <w:r w:rsidR="00C93EB6">
        <w:rPr>
          <w:rFonts w:asciiTheme="majorBidi" w:hAnsiTheme="majorBidi" w:cstheme="majorBidi"/>
        </w:rPr>
        <w:t xml:space="preserve"> </w:t>
      </w:r>
      <w:r w:rsidR="00240D5B">
        <w:rPr>
          <w:rFonts w:asciiTheme="majorBidi" w:hAnsiTheme="majorBidi" w:cstheme="majorBidi"/>
        </w:rPr>
        <w:t>with</w:t>
      </w:r>
      <w:r w:rsidR="00C93EB6">
        <w:rPr>
          <w:rFonts w:asciiTheme="majorBidi" w:hAnsiTheme="majorBidi" w:cstheme="majorBidi"/>
        </w:rPr>
        <w:t xml:space="preserve"> </w:t>
      </w:r>
      <w:r w:rsidR="00240D5B">
        <w:rPr>
          <w:rFonts w:asciiTheme="majorBidi" w:hAnsiTheme="majorBidi" w:cstheme="majorBidi"/>
        </w:rPr>
        <w:t>Burgon's</w:t>
      </w:r>
      <w:r w:rsidR="00C93EB6">
        <w:rPr>
          <w:rFonts w:asciiTheme="majorBidi" w:hAnsiTheme="majorBidi" w:cstheme="majorBidi"/>
        </w:rPr>
        <w:t xml:space="preserve"> </w:t>
      </w:r>
      <w:r w:rsidR="00240D5B">
        <w:rPr>
          <w:rFonts w:asciiTheme="majorBidi" w:hAnsiTheme="majorBidi" w:cstheme="majorBidi"/>
        </w:rPr>
        <w:t>examples</w:t>
      </w:r>
      <w:r w:rsidR="00C93EB6">
        <w:rPr>
          <w:rFonts w:asciiTheme="majorBidi" w:hAnsiTheme="majorBidi" w:cstheme="majorBidi"/>
        </w:rPr>
        <w:t xml:space="preserve"> </w:t>
      </w:r>
      <w:r w:rsidR="00240D5B">
        <w:rPr>
          <w:rFonts w:asciiTheme="majorBidi" w:hAnsiTheme="majorBidi" w:cstheme="majorBidi"/>
        </w:rPr>
        <w:t>[p.175].</w:t>
      </w:r>
      <w:r w:rsidR="00C93EB6">
        <w:rPr>
          <w:rFonts w:asciiTheme="majorBidi" w:hAnsiTheme="majorBidi" w:cstheme="majorBidi"/>
        </w:rPr>
        <w:t xml:space="preserve"> </w:t>
      </w:r>
      <w:r w:rsidR="00714DFF">
        <w:rPr>
          <w:rFonts w:asciiTheme="majorBidi" w:hAnsiTheme="majorBidi" w:cstheme="majorBidi"/>
        </w:rPr>
        <w:t>Moreover,</w:t>
      </w:r>
      <w:r w:rsidR="00C93EB6">
        <w:rPr>
          <w:rFonts w:asciiTheme="majorBidi" w:hAnsiTheme="majorBidi" w:cstheme="majorBidi"/>
        </w:rPr>
        <w:t xml:space="preserve"> </w:t>
      </w:r>
      <w:r w:rsidR="00714DFF">
        <w:rPr>
          <w:rFonts w:asciiTheme="majorBidi" w:hAnsiTheme="majorBidi" w:cstheme="majorBidi"/>
        </w:rPr>
        <w:t>[UBS-Comm]</w:t>
      </w:r>
      <w:r w:rsidR="00C93EB6">
        <w:rPr>
          <w:rFonts w:asciiTheme="majorBidi" w:hAnsiTheme="majorBidi" w:cstheme="majorBidi"/>
        </w:rPr>
        <w:t xml:space="preserve"> </w:t>
      </w:r>
      <w:r w:rsidR="00714DFF">
        <w:rPr>
          <w:rFonts w:asciiTheme="majorBidi" w:hAnsiTheme="majorBidi" w:cstheme="majorBidi"/>
        </w:rPr>
        <w:t>lists</w:t>
      </w:r>
      <w:r w:rsidR="00C93EB6">
        <w:rPr>
          <w:rFonts w:asciiTheme="majorBidi" w:hAnsiTheme="majorBidi" w:cstheme="majorBidi"/>
        </w:rPr>
        <w:t xml:space="preserve"> </w:t>
      </w:r>
      <w:r w:rsidR="00714DFF">
        <w:rPr>
          <w:rFonts w:asciiTheme="majorBidi" w:hAnsiTheme="majorBidi" w:cstheme="majorBidi"/>
        </w:rPr>
        <w:t>one</w:t>
      </w:r>
      <w:r w:rsidR="00C93EB6">
        <w:rPr>
          <w:rFonts w:asciiTheme="majorBidi" w:hAnsiTheme="majorBidi" w:cstheme="majorBidi"/>
        </w:rPr>
        <w:t xml:space="preserve"> </w:t>
      </w:r>
      <w:r w:rsidR="00714DFF">
        <w:rPr>
          <w:rFonts w:asciiTheme="majorBidi" w:hAnsiTheme="majorBidi" w:cstheme="majorBidi"/>
        </w:rPr>
        <w:t>example</w:t>
      </w:r>
      <w:r w:rsidR="00C93EB6">
        <w:rPr>
          <w:rFonts w:asciiTheme="majorBidi" w:hAnsiTheme="majorBidi" w:cstheme="majorBidi"/>
        </w:rPr>
        <w:t xml:space="preserve"> </w:t>
      </w:r>
      <w:r w:rsidR="00714DFF">
        <w:rPr>
          <w:rFonts w:asciiTheme="majorBidi" w:hAnsiTheme="majorBidi" w:cstheme="majorBidi"/>
        </w:rPr>
        <w:t>in</w:t>
      </w:r>
      <w:r w:rsidR="00C93EB6">
        <w:rPr>
          <w:rFonts w:asciiTheme="majorBidi" w:hAnsiTheme="majorBidi" w:cstheme="majorBidi"/>
        </w:rPr>
        <w:t xml:space="preserve"> </w:t>
      </w:r>
      <w:r w:rsidR="00714DFF">
        <w:rPr>
          <w:rFonts w:asciiTheme="majorBidi" w:hAnsiTheme="majorBidi" w:cstheme="majorBidi"/>
        </w:rPr>
        <w:t>error,</w:t>
      </w:r>
      <w:r w:rsidR="00C93EB6">
        <w:t xml:space="preserve"> </w:t>
      </w:r>
      <w:r w:rsidR="00A2441B">
        <w:t>claim</w:t>
      </w:r>
      <w:r w:rsidR="00714DFF">
        <w:t>ing</w:t>
      </w:r>
      <w:r w:rsidR="00C93EB6">
        <w:t xml:space="preserve"> </w:t>
      </w:r>
      <w:r w:rsidR="00A2441B">
        <w:t>that</w:t>
      </w:r>
      <w:r w:rsidR="00C93EB6">
        <w:t xml:space="preserve"> </w:t>
      </w:r>
      <w:r w:rsidR="00A2441B" w:rsidRPr="00A2441B">
        <w:rPr>
          <w:rFonts w:ascii="GgtEphesian" w:hAnsi="GgtEphesian"/>
        </w:rPr>
        <w:t>meta_</w:t>
      </w:r>
      <w:r w:rsidR="00C93EB6">
        <w:rPr>
          <w:rFonts w:ascii="GgtEphesian" w:hAnsi="GgtEphesian"/>
        </w:rPr>
        <w:t xml:space="preserve"> </w:t>
      </w:r>
      <w:r w:rsidR="00A2441B" w:rsidRPr="00A2441B">
        <w:rPr>
          <w:rFonts w:ascii="GgtEphesian" w:hAnsi="GgtEphesian"/>
        </w:rPr>
        <w:t>tau</w:t>
      </w:r>
      <w:r w:rsidR="00A2441B">
        <w:rPr>
          <w:rFonts w:ascii="GgtEphesian" w:hAnsi="GgtEphesian"/>
        </w:rPr>
        <w:t>=</w:t>
      </w:r>
      <w:r w:rsidR="00A2441B" w:rsidRPr="00A2441B">
        <w:rPr>
          <w:rFonts w:ascii="GgtEphesian" w:hAnsi="GgtEphesian"/>
        </w:rPr>
        <w:t>ta</w:t>
      </w:r>
      <w:r w:rsidR="00C93EB6">
        <w:t xml:space="preserve"> </w:t>
      </w:r>
      <w:r w:rsidR="00A2441B">
        <w:t>is</w:t>
      </w:r>
      <w:r w:rsidR="00C93EB6">
        <w:t xml:space="preserve"> </w:t>
      </w:r>
      <w:r w:rsidR="00A2441B">
        <w:t>unique</w:t>
      </w:r>
      <w:r w:rsidR="00C93EB6">
        <w:t xml:space="preserve"> </w:t>
      </w:r>
      <w:r w:rsidR="00A2441B">
        <w:t>to</w:t>
      </w:r>
      <w:r w:rsidR="00C93EB6">
        <w:t xml:space="preserve"> </w:t>
      </w:r>
      <w:r w:rsidR="00A2441B">
        <w:t>Mark</w:t>
      </w:r>
      <w:r w:rsidR="00C93EB6">
        <w:t xml:space="preserve"> </w:t>
      </w:r>
      <w:r w:rsidR="00A2441B">
        <w:t>16:</w:t>
      </w:r>
      <w:r w:rsidR="00350998">
        <w:t>19</w:t>
      </w:r>
      <w:r w:rsidR="00A2441B">
        <w:t>-20.</w:t>
      </w:r>
      <w:r w:rsidR="00C93EB6">
        <w:t xml:space="preserve"> </w:t>
      </w:r>
      <w:r w:rsidR="00A2441B" w:rsidRPr="00A2441B">
        <w:rPr>
          <w:b/>
          <w:bCs/>
        </w:rPr>
        <w:t>This</w:t>
      </w:r>
      <w:r w:rsidR="00C93EB6">
        <w:rPr>
          <w:b/>
          <w:bCs/>
        </w:rPr>
        <w:t xml:space="preserve"> </w:t>
      </w:r>
      <w:r w:rsidR="00A2441B" w:rsidRPr="00A2441B">
        <w:rPr>
          <w:b/>
          <w:bCs/>
        </w:rPr>
        <w:t>is</w:t>
      </w:r>
      <w:r w:rsidR="00C93EB6">
        <w:rPr>
          <w:b/>
          <w:bCs/>
        </w:rPr>
        <w:t xml:space="preserve"> </w:t>
      </w:r>
      <w:r w:rsidR="00A2441B" w:rsidRPr="00A2441B">
        <w:rPr>
          <w:b/>
          <w:bCs/>
        </w:rPr>
        <w:t>simply</w:t>
      </w:r>
      <w:r w:rsidR="00C93EB6">
        <w:rPr>
          <w:b/>
          <w:bCs/>
        </w:rPr>
        <w:t xml:space="preserve"> </w:t>
      </w:r>
      <w:r w:rsidR="00A2441B" w:rsidRPr="00A2441B">
        <w:rPr>
          <w:b/>
          <w:bCs/>
        </w:rPr>
        <w:t>false</w:t>
      </w:r>
      <w:r w:rsidR="00A2441B">
        <w:t>;</w:t>
      </w:r>
      <w:r w:rsidR="00C93EB6">
        <w:t xml:space="preserve"> </w:t>
      </w:r>
      <w:r w:rsidR="00A2441B">
        <w:t>the</w:t>
      </w:r>
      <w:r w:rsidR="00C93EB6">
        <w:t xml:space="preserve"> </w:t>
      </w:r>
      <w:r w:rsidR="00A2441B">
        <w:t>expression</w:t>
      </w:r>
      <w:r w:rsidR="00C93EB6">
        <w:t xml:space="preserve"> </w:t>
      </w:r>
      <w:r w:rsidR="00A2441B">
        <w:t>does</w:t>
      </w:r>
      <w:r w:rsidR="00C93EB6">
        <w:t xml:space="preserve"> </w:t>
      </w:r>
      <w:r w:rsidR="00A2441B">
        <w:t>not</w:t>
      </w:r>
      <w:r w:rsidR="00C93EB6">
        <w:t xml:space="preserve"> </w:t>
      </w:r>
      <w:r w:rsidR="00A2441B">
        <w:t>occur</w:t>
      </w:r>
      <w:r w:rsidR="00C93EB6">
        <w:t xml:space="preserve"> </w:t>
      </w:r>
      <w:r w:rsidR="00A2441B">
        <w:t>at</w:t>
      </w:r>
      <w:r w:rsidR="00C93EB6">
        <w:t xml:space="preserve"> </w:t>
      </w:r>
      <w:r w:rsidR="00A2441B">
        <w:t>all</w:t>
      </w:r>
      <w:r w:rsidR="00C93EB6">
        <w:t xml:space="preserve"> </w:t>
      </w:r>
      <w:r w:rsidR="00A2441B">
        <w:t>in</w:t>
      </w:r>
      <w:r w:rsidR="00C93EB6">
        <w:t xml:space="preserve"> </w:t>
      </w:r>
      <w:r w:rsidR="00A2441B">
        <w:t>Mark,</w:t>
      </w:r>
      <w:r w:rsidR="00C93EB6">
        <w:t xml:space="preserve"> </w:t>
      </w:r>
      <w:r w:rsidR="00A2441B">
        <w:t>neither</w:t>
      </w:r>
      <w:r w:rsidR="00C93EB6">
        <w:t xml:space="preserve"> </w:t>
      </w:r>
      <w:r w:rsidR="00A2441B">
        <w:t>in</w:t>
      </w:r>
      <w:r w:rsidR="00C93EB6">
        <w:t xml:space="preserve"> </w:t>
      </w:r>
      <w:r w:rsidR="00A2441B">
        <w:t>the</w:t>
      </w:r>
      <w:r w:rsidR="00C93EB6">
        <w:t xml:space="preserve"> </w:t>
      </w:r>
      <w:r w:rsidR="00A2441B">
        <w:t>UBS</w:t>
      </w:r>
      <w:r w:rsidR="00C93EB6">
        <w:t xml:space="preserve"> </w:t>
      </w:r>
      <w:r w:rsidR="00A2441B">
        <w:t>text</w:t>
      </w:r>
      <w:r w:rsidR="00C93EB6">
        <w:t xml:space="preserve"> </w:t>
      </w:r>
      <w:r w:rsidR="00A2441B">
        <w:t>nor</w:t>
      </w:r>
      <w:r w:rsidR="00C93EB6">
        <w:t xml:space="preserve"> </w:t>
      </w:r>
      <w:r w:rsidR="00A2441B">
        <w:t>the</w:t>
      </w:r>
      <w:r w:rsidR="00C93EB6">
        <w:t xml:space="preserve"> </w:t>
      </w:r>
      <w:r w:rsidR="00A2441B">
        <w:t>Majority</w:t>
      </w:r>
      <w:r w:rsidR="00C93EB6">
        <w:t xml:space="preserve"> </w:t>
      </w:r>
      <w:r w:rsidR="00714DFF">
        <w:t>T</w:t>
      </w:r>
      <w:r w:rsidR="00A2441B">
        <w:t>ext</w:t>
      </w:r>
      <w:r w:rsidR="00A2441B" w:rsidRPr="00A2441B">
        <w:rPr>
          <w:szCs w:val="22"/>
        </w:rPr>
        <w:t>.</w:t>
      </w:r>
      <w:r w:rsidR="00C93EB6">
        <w:rPr>
          <w:szCs w:val="22"/>
        </w:rPr>
        <w:t xml:space="preserve"> </w:t>
      </w:r>
      <w:r w:rsidR="00A2441B" w:rsidRPr="00A2441B">
        <w:rPr>
          <w:szCs w:val="22"/>
        </w:rPr>
        <w:t>But</w:t>
      </w:r>
      <w:r w:rsidR="00C93EB6">
        <w:rPr>
          <w:szCs w:val="22"/>
        </w:rPr>
        <w:t xml:space="preserve"> </w:t>
      </w:r>
      <w:r w:rsidR="00714DFF">
        <w:rPr>
          <w:szCs w:val="22"/>
        </w:rPr>
        <w:t>the</w:t>
      </w:r>
      <w:r w:rsidR="00C93EB6">
        <w:rPr>
          <w:szCs w:val="22"/>
        </w:rPr>
        <w:t xml:space="preserve"> </w:t>
      </w:r>
      <w:r w:rsidR="00714DFF">
        <w:rPr>
          <w:szCs w:val="22"/>
        </w:rPr>
        <w:t>combination</w:t>
      </w:r>
      <w:r w:rsidR="00C93EB6">
        <w:rPr>
          <w:szCs w:val="22"/>
        </w:rPr>
        <w:t xml:space="preserve"> </w:t>
      </w:r>
      <w:r w:rsidR="00A2441B" w:rsidRPr="00A2441B">
        <w:rPr>
          <w:rFonts w:ascii="GgtEphesian" w:hAnsi="GgtEphesian"/>
          <w:color w:val="000000"/>
          <w:szCs w:val="22"/>
        </w:rPr>
        <w:t>meta_</w:t>
      </w:r>
      <w:r w:rsidR="00C93EB6">
        <w:rPr>
          <w:rFonts w:ascii="GgtEphesian" w:hAnsi="GgtEphesian"/>
          <w:color w:val="000000"/>
          <w:szCs w:val="22"/>
        </w:rPr>
        <w:t xml:space="preserve"> </w:t>
      </w:r>
      <w:r w:rsidR="00A2441B" w:rsidRPr="00A2441B">
        <w:rPr>
          <w:rFonts w:ascii="GgtEphesian" w:hAnsi="GgtEphesian"/>
          <w:color w:val="000000"/>
          <w:szCs w:val="22"/>
        </w:rPr>
        <w:t>de\</w:t>
      </w:r>
      <w:r w:rsidR="00C93EB6">
        <w:rPr>
          <w:rFonts w:ascii="GgtEphesian" w:hAnsi="GgtEphesian"/>
          <w:color w:val="000000"/>
          <w:szCs w:val="22"/>
        </w:rPr>
        <w:t xml:space="preserve"> </w:t>
      </w:r>
      <w:r w:rsidR="00A2441B" w:rsidRPr="00A2441B">
        <w:rPr>
          <w:szCs w:val="22"/>
        </w:rPr>
        <w:t>does</w:t>
      </w:r>
      <w:r w:rsidR="00C93EB6">
        <w:t xml:space="preserve"> </w:t>
      </w:r>
      <w:r w:rsidR="00A2441B">
        <w:t>occur,</w:t>
      </w:r>
      <w:r w:rsidR="00C93EB6">
        <w:t xml:space="preserve"> </w:t>
      </w:r>
      <w:r w:rsidR="00A2441B">
        <w:t>in</w:t>
      </w:r>
      <w:r w:rsidR="00C93EB6">
        <w:t xml:space="preserve"> </w:t>
      </w:r>
      <w:r w:rsidR="00A2441B">
        <w:t>Mark</w:t>
      </w:r>
      <w:r w:rsidR="00C93EB6">
        <w:t xml:space="preserve"> </w:t>
      </w:r>
      <w:r w:rsidR="00A2441B">
        <w:t>1:14</w:t>
      </w:r>
      <w:r w:rsidR="00C93EB6">
        <w:t xml:space="preserve"> </w:t>
      </w:r>
      <w:r w:rsidR="00A2441B">
        <w:t>and</w:t>
      </w:r>
      <w:r w:rsidR="00C93EB6">
        <w:t xml:space="preserve"> </w:t>
      </w:r>
      <w:r w:rsidR="00A2441B">
        <w:t>in</w:t>
      </w:r>
      <w:r w:rsidR="00C93EB6">
        <w:t xml:space="preserve"> </w:t>
      </w:r>
      <w:r w:rsidR="00A2441B">
        <w:t>Mark</w:t>
      </w:r>
      <w:r w:rsidR="00C93EB6">
        <w:t xml:space="preserve"> </w:t>
      </w:r>
      <w:r w:rsidR="00A2441B">
        <w:t>16:12,</w:t>
      </w:r>
      <w:r w:rsidR="00C93EB6">
        <w:t xml:space="preserve"> </w:t>
      </w:r>
      <w:r w:rsidR="00A2441B">
        <w:t>so</w:t>
      </w:r>
      <w:r w:rsidR="00C93EB6">
        <w:t xml:space="preserve"> </w:t>
      </w:r>
      <w:r w:rsidR="00A2441B">
        <w:t>in</w:t>
      </w:r>
      <w:r w:rsidR="00C93EB6">
        <w:t xml:space="preserve"> </w:t>
      </w:r>
      <w:r w:rsidR="00350998">
        <w:t>both the</w:t>
      </w:r>
      <w:r w:rsidR="00C93EB6">
        <w:t xml:space="preserve"> </w:t>
      </w:r>
      <w:r w:rsidR="00A2441B">
        <w:t>undisputed</w:t>
      </w:r>
      <w:r w:rsidR="00C93EB6">
        <w:t xml:space="preserve"> </w:t>
      </w:r>
      <w:r w:rsidR="00A2441B">
        <w:t>and</w:t>
      </w:r>
      <w:r w:rsidR="00C93EB6">
        <w:t xml:space="preserve"> </w:t>
      </w:r>
      <w:r w:rsidR="00A2441B">
        <w:t>the</w:t>
      </w:r>
      <w:r w:rsidR="00C93EB6">
        <w:t xml:space="preserve"> </w:t>
      </w:r>
      <w:r w:rsidR="00A2441B">
        <w:t>disputed</w:t>
      </w:r>
      <w:r w:rsidR="00C93EB6">
        <w:t xml:space="preserve"> </w:t>
      </w:r>
      <w:r w:rsidR="00A2441B">
        <w:t>part</w:t>
      </w:r>
      <w:r w:rsidR="00C93EB6">
        <w:t xml:space="preserve"> </w:t>
      </w:r>
      <w:r w:rsidR="00A2441B">
        <w:t>of</w:t>
      </w:r>
      <w:r w:rsidR="00C93EB6">
        <w:t xml:space="preserve"> </w:t>
      </w:r>
      <w:r w:rsidR="00A2441B">
        <w:t>Mark's</w:t>
      </w:r>
      <w:r w:rsidR="00C93EB6">
        <w:t xml:space="preserve"> </w:t>
      </w:r>
      <w:r w:rsidR="00A2441B">
        <w:t>Gospel.</w:t>
      </w:r>
    </w:p>
    <w:p w14:paraId="56A86F5F" w14:textId="77777777" w:rsidR="00A2441B" w:rsidRDefault="00A2441B" w:rsidP="00E00AF3">
      <w:pPr>
        <w:pStyle w:val="AuthNormal"/>
      </w:pPr>
    </w:p>
    <w:p w14:paraId="16C57F28" w14:textId="77777777" w:rsidR="00FC4AA2" w:rsidRPr="003D62E5" w:rsidRDefault="00FC4AA2" w:rsidP="00E00AF3">
      <w:pPr>
        <w:pStyle w:val="AuthNormal"/>
        <w:spacing w:after="60"/>
      </w:pPr>
      <w:r>
        <w:t>Burgon</w:t>
      </w:r>
      <w:r w:rsidR="00C93EB6">
        <w:t xml:space="preserve"> </w:t>
      </w:r>
      <w:r>
        <w:t>compares</w:t>
      </w:r>
      <w:r w:rsidR="00C93EB6">
        <w:t xml:space="preserve"> </w:t>
      </w:r>
      <w:r>
        <w:t>the</w:t>
      </w:r>
      <w:r w:rsidR="00C93EB6">
        <w:t xml:space="preserve"> </w:t>
      </w:r>
      <w:r>
        <w:t>style</w:t>
      </w:r>
      <w:r w:rsidR="00C93EB6">
        <w:t xml:space="preserve"> </w:t>
      </w:r>
      <w:r>
        <w:t>with</w:t>
      </w:r>
      <w:r w:rsidR="00C93EB6">
        <w:t xml:space="preserve"> </w:t>
      </w:r>
      <w:r>
        <w:t>Mark</w:t>
      </w:r>
      <w:r w:rsidR="00C93EB6">
        <w:t xml:space="preserve"> </w:t>
      </w:r>
      <w:r>
        <w:t>1:9-20</w:t>
      </w:r>
      <w:r w:rsidR="00C93EB6">
        <w:t xml:space="preserve"> </w:t>
      </w:r>
      <w:r>
        <w:t>and</w:t>
      </w:r>
      <w:r w:rsidR="00C93EB6">
        <w:t xml:space="preserve"> </w:t>
      </w:r>
      <w:r>
        <w:t>sees</w:t>
      </w:r>
      <w:r w:rsidR="00C93EB6">
        <w:t xml:space="preserve"> </w:t>
      </w:r>
      <w:r>
        <w:t>no</w:t>
      </w:r>
      <w:r w:rsidR="00C93EB6">
        <w:t xml:space="preserve"> </w:t>
      </w:r>
      <w:r>
        <w:t>real</w:t>
      </w:r>
      <w:r w:rsidR="00C93EB6">
        <w:t xml:space="preserve"> </w:t>
      </w:r>
      <w:r>
        <w:t>difference</w:t>
      </w:r>
      <w:r w:rsidR="00C93EB6">
        <w:t xml:space="preserve"> </w:t>
      </w:r>
      <w:r>
        <w:t>of</w:t>
      </w:r>
      <w:r w:rsidR="00C93EB6">
        <w:t xml:space="preserve"> </w:t>
      </w:r>
      <w:r>
        <w:t>style.</w:t>
      </w:r>
      <w:r w:rsidR="00C93EB6">
        <w:t xml:space="preserve"> </w:t>
      </w:r>
      <w:r>
        <w:t>The</w:t>
      </w:r>
      <w:r w:rsidR="00C93EB6">
        <w:t xml:space="preserve"> </w:t>
      </w:r>
      <w:r>
        <w:t>case</w:t>
      </w:r>
      <w:r w:rsidR="00C93EB6">
        <w:t xml:space="preserve"> </w:t>
      </w:r>
      <w:r>
        <w:t>of</w:t>
      </w:r>
      <w:r w:rsidR="00C93EB6">
        <w:t xml:space="preserve"> </w:t>
      </w:r>
      <w:r>
        <w:t>the</w:t>
      </w:r>
      <w:r w:rsidR="00C93EB6">
        <w:t xml:space="preserve"> </w:t>
      </w:r>
      <w:r>
        <w:t>occurrence</w:t>
      </w:r>
      <w:r w:rsidR="00C93EB6">
        <w:t xml:space="preserve"> </w:t>
      </w:r>
      <w:r>
        <w:t>of</w:t>
      </w:r>
      <w:r w:rsidR="00C93EB6">
        <w:t xml:space="preserve"> </w:t>
      </w:r>
      <w:r>
        <w:rPr>
          <w:rFonts w:ascii="GgtEphesian" w:hAnsi="GgtEphesian"/>
        </w:rPr>
        <w:t>o9</w:t>
      </w:r>
      <w:r w:rsidR="00C93EB6">
        <w:rPr>
          <w:rFonts w:ascii="GgtEphesian" w:hAnsi="GgtEphesian"/>
        </w:rPr>
        <w:t xml:space="preserve"> </w:t>
      </w:r>
      <w:r>
        <w:rPr>
          <w:rFonts w:ascii="GgtEphesian" w:hAnsi="GgtEphesian"/>
        </w:rPr>
        <w:t>Ku/rioj</w:t>
      </w:r>
      <w:r w:rsidR="00C93EB6">
        <w:t xml:space="preserve"> </w:t>
      </w:r>
      <w:r>
        <w:t>(the</w:t>
      </w:r>
      <w:r w:rsidR="00C93EB6">
        <w:t xml:space="preserve"> </w:t>
      </w:r>
      <w:r>
        <w:t>Lord)</w:t>
      </w:r>
      <w:r w:rsidR="00C93EB6">
        <w:t xml:space="preserve"> </w:t>
      </w:r>
      <w:r>
        <w:t>is</w:t>
      </w:r>
      <w:r w:rsidR="00C93EB6">
        <w:t xml:space="preserve"> </w:t>
      </w:r>
      <w:r>
        <w:t>particularly</w:t>
      </w:r>
      <w:r w:rsidR="00C93EB6">
        <w:t xml:space="preserve"> </w:t>
      </w:r>
      <w:r>
        <w:t>striking</w:t>
      </w:r>
      <w:r w:rsidR="00C93EB6">
        <w:t xml:space="preserve"> </w:t>
      </w:r>
      <w:r w:rsidR="00B06BED">
        <w:t>[p.185]</w:t>
      </w:r>
      <w:r>
        <w:t>.</w:t>
      </w:r>
      <w:r w:rsidR="00C93EB6">
        <w:t xml:space="preserve"> </w:t>
      </w:r>
      <w:r>
        <w:t>The</w:t>
      </w:r>
      <w:r w:rsidR="00C93EB6">
        <w:t xml:space="preserve"> </w:t>
      </w:r>
      <w:r>
        <w:t>critics</w:t>
      </w:r>
      <w:r w:rsidR="00C93EB6">
        <w:t xml:space="preserve"> </w:t>
      </w:r>
      <w:r>
        <w:t>claim</w:t>
      </w:r>
      <w:r w:rsidR="00C93EB6">
        <w:t xml:space="preserve"> </w:t>
      </w:r>
      <w:r>
        <w:t>it</w:t>
      </w:r>
      <w:r w:rsidR="00C93EB6">
        <w:t xml:space="preserve"> </w:t>
      </w:r>
      <w:r>
        <w:t>as</w:t>
      </w:r>
      <w:r w:rsidR="00C93EB6">
        <w:t xml:space="preserve"> </w:t>
      </w:r>
      <w:r>
        <w:t>a</w:t>
      </w:r>
      <w:r w:rsidR="00C93EB6">
        <w:t xml:space="preserve"> </w:t>
      </w:r>
      <w:r>
        <w:t>token</w:t>
      </w:r>
      <w:r w:rsidR="00C93EB6">
        <w:t xml:space="preserve"> </w:t>
      </w:r>
      <w:r>
        <w:t>of</w:t>
      </w:r>
      <w:r w:rsidR="00C93EB6">
        <w:t xml:space="preserve"> </w:t>
      </w:r>
      <w:r>
        <w:t>non-Marcan</w:t>
      </w:r>
      <w:r w:rsidR="00C93EB6">
        <w:t xml:space="preserve"> </w:t>
      </w:r>
      <w:r>
        <w:t>spuriousness.</w:t>
      </w:r>
      <w:r w:rsidR="00C93EB6">
        <w:t xml:space="preserve"> </w:t>
      </w:r>
      <w:r w:rsidRPr="00765073">
        <w:rPr>
          <w:szCs w:val="22"/>
        </w:rPr>
        <w:t>Burgon</w:t>
      </w:r>
      <w:r w:rsidR="00C93EB6" w:rsidRPr="00765073">
        <w:rPr>
          <w:szCs w:val="22"/>
        </w:rPr>
        <w:t xml:space="preserve"> </w:t>
      </w:r>
      <w:r w:rsidR="002B0B6D" w:rsidRPr="00765073">
        <w:rPr>
          <w:szCs w:val="22"/>
        </w:rPr>
        <w:t xml:space="preserve">[p.185] </w:t>
      </w:r>
      <w:r w:rsidRPr="00765073">
        <w:rPr>
          <w:szCs w:val="22"/>
        </w:rPr>
        <w:t>shows</w:t>
      </w:r>
      <w:r w:rsidR="00C93EB6">
        <w:t xml:space="preserve"> </w:t>
      </w:r>
      <w:r>
        <w:t>how</w:t>
      </w:r>
      <w:r w:rsidR="00C93EB6">
        <w:t xml:space="preserve"> </w:t>
      </w:r>
      <w:r>
        <w:t>this</w:t>
      </w:r>
      <w:r w:rsidR="00C93EB6">
        <w:t xml:space="preserve"> </w:t>
      </w:r>
      <w:r>
        <w:t>title</w:t>
      </w:r>
      <w:r w:rsidR="00C93EB6">
        <w:t xml:space="preserve"> </w:t>
      </w:r>
      <w:r>
        <w:t>is</w:t>
      </w:r>
      <w:r w:rsidR="00C93EB6">
        <w:t xml:space="preserve"> </w:t>
      </w:r>
      <w:r>
        <w:t>reserved</w:t>
      </w:r>
      <w:r w:rsidR="00C93EB6">
        <w:t xml:space="preserve"> </w:t>
      </w:r>
      <w:r>
        <w:t>for</w:t>
      </w:r>
      <w:r w:rsidR="00C93EB6">
        <w:t xml:space="preserve"> </w:t>
      </w:r>
      <w:r>
        <w:t>the</w:t>
      </w:r>
      <w:r w:rsidR="00C93EB6">
        <w:t xml:space="preserve"> </w:t>
      </w:r>
      <w:r>
        <w:t>resurrected</w:t>
      </w:r>
      <w:r w:rsidR="00C93EB6">
        <w:t xml:space="preserve"> </w:t>
      </w:r>
      <w:r>
        <w:t>Lord.</w:t>
      </w:r>
    </w:p>
    <w:p w14:paraId="31ABEDBC" w14:textId="77777777" w:rsidR="00FC4AA2" w:rsidRPr="003D62E5" w:rsidRDefault="00FC4AA2" w:rsidP="00E00AF3">
      <w:pPr>
        <w:pStyle w:val="AuthNormIndent"/>
        <w:spacing w:after="60"/>
        <w:ind w:left="363"/>
        <w:rPr>
          <w:snapToGrid w:val="0"/>
          <w:sz w:val="22"/>
          <w:szCs w:val="22"/>
        </w:rPr>
      </w:pPr>
      <w:r w:rsidRPr="0020745B">
        <w:rPr>
          <w:sz w:val="22"/>
          <w:szCs w:val="22"/>
        </w:rPr>
        <w:t>He</w:t>
      </w:r>
      <w:r w:rsidR="00C93EB6">
        <w:rPr>
          <w:sz w:val="22"/>
          <w:szCs w:val="22"/>
        </w:rPr>
        <w:t xml:space="preserve"> </w:t>
      </w:r>
      <w:r w:rsidRPr="0020745B">
        <w:rPr>
          <w:sz w:val="22"/>
          <w:szCs w:val="22"/>
        </w:rPr>
        <w:t>who</w:t>
      </w:r>
      <w:r w:rsidR="00C93EB6">
        <w:rPr>
          <w:sz w:val="22"/>
          <w:szCs w:val="22"/>
        </w:rPr>
        <w:t xml:space="preserve"> </w:t>
      </w:r>
      <w:r w:rsidRPr="0020745B">
        <w:rPr>
          <w:sz w:val="22"/>
          <w:szCs w:val="22"/>
        </w:rPr>
        <w:t>at</w:t>
      </w:r>
      <w:r w:rsidR="00C93EB6">
        <w:rPr>
          <w:sz w:val="22"/>
          <w:szCs w:val="22"/>
        </w:rPr>
        <w:t xml:space="preserve"> </w:t>
      </w:r>
      <w:r w:rsidRPr="0020745B">
        <w:rPr>
          <w:sz w:val="22"/>
          <w:szCs w:val="22"/>
        </w:rPr>
        <w:t>His</w:t>
      </w:r>
      <w:r w:rsidR="00C93EB6">
        <w:rPr>
          <w:sz w:val="22"/>
          <w:szCs w:val="22"/>
        </w:rPr>
        <w:t xml:space="preserve"> </w:t>
      </w:r>
      <w:r w:rsidRPr="0020745B">
        <w:rPr>
          <w:sz w:val="22"/>
          <w:szCs w:val="22"/>
        </w:rPr>
        <w:t>circumcision</w:t>
      </w:r>
      <w:r w:rsidR="00C93EB6">
        <w:rPr>
          <w:sz w:val="22"/>
          <w:szCs w:val="22"/>
        </w:rPr>
        <w:t xml:space="preserve"> </w:t>
      </w:r>
      <w:r w:rsidRPr="0020745B">
        <w:rPr>
          <w:sz w:val="22"/>
          <w:szCs w:val="22"/>
        </w:rPr>
        <w:t>was</w:t>
      </w:r>
      <w:r w:rsidR="00C93EB6">
        <w:rPr>
          <w:sz w:val="22"/>
          <w:szCs w:val="22"/>
        </w:rPr>
        <w:t xml:space="preserve"> </w:t>
      </w:r>
      <w:r w:rsidRPr="0020745B">
        <w:rPr>
          <w:sz w:val="22"/>
          <w:szCs w:val="22"/>
        </w:rPr>
        <w:t>named</w:t>
      </w:r>
      <w:r w:rsidR="00C93EB6">
        <w:rPr>
          <w:sz w:val="22"/>
          <w:szCs w:val="22"/>
        </w:rPr>
        <w:t xml:space="preserve"> </w:t>
      </w:r>
      <w:r w:rsidRPr="0020745B">
        <w:rPr>
          <w:sz w:val="22"/>
          <w:szCs w:val="22"/>
        </w:rPr>
        <w:t>“Jesus”,</w:t>
      </w:r>
      <w:r w:rsidR="00C93EB6">
        <w:rPr>
          <w:sz w:val="22"/>
          <w:szCs w:val="22"/>
        </w:rPr>
        <w:t xml:space="preserve"> </w:t>
      </w:r>
      <w:r w:rsidRPr="0020745B">
        <w:rPr>
          <w:sz w:val="22"/>
          <w:szCs w:val="22"/>
        </w:rPr>
        <w:t>He</w:t>
      </w:r>
      <w:r w:rsidR="00C93EB6">
        <w:rPr>
          <w:sz w:val="22"/>
          <w:szCs w:val="22"/>
        </w:rPr>
        <w:t xml:space="preserve"> </w:t>
      </w:r>
      <w:r w:rsidRPr="0020745B">
        <w:rPr>
          <w:sz w:val="22"/>
          <w:szCs w:val="22"/>
        </w:rPr>
        <w:t>who</w:t>
      </w:r>
      <w:r w:rsidR="00C93EB6">
        <w:rPr>
          <w:sz w:val="22"/>
          <w:szCs w:val="22"/>
        </w:rPr>
        <w:t xml:space="preserve"> </w:t>
      </w:r>
      <w:r w:rsidRPr="0020745B">
        <w:rPr>
          <w:sz w:val="22"/>
          <w:szCs w:val="22"/>
        </w:rPr>
        <w:t>at</w:t>
      </w:r>
      <w:r w:rsidR="00C93EB6">
        <w:rPr>
          <w:sz w:val="22"/>
          <w:szCs w:val="22"/>
        </w:rPr>
        <w:t xml:space="preserve"> </w:t>
      </w:r>
      <w:r w:rsidRPr="0020745B">
        <w:rPr>
          <w:sz w:val="22"/>
          <w:szCs w:val="22"/>
        </w:rPr>
        <w:t>His</w:t>
      </w:r>
      <w:r w:rsidR="00C93EB6">
        <w:rPr>
          <w:sz w:val="22"/>
          <w:szCs w:val="22"/>
        </w:rPr>
        <w:t xml:space="preserve"> </w:t>
      </w:r>
      <w:r w:rsidRPr="0020745B">
        <w:rPr>
          <w:sz w:val="22"/>
          <w:szCs w:val="22"/>
        </w:rPr>
        <w:t>baptism</w:t>
      </w:r>
      <w:r w:rsidR="00C93EB6">
        <w:rPr>
          <w:sz w:val="22"/>
          <w:szCs w:val="22"/>
        </w:rPr>
        <w:t xml:space="preserve"> </w:t>
      </w:r>
      <w:r w:rsidRPr="0020745B">
        <w:rPr>
          <w:sz w:val="22"/>
          <w:szCs w:val="22"/>
        </w:rPr>
        <w:t>became</w:t>
      </w:r>
      <w:r w:rsidR="00C93EB6">
        <w:rPr>
          <w:sz w:val="22"/>
          <w:szCs w:val="22"/>
        </w:rPr>
        <w:t xml:space="preserve"> </w:t>
      </w:r>
      <w:r w:rsidRPr="0020745B">
        <w:rPr>
          <w:sz w:val="22"/>
          <w:szCs w:val="22"/>
        </w:rPr>
        <w:t>“the</w:t>
      </w:r>
      <w:r w:rsidR="00C93EB6">
        <w:rPr>
          <w:sz w:val="22"/>
          <w:szCs w:val="22"/>
        </w:rPr>
        <w:t xml:space="preserve"> </w:t>
      </w:r>
      <w:r w:rsidRPr="0020745B">
        <w:rPr>
          <w:sz w:val="22"/>
          <w:szCs w:val="22"/>
        </w:rPr>
        <w:t>Christ”;</w:t>
      </w:r>
      <w:r w:rsidR="00C93EB6">
        <w:rPr>
          <w:sz w:val="22"/>
          <w:szCs w:val="22"/>
        </w:rPr>
        <w:t xml:space="preserve"> </w:t>
      </w:r>
      <w:r w:rsidRPr="0020745B">
        <w:rPr>
          <w:snapToGrid w:val="0"/>
          <w:sz w:val="22"/>
          <w:szCs w:val="22"/>
        </w:rPr>
        <w:t>–</w:t>
      </w:r>
      <w:r w:rsidR="00C93EB6">
        <w:rPr>
          <w:snapToGrid w:val="0"/>
          <w:sz w:val="22"/>
          <w:szCs w:val="22"/>
        </w:rPr>
        <w:t xml:space="preserve"> </w:t>
      </w:r>
      <w:r w:rsidRPr="0020745B">
        <w:rPr>
          <w:sz w:val="22"/>
          <w:szCs w:val="22"/>
        </w:rPr>
        <w:t>the</w:t>
      </w:r>
      <w:r w:rsidR="00C93EB6">
        <w:rPr>
          <w:sz w:val="22"/>
          <w:szCs w:val="22"/>
        </w:rPr>
        <w:t xml:space="preserve"> </w:t>
      </w:r>
      <w:r w:rsidRPr="0020745B">
        <w:rPr>
          <w:sz w:val="22"/>
          <w:szCs w:val="22"/>
        </w:rPr>
        <w:t>same,</w:t>
      </w:r>
      <w:r w:rsidR="00C93EB6">
        <w:rPr>
          <w:sz w:val="22"/>
          <w:szCs w:val="22"/>
        </w:rPr>
        <w:t xml:space="preserve"> </w:t>
      </w:r>
      <w:r w:rsidRPr="0020745B">
        <w:rPr>
          <w:sz w:val="22"/>
          <w:szCs w:val="22"/>
        </w:rPr>
        <w:t>on</w:t>
      </w:r>
      <w:r w:rsidR="00C93EB6">
        <w:rPr>
          <w:sz w:val="22"/>
          <w:szCs w:val="22"/>
        </w:rPr>
        <w:t xml:space="preserve"> </w:t>
      </w:r>
      <w:r w:rsidRPr="0020745B">
        <w:rPr>
          <w:sz w:val="22"/>
          <w:szCs w:val="22"/>
        </w:rPr>
        <w:t>the</w:t>
      </w:r>
      <w:r w:rsidR="00C93EB6">
        <w:rPr>
          <w:sz w:val="22"/>
          <w:szCs w:val="22"/>
        </w:rPr>
        <w:t xml:space="preserve"> </w:t>
      </w:r>
      <w:r w:rsidRPr="0020745B">
        <w:rPr>
          <w:sz w:val="22"/>
          <w:szCs w:val="22"/>
        </w:rPr>
        <w:t>occasion</w:t>
      </w:r>
      <w:r w:rsidR="00C93EB6">
        <w:rPr>
          <w:sz w:val="22"/>
          <w:szCs w:val="22"/>
        </w:rPr>
        <w:t xml:space="preserve"> </w:t>
      </w:r>
      <w:r w:rsidRPr="0020745B">
        <w:rPr>
          <w:sz w:val="22"/>
          <w:szCs w:val="22"/>
        </w:rPr>
        <w:t>of</w:t>
      </w:r>
      <w:r w:rsidR="00C93EB6">
        <w:rPr>
          <w:sz w:val="22"/>
          <w:szCs w:val="22"/>
        </w:rPr>
        <w:t xml:space="preserve"> </w:t>
      </w:r>
      <w:r w:rsidRPr="0020745B">
        <w:rPr>
          <w:sz w:val="22"/>
          <w:szCs w:val="22"/>
        </w:rPr>
        <w:t>His</w:t>
      </w:r>
      <w:r w:rsidR="00C93EB6">
        <w:rPr>
          <w:sz w:val="22"/>
          <w:szCs w:val="22"/>
        </w:rPr>
        <w:t xml:space="preserve"> </w:t>
      </w:r>
      <w:r w:rsidRPr="0020745B">
        <w:rPr>
          <w:sz w:val="22"/>
          <w:szCs w:val="22"/>
        </w:rPr>
        <w:t>Ascension</w:t>
      </w:r>
      <w:r w:rsidR="00C93EB6">
        <w:rPr>
          <w:sz w:val="22"/>
          <w:szCs w:val="22"/>
        </w:rPr>
        <w:t xml:space="preserve"> </w:t>
      </w:r>
      <w:r w:rsidRPr="0020745B">
        <w:rPr>
          <w:sz w:val="22"/>
          <w:szCs w:val="22"/>
        </w:rPr>
        <w:t>into</w:t>
      </w:r>
      <w:r w:rsidR="00C93EB6">
        <w:rPr>
          <w:sz w:val="22"/>
          <w:szCs w:val="22"/>
        </w:rPr>
        <w:t xml:space="preserve"> </w:t>
      </w:r>
      <w:r w:rsidRPr="0020745B">
        <w:rPr>
          <w:sz w:val="22"/>
          <w:szCs w:val="22"/>
        </w:rPr>
        <w:t>Heaven</w:t>
      </w:r>
      <w:r w:rsidR="00C93EB6">
        <w:rPr>
          <w:sz w:val="22"/>
          <w:szCs w:val="22"/>
        </w:rPr>
        <w:t xml:space="preserve"> </w:t>
      </w:r>
      <w:r w:rsidRPr="0020745B">
        <w:rPr>
          <w:sz w:val="22"/>
          <w:szCs w:val="22"/>
        </w:rPr>
        <w:t>and</w:t>
      </w:r>
      <w:r w:rsidR="00C93EB6">
        <w:rPr>
          <w:sz w:val="22"/>
          <w:szCs w:val="22"/>
        </w:rPr>
        <w:t xml:space="preserve"> </w:t>
      </w:r>
      <w:r w:rsidRPr="0020745B">
        <w:rPr>
          <w:sz w:val="22"/>
          <w:szCs w:val="22"/>
        </w:rPr>
        <w:t>Session</w:t>
      </w:r>
      <w:r w:rsidR="00C93EB6">
        <w:rPr>
          <w:sz w:val="22"/>
          <w:szCs w:val="22"/>
        </w:rPr>
        <w:t xml:space="preserve"> </w:t>
      </w:r>
      <w:r w:rsidRPr="0020745B">
        <w:rPr>
          <w:sz w:val="22"/>
          <w:szCs w:val="22"/>
        </w:rPr>
        <w:t>at</w:t>
      </w:r>
      <w:r w:rsidR="00C93EB6">
        <w:rPr>
          <w:sz w:val="22"/>
          <w:szCs w:val="22"/>
        </w:rPr>
        <w:t xml:space="preserve"> </w:t>
      </w:r>
      <w:r w:rsidRPr="0020745B">
        <w:rPr>
          <w:sz w:val="22"/>
          <w:szCs w:val="22"/>
        </w:rPr>
        <w:t>the</w:t>
      </w:r>
      <w:r w:rsidR="00C93EB6">
        <w:rPr>
          <w:sz w:val="22"/>
          <w:szCs w:val="22"/>
        </w:rPr>
        <w:t xml:space="preserve"> </w:t>
      </w:r>
      <w:r w:rsidRPr="0020745B">
        <w:rPr>
          <w:sz w:val="22"/>
          <w:szCs w:val="22"/>
        </w:rPr>
        <w:t>Right</w:t>
      </w:r>
      <w:r w:rsidR="00C93EB6">
        <w:rPr>
          <w:sz w:val="22"/>
          <w:szCs w:val="22"/>
        </w:rPr>
        <w:t xml:space="preserve"> </w:t>
      </w:r>
      <w:r w:rsidRPr="0020745B">
        <w:rPr>
          <w:sz w:val="22"/>
          <w:szCs w:val="22"/>
        </w:rPr>
        <w:t>Hand</w:t>
      </w:r>
      <w:r w:rsidR="00C93EB6">
        <w:rPr>
          <w:sz w:val="22"/>
          <w:szCs w:val="22"/>
        </w:rPr>
        <w:t xml:space="preserve"> </w:t>
      </w:r>
      <w:r w:rsidRPr="0020745B">
        <w:rPr>
          <w:sz w:val="22"/>
          <w:szCs w:val="22"/>
        </w:rPr>
        <w:t>of</w:t>
      </w:r>
      <w:r w:rsidR="00C93EB6">
        <w:rPr>
          <w:sz w:val="22"/>
          <w:szCs w:val="22"/>
        </w:rPr>
        <w:t xml:space="preserve"> </w:t>
      </w:r>
      <w:r w:rsidRPr="0020745B">
        <w:rPr>
          <w:sz w:val="22"/>
          <w:szCs w:val="22"/>
        </w:rPr>
        <w:t>God,</w:t>
      </w:r>
      <w:r w:rsidR="00C93EB6">
        <w:rPr>
          <w:sz w:val="22"/>
          <w:szCs w:val="22"/>
        </w:rPr>
        <w:t xml:space="preserve">  </w:t>
      </w:r>
      <w:r w:rsidRPr="0020745B">
        <w:rPr>
          <w:snapToGrid w:val="0"/>
          <w:sz w:val="22"/>
          <w:szCs w:val="22"/>
        </w:rPr>
        <w:t>–</w:t>
      </w:r>
      <w:r w:rsidR="00C93EB6">
        <w:rPr>
          <w:snapToGrid w:val="0"/>
          <w:sz w:val="22"/>
          <w:szCs w:val="22"/>
        </w:rPr>
        <w:t xml:space="preserve"> </w:t>
      </w:r>
      <w:r w:rsidRPr="0020745B">
        <w:rPr>
          <w:snapToGrid w:val="0"/>
          <w:sz w:val="22"/>
          <w:szCs w:val="22"/>
        </w:rPr>
        <w:t>when</w:t>
      </w:r>
      <w:r w:rsidR="00C93EB6">
        <w:rPr>
          <w:snapToGrid w:val="0"/>
          <w:sz w:val="22"/>
          <w:szCs w:val="22"/>
        </w:rPr>
        <w:t xml:space="preserve"> </w:t>
      </w:r>
      <w:r w:rsidRPr="0020745B">
        <w:rPr>
          <w:snapToGrid w:val="0"/>
          <w:sz w:val="22"/>
          <w:szCs w:val="22"/>
        </w:rPr>
        <w:t>(as</w:t>
      </w:r>
      <w:r w:rsidR="00C93EB6">
        <w:rPr>
          <w:snapToGrid w:val="0"/>
          <w:sz w:val="22"/>
          <w:szCs w:val="22"/>
        </w:rPr>
        <w:t xml:space="preserve"> </w:t>
      </w:r>
      <w:r w:rsidRPr="0020745B">
        <w:rPr>
          <w:snapToGrid w:val="0"/>
          <w:sz w:val="22"/>
          <w:szCs w:val="22"/>
        </w:rPr>
        <w:t>we</w:t>
      </w:r>
      <w:r w:rsidR="00C93EB6">
        <w:rPr>
          <w:snapToGrid w:val="0"/>
          <w:sz w:val="22"/>
          <w:szCs w:val="22"/>
        </w:rPr>
        <w:t xml:space="preserve"> </w:t>
      </w:r>
      <w:r w:rsidRPr="0020745B">
        <w:rPr>
          <w:snapToGrid w:val="0"/>
          <w:sz w:val="22"/>
          <w:szCs w:val="22"/>
        </w:rPr>
        <w:t>know)</w:t>
      </w:r>
      <w:r w:rsidR="00C93EB6">
        <w:rPr>
          <w:snapToGrid w:val="0"/>
          <w:sz w:val="22"/>
          <w:szCs w:val="22"/>
        </w:rPr>
        <w:t xml:space="preserve"> </w:t>
      </w:r>
      <w:r w:rsidRPr="0020745B">
        <w:rPr>
          <w:snapToGrid w:val="0"/>
          <w:sz w:val="22"/>
          <w:szCs w:val="22"/>
        </w:rPr>
        <w:t>“all</w:t>
      </w:r>
      <w:r w:rsidR="00C93EB6">
        <w:rPr>
          <w:snapToGrid w:val="0"/>
          <w:sz w:val="22"/>
          <w:szCs w:val="22"/>
        </w:rPr>
        <w:t xml:space="preserve"> </w:t>
      </w:r>
      <w:r w:rsidRPr="0020745B">
        <w:rPr>
          <w:snapToGrid w:val="0"/>
          <w:sz w:val="22"/>
          <w:szCs w:val="22"/>
        </w:rPr>
        <w:t>power</w:t>
      </w:r>
      <w:r w:rsidR="00C93EB6">
        <w:rPr>
          <w:snapToGrid w:val="0"/>
          <w:sz w:val="22"/>
          <w:szCs w:val="22"/>
        </w:rPr>
        <w:t xml:space="preserve"> </w:t>
      </w:r>
      <w:r w:rsidRPr="0020745B">
        <w:rPr>
          <w:snapToGrid w:val="0"/>
          <w:sz w:val="22"/>
          <w:szCs w:val="22"/>
        </w:rPr>
        <w:t>had</w:t>
      </w:r>
      <w:r w:rsidR="00C93EB6">
        <w:rPr>
          <w:snapToGrid w:val="0"/>
          <w:sz w:val="22"/>
          <w:szCs w:val="22"/>
        </w:rPr>
        <w:t xml:space="preserve"> </w:t>
      </w:r>
      <w:r w:rsidRPr="0020745B">
        <w:rPr>
          <w:snapToGrid w:val="0"/>
          <w:sz w:val="22"/>
          <w:szCs w:val="22"/>
        </w:rPr>
        <w:t>been</w:t>
      </w:r>
      <w:r w:rsidR="00C93EB6">
        <w:rPr>
          <w:snapToGrid w:val="0"/>
          <w:sz w:val="22"/>
          <w:szCs w:val="22"/>
        </w:rPr>
        <w:t xml:space="preserve"> </w:t>
      </w:r>
      <w:r w:rsidRPr="0020745B">
        <w:rPr>
          <w:snapToGrid w:val="0"/>
          <w:sz w:val="22"/>
          <w:szCs w:val="22"/>
        </w:rPr>
        <w:t>given</w:t>
      </w:r>
      <w:r w:rsidR="00C93EB6">
        <w:rPr>
          <w:snapToGrid w:val="0"/>
          <w:sz w:val="22"/>
          <w:szCs w:val="22"/>
        </w:rPr>
        <w:t xml:space="preserve"> </w:t>
      </w:r>
      <w:r w:rsidRPr="0020745B">
        <w:rPr>
          <w:snapToGrid w:val="0"/>
          <w:sz w:val="22"/>
          <w:szCs w:val="22"/>
        </w:rPr>
        <w:t>to</w:t>
      </w:r>
      <w:r w:rsidR="00C93EB6">
        <w:rPr>
          <w:snapToGrid w:val="0"/>
          <w:sz w:val="22"/>
          <w:szCs w:val="22"/>
        </w:rPr>
        <w:t xml:space="preserve"> </w:t>
      </w:r>
      <w:r w:rsidRPr="0020745B">
        <w:rPr>
          <w:snapToGrid w:val="0"/>
          <w:sz w:val="22"/>
          <w:szCs w:val="22"/>
        </w:rPr>
        <w:t>Him</w:t>
      </w:r>
      <w:r w:rsidR="00C93EB6">
        <w:rPr>
          <w:snapToGrid w:val="0"/>
          <w:sz w:val="22"/>
          <w:szCs w:val="22"/>
        </w:rPr>
        <w:t xml:space="preserve"> </w:t>
      </w:r>
      <w:r w:rsidRPr="0020745B">
        <w:rPr>
          <w:snapToGrid w:val="0"/>
          <w:sz w:val="22"/>
          <w:szCs w:val="22"/>
        </w:rPr>
        <w:t>in</w:t>
      </w:r>
      <w:r w:rsidR="00C93EB6">
        <w:rPr>
          <w:snapToGrid w:val="0"/>
          <w:sz w:val="22"/>
          <w:szCs w:val="22"/>
        </w:rPr>
        <w:t xml:space="preserve"> </w:t>
      </w:r>
      <w:r w:rsidRPr="0020745B">
        <w:rPr>
          <w:snapToGrid w:val="0"/>
          <w:sz w:val="22"/>
          <w:szCs w:val="22"/>
        </w:rPr>
        <w:t>Heaven</w:t>
      </w:r>
      <w:r w:rsidR="00C93EB6">
        <w:rPr>
          <w:snapToGrid w:val="0"/>
          <w:sz w:val="22"/>
          <w:szCs w:val="22"/>
        </w:rPr>
        <w:t xml:space="preserve"> </w:t>
      </w:r>
      <w:r w:rsidRPr="0020745B">
        <w:rPr>
          <w:snapToGrid w:val="0"/>
          <w:sz w:val="22"/>
          <w:szCs w:val="22"/>
        </w:rPr>
        <w:t>and</w:t>
      </w:r>
      <w:r w:rsidR="00C93EB6">
        <w:rPr>
          <w:snapToGrid w:val="0"/>
          <w:sz w:val="22"/>
          <w:szCs w:val="22"/>
        </w:rPr>
        <w:t xml:space="preserve"> </w:t>
      </w:r>
      <w:r w:rsidRPr="0020745B">
        <w:rPr>
          <w:snapToGrid w:val="0"/>
          <w:sz w:val="22"/>
          <w:szCs w:val="22"/>
        </w:rPr>
        <w:t>in</w:t>
      </w:r>
      <w:r w:rsidR="00C93EB6">
        <w:rPr>
          <w:snapToGrid w:val="0"/>
          <w:sz w:val="22"/>
          <w:szCs w:val="22"/>
        </w:rPr>
        <w:t xml:space="preserve"> </w:t>
      </w:r>
      <w:r w:rsidRPr="0020745B">
        <w:rPr>
          <w:snapToGrid w:val="0"/>
          <w:sz w:val="22"/>
          <w:szCs w:val="22"/>
        </w:rPr>
        <w:t>Earth”</w:t>
      </w:r>
      <w:r w:rsidR="00C93EB6">
        <w:rPr>
          <w:snapToGrid w:val="0"/>
          <w:sz w:val="22"/>
          <w:szCs w:val="22"/>
        </w:rPr>
        <w:t xml:space="preserve"> </w:t>
      </w:r>
      <w:r w:rsidRPr="0020745B">
        <w:rPr>
          <w:snapToGrid w:val="0"/>
          <w:sz w:val="22"/>
          <w:szCs w:val="22"/>
        </w:rPr>
        <w:t>(Matt</w:t>
      </w:r>
      <w:r w:rsidR="00382E28">
        <w:rPr>
          <w:snapToGrid w:val="0"/>
          <w:sz w:val="22"/>
          <w:szCs w:val="22"/>
        </w:rPr>
        <w:t>h</w:t>
      </w:r>
      <w:r w:rsidRPr="0020745B">
        <w:rPr>
          <w:snapToGrid w:val="0"/>
          <w:sz w:val="22"/>
          <w:szCs w:val="22"/>
        </w:rPr>
        <w:t>.</w:t>
      </w:r>
      <w:r w:rsidR="00C93EB6">
        <w:rPr>
          <w:snapToGrid w:val="0"/>
          <w:sz w:val="22"/>
          <w:szCs w:val="22"/>
        </w:rPr>
        <w:t xml:space="preserve"> </w:t>
      </w:r>
      <w:r w:rsidRPr="0020745B">
        <w:rPr>
          <w:snapToGrid w:val="0"/>
          <w:sz w:val="22"/>
          <w:szCs w:val="22"/>
        </w:rPr>
        <w:t>28:28),</w:t>
      </w:r>
      <w:r w:rsidR="00C93EB6">
        <w:rPr>
          <w:snapToGrid w:val="0"/>
          <w:sz w:val="22"/>
          <w:szCs w:val="22"/>
        </w:rPr>
        <w:t xml:space="preserve"> </w:t>
      </w:r>
      <w:r w:rsidRPr="0020745B">
        <w:rPr>
          <w:snapToGrid w:val="0"/>
          <w:sz w:val="22"/>
          <w:szCs w:val="22"/>
        </w:rPr>
        <w:t>–</w:t>
      </w:r>
      <w:r w:rsidR="00C93EB6">
        <w:rPr>
          <w:snapToGrid w:val="0"/>
          <w:sz w:val="22"/>
          <w:szCs w:val="22"/>
        </w:rPr>
        <w:t xml:space="preserve"> </w:t>
      </w:r>
      <w:r w:rsidRPr="0020745B">
        <w:rPr>
          <w:snapToGrid w:val="0"/>
          <w:sz w:val="22"/>
          <w:szCs w:val="22"/>
        </w:rPr>
        <w:t>is</w:t>
      </w:r>
      <w:r w:rsidR="00C93EB6">
        <w:rPr>
          <w:snapToGrid w:val="0"/>
          <w:sz w:val="22"/>
          <w:szCs w:val="22"/>
        </w:rPr>
        <w:t xml:space="preserve"> </w:t>
      </w:r>
      <w:r w:rsidRPr="0020745B">
        <w:rPr>
          <w:snapToGrid w:val="0"/>
          <w:sz w:val="22"/>
          <w:szCs w:val="22"/>
        </w:rPr>
        <w:t>designated</w:t>
      </w:r>
      <w:r w:rsidR="00C93EB6">
        <w:rPr>
          <w:snapToGrid w:val="0"/>
          <w:sz w:val="22"/>
          <w:szCs w:val="22"/>
        </w:rPr>
        <w:t xml:space="preserve"> </w:t>
      </w:r>
      <w:r w:rsidRPr="0020745B">
        <w:rPr>
          <w:snapToGrid w:val="0"/>
          <w:sz w:val="22"/>
          <w:szCs w:val="22"/>
        </w:rPr>
        <w:t>by</w:t>
      </w:r>
      <w:r w:rsidR="00C93EB6">
        <w:rPr>
          <w:snapToGrid w:val="0"/>
          <w:sz w:val="22"/>
          <w:szCs w:val="22"/>
        </w:rPr>
        <w:t xml:space="preserve"> </w:t>
      </w:r>
      <w:r w:rsidRPr="0020745B">
        <w:rPr>
          <w:snapToGrid w:val="0"/>
          <w:sz w:val="22"/>
          <w:szCs w:val="22"/>
        </w:rPr>
        <w:t>His</w:t>
      </w:r>
      <w:r w:rsidR="00C93EB6">
        <w:rPr>
          <w:snapToGrid w:val="0"/>
          <w:sz w:val="22"/>
          <w:szCs w:val="22"/>
        </w:rPr>
        <w:t xml:space="preserve"> </w:t>
      </w:r>
      <w:r w:rsidRPr="0020745B">
        <w:rPr>
          <w:snapToGrid w:val="0"/>
          <w:sz w:val="22"/>
          <w:szCs w:val="22"/>
        </w:rPr>
        <w:t>Name</w:t>
      </w:r>
      <w:r w:rsidR="00C93EB6">
        <w:rPr>
          <w:snapToGrid w:val="0"/>
          <w:sz w:val="22"/>
          <w:szCs w:val="22"/>
        </w:rPr>
        <w:t xml:space="preserve"> </w:t>
      </w:r>
      <w:r w:rsidRPr="0020745B">
        <w:rPr>
          <w:snapToGrid w:val="0"/>
          <w:sz w:val="22"/>
          <w:szCs w:val="22"/>
        </w:rPr>
        <w:t>of</w:t>
      </w:r>
      <w:r w:rsidR="00C93EB6">
        <w:rPr>
          <w:snapToGrid w:val="0"/>
          <w:sz w:val="22"/>
          <w:szCs w:val="22"/>
        </w:rPr>
        <w:t xml:space="preserve"> </w:t>
      </w:r>
      <w:r w:rsidRPr="0020745B">
        <w:rPr>
          <w:i/>
          <w:snapToGrid w:val="0"/>
          <w:sz w:val="22"/>
          <w:szCs w:val="22"/>
        </w:rPr>
        <w:t>Dominion</w:t>
      </w:r>
      <w:r w:rsidRPr="0020745B">
        <w:rPr>
          <w:snapToGrid w:val="0"/>
          <w:sz w:val="22"/>
          <w:szCs w:val="22"/>
        </w:rPr>
        <w:t>;</w:t>
      </w:r>
      <w:r w:rsidR="00C93EB6">
        <w:rPr>
          <w:snapToGrid w:val="0"/>
          <w:sz w:val="22"/>
          <w:szCs w:val="22"/>
        </w:rPr>
        <w:t xml:space="preserve"> </w:t>
      </w:r>
      <w:r w:rsidRPr="0020745B">
        <w:rPr>
          <w:snapToGrid w:val="0"/>
          <w:sz w:val="22"/>
          <w:szCs w:val="22"/>
        </w:rPr>
        <w:t>“the</w:t>
      </w:r>
      <w:r w:rsidR="00C93EB6">
        <w:rPr>
          <w:snapToGrid w:val="0"/>
          <w:sz w:val="22"/>
          <w:szCs w:val="22"/>
        </w:rPr>
        <w:t xml:space="preserve"> </w:t>
      </w:r>
      <w:r w:rsidRPr="0020745B">
        <w:rPr>
          <w:snapToGrid w:val="0"/>
          <w:sz w:val="22"/>
          <w:szCs w:val="22"/>
        </w:rPr>
        <w:t>Lord”</w:t>
      </w:r>
      <w:r w:rsidR="00C93EB6">
        <w:rPr>
          <w:snapToGrid w:val="0"/>
          <w:sz w:val="22"/>
          <w:szCs w:val="22"/>
        </w:rPr>
        <w:t xml:space="preserve"> </w:t>
      </w:r>
      <w:r w:rsidRPr="0020745B">
        <w:rPr>
          <w:snapToGrid w:val="0"/>
          <w:sz w:val="22"/>
          <w:szCs w:val="22"/>
        </w:rPr>
        <w:t>Jehovah...</w:t>
      </w:r>
      <w:r w:rsidR="00C93EB6">
        <w:rPr>
          <w:snapToGrid w:val="0"/>
          <w:sz w:val="22"/>
          <w:szCs w:val="22"/>
        </w:rPr>
        <w:t xml:space="preserve"> </w:t>
      </w:r>
    </w:p>
    <w:p w14:paraId="2BCC14B9" w14:textId="77777777" w:rsidR="00FC4AA2" w:rsidRDefault="00FC4AA2" w:rsidP="00E00AF3">
      <w:pPr>
        <w:pStyle w:val="AuthNormal"/>
        <w:rPr>
          <w:b/>
        </w:rPr>
      </w:pPr>
      <w:r>
        <w:rPr>
          <w:snapToGrid w:val="0"/>
        </w:rPr>
        <w:t>How</w:t>
      </w:r>
      <w:r w:rsidR="00C93EB6">
        <w:rPr>
          <w:snapToGrid w:val="0"/>
        </w:rPr>
        <w:t xml:space="preserve"> </w:t>
      </w:r>
      <w:r>
        <w:rPr>
          <w:snapToGrid w:val="0"/>
        </w:rPr>
        <w:t>much</w:t>
      </w:r>
      <w:r w:rsidR="00C93EB6">
        <w:rPr>
          <w:snapToGrid w:val="0"/>
        </w:rPr>
        <w:t xml:space="preserve"> </w:t>
      </w:r>
      <w:r>
        <w:rPr>
          <w:snapToGrid w:val="0"/>
        </w:rPr>
        <w:t>more</w:t>
      </w:r>
      <w:r w:rsidR="00C93EB6">
        <w:rPr>
          <w:snapToGrid w:val="0"/>
        </w:rPr>
        <w:t xml:space="preserve"> </w:t>
      </w:r>
      <w:r>
        <w:rPr>
          <w:snapToGrid w:val="0"/>
        </w:rPr>
        <w:t>beautiful</w:t>
      </w:r>
      <w:r w:rsidR="00C93EB6">
        <w:rPr>
          <w:snapToGrid w:val="0"/>
        </w:rPr>
        <w:t xml:space="preserve"> </w:t>
      </w:r>
      <w:r>
        <w:rPr>
          <w:snapToGrid w:val="0"/>
        </w:rPr>
        <w:t>is</w:t>
      </w:r>
      <w:r w:rsidR="00C93EB6">
        <w:rPr>
          <w:snapToGrid w:val="0"/>
        </w:rPr>
        <w:t xml:space="preserve"> </w:t>
      </w:r>
      <w:r>
        <w:rPr>
          <w:snapToGrid w:val="0"/>
        </w:rPr>
        <w:t>the</w:t>
      </w:r>
      <w:r w:rsidR="00C93EB6">
        <w:rPr>
          <w:snapToGrid w:val="0"/>
        </w:rPr>
        <w:t xml:space="preserve"> </w:t>
      </w:r>
      <w:r>
        <w:rPr>
          <w:snapToGrid w:val="0"/>
        </w:rPr>
        <w:t>Divine</w:t>
      </w:r>
      <w:r w:rsidR="00C93EB6">
        <w:rPr>
          <w:snapToGrid w:val="0"/>
        </w:rPr>
        <w:t xml:space="preserve"> </w:t>
      </w:r>
      <w:r>
        <w:rPr>
          <w:snapToGrid w:val="0"/>
        </w:rPr>
        <w:t>Finger</w:t>
      </w:r>
      <w:r w:rsidR="00C93EB6">
        <w:rPr>
          <w:snapToGrid w:val="0"/>
        </w:rPr>
        <w:t xml:space="preserve"> </w:t>
      </w:r>
      <w:r>
        <w:rPr>
          <w:snapToGrid w:val="0"/>
        </w:rPr>
        <w:t>than</w:t>
      </w:r>
      <w:r w:rsidR="00C93EB6">
        <w:rPr>
          <w:snapToGrid w:val="0"/>
        </w:rPr>
        <w:t xml:space="preserve"> </w:t>
      </w:r>
      <w:r>
        <w:rPr>
          <w:snapToGrid w:val="0"/>
        </w:rPr>
        <w:t>what</w:t>
      </w:r>
      <w:r w:rsidR="00C93EB6">
        <w:rPr>
          <w:snapToGrid w:val="0"/>
        </w:rPr>
        <w:t xml:space="preserve"> </w:t>
      </w:r>
      <w:r>
        <w:rPr>
          <w:snapToGrid w:val="0"/>
        </w:rPr>
        <w:t>the</w:t>
      </w:r>
      <w:r w:rsidR="00C93EB6">
        <w:rPr>
          <w:snapToGrid w:val="0"/>
        </w:rPr>
        <w:t xml:space="preserve"> </w:t>
      </w:r>
      <w:r>
        <w:rPr>
          <w:snapToGrid w:val="0"/>
        </w:rPr>
        <w:t>critics</w:t>
      </w:r>
      <w:r w:rsidR="00C93EB6">
        <w:rPr>
          <w:snapToGrid w:val="0"/>
        </w:rPr>
        <w:t xml:space="preserve"> </w:t>
      </w:r>
      <w:r>
        <w:rPr>
          <w:snapToGrid w:val="0"/>
        </w:rPr>
        <w:t>prescribe!</w:t>
      </w:r>
      <w:r w:rsidR="00C93EB6">
        <w:rPr>
          <w:snapToGrid w:val="0"/>
        </w:rPr>
        <w:t xml:space="preserve"> </w:t>
      </w:r>
      <w:r>
        <w:rPr>
          <w:snapToGrid w:val="0"/>
        </w:rPr>
        <w:t>Burgon</w:t>
      </w:r>
      <w:r w:rsidR="00C93EB6">
        <w:rPr>
          <w:snapToGrid w:val="0"/>
        </w:rPr>
        <w:t xml:space="preserve"> </w:t>
      </w:r>
      <w:r>
        <w:rPr>
          <w:snapToGrid w:val="0"/>
        </w:rPr>
        <w:t>further</w:t>
      </w:r>
      <w:r w:rsidR="00C93EB6">
        <w:rPr>
          <w:snapToGrid w:val="0"/>
        </w:rPr>
        <w:t xml:space="preserve"> </w:t>
      </w:r>
      <w:r>
        <w:rPr>
          <w:snapToGrid w:val="0"/>
        </w:rPr>
        <w:t>exposes</w:t>
      </w:r>
      <w:r w:rsidR="00C93EB6">
        <w:rPr>
          <w:snapToGrid w:val="0"/>
        </w:rPr>
        <w:t xml:space="preserve"> </w:t>
      </w:r>
      <w:r>
        <w:rPr>
          <w:snapToGrid w:val="0"/>
        </w:rPr>
        <w:t>the</w:t>
      </w:r>
      <w:r w:rsidR="00C93EB6">
        <w:rPr>
          <w:snapToGrid w:val="0"/>
        </w:rPr>
        <w:t xml:space="preserve"> </w:t>
      </w:r>
      <w:r>
        <w:rPr>
          <w:snapToGrid w:val="0"/>
        </w:rPr>
        <w:t>fallacy</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critics'</w:t>
      </w:r>
      <w:r w:rsidR="00C93EB6">
        <w:rPr>
          <w:snapToGrid w:val="0"/>
        </w:rPr>
        <w:t xml:space="preserve"> </w:t>
      </w:r>
      <w:r>
        <w:rPr>
          <w:snapToGrid w:val="0"/>
        </w:rPr>
        <w:t>reasoning</w:t>
      </w:r>
      <w:r w:rsidR="00C93EB6">
        <w:rPr>
          <w:snapToGrid w:val="0"/>
        </w:rPr>
        <w:t xml:space="preserve"> </w:t>
      </w:r>
      <w:r>
        <w:rPr>
          <w:snapToGrid w:val="0"/>
        </w:rPr>
        <w:t>by</w:t>
      </w:r>
      <w:r w:rsidR="00C93EB6">
        <w:rPr>
          <w:snapToGrid w:val="0"/>
        </w:rPr>
        <w:t xml:space="preserve"> </w:t>
      </w:r>
      <w:r>
        <w:rPr>
          <w:snapToGrid w:val="0"/>
        </w:rPr>
        <w:t>citing</w:t>
      </w:r>
      <w:r w:rsidR="00C93EB6">
        <w:rPr>
          <w:snapToGrid w:val="0"/>
        </w:rPr>
        <w:t xml:space="preserve"> </w:t>
      </w:r>
      <w:r>
        <w:rPr>
          <w:snapToGrid w:val="0"/>
        </w:rPr>
        <w:t>two</w:t>
      </w:r>
      <w:r w:rsidR="00C93EB6">
        <w:rPr>
          <w:snapToGrid w:val="0"/>
        </w:rPr>
        <w:t xml:space="preserve"> </w:t>
      </w:r>
      <w:r>
        <w:rPr>
          <w:snapToGrid w:val="0"/>
        </w:rPr>
        <w:t>spurious</w:t>
      </w:r>
      <w:r w:rsidR="00C93EB6">
        <w:rPr>
          <w:snapToGrid w:val="0"/>
        </w:rPr>
        <w:t xml:space="preserve"> </w:t>
      </w:r>
      <w:r>
        <w:rPr>
          <w:snapToGrid w:val="0"/>
        </w:rPr>
        <w:t>supplements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Gospel</w:t>
      </w:r>
      <w:r w:rsidR="00C93EB6">
        <w:rPr>
          <w:snapToGrid w:val="0"/>
        </w:rPr>
        <w:t xml:space="preserve"> </w:t>
      </w:r>
      <w:r>
        <w:rPr>
          <w:snapToGrid w:val="0"/>
        </w:rPr>
        <w:t>which</w:t>
      </w:r>
      <w:r w:rsidR="00C93EB6">
        <w:rPr>
          <w:snapToGrid w:val="0"/>
        </w:rPr>
        <w:t xml:space="preserve"> </w:t>
      </w:r>
      <w:r>
        <w:rPr>
          <w:snapToGrid w:val="0"/>
        </w:rPr>
        <w:t>do</w:t>
      </w:r>
      <w:r w:rsidR="00C93EB6">
        <w:rPr>
          <w:snapToGrid w:val="0"/>
        </w:rPr>
        <w:t xml:space="preserve"> </w:t>
      </w:r>
      <w:r>
        <w:rPr>
          <w:snapToGrid w:val="0"/>
        </w:rPr>
        <w:t>fulfil</w:t>
      </w:r>
      <w:r w:rsidR="00C93EB6">
        <w:rPr>
          <w:snapToGrid w:val="0"/>
        </w:rPr>
        <w:t xml:space="preserve"> </w:t>
      </w:r>
      <w:r>
        <w:rPr>
          <w:snapToGrid w:val="0"/>
        </w:rPr>
        <w:t>their</w:t>
      </w:r>
      <w:r w:rsidR="00C93EB6">
        <w:rPr>
          <w:snapToGrid w:val="0"/>
        </w:rPr>
        <w:t xml:space="preserve"> </w:t>
      </w:r>
      <w:r>
        <w:rPr>
          <w:snapToGrid w:val="0"/>
        </w:rPr>
        <w:t>conditions</w:t>
      </w:r>
      <w:r w:rsidR="00C93EB6">
        <w:rPr>
          <w:snapToGrid w:val="0"/>
        </w:rPr>
        <w:t xml:space="preserve"> </w:t>
      </w:r>
      <w:r>
        <w:rPr>
          <w:snapToGrid w:val="0"/>
        </w:rPr>
        <w:t>for</w:t>
      </w:r>
      <w:r w:rsidR="00C93EB6">
        <w:rPr>
          <w:snapToGrid w:val="0"/>
        </w:rPr>
        <w:t xml:space="preserve"> </w:t>
      </w:r>
      <w:r>
        <w:rPr>
          <w:snapToGrid w:val="0"/>
        </w:rPr>
        <w:t>a</w:t>
      </w:r>
      <w:r w:rsidR="00C93EB6">
        <w:rPr>
          <w:snapToGrid w:val="0"/>
        </w:rPr>
        <w:t xml:space="preserve"> </w:t>
      </w:r>
      <w:r>
        <w:rPr>
          <w:snapToGrid w:val="0"/>
        </w:rPr>
        <w:t>Marcan</w:t>
      </w:r>
      <w:r w:rsidR="00C93EB6">
        <w:rPr>
          <w:snapToGrid w:val="0"/>
        </w:rPr>
        <w:t xml:space="preserve"> </w:t>
      </w:r>
      <w:r>
        <w:rPr>
          <w:snapToGrid w:val="0"/>
        </w:rPr>
        <w:t>ending:</w:t>
      </w:r>
      <w:r w:rsidR="00C93EB6">
        <w:rPr>
          <w:snapToGrid w:val="0"/>
        </w:rPr>
        <w:t xml:space="preserve"> </w:t>
      </w:r>
      <w:r>
        <w:rPr>
          <w:snapToGrid w:val="0"/>
        </w:rPr>
        <w:t>one</w:t>
      </w:r>
      <w:r w:rsidR="00C93EB6">
        <w:rPr>
          <w:snapToGrid w:val="0"/>
        </w:rPr>
        <w:t xml:space="preserve"> </w:t>
      </w:r>
      <w:r>
        <w:rPr>
          <w:snapToGrid w:val="0"/>
        </w:rPr>
        <w:t>uses</w:t>
      </w:r>
      <w:r w:rsidR="00C93EB6">
        <w:rPr>
          <w:snapToGrid w:val="0"/>
        </w:rPr>
        <w:t xml:space="preserve"> </w:t>
      </w:r>
      <w:r>
        <w:rPr>
          <w:snapToGrid w:val="0"/>
        </w:rPr>
        <w:t>the</w:t>
      </w:r>
      <w:r w:rsidR="00C93EB6">
        <w:rPr>
          <w:snapToGrid w:val="0"/>
        </w:rPr>
        <w:t xml:space="preserve"> </w:t>
      </w:r>
      <w:r>
        <w:rPr>
          <w:snapToGrid w:val="0"/>
        </w:rPr>
        <w:t>name</w:t>
      </w:r>
      <w:r w:rsidR="00C93EB6">
        <w:rPr>
          <w:snapToGrid w:val="0"/>
        </w:rPr>
        <w:t xml:space="preserve"> </w:t>
      </w:r>
      <w:r>
        <w:rPr>
          <w:snapToGrid w:val="0"/>
        </w:rPr>
        <w:t>“Jesus”</w:t>
      </w:r>
      <w:r w:rsidR="00C93EB6">
        <w:rPr>
          <w:snapToGrid w:val="0"/>
        </w:rPr>
        <w:t xml:space="preserve"> </w:t>
      </w:r>
      <w:r>
        <w:rPr>
          <w:snapToGrid w:val="0"/>
        </w:rPr>
        <w:t>and</w:t>
      </w:r>
      <w:r w:rsidR="00C93EB6">
        <w:rPr>
          <w:snapToGrid w:val="0"/>
        </w:rPr>
        <w:t xml:space="preserve"> </w:t>
      </w:r>
      <w:r>
        <w:rPr>
          <w:snapToGrid w:val="0"/>
        </w:rPr>
        <w:t>the</w:t>
      </w:r>
      <w:r w:rsidR="00C93EB6">
        <w:rPr>
          <w:snapToGrid w:val="0"/>
        </w:rPr>
        <w:t xml:space="preserve"> </w:t>
      </w:r>
      <w:r>
        <w:rPr>
          <w:snapToGrid w:val="0"/>
        </w:rPr>
        <w:t>other</w:t>
      </w:r>
      <w:r w:rsidR="00C93EB6">
        <w:rPr>
          <w:snapToGrid w:val="0"/>
        </w:rPr>
        <w:t xml:space="preserve"> </w:t>
      </w:r>
      <w:r>
        <w:rPr>
          <w:snapToGrid w:val="0"/>
        </w:rPr>
        <w:t>“Christ”.</w:t>
      </w:r>
      <w:r w:rsidR="00C93EB6">
        <w:rPr>
          <w:snapToGrid w:val="0"/>
        </w:rPr>
        <w:t xml:space="preserve"> </w:t>
      </w:r>
      <w:r>
        <w:rPr>
          <w:snapToGrid w:val="0"/>
        </w:rPr>
        <w:t>This</w:t>
      </w:r>
      <w:r w:rsidR="00C93EB6">
        <w:rPr>
          <w:snapToGrid w:val="0"/>
        </w:rPr>
        <w:t xml:space="preserve"> </w:t>
      </w:r>
      <w:r>
        <w:rPr>
          <w:snapToGrid w:val="0"/>
        </w:rPr>
        <w:t>is</w:t>
      </w:r>
      <w:r w:rsidR="00C93EB6">
        <w:rPr>
          <w:snapToGrid w:val="0"/>
        </w:rPr>
        <w:t xml:space="preserve"> </w:t>
      </w:r>
      <w:r>
        <w:rPr>
          <w:snapToGrid w:val="0"/>
        </w:rPr>
        <w:t>also</w:t>
      </w:r>
      <w:r w:rsidR="00C93EB6">
        <w:rPr>
          <w:snapToGrid w:val="0"/>
        </w:rPr>
        <w:t xml:space="preserve"> </w:t>
      </w:r>
      <w:r>
        <w:rPr>
          <w:snapToGrid w:val="0"/>
        </w:rPr>
        <w:t>the</w:t>
      </w:r>
      <w:r w:rsidR="00C93EB6">
        <w:rPr>
          <w:snapToGrid w:val="0"/>
        </w:rPr>
        <w:t xml:space="preserve"> </w:t>
      </w:r>
      <w:r>
        <w:rPr>
          <w:snapToGrid w:val="0"/>
        </w:rPr>
        <w:t>case</w:t>
      </w:r>
      <w:r w:rsidR="00C93EB6">
        <w:rPr>
          <w:snapToGrid w:val="0"/>
        </w:rPr>
        <w:t xml:space="preserve"> </w:t>
      </w:r>
      <w:r>
        <w:rPr>
          <w:snapToGrid w:val="0"/>
        </w:rPr>
        <w:t>with</w:t>
      </w:r>
      <w:r w:rsidR="00C93EB6">
        <w:rPr>
          <w:snapToGrid w:val="0"/>
        </w:rPr>
        <w:t xml:space="preserve"> </w:t>
      </w:r>
      <w:r>
        <w:rPr>
          <w:snapToGrid w:val="0"/>
        </w:rPr>
        <w:t>the</w:t>
      </w:r>
      <w:r w:rsidR="00C93EB6">
        <w:rPr>
          <w:snapToGrid w:val="0"/>
        </w:rPr>
        <w:t xml:space="preserve"> </w:t>
      </w:r>
      <w:r>
        <w:rPr>
          <w:snapToGrid w:val="0"/>
        </w:rPr>
        <w:t>apocryphal</w:t>
      </w:r>
      <w:r w:rsidR="00C93EB6">
        <w:rPr>
          <w:snapToGrid w:val="0"/>
        </w:rPr>
        <w:t xml:space="preserve"> </w:t>
      </w:r>
      <w:r>
        <w:rPr>
          <w:snapToGrid w:val="0"/>
        </w:rPr>
        <w:t>material</w:t>
      </w:r>
      <w:r w:rsidR="00C93EB6">
        <w:rPr>
          <w:snapToGrid w:val="0"/>
        </w:rPr>
        <w:t xml:space="preserve"> </w:t>
      </w:r>
      <w:r>
        <w:rPr>
          <w:snapToGrid w:val="0"/>
        </w:rPr>
        <w:t>given</w:t>
      </w:r>
      <w:r w:rsidR="00C93EB6">
        <w:rPr>
          <w:snapToGrid w:val="0"/>
        </w:rPr>
        <w:t xml:space="preserve"> </w:t>
      </w:r>
      <w:r>
        <w:rPr>
          <w:snapToGrid w:val="0"/>
        </w:rPr>
        <w:t>at</w:t>
      </w:r>
      <w:r w:rsidR="00C93EB6">
        <w:rPr>
          <w:snapToGrid w:val="0"/>
        </w:rPr>
        <w:t xml:space="preserve"> </w:t>
      </w:r>
      <w:r>
        <w:rPr>
          <w:snapToGrid w:val="0"/>
        </w:rPr>
        <w:t>the</w:t>
      </w:r>
      <w:r w:rsidR="00C93EB6">
        <w:rPr>
          <w:snapToGrid w:val="0"/>
        </w:rPr>
        <w:t xml:space="preserve"> </w:t>
      </w:r>
      <w:r>
        <w:rPr>
          <w:snapToGrid w:val="0"/>
        </w:rPr>
        <w:t>start</w:t>
      </w:r>
      <w:r w:rsidR="00C93EB6">
        <w:rPr>
          <w:snapToGrid w:val="0"/>
        </w:rPr>
        <w:t xml:space="preserve"> </w:t>
      </w:r>
      <w:r>
        <w:rPr>
          <w:snapToGrid w:val="0"/>
        </w:rPr>
        <w:t>of</w:t>
      </w:r>
      <w:r w:rsidR="00C93EB6">
        <w:rPr>
          <w:snapToGrid w:val="0"/>
        </w:rPr>
        <w:t xml:space="preserve"> </w:t>
      </w:r>
      <w:r>
        <w:rPr>
          <w:snapToGrid w:val="0"/>
        </w:rPr>
        <w:t>this</w:t>
      </w:r>
      <w:r w:rsidR="00C93EB6">
        <w:rPr>
          <w:snapToGrid w:val="0"/>
        </w:rPr>
        <w:t xml:space="preserve"> </w:t>
      </w:r>
      <w:r>
        <w:rPr>
          <w:snapToGrid w:val="0"/>
        </w:rPr>
        <w:t>study:</w:t>
      </w:r>
      <w:r w:rsidR="00C93EB6">
        <w:rPr>
          <w:snapToGrid w:val="0"/>
        </w:rPr>
        <w:t xml:space="preserve"> </w:t>
      </w:r>
      <w:r>
        <w:rPr>
          <w:snapToGrid w:val="0"/>
        </w:rPr>
        <w:t>the</w:t>
      </w:r>
      <w:r w:rsidR="00C93EB6">
        <w:rPr>
          <w:snapToGrid w:val="0"/>
        </w:rPr>
        <w:t xml:space="preserve"> </w:t>
      </w:r>
      <w:r>
        <w:rPr>
          <w:snapToGrid w:val="0"/>
        </w:rPr>
        <w:t>‘shorter</w:t>
      </w:r>
      <w:r w:rsidR="00C93EB6">
        <w:rPr>
          <w:snapToGrid w:val="0"/>
        </w:rPr>
        <w:t xml:space="preserve"> </w:t>
      </w:r>
      <w:r>
        <w:rPr>
          <w:snapToGrid w:val="0"/>
        </w:rPr>
        <w:t>ending’</w:t>
      </w:r>
      <w:r w:rsidR="00C93EB6">
        <w:rPr>
          <w:snapToGrid w:val="0"/>
        </w:rPr>
        <w:t xml:space="preserve"> </w:t>
      </w:r>
      <w:r>
        <w:rPr>
          <w:snapToGrid w:val="0"/>
        </w:rPr>
        <w:t>and</w:t>
      </w:r>
      <w:r w:rsidR="00C93EB6">
        <w:rPr>
          <w:snapToGrid w:val="0"/>
        </w:rPr>
        <w:t xml:space="preserve"> </w:t>
      </w:r>
      <w:r>
        <w:rPr>
          <w:snapToGrid w:val="0"/>
        </w:rPr>
        <w:t>the</w:t>
      </w:r>
      <w:r w:rsidR="00C93EB6">
        <w:rPr>
          <w:snapToGrid w:val="0"/>
        </w:rPr>
        <w:t xml:space="preserve"> </w:t>
      </w:r>
      <w:r>
        <w:rPr>
          <w:snapToGrid w:val="0"/>
        </w:rPr>
        <w:t>supplement</w:t>
      </w:r>
      <w:r w:rsidR="00C93EB6">
        <w:rPr>
          <w:snapToGrid w:val="0"/>
        </w:rPr>
        <w:t xml:space="preserve"> </w:t>
      </w:r>
      <w:r>
        <w:rPr>
          <w:snapToGrid w:val="0"/>
        </w:rPr>
        <w:t>in</w:t>
      </w:r>
      <w:r w:rsidR="00C93EB6">
        <w:rPr>
          <w:snapToGrid w:val="0"/>
        </w:rPr>
        <w:t xml:space="preserve"> </w:t>
      </w:r>
      <w:r>
        <w:rPr>
          <w:snapToGrid w:val="0"/>
        </w:rPr>
        <w:t>codex</w:t>
      </w:r>
      <w:r w:rsidR="00C93EB6">
        <w:rPr>
          <w:snapToGrid w:val="0"/>
        </w:rPr>
        <w:t xml:space="preserve"> </w:t>
      </w:r>
      <w:r>
        <w:rPr>
          <w:snapToGrid w:val="0"/>
        </w:rPr>
        <w:t>Washingtonensis.</w:t>
      </w:r>
    </w:p>
    <w:p w14:paraId="4F43C55D" w14:textId="77777777" w:rsidR="00FC4AA2" w:rsidRDefault="00FC4AA2" w:rsidP="00E00AF3">
      <w:pPr>
        <w:pStyle w:val="AuthNormal"/>
        <w:rPr>
          <w:b/>
        </w:rPr>
      </w:pPr>
    </w:p>
    <w:p w14:paraId="75F7578D" w14:textId="77777777" w:rsidR="00FC4AA2" w:rsidRPr="004237C7" w:rsidRDefault="004237C7" w:rsidP="00E00AF3">
      <w:pPr>
        <w:pStyle w:val="AuthNormal"/>
        <w:spacing w:after="120"/>
        <w:rPr>
          <w:b/>
          <w:i/>
          <w:iCs/>
        </w:rPr>
      </w:pPr>
      <w:r w:rsidRPr="004237C7">
        <w:rPr>
          <w:b/>
          <w:i/>
          <w:iCs/>
        </w:rPr>
        <w:t>The Critics' explanation of the Ending of Mark</w:t>
      </w:r>
    </w:p>
    <w:p w14:paraId="2CE6A31A" w14:textId="77777777" w:rsidR="00225A7F" w:rsidRDefault="00416D69" w:rsidP="00E00AF3">
      <w:pPr>
        <w:pStyle w:val="AuthNormal"/>
        <w:spacing w:after="60"/>
      </w:pPr>
      <w:r>
        <w:t>[UBS-Comm],</w:t>
      </w:r>
      <w:r w:rsidR="00C93EB6">
        <w:t xml:space="preserve"> </w:t>
      </w:r>
      <w:r>
        <w:t>p.126</w:t>
      </w:r>
      <w:r w:rsidR="00C93EB6">
        <w:t xml:space="preserve"> </w:t>
      </w:r>
      <w:r>
        <w:t>footnote,</w:t>
      </w:r>
      <w:r w:rsidR="00C93EB6">
        <w:t xml:space="preserve"> </w:t>
      </w:r>
      <w:r>
        <w:t>has</w:t>
      </w:r>
      <w:r w:rsidR="00C93EB6">
        <w:t xml:space="preserve"> </w:t>
      </w:r>
      <w:r>
        <w:t>its</w:t>
      </w:r>
      <w:r w:rsidR="00C93EB6">
        <w:t xml:space="preserve"> </w:t>
      </w:r>
      <w:r>
        <w:t>own</w:t>
      </w:r>
      <w:r w:rsidR="00C93EB6">
        <w:t xml:space="preserve"> </w:t>
      </w:r>
      <w:r>
        <w:t>explanation</w:t>
      </w:r>
      <w:r w:rsidR="00C93EB6">
        <w:t xml:space="preserve"> </w:t>
      </w:r>
      <w:r>
        <w:t>as</w:t>
      </w:r>
      <w:r w:rsidR="00C93EB6">
        <w:t xml:space="preserve"> </w:t>
      </w:r>
      <w:r>
        <w:t>to</w:t>
      </w:r>
      <w:r w:rsidR="00C93EB6">
        <w:t xml:space="preserve"> </w:t>
      </w:r>
      <w:r>
        <w:t>why,</w:t>
      </w:r>
      <w:r w:rsidR="00C93EB6">
        <w:t xml:space="preserve"> </w:t>
      </w:r>
      <w:r>
        <w:t>in</w:t>
      </w:r>
      <w:r w:rsidR="00C93EB6">
        <w:t xml:space="preserve"> </w:t>
      </w:r>
      <w:r>
        <w:t>its</w:t>
      </w:r>
      <w:r w:rsidR="00C93EB6">
        <w:t xml:space="preserve"> </w:t>
      </w:r>
      <w:r>
        <w:t>opinion,</w:t>
      </w:r>
      <w:r w:rsidR="00C93EB6">
        <w:t xml:space="preserve"> </w:t>
      </w:r>
      <w:r>
        <w:t>verses</w:t>
      </w:r>
      <w:r w:rsidR="00C93EB6">
        <w:t xml:space="preserve"> </w:t>
      </w:r>
      <w:r>
        <w:t>16:9-20</w:t>
      </w:r>
      <w:r w:rsidR="00C93EB6">
        <w:t xml:space="preserve"> </w:t>
      </w:r>
      <w:r>
        <w:t>are</w:t>
      </w:r>
      <w:r w:rsidR="00C93EB6">
        <w:t xml:space="preserve"> </w:t>
      </w:r>
      <w:r w:rsidRPr="000C38B4">
        <w:rPr>
          <w:i/>
          <w:iCs/>
        </w:rPr>
        <w:t>not</w:t>
      </w:r>
      <w:r w:rsidR="00C93EB6">
        <w:t xml:space="preserve"> </w:t>
      </w:r>
      <w:r>
        <w:t>genuine:</w:t>
      </w:r>
      <w:r w:rsidR="00C93EB6">
        <w:t xml:space="preserve"> </w:t>
      </w:r>
      <w:r w:rsidRPr="00416D69">
        <w:rPr>
          <w:i/>
          <w:iCs/>
        </w:rPr>
        <w:t>the</w:t>
      </w:r>
      <w:r w:rsidR="00C93EB6">
        <w:rPr>
          <w:i/>
          <w:iCs/>
        </w:rPr>
        <w:t xml:space="preserve"> </w:t>
      </w:r>
      <w:r w:rsidRPr="00416D69">
        <w:rPr>
          <w:i/>
          <w:iCs/>
        </w:rPr>
        <w:t>Gospel</w:t>
      </w:r>
      <w:r w:rsidR="00C93EB6">
        <w:rPr>
          <w:i/>
          <w:iCs/>
        </w:rPr>
        <w:t xml:space="preserve"> </w:t>
      </w:r>
      <w:r w:rsidRPr="00416D69">
        <w:rPr>
          <w:i/>
          <w:iCs/>
        </w:rPr>
        <w:t>accidentally</w:t>
      </w:r>
      <w:r w:rsidR="00C93EB6">
        <w:rPr>
          <w:i/>
          <w:iCs/>
        </w:rPr>
        <w:t xml:space="preserve"> </w:t>
      </w:r>
      <w:r w:rsidRPr="00416D69">
        <w:rPr>
          <w:i/>
          <w:iCs/>
        </w:rPr>
        <w:t>lost</w:t>
      </w:r>
      <w:r w:rsidR="00C93EB6">
        <w:rPr>
          <w:i/>
          <w:iCs/>
        </w:rPr>
        <w:t xml:space="preserve"> </w:t>
      </w:r>
      <w:r w:rsidRPr="00416D69">
        <w:rPr>
          <w:i/>
          <w:iCs/>
        </w:rPr>
        <w:t>its</w:t>
      </w:r>
      <w:r w:rsidR="00C93EB6">
        <w:rPr>
          <w:i/>
          <w:iCs/>
        </w:rPr>
        <w:t xml:space="preserve"> </w:t>
      </w:r>
      <w:r w:rsidRPr="00416D69">
        <w:rPr>
          <w:i/>
          <w:iCs/>
        </w:rPr>
        <w:t>last</w:t>
      </w:r>
      <w:r w:rsidR="00C93EB6">
        <w:rPr>
          <w:i/>
          <w:iCs/>
        </w:rPr>
        <w:t xml:space="preserve"> </w:t>
      </w:r>
      <w:r w:rsidRPr="00416D69">
        <w:rPr>
          <w:i/>
          <w:iCs/>
        </w:rPr>
        <w:t>leaf</w:t>
      </w:r>
      <w:r w:rsidR="00C93EB6">
        <w:rPr>
          <w:i/>
          <w:iCs/>
        </w:rPr>
        <w:t xml:space="preserve"> </w:t>
      </w:r>
      <w:r w:rsidRPr="00416D69">
        <w:rPr>
          <w:i/>
          <w:iCs/>
        </w:rPr>
        <w:t>before</w:t>
      </w:r>
      <w:r w:rsidR="00C93EB6">
        <w:rPr>
          <w:i/>
          <w:iCs/>
        </w:rPr>
        <w:t xml:space="preserve"> </w:t>
      </w:r>
      <w:r w:rsidRPr="00416D69">
        <w:rPr>
          <w:i/>
          <w:iCs/>
        </w:rPr>
        <w:t>it</w:t>
      </w:r>
      <w:r w:rsidR="00C93EB6">
        <w:rPr>
          <w:i/>
          <w:iCs/>
        </w:rPr>
        <w:t xml:space="preserve"> </w:t>
      </w:r>
      <w:r w:rsidRPr="00416D69">
        <w:rPr>
          <w:i/>
          <w:iCs/>
        </w:rPr>
        <w:t>was</w:t>
      </w:r>
      <w:r w:rsidR="00C93EB6">
        <w:rPr>
          <w:i/>
          <w:iCs/>
        </w:rPr>
        <w:t xml:space="preserve"> </w:t>
      </w:r>
      <w:r w:rsidRPr="00416D69">
        <w:rPr>
          <w:i/>
          <w:iCs/>
        </w:rPr>
        <w:t>multiplied</w:t>
      </w:r>
      <w:r w:rsidR="00C93EB6">
        <w:rPr>
          <w:i/>
          <w:iCs/>
        </w:rPr>
        <w:t xml:space="preserve"> </w:t>
      </w:r>
      <w:r w:rsidRPr="00416D69">
        <w:rPr>
          <w:i/>
          <w:iCs/>
        </w:rPr>
        <w:t>by</w:t>
      </w:r>
      <w:r w:rsidR="00C93EB6">
        <w:rPr>
          <w:i/>
          <w:iCs/>
        </w:rPr>
        <w:t xml:space="preserve"> </w:t>
      </w:r>
      <w:r w:rsidRPr="00416D69">
        <w:rPr>
          <w:i/>
          <w:iCs/>
        </w:rPr>
        <w:t>transcription</w:t>
      </w:r>
      <w:r>
        <w:t>.</w:t>
      </w:r>
      <w:r w:rsidR="00C93EB6">
        <w:t xml:space="preserve"> </w:t>
      </w:r>
      <w:r>
        <w:t>In</w:t>
      </w:r>
      <w:r w:rsidR="00C93EB6">
        <w:t xml:space="preserve"> </w:t>
      </w:r>
      <w:r>
        <w:t>other</w:t>
      </w:r>
      <w:r w:rsidR="00C93EB6">
        <w:t xml:space="preserve"> </w:t>
      </w:r>
      <w:r>
        <w:t>words,</w:t>
      </w:r>
      <w:r w:rsidR="00C93EB6">
        <w:t xml:space="preserve"> </w:t>
      </w:r>
      <w:r>
        <w:t>a</w:t>
      </w:r>
      <w:r w:rsidR="00C93EB6">
        <w:t xml:space="preserve"> </w:t>
      </w:r>
      <w:r>
        <w:t>portion</w:t>
      </w:r>
      <w:r w:rsidR="00C93EB6">
        <w:t xml:space="preserve"> </w:t>
      </w:r>
      <w:r>
        <w:t>o</w:t>
      </w:r>
      <w:r w:rsidR="000C38B4">
        <w:t>f</w:t>
      </w:r>
      <w:r w:rsidR="00C93EB6">
        <w:t xml:space="preserve"> </w:t>
      </w:r>
      <w:r>
        <w:t>Scripture</w:t>
      </w:r>
      <w:r w:rsidR="00C93EB6">
        <w:t xml:space="preserve"> </w:t>
      </w:r>
      <w:r>
        <w:t>has</w:t>
      </w:r>
      <w:r w:rsidR="00C93EB6">
        <w:t xml:space="preserve"> </w:t>
      </w:r>
      <w:r>
        <w:t>been</w:t>
      </w:r>
      <w:r w:rsidR="00C93EB6">
        <w:t xml:space="preserve"> </w:t>
      </w:r>
      <w:r>
        <w:t>lost.</w:t>
      </w:r>
      <w:r w:rsidR="00C93EB6">
        <w:t xml:space="preserve"> </w:t>
      </w:r>
      <w:r>
        <w:t>And</w:t>
      </w:r>
      <w:r w:rsidR="00C93EB6">
        <w:t xml:space="preserve"> </w:t>
      </w:r>
      <w:r>
        <w:t>if</w:t>
      </w:r>
      <w:r w:rsidR="00C93EB6">
        <w:t xml:space="preserve"> </w:t>
      </w:r>
      <w:r>
        <w:t>a</w:t>
      </w:r>
      <w:r w:rsidR="00C93EB6">
        <w:t xml:space="preserve"> </w:t>
      </w:r>
      <w:r>
        <w:t>portion</w:t>
      </w:r>
      <w:r w:rsidR="00C93EB6">
        <w:t xml:space="preserve"> </w:t>
      </w:r>
      <w:r>
        <w:t>in</w:t>
      </w:r>
      <w:r w:rsidR="00C93EB6">
        <w:t xml:space="preserve"> </w:t>
      </w:r>
      <w:r>
        <w:t>one</w:t>
      </w:r>
      <w:r w:rsidR="00C93EB6">
        <w:t xml:space="preserve"> </w:t>
      </w:r>
      <w:r>
        <w:t>place</w:t>
      </w:r>
      <w:r w:rsidR="00C93EB6">
        <w:t xml:space="preserve"> </w:t>
      </w:r>
      <w:r>
        <w:t>can</w:t>
      </w:r>
      <w:r w:rsidR="00C93EB6">
        <w:t xml:space="preserve"> </w:t>
      </w:r>
      <w:r>
        <w:t>be</w:t>
      </w:r>
      <w:r w:rsidR="00C93EB6">
        <w:t xml:space="preserve"> </w:t>
      </w:r>
      <w:r>
        <w:t>lost,</w:t>
      </w:r>
      <w:r w:rsidR="00C93EB6">
        <w:t xml:space="preserve"> </w:t>
      </w:r>
      <w:r>
        <w:t>why</w:t>
      </w:r>
      <w:r w:rsidR="00C93EB6">
        <w:t xml:space="preserve"> </w:t>
      </w:r>
      <w:r>
        <w:t>can't</w:t>
      </w:r>
      <w:r w:rsidR="00C93EB6">
        <w:t xml:space="preserve"> </w:t>
      </w:r>
      <w:r>
        <w:t>a</w:t>
      </w:r>
      <w:r w:rsidR="00C93EB6">
        <w:t xml:space="preserve"> </w:t>
      </w:r>
      <w:r>
        <w:t>portion</w:t>
      </w:r>
      <w:r w:rsidR="00C93EB6">
        <w:t xml:space="preserve"> </w:t>
      </w:r>
      <w:r>
        <w:t>in</w:t>
      </w:r>
      <w:r w:rsidR="00C93EB6">
        <w:t xml:space="preserve"> </w:t>
      </w:r>
      <w:r>
        <w:t>another</w:t>
      </w:r>
      <w:r w:rsidR="00C93EB6">
        <w:t xml:space="preserve"> </w:t>
      </w:r>
      <w:r>
        <w:t>place</w:t>
      </w:r>
      <w:r w:rsidR="00C93EB6">
        <w:t xml:space="preserve"> </w:t>
      </w:r>
      <w:r>
        <w:t>be</w:t>
      </w:r>
      <w:r w:rsidR="00C93EB6">
        <w:t xml:space="preserve"> </w:t>
      </w:r>
      <w:r>
        <w:t>lost?</w:t>
      </w:r>
      <w:r w:rsidR="00C93EB6">
        <w:t xml:space="preserve"> </w:t>
      </w:r>
      <w:r>
        <w:t>In</w:t>
      </w:r>
      <w:r w:rsidR="00C93EB6">
        <w:t xml:space="preserve"> </w:t>
      </w:r>
      <w:r>
        <w:t>other</w:t>
      </w:r>
      <w:r w:rsidR="00C93EB6">
        <w:t xml:space="preserve"> </w:t>
      </w:r>
      <w:r>
        <w:t>words</w:t>
      </w:r>
      <w:r w:rsidR="00C93EB6">
        <w:t xml:space="preserve"> </w:t>
      </w:r>
      <w:r>
        <w:t>again,</w:t>
      </w:r>
      <w:r w:rsidR="00C93EB6">
        <w:t xml:space="preserve"> </w:t>
      </w:r>
      <w:r>
        <w:t>the</w:t>
      </w:r>
      <w:r w:rsidR="00C93EB6">
        <w:t xml:space="preserve"> </w:t>
      </w:r>
      <w:r>
        <w:t>Bible</w:t>
      </w:r>
      <w:r w:rsidR="00C93EB6">
        <w:t xml:space="preserve"> </w:t>
      </w:r>
      <w:r>
        <w:t>has</w:t>
      </w:r>
      <w:r w:rsidR="00C93EB6">
        <w:t xml:space="preserve"> </w:t>
      </w:r>
      <w:r>
        <w:t>not</w:t>
      </w:r>
      <w:r w:rsidR="00C93EB6">
        <w:t xml:space="preserve"> </w:t>
      </w:r>
      <w:r>
        <w:t>been</w:t>
      </w:r>
      <w:r w:rsidR="00C93EB6">
        <w:t xml:space="preserve"> </w:t>
      </w:r>
      <w:r>
        <w:t>integrally</w:t>
      </w:r>
      <w:r w:rsidR="00C93EB6">
        <w:t xml:space="preserve"> </w:t>
      </w:r>
      <w:r>
        <w:t>preserved,</w:t>
      </w:r>
      <w:r w:rsidR="00C93EB6">
        <w:t xml:space="preserve"> </w:t>
      </w:r>
      <w:r>
        <w:t>and</w:t>
      </w:r>
      <w:r w:rsidR="00C93EB6">
        <w:t xml:space="preserve"> </w:t>
      </w:r>
      <w:r w:rsidR="000C38B4">
        <w:t>is</w:t>
      </w:r>
      <w:r w:rsidR="00C93EB6">
        <w:t xml:space="preserve"> </w:t>
      </w:r>
      <w:r w:rsidR="000C38B4">
        <w:t>potentially</w:t>
      </w:r>
      <w:r w:rsidR="00C93EB6">
        <w:t xml:space="preserve"> </w:t>
      </w:r>
      <w:r w:rsidR="000C38B4">
        <w:t>defective</w:t>
      </w:r>
      <w:r w:rsidR="00C93EB6">
        <w:t xml:space="preserve"> </w:t>
      </w:r>
      <w:r w:rsidR="000C38B4">
        <w:t>throughout.</w:t>
      </w:r>
      <w:r w:rsidR="00C93EB6">
        <w:t xml:space="preserve"> </w:t>
      </w:r>
      <w:r w:rsidR="000C38B4">
        <w:t>Where</w:t>
      </w:r>
      <w:r w:rsidR="00C93EB6">
        <w:t xml:space="preserve"> </w:t>
      </w:r>
      <w:r w:rsidR="000C38B4">
        <w:t>does</w:t>
      </w:r>
      <w:r w:rsidR="00C93EB6">
        <w:t xml:space="preserve"> </w:t>
      </w:r>
      <w:r w:rsidR="000C38B4">
        <w:t>that</w:t>
      </w:r>
      <w:r w:rsidR="00C93EB6">
        <w:t xml:space="preserve"> </w:t>
      </w:r>
      <w:r w:rsidR="000C38B4">
        <w:t>leave</w:t>
      </w:r>
      <w:r w:rsidR="00C93EB6">
        <w:t xml:space="preserve"> </w:t>
      </w:r>
      <w:r w:rsidR="000C38B4">
        <w:t>divine</w:t>
      </w:r>
      <w:r w:rsidR="00C93EB6">
        <w:t xml:space="preserve"> </w:t>
      </w:r>
      <w:r w:rsidR="000C38B4">
        <w:t>preservation?</w:t>
      </w:r>
      <w:r w:rsidR="00C93EB6">
        <w:t xml:space="preserve"> </w:t>
      </w:r>
      <w:r w:rsidR="000C38B4">
        <w:t>Where</w:t>
      </w:r>
      <w:r w:rsidR="00C93EB6">
        <w:t xml:space="preserve"> </w:t>
      </w:r>
      <w:r w:rsidR="000C38B4">
        <w:t>does</w:t>
      </w:r>
      <w:r w:rsidR="00C93EB6">
        <w:t xml:space="preserve"> </w:t>
      </w:r>
      <w:r w:rsidR="000C38B4">
        <w:t>that</w:t>
      </w:r>
      <w:r w:rsidR="00C93EB6">
        <w:t xml:space="preserve"> </w:t>
      </w:r>
      <w:r w:rsidR="000C38B4">
        <w:t>leave</w:t>
      </w:r>
      <w:r w:rsidR="004237C7">
        <w:t xml:space="preserve"> the following?</w:t>
      </w:r>
    </w:p>
    <w:p w14:paraId="270BDF0F" w14:textId="2C86F447" w:rsidR="00416D69" w:rsidRPr="00225A7F" w:rsidRDefault="000C38B4" w:rsidP="00E00AF3">
      <w:pPr>
        <w:pStyle w:val="AuthNormal"/>
        <w:tabs>
          <w:tab w:val="left" w:pos="1644"/>
          <w:tab w:val="left" w:pos="1985"/>
        </w:tabs>
        <w:spacing w:after="60"/>
        <w:ind w:left="1644" w:hanging="1644"/>
        <w:rPr>
          <w:color w:val="000000"/>
          <w:szCs w:val="22"/>
        </w:rPr>
      </w:pPr>
      <w:r w:rsidRPr="00225A7F">
        <w:rPr>
          <w:color w:val="000000"/>
          <w:szCs w:val="22"/>
        </w:rPr>
        <w:t>2</w:t>
      </w:r>
      <w:r w:rsidR="00C93EB6">
        <w:rPr>
          <w:color w:val="000000"/>
          <w:szCs w:val="22"/>
        </w:rPr>
        <w:t xml:space="preserve"> </w:t>
      </w:r>
      <w:r w:rsidRPr="00225A7F">
        <w:rPr>
          <w:color w:val="000000"/>
          <w:szCs w:val="22"/>
        </w:rPr>
        <w:t>Kings</w:t>
      </w:r>
      <w:r w:rsidR="00C93EB6">
        <w:rPr>
          <w:color w:val="000000"/>
          <w:szCs w:val="22"/>
        </w:rPr>
        <w:t xml:space="preserve"> </w:t>
      </w:r>
      <w:r w:rsidRPr="00225A7F">
        <w:rPr>
          <w:color w:val="000000"/>
          <w:szCs w:val="22"/>
        </w:rPr>
        <w:t>10:10</w:t>
      </w:r>
      <w:r w:rsidR="00C93EB6">
        <w:rPr>
          <w:color w:val="000000"/>
          <w:szCs w:val="22"/>
        </w:rPr>
        <w:tab/>
      </w:r>
      <w:r w:rsidR="00225A7F" w:rsidRPr="00C93EB6">
        <w:rPr>
          <w:b/>
          <w:bCs/>
          <w:color w:val="000000"/>
          <w:szCs w:val="22"/>
        </w:rPr>
        <w:t>nothing</w:t>
      </w:r>
      <w:r w:rsidR="00C93EB6">
        <w:rPr>
          <w:b/>
          <w:bCs/>
          <w:color w:val="000000"/>
          <w:szCs w:val="22"/>
        </w:rPr>
        <w:t xml:space="preserve"> </w:t>
      </w:r>
      <w:r w:rsidR="00225A7F" w:rsidRPr="00C93EB6">
        <w:rPr>
          <w:b/>
          <w:bCs/>
          <w:color w:val="000000"/>
          <w:szCs w:val="22"/>
        </w:rPr>
        <w:t>of</w:t>
      </w:r>
      <w:r w:rsidR="00C93EB6">
        <w:rPr>
          <w:b/>
          <w:bCs/>
          <w:color w:val="000000"/>
          <w:szCs w:val="22"/>
        </w:rPr>
        <w:t xml:space="preserve"> </w:t>
      </w:r>
      <w:r w:rsidR="00225A7F" w:rsidRPr="00C93EB6">
        <w:rPr>
          <w:b/>
          <w:bCs/>
          <w:color w:val="000000"/>
          <w:szCs w:val="22"/>
        </w:rPr>
        <w:t>the</w:t>
      </w:r>
      <w:r w:rsidR="00C93EB6">
        <w:rPr>
          <w:b/>
          <w:bCs/>
          <w:color w:val="000000"/>
          <w:szCs w:val="22"/>
        </w:rPr>
        <w:t xml:space="preserve"> </w:t>
      </w:r>
      <w:r w:rsidR="00225A7F" w:rsidRPr="00C93EB6">
        <w:rPr>
          <w:b/>
          <w:bCs/>
          <w:color w:val="000000"/>
          <w:szCs w:val="22"/>
        </w:rPr>
        <w:t>word</w:t>
      </w:r>
      <w:r w:rsidR="00C93EB6">
        <w:rPr>
          <w:b/>
          <w:bCs/>
          <w:color w:val="000000"/>
          <w:szCs w:val="22"/>
        </w:rPr>
        <w:t xml:space="preserve"> </w:t>
      </w:r>
      <w:r w:rsidR="00225A7F" w:rsidRPr="00C93EB6">
        <w:rPr>
          <w:b/>
          <w:bCs/>
          <w:color w:val="000000"/>
          <w:szCs w:val="22"/>
        </w:rPr>
        <w:t>of</w:t>
      </w:r>
      <w:r w:rsidR="00C93EB6">
        <w:rPr>
          <w:b/>
          <w:bCs/>
          <w:color w:val="000000"/>
          <w:szCs w:val="22"/>
        </w:rPr>
        <w:t xml:space="preserve"> </w:t>
      </w:r>
      <w:r w:rsidR="00225A7F" w:rsidRPr="00C93EB6">
        <w:rPr>
          <w:b/>
          <w:bCs/>
          <w:color w:val="000000"/>
          <w:szCs w:val="22"/>
        </w:rPr>
        <w:t>the</w:t>
      </w:r>
      <w:r w:rsidR="00C93EB6">
        <w:rPr>
          <w:b/>
          <w:bCs/>
          <w:color w:val="000000"/>
          <w:szCs w:val="22"/>
        </w:rPr>
        <w:t xml:space="preserve"> </w:t>
      </w:r>
      <w:r w:rsidR="00225A7F" w:rsidRPr="00C93EB6">
        <w:rPr>
          <w:b/>
          <w:bCs/>
          <w:color w:val="000000"/>
          <w:szCs w:val="22"/>
        </w:rPr>
        <w:t>Lord</w:t>
      </w:r>
      <w:r w:rsidR="00C93EB6">
        <w:rPr>
          <w:b/>
          <w:bCs/>
          <w:color w:val="000000"/>
          <w:szCs w:val="22"/>
        </w:rPr>
        <w:t xml:space="preserve"> </w:t>
      </w:r>
      <w:r w:rsidR="00225A7F" w:rsidRPr="00C93EB6">
        <w:rPr>
          <w:b/>
          <w:bCs/>
          <w:color w:val="000000"/>
          <w:szCs w:val="22"/>
        </w:rPr>
        <w:t>...</w:t>
      </w:r>
      <w:r w:rsidR="00C93EB6">
        <w:rPr>
          <w:b/>
          <w:bCs/>
          <w:color w:val="000000"/>
          <w:szCs w:val="22"/>
        </w:rPr>
        <w:t xml:space="preserve"> </w:t>
      </w:r>
      <w:r w:rsidR="00225A7F" w:rsidRPr="00C93EB6">
        <w:rPr>
          <w:b/>
          <w:bCs/>
          <w:color w:val="000000"/>
          <w:szCs w:val="22"/>
        </w:rPr>
        <w:t>will</w:t>
      </w:r>
      <w:r w:rsidR="00C93EB6">
        <w:rPr>
          <w:b/>
          <w:bCs/>
          <w:color w:val="000000"/>
          <w:szCs w:val="22"/>
        </w:rPr>
        <w:t xml:space="preserve"> </w:t>
      </w:r>
      <w:r w:rsidR="00225A7F" w:rsidRPr="00C93EB6">
        <w:rPr>
          <w:b/>
          <w:bCs/>
          <w:color w:val="000000"/>
          <w:szCs w:val="22"/>
        </w:rPr>
        <w:t>fall</w:t>
      </w:r>
      <w:r w:rsidR="00C93EB6">
        <w:rPr>
          <w:b/>
          <w:bCs/>
          <w:color w:val="000000"/>
          <w:szCs w:val="22"/>
        </w:rPr>
        <w:t xml:space="preserve"> </w:t>
      </w:r>
      <w:r w:rsidR="00225A7F" w:rsidRPr="00C93EB6">
        <w:rPr>
          <w:b/>
          <w:bCs/>
          <w:color w:val="000000"/>
          <w:szCs w:val="22"/>
        </w:rPr>
        <w:t>to</w:t>
      </w:r>
      <w:r w:rsidR="00C93EB6">
        <w:rPr>
          <w:b/>
          <w:bCs/>
          <w:color w:val="000000"/>
          <w:szCs w:val="22"/>
        </w:rPr>
        <w:t xml:space="preserve"> </w:t>
      </w:r>
      <w:r w:rsidR="00225A7F" w:rsidRPr="00C93EB6">
        <w:rPr>
          <w:b/>
          <w:bCs/>
          <w:color w:val="000000"/>
          <w:szCs w:val="22"/>
        </w:rPr>
        <w:t>the</w:t>
      </w:r>
      <w:r w:rsidR="00C93EB6">
        <w:rPr>
          <w:b/>
          <w:bCs/>
          <w:color w:val="000000"/>
          <w:szCs w:val="22"/>
        </w:rPr>
        <w:t xml:space="preserve"> </w:t>
      </w:r>
      <w:r w:rsidR="00225A7F" w:rsidRPr="00C93EB6">
        <w:rPr>
          <w:b/>
          <w:bCs/>
          <w:color w:val="000000"/>
          <w:szCs w:val="22"/>
        </w:rPr>
        <w:t>ground</w:t>
      </w:r>
      <w:r w:rsidR="00C93EB6">
        <w:rPr>
          <w:b/>
          <w:bCs/>
          <w:color w:val="000000"/>
          <w:szCs w:val="22"/>
        </w:rPr>
        <w:t xml:space="preserve"> ...</w:t>
      </w:r>
    </w:p>
    <w:p w14:paraId="0D790849" w14:textId="77777777" w:rsidR="00225A7F" w:rsidRPr="00C93EB6" w:rsidRDefault="00225A7F" w:rsidP="00E00AF3">
      <w:pPr>
        <w:pStyle w:val="AuthNormal"/>
        <w:tabs>
          <w:tab w:val="left" w:pos="1644"/>
          <w:tab w:val="left" w:pos="1985"/>
        </w:tabs>
        <w:spacing w:after="60"/>
        <w:ind w:left="1644" w:hanging="1644"/>
        <w:rPr>
          <w:b/>
          <w:bCs/>
          <w:color w:val="000000"/>
          <w:szCs w:val="22"/>
        </w:rPr>
      </w:pPr>
      <w:r w:rsidRPr="00225A7F">
        <w:rPr>
          <w:color w:val="000000"/>
          <w:szCs w:val="22"/>
        </w:rPr>
        <w:t>Isaiah</w:t>
      </w:r>
      <w:r w:rsidR="00C93EB6">
        <w:rPr>
          <w:color w:val="000000"/>
          <w:szCs w:val="22"/>
        </w:rPr>
        <w:t xml:space="preserve"> </w:t>
      </w:r>
      <w:r w:rsidRPr="00225A7F">
        <w:rPr>
          <w:color w:val="000000"/>
          <w:szCs w:val="22"/>
        </w:rPr>
        <w:t>40:8</w:t>
      </w:r>
      <w:r>
        <w:rPr>
          <w:color w:val="000000"/>
          <w:szCs w:val="22"/>
        </w:rPr>
        <w:tab/>
      </w:r>
      <w:r>
        <w:rPr>
          <w:color w:val="000000"/>
          <w:szCs w:val="22"/>
        </w:rPr>
        <w:tab/>
      </w:r>
      <w:r w:rsidRPr="00C93EB6">
        <w:rPr>
          <w:b/>
          <w:bCs/>
          <w:color w:val="000000"/>
          <w:szCs w:val="22"/>
        </w:rPr>
        <w:t>the</w:t>
      </w:r>
      <w:r w:rsidR="00C93EB6">
        <w:rPr>
          <w:b/>
          <w:bCs/>
          <w:color w:val="000000"/>
          <w:szCs w:val="22"/>
        </w:rPr>
        <w:t xml:space="preserve"> </w:t>
      </w:r>
      <w:r w:rsidRPr="00C93EB6">
        <w:rPr>
          <w:b/>
          <w:bCs/>
          <w:color w:val="000000"/>
          <w:szCs w:val="22"/>
        </w:rPr>
        <w:t>word</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our</w:t>
      </w:r>
      <w:r w:rsidR="00C93EB6">
        <w:rPr>
          <w:b/>
          <w:bCs/>
          <w:color w:val="000000"/>
          <w:szCs w:val="22"/>
        </w:rPr>
        <w:t xml:space="preserve"> </w:t>
      </w:r>
      <w:r w:rsidRPr="00C93EB6">
        <w:rPr>
          <w:b/>
          <w:bCs/>
          <w:color w:val="000000"/>
          <w:szCs w:val="22"/>
        </w:rPr>
        <w:t>God</w:t>
      </w:r>
      <w:r w:rsidR="00C93EB6">
        <w:rPr>
          <w:b/>
          <w:bCs/>
          <w:color w:val="000000"/>
          <w:szCs w:val="22"/>
        </w:rPr>
        <w:t xml:space="preserve"> </w:t>
      </w:r>
      <w:r w:rsidRPr="00C93EB6">
        <w:rPr>
          <w:b/>
          <w:bCs/>
          <w:color w:val="000000"/>
          <w:szCs w:val="22"/>
        </w:rPr>
        <w:t>will</w:t>
      </w:r>
      <w:r w:rsidR="00C93EB6">
        <w:rPr>
          <w:b/>
          <w:bCs/>
          <w:color w:val="000000"/>
          <w:szCs w:val="22"/>
        </w:rPr>
        <w:t xml:space="preserve"> </w:t>
      </w:r>
      <w:r w:rsidRPr="00C93EB6">
        <w:rPr>
          <w:b/>
          <w:bCs/>
          <w:color w:val="000000"/>
          <w:szCs w:val="22"/>
        </w:rPr>
        <w:t>stand</w:t>
      </w:r>
      <w:r w:rsidR="00C93EB6">
        <w:rPr>
          <w:b/>
          <w:bCs/>
          <w:color w:val="000000"/>
          <w:szCs w:val="22"/>
        </w:rPr>
        <w:t xml:space="preserve"> </w:t>
      </w:r>
      <w:r w:rsidRPr="00C93EB6">
        <w:rPr>
          <w:b/>
          <w:bCs/>
          <w:color w:val="000000"/>
          <w:szCs w:val="22"/>
        </w:rPr>
        <w:t>age-abidingly.</w:t>
      </w:r>
    </w:p>
    <w:p w14:paraId="773F9715" w14:textId="50561EB6" w:rsidR="00416D69" w:rsidRDefault="00225A7F" w:rsidP="00E00AF3">
      <w:pPr>
        <w:pStyle w:val="AuthNormal"/>
        <w:tabs>
          <w:tab w:val="left" w:pos="1644"/>
          <w:tab w:val="left" w:pos="1985"/>
        </w:tabs>
        <w:spacing w:after="60"/>
        <w:ind w:left="1644" w:hanging="1644"/>
        <w:rPr>
          <w:color w:val="000000"/>
          <w:szCs w:val="22"/>
        </w:rPr>
      </w:pPr>
      <w:r w:rsidRPr="00225A7F">
        <w:rPr>
          <w:color w:val="000000"/>
          <w:szCs w:val="22"/>
        </w:rPr>
        <w:t>Matthew</w:t>
      </w:r>
      <w:r w:rsidR="00C93EB6">
        <w:rPr>
          <w:color w:val="000000"/>
          <w:szCs w:val="22"/>
        </w:rPr>
        <w:t xml:space="preserve"> </w:t>
      </w:r>
      <w:r w:rsidRPr="00225A7F">
        <w:rPr>
          <w:color w:val="000000"/>
          <w:szCs w:val="22"/>
        </w:rPr>
        <w:t>5:18</w:t>
      </w:r>
      <w:r w:rsidR="00C93EB6">
        <w:rPr>
          <w:color w:val="000000"/>
          <w:szCs w:val="22"/>
        </w:rPr>
        <w:tab/>
      </w:r>
      <w:r w:rsidRPr="00C93EB6">
        <w:rPr>
          <w:b/>
          <w:bCs/>
          <w:color w:val="000000"/>
          <w:szCs w:val="22"/>
        </w:rPr>
        <w:t>not</w:t>
      </w:r>
      <w:r w:rsidR="00C93EB6">
        <w:rPr>
          <w:b/>
          <w:bCs/>
          <w:color w:val="000000"/>
          <w:szCs w:val="22"/>
        </w:rPr>
        <w:t xml:space="preserve"> </w:t>
      </w:r>
      <w:r w:rsidRPr="00C93EB6">
        <w:rPr>
          <w:b/>
          <w:bCs/>
          <w:color w:val="000000"/>
          <w:szCs w:val="22"/>
        </w:rPr>
        <w:t>one</w:t>
      </w:r>
      <w:r w:rsidR="00C93EB6">
        <w:rPr>
          <w:b/>
          <w:bCs/>
        </w:rPr>
        <w:t xml:space="preserve"> </w:t>
      </w:r>
      <w:r w:rsidRPr="00C93EB6">
        <w:rPr>
          <w:b/>
          <w:bCs/>
        </w:rPr>
        <w:t>jot</w:t>
      </w:r>
      <w:r w:rsidR="00C93EB6">
        <w:rPr>
          <w:b/>
          <w:bCs/>
        </w:rPr>
        <w:t xml:space="preserve"> </w:t>
      </w:r>
      <w:r w:rsidRPr="00C93EB6">
        <w:rPr>
          <w:b/>
          <w:bCs/>
        </w:rPr>
        <w:t>or</w:t>
      </w:r>
      <w:r w:rsidR="00C93EB6">
        <w:rPr>
          <w:b/>
          <w:bCs/>
        </w:rPr>
        <w:t xml:space="preserve"> </w:t>
      </w:r>
      <w:r w:rsidRPr="00C93EB6">
        <w:rPr>
          <w:b/>
          <w:bCs/>
        </w:rPr>
        <w:t>one</w:t>
      </w:r>
      <w:r w:rsidR="00C93EB6">
        <w:rPr>
          <w:b/>
          <w:bCs/>
        </w:rPr>
        <w:t xml:space="preserve"> </w:t>
      </w:r>
      <w:r w:rsidRPr="00C93EB6">
        <w:rPr>
          <w:b/>
          <w:bCs/>
        </w:rPr>
        <w:t>tittle</w:t>
      </w:r>
      <w:r w:rsidR="00C93EB6">
        <w:rPr>
          <w:b/>
          <w:bCs/>
          <w:color w:val="000000"/>
          <w:szCs w:val="22"/>
        </w:rPr>
        <w:t xml:space="preserve"> </w:t>
      </w:r>
      <w:r w:rsidRPr="00C93EB6">
        <w:rPr>
          <w:b/>
          <w:bCs/>
          <w:color w:val="000000"/>
          <w:szCs w:val="22"/>
        </w:rPr>
        <w:t>will</w:t>
      </w:r>
      <w:r w:rsidR="00C93EB6">
        <w:rPr>
          <w:b/>
          <w:bCs/>
          <w:color w:val="000000"/>
          <w:szCs w:val="22"/>
        </w:rPr>
        <w:t xml:space="preserve"> </w:t>
      </w:r>
      <w:r w:rsidRPr="00C93EB6">
        <w:rPr>
          <w:b/>
          <w:bCs/>
          <w:color w:val="000000"/>
          <w:szCs w:val="22"/>
        </w:rPr>
        <w:t>pass</w:t>
      </w:r>
      <w:r w:rsidR="00C93EB6">
        <w:rPr>
          <w:b/>
          <w:bCs/>
          <w:color w:val="000000"/>
          <w:szCs w:val="22"/>
        </w:rPr>
        <w:t xml:space="preserve"> </w:t>
      </w:r>
      <w:r w:rsidRPr="00C93EB6">
        <w:rPr>
          <w:b/>
          <w:bCs/>
          <w:color w:val="000000"/>
          <w:szCs w:val="22"/>
        </w:rPr>
        <w:t>away</w:t>
      </w:r>
      <w:r w:rsidR="00C93EB6">
        <w:rPr>
          <w:b/>
          <w:bCs/>
          <w:color w:val="000000"/>
          <w:szCs w:val="22"/>
        </w:rPr>
        <w:t xml:space="preserve"> </w:t>
      </w:r>
      <w:r w:rsidRPr="00C93EB6">
        <w:rPr>
          <w:b/>
          <w:bCs/>
          <w:color w:val="000000"/>
          <w:szCs w:val="22"/>
        </w:rPr>
        <w:t>from</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law</w:t>
      </w:r>
      <w:r w:rsidR="00C93EB6">
        <w:rPr>
          <w:b/>
          <w:bCs/>
          <w:color w:val="000000"/>
          <w:szCs w:val="22"/>
        </w:rPr>
        <w:t xml:space="preserve"> </w:t>
      </w:r>
      <w:r w:rsidRPr="00C93EB6">
        <w:rPr>
          <w:b/>
          <w:bCs/>
          <w:color w:val="000000"/>
          <w:szCs w:val="22"/>
        </w:rPr>
        <w:t>at</w:t>
      </w:r>
      <w:r w:rsidR="00C93EB6">
        <w:rPr>
          <w:b/>
          <w:bCs/>
          <w:color w:val="000000"/>
          <w:szCs w:val="22"/>
        </w:rPr>
        <w:t xml:space="preserve"> </w:t>
      </w:r>
      <w:r w:rsidRPr="00C93EB6">
        <w:rPr>
          <w:b/>
          <w:bCs/>
          <w:color w:val="000000"/>
          <w:szCs w:val="22"/>
        </w:rPr>
        <w:t>all</w:t>
      </w:r>
      <w:r w:rsidR="00C93EB6">
        <w:rPr>
          <w:b/>
          <w:bCs/>
          <w:color w:val="000000"/>
          <w:szCs w:val="22"/>
        </w:rPr>
        <w:t xml:space="preserve"> ...</w:t>
      </w:r>
    </w:p>
    <w:p w14:paraId="5D93F42B" w14:textId="77777777" w:rsidR="00225A7F" w:rsidRPr="00225A7F" w:rsidRDefault="00225A7F" w:rsidP="00E00AF3">
      <w:pPr>
        <w:pStyle w:val="AuthNormal"/>
        <w:tabs>
          <w:tab w:val="left" w:pos="1644"/>
          <w:tab w:val="left" w:pos="1985"/>
        </w:tabs>
        <w:spacing w:after="60"/>
        <w:ind w:left="1644" w:hanging="1644"/>
        <w:rPr>
          <w:color w:val="000000"/>
          <w:szCs w:val="22"/>
        </w:rPr>
      </w:pPr>
      <w:r w:rsidRPr="00225A7F">
        <w:rPr>
          <w:color w:val="000000"/>
          <w:szCs w:val="22"/>
        </w:rPr>
        <w:t>Luke</w:t>
      </w:r>
      <w:r w:rsidR="00C93EB6">
        <w:rPr>
          <w:color w:val="000000"/>
          <w:szCs w:val="22"/>
        </w:rPr>
        <w:t xml:space="preserve"> </w:t>
      </w:r>
      <w:r w:rsidRPr="00225A7F">
        <w:rPr>
          <w:color w:val="000000"/>
          <w:szCs w:val="22"/>
        </w:rPr>
        <w:t>16:17</w:t>
      </w:r>
      <w:r w:rsidR="00C93EB6">
        <w:rPr>
          <w:color w:val="000000"/>
          <w:szCs w:val="22"/>
        </w:rPr>
        <w:t xml:space="preserve"> </w:t>
      </w:r>
      <w:r>
        <w:rPr>
          <w:color w:val="000000"/>
          <w:szCs w:val="22"/>
        </w:rPr>
        <w:tab/>
      </w:r>
      <w:r>
        <w:rPr>
          <w:color w:val="000000"/>
          <w:szCs w:val="22"/>
        </w:rPr>
        <w:tab/>
      </w:r>
      <w:r w:rsidRPr="00C93EB6">
        <w:rPr>
          <w:b/>
          <w:bCs/>
          <w:color w:val="000000"/>
          <w:szCs w:val="22"/>
        </w:rPr>
        <w:t>it</w:t>
      </w:r>
      <w:r w:rsidR="00C93EB6">
        <w:rPr>
          <w:b/>
          <w:bCs/>
          <w:color w:val="000000"/>
          <w:szCs w:val="22"/>
        </w:rPr>
        <w:t xml:space="preserve"> </w:t>
      </w:r>
      <w:r w:rsidRPr="00C93EB6">
        <w:rPr>
          <w:b/>
          <w:bCs/>
          <w:color w:val="000000"/>
          <w:szCs w:val="22"/>
        </w:rPr>
        <w:t>is</w:t>
      </w:r>
      <w:r w:rsidR="00C93EB6">
        <w:rPr>
          <w:b/>
          <w:bCs/>
          <w:color w:val="000000"/>
          <w:szCs w:val="22"/>
        </w:rPr>
        <w:t xml:space="preserve"> </w:t>
      </w:r>
      <w:r w:rsidRPr="00C93EB6">
        <w:rPr>
          <w:b/>
          <w:bCs/>
          <w:color w:val="000000"/>
          <w:szCs w:val="22"/>
        </w:rPr>
        <w:t>easier</w:t>
      </w:r>
      <w:r w:rsidR="00C93EB6">
        <w:rPr>
          <w:b/>
          <w:bCs/>
          <w:color w:val="000000"/>
          <w:szCs w:val="22"/>
        </w:rPr>
        <w:t xml:space="preserve"> </w:t>
      </w:r>
      <w:r w:rsidRPr="00C93EB6">
        <w:rPr>
          <w:b/>
          <w:bCs/>
          <w:color w:val="000000"/>
          <w:szCs w:val="22"/>
        </w:rPr>
        <w:t>for</w:t>
      </w:r>
      <w:r w:rsidR="00C93EB6">
        <w:rPr>
          <w:b/>
          <w:bCs/>
          <w:color w:val="000000"/>
          <w:szCs w:val="22"/>
        </w:rPr>
        <w:t xml:space="preserve"> </w:t>
      </w:r>
      <w:r w:rsidRPr="00C93EB6">
        <w:rPr>
          <w:b/>
          <w:bCs/>
          <w:color w:val="000000"/>
          <w:szCs w:val="22"/>
        </w:rPr>
        <w:t>heaven</w:t>
      </w:r>
      <w:r w:rsidR="00C93EB6">
        <w:rPr>
          <w:b/>
          <w:bCs/>
          <w:color w:val="000000"/>
          <w:szCs w:val="22"/>
        </w:rPr>
        <w:t xml:space="preserve"> </w:t>
      </w:r>
      <w:r w:rsidRPr="00C93EB6">
        <w:rPr>
          <w:b/>
          <w:bCs/>
          <w:color w:val="000000"/>
          <w:szCs w:val="22"/>
        </w:rPr>
        <w:t>and</w:t>
      </w:r>
      <w:r w:rsidR="00C93EB6">
        <w:rPr>
          <w:b/>
          <w:bCs/>
          <w:color w:val="000000"/>
          <w:szCs w:val="22"/>
        </w:rPr>
        <w:t xml:space="preserve"> </w:t>
      </w:r>
      <w:r w:rsidRPr="00C93EB6">
        <w:rPr>
          <w:b/>
          <w:bCs/>
          <w:color w:val="000000"/>
          <w:szCs w:val="22"/>
        </w:rPr>
        <w:t>earth</w:t>
      </w:r>
      <w:r w:rsidR="00C93EB6">
        <w:rPr>
          <w:b/>
          <w:bCs/>
          <w:color w:val="000000"/>
          <w:szCs w:val="22"/>
        </w:rPr>
        <w:t xml:space="preserve"> </w:t>
      </w:r>
      <w:r w:rsidRPr="00C93EB6">
        <w:rPr>
          <w:b/>
          <w:bCs/>
          <w:color w:val="000000"/>
          <w:szCs w:val="22"/>
        </w:rPr>
        <w:t>to</w:t>
      </w:r>
      <w:r w:rsidR="00C93EB6">
        <w:rPr>
          <w:b/>
          <w:bCs/>
          <w:color w:val="000000"/>
          <w:szCs w:val="22"/>
        </w:rPr>
        <w:t xml:space="preserve"> </w:t>
      </w:r>
      <w:r w:rsidRPr="00C93EB6">
        <w:rPr>
          <w:b/>
          <w:bCs/>
          <w:color w:val="000000"/>
          <w:szCs w:val="22"/>
        </w:rPr>
        <w:t>pass</w:t>
      </w:r>
      <w:r w:rsidR="00C93EB6">
        <w:rPr>
          <w:b/>
          <w:bCs/>
          <w:color w:val="000000"/>
          <w:szCs w:val="22"/>
        </w:rPr>
        <w:t xml:space="preserve"> </w:t>
      </w:r>
      <w:r w:rsidRPr="00C93EB6">
        <w:rPr>
          <w:b/>
          <w:bCs/>
          <w:color w:val="000000"/>
          <w:szCs w:val="22"/>
        </w:rPr>
        <w:t>away</w:t>
      </w:r>
      <w:r w:rsidR="00C93EB6">
        <w:rPr>
          <w:b/>
          <w:bCs/>
          <w:color w:val="000000"/>
          <w:szCs w:val="22"/>
        </w:rPr>
        <w:t xml:space="preserve"> </w:t>
      </w:r>
      <w:r w:rsidRPr="00C93EB6">
        <w:rPr>
          <w:b/>
          <w:bCs/>
          <w:color w:val="000000"/>
          <w:szCs w:val="22"/>
        </w:rPr>
        <w:t>than</w:t>
      </w:r>
      <w:r w:rsidR="00C93EB6">
        <w:rPr>
          <w:b/>
          <w:bCs/>
          <w:color w:val="000000"/>
          <w:szCs w:val="22"/>
        </w:rPr>
        <w:t xml:space="preserve"> </w:t>
      </w:r>
      <w:r w:rsidRPr="00C93EB6">
        <w:rPr>
          <w:b/>
          <w:bCs/>
          <w:color w:val="000000"/>
          <w:szCs w:val="22"/>
        </w:rPr>
        <w:t>for</w:t>
      </w:r>
      <w:r w:rsidR="00C93EB6">
        <w:rPr>
          <w:b/>
          <w:bCs/>
          <w:color w:val="000000"/>
          <w:szCs w:val="22"/>
        </w:rPr>
        <w:t xml:space="preserve"> </w:t>
      </w:r>
      <w:r w:rsidRPr="00C93EB6">
        <w:rPr>
          <w:b/>
          <w:bCs/>
          <w:color w:val="000000"/>
          <w:szCs w:val="22"/>
        </w:rPr>
        <w:t>one</w:t>
      </w:r>
      <w:r w:rsidR="00C93EB6">
        <w:rPr>
          <w:b/>
          <w:bCs/>
          <w:color w:val="000000"/>
          <w:szCs w:val="22"/>
        </w:rPr>
        <w:t xml:space="preserve"> </w:t>
      </w:r>
      <w:r w:rsidRPr="00C93EB6">
        <w:rPr>
          <w:b/>
          <w:bCs/>
          <w:szCs w:val="22"/>
        </w:rPr>
        <w:t>tittle</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law</w:t>
      </w:r>
      <w:r w:rsidR="00C93EB6">
        <w:rPr>
          <w:b/>
          <w:bCs/>
          <w:color w:val="000000"/>
          <w:szCs w:val="22"/>
        </w:rPr>
        <w:t xml:space="preserve"> </w:t>
      </w:r>
      <w:r w:rsidRPr="00C93EB6">
        <w:rPr>
          <w:b/>
          <w:bCs/>
          <w:color w:val="000000"/>
          <w:szCs w:val="22"/>
        </w:rPr>
        <w:t>to</w:t>
      </w:r>
      <w:r w:rsidR="00C93EB6">
        <w:rPr>
          <w:b/>
          <w:bCs/>
          <w:color w:val="000000"/>
          <w:szCs w:val="22"/>
        </w:rPr>
        <w:t xml:space="preserve"> </w:t>
      </w:r>
      <w:r w:rsidRPr="00C93EB6">
        <w:rPr>
          <w:b/>
          <w:bCs/>
          <w:color w:val="000000"/>
          <w:szCs w:val="22"/>
        </w:rPr>
        <w:t>drop</w:t>
      </w:r>
      <w:r w:rsidR="00C93EB6">
        <w:rPr>
          <w:b/>
          <w:bCs/>
          <w:color w:val="000000"/>
          <w:szCs w:val="22"/>
        </w:rPr>
        <w:t xml:space="preserve"> </w:t>
      </w:r>
      <w:r w:rsidRPr="00C93EB6">
        <w:rPr>
          <w:b/>
          <w:bCs/>
          <w:color w:val="000000"/>
          <w:szCs w:val="22"/>
        </w:rPr>
        <w:t>out.</w:t>
      </w:r>
    </w:p>
    <w:p w14:paraId="100AF30F" w14:textId="77777777" w:rsidR="00225A7F" w:rsidRPr="00225A7F" w:rsidRDefault="00225A7F" w:rsidP="00E00AF3">
      <w:pPr>
        <w:pStyle w:val="AuthNormal"/>
        <w:tabs>
          <w:tab w:val="left" w:pos="1644"/>
          <w:tab w:val="left" w:pos="1985"/>
        </w:tabs>
        <w:ind w:left="1644" w:hanging="1644"/>
        <w:rPr>
          <w:color w:val="000000"/>
          <w:szCs w:val="22"/>
        </w:rPr>
      </w:pPr>
      <w:r w:rsidRPr="00225A7F">
        <w:rPr>
          <w:color w:val="000000"/>
          <w:szCs w:val="22"/>
        </w:rPr>
        <w:t>Rev</w:t>
      </w:r>
      <w:r w:rsidR="00C93EB6">
        <w:rPr>
          <w:color w:val="000000"/>
          <w:szCs w:val="22"/>
        </w:rPr>
        <w:t xml:space="preserve"> </w:t>
      </w:r>
      <w:r w:rsidRPr="00225A7F">
        <w:rPr>
          <w:color w:val="000000"/>
          <w:szCs w:val="22"/>
        </w:rPr>
        <w:t>22:19</w:t>
      </w:r>
      <w:r w:rsidR="00C93EB6">
        <w:rPr>
          <w:color w:val="000000"/>
          <w:szCs w:val="22"/>
        </w:rPr>
        <w:tab/>
      </w:r>
      <w:r w:rsidR="00C93EB6">
        <w:rPr>
          <w:color w:val="000000"/>
          <w:szCs w:val="22"/>
        </w:rPr>
        <w:tab/>
      </w:r>
      <w:r w:rsidRPr="00C93EB6">
        <w:rPr>
          <w:b/>
          <w:bCs/>
          <w:color w:val="000000"/>
          <w:szCs w:val="22"/>
        </w:rPr>
        <w:t>And</w:t>
      </w:r>
      <w:r w:rsidR="00C93EB6">
        <w:rPr>
          <w:b/>
          <w:bCs/>
          <w:color w:val="000000"/>
          <w:szCs w:val="22"/>
        </w:rPr>
        <w:t xml:space="preserve"> </w:t>
      </w:r>
      <w:r w:rsidRPr="00C93EB6">
        <w:rPr>
          <w:b/>
          <w:bCs/>
          <w:color w:val="000000"/>
          <w:szCs w:val="22"/>
        </w:rPr>
        <w:t>if</w:t>
      </w:r>
      <w:r w:rsidR="00C93EB6">
        <w:rPr>
          <w:b/>
          <w:bCs/>
          <w:szCs w:val="22"/>
        </w:rPr>
        <w:t xml:space="preserve"> </w:t>
      </w:r>
      <w:r w:rsidRPr="00C93EB6">
        <w:rPr>
          <w:b/>
          <w:bCs/>
          <w:szCs w:val="22"/>
        </w:rPr>
        <w:t>anyone</w:t>
      </w:r>
      <w:r w:rsidR="00C93EB6">
        <w:rPr>
          <w:b/>
          <w:bCs/>
          <w:szCs w:val="22"/>
        </w:rPr>
        <w:t xml:space="preserve"> </w:t>
      </w:r>
      <w:r w:rsidRPr="00C93EB6">
        <w:rPr>
          <w:b/>
          <w:bCs/>
          <w:szCs w:val="22"/>
        </w:rPr>
        <w:t>removes</w:t>
      </w:r>
      <w:r w:rsidR="00C93EB6">
        <w:rPr>
          <w:b/>
          <w:bCs/>
          <w:szCs w:val="22"/>
        </w:rPr>
        <w:t xml:space="preserve"> </w:t>
      </w:r>
      <w:r w:rsidRPr="00C93EB6">
        <w:rPr>
          <w:b/>
          <w:bCs/>
          <w:szCs w:val="22"/>
        </w:rPr>
        <w:t>anything</w:t>
      </w:r>
      <w:r w:rsidR="00C93EB6">
        <w:rPr>
          <w:b/>
          <w:bCs/>
          <w:szCs w:val="22"/>
        </w:rPr>
        <w:t xml:space="preserve"> </w:t>
      </w:r>
      <w:r w:rsidRPr="00C93EB6">
        <w:rPr>
          <w:b/>
          <w:bCs/>
          <w:szCs w:val="22"/>
        </w:rPr>
        <w:t>from</w:t>
      </w:r>
      <w:r w:rsidR="00C93EB6">
        <w:rPr>
          <w:b/>
          <w:bCs/>
          <w:szCs w:val="22"/>
        </w:rPr>
        <w:t xml:space="preserve"> </w:t>
      </w:r>
      <w:r w:rsidRPr="00C93EB6">
        <w:rPr>
          <w:b/>
          <w:bCs/>
          <w:szCs w:val="22"/>
        </w:rPr>
        <w:t>the</w:t>
      </w:r>
      <w:r w:rsidR="00C93EB6">
        <w:rPr>
          <w:b/>
          <w:bCs/>
          <w:szCs w:val="22"/>
        </w:rPr>
        <w:t xml:space="preserve"> </w:t>
      </w:r>
      <w:r w:rsidRPr="00C93EB6">
        <w:rPr>
          <w:b/>
          <w:bCs/>
          <w:szCs w:val="22"/>
        </w:rPr>
        <w:t>words</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book</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this</w:t>
      </w:r>
      <w:r w:rsidR="00C93EB6">
        <w:rPr>
          <w:b/>
          <w:bCs/>
          <w:color w:val="000000"/>
          <w:szCs w:val="22"/>
        </w:rPr>
        <w:t xml:space="preserve"> </w:t>
      </w:r>
      <w:r w:rsidRPr="00C93EB6">
        <w:rPr>
          <w:b/>
          <w:bCs/>
          <w:color w:val="000000"/>
          <w:szCs w:val="22"/>
        </w:rPr>
        <w:t>prophecy,</w:t>
      </w:r>
      <w:r w:rsidR="00C93EB6">
        <w:rPr>
          <w:b/>
          <w:bCs/>
          <w:color w:val="000000"/>
          <w:szCs w:val="22"/>
        </w:rPr>
        <w:t xml:space="preserve"> </w:t>
      </w:r>
      <w:r w:rsidRPr="00C93EB6">
        <w:rPr>
          <w:b/>
          <w:bCs/>
          <w:color w:val="000000"/>
          <w:szCs w:val="22"/>
        </w:rPr>
        <w:t>may</w:t>
      </w:r>
      <w:r w:rsidR="00C93EB6">
        <w:rPr>
          <w:b/>
          <w:bCs/>
          <w:color w:val="000000"/>
          <w:szCs w:val="22"/>
        </w:rPr>
        <w:t xml:space="preserve"> </w:t>
      </w:r>
      <w:r w:rsidRPr="00C93EB6">
        <w:rPr>
          <w:b/>
          <w:bCs/>
          <w:color w:val="000000"/>
          <w:szCs w:val="22"/>
        </w:rPr>
        <w:t>God</w:t>
      </w:r>
      <w:r w:rsidR="00C93EB6">
        <w:rPr>
          <w:b/>
          <w:bCs/>
          <w:color w:val="000000"/>
          <w:szCs w:val="22"/>
        </w:rPr>
        <w:t xml:space="preserve"> </w:t>
      </w:r>
      <w:r w:rsidRPr="00C93EB6">
        <w:rPr>
          <w:b/>
          <w:bCs/>
          <w:color w:val="000000"/>
          <w:szCs w:val="22"/>
        </w:rPr>
        <w:t>remove</w:t>
      </w:r>
      <w:r w:rsidR="00C93EB6">
        <w:rPr>
          <w:b/>
          <w:bCs/>
          <w:color w:val="000000"/>
          <w:szCs w:val="22"/>
        </w:rPr>
        <w:t xml:space="preserve"> </w:t>
      </w:r>
      <w:r w:rsidRPr="00C93EB6">
        <w:rPr>
          <w:b/>
          <w:bCs/>
          <w:color w:val="000000"/>
          <w:szCs w:val="22"/>
        </w:rPr>
        <w:t>his</w:t>
      </w:r>
      <w:r w:rsidR="00C93EB6">
        <w:rPr>
          <w:b/>
          <w:bCs/>
          <w:color w:val="000000"/>
          <w:szCs w:val="22"/>
        </w:rPr>
        <w:t xml:space="preserve"> </w:t>
      </w:r>
      <w:r w:rsidRPr="00C93EB6">
        <w:rPr>
          <w:b/>
          <w:bCs/>
          <w:color w:val="000000"/>
          <w:szCs w:val="22"/>
        </w:rPr>
        <w:t>part</w:t>
      </w:r>
      <w:r w:rsidR="00C93EB6">
        <w:rPr>
          <w:b/>
          <w:bCs/>
          <w:color w:val="000000"/>
          <w:szCs w:val="22"/>
        </w:rPr>
        <w:t xml:space="preserve"> </w:t>
      </w:r>
      <w:r w:rsidRPr="00C93EB6">
        <w:rPr>
          <w:b/>
          <w:bCs/>
          <w:color w:val="000000"/>
          <w:szCs w:val="22"/>
        </w:rPr>
        <w:t>from</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tree</w:t>
      </w:r>
      <w:r w:rsidR="00C93EB6">
        <w:rPr>
          <w:b/>
          <w:bCs/>
          <w:color w:val="000000"/>
          <w:szCs w:val="22"/>
        </w:rPr>
        <w:t xml:space="preserve"> </w:t>
      </w:r>
      <w:r w:rsidRPr="00C93EB6">
        <w:rPr>
          <w:b/>
          <w:bCs/>
          <w:color w:val="000000"/>
          <w:szCs w:val="22"/>
        </w:rPr>
        <w:t>of</w:t>
      </w:r>
      <w:r w:rsidR="00C93EB6">
        <w:rPr>
          <w:b/>
          <w:bCs/>
          <w:color w:val="000000"/>
          <w:szCs w:val="22"/>
        </w:rPr>
        <w:t xml:space="preserve"> </w:t>
      </w:r>
      <w:r w:rsidRPr="00C93EB6">
        <w:rPr>
          <w:b/>
          <w:bCs/>
          <w:color w:val="000000"/>
          <w:szCs w:val="22"/>
        </w:rPr>
        <w:t>life</w:t>
      </w:r>
      <w:r w:rsidR="00C93EB6">
        <w:rPr>
          <w:b/>
          <w:bCs/>
          <w:color w:val="000000"/>
          <w:szCs w:val="22"/>
        </w:rPr>
        <w:t xml:space="preserve"> </w:t>
      </w:r>
      <w:r w:rsidRPr="00C93EB6">
        <w:rPr>
          <w:b/>
          <w:bCs/>
          <w:color w:val="000000"/>
          <w:szCs w:val="22"/>
        </w:rPr>
        <w:t>and</w:t>
      </w:r>
      <w:r w:rsidR="00C93EB6">
        <w:rPr>
          <w:b/>
          <w:bCs/>
          <w:color w:val="000000"/>
          <w:szCs w:val="22"/>
        </w:rPr>
        <w:t xml:space="preserve"> </w:t>
      </w:r>
      <w:r w:rsidRPr="00C93EB6">
        <w:rPr>
          <w:b/>
          <w:bCs/>
          <w:color w:val="000000"/>
          <w:szCs w:val="22"/>
        </w:rPr>
        <w:t>from</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holy</w:t>
      </w:r>
      <w:r w:rsidR="00C93EB6">
        <w:rPr>
          <w:b/>
          <w:bCs/>
          <w:color w:val="000000"/>
          <w:szCs w:val="22"/>
        </w:rPr>
        <w:t xml:space="preserve"> </w:t>
      </w:r>
      <w:r w:rsidRPr="00C93EB6">
        <w:rPr>
          <w:b/>
          <w:bCs/>
          <w:color w:val="000000"/>
          <w:szCs w:val="22"/>
        </w:rPr>
        <w:t>city</w:t>
      </w:r>
      <w:r w:rsidR="00C93EB6">
        <w:rPr>
          <w:b/>
          <w:bCs/>
          <w:color w:val="000000"/>
          <w:szCs w:val="22"/>
        </w:rPr>
        <w:t xml:space="preserve"> </w:t>
      </w:r>
      <w:r w:rsidRPr="00C93EB6">
        <w:rPr>
          <w:b/>
          <w:bCs/>
          <w:color w:val="000000"/>
          <w:szCs w:val="22"/>
        </w:rPr>
        <w:t>–</w:t>
      </w:r>
      <w:r w:rsidR="00C93EB6">
        <w:rPr>
          <w:b/>
          <w:bCs/>
          <w:color w:val="000000"/>
          <w:szCs w:val="22"/>
        </w:rPr>
        <w:t xml:space="preserve"> </w:t>
      </w:r>
      <w:r w:rsidRPr="00C93EB6">
        <w:rPr>
          <w:b/>
          <w:bCs/>
          <w:color w:val="000000"/>
          <w:szCs w:val="22"/>
        </w:rPr>
        <w:t>the</w:t>
      </w:r>
      <w:r w:rsidR="00C93EB6">
        <w:rPr>
          <w:b/>
          <w:bCs/>
          <w:color w:val="000000"/>
          <w:szCs w:val="22"/>
        </w:rPr>
        <w:t xml:space="preserve"> </w:t>
      </w:r>
      <w:r w:rsidRPr="00C93EB6">
        <w:rPr>
          <w:b/>
          <w:bCs/>
          <w:color w:val="000000"/>
          <w:szCs w:val="22"/>
        </w:rPr>
        <w:t>things</w:t>
      </w:r>
      <w:r w:rsidR="00C93EB6">
        <w:rPr>
          <w:b/>
          <w:bCs/>
          <w:color w:val="000000"/>
          <w:szCs w:val="22"/>
        </w:rPr>
        <w:t xml:space="preserve"> </w:t>
      </w:r>
      <w:r w:rsidRPr="00C93EB6">
        <w:rPr>
          <w:b/>
          <w:bCs/>
          <w:color w:val="000000"/>
          <w:szCs w:val="22"/>
        </w:rPr>
        <w:t>written</w:t>
      </w:r>
      <w:r w:rsidR="00C93EB6">
        <w:rPr>
          <w:b/>
          <w:bCs/>
          <w:color w:val="000000"/>
          <w:szCs w:val="22"/>
        </w:rPr>
        <w:t xml:space="preserve"> </w:t>
      </w:r>
      <w:r w:rsidRPr="00C93EB6">
        <w:rPr>
          <w:b/>
          <w:bCs/>
          <w:color w:val="000000"/>
          <w:szCs w:val="22"/>
        </w:rPr>
        <w:t>in</w:t>
      </w:r>
      <w:r w:rsidR="00C93EB6">
        <w:rPr>
          <w:b/>
          <w:bCs/>
          <w:color w:val="000000"/>
          <w:szCs w:val="22"/>
        </w:rPr>
        <w:t xml:space="preserve"> </w:t>
      </w:r>
      <w:r w:rsidRPr="00C93EB6">
        <w:rPr>
          <w:b/>
          <w:bCs/>
          <w:color w:val="000000"/>
          <w:szCs w:val="22"/>
        </w:rPr>
        <w:t>this</w:t>
      </w:r>
      <w:r w:rsidR="00C93EB6">
        <w:rPr>
          <w:b/>
          <w:bCs/>
          <w:color w:val="000000"/>
          <w:szCs w:val="22"/>
        </w:rPr>
        <w:t xml:space="preserve"> </w:t>
      </w:r>
      <w:r w:rsidRPr="00C93EB6">
        <w:rPr>
          <w:b/>
          <w:bCs/>
          <w:color w:val="000000"/>
          <w:szCs w:val="22"/>
        </w:rPr>
        <w:t>book</w:t>
      </w:r>
      <w:r w:rsidR="00C93EB6">
        <w:rPr>
          <w:b/>
          <w:bCs/>
          <w:color w:val="000000"/>
          <w:szCs w:val="22"/>
        </w:rPr>
        <w:t>.</w:t>
      </w:r>
    </w:p>
    <w:p w14:paraId="0F1B4D56" w14:textId="77777777" w:rsidR="004237C7" w:rsidRDefault="004237C7" w:rsidP="00E00AF3">
      <w:pPr>
        <w:pStyle w:val="AuthNormal"/>
      </w:pPr>
    </w:p>
    <w:p w14:paraId="25728947" w14:textId="77777777" w:rsidR="004237C7" w:rsidRPr="004237C7" w:rsidRDefault="004237C7" w:rsidP="00E00AF3">
      <w:pPr>
        <w:pStyle w:val="AuthHeadingB"/>
        <w:spacing w:after="120"/>
        <w:rPr>
          <w:b w:val="0"/>
          <w:i/>
          <w:sz w:val="10"/>
          <w:u w:val="single"/>
        </w:rPr>
      </w:pPr>
      <w:r>
        <w:rPr>
          <w:i/>
        </w:rPr>
        <w:t>Burgon</w:t>
      </w:r>
      <w:r w:rsidR="00456322">
        <w:rPr>
          <w:i/>
        </w:rPr>
        <w:t xml:space="preserve">'s </w:t>
      </w:r>
      <w:r>
        <w:rPr>
          <w:i/>
        </w:rPr>
        <w:t xml:space="preserve">cause of </w:t>
      </w:r>
      <w:r w:rsidR="00456322">
        <w:rPr>
          <w:i/>
        </w:rPr>
        <w:t>the o</w:t>
      </w:r>
      <w:r>
        <w:rPr>
          <w:i/>
        </w:rPr>
        <w:t xml:space="preserve">mission </w:t>
      </w:r>
      <w:r w:rsidR="00456322">
        <w:rPr>
          <w:i/>
        </w:rPr>
        <w:t xml:space="preserve">of the ending </w:t>
      </w:r>
      <w:r>
        <w:rPr>
          <w:i/>
        </w:rPr>
        <w:t>in the few ancient copies</w:t>
      </w:r>
    </w:p>
    <w:p w14:paraId="360922A3" w14:textId="77777777" w:rsidR="00416D69" w:rsidRDefault="00416D69" w:rsidP="00E00AF3">
      <w:pPr>
        <w:pStyle w:val="AuthNormal"/>
      </w:pPr>
      <w:r>
        <w:t>The</w:t>
      </w:r>
      <w:r w:rsidR="00C93EB6">
        <w:t xml:space="preserve"> </w:t>
      </w:r>
      <w:r>
        <w:t>simple</w:t>
      </w:r>
      <w:r w:rsidR="00C93EB6">
        <w:t xml:space="preserve"> </w:t>
      </w:r>
      <w:r>
        <w:t>reason</w:t>
      </w:r>
      <w:r w:rsidR="00C93EB6">
        <w:t xml:space="preserve"> </w:t>
      </w:r>
      <w:r>
        <w:t>for</w:t>
      </w:r>
      <w:r w:rsidR="00C93EB6">
        <w:t xml:space="preserve"> </w:t>
      </w:r>
      <w:r>
        <w:t>the</w:t>
      </w:r>
      <w:r w:rsidR="00C93EB6">
        <w:t xml:space="preserve"> </w:t>
      </w:r>
      <w:r>
        <w:t>omission</w:t>
      </w:r>
      <w:r w:rsidR="00C93EB6">
        <w:t xml:space="preserve"> </w:t>
      </w:r>
      <w:r>
        <w:t>of</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in</w:t>
      </w:r>
      <w:r w:rsidR="00C93EB6">
        <w:t xml:space="preserve"> </w:t>
      </w:r>
      <w:r>
        <w:t>a</w:t>
      </w:r>
      <w:r w:rsidR="00C93EB6">
        <w:t xml:space="preserve"> </w:t>
      </w:r>
      <w:r>
        <w:t>few</w:t>
      </w:r>
      <w:r w:rsidR="00C93EB6">
        <w:t xml:space="preserve"> </w:t>
      </w:r>
      <w:r>
        <w:t>ancient</w:t>
      </w:r>
      <w:r w:rsidR="00C93EB6">
        <w:t xml:space="preserve"> </w:t>
      </w:r>
      <w:r>
        <w:t>copies</w:t>
      </w:r>
      <w:r w:rsidR="00C93EB6">
        <w:t xml:space="preserve"> </w:t>
      </w:r>
      <w:r>
        <w:t>is</w:t>
      </w:r>
      <w:r w:rsidR="00C93EB6">
        <w:t xml:space="preserve"> </w:t>
      </w:r>
      <w:r>
        <w:t>that</w:t>
      </w:r>
      <w:r w:rsidR="00C93EB6">
        <w:t xml:space="preserve"> </w:t>
      </w:r>
      <w:r>
        <w:t>a</w:t>
      </w:r>
      <w:r w:rsidR="00C93EB6">
        <w:t xml:space="preserve"> </w:t>
      </w:r>
      <w:r>
        <w:t>lectionary</w:t>
      </w:r>
      <w:r w:rsidR="00C93EB6">
        <w:t xml:space="preserve"> </w:t>
      </w:r>
      <w:r w:rsidR="00456322">
        <w:t xml:space="preserve">(church lesson book) </w:t>
      </w:r>
      <w:r>
        <w:t>reading</w:t>
      </w:r>
      <w:r w:rsidR="00C93EB6">
        <w:t xml:space="preserve"> </w:t>
      </w:r>
      <w:r>
        <w:t>ends</w:t>
      </w:r>
      <w:r w:rsidR="00C93EB6">
        <w:t xml:space="preserve"> </w:t>
      </w:r>
      <w:r>
        <w:t>at</w:t>
      </w:r>
      <w:r w:rsidR="00C93EB6">
        <w:t xml:space="preserve"> </w:t>
      </w:r>
      <w:r>
        <w:t>Mark</w:t>
      </w:r>
      <w:r w:rsidR="00C93EB6">
        <w:t xml:space="preserve"> </w:t>
      </w:r>
      <w:r>
        <w:t>16:8.</w:t>
      </w:r>
      <w:r w:rsidR="00C93EB6">
        <w:t xml:space="preserve"> </w:t>
      </w:r>
      <w:r>
        <w:t>This</w:t>
      </w:r>
      <w:r w:rsidR="00C93EB6">
        <w:t xml:space="preserve"> </w:t>
      </w:r>
      <w:r>
        <w:t>was</w:t>
      </w:r>
      <w:r w:rsidR="00C93EB6">
        <w:t xml:space="preserve"> </w:t>
      </w:r>
      <w:r>
        <w:t>marked</w:t>
      </w:r>
      <w:r w:rsidR="00C93EB6">
        <w:t xml:space="preserve"> </w:t>
      </w:r>
      <w:r>
        <w:t>in</w:t>
      </w:r>
      <w:r w:rsidR="00C93EB6">
        <w:t xml:space="preserve"> </w:t>
      </w:r>
      <w:r>
        <w:t>manuscripts</w:t>
      </w:r>
      <w:r w:rsidR="00C93EB6">
        <w:t xml:space="preserve"> </w:t>
      </w:r>
      <w:r>
        <w:t>by</w:t>
      </w:r>
      <w:r w:rsidR="00C93EB6">
        <w:t xml:space="preserve"> </w:t>
      </w:r>
      <w:r>
        <w:t>the</w:t>
      </w:r>
      <w:r w:rsidR="00C93EB6">
        <w:t xml:space="preserve"> </w:t>
      </w:r>
      <w:r>
        <w:t>words</w:t>
      </w:r>
      <w:r w:rsidR="00C93EB6">
        <w:rPr>
          <w:rFonts w:ascii="GgtEphesian" w:hAnsi="GgtEphesian"/>
        </w:rPr>
        <w:t xml:space="preserve"> </w:t>
      </w:r>
      <w:r>
        <w:rPr>
          <w:rFonts w:ascii="GgtEphesian" w:hAnsi="GgtEphesian"/>
        </w:rPr>
        <w:t>to\</w:t>
      </w:r>
      <w:r w:rsidR="00C93EB6">
        <w:rPr>
          <w:rFonts w:ascii="GgtEphesian" w:hAnsi="GgtEphesian"/>
        </w:rPr>
        <w:t xml:space="preserve"> </w:t>
      </w:r>
      <w:r>
        <w:rPr>
          <w:rFonts w:ascii="GgtEphesian" w:hAnsi="GgtEphesian"/>
        </w:rPr>
        <w:t>te/loj</w:t>
      </w:r>
      <w:r w:rsidR="00C93EB6">
        <w:t xml:space="preserve"> </w:t>
      </w:r>
      <w:r>
        <w:rPr>
          <w:i/>
        </w:rPr>
        <w:t>(The</w:t>
      </w:r>
      <w:r w:rsidR="00C93EB6">
        <w:rPr>
          <w:i/>
        </w:rPr>
        <w:t xml:space="preserve"> </w:t>
      </w:r>
      <w:r>
        <w:rPr>
          <w:i/>
        </w:rPr>
        <w:t>End),</w:t>
      </w:r>
      <w:r w:rsidR="00C93EB6">
        <w:t xml:space="preserve"> </w:t>
      </w:r>
      <w:r>
        <w:t>and</w:t>
      </w:r>
      <w:r w:rsidR="00C93EB6">
        <w:t xml:space="preserve"> </w:t>
      </w:r>
      <w:r>
        <w:t>copyists</w:t>
      </w:r>
      <w:r w:rsidR="00C93EB6">
        <w:t xml:space="preserve"> </w:t>
      </w:r>
      <w:r w:rsidR="00456322">
        <w:t>through ignorance</w:t>
      </w:r>
      <w:r w:rsidR="00C93EB6">
        <w:t xml:space="preserve"> </w:t>
      </w:r>
      <w:r>
        <w:t>took</w:t>
      </w:r>
      <w:r w:rsidR="00C93EB6">
        <w:t xml:space="preserve"> </w:t>
      </w:r>
      <w:r>
        <w:t>this</w:t>
      </w:r>
      <w:r w:rsidR="00C93EB6">
        <w:t xml:space="preserve"> </w:t>
      </w:r>
      <w:r>
        <w:t>to</w:t>
      </w:r>
      <w:r w:rsidR="00C93EB6">
        <w:t xml:space="preserve"> </w:t>
      </w:r>
      <w:r>
        <w:t>mean</w:t>
      </w:r>
      <w:r w:rsidR="00C93EB6">
        <w:t xml:space="preserve"> </w:t>
      </w:r>
      <w:r>
        <w:t>the</w:t>
      </w:r>
      <w:r w:rsidR="00C93EB6">
        <w:t xml:space="preserve"> </w:t>
      </w:r>
      <w:r>
        <w:t>end</w:t>
      </w:r>
      <w:r w:rsidR="00C93EB6">
        <w:t xml:space="preserve"> </w:t>
      </w:r>
      <w:r>
        <w:t>of</w:t>
      </w:r>
      <w:r w:rsidR="00C93EB6">
        <w:t xml:space="preserve"> </w:t>
      </w:r>
      <w:r>
        <w:t>the</w:t>
      </w:r>
      <w:r w:rsidR="00C93EB6">
        <w:t xml:space="preserve"> </w:t>
      </w:r>
      <w:r>
        <w:t>Gospel</w:t>
      </w:r>
      <w:r w:rsidR="00C93EB6">
        <w:t xml:space="preserve"> </w:t>
      </w:r>
      <w:r>
        <w:t>[p.22</w:t>
      </w:r>
      <w:r w:rsidR="00456322">
        <w:t>6</w:t>
      </w:r>
      <w:r>
        <w:t>].</w:t>
      </w:r>
      <w:r w:rsidR="00456322">
        <w:t xml:space="preserve"> But the copyists would not leave the copy without a sign of the omission ...</w:t>
      </w:r>
    </w:p>
    <w:p w14:paraId="1782A9C0" w14:textId="77777777" w:rsidR="00416D69" w:rsidRDefault="00416D69" w:rsidP="00E00AF3">
      <w:pPr>
        <w:pStyle w:val="AuthNormal"/>
      </w:pPr>
    </w:p>
    <w:p w14:paraId="0AB6D8C2" w14:textId="77777777" w:rsidR="00FC4AA2" w:rsidRDefault="00FC4AA2" w:rsidP="00E00AF3">
      <w:pPr>
        <w:pStyle w:val="Heading1"/>
        <w:ind w:left="3"/>
      </w:pPr>
      <w:bookmarkStart w:id="29" w:name="_Toc124350782"/>
      <w:r>
        <w:lastRenderedPageBreak/>
        <w:t>Case</w:t>
      </w:r>
      <w:r w:rsidR="00C93EB6">
        <w:t xml:space="preserve"> </w:t>
      </w:r>
      <w:r>
        <w:t>Study</w:t>
      </w:r>
      <w:r w:rsidR="00C93EB6">
        <w:t xml:space="preserve"> </w:t>
      </w:r>
      <w:r>
        <w:t>of</w:t>
      </w:r>
      <w:r w:rsidR="00C93EB6">
        <w:t xml:space="preserve"> </w:t>
      </w:r>
      <w:r>
        <w:t>Luke</w:t>
      </w:r>
      <w:r w:rsidR="00C93EB6">
        <w:t xml:space="preserve"> </w:t>
      </w:r>
      <w:r>
        <w:t>2:14</w:t>
      </w:r>
      <w:bookmarkEnd w:id="29"/>
    </w:p>
    <w:p w14:paraId="23A6522F" w14:textId="77777777" w:rsidR="00FC4AA2" w:rsidRDefault="00FC4AA2" w:rsidP="00E00AF3"/>
    <w:p w14:paraId="3EABA865" w14:textId="77777777" w:rsidR="00FC4AA2" w:rsidRDefault="00FC4AA2" w:rsidP="00E00AF3"/>
    <w:p w14:paraId="5A6803EE" w14:textId="41EF4D02" w:rsidR="00FC4AA2" w:rsidRDefault="00FC4AA2" w:rsidP="00E00AF3">
      <w:pPr>
        <w:pStyle w:val="AuthNormal"/>
      </w:pPr>
      <w:r>
        <w:t>The</w:t>
      </w:r>
      <w:r w:rsidR="00C93EB6">
        <w:t xml:space="preserve"> </w:t>
      </w:r>
      <w:r>
        <w:t>evidence</w:t>
      </w:r>
      <w:r w:rsidR="00C93EB6">
        <w:t xml:space="preserve"> </w:t>
      </w:r>
      <w:r>
        <w:t>in</w:t>
      </w:r>
      <w:r w:rsidR="00C93EB6">
        <w:t xml:space="preserve"> </w:t>
      </w:r>
      <w:r>
        <w:t>this</w:t>
      </w:r>
      <w:r w:rsidR="00C93EB6">
        <w:t xml:space="preserve"> </w:t>
      </w:r>
      <w:r>
        <w:t>example</w:t>
      </w:r>
      <w:r w:rsidR="00C93EB6">
        <w:t xml:space="preserve"> </w:t>
      </w:r>
      <w:r>
        <w:t>is</w:t>
      </w:r>
      <w:r w:rsidR="00C93EB6">
        <w:t xml:space="preserve"> </w:t>
      </w:r>
      <w:r>
        <w:t>taken</w:t>
      </w:r>
      <w:r w:rsidR="00C93EB6">
        <w:t xml:space="preserve"> </w:t>
      </w:r>
      <w:r>
        <w:t>from</w:t>
      </w:r>
      <w:r w:rsidR="00C93EB6">
        <w:t xml:space="preserve"> </w:t>
      </w:r>
      <w:r>
        <w:t>Burgon</w:t>
      </w:r>
      <w:r>
        <w:rPr>
          <w:rStyle w:val="FootnoteReference"/>
        </w:rPr>
        <w:footnoteReference w:id="89"/>
      </w:r>
      <w:r>
        <w:t>,</w:t>
      </w:r>
      <w:r w:rsidR="00C93EB6">
        <w:t xml:space="preserve"> </w:t>
      </w:r>
      <w:r>
        <w:t>where</w:t>
      </w:r>
      <w:r w:rsidR="00C93EB6">
        <w:t xml:space="preserve"> </w:t>
      </w:r>
      <w:r>
        <w:t>far</w:t>
      </w:r>
      <w:r w:rsidR="00C93EB6">
        <w:t xml:space="preserve"> </w:t>
      </w:r>
      <w:r>
        <w:t>greater</w:t>
      </w:r>
      <w:r w:rsidR="00C93EB6">
        <w:t xml:space="preserve"> </w:t>
      </w:r>
      <w:r>
        <w:t>detail</w:t>
      </w:r>
      <w:r w:rsidR="00C93EB6">
        <w:t xml:space="preserve"> </w:t>
      </w:r>
      <w:r>
        <w:t>can</w:t>
      </w:r>
      <w:r w:rsidR="00C93EB6">
        <w:t xml:space="preserve"> </w:t>
      </w:r>
      <w:r>
        <w:t>be</w:t>
      </w:r>
      <w:r w:rsidR="00C93EB6">
        <w:t xml:space="preserve"> </w:t>
      </w:r>
      <w:r>
        <w:t>found.</w:t>
      </w:r>
      <w:r w:rsidR="006564C5">
        <w:t xml:space="preserve"> </w:t>
      </w:r>
      <w:r w:rsidR="00BF407C">
        <w:t xml:space="preserve">We add the testimony of codex </w:t>
      </w:r>
      <w:r w:rsidR="00C803EC">
        <w:t>W</w:t>
      </w:r>
      <w:r w:rsidR="00BF407C">
        <w:t xml:space="preserve">, </w:t>
      </w:r>
      <w:r w:rsidR="00C74443">
        <w:t xml:space="preserve">a symbol </w:t>
      </w:r>
      <w:r w:rsidR="00BF407C">
        <w:t xml:space="preserve">which in Burgon and Scrivener's day consisted of 6 </w:t>
      </w:r>
      <w:r w:rsidR="005B67A4">
        <w:t xml:space="preserve">different </w:t>
      </w:r>
      <w:r w:rsidR="00BF407C">
        <w:t>fragments</w:t>
      </w:r>
      <w:r w:rsidR="00C803EC">
        <w:rPr>
          <w:rStyle w:val="FootnoteReference"/>
        </w:rPr>
        <w:footnoteReference w:id="90"/>
      </w:r>
      <w:r w:rsidR="00BF407C">
        <w:t xml:space="preserve"> held in various places, none of which contain</w:t>
      </w:r>
      <w:r w:rsidR="003C7788">
        <w:t>s Luke 2</w:t>
      </w:r>
      <w:r w:rsidR="00292F7B">
        <w:t>:</w:t>
      </w:r>
      <w:r w:rsidR="003C7788">
        <w:t xml:space="preserve">14, and </w:t>
      </w:r>
      <w:r w:rsidR="00BF407C">
        <w:t>none of which is the modern W</w:t>
      </w:r>
      <w:r w:rsidR="00BD20DE">
        <w:t xml:space="preserve"> (032)</w:t>
      </w:r>
      <w:r w:rsidR="00C74443">
        <w:t>, which was not published publicly until 1912</w:t>
      </w:r>
      <w:r w:rsidR="003622A1">
        <w:rPr>
          <w:rStyle w:val="FootnoteReference"/>
        </w:rPr>
        <w:footnoteReference w:id="91"/>
      </w:r>
      <w:r w:rsidR="00C74443">
        <w:t>.</w:t>
      </w:r>
    </w:p>
    <w:p w14:paraId="636BA81C" w14:textId="77777777" w:rsidR="00FC4AA2" w:rsidRDefault="00FC4AA2" w:rsidP="00E00AF3">
      <w:pPr>
        <w:pStyle w:val="AuthNormal"/>
      </w:pPr>
    </w:p>
    <w:p w14:paraId="5F7510A2" w14:textId="673836F2" w:rsidR="00FC4AA2" w:rsidRPr="00A72FC4" w:rsidRDefault="00FC4AA2" w:rsidP="00E00AF3">
      <w:pPr>
        <w:pStyle w:val="AuthNormal"/>
        <w:spacing w:after="60"/>
      </w:pPr>
      <w:r>
        <w:t>The</w:t>
      </w:r>
      <w:r w:rsidR="00C93EB6">
        <w:t xml:space="preserve"> </w:t>
      </w:r>
      <w:r>
        <w:t>traditional</w:t>
      </w:r>
      <w:r w:rsidR="00C93EB6">
        <w:t xml:space="preserve"> </w:t>
      </w:r>
      <w:r>
        <w:t>(and</w:t>
      </w:r>
      <w:r w:rsidR="00C93EB6">
        <w:t xml:space="preserve"> </w:t>
      </w:r>
      <w:r>
        <w:t>as</w:t>
      </w:r>
      <w:r w:rsidR="00C93EB6">
        <w:t xml:space="preserve"> </w:t>
      </w:r>
      <w:r>
        <w:t>will</w:t>
      </w:r>
      <w:r w:rsidR="00C93EB6">
        <w:t xml:space="preserve"> </w:t>
      </w:r>
      <w:r>
        <w:t>be</w:t>
      </w:r>
      <w:r w:rsidR="00C93EB6">
        <w:t xml:space="preserve"> </w:t>
      </w:r>
      <w:r>
        <w:t>seen,</w:t>
      </w:r>
      <w:r w:rsidR="00C93EB6">
        <w:t xml:space="preserve"> </w:t>
      </w:r>
      <w:r>
        <w:t>proper)</w:t>
      </w:r>
      <w:r w:rsidR="00C93EB6">
        <w:t xml:space="preserve"> </w:t>
      </w:r>
      <w:r>
        <w:t>reading</w:t>
      </w:r>
      <w:r w:rsidR="00C93EB6">
        <w:t xml:space="preserve"> </w:t>
      </w:r>
      <w:r>
        <w:t>is:</w:t>
      </w:r>
    </w:p>
    <w:p w14:paraId="4C39EFA9" w14:textId="484280FD" w:rsidR="00FC4AA2" w:rsidRPr="00A72FC4" w:rsidRDefault="00FC4AA2" w:rsidP="00E00AF3">
      <w:pPr>
        <w:pStyle w:val="AuthBibleGreek"/>
        <w:spacing w:after="60"/>
        <w:ind w:left="363"/>
      </w:pPr>
      <w:r>
        <w:t>do/ca</w:t>
      </w:r>
      <w:r w:rsidR="00C93EB6">
        <w:t xml:space="preserve"> </w:t>
      </w:r>
      <w:r>
        <w:t>e0n</w:t>
      </w:r>
      <w:r w:rsidR="00C93EB6">
        <w:t xml:space="preserve"> </w:t>
      </w:r>
      <w:r>
        <w:t>u9yi/stoij</w:t>
      </w:r>
      <w:r w:rsidR="00C93EB6">
        <w:t xml:space="preserve"> </w:t>
      </w:r>
      <w:r>
        <w:t>qew~|</w:t>
      </w:r>
      <w:r w:rsidR="00C93EB6">
        <w:t xml:space="preserve"> </w:t>
      </w:r>
      <w:r>
        <w:t>kai\</w:t>
      </w:r>
      <w:r w:rsidR="00C93EB6">
        <w:t xml:space="preserve"> </w:t>
      </w:r>
      <w:r>
        <w:t>e0pi\</w:t>
      </w:r>
      <w:r w:rsidR="00C93EB6">
        <w:t xml:space="preserve"> </w:t>
      </w:r>
      <w:r>
        <w:t>gh=j</w:t>
      </w:r>
      <w:r w:rsidR="00C93EB6">
        <w:t xml:space="preserve"> </w:t>
      </w:r>
      <w:r>
        <w:t>ei0rh/nh</w:t>
      </w:r>
      <w:r w:rsidR="00C93EB6">
        <w:t xml:space="preserve"> </w:t>
      </w:r>
      <w:r>
        <w:t>e0n</w:t>
      </w:r>
      <w:r w:rsidR="00C93EB6">
        <w:t xml:space="preserve"> </w:t>
      </w:r>
      <w:r>
        <w:t>a)nqrw&amp;poij</w:t>
      </w:r>
      <w:r w:rsidR="00C93EB6">
        <w:t xml:space="preserve"> </w:t>
      </w:r>
      <w:r>
        <w:t>eu0doki/a</w:t>
      </w:r>
    </w:p>
    <w:p w14:paraId="64A4AC61" w14:textId="6DEEA291" w:rsidR="00A72FC4" w:rsidRPr="00A72FC4" w:rsidRDefault="00A72FC4" w:rsidP="00E00AF3">
      <w:pPr>
        <w:pStyle w:val="AuthBibleVerse"/>
        <w:ind w:left="363"/>
      </w:pPr>
      <w:r w:rsidRPr="00A72FC4">
        <w:t>Glory in </w:t>
      </w:r>
      <w:r w:rsidRPr="00A72FC4">
        <w:rPr>
          <w:i/>
          <w:iCs/>
        </w:rPr>
        <w:t>the</w:t>
      </w:r>
      <w:r w:rsidRPr="00A72FC4">
        <w:t> highest </w:t>
      </w:r>
      <w:r w:rsidRPr="00A72FC4">
        <w:rPr>
          <w:i/>
          <w:iCs/>
        </w:rPr>
        <w:t>realms</w:t>
      </w:r>
      <w:r w:rsidRPr="00A72FC4">
        <w:t> to God,</w:t>
      </w:r>
    </w:p>
    <w:p w14:paraId="1C75F196" w14:textId="77777777" w:rsidR="00A72FC4" w:rsidRPr="00A72FC4" w:rsidRDefault="00A72FC4" w:rsidP="00E00AF3">
      <w:pPr>
        <w:pStyle w:val="AuthBibleVerse"/>
        <w:ind w:left="363"/>
      </w:pPr>
      <w:r w:rsidRPr="00A72FC4">
        <w:t>And peace on earth;</w:t>
      </w:r>
    </w:p>
    <w:p w14:paraId="2646C241" w14:textId="72A0D42D" w:rsidR="00A72FC4" w:rsidRDefault="00A72FC4" w:rsidP="00E00AF3">
      <w:pPr>
        <w:pStyle w:val="AuthBibleVerse"/>
        <w:spacing w:after="0"/>
        <w:ind w:left="363"/>
      </w:pPr>
      <w:r w:rsidRPr="00A72FC4">
        <w:t>Goodwill among men.</w:t>
      </w:r>
    </w:p>
    <w:p w14:paraId="55A92F92" w14:textId="77777777" w:rsidR="00FC4AA2" w:rsidRDefault="00FC4AA2" w:rsidP="00E00AF3">
      <w:pPr>
        <w:pStyle w:val="AuthNormal"/>
      </w:pPr>
    </w:p>
    <w:p w14:paraId="5CBF7691" w14:textId="3090E863" w:rsidR="00FC4AA2" w:rsidRPr="001B7745" w:rsidRDefault="00FC4AA2" w:rsidP="00E00AF3">
      <w:pPr>
        <w:pStyle w:val="AuthNormal"/>
        <w:spacing w:after="60"/>
      </w:pPr>
      <w:r>
        <w:t>Manuscripts</w:t>
      </w:r>
      <w:r w:rsidR="00C93EB6">
        <w:t xml:space="preserve"> </w:t>
      </w:r>
      <w:r w:rsidR="00CF1900" w:rsidRPr="00F24CFF">
        <w:rPr>
          <w:rFonts w:hAnsi="Cambria Math"/>
          <w:color w:val="333333"/>
          <w:shd w:val="clear" w:color="auto" w:fill="FFFFFF"/>
        </w:rPr>
        <w:t>ℵ</w:t>
      </w:r>
      <w:r>
        <w:t>ABD</w:t>
      </w:r>
      <w:r w:rsidR="00197E01">
        <w:t>W</w:t>
      </w:r>
      <w:r w:rsidR="00C93EB6">
        <w:t xml:space="preserve"> </w:t>
      </w:r>
      <w:r>
        <w:t>and</w:t>
      </w:r>
      <w:r w:rsidR="00C93EB6">
        <w:t xml:space="preserve"> </w:t>
      </w:r>
      <w:r>
        <w:t>the</w:t>
      </w:r>
      <w:r w:rsidR="00C93EB6">
        <w:t xml:space="preserve"> </w:t>
      </w:r>
      <w:r>
        <w:t>Vulgate</w:t>
      </w:r>
      <w:r w:rsidR="00C93EB6">
        <w:t xml:space="preserve"> </w:t>
      </w:r>
      <w:r>
        <w:t>and</w:t>
      </w:r>
      <w:r w:rsidR="00C93EB6">
        <w:t xml:space="preserve"> </w:t>
      </w:r>
      <w:r>
        <w:t>Gothic</w:t>
      </w:r>
      <w:r w:rsidR="00C93EB6">
        <w:t xml:space="preserve"> </w:t>
      </w:r>
      <w:r>
        <w:t>add</w:t>
      </w:r>
      <w:r w:rsidR="00C93EB6">
        <w:t xml:space="preserve"> </w:t>
      </w:r>
      <w:r>
        <w:t>one</w:t>
      </w:r>
      <w:r w:rsidR="00C93EB6">
        <w:t xml:space="preserve"> </w:t>
      </w:r>
      <w:r>
        <w:t>letter</w:t>
      </w:r>
      <w:r w:rsidR="00C93EB6">
        <w:t xml:space="preserve"> </w:t>
      </w:r>
      <w:r>
        <w:t>at</w:t>
      </w:r>
      <w:r w:rsidR="00C93EB6">
        <w:t xml:space="preserve"> </w:t>
      </w:r>
      <w:r>
        <w:t>the</w:t>
      </w:r>
      <w:r w:rsidR="00C93EB6">
        <w:t xml:space="preserve"> </w:t>
      </w:r>
      <w:r>
        <w:t>end,</w:t>
      </w:r>
      <w:r w:rsidR="00C93EB6">
        <w:t xml:space="preserve"> </w:t>
      </w:r>
      <w:r>
        <w:t>having</w:t>
      </w:r>
      <w:r w:rsidR="00C93EB6">
        <w:t xml:space="preserve"> </w:t>
      </w:r>
      <w:r>
        <w:t>the</w:t>
      </w:r>
      <w:r w:rsidR="00C93EB6">
        <w:t xml:space="preserve"> </w:t>
      </w:r>
      <w:r>
        <w:t>following</w:t>
      </w:r>
      <w:r w:rsidR="00C93EB6">
        <w:t xml:space="preserve"> </w:t>
      </w:r>
      <w:r>
        <w:t>reading</w:t>
      </w:r>
      <w:r>
        <w:rPr>
          <w:rStyle w:val="FootnoteReference"/>
        </w:rPr>
        <w:footnoteReference w:id="92"/>
      </w:r>
      <w:r>
        <w:t>:</w:t>
      </w:r>
    </w:p>
    <w:p w14:paraId="52643DBB" w14:textId="62F82399" w:rsidR="00FC4AA2" w:rsidRPr="001B7745" w:rsidRDefault="00FC4AA2" w:rsidP="00E00AF3">
      <w:pPr>
        <w:pStyle w:val="AuthBibleGreek"/>
        <w:spacing w:after="60"/>
        <w:ind w:left="363"/>
      </w:pPr>
      <w:r>
        <w:t>do/ca</w:t>
      </w:r>
      <w:r w:rsidR="00C93EB6">
        <w:t xml:space="preserve"> </w:t>
      </w:r>
      <w:r>
        <w:t>e0n</w:t>
      </w:r>
      <w:r w:rsidR="00C93EB6">
        <w:t xml:space="preserve"> </w:t>
      </w:r>
      <w:r>
        <w:t>u9yi/stoij</w:t>
      </w:r>
      <w:r w:rsidR="00C93EB6">
        <w:t xml:space="preserve"> </w:t>
      </w:r>
      <w:r>
        <w:t>qew~|</w:t>
      </w:r>
      <w:r w:rsidR="00C93EB6">
        <w:t xml:space="preserve"> </w:t>
      </w:r>
      <w:r>
        <w:t>kai\</w:t>
      </w:r>
      <w:r w:rsidR="00C93EB6">
        <w:t xml:space="preserve"> </w:t>
      </w:r>
      <w:r>
        <w:t>e0pi\</w:t>
      </w:r>
      <w:r w:rsidR="00C93EB6">
        <w:t xml:space="preserve"> </w:t>
      </w:r>
      <w:r>
        <w:t>gh=j</w:t>
      </w:r>
      <w:r w:rsidR="00C93EB6">
        <w:t xml:space="preserve"> </w:t>
      </w:r>
      <w:r>
        <w:t>ei0rh/nh</w:t>
      </w:r>
      <w:r w:rsidR="00C93EB6">
        <w:t xml:space="preserve"> </w:t>
      </w:r>
      <w:r>
        <w:t>e0n</w:t>
      </w:r>
      <w:r w:rsidR="00C93EB6">
        <w:t xml:space="preserve"> </w:t>
      </w:r>
      <w:r>
        <w:t>a)nqrw&amp;poij</w:t>
      </w:r>
      <w:r w:rsidR="00C93EB6">
        <w:t xml:space="preserve"> </w:t>
      </w:r>
      <w:r>
        <w:t>eu0doki/aj</w:t>
      </w:r>
    </w:p>
    <w:p w14:paraId="26CD82C0" w14:textId="77777777" w:rsidR="00A72FC4" w:rsidRPr="00A72FC4" w:rsidRDefault="00A72FC4" w:rsidP="00E00AF3">
      <w:pPr>
        <w:pStyle w:val="AuthBibleVerse"/>
        <w:ind w:left="363"/>
      </w:pPr>
      <w:r w:rsidRPr="00A72FC4">
        <w:t>Glory in </w:t>
      </w:r>
      <w:r w:rsidRPr="00A72FC4">
        <w:rPr>
          <w:i/>
          <w:iCs/>
        </w:rPr>
        <w:t>the</w:t>
      </w:r>
      <w:r w:rsidRPr="00A72FC4">
        <w:t> highest </w:t>
      </w:r>
      <w:r w:rsidRPr="00A72FC4">
        <w:rPr>
          <w:i/>
          <w:iCs/>
        </w:rPr>
        <w:t>realms</w:t>
      </w:r>
      <w:r w:rsidRPr="00A72FC4">
        <w:t> to God,</w:t>
      </w:r>
    </w:p>
    <w:p w14:paraId="518DF16E" w14:textId="1909E2C9" w:rsidR="00A72FC4" w:rsidRDefault="00A72FC4" w:rsidP="00E00AF3">
      <w:pPr>
        <w:pStyle w:val="AuthBibleVerse"/>
        <w:spacing w:after="0"/>
        <w:ind w:left="363"/>
      </w:pPr>
      <w:r w:rsidRPr="00A72FC4">
        <w:t>And peace on earth</w:t>
      </w:r>
      <w:r w:rsidR="00816D94">
        <w:t xml:space="preserve"> a</w:t>
      </w:r>
      <w:r w:rsidRPr="00A72FC4">
        <w:t>mong men</w:t>
      </w:r>
      <w:r>
        <w:t xml:space="preserve"> of goodwill</w:t>
      </w:r>
      <w:r w:rsidRPr="00A72FC4">
        <w:t>.</w:t>
      </w:r>
    </w:p>
    <w:p w14:paraId="25CF6795" w14:textId="77777777" w:rsidR="00FC4AA2" w:rsidRDefault="00FC4AA2" w:rsidP="00E00AF3">
      <w:pPr>
        <w:pStyle w:val="NormBibleQuote"/>
        <w:ind w:left="363"/>
        <w:rPr>
          <w:sz w:val="22"/>
        </w:rPr>
      </w:pPr>
    </w:p>
    <w:p w14:paraId="35DD2C34" w14:textId="0BA136C3" w:rsidR="00FC4AA2" w:rsidRPr="001B7745" w:rsidRDefault="00FC4AA2" w:rsidP="00E00AF3">
      <w:pPr>
        <w:pStyle w:val="AuthNormal"/>
        <w:spacing w:after="60"/>
      </w:pPr>
      <w:r>
        <w:t>This</w:t>
      </w:r>
      <w:r w:rsidR="00C93EB6">
        <w:t xml:space="preserve"> </w:t>
      </w:r>
      <w:r>
        <w:t>more</w:t>
      </w:r>
      <w:r w:rsidR="00C93EB6">
        <w:t xml:space="preserve"> </w:t>
      </w:r>
      <w:r>
        <w:t>difficult</w:t>
      </w:r>
      <w:r>
        <w:rPr>
          <w:rStyle w:val="FootnoteReference"/>
        </w:rPr>
        <w:footnoteReference w:id="93"/>
      </w:r>
      <w:r w:rsidR="00C93EB6">
        <w:t xml:space="preserve"> </w:t>
      </w:r>
      <w:r>
        <w:t>reading</w:t>
      </w:r>
      <w:r w:rsidR="00C93EB6">
        <w:t xml:space="preserve"> </w:t>
      </w:r>
      <w:r>
        <w:t>than</w:t>
      </w:r>
      <w:r w:rsidR="00C93EB6">
        <w:t xml:space="preserve"> </w:t>
      </w:r>
      <w:r>
        <w:t>the</w:t>
      </w:r>
      <w:r w:rsidR="00C93EB6">
        <w:t xml:space="preserve"> </w:t>
      </w:r>
      <w:r>
        <w:t>traditional</w:t>
      </w:r>
      <w:r w:rsidR="00C93EB6">
        <w:t xml:space="preserve"> </w:t>
      </w:r>
      <w:r>
        <w:t>one</w:t>
      </w:r>
      <w:r w:rsidR="00C93EB6">
        <w:t xml:space="preserve"> </w:t>
      </w:r>
      <w:r>
        <w:t>is</w:t>
      </w:r>
      <w:r w:rsidR="00C93EB6">
        <w:t xml:space="preserve"> </w:t>
      </w:r>
      <w:r>
        <w:t>adopted</w:t>
      </w:r>
      <w:r w:rsidR="00C93EB6">
        <w:t xml:space="preserve"> </w:t>
      </w:r>
      <w:r>
        <w:t>in</w:t>
      </w:r>
      <w:r w:rsidR="00C93EB6">
        <w:t xml:space="preserve"> </w:t>
      </w:r>
      <w:r>
        <w:t>the</w:t>
      </w:r>
      <w:r w:rsidR="00C93EB6">
        <w:t xml:space="preserve"> </w:t>
      </w:r>
      <w:r>
        <w:t>text</w:t>
      </w:r>
      <w:r w:rsidR="00C93EB6">
        <w:t xml:space="preserve"> </w:t>
      </w:r>
      <w:r>
        <w:t>of</w:t>
      </w:r>
      <w:r w:rsidR="00C93EB6">
        <w:t xml:space="preserve"> </w:t>
      </w:r>
      <w:r w:rsidR="00562045">
        <w:t>NA</w:t>
      </w:r>
      <w:r>
        <w:rPr>
          <w:vertAlign w:val="superscript"/>
        </w:rPr>
        <w:t>2</w:t>
      </w:r>
      <w:r w:rsidR="001B7745">
        <w:rPr>
          <w:vertAlign w:val="superscript"/>
        </w:rPr>
        <w:t>5-28</w:t>
      </w:r>
      <w:r w:rsidR="0093383A">
        <w:t>.</w:t>
      </w:r>
      <w:r w:rsidR="001B7745">
        <w:t xml:space="preserve"> </w:t>
      </w:r>
      <w:r>
        <w:t>The</w:t>
      </w:r>
      <w:r w:rsidR="00C93EB6">
        <w:t xml:space="preserve"> </w:t>
      </w:r>
      <w:r>
        <w:t>NIV</w:t>
      </w:r>
      <w:r w:rsidR="00C93EB6">
        <w:t xml:space="preserve"> </w:t>
      </w:r>
      <w:r>
        <w:rPr>
          <w:i/>
        </w:rPr>
        <w:t>(New</w:t>
      </w:r>
      <w:r w:rsidR="00C93EB6">
        <w:rPr>
          <w:i/>
        </w:rPr>
        <w:t xml:space="preserve"> </w:t>
      </w:r>
      <w:r>
        <w:rPr>
          <w:i/>
        </w:rPr>
        <w:t>International</w:t>
      </w:r>
      <w:r w:rsidR="00C93EB6">
        <w:rPr>
          <w:i/>
        </w:rPr>
        <w:t xml:space="preserve"> </w:t>
      </w:r>
      <w:r>
        <w:rPr>
          <w:i/>
        </w:rPr>
        <w:t>Version)</w:t>
      </w:r>
      <w:r w:rsidR="00C93EB6">
        <w:t xml:space="preserve"> </w:t>
      </w:r>
      <w:r>
        <w:t>construes</w:t>
      </w:r>
      <w:r w:rsidR="00C93EB6">
        <w:t xml:space="preserve"> </w:t>
      </w:r>
      <w:r>
        <w:t>a</w:t>
      </w:r>
      <w:r w:rsidR="00C93EB6">
        <w:t xml:space="preserve"> </w:t>
      </w:r>
      <w:r>
        <w:t>meaning</w:t>
      </w:r>
      <w:r w:rsidR="00C93EB6">
        <w:t xml:space="preserve"> </w:t>
      </w:r>
      <w:r>
        <w:t>out</w:t>
      </w:r>
      <w:r w:rsidR="00C93EB6">
        <w:t xml:space="preserve"> </w:t>
      </w:r>
      <w:r>
        <w:t>of</w:t>
      </w:r>
      <w:r w:rsidR="00C93EB6">
        <w:t xml:space="preserve"> </w:t>
      </w:r>
      <w:r>
        <w:t>this:</w:t>
      </w:r>
    </w:p>
    <w:p w14:paraId="00F5A66E" w14:textId="77777777" w:rsidR="00FC4AA2" w:rsidRDefault="00FC4AA2" w:rsidP="00E00AF3">
      <w:pPr>
        <w:pStyle w:val="AuthBibleVerse"/>
        <w:ind w:left="363"/>
      </w:pPr>
      <w:r>
        <w:t>Glory</w:t>
      </w:r>
      <w:r w:rsidR="00C93EB6">
        <w:t xml:space="preserve"> </w:t>
      </w:r>
      <w:r>
        <w:t>to</w:t>
      </w:r>
      <w:r w:rsidR="00C93EB6">
        <w:t xml:space="preserve"> </w:t>
      </w:r>
      <w:r>
        <w:t>God</w:t>
      </w:r>
      <w:r w:rsidR="00C93EB6">
        <w:t xml:space="preserve"> </w:t>
      </w:r>
      <w:r>
        <w:t>in</w:t>
      </w:r>
      <w:r w:rsidR="00C93EB6">
        <w:t xml:space="preserve"> </w:t>
      </w:r>
      <w:r>
        <w:t>the</w:t>
      </w:r>
      <w:r w:rsidR="00C93EB6">
        <w:t xml:space="preserve"> </w:t>
      </w:r>
      <w:r>
        <w:t>highest</w:t>
      </w:r>
    </w:p>
    <w:p w14:paraId="6AFE6DC6" w14:textId="77777777" w:rsidR="00FC4AA2" w:rsidRDefault="00FC4AA2" w:rsidP="00E00AF3">
      <w:pPr>
        <w:pStyle w:val="AuthBibleVerse"/>
        <w:spacing w:after="0"/>
        <w:ind w:left="363"/>
      </w:pPr>
      <w:r>
        <w:t>and</w:t>
      </w:r>
      <w:r w:rsidR="00C93EB6">
        <w:t xml:space="preserve"> </w:t>
      </w:r>
      <w:r>
        <w:t>on</w:t>
      </w:r>
      <w:r w:rsidR="00C93EB6">
        <w:t xml:space="preserve"> </w:t>
      </w:r>
      <w:r>
        <w:t>earth</w:t>
      </w:r>
      <w:r w:rsidR="00C93EB6">
        <w:t xml:space="preserve"> </w:t>
      </w:r>
      <w:r>
        <w:t>peace</w:t>
      </w:r>
      <w:r w:rsidR="00C93EB6">
        <w:t xml:space="preserve"> </w:t>
      </w:r>
      <w:r>
        <w:t>to</w:t>
      </w:r>
      <w:r w:rsidR="00C93EB6">
        <w:t xml:space="preserve"> </w:t>
      </w:r>
      <w:r>
        <w:t>men</w:t>
      </w:r>
      <w:r w:rsidR="00C93EB6">
        <w:t xml:space="preserve"> </w:t>
      </w:r>
      <w:r>
        <w:t>on</w:t>
      </w:r>
      <w:r w:rsidR="00C93EB6">
        <w:t xml:space="preserve"> </w:t>
      </w:r>
      <w:r>
        <w:t>whom</w:t>
      </w:r>
      <w:r w:rsidR="00C93EB6">
        <w:t xml:space="preserve"> </w:t>
      </w:r>
      <w:r>
        <w:t>his</w:t>
      </w:r>
      <w:r w:rsidR="00C93EB6">
        <w:t xml:space="preserve"> </w:t>
      </w:r>
      <w:r>
        <w:t>favour</w:t>
      </w:r>
      <w:r w:rsidR="00C93EB6">
        <w:t xml:space="preserve"> </w:t>
      </w:r>
      <w:r>
        <w:t>rests.</w:t>
      </w:r>
    </w:p>
    <w:p w14:paraId="3DC63E64" w14:textId="2B4E06B9" w:rsidR="00FC4AA2" w:rsidRDefault="00FC4AA2" w:rsidP="00E00AF3">
      <w:pPr>
        <w:pStyle w:val="AuthNormal"/>
      </w:pPr>
    </w:p>
    <w:p w14:paraId="6B64A88B" w14:textId="29D9C505" w:rsidR="00816D94" w:rsidRDefault="00816D94" w:rsidP="00E00AF3">
      <w:pPr>
        <w:pStyle w:val="AuthNormal"/>
      </w:pPr>
      <w:r>
        <w:t xml:space="preserve">Notice how the structure  – Glory - Peace - Goodwill </w:t>
      </w:r>
      <w:r w:rsidR="00D83854">
        <w:t xml:space="preserve">(as grammatical subjects) </w:t>
      </w:r>
      <w:r>
        <w:t xml:space="preserve">– is lost in the </w:t>
      </w:r>
      <w:r w:rsidRPr="00F24CFF">
        <w:rPr>
          <w:rFonts w:hAnsi="Cambria Math"/>
          <w:color w:val="333333"/>
          <w:shd w:val="clear" w:color="auto" w:fill="FFFFFF"/>
        </w:rPr>
        <w:t>ℵ</w:t>
      </w:r>
      <w:r>
        <w:t>ABD</w:t>
      </w:r>
      <w:r w:rsidR="00F137E5">
        <w:t>W</w:t>
      </w:r>
      <w:r>
        <w:t xml:space="preserve"> reading.</w:t>
      </w:r>
    </w:p>
    <w:p w14:paraId="7278B91F" w14:textId="77777777" w:rsidR="00816D94" w:rsidRDefault="00816D94" w:rsidP="00E00AF3">
      <w:pPr>
        <w:pStyle w:val="AuthNormal"/>
      </w:pPr>
    </w:p>
    <w:p w14:paraId="05A86FBA" w14:textId="4EE53FDD" w:rsidR="0097271E" w:rsidRDefault="00FC4AA2" w:rsidP="00E00AF3">
      <w:pPr>
        <w:pStyle w:val="AuthNormal"/>
        <w:spacing w:after="60"/>
      </w:pPr>
      <w:r>
        <w:t>Manuscripts</w:t>
      </w:r>
      <w:r w:rsidR="00C93EB6">
        <w:t xml:space="preserve"> </w:t>
      </w:r>
      <w:r w:rsidR="004C1F23">
        <w:t>ℵ</w:t>
      </w:r>
      <w:r w:rsidR="00F21105">
        <w:t>A</w:t>
      </w:r>
      <w:r w:rsidR="003622A1">
        <w:t>B</w:t>
      </w:r>
      <w:r w:rsidR="00F21105">
        <w:t>DW</w:t>
      </w:r>
      <w:r w:rsidR="003622A1">
        <w:t xml:space="preserve"> </w:t>
      </w:r>
      <w:r>
        <w:t>are</w:t>
      </w:r>
      <w:r w:rsidR="00C93EB6">
        <w:t xml:space="preserve"> </w:t>
      </w:r>
      <w:r w:rsidR="003622A1">
        <w:t xml:space="preserve">claimed as </w:t>
      </w:r>
      <w:r>
        <w:t>the</w:t>
      </w:r>
      <w:r w:rsidR="00C93EB6">
        <w:t xml:space="preserve"> </w:t>
      </w:r>
      <w:r>
        <w:t>oldest</w:t>
      </w:r>
      <w:r w:rsidR="00C93EB6">
        <w:t xml:space="preserve"> </w:t>
      </w:r>
      <w:r>
        <w:t>manuscripts</w:t>
      </w:r>
      <w:r w:rsidR="00C93EB6">
        <w:t xml:space="preserve"> </w:t>
      </w:r>
      <w:r>
        <w:t>(containing</w:t>
      </w:r>
      <w:r w:rsidR="00C93EB6">
        <w:t xml:space="preserve"> </w:t>
      </w:r>
      <w:r>
        <w:t>the</w:t>
      </w:r>
      <w:r w:rsidR="00C93EB6">
        <w:t xml:space="preserve"> </w:t>
      </w:r>
      <w:r>
        <w:t>verse</w:t>
      </w:r>
      <w:r w:rsidR="00C93EB6">
        <w:t xml:space="preserve"> </w:t>
      </w:r>
      <w:r>
        <w:t>in</w:t>
      </w:r>
      <w:r w:rsidR="00C93EB6">
        <w:t xml:space="preserve"> </w:t>
      </w:r>
      <w:r>
        <w:t>question),</w:t>
      </w:r>
      <w:r w:rsidR="00C93EB6">
        <w:t xml:space="preserve"> </w:t>
      </w:r>
      <w:r>
        <w:t>and</w:t>
      </w:r>
      <w:r w:rsidR="00C93EB6">
        <w:t xml:space="preserve"> </w:t>
      </w:r>
      <w:r>
        <w:t>they</w:t>
      </w:r>
      <w:r w:rsidR="00C93EB6">
        <w:t xml:space="preserve"> </w:t>
      </w:r>
      <w:r>
        <w:t>enjoy</w:t>
      </w:r>
      <w:r w:rsidR="00C93EB6">
        <w:t xml:space="preserve"> </w:t>
      </w:r>
      <w:r>
        <w:t>the</w:t>
      </w:r>
      <w:r w:rsidR="00C93EB6">
        <w:t xml:space="preserve"> </w:t>
      </w:r>
      <w:r>
        <w:t>support</w:t>
      </w:r>
      <w:r w:rsidR="00C93EB6">
        <w:t xml:space="preserve"> </w:t>
      </w:r>
      <w:r>
        <w:t>of</w:t>
      </w:r>
      <w:r w:rsidR="00C93EB6">
        <w:t xml:space="preserve"> </w:t>
      </w:r>
      <w:r>
        <w:t>the</w:t>
      </w:r>
      <w:r w:rsidR="00C93EB6">
        <w:t xml:space="preserve"> </w:t>
      </w:r>
      <w:r>
        <w:t>Vulgate</w:t>
      </w:r>
      <w:r w:rsidR="00C93EB6">
        <w:t xml:space="preserve"> </w:t>
      </w:r>
      <w:r>
        <w:t>and</w:t>
      </w:r>
      <w:r w:rsidR="00C93EB6">
        <w:t xml:space="preserve"> </w:t>
      </w:r>
      <w:r>
        <w:t>Gothic.</w:t>
      </w:r>
      <w:r w:rsidR="0097271E">
        <w:t xml:space="preserve"> The modernist critics also </w:t>
      </w:r>
      <w:r w:rsidR="0097271E">
        <w:rPr>
          <w:i/>
        </w:rPr>
        <w:t>claim</w:t>
      </w:r>
      <w:r w:rsidR="0097271E">
        <w:t xml:space="preserve"> three Church Fathers who cite the reading of ℵABD</w:t>
      </w:r>
      <w:r w:rsidR="003622A1">
        <w:t>W</w:t>
      </w:r>
      <w:r w:rsidR="0097271E">
        <w:t>, but they have nothing on this side in Greek. In fact, where these Church Fathers do have Greek evidence, it turns against the modernists. They are:</w:t>
      </w:r>
    </w:p>
    <w:p w14:paraId="29D2D976" w14:textId="037AE33F" w:rsidR="0097271E" w:rsidRDefault="0097271E" w:rsidP="00BA272F">
      <w:pPr>
        <w:pStyle w:val="AuthBullet"/>
      </w:pPr>
      <w:r>
        <w:t>Irenaeus quoting in Latin in conformity with the Vulgate, but he quotes the traditional reading in Greek as well.</w:t>
      </w:r>
    </w:p>
    <w:p w14:paraId="18ED41C3" w14:textId="77777777" w:rsidR="0097271E" w:rsidRDefault="0097271E" w:rsidP="00BA272F">
      <w:pPr>
        <w:pStyle w:val="AuthBullet"/>
      </w:pPr>
      <w:r>
        <w:t>Origen quoting in Latin in conformity with the Vulgate, but in Greek he quotes the traditional reading three times.</w:t>
      </w:r>
    </w:p>
    <w:p w14:paraId="3769FBD0" w14:textId="28769C12" w:rsidR="0097271E" w:rsidRDefault="0097271E" w:rsidP="00BA272F">
      <w:pPr>
        <w:pStyle w:val="AuthBullet"/>
      </w:pPr>
      <w:r>
        <w:t xml:space="preserve">Cyril of Jerusalem, writing in Greek. However, the modern editor of the book acknowledged having </w:t>
      </w:r>
      <w:r w:rsidRPr="0097271E">
        <w:rPr>
          <w:b/>
          <w:bCs/>
          <w:i/>
        </w:rPr>
        <w:t>altered the text</w:t>
      </w:r>
      <w:r>
        <w:t xml:space="preserve"> from the traditional reading as found in the manuscripts of Cyril's writings to conform to the ℵABD</w:t>
      </w:r>
      <w:r w:rsidR="003622A1">
        <w:t>W</w:t>
      </w:r>
      <w:r>
        <w:t xml:space="preserve"> reading...</w:t>
      </w:r>
    </w:p>
    <w:p w14:paraId="5E62E333" w14:textId="77777777" w:rsidR="0097271E" w:rsidRDefault="0097271E" w:rsidP="00E00AF3">
      <w:pPr>
        <w:pStyle w:val="AuthNormal"/>
      </w:pPr>
    </w:p>
    <w:p w14:paraId="79545246" w14:textId="1EBF74F8" w:rsidR="00FC4AA2" w:rsidRDefault="00FC4AA2" w:rsidP="007B4B57">
      <w:pPr>
        <w:pStyle w:val="AuthNormal"/>
      </w:pPr>
      <w:r>
        <w:t>The</w:t>
      </w:r>
      <w:r w:rsidR="00C93EB6">
        <w:t xml:space="preserve"> </w:t>
      </w:r>
      <w:r>
        <w:t>case</w:t>
      </w:r>
      <w:r w:rsidR="00C93EB6">
        <w:t xml:space="preserve"> </w:t>
      </w:r>
      <w:r>
        <w:t>for</w:t>
      </w:r>
      <w:r w:rsidR="00C93EB6">
        <w:t xml:space="preserve"> </w:t>
      </w:r>
      <w:r w:rsidR="00546D2C">
        <w:t>the ℵABD</w:t>
      </w:r>
      <w:r w:rsidR="003622A1">
        <w:t>W</w:t>
      </w:r>
      <w:r w:rsidR="00C93EB6">
        <w:t xml:space="preserve"> </w:t>
      </w:r>
      <w:r>
        <w:t>reading,</w:t>
      </w:r>
      <w:r w:rsidR="00C93EB6">
        <w:t xml:space="preserve"> </w:t>
      </w:r>
      <w:r>
        <w:t>on</w:t>
      </w:r>
      <w:r w:rsidR="00C93EB6">
        <w:t xml:space="preserve"> </w:t>
      </w:r>
      <w:r>
        <w:t>the</w:t>
      </w:r>
      <w:r w:rsidR="00C93EB6">
        <w:t xml:space="preserve"> </w:t>
      </w:r>
      <w:r>
        <w:t>evidence</w:t>
      </w:r>
      <w:r w:rsidR="00C93EB6">
        <w:t xml:space="preserve"> </w:t>
      </w:r>
      <w:r>
        <w:t>of</w:t>
      </w:r>
      <w:r w:rsidR="00C93EB6">
        <w:t xml:space="preserve"> </w:t>
      </w:r>
      <w:r>
        <w:t>manuscripts</w:t>
      </w:r>
      <w:r w:rsidR="00C93EB6">
        <w:t xml:space="preserve"> </w:t>
      </w:r>
      <w:r>
        <w:t>and</w:t>
      </w:r>
      <w:r w:rsidR="00C93EB6">
        <w:t xml:space="preserve"> </w:t>
      </w:r>
      <w:r>
        <w:t>versions,</w:t>
      </w:r>
      <w:r w:rsidR="00C93EB6">
        <w:t xml:space="preserve"> </w:t>
      </w:r>
      <w:r>
        <w:t>might</w:t>
      </w:r>
      <w:r w:rsidR="00C93EB6">
        <w:t xml:space="preserve"> </w:t>
      </w:r>
      <w:r>
        <w:t>be</w:t>
      </w:r>
      <w:r w:rsidR="00C93EB6">
        <w:t xml:space="preserve"> </w:t>
      </w:r>
      <w:r>
        <w:t>considered</w:t>
      </w:r>
      <w:r w:rsidR="00C93EB6">
        <w:t xml:space="preserve"> </w:t>
      </w:r>
      <w:r>
        <w:t>respectable</w:t>
      </w:r>
      <w:r w:rsidR="00C93EB6">
        <w:t xml:space="preserve"> </w:t>
      </w:r>
      <w:r w:rsidR="008E1B25">
        <w:t>until we see the</w:t>
      </w:r>
      <w:r w:rsidR="00C93EB6">
        <w:t xml:space="preserve"> </w:t>
      </w:r>
      <w:r>
        <w:t>massive</w:t>
      </w:r>
      <w:r w:rsidR="00C93EB6">
        <w:t xml:space="preserve"> </w:t>
      </w:r>
      <w:r>
        <w:t>contrary</w:t>
      </w:r>
      <w:r w:rsidR="00C93EB6">
        <w:t xml:space="preserve"> </w:t>
      </w:r>
      <w:r>
        <w:t>evidence</w:t>
      </w:r>
      <w:r w:rsidR="00C93EB6">
        <w:t xml:space="preserve"> </w:t>
      </w:r>
      <w:r>
        <w:t>(shown</w:t>
      </w:r>
      <w:r w:rsidR="00C93EB6">
        <w:t xml:space="preserve"> </w:t>
      </w:r>
      <w:r>
        <w:t>below)</w:t>
      </w:r>
      <w:r w:rsidR="001B7745">
        <w:t>, and the demonstrabl</w:t>
      </w:r>
      <w:r w:rsidR="00FF145F">
        <w:t>y</w:t>
      </w:r>
      <w:r w:rsidR="001B7745">
        <w:t xml:space="preserve"> bad character of ℵBD in particular, since they differ so wildly among themselves and from all other manuscripts, and no one</w:t>
      </w:r>
      <w:r w:rsidR="00546D2C">
        <w:t xml:space="preserve"> of these</w:t>
      </w:r>
      <w:r w:rsidR="001B7745">
        <w:t xml:space="preserve"> can be held to be good without invalidating the others.</w:t>
      </w:r>
    </w:p>
    <w:p w14:paraId="35232A29" w14:textId="77777777" w:rsidR="001B7745" w:rsidRDefault="001B7745" w:rsidP="007B4B57">
      <w:pPr>
        <w:pStyle w:val="AuthNormal"/>
      </w:pPr>
    </w:p>
    <w:p w14:paraId="32E5405D" w14:textId="372F94A2" w:rsidR="00FC4AA2" w:rsidRDefault="00FC4AA2" w:rsidP="007B4B57">
      <w:pPr>
        <w:pStyle w:val="AuthNormal"/>
      </w:pPr>
      <w:r>
        <w:lastRenderedPageBreak/>
        <w:t>The</w:t>
      </w:r>
      <w:r w:rsidR="00C93EB6">
        <w:t xml:space="preserve"> </w:t>
      </w:r>
      <w:r>
        <w:t>traditional</w:t>
      </w:r>
      <w:r w:rsidR="00C93EB6">
        <w:t xml:space="preserve"> </w:t>
      </w:r>
      <w:r>
        <w:t>reading</w:t>
      </w:r>
      <w:r w:rsidR="00C93EB6">
        <w:t xml:space="preserve"> </w:t>
      </w:r>
      <w:r>
        <w:t>is</w:t>
      </w:r>
      <w:r w:rsidR="00C93EB6">
        <w:t xml:space="preserve"> </w:t>
      </w:r>
      <w:r>
        <w:t>attested</w:t>
      </w:r>
      <w:r w:rsidR="00C93EB6">
        <w:t xml:space="preserve"> </w:t>
      </w:r>
      <w:r>
        <w:t>to</w:t>
      </w:r>
      <w:r w:rsidR="00C93EB6">
        <w:t xml:space="preserve"> </w:t>
      </w:r>
      <w:r>
        <w:t>by</w:t>
      </w:r>
      <w:r w:rsidR="00C93EB6">
        <w:t xml:space="preserve"> </w:t>
      </w:r>
      <w:r>
        <w:t>every</w:t>
      </w:r>
      <w:r w:rsidR="00C93EB6">
        <w:t xml:space="preserve"> </w:t>
      </w:r>
      <w:r>
        <w:t>other</w:t>
      </w:r>
      <w:r w:rsidR="00C93EB6">
        <w:t xml:space="preserve"> </w:t>
      </w:r>
      <w:r>
        <w:t>manuscript</w:t>
      </w:r>
      <w:r w:rsidR="00C93EB6">
        <w:t xml:space="preserve"> </w:t>
      </w:r>
      <w:r>
        <w:t>in</w:t>
      </w:r>
      <w:r w:rsidR="00C93EB6">
        <w:t xml:space="preserve"> </w:t>
      </w:r>
      <w:r>
        <w:t>existence</w:t>
      </w:r>
      <w:r w:rsidR="00016B31">
        <w:t>,</w:t>
      </w:r>
      <w:r w:rsidR="00C93EB6">
        <w:t xml:space="preserve"> </w:t>
      </w:r>
      <w:r>
        <w:t>including</w:t>
      </w:r>
      <w:r w:rsidR="008E1B25">
        <w:t xml:space="preserve"> at least </w:t>
      </w:r>
      <w:r w:rsidR="008E1B25" w:rsidRPr="008E1B25">
        <w:rPr>
          <w:b/>
          <w:bCs/>
        </w:rPr>
        <w:t>600 minuscules</w:t>
      </w:r>
      <w:r w:rsidR="008E1B25">
        <w:t xml:space="preserve"> and</w:t>
      </w:r>
      <w:r w:rsidR="00C93EB6">
        <w:t xml:space="preserve"> </w:t>
      </w:r>
      <w:r w:rsidRPr="007C100A">
        <w:rPr>
          <w:szCs w:val="22"/>
        </w:rPr>
        <w:t>the</w:t>
      </w:r>
      <w:r w:rsidR="00C93EB6" w:rsidRPr="007C100A">
        <w:rPr>
          <w:szCs w:val="22"/>
        </w:rPr>
        <w:t xml:space="preserve"> </w:t>
      </w:r>
      <w:r w:rsidRPr="007C100A">
        <w:rPr>
          <w:szCs w:val="22"/>
        </w:rPr>
        <w:t>uncials</w:t>
      </w:r>
      <w:r w:rsidR="00C93EB6" w:rsidRPr="007C100A">
        <w:rPr>
          <w:szCs w:val="22"/>
        </w:rPr>
        <w:t xml:space="preserve"> </w:t>
      </w:r>
      <w:r w:rsidRPr="007C100A">
        <w:rPr>
          <w:rFonts w:asciiTheme="majorBidi" w:hAnsiTheme="majorBidi" w:cstheme="majorBidi"/>
          <w:szCs w:val="22"/>
        </w:rPr>
        <w:t>EGHKLMPSUV</w:t>
      </w:r>
      <w:r w:rsidR="00B433B9">
        <w:rPr>
          <w:rFonts w:asciiTheme="majorBidi" w:hAnsiTheme="majorBidi" w:cstheme="majorBidi"/>
          <w:szCs w:val="22"/>
        </w:rPr>
        <w:t>Y</w:t>
      </w:r>
      <w:r w:rsidR="00E24D60" w:rsidRPr="007C100A">
        <w:rPr>
          <w:rFonts w:asciiTheme="majorBidi" w:hAnsiTheme="majorBidi" w:cstheme="majorBidi"/>
          <w:szCs w:val="22"/>
        </w:rPr>
        <w:t>ΓΔΛΞ</w:t>
      </w:r>
      <w:r w:rsidR="00B433B9">
        <w:rPr>
          <w:rFonts w:asciiTheme="majorBidi" w:hAnsiTheme="majorBidi" w:cstheme="majorBidi"/>
          <w:szCs w:val="22"/>
        </w:rPr>
        <w:t>Ω</w:t>
      </w:r>
      <w:r w:rsidR="00B433B9">
        <w:rPr>
          <w:rStyle w:val="FootnoteReference"/>
          <w:rFonts w:asciiTheme="majorBidi" w:hAnsiTheme="majorBidi" w:cstheme="majorBidi"/>
          <w:szCs w:val="22"/>
        </w:rPr>
        <w:footnoteReference w:id="94"/>
      </w:r>
      <w:r w:rsidR="007C100A" w:rsidRPr="007C100A">
        <w:rPr>
          <w:rFonts w:asciiTheme="majorBidi" w:hAnsiTheme="majorBidi" w:cstheme="majorBidi"/>
          <w:szCs w:val="22"/>
        </w:rPr>
        <w:t>, to which</w:t>
      </w:r>
      <w:r w:rsidR="00C93EB6" w:rsidRPr="007C100A">
        <w:rPr>
          <w:rFonts w:asciiTheme="majorBidi" w:hAnsiTheme="majorBidi" w:cstheme="majorBidi"/>
          <w:szCs w:val="22"/>
        </w:rPr>
        <w:t xml:space="preserve"> </w:t>
      </w:r>
      <w:r w:rsidR="007C100A" w:rsidRPr="007C100A">
        <w:rPr>
          <w:rFonts w:asciiTheme="majorBidi" w:hAnsiTheme="majorBidi" w:cstheme="majorBidi"/>
          <w:szCs w:val="22"/>
        </w:rPr>
        <w:t>we</w:t>
      </w:r>
      <w:r w:rsidR="007C100A" w:rsidRPr="007C100A">
        <w:rPr>
          <w:szCs w:val="22"/>
        </w:rPr>
        <w:t xml:space="preserve"> could</w:t>
      </w:r>
      <w:r w:rsidR="007C100A">
        <w:t xml:space="preserve"> add (A)</w:t>
      </w:r>
      <w:r w:rsidR="007C100A" w:rsidRPr="00F24CFF">
        <w:rPr>
          <w:rFonts w:hAnsi="Cambria Math"/>
          <w:color w:val="333333"/>
          <w:shd w:val="clear" w:color="auto" w:fill="FFFFFF"/>
        </w:rPr>
        <w:t>ℵ</w:t>
      </w:r>
      <w:r w:rsidR="007C100A" w:rsidRPr="00546D2C">
        <w:rPr>
          <w:color w:val="333333"/>
          <w:shd w:val="clear" w:color="auto" w:fill="FFFFFF"/>
          <w:vertAlign w:val="superscript"/>
        </w:rPr>
        <w:t>c</w:t>
      </w:r>
      <w:r w:rsidR="007C100A">
        <w:t>B</w:t>
      </w:r>
      <w:r w:rsidR="007C100A" w:rsidRPr="00546D2C">
        <w:rPr>
          <w:vertAlign w:val="superscript"/>
        </w:rPr>
        <w:t>c</w:t>
      </w:r>
      <w:r w:rsidR="007C100A" w:rsidRPr="00016B31">
        <w:t>, because</w:t>
      </w:r>
      <w:r w:rsidR="007C100A">
        <w:t xml:space="preserve"> Codex A contains the traditional reading in a hymn at the end of the Psalms and codices </w:t>
      </w:r>
      <w:r w:rsidR="007C100A" w:rsidRPr="00F24CFF">
        <w:rPr>
          <w:rFonts w:hAnsi="Cambria Math"/>
          <w:color w:val="333333"/>
          <w:shd w:val="clear" w:color="auto" w:fill="FFFFFF"/>
        </w:rPr>
        <w:t>ℵ</w:t>
      </w:r>
      <w:r w:rsidR="007C100A">
        <w:t xml:space="preserve">B have an ancient correction to the traditional text. The traditional reading is supported by </w:t>
      </w:r>
      <w:r>
        <w:t>every</w:t>
      </w:r>
      <w:r w:rsidR="00C93EB6">
        <w:t xml:space="preserve"> </w:t>
      </w:r>
      <w:r>
        <w:t>other</w:t>
      </w:r>
      <w:r w:rsidR="00C93EB6">
        <w:t xml:space="preserve"> </w:t>
      </w:r>
      <w:r>
        <w:t>version</w:t>
      </w:r>
      <w:r w:rsidR="00C93EB6">
        <w:t xml:space="preserve"> </w:t>
      </w:r>
      <w:r>
        <w:t>(</w:t>
      </w:r>
      <w:r w:rsidR="007C100A">
        <w:t>i.e.</w:t>
      </w:r>
      <w:r w:rsidR="00C93EB6">
        <w:t xml:space="preserve"> </w:t>
      </w:r>
      <w:r>
        <w:t>the</w:t>
      </w:r>
      <w:r w:rsidR="00C93EB6">
        <w:t xml:space="preserve"> </w:t>
      </w:r>
      <w:r>
        <w:t>2nd</w:t>
      </w:r>
      <w:r w:rsidR="00C93EB6">
        <w:t xml:space="preserve"> </w:t>
      </w:r>
      <w:r>
        <w:t>century</w:t>
      </w:r>
      <w:r w:rsidR="00C93EB6">
        <w:t xml:space="preserve"> </w:t>
      </w:r>
      <w:r w:rsidR="007C100A">
        <w:t>Peshitta</w:t>
      </w:r>
      <w:r w:rsidR="008E1B25">
        <w:t xml:space="preserve">, the </w:t>
      </w:r>
      <w:r w:rsidR="007C100A">
        <w:t>Harkleian Syriac, the Jerusalem Syriac, the Coptic, Armenian, Georgian, Ethiopic, Slavonic and Arabic</w:t>
      </w:r>
      <w:r>
        <w:t>).</w:t>
      </w:r>
      <w:r w:rsidR="00C93EB6">
        <w:t xml:space="preserve"> </w:t>
      </w:r>
      <w:r w:rsidR="007C100A">
        <w:t>All t</w:t>
      </w:r>
      <w:r>
        <w:t>his</w:t>
      </w:r>
      <w:r w:rsidR="00C93EB6">
        <w:t xml:space="preserve"> </w:t>
      </w:r>
      <w:r>
        <w:t>is</w:t>
      </w:r>
      <w:r w:rsidR="00C93EB6">
        <w:t xml:space="preserve"> </w:t>
      </w:r>
      <w:r>
        <w:t>a</w:t>
      </w:r>
      <w:r w:rsidR="00C93EB6">
        <w:t xml:space="preserve"> </w:t>
      </w:r>
      <w:r>
        <w:t>vast</w:t>
      </w:r>
      <w:r w:rsidR="00C93EB6">
        <w:t xml:space="preserve"> </w:t>
      </w:r>
      <w:r>
        <w:t>amount</w:t>
      </w:r>
      <w:r w:rsidR="00C93EB6">
        <w:t xml:space="preserve"> </w:t>
      </w:r>
      <w:r>
        <w:t>of</w:t>
      </w:r>
      <w:r w:rsidR="00C93EB6">
        <w:t xml:space="preserve"> </w:t>
      </w:r>
      <w:r>
        <w:t>evidence,</w:t>
      </w:r>
      <w:r w:rsidR="00C93EB6">
        <w:t xml:space="preserve"> </w:t>
      </w:r>
      <w:r>
        <w:t>but</w:t>
      </w:r>
      <w:r w:rsidR="00C93EB6">
        <w:t xml:space="preserve"> </w:t>
      </w:r>
      <w:r>
        <w:t>no</w:t>
      </w:r>
      <w:r w:rsidR="00C93EB6">
        <w:t xml:space="preserve"> </w:t>
      </w:r>
      <w:r>
        <w:t>Greek</w:t>
      </w:r>
      <w:r w:rsidR="00C93EB6">
        <w:t xml:space="preserve"> </w:t>
      </w:r>
      <w:r>
        <w:t>manuscript</w:t>
      </w:r>
      <w:r w:rsidR="00C93EB6">
        <w:t xml:space="preserve"> </w:t>
      </w:r>
      <w:r>
        <w:t>is</w:t>
      </w:r>
      <w:r w:rsidR="00C93EB6">
        <w:t xml:space="preserve"> </w:t>
      </w:r>
      <w:r>
        <w:t>as</w:t>
      </w:r>
      <w:r w:rsidR="00C93EB6">
        <w:t xml:space="preserve"> </w:t>
      </w:r>
      <w:r>
        <w:t>old</w:t>
      </w:r>
      <w:r w:rsidR="00C93EB6">
        <w:t xml:space="preserve"> </w:t>
      </w:r>
      <w:r>
        <w:t>as</w:t>
      </w:r>
      <w:r w:rsidR="00C93EB6">
        <w:t xml:space="preserve"> </w:t>
      </w:r>
      <w:r w:rsidR="007C100A">
        <w:t>ℵABDW</w:t>
      </w:r>
      <w:r>
        <w:t>.</w:t>
      </w:r>
      <w:r w:rsidR="00546D2C">
        <w:t xml:space="preserve"> </w:t>
      </w:r>
      <w:r>
        <w:t>Can</w:t>
      </w:r>
      <w:r w:rsidR="00C93EB6">
        <w:t xml:space="preserve"> </w:t>
      </w:r>
      <w:r>
        <w:t>any</w:t>
      </w:r>
      <w:r w:rsidR="00C93EB6">
        <w:t xml:space="preserve"> </w:t>
      </w:r>
      <w:r>
        <w:t>more</w:t>
      </w:r>
      <w:r w:rsidR="00C93EB6">
        <w:t xml:space="preserve"> </w:t>
      </w:r>
      <w:r>
        <w:t>ancient</w:t>
      </w:r>
      <w:r w:rsidR="00C93EB6">
        <w:t xml:space="preserve"> </w:t>
      </w:r>
      <w:r>
        <w:t>evidence</w:t>
      </w:r>
      <w:r w:rsidR="00C93EB6">
        <w:t xml:space="preserve"> </w:t>
      </w:r>
      <w:r>
        <w:t>be</w:t>
      </w:r>
      <w:r w:rsidR="00C93EB6">
        <w:t xml:space="preserve"> </w:t>
      </w:r>
      <w:r>
        <w:t>found?</w:t>
      </w:r>
    </w:p>
    <w:p w14:paraId="3ED7F4E1" w14:textId="77777777" w:rsidR="001B7745" w:rsidRDefault="001B7745" w:rsidP="00E00AF3">
      <w:pPr>
        <w:pStyle w:val="AuthNormal"/>
      </w:pPr>
    </w:p>
    <w:p w14:paraId="5016EA6F" w14:textId="422FF81B" w:rsidR="008347BB" w:rsidRDefault="00FC4AA2" w:rsidP="00E00AF3">
      <w:pPr>
        <w:pStyle w:val="AuthNormal"/>
        <w:spacing w:after="60"/>
      </w:pPr>
      <w:r>
        <w:t>Here</w:t>
      </w:r>
      <w:r w:rsidR="00C93EB6">
        <w:t xml:space="preserve"> </w:t>
      </w:r>
      <w:r>
        <w:t>is</w:t>
      </w:r>
      <w:r w:rsidR="00C93EB6">
        <w:t xml:space="preserve"> </w:t>
      </w:r>
      <w:r>
        <w:t>where</w:t>
      </w:r>
      <w:r w:rsidR="00C93EB6">
        <w:t xml:space="preserve"> </w:t>
      </w:r>
      <w:r>
        <w:t>a</w:t>
      </w:r>
      <w:r w:rsidR="00C93EB6">
        <w:t xml:space="preserve"> </w:t>
      </w:r>
      <w:r>
        <w:t>little</w:t>
      </w:r>
      <w:r w:rsidR="00C93EB6">
        <w:t xml:space="preserve"> </w:t>
      </w:r>
      <w:r>
        <w:rPr>
          <w:i/>
        </w:rPr>
        <w:t>Burgon</w:t>
      </w:r>
      <w:r w:rsidR="00C93EB6">
        <w:rPr>
          <w:i/>
        </w:rPr>
        <w:t xml:space="preserve"> </w:t>
      </w:r>
      <w:r>
        <w:rPr>
          <w:i/>
        </w:rPr>
        <w:t>magic</w:t>
      </w:r>
      <w:r w:rsidR="00C93EB6">
        <w:t xml:space="preserve"> </w:t>
      </w:r>
      <w:r>
        <w:t>–</w:t>
      </w:r>
      <w:r w:rsidR="00C93EB6">
        <w:t xml:space="preserve"> </w:t>
      </w:r>
      <w:r>
        <w:t>based</w:t>
      </w:r>
      <w:r w:rsidR="00C93EB6">
        <w:t xml:space="preserve"> </w:t>
      </w:r>
      <w:r>
        <w:t>on</w:t>
      </w:r>
      <w:r w:rsidR="00C93EB6">
        <w:t xml:space="preserve"> </w:t>
      </w:r>
      <w:r>
        <w:t>solid,</w:t>
      </w:r>
      <w:r w:rsidR="00C93EB6">
        <w:t xml:space="preserve"> </w:t>
      </w:r>
      <w:r>
        <w:t>factual</w:t>
      </w:r>
      <w:r w:rsidR="00C93EB6">
        <w:t xml:space="preserve"> </w:t>
      </w:r>
      <w:r>
        <w:t>scholarship</w:t>
      </w:r>
      <w:r w:rsidR="00C93EB6">
        <w:t xml:space="preserve"> </w:t>
      </w:r>
      <w:r>
        <w:t>–</w:t>
      </w:r>
      <w:r w:rsidR="00C93EB6">
        <w:t xml:space="preserve"> </w:t>
      </w:r>
      <w:r>
        <w:t>turns</w:t>
      </w:r>
      <w:r w:rsidR="00C93EB6">
        <w:t xml:space="preserve"> </w:t>
      </w:r>
      <w:r>
        <w:t>the</w:t>
      </w:r>
      <w:r w:rsidR="00C93EB6">
        <w:t xml:space="preserve"> </w:t>
      </w:r>
      <w:r>
        <w:t>tables</w:t>
      </w:r>
      <w:r w:rsidR="00C93EB6">
        <w:t xml:space="preserve"> </w:t>
      </w:r>
      <w:r>
        <w:t>completely</w:t>
      </w:r>
      <w:r w:rsidR="00C93EB6">
        <w:t xml:space="preserve"> </w:t>
      </w:r>
      <w:r>
        <w:t>on</w:t>
      </w:r>
      <w:r w:rsidR="00C93EB6">
        <w:t xml:space="preserve"> </w:t>
      </w:r>
      <w:r w:rsidR="004C1F23">
        <w:t>ℵ</w:t>
      </w:r>
      <w:r>
        <w:t>ABD</w:t>
      </w:r>
      <w:r w:rsidR="003622A1">
        <w:t>W</w:t>
      </w:r>
      <w:r>
        <w:t>.</w:t>
      </w:r>
      <w:r w:rsidR="00C93EB6">
        <w:t xml:space="preserve"> </w:t>
      </w:r>
      <w:r>
        <w:t>The</w:t>
      </w:r>
      <w:r w:rsidR="00C93EB6">
        <w:t xml:space="preserve"> </w:t>
      </w:r>
      <w:r>
        <w:t>traditional</w:t>
      </w:r>
      <w:r w:rsidR="00C93EB6">
        <w:t xml:space="preserve"> </w:t>
      </w:r>
      <w:r>
        <w:t>reading</w:t>
      </w:r>
      <w:r w:rsidR="00C93EB6">
        <w:t xml:space="preserve"> </w:t>
      </w:r>
      <w:r>
        <w:t>is</w:t>
      </w:r>
      <w:r w:rsidR="00C93EB6">
        <w:t xml:space="preserve"> </w:t>
      </w:r>
      <w:r>
        <w:t>further</w:t>
      </w:r>
      <w:r w:rsidR="00C93EB6">
        <w:t xml:space="preserve"> </w:t>
      </w:r>
      <w:r>
        <w:t>attested</w:t>
      </w:r>
      <w:r w:rsidR="00C93EB6">
        <w:t xml:space="preserve"> </w:t>
      </w:r>
      <w:r w:rsidR="00FB36E9">
        <w:t>forty-seven</w:t>
      </w:r>
      <w:r w:rsidR="00061D64">
        <w:t xml:space="preserve"> Patristic writers.</w:t>
      </w:r>
      <w:r w:rsidR="00FB36E9">
        <w:t xml:space="preserve"> </w:t>
      </w:r>
      <w:r w:rsidR="00C93EB6">
        <w:t xml:space="preserve"> </w:t>
      </w:r>
      <w:r>
        <w:t>Burgon</w:t>
      </w:r>
      <w:r w:rsidR="00C93EB6">
        <w:t xml:space="preserve"> </w:t>
      </w:r>
      <w:r>
        <w:t>gives</w:t>
      </w:r>
      <w:r w:rsidR="00C93EB6">
        <w:t xml:space="preserve"> </w:t>
      </w:r>
      <w:r>
        <w:t>full</w:t>
      </w:r>
      <w:r w:rsidR="00C93EB6">
        <w:t xml:space="preserve"> </w:t>
      </w:r>
      <w:r>
        <w:t>references.</w:t>
      </w:r>
      <w:r w:rsidR="00084D7F">
        <w:t xml:space="preserve"> Here are</w:t>
      </w:r>
      <w:r w:rsidR="0079013D">
        <w:t xml:space="preserve"> the names</w:t>
      </w:r>
      <w:r w:rsidR="00061D64">
        <w:t xml:space="preserve"> of the first 29</w:t>
      </w:r>
      <w:r w:rsidR="00084D7F">
        <w:t xml:space="preserve"> with their century:</w:t>
      </w:r>
    </w:p>
    <w:p w14:paraId="28AFECDC" w14:textId="5ACB0FA7" w:rsidR="00F47886" w:rsidRDefault="00F47886" w:rsidP="00E00AF3">
      <w:pPr>
        <w:pStyle w:val="AuthNormal"/>
        <w:spacing w:after="60"/>
      </w:pPr>
    </w:p>
    <w:tbl>
      <w:tblPr>
        <w:tblW w:w="0" w:type="auto"/>
        <w:tblBorders>
          <w:insideV w:val="single" w:sz="4" w:space="0" w:color="auto"/>
        </w:tblBorders>
        <w:tblCellMar>
          <w:top w:w="28" w:type="dxa"/>
          <w:bottom w:w="28" w:type="dxa"/>
        </w:tblCellMar>
        <w:tblLook w:val="04A0" w:firstRow="1" w:lastRow="0" w:firstColumn="1" w:lastColumn="0" w:noHBand="0" w:noVBand="1"/>
      </w:tblPr>
      <w:tblGrid>
        <w:gridCol w:w="4450"/>
        <w:gridCol w:w="4451"/>
      </w:tblGrid>
      <w:tr w:rsidR="00F47886" w:rsidRPr="00150CBF" w14:paraId="76C6B7C1" w14:textId="77777777" w:rsidTr="00F47886">
        <w:tc>
          <w:tcPr>
            <w:tcW w:w="4450" w:type="dxa"/>
            <w:shd w:val="clear" w:color="auto" w:fill="auto"/>
          </w:tcPr>
          <w:p w14:paraId="7C39ED2C" w14:textId="70F56E94" w:rsidR="00F47886" w:rsidRPr="00F47886" w:rsidRDefault="00F47886" w:rsidP="00E00AF3">
            <w:pPr>
              <w:pStyle w:val="AuthNormal"/>
              <w:spacing w:after="60"/>
              <w:rPr>
                <w:b/>
                <w:bCs/>
                <w:i/>
                <w:iCs/>
              </w:rPr>
            </w:pPr>
            <w:r w:rsidRPr="00D31E6D">
              <w:rPr>
                <w:b/>
                <w:bCs/>
                <w:i/>
                <w:iCs/>
              </w:rPr>
              <w:t>2</w:t>
            </w:r>
            <w:r w:rsidRPr="00D31E6D">
              <w:rPr>
                <w:b/>
                <w:bCs/>
                <w:i/>
                <w:iCs/>
                <w:vertAlign w:val="superscript"/>
              </w:rPr>
              <w:t>nd</w:t>
            </w:r>
            <w:r w:rsidRPr="00D31E6D">
              <w:rPr>
                <w:b/>
                <w:bCs/>
                <w:i/>
                <w:iCs/>
              </w:rPr>
              <w:t xml:space="preserve"> Century</w:t>
            </w:r>
          </w:p>
        </w:tc>
        <w:tc>
          <w:tcPr>
            <w:tcW w:w="4451" w:type="dxa"/>
            <w:shd w:val="clear" w:color="auto" w:fill="auto"/>
          </w:tcPr>
          <w:p w14:paraId="554C9A42" w14:textId="593724D4" w:rsidR="00F47886" w:rsidRPr="00F33E61" w:rsidRDefault="00F33E61" w:rsidP="00E00AF3">
            <w:pPr>
              <w:pStyle w:val="AuthNormal"/>
              <w:spacing w:after="60"/>
              <w:rPr>
                <w:b/>
                <w:bCs/>
                <w:i/>
                <w:iCs/>
              </w:rPr>
            </w:pPr>
            <w:r w:rsidRPr="00D31E6D">
              <w:rPr>
                <w:b/>
                <w:bCs/>
                <w:i/>
                <w:iCs/>
              </w:rPr>
              <w:t>5</w:t>
            </w:r>
            <w:r w:rsidRPr="00D31E6D">
              <w:rPr>
                <w:b/>
                <w:bCs/>
                <w:i/>
                <w:iCs/>
                <w:vertAlign w:val="superscript"/>
              </w:rPr>
              <w:t>th</w:t>
            </w:r>
            <w:r w:rsidRPr="00D31E6D">
              <w:rPr>
                <w:b/>
                <w:bCs/>
                <w:i/>
                <w:iCs/>
              </w:rPr>
              <w:t xml:space="preserve"> Century</w:t>
            </w:r>
          </w:p>
        </w:tc>
      </w:tr>
      <w:tr w:rsidR="00F47886" w:rsidRPr="00150CBF" w14:paraId="7446282C" w14:textId="77777777" w:rsidTr="00F47886">
        <w:tc>
          <w:tcPr>
            <w:tcW w:w="4450" w:type="dxa"/>
            <w:shd w:val="clear" w:color="auto" w:fill="auto"/>
          </w:tcPr>
          <w:p w14:paraId="408468E4" w14:textId="0ECDE10F" w:rsidR="00F47886" w:rsidRPr="00F47886" w:rsidRDefault="00F47886" w:rsidP="00BA272F">
            <w:pPr>
              <w:pStyle w:val="AuthBullet"/>
            </w:pPr>
            <w:r>
              <w:t>(1) Irenaeus</w:t>
            </w:r>
          </w:p>
        </w:tc>
        <w:tc>
          <w:tcPr>
            <w:tcW w:w="4451" w:type="dxa"/>
            <w:shd w:val="clear" w:color="auto" w:fill="auto"/>
          </w:tcPr>
          <w:p w14:paraId="32B8BD62" w14:textId="3DDDD9D9" w:rsidR="00F47886" w:rsidRPr="00F33E61" w:rsidRDefault="00F33E61" w:rsidP="00BA272F">
            <w:pPr>
              <w:pStyle w:val="AuthBullet"/>
            </w:pPr>
            <w:r>
              <w:t>(16) Cyril of Alexandria</w:t>
            </w:r>
          </w:p>
        </w:tc>
      </w:tr>
      <w:tr w:rsidR="00F47886" w:rsidRPr="00150CBF" w14:paraId="0E4373E7" w14:textId="77777777" w:rsidTr="00F47886">
        <w:tc>
          <w:tcPr>
            <w:tcW w:w="4450" w:type="dxa"/>
            <w:shd w:val="clear" w:color="auto" w:fill="auto"/>
          </w:tcPr>
          <w:p w14:paraId="42801C71" w14:textId="3FDF6577" w:rsidR="00F47886" w:rsidRPr="00F47886" w:rsidRDefault="00F47886" w:rsidP="00E00AF3">
            <w:pPr>
              <w:pStyle w:val="AuthNormal"/>
              <w:spacing w:after="60"/>
              <w:rPr>
                <w:i/>
                <w:iCs/>
              </w:rPr>
            </w:pPr>
            <w:r w:rsidRPr="00D31E6D">
              <w:rPr>
                <w:b/>
                <w:bCs/>
                <w:i/>
                <w:iCs/>
              </w:rPr>
              <w:t>3</w:t>
            </w:r>
            <w:r w:rsidRPr="00D31E6D">
              <w:rPr>
                <w:b/>
                <w:bCs/>
                <w:i/>
                <w:iCs/>
                <w:vertAlign w:val="superscript"/>
              </w:rPr>
              <w:t>rd</w:t>
            </w:r>
            <w:r w:rsidRPr="00D31E6D">
              <w:rPr>
                <w:b/>
                <w:bCs/>
                <w:i/>
                <w:iCs/>
              </w:rPr>
              <w:t xml:space="preserve"> Century</w:t>
            </w:r>
          </w:p>
        </w:tc>
        <w:tc>
          <w:tcPr>
            <w:tcW w:w="4451" w:type="dxa"/>
            <w:shd w:val="clear" w:color="auto" w:fill="auto"/>
          </w:tcPr>
          <w:p w14:paraId="47CFE9A7" w14:textId="53F78600" w:rsidR="00F47886" w:rsidRPr="00F33E61" w:rsidRDefault="00F33E61" w:rsidP="00BA272F">
            <w:pPr>
              <w:pStyle w:val="AuthBullet"/>
            </w:pPr>
            <w:r>
              <w:t>(17) Theodoret</w:t>
            </w:r>
          </w:p>
        </w:tc>
      </w:tr>
      <w:tr w:rsidR="00F47886" w:rsidRPr="00150CBF" w14:paraId="78E4C77C" w14:textId="77777777" w:rsidTr="00F47886">
        <w:tc>
          <w:tcPr>
            <w:tcW w:w="4450" w:type="dxa"/>
            <w:shd w:val="clear" w:color="auto" w:fill="auto"/>
          </w:tcPr>
          <w:p w14:paraId="4CC21C4A" w14:textId="691E7E12" w:rsidR="00F47886" w:rsidRPr="00150CBF" w:rsidRDefault="00F47886" w:rsidP="00BA272F">
            <w:pPr>
              <w:pStyle w:val="AuthBullet"/>
            </w:pPr>
            <w:r>
              <w:t>(2) Origen</w:t>
            </w:r>
          </w:p>
        </w:tc>
        <w:tc>
          <w:tcPr>
            <w:tcW w:w="4451" w:type="dxa"/>
            <w:shd w:val="clear" w:color="auto" w:fill="auto"/>
          </w:tcPr>
          <w:p w14:paraId="4DC425A3" w14:textId="0235BB5A" w:rsidR="00F47886" w:rsidRPr="00F33E61" w:rsidRDefault="00F33E61" w:rsidP="00BA272F">
            <w:pPr>
              <w:pStyle w:val="AuthBullet"/>
            </w:pPr>
            <w:r>
              <w:t>(18) Theodotus of Ancyra</w:t>
            </w:r>
          </w:p>
        </w:tc>
      </w:tr>
      <w:tr w:rsidR="00F47886" w:rsidRPr="00150CBF" w14:paraId="65624DB7" w14:textId="77777777" w:rsidTr="00F47886">
        <w:tc>
          <w:tcPr>
            <w:tcW w:w="4450" w:type="dxa"/>
            <w:shd w:val="clear" w:color="auto" w:fill="auto"/>
          </w:tcPr>
          <w:p w14:paraId="7BC5E81D" w14:textId="47CFE1B2" w:rsidR="00F47886" w:rsidRPr="00150CBF" w:rsidRDefault="00F47886" w:rsidP="00BA272F">
            <w:pPr>
              <w:pStyle w:val="AuthBullet"/>
            </w:pPr>
            <w:r>
              <w:t>(3) Apostolical Constitutions</w:t>
            </w:r>
          </w:p>
        </w:tc>
        <w:tc>
          <w:tcPr>
            <w:tcW w:w="4451" w:type="dxa"/>
            <w:shd w:val="clear" w:color="auto" w:fill="auto"/>
          </w:tcPr>
          <w:p w14:paraId="72669B57" w14:textId="13DA6C68" w:rsidR="00F47886" w:rsidRPr="00F33E61" w:rsidRDefault="00F33E61" w:rsidP="00BA272F">
            <w:pPr>
              <w:pStyle w:val="AuthBullet"/>
            </w:pPr>
            <w:r>
              <w:t>(19) Proclus Archbishop of Constantinople</w:t>
            </w:r>
          </w:p>
        </w:tc>
      </w:tr>
      <w:tr w:rsidR="00F47886" w:rsidRPr="00150CBF" w14:paraId="133FBB87" w14:textId="77777777" w:rsidTr="00F47886">
        <w:tc>
          <w:tcPr>
            <w:tcW w:w="4450" w:type="dxa"/>
            <w:shd w:val="clear" w:color="auto" w:fill="auto"/>
          </w:tcPr>
          <w:p w14:paraId="074C6217" w14:textId="59DFA174" w:rsidR="00F47886" w:rsidRPr="00F47886" w:rsidRDefault="00F47886" w:rsidP="00E00AF3">
            <w:pPr>
              <w:pStyle w:val="AuthNormal"/>
              <w:spacing w:after="60"/>
              <w:rPr>
                <w:b/>
                <w:bCs/>
                <w:i/>
                <w:iCs/>
              </w:rPr>
            </w:pPr>
            <w:r w:rsidRPr="00D31E6D">
              <w:rPr>
                <w:b/>
                <w:bCs/>
                <w:i/>
                <w:iCs/>
              </w:rPr>
              <w:t>4</w:t>
            </w:r>
            <w:r w:rsidRPr="00D31E6D">
              <w:rPr>
                <w:b/>
                <w:bCs/>
                <w:i/>
                <w:iCs/>
                <w:vertAlign w:val="superscript"/>
              </w:rPr>
              <w:t>th</w:t>
            </w:r>
            <w:r w:rsidRPr="00D31E6D">
              <w:rPr>
                <w:b/>
                <w:bCs/>
                <w:i/>
                <w:iCs/>
              </w:rPr>
              <w:t xml:space="preserve"> Century</w:t>
            </w:r>
          </w:p>
        </w:tc>
        <w:tc>
          <w:tcPr>
            <w:tcW w:w="4451" w:type="dxa"/>
            <w:shd w:val="clear" w:color="auto" w:fill="auto"/>
          </w:tcPr>
          <w:p w14:paraId="185BC275" w14:textId="64CC7176" w:rsidR="00F47886" w:rsidRPr="00F33E61" w:rsidRDefault="00F33E61" w:rsidP="00BA272F">
            <w:pPr>
              <w:pStyle w:val="AuthBullet"/>
            </w:pPr>
            <w:r>
              <w:t>(20) Paulus bishop of Emesa</w:t>
            </w:r>
          </w:p>
        </w:tc>
      </w:tr>
      <w:tr w:rsidR="00F47886" w14:paraId="32881082" w14:textId="77777777" w:rsidTr="00F47886">
        <w:tc>
          <w:tcPr>
            <w:tcW w:w="4450" w:type="dxa"/>
            <w:shd w:val="clear" w:color="auto" w:fill="auto"/>
          </w:tcPr>
          <w:p w14:paraId="0F09E64A" w14:textId="3A9ECFA6" w:rsidR="00F47886" w:rsidRPr="00150CBF" w:rsidRDefault="00F47886" w:rsidP="00BA272F">
            <w:pPr>
              <w:pStyle w:val="AuthBullet"/>
            </w:pPr>
            <w:r>
              <w:t>(4) Eusebius</w:t>
            </w:r>
          </w:p>
        </w:tc>
        <w:tc>
          <w:tcPr>
            <w:tcW w:w="4451" w:type="dxa"/>
            <w:shd w:val="clear" w:color="auto" w:fill="auto"/>
          </w:tcPr>
          <w:p w14:paraId="09D459DC" w14:textId="54EEB617" w:rsidR="00F47886" w:rsidRDefault="00F33E61" w:rsidP="00BA272F">
            <w:pPr>
              <w:pStyle w:val="AuthBullet"/>
              <w:rPr>
                <w:iCs/>
              </w:rPr>
            </w:pPr>
            <w:r>
              <w:t>(21) The Eastern bishops at Ephesus</w:t>
            </w:r>
          </w:p>
        </w:tc>
      </w:tr>
      <w:tr w:rsidR="00F47886" w:rsidRPr="00150CBF" w14:paraId="744E492F" w14:textId="77777777" w:rsidTr="00F47886">
        <w:tc>
          <w:tcPr>
            <w:tcW w:w="4450" w:type="dxa"/>
            <w:shd w:val="clear" w:color="auto" w:fill="auto"/>
          </w:tcPr>
          <w:p w14:paraId="28EE1EEC" w14:textId="161B23E3" w:rsidR="00F47886" w:rsidRPr="00150CBF" w:rsidRDefault="00F47886" w:rsidP="00BA272F">
            <w:pPr>
              <w:pStyle w:val="AuthBullet"/>
            </w:pPr>
            <w:r>
              <w:t>(5) Aphraates the Persian</w:t>
            </w:r>
          </w:p>
        </w:tc>
        <w:tc>
          <w:tcPr>
            <w:tcW w:w="4451" w:type="dxa"/>
            <w:shd w:val="clear" w:color="auto" w:fill="auto"/>
          </w:tcPr>
          <w:p w14:paraId="52251974" w14:textId="004AE98F" w:rsidR="00F47886" w:rsidRPr="00F33E61" w:rsidRDefault="00F33E61" w:rsidP="00BA272F">
            <w:pPr>
              <w:pStyle w:val="AuthBullet"/>
            </w:pPr>
            <w:r>
              <w:t>(22) Basil of Seleucia</w:t>
            </w:r>
          </w:p>
        </w:tc>
      </w:tr>
      <w:tr w:rsidR="00F47886" w:rsidRPr="00150CBF" w14:paraId="76DF133A" w14:textId="77777777" w:rsidTr="00F47886">
        <w:tc>
          <w:tcPr>
            <w:tcW w:w="4450" w:type="dxa"/>
            <w:shd w:val="clear" w:color="auto" w:fill="auto"/>
          </w:tcPr>
          <w:p w14:paraId="7A5A8C4D" w14:textId="1D750714" w:rsidR="00F47886" w:rsidRPr="00150CBF" w:rsidRDefault="00F47886" w:rsidP="00BA272F">
            <w:pPr>
              <w:pStyle w:val="AuthBullet"/>
            </w:pPr>
            <w:r>
              <w:t>(6) Titus of Bostra</w:t>
            </w:r>
          </w:p>
        </w:tc>
        <w:tc>
          <w:tcPr>
            <w:tcW w:w="4451" w:type="dxa"/>
            <w:shd w:val="clear" w:color="auto" w:fill="auto"/>
          </w:tcPr>
          <w:p w14:paraId="7EC56C77" w14:textId="77B4E727" w:rsidR="00F47886" w:rsidRPr="00F33E61" w:rsidRDefault="00F33E61" w:rsidP="00E00AF3">
            <w:pPr>
              <w:pStyle w:val="AuthNormal"/>
              <w:spacing w:after="60"/>
              <w:rPr>
                <w:b/>
                <w:bCs/>
                <w:i/>
                <w:iCs/>
              </w:rPr>
            </w:pPr>
            <w:r w:rsidRPr="00D31E6D">
              <w:rPr>
                <w:b/>
                <w:bCs/>
                <w:i/>
                <w:iCs/>
              </w:rPr>
              <w:t>6</w:t>
            </w:r>
            <w:r w:rsidRPr="00D31E6D">
              <w:rPr>
                <w:b/>
                <w:bCs/>
                <w:i/>
                <w:iCs/>
                <w:vertAlign w:val="superscript"/>
              </w:rPr>
              <w:t>th</w:t>
            </w:r>
            <w:r w:rsidRPr="00D31E6D">
              <w:rPr>
                <w:b/>
                <w:bCs/>
                <w:i/>
                <w:iCs/>
              </w:rPr>
              <w:t xml:space="preserve"> Century</w:t>
            </w:r>
          </w:p>
        </w:tc>
      </w:tr>
      <w:tr w:rsidR="00F47886" w:rsidRPr="00150CBF" w14:paraId="3E151965" w14:textId="77777777" w:rsidTr="00F47886">
        <w:tc>
          <w:tcPr>
            <w:tcW w:w="4450" w:type="dxa"/>
            <w:shd w:val="clear" w:color="auto" w:fill="auto"/>
          </w:tcPr>
          <w:p w14:paraId="66F19DF7" w14:textId="676FAE7D" w:rsidR="00F47886" w:rsidRPr="00150CBF" w:rsidRDefault="00F47886" w:rsidP="00BA272F">
            <w:pPr>
              <w:pStyle w:val="AuthBullet"/>
            </w:pPr>
            <w:r>
              <w:t>(7) Didymus</w:t>
            </w:r>
          </w:p>
        </w:tc>
        <w:tc>
          <w:tcPr>
            <w:tcW w:w="4451" w:type="dxa"/>
            <w:shd w:val="clear" w:color="auto" w:fill="auto"/>
          </w:tcPr>
          <w:p w14:paraId="5E45FD59" w14:textId="23F16F63" w:rsidR="00F47886" w:rsidRPr="003D021C" w:rsidRDefault="00F33E61" w:rsidP="00BA272F">
            <w:pPr>
              <w:pStyle w:val="AuthBullet"/>
            </w:pPr>
            <w:r w:rsidRPr="003D021C">
              <w:t>(23) Cosmas the voyager</w:t>
            </w:r>
          </w:p>
        </w:tc>
      </w:tr>
      <w:tr w:rsidR="00F47886" w:rsidRPr="00150CBF" w14:paraId="616A0A11" w14:textId="77777777" w:rsidTr="00F47886">
        <w:tc>
          <w:tcPr>
            <w:tcW w:w="4450" w:type="dxa"/>
            <w:shd w:val="clear" w:color="auto" w:fill="auto"/>
          </w:tcPr>
          <w:p w14:paraId="4A7C1E45" w14:textId="0C418D45" w:rsidR="00F47886" w:rsidRPr="00150CBF" w:rsidRDefault="00F47886" w:rsidP="00BA272F">
            <w:pPr>
              <w:pStyle w:val="AuthBullet"/>
            </w:pPr>
            <w:r>
              <w:t>(8) Gregory of Nazianzus</w:t>
            </w:r>
          </w:p>
        </w:tc>
        <w:tc>
          <w:tcPr>
            <w:tcW w:w="4451" w:type="dxa"/>
            <w:shd w:val="clear" w:color="auto" w:fill="auto"/>
          </w:tcPr>
          <w:p w14:paraId="16A20A18" w14:textId="5A8E6625" w:rsidR="00F47886" w:rsidRPr="003D021C" w:rsidRDefault="00F33E61" w:rsidP="00BA272F">
            <w:pPr>
              <w:pStyle w:val="AuthBullet"/>
            </w:pPr>
            <w:r w:rsidRPr="003D021C">
              <w:t>(24) Anastasius Sinaita</w:t>
            </w:r>
          </w:p>
        </w:tc>
      </w:tr>
      <w:tr w:rsidR="00F47886" w:rsidRPr="00150CBF" w14:paraId="75707E01" w14:textId="77777777" w:rsidTr="00F47886">
        <w:tc>
          <w:tcPr>
            <w:tcW w:w="4450" w:type="dxa"/>
            <w:shd w:val="clear" w:color="auto" w:fill="auto"/>
          </w:tcPr>
          <w:p w14:paraId="3C1115BA" w14:textId="11C7BC21" w:rsidR="00F47886" w:rsidRPr="00150CBF" w:rsidRDefault="00F47886" w:rsidP="00BA272F">
            <w:pPr>
              <w:pStyle w:val="AuthBullet"/>
            </w:pPr>
            <w:r>
              <w:t>(9) Cyril of Jerusalem</w:t>
            </w:r>
          </w:p>
        </w:tc>
        <w:tc>
          <w:tcPr>
            <w:tcW w:w="4451" w:type="dxa"/>
            <w:shd w:val="clear" w:color="auto" w:fill="auto"/>
          </w:tcPr>
          <w:p w14:paraId="767B5B75" w14:textId="0BFF41DD" w:rsidR="00F47886" w:rsidRPr="003D021C" w:rsidRDefault="00F33E61" w:rsidP="00BA272F">
            <w:pPr>
              <w:pStyle w:val="AuthBullet"/>
            </w:pPr>
            <w:r w:rsidRPr="003D021C">
              <w:t>(25) Eulogius archbishop of Alexandria</w:t>
            </w:r>
          </w:p>
        </w:tc>
      </w:tr>
      <w:tr w:rsidR="00F47886" w:rsidRPr="00150CBF" w14:paraId="32D80488" w14:textId="77777777" w:rsidTr="00F47886">
        <w:tc>
          <w:tcPr>
            <w:tcW w:w="4450" w:type="dxa"/>
            <w:shd w:val="clear" w:color="auto" w:fill="auto"/>
          </w:tcPr>
          <w:p w14:paraId="779ED8C8" w14:textId="72362283" w:rsidR="00F47886" w:rsidRPr="00150CBF" w:rsidRDefault="00F47886" w:rsidP="00BA272F">
            <w:pPr>
              <w:pStyle w:val="AuthBullet"/>
            </w:pPr>
            <w:r>
              <w:t>(10) Epiphanius</w:t>
            </w:r>
          </w:p>
        </w:tc>
        <w:tc>
          <w:tcPr>
            <w:tcW w:w="4451" w:type="dxa"/>
            <w:shd w:val="clear" w:color="auto" w:fill="auto"/>
          </w:tcPr>
          <w:p w14:paraId="23EF6A91" w14:textId="5373B977" w:rsidR="00F47886" w:rsidRPr="00F33E61" w:rsidRDefault="00F33E61" w:rsidP="00E00AF3">
            <w:pPr>
              <w:pStyle w:val="AuthNormal"/>
              <w:spacing w:after="60"/>
              <w:rPr>
                <w:i/>
                <w:iCs/>
              </w:rPr>
            </w:pPr>
            <w:r w:rsidRPr="00D31E6D">
              <w:rPr>
                <w:b/>
                <w:bCs/>
                <w:i/>
                <w:iCs/>
              </w:rPr>
              <w:t>7</w:t>
            </w:r>
            <w:r w:rsidRPr="00D31E6D">
              <w:rPr>
                <w:b/>
                <w:bCs/>
                <w:i/>
                <w:iCs/>
                <w:vertAlign w:val="superscript"/>
              </w:rPr>
              <w:t>th</w:t>
            </w:r>
            <w:r w:rsidRPr="00D31E6D">
              <w:rPr>
                <w:b/>
                <w:bCs/>
                <w:i/>
                <w:iCs/>
              </w:rPr>
              <w:t xml:space="preserve"> Century</w:t>
            </w:r>
          </w:p>
        </w:tc>
      </w:tr>
      <w:tr w:rsidR="00F47886" w:rsidRPr="00150CBF" w14:paraId="4D3D9B84" w14:textId="77777777" w:rsidTr="00F47886">
        <w:tc>
          <w:tcPr>
            <w:tcW w:w="4450" w:type="dxa"/>
            <w:shd w:val="clear" w:color="auto" w:fill="auto"/>
          </w:tcPr>
          <w:p w14:paraId="2432B6AA" w14:textId="4E83B822" w:rsidR="00F47886" w:rsidRPr="00150CBF" w:rsidRDefault="00F47886" w:rsidP="00BA272F">
            <w:pPr>
              <w:pStyle w:val="AuthBullet"/>
            </w:pPr>
            <w:r>
              <w:t>(11) Gregory of Nyssa</w:t>
            </w:r>
          </w:p>
        </w:tc>
        <w:tc>
          <w:tcPr>
            <w:tcW w:w="4451" w:type="dxa"/>
            <w:shd w:val="clear" w:color="auto" w:fill="auto"/>
          </w:tcPr>
          <w:p w14:paraId="489668C1" w14:textId="14333830" w:rsidR="00F47886" w:rsidRPr="00F33E61" w:rsidRDefault="00F33E61" w:rsidP="00BA272F">
            <w:pPr>
              <w:pStyle w:val="AuthBullet"/>
            </w:pPr>
            <w:r>
              <w:t>(26) Andreas of Crete</w:t>
            </w:r>
          </w:p>
        </w:tc>
      </w:tr>
      <w:tr w:rsidR="00F47886" w:rsidRPr="00150CBF" w14:paraId="34585611" w14:textId="77777777" w:rsidTr="00F47886">
        <w:tc>
          <w:tcPr>
            <w:tcW w:w="4450" w:type="dxa"/>
            <w:shd w:val="clear" w:color="auto" w:fill="auto"/>
          </w:tcPr>
          <w:p w14:paraId="4F83E3E7" w14:textId="78586F21" w:rsidR="00F47886" w:rsidRPr="00150CBF" w:rsidRDefault="00F47886" w:rsidP="00BA272F">
            <w:pPr>
              <w:pStyle w:val="AuthBullet"/>
            </w:pPr>
            <w:r>
              <w:t>(12) Ephraem Syrus</w:t>
            </w:r>
          </w:p>
        </w:tc>
        <w:tc>
          <w:tcPr>
            <w:tcW w:w="4451" w:type="dxa"/>
            <w:shd w:val="clear" w:color="auto" w:fill="auto"/>
          </w:tcPr>
          <w:p w14:paraId="11CB03AA" w14:textId="6B0404A6" w:rsidR="00F47886" w:rsidRPr="00F33E61" w:rsidRDefault="00F33E61" w:rsidP="00BA272F">
            <w:pPr>
              <w:pStyle w:val="AuthBullet"/>
            </w:pPr>
            <w:r>
              <w:t>(27) Cosmas bishop of Maiuma near Gaza</w:t>
            </w:r>
          </w:p>
        </w:tc>
      </w:tr>
      <w:tr w:rsidR="00F33E61" w:rsidRPr="00150CBF" w14:paraId="04CEAB44" w14:textId="77777777" w:rsidTr="00F47886">
        <w:tc>
          <w:tcPr>
            <w:tcW w:w="4450" w:type="dxa"/>
            <w:shd w:val="clear" w:color="auto" w:fill="auto"/>
          </w:tcPr>
          <w:p w14:paraId="669E91C1" w14:textId="46729FC1" w:rsidR="00F33E61" w:rsidRDefault="00F33E61" w:rsidP="00BA272F">
            <w:pPr>
              <w:pStyle w:val="AuthBullet"/>
            </w:pPr>
            <w:r>
              <w:t>(13) Philo Bishop of Carpasus</w:t>
            </w:r>
          </w:p>
        </w:tc>
        <w:tc>
          <w:tcPr>
            <w:tcW w:w="4451" w:type="dxa"/>
            <w:shd w:val="clear" w:color="auto" w:fill="auto"/>
          </w:tcPr>
          <w:p w14:paraId="6C4A98A4" w14:textId="053F5DF4" w:rsidR="00F33E61" w:rsidRPr="00F33E61" w:rsidRDefault="00F33E61" w:rsidP="00BA272F">
            <w:pPr>
              <w:pStyle w:val="AuthBullet"/>
            </w:pPr>
            <w:r>
              <w:t>(28) John Damascene</w:t>
            </w:r>
          </w:p>
        </w:tc>
      </w:tr>
      <w:tr w:rsidR="00F47886" w:rsidRPr="00150CBF" w14:paraId="05C29BDE" w14:textId="77777777" w:rsidTr="00F47886">
        <w:tc>
          <w:tcPr>
            <w:tcW w:w="4450" w:type="dxa"/>
            <w:shd w:val="clear" w:color="auto" w:fill="auto"/>
          </w:tcPr>
          <w:p w14:paraId="5595FE90" w14:textId="101DCAB4" w:rsidR="00F47886" w:rsidRDefault="00F33E61" w:rsidP="00BA272F">
            <w:pPr>
              <w:pStyle w:val="AuthBullet"/>
            </w:pPr>
            <w:r>
              <w:t>(14) Chrysostom</w:t>
            </w:r>
          </w:p>
        </w:tc>
        <w:tc>
          <w:tcPr>
            <w:tcW w:w="4451" w:type="dxa"/>
            <w:shd w:val="clear" w:color="auto" w:fill="auto"/>
          </w:tcPr>
          <w:p w14:paraId="7653BE90" w14:textId="6258D710" w:rsidR="00F47886" w:rsidRPr="00F33E61" w:rsidRDefault="00F33E61" w:rsidP="00BA272F">
            <w:pPr>
              <w:pStyle w:val="AuthBullet"/>
            </w:pPr>
            <w:r>
              <w:t>(29) Germanus archbp. of Constantinople</w:t>
            </w:r>
          </w:p>
        </w:tc>
      </w:tr>
      <w:tr w:rsidR="00F47886" w:rsidRPr="00150CBF" w14:paraId="6766EAB8" w14:textId="77777777" w:rsidTr="00F47886">
        <w:tc>
          <w:tcPr>
            <w:tcW w:w="4450" w:type="dxa"/>
            <w:shd w:val="clear" w:color="auto" w:fill="auto"/>
          </w:tcPr>
          <w:p w14:paraId="482E83D6" w14:textId="126DA6AA" w:rsidR="00F47886" w:rsidRDefault="00F33E61" w:rsidP="00BA272F">
            <w:pPr>
              <w:pStyle w:val="AuthBullet"/>
            </w:pPr>
            <w:r>
              <w:t>(15) A nameless preacher at Antioch</w:t>
            </w:r>
          </w:p>
        </w:tc>
        <w:tc>
          <w:tcPr>
            <w:tcW w:w="4451" w:type="dxa"/>
            <w:shd w:val="clear" w:color="auto" w:fill="auto"/>
          </w:tcPr>
          <w:p w14:paraId="3B848ECC" w14:textId="77777777" w:rsidR="00F47886" w:rsidRPr="00150CBF" w:rsidRDefault="00F47886" w:rsidP="00BA272F">
            <w:pPr>
              <w:pStyle w:val="AuthBullet"/>
              <w:numPr>
                <w:ilvl w:val="0"/>
                <w:numId w:val="0"/>
              </w:numPr>
            </w:pPr>
          </w:p>
        </w:tc>
      </w:tr>
    </w:tbl>
    <w:p w14:paraId="7C8C2A0D" w14:textId="28363467" w:rsidR="006663E8" w:rsidRDefault="006663E8" w:rsidP="00E00AF3">
      <w:pPr>
        <w:pStyle w:val="AuthNormal"/>
      </w:pPr>
    </w:p>
    <w:p w14:paraId="30859105" w14:textId="169D5289" w:rsidR="001A6DFA" w:rsidRDefault="001A6DFA" w:rsidP="00E00AF3">
      <w:pPr>
        <w:pStyle w:val="AuthNormal"/>
      </w:pPr>
      <w:r>
        <w:t xml:space="preserve">The first </w:t>
      </w:r>
      <w:r w:rsidR="00FB36E9">
        <w:t>1</w:t>
      </w:r>
      <w:r w:rsidR="00061D64">
        <w:t>5</w:t>
      </w:r>
      <w:r>
        <w:t xml:space="preserve"> references are </w:t>
      </w:r>
      <w:r w:rsidR="00016B31">
        <w:t xml:space="preserve">about </w:t>
      </w:r>
      <w:r>
        <w:t xml:space="preserve">as old, or older than ℵB. So ℵB are heavily outweighed even without recourse to the next century. The first 22 references are </w:t>
      </w:r>
      <w:r w:rsidR="00016B31">
        <w:t xml:space="preserve">about </w:t>
      </w:r>
      <w:r>
        <w:t>as old, or older than A</w:t>
      </w:r>
      <w:r w:rsidR="007C100A">
        <w:t>W</w:t>
      </w:r>
      <w:r>
        <w:t>.</w:t>
      </w:r>
      <w:r w:rsidR="00C14863" w:rsidRPr="00C14863">
        <w:t xml:space="preserve"> </w:t>
      </w:r>
      <w:r w:rsidR="00C14863">
        <w:t xml:space="preserve">The first 25 references are </w:t>
      </w:r>
      <w:r w:rsidR="00016B31">
        <w:t xml:space="preserve">about </w:t>
      </w:r>
      <w:r w:rsidR="00C14863">
        <w:t>as old, or older than D.</w:t>
      </w:r>
    </w:p>
    <w:p w14:paraId="6511804D" w14:textId="4115F0EB" w:rsidR="001B7745" w:rsidRDefault="001B7745" w:rsidP="00E00AF3">
      <w:pPr>
        <w:pStyle w:val="AuthNormal"/>
      </w:pPr>
    </w:p>
    <w:p w14:paraId="7B85DA42" w14:textId="77777777" w:rsidR="0097271E" w:rsidRDefault="0097271E" w:rsidP="00E00AF3">
      <w:pPr>
        <w:pStyle w:val="AuthNormal"/>
      </w:pPr>
      <w:r>
        <w:t xml:space="preserve">Burgon lists </w:t>
      </w:r>
      <w:r w:rsidRPr="003C194D">
        <w:rPr>
          <w:b/>
          <w:bCs/>
        </w:rPr>
        <w:t>another 18</w:t>
      </w:r>
      <w:r>
        <w:t xml:space="preserve"> references where the identity and dating of the writer may be uncertain, but the existence of the citation is not questioned.</w:t>
      </w:r>
    </w:p>
    <w:p w14:paraId="4C43EB97" w14:textId="77777777" w:rsidR="0097271E" w:rsidRDefault="0097271E" w:rsidP="00E00AF3">
      <w:pPr>
        <w:pStyle w:val="AuthNormal"/>
      </w:pPr>
    </w:p>
    <w:p w14:paraId="44EBC8C4" w14:textId="48BB4F9E" w:rsidR="00FC4AA2" w:rsidRPr="00816D94" w:rsidRDefault="00A965C4" w:rsidP="00E00AF3">
      <w:pPr>
        <w:pStyle w:val="AuthNormal"/>
        <w:spacing w:after="60"/>
      </w:pPr>
      <w:r>
        <w:t>I</w:t>
      </w:r>
      <w:r w:rsidR="00FC4AA2">
        <w:t>n</w:t>
      </w:r>
      <w:r w:rsidR="00C93EB6">
        <w:t xml:space="preserve"> </w:t>
      </w:r>
      <w:r w:rsidR="00FC4AA2">
        <w:t>order</w:t>
      </w:r>
      <w:r w:rsidR="00C93EB6">
        <w:t xml:space="preserve"> </w:t>
      </w:r>
      <w:r w:rsidR="00FC4AA2">
        <w:t>that</w:t>
      </w:r>
      <w:r w:rsidR="00C93EB6">
        <w:t xml:space="preserve"> </w:t>
      </w:r>
      <w:r w:rsidR="00FC4AA2">
        <w:t>there</w:t>
      </w:r>
      <w:r w:rsidR="00C93EB6">
        <w:t xml:space="preserve"> </w:t>
      </w:r>
      <w:r w:rsidR="00FC4AA2">
        <w:t>should</w:t>
      </w:r>
      <w:r w:rsidR="00C93EB6">
        <w:t xml:space="preserve"> </w:t>
      </w:r>
      <w:r w:rsidR="00FC4AA2">
        <w:t>be</w:t>
      </w:r>
      <w:r w:rsidR="00C93EB6">
        <w:t xml:space="preserve"> </w:t>
      </w:r>
      <w:r w:rsidR="00FC4AA2">
        <w:rPr>
          <w:i/>
        </w:rPr>
        <w:t>no</w:t>
      </w:r>
      <w:r w:rsidR="00C93EB6">
        <w:rPr>
          <w:i/>
        </w:rPr>
        <w:t xml:space="preserve"> </w:t>
      </w:r>
      <w:r w:rsidR="00FC4AA2">
        <w:rPr>
          <w:i/>
        </w:rPr>
        <w:t>uncertainty</w:t>
      </w:r>
      <w:r w:rsidR="00C93EB6">
        <w:rPr>
          <w:i/>
        </w:rPr>
        <w:t xml:space="preserve"> </w:t>
      </w:r>
      <w:r w:rsidR="00FC4AA2">
        <w:rPr>
          <w:i/>
        </w:rPr>
        <w:t>whatever</w:t>
      </w:r>
      <w:r w:rsidR="00C93EB6">
        <w:t xml:space="preserve"> </w:t>
      </w:r>
      <w:r w:rsidR="00FC4AA2">
        <w:t>on</w:t>
      </w:r>
      <w:r w:rsidR="00C93EB6">
        <w:t xml:space="preserve"> </w:t>
      </w:r>
      <w:r w:rsidR="00FC4AA2">
        <w:t>the</w:t>
      </w:r>
      <w:r w:rsidR="00C93EB6">
        <w:t xml:space="preserve"> </w:t>
      </w:r>
      <w:r w:rsidR="00FC4AA2">
        <w:t>true</w:t>
      </w:r>
      <w:r w:rsidR="00C93EB6">
        <w:t xml:space="preserve"> </w:t>
      </w:r>
      <w:r w:rsidR="00FC4AA2">
        <w:t>reading</w:t>
      </w:r>
      <w:r w:rsidR="00C93EB6">
        <w:t xml:space="preserve"> </w:t>
      </w:r>
      <w:r w:rsidR="00FC4AA2">
        <w:t>of</w:t>
      </w:r>
      <w:r w:rsidR="00C93EB6">
        <w:t xml:space="preserve"> </w:t>
      </w:r>
      <w:r w:rsidR="00FC4AA2">
        <w:t>Luke</w:t>
      </w:r>
      <w:r w:rsidR="00C93EB6">
        <w:t xml:space="preserve"> </w:t>
      </w:r>
      <w:r w:rsidR="00FC4AA2">
        <w:t>2:14,</w:t>
      </w:r>
      <w:r w:rsidR="00C93EB6">
        <w:t xml:space="preserve"> </w:t>
      </w:r>
      <w:r>
        <w:t xml:space="preserve">Burgon </w:t>
      </w:r>
      <w:r w:rsidR="00FC4AA2">
        <w:t>gives</w:t>
      </w:r>
      <w:r w:rsidR="00C93EB6">
        <w:t xml:space="preserve"> </w:t>
      </w:r>
      <w:r w:rsidR="00FC4AA2">
        <w:t>an</w:t>
      </w:r>
      <w:r w:rsidR="00C93EB6">
        <w:t xml:space="preserve"> </w:t>
      </w:r>
      <w:r w:rsidR="00FC4AA2">
        <w:t>analysis</w:t>
      </w:r>
      <w:r w:rsidR="00C93EB6">
        <w:t xml:space="preserve"> </w:t>
      </w:r>
      <w:r w:rsidR="00FC4AA2">
        <w:t>of</w:t>
      </w:r>
      <w:r w:rsidR="00C93EB6">
        <w:t xml:space="preserve"> </w:t>
      </w:r>
      <w:r w:rsidR="00FC4AA2">
        <w:t>the</w:t>
      </w:r>
      <w:r w:rsidR="00C93EB6">
        <w:t xml:space="preserve"> </w:t>
      </w:r>
      <w:r w:rsidR="00FC4AA2">
        <w:t>readings</w:t>
      </w:r>
      <w:r w:rsidR="00C93EB6">
        <w:t xml:space="preserve"> </w:t>
      </w:r>
      <w:r w:rsidR="00FC4AA2">
        <w:t>of</w:t>
      </w:r>
      <w:r w:rsidR="00C93EB6">
        <w:t xml:space="preserve"> </w:t>
      </w:r>
      <w:r w:rsidR="004C1F23">
        <w:t>ℵ</w:t>
      </w:r>
      <w:r w:rsidR="00FC4AA2">
        <w:t>ABCD</w:t>
      </w:r>
      <w:r w:rsidR="00C93EB6">
        <w:t xml:space="preserve"> </w:t>
      </w:r>
      <w:r w:rsidR="00FC4AA2">
        <w:t>in</w:t>
      </w:r>
      <w:r w:rsidR="00C93EB6">
        <w:t xml:space="preserve"> </w:t>
      </w:r>
      <w:r w:rsidR="00FC4AA2">
        <w:t>the</w:t>
      </w:r>
      <w:r w:rsidR="00C93EB6">
        <w:t xml:space="preserve"> </w:t>
      </w:r>
      <w:r w:rsidR="00FC4AA2">
        <w:t>13</w:t>
      </w:r>
      <w:r w:rsidR="00C93EB6">
        <w:t xml:space="preserve"> </w:t>
      </w:r>
      <w:r w:rsidR="00FC4AA2">
        <w:t>preceding</w:t>
      </w:r>
      <w:r w:rsidR="00C93EB6">
        <w:t xml:space="preserve"> </w:t>
      </w:r>
      <w:r w:rsidR="00FC4AA2">
        <w:t>and</w:t>
      </w:r>
      <w:r w:rsidR="00C93EB6">
        <w:t xml:space="preserve"> </w:t>
      </w:r>
      <w:r w:rsidR="00FC4AA2">
        <w:t>1</w:t>
      </w:r>
      <w:r w:rsidR="00C93EB6">
        <w:t xml:space="preserve"> </w:t>
      </w:r>
      <w:r w:rsidR="00FC4AA2">
        <w:t>succeeding</w:t>
      </w:r>
      <w:r w:rsidR="00C93EB6">
        <w:t xml:space="preserve"> </w:t>
      </w:r>
      <w:r w:rsidR="00FC4AA2">
        <w:t>verse.</w:t>
      </w:r>
      <w:r w:rsidR="00C93EB6">
        <w:t xml:space="preserve">  </w:t>
      </w:r>
      <w:r w:rsidR="00FC4AA2">
        <w:t>He</w:t>
      </w:r>
      <w:r w:rsidR="00C93EB6">
        <w:t xml:space="preserve"> </w:t>
      </w:r>
      <w:r w:rsidR="00FC4AA2">
        <w:t>says</w:t>
      </w:r>
      <w:r w:rsidR="00FC4AA2">
        <w:rPr>
          <w:rStyle w:val="FootnoteReference"/>
        </w:rPr>
        <w:footnoteReference w:id="95"/>
      </w:r>
      <w:r w:rsidR="00FC4AA2">
        <w:t>:</w:t>
      </w:r>
    </w:p>
    <w:p w14:paraId="2481D043" w14:textId="77777777" w:rsidR="00FC4AA2" w:rsidRPr="00816D94" w:rsidRDefault="00FC4AA2" w:rsidP="00E00AF3">
      <w:pPr>
        <w:pStyle w:val="AuthNormIndent"/>
        <w:ind w:left="363"/>
        <w:rPr>
          <w:i/>
          <w:sz w:val="22"/>
          <w:szCs w:val="22"/>
        </w:rPr>
      </w:pPr>
      <w:r w:rsidRPr="00816D94">
        <w:rPr>
          <w:sz w:val="22"/>
          <w:szCs w:val="22"/>
        </w:rPr>
        <w:t>If</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old</w:t>
      </w:r>
      <w:r w:rsidR="00C93EB6" w:rsidRPr="00816D94">
        <w:rPr>
          <w:sz w:val="22"/>
          <w:szCs w:val="22"/>
        </w:rPr>
        <w:t xml:space="preserve"> </w:t>
      </w:r>
      <w:r w:rsidRPr="00816D94">
        <w:rPr>
          <w:sz w:val="22"/>
          <w:szCs w:val="22"/>
        </w:rPr>
        <w:t>uncials</w:t>
      </w:r>
      <w:r w:rsidR="00C93EB6" w:rsidRPr="00816D94">
        <w:rPr>
          <w:sz w:val="22"/>
          <w:szCs w:val="22"/>
        </w:rPr>
        <w:t xml:space="preserve"> </w:t>
      </w:r>
      <w:r w:rsidRPr="00816D94">
        <w:rPr>
          <w:sz w:val="22"/>
          <w:szCs w:val="22"/>
        </w:rPr>
        <w:t>are</w:t>
      </w:r>
      <w:r w:rsidR="00C93EB6" w:rsidRPr="00816D94">
        <w:rPr>
          <w:sz w:val="22"/>
          <w:szCs w:val="22"/>
        </w:rPr>
        <w:t xml:space="preserve"> </w:t>
      </w:r>
      <w:r w:rsidRPr="00816D94">
        <w:rPr>
          <w:sz w:val="22"/>
          <w:szCs w:val="22"/>
        </w:rPr>
        <w:t>observed</w:t>
      </w:r>
      <w:r w:rsidR="00C93EB6" w:rsidRPr="00816D94">
        <w:rPr>
          <w:sz w:val="22"/>
          <w:szCs w:val="22"/>
        </w:rPr>
        <w:t xml:space="preserve"> </w:t>
      </w:r>
      <w:r w:rsidRPr="00816D94">
        <w:rPr>
          <w:sz w:val="22"/>
          <w:szCs w:val="22"/>
        </w:rPr>
        <w:t>all</w:t>
      </w:r>
      <w:r w:rsidR="00C93EB6" w:rsidRPr="00816D94">
        <w:rPr>
          <w:sz w:val="22"/>
          <w:szCs w:val="22"/>
        </w:rPr>
        <w:t xml:space="preserve"> </w:t>
      </w:r>
      <w:r w:rsidRPr="00816D94">
        <w:rPr>
          <w:sz w:val="22"/>
          <w:szCs w:val="22"/>
        </w:rPr>
        <w:t>to</w:t>
      </w:r>
      <w:r w:rsidR="00C93EB6" w:rsidRPr="00816D94">
        <w:rPr>
          <w:sz w:val="22"/>
          <w:szCs w:val="22"/>
        </w:rPr>
        <w:t xml:space="preserve"> </w:t>
      </w:r>
      <w:r w:rsidRPr="00816D94">
        <w:rPr>
          <w:sz w:val="22"/>
          <w:szCs w:val="22"/>
        </w:rPr>
        <w:t>sing</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tune</w:t>
      </w:r>
      <w:r w:rsidR="00C93EB6" w:rsidRPr="00816D94">
        <w:rPr>
          <w:sz w:val="22"/>
          <w:szCs w:val="22"/>
        </w:rPr>
        <w:t xml:space="preserve"> </w:t>
      </w:r>
      <w:r w:rsidRPr="00816D94">
        <w:rPr>
          <w:sz w:val="22"/>
          <w:szCs w:val="22"/>
        </w:rPr>
        <w:t>throughout,</w:t>
      </w:r>
      <w:r w:rsidR="00C93EB6" w:rsidRPr="00816D94">
        <w:rPr>
          <w:sz w:val="22"/>
          <w:szCs w:val="22"/>
        </w:rPr>
        <w:t xml:space="preserve"> </w:t>
      </w:r>
      <w:r w:rsidRPr="00816D94">
        <w:rPr>
          <w:sz w:val="22"/>
          <w:szCs w:val="22"/>
        </w:rPr>
        <w:t>hereabouts,</w:t>
      </w:r>
      <w:r w:rsidR="00C93EB6" w:rsidRPr="00816D94">
        <w:rPr>
          <w:sz w:val="22"/>
          <w:szCs w:val="22"/>
        </w:rPr>
        <w:t xml:space="preserve"> </w:t>
      </w:r>
      <w:r w:rsidRPr="00816D94">
        <w:rPr>
          <w:sz w:val="22"/>
          <w:szCs w:val="22"/>
        </w:rPr>
        <w:t>well</w:t>
      </w:r>
      <w:r w:rsidR="00C93EB6" w:rsidRPr="00816D94">
        <w:rPr>
          <w:sz w:val="22"/>
          <w:szCs w:val="22"/>
        </w:rPr>
        <w:t xml:space="preserve"> </w:t>
      </w:r>
      <w:r w:rsidRPr="00816D94">
        <w:rPr>
          <w:sz w:val="22"/>
          <w:szCs w:val="22"/>
        </w:rPr>
        <w:t>and</w:t>
      </w:r>
      <w:r w:rsidR="00C93EB6" w:rsidRPr="00816D94">
        <w:rPr>
          <w:sz w:val="22"/>
          <w:szCs w:val="22"/>
        </w:rPr>
        <w:t xml:space="preserve"> </w:t>
      </w:r>
      <w:r w:rsidRPr="00816D94">
        <w:rPr>
          <w:sz w:val="22"/>
          <w:szCs w:val="22"/>
        </w:rPr>
        <w:t>good:</w:t>
      </w:r>
      <w:r w:rsidR="00C93EB6" w:rsidRPr="00816D94">
        <w:rPr>
          <w:sz w:val="22"/>
          <w:szCs w:val="22"/>
        </w:rPr>
        <w:t xml:space="preserve"> </w:t>
      </w:r>
      <w:r w:rsidRPr="00816D94">
        <w:rPr>
          <w:sz w:val="22"/>
          <w:szCs w:val="22"/>
        </w:rPr>
        <w:t>but</w:t>
      </w:r>
      <w:r w:rsidR="00C93EB6" w:rsidRPr="00816D94">
        <w:rPr>
          <w:sz w:val="22"/>
          <w:szCs w:val="22"/>
        </w:rPr>
        <w:t xml:space="preserve"> </w:t>
      </w:r>
      <w:r w:rsidRPr="00816D94">
        <w:rPr>
          <w:sz w:val="22"/>
          <w:szCs w:val="22"/>
        </w:rPr>
        <w:t>if</w:t>
      </w:r>
      <w:r w:rsidR="00C93EB6" w:rsidRPr="00816D94">
        <w:rPr>
          <w:sz w:val="22"/>
          <w:szCs w:val="22"/>
        </w:rPr>
        <w:t xml:space="preserve"> </w:t>
      </w:r>
      <w:r w:rsidRPr="00816D94">
        <w:rPr>
          <w:sz w:val="22"/>
          <w:szCs w:val="22"/>
        </w:rPr>
        <w:t>on</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contrary,</w:t>
      </w:r>
      <w:r w:rsidR="00C93EB6" w:rsidRPr="00816D94">
        <w:rPr>
          <w:sz w:val="22"/>
          <w:szCs w:val="22"/>
        </w:rPr>
        <w:t xml:space="preserve"> </w:t>
      </w:r>
      <w:r w:rsidRPr="00816D94">
        <w:rPr>
          <w:sz w:val="22"/>
          <w:szCs w:val="22"/>
        </w:rPr>
        <w:t>their</w:t>
      </w:r>
      <w:r w:rsidR="00C93EB6" w:rsidRPr="00816D94">
        <w:rPr>
          <w:sz w:val="22"/>
          <w:szCs w:val="22"/>
        </w:rPr>
        <w:t xml:space="preserve"> </w:t>
      </w:r>
      <w:r w:rsidRPr="00816D94">
        <w:rPr>
          <w:sz w:val="22"/>
          <w:szCs w:val="22"/>
        </w:rPr>
        <w:t>voices</w:t>
      </w:r>
      <w:r w:rsidR="00C93EB6" w:rsidRPr="00816D94">
        <w:rPr>
          <w:sz w:val="22"/>
          <w:szCs w:val="22"/>
        </w:rPr>
        <w:t xml:space="preserve"> </w:t>
      </w:r>
      <w:r w:rsidRPr="00816D94">
        <w:rPr>
          <w:sz w:val="22"/>
          <w:szCs w:val="22"/>
        </w:rPr>
        <w:t>prove</w:t>
      </w:r>
      <w:r w:rsidR="00C93EB6" w:rsidRPr="00816D94">
        <w:rPr>
          <w:sz w:val="22"/>
          <w:szCs w:val="22"/>
        </w:rPr>
        <w:t xml:space="preserve"> </w:t>
      </w:r>
      <w:r w:rsidRPr="00816D94">
        <w:rPr>
          <w:sz w:val="22"/>
          <w:szCs w:val="22"/>
        </w:rPr>
        <w:t>utterly</w:t>
      </w:r>
      <w:r w:rsidR="00C93EB6" w:rsidRPr="00816D94">
        <w:rPr>
          <w:sz w:val="22"/>
          <w:szCs w:val="22"/>
        </w:rPr>
        <w:t xml:space="preserve"> </w:t>
      </w:r>
      <w:r w:rsidRPr="00816D94">
        <w:rPr>
          <w:sz w:val="22"/>
          <w:szCs w:val="22"/>
        </w:rPr>
        <w:t>discordant,</w:t>
      </w:r>
      <w:r w:rsidR="00C93EB6" w:rsidRPr="00816D94">
        <w:rPr>
          <w:sz w:val="22"/>
          <w:szCs w:val="22"/>
        </w:rPr>
        <w:t xml:space="preserve"> </w:t>
      </w:r>
      <w:r w:rsidRPr="00816D94">
        <w:rPr>
          <w:i/>
          <w:sz w:val="22"/>
          <w:szCs w:val="22"/>
        </w:rPr>
        <w:t>who</w:t>
      </w:r>
      <w:r w:rsidR="00C93EB6" w:rsidRPr="00816D94">
        <w:rPr>
          <w:sz w:val="22"/>
          <w:szCs w:val="22"/>
        </w:rPr>
        <w:t xml:space="preserve"> </w:t>
      </w:r>
      <w:r w:rsidRPr="00816D94">
        <w:rPr>
          <w:sz w:val="22"/>
          <w:szCs w:val="22"/>
        </w:rPr>
        <w:t>sees</w:t>
      </w:r>
      <w:r w:rsidR="00C93EB6" w:rsidRPr="00816D94">
        <w:rPr>
          <w:sz w:val="22"/>
          <w:szCs w:val="22"/>
        </w:rPr>
        <w:t xml:space="preserve"> </w:t>
      </w:r>
      <w:r w:rsidRPr="00816D94">
        <w:rPr>
          <w:sz w:val="22"/>
          <w:szCs w:val="22"/>
        </w:rPr>
        <w:t>not</w:t>
      </w:r>
      <w:r w:rsidR="00C93EB6" w:rsidRPr="00816D94">
        <w:rPr>
          <w:sz w:val="22"/>
          <w:szCs w:val="22"/>
        </w:rPr>
        <w:t xml:space="preserve"> </w:t>
      </w:r>
      <w:r w:rsidRPr="00816D94">
        <w:rPr>
          <w:sz w:val="22"/>
          <w:szCs w:val="22"/>
        </w:rPr>
        <w:t>that</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last</w:t>
      </w:r>
      <w:r w:rsidR="00C93EB6" w:rsidRPr="00816D94">
        <w:rPr>
          <w:sz w:val="22"/>
          <w:szCs w:val="22"/>
        </w:rPr>
        <w:t xml:space="preserve"> </w:t>
      </w:r>
      <w:r w:rsidRPr="00816D94">
        <w:rPr>
          <w:sz w:val="22"/>
          <w:szCs w:val="22"/>
        </w:rPr>
        <w:lastRenderedPageBreak/>
        <w:t>pretence</w:t>
      </w:r>
      <w:r w:rsidR="00C93EB6" w:rsidRPr="00816D94">
        <w:rPr>
          <w:sz w:val="22"/>
          <w:szCs w:val="22"/>
        </w:rPr>
        <w:t xml:space="preserve"> </w:t>
      </w:r>
      <w:r w:rsidRPr="00816D94">
        <w:rPr>
          <w:sz w:val="22"/>
          <w:szCs w:val="22"/>
        </w:rPr>
        <w:t>has</w:t>
      </w:r>
      <w:r w:rsidR="00C93EB6" w:rsidRPr="00816D94">
        <w:rPr>
          <w:sz w:val="22"/>
          <w:szCs w:val="22"/>
        </w:rPr>
        <w:t xml:space="preserve"> </w:t>
      </w:r>
      <w:r w:rsidRPr="00816D94">
        <w:rPr>
          <w:sz w:val="22"/>
          <w:szCs w:val="22"/>
        </w:rPr>
        <w:t>been</w:t>
      </w:r>
      <w:r w:rsidR="00C93EB6" w:rsidRPr="00816D94">
        <w:rPr>
          <w:sz w:val="22"/>
          <w:szCs w:val="22"/>
        </w:rPr>
        <w:t xml:space="preserve"> </w:t>
      </w:r>
      <w:r w:rsidRPr="00816D94">
        <w:rPr>
          <w:sz w:val="22"/>
          <w:szCs w:val="22"/>
        </w:rPr>
        <w:t>taken</w:t>
      </w:r>
      <w:r w:rsidR="00C93EB6" w:rsidRPr="00816D94">
        <w:rPr>
          <w:sz w:val="22"/>
          <w:szCs w:val="22"/>
        </w:rPr>
        <w:t xml:space="preserve"> </w:t>
      </w:r>
      <w:r w:rsidRPr="00816D94">
        <w:rPr>
          <w:sz w:val="22"/>
          <w:szCs w:val="22"/>
        </w:rPr>
        <w:t>away</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placing</w:t>
      </w:r>
      <w:r w:rsidR="00C93EB6" w:rsidRPr="00816D94">
        <w:rPr>
          <w:sz w:val="22"/>
          <w:szCs w:val="22"/>
        </w:rPr>
        <w:t xml:space="preserve"> </w:t>
      </w:r>
      <w:r w:rsidRPr="00816D94">
        <w:rPr>
          <w:i/>
          <w:sz w:val="22"/>
          <w:szCs w:val="22"/>
        </w:rPr>
        <w:t>any</w:t>
      </w:r>
      <w:r w:rsidR="00C93EB6" w:rsidRPr="00816D94">
        <w:rPr>
          <w:i/>
          <w:sz w:val="22"/>
          <w:szCs w:val="22"/>
        </w:rPr>
        <w:t xml:space="preserve"> </w:t>
      </w:r>
      <w:r w:rsidRPr="00816D94">
        <w:rPr>
          <w:i/>
          <w:sz w:val="22"/>
          <w:szCs w:val="22"/>
        </w:rPr>
        <w:t>confidence</w:t>
      </w:r>
      <w:r w:rsidR="00C93EB6" w:rsidRPr="00816D94">
        <w:rPr>
          <w:i/>
          <w:sz w:val="22"/>
          <w:szCs w:val="22"/>
        </w:rPr>
        <w:t xml:space="preserve"> </w:t>
      </w:r>
      <w:r w:rsidRPr="00816D94">
        <w:rPr>
          <w:i/>
          <w:sz w:val="22"/>
          <w:szCs w:val="22"/>
        </w:rPr>
        <w:t>at</w:t>
      </w:r>
      <w:r w:rsidR="00C93EB6" w:rsidRPr="00816D94">
        <w:rPr>
          <w:i/>
          <w:sz w:val="22"/>
          <w:szCs w:val="22"/>
        </w:rPr>
        <w:t xml:space="preserve"> </w:t>
      </w:r>
      <w:r w:rsidRPr="00816D94">
        <w:rPr>
          <w:i/>
          <w:sz w:val="22"/>
          <w:szCs w:val="22"/>
        </w:rPr>
        <w:t>all</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their</w:t>
      </w:r>
      <w:r w:rsidR="00C93EB6" w:rsidRPr="00816D94">
        <w:rPr>
          <w:sz w:val="22"/>
          <w:szCs w:val="22"/>
        </w:rPr>
        <w:t xml:space="preserve"> </w:t>
      </w:r>
      <w:r w:rsidRPr="00816D94">
        <w:rPr>
          <w:sz w:val="22"/>
          <w:szCs w:val="22"/>
        </w:rPr>
        <w:t>testimony</w:t>
      </w:r>
      <w:r w:rsidR="00C93EB6" w:rsidRPr="00816D94">
        <w:rPr>
          <w:sz w:val="22"/>
          <w:szCs w:val="22"/>
        </w:rPr>
        <w:t xml:space="preserve"> </w:t>
      </w:r>
      <w:r w:rsidRPr="00816D94">
        <w:rPr>
          <w:sz w:val="22"/>
          <w:szCs w:val="22"/>
        </w:rPr>
        <w:t>concerning</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text</w:t>
      </w:r>
      <w:r w:rsidR="00C93EB6" w:rsidRPr="00816D94">
        <w:rPr>
          <w:sz w:val="22"/>
          <w:szCs w:val="22"/>
        </w:rPr>
        <w:t xml:space="preserve"> </w:t>
      </w:r>
      <w:r w:rsidRPr="00816D94">
        <w:rPr>
          <w:sz w:val="22"/>
          <w:szCs w:val="22"/>
        </w:rPr>
        <w:t>of</w:t>
      </w:r>
      <w:r w:rsidR="00C93EB6" w:rsidRPr="00816D94">
        <w:rPr>
          <w:sz w:val="22"/>
          <w:szCs w:val="22"/>
        </w:rPr>
        <w:t xml:space="preserve"> </w:t>
      </w:r>
      <w:r w:rsidRPr="00816D94">
        <w:rPr>
          <w:sz w:val="22"/>
          <w:szCs w:val="22"/>
        </w:rPr>
        <w:t>verse</w:t>
      </w:r>
      <w:r w:rsidR="00C93EB6" w:rsidRPr="00816D94">
        <w:rPr>
          <w:sz w:val="22"/>
          <w:szCs w:val="22"/>
        </w:rPr>
        <w:t xml:space="preserve"> </w:t>
      </w:r>
      <w:r w:rsidRPr="00816D94">
        <w:rPr>
          <w:sz w:val="22"/>
          <w:szCs w:val="22"/>
        </w:rPr>
        <w:t>14,</w:t>
      </w:r>
      <w:r w:rsidR="00C93EB6" w:rsidRPr="00816D94">
        <w:rPr>
          <w:sz w:val="22"/>
          <w:szCs w:val="22"/>
        </w:rPr>
        <w:t xml:space="preserve"> </w:t>
      </w:r>
      <w:r w:rsidRPr="00816D94">
        <w:rPr>
          <w:sz w:val="22"/>
          <w:szCs w:val="22"/>
        </w:rPr>
        <w:t>turning</w:t>
      </w:r>
      <w:r w:rsidR="00C93EB6" w:rsidRPr="00816D94">
        <w:rPr>
          <w:sz w:val="22"/>
          <w:szCs w:val="22"/>
        </w:rPr>
        <w:t xml:space="preserve"> </w:t>
      </w:r>
      <w:r w:rsidRPr="00816D94">
        <w:rPr>
          <w:sz w:val="22"/>
          <w:szCs w:val="22"/>
        </w:rPr>
        <w:t>as</w:t>
      </w:r>
      <w:r w:rsidR="00C93EB6" w:rsidRPr="00816D94">
        <w:rPr>
          <w:sz w:val="22"/>
          <w:szCs w:val="22"/>
        </w:rPr>
        <w:t xml:space="preserve"> </w:t>
      </w:r>
      <w:r w:rsidRPr="00816D94">
        <w:rPr>
          <w:sz w:val="22"/>
          <w:szCs w:val="22"/>
        </w:rPr>
        <w:t>it</w:t>
      </w:r>
      <w:r w:rsidR="00C93EB6" w:rsidRPr="00816D94">
        <w:rPr>
          <w:sz w:val="22"/>
          <w:szCs w:val="22"/>
        </w:rPr>
        <w:t xml:space="preserve"> </w:t>
      </w:r>
      <w:r w:rsidRPr="00816D94">
        <w:rPr>
          <w:sz w:val="22"/>
          <w:szCs w:val="22"/>
        </w:rPr>
        <w:t>does</w:t>
      </w:r>
      <w:r w:rsidR="00C93EB6" w:rsidRPr="00816D94">
        <w:rPr>
          <w:sz w:val="22"/>
          <w:szCs w:val="22"/>
        </w:rPr>
        <w:t xml:space="preserve"> </w:t>
      </w:r>
      <w:r w:rsidRPr="00816D94">
        <w:rPr>
          <w:sz w:val="22"/>
          <w:szCs w:val="22"/>
        </w:rPr>
        <w:t>on</w:t>
      </w:r>
      <w:r w:rsidR="00C93EB6" w:rsidRPr="00816D94">
        <w:rPr>
          <w:sz w:val="22"/>
          <w:szCs w:val="22"/>
        </w:rPr>
        <w:t xml:space="preserve"> </w:t>
      </w:r>
      <w:r w:rsidRPr="00816D94">
        <w:rPr>
          <w:i/>
          <w:sz w:val="22"/>
          <w:szCs w:val="22"/>
        </w:rPr>
        <w:t>a</w:t>
      </w:r>
      <w:r w:rsidR="00C93EB6" w:rsidRPr="00816D94">
        <w:rPr>
          <w:i/>
          <w:sz w:val="22"/>
          <w:szCs w:val="22"/>
        </w:rPr>
        <w:t xml:space="preserve"> </w:t>
      </w:r>
      <w:r w:rsidRPr="00816D94">
        <w:rPr>
          <w:i/>
          <w:sz w:val="22"/>
          <w:szCs w:val="22"/>
        </w:rPr>
        <w:t>single</w:t>
      </w:r>
      <w:r w:rsidR="00C93EB6" w:rsidRPr="00816D94">
        <w:rPr>
          <w:i/>
          <w:sz w:val="22"/>
          <w:szCs w:val="22"/>
        </w:rPr>
        <w:t xml:space="preserve"> </w:t>
      </w:r>
      <w:r w:rsidRPr="00816D94">
        <w:rPr>
          <w:i/>
          <w:sz w:val="22"/>
          <w:szCs w:val="22"/>
        </w:rPr>
        <w:t>letter?</w:t>
      </w:r>
    </w:p>
    <w:p w14:paraId="231F51A4" w14:textId="77777777" w:rsidR="00FC4AA2" w:rsidRDefault="00FC4AA2" w:rsidP="00E00AF3">
      <w:pPr>
        <w:pStyle w:val="AuthNormal"/>
        <w:ind w:left="363"/>
      </w:pPr>
    </w:p>
    <w:p w14:paraId="120C0307" w14:textId="392D5AF3" w:rsidR="00FC4AA2" w:rsidRPr="00816D94" w:rsidRDefault="00FC4AA2" w:rsidP="00E00AF3">
      <w:pPr>
        <w:pStyle w:val="AuthNormal"/>
        <w:spacing w:after="60"/>
      </w:pPr>
      <w:r>
        <w:t>Burgon</w:t>
      </w:r>
      <w:r w:rsidR="00C93EB6">
        <w:t xml:space="preserve"> </w:t>
      </w:r>
      <w:r>
        <w:t>shows</w:t>
      </w:r>
      <w:r w:rsidR="00C93EB6">
        <w:t xml:space="preserve"> </w:t>
      </w:r>
      <w:r>
        <w:t>that</w:t>
      </w:r>
      <w:r w:rsidR="00C93EB6">
        <w:t xml:space="preserve"> </w:t>
      </w:r>
      <w:r>
        <w:t>in</w:t>
      </w:r>
      <w:r w:rsidR="00C93EB6">
        <w:t xml:space="preserve"> </w:t>
      </w:r>
      <w:r>
        <w:t>these</w:t>
      </w:r>
      <w:r w:rsidR="00C93EB6">
        <w:t xml:space="preserve"> </w:t>
      </w:r>
      <w:r>
        <w:t>14</w:t>
      </w:r>
      <w:r w:rsidR="00C93EB6">
        <w:t xml:space="preserve"> </w:t>
      </w:r>
      <w:r>
        <w:t>verses</w:t>
      </w:r>
      <w:r w:rsidR="00C93EB6">
        <w:t xml:space="preserve"> </w:t>
      </w:r>
      <w:r w:rsidR="004C1F23">
        <w:t>ℵ</w:t>
      </w:r>
      <w:r>
        <w:t>ABCD</w:t>
      </w:r>
      <w:r w:rsidR="00C93EB6">
        <w:t xml:space="preserve"> </w:t>
      </w:r>
      <w:r>
        <w:t>are</w:t>
      </w:r>
      <w:r w:rsidR="00C93EB6">
        <w:t xml:space="preserve"> </w:t>
      </w:r>
      <w:r>
        <w:t>responsible</w:t>
      </w:r>
      <w:r w:rsidR="00C93EB6">
        <w:t xml:space="preserve"> </w:t>
      </w:r>
      <w:r>
        <w:t>for</w:t>
      </w:r>
      <w:r w:rsidR="00C93EB6">
        <w:t xml:space="preserve"> </w:t>
      </w:r>
      <w:r>
        <w:t>56</w:t>
      </w:r>
      <w:r w:rsidR="00C93EB6">
        <w:t xml:space="preserve"> </w:t>
      </w:r>
      <w:r>
        <w:t>‘various</w:t>
      </w:r>
      <w:r w:rsidR="00C93EB6">
        <w:t xml:space="preserve"> </w:t>
      </w:r>
      <w:r>
        <w:t>readings’:</w:t>
      </w:r>
      <w:r w:rsidR="00C93EB6">
        <w:t xml:space="preserve"> </w:t>
      </w:r>
      <w:r>
        <w:t>singly,</w:t>
      </w:r>
      <w:r w:rsidR="00C93EB6">
        <w:t xml:space="preserve"> </w:t>
      </w:r>
      <w:r>
        <w:t>for</w:t>
      </w:r>
      <w:r w:rsidR="00C93EB6">
        <w:t xml:space="preserve"> </w:t>
      </w:r>
      <w:r>
        <w:t>41;</w:t>
      </w:r>
      <w:r w:rsidR="00C93EB6">
        <w:t xml:space="preserve"> </w:t>
      </w:r>
      <w:r>
        <w:t>in</w:t>
      </w:r>
      <w:r w:rsidR="00C93EB6">
        <w:t xml:space="preserve"> </w:t>
      </w:r>
      <w:r>
        <w:t>combination</w:t>
      </w:r>
      <w:r w:rsidR="00C93EB6">
        <w:t xml:space="preserve"> </w:t>
      </w:r>
      <w:r>
        <w:t>for</w:t>
      </w:r>
      <w:r w:rsidR="00C93EB6">
        <w:t xml:space="preserve"> </w:t>
      </w:r>
      <w:r>
        <w:t>15.</w:t>
      </w:r>
      <w:r w:rsidR="00C93EB6">
        <w:t xml:space="preserve"> </w:t>
      </w:r>
      <w:r>
        <w:t>In</w:t>
      </w:r>
      <w:r w:rsidR="00C93EB6">
        <w:t xml:space="preserve"> </w:t>
      </w:r>
      <w:r>
        <w:t>Burgon's</w:t>
      </w:r>
      <w:r w:rsidR="00C93EB6">
        <w:t xml:space="preserve"> </w:t>
      </w:r>
      <w:r>
        <w:t>words,</w:t>
      </w:r>
      <w:r w:rsidR="00C93EB6">
        <w:t xml:space="preserve"> </w:t>
      </w:r>
      <w:r>
        <w:t>among</w:t>
      </w:r>
      <w:r w:rsidR="00C93EB6">
        <w:t xml:space="preserve"> </w:t>
      </w:r>
      <w:r>
        <w:t>their</w:t>
      </w:r>
      <w:r w:rsidR="00C93EB6">
        <w:t xml:space="preserve"> </w:t>
      </w:r>
      <w:r>
        <w:t>readings</w:t>
      </w:r>
      <w:r w:rsidR="00C93EB6">
        <w:t xml:space="preserve"> </w:t>
      </w:r>
      <w:r>
        <w:t>they</w:t>
      </w:r>
      <w:r w:rsidR="00C93EB6">
        <w:t xml:space="preserve"> </w:t>
      </w:r>
      <w:r>
        <w:t>contrive:</w:t>
      </w:r>
    </w:p>
    <w:p w14:paraId="71DCD525" w14:textId="18B09819" w:rsidR="00FC4AA2" w:rsidRPr="00816D94" w:rsidRDefault="00FC4AA2" w:rsidP="00E00AF3">
      <w:pPr>
        <w:pStyle w:val="AuthNormIndent"/>
        <w:ind w:left="363"/>
        <w:rPr>
          <w:sz w:val="22"/>
          <w:szCs w:val="22"/>
        </w:rPr>
      </w:pPr>
      <w:r w:rsidRPr="00816D94">
        <w:rPr>
          <w:sz w:val="22"/>
          <w:szCs w:val="22"/>
        </w:rPr>
        <w:t>to</w:t>
      </w:r>
      <w:r w:rsidR="00C93EB6" w:rsidRPr="00816D94">
        <w:rPr>
          <w:sz w:val="22"/>
          <w:szCs w:val="22"/>
        </w:rPr>
        <w:t xml:space="preserve"> </w:t>
      </w:r>
      <w:r w:rsidRPr="00816D94">
        <w:rPr>
          <w:sz w:val="22"/>
          <w:szCs w:val="22"/>
        </w:rPr>
        <w:t>omit</w:t>
      </w:r>
      <w:r w:rsidR="00C93EB6" w:rsidRPr="00816D94">
        <w:rPr>
          <w:sz w:val="22"/>
          <w:szCs w:val="22"/>
        </w:rPr>
        <w:t xml:space="preserve"> </w:t>
      </w:r>
      <w:r w:rsidRPr="00816D94">
        <w:rPr>
          <w:sz w:val="22"/>
          <w:szCs w:val="22"/>
        </w:rPr>
        <w:t>19</w:t>
      </w:r>
      <w:r w:rsidR="00C93EB6" w:rsidRPr="00816D94">
        <w:rPr>
          <w:sz w:val="22"/>
          <w:szCs w:val="22"/>
        </w:rPr>
        <w:t xml:space="preserve"> </w:t>
      </w:r>
      <w:r w:rsidRPr="00816D94">
        <w:rPr>
          <w:sz w:val="22"/>
          <w:szCs w:val="22"/>
        </w:rPr>
        <w:t>words:</w:t>
      </w:r>
      <w:r w:rsidRPr="00816D94">
        <w:rPr>
          <w:snapToGrid w:val="0"/>
          <w:sz w:val="22"/>
          <w:szCs w:val="22"/>
        </w:rPr>
        <w:t>—to</w:t>
      </w:r>
      <w:r w:rsidR="00C93EB6" w:rsidRPr="00816D94">
        <w:rPr>
          <w:snapToGrid w:val="0"/>
          <w:sz w:val="22"/>
          <w:szCs w:val="22"/>
        </w:rPr>
        <w:t xml:space="preserve"> </w:t>
      </w:r>
      <w:r w:rsidRPr="00816D94">
        <w:rPr>
          <w:snapToGrid w:val="0"/>
          <w:sz w:val="22"/>
          <w:szCs w:val="22"/>
        </w:rPr>
        <w:t>add</w:t>
      </w:r>
      <w:r w:rsidR="00C93EB6" w:rsidRPr="00816D94">
        <w:rPr>
          <w:snapToGrid w:val="0"/>
          <w:sz w:val="22"/>
          <w:szCs w:val="22"/>
        </w:rPr>
        <w:t xml:space="preserve"> </w:t>
      </w:r>
      <w:r w:rsidRPr="00816D94">
        <w:rPr>
          <w:snapToGrid w:val="0"/>
          <w:sz w:val="22"/>
          <w:szCs w:val="22"/>
        </w:rPr>
        <w:t>4</w:t>
      </w:r>
      <w:r w:rsidRPr="00816D94">
        <w:rPr>
          <w:sz w:val="22"/>
          <w:szCs w:val="22"/>
        </w:rPr>
        <w:t>:</w:t>
      </w:r>
      <w:r w:rsidRPr="00816D94">
        <w:rPr>
          <w:snapToGrid w:val="0"/>
          <w:sz w:val="22"/>
          <w:szCs w:val="22"/>
        </w:rPr>
        <w:t>—to</w:t>
      </w:r>
      <w:r w:rsidR="00C93EB6" w:rsidRPr="00816D94">
        <w:rPr>
          <w:snapToGrid w:val="0"/>
          <w:sz w:val="22"/>
          <w:szCs w:val="22"/>
        </w:rPr>
        <w:t xml:space="preserve"> </w:t>
      </w:r>
      <w:r w:rsidRPr="00816D94">
        <w:rPr>
          <w:snapToGrid w:val="0"/>
          <w:sz w:val="22"/>
          <w:szCs w:val="22"/>
        </w:rPr>
        <w:t>substitute</w:t>
      </w:r>
      <w:r w:rsidR="00C93EB6" w:rsidRPr="00816D94">
        <w:rPr>
          <w:snapToGrid w:val="0"/>
          <w:sz w:val="22"/>
          <w:szCs w:val="22"/>
        </w:rPr>
        <w:t xml:space="preserve"> </w:t>
      </w:r>
      <w:r w:rsidRPr="00816D94">
        <w:rPr>
          <w:snapToGrid w:val="0"/>
          <w:sz w:val="22"/>
          <w:szCs w:val="22"/>
        </w:rPr>
        <w:t>17</w:t>
      </w:r>
      <w:r w:rsidRPr="00816D94">
        <w:rPr>
          <w:sz w:val="22"/>
          <w:szCs w:val="22"/>
        </w:rPr>
        <w:t>:</w:t>
      </w:r>
      <w:r w:rsidRPr="00816D94">
        <w:rPr>
          <w:snapToGrid w:val="0"/>
          <w:sz w:val="22"/>
          <w:szCs w:val="22"/>
        </w:rPr>
        <w:t>—to</w:t>
      </w:r>
      <w:r w:rsidR="00C93EB6" w:rsidRPr="00816D94">
        <w:rPr>
          <w:snapToGrid w:val="0"/>
          <w:sz w:val="22"/>
          <w:szCs w:val="22"/>
        </w:rPr>
        <w:t xml:space="preserve"> </w:t>
      </w:r>
      <w:r w:rsidRPr="00816D94">
        <w:rPr>
          <w:snapToGrid w:val="0"/>
          <w:sz w:val="22"/>
          <w:szCs w:val="22"/>
        </w:rPr>
        <w:t>alter</w:t>
      </w:r>
      <w:r w:rsidR="00C93EB6" w:rsidRPr="00816D94">
        <w:rPr>
          <w:snapToGrid w:val="0"/>
          <w:sz w:val="22"/>
          <w:szCs w:val="22"/>
        </w:rPr>
        <w:t xml:space="preserve">  </w:t>
      </w:r>
      <w:r w:rsidRPr="00816D94">
        <w:rPr>
          <w:snapToGrid w:val="0"/>
          <w:sz w:val="22"/>
          <w:szCs w:val="22"/>
        </w:rPr>
        <w:t>10</w:t>
      </w:r>
      <w:r w:rsidRPr="00816D94">
        <w:rPr>
          <w:sz w:val="22"/>
          <w:szCs w:val="22"/>
        </w:rPr>
        <w:t>:</w:t>
      </w:r>
      <w:r w:rsidRPr="00816D94">
        <w:rPr>
          <w:snapToGrid w:val="0"/>
          <w:sz w:val="22"/>
          <w:szCs w:val="22"/>
        </w:rPr>
        <w:t>—to</w:t>
      </w:r>
      <w:r w:rsidR="00C93EB6" w:rsidRPr="00816D94">
        <w:rPr>
          <w:snapToGrid w:val="0"/>
          <w:sz w:val="22"/>
          <w:szCs w:val="22"/>
        </w:rPr>
        <w:t xml:space="preserve"> </w:t>
      </w:r>
      <w:r w:rsidRPr="00816D94">
        <w:rPr>
          <w:snapToGrid w:val="0"/>
          <w:sz w:val="22"/>
          <w:szCs w:val="22"/>
        </w:rPr>
        <w:t>transpose</w:t>
      </w:r>
      <w:r w:rsidR="00C93EB6" w:rsidRPr="00816D94">
        <w:rPr>
          <w:snapToGrid w:val="0"/>
          <w:sz w:val="22"/>
          <w:szCs w:val="22"/>
        </w:rPr>
        <w:t xml:space="preserve"> </w:t>
      </w:r>
      <w:r w:rsidRPr="00816D94">
        <w:rPr>
          <w:snapToGrid w:val="0"/>
          <w:sz w:val="22"/>
          <w:szCs w:val="22"/>
        </w:rPr>
        <w:t>24.</w:t>
      </w:r>
      <w:r w:rsidR="00C93EB6" w:rsidRPr="00816D94">
        <w:rPr>
          <w:snapToGrid w:val="0"/>
          <w:sz w:val="22"/>
          <w:szCs w:val="22"/>
        </w:rPr>
        <w:t xml:space="preserve"> </w:t>
      </w:r>
      <w:r w:rsidRPr="00816D94">
        <w:rPr>
          <w:snapToGrid w:val="0"/>
          <w:sz w:val="22"/>
          <w:szCs w:val="22"/>
        </w:rPr>
        <w:t>Lastly,</w:t>
      </w:r>
      <w:r w:rsidR="00C93EB6" w:rsidRPr="00816D94">
        <w:rPr>
          <w:snapToGrid w:val="0"/>
          <w:sz w:val="22"/>
          <w:szCs w:val="22"/>
        </w:rPr>
        <w:t xml:space="preserve"> </w:t>
      </w:r>
      <w:r w:rsidRPr="00816D94">
        <w:rPr>
          <w:snapToGrid w:val="0"/>
          <w:sz w:val="22"/>
          <w:szCs w:val="22"/>
        </w:rPr>
        <w:t>these</w:t>
      </w:r>
      <w:r w:rsidR="00C93EB6" w:rsidRPr="00816D94">
        <w:rPr>
          <w:snapToGrid w:val="0"/>
          <w:sz w:val="22"/>
          <w:szCs w:val="22"/>
        </w:rPr>
        <w:t xml:space="preserve"> </w:t>
      </w:r>
      <w:r w:rsidRPr="00816D94">
        <w:rPr>
          <w:snapToGrid w:val="0"/>
          <w:sz w:val="22"/>
          <w:szCs w:val="22"/>
        </w:rPr>
        <w:t>five</w:t>
      </w:r>
      <w:r w:rsidR="00C93EB6" w:rsidRPr="00816D94">
        <w:rPr>
          <w:snapToGrid w:val="0"/>
          <w:sz w:val="22"/>
          <w:szCs w:val="22"/>
        </w:rPr>
        <w:t xml:space="preserve"> </w:t>
      </w:r>
      <w:r w:rsidRPr="00816D94">
        <w:rPr>
          <w:snapToGrid w:val="0"/>
          <w:sz w:val="22"/>
          <w:szCs w:val="22"/>
        </w:rPr>
        <w:t>codices</w:t>
      </w:r>
      <w:r w:rsidR="00C93EB6" w:rsidRPr="00816D94">
        <w:rPr>
          <w:snapToGrid w:val="0"/>
          <w:sz w:val="22"/>
          <w:szCs w:val="22"/>
        </w:rPr>
        <w:t xml:space="preserve"> </w:t>
      </w:r>
      <w:r w:rsidRPr="00816D94">
        <w:rPr>
          <w:snapToGrid w:val="0"/>
          <w:sz w:val="22"/>
          <w:szCs w:val="22"/>
        </w:rPr>
        <w:t>are</w:t>
      </w:r>
      <w:r w:rsidR="00C93EB6" w:rsidRPr="00816D94">
        <w:rPr>
          <w:snapToGrid w:val="0"/>
          <w:sz w:val="22"/>
          <w:szCs w:val="22"/>
        </w:rPr>
        <w:t xml:space="preserve"> </w:t>
      </w:r>
      <w:r w:rsidRPr="00816D94">
        <w:rPr>
          <w:snapToGrid w:val="0"/>
          <w:sz w:val="22"/>
          <w:szCs w:val="22"/>
        </w:rPr>
        <w:t>observed</w:t>
      </w:r>
      <w:r w:rsidR="00C93EB6" w:rsidRPr="00816D94">
        <w:rPr>
          <w:snapToGrid w:val="0"/>
          <w:sz w:val="22"/>
          <w:szCs w:val="22"/>
        </w:rPr>
        <w:t xml:space="preserve"> </w:t>
      </w:r>
      <w:r w:rsidRPr="00816D94">
        <w:rPr>
          <w:snapToGrid w:val="0"/>
          <w:sz w:val="22"/>
          <w:szCs w:val="22"/>
        </w:rPr>
        <w:t>...</w:t>
      </w:r>
      <w:r w:rsidR="00C93EB6" w:rsidRPr="00816D94">
        <w:rPr>
          <w:snapToGrid w:val="0"/>
          <w:sz w:val="22"/>
          <w:szCs w:val="22"/>
        </w:rPr>
        <w:t xml:space="preserve"> </w:t>
      </w:r>
      <w:r w:rsidRPr="00816D94">
        <w:rPr>
          <w:snapToGrid w:val="0"/>
          <w:sz w:val="22"/>
          <w:szCs w:val="22"/>
        </w:rPr>
        <w:t>to</w:t>
      </w:r>
      <w:r w:rsidR="00C93EB6" w:rsidRPr="00816D94">
        <w:rPr>
          <w:snapToGrid w:val="0"/>
          <w:sz w:val="22"/>
          <w:szCs w:val="22"/>
        </w:rPr>
        <w:t xml:space="preserve"> </w:t>
      </w:r>
      <w:r w:rsidRPr="00816D94">
        <w:rPr>
          <w:snapToGrid w:val="0"/>
          <w:sz w:val="22"/>
          <w:szCs w:val="22"/>
        </w:rPr>
        <w:t>fall</w:t>
      </w:r>
      <w:r w:rsidR="00C93EB6" w:rsidRPr="00816D94">
        <w:rPr>
          <w:snapToGrid w:val="0"/>
          <w:sz w:val="22"/>
          <w:szCs w:val="22"/>
        </w:rPr>
        <w:t xml:space="preserve"> </w:t>
      </w:r>
      <w:r w:rsidRPr="00816D94">
        <w:rPr>
          <w:snapToGrid w:val="0"/>
          <w:sz w:val="22"/>
          <w:szCs w:val="22"/>
        </w:rPr>
        <w:t>into</w:t>
      </w:r>
      <w:r w:rsidR="00C93EB6" w:rsidRPr="00816D94">
        <w:rPr>
          <w:snapToGrid w:val="0"/>
          <w:sz w:val="22"/>
          <w:szCs w:val="22"/>
        </w:rPr>
        <w:t xml:space="preserve"> </w:t>
      </w:r>
      <w:r w:rsidRPr="00816D94">
        <w:rPr>
          <w:snapToGrid w:val="0"/>
          <w:sz w:val="22"/>
          <w:szCs w:val="22"/>
        </w:rPr>
        <w:t>ten</w:t>
      </w:r>
      <w:r w:rsidR="00C93EB6" w:rsidRPr="00816D94">
        <w:rPr>
          <w:snapToGrid w:val="0"/>
          <w:sz w:val="22"/>
          <w:szCs w:val="22"/>
        </w:rPr>
        <w:t xml:space="preserve"> </w:t>
      </w:r>
      <w:r w:rsidRPr="00816D94">
        <w:rPr>
          <w:snapToGrid w:val="0"/>
          <w:sz w:val="22"/>
          <w:szCs w:val="22"/>
        </w:rPr>
        <w:t>different</w:t>
      </w:r>
      <w:r w:rsidR="00C93EB6" w:rsidRPr="00816D94">
        <w:rPr>
          <w:snapToGrid w:val="0"/>
          <w:sz w:val="22"/>
          <w:szCs w:val="22"/>
        </w:rPr>
        <w:t xml:space="preserve"> </w:t>
      </w:r>
      <w:r w:rsidRPr="00816D94">
        <w:rPr>
          <w:snapToGrid w:val="0"/>
          <w:sz w:val="22"/>
          <w:szCs w:val="22"/>
        </w:rPr>
        <w:t>combinations:</w:t>
      </w:r>
      <w:r w:rsidR="00C93EB6" w:rsidRPr="00816D94">
        <w:rPr>
          <w:snapToGrid w:val="0"/>
          <w:sz w:val="22"/>
          <w:szCs w:val="22"/>
        </w:rPr>
        <w:t xml:space="preserve"> </w:t>
      </w:r>
      <w:r w:rsidRPr="00816D94">
        <w:rPr>
          <w:snapToGrid w:val="0"/>
          <w:sz w:val="22"/>
          <w:szCs w:val="22"/>
        </w:rPr>
        <w:t>viz.</w:t>
      </w:r>
      <w:r w:rsidR="00C93EB6" w:rsidRPr="00816D94">
        <w:rPr>
          <w:snapToGrid w:val="0"/>
          <w:sz w:val="22"/>
          <w:szCs w:val="22"/>
        </w:rPr>
        <w:t xml:space="preserve"> </w:t>
      </w:r>
      <w:r w:rsidRPr="00816D94">
        <w:rPr>
          <w:snapToGrid w:val="0"/>
          <w:sz w:val="22"/>
          <w:szCs w:val="22"/>
        </w:rPr>
        <w:t>B</w:t>
      </w:r>
      <w:r w:rsidR="00CF1900" w:rsidRPr="00816D94">
        <w:rPr>
          <w:rFonts w:hAnsi="Cambria Math"/>
          <w:color w:val="333333"/>
          <w:sz w:val="22"/>
          <w:szCs w:val="22"/>
          <w:shd w:val="clear" w:color="auto" w:fill="FFFFFF"/>
        </w:rPr>
        <w:t>ℵ</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5</w:t>
      </w:r>
      <w:r w:rsidR="00C93EB6" w:rsidRPr="00816D94">
        <w:rPr>
          <w:sz w:val="22"/>
          <w:szCs w:val="22"/>
        </w:rPr>
        <w:t xml:space="preserve"> </w:t>
      </w:r>
      <w:r w:rsidRPr="00816D94">
        <w:rPr>
          <w:sz w:val="22"/>
          <w:szCs w:val="22"/>
        </w:rPr>
        <w:t>readings,</w:t>
      </w:r>
      <w:r w:rsidR="00C93EB6" w:rsidRPr="00816D94">
        <w:rPr>
          <w:sz w:val="22"/>
          <w:szCs w:val="22"/>
        </w:rPr>
        <w:t xml:space="preserve"> </w:t>
      </w:r>
      <w:r w:rsidRPr="00816D94">
        <w:rPr>
          <w:sz w:val="22"/>
          <w:szCs w:val="22"/>
        </w:rPr>
        <w:t>BD</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2,</w:t>
      </w:r>
      <w:r w:rsidR="00C93EB6" w:rsidRPr="00816D94">
        <w:rPr>
          <w:sz w:val="22"/>
          <w:szCs w:val="22"/>
        </w:rPr>
        <w:t xml:space="preserve"> </w:t>
      </w:r>
      <w:r w:rsidR="004C1F23" w:rsidRPr="00816D94">
        <w:rPr>
          <w:sz w:val="22"/>
          <w:szCs w:val="22"/>
        </w:rPr>
        <w:t>ℵ</w:t>
      </w:r>
      <w:r w:rsidRPr="00816D94">
        <w:rPr>
          <w:sz w:val="22"/>
          <w:szCs w:val="22"/>
        </w:rPr>
        <w:t>C,</w:t>
      </w:r>
      <w:r w:rsidR="00C93EB6" w:rsidRPr="00816D94">
        <w:rPr>
          <w:sz w:val="22"/>
          <w:szCs w:val="22"/>
        </w:rPr>
        <w:t xml:space="preserve"> </w:t>
      </w:r>
      <w:r w:rsidR="004C1F23" w:rsidRPr="00816D94">
        <w:rPr>
          <w:sz w:val="22"/>
          <w:szCs w:val="22"/>
        </w:rPr>
        <w:t>ℵ</w:t>
      </w:r>
      <w:r w:rsidRPr="00816D94">
        <w:rPr>
          <w:sz w:val="22"/>
          <w:szCs w:val="22"/>
        </w:rPr>
        <w:t>D,</w:t>
      </w:r>
      <w:r w:rsidR="00C93EB6" w:rsidRPr="00816D94">
        <w:rPr>
          <w:sz w:val="22"/>
          <w:szCs w:val="22"/>
        </w:rPr>
        <w:t xml:space="preserve"> </w:t>
      </w:r>
      <w:r w:rsidRPr="00816D94">
        <w:rPr>
          <w:sz w:val="22"/>
          <w:szCs w:val="22"/>
        </w:rPr>
        <w:t>AC,</w:t>
      </w:r>
      <w:r w:rsidR="00C93EB6" w:rsidRPr="00816D94">
        <w:rPr>
          <w:sz w:val="22"/>
          <w:szCs w:val="22"/>
        </w:rPr>
        <w:t xml:space="preserve"> </w:t>
      </w:r>
      <w:r w:rsidR="004C1F23" w:rsidRPr="00816D94">
        <w:rPr>
          <w:sz w:val="22"/>
          <w:szCs w:val="22"/>
        </w:rPr>
        <w:t>ℵ</w:t>
      </w:r>
      <w:r w:rsidRPr="00816D94">
        <w:rPr>
          <w:sz w:val="22"/>
          <w:szCs w:val="22"/>
        </w:rPr>
        <w:t>BD,</w:t>
      </w:r>
      <w:r w:rsidR="00C93EB6" w:rsidRPr="00816D94">
        <w:rPr>
          <w:sz w:val="22"/>
          <w:szCs w:val="22"/>
        </w:rPr>
        <w:t xml:space="preserve"> </w:t>
      </w:r>
      <w:r w:rsidRPr="00816D94">
        <w:rPr>
          <w:sz w:val="22"/>
          <w:szCs w:val="22"/>
        </w:rPr>
        <w:t>A</w:t>
      </w:r>
      <w:r w:rsidR="004C1F23" w:rsidRPr="00816D94">
        <w:rPr>
          <w:sz w:val="22"/>
          <w:szCs w:val="22"/>
        </w:rPr>
        <w:t>ℵ</w:t>
      </w:r>
      <w:r w:rsidRPr="00816D94">
        <w:rPr>
          <w:sz w:val="22"/>
          <w:szCs w:val="22"/>
        </w:rPr>
        <w:t>D,</w:t>
      </w:r>
      <w:r w:rsidR="00C93EB6" w:rsidRPr="00816D94">
        <w:rPr>
          <w:sz w:val="22"/>
          <w:szCs w:val="22"/>
        </w:rPr>
        <w:t xml:space="preserve"> </w:t>
      </w:r>
      <w:r w:rsidRPr="00816D94">
        <w:rPr>
          <w:sz w:val="22"/>
          <w:szCs w:val="22"/>
        </w:rPr>
        <w:t>AB</w:t>
      </w:r>
      <w:r w:rsidR="004C1F23" w:rsidRPr="00816D94">
        <w:rPr>
          <w:sz w:val="22"/>
          <w:szCs w:val="22"/>
        </w:rPr>
        <w:t>ℵ</w:t>
      </w:r>
      <w:r w:rsidRPr="00816D94">
        <w:rPr>
          <w:sz w:val="22"/>
          <w:szCs w:val="22"/>
        </w:rPr>
        <w:t>D,</w:t>
      </w:r>
      <w:r w:rsidR="00C93EB6" w:rsidRPr="00816D94">
        <w:rPr>
          <w:sz w:val="22"/>
          <w:szCs w:val="22"/>
        </w:rPr>
        <w:t xml:space="preserve"> </w:t>
      </w:r>
      <w:r w:rsidRPr="00816D94">
        <w:rPr>
          <w:sz w:val="22"/>
          <w:szCs w:val="22"/>
        </w:rPr>
        <w:t>B</w:t>
      </w:r>
      <w:r w:rsidR="004C1F23" w:rsidRPr="00816D94">
        <w:rPr>
          <w:sz w:val="22"/>
          <w:szCs w:val="22"/>
        </w:rPr>
        <w:t>ℵ</w:t>
      </w:r>
      <w:r w:rsidRPr="00816D94">
        <w:rPr>
          <w:sz w:val="22"/>
          <w:szCs w:val="22"/>
        </w:rPr>
        <w:t>CD,</w:t>
      </w:r>
      <w:r w:rsidR="00C93EB6" w:rsidRPr="00816D94">
        <w:rPr>
          <w:sz w:val="22"/>
          <w:szCs w:val="22"/>
        </w:rPr>
        <w:t xml:space="preserve"> </w:t>
      </w:r>
      <w:r w:rsidRPr="00816D94">
        <w:rPr>
          <w:sz w:val="22"/>
          <w:szCs w:val="22"/>
        </w:rPr>
        <w:t>AB</w:t>
      </w:r>
      <w:r w:rsidR="004C1F23" w:rsidRPr="00816D94">
        <w:rPr>
          <w:sz w:val="22"/>
          <w:szCs w:val="22"/>
        </w:rPr>
        <w:t>ℵ</w:t>
      </w:r>
      <w:r w:rsidRPr="00816D94">
        <w:rPr>
          <w:sz w:val="22"/>
          <w:szCs w:val="22"/>
        </w:rPr>
        <w:t>CD,</w:t>
      </w:r>
      <w:r w:rsidR="00C93EB6" w:rsidRPr="00816D94">
        <w:rPr>
          <w:sz w:val="22"/>
          <w:szCs w:val="22"/>
        </w:rPr>
        <w:t xml:space="preserve"> </w:t>
      </w:r>
      <w:r w:rsidRPr="00816D94">
        <w:rPr>
          <w:sz w:val="22"/>
          <w:szCs w:val="22"/>
        </w:rPr>
        <w:t>for</w:t>
      </w:r>
      <w:r w:rsidR="00C93EB6" w:rsidRPr="00816D94">
        <w:rPr>
          <w:sz w:val="22"/>
          <w:szCs w:val="22"/>
        </w:rPr>
        <w:t xml:space="preserve"> </w:t>
      </w:r>
      <w:r w:rsidRPr="00816D94">
        <w:rPr>
          <w:sz w:val="22"/>
          <w:szCs w:val="22"/>
        </w:rPr>
        <w:t>1</w:t>
      </w:r>
      <w:r w:rsidR="00C93EB6" w:rsidRPr="00816D94">
        <w:rPr>
          <w:sz w:val="22"/>
          <w:szCs w:val="22"/>
        </w:rPr>
        <w:t xml:space="preserve"> </w:t>
      </w:r>
      <w:r w:rsidRPr="00816D94">
        <w:rPr>
          <w:sz w:val="22"/>
          <w:szCs w:val="22"/>
        </w:rPr>
        <w:t>each.</w:t>
      </w:r>
      <w:r w:rsidR="00C93EB6" w:rsidRPr="00816D94">
        <w:rPr>
          <w:sz w:val="22"/>
          <w:szCs w:val="22"/>
        </w:rPr>
        <w:t xml:space="preserve"> </w:t>
      </w:r>
      <w:r w:rsidRPr="00816D94">
        <w:rPr>
          <w:sz w:val="22"/>
          <w:szCs w:val="22"/>
        </w:rPr>
        <w:t>A</w:t>
      </w:r>
      <w:r w:rsidR="00C93EB6" w:rsidRPr="00816D94">
        <w:rPr>
          <w:sz w:val="22"/>
          <w:szCs w:val="22"/>
        </w:rPr>
        <w:t xml:space="preserve"> </w:t>
      </w:r>
      <w:r w:rsidRPr="00816D94">
        <w:rPr>
          <w:sz w:val="22"/>
          <w:szCs w:val="22"/>
        </w:rPr>
        <w:t>therefore,</w:t>
      </w:r>
      <w:r w:rsidR="00C93EB6" w:rsidRPr="00816D94">
        <w:rPr>
          <w:sz w:val="22"/>
          <w:szCs w:val="22"/>
        </w:rPr>
        <w:t xml:space="preserve"> </w:t>
      </w:r>
      <w:r w:rsidRPr="00816D94">
        <w:rPr>
          <w:sz w:val="22"/>
          <w:szCs w:val="22"/>
        </w:rPr>
        <w:t>which</w:t>
      </w:r>
      <w:r w:rsidR="00C93EB6" w:rsidRPr="00816D94">
        <w:rPr>
          <w:sz w:val="22"/>
          <w:szCs w:val="22"/>
        </w:rPr>
        <w:t xml:space="preserve"> </w:t>
      </w:r>
      <w:r w:rsidRPr="00816D94">
        <w:rPr>
          <w:sz w:val="22"/>
          <w:szCs w:val="22"/>
        </w:rPr>
        <w:t>stands</w:t>
      </w:r>
      <w:r w:rsidR="00C93EB6" w:rsidRPr="00816D94">
        <w:rPr>
          <w:sz w:val="22"/>
          <w:szCs w:val="22"/>
        </w:rPr>
        <w:t xml:space="preserve"> </w:t>
      </w:r>
      <w:r w:rsidRPr="00816D94">
        <w:rPr>
          <w:sz w:val="22"/>
          <w:szCs w:val="22"/>
        </w:rPr>
        <w:t>alone</w:t>
      </w:r>
      <w:r w:rsidR="00C93EB6" w:rsidRPr="00816D94">
        <w:rPr>
          <w:sz w:val="22"/>
          <w:szCs w:val="22"/>
        </w:rPr>
        <w:t xml:space="preserve"> </w:t>
      </w:r>
      <w:r w:rsidRPr="00816D94">
        <w:rPr>
          <w:sz w:val="22"/>
          <w:szCs w:val="22"/>
        </w:rPr>
        <w:t>twice,</w:t>
      </w:r>
      <w:r w:rsidR="00C93EB6" w:rsidRPr="00816D94">
        <w:rPr>
          <w:sz w:val="22"/>
          <w:szCs w:val="22"/>
        </w:rPr>
        <w:t xml:space="preserve"> </w:t>
      </w:r>
      <w:r w:rsidRPr="00816D94">
        <w:rPr>
          <w:sz w:val="22"/>
          <w:szCs w:val="22"/>
        </w:rPr>
        <w:t>is</w:t>
      </w:r>
      <w:r w:rsidR="00C93EB6" w:rsidRPr="00816D94">
        <w:rPr>
          <w:sz w:val="22"/>
          <w:szCs w:val="22"/>
        </w:rPr>
        <w:t xml:space="preserve"> </w:t>
      </w:r>
      <w:r w:rsidRPr="00816D94">
        <w:rPr>
          <w:sz w:val="22"/>
          <w:szCs w:val="22"/>
        </w:rPr>
        <w:t>found</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combination</w:t>
      </w:r>
      <w:r w:rsidR="00C93EB6" w:rsidRPr="00816D94">
        <w:rPr>
          <w:sz w:val="22"/>
          <w:szCs w:val="22"/>
        </w:rPr>
        <w:t xml:space="preserve"> </w:t>
      </w:r>
      <w:r w:rsidRPr="00816D94">
        <w:rPr>
          <w:sz w:val="22"/>
          <w:szCs w:val="22"/>
        </w:rPr>
        <w:t>4</w:t>
      </w:r>
      <w:r w:rsidR="00C93EB6" w:rsidRPr="00816D94">
        <w:rPr>
          <w:sz w:val="22"/>
          <w:szCs w:val="22"/>
        </w:rPr>
        <w:t xml:space="preserve"> </w:t>
      </w:r>
      <w:r w:rsidRPr="00816D94">
        <w:rPr>
          <w:sz w:val="22"/>
          <w:szCs w:val="22"/>
        </w:rPr>
        <w:t>times;</w:t>
      </w:r>
      <w:r w:rsidRPr="00816D94">
        <w:rPr>
          <w:snapToGrid w:val="0"/>
          <w:sz w:val="22"/>
          <w:szCs w:val="22"/>
        </w:rPr>
        <w:t>—</w:t>
      </w:r>
      <w:r w:rsidR="00C93EB6" w:rsidRPr="00816D94">
        <w:rPr>
          <w:sz w:val="22"/>
          <w:szCs w:val="22"/>
        </w:rPr>
        <w:t xml:space="preserve"> </w:t>
      </w:r>
      <w:r w:rsidRPr="00816D94">
        <w:rPr>
          <w:sz w:val="22"/>
          <w:szCs w:val="22"/>
        </w:rPr>
        <w:t>C,</w:t>
      </w:r>
      <w:r w:rsidR="00C93EB6" w:rsidRPr="00816D94">
        <w:rPr>
          <w:sz w:val="22"/>
          <w:szCs w:val="22"/>
        </w:rPr>
        <w:t xml:space="preserve"> </w:t>
      </w:r>
      <w:r w:rsidRPr="00816D94">
        <w:rPr>
          <w:sz w:val="22"/>
          <w:szCs w:val="22"/>
        </w:rPr>
        <w:t>which</w:t>
      </w:r>
      <w:r w:rsidR="00C93EB6" w:rsidRPr="00816D94">
        <w:rPr>
          <w:sz w:val="22"/>
          <w:szCs w:val="22"/>
        </w:rPr>
        <w:t xml:space="preserve"> </w:t>
      </w:r>
      <w:r w:rsidRPr="00816D94">
        <w:rPr>
          <w:sz w:val="22"/>
          <w:szCs w:val="22"/>
        </w:rPr>
        <w:t>stands</w:t>
      </w:r>
      <w:r w:rsidR="00C93EB6" w:rsidRPr="00816D94">
        <w:rPr>
          <w:sz w:val="22"/>
          <w:szCs w:val="22"/>
        </w:rPr>
        <w:t xml:space="preserve"> </w:t>
      </w:r>
      <w:r w:rsidRPr="00816D94">
        <w:rPr>
          <w:sz w:val="22"/>
          <w:szCs w:val="22"/>
        </w:rPr>
        <w:t>alone</w:t>
      </w:r>
      <w:r w:rsidR="00C93EB6" w:rsidRPr="00816D94">
        <w:rPr>
          <w:sz w:val="22"/>
          <w:szCs w:val="22"/>
        </w:rPr>
        <w:t xml:space="preserve"> </w:t>
      </w:r>
      <w:r w:rsidRPr="00816D94">
        <w:rPr>
          <w:sz w:val="22"/>
          <w:szCs w:val="22"/>
        </w:rPr>
        <w:t>once</w:t>
      </w:r>
      <w:r w:rsidRPr="00816D94">
        <w:rPr>
          <w:rStyle w:val="FootnoteReference"/>
          <w:sz w:val="22"/>
          <w:szCs w:val="22"/>
        </w:rPr>
        <w:footnoteReference w:id="96"/>
      </w:r>
      <w:r w:rsidRPr="00816D94">
        <w:rPr>
          <w:sz w:val="22"/>
          <w:szCs w:val="22"/>
        </w:rPr>
        <w:t>,</w:t>
      </w:r>
      <w:r w:rsidR="00C93EB6" w:rsidRPr="00816D94">
        <w:rPr>
          <w:sz w:val="22"/>
          <w:szCs w:val="22"/>
        </w:rPr>
        <w:t xml:space="preserve"> </w:t>
      </w:r>
      <w:r w:rsidRPr="00816D94">
        <w:rPr>
          <w:sz w:val="22"/>
          <w:szCs w:val="22"/>
        </w:rPr>
        <w:t>is</w:t>
      </w:r>
      <w:r w:rsidR="00C93EB6" w:rsidRPr="00816D94">
        <w:rPr>
          <w:sz w:val="22"/>
          <w:szCs w:val="22"/>
        </w:rPr>
        <w:t xml:space="preserve"> </w:t>
      </w:r>
      <w:r w:rsidRPr="00816D94">
        <w:rPr>
          <w:sz w:val="22"/>
          <w:szCs w:val="22"/>
        </w:rPr>
        <w:t>found</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combination</w:t>
      </w:r>
      <w:r w:rsidR="00C93EB6" w:rsidRPr="00816D94">
        <w:rPr>
          <w:sz w:val="22"/>
          <w:szCs w:val="22"/>
        </w:rPr>
        <w:t xml:space="preserve"> </w:t>
      </w:r>
      <w:r w:rsidRPr="00816D94">
        <w:rPr>
          <w:sz w:val="22"/>
          <w:szCs w:val="22"/>
        </w:rPr>
        <w:t>4</w:t>
      </w:r>
      <w:r w:rsidR="00C93EB6" w:rsidRPr="00816D94">
        <w:rPr>
          <w:sz w:val="22"/>
          <w:szCs w:val="22"/>
        </w:rPr>
        <w:t xml:space="preserve"> </w:t>
      </w:r>
      <w:r w:rsidRPr="00816D94">
        <w:rPr>
          <w:sz w:val="22"/>
          <w:szCs w:val="22"/>
        </w:rPr>
        <w:t>times;</w:t>
      </w:r>
      <w:r w:rsidRPr="00816D94">
        <w:rPr>
          <w:snapToGrid w:val="0"/>
          <w:sz w:val="22"/>
          <w:szCs w:val="22"/>
        </w:rPr>
        <w:t>—B,</w:t>
      </w:r>
      <w:r w:rsidR="00C93EB6" w:rsidRPr="00816D94">
        <w:rPr>
          <w:snapToGrid w:val="0"/>
          <w:sz w:val="22"/>
          <w:szCs w:val="22"/>
        </w:rPr>
        <w:t xml:space="preserve"> </w:t>
      </w:r>
      <w:r w:rsidRPr="00816D94">
        <w:rPr>
          <w:snapToGrid w:val="0"/>
          <w:sz w:val="22"/>
          <w:szCs w:val="22"/>
        </w:rPr>
        <w:t>which</w:t>
      </w:r>
      <w:r w:rsidR="00C93EB6" w:rsidRPr="00816D94">
        <w:rPr>
          <w:snapToGrid w:val="0"/>
          <w:sz w:val="22"/>
          <w:szCs w:val="22"/>
        </w:rPr>
        <w:t xml:space="preserve"> </w:t>
      </w:r>
      <w:r w:rsidRPr="00816D94">
        <w:rPr>
          <w:snapToGrid w:val="0"/>
          <w:sz w:val="22"/>
          <w:szCs w:val="22"/>
        </w:rPr>
        <w:t>stands</w:t>
      </w:r>
      <w:r w:rsidR="00C93EB6" w:rsidRPr="00816D94">
        <w:rPr>
          <w:snapToGrid w:val="0"/>
          <w:sz w:val="22"/>
          <w:szCs w:val="22"/>
        </w:rPr>
        <w:t xml:space="preserve"> </w:t>
      </w:r>
      <w:r w:rsidRPr="00816D94">
        <w:rPr>
          <w:snapToGrid w:val="0"/>
          <w:sz w:val="22"/>
          <w:szCs w:val="22"/>
        </w:rPr>
        <w:t>alone</w:t>
      </w:r>
      <w:r w:rsidR="00C93EB6" w:rsidRPr="00816D94">
        <w:rPr>
          <w:snapToGrid w:val="0"/>
          <w:sz w:val="22"/>
          <w:szCs w:val="22"/>
        </w:rPr>
        <w:t xml:space="preserve"> </w:t>
      </w:r>
      <w:r w:rsidRPr="00816D94">
        <w:rPr>
          <w:snapToGrid w:val="0"/>
          <w:sz w:val="22"/>
          <w:szCs w:val="22"/>
        </w:rPr>
        <w:t>5</w:t>
      </w:r>
      <w:r w:rsidR="00C93EB6" w:rsidRPr="00816D94">
        <w:rPr>
          <w:snapToGrid w:val="0"/>
          <w:sz w:val="22"/>
          <w:szCs w:val="22"/>
        </w:rPr>
        <w:t xml:space="preserve"> </w:t>
      </w:r>
      <w:r w:rsidRPr="00816D94">
        <w:rPr>
          <w:snapToGrid w:val="0"/>
          <w:sz w:val="22"/>
          <w:szCs w:val="22"/>
        </w:rPr>
        <w:t>times,</w:t>
      </w:r>
      <w:r w:rsidR="00C93EB6" w:rsidRPr="00816D94">
        <w:rPr>
          <w:snapToGrid w:val="0"/>
          <w:sz w:val="22"/>
          <w:szCs w:val="22"/>
        </w:rPr>
        <w:t xml:space="preserve"> </w:t>
      </w:r>
      <w:r w:rsidRPr="00816D94">
        <w:rPr>
          <w:snapToGrid w:val="0"/>
          <w:sz w:val="22"/>
          <w:szCs w:val="22"/>
        </w:rPr>
        <w:t>is</w:t>
      </w:r>
      <w:r w:rsidR="00C93EB6" w:rsidRPr="00816D94">
        <w:rPr>
          <w:snapToGrid w:val="0"/>
          <w:sz w:val="22"/>
          <w:szCs w:val="22"/>
        </w:rPr>
        <w:t xml:space="preserve"> </w:t>
      </w:r>
      <w:r w:rsidRPr="00816D94">
        <w:rPr>
          <w:snapToGrid w:val="0"/>
          <w:sz w:val="22"/>
          <w:szCs w:val="22"/>
        </w:rPr>
        <w:t>found</w:t>
      </w:r>
      <w:r w:rsidR="00C93EB6" w:rsidRPr="00816D94">
        <w:rPr>
          <w:snapToGrid w:val="0"/>
          <w:sz w:val="22"/>
          <w:szCs w:val="22"/>
        </w:rPr>
        <w:t xml:space="preserve"> </w:t>
      </w:r>
      <w:r w:rsidRPr="00816D94">
        <w:rPr>
          <w:snapToGrid w:val="0"/>
          <w:sz w:val="22"/>
          <w:szCs w:val="22"/>
        </w:rPr>
        <w:t>in</w:t>
      </w:r>
      <w:r w:rsidR="00C93EB6" w:rsidRPr="00816D94">
        <w:rPr>
          <w:snapToGrid w:val="0"/>
          <w:sz w:val="22"/>
          <w:szCs w:val="22"/>
        </w:rPr>
        <w:t xml:space="preserve"> </w:t>
      </w:r>
      <w:r w:rsidRPr="00816D94">
        <w:rPr>
          <w:snapToGrid w:val="0"/>
          <w:sz w:val="22"/>
          <w:szCs w:val="22"/>
        </w:rPr>
        <w:t>combination</w:t>
      </w:r>
      <w:r w:rsidR="00C93EB6" w:rsidRPr="00816D94">
        <w:rPr>
          <w:snapToGrid w:val="0"/>
          <w:sz w:val="22"/>
          <w:szCs w:val="22"/>
        </w:rPr>
        <w:t xml:space="preserve"> </w:t>
      </w:r>
      <w:r w:rsidRPr="00816D94">
        <w:rPr>
          <w:snapToGrid w:val="0"/>
          <w:sz w:val="22"/>
          <w:szCs w:val="22"/>
        </w:rPr>
        <w:t>6</w:t>
      </w:r>
      <w:r w:rsidR="00C93EB6" w:rsidRPr="00816D94">
        <w:rPr>
          <w:snapToGrid w:val="0"/>
          <w:sz w:val="22"/>
          <w:szCs w:val="22"/>
        </w:rPr>
        <w:t xml:space="preserve"> </w:t>
      </w:r>
      <w:r w:rsidRPr="00816D94">
        <w:rPr>
          <w:snapToGrid w:val="0"/>
          <w:sz w:val="22"/>
          <w:szCs w:val="22"/>
        </w:rPr>
        <w:t>times;—</w:t>
      </w:r>
      <w:r w:rsidR="00C93EB6" w:rsidRPr="00816D94">
        <w:rPr>
          <w:rFonts w:ascii="GgtEphesian" w:hAnsi="GgtEphesian"/>
          <w:sz w:val="22"/>
          <w:szCs w:val="22"/>
        </w:rPr>
        <w:t xml:space="preserve"> </w:t>
      </w:r>
      <w:r w:rsidR="004C1F23" w:rsidRPr="00816D94">
        <w:rPr>
          <w:sz w:val="22"/>
          <w:szCs w:val="22"/>
        </w:rPr>
        <w:t>ℵ</w:t>
      </w:r>
      <w:r w:rsidRPr="00816D94">
        <w:rPr>
          <w:sz w:val="22"/>
          <w:szCs w:val="22"/>
        </w:rPr>
        <w:t>,</w:t>
      </w:r>
      <w:r w:rsidR="00C93EB6" w:rsidRPr="00816D94">
        <w:rPr>
          <w:sz w:val="22"/>
          <w:szCs w:val="22"/>
        </w:rPr>
        <w:t xml:space="preserve"> </w:t>
      </w:r>
      <w:r w:rsidRPr="00816D94">
        <w:rPr>
          <w:sz w:val="22"/>
          <w:szCs w:val="22"/>
        </w:rPr>
        <w:t>which</w:t>
      </w:r>
      <w:r w:rsidR="00C93EB6" w:rsidRPr="00816D94">
        <w:rPr>
          <w:sz w:val="22"/>
          <w:szCs w:val="22"/>
        </w:rPr>
        <w:t xml:space="preserve"> </w:t>
      </w:r>
      <w:r w:rsidRPr="00816D94">
        <w:rPr>
          <w:sz w:val="22"/>
          <w:szCs w:val="22"/>
        </w:rPr>
        <w:t>stands</w:t>
      </w:r>
      <w:r w:rsidR="00C93EB6" w:rsidRPr="00816D94">
        <w:rPr>
          <w:sz w:val="22"/>
          <w:szCs w:val="22"/>
        </w:rPr>
        <w:t xml:space="preserve"> </w:t>
      </w:r>
      <w:r w:rsidRPr="00816D94">
        <w:rPr>
          <w:sz w:val="22"/>
          <w:szCs w:val="22"/>
        </w:rPr>
        <w:t>alone</w:t>
      </w:r>
      <w:r w:rsidR="00C93EB6" w:rsidRPr="00816D94">
        <w:rPr>
          <w:sz w:val="22"/>
          <w:szCs w:val="22"/>
        </w:rPr>
        <w:t xml:space="preserve"> </w:t>
      </w:r>
      <w:r w:rsidRPr="00816D94">
        <w:rPr>
          <w:sz w:val="22"/>
          <w:szCs w:val="22"/>
        </w:rPr>
        <w:t>11</w:t>
      </w:r>
      <w:r w:rsidR="00C93EB6" w:rsidRPr="00816D94">
        <w:rPr>
          <w:sz w:val="22"/>
          <w:szCs w:val="22"/>
        </w:rPr>
        <w:t xml:space="preserve"> </w:t>
      </w:r>
      <w:r w:rsidRPr="00816D94">
        <w:rPr>
          <w:sz w:val="22"/>
          <w:szCs w:val="22"/>
        </w:rPr>
        <w:t>times,</w:t>
      </w:r>
      <w:r w:rsidR="00C93EB6" w:rsidRPr="00816D94">
        <w:rPr>
          <w:sz w:val="22"/>
          <w:szCs w:val="22"/>
        </w:rPr>
        <w:t xml:space="preserve"> </w:t>
      </w:r>
      <w:r w:rsidRPr="00816D94">
        <w:rPr>
          <w:sz w:val="22"/>
          <w:szCs w:val="22"/>
        </w:rPr>
        <w:t>is</w:t>
      </w:r>
      <w:r w:rsidR="00C93EB6" w:rsidRPr="00816D94">
        <w:rPr>
          <w:sz w:val="22"/>
          <w:szCs w:val="22"/>
        </w:rPr>
        <w:t xml:space="preserve"> </w:t>
      </w:r>
      <w:r w:rsidRPr="00816D94">
        <w:rPr>
          <w:sz w:val="22"/>
          <w:szCs w:val="22"/>
        </w:rPr>
        <w:t>found</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combination</w:t>
      </w:r>
      <w:r w:rsidR="00C93EB6" w:rsidRPr="00816D94">
        <w:rPr>
          <w:sz w:val="22"/>
          <w:szCs w:val="22"/>
        </w:rPr>
        <w:t xml:space="preserve"> </w:t>
      </w:r>
      <w:r w:rsidRPr="00816D94">
        <w:rPr>
          <w:sz w:val="22"/>
          <w:szCs w:val="22"/>
        </w:rPr>
        <w:t>8</w:t>
      </w:r>
      <w:r w:rsidR="00C93EB6" w:rsidRPr="00816D94">
        <w:rPr>
          <w:sz w:val="22"/>
          <w:szCs w:val="22"/>
        </w:rPr>
        <w:t xml:space="preserve"> </w:t>
      </w:r>
      <w:r w:rsidRPr="00816D94">
        <w:rPr>
          <w:sz w:val="22"/>
          <w:szCs w:val="22"/>
        </w:rPr>
        <w:t>times;</w:t>
      </w:r>
      <w:r w:rsidRPr="00816D94">
        <w:rPr>
          <w:snapToGrid w:val="0"/>
          <w:sz w:val="22"/>
          <w:szCs w:val="22"/>
        </w:rPr>
        <w:t>—D,</w:t>
      </w:r>
      <w:r w:rsidR="00C93EB6" w:rsidRPr="00816D94">
        <w:rPr>
          <w:snapToGrid w:val="0"/>
          <w:sz w:val="22"/>
          <w:szCs w:val="22"/>
        </w:rPr>
        <w:t xml:space="preserve"> </w:t>
      </w:r>
      <w:r w:rsidRPr="00816D94">
        <w:rPr>
          <w:snapToGrid w:val="0"/>
          <w:sz w:val="22"/>
          <w:szCs w:val="22"/>
        </w:rPr>
        <w:t>which</w:t>
      </w:r>
      <w:r w:rsidR="00C93EB6" w:rsidRPr="00816D94">
        <w:rPr>
          <w:snapToGrid w:val="0"/>
          <w:sz w:val="22"/>
          <w:szCs w:val="22"/>
        </w:rPr>
        <w:t xml:space="preserve"> </w:t>
      </w:r>
      <w:r w:rsidRPr="00816D94">
        <w:rPr>
          <w:snapToGrid w:val="0"/>
          <w:sz w:val="22"/>
          <w:szCs w:val="22"/>
        </w:rPr>
        <w:t>stands</w:t>
      </w:r>
      <w:r w:rsidR="00C93EB6" w:rsidRPr="00816D94">
        <w:rPr>
          <w:snapToGrid w:val="0"/>
          <w:sz w:val="22"/>
          <w:szCs w:val="22"/>
        </w:rPr>
        <w:t xml:space="preserve"> </w:t>
      </w:r>
      <w:r w:rsidRPr="00816D94">
        <w:rPr>
          <w:snapToGrid w:val="0"/>
          <w:sz w:val="22"/>
          <w:szCs w:val="22"/>
        </w:rPr>
        <w:t>alone</w:t>
      </w:r>
      <w:r w:rsidR="00C93EB6" w:rsidRPr="00816D94">
        <w:rPr>
          <w:snapToGrid w:val="0"/>
          <w:sz w:val="22"/>
          <w:szCs w:val="22"/>
        </w:rPr>
        <w:t xml:space="preserve"> </w:t>
      </w:r>
      <w:r w:rsidRPr="00816D94">
        <w:rPr>
          <w:snapToGrid w:val="0"/>
          <w:sz w:val="22"/>
          <w:szCs w:val="22"/>
        </w:rPr>
        <w:t>22</w:t>
      </w:r>
      <w:r w:rsidR="00C93EB6" w:rsidRPr="00816D94">
        <w:rPr>
          <w:snapToGrid w:val="0"/>
          <w:sz w:val="22"/>
          <w:szCs w:val="22"/>
        </w:rPr>
        <w:t xml:space="preserve"> </w:t>
      </w:r>
      <w:r w:rsidRPr="00816D94">
        <w:rPr>
          <w:snapToGrid w:val="0"/>
          <w:sz w:val="22"/>
          <w:szCs w:val="22"/>
        </w:rPr>
        <w:t>times,</w:t>
      </w:r>
      <w:r w:rsidR="00C93EB6" w:rsidRPr="00816D94">
        <w:rPr>
          <w:snapToGrid w:val="0"/>
          <w:sz w:val="22"/>
          <w:szCs w:val="22"/>
        </w:rPr>
        <w:t xml:space="preserve"> </w:t>
      </w:r>
      <w:r w:rsidRPr="00816D94">
        <w:rPr>
          <w:snapToGrid w:val="0"/>
          <w:sz w:val="22"/>
          <w:szCs w:val="22"/>
        </w:rPr>
        <w:t>is</w:t>
      </w:r>
      <w:r w:rsidR="00C93EB6" w:rsidRPr="00816D94">
        <w:rPr>
          <w:snapToGrid w:val="0"/>
          <w:sz w:val="22"/>
          <w:szCs w:val="22"/>
        </w:rPr>
        <w:t xml:space="preserve"> </w:t>
      </w:r>
      <w:r w:rsidRPr="00816D94">
        <w:rPr>
          <w:snapToGrid w:val="0"/>
          <w:sz w:val="22"/>
          <w:szCs w:val="22"/>
        </w:rPr>
        <w:t>found</w:t>
      </w:r>
      <w:r w:rsidR="00C93EB6" w:rsidRPr="00816D94">
        <w:rPr>
          <w:snapToGrid w:val="0"/>
          <w:sz w:val="22"/>
          <w:szCs w:val="22"/>
        </w:rPr>
        <w:t xml:space="preserve"> </w:t>
      </w:r>
      <w:r w:rsidRPr="00816D94">
        <w:rPr>
          <w:snapToGrid w:val="0"/>
          <w:sz w:val="22"/>
          <w:szCs w:val="22"/>
        </w:rPr>
        <w:t>in</w:t>
      </w:r>
      <w:r w:rsidR="00C93EB6" w:rsidRPr="00816D94">
        <w:rPr>
          <w:snapToGrid w:val="0"/>
          <w:sz w:val="22"/>
          <w:szCs w:val="22"/>
        </w:rPr>
        <w:t xml:space="preserve"> </w:t>
      </w:r>
      <w:r w:rsidRPr="00816D94">
        <w:rPr>
          <w:snapToGrid w:val="0"/>
          <w:sz w:val="22"/>
          <w:szCs w:val="22"/>
        </w:rPr>
        <w:t>combination</w:t>
      </w:r>
      <w:r w:rsidR="00C93EB6" w:rsidRPr="00816D94">
        <w:rPr>
          <w:snapToGrid w:val="0"/>
          <w:sz w:val="22"/>
          <w:szCs w:val="22"/>
        </w:rPr>
        <w:t xml:space="preserve"> </w:t>
      </w:r>
      <w:r w:rsidRPr="00816D94">
        <w:rPr>
          <w:snapToGrid w:val="0"/>
          <w:sz w:val="22"/>
          <w:szCs w:val="22"/>
        </w:rPr>
        <w:t>7</w:t>
      </w:r>
      <w:r w:rsidR="00C93EB6" w:rsidRPr="00816D94">
        <w:rPr>
          <w:snapToGrid w:val="0"/>
          <w:sz w:val="22"/>
          <w:szCs w:val="22"/>
        </w:rPr>
        <w:t xml:space="preserve"> </w:t>
      </w:r>
      <w:r w:rsidRPr="00816D94">
        <w:rPr>
          <w:snapToGrid w:val="0"/>
          <w:sz w:val="22"/>
          <w:szCs w:val="22"/>
        </w:rPr>
        <w:t>times...</w:t>
      </w:r>
      <w:r w:rsidR="00C93EB6" w:rsidRPr="00816D94">
        <w:rPr>
          <w:snapToGrid w:val="0"/>
          <w:sz w:val="22"/>
          <w:szCs w:val="22"/>
        </w:rPr>
        <w:t xml:space="preserve"> </w:t>
      </w:r>
      <w:r w:rsidRPr="00816D94">
        <w:rPr>
          <w:snapToGrid w:val="0"/>
          <w:sz w:val="22"/>
          <w:szCs w:val="22"/>
        </w:rPr>
        <w:t>And</w:t>
      </w:r>
      <w:r w:rsidR="00C93EB6" w:rsidRPr="00816D94">
        <w:rPr>
          <w:snapToGrid w:val="0"/>
          <w:sz w:val="22"/>
          <w:szCs w:val="22"/>
        </w:rPr>
        <w:t xml:space="preserve"> </w:t>
      </w:r>
      <w:r w:rsidRPr="00816D94">
        <w:rPr>
          <w:snapToGrid w:val="0"/>
          <w:sz w:val="22"/>
          <w:szCs w:val="22"/>
        </w:rPr>
        <w:t>now,—for</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last</w:t>
      </w:r>
      <w:r w:rsidR="00C93EB6" w:rsidRPr="00816D94">
        <w:rPr>
          <w:snapToGrid w:val="0"/>
          <w:sz w:val="22"/>
          <w:szCs w:val="22"/>
        </w:rPr>
        <w:t xml:space="preserve"> </w:t>
      </w:r>
      <w:r w:rsidRPr="00816D94">
        <w:rPr>
          <w:snapToGrid w:val="0"/>
          <w:sz w:val="22"/>
          <w:szCs w:val="22"/>
        </w:rPr>
        <w:t>time</w:t>
      </w:r>
      <w:r w:rsidR="00C93EB6" w:rsidRPr="00816D94">
        <w:rPr>
          <w:snapToGrid w:val="0"/>
          <w:sz w:val="22"/>
          <w:szCs w:val="22"/>
        </w:rPr>
        <w:t xml:space="preserve"> </w:t>
      </w:r>
      <w:r w:rsidRPr="00816D94">
        <w:rPr>
          <w:snapToGrid w:val="0"/>
          <w:sz w:val="22"/>
          <w:szCs w:val="22"/>
        </w:rPr>
        <w:t>we</w:t>
      </w:r>
      <w:r w:rsidR="00C93EB6" w:rsidRPr="00816D94">
        <w:rPr>
          <w:snapToGrid w:val="0"/>
          <w:sz w:val="22"/>
          <w:szCs w:val="22"/>
        </w:rPr>
        <w:t xml:space="preserve"> </w:t>
      </w:r>
      <w:r w:rsidRPr="00816D94">
        <w:rPr>
          <w:snapToGrid w:val="0"/>
          <w:sz w:val="22"/>
          <w:szCs w:val="22"/>
        </w:rPr>
        <w:t>ask</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question,—With</w:t>
      </w:r>
      <w:r w:rsidR="00C93EB6" w:rsidRPr="00816D94">
        <w:rPr>
          <w:snapToGrid w:val="0"/>
          <w:sz w:val="22"/>
          <w:szCs w:val="22"/>
        </w:rPr>
        <w:t xml:space="preserve"> </w:t>
      </w:r>
      <w:r w:rsidRPr="00816D94">
        <w:rPr>
          <w:snapToGrid w:val="0"/>
          <w:sz w:val="22"/>
          <w:szCs w:val="22"/>
        </w:rPr>
        <w:t>what</w:t>
      </w:r>
      <w:r w:rsidR="00C93EB6" w:rsidRPr="00816D94">
        <w:rPr>
          <w:snapToGrid w:val="0"/>
          <w:sz w:val="22"/>
          <w:szCs w:val="22"/>
        </w:rPr>
        <w:t xml:space="preserve"> </w:t>
      </w:r>
      <w:r w:rsidRPr="00816D94">
        <w:rPr>
          <w:snapToGrid w:val="0"/>
          <w:sz w:val="22"/>
          <w:szCs w:val="22"/>
        </w:rPr>
        <w:t>show</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reason</w:t>
      </w:r>
      <w:r w:rsidR="00C93EB6" w:rsidRPr="00816D94">
        <w:rPr>
          <w:snapToGrid w:val="0"/>
          <w:sz w:val="22"/>
          <w:szCs w:val="22"/>
        </w:rPr>
        <w:t xml:space="preserve"> </w:t>
      </w:r>
      <w:r w:rsidRPr="00816D94">
        <w:rPr>
          <w:snapToGrid w:val="0"/>
          <w:sz w:val="22"/>
          <w:szCs w:val="22"/>
        </w:rPr>
        <w:t>can</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unintelligible</w:t>
      </w:r>
      <w:r w:rsidR="00C93EB6" w:rsidRPr="00816D94">
        <w:rPr>
          <w:snapToGrid w:val="0"/>
          <w:sz w:val="22"/>
          <w:szCs w:val="22"/>
        </w:rPr>
        <w:t xml:space="preserve"> </w:t>
      </w:r>
      <w:r w:rsidRPr="00816D94">
        <w:rPr>
          <w:rFonts w:ascii="GgtEphesian" w:hAnsi="GgtEphesian"/>
          <w:snapToGrid w:val="0"/>
          <w:sz w:val="22"/>
          <w:szCs w:val="22"/>
        </w:rPr>
        <w:t>eu0doki/aj</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004C1F23" w:rsidRPr="00816D94">
        <w:rPr>
          <w:sz w:val="22"/>
          <w:szCs w:val="22"/>
        </w:rPr>
        <w:t>ℵ</w:t>
      </w:r>
      <w:r w:rsidRPr="00816D94">
        <w:rPr>
          <w:sz w:val="22"/>
          <w:szCs w:val="22"/>
        </w:rPr>
        <w:t>ABD)</w:t>
      </w:r>
      <w:r w:rsidR="00C93EB6" w:rsidRPr="00816D94">
        <w:rPr>
          <w:sz w:val="22"/>
          <w:szCs w:val="22"/>
        </w:rPr>
        <w:t xml:space="preserve"> </w:t>
      </w:r>
      <w:r w:rsidRPr="00816D94">
        <w:rPr>
          <w:sz w:val="22"/>
          <w:szCs w:val="22"/>
        </w:rPr>
        <w:t>be</w:t>
      </w:r>
      <w:r w:rsidR="00C93EB6" w:rsidRPr="00816D94">
        <w:rPr>
          <w:sz w:val="22"/>
          <w:szCs w:val="22"/>
        </w:rPr>
        <w:t xml:space="preserve"> </w:t>
      </w:r>
      <w:r w:rsidRPr="00816D94">
        <w:rPr>
          <w:sz w:val="22"/>
          <w:szCs w:val="22"/>
        </w:rPr>
        <w:t>upheld</w:t>
      </w:r>
      <w:r w:rsidR="00C93EB6" w:rsidRPr="00816D94">
        <w:rPr>
          <w:sz w:val="22"/>
          <w:szCs w:val="22"/>
        </w:rPr>
        <w:t xml:space="preserve"> </w:t>
      </w:r>
      <w:r w:rsidRPr="00816D94">
        <w:rPr>
          <w:sz w:val="22"/>
          <w:szCs w:val="22"/>
        </w:rPr>
        <w:t>as</w:t>
      </w:r>
      <w:r w:rsidR="00C93EB6" w:rsidRPr="00816D94">
        <w:rPr>
          <w:sz w:val="22"/>
          <w:szCs w:val="22"/>
        </w:rPr>
        <w:t xml:space="preserve"> </w:t>
      </w:r>
      <w:r w:rsidRPr="00816D94">
        <w:rPr>
          <w:sz w:val="22"/>
          <w:szCs w:val="22"/>
        </w:rPr>
        <w:t>genuine,</w:t>
      </w:r>
      <w:r w:rsidR="00C93EB6" w:rsidRPr="00816D94">
        <w:rPr>
          <w:sz w:val="22"/>
          <w:szCs w:val="22"/>
        </w:rPr>
        <w:t xml:space="preserve"> </w:t>
      </w:r>
      <w:r w:rsidRPr="00816D94">
        <w:rPr>
          <w:sz w:val="22"/>
          <w:szCs w:val="22"/>
        </w:rPr>
        <w:t>in</w:t>
      </w:r>
      <w:r w:rsidR="00C93EB6" w:rsidRPr="00816D94">
        <w:rPr>
          <w:sz w:val="22"/>
          <w:szCs w:val="22"/>
        </w:rPr>
        <w:t xml:space="preserve"> </w:t>
      </w:r>
      <w:r w:rsidRPr="00816D94">
        <w:rPr>
          <w:sz w:val="22"/>
          <w:szCs w:val="22"/>
        </w:rPr>
        <w:t>defiance</w:t>
      </w:r>
      <w:r w:rsidR="00C93EB6" w:rsidRPr="00816D94">
        <w:rPr>
          <w:sz w:val="22"/>
          <w:szCs w:val="22"/>
        </w:rPr>
        <w:t xml:space="preserve"> </w:t>
      </w:r>
      <w:r w:rsidRPr="00816D94">
        <w:rPr>
          <w:sz w:val="22"/>
          <w:szCs w:val="22"/>
        </w:rPr>
        <w:t>of</w:t>
      </w:r>
      <w:r w:rsidR="00C93EB6" w:rsidRPr="00816D94">
        <w:rPr>
          <w:sz w:val="22"/>
          <w:szCs w:val="22"/>
        </w:rPr>
        <w:t xml:space="preserve"> </w:t>
      </w:r>
      <w:r w:rsidRPr="00816D94">
        <w:rPr>
          <w:sz w:val="22"/>
          <w:szCs w:val="22"/>
        </w:rPr>
        <w:t>the</w:t>
      </w:r>
      <w:r w:rsidR="00C93EB6" w:rsidRPr="00816D94">
        <w:rPr>
          <w:sz w:val="22"/>
          <w:szCs w:val="22"/>
        </w:rPr>
        <w:t xml:space="preserve"> </w:t>
      </w:r>
      <w:r w:rsidRPr="00816D94">
        <w:rPr>
          <w:sz w:val="22"/>
          <w:szCs w:val="22"/>
        </w:rPr>
        <w:t>whole</w:t>
      </w:r>
      <w:r w:rsidR="00C93EB6" w:rsidRPr="00816D94">
        <w:rPr>
          <w:sz w:val="22"/>
          <w:szCs w:val="22"/>
        </w:rPr>
        <w:t xml:space="preserve"> </w:t>
      </w:r>
      <w:r w:rsidRPr="00816D94">
        <w:rPr>
          <w:sz w:val="22"/>
          <w:szCs w:val="22"/>
        </w:rPr>
        <w:t>body</w:t>
      </w:r>
      <w:r w:rsidR="00C93EB6" w:rsidRPr="00816D94">
        <w:rPr>
          <w:sz w:val="22"/>
          <w:szCs w:val="22"/>
        </w:rPr>
        <w:t xml:space="preserve"> </w:t>
      </w:r>
      <w:r w:rsidRPr="00816D94">
        <w:rPr>
          <w:sz w:val="22"/>
          <w:szCs w:val="22"/>
        </w:rPr>
        <w:t>of</w:t>
      </w:r>
      <w:r w:rsidR="00C93EB6" w:rsidRPr="00816D94">
        <w:rPr>
          <w:sz w:val="22"/>
          <w:szCs w:val="22"/>
        </w:rPr>
        <w:t xml:space="preserve"> </w:t>
      </w:r>
      <w:r w:rsidRPr="00816D94">
        <w:rPr>
          <w:sz w:val="22"/>
          <w:szCs w:val="22"/>
        </w:rPr>
        <w:t>Manuscripts,</w:t>
      </w:r>
      <w:r w:rsidR="00C93EB6" w:rsidRPr="00816D94">
        <w:rPr>
          <w:sz w:val="22"/>
          <w:szCs w:val="22"/>
        </w:rPr>
        <w:t xml:space="preserve"> </w:t>
      </w:r>
      <w:r w:rsidRPr="00816D94">
        <w:rPr>
          <w:sz w:val="22"/>
          <w:szCs w:val="22"/>
        </w:rPr>
        <w:t>uncial</w:t>
      </w:r>
      <w:r w:rsidR="00C93EB6" w:rsidRPr="00816D94">
        <w:rPr>
          <w:sz w:val="22"/>
          <w:szCs w:val="22"/>
        </w:rPr>
        <w:t xml:space="preserve"> </w:t>
      </w:r>
      <w:r w:rsidRPr="00816D94">
        <w:rPr>
          <w:sz w:val="22"/>
          <w:szCs w:val="22"/>
        </w:rPr>
        <w:t>and</w:t>
      </w:r>
      <w:r w:rsidR="00C93EB6" w:rsidRPr="00816D94">
        <w:rPr>
          <w:sz w:val="22"/>
          <w:szCs w:val="22"/>
        </w:rPr>
        <w:t xml:space="preserve"> </w:t>
      </w:r>
      <w:r w:rsidRPr="00816D94">
        <w:rPr>
          <w:sz w:val="22"/>
          <w:szCs w:val="22"/>
        </w:rPr>
        <w:t>cursive,—</w:t>
      </w:r>
      <w:r w:rsidRPr="00816D94">
        <w:rPr>
          <w:snapToGrid w:val="0"/>
          <w:sz w:val="22"/>
          <w:szCs w:val="22"/>
        </w:rPr>
        <w:t>the</w:t>
      </w:r>
      <w:r w:rsidR="00C93EB6" w:rsidRPr="00816D94">
        <w:rPr>
          <w:snapToGrid w:val="0"/>
          <w:sz w:val="22"/>
          <w:szCs w:val="22"/>
        </w:rPr>
        <w:t xml:space="preserve"> </w:t>
      </w:r>
      <w:r w:rsidRPr="00816D94">
        <w:rPr>
          <w:snapToGrid w:val="0"/>
          <w:sz w:val="22"/>
          <w:szCs w:val="22"/>
        </w:rPr>
        <w:t>great</w:t>
      </w:r>
      <w:r w:rsidR="00C93EB6" w:rsidRPr="00816D94">
        <w:rPr>
          <w:snapToGrid w:val="0"/>
          <w:sz w:val="22"/>
          <w:szCs w:val="22"/>
        </w:rPr>
        <w:t xml:space="preserve"> </w:t>
      </w:r>
      <w:r w:rsidRPr="00816D94">
        <w:rPr>
          <w:snapToGrid w:val="0"/>
          <w:sz w:val="22"/>
          <w:szCs w:val="22"/>
        </w:rPr>
        <w:t>bulk</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Versions,—and</w:t>
      </w:r>
      <w:r w:rsidR="00C93EB6" w:rsidRPr="00816D94">
        <w:rPr>
          <w:snapToGrid w:val="0"/>
          <w:sz w:val="22"/>
          <w:szCs w:val="22"/>
        </w:rPr>
        <w:t xml:space="preserve"> </w:t>
      </w:r>
      <w:r w:rsidRPr="00816D94">
        <w:rPr>
          <w:snapToGrid w:val="0"/>
          <w:sz w:val="22"/>
          <w:szCs w:val="22"/>
        </w:rPr>
        <w:t>the</w:t>
      </w:r>
      <w:r w:rsidR="00C93EB6" w:rsidRPr="00816D94">
        <w:rPr>
          <w:snapToGrid w:val="0"/>
          <w:sz w:val="22"/>
          <w:szCs w:val="22"/>
        </w:rPr>
        <w:t xml:space="preserve"> </w:t>
      </w:r>
      <w:r w:rsidRPr="00816D94">
        <w:rPr>
          <w:snapToGrid w:val="0"/>
          <w:sz w:val="22"/>
          <w:szCs w:val="22"/>
        </w:rPr>
        <w:t>mighty</w:t>
      </w:r>
      <w:r w:rsidR="00C93EB6" w:rsidRPr="00816D94">
        <w:rPr>
          <w:snapToGrid w:val="0"/>
          <w:sz w:val="22"/>
          <w:szCs w:val="22"/>
        </w:rPr>
        <w:t xml:space="preserve"> </w:t>
      </w:r>
      <w:r w:rsidRPr="00816D94">
        <w:rPr>
          <w:snapToGrid w:val="0"/>
          <w:sz w:val="22"/>
          <w:szCs w:val="22"/>
        </w:rPr>
        <w:t>array</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(upwards</w:t>
      </w:r>
      <w:r w:rsidR="00C93EB6" w:rsidRPr="00816D94">
        <w:rPr>
          <w:snapToGrid w:val="0"/>
          <w:sz w:val="22"/>
          <w:szCs w:val="22"/>
        </w:rPr>
        <w:t xml:space="preserve"> </w:t>
      </w:r>
      <w:r w:rsidRPr="00816D94">
        <w:rPr>
          <w:snapToGrid w:val="0"/>
          <w:sz w:val="22"/>
          <w:szCs w:val="22"/>
        </w:rPr>
        <w:t>of</w:t>
      </w:r>
      <w:r w:rsidR="00C93EB6" w:rsidRPr="00816D94">
        <w:rPr>
          <w:snapToGrid w:val="0"/>
          <w:sz w:val="22"/>
          <w:szCs w:val="22"/>
        </w:rPr>
        <w:t xml:space="preserve"> </w:t>
      </w:r>
      <w:r w:rsidRPr="00816D94">
        <w:rPr>
          <w:snapToGrid w:val="0"/>
          <w:sz w:val="22"/>
          <w:szCs w:val="22"/>
        </w:rPr>
        <w:t>fifty</w:t>
      </w:r>
      <w:r w:rsidR="00991F96">
        <w:rPr>
          <w:rStyle w:val="FootnoteReference"/>
          <w:snapToGrid w:val="0"/>
          <w:sz w:val="22"/>
          <w:szCs w:val="22"/>
        </w:rPr>
        <w:footnoteReference w:id="97"/>
      </w:r>
      <w:r w:rsidRPr="00816D94">
        <w:rPr>
          <w:snapToGrid w:val="0"/>
          <w:sz w:val="22"/>
          <w:szCs w:val="22"/>
        </w:rPr>
        <w:t>)</w:t>
      </w:r>
      <w:r w:rsidR="00C93EB6" w:rsidRPr="00816D94">
        <w:rPr>
          <w:snapToGrid w:val="0"/>
          <w:sz w:val="22"/>
          <w:szCs w:val="22"/>
        </w:rPr>
        <w:t xml:space="preserve"> </w:t>
      </w:r>
      <w:r w:rsidRPr="00816D94">
        <w:rPr>
          <w:snapToGrid w:val="0"/>
          <w:sz w:val="22"/>
          <w:szCs w:val="22"/>
        </w:rPr>
        <w:t>Fathers</w:t>
      </w:r>
      <w:r w:rsidR="00C93EB6" w:rsidRPr="00816D94">
        <w:rPr>
          <w:snapToGrid w:val="0"/>
          <w:sz w:val="22"/>
          <w:szCs w:val="22"/>
        </w:rPr>
        <w:t xml:space="preserve"> </w:t>
      </w:r>
      <w:r w:rsidRPr="00816D94">
        <w:rPr>
          <w:snapToGrid w:val="0"/>
          <w:sz w:val="22"/>
          <w:szCs w:val="22"/>
        </w:rPr>
        <w:t>exhibited</w:t>
      </w:r>
      <w:r w:rsidR="00C93EB6" w:rsidRPr="00816D94">
        <w:rPr>
          <w:snapToGrid w:val="0"/>
          <w:sz w:val="22"/>
          <w:szCs w:val="22"/>
        </w:rPr>
        <w:t xml:space="preserve"> </w:t>
      </w:r>
      <w:r w:rsidRPr="00816D94">
        <w:rPr>
          <w:snapToGrid w:val="0"/>
          <w:sz w:val="22"/>
          <w:szCs w:val="22"/>
        </w:rPr>
        <w:t>above?</w:t>
      </w:r>
    </w:p>
    <w:p w14:paraId="3FE9CFB9" w14:textId="77777777" w:rsidR="00FC4AA2" w:rsidRDefault="00FC4AA2" w:rsidP="00E00AF3">
      <w:pPr>
        <w:pStyle w:val="AuthNormal"/>
      </w:pPr>
    </w:p>
    <w:p w14:paraId="42066E67" w14:textId="71331F17" w:rsidR="004E6502" w:rsidRDefault="00FC4AA2" w:rsidP="00E00AF3">
      <w:pPr>
        <w:pStyle w:val="AuthNormal"/>
      </w:pPr>
      <w:r>
        <w:t>The</w:t>
      </w:r>
      <w:r w:rsidR="00C93EB6">
        <w:t xml:space="preserve"> </w:t>
      </w:r>
      <w:r>
        <w:t>importance</w:t>
      </w:r>
      <w:r w:rsidR="00C93EB6">
        <w:t xml:space="preserve"> </w:t>
      </w:r>
      <w:r>
        <w:t>of</w:t>
      </w:r>
      <w:r w:rsidR="00C93EB6">
        <w:t xml:space="preserve"> </w:t>
      </w:r>
      <w:r>
        <w:t>this</w:t>
      </w:r>
      <w:r w:rsidR="00C93EB6">
        <w:t xml:space="preserve"> </w:t>
      </w:r>
      <w:r>
        <w:t>case</w:t>
      </w:r>
      <w:r w:rsidR="00C93EB6">
        <w:t xml:space="preserve"> </w:t>
      </w:r>
      <w:r>
        <w:t>study,</w:t>
      </w:r>
      <w:r w:rsidR="00C93EB6">
        <w:t xml:space="preserve"> </w:t>
      </w:r>
      <w:r>
        <w:t>apart</w:t>
      </w:r>
      <w:r w:rsidR="00C93EB6">
        <w:t xml:space="preserve"> </w:t>
      </w:r>
      <w:r>
        <w:t>from</w:t>
      </w:r>
      <w:r w:rsidR="00C93EB6">
        <w:t xml:space="preserve"> </w:t>
      </w:r>
      <w:r>
        <w:t>establishing</w:t>
      </w:r>
      <w:r w:rsidR="00C93EB6">
        <w:t xml:space="preserve"> </w:t>
      </w:r>
      <w:r>
        <w:t>the</w:t>
      </w:r>
      <w:r w:rsidR="00C93EB6">
        <w:t xml:space="preserve"> </w:t>
      </w:r>
      <w:r>
        <w:t>genuine</w:t>
      </w:r>
      <w:r w:rsidR="00C93EB6">
        <w:t xml:space="preserve"> </w:t>
      </w:r>
      <w:r>
        <w:t>reading</w:t>
      </w:r>
      <w:r w:rsidR="00C93EB6">
        <w:t xml:space="preserve"> </w:t>
      </w:r>
      <w:r>
        <w:t>in</w:t>
      </w:r>
      <w:r w:rsidR="00C93EB6">
        <w:t xml:space="preserve"> </w:t>
      </w:r>
      <w:r>
        <w:t>this</w:t>
      </w:r>
      <w:r w:rsidR="00C93EB6">
        <w:t xml:space="preserve"> </w:t>
      </w:r>
      <w:r>
        <w:t>verse,</w:t>
      </w:r>
      <w:r w:rsidR="00C93EB6">
        <w:t xml:space="preserve"> </w:t>
      </w:r>
      <w:r>
        <w:t>is</w:t>
      </w:r>
      <w:r w:rsidR="00C93EB6">
        <w:t xml:space="preserve"> </w:t>
      </w:r>
      <w:r>
        <w:t>that</w:t>
      </w:r>
      <w:r w:rsidR="00C93EB6">
        <w:t xml:space="preserve"> </w:t>
      </w:r>
      <w:r>
        <w:t>it</w:t>
      </w:r>
      <w:r w:rsidR="00C93EB6">
        <w:t xml:space="preserve"> </w:t>
      </w:r>
      <w:r>
        <w:t>shows</w:t>
      </w:r>
      <w:r w:rsidR="00C93EB6">
        <w:t xml:space="preserve"> </w:t>
      </w:r>
      <w:r>
        <w:t>that</w:t>
      </w:r>
      <w:r w:rsidR="00C93EB6">
        <w:t xml:space="preserve"> </w:t>
      </w:r>
      <w:r>
        <w:rPr>
          <w:i/>
        </w:rPr>
        <w:t>the</w:t>
      </w:r>
      <w:r w:rsidR="00C93EB6">
        <w:rPr>
          <w:i/>
        </w:rPr>
        <w:t xml:space="preserve"> </w:t>
      </w:r>
      <w:r w:rsidR="007B4B57">
        <w:rPr>
          <w:i/>
        </w:rPr>
        <w:t>five</w:t>
      </w:r>
      <w:r w:rsidR="00C93EB6">
        <w:rPr>
          <w:i/>
        </w:rPr>
        <w:t xml:space="preserve"> </w:t>
      </w:r>
      <w:r>
        <w:rPr>
          <w:i/>
        </w:rPr>
        <w:t>oldest</w:t>
      </w:r>
      <w:r w:rsidR="00C93EB6">
        <w:rPr>
          <w:i/>
        </w:rPr>
        <w:t xml:space="preserve"> </w:t>
      </w:r>
      <w:r>
        <w:rPr>
          <w:i/>
        </w:rPr>
        <w:t>manuscripts</w:t>
      </w:r>
      <w:r w:rsidR="00C93EB6">
        <w:rPr>
          <w:i/>
        </w:rPr>
        <w:t xml:space="preserve"> </w:t>
      </w:r>
      <w:r>
        <w:rPr>
          <w:i/>
        </w:rPr>
        <w:t>incorrectly</w:t>
      </w:r>
      <w:r w:rsidR="00C93EB6">
        <w:rPr>
          <w:i/>
        </w:rPr>
        <w:t xml:space="preserve"> </w:t>
      </w:r>
      <w:r>
        <w:rPr>
          <w:i/>
        </w:rPr>
        <w:t>exhibit</w:t>
      </w:r>
      <w:r w:rsidR="00C93EB6">
        <w:rPr>
          <w:i/>
        </w:rPr>
        <w:t xml:space="preserve"> </w:t>
      </w:r>
      <w:r>
        <w:rPr>
          <w:i/>
        </w:rPr>
        <w:t>the</w:t>
      </w:r>
      <w:r w:rsidR="00C93EB6">
        <w:rPr>
          <w:i/>
        </w:rPr>
        <w:t xml:space="preserve"> </w:t>
      </w:r>
      <w:r>
        <w:rPr>
          <w:i/>
        </w:rPr>
        <w:t>verse</w:t>
      </w:r>
      <w:r>
        <w:t>.</w:t>
      </w:r>
      <w:r w:rsidR="00C93EB6">
        <w:t xml:space="preserve"> </w:t>
      </w:r>
      <w:r>
        <w:t>The</w:t>
      </w:r>
      <w:r w:rsidR="00C93EB6">
        <w:t xml:space="preserve"> </w:t>
      </w:r>
      <w:r>
        <w:t>principle</w:t>
      </w:r>
      <w:r w:rsidR="00C93EB6">
        <w:t xml:space="preserve"> </w:t>
      </w:r>
      <w:r>
        <w:t>is</w:t>
      </w:r>
      <w:r w:rsidR="00C93EB6">
        <w:t xml:space="preserve"> </w:t>
      </w:r>
      <w:r>
        <w:t>established</w:t>
      </w:r>
      <w:r w:rsidR="00C93EB6">
        <w:t xml:space="preserve"> </w:t>
      </w:r>
      <w:r>
        <w:t>that</w:t>
      </w:r>
      <w:r w:rsidR="00C93EB6">
        <w:t xml:space="preserve"> </w:t>
      </w:r>
      <w:r>
        <w:rPr>
          <w:b/>
          <w:i/>
        </w:rPr>
        <w:t>antiquity</w:t>
      </w:r>
      <w:r w:rsidR="00C93EB6">
        <w:rPr>
          <w:b/>
          <w:i/>
        </w:rPr>
        <w:t xml:space="preserve"> </w:t>
      </w:r>
      <w:r>
        <w:rPr>
          <w:b/>
          <w:i/>
        </w:rPr>
        <w:t>alone</w:t>
      </w:r>
      <w:r w:rsidR="00C93EB6">
        <w:rPr>
          <w:b/>
          <w:i/>
        </w:rPr>
        <w:t xml:space="preserve"> </w:t>
      </w:r>
      <w:r>
        <w:rPr>
          <w:b/>
          <w:i/>
        </w:rPr>
        <w:t>is</w:t>
      </w:r>
      <w:r w:rsidR="00C93EB6">
        <w:rPr>
          <w:b/>
          <w:i/>
        </w:rPr>
        <w:t xml:space="preserve"> </w:t>
      </w:r>
      <w:r>
        <w:rPr>
          <w:b/>
          <w:i/>
        </w:rPr>
        <w:t>no</w:t>
      </w:r>
      <w:r w:rsidR="00C93EB6">
        <w:rPr>
          <w:b/>
          <w:i/>
        </w:rPr>
        <w:t xml:space="preserve"> </w:t>
      </w:r>
      <w:r>
        <w:rPr>
          <w:b/>
          <w:i/>
        </w:rPr>
        <w:t>guarantee</w:t>
      </w:r>
      <w:r w:rsidR="00C93EB6">
        <w:rPr>
          <w:b/>
          <w:i/>
        </w:rPr>
        <w:t xml:space="preserve"> </w:t>
      </w:r>
      <w:r>
        <w:rPr>
          <w:b/>
          <w:i/>
        </w:rPr>
        <w:t>for</w:t>
      </w:r>
      <w:r w:rsidR="00C93EB6">
        <w:rPr>
          <w:b/>
          <w:i/>
        </w:rPr>
        <w:t xml:space="preserve"> </w:t>
      </w:r>
      <w:r>
        <w:rPr>
          <w:b/>
          <w:i/>
        </w:rPr>
        <w:t>correctness</w:t>
      </w:r>
      <w:r>
        <w:t>.</w:t>
      </w:r>
      <w:r w:rsidR="00C93EB6">
        <w:t xml:space="preserve"> </w:t>
      </w:r>
      <w:r w:rsidR="004C1F23">
        <w:t>ℵ</w:t>
      </w:r>
      <w:r>
        <w:t>BD</w:t>
      </w:r>
      <w:r w:rsidR="00C93EB6">
        <w:t xml:space="preserve"> </w:t>
      </w:r>
      <w:r>
        <w:t>in</w:t>
      </w:r>
      <w:r w:rsidR="00C93EB6">
        <w:t xml:space="preserve"> </w:t>
      </w:r>
      <w:r>
        <w:t>particular</w:t>
      </w:r>
      <w:r w:rsidR="00C93EB6">
        <w:t xml:space="preserve"> </w:t>
      </w:r>
      <w:r>
        <w:t>are</w:t>
      </w:r>
      <w:r w:rsidR="00C93EB6">
        <w:t xml:space="preserve"> </w:t>
      </w:r>
      <w:r>
        <w:t>shown</w:t>
      </w:r>
      <w:r w:rsidR="00C93EB6">
        <w:t xml:space="preserve"> </w:t>
      </w:r>
      <w:r>
        <w:t>to</w:t>
      </w:r>
      <w:r w:rsidR="00C93EB6">
        <w:t xml:space="preserve"> </w:t>
      </w:r>
      <w:r>
        <w:t>be</w:t>
      </w:r>
      <w:r w:rsidR="00C93EB6">
        <w:t xml:space="preserve"> </w:t>
      </w:r>
      <w:r>
        <w:t>untrustworthy,</w:t>
      </w:r>
      <w:r w:rsidR="00C93EB6">
        <w:t xml:space="preserve"> </w:t>
      </w:r>
      <w:r>
        <w:t>whilst</w:t>
      </w:r>
      <w:r w:rsidR="00C93EB6">
        <w:t xml:space="preserve"> </w:t>
      </w:r>
      <w:r>
        <w:t>a</w:t>
      </w:r>
      <w:r w:rsidR="00C93EB6">
        <w:t xml:space="preserve"> </w:t>
      </w:r>
      <w:r>
        <w:t>random</w:t>
      </w:r>
      <w:r w:rsidR="00C93EB6">
        <w:t xml:space="preserve"> </w:t>
      </w:r>
      <w:r>
        <w:t>lowly</w:t>
      </w:r>
      <w:r w:rsidR="00C93EB6">
        <w:t xml:space="preserve"> </w:t>
      </w:r>
      <w:r>
        <w:t>minuscule</w:t>
      </w:r>
      <w:r w:rsidR="00C93EB6">
        <w:t xml:space="preserve"> </w:t>
      </w:r>
      <w:r>
        <w:t>is</w:t>
      </w:r>
      <w:r w:rsidR="00C93EB6">
        <w:t xml:space="preserve"> </w:t>
      </w:r>
      <w:r>
        <w:t>shown</w:t>
      </w:r>
      <w:r w:rsidR="00C93EB6">
        <w:t xml:space="preserve"> </w:t>
      </w:r>
      <w:r>
        <w:t>to</w:t>
      </w:r>
      <w:r w:rsidR="00C93EB6">
        <w:t xml:space="preserve"> </w:t>
      </w:r>
      <w:r>
        <w:t>be</w:t>
      </w:r>
      <w:r w:rsidR="00C93EB6">
        <w:t xml:space="preserve"> </w:t>
      </w:r>
      <w:r>
        <w:t>true.</w:t>
      </w:r>
    </w:p>
    <w:p w14:paraId="4DCF0BA9" w14:textId="77777777" w:rsidR="004E6502" w:rsidRDefault="004E6502" w:rsidP="00E00AF3">
      <w:pPr>
        <w:pStyle w:val="AuthNormal"/>
      </w:pPr>
    </w:p>
    <w:p w14:paraId="3A276180" w14:textId="66563D6C" w:rsidR="00FC4AA2" w:rsidRDefault="00FC4AA2" w:rsidP="00E00AF3">
      <w:pPr>
        <w:pStyle w:val="AuthNormal"/>
      </w:pPr>
      <w:r>
        <w:t>Burgon</w:t>
      </w:r>
      <w:r w:rsidR="00C93EB6">
        <w:t xml:space="preserve"> </w:t>
      </w:r>
      <w:r w:rsidR="0041408A">
        <w:t>shows</w:t>
      </w:r>
      <w:r w:rsidR="00C93EB6">
        <w:t xml:space="preserve"> </w:t>
      </w:r>
      <w:r>
        <w:t>how</w:t>
      </w:r>
      <w:r w:rsidR="00C93EB6">
        <w:t xml:space="preserve"> </w:t>
      </w:r>
      <w:r>
        <w:t>the</w:t>
      </w:r>
      <w:r w:rsidR="00C93EB6">
        <w:t xml:space="preserve"> </w:t>
      </w:r>
      <w:r>
        <w:t>error</w:t>
      </w:r>
      <w:r w:rsidR="00C93EB6">
        <w:t xml:space="preserve"> </w:t>
      </w:r>
      <w:r>
        <w:t>came</w:t>
      </w:r>
      <w:r w:rsidR="00C93EB6">
        <w:t xml:space="preserve"> </w:t>
      </w:r>
      <w:r>
        <w:t>about</w:t>
      </w:r>
      <w:r w:rsidR="0041408A">
        <w:rPr>
          <w:rStyle w:val="FootnoteReference"/>
        </w:rPr>
        <w:footnoteReference w:id="98"/>
      </w:r>
      <w:r w:rsidR="004E6502">
        <w:t>.</w:t>
      </w:r>
      <w:r w:rsidR="00906A28">
        <w:t xml:space="preserve"> He sees the changes as</w:t>
      </w:r>
      <w:r w:rsidR="00303647">
        <w:t xml:space="preserve"> follows, though we translate the untranslatable in the intermediate reading.</w:t>
      </w:r>
    </w:p>
    <w:p w14:paraId="430F3618" w14:textId="5C1AF5C1" w:rsidR="00906A28" w:rsidRDefault="00906A28" w:rsidP="00E00AF3">
      <w:pPr>
        <w:pStyle w:val="AuthNormal"/>
      </w:pPr>
    </w:p>
    <w:p w14:paraId="1152D2CB" w14:textId="4C563CE8" w:rsidR="00906A28" w:rsidRDefault="00906A28" w:rsidP="00E00AF3">
      <w:pPr>
        <w:pStyle w:val="AuthNormal"/>
        <w:spacing w:after="60"/>
      </w:pPr>
      <w:r>
        <w:t>We start with the true text</w:t>
      </w:r>
      <w:r w:rsidR="0041408A">
        <w:t xml:space="preserve"> of the second part</w:t>
      </w:r>
      <w:r>
        <w:t>:</w:t>
      </w:r>
    </w:p>
    <w:p w14:paraId="692C7473" w14:textId="6E844856" w:rsidR="000001B8" w:rsidRPr="00303647" w:rsidRDefault="00906A28" w:rsidP="00E00AF3">
      <w:pPr>
        <w:pStyle w:val="AuthNormal"/>
        <w:rPr>
          <w:rFonts w:asciiTheme="majorBidi" w:hAnsiTheme="majorBidi" w:cstheme="majorBidi"/>
          <w:lang w:val="nl-NL"/>
        </w:rPr>
      </w:pPr>
      <w:r>
        <w:rPr>
          <w:rFonts w:ascii="GgtAlexandrinus" w:hAnsi="GgtAlexandrinus"/>
        </w:rPr>
        <w:tab/>
      </w:r>
      <w:r w:rsidR="000001B8" w:rsidRPr="00303647">
        <w:rPr>
          <w:rFonts w:ascii="GgtAlexandrinus" w:hAnsi="GgtAlexandrinus"/>
          <w:lang w:val="nl-NL"/>
        </w:rPr>
        <w:t xml:space="preserve">KAI EPI GH5 EIRHNH </w:t>
      </w:r>
      <w:r w:rsidRPr="00303647">
        <w:rPr>
          <w:rFonts w:ascii="GgtAlexandrinus" w:hAnsi="GgtAlexandrinus"/>
          <w:lang w:val="nl-NL"/>
        </w:rPr>
        <w:t>EN</w:t>
      </w:r>
      <w:r w:rsidR="000001B8" w:rsidRPr="00303647">
        <w:rPr>
          <w:rFonts w:ascii="GgtAlexandrinus" w:hAnsi="GgtAlexandrinus"/>
          <w:lang w:val="nl-NL"/>
        </w:rPr>
        <w:t xml:space="preserve"> </w:t>
      </w:r>
      <w:r w:rsidRPr="00303647">
        <w:rPr>
          <w:rFonts w:ascii="GgtAlexandrinus" w:hAnsi="GgtAlexandrinus"/>
          <w:lang w:val="nl-NL"/>
        </w:rPr>
        <w:t>ANQRWPOI5</w:t>
      </w:r>
      <w:r w:rsidR="000001B8" w:rsidRPr="00303647">
        <w:rPr>
          <w:rFonts w:ascii="GgtAlexandrinus" w:hAnsi="GgtAlexandrinus"/>
          <w:lang w:val="nl-NL"/>
        </w:rPr>
        <w:t xml:space="preserve"> </w:t>
      </w:r>
      <w:r w:rsidRPr="00303647">
        <w:rPr>
          <w:rFonts w:ascii="GgtAlexandrinus" w:hAnsi="GgtAlexandrinus"/>
          <w:lang w:val="nl-NL"/>
        </w:rPr>
        <w:t>EUDOKIA</w:t>
      </w:r>
    </w:p>
    <w:p w14:paraId="13D43E73" w14:textId="157F524C" w:rsidR="00FC4AA2" w:rsidRPr="000001B8" w:rsidRDefault="000001B8" w:rsidP="00E00AF3">
      <w:pPr>
        <w:pStyle w:val="AuthNormal"/>
        <w:rPr>
          <w:rFonts w:asciiTheme="majorBidi" w:hAnsiTheme="majorBidi" w:cstheme="majorBidi"/>
          <w:i/>
          <w:iCs/>
        </w:rPr>
      </w:pPr>
      <w:r w:rsidRPr="00303647">
        <w:rPr>
          <w:rFonts w:asciiTheme="majorBidi" w:hAnsiTheme="majorBidi" w:cstheme="majorBidi"/>
          <w:lang w:val="nl-NL"/>
        </w:rPr>
        <w:tab/>
      </w:r>
      <w:r w:rsidRPr="000001B8">
        <w:rPr>
          <w:rFonts w:asciiTheme="majorBidi" w:hAnsiTheme="majorBidi" w:cstheme="majorBidi"/>
          <w:i/>
          <w:iCs/>
        </w:rPr>
        <w:t xml:space="preserve">and on earth peace, </w:t>
      </w:r>
      <w:r w:rsidR="00906A28" w:rsidRPr="000001B8">
        <w:rPr>
          <w:rFonts w:asciiTheme="majorBidi" w:hAnsiTheme="majorBidi" w:cstheme="majorBidi"/>
          <w:i/>
          <w:iCs/>
        </w:rPr>
        <w:t>among men</w:t>
      </w:r>
      <w:r w:rsidR="00303647">
        <w:rPr>
          <w:rFonts w:asciiTheme="majorBidi" w:hAnsiTheme="majorBidi" w:cstheme="majorBidi"/>
          <w:i/>
          <w:iCs/>
        </w:rPr>
        <w:t xml:space="preserve"> </w:t>
      </w:r>
      <w:r w:rsidR="00303647" w:rsidRPr="000001B8">
        <w:rPr>
          <w:rFonts w:asciiTheme="majorBidi" w:hAnsiTheme="majorBidi" w:cstheme="majorBidi"/>
          <w:i/>
          <w:iCs/>
        </w:rPr>
        <w:t>goodwill</w:t>
      </w:r>
      <w:r w:rsidR="0041408A">
        <w:rPr>
          <w:rFonts w:asciiTheme="majorBidi" w:hAnsiTheme="majorBidi" w:cstheme="majorBidi"/>
          <w:i/>
          <w:iCs/>
        </w:rPr>
        <w:t>.</w:t>
      </w:r>
    </w:p>
    <w:p w14:paraId="1A6EB120" w14:textId="77777777" w:rsidR="000001B8" w:rsidRDefault="000001B8" w:rsidP="00E00AF3">
      <w:pPr>
        <w:pStyle w:val="AuthNormal"/>
        <w:rPr>
          <w:rFonts w:asciiTheme="majorBidi" w:hAnsiTheme="majorBidi" w:cstheme="majorBidi"/>
        </w:rPr>
      </w:pPr>
    </w:p>
    <w:p w14:paraId="6405C8C6" w14:textId="59BEB74B" w:rsidR="00906A28" w:rsidRPr="00906A28" w:rsidRDefault="00906A28" w:rsidP="00E00AF3">
      <w:pPr>
        <w:pStyle w:val="AuthNormal"/>
        <w:spacing w:after="60"/>
        <w:rPr>
          <w:rFonts w:asciiTheme="majorBidi" w:hAnsiTheme="majorBidi" w:cstheme="majorBidi"/>
        </w:rPr>
      </w:pPr>
      <w:r>
        <w:rPr>
          <w:rFonts w:asciiTheme="majorBidi" w:hAnsiTheme="majorBidi" w:cstheme="majorBidi"/>
        </w:rPr>
        <w:t xml:space="preserve">This suffered loss of </w:t>
      </w:r>
      <w:r w:rsidRPr="00906A28">
        <w:rPr>
          <w:rFonts w:ascii="GgtAlexandrinus" w:hAnsi="GgtAlexandrinus"/>
        </w:rPr>
        <w:t>EN</w:t>
      </w:r>
      <w:r>
        <w:rPr>
          <w:rFonts w:ascii="GgtEphesian" w:hAnsi="GgtEphesian"/>
        </w:rPr>
        <w:t xml:space="preserve"> </w:t>
      </w:r>
      <w:r>
        <w:rPr>
          <w:rFonts w:asciiTheme="majorBidi" w:hAnsiTheme="majorBidi" w:cstheme="majorBidi"/>
        </w:rPr>
        <w:t xml:space="preserve">as it resembled </w:t>
      </w:r>
      <w:r w:rsidRPr="00906A28">
        <w:rPr>
          <w:rFonts w:ascii="GgtAlexandrinus" w:hAnsi="GgtAlexandrinus"/>
        </w:rPr>
        <w:t>AN</w:t>
      </w:r>
      <w:r>
        <w:rPr>
          <w:rFonts w:asciiTheme="majorBidi" w:hAnsiTheme="majorBidi" w:cstheme="majorBidi"/>
        </w:rPr>
        <w:t xml:space="preserve"> </w:t>
      </w:r>
      <w:r w:rsidR="00697E43">
        <w:rPr>
          <w:rFonts w:asciiTheme="majorBidi" w:hAnsiTheme="majorBidi" w:cstheme="majorBidi"/>
        </w:rPr>
        <w:t>(</w:t>
      </w:r>
      <w:r>
        <w:rPr>
          <w:rFonts w:asciiTheme="majorBidi" w:hAnsiTheme="majorBidi" w:cstheme="majorBidi"/>
        </w:rPr>
        <w:t>as has happened in codex D and the Latin</w:t>
      </w:r>
      <w:r w:rsidR="000001B8">
        <w:rPr>
          <w:rFonts w:asciiTheme="majorBidi" w:hAnsiTheme="majorBidi" w:cstheme="majorBidi"/>
        </w:rPr>
        <w:t xml:space="preserve"> translations</w:t>
      </w:r>
      <w:r>
        <w:rPr>
          <w:rFonts w:asciiTheme="majorBidi" w:hAnsiTheme="majorBidi" w:cstheme="majorBidi"/>
        </w:rPr>
        <w:t xml:space="preserve"> in</w:t>
      </w:r>
      <w:r w:rsidR="000001B8">
        <w:rPr>
          <w:rFonts w:asciiTheme="majorBidi" w:hAnsiTheme="majorBidi" w:cstheme="majorBidi"/>
        </w:rPr>
        <w:t xml:space="preserve"> </w:t>
      </w:r>
      <w:r>
        <w:rPr>
          <w:rFonts w:asciiTheme="majorBidi" w:hAnsiTheme="majorBidi" w:cstheme="majorBidi"/>
        </w:rPr>
        <w:t xml:space="preserve">Acts </w:t>
      </w:r>
      <w:r w:rsidR="000001B8">
        <w:rPr>
          <w:rFonts w:asciiTheme="majorBidi" w:hAnsiTheme="majorBidi" w:cstheme="majorBidi"/>
        </w:rPr>
        <w:t>14:12</w:t>
      </w:r>
      <w:r w:rsidR="00697E43">
        <w:rPr>
          <w:rFonts w:asciiTheme="majorBidi" w:hAnsiTheme="majorBidi" w:cstheme="majorBidi"/>
        </w:rPr>
        <w:t>)</w:t>
      </w:r>
      <w:r w:rsidR="000001B8">
        <w:rPr>
          <w:rFonts w:asciiTheme="majorBidi" w:hAnsiTheme="majorBidi" w:cstheme="majorBidi"/>
        </w:rPr>
        <w:t xml:space="preserve">, </w:t>
      </w:r>
      <w:r>
        <w:rPr>
          <w:rFonts w:asciiTheme="majorBidi" w:hAnsiTheme="majorBidi" w:cstheme="majorBidi"/>
        </w:rPr>
        <w:t>giving</w:t>
      </w:r>
    </w:p>
    <w:p w14:paraId="03F86C1B" w14:textId="77777777" w:rsidR="000001B8" w:rsidRDefault="00906A28" w:rsidP="00E00AF3">
      <w:pPr>
        <w:pStyle w:val="AuthNormal"/>
        <w:rPr>
          <w:rFonts w:asciiTheme="majorBidi" w:hAnsiTheme="majorBidi" w:cstheme="majorBidi"/>
        </w:rPr>
      </w:pPr>
      <w:r>
        <w:rPr>
          <w:rFonts w:ascii="GgtAlexandrinus" w:hAnsi="GgtAlexandrinus"/>
        </w:rPr>
        <w:tab/>
      </w:r>
      <w:r w:rsidR="000001B8" w:rsidRPr="000001B8">
        <w:rPr>
          <w:rFonts w:ascii="GgtAlexandrinus" w:hAnsi="GgtAlexandrinus"/>
        </w:rPr>
        <w:t xml:space="preserve">KAI EPI GH5 EIRHNH </w:t>
      </w:r>
      <w:r w:rsidRPr="00906A28">
        <w:rPr>
          <w:rFonts w:ascii="GgtAlexandrinus" w:hAnsi="GgtAlexandrinus"/>
        </w:rPr>
        <w:t>ANQRWPOI5</w:t>
      </w:r>
      <w:r w:rsidR="000001B8">
        <w:rPr>
          <w:rFonts w:ascii="GgtAlexandrinus" w:hAnsi="GgtAlexandrinus"/>
        </w:rPr>
        <w:t xml:space="preserve"> </w:t>
      </w:r>
      <w:r w:rsidRPr="00906A28">
        <w:rPr>
          <w:rFonts w:ascii="GgtAlexandrinus" w:hAnsi="GgtAlexandrinus"/>
        </w:rPr>
        <w:t>EUDOKIA</w:t>
      </w:r>
    </w:p>
    <w:p w14:paraId="31A72A1B" w14:textId="5084DCF7" w:rsidR="00906A28" w:rsidRDefault="000001B8" w:rsidP="00E00AF3">
      <w:pPr>
        <w:pStyle w:val="AuthNormal"/>
        <w:rPr>
          <w:rFonts w:asciiTheme="majorBidi" w:hAnsiTheme="majorBidi" w:cstheme="majorBidi"/>
          <w:i/>
          <w:iCs/>
        </w:rPr>
      </w:pPr>
      <w:r>
        <w:rPr>
          <w:rFonts w:asciiTheme="majorBidi" w:hAnsiTheme="majorBidi" w:cstheme="majorBidi"/>
          <w:i/>
          <w:iCs/>
        </w:rPr>
        <w:tab/>
        <w:t xml:space="preserve">and on earth peace, </w:t>
      </w:r>
      <w:r w:rsidR="00906A28" w:rsidRPr="00906A28">
        <w:rPr>
          <w:rFonts w:asciiTheme="majorBidi" w:hAnsiTheme="majorBidi" w:cstheme="majorBidi"/>
          <w:i/>
          <w:iCs/>
        </w:rPr>
        <w:t>to men</w:t>
      </w:r>
      <w:r w:rsidR="00303647" w:rsidRPr="00303647">
        <w:rPr>
          <w:rFonts w:asciiTheme="majorBidi" w:hAnsiTheme="majorBidi" w:cstheme="majorBidi"/>
          <w:i/>
          <w:iCs/>
        </w:rPr>
        <w:t xml:space="preserve"> </w:t>
      </w:r>
      <w:r w:rsidR="00303647" w:rsidRPr="00906A28">
        <w:rPr>
          <w:rFonts w:asciiTheme="majorBidi" w:hAnsiTheme="majorBidi" w:cstheme="majorBidi"/>
          <w:i/>
          <w:iCs/>
        </w:rPr>
        <w:t>goodwill</w:t>
      </w:r>
      <w:r w:rsidR="0041408A">
        <w:rPr>
          <w:rFonts w:asciiTheme="majorBidi" w:hAnsiTheme="majorBidi" w:cstheme="majorBidi"/>
          <w:i/>
          <w:iCs/>
        </w:rPr>
        <w:t>.</w:t>
      </w:r>
    </w:p>
    <w:p w14:paraId="2F58A9A6" w14:textId="4660872B" w:rsidR="00303647" w:rsidRPr="00303647" w:rsidRDefault="00303647" w:rsidP="00E00AF3">
      <w:pPr>
        <w:pStyle w:val="AuthNormal"/>
        <w:rPr>
          <w:rFonts w:asciiTheme="majorBidi" w:hAnsiTheme="majorBidi" w:cstheme="majorBidi"/>
        </w:rPr>
      </w:pPr>
      <w:r w:rsidRPr="00303647">
        <w:rPr>
          <w:rFonts w:asciiTheme="majorBidi" w:hAnsiTheme="majorBidi" w:cstheme="majorBidi"/>
        </w:rPr>
        <w:t>or</w:t>
      </w:r>
    </w:p>
    <w:p w14:paraId="35A2E8ED" w14:textId="141DC1C8" w:rsidR="000001B8" w:rsidRDefault="00303647" w:rsidP="00E00AF3">
      <w:pPr>
        <w:pStyle w:val="AuthNormal"/>
        <w:rPr>
          <w:rFonts w:asciiTheme="majorBidi" w:hAnsiTheme="majorBidi" w:cstheme="majorBidi"/>
          <w:i/>
          <w:iCs/>
        </w:rPr>
      </w:pPr>
      <w:r>
        <w:rPr>
          <w:rFonts w:asciiTheme="majorBidi" w:hAnsiTheme="majorBidi" w:cstheme="majorBidi"/>
          <w:i/>
          <w:iCs/>
        </w:rPr>
        <w:tab/>
        <w:t xml:space="preserve">and on earth peace </w:t>
      </w:r>
      <w:r w:rsidRPr="00906A28">
        <w:rPr>
          <w:rFonts w:asciiTheme="majorBidi" w:hAnsiTheme="majorBidi" w:cstheme="majorBidi"/>
          <w:i/>
          <w:iCs/>
        </w:rPr>
        <w:t>to men</w:t>
      </w:r>
      <w:r>
        <w:rPr>
          <w:rFonts w:asciiTheme="majorBidi" w:hAnsiTheme="majorBidi" w:cstheme="majorBidi"/>
          <w:i/>
          <w:iCs/>
        </w:rPr>
        <w:t>,</w:t>
      </w:r>
      <w:r w:rsidRPr="00303647">
        <w:rPr>
          <w:rFonts w:asciiTheme="majorBidi" w:hAnsiTheme="majorBidi" w:cstheme="majorBidi"/>
          <w:i/>
          <w:iCs/>
        </w:rPr>
        <w:t xml:space="preserve"> </w:t>
      </w:r>
      <w:r w:rsidRPr="00906A28">
        <w:rPr>
          <w:rFonts w:asciiTheme="majorBidi" w:hAnsiTheme="majorBidi" w:cstheme="majorBidi"/>
          <w:i/>
          <w:iCs/>
        </w:rPr>
        <w:t>goodwill</w:t>
      </w:r>
      <w:r w:rsidR="0041408A">
        <w:rPr>
          <w:rFonts w:asciiTheme="majorBidi" w:hAnsiTheme="majorBidi" w:cstheme="majorBidi"/>
          <w:i/>
          <w:iCs/>
        </w:rPr>
        <w:t>.</w:t>
      </w:r>
    </w:p>
    <w:p w14:paraId="3912A36F" w14:textId="77777777" w:rsidR="00303647" w:rsidRPr="00906A28" w:rsidRDefault="00303647" w:rsidP="00E00AF3">
      <w:pPr>
        <w:pStyle w:val="AuthNormal"/>
      </w:pPr>
    </w:p>
    <w:p w14:paraId="506C782D" w14:textId="02EBE2EC" w:rsidR="00FC4AA2" w:rsidRPr="00906A28" w:rsidRDefault="00906A28" w:rsidP="00E00AF3">
      <w:pPr>
        <w:pStyle w:val="AuthNormal"/>
        <w:spacing w:after="60"/>
      </w:pPr>
      <w:r>
        <w:t xml:space="preserve">This </w:t>
      </w:r>
      <w:r w:rsidR="000001B8">
        <w:t>was felt to be unsatisfactory Greek</w:t>
      </w:r>
      <w:r>
        <w:t>, and a sigma was inserted</w:t>
      </w:r>
      <w:r w:rsidR="00303647">
        <w:t>:</w:t>
      </w:r>
    </w:p>
    <w:p w14:paraId="4BCFEB01" w14:textId="77777777" w:rsidR="000001B8" w:rsidRDefault="00906A28" w:rsidP="00E00AF3">
      <w:pPr>
        <w:pStyle w:val="AuthNormal"/>
        <w:rPr>
          <w:rFonts w:ascii="GgtAlexandrinus" w:hAnsi="GgtAlexandrinus"/>
        </w:rPr>
      </w:pPr>
      <w:r>
        <w:rPr>
          <w:rFonts w:ascii="GgtAlexandrinus" w:hAnsi="GgtAlexandrinus"/>
        </w:rPr>
        <w:tab/>
      </w:r>
      <w:r w:rsidR="000001B8" w:rsidRPr="000001B8">
        <w:rPr>
          <w:rFonts w:ascii="GgtAlexandrinus" w:hAnsi="GgtAlexandrinus"/>
        </w:rPr>
        <w:t xml:space="preserve">KAI EPI GH5 EIRHNH </w:t>
      </w:r>
      <w:r w:rsidRPr="00906A28">
        <w:rPr>
          <w:rFonts w:ascii="GgtAlexandrinus" w:hAnsi="GgtAlexandrinus"/>
        </w:rPr>
        <w:t>ANQRWPOI5</w:t>
      </w:r>
      <w:r w:rsidR="000001B8">
        <w:rPr>
          <w:rFonts w:ascii="GgtAlexandrinus" w:hAnsi="GgtAlexandrinus"/>
        </w:rPr>
        <w:t xml:space="preserve"> </w:t>
      </w:r>
      <w:r w:rsidRPr="00906A28">
        <w:rPr>
          <w:rFonts w:ascii="GgtAlexandrinus" w:hAnsi="GgtAlexandrinus"/>
        </w:rPr>
        <w:t>EUDOKIA</w:t>
      </w:r>
      <w:r>
        <w:rPr>
          <w:rFonts w:ascii="GgtAlexandrinus" w:hAnsi="GgtAlexandrinus"/>
        </w:rPr>
        <w:t>5</w:t>
      </w:r>
    </w:p>
    <w:p w14:paraId="6C4B2B3D" w14:textId="63D806DF" w:rsidR="00FC4AA2" w:rsidRDefault="000001B8" w:rsidP="00E00AF3">
      <w:pPr>
        <w:pStyle w:val="AuthNormal"/>
        <w:rPr>
          <w:rFonts w:asciiTheme="majorBidi" w:hAnsiTheme="majorBidi" w:cstheme="majorBidi"/>
          <w:i/>
          <w:iCs/>
        </w:rPr>
      </w:pPr>
      <w:r w:rsidRPr="000001B8">
        <w:rPr>
          <w:rFonts w:asciiTheme="majorBidi" w:hAnsiTheme="majorBidi" w:cstheme="majorBidi"/>
          <w:i/>
          <w:iCs/>
        </w:rPr>
        <w:tab/>
        <w:t>and on earth peace to men of goodwill.</w:t>
      </w:r>
    </w:p>
    <w:p w14:paraId="6CAA3C63" w14:textId="2E6D1A47" w:rsidR="00303647" w:rsidRDefault="00303647" w:rsidP="00E00AF3">
      <w:pPr>
        <w:pStyle w:val="AuthNormal"/>
      </w:pPr>
    </w:p>
    <w:p w14:paraId="65914687" w14:textId="6677EEF0" w:rsidR="00303647" w:rsidRPr="00303647" w:rsidRDefault="00303647" w:rsidP="00E00AF3">
      <w:pPr>
        <w:pStyle w:val="AuthNormal"/>
        <w:spacing w:after="120"/>
        <w:rPr>
          <w:b/>
          <w:bCs/>
          <w:i/>
          <w:iCs/>
        </w:rPr>
      </w:pPr>
      <w:r w:rsidRPr="00303647">
        <w:rPr>
          <w:b/>
          <w:bCs/>
          <w:i/>
          <w:iCs/>
        </w:rPr>
        <w:t>Summary</w:t>
      </w:r>
    </w:p>
    <w:p w14:paraId="1D5576D2" w14:textId="3E452AA5" w:rsidR="00303647" w:rsidRDefault="00303647" w:rsidP="00E00AF3">
      <w:pPr>
        <w:pStyle w:val="AuthNormal"/>
      </w:pPr>
      <w:r>
        <w:t xml:space="preserve">Manuscripts ℵABDW are the oldest, but they are frequently at variance with each other, though as it happens not in this verse – so how can they be relied upon? </w:t>
      </w:r>
      <w:r w:rsidR="00F746C9">
        <w:t xml:space="preserve"> Especially ℵBD are shown to be at fault again and again, as in our other studies in this booklet, and their testimony must often be rejected even by</w:t>
      </w:r>
      <w:r w:rsidR="00C61235">
        <w:t xml:space="preserve"> </w:t>
      </w:r>
      <w:r w:rsidR="00F746C9">
        <w:t>Nestle-Aland</w:t>
      </w:r>
      <w:r w:rsidR="00C61235">
        <w:t>, which is therefore ambivalent towards them</w:t>
      </w:r>
      <w:r w:rsidR="00F746C9">
        <w:t xml:space="preserve">. ℵABDW </w:t>
      </w:r>
      <w:r>
        <w:t xml:space="preserve">are </w:t>
      </w:r>
      <w:r w:rsidR="00F746C9">
        <w:t xml:space="preserve">heavily </w:t>
      </w:r>
      <w:r>
        <w:t>outnumbered</w:t>
      </w:r>
      <w:r w:rsidR="00F746C9">
        <w:t xml:space="preserve"> by Church Father quotations of equal or greater antiquity, which can be considered of equal weight to manuscript</w:t>
      </w:r>
      <w:r w:rsidR="0041408A">
        <w:t>s</w:t>
      </w:r>
      <w:r w:rsidR="00F746C9">
        <w:t xml:space="preserve">. </w:t>
      </w:r>
      <w:r w:rsidR="00232579">
        <w:t xml:space="preserve">ℵABDW </w:t>
      </w:r>
      <w:r w:rsidR="00F746C9">
        <w:t>are heavily outnumbered</w:t>
      </w:r>
      <w:r w:rsidR="00232579">
        <w:t xml:space="preserve"> in pure quantity</w:t>
      </w:r>
      <w:r>
        <w:t xml:space="preserve"> by </w:t>
      </w:r>
      <w:r w:rsidR="00F746C9">
        <w:t>the 1</w:t>
      </w:r>
      <w:r w:rsidR="00B433B9">
        <w:t>6+</w:t>
      </w:r>
      <w:r w:rsidR="00F746C9">
        <w:t xml:space="preserve"> uncials and </w:t>
      </w:r>
      <w:r>
        <w:t xml:space="preserve">600+ </w:t>
      </w:r>
      <w:r w:rsidR="00F746C9">
        <w:t xml:space="preserve">minuscules. The support from the Latin and Gothic </w:t>
      </w:r>
      <w:r w:rsidR="00C61235">
        <w:t xml:space="preserve">versions </w:t>
      </w:r>
      <w:r w:rsidR="00F746C9">
        <w:t xml:space="preserve">is counterbalanced, if not outweighed, by the Syriac Peshitta, the Harkleian Syriac, the Jerusalem Syriac, the Coptic, Armenian, Georgian, </w:t>
      </w:r>
      <w:r w:rsidR="00F746C9">
        <w:lastRenderedPageBreak/>
        <w:t>Ethiopic, Slavonic and Arabic.</w:t>
      </w:r>
      <w:r w:rsidR="00232579">
        <w:t xml:space="preserve"> On the other hand, the Majority </w:t>
      </w:r>
      <w:r w:rsidR="00FB1910">
        <w:t>T</w:t>
      </w:r>
      <w:r w:rsidR="00232579">
        <w:t xml:space="preserve">ext </w:t>
      </w:r>
      <w:r w:rsidR="00232579" w:rsidRPr="00505CB6">
        <w:rPr>
          <w:rFonts w:ascii="Cambria Math" w:hAnsi="Cambria Math" w:cs="Cambria Math"/>
          <w:szCs w:val="22"/>
          <w:lang w:val="es-ES_tradnl"/>
        </w:rPr>
        <w:t>𝔐</w:t>
      </w:r>
      <w:r w:rsidR="00232579">
        <w:t xml:space="preserve"> is repeatedly vindicated, as in all our studies, and we commend it</w:t>
      </w:r>
      <w:r w:rsidR="00FA1FA2">
        <w:t xml:space="preserve">, and translations based on it, such as the </w:t>
      </w:r>
      <w:r w:rsidR="00FA1FA2" w:rsidRPr="00FA1FA2">
        <w:rPr>
          <w:i/>
          <w:iCs/>
        </w:rPr>
        <w:t>FarAboveAll</w:t>
      </w:r>
      <w:r w:rsidR="00FA1FA2">
        <w:t xml:space="preserve"> translation,</w:t>
      </w:r>
      <w:r w:rsidR="00232579">
        <w:t xml:space="preserve"> to the reader</w:t>
      </w:r>
      <w:r w:rsidR="00D408CA">
        <w:t xml:space="preserve"> as authentic Scripture.</w:t>
      </w:r>
    </w:p>
    <w:p w14:paraId="4772354F" w14:textId="0373FDD5" w:rsidR="00F746C9" w:rsidRDefault="00F746C9" w:rsidP="00E00AF3">
      <w:pPr>
        <w:pStyle w:val="AuthNormal"/>
        <w:rPr>
          <w:b/>
          <w:bCs/>
        </w:rPr>
      </w:pPr>
    </w:p>
    <w:p w14:paraId="13DD7799" w14:textId="77777777" w:rsidR="00F746C9" w:rsidRPr="00303647" w:rsidRDefault="00F746C9" w:rsidP="00E00AF3">
      <w:pPr>
        <w:pStyle w:val="AuthNormal"/>
        <w:rPr>
          <w:b/>
          <w:bCs/>
        </w:rPr>
      </w:pPr>
    </w:p>
    <w:p w14:paraId="551985C7" w14:textId="77777777" w:rsidR="00FC4AA2" w:rsidRDefault="00FC4AA2" w:rsidP="00E00AF3">
      <w:pPr>
        <w:pStyle w:val="Heading1"/>
        <w:ind w:left="3"/>
      </w:pPr>
      <w:bookmarkStart w:id="30" w:name="_Ref3543856"/>
      <w:bookmarkStart w:id="31" w:name="_Toc124350783"/>
      <w:r>
        <w:lastRenderedPageBreak/>
        <w:t>Case</w:t>
      </w:r>
      <w:r w:rsidR="00C93EB6">
        <w:t xml:space="preserve"> </w:t>
      </w:r>
      <w:r>
        <w:t>Study</w:t>
      </w:r>
      <w:r w:rsidR="00C93EB6">
        <w:t xml:space="preserve"> </w:t>
      </w:r>
      <w:r>
        <w:t>of</w:t>
      </w:r>
      <w:r w:rsidR="00C93EB6">
        <w:t xml:space="preserve"> </w:t>
      </w:r>
      <w:r>
        <w:t>John</w:t>
      </w:r>
      <w:r w:rsidR="00C93EB6">
        <w:t xml:space="preserve"> </w:t>
      </w:r>
      <w:r>
        <w:t>1:18</w:t>
      </w:r>
      <w:bookmarkEnd w:id="30"/>
      <w:bookmarkEnd w:id="31"/>
    </w:p>
    <w:p w14:paraId="4F2DFF28" w14:textId="77777777" w:rsidR="00FC4AA2" w:rsidRDefault="00FC4AA2" w:rsidP="00E00AF3">
      <w:pPr>
        <w:pStyle w:val="AuthNormal"/>
      </w:pPr>
    </w:p>
    <w:p w14:paraId="32A26F88" w14:textId="77777777" w:rsidR="00FC4AA2" w:rsidRDefault="00FC4AA2" w:rsidP="00E00AF3">
      <w:pPr>
        <w:pStyle w:val="AuthNormal"/>
      </w:pPr>
    </w:p>
    <w:p w14:paraId="63E832BD" w14:textId="23FD1A8D" w:rsidR="00FC4AA2" w:rsidRDefault="00FC4AA2" w:rsidP="00E00AF3">
      <w:pPr>
        <w:pStyle w:val="AuthNormal"/>
        <w:spacing w:after="60"/>
      </w:pPr>
      <w:r>
        <w:t>The</w:t>
      </w:r>
      <w:r w:rsidR="00C93EB6">
        <w:t xml:space="preserve"> </w:t>
      </w:r>
      <w:r>
        <w:t>traditional</w:t>
      </w:r>
      <w:r w:rsidR="00C93EB6">
        <w:t xml:space="preserve"> </w:t>
      </w:r>
      <w:r>
        <w:t>reading</w:t>
      </w:r>
      <w:r w:rsidR="00C93EB6">
        <w:t xml:space="preserve"> </w:t>
      </w:r>
      <w:r>
        <w:t>of</w:t>
      </w:r>
      <w:r w:rsidR="00C93EB6">
        <w:t xml:space="preserve"> </w:t>
      </w:r>
      <w:r>
        <w:t>John</w:t>
      </w:r>
      <w:r w:rsidR="00C93EB6">
        <w:t xml:space="preserve"> </w:t>
      </w:r>
      <w:r>
        <w:t>1:18</w:t>
      </w:r>
      <w:r w:rsidR="00C93EB6">
        <w:t xml:space="preserve"> </w:t>
      </w:r>
      <w:r w:rsidR="002B7483">
        <w:t>in a fairly literal translation is</w:t>
      </w:r>
      <w:r w:rsidR="007450E2">
        <w:t>:</w:t>
      </w:r>
    </w:p>
    <w:p w14:paraId="5AD6A4BC" w14:textId="777CA6FB" w:rsidR="00FC4AA2" w:rsidRPr="003D73A3" w:rsidRDefault="00FC4AA2" w:rsidP="00E00AF3">
      <w:pPr>
        <w:pStyle w:val="AuthBibleGreek"/>
        <w:spacing w:after="60"/>
        <w:ind w:left="363"/>
        <w:rPr>
          <w:sz w:val="16"/>
        </w:rPr>
      </w:pPr>
      <w:r>
        <w:t>Qeo\n</w:t>
      </w:r>
      <w:r w:rsidR="00C93EB6">
        <w:t xml:space="preserve"> </w:t>
      </w:r>
      <w:r>
        <w:t>ou0dei\j</w:t>
      </w:r>
      <w:r w:rsidR="00C93EB6">
        <w:t xml:space="preserve"> </w:t>
      </w:r>
      <w:r>
        <w:t>e9w&amp;</w:t>
      </w:r>
      <w:r w:rsidRPr="00C0487A">
        <w:t>raken</w:t>
      </w:r>
      <w:r w:rsidR="00C93EB6">
        <w:t xml:space="preserve"> </w:t>
      </w:r>
      <w:r>
        <w:t>pw&amp;pote:</w:t>
      </w:r>
      <w:r w:rsidR="00C93EB6">
        <w:t xml:space="preserve"> </w:t>
      </w:r>
      <w:r>
        <w:t>o9</w:t>
      </w:r>
      <w:r w:rsidR="00C93EB6">
        <w:t xml:space="preserve"> </w:t>
      </w:r>
      <w:r>
        <w:t>monogenh\j</w:t>
      </w:r>
      <w:r w:rsidR="00C93EB6">
        <w:t xml:space="preserve"> </w:t>
      </w:r>
      <w:r w:rsidRPr="007F1967">
        <w:rPr>
          <w:bdr w:val="single" w:sz="4" w:space="0" w:color="auto"/>
        </w:rPr>
        <w:t>ui9o\j</w:t>
      </w:r>
      <w:r>
        <w:t>,</w:t>
      </w:r>
      <w:r w:rsidR="00C93EB6">
        <w:t xml:space="preserve"> </w:t>
      </w:r>
      <w:r>
        <w:t>o9</w:t>
      </w:r>
      <w:r w:rsidR="00C93EB6">
        <w:t xml:space="preserve"> </w:t>
      </w:r>
      <w:r>
        <w:t>w@n</w:t>
      </w:r>
      <w:r w:rsidR="00C93EB6">
        <w:t xml:space="preserve"> </w:t>
      </w:r>
      <w:r>
        <w:t>ei0j</w:t>
      </w:r>
      <w:r w:rsidR="00C93EB6">
        <w:t xml:space="preserve"> </w:t>
      </w:r>
      <w:r>
        <w:t>to\n</w:t>
      </w:r>
      <w:r w:rsidR="00C93EB6">
        <w:t xml:space="preserve"> </w:t>
      </w:r>
      <w:r>
        <w:t>ko/lpon</w:t>
      </w:r>
      <w:r w:rsidR="00C93EB6">
        <w:t xml:space="preserve"> </w:t>
      </w:r>
      <w:r>
        <w:t>tou=</w:t>
      </w:r>
      <w:r w:rsidR="00C93EB6">
        <w:t xml:space="preserve"> </w:t>
      </w:r>
      <w:r>
        <w:t>patro\j,</w:t>
      </w:r>
      <w:r w:rsidR="00C0487A">
        <w:t xml:space="preserve"> </w:t>
      </w:r>
      <w:r>
        <w:t>e0kei/noj</w:t>
      </w:r>
      <w:r w:rsidR="00C93EB6">
        <w:t xml:space="preserve"> </w:t>
      </w:r>
      <w:r>
        <w:t>e0chgh/sato.</w:t>
      </w:r>
    </w:p>
    <w:p w14:paraId="3829E359" w14:textId="29CA78F1" w:rsidR="00FC4AA2" w:rsidRPr="009B56E2" w:rsidRDefault="009B56E2" w:rsidP="00E00AF3">
      <w:pPr>
        <w:pStyle w:val="AuthBibleVerse"/>
        <w:ind w:left="363"/>
        <w:rPr>
          <w:color w:val="000000"/>
          <w:szCs w:val="22"/>
        </w:rPr>
      </w:pPr>
      <w:r w:rsidRPr="009B56E2">
        <w:rPr>
          <w:color w:val="000000"/>
          <w:szCs w:val="22"/>
        </w:rPr>
        <w:t>No-</w:t>
      </w:r>
      <w:r w:rsidRPr="009B56E2">
        <w:rPr>
          <w:szCs w:val="22"/>
        </w:rPr>
        <w:t>one</w:t>
      </w:r>
      <w:r w:rsidRPr="009B56E2">
        <w:rPr>
          <w:color w:val="000000"/>
          <w:szCs w:val="22"/>
        </w:rPr>
        <w:t xml:space="preserve"> has seen God at any time. </w:t>
      </w:r>
      <w:r w:rsidR="00254A78" w:rsidRPr="00254A78">
        <w:rPr>
          <w:rStyle w:val="trancom"/>
        </w:rPr>
        <w:t>T</w:t>
      </w:r>
      <w:r w:rsidRPr="00254A78">
        <w:rPr>
          <w:color w:val="000000"/>
          <w:szCs w:val="22"/>
        </w:rPr>
        <w:t>he</w:t>
      </w:r>
      <w:r w:rsidRPr="009B56E2">
        <w:rPr>
          <w:color w:val="000000"/>
          <w:szCs w:val="22"/>
        </w:rPr>
        <w:t xml:space="preserve"> only-begotten </w:t>
      </w:r>
      <w:r w:rsidRPr="007F1967">
        <w:rPr>
          <w:color w:val="000000"/>
          <w:szCs w:val="22"/>
          <w:bdr w:val="single" w:sz="4" w:space="0" w:color="auto"/>
        </w:rPr>
        <w:t>son</w:t>
      </w:r>
      <w:r w:rsidRPr="009B56E2">
        <w:rPr>
          <w:color w:val="000000"/>
          <w:szCs w:val="22"/>
        </w:rPr>
        <w:t>, who is in the bosom of the father</w:t>
      </w:r>
      <w:r w:rsidR="00254A78">
        <w:rPr>
          <w:color w:val="000000"/>
          <w:szCs w:val="22"/>
        </w:rPr>
        <w:t xml:space="preserve">  – that </w:t>
      </w:r>
      <w:r w:rsidR="00254A78" w:rsidRPr="00254A78">
        <w:rPr>
          <w:i/>
          <w:iCs/>
          <w:color w:val="000000"/>
          <w:szCs w:val="22"/>
        </w:rPr>
        <w:t>one</w:t>
      </w:r>
      <w:r w:rsidR="00254A78">
        <w:rPr>
          <w:color w:val="000000"/>
          <w:szCs w:val="22"/>
        </w:rPr>
        <w:t xml:space="preserve"> </w:t>
      </w:r>
      <w:r w:rsidRPr="009B56E2">
        <w:rPr>
          <w:color w:val="000000"/>
          <w:szCs w:val="22"/>
        </w:rPr>
        <w:t>has expounded </w:t>
      </w:r>
      <w:r w:rsidRPr="009B56E2">
        <w:rPr>
          <w:i/>
          <w:iCs/>
          <w:color w:val="000000"/>
          <w:szCs w:val="22"/>
        </w:rPr>
        <w:t>him</w:t>
      </w:r>
      <w:r w:rsidRPr="009B56E2">
        <w:rPr>
          <w:color w:val="000000"/>
          <w:szCs w:val="22"/>
        </w:rPr>
        <w:t>.</w:t>
      </w:r>
    </w:p>
    <w:p w14:paraId="0BACD684" w14:textId="77777777" w:rsidR="009B56E2" w:rsidRPr="009B56E2" w:rsidRDefault="009B56E2" w:rsidP="00E00AF3">
      <w:pPr>
        <w:pStyle w:val="AuthNormal"/>
        <w:rPr>
          <w:szCs w:val="22"/>
        </w:rPr>
      </w:pPr>
    </w:p>
    <w:p w14:paraId="3A6786B1" w14:textId="7AEF4584" w:rsidR="00FC4AA2" w:rsidRPr="009B56E2" w:rsidRDefault="00FC4AA2" w:rsidP="00E00AF3">
      <w:pPr>
        <w:pStyle w:val="AuthNormal"/>
        <w:spacing w:after="60"/>
        <w:rPr>
          <w:szCs w:val="22"/>
        </w:rPr>
      </w:pPr>
      <w:r w:rsidRPr="009B56E2">
        <w:rPr>
          <w:szCs w:val="22"/>
        </w:rPr>
        <w:t>The</w:t>
      </w:r>
      <w:r w:rsidR="00C93EB6" w:rsidRPr="009B56E2">
        <w:rPr>
          <w:szCs w:val="22"/>
        </w:rPr>
        <w:t xml:space="preserve"> </w:t>
      </w:r>
      <w:r w:rsidRPr="009B56E2">
        <w:rPr>
          <w:szCs w:val="22"/>
        </w:rPr>
        <w:t>reading</w:t>
      </w:r>
      <w:r w:rsidR="00C93EB6" w:rsidRPr="009B56E2">
        <w:rPr>
          <w:szCs w:val="22"/>
        </w:rPr>
        <w:t xml:space="preserve"> </w:t>
      </w:r>
      <w:r w:rsidRPr="009B56E2">
        <w:rPr>
          <w:szCs w:val="22"/>
        </w:rPr>
        <w:t>in</w:t>
      </w:r>
      <w:r w:rsidR="00C93EB6" w:rsidRPr="009B56E2">
        <w:rPr>
          <w:szCs w:val="22"/>
        </w:rPr>
        <w:t xml:space="preserve"> </w:t>
      </w:r>
      <w:r w:rsidR="00562045" w:rsidRPr="009B56E2">
        <w:rPr>
          <w:szCs w:val="22"/>
        </w:rPr>
        <w:t>NA</w:t>
      </w:r>
      <w:r w:rsidRPr="009B56E2">
        <w:rPr>
          <w:szCs w:val="22"/>
          <w:vertAlign w:val="superscript"/>
        </w:rPr>
        <w:t>2</w:t>
      </w:r>
      <w:r w:rsidR="004733A9">
        <w:rPr>
          <w:szCs w:val="22"/>
          <w:vertAlign w:val="superscript"/>
        </w:rPr>
        <w:t>5-28</w:t>
      </w:r>
      <w:r w:rsidR="00C93EB6" w:rsidRPr="009B56E2">
        <w:rPr>
          <w:szCs w:val="22"/>
        </w:rPr>
        <w:t xml:space="preserve"> </w:t>
      </w:r>
      <w:r w:rsidRPr="009B56E2">
        <w:rPr>
          <w:szCs w:val="22"/>
        </w:rPr>
        <w:t>–</w:t>
      </w:r>
      <w:r w:rsidR="004733A9">
        <w:rPr>
          <w:szCs w:val="22"/>
        </w:rPr>
        <w:t xml:space="preserve"> and as such </w:t>
      </w:r>
      <w:r w:rsidRPr="009B56E2">
        <w:rPr>
          <w:szCs w:val="22"/>
        </w:rPr>
        <w:t>the</w:t>
      </w:r>
      <w:r w:rsidR="00C93EB6" w:rsidRPr="009B56E2">
        <w:rPr>
          <w:szCs w:val="22"/>
        </w:rPr>
        <w:t xml:space="preserve"> </w:t>
      </w:r>
      <w:r w:rsidRPr="009B56E2">
        <w:rPr>
          <w:szCs w:val="22"/>
        </w:rPr>
        <w:t>United</w:t>
      </w:r>
      <w:r w:rsidR="00C93EB6" w:rsidRPr="009B56E2">
        <w:rPr>
          <w:szCs w:val="22"/>
        </w:rPr>
        <w:t xml:space="preserve"> </w:t>
      </w:r>
      <w:r w:rsidRPr="009B56E2">
        <w:rPr>
          <w:szCs w:val="22"/>
        </w:rPr>
        <w:t>Bible</w:t>
      </w:r>
      <w:r w:rsidR="00C93EB6" w:rsidRPr="009B56E2">
        <w:rPr>
          <w:szCs w:val="22"/>
        </w:rPr>
        <w:t xml:space="preserve"> </w:t>
      </w:r>
      <w:r w:rsidRPr="009B56E2">
        <w:rPr>
          <w:szCs w:val="22"/>
        </w:rPr>
        <w:t>Societies</w:t>
      </w:r>
      <w:r w:rsidR="00C93EB6" w:rsidRPr="009B56E2">
        <w:rPr>
          <w:szCs w:val="22"/>
        </w:rPr>
        <w:t xml:space="preserve"> </w:t>
      </w:r>
      <w:r w:rsidRPr="009B56E2">
        <w:rPr>
          <w:szCs w:val="22"/>
        </w:rPr>
        <w:t>‘standard</w:t>
      </w:r>
      <w:r w:rsidR="00C93EB6" w:rsidRPr="009B56E2">
        <w:rPr>
          <w:szCs w:val="22"/>
        </w:rPr>
        <w:t xml:space="preserve"> </w:t>
      </w:r>
      <w:r w:rsidRPr="009B56E2">
        <w:rPr>
          <w:szCs w:val="22"/>
        </w:rPr>
        <w:t>text’</w:t>
      </w:r>
      <w:r w:rsidR="00C93EB6" w:rsidRPr="009B56E2">
        <w:rPr>
          <w:szCs w:val="22"/>
        </w:rPr>
        <w:t xml:space="preserve"> </w:t>
      </w:r>
      <w:r w:rsidRPr="009B56E2">
        <w:rPr>
          <w:szCs w:val="22"/>
        </w:rPr>
        <w:t>–</w:t>
      </w:r>
      <w:r w:rsidR="00C93EB6" w:rsidRPr="009B56E2">
        <w:rPr>
          <w:szCs w:val="22"/>
        </w:rPr>
        <w:t xml:space="preserve"> </w:t>
      </w:r>
      <w:r w:rsidRPr="009B56E2">
        <w:rPr>
          <w:szCs w:val="22"/>
        </w:rPr>
        <w:t>is:</w:t>
      </w:r>
    </w:p>
    <w:p w14:paraId="5CED5978" w14:textId="7F8996EC" w:rsidR="00FC4AA2" w:rsidRDefault="00FC4AA2" w:rsidP="00E00AF3">
      <w:pPr>
        <w:pStyle w:val="AuthBibleGreek"/>
        <w:spacing w:after="60"/>
        <w:ind w:left="363"/>
      </w:pPr>
      <w:r>
        <w:t>Qeo\n</w:t>
      </w:r>
      <w:r w:rsidR="00C93EB6">
        <w:t xml:space="preserve"> </w:t>
      </w:r>
      <w:r>
        <w:t>ou0dei\j</w:t>
      </w:r>
      <w:r w:rsidR="00C93EB6">
        <w:t xml:space="preserve"> </w:t>
      </w:r>
      <w:r>
        <w:t>e9w&amp;raken</w:t>
      </w:r>
      <w:r w:rsidR="00C93EB6">
        <w:t xml:space="preserve"> </w:t>
      </w:r>
      <w:r>
        <w:t>pw&amp;pote:</w:t>
      </w:r>
      <w:r w:rsidR="00C93EB6">
        <w:t xml:space="preserve"> </w:t>
      </w:r>
      <w:r>
        <w:t>monogenh\j</w:t>
      </w:r>
      <w:r w:rsidR="00C93EB6">
        <w:t xml:space="preserve"> </w:t>
      </w:r>
      <w:r w:rsidRPr="007F1967">
        <w:rPr>
          <w:bdr w:val="single" w:sz="4" w:space="0" w:color="auto"/>
        </w:rPr>
        <w:t>qeo\j</w:t>
      </w:r>
      <w:r w:rsidR="00C93EB6">
        <w:t xml:space="preserve"> </w:t>
      </w:r>
      <w:r>
        <w:t>o9</w:t>
      </w:r>
      <w:r w:rsidR="00C93EB6">
        <w:t xml:space="preserve"> </w:t>
      </w:r>
      <w:r>
        <w:t>w@n</w:t>
      </w:r>
      <w:r w:rsidR="00C93EB6">
        <w:t xml:space="preserve"> </w:t>
      </w:r>
      <w:r>
        <w:t>ei0j</w:t>
      </w:r>
      <w:r w:rsidR="00C93EB6">
        <w:t xml:space="preserve"> </w:t>
      </w:r>
      <w:r>
        <w:t>to\n</w:t>
      </w:r>
      <w:r w:rsidR="00C93EB6">
        <w:t xml:space="preserve"> </w:t>
      </w:r>
      <w:r>
        <w:t>ko/lpon</w:t>
      </w:r>
      <w:r w:rsidR="00C93EB6">
        <w:t xml:space="preserve"> </w:t>
      </w:r>
      <w:r>
        <w:t>tou=</w:t>
      </w:r>
      <w:r w:rsidR="00C93EB6">
        <w:t xml:space="preserve"> </w:t>
      </w:r>
      <w:r>
        <w:t>patro\j</w:t>
      </w:r>
      <w:r w:rsidR="00C0487A">
        <w:t xml:space="preserve"> </w:t>
      </w:r>
      <w:r>
        <w:t>e0kei/noj</w:t>
      </w:r>
      <w:r w:rsidR="00C93EB6">
        <w:t xml:space="preserve"> </w:t>
      </w:r>
      <w:r>
        <w:t>e0chgh/sato.</w:t>
      </w:r>
    </w:p>
    <w:p w14:paraId="3CF99B74" w14:textId="65BE01F5" w:rsidR="00254A78" w:rsidRDefault="00254A78" w:rsidP="00E00AF3">
      <w:pPr>
        <w:pStyle w:val="AuthBibleVerse"/>
        <w:ind w:left="363"/>
      </w:pPr>
      <w:r>
        <w:t xml:space="preserve">No-one has seen God at any time; </w:t>
      </w:r>
      <w:r w:rsidRPr="00254A78">
        <w:t>an</w:t>
      </w:r>
      <w:r>
        <w:t xml:space="preserve"> only-begotten </w:t>
      </w:r>
      <w:r w:rsidRPr="007F1967">
        <w:rPr>
          <w:bdr w:val="single" w:sz="4" w:space="0" w:color="auto"/>
        </w:rPr>
        <w:t>god</w:t>
      </w:r>
      <w:r>
        <w:t xml:space="preserve">, who is in the bosom of the </w:t>
      </w:r>
      <w:r w:rsidR="00BD3FA3">
        <w:t>f</w:t>
      </w:r>
      <w:r>
        <w:t>ather</w:t>
      </w:r>
      <w:r w:rsidR="007450E2">
        <w:t xml:space="preserve"> – that </w:t>
      </w:r>
      <w:r w:rsidR="007450E2" w:rsidRPr="007450E2">
        <w:rPr>
          <w:i/>
          <w:iCs/>
        </w:rPr>
        <w:t>one</w:t>
      </w:r>
      <w:r>
        <w:t xml:space="preserve"> has </w:t>
      </w:r>
      <w:r w:rsidR="007450E2" w:rsidRPr="009B56E2">
        <w:rPr>
          <w:color w:val="000000"/>
          <w:szCs w:val="22"/>
        </w:rPr>
        <w:t>expounded </w:t>
      </w:r>
      <w:r w:rsidR="007450E2">
        <w:rPr>
          <w:i/>
        </w:rPr>
        <w:t xml:space="preserve"> h</w:t>
      </w:r>
      <w:r>
        <w:rPr>
          <w:i/>
        </w:rPr>
        <w:t>im</w:t>
      </w:r>
      <w:r>
        <w:t>.</w:t>
      </w:r>
    </w:p>
    <w:p w14:paraId="3CE101CC" w14:textId="43140CD3" w:rsidR="00254A78" w:rsidRPr="00254A78" w:rsidRDefault="00254A78" w:rsidP="00E00AF3">
      <w:pPr>
        <w:pStyle w:val="AuthBibleVerse"/>
        <w:ind w:left="363"/>
        <w:rPr>
          <w:b w:val="0"/>
          <w:bCs/>
        </w:rPr>
      </w:pPr>
      <w:r w:rsidRPr="00254A78">
        <w:rPr>
          <w:b w:val="0"/>
          <w:bCs/>
        </w:rPr>
        <w:t>or</w:t>
      </w:r>
      <w:r>
        <w:rPr>
          <w:b w:val="0"/>
          <w:bCs/>
        </w:rPr>
        <w:t>,</w:t>
      </w:r>
      <w:r w:rsidR="00E45A1F">
        <w:rPr>
          <w:b w:val="0"/>
          <w:bCs/>
        </w:rPr>
        <w:t xml:space="preserve"> supplying the article</w:t>
      </w:r>
      <w:r w:rsidR="00A534C8">
        <w:rPr>
          <w:b w:val="0"/>
          <w:bCs/>
        </w:rPr>
        <w:t>, but that is not the natural reading</w:t>
      </w:r>
      <w:r w:rsidR="00A534C8">
        <w:rPr>
          <w:rStyle w:val="FootnoteReference"/>
        </w:rPr>
        <w:footnoteReference w:id="99"/>
      </w:r>
      <w:r w:rsidR="00A534C8">
        <w:rPr>
          <w:b w:val="0"/>
          <w:bCs/>
        </w:rPr>
        <w:t>:</w:t>
      </w:r>
    </w:p>
    <w:p w14:paraId="5C2AEF07" w14:textId="07708172" w:rsidR="007450E2" w:rsidRDefault="007450E2" w:rsidP="00E00AF3">
      <w:pPr>
        <w:pStyle w:val="AuthBibleVerse"/>
        <w:ind w:left="363"/>
      </w:pPr>
      <w:r>
        <w:t xml:space="preserve">No-one has seen God at any time; </w:t>
      </w:r>
      <w:r w:rsidRPr="007450E2">
        <w:rPr>
          <w:i/>
          <w:iCs/>
        </w:rPr>
        <w:t>the</w:t>
      </w:r>
      <w:r>
        <w:t xml:space="preserve"> only-begotten </w:t>
      </w:r>
      <w:r w:rsidRPr="007F1967">
        <w:rPr>
          <w:bdr w:val="single" w:sz="4" w:space="0" w:color="auto"/>
        </w:rPr>
        <w:t>God</w:t>
      </w:r>
      <w:r>
        <w:t xml:space="preserve">, who is in the bosom of the </w:t>
      </w:r>
      <w:r w:rsidR="00BD3FA3">
        <w:t>f</w:t>
      </w:r>
      <w:r>
        <w:t xml:space="preserve">ather – that </w:t>
      </w:r>
      <w:r w:rsidRPr="007450E2">
        <w:rPr>
          <w:i/>
          <w:iCs/>
        </w:rPr>
        <w:t>one</w:t>
      </w:r>
      <w:r>
        <w:t xml:space="preserve"> has </w:t>
      </w:r>
      <w:r w:rsidRPr="009B56E2">
        <w:rPr>
          <w:color w:val="000000"/>
          <w:szCs w:val="22"/>
        </w:rPr>
        <w:t>expounded </w:t>
      </w:r>
      <w:r>
        <w:rPr>
          <w:i/>
        </w:rPr>
        <w:t xml:space="preserve"> him</w:t>
      </w:r>
      <w:r>
        <w:t>.</w:t>
      </w:r>
    </w:p>
    <w:p w14:paraId="38E0F943" w14:textId="547D856E" w:rsidR="00FC4AA2" w:rsidRDefault="00FC4AA2" w:rsidP="00E00AF3">
      <w:pPr>
        <w:pStyle w:val="AuthNormal"/>
      </w:pPr>
    </w:p>
    <w:p w14:paraId="42C4B5FC" w14:textId="2DF354E6" w:rsidR="009F0436" w:rsidRDefault="009F0436" w:rsidP="009F0436">
      <w:pPr>
        <w:pStyle w:val="AuthNormal"/>
      </w:pPr>
      <w:r>
        <w:t xml:space="preserve">The </w:t>
      </w:r>
      <w:r w:rsidRPr="009B56E2">
        <w:rPr>
          <w:szCs w:val="22"/>
        </w:rPr>
        <w:t>NA</w:t>
      </w:r>
      <w:r w:rsidRPr="009B56E2">
        <w:rPr>
          <w:szCs w:val="22"/>
          <w:vertAlign w:val="superscript"/>
        </w:rPr>
        <w:t>2</w:t>
      </w:r>
      <w:r>
        <w:rPr>
          <w:szCs w:val="22"/>
          <w:vertAlign w:val="superscript"/>
        </w:rPr>
        <w:t>5-28</w:t>
      </w:r>
      <w:r w:rsidRPr="009F0436">
        <w:rPr>
          <w:szCs w:val="22"/>
        </w:rPr>
        <w:t xml:space="preserve"> </w:t>
      </w:r>
      <w:r w:rsidRPr="009B56E2">
        <w:rPr>
          <w:szCs w:val="22"/>
        </w:rPr>
        <w:t>reading</w:t>
      </w:r>
      <w:r>
        <w:rPr>
          <w:szCs w:val="22"/>
        </w:rPr>
        <w:t xml:space="preserve"> has given rise to the bulk of modern translations incorporating it in the main text or footnotes, e.g. </w:t>
      </w:r>
      <w:r>
        <w:t>NIV, NEB</w:t>
      </w:r>
      <w:r>
        <w:rPr>
          <w:vertAlign w:val="superscript"/>
        </w:rPr>
        <w:t>Footnote</w:t>
      </w:r>
      <w:r>
        <w:t>, Moffatt</w:t>
      </w:r>
      <w:r>
        <w:rPr>
          <w:vertAlign w:val="superscript"/>
        </w:rPr>
        <w:t xml:space="preserve">(Combines </w:t>
      </w:r>
      <w:r>
        <w:rPr>
          <w:rFonts w:ascii="GgtEphesian" w:hAnsi="GgtEphesian"/>
          <w:vertAlign w:val="superscript"/>
        </w:rPr>
        <w:t xml:space="preserve">ui9o/j </w:t>
      </w:r>
      <w:r>
        <w:rPr>
          <w:vertAlign w:val="superscript"/>
        </w:rPr>
        <w:t xml:space="preserve">and </w:t>
      </w:r>
      <w:r>
        <w:rPr>
          <w:rFonts w:ascii="GgtEphesian" w:hAnsi="GgtEphesian"/>
          <w:vertAlign w:val="superscript"/>
        </w:rPr>
        <w:t>qeo/j</w:t>
      </w:r>
      <w:r>
        <w:rPr>
          <w:vertAlign w:val="superscript"/>
        </w:rPr>
        <w:t>)</w:t>
      </w:r>
      <w:r>
        <w:t>, GNB</w:t>
      </w:r>
      <w:r>
        <w:rPr>
          <w:vertAlign w:val="superscript"/>
        </w:rPr>
        <w:t xml:space="preserve">(Combines </w:t>
      </w:r>
      <w:r>
        <w:rPr>
          <w:rFonts w:ascii="GgtEphesian" w:hAnsi="GgtEphesian"/>
          <w:vertAlign w:val="superscript"/>
        </w:rPr>
        <w:t xml:space="preserve">ui9o/j </w:t>
      </w:r>
      <w:r>
        <w:rPr>
          <w:vertAlign w:val="superscript"/>
        </w:rPr>
        <w:t xml:space="preserve">and </w:t>
      </w:r>
      <w:r>
        <w:rPr>
          <w:rFonts w:ascii="GgtEphesian" w:hAnsi="GgtEphesian"/>
          <w:vertAlign w:val="superscript"/>
        </w:rPr>
        <w:t>qeo/j</w:t>
      </w:r>
      <w:r>
        <w:rPr>
          <w:vertAlign w:val="superscript"/>
        </w:rPr>
        <w:t>)</w:t>
      </w:r>
      <w:r>
        <w:t>, NKJV</w:t>
      </w:r>
      <w:r>
        <w:rPr>
          <w:vertAlign w:val="superscript"/>
        </w:rPr>
        <w:t>Footnote</w:t>
      </w:r>
      <w:r>
        <w:t>,</w:t>
      </w:r>
      <w:r w:rsidRPr="009F0436">
        <w:t xml:space="preserve"> </w:t>
      </w:r>
      <w:r>
        <w:t>RSV</w:t>
      </w:r>
      <w:r>
        <w:rPr>
          <w:vertAlign w:val="superscript"/>
        </w:rPr>
        <w:t>Footnote</w:t>
      </w:r>
      <w:r>
        <w:t>.</w:t>
      </w:r>
    </w:p>
    <w:p w14:paraId="69A86F7B" w14:textId="6B0CD1CB" w:rsidR="009F0436" w:rsidRDefault="009F0436" w:rsidP="009F0436">
      <w:pPr>
        <w:pStyle w:val="AuthNormal"/>
      </w:pPr>
      <w:r>
        <w:rPr>
          <w:szCs w:val="22"/>
        </w:rPr>
        <w:t xml:space="preserve"> </w:t>
      </w:r>
    </w:p>
    <w:p w14:paraId="29C75882" w14:textId="78A6666F" w:rsidR="00FC4AA2" w:rsidRDefault="00FC4AA2" w:rsidP="00E00AF3">
      <w:pPr>
        <w:pStyle w:val="AuthNormal"/>
      </w:pPr>
      <w:r>
        <w:t>The</w:t>
      </w:r>
      <w:r w:rsidR="00C93EB6">
        <w:t xml:space="preserve"> </w:t>
      </w:r>
      <w:r>
        <w:t>important</w:t>
      </w:r>
      <w:r w:rsidR="00C93EB6">
        <w:t xml:space="preserve"> </w:t>
      </w:r>
      <w:r>
        <w:t>difference</w:t>
      </w:r>
      <w:r w:rsidR="00C93EB6">
        <w:t xml:space="preserve"> </w:t>
      </w:r>
      <w:r>
        <w:t>between</w:t>
      </w:r>
      <w:r w:rsidR="00C93EB6">
        <w:t xml:space="preserve"> </w:t>
      </w:r>
      <w:r>
        <w:t>the</w:t>
      </w:r>
      <w:r w:rsidR="00C93EB6">
        <w:t xml:space="preserve"> </w:t>
      </w:r>
      <w:r>
        <w:t>traditional</w:t>
      </w:r>
      <w:r w:rsidR="00C93EB6">
        <w:t xml:space="preserve"> </w:t>
      </w:r>
      <w:r>
        <w:t>reading</w:t>
      </w:r>
      <w:r w:rsidR="00C93EB6">
        <w:t xml:space="preserve"> </w:t>
      </w:r>
      <w:r>
        <w:t>and</w:t>
      </w:r>
      <w:r w:rsidR="00C93EB6">
        <w:t xml:space="preserve"> </w:t>
      </w:r>
      <w:r>
        <w:t>the</w:t>
      </w:r>
      <w:r w:rsidR="00C93EB6">
        <w:t xml:space="preserve"> </w:t>
      </w:r>
      <w:r w:rsidR="00562045">
        <w:t>NA</w:t>
      </w:r>
      <w:r w:rsidR="00C93EB6">
        <w:t xml:space="preserve"> </w:t>
      </w:r>
      <w:r>
        <w:t>reading</w:t>
      </w:r>
      <w:r w:rsidR="00C93EB6">
        <w:t xml:space="preserve"> </w:t>
      </w:r>
      <w:r>
        <w:t>is</w:t>
      </w:r>
      <w:r w:rsidR="00C93EB6">
        <w:t xml:space="preserve"> </w:t>
      </w:r>
      <w:r>
        <w:t>that</w:t>
      </w:r>
      <w:r w:rsidR="00C93EB6">
        <w:t xml:space="preserve"> </w:t>
      </w:r>
      <w:r>
        <w:t>the</w:t>
      </w:r>
      <w:r w:rsidR="00C93EB6">
        <w:t xml:space="preserve"> </w:t>
      </w:r>
      <w:r>
        <w:t>traditional</w:t>
      </w:r>
      <w:r w:rsidR="00C93EB6">
        <w:t xml:space="preserve"> </w:t>
      </w:r>
      <w:r>
        <w:t>text</w:t>
      </w:r>
      <w:r w:rsidR="00C93EB6">
        <w:t xml:space="preserve"> </w:t>
      </w:r>
      <w:r>
        <w:t>reads</w:t>
      </w:r>
      <w:r w:rsidR="00C93EB6">
        <w:t xml:space="preserve"> </w:t>
      </w:r>
      <w:r>
        <w:rPr>
          <w:rFonts w:ascii="GgtEphesian" w:hAnsi="GgtEphesian"/>
        </w:rPr>
        <w:t>o9</w:t>
      </w:r>
      <w:r w:rsidR="00C93EB6">
        <w:rPr>
          <w:rFonts w:ascii="GgtEphesian" w:hAnsi="GgtEphesian"/>
        </w:rPr>
        <w:t xml:space="preserve"> </w:t>
      </w:r>
      <w:r>
        <w:rPr>
          <w:rFonts w:ascii="GgtEphesian" w:hAnsi="GgtEphesian"/>
        </w:rPr>
        <w:t>monogenh\j</w:t>
      </w:r>
      <w:r w:rsidR="00C93EB6">
        <w:rPr>
          <w:rFonts w:ascii="GgtEphesian" w:hAnsi="GgtEphesian"/>
        </w:rPr>
        <w:t xml:space="preserve"> </w:t>
      </w:r>
      <w:r>
        <w:rPr>
          <w:rFonts w:ascii="GgtEphesian" w:hAnsi="GgtEphesian"/>
        </w:rPr>
        <w:t>ui9o\j</w:t>
      </w:r>
      <w:r w:rsidR="00C93EB6">
        <w:rPr>
          <w:rFonts w:ascii="GgtEphesian" w:hAnsi="GgtEphesian"/>
        </w:rPr>
        <w:t xml:space="preserve"> </w:t>
      </w:r>
      <w:r>
        <w:rPr>
          <w:i/>
        </w:rPr>
        <w:t>(the</w:t>
      </w:r>
      <w:r w:rsidR="00C93EB6">
        <w:rPr>
          <w:i/>
        </w:rPr>
        <w:t xml:space="preserve"> </w:t>
      </w:r>
      <w:r>
        <w:rPr>
          <w:i/>
        </w:rPr>
        <w:t>Only-begotten</w:t>
      </w:r>
      <w:r w:rsidR="00C93EB6">
        <w:rPr>
          <w:i/>
        </w:rPr>
        <w:t xml:space="preserve"> </w:t>
      </w:r>
      <w:r>
        <w:rPr>
          <w:i/>
        </w:rPr>
        <w:t>Son),</w:t>
      </w:r>
      <w:r w:rsidR="00C93EB6">
        <w:rPr>
          <w:i/>
        </w:rPr>
        <w:t xml:space="preserve"> </w:t>
      </w:r>
      <w:r>
        <w:t>while</w:t>
      </w:r>
      <w:r w:rsidR="00C93EB6">
        <w:t xml:space="preserve"> </w:t>
      </w:r>
      <w:r w:rsidR="00562045">
        <w:t>NA</w:t>
      </w:r>
      <w:r>
        <w:rPr>
          <w:vertAlign w:val="superscript"/>
        </w:rPr>
        <w:t>26</w:t>
      </w:r>
      <w:r w:rsidR="00C93EB6">
        <w:t xml:space="preserve"> </w:t>
      </w:r>
      <w:r>
        <w:t>reads</w:t>
      </w:r>
      <w:r w:rsidR="00C93EB6">
        <w:t xml:space="preserve"> </w:t>
      </w:r>
      <w:r>
        <w:rPr>
          <w:rFonts w:ascii="GgtEphesian" w:hAnsi="GgtEphesian"/>
        </w:rPr>
        <w:t>monogenh\j</w:t>
      </w:r>
      <w:r w:rsidR="00C93EB6">
        <w:rPr>
          <w:rFonts w:ascii="GgtEphesian" w:hAnsi="GgtEphesian"/>
        </w:rPr>
        <w:t xml:space="preserve"> </w:t>
      </w:r>
      <w:r>
        <w:rPr>
          <w:rFonts w:ascii="GgtEphesian" w:hAnsi="GgtEphesian"/>
        </w:rPr>
        <w:t>qeo\j</w:t>
      </w:r>
      <w:r w:rsidR="00C93EB6">
        <w:rPr>
          <w:i/>
        </w:rPr>
        <w:t xml:space="preserve"> </w:t>
      </w:r>
      <w:r>
        <w:rPr>
          <w:i/>
        </w:rPr>
        <w:t>(only-begotten</w:t>
      </w:r>
      <w:r w:rsidR="00C93EB6">
        <w:rPr>
          <w:i/>
        </w:rPr>
        <w:t xml:space="preserve"> </w:t>
      </w:r>
      <w:r w:rsidR="009F0436">
        <w:rPr>
          <w:i/>
        </w:rPr>
        <w:t>god/</w:t>
      </w:r>
      <w:r>
        <w:rPr>
          <w:i/>
        </w:rPr>
        <w:t>God).</w:t>
      </w:r>
      <w:r w:rsidR="00C93EB6">
        <w:rPr>
          <w:i/>
        </w:rPr>
        <w:t xml:space="preserve"> </w:t>
      </w:r>
      <w:r>
        <w:t>In</w:t>
      </w:r>
      <w:r w:rsidR="00C93EB6">
        <w:t xml:space="preserve"> </w:t>
      </w:r>
      <w:r>
        <w:t>the</w:t>
      </w:r>
      <w:r w:rsidR="00C93EB6">
        <w:t xml:space="preserve"> </w:t>
      </w:r>
      <w:r>
        <w:t>rest</w:t>
      </w:r>
      <w:r w:rsidR="00C93EB6">
        <w:t xml:space="preserve"> </w:t>
      </w:r>
      <w:r>
        <w:t>of</w:t>
      </w:r>
      <w:r w:rsidR="00C93EB6">
        <w:t xml:space="preserve"> </w:t>
      </w:r>
      <w:r>
        <w:t>this</w:t>
      </w:r>
      <w:r w:rsidR="00C93EB6">
        <w:t xml:space="preserve"> </w:t>
      </w:r>
      <w:r>
        <w:t>article</w:t>
      </w:r>
      <w:r w:rsidR="00C93EB6">
        <w:t xml:space="preserve"> </w:t>
      </w:r>
      <w:r>
        <w:t>we</w:t>
      </w:r>
      <w:r w:rsidR="00C93EB6">
        <w:t xml:space="preserve"> </w:t>
      </w:r>
      <w:r>
        <w:t>will</w:t>
      </w:r>
      <w:r w:rsidR="00C93EB6">
        <w:t xml:space="preserve"> </w:t>
      </w:r>
      <w:r>
        <w:t>refer</w:t>
      </w:r>
      <w:r w:rsidR="00C93EB6">
        <w:t xml:space="preserve"> </w:t>
      </w:r>
      <w:r>
        <w:t>to</w:t>
      </w:r>
      <w:r w:rsidR="00C93EB6">
        <w:t xml:space="preserve"> </w:t>
      </w:r>
      <w:r>
        <w:t>the</w:t>
      </w:r>
      <w:r w:rsidR="00C93EB6">
        <w:t xml:space="preserve"> </w:t>
      </w:r>
      <w:r>
        <w:rPr>
          <w:i/>
        </w:rPr>
        <w:t>Huios</w:t>
      </w:r>
      <w:r w:rsidR="00C93EB6">
        <w:t xml:space="preserve"> </w:t>
      </w:r>
      <w:r>
        <w:t>(</w:t>
      </w:r>
      <w:r>
        <w:rPr>
          <w:rFonts w:ascii="GgtEphesian" w:hAnsi="GgtEphesian"/>
        </w:rPr>
        <w:t>ui9o\j</w:t>
      </w:r>
      <w:r>
        <w:t>,</w:t>
      </w:r>
      <w:r w:rsidR="00C93EB6">
        <w:t xml:space="preserve"> </w:t>
      </w:r>
      <w:r>
        <w:rPr>
          <w:i/>
        </w:rPr>
        <w:t>son</w:t>
      </w:r>
      <w:r>
        <w:t>)</w:t>
      </w:r>
      <w:r w:rsidR="00C93EB6">
        <w:t xml:space="preserve"> </w:t>
      </w:r>
      <w:r>
        <w:t>reading</w:t>
      </w:r>
      <w:r w:rsidR="00C93EB6">
        <w:t xml:space="preserve"> </w:t>
      </w:r>
      <w:r>
        <w:t>and</w:t>
      </w:r>
      <w:r w:rsidR="00C93EB6">
        <w:t xml:space="preserve"> </w:t>
      </w:r>
      <w:r>
        <w:t>the</w:t>
      </w:r>
      <w:r w:rsidR="00C93EB6">
        <w:t xml:space="preserve"> </w:t>
      </w:r>
      <w:r>
        <w:rPr>
          <w:i/>
        </w:rPr>
        <w:t>Theos</w:t>
      </w:r>
      <w:r w:rsidR="00C93EB6">
        <w:t xml:space="preserve"> </w:t>
      </w:r>
      <w:r>
        <w:t>(</w:t>
      </w:r>
      <w:r>
        <w:rPr>
          <w:rFonts w:ascii="GgtEphesian" w:hAnsi="GgtEphesian"/>
        </w:rPr>
        <w:t>qeo\j,</w:t>
      </w:r>
      <w:r w:rsidR="00C93EB6">
        <w:rPr>
          <w:rFonts w:ascii="GgtEphesian" w:hAnsi="GgtEphesian"/>
        </w:rPr>
        <w:t xml:space="preserve"> </w:t>
      </w:r>
      <w:r w:rsidR="009F0436" w:rsidRPr="009F0436">
        <w:rPr>
          <w:rFonts w:asciiTheme="majorBidi" w:hAnsiTheme="majorBidi" w:cstheme="majorBidi"/>
        </w:rPr>
        <w:t>god/</w:t>
      </w:r>
      <w:r w:rsidRPr="009F0436">
        <w:rPr>
          <w:rFonts w:asciiTheme="majorBidi" w:hAnsiTheme="majorBidi" w:cstheme="majorBidi"/>
          <w:i/>
        </w:rPr>
        <w:t>God</w:t>
      </w:r>
      <w:r>
        <w:t>)</w:t>
      </w:r>
      <w:r w:rsidR="00C93EB6">
        <w:t xml:space="preserve"> </w:t>
      </w:r>
      <w:r>
        <w:t>reading.</w:t>
      </w:r>
      <w:r w:rsidR="00C93EB6">
        <w:t xml:space="preserve"> </w:t>
      </w:r>
      <w:r>
        <w:t>There</w:t>
      </w:r>
      <w:r w:rsidR="00C93EB6">
        <w:t xml:space="preserve"> </w:t>
      </w:r>
      <w:r>
        <w:t>are</w:t>
      </w:r>
      <w:r w:rsidR="00C93EB6">
        <w:t xml:space="preserve"> </w:t>
      </w:r>
      <w:r>
        <w:t>some</w:t>
      </w:r>
      <w:r w:rsidR="00C93EB6">
        <w:t xml:space="preserve"> </w:t>
      </w:r>
      <w:r>
        <w:t>other</w:t>
      </w:r>
      <w:r w:rsidR="00C93EB6">
        <w:t xml:space="preserve"> </w:t>
      </w:r>
      <w:r>
        <w:t>variations</w:t>
      </w:r>
      <w:r w:rsidR="00C93EB6">
        <w:t xml:space="preserve"> </w:t>
      </w:r>
      <w:r>
        <w:t>in</w:t>
      </w:r>
      <w:r w:rsidR="00C93EB6">
        <w:t xml:space="preserve"> </w:t>
      </w:r>
      <w:r>
        <w:t>the</w:t>
      </w:r>
      <w:r w:rsidR="00C93EB6">
        <w:t xml:space="preserve"> </w:t>
      </w:r>
      <w:r>
        <w:t>manuscripts,</w:t>
      </w:r>
      <w:r w:rsidR="00C93EB6">
        <w:t xml:space="preserve"> </w:t>
      </w:r>
      <w:r>
        <w:t>such</w:t>
      </w:r>
      <w:r w:rsidR="00C93EB6">
        <w:t xml:space="preserve"> </w:t>
      </w:r>
      <w:r>
        <w:t>as</w:t>
      </w:r>
      <w:r w:rsidR="00C93EB6">
        <w:t xml:space="preserve"> </w:t>
      </w:r>
      <w:r>
        <w:t>the</w:t>
      </w:r>
      <w:r w:rsidR="00C93EB6">
        <w:t xml:space="preserve"> </w:t>
      </w:r>
      <w:r>
        <w:t>presence</w:t>
      </w:r>
      <w:r w:rsidR="00C93EB6">
        <w:t xml:space="preserve"> </w:t>
      </w:r>
      <w:r>
        <w:t>of</w:t>
      </w:r>
      <w:r w:rsidR="00C93EB6">
        <w:t xml:space="preserve"> </w:t>
      </w:r>
      <w:r>
        <w:t>the</w:t>
      </w:r>
      <w:r w:rsidR="00C93EB6">
        <w:t xml:space="preserve"> </w:t>
      </w:r>
      <w:r>
        <w:t>article</w:t>
      </w:r>
      <w:r w:rsidR="00C93EB6">
        <w:t xml:space="preserve"> </w:t>
      </w:r>
      <w:r>
        <w:t>before</w:t>
      </w:r>
      <w:r w:rsidR="00C93EB6">
        <w:rPr>
          <w:rFonts w:ascii="GgtEphesian" w:hAnsi="GgtEphesian"/>
        </w:rPr>
        <w:t xml:space="preserve"> </w:t>
      </w:r>
      <w:r>
        <w:rPr>
          <w:rFonts w:ascii="GgtEphesian" w:hAnsi="GgtEphesian"/>
        </w:rPr>
        <w:t>monogenh\j</w:t>
      </w:r>
      <w:r>
        <w:t>.</w:t>
      </w:r>
      <w:r w:rsidR="00C93EB6">
        <w:t xml:space="preserve"> </w:t>
      </w:r>
    </w:p>
    <w:p w14:paraId="1FBC044E" w14:textId="77777777" w:rsidR="00E45A1F" w:rsidRDefault="00E45A1F" w:rsidP="00E00AF3">
      <w:pPr>
        <w:pStyle w:val="AuthNormal"/>
        <w:rPr>
          <w:snapToGrid w:val="0"/>
        </w:rPr>
      </w:pPr>
    </w:p>
    <w:p w14:paraId="5F9B2C8C" w14:textId="0AFDF1F7" w:rsidR="00FC4AA2" w:rsidRDefault="00FC4AA2" w:rsidP="00E00AF3">
      <w:pPr>
        <w:pStyle w:val="AuthNormal"/>
        <w:rPr>
          <w:snapToGrid w:val="0"/>
        </w:rPr>
      </w:pPr>
      <w:r>
        <w:t>In</w:t>
      </w:r>
      <w:r w:rsidR="00C93EB6">
        <w:t xml:space="preserve"> </w:t>
      </w:r>
      <w:r>
        <w:t>uncials,</w:t>
      </w:r>
      <w:r w:rsidR="00C93EB6">
        <w:t xml:space="preserve"> </w:t>
      </w:r>
      <w:r>
        <w:t>the</w:t>
      </w:r>
      <w:r w:rsidR="00C93EB6">
        <w:t xml:space="preserve"> </w:t>
      </w:r>
      <w:r>
        <w:t>difference</w:t>
      </w:r>
      <w:r w:rsidR="00C93EB6">
        <w:t xml:space="preserve"> </w:t>
      </w:r>
      <w:r>
        <w:t>between</w:t>
      </w:r>
      <w:r w:rsidR="00C93EB6">
        <w:t xml:space="preserve"> </w:t>
      </w:r>
      <w:r>
        <w:t>the</w:t>
      </w:r>
      <w:r w:rsidR="00C93EB6">
        <w:t xml:space="preserve"> </w:t>
      </w:r>
      <w:r>
        <w:t>readings</w:t>
      </w:r>
      <w:r w:rsidR="00C93EB6">
        <w:t xml:space="preserve"> </w:t>
      </w:r>
      <w:r>
        <w:t>is</w:t>
      </w:r>
      <w:r w:rsidR="00C93EB6">
        <w:t xml:space="preserve"> </w:t>
      </w:r>
      <w:r>
        <w:t>the</w:t>
      </w:r>
      <w:r w:rsidR="00C93EB6">
        <w:t xml:space="preserve"> </w:t>
      </w:r>
      <w:r>
        <w:t>difference</w:t>
      </w:r>
      <w:r w:rsidR="00C93EB6">
        <w:t xml:space="preserve"> </w:t>
      </w:r>
      <w:r>
        <w:t>between</w:t>
      </w:r>
      <w:r w:rsidR="00C93EB6">
        <w:t xml:space="preserve"> </w:t>
      </w:r>
      <w:r>
        <w:t>the</w:t>
      </w:r>
      <w:r w:rsidR="00C93EB6">
        <w:t xml:space="preserve"> </w:t>
      </w:r>
      <w:r w:rsidRPr="00A25CAF">
        <w:t>words</w:t>
      </w:r>
      <w:r w:rsidR="00C93EB6">
        <w:t xml:space="preserve"> </w:t>
      </w:r>
      <w:r w:rsidR="000E19CB">
        <w:rPr>
          <w:rFonts w:ascii="GgtEphesian" w:hAnsi="GgtEphesian"/>
        </w:rPr>
        <w:t>QEO5</w:t>
      </w:r>
      <w:r w:rsidR="00C93EB6">
        <w:t xml:space="preserve"> </w:t>
      </w:r>
      <w:r w:rsidRPr="00A25CAF">
        <w:t>and</w:t>
      </w:r>
      <w:r w:rsidR="00C93EB6">
        <w:t xml:space="preserve"> </w:t>
      </w:r>
      <w:r w:rsidR="000E19CB">
        <w:rPr>
          <w:rFonts w:ascii="GgtEphesian" w:hAnsi="GgtEphesian"/>
        </w:rPr>
        <w:t>UIO5</w:t>
      </w:r>
      <w:r>
        <w:t>,</w:t>
      </w:r>
      <w:r w:rsidR="00C93EB6">
        <w:t xml:space="preserve"> </w:t>
      </w:r>
      <w:r>
        <w:t>but</w:t>
      </w:r>
      <w:r w:rsidR="00C93EB6">
        <w:t xml:space="preserve"> </w:t>
      </w:r>
      <w:r>
        <w:t>these</w:t>
      </w:r>
      <w:r w:rsidR="00C93EB6">
        <w:t xml:space="preserve"> </w:t>
      </w:r>
      <w:r>
        <w:t>words</w:t>
      </w:r>
      <w:r w:rsidR="00C93EB6">
        <w:t xml:space="preserve"> </w:t>
      </w:r>
      <w:r>
        <w:t>were</w:t>
      </w:r>
      <w:r w:rsidR="00C93EB6">
        <w:t xml:space="preserve"> </w:t>
      </w:r>
      <w:r>
        <w:t>abbreviated</w:t>
      </w:r>
      <w:r w:rsidR="00C93EB6">
        <w:t xml:space="preserve"> </w:t>
      </w:r>
      <w:r>
        <w:t>to</w:t>
      </w:r>
      <w:r w:rsidR="00C93EB6">
        <w:t xml:space="preserve"> </w:t>
      </w:r>
      <w:r w:rsidR="000E19CB" w:rsidRPr="00A25CAF">
        <w:rPr>
          <w:rFonts w:ascii="GgtEphesian" w:hAnsi="GgtEphesian"/>
        </w:rPr>
        <w:t>Q656</w:t>
      </w:r>
      <w:r w:rsidR="00C93EB6">
        <w:t xml:space="preserve"> </w:t>
      </w:r>
      <w:r w:rsidR="000E19CB">
        <w:t>and</w:t>
      </w:r>
      <w:r w:rsidR="00C93EB6">
        <w:t xml:space="preserve"> </w:t>
      </w:r>
      <w:r w:rsidR="000E19CB">
        <w:rPr>
          <w:rFonts w:ascii="GgtEphesian" w:hAnsi="GgtEphesian"/>
        </w:rPr>
        <w:t>U656</w:t>
      </w:r>
      <w:r w:rsidR="000E19CB">
        <w:t>.</w:t>
      </w:r>
      <w:r w:rsidR="00C93EB6">
        <w:t xml:space="preserve"> </w:t>
      </w:r>
      <w:r>
        <w:t>So</w:t>
      </w:r>
      <w:r w:rsidR="00C93EB6">
        <w:t xml:space="preserve"> </w:t>
      </w:r>
      <w:r>
        <w:t>the</w:t>
      </w:r>
      <w:r w:rsidR="00C93EB6">
        <w:t xml:space="preserve"> </w:t>
      </w:r>
      <w:r>
        <w:t>difference</w:t>
      </w:r>
      <w:r w:rsidR="00C93EB6">
        <w:t xml:space="preserve"> </w:t>
      </w:r>
      <w:r>
        <w:t>is</w:t>
      </w:r>
      <w:r w:rsidR="00C93EB6">
        <w:t xml:space="preserve"> </w:t>
      </w:r>
      <w:r>
        <w:t>in</w:t>
      </w:r>
      <w:r w:rsidR="00C93EB6">
        <w:t xml:space="preserve"> </w:t>
      </w:r>
      <w:r>
        <w:t>just</w:t>
      </w:r>
      <w:r w:rsidR="00C93EB6">
        <w:t xml:space="preserve"> </w:t>
      </w:r>
      <w:r>
        <w:t>one</w:t>
      </w:r>
      <w:r w:rsidR="00C93EB6">
        <w:t xml:space="preserve"> </w:t>
      </w:r>
      <w:r>
        <w:t>letter.</w:t>
      </w:r>
    </w:p>
    <w:p w14:paraId="5F08CEF9" w14:textId="3EF40393" w:rsidR="00FC4AA2" w:rsidRDefault="00FC4AA2" w:rsidP="00E00AF3">
      <w:pPr>
        <w:pStyle w:val="AuthNormal"/>
        <w:rPr>
          <w:snapToGrid w:val="0"/>
        </w:rPr>
      </w:pPr>
    </w:p>
    <w:p w14:paraId="78FE4553" w14:textId="41EB25E2" w:rsidR="003D73A3" w:rsidRPr="00E45A1F" w:rsidRDefault="003D73A3" w:rsidP="00E00AF3">
      <w:pPr>
        <w:pStyle w:val="AuthNormal"/>
      </w:pPr>
      <w:r>
        <w:t xml:space="preserve">We do not deny that Christ is the </w:t>
      </w:r>
      <w:r w:rsidRPr="006228CC">
        <w:rPr>
          <w:i/>
          <w:iCs/>
        </w:rPr>
        <w:t>only-begotten</w:t>
      </w:r>
      <w:r>
        <w:t xml:space="preserve">, and that he is </w:t>
      </w:r>
      <w:r w:rsidRPr="006228CC">
        <w:rPr>
          <w:i/>
          <w:iCs/>
        </w:rPr>
        <w:t>God</w:t>
      </w:r>
      <w:r>
        <w:rPr>
          <w:i/>
          <w:iCs/>
        </w:rPr>
        <w:t xml:space="preserve"> </w:t>
      </w:r>
      <w:r w:rsidRPr="0073379D">
        <w:t>(</w:t>
      </w:r>
      <w:r w:rsidRPr="0073379D">
        <w:rPr>
          <w:i/>
          <w:iCs/>
        </w:rPr>
        <w:t>God</w:t>
      </w:r>
      <w:r>
        <w:rPr>
          <w:i/>
          <w:iCs/>
        </w:rPr>
        <w:t xml:space="preserve"> </w:t>
      </w:r>
      <w:r w:rsidRPr="0073379D">
        <w:rPr>
          <w:i/>
          <w:iCs/>
        </w:rPr>
        <w:t>with</w:t>
      </w:r>
      <w:r>
        <w:rPr>
          <w:i/>
          <w:iCs/>
        </w:rPr>
        <w:t xml:space="preserve"> </w:t>
      </w:r>
      <w:r w:rsidRPr="0073379D">
        <w:rPr>
          <w:i/>
          <w:iCs/>
        </w:rPr>
        <w:t>us</w:t>
      </w:r>
      <w:r w:rsidRPr="0073379D">
        <w:t>,</w:t>
      </w:r>
      <w:r>
        <w:t xml:space="preserve"> </w:t>
      </w:r>
      <w:r w:rsidRPr="0073379D">
        <w:t>and</w:t>
      </w:r>
      <w:r>
        <w:t xml:space="preserve"> </w:t>
      </w:r>
      <w:r w:rsidRPr="0073379D">
        <w:rPr>
          <w:i/>
          <w:iCs/>
        </w:rPr>
        <w:t>God</w:t>
      </w:r>
      <w:r>
        <w:rPr>
          <w:i/>
          <w:iCs/>
        </w:rPr>
        <w:t xml:space="preserve"> </w:t>
      </w:r>
      <w:r w:rsidRPr="0073379D">
        <w:rPr>
          <w:i/>
          <w:iCs/>
        </w:rPr>
        <w:t>manifest</w:t>
      </w:r>
      <w:r w:rsidR="007F076D">
        <w:rPr>
          <w:i/>
          <w:iCs/>
        </w:rPr>
        <w:t>ed</w:t>
      </w:r>
      <w:r>
        <w:rPr>
          <w:i/>
          <w:iCs/>
        </w:rPr>
        <w:t xml:space="preserve"> </w:t>
      </w:r>
      <w:r w:rsidRPr="0073379D">
        <w:rPr>
          <w:i/>
          <w:iCs/>
        </w:rPr>
        <w:t>in</w:t>
      </w:r>
      <w:r>
        <w:rPr>
          <w:i/>
          <w:iCs/>
        </w:rPr>
        <w:t xml:space="preserve"> </w:t>
      </w:r>
      <w:r w:rsidRPr="0073379D">
        <w:rPr>
          <w:i/>
          <w:iCs/>
        </w:rPr>
        <w:t>the</w:t>
      </w:r>
      <w:r>
        <w:rPr>
          <w:i/>
          <w:iCs/>
        </w:rPr>
        <w:t xml:space="preserve"> </w:t>
      </w:r>
      <w:r w:rsidRPr="0073379D">
        <w:rPr>
          <w:i/>
          <w:iCs/>
        </w:rPr>
        <w:t>flesh</w:t>
      </w:r>
      <w:r w:rsidRPr="0073379D">
        <w:t>),</w:t>
      </w:r>
      <w:r>
        <w:t xml:space="preserve"> but the unique, strange, and harsh</w:t>
      </w:r>
      <w:r>
        <w:rPr>
          <w:rStyle w:val="FootnoteReference"/>
        </w:rPr>
        <w:footnoteReference w:id="100"/>
      </w:r>
      <w:r>
        <w:t xml:space="preserve"> collocation of </w:t>
      </w:r>
      <w:r w:rsidRPr="00CE01E1">
        <w:rPr>
          <w:i/>
          <w:iCs/>
        </w:rPr>
        <w:t>only-begotten</w:t>
      </w:r>
      <w:r>
        <w:t xml:space="preserve"> and </w:t>
      </w:r>
      <w:r w:rsidRPr="00CE01E1">
        <w:rPr>
          <w:i/>
          <w:iCs/>
        </w:rPr>
        <w:t>God</w:t>
      </w:r>
      <w:r>
        <w:t xml:space="preserve"> in the context</w:t>
      </w:r>
      <w:r w:rsidR="00F02FB2">
        <w:t xml:space="preserve">, and the </w:t>
      </w:r>
      <w:r w:rsidR="00C601BC">
        <w:t xml:space="preserve">lack of the definite article, </w:t>
      </w:r>
      <w:r>
        <w:t>create</w:t>
      </w:r>
      <w:r w:rsidR="00C601BC">
        <w:t xml:space="preserve"> a sense</w:t>
      </w:r>
      <w:r>
        <w:t xml:space="preserve"> of begetting a </w:t>
      </w:r>
      <w:r w:rsidRPr="00CE01E1">
        <w:rPr>
          <w:i/>
          <w:iCs/>
        </w:rPr>
        <w:t>god</w:t>
      </w:r>
      <w:r>
        <w:t xml:space="preserve"> – of a god coming into being as a god by being born – a reading embraced by the Gnostics.</w:t>
      </w:r>
      <w:r>
        <w:rPr>
          <w:rStyle w:val="FootnoteReference"/>
        </w:rPr>
        <w:footnoteReference w:id="101"/>
      </w:r>
    </w:p>
    <w:p w14:paraId="698DFFD8" w14:textId="77777777" w:rsidR="003D73A3" w:rsidRDefault="003D73A3" w:rsidP="00E00AF3">
      <w:pPr>
        <w:pStyle w:val="AuthNormal"/>
        <w:rPr>
          <w:snapToGrid w:val="0"/>
        </w:rPr>
      </w:pPr>
    </w:p>
    <w:p w14:paraId="420E0CEF" w14:textId="49A5EB07" w:rsidR="00FC4AA2" w:rsidRPr="00E45A1F" w:rsidRDefault="00FC4AA2" w:rsidP="00E00AF3">
      <w:pPr>
        <w:pStyle w:val="AuthNormal"/>
        <w:spacing w:after="60"/>
        <w:rPr>
          <w:snapToGrid w:val="0"/>
        </w:rPr>
      </w:pPr>
      <w:r>
        <w:rPr>
          <w:snapToGrid w:val="0"/>
        </w:rPr>
        <w:t>The</w:t>
      </w:r>
      <w:r w:rsidR="00C93EB6">
        <w:rPr>
          <w:snapToGrid w:val="0"/>
        </w:rPr>
        <w:t xml:space="preserve"> </w:t>
      </w:r>
      <w:r>
        <w:rPr>
          <w:snapToGrid w:val="0"/>
        </w:rPr>
        <w:t>NIV</w:t>
      </w:r>
      <w:r w:rsidR="00C93EB6">
        <w:rPr>
          <w:snapToGrid w:val="0"/>
        </w:rPr>
        <w:t xml:space="preserve"> </w:t>
      </w:r>
      <w:r>
        <w:rPr>
          <w:i/>
          <w:snapToGrid w:val="0"/>
        </w:rPr>
        <w:t>(New</w:t>
      </w:r>
      <w:r w:rsidR="00C93EB6">
        <w:rPr>
          <w:i/>
          <w:snapToGrid w:val="0"/>
        </w:rPr>
        <w:t xml:space="preserve"> </w:t>
      </w:r>
      <w:r>
        <w:rPr>
          <w:i/>
          <w:snapToGrid w:val="0"/>
        </w:rPr>
        <w:t>International</w:t>
      </w:r>
      <w:r w:rsidR="00C93EB6">
        <w:rPr>
          <w:i/>
          <w:snapToGrid w:val="0"/>
        </w:rPr>
        <w:t xml:space="preserve"> </w:t>
      </w:r>
      <w:r>
        <w:rPr>
          <w:i/>
          <w:snapToGrid w:val="0"/>
        </w:rPr>
        <w:t>Version)</w:t>
      </w:r>
      <w:r w:rsidR="00C93EB6">
        <w:rPr>
          <w:snapToGrid w:val="0"/>
        </w:rPr>
        <w:t xml:space="preserve"> </w:t>
      </w:r>
      <w:r>
        <w:rPr>
          <w:snapToGrid w:val="0"/>
        </w:rPr>
        <w:t>reads</w:t>
      </w:r>
    </w:p>
    <w:p w14:paraId="3012F295" w14:textId="77777777" w:rsidR="00FC4AA2" w:rsidRDefault="00FC4AA2" w:rsidP="00E00AF3">
      <w:pPr>
        <w:pStyle w:val="AuthBibleVerse"/>
        <w:spacing w:after="0"/>
        <w:ind w:left="363"/>
      </w:pPr>
      <w:r>
        <w:t>No-one</w:t>
      </w:r>
      <w:r w:rsidR="00C93EB6">
        <w:t xml:space="preserve"> </w:t>
      </w:r>
      <w:r>
        <w:t>has</w:t>
      </w:r>
      <w:r w:rsidR="00C93EB6">
        <w:t xml:space="preserve"> </w:t>
      </w:r>
      <w:r>
        <w:t>ever</w:t>
      </w:r>
      <w:r w:rsidR="00C93EB6">
        <w:t xml:space="preserve"> </w:t>
      </w:r>
      <w:r>
        <w:t>seen</w:t>
      </w:r>
      <w:r w:rsidR="00C93EB6">
        <w:t xml:space="preserve"> </w:t>
      </w:r>
      <w:r>
        <w:t>God,</w:t>
      </w:r>
      <w:r w:rsidR="00C93EB6">
        <w:t xml:space="preserve"> </w:t>
      </w:r>
      <w:r>
        <w:t>but</w:t>
      </w:r>
      <w:r w:rsidR="00C93EB6">
        <w:t xml:space="preserve"> </w:t>
      </w:r>
      <w:r>
        <w:t>God</w:t>
      </w:r>
      <w:r w:rsidR="00C93EB6">
        <w:t xml:space="preserve"> </w:t>
      </w:r>
      <w:r>
        <w:t>the</w:t>
      </w:r>
      <w:r w:rsidR="00C93EB6">
        <w:t xml:space="preserve"> </w:t>
      </w:r>
      <w:r>
        <w:t>One</w:t>
      </w:r>
      <w:r w:rsidR="00C93EB6">
        <w:t xml:space="preserve"> </w:t>
      </w:r>
      <w:r>
        <w:t>and</w:t>
      </w:r>
      <w:r w:rsidR="00C93EB6">
        <w:t xml:space="preserve"> </w:t>
      </w:r>
      <w:r>
        <w:t>Only,</w:t>
      </w:r>
      <w:r w:rsidR="00C93EB6">
        <w:t xml:space="preserve"> </w:t>
      </w:r>
      <w:r>
        <w:t>who</w:t>
      </w:r>
      <w:r w:rsidR="00C93EB6">
        <w:t xml:space="preserve"> </w:t>
      </w:r>
      <w:r>
        <w:t>is</w:t>
      </w:r>
      <w:r w:rsidR="00C93EB6">
        <w:t xml:space="preserve"> </w:t>
      </w:r>
      <w:r>
        <w:t>at</w:t>
      </w:r>
      <w:r w:rsidR="00C93EB6">
        <w:t xml:space="preserve"> </w:t>
      </w:r>
      <w:r>
        <w:t>the</w:t>
      </w:r>
      <w:r w:rsidR="00C93EB6">
        <w:t xml:space="preserve"> </w:t>
      </w:r>
      <w:r>
        <w:t>Father's</w:t>
      </w:r>
      <w:r w:rsidR="00C93EB6">
        <w:t xml:space="preserve"> </w:t>
      </w:r>
      <w:r>
        <w:t>side,</w:t>
      </w:r>
      <w:r w:rsidR="00C93EB6">
        <w:t xml:space="preserve"> </w:t>
      </w:r>
      <w:r>
        <w:t>he</w:t>
      </w:r>
      <w:r w:rsidR="00C93EB6">
        <w:t xml:space="preserve"> </w:t>
      </w:r>
      <w:r>
        <w:t>has</w:t>
      </w:r>
      <w:r w:rsidR="00C93EB6">
        <w:t xml:space="preserve"> </w:t>
      </w:r>
      <w:r>
        <w:t>made</w:t>
      </w:r>
      <w:r w:rsidR="00C93EB6">
        <w:t xml:space="preserve"> </w:t>
      </w:r>
      <w:r>
        <w:t>him</w:t>
      </w:r>
      <w:r w:rsidR="00C93EB6">
        <w:t xml:space="preserve"> </w:t>
      </w:r>
      <w:r>
        <w:t>known.</w:t>
      </w:r>
    </w:p>
    <w:p w14:paraId="61F11C16" w14:textId="77777777" w:rsidR="00FC4AA2" w:rsidRDefault="00FC4AA2" w:rsidP="00E00AF3">
      <w:pPr>
        <w:pStyle w:val="AuthNormal"/>
        <w:rPr>
          <w:snapToGrid w:val="0"/>
        </w:rPr>
      </w:pPr>
    </w:p>
    <w:p w14:paraId="79CF6FA6" w14:textId="77777777" w:rsidR="00FC4AA2" w:rsidRDefault="00FC4AA2" w:rsidP="00E00AF3">
      <w:pPr>
        <w:pStyle w:val="AuthNormal"/>
      </w:pPr>
      <w:r>
        <w:rPr>
          <w:snapToGrid w:val="0"/>
        </w:rPr>
        <w:lastRenderedPageBreak/>
        <w:t>This</w:t>
      </w:r>
      <w:r w:rsidR="00C93EB6">
        <w:rPr>
          <w:snapToGrid w:val="0"/>
        </w:rPr>
        <w:t xml:space="preserve"> </w:t>
      </w:r>
      <w:r>
        <w:rPr>
          <w:snapToGrid w:val="0"/>
        </w:rPr>
        <w:t>atrocious</w:t>
      </w:r>
      <w:r w:rsidR="00C93EB6">
        <w:rPr>
          <w:snapToGrid w:val="0"/>
        </w:rPr>
        <w:t xml:space="preserve"> </w:t>
      </w:r>
      <w:r>
        <w:rPr>
          <w:snapToGrid w:val="0"/>
        </w:rPr>
        <w:t>rendering</w:t>
      </w:r>
      <w:r w:rsidR="00C93EB6">
        <w:rPr>
          <w:snapToGrid w:val="0"/>
        </w:rPr>
        <w:t xml:space="preserve"> </w:t>
      </w:r>
      <w:r>
        <w:rPr>
          <w:snapToGrid w:val="0"/>
        </w:rPr>
        <w:t>neither</w:t>
      </w:r>
      <w:r w:rsidR="00C93EB6">
        <w:rPr>
          <w:snapToGrid w:val="0"/>
        </w:rPr>
        <w:t xml:space="preserve"> </w:t>
      </w:r>
      <w:r>
        <w:rPr>
          <w:snapToGrid w:val="0"/>
        </w:rPr>
        <w:t>translates</w:t>
      </w:r>
      <w:r w:rsidR="00C93EB6">
        <w:rPr>
          <w:snapToGrid w:val="0"/>
        </w:rPr>
        <w:t xml:space="preserve"> </w:t>
      </w:r>
      <w:r>
        <w:rPr>
          <w:snapToGrid w:val="0"/>
        </w:rPr>
        <w:t>nor</w:t>
      </w:r>
      <w:r w:rsidR="00C93EB6">
        <w:rPr>
          <w:snapToGrid w:val="0"/>
        </w:rPr>
        <w:t xml:space="preserve"> </w:t>
      </w:r>
      <w:r>
        <w:rPr>
          <w:snapToGrid w:val="0"/>
        </w:rPr>
        <w:t>implies</w:t>
      </w:r>
      <w:r w:rsidR="00C93EB6">
        <w:rPr>
          <w:snapToGrid w:val="0"/>
        </w:rPr>
        <w:t xml:space="preserve"> </w:t>
      </w:r>
      <w:r>
        <w:rPr>
          <w:snapToGrid w:val="0"/>
        </w:rPr>
        <w:t>-</w:t>
      </w:r>
      <w:r>
        <w:rPr>
          <w:rFonts w:ascii="GgtEphesian" w:hAnsi="GgtEphesian"/>
        </w:rPr>
        <w:t>genh\j</w:t>
      </w:r>
      <w:r w:rsidR="00C93EB6">
        <w:rPr>
          <w:rFonts w:ascii="GgtEphesian" w:hAnsi="GgtEphesian"/>
        </w:rPr>
        <w:t xml:space="preserve"> </w:t>
      </w:r>
      <w:r>
        <w:rPr>
          <w:i/>
          <w:snapToGrid w:val="0"/>
        </w:rPr>
        <w:t>(begotten)</w:t>
      </w:r>
      <w:r>
        <w:rPr>
          <w:snapToGrid w:val="0"/>
        </w:rPr>
        <w:t>.</w:t>
      </w:r>
      <w:r w:rsidR="00C93EB6">
        <w:t xml:space="preserve"> </w:t>
      </w:r>
      <w:r>
        <w:t>We</w:t>
      </w:r>
      <w:r w:rsidR="00C93EB6">
        <w:t xml:space="preserve"> </w:t>
      </w:r>
      <w:r>
        <w:t>now</w:t>
      </w:r>
      <w:r w:rsidR="00C93EB6">
        <w:t xml:space="preserve"> </w:t>
      </w:r>
      <w:r>
        <w:t>consider</w:t>
      </w:r>
      <w:r w:rsidR="00C93EB6">
        <w:t xml:space="preserve"> </w:t>
      </w:r>
      <w:r>
        <w:t>the</w:t>
      </w:r>
      <w:r w:rsidR="00C93EB6">
        <w:t xml:space="preserve"> </w:t>
      </w:r>
      <w:r>
        <w:t>evidence.</w:t>
      </w:r>
    </w:p>
    <w:p w14:paraId="3169AE99" w14:textId="77777777" w:rsidR="00FC4AA2" w:rsidRDefault="00FC4AA2" w:rsidP="00E00AF3">
      <w:pPr>
        <w:pStyle w:val="AuthNormal"/>
      </w:pPr>
    </w:p>
    <w:p w14:paraId="3E5BED76" w14:textId="77777777" w:rsidR="00FC4AA2" w:rsidRDefault="00FC4AA2" w:rsidP="00E00AF3">
      <w:pPr>
        <w:pStyle w:val="AuthHeadingB"/>
        <w:spacing w:after="120"/>
      </w:pPr>
      <w:r>
        <w:rPr>
          <w:i/>
        </w:rPr>
        <w:t>The</w:t>
      </w:r>
      <w:r w:rsidR="00C93EB6">
        <w:rPr>
          <w:i/>
        </w:rPr>
        <w:t xml:space="preserve"> </w:t>
      </w:r>
      <w:r>
        <w:rPr>
          <w:i/>
        </w:rPr>
        <w:t>evidence</w:t>
      </w:r>
      <w:r>
        <w:rPr>
          <w:rStyle w:val="FootnoteReference"/>
          <w:b w:val="0"/>
        </w:rPr>
        <w:footnoteReference w:id="102"/>
      </w:r>
    </w:p>
    <w:p w14:paraId="1EAF2EE8" w14:textId="0C335BBA" w:rsidR="00B41310" w:rsidRPr="007D5015" w:rsidRDefault="00B41310" w:rsidP="004E120D">
      <w:pPr>
        <w:pStyle w:val="AuthNormal"/>
        <w:keepNext/>
        <w:spacing w:after="60"/>
      </w:pPr>
      <w:r>
        <w:t xml:space="preserve">The evidence in favour of </w:t>
      </w:r>
      <w:r>
        <w:rPr>
          <w:i/>
        </w:rPr>
        <w:t>Theos</w:t>
      </w:r>
      <w:r w:rsidR="00E00AF3">
        <w:rPr>
          <w:i/>
        </w:rPr>
        <w:t xml:space="preserve"> (with / without the definite article)</w:t>
      </w:r>
      <w:r w:rsidR="007D5015">
        <w:t>:</w:t>
      </w:r>
    </w:p>
    <w:p w14:paraId="41A73D6B" w14:textId="7F521411" w:rsidR="00B41310" w:rsidRDefault="00B41310" w:rsidP="004E120D">
      <w:pPr>
        <w:pStyle w:val="AuthBullet"/>
        <w:ind w:left="357" w:hanging="357"/>
        <w:rPr>
          <w:i/>
        </w:rPr>
      </w:pPr>
      <w:r w:rsidRPr="00E00AF3">
        <w:rPr>
          <w:b/>
          <w:bCs/>
        </w:rPr>
        <w:t>Papyri/Uncials:</w:t>
      </w:r>
      <w:r w:rsidR="00E00AF3">
        <w:tab/>
      </w:r>
      <w:r>
        <w:rPr>
          <w:rFonts w:ascii="Cambria Math" w:hAnsi="Cambria Math" w:cs="Cambria Math"/>
          <w:snapToGrid w:val="0"/>
        </w:rPr>
        <w:t>𝔓</w:t>
      </w:r>
      <w:r>
        <w:rPr>
          <w:snapToGrid w:val="0"/>
          <w:vertAlign w:val="superscript"/>
        </w:rPr>
        <w:t>75</w:t>
      </w:r>
      <w:r>
        <w:rPr>
          <w:snapToGrid w:val="0"/>
        </w:rPr>
        <w:t xml:space="preserve"> </w:t>
      </w:r>
      <w:r w:rsidRPr="00F24CFF">
        <w:rPr>
          <w:rFonts w:hAnsi="Cambria Math"/>
          <w:color w:val="333333"/>
          <w:shd w:val="clear" w:color="auto" w:fill="FFFFFF"/>
        </w:rPr>
        <w:t>ℵ</w:t>
      </w:r>
      <w:r w:rsidR="00E00AF3" w:rsidRPr="00E00AF3">
        <w:rPr>
          <w:color w:val="333333"/>
          <w:shd w:val="clear" w:color="auto" w:fill="FFFFFF"/>
          <w:vertAlign w:val="superscript"/>
        </w:rPr>
        <w:t>1</w:t>
      </w:r>
      <w:r w:rsidR="00E00AF3">
        <w:rPr>
          <w:snapToGrid w:val="0"/>
        </w:rPr>
        <w:t xml:space="preserve"> / </w:t>
      </w:r>
      <w:r w:rsidR="00E00AF3">
        <w:rPr>
          <w:rFonts w:ascii="Cambria Math" w:hAnsi="Cambria Math" w:cs="Cambria Math"/>
          <w:snapToGrid w:val="0"/>
        </w:rPr>
        <w:t>𝔓</w:t>
      </w:r>
      <w:r w:rsidR="00E00AF3">
        <w:rPr>
          <w:snapToGrid w:val="0"/>
          <w:vertAlign w:val="superscript"/>
        </w:rPr>
        <w:t>66</w:t>
      </w:r>
      <w:r w:rsidR="00E00AF3">
        <w:rPr>
          <w:snapToGrid w:val="0"/>
        </w:rPr>
        <w:t xml:space="preserve"> </w:t>
      </w:r>
      <w:r w:rsidR="00E00AF3" w:rsidRPr="00F24CFF">
        <w:rPr>
          <w:rFonts w:hAnsi="Cambria Math"/>
          <w:color w:val="333333"/>
          <w:shd w:val="clear" w:color="auto" w:fill="FFFFFF"/>
        </w:rPr>
        <w:t>ℵ</w:t>
      </w:r>
      <w:r w:rsidR="00E00AF3">
        <w:rPr>
          <w:color w:val="333333"/>
          <w:shd w:val="clear" w:color="auto" w:fill="FFFFFF"/>
          <w:vertAlign w:val="superscript"/>
        </w:rPr>
        <w:t>*</w:t>
      </w:r>
      <w:r w:rsidR="00E00AF3">
        <w:rPr>
          <w:snapToGrid w:val="0"/>
        </w:rPr>
        <w:t xml:space="preserve"> B C</w:t>
      </w:r>
      <w:r w:rsidR="00E00AF3" w:rsidRPr="00E00AF3">
        <w:rPr>
          <w:snapToGrid w:val="0"/>
          <w:vertAlign w:val="superscript"/>
        </w:rPr>
        <w:t>*</w:t>
      </w:r>
      <w:r w:rsidR="00E00AF3">
        <w:rPr>
          <w:snapToGrid w:val="0"/>
        </w:rPr>
        <w:t xml:space="preserve"> L</w:t>
      </w:r>
    </w:p>
    <w:p w14:paraId="47EC021E" w14:textId="77777777" w:rsidR="00B41310" w:rsidRDefault="00B41310" w:rsidP="00BA272F">
      <w:pPr>
        <w:pStyle w:val="AuthBullet"/>
      </w:pPr>
      <w:r>
        <w:rPr>
          <w:b/>
        </w:rPr>
        <w:t>Minuscules</w:t>
      </w:r>
      <w:r>
        <w:rPr>
          <w:rStyle w:val="FootnoteReference"/>
        </w:rPr>
        <w:footnoteReference w:id="103"/>
      </w:r>
      <w:r>
        <w:rPr>
          <w:b/>
        </w:rPr>
        <w:t>:</w:t>
      </w:r>
      <w:r>
        <w:tab/>
        <w:t xml:space="preserve">33 </w:t>
      </w:r>
      <w:r>
        <w:rPr>
          <w:snapToGrid w:val="0"/>
        </w:rPr>
        <w:t>(i.e. manuscript number 33)</w:t>
      </w:r>
    </w:p>
    <w:p w14:paraId="51C0029F" w14:textId="2A38FC8F" w:rsidR="00993F73" w:rsidRPr="00AE18FE" w:rsidRDefault="00B41310" w:rsidP="00BA272F">
      <w:pPr>
        <w:pStyle w:val="AuthBullet"/>
        <w:rPr>
          <w:u w:val="single"/>
        </w:rPr>
      </w:pPr>
      <w:r>
        <w:rPr>
          <w:b/>
        </w:rPr>
        <w:t>Versions:</w:t>
      </w:r>
      <w:r>
        <w:t xml:space="preserve"> </w:t>
      </w:r>
      <w:r w:rsidR="00E00AF3">
        <w:tab/>
      </w:r>
      <w:r w:rsidR="00E00AF3">
        <w:tab/>
      </w:r>
      <w:r>
        <w:t>Coptic</w:t>
      </w:r>
      <w:r>
        <w:rPr>
          <w:vertAlign w:val="superscript"/>
        </w:rPr>
        <w:t>Bohairic</w:t>
      </w:r>
      <w:r>
        <w:t>, Syriac</w:t>
      </w:r>
      <w:r>
        <w:rPr>
          <w:vertAlign w:val="superscript"/>
        </w:rPr>
        <w:t>Peshitto, Harkleian margin</w:t>
      </w:r>
      <w:r>
        <w:t>, Ethiopic</w:t>
      </w:r>
      <w:r>
        <w:rPr>
          <w:vertAlign w:val="superscript"/>
        </w:rPr>
        <w:t>Rome</w:t>
      </w:r>
    </w:p>
    <w:p w14:paraId="54BE9FD1" w14:textId="77777777" w:rsidR="00993F73" w:rsidRDefault="00993F73">
      <w:pPr>
        <w:pStyle w:val="AuthNormal"/>
        <w:keepNext/>
      </w:pPr>
    </w:p>
    <w:p w14:paraId="252527F6" w14:textId="239A10CC" w:rsidR="00FC4AA2" w:rsidRPr="007D5015" w:rsidRDefault="00FC4AA2" w:rsidP="007D5015">
      <w:pPr>
        <w:pStyle w:val="AuthNormal"/>
        <w:keepNext/>
        <w:spacing w:after="60"/>
      </w:pPr>
      <w:r>
        <w:t>The</w:t>
      </w:r>
      <w:r w:rsidR="00C93EB6">
        <w:t xml:space="preserve"> </w:t>
      </w:r>
      <w:r>
        <w:t>evidence</w:t>
      </w:r>
      <w:r w:rsidR="00C93EB6">
        <w:t xml:space="preserve"> </w:t>
      </w:r>
      <w:r>
        <w:t>in</w:t>
      </w:r>
      <w:r w:rsidR="00C93EB6">
        <w:t xml:space="preserve"> </w:t>
      </w:r>
      <w:r>
        <w:t>favour</w:t>
      </w:r>
      <w:r w:rsidR="00C93EB6">
        <w:t xml:space="preserve"> </w:t>
      </w:r>
      <w:r>
        <w:t>of</w:t>
      </w:r>
      <w:r w:rsidR="00C93EB6">
        <w:t xml:space="preserve"> </w:t>
      </w:r>
      <w:r>
        <w:rPr>
          <w:i/>
        </w:rPr>
        <w:t>Huios</w:t>
      </w:r>
      <w:r w:rsidR="00A02871">
        <w:rPr>
          <w:i/>
        </w:rPr>
        <w:t xml:space="preserve"> (</w:t>
      </w:r>
      <w:r w:rsidR="005970EF">
        <w:rPr>
          <w:i/>
        </w:rPr>
        <w:t>without</w:t>
      </w:r>
      <w:r w:rsidR="00A02871">
        <w:rPr>
          <w:i/>
        </w:rPr>
        <w:t xml:space="preserve"> </w:t>
      </w:r>
      <w:r w:rsidR="005970EF">
        <w:rPr>
          <w:i/>
        </w:rPr>
        <w:t xml:space="preserve">/ </w:t>
      </w:r>
      <w:r w:rsidR="00A02871">
        <w:rPr>
          <w:i/>
        </w:rPr>
        <w:t>with</w:t>
      </w:r>
      <w:r w:rsidR="005970EF">
        <w:rPr>
          <w:i/>
        </w:rPr>
        <w:t xml:space="preserve"> “except”</w:t>
      </w:r>
      <w:r w:rsidR="00A953EB">
        <w:rPr>
          <w:i/>
        </w:rPr>
        <w:t>)</w:t>
      </w:r>
      <w:r>
        <w:t>:</w:t>
      </w:r>
    </w:p>
    <w:p w14:paraId="1D7AD386" w14:textId="58497BC0" w:rsidR="00FC4AA2" w:rsidRDefault="00FC4AA2" w:rsidP="00BA272F">
      <w:pPr>
        <w:pStyle w:val="AuthBullet"/>
      </w:pPr>
      <w:r>
        <w:rPr>
          <w:b/>
        </w:rPr>
        <w:t>Uncials:</w:t>
      </w:r>
      <w:r w:rsidR="00E00AF3">
        <w:tab/>
      </w:r>
      <w:r w:rsidR="00E00AF3">
        <w:tab/>
      </w:r>
      <w:r>
        <w:t>A</w:t>
      </w:r>
      <w:r w:rsidR="00C93EB6">
        <w:t xml:space="preserve"> </w:t>
      </w:r>
      <w:r>
        <w:t>C</w:t>
      </w:r>
      <w:r>
        <w:rPr>
          <w:vertAlign w:val="superscript"/>
        </w:rPr>
        <w:t>3</w:t>
      </w:r>
      <w:r w:rsidR="00C93EB6">
        <w:t xml:space="preserve"> </w:t>
      </w:r>
      <w:r>
        <w:t>E</w:t>
      </w:r>
      <w:r w:rsidR="00C93EB6">
        <w:t xml:space="preserve"> </w:t>
      </w:r>
      <w:r>
        <w:t>F</w:t>
      </w:r>
      <w:r w:rsidR="00C93EB6">
        <w:t xml:space="preserve"> </w:t>
      </w:r>
      <w:r>
        <w:t>G</w:t>
      </w:r>
      <w:r w:rsidR="00C93EB6">
        <w:t xml:space="preserve"> </w:t>
      </w:r>
      <w:r>
        <w:t>H</w:t>
      </w:r>
      <w:r w:rsidR="00C93EB6">
        <w:t xml:space="preserve"> </w:t>
      </w:r>
      <w:r>
        <w:t>K</w:t>
      </w:r>
      <w:r w:rsidR="00C93EB6">
        <w:t xml:space="preserve"> </w:t>
      </w:r>
      <w:r>
        <w:t>M</w:t>
      </w:r>
      <w:r w:rsidR="00C93EB6">
        <w:t xml:space="preserve"> </w:t>
      </w:r>
      <w:r>
        <w:t>S</w:t>
      </w:r>
      <w:r w:rsidR="00C93EB6">
        <w:t xml:space="preserve"> </w:t>
      </w:r>
      <w:r>
        <w:t>U</w:t>
      </w:r>
      <w:r w:rsidR="00C93EB6">
        <w:t xml:space="preserve"> </w:t>
      </w:r>
      <w:r>
        <w:t>V</w:t>
      </w:r>
      <w:r w:rsidR="00C93EB6">
        <w:t xml:space="preserve"> </w:t>
      </w:r>
      <w:r>
        <w:t>X</w:t>
      </w:r>
      <w:r w:rsidR="00C93EB6">
        <w:t xml:space="preserve"> </w:t>
      </w:r>
      <w:r w:rsidR="00E24D60">
        <w:rPr>
          <w:rFonts w:ascii="Cambria" w:hAnsi="Cambria" w:cs="Cambria"/>
        </w:rPr>
        <w:t>Δ</w:t>
      </w:r>
      <w:r w:rsidR="00C93EB6">
        <w:rPr>
          <w:rFonts w:ascii="GgtEphesian" w:hAnsi="GgtEphesian"/>
        </w:rPr>
        <w:t xml:space="preserve"> </w:t>
      </w:r>
      <w:r w:rsidR="00E24D60">
        <w:rPr>
          <w:rFonts w:ascii="Cambria" w:hAnsi="Cambria" w:cs="Cambria"/>
        </w:rPr>
        <w:t>Θ</w:t>
      </w:r>
      <w:r w:rsidR="00C93EB6">
        <w:rPr>
          <w:rFonts w:ascii="GgtEphesian" w:hAnsi="GgtEphesian"/>
        </w:rPr>
        <w:t xml:space="preserve"> </w:t>
      </w:r>
      <w:r w:rsidR="00E24D60">
        <w:rPr>
          <w:rFonts w:ascii="Cambria" w:hAnsi="Cambria" w:cs="Cambria"/>
        </w:rPr>
        <w:t>Λ</w:t>
      </w:r>
      <w:r w:rsidR="00C93EB6">
        <w:rPr>
          <w:rFonts w:ascii="GgtEphesian" w:hAnsi="GgtEphesian"/>
        </w:rPr>
        <w:t xml:space="preserve"> </w:t>
      </w:r>
      <w:r w:rsidR="00E24D60">
        <w:rPr>
          <w:rFonts w:ascii="Cambria" w:hAnsi="Cambria" w:cs="Cambria"/>
        </w:rPr>
        <w:t>Π</w:t>
      </w:r>
      <w:r w:rsidR="00C93EB6">
        <w:rPr>
          <w:rFonts w:ascii="GgtEphesian" w:hAnsi="GgtEphesian"/>
        </w:rPr>
        <w:t xml:space="preserve"> </w:t>
      </w:r>
      <w:r w:rsidR="00E24D60">
        <w:rPr>
          <w:rFonts w:ascii="Cambria" w:hAnsi="Cambria" w:cs="Cambria"/>
        </w:rPr>
        <w:t>Ψ</w:t>
      </w:r>
      <w:r w:rsidR="00C93EB6">
        <w:t xml:space="preserve"> </w:t>
      </w:r>
      <w:r>
        <w:rPr>
          <w:snapToGrid w:val="0"/>
        </w:rPr>
        <w:t>063</w:t>
      </w:r>
      <w:r w:rsidR="00A02871">
        <w:rPr>
          <w:snapToGrid w:val="0"/>
        </w:rPr>
        <w:t xml:space="preserve"> / </w:t>
      </w:r>
      <w:r w:rsidR="00A02871">
        <w:t>W</w:t>
      </w:r>
      <w:r w:rsidR="00A02871">
        <w:rPr>
          <w:vertAlign w:val="superscript"/>
        </w:rPr>
        <w:t>Suppl.</w:t>
      </w:r>
    </w:p>
    <w:p w14:paraId="0C117647" w14:textId="77777777" w:rsidR="00FC4AA2" w:rsidRDefault="00FC4AA2" w:rsidP="00BA272F">
      <w:pPr>
        <w:pStyle w:val="AuthBullet"/>
      </w:pPr>
      <w:r>
        <w:rPr>
          <w:b/>
        </w:rPr>
        <w:t>Minuscules:</w:t>
      </w:r>
      <w:r>
        <w:tab/>
        <w:t>All</w:t>
      </w:r>
      <w:r w:rsidR="00C93EB6">
        <w:t xml:space="preserve"> </w:t>
      </w:r>
      <w:r>
        <w:t>except</w:t>
      </w:r>
      <w:r w:rsidR="00C93EB6">
        <w:t xml:space="preserve"> </w:t>
      </w:r>
      <w:r>
        <w:t>number</w:t>
      </w:r>
      <w:r w:rsidR="00C93EB6">
        <w:t xml:space="preserve"> </w:t>
      </w:r>
      <w:r>
        <w:t>33</w:t>
      </w:r>
      <w:r w:rsidR="00C93EB6">
        <w:t xml:space="preserve"> </w:t>
      </w:r>
      <w:r>
        <w:t>(</w:t>
      </w:r>
      <w:r w:rsidRPr="005970EF">
        <w:rPr>
          <w:b/>
          <w:bCs/>
        </w:rPr>
        <w:t>many</w:t>
      </w:r>
      <w:r w:rsidR="00C93EB6" w:rsidRPr="005970EF">
        <w:rPr>
          <w:b/>
          <w:bCs/>
        </w:rPr>
        <w:t xml:space="preserve"> </w:t>
      </w:r>
      <w:r w:rsidRPr="005970EF">
        <w:rPr>
          <w:b/>
          <w:bCs/>
        </w:rPr>
        <w:t>hundreds</w:t>
      </w:r>
      <w:r w:rsidR="00C93EB6">
        <w:t xml:space="preserve"> </w:t>
      </w:r>
      <w:r>
        <w:t>of</w:t>
      </w:r>
      <w:r w:rsidR="00C93EB6">
        <w:t xml:space="preserve"> </w:t>
      </w:r>
      <w:r>
        <w:t>them)</w:t>
      </w:r>
    </w:p>
    <w:p w14:paraId="518EA6E4" w14:textId="2D3ABBBB" w:rsidR="00FC4AA2" w:rsidRDefault="00FC4AA2" w:rsidP="00BA272F">
      <w:pPr>
        <w:pStyle w:val="AuthBullet"/>
      </w:pPr>
      <w:r>
        <w:rPr>
          <w:b/>
        </w:rPr>
        <w:t>Versions:</w:t>
      </w:r>
      <w:r w:rsidR="00E00AF3">
        <w:tab/>
      </w:r>
      <w:r>
        <w:t>All</w:t>
      </w:r>
      <w:r w:rsidR="00C93EB6">
        <w:t xml:space="preserve"> </w:t>
      </w:r>
      <w:r>
        <w:t>Latin,</w:t>
      </w:r>
      <w:r w:rsidR="00C93EB6">
        <w:t xml:space="preserve"> </w:t>
      </w:r>
      <w:r>
        <w:t>Syriac</w:t>
      </w:r>
      <w:r>
        <w:rPr>
          <w:vertAlign w:val="superscript"/>
        </w:rPr>
        <w:t>Curetonian,</w:t>
      </w:r>
      <w:r w:rsidR="00C93EB6">
        <w:rPr>
          <w:vertAlign w:val="superscript"/>
        </w:rPr>
        <w:t xml:space="preserve"> </w:t>
      </w:r>
      <w:r>
        <w:rPr>
          <w:vertAlign w:val="superscript"/>
        </w:rPr>
        <w:t>Harkleian,</w:t>
      </w:r>
      <w:r w:rsidR="00C93EB6">
        <w:rPr>
          <w:vertAlign w:val="superscript"/>
        </w:rPr>
        <w:t xml:space="preserve"> </w:t>
      </w:r>
      <w:r>
        <w:rPr>
          <w:vertAlign w:val="superscript"/>
        </w:rPr>
        <w:t>Palestinian(=Jerusalem)</w:t>
      </w:r>
      <w:r>
        <w:t>,</w:t>
      </w:r>
      <w:r w:rsidR="00C93EB6">
        <w:t xml:space="preserve"> </w:t>
      </w:r>
      <w:r>
        <w:t>Armenian,</w:t>
      </w:r>
      <w:r w:rsidR="00C93EB6">
        <w:t xml:space="preserve"> </w:t>
      </w:r>
      <w:r>
        <w:t>Ethiopic</w:t>
      </w:r>
      <w:r>
        <w:rPr>
          <w:vertAlign w:val="superscript"/>
        </w:rPr>
        <w:t>Pell</w:t>
      </w:r>
      <w:r w:rsidR="00E00AF3">
        <w:rPr>
          <w:vertAlign w:val="superscript"/>
        </w:rPr>
        <w:t> </w:t>
      </w:r>
      <w:r>
        <w:rPr>
          <w:snapToGrid w:val="0"/>
          <w:vertAlign w:val="superscript"/>
        </w:rPr>
        <w:t>Platt</w:t>
      </w:r>
      <w:r w:rsidR="00E00AF3">
        <w:rPr>
          <w:snapToGrid w:val="0"/>
          <w:vertAlign w:val="superscript"/>
        </w:rPr>
        <w:t> </w:t>
      </w:r>
      <w:r>
        <w:rPr>
          <w:snapToGrid w:val="0"/>
          <w:vertAlign w:val="superscript"/>
        </w:rPr>
        <w:t>and</w:t>
      </w:r>
      <w:r w:rsidR="00E00AF3">
        <w:rPr>
          <w:snapToGrid w:val="0"/>
          <w:vertAlign w:val="superscript"/>
        </w:rPr>
        <w:t> </w:t>
      </w:r>
      <w:r>
        <w:rPr>
          <w:snapToGrid w:val="0"/>
          <w:vertAlign w:val="superscript"/>
        </w:rPr>
        <w:t>Praetorius</w:t>
      </w:r>
      <w:r>
        <w:rPr>
          <w:snapToGrid w:val="0"/>
        </w:rPr>
        <w:t>,</w:t>
      </w:r>
      <w:r w:rsidR="00C93EB6">
        <w:rPr>
          <w:snapToGrid w:val="0"/>
        </w:rPr>
        <w:t xml:space="preserve"> </w:t>
      </w:r>
      <w:r>
        <w:rPr>
          <w:snapToGrid w:val="0"/>
        </w:rPr>
        <w:t>Georgian</w:t>
      </w:r>
      <w:r>
        <w:t>,</w:t>
      </w:r>
      <w:r w:rsidR="00C93EB6">
        <w:t xml:space="preserve"> </w:t>
      </w:r>
      <w:r>
        <w:t>Slavonic,</w:t>
      </w:r>
      <w:r w:rsidR="00C93EB6">
        <w:t xml:space="preserve"> </w:t>
      </w:r>
      <w:r>
        <w:t>Anglo-Saxon,</w:t>
      </w:r>
      <w:r w:rsidR="00C93EB6">
        <w:t xml:space="preserve"> </w:t>
      </w:r>
      <w:r>
        <w:t>Arabic</w:t>
      </w:r>
    </w:p>
    <w:p w14:paraId="422CB360" w14:textId="77777777" w:rsidR="00FC4AA2" w:rsidRDefault="00FC4AA2">
      <w:pPr>
        <w:pStyle w:val="AuthNormal"/>
        <w:ind w:firstLine="720"/>
        <w:rPr>
          <w:u w:val="single"/>
        </w:rPr>
      </w:pPr>
    </w:p>
    <w:p w14:paraId="47EA3C5F" w14:textId="5D5A02D3" w:rsidR="00FC4AA2" w:rsidRDefault="00FC4AA2" w:rsidP="009F23F2">
      <w:pPr>
        <w:pStyle w:val="AuthNormal"/>
      </w:pPr>
      <w:r>
        <w:t>Church</w:t>
      </w:r>
      <w:r w:rsidR="00C93EB6">
        <w:t xml:space="preserve"> </w:t>
      </w:r>
      <w:r>
        <w:t>Fathers</w:t>
      </w:r>
      <w:r w:rsidR="00C93EB6">
        <w:t xml:space="preserve"> </w:t>
      </w:r>
      <w:r w:rsidR="00B536A8">
        <w:t>evidence is divided. An article by Brian J. Wright</w:t>
      </w:r>
      <w:r w:rsidR="00B536A8">
        <w:rPr>
          <w:rStyle w:val="FootnoteReference"/>
        </w:rPr>
        <w:footnoteReference w:id="104"/>
      </w:r>
      <w:r w:rsidR="00B536A8">
        <w:t xml:space="preserve"> claims 17 patristic references for </w:t>
      </w:r>
      <w:r w:rsidR="00B536A8" w:rsidRPr="00B536A8">
        <w:rPr>
          <w:rFonts w:ascii="GgtEphesian" w:hAnsi="GgtEphesian"/>
        </w:rPr>
        <w:t>monogenh\j qeo\j</w:t>
      </w:r>
      <w:r w:rsidR="00B536A8">
        <w:t xml:space="preserve">, </w:t>
      </w:r>
      <w:r w:rsidR="009F23F2">
        <w:t>8</w:t>
      </w:r>
      <w:r w:rsidR="00B536A8">
        <w:t xml:space="preserve"> for </w:t>
      </w:r>
      <w:r w:rsidR="00B536A8" w:rsidRPr="00B536A8">
        <w:rPr>
          <w:rFonts w:ascii="GgtEphesian" w:hAnsi="GgtEphesian"/>
        </w:rPr>
        <w:t>o9 monogenh\j qeo\j</w:t>
      </w:r>
      <w:r w:rsidR="00B536A8">
        <w:t xml:space="preserve">, and </w:t>
      </w:r>
      <w:r w:rsidR="009F23F2">
        <w:t>35</w:t>
      </w:r>
      <w:r w:rsidR="00B536A8">
        <w:t xml:space="preserve"> for </w:t>
      </w:r>
      <w:r w:rsidR="00B536A8" w:rsidRPr="00B536A8">
        <w:rPr>
          <w:rFonts w:ascii="GgtEphesian" w:hAnsi="GgtEphesian"/>
        </w:rPr>
        <w:t>o9 monogenh\j ui9o\j</w:t>
      </w:r>
      <w:r w:rsidR="00B536A8">
        <w:t xml:space="preserve">, but many </w:t>
      </w:r>
      <w:r w:rsidR="009F23F2">
        <w:t xml:space="preserve">sources </w:t>
      </w:r>
      <w:r w:rsidR="00B536A8">
        <w:t>are in more than one category</w:t>
      </w:r>
      <w:r w:rsidR="009F23F2">
        <w:t>.</w:t>
      </w:r>
    </w:p>
    <w:p w14:paraId="554AE956" w14:textId="77777777" w:rsidR="007D5015" w:rsidRDefault="007D5015">
      <w:pPr>
        <w:pStyle w:val="AuthNormal"/>
      </w:pPr>
    </w:p>
    <w:p w14:paraId="001AE1D5" w14:textId="346A725A" w:rsidR="00FC4AA2" w:rsidRDefault="00FC4AA2" w:rsidP="005B6512">
      <w:pPr>
        <w:pStyle w:val="AuthNormal"/>
      </w:pPr>
      <w:r>
        <w:t>The</w:t>
      </w:r>
      <w:r w:rsidR="00C93EB6">
        <w:t xml:space="preserve"> </w:t>
      </w:r>
      <w:r>
        <w:t>reader</w:t>
      </w:r>
      <w:r w:rsidR="00C93EB6">
        <w:t xml:space="preserve"> </w:t>
      </w:r>
      <w:r>
        <w:t>may</w:t>
      </w:r>
      <w:r w:rsidR="00C93EB6">
        <w:t xml:space="preserve"> </w:t>
      </w:r>
      <w:r>
        <w:t>feel</w:t>
      </w:r>
      <w:r w:rsidR="00C93EB6">
        <w:t xml:space="preserve"> </w:t>
      </w:r>
      <w:r>
        <w:t>that</w:t>
      </w:r>
      <w:r w:rsidR="00C93EB6">
        <w:t xml:space="preserve"> </w:t>
      </w:r>
      <w:r w:rsidR="005578C0">
        <w:rPr>
          <w:rFonts w:ascii="Cambria Math" w:hAnsi="Cambria Math" w:cs="Cambria Math"/>
          <w:snapToGrid w:val="0"/>
        </w:rPr>
        <w:t>𝔓</w:t>
      </w:r>
      <w:r>
        <w:rPr>
          <w:snapToGrid w:val="0"/>
          <w:vertAlign w:val="superscript"/>
        </w:rPr>
        <w:t>66</w:t>
      </w:r>
      <w:r w:rsidR="00C93EB6">
        <w:t xml:space="preserve"> </w:t>
      </w:r>
      <w:r w:rsidR="005578C0">
        <w:rPr>
          <w:rFonts w:ascii="Cambria Math" w:hAnsi="Cambria Math" w:cs="Cambria Math"/>
          <w:snapToGrid w:val="0"/>
        </w:rPr>
        <w:t>𝔓</w:t>
      </w:r>
      <w:r>
        <w:rPr>
          <w:snapToGrid w:val="0"/>
          <w:vertAlign w:val="superscript"/>
        </w:rPr>
        <w:t>75</w:t>
      </w:r>
      <w:r w:rsidR="00C93EB6">
        <w:rPr>
          <w:snapToGrid w:val="0"/>
        </w:rPr>
        <w:t xml:space="preserve"> </w:t>
      </w:r>
      <w:r>
        <w:rPr>
          <w:snapToGrid w:val="0"/>
        </w:rPr>
        <w:t>lend</w:t>
      </w:r>
      <w:r w:rsidR="00C93EB6">
        <w:rPr>
          <w:snapToGrid w:val="0"/>
        </w:rPr>
        <w:t xml:space="preserve"> </w:t>
      </w:r>
      <w:r>
        <w:rPr>
          <w:snapToGrid w:val="0"/>
        </w:rPr>
        <w:t>significant</w:t>
      </w:r>
      <w:r w:rsidR="00C93EB6">
        <w:rPr>
          <w:snapToGrid w:val="0"/>
        </w:rPr>
        <w:t xml:space="preserve"> </w:t>
      </w:r>
      <w:r>
        <w:rPr>
          <w:snapToGrid w:val="0"/>
        </w:rPr>
        <w:t>support</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i/>
          <w:snapToGrid w:val="0"/>
        </w:rPr>
        <w:t>Theos</w:t>
      </w:r>
      <w:r w:rsidR="00C93EB6">
        <w:rPr>
          <w:snapToGrid w:val="0"/>
        </w:rPr>
        <w:t xml:space="preserve"> </w:t>
      </w:r>
      <w:r>
        <w:rPr>
          <w:snapToGrid w:val="0"/>
        </w:rPr>
        <w:t>reading.</w:t>
      </w:r>
      <w:r w:rsidR="00C93EB6">
        <w:rPr>
          <w:snapToGrid w:val="0"/>
        </w:rPr>
        <w:t xml:space="preserve"> </w:t>
      </w:r>
      <w:r>
        <w:rPr>
          <w:snapToGrid w:val="0"/>
        </w:rPr>
        <w:t>However,</w:t>
      </w:r>
      <w:r w:rsidR="00C93EB6">
        <w:rPr>
          <w:snapToGrid w:val="0"/>
        </w:rPr>
        <w:t xml:space="preserve"> </w:t>
      </w:r>
      <w:r w:rsidR="005578C0">
        <w:rPr>
          <w:rFonts w:ascii="Cambria Math" w:hAnsi="Cambria Math" w:cs="Cambria Math"/>
          <w:snapToGrid w:val="0"/>
        </w:rPr>
        <w:t>𝔓</w:t>
      </w:r>
      <w:r>
        <w:rPr>
          <w:snapToGrid w:val="0"/>
          <w:vertAlign w:val="superscript"/>
        </w:rPr>
        <w:t>66</w:t>
      </w:r>
      <w:r w:rsidR="00C93EB6">
        <w:t xml:space="preserve"> </w:t>
      </w:r>
      <w:r w:rsidR="005578C0">
        <w:rPr>
          <w:rFonts w:ascii="Cambria Math" w:hAnsi="Cambria Math" w:cs="Cambria Math"/>
          <w:snapToGrid w:val="0"/>
        </w:rPr>
        <w:t>𝔓</w:t>
      </w:r>
      <w:r>
        <w:rPr>
          <w:snapToGrid w:val="0"/>
          <w:vertAlign w:val="superscript"/>
        </w:rPr>
        <w:t>75</w:t>
      </w:r>
      <w:r w:rsidR="00C93EB6">
        <w:rPr>
          <w:snapToGrid w:val="0"/>
        </w:rPr>
        <w:t xml:space="preserve"> </w:t>
      </w:r>
      <w:r>
        <w:rPr>
          <w:snapToGrid w:val="0"/>
        </w:rPr>
        <w:t>are</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erratic</w:t>
      </w:r>
      <w:r w:rsidR="00C93EB6">
        <w:rPr>
          <w:snapToGrid w:val="0"/>
        </w:rPr>
        <w:t xml:space="preserve"> </w:t>
      </w:r>
      <w:r w:rsidR="004C1F23">
        <w:rPr>
          <w:snapToGrid w:val="0"/>
        </w:rPr>
        <w:t>ℵ</w:t>
      </w:r>
      <w:r>
        <w:rPr>
          <w:snapToGrid w:val="0"/>
        </w:rPr>
        <w:t>B</w:t>
      </w:r>
      <w:r w:rsidR="00C93EB6">
        <w:rPr>
          <w:snapToGrid w:val="0"/>
        </w:rPr>
        <w:t xml:space="preserve"> </w:t>
      </w:r>
      <w:r>
        <w:rPr>
          <w:snapToGrid w:val="0"/>
        </w:rPr>
        <w:t>type</w:t>
      </w:r>
      <w:r w:rsidR="00C93EB6">
        <w:rPr>
          <w:snapToGrid w:val="0"/>
        </w:rPr>
        <w:t xml:space="preserve"> </w:t>
      </w:r>
      <w:r>
        <w:rPr>
          <w:snapToGrid w:val="0"/>
        </w:rPr>
        <w:t>of</w:t>
      </w:r>
      <w:r w:rsidR="00C93EB6">
        <w:rPr>
          <w:snapToGrid w:val="0"/>
        </w:rPr>
        <w:t xml:space="preserve"> </w:t>
      </w:r>
      <w:r>
        <w:rPr>
          <w:snapToGrid w:val="0"/>
        </w:rPr>
        <w:t>manuscript.</w:t>
      </w:r>
      <w:r w:rsidR="00C93EB6">
        <w:rPr>
          <w:snapToGrid w:val="0"/>
        </w:rPr>
        <w:t xml:space="preserve"> </w:t>
      </w:r>
      <w:r w:rsidR="005578C0">
        <w:rPr>
          <w:rFonts w:ascii="Cambria Math" w:hAnsi="Cambria Math" w:cs="Cambria Math"/>
          <w:snapToGrid w:val="0"/>
        </w:rPr>
        <w:t>𝔓</w:t>
      </w:r>
      <w:r>
        <w:rPr>
          <w:snapToGrid w:val="0"/>
          <w:vertAlign w:val="superscript"/>
        </w:rPr>
        <w:t>75</w:t>
      </w:r>
      <w:r w:rsidR="00C93EB6">
        <w:rPr>
          <w:snapToGrid w:val="0"/>
        </w:rPr>
        <w:t xml:space="preserve"> </w:t>
      </w:r>
      <w:r>
        <w:rPr>
          <w:snapToGrid w:val="0"/>
        </w:rPr>
        <w:t>varies</w:t>
      </w:r>
      <w:r w:rsidR="00C93EB6">
        <w:rPr>
          <w:snapToGrid w:val="0"/>
        </w:rPr>
        <w:t xml:space="preserve"> </w:t>
      </w:r>
      <w:r>
        <w:rPr>
          <w:snapToGrid w:val="0"/>
        </w:rPr>
        <w:t>the</w:t>
      </w:r>
      <w:r w:rsidR="00C93EB6">
        <w:rPr>
          <w:snapToGrid w:val="0"/>
        </w:rPr>
        <w:t xml:space="preserve"> </w:t>
      </w:r>
      <w:r>
        <w:rPr>
          <w:snapToGrid w:val="0"/>
        </w:rPr>
        <w:t>phraseology</w:t>
      </w:r>
      <w:r w:rsidR="00C93EB6">
        <w:rPr>
          <w:snapToGrid w:val="0"/>
        </w:rPr>
        <w:t xml:space="preserve"> </w:t>
      </w:r>
      <w:r>
        <w:rPr>
          <w:snapToGrid w:val="0"/>
        </w:rPr>
        <w:t>in</w:t>
      </w:r>
      <w:r w:rsidR="00C93EB6">
        <w:rPr>
          <w:snapToGrid w:val="0"/>
        </w:rPr>
        <w:t xml:space="preserve"> </w:t>
      </w:r>
      <w:r>
        <w:rPr>
          <w:snapToGrid w:val="0"/>
        </w:rPr>
        <w:t>this</w:t>
      </w:r>
      <w:r w:rsidR="00C93EB6">
        <w:rPr>
          <w:snapToGrid w:val="0"/>
        </w:rPr>
        <w:t xml:space="preserve"> </w:t>
      </w:r>
      <w:r>
        <w:rPr>
          <w:snapToGrid w:val="0"/>
        </w:rPr>
        <w:t>very</w:t>
      </w:r>
      <w:r w:rsidR="00C93EB6">
        <w:rPr>
          <w:snapToGrid w:val="0"/>
        </w:rPr>
        <w:t xml:space="preserve"> </w:t>
      </w:r>
      <w:r>
        <w:rPr>
          <w:snapToGrid w:val="0"/>
        </w:rPr>
        <w:t>place,</w:t>
      </w:r>
      <w:r w:rsidR="00C93EB6">
        <w:rPr>
          <w:snapToGrid w:val="0"/>
        </w:rPr>
        <w:t xml:space="preserve"> </w:t>
      </w:r>
      <w:r>
        <w:rPr>
          <w:snapToGrid w:val="0"/>
        </w:rPr>
        <w:t>prefixing</w:t>
      </w:r>
      <w:r w:rsidR="00C93EB6">
        <w:rPr>
          <w:snapToGrid w:val="0"/>
        </w:rPr>
        <w:t xml:space="preserve"> </w:t>
      </w:r>
      <w:r>
        <w:rPr>
          <w:rFonts w:ascii="GgtEphesian" w:hAnsi="GgtEphesian"/>
        </w:rPr>
        <w:t>o9</w:t>
      </w:r>
      <w:r w:rsidR="00C93EB6">
        <w:rPr>
          <w:snapToGrid w:val="0"/>
        </w:rPr>
        <w:t xml:space="preserve"> </w:t>
      </w:r>
      <w:r>
        <w:rPr>
          <w:snapToGrid w:val="0"/>
        </w:rPr>
        <w:t>to</w:t>
      </w:r>
      <w:r w:rsidR="00C93EB6">
        <w:rPr>
          <w:snapToGrid w:val="0"/>
        </w:rPr>
        <w:t xml:space="preserve"> </w:t>
      </w:r>
      <w:r>
        <w:rPr>
          <w:rFonts w:ascii="GgtEphesian" w:hAnsi="GgtEphesian"/>
        </w:rPr>
        <w:t>monogenh\j</w:t>
      </w:r>
      <w:r w:rsidR="00C93EB6">
        <w:rPr>
          <w:rFonts w:ascii="GgtEphesian" w:hAnsi="GgtEphesian"/>
        </w:rPr>
        <w:t xml:space="preserve"> </w:t>
      </w:r>
      <w:r>
        <w:rPr>
          <w:rFonts w:ascii="GgtEphesian" w:hAnsi="GgtEphesian"/>
        </w:rPr>
        <w:t>qeo\j</w:t>
      </w:r>
      <w:r>
        <w:t>.</w:t>
      </w:r>
      <w:r w:rsidR="00C93EB6">
        <w:t xml:space="preserve"> </w:t>
      </w:r>
      <w:r w:rsidR="004C1F23">
        <w:t>ℵ</w:t>
      </w:r>
      <w:r w:rsidR="00C93EB6">
        <w:t xml:space="preserve"> </w:t>
      </w:r>
      <w:r>
        <w:t>has</w:t>
      </w:r>
      <w:r w:rsidR="00C93EB6">
        <w:t xml:space="preserve"> </w:t>
      </w:r>
      <w:r>
        <w:t>its</w:t>
      </w:r>
      <w:r w:rsidR="00C93EB6">
        <w:t xml:space="preserve"> </w:t>
      </w:r>
      <w:r>
        <w:t>own</w:t>
      </w:r>
      <w:r w:rsidR="00C93EB6">
        <w:t xml:space="preserve"> </w:t>
      </w:r>
      <w:r>
        <w:t>variation:</w:t>
      </w:r>
      <w:r w:rsidR="00C93EB6">
        <w:t xml:space="preserve"> </w:t>
      </w:r>
      <w:r>
        <w:t>it</w:t>
      </w:r>
      <w:r w:rsidR="00C93EB6">
        <w:t xml:space="preserve"> </w:t>
      </w:r>
      <w:r>
        <w:t>omits</w:t>
      </w:r>
      <w:r w:rsidR="00C93EB6">
        <w:t xml:space="preserve"> </w:t>
      </w:r>
      <w:r>
        <w:t>the</w:t>
      </w:r>
      <w:r w:rsidR="00C93EB6">
        <w:t xml:space="preserve"> </w:t>
      </w:r>
      <w:r>
        <w:t>words</w:t>
      </w:r>
      <w:r w:rsidR="00C93EB6">
        <w:rPr>
          <w:rFonts w:ascii="GgtEphesian" w:hAnsi="GgtEphesian"/>
        </w:rPr>
        <w:t xml:space="preserve"> </w:t>
      </w:r>
      <w:r>
        <w:rPr>
          <w:rFonts w:ascii="GgtEphesian" w:hAnsi="GgtEphesian"/>
        </w:rPr>
        <w:t>o9</w:t>
      </w:r>
      <w:r w:rsidR="00C93EB6">
        <w:rPr>
          <w:rFonts w:ascii="GgtEphesian" w:hAnsi="GgtEphesian"/>
        </w:rPr>
        <w:t xml:space="preserve"> </w:t>
      </w:r>
      <w:r>
        <w:rPr>
          <w:rFonts w:ascii="GgtEphesian" w:hAnsi="GgtEphesian"/>
        </w:rPr>
        <w:t>w@n</w:t>
      </w:r>
      <w:r w:rsidR="00C93EB6">
        <w:t xml:space="preserve"> </w:t>
      </w:r>
      <w:r>
        <w:t>that</w:t>
      </w:r>
      <w:r w:rsidR="00C93EB6">
        <w:t xml:space="preserve"> </w:t>
      </w:r>
      <w:r>
        <w:t>follow.</w:t>
      </w:r>
      <w:r w:rsidR="00C93EB6">
        <w:t xml:space="preserve"> </w:t>
      </w:r>
      <w:r w:rsidR="005578C0">
        <w:rPr>
          <w:rFonts w:ascii="Cambria Math" w:hAnsi="Cambria Math" w:cs="Cambria Math"/>
          <w:snapToGrid w:val="0"/>
        </w:rPr>
        <w:t>𝔓</w:t>
      </w:r>
      <w:r>
        <w:rPr>
          <w:snapToGrid w:val="0"/>
          <w:vertAlign w:val="superscript"/>
        </w:rPr>
        <w:t>66</w:t>
      </w:r>
      <w:r w:rsidR="00C93EB6">
        <w:t xml:space="preserve"> </w:t>
      </w:r>
      <w:r>
        <w:rPr>
          <w:snapToGrid w:val="0"/>
        </w:rPr>
        <w:t>varies</w:t>
      </w:r>
      <w:r w:rsidR="00C93EB6">
        <w:rPr>
          <w:snapToGrid w:val="0"/>
        </w:rPr>
        <w:t xml:space="preserve"> </w:t>
      </w:r>
      <w:r>
        <w:rPr>
          <w:snapToGrid w:val="0"/>
        </w:rPr>
        <w:t>an</w:t>
      </w:r>
      <w:r w:rsidR="00C93EB6">
        <w:rPr>
          <w:snapToGrid w:val="0"/>
        </w:rPr>
        <w:t xml:space="preserve"> </w:t>
      </w:r>
      <w:r>
        <w:rPr>
          <w:snapToGrid w:val="0"/>
        </w:rPr>
        <w:t>expression</w:t>
      </w:r>
      <w:r w:rsidR="00C93EB6">
        <w:rPr>
          <w:snapToGrid w:val="0"/>
        </w:rPr>
        <w:t xml:space="preserve"> </w:t>
      </w:r>
      <w:r>
        <w:rPr>
          <w:snapToGrid w:val="0"/>
        </w:rPr>
        <w:t>in</w:t>
      </w:r>
      <w:r w:rsidR="00C93EB6">
        <w:rPr>
          <w:snapToGrid w:val="0"/>
        </w:rPr>
        <w:t xml:space="preserve"> </w:t>
      </w:r>
      <w:r>
        <w:rPr>
          <w:snapToGrid w:val="0"/>
        </w:rPr>
        <w:t>the</w:t>
      </w:r>
      <w:r w:rsidR="00C93EB6">
        <w:rPr>
          <w:snapToGrid w:val="0"/>
        </w:rPr>
        <w:t xml:space="preserve"> </w:t>
      </w:r>
      <w:r>
        <w:rPr>
          <w:snapToGrid w:val="0"/>
        </w:rPr>
        <w:t>previous</w:t>
      </w:r>
      <w:r w:rsidR="00C93EB6">
        <w:rPr>
          <w:snapToGrid w:val="0"/>
        </w:rPr>
        <w:t xml:space="preserve"> </w:t>
      </w:r>
      <w:r>
        <w:rPr>
          <w:snapToGrid w:val="0"/>
        </w:rPr>
        <w:t>verse</w:t>
      </w:r>
      <w:r w:rsidR="00C93EB6">
        <w:rPr>
          <w:snapToGrid w:val="0"/>
        </w:rPr>
        <w:t xml:space="preserve"> </w:t>
      </w:r>
      <w:r>
        <w:rPr>
          <w:snapToGrid w:val="0"/>
        </w:rPr>
        <w:t>(John</w:t>
      </w:r>
      <w:r w:rsidR="00C93EB6">
        <w:rPr>
          <w:snapToGrid w:val="0"/>
        </w:rPr>
        <w:t xml:space="preserve"> </w:t>
      </w:r>
      <w:r>
        <w:rPr>
          <w:snapToGrid w:val="0"/>
        </w:rPr>
        <w:t>1:17),</w:t>
      </w:r>
      <w:r w:rsidR="00C93EB6">
        <w:rPr>
          <w:snapToGrid w:val="0"/>
        </w:rPr>
        <w:t xml:space="preserve"> </w:t>
      </w:r>
      <w:r>
        <w:t>reading</w:t>
      </w:r>
      <w:r w:rsidR="00C93EB6">
        <w:t xml:space="preserve"> </w:t>
      </w:r>
      <w:r>
        <w:rPr>
          <w:rFonts w:ascii="GgtEphesian" w:hAnsi="GgtEphesian"/>
        </w:rPr>
        <w:t>xa/rij</w:t>
      </w:r>
      <w:r w:rsidR="00C93EB6">
        <w:rPr>
          <w:rFonts w:ascii="GgtEphesian" w:hAnsi="GgtEphesian"/>
        </w:rPr>
        <w:t xml:space="preserve"> </w:t>
      </w:r>
      <w:r>
        <w:rPr>
          <w:rFonts w:ascii="GgtEphesian" w:hAnsi="GgtEphesian"/>
        </w:rPr>
        <w:t>de\</w:t>
      </w:r>
      <w:r w:rsidR="00C93EB6">
        <w:rPr>
          <w:rFonts w:ascii="GgtEphesian" w:hAnsi="GgtEphesian"/>
        </w:rPr>
        <w:t xml:space="preserve"> </w:t>
      </w:r>
      <w:r>
        <w:rPr>
          <w:i/>
        </w:rPr>
        <w:t>(but</w:t>
      </w:r>
      <w:r w:rsidR="00C93EB6">
        <w:rPr>
          <w:i/>
        </w:rPr>
        <w:t xml:space="preserve"> </w:t>
      </w:r>
      <w:r>
        <w:rPr>
          <w:i/>
        </w:rPr>
        <w:t>grace)</w:t>
      </w:r>
      <w:r w:rsidR="00C93EB6">
        <w:rPr>
          <w:i/>
        </w:rPr>
        <w:t xml:space="preserve"> </w:t>
      </w:r>
      <w:r>
        <w:t>instead</w:t>
      </w:r>
      <w:r w:rsidR="00C93EB6">
        <w:t xml:space="preserve"> </w:t>
      </w:r>
      <w:r>
        <w:t>of</w:t>
      </w:r>
      <w:r w:rsidR="00C93EB6">
        <w:t xml:space="preserve"> </w:t>
      </w:r>
      <w:r>
        <w:rPr>
          <w:rFonts w:ascii="GgtEphesian" w:hAnsi="GgtEphesian"/>
        </w:rPr>
        <w:t>h9</w:t>
      </w:r>
      <w:r w:rsidR="00C93EB6">
        <w:rPr>
          <w:rFonts w:ascii="GgtEphesian" w:hAnsi="GgtEphesian"/>
        </w:rPr>
        <w:t xml:space="preserve"> </w:t>
      </w:r>
      <w:r>
        <w:rPr>
          <w:rFonts w:ascii="GgtEphesian" w:hAnsi="GgtEphesian"/>
        </w:rPr>
        <w:t>xa/rij</w:t>
      </w:r>
      <w:r w:rsidR="00C93EB6">
        <w:t xml:space="preserve"> </w:t>
      </w:r>
      <w:r>
        <w:rPr>
          <w:i/>
        </w:rPr>
        <w:t>(grace)</w:t>
      </w:r>
      <w:r>
        <w:t>,</w:t>
      </w:r>
      <w:r w:rsidR="00C93EB6">
        <w:t xml:space="preserve"> </w:t>
      </w:r>
      <w:r>
        <w:t>in</w:t>
      </w:r>
      <w:r w:rsidR="00C93EB6">
        <w:t xml:space="preserve"> </w:t>
      </w:r>
      <w:r>
        <w:t>which</w:t>
      </w:r>
      <w:r w:rsidR="00C93EB6">
        <w:t xml:space="preserve"> </w:t>
      </w:r>
      <w:r>
        <w:t>it</w:t>
      </w:r>
      <w:r w:rsidR="00C93EB6">
        <w:t xml:space="preserve"> </w:t>
      </w:r>
      <w:r>
        <w:t>stands</w:t>
      </w:r>
      <w:r w:rsidR="00C93EB6">
        <w:t xml:space="preserve"> </w:t>
      </w:r>
      <w:r>
        <w:t>alone</w:t>
      </w:r>
      <w:r w:rsidR="00C93EB6">
        <w:t xml:space="preserve"> </w:t>
      </w:r>
      <w:r>
        <w:t>of</w:t>
      </w:r>
      <w:r w:rsidR="00C93EB6">
        <w:t xml:space="preserve"> </w:t>
      </w:r>
      <w:r>
        <w:t>the</w:t>
      </w:r>
      <w:r w:rsidR="00C93EB6">
        <w:t xml:space="preserve"> </w:t>
      </w:r>
      <w:r>
        <w:t>Greek</w:t>
      </w:r>
      <w:r w:rsidR="00C93EB6">
        <w:t xml:space="preserve"> </w:t>
      </w:r>
      <w:r>
        <w:t>manuscripts.</w:t>
      </w:r>
      <w:r w:rsidR="00C93EB6">
        <w:t xml:space="preserve"> </w:t>
      </w:r>
      <w:r>
        <w:t>Yet</w:t>
      </w:r>
      <w:r w:rsidR="00C93EB6">
        <w:t xml:space="preserve"> </w:t>
      </w:r>
      <w:r>
        <w:t>corrupt</w:t>
      </w:r>
      <w:r w:rsidR="00C93EB6">
        <w:t xml:space="preserve"> </w:t>
      </w:r>
      <w:r>
        <w:t>manuscripts</w:t>
      </w:r>
      <w:r w:rsidR="00C93EB6">
        <w:t xml:space="preserve"> </w:t>
      </w:r>
      <w:r>
        <w:t>are</w:t>
      </w:r>
      <w:r w:rsidR="00C93EB6">
        <w:t xml:space="preserve"> </w:t>
      </w:r>
      <w:r>
        <w:t>often</w:t>
      </w:r>
      <w:r w:rsidR="00C93EB6">
        <w:t xml:space="preserve"> </w:t>
      </w:r>
      <w:r>
        <w:t>useful</w:t>
      </w:r>
      <w:r w:rsidR="00C93EB6">
        <w:t xml:space="preserve"> </w:t>
      </w:r>
      <w:r>
        <w:t>in</w:t>
      </w:r>
      <w:r w:rsidR="00C93EB6">
        <w:t xml:space="preserve"> </w:t>
      </w:r>
      <w:r>
        <w:t>a</w:t>
      </w:r>
      <w:r w:rsidR="00C93EB6">
        <w:t xml:space="preserve"> </w:t>
      </w:r>
      <w:r>
        <w:t>way</w:t>
      </w:r>
      <w:r w:rsidR="00C93EB6">
        <w:t xml:space="preserve"> </w:t>
      </w:r>
      <w:r>
        <w:t>because</w:t>
      </w:r>
      <w:r w:rsidR="00C93EB6">
        <w:t xml:space="preserve"> </w:t>
      </w:r>
      <w:r>
        <w:t>they</w:t>
      </w:r>
      <w:r w:rsidR="00C93EB6">
        <w:t xml:space="preserve"> </w:t>
      </w:r>
      <w:r>
        <w:t>often</w:t>
      </w:r>
      <w:r w:rsidR="00C93EB6">
        <w:t xml:space="preserve"> </w:t>
      </w:r>
      <w:r>
        <w:t>refute</w:t>
      </w:r>
      <w:r w:rsidR="00C93EB6">
        <w:t xml:space="preserve"> </w:t>
      </w:r>
      <w:r>
        <w:rPr>
          <w:i/>
        </w:rPr>
        <w:t>other</w:t>
      </w:r>
      <w:r w:rsidR="00C93EB6">
        <w:t xml:space="preserve"> </w:t>
      </w:r>
      <w:r>
        <w:t>corrupt</w:t>
      </w:r>
      <w:r w:rsidR="00C93EB6">
        <w:t xml:space="preserve"> </w:t>
      </w:r>
      <w:r>
        <w:t>readings.</w:t>
      </w:r>
      <w:r w:rsidR="00C93EB6">
        <w:t xml:space="preserve"> </w:t>
      </w:r>
      <w:r>
        <w:t>In</w:t>
      </w:r>
      <w:r w:rsidR="00C93EB6">
        <w:t xml:space="preserve"> </w:t>
      </w:r>
      <w:r>
        <w:t>the</w:t>
      </w:r>
      <w:r w:rsidR="00C93EB6">
        <w:t xml:space="preserve"> </w:t>
      </w:r>
      <w:r>
        <w:t>very</w:t>
      </w:r>
      <w:r w:rsidR="00C93EB6">
        <w:t xml:space="preserve"> </w:t>
      </w:r>
      <w:r>
        <w:t>next</w:t>
      </w:r>
      <w:r w:rsidR="00C93EB6">
        <w:t xml:space="preserve"> </w:t>
      </w:r>
      <w:r>
        <w:t>verse,</w:t>
      </w:r>
      <w:r w:rsidR="00C93EB6">
        <w:t xml:space="preserve"> </w:t>
      </w:r>
      <w:r>
        <w:t>(John</w:t>
      </w:r>
      <w:r w:rsidR="00C93EB6">
        <w:t xml:space="preserve"> </w:t>
      </w:r>
      <w:r>
        <w:t>1:19),</w:t>
      </w:r>
      <w:r w:rsidR="00C93EB6">
        <w:t xml:space="preserve"> </w:t>
      </w:r>
      <w:r w:rsidR="005578C0">
        <w:rPr>
          <w:rFonts w:ascii="Cambria Math" w:hAnsi="Cambria Math" w:cs="Cambria Math"/>
          <w:snapToGrid w:val="0"/>
        </w:rPr>
        <w:t>𝔓</w:t>
      </w:r>
      <w:r>
        <w:rPr>
          <w:snapToGrid w:val="0"/>
          <w:vertAlign w:val="superscript"/>
        </w:rPr>
        <w:t>66</w:t>
      </w:r>
      <w:r w:rsidR="00C93EB6">
        <w:t xml:space="preserve"> </w:t>
      </w:r>
      <w:r w:rsidR="005578C0">
        <w:rPr>
          <w:rFonts w:ascii="Cambria Math" w:hAnsi="Cambria Math" w:cs="Cambria Math"/>
          <w:snapToGrid w:val="0"/>
        </w:rPr>
        <w:t>𝔓</w:t>
      </w:r>
      <w:r>
        <w:rPr>
          <w:snapToGrid w:val="0"/>
          <w:vertAlign w:val="superscript"/>
        </w:rPr>
        <w:t>75</w:t>
      </w:r>
      <w:r w:rsidR="00C93EB6">
        <w:t xml:space="preserve"> </w:t>
      </w:r>
      <w:r>
        <w:t>both</w:t>
      </w:r>
      <w:r w:rsidR="00C93EB6">
        <w:t xml:space="preserve"> </w:t>
      </w:r>
      <w:r>
        <w:t>side</w:t>
      </w:r>
      <w:r w:rsidR="00C93EB6">
        <w:t xml:space="preserve"> </w:t>
      </w:r>
      <w:r>
        <w:t>with</w:t>
      </w:r>
      <w:r w:rsidR="00C93EB6">
        <w:t xml:space="preserve"> </w:t>
      </w:r>
      <w:r>
        <w:t>the</w:t>
      </w:r>
      <w:r w:rsidR="00C93EB6">
        <w:t xml:space="preserve"> </w:t>
      </w:r>
      <w:r>
        <w:t>Majority</w:t>
      </w:r>
      <w:r w:rsidR="00C93EB6">
        <w:t xml:space="preserve"> </w:t>
      </w:r>
      <w:r w:rsidR="007A678C">
        <w:t>T</w:t>
      </w:r>
      <w:r>
        <w:t>ext</w:t>
      </w:r>
      <w:r w:rsidR="00C93EB6">
        <w:t xml:space="preserve"> </w:t>
      </w:r>
      <w:r>
        <w:t>and</w:t>
      </w:r>
      <w:r w:rsidR="00C93EB6">
        <w:t xml:space="preserve"> </w:t>
      </w:r>
      <w:r>
        <w:t>oppose</w:t>
      </w:r>
      <w:r w:rsidR="00C93EB6">
        <w:t xml:space="preserve"> </w:t>
      </w:r>
      <w:r>
        <w:t>B</w:t>
      </w:r>
      <w:r w:rsidR="00C93EB6">
        <w:t xml:space="preserve"> </w:t>
      </w:r>
      <w:r>
        <w:t>C</w:t>
      </w:r>
      <w:r>
        <w:rPr>
          <w:vertAlign w:val="superscript"/>
        </w:rPr>
        <w:t>*</w:t>
      </w:r>
      <w:r w:rsidR="00C93EB6">
        <w:t xml:space="preserve"> </w:t>
      </w:r>
      <w:r>
        <w:t>and</w:t>
      </w:r>
      <w:r w:rsidR="00C93EB6">
        <w:t xml:space="preserve"> </w:t>
      </w:r>
      <w:r>
        <w:t>a</w:t>
      </w:r>
      <w:r w:rsidR="00C93EB6">
        <w:t xml:space="preserve"> </w:t>
      </w:r>
      <w:r>
        <w:t>few</w:t>
      </w:r>
      <w:r w:rsidR="00C93EB6">
        <w:t xml:space="preserve"> </w:t>
      </w:r>
      <w:r>
        <w:t>minuscules</w:t>
      </w:r>
      <w:r w:rsidR="00C93EB6">
        <w:t xml:space="preserve"> </w:t>
      </w:r>
      <w:r>
        <w:t>(and</w:t>
      </w:r>
      <w:r w:rsidR="00C93EB6">
        <w:t xml:space="preserve"> </w:t>
      </w:r>
      <w:r w:rsidR="00562045">
        <w:t>NA</w:t>
      </w:r>
      <w:r>
        <w:rPr>
          <w:vertAlign w:val="superscript"/>
        </w:rPr>
        <w:t>26</w:t>
      </w:r>
      <w:r w:rsidR="0093383A">
        <w:t>!</w:t>
      </w:r>
      <w:r>
        <w:t>)</w:t>
      </w:r>
      <w:r w:rsidR="00C93EB6">
        <w:t xml:space="preserve"> </w:t>
      </w:r>
      <w:r>
        <w:t>which</w:t>
      </w:r>
      <w:r w:rsidR="00C93EB6">
        <w:t xml:space="preserve"> </w:t>
      </w:r>
      <w:r>
        <w:t>insert</w:t>
      </w:r>
      <w:r w:rsidR="00C93EB6">
        <w:t xml:space="preserve"> </w:t>
      </w:r>
      <w:r>
        <w:rPr>
          <w:rFonts w:ascii="GgtEphesian" w:hAnsi="GgtEphesian"/>
        </w:rPr>
        <w:t>pro\j</w:t>
      </w:r>
      <w:r w:rsidR="00C93EB6">
        <w:rPr>
          <w:rFonts w:ascii="GgtEphesian" w:hAnsi="GgtEphesian"/>
        </w:rPr>
        <w:t xml:space="preserve"> </w:t>
      </w:r>
      <w:r>
        <w:rPr>
          <w:rFonts w:ascii="GgtEphesian" w:hAnsi="GgtEphesian"/>
        </w:rPr>
        <w:t>auto\n</w:t>
      </w:r>
      <w:r w:rsidR="00C93EB6">
        <w:t xml:space="preserve"> </w:t>
      </w:r>
      <w:r>
        <w:rPr>
          <w:i/>
        </w:rPr>
        <w:t>(to</w:t>
      </w:r>
      <w:r w:rsidR="00C93EB6">
        <w:rPr>
          <w:i/>
        </w:rPr>
        <w:t xml:space="preserve"> </w:t>
      </w:r>
      <w:r>
        <w:rPr>
          <w:i/>
        </w:rPr>
        <w:t>him).</w:t>
      </w:r>
      <w:r w:rsidR="00C93EB6">
        <w:rPr>
          <w:i/>
        </w:rPr>
        <w:t xml:space="preserve"> </w:t>
      </w:r>
      <w:r>
        <w:t>Burgon</w:t>
      </w:r>
      <w:r w:rsidR="00C93EB6">
        <w:t xml:space="preserve"> </w:t>
      </w:r>
      <w:r>
        <w:t>makes</w:t>
      </w:r>
      <w:r w:rsidR="00C93EB6">
        <w:t xml:space="preserve"> </w:t>
      </w:r>
      <w:r>
        <w:t>a</w:t>
      </w:r>
      <w:r w:rsidR="00C93EB6">
        <w:t xml:space="preserve"> </w:t>
      </w:r>
      <w:r>
        <w:t>similar</w:t>
      </w:r>
      <w:r w:rsidR="00C93EB6">
        <w:t xml:space="preserve"> </w:t>
      </w:r>
      <w:r>
        <w:t>point</w:t>
      </w:r>
      <w:r w:rsidR="00C93EB6">
        <w:t xml:space="preserve"> </w:t>
      </w:r>
      <w:r>
        <w:t>in</w:t>
      </w:r>
      <w:r w:rsidR="00C93EB6">
        <w:t xml:space="preserve"> </w:t>
      </w:r>
      <w:r>
        <w:t>his</w:t>
      </w:r>
      <w:r w:rsidR="00C93EB6">
        <w:t xml:space="preserve"> </w:t>
      </w:r>
      <w:r>
        <w:t>imaginary</w:t>
      </w:r>
      <w:r w:rsidR="00C93EB6">
        <w:t xml:space="preserve"> </w:t>
      </w:r>
      <w:r>
        <w:t>visit</w:t>
      </w:r>
      <w:r w:rsidR="00C93EB6">
        <w:t xml:space="preserve"> </w:t>
      </w:r>
      <w:r>
        <w:t>back</w:t>
      </w:r>
      <w:r w:rsidR="00C93EB6">
        <w:t xml:space="preserve"> </w:t>
      </w:r>
      <w:r>
        <w:t>in</w:t>
      </w:r>
      <w:r w:rsidR="00C93EB6">
        <w:t xml:space="preserve"> </w:t>
      </w:r>
      <w:r>
        <w:t>time</w:t>
      </w:r>
      <w:r w:rsidR="00C93EB6">
        <w:t xml:space="preserve"> </w:t>
      </w:r>
      <w:r>
        <w:t>to</w:t>
      </w:r>
      <w:r w:rsidR="00C93EB6">
        <w:t xml:space="preserve"> </w:t>
      </w:r>
      <w:r>
        <w:t>Clemens</w:t>
      </w:r>
      <w:r w:rsidR="00C93EB6">
        <w:t xml:space="preserve"> </w:t>
      </w:r>
      <w:r>
        <w:t>of</w:t>
      </w:r>
      <w:r w:rsidR="00C93EB6">
        <w:t xml:space="preserve"> </w:t>
      </w:r>
      <w:r>
        <w:t>Alexandria</w:t>
      </w:r>
      <w:r w:rsidR="00C93EB6">
        <w:t xml:space="preserve"> </w:t>
      </w:r>
      <w:r>
        <w:t>in</w:t>
      </w:r>
      <w:r w:rsidR="00C93EB6">
        <w:t xml:space="preserve"> </w:t>
      </w:r>
      <w:r>
        <w:t>the</w:t>
      </w:r>
      <w:r w:rsidR="00C93EB6">
        <w:t xml:space="preserve"> </w:t>
      </w:r>
      <w:r>
        <w:t>second</w:t>
      </w:r>
      <w:r w:rsidR="00C93EB6">
        <w:t xml:space="preserve"> </w:t>
      </w:r>
      <w:r>
        <w:t>century</w:t>
      </w:r>
      <w:r w:rsidR="00C93EB6">
        <w:t xml:space="preserve"> </w:t>
      </w:r>
      <w:r>
        <w:t>where</w:t>
      </w:r>
      <w:r w:rsidR="00C93EB6">
        <w:t xml:space="preserve"> </w:t>
      </w:r>
      <w:r>
        <w:t>he</w:t>
      </w:r>
      <w:r w:rsidR="00C93EB6">
        <w:t xml:space="preserve"> </w:t>
      </w:r>
      <w:r>
        <w:t>shows</w:t>
      </w:r>
      <w:r w:rsidR="00C93EB6">
        <w:t xml:space="preserve"> </w:t>
      </w:r>
      <w:r>
        <w:t>how</w:t>
      </w:r>
      <w:r w:rsidR="00C93EB6">
        <w:t xml:space="preserve"> </w:t>
      </w:r>
      <w:r>
        <w:t>useful</w:t>
      </w:r>
      <w:r w:rsidR="00C93EB6">
        <w:t xml:space="preserve"> </w:t>
      </w:r>
      <w:r>
        <w:t>Clemens'</w:t>
      </w:r>
      <w:r w:rsidR="00C93EB6">
        <w:t xml:space="preserve"> </w:t>
      </w:r>
      <w:r>
        <w:t>text</w:t>
      </w:r>
      <w:r w:rsidR="00C93EB6">
        <w:t xml:space="preserve"> </w:t>
      </w:r>
      <w:r>
        <w:t>of</w:t>
      </w:r>
      <w:r w:rsidR="00C93EB6">
        <w:t xml:space="preserve"> </w:t>
      </w:r>
      <w:r>
        <w:t>Mark</w:t>
      </w:r>
      <w:r w:rsidR="00C93EB6">
        <w:t xml:space="preserve"> </w:t>
      </w:r>
      <w:r>
        <w:t>chapter</w:t>
      </w:r>
      <w:r w:rsidR="00C93EB6">
        <w:t xml:space="preserve"> </w:t>
      </w:r>
      <w:r>
        <w:t>10</w:t>
      </w:r>
      <w:r w:rsidR="00C93EB6">
        <w:t xml:space="preserve"> </w:t>
      </w:r>
      <w:r>
        <w:t>is,</w:t>
      </w:r>
      <w:r w:rsidR="00C93EB6">
        <w:t xml:space="preserve"> </w:t>
      </w:r>
      <w:r>
        <w:t>despite</w:t>
      </w:r>
      <w:r w:rsidR="00C93EB6">
        <w:t xml:space="preserve"> </w:t>
      </w:r>
      <w:r>
        <w:t>being</w:t>
      </w:r>
      <w:r w:rsidR="00C93EB6">
        <w:t xml:space="preserve"> </w:t>
      </w:r>
      <w:r>
        <w:t>corrupt,</w:t>
      </w:r>
      <w:r w:rsidR="00C93EB6">
        <w:t xml:space="preserve"> </w:t>
      </w:r>
      <w:r>
        <w:t>in</w:t>
      </w:r>
      <w:r w:rsidR="00C93EB6">
        <w:t xml:space="preserve"> </w:t>
      </w:r>
      <w:r>
        <w:t>witnessing</w:t>
      </w:r>
      <w:r w:rsidR="00C93EB6">
        <w:t xml:space="preserve"> </w:t>
      </w:r>
      <w:r>
        <w:t>in</w:t>
      </w:r>
      <w:r w:rsidR="00C93EB6">
        <w:t xml:space="preserve"> </w:t>
      </w:r>
      <w:r>
        <w:t>favour</w:t>
      </w:r>
      <w:r w:rsidR="00C93EB6">
        <w:t xml:space="preserve"> </w:t>
      </w:r>
      <w:r>
        <w:t>of</w:t>
      </w:r>
      <w:r w:rsidR="00C93EB6">
        <w:t xml:space="preserve"> </w:t>
      </w:r>
      <w:r>
        <w:t>the</w:t>
      </w:r>
      <w:r w:rsidR="00C93EB6">
        <w:t xml:space="preserve"> </w:t>
      </w:r>
      <w:r>
        <w:t>traditional</w:t>
      </w:r>
      <w:r w:rsidR="00C93EB6">
        <w:t xml:space="preserve"> </w:t>
      </w:r>
      <w:r>
        <w:t>text</w:t>
      </w:r>
      <w:r w:rsidR="00C93EB6">
        <w:t xml:space="preserve"> </w:t>
      </w:r>
      <w:r>
        <w:t>and</w:t>
      </w:r>
      <w:r w:rsidR="00C93EB6">
        <w:t xml:space="preserve"> </w:t>
      </w:r>
      <w:r>
        <w:t>against</w:t>
      </w:r>
      <w:r w:rsidR="00C93EB6">
        <w:t xml:space="preserve"> </w:t>
      </w:r>
      <w:r>
        <w:t>the</w:t>
      </w:r>
      <w:r w:rsidR="00C93EB6">
        <w:t xml:space="preserve"> </w:t>
      </w:r>
      <w:r>
        <w:t>modern</w:t>
      </w:r>
      <w:r w:rsidR="00C93EB6">
        <w:t xml:space="preserve"> </w:t>
      </w:r>
      <w:r>
        <w:t>critics</w:t>
      </w:r>
      <w:r>
        <w:rPr>
          <w:rStyle w:val="FootnoteReference"/>
        </w:rPr>
        <w:footnoteReference w:id="105"/>
      </w:r>
      <w:r>
        <w:t>.</w:t>
      </w:r>
    </w:p>
    <w:p w14:paraId="4B40B814" w14:textId="77777777" w:rsidR="00A77C9F" w:rsidRDefault="00A77C9F" w:rsidP="005B6512">
      <w:pPr>
        <w:pStyle w:val="AuthNormal"/>
      </w:pPr>
    </w:p>
    <w:p w14:paraId="35168A9E" w14:textId="198C3B80" w:rsidR="007301C7" w:rsidRDefault="005B6512" w:rsidP="00BA7264">
      <w:pPr>
        <w:pStyle w:val="AuthNormal"/>
        <w:rPr>
          <w:i/>
        </w:rPr>
      </w:pPr>
      <w:r>
        <w:t>Burgon gives an account of the cause of the corruption in [Burgon-CC, p215], but we leave that to the interested reader to follow up.</w:t>
      </w:r>
    </w:p>
    <w:p w14:paraId="33CADEE8" w14:textId="77777777" w:rsidR="008C0478" w:rsidRPr="00BA7264" w:rsidRDefault="008C0478" w:rsidP="00BA7264">
      <w:pPr>
        <w:pStyle w:val="AuthNormal"/>
        <w:rPr>
          <w:iCs/>
        </w:rPr>
      </w:pPr>
    </w:p>
    <w:p w14:paraId="0CC2D1D5" w14:textId="000F6F81" w:rsidR="00FC4AA2" w:rsidRPr="00BA7264" w:rsidRDefault="005B6512" w:rsidP="00BA7264">
      <w:pPr>
        <w:pStyle w:val="AuthNormal"/>
        <w:spacing w:after="60"/>
      </w:pPr>
      <w:r>
        <w:rPr>
          <w:iCs/>
        </w:rPr>
        <w:t xml:space="preserve">Let us briefly revisit the notion of  </w:t>
      </w:r>
      <w:r w:rsidRPr="00254A78">
        <w:t>an</w:t>
      </w:r>
      <w:r>
        <w:t xml:space="preserve"> only-begotten god/God.</w:t>
      </w:r>
      <w:r w:rsidR="00BA7264">
        <w:t xml:space="preserve"> I</w:t>
      </w:r>
      <w:r w:rsidR="00FC4AA2">
        <w:t>f</w:t>
      </w:r>
      <w:r w:rsidR="00C93EB6">
        <w:t xml:space="preserve"> </w:t>
      </w:r>
      <w:r w:rsidR="00FC4AA2">
        <w:t>Scripture</w:t>
      </w:r>
      <w:r w:rsidR="00C93EB6">
        <w:t xml:space="preserve"> </w:t>
      </w:r>
      <w:r w:rsidR="00FC4AA2">
        <w:t>chooses</w:t>
      </w:r>
      <w:r w:rsidR="00C93EB6">
        <w:t xml:space="preserve"> </w:t>
      </w:r>
      <w:r w:rsidR="00FC4AA2">
        <w:t>not</w:t>
      </w:r>
      <w:r w:rsidR="00C93EB6">
        <w:t xml:space="preserve"> </w:t>
      </w:r>
      <w:r w:rsidR="00FC4AA2">
        <w:t>to</w:t>
      </w:r>
      <w:r w:rsidR="00C93EB6">
        <w:t xml:space="preserve"> </w:t>
      </w:r>
      <w:r w:rsidR="00FC4AA2">
        <w:t>co-locate</w:t>
      </w:r>
      <w:r w:rsidR="00C93EB6">
        <w:t xml:space="preserve"> </w:t>
      </w:r>
      <w:r w:rsidR="00FC4AA2">
        <w:t>the</w:t>
      </w:r>
      <w:r w:rsidR="00C93EB6">
        <w:t xml:space="preserve"> </w:t>
      </w:r>
      <w:r w:rsidR="00FC4AA2">
        <w:t>notions</w:t>
      </w:r>
      <w:r w:rsidR="00BA7264">
        <w:t xml:space="preserve"> of </w:t>
      </w:r>
      <w:r w:rsidR="00BA7264" w:rsidRPr="007F237F">
        <w:rPr>
          <w:i/>
          <w:iCs/>
        </w:rPr>
        <w:t>being born</w:t>
      </w:r>
      <w:r w:rsidR="00BA7264">
        <w:t xml:space="preserve"> and </w:t>
      </w:r>
      <w:r w:rsidR="00BA7264" w:rsidRPr="007F237F">
        <w:rPr>
          <w:i/>
          <w:iCs/>
        </w:rPr>
        <w:t>being God</w:t>
      </w:r>
      <w:r w:rsidR="00C93EB6">
        <w:t xml:space="preserve"> </w:t>
      </w:r>
      <w:r w:rsidR="00FC4AA2">
        <w:t>in</w:t>
      </w:r>
      <w:r w:rsidR="00C93EB6">
        <w:t xml:space="preserve"> </w:t>
      </w:r>
      <w:r w:rsidR="00FC4AA2">
        <w:t>the</w:t>
      </w:r>
      <w:r w:rsidR="00C93EB6">
        <w:t xml:space="preserve"> </w:t>
      </w:r>
      <w:r w:rsidR="00FC4AA2">
        <w:t>same</w:t>
      </w:r>
      <w:r w:rsidR="00C93EB6">
        <w:t xml:space="preserve"> </w:t>
      </w:r>
      <w:r w:rsidR="00FC4AA2">
        <w:t>clause,</w:t>
      </w:r>
      <w:r w:rsidR="00C93EB6">
        <w:t xml:space="preserve"> </w:t>
      </w:r>
      <w:r w:rsidR="00FC4AA2">
        <w:t>there</w:t>
      </w:r>
      <w:r w:rsidR="00C93EB6">
        <w:t xml:space="preserve"> </w:t>
      </w:r>
      <w:r w:rsidR="00FC4AA2">
        <w:t>may</w:t>
      </w:r>
      <w:r w:rsidR="00C93EB6">
        <w:t xml:space="preserve"> </w:t>
      </w:r>
      <w:r w:rsidR="00FC4AA2">
        <w:t>be</w:t>
      </w:r>
      <w:r w:rsidR="00C93EB6">
        <w:t xml:space="preserve"> </w:t>
      </w:r>
      <w:r w:rsidR="00FC4AA2">
        <w:t>a</w:t>
      </w:r>
      <w:r w:rsidR="00C93EB6">
        <w:t xml:space="preserve"> </w:t>
      </w:r>
      <w:r w:rsidR="00FC4AA2">
        <w:t>reason.</w:t>
      </w:r>
      <w:r w:rsidR="00C93EB6">
        <w:t xml:space="preserve"> </w:t>
      </w:r>
      <w:r w:rsidR="00FC4AA2">
        <w:t>Scripture</w:t>
      </w:r>
      <w:r w:rsidR="00C93EB6">
        <w:t xml:space="preserve"> </w:t>
      </w:r>
      <w:r w:rsidR="00FC4AA2">
        <w:t>“likes”,</w:t>
      </w:r>
      <w:r w:rsidR="00C93EB6">
        <w:t xml:space="preserve"> </w:t>
      </w:r>
      <w:r w:rsidR="00FC4AA2">
        <w:t>as</w:t>
      </w:r>
      <w:r w:rsidR="00C93EB6">
        <w:t xml:space="preserve"> </w:t>
      </w:r>
      <w:r w:rsidR="00FC4AA2">
        <w:t>it</w:t>
      </w:r>
      <w:r w:rsidR="00C93EB6">
        <w:t xml:space="preserve"> </w:t>
      </w:r>
      <w:r w:rsidR="00FC4AA2">
        <w:t>were,</w:t>
      </w:r>
      <w:r w:rsidR="00C93EB6">
        <w:t xml:space="preserve"> </w:t>
      </w:r>
      <w:r w:rsidR="00FC4AA2">
        <w:t>the</w:t>
      </w:r>
      <w:r w:rsidR="00C93EB6">
        <w:t xml:space="preserve"> </w:t>
      </w:r>
      <w:r w:rsidR="00FC4AA2">
        <w:t>combination</w:t>
      </w:r>
      <w:r w:rsidR="00C93EB6">
        <w:t xml:space="preserve"> </w:t>
      </w:r>
      <w:r w:rsidR="00FC4AA2">
        <w:t>of</w:t>
      </w:r>
      <w:r w:rsidR="00C93EB6">
        <w:t xml:space="preserve"> </w:t>
      </w:r>
      <w:r w:rsidR="00FC4AA2">
        <w:rPr>
          <w:i/>
        </w:rPr>
        <w:t>to</w:t>
      </w:r>
      <w:r w:rsidR="00C93EB6">
        <w:rPr>
          <w:i/>
        </w:rPr>
        <w:t xml:space="preserve"> </w:t>
      </w:r>
      <w:r w:rsidR="00FC4AA2">
        <w:rPr>
          <w:i/>
        </w:rPr>
        <w:t>be</w:t>
      </w:r>
      <w:r w:rsidR="00C93EB6">
        <w:rPr>
          <w:i/>
        </w:rPr>
        <w:t xml:space="preserve"> </w:t>
      </w:r>
      <w:r w:rsidR="00FC4AA2">
        <w:rPr>
          <w:i/>
        </w:rPr>
        <w:t>born</w:t>
      </w:r>
      <w:r w:rsidR="00FC4AA2">
        <w:t>,</w:t>
      </w:r>
      <w:r w:rsidR="00C93EB6">
        <w:t xml:space="preserve"> </w:t>
      </w:r>
      <w:r w:rsidR="00FC4AA2">
        <w:rPr>
          <w:i/>
        </w:rPr>
        <w:t>Son</w:t>
      </w:r>
      <w:r w:rsidR="00C93EB6">
        <w:rPr>
          <w:i/>
        </w:rPr>
        <w:t xml:space="preserve"> </w:t>
      </w:r>
      <w:r w:rsidR="00FC4AA2">
        <w:t>and</w:t>
      </w:r>
      <w:r w:rsidR="00C93EB6">
        <w:rPr>
          <w:i/>
        </w:rPr>
        <w:t xml:space="preserve"> </w:t>
      </w:r>
      <w:r w:rsidR="00FC4AA2">
        <w:rPr>
          <w:i/>
        </w:rPr>
        <w:t>to</w:t>
      </w:r>
      <w:r w:rsidR="00C93EB6">
        <w:rPr>
          <w:i/>
        </w:rPr>
        <w:t xml:space="preserve"> </w:t>
      </w:r>
      <w:r w:rsidR="00FC4AA2">
        <w:rPr>
          <w:i/>
        </w:rPr>
        <w:t>give,</w:t>
      </w:r>
      <w:r w:rsidR="00C93EB6">
        <w:rPr>
          <w:i/>
        </w:rPr>
        <w:t xml:space="preserve"> </w:t>
      </w:r>
      <w:r w:rsidR="00FC4AA2">
        <w:t>bringing</w:t>
      </w:r>
      <w:r w:rsidR="00C93EB6">
        <w:t xml:space="preserve"> </w:t>
      </w:r>
      <w:r w:rsidR="00FC4AA2">
        <w:t>out</w:t>
      </w:r>
      <w:r w:rsidR="00C93EB6">
        <w:t xml:space="preserve"> </w:t>
      </w:r>
      <w:r w:rsidR="00FC4AA2">
        <w:t>the</w:t>
      </w:r>
      <w:r w:rsidR="00C93EB6">
        <w:rPr>
          <w:i/>
        </w:rPr>
        <w:t xml:space="preserve"> </w:t>
      </w:r>
      <w:r w:rsidR="00FC4AA2">
        <w:t>deity</w:t>
      </w:r>
      <w:r w:rsidR="00C93EB6">
        <w:t xml:space="preserve"> </w:t>
      </w:r>
      <w:r w:rsidR="00FC4AA2">
        <w:t>aspect</w:t>
      </w:r>
      <w:r w:rsidR="00C93EB6">
        <w:t xml:space="preserve"> </w:t>
      </w:r>
      <w:r w:rsidR="00FC4AA2">
        <w:t>separately,</w:t>
      </w:r>
      <w:r w:rsidR="00C93EB6">
        <w:t xml:space="preserve"> </w:t>
      </w:r>
      <w:r w:rsidR="00FC4AA2">
        <w:t>later.</w:t>
      </w:r>
      <w:r w:rsidR="00C93EB6">
        <w:t xml:space="preserve"> </w:t>
      </w:r>
      <w:r w:rsidR="00FC4AA2">
        <w:t>First</w:t>
      </w:r>
      <w:r w:rsidR="00C93EB6">
        <w:t xml:space="preserve"> </w:t>
      </w:r>
      <w:r w:rsidR="00FC4AA2">
        <w:t>the</w:t>
      </w:r>
      <w:r w:rsidR="00C93EB6">
        <w:t xml:space="preserve"> </w:t>
      </w:r>
      <w:r w:rsidR="00FC4AA2">
        <w:t>gift,</w:t>
      </w:r>
      <w:r w:rsidR="00C93EB6">
        <w:t xml:space="preserve"> </w:t>
      </w:r>
      <w:r w:rsidR="00FC4AA2">
        <w:t>then</w:t>
      </w:r>
      <w:r w:rsidR="00C93EB6">
        <w:t xml:space="preserve"> </w:t>
      </w:r>
      <w:r w:rsidR="00FC4AA2">
        <w:t>the</w:t>
      </w:r>
      <w:r w:rsidR="00C93EB6">
        <w:t xml:space="preserve"> </w:t>
      </w:r>
      <w:r w:rsidR="00FC4AA2">
        <w:t>full</w:t>
      </w:r>
      <w:r w:rsidR="00C93EB6">
        <w:t xml:space="preserve"> </w:t>
      </w:r>
      <w:r w:rsidR="00FC4AA2">
        <w:t>import</w:t>
      </w:r>
      <w:r w:rsidR="007301C7">
        <w:t xml:space="preserve"> (</w:t>
      </w:r>
      <w:r w:rsidR="00BA7264">
        <w:t>M</w:t>
      </w:r>
      <w:r w:rsidR="007301C7">
        <w:t>ighty God)</w:t>
      </w:r>
      <w:r w:rsidR="00BA7264">
        <w:t>, as in Isa 9:6</w:t>
      </w:r>
    </w:p>
    <w:p w14:paraId="5273D812" w14:textId="77777777" w:rsidR="00BA7264" w:rsidRPr="00BA7264" w:rsidRDefault="00BA7264" w:rsidP="00BA7264">
      <w:pPr>
        <w:pStyle w:val="AuthBibleVerse"/>
        <w:spacing w:after="0"/>
      </w:pPr>
      <w:r w:rsidRPr="00BA7264">
        <w:t>For a child is to be born for us,</w:t>
      </w:r>
    </w:p>
    <w:p w14:paraId="41350B59" w14:textId="77777777" w:rsidR="00BA7264" w:rsidRPr="00BA7264" w:rsidRDefault="00BA7264" w:rsidP="00BA7264">
      <w:pPr>
        <w:pStyle w:val="AuthBibleVerse"/>
        <w:spacing w:after="0"/>
      </w:pPr>
      <w:r w:rsidRPr="00BA7264">
        <w:t>A son is to be given to us,</w:t>
      </w:r>
    </w:p>
    <w:p w14:paraId="2B0122E2" w14:textId="77777777" w:rsidR="00BA7264" w:rsidRPr="00BA7264" w:rsidRDefault="00BA7264" w:rsidP="00BA7264">
      <w:pPr>
        <w:pStyle w:val="AuthBibleVerse"/>
        <w:spacing w:after="0"/>
      </w:pPr>
      <w:r w:rsidRPr="00BA7264">
        <w:t>And he will shoulder government,</w:t>
      </w:r>
    </w:p>
    <w:p w14:paraId="65A411DD" w14:textId="77777777" w:rsidR="00BA7264" w:rsidRPr="00BA7264" w:rsidRDefault="00BA7264" w:rsidP="00BA7264">
      <w:pPr>
        <w:pStyle w:val="AuthBibleVerse"/>
        <w:spacing w:after="0"/>
      </w:pPr>
      <w:r w:rsidRPr="00BA7264">
        <w:t>And he will be called Wonderful, Counsellor,</w:t>
      </w:r>
    </w:p>
    <w:p w14:paraId="624E3C5A" w14:textId="77777777" w:rsidR="00BA7264" w:rsidRPr="00BA7264" w:rsidRDefault="00BA7264" w:rsidP="00BA7264">
      <w:pPr>
        <w:pStyle w:val="AuthBibleVerse"/>
        <w:spacing w:after="0"/>
      </w:pPr>
      <w:r w:rsidRPr="00BA7264">
        <w:t>Mighty GOD, Father of Perpetuity,</w:t>
      </w:r>
    </w:p>
    <w:p w14:paraId="6E6E2634" w14:textId="77777777" w:rsidR="00BA7264" w:rsidRPr="00BA7264" w:rsidRDefault="00BA7264" w:rsidP="00BC2A6C">
      <w:pPr>
        <w:pStyle w:val="AuthBibleVerse"/>
        <w:spacing w:after="0"/>
      </w:pPr>
      <w:r w:rsidRPr="00BA7264">
        <w:t>Prince of Peace.</w:t>
      </w:r>
    </w:p>
    <w:p w14:paraId="56DB5657" w14:textId="77777777" w:rsidR="00BA7264" w:rsidRDefault="00BA7264" w:rsidP="00BC2A6C">
      <w:pPr>
        <w:pStyle w:val="AuthBibleVerse"/>
        <w:spacing w:after="0"/>
      </w:pPr>
    </w:p>
    <w:p w14:paraId="7285AD8D" w14:textId="7B50EF81" w:rsidR="00FB1D22" w:rsidRDefault="00FC4AA2" w:rsidP="00FB1D22">
      <w:pPr>
        <w:pStyle w:val="AuthNormal"/>
        <w:spacing w:after="60"/>
      </w:pPr>
      <w:r>
        <w:lastRenderedPageBreak/>
        <w:t>The</w:t>
      </w:r>
      <w:r w:rsidR="00C93EB6">
        <w:t xml:space="preserve"> </w:t>
      </w:r>
      <w:r>
        <w:t>Sonship</w:t>
      </w:r>
      <w:r w:rsidR="00C93EB6">
        <w:t xml:space="preserve"> </w:t>
      </w:r>
      <w:r>
        <w:t>of</w:t>
      </w:r>
      <w:r w:rsidR="00C93EB6">
        <w:t xml:space="preserve"> </w:t>
      </w:r>
      <w:r>
        <w:t>Christ</w:t>
      </w:r>
      <w:r w:rsidR="00C93EB6">
        <w:t xml:space="preserve"> </w:t>
      </w:r>
      <w:r>
        <w:t>is</w:t>
      </w:r>
      <w:r w:rsidR="00C93EB6">
        <w:t xml:space="preserve"> </w:t>
      </w:r>
      <w:r>
        <w:t>of</w:t>
      </w:r>
      <w:r w:rsidR="00C93EB6">
        <w:t xml:space="preserve"> </w:t>
      </w:r>
      <w:r>
        <w:t>course</w:t>
      </w:r>
      <w:r w:rsidR="00C93EB6">
        <w:t xml:space="preserve"> </w:t>
      </w:r>
      <w:r>
        <w:t>a</w:t>
      </w:r>
      <w:r w:rsidR="00C93EB6">
        <w:t xml:space="preserve"> </w:t>
      </w:r>
      <w:r>
        <w:t>theme</w:t>
      </w:r>
      <w:r w:rsidR="00C93EB6">
        <w:t xml:space="preserve"> </w:t>
      </w:r>
      <w:r>
        <w:t>throughout</w:t>
      </w:r>
      <w:r w:rsidR="00C93EB6">
        <w:t xml:space="preserve"> </w:t>
      </w:r>
      <w:r>
        <w:t>Scripture</w:t>
      </w:r>
      <w:r w:rsidR="00C93EB6">
        <w:t xml:space="preserve"> </w:t>
      </w:r>
      <w:r>
        <w:t>(e.g.</w:t>
      </w:r>
      <w:r w:rsidR="00C93EB6">
        <w:t xml:space="preserve"> </w:t>
      </w:r>
      <w:r>
        <w:t>Psalm</w:t>
      </w:r>
      <w:r w:rsidR="00C93EB6">
        <w:t xml:space="preserve"> </w:t>
      </w:r>
      <w:r>
        <w:t>2:7,</w:t>
      </w:r>
      <w:r w:rsidR="00C93EB6">
        <w:t xml:space="preserve"> </w:t>
      </w:r>
      <w:r>
        <w:t>John</w:t>
      </w:r>
      <w:r w:rsidR="00C93EB6">
        <w:t xml:space="preserve"> </w:t>
      </w:r>
      <w:r>
        <w:t>1:14,</w:t>
      </w:r>
      <w:r w:rsidR="00C93EB6">
        <w:t xml:space="preserve"> </w:t>
      </w:r>
      <w:r>
        <w:t>John</w:t>
      </w:r>
      <w:r w:rsidR="00C93EB6">
        <w:t xml:space="preserve"> </w:t>
      </w:r>
      <w:r>
        <w:t>3:16,</w:t>
      </w:r>
      <w:r w:rsidR="00C93EB6">
        <w:t xml:space="preserve"> </w:t>
      </w:r>
      <w:r>
        <w:t>Hebrews</w:t>
      </w:r>
      <w:r w:rsidR="00C93EB6">
        <w:t xml:space="preserve"> </w:t>
      </w:r>
      <w:r>
        <w:t>1:5,</w:t>
      </w:r>
      <w:r w:rsidR="00C93EB6">
        <w:t xml:space="preserve"> </w:t>
      </w:r>
      <w:r>
        <w:t>Hebrews</w:t>
      </w:r>
      <w:r w:rsidR="00C93EB6">
        <w:t xml:space="preserve"> </w:t>
      </w:r>
      <w:r>
        <w:t>5:5,</w:t>
      </w:r>
      <w:r w:rsidR="00C93EB6">
        <w:t xml:space="preserve"> </w:t>
      </w:r>
      <w:r>
        <w:t>1</w:t>
      </w:r>
      <w:r w:rsidR="00C93EB6">
        <w:t xml:space="preserve"> </w:t>
      </w:r>
      <w:r>
        <w:t>John</w:t>
      </w:r>
      <w:r w:rsidR="00C93EB6">
        <w:t xml:space="preserve"> </w:t>
      </w:r>
      <w:r>
        <w:t>4:9).</w:t>
      </w:r>
      <w:r w:rsidR="00C93EB6">
        <w:t xml:space="preserve"> </w:t>
      </w:r>
      <w:r>
        <w:t>Scripture</w:t>
      </w:r>
      <w:r w:rsidR="00C93EB6">
        <w:t xml:space="preserve"> </w:t>
      </w:r>
      <w:r>
        <w:t>certainly</w:t>
      </w:r>
      <w:r w:rsidR="00C93EB6">
        <w:t xml:space="preserve"> </w:t>
      </w:r>
      <w:r>
        <w:t>excludes</w:t>
      </w:r>
      <w:r w:rsidR="00C93EB6">
        <w:t xml:space="preserve"> </w:t>
      </w:r>
      <w:r>
        <w:t>the</w:t>
      </w:r>
      <w:r w:rsidR="00C93EB6">
        <w:t xml:space="preserve"> </w:t>
      </w:r>
      <w:r>
        <w:t>suggestion</w:t>
      </w:r>
      <w:r w:rsidR="00C93EB6">
        <w:t xml:space="preserve"> </w:t>
      </w:r>
      <w:r>
        <w:t>that</w:t>
      </w:r>
      <w:r w:rsidR="00C93EB6">
        <w:t xml:space="preserve"> </w:t>
      </w:r>
      <w:r>
        <w:t>the</w:t>
      </w:r>
      <w:r w:rsidR="00C93EB6">
        <w:t xml:space="preserve"> </w:t>
      </w:r>
      <w:r>
        <w:t>birth</w:t>
      </w:r>
      <w:r w:rsidR="00C93EB6">
        <w:t xml:space="preserve"> </w:t>
      </w:r>
      <w:r>
        <w:t>of</w:t>
      </w:r>
      <w:r w:rsidR="00C93EB6">
        <w:t xml:space="preserve"> </w:t>
      </w:r>
      <w:r>
        <w:t>Christ</w:t>
      </w:r>
      <w:r w:rsidR="00C93EB6">
        <w:t xml:space="preserve"> </w:t>
      </w:r>
      <w:r>
        <w:t>in</w:t>
      </w:r>
      <w:r w:rsidR="00C93EB6">
        <w:t xml:space="preserve"> </w:t>
      </w:r>
      <w:r>
        <w:t>any</w:t>
      </w:r>
      <w:r w:rsidR="00C93EB6">
        <w:t xml:space="preserve"> </w:t>
      </w:r>
      <w:r>
        <w:t>way</w:t>
      </w:r>
      <w:r w:rsidR="00C93EB6">
        <w:t xml:space="preserve"> </w:t>
      </w:r>
      <w:r>
        <w:t>implied</w:t>
      </w:r>
      <w:r w:rsidR="00C93EB6">
        <w:t xml:space="preserve"> </w:t>
      </w:r>
      <w:r>
        <w:t>that</w:t>
      </w:r>
      <w:r w:rsidR="00C93EB6">
        <w:t xml:space="preserve"> </w:t>
      </w:r>
      <w:r w:rsidR="00B748CB">
        <w:t>h</w:t>
      </w:r>
      <w:r>
        <w:t>e</w:t>
      </w:r>
      <w:r w:rsidR="00C93EB6">
        <w:t xml:space="preserve"> </w:t>
      </w:r>
      <w:r>
        <w:t>came</w:t>
      </w:r>
      <w:r w:rsidR="00C93EB6">
        <w:t xml:space="preserve"> </w:t>
      </w:r>
      <w:r>
        <w:t>into</w:t>
      </w:r>
      <w:r w:rsidR="00C93EB6">
        <w:t xml:space="preserve"> </w:t>
      </w:r>
      <w:r>
        <w:t>existence</w:t>
      </w:r>
      <w:r w:rsidR="00C93EB6">
        <w:t xml:space="preserve"> </w:t>
      </w:r>
      <w:r>
        <w:t>(Psalm.</w:t>
      </w:r>
      <w:r w:rsidR="00C93EB6">
        <w:t xml:space="preserve"> </w:t>
      </w:r>
      <w:r>
        <w:t>90:2,</w:t>
      </w:r>
      <w:r w:rsidR="00C93EB6">
        <w:t xml:space="preserve"> </w:t>
      </w:r>
      <w:r>
        <w:t>93:2;</w:t>
      </w:r>
      <w:r w:rsidR="00C93EB6">
        <w:t xml:space="preserve"> </w:t>
      </w:r>
      <w:r>
        <w:t>Isaiah</w:t>
      </w:r>
      <w:r w:rsidR="00C93EB6">
        <w:t xml:space="preserve"> </w:t>
      </w:r>
      <w:r>
        <w:t>44:6,</w:t>
      </w:r>
      <w:r w:rsidR="00C93EB6">
        <w:t xml:space="preserve">  </w:t>
      </w:r>
      <w:r>
        <w:t>48:12;</w:t>
      </w:r>
      <w:r w:rsidR="00C93EB6">
        <w:t xml:space="preserve"> </w:t>
      </w:r>
      <w:r>
        <w:t>Micah</w:t>
      </w:r>
      <w:r w:rsidR="00C93EB6">
        <w:t xml:space="preserve"> </w:t>
      </w:r>
      <w:r>
        <w:t>5:2;</w:t>
      </w:r>
      <w:r w:rsidR="00C93EB6">
        <w:t xml:space="preserve"> </w:t>
      </w:r>
      <w:r>
        <w:t>Hebrews</w:t>
      </w:r>
      <w:r w:rsidR="00C93EB6">
        <w:t xml:space="preserve"> </w:t>
      </w:r>
      <w:r>
        <w:t>1:8;</w:t>
      </w:r>
      <w:r w:rsidR="00C93EB6">
        <w:t xml:space="preserve"> </w:t>
      </w:r>
      <w:r>
        <w:t>Revelation</w:t>
      </w:r>
      <w:r w:rsidR="00C93EB6">
        <w:t xml:space="preserve"> </w:t>
      </w:r>
      <w:r>
        <w:t>1:8,</w:t>
      </w:r>
      <w:r w:rsidR="00C93EB6">
        <w:t xml:space="preserve"> </w:t>
      </w:r>
      <w:r>
        <w:t>1:11,</w:t>
      </w:r>
      <w:r w:rsidR="00C93EB6">
        <w:t xml:space="preserve"> </w:t>
      </w:r>
      <w:r>
        <w:t>1:17,</w:t>
      </w:r>
      <w:r w:rsidR="00C93EB6">
        <w:t xml:space="preserve"> </w:t>
      </w:r>
      <w:r>
        <w:t>22:13).</w:t>
      </w:r>
      <w:r w:rsidR="00C93EB6">
        <w:t xml:space="preserve"> </w:t>
      </w:r>
      <w:r>
        <w:t>He</w:t>
      </w:r>
      <w:r w:rsidR="00C93EB6">
        <w:t xml:space="preserve"> </w:t>
      </w:r>
      <w:r>
        <w:t>has</w:t>
      </w:r>
      <w:r w:rsidR="00C93EB6">
        <w:t xml:space="preserve"> </w:t>
      </w:r>
      <w:r>
        <w:t>always</w:t>
      </w:r>
      <w:r w:rsidR="00C93EB6">
        <w:t xml:space="preserve"> </w:t>
      </w:r>
      <w:r>
        <w:t>existed;</w:t>
      </w:r>
      <w:r w:rsidR="00C93EB6">
        <w:t xml:space="preserve"> </w:t>
      </w:r>
      <w:r>
        <w:t>He</w:t>
      </w:r>
      <w:r w:rsidR="00C93EB6">
        <w:t xml:space="preserve"> </w:t>
      </w:r>
      <w:r>
        <w:t>transcends</w:t>
      </w:r>
      <w:r w:rsidR="00C93EB6">
        <w:t xml:space="preserve"> </w:t>
      </w:r>
      <w:r>
        <w:t>time.</w:t>
      </w:r>
      <w:r w:rsidR="00FB1D22">
        <w:t xml:space="preserve"> Isaiah 43:10</w:t>
      </w:r>
    </w:p>
    <w:p w14:paraId="111749A9" w14:textId="491E5C4C" w:rsidR="00FB1D22" w:rsidRPr="00FB1D22" w:rsidRDefault="00FB1D22" w:rsidP="00FB1D22">
      <w:pPr>
        <w:pStyle w:val="AuthBibleVerse"/>
        <w:spacing w:after="0"/>
      </w:pPr>
      <w:r>
        <w:t>“</w:t>
      </w:r>
      <w:r w:rsidRPr="00FB1D22">
        <w:t>You </w:t>
      </w:r>
      <w:r w:rsidRPr="00FB1D22">
        <w:rPr>
          <w:i/>
          <w:iCs/>
        </w:rPr>
        <w:t>are</w:t>
      </w:r>
      <w:r w:rsidRPr="00FB1D22">
        <w:t> my witnesses”,</w:t>
      </w:r>
    </w:p>
    <w:p w14:paraId="457185CD" w14:textId="77777777" w:rsidR="00FB1D22" w:rsidRPr="00FB1D22" w:rsidRDefault="00FB1D22" w:rsidP="00FB1D22">
      <w:pPr>
        <w:pStyle w:val="AuthBibleVerse"/>
        <w:spacing w:after="0"/>
      </w:pPr>
      <w:r w:rsidRPr="00FB1D22">
        <w:t>Says the Lord,</w:t>
      </w:r>
    </w:p>
    <w:p w14:paraId="2F26E629" w14:textId="77777777" w:rsidR="00FB1D22" w:rsidRPr="00FB1D22" w:rsidRDefault="00FB1D22" w:rsidP="00FB1D22">
      <w:pPr>
        <w:pStyle w:val="AuthBibleVerse"/>
        <w:spacing w:after="0"/>
      </w:pPr>
      <w:r w:rsidRPr="00FB1D22">
        <w:t>“And my servant whom I have chosen,</w:t>
      </w:r>
    </w:p>
    <w:p w14:paraId="025880D3" w14:textId="77777777" w:rsidR="00FB1D22" w:rsidRPr="00FB1D22" w:rsidRDefault="00FB1D22" w:rsidP="00FB1D22">
      <w:pPr>
        <w:pStyle w:val="AuthBibleVerse"/>
        <w:spacing w:after="0"/>
      </w:pPr>
      <w:r w:rsidRPr="00FB1D22">
        <w:t>So that you may know and believe me,</w:t>
      </w:r>
    </w:p>
    <w:p w14:paraId="1852CE89" w14:textId="77777777" w:rsidR="00FB1D22" w:rsidRPr="00FB1D22" w:rsidRDefault="00FB1D22" w:rsidP="00FB1D22">
      <w:pPr>
        <w:pStyle w:val="AuthBibleVerse"/>
        <w:spacing w:after="0"/>
      </w:pPr>
      <w:r w:rsidRPr="00FB1D22">
        <w:t>And understand that I </w:t>
      </w:r>
      <w:r w:rsidRPr="00FB1D22">
        <w:rPr>
          <w:i/>
          <w:iCs/>
        </w:rPr>
        <w:t>am</w:t>
      </w:r>
      <w:r w:rsidRPr="00FB1D22">
        <w:t> he.</w:t>
      </w:r>
    </w:p>
    <w:p w14:paraId="3BCA13DF" w14:textId="77777777" w:rsidR="00FB1D22" w:rsidRPr="00FB1D22" w:rsidRDefault="00FB1D22" w:rsidP="00FB1D22">
      <w:pPr>
        <w:pStyle w:val="AuthBibleVerse"/>
        <w:spacing w:after="0"/>
      </w:pPr>
      <w:r w:rsidRPr="00FB1D22">
        <w:t>Before me no GOD was fashioned,</w:t>
      </w:r>
    </w:p>
    <w:p w14:paraId="52692209" w14:textId="77777777" w:rsidR="00FB1D22" w:rsidRPr="00FB1D22" w:rsidRDefault="00FB1D22" w:rsidP="00FB1D22">
      <w:pPr>
        <w:pStyle w:val="AuthBibleVerse"/>
        <w:spacing w:after="0"/>
      </w:pPr>
      <w:r w:rsidRPr="00FB1D22">
        <w:t>Nor will there be after me.</w:t>
      </w:r>
    </w:p>
    <w:p w14:paraId="79BDBA24" w14:textId="503E046B" w:rsidR="00FC4AA2" w:rsidRDefault="00FC4AA2">
      <w:pPr>
        <w:pStyle w:val="AuthNormal"/>
      </w:pPr>
    </w:p>
    <w:p w14:paraId="097EF092" w14:textId="750E9135" w:rsidR="00F86177" w:rsidRPr="00F86177" w:rsidRDefault="00F86177" w:rsidP="00F86177">
      <w:pPr>
        <w:pStyle w:val="AuthNormal"/>
        <w:spacing w:after="120"/>
        <w:rPr>
          <w:b/>
          <w:bCs/>
          <w:i/>
          <w:iCs/>
        </w:rPr>
      </w:pPr>
      <w:r>
        <w:rPr>
          <w:b/>
          <w:bCs/>
          <w:i/>
          <w:iCs/>
        </w:rPr>
        <w:t>The final choice</w:t>
      </w:r>
    </w:p>
    <w:p w14:paraId="490D6752" w14:textId="24FED28C" w:rsidR="005B6512" w:rsidRPr="008C0478" w:rsidRDefault="005B6512" w:rsidP="005B6512">
      <w:pPr>
        <w:pStyle w:val="AuthNormal"/>
        <w:rPr>
          <w:szCs w:val="22"/>
        </w:rPr>
      </w:pPr>
      <w:r>
        <w:t xml:space="preserve">In weighing the evidence, the reader should consider whether the bulk of the uncials and almost all the minuscules could all be wrong, and take into account the corrupt pedigree that repeatedly comes into view for </w:t>
      </w:r>
      <w:r>
        <w:rPr>
          <w:snapToGrid w:val="0"/>
        </w:rPr>
        <w:t>ℵ, B and 33.</w:t>
      </w:r>
      <w:r>
        <w:t xml:space="preserve"> We are convinced that a typical manuscript of the </w:t>
      </w:r>
      <w:r w:rsidR="0087774A">
        <w:t>M</w:t>
      </w:r>
      <w:r>
        <w:t xml:space="preserve">ajority </w:t>
      </w:r>
      <w:r w:rsidR="0087774A">
        <w:t>T</w:t>
      </w:r>
      <w:r>
        <w:t xml:space="preserve">ext, </w:t>
      </w:r>
      <w:r w:rsidRPr="00505CB6">
        <w:rPr>
          <w:rFonts w:ascii="Cambria Math" w:hAnsi="Cambria Math" w:cs="Cambria Math"/>
          <w:szCs w:val="22"/>
          <w:lang w:val="es-ES_tradnl"/>
        </w:rPr>
        <w:t>𝔐</w:t>
      </w:r>
      <w:r>
        <w:t>, if we could trace its history back to the original, would be free from Egyptian/Gnostic influence. It i</w:t>
      </w:r>
      <w:r w:rsidRPr="008C0478">
        <w:rPr>
          <w:szCs w:val="22"/>
        </w:rPr>
        <w:t xml:space="preserve">s time to </w:t>
      </w:r>
      <w:r w:rsidRPr="008C0478">
        <w:rPr>
          <w:b/>
          <w:bCs/>
          <w:color w:val="000000"/>
          <w:szCs w:val="22"/>
        </w:rPr>
        <w:t>choose for yourselves today whom you will serve</w:t>
      </w:r>
      <w:r w:rsidRPr="008C0478">
        <w:rPr>
          <w:color w:val="000000"/>
          <w:szCs w:val="22"/>
        </w:rPr>
        <w:t>, (</w:t>
      </w:r>
      <w:r w:rsidR="00FB1D22">
        <w:rPr>
          <w:color w:val="000000"/>
          <w:szCs w:val="22"/>
        </w:rPr>
        <w:t xml:space="preserve">an </w:t>
      </w:r>
      <w:r w:rsidR="007F237F">
        <w:rPr>
          <w:color w:val="000000"/>
          <w:szCs w:val="22"/>
        </w:rPr>
        <w:t xml:space="preserve">allusion to </w:t>
      </w:r>
      <w:r w:rsidRPr="008C0478">
        <w:rPr>
          <w:color w:val="000000"/>
          <w:szCs w:val="22"/>
        </w:rPr>
        <w:t>Josh</w:t>
      </w:r>
      <w:r w:rsidR="00FB1D22">
        <w:rPr>
          <w:color w:val="000000"/>
          <w:szCs w:val="22"/>
        </w:rPr>
        <w:t>ua</w:t>
      </w:r>
      <w:r w:rsidRPr="008C0478">
        <w:rPr>
          <w:color w:val="000000"/>
          <w:szCs w:val="22"/>
        </w:rPr>
        <w:t xml:space="preserve"> 24:15), </w:t>
      </w:r>
      <w:r>
        <w:rPr>
          <w:rFonts w:ascii="GgtEphesian" w:hAnsi="GgtEphesian"/>
          <w:szCs w:val="22"/>
        </w:rPr>
        <w:t>ó</w:t>
      </w:r>
      <w:r w:rsidRPr="008C0478">
        <w:rPr>
          <w:color w:val="000000"/>
          <w:szCs w:val="22"/>
        </w:rPr>
        <w:t xml:space="preserve"> </w:t>
      </w:r>
      <w:r>
        <w:rPr>
          <w:color w:val="000000"/>
          <w:szCs w:val="22"/>
        </w:rPr>
        <w:t xml:space="preserve">or </w:t>
      </w:r>
      <w:r w:rsidRPr="00505CB6">
        <w:rPr>
          <w:rFonts w:ascii="Cambria Math" w:hAnsi="Cambria Math" w:cs="Cambria Math"/>
          <w:szCs w:val="22"/>
          <w:lang w:val="es-ES_tradnl"/>
        </w:rPr>
        <w:t>𝔐</w:t>
      </w:r>
      <w:r>
        <w:rPr>
          <w:color w:val="000000"/>
          <w:szCs w:val="22"/>
        </w:rPr>
        <w:t xml:space="preserve">, </w:t>
      </w:r>
      <w:r>
        <w:rPr>
          <w:rFonts w:ascii="GgtEphesian" w:hAnsi="GgtEphesian"/>
          <w:szCs w:val="22"/>
        </w:rPr>
        <w:t>ó</w:t>
      </w:r>
      <w:r>
        <w:rPr>
          <w:color w:val="000000"/>
          <w:szCs w:val="22"/>
        </w:rPr>
        <w:t xml:space="preserve"> being t</w:t>
      </w:r>
      <w:r w:rsidRPr="008C0478">
        <w:rPr>
          <w:color w:val="000000"/>
          <w:szCs w:val="22"/>
        </w:rPr>
        <w:t xml:space="preserve">he manuscripts of Egyptian </w:t>
      </w:r>
      <w:r>
        <w:rPr>
          <w:color w:val="000000"/>
          <w:szCs w:val="22"/>
        </w:rPr>
        <w:t>G</w:t>
      </w:r>
      <w:r w:rsidRPr="008C0478">
        <w:rPr>
          <w:color w:val="000000"/>
          <w:szCs w:val="22"/>
        </w:rPr>
        <w:t xml:space="preserve">nostic influence, </w:t>
      </w:r>
      <w:r w:rsidRPr="00505CB6">
        <w:rPr>
          <w:rFonts w:ascii="Cambria Math" w:hAnsi="Cambria Math" w:cs="Cambria Math"/>
          <w:szCs w:val="22"/>
          <w:lang w:val="es-ES_tradnl"/>
        </w:rPr>
        <w:t>𝔐</w:t>
      </w:r>
      <w:r w:rsidRPr="008C0478">
        <w:rPr>
          <w:color w:val="000000"/>
          <w:szCs w:val="22"/>
        </w:rPr>
        <w:t xml:space="preserve"> </w:t>
      </w:r>
      <w:r>
        <w:rPr>
          <w:color w:val="000000"/>
          <w:szCs w:val="22"/>
        </w:rPr>
        <w:t>being</w:t>
      </w:r>
      <w:r w:rsidRPr="008C0478">
        <w:rPr>
          <w:color w:val="000000"/>
          <w:szCs w:val="22"/>
        </w:rPr>
        <w:t xml:space="preserve"> the ones which avoided it</w:t>
      </w:r>
      <w:r>
        <w:rPr>
          <w:color w:val="000000"/>
          <w:szCs w:val="22"/>
        </w:rPr>
        <w:t xml:space="preserve">. But as for me, I choose </w:t>
      </w:r>
      <w:r w:rsidRPr="00505CB6">
        <w:rPr>
          <w:rFonts w:ascii="Cambria Math" w:hAnsi="Cambria Math" w:cs="Cambria Math"/>
          <w:szCs w:val="22"/>
          <w:lang w:val="es-ES_tradnl"/>
        </w:rPr>
        <w:t>𝔐</w:t>
      </w:r>
      <w:r>
        <w:rPr>
          <w:color w:val="000000"/>
          <w:szCs w:val="22"/>
        </w:rPr>
        <w:t>.</w:t>
      </w:r>
    </w:p>
    <w:p w14:paraId="7E9AE24C" w14:textId="77777777" w:rsidR="00FC4AA2" w:rsidRDefault="00FC4AA2">
      <w:pPr>
        <w:pStyle w:val="AuthNormal"/>
      </w:pPr>
    </w:p>
    <w:p w14:paraId="16E87B1E" w14:textId="77777777" w:rsidR="00FC4AA2" w:rsidRDefault="00C93EB6">
      <w:pPr>
        <w:pStyle w:val="Heading1"/>
      </w:pPr>
      <w:r>
        <w:lastRenderedPageBreak/>
        <w:t xml:space="preserve"> </w:t>
      </w:r>
      <w:bookmarkStart w:id="32" w:name="_Toc124350784"/>
      <w:r w:rsidR="00FC4AA2">
        <w:t>Case</w:t>
      </w:r>
      <w:r>
        <w:t xml:space="preserve"> </w:t>
      </w:r>
      <w:r w:rsidR="00FC4AA2">
        <w:t>Study</w:t>
      </w:r>
      <w:r>
        <w:t xml:space="preserve"> </w:t>
      </w:r>
      <w:r w:rsidR="00FC4AA2">
        <w:t>of</w:t>
      </w:r>
      <w:r>
        <w:t xml:space="preserve"> </w:t>
      </w:r>
      <w:r w:rsidR="00FC4AA2">
        <w:t>Colossians</w:t>
      </w:r>
      <w:r>
        <w:t xml:space="preserve"> </w:t>
      </w:r>
      <w:r w:rsidR="00FC4AA2">
        <w:t>2:18</w:t>
      </w:r>
      <w:bookmarkEnd w:id="32"/>
    </w:p>
    <w:p w14:paraId="6FC7EAF6" w14:textId="77777777" w:rsidR="00FC4AA2" w:rsidRDefault="00FC4AA2"/>
    <w:p w14:paraId="638DE0FE" w14:textId="77777777" w:rsidR="00FC4AA2" w:rsidRDefault="00FC4AA2"/>
    <w:p w14:paraId="25F7CBA3" w14:textId="23331B75" w:rsidR="000C0F9F" w:rsidRDefault="000C0F9F" w:rsidP="000C0F9F">
      <w:pPr>
        <w:pStyle w:val="AuthNormal"/>
        <w:spacing w:after="60"/>
      </w:pPr>
      <w:r>
        <w:t>The Majority Text (from RP-2005, but identical to the Received Text) reads:</w:t>
      </w:r>
    </w:p>
    <w:p w14:paraId="2E4BF067" w14:textId="77777777" w:rsidR="000C0F9F" w:rsidRDefault="000C0F9F" w:rsidP="000C0F9F">
      <w:pPr>
        <w:pStyle w:val="AuthBibleGreek"/>
        <w:spacing w:after="20"/>
      </w:pPr>
      <w:r>
        <w:t>mhdei\j u9ma~j katabrabeue/tw qe/lwn e0n tapeinofrosu/nh| kai\ qrhskei/a% tw~n a0gge/lwn,</w:t>
      </w:r>
    </w:p>
    <w:p w14:paraId="32525E22" w14:textId="77777777" w:rsidR="000C0F9F" w:rsidRDefault="000C0F9F" w:rsidP="000C0F9F">
      <w:pPr>
        <w:pStyle w:val="AuthBibleGreek"/>
        <w:spacing w:after="60"/>
      </w:pPr>
      <w:r w:rsidRPr="000C0F9F">
        <w:rPr>
          <w:bdr w:val="single" w:sz="4" w:space="0" w:color="auto"/>
        </w:rPr>
        <w:t>a4 mh\ e9w&amp;raken</w:t>
      </w:r>
      <w:r>
        <w:t xml:space="preserve"> e0mbateu/wn, ei0kh= fusiou/menoj u9po\ tou= noo\j th=j sarko\j au0tou=,</w:t>
      </w:r>
    </w:p>
    <w:p w14:paraId="2EE884DB" w14:textId="4248004D" w:rsidR="00BB06EC" w:rsidRPr="00BB06EC" w:rsidRDefault="00BB06EC" w:rsidP="00BB06EC">
      <w:pPr>
        <w:pStyle w:val="AuthBibleVerse"/>
        <w:spacing w:after="0"/>
      </w:pPr>
      <w:r w:rsidRPr="00BB06EC">
        <w:t>Let no-one defraud you of your prize, while he exercises his will in humility and worshipping of angels, intruding into </w:t>
      </w:r>
      <w:r w:rsidRPr="00BB06EC">
        <w:rPr>
          <w:i/>
          <w:iCs/>
        </w:rPr>
        <w:t>things</w:t>
      </w:r>
      <w:r w:rsidRPr="00BB06EC">
        <w:t xml:space="preserve"> which he </w:t>
      </w:r>
      <w:r w:rsidRPr="000C0F9F">
        <w:rPr>
          <w:bdr w:val="single" w:sz="4" w:space="0" w:color="auto"/>
        </w:rPr>
        <w:t>has not seen</w:t>
      </w:r>
      <w:r w:rsidRPr="00BB06EC">
        <w:t>, vainly puffed up by </w:t>
      </w:r>
      <w:r w:rsidRPr="00BB06EC">
        <w:rPr>
          <w:rStyle w:val="trancom"/>
        </w:rPr>
        <w:t>his fleshly mind</w:t>
      </w:r>
      <w:r w:rsidRPr="00BB06EC">
        <w:t>,</w:t>
      </w:r>
    </w:p>
    <w:p w14:paraId="6BE42F4F" w14:textId="1D86BA71" w:rsidR="00FC4AA2" w:rsidRDefault="00FC4AA2">
      <w:pPr>
        <w:pStyle w:val="AuthNormal"/>
      </w:pPr>
    </w:p>
    <w:p w14:paraId="47F43817" w14:textId="078B6237" w:rsidR="000C0F9F" w:rsidRDefault="000C0F9F" w:rsidP="000C0F9F">
      <w:pPr>
        <w:pStyle w:val="AuthNormal"/>
        <w:spacing w:after="60"/>
        <w:rPr>
          <w:snapToGrid w:val="0"/>
        </w:rPr>
      </w:pPr>
      <w:r>
        <w:t>The Nestl</w:t>
      </w:r>
      <w:r>
        <w:rPr>
          <w:snapToGrid w:val="0"/>
        </w:rPr>
        <w:t>e-Aland (NA</w:t>
      </w:r>
      <w:r>
        <w:rPr>
          <w:snapToGrid w:val="0"/>
          <w:vertAlign w:val="superscript"/>
        </w:rPr>
        <w:t>25-28</w:t>
      </w:r>
      <w:r>
        <w:rPr>
          <w:snapToGrid w:val="0"/>
        </w:rPr>
        <w:t>)  / United Bible Societies (UBS) text, reads:</w:t>
      </w:r>
    </w:p>
    <w:p w14:paraId="7F18A2D8" w14:textId="77777777" w:rsidR="000C0F9F" w:rsidRDefault="000C0F9F" w:rsidP="000C0F9F">
      <w:pPr>
        <w:pStyle w:val="AuthBibleGreek"/>
        <w:spacing w:after="20"/>
      </w:pPr>
      <w:r>
        <w:t>mhdei\j u9ma~j katabrabeue/tw qe/lwn e0n tapeinofrosu/nh| kai\ qrhskei/a% tw~n a0gge/lwn,</w:t>
      </w:r>
    </w:p>
    <w:p w14:paraId="6F2C2629" w14:textId="77777777" w:rsidR="000C0F9F" w:rsidRDefault="000C0F9F" w:rsidP="000C0F9F">
      <w:pPr>
        <w:pStyle w:val="AuthBibleGreek"/>
        <w:spacing w:after="60"/>
        <w:rPr>
          <w:snapToGrid w:val="0"/>
        </w:rPr>
      </w:pPr>
      <w:r w:rsidRPr="000C0F9F">
        <w:rPr>
          <w:bdr w:val="single" w:sz="4" w:space="0" w:color="auto"/>
        </w:rPr>
        <w:t>a4 e9o/raken</w:t>
      </w:r>
      <w:r>
        <w:t xml:space="preserve"> e0mbateu/wn, ei0kh= fusiou/menoj u9po\ tou= noo\j th=j sarko\j au0tou=,</w:t>
      </w:r>
    </w:p>
    <w:p w14:paraId="0BC0F01A" w14:textId="77777777" w:rsidR="000C0F9F" w:rsidRPr="00BB06EC" w:rsidRDefault="000C0F9F" w:rsidP="000C0F9F">
      <w:pPr>
        <w:pStyle w:val="AuthBibleVerse"/>
        <w:spacing w:after="0"/>
      </w:pPr>
      <w:r w:rsidRPr="00BB06EC">
        <w:t>Let no-one defraud you of your prize, while he exercises his will in humility and worshipping of angels, intruding into </w:t>
      </w:r>
      <w:r w:rsidRPr="00BB06EC">
        <w:rPr>
          <w:i/>
          <w:iCs/>
        </w:rPr>
        <w:t>things</w:t>
      </w:r>
      <w:r w:rsidRPr="00BB06EC">
        <w:t xml:space="preserve"> which </w:t>
      </w:r>
      <w:r w:rsidRPr="000C0F9F">
        <w:rPr>
          <w:bdr w:val="single" w:sz="4" w:space="0" w:color="auto"/>
        </w:rPr>
        <w:t>he has seen</w:t>
      </w:r>
      <w:r w:rsidRPr="00BB06EC">
        <w:t>, vainly puffed up by </w:t>
      </w:r>
      <w:r w:rsidRPr="00BB06EC">
        <w:rPr>
          <w:rStyle w:val="trancom"/>
        </w:rPr>
        <w:t>his fleshly mind</w:t>
      </w:r>
      <w:r w:rsidRPr="00BB06EC">
        <w:t>,</w:t>
      </w:r>
    </w:p>
    <w:p w14:paraId="54AB5545" w14:textId="77777777" w:rsidR="000C0F9F" w:rsidRDefault="000C0F9F">
      <w:pPr>
        <w:pStyle w:val="AuthNormal"/>
      </w:pPr>
    </w:p>
    <w:p w14:paraId="3E073DB6" w14:textId="502D3E07" w:rsidR="00484974" w:rsidRDefault="00FC4AA2" w:rsidP="00484974">
      <w:pPr>
        <w:pStyle w:val="AuthNormal"/>
        <w:spacing w:after="60"/>
        <w:rPr>
          <w:snapToGrid w:val="0"/>
        </w:rPr>
      </w:pPr>
      <w:r>
        <w:t>The</w:t>
      </w:r>
      <w:r w:rsidR="00C93EB6">
        <w:t xml:space="preserve"> </w:t>
      </w:r>
      <w:r>
        <w:t>Nestl</w:t>
      </w:r>
      <w:r w:rsidR="006C43A1">
        <w:rPr>
          <w:snapToGrid w:val="0"/>
        </w:rPr>
        <w:t>e</w:t>
      </w:r>
      <w:r w:rsidR="00C93EB6">
        <w:rPr>
          <w:snapToGrid w:val="0"/>
        </w:rPr>
        <w:t xml:space="preserve"> </w:t>
      </w:r>
      <w:r>
        <w:rPr>
          <w:snapToGrid w:val="0"/>
        </w:rPr>
        <w:t>Aland</w:t>
      </w:r>
      <w:r w:rsidR="00C93EB6">
        <w:rPr>
          <w:snapToGrid w:val="0"/>
        </w:rPr>
        <w:t xml:space="preserve"> </w:t>
      </w:r>
      <w:r>
        <w:rPr>
          <w:snapToGrid w:val="0"/>
        </w:rPr>
        <w:t>text</w:t>
      </w:r>
      <w:r w:rsidR="00C93EB6">
        <w:rPr>
          <w:snapToGrid w:val="0"/>
        </w:rPr>
        <w:t xml:space="preserve"> </w:t>
      </w:r>
      <w:r>
        <w:rPr>
          <w:snapToGrid w:val="0"/>
        </w:rPr>
        <w:t>on</w:t>
      </w:r>
      <w:r w:rsidR="00C93EB6">
        <w:rPr>
          <w:snapToGrid w:val="0"/>
        </w:rPr>
        <w:t xml:space="preserve"> </w:t>
      </w:r>
      <w:r>
        <w:rPr>
          <w:snapToGrid w:val="0"/>
        </w:rPr>
        <w:t>which</w:t>
      </w:r>
      <w:r w:rsidR="00C93EB6">
        <w:rPr>
          <w:snapToGrid w:val="0"/>
        </w:rPr>
        <w:t xml:space="preserve"> </w:t>
      </w:r>
      <w:r>
        <w:rPr>
          <w:snapToGrid w:val="0"/>
        </w:rPr>
        <w:t>so</w:t>
      </w:r>
      <w:r w:rsidR="00C93EB6">
        <w:rPr>
          <w:snapToGrid w:val="0"/>
        </w:rPr>
        <w:t xml:space="preserve"> </w:t>
      </w:r>
      <w:r>
        <w:rPr>
          <w:snapToGrid w:val="0"/>
        </w:rPr>
        <w:t>many</w:t>
      </w:r>
      <w:r w:rsidR="00C93EB6">
        <w:rPr>
          <w:snapToGrid w:val="0"/>
        </w:rPr>
        <w:t xml:space="preserve"> </w:t>
      </w:r>
      <w:r>
        <w:rPr>
          <w:snapToGrid w:val="0"/>
        </w:rPr>
        <w:t>modern</w:t>
      </w:r>
      <w:r w:rsidR="00C93EB6">
        <w:rPr>
          <w:snapToGrid w:val="0"/>
        </w:rPr>
        <w:t xml:space="preserve"> </w:t>
      </w:r>
      <w:r>
        <w:rPr>
          <w:snapToGrid w:val="0"/>
        </w:rPr>
        <w:t>translations,</w:t>
      </w:r>
      <w:r w:rsidR="00C93EB6">
        <w:rPr>
          <w:snapToGrid w:val="0"/>
        </w:rPr>
        <w:t xml:space="preserve"> </w:t>
      </w:r>
      <w:r>
        <w:rPr>
          <w:snapToGrid w:val="0"/>
        </w:rPr>
        <w:t>including</w:t>
      </w:r>
      <w:r w:rsidR="00C93EB6">
        <w:rPr>
          <w:snapToGrid w:val="0"/>
        </w:rPr>
        <w:t xml:space="preserve"> </w:t>
      </w:r>
      <w:r>
        <w:rPr>
          <w:snapToGrid w:val="0"/>
        </w:rPr>
        <w:t>the</w:t>
      </w:r>
      <w:r w:rsidR="00C93EB6">
        <w:rPr>
          <w:snapToGrid w:val="0"/>
        </w:rPr>
        <w:t xml:space="preserve"> </w:t>
      </w:r>
      <w:r>
        <w:rPr>
          <w:snapToGrid w:val="0"/>
        </w:rPr>
        <w:t>NIV</w:t>
      </w:r>
      <w:r w:rsidR="00C93EB6">
        <w:rPr>
          <w:snapToGrid w:val="0"/>
        </w:rPr>
        <w:t xml:space="preserve"> </w:t>
      </w:r>
      <w:r>
        <w:rPr>
          <w:snapToGrid w:val="0"/>
        </w:rPr>
        <w:t>(New</w:t>
      </w:r>
      <w:r w:rsidR="00C93EB6">
        <w:rPr>
          <w:snapToGrid w:val="0"/>
        </w:rPr>
        <w:t xml:space="preserve"> </w:t>
      </w:r>
      <w:r>
        <w:rPr>
          <w:snapToGrid w:val="0"/>
        </w:rPr>
        <w:t>International</w:t>
      </w:r>
      <w:r w:rsidR="00C93EB6">
        <w:rPr>
          <w:snapToGrid w:val="0"/>
        </w:rPr>
        <w:t xml:space="preserve"> </w:t>
      </w:r>
      <w:r>
        <w:rPr>
          <w:snapToGrid w:val="0"/>
        </w:rPr>
        <w:t>Version),</w:t>
      </w:r>
      <w:r w:rsidR="00C93EB6">
        <w:rPr>
          <w:snapToGrid w:val="0"/>
        </w:rPr>
        <w:t xml:space="preserve"> </w:t>
      </w:r>
      <w:r>
        <w:rPr>
          <w:snapToGrid w:val="0"/>
        </w:rPr>
        <w:t>are</w:t>
      </w:r>
      <w:r w:rsidR="00C93EB6">
        <w:rPr>
          <w:snapToGrid w:val="0"/>
        </w:rPr>
        <w:t xml:space="preserve"> </w:t>
      </w:r>
      <w:r>
        <w:rPr>
          <w:snapToGrid w:val="0"/>
        </w:rPr>
        <w:t>based,</w:t>
      </w:r>
      <w:r w:rsidR="00C93EB6">
        <w:rPr>
          <w:snapToGrid w:val="0"/>
        </w:rPr>
        <w:t xml:space="preserve"> </w:t>
      </w:r>
      <w:r>
        <w:rPr>
          <w:snapToGrid w:val="0"/>
        </w:rPr>
        <w:t>does</w:t>
      </w:r>
      <w:r w:rsidR="00C93EB6">
        <w:rPr>
          <w:snapToGrid w:val="0"/>
        </w:rPr>
        <w:t xml:space="preserve"> </w:t>
      </w:r>
      <w:r>
        <w:rPr>
          <w:snapToGrid w:val="0"/>
        </w:rPr>
        <w:t>not</w:t>
      </w:r>
      <w:r w:rsidR="00C93EB6">
        <w:rPr>
          <w:snapToGrid w:val="0"/>
        </w:rPr>
        <w:t xml:space="preserve"> </w:t>
      </w:r>
      <w:r>
        <w:rPr>
          <w:snapToGrid w:val="0"/>
        </w:rPr>
        <w:t>have</w:t>
      </w:r>
      <w:r w:rsidR="00C93EB6">
        <w:rPr>
          <w:snapToGrid w:val="0"/>
        </w:rPr>
        <w:t xml:space="preserve"> </w:t>
      </w:r>
      <w:r>
        <w:rPr>
          <w:snapToGrid w:val="0"/>
        </w:rPr>
        <w:t>the</w:t>
      </w:r>
      <w:r w:rsidR="00C93EB6">
        <w:rPr>
          <w:snapToGrid w:val="0"/>
        </w:rPr>
        <w:t xml:space="preserve"> </w:t>
      </w:r>
      <w:r>
        <w:rPr>
          <w:snapToGrid w:val="0"/>
        </w:rPr>
        <w:t>word</w:t>
      </w:r>
      <w:r w:rsidR="00C93EB6">
        <w:rPr>
          <w:snapToGrid w:val="0"/>
        </w:rPr>
        <w:t xml:space="preserve"> </w:t>
      </w:r>
      <w:r>
        <w:rPr>
          <w:snapToGrid w:val="0"/>
        </w:rPr>
        <w:t>for</w:t>
      </w:r>
      <w:r w:rsidR="00C93EB6">
        <w:rPr>
          <w:snapToGrid w:val="0"/>
        </w:rPr>
        <w:t xml:space="preserve"> </w:t>
      </w:r>
      <w:r>
        <w:rPr>
          <w:i/>
          <w:snapToGrid w:val="0"/>
        </w:rPr>
        <w:t>not</w:t>
      </w:r>
      <w:r w:rsidR="00C93EB6">
        <w:rPr>
          <w:snapToGrid w:val="0"/>
        </w:rPr>
        <w:t xml:space="preserve"> </w:t>
      </w:r>
      <w:r>
        <w:rPr>
          <w:snapToGrid w:val="0"/>
        </w:rPr>
        <w:t>in</w:t>
      </w:r>
      <w:r w:rsidR="00C93EB6">
        <w:rPr>
          <w:i/>
          <w:snapToGrid w:val="0"/>
        </w:rPr>
        <w:t xml:space="preserve"> </w:t>
      </w:r>
      <w:r>
        <w:rPr>
          <w:i/>
          <w:snapToGrid w:val="0"/>
        </w:rPr>
        <w:t>which</w:t>
      </w:r>
      <w:r w:rsidR="00C93EB6">
        <w:rPr>
          <w:i/>
          <w:snapToGrid w:val="0"/>
        </w:rPr>
        <w:t xml:space="preserve"> </w:t>
      </w:r>
      <w:r>
        <w:rPr>
          <w:i/>
          <w:snapToGrid w:val="0"/>
        </w:rPr>
        <w:t>he</w:t>
      </w:r>
      <w:r w:rsidR="00C93EB6">
        <w:rPr>
          <w:i/>
          <w:snapToGrid w:val="0"/>
        </w:rPr>
        <w:t xml:space="preserve"> </w:t>
      </w:r>
      <w:r>
        <w:rPr>
          <w:i/>
          <w:snapToGrid w:val="0"/>
        </w:rPr>
        <w:t>has</w:t>
      </w:r>
      <w:r w:rsidR="00C93EB6">
        <w:rPr>
          <w:i/>
          <w:snapToGrid w:val="0"/>
        </w:rPr>
        <w:t xml:space="preserve"> </w:t>
      </w:r>
      <w:r>
        <w:rPr>
          <w:i/>
          <w:snapToGrid w:val="0"/>
        </w:rPr>
        <w:t>not</w:t>
      </w:r>
      <w:r w:rsidR="00C93EB6">
        <w:rPr>
          <w:i/>
          <w:snapToGrid w:val="0"/>
        </w:rPr>
        <w:t xml:space="preserve"> </w:t>
      </w:r>
      <w:r>
        <w:rPr>
          <w:i/>
          <w:snapToGrid w:val="0"/>
        </w:rPr>
        <w:t>seen</w:t>
      </w:r>
      <w:r>
        <w:rPr>
          <w:snapToGrid w:val="0"/>
        </w:rPr>
        <w:t>.</w:t>
      </w:r>
      <w:r w:rsidR="00C93EB6">
        <w:rPr>
          <w:snapToGrid w:val="0"/>
        </w:rPr>
        <w:t xml:space="preserve"> </w:t>
      </w:r>
      <w:r>
        <w:rPr>
          <w:snapToGrid w:val="0"/>
        </w:rPr>
        <w:t>The</w:t>
      </w:r>
      <w:r w:rsidR="00C93EB6">
        <w:rPr>
          <w:snapToGrid w:val="0"/>
        </w:rPr>
        <w:t xml:space="preserve"> </w:t>
      </w:r>
      <w:r>
        <w:rPr>
          <w:snapToGrid w:val="0"/>
        </w:rPr>
        <w:t>NIV</w:t>
      </w:r>
      <w:r w:rsidR="00C93EB6">
        <w:rPr>
          <w:snapToGrid w:val="0"/>
        </w:rPr>
        <w:t xml:space="preserve"> </w:t>
      </w:r>
      <w:r>
        <w:rPr>
          <w:snapToGrid w:val="0"/>
        </w:rPr>
        <w:t>proceeds</w:t>
      </w:r>
      <w:r w:rsidR="00C93EB6">
        <w:rPr>
          <w:snapToGrid w:val="0"/>
        </w:rPr>
        <w:t xml:space="preserve"> </w:t>
      </w:r>
      <w:r>
        <w:rPr>
          <w:snapToGrid w:val="0"/>
        </w:rPr>
        <w:t>to</w:t>
      </w:r>
      <w:r w:rsidR="00C93EB6">
        <w:rPr>
          <w:snapToGrid w:val="0"/>
        </w:rPr>
        <w:t xml:space="preserve"> </w:t>
      </w:r>
      <w:r>
        <w:rPr>
          <w:snapToGrid w:val="0"/>
        </w:rPr>
        <w:t>reinterpret</w:t>
      </w:r>
      <w:r w:rsidR="00C93EB6">
        <w:rPr>
          <w:snapToGrid w:val="0"/>
        </w:rPr>
        <w:t xml:space="preserve"> </w:t>
      </w:r>
      <w:r>
        <w:rPr>
          <w:snapToGrid w:val="0"/>
        </w:rPr>
        <w:t>the</w:t>
      </w:r>
      <w:r w:rsidR="00C93EB6">
        <w:rPr>
          <w:snapToGrid w:val="0"/>
        </w:rPr>
        <w:t xml:space="preserve"> </w:t>
      </w:r>
      <w:r>
        <w:rPr>
          <w:snapToGrid w:val="0"/>
        </w:rPr>
        <w:t>word</w:t>
      </w:r>
      <w:r w:rsidR="00C93EB6">
        <w:rPr>
          <w:snapToGrid w:val="0"/>
        </w:rPr>
        <w:t xml:space="preserve"> </w:t>
      </w:r>
      <w:r>
        <w:rPr>
          <w:snapToGrid w:val="0"/>
        </w:rPr>
        <w:t>for</w:t>
      </w:r>
      <w:r w:rsidR="00C93EB6">
        <w:rPr>
          <w:snapToGrid w:val="0"/>
        </w:rPr>
        <w:t xml:space="preserve"> </w:t>
      </w:r>
      <w:r>
        <w:rPr>
          <w:i/>
          <w:snapToGrid w:val="0"/>
        </w:rPr>
        <w:t>intruding</w:t>
      </w:r>
      <w:r w:rsidR="00C93EB6">
        <w:rPr>
          <w:snapToGrid w:val="0"/>
        </w:rPr>
        <w:t xml:space="preserve"> </w:t>
      </w:r>
      <w:r>
        <w:rPr>
          <w:snapToGrid w:val="0"/>
        </w:rPr>
        <w:t>in</w:t>
      </w:r>
      <w:r w:rsidR="00C93EB6">
        <w:rPr>
          <w:snapToGrid w:val="0"/>
        </w:rPr>
        <w:t xml:space="preserve"> </w:t>
      </w:r>
      <w:r>
        <w:rPr>
          <w:snapToGrid w:val="0"/>
        </w:rPr>
        <w:t>a</w:t>
      </w:r>
      <w:r w:rsidR="00C93EB6">
        <w:rPr>
          <w:snapToGrid w:val="0"/>
        </w:rPr>
        <w:t xml:space="preserve"> </w:t>
      </w:r>
      <w:r>
        <w:rPr>
          <w:snapToGrid w:val="0"/>
        </w:rPr>
        <w:t>radical</w:t>
      </w:r>
      <w:r w:rsidR="00C93EB6">
        <w:rPr>
          <w:snapToGrid w:val="0"/>
        </w:rPr>
        <w:t xml:space="preserve"> </w:t>
      </w:r>
      <w:r>
        <w:rPr>
          <w:snapToGrid w:val="0"/>
        </w:rPr>
        <w:t>way</w:t>
      </w:r>
      <w:r w:rsidR="00532325">
        <w:rPr>
          <w:snapToGrid w:val="0"/>
        </w:rPr>
        <w:t xml:space="preserve"> (our underlining)</w:t>
      </w:r>
      <w:r w:rsidR="00484974">
        <w:rPr>
          <w:snapToGrid w:val="0"/>
        </w:rPr>
        <w:t>:</w:t>
      </w:r>
    </w:p>
    <w:p w14:paraId="454F773F" w14:textId="77777777" w:rsidR="00484974" w:rsidRDefault="00484974" w:rsidP="00532325">
      <w:pPr>
        <w:pStyle w:val="AuthBibleVerse"/>
        <w:spacing w:after="0"/>
      </w:pPr>
      <w:r>
        <w:t xml:space="preserve">Do not let anyone who delights in false humility and the worship of angels disqualify you for the prize. Such a person </w:t>
      </w:r>
      <w:r w:rsidRPr="00532325">
        <w:rPr>
          <w:u w:val="single"/>
        </w:rPr>
        <w:t>goes into great detail</w:t>
      </w:r>
      <w:r w:rsidRPr="00532325">
        <w:t xml:space="preserve"> about</w:t>
      </w:r>
      <w:r>
        <w:t xml:space="preserve"> what he has seen, and his unspiritual mind puffs him up with idle notions.</w:t>
      </w:r>
    </w:p>
    <w:p w14:paraId="0C44C53D" w14:textId="77777777" w:rsidR="00484974" w:rsidRDefault="00484974">
      <w:pPr>
        <w:pStyle w:val="AuthNormal"/>
        <w:rPr>
          <w:snapToGrid w:val="0"/>
        </w:rPr>
      </w:pPr>
    </w:p>
    <w:p w14:paraId="2BF7CD21" w14:textId="054D9473" w:rsidR="00FC4AA2" w:rsidRDefault="00FC4AA2">
      <w:pPr>
        <w:pStyle w:val="AuthNormal"/>
      </w:pPr>
      <w:r>
        <w:rPr>
          <w:snapToGrid w:val="0"/>
        </w:rPr>
        <w:t>Let</w:t>
      </w:r>
      <w:r w:rsidR="00C93EB6">
        <w:rPr>
          <w:snapToGrid w:val="0"/>
        </w:rPr>
        <w:t xml:space="preserve"> </w:t>
      </w:r>
      <w:r>
        <w:rPr>
          <w:snapToGrid w:val="0"/>
        </w:rPr>
        <w:t>us</w:t>
      </w:r>
      <w:r w:rsidR="00C93EB6">
        <w:rPr>
          <w:snapToGrid w:val="0"/>
        </w:rPr>
        <w:t xml:space="preserve"> </w:t>
      </w:r>
      <w:r>
        <w:rPr>
          <w:snapToGrid w:val="0"/>
        </w:rPr>
        <w:t>take</w:t>
      </w:r>
      <w:r w:rsidR="00C93EB6">
        <w:rPr>
          <w:snapToGrid w:val="0"/>
        </w:rPr>
        <w:t xml:space="preserve"> </w:t>
      </w:r>
      <w:r>
        <w:rPr>
          <w:snapToGrid w:val="0"/>
        </w:rPr>
        <w:t>a</w:t>
      </w:r>
      <w:r w:rsidR="00C93EB6">
        <w:rPr>
          <w:snapToGrid w:val="0"/>
        </w:rPr>
        <w:t xml:space="preserve"> </w:t>
      </w:r>
      <w:r>
        <w:rPr>
          <w:snapToGrid w:val="0"/>
        </w:rPr>
        <w:t>look</w:t>
      </w:r>
      <w:r w:rsidR="00C93EB6">
        <w:rPr>
          <w:snapToGrid w:val="0"/>
        </w:rPr>
        <w:t xml:space="preserve"> </w:t>
      </w:r>
      <w:r>
        <w:rPr>
          <w:snapToGrid w:val="0"/>
        </w:rPr>
        <w:t>at</w:t>
      </w:r>
      <w:r w:rsidR="00C93EB6">
        <w:rPr>
          <w:snapToGrid w:val="0"/>
        </w:rPr>
        <w:t xml:space="preserve"> </w:t>
      </w:r>
      <w:r>
        <w:rPr>
          <w:snapToGrid w:val="0"/>
        </w:rPr>
        <w:t>what</w:t>
      </w:r>
      <w:r w:rsidR="00C93EB6">
        <w:rPr>
          <w:snapToGrid w:val="0"/>
        </w:rPr>
        <w:t xml:space="preserve"> </w:t>
      </w:r>
      <w:r>
        <w:rPr>
          <w:snapToGrid w:val="0"/>
        </w:rPr>
        <w:t>is</w:t>
      </w:r>
      <w:r w:rsidR="00C93EB6">
        <w:rPr>
          <w:snapToGrid w:val="0"/>
        </w:rPr>
        <w:t xml:space="preserve"> </w:t>
      </w:r>
      <w:r>
        <w:rPr>
          <w:snapToGrid w:val="0"/>
        </w:rPr>
        <w:t>going</w:t>
      </w:r>
      <w:r w:rsidR="00C93EB6">
        <w:rPr>
          <w:snapToGrid w:val="0"/>
        </w:rPr>
        <w:t xml:space="preserve"> </w:t>
      </w:r>
      <w:r>
        <w:rPr>
          <w:snapToGrid w:val="0"/>
        </w:rPr>
        <w:t>on</w:t>
      </w:r>
      <w:r w:rsidR="00E131FE">
        <w:rPr>
          <w:rStyle w:val="FootnoteReference"/>
          <w:snapToGrid w:val="0"/>
        </w:rPr>
        <w:footnoteReference w:id="106"/>
      </w:r>
      <w:r w:rsidR="00E131FE">
        <w:rPr>
          <w:snapToGrid w:val="0"/>
        </w:rPr>
        <w:t>.</w:t>
      </w:r>
    </w:p>
    <w:p w14:paraId="100A228D" w14:textId="77777777" w:rsidR="00FC4AA2" w:rsidRDefault="00FC4AA2">
      <w:pPr>
        <w:pStyle w:val="AuthNormal"/>
        <w:rPr>
          <w:snapToGrid w:val="0"/>
        </w:rPr>
      </w:pPr>
    </w:p>
    <w:p w14:paraId="5AD43E12" w14:textId="734BCCC1" w:rsidR="00F42F61" w:rsidRPr="00F42F61" w:rsidRDefault="00372D20" w:rsidP="00605B5F">
      <w:pPr>
        <w:pStyle w:val="AuthNormal"/>
        <w:rPr>
          <w:rFonts w:asciiTheme="majorBidi" w:hAnsiTheme="majorBidi" w:cstheme="majorBidi"/>
        </w:rPr>
      </w:pPr>
      <w:r>
        <w:rPr>
          <w:snapToGrid w:val="0"/>
        </w:rPr>
        <w:t xml:space="preserve">There are two minor variations which are not </w:t>
      </w:r>
      <w:r w:rsidR="00F42F61">
        <w:rPr>
          <w:snapToGrid w:val="0"/>
        </w:rPr>
        <w:t>pertinent to the main argument</w:t>
      </w:r>
      <w:r w:rsidR="00E54CD3">
        <w:rPr>
          <w:snapToGrid w:val="0"/>
        </w:rPr>
        <w:t>,</w:t>
      </w:r>
      <w:r w:rsidR="00197304">
        <w:rPr>
          <w:snapToGrid w:val="0"/>
        </w:rPr>
        <w:t xml:space="preserve"> which we will dispose of first</w:t>
      </w:r>
      <w:r w:rsidR="00F42F61">
        <w:rPr>
          <w:snapToGrid w:val="0"/>
        </w:rPr>
        <w:t xml:space="preserve">. </w:t>
      </w:r>
      <w:r w:rsidR="00197304">
        <w:rPr>
          <w:snapToGrid w:val="0"/>
        </w:rPr>
        <w:t xml:space="preserve">(1) </w:t>
      </w:r>
      <w:r w:rsidR="00FC4AA2">
        <w:rPr>
          <w:snapToGrid w:val="0"/>
        </w:rPr>
        <w:t>The</w:t>
      </w:r>
      <w:r w:rsidR="00C93EB6">
        <w:rPr>
          <w:snapToGrid w:val="0"/>
        </w:rPr>
        <w:t xml:space="preserve"> </w:t>
      </w:r>
      <w:r w:rsidR="00FC4AA2">
        <w:rPr>
          <w:snapToGrid w:val="0"/>
        </w:rPr>
        <w:t>difference</w:t>
      </w:r>
      <w:r w:rsidR="00C93EB6">
        <w:rPr>
          <w:snapToGrid w:val="0"/>
        </w:rPr>
        <w:t xml:space="preserve"> </w:t>
      </w:r>
      <w:r w:rsidR="00FC4AA2">
        <w:rPr>
          <w:snapToGrid w:val="0"/>
        </w:rPr>
        <w:t>between</w:t>
      </w:r>
      <w:r w:rsidR="00C93EB6">
        <w:rPr>
          <w:snapToGrid w:val="0"/>
        </w:rPr>
        <w:t xml:space="preserve"> </w:t>
      </w:r>
      <w:r w:rsidR="00FC4AA2">
        <w:rPr>
          <w:rFonts w:ascii="GgtEphesian" w:hAnsi="GgtEphesian"/>
        </w:rPr>
        <w:t>e9w&amp;raken</w:t>
      </w:r>
      <w:r w:rsidR="00A6237D">
        <w:rPr>
          <w:rFonts w:asciiTheme="majorBidi" w:hAnsiTheme="majorBidi" w:cstheme="majorBidi"/>
        </w:rPr>
        <w:t xml:space="preserve"> </w:t>
      </w:r>
      <w:r w:rsidR="00843568">
        <w:rPr>
          <w:rFonts w:asciiTheme="majorBidi" w:hAnsiTheme="majorBidi" w:cstheme="majorBidi"/>
        </w:rPr>
        <w:t xml:space="preserve">(in </w:t>
      </w:r>
      <w:r w:rsidR="00A6237D">
        <w:rPr>
          <w:rFonts w:asciiTheme="majorBidi" w:hAnsiTheme="majorBidi" w:cstheme="majorBidi"/>
        </w:rPr>
        <w:t>049 056 075 0142</w:t>
      </w:r>
      <w:r w:rsidR="00843568">
        <w:rPr>
          <w:rFonts w:asciiTheme="majorBidi" w:hAnsiTheme="majorBidi" w:cstheme="majorBidi"/>
        </w:rPr>
        <w:t>)</w:t>
      </w:r>
      <w:r w:rsidR="00C93EB6">
        <w:t xml:space="preserve"> </w:t>
      </w:r>
      <w:r w:rsidR="00FC4AA2">
        <w:t>and</w:t>
      </w:r>
      <w:r w:rsidR="00C93EB6">
        <w:t xml:space="preserve"> </w:t>
      </w:r>
      <w:r w:rsidR="00FC4AA2">
        <w:rPr>
          <w:rFonts w:ascii="GgtEphesian" w:hAnsi="GgtEphesian"/>
        </w:rPr>
        <w:t>e9o/raken</w:t>
      </w:r>
      <w:r w:rsidR="00C93EB6">
        <w:t xml:space="preserve"> </w:t>
      </w:r>
      <w:r w:rsidR="00A6237D">
        <w:t xml:space="preserve">(both meaning </w:t>
      </w:r>
      <w:r w:rsidR="00A6237D" w:rsidRPr="00A6237D">
        <w:rPr>
          <w:i/>
          <w:iCs/>
        </w:rPr>
        <w:t>he has seen</w:t>
      </w:r>
      <w:r w:rsidR="00A6237D">
        <w:t xml:space="preserve">) </w:t>
      </w:r>
      <w:r w:rsidR="00FC4AA2">
        <w:t>is</w:t>
      </w:r>
      <w:r w:rsidR="00C93EB6">
        <w:t xml:space="preserve"> </w:t>
      </w:r>
      <w:r w:rsidR="00FC4AA2">
        <w:t>a</w:t>
      </w:r>
      <w:r w:rsidR="00C93EB6">
        <w:t xml:space="preserve"> </w:t>
      </w:r>
      <w:r w:rsidR="00FC4AA2">
        <w:t>matter</w:t>
      </w:r>
      <w:r w:rsidR="00C93EB6">
        <w:t xml:space="preserve"> </w:t>
      </w:r>
      <w:r w:rsidR="00FC4AA2">
        <w:t>of</w:t>
      </w:r>
      <w:r w:rsidR="00C93EB6">
        <w:t xml:space="preserve"> </w:t>
      </w:r>
      <w:r w:rsidR="00FC4AA2">
        <w:t>spelling</w:t>
      </w:r>
      <w:r w:rsidR="00C93EB6">
        <w:t xml:space="preserve"> </w:t>
      </w:r>
      <w:r w:rsidR="00FC4AA2">
        <w:t>and</w:t>
      </w:r>
      <w:r w:rsidR="00C93EB6">
        <w:t xml:space="preserve"> </w:t>
      </w:r>
      <w:r w:rsidR="00FC4AA2">
        <w:t>need</w:t>
      </w:r>
      <w:r w:rsidR="00C93EB6">
        <w:t xml:space="preserve"> </w:t>
      </w:r>
      <w:r w:rsidR="00FC4AA2">
        <w:t>not</w:t>
      </w:r>
      <w:r w:rsidR="00C93EB6">
        <w:t xml:space="preserve"> </w:t>
      </w:r>
      <w:r w:rsidR="00FC4AA2">
        <w:t>concern</w:t>
      </w:r>
      <w:r w:rsidR="00C93EB6">
        <w:t xml:space="preserve"> </w:t>
      </w:r>
      <w:r w:rsidR="00FC4AA2">
        <w:t>us</w:t>
      </w:r>
      <w:r w:rsidR="00E54CD3">
        <w:t>, except to note that NA</w:t>
      </w:r>
      <w:r w:rsidR="00E54CD3" w:rsidRPr="009B1F2F">
        <w:rPr>
          <w:vertAlign w:val="superscript"/>
        </w:rPr>
        <w:t>28</w:t>
      </w:r>
      <w:r w:rsidR="00E54CD3">
        <w:t xml:space="preserve"> has overlooked this with respect to </w:t>
      </w:r>
      <w:r w:rsidR="00B77EA0">
        <w:t xml:space="preserve">manuscripts F G </w:t>
      </w:r>
      <w:r w:rsidR="009B1F2F">
        <w:t xml:space="preserve">075, which read </w:t>
      </w:r>
      <w:r w:rsidR="009B1F2F">
        <w:rPr>
          <w:rFonts w:ascii="GgtEphesian" w:hAnsi="GgtEphesian"/>
        </w:rPr>
        <w:t>e9w&amp;raken</w:t>
      </w:r>
      <w:r w:rsidR="00FC4AA2">
        <w:t>.</w:t>
      </w:r>
      <w:r w:rsidR="00F42F61">
        <w:t xml:space="preserve"> </w:t>
      </w:r>
      <w:r w:rsidR="00197304">
        <w:t xml:space="preserve">(2) </w:t>
      </w:r>
      <w:r w:rsidR="00F42F61">
        <w:t xml:space="preserve">The difference between </w:t>
      </w:r>
      <w:r w:rsidR="00F42F61">
        <w:rPr>
          <w:rFonts w:ascii="GgtEphesian" w:hAnsi="GgtEphesian"/>
        </w:rPr>
        <w:t>a4 mh\ e9</w:t>
      </w:r>
      <w:r w:rsidR="009F6316">
        <w:rPr>
          <w:rFonts w:ascii="GgtEphesian" w:hAnsi="GgtEphesian"/>
        </w:rPr>
        <w:t>w&amp;</w:t>
      </w:r>
      <w:r w:rsidR="00F42F61">
        <w:rPr>
          <w:rFonts w:ascii="GgtEphesian" w:hAnsi="GgtEphesian"/>
        </w:rPr>
        <w:t>raken</w:t>
      </w:r>
      <w:r w:rsidR="00F42F61" w:rsidRPr="00F42F61">
        <w:rPr>
          <w:rFonts w:asciiTheme="majorBidi" w:hAnsiTheme="majorBidi" w:cstheme="majorBidi"/>
        </w:rPr>
        <w:t xml:space="preserve"> and</w:t>
      </w:r>
      <w:r w:rsidR="00F42F61">
        <w:rPr>
          <w:rFonts w:ascii="GgtEphesian" w:hAnsi="GgtEphesian"/>
        </w:rPr>
        <w:t xml:space="preserve"> a4 ou0k e9</w:t>
      </w:r>
      <w:r w:rsidR="001C6908">
        <w:rPr>
          <w:rFonts w:ascii="GgtEphesian" w:hAnsi="GgtEphesian"/>
        </w:rPr>
        <w:t>w</w:t>
      </w:r>
      <w:r w:rsidR="009F6316">
        <w:rPr>
          <w:rFonts w:ascii="GgtEphesian" w:hAnsi="GgtEphesian"/>
        </w:rPr>
        <w:t>&amp;</w:t>
      </w:r>
      <w:r w:rsidR="006D262B">
        <w:rPr>
          <w:rFonts w:ascii="GgtEphesian" w:hAnsi="GgtEphesian"/>
        </w:rPr>
        <w:t>r</w:t>
      </w:r>
      <w:r w:rsidR="00F42F61">
        <w:rPr>
          <w:rFonts w:ascii="GgtEphesian" w:hAnsi="GgtEphesian"/>
        </w:rPr>
        <w:t>aken</w:t>
      </w:r>
      <w:r w:rsidR="00F42F61">
        <w:rPr>
          <w:rFonts w:asciiTheme="majorBidi" w:hAnsiTheme="majorBidi" w:cstheme="majorBidi"/>
        </w:rPr>
        <w:t xml:space="preserve"> (</w:t>
      </w:r>
      <w:r w:rsidR="00B77EA0">
        <w:rPr>
          <w:rFonts w:asciiTheme="majorBidi" w:hAnsiTheme="majorBidi" w:cstheme="majorBidi"/>
        </w:rPr>
        <w:t xml:space="preserve">the latter in </w:t>
      </w:r>
      <w:r w:rsidR="00F42F61">
        <w:rPr>
          <w:rFonts w:asciiTheme="majorBidi" w:hAnsiTheme="majorBidi" w:cstheme="majorBidi"/>
        </w:rPr>
        <w:t xml:space="preserve">manuscripts F and G only) is hardly expressible in English; </w:t>
      </w:r>
      <w:r w:rsidR="00F42F61">
        <w:rPr>
          <w:rFonts w:ascii="GgtEphesian" w:hAnsi="GgtEphesian" w:cstheme="majorBidi"/>
        </w:rPr>
        <w:t>mh/</w:t>
      </w:r>
      <w:r w:rsidR="00F42F61">
        <w:rPr>
          <w:rFonts w:asciiTheme="majorBidi" w:hAnsiTheme="majorBidi" w:cstheme="majorBidi"/>
        </w:rPr>
        <w:t xml:space="preserve"> and </w:t>
      </w:r>
      <w:r w:rsidR="00F42F61">
        <w:rPr>
          <w:rFonts w:ascii="GgtEphesian" w:hAnsi="GgtEphesian" w:cstheme="majorBidi"/>
        </w:rPr>
        <w:t>ou0k</w:t>
      </w:r>
      <w:r w:rsidR="00F42F61">
        <w:rPr>
          <w:rFonts w:asciiTheme="majorBidi" w:hAnsiTheme="majorBidi" w:cstheme="majorBidi"/>
        </w:rPr>
        <w:t xml:space="preserve"> both mean </w:t>
      </w:r>
      <w:r w:rsidR="00F42F61" w:rsidRPr="00F42F61">
        <w:rPr>
          <w:rFonts w:asciiTheme="majorBidi" w:hAnsiTheme="majorBidi" w:cstheme="majorBidi"/>
          <w:i/>
          <w:iCs/>
        </w:rPr>
        <w:t>not</w:t>
      </w:r>
      <w:r w:rsidR="00F42F61">
        <w:rPr>
          <w:rFonts w:asciiTheme="majorBidi" w:hAnsiTheme="majorBidi" w:cstheme="majorBidi"/>
        </w:rPr>
        <w:t xml:space="preserve">, </w:t>
      </w:r>
      <w:r w:rsidR="00F42F61" w:rsidRPr="00F42F61">
        <w:rPr>
          <w:rFonts w:ascii="GgtEphesian" w:hAnsi="GgtEphesian" w:cstheme="majorBidi"/>
        </w:rPr>
        <w:t>ou0k</w:t>
      </w:r>
      <w:r w:rsidR="00F42F61">
        <w:rPr>
          <w:rFonts w:asciiTheme="majorBidi" w:hAnsiTheme="majorBidi" w:cstheme="majorBidi"/>
        </w:rPr>
        <w:t xml:space="preserve"> being the more classical form in this context, </w:t>
      </w:r>
      <w:r w:rsidR="00F42F61" w:rsidRPr="00F42F61">
        <w:rPr>
          <w:rFonts w:ascii="GgtEphesian" w:hAnsi="GgtEphesian" w:cstheme="majorBidi"/>
        </w:rPr>
        <w:t>mh/</w:t>
      </w:r>
      <w:r w:rsidR="00F42F61">
        <w:rPr>
          <w:rFonts w:asciiTheme="majorBidi" w:hAnsiTheme="majorBidi" w:cstheme="majorBidi"/>
        </w:rPr>
        <w:t xml:space="preserve"> being perhaps used because the whole sentence is an exhortation, although the relative clause is not.</w:t>
      </w:r>
      <w:r w:rsidR="00843568">
        <w:rPr>
          <w:rFonts w:asciiTheme="majorBidi" w:hAnsiTheme="majorBidi" w:cstheme="majorBidi"/>
        </w:rPr>
        <w:t xml:space="preserve"> </w:t>
      </w:r>
      <w:r w:rsidR="008852B5">
        <w:rPr>
          <w:rFonts w:asciiTheme="majorBidi" w:hAnsiTheme="majorBidi" w:cstheme="majorBidi"/>
        </w:rPr>
        <w:t>For convenience, even when quoting NA, w</w:t>
      </w:r>
      <w:r w:rsidR="00843568">
        <w:rPr>
          <w:rFonts w:asciiTheme="majorBidi" w:hAnsiTheme="majorBidi" w:cstheme="majorBidi"/>
        </w:rPr>
        <w:t>e lump manuscripts with these minor differences together, providing they agree in respect of the next</w:t>
      </w:r>
      <w:r w:rsidR="00B77EA0">
        <w:rPr>
          <w:rFonts w:asciiTheme="majorBidi" w:hAnsiTheme="majorBidi" w:cstheme="majorBidi"/>
        </w:rPr>
        <w:t>, more serious,</w:t>
      </w:r>
      <w:r w:rsidR="00843568">
        <w:rPr>
          <w:rFonts w:asciiTheme="majorBidi" w:hAnsiTheme="majorBidi" w:cstheme="majorBidi"/>
        </w:rPr>
        <w:t xml:space="preserve"> variation.</w:t>
      </w:r>
    </w:p>
    <w:p w14:paraId="064C7E60" w14:textId="77777777" w:rsidR="00F42F61" w:rsidRDefault="00F42F61" w:rsidP="00605B5F">
      <w:pPr>
        <w:pStyle w:val="AuthNormal"/>
      </w:pPr>
    </w:p>
    <w:p w14:paraId="65372EC2" w14:textId="111FE673" w:rsidR="00FC4AA2" w:rsidRDefault="00843568" w:rsidP="00605B5F">
      <w:pPr>
        <w:pStyle w:val="AuthNormal"/>
        <w:rPr>
          <w:snapToGrid w:val="0"/>
        </w:rPr>
      </w:pPr>
      <w:r>
        <w:t>The</w:t>
      </w:r>
      <w:r w:rsidR="00C93EB6">
        <w:t xml:space="preserve"> </w:t>
      </w:r>
      <w:r w:rsidR="00FC4AA2">
        <w:t>difference</w:t>
      </w:r>
      <w:r w:rsidR="00C93EB6">
        <w:t xml:space="preserve"> </w:t>
      </w:r>
      <w:r w:rsidR="00FC4AA2">
        <w:t>between</w:t>
      </w:r>
      <w:r w:rsidR="00C93EB6">
        <w:t xml:space="preserve"> </w:t>
      </w:r>
      <w:r w:rsidR="00FC4AA2">
        <w:rPr>
          <w:rFonts w:ascii="GgtEphesian" w:hAnsi="GgtEphesian"/>
        </w:rPr>
        <w:t>a4</w:t>
      </w:r>
      <w:r w:rsidR="00C93EB6">
        <w:rPr>
          <w:rFonts w:ascii="GgtEphesian" w:hAnsi="GgtEphesian"/>
        </w:rPr>
        <w:t xml:space="preserve"> </w:t>
      </w:r>
      <w:r w:rsidR="00FC4AA2">
        <w:rPr>
          <w:rFonts w:ascii="GgtEphesian" w:hAnsi="GgtEphesian"/>
        </w:rPr>
        <w:t>mh\</w:t>
      </w:r>
      <w:r w:rsidR="00C93EB6">
        <w:rPr>
          <w:rFonts w:ascii="GgtEphesian" w:hAnsi="GgtEphesian"/>
        </w:rPr>
        <w:t xml:space="preserve"> </w:t>
      </w:r>
      <w:r w:rsidR="00FC4AA2">
        <w:rPr>
          <w:rFonts w:ascii="GgtEphesian" w:hAnsi="GgtEphesian"/>
        </w:rPr>
        <w:t>e9</w:t>
      </w:r>
      <w:r>
        <w:rPr>
          <w:rFonts w:ascii="GgtEphesian" w:hAnsi="GgtEphesian"/>
        </w:rPr>
        <w:t>o/</w:t>
      </w:r>
      <w:r w:rsidR="00FC4AA2">
        <w:rPr>
          <w:rFonts w:ascii="GgtEphesian" w:hAnsi="GgtEphesian"/>
        </w:rPr>
        <w:t>raken</w:t>
      </w:r>
      <w:r w:rsidR="00C93EB6">
        <w:rPr>
          <w:rFonts w:ascii="GgtEphesian" w:hAnsi="GgtEphesian"/>
        </w:rPr>
        <w:t xml:space="preserve"> </w:t>
      </w:r>
      <w:r w:rsidR="00FC4AA2">
        <w:rPr>
          <w:i/>
        </w:rPr>
        <w:t>(things</w:t>
      </w:r>
      <w:r w:rsidR="00C93EB6">
        <w:rPr>
          <w:i/>
        </w:rPr>
        <w:t xml:space="preserve"> </w:t>
      </w:r>
      <w:r w:rsidR="00FC4AA2">
        <w:rPr>
          <w:i/>
        </w:rPr>
        <w:t>which</w:t>
      </w:r>
      <w:r w:rsidR="00C93EB6">
        <w:rPr>
          <w:i/>
        </w:rPr>
        <w:t xml:space="preserve"> </w:t>
      </w:r>
      <w:r w:rsidR="00FC4AA2">
        <w:rPr>
          <w:i/>
        </w:rPr>
        <w:t>he</w:t>
      </w:r>
      <w:r w:rsidR="00C93EB6">
        <w:rPr>
          <w:i/>
        </w:rPr>
        <w:t xml:space="preserve"> </w:t>
      </w:r>
      <w:r w:rsidR="00FC4AA2">
        <w:rPr>
          <w:i/>
        </w:rPr>
        <w:t>has</w:t>
      </w:r>
      <w:r w:rsidR="00C93EB6">
        <w:rPr>
          <w:i/>
        </w:rPr>
        <w:t xml:space="preserve"> </w:t>
      </w:r>
      <w:r w:rsidR="00FC4AA2" w:rsidRPr="00231319">
        <w:rPr>
          <w:b/>
          <w:bCs/>
          <w:i/>
        </w:rPr>
        <w:t>not</w:t>
      </w:r>
      <w:r w:rsidR="00C93EB6">
        <w:rPr>
          <w:i/>
        </w:rPr>
        <w:t xml:space="preserve"> </w:t>
      </w:r>
      <w:r w:rsidR="00FC4AA2">
        <w:rPr>
          <w:i/>
        </w:rPr>
        <w:t>seen)</w:t>
      </w:r>
      <w:r w:rsidR="00C93EB6">
        <w:rPr>
          <w:i/>
        </w:rPr>
        <w:t xml:space="preserve"> </w:t>
      </w:r>
      <w:r w:rsidR="00FC4AA2">
        <w:t>and</w:t>
      </w:r>
      <w:r w:rsidR="00C93EB6">
        <w:rPr>
          <w:rFonts w:ascii="GgtEphesian" w:hAnsi="GgtEphesian"/>
        </w:rPr>
        <w:t xml:space="preserve"> </w:t>
      </w:r>
      <w:r w:rsidR="00FC4AA2">
        <w:rPr>
          <w:rFonts w:ascii="GgtEphesian" w:hAnsi="GgtEphesian"/>
        </w:rPr>
        <w:t>a4</w:t>
      </w:r>
      <w:r w:rsidR="00C93EB6">
        <w:rPr>
          <w:rFonts w:ascii="GgtEphesian" w:hAnsi="GgtEphesian"/>
        </w:rPr>
        <w:t xml:space="preserve"> </w:t>
      </w:r>
      <w:r w:rsidR="00FC4AA2">
        <w:rPr>
          <w:rFonts w:ascii="GgtEphesian" w:hAnsi="GgtEphesian"/>
        </w:rPr>
        <w:t>e9o/raken</w:t>
      </w:r>
      <w:r w:rsidR="00C93EB6">
        <w:t xml:space="preserve"> </w:t>
      </w:r>
      <w:r w:rsidR="00FC4AA2">
        <w:rPr>
          <w:i/>
        </w:rPr>
        <w:t>(things</w:t>
      </w:r>
      <w:r w:rsidR="00C93EB6">
        <w:rPr>
          <w:i/>
        </w:rPr>
        <w:t xml:space="preserve"> </w:t>
      </w:r>
      <w:r w:rsidR="00FC4AA2">
        <w:rPr>
          <w:i/>
        </w:rPr>
        <w:t>which</w:t>
      </w:r>
      <w:r w:rsidR="00C93EB6">
        <w:rPr>
          <w:i/>
        </w:rPr>
        <w:t xml:space="preserve"> </w:t>
      </w:r>
      <w:r w:rsidR="00FC4AA2">
        <w:rPr>
          <w:i/>
        </w:rPr>
        <w:t>he</w:t>
      </w:r>
      <w:r w:rsidR="00C93EB6">
        <w:rPr>
          <w:i/>
        </w:rPr>
        <w:t xml:space="preserve"> </w:t>
      </w:r>
      <w:r w:rsidR="00FC4AA2" w:rsidRPr="00231319">
        <w:rPr>
          <w:b/>
          <w:bCs/>
          <w:i/>
        </w:rPr>
        <w:t>has</w:t>
      </w:r>
      <w:r w:rsidR="00C93EB6">
        <w:rPr>
          <w:i/>
        </w:rPr>
        <w:t xml:space="preserve"> </w:t>
      </w:r>
      <w:r w:rsidR="00FC4AA2">
        <w:rPr>
          <w:i/>
        </w:rPr>
        <w:t>seen)</w:t>
      </w:r>
      <w:r w:rsidR="00C93EB6">
        <w:rPr>
          <w:i/>
        </w:rPr>
        <w:t xml:space="preserve"> </w:t>
      </w:r>
      <w:r w:rsidR="00FC4AA2">
        <w:t>is</w:t>
      </w:r>
      <w:r w:rsidR="00C93EB6">
        <w:t xml:space="preserve"> </w:t>
      </w:r>
      <w:r w:rsidR="00FC4AA2">
        <w:t>more</w:t>
      </w:r>
      <w:r w:rsidR="00C93EB6">
        <w:t xml:space="preserve"> </w:t>
      </w:r>
      <w:r w:rsidR="00FC4AA2">
        <w:t>serious,</w:t>
      </w:r>
      <w:r w:rsidR="00C93EB6">
        <w:t xml:space="preserve"> </w:t>
      </w:r>
      <w:r w:rsidR="00FC4AA2">
        <w:t>as</w:t>
      </w:r>
      <w:r w:rsidR="00C93EB6">
        <w:t xml:space="preserve"> </w:t>
      </w:r>
      <w:r w:rsidR="00FC4AA2">
        <w:t>one</w:t>
      </w:r>
      <w:r w:rsidR="00C93EB6">
        <w:t xml:space="preserve"> </w:t>
      </w:r>
      <w:r w:rsidR="00FC4AA2">
        <w:t>is</w:t>
      </w:r>
      <w:r w:rsidR="00C93EB6">
        <w:t xml:space="preserve"> </w:t>
      </w:r>
      <w:r w:rsidR="00FC4AA2">
        <w:t>the</w:t>
      </w:r>
      <w:r w:rsidR="00C93EB6">
        <w:t xml:space="preserve"> </w:t>
      </w:r>
      <w:r w:rsidR="00FC4AA2">
        <w:t>opposite</w:t>
      </w:r>
      <w:r w:rsidR="00C93EB6">
        <w:t xml:space="preserve"> </w:t>
      </w:r>
      <w:r w:rsidR="00FC4AA2">
        <w:t>of</w:t>
      </w:r>
      <w:r w:rsidR="00C93EB6">
        <w:t xml:space="preserve"> </w:t>
      </w:r>
      <w:r w:rsidR="00FC4AA2">
        <w:t>the</w:t>
      </w:r>
      <w:r w:rsidR="00C93EB6">
        <w:t xml:space="preserve"> </w:t>
      </w:r>
      <w:r w:rsidR="00FC4AA2">
        <w:t>other.</w:t>
      </w:r>
    </w:p>
    <w:p w14:paraId="1109BF17" w14:textId="77777777" w:rsidR="00FC4AA2" w:rsidRDefault="00FC4AA2">
      <w:pPr>
        <w:pStyle w:val="AuthNormal"/>
        <w:rPr>
          <w:snapToGrid w:val="0"/>
        </w:rPr>
      </w:pPr>
    </w:p>
    <w:p w14:paraId="6C48A17C" w14:textId="049EE1A6" w:rsidR="00FC4AA2" w:rsidRPr="00C41071" w:rsidRDefault="00FC4AA2" w:rsidP="00C41071">
      <w:pPr>
        <w:pStyle w:val="AuthNormal"/>
        <w:spacing w:after="60"/>
        <w:rPr>
          <w:snapToGrid w:val="0"/>
        </w:rPr>
      </w:pPr>
      <w:r>
        <w:rPr>
          <w:snapToGrid w:val="0"/>
        </w:rPr>
        <w:t>In</w:t>
      </w:r>
      <w:r w:rsidR="00C93EB6">
        <w:rPr>
          <w:snapToGrid w:val="0"/>
        </w:rPr>
        <w:t xml:space="preserve"> </w:t>
      </w:r>
      <w:r>
        <w:rPr>
          <w:snapToGrid w:val="0"/>
        </w:rPr>
        <w:t>favour</w:t>
      </w:r>
      <w:r w:rsidR="00C93EB6">
        <w:rPr>
          <w:snapToGrid w:val="0"/>
        </w:rPr>
        <w:t xml:space="preserve"> </w:t>
      </w:r>
      <w:r>
        <w:rPr>
          <w:snapToGrid w:val="0"/>
        </w:rPr>
        <w:t>of</w:t>
      </w:r>
      <w:r w:rsidR="00C93EB6">
        <w:rPr>
          <w:snapToGrid w:val="0"/>
        </w:rPr>
        <w:t xml:space="preserve"> </w:t>
      </w:r>
      <w:r>
        <w:rPr>
          <w:snapToGrid w:val="0"/>
        </w:rPr>
        <w:t>“not”:</w:t>
      </w:r>
    </w:p>
    <w:p w14:paraId="3967FD0C" w14:textId="4971220C" w:rsidR="00FC4AA2" w:rsidRDefault="00FC4AA2" w:rsidP="00BA272F">
      <w:pPr>
        <w:pStyle w:val="AuthBullet"/>
        <w:rPr>
          <w:snapToGrid w:val="0"/>
        </w:rPr>
      </w:pPr>
      <w:r>
        <w:rPr>
          <w:b/>
          <w:snapToGrid w:val="0"/>
        </w:rPr>
        <w:t>Greek</w:t>
      </w:r>
      <w:r w:rsidR="00C93EB6">
        <w:rPr>
          <w:b/>
          <w:snapToGrid w:val="0"/>
        </w:rPr>
        <w:t xml:space="preserve"> </w:t>
      </w:r>
      <w:r>
        <w:rPr>
          <w:b/>
          <w:snapToGrid w:val="0"/>
        </w:rPr>
        <w:t>manuscripts</w:t>
      </w:r>
      <w:r w:rsidR="00386C80">
        <w:rPr>
          <w:rStyle w:val="FootnoteReference"/>
          <w:b/>
          <w:snapToGrid w:val="0"/>
        </w:rPr>
        <w:footnoteReference w:id="107"/>
      </w:r>
      <w:r>
        <w:rPr>
          <w:b/>
          <w:snapToGrid w:val="0"/>
        </w:rPr>
        <w:t>:</w:t>
      </w:r>
      <w:r w:rsidR="00C93EB6">
        <w:rPr>
          <w:snapToGrid w:val="0"/>
        </w:rPr>
        <w:t xml:space="preserve"> </w:t>
      </w:r>
      <w:r w:rsidR="00324DBC">
        <w:rPr>
          <w:snapToGrid w:val="0"/>
        </w:rPr>
        <w:t>ℵ</w:t>
      </w:r>
      <w:r w:rsidR="00324DBC" w:rsidRPr="00324DBC">
        <w:rPr>
          <w:snapToGrid w:val="0"/>
          <w:vertAlign w:val="superscript"/>
        </w:rPr>
        <w:t>2</w:t>
      </w:r>
      <w:r w:rsidR="00324DBC">
        <w:rPr>
          <w:snapToGrid w:val="0"/>
        </w:rPr>
        <w:t xml:space="preserve"> </w:t>
      </w:r>
      <w:r>
        <w:rPr>
          <w:snapToGrid w:val="0"/>
        </w:rPr>
        <w:t>C</w:t>
      </w:r>
      <w:r w:rsidR="00324DBC">
        <w:rPr>
          <w:snapToGrid w:val="0"/>
        </w:rPr>
        <w:t xml:space="preserve"> D</w:t>
      </w:r>
      <w:r w:rsidR="00324DBC" w:rsidRPr="00324DBC">
        <w:rPr>
          <w:snapToGrid w:val="0"/>
          <w:vertAlign w:val="superscript"/>
        </w:rPr>
        <w:t>2</w:t>
      </w:r>
      <w:r w:rsidR="00C93EB6">
        <w:rPr>
          <w:snapToGrid w:val="0"/>
        </w:rPr>
        <w:t xml:space="preserve"> </w:t>
      </w:r>
      <w:r w:rsidR="00D32943">
        <w:rPr>
          <w:snapToGrid w:val="0"/>
        </w:rPr>
        <w:t xml:space="preserve">K L </w:t>
      </w:r>
      <w:r>
        <w:rPr>
          <w:snapToGrid w:val="0"/>
        </w:rPr>
        <w:t>F</w:t>
      </w:r>
      <w:r w:rsidR="00C93EB6">
        <w:rPr>
          <w:snapToGrid w:val="0"/>
        </w:rPr>
        <w:t xml:space="preserve"> </w:t>
      </w:r>
      <w:r w:rsidRPr="00993F5A">
        <w:rPr>
          <w:snapToGrid w:val="0"/>
        </w:rPr>
        <w:t>G</w:t>
      </w:r>
      <w:r w:rsidR="00D32943" w:rsidRPr="00993F5A">
        <w:rPr>
          <w:snapToGrid w:val="0"/>
        </w:rPr>
        <w:t xml:space="preserve"> P</w:t>
      </w:r>
      <w:r w:rsidR="00C93EB6" w:rsidRPr="00993F5A">
        <w:rPr>
          <w:snapToGrid w:val="0"/>
        </w:rPr>
        <w:t xml:space="preserve"> </w:t>
      </w:r>
      <w:r w:rsidR="007F31CA" w:rsidRPr="00993F5A">
        <w:rPr>
          <w:snapToGrid w:val="0"/>
        </w:rPr>
        <w:t>Ψ</w:t>
      </w:r>
      <w:r w:rsidR="00993F5A" w:rsidRPr="00993F5A">
        <w:rPr>
          <w:snapToGrid w:val="0"/>
        </w:rPr>
        <w:t xml:space="preserve"> </w:t>
      </w:r>
      <w:r w:rsidR="007D0ACB">
        <w:rPr>
          <w:snapToGrid w:val="0"/>
        </w:rPr>
        <w:t>049 056</w:t>
      </w:r>
      <w:r w:rsidR="00386C80">
        <w:rPr>
          <w:snapToGrid w:val="0"/>
        </w:rPr>
        <w:t xml:space="preserve"> </w:t>
      </w:r>
      <w:r w:rsidR="00993F5A" w:rsidRPr="00993F5A">
        <w:rPr>
          <w:snapToGrid w:val="0"/>
        </w:rPr>
        <w:t xml:space="preserve">075 </w:t>
      </w:r>
      <w:r w:rsidR="00386C80">
        <w:rPr>
          <w:snapToGrid w:val="0"/>
        </w:rPr>
        <w:t xml:space="preserve">0142 0150 0151 </w:t>
      </w:r>
      <w:r w:rsidR="00993F5A" w:rsidRPr="00993F5A">
        <w:rPr>
          <w:snapToGrid w:val="0"/>
        </w:rPr>
        <w:t>0278</w:t>
      </w:r>
      <w:r w:rsidR="00C93EB6" w:rsidRPr="00993F5A">
        <w:rPr>
          <w:snapToGrid w:val="0"/>
        </w:rPr>
        <w:t xml:space="preserve"> </w:t>
      </w:r>
      <w:r w:rsidR="004C1F23" w:rsidRPr="00993F5A">
        <w:rPr>
          <w:rFonts w:ascii="Cambria Math" w:hAnsi="Cambria Math" w:cs="Cambria Math"/>
          <w:shd w:val="clear" w:color="auto" w:fill="FFFFFF"/>
        </w:rPr>
        <w:t>𝔐</w:t>
      </w:r>
      <w:r w:rsidR="0015637B">
        <w:rPr>
          <w:snapToGrid w:val="0"/>
        </w:rPr>
        <w:t>.</w:t>
      </w:r>
    </w:p>
    <w:p w14:paraId="65637785" w14:textId="1A304E06" w:rsidR="00FC4AA2" w:rsidRPr="00E131FE" w:rsidRDefault="00FC4AA2" w:rsidP="00BA272F">
      <w:pPr>
        <w:pStyle w:val="AuthBullet"/>
        <w:rPr>
          <w:snapToGrid w:val="0"/>
        </w:rPr>
      </w:pPr>
      <w:r>
        <w:rPr>
          <w:b/>
          <w:snapToGrid w:val="0"/>
        </w:rPr>
        <w:t>Versions:</w:t>
      </w:r>
      <w:r w:rsidR="00C93EB6">
        <w:rPr>
          <w:snapToGrid w:val="0"/>
        </w:rPr>
        <w:t xml:space="preserve"> </w:t>
      </w:r>
      <w:r w:rsidR="00E131FE" w:rsidRPr="00E131FE">
        <w:rPr>
          <w:snapToGrid w:val="0"/>
        </w:rPr>
        <w:t>All Syriac</w:t>
      </w:r>
      <w:r w:rsidR="00E131FE">
        <w:rPr>
          <w:snapToGrid w:val="0"/>
        </w:rPr>
        <w:t>, Vulgate, Gothic, Georgian, Slavonic, Ethiopic, Arabic, Armenian.</w:t>
      </w:r>
    </w:p>
    <w:p w14:paraId="33ED1211" w14:textId="134B0CBF" w:rsidR="00FC4AA2" w:rsidRDefault="00FC4AA2" w:rsidP="00BA272F">
      <w:pPr>
        <w:pStyle w:val="AuthBullet"/>
        <w:rPr>
          <w:snapToGrid w:val="0"/>
        </w:rPr>
      </w:pPr>
      <w:r>
        <w:rPr>
          <w:b/>
          <w:snapToGrid w:val="0"/>
        </w:rPr>
        <w:t>Church</w:t>
      </w:r>
      <w:r w:rsidR="00C93EB6">
        <w:rPr>
          <w:b/>
          <w:snapToGrid w:val="0"/>
        </w:rPr>
        <w:t xml:space="preserve"> </w:t>
      </w:r>
      <w:r>
        <w:rPr>
          <w:b/>
          <w:snapToGrid w:val="0"/>
        </w:rPr>
        <w:t>Fathers:</w:t>
      </w:r>
      <w:r w:rsidR="00C93EB6">
        <w:rPr>
          <w:snapToGrid w:val="0"/>
        </w:rPr>
        <w:t xml:space="preserve"> </w:t>
      </w:r>
      <w:r w:rsidR="000208CD">
        <w:rPr>
          <w:snapToGrid w:val="0"/>
        </w:rPr>
        <w:t>Irenaeus, Theodorus of Mopsuestia, Chrysostom, Theodoret, John Dama</w:t>
      </w:r>
      <w:r w:rsidR="00A24C9F">
        <w:rPr>
          <w:snapToGrid w:val="0"/>
        </w:rPr>
        <w:t>s</w:t>
      </w:r>
      <w:r w:rsidR="000208CD">
        <w:rPr>
          <w:snapToGrid w:val="0"/>
        </w:rPr>
        <w:t xml:space="preserve">cene. </w:t>
      </w:r>
      <w:r>
        <w:rPr>
          <w:snapToGrid w:val="0"/>
        </w:rPr>
        <w:t>Jerome</w:t>
      </w:r>
      <w:r w:rsidR="00C93EB6">
        <w:rPr>
          <w:snapToGrid w:val="0"/>
        </w:rPr>
        <w:t xml:space="preserve"> </w:t>
      </w:r>
      <w:r>
        <w:rPr>
          <w:snapToGrid w:val="0"/>
        </w:rPr>
        <w:t>(some</w:t>
      </w:r>
      <w:r w:rsidR="00C93EB6">
        <w:rPr>
          <w:snapToGrid w:val="0"/>
        </w:rPr>
        <w:t xml:space="preserve"> </w:t>
      </w:r>
      <w:r>
        <w:rPr>
          <w:snapToGrid w:val="0"/>
        </w:rPr>
        <w:t>manuscripts)</w:t>
      </w:r>
      <w:r w:rsidR="000208CD">
        <w:rPr>
          <w:snapToGrid w:val="0"/>
        </w:rPr>
        <w:t>.</w:t>
      </w:r>
    </w:p>
    <w:p w14:paraId="7D99FC7B" w14:textId="5B7E7207" w:rsidR="007F27A2" w:rsidRDefault="007F27A2">
      <w:pPr>
        <w:pStyle w:val="AuthNormal"/>
        <w:rPr>
          <w:snapToGrid w:val="0"/>
        </w:rPr>
      </w:pPr>
    </w:p>
    <w:p w14:paraId="3FF9978A" w14:textId="3EA24739" w:rsidR="009627C5" w:rsidRDefault="009627C5" w:rsidP="00830875">
      <w:pPr>
        <w:pStyle w:val="AuthNormal"/>
        <w:keepNext/>
        <w:spacing w:after="60"/>
        <w:rPr>
          <w:snapToGrid w:val="0"/>
        </w:rPr>
      </w:pPr>
      <w:r>
        <w:rPr>
          <w:snapToGrid w:val="0"/>
        </w:rPr>
        <w:lastRenderedPageBreak/>
        <w:t>We observe that NA</w:t>
      </w:r>
      <w:r w:rsidRPr="007F27A2">
        <w:rPr>
          <w:snapToGrid w:val="0"/>
          <w:vertAlign w:val="superscript"/>
        </w:rPr>
        <w:t>26</w:t>
      </w:r>
      <w:r w:rsidRPr="007F27A2">
        <w:rPr>
          <w:snapToGrid w:val="0"/>
        </w:rPr>
        <w:t xml:space="preserve"> </w:t>
      </w:r>
      <w:r w:rsidR="00AD10F7">
        <w:rPr>
          <w:snapToGrid w:val="0"/>
        </w:rPr>
        <w:t>has its</w:t>
      </w:r>
      <w:r>
        <w:rPr>
          <w:snapToGrid w:val="0"/>
        </w:rPr>
        <w:t xml:space="preserve"> own way of presenting the </w:t>
      </w:r>
      <w:r w:rsidR="009101E3">
        <w:rPr>
          <w:snapToGrid w:val="0"/>
        </w:rPr>
        <w:t xml:space="preserve">above </w:t>
      </w:r>
      <w:r>
        <w:rPr>
          <w:snapToGrid w:val="0"/>
        </w:rPr>
        <w:t xml:space="preserve">evidence </w:t>
      </w:r>
      <w:r w:rsidR="009101E3">
        <w:rPr>
          <w:snapToGrid w:val="0"/>
        </w:rPr>
        <w:t xml:space="preserve">(which is </w:t>
      </w:r>
      <w:r>
        <w:rPr>
          <w:snapToGrid w:val="0"/>
        </w:rPr>
        <w:t>against their reading</w:t>
      </w:r>
      <w:r w:rsidR="009101E3">
        <w:rPr>
          <w:snapToGrid w:val="0"/>
        </w:rPr>
        <w:t xml:space="preserve">), </w:t>
      </w:r>
      <w:r w:rsidR="00D54040">
        <w:rPr>
          <w:snapToGrid w:val="0"/>
        </w:rPr>
        <w:t>just:</w:t>
      </w:r>
    </w:p>
    <w:p w14:paraId="6537540F" w14:textId="47EC6E38" w:rsidR="009627C5" w:rsidRPr="009627C5" w:rsidRDefault="009627C5" w:rsidP="00BA272F">
      <w:pPr>
        <w:pStyle w:val="AuthBullet"/>
        <w:rPr>
          <w:snapToGrid w:val="0"/>
        </w:rPr>
      </w:pPr>
      <w:r>
        <w:rPr>
          <w:b/>
          <w:snapToGrid w:val="0"/>
        </w:rPr>
        <w:t>Greek manuscripts:</w:t>
      </w:r>
      <w:r>
        <w:rPr>
          <w:snapToGrid w:val="0"/>
        </w:rPr>
        <w:t xml:space="preserve"> ℵ</w:t>
      </w:r>
      <w:r w:rsidRPr="00324DBC">
        <w:rPr>
          <w:snapToGrid w:val="0"/>
          <w:vertAlign w:val="superscript"/>
        </w:rPr>
        <w:t>2</w:t>
      </w:r>
      <w:r>
        <w:rPr>
          <w:snapToGrid w:val="0"/>
        </w:rPr>
        <w:t xml:space="preserve"> C D</w:t>
      </w:r>
      <w:r w:rsidRPr="00324DBC">
        <w:rPr>
          <w:snapToGrid w:val="0"/>
          <w:vertAlign w:val="superscript"/>
        </w:rPr>
        <w:t>2</w:t>
      </w:r>
      <w:r w:rsidRPr="00993F5A">
        <w:rPr>
          <w:rFonts w:asciiTheme="majorBidi" w:hAnsiTheme="majorBidi" w:cstheme="majorBidi"/>
          <w:snapToGrid w:val="0"/>
        </w:rPr>
        <w:t xml:space="preserve"> </w:t>
      </w:r>
      <w:r w:rsidR="00843568">
        <w:rPr>
          <w:rFonts w:asciiTheme="majorBidi" w:hAnsiTheme="majorBidi" w:cstheme="majorBidi"/>
          <w:snapToGrid w:val="0"/>
        </w:rPr>
        <w:t xml:space="preserve">F G </w:t>
      </w:r>
      <w:r w:rsidRPr="00993F5A">
        <w:rPr>
          <w:rFonts w:asciiTheme="majorBidi" w:hAnsiTheme="majorBidi" w:cstheme="majorBidi"/>
          <w:snapToGrid w:val="0"/>
        </w:rPr>
        <w:t xml:space="preserve">Ψ </w:t>
      </w:r>
      <w:r w:rsidRPr="00993F5A">
        <w:rPr>
          <w:rFonts w:ascii="Cambria Math" w:hAnsi="Cambria Math" w:cs="Cambria Math"/>
          <w:shd w:val="clear" w:color="auto" w:fill="FFFFFF"/>
        </w:rPr>
        <w:t>𝔐</w:t>
      </w:r>
      <w:r w:rsidR="00843568">
        <w:rPr>
          <w:rFonts w:ascii="Gothenburg" w:hAnsi="Gothenburg"/>
          <w:snapToGrid w:val="0"/>
        </w:rPr>
        <w:t>.</w:t>
      </w:r>
    </w:p>
    <w:p w14:paraId="16A0B5DE" w14:textId="77777777" w:rsidR="009627C5" w:rsidRPr="00E131FE" w:rsidRDefault="009627C5" w:rsidP="00BA272F">
      <w:pPr>
        <w:pStyle w:val="AuthBullet"/>
        <w:rPr>
          <w:snapToGrid w:val="0"/>
        </w:rPr>
      </w:pPr>
      <w:r>
        <w:rPr>
          <w:snapToGrid w:val="0"/>
        </w:rPr>
        <w:t xml:space="preserve">Versions: </w:t>
      </w:r>
      <w:r w:rsidRPr="009627C5">
        <w:rPr>
          <w:i/>
          <w:iCs/>
          <w:snapToGrid w:val="0"/>
        </w:rPr>
        <w:t>none</w:t>
      </w:r>
    </w:p>
    <w:p w14:paraId="2E6DC723" w14:textId="77777777" w:rsidR="009627C5" w:rsidRDefault="009627C5" w:rsidP="00BA272F">
      <w:pPr>
        <w:pStyle w:val="AuthBullet"/>
        <w:rPr>
          <w:snapToGrid w:val="0"/>
        </w:rPr>
      </w:pPr>
      <w:r>
        <w:rPr>
          <w:b/>
          <w:snapToGrid w:val="0"/>
        </w:rPr>
        <w:t>Church Fathers:</w:t>
      </w:r>
      <w:r>
        <w:rPr>
          <w:snapToGrid w:val="0"/>
        </w:rPr>
        <w:t xml:space="preserve"> Jerome (some manuscripts).</w:t>
      </w:r>
    </w:p>
    <w:p w14:paraId="1CE95F4C" w14:textId="77777777" w:rsidR="009627C5" w:rsidRDefault="009627C5">
      <w:pPr>
        <w:pStyle w:val="AuthNormal"/>
        <w:rPr>
          <w:snapToGrid w:val="0"/>
        </w:rPr>
      </w:pPr>
    </w:p>
    <w:p w14:paraId="71D4DF85" w14:textId="67A69E3D" w:rsidR="00FC4AA2" w:rsidRDefault="00FC4AA2">
      <w:pPr>
        <w:pStyle w:val="AuthNormal"/>
        <w:rPr>
          <w:snapToGrid w:val="0"/>
        </w:rPr>
      </w:pPr>
      <w:r>
        <w:rPr>
          <w:snapToGrid w:val="0"/>
        </w:rPr>
        <w:t>Against</w:t>
      </w:r>
      <w:r w:rsidR="00C93EB6">
        <w:rPr>
          <w:snapToGrid w:val="0"/>
        </w:rPr>
        <w:t xml:space="preserve"> </w:t>
      </w:r>
      <w:r>
        <w:rPr>
          <w:snapToGrid w:val="0"/>
        </w:rPr>
        <w:t>“not”</w:t>
      </w:r>
      <w:r w:rsidR="009101E3">
        <w:rPr>
          <w:snapToGrid w:val="0"/>
        </w:rPr>
        <w:t xml:space="preserve"> (the NA reading)</w:t>
      </w:r>
      <w:r>
        <w:rPr>
          <w:snapToGrid w:val="0"/>
        </w:rPr>
        <w:t>:</w:t>
      </w:r>
    </w:p>
    <w:p w14:paraId="0E8FE3BC" w14:textId="77777777" w:rsidR="00FC4AA2" w:rsidRDefault="00FC4AA2">
      <w:pPr>
        <w:pStyle w:val="AuthNormal"/>
        <w:rPr>
          <w:snapToGrid w:val="0"/>
          <w:sz w:val="6"/>
        </w:rPr>
      </w:pPr>
    </w:p>
    <w:p w14:paraId="412064DC" w14:textId="42B42613" w:rsidR="00FC4AA2" w:rsidRDefault="00FC4AA2" w:rsidP="00BA272F">
      <w:pPr>
        <w:pStyle w:val="AuthBullet"/>
        <w:rPr>
          <w:snapToGrid w:val="0"/>
        </w:rPr>
      </w:pPr>
      <w:r>
        <w:rPr>
          <w:b/>
          <w:snapToGrid w:val="0"/>
        </w:rPr>
        <w:t>Greek</w:t>
      </w:r>
      <w:r w:rsidR="00C93EB6">
        <w:rPr>
          <w:b/>
          <w:snapToGrid w:val="0"/>
        </w:rPr>
        <w:t xml:space="preserve"> </w:t>
      </w:r>
      <w:r>
        <w:rPr>
          <w:b/>
          <w:snapToGrid w:val="0"/>
        </w:rPr>
        <w:t>manuscripts:</w:t>
      </w:r>
      <w:r w:rsidR="00C93EB6">
        <w:rPr>
          <w:snapToGrid w:val="0"/>
        </w:rPr>
        <w:t xml:space="preserve"> </w:t>
      </w:r>
      <w:r w:rsidR="005578C0">
        <w:rPr>
          <w:rFonts w:ascii="Cambria Math" w:hAnsi="Cambria Math" w:cs="Cambria Math"/>
          <w:snapToGrid w:val="0"/>
        </w:rPr>
        <w:t>𝔓</w:t>
      </w:r>
      <w:r>
        <w:rPr>
          <w:snapToGrid w:val="0"/>
          <w:vertAlign w:val="superscript"/>
        </w:rPr>
        <w:t>46</w:t>
      </w:r>
      <w:r w:rsidR="00C93EB6">
        <w:rPr>
          <w:snapToGrid w:val="0"/>
        </w:rPr>
        <w:t xml:space="preserve"> </w:t>
      </w:r>
      <w:r w:rsidR="004C1F23">
        <w:rPr>
          <w:snapToGrid w:val="0"/>
        </w:rPr>
        <w:t>ℵ</w:t>
      </w:r>
      <w:r w:rsidR="00324DBC" w:rsidRPr="00324DBC">
        <w:rPr>
          <w:snapToGrid w:val="0"/>
          <w:vertAlign w:val="superscript"/>
        </w:rPr>
        <w:t>*</w:t>
      </w:r>
      <w:r w:rsidR="00C93EB6">
        <w:rPr>
          <w:snapToGrid w:val="0"/>
        </w:rPr>
        <w:t xml:space="preserve"> </w:t>
      </w:r>
      <w:r>
        <w:rPr>
          <w:snapToGrid w:val="0"/>
        </w:rPr>
        <w:t>A</w:t>
      </w:r>
      <w:r w:rsidR="00C93EB6">
        <w:rPr>
          <w:snapToGrid w:val="0"/>
        </w:rPr>
        <w:t xml:space="preserve"> </w:t>
      </w:r>
      <w:r>
        <w:rPr>
          <w:snapToGrid w:val="0"/>
        </w:rPr>
        <w:t>B</w:t>
      </w:r>
      <w:r w:rsidR="00C93EB6">
        <w:rPr>
          <w:snapToGrid w:val="0"/>
        </w:rPr>
        <w:t xml:space="preserve"> </w:t>
      </w:r>
      <w:r>
        <w:rPr>
          <w:snapToGrid w:val="0"/>
        </w:rPr>
        <w:t>D</w:t>
      </w:r>
      <w:r w:rsidR="00324DBC" w:rsidRPr="00324DBC">
        <w:rPr>
          <w:snapToGrid w:val="0"/>
          <w:vertAlign w:val="superscript"/>
        </w:rPr>
        <w:t>*</w:t>
      </w:r>
      <w:r w:rsidR="00C93EB6">
        <w:rPr>
          <w:snapToGrid w:val="0"/>
        </w:rPr>
        <w:t xml:space="preserve"> </w:t>
      </w:r>
      <w:r>
        <w:rPr>
          <w:snapToGrid w:val="0"/>
        </w:rPr>
        <w:t>I</w:t>
      </w:r>
      <w:r w:rsidR="00C93EB6">
        <w:rPr>
          <w:snapToGrid w:val="0"/>
        </w:rPr>
        <w:t xml:space="preserve"> </w:t>
      </w:r>
      <w:r>
        <w:rPr>
          <w:snapToGrid w:val="0"/>
        </w:rPr>
        <w:t>6</w:t>
      </w:r>
      <w:r w:rsidR="00C93EB6">
        <w:rPr>
          <w:snapToGrid w:val="0"/>
        </w:rPr>
        <w:t xml:space="preserve"> </w:t>
      </w:r>
      <w:r>
        <w:rPr>
          <w:snapToGrid w:val="0"/>
        </w:rPr>
        <w:t>33</w:t>
      </w:r>
      <w:r w:rsidR="00C93EB6">
        <w:rPr>
          <w:snapToGrid w:val="0"/>
        </w:rPr>
        <w:t xml:space="preserve"> </w:t>
      </w:r>
      <w:r>
        <w:rPr>
          <w:snapToGrid w:val="0"/>
        </w:rPr>
        <w:t>1739</w:t>
      </w:r>
    </w:p>
    <w:p w14:paraId="12CA234B" w14:textId="7538074C" w:rsidR="00FC4AA2" w:rsidRDefault="00FC4AA2" w:rsidP="00BA272F">
      <w:pPr>
        <w:pStyle w:val="AuthBullet"/>
        <w:rPr>
          <w:snapToGrid w:val="0"/>
        </w:rPr>
      </w:pPr>
      <w:r>
        <w:rPr>
          <w:b/>
          <w:snapToGrid w:val="0"/>
        </w:rPr>
        <w:t>Versions:</w:t>
      </w:r>
      <w:r w:rsidR="00C93EB6">
        <w:rPr>
          <w:snapToGrid w:val="0"/>
        </w:rPr>
        <w:t xml:space="preserve"> </w:t>
      </w:r>
      <w:r w:rsidR="000208CD">
        <w:rPr>
          <w:snapToGrid w:val="0"/>
        </w:rPr>
        <w:t>some Vulgate manuscripts, but none mentioned in [DBS-Vulgate]</w:t>
      </w:r>
      <w:r>
        <w:rPr>
          <w:snapToGrid w:val="0"/>
        </w:rPr>
        <w:t>,</w:t>
      </w:r>
      <w:r w:rsidR="00C93EB6">
        <w:rPr>
          <w:snapToGrid w:val="0"/>
        </w:rPr>
        <w:t xml:space="preserve"> </w:t>
      </w:r>
      <w:r>
        <w:rPr>
          <w:snapToGrid w:val="0"/>
        </w:rPr>
        <w:t>Coptic</w:t>
      </w:r>
      <w:r w:rsidR="000208CD">
        <w:rPr>
          <w:snapToGrid w:val="0"/>
        </w:rPr>
        <w:t>.</w:t>
      </w:r>
    </w:p>
    <w:p w14:paraId="319AA995" w14:textId="3BFC0CBD" w:rsidR="00E00A58" w:rsidRDefault="00FC4AA2" w:rsidP="00BA272F">
      <w:pPr>
        <w:pStyle w:val="AuthBullet"/>
        <w:rPr>
          <w:snapToGrid w:val="0"/>
        </w:rPr>
      </w:pPr>
      <w:r>
        <w:rPr>
          <w:b/>
          <w:snapToGrid w:val="0"/>
        </w:rPr>
        <w:t>Church</w:t>
      </w:r>
      <w:r w:rsidR="00C93EB6">
        <w:rPr>
          <w:b/>
          <w:snapToGrid w:val="0"/>
        </w:rPr>
        <w:t xml:space="preserve"> </w:t>
      </w:r>
      <w:r>
        <w:rPr>
          <w:b/>
          <w:snapToGrid w:val="0"/>
        </w:rPr>
        <w:t>Fathers:</w:t>
      </w:r>
      <w:r w:rsidR="00C93EB6">
        <w:rPr>
          <w:snapToGrid w:val="0"/>
        </w:rPr>
        <w:t xml:space="preserve"> </w:t>
      </w:r>
      <w:r>
        <w:rPr>
          <w:snapToGrid w:val="0"/>
        </w:rPr>
        <w:t>Origen,</w:t>
      </w:r>
      <w:r w:rsidR="00C93EB6">
        <w:rPr>
          <w:snapToGrid w:val="0"/>
        </w:rPr>
        <w:t xml:space="preserve"> </w:t>
      </w:r>
      <w:r>
        <w:rPr>
          <w:snapToGrid w:val="0"/>
        </w:rPr>
        <w:t>Ambrosia</w:t>
      </w:r>
      <w:r w:rsidR="00D1180F">
        <w:rPr>
          <w:snapToGrid w:val="0"/>
        </w:rPr>
        <w:t>s</w:t>
      </w:r>
      <w:r>
        <w:rPr>
          <w:snapToGrid w:val="0"/>
        </w:rPr>
        <w:t>ter,</w:t>
      </w:r>
      <w:r w:rsidR="00C93EB6">
        <w:rPr>
          <w:snapToGrid w:val="0"/>
        </w:rPr>
        <w:t xml:space="preserve"> </w:t>
      </w:r>
      <w:r>
        <w:rPr>
          <w:snapToGrid w:val="0"/>
        </w:rPr>
        <w:t>Jerome</w:t>
      </w:r>
      <w:r w:rsidR="00C93EB6">
        <w:rPr>
          <w:snapToGrid w:val="0"/>
        </w:rPr>
        <w:t xml:space="preserve"> </w:t>
      </w:r>
      <w:r>
        <w:rPr>
          <w:snapToGrid w:val="0"/>
        </w:rPr>
        <w:t>(some</w:t>
      </w:r>
      <w:r w:rsidR="00C93EB6">
        <w:rPr>
          <w:snapToGrid w:val="0"/>
        </w:rPr>
        <w:t xml:space="preserve"> </w:t>
      </w:r>
      <w:r>
        <w:rPr>
          <w:snapToGrid w:val="0"/>
        </w:rPr>
        <w:t>manuscripts),</w:t>
      </w:r>
      <w:r w:rsidR="00C93EB6">
        <w:rPr>
          <w:snapToGrid w:val="0"/>
        </w:rPr>
        <w:t xml:space="preserve"> </w:t>
      </w:r>
      <w:r>
        <w:rPr>
          <w:snapToGrid w:val="0"/>
        </w:rPr>
        <w:t>Speculum</w:t>
      </w:r>
      <w:r w:rsidR="00C93EB6">
        <w:rPr>
          <w:snapToGrid w:val="0"/>
        </w:rPr>
        <w:t xml:space="preserve"> </w:t>
      </w:r>
      <w:r>
        <w:rPr>
          <w:snapToGrid w:val="0"/>
        </w:rPr>
        <w:t>(Pseudo</w:t>
      </w:r>
      <w:r w:rsidR="00C93EB6">
        <w:rPr>
          <w:snapToGrid w:val="0"/>
        </w:rPr>
        <w:t xml:space="preserve"> </w:t>
      </w:r>
      <w:r>
        <w:rPr>
          <w:snapToGrid w:val="0"/>
        </w:rPr>
        <w:t>Augustine).</w:t>
      </w:r>
    </w:p>
    <w:p w14:paraId="649ED6F5" w14:textId="156880EA" w:rsidR="007F27A2" w:rsidRPr="00E00A58" w:rsidRDefault="00605B5F" w:rsidP="00BA272F">
      <w:pPr>
        <w:pStyle w:val="AuthBullet"/>
        <w:numPr>
          <w:ilvl w:val="0"/>
          <w:numId w:val="0"/>
        </w:numPr>
        <w:ind w:left="142"/>
        <w:rPr>
          <w:snapToGrid w:val="0"/>
        </w:rPr>
      </w:pPr>
      <w:r w:rsidRPr="00E00A58">
        <w:rPr>
          <w:snapToGrid w:val="0"/>
        </w:rPr>
        <w:t xml:space="preserve">Burgon claims that </w:t>
      </w:r>
      <w:r w:rsidR="000208CD" w:rsidRPr="00E00A58">
        <w:rPr>
          <w:snapToGrid w:val="0"/>
        </w:rPr>
        <w:t>Jerome and Augustine note the reading, but reject it.</w:t>
      </w:r>
    </w:p>
    <w:p w14:paraId="215AD2D2" w14:textId="77777777" w:rsidR="00324DBC" w:rsidRPr="009627C5" w:rsidRDefault="00324DBC" w:rsidP="00324DBC">
      <w:pPr>
        <w:pStyle w:val="AuthNormal"/>
        <w:rPr>
          <w:rFonts w:asciiTheme="majorBidi" w:hAnsiTheme="majorBidi" w:cstheme="majorBidi"/>
          <w:snapToGrid w:val="0"/>
        </w:rPr>
      </w:pPr>
    </w:p>
    <w:p w14:paraId="5677E05A" w14:textId="5512F56A" w:rsidR="00D54040" w:rsidRPr="001E19CE" w:rsidRDefault="009627C5" w:rsidP="00AD10F7">
      <w:pPr>
        <w:pStyle w:val="AuthNormal"/>
        <w:rPr>
          <w:rFonts w:asciiTheme="majorBidi" w:hAnsiTheme="majorBidi" w:cstheme="majorBidi"/>
          <w:snapToGrid w:val="0"/>
        </w:rPr>
      </w:pPr>
      <w:r w:rsidRPr="001E19CE">
        <w:rPr>
          <w:rFonts w:asciiTheme="majorBidi" w:hAnsiTheme="majorBidi" w:cstheme="majorBidi"/>
          <w:snapToGrid w:val="0"/>
        </w:rPr>
        <w:t xml:space="preserve">We object to the biased way NA presents the evidence. We allow </w:t>
      </w:r>
      <w:r w:rsidRPr="001E19CE">
        <w:rPr>
          <w:rFonts w:ascii="Cambria Math" w:hAnsi="Cambria Math" w:cs="Cambria Math"/>
          <w:shd w:val="clear" w:color="auto" w:fill="FFFFFF"/>
        </w:rPr>
        <w:t>𝔐</w:t>
      </w:r>
      <w:r w:rsidRPr="001E19CE">
        <w:rPr>
          <w:rFonts w:asciiTheme="majorBidi" w:hAnsiTheme="majorBidi" w:cstheme="majorBidi"/>
          <w:shd w:val="clear" w:color="auto" w:fill="FFFFFF"/>
        </w:rPr>
        <w:t xml:space="preserve"> to represent the Majority Text  minuscules (about 300 of them</w:t>
      </w:r>
      <w:r w:rsidR="001E19CE">
        <w:rPr>
          <w:rFonts w:asciiTheme="majorBidi" w:hAnsiTheme="majorBidi" w:cstheme="majorBidi"/>
          <w:shd w:val="clear" w:color="auto" w:fill="FFFFFF"/>
        </w:rPr>
        <w:t>, which it would be good to indicate</w:t>
      </w:r>
      <w:r w:rsidRPr="001E19CE">
        <w:rPr>
          <w:rFonts w:asciiTheme="majorBidi" w:hAnsiTheme="majorBidi" w:cstheme="majorBidi"/>
          <w:shd w:val="clear" w:color="auto" w:fill="FFFFFF"/>
        </w:rPr>
        <w:t>), whereas 3</w:t>
      </w:r>
      <w:r w:rsidR="00AD10F7" w:rsidRPr="001E19CE">
        <w:rPr>
          <w:rFonts w:asciiTheme="majorBidi" w:hAnsiTheme="majorBidi" w:cstheme="majorBidi"/>
          <w:shd w:val="clear" w:color="auto" w:fill="FFFFFF"/>
        </w:rPr>
        <w:t xml:space="preserve"> minuscules</w:t>
      </w:r>
      <w:r w:rsidRPr="001E19CE">
        <w:rPr>
          <w:rFonts w:asciiTheme="majorBidi" w:hAnsiTheme="majorBidi" w:cstheme="majorBidi"/>
          <w:shd w:val="clear" w:color="auto" w:fill="FFFFFF"/>
        </w:rPr>
        <w:t xml:space="preserve"> are found and listed on the NA side. But it would be fairer to list all the uncials, as we have done. In NA</w:t>
      </w:r>
      <w:r w:rsidR="00D54040" w:rsidRPr="001E19CE">
        <w:rPr>
          <w:rFonts w:asciiTheme="majorBidi" w:hAnsiTheme="majorBidi" w:cstheme="majorBidi"/>
          <w:shd w:val="clear" w:color="auto" w:fill="FFFFFF"/>
        </w:rPr>
        <w:t>,</w:t>
      </w:r>
      <w:r w:rsidRPr="001E19CE">
        <w:rPr>
          <w:rFonts w:asciiTheme="majorBidi" w:hAnsiTheme="majorBidi" w:cstheme="majorBidi"/>
          <w:shd w:val="clear" w:color="auto" w:fill="FFFFFF"/>
        </w:rPr>
        <w:t xml:space="preserve"> </w:t>
      </w:r>
      <w:r w:rsidRPr="001E19CE">
        <w:rPr>
          <w:rFonts w:ascii="Cambria Math" w:hAnsi="Cambria Math" w:cs="Cambria Math"/>
          <w:shd w:val="clear" w:color="auto" w:fill="FFFFFF"/>
        </w:rPr>
        <w:t>𝔐</w:t>
      </w:r>
      <w:r w:rsidRPr="001E19CE">
        <w:rPr>
          <w:rFonts w:asciiTheme="majorBidi" w:hAnsiTheme="majorBidi" w:cstheme="majorBidi"/>
          <w:shd w:val="clear" w:color="auto" w:fill="FFFFFF"/>
        </w:rPr>
        <w:t xml:space="preserve"> includes </w:t>
      </w:r>
      <w:r w:rsidR="00AD10F7" w:rsidRPr="001E19CE">
        <w:rPr>
          <w:rFonts w:asciiTheme="majorBidi" w:hAnsiTheme="majorBidi" w:cstheme="majorBidi"/>
          <w:shd w:val="clear" w:color="auto" w:fill="FFFFFF"/>
        </w:rPr>
        <w:t>“</w:t>
      </w:r>
      <w:r w:rsidRPr="001E19CE">
        <w:rPr>
          <w:rFonts w:asciiTheme="majorBidi" w:hAnsiTheme="majorBidi" w:cstheme="majorBidi"/>
          <w:shd w:val="clear" w:color="auto" w:fill="FFFFFF"/>
        </w:rPr>
        <w:t>constant witnesses</w:t>
      </w:r>
      <w:r w:rsidR="00AD10F7" w:rsidRPr="001E19CE">
        <w:rPr>
          <w:rFonts w:asciiTheme="majorBidi" w:hAnsiTheme="majorBidi" w:cstheme="majorBidi"/>
          <w:shd w:val="clear" w:color="auto" w:fill="FFFFFF"/>
        </w:rPr>
        <w:t>”</w:t>
      </w:r>
      <w:r w:rsidR="005D6CB5">
        <w:rPr>
          <w:rFonts w:asciiTheme="majorBidi" w:hAnsiTheme="majorBidi" w:cstheme="majorBidi"/>
          <w:shd w:val="clear" w:color="auto" w:fill="FFFFFF"/>
        </w:rPr>
        <w:t xml:space="preserve"> even if they are not of a Majority </w:t>
      </w:r>
      <w:r w:rsidR="00FB1910">
        <w:rPr>
          <w:rFonts w:asciiTheme="majorBidi" w:hAnsiTheme="majorBidi" w:cstheme="majorBidi"/>
          <w:shd w:val="clear" w:color="auto" w:fill="FFFFFF"/>
        </w:rPr>
        <w:t>T</w:t>
      </w:r>
      <w:r w:rsidR="005D6CB5">
        <w:rPr>
          <w:rFonts w:asciiTheme="majorBidi" w:hAnsiTheme="majorBidi" w:cstheme="majorBidi"/>
          <w:shd w:val="clear" w:color="auto" w:fill="FFFFFF"/>
        </w:rPr>
        <w:t>ext type</w:t>
      </w:r>
      <w:r w:rsidRPr="001E19CE">
        <w:rPr>
          <w:rFonts w:asciiTheme="majorBidi" w:hAnsiTheme="majorBidi" w:cstheme="majorBidi"/>
          <w:shd w:val="clear" w:color="auto" w:fill="FFFFFF"/>
        </w:rPr>
        <w:t xml:space="preserve"> (N</w:t>
      </w:r>
      <w:r w:rsidR="0059799F" w:rsidRPr="001E19CE">
        <w:rPr>
          <w:rFonts w:asciiTheme="majorBidi" w:hAnsiTheme="majorBidi" w:cstheme="majorBidi"/>
          <w:shd w:val="clear" w:color="auto" w:fill="FFFFFF"/>
        </w:rPr>
        <w:t>A</w:t>
      </w:r>
      <w:r w:rsidRPr="001E19CE">
        <w:rPr>
          <w:rFonts w:asciiTheme="majorBidi" w:hAnsiTheme="majorBidi" w:cstheme="majorBidi"/>
          <w:shd w:val="clear" w:color="auto" w:fill="FFFFFF"/>
          <w:vertAlign w:val="superscript"/>
        </w:rPr>
        <w:t>26</w:t>
      </w:r>
      <w:r w:rsidRPr="001E19CE">
        <w:rPr>
          <w:rFonts w:asciiTheme="majorBidi" w:hAnsiTheme="majorBidi" w:cstheme="majorBidi"/>
          <w:shd w:val="clear" w:color="auto" w:fill="FFFFFF"/>
        </w:rPr>
        <w:t xml:space="preserve"> p</w:t>
      </w:r>
      <w:r w:rsidR="0059799F" w:rsidRPr="001E19CE">
        <w:rPr>
          <w:rFonts w:asciiTheme="majorBidi" w:hAnsiTheme="majorBidi" w:cstheme="majorBidi"/>
          <w:shd w:val="clear" w:color="auto" w:fill="FFFFFF"/>
        </w:rPr>
        <w:t>.</w:t>
      </w:r>
      <w:r w:rsidRPr="001E19CE">
        <w:rPr>
          <w:rFonts w:asciiTheme="majorBidi" w:hAnsiTheme="majorBidi" w:cstheme="majorBidi"/>
          <w:shd w:val="clear" w:color="auto" w:fill="FFFFFF"/>
        </w:rPr>
        <w:t>46</w:t>
      </w:r>
      <w:r w:rsidR="0059799F" w:rsidRPr="001E19CE">
        <w:rPr>
          <w:rFonts w:asciiTheme="majorBidi" w:hAnsiTheme="majorBidi" w:cstheme="majorBidi"/>
          <w:shd w:val="clear" w:color="auto" w:fill="FFFFFF"/>
        </w:rPr>
        <w:t>*, NA</w:t>
      </w:r>
      <w:r w:rsidR="0059799F" w:rsidRPr="001E19CE">
        <w:rPr>
          <w:rFonts w:asciiTheme="majorBidi" w:hAnsiTheme="majorBidi" w:cstheme="majorBidi"/>
          <w:shd w:val="clear" w:color="auto" w:fill="FFFFFF"/>
          <w:vertAlign w:val="superscript"/>
        </w:rPr>
        <w:t>28</w:t>
      </w:r>
      <w:r w:rsidR="0059799F" w:rsidRPr="001E19CE">
        <w:rPr>
          <w:rFonts w:asciiTheme="majorBidi" w:hAnsiTheme="majorBidi" w:cstheme="majorBidi"/>
          <w:shd w:val="clear" w:color="auto" w:fill="FFFFFF"/>
        </w:rPr>
        <w:t xml:space="preserve"> pp.59*-60*)</w:t>
      </w:r>
      <w:r w:rsidR="009F7BC8" w:rsidRPr="001E19CE">
        <w:rPr>
          <w:rFonts w:asciiTheme="majorBidi" w:hAnsiTheme="majorBidi" w:cstheme="majorBidi"/>
          <w:shd w:val="clear" w:color="auto" w:fill="FFFFFF"/>
        </w:rPr>
        <w:t xml:space="preserve">, but </w:t>
      </w:r>
      <w:r w:rsidR="00AD10F7" w:rsidRPr="001E19CE">
        <w:rPr>
          <w:rFonts w:asciiTheme="majorBidi" w:hAnsiTheme="majorBidi" w:cstheme="majorBidi"/>
          <w:shd w:val="clear" w:color="auto" w:fill="FFFFFF"/>
        </w:rPr>
        <w:t xml:space="preserve">the following </w:t>
      </w:r>
      <w:r w:rsidR="00D54040" w:rsidRPr="001E19CE">
        <w:rPr>
          <w:rFonts w:asciiTheme="majorBidi" w:hAnsiTheme="majorBidi" w:cstheme="majorBidi"/>
          <w:shd w:val="clear" w:color="auto" w:fill="FFFFFF"/>
        </w:rPr>
        <w:t xml:space="preserve">uncials </w:t>
      </w:r>
      <w:r w:rsidR="00AD10F7" w:rsidRPr="001E19CE">
        <w:rPr>
          <w:rFonts w:asciiTheme="majorBidi" w:hAnsiTheme="majorBidi" w:cstheme="majorBidi"/>
          <w:shd w:val="clear" w:color="auto" w:fill="FFFFFF"/>
        </w:rPr>
        <w:t>are not constant witnesses, yet are ignored by NA</w:t>
      </w:r>
      <w:r w:rsidR="00AD10F7" w:rsidRPr="001E19CE">
        <w:rPr>
          <w:rFonts w:asciiTheme="majorBidi" w:hAnsiTheme="majorBidi" w:cstheme="majorBidi"/>
          <w:shd w:val="clear" w:color="auto" w:fill="FFFFFF"/>
          <w:vertAlign w:val="superscript"/>
        </w:rPr>
        <w:t>26</w:t>
      </w:r>
      <w:r w:rsidR="00AD10F7" w:rsidRPr="001E19CE">
        <w:rPr>
          <w:rFonts w:asciiTheme="majorBidi" w:hAnsiTheme="majorBidi" w:cstheme="majorBidi"/>
          <w:shd w:val="clear" w:color="auto" w:fill="FFFFFF"/>
          <w:vertAlign w:val="superscript"/>
        </w:rPr>
        <w:noBreakHyphen/>
        <w:t>28</w:t>
      </w:r>
      <w:r w:rsidR="00AD10F7" w:rsidRPr="001E19CE">
        <w:rPr>
          <w:rFonts w:asciiTheme="majorBidi" w:hAnsiTheme="majorBidi" w:cstheme="majorBidi"/>
          <w:snapToGrid w:val="0"/>
        </w:rPr>
        <w:t>: 049 056 0142 0150 0151.</w:t>
      </w:r>
      <w:r w:rsidR="00D54040" w:rsidRPr="001E19CE">
        <w:rPr>
          <w:rFonts w:asciiTheme="majorBidi" w:hAnsiTheme="majorBidi" w:cstheme="majorBidi"/>
          <w:snapToGrid w:val="0"/>
        </w:rPr>
        <w:t xml:space="preserve"> NA</w:t>
      </w:r>
      <w:r w:rsidR="00D54040" w:rsidRPr="001E19CE">
        <w:rPr>
          <w:rFonts w:asciiTheme="majorBidi" w:hAnsiTheme="majorBidi" w:cstheme="majorBidi"/>
          <w:snapToGrid w:val="0"/>
          <w:vertAlign w:val="superscript"/>
        </w:rPr>
        <w:t>28</w:t>
      </w:r>
      <w:r w:rsidR="00D54040" w:rsidRPr="001E19CE">
        <w:rPr>
          <w:rFonts w:asciiTheme="majorBidi" w:hAnsiTheme="majorBidi" w:cstheme="majorBidi"/>
          <w:snapToGrid w:val="0"/>
        </w:rPr>
        <w:t xml:space="preserve"> makes a slight improvement</w:t>
      </w:r>
      <w:r w:rsidR="005D6CB5">
        <w:rPr>
          <w:rFonts w:asciiTheme="majorBidi" w:hAnsiTheme="majorBidi" w:cstheme="majorBidi"/>
          <w:snapToGrid w:val="0"/>
        </w:rPr>
        <w:t xml:space="preserve"> on NA</w:t>
      </w:r>
      <w:r w:rsidR="005D6CB5" w:rsidRPr="005D6CB5">
        <w:rPr>
          <w:rFonts w:asciiTheme="majorBidi" w:hAnsiTheme="majorBidi" w:cstheme="majorBidi"/>
          <w:snapToGrid w:val="0"/>
          <w:vertAlign w:val="superscript"/>
        </w:rPr>
        <w:t>26</w:t>
      </w:r>
      <w:r w:rsidR="00D54040" w:rsidRPr="001E19CE">
        <w:rPr>
          <w:rFonts w:asciiTheme="majorBidi" w:hAnsiTheme="majorBidi" w:cstheme="majorBidi"/>
          <w:snapToGrid w:val="0"/>
        </w:rPr>
        <w:t xml:space="preserve"> by listing</w:t>
      </w:r>
      <w:r w:rsidR="00E00A58" w:rsidRPr="001E19CE">
        <w:rPr>
          <w:rFonts w:asciiTheme="majorBidi" w:hAnsiTheme="majorBidi" w:cstheme="majorBidi"/>
          <w:snapToGrid w:val="0"/>
        </w:rPr>
        <w:t xml:space="preserve"> the constant witnesses</w:t>
      </w:r>
      <w:r w:rsidR="00D54040" w:rsidRPr="001E19CE">
        <w:rPr>
          <w:rFonts w:asciiTheme="majorBidi" w:hAnsiTheme="majorBidi" w:cstheme="majorBidi"/>
          <w:snapToGrid w:val="0"/>
        </w:rPr>
        <w:t xml:space="preserve"> K L P explicitly, but not the other </w:t>
      </w:r>
      <w:r w:rsidR="001756BF">
        <w:rPr>
          <w:rFonts w:asciiTheme="majorBidi" w:hAnsiTheme="majorBidi" w:cstheme="majorBidi"/>
          <w:snapToGrid w:val="0"/>
        </w:rPr>
        <w:t xml:space="preserve">missing </w:t>
      </w:r>
      <w:r w:rsidR="00D54040" w:rsidRPr="001E19CE">
        <w:rPr>
          <w:rFonts w:asciiTheme="majorBidi" w:hAnsiTheme="majorBidi" w:cstheme="majorBidi"/>
          <w:snapToGrid w:val="0"/>
        </w:rPr>
        <w:t>uncials.</w:t>
      </w:r>
    </w:p>
    <w:p w14:paraId="0E977EC6" w14:textId="77777777" w:rsidR="00FC4AA2" w:rsidRDefault="00FC4AA2">
      <w:pPr>
        <w:pStyle w:val="AuthNormal"/>
        <w:rPr>
          <w:snapToGrid w:val="0"/>
        </w:rPr>
      </w:pPr>
    </w:p>
    <w:p w14:paraId="64E722EE" w14:textId="5F3135A0" w:rsidR="00FC4AA2" w:rsidRDefault="00FC4AA2">
      <w:pPr>
        <w:pStyle w:val="AuthHeadingB"/>
        <w:rPr>
          <w:i/>
          <w:snapToGrid w:val="0"/>
        </w:rPr>
      </w:pPr>
      <w:r>
        <w:rPr>
          <w:i/>
          <w:snapToGrid w:val="0"/>
        </w:rPr>
        <w:t>Versions</w:t>
      </w:r>
    </w:p>
    <w:p w14:paraId="690B66D7" w14:textId="77777777" w:rsidR="00D324BB" w:rsidRPr="00E00A58" w:rsidRDefault="00D324BB" w:rsidP="00D324BB">
      <w:pPr>
        <w:pStyle w:val="AuthNormal"/>
        <w:spacing w:after="60"/>
        <w:rPr>
          <w:snapToGrid w:val="0"/>
          <w:szCs w:val="22"/>
        </w:rPr>
      </w:pPr>
      <w:r w:rsidRPr="00E00A58">
        <w:rPr>
          <w:snapToGrid w:val="0"/>
          <w:szCs w:val="22"/>
        </w:rPr>
        <w:t>Burgon</w:t>
      </w:r>
      <w:r w:rsidRPr="00E00A58">
        <w:rPr>
          <w:rStyle w:val="FootnoteReference"/>
          <w:snapToGrid w:val="0"/>
          <w:szCs w:val="22"/>
        </w:rPr>
        <w:footnoteReference w:id="108"/>
      </w:r>
      <w:r w:rsidRPr="00E00A58">
        <w:rPr>
          <w:snapToGrid w:val="0"/>
          <w:szCs w:val="22"/>
        </w:rPr>
        <w:t xml:space="preserve"> has the following to say on the version evidence:</w:t>
      </w:r>
    </w:p>
    <w:p w14:paraId="757522B7" w14:textId="77777777" w:rsidR="00D324BB" w:rsidRPr="00E00A58" w:rsidRDefault="00D324BB" w:rsidP="00D324BB">
      <w:pPr>
        <w:pStyle w:val="AuthNormIndent"/>
        <w:spacing w:after="60"/>
        <w:rPr>
          <w:snapToGrid w:val="0"/>
          <w:sz w:val="22"/>
          <w:szCs w:val="22"/>
        </w:rPr>
      </w:pPr>
      <w:r w:rsidRPr="00E00A58">
        <w:rPr>
          <w:snapToGrid w:val="0"/>
          <w:sz w:val="22"/>
          <w:szCs w:val="22"/>
        </w:rPr>
        <w:t>The Syriac versions, the Vulgate, Gothic, Georgian, Sclavonic, Æthiopic, Arabic and Armenian – (we owe this information, as usual, to Dr. Malan) – are to be set against the suspicious Coptic.</w:t>
      </w:r>
    </w:p>
    <w:p w14:paraId="2BCBDFF1" w14:textId="2119C7C6" w:rsidR="00FC4AA2" w:rsidRDefault="00E659B2" w:rsidP="00D324BB">
      <w:pPr>
        <w:pStyle w:val="AuthNormal"/>
        <w:spacing w:after="60"/>
        <w:rPr>
          <w:snapToGrid w:val="0"/>
        </w:rPr>
      </w:pPr>
      <w:r>
        <w:rPr>
          <w:rFonts w:asciiTheme="majorBidi" w:hAnsiTheme="majorBidi" w:cstheme="majorBidi"/>
          <w:snapToGrid w:val="0"/>
        </w:rPr>
        <w:t xml:space="preserve">It appears that the versions in favour of “not” </w:t>
      </w:r>
      <w:r w:rsidR="00D324BB">
        <w:rPr>
          <w:rFonts w:asciiTheme="majorBidi" w:hAnsiTheme="majorBidi" w:cstheme="majorBidi"/>
          <w:snapToGrid w:val="0"/>
        </w:rPr>
        <w:t>in NA</w:t>
      </w:r>
      <w:r w:rsidR="00D324BB" w:rsidRPr="00D324BB">
        <w:rPr>
          <w:rFonts w:asciiTheme="majorBidi" w:hAnsiTheme="majorBidi" w:cstheme="majorBidi"/>
          <w:snapToGrid w:val="0"/>
          <w:vertAlign w:val="superscript"/>
        </w:rPr>
        <w:t>26-28</w:t>
      </w:r>
      <w:r w:rsidR="00D324BB">
        <w:rPr>
          <w:rFonts w:asciiTheme="majorBidi" w:hAnsiTheme="majorBidi" w:cstheme="majorBidi"/>
          <w:snapToGrid w:val="0"/>
        </w:rPr>
        <w:t xml:space="preserve"> </w:t>
      </w:r>
      <w:r>
        <w:rPr>
          <w:rFonts w:asciiTheme="majorBidi" w:hAnsiTheme="majorBidi" w:cstheme="majorBidi"/>
          <w:snapToGrid w:val="0"/>
        </w:rPr>
        <w:t xml:space="preserve">are also to be deduced by elimination. </w:t>
      </w:r>
      <w:r w:rsidR="00FC4AA2">
        <w:rPr>
          <w:snapToGrid w:val="0"/>
        </w:rPr>
        <w:t>Let</w:t>
      </w:r>
      <w:r w:rsidR="00C93EB6">
        <w:rPr>
          <w:snapToGrid w:val="0"/>
        </w:rPr>
        <w:t xml:space="preserve"> </w:t>
      </w:r>
      <w:r w:rsidR="00FC4AA2">
        <w:rPr>
          <w:snapToGrid w:val="0"/>
        </w:rPr>
        <w:t>us</w:t>
      </w:r>
      <w:r w:rsidR="00C93EB6">
        <w:rPr>
          <w:snapToGrid w:val="0"/>
        </w:rPr>
        <w:t xml:space="preserve"> </w:t>
      </w:r>
      <w:r w:rsidR="00FC4AA2">
        <w:rPr>
          <w:snapToGrid w:val="0"/>
        </w:rPr>
        <w:t>examine</w:t>
      </w:r>
      <w:r w:rsidR="00C93EB6">
        <w:rPr>
          <w:snapToGrid w:val="0"/>
        </w:rPr>
        <w:t xml:space="preserve"> </w:t>
      </w:r>
      <w:r w:rsidR="00FC4AA2">
        <w:rPr>
          <w:snapToGrid w:val="0"/>
        </w:rPr>
        <w:t>the</w:t>
      </w:r>
      <w:r w:rsidR="00C93EB6">
        <w:rPr>
          <w:snapToGrid w:val="0"/>
        </w:rPr>
        <w:t xml:space="preserve"> </w:t>
      </w:r>
      <w:r w:rsidR="00FC4AA2">
        <w:rPr>
          <w:snapToGrid w:val="0"/>
        </w:rPr>
        <w:t>Latin</w:t>
      </w:r>
      <w:r w:rsidR="00C93EB6">
        <w:rPr>
          <w:snapToGrid w:val="0"/>
        </w:rPr>
        <w:t xml:space="preserve"> </w:t>
      </w:r>
      <w:r w:rsidR="00FC4AA2">
        <w:rPr>
          <w:snapToGrid w:val="0"/>
        </w:rPr>
        <w:t>and</w:t>
      </w:r>
      <w:r w:rsidR="00C93EB6">
        <w:rPr>
          <w:snapToGrid w:val="0"/>
        </w:rPr>
        <w:t xml:space="preserve"> </w:t>
      </w:r>
      <w:r w:rsidR="00FC4AA2">
        <w:rPr>
          <w:snapToGrid w:val="0"/>
        </w:rPr>
        <w:t>Syriac</w:t>
      </w:r>
      <w:r w:rsidR="00C93EB6">
        <w:rPr>
          <w:snapToGrid w:val="0"/>
        </w:rPr>
        <w:t xml:space="preserve"> </w:t>
      </w:r>
      <w:r w:rsidR="00FC4AA2">
        <w:rPr>
          <w:snapToGrid w:val="0"/>
        </w:rPr>
        <w:t>version</w:t>
      </w:r>
      <w:r w:rsidR="00C93EB6">
        <w:rPr>
          <w:snapToGrid w:val="0"/>
        </w:rPr>
        <w:t xml:space="preserve"> </w:t>
      </w:r>
      <w:r w:rsidR="00FC4AA2">
        <w:rPr>
          <w:snapToGrid w:val="0"/>
        </w:rPr>
        <w:t>evidence</w:t>
      </w:r>
      <w:r w:rsidR="00C93EB6">
        <w:rPr>
          <w:snapToGrid w:val="0"/>
        </w:rPr>
        <w:t xml:space="preserve"> </w:t>
      </w:r>
      <w:r w:rsidR="00FC4AA2">
        <w:rPr>
          <w:snapToGrid w:val="0"/>
        </w:rPr>
        <w:t>with</w:t>
      </w:r>
      <w:r w:rsidR="00C93EB6">
        <w:rPr>
          <w:snapToGrid w:val="0"/>
        </w:rPr>
        <w:t xml:space="preserve"> </w:t>
      </w:r>
      <w:r w:rsidR="00FC4AA2">
        <w:rPr>
          <w:snapToGrid w:val="0"/>
        </w:rPr>
        <w:t>our</w:t>
      </w:r>
      <w:r w:rsidR="00C93EB6">
        <w:rPr>
          <w:snapToGrid w:val="0"/>
        </w:rPr>
        <w:t xml:space="preserve"> </w:t>
      </w:r>
      <w:r w:rsidR="00FC4AA2">
        <w:rPr>
          <w:snapToGrid w:val="0"/>
        </w:rPr>
        <w:t>own</w:t>
      </w:r>
      <w:r w:rsidR="00C93EB6">
        <w:rPr>
          <w:snapToGrid w:val="0"/>
        </w:rPr>
        <w:t xml:space="preserve"> </w:t>
      </w:r>
      <w:r w:rsidR="00FC4AA2">
        <w:rPr>
          <w:snapToGrid w:val="0"/>
        </w:rPr>
        <w:t>eyes,</w:t>
      </w:r>
      <w:r w:rsidR="00C93EB6">
        <w:rPr>
          <w:snapToGrid w:val="0"/>
        </w:rPr>
        <w:t xml:space="preserve"> </w:t>
      </w:r>
      <w:r w:rsidR="00FC4AA2">
        <w:rPr>
          <w:snapToGrid w:val="0"/>
        </w:rPr>
        <w:t>as</w:t>
      </w:r>
      <w:r w:rsidR="00C93EB6">
        <w:rPr>
          <w:snapToGrid w:val="0"/>
        </w:rPr>
        <w:t xml:space="preserve"> </w:t>
      </w:r>
      <w:r w:rsidR="00FC4AA2">
        <w:rPr>
          <w:snapToGrid w:val="0"/>
        </w:rPr>
        <w:t>published</w:t>
      </w:r>
      <w:r w:rsidR="00C93EB6">
        <w:rPr>
          <w:snapToGrid w:val="0"/>
        </w:rPr>
        <w:t xml:space="preserve"> </w:t>
      </w:r>
      <w:r w:rsidR="00FC4AA2">
        <w:rPr>
          <w:snapToGrid w:val="0"/>
        </w:rPr>
        <w:t>in</w:t>
      </w:r>
      <w:r w:rsidR="00C93EB6">
        <w:rPr>
          <w:snapToGrid w:val="0"/>
        </w:rPr>
        <w:t xml:space="preserve"> </w:t>
      </w:r>
      <w:r w:rsidR="00E00A58">
        <w:rPr>
          <w:snapToGrid w:val="0"/>
        </w:rPr>
        <w:t>standard books</w:t>
      </w:r>
      <w:r w:rsidR="00FC4AA2">
        <w:rPr>
          <w:snapToGrid w:val="0"/>
        </w:rPr>
        <w:t>.</w:t>
      </w:r>
      <w:r w:rsidR="00C93EB6">
        <w:rPr>
          <w:snapToGrid w:val="0"/>
        </w:rPr>
        <w:t xml:space="preserve"> </w:t>
      </w:r>
      <w:r w:rsidR="00FC4AA2">
        <w:rPr>
          <w:snapToGrid w:val="0"/>
        </w:rPr>
        <w:t>Here</w:t>
      </w:r>
      <w:r w:rsidR="00C93EB6">
        <w:rPr>
          <w:snapToGrid w:val="0"/>
        </w:rPr>
        <w:t xml:space="preserve"> </w:t>
      </w:r>
      <w:r w:rsidR="00FC4AA2">
        <w:rPr>
          <w:snapToGrid w:val="0"/>
        </w:rPr>
        <w:t>is</w:t>
      </w:r>
      <w:r w:rsidR="00C93EB6">
        <w:rPr>
          <w:snapToGrid w:val="0"/>
        </w:rPr>
        <w:t xml:space="preserve"> </w:t>
      </w:r>
      <w:r w:rsidR="00FC4AA2">
        <w:rPr>
          <w:snapToGrid w:val="0"/>
        </w:rPr>
        <w:t>what</w:t>
      </w:r>
      <w:r w:rsidR="00C93EB6">
        <w:rPr>
          <w:snapToGrid w:val="0"/>
        </w:rPr>
        <w:t xml:space="preserve"> </w:t>
      </w:r>
      <w:r w:rsidR="00D324BB">
        <w:rPr>
          <w:snapToGrid w:val="0"/>
        </w:rPr>
        <w:t xml:space="preserve">[DBS-Vulgate], the </w:t>
      </w:r>
      <w:r w:rsidR="00FC4AA2">
        <w:rPr>
          <w:snapToGrid w:val="0"/>
        </w:rPr>
        <w:t>German</w:t>
      </w:r>
      <w:r w:rsidR="00C93EB6">
        <w:rPr>
          <w:snapToGrid w:val="0"/>
        </w:rPr>
        <w:t xml:space="preserve"> </w:t>
      </w:r>
      <w:r w:rsidR="00FC4AA2">
        <w:rPr>
          <w:snapToGrid w:val="0"/>
        </w:rPr>
        <w:t>Bible</w:t>
      </w:r>
      <w:r w:rsidR="00C93EB6">
        <w:rPr>
          <w:snapToGrid w:val="0"/>
        </w:rPr>
        <w:t xml:space="preserve"> </w:t>
      </w:r>
      <w:r w:rsidR="00FC4AA2">
        <w:rPr>
          <w:snapToGrid w:val="0"/>
        </w:rPr>
        <w:t>Society</w:t>
      </w:r>
      <w:r w:rsidR="00C93EB6">
        <w:rPr>
          <w:snapToGrid w:val="0"/>
        </w:rPr>
        <w:t xml:space="preserve"> </w:t>
      </w:r>
      <w:r w:rsidR="00FC4AA2">
        <w:rPr>
          <w:snapToGrid w:val="0"/>
        </w:rPr>
        <w:t>Vulgate</w:t>
      </w:r>
      <w:r w:rsidR="00C93EB6">
        <w:rPr>
          <w:snapToGrid w:val="0"/>
        </w:rPr>
        <w:t xml:space="preserve"> </w:t>
      </w:r>
      <w:r w:rsidR="00FC4AA2">
        <w:rPr>
          <w:snapToGrid w:val="0"/>
        </w:rPr>
        <w:t>has:</w:t>
      </w:r>
    </w:p>
    <w:p w14:paraId="475AED81" w14:textId="77777777" w:rsidR="00FC4AA2" w:rsidRPr="0008491A" w:rsidRDefault="00FC4AA2">
      <w:pPr>
        <w:pStyle w:val="AuthNormal"/>
        <w:keepNext/>
        <w:rPr>
          <w:snapToGrid w:val="0"/>
          <w:lang w:val="fr-FR"/>
        </w:rPr>
      </w:pPr>
      <w:r>
        <w:rPr>
          <w:snapToGrid w:val="0"/>
        </w:rPr>
        <w:tab/>
      </w:r>
      <w:r w:rsidRPr="0008491A">
        <w:rPr>
          <w:snapToGrid w:val="0"/>
          <w:lang w:val="fr-FR"/>
        </w:rPr>
        <w:t>nemo</w:t>
      </w:r>
      <w:r w:rsidR="00C93EB6">
        <w:rPr>
          <w:snapToGrid w:val="0"/>
          <w:lang w:val="fr-FR"/>
        </w:rPr>
        <w:t xml:space="preserve"> </w:t>
      </w:r>
      <w:r w:rsidRPr="0008491A">
        <w:rPr>
          <w:snapToGrid w:val="0"/>
          <w:lang w:val="fr-FR"/>
        </w:rPr>
        <w:t>vos</w:t>
      </w:r>
      <w:r w:rsidR="00C93EB6">
        <w:rPr>
          <w:snapToGrid w:val="0"/>
          <w:lang w:val="fr-FR"/>
        </w:rPr>
        <w:t xml:space="preserve"> </w:t>
      </w:r>
      <w:r w:rsidRPr="0008491A">
        <w:rPr>
          <w:snapToGrid w:val="0"/>
          <w:lang w:val="fr-FR"/>
        </w:rPr>
        <w:t>seducat</w:t>
      </w:r>
      <w:r w:rsidR="00C93EB6">
        <w:rPr>
          <w:snapToGrid w:val="0"/>
          <w:lang w:val="fr-FR"/>
        </w:rPr>
        <w:t xml:space="preserve"> </w:t>
      </w:r>
      <w:r w:rsidRPr="0008491A">
        <w:rPr>
          <w:snapToGrid w:val="0"/>
          <w:lang w:val="fr-FR"/>
        </w:rPr>
        <w:t>volens</w:t>
      </w:r>
      <w:r w:rsidR="00C93EB6">
        <w:rPr>
          <w:snapToGrid w:val="0"/>
          <w:lang w:val="fr-FR"/>
        </w:rPr>
        <w:t xml:space="preserve"> </w:t>
      </w:r>
      <w:r w:rsidRPr="0008491A">
        <w:rPr>
          <w:snapToGrid w:val="0"/>
          <w:lang w:val="fr-FR"/>
        </w:rPr>
        <w:t>in</w:t>
      </w:r>
      <w:r w:rsidR="00C93EB6">
        <w:rPr>
          <w:snapToGrid w:val="0"/>
          <w:lang w:val="fr-FR"/>
        </w:rPr>
        <w:t xml:space="preserve"> </w:t>
      </w:r>
      <w:r w:rsidRPr="0008491A">
        <w:rPr>
          <w:snapToGrid w:val="0"/>
          <w:lang w:val="fr-FR"/>
        </w:rPr>
        <w:t>humilitate</w:t>
      </w:r>
      <w:r w:rsidR="00C93EB6">
        <w:rPr>
          <w:snapToGrid w:val="0"/>
          <w:lang w:val="fr-FR"/>
        </w:rPr>
        <w:t xml:space="preserve"> </w:t>
      </w:r>
      <w:r w:rsidRPr="0008491A">
        <w:rPr>
          <w:snapToGrid w:val="0"/>
          <w:lang w:val="fr-FR"/>
        </w:rPr>
        <w:t>et</w:t>
      </w:r>
      <w:r w:rsidR="00C93EB6">
        <w:rPr>
          <w:snapToGrid w:val="0"/>
          <w:lang w:val="fr-FR"/>
        </w:rPr>
        <w:t xml:space="preserve"> </w:t>
      </w:r>
      <w:r w:rsidRPr="0008491A">
        <w:rPr>
          <w:snapToGrid w:val="0"/>
          <w:lang w:val="fr-FR"/>
        </w:rPr>
        <w:t>religione</w:t>
      </w:r>
      <w:r w:rsidR="00C93EB6">
        <w:rPr>
          <w:snapToGrid w:val="0"/>
          <w:lang w:val="fr-FR"/>
        </w:rPr>
        <w:t xml:space="preserve"> </w:t>
      </w:r>
      <w:r w:rsidRPr="0008491A">
        <w:rPr>
          <w:snapToGrid w:val="0"/>
          <w:lang w:val="fr-FR"/>
        </w:rPr>
        <w:t>angelorum</w:t>
      </w:r>
    </w:p>
    <w:p w14:paraId="346BD432" w14:textId="76B3B171" w:rsidR="00FC4AA2" w:rsidRPr="0008491A" w:rsidRDefault="00FC4AA2" w:rsidP="00D324BB">
      <w:pPr>
        <w:pStyle w:val="AuthNormal"/>
        <w:spacing w:after="60"/>
        <w:rPr>
          <w:snapToGrid w:val="0"/>
          <w:lang w:val="fr-FR"/>
        </w:rPr>
      </w:pPr>
      <w:r w:rsidRPr="0008491A">
        <w:rPr>
          <w:snapToGrid w:val="0"/>
          <w:lang w:val="fr-FR"/>
        </w:rPr>
        <w:tab/>
        <w:t>quae</w:t>
      </w:r>
      <w:r w:rsidR="00C93EB6">
        <w:rPr>
          <w:snapToGrid w:val="0"/>
          <w:lang w:val="fr-FR"/>
        </w:rPr>
        <w:t xml:space="preserve"> </w:t>
      </w:r>
      <w:r w:rsidRPr="0008491A">
        <w:rPr>
          <w:b/>
          <w:snapToGrid w:val="0"/>
          <w:lang w:val="fr-FR"/>
        </w:rPr>
        <w:t>non</w:t>
      </w:r>
      <w:r w:rsidR="00C93EB6">
        <w:rPr>
          <w:snapToGrid w:val="0"/>
          <w:lang w:val="fr-FR"/>
        </w:rPr>
        <w:t xml:space="preserve"> </w:t>
      </w:r>
      <w:r w:rsidRPr="0008491A">
        <w:rPr>
          <w:snapToGrid w:val="0"/>
          <w:lang w:val="fr-FR"/>
        </w:rPr>
        <w:t>vidit</w:t>
      </w:r>
      <w:r w:rsidR="00C93EB6">
        <w:rPr>
          <w:snapToGrid w:val="0"/>
          <w:lang w:val="fr-FR"/>
        </w:rPr>
        <w:t xml:space="preserve"> </w:t>
      </w:r>
      <w:r w:rsidRPr="0008491A">
        <w:rPr>
          <w:snapToGrid w:val="0"/>
          <w:lang w:val="fr-FR"/>
        </w:rPr>
        <w:t>ambulans</w:t>
      </w:r>
      <w:r w:rsidR="00C93EB6">
        <w:rPr>
          <w:snapToGrid w:val="0"/>
          <w:lang w:val="fr-FR"/>
        </w:rPr>
        <w:t xml:space="preserve"> </w:t>
      </w:r>
      <w:r w:rsidRPr="0008491A">
        <w:rPr>
          <w:snapToGrid w:val="0"/>
          <w:lang w:val="fr-FR"/>
        </w:rPr>
        <w:t>frustra</w:t>
      </w:r>
      <w:r w:rsidR="00C93EB6">
        <w:rPr>
          <w:snapToGrid w:val="0"/>
          <w:lang w:val="fr-FR"/>
        </w:rPr>
        <w:t xml:space="preserve"> </w:t>
      </w:r>
      <w:r w:rsidRPr="0008491A">
        <w:rPr>
          <w:snapToGrid w:val="0"/>
          <w:lang w:val="fr-FR"/>
        </w:rPr>
        <w:t>inflatus</w:t>
      </w:r>
      <w:r w:rsidR="00C93EB6">
        <w:rPr>
          <w:snapToGrid w:val="0"/>
          <w:lang w:val="fr-FR"/>
        </w:rPr>
        <w:t xml:space="preserve"> </w:t>
      </w:r>
      <w:r w:rsidRPr="0008491A">
        <w:rPr>
          <w:snapToGrid w:val="0"/>
          <w:lang w:val="fr-FR"/>
        </w:rPr>
        <w:t>sensu</w:t>
      </w:r>
      <w:r w:rsidR="00C93EB6">
        <w:rPr>
          <w:snapToGrid w:val="0"/>
          <w:lang w:val="fr-FR"/>
        </w:rPr>
        <w:t xml:space="preserve"> </w:t>
      </w:r>
      <w:r w:rsidRPr="0008491A">
        <w:rPr>
          <w:snapToGrid w:val="0"/>
          <w:lang w:val="fr-FR"/>
        </w:rPr>
        <w:t>carnis</w:t>
      </w:r>
      <w:r w:rsidR="00C93EB6">
        <w:rPr>
          <w:snapToGrid w:val="0"/>
          <w:lang w:val="fr-FR"/>
        </w:rPr>
        <w:t xml:space="preserve"> </w:t>
      </w:r>
      <w:r w:rsidRPr="0008491A">
        <w:rPr>
          <w:snapToGrid w:val="0"/>
          <w:lang w:val="fr-FR"/>
        </w:rPr>
        <w:t>suae.</w:t>
      </w:r>
    </w:p>
    <w:p w14:paraId="66C842DF" w14:textId="37C69211" w:rsidR="00FC4AA2" w:rsidRDefault="00FC4AA2" w:rsidP="00E00A58">
      <w:pPr>
        <w:pStyle w:val="AuthNormal"/>
        <w:rPr>
          <w:snapToGrid w:val="0"/>
        </w:rPr>
      </w:pPr>
      <w:r>
        <w:rPr>
          <w:snapToGrid w:val="0"/>
        </w:rPr>
        <w:t>This</w:t>
      </w:r>
      <w:r w:rsidR="00C93EB6">
        <w:rPr>
          <w:snapToGrid w:val="0"/>
        </w:rPr>
        <w:t xml:space="preserve"> </w:t>
      </w:r>
      <w:r>
        <w:rPr>
          <w:snapToGrid w:val="0"/>
        </w:rPr>
        <w:t>corresponds</w:t>
      </w:r>
      <w:r w:rsidR="00C93EB6">
        <w:rPr>
          <w:snapToGrid w:val="0"/>
        </w:rPr>
        <w:t xml:space="preserve"> </w:t>
      </w:r>
      <w:r>
        <w:rPr>
          <w:snapToGrid w:val="0"/>
        </w:rPr>
        <w:t>to</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reading.</w:t>
      </w:r>
      <w:r w:rsidR="00C93EB6">
        <w:rPr>
          <w:snapToGrid w:val="0"/>
        </w:rPr>
        <w:t xml:space="preserve"> </w:t>
      </w:r>
      <w:r>
        <w:rPr>
          <w:snapToGrid w:val="0"/>
        </w:rPr>
        <w:t>Observe</w:t>
      </w:r>
      <w:r w:rsidR="00C93EB6">
        <w:rPr>
          <w:snapToGrid w:val="0"/>
        </w:rPr>
        <w:t xml:space="preserve"> </w:t>
      </w:r>
      <w:r>
        <w:rPr>
          <w:snapToGrid w:val="0"/>
        </w:rPr>
        <w:t>“quae</w:t>
      </w:r>
      <w:r w:rsidR="00C93EB6">
        <w:rPr>
          <w:snapToGrid w:val="0"/>
        </w:rPr>
        <w:t xml:space="preserve"> </w:t>
      </w:r>
      <w:r>
        <w:rPr>
          <w:b/>
          <w:snapToGrid w:val="0"/>
        </w:rPr>
        <w:t>non</w:t>
      </w:r>
      <w:r w:rsidR="00C93EB6">
        <w:rPr>
          <w:snapToGrid w:val="0"/>
        </w:rPr>
        <w:t xml:space="preserve"> </w:t>
      </w:r>
      <w:r>
        <w:rPr>
          <w:snapToGrid w:val="0"/>
        </w:rPr>
        <w:t>vidit”</w:t>
      </w:r>
      <w:r w:rsidR="00C93EB6">
        <w:rPr>
          <w:snapToGrid w:val="0"/>
        </w:rPr>
        <w:t xml:space="preserve"> </w:t>
      </w:r>
      <w:r>
        <w:rPr>
          <w:i/>
          <w:snapToGrid w:val="0"/>
        </w:rPr>
        <w:t>(</w:t>
      </w:r>
      <w:r>
        <w:rPr>
          <w:i/>
        </w:rPr>
        <w:t>things</w:t>
      </w:r>
      <w:r w:rsidR="00C93EB6">
        <w:rPr>
          <w:i/>
        </w:rPr>
        <w:t xml:space="preserve"> </w:t>
      </w:r>
      <w:r>
        <w:rPr>
          <w:i/>
        </w:rPr>
        <w:t>which</w:t>
      </w:r>
      <w:r w:rsidR="00C93EB6">
        <w:rPr>
          <w:i/>
        </w:rPr>
        <w:t xml:space="preserve"> </w:t>
      </w:r>
      <w:r>
        <w:rPr>
          <w:i/>
        </w:rPr>
        <w:t>he</w:t>
      </w:r>
      <w:r w:rsidR="00C93EB6">
        <w:rPr>
          <w:i/>
        </w:rPr>
        <w:t xml:space="preserve"> </w:t>
      </w:r>
      <w:r>
        <w:rPr>
          <w:i/>
        </w:rPr>
        <w:t>has</w:t>
      </w:r>
      <w:r w:rsidR="00C93EB6">
        <w:rPr>
          <w:i/>
        </w:rPr>
        <w:t xml:space="preserve"> </w:t>
      </w:r>
      <w:r>
        <w:rPr>
          <w:b/>
          <w:i/>
        </w:rPr>
        <w:t>not</w:t>
      </w:r>
      <w:r w:rsidR="00C93EB6">
        <w:rPr>
          <w:i/>
        </w:rPr>
        <w:t xml:space="preserve"> </w:t>
      </w:r>
      <w:r>
        <w:rPr>
          <w:i/>
        </w:rPr>
        <w:t>seen)</w:t>
      </w:r>
      <w:r>
        <w:t>.</w:t>
      </w:r>
      <w:r w:rsidR="00C93EB6">
        <w:t xml:space="preserve">  </w:t>
      </w:r>
      <w:r>
        <w:rPr>
          <w:snapToGrid w:val="0"/>
        </w:rPr>
        <w:t>The</w:t>
      </w:r>
      <w:r w:rsidR="00C93EB6">
        <w:rPr>
          <w:snapToGrid w:val="0"/>
        </w:rPr>
        <w:t xml:space="preserve"> </w:t>
      </w:r>
      <w:r>
        <w:rPr>
          <w:snapToGrid w:val="0"/>
        </w:rPr>
        <w:t>critical</w:t>
      </w:r>
      <w:r w:rsidR="00C93EB6">
        <w:rPr>
          <w:snapToGrid w:val="0"/>
        </w:rPr>
        <w:t xml:space="preserve"> </w:t>
      </w:r>
      <w:r>
        <w:rPr>
          <w:snapToGrid w:val="0"/>
        </w:rPr>
        <w:t>apparatus</w:t>
      </w:r>
      <w:r w:rsidR="00C93EB6">
        <w:rPr>
          <w:snapToGrid w:val="0"/>
        </w:rPr>
        <w:t xml:space="preserve"> </w:t>
      </w:r>
      <w:r>
        <w:rPr>
          <w:snapToGrid w:val="0"/>
        </w:rPr>
        <w:t>of</w:t>
      </w:r>
      <w:r w:rsidR="00C93EB6">
        <w:rPr>
          <w:snapToGrid w:val="0"/>
        </w:rPr>
        <w:t xml:space="preserve"> </w:t>
      </w:r>
      <w:r>
        <w:rPr>
          <w:snapToGrid w:val="0"/>
        </w:rPr>
        <w:t>this</w:t>
      </w:r>
      <w:r w:rsidR="00C93EB6">
        <w:rPr>
          <w:snapToGrid w:val="0"/>
        </w:rPr>
        <w:t xml:space="preserve"> </w:t>
      </w:r>
      <w:r>
        <w:rPr>
          <w:snapToGrid w:val="0"/>
        </w:rPr>
        <w:t>edition</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Vulgate</w:t>
      </w:r>
      <w:r w:rsidR="00C93EB6">
        <w:rPr>
          <w:snapToGrid w:val="0"/>
        </w:rPr>
        <w:t xml:space="preserve"> </w:t>
      </w:r>
      <w:r>
        <w:rPr>
          <w:snapToGrid w:val="0"/>
        </w:rPr>
        <w:t>makes</w:t>
      </w:r>
      <w:r w:rsidR="00C93EB6">
        <w:rPr>
          <w:snapToGrid w:val="0"/>
        </w:rPr>
        <w:t xml:space="preserve"> </w:t>
      </w:r>
      <w:r>
        <w:rPr>
          <w:snapToGrid w:val="0"/>
        </w:rPr>
        <w:t>no</w:t>
      </w:r>
      <w:r w:rsidR="00C93EB6">
        <w:rPr>
          <w:snapToGrid w:val="0"/>
        </w:rPr>
        <w:t xml:space="preserve"> </w:t>
      </w:r>
      <w:r>
        <w:rPr>
          <w:snapToGrid w:val="0"/>
        </w:rPr>
        <w:t>mention</w:t>
      </w:r>
      <w:r w:rsidR="00C93EB6">
        <w:rPr>
          <w:snapToGrid w:val="0"/>
        </w:rPr>
        <w:t xml:space="preserve"> </w:t>
      </w:r>
      <w:r>
        <w:rPr>
          <w:snapToGrid w:val="0"/>
        </w:rPr>
        <w:t>of</w:t>
      </w:r>
      <w:r w:rsidR="00C93EB6">
        <w:rPr>
          <w:snapToGrid w:val="0"/>
        </w:rPr>
        <w:t xml:space="preserve"> </w:t>
      </w:r>
      <w:r>
        <w:rPr>
          <w:i/>
          <w:snapToGrid w:val="0"/>
        </w:rPr>
        <w:t>any</w:t>
      </w:r>
      <w:r w:rsidR="00C93EB6">
        <w:rPr>
          <w:snapToGrid w:val="0"/>
        </w:rPr>
        <w:t xml:space="preserve"> </w:t>
      </w:r>
      <w:r>
        <w:rPr>
          <w:snapToGrid w:val="0"/>
        </w:rPr>
        <w:t>manuscript</w:t>
      </w:r>
      <w:r w:rsidR="00C93EB6">
        <w:rPr>
          <w:snapToGrid w:val="0"/>
        </w:rPr>
        <w:t xml:space="preserve"> </w:t>
      </w:r>
      <w:r>
        <w:rPr>
          <w:snapToGrid w:val="0"/>
        </w:rPr>
        <w:t>omitting</w:t>
      </w:r>
      <w:r w:rsidR="00C93EB6">
        <w:rPr>
          <w:snapToGrid w:val="0"/>
        </w:rPr>
        <w:t xml:space="preserve"> </w:t>
      </w:r>
      <w:r>
        <w:rPr>
          <w:snapToGrid w:val="0"/>
        </w:rPr>
        <w:t>the</w:t>
      </w:r>
      <w:r w:rsidR="00C93EB6">
        <w:rPr>
          <w:snapToGrid w:val="0"/>
        </w:rPr>
        <w:t xml:space="preserve"> </w:t>
      </w:r>
      <w:r>
        <w:rPr>
          <w:snapToGrid w:val="0"/>
        </w:rPr>
        <w:t>Latin</w:t>
      </w:r>
      <w:r w:rsidR="00C93EB6">
        <w:rPr>
          <w:snapToGrid w:val="0"/>
        </w:rPr>
        <w:t xml:space="preserve"> </w:t>
      </w:r>
      <w:r>
        <w:rPr>
          <w:snapToGrid w:val="0"/>
        </w:rPr>
        <w:t>word</w:t>
      </w:r>
      <w:r w:rsidR="00C93EB6">
        <w:rPr>
          <w:snapToGrid w:val="0"/>
        </w:rPr>
        <w:t xml:space="preserve"> </w:t>
      </w:r>
      <w:r>
        <w:rPr>
          <w:snapToGrid w:val="0"/>
        </w:rPr>
        <w:t>“non”.</w:t>
      </w:r>
      <w:r w:rsidR="00E00A58">
        <w:rPr>
          <w:snapToGrid w:val="0"/>
        </w:rPr>
        <w:t xml:space="preserve"> </w:t>
      </w:r>
      <w:r>
        <w:rPr>
          <w:snapToGrid w:val="0"/>
        </w:rPr>
        <w:t>The</w:t>
      </w:r>
      <w:r w:rsidR="00C93EB6">
        <w:rPr>
          <w:snapToGrid w:val="0"/>
        </w:rPr>
        <w:t xml:space="preserve"> </w:t>
      </w:r>
      <w:r w:rsidR="00562045">
        <w:rPr>
          <w:snapToGrid w:val="0"/>
        </w:rPr>
        <w:t>NA</w:t>
      </w:r>
      <w:r>
        <w:rPr>
          <w:snapToGrid w:val="0"/>
          <w:vertAlign w:val="superscript"/>
        </w:rPr>
        <w:t>26</w:t>
      </w:r>
      <w:r w:rsidR="00E00A58">
        <w:rPr>
          <w:snapToGrid w:val="0"/>
          <w:vertAlign w:val="superscript"/>
        </w:rPr>
        <w:t>-28</w:t>
      </w:r>
      <w:r w:rsidR="00C93EB6">
        <w:rPr>
          <w:snapToGrid w:val="0"/>
        </w:rPr>
        <w:t xml:space="preserve"> </w:t>
      </w:r>
      <w:r>
        <w:rPr>
          <w:snapToGrid w:val="0"/>
        </w:rPr>
        <w:t>critical</w:t>
      </w:r>
      <w:r w:rsidR="00C93EB6">
        <w:rPr>
          <w:snapToGrid w:val="0"/>
        </w:rPr>
        <w:t xml:space="preserve"> </w:t>
      </w:r>
      <w:r>
        <w:rPr>
          <w:snapToGrid w:val="0"/>
        </w:rPr>
        <w:t>apparatus</w:t>
      </w:r>
      <w:r w:rsidR="00C93EB6">
        <w:rPr>
          <w:snapToGrid w:val="0"/>
        </w:rPr>
        <w:t xml:space="preserve"> </w:t>
      </w:r>
      <w:r>
        <w:rPr>
          <w:snapToGrid w:val="0"/>
        </w:rPr>
        <w:t>is</w:t>
      </w:r>
      <w:r w:rsidR="00C93EB6">
        <w:rPr>
          <w:snapToGrid w:val="0"/>
        </w:rPr>
        <w:t xml:space="preserve"> </w:t>
      </w:r>
      <w:r>
        <w:rPr>
          <w:snapToGrid w:val="0"/>
        </w:rPr>
        <w:t>grossly</w:t>
      </w:r>
      <w:r w:rsidR="00C93EB6">
        <w:rPr>
          <w:snapToGrid w:val="0"/>
        </w:rPr>
        <w:t xml:space="preserve"> </w:t>
      </w:r>
      <w:r>
        <w:rPr>
          <w:snapToGrid w:val="0"/>
        </w:rPr>
        <w:t>misleading.</w:t>
      </w:r>
      <w:r w:rsidR="00C93EB6">
        <w:rPr>
          <w:snapToGrid w:val="0"/>
        </w:rPr>
        <w:t xml:space="preserve"> </w:t>
      </w:r>
      <w:r>
        <w:rPr>
          <w:snapToGrid w:val="0"/>
        </w:rPr>
        <w:t>It</w:t>
      </w:r>
      <w:r w:rsidR="00C93EB6">
        <w:rPr>
          <w:snapToGrid w:val="0"/>
        </w:rPr>
        <w:t xml:space="preserve"> </w:t>
      </w:r>
      <w:r>
        <w:rPr>
          <w:snapToGrid w:val="0"/>
        </w:rPr>
        <w:t>conceals</w:t>
      </w:r>
      <w:r w:rsidR="00C93EB6">
        <w:rPr>
          <w:snapToGrid w:val="0"/>
        </w:rPr>
        <w:t xml:space="preserve"> </w:t>
      </w:r>
      <w:r>
        <w:rPr>
          <w:snapToGrid w:val="0"/>
        </w:rPr>
        <w:t>the</w:t>
      </w:r>
      <w:r w:rsidR="00C93EB6">
        <w:rPr>
          <w:snapToGrid w:val="0"/>
        </w:rPr>
        <w:t xml:space="preserve"> </w:t>
      </w:r>
      <w:r>
        <w:rPr>
          <w:snapToGrid w:val="0"/>
        </w:rPr>
        <w:t>fact</w:t>
      </w:r>
      <w:r w:rsidR="00C93EB6">
        <w:rPr>
          <w:snapToGrid w:val="0"/>
        </w:rPr>
        <w:t xml:space="preserve"> </w:t>
      </w:r>
      <w:r>
        <w:rPr>
          <w:snapToGrid w:val="0"/>
        </w:rPr>
        <w:t>that</w:t>
      </w:r>
      <w:r w:rsidR="00C93EB6">
        <w:rPr>
          <w:snapToGrid w:val="0"/>
        </w:rPr>
        <w:t xml:space="preserve"> </w:t>
      </w:r>
      <w:r>
        <w:rPr>
          <w:snapToGrid w:val="0"/>
        </w:rPr>
        <w:t>the</w:t>
      </w:r>
      <w:r w:rsidR="00C93EB6">
        <w:rPr>
          <w:snapToGrid w:val="0"/>
        </w:rPr>
        <w:t xml:space="preserve"> </w:t>
      </w:r>
      <w:r>
        <w:rPr>
          <w:snapToGrid w:val="0"/>
        </w:rPr>
        <w:t>Vulgate</w:t>
      </w:r>
      <w:r w:rsidR="00C93EB6">
        <w:rPr>
          <w:snapToGrid w:val="0"/>
        </w:rPr>
        <w:t xml:space="preserve"> </w:t>
      </w:r>
      <w:r>
        <w:rPr>
          <w:snapToGrid w:val="0"/>
        </w:rPr>
        <w:t>supports</w:t>
      </w:r>
      <w:r w:rsidR="00C93EB6">
        <w:rPr>
          <w:snapToGrid w:val="0"/>
        </w:rPr>
        <w:t xml:space="preserve"> </w:t>
      </w:r>
      <w:r>
        <w:rPr>
          <w:snapToGrid w:val="0"/>
        </w:rPr>
        <w:t>“non”.</w:t>
      </w:r>
      <w:r w:rsidR="00C93EB6">
        <w:rPr>
          <w:snapToGrid w:val="0"/>
        </w:rPr>
        <w:t xml:space="preserve"> </w:t>
      </w:r>
      <w:r>
        <w:rPr>
          <w:snapToGrid w:val="0"/>
        </w:rPr>
        <w:t>Based</w:t>
      </w:r>
      <w:r w:rsidR="00C93EB6">
        <w:rPr>
          <w:snapToGrid w:val="0"/>
        </w:rPr>
        <w:t xml:space="preserve"> </w:t>
      </w:r>
      <w:r>
        <w:rPr>
          <w:snapToGrid w:val="0"/>
        </w:rPr>
        <w:t>on</w:t>
      </w:r>
      <w:r w:rsidR="00C93EB6">
        <w:rPr>
          <w:snapToGrid w:val="0"/>
        </w:rPr>
        <w:t xml:space="preserve"> </w:t>
      </w:r>
      <w:r>
        <w:rPr>
          <w:snapToGrid w:val="0"/>
        </w:rPr>
        <w:t>the</w:t>
      </w:r>
      <w:r w:rsidR="00C93EB6">
        <w:rPr>
          <w:snapToGrid w:val="0"/>
        </w:rPr>
        <w:t xml:space="preserve"> </w:t>
      </w:r>
      <w:r>
        <w:rPr>
          <w:snapToGrid w:val="0"/>
        </w:rPr>
        <w:t>evidence</w:t>
      </w:r>
      <w:r w:rsidR="00C93EB6">
        <w:rPr>
          <w:snapToGrid w:val="0"/>
        </w:rPr>
        <w:t xml:space="preserve"> </w:t>
      </w:r>
      <w:r>
        <w:rPr>
          <w:snapToGrid w:val="0"/>
        </w:rPr>
        <w:t>of</w:t>
      </w:r>
      <w:r w:rsidR="00C93EB6">
        <w:rPr>
          <w:snapToGrid w:val="0"/>
        </w:rPr>
        <w:t xml:space="preserve"> </w:t>
      </w:r>
      <w:r>
        <w:rPr>
          <w:snapToGrid w:val="0"/>
        </w:rPr>
        <w:t>[DBS-Vulgate],</w:t>
      </w:r>
      <w:r w:rsidR="00C93EB6">
        <w:rPr>
          <w:snapToGrid w:val="0"/>
        </w:rPr>
        <w:t xml:space="preserve"> </w:t>
      </w:r>
      <w:r>
        <w:rPr>
          <w:snapToGrid w:val="0"/>
        </w:rPr>
        <w:t>the</w:t>
      </w:r>
      <w:r w:rsidR="00C93EB6">
        <w:rPr>
          <w:snapToGrid w:val="0"/>
        </w:rPr>
        <w:t xml:space="preserve"> </w:t>
      </w:r>
      <w:r>
        <w:rPr>
          <w:snapToGrid w:val="0"/>
        </w:rPr>
        <w:t>truth</w:t>
      </w:r>
      <w:r w:rsidR="00C93EB6">
        <w:rPr>
          <w:snapToGrid w:val="0"/>
        </w:rPr>
        <w:t xml:space="preserve"> </w:t>
      </w:r>
      <w:r>
        <w:rPr>
          <w:snapToGrid w:val="0"/>
        </w:rPr>
        <w:t>is</w:t>
      </w:r>
      <w:r w:rsidR="00C93EB6">
        <w:rPr>
          <w:snapToGrid w:val="0"/>
        </w:rPr>
        <w:t xml:space="preserve"> </w:t>
      </w:r>
      <w:r>
        <w:rPr>
          <w:snapToGrid w:val="0"/>
        </w:rPr>
        <w:t>that</w:t>
      </w:r>
      <w:r w:rsidR="00C93EB6">
        <w:rPr>
          <w:snapToGrid w:val="0"/>
        </w:rPr>
        <w:t xml:space="preserve"> </w:t>
      </w:r>
      <w:r>
        <w:rPr>
          <w:snapToGrid w:val="0"/>
        </w:rPr>
        <w:t>a</w:t>
      </w:r>
      <w:r w:rsidR="00C93EB6">
        <w:rPr>
          <w:snapToGrid w:val="0"/>
        </w:rPr>
        <w:t xml:space="preserve"> </w:t>
      </w:r>
      <w:r>
        <w:rPr>
          <w:snapToGrid w:val="0"/>
        </w:rPr>
        <w:t>mass</w:t>
      </w:r>
      <w:r w:rsidR="00C93EB6">
        <w:rPr>
          <w:snapToGrid w:val="0"/>
        </w:rPr>
        <w:t xml:space="preserve"> </w:t>
      </w:r>
      <w:r>
        <w:rPr>
          <w:snapToGrid w:val="0"/>
        </w:rPr>
        <w:t>of</w:t>
      </w:r>
      <w:r w:rsidR="00C93EB6">
        <w:rPr>
          <w:snapToGrid w:val="0"/>
        </w:rPr>
        <w:t xml:space="preserve"> </w:t>
      </w:r>
      <w:r>
        <w:rPr>
          <w:snapToGrid w:val="0"/>
        </w:rPr>
        <w:t>Vulgate</w:t>
      </w:r>
      <w:r w:rsidR="00C93EB6">
        <w:rPr>
          <w:snapToGrid w:val="0"/>
        </w:rPr>
        <w:t xml:space="preserve"> </w:t>
      </w:r>
      <w:r>
        <w:rPr>
          <w:snapToGrid w:val="0"/>
        </w:rPr>
        <w:t>manuscripts</w:t>
      </w:r>
      <w:r w:rsidR="00C93EB6">
        <w:rPr>
          <w:snapToGrid w:val="0"/>
        </w:rPr>
        <w:t xml:space="preserve"> </w:t>
      </w:r>
      <w:r>
        <w:rPr>
          <w:snapToGrid w:val="0"/>
        </w:rPr>
        <w:t>contain</w:t>
      </w:r>
      <w:r w:rsidR="00C93EB6">
        <w:rPr>
          <w:snapToGrid w:val="0"/>
        </w:rPr>
        <w:t xml:space="preserve"> </w:t>
      </w:r>
      <w:r>
        <w:rPr>
          <w:snapToGrid w:val="0"/>
        </w:rPr>
        <w:t>“non”,</w:t>
      </w:r>
      <w:r w:rsidR="00C93EB6">
        <w:rPr>
          <w:snapToGrid w:val="0"/>
        </w:rPr>
        <w:t xml:space="preserve"> </w:t>
      </w:r>
      <w:r>
        <w:rPr>
          <w:snapToGrid w:val="0"/>
        </w:rPr>
        <w:t>and</w:t>
      </w:r>
      <w:r w:rsidR="00C93EB6">
        <w:rPr>
          <w:snapToGrid w:val="0"/>
        </w:rPr>
        <w:t xml:space="preserve"> </w:t>
      </w:r>
      <w:r>
        <w:rPr>
          <w:i/>
          <w:snapToGrid w:val="0"/>
        </w:rPr>
        <w:t>none</w:t>
      </w:r>
      <w:r w:rsidR="00C93EB6">
        <w:rPr>
          <w:snapToGrid w:val="0"/>
        </w:rPr>
        <w:t xml:space="preserve"> </w:t>
      </w:r>
      <w:r>
        <w:rPr>
          <w:snapToGrid w:val="0"/>
        </w:rPr>
        <w:t>are</w:t>
      </w:r>
      <w:r w:rsidR="00C93EB6">
        <w:rPr>
          <w:snapToGrid w:val="0"/>
        </w:rPr>
        <w:t xml:space="preserve"> </w:t>
      </w:r>
      <w:r>
        <w:rPr>
          <w:snapToGrid w:val="0"/>
        </w:rPr>
        <w:t>mentioned</w:t>
      </w:r>
      <w:r w:rsidR="00C93EB6">
        <w:rPr>
          <w:snapToGrid w:val="0"/>
        </w:rPr>
        <w:t xml:space="preserve"> </w:t>
      </w:r>
      <w:r>
        <w:rPr>
          <w:snapToGrid w:val="0"/>
        </w:rPr>
        <w:t>with</w:t>
      </w:r>
      <w:r w:rsidR="00C93EB6">
        <w:rPr>
          <w:snapToGrid w:val="0"/>
        </w:rPr>
        <w:t xml:space="preserve"> </w:t>
      </w:r>
      <w:r>
        <w:rPr>
          <w:snapToGrid w:val="0"/>
        </w:rPr>
        <w:t>any</w:t>
      </w:r>
      <w:r w:rsidR="00C93EB6">
        <w:rPr>
          <w:snapToGrid w:val="0"/>
        </w:rPr>
        <w:t xml:space="preserve"> </w:t>
      </w:r>
      <w:r>
        <w:rPr>
          <w:snapToGrid w:val="0"/>
        </w:rPr>
        <w:t>other</w:t>
      </w:r>
      <w:r w:rsidR="00C93EB6">
        <w:rPr>
          <w:snapToGrid w:val="0"/>
        </w:rPr>
        <w:t xml:space="preserve"> </w:t>
      </w:r>
      <w:r>
        <w:rPr>
          <w:snapToGrid w:val="0"/>
        </w:rPr>
        <w:t>reading.</w:t>
      </w:r>
    </w:p>
    <w:p w14:paraId="2BBA3FAD" w14:textId="77777777" w:rsidR="00FC4AA2" w:rsidRDefault="00FC4AA2">
      <w:pPr>
        <w:pStyle w:val="AuthNormal"/>
        <w:rPr>
          <w:snapToGrid w:val="0"/>
        </w:rPr>
      </w:pPr>
    </w:p>
    <w:p w14:paraId="2329A172" w14:textId="7D3AC65F" w:rsidR="00FC4AA2" w:rsidRPr="00A25CAF" w:rsidRDefault="00FC4AA2" w:rsidP="00E00A58">
      <w:pPr>
        <w:pStyle w:val="AuthNormal"/>
        <w:rPr>
          <w:snapToGrid w:val="0"/>
        </w:rPr>
      </w:pPr>
      <w:r w:rsidRPr="00A25CAF">
        <w:rPr>
          <w:snapToGrid w:val="0"/>
        </w:rPr>
        <w:t>Here</w:t>
      </w:r>
      <w:r w:rsidR="00C93EB6">
        <w:rPr>
          <w:snapToGrid w:val="0"/>
        </w:rPr>
        <w:t xml:space="preserve"> </w:t>
      </w:r>
      <w:r w:rsidRPr="00A25CAF">
        <w:rPr>
          <w:snapToGrid w:val="0"/>
        </w:rPr>
        <w:t>is</w:t>
      </w:r>
      <w:r w:rsidR="00C93EB6">
        <w:rPr>
          <w:snapToGrid w:val="0"/>
        </w:rPr>
        <w:t xml:space="preserve"> </w:t>
      </w:r>
      <w:r w:rsidRPr="00A25CAF">
        <w:rPr>
          <w:snapToGrid w:val="0"/>
        </w:rPr>
        <w:t>what</w:t>
      </w:r>
      <w:r w:rsidR="00C93EB6">
        <w:rPr>
          <w:snapToGrid w:val="0"/>
        </w:rPr>
        <w:t xml:space="preserve"> </w:t>
      </w:r>
      <w:r w:rsidR="00A94B42">
        <w:rPr>
          <w:snapToGrid w:val="0"/>
        </w:rPr>
        <w:t xml:space="preserve">[BFBS-Syriac], </w:t>
      </w:r>
      <w:r w:rsidRPr="00A25CAF">
        <w:rPr>
          <w:snapToGrid w:val="0"/>
        </w:rPr>
        <w:t>the</w:t>
      </w:r>
      <w:r w:rsidR="00C93EB6">
        <w:rPr>
          <w:snapToGrid w:val="0"/>
        </w:rPr>
        <w:t xml:space="preserve"> </w:t>
      </w:r>
      <w:r w:rsidRPr="00A25CAF">
        <w:rPr>
          <w:snapToGrid w:val="0"/>
        </w:rPr>
        <w:t>British</w:t>
      </w:r>
      <w:r w:rsidR="00C93EB6">
        <w:rPr>
          <w:snapToGrid w:val="0"/>
        </w:rPr>
        <w:t xml:space="preserve"> </w:t>
      </w:r>
      <w:r w:rsidRPr="00A25CAF">
        <w:rPr>
          <w:snapToGrid w:val="0"/>
        </w:rPr>
        <w:t>and</w:t>
      </w:r>
      <w:r w:rsidR="00C93EB6">
        <w:rPr>
          <w:snapToGrid w:val="0"/>
        </w:rPr>
        <w:t xml:space="preserve"> </w:t>
      </w:r>
      <w:r w:rsidRPr="00A25CAF">
        <w:rPr>
          <w:snapToGrid w:val="0"/>
        </w:rPr>
        <w:t>Foreign</w:t>
      </w:r>
      <w:r w:rsidR="00C93EB6">
        <w:rPr>
          <w:snapToGrid w:val="0"/>
        </w:rPr>
        <w:t xml:space="preserve"> </w:t>
      </w:r>
      <w:r w:rsidRPr="00A25CAF">
        <w:rPr>
          <w:snapToGrid w:val="0"/>
        </w:rPr>
        <w:t>Bible</w:t>
      </w:r>
      <w:r w:rsidR="00C93EB6">
        <w:rPr>
          <w:snapToGrid w:val="0"/>
        </w:rPr>
        <w:t xml:space="preserve"> </w:t>
      </w:r>
      <w:r w:rsidRPr="00A25CAF">
        <w:rPr>
          <w:snapToGrid w:val="0"/>
        </w:rPr>
        <w:t>Society</w:t>
      </w:r>
      <w:r w:rsidR="00C93EB6">
        <w:rPr>
          <w:snapToGrid w:val="0"/>
        </w:rPr>
        <w:t xml:space="preserve"> </w:t>
      </w:r>
      <w:r w:rsidRPr="00A25CAF">
        <w:rPr>
          <w:snapToGrid w:val="0"/>
        </w:rPr>
        <w:t>Syriac</w:t>
      </w:r>
      <w:r w:rsidR="00A94B42">
        <w:rPr>
          <w:snapToGrid w:val="0"/>
        </w:rPr>
        <w:t xml:space="preserve">, and [Dukhrana] have. </w:t>
      </w:r>
      <w:r w:rsidR="0099442C">
        <w:rPr>
          <w:snapToGrid w:val="0"/>
        </w:rPr>
        <w:t xml:space="preserve">[BFBS-Syriac] </w:t>
      </w:r>
      <w:r w:rsidRPr="00A25CAF">
        <w:rPr>
          <w:snapToGrid w:val="0"/>
        </w:rPr>
        <w:t>is</w:t>
      </w:r>
      <w:r w:rsidR="00C93EB6">
        <w:rPr>
          <w:snapToGrid w:val="0"/>
        </w:rPr>
        <w:t xml:space="preserve"> </w:t>
      </w:r>
      <w:r w:rsidRPr="00A25CAF">
        <w:rPr>
          <w:snapToGrid w:val="0"/>
        </w:rPr>
        <w:t>based</w:t>
      </w:r>
      <w:r w:rsidR="00C93EB6">
        <w:rPr>
          <w:snapToGrid w:val="0"/>
        </w:rPr>
        <w:t xml:space="preserve"> </w:t>
      </w:r>
      <w:r w:rsidRPr="00A25CAF">
        <w:rPr>
          <w:snapToGrid w:val="0"/>
        </w:rPr>
        <w:t>on</w:t>
      </w:r>
      <w:r w:rsidR="00C93EB6">
        <w:rPr>
          <w:snapToGrid w:val="0"/>
        </w:rPr>
        <w:t xml:space="preserve"> </w:t>
      </w:r>
      <w:r w:rsidRPr="00A25CAF">
        <w:rPr>
          <w:snapToGrid w:val="0"/>
        </w:rPr>
        <w:t>“a</w:t>
      </w:r>
      <w:r w:rsidR="00C93EB6">
        <w:rPr>
          <w:snapToGrid w:val="0"/>
        </w:rPr>
        <w:t xml:space="preserve"> </w:t>
      </w:r>
      <w:r w:rsidRPr="00A25CAF">
        <w:rPr>
          <w:snapToGrid w:val="0"/>
        </w:rPr>
        <w:t>critical</w:t>
      </w:r>
      <w:r w:rsidR="00C93EB6">
        <w:rPr>
          <w:snapToGrid w:val="0"/>
        </w:rPr>
        <w:t xml:space="preserve"> </w:t>
      </w:r>
      <w:r w:rsidRPr="00A25CAF">
        <w:rPr>
          <w:snapToGrid w:val="0"/>
        </w:rPr>
        <w:t>revision</w:t>
      </w:r>
      <w:r w:rsidR="00C93EB6">
        <w:rPr>
          <w:snapToGrid w:val="0"/>
        </w:rPr>
        <w:t xml:space="preserve"> </w:t>
      </w:r>
      <w:r w:rsidRPr="00A25CAF">
        <w:rPr>
          <w:snapToGrid w:val="0"/>
        </w:rPr>
        <w:t>of</w:t>
      </w:r>
      <w:r w:rsidR="00C93EB6">
        <w:rPr>
          <w:snapToGrid w:val="0"/>
        </w:rPr>
        <w:t xml:space="preserve"> </w:t>
      </w:r>
      <w:r w:rsidRPr="00A25CAF">
        <w:rPr>
          <w:snapToGrid w:val="0"/>
        </w:rPr>
        <w:t>the</w:t>
      </w:r>
      <w:r w:rsidR="00C93EB6">
        <w:rPr>
          <w:snapToGrid w:val="0"/>
        </w:rPr>
        <w:t xml:space="preserve"> </w:t>
      </w:r>
      <w:r w:rsidRPr="00A25CAF">
        <w:rPr>
          <w:snapToGrid w:val="0"/>
        </w:rPr>
        <w:t>Peshitto”:</w:t>
      </w:r>
    </w:p>
    <w:p w14:paraId="0F2364D7" w14:textId="77777777" w:rsidR="000E766E" w:rsidRPr="00A25CAF" w:rsidRDefault="000E766E" w:rsidP="00E00A58">
      <w:pPr>
        <w:pStyle w:val="AuthNormal"/>
        <w:jc w:val="right"/>
        <w:rPr>
          <w:snapToGrid w:val="0"/>
          <w:sz w:val="36"/>
          <w:szCs w:val="36"/>
        </w:rPr>
      </w:pPr>
      <w:r w:rsidRPr="000E19CB">
        <w:rPr>
          <w:rFonts w:ascii="Segoe UI Historic" w:hAnsi="Segoe UI Historic" w:cs="Segoe UI Historic" w:hint="cs"/>
          <w:snapToGrid w:val="0"/>
          <w:sz w:val="36"/>
          <w:szCs w:val="36"/>
          <w:rtl/>
          <w:lang w:bidi="syr-SY"/>
        </w:rPr>
        <w:t>ܘܰܠܡܳܐ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ܐ݈ܢܳܫ</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ܢܶܨܒ݁ܶܐ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ܒ݁ܡܰܟ݁ܺܝܟ݂ܽܘܬ݂</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ܪܶܥܝܳܢܳܐ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ܠܰܡܚܰܝܳܒ݂ܽܘܬ݂ܟ݂ܽܘܢ</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ܕ݁ܬ݂ܶܫܬ݁ܰܥܒ݁ܕ݂ܽܘܢ</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ܠܦ݂ܽܘܠܚܳܢܳܐ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ܕ݁ܡܰܠܰܐܟ݂ܶܐ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ܒ݁ܰܕ݂ܣܳܥܶܐ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ܥܰܠ</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ܡܶܕ݁ܶܡ</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bdr w:val="single" w:sz="4" w:space="0" w:color="auto"/>
          <w:rtl/>
          <w:lang w:bidi="syr-SY"/>
        </w:rPr>
        <w:t>ܕ݁ܠܳܐ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ܚܙܳܐ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ܘܰܣܪܺܝܩܳܐܝܺܬ݂</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ܡܶܬ݂ܚܬ݂ܰܪ</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ܒ݁ܪܶܥܝܳܢܳܐ</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ܕ݁ܒ݂ܶܣܪܶܗ</w:t>
      </w:r>
      <w:r w:rsidR="00C93EB6">
        <w:rPr>
          <w:rFonts w:cs="Segoe UI Historic"/>
          <w:snapToGrid w:val="0"/>
          <w:sz w:val="36"/>
          <w:szCs w:val="36"/>
          <w:rtl/>
          <w:lang w:bidi="syr-SY"/>
        </w:rPr>
        <w:t xml:space="preserve"> </w:t>
      </w:r>
      <w:r w:rsidRPr="000E19CB">
        <w:rPr>
          <w:rFonts w:ascii="Segoe UI Historic" w:hAnsi="Segoe UI Historic" w:cs="Segoe UI Historic" w:hint="cs"/>
          <w:snapToGrid w:val="0"/>
          <w:sz w:val="36"/>
          <w:szCs w:val="36"/>
          <w:rtl/>
          <w:lang w:bidi="syr-SY"/>
        </w:rPr>
        <w:t>܀</w:t>
      </w:r>
    </w:p>
    <w:p w14:paraId="5BE03816" w14:textId="77777777" w:rsidR="00FC4AA2" w:rsidRPr="00A25CAF" w:rsidRDefault="00FC4AA2" w:rsidP="00E00A58">
      <w:pPr>
        <w:pStyle w:val="AuthNormal"/>
        <w:rPr>
          <w:snapToGrid w:val="0"/>
        </w:rPr>
      </w:pPr>
      <w:r w:rsidRPr="00A25CAF">
        <w:rPr>
          <w:snapToGrid w:val="0"/>
        </w:rPr>
        <w:t>Note</w:t>
      </w:r>
      <w:r w:rsidR="00C93EB6">
        <w:rPr>
          <w:snapToGrid w:val="0"/>
        </w:rPr>
        <w:t xml:space="preserve"> </w:t>
      </w:r>
      <w:r w:rsidRPr="00A25CAF">
        <w:rPr>
          <w:snapToGrid w:val="0"/>
        </w:rPr>
        <w:t>the</w:t>
      </w:r>
      <w:r w:rsidR="00C93EB6">
        <w:rPr>
          <w:snapToGrid w:val="0"/>
        </w:rPr>
        <w:t xml:space="preserve"> </w:t>
      </w:r>
      <w:r w:rsidRPr="00A25CAF">
        <w:rPr>
          <w:snapToGrid w:val="0"/>
        </w:rPr>
        <w:t>presence</w:t>
      </w:r>
      <w:r w:rsidR="00C93EB6">
        <w:rPr>
          <w:snapToGrid w:val="0"/>
        </w:rPr>
        <w:t xml:space="preserve"> </w:t>
      </w:r>
      <w:r w:rsidRPr="00A25CAF">
        <w:rPr>
          <w:snapToGrid w:val="0"/>
        </w:rPr>
        <w:t>of</w:t>
      </w:r>
      <w:r w:rsidR="00C93EB6">
        <w:rPr>
          <w:snapToGrid w:val="0"/>
        </w:rPr>
        <w:t xml:space="preserve"> </w:t>
      </w:r>
      <w:r w:rsidRPr="00A25CAF">
        <w:rPr>
          <w:snapToGrid w:val="0"/>
        </w:rPr>
        <w:t>the</w:t>
      </w:r>
      <w:r w:rsidR="00C93EB6">
        <w:rPr>
          <w:snapToGrid w:val="0"/>
        </w:rPr>
        <w:t xml:space="preserve"> </w:t>
      </w:r>
      <w:r w:rsidRPr="00A25CAF">
        <w:rPr>
          <w:snapToGrid w:val="0"/>
        </w:rPr>
        <w:t>word</w:t>
      </w:r>
      <w:r w:rsidR="00C93EB6">
        <w:rPr>
          <w:snapToGrid w:val="0"/>
        </w:rPr>
        <w:t xml:space="preserve"> </w:t>
      </w:r>
      <w:r w:rsidR="00EC70F7" w:rsidRPr="000E19CB">
        <w:rPr>
          <w:rFonts w:ascii="Segoe UI Historic" w:hAnsi="Segoe UI Historic" w:cs="Segoe UI Historic" w:hint="cs"/>
          <w:snapToGrid w:val="0"/>
          <w:sz w:val="36"/>
          <w:szCs w:val="36"/>
          <w:rtl/>
          <w:lang w:bidi="syr-SY"/>
        </w:rPr>
        <w:t>ܕ݁ܠܳܐ</w:t>
      </w:r>
      <w:r w:rsidR="00C93EB6">
        <w:rPr>
          <w:snapToGrid w:val="0"/>
        </w:rPr>
        <w:t xml:space="preserve"> </w:t>
      </w:r>
      <w:r w:rsidRPr="00A25CAF">
        <w:rPr>
          <w:snapToGrid w:val="0"/>
        </w:rPr>
        <w:t>(d</w:t>
      </w:r>
      <w:r w:rsidRPr="00A25CAF">
        <w:rPr>
          <w:snapToGrid w:val="0"/>
          <w:vertAlign w:val="superscript"/>
        </w:rPr>
        <w:t>e</w:t>
      </w:r>
      <w:r w:rsidRPr="00A25CAF">
        <w:rPr>
          <w:snapToGrid w:val="0"/>
        </w:rPr>
        <w:t>lo),</w:t>
      </w:r>
      <w:r w:rsidR="00C93EB6">
        <w:rPr>
          <w:snapToGrid w:val="0"/>
        </w:rPr>
        <w:t xml:space="preserve"> </w:t>
      </w:r>
      <w:r w:rsidRPr="00A25CAF">
        <w:rPr>
          <w:snapToGrid w:val="0"/>
        </w:rPr>
        <w:t>meaning</w:t>
      </w:r>
      <w:r w:rsidR="00C93EB6">
        <w:rPr>
          <w:snapToGrid w:val="0"/>
        </w:rPr>
        <w:t xml:space="preserve"> </w:t>
      </w:r>
      <w:r w:rsidRPr="00A25CAF">
        <w:rPr>
          <w:i/>
          <w:snapToGrid w:val="0"/>
        </w:rPr>
        <w:t>which</w:t>
      </w:r>
      <w:r w:rsidR="00C93EB6">
        <w:rPr>
          <w:i/>
          <w:snapToGrid w:val="0"/>
        </w:rPr>
        <w:t xml:space="preserve"> </w:t>
      </w:r>
      <w:r w:rsidRPr="00A25CAF">
        <w:rPr>
          <w:i/>
          <w:snapToGrid w:val="0"/>
        </w:rPr>
        <w:t>not</w:t>
      </w:r>
      <w:r w:rsidR="00C93EB6">
        <w:rPr>
          <w:snapToGrid w:val="0"/>
        </w:rPr>
        <w:t xml:space="preserve"> </w:t>
      </w:r>
      <w:r w:rsidRPr="00A25CAF">
        <w:rPr>
          <w:snapToGrid w:val="0"/>
        </w:rPr>
        <w:t>before</w:t>
      </w:r>
      <w:r w:rsidR="00C93EB6">
        <w:rPr>
          <w:snapToGrid w:val="0"/>
        </w:rPr>
        <w:t xml:space="preserve"> </w:t>
      </w:r>
      <w:r w:rsidR="00EC70F7" w:rsidRPr="000E19CB">
        <w:rPr>
          <w:rFonts w:ascii="Segoe UI Historic" w:hAnsi="Segoe UI Historic" w:cs="Segoe UI Historic" w:hint="cs"/>
          <w:snapToGrid w:val="0"/>
          <w:sz w:val="36"/>
          <w:szCs w:val="36"/>
          <w:rtl/>
          <w:lang w:bidi="syr-SY"/>
        </w:rPr>
        <w:t>ܚܙܳܐ</w:t>
      </w:r>
      <w:r w:rsidR="00C93EB6">
        <w:rPr>
          <w:snapToGrid w:val="0"/>
        </w:rPr>
        <w:t xml:space="preserve"> </w:t>
      </w:r>
      <w:r w:rsidRPr="00A25CAF">
        <w:rPr>
          <w:snapToGrid w:val="0"/>
        </w:rPr>
        <w:t>(</w:t>
      </w:r>
      <w:r w:rsidR="000E19CB" w:rsidRPr="00540DF8">
        <w:rPr>
          <w:noProof/>
        </w:rPr>
        <w:t>ḥ</w:t>
      </w:r>
      <w:r w:rsidR="00C93EB6">
        <w:rPr>
          <w:snapToGrid w:val="0"/>
          <w:vertAlign w:val="superscript"/>
        </w:rPr>
        <w:t xml:space="preserve"> </w:t>
      </w:r>
      <w:r w:rsidR="000E19CB" w:rsidRPr="00A25CAF">
        <w:rPr>
          <w:snapToGrid w:val="0"/>
          <w:vertAlign w:val="superscript"/>
        </w:rPr>
        <w:t>e</w:t>
      </w:r>
      <w:r w:rsidR="000E19CB" w:rsidRPr="00A25CAF">
        <w:rPr>
          <w:snapToGrid w:val="0"/>
        </w:rPr>
        <w:t>zo</w:t>
      </w:r>
      <w:r w:rsidRPr="00A25CAF">
        <w:rPr>
          <w:snapToGrid w:val="0"/>
        </w:rPr>
        <w:t>,</w:t>
      </w:r>
      <w:r w:rsidR="00C93EB6">
        <w:rPr>
          <w:snapToGrid w:val="0"/>
        </w:rPr>
        <w:t xml:space="preserve"> </w:t>
      </w:r>
      <w:r w:rsidRPr="00A25CAF">
        <w:rPr>
          <w:i/>
          <w:snapToGrid w:val="0"/>
        </w:rPr>
        <w:t>he</w:t>
      </w:r>
      <w:r w:rsidR="00C93EB6">
        <w:rPr>
          <w:i/>
          <w:snapToGrid w:val="0"/>
        </w:rPr>
        <w:t xml:space="preserve"> </w:t>
      </w:r>
      <w:r w:rsidRPr="00A25CAF">
        <w:rPr>
          <w:i/>
          <w:snapToGrid w:val="0"/>
        </w:rPr>
        <w:t>has</w:t>
      </w:r>
      <w:r w:rsidR="00C93EB6">
        <w:rPr>
          <w:i/>
          <w:snapToGrid w:val="0"/>
        </w:rPr>
        <w:t xml:space="preserve"> </w:t>
      </w:r>
      <w:r w:rsidRPr="00A25CAF">
        <w:rPr>
          <w:i/>
          <w:snapToGrid w:val="0"/>
        </w:rPr>
        <w:t>seen</w:t>
      </w:r>
      <w:r w:rsidRPr="00A25CAF">
        <w:rPr>
          <w:snapToGrid w:val="0"/>
        </w:rPr>
        <w:t>).</w:t>
      </w:r>
    </w:p>
    <w:p w14:paraId="5EFC1B60" w14:textId="77777777" w:rsidR="00FC4AA2" w:rsidRPr="00E00A58" w:rsidRDefault="00FC4AA2">
      <w:pPr>
        <w:pStyle w:val="AuthNormal"/>
        <w:rPr>
          <w:snapToGrid w:val="0"/>
          <w:szCs w:val="22"/>
        </w:rPr>
      </w:pPr>
    </w:p>
    <w:p w14:paraId="08B31E4D" w14:textId="5E3BCE96" w:rsidR="00FC4AA2" w:rsidRPr="00E00A58" w:rsidRDefault="00FC4AA2" w:rsidP="00830875">
      <w:pPr>
        <w:pStyle w:val="AuthNormal"/>
        <w:keepNext/>
        <w:spacing w:after="60"/>
        <w:rPr>
          <w:snapToGrid w:val="0"/>
          <w:szCs w:val="22"/>
        </w:rPr>
      </w:pPr>
      <w:r w:rsidRPr="00E00A58">
        <w:rPr>
          <w:snapToGrid w:val="0"/>
          <w:szCs w:val="22"/>
        </w:rPr>
        <w:lastRenderedPageBreak/>
        <w:t>We</w:t>
      </w:r>
      <w:r w:rsidR="00C93EB6" w:rsidRPr="00E00A58">
        <w:rPr>
          <w:snapToGrid w:val="0"/>
          <w:szCs w:val="22"/>
        </w:rPr>
        <w:t xml:space="preserve"> </w:t>
      </w:r>
      <w:r w:rsidRPr="00E00A58">
        <w:rPr>
          <w:snapToGrid w:val="0"/>
          <w:szCs w:val="22"/>
        </w:rPr>
        <w:t>see</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Pr="00E00A58">
        <w:rPr>
          <w:snapToGrid w:val="0"/>
          <w:szCs w:val="22"/>
        </w:rPr>
        <w:t>great</w:t>
      </w:r>
      <w:r w:rsidR="00C93EB6" w:rsidRPr="00E00A58">
        <w:rPr>
          <w:snapToGrid w:val="0"/>
          <w:szCs w:val="22"/>
        </w:rPr>
        <w:t xml:space="preserve"> </w:t>
      </w:r>
      <w:r w:rsidRPr="00E00A58">
        <w:rPr>
          <w:snapToGrid w:val="0"/>
          <w:szCs w:val="22"/>
        </w:rPr>
        <w:t>extent</w:t>
      </w:r>
      <w:r w:rsidR="00C93EB6" w:rsidRPr="00E00A58">
        <w:rPr>
          <w:snapToGrid w:val="0"/>
          <w:szCs w:val="22"/>
        </w:rPr>
        <w:t xml:space="preserve"> </w:t>
      </w:r>
      <w:r w:rsidRPr="00E00A58">
        <w:rPr>
          <w:snapToGrid w:val="0"/>
          <w:szCs w:val="22"/>
        </w:rPr>
        <w:t>of</w:t>
      </w:r>
      <w:r w:rsidR="00C93EB6" w:rsidRPr="00E00A58">
        <w:rPr>
          <w:snapToGrid w:val="0"/>
          <w:szCs w:val="22"/>
        </w:rPr>
        <w:t xml:space="preserve"> </w:t>
      </w:r>
      <w:r w:rsidRPr="00E00A58">
        <w:rPr>
          <w:snapToGrid w:val="0"/>
          <w:szCs w:val="22"/>
        </w:rPr>
        <w:t>version</w:t>
      </w:r>
      <w:r w:rsidR="00C93EB6" w:rsidRPr="00E00A58">
        <w:rPr>
          <w:snapToGrid w:val="0"/>
          <w:szCs w:val="22"/>
        </w:rPr>
        <w:t xml:space="preserve"> </w:t>
      </w:r>
      <w:r w:rsidRPr="00E00A58">
        <w:rPr>
          <w:snapToGrid w:val="0"/>
          <w:szCs w:val="22"/>
        </w:rPr>
        <w:t>evidence</w:t>
      </w:r>
      <w:r w:rsidR="00C93EB6" w:rsidRPr="00E00A58">
        <w:rPr>
          <w:snapToGrid w:val="0"/>
          <w:szCs w:val="22"/>
        </w:rPr>
        <w:t xml:space="preserve"> </w:t>
      </w:r>
      <w:r w:rsidRPr="00E00A58">
        <w:rPr>
          <w:snapToGrid w:val="0"/>
          <w:szCs w:val="22"/>
        </w:rPr>
        <w:t>supporting</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Pr="00E00A58">
        <w:rPr>
          <w:snapToGrid w:val="0"/>
          <w:szCs w:val="22"/>
        </w:rPr>
        <w:t>traditional</w:t>
      </w:r>
      <w:r w:rsidR="00C93EB6" w:rsidRPr="00E00A58">
        <w:rPr>
          <w:snapToGrid w:val="0"/>
          <w:szCs w:val="22"/>
        </w:rPr>
        <w:t xml:space="preserve"> </w:t>
      </w:r>
      <w:r w:rsidRPr="00E00A58">
        <w:rPr>
          <w:snapToGrid w:val="0"/>
          <w:szCs w:val="22"/>
        </w:rPr>
        <w:t>text.</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00562045" w:rsidRPr="00E00A58">
        <w:rPr>
          <w:snapToGrid w:val="0"/>
          <w:szCs w:val="22"/>
        </w:rPr>
        <w:t>NA</w:t>
      </w:r>
      <w:r w:rsidRPr="00E00A58">
        <w:rPr>
          <w:snapToGrid w:val="0"/>
          <w:szCs w:val="22"/>
          <w:vertAlign w:val="superscript"/>
        </w:rPr>
        <w:t>26</w:t>
      </w:r>
      <w:r w:rsidR="00D324BB">
        <w:rPr>
          <w:snapToGrid w:val="0"/>
          <w:szCs w:val="22"/>
          <w:vertAlign w:val="superscript"/>
        </w:rPr>
        <w:t>-28</w:t>
      </w:r>
      <w:r w:rsidR="00C93EB6" w:rsidRPr="00E00A58">
        <w:rPr>
          <w:snapToGrid w:val="0"/>
          <w:szCs w:val="22"/>
        </w:rPr>
        <w:t xml:space="preserve"> </w:t>
      </w:r>
      <w:r w:rsidRPr="00E00A58">
        <w:rPr>
          <w:snapToGrid w:val="0"/>
          <w:szCs w:val="22"/>
        </w:rPr>
        <w:t>critical</w:t>
      </w:r>
      <w:r w:rsidR="00C93EB6" w:rsidRPr="00E00A58">
        <w:rPr>
          <w:snapToGrid w:val="0"/>
          <w:szCs w:val="22"/>
        </w:rPr>
        <w:t xml:space="preserve"> </w:t>
      </w:r>
      <w:r w:rsidRPr="00E00A58">
        <w:rPr>
          <w:snapToGrid w:val="0"/>
          <w:szCs w:val="22"/>
        </w:rPr>
        <w:t>apparatus</w:t>
      </w:r>
      <w:r w:rsidR="00C93EB6" w:rsidRPr="00E00A58">
        <w:rPr>
          <w:snapToGrid w:val="0"/>
          <w:szCs w:val="22"/>
        </w:rPr>
        <w:t xml:space="preserve"> </w:t>
      </w:r>
      <w:r w:rsidRPr="00E00A58">
        <w:rPr>
          <w:snapToGrid w:val="0"/>
          <w:szCs w:val="22"/>
        </w:rPr>
        <w:t>is</w:t>
      </w:r>
      <w:r w:rsidR="00C93EB6" w:rsidRPr="00E00A58">
        <w:rPr>
          <w:snapToGrid w:val="0"/>
          <w:szCs w:val="22"/>
        </w:rPr>
        <w:t xml:space="preserve"> </w:t>
      </w:r>
      <w:r w:rsidRPr="00E00A58">
        <w:rPr>
          <w:snapToGrid w:val="0"/>
          <w:szCs w:val="22"/>
        </w:rPr>
        <w:t>misleading.</w:t>
      </w:r>
      <w:r w:rsidR="00C93EB6" w:rsidRPr="00E00A58">
        <w:rPr>
          <w:snapToGrid w:val="0"/>
          <w:szCs w:val="22"/>
        </w:rPr>
        <w:t xml:space="preserve"> </w:t>
      </w:r>
      <w:r w:rsidRPr="00E00A58">
        <w:rPr>
          <w:snapToGrid w:val="0"/>
          <w:szCs w:val="22"/>
        </w:rPr>
        <w:t>Witnesses</w:t>
      </w:r>
      <w:r w:rsidR="00C93EB6" w:rsidRPr="00E00A58">
        <w:rPr>
          <w:snapToGrid w:val="0"/>
          <w:szCs w:val="22"/>
        </w:rPr>
        <w:t xml:space="preserve"> </w:t>
      </w:r>
      <w:r w:rsidRPr="00E00A58">
        <w:rPr>
          <w:snapToGrid w:val="0"/>
          <w:szCs w:val="22"/>
        </w:rPr>
        <w:t>to</w:t>
      </w:r>
      <w:r w:rsidR="00C93EB6" w:rsidRPr="00E00A58">
        <w:rPr>
          <w:snapToGrid w:val="0"/>
          <w:szCs w:val="22"/>
        </w:rPr>
        <w:t xml:space="preserve"> </w:t>
      </w:r>
      <w:r w:rsidRPr="00E00A58">
        <w:rPr>
          <w:snapToGrid w:val="0"/>
          <w:szCs w:val="22"/>
        </w:rPr>
        <w:t>the</w:t>
      </w:r>
      <w:r w:rsidR="00C93EB6" w:rsidRPr="00E00A58">
        <w:rPr>
          <w:snapToGrid w:val="0"/>
          <w:szCs w:val="22"/>
        </w:rPr>
        <w:t xml:space="preserve"> </w:t>
      </w:r>
      <w:r w:rsidRPr="00E00A58">
        <w:rPr>
          <w:snapToGrid w:val="0"/>
          <w:szCs w:val="22"/>
        </w:rPr>
        <w:t>traditional</w:t>
      </w:r>
      <w:r w:rsidR="00C93EB6" w:rsidRPr="00E00A58">
        <w:rPr>
          <w:snapToGrid w:val="0"/>
          <w:szCs w:val="22"/>
        </w:rPr>
        <w:t xml:space="preserve"> </w:t>
      </w:r>
      <w:r w:rsidRPr="00E00A58">
        <w:rPr>
          <w:snapToGrid w:val="0"/>
          <w:szCs w:val="22"/>
        </w:rPr>
        <w:t>reading</w:t>
      </w:r>
      <w:r w:rsidR="00C93EB6" w:rsidRPr="00E00A58">
        <w:rPr>
          <w:snapToGrid w:val="0"/>
          <w:szCs w:val="22"/>
        </w:rPr>
        <w:t xml:space="preserve"> </w:t>
      </w:r>
      <w:r w:rsidRPr="00E00A58">
        <w:rPr>
          <w:snapToGrid w:val="0"/>
          <w:szCs w:val="22"/>
        </w:rPr>
        <w:t>are</w:t>
      </w:r>
      <w:r w:rsidR="00C93EB6" w:rsidRPr="00E00A58">
        <w:rPr>
          <w:snapToGrid w:val="0"/>
          <w:szCs w:val="22"/>
        </w:rPr>
        <w:t xml:space="preserve"> </w:t>
      </w:r>
      <w:r w:rsidRPr="00E00A58">
        <w:rPr>
          <w:snapToGrid w:val="0"/>
          <w:szCs w:val="22"/>
        </w:rPr>
        <w:t>omitted.</w:t>
      </w:r>
      <w:r w:rsidR="00C93EB6" w:rsidRPr="00E00A58">
        <w:rPr>
          <w:snapToGrid w:val="0"/>
          <w:szCs w:val="22"/>
        </w:rPr>
        <w:t xml:space="preserve"> </w:t>
      </w:r>
      <w:r w:rsidRPr="00E00A58">
        <w:rPr>
          <w:snapToGrid w:val="0"/>
          <w:szCs w:val="22"/>
        </w:rPr>
        <w:t>Readers</w:t>
      </w:r>
      <w:r w:rsidR="00C93EB6" w:rsidRPr="00E00A58">
        <w:rPr>
          <w:snapToGrid w:val="0"/>
          <w:szCs w:val="22"/>
        </w:rPr>
        <w:t xml:space="preserve"> </w:t>
      </w:r>
      <w:r w:rsidRPr="00E00A58">
        <w:rPr>
          <w:snapToGrid w:val="0"/>
          <w:szCs w:val="22"/>
        </w:rPr>
        <w:t>of</w:t>
      </w:r>
      <w:r w:rsidR="00C93EB6" w:rsidRPr="00E00A58">
        <w:rPr>
          <w:snapToGrid w:val="0"/>
          <w:szCs w:val="22"/>
        </w:rPr>
        <w:t xml:space="preserve"> </w:t>
      </w:r>
      <w:r w:rsidR="00562045" w:rsidRPr="00E00A58">
        <w:rPr>
          <w:snapToGrid w:val="0"/>
          <w:szCs w:val="22"/>
        </w:rPr>
        <w:t>NA</w:t>
      </w:r>
      <w:r w:rsidRPr="00E00A58">
        <w:rPr>
          <w:snapToGrid w:val="0"/>
          <w:szCs w:val="22"/>
          <w:vertAlign w:val="superscript"/>
        </w:rPr>
        <w:t>26</w:t>
      </w:r>
      <w:r w:rsidR="00C93EB6" w:rsidRPr="00E00A58">
        <w:rPr>
          <w:snapToGrid w:val="0"/>
          <w:szCs w:val="22"/>
        </w:rPr>
        <w:t xml:space="preserve"> </w:t>
      </w:r>
      <w:r w:rsidRPr="00E00A58">
        <w:rPr>
          <w:snapToGrid w:val="0"/>
          <w:szCs w:val="22"/>
        </w:rPr>
        <w:t>are</w:t>
      </w:r>
      <w:r w:rsidR="00C93EB6" w:rsidRPr="00E00A58">
        <w:rPr>
          <w:snapToGrid w:val="0"/>
          <w:szCs w:val="22"/>
        </w:rPr>
        <w:t xml:space="preserve"> </w:t>
      </w:r>
      <w:r w:rsidRPr="00E00A58">
        <w:rPr>
          <w:snapToGrid w:val="0"/>
          <w:szCs w:val="22"/>
        </w:rPr>
        <w:t>even</w:t>
      </w:r>
      <w:r w:rsidR="00C93EB6" w:rsidRPr="00E00A58">
        <w:rPr>
          <w:snapToGrid w:val="0"/>
          <w:szCs w:val="22"/>
        </w:rPr>
        <w:t xml:space="preserve"> </w:t>
      </w:r>
      <w:r w:rsidRPr="00E00A58">
        <w:rPr>
          <w:snapToGrid w:val="0"/>
          <w:szCs w:val="22"/>
        </w:rPr>
        <w:t>warned</w:t>
      </w:r>
      <w:r w:rsidR="00C93EB6" w:rsidRPr="00E00A58">
        <w:rPr>
          <w:snapToGrid w:val="0"/>
          <w:szCs w:val="22"/>
        </w:rPr>
        <w:t xml:space="preserve"> </w:t>
      </w:r>
      <w:r w:rsidRPr="00E00A58">
        <w:rPr>
          <w:snapToGrid w:val="0"/>
          <w:szCs w:val="22"/>
        </w:rPr>
        <w:t>(p.55*)</w:t>
      </w:r>
      <w:r w:rsidR="00C93EB6" w:rsidRPr="00E00A58">
        <w:rPr>
          <w:snapToGrid w:val="0"/>
          <w:szCs w:val="22"/>
        </w:rPr>
        <w:t xml:space="preserve"> </w:t>
      </w:r>
      <w:r w:rsidRPr="00E00A58">
        <w:rPr>
          <w:snapToGrid w:val="0"/>
          <w:szCs w:val="22"/>
        </w:rPr>
        <w:t>that:</w:t>
      </w:r>
    </w:p>
    <w:p w14:paraId="7ECE6F70" w14:textId="1C3684DF" w:rsidR="00FC4AA2" w:rsidRPr="00E00A58" w:rsidRDefault="00FC4AA2" w:rsidP="00E00A58">
      <w:pPr>
        <w:pStyle w:val="AuthNormIndent"/>
        <w:spacing w:after="60"/>
        <w:rPr>
          <w:snapToGrid w:val="0"/>
          <w:sz w:val="22"/>
          <w:szCs w:val="22"/>
        </w:rPr>
      </w:pPr>
      <w:r w:rsidRPr="00E00A58">
        <w:rPr>
          <w:snapToGrid w:val="0"/>
          <w:sz w:val="22"/>
          <w:szCs w:val="22"/>
        </w:rPr>
        <w:t>If</w:t>
      </w:r>
      <w:r w:rsidR="00C93EB6" w:rsidRPr="00E00A58">
        <w:rPr>
          <w:snapToGrid w:val="0"/>
          <w:sz w:val="22"/>
          <w:szCs w:val="22"/>
        </w:rPr>
        <w:t xml:space="preserve"> </w:t>
      </w:r>
      <w:r w:rsidRPr="00E00A58">
        <w:rPr>
          <w:snapToGrid w:val="0"/>
          <w:sz w:val="22"/>
          <w:szCs w:val="22"/>
        </w:rPr>
        <w:t>any</w:t>
      </w:r>
      <w:r w:rsidR="00C93EB6" w:rsidRPr="00E00A58">
        <w:rPr>
          <w:snapToGrid w:val="0"/>
          <w:sz w:val="22"/>
          <w:szCs w:val="22"/>
        </w:rPr>
        <w:t xml:space="preserve"> </w:t>
      </w:r>
      <w:r w:rsidRPr="00E00A58">
        <w:rPr>
          <w:snapToGrid w:val="0"/>
          <w:sz w:val="22"/>
          <w:szCs w:val="22"/>
        </w:rPr>
        <w:t>versional</w:t>
      </w:r>
      <w:r w:rsidR="00C93EB6" w:rsidRPr="00E00A58">
        <w:rPr>
          <w:snapToGrid w:val="0"/>
          <w:sz w:val="22"/>
          <w:szCs w:val="22"/>
        </w:rPr>
        <w:t xml:space="preserve"> </w:t>
      </w:r>
      <w:r w:rsidRPr="00E00A58">
        <w:rPr>
          <w:snapToGrid w:val="0"/>
          <w:sz w:val="22"/>
          <w:szCs w:val="22"/>
        </w:rPr>
        <w:t>evidence</w:t>
      </w:r>
      <w:r w:rsidR="00C93EB6" w:rsidRPr="00E00A58">
        <w:rPr>
          <w:snapToGrid w:val="0"/>
          <w:sz w:val="22"/>
          <w:szCs w:val="22"/>
        </w:rPr>
        <w:t xml:space="preserve"> </w:t>
      </w:r>
      <w:r w:rsidRPr="00E00A58">
        <w:rPr>
          <w:snapToGrid w:val="0"/>
          <w:sz w:val="22"/>
          <w:szCs w:val="22"/>
        </w:rPr>
        <w:t>is</w:t>
      </w:r>
      <w:r w:rsidR="00C93EB6" w:rsidRPr="00E00A58">
        <w:rPr>
          <w:snapToGrid w:val="0"/>
          <w:sz w:val="22"/>
          <w:szCs w:val="22"/>
        </w:rPr>
        <w:t xml:space="preserve"> </w:t>
      </w:r>
      <w:r w:rsidRPr="00E00A58">
        <w:rPr>
          <w:snapToGrid w:val="0"/>
          <w:sz w:val="22"/>
          <w:szCs w:val="22"/>
        </w:rPr>
        <w:t>found</w:t>
      </w:r>
      <w:r w:rsidR="00C93EB6" w:rsidRPr="00E00A58">
        <w:rPr>
          <w:snapToGrid w:val="0"/>
          <w:sz w:val="22"/>
          <w:szCs w:val="22"/>
        </w:rPr>
        <w:t xml:space="preserve"> </w:t>
      </w:r>
      <w:r w:rsidRPr="00E00A58">
        <w:rPr>
          <w:snapToGrid w:val="0"/>
          <w:sz w:val="22"/>
          <w:szCs w:val="22"/>
        </w:rPr>
        <w:t>cited</w:t>
      </w:r>
      <w:r w:rsidR="00C93EB6" w:rsidRPr="00E00A58">
        <w:rPr>
          <w:snapToGrid w:val="0"/>
          <w:sz w:val="22"/>
          <w:szCs w:val="22"/>
        </w:rPr>
        <w:t xml:space="preserve"> </w:t>
      </w:r>
      <w:r w:rsidRPr="00E00A58">
        <w:rPr>
          <w:snapToGrid w:val="0"/>
          <w:sz w:val="22"/>
          <w:szCs w:val="22"/>
        </w:rPr>
        <w:t>elsewhere</w:t>
      </w:r>
      <w:r w:rsidR="00C93EB6" w:rsidRPr="00E00A58">
        <w:rPr>
          <w:snapToGrid w:val="0"/>
          <w:sz w:val="22"/>
          <w:szCs w:val="22"/>
        </w:rPr>
        <w:t xml:space="preserve"> </w:t>
      </w:r>
      <w:r w:rsidRPr="00E00A58">
        <w:rPr>
          <w:snapToGrid w:val="0"/>
          <w:sz w:val="22"/>
          <w:szCs w:val="22"/>
        </w:rPr>
        <w:t>which</w:t>
      </w:r>
      <w:r w:rsidR="00C93EB6" w:rsidRPr="00E00A58">
        <w:rPr>
          <w:snapToGrid w:val="0"/>
          <w:sz w:val="22"/>
          <w:szCs w:val="22"/>
        </w:rPr>
        <w:t xml:space="preserve"> </w:t>
      </w:r>
      <w:r w:rsidRPr="00E00A58">
        <w:rPr>
          <w:snapToGrid w:val="0"/>
          <w:sz w:val="22"/>
          <w:szCs w:val="22"/>
        </w:rPr>
        <w:t>is</w:t>
      </w:r>
      <w:r w:rsidR="00C93EB6" w:rsidRPr="00E00A58">
        <w:rPr>
          <w:snapToGrid w:val="0"/>
          <w:sz w:val="22"/>
          <w:szCs w:val="22"/>
        </w:rPr>
        <w:t xml:space="preserve"> </w:t>
      </w:r>
      <w:r w:rsidRPr="00E00A58">
        <w:rPr>
          <w:snapToGrid w:val="0"/>
          <w:sz w:val="22"/>
          <w:szCs w:val="22"/>
        </w:rPr>
        <w:t>not</w:t>
      </w:r>
      <w:r w:rsidR="00C93EB6" w:rsidRPr="00E00A58">
        <w:rPr>
          <w:snapToGrid w:val="0"/>
          <w:sz w:val="22"/>
          <w:szCs w:val="22"/>
        </w:rPr>
        <w:t xml:space="preserve"> </w:t>
      </w:r>
      <w:r w:rsidRPr="00E00A58">
        <w:rPr>
          <w:snapToGrid w:val="0"/>
          <w:sz w:val="22"/>
          <w:szCs w:val="22"/>
        </w:rPr>
        <w:t>adduced</w:t>
      </w:r>
      <w:r w:rsidR="00C93EB6" w:rsidRPr="00E00A58">
        <w:rPr>
          <w:snapToGrid w:val="0"/>
          <w:sz w:val="22"/>
          <w:szCs w:val="22"/>
        </w:rPr>
        <w:t xml:space="preserve"> </w:t>
      </w:r>
      <w:r w:rsidRPr="00E00A58">
        <w:rPr>
          <w:snapToGrid w:val="0"/>
          <w:sz w:val="22"/>
          <w:szCs w:val="22"/>
        </w:rPr>
        <w:t>for</w:t>
      </w:r>
      <w:r w:rsidR="00C93EB6" w:rsidRPr="00E00A58">
        <w:rPr>
          <w:snapToGrid w:val="0"/>
          <w:sz w:val="22"/>
          <w:szCs w:val="22"/>
        </w:rPr>
        <w:t xml:space="preserve"> </w:t>
      </w:r>
      <w:r w:rsidRPr="00E00A58">
        <w:rPr>
          <w:snapToGrid w:val="0"/>
          <w:sz w:val="22"/>
          <w:szCs w:val="22"/>
        </w:rPr>
        <w:t>a</w:t>
      </w:r>
      <w:r w:rsidR="00C93EB6" w:rsidRPr="00E00A58">
        <w:rPr>
          <w:snapToGrid w:val="0"/>
          <w:sz w:val="22"/>
          <w:szCs w:val="22"/>
        </w:rPr>
        <w:t xml:space="preserve"> </w:t>
      </w:r>
      <w:r w:rsidRPr="00E00A58">
        <w:rPr>
          <w:snapToGrid w:val="0"/>
          <w:sz w:val="22"/>
          <w:szCs w:val="22"/>
        </w:rPr>
        <w:t>reading</w:t>
      </w:r>
      <w:r w:rsidR="00C93EB6" w:rsidRPr="00E00A58">
        <w:rPr>
          <w:snapToGrid w:val="0"/>
          <w:sz w:val="22"/>
          <w:szCs w:val="22"/>
        </w:rPr>
        <w:t xml:space="preserve"> </w:t>
      </w:r>
      <w:r w:rsidRPr="00E00A58">
        <w:rPr>
          <w:snapToGrid w:val="0"/>
          <w:sz w:val="22"/>
          <w:szCs w:val="22"/>
        </w:rPr>
        <w:t>in</w:t>
      </w:r>
      <w:r w:rsidR="00C93EB6" w:rsidRPr="00E00A58">
        <w:rPr>
          <w:snapToGrid w:val="0"/>
          <w:sz w:val="22"/>
          <w:szCs w:val="22"/>
        </w:rPr>
        <w:t xml:space="preserve"> </w:t>
      </w:r>
      <w:r w:rsidRPr="00E00A58">
        <w:rPr>
          <w:snapToGrid w:val="0"/>
          <w:sz w:val="22"/>
          <w:szCs w:val="22"/>
        </w:rPr>
        <w:t>this</w:t>
      </w:r>
      <w:r w:rsidR="00C93EB6" w:rsidRPr="00E00A58">
        <w:rPr>
          <w:snapToGrid w:val="0"/>
          <w:sz w:val="22"/>
          <w:szCs w:val="22"/>
        </w:rPr>
        <w:t xml:space="preserve"> </w:t>
      </w:r>
      <w:r w:rsidRPr="00E00A58">
        <w:rPr>
          <w:snapToGrid w:val="0"/>
          <w:sz w:val="22"/>
          <w:szCs w:val="22"/>
        </w:rPr>
        <w:t>edition,</w:t>
      </w:r>
      <w:r w:rsidR="00C93EB6" w:rsidRPr="00E00A58">
        <w:rPr>
          <w:snapToGrid w:val="0"/>
          <w:sz w:val="22"/>
          <w:szCs w:val="22"/>
        </w:rPr>
        <w:t xml:space="preserve"> </w:t>
      </w:r>
      <w:r w:rsidRPr="00E00A58">
        <w:rPr>
          <w:snapToGrid w:val="0"/>
          <w:sz w:val="22"/>
          <w:szCs w:val="22"/>
        </w:rPr>
        <w:t>it</w:t>
      </w:r>
      <w:r w:rsidR="00C93EB6" w:rsidRPr="00E00A58">
        <w:rPr>
          <w:snapToGrid w:val="0"/>
          <w:sz w:val="22"/>
          <w:szCs w:val="22"/>
        </w:rPr>
        <w:t xml:space="preserve"> </w:t>
      </w:r>
      <w:r w:rsidRPr="00E00A58">
        <w:rPr>
          <w:snapToGrid w:val="0"/>
          <w:sz w:val="22"/>
          <w:szCs w:val="22"/>
        </w:rPr>
        <w:t>may</w:t>
      </w:r>
      <w:r w:rsidR="00C93EB6" w:rsidRPr="00E00A58">
        <w:rPr>
          <w:snapToGrid w:val="0"/>
          <w:sz w:val="22"/>
          <w:szCs w:val="22"/>
        </w:rPr>
        <w:t xml:space="preserve"> </w:t>
      </w:r>
      <w:r w:rsidRPr="00E00A58">
        <w:rPr>
          <w:snapToGrid w:val="0"/>
          <w:sz w:val="22"/>
          <w:szCs w:val="22"/>
        </w:rPr>
        <w:t>be</w:t>
      </w:r>
      <w:r w:rsidR="00C93EB6" w:rsidRPr="00E00A58">
        <w:rPr>
          <w:snapToGrid w:val="0"/>
          <w:sz w:val="22"/>
          <w:szCs w:val="22"/>
        </w:rPr>
        <w:t xml:space="preserve"> </w:t>
      </w:r>
      <w:r w:rsidRPr="00E00A58">
        <w:rPr>
          <w:snapToGrid w:val="0"/>
          <w:sz w:val="22"/>
          <w:szCs w:val="22"/>
        </w:rPr>
        <w:t>assumed</w:t>
      </w:r>
      <w:r w:rsidR="00C93EB6" w:rsidRPr="00E00A58">
        <w:rPr>
          <w:snapToGrid w:val="0"/>
          <w:sz w:val="22"/>
          <w:szCs w:val="22"/>
        </w:rPr>
        <w:t xml:space="preserve"> </w:t>
      </w:r>
      <w:r w:rsidRPr="00E00A58">
        <w:rPr>
          <w:snapToGrid w:val="0"/>
          <w:sz w:val="22"/>
          <w:szCs w:val="22"/>
        </w:rPr>
        <w:t>that</w:t>
      </w:r>
      <w:r w:rsidR="00C93EB6" w:rsidRPr="00E00A58">
        <w:rPr>
          <w:snapToGrid w:val="0"/>
          <w:sz w:val="22"/>
          <w:szCs w:val="22"/>
        </w:rPr>
        <w:t xml:space="preserve"> </w:t>
      </w:r>
      <w:r w:rsidRPr="00E00A58">
        <w:rPr>
          <w:snapToGrid w:val="0"/>
          <w:sz w:val="22"/>
          <w:szCs w:val="22"/>
        </w:rPr>
        <w:t>its</w:t>
      </w:r>
      <w:r w:rsidR="00C93EB6" w:rsidRPr="00E00A58">
        <w:rPr>
          <w:snapToGrid w:val="0"/>
          <w:sz w:val="22"/>
          <w:szCs w:val="22"/>
        </w:rPr>
        <w:t xml:space="preserve"> </w:t>
      </w:r>
      <w:r w:rsidRPr="00E00A58">
        <w:rPr>
          <w:snapToGrid w:val="0"/>
          <w:sz w:val="22"/>
          <w:szCs w:val="22"/>
        </w:rPr>
        <w:t>omission</w:t>
      </w:r>
      <w:r w:rsidR="00C93EB6" w:rsidRPr="00E00A58">
        <w:rPr>
          <w:snapToGrid w:val="0"/>
          <w:sz w:val="22"/>
          <w:szCs w:val="22"/>
        </w:rPr>
        <w:t xml:space="preserve"> </w:t>
      </w:r>
      <w:r w:rsidRPr="00E00A58">
        <w:rPr>
          <w:snapToGrid w:val="0"/>
          <w:sz w:val="22"/>
          <w:szCs w:val="22"/>
        </w:rPr>
        <w:t>here</w:t>
      </w:r>
      <w:r w:rsidR="00C93EB6" w:rsidRPr="00E00A58">
        <w:rPr>
          <w:snapToGrid w:val="0"/>
          <w:sz w:val="22"/>
          <w:szCs w:val="22"/>
        </w:rPr>
        <w:t xml:space="preserve"> </w:t>
      </w:r>
      <w:r w:rsidRPr="00E00A58">
        <w:rPr>
          <w:snapToGrid w:val="0"/>
          <w:sz w:val="22"/>
          <w:szCs w:val="22"/>
        </w:rPr>
        <w:t>is</w:t>
      </w:r>
      <w:r w:rsidR="00C93EB6" w:rsidRPr="00E00A58">
        <w:rPr>
          <w:snapToGrid w:val="0"/>
          <w:sz w:val="22"/>
          <w:szCs w:val="22"/>
        </w:rPr>
        <w:t xml:space="preserve"> </w:t>
      </w:r>
      <w:r w:rsidRPr="00E00A58">
        <w:rPr>
          <w:snapToGrid w:val="0"/>
          <w:sz w:val="22"/>
          <w:szCs w:val="22"/>
        </w:rPr>
        <w:t>not</w:t>
      </w:r>
      <w:r w:rsidR="00C93EB6" w:rsidRPr="00E00A58">
        <w:rPr>
          <w:snapToGrid w:val="0"/>
          <w:sz w:val="22"/>
          <w:szCs w:val="22"/>
        </w:rPr>
        <w:t xml:space="preserve"> </w:t>
      </w:r>
      <w:r w:rsidRPr="00E00A58">
        <w:rPr>
          <w:snapToGrid w:val="0"/>
          <w:sz w:val="22"/>
          <w:szCs w:val="22"/>
        </w:rPr>
        <w:t>only</w:t>
      </w:r>
      <w:r w:rsidR="00C93EB6" w:rsidRPr="00E00A58">
        <w:rPr>
          <w:snapToGrid w:val="0"/>
          <w:sz w:val="22"/>
          <w:szCs w:val="22"/>
        </w:rPr>
        <w:t xml:space="preserve"> </w:t>
      </w:r>
      <w:r w:rsidRPr="00E00A58">
        <w:rPr>
          <w:snapToGrid w:val="0"/>
          <w:sz w:val="22"/>
          <w:szCs w:val="22"/>
        </w:rPr>
        <w:t>justifiable,</w:t>
      </w:r>
      <w:r w:rsidR="00C93EB6" w:rsidRPr="00E00A58">
        <w:rPr>
          <w:snapToGrid w:val="0"/>
          <w:sz w:val="22"/>
          <w:szCs w:val="22"/>
        </w:rPr>
        <w:t xml:space="preserve"> </w:t>
      </w:r>
      <w:r w:rsidRPr="00E00A58">
        <w:rPr>
          <w:snapToGrid w:val="0"/>
          <w:sz w:val="22"/>
          <w:szCs w:val="22"/>
        </w:rPr>
        <w:t>but</w:t>
      </w:r>
      <w:r w:rsidR="00C93EB6" w:rsidRPr="00E00A58">
        <w:rPr>
          <w:snapToGrid w:val="0"/>
          <w:sz w:val="22"/>
          <w:szCs w:val="22"/>
        </w:rPr>
        <w:t xml:space="preserve"> </w:t>
      </w:r>
      <w:r w:rsidRPr="00E00A58">
        <w:rPr>
          <w:snapToGrid w:val="0"/>
          <w:sz w:val="22"/>
          <w:szCs w:val="22"/>
        </w:rPr>
        <w:t>necessary.</w:t>
      </w:r>
    </w:p>
    <w:p w14:paraId="50962076" w14:textId="55FAA132" w:rsidR="00FC4AA2" w:rsidRPr="00E00A58" w:rsidRDefault="00FC4AA2">
      <w:pPr>
        <w:pStyle w:val="AuthNormal"/>
        <w:rPr>
          <w:snapToGrid w:val="0"/>
          <w:szCs w:val="22"/>
        </w:rPr>
      </w:pPr>
      <w:r w:rsidRPr="00E00A58">
        <w:rPr>
          <w:snapToGrid w:val="0"/>
          <w:szCs w:val="22"/>
        </w:rPr>
        <w:t>Why</w:t>
      </w:r>
      <w:r w:rsidR="00C93EB6" w:rsidRPr="00E00A58">
        <w:rPr>
          <w:snapToGrid w:val="0"/>
          <w:szCs w:val="22"/>
        </w:rPr>
        <w:t xml:space="preserve"> </w:t>
      </w:r>
      <w:r w:rsidRPr="00E00A58">
        <w:rPr>
          <w:snapToGrid w:val="0"/>
          <w:szCs w:val="22"/>
        </w:rPr>
        <w:t>does</w:t>
      </w:r>
      <w:r w:rsidR="00C93EB6" w:rsidRPr="00E00A58">
        <w:rPr>
          <w:snapToGrid w:val="0"/>
          <w:szCs w:val="22"/>
        </w:rPr>
        <w:t xml:space="preserve"> </w:t>
      </w:r>
      <w:r w:rsidR="00562045" w:rsidRPr="00E00A58">
        <w:rPr>
          <w:snapToGrid w:val="0"/>
          <w:szCs w:val="22"/>
        </w:rPr>
        <w:t>NA</w:t>
      </w:r>
      <w:r w:rsidRPr="00E00A58">
        <w:rPr>
          <w:snapToGrid w:val="0"/>
          <w:szCs w:val="22"/>
          <w:vertAlign w:val="superscript"/>
        </w:rPr>
        <w:t>26</w:t>
      </w:r>
      <w:r w:rsidR="00C93EB6" w:rsidRPr="00E00A58">
        <w:rPr>
          <w:snapToGrid w:val="0"/>
          <w:szCs w:val="22"/>
        </w:rPr>
        <w:t xml:space="preserve"> </w:t>
      </w:r>
      <w:r w:rsidRPr="00E00A58">
        <w:rPr>
          <w:snapToGrid w:val="0"/>
          <w:szCs w:val="22"/>
        </w:rPr>
        <w:t>conceal</w:t>
      </w:r>
      <w:r w:rsidR="00C93EB6" w:rsidRPr="00E00A58">
        <w:rPr>
          <w:snapToGrid w:val="0"/>
          <w:szCs w:val="22"/>
        </w:rPr>
        <w:t xml:space="preserve"> </w:t>
      </w:r>
      <w:r w:rsidRPr="00E00A58">
        <w:rPr>
          <w:snapToGrid w:val="0"/>
          <w:szCs w:val="22"/>
        </w:rPr>
        <w:t>evidence</w:t>
      </w:r>
      <w:r w:rsidR="00C93EB6" w:rsidRPr="00E00A58">
        <w:rPr>
          <w:snapToGrid w:val="0"/>
          <w:szCs w:val="22"/>
        </w:rPr>
        <w:t xml:space="preserve"> </w:t>
      </w:r>
      <w:r w:rsidRPr="00E00A58">
        <w:rPr>
          <w:snapToGrid w:val="0"/>
          <w:szCs w:val="22"/>
        </w:rPr>
        <w:t>against</w:t>
      </w:r>
      <w:r w:rsidR="00C93EB6" w:rsidRPr="00E00A58">
        <w:rPr>
          <w:snapToGrid w:val="0"/>
          <w:szCs w:val="22"/>
        </w:rPr>
        <w:t xml:space="preserve"> </w:t>
      </w:r>
      <w:r w:rsidRPr="00E00A58">
        <w:rPr>
          <w:snapToGrid w:val="0"/>
          <w:szCs w:val="22"/>
        </w:rPr>
        <w:t>its</w:t>
      </w:r>
      <w:r w:rsidR="00C93EB6" w:rsidRPr="00E00A58">
        <w:rPr>
          <w:snapToGrid w:val="0"/>
          <w:szCs w:val="22"/>
        </w:rPr>
        <w:t xml:space="preserve"> </w:t>
      </w:r>
      <w:r w:rsidRPr="00E00A58">
        <w:rPr>
          <w:snapToGrid w:val="0"/>
          <w:szCs w:val="22"/>
        </w:rPr>
        <w:t>choice</w:t>
      </w:r>
      <w:r w:rsidR="00C93EB6" w:rsidRPr="00E00A58">
        <w:rPr>
          <w:snapToGrid w:val="0"/>
          <w:szCs w:val="22"/>
        </w:rPr>
        <w:t xml:space="preserve"> </w:t>
      </w:r>
      <w:r w:rsidRPr="00E00A58">
        <w:rPr>
          <w:snapToGrid w:val="0"/>
          <w:szCs w:val="22"/>
        </w:rPr>
        <w:t>of</w:t>
      </w:r>
      <w:r w:rsidR="00C93EB6" w:rsidRPr="00E00A58">
        <w:rPr>
          <w:snapToGrid w:val="0"/>
          <w:szCs w:val="22"/>
        </w:rPr>
        <w:t xml:space="preserve"> </w:t>
      </w:r>
      <w:r w:rsidRPr="00E00A58">
        <w:rPr>
          <w:snapToGrid w:val="0"/>
          <w:szCs w:val="22"/>
        </w:rPr>
        <w:t>text?</w:t>
      </w:r>
      <w:r w:rsidR="00D324BB">
        <w:rPr>
          <w:snapToGrid w:val="0"/>
          <w:szCs w:val="22"/>
        </w:rPr>
        <w:t xml:space="preserve"> </w:t>
      </w:r>
      <w:r w:rsidR="00D324BB">
        <w:rPr>
          <w:rFonts w:asciiTheme="majorBidi" w:hAnsiTheme="majorBidi" w:cstheme="majorBidi"/>
          <w:snapToGrid w:val="0"/>
        </w:rPr>
        <w:t>And does NA</w:t>
      </w:r>
      <w:r w:rsidR="00D324BB" w:rsidRPr="00E659B2">
        <w:rPr>
          <w:rFonts w:asciiTheme="majorBidi" w:hAnsiTheme="majorBidi" w:cstheme="majorBidi"/>
          <w:snapToGrid w:val="0"/>
          <w:vertAlign w:val="superscript"/>
        </w:rPr>
        <w:t>28</w:t>
      </w:r>
      <w:r w:rsidR="00D324BB">
        <w:rPr>
          <w:rFonts w:asciiTheme="majorBidi" w:hAnsiTheme="majorBidi" w:cstheme="majorBidi"/>
          <w:snapToGrid w:val="0"/>
        </w:rPr>
        <w:t xml:space="preserve"> really claim that they cannot be cited with confidence (NA</w:t>
      </w:r>
      <w:r w:rsidR="00D324BB" w:rsidRPr="00E659B2">
        <w:rPr>
          <w:rFonts w:asciiTheme="majorBidi" w:hAnsiTheme="majorBidi" w:cstheme="majorBidi"/>
          <w:snapToGrid w:val="0"/>
          <w:vertAlign w:val="superscript"/>
        </w:rPr>
        <w:t>28</w:t>
      </w:r>
      <w:r w:rsidR="00D324BB">
        <w:rPr>
          <w:rFonts w:asciiTheme="majorBidi" w:hAnsiTheme="majorBidi" w:cstheme="majorBidi"/>
          <w:snapToGrid w:val="0"/>
        </w:rPr>
        <w:t xml:space="preserve"> p.67*)?</w:t>
      </w:r>
    </w:p>
    <w:p w14:paraId="2A68239D" w14:textId="77777777" w:rsidR="00FC4AA2" w:rsidRDefault="00FC4AA2">
      <w:pPr>
        <w:pStyle w:val="AuthNormal"/>
        <w:rPr>
          <w:snapToGrid w:val="0"/>
        </w:rPr>
      </w:pPr>
    </w:p>
    <w:p w14:paraId="782B0238" w14:textId="77777777" w:rsidR="00FC4AA2" w:rsidRPr="00D324BB" w:rsidRDefault="00FC4AA2">
      <w:pPr>
        <w:pStyle w:val="AuthHeadingB"/>
        <w:rPr>
          <w:b w:val="0"/>
          <w:i/>
          <w:iCs/>
          <w:snapToGrid w:val="0"/>
          <w:sz w:val="10"/>
        </w:rPr>
      </w:pPr>
      <w:r w:rsidRPr="00D324BB">
        <w:rPr>
          <w:i/>
          <w:iCs/>
          <w:snapToGrid w:val="0"/>
        </w:rPr>
        <w:t>Summary</w:t>
      </w:r>
      <w:r w:rsidR="00C93EB6" w:rsidRPr="00D324BB">
        <w:rPr>
          <w:i/>
          <w:iCs/>
          <w:snapToGrid w:val="0"/>
        </w:rPr>
        <w:t xml:space="preserve"> </w:t>
      </w:r>
      <w:r w:rsidRPr="00D324BB">
        <w:rPr>
          <w:i/>
          <w:iCs/>
          <w:snapToGrid w:val="0"/>
        </w:rPr>
        <w:t>so</w:t>
      </w:r>
      <w:r w:rsidR="00C93EB6" w:rsidRPr="00D324BB">
        <w:rPr>
          <w:i/>
          <w:iCs/>
          <w:snapToGrid w:val="0"/>
        </w:rPr>
        <w:t xml:space="preserve"> </w:t>
      </w:r>
      <w:r w:rsidRPr="00D324BB">
        <w:rPr>
          <w:i/>
          <w:iCs/>
          <w:snapToGrid w:val="0"/>
        </w:rPr>
        <w:t>far</w:t>
      </w:r>
    </w:p>
    <w:p w14:paraId="2501036D" w14:textId="524E7EEA" w:rsidR="00FC4AA2" w:rsidRDefault="00562045" w:rsidP="00BA272F">
      <w:pPr>
        <w:pStyle w:val="AuthBullet"/>
        <w:rPr>
          <w:b/>
          <w:snapToGrid w:val="0"/>
        </w:rPr>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A94B42">
        <w:rPr>
          <w:snapToGrid w:val="0"/>
        </w:rPr>
        <w:t xml:space="preserve">should be explicitly exhibiting more Greek manuscripts as attesting to </w:t>
      </w:r>
      <w:r w:rsidR="00A94B42">
        <w:rPr>
          <w:rFonts w:ascii="GgtEphesian" w:hAnsi="GgtEphesian"/>
          <w:snapToGrid w:val="0"/>
        </w:rPr>
        <w:t>mh\</w:t>
      </w:r>
      <w:r w:rsidR="00A94B42">
        <w:t>.</w:t>
      </w:r>
    </w:p>
    <w:p w14:paraId="32ED216C" w14:textId="510CF11F" w:rsidR="00FC4AA2" w:rsidRDefault="00562045" w:rsidP="00BA272F">
      <w:pPr>
        <w:pStyle w:val="AuthBullet"/>
        <w:rPr>
          <w:snapToGrid w:val="0"/>
        </w:rPr>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5C3A2E">
        <w:rPr>
          <w:snapToGrid w:val="0"/>
        </w:rPr>
        <w:t>s</w:t>
      </w:r>
      <w:r w:rsidR="00FC4AA2">
        <w:rPr>
          <w:snapToGrid w:val="0"/>
        </w:rPr>
        <w:t>hould</w:t>
      </w:r>
      <w:r w:rsidR="00C93EB6">
        <w:rPr>
          <w:snapToGrid w:val="0"/>
        </w:rPr>
        <w:t xml:space="preserve"> </w:t>
      </w:r>
      <w:r w:rsidR="00FC4AA2">
        <w:rPr>
          <w:snapToGrid w:val="0"/>
        </w:rPr>
        <w:t>be</w:t>
      </w:r>
      <w:r w:rsidR="00C93EB6">
        <w:rPr>
          <w:snapToGrid w:val="0"/>
        </w:rPr>
        <w:t xml:space="preserve"> </w:t>
      </w:r>
      <w:r w:rsidR="00FC4AA2">
        <w:rPr>
          <w:snapToGrid w:val="0"/>
        </w:rPr>
        <w:t>explicitly</w:t>
      </w:r>
      <w:r w:rsidR="00C93EB6">
        <w:rPr>
          <w:snapToGrid w:val="0"/>
        </w:rPr>
        <w:t xml:space="preserve"> </w:t>
      </w:r>
      <w:r w:rsidR="00FC4AA2">
        <w:rPr>
          <w:snapToGrid w:val="0"/>
        </w:rPr>
        <w:t>exhibiting</w:t>
      </w:r>
      <w:r w:rsidR="00C93EB6">
        <w:rPr>
          <w:snapToGrid w:val="0"/>
        </w:rPr>
        <w:t xml:space="preserve"> </w:t>
      </w:r>
      <w:r w:rsidR="00FC4AA2">
        <w:rPr>
          <w:snapToGrid w:val="0"/>
        </w:rPr>
        <w:t>the</w:t>
      </w:r>
      <w:r w:rsidR="00C93EB6">
        <w:rPr>
          <w:snapToGrid w:val="0"/>
        </w:rPr>
        <w:t xml:space="preserve"> </w:t>
      </w:r>
      <w:r w:rsidR="00FC4AA2">
        <w:rPr>
          <w:snapToGrid w:val="0"/>
        </w:rPr>
        <w:t>Vulgate</w:t>
      </w:r>
      <w:r w:rsidR="00C93EB6">
        <w:rPr>
          <w:snapToGrid w:val="0"/>
        </w:rPr>
        <w:t xml:space="preserve"> </w:t>
      </w:r>
      <w:r w:rsidR="00FC4AA2">
        <w:rPr>
          <w:snapToGrid w:val="0"/>
        </w:rPr>
        <w:t>as</w:t>
      </w:r>
      <w:r w:rsidR="00C93EB6">
        <w:rPr>
          <w:snapToGrid w:val="0"/>
        </w:rPr>
        <w:t xml:space="preserve"> </w:t>
      </w:r>
      <w:r w:rsidR="00FC4AA2">
        <w:rPr>
          <w:snapToGrid w:val="0"/>
        </w:rPr>
        <w:t>attesting</w:t>
      </w:r>
      <w:r w:rsidR="00C93EB6">
        <w:rPr>
          <w:snapToGrid w:val="0"/>
        </w:rPr>
        <w:t xml:space="preserve"> </w:t>
      </w:r>
      <w:r w:rsidR="00FC4AA2">
        <w:rPr>
          <w:snapToGrid w:val="0"/>
        </w:rPr>
        <w:t>to</w:t>
      </w:r>
      <w:r w:rsidR="00C93EB6">
        <w:rPr>
          <w:snapToGrid w:val="0"/>
        </w:rPr>
        <w:t xml:space="preserve"> </w:t>
      </w:r>
      <w:r w:rsidR="00FC4AA2">
        <w:rPr>
          <w:rFonts w:ascii="GgtEphesian" w:hAnsi="GgtEphesian"/>
          <w:snapToGrid w:val="0"/>
        </w:rPr>
        <w:t>mh\</w:t>
      </w:r>
      <w:r w:rsidR="00FC4AA2">
        <w:t>.</w:t>
      </w:r>
    </w:p>
    <w:p w14:paraId="4E28083F" w14:textId="68C13AB3" w:rsidR="00FC4AA2" w:rsidRDefault="00562045" w:rsidP="00BA272F">
      <w:pPr>
        <w:pStyle w:val="AuthBullet"/>
        <w:rPr>
          <w:snapToGrid w:val="0"/>
        </w:rPr>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5C3A2E">
        <w:rPr>
          <w:snapToGrid w:val="0"/>
        </w:rPr>
        <w:t>s</w:t>
      </w:r>
      <w:r w:rsidR="00FC4AA2">
        <w:rPr>
          <w:snapToGrid w:val="0"/>
        </w:rPr>
        <w:t>hould</w:t>
      </w:r>
      <w:r w:rsidR="00C93EB6">
        <w:rPr>
          <w:snapToGrid w:val="0"/>
        </w:rPr>
        <w:t xml:space="preserve"> </w:t>
      </w:r>
      <w:r w:rsidR="00FC4AA2">
        <w:rPr>
          <w:snapToGrid w:val="0"/>
        </w:rPr>
        <w:t>be</w:t>
      </w:r>
      <w:r w:rsidR="00C93EB6">
        <w:rPr>
          <w:snapToGrid w:val="0"/>
        </w:rPr>
        <w:t xml:space="preserve"> </w:t>
      </w:r>
      <w:r w:rsidR="00FC4AA2">
        <w:rPr>
          <w:snapToGrid w:val="0"/>
        </w:rPr>
        <w:t>explicitly</w:t>
      </w:r>
      <w:r w:rsidR="00C93EB6">
        <w:rPr>
          <w:snapToGrid w:val="0"/>
        </w:rPr>
        <w:t xml:space="preserve"> </w:t>
      </w:r>
      <w:r w:rsidR="00FC4AA2">
        <w:rPr>
          <w:snapToGrid w:val="0"/>
        </w:rPr>
        <w:t>exhibiting</w:t>
      </w:r>
      <w:r w:rsidR="00C93EB6">
        <w:rPr>
          <w:snapToGrid w:val="0"/>
        </w:rPr>
        <w:t xml:space="preserve"> </w:t>
      </w:r>
      <w:r w:rsidR="00FC4AA2">
        <w:rPr>
          <w:snapToGrid w:val="0"/>
        </w:rPr>
        <w:t>the</w:t>
      </w:r>
      <w:r w:rsidR="00C93EB6">
        <w:rPr>
          <w:snapToGrid w:val="0"/>
        </w:rPr>
        <w:t xml:space="preserve"> </w:t>
      </w:r>
      <w:r w:rsidR="00FC4AA2">
        <w:rPr>
          <w:snapToGrid w:val="0"/>
        </w:rPr>
        <w:t>Syriac</w:t>
      </w:r>
      <w:r w:rsidR="00C93EB6">
        <w:rPr>
          <w:snapToGrid w:val="0"/>
        </w:rPr>
        <w:t xml:space="preserve"> </w:t>
      </w:r>
      <w:r w:rsidR="00FC4AA2">
        <w:rPr>
          <w:snapToGrid w:val="0"/>
        </w:rPr>
        <w:t>as</w:t>
      </w:r>
      <w:r w:rsidR="00C93EB6">
        <w:rPr>
          <w:snapToGrid w:val="0"/>
        </w:rPr>
        <w:t xml:space="preserve"> </w:t>
      </w:r>
      <w:r w:rsidR="00FC4AA2">
        <w:rPr>
          <w:snapToGrid w:val="0"/>
        </w:rPr>
        <w:t>attesting</w:t>
      </w:r>
      <w:r w:rsidR="00C93EB6">
        <w:rPr>
          <w:snapToGrid w:val="0"/>
        </w:rPr>
        <w:t xml:space="preserve"> </w:t>
      </w:r>
      <w:r w:rsidR="00FC4AA2">
        <w:rPr>
          <w:snapToGrid w:val="0"/>
        </w:rPr>
        <w:t>to</w:t>
      </w:r>
      <w:r w:rsidR="00C93EB6">
        <w:rPr>
          <w:snapToGrid w:val="0"/>
        </w:rPr>
        <w:t xml:space="preserve"> </w:t>
      </w:r>
      <w:r w:rsidR="00FC4AA2">
        <w:rPr>
          <w:rFonts w:ascii="GgtEphesian" w:hAnsi="GgtEphesian"/>
          <w:snapToGrid w:val="0"/>
        </w:rPr>
        <w:t>mh\</w:t>
      </w:r>
      <w:r w:rsidR="00FC4AA2">
        <w:t>.</w:t>
      </w:r>
    </w:p>
    <w:p w14:paraId="24E4579F" w14:textId="7375B20B" w:rsidR="00FC4AA2" w:rsidRPr="00D324BB" w:rsidRDefault="00562045" w:rsidP="00BA272F">
      <w:pPr>
        <w:pStyle w:val="AuthBullet"/>
      </w:pPr>
      <w:r>
        <w:rPr>
          <w:snapToGrid w:val="0"/>
        </w:rPr>
        <w:t>NA</w:t>
      </w:r>
      <w:r w:rsidR="00FC4AA2">
        <w:rPr>
          <w:snapToGrid w:val="0"/>
          <w:vertAlign w:val="superscript"/>
        </w:rPr>
        <w:t>26</w:t>
      </w:r>
      <w:r w:rsidR="0035121A">
        <w:rPr>
          <w:snapToGrid w:val="0"/>
          <w:vertAlign w:val="superscript"/>
        </w:rPr>
        <w:t>-28</w:t>
      </w:r>
      <w:r w:rsidR="00C93EB6">
        <w:rPr>
          <w:snapToGrid w:val="0"/>
        </w:rPr>
        <w:t xml:space="preserve"> </w:t>
      </w:r>
      <w:r w:rsidR="005C3A2E">
        <w:rPr>
          <w:snapToGrid w:val="0"/>
        </w:rPr>
        <w:t>s</w:t>
      </w:r>
      <w:r w:rsidR="00FC4AA2">
        <w:rPr>
          <w:snapToGrid w:val="0"/>
        </w:rPr>
        <w:t>hould</w:t>
      </w:r>
      <w:r w:rsidR="00C93EB6">
        <w:rPr>
          <w:snapToGrid w:val="0"/>
        </w:rPr>
        <w:t xml:space="preserve"> </w:t>
      </w:r>
      <w:r w:rsidR="00FC4AA2">
        <w:rPr>
          <w:snapToGrid w:val="0"/>
        </w:rPr>
        <w:t>be</w:t>
      </w:r>
      <w:r w:rsidR="00C93EB6">
        <w:rPr>
          <w:snapToGrid w:val="0"/>
        </w:rPr>
        <w:t xml:space="preserve"> </w:t>
      </w:r>
      <w:r w:rsidR="00FC4AA2">
        <w:rPr>
          <w:snapToGrid w:val="0"/>
        </w:rPr>
        <w:t>explicitly</w:t>
      </w:r>
      <w:r w:rsidR="00C93EB6">
        <w:rPr>
          <w:snapToGrid w:val="0"/>
        </w:rPr>
        <w:t xml:space="preserve"> </w:t>
      </w:r>
      <w:r w:rsidR="00FC4AA2">
        <w:rPr>
          <w:snapToGrid w:val="0"/>
        </w:rPr>
        <w:t>exhibiting</w:t>
      </w:r>
      <w:r w:rsidR="00C93EB6">
        <w:rPr>
          <w:snapToGrid w:val="0"/>
        </w:rPr>
        <w:t xml:space="preserve"> </w:t>
      </w:r>
      <w:r w:rsidR="00FC4AA2">
        <w:rPr>
          <w:snapToGrid w:val="0"/>
        </w:rPr>
        <w:t>a</w:t>
      </w:r>
      <w:r w:rsidR="00C93EB6">
        <w:rPr>
          <w:snapToGrid w:val="0"/>
        </w:rPr>
        <w:t xml:space="preserve"> </w:t>
      </w:r>
      <w:r w:rsidR="00FC4AA2">
        <w:rPr>
          <w:snapToGrid w:val="0"/>
        </w:rPr>
        <w:t>host</w:t>
      </w:r>
      <w:r w:rsidR="00C93EB6">
        <w:rPr>
          <w:snapToGrid w:val="0"/>
        </w:rPr>
        <w:t xml:space="preserve"> </w:t>
      </w:r>
      <w:r w:rsidR="00FC4AA2">
        <w:rPr>
          <w:snapToGrid w:val="0"/>
        </w:rPr>
        <w:t>of</w:t>
      </w:r>
      <w:r w:rsidR="00C93EB6">
        <w:rPr>
          <w:snapToGrid w:val="0"/>
        </w:rPr>
        <w:t xml:space="preserve"> </w:t>
      </w:r>
      <w:r w:rsidR="00FC4AA2">
        <w:rPr>
          <w:snapToGrid w:val="0"/>
        </w:rPr>
        <w:t>other</w:t>
      </w:r>
      <w:r w:rsidR="00C93EB6">
        <w:rPr>
          <w:snapToGrid w:val="0"/>
        </w:rPr>
        <w:t xml:space="preserve"> </w:t>
      </w:r>
      <w:r w:rsidR="00FC4AA2">
        <w:rPr>
          <w:snapToGrid w:val="0"/>
        </w:rPr>
        <w:t>versions</w:t>
      </w:r>
      <w:r w:rsidR="00C93EB6">
        <w:rPr>
          <w:snapToGrid w:val="0"/>
        </w:rPr>
        <w:t xml:space="preserve"> </w:t>
      </w:r>
      <w:r w:rsidR="00FC4AA2">
        <w:rPr>
          <w:snapToGrid w:val="0"/>
        </w:rPr>
        <w:t>as</w:t>
      </w:r>
      <w:r w:rsidR="00C93EB6">
        <w:rPr>
          <w:snapToGrid w:val="0"/>
        </w:rPr>
        <w:t xml:space="preserve"> </w:t>
      </w:r>
      <w:r w:rsidR="00FC4AA2">
        <w:rPr>
          <w:snapToGrid w:val="0"/>
        </w:rPr>
        <w:t>attesting</w:t>
      </w:r>
      <w:r w:rsidR="00C93EB6">
        <w:rPr>
          <w:snapToGrid w:val="0"/>
        </w:rPr>
        <w:t xml:space="preserve"> </w:t>
      </w:r>
      <w:r w:rsidR="00FC4AA2">
        <w:rPr>
          <w:snapToGrid w:val="0"/>
        </w:rPr>
        <w:t>to</w:t>
      </w:r>
      <w:r w:rsidR="00C93EB6">
        <w:rPr>
          <w:snapToGrid w:val="0"/>
        </w:rPr>
        <w:t xml:space="preserve"> </w:t>
      </w:r>
      <w:r w:rsidR="00FC4AA2">
        <w:rPr>
          <w:rFonts w:ascii="GgtEphesian" w:hAnsi="GgtEphesian"/>
          <w:snapToGrid w:val="0"/>
        </w:rPr>
        <w:t>mh\</w:t>
      </w:r>
      <w:r w:rsidR="00FC4AA2">
        <w:t>.</w:t>
      </w:r>
    </w:p>
    <w:p w14:paraId="5D910EA6" w14:textId="5AD74D06" w:rsidR="005C3A2E" w:rsidRPr="00150CBF" w:rsidRDefault="005C3A2E" w:rsidP="00FA4413">
      <w:pPr>
        <w:pStyle w:val="AuthNormal"/>
        <w:spacing w:after="60"/>
        <w:ind w:left="1077" w:hanging="720"/>
        <w:rPr>
          <w:snapToGrid w:val="0"/>
        </w:rPr>
      </w:pPr>
      <w:r w:rsidRPr="005C3A2E">
        <w:rPr>
          <w:rFonts w:ascii="Segoe UI Symbol" w:hAnsi="Segoe UI Symbol" w:cs="Segoe UI Symbol"/>
          <w:b/>
        </w:rPr>
        <w:t>🖛</w:t>
      </w:r>
      <w:r w:rsidR="00FC4AA2" w:rsidRPr="00150CBF">
        <w:tab/>
      </w:r>
      <w:r w:rsidR="00562045" w:rsidRPr="00150CBF">
        <w:t>NA</w:t>
      </w:r>
      <w:r w:rsidR="00FC4AA2" w:rsidRPr="00150CBF">
        <w:rPr>
          <w:snapToGrid w:val="0"/>
          <w:vertAlign w:val="superscript"/>
        </w:rPr>
        <w:t>26</w:t>
      </w:r>
      <w:r w:rsidR="0035121A">
        <w:rPr>
          <w:snapToGrid w:val="0"/>
          <w:vertAlign w:val="superscript"/>
        </w:rPr>
        <w:t>-28</w:t>
      </w:r>
      <w:r w:rsidR="00C93EB6">
        <w:rPr>
          <w:snapToGrid w:val="0"/>
        </w:rPr>
        <w:t xml:space="preserve"> </w:t>
      </w:r>
      <w:r w:rsidRPr="00150CBF">
        <w:rPr>
          <w:snapToGrid w:val="0"/>
        </w:rPr>
        <w:t>h</w:t>
      </w:r>
      <w:r w:rsidR="00FC4AA2" w:rsidRPr="00150CBF">
        <w:rPr>
          <w:snapToGrid w:val="0"/>
        </w:rPr>
        <w:t>as</w:t>
      </w:r>
      <w:r w:rsidR="00C93EB6">
        <w:rPr>
          <w:snapToGrid w:val="0"/>
        </w:rPr>
        <w:t xml:space="preserve"> </w:t>
      </w:r>
      <w:r w:rsidR="00FC4AA2" w:rsidRPr="00150CBF">
        <w:rPr>
          <w:snapToGrid w:val="0"/>
        </w:rPr>
        <w:t>concealed</w:t>
      </w:r>
      <w:r w:rsidR="00C93EB6">
        <w:rPr>
          <w:snapToGrid w:val="0"/>
        </w:rPr>
        <w:t xml:space="preserve"> </w:t>
      </w:r>
      <w:r w:rsidR="00FC4AA2" w:rsidRPr="00150CBF">
        <w:rPr>
          <w:snapToGrid w:val="0"/>
        </w:rPr>
        <w:t>evidence</w:t>
      </w:r>
      <w:r w:rsidR="00C93EB6">
        <w:rPr>
          <w:snapToGrid w:val="0"/>
        </w:rPr>
        <w:t xml:space="preserve"> </w:t>
      </w:r>
      <w:r w:rsidR="00FC4AA2" w:rsidRPr="00150CBF">
        <w:rPr>
          <w:snapToGrid w:val="0"/>
        </w:rPr>
        <w:t>witnessing</w:t>
      </w:r>
      <w:r w:rsidR="00C93EB6">
        <w:rPr>
          <w:snapToGrid w:val="0"/>
        </w:rPr>
        <w:t xml:space="preserve"> </w:t>
      </w:r>
      <w:r w:rsidR="00FC4AA2" w:rsidRPr="00150CBF">
        <w:rPr>
          <w:snapToGrid w:val="0"/>
        </w:rPr>
        <w:t>against</w:t>
      </w:r>
      <w:r w:rsidR="00C93EB6">
        <w:rPr>
          <w:snapToGrid w:val="0"/>
        </w:rPr>
        <w:t xml:space="preserve"> </w:t>
      </w:r>
      <w:r w:rsidR="00FC4AA2" w:rsidRPr="00150CBF">
        <w:rPr>
          <w:snapToGrid w:val="0"/>
        </w:rPr>
        <w:t>its</w:t>
      </w:r>
      <w:r w:rsidR="00C93EB6">
        <w:rPr>
          <w:snapToGrid w:val="0"/>
        </w:rPr>
        <w:t xml:space="preserve"> </w:t>
      </w:r>
      <w:r w:rsidR="00FC4AA2" w:rsidRPr="00150CBF">
        <w:rPr>
          <w:snapToGrid w:val="0"/>
        </w:rPr>
        <w:t>choice</w:t>
      </w:r>
      <w:r w:rsidR="00C93EB6">
        <w:rPr>
          <w:snapToGrid w:val="0"/>
        </w:rPr>
        <w:t xml:space="preserve"> </w:t>
      </w:r>
      <w:r w:rsidR="00FC4AA2" w:rsidRPr="00150CBF">
        <w:rPr>
          <w:snapToGrid w:val="0"/>
        </w:rPr>
        <w:t>of</w:t>
      </w:r>
      <w:r w:rsidR="00C93EB6">
        <w:rPr>
          <w:snapToGrid w:val="0"/>
        </w:rPr>
        <w:t xml:space="preserve"> </w:t>
      </w:r>
      <w:r w:rsidR="00FC4AA2" w:rsidRPr="00150CBF">
        <w:rPr>
          <w:snapToGrid w:val="0"/>
        </w:rPr>
        <w:t>text.</w:t>
      </w:r>
    </w:p>
    <w:p w14:paraId="20EBF0AA" w14:textId="77777777" w:rsidR="00FC4AA2" w:rsidRPr="00150CBF" w:rsidRDefault="005C3A2E">
      <w:pPr>
        <w:pStyle w:val="AuthNormal"/>
        <w:ind w:left="714" w:hanging="357"/>
        <w:rPr>
          <w:snapToGrid w:val="0"/>
        </w:rPr>
      </w:pPr>
      <w:r w:rsidRPr="005C3A2E">
        <w:rPr>
          <w:rFonts w:ascii="Segoe UI Symbol" w:hAnsi="Segoe UI Symbol" w:cs="Segoe UI Symbol"/>
          <w:b/>
        </w:rPr>
        <w:t>🖛</w:t>
      </w:r>
      <w:r w:rsidR="00FC4AA2" w:rsidRPr="00150CBF">
        <w:tab/>
        <w:t>The</w:t>
      </w:r>
      <w:r w:rsidR="00C93EB6">
        <w:t xml:space="preserve"> </w:t>
      </w:r>
      <w:r w:rsidR="00FC4AA2" w:rsidRPr="00150CBF">
        <w:t>traditional</w:t>
      </w:r>
      <w:r w:rsidR="00C93EB6">
        <w:t xml:space="preserve"> </w:t>
      </w:r>
      <w:r w:rsidR="00FC4AA2" w:rsidRPr="00150CBF">
        <w:t>reading</w:t>
      </w:r>
      <w:r w:rsidR="00C93EB6">
        <w:t xml:space="preserve"> </w:t>
      </w:r>
      <w:r w:rsidR="00FC4AA2" w:rsidRPr="00150CBF">
        <w:rPr>
          <w:i/>
        </w:rPr>
        <w:t>(</w:t>
      </w:r>
      <w:r w:rsidR="00FC4AA2" w:rsidRPr="00150CBF">
        <w:rPr>
          <w:i/>
          <w:snapToGrid w:val="0"/>
        </w:rPr>
        <w:t>which</w:t>
      </w:r>
      <w:r w:rsidR="00C93EB6">
        <w:rPr>
          <w:i/>
          <w:snapToGrid w:val="0"/>
        </w:rPr>
        <w:t xml:space="preserve"> </w:t>
      </w:r>
      <w:r w:rsidR="00FC4AA2" w:rsidRPr="00150CBF">
        <w:rPr>
          <w:i/>
          <w:snapToGrid w:val="0"/>
        </w:rPr>
        <w:t>he</w:t>
      </w:r>
      <w:r w:rsidR="00C93EB6">
        <w:rPr>
          <w:i/>
          <w:snapToGrid w:val="0"/>
        </w:rPr>
        <w:t xml:space="preserve"> </w:t>
      </w:r>
      <w:r w:rsidR="00FC4AA2" w:rsidRPr="00150CBF">
        <w:rPr>
          <w:i/>
          <w:snapToGrid w:val="0"/>
        </w:rPr>
        <w:t>has</w:t>
      </w:r>
      <w:r w:rsidR="00C93EB6">
        <w:rPr>
          <w:i/>
          <w:snapToGrid w:val="0"/>
        </w:rPr>
        <w:t xml:space="preserve"> </w:t>
      </w:r>
      <w:r w:rsidR="00FC4AA2" w:rsidRPr="00150CBF">
        <w:rPr>
          <w:i/>
          <w:snapToGrid w:val="0"/>
        </w:rPr>
        <w:t>not</w:t>
      </w:r>
      <w:r w:rsidR="00C93EB6">
        <w:rPr>
          <w:i/>
          <w:snapToGrid w:val="0"/>
        </w:rPr>
        <w:t xml:space="preserve"> </w:t>
      </w:r>
      <w:r w:rsidR="00FC4AA2" w:rsidRPr="00150CBF">
        <w:rPr>
          <w:i/>
          <w:snapToGrid w:val="0"/>
        </w:rPr>
        <w:t>seen)</w:t>
      </w:r>
      <w:r w:rsidR="00C93EB6">
        <w:rPr>
          <w:i/>
          <w:snapToGrid w:val="0"/>
        </w:rPr>
        <w:t xml:space="preserve"> </w:t>
      </w:r>
      <w:r w:rsidR="00FC4AA2" w:rsidRPr="00150CBF">
        <w:rPr>
          <w:snapToGrid w:val="0"/>
        </w:rPr>
        <w:t>is</w:t>
      </w:r>
      <w:r w:rsidR="00C93EB6">
        <w:rPr>
          <w:snapToGrid w:val="0"/>
        </w:rPr>
        <w:t xml:space="preserve"> </w:t>
      </w:r>
      <w:r w:rsidR="00FC4AA2" w:rsidRPr="00150CBF">
        <w:rPr>
          <w:snapToGrid w:val="0"/>
        </w:rPr>
        <w:t>the</w:t>
      </w:r>
      <w:r w:rsidR="00C93EB6">
        <w:rPr>
          <w:snapToGrid w:val="0"/>
        </w:rPr>
        <w:t xml:space="preserve"> </w:t>
      </w:r>
      <w:r w:rsidR="00FC4AA2" w:rsidRPr="00150CBF">
        <w:rPr>
          <w:snapToGrid w:val="0"/>
        </w:rPr>
        <w:t>best-supported</w:t>
      </w:r>
      <w:r w:rsidR="00C93EB6">
        <w:rPr>
          <w:snapToGrid w:val="0"/>
        </w:rPr>
        <w:t xml:space="preserve"> </w:t>
      </w:r>
      <w:r w:rsidR="00FC4AA2" w:rsidRPr="00150CBF">
        <w:rPr>
          <w:snapToGrid w:val="0"/>
        </w:rPr>
        <w:t>reading</w:t>
      </w:r>
      <w:r w:rsidR="00C93EB6">
        <w:rPr>
          <w:snapToGrid w:val="0"/>
        </w:rPr>
        <w:t xml:space="preserve"> </w:t>
      </w:r>
      <w:r w:rsidR="00FC4AA2" w:rsidRPr="00150CBF">
        <w:rPr>
          <w:snapToGrid w:val="0"/>
        </w:rPr>
        <w:t>(based</w:t>
      </w:r>
      <w:r w:rsidR="00C93EB6">
        <w:rPr>
          <w:snapToGrid w:val="0"/>
        </w:rPr>
        <w:t xml:space="preserve"> </w:t>
      </w:r>
      <w:r w:rsidR="00FC4AA2" w:rsidRPr="00150CBF">
        <w:rPr>
          <w:snapToGrid w:val="0"/>
        </w:rPr>
        <w:t>on</w:t>
      </w:r>
      <w:r w:rsidR="00C93EB6">
        <w:rPr>
          <w:snapToGrid w:val="0"/>
        </w:rPr>
        <w:t xml:space="preserve"> </w:t>
      </w:r>
      <w:r w:rsidR="00FC4AA2" w:rsidRPr="00150CBF">
        <w:rPr>
          <w:snapToGrid w:val="0"/>
        </w:rPr>
        <w:t>manuscript</w:t>
      </w:r>
      <w:r w:rsidR="00C93EB6">
        <w:rPr>
          <w:snapToGrid w:val="0"/>
        </w:rPr>
        <w:t xml:space="preserve"> </w:t>
      </w:r>
      <w:r w:rsidR="00FC4AA2" w:rsidRPr="00150CBF">
        <w:rPr>
          <w:snapToGrid w:val="0"/>
        </w:rPr>
        <w:t>and</w:t>
      </w:r>
      <w:r w:rsidR="00C93EB6">
        <w:rPr>
          <w:snapToGrid w:val="0"/>
        </w:rPr>
        <w:t xml:space="preserve"> </w:t>
      </w:r>
      <w:r w:rsidR="00FC4AA2" w:rsidRPr="00150CBF">
        <w:rPr>
          <w:snapToGrid w:val="0"/>
        </w:rPr>
        <w:t>version</w:t>
      </w:r>
      <w:r w:rsidR="00C93EB6">
        <w:rPr>
          <w:snapToGrid w:val="0"/>
        </w:rPr>
        <w:t xml:space="preserve"> </w:t>
      </w:r>
      <w:r w:rsidR="00FC4AA2" w:rsidRPr="00150CBF">
        <w:rPr>
          <w:snapToGrid w:val="0"/>
        </w:rPr>
        <w:t>evidence).</w:t>
      </w:r>
    </w:p>
    <w:p w14:paraId="167C74FD" w14:textId="77777777" w:rsidR="00FC4AA2" w:rsidRDefault="00FC4AA2">
      <w:pPr>
        <w:pStyle w:val="AuthNormal"/>
        <w:rPr>
          <w:snapToGrid w:val="0"/>
        </w:rPr>
      </w:pPr>
    </w:p>
    <w:p w14:paraId="17442C54" w14:textId="4B4BCBB4" w:rsidR="00FC4AA2" w:rsidRPr="00A94B42" w:rsidRDefault="00FC4AA2" w:rsidP="0028623D">
      <w:pPr>
        <w:pStyle w:val="AuthNormal"/>
        <w:keepNext/>
        <w:spacing w:after="120"/>
        <w:rPr>
          <w:b/>
          <w:i/>
          <w:snapToGrid w:val="0"/>
        </w:rPr>
      </w:pPr>
      <w:r>
        <w:rPr>
          <w:b/>
          <w:i/>
          <w:snapToGrid w:val="0"/>
        </w:rPr>
        <w:t>Patristic</w:t>
      </w:r>
      <w:r w:rsidR="00C93EB6">
        <w:rPr>
          <w:b/>
          <w:i/>
          <w:snapToGrid w:val="0"/>
        </w:rPr>
        <w:t xml:space="preserve"> </w:t>
      </w:r>
      <w:r>
        <w:rPr>
          <w:b/>
          <w:i/>
          <w:snapToGrid w:val="0"/>
        </w:rPr>
        <w:t>evidence</w:t>
      </w:r>
    </w:p>
    <w:p w14:paraId="200A40A8" w14:textId="043E55F8" w:rsidR="00FC4AA2" w:rsidRPr="00FA4413" w:rsidRDefault="00FC4AA2" w:rsidP="00FA4413">
      <w:pPr>
        <w:pStyle w:val="AuthNormal"/>
        <w:spacing w:after="60"/>
        <w:rPr>
          <w:snapToGrid w:val="0"/>
          <w:szCs w:val="22"/>
        </w:rPr>
      </w:pPr>
      <w:r w:rsidRPr="00FA4413">
        <w:rPr>
          <w:snapToGrid w:val="0"/>
          <w:szCs w:val="22"/>
        </w:rPr>
        <w:t>Burgon</w:t>
      </w:r>
      <w:r w:rsidRPr="00FA4413">
        <w:rPr>
          <w:rStyle w:val="FootnoteReference"/>
          <w:snapToGrid w:val="0"/>
          <w:szCs w:val="22"/>
        </w:rPr>
        <w:footnoteReference w:id="109"/>
      </w:r>
      <w:r w:rsidR="00C93EB6" w:rsidRPr="00FA4413">
        <w:rPr>
          <w:snapToGrid w:val="0"/>
          <w:szCs w:val="22"/>
        </w:rPr>
        <w:t xml:space="preserve"> </w:t>
      </w:r>
      <w:r w:rsidRPr="00FA4413">
        <w:rPr>
          <w:snapToGrid w:val="0"/>
          <w:szCs w:val="22"/>
        </w:rPr>
        <w:t>cites</w:t>
      </w:r>
      <w:r w:rsidR="00C93EB6" w:rsidRPr="00FA4413">
        <w:rPr>
          <w:snapToGrid w:val="0"/>
          <w:szCs w:val="22"/>
        </w:rPr>
        <w:t xml:space="preserve"> </w:t>
      </w:r>
      <w:r w:rsidRPr="00FA4413">
        <w:rPr>
          <w:snapToGrid w:val="0"/>
          <w:szCs w:val="22"/>
        </w:rPr>
        <w:t>the</w:t>
      </w:r>
      <w:r w:rsidR="00C93EB6" w:rsidRPr="00FA4413">
        <w:rPr>
          <w:snapToGrid w:val="0"/>
          <w:szCs w:val="22"/>
        </w:rPr>
        <w:t xml:space="preserve"> </w:t>
      </w:r>
      <w:r w:rsidRPr="00FA4413">
        <w:rPr>
          <w:snapToGrid w:val="0"/>
          <w:szCs w:val="22"/>
        </w:rPr>
        <w:t>following</w:t>
      </w:r>
      <w:r w:rsidR="00C93EB6" w:rsidRPr="00FA4413">
        <w:rPr>
          <w:snapToGrid w:val="0"/>
          <w:szCs w:val="22"/>
        </w:rPr>
        <w:t xml:space="preserve"> </w:t>
      </w:r>
      <w:r w:rsidRPr="00FA4413">
        <w:rPr>
          <w:snapToGrid w:val="0"/>
          <w:szCs w:val="22"/>
        </w:rPr>
        <w:t>Church</w:t>
      </w:r>
      <w:r w:rsidR="00C93EB6" w:rsidRPr="00FA4413">
        <w:rPr>
          <w:snapToGrid w:val="0"/>
          <w:szCs w:val="22"/>
        </w:rPr>
        <w:t xml:space="preserve"> </w:t>
      </w:r>
      <w:r w:rsidRPr="00FA4413">
        <w:rPr>
          <w:snapToGrid w:val="0"/>
          <w:szCs w:val="22"/>
        </w:rPr>
        <w:t>Fathers</w:t>
      </w:r>
      <w:r w:rsidR="00C93EB6" w:rsidRPr="00FA4413">
        <w:rPr>
          <w:snapToGrid w:val="0"/>
          <w:szCs w:val="22"/>
        </w:rPr>
        <w:t xml:space="preserve"> </w:t>
      </w:r>
      <w:r w:rsidRPr="00FA4413">
        <w:rPr>
          <w:snapToGrid w:val="0"/>
          <w:szCs w:val="22"/>
        </w:rPr>
        <w:t>on</w:t>
      </w:r>
      <w:r w:rsidR="00C93EB6" w:rsidRPr="00FA4413">
        <w:rPr>
          <w:snapToGrid w:val="0"/>
          <w:szCs w:val="22"/>
        </w:rPr>
        <w:t xml:space="preserve"> </w:t>
      </w:r>
      <w:r w:rsidRPr="00FA4413">
        <w:rPr>
          <w:snapToGrid w:val="0"/>
          <w:szCs w:val="22"/>
        </w:rPr>
        <w:t>the</w:t>
      </w:r>
      <w:r w:rsidR="00C93EB6" w:rsidRPr="00FA4413">
        <w:rPr>
          <w:snapToGrid w:val="0"/>
          <w:szCs w:val="22"/>
        </w:rPr>
        <w:t xml:space="preserve"> </w:t>
      </w:r>
      <w:r w:rsidRPr="00FA4413">
        <w:rPr>
          <w:snapToGrid w:val="0"/>
          <w:szCs w:val="22"/>
        </w:rPr>
        <w:t>traditional</w:t>
      </w:r>
      <w:r w:rsidR="00C93EB6" w:rsidRPr="00FA4413">
        <w:rPr>
          <w:snapToGrid w:val="0"/>
          <w:szCs w:val="22"/>
        </w:rPr>
        <w:t xml:space="preserve"> </w:t>
      </w:r>
      <w:r w:rsidRPr="00FA4413">
        <w:rPr>
          <w:snapToGrid w:val="0"/>
          <w:szCs w:val="22"/>
        </w:rPr>
        <w:t>side:</w:t>
      </w:r>
    </w:p>
    <w:p w14:paraId="1296D412" w14:textId="6696C857" w:rsidR="00FC4AA2" w:rsidRPr="00FA4413" w:rsidRDefault="00FC4AA2" w:rsidP="00FA4413">
      <w:pPr>
        <w:pStyle w:val="AuthNormIndent"/>
        <w:spacing w:after="60"/>
        <w:rPr>
          <w:snapToGrid w:val="0"/>
          <w:sz w:val="22"/>
          <w:szCs w:val="22"/>
        </w:rPr>
      </w:pPr>
      <w:r w:rsidRPr="00FA4413">
        <w:rPr>
          <w:snapToGrid w:val="0"/>
          <w:sz w:val="22"/>
          <w:szCs w:val="22"/>
        </w:rPr>
        <w:t>Irenæus,</w:t>
      </w:r>
      <w:r w:rsidR="00C93EB6" w:rsidRPr="00FA4413">
        <w:rPr>
          <w:snapToGrid w:val="0"/>
          <w:sz w:val="22"/>
          <w:szCs w:val="22"/>
        </w:rPr>
        <w:t xml:space="preserve"> </w:t>
      </w:r>
      <w:r w:rsidRPr="00FA4413">
        <w:rPr>
          <w:snapToGrid w:val="0"/>
          <w:sz w:val="22"/>
          <w:szCs w:val="22"/>
        </w:rPr>
        <w:t>Theodore</w:t>
      </w:r>
      <w:r w:rsidR="00C93EB6" w:rsidRPr="00FA4413">
        <w:rPr>
          <w:snapToGrid w:val="0"/>
          <w:sz w:val="22"/>
          <w:szCs w:val="22"/>
        </w:rPr>
        <w:t xml:space="preserve"> </w:t>
      </w:r>
      <w:r w:rsidRPr="00FA4413">
        <w:rPr>
          <w:snapToGrid w:val="0"/>
          <w:sz w:val="22"/>
          <w:szCs w:val="22"/>
        </w:rPr>
        <w:t>of</w:t>
      </w:r>
      <w:r w:rsidR="00C93EB6" w:rsidRPr="00FA4413">
        <w:rPr>
          <w:snapToGrid w:val="0"/>
          <w:sz w:val="22"/>
          <w:szCs w:val="22"/>
        </w:rPr>
        <w:t xml:space="preserve"> </w:t>
      </w:r>
      <w:r w:rsidRPr="00FA4413">
        <w:rPr>
          <w:snapToGrid w:val="0"/>
          <w:sz w:val="22"/>
          <w:szCs w:val="22"/>
        </w:rPr>
        <w:t>Mopsuestia,</w:t>
      </w:r>
      <w:r w:rsidR="00C93EB6" w:rsidRPr="00FA4413">
        <w:rPr>
          <w:snapToGrid w:val="0"/>
          <w:sz w:val="22"/>
          <w:szCs w:val="22"/>
        </w:rPr>
        <w:t xml:space="preserve"> </w:t>
      </w:r>
      <w:r w:rsidRPr="00FA4413">
        <w:rPr>
          <w:snapToGrid w:val="0"/>
          <w:sz w:val="22"/>
          <w:szCs w:val="22"/>
        </w:rPr>
        <w:t>Chrysostom,</w:t>
      </w:r>
      <w:r w:rsidR="00C93EB6" w:rsidRPr="00FA4413">
        <w:rPr>
          <w:snapToGrid w:val="0"/>
          <w:sz w:val="22"/>
          <w:szCs w:val="22"/>
        </w:rPr>
        <w:t xml:space="preserve"> </w:t>
      </w:r>
      <w:r w:rsidRPr="00FA4413">
        <w:rPr>
          <w:snapToGrid w:val="0"/>
          <w:sz w:val="22"/>
          <w:szCs w:val="22"/>
        </w:rPr>
        <w:t>Theodoret,</w:t>
      </w:r>
      <w:r w:rsidR="00C93EB6" w:rsidRPr="00FA4413">
        <w:rPr>
          <w:snapToGrid w:val="0"/>
          <w:sz w:val="22"/>
          <w:szCs w:val="22"/>
        </w:rPr>
        <w:t xml:space="preserve"> </w:t>
      </w:r>
      <w:r w:rsidRPr="00FA4413">
        <w:rPr>
          <w:snapToGrid w:val="0"/>
          <w:sz w:val="22"/>
          <w:szCs w:val="22"/>
        </w:rPr>
        <w:t>John</w:t>
      </w:r>
      <w:r w:rsidR="00C93EB6" w:rsidRPr="00FA4413">
        <w:rPr>
          <w:snapToGrid w:val="0"/>
          <w:sz w:val="22"/>
          <w:szCs w:val="22"/>
        </w:rPr>
        <w:t xml:space="preserve"> </w:t>
      </w:r>
      <w:r w:rsidRPr="00FA4413">
        <w:rPr>
          <w:snapToGrid w:val="0"/>
          <w:sz w:val="22"/>
          <w:szCs w:val="22"/>
        </w:rPr>
        <w:t>Damascene.</w:t>
      </w:r>
    </w:p>
    <w:p w14:paraId="59D09512" w14:textId="40EA6F3F" w:rsidR="00FC4AA2" w:rsidRPr="00FA4413" w:rsidRDefault="00FC4AA2" w:rsidP="00FA4413">
      <w:pPr>
        <w:pStyle w:val="AuthNormal"/>
        <w:keepNext/>
        <w:spacing w:after="60"/>
        <w:rPr>
          <w:snapToGrid w:val="0"/>
          <w:szCs w:val="22"/>
        </w:rPr>
      </w:pPr>
      <w:r w:rsidRPr="00FA4413">
        <w:rPr>
          <w:snapToGrid w:val="0"/>
          <w:szCs w:val="22"/>
        </w:rPr>
        <w:t>Against</w:t>
      </w:r>
      <w:r w:rsidR="00C93EB6" w:rsidRPr="00FA4413">
        <w:rPr>
          <w:snapToGrid w:val="0"/>
          <w:szCs w:val="22"/>
        </w:rPr>
        <w:t xml:space="preserve"> </w:t>
      </w:r>
      <w:r w:rsidRPr="00FA4413">
        <w:rPr>
          <w:snapToGrid w:val="0"/>
          <w:szCs w:val="22"/>
        </w:rPr>
        <w:t>the</w:t>
      </w:r>
      <w:r w:rsidR="00C93EB6" w:rsidRPr="00FA4413">
        <w:rPr>
          <w:snapToGrid w:val="0"/>
          <w:szCs w:val="22"/>
        </w:rPr>
        <w:t xml:space="preserve"> </w:t>
      </w:r>
      <w:r w:rsidRPr="00FA4413">
        <w:rPr>
          <w:snapToGrid w:val="0"/>
          <w:szCs w:val="22"/>
        </w:rPr>
        <w:t>traditional</w:t>
      </w:r>
      <w:r w:rsidR="00C93EB6" w:rsidRPr="00FA4413">
        <w:rPr>
          <w:snapToGrid w:val="0"/>
          <w:szCs w:val="22"/>
        </w:rPr>
        <w:t xml:space="preserve"> </w:t>
      </w:r>
      <w:r w:rsidRPr="00FA4413">
        <w:rPr>
          <w:snapToGrid w:val="0"/>
          <w:szCs w:val="22"/>
        </w:rPr>
        <w:t>side,</w:t>
      </w:r>
      <w:r w:rsidR="00C93EB6" w:rsidRPr="00FA4413">
        <w:rPr>
          <w:snapToGrid w:val="0"/>
          <w:szCs w:val="22"/>
        </w:rPr>
        <w:t xml:space="preserve"> </w:t>
      </w:r>
      <w:r w:rsidRPr="00FA4413">
        <w:rPr>
          <w:snapToGrid w:val="0"/>
          <w:szCs w:val="22"/>
        </w:rPr>
        <w:t>Burgon</w:t>
      </w:r>
      <w:r w:rsidR="00C93EB6" w:rsidRPr="00FA4413">
        <w:rPr>
          <w:snapToGrid w:val="0"/>
          <w:szCs w:val="22"/>
        </w:rPr>
        <w:t xml:space="preserve"> </w:t>
      </w:r>
      <w:r w:rsidRPr="00FA4413">
        <w:rPr>
          <w:snapToGrid w:val="0"/>
          <w:szCs w:val="22"/>
        </w:rPr>
        <w:t>found</w:t>
      </w:r>
      <w:r w:rsidR="00C93EB6" w:rsidRPr="00FA4413">
        <w:rPr>
          <w:snapToGrid w:val="0"/>
          <w:szCs w:val="22"/>
        </w:rPr>
        <w:t xml:space="preserve"> </w:t>
      </w:r>
      <w:r w:rsidRPr="00FA4413">
        <w:rPr>
          <w:snapToGrid w:val="0"/>
          <w:szCs w:val="22"/>
        </w:rPr>
        <w:t>no</w:t>
      </w:r>
      <w:r w:rsidR="00C93EB6" w:rsidRPr="00FA4413">
        <w:rPr>
          <w:snapToGrid w:val="0"/>
          <w:szCs w:val="22"/>
        </w:rPr>
        <w:t xml:space="preserve"> </w:t>
      </w:r>
      <w:r w:rsidRPr="00FA4413">
        <w:rPr>
          <w:snapToGrid w:val="0"/>
          <w:szCs w:val="22"/>
        </w:rPr>
        <w:t>Fathers</w:t>
      </w:r>
      <w:r w:rsidR="00C93EB6" w:rsidRPr="00FA4413">
        <w:rPr>
          <w:snapToGrid w:val="0"/>
          <w:szCs w:val="22"/>
        </w:rPr>
        <w:t xml:space="preserve"> </w:t>
      </w:r>
      <w:r w:rsidRPr="00FA4413">
        <w:rPr>
          <w:snapToGrid w:val="0"/>
          <w:szCs w:val="22"/>
        </w:rPr>
        <w:t>at</w:t>
      </w:r>
      <w:r w:rsidR="00C93EB6" w:rsidRPr="00FA4413">
        <w:rPr>
          <w:snapToGrid w:val="0"/>
          <w:szCs w:val="22"/>
        </w:rPr>
        <w:t xml:space="preserve"> </w:t>
      </w:r>
      <w:r w:rsidRPr="00FA4413">
        <w:rPr>
          <w:snapToGrid w:val="0"/>
          <w:szCs w:val="22"/>
        </w:rPr>
        <w:t>all:</w:t>
      </w:r>
    </w:p>
    <w:p w14:paraId="31F3ADAE" w14:textId="77777777" w:rsidR="00FC4AA2" w:rsidRPr="00FA4413" w:rsidRDefault="00FC4AA2" w:rsidP="00FA4413">
      <w:pPr>
        <w:pStyle w:val="AuthNormIndent"/>
        <w:rPr>
          <w:snapToGrid w:val="0"/>
          <w:sz w:val="22"/>
          <w:szCs w:val="22"/>
        </w:rPr>
      </w:pPr>
      <w:r w:rsidRPr="00FA4413">
        <w:rPr>
          <w:snapToGrid w:val="0"/>
          <w:sz w:val="22"/>
          <w:szCs w:val="22"/>
        </w:rPr>
        <w:t>for</w:t>
      </w:r>
      <w:r w:rsidR="00C93EB6" w:rsidRPr="00FA4413">
        <w:rPr>
          <w:snapToGrid w:val="0"/>
          <w:sz w:val="22"/>
          <w:szCs w:val="22"/>
        </w:rPr>
        <w:t xml:space="preserve"> </w:t>
      </w:r>
      <w:r w:rsidRPr="00FA4413">
        <w:rPr>
          <w:snapToGrid w:val="0"/>
          <w:sz w:val="22"/>
          <w:szCs w:val="22"/>
        </w:rPr>
        <w:t>Origen</w:t>
      </w:r>
      <w:r w:rsidR="00C93EB6" w:rsidRPr="00FA4413">
        <w:rPr>
          <w:snapToGrid w:val="0"/>
          <w:sz w:val="22"/>
          <w:szCs w:val="22"/>
        </w:rPr>
        <w:t xml:space="preserve"> </w:t>
      </w:r>
      <w:r w:rsidRPr="00FA4413">
        <w:rPr>
          <w:snapToGrid w:val="0"/>
          <w:sz w:val="22"/>
          <w:szCs w:val="22"/>
        </w:rPr>
        <w:t>once</w:t>
      </w:r>
      <w:r w:rsidR="00C93EB6" w:rsidRPr="00FA4413">
        <w:rPr>
          <w:snapToGrid w:val="0"/>
          <w:sz w:val="22"/>
          <w:szCs w:val="22"/>
        </w:rPr>
        <w:t xml:space="preserve"> </w:t>
      </w:r>
      <w:r w:rsidRPr="00FA4413">
        <w:rPr>
          <w:snapToGrid w:val="0"/>
          <w:sz w:val="22"/>
          <w:szCs w:val="22"/>
        </w:rPr>
        <w:t>has</w:t>
      </w:r>
      <w:r w:rsidR="00C93EB6" w:rsidRPr="00FA4413">
        <w:rPr>
          <w:snapToGrid w:val="0"/>
          <w:sz w:val="22"/>
          <w:szCs w:val="22"/>
        </w:rPr>
        <w:t xml:space="preserve"> </w:t>
      </w:r>
      <w:r w:rsidRPr="00FA4413">
        <w:rPr>
          <w:rFonts w:ascii="GgtEphesian" w:hAnsi="GgtEphesian"/>
          <w:snapToGrid w:val="0"/>
          <w:sz w:val="22"/>
          <w:szCs w:val="22"/>
        </w:rPr>
        <w:t>mh\</w:t>
      </w:r>
      <w:r w:rsidR="00C93EB6" w:rsidRPr="00FA4413">
        <w:rPr>
          <w:snapToGrid w:val="0"/>
          <w:sz w:val="22"/>
          <w:szCs w:val="22"/>
        </w:rPr>
        <w:t xml:space="preserve"> </w:t>
      </w:r>
      <w:r w:rsidRPr="00FA4413">
        <w:rPr>
          <w:i/>
          <w:snapToGrid w:val="0"/>
          <w:sz w:val="22"/>
          <w:szCs w:val="22"/>
        </w:rPr>
        <w:t>[not]</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and</w:t>
      </w:r>
      <w:r w:rsidR="00C93EB6" w:rsidRPr="00FA4413">
        <w:rPr>
          <w:snapToGrid w:val="0"/>
          <w:sz w:val="22"/>
          <w:szCs w:val="22"/>
        </w:rPr>
        <w:t xml:space="preserve"> </w:t>
      </w:r>
      <w:r w:rsidRPr="00FA4413">
        <w:rPr>
          <w:snapToGrid w:val="0"/>
          <w:sz w:val="22"/>
          <w:szCs w:val="22"/>
        </w:rPr>
        <w:t>once</w:t>
      </w:r>
      <w:r w:rsidR="00C93EB6" w:rsidRPr="00FA4413">
        <w:rPr>
          <w:snapToGrid w:val="0"/>
          <w:sz w:val="22"/>
          <w:szCs w:val="22"/>
        </w:rPr>
        <w:t xml:space="preserve"> </w:t>
      </w:r>
      <w:r w:rsidRPr="00FA4413">
        <w:rPr>
          <w:snapToGrid w:val="0"/>
          <w:sz w:val="22"/>
          <w:szCs w:val="22"/>
        </w:rPr>
        <w:t>has</w:t>
      </w:r>
      <w:r w:rsidR="00C93EB6" w:rsidRPr="00FA4413">
        <w:rPr>
          <w:snapToGrid w:val="0"/>
          <w:sz w:val="22"/>
          <w:szCs w:val="22"/>
        </w:rPr>
        <w:t xml:space="preserve"> </w:t>
      </w:r>
      <w:r w:rsidRPr="00FA4413">
        <w:rPr>
          <w:snapToGrid w:val="0"/>
          <w:sz w:val="22"/>
          <w:szCs w:val="22"/>
        </w:rPr>
        <w:t>it</w:t>
      </w:r>
      <w:r w:rsidR="00C93EB6" w:rsidRPr="00FA4413">
        <w:rPr>
          <w:snapToGrid w:val="0"/>
          <w:sz w:val="22"/>
          <w:szCs w:val="22"/>
        </w:rPr>
        <w:t xml:space="preserve"> </w:t>
      </w:r>
      <w:r w:rsidRPr="00FA4413">
        <w:rPr>
          <w:snapToGrid w:val="0"/>
          <w:sz w:val="22"/>
          <w:szCs w:val="22"/>
        </w:rPr>
        <w:t>not</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and</w:t>
      </w:r>
      <w:r w:rsidR="00C93EB6" w:rsidRPr="00FA4413">
        <w:rPr>
          <w:snapToGrid w:val="0"/>
          <w:sz w:val="22"/>
          <w:szCs w:val="22"/>
        </w:rPr>
        <w:t xml:space="preserve"> </w:t>
      </w:r>
      <w:r w:rsidRPr="00FA4413">
        <w:rPr>
          <w:snapToGrid w:val="0"/>
          <w:sz w:val="22"/>
          <w:szCs w:val="22"/>
        </w:rPr>
        <w:t>once</w:t>
      </w:r>
      <w:r w:rsidR="00C93EB6" w:rsidRPr="00FA4413">
        <w:rPr>
          <w:snapToGrid w:val="0"/>
          <w:sz w:val="22"/>
          <w:szCs w:val="22"/>
        </w:rPr>
        <w:t xml:space="preserve"> </w:t>
      </w:r>
      <w:r w:rsidRPr="00FA4413">
        <w:rPr>
          <w:snapToGrid w:val="0"/>
          <w:sz w:val="22"/>
          <w:szCs w:val="22"/>
        </w:rPr>
        <w:t>is</w:t>
      </w:r>
      <w:r w:rsidR="00C93EB6" w:rsidRPr="00FA4413">
        <w:rPr>
          <w:snapToGrid w:val="0"/>
          <w:sz w:val="22"/>
          <w:szCs w:val="22"/>
        </w:rPr>
        <w:t xml:space="preserve"> </w:t>
      </w:r>
      <w:r w:rsidRPr="00FA4413">
        <w:rPr>
          <w:snapToGrid w:val="0"/>
          <w:sz w:val="22"/>
          <w:szCs w:val="22"/>
        </w:rPr>
        <w:t>doubtful</w:t>
      </w:r>
      <w:r w:rsidR="00C93EB6" w:rsidRPr="00FA4413">
        <w:rPr>
          <w:snapToGrid w:val="0"/>
          <w:sz w:val="22"/>
          <w:szCs w:val="22"/>
        </w:rPr>
        <w:t xml:space="preserve"> </w:t>
      </w:r>
      <w:r w:rsidRPr="00FA4413">
        <w:rPr>
          <w:snapToGrid w:val="0"/>
          <w:sz w:val="22"/>
          <w:szCs w:val="22"/>
        </w:rPr>
        <w:t>...</w:t>
      </w:r>
      <w:r w:rsidR="00C93EB6" w:rsidRPr="00FA4413">
        <w:rPr>
          <w:snapToGrid w:val="0"/>
          <w:sz w:val="22"/>
          <w:szCs w:val="22"/>
        </w:rPr>
        <w:t xml:space="preserve"> </w:t>
      </w:r>
      <w:r w:rsidRPr="00FA4413">
        <w:rPr>
          <w:snapToGrid w:val="0"/>
          <w:sz w:val="22"/>
          <w:szCs w:val="22"/>
        </w:rPr>
        <w:t>Jerome</w:t>
      </w:r>
      <w:r w:rsidR="00C93EB6" w:rsidRPr="00FA4413">
        <w:rPr>
          <w:snapToGrid w:val="0"/>
          <w:sz w:val="22"/>
          <w:szCs w:val="22"/>
        </w:rPr>
        <w:t xml:space="preserve"> </w:t>
      </w:r>
      <w:r w:rsidRPr="00FA4413">
        <w:rPr>
          <w:snapToGrid w:val="0"/>
          <w:sz w:val="22"/>
          <w:szCs w:val="22"/>
        </w:rPr>
        <w:t>and</w:t>
      </w:r>
      <w:r w:rsidR="00C93EB6" w:rsidRPr="00FA4413">
        <w:rPr>
          <w:snapToGrid w:val="0"/>
          <w:sz w:val="22"/>
          <w:szCs w:val="22"/>
        </w:rPr>
        <w:t xml:space="preserve"> </w:t>
      </w:r>
      <w:r w:rsidRPr="00FA4413">
        <w:rPr>
          <w:snapToGrid w:val="0"/>
          <w:sz w:val="22"/>
          <w:szCs w:val="22"/>
        </w:rPr>
        <w:t>Augustine</w:t>
      </w:r>
      <w:r w:rsidR="00C93EB6" w:rsidRPr="00FA4413">
        <w:rPr>
          <w:snapToGrid w:val="0"/>
          <w:sz w:val="22"/>
          <w:szCs w:val="22"/>
        </w:rPr>
        <w:t xml:space="preserve"> </w:t>
      </w:r>
      <w:r w:rsidRPr="00FA4413">
        <w:rPr>
          <w:snapToGrid w:val="0"/>
          <w:sz w:val="22"/>
          <w:szCs w:val="22"/>
        </w:rPr>
        <w:t>both</w:t>
      </w:r>
      <w:r w:rsidR="00C93EB6" w:rsidRPr="00FA4413">
        <w:rPr>
          <w:snapToGrid w:val="0"/>
          <w:sz w:val="22"/>
          <w:szCs w:val="22"/>
        </w:rPr>
        <w:t xml:space="preserve"> </w:t>
      </w:r>
      <w:r w:rsidRPr="00FA4413">
        <w:rPr>
          <w:snapToGrid w:val="0"/>
          <w:sz w:val="22"/>
          <w:szCs w:val="22"/>
        </w:rPr>
        <w:t>take</w:t>
      </w:r>
      <w:r w:rsidR="00C93EB6" w:rsidRPr="00FA4413">
        <w:rPr>
          <w:snapToGrid w:val="0"/>
          <w:sz w:val="22"/>
          <w:szCs w:val="22"/>
        </w:rPr>
        <w:t xml:space="preserve"> </w:t>
      </w:r>
      <w:r w:rsidRPr="00FA4413">
        <w:rPr>
          <w:snapToGrid w:val="0"/>
          <w:sz w:val="22"/>
          <w:szCs w:val="22"/>
        </w:rPr>
        <w:t>notice</w:t>
      </w:r>
      <w:r w:rsidR="00C93EB6" w:rsidRPr="00FA4413">
        <w:rPr>
          <w:snapToGrid w:val="0"/>
          <w:sz w:val="22"/>
          <w:szCs w:val="22"/>
        </w:rPr>
        <w:t xml:space="preserve"> </w:t>
      </w:r>
      <w:r w:rsidRPr="00FA4413">
        <w:rPr>
          <w:snapToGrid w:val="0"/>
          <w:sz w:val="22"/>
          <w:szCs w:val="22"/>
        </w:rPr>
        <w:t>of</w:t>
      </w:r>
      <w:r w:rsidR="00C93EB6" w:rsidRPr="00FA4413">
        <w:rPr>
          <w:snapToGrid w:val="0"/>
          <w:sz w:val="22"/>
          <w:szCs w:val="22"/>
        </w:rPr>
        <w:t xml:space="preserve"> </w:t>
      </w:r>
      <w:r w:rsidRPr="00FA4413">
        <w:rPr>
          <w:snapToGrid w:val="0"/>
          <w:sz w:val="22"/>
          <w:szCs w:val="22"/>
        </w:rPr>
        <w:t>the</w:t>
      </w:r>
      <w:r w:rsidR="00C93EB6" w:rsidRPr="00FA4413">
        <w:rPr>
          <w:snapToGrid w:val="0"/>
          <w:sz w:val="22"/>
          <w:szCs w:val="22"/>
        </w:rPr>
        <w:t xml:space="preserve"> </w:t>
      </w:r>
      <w:r w:rsidRPr="00FA4413">
        <w:rPr>
          <w:snapToGrid w:val="0"/>
          <w:sz w:val="22"/>
          <w:szCs w:val="22"/>
        </w:rPr>
        <w:t>diversity</w:t>
      </w:r>
      <w:r w:rsidR="00C93EB6" w:rsidRPr="00FA4413">
        <w:rPr>
          <w:snapToGrid w:val="0"/>
          <w:sz w:val="22"/>
          <w:szCs w:val="22"/>
        </w:rPr>
        <w:t xml:space="preserve"> </w:t>
      </w:r>
      <w:r w:rsidRPr="00FA4413">
        <w:rPr>
          <w:snapToGrid w:val="0"/>
          <w:sz w:val="22"/>
          <w:szCs w:val="22"/>
        </w:rPr>
        <w:t>of</w:t>
      </w:r>
      <w:r w:rsidR="00C93EB6" w:rsidRPr="00FA4413">
        <w:rPr>
          <w:snapToGrid w:val="0"/>
          <w:sz w:val="22"/>
          <w:szCs w:val="22"/>
        </w:rPr>
        <w:t xml:space="preserve"> </w:t>
      </w:r>
      <w:r w:rsidRPr="00FA4413">
        <w:rPr>
          <w:snapToGrid w:val="0"/>
          <w:sz w:val="22"/>
          <w:szCs w:val="22"/>
        </w:rPr>
        <w:t>reading,</w:t>
      </w:r>
      <w:r w:rsidR="00C93EB6" w:rsidRPr="00FA4413">
        <w:rPr>
          <w:snapToGrid w:val="0"/>
          <w:sz w:val="22"/>
          <w:szCs w:val="22"/>
        </w:rPr>
        <w:t xml:space="preserve"> </w:t>
      </w:r>
      <w:r w:rsidRPr="00FA4413">
        <w:rPr>
          <w:i/>
          <w:snapToGrid w:val="0"/>
          <w:sz w:val="22"/>
          <w:szCs w:val="22"/>
        </w:rPr>
        <w:t>but</w:t>
      </w:r>
      <w:r w:rsidR="00C93EB6" w:rsidRPr="00FA4413">
        <w:rPr>
          <w:i/>
          <w:snapToGrid w:val="0"/>
          <w:sz w:val="22"/>
          <w:szCs w:val="22"/>
        </w:rPr>
        <w:t xml:space="preserve"> </w:t>
      </w:r>
      <w:r w:rsidRPr="00FA4413">
        <w:rPr>
          <w:i/>
          <w:snapToGrid w:val="0"/>
          <w:sz w:val="22"/>
          <w:szCs w:val="22"/>
        </w:rPr>
        <w:t>only</w:t>
      </w:r>
      <w:r w:rsidR="00C93EB6" w:rsidRPr="00FA4413">
        <w:rPr>
          <w:i/>
          <w:snapToGrid w:val="0"/>
          <w:sz w:val="22"/>
          <w:szCs w:val="22"/>
        </w:rPr>
        <w:t xml:space="preserve"> </w:t>
      </w:r>
      <w:r w:rsidRPr="00FA4413">
        <w:rPr>
          <w:i/>
          <w:snapToGrid w:val="0"/>
          <w:sz w:val="22"/>
          <w:szCs w:val="22"/>
        </w:rPr>
        <w:t>to</w:t>
      </w:r>
      <w:r w:rsidR="00C93EB6" w:rsidRPr="00FA4413">
        <w:rPr>
          <w:i/>
          <w:snapToGrid w:val="0"/>
          <w:sz w:val="22"/>
          <w:szCs w:val="22"/>
        </w:rPr>
        <w:t xml:space="preserve"> </w:t>
      </w:r>
      <w:r w:rsidRPr="00FA4413">
        <w:rPr>
          <w:i/>
          <w:snapToGrid w:val="0"/>
          <w:sz w:val="22"/>
          <w:szCs w:val="22"/>
        </w:rPr>
        <w:t>reject</w:t>
      </w:r>
      <w:r w:rsidR="00C93EB6" w:rsidRPr="00FA4413">
        <w:rPr>
          <w:i/>
          <w:snapToGrid w:val="0"/>
          <w:sz w:val="22"/>
          <w:szCs w:val="22"/>
        </w:rPr>
        <w:t xml:space="preserve"> </w:t>
      </w:r>
      <w:r w:rsidRPr="00FA4413">
        <w:rPr>
          <w:i/>
          <w:snapToGrid w:val="0"/>
          <w:sz w:val="22"/>
          <w:szCs w:val="22"/>
        </w:rPr>
        <w:t>it.</w:t>
      </w:r>
    </w:p>
    <w:p w14:paraId="6C5AB364" w14:textId="77777777" w:rsidR="00FC4AA2" w:rsidRDefault="00FC4AA2">
      <w:pPr>
        <w:pStyle w:val="AuthNormal"/>
        <w:rPr>
          <w:snapToGrid w:val="0"/>
        </w:rPr>
      </w:pPr>
    </w:p>
    <w:p w14:paraId="2F87A762" w14:textId="3DF4FBBC" w:rsidR="00FC4AA2" w:rsidRDefault="00FC4AA2" w:rsidP="00FA4413">
      <w:pPr>
        <w:pStyle w:val="AuthNormal"/>
        <w:spacing w:after="60"/>
        <w:rPr>
          <w:snapToGrid w:val="0"/>
        </w:rPr>
      </w:pPr>
      <w:r>
        <w:rPr>
          <w:snapToGrid w:val="0"/>
        </w:rPr>
        <w:t>Relying</w:t>
      </w:r>
      <w:r w:rsidR="00C93EB6">
        <w:rPr>
          <w:snapToGrid w:val="0"/>
        </w:rPr>
        <w:t xml:space="preserve"> </w:t>
      </w:r>
      <w:r>
        <w:rPr>
          <w:snapToGrid w:val="0"/>
        </w:rPr>
        <w:t>on</w:t>
      </w:r>
      <w:r w:rsidR="00C93EB6">
        <w:rPr>
          <w:snapToGrid w:val="0"/>
        </w:rPr>
        <w:t xml:space="preserve"> </w:t>
      </w:r>
      <w:r>
        <w:rPr>
          <w:snapToGrid w:val="0"/>
        </w:rPr>
        <w:t>Burgon,</w:t>
      </w:r>
      <w:r w:rsidR="00C93EB6">
        <w:rPr>
          <w:snapToGrid w:val="0"/>
        </w:rPr>
        <w:t xml:space="preserve"> </w:t>
      </w:r>
      <w:r>
        <w:rPr>
          <w:snapToGrid w:val="0"/>
        </w:rPr>
        <w:t>we</w:t>
      </w:r>
      <w:r w:rsidR="00C93EB6">
        <w:rPr>
          <w:snapToGrid w:val="0"/>
        </w:rPr>
        <w:t xml:space="preserve"> </w:t>
      </w:r>
      <w:r>
        <w:rPr>
          <w:snapToGrid w:val="0"/>
        </w:rPr>
        <w:t>see</w:t>
      </w:r>
      <w:r w:rsidR="00C93EB6">
        <w:rPr>
          <w:snapToGrid w:val="0"/>
        </w:rPr>
        <w:t xml:space="preserve"> </w:t>
      </w:r>
      <w:r>
        <w:rPr>
          <w:snapToGrid w:val="0"/>
        </w:rPr>
        <w:t>again</w:t>
      </w:r>
      <w:r w:rsidR="00C93EB6">
        <w:rPr>
          <w:snapToGrid w:val="0"/>
        </w:rPr>
        <w:t xml:space="preserve"> </w:t>
      </w:r>
      <w:r>
        <w:rPr>
          <w:snapToGrid w:val="0"/>
        </w:rPr>
        <w:t>concerning</w:t>
      </w:r>
      <w:r w:rsidR="00C93EB6">
        <w:rPr>
          <w:snapToGrid w:val="0"/>
        </w:rPr>
        <w:t xml:space="preserve"> </w:t>
      </w:r>
      <w:r>
        <w:rPr>
          <w:snapToGrid w:val="0"/>
        </w:rPr>
        <w:t>patristic</w:t>
      </w:r>
      <w:r w:rsidR="00C93EB6">
        <w:rPr>
          <w:snapToGrid w:val="0"/>
        </w:rPr>
        <w:t xml:space="preserve"> </w:t>
      </w:r>
      <w:r>
        <w:rPr>
          <w:snapToGrid w:val="0"/>
        </w:rPr>
        <w:t>evidence</w:t>
      </w:r>
      <w:r w:rsidR="00C93EB6">
        <w:rPr>
          <w:snapToGrid w:val="0"/>
        </w:rPr>
        <w:t xml:space="preserve"> </w:t>
      </w:r>
      <w:r>
        <w:rPr>
          <w:snapToGrid w:val="0"/>
        </w:rPr>
        <w:t>that:</w:t>
      </w:r>
    </w:p>
    <w:p w14:paraId="022D1F51" w14:textId="487C6F37" w:rsidR="00FC4AA2" w:rsidRDefault="00FA4413" w:rsidP="00FA4413">
      <w:pPr>
        <w:pStyle w:val="AuthNormal"/>
        <w:spacing w:after="60"/>
        <w:ind w:left="714" w:hanging="357"/>
        <w:rPr>
          <w:snapToGrid w:val="0"/>
        </w:rPr>
      </w:pPr>
      <w:r w:rsidRPr="005C3A2E">
        <w:rPr>
          <w:rFonts w:ascii="Segoe UI Symbol" w:hAnsi="Segoe UI Symbol" w:cs="Segoe UI Symbol"/>
          <w:b/>
        </w:rPr>
        <w:t>🖛</w:t>
      </w:r>
      <w:r>
        <w:rPr>
          <w:snapToGrid w:val="0"/>
        </w:rPr>
        <w:tab/>
      </w:r>
      <w:r w:rsidR="00562045">
        <w:rPr>
          <w:snapToGrid w:val="0"/>
        </w:rPr>
        <w:t>NA</w:t>
      </w:r>
      <w:r w:rsidR="00FC4AA2">
        <w:rPr>
          <w:snapToGrid w:val="0"/>
          <w:vertAlign w:val="superscript"/>
        </w:rPr>
        <w:t>26</w:t>
      </w:r>
      <w:r w:rsidR="00C93EB6">
        <w:rPr>
          <w:snapToGrid w:val="0"/>
        </w:rPr>
        <w:t xml:space="preserve"> </w:t>
      </w:r>
      <w:r w:rsidR="00202772">
        <w:rPr>
          <w:snapToGrid w:val="0"/>
        </w:rPr>
        <w:t>h</w:t>
      </w:r>
      <w:r w:rsidR="00FC4AA2">
        <w:rPr>
          <w:snapToGrid w:val="0"/>
        </w:rPr>
        <w:t>as</w:t>
      </w:r>
      <w:r w:rsidR="00C93EB6">
        <w:rPr>
          <w:snapToGrid w:val="0"/>
        </w:rPr>
        <w:t xml:space="preserve"> </w:t>
      </w:r>
      <w:r w:rsidR="00FC4AA2">
        <w:rPr>
          <w:snapToGrid w:val="0"/>
        </w:rPr>
        <w:t>concealed</w:t>
      </w:r>
      <w:r w:rsidR="00C93EB6">
        <w:rPr>
          <w:snapToGrid w:val="0"/>
        </w:rPr>
        <w:t xml:space="preserve"> </w:t>
      </w:r>
      <w:r w:rsidR="00FC4AA2">
        <w:rPr>
          <w:snapToGrid w:val="0"/>
        </w:rPr>
        <w:t>some</w:t>
      </w:r>
      <w:r w:rsidR="00C93EB6">
        <w:rPr>
          <w:snapToGrid w:val="0"/>
        </w:rPr>
        <w:t xml:space="preserve"> </w:t>
      </w:r>
      <w:r w:rsidR="00FC4AA2">
        <w:rPr>
          <w:snapToGrid w:val="0"/>
        </w:rPr>
        <w:t>evidence</w:t>
      </w:r>
      <w:r w:rsidR="00C93EB6">
        <w:rPr>
          <w:snapToGrid w:val="0"/>
        </w:rPr>
        <w:t xml:space="preserve"> </w:t>
      </w:r>
      <w:r w:rsidR="00FC4AA2">
        <w:rPr>
          <w:snapToGrid w:val="0"/>
        </w:rPr>
        <w:t>witnessing</w:t>
      </w:r>
      <w:r w:rsidR="00C93EB6">
        <w:rPr>
          <w:snapToGrid w:val="0"/>
        </w:rPr>
        <w:t xml:space="preserve"> </w:t>
      </w:r>
      <w:r w:rsidR="00FC4AA2">
        <w:rPr>
          <w:snapToGrid w:val="0"/>
        </w:rPr>
        <w:t>against</w:t>
      </w:r>
      <w:r w:rsidR="00C93EB6">
        <w:rPr>
          <w:snapToGrid w:val="0"/>
        </w:rPr>
        <w:t xml:space="preserve"> </w:t>
      </w:r>
      <w:r w:rsidR="00FC4AA2">
        <w:rPr>
          <w:snapToGrid w:val="0"/>
        </w:rPr>
        <w:t>its</w:t>
      </w:r>
      <w:r w:rsidR="00C93EB6">
        <w:rPr>
          <w:snapToGrid w:val="0"/>
        </w:rPr>
        <w:t xml:space="preserve"> </w:t>
      </w:r>
      <w:r w:rsidR="00FC4AA2">
        <w:rPr>
          <w:snapToGrid w:val="0"/>
        </w:rPr>
        <w:t>choice</w:t>
      </w:r>
      <w:r w:rsidR="00C93EB6">
        <w:rPr>
          <w:snapToGrid w:val="0"/>
        </w:rPr>
        <w:t xml:space="preserve"> </w:t>
      </w:r>
      <w:r w:rsidR="00FC4AA2">
        <w:rPr>
          <w:snapToGrid w:val="0"/>
        </w:rPr>
        <w:t>of</w:t>
      </w:r>
      <w:r w:rsidR="00C93EB6">
        <w:rPr>
          <w:snapToGrid w:val="0"/>
        </w:rPr>
        <w:t xml:space="preserve"> </w:t>
      </w:r>
      <w:r w:rsidR="00FC4AA2">
        <w:rPr>
          <w:snapToGrid w:val="0"/>
        </w:rPr>
        <w:t>text</w:t>
      </w:r>
      <w:r w:rsidR="00C93EB6">
        <w:rPr>
          <w:snapToGrid w:val="0"/>
        </w:rPr>
        <w:t xml:space="preserve"> </w:t>
      </w:r>
      <w:r w:rsidR="00FC4AA2">
        <w:rPr>
          <w:snapToGrid w:val="0"/>
        </w:rPr>
        <w:t>(Jerome</w:t>
      </w:r>
      <w:r w:rsidR="00C93EB6">
        <w:rPr>
          <w:snapToGrid w:val="0"/>
        </w:rPr>
        <w:t xml:space="preserve"> </w:t>
      </w:r>
      <w:r w:rsidR="00FC4AA2">
        <w:rPr>
          <w:snapToGrid w:val="0"/>
        </w:rPr>
        <w:t>and</w:t>
      </w:r>
      <w:r w:rsidR="00C93EB6">
        <w:rPr>
          <w:snapToGrid w:val="0"/>
        </w:rPr>
        <w:t xml:space="preserve"> </w:t>
      </w:r>
      <w:r w:rsidR="00FC4AA2">
        <w:rPr>
          <w:snapToGrid w:val="0"/>
        </w:rPr>
        <w:t>Augustine)</w:t>
      </w:r>
      <w:r w:rsidR="00C93EB6">
        <w:rPr>
          <w:snapToGrid w:val="0"/>
        </w:rPr>
        <w:t xml:space="preserve"> </w:t>
      </w:r>
      <w:r w:rsidR="00FC4AA2">
        <w:rPr>
          <w:snapToGrid w:val="0"/>
        </w:rPr>
        <w:t>–</w:t>
      </w:r>
      <w:r w:rsidR="00C93EB6">
        <w:rPr>
          <w:snapToGrid w:val="0"/>
        </w:rPr>
        <w:t xml:space="preserve"> </w:t>
      </w:r>
      <w:r w:rsidR="00FC4AA2">
        <w:rPr>
          <w:snapToGrid w:val="0"/>
        </w:rPr>
        <w:t>and</w:t>
      </w:r>
      <w:r w:rsidR="00C93EB6">
        <w:rPr>
          <w:snapToGrid w:val="0"/>
        </w:rPr>
        <w:t xml:space="preserve"> </w:t>
      </w:r>
      <w:r w:rsidR="00FC4AA2">
        <w:rPr>
          <w:snapToGrid w:val="0"/>
        </w:rPr>
        <w:t>failed</w:t>
      </w:r>
      <w:r w:rsidR="00C93EB6">
        <w:rPr>
          <w:snapToGrid w:val="0"/>
        </w:rPr>
        <w:t xml:space="preserve"> </w:t>
      </w:r>
      <w:r w:rsidR="00FC4AA2">
        <w:rPr>
          <w:snapToGrid w:val="0"/>
        </w:rPr>
        <w:t>to</w:t>
      </w:r>
      <w:r w:rsidR="00C93EB6">
        <w:rPr>
          <w:snapToGrid w:val="0"/>
        </w:rPr>
        <w:t xml:space="preserve"> </w:t>
      </w:r>
      <w:r w:rsidR="00FC4AA2">
        <w:rPr>
          <w:snapToGrid w:val="0"/>
        </w:rPr>
        <w:t>advert</w:t>
      </w:r>
      <w:r w:rsidR="00C93EB6">
        <w:rPr>
          <w:snapToGrid w:val="0"/>
        </w:rPr>
        <w:t xml:space="preserve"> </w:t>
      </w:r>
      <w:r w:rsidR="00FC4AA2">
        <w:rPr>
          <w:snapToGrid w:val="0"/>
        </w:rPr>
        <w:t>to</w:t>
      </w:r>
      <w:r w:rsidR="00C93EB6">
        <w:rPr>
          <w:snapToGrid w:val="0"/>
        </w:rPr>
        <w:t xml:space="preserve"> </w:t>
      </w:r>
      <w:r w:rsidR="00FC4AA2">
        <w:rPr>
          <w:snapToGrid w:val="0"/>
        </w:rPr>
        <w:t>much</w:t>
      </w:r>
      <w:r w:rsidR="00C93EB6">
        <w:rPr>
          <w:snapToGrid w:val="0"/>
        </w:rPr>
        <w:t xml:space="preserve"> </w:t>
      </w:r>
      <w:r w:rsidR="00FC4AA2">
        <w:rPr>
          <w:snapToGrid w:val="0"/>
        </w:rPr>
        <w:t>more.</w:t>
      </w:r>
    </w:p>
    <w:p w14:paraId="18170932" w14:textId="2D7B19BA" w:rsidR="00FC4AA2" w:rsidRDefault="00FA4413" w:rsidP="00FA4413">
      <w:pPr>
        <w:pStyle w:val="AuthNormal"/>
        <w:ind w:left="714" w:hanging="357"/>
        <w:rPr>
          <w:snapToGrid w:val="0"/>
        </w:rPr>
      </w:pPr>
      <w:r w:rsidRPr="005C3A2E">
        <w:rPr>
          <w:rFonts w:ascii="Segoe UI Symbol" w:hAnsi="Segoe UI Symbol" w:cs="Segoe UI Symbol"/>
          <w:b/>
        </w:rPr>
        <w:t>🖛</w:t>
      </w:r>
      <w:r>
        <w:tab/>
      </w:r>
      <w:r w:rsidR="00FC4AA2">
        <w:t>The</w:t>
      </w:r>
      <w:r w:rsidR="00C93EB6">
        <w:t xml:space="preserve"> </w:t>
      </w:r>
      <w:r w:rsidR="00FC4AA2">
        <w:t>traditional</w:t>
      </w:r>
      <w:r w:rsidR="00C93EB6">
        <w:t xml:space="preserve"> </w:t>
      </w:r>
      <w:r w:rsidR="00FC4AA2">
        <w:t>reading</w:t>
      </w:r>
      <w:r w:rsidR="00C93EB6">
        <w:t xml:space="preserve"> </w:t>
      </w:r>
      <w:r w:rsidR="00FC4AA2">
        <w:rPr>
          <w:i/>
        </w:rPr>
        <w:t>(</w:t>
      </w:r>
      <w:r w:rsidR="00FC4AA2">
        <w:rPr>
          <w:i/>
          <w:snapToGrid w:val="0"/>
        </w:rPr>
        <w:t>which</w:t>
      </w:r>
      <w:r w:rsidR="00C93EB6">
        <w:rPr>
          <w:i/>
          <w:snapToGrid w:val="0"/>
        </w:rPr>
        <w:t xml:space="preserve"> </w:t>
      </w:r>
      <w:r w:rsidR="00FC4AA2">
        <w:rPr>
          <w:i/>
          <w:snapToGrid w:val="0"/>
        </w:rPr>
        <w:t>he</w:t>
      </w:r>
      <w:r w:rsidR="00C93EB6">
        <w:rPr>
          <w:i/>
          <w:snapToGrid w:val="0"/>
        </w:rPr>
        <w:t xml:space="preserve"> </w:t>
      </w:r>
      <w:r w:rsidR="00FC4AA2">
        <w:rPr>
          <w:i/>
          <w:snapToGrid w:val="0"/>
        </w:rPr>
        <w:t>has</w:t>
      </w:r>
      <w:r w:rsidR="00C93EB6">
        <w:rPr>
          <w:i/>
          <w:snapToGrid w:val="0"/>
        </w:rPr>
        <w:t xml:space="preserve"> </w:t>
      </w:r>
      <w:r w:rsidR="00FC4AA2">
        <w:rPr>
          <w:i/>
          <w:snapToGrid w:val="0"/>
        </w:rPr>
        <w:t>not</w:t>
      </w:r>
      <w:r w:rsidR="00C93EB6">
        <w:rPr>
          <w:i/>
          <w:snapToGrid w:val="0"/>
        </w:rPr>
        <w:t xml:space="preserve"> </w:t>
      </w:r>
      <w:r w:rsidR="00FC4AA2">
        <w:rPr>
          <w:i/>
          <w:snapToGrid w:val="0"/>
        </w:rPr>
        <w:t>seen)</w:t>
      </w:r>
      <w:r w:rsidR="00C93EB6">
        <w:rPr>
          <w:i/>
          <w:snapToGrid w:val="0"/>
        </w:rPr>
        <w:t xml:space="preserve"> </w:t>
      </w:r>
      <w:r w:rsidR="00FC4AA2">
        <w:rPr>
          <w:snapToGrid w:val="0"/>
        </w:rPr>
        <w:t>is</w:t>
      </w:r>
      <w:r w:rsidR="00C93EB6">
        <w:rPr>
          <w:snapToGrid w:val="0"/>
        </w:rPr>
        <w:t xml:space="preserve"> </w:t>
      </w:r>
      <w:r w:rsidR="00FC4AA2">
        <w:rPr>
          <w:snapToGrid w:val="0"/>
        </w:rPr>
        <w:t>by</w:t>
      </w:r>
      <w:r w:rsidR="00C93EB6">
        <w:rPr>
          <w:snapToGrid w:val="0"/>
        </w:rPr>
        <w:t xml:space="preserve"> </w:t>
      </w:r>
      <w:r w:rsidR="00FC4AA2">
        <w:rPr>
          <w:snapToGrid w:val="0"/>
        </w:rPr>
        <w:t>far</w:t>
      </w:r>
      <w:r w:rsidR="00C93EB6">
        <w:rPr>
          <w:snapToGrid w:val="0"/>
        </w:rPr>
        <w:t xml:space="preserve"> </w:t>
      </w:r>
      <w:r w:rsidR="00FC4AA2">
        <w:rPr>
          <w:snapToGrid w:val="0"/>
        </w:rPr>
        <w:t>the</w:t>
      </w:r>
      <w:r w:rsidR="00C93EB6">
        <w:rPr>
          <w:snapToGrid w:val="0"/>
        </w:rPr>
        <w:t xml:space="preserve"> </w:t>
      </w:r>
      <w:r w:rsidR="00FC4AA2">
        <w:rPr>
          <w:snapToGrid w:val="0"/>
        </w:rPr>
        <w:t>best-supported</w:t>
      </w:r>
      <w:r w:rsidR="00C93EB6">
        <w:rPr>
          <w:snapToGrid w:val="0"/>
        </w:rPr>
        <w:t xml:space="preserve"> </w:t>
      </w:r>
      <w:r w:rsidR="00FC4AA2">
        <w:rPr>
          <w:snapToGrid w:val="0"/>
        </w:rPr>
        <w:t>reading</w:t>
      </w:r>
      <w:r w:rsidR="00C93EB6">
        <w:rPr>
          <w:snapToGrid w:val="0"/>
        </w:rPr>
        <w:t xml:space="preserve"> </w:t>
      </w:r>
      <w:r w:rsidR="00FC4AA2">
        <w:rPr>
          <w:snapToGrid w:val="0"/>
        </w:rPr>
        <w:t>among</w:t>
      </w:r>
      <w:r w:rsidR="00C93EB6">
        <w:rPr>
          <w:snapToGrid w:val="0"/>
        </w:rPr>
        <w:t xml:space="preserve"> </w:t>
      </w:r>
      <w:r w:rsidR="00FC4AA2">
        <w:rPr>
          <w:snapToGrid w:val="0"/>
        </w:rPr>
        <w:t>the</w:t>
      </w:r>
      <w:r w:rsidR="00C93EB6">
        <w:rPr>
          <w:snapToGrid w:val="0"/>
        </w:rPr>
        <w:t xml:space="preserve"> </w:t>
      </w:r>
      <w:r w:rsidR="00FC4AA2">
        <w:rPr>
          <w:snapToGrid w:val="0"/>
        </w:rPr>
        <w:t>Fathers.</w:t>
      </w:r>
    </w:p>
    <w:p w14:paraId="46C8816F" w14:textId="77777777" w:rsidR="00FC4AA2" w:rsidRDefault="00FC4AA2">
      <w:pPr>
        <w:pStyle w:val="AuthNormal"/>
        <w:rPr>
          <w:snapToGrid w:val="0"/>
        </w:rPr>
      </w:pPr>
    </w:p>
    <w:p w14:paraId="151A47A2" w14:textId="77777777" w:rsidR="00FC4AA2" w:rsidRDefault="00FC4AA2">
      <w:pPr>
        <w:pStyle w:val="AuthHeadingB"/>
        <w:rPr>
          <w:i/>
          <w:snapToGrid w:val="0"/>
          <w:sz w:val="10"/>
        </w:rPr>
      </w:pPr>
      <w:r>
        <w:rPr>
          <w:i/>
          <w:snapToGrid w:val="0"/>
        </w:rPr>
        <w:t>The</w:t>
      </w:r>
      <w:r w:rsidR="00C93EB6">
        <w:rPr>
          <w:i/>
          <w:snapToGrid w:val="0"/>
        </w:rPr>
        <w:t xml:space="preserve"> </w:t>
      </w:r>
      <w:r>
        <w:rPr>
          <w:i/>
          <w:snapToGrid w:val="0"/>
        </w:rPr>
        <w:t>next</w:t>
      </w:r>
      <w:r w:rsidR="00C93EB6">
        <w:rPr>
          <w:i/>
          <w:snapToGrid w:val="0"/>
        </w:rPr>
        <w:t xml:space="preserve"> </w:t>
      </w:r>
      <w:r>
        <w:rPr>
          <w:i/>
          <w:snapToGrid w:val="0"/>
        </w:rPr>
        <w:t>question</w:t>
      </w:r>
    </w:p>
    <w:p w14:paraId="6751C66F" w14:textId="1FE1284A" w:rsidR="00FC4AA2" w:rsidRDefault="00FC4AA2" w:rsidP="00FA4413">
      <w:pPr>
        <w:pStyle w:val="AuthNormal"/>
        <w:spacing w:after="60"/>
      </w:pPr>
      <w:r>
        <w:t>If</w:t>
      </w:r>
      <w:r w:rsidR="00C93EB6">
        <w:t xml:space="preserve"> </w:t>
      </w:r>
      <w:r>
        <w:t>we</w:t>
      </w:r>
      <w:r w:rsidR="00C93EB6">
        <w:t xml:space="preserve"> </w:t>
      </w:r>
      <w:r>
        <w:t>omit</w:t>
      </w:r>
      <w:r w:rsidR="00C93EB6">
        <w:t xml:space="preserve"> </w:t>
      </w:r>
      <w:r>
        <w:rPr>
          <w:rFonts w:ascii="GgtEphesian" w:hAnsi="GgtEphesian"/>
          <w:snapToGrid w:val="0"/>
        </w:rPr>
        <w:t>mh\</w:t>
      </w:r>
      <w:r>
        <w:t>,</w:t>
      </w:r>
      <w:r w:rsidR="00C93EB6">
        <w:t xml:space="preserve"> </w:t>
      </w:r>
      <w:r>
        <w:t>does</w:t>
      </w:r>
      <w:r w:rsidR="00C93EB6">
        <w:t xml:space="preserve"> </w:t>
      </w:r>
      <w:r>
        <w:t>the</w:t>
      </w:r>
      <w:r w:rsidR="00C93EB6">
        <w:t xml:space="preserve"> </w:t>
      </w:r>
      <w:r>
        <w:t>sentence</w:t>
      </w:r>
      <w:r w:rsidR="00C93EB6">
        <w:t xml:space="preserve"> </w:t>
      </w:r>
      <w:r>
        <w:t>make</w:t>
      </w:r>
      <w:r w:rsidR="00C93EB6">
        <w:t xml:space="preserve"> </w:t>
      </w:r>
      <w:r>
        <w:t>sense?</w:t>
      </w:r>
      <w:r w:rsidR="00C93EB6">
        <w:t xml:space="preserve"> </w:t>
      </w:r>
      <w:r>
        <w:t>Does</w:t>
      </w:r>
      <w:r w:rsidR="00C93EB6">
        <w:t xml:space="preserve"> </w:t>
      </w:r>
      <w:r>
        <w:t>it</w:t>
      </w:r>
      <w:r w:rsidR="00C93EB6">
        <w:t xml:space="preserve"> </w:t>
      </w:r>
      <w:r>
        <w:t>make</w:t>
      </w:r>
      <w:r w:rsidR="00C93EB6">
        <w:t xml:space="preserve"> </w:t>
      </w:r>
      <w:r>
        <w:t>sense</w:t>
      </w:r>
      <w:r w:rsidR="00C93EB6">
        <w:t xml:space="preserve"> </w:t>
      </w:r>
      <w:r>
        <w:t>to</w:t>
      </w:r>
      <w:r w:rsidR="00C93EB6">
        <w:t xml:space="preserve"> </w:t>
      </w:r>
      <w:r>
        <w:t>say:</w:t>
      </w:r>
    </w:p>
    <w:p w14:paraId="0FF223A5" w14:textId="493BA13E" w:rsidR="00FC4AA2" w:rsidRDefault="00FC4AA2" w:rsidP="00FA4413">
      <w:pPr>
        <w:pStyle w:val="AuthNormal"/>
        <w:spacing w:after="60"/>
      </w:pPr>
      <w:r>
        <w:tab/>
        <w:t>“intruding</w:t>
      </w:r>
      <w:r w:rsidR="00C93EB6">
        <w:t xml:space="preserve"> </w:t>
      </w:r>
      <w:r>
        <w:t>into</w:t>
      </w:r>
      <w:r w:rsidR="00C93EB6">
        <w:t xml:space="preserve"> </w:t>
      </w:r>
      <w:r>
        <w:t>those</w:t>
      </w:r>
      <w:r w:rsidR="00C93EB6">
        <w:t xml:space="preserve"> </w:t>
      </w:r>
      <w:r>
        <w:t>things</w:t>
      </w:r>
      <w:r w:rsidR="00C93EB6">
        <w:t xml:space="preserve"> </w:t>
      </w:r>
      <w:r>
        <w:t>which</w:t>
      </w:r>
      <w:r w:rsidR="00C93EB6">
        <w:t xml:space="preserve"> </w:t>
      </w:r>
      <w:r>
        <w:t>he</w:t>
      </w:r>
      <w:r w:rsidR="00C93EB6">
        <w:t xml:space="preserve"> </w:t>
      </w:r>
      <w:r>
        <w:rPr>
          <w:i/>
        </w:rPr>
        <w:t>has</w:t>
      </w:r>
      <w:r w:rsidR="00C93EB6">
        <w:t xml:space="preserve"> </w:t>
      </w:r>
      <w:r>
        <w:t>seen”?</w:t>
      </w:r>
    </w:p>
    <w:p w14:paraId="574E30C7" w14:textId="77777777" w:rsidR="00FC4AA2" w:rsidRDefault="00FC4AA2" w:rsidP="00FA4413">
      <w:pPr>
        <w:pStyle w:val="AuthNormal"/>
        <w:spacing w:after="60"/>
      </w:pPr>
      <w:r>
        <w:t>Surely</w:t>
      </w:r>
      <w:r w:rsidR="00C93EB6">
        <w:t xml:space="preserve"> </w:t>
      </w:r>
      <w:r>
        <w:t>the</w:t>
      </w:r>
      <w:r w:rsidR="00C93EB6">
        <w:t xml:space="preserve"> </w:t>
      </w:r>
      <w:r>
        <w:t>answer</w:t>
      </w:r>
      <w:r w:rsidR="00C93EB6">
        <w:t xml:space="preserve"> </w:t>
      </w:r>
      <w:r>
        <w:t>is</w:t>
      </w:r>
      <w:r w:rsidR="00C93EB6">
        <w:t xml:space="preserve"> </w:t>
      </w:r>
      <w:r>
        <w:t>“no”.</w:t>
      </w:r>
      <w:r w:rsidR="00C93EB6">
        <w:t xml:space="preserve"> </w:t>
      </w:r>
      <w:r>
        <w:t>Could</w:t>
      </w:r>
      <w:r w:rsidR="00C93EB6">
        <w:t xml:space="preserve"> </w:t>
      </w:r>
      <w:r>
        <w:t>it</w:t>
      </w:r>
      <w:r w:rsidR="00C93EB6">
        <w:t xml:space="preserve"> </w:t>
      </w:r>
      <w:r>
        <w:t>be</w:t>
      </w:r>
      <w:r w:rsidR="00C93EB6">
        <w:t xml:space="preserve"> </w:t>
      </w:r>
      <w:r>
        <w:t>that</w:t>
      </w:r>
      <w:r w:rsidR="00C93EB6">
        <w:t xml:space="preserve"> </w:t>
      </w:r>
      <w:r>
        <w:t>the</w:t>
      </w:r>
      <w:r w:rsidR="00C93EB6">
        <w:t xml:space="preserve"> </w:t>
      </w:r>
      <w:r>
        <w:t>word</w:t>
      </w:r>
      <w:r w:rsidR="00C93EB6">
        <w:t xml:space="preserve"> </w:t>
      </w:r>
      <w:r>
        <w:t>for</w:t>
      </w:r>
      <w:r w:rsidR="00C93EB6">
        <w:t xml:space="preserve"> </w:t>
      </w:r>
      <w:r>
        <w:rPr>
          <w:i/>
        </w:rPr>
        <w:t>intruding</w:t>
      </w:r>
      <w:r w:rsidR="00C93EB6">
        <w:t xml:space="preserve"> </w:t>
      </w:r>
      <w:r>
        <w:t>has</w:t>
      </w:r>
      <w:r w:rsidR="00C93EB6">
        <w:t xml:space="preserve"> </w:t>
      </w:r>
      <w:r>
        <w:t>been</w:t>
      </w:r>
      <w:r w:rsidR="00C93EB6">
        <w:t xml:space="preserve"> </w:t>
      </w:r>
      <w:r>
        <w:t>translated</w:t>
      </w:r>
      <w:r w:rsidR="00C93EB6">
        <w:t xml:space="preserve"> </w:t>
      </w:r>
      <w:r>
        <w:t>incorrectly?</w:t>
      </w:r>
    </w:p>
    <w:p w14:paraId="694963D8" w14:textId="69E3194E" w:rsidR="00FC4AA2" w:rsidRPr="00FA4413" w:rsidRDefault="00FC4AA2" w:rsidP="00FA4413">
      <w:pPr>
        <w:pStyle w:val="AuthNormal"/>
        <w:spacing w:after="60"/>
        <w:rPr>
          <w:rFonts w:ascii="GgtEphesian" w:hAnsi="GgtEphesian"/>
        </w:rPr>
      </w:pPr>
      <w:r>
        <w:tab/>
        <w:t>The</w:t>
      </w:r>
      <w:r w:rsidR="00C93EB6">
        <w:t xml:space="preserve"> </w:t>
      </w:r>
      <w:r>
        <w:t>word</w:t>
      </w:r>
      <w:r w:rsidR="00C93EB6">
        <w:t xml:space="preserve"> </w:t>
      </w:r>
      <w:r>
        <w:t>is</w:t>
      </w:r>
      <w:r w:rsidR="00C93EB6">
        <w:t xml:space="preserve"> </w:t>
      </w:r>
      <w:r>
        <w:rPr>
          <w:rFonts w:ascii="GgtEphesian" w:hAnsi="GgtEphesian"/>
        </w:rPr>
        <w:t>e0mbateu/w.</w:t>
      </w:r>
      <w:r w:rsidR="00C93EB6">
        <w:t xml:space="preserve"> </w:t>
      </w:r>
      <w:r>
        <w:t>The</w:t>
      </w:r>
      <w:r w:rsidR="00C93EB6">
        <w:t xml:space="preserve"> </w:t>
      </w:r>
      <w:r>
        <w:t>root</w:t>
      </w:r>
      <w:r w:rsidR="00C93EB6">
        <w:t xml:space="preserve"> </w:t>
      </w:r>
      <w:r>
        <w:t>verb</w:t>
      </w:r>
      <w:r w:rsidR="00C93EB6">
        <w:t xml:space="preserve"> </w:t>
      </w:r>
      <w:r>
        <w:t>is</w:t>
      </w:r>
      <w:r w:rsidR="00C93EB6">
        <w:t xml:space="preserve"> </w:t>
      </w:r>
      <w:r>
        <w:rPr>
          <w:rFonts w:ascii="GgtEphesian" w:hAnsi="GgtEphesian"/>
        </w:rPr>
        <w:t>e0mbai/nw</w:t>
      </w:r>
      <w:r w:rsidR="00C93EB6">
        <w:t xml:space="preserve"> </w:t>
      </w:r>
      <w:r>
        <w:t>(to</w:t>
      </w:r>
      <w:r w:rsidR="00C93EB6">
        <w:t xml:space="preserve"> </w:t>
      </w:r>
      <w:r>
        <w:t>step</w:t>
      </w:r>
      <w:r w:rsidR="00C93EB6">
        <w:t xml:space="preserve"> </w:t>
      </w:r>
      <w:r>
        <w:t>in,</w:t>
      </w:r>
      <w:r w:rsidR="00C93EB6">
        <w:t xml:space="preserve"> </w:t>
      </w:r>
      <w:r>
        <w:t>upon</w:t>
      </w:r>
      <w:r w:rsidR="00C93EB6">
        <w:t xml:space="preserve"> </w:t>
      </w:r>
      <w:r>
        <w:t>etc.).</w:t>
      </w:r>
      <w:r w:rsidR="00C93EB6">
        <w:t xml:space="preserve"> </w:t>
      </w:r>
      <w:r w:rsidR="000576C8">
        <w:t>[</w:t>
      </w:r>
      <w:r>
        <w:t>Liddell</w:t>
      </w:r>
      <w:r w:rsidR="00C93EB6">
        <w:t xml:space="preserve"> </w:t>
      </w:r>
      <w:r w:rsidR="000576C8">
        <w:t>&amp;</w:t>
      </w:r>
      <w:r w:rsidR="00C93EB6">
        <w:t xml:space="preserve"> </w:t>
      </w:r>
      <w:r>
        <w:t>Scott</w:t>
      </w:r>
      <w:r w:rsidR="000576C8">
        <w:t>]</w:t>
      </w:r>
      <w:r w:rsidR="00C93EB6">
        <w:t xml:space="preserve"> </w:t>
      </w:r>
      <w:r>
        <w:t>give</w:t>
      </w:r>
      <w:r w:rsidR="00C93EB6">
        <w:t xml:space="preserve"> </w:t>
      </w:r>
      <w:r>
        <w:rPr>
          <w:i/>
        </w:rPr>
        <w:t>only</w:t>
      </w:r>
      <w:r w:rsidR="00C93EB6">
        <w:t xml:space="preserve"> </w:t>
      </w:r>
      <w:r>
        <w:t>the</w:t>
      </w:r>
      <w:r w:rsidR="00C93EB6">
        <w:t xml:space="preserve"> </w:t>
      </w:r>
      <w:r>
        <w:t>following</w:t>
      </w:r>
      <w:r w:rsidR="00C93EB6">
        <w:t xml:space="preserve"> </w:t>
      </w:r>
      <w:r>
        <w:t>two</w:t>
      </w:r>
      <w:r w:rsidR="00C93EB6">
        <w:t xml:space="preserve"> </w:t>
      </w:r>
      <w:r>
        <w:t>meanings</w:t>
      </w:r>
      <w:r w:rsidR="00C93EB6">
        <w:t xml:space="preserve"> </w:t>
      </w:r>
      <w:r>
        <w:t>for</w:t>
      </w:r>
      <w:r w:rsidR="00C93EB6">
        <w:t xml:space="preserve"> </w:t>
      </w:r>
      <w:r>
        <w:rPr>
          <w:rFonts w:ascii="GgtEphesian" w:hAnsi="GgtEphesian"/>
        </w:rPr>
        <w:t>e0mbateu/w</w:t>
      </w:r>
    </w:p>
    <w:p w14:paraId="3F883B4C" w14:textId="77777777" w:rsidR="00FC4AA2" w:rsidRDefault="00FC4AA2">
      <w:pPr>
        <w:pStyle w:val="AuthNormal"/>
      </w:pPr>
      <w:r>
        <w:tab/>
        <w:t>I.</w:t>
      </w:r>
      <w:r w:rsidR="00C93EB6">
        <w:t xml:space="preserve"> </w:t>
      </w:r>
      <w:r>
        <w:rPr>
          <w:i/>
        </w:rPr>
        <w:t>to</w:t>
      </w:r>
      <w:r w:rsidR="00C93EB6">
        <w:rPr>
          <w:i/>
        </w:rPr>
        <w:t xml:space="preserve"> </w:t>
      </w:r>
      <w:r>
        <w:rPr>
          <w:i/>
        </w:rPr>
        <w:t>step</w:t>
      </w:r>
      <w:r w:rsidR="00C93EB6">
        <w:rPr>
          <w:i/>
        </w:rPr>
        <w:t xml:space="preserve"> </w:t>
      </w:r>
      <w:r>
        <w:rPr>
          <w:i/>
        </w:rPr>
        <w:t>in,</w:t>
      </w:r>
      <w:r w:rsidR="00C93EB6">
        <w:rPr>
          <w:i/>
        </w:rPr>
        <w:t xml:space="preserve"> </w:t>
      </w:r>
      <w:r>
        <w:rPr>
          <w:i/>
        </w:rPr>
        <w:t>on,</w:t>
      </w:r>
      <w:r w:rsidR="00C93EB6">
        <w:rPr>
          <w:i/>
        </w:rPr>
        <w:t xml:space="preserve"> </w:t>
      </w:r>
      <w:r>
        <w:rPr>
          <w:i/>
        </w:rPr>
        <w:t>to</w:t>
      </w:r>
      <w:r w:rsidR="00C93EB6">
        <w:rPr>
          <w:i/>
        </w:rPr>
        <w:t xml:space="preserve"> </w:t>
      </w:r>
      <w:r>
        <w:rPr>
          <w:i/>
        </w:rPr>
        <w:t>frequent,</w:t>
      </w:r>
      <w:r w:rsidR="00C93EB6">
        <w:rPr>
          <w:i/>
        </w:rPr>
        <w:t xml:space="preserve"> </w:t>
      </w:r>
      <w:r>
        <w:rPr>
          <w:i/>
        </w:rPr>
        <w:t>haunt</w:t>
      </w:r>
      <w:r w:rsidR="00C93EB6">
        <w:rPr>
          <w:i/>
        </w:rPr>
        <w:t xml:space="preserve"> </w:t>
      </w:r>
      <w:r>
        <w:rPr>
          <w:i/>
        </w:rPr>
        <w:t>a</w:t>
      </w:r>
      <w:r w:rsidR="00C93EB6">
        <w:rPr>
          <w:i/>
        </w:rPr>
        <w:t xml:space="preserve"> </w:t>
      </w:r>
      <w:r>
        <w:rPr>
          <w:i/>
        </w:rPr>
        <w:t>place,</w:t>
      </w:r>
      <w:r w:rsidR="00C93EB6">
        <w:rPr>
          <w:i/>
        </w:rPr>
        <w:t xml:space="preserve"> </w:t>
      </w:r>
      <w:r>
        <w:rPr>
          <w:i/>
        </w:rPr>
        <w:t>to</w:t>
      </w:r>
      <w:r w:rsidR="00C93EB6">
        <w:rPr>
          <w:i/>
        </w:rPr>
        <w:t xml:space="preserve"> </w:t>
      </w:r>
      <w:r>
        <w:rPr>
          <w:i/>
        </w:rPr>
        <w:t>set</w:t>
      </w:r>
      <w:r w:rsidR="00C93EB6">
        <w:rPr>
          <w:i/>
        </w:rPr>
        <w:t xml:space="preserve"> </w:t>
      </w:r>
      <w:r>
        <w:rPr>
          <w:i/>
        </w:rPr>
        <w:t>foot</w:t>
      </w:r>
      <w:r w:rsidR="00C93EB6">
        <w:rPr>
          <w:i/>
        </w:rPr>
        <w:t xml:space="preserve"> </w:t>
      </w:r>
      <w:r>
        <w:rPr>
          <w:i/>
        </w:rPr>
        <w:t>upon</w:t>
      </w:r>
      <w:r w:rsidR="00C93EB6">
        <w:t xml:space="preserve"> </w:t>
      </w:r>
      <w:r>
        <w:t>of</w:t>
      </w:r>
      <w:r w:rsidR="00C93EB6">
        <w:t xml:space="preserve"> </w:t>
      </w:r>
      <w:r>
        <w:t>tutelary</w:t>
      </w:r>
      <w:r w:rsidR="00C93EB6">
        <w:t xml:space="preserve"> </w:t>
      </w:r>
      <w:r>
        <w:t>gods.</w:t>
      </w:r>
    </w:p>
    <w:p w14:paraId="6857A6AD" w14:textId="77777777" w:rsidR="00FC4AA2" w:rsidRDefault="00FC4AA2" w:rsidP="00FA4413">
      <w:pPr>
        <w:pStyle w:val="AuthNormal"/>
      </w:pPr>
      <w:r>
        <w:tab/>
        <w:t>II.</w:t>
      </w:r>
      <w:r w:rsidR="00C93EB6">
        <w:t xml:space="preserve"> </w:t>
      </w:r>
      <w:r>
        <w:rPr>
          <w:i/>
        </w:rPr>
        <w:t>to</w:t>
      </w:r>
      <w:r w:rsidR="00C93EB6">
        <w:rPr>
          <w:i/>
        </w:rPr>
        <w:t xml:space="preserve"> </w:t>
      </w:r>
      <w:r>
        <w:rPr>
          <w:i/>
        </w:rPr>
        <w:t>enter</w:t>
      </w:r>
      <w:r w:rsidR="00C93EB6">
        <w:rPr>
          <w:i/>
        </w:rPr>
        <w:t xml:space="preserve"> </w:t>
      </w:r>
      <w:r>
        <w:rPr>
          <w:i/>
        </w:rPr>
        <w:t>on,</w:t>
      </w:r>
      <w:r w:rsidR="00C93EB6">
        <w:rPr>
          <w:i/>
        </w:rPr>
        <w:t xml:space="preserve"> </w:t>
      </w:r>
      <w:r>
        <w:rPr>
          <w:i/>
        </w:rPr>
        <w:t>come</w:t>
      </w:r>
      <w:r w:rsidR="00C93EB6">
        <w:rPr>
          <w:i/>
        </w:rPr>
        <w:t xml:space="preserve"> </w:t>
      </w:r>
      <w:r>
        <w:rPr>
          <w:i/>
        </w:rPr>
        <w:t>into</w:t>
      </w:r>
      <w:r w:rsidR="00C93EB6">
        <w:rPr>
          <w:i/>
        </w:rPr>
        <w:t xml:space="preserve"> </w:t>
      </w:r>
      <w:r>
        <w:rPr>
          <w:i/>
        </w:rPr>
        <w:t>possession</w:t>
      </w:r>
      <w:r w:rsidR="00C93EB6">
        <w:rPr>
          <w:i/>
        </w:rPr>
        <w:t xml:space="preserve"> </w:t>
      </w:r>
      <w:r>
        <w:rPr>
          <w:i/>
        </w:rPr>
        <w:t>of</w:t>
      </w:r>
      <w:r>
        <w:t>.</w:t>
      </w:r>
    </w:p>
    <w:p w14:paraId="05A23369" w14:textId="77777777" w:rsidR="00FC4AA2" w:rsidRDefault="00FC4AA2">
      <w:pPr>
        <w:pStyle w:val="AuthNormal"/>
      </w:pPr>
      <w:r>
        <w:tab/>
      </w:r>
    </w:p>
    <w:p w14:paraId="3A9B0096" w14:textId="2EE751D1" w:rsidR="00FC4AA2" w:rsidRDefault="00FC4AA2">
      <w:pPr>
        <w:pStyle w:val="AuthNormal"/>
      </w:pPr>
      <w:r>
        <w:t>The</w:t>
      </w:r>
      <w:r w:rsidR="00C93EB6">
        <w:t xml:space="preserve"> </w:t>
      </w:r>
      <w:r>
        <w:t>word</w:t>
      </w:r>
      <w:r w:rsidR="00C93EB6">
        <w:t xml:space="preserve"> </w:t>
      </w:r>
      <w:r>
        <w:t>is</w:t>
      </w:r>
      <w:r w:rsidR="00C93EB6">
        <w:t xml:space="preserve"> </w:t>
      </w:r>
      <w:r>
        <w:t>used</w:t>
      </w:r>
      <w:r w:rsidR="00C93EB6">
        <w:t xml:space="preserve"> </w:t>
      </w:r>
      <w:r>
        <w:t>by</w:t>
      </w:r>
      <w:r w:rsidR="00C93EB6">
        <w:t xml:space="preserve"> </w:t>
      </w:r>
      <w:r>
        <w:t>Josephus</w:t>
      </w:r>
      <w:r>
        <w:rPr>
          <w:rStyle w:val="FootnoteReference"/>
        </w:rPr>
        <w:footnoteReference w:id="110"/>
      </w:r>
      <w:r w:rsidR="00C93EB6">
        <w:t xml:space="preserve"> </w:t>
      </w:r>
      <w:r>
        <w:t>referring</w:t>
      </w:r>
      <w:r w:rsidR="00C93EB6">
        <w:t xml:space="preserve"> </w:t>
      </w:r>
      <w:r>
        <w:t>to</w:t>
      </w:r>
      <w:r w:rsidR="00C93EB6">
        <w:t xml:space="preserve"> </w:t>
      </w:r>
      <w:r>
        <w:t>mount</w:t>
      </w:r>
      <w:r w:rsidR="00C93EB6">
        <w:t xml:space="preserve"> </w:t>
      </w:r>
      <w:r>
        <w:t>Sinai,</w:t>
      </w:r>
      <w:r w:rsidR="00C93EB6">
        <w:t xml:space="preserve"> </w:t>
      </w:r>
      <w:r>
        <w:t>saying:</w:t>
      </w:r>
      <w:r w:rsidR="00C93EB6">
        <w:t xml:space="preserve"> </w:t>
      </w:r>
      <w:r>
        <w:t>“The</w:t>
      </w:r>
      <w:r w:rsidR="00C93EB6">
        <w:t xml:space="preserve"> </w:t>
      </w:r>
      <w:r>
        <w:t>shepherds</w:t>
      </w:r>
      <w:r w:rsidR="00C93EB6">
        <w:t xml:space="preserve"> </w:t>
      </w:r>
      <w:r>
        <w:t>not</w:t>
      </w:r>
      <w:r w:rsidR="00C93EB6">
        <w:t xml:space="preserve"> </w:t>
      </w:r>
      <w:r>
        <w:t>daring</w:t>
      </w:r>
      <w:r w:rsidR="00C93EB6">
        <w:t xml:space="preserve"> </w:t>
      </w:r>
      <w:r>
        <w:t>to</w:t>
      </w:r>
      <w:r w:rsidR="00C93EB6">
        <w:t xml:space="preserve"> </w:t>
      </w:r>
      <w:r>
        <w:t>intrude</w:t>
      </w:r>
      <w:r w:rsidR="00C93EB6">
        <w:t xml:space="preserve"> </w:t>
      </w:r>
      <w:r>
        <w:t>upon</w:t>
      </w:r>
      <w:r w:rsidR="00C93EB6">
        <w:t xml:space="preserve"> </w:t>
      </w:r>
      <w:r>
        <w:t>it”</w:t>
      </w:r>
      <w:r w:rsidR="00C93EB6">
        <w:t xml:space="preserve"> </w:t>
      </w:r>
      <w:r>
        <w:t>or</w:t>
      </w:r>
      <w:r w:rsidR="00C93EB6">
        <w:t xml:space="preserve"> </w:t>
      </w:r>
      <w:r>
        <w:t>“the</w:t>
      </w:r>
      <w:r w:rsidR="00C93EB6">
        <w:t xml:space="preserve"> </w:t>
      </w:r>
      <w:r>
        <w:t>shepherds</w:t>
      </w:r>
      <w:r w:rsidR="00C93EB6">
        <w:t xml:space="preserve"> </w:t>
      </w:r>
      <w:r>
        <w:t>not</w:t>
      </w:r>
      <w:r w:rsidR="00C93EB6">
        <w:t xml:space="preserve"> </w:t>
      </w:r>
      <w:r>
        <w:t>venturing</w:t>
      </w:r>
      <w:r w:rsidR="00C93EB6">
        <w:t xml:space="preserve"> </w:t>
      </w:r>
      <w:r>
        <w:t>to</w:t>
      </w:r>
      <w:r w:rsidR="00C93EB6">
        <w:t xml:space="preserve"> </w:t>
      </w:r>
      <w:r>
        <w:t>invade</w:t>
      </w:r>
      <w:r w:rsidR="00C93EB6">
        <w:t xml:space="preserve"> </w:t>
      </w:r>
      <w:r>
        <w:t>it”</w:t>
      </w:r>
      <w:r w:rsidR="00C93EB6">
        <w:t xml:space="preserve"> </w:t>
      </w:r>
      <w:r>
        <w:t>(</w:t>
      </w:r>
      <w:r>
        <w:rPr>
          <w:rFonts w:ascii="GgtEphesian" w:hAnsi="GgtEphesian"/>
        </w:rPr>
        <w:t>ou0</w:t>
      </w:r>
      <w:r w:rsidR="00C93EB6">
        <w:rPr>
          <w:rFonts w:ascii="GgtEphesian" w:hAnsi="GgtEphesian"/>
        </w:rPr>
        <w:t xml:space="preserve"> </w:t>
      </w:r>
      <w:r>
        <w:rPr>
          <w:rFonts w:ascii="GgtEphesian" w:hAnsi="GgtEphesian"/>
        </w:rPr>
        <w:t>tolmw&amp;ntwn</w:t>
      </w:r>
      <w:r w:rsidR="00C93EB6">
        <w:rPr>
          <w:rFonts w:ascii="GgtEphesian" w:hAnsi="GgtEphesian"/>
        </w:rPr>
        <w:t xml:space="preserve"> </w:t>
      </w:r>
      <w:r>
        <w:rPr>
          <w:rFonts w:ascii="GgtEphesian" w:hAnsi="GgtEphesian"/>
        </w:rPr>
        <w:t>e0mbateu/ein</w:t>
      </w:r>
      <w:r w:rsidR="00C93EB6">
        <w:rPr>
          <w:rFonts w:ascii="GgtEphesian" w:hAnsi="GgtEphesian"/>
        </w:rPr>
        <w:t xml:space="preserve"> </w:t>
      </w:r>
      <w:r>
        <w:rPr>
          <w:rFonts w:ascii="GgtEphesian" w:hAnsi="GgtEphesian"/>
        </w:rPr>
        <w:t>ei0j</w:t>
      </w:r>
      <w:r w:rsidR="00C93EB6">
        <w:rPr>
          <w:rFonts w:ascii="GgtEphesian" w:hAnsi="GgtEphesian"/>
        </w:rPr>
        <w:t xml:space="preserve"> </w:t>
      </w:r>
      <w:r>
        <w:rPr>
          <w:rFonts w:ascii="GgtEphesian" w:hAnsi="GgtEphesian"/>
        </w:rPr>
        <w:t>au0to\</w:t>
      </w:r>
      <w:r w:rsidR="00C93EB6">
        <w:rPr>
          <w:rFonts w:ascii="GgtEphesian" w:hAnsi="GgtEphesian"/>
        </w:rPr>
        <w:t xml:space="preserve"> </w:t>
      </w:r>
      <w:r>
        <w:rPr>
          <w:rFonts w:ascii="GgtEphesian" w:hAnsi="GgtEphesian"/>
        </w:rPr>
        <w:t>tw~n</w:t>
      </w:r>
      <w:r w:rsidR="00C93EB6">
        <w:rPr>
          <w:rFonts w:ascii="GgtEphesian" w:hAnsi="GgtEphesian"/>
        </w:rPr>
        <w:t xml:space="preserve"> </w:t>
      </w:r>
      <w:r>
        <w:rPr>
          <w:rFonts w:ascii="GgtEphesian" w:hAnsi="GgtEphesian"/>
        </w:rPr>
        <w:t>poime/nwn</w:t>
      </w:r>
      <w:r>
        <w:t>).</w:t>
      </w:r>
      <w:r w:rsidR="00C93EB6">
        <w:t xml:space="preserve"> </w:t>
      </w:r>
      <w:r>
        <w:t>Welch</w:t>
      </w:r>
      <w:r>
        <w:rPr>
          <w:rStyle w:val="FootnoteReference"/>
        </w:rPr>
        <w:footnoteReference w:id="111"/>
      </w:r>
      <w:r w:rsidR="00C93EB6">
        <w:t xml:space="preserve"> </w:t>
      </w:r>
      <w:r>
        <w:t>draws</w:t>
      </w:r>
      <w:r w:rsidR="00C93EB6">
        <w:t xml:space="preserve"> </w:t>
      </w:r>
      <w:r>
        <w:t>attention</w:t>
      </w:r>
      <w:r w:rsidR="00C93EB6">
        <w:t xml:space="preserve"> </w:t>
      </w:r>
      <w:r>
        <w:t>to</w:t>
      </w:r>
      <w:r w:rsidR="00C93EB6">
        <w:t xml:space="preserve"> </w:t>
      </w:r>
      <w:r>
        <w:t>this</w:t>
      </w:r>
      <w:r w:rsidR="00C93EB6">
        <w:t xml:space="preserve"> </w:t>
      </w:r>
      <w:r>
        <w:t>example.</w:t>
      </w:r>
    </w:p>
    <w:p w14:paraId="4E8BFE07" w14:textId="77777777" w:rsidR="00FA4413" w:rsidRDefault="00FA4413">
      <w:pPr>
        <w:pStyle w:val="AuthNormal"/>
      </w:pPr>
    </w:p>
    <w:p w14:paraId="6772523B" w14:textId="2A2B46EF" w:rsidR="00FC4AA2" w:rsidRDefault="00FC4AA2">
      <w:pPr>
        <w:pStyle w:val="AuthNormal"/>
      </w:pPr>
      <w:r>
        <w:lastRenderedPageBreak/>
        <w:t>The</w:t>
      </w:r>
      <w:r w:rsidR="00C93EB6">
        <w:t xml:space="preserve"> </w:t>
      </w:r>
      <w:r>
        <w:t>Septuagint</w:t>
      </w:r>
      <w:r w:rsidR="00C93EB6">
        <w:t xml:space="preserve"> </w:t>
      </w:r>
      <w:r>
        <w:t>contains</w:t>
      </w:r>
      <w:r w:rsidR="00C93EB6">
        <w:t xml:space="preserve"> </w:t>
      </w:r>
      <w:r>
        <w:t>the</w:t>
      </w:r>
      <w:r w:rsidR="00C93EB6">
        <w:t xml:space="preserve"> </w:t>
      </w:r>
      <w:r>
        <w:t>word</w:t>
      </w:r>
      <w:r w:rsidR="00C93EB6">
        <w:t xml:space="preserve"> </w:t>
      </w:r>
      <w:r>
        <w:t>in</w:t>
      </w:r>
      <w:r w:rsidR="00C93EB6">
        <w:t xml:space="preserve"> </w:t>
      </w:r>
      <w:r>
        <w:t>Joshua</w:t>
      </w:r>
      <w:r w:rsidR="00C93EB6">
        <w:t xml:space="preserve"> </w:t>
      </w:r>
      <w:r>
        <w:t>19:49,</w:t>
      </w:r>
      <w:r w:rsidR="00C93EB6">
        <w:t xml:space="preserve"> </w:t>
      </w:r>
      <w:r>
        <w:t>19:51</w:t>
      </w:r>
      <w:r w:rsidR="00C93EB6">
        <w:t xml:space="preserve"> </w:t>
      </w:r>
      <w:r>
        <w:t>in</w:t>
      </w:r>
      <w:r w:rsidR="00C93EB6">
        <w:t xml:space="preserve"> </w:t>
      </w:r>
      <w:r>
        <w:t>the</w:t>
      </w:r>
      <w:r w:rsidR="00C93EB6">
        <w:t xml:space="preserve"> </w:t>
      </w:r>
      <w:r>
        <w:t>sense</w:t>
      </w:r>
      <w:r w:rsidR="00C93EB6">
        <w:t xml:space="preserve"> </w:t>
      </w:r>
      <w:r>
        <w:t>of</w:t>
      </w:r>
      <w:r w:rsidR="00C93EB6">
        <w:t xml:space="preserve"> </w:t>
      </w:r>
      <w:r>
        <w:t>coming</w:t>
      </w:r>
      <w:r w:rsidR="00C93EB6">
        <w:t xml:space="preserve"> </w:t>
      </w:r>
      <w:r>
        <w:t>into</w:t>
      </w:r>
      <w:r w:rsidR="00C93EB6">
        <w:t xml:space="preserve"> </w:t>
      </w:r>
      <w:r>
        <w:t>possession</w:t>
      </w:r>
      <w:r w:rsidR="00C93EB6">
        <w:t xml:space="preserve"> </w:t>
      </w:r>
      <w:r>
        <w:t>of</w:t>
      </w:r>
      <w:r w:rsidR="00C93EB6">
        <w:t xml:space="preserve"> </w:t>
      </w:r>
      <w:r>
        <w:t>or</w:t>
      </w:r>
      <w:r w:rsidR="00C93EB6">
        <w:t xml:space="preserve"> </w:t>
      </w:r>
      <w:r>
        <w:t>inheriting</w:t>
      </w:r>
      <w:r w:rsidR="00C93EB6">
        <w:t xml:space="preserve"> </w:t>
      </w:r>
      <w:r>
        <w:t>the</w:t>
      </w:r>
      <w:r w:rsidR="00C93EB6">
        <w:t xml:space="preserve"> </w:t>
      </w:r>
      <w:r>
        <w:t>land,</w:t>
      </w:r>
      <w:r w:rsidR="00C93EB6">
        <w:t xml:space="preserve"> </w:t>
      </w:r>
      <w:r w:rsidRPr="001D3E45">
        <w:rPr>
          <w:szCs w:val="22"/>
        </w:rPr>
        <w:t>translating</w:t>
      </w:r>
      <w:r w:rsidR="00C93EB6">
        <w:rPr>
          <w:szCs w:val="22"/>
        </w:rPr>
        <w:t xml:space="preserve"> </w:t>
      </w:r>
      <w:r w:rsidR="003E366D" w:rsidRPr="001D3E45">
        <w:rPr>
          <w:szCs w:val="22"/>
          <w:rtl/>
          <w:lang w:bidi="he-IL"/>
        </w:rPr>
        <w:t>נחל</w:t>
      </w:r>
      <w:r w:rsidR="00C93EB6">
        <w:rPr>
          <w:szCs w:val="22"/>
        </w:rPr>
        <w:t xml:space="preserve"> </w:t>
      </w:r>
      <w:r w:rsidR="003E366D" w:rsidRPr="001D3E45">
        <w:rPr>
          <w:i/>
          <w:szCs w:val="22"/>
        </w:rPr>
        <w:t>(to</w:t>
      </w:r>
      <w:r w:rsidR="00C93EB6">
        <w:rPr>
          <w:i/>
          <w:szCs w:val="22"/>
        </w:rPr>
        <w:t xml:space="preserve"> </w:t>
      </w:r>
      <w:r w:rsidRPr="001D3E45">
        <w:rPr>
          <w:i/>
          <w:szCs w:val="22"/>
        </w:rPr>
        <w:t>inherit)</w:t>
      </w:r>
      <w:r w:rsidR="00C93EB6">
        <w:rPr>
          <w:i/>
          <w:szCs w:val="22"/>
        </w:rPr>
        <w:t xml:space="preserve"> </w:t>
      </w:r>
      <w:r w:rsidRPr="001D3E45">
        <w:rPr>
          <w:szCs w:val="22"/>
        </w:rPr>
        <w:t>and</w:t>
      </w:r>
      <w:r w:rsidR="00C93EB6">
        <w:rPr>
          <w:szCs w:val="22"/>
        </w:rPr>
        <w:t xml:space="preserve"> </w:t>
      </w:r>
      <w:r w:rsidR="003E366D" w:rsidRPr="001D3E45">
        <w:rPr>
          <w:szCs w:val="22"/>
          <w:rtl/>
          <w:lang w:bidi="he-IL"/>
        </w:rPr>
        <w:t>חלק</w:t>
      </w:r>
      <w:r w:rsidR="00C93EB6">
        <w:rPr>
          <w:szCs w:val="22"/>
        </w:rPr>
        <w:t xml:space="preserve"> </w:t>
      </w:r>
      <w:r w:rsidRPr="001D3E45">
        <w:rPr>
          <w:i/>
          <w:szCs w:val="22"/>
        </w:rPr>
        <w:t>(to</w:t>
      </w:r>
      <w:r w:rsidR="00C93EB6">
        <w:rPr>
          <w:i/>
          <w:szCs w:val="22"/>
        </w:rPr>
        <w:t xml:space="preserve"> </w:t>
      </w:r>
      <w:r w:rsidRPr="001D3E45">
        <w:rPr>
          <w:i/>
          <w:szCs w:val="22"/>
        </w:rPr>
        <w:t>divide)</w:t>
      </w:r>
      <w:r w:rsidR="00C93EB6">
        <w:rPr>
          <w:i/>
        </w:rPr>
        <w:t xml:space="preserve"> </w:t>
      </w:r>
      <w:r>
        <w:t>–</w:t>
      </w:r>
      <w:r w:rsidR="00C93EB6">
        <w:t xml:space="preserve"> </w:t>
      </w:r>
      <w:r>
        <w:t>but</w:t>
      </w:r>
      <w:r w:rsidR="00C93EB6">
        <w:t xml:space="preserve"> </w:t>
      </w:r>
      <w:r>
        <w:t>for</w:t>
      </w:r>
      <w:r w:rsidR="00C93EB6">
        <w:t xml:space="preserve"> </w:t>
      </w:r>
      <w:r>
        <w:t>the</w:t>
      </w:r>
      <w:r w:rsidR="00C93EB6">
        <w:t xml:space="preserve"> </w:t>
      </w:r>
      <w:r>
        <w:t>latter</w:t>
      </w:r>
      <w:r w:rsidR="00C93EB6">
        <w:t xml:space="preserve"> </w:t>
      </w:r>
      <w:r>
        <w:t>maybe</w:t>
      </w:r>
      <w:r w:rsidR="00C93EB6">
        <w:t xml:space="preserve"> </w:t>
      </w:r>
      <w:r w:rsidRPr="001D3E45">
        <w:rPr>
          <w:szCs w:val="22"/>
        </w:rPr>
        <w:t>reading</w:t>
      </w:r>
      <w:r w:rsidR="00C93EB6">
        <w:rPr>
          <w:szCs w:val="22"/>
        </w:rPr>
        <w:t xml:space="preserve"> </w:t>
      </w:r>
      <w:r w:rsidR="003E366D" w:rsidRPr="001D3E45">
        <w:rPr>
          <w:szCs w:val="22"/>
          <w:rtl/>
          <w:lang w:bidi="he-IL"/>
        </w:rPr>
        <w:t>הלך</w:t>
      </w:r>
      <w:r w:rsidR="00C93EB6">
        <w:rPr>
          <w:szCs w:val="22"/>
        </w:rPr>
        <w:t xml:space="preserve"> </w:t>
      </w:r>
      <w:r w:rsidRPr="001D3E45">
        <w:rPr>
          <w:i/>
          <w:szCs w:val="22"/>
        </w:rPr>
        <w:t>(to</w:t>
      </w:r>
      <w:r w:rsidR="00C93EB6">
        <w:rPr>
          <w:i/>
          <w:szCs w:val="22"/>
        </w:rPr>
        <w:t xml:space="preserve"> </w:t>
      </w:r>
      <w:r w:rsidRPr="001D3E45">
        <w:rPr>
          <w:i/>
          <w:szCs w:val="22"/>
        </w:rPr>
        <w:t>walk</w:t>
      </w:r>
      <w:r>
        <w:rPr>
          <w:i/>
        </w:rPr>
        <w:t>).</w:t>
      </w:r>
      <w:r w:rsidR="00C93EB6">
        <w:t xml:space="preserve"> </w:t>
      </w:r>
      <w:r>
        <w:t>In</w:t>
      </w:r>
      <w:r w:rsidR="00C93EB6">
        <w:t xml:space="preserve"> </w:t>
      </w:r>
      <w:r>
        <w:t>this</w:t>
      </w:r>
      <w:r w:rsidR="00C93EB6">
        <w:t xml:space="preserve"> </w:t>
      </w:r>
      <w:r>
        <w:t>case,</w:t>
      </w:r>
      <w:r w:rsidR="00C93EB6">
        <w:t xml:space="preserve"> </w:t>
      </w:r>
      <w:r>
        <w:t>we</w:t>
      </w:r>
      <w:r w:rsidR="00C93EB6">
        <w:t xml:space="preserve"> </w:t>
      </w:r>
      <w:r>
        <w:t>have</w:t>
      </w:r>
      <w:r w:rsidR="00C93EB6">
        <w:t xml:space="preserve"> </w:t>
      </w:r>
      <w:r>
        <w:t>an</w:t>
      </w:r>
      <w:r w:rsidR="00C93EB6">
        <w:t xml:space="preserve"> </w:t>
      </w:r>
      <w:r>
        <w:t>example</w:t>
      </w:r>
      <w:r w:rsidR="00C93EB6">
        <w:t xml:space="preserve"> </w:t>
      </w:r>
      <w:r>
        <w:t>of</w:t>
      </w:r>
      <w:r w:rsidR="00C93EB6">
        <w:t xml:space="preserve"> </w:t>
      </w:r>
      <w:r>
        <w:t>the</w:t>
      </w:r>
      <w:r w:rsidR="00C93EB6">
        <w:t xml:space="preserve"> </w:t>
      </w:r>
      <w:r>
        <w:t>second</w:t>
      </w:r>
      <w:r w:rsidR="00C93EB6">
        <w:t xml:space="preserve"> </w:t>
      </w:r>
      <w:r>
        <w:t>meaning</w:t>
      </w:r>
      <w:r w:rsidR="00C93EB6">
        <w:t xml:space="preserve"> </w:t>
      </w:r>
      <w:r>
        <w:t>given</w:t>
      </w:r>
      <w:r w:rsidR="00C93EB6">
        <w:t xml:space="preserve"> </w:t>
      </w:r>
      <w:r>
        <w:t>by</w:t>
      </w:r>
      <w:r w:rsidR="00C93EB6">
        <w:t xml:space="preserve"> </w:t>
      </w:r>
      <w:r w:rsidR="000576C8">
        <w:t>[</w:t>
      </w:r>
      <w:r>
        <w:t>Liddell</w:t>
      </w:r>
      <w:r w:rsidR="00C93EB6">
        <w:t xml:space="preserve"> </w:t>
      </w:r>
      <w:r w:rsidR="000576C8">
        <w:t>&amp;</w:t>
      </w:r>
      <w:r w:rsidR="00C93EB6">
        <w:t xml:space="preserve"> </w:t>
      </w:r>
      <w:r>
        <w:t>Scott</w:t>
      </w:r>
      <w:r w:rsidR="000576C8">
        <w:t>]</w:t>
      </w:r>
      <w:r>
        <w:t>.</w:t>
      </w:r>
    </w:p>
    <w:p w14:paraId="2E0B1981" w14:textId="77777777" w:rsidR="00FA4413" w:rsidRDefault="00FA4413">
      <w:pPr>
        <w:pStyle w:val="AuthNormal"/>
      </w:pPr>
    </w:p>
    <w:p w14:paraId="27C9962C" w14:textId="394B9F6C" w:rsidR="00FC4AA2" w:rsidRDefault="00FC4AA2">
      <w:pPr>
        <w:pStyle w:val="AuthNormal"/>
      </w:pPr>
      <w:r>
        <w:t>It</w:t>
      </w:r>
      <w:r w:rsidR="00C93EB6">
        <w:t xml:space="preserve"> </w:t>
      </w:r>
      <w:r>
        <w:t>is</w:t>
      </w:r>
      <w:r w:rsidR="00C93EB6">
        <w:t xml:space="preserve"> </w:t>
      </w:r>
      <w:r>
        <w:t>of</w:t>
      </w:r>
      <w:r w:rsidR="00C93EB6">
        <w:t xml:space="preserve"> </w:t>
      </w:r>
      <w:r>
        <w:t>course</w:t>
      </w:r>
      <w:r w:rsidR="00C93EB6">
        <w:t xml:space="preserve"> </w:t>
      </w:r>
      <w:r>
        <w:t>instructive</w:t>
      </w:r>
      <w:r w:rsidR="00C93EB6">
        <w:t xml:space="preserve"> </w:t>
      </w:r>
      <w:r>
        <w:t>to</w:t>
      </w:r>
      <w:r w:rsidR="00C93EB6">
        <w:t xml:space="preserve"> </w:t>
      </w:r>
      <w:r>
        <w:t>see</w:t>
      </w:r>
      <w:r w:rsidR="00C93EB6">
        <w:t xml:space="preserve"> </w:t>
      </w:r>
      <w:r>
        <w:t>what</w:t>
      </w:r>
      <w:r w:rsidR="00C93EB6">
        <w:t xml:space="preserve"> </w:t>
      </w:r>
      <w:r>
        <w:t>the</w:t>
      </w:r>
      <w:r w:rsidR="00C93EB6">
        <w:t xml:space="preserve"> </w:t>
      </w:r>
      <w:r>
        <w:t>Vulgate</w:t>
      </w:r>
      <w:r w:rsidR="00C93EB6">
        <w:t xml:space="preserve"> </w:t>
      </w:r>
      <w:r>
        <w:t>and</w:t>
      </w:r>
      <w:r w:rsidR="00C93EB6">
        <w:t xml:space="preserve"> </w:t>
      </w:r>
      <w:r>
        <w:t>Peshitto</w:t>
      </w:r>
      <w:r w:rsidR="00C93EB6">
        <w:t xml:space="preserve"> </w:t>
      </w:r>
      <w:r>
        <w:t>translators</w:t>
      </w:r>
      <w:r w:rsidR="00C93EB6">
        <w:t xml:space="preserve"> </w:t>
      </w:r>
      <w:r>
        <w:t>made</w:t>
      </w:r>
      <w:r w:rsidR="00C93EB6">
        <w:t xml:space="preserve"> </w:t>
      </w:r>
      <w:r>
        <w:t>of</w:t>
      </w:r>
      <w:r w:rsidR="00C93EB6">
        <w:t xml:space="preserve"> </w:t>
      </w:r>
      <w:r>
        <w:rPr>
          <w:rFonts w:ascii="GgtEphesian" w:hAnsi="GgtEphesian"/>
        </w:rPr>
        <w:t>e0mbateu/w</w:t>
      </w:r>
      <w:r w:rsidR="00C93EB6">
        <w:rPr>
          <w:rFonts w:ascii="GgtEphesian" w:hAnsi="GgtEphesian"/>
        </w:rPr>
        <w:t xml:space="preserve"> </w:t>
      </w:r>
      <w:r>
        <w:t>in</w:t>
      </w:r>
      <w:r w:rsidR="00C93EB6">
        <w:t xml:space="preserve"> </w:t>
      </w:r>
      <w:r>
        <w:t>the</w:t>
      </w:r>
      <w:r w:rsidR="00C93EB6">
        <w:t xml:space="preserve"> </w:t>
      </w:r>
      <w:r>
        <w:t>very</w:t>
      </w:r>
      <w:r w:rsidR="00C93EB6">
        <w:t xml:space="preserve"> </w:t>
      </w:r>
      <w:r>
        <w:t>verse</w:t>
      </w:r>
      <w:r w:rsidR="00C93EB6">
        <w:t xml:space="preserve"> </w:t>
      </w:r>
      <w:r>
        <w:t>we</w:t>
      </w:r>
      <w:r w:rsidR="00C93EB6">
        <w:t xml:space="preserve"> </w:t>
      </w:r>
      <w:r>
        <w:t>are</w:t>
      </w:r>
      <w:r w:rsidR="00C93EB6">
        <w:t xml:space="preserve"> </w:t>
      </w:r>
      <w:r>
        <w:t>considering,</w:t>
      </w:r>
      <w:r w:rsidR="00C93EB6">
        <w:t xml:space="preserve"> </w:t>
      </w:r>
      <w:r>
        <w:t>Colossians</w:t>
      </w:r>
      <w:r w:rsidR="00C93EB6">
        <w:t xml:space="preserve"> </w:t>
      </w:r>
      <w:r>
        <w:t>2:18.</w:t>
      </w:r>
      <w:r w:rsidR="00C93EB6">
        <w:t xml:space="preserve"> </w:t>
      </w:r>
      <w:r>
        <w:t>The</w:t>
      </w:r>
      <w:r w:rsidR="00C93EB6">
        <w:t xml:space="preserve"> </w:t>
      </w:r>
      <w:r>
        <w:t>Latin</w:t>
      </w:r>
      <w:r w:rsidR="00C93EB6">
        <w:t xml:space="preserve"> </w:t>
      </w:r>
      <w:r>
        <w:rPr>
          <w:i/>
        </w:rPr>
        <w:t>ambulo</w:t>
      </w:r>
      <w:r w:rsidR="00C93EB6">
        <w:t xml:space="preserve"> </w:t>
      </w:r>
      <w:r>
        <w:t>means</w:t>
      </w:r>
      <w:r w:rsidR="00C93EB6">
        <w:t xml:space="preserve"> </w:t>
      </w:r>
      <w:r>
        <w:t>primarily</w:t>
      </w:r>
      <w:r w:rsidR="00C93EB6">
        <w:t xml:space="preserve"> </w:t>
      </w:r>
      <w:r>
        <w:t>[Lewis</w:t>
      </w:r>
      <w:r w:rsidR="00C93EB6">
        <w:t xml:space="preserve"> </w:t>
      </w:r>
      <w:r>
        <w:t>&amp;</w:t>
      </w:r>
      <w:r w:rsidR="00C93EB6">
        <w:t xml:space="preserve"> </w:t>
      </w:r>
      <w:r>
        <w:t>Short]</w:t>
      </w:r>
      <w:r w:rsidR="00C93EB6">
        <w:t xml:space="preserve"> </w:t>
      </w:r>
      <w:r>
        <w:rPr>
          <w:i/>
        </w:rPr>
        <w:t>to</w:t>
      </w:r>
      <w:r w:rsidR="00C93EB6">
        <w:rPr>
          <w:i/>
        </w:rPr>
        <w:t xml:space="preserve"> </w:t>
      </w:r>
      <w:r>
        <w:rPr>
          <w:i/>
        </w:rPr>
        <w:t>walk</w:t>
      </w:r>
      <w:r w:rsidR="00C93EB6">
        <w:t xml:space="preserve"> </w:t>
      </w:r>
      <w:r>
        <w:t>or</w:t>
      </w:r>
      <w:r w:rsidR="00C93EB6">
        <w:t xml:space="preserve"> </w:t>
      </w:r>
      <w:r>
        <w:rPr>
          <w:i/>
        </w:rPr>
        <w:t>travel</w:t>
      </w:r>
      <w:r>
        <w:t>.</w:t>
      </w:r>
      <w:r w:rsidR="00C93EB6">
        <w:t xml:space="preserve"> </w:t>
      </w:r>
      <w:r>
        <w:t>The</w:t>
      </w:r>
      <w:r w:rsidR="00C93EB6">
        <w:t xml:space="preserve"> </w:t>
      </w:r>
      <w:r>
        <w:t>verb</w:t>
      </w:r>
      <w:r w:rsidR="00C93EB6">
        <w:t xml:space="preserve"> </w:t>
      </w:r>
      <w:r>
        <w:t>appears</w:t>
      </w:r>
      <w:r w:rsidR="00C93EB6">
        <w:t xml:space="preserve"> </w:t>
      </w:r>
      <w:r>
        <w:t>to</w:t>
      </w:r>
      <w:r w:rsidR="00C93EB6">
        <w:t xml:space="preserve"> </w:t>
      </w:r>
      <w:r>
        <w:t>be</w:t>
      </w:r>
      <w:r w:rsidR="00C93EB6">
        <w:t xml:space="preserve"> </w:t>
      </w:r>
      <w:r>
        <w:t>transitive</w:t>
      </w:r>
      <w:r w:rsidR="00C93EB6">
        <w:t xml:space="preserve"> </w:t>
      </w:r>
      <w:r>
        <w:t>(“quae</w:t>
      </w:r>
      <w:r w:rsidR="00C93EB6">
        <w:t xml:space="preserve"> </w:t>
      </w:r>
      <w:r>
        <w:t>non</w:t>
      </w:r>
      <w:r w:rsidR="00C93EB6">
        <w:t xml:space="preserve"> </w:t>
      </w:r>
      <w:r>
        <w:t>vidit”</w:t>
      </w:r>
      <w:r w:rsidR="00C93EB6">
        <w:t xml:space="preserve"> </w:t>
      </w:r>
      <w:r>
        <w:t>being</w:t>
      </w:r>
      <w:r w:rsidR="00C93EB6">
        <w:t xml:space="preserve"> </w:t>
      </w:r>
      <w:r>
        <w:t>its</w:t>
      </w:r>
      <w:r w:rsidR="00C93EB6">
        <w:t xml:space="preserve"> </w:t>
      </w:r>
      <w:r>
        <w:t>object).</w:t>
      </w:r>
      <w:r w:rsidR="00C93EB6">
        <w:t xml:space="preserve"> </w:t>
      </w:r>
      <w:r>
        <w:t>This</w:t>
      </w:r>
      <w:r w:rsidR="00C93EB6">
        <w:t xml:space="preserve"> </w:t>
      </w:r>
      <w:r>
        <w:t>is</w:t>
      </w:r>
      <w:r w:rsidR="00C93EB6">
        <w:t xml:space="preserve"> </w:t>
      </w:r>
      <w:r>
        <w:t>perfectly</w:t>
      </w:r>
      <w:r w:rsidR="00C93EB6">
        <w:t xml:space="preserve"> </w:t>
      </w:r>
      <w:r>
        <w:t>possible</w:t>
      </w:r>
      <w:r w:rsidR="00C93EB6">
        <w:t xml:space="preserve"> </w:t>
      </w:r>
      <w:r>
        <w:t>–</w:t>
      </w:r>
      <w:r w:rsidR="00C93EB6">
        <w:t xml:space="preserve"> </w:t>
      </w:r>
      <w:r>
        <w:t>see</w:t>
      </w:r>
      <w:r w:rsidR="00C93EB6">
        <w:t xml:space="preserve"> </w:t>
      </w:r>
      <w:r>
        <w:t>[Lewis</w:t>
      </w:r>
      <w:r w:rsidR="00C93EB6">
        <w:t xml:space="preserve"> </w:t>
      </w:r>
      <w:r>
        <w:t>&amp;</w:t>
      </w:r>
      <w:r w:rsidR="00C93EB6">
        <w:t xml:space="preserve"> </w:t>
      </w:r>
      <w:r>
        <w:t>Short]</w:t>
      </w:r>
      <w:r w:rsidR="00C93EB6">
        <w:t xml:space="preserve"> </w:t>
      </w:r>
      <w:r>
        <w:t>–</w:t>
      </w:r>
      <w:r w:rsidR="00C93EB6">
        <w:t xml:space="preserve"> </w:t>
      </w:r>
      <w:r>
        <w:t>and</w:t>
      </w:r>
      <w:r w:rsidR="00C93EB6">
        <w:t xml:space="preserve"> </w:t>
      </w:r>
      <w:r>
        <w:t>the</w:t>
      </w:r>
      <w:r w:rsidR="00C93EB6">
        <w:t xml:space="preserve"> </w:t>
      </w:r>
      <w:r>
        <w:t>meaning</w:t>
      </w:r>
      <w:r w:rsidR="00C93EB6">
        <w:t xml:space="preserve"> </w:t>
      </w:r>
      <w:r>
        <w:t>is</w:t>
      </w:r>
      <w:r w:rsidR="00C93EB6">
        <w:rPr>
          <w:i/>
        </w:rPr>
        <w:t xml:space="preserve"> </w:t>
      </w:r>
      <w:r>
        <w:rPr>
          <w:i/>
        </w:rPr>
        <w:t>to</w:t>
      </w:r>
      <w:r w:rsidR="00C93EB6">
        <w:rPr>
          <w:i/>
        </w:rPr>
        <w:t xml:space="preserve"> </w:t>
      </w:r>
      <w:r>
        <w:rPr>
          <w:i/>
        </w:rPr>
        <w:t>navigate,</w:t>
      </w:r>
      <w:r w:rsidR="00C93EB6">
        <w:rPr>
          <w:i/>
        </w:rPr>
        <w:t xml:space="preserve"> </w:t>
      </w:r>
      <w:r>
        <w:rPr>
          <w:i/>
        </w:rPr>
        <w:t>pass</w:t>
      </w:r>
      <w:r w:rsidR="00C93EB6">
        <w:rPr>
          <w:i/>
        </w:rPr>
        <w:t xml:space="preserve"> </w:t>
      </w:r>
      <w:r>
        <w:rPr>
          <w:i/>
        </w:rPr>
        <w:t>over</w:t>
      </w:r>
      <w:r>
        <w:t>.</w:t>
      </w:r>
      <w:r w:rsidR="00C93EB6">
        <w:t xml:space="preserve">  </w:t>
      </w:r>
      <w:r>
        <w:t>This</w:t>
      </w:r>
      <w:r w:rsidR="00C93EB6">
        <w:t xml:space="preserve"> </w:t>
      </w:r>
      <w:r>
        <w:t>meaning</w:t>
      </w:r>
      <w:r w:rsidR="00C93EB6">
        <w:t xml:space="preserve"> </w:t>
      </w:r>
      <w:r>
        <w:t>is</w:t>
      </w:r>
      <w:r w:rsidR="00C93EB6">
        <w:t xml:space="preserve"> </w:t>
      </w:r>
      <w:r>
        <w:t>in</w:t>
      </w:r>
      <w:r w:rsidR="00C93EB6">
        <w:t xml:space="preserve"> </w:t>
      </w:r>
      <w:r>
        <w:t>line</w:t>
      </w:r>
      <w:r w:rsidR="00C93EB6">
        <w:t xml:space="preserve"> </w:t>
      </w:r>
      <w:r>
        <w:t>with</w:t>
      </w:r>
      <w:r w:rsidR="00C93EB6">
        <w:t xml:space="preserve"> </w:t>
      </w:r>
      <w:r>
        <w:t>“step</w:t>
      </w:r>
      <w:r w:rsidR="00C93EB6">
        <w:t xml:space="preserve"> </w:t>
      </w:r>
      <w:r>
        <w:t>into”,</w:t>
      </w:r>
      <w:r w:rsidR="00C93EB6">
        <w:t xml:space="preserve"> </w:t>
      </w:r>
      <w:r>
        <w:t>“intrude”.</w:t>
      </w:r>
    </w:p>
    <w:p w14:paraId="252FB419" w14:textId="77777777" w:rsidR="00FA4413" w:rsidRDefault="00FA4413">
      <w:pPr>
        <w:pStyle w:val="AuthNormal"/>
      </w:pPr>
    </w:p>
    <w:p w14:paraId="7B92EFAC" w14:textId="23120670" w:rsidR="00FC4AA2" w:rsidRDefault="00FC4AA2">
      <w:pPr>
        <w:pStyle w:val="AuthNormal"/>
      </w:pPr>
      <w:r>
        <w:t>The</w:t>
      </w:r>
      <w:r w:rsidR="00C93EB6">
        <w:t xml:space="preserve"> </w:t>
      </w:r>
      <w:r>
        <w:t>Syriac</w:t>
      </w:r>
      <w:r w:rsidR="00C93EB6">
        <w:t xml:space="preserve"> </w:t>
      </w:r>
      <w:r>
        <w:t>translation</w:t>
      </w:r>
      <w:r w:rsidR="00C93EB6">
        <w:t xml:space="preserve"> </w:t>
      </w:r>
      <w:r>
        <w:t>of</w:t>
      </w:r>
      <w:r w:rsidR="00C93EB6">
        <w:t xml:space="preserve"> </w:t>
      </w:r>
      <w:r>
        <w:rPr>
          <w:rFonts w:ascii="GgtEphesian" w:hAnsi="GgtEphesian"/>
        </w:rPr>
        <w:t>e0mbateu/w</w:t>
      </w:r>
      <w:r w:rsidR="00C93EB6">
        <w:t xml:space="preserve"> </w:t>
      </w:r>
      <w:r>
        <w:t>is</w:t>
      </w:r>
      <w:r w:rsidR="00C93EB6">
        <w:t xml:space="preserve"> </w:t>
      </w:r>
      <w:r w:rsidR="00BD63AB" w:rsidRPr="00BD63AB">
        <w:rPr>
          <w:rFonts w:cs="Segoe UI Historic" w:hint="cs"/>
          <w:szCs w:val="22"/>
          <w:rtl/>
          <w:lang w:bidi="syr-SY"/>
        </w:rPr>
        <w:t>ܣܥܳܐ</w:t>
      </w:r>
      <w:r w:rsidR="00BD63AB">
        <w:t>,</w:t>
      </w:r>
      <w:r w:rsidR="00C93EB6">
        <w:t xml:space="preserve"> </w:t>
      </w:r>
      <w:r w:rsidR="003E366D" w:rsidRPr="001D3E45">
        <w:rPr>
          <w:i/>
          <w:iCs/>
        </w:rPr>
        <w:t>se</w:t>
      </w:r>
      <w:r w:rsidR="003E366D" w:rsidRPr="001D3E45">
        <w:rPr>
          <w:color w:val="222222"/>
          <w:shd w:val="clear" w:color="auto" w:fill="FFFFFF"/>
        </w:rPr>
        <w:t>ʿ</w:t>
      </w:r>
      <w:r w:rsidR="003E366D" w:rsidRPr="001D3E45">
        <w:rPr>
          <w:i/>
          <w:iCs/>
        </w:rPr>
        <w:t>o</w:t>
      </w:r>
      <w:r w:rsidR="003E366D">
        <w:t>,</w:t>
      </w:r>
      <w:r w:rsidR="00C93EB6">
        <w:t xml:space="preserve"> </w:t>
      </w:r>
      <w:r>
        <w:t>which</w:t>
      </w:r>
      <w:r w:rsidR="00C93EB6">
        <w:t xml:space="preserve"> </w:t>
      </w:r>
      <w:r w:rsidR="001E19CE">
        <w:t>[</w:t>
      </w:r>
      <w:r>
        <w:t>K</w:t>
      </w:r>
      <w:r>
        <w:rPr>
          <w:snapToGrid w:val="0"/>
        </w:rPr>
        <w:t>ö</w:t>
      </w:r>
      <w:r>
        <w:t>bert</w:t>
      </w:r>
      <w:r w:rsidR="001E19CE">
        <w:t>]</w:t>
      </w:r>
      <w:r w:rsidR="00C93EB6">
        <w:t xml:space="preserve"> </w:t>
      </w:r>
      <w:r>
        <w:t>gives</w:t>
      </w:r>
      <w:r w:rsidR="00C93EB6">
        <w:t xml:space="preserve"> </w:t>
      </w:r>
      <w:r>
        <w:t>as</w:t>
      </w:r>
      <w:r w:rsidR="00C93EB6">
        <w:t xml:space="preserve"> </w:t>
      </w:r>
      <w:r>
        <w:rPr>
          <w:i/>
        </w:rPr>
        <w:t>audeo</w:t>
      </w:r>
      <w:r w:rsidR="00C93EB6">
        <w:t xml:space="preserve"> </w:t>
      </w:r>
      <w:r>
        <w:t>or</w:t>
      </w:r>
      <w:r w:rsidR="00C93EB6">
        <w:t xml:space="preserve"> </w:t>
      </w:r>
      <w:r>
        <w:rPr>
          <w:i/>
        </w:rPr>
        <w:t>adorior</w:t>
      </w:r>
      <w:r>
        <w:t>,</w:t>
      </w:r>
      <w:r w:rsidR="00C93EB6">
        <w:t xml:space="preserve"> </w:t>
      </w:r>
      <w:r>
        <w:t>which</w:t>
      </w:r>
      <w:r w:rsidR="00C93EB6">
        <w:t xml:space="preserve"> </w:t>
      </w:r>
      <w:r>
        <w:t>mean</w:t>
      </w:r>
      <w:r w:rsidR="00C93EB6">
        <w:t xml:space="preserve"> </w:t>
      </w:r>
      <w:r>
        <w:rPr>
          <w:i/>
        </w:rPr>
        <w:t>to</w:t>
      </w:r>
      <w:r w:rsidR="00C93EB6">
        <w:rPr>
          <w:i/>
        </w:rPr>
        <w:t xml:space="preserve"> </w:t>
      </w:r>
      <w:r>
        <w:rPr>
          <w:i/>
        </w:rPr>
        <w:t>dare</w:t>
      </w:r>
      <w:r w:rsidR="00C93EB6">
        <w:t xml:space="preserve"> </w:t>
      </w:r>
      <w:r>
        <w:t>and</w:t>
      </w:r>
      <w:r w:rsidR="00C93EB6">
        <w:t xml:space="preserve"> </w:t>
      </w:r>
      <w:r>
        <w:rPr>
          <w:i/>
        </w:rPr>
        <w:t>to</w:t>
      </w:r>
      <w:r w:rsidR="00C93EB6">
        <w:rPr>
          <w:i/>
        </w:rPr>
        <w:t xml:space="preserve"> </w:t>
      </w:r>
      <w:r>
        <w:rPr>
          <w:i/>
        </w:rPr>
        <w:t>attack;</w:t>
      </w:r>
      <w:r w:rsidR="00C93EB6">
        <w:rPr>
          <w:i/>
        </w:rPr>
        <w:t xml:space="preserve"> </w:t>
      </w:r>
      <w:r>
        <w:rPr>
          <w:i/>
        </w:rPr>
        <w:t>to</w:t>
      </w:r>
      <w:r w:rsidR="00C93EB6">
        <w:rPr>
          <w:i/>
        </w:rPr>
        <w:t xml:space="preserve"> </w:t>
      </w:r>
      <w:r>
        <w:rPr>
          <w:i/>
        </w:rPr>
        <w:t>undertake</w:t>
      </w:r>
      <w:r>
        <w:t>.</w:t>
      </w:r>
      <w:r w:rsidR="00C93EB6">
        <w:t xml:space="preserve"> </w:t>
      </w:r>
      <w:r>
        <w:t>“To</w:t>
      </w:r>
      <w:r w:rsidR="00C93EB6">
        <w:t xml:space="preserve"> </w:t>
      </w:r>
      <w:r>
        <w:t>attack”</w:t>
      </w:r>
      <w:r w:rsidR="00C93EB6">
        <w:t xml:space="preserve"> </w:t>
      </w:r>
      <w:r>
        <w:t>is</w:t>
      </w:r>
      <w:r w:rsidR="00C93EB6">
        <w:t xml:space="preserve"> </w:t>
      </w:r>
      <w:r>
        <w:t>not</w:t>
      </w:r>
      <w:r w:rsidR="00C93EB6">
        <w:t xml:space="preserve"> </w:t>
      </w:r>
      <w:r>
        <w:t>appropriate</w:t>
      </w:r>
      <w:r w:rsidR="00C93EB6">
        <w:t xml:space="preserve"> </w:t>
      </w:r>
      <w:r>
        <w:t>here;</w:t>
      </w:r>
      <w:r w:rsidR="00C93EB6">
        <w:t xml:space="preserve"> </w:t>
      </w:r>
      <w:r>
        <w:t>we</w:t>
      </w:r>
      <w:r w:rsidR="00C93EB6">
        <w:t xml:space="preserve"> </w:t>
      </w:r>
      <w:r>
        <w:t>obtain</w:t>
      </w:r>
      <w:r w:rsidR="00C93EB6">
        <w:t xml:space="preserve"> </w:t>
      </w:r>
      <w:r>
        <w:t>a</w:t>
      </w:r>
      <w:r w:rsidR="00C93EB6">
        <w:t xml:space="preserve"> </w:t>
      </w:r>
      <w:r>
        <w:t>flavour</w:t>
      </w:r>
      <w:r w:rsidR="00C93EB6">
        <w:t xml:space="preserve"> </w:t>
      </w:r>
      <w:r>
        <w:t>of</w:t>
      </w:r>
      <w:r w:rsidR="00C93EB6">
        <w:t xml:space="preserve"> </w:t>
      </w:r>
      <w:r>
        <w:t>each</w:t>
      </w:r>
      <w:r w:rsidR="00C93EB6">
        <w:t xml:space="preserve"> </w:t>
      </w:r>
      <w:r>
        <w:t>of</w:t>
      </w:r>
      <w:r w:rsidR="00C93EB6">
        <w:t xml:space="preserve"> </w:t>
      </w:r>
      <w:r>
        <w:t>the</w:t>
      </w:r>
      <w:r w:rsidR="00C93EB6">
        <w:t xml:space="preserve"> </w:t>
      </w:r>
      <w:r>
        <w:t>other</w:t>
      </w:r>
      <w:r w:rsidR="00C93EB6">
        <w:t xml:space="preserve"> </w:t>
      </w:r>
      <w:r>
        <w:t>meanings</w:t>
      </w:r>
      <w:r w:rsidR="00C93EB6">
        <w:t xml:space="preserve"> </w:t>
      </w:r>
      <w:r>
        <w:t>with</w:t>
      </w:r>
      <w:r w:rsidR="00C93EB6">
        <w:t xml:space="preserve"> </w:t>
      </w:r>
      <w:r>
        <w:rPr>
          <w:i/>
        </w:rPr>
        <w:t>to</w:t>
      </w:r>
      <w:r w:rsidR="00C93EB6">
        <w:rPr>
          <w:i/>
        </w:rPr>
        <w:t xml:space="preserve"> </w:t>
      </w:r>
      <w:r>
        <w:rPr>
          <w:i/>
        </w:rPr>
        <w:t>venture</w:t>
      </w:r>
      <w:r w:rsidR="00C93EB6">
        <w:rPr>
          <w:i/>
        </w:rPr>
        <w:t xml:space="preserve"> </w:t>
      </w:r>
      <w:r>
        <w:rPr>
          <w:i/>
        </w:rPr>
        <w:t>into</w:t>
      </w:r>
      <w:r>
        <w:t>.</w:t>
      </w:r>
      <w:r w:rsidR="00C93EB6">
        <w:t xml:space="preserve"> </w:t>
      </w:r>
      <w:r>
        <w:t>Again,</w:t>
      </w:r>
      <w:r w:rsidR="00C93EB6">
        <w:t xml:space="preserve"> </w:t>
      </w:r>
      <w:r>
        <w:t>the</w:t>
      </w:r>
      <w:r w:rsidR="00C93EB6">
        <w:t xml:space="preserve"> </w:t>
      </w:r>
      <w:r>
        <w:t>meaning</w:t>
      </w:r>
      <w:r w:rsidR="00C93EB6">
        <w:t xml:space="preserve"> </w:t>
      </w:r>
      <w:r>
        <w:t>is</w:t>
      </w:r>
      <w:r w:rsidR="00C93EB6">
        <w:t xml:space="preserve"> </w:t>
      </w:r>
      <w:r>
        <w:t>clearly</w:t>
      </w:r>
      <w:r w:rsidR="00C93EB6">
        <w:t xml:space="preserve"> </w:t>
      </w:r>
      <w:r>
        <w:t>in</w:t>
      </w:r>
      <w:r w:rsidR="00C93EB6">
        <w:t xml:space="preserve"> </w:t>
      </w:r>
      <w:r>
        <w:t>line</w:t>
      </w:r>
      <w:r w:rsidR="00C93EB6">
        <w:t xml:space="preserve"> </w:t>
      </w:r>
      <w:r>
        <w:t>with</w:t>
      </w:r>
      <w:r w:rsidR="00C93EB6">
        <w:t xml:space="preserve"> </w:t>
      </w:r>
      <w:r>
        <w:t>“step</w:t>
      </w:r>
      <w:r w:rsidR="00C93EB6">
        <w:t xml:space="preserve"> </w:t>
      </w:r>
      <w:r>
        <w:t>into”,</w:t>
      </w:r>
      <w:r w:rsidR="00C93EB6">
        <w:t xml:space="preserve"> </w:t>
      </w:r>
      <w:r>
        <w:t>“intrude”.</w:t>
      </w:r>
      <w:r w:rsidR="00C93EB6">
        <w:t xml:space="preserve"> </w:t>
      </w:r>
      <w:r w:rsidR="003E366D">
        <w:t>And</w:t>
      </w:r>
      <w:r w:rsidR="00C93EB6">
        <w:t xml:space="preserve"> </w:t>
      </w:r>
      <w:r w:rsidR="003E366D">
        <w:t>“intrude”</w:t>
      </w:r>
      <w:r w:rsidR="00C93EB6">
        <w:t xml:space="preserve"> </w:t>
      </w:r>
      <w:r w:rsidR="003E366D">
        <w:t>is</w:t>
      </w:r>
      <w:r w:rsidR="00C93EB6">
        <w:t xml:space="preserve"> </w:t>
      </w:r>
      <w:r w:rsidR="003E366D">
        <w:t>what</w:t>
      </w:r>
      <w:r w:rsidR="00C93EB6">
        <w:t xml:space="preserve"> </w:t>
      </w:r>
      <w:r w:rsidR="003E366D">
        <w:t>[Dukhrana]</w:t>
      </w:r>
      <w:r w:rsidR="00C93EB6">
        <w:t xml:space="preserve"> </w:t>
      </w:r>
      <w:r w:rsidR="003E366D">
        <w:t>gives.</w:t>
      </w:r>
    </w:p>
    <w:p w14:paraId="3733BD71" w14:textId="77777777" w:rsidR="00EE107D" w:rsidRDefault="00EE107D">
      <w:pPr>
        <w:pStyle w:val="AuthNormal"/>
      </w:pPr>
    </w:p>
    <w:p w14:paraId="490A2312" w14:textId="5CB3CB03" w:rsidR="009032B2" w:rsidRDefault="002761E1" w:rsidP="006112D2">
      <w:pPr>
        <w:pStyle w:val="AuthNormal"/>
      </w:pPr>
      <w:r>
        <w:t>[</w:t>
      </w:r>
      <w:r w:rsidR="00FC4AA2">
        <w:t>Arndt</w:t>
      </w:r>
      <w:r w:rsidR="00C93EB6">
        <w:t xml:space="preserve"> </w:t>
      </w:r>
      <w:r>
        <w:t>&amp;</w:t>
      </w:r>
      <w:r w:rsidR="00C93EB6">
        <w:t xml:space="preserve"> </w:t>
      </w:r>
      <w:r w:rsidR="00FC4AA2">
        <w:t>Gingrich</w:t>
      </w:r>
      <w:r>
        <w:t>]</w:t>
      </w:r>
      <w:r w:rsidR="00C93EB6">
        <w:t xml:space="preserve"> </w:t>
      </w:r>
      <w:r w:rsidR="00FC4AA2">
        <w:t>give</w:t>
      </w:r>
      <w:r w:rsidR="00C93EB6">
        <w:t xml:space="preserve"> </w:t>
      </w:r>
      <w:r w:rsidR="00FC4AA2">
        <w:t>an</w:t>
      </w:r>
      <w:r w:rsidR="00C93EB6">
        <w:t xml:space="preserve"> </w:t>
      </w:r>
      <w:r w:rsidR="00FC4AA2">
        <w:t>additional</w:t>
      </w:r>
      <w:r w:rsidR="00C93EB6">
        <w:t xml:space="preserve"> </w:t>
      </w:r>
      <w:r w:rsidR="00FC4AA2">
        <w:t>meaning</w:t>
      </w:r>
      <w:r w:rsidR="00C93EB6">
        <w:t xml:space="preserve"> </w:t>
      </w:r>
      <w:r w:rsidR="00FC4AA2">
        <w:t>of</w:t>
      </w:r>
      <w:r w:rsidR="00C93EB6">
        <w:t xml:space="preserve"> </w:t>
      </w:r>
      <w:r w:rsidR="00FC4AA2">
        <w:rPr>
          <w:i/>
        </w:rPr>
        <w:t>to</w:t>
      </w:r>
      <w:r w:rsidR="00C93EB6">
        <w:rPr>
          <w:i/>
        </w:rPr>
        <w:t xml:space="preserve"> </w:t>
      </w:r>
      <w:r w:rsidR="00FC4AA2">
        <w:rPr>
          <w:i/>
        </w:rPr>
        <w:t>go</w:t>
      </w:r>
      <w:r w:rsidR="00C93EB6">
        <w:rPr>
          <w:i/>
        </w:rPr>
        <w:t xml:space="preserve"> </w:t>
      </w:r>
      <w:r w:rsidR="00FC4AA2">
        <w:rPr>
          <w:i/>
        </w:rPr>
        <w:t>into</w:t>
      </w:r>
      <w:r w:rsidR="00C93EB6">
        <w:rPr>
          <w:i/>
        </w:rPr>
        <w:t xml:space="preserve"> </w:t>
      </w:r>
      <w:r w:rsidR="00FC4AA2">
        <w:rPr>
          <w:i/>
        </w:rPr>
        <w:t>detail</w:t>
      </w:r>
      <w:r w:rsidR="00C93EB6">
        <w:rPr>
          <w:i/>
        </w:rPr>
        <w:t xml:space="preserve"> </w:t>
      </w:r>
      <w:r w:rsidR="00FC4AA2">
        <w:rPr>
          <w:i/>
        </w:rPr>
        <w:t>about</w:t>
      </w:r>
      <w:r w:rsidR="00FC4AA2">
        <w:t>.</w:t>
      </w:r>
      <w:r w:rsidR="00C93EB6">
        <w:t xml:space="preserve"> </w:t>
      </w:r>
      <w:r w:rsidR="00FC4AA2">
        <w:t>For</w:t>
      </w:r>
      <w:r w:rsidR="00C93EB6">
        <w:t xml:space="preserve"> </w:t>
      </w:r>
      <w:r w:rsidR="00FC4AA2">
        <w:t>examples</w:t>
      </w:r>
      <w:r w:rsidR="00C93EB6">
        <w:t xml:space="preserve"> </w:t>
      </w:r>
      <w:r w:rsidR="00FC4AA2">
        <w:t>of</w:t>
      </w:r>
      <w:r w:rsidR="00C93EB6">
        <w:t xml:space="preserve"> </w:t>
      </w:r>
      <w:r w:rsidR="00FC4AA2">
        <w:t>this</w:t>
      </w:r>
      <w:r w:rsidR="00C93EB6">
        <w:t xml:space="preserve"> </w:t>
      </w:r>
      <w:r w:rsidR="00FC4AA2">
        <w:t>usage,</w:t>
      </w:r>
      <w:r w:rsidR="00C93EB6">
        <w:t xml:space="preserve"> </w:t>
      </w:r>
      <w:r w:rsidR="00FC4AA2">
        <w:t>they</w:t>
      </w:r>
      <w:r w:rsidR="00C93EB6">
        <w:t xml:space="preserve"> </w:t>
      </w:r>
      <w:r w:rsidR="00FC4AA2">
        <w:t>refer</w:t>
      </w:r>
      <w:r w:rsidR="00C93EB6">
        <w:t xml:space="preserve"> </w:t>
      </w:r>
      <w:r w:rsidR="00FC4AA2">
        <w:t>to</w:t>
      </w:r>
      <w:r w:rsidR="00C93EB6">
        <w:t xml:space="preserve"> </w:t>
      </w:r>
      <w:r w:rsidR="00FC4AA2">
        <w:t>2</w:t>
      </w:r>
      <w:r w:rsidR="00C93EB6">
        <w:t xml:space="preserve"> </w:t>
      </w:r>
      <w:r w:rsidR="00FC4AA2">
        <w:t>Maccabees</w:t>
      </w:r>
      <w:r w:rsidR="00C93EB6">
        <w:t xml:space="preserve"> </w:t>
      </w:r>
      <w:r w:rsidR="00FC4AA2">
        <w:t>2:30</w:t>
      </w:r>
      <w:r w:rsidR="00C93EB6">
        <w:t xml:space="preserve"> </w:t>
      </w:r>
      <w:r w:rsidR="00FC4AA2">
        <w:t>and</w:t>
      </w:r>
      <w:r w:rsidR="00C93EB6">
        <w:t xml:space="preserve"> </w:t>
      </w:r>
      <w:r w:rsidR="00FC4AA2">
        <w:t>Philo</w:t>
      </w:r>
      <w:r w:rsidR="00C93EB6">
        <w:t xml:space="preserve"> </w:t>
      </w:r>
      <w:r w:rsidR="00FC4AA2">
        <w:t>Plant.</w:t>
      </w:r>
      <w:r w:rsidR="00C93EB6">
        <w:t xml:space="preserve"> </w:t>
      </w:r>
      <w:r w:rsidR="00FC4AA2">
        <w:t>80</w:t>
      </w:r>
      <w:r w:rsidR="00C93EB6">
        <w:t xml:space="preserve"> </w:t>
      </w:r>
      <w:r w:rsidR="00FC4AA2">
        <w:t>Wendl.</w:t>
      </w:r>
      <w:r w:rsidR="00C93EB6">
        <w:t xml:space="preserve"> </w:t>
      </w:r>
      <w:r w:rsidR="00FC4AA2">
        <w:t>v.l.</w:t>
      </w:r>
      <w:r w:rsidR="00C93EB6">
        <w:t xml:space="preserve"> </w:t>
      </w:r>
      <w:r w:rsidR="00FC4AA2">
        <w:t>The</w:t>
      </w:r>
      <w:r w:rsidR="00C93EB6">
        <w:t xml:space="preserve"> </w:t>
      </w:r>
      <w:r w:rsidR="00FC4AA2">
        <w:t>latter</w:t>
      </w:r>
      <w:r w:rsidR="00C93EB6">
        <w:t xml:space="preserve"> </w:t>
      </w:r>
      <w:r w:rsidR="00FC4AA2">
        <w:t>is</w:t>
      </w:r>
      <w:r w:rsidR="00C93EB6">
        <w:t xml:space="preserve"> </w:t>
      </w:r>
      <w:r w:rsidR="00FC4AA2">
        <w:t>a</w:t>
      </w:r>
      <w:r w:rsidR="00C93EB6">
        <w:t xml:space="preserve"> </w:t>
      </w:r>
      <w:r w:rsidR="00FC4AA2">
        <w:t>variant</w:t>
      </w:r>
      <w:r w:rsidR="00C93EB6">
        <w:t xml:space="preserve"> </w:t>
      </w:r>
      <w:r w:rsidR="00FC4AA2">
        <w:t>reading</w:t>
      </w:r>
      <w:r w:rsidR="00C93EB6">
        <w:t xml:space="preserve"> </w:t>
      </w:r>
      <w:r w:rsidR="00754DAF">
        <w:t>of</w:t>
      </w:r>
      <w:r w:rsidR="00C93EB6">
        <w:t xml:space="preserve"> </w:t>
      </w:r>
      <w:r w:rsidR="00754DAF">
        <w:t>Philo's</w:t>
      </w:r>
    </w:p>
    <w:p w14:paraId="4F018395" w14:textId="693F79CF" w:rsidR="00FC4AA2" w:rsidRDefault="00754DAF" w:rsidP="00754DAF">
      <w:pPr>
        <w:pStyle w:val="AuthNormal"/>
      </w:pPr>
      <w:r>
        <w:t xml:space="preserve">commentary on Noah as a planter. The text in </w:t>
      </w:r>
      <w:r w:rsidR="006112D2">
        <w:t>[Philo</w:t>
      </w:r>
      <w:r w:rsidR="008E6B7C">
        <w:t>-III</w:t>
      </w:r>
      <w:r w:rsidR="006112D2">
        <w:t xml:space="preserve">] has the non-variant </w:t>
      </w:r>
      <w:r w:rsidR="006112D2" w:rsidRPr="006112D2">
        <w:rPr>
          <w:rFonts w:ascii="GgtEphesian" w:hAnsi="GgtEphesian"/>
        </w:rPr>
        <w:t>e)mbaqu/nontej</w:t>
      </w:r>
      <w:r w:rsidR="006112D2">
        <w:t xml:space="preserve">, </w:t>
      </w:r>
      <w:r w:rsidR="006112D2" w:rsidRPr="006112D2">
        <w:rPr>
          <w:i/>
          <w:iCs/>
        </w:rPr>
        <w:t>going deep into</w:t>
      </w:r>
      <w:r w:rsidR="006112D2">
        <w:t xml:space="preserve">, with no mention of a variant, but it is obvious </w:t>
      </w:r>
      <w:r>
        <w:t>that</w:t>
      </w:r>
      <w:r w:rsidR="006112D2">
        <w:t xml:space="preserve"> the variant must have arisen</w:t>
      </w:r>
      <w:r>
        <w:t xml:space="preserve"> from </w:t>
      </w:r>
      <w:r w:rsidRPr="00754DAF">
        <w:rPr>
          <w:rFonts w:ascii="GgtEphesian" w:hAnsi="GgtEphesian"/>
        </w:rPr>
        <w:t>e</w:t>
      </w:r>
      <w:r>
        <w:rPr>
          <w:rFonts w:ascii="GgtEphesian" w:hAnsi="GgtEphesian"/>
        </w:rPr>
        <w:t>0</w:t>
      </w:r>
      <w:r w:rsidRPr="00754DAF">
        <w:rPr>
          <w:rFonts w:ascii="GgtEphesian" w:hAnsi="GgtEphesian"/>
        </w:rPr>
        <w:t>mbateu/ontej</w:t>
      </w:r>
      <w:r>
        <w:t>.</w:t>
      </w:r>
      <w:r w:rsidR="006112D2">
        <w:t xml:space="preserve"> </w:t>
      </w:r>
      <w:r w:rsidR="00FC4AA2">
        <w:t>If</w:t>
      </w:r>
      <w:r w:rsidR="00C93EB6">
        <w:t xml:space="preserve"> </w:t>
      </w:r>
      <w:r w:rsidR="00FC4AA2">
        <w:t>Arndt</w:t>
      </w:r>
      <w:r w:rsidR="00C93EB6">
        <w:t xml:space="preserve"> </w:t>
      </w:r>
      <w:r w:rsidR="00FC4AA2">
        <w:t>and</w:t>
      </w:r>
      <w:r w:rsidR="00C93EB6">
        <w:t xml:space="preserve"> </w:t>
      </w:r>
      <w:r w:rsidR="00FC4AA2">
        <w:t>Gingrich</w:t>
      </w:r>
      <w:r w:rsidR="00C93EB6">
        <w:t xml:space="preserve"> </w:t>
      </w:r>
      <w:r w:rsidR="00FC4AA2">
        <w:t>find</w:t>
      </w:r>
      <w:r w:rsidR="00C93EB6">
        <w:t xml:space="preserve"> </w:t>
      </w:r>
      <w:r w:rsidR="00FC4AA2">
        <w:t>themselves</w:t>
      </w:r>
      <w:r w:rsidR="00C93EB6">
        <w:t xml:space="preserve"> </w:t>
      </w:r>
      <w:r w:rsidR="00FC4AA2">
        <w:t>constrained</w:t>
      </w:r>
      <w:r w:rsidR="00C93EB6">
        <w:t xml:space="preserve"> </w:t>
      </w:r>
      <w:r w:rsidR="00FC4AA2">
        <w:t>to</w:t>
      </w:r>
      <w:r w:rsidR="00C93EB6">
        <w:t xml:space="preserve"> </w:t>
      </w:r>
      <w:r w:rsidR="00FC4AA2">
        <w:t>such</w:t>
      </w:r>
      <w:r w:rsidR="00C93EB6">
        <w:t xml:space="preserve"> </w:t>
      </w:r>
      <w:r w:rsidR="00FC4AA2">
        <w:t>an</w:t>
      </w:r>
      <w:r w:rsidR="00C93EB6">
        <w:t xml:space="preserve"> </w:t>
      </w:r>
      <w:r w:rsidR="00FC4AA2">
        <w:t>obscure</w:t>
      </w:r>
      <w:r w:rsidR="00C93EB6">
        <w:t xml:space="preserve"> </w:t>
      </w:r>
      <w:r w:rsidR="00FC4AA2">
        <w:t>text,</w:t>
      </w:r>
      <w:r w:rsidR="00C93EB6">
        <w:t xml:space="preserve"> </w:t>
      </w:r>
      <w:r w:rsidR="00FC4AA2">
        <w:t>they</w:t>
      </w:r>
      <w:r w:rsidR="00C93EB6">
        <w:t xml:space="preserve"> </w:t>
      </w:r>
      <w:r w:rsidR="00FC4AA2">
        <w:t>are</w:t>
      </w:r>
      <w:r w:rsidR="00C93EB6">
        <w:t xml:space="preserve"> </w:t>
      </w:r>
      <w:r w:rsidR="00FC4AA2">
        <w:t>hardly</w:t>
      </w:r>
      <w:r w:rsidR="00C93EB6">
        <w:t xml:space="preserve"> </w:t>
      </w:r>
      <w:r w:rsidR="00FC4AA2">
        <w:t>making</w:t>
      </w:r>
      <w:r w:rsidR="00C93EB6">
        <w:t xml:space="preserve"> </w:t>
      </w:r>
      <w:r w:rsidR="00FC4AA2">
        <w:t>a</w:t>
      </w:r>
      <w:r w:rsidR="00C93EB6">
        <w:t xml:space="preserve"> </w:t>
      </w:r>
      <w:r w:rsidR="00FC4AA2">
        <w:t>strong</w:t>
      </w:r>
      <w:r w:rsidR="00C93EB6">
        <w:t xml:space="preserve"> </w:t>
      </w:r>
      <w:r w:rsidR="00FC4AA2">
        <w:t>case</w:t>
      </w:r>
      <w:r w:rsidR="00C93EB6">
        <w:t xml:space="preserve"> </w:t>
      </w:r>
      <w:r w:rsidR="00FC4AA2">
        <w:t>for</w:t>
      </w:r>
      <w:r w:rsidR="00C93EB6">
        <w:t xml:space="preserve"> </w:t>
      </w:r>
      <w:r w:rsidR="00FC4AA2">
        <w:t>their</w:t>
      </w:r>
      <w:r w:rsidR="00C93EB6">
        <w:t xml:space="preserve"> </w:t>
      </w:r>
      <w:r w:rsidR="00FC4AA2">
        <w:t>arguments.</w:t>
      </w:r>
    </w:p>
    <w:p w14:paraId="437F6369" w14:textId="77777777" w:rsidR="006112D2" w:rsidRDefault="006112D2" w:rsidP="006112D2">
      <w:pPr>
        <w:pStyle w:val="AuthNormal"/>
      </w:pPr>
    </w:p>
    <w:p w14:paraId="2A402B9E" w14:textId="00662384" w:rsidR="00484974" w:rsidRDefault="00FC4AA2" w:rsidP="009101E3">
      <w:pPr>
        <w:pStyle w:val="AuthNormal"/>
      </w:pPr>
      <w:r>
        <w:t>Is</w:t>
      </w:r>
      <w:r w:rsidR="00C93EB6">
        <w:t xml:space="preserve"> </w:t>
      </w:r>
      <w:r>
        <w:t>Arndt</w:t>
      </w:r>
      <w:r w:rsidR="00C93EB6">
        <w:t xml:space="preserve"> </w:t>
      </w:r>
      <w:r>
        <w:t>and</w:t>
      </w:r>
      <w:r w:rsidR="00C93EB6">
        <w:t xml:space="preserve"> </w:t>
      </w:r>
      <w:r>
        <w:t>Gingrich's</w:t>
      </w:r>
      <w:r w:rsidR="00C93EB6">
        <w:t xml:space="preserve"> </w:t>
      </w:r>
      <w:r>
        <w:t>additional</w:t>
      </w:r>
      <w:r w:rsidR="00C93EB6">
        <w:t xml:space="preserve"> </w:t>
      </w:r>
      <w:r>
        <w:t>meaning</w:t>
      </w:r>
      <w:r w:rsidR="00C93EB6">
        <w:t xml:space="preserve"> </w:t>
      </w:r>
      <w:r>
        <w:t>a</w:t>
      </w:r>
      <w:r w:rsidR="00C93EB6">
        <w:t xml:space="preserve"> </w:t>
      </w:r>
      <w:r>
        <w:t>genuine</w:t>
      </w:r>
      <w:r w:rsidR="00C93EB6">
        <w:t xml:space="preserve"> </w:t>
      </w:r>
      <w:r>
        <w:t>one?</w:t>
      </w:r>
      <w:r w:rsidR="00C93EB6">
        <w:t xml:space="preserve"> </w:t>
      </w:r>
      <w:r>
        <w:t>We</w:t>
      </w:r>
      <w:r w:rsidR="00C93EB6">
        <w:t xml:space="preserve"> </w:t>
      </w:r>
      <w:r>
        <w:t>will</w:t>
      </w:r>
      <w:r w:rsidR="00C93EB6">
        <w:t xml:space="preserve"> </w:t>
      </w:r>
      <w:r>
        <w:t>investigate</w:t>
      </w:r>
      <w:r w:rsidR="00C93EB6">
        <w:t xml:space="preserve"> </w:t>
      </w:r>
      <w:r>
        <w:t>from</w:t>
      </w:r>
      <w:r w:rsidR="00C93EB6">
        <w:t xml:space="preserve"> </w:t>
      </w:r>
      <w:r>
        <w:t>the</w:t>
      </w:r>
      <w:r w:rsidR="00C93EB6">
        <w:t xml:space="preserve"> </w:t>
      </w:r>
      <w:r>
        <w:t>Septuagint.</w:t>
      </w:r>
      <w:r w:rsidR="00C93EB6">
        <w:t xml:space="preserve"> </w:t>
      </w:r>
      <w:r>
        <w:t>The</w:t>
      </w:r>
      <w:r w:rsidR="00C93EB6">
        <w:t xml:space="preserve"> </w:t>
      </w:r>
      <w:r>
        <w:t>context</w:t>
      </w:r>
      <w:r w:rsidR="00C93EB6">
        <w:t xml:space="preserve"> </w:t>
      </w:r>
      <w:r>
        <w:t>of</w:t>
      </w:r>
      <w:r w:rsidR="00C93EB6">
        <w:t xml:space="preserve"> </w:t>
      </w:r>
      <w:r>
        <w:t>2</w:t>
      </w:r>
      <w:r w:rsidR="00C93EB6">
        <w:t xml:space="preserve"> </w:t>
      </w:r>
      <w:r>
        <w:t>Maccabees</w:t>
      </w:r>
      <w:r w:rsidR="00C93EB6">
        <w:t xml:space="preserve"> </w:t>
      </w:r>
      <w:r>
        <w:t>2:30</w:t>
      </w:r>
      <w:r w:rsidR="00C93EB6">
        <w:t xml:space="preserve"> </w:t>
      </w:r>
      <w:r>
        <w:t>is</w:t>
      </w:r>
      <w:r w:rsidR="00C93EB6">
        <w:t xml:space="preserve"> </w:t>
      </w:r>
      <w:r>
        <w:t>the</w:t>
      </w:r>
      <w:r w:rsidR="00C93EB6">
        <w:t xml:space="preserve"> </w:t>
      </w:r>
      <w:r>
        <w:t>history</w:t>
      </w:r>
      <w:r w:rsidR="00C93EB6">
        <w:t xml:space="preserve"> </w:t>
      </w:r>
      <w:r>
        <w:t>of</w:t>
      </w:r>
      <w:r w:rsidR="00C93EB6">
        <w:t xml:space="preserve"> </w:t>
      </w:r>
      <w:r>
        <w:t>the</w:t>
      </w:r>
      <w:r w:rsidR="00C93EB6">
        <w:t xml:space="preserve"> </w:t>
      </w:r>
      <w:r>
        <w:t>purification</w:t>
      </w:r>
      <w:r w:rsidR="00C93EB6">
        <w:t xml:space="preserve"> </w:t>
      </w:r>
      <w:r>
        <w:t>of</w:t>
      </w:r>
      <w:r w:rsidR="00C93EB6">
        <w:t xml:space="preserve"> </w:t>
      </w:r>
      <w:r>
        <w:t>the</w:t>
      </w:r>
      <w:r w:rsidR="00C93EB6">
        <w:t xml:space="preserve"> </w:t>
      </w:r>
      <w:r>
        <w:t>temple.</w:t>
      </w:r>
      <w:r w:rsidR="00C93EB6">
        <w:t xml:space="preserve"> </w:t>
      </w:r>
      <w:r>
        <w:t>Comparing</w:t>
      </w:r>
      <w:r w:rsidR="00C93EB6">
        <w:t xml:space="preserve"> </w:t>
      </w:r>
      <w:r>
        <w:t>this</w:t>
      </w:r>
      <w:r w:rsidR="00C93EB6">
        <w:t xml:space="preserve"> </w:t>
      </w:r>
      <w:r>
        <w:t>with</w:t>
      </w:r>
      <w:r w:rsidR="00C93EB6">
        <w:t xml:space="preserve"> </w:t>
      </w:r>
      <w:r>
        <w:t>a</w:t>
      </w:r>
      <w:r w:rsidR="00C93EB6">
        <w:t xml:space="preserve"> </w:t>
      </w:r>
      <w:r>
        <w:t>master</w:t>
      </w:r>
      <w:r w:rsidR="00C93EB6">
        <w:t xml:space="preserve"> </w:t>
      </w:r>
      <w:r>
        <w:t>builder</w:t>
      </w:r>
      <w:r w:rsidR="00C93EB6">
        <w:t xml:space="preserve"> </w:t>
      </w:r>
      <w:r>
        <w:t>building</w:t>
      </w:r>
      <w:r w:rsidR="00C93EB6">
        <w:t xml:space="preserve"> </w:t>
      </w:r>
      <w:r>
        <w:t>a</w:t>
      </w:r>
      <w:r w:rsidR="00C93EB6">
        <w:t xml:space="preserve"> </w:t>
      </w:r>
      <w:r>
        <w:t>new</w:t>
      </w:r>
      <w:r w:rsidR="00C93EB6">
        <w:t xml:space="preserve"> </w:t>
      </w:r>
      <w:r>
        <w:t>house,</w:t>
      </w:r>
      <w:r w:rsidR="00C93EB6">
        <w:t xml:space="preserve"> </w:t>
      </w:r>
      <w:r>
        <w:t>we</w:t>
      </w:r>
      <w:r w:rsidR="00C93EB6">
        <w:t xml:space="preserve"> </w:t>
      </w:r>
      <w:r>
        <w:t>read</w:t>
      </w:r>
      <w:r w:rsidR="00C93EB6">
        <w:t xml:space="preserve"> </w:t>
      </w:r>
      <w:r>
        <w:t>of</w:t>
      </w:r>
      <w:r w:rsidR="00C93EB6">
        <w:t xml:space="preserve"> </w:t>
      </w:r>
      <w:r>
        <w:t>the</w:t>
      </w:r>
      <w:r w:rsidR="00C93EB6">
        <w:t xml:space="preserve"> </w:t>
      </w:r>
      <w:r>
        <w:t>need</w:t>
      </w:r>
      <w:r w:rsidR="00C93EB6">
        <w:t xml:space="preserve"> </w:t>
      </w:r>
      <w:r>
        <w:rPr>
          <w:i/>
        </w:rPr>
        <w:t>stand</w:t>
      </w:r>
      <w:r w:rsidR="00C93EB6">
        <w:rPr>
          <w:i/>
        </w:rPr>
        <w:t xml:space="preserve"> </w:t>
      </w:r>
      <w:r>
        <w:rPr>
          <w:i/>
        </w:rPr>
        <w:t>upon</w:t>
      </w:r>
      <w:r w:rsidR="00C93EB6">
        <w:rPr>
          <w:i/>
        </w:rPr>
        <w:t xml:space="preserve"> </w:t>
      </w:r>
      <w:r>
        <w:rPr>
          <w:i/>
        </w:rPr>
        <w:t>every</w:t>
      </w:r>
      <w:r w:rsidR="00C93EB6">
        <w:rPr>
          <w:i/>
        </w:rPr>
        <w:t xml:space="preserve"> </w:t>
      </w:r>
      <w:r>
        <w:rPr>
          <w:i/>
        </w:rPr>
        <w:t>point</w:t>
      </w:r>
      <w:r>
        <w:rPr>
          <w:rStyle w:val="FootnoteReference"/>
          <w:i/>
        </w:rPr>
        <w:footnoteReference w:id="112"/>
      </w:r>
      <w:r w:rsidR="00C93EB6">
        <w:t xml:space="preserve"> </w:t>
      </w:r>
      <w:r>
        <w:t>or</w:t>
      </w:r>
      <w:r w:rsidR="00C93EB6">
        <w:t xml:space="preserve"> </w:t>
      </w:r>
      <w:r>
        <w:rPr>
          <w:i/>
        </w:rPr>
        <w:t>to</w:t>
      </w:r>
      <w:r w:rsidR="00C93EB6">
        <w:rPr>
          <w:i/>
        </w:rPr>
        <w:t xml:space="preserve"> </w:t>
      </w:r>
      <w:r>
        <w:rPr>
          <w:i/>
        </w:rPr>
        <w:t>occupy</w:t>
      </w:r>
      <w:r w:rsidR="00C93EB6">
        <w:rPr>
          <w:i/>
        </w:rPr>
        <w:t xml:space="preserve"> </w:t>
      </w:r>
      <w:r>
        <w:rPr>
          <w:i/>
        </w:rPr>
        <w:t>the</w:t>
      </w:r>
      <w:r w:rsidR="00C93EB6">
        <w:rPr>
          <w:i/>
        </w:rPr>
        <w:t xml:space="preserve"> </w:t>
      </w:r>
      <w:r>
        <w:rPr>
          <w:i/>
        </w:rPr>
        <w:t>ground</w:t>
      </w:r>
      <w:r>
        <w:rPr>
          <w:rStyle w:val="FootnoteReference"/>
          <w:i/>
        </w:rPr>
        <w:footnoteReference w:id="113"/>
      </w:r>
      <w:r w:rsidR="00C93EB6">
        <w:t xml:space="preserve"> </w:t>
      </w:r>
      <w:r>
        <w:t>of</w:t>
      </w:r>
      <w:r w:rsidR="00C93EB6">
        <w:t xml:space="preserve"> </w:t>
      </w:r>
      <w:r>
        <w:t>(plans</w:t>
      </w:r>
      <w:r w:rsidR="00C93EB6">
        <w:t xml:space="preserve"> </w:t>
      </w:r>
      <w:r>
        <w:t>for?)</w:t>
      </w:r>
      <w:r w:rsidR="00C93EB6">
        <w:t xml:space="preserve"> </w:t>
      </w:r>
      <w:r>
        <w:t>a</w:t>
      </w:r>
      <w:r w:rsidR="00C93EB6">
        <w:t xml:space="preserve"> </w:t>
      </w:r>
      <w:r>
        <w:t>new</w:t>
      </w:r>
      <w:r w:rsidR="00C93EB6">
        <w:t xml:space="preserve"> </w:t>
      </w:r>
      <w:r>
        <w:t>house</w:t>
      </w:r>
      <w:r w:rsidR="00C93EB6">
        <w:t xml:space="preserve"> </w:t>
      </w:r>
      <w:r>
        <w:t>/</w:t>
      </w:r>
      <w:r w:rsidR="00C93EB6">
        <w:t xml:space="preserve"> </w:t>
      </w:r>
      <w:r>
        <w:t>the</w:t>
      </w:r>
      <w:r w:rsidR="00C93EB6">
        <w:t xml:space="preserve"> </w:t>
      </w:r>
      <w:r>
        <w:t>temple.</w:t>
      </w:r>
      <w:r w:rsidR="00484974">
        <w:t xml:space="preserve"> </w:t>
      </w:r>
      <w:r>
        <w:t>Now</w:t>
      </w:r>
      <w:r w:rsidR="00C93EB6">
        <w:t xml:space="preserve"> </w:t>
      </w:r>
      <w:r>
        <w:t>the</w:t>
      </w:r>
      <w:r w:rsidR="00C93EB6">
        <w:t xml:space="preserve"> </w:t>
      </w:r>
      <w:r>
        <w:t>sense</w:t>
      </w:r>
      <w:r w:rsidR="00C93EB6">
        <w:t xml:space="preserve"> </w:t>
      </w:r>
      <w:r>
        <w:t>here</w:t>
      </w:r>
      <w:r w:rsidR="00C93EB6">
        <w:t xml:space="preserve"> </w:t>
      </w:r>
      <w:r>
        <w:t>is</w:t>
      </w:r>
      <w:r w:rsidR="00C93EB6">
        <w:t xml:space="preserve"> </w:t>
      </w:r>
      <w:r>
        <w:t>not</w:t>
      </w:r>
      <w:r w:rsidR="00C93EB6">
        <w:t xml:space="preserve"> </w:t>
      </w:r>
      <w:r>
        <w:rPr>
          <w:i/>
        </w:rPr>
        <w:t>to</w:t>
      </w:r>
      <w:r w:rsidR="00C93EB6">
        <w:rPr>
          <w:i/>
        </w:rPr>
        <w:t xml:space="preserve"> </w:t>
      </w:r>
      <w:r>
        <w:rPr>
          <w:i/>
        </w:rPr>
        <w:t>report</w:t>
      </w:r>
      <w:r w:rsidR="00C93EB6">
        <w:rPr>
          <w:i/>
        </w:rPr>
        <w:t xml:space="preserve"> </w:t>
      </w:r>
      <w:r>
        <w:rPr>
          <w:i/>
        </w:rPr>
        <w:t>back</w:t>
      </w:r>
      <w:r w:rsidR="00C93EB6">
        <w:rPr>
          <w:i/>
        </w:rPr>
        <w:t xml:space="preserve"> </w:t>
      </w:r>
      <w:r>
        <w:rPr>
          <w:i/>
        </w:rPr>
        <w:t>on</w:t>
      </w:r>
      <w:r w:rsidR="00C93EB6">
        <w:rPr>
          <w:i/>
        </w:rPr>
        <w:t xml:space="preserve"> </w:t>
      </w:r>
      <w:r>
        <w:rPr>
          <w:i/>
        </w:rPr>
        <w:t>every</w:t>
      </w:r>
      <w:r w:rsidR="00C93EB6">
        <w:rPr>
          <w:i/>
        </w:rPr>
        <w:t xml:space="preserve"> </w:t>
      </w:r>
      <w:r>
        <w:rPr>
          <w:i/>
        </w:rPr>
        <w:t>detail</w:t>
      </w:r>
      <w:r>
        <w:t>,</w:t>
      </w:r>
      <w:r w:rsidR="00C93EB6">
        <w:t xml:space="preserve"> </w:t>
      </w:r>
      <w:r>
        <w:t>but</w:t>
      </w:r>
      <w:r w:rsidR="00C93EB6">
        <w:t xml:space="preserve"> </w:t>
      </w:r>
      <w:r>
        <w:rPr>
          <w:i/>
        </w:rPr>
        <w:t>to</w:t>
      </w:r>
      <w:r w:rsidR="00C93EB6">
        <w:rPr>
          <w:i/>
        </w:rPr>
        <w:t xml:space="preserve"> </w:t>
      </w:r>
      <w:r>
        <w:rPr>
          <w:i/>
        </w:rPr>
        <w:t>investigate</w:t>
      </w:r>
      <w:r w:rsidR="00C93EB6">
        <w:rPr>
          <w:i/>
        </w:rPr>
        <w:t xml:space="preserve"> </w:t>
      </w:r>
      <w:r>
        <w:rPr>
          <w:i/>
        </w:rPr>
        <w:t>every</w:t>
      </w:r>
      <w:r w:rsidR="00C93EB6">
        <w:rPr>
          <w:i/>
        </w:rPr>
        <w:t xml:space="preserve"> </w:t>
      </w:r>
      <w:r>
        <w:rPr>
          <w:i/>
        </w:rPr>
        <w:t>detail</w:t>
      </w:r>
      <w:r>
        <w:t>.</w:t>
      </w:r>
      <w:r w:rsidR="00C93EB6">
        <w:t xml:space="preserve"> </w:t>
      </w:r>
      <w:r>
        <w:t>These</w:t>
      </w:r>
      <w:r w:rsidR="00C93EB6">
        <w:t xml:space="preserve"> </w:t>
      </w:r>
      <w:r>
        <w:t>are</w:t>
      </w:r>
      <w:r w:rsidR="00C93EB6">
        <w:t xml:space="preserve"> </w:t>
      </w:r>
      <w:r>
        <w:t>very</w:t>
      </w:r>
      <w:r w:rsidR="00C93EB6">
        <w:t xml:space="preserve"> </w:t>
      </w:r>
      <w:r>
        <w:t>different</w:t>
      </w:r>
      <w:r w:rsidR="00C93EB6">
        <w:t xml:space="preserve"> </w:t>
      </w:r>
      <w:r>
        <w:t>meanings.</w:t>
      </w:r>
      <w:r w:rsidR="00C93EB6">
        <w:t xml:space="preserve"> </w:t>
      </w:r>
      <w:r>
        <w:t>The</w:t>
      </w:r>
      <w:r w:rsidR="00C93EB6">
        <w:t xml:space="preserve"> </w:t>
      </w:r>
      <w:r>
        <w:t>meaning</w:t>
      </w:r>
      <w:r w:rsidR="00C93EB6">
        <w:t xml:space="preserve"> </w:t>
      </w:r>
      <w:r>
        <w:rPr>
          <w:i/>
        </w:rPr>
        <w:t>to</w:t>
      </w:r>
      <w:r w:rsidR="00C93EB6">
        <w:rPr>
          <w:i/>
        </w:rPr>
        <w:t xml:space="preserve"> </w:t>
      </w:r>
      <w:r>
        <w:rPr>
          <w:i/>
        </w:rPr>
        <w:t>investigate</w:t>
      </w:r>
      <w:r w:rsidR="00C93EB6">
        <w:rPr>
          <w:i/>
        </w:rPr>
        <w:t xml:space="preserve"> </w:t>
      </w:r>
      <w:r>
        <w:rPr>
          <w:i/>
        </w:rPr>
        <w:t>every</w:t>
      </w:r>
      <w:r w:rsidR="00C93EB6">
        <w:rPr>
          <w:i/>
        </w:rPr>
        <w:t xml:space="preserve"> </w:t>
      </w:r>
      <w:r>
        <w:rPr>
          <w:i/>
        </w:rPr>
        <w:t>detail</w:t>
      </w:r>
      <w:r w:rsidR="00C93EB6">
        <w:t xml:space="preserve"> </w:t>
      </w:r>
      <w:r>
        <w:t>is</w:t>
      </w:r>
      <w:r w:rsidR="00C93EB6">
        <w:t xml:space="preserve"> </w:t>
      </w:r>
      <w:r>
        <w:t>more</w:t>
      </w:r>
      <w:r w:rsidR="00C93EB6">
        <w:t xml:space="preserve"> </w:t>
      </w:r>
      <w:r>
        <w:t>or</w:t>
      </w:r>
      <w:r w:rsidR="00C93EB6">
        <w:t xml:space="preserve"> </w:t>
      </w:r>
      <w:r>
        <w:t>less</w:t>
      </w:r>
      <w:r w:rsidR="00C93EB6">
        <w:t xml:space="preserve"> </w:t>
      </w:r>
      <w:r>
        <w:t>in</w:t>
      </w:r>
      <w:r w:rsidR="00C93EB6">
        <w:t xml:space="preserve"> </w:t>
      </w:r>
      <w:r>
        <w:t>line</w:t>
      </w:r>
      <w:r w:rsidR="00C93EB6">
        <w:t xml:space="preserve"> </w:t>
      </w:r>
      <w:r>
        <w:t>with</w:t>
      </w:r>
      <w:r w:rsidR="00C93EB6">
        <w:t xml:space="preserve"> </w:t>
      </w:r>
      <w:r>
        <w:t>the</w:t>
      </w:r>
      <w:r w:rsidR="00C93EB6">
        <w:t xml:space="preserve"> </w:t>
      </w:r>
      <w:r>
        <w:t>meaning</w:t>
      </w:r>
      <w:r w:rsidR="00C93EB6">
        <w:t xml:space="preserve"> </w:t>
      </w:r>
      <w:r>
        <w:t>of</w:t>
      </w:r>
      <w:r w:rsidR="00C93EB6">
        <w:t xml:space="preserve"> </w:t>
      </w:r>
      <w:r>
        <w:rPr>
          <w:rFonts w:ascii="GgtEphesian" w:hAnsi="GgtEphesian"/>
        </w:rPr>
        <w:t>e0mbateu/w</w:t>
      </w:r>
      <w:r w:rsidR="00C93EB6">
        <w:t xml:space="preserve"> </w:t>
      </w:r>
      <w:r>
        <w:t>that</w:t>
      </w:r>
      <w:r w:rsidR="00C93EB6">
        <w:t xml:space="preserve"> </w:t>
      </w:r>
      <w:r>
        <w:t>we</w:t>
      </w:r>
      <w:r w:rsidR="00C93EB6">
        <w:t xml:space="preserve"> </w:t>
      </w:r>
      <w:r>
        <w:t>have</w:t>
      </w:r>
      <w:r w:rsidR="00C93EB6">
        <w:t xml:space="preserve"> </w:t>
      </w:r>
      <w:r>
        <w:t>already</w:t>
      </w:r>
      <w:r w:rsidR="00C93EB6">
        <w:t xml:space="preserve"> </w:t>
      </w:r>
      <w:r>
        <w:t>seen:</w:t>
      </w:r>
      <w:r w:rsidR="00C93EB6">
        <w:t xml:space="preserve"> </w:t>
      </w:r>
      <w:r>
        <w:rPr>
          <w:i/>
        </w:rPr>
        <w:t>to</w:t>
      </w:r>
      <w:r w:rsidR="00C93EB6">
        <w:rPr>
          <w:i/>
        </w:rPr>
        <w:t xml:space="preserve"> </w:t>
      </w:r>
      <w:r>
        <w:rPr>
          <w:i/>
        </w:rPr>
        <w:t>step</w:t>
      </w:r>
      <w:r w:rsidR="00C93EB6">
        <w:rPr>
          <w:i/>
        </w:rPr>
        <w:t xml:space="preserve"> </w:t>
      </w:r>
      <w:r>
        <w:rPr>
          <w:i/>
        </w:rPr>
        <w:t>into</w:t>
      </w:r>
      <w:r>
        <w:t>.</w:t>
      </w:r>
      <w:r w:rsidR="00C93EB6">
        <w:t xml:space="preserve"> </w:t>
      </w:r>
      <w:r>
        <w:t>And</w:t>
      </w:r>
      <w:r w:rsidR="00C93EB6">
        <w:t xml:space="preserve"> </w:t>
      </w:r>
      <w:r>
        <w:t>that,</w:t>
      </w:r>
      <w:r w:rsidR="00C93EB6">
        <w:t xml:space="preserve"> </w:t>
      </w:r>
      <w:r>
        <w:t>I</w:t>
      </w:r>
      <w:r w:rsidR="00C93EB6">
        <w:t xml:space="preserve"> </w:t>
      </w:r>
      <w:r>
        <w:t>submit,</w:t>
      </w:r>
      <w:r w:rsidR="00C93EB6">
        <w:t xml:space="preserve"> </w:t>
      </w:r>
      <w:r>
        <w:t>is</w:t>
      </w:r>
      <w:r w:rsidR="00C93EB6">
        <w:t xml:space="preserve"> </w:t>
      </w:r>
      <w:r>
        <w:t>the</w:t>
      </w:r>
      <w:r w:rsidR="00C93EB6">
        <w:t xml:space="preserve"> </w:t>
      </w:r>
      <w:r>
        <w:t>meaning</w:t>
      </w:r>
      <w:r w:rsidR="00C93EB6">
        <w:t xml:space="preserve"> </w:t>
      </w:r>
      <w:r>
        <w:t>in</w:t>
      </w:r>
      <w:r w:rsidR="00C93EB6">
        <w:t xml:space="preserve"> </w:t>
      </w:r>
      <w:r>
        <w:t>2</w:t>
      </w:r>
      <w:r w:rsidR="00C93EB6">
        <w:t xml:space="preserve"> </w:t>
      </w:r>
      <w:r>
        <w:t>Maccabees.</w:t>
      </w:r>
    </w:p>
    <w:p w14:paraId="7B43FD58" w14:textId="77777777" w:rsidR="00484974" w:rsidRDefault="00484974">
      <w:pPr>
        <w:pStyle w:val="AuthNormal"/>
      </w:pPr>
    </w:p>
    <w:p w14:paraId="667D638A" w14:textId="27EF23D4" w:rsidR="00FC4AA2" w:rsidRDefault="00FC4AA2" w:rsidP="00484974">
      <w:pPr>
        <w:pStyle w:val="AuthNormal"/>
      </w:pPr>
      <w:r>
        <w:t>If</w:t>
      </w:r>
      <w:r w:rsidR="00C93EB6">
        <w:t xml:space="preserve"> </w:t>
      </w:r>
      <w:r>
        <w:t>the</w:t>
      </w:r>
      <w:r w:rsidR="00C93EB6">
        <w:t xml:space="preserve"> </w:t>
      </w:r>
      <w:r>
        <w:t>only</w:t>
      </w:r>
      <w:r w:rsidR="00C93EB6">
        <w:t xml:space="preserve"> </w:t>
      </w:r>
      <w:r>
        <w:t>remaining</w:t>
      </w:r>
      <w:r w:rsidR="00C93EB6">
        <w:t xml:space="preserve"> </w:t>
      </w:r>
      <w:r>
        <w:t>reference</w:t>
      </w:r>
      <w:r w:rsidR="00C93EB6">
        <w:t xml:space="preserve"> </w:t>
      </w:r>
      <w:r>
        <w:t>for</w:t>
      </w:r>
      <w:r w:rsidR="00C93EB6">
        <w:t xml:space="preserve"> </w:t>
      </w:r>
      <w:r>
        <w:t>the</w:t>
      </w:r>
      <w:r w:rsidR="00C93EB6">
        <w:t xml:space="preserve"> </w:t>
      </w:r>
      <w:r>
        <w:t>meaning</w:t>
      </w:r>
      <w:r w:rsidR="00C93EB6">
        <w:t xml:space="preserve"> </w:t>
      </w:r>
      <w:r>
        <w:rPr>
          <w:i/>
        </w:rPr>
        <w:t>to</w:t>
      </w:r>
      <w:r w:rsidR="00C93EB6">
        <w:rPr>
          <w:i/>
        </w:rPr>
        <w:t xml:space="preserve"> </w:t>
      </w:r>
      <w:r>
        <w:rPr>
          <w:i/>
        </w:rPr>
        <w:t>go</w:t>
      </w:r>
      <w:r w:rsidR="00C93EB6">
        <w:rPr>
          <w:i/>
        </w:rPr>
        <w:t xml:space="preserve"> </w:t>
      </w:r>
      <w:r>
        <w:rPr>
          <w:i/>
        </w:rPr>
        <w:t>into</w:t>
      </w:r>
      <w:r w:rsidR="00C93EB6">
        <w:rPr>
          <w:i/>
        </w:rPr>
        <w:t xml:space="preserve"> </w:t>
      </w:r>
      <w:r>
        <w:rPr>
          <w:i/>
        </w:rPr>
        <w:t>detail</w:t>
      </w:r>
      <w:r w:rsidR="00C93EB6">
        <w:rPr>
          <w:i/>
        </w:rPr>
        <w:t xml:space="preserve"> </w:t>
      </w:r>
      <w:r>
        <w:rPr>
          <w:i/>
        </w:rPr>
        <w:t>about</w:t>
      </w:r>
      <w:r w:rsidR="00C93EB6">
        <w:t xml:space="preserve"> </w:t>
      </w:r>
      <w:r>
        <w:t>is</w:t>
      </w:r>
      <w:r w:rsidR="00C93EB6">
        <w:t xml:space="preserve"> </w:t>
      </w:r>
      <w:r>
        <w:t>an</w:t>
      </w:r>
      <w:r w:rsidR="00C93EB6">
        <w:t xml:space="preserve"> </w:t>
      </w:r>
      <w:r>
        <w:t>obscure</w:t>
      </w:r>
      <w:r w:rsidR="00C93EB6">
        <w:t xml:space="preserve"> </w:t>
      </w:r>
      <w:r>
        <w:t>variant</w:t>
      </w:r>
      <w:r w:rsidR="00C93EB6">
        <w:t xml:space="preserve"> </w:t>
      </w:r>
      <w:r>
        <w:t>reading</w:t>
      </w:r>
      <w:r w:rsidR="00C93EB6">
        <w:t xml:space="preserve"> </w:t>
      </w:r>
      <w:r>
        <w:t>of</w:t>
      </w:r>
      <w:r w:rsidR="00C93EB6">
        <w:t xml:space="preserve"> </w:t>
      </w:r>
      <w:r>
        <w:t>Philo,</w:t>
      </w:r>
      <w:r w:rsidR="00C93EB6">
        <w:t xml:space="preserve"> </w:t>
      </w:r>
      <w:r>
        <w:t>then</w:t>
      </w:r>
      <w:r w:rsidR="00C93EB6">
        <w:t xml:space="preserve"> </w:t>
      </w:r>
      <w:r>
        <w:t>the</w:t>
      </w:r>
      <w:r w:rsidR="00C93EB6">
        <w:t xml:space="preserve"> </w:t>
      </w:r>
      <w:r>
        <w:t>case</w:t>
      </w:r>
      <w:r w:rsidR="00C93EB6">
        <w:t xml:space="preserve"> </w:t>
      </w:r>
      <w:r w:rsidR="009101E3">
        <w:t>is not just very</w:t>
      </w:r>
      <w:r w:rsidR="00C93EB6">
        <w:t xml:space="preserve"> </w:t>
      </w:r>
      <w:r>
        <w:t>weak</w:t>
      </w:r>
      <w:r w:rsidR="00C93EB6">
        <w:t xml:space="preserve"> </w:t>
      </w:r>
      <w:r>
        <w:t>indeed</w:t>
      </w:r>
      <w:r w:rsidR="009101E3">
        <w:t xml:space="preserve">; it is </w:t>
      </w:r>
      <w:r>
        <w:t>hopeless.</w:t>
      </w:r>
      <w:r w:rsidR="00484974">
        <w:t xml:space="preserve"> A</w:t>
      </w:r>
      <w:r>
        <w:t>rndt</w:t>
      </w:r>
      <w:r w:rsidR="00C93EB6">
        <w:t xml:space="preserve"> </w:t>
      </w:r>
      <w:r>
        <w:t>and</w:t>
      </w:r>
      <w:r w:rsidR="00C93EB6">
        <w:t xml:space="preserve"> </w:t>
      </w:r>
      <w:r>
        <w:t>Gingrich</w:t>
      </w:r>
      <w:r w:rsidR="00C93EB6">
        <w:t xml:space="preserve"> </w:t>
      </w:r>
      <w:r>
        <w:t>remark</w:t>
      </w:r>
      <w:r w:rsidR="00C93EB6">
        <w:t xml:space="preserve"> </w:t>
      </w:r>
      <w:r>
        <w:t>that</w:t>
      </w:r>
      <w:r w:rsidR="00C93EB6">
        <w:t xml:space="preserve"> </w:t>
      </w:r>
      <w:r>
        <w:t>the</w:t>
      </w:r>
      <w:r w:rsidR="00C93EB6">
        <w:t xml:space="preserve"> </w:t>
      </w:r>
      <w:r>
        <w:t>interpretation</w:t>
      </w:r>
      <w:r w:rsidR="00C93EB6">
        <w:t xml:space="preserve"> </w:t>
      </w:r>
      <w:r>
        <w:t>of</w:t>
      </w:r>
      <w:r w:rsidR="00C93EB6">
        <w:t xml:space="preserve"> </w:t>
      </w:r>
      <w:r>
        <w:rPr>
          <w:rFonts w:ascii="GgtEphesian" w:hAnsi="GgtEphesian"/>
        </w:rPr>
        <w:t>a4</w:t>
      </w:r>
      <w:r w:rsidR="00C93EB6">
        <w:rPr>
          <w:rFonts w:ascii="GgtEphesian" w:hAnsi="GgtEphesian"/>
        </w:rPr>
        <w:t xml:space="preserve"> </w:t>
      </w:r>
      <w:r>
        <w:rPr>
          <w:rFonts w:ascii="GgtEphesian" w:hAnsi="GgtEphesian"/>
        </w:rPr>
        <w:t>e9o/raken</w:t>
      </w:r>
      <w:r w:rsidR="00C93EB6">
        <w:t xml:space="preserve"> </w:t>
      </w:r>
      <w:r>
        <w:t>is</w:t>
      </w:r>
      <w:r w:rsidR="00C93EB6">
        <w:t xml:space="preserve"> </w:t>
      </w:r>
      <w:r>
        <w:t>much</w:t>
      </w:r>
      <w:r w:rsidR="00C93EB6">
        <w:t xml:space="preserve"> </w:t>
      </w:r>
      <w:r>
        <w:t>disputed.</w:t>
      </w:r>
      <w:r w:rsidR="00C93EB6">
        <w:t xml:space="preserve"> </w:t>
      </w:r>
      <w:r>
        <w:t>This</w:t>
      </w:r>
      <w:r w:rsidR="00C93EB6">
        <w:t xml:space="preserve"> </w:t>
      </w:r>
      <w:r>
        <w:t>is</w:t>
      </w:r>
      <w:r w:rsidR="00C93EB6">
        <w:t xml:space="preserve"> </w:t>
      </w:r>
      <w:r>
        <w:t>hardly</w:t>
      </w:r>
      <w:r w:rsidR="00C93EB6">
        <w:t xml:space="preserve"> </w:t>
      </w:r>
      <w:r>
        <w:t>surprising</w:t>
      </w:r>
      <w:r w:rsidR="00C93EB6">
        <w:t xml:space="preserve"> </w:t>
      </w:r>
      <w:r>
        <w:t>if</w:t>
      </w:r>
      <w:r w:rsidR="00C93EB6">
        <w:t xml:space="preserve"> </w:t>
      </w:r>
      <w:r>
        <w:t>the</w:t>
      </w:r>
      <w:r w:rsidR="00C93EB6">
        <w:t xml:space="preserve"> </w:t>
      </w:r>
      <w:r>
        <w:t>proposed</w:t>
      </w:r>
      <w:r w:rsidR="00C93EB6">
        <w:t xml:space="preserve"> </w:t>
      </w:r>
      <w:r>
        <w:t>meaning</w:t>
      </w:r>
      <w:r w:rsidR="00C93EB6">
        <w:t xml:space="preserve"> </w:t>
      </w:r>
      <w:r>
        <w:t>is</w:t>
      </w:r>
      <w:r w:rsidR="00C93EB6">
        <w:t xml:space="preserve"> </w:t>
      </w:r>
      <w:r>
        <w:t>(virtually)</w:t>
      </w:r>
      <w:r w:rsidR="00C93EB6">
        <w:t xml:space="preserve"> </w:t>
      </w:r>
      <w:r>
        <w:t>unattested</w:t>
      </w:r>
      <w:r w:rsidR="00C93EB6">
        <w:t xml:space="preserve"> </w:t>
      </w:r>
      <w:r>
        <w:t>and</w:t>
      </w:r>
      <w:r w:rsidR="00C93EB6">
        <w:t xml:space="preserve"> </w:t>
      </w:r>
      <w:r>
        <w:t>if</w:t>
      </w:r>
      <w:r w:rsidR="00C93EB6">
        <w:t xml:space="preserve"> </w:t>
      </w:r>
      <w:r>
        <w:rPr>
          <w:rFonts w:ascii="GgtEphesian" w:hAnsi="GgtEphesian"/>
        </w:rPr>
        <w:t>a4</w:t>
      </w:r>
      <w:r w:rsidR="00C93EB6">
        <w:rPr>
          <w:rFonts w:ascii="GgtEphesian" w:hAnsi="GgtEphesian"/>
        </w:rPr>
        <w:t xml:space="preserve"> </w:t>
      </w:r>
      <w:r>
        <w:rPr>
          <w:rFonts w:ascii="GgtEphesian" w:hAnsi="GgtEphesian"/>
        </w:rPr>
        <w:t>e9o/raken</w:t>
      </w:r>
      <w:r w:rsidR="00C93EB6">
        <w:rPr>
          <w:rFonts w:ascii="GgtEphesian" w:hAnsi="GgtEphesian"/>
        </w:rPr>
        <w:t xml:space="preserve"> </w:t>
      </w:r>
      <w:r>
        <w:t>isn't</w:t>
      </w:r>
      <w:r w:rsidR="00C93EB6">
        <w:t xml:space="preserve"> </w:t>
      </w:r>
      <w:r>
        <w:t>the</w:t>
      </w:r>
      <w:r w:rsidR="00C93EB6">
        <w:t xml:space="preserve"> </w:t>
      </w:r>
      <w:r>
        <w:t>real</w:t>
      </w:r>
      <w:r w:rsidR="00C93EB6">
        <w:t xml:space="preserve"> </w:t>
      </w:r>
      <w:r>
        <w:t>text</w:t>
      </w:r>
      <w:r w:rsidR="00C93EB6">
        <w:t xml:space="preserve"> </w:t>
      </w:r>
      <w:r>
        <w:t>anyway.</w:t>
      </w:r>
    </w:p>
    <w:p w14:paraId="73609CDE" w14:textId="77777777" w:rsidR="00FC4AA2" w:rsidRDefault="00FC4AA2">
      <w:pPr>
        <w:pStyle w:val="AuthNormal"/>
      </w:pPr>
    </w:p>
    <w:p w14:paraId="6A35FF9C" w14:textId="1C3E4CDE" w:rsidR="00E659B2" w:rsidRPr="009101E3" w:rsidRDefault="00FC4AA2" w:rsidP="009101E3">
      <w:pPr>
        <w:pStyle w:val="AuthHeadingB"/>
        <w:spacing w:after="120"/>
        <w:rPr>
          <w:i/>
        </w:rPr>
      </w:pPr>
      <w:r>
        <w:rPr>
          <w:i/>
        </w:rPr>
        <w:t>Summary</w:t>
      </w:r>
    </w:p>
    <w:p w14:paraId="6BDCF578" w14:textId="0A325120" w:rsidR="00FC4AA2" w:rsidRPr="003E7828" w:rsidRDefault="009101E3" w:rsidP="003E7828">
      <w:pPr>
        <w:pStyle w:val="AuthNormal"/>
        <w:rPr>
          <w:snapToGrid w:val="0"/>
        </w:rPr>
      </w:pPr>
      <w:r>
        <w:rPr>
          <w:snapToGrid w:val="0"/>
        </w:rPr>
        <w:t>The</w:t>
      </w:r>
      <w:r w:rsidR="00E659B2">
        <w:rPr>
          <w:snapToGrid w:val="0"/>
        </w:rPr>
        <w:t xml:space="preserve"> Majority Text (standing for hundreds of manuscripts, including</w:t>
      </w:r>
      <w:r>
        <w:rPr>
          <w:snapToGrid w:val="0"/>
        </w:rPr>
        <w:t xml:space="preserve"> uncials</w:t>
      </w:r>
      <w:r w:rsidR="00E659B2">
        <w:rPr>
          <w:snapToGrid w:val="0"/>
        </w:rPr>
        <w:t xml:space="preserve"> C F G</w:t>
      </w:r>
      <w:r>
        <w:rPr>
          <w:snapToGrid w:val="0"/>
        </w:rPr>
        <w:t xml:space="preserve"> K L</w:t>
      </w:r>
      <w:r w:rsidRPr="00993F5A">
        <w:rPr>
          <w:rFonts w:asciiTheme="majorBidi" w:hAnsiTheme="majorBidi" w:cstheme="majorBidi"/>
          <w:snapToGrid w:val="0"/>
        </w:rPr>
        <w:t xml:space="preserve"> P Ψ </w:t>
      </w:r>
      <w:r>
        <w:rPr>
          <w:rFonts w:asciiTheme="majorBidi" w:hAnsiTheme="majorBidi" w:cstheme="majorBidi"/>
          <w:snapToGrid w:val="0"/>
        </w:rPr>
        <w:t xml:space="preserve">049 056 </w:t>
      </w:r>
      <w:r w:rsidRPr="00993F5A">
        <w:rPr>
          <w:rFonts w:asciiTheme="majorBidi" w:hAnsiTheme="majorBidi" w:cstheme="majorBidi"/>
          <w:snapToGrid w:val="0"/>
        </w:rPr>
        <w:t xml:space="preserve">075 </w:t>
      </w:r>
      <w:r>
        <w:rPr>
          <w:rFonts w:asciiTheme="majorBidi" w:hAnsiTheme="majorBidi" w:cstheme="majorBidi"/>
          <w:snapToGrid w:val="0"/>
        </w:rPr>
        <w:t xml:space="preserve">0142 0150 0151 </w:t>
      </w:r>
      <w:r w:rsidRPr="00993F5A">
        <w:rPr>
          <w:rFonts w:asciiTheme="majorBidi" w:hAnsiTheme="majorBidi" w:cstheme="majorBidi"/>
          <w:snapToGrid w:val="0"/>
        </w:rPr>
        <w:t>0278</w:t>
      </w:r>
      <w:r w:rsidR="00E659B2">
        <w:rPr>
          <w:snapToGrid w:val="0"/>
        </w:rPr>
        <w:t>) attests to “not”</w:t>
      </w:r>
      <w:r w:rsidR="003E7828">
        <w:rPr>
          <w:snapToGrid w:val="0"/>
        </w:rPr>
        <w:t>, against a papyrus and 5 uncials.</w:t>
      </w:r>
      <w:r w:rsidR="00E659B2">
        <w:rPr>
          <w:snapToGrid w:val="0"/>
        </w:rPr>
        <w:t xml:space="preserve"> Readers who have an opinion on the quality of ℵ B and D</w:t>
      </w:r>
      <w:r w:rsidR="003E7828">
        <w:rPr>
          <w:snapToGrid w:val="0"/>
        </w:rPr>
        <w:t xml:space="preserve"> – perhaps acquired from our other studies in this booklet –</w:t>
      </w:r>
      <w:r w:rsidR="00E659B2">
        <w:rPr>
          <w:snapToGrid w:val="0"/>
        </w:rPr>
        <w:t xml:space="preserve"> may already have an opinion on what the true reading is in the verse under question here. Manuscripts ℵ and D have been corrected to the “not” reading, possibly immediately after their production. If the reader should still hesitate on the balance of manuscript evidence, let him or her consider the version and patristic evidence, (and the way it has been handled by the modern critics).</w:t>
      </w:r>
    </w:p>
    <w:p w14:paraId="16C1F36F" w14:textId="77777777" w:rsidR="00FC4AA2" w:rsidRDefault="00FC4AA2">
      <w:pPr>
        <w:pStyle w:val="AuthNormal"/>
      </w:pPr>
    </w:p>
    <w:p w14:paraId="29A4A019" w14:textId="77777777" w:rsidR="00FC4AA2" w:rsidRDefault="00FC4AA2">
      <w:pPr>
        <w:pStyle w:val="AuthNormal"/>
      </w:pPr>
    </w:p>
    <w:p w14:paraId="2B9EB075" w14:textId="77777777" w:rsidR="00FC4AA2" w:rsidRDefault="00FC4AA2">
      <w:pPr>
        <w:pStyle w:val="AuthNormal"/>
      </w:pPr>
    </w:p>
    <w:p w14:paraId="01E43606" w14:textId="77777777" w:rsidR="00FC4AA2" w:rsidRDefault="00C93EB6">
      <w:pPr>
        <w:pStyle w:val="Heading1"/>
      </w:pPr>
      <w:r>
        <w:lastRenderedPageBreak/>
        <w:t xml:space="preserve"> </w:t>
      </w:r>
      <w:bookmarkStart w:id="33" w:name="_Toc124350785"/>
      <w:r w:rsidR="00FC4AA2">
        <w:t>Case</w:t>
      </w:r>
      <w:r>
        <w:t xml:space="preserve"> </w:t>
      </w:r>
      <w:r w:rsidR="00FC4AA2">
        <w:t>Study</w:t>
      </w:r>
      <w:r>
        <w:t xml:space="preserve"> </w:t>
      </w:r>
      <w:r w:rsidR="00FC4AA2">
        <w:t>of</w:t>
      </w:r>
      <w:r>
        <w:t xml:space="preserve"> </w:t>
      </w:r>
      <w:r w:rsidR="00FC4AA2">
        <w:t>1</w:t>
      </w:r>
      <w:r>
        <w:t xml:space="preserve"> </w:t>
      </w:r>
      <w:r w:rsidR="00FC4AA2">
        <w:t>John</w:t>
      </w:r>
      <w:r>
        <w:t xml:space="preserve"> </w:t>
      </w:r>
      <w:r w:rsidR="00FC4AA2">
        <w:t>5:7b-8a</w:t>
      </w:r>
      <w:bookmarkEnd w:id="33"/>
    </w:p>
    <w:p w14:paraId="2AF93C87" w14:textId="77777777" w:rsidR="00FC4AA2" w:rsidRDefault="00FC4AA2">
      <w:pPr>
        <w:pStyle w:val="AuthNormal"/>
      </w:pPr>
    </w:p>
    <w:p w14:paraId="3693D14D" w14:textId="77777777" w:rsidR="00FC4AA2" w:rsidRDefault="00FC4AA2">
      <w:pPr>
        <w:pStyle w:val="AuthNormal"/>
      </w:pPr>
    </w:p>
    <w:p w14:paraId="4721AE5D" w14:textId="702B08AF" w:rsidR="00BC6FFD" w:rsidRDefault="000B4A08">
      <w:pPr>
        <w:pStyle w:val="AuthNormal"/>
      </w:pPr>
      <w:r>
        <w:t xml:space="preserve">Readers who regard the Received Text as the gold standard will probably have been pleased with the preceding case studies. They will have seen overwhelming manuscript support for the Received Text reading. </w:t>
      </w:r>
      <w:r w:rsidR="00BC6FFD">
        <w:t>W</w:t>
      </w:r>
      <w:r>
        <w:t>e are pleased to have provided you with it</w:t>
      </w:r>
      <w:r w:rsidR="00BC6FFD">
        <w:t>, and we do not believe you will go far wrong with the Received Text</w:t>
      </w:r>
      <w:r>
        <w:t>. But now it is time to consider exactly which text to support –</w:t>
      </w:r>
      <w:r w:rsidR="00BC6FFD">
        <w:t xml:space="preserve"> </w:t>
      </w:r>
      <w:r>
        <w:t>and why. If you are of the opinion that the Received Text is the gold standard and that's it – no argument about it</w:t>
      </w:r>
      <w:r w:rsidR="00186B15">
        <w:t xml:space="preserve"> </w:t>
      </w:r>
      <w:r>
        <w:t xml:space="preserve">– then all the </w:t>
      </w:r>
      <w:r w:rsidR="00BC6FFD">
        <w:t>ancient</w:t>
      </w:r>
      <w:r w:rsidR="00186B15">
        <w:t xml:space="preserve"> </w:t>
      </w:r>
      <w:r>
        <w:t>evidence supporting your belief is actually irrelevant to you, as you take a pre-determined standpoint.</w:t>
      </w:r>
    </w:p>
    <w:p w14:paraId="3D2DB7AA" w14:textId="77777777" w:rsidR="00BC6FFD" w:rsidRDefault="00BC6FFD">
      <w:pPr>
        <w:pStyle w:val="AuthNormal"/>
      </w:pPr>
    </w:p>
    <w:p w14:paraId="7B6E1492" w14:textId="32923FA6" w:rsidR="00BC6FFD" w:rsidRDefault="000B4A08" w:rsidP="00BC6FFD">
      <w:pPr>
        <w:pStyle w:val="AuthNormal"/>
      </w:pPr>
      <w:r>
        <w:t xml:space="preserve">But if you are of the opinion that Received Text is the gold standard </w:t>
      </w:r>
      <w:r w:rsidRPr="000B4A08">
        <w:rPr>
          <w:i/>
          <w:iCs/>
        </w:rPr>
        <w:t>because</w:t>
      </w:r>
      <w:r>
        <w:t xml:space="preserve"> it is so well supported by ancient evidence, then you ought to be prepared to consider the occasional place where </w:t>
      </w:r>
      <w:r w:rsidR="00BC6FFD">
        <w:t xml:space="preserve">the ancient evidence does </w:t>
      </w:r>
      <w:r w:rsidR="00BC6FFD" w:rsidRPr="00186B15">
        <w:rPr>
          <w:i/>
          <w:iCs/>
        </w:rPr>
        <w:t>not</w:t>
      </w:r>
      <w:r w:rsidR="00BC6FFD">
        <w:t xml:space="preserve"> support the Received Text. After all, the Received Text typically relied on just one or two manuscripts for any particular Bible </w:t>
      </w:r>
      <w:r w:rsidR="00186B15">
        <w:t>verse</w:t>
      </w:r>
      <w:r w:rsidR="00BC6FFD">
        <w:t xml:space="preserve">, and even the Majority Text type of manuscripts show </w:t>
      </w:r>
      <w:r w:rsidR="00943765">
        <w:t>minor variations, while as a whole providing a very solid testimony.</w:t>
      </w:r>
    </w:p>
    <w:p w14:paraId="3C7982CB" w14:textId="77777777" w:rsidR="00BC6FFD" w:rsidRDefault="00BC6FFD" w:rsidP="00BC6FFD">
      <w:pPr>
        <w:pStyle w:val="AuthNormal"/>
      </w:pPr>
    </w:p>
    <w:p w14:paraId="63D5B912" w14:textId="3D3E1C99" w:rsidR="000B4A08" w:rsidRDefault="00BC6FFD" w:rsidP="00BC6FFD">
      <w:pPr>
        <w:pStyle w:val="AuthNormal"/>
      </w:pPr>
      <w:r>
        <w:t xml:space="preserve">Remember, too, that the manuscript tradition is a far longer tradition than the </w:t>
      </w:r>
      <w:r w:rsidR="00CA7F90">
        <w:t xml:space="preserve">tradition of  the </w:t>
      </w:r>
      <w:r>
        <w:t>Received Text</w:t>
      </w:r>
      <w:r w:rsidR="00943765">
        <w:t>, demonstrably extending from before the oldest manuscripts</w:t>
      </w:r>
      <w:r w:rsidR="00E14879">
        <w:t xml:space="preserve"> (as we have shown in the preface)</w:t>
      </w:r>
      <w:r w:rsidR="00943765">
        <w:t xml:space="preserve"> up to the age of printing, and also covering a wide geographical area and various branches of Christianity. </w:t>
      </w:r>
    </w:p>
    <w:p w14:paraId="00A67858" w14:textId="0D637B99" w:rsidR="00BC6FFD" w:rsidRDefault="00BC6FFD">
      <w:pPr>
        <w:pStyle w:val="AuthNormal"/>
      </w:pPr>
    </w:p>
    <w:p w14:paraId="3C8955D4" w14:textId="3258CDF4" w:rsidR="00BC6FFD" w:rsidRDefault="00BC6FFD">
      <w:pPr>
        <w:pStyle w:val="AuthNormal"/>
      </w:pPr>
      <w:r>
        <w:t>Burgon</w:t>
      </w:r>
      <w:r w:rsidR="00943765">
        <w:t xml:space="preserve"> is sometimes represented – by friend and foe alike – as defending the Received Text. And on the whole he does so, but only indirectly, as the Received Text is so close to the Majority Text, and he is always after the </w:t>
      </w:r>
      <w:r w:rsidR="00943765" w:rsidRPr="00943765">
        <w:rPr>
          <w:i/>
          <w:iCs/>
        </w:rPr>
        <w:t>best supported</w:t>
      </w:r>
      <w:r w:rsidR="00943765">
        <w:t xml:space="preserve"> text – so the Majority </w:t>
      </w:r>
      <w:r w:rsidR="0023130B">
        <w:t>T</w:t>
      </w:r>
      <w:r w:rsidR="00943765">
        <w:t xml:space="preserve">ext – (and if that is not where the true text is, where is it?). He explicitly states that the </w:t>
      </w:r>
      <w:r w:rsidR="00FC0DCB">
        <w:t>Received Text</w:t>
      </w:r>
      <w:r w:rsidR="00943765">
        <w:t xml:space="preserve"> </w:t>
      </w:r>
      <w:r w:rsidR="00943765" w:rsidRPr="00900312">
        <w:rPr>
          <w:i/>
          <w:iCs/>
        </w:rPr>
        <w:t>does</w:t>
      </w:r>
      <w:r w:rsidR="00943765">
        <w:t xml:space="preserve"> call for revision in not a few particulars [Burgon-RR, p.107]. For </w:t>
      </w:r>
      <w:r w:rsidR="00151F56">
        <w:t xml:space="preserve">a picture of how close the Received Text is to the Majority Text, see our diagram in the </w:t>
      </w:r>
      <w:r w:rsidR="00E14879">
        <w:t>preface</w:t>
      </w:r>
      <w:r w:rsidR="00151F56">
        <w:t>.</w:t>
      </w:r>
    </w:p>
    <w:p w14:paraId="176085D3" w14:textId="6CFAADB1" w:rsidR="00943765" w:rsidRDefault="00943765">
      <w:pPr>
        <w:pStyle w:val="AuthNormal"/>
      </w:pPr>
    </w:p>
    <w:p w14:paraId="763E6090" w14:textId="4FD19CC2" w:rsidR="00943765" w:rsidRDefault="00151F56" w:rsidP="00090AB7">
      <w:pPr>
        <w:pStyle w:val="AuthNormal"/>
      </w:pPr>
      <w:r>
        <w:t xml:space="preserve">We are also aware of the fact that 1 John 5:7-8 </w:t>
      </w:r>
      <w:r w:rsidR="00FB475E">
        <w:t>is</w:t>
      </w:r>
      <w:r>
        <w:t xml:space="preserve"> regarded by many as a key proof verse of the trinity, and think that any alteration of it is an attack on the trinity. We state at the outset that the Majority Text does not </w:t>
      </w:r>
      <w:r w:rsidRPr="00151F56">
        <w:rPr>
          <w:i/>
          <w:iCs/>
        </w:rPr>
        <w:t>oust</w:t>
      </w:r>
      <w:r>
        <w:t xml:space="preserve"> the verses, but </w:t>
      </w:r>
      <w:r w:rsidRPr="00151F56">
        <w:rPr>
          <w:i/>
          <w:iCs/>
        </w:rPr>
        <w:t>prunes</w:t>
      </w:r>
      <w:r>
        <w:t xml:space="preserve"> them</w:t>
      </w:r>
      <w:r w:rsidR="00334611">
        <w:t xml:space="preserve"> </w:t>
      </w:r>
      <w:r w:rsidR="003C683B">
        <w:t>(of extraneous material)</w:t>
      </w:r>
      <w:r>
        <w:t xml:space="preserve">, and if you regard the verses as testifying to </w:t>
      </w:r>
      <w:r w:rsidR="003F576B">
        <w:t>“</w:t>
      </w:r>
      <w:r>
        <w:t>persons</w:t>
      </w:r>
      <w:r w:rsidR="003F576B">
        <w:t>”</w:t>
      </w:r>
      <w:r>
        <w:t xml:space="preserve"> of God, then the </w:t>
      </w:r>
      <w:r w:rsidR="0056336B">
        <w:t>M</w:t>
      </w:r>
      <w:r>
        <w:t xml:space="preserve">ajority Text will reduce the number of persons from 6 to 3, so </w:t>
      </w:r>
      <w:r w:rsidRPr="00151F56">
        <w:rPr>
          <w:b/>
          <w:bCs/>
          <w:i/>
          <w:iCs/>
        </w:rPr>
        <w:t>testifying to a trinity, not a “sexternity”</w:t>
      </w:r>
      <w:r w:rsidRPr="00151F56">
        <w:rPr>
          <w:i/>
          <w:iCs/>
        </w:rPr>
        <w:t>.</w:t>
      </w:r>
    </w:p>
    <w:p w14:paraId="736C59FF" w14:textId="77777777" w:rsidR="000B4A08" w:rsidRDefault="000B4A08">
      <w:pPr>
        <w:pStyle w:val="AuthNormal"/>
      </w:pPr>
    </w:p>
    <w:p w14:paraId="79D1675B" w14:textId="3FCFF2F0" w:rsidR="00FC4AA2" w:rsidRDefault="00FC4AA2" w:rsidP="00365FDE">
      <w:pPr>
        <w:pStyle w:val="AuthNormal"/>
        <w:spacing w:after="60"/>
      </w:pPr>
      <w:r>
        <w:t>The</w:t>
      </w:r>
      <w:r w:rsidR="00C93EB6">
        <w:t xml:space="preserve"> </w:t>
      </w:r>
      <w:r>
        <w:t>reading</w:t>
      </w:r>
      <w:r w:rsidR="00C93EB6">
        <w:t xml:space="preserve"> </w:t>
      </w:r>
      <w:r>
        <w:t>in</w:t>
      </w:r>
      <w:r w:rsidR="00C93EB6">
        <w:t xml:space="preserve"> </w:t>
      </w:r>
      <w:r>
        <w:t>the</w:t>
      </w:r>
      <w:r w:rsidR="00C93EB6">
        <w:t xml:space="preserve"> </w:t>
      </w:r>
      <w:r>
        <w:t>Received</w:t>
      </w:r>
      <w:r w:rsidR="00C93EB6">
        <w:t xml:space="preserve"> </w:t>
      </w:r>
      <w:r>
        <w:t>Text</w:t>
      </w:r>
      <w:r w:rsidR="00090AB7">
        <w:t>,</w:t>
      </w:r>
      <w:r w:rsidR="00AA3F40">
        <w:t xml:space="preserve"> but with the disputed part in square brackets,</w:t>
      </w:r>
      <w:r w:rsidR="00090AB7">
        <w:t xml:space="preserve"> with AV and FarAboveAll translations</w:t>
      </w:r>
      <w:r w:rsidR="00AA3F40">
        <w:t>,</w:t>
      </w:r>
      <w:r w:rsidR="00C93EB6">
        <w:t xml:space="preserve"> </w:t>
      </w:r>
      <w:r>
        <w:t>is:</w:t>
      </w:r>
    </w:p>
    <w:p w14:paraId="7D9F06C6" w14:textId="22B1B887" w:rsidR="00FC4AA2" w:rsidRPr="00365FDE" w:rsidRDefault="00FC4AA2" w:rsidP="00365FDE">
      <w:pPr>
        <w:pStyle w:val="AuthBibleVerse"/>
        <w:spacing w:after="120"/>
        <w:rPr>
          <w:b w:val="0"/>
          <w:bCs/>
        </w:rPr>
      </w:pPr>
      <w:r w:rsidRPr="00B26ABF">
        <w:rPr>
          <w:b w:val="0"/>
          <w:bCs/>
          <w:vertAlign w:val="superscript"/>
        </w:rPr>
        <w:t>7</w:t>
      </w:r>
      <w:r w:rsidRPr="00B26ABF">
        <w:rPr>
          <w:rFonts w:ascii="GgtEphesian" w:hAnsi="GgtEphesian"/>
          <w:b w:val="0"/>
          <w:bCs/>
        </w:rPr>
        <w:t>o3ti</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ei0si\n</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marturou=ntej</w:t>
      </w:r>
      <w:r w:rsidR="00C93EB6">
        <w:rPr>
          <w:rFonts w:ascii="GgtEphesian" w:hAnsi="GgtEphesian"/>
          <w:b w:val="0"/>
          <w:bCs/>
        </w:rPr>
        <w:t xml:space="preserve"> </w:t>
      </w:r>
      <w:r w:rsidR="00090AB7">
        <w:rPr>
          <w:rFonts w:ascii="GgtEphesian" w:hAnsi="GgtEphesian"/>
          <w:b w:val="0"/>
          <w:bCs/>
        </w:rPr>
        <w:t>»</w:t>
      </w:r>
      <w:r w:rsidRPr="00B26ABF">
        <w:rPr>
          <w:rFonts w:ascii="GgtEphesian" w:hAnsi="GgtEphesian"/>
          <w:b w:val="0"/>
          <w:bCs/>
        </w:rPr>
        <w:t>e0n</w:t>
      </w:r>
      <w:r w:rsidR="00C93EB6">
        <w:rPr>
          <w:rFonts w:ascii="GgtEphesian" w:hAnsi="GgtEphesian"/>
          <w:b w:val="0"/>
          <w:bCs/>
        </w:rPr>
        <w:t xml:space="preserve"> </w:t>
      </w:r>
      <w:r w:rsidRPr="00B26ABF">
        <w:rPr>
          <w:rFonts w:ascii="GgtEphesian" w:hAnsi="GgtEphesian"/>
          <w:b w:val="0"/>
          <w:bCs/>
        </w:rPr>
        <w:t>tw~</w:t>
      </w:r>
      <w:r w:rsidR="00C93EB6">
        <w:rPr>
          <w:rFonts w:ascii="GgtEphesian" w:hAnsi="GgtEphesian"/>
          <w:b w:val="0"/>
          <w:bCs/>
        </w:rPr>
        <w:t xml:space="preserve"> </w:t>
      </w:r>
      <w:r w:rsidRPr="00B26ABF">
        <w:rPr>
          <w:rFonts w:ascii="GgtEphesian" w:hAnsi="GgtEphesian"/>
          <w:b w:val="0"/>
          <w:bCs/>
        </w:rPr>
        <w:t>ou0ranw%~,</w:t>
      </w:r>
      <w:r w:rsidR="00C93EB6">
        <w:rPr>
          <w:rFonts w:ascii="GgtEphesian" w:hAnsi="GgtEphesian"/>
          <w:b w:val="0"/>
          <w:bCs/>
        </w:rPr>
        <w:t xml:space="preserve"> </w:t>
      </w:r>
      <w:r w:rsidRPr="00B26ABF">
        <w:rPr>
          <w:rFonts w:ascii="GgtEphesian" w:hAnsi="GgtEphesian"/>
          <w:b w:val="0"/>
          <w:bCs/>
        </w:rPr>
        <w:t>o9</w:t>
      </w:r>
      <w:r w:rsidR="00C93EB6">
        <w:rPr>
          <w:rFonts w:ascii="GgtEphesian" w:hAnsi="GgtEphesian"/>
          <w:b w:val="0"/>
          <w:bCs/>
        </w:rPr>
        <w:t xml:space="preserve"> </w:t>
      </w:r>
      <w:r w:rsidRPr="00B26ABF">
        <w:rPr>
          <w:rFonts w:ascii="GgtEphesian" w:hAnsi="GgtEphesian"/>
          <w:b w:val="0"/>
          <w:bCs/>
        </w:rPr>
        <w:t>path/r,</w:t>
      </w:r>
      <w:r w:rsidR="00C93EB6">
        <w:rPr>
          <w:rFonts w:ascii="GgtEphesian" w:hAnsi="GgtEphesian"/>
          <w:b w:val="0"/>
          <w:bCs/>
        </w:rPr>
        <w:t xml:space="preserve"> </w:t>
      </w:r>
      <w:r w:rsidRPr="00B26ABF">
        <w:rPr>
          <w:rFonts w:ascii="GgtEphesian" w:hAnsi="GgtEphesian"/>
          <w:b w:val="0"/>
          <w:bCs/>
        </w:rPr>
        <w:t>o9</w:t>
      </w:r>
      <w:r w:rsidR="00C93EB6">
        <w:rPr>
          <w:rFonts w:ascii="GgtEphesian" w:hAnsi="GgtEphesian"/>
          <w:b w:val="0"/>
          <w:bCs/>
        </w:rPr>
        <w:t xml:space="preserve"> </w:t>
      </w:r>
      <w:r w:rsidRPr="00B26ABF">
        <w:rPr>
          <w:rFonts w:ascii="GgtEphesian" w:hAnsi="GgtEphesian"/>
          <w:b w:val="0"/>
          <w:bCs/>
        </w:rPr>
        <w:t>lo/goj,</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73\Agion</w:t>
      </w:r>
      <w:r w:rsidR="00C93EB6">
        <w:rPr>
          <w:rFonts w:ascii="GgtEphesian" w:hAnsi="GgtEphesian"/>
          <w:b w:val="0"/>
          <w:bCs/>
        </w:rPr>
        <w:t xml:space="preserve"> </w:t>
      </w:r>
      <w:r w:rsidRPr="00B26ABF">
        <w:rPr>
          <w:rFonts w:ascii="GgtEphesian" w:hAnsi="GgtEphesian"/>
          <w:b w:val="0"/>
          <w:bCs/>
        </w:rPr>
        <w:t>Pneu=ma:</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ou[toi</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e3n</w:t>
      </w:r>
      <w:r w:rsidR="00C93EB6">
        <w:rPr>
          <w:rFonts w:ascii="GgtEphesian" w:hAnsi="GgtEphesian"/>
          <w:b w:val="0"/>
          <w:bCs/>
        </w:rPr>
        <w:t xml:space="preserve"> </w:t>
      </w:r>
      <w:r w:rsidRPr="00B26ABF">
        <w:rPr>
          <w:rFonts w:ascii="GgtEphesian" w:hAnsi="GgtEphesian"/>
          <w:b w:val="0"/>
          <w:bCs/>
        </w:rPr>
        <w:t>ei0si.</w:t>
      </w:r>
      <w:r w:rsidR="00C93EB6">
        <w:rPr>
          <w:rFonts w:ascii="GgtEphesian" w:hAnsi="GgtEphesian"/>
          <w:b w:val="0"/>
          <w:bCs/>
        </w:rPr>
        <w:t xml:space="preserve"> </w:t>
      </w:r>
      <w:r w:rsidRPr="00B26ABF">
        <w:rPr>
          <w:b w:val="0"/>
          <w:bCs/>
          <w:vertAlign w:val="superscript"/>
        </w:rPr>
        <w:t>8</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ei0si\n</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marturou=ntej</w:t>
      </w:r>
      <w:r w:rsidR="00C93EB6">
        <w:rPr>
          <w:rFonts w:ascii="GgtEphesian" w:hAnsi="GgtEphesian"/>
          <w:b w:val="0"/>
          <w:bCs/>
        </w:rPr>
        <w:t xml:space="preserve"> </w:t>
      </w:r>
      <w:r w:rsidRPr="00B26ABF">
        <w:rPr>
          <w:rFonts w:ascii="GgtEphesian" w:hAnsi="GgtEphesian"/>
          <w:b w:val="0"/>
          <w:bCs/>
        </w:rPr>
        <w:t>e0n</w:t>
      </w:r>
      <w:r w:rsidR="00C93EB6">
        <w:rPr>
          <w:rFonts w:ascii="GgtEphesian" w:hAnsi="GgtEphesian"/>
          <w:b w:val="0"/>
          <w:bCs/>
        </w:rPr>
        <w:t xml:space="preserve"> </w:t>
      </w:r>
      <w:r w:rsidRPr="00B26ABF">
        <w:rPr>
          <w:rFonts w:ascii="GgtEphesian" w:hAnsi="GgtEphesian"/>
          <w:b w:val="0"/>
          <w:bCs/>
        </w:rPr>
        <w:t>th|=</w:t>
      </w:r>
      <w:r w:rsidR="00C93EB6">
        <w:rPr>
          <w:rFonts w:ascii="GgtEphesian" w:hAnsi="GgtEphesian"/>
          <w:b w:val="0"/>
          <w:bCs/>
        </w:rPr>
        <w:t xml:space="preserve"> </w:t>
      </w:r>
      <w:r w:rsidRPr="00016ABE">
        <w:rPr>
          <w:rFonts w:ascii="GgtEphesian" w:hAnsi="GgtEphesian"/>
          <w:b w:val="0"/>
          <w:bCs/>
        </w:rPr>
        <w:t>g</w:t>
      </w:r>
      <w:r w:rsidRPr="00016ABE">
        <w:rPr>
          <w:rFonts w:ascii="GgtEphesian" w:hAnsi="GgtEphesian" w:cstheme="majorBidi"/>
          <w:b w:val="0"/>
          <w:bCs/>
        </w:rPr>
        <w:t>h|=</w:t>
      </w:r>
      <w:r w:rsidR="00016ABE" w:rsidRPr="00016ABE">
        <w:rPr>
          <w:rFonts w:ascii="GgtEphesian" w:hAnsi="GgtEphesian" w:cstheme="majorBidi"/>
          <w:b w:val="0"/>
          <w:bCs/>
        </w:rPr>
        <w:t>½</w:t>
      </w:r>
      <w:r w:rsidRPr="00016ABE">
        <w:rPr>
          <w:rFonts w:ascii="GgtEphesian" w:hAnsi="GgtEphesian" w:cstheme="majorBidi"/>
          <w:b w:val="0"/>
          <w:bCs/>
        </w:rPr>
        <w:t>,</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Pneu=ma,</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u[dwr,</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ai[ma:</w:t>
      </w:r>
      <w:r w:rsidR="00C93EB6">
        <w:rPr>
          <w:rFonts w:ascii="GgtEphesian" w:hAnsi="GgtEphesian"/>
          <w:b w:val="0"/>
          <w:bCs/>
        </w:rPr>
        <w:t xml:space="preserve"> </w:t>
      </w:r>
      <w:r w:rsidRPr="00B26ABF">
        <w:rPr>
          <w:rFonts w:ascii="GgtEphesian" w:hAnsi="GgtEphesian"/>
          <w:b w:val="0"/>
          <w:bCs/>
        </w:rPr>
        <w:t>kai\</w:t>
      </w:r>
      <w:r w:rsidR="00C93EB6">
        <w:rPr>
          <w:rFonts w:ascii="GgtEphesian" w:hAnsi="GgtEphesian"/>
          <w:b w:val="0"/>
          <w:bCs/>
        </w:rPr>
        <w:t xml:space="preserve"> </w:t>
      </w:r>
      <w:r w:rsidRPr="00B26ABF">
        <w:rPr>
          <w:rFonts w:ascii="GgtEphesian" w:hAnsi="GgtEphesian"/>
          <w:b w:val="0"/>
          <w:bCs/>
        </w:rPr>
        <w:t>oi9</w:t>
      </w:r>
      <w:r w:rsidR="00C93EB6">
        <w:rPr>
          <w:rFonts w:ascii="GgtEphesian" w:hAnsi="GgtEphesian"/>
          <w:b w:val="0"/>
          <w:bCs/>
        </w:rPr>
        <w:t xml:space="preserve"> </w:t>
      </w:r>
      <w:r w:rsidRPr="00B26ABF">
        <w:rPr>
          <w:rFonts w:ascii="GgtEphesian" w:hAnsi="GgtEphesian"/>
          <w:b w:val="0"/>
          <w:bCs/>
        </w:rPr>
        <w:t>trei=j</w:t>
      </w:r>
      <w:r w:rsidR="00C93EB6">
        <w:rPr>
          <w:rFonts w:ascii="GgtEphesian" w:hAnsi="GgtEphesian"/>
          <w:b w:val="0"/>
          <w:bCs/>
        </w:rPr>
        <w:t xml:space="preserve"> </w:t>
      </w:r>
      <w:r w:rsidRPr="00B26ABF">
        <w:rPr>
          <w:rFonts w:ascii="GgtEphesian" w:hAnsi="GgtEphesian"/>
          <w:b w:val="0"/>
          <w:bCs/>
        </w:rPr>
        <w:t>ei0j</w:t>
      </w:r>
      <w:r w:rsidR="00C93EB6">
        <w:rPr>
          <w:rFonts w:ascii="GgtEphesian" w:hAnsi="GgtEphesian"/>
          <w:b w:val="0"/>
          <w:bCs/>
        </w:rPr>
        <w:t xml:space="preserve"> </w:t>
      </w:r>
      <w:r w:rsidRPr="00B26ABF">
        <w:rPr>
          <w:rFonts w:ascii="GgtEphesian" w:hAnsi="GgtEphesian"/>
          <w:b w:val="0"/>
          <w:bCs/>
        </w:rPr>
        <w:t>to\</w:t>
      </w:r>
      <w:r w:rsidR="00C93EB6">
        <w:rPr>
          <w:rFonts w:ascii="GgtEphesian" w:hAnsi="GgtEphesian"/>
          <w:b w:val="0"/>
          <w:bCs/>
        </w:rPr>
        <w:t xml:space="preserve"> </w:t>
      </w:r>
      <w:r w:rsidRPr="00B26ABF">
        <w:rPr>
          <w:rFonts w:ascii="GgtEphesian" w:hAnsi="GgtEphesian"/>
          <w:b w:val="0"/>
          <w:bCs/>
        </w:rPr>
        <w:t>e3n</w:t>
      </w:r>
      <w:r w:rsidR="00C93EB6">
        <w:rPr>
          <w:rFonts w:ascii="GgtEphesian" w:hAnsi="GgtEphesian"/>
          <w:b w:val="0"/>
          <w:bCs/>
        </w:rPr>
        <w:t xml:space="preserve"> </w:t>
      </w:r>
      <w:r w:rsidRPr="00B26ABF">
        <w:rPr>
          <w:rFonts w:ascii="GgtEphesian" w:hAnsi="GgtEphesian"/>
          <w:b w:val="0"/>
          <w:bCs/>
        </w:rPr>
        <w:t>ei0sin.</w:t>
      </w:r>
    </w:p>
    <w:p w14:paraId="346AA020" w14:textId="55FE1BBB" w:rsidR="00365FDE" w:rsidRDefault="00090AB7" w:rsidP="00365FDE">
      <w:pPr>
        <w:pStyle w:val="AuthBibleVerse"/>
        <w:spacing w:after="120"/>
      </w:pPr>
      <w:r>
        <w:rPr>
          <w:vertAlign w:val="superscript"/>
        </w:rPr>
        <w:t>7</w:t>
      </w:r>
      <w:r w:rsidR="00FC4AA2">
        <w:t>For</w:t>
      </w:r>
      <w:r w:rsidR="00C93EB6">
        <w:t xml:space="preserve"> </w:t>
      </w:r>
      <w:r w:rsidR="00FC4AA2">
        <w:t>there</w:t>
      </w:r>
      <w:r w:rsidR="00C93EB6">
        <w:t xml:space="preserve"> </w:t>
      </w:r>
      <w:r w:rsidR="00FC4AA2">
        <w:t>are</w:t>
      </w:r>
      <w:r w:rsidR="00C93EB6">
        <w:t xml:space="preserve"> </w:t>
      </w:r>
      <w:r w:rsidR="00FC4AA2">
        <w:t>three</w:t>
      </w:r>
      <w:r w:rsidR="00C93EB6">
        <w:t xml:space="preserve"> </w:t>
      </w:r>
      <w:r w:rsidR="00FC4AA2">
        <w:t>that</w:t>
      </w:r>
      <w:r w:rsidR="00C93EB6">
        <w:t xml:space="preserve"> </w:t>
      </w:r>
      <w:r w:rsidR="00FC4AA2">
        <w:t>bear</w:t>
      </w:r>
      <w:r w:rsidR="00C93EB6">
        <w:t xml:space="preserve"> </w:t>
      </w:r>
      <w:r w:rsidR="00FC4AA2">
        <w:t>record</w:t>
      </w:r>
      <w:r w:rsidR="00C93EB6">
        <w:t xml:space="preserve"> </w:t>
      </w:r>
      <w:r w:rsidR="00AA3F40">
        <w:t>[</w:t>
      </w:r>
      <w:r w:rsidR="00FC4AA2">
        <w:t>in</w:t>
      </w:r>
      <w:r w:rsidR="00C93EB6">
        <w:t xml:space="preserve"> </w:t>
      </w:r>
      <w:r w:rsidR="00FC4AA2">
        <w:t>heaven,</w:t>
      </w:r>
      <w:r w:rsidR="00C93EB6">
        <w:t xml:space="preserve"> </w:t>
      </w:r>
      <w:r w:rsidR="00FC4AA2">
        <w:t>the</w:t>
      </w:r>
      <w:r w:rsidR="00C93EB6">
        <w:t xml:space="preserve"> </w:t>
      </w:r>
      <w:r w:rsidR="00FC4AA2">
        <w:t>Father,</w:t>
      </w:r>
      <w:r w:rsidR="00C93EB6">
        <w:t xml:space="preserve"> </w:t>
      </w:r>
      <w:r w:rsidR="00FC4AA2">
        <w:t>the</w:t>
      </w:r>
      <w:r w:rsidR="00C93EB6">
        <w:t xml:space="preserve"> </w:t>
      </w:r>
      <w:r w:rsidR="00FC4AA2">
        <w:t>Word,</w:t>
      </w:r>
      <w:r w:rsidR="00C93EB6">
        <w:t xml:space="preserve"> </w:t>
      </w:r>
      <w:r w:rsidR="00FC4AA2">
        <w:t>and</w:t>
      </w:r>
      <w:r w:rsidR="00C93EB6">
        <w:t xml:space="preserve"> </w:t>
      </w:r>
      <w:r w:rsidR="00FC4AA2">
        <w:t>the</w:t>
      </w:r>
      <w:r w:rsidR="00C93EB6">
        <w:t xml:space="preserve"> </w:t>
      </w:r>
      <w:r w:rsidR="00FC4AA2">
        <w:t>Holy</w:t>
      </w:r>
      <w:r w:rsidR="00C93EB6">
        <w:t xml:space="preserve"> </w:t>
      </w:r>
      <w:r w:rsidR="00FC4AA2">
        <w:t>Ghost,</w:t>
      </w:r>
      <w:r w:rsidR="00C93EB6">
        <w:t xml:space="preserve"> </w:t>
      </w:r>
      <w:r w:rsidR="00FC4AA2">
        <w:t>and</w:t>
      </w:r>
      <w:r w:rsidR="00C93EB6">
        <w:t xml:space="preserve"> </w:t>
      </w:r>
      <w:r w:rsidR="00FC4AA2">
        <w:t>these</w:t>
      </w:r>
      <w:r w:rsidR="00C93EB6">
        <w:t xml:space="preserve"> </w:t>
      </w:r>
      <w:r w:rsidR="00FC4AA2">
        <w:t>three</w:t>
      </w:r>
      <w:r w:rsidR="00C93EB6">
        <w:t xml:space="preserve"> </w:t>
      </w:r>
      <w:r w:rsidR="00FC4AA2">
        <w:t>are</w:t>
      </w:r>
      <w:r w:rsidR="00C93EB6">
        <w:t xml:space="preserve"> </w:t>
      </w:r>
      <w:r w:rsidR="00FC4AA2">
        <w:t>one.</w:t>
      </w:r>
      <w:r w:rsidR="00C93EB6">
        <w:t xml:space="preserve"> </w:t>
      </w:r>
      <w:r w:rsidR="00FC4AA2">
        <w:rPr>
          <w:vertAlign w:val="superscript"/>
        </w:rPr>
        <w:t>8</w:t>
      </w:r>
      <w:r w:rsidR="00FC4AA2">
        <w:t>And</w:t>
      </w:r>
      <w:r w:rsidR="00C93EB6">
        <w:t xml:space="preserve"> </w:t>
      </w:r>
      <w:r w:rsidR="00FC4AA2">
        <w:t>there</w:t>
      </w:r>
      <w:r w:rsidR="00C93EB6">
        <w:t xml:space="preserve"> </w:t>
      </w:r>
      <w:r w:rsidR="00FC4AA2">
        <w:t>are</w:t>
      </w:r>
      <w:r w:rsidR="00C93EB6">
        <w:t xml:space="preserve"> </w:t>
      </w:r>
      <w:r w:rsidR="00FC4AA2">
        <w:t>three</w:t>
      </w:r>
      <w:r w:rsidR="00C93EB6">
        <w:t xml:space="preserve"> </w:t>
      </w:r>
      <w:r w:rsidR="00FC4AA2">
        <w:t>that</w:t>
      </w:r>
      <w:r w:rsidR="00C93EB6">
        <w:t xml:space="preserve"> </w:t>
      </w:r>
      <w:r w:rsidR="00FC4AA2">
        <w:t>bear</w:t>
      </w:r>
      <w:r w:rsidR="00C93EB6">
        <w:t xml:space="preserve"> </w:t>
      </w:r>
      <w:r w:rsidR="00FC4AA2">
        <w:t>witness</w:t>
      </w:r>
      <w:r w:rsidR="00C93EB6">
        <w:t xml:space="preserve"> </w:t>
      </w:r>
      <w:r w:rsidR="00FC4AA2">
        <w:t>in</w:t>
      </w:r>
      <w:r w:rsidR="00C93EB6">
        <w:t xml:space="preserve"> </w:t>
      </w:r>
      <w:r w:rsidR="00FC4AA2">
        <w:t>earth</w:t>
      </w:r>
      <w:r w:rsidR="00AA3F40">
        <w:t>]</w:t>
      </w:r>
      <w:r w:rsidR="00FC4AA2">
        <w:t>,</w:t>
      </w:r>
      <w:r w:rsidR="00C93EB6">
        <w:t xml:space="preserve"> </w:t>
      </w:r>
      <w:r w:rsidR="00FC4AA2">
        <w:t>the</w:t>
      </w:r>
      <w:r w:rsidR="00C93EB6">
        <w:t xml:space="preserve"> </w:t>
      </w:r>
      <w:r w:rsidR="00FC4AA2">
        <w:t>spirit,</w:t>
      </w:r>
      <w:r w:rsidR="00C93EB6">
        <w:t xml:space="preserve"> </w:t>
      </w:r>
      <w:r w:rsidR="00FC4AA2">
        <w:t>and</w:t>
      </w:r>
      <w:r w:rsidR="00C93EB6">
        <w:t xml:space="preserve"> </w:t>
      </w:r>
      <w:r w:rsidR="00FC4AA2">
        <w:t>the</w:t>
      </w:r>
      <w:r w:rsidR="00C93EB6">
        <w:t xml:space="preserve"> </w:t>
      </w:r>
      <w:r w:rsidR="00FC4AA2">
        <w:t>water,</w:t>
      </w:r>
      <w:r w:rsidR="00C93EB6">
        <w:t xml:space="preserve"> </w:t>
      </w:r>
      <w:r w:rsidR="00FC4AA2">
        <w:t>and</w:t>
      </w:r>
      <w:r w:rsidR="00C93EB6">
        <w:t xml:space="preserve"> </w:t>
      </w:r>
      <w:r w:rsidR="00FC4AA2">
        <w:t>the</w:t>
      </w:r>
      <w:r w:rsidR="00C93EB6">
        <w:t xml:space="preserve"> </w:t>
      </w:r>
      <w:r w:rsidR="00FC4AA2">
        <w:t>blood,</w:t>
      </w:r>
      <w:r w:rsidR="00C93EB6">
        <w:t xml:space="preserve"> </w:t>
      </w:r>
      <w:r w:rsidR="00FC4AA2">
        <w:t>and</w:t>
      </w:r>
      <w:r w:rsidR="00C93EB6">
        <w:t xml:space="preserve"> </w:t>
      </w:r>
      <w:r w:rsidR="00FC4AA2">
        <w:t>these</w:t>
      </w:r>
      <w:r w:rsidR="00C93EB6">
        <w:t xml:space="preserve"> </w:t>
      </w:r>
      <w:r w:rsidR="00FC4AA2">
        <w:t>three</w:t>
      </w:r>
      <w:r w:rsidR="00C93EB6">
        <w:t xml:space="preserve"> </w:t>
      </w:r>
      <w:r w:rsidR="00FC4AA2">
        <w:t>agree</w:t>
      </w:r>
      <w:r w:rsidR="00C93EB6">
        <w:t xml:space="preserve"> </w:t>
      </w:r>
      <w:r w:rsidR="00FC4AA2">
        <w:t>in</w:t>
      </w:r>
      <w:r w:rsidR="00C93EB6">
        <w:t xml:space="preserve"> </w:t>
      </w:r>
      <w:r w:rsidR="00FC4AA2">
        <w:t>one.</w:t>
      </w:r>
      <w:r>
        <w:t xml:space="preserve"> [AV]</w:t>
      </w:r>
    </w:p>
    <w:p w14:paraId="28602A00" w14:textId="75D89562" w:rsidR="00151F56" w:rsidRPr="00ED6366" w:rsidRDefault="00090AB7" w:rsidP="00365FDE">
      <w:pPr>
        <w:pStyle w:val="AuthBibleVerse"/>
        <w:spacing w:after="0"/>
        <w:rPr>
          <w:szCs w:val="22"/>
        </w:rPr>
      </w:pPr>
      <w:r>
        <w:rPr>
          <w:vertAlign w:val="superscript"/>
        </w:rPr>
        <w:t>7</w:t>
      </w:r>
      <w:r w:rsidR="00151F56" w:rsidRPr="00ED6366">
        <w:rPr>
          <w:szCs w:val="22"/>
        </w:rPr>
        <w:t>For there are three who testif</w:t>
      </w:r>
      <w:r w:rsidR="00AA3F40">
        <w:rPr>
          <w:szCs w:val="22"/>
        </w:rPr>
        <w:t>y</w:t>
      </w:r>
      <w:r w:rsidR="00151F56" w:rsidRPr="00ED6366">
        <w:rPr>
          <w:szCs w:val="22"/>
        </w:rPr>
        <w:t> </w:t>
      </w:r>
      <w:r w:rsidR="00151F56" w:rsidRPr="00ED6366">
        <w:rPr>
          <w:rStyle w:val="notmaj"/>
          <w:szCs w:val="22"/>
        </w:rPr>
        <w:t>[in heaven the father, the word and the holy spirit, and these three are one,</w:t>
      </w:r>
      <w:r w:rsidR="00151F56" w:rsidRPr="00ED6366">
        <w:rPr>
          <w:szCs w:val="22"/>
        </w:rPr>
        <w:t xml:space="preserve"> </w:t>
      </w:r>
      <w:r>
        <w:rPr>
          <w:vertAlign w:val="superscript"/>
        </w:rPr>
        <w:t>8</w:t>
      </w:r>
      <w:r w:rsidR="00151F56" w:rsidRPr="00ED6366">
        <w:rPr>
          <w:rStyle w:val="notmaj"/>
          <w:szCs w:val="22"/>
        </w:rPr>
        <w:t>and there are three who testify on earth</w:t>
      </w:r>
      <w:r w:rsidR="00AA3F40">
        <w:rPr>
          <w:rStyle w:val="notmaj"/>
          <w:szCs w:val="22"/>
        </w:rPr>
        <w:t>]</w:t>
      </w:r>
      <w:r w:rsidR="00151F56" w:rsidRPr="00ED6366">
        <w:rPr>
          <w:rStyle w:val="notmaj"/>
          <w:szCs w:val="22"/>
        </w:rPr>
        <w:t>:</w:t>
      </w:r>
      <w:r w:rsidR="00151F56" w:rsidRPr="00ED6366">
        <w:rPr>
          <w:szCs w:val="22"/>
        </w:rPr>
        <w:t> the spirit, and the water, and the blood, and these three </w:t>
      </w:r>
      <w:r w:rsidR="00151F56" w:rsidRPr="00ED6366">
        <w:rPr>
          <w:rStyle w:val="trancom"/>
          <w:szCs w:val="22"/>
        </w:rPr>
        <w:t>unite into one</w:t>
      </w:r>
      <w:r w:rsidR="00151F56" w:rsidRPr="00ED6366">
        <w:rPr>
          <w:szCs w:val="22"/>
        </w:rPr>
        <w:t>.</w:t>
      </w:r>
      <w:r>
        <w:rPr>
          <w:szCs w:val="22"/>
        </w:rPr>
        <w:t xml:space="preserve"> [FAA]</w:t>
      </w:r>
    </w:p>
    <w:p w14:paraId="5475044D" w14:textId="77777777" w:rsidR="00FC4AA2" w:rsidRDefault="00FC4AA2">
      <w:pPr>
        <w:pStyle w:val="AuthNormal"/>
      </w:pPr>
    </w:p>
    <w:p w14:paraId="43E11D77" w14:textId="799C28B8" w:rsidR="00FC4AA2" w:rsidRDefault="00FC4AA2" w:rsidP="0077113F">
      <w:pPr>
        <w:pStyle w:val="AuthNormal"/>
      </w:pPr>
      <w:r>
        <w:t>The</w:t>
      </w:r>
      <w:r w:rsidR="00C93EB6">
        <w:t xml:space="preserve"> </w:t>
      </w:r>
      <w:r>
        <w:t>passage</w:t>
      </w:r>
      <w:r w:rsidR="00C93EB6">
        <w:t xml:space="preserve"> </w:t>
      </w:r>
      <w:r>
        <w:t>from</w:t>
      </w:r>
      <w:r w:rsidR="00C93EB6">
        <w:t xml:space="preserve"> </w:t>
      </w:r>
      <w:r>
        <w:rPr>
          <w:b/>
        </w:rPr>
        <w:t>in</w:t>
      </w:r>
      <w:r w:rsidR="00C93EB6">
        <w:rPr>
          <w:b/>
        </w:rPr>
        <w:t xml:space="preserve"> </w:t>
      </w:r>
      <w:r>
        <w:rPr>
          <w:b/>
        </w:rPr>
        <w:t>heaven</w:t>
      </w:r>
      <w:r w:rsidR="00C93EB6">
        <w:t xml:space="preserve"> </w:t>
      </w:r>
      <w:r>
        <w:t>to</w:t>
      </w:r>
      <w:r w:rsidR="00C93EB6">
        <w:t xml:space="preserve"> </w:t>
      </w:r>
      <w:r>
        <w:rPr>
          <w:b/>
        </w:rPr>
        <w:t>in</w:t>
      </w:r>
      <w:r w:rsidR="00C93EB6">
        <w:rPr>
          <w:b/>
        </w:rPr>
        <w:t xml:space="preserve"> </w:t>
      </w:r>
      <w:r>
        <w:rPr>
          <w:b/>
        </w:rPr>
        <w:t>earth</w:t>
      </w:r>
      <w:r w:rsidR="00C93EB6">
        <w:t xml:space="preserve"> </w:t>
      </w:r>
      <w:r>
        <w:t>(called</w:t>
      </w:r>
      <w:r w:rsidR="00C93EB6">
        <w:t xml:space="preserve"> </w:t>
      </w:r>
      <w:r>
        <w:t>the</w:t>
      </w:r>
      <w:r w:rsidR="00C93EB6">
        <w:t xml:space="preserve"> </w:t>
      </w:r>
      <w:r>
        <w:rPr>
          <w:i/>
        </w:rPr>
        <w:t>Johannine</w:t>
      </w:r>
      <w:r w:rsidR="00C93EB6">
        <w:rPr>
          <w:i/>
        </w:rPr>
        <w:t xml:space="preserve"> </w:t>
      </w:r>
      <w:r>
        <w:rPr>
          <w:i/>
        </w:rPr>
        <w:t>Comma</w:t>
      </w:r>
      <w:r>
        <w:t>)</w:t>
      </w:r>
      <w:r w:rsidR="00C93EB6">
        <w:t xml:space="preserve"> </w:t>
      </w:r>
      <w:r>
        <w:t>is</w:t>
      </w:r>
      <w:r w:rsidR="00C93EB6">
        <w:t xml:space="preserve"> </w:t>
      </w:r>
      <w:r>
        <w:t>absent</w:t>
      </w:r>
      <w:r w:rsidR="00C93EB6">
        <w:t xml:space="preserve"> </w:t>
      </w:r>
      <w:r>
        <w:t>in</w:t>
      </w:r>
      <w:r w:rsidR="00C93EB6">
        <w:t xml:space="preserve"> </w:t>
      </w:r>
      <w:r>
        <w:t>every</w:t>
      </w:r>
      <w:r w:rsidR="00C93EB6">
        <w:t xml:space="preserve"> </w:t>
      </w:r>
      <w:r>
        <w:t>Greek</w:t>
      </w:r>
      <w:r w:rsidR="00C93EB6">
        <w:t xml:space="preserve"> </w:t>
      </w:r>
      <w:r>
        <w:t>manuscript</w:t>
      </w:r>
      <w:r w:rsidR="00C93EB6">
        <w:t xml:space="preserve"> </w:t>
      </w:r>
      <w:r>
        <w:t>in</w:t>
      </w:r>
      <w:r w:rsidR="00C93EB6">
        <w:t xml:space="preserve"> </w:t>
      </w:r>
      <w:r>
        <w:t>the</w:t>
      </w:r>
      <w:r w:rsidR="00C93EB6">
        <w:t xml:space="preserve"> </w:t>
      </w:r>
      <w:r>
        <w:t>world</w:t>
      </w:r>
      <w:r w:rsidR="00C93EB6">
        <w:t xml:space="preserve"> </w:t>
      </w:r>
      <w:r>
        <w:t>except</w:t>
      </w:r>
      <w:r w:rsidR="00C93EB6">
        <w:t xml:space="preserve"> </w:t>
      </w:r>
      <w:r>
        <w:t>numbers</w:t>
      </w:r>
      <w:r w:rsidR="00C93EB6">
        <w:t xml:space="preserve"> </w:t>
      </w:r>
      <w:r w:rsidR="0008167A">
        <w:t xml:space="preserve">GA </w:t>
      </w:r>
      <w:r>
        <w:t>629</w:t>
      </w:r>
      <w:r w:rsidR="00C93EB6">
        <w:t xml:space="preserve"> </w:t>
      </w:r>
      <w:r>
        <w:t>(=Scrivener's</w:t>
      </w:r>
      <w:r w:rsidR="00C93EB6">
        <w:t xml:space="preserve"> </w:t>
      </w:r>
      <w:r>
        <w:t>Acts</w:t>
      </w:r>
      <w:r w:rsidR="00C93EB6">
        <w:t xml:space="preserve"> </w:t>
      </w:r>
      <w:r>
        <w:t>162)</w:t>
      </w:r>
      <w:r w:rsidR="00C93EB6">
        <w:t xml:space="preserve"> </w:t>
      </w:r>
      <w:r>
        <w:t>and</w:t>
      </w:r>
      <w:r w:rsidR="00C93EB6">
        <w:t xml:space="preserve"> </w:t>
      </w:r>
      <w:r w:rsidR="002C7152">
        <w:t xml:space="preserve">GA </w:t>
      </w:r>
      <w:r>
        <w:t>61</w:t>
      </w:r>
      <w:r w:rsidR="00C93EB6">
        <w:t xml:space="preserve"> </w:t>
      </w:r>
      <w:r>
        <w:t>(of</w:t>
      </w:r>
      <w:r w:rsidR="00C93EB6">
        <w:t xml:space="preserve"> </w:t>
      </w:r>
      <w:r>
        <w:t>the</w:t>
      </w:r>
      <w:r w:rsidR="00C93EB6">
        <w:t xml:space="preserve"> </w:t>
      </w:r>
      <w:r>
        <w:t>14</w:t>
      </w:r>
      <w:r>
        <w:rPr>
          <w:vertAlign w:val="superscript"/>
        </w:rPr>
        <w:t>th</w:t>
      </w:r>
      <w:r w:rsidR="00C93EB6">
        <w:t xml:space="preserve"> </w:t>
      </w:r>
      <w:r>
        <w:t>and</w:t>
      </w:r>
      <w:r w:rsidR="00C93EB6">
        <w:t xml:space="preserve"> </w:t>
      </w:r>
      <w:r>
        <w:t>16</w:t>
      </w:r>
      <w:r>
        <w:rPr>
          <w:vertAlign w:val="superscript"/>
        </w:rPr>
        <w:t>th</w:t>
      </w:r>
      <w:r w:rsidR="00C93EB6">
        <w:t xml:space="preserve"> </w:t>
      </w:r>
      <w:r>
        <w:t>century</w:t>
      </w:r>
      <w:r w:rsidR="00C93EB6">
        <w:t xml:space="preserve"> </w:t>
      </w:r>
      <w:r>
        <w:t>respectively)</w:t>
      </w:r>
      <w:r w:rsidR="00C93EB6">
        <w:t xml:space="preserve"> </w:t>
      </w:r>
      <w:r>
        <w:t>and</w:t>
      </w:r>
      <w:r w:rsidR="00C93EB6">
        <w:t xml:space="preserve"> </w:t>
      </w:r>
      <w:r>
        <w:t>two</w:t>
      </w:r>
      <w:r w:rsidR="00C93EB6">
        <w:t xml:space="preserve"> </w:t>
      </w:r>
      <w:r>
        <w:t>manuscripts</w:t>
      </w:r>
      <w:r w:rsidR="00C93EB6">
        <w:t xml:space="preserve"> </w:t>
      </w:r>
      <w:r>
        <w:t>with</w:t>
      </w:r>
      <w:r w:rsidR="00C93EB6">
        <w:t xml:space="preserve"> </w:t>
      </w:r>
      <w:r>
        <w:t>the</w:t>
      </w:r>
      <w:r w:rsidR="00C93EB6">
        <w:t xml:space="preserve"> </w:t>
      </w:r>
      <w:r>
        <w:t>passage</w:t>
      </w:r>
      <w:r w:rsidR="00C93EB6">
        <w:t xml:space="preserve"> </w:t>
      </w:r>
      <w:r>
        <w:t>in</w:t>
      </w:r>
      <w:r w:rsidR="00C93EB6">
        <w:t xml:space="preserve"> </w:t>
      </w:r>
      <w:r>
        <w:t>the</w:t>
      </w:r>
      <w:r w:rsidR="00C93EB6">
        <w:t xml:space="preserve"> </w:t>
      </w:r>
      <w:r>
        <w:t>margin</w:t>
      </w:r>
      <w:r w:rsidR="00C93EB6">
        <w:t xml:space="preserve"> </w:t>
      </w:r>
      <w:r>
        <w:t>written</w:t>
      </w:r>
      <w:r w:rsidR="00C93EB6">
        <w:t xml:space="preserve"> </w:t>
      </w:r>
      <w:r>
        <w:t>by</w:t>
      </w:r>
      <w:r w:rsidR="00C93EB6">
        <w:t xml:space="preserve"> </w:t>
      </w:r>
      <w:r>
        <w:t>a</w:t>
      </w:r>
      <w:r w:rsidR="00C93EB6">
        <w:t xml:space="preserve"> </w:t>
      </w:r>
      <w:r>
        <w:t>later</w:t>
      </w:r>
      <w:r w:rsidR="00C93EB6">
        <w:t xml:space="preserve"> </w:t>
      </w:r>
      <w:r>
        <w:t>hand</w:t>
      </w:r>
      <w:r>
        <w:rPr>
          <w:rStyle w:val="FootnoteReference"/>
        </w:rPr>
        <w:footnoteReference w:id="114"/>
      </w:r>
      <w:r>
        <w:t>.</w:t>
      </w:r>
      <w:r w:rsidR="00C93EB6">
        <w:t xml:space="preserve"> </w:t>
      </w:r>
      <w:r>
        <w:t>The</w:t>
      </w:r>
      <w:r w:rsidR="00C93EB6">
        <w:t xml:space="preserve"> </w:t>
      </w:r>
      <w:r>
        <w:t>passage</w:t>
      </w:r>
      <w:r w:rsidR="00C93EB6">
        <w:t xml:space="preserve"> </w:t>
      </w:r>
      <w:r>
        <w:t>is</w:t>
      </w:r>
      <w:r w:rsidR="00C93EB6">
        <w:t xml:space="preserve"> </w:t>
      </w:r>
      <w:r>
        <w:t>also</w:t>
      </w:r>
      <w:r w:rsidR="00C93EB6">
        <w:t xml:space="preserve"> </w:t>
      </w:r>
      <w:r>
        <w:t>absent</w:t>
      </w:r>
      <w:r w:rsidR="00C93EB6">
        <w:t xml:space="preserve"> </w:t>
      </w:r>
      <w:r>
        <w:t>in</w:t>
      </w:r>
      <w:r w:rsidR="00C93EB6">
        <w:t xml:space="preserve"> </w:t>
      </w:r>
      <w:r>
        <w:t>almost</w:t>
      </w:r>
      <w:r w:rsidR="00C93EB6">
        <w:t xml:space="preserve"> </w:t>
      </w:r>
      <w:r>
        <w:t>all</w:t>
      </w:r>
      <w:r w:rsidR="00C93EB6">
        <w:t xml:space="preserve"> </w:t>
      </w:r>
      <w:r>
        <w:t>early</w:t>
      </w:r>
      <w:r w:rsidR="00C93EB6">
        <w:t xml:space="preserve"> </w:t>
      </w:r>
      <w:r>
        <w:t>versions</w:t>
      </w:r>
      <w:r w:rsidR="00C93EB6">
        <w:t xml:space="preserve"> </w:t>
      </w:r>
      <w:r>
        <w:t>(so</w:t>
      </w:r>
      <w:r w:rsidR="00C93EB6">
        <w:t xml:space="preserve"> </w:t>
      </w:r>
      <w:r>
        <w:t>including</w:t>
      </w:r>
      <w:r w:rsidR="00C93EB6">
        <w:t xml:space="preserve"> </w:t>
      </w:r>
      <w:r>
        <w:t>the</w:t>
      </w:r>
      <w:r w:rsidR="00C93EB6">
        <w:t xml:space="preserve"> </w:t>
      </w:r>
      <w:r w:rsidR="00EE4554">
        <w:t xml:space="preserve">Syriac </w:t>
      </w:r>
      <w:r>
        <w:t>Peshitto)</w:t>
      </w:r>
      <w:r w:rsidR="00C93EB6">
        <w:t xml:space="preserve"> </w:t>
      </w:r>
      <w:r>
        <w:t>except</w:t>
      </w:r>
      <w:r w:rsidR="00C93EB6">
        <w:t xml:space="preserve"> </w:t>
      </w:r>
      <w:r>
        <w:t>the</w:t>
      </w:r>
      <w:r w:rsidR="00C93EB6">
        <w:t xml:space="preserve"> </w:t>
      </w:r>
      <w:r>
        <w:lastRenderedPageBreak/>
        <w:t>Latin.</w:t>
      </w:r>
      <w:r w:rsidR="0077113F">
        <w:t xml:space="preserve"> </w:t>
      </w:r>
      <w:r>
        <w:t>The</w:t>
      </w:r>
      <w:r w:rsidR="00C93EB6">
        <w:t xml:space="preserve"> </w:t>
      </w:r>
      <w:r>
        <w:t>fact</w:t>
      </w:r>
      <w:r w:rsidR="00C93EB6">
        <w:t xml:space="preserve"> </w:t>
      </w:r>
      <w:r>
        <w:t>that</w:t>
      </w:r>
      <w:r w:rsidR="00C93EB6">
        <w:t xml:space="preserve"> </w:t>
      </w:r>
      <w:r>
        <w:t>it</w:t>
      </w:r>
      <w:r w:rsidR="00C93EB6">
        <w:t xml:space="preserve"> </w:t>
      </w:r>
      <w:r>
        <w:t>is</w:t>
      </w:r>
      <w:r w:rsidR="00C93EB6">
        <w:t xml:space="preserve"> </w:t>
      </w:r>
      <w:r>
        <w:t>present</w:t>
      </w:r>
      <w:r w:rsidR="00C93EB6">
        <w:t xml:space="preserve"> </w:t>
      </w:r>
      <w:r>
        <w:t>in</w:t>
      </w:r>
      <w:r w:rsidR="00C93EB6">
        <w:t xml:space="preserve"> </w:t>
      </w:r>
      <w:r>
        <w:t>early</w:t>
      </w:r>
      <w:r w:rsidR="00C93EB6">
        <w:t xml:space="preserve"> </w:t>
      </w:r>
      <w:r>
        <w:t>Latin</w:t>
      </w:r>
      <w:r w:rsidR="00C93EB6">
        <w:t xml:space="preserve"> </w:t>
      </w:r>
      <w:r>
        <w:t>manuscripts</w:t>
      </w:r>
      <w:r w:rsidR="00C93EB6">
        <w:t xml:space="preserve"> </w:t>
      </w:r>
      <w:r>
        <w:t>cannot</w:t>
      </w:r>
      <w:r w:rsidR="00C93EB6">
        <w:t xml:space="preserve"> </w:t>
      </w:r>
      <w:r>
        <w:t>be</w:t>
      </w:r>
      <w:r w:rsidR="00C93EB6">
        <w:t xml:space="preserve"> </w:t>
      </w:r>
      <w:r>
        <w:t>considered</w:t>
      </w:r>
      <w:r w:rsidR="00C93EB6">
        <w:t xml:space="preserve"> </w:t>
      </w:r>
      <w:r>
        <w:t>to</w:t>
      </w:r>
      <w:r w:rsidR="00C93EB6">
        <w:t xml:space="preserve"> </w:t>
      </w:r>
      <w:r>
        <w:t>outweigh</w:t>
      </w:r>
      <w:r w:rsidR="00C93EB6">
        <w:t xml:space="preserve"> </w:t>
      </w:r>
      <w:r>
        <w:t>its</w:t>
      </w:r>
      <w:r w:rsidR="00C93EB6">
        <w:t xml:space="preserve"> </w:t>
      </w:r>
      <w:r>
        <w:t>absence</w:t>
      </w:r>
      <w:r w:rsidR="00C93EB6">
        <w:t xml:space="preserve"> </w:t>
      </w:r>
      <w:r>
        <w:t>in</w:t>
      </w:r>
      <w:r w:rsidR="00C93EB6">
        <w:t xml:space="preserve"> </w:t>
      </w:r>
      <w:r w:rsidR="00CF080C">
        <w:t xml:space="preserve">the Syriac and in </w:t>
      </w:r>
      <w:r>
        <w:t>all</w:t>
      </w:r>
      <w:r w:rsidR="00C93EB6">
        <w:t xml:space="preserve"> </w:t>
      </w:r>
      <w:r>
        <w:t>the</w:t>
      </w:r>
      <w:r w:rsidR="00C93EB6">
        <w:t xml:space="preserve"> </w:t>
      </w:r>
      <w:r>
        <w:t>other</w:t>
      </w:r>
      <w:r w:rsidR="00C93EB6">
        <w:t xml:space="preserve"> </w:t>
      </w:r>
      <w:r>
        <w:t>the</w:t>
      </w:r>
      <w:r w:rsidR="00C93EB6">
        <w:t xml:space="preserve"> </w:t>
      </w:r>
      <w:r>
        <w:t>Greek</w:t>
      </w:r>
      <w:r w:rsidR="00C93EB6">
        <w:t xml:space="preserve"> </w:t>
      </w:r>
      <w:r>
        <w:t>manuscripts</w:t>
      </w:r>
      <w:r w:rsidR="00C93EB6">
        <w:t xml:space="preserve"> </w:t>
      </w:r>
      <w:r>
        <w:t>(Scrivener</w:t>
      </w:r>
      <w:r w:rsidR="00C93EB6">
        <w:t xml:space="preserve"> </w:t>
      </w:r>
      <w:r>
        <w:t>lists</w:t>
      </w:r>
      <w:r w:rsidR="00C93EB6">
        <w:t xml:space="preserve"> </w:t>
      </w:r>
      <w:r>
        <w:t>6</w:t>
      </w:r>
      <w:r w:rsidR="00C93EB6">
        <w:t xml:space="preserve"> </w:t>
      </w:r>
      <w:r>
        <w:t>Uncials</w:t>
      </w:r>
      <w:r w:rsidR="00C93EB6">
        <w:t xml:space="preserve"> </w:t>
      </w:r>
      <w:r>
        <w:t>and</w:t>
      </w:r>
      <w:r w:rsidR="00C93EB6">
        <w:t xml:space="preserve"> </w:t>
      </w:r>
      <w:r>
        <w:t>claims</w:t>
      </w:r>
      <w:r w:rsidR="00C93EB6">
        <w:t xml:space="preserve"> </w:t>
      </w:r>
      <w:r>
        <w:t>193</w:t>
      </w:r>
      <w:r w:rsidR="00C93EB6">
        <w:t xml:space="preserve"> </w:t>
      </w:r>
      <w:r>
        <w:t>minuscules</w:t>
      </w:r>
      <w:r w:rsidR="00EA712A">
        <w:t xml:space="preserve"> and 60 lectionaries</w:t>
      </w:r>
      <w:r>
        <w:t>)</w:t>
      </w:r>
      <w:r w:rsidR="00C93EB6">
        <w:t xml:space="preserve"> </w:t>
      </w:r>
      <w:r>
        <w:t>–</w:t>
      </w:r>
      <w:r w:rsidR="00C93EB6">
        <w:t xml:space="preserve"> </w:t>
      </w:r>
      <w:r>
        <w:t>distributed</w:t>
      </w:r>
      <w:r w:rsidR="00C93EB6">
        <w:t xml:space="preserve"> </w:t>
      </w:r>
      <w:r>
        <w:t>over</w:t>
      </w:r>
      <w:r w:rsidR="00C93EB6">
        <w:t xml:space="preserve"> </w:t>
      </w:r>
      <w:r>
        <w:t>all</w:t>
      </w:r>
      <w:r w:rsidR="00C93EB6">
        <w:t xml:space="preserve"> </w:t>
      </w:r>
      <w:r>
        <w:t>centuries</w:t>
      </w:r>
      <w:r w:rsidR="00C93EB6">
        <w:t xml:space="preserve"> </w:t>
      </w:r>
      <w:r>
        <w:t>and</w:t>
      </w:r>
      <w:r w:rsidR="00C93EB6">
        <w:t xml:space="preserve"> </w:t>
      </w:r>
      <w:r>
        <w:t>all</w:t>
      </w:r>
      <w:r w:rsidR="00C93EB6">
        <w:t xml:space="preserve"> </w:t>
      </w:r>
      <w:r>
        <w:t>parts</w:t>
      </w:r>
      <w:r w:rsidR="00C93EB6">
        <w:t xml:space="preserve"> </w:t>
      </w:r>
      <w:r>
        <w:t>of</w:t>
      </w:r>
      <w:r w:rsidR="00C93EB6">
        <w:t xml:space="preserve"> </w:t>
      </w:r>
      <w:r>
        <w:t>Christendom.</w:t>
      </w:r>
    </w:p>
    <w:p w14:paraId="2E342E8E" w14:textId="77777777" w:rsidR="00FC4AA2" w:rsidRDefault="00FC4AA2">
      <w:pPr>
        <w:pStyle w:val="AuthNormal"/>
      </w:pPr>
    </w:p>
    <w:p w14:paraId="24B954E5" w14:textId="505238B1" w:rsidR="00FC4AA2" w:rsidRDefault="00FC4AA2" w:rsidP="003F58AB">
      <w:pPr>
        <w:pStyle w:val="AuthNormal"/>
        <w:spacing w:after="60"/>
      </w:pPr>
      <w:r>
        <w:t>The</w:t>
      </w:r>
      <w:r w:rsidR="00C93EB6">
        <w:t xml:space="preserve"> </w:t>
      </w:r>
      <w:r w:rsidR="001C4E16">
        <w:t xml:space="preserve">Majority </w:t>
      </w:r>
      <w:r w:rsidR="00FB1910">
        <w:t>T</w:t>
      </w:r>
      <w:r w:rsidR="001C4E16">
        <w:t xml:space="preserve">ext and we believe </w:t>
      </w:r>
      <w:r>
        <w:t>genuine</w:t>
      </w:r>
      <w:r w:rsidR="00C93EB6">
        <w:t xml:space="preserve"> </w:t>
      </w:r>
      <w:r>
        <w:t>reading</w:t>
      </w:r>
      <w:r w:rsidR="00C93EB6">
        <w:t xml:space="preserve"> </w:t>
      </w:r>
      <w:r>
        <w:t>of</w:t>
      </w:r>
      <w:r w:rsidR="00C93EB6">
        <w:t xml:space="preserve"> </w:t>
      </w:r>
      <w:r>
        <w:t>this</w:t>
      </w:r>
      <w:r w:rsidR="00C93EB6">
        <w:t xml:space="preserve"> </w:t>
      </w:r>
      <w:r>
        <w:t>passage</w:t>
      </w:r>
      <w:r w:rsidR="00C93EB6">
        <w:t xml:space="preserve"> </w:t>
      </w:r>
      <w:r>
        <w:t>is</w:t>
      </w:r>
      <w:r w:rsidR="00C93EB6">
        <w:t xml:space="preserve"> </w:t>
      </w:r>
      <w:r>
        <w:t>therefore:</w:t>
      </w:r>
    </w:p>
    <w:p w14:paraId="4CFA7B88" w14:textId="280B3F5A" w:rsidR="00FC4AA2" w:rsidRPr="003F58AB" w:rsidRDefault="00FC4AA2" w:rsidP="003F58AB">
      <w:pPr>
        <w:pStyle w:val="AuthBibleVerse"/>
        <w:spacing w:after="120"/>
        <w:rPr>
          <w:b w:val="0"/>
          <w:bCs/>
        </w:rPr>
      </w:pPr>
      <w:r w:rsidRPr="00B26ABF">
        <w:rPr>
          <w:b w:val="0"/>
          <w:bCs/>
          <w:vertAlign w:val="superscript"/>
        </w:rPr>
        <w:t>7</w:t>
      </w:r>
      <w:r w:rsidRPr="001D3E45">
        <w:rPr>
          <w:rFonts w:ascii="GgtEphesian" w:hAnsi="GgtEphesian"/>
          <w:b w:val="0"/>
          <w:bCs/>
        </w:rPr>
        <w:t>o3ti</w:t>
      </w:r>
      <w:r w:rsidR="00C93EB6">
        <w:rPr>
          <w:rFonts w:ascii="GgtEphesian" w:hAnsi="GgtEphesian"/>
          <w:b w:val="0"/>
          <w:bCs/>
        </w:rPr>
        <w:t xml:space="preserve"> </w:t>
      </w:r>
      <w:r w:rsidRPr="001D3E45">
        <w:rPr>
          <w:rFonts w:ascii="GgtEphesian" w:hAnsi="GgtEphesian"/>
          <w:b w:val="0"/>
          <w:bCs/>
        </w:rPr>
        <w:t>trei=j</w:t>
      </w:r>
      <w:r w:rsidR="00C93EB6">
        <w:rPr>
          <w:rFonts w:ascii="GgtEphesian" w:hAnsi="GgtEphesian"/>
          <w:b w:val="0"/>
          <w:bCs/>
        </w:rPr>
        <w:t xml:space="preserve"> </w:t>
      </w:r>
      <w:r w:rsidRPr="001D3E45">
        <w:rPr>
          <w:rFonts w:ascii="GgtEphesian" w:hAnsi="GgtEphesian"/>
          <w:b w:val="0"/>
          <w:bCs/>
        </w:rPr>
        <w:t>ei0si\n</w:t>
      </w:r>
      <w:r w:rsidR="00C93EB6">
        <w:rPr>
          <w:rFonts w:ascii="GgtEphesian" w:hAnsi="GgtEphesian"/>
          <w:b w:val="0"/>
          <w:bCs/>
        </w:rPr>
        <w:t xml:space="preserve"> </w:t>
      </w:r>
      <w:r w:rsidRPr="001D3E45">
        <w:rPr>
          <w:rFonts w:ascii="GgtEphesian" w:hAnsi="GgtEphesian"/>
          <w:b w:val="0"/>
          <w:bCs/>
        </w:rPr>
        <w:t>oi9</w:t>
      </w:r>
      <w:r w:rsidR="00C93EB6">
        <w:rPr>
          <w:rFonts w:ascii="GgtEphesian" w:hAnsi="GgtEphesian"/>
          <w:b w:val="0"/>
          <w:bCs/>
        </w:rPr>
        <w:t xml:space="preserve"> </w:t>
      </w:r>
      <w:r w:rsidRPr="001D3E45">
        <w:rPr>
          <w:rFonts w:ascii="GgtEphesian" w:hAnsi="GgtEphesian"/>
          <w:b w:val="0"/>
          <w:bCs/>
        </w:rPr>
        <w:t>marturou=ntej:</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pneu=ma,</w:t>
      </w:r>
      <w:r w:rsidR="00C93EB6">
        <w:rPr>
          <w:rFonts w:ascii="GgtEphesian" w:hAnsi="GgtEphesian"/>
          <w:b w:val="0"/>
          <w:bCs/>
        </w:rPr>
        <w:t xml:space="preserve"> </w:t>
      </w:r>
      <w:r w:rsidRPr="001D3E45">
        <w:rPr>
          <w:rFonts w:ascii="GgtEphesian" w:hAnsi="GgtEphesian"/>
          <w:b w:val="0"/>
          <w:bCs/>
        </w:rPr>
        <w:t>kai\</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u[dwr,</w:t>
      </w:r>
      <w:r w:rsidR="00C93EB6">
        <w:rPr>
          <w:rFonts w:ascii="GgtEphesian" w:hAnsi="GgtEphesian"/>
          <w:b w:val="0"/>
          <w:bCs/>
        </w:rPr>
        <w:t xml:space="preserve"> </w:t>
      </w:r>
      <w:r w:rsidRPr="001D3E45">
        <w:rPr>
          <w:rFonts w:ascii="GgtEphesian" w:hAnsi="GgtEphesian"/>
          <w:b w:val="0"/>
          <w:bCs/>
        </w:rPr>
        <w:t>kai\</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ai[ma:</w:t>
      </w:r>
      <w:r w:rsidR="00C93EB6">
        <w:rPr>
          <w:rFonts w:ascii="GgtEphesian" w:hAnsi="GgtEphesian"/>
          <w:b w:val="0"/>
          <w:bCs/>
        </w:rPr>
        <w:t xml:space="preserve"> </w:t>
      </w:r>
      <w:r w:rsidRPr="001D3E45">
        <w:rPr>
          <w:rFonts w:ascii="GgtEphesian" w:hAnsi="GgtEphesian"/>
          <w:b w:val="0"/>
          <w:bCs/>
        </w:rPr>
        <w:t>kai\</w:t>
      </w:r>
      <w:r w:rsidR="00C93EB6">
        <w:rPr>
          <w:rFonts w:ascii="GgtEphesian" w:hAnsi="GgtEphesian"/>
          <w:b w:val="0"/>
          <w:bCs/>
        </w:rPr>
        <w:t xml:space="preserve"> </w:t>
      </w:r>
      <w:r w:rsidRPr="001D3E45">
        <w:rPr>
          <w:rFonts w:ascii="GgtEphesian" w:hAnsi="GgtEphesian"/>
          <w:b w:val="0"/>
          <w:bCs/>
        </w:rPr>
        <w:t>oi9</w:t>
      </w:r>
      <w:r w:rsidR="00C93EB6">
        <w:rPr>
          <w:rFonts w:ascii="GgtEphesian" w:hAnsi="GgtEphesian"/>
          <w:b w:val="0"/>
          <w:bCs/>
        </w:rPr>
        <w:t xml:space="preserve"> </w:t>
      </w:r>
      <w:r w:rsidRPr="001D3E45">
        <w:rPr>
          <w:rFonts w:ascii="GgtEphesian" w:hAnsi="GgtEphesian"/>
          <w:b w:val="0"/>
          <w:bCs/>
        </w:rPr>
        <w:t>trei=j</w:t>
      </w:r>
      <w:r w:rsidR="00C93EB6">
        <w:rPr>
          <w:rFonts w:ascii="GgtEphesian" w:hAnsi="GgtEphesian"/>
          <w:b w:val="0"/>
          <w:bCs/>
        </w:rPr>
        <w:t xml:space="preserve"> </w:t>
      </w:r>
      <w:r w:rsidRPr="001D3E45">
        <w:rPr>
          <w:rFonts w:ascii="GgtEphesian" w:hAnsi="GgtEphesian"/>
          <w:b w:val="0"/>
          <w:bCs/>
        </w:rPr>
        <w:t>ei0j</w:t>
      </w:r>
      <w:r w:rsidR="00C93EB6">
        <w:rPr>
          <w:rFonts w:ascii="GgtEphesian" w:hAnsi="GgtEphesian"/>
          <w:b w:val="0"/>
          <w:bCs/>
        </w:rPr>
        <w:t xml:space="preserve"> </w:t>
      </w:r>
      <w:r w:rsidRPr="001D3E45">
        <w:rPr>
          <w:rFonts w:ascii="GgtEphesian" w:hAnsi="GgtEphesian"/>
          <w:b w:val="0"/>
          <w:bCs/>
        </w:rPr>
        <w:t>to\</w:t>
      </w:r>
      <w:r w:rsidR="00C93EB6">
        <w:rPr>
          <w:rFonts w:ascii="GgtEphesian" w:hAnsi="GgtEphesian"/>
          <w:b w:val="0"/>
          <w:bCs/>
        </w:rPr>
        <w:t xml:space="preserve"> </w:t>
      </w:r>
      <w:r w:rsidRPr="001D3E45">
        <w:rPr>
          <w:rFonts w:ascii="GgtEphesian" w:hAnsi="GgtEphesian"/>
          <w:b w:val="0"/>
          <w:bCs/>
        </w:rPr>
        <w:t>e3n</w:t>
      </w:r>
      <w:r w:rsidR="00C93EB6">
        <w:rPr>
          <w:rFonts w:ascii="GgtEphesian" w:hAnsi="GgtEphesian"/>
          <w:b w:val="0"/>
          <w:bCs/>
        </w:rPr>
        <w:t xml:space="preserve"> </w:t>
      </w:r>
      <w:r w:rsidRPr="001D3E45">
        <w:rPr>
          <w:rFonts w:ascii="GgtEphesian" w:hAnsi="GgtEphesian"/>
          <w:b w:val="0"/>
          <w:bCs/>
        </w:rPr>
        <w:t>ei0sin</w:t>
      </w:r>
      <w:r w:rsidRPr="001D3E45">
        <w:rPr>
          <w:b w:val="0"/>
          <w:bCs/>
        </w:rPr>
        <w:t>.</w:t>
      </w:r>
    </w:p>
    <w:p w14:paraId="4061E48D" w14:textId="13A36372" w:rsidR="00FC4AA2" w:rsidRDefault="003F58AB" w:rsidP="003F58AB">
      <w:pPr>
        <w:pStyle w:val="AuthBibleVerse"/>
        <w:spacing w:after="120"/>
      </w:pPr>
      <w:r>
        <w:rPr>
          <w:vertAlign w:val="superscript"/>
        </w:rPr>
        <w:t>7</w:t>
      </w:r>
      <w:r w:rsidR="00FC4AA2">
        <w:t>For</w:t>
      </w:r>
      <w:r w:rsidR="00C93EB6">
        <w:t xml:space="preserve"> </w:t>
      </w:r>
      <w:r w:rsidR="00FC4AA2">
        <w:t>there</w:t>
      </w:r>
      <w:r w:rsidR="00C93EB6">
        <w:t xml:space="preserve"> </w:t>
      </w:r>
      <w:r w:rsidR="00FC4AA2">
        <w:t>are</w:t>
      </w:r>
      <w:r w:rsidR="00C93EB6">
        <w:t xml:space="preserve"> </w:t>
      </w:r>
      <w:r w:rsidR="00FC4AA2">
        <w:t>three</w:t>
      </w:r>
      <w:r w:rsidR="00C93EB6">
        <w:t xml:space="preserve"> </w:t>
      </w:r>
      <w:r w:rsidR="00FC4AA2">
        <w:t>that</w:t>
      </w:r>
      <w:r w:rsidR="00C93EB6">
        <w:t xml:space="preserve"> </w:t>
      </w:r>
      <w:r w:rsidR="00FC4AA2">
        <w:t>bear</w:t>
      </w:r>
      <w:r w:rsidR="00C93EB6">
        <w:t xml:space="preserve"> </w:t>
      </w:r>
      <w:r w:rsidR="00FC4AA2">
        <w:t>record:</w:t>
      </w:r>
      <w:r w:rsidR="00C93EB6">
        <w:t xml:space="preserve"> </w:t>
      </w:r>
      <w:r>
        <w:rPr>
          <w:vertAlign w:val="superscript"/>
        </w:rPr>
        <w:t>8</w:t>
      </w:r>
      <w:r w:rsidR="00FC4AA2">
        <w:t>the</w:t>
      </w:r>
      <w:r w:rsidR="00C93EB6">
        <w:t xml:space="preserve"> </w:t>
      </w:r>
      <w:r w:rsidR="00FC4AA2">
        <w:t>spirit,</w:t>
      </w:r>
      <w:r w:rsidR="00C93EB6">
        <w:t xml:space="preserve"> </w:t>
      </w:r>
      <w:r w:rsidR="00FC4AA2">
        <w:t>and</w:t>
      </w:r>
      <w:r w:rsidR="00C93EB6">
        <w:t xml:space="preserve"> </w:t>
      </w:r>
      <w:r w:rsidR="00FC4AA2">
        <w:t>the</w:t>
      </w:r>
      <w:r w:rsidR="00C93EB6">
        <w:t xml:space="preserve"> </w:t>
      </w:r>
      <w:r w:rsidR="00FC4AA2">
        <w:t>water,</w:t>
      </w:r>
      <w:r w:rsidR="00C93EB6">
        <w:t xml:space="preserve"> </w:t>
      </w:r>
      <w:r w:rsidR="00FC4AA2">
        <w:t>and</w:t>
      </w:r>
      <w:r w:rsidR="00C93EB6">
        <w:t xml:space="preserve"> </w:t>
      </w:r>
      <w:r w:rsidR="00FC4AA2">
        <w:t>the</w:t>
      </w:r>
      <w:r w:rsidR="00C93EB6">
        <w:t xml:space="preserve"> </w:t>
      </w:r>
      <w:r w:rsidR="00FC4AA2">
        <w:t>blood,</w:t>
      </w:r>
      <w:r w:rsidR="00C93EB6">
        <w:t xml:space="preserve"> </w:t>
      </w:r>
      <w:r w:rsidR="00FC4AA2">
        <w:t>and</w:t>
      </w:r>
      <w:r w:rsidR="00C93EB6">
        <w:t xml:space="preserve"> </w:t>
      </w:r>
      <w:r w:rsidR="00FC4AA2">
        <w:t>these</w:t>
      </w:r>
      <w:r w:rsidR="00C93EB6">
        <w:t xml:space="preserve"> </w:t>
      </w:r>
      <w:r w:rsidR="00FC4AA2">
        <w:t>three</w:t>
      </w:r>
      <w:r w:rsidR="00C93EB6">
        <w:t xml:space="preserve"> </w:t>
      </w:r>
      <w:r w:rsidR="00FC4AA2">
        <w:t>agree</w:t>
      </w:r>
      <w:r w:rsidR="00C93EB6">
        <w:t xml:space="preserve"> </w:t>
      </w:r>
      <w:r w:rsidR="00FC4AA2">
        <w:t>in</w:t>
      </w:r>
      <w:r w:rsidR="00C93EB6">
        <w:t xml:space="preserve"> </w:t>
      </w:r>
      <w:r w:rsidR="00FC4AA2">
        <w:t>one.</w:t>
      </w:r>
      <w:r>
        <w:t xml:space="preserve"> [AV]</w:t>
      </w:r>
    </w:p>
    <w:p w14:paraId="2848A58B" w14:textId="47FF4BC9" w:rsidR="003F58AB" w:rsidRPr="00ED6366" w:rsidRDefault="003F58AB" w:rsidP="003F58AB">
      <w:pPr>
        <w:pStyle w:val="AuthBibleVerse"/>
        <w:spacing w:after="0"/>
        <w:rPr>
          <w:szCs w:val="22"/>
        </w:rPr>
      </w:pPr>
      <w:r>
        <w:rPr>
          <w:vertAlign w:val="superscript"/>
        </w:rPr>
        <w:t>7</w:t>
      </w:r>
      <w:r w:rsidRPr="00ED6366">
        <w:rPr>
          <w:szCs w:val="22"/>
        </w:rPr>
        <w:t>For there are three who testif</w:t>
      </w:r>
      <w:r>
        <w:rPr>
          <w:szCs w:val="22"/>
        </w:rPr>
        <w:t>y:</w:t>
      </w:r>
      <w:r w:rsidRPr="00ED6366">
        <w:rPr>
          <w:szCs w:val="22"/>
        </w:rPr>
        <w:t> </w:t>
      </w:r>
      <w:r>
        <w:rPr>
          <w:vertAlign w:val="superscript"/>
        </w:rPr>
        <w:t>8</w:t>
      </w:r>
      <w:r w:rsidRPr="00ED6366">
        <w:rPr>
          <w:szCs w:val="22"/>
        </w:rPr>
        <w:t>the spirit, and the water, and the blood, and these three </w:t>
      </w:r>
      <w:r w:rsidRPr="00ED6366">
        <w:rPr>
          <w:rStyle w:val="trancom"/>
          <w:szCs w:val="22"/>
        </w:rPr>
        <w:t>unite into one</w:t>
      </w:r>
      <w:r w:rsidRPr="00ED6366">
        <w:rPr>
          <w:szCs w:val="22"/>
        </w:rPr>
        <w:t>.</w:t>
      </w:r>
      <w:r>
        <w:rPr>
          <w:szCs w:val="22"/>
        </w:rPr>
        <w:t xml:space="preserve"> [FAA]</w:t>
      </w:r>
    </w:p>
    <w:p w14:paraId="0689CE64" w14:textId="77777777" w:rsidR="00FC4AA2" w:rsidRDefault="00FC4AA2">
      <w:pPr>
        <w:pStyle w:val="AuthNormal"/>
      </w:pPr>
    </w:p>
    <w:p w14:paraId="18157753" w14:textId="7AE813E3" w:rsidR="00782180" w:rsidRDefault="00782180" w:rsidP="00782180">
      <w:pPr>
        <w:pStyle w:val="AuthNormal"/>
      </w:pPr>
      <w:r>
        <w:t>The context is set in 1 John 5:6; the three witnesses bear witness to Christ, and can be read/interpreted as the holy spirit of truth (which is also connected with Christ's miraculous conception), his baptism, and his crucifixion.</w:t>
      </w:r>
    </w:p>
    <w:p w14:paraId="39DA9067" w14:textId="77777777" w:rsidR="00782180" w:rsidRDefault="00782180" w:rsidP="00062513">
      <w:pPr>
        <w:pStyle w:val="AuthNormal"/>
        <w:spacing w:after="60"/>
      </w:pPr>
    </w:p>
    <w:p w14:paraId="5E0D8CAB" w14:textId="0A8F6321" w:rsidR="00062513" w:rsidRDefault="003F58AB" w:rsidP="00062513">
      <w:pPr>
        <w:pStyle w:val="AuthNormal"/>
        <w:spacing w:after="60"/>
      </w:pPr>
      <w:r>
        <w:t>It is sometimes claimed</w:t>
      </w:r>
      <w:r w:rsidR="00B21718">
        <w:rPr>
          <w:rStyle w:val="FootnoteReference"/>
        </w:rPr>
        <w:footnoteReference w:id="115"/>
      </w:r>
      <w:r>
        <w:t xml:space="preserve"> that omitting the Johannine Comma leaves an ungrammatical sentence, with the masculine </w:t>
      </w:r>
      <w:r>
        <w:rPr>
          <w:rFonts w:ascii="GgtEphesian" w:hAnsi="GgtEphesian"/>
        </w:rPr>
        <w:t xml:space="preserve">oi9 trei=j </w:t>
      </w:r>
      <w:r>
        <w:rPr>
          <w:i/>
        </w:rPr>
        <w:t>(these three)</w:t>
      </w:r>
      <w:r>
        <w:t xml:space="preserve"> referring to three neuter nouns (</w:t>
      </w:r>
      <w:r>
        <w:rPr>
          <w:i/>
        </w:rPr>
        <w:t>spirit</w:t>
      </w:r>
      <w:r>
        <w:t xml:space="preserve">, </w:t>
      </w:r>
      <w:r>
        <w:rPr>
          <w:i/>
        </w:rPr>
        <w:t>water</w:t>
      </w:r>
      <w:r>
        <w:t xml:space="preserve"> and </w:t>
      </w:r>
      <w:r>
        <w:rPr>
          <w:i/>
        </w:rPr>
        <w:t>blood</w:t>
      </w:r>
      <w:r>
        <w:t xml:space="preserve">). </w:t>
      </w:r>
      <w:r w:rsidR="00215860">
        <w:t xml:space="preserve">But the </w:t>
      </w:r>
      <w:r w:rsidR="00062513">
        <w:t>Received Text</w:t>
      </w:r>
      <w:r w:rsidR="00215860">
        <w:t xml:space="preserve"> shows exactly the same discordance! </w:t>
      </w:r>
    </w:p>
    <w:p w14:paraId="1E051FD3" w14:textId="362CF87D" w:rsidR="00062513" w:rsidRPr="00365FDE" w:rsidRDefault="00062513" w:rsidP="00043BD6">
      <w:pPr>
        <w:pStyle w:val="AuthBibleVerse"/>
        <w:spacing w:after="0"/>
        <w:rPr>
          <w:b w:val="0"/>
          <w:bCs/>
        </w:rPr>
      </w:pPr>
      <w:r w:rsidRPr="00B26ABF">
        <w:rPr>
          <w:b w:val="0"/>
          <w:bCs/>
          <w:vertAlign w:val="superscript"/>
        </w:rPr>
        <w:t>7</w:t>
      </w:r>
      <w:r w:rsidRPr="00B26ABF">
        <w:rPr>
          <w:rFonts w:ascii="GgtEphesian" w:hAnsi="GgtEphesian"/>
          <w:b w:val="0"/>
          <w:bCs/>
        </w:rPr>
        <w:t>o3ti</w:t>
      </w:r>
      <w:r>
        <w:rPr>
          <w:rFonts w:ascii="GgtEphesian" w:hAnsi="GgtEphesian"/>
          <w:b w:val="0"/>
          <w:bCs/>
        </w:rPr>
        <w:t xml:space="preserve"> </w:t>
      </w:r>
      <w:r w:rsidRPr="00B26ABF">
        <w:rPr>
          <w:rFonts w:ascii="GgtEphesian" w:hAnsi="GgtEphesian"/>
          <w:b w:val="0"/>
          <w:bCs/>
        </w:rPr>
        <w:t>trei=j</w:t>
      </w:r>
      <w:r>
        <w:rPr>
          <w:rFonts w:ascii="GgtEphesian" w:hAnsi="GgtEphesian"/>
          <w:b w:val="0"/>
          <w:bCs/>
        </w:rPr>
        <w:t xml:space="preserve"> </w:t>
      </w:r>
      <w:r w:rsidRPr="00B26ABF">
        <w:rPr>
          <w:rFonts w:ascii="GgtEphesian" w:hAnsi="GgtEphesian"/>
          <w:b w:val="0"/>
          <w:bCs/>
        </w:rPr>
        <w:t>ei0si\n</w:t>
      </w:r>
      <w:r>
        <w:rPr>
          <w:rFonts w:ascii="GgtEphesian" w:hAnsi="GgtEphesian"/>
          <w:b w:val="0"/>
          <w:bCs/>
        </w:rPr>
        <w:t xml:space="preserve"> </w:t>
      </w:r>
      <w:r w:rsidRPr="00B26ABF">
        <w:rPr>
          <w:rFonts w:ascii="GgtEphesian" w:hAnsi="GgtEphesian"/>
          <w:b w:val="0"/>
          <w:bCs/>
        </w:rPr>
        <w:t>oi9</w:t>
      </w:r>
      <w:r>
        <w:rPr>
          <w:rFonts w:ascii="GgtEphesian" w:hAnsi="GgtEphesian"/>
          <w:b w:val="0"/>
          <w:bCs/>
        </w:rPr>
        <w:t xml:space="preserve"> </w:t>
      </w:r>
      <w:r w:rsidRPr="00B26ABF">
        <w:rPr>
          <w:rFonts w:ascii="GgtEphesian" w:hAnsi="GgtEphesian"/>
          <w:b w:val="0"/>
          <w:bCs/>
        </w:rPr>
        <w:t>marturou=ntej</w:t>
      </w:r>
      <w:r>
        <w:rPr>
          <w:rFonts w:ascii="GgtEphesian" w:hAnsi="GgtEphesian"/>
          <w:b w:val="0"/>
          <w:bCs/>
        </w:rPr>
        <w:t xml:space="preserve"> </w:t>
      </w:r>
      <w:r w:rsidRPr="00B26ABF">
        <w:rPr>
          <w:rFonts w:ascii="GgtEphesian" w:hAnsi="GgtEphesian"/>
          <w:b w:val="0"/>
          <w:bCs/>
        </w:rPr>
        <w:t>e0n</w:t>
      </w:r>
      <w:r>
        <w:rPr>
          <w:rFonts w:ascii="GgtEphesian" w:hAnsi="GgtEphesian"/>
          <w:b w:val="0"/>
          <w:bCs/>
        </w:rPr>
        <w:t xml:space="preserve"> </w:t>
      </w:r>
      <w:r w:rsidRPr="00B26ABF">
        <w:rPr>
          <w:rFonts w:ascii="GgtEphesian" w:hAnsi="GgtEphesian"/>
          <w:b w:val="0"/>
          <w:bCs/>
        </w:rPr>
        <w:t>tw~</w:t>
      </w:r>
      <w:r>
        <w:rPr>
          <w:rFonts w:ascii="GgtEphesian" w:hAnsi="GgtEphesian"/>
          <w:b w:val="0"/>
          <w:bCs/>
        </w:rPr>
        <w:t xml:space="preserve"> </w:t>
      </w:r>
      <w:r w:rsidRPr="00B26ABF">
        <w:rPr>
          <w:rFonts w:ascii="GgtEphesian" w:hAnsi="GgtEphesian"/>
          <w:b w:val="0"/>
          <w:bCs/>
        </w:rPr>
        <w:t>ou0ranw%~,</w:t>
      </w:r>
      <w:r>
        <w:rPr>
          <w:rFonts w:ascii="GgtEphesian" w:hAnsi="GgtEphesian"/>
          <w:b w:val="0"/>
          <w:bCs/>
        </w:rPr>
        <w:t xml:space="preserve"> </w:t>
      </w:r>
      <w:r w:rsidRPr="00B26ABF">
        <w:rPr>
          <w:rFonts w:ascii="GgtEphesian" w:hAnsi="GgtEphesian"/>
          <w:b w:val="0"/>
          <w:bCs/>
        </w:rPr>
        <w:t>o9</w:t>
      </w:r>
      <w:r>
        <w:rPr>
          <w:rFonts w:ascii="GgtEphesian" w:hAnsi="GgtEphesian"/>
          <w:b w:val="0"/>
          <w:bCs/>
        </w:rPr>
        <w:t xml:space="preserve"> </w:t>
      </w:r>
      <w:r w:rsidRPr="00B26ABF">
        <w:rPr>
          <w:rFonts w:ascii="GgtEphesian" w:hAnsi="GgtEphesian"/>
          <w:b w:val="0"/>
          <w:bCs/>
        </w:rPr>
        <w:t>path/r,</w:t>
      </w:r>
      <w:r>
        <w:rPr>
          <w:rFonts w:ascii="GgtEphesian" w:hAnsi="GgtEphesian"/>
          <w:b w:val="0"/>
          <w:bCs/>
        </w:rPr>
        <w:t xml:space="preserve"> </w:t>
      </w:r>
      <w:r w:rsidRPr="00B26ABF">
        <w:rPr>
          <w:rFonts w:ascii="GgtEphesian" w:hAnsi="GgtEphesian"/>
          <w:b w:val="0"/>
          <w:bCs/>
        </w:rPr>
        <w:t>o9</w:t>
      </w:r>
      <w:r>
        <w:rPr>
          <w:rFonts w:ascii="GgtEphesian" w:hAnsi="GgtEphesian"/>
          <w:b w:val="0"/>
          <w:bCs/>
        </w:rPr>
        <w:t xml:space="preserve"> </w:t>
      </w:r>
      <w:r w:rsidRPr="00B26ABF">
        <w:rPr>
          <w:rFonts w:ascii="GgtEphesian" w:hAnsi="GgtEphesian"/>
          <w:b w:val="0"/>
          <w:bCs/>
        </w:rPr>
        <w:t>lo/goj,</w:t>
      </w:r>
      <w:r>
        <w:rPr>
          <w:rFonts w:ascii="GgtEphesian" w:hAnsi="GgtEphesian"/>
          <w:b w:val="0"/>
          <w:bCs/>
        </w:rPr>
        <w:t xml:space="preserve"> </w:t>
      </w:r>
      <w:r w:rsidRPr="00B26ABF">
        <w:rPr>
          <w:rFonts w:ascii="GgtEphesian" w:hAnsi="GgtEphesian"/>
          <w:b w:val="0"/>
          <w:bCs/>
        </w:rPr>
        <w:t>kai</w:t>
      </w:r>
      <w:r>
        <w:rPr>
          <w:rFonts w:ascii="GgtEphesian" w:hAnsi="GgtEphesian"/>
          <w:b w:val="0"/>
          <w:bCs/>
        </w:rPr>
        <w:t xml:space="preserve"> </w:t>
      </w:r>
      <w:r w:rsidRPr="00B26ABF">
        <w:rPr>
          <w:rFonts w:ascii="GgtEphesian" w:hAnsi="GgtEphesian"/>
          <w:b w:val="0"/>
          <w:bCs/>
        </w:rPr>
        <w:t>to\</w:t>
      </w:r>
      <w:r>
        <w:rPr>
          <w:rFonts w:ascii="GgtEphesian" w:hAnsi="GgtEphesian"/>
          <w:b w:val="0"/>
          <w:bCs/>
        </w:rPr>
        <w:t xml:space="preserve"> </w:t>
      </w:r>
      <w:r w:rsidRPr="00B26ABF">
        <w:rPr>
          <w:rFonts w:ascii="GgtEphesian" w:hAnsi="GgtEphesian"/>
          <w:b w:val="0"/>
          <w:bCs/>
        </w:rPr>
        <w:t>73\Agion</w:t>
      </w:r>
      <w:r>
        <w:rPr>
          <w:rFonts w:ascii="GgtEphesian" w:hAnsi="GgtEphesian"/>
          <w:b w:val="0"/>
          <w:bCs/>
        </w:rPr>
        <w:t xml:space="preserve"> </w:t>
      </w:r>
      <w:r w:rsidRPr="00B26ABF">
        <w:rPr>
          <w:rFonts w:ascii="GgtEphesian" w:hAnsi="GgtEphesian"/>
          <w:b w:val="0"/>
          <w:bCs/>
        </w:rPr>
        <w:t>Pneu=ma:</w:t>
      </w:r>
      <w:r>
        <w:rPr>
          <w:rFonts w:ascii="GgtEphesian" w:hAnsi="GgtEphesian"/>
          <w:b w:val="0"/>
          <w:bCs/>
        </w:rPr>
        <w:t xml:space="preserve"> </w:t>
      </w:r>
      <w:r w:rsidRPr="00B26ABF">
        <w:rPr>
          <w:rFonts w:ascii="GgtEphesian" w:hAnsi="GgtEphesian"/>
          <w:b w:val="0"/>
          <w:bCs/>
        </w:rPr>
        <w:t>kai\</w:t>
      </w:r>
      <w:r>
        <w:rPr>
          <w:rFonts w:ascii="GgtEphesian" w:hAnsi="GgtEphesian"/>
          <w:b w:val="0"/>
          <w:bCs/>
        </w:rPr>
        <w:t xml:space="preserve"> </w:t>
      </w:r>
      <w:r w:rsidRPr="00B26ABF">
        <w:rPr>
          <w:rFonts w:ascii="GgtEphesian" w:hAnsi="GgtEphesian"/>
          <w:b w:val="0"/>
          <w:bCs/>
        </w:rPr>
        <w:t>ou[toi</w:t>
      </w:r>
      <w:r>
        <w:rPr>
          <w:rFonts w:ascii="GgtEphesian" w:hAnsi="GgtEphesian"/>
          <w:b w:val="0"/>
          <w:bCs/>
        </w:rPr>
        <w:t xml:space="preserve"> </w:t>
      </w:r>
      <w:r w:rsidRPr="00B26ABF">
        <w:rPr>
          <w:rFonts w:ascii="GgtEphesian" w:hAnsi="GgtEphesian"/>
          <w:b w:val="0"/>
          <w:bCs/>
        </w:rPr>
        <w:t>oi9</w:t>
      </w:r>
      <w:r>
        <w:rPr>
          <w:rFonts w:ascii="GgtEphesian" w:hAnsi="GgtEphesian"/>
          <w:b w:val="0"/>
          <w:bCs/>
        </w:rPr>
        <w:t xml:space="preserve"> </w:t>
      </w:r>
      <w:r w:rsidRPr="00B26ABF">
        <w:rPr>
          <w:rFonts w:ascii="GgtEphesian" w:hAnsi="GgtEphesian"/>
          <w:b w:val="0"/>
          <w:bCs/>
        </w:rPr>
        <w:t>trei=j</w:t>
      </w:r>
      <w:r>
        <w:rPr>
          <w:rFonts w:ascii="GgtEphesian" w:hAnsi="GgtEphesian"/>
          <w:b w:val="0"/>
          <w:bCs/>
        </w:rPr>
        <w:t xml:space="preserve"> </w:t>
      </w:r>
      <w:r w:rsidRPr="00B26ABF">
        <w:rPr>
          <w:rFonts w:ascii="GgtEphesian" w:hAnsi="GgtEphesian"/>
          <w:b w:val="0"/>
          <w:bCs/>
        </w:rPr>
        <w:t>e3n</w:t>
      </w:r>
      <w:r>
        <w:rPr>
          <w:rFonts w:ascii="GgtEphesian" w:hAnsi="GgtEphesian"/>
          <w:b w:val="0"/>
          <w:bCs/>
        </w:rPr>
        <w:t xml:space="preserve"> </w:t>
      </w:r>
      <w:r w:rsidRPr="00B26ABF">
        <w:rPr>
          <w:rFonts w:ascii="GgtEphesian" w:hAnsi="GgtEphesian"/>
          <w:b w:val="0"/>
          <w:bCs/>
        </w:rPr>
        <w:t>ei0si.</w:t>
      </w:r>
      <w:r>
        <w:rPr>
          <w:rFonts w:ascii="GgtEphesian" w:hAnsi="GgtEphesian"/>
          <w:b w:val="0"/>
          <w:bCs/>
        </w:rPr>
        <w:t xml:space="preserve"> </w:t>
      </w:r>
      <w:r w:rsidRPr="00B26ABF">
        <w:rPr>
          <w:b w:val="0"/>
          <w:bCs/>
          <w:vertAlign w:val="superscript"/>
        </w:rPr>
        <w:t>8</w:t>
      </w:r>
      <w:r w:rsidRPr="00B26ABF">
        <w:rPr>
          <w:rFonts w:ascii="GgtEphesian" w:hAnsi="GgtEphesian"/>
          <w:b w:val="0"/>
          <w:bCs/>
        </w:rPr>
        <w:t>kai\</w:t>
      </w:r>
      <w:r>
        <w:rPr>
          <w:rFonts w:ascii="GgtEphesian" w:hAnsi="GgtEphesian"/>
          <w:b w:val="0"/>
          <w:bCs/>
        </w:rPr>
        <w:t xml:space="preserve"> </w:t>
      </w:r>
      <w:r w:rsidRPr="00B26ABF">
        <w:rPr>
          <w:rFonts w:ascii="GgtEphesian" w:hAnsi="GgtEphesian"/>
          <w:b w:val="0"/>
          <w:bCs/>
        </w:rPr>
        <w:t>trei=j</w:t>
      </w:r>
      <w:r>
        <w:rPr>
          <w:rFonts w:ascii="GgtEphesian" w:hAnsi="GgtEphesian"/>
          <w:b w:val="0"/>
          <w:bCs/>
        </w:rPr>
        <w:t xml:space="preserve"> </w:t>
      </w:r>
      <w:r w:rsidRPr="00B26ABF">
        <w:rPr>
          <w:rFonts w:ascii="GgtEphesian" w:hAnsi="GgtEphesian"/>
          <w:b w:val="0"/>
          <w:bCs/>
        </w:rPr>
        <w:t>ei0si\n</w:t>
      </w:r>
      <w:r>
        <w:rPr>
          <w:rFonts w:ascii="GgtEphesian" w:hAnsi="GgtEphesian"/>
          <w:b w:val="0"/>
          <w:bCs/>
        </w:rPr>
        <w:t xml:space="preserve"> </w:t>
      </w:r>
      <w:r w:rsidRPr="00B26ABF">
        <w:rPr>
          <w:rFonts w:ascii="GgtEphesian" w:hAnsi="GgtEphesian"/>
          <w:b w:val="0"/>
          <w:bCs/>
        </w:rPr>
        <w:t>oi9</w:t>
      </w:r>
      <w:r>
        <w:rPr>
          <w:rFonts w:ascii="GgtEphesian" w:hAnsi="GgtEphesian"/>
          <w:b w:val="0"/>
          <w:bCs/>
        </w:rPr>
        <w:t xml:space="preserve"> </w:t>
      </w:r>
      <w:r w:rsidRPr="00B26ABF">
        <w:rPr>
          <w:rFonts w:ascii="GgtEphesian" w:hAnsi="GgtEphesian"/>
          <w:b w:val="0"/>
          <w:bCs/>
        </w:rPr>
        <w:t>marturou=ntej</w:t>
      </w:r>
      <w:r>
        <w:rPr>
          <w:rFonts w:ascii="GgtEphesian" w:hAnsi="GgtEphesian"/>
          <w:b w:val="0"/>
          <w:bCs/>
        </w:rPr>
        <w:t xml:space="preserve"> </w:t>
      </w:r>
      <w:r w:rsidRPr="00B26ABF">
        <w:rPr>
          <w:rFonts w:ascii="GgtEphesian" w:hAnsi="GgtEphesian"/>
          <w:b w:val="0"/>
          <w:bCs/>
        </w:rPr>
        <w:t>e0n</w:t>
      </w:r>
      <w:r>
        <w:rPr>
          <w:rFonts w:ascii="GgtEphesian" w:hAnsi="GgtEphesian"/>
          <w:b w:val="0"/>
          <w:bCs/>
        </w:rPr>
        <w:t xml:space="preserve"> </w:t>
      </w:r>
      <w:r w:rsidRPr="00B26ABF">
        <w:rPr>
          <w:rFonts w:ascii="GgtEphesian" w:hAnsi="GgtEphesian"/>
          <w:b w:val="0"/>
          <w:bCs/>
        </w:rPr>
        <w:t>th|=</w:t>
      </w:r>
      <w:r>
        <w:rPr>
          <w:rFonts w:ascii="GgtEphesian" w:hAnsi="GgtEphesian"/>
          <w:b w:val="0"/>
          <w:bCs/>
        </w:rPr>
        <w:t xml:space="preserve"> </w:t>
      </w:r>
      <w:r w:rsidRPr="00B26ABF">
        <w:rPr>
          <w:rFonts w:ascii="GgtEphesian" w:hAnsi="GgtEphesian"/>
          <w:b w:val="0"/>
          <w:bCs/>
        </w:rPr>
        <w:t>gh|=,</w:t>
      </w:r>
      <w:r>
        <w:rPr>
          <w:rFonts w:ascii="GgtEphesian" w:hAnsi="GgtEphesian"/>
          <w:b w:val="0"/>
          <w:bCs/>
        </w:rPr>
        <w:t xml:space="preserve"> </w:t>
      </w:r>
      <w:r w:rsidRPr="00062513">
        <w:rPr>
          <w:rFonts w:ascii="GgtEphesian" w:hAnsi="GgtEphesian"/>
        </w:rPr>
        <w:t xml:space="preserve">to\ Pneu=ma, </w:t>
      </w:r>
      <w:r w:rsidRPr="00062513">
        <w:rPr>
          <w:rFonts w:ascii="GgtEphesian" w:hAnsi="GgtEphesian"/>
          <w:b w:val="0"/>
          <w:bCs/>
        </w:rPr>
        <w:t>kai\</w:t>
      </w:r>
      <w:r w:rsidRPr="00062513">
        <w:rPr>
          <w:rFonts w:ascii="GgtEphesian" w:hAnsi="GgtEphesian"/>
        </w:rPr>
        <w:t xml:space="preserve"> to\ u[dwr, </w:t>
      </w:r>
      <w:r w:rsidRPr="00062513">
        <w:rPr>
          <w:rFonts w:ascii="GgtEphesian" w:hAnsi="GgtEphesian"/>
          <w:b w:val="0"/>
          <w:bCs/>
        </w:rPr>
        <w:t>kai\</w:t>
      </w:r>
      <w:r w:rsidRPr="00062513">
        <w:rPr>
          <w:rFonts w:ascii="GgtEphesian" w:hAnsi="GgtEphesian"/>
        </w:rPr>
        <w:t xml:space="preserve"> to\ ai[ma</w:t>
      </w:r>
      <w:r w:rsidRPr="00B26ABF">
        <w:rPr>
          <w:rFonts w:ascii="GgtEphesian" w:hAnsi="GgtEphesian"/>
          <w:b w:val="0"/>
          <w:bCs/>
        </w:rPr>
        <w:t>:</w:t>
      </w:r>
      <w:r>
        <w:rPr>
          <w:rFonts w:ascii="GgtEphesian" w:hAnsi="GgtEphesian"/>
          <w:b w:val="0"/>
          <w:bCs/>
        </w:rPr>
        <w:t xml:space="preserve"> </w:t>
      </w:r>
      <w:r w:rsidRPr="00B26ABF">
        <w:rPr>
          <w:rFonts w:ascii="GgtEphesian" w:hAnsi="GgtEphesian"/>
          <w:b w:val="0"/>
          <w:bCs/>
        </w:rPr>
        <w:t>kai\</w:t>
      </w:r>
      <w:r>
        <w:rPr>
          <w:rFonts w:ascii="GgtEphesian" w:hAnsi="GgtEphesian"/>
          <w:b w:val="0"/>
          <w:bCs/>
        </w:rPr>
        <w:t xml:space="preserve"> </w:t>
      </w:r>
      <w:r w:rsidRPr="00062513">
        <w:rPr>
          <w:rFonts w:ascii="GgtEphesian" w:hAnsi="GgtEphesian"/>
        </w:rPr>
        <w:t>oi9 trei=j</w:t>
      </w:r>
      <w:r>
        <w:rPr>
          <w:rFonts w:ascii="GgtEphesian" w:hAnsi="GgtEphesian"/>
          <w:b w:val="0"/>
          <w:bCs/>
        </w:rPr>
        <w:t xml:space="preserve"> </w:t>
      </w:r>
      <w:r w:rsidRPr="00B26ABF">
        <w:rPr>
          <w:rFonts w:ascii="GgtEphesian" w:hAnsi="GgtEphesian"/>
          <w:b w:val="0"/>
          <w:bCs/>
        </w:rPr>
        <w:t>ei0j</w:t>
      </w:r>
      <w:r>
        <w:rPr>
          <w:rFonts w:ascii="GgtEphesian" w:hAnsi="GgtEphesian"/>
          <w:b w:val="0"/>
          <w:bCs/>
        </w:rPr>
        <w:t xml:space="preserve"> </w:t>
      </w:r>
      <w:r w:rsidRPr="00B26ABF">
        <w:rPr>
          <w:rFonts w:ascii="GgtEphesian" w:hAnsi="GgtEphesian"/>
          <w:b w:val="0"/>
          <w:bCs/>
        </w:rPr>
        <w:t>to\</w:t>
      </w:r>
      <w:r>
        <w:rPr>
          <w:rFonts w:ascii="GgtEphesian" w:hAnsi="GgtEphesian"/>
          <w:b w:val="0"/>
          <w:bCs/>
        </w:rPr>
        <w:t xml:space="preserve"> </w:t>
      </w:r>
      <w:r w:rsidRPr="00B26ABF">
        <w:rPr>
          <w:rFonts w:ascii="GgtEphesian" w:hAnsi="GgtEphesian"/>
          <w:b w:val="0"/>
          <w:bCs/>
        </w:rPr>
        <w:t>e3n</w:t>
      </w:r>
      <w:r>
        <w:rPr>
          <w:rFonts w:ascii="GgtEphesian" w:hAnsi="GgtEphesian"/>
          <w:b w:val="0"/>
          <w:bCs/>
        </w:rPr>
        <w:t xml:space="preserve"> </w:t>
      </w:r>
      <w:r w:rsidRPr="00B26ABF">
        <w:rPr>
          <w:rFonts w:ascii="GgtEphesian" w:hAnsi="GgtEphesian"/>
          <w:b w:val="0"/>
          <w:bCs/>
        </w:rPr>
        <w:t>ei0sin.</w:t>
      </w:r>
    </w:p>
    <w:p w14:paraId="15F7F011" w14:textId="77777777" w:rsidR="00043BD6" w:rsidRDefault="00043BD6" w:rsidP="00CD44C2">
      <w:pPr>
        <w:pStyle w:val="AuthNormal"/>
        <w:spacing w:after="60"/>
      </w:pPr>
    </w:p>
    <w:p w14:paraId="79B34BCA" w14:textId="58A03AAD" w:rsidR="003F58AB" w:rsidRDefault="001703BB" w:rsidP="00CD44C2">
      <w:pPr>
        <w:pStyle w:val="AuthNormal"/>
        <w:spacing w:after="60"/>
      </w:pPr>
      <w:r>
        <w:t xml:space="preserve">It </w:t>
      </w:r>
      <w:r w:rsidR="003F58AB">
        <w:t xml:space="preserve">is acceptable to use a masculine adjective when several </w:t>
      </w:r>
      <w:r w:rsidR="003F58AB">
        <w:rPr>
          <w:i/>
        </w:rPr>
        <w:t>different</w:t>
      </w:r>
      <w:r w:rsidR="003F58AB">
        <w:t xml:space="preserve"> nouns occur. (It would not be acceptable in a phrase</w:t>
      </w:r>
      <w:r w:rsidR="003F58AB">
        <w:rPr>
          <w:b/>
        </w:rPr>
        <w:t xml:space="preserve"> </w:t>
      </w:r>
      <w:r w:rsidR="003F58AB">
        <w:t>referring to, say, three spirits). Correct grammar is instinctive to native speakers, and is not a memory test on the genders of many preceding words, let alone on the words that are still to come in the sentence</w:t>
      </w:r>
      <w:r>
        <w:t>.</w:t>
      </w:r>
      <w:r w:rsidR="00CD44C2">
        <w:t xml:space="preserve"> </w:t>
      </w:r>
      <w:r w:rsidR="003F58AB">
        <w:t>We see that the counter-argument based on grammatical considerations does not stand up</w:t>
      </w:r>
      <w:r w:rsidR="00CD44C2">
        <w:t>, and it is also present in the Johanine Comma itself, and t</w:t>
      </w:r>
      <w:r>
        <w:t xml:space="preserve">here is nothing suspicious about the </w:t>
      </w:r>
      <w:r w:rsidR="001C4E16">
        <w:t xml:space="preserve">Majority Text </w:t>
      </w:r>
      <w:r>
        <w:t>sentence; it is as natural in Greek as it is in the English translations.</w:t>
      </w:r>
    </w:p>
    <w:p w14:paraId="1D82A1A9" w14:textId="77777777" w:rsidR="001703BB" w:rsidRDefault="001703BB">
      <w:pPr>
        <w:pStyle w:val="AuthNormal"/>
      </w:pPr>
    </w:p>
    <w:p w14:paraId="225D376C" w14:textId="42C5875E" w:rsidR="00FC4AA2" w:rsidRDefault="00FC4AA2" w:rsidP="00733E61">
      <w:pPr>
        <w:pStyle w:val="AuthNormal"/>
      </w:pPr>
      <w:r>
        <w:t>Here</w:t>
      </w:r>
      <w:r w:rsidR="00C93EB6">
        <w:t xml:space="preserve"> </w:t>
      </w:r>
      <w:r>
        <w:t>is</w:t>
      </w:r>
      <w:r w:rsidR="00C93EB6">
        <w:t xml:space="preserve"> </w:t>
      </w:r>
      <w:r>
        <w:t>how</w:t>
      </w:r>
      <w:r w:rsidR="00C93EB6">
        <w:t xml:space="preserve"> </w:t>
      </w:r>
      <w:r>
        <w:t>the</w:t>
      </w:r>
      <w:r w:rsidR="00C93EB6">
        <w:t xml:space="preserve"> </w:t>
      </w:r>
      <w:r>
        <w:t>Johannine</w:t>
      </w:r>
      <w:r w:rsidR="00C93EB6">
        <w:t xml:space="preserve"> </w:t>
      </w:r>
      <w:r>
        <w:t>Comma</w:t>
      </w:r>
      <w:r w:rsidR="00C93EB6">
        <w:t xml:space="preserve"> </w:t>
      </w:r>
      <w:r>
        <w:t>came</w:t>
      </w:r>
      <w:r w:rsidR="00C93EB6">
        <w:t xml:space="preserve"> </w:t>
      </w:r>
      <w:r>
        <w:t>into</w:t>
      </w:r>
      <w:r w:rsidR="00C93EB6">
        <w:t xml:space="preserve"> </w:t>
      </w:r>
      <w:r>
        <w:t>the</w:t>
      </w:r>
      <w:r w:rsidR="00C93EB6">
        <w:t xml:space="preserve"> </w:t>
      </w:r>
      <w:r>
        <w:t>Received</w:t>
      </w:r>
      <w:r w:rsidR="00C93EB6">
        <w:t xml:space="preserve"> </w:t>
      </w:r>
      <w:r>
        <w:t>Text</w:t>
      </w:r>
      <w:r w:rsidR="008D605C">
        <w:t>, Scrivener being the main reference</w:t>
      </w:r>
      <w:r>
        <w:rPr>
          <w:rStyle w:val="FootnoteReference"/>
        </w:rPr>
        <w:footnoteReference w:id="116"/>
      </w:r>
      <w:r>
        <w:t>.</w:t>
      </w:r>
      <w:r w:rsidR="00C93EB6">
        <w:t xml:space="preserve"> </w:t>
      </w:r>
      <w:r>
        <w:t>Erasmus</w:t>
      </w:r>
      <w:r w:rsidR="00C93EB6">
        <w:t xml:space="preserve"> </w:t>
      </w:r>
      <w:r>
        <w:t>prepared</w:t>
      </w:r>
      <w:r w:rsidR="00C93EB6">
        <w:t xml:space="preserve"> </w:t>
      </w:r>
      <w:r>
        <w:t>from</w:t>
      </w:r>
      <w:r w:rsidR="00C93EB6">
        <w:t xml:space="preserve"> </w:t>
      </w:r>
      <w:r>
        <w:t>manuscripts</w:t>
      </w:r>
      <w:r w:rsidR="00C93EB6">
        <w:t xml:space="preserve"> </w:t>
      </w:r>
      <w:r>
        <w:t>that</w:t>
      </w:r>
      <w:r w:rsidR="00C93EB6">
        <w:t xml:space="preserve"> </w:t>
      </w:r>
      <w:r>
        <w:t>were</w:t>
      </w:r>
      <w:r w:rsidR="00C93EB6">
        <w:t xml:space="preserve"> </w:t>
      </w:r>
      <w:r>
        <w:t>to</w:t>
      </w:r>
      <w:r w:rsidR="00C93EB6">
        <w:t xml:space="preserve"> </w:t>
      </w:r>
      <w:r>
        <w:t>hand</w:t>
      </w:r>
      <w:r w:rsidR="00C93EB6">
        <w:t xml:space="preserve"> </w:t>
      </w:r>
      <w:r>
        <w:t>a</w:t>
      </w:r>
      <w:r w:rsidR="00C93EB6">
        <w:t xml:space="preserve"> </w:t>
      </w:r>
      <w:r>
        <w:t>Greek</w:t>
      </w:r>
      <w:r w:rsidR="00C93EB6">
        <w:t xml:space="preserve"> </w:t>
      </w:r>
      <w:r>
        <w:t>text,</w:t>
      </w:r>
      <w:r w:rsidR="00C93EB6">
        <w:t xml:space="preserve"> </w:t>
      </w:r>
      <w:r>
        <w:t>which</w:t>
      </w:r>
      <w:r w:rsidR="00C93EB6">
        <w:t xml:space="preserve"> </w:t>
      </w:r>
      <w:r>
        <w:t>was</w:t>
      </w:r>
      <w:r w:rsidR="00C93EB6">
        <w:t xml:space="preserve"> </w:t>
      </w:r>
      <w:r>
        <w:t>to</w:t>
      </w:r>
      <w:r w:rsidR="00C93EB6">
        <w:t xml:space="preserve"> </w:t>
      </w:r>
      <w:r>
        <w:t>become</w:t>
      </w:r>
      <w:r w:rsidR="00C93EB6">
        <w:t xml:space="preserve"> </w:t>
      </w:r>
      <w:r>
        <w:t>the</w:t>
      </w:r>
      <w:r w:rsidR="00C93EB6">
        <w:t xml:space="preserve"> </w:t>
      </w:r>
      <w:r>
        <w:t>basis</w:t>
      </w:r>
      <w:r w:rsidR="00C93EB6">
        <w:t xml:space="preserve"> </w:t>
      </w:r>
      <w:r>
        <w:t>of</w:t>
      </w:r>
      <w:r w:rsidR="00C93EB6">
        <w:t xml:space="preserve"> </w:t>
      </w:r>
      <w:r>
        <w:t>the</w:t>
      </w:r>
      <w:r w:rsidR="00C93EB6">
        <w:t xml:space="preserve"> </w:t>
      </w:r>
      <w:r>
        <w:t>Received</w:t>
      </w:r>
      <w:r w:rsidR="00C93EB6">
        <w:t xml:space="preserve"> </w:t>
      </w:r>
      <w:r>
        <w:t>Text.</w:t>
      </w:r>
      <w:r w:rsidR="00C93EB6">
        <w:t xml:space="preserve"> </w:t>
      </w:r>
      <w:r>
        <w:t>Early</w:t>
      </w:r>
      <w:r w:rsidR="00C93EB6">
        <w:t xml:space="preserve"> </w:t>
      </w:r>
      <w:r>
        <w:t>editions</w:t>
      </w:r>
      <w:r w:rsidR="00C93EB6">
        <w:t xml:space="preserve"> </w:t>
      </w:r>
      <w:r>
        <w:t>of</w:t>
      </w:r>
      <w:r w:rsidR="00C93EB6">
        <w:t xml:space="preserve"> </w:t>
      </w:r>
      <w:r>
        <w:t>this</w:t>
      </w:r>
      <w:r w:rsidR="00C93EB6">
        <w:t xml:space="preserve"> </w:t>
      </w:r>
      <w:r>
        <w:t>text</w:t>
      </w:r>
      <w:r w:rsidR="00C93EB6">
        <w:t xml:space="preserve"> </w:t>
      </w:r>
      <w:r>
        <w:t>did</w:t>
      </w:r>
      <w:r w:rsidR="00C93EB6">
        <w:t xml:space="preserve"> </w:t>
      </w:r>
      <w:r>
        <w:t>not</w:t>
      </w:r>
      <w:r w:rsidR="00C93EB6">
        <w:t xml:space="preserve"> </w:t>
      </w:r>
      <w:r>
        <w:t>contain</w:t>
      </w:r>
      <w:r w:rsidR="00C93EB6">
        <w:t xml:space="preserve"> </w:t>
      </w:r>
      <w:r>
        <w:t>the</w:t>
      </w:r>
      <w:r w:rsidR="00C93EB6">
        <w:t xml:space="preserve"> </w:t>
      </w:r>
      <w:r>
        <w:t>Johannine</w:t>
      </w:r>
      <w:r w:rsidR="00C93EB6">
        <w:t xml:space="preserve"> </w:t>
      </w:r>
      <w:r>
        <w:t>Comma,</w:t>
      </w:r>
      <w:r w:rsidR="00C93EB6">
        <w:t xml:space="preserve"> </w:t>
      </w:r>
      <w:r>
        <w:t>as</w:t>
      </w:r>
      <w:r w:rsidR="00C93EB6">
        <w:t xml:space="preserve"> </w:t>
      </w:r>
      <w:r>
        <w:t>it</w:t>
      </w:r>
      <w:r w:rsidR="00C93EB6">
        <w:t xml:space="preserve"> </w:t>
      </w:r>
      <w:r>
        <w:t>was</w:t>
      </w:r>
      <w:r w:rsidR="00C93EB6">
        <w:t xml:space="preserve"> </w:t>
      </w:r>
      <w:r>
        <w:t>absent</w:t>
      </w:r>
      <w:r w:rsidR="00C93EB6">
        <w:t xml:space="preserve"> </w:t>
      </w:r>
      <w:r>
        <w:t>in</w:t>
      </w:r>
      <w:r w:rsidR="00C93EB6">
        <w:t xml:space="preserve"> </w:t>
      </w:r>
      <w:r>
        <w:t>all</w:t>
      </w:r>
      <w:r w:rsidR="00C93EB6">
        <w:t xml:space="preserve"> </w:t>
      </w:r>
      <w:r>
        <w:t>Erasmus's</w:t>
      </w:r>
      <w:r w:rsidR="00C93EB6">
        <w:t xml:space="preserve"> </w:t>
      </w:r>
      <w:r>
        <w:t>manuscripts.</w:t>
      </w:r>
      <w:r w:rsidR="00C93EB6">
        <w:t xml:space="preserve"> </w:t>
      </w:r>
      <w:r>
        <w:t>Various</w:t>
      </w:r>
      <w:r w:rsidR="00C93EB6">
        <w:t xml:space="preserve"> </w:t>
      </w:r>
      <w:r>
        <w:t>people</w:t>
      </w:r>
      <w:r w:rsidR="00C93EB6">
        <w:t xml:space="preserve"> </w:t>
      </w:r>
      <w:r>
        <w:t>objected</w:t>
      </w:r>
      <w:r w:rsidR="007E0E1D">
        <w:t xml:space="preserve">, </w:t>
      </w:r>
      <w:r>
        <w:t>but</w:t>
      </w:r>
      <w:r w:rsidR="00C93EB6">
        <w:t xml:space="preserve"> </w:t>
      </w:r>
      <w:r>
        <w:t>they</w:t>
      </w:r>
      <w:r w:rsidR="00C93EB6">
        <w:t xml:space="preserve"> </w:t>
      </w:r>
      <w:r>
        <w:t>could</w:t>
      </w:r>
      <w:r w:rsidR="00C93EB6">
        <w:t xml:space="preserve"> </w:t>
      </w:r>
      <w:r>
        <w:t>only</w:t>
      </w:r>
      <w:r w:rsidR="00C93EB6">
        <w:t xml:space="preserve"> </w:t>
      </w:r>
      <w:r>
        <w:t>produce</w:t>
      </w:r>
      <w:r w:rsidR="00C93EB6">
        <w:t xml:space="preserve"> </w:t>
      </w:r>
      <w:r>
        <w:t>Latin</w:t>
      </w:r>
      <w:r w:rsidR="00C93EB6">
        <w:t xml:space="preserve"> </w:t>
      </w:r>
      <w:r>
        <w:t>manuscripts</w:t>
      </w:r>
      <w:r w:rsidR="00C93EB6">
        <w:t xml:space="preserve"> </w:t>
      </w:r>
      <w:r>
        <w:t>as</w:t>
      </w:r>
      <w:r w:rsidR="00C93EB6">
        <w:t xml:space="preserve"> </w:t>
      </w:r>
      <w:r>
        <w:t>evidence</w:t>
      </w:r>
      <w:r w:rsidR="00C93EB6">
        <w:t xml:space="preserve"> </w:t>
      </w:r>
      <w:r>
        <w:t>of</w:t>
      </w:r>
      <w:r w:rsidR="00C93EB6">
        <w:t xml:space="preserve"> </w:t>
      </w:r>
      <w:r>
        <w:t>the</w:t>
      </w:r>
      <w:r w:rsidR="00C93EB6">
        <w:t xml:space="preserve"> </w:t>
      </w:r>
      <w:r>
        <w:t>Johannine</w:t>
      </w:r>
      <w:r w:rsidR="00C93EB6">
        <w:t xml:space="preserve"> </w:t>
      </w:r>
      <w:r>
        <w:t>Comma.</w:t>
      </w:r>
      <w:r w:rsidR="00C93EB6">
        <w:t xml:space="preserve"> </w:t>
      </w:r>
      <w:r>
        <w:t>Erasmus</w:t>
      </w:r>
      <w:r w:rsidR="00C93EB6">
        <w:t xml:space="preserve"> </w:t>
      </w:r>
      <w:r>
        <w:t>publicly</w:t>
      </w:r>
      <w:r w:rsidR="00C93EB6">
        <w:t xml:space="preserve"> </w:t>
      </w:r>
      <w:r>
        <w:t>declared</w:t>
      </w:r>
      <w:r w:rsidR="00C93EB6">
        <w:t xml:space="preserve"> </w:t>
      </w:r>
      <w:r>
        <w:t>that</w:t>
      </w:r>
      <w:r w:rsidR="00C93EB6">
        <w:t xml:space="preserve"> </w:t>
      </w:r>
      <w:r>
        <w:t>if</w:t>
      </w:r>
      <w:r w:rsidR="00C93EB6">
        <w:t xml:space="preserve"> </w:t>
      </w:r>
      <w:r>
        <w:t>any</w:t>
      </w:r>
      <w:r w:rsidR="00C93EB6">
        <w:t xml:space="preserve"> </w:t>
      </w:r>
      <w:r>
        <w:rPr>
          <w:i/>
        </w:rPr>
        <w:t>Greek</w:t>
      </w:r>
      <w:r w:rsidR="00C93EB6">
        <w:t xml:space="preserve"> </w:t>
      </w:r>
      <w:r>
        <w:t>manuscript</w:t>
      </w:r>
      <w:r w:rsidR="00C93EB6">
        <w:t xml:space="preserve"> </w:t>
      </w:r>
      <w:r>
        <w:t>could</w:t>
      </w:r>
      <w:r w:rsidR="00C93EB6">
        <w:t xml:space="preserve"> </w:t>
      </w:r>
      <w:r>
        <w:t>be</w:t>
      </w:r>
      <w:r w:rsidR="00C93EB6">
        <w:t xml:space="preserve"> </w:t>
      </w:r>
      <w:r>
        <w:t>found</w:t>
      </w:r>
      <w:r w:rsidR="00C93EB6">
        <w:t xml:space="preserve"> </w:t>
      </w:r>
      <w:r>
        <w:t>containing</w:t>
      </w:r>
      <w:r w:rsidR="00C93EB6">
        <w:t xml:space="preserve"> </w:t>
      </w:r>
      <w:r>
        <w:t>the</w:t>
      </w:r>
      <w:r w:rsidR="00C93EB6">
        <w:t xml:space="preserve"> </w:t>
      </w:r>
      <w:r>
        <w:t>passage,</w:t>
      </w:r>
      <w:r w:rsidR="00C93EB6">
        <w:t xml:space="preserve"> </w:t>
      </w:r>
      <w:r>
        <w:t>he</w:t>
      </w:r>
      <w:r w:rsidR="00C93EB6">
        <w:t xml:space="preserve"> </w:t>
      </w:r>
      <w:r>
        <w:t>would</w:t>
      </w:r>
      <w:r w:rsidR="00C93EB6">
        <w:t xml:space="preserve"> </w:t>
      </w:r>
      <w:r>
        <w:t>insert</w:t>
      </w:r>
      <w:r w:rsidR="00C93EB6">
        <w:t xml:space="preserve"> </w:t>
      </w:r>
      <w:r>
        <w:t>it</w:t>
      </w:r>
      <w:r w:rsidR="00C93EB6">
        <w:t xml:space="preserve"> </w:t>
      </w:r>
      <w:r>
        <w:t>in</w:t>
      </w:r>
      <w:r w:rsidR="00C93EB6">
        <w:t xml:space="preserve"> </w:t>
      </w:r>
      <w:r>
        <w:t>his</w:t>
      </w:r>
      <w:r w:rsidR="00C93EB6">
        <w:t xml:space="preserve"> </w:t>
      </w:r>
      <w:r>
        <w:t>revision</w:t>
      </w:r>
      <w:r w:rsidR="00C93EB6">
        <w:t xml:space="preserve"> </w:t>
      </w:r>
      <w:r>
        <w:t>of</w:t>
      </w:r>
      <w:r w:rsidR="00C93EB6">
        <w:t xml:space="preserve"> </w:t>
      </w:r>
      <w:r>
        <w:t>the</w:t>
      </w:r>
      <w:r w:rsidR="00C93EB6">
        <w:t xml:space="preserve"> </w:t>
      </w:r>
      <w:r>
        <w:t>text.</w:t>
      </w:r>
      <w:r w:rsidR="00C93EB6">
        <w:t xml:space="preserve"> </w:t>
      </w:r>
      <w:r>
        <w:t>And,</w:t>
      </w:r>
      <w:r w:rsidR="00C93EB6">
        <w:t xml:space="preserve"> </w:t>
      </w:r>
      <w:r>
        <w:t>lo</w:t>
      </w:r>
      <w:r w:rsidR="00C93EB6">
        <w:t xml:space="preserve"> </w:t>
      </w:r>
      <w:r>
        <w:t>and</w:t>
      </w:r>
      <w:r w:rsidR="00C93EB6">
        <w:t xml:space="preserve"> </w:t>
      </w:r>
      <w:r>
        <w:t>behold,</w:t>
      </w:r>
      <w:r w:rsidR="00C93EB6">
        <w:t xml:space="preserve"> </w:t>
      </w:r>
      <w:r>
        <w:t>a</w:t>
      </w:r>
      <w:r w:rsidR="00C93EB6">
        <w:t xml:space="preserve"> </w:t>
      </w:r>
      <w:r>
        <w:t>hitherto</w:t>
      </w:r>
      <w:r w:rsidR="00C93EB6">
        <w:t xml:space="preserve"> </w:t>
      </w:r>
      <w:r>
        <w:t>unknown</w:t>
      </w:r>
      <w:r w:rsidR="00C93EB6">
        <w:t xml:space="preserve"> </w:t>
      </w:r>
      <w:r>
        <w:t>manuscript</w:t>
      </w:r>
      <w:r w:rsidR="00C93EB6">
        <w:t xml:space="preserve"> </w:t>
      </w:r>
      <w:r>
        <w:t>(now</w:t>
      </w:r>
      <w:r w:rsidR="00C93EB6">
        <w:t xml:space="preserve"> </w:t>
      </w:r>
      <w:r>
        <w:t>number</w:t>
      </w:r>
      <w:r w:rsidR="00C93EB6">
        <w:t xml:space="preserve"> </w:t>
      </w:r>
      <w:r w:rsidR="00043BD6">
        <w:t xml:space="preserve">GA </w:t>
      </w:r>
      <w:r>
        <w:t>61)</w:t>
      </w:r>
      <w:r w:rsidR="00C93EB6">
        <w:t xml:space="preserve"> </w:t>
      </w:r>
      <w:r>
        <w:t>suddenly</w:t>
      </w:r>
      <w:r w:rsidR="00C93EB6">
        <w:t xml:space="preserve"> </w:t>
      </w:r>
      <w:r>
        <w:t>appeared</w:t>
      </w:r>
      <w:r w:rsidR="00C93EB6">
        <w:t xml:space="preserve"> </w:t>
      </w:r>
      <w:r>
        <w:t>between</w:t>
      </w:r>
      <w:r w:rsidR="00C93EB6">
        <w:t xml:space="preserve"> </w:t>
      </w:r>
      <w:r>
        <w:t>the</w:t>
      </w:r>
      <w:r w:rsidR="00C93EB6">
        <w:t xml:space="preserve"> </w:t>
      </w:r>
      <w:r>
        <w:t>publication</w:t>
      </w:r>
      <w:r w:rsidR="00C93EB6">
        <w:t xml:space="preserve"> </w:t>
      </w:r>
      <w:r>
        <w:t>of</w:t>
      </w:r>
      <w:r w:rsidR="00C93EB6">
        <w:t xml:space="preserve"> </w:t>
      </w:r>
      <w:r>
        <w:t>Erasmus'</w:t>
      </w:r>
      <w:r w:rsidR="00C93EB6">
        <w:t xml:space="preserve"> </w:t>
      </w:r>
      <w:r>
        <w:t>second</w:t>
      </w:r>
      <w:r w:rsidR="00C93EB6">
        <w:t xml:space="preserve"> </w:t>
      </w:r>
      <w:r>
        <w:t>(1519)</w:t>
      </w:r>
      <w:r w:rsidR="00C93EB6">
        <w:t xml:space="preserve"> </w:t>
      </w:r>
      <w:r>
        <w:t>and</w:t>
      </w:r>
      <w:r w:rsidR="00C93EB6">
        <w:t xml:space="preserve"> </w:t>
      </w:r>
      <w:r>
        <w:t>third</w:t>
      </w:r>
      <w:r w:rsidR="00C93EB6">
        <w:t xml:space="preserve"> </w:t>
      </w:r>
      <w:r>
        <w:t>(1522)</w:t>
      </w:r>
      <w:r w:rsidR="00C93EB6">
        <w:t xml:space="preserve"> </w:t>
      </w:r>
      <w:r>
        <w:t>editions</w:t>
      </w:r>
      <w:r w:rsidR="00C93EB6">
        <w:t xml:space="preserve"> </w:t>
      </w:r>
      <w:r>
        <w:t>of</w:t>
      </w:r>
      <w:r w:rsidR="00C93EB6">
        <w:t xml:space="preserve"> </w:t>
      </w:r>
      <w:r>
        <w:t>his</w:t>
      </w:r>
      <w:r w:rsidR="00C93EB6">
        <w:t xml:space="preserve"> </w:t>
      </w:r>
      <w:r>
        <w:t>N.T.</w:t>
      </w:r>
      <w:r w:rsidR="00C93EB6">
        <w:t xml:space="preserve"> </w:t>
      </w:r>
      <w:r w:rsidR="00782180">
        <w:t>This manuscript appears to have been hastily written, by three or four scribes</w:t>
      </w:r>
      <w:r w:rsidR="00916748">
        <w:t>;</w:t>
      </w:r>
      <w:r w:rsidR="00782180">
        <w:t xml:space="preserve"> we note an unusual crossing-out by </w:t>
      </w:r>
      <w:r w:rsidR="00916748">
        <w:t>an</w:t>
      </w:r>
      <w:r w:rsidR="00782180">
        <w:t xml:space="preserve"> original scribe due to a line-length miscalculation at Colossians 2:14</w:t>
      </w:r>
      <w:r w:rsidR="00782180">
        <w:rPr>
          <w:rStyle w:val="FootnoteReference"/>
        </w:rPr>
        <w:footnoteReference w:id="117"/>
      </w:r>
      <w:r w:rsidR="00782180">
        <w:t xml:space="preserve">. </w:t>
      </w:r>
      <w:r w:rsidR="00916748">
        <w:t xml:space="preserve">The whole page should have been re-written. </w:t>
      </w:r>
      <w:r>
        <w:t>Clearly,</w:t>
      </w:r>
      <w:r w:rsidR="00C93EB6">
        <w:t xml:space="preserve"> </w:t>
      </w:r>
      <w:r>
        <w:t>Erasmus</w:t>
      </w:r>
      <w:r w:rsidR="00C93EB6">
        <w:t xml:space="preserve"> </w:t>
      </w:r>
      <w:r>
        <w:t>realized</w:t>
      </w:r>
      <w:r w:rsidR="00C93EB6">
        <w:t xml:space="preserve"> </w:t>
      </w:r>
      <w:r>
        <w:t>he</w:t>
      </w:r>
      <w:r w:rsidR="00C93EB6">
        <w:t xml:space="preserve"> </w:t>
      </w:r>
      <w:r>
        <w:t>had</w:t>
      </w:r>
      <w:r w:rsidR="00C93EB6">
        <w:t xml:space="preserve"> </w:t>
      </w:r>
      <w:r>
        <w:t>been</w:t>
      </w:r>
      <w:r w:rsidR="00C93EB6">
        <w:t xml:space="preserve"> </w:t>
      </w:r>
      <w:r>
        <w:t>tricked,</w:t>
      </w:r>
      <w:r w:rsidR="00C93EB6">
        <w:t xml:space="preserve"> </w:t>
      </w:r>
      <w:r>
        <w:t>but</w:t>
      </w:r>
      <w:r w:rsidR="00C93EB6">
        <w:t xml:space="preserve"> </w:t>
      </w:r>
      <w:r>
        <w:t>fulfilled</w:t>
      </w:r>
      <w:r w:rsidR="00C93EB6">
        <w:t xml:space="preserve"> </w:t>
      </w:r>
      <w:r>
        <w:t>his</w:t>
      </w:r>
      <w:r w:rsidR="00C93EB6">
        <w:t xml:space="preserve"> </w:t>
      </w:r>
      <w:r>
        <w:t>promise</w:t>
      </w:r>
      <w:r w:rsidR="00C93EB6">
        <w:t xml:space="preserve"> </w:t>
      </w:r>
      <w:r>
        <w:t>in</w:t>
      </w:r>
      <w:r w:rsidR="00C93EB6">
        <w:t xml:space="preserve"> </w:t>
      </w:r>
      <w:r>
        <w:t>1522.</w:t>
      </w:r>
      <w:r w:rsidR="00043BD6">
        <w:t xml:space="preserve"> </w:t>
      </w:r>
      <w:r>
        <w:t>It</w:t>
      </w:r>
      <w:r w:rsidR="00C93EB6">
        <w:t xml:space="preserve"> </w:t>
      </w:r>
      <w:r>
        <w:t>appears,</w:t>
      </w:r>
      <w:r w:rsidR="00C93EB6">
        <w:t xml:space="preserve"> </w:t>
      </w:r>
      <w:r>
        <w:t>then,</w:t>
      </w:r>
      <w:r w:rsidR="00C93EB6">
        <w:t xml:space="preserve"> </w:t>
      </w:r>
      <w:r>
        <w:t>that</w:t>
      </w:r>
      <w:r w:rsidR="00C93EB6">
        <w:t xml:space="preserve"> </w:t>
      </w:r>
      <w:r>
        <w:t>dishonest</w:t>
      </w:r>
      <w:r w:rsidR="00C93EB6">
        <w:t xml:space="preserve"> </w:t>
      </w:r>
      <w:r>
        <w:t>men</w:t>
      </w:r>
      <w:r w:rsidR="00C93EB6">
        <w:t xml:space="preserve"> </w:t>
      </w:r>
      <w:r>
        <w:t>had</w:t>
      </w:r>
      <w:r w:rsidR="00C93EB6">
        <w:t xml:space="preserve"> </w:t>
      </w:r>
      <w:r>
        <w:t>a</w:t>
      </w:r>
      <w:r w:rsidR="00C93EB6">
        <w:t xml:space="preserve"> </w:t>
      </w:r>
      <w:r>
        <w:t>Greek</w:t>
      </w:r>
      <w:r w:rsidR="00C93EB6">
        <w:t xml:space="preserve"> </w:t>
      </w:r>
      <w:r>
        <w:t>manuscript</w:t>
      </w:r>
      <w:r w:rsidR="00C93EB6">
        <w:t xml:space="preserve"> </w:t>
      </w:r>
      <w:r>
        <w:t>prepared</w:t>
      </w:r>
      <w:r w:rsidR="00C93EB6">
        <w:t xml:space="preserve"> </w:t>
      </w:r>
      <w:r>
        <w:t>to</w:t>
      </w:r>
      <w:r w:rsidR="00C93EB6">
        <w:t xml:space="preserve"> </w:t>
      </w:r>
      <w:r>
        <w:t>order</w:t>
      </w:r>
      <w:r w:rsidR="00C93EB6">
        <w:t xml:space="preserve"> </w:t>
      </w:r>
      <w:r>
        <w:t>from</w:t>
      </w:r>
      <w:r w:rsidR="00C93EB6">
        <w:t xml:space="preserve"> </w:t>
      </w:r>
      <w:r>
        <w:t>the</w:t>
      </w:r>
      <w:r w:rsidR="00C93EB6">
        <w:t xml:space="preserve"> </w:t>
      </w:r>
      <w:r>
        <w:t>Latin.</w:t>
      </w:r>
      <w:r w:rsidR="00C93EB6">
        <w:t xml:space="preserve"> </w:t>
      </w:r>
      <w:r>
        <w:t>We</w:t>
      </w:r>
      <w:r w:rsidR="00C93EB6">
        <w:t xml:space="preserve"> </w:t>
      </w:r>
      <w:r>
        <w:t>see,</w:t>
      </w:r>
      <w:r w:rsidR="00C93EB6">
        <w:t xml:space="preserve"> </w:t>
      </w:r>
      <w:r>
        <w:t>as</w:t>
      </w:r>
      <w:r w:rsidR="00C93EB6">
        <w:t xml:space="preserve"> </w:t>
      </w:r>
      <w:r>
        <w:t>we</w:t>
      </w:r>
      <w:r w:rsidR="00C93EB6">
        <w:t xml:space="preserve"> </w:t>
      </w:r>
      <w:r>
        <w:t>might</w:t>
      </w:r>
      <w:r w:rsidR="00C93EB6">
        <w:t xml:space="preserve"> </w:t>
      </w:r>
      <w:r>
        <w:t>expect,</w:t>
      </w:r>
      <w:r w:rsidR="00C93EB6">
        <w:t xml:space="preserve"> </w:t>
      </w:r>
      <w:r>
        <w:t>that</w:t>
      </w:r>
      <w:r w:rsidR="00C93EB6">
        <w:t xml:space="preserve"> </w:t>
      </w:r>
      <w:r>
        <w:t>God's</w:t>
      </w:r>
      <w:r w:rsidR="00C93EB6">
        <w:t xml:space="preserve"> </w:t>
      </w:r>
      <w:r>
        <w:t>truth</w:t>
      </w:r>
      <w:r w:rsidR="00C93EB6">
        <w:t xml:space="preserve"> </w:t>
      </w:r>
      <w:r>
        <w:t>is</w:t>
      </w:r>
      <w:r w:rsidR="00C93EB6">
        <w:t xml:space="preserve"> </w:t>
      </w:r>
      <w:r>
        <w:t>not</w:t>
      </w:r>
      <w:r w:rsidR="00C93EB6">
        <w:t xml:space="preserve"> </w:t>
      </w:r>
      <w:r>
        <w:t>upheld</w:t>
      </w:r>
      <w:r w:rsidR="00C93EB6">
        <w:t xml:space="preserve"> </w:t>
      </w:r>
      <w:r>
        <w:t>by</w:t>
      </w:r>
      <w:r w:rsidR="00C93EB6">
        <w:t xml:space="preserve"> </w:t>
      </w:r>
      <w:r>
        <w:t>deceitful</w:t>
      </w:r>
      <w:r w:rsidR="00C93EB6">
        <w:t xml:space="preserve"> </w:t>
      </w:r>
      <w:r>
        <w:t>practices.</w:t>
      </w:r>
      <w:r w:rsidR="00C93EB6">
        <w:t xml:space="preserve"> </w:t>
      </w:r>
      <w:r>
        <w:t>It</w:t>
      </w:r>
      <w:r w:rsidR="00C93EB6">
        <w:t xml:space="preserve"> </w:t>
      </w:r>
      <w:r>
        <w:t>is</w:t>
      </w:r>
      <w:r w:rsidR="00C93EB6">
        <w:t xml:space="preserve"> </w:t>
      </w:r>
      <w:r>
        <w:t>sad</w:t>
      </w:r>
      <w:r w:rsidR="00C93EB6">
        <w:t xml:space="preserve"> </w:t>
      </w:r>
      <w:r>
        <w:t>that</w:t>
      </w:r>
      <w:r w:rsidR="00C93EB6">
        <w:t xml:space="preserve"> </w:t>
      </w:r>
      <w:r>
        <w:t>such</w:t>
      </w:r>
      <w:r w:rsidR="00C93EB6">
        <w:t xml:space="preserve"> </w:t>
      </w:r>
      <w:r>
        <w:t>an</w:t>
      </w:r>
      <w:r w:rsidR="00C93EB6">
        <w:t xml:space="preserve"> </w:t>
      </w:r>
      <w:r>
        <w:t>incident</w:t>
      </w:r>
      <w:r w:rsidR="00C93EB6">
        <w:t xml:space="preserve"> </w:t>
      </w:r>
      <w:r>
        <w:t>has</w:t>
      </w:r>
      <w:r w:rsidR="00C93EB6">
        <w:t xml:space="preserve"> </w:t>
      </w:r>
      <w:r>
        <w:t>marred</w:t>
      </w:r>
      <w:r w:rsidR="00C93EB6">
        <w:t xml:space="preserve"> </w:t>
      </w:r>
      <w:r>
        <w:t>the</w:t>
      </w:r>
      <w:r w:rsidR="00C93EB6">
        <w:t xml:space="preserve"> </w:t>
      </w:r>
      <w:r>
        <w:t>credentials</w:t>
      </w:r>
      <w:r w:rsidR="00C93EB6">
        <w:t xml:space="preserve"> </w:t>
      </w:r>
      <w:r>
        <w:t>of</w:t>
      </w:r>
      <w:r w:rsidR="00C93EB6">
        <w:t xml:space="preserve"> </w:t>
      </w:r>
      <w:r>
        <w:t>what</w:t>
      </w:r>
      <w:r w:rsidR="00C93EB6">
        <w:t xml:space="preserve"> </w:t>
      </w:r>
      <w:r>
        <w:t>is</w:t>
      </w:r>
      <w:r w:rsidR="00C93EB6">
        <w:t xml:space="preserve"> </w:t>
      </w:r>
      <w:r>
        <w:t>otherwise</w:t>
      </w:r>
      <w:r w:rsidR="00C93EB6">
        <w:t xml:space="preserve"> </w:t>
      </w:r>
      <w:r>
        <w:t>such</w:t>
      </w:r>
      <w:r w:rsidR="00C93EB6">
        <w:t xml:space="preserve"> </w:t>
      </w:r>
      <w:r>
        <w:t>an</w:t>
      </w:r>
      <w:r w:rsidR="00C93EB6">
        <w:t xml:space="preserve"> </w:t>
      </w:r>
      <w:r>
        <w:t>excellent</w:t>
      </w:r>
      <w:r w:rsidR="00C93EB6">
        <w:t xml:space="preserve"> </w:t>
      </w:r>
      <w:r>
        <w:t>(though</w:t>
      </w:r>
      <w:r w:rsidR="00C93EB6">
        <w:t xml:space="preserve"> </w:t>
      </w:r>
      <w:r>
        <w:t>still</w:t>
      </w:r>
      <w:r w:rsidR="00C93EB6">
        <w:t xml:space="preserve"> </w:t>
      </w:r>
      <w:r>
        <w:rPr>
          <w:i/>
        </w:rPr>
        <w:t>not</w:t>
      </w:r>
      <w:r w:rsidR="00C93EB6">
        <w:rPr>
          <w:i/>
        </w:rPr>
        <w:t xml:space="preserve"> </w:t>
      </w:r>
      <w:r>
        <w:rPr>
          <w:i/>
        </w:rPr>
        <w:t>quite</w:t>
      </w:r>
      <w:r w:rsidR="00C93EB6">
        <w:t xml:space="preserve"> </w:t>
      </w:r>
      <w:r>
        <w:t>perfect)</w:t>
      </w:r>
      <w:r w:rsidR="00C93EB6">
        <w:t xml:space="preserve"> </w:t>
      </w:r>
      <w:r>
        <w:t>text.</w:t>
      </w:r>
    </w:p>
    <w:p w14:paraId="477EF6A5" w14:textId="77777777" w:rsidR="00FC4AA2" w:rsidRDefault="00FC4AA2">
      <w:pPr>
        <w:pStyle w:val="AuthNormal"/>
      </w:pPr>
    </w:p>
    <w:p w14:paraId="3F385058" w14:textId="134D0FCF" w:rsidR="00FC4AA2" w:rsidRDefault="00FC4AA2" w:rsidP="00735483">
      <w:pPr>
        <w:pStyle w:val="Heading1"/>
      </w:pPr>
      <w:bookmarkStart w:id="34" w:name="_Toc124350786"/>
      <w:r>
        <w:lastRenderedPageBreak/>
        <w:t>Case</w:t>
      </w:r>
      <w:r w:rsidR="00C93EB6">
        <w:t xml:space="preserve"> </w:t>
      </w:r>
      <w:r>
        <w:t>Study</w:t>
      </w:r>
      <w:r w:rsidR="00C93EB6">
        <w:t xml:space="preserve"> </w:t>
      </w:r>
      <w:r>
        <w:t>of</w:t>
      </w:r>
      <w:r w:rsidR="00C93EB6">
        <w:t xml:space="preserve"> </w:t>
      </w:r>
      <w:r>
        <w:t>James</w:t>
      </w:r>
      <w:r w:rsidR="00C93EB6">
        <w:t xml:space="preserve"> </w:t>
      </w:r>
      <w:r>
        <w:t>1:1</w:t>
      </w:r>
      <w:bookmarkEnd w:id="34"/>
    </w:p>
    <w:p w14:paraId="6E6F280B" w14:textId="77777777" w:rsidR="00FC4AA2" w:rsidRDefault="00FC4AA2">
      <w:pPr>
        <w:pStyle w:val="AuthNormal"/>
      </w:pPr>
    </w:p>
    <w:p w14:paraId="3960134D" w14:textId="77777777" w:rsidR="00FC4AA2" w:rsidRDefault="00FC4AA2">
      <w:pPr>
        <w:pStyle w:val="AuthNormal"/>
      </w:pPr>
    </w:p>
    <w:p w14:paraId="36C2FB2B" w14:textId="32B3005A" w:rsidR="00FC4AA2" w:rsidRDefault="00FC4AA2" w:rsidP="00B8397E">
      <w:pPr>
        <w:pStyle w:val="AuthNormal"/>
        <w:spacing w:after="60"/>
      </w:pPr>
      <w:r>
        <w:t>There</w:t>
      </w:r>
      <w:r w:rsidR="00C93EB6">
        <w:t xml:space="preserve"> </w:t>
      </w:r>
      <w:r>
        <w:t>are</w:t>
      </w:r>
      <w:r w:rsidR="00C93EB6">
        <w:t xml:space="preserve"> </w:t>
      </w:r>
      <w:r>
        <w:t>three</w:t>
      </w:r>
      <w:r w:rsidR="00C93EB6">
        <w:t xml:space="preserve"> </w:t>
      </w:r>
      <w:r>
        <w:t>ways</w:t>
      </w:r>
      <w:r w:rsidR="00C93EB6">
        <w:t xml:space="preserve"> </w:t>
      </w:r>
      <w:r>
        <w:t>in</w:t>
      </w:r>
      <w:r w:rsidR="00C93EB6">
        <w:t xml:space="preserve"> </w:t>
      </w:r>
      <w:r>
        <w:t>which</w:t>
      </w:r>
      <w:r w:rsidR="00C93EB6">
        <w:t xml:space="preserve"> </w:t>
      </w:r>
      <w:r>
        <w:t>an</w:t>
      </w:r>
      <w:r w:rsidR="00C93EB6">
        <w:t xml:space="preserve"> </w:t>
      </w:r>
      <w:r>
        <w:t>English</w:t>
      </w:r>
      <w:r w:rsidR="00C93EB6">
        <w:t xml:space="preserve"> </w:t>
      </w:r>
      <w:r>
        <w:t>Bible</w:t>
      </w:r>
      <w:r w:rsidR="00C93EB6">
        <w:t xml:space="preserve"> </w:t>
      </w:r>
      <w:r>
        <w:t>may</w:t>
      </w:r>
      <w:r w:rsidR="00C93EB6">
        <w:t xml:space="preserve"> </w:t>
      </w:r>
      <w:r>
        <w:t>have</w:t>
      </w:r>
      <w:r w:rsidR="00C93EB6">
        <w:t xml:space="preserve"> </w:t>
      </w:r>
      <w:r>
        <w:t>become</w:t>
      </w:r>
      <w:r w:rsidR="00C93EB6">
        <w:t xml:space="preserve"> </w:t>
      </w:r>
      <w:r>
        <w:t>corrupt:</w:t>
      </w:r>
    </w:p>
    <w:p w14:paraId="712A81CD" w14:textId="377B08C4" w:rsidR="00FC4AA2" w:rsidRDefault="00FC4AA2" w:rsidP="00BA272F">
      <w:pPr>
        <w:pStyle w:val="AuthBullet"/>
      </w:pPr>
      <w:r>
        <w:t>through</w:t>
      </w:r>
      <w:r w:rsidR="00C93EB6">
        <w:t xml:space="preserve"> </w:t>
      </w:r>
      <w:r>
        <w:t>misreading</w:t>
      </w:r>
      <w:r w:rsidR="00C93EB6">
        <w:t xml:space="preserve"> </w:t>
      </w:r>
      <w:r>
        <w:t>the</w:t>
      </w:r>
      <w:r w:rsidR="00C93EB6">
        <w:t xml:space="preserve"> </w:t>
      </w:r>
      <w:r>
        <w:t>manuscripts</w:t>
      </w:r>
      <w:r w:rsidR="00C93EB6">
        <w:t xml:space="preserve"> </w:t>
      </w:r>
      <w:r>
        <w:t>(as</w:t>
      </w:r>
      <w:r w:rsidR="00C93EB6">
        <w:t xml:space="preserve"> </w:t>
      </w:r>
      <w:r>
        <w:t>in</w:t>
      </w:r>
      <w:r w:rsidR="00C93EB6">
        <w:t xml:space="preserve"> </w:t>
      </w:r>
      <w:r>
        <w:t>the</w:t>
      </w:r>
      <w:r w:rsidR="00C93EB6">
        <w:t xml:space="preserve"> </w:t>
      </w:r>
      <w:r>
        <w:t>case</w:t>
      </w:r>
      <w:r w:rsidR="00C93EB6">
        <w:t xml:space="preserve"> </w:t>
      </w:r>
      <w:r>
        <w:t>of</w:t>
      </w:r>
      <w:r w:rsidR="00C93EB6">
        <w:t xml:space="preserve"> </w:t>
      </w:r>
      <w:r>
        <w:t>cod</w:t>
      </w:r>
      <w:r w:rsidR="00B8397E">
        <w:t>ices</w:t>
      </w:r>
      <w:r w:rsidR="00C93EB6">
        <w:t xml:space="preserve"> </w:t>
      </w:r>
      <w:r>
        <w:t>A</w:t>
      </w:r>
      <w:r w:rsidR="00C93EB6">
        <w:t xml:space="preserve"> </w:t>
      </w:r>
      <w:r w:rsidR="00B8397E">
        <w:t xml:space="preserve">and C </w:t>
      </w:r>
      <w:r>
        <w:t>in</w:t>
      </w:r>
      <w:r w:rsidR="00C93EB6">
        <w:t xml:space="preserve"> </w:t>
      </w:r>
      <w:r>
        <w:t>1</w:t>
      </w:r>
      <w:r w:rsidR="00C93EB6">
        <w:t xml:space="preserve"> </w:t>
      </w:r>
      <w:r>
        <w:t>Tim.</w:t>
      </w:r>
      <w:r w:rsidR="00C93EB6">
        <w:t xml:space="preserve"> </w:t>
      </w:r>
      <w:r>
        <w:t>3:16)</w:t>
      </w:r>
      <w:r w:rsidR="00B8397E">
        <w:t>.</w:t>
      </w:r>
    </w:p>
    <w:p w14:paraId="06C285DE" w14:textId="43F46FE9" w:rsidR="00FC4AA2" w:rsidRDefault="00FC4AA2" w:rsidP="00BA272F">
      <w:pPr>
        <w:pStyle w:val="AuthBullet"/>
      </w:pPr>
      <w:r>
        <w:t>th</w:t>
      </w:r>
      <w:r w:rsidR="0048119F">
        <w:t>r</w:t>
      </w:r>
      <w:r>
        <w:t>ough</w:t>
      </w:r>
      <w:r w:rsidR="00C93EB6">
        <w:t xml:space="preserve"> </w:t>
      </w:r>
      <w:r>
        <w:t>selecting</w:t>
      </w:r>
      <w:r w:rsidR="00C93EB6">
        <w:t xml:space="preserve"> </w:t>
      </w:r>
      <w:r>
        <w:t>corrupt</w:t>
      </w:r>
      <w:r w:rsidR="00C93EB6">
        <w:t xml:space="preserve"> </w:t>
      </w:r>
      <w:r>
        <w:t>manuscripts</w:t>
      </w:r>
      <w:r w:rsidR="00C93EB6">
        <w:t xml:space="preserve"> </w:t>
      </w:r>
      <w:r>
        <w:t>for</w:t>
      </w:r>
      <w:r w:rsidR="00C93EB6">
        <w:t xml:space="preserve"> </w:t>
      </w:r>
      <w:r>
        <w:t>the</w:t>
      </w:r>
      <w:r w:rsidR="00C93EB6">
        <w:t xml:space="preserve"> </w:t>
      </w:r>
      <w:r>
        <w:t>underlying</w:t>
      </w:r>
      <w:r w:rsidR="00C93EB6">
        <w:t xml:space="preserve"> </w:t>
      </w:r>
      <w:r>
        <w:t>Greek</w:t>
      </w:r>
      <w:r w:rsidR="00C93EB6">
        <w:t xml:space="preserve"> </w:t>
      </w:r>
      <w:r>
        <w:t>text</w:t>
      </w:r>
      <w:r w:rsidR="00B8397E">
        <w:t>.</w:t>
      </w:r>
    </w:p>
    <w:p w14:paraId="762683C6" w14:textId="2E3B8FBE" w:rsidR="00FC4AA2" w:rsidRDefault="00FC4AA2" w:rsidP="00BA272F">
      <w:pPr>
        <w:pStyle w:val="AuthBullet"/>
      </w:pPr>
      <w:r>
        <w:t>through</w:t>
      </w:r>
      <w:r w:rsidR="00C93EB6">
        <w:t xml:space="preserve"> </w:t>
      </w:r>
      <w:r>
        <w:t>licentious</w:t>
      </w:r>
      <w:r w:rsidR="00C93EB6">
        <w:t xml:space="preserve"> </w:t>
      </w:r>
      <w:r>
        <w:t>translation</w:t>
      </w:r>
      <w:r w:rsidR="00B8397E">
        <w:t>.</w:t>
      </w:r>
    </w:p>
    <w:p w14:paraId="3E9A3558" w14:textId="77777777" w:rsidR="00FC4AA2" w:rsidRDefault="00FC4AA2">
      <w:pPr>
        <w:pStyle w:val="AuthNormal"/>
      </w:pPr>
      <w:r>
        <w:t>In</w:t>
      </w:r>
      <w:r w:rsidR="00C93EB6">
        <w:t xml:space="preserve"> </w:t>
      </w:r>
      <w:r>
        <w:t>this</w:t>
      </w:r>
      <w:r w:rsidR="00C93EB6">
        <w:t xml:space="preserve"> </w:t>
      </w:r>
      <w:r>
        <w:t>and</w:t>
      </w:r>
      <w:r w:rsidR="00C93EB6">
        <w:t xml:space="preserve"> </w:t>
      </w:r>
      <w:r>
        <w:t>the</w:t>
      </w:r>
      <w:r w:rsidR="00C93EB6">
        <w:t xml:space="preserve"> </w:t>
      </w:r>
      <w:r>
        <w:t>subsequent</w:t>
      </w:r>
      <w:r w:rsidR="00C93EB6">
        <w:t xml:space="preserve"> </w:t>
      </w:r>
      <w:r>
        <w:t>studies</w:t>
      </w:r>
      <w:r w:rsidR="00C93EB6">
        <w:t xml:space="preserve"> </w:t>
      </w:r>
      <w:r>
        <w:t>we</w:t>
      </w:r>
      <w:r w:rsidR="00C93EB6">
        <w:t xml:space="preserve"> </w:t>
      </w:r>
      <w:r>
        <w:t>give</w:t>
      </w:r>
      <w:r w:rsidR="00C93EB6">
        <w:t xml:space="preserve"> </w:t>
      </w:r>
      <w:r>
        <w:t>a</w:t>
      </w:r>
      <w:r w:rsidR="00C93EB6">
        <w:t xml:space="preserve"> </w:t>
      </w:r>
      <w:r>
        <w:t>few</w:t>
      </w:r>
      <w:r w:rsidR="00C93EB6">
        <w:t xml:space="preserve"> </w:t>
      </w:r>
      <w:r>
        <w:t>examples</w:t>
      </w:r>
      <w:r w:rsidR="00C93EB6">
        <w:t xml:space="preserve"> </w:t>
      </w:r>
      <w:r>
        <w:t>of</w:t>
      </w:r>
      <w:r w:rsidR="00C93EB6">
        <w:t xml:space="preserve"> </w:t>
      </w:r>
      <w:r>
        <w:t>the</w:t>
      </w:r>
      <w:r w:rsidR="00C93EB6">
        <w:t xml:space="preserve"> </w:t>
      </w:r>
      <w:r>
        <w:t>third</w:t>
      </w:r>
      <w:r w:rsidR="00C93EB6">
        <w:t xml:space="preserve"> </w:t>
      </w:r>
      <w:r>
        <w:t>of</w:t>
      </w:r>
      <w:r w:rsidR="00C93EB6">
        <w:t xml:space="preserve"> </w:t>
      </w:r>
      <w:r>
        <w:t>these</w:t>
      </w:r>
      <w:r w:rsidR="00C93EB6">
        <w:t xml:space="preserve"> </w:t>
      </w:r>
      <w:r>
        <w:t>ways.</w:t>
      </w:r>
    </w:p>
    <w:p w14:paraId="3CFD58E5" w14:textId="77777777" w:rsidR="00FC4AA2" w:rsidRDefault="00FC4AA2">
      <w:pPr>
        <w:pStyle w:val="AuthNormal"/>
      </w:pPr>
    </w:p>
    <w:p w14:paraId="1015DFD9" w14:textId="44E03E65" w:rsidR="00FC4AA2" w:rsidRDefault="00FC4AA2" w:rsidP="00B8397E">
      <w:pPr>
        <w:pStyle w:val="AuthNormal"/>
        <w:spacing w:after="60"/>
      </w:pPr>
      <w:r>
        <w:t>The</w:t>
      </w:r>
      <w:r w:rsidR="00C93EB6">
        <w:t xml:space="preserve"> </w:t>
      </w:r>
      <w:r>
        <w:t>text</w:t>
      </w:r>
      <w:r w:rsidR="00C93EB6">
        <w:t xml:space="preserve"> </w:t>
      </w:r>
      <w:r>
        <w:t>of</w:t>
      </w:r>
      <w:r w:rsidR="00C93EB6">
        <w:t xml:space="preserve"> </w:t>
      </w:r>
      <w:r>
        <w:t>James</w:t>
      </w:r>
      <w:r w:rsidR="00C93EB6">
        <w:t xml:space="preserve"> </w:t>
      </w:r>
      <w:r>
        <w:t>1:1</w:t>
      </w:r>
      <w:r w:rsidR="00C93EB6">
        <w:t xml:space="preserve"> </w:t>
      </w:r>
      <w:r>
        <w:t>reads:</w:t>
      </w:r>
    </w:p>
    <w:p w14:paraId="32394FC4" w14:textId="77777777" w:rsidR="00FC4AA2" w:rsidRDefault="00FC4AA2" w:rsidP="00B8397E">
      <w:pPr>
        <w:pStyle w:val="AuthBibleVerse"/>
        <w:spacing w:after="0"/>
      </w:pPr>
      <w:r>
        <w:t>James,</w:t>
      </w:r>
      <w:r w:rsidR="00C93EB6">
        <w:t xml:space="preserve"> </w:t>
      </w:r>
      <w:r>
        <w:t>a</w:t>
      </w:r>
      <w:r w:rsidR="00C93EB6">
        <w:t xml:space="preserve"> </w:t>
      </w:r>
      <w:r>
        <w:t>servant</w:t>
      </w:r>
      <w:r w:rsidR="00C93EB6">
        <w:t xml:space="preserve"> </w:t>
      </w:r>
      <w:r>
        <w:t>of</w:t>
      </w:r>
      <w:r w:rsidR="00C93EB6">
        <w:t xml:space="preserve"> </w:t>
      </w:r>
      <w:r>
        <w:t>God</w:t>
      </w:r>
      <w:r w:rsidR="00C93EB6">
        <w:t xml:space="preserve"> </w:t>
      </w:r>
      <w:r>
        <w:t>and</w:t>
      </w:r>
      <w:r w:rsidR="00C93EB6">
        <w:t xml:space="preserve"> </w:t>
      </w:r>
      <w:r>
        <w:t>of</w:t>
      </w:r>
      <w:r w:rsidR="00C93EB6">
        <w:t xml:space="preserve"> </w:t>
      </w:r>
      <w:r>
        <w:t>the</w:t>
      </w:r>
      <w:r w:rsidR="00C93EB6">
        <w:t xml:space="preserve"> </w:t>
      </w:r>
      <w:r>
        <w:t>Lord</w:t>
      </w:r>
      <w:r w:rsidR="00C93EB6">
        <w:t xml:space="preserve"> </w:t>
      </w:r>
      <w:r>
        <w:t>Jesus</w:t>
      </w:r>
      <w:r w:rsidR="00C93EB6">
        <w:t xml:space="preserve"> </w:t>
      </w:r>
      <w:r>
        <w:t>Christ,</w:t>
      </w:r>
      <w:r w:rsidR="00C93EB6">
        <w:t xml:space="preserve"> </w:t>
      </w:r>
      <w:r>
        <w:t>to</w:t>
      </w:r>
      <w:r w:rsidR="00C93EB6">
        <w:t xml:space="preserve"> </w:t>
      </w:r>
      <w:r>
        <w:rPr>
          <w:u w:val="single"/>
        </w:rPr>
        <w:t>the</w:t>
      </w:r>
      <w:r w:rsidR="00C93EB6">
        <w:rPr>
          <w:u w:val="single"/>
        </w:rPr>
        <w:t xml:space="preserve"> </w:t>
      </w:r>
      <w:r>
        <w:rPr>
          <w:u w:val="single"/>
        </w:rPr>
        <w:t>twelve</w:t>
      </w:r>
      <w:r w:rsidR="00C93EB6">
        <w:rPr>
          <w:u w:val="single"/>
        </w:rPr>
        <w:t xml:space="preserve"> </w:t>
      </w:r>
      <w:r>
        <w:rPr>
          <w:u w:val="single"/>
        </w:rPr>
        <w:t>tribes</w:t>
      </w:r>
      <w:r w:rsidR="00C93EB6">
        <w:t xml:space="preserve"> </w:t>
      </w:r>
      <w:r>
        <w:t>in</w:t>
      </w:r>
      <w:r w:rsidR="00C93EB6">
        <w:t xml:space="preserve"> </w:t>
      </w:r>
      <w:r>
        <w:t>dispersion,</w:t>
      </w:r>
      <w:r w:rsidR="00C93EB6">
        <w:t xml:space="preserve"> </w:t>
      </w:r>
      <w:r>
        <w:t>greeting.</w:t>
      </w:r>
    </w:p>
    <w:p w14:paraId="5BB5D410" w14:textId="77777777" w:rsidR="00FC4AA2" w:rsidRDefault="00FC4AA2">
      <w:pPr>
        <w:pStyle w:val="AuthNormal"/>
        <w:ind w:left="720"/>
        <w:rPr>
          <w:b/>
          <w:sz w:val="20"/>
        </w:rPr>
      </w:pPr>
    </w:p>
    <w:p w14:paraId="221FA380" w14:textId="7A713866" w:rsidR="00FC4AA2" w:rsidRDefault="00FC4AA2" w:rsidP="00B8397E">
      <w:pPr>
        <w:pStyle w:val="AuthNormal"/>
        <w:spacing w:after="60"/>
      </w:pPr>
      <w:r>
        <w:t>In</w:t>
      </w:r>
      <w:r w:rsidR="00C93EB6">
        <w:t xml:space="preserve"> </w:t>
      </w:r>
      <w:r>
        <w:t>the</w:t>
      </w:r>
      <w:r w:rsidR="00C93EB6">
        <w:t xml:space="preserve"> </w:t>
      </w:r>
      <w:r>
        <w:rPr>
          <w:i/>
        </w:rPr>
        <w:t>Good</w:t>
      </w:r>
      <w:r w:rsidR="00C93EB6">
        <w:rPr>
          <w:i/>
        </w:rPr>
        <w:t xml:space="preserve"> </w:t>
      </w:r>
      <w:r>
        <w:rPr>
          <w:i/>
        </w:rPr>
        <w:t>New</w:t>
      </w:r>
      <w:r w:rsidR="00375BFB">
        <w:rPr>
          <w:i/>
        </w:rPr>
        <w:t>s</w:t>
      </w:r>
      <w:r w:rsidR="00C93EB6">
        <w:rPr>
          <w:i/>
        </w:rPr>
        <w:t xml:space="preserve"> </w:t>
      </w:r>
      <w:r>
        <w:rPr>
          <w:i/>
        </w:rPr>
        <w:t>Bible</w:t>
      </w:r>
      <w:r>
        <w:t>,</w:t>
      </w:r>
      <w:r w:rsidR="00C93EB6">
        <w:t xml:space="preserve"> </w:t>
      </w:r>
      <w:r>
        <w:t>this</w:t>
      </w:r>
      <w:r w:rsidR="00C93EB6">
        <w:t xml:space="preserve"> </w:t>
      </w:r>
      <w:r>
        <w:t>verse</w:t>
      </w:r>
      <w:r w:rsidR="00C93EB6">
        <w:t xml:space="preserve"> </w:t>
      </w:r>
      <w:r>
        <w:t>reads</w:t>
      </w:r>
      <w:r w:rsidR="00C93EB6">
        <w:t xml:space="preserve"> </w:t>
      </w:r>
      <w:r>
        <w:t>as</w:t>
      </w:r>
      <w:r w:rsidR="00C93EB6">
        <w:t xml:space="preserve"> </w:t>
      </w:r>
      <w:r>
        <w:t>follows:</w:t>
      </w:r>
    </w:p>
    <w:p w14:paraId="32D02EEE" w14:textId="77777777" w:rsidR="00FC4AA2" w:rsidRDefault="00FC4AA2" w:rsidP="00B8397E">
      <w:pPr>
        <w:pStyle w:val="AuthBibleVerse"/>
        <w:spacing w:after="0"/>
      </w:pPr>
      <w:r>
        <w:t>From</w:t>
      </w:r>
      <w:r w:rsidR="00C93EB6">
        <w:t xml:space="preserve"> </w:t>
      </w:r>
      <w:r>
        <w:t>James,</w:t>
      </w:r>
      <w:r w:rsidR="00C93EB6">
        <w:t xml:space="preserve"> </w:t>
      </w:r>
      <w:r>
        <w:t>a</w:t>
      </w:r>
      <w:r w:rsidR="00C93EB6">
        <w:t xml:space="preserve"> </w:t>
      </w:r>
      <w:r>
        <w:t>servant</w:t>
      </w:r>
      <w:r w:rsidR="00C93EB6">
        <w:t xml:space="preserve"> </w:t>
      </w:r>
      <w:r>
        <w:t>of</w:t>
      </w:r>
      <w:r w:rsidR="00C93EB6">
        <w:t xml:space="preserve"> </w:t>
      </w:r>
      <w:r>
        <w:t>God</w:t>
      </w:r>
      <w:r w:rsidR="00C93EB6">
        <w:t xml:space="preserve"> </w:t>
      </w:r>
      <w:r>
        <w:t>and</w:t>
      </w:r>
      <w:r w:rsidR="00C93EB6">
        <w:t xml:space="preserve"> </w:t>
      </w:r>
      <w:r>
        <w:t>of</w:t>
      </w:r>
      <w:r w:rsidR="00C93EB6">
        <w:t xml:space="preserve"> </w:t>
      </w:r>
      <w:r>
        <w:t>the</w:t>
      </w:r>
      <w:r w:rsidR="00C93EB6">
        <w:t xml:space="preserve"> </w:t>
      </w:r>
      <w:r>
        <w:t>Lord</w:t>
      </w:r>
      <w:r w:rsidR="00C93EB6">
        <w:t xml:space="preserve"> </w:t>
      </w:r>
      <w:r>
        <w:t>Jesus</w:t>
      </w:r>
      <w:r w:rsidR="00C93EB6">
        <w:t xml:space="preserve"> </w:t>
      </w:r>
      <w:r>
        <w:t>Christ:</w:t>
      </w:r>
      <w:r w:rsidR="00C93EB6">
        <w:t xml:space="preserve"> </w:t>
      </w:r>
      <w:r>
        <w:t>Greetings</w:t>
      </w:r>
      <w:r w:rsidR="00C93EB6">
        <w:t xml:space="preserve"> </w:t>
      </w:r>
      <w:r>
        <w:t>to</w:t>
      </w:r>
      <w:r w:rsidR="00C93EB6">
        <w:t xml:space="preserve"> </w:t>
      </w:r>
      <w:r>
        <w:rPr>
          <w:u w:val="single"/>
        </w:rPr>
        <w:t>all</w:t>
      </w:r>
      <w:r w:rsidR="00C93EB6">
        <w:rPr>
          <w:u w:val="single"/>
        </w:rPr>
        <w:t xml:space="preserve"> </w:t>
      </w:r>
      <w:r>
        <w:rPr>
          <w:u w:val="single"/>
        </w:rPr>
        <w:t>God's</w:t>
      </w:r>
      <w:r w:rsidR="00C93EB6">
        <w:rPr>
          <w:u w:val="single"/>
        </w:rPr>
        <w:t xml:space="preserve"> </w:t>
      </w:r>
      <w:r>
        <w:rPr>
          <w:u w:val="single"/>
        </w:rPr>
        <w:t>people</w:t>
      </w:r>
      <w:r w:rsidR="00C93EB6">
        <w:t xml:space="preserve"> </w:t>
      </w:r>
      <w:r>
        <w:t>scattered</w:t>
      </w:r>
      <w:r w:rsidR="00C93EB6">
        <w:t xml:space="preserve"> </w:t>
      </w:r>
      <w:r>
        <w:t>over</w:t>
      </w:r>
      <w:r w:rsidR="00C93EB6">
        <w:t xml:space="preserve"> </w:t>
      </w:r>
      <w:r>
        <w:t>the</w:t>
      </w:r>
      <w:r w:rsidR="00C93EB6">
        <w:t xml:space="preserve"> </w:t>
      </w:r>
      <w:r>
        <w:t>whole</w:t>
      </w:r>
      <w:r w:rsidR="00C93EB6">
        <w:t xml:space="preserve"> </w:t>
      </w:r>
      <w:r>
        <w:t>world.</w:t>
      </w:r>
    </w:p>
    <w:p w14:paraId="77A53A99" w14:textId="77777777" w:rsidR="00FC4AA2" w:rsidRDefault="00FC4AA2">
      <w:pPr>
        <w:pStyle w:val="AuthNormal"/>
        <w:ind w:left="720"/>
        <w:rPr>
          <w:b/>
          <w:sz w:val="20"/>
        </w:rPr>
      </w:pPr>
    </w:p>
    <w:p w14:paraId="18C5ED21" w14:textId="2087A88B" w:rsidR="00FC4AA2" w:rsidRDefault="00FC4AA2">
      <w:pPr>
        <w:pStyle w:val="AuthNormal"/>
      </w:pPr>
      <w:r>
        <w:t>Now</w:t>
      </w:r>
      <w:r w:rsidR="00C93EB6">
        <w:t xml:space="preserve"> </w:t>
      </w:r>
      <w:r>
        <w:t>the</w:t>
      </w:r>
      <w:r w:rsidR="00C93EB6">
        <w:t xml:space="preserve"> </w:t>
      </w:r>
      <w:r>
        <w:t>reader</w:t>
      </w:r>
      <w:r w:rsidR="00C93EB6">
        <w:t xml:space="preserve"> </w:t>
      </w:r>
      <w:r>
        <w:t>may</w:t>
      </w:r>
      <w:r w:rsidR="00C93EB6">
        <w:t xml:space="preserve"> </w:t>
      </w:r>
      <w:r>
        <w:t>or</w:t>
      </w:r>
      <w:r w:rsidR="00C93EB6">
        <w:t xml:space="preserve"> </w:t>
      </w:r>
      <w:r>
        <w:t>may</w:t>
      </w:r>
      <w:r w:rsidR="00C93EB6">
        <w:t xml:space="preserve"> </w:t>
      </w:r>
      <w:r>
        <w:t>not</w:t>
      </w:r>
      <w:r w:rsidR="00C93EB6">
        <w:t xml:space="preserve"> </w:t>
      </w:r>
      <w:r>
        <w:t>agree</w:t>
      </w:r>
      <w:r w:rsidR="00C93EB6">
        <w:t xml:space="preserve"> </w:t>
      </w:r>
      <w:r>
        <w:t>with</w:t>
      </w:r>
      <w:r w:rsidR="00C93EB6">
        <w:t xml:space="preserve"> </w:t>
      </w:r>
      <w:r>
        <w:t>the</w:t>
      </w:r>
      <w:r w:rsidR="00C93EB6">
        <w:t xml:space="preserve"> </w:t>
      </w:r>
      <w:r>
        <w:rPr>
          <w:i/>
        </w:rPr>
        <w:t>interpretation</w:t>
      </w:r>
      <w:r w:rsidR="00C93EB6">
        <w:t xml:space="preserve"> </w:t>
      </w:r>
      <w:r>
        <w:t>given</w:t>
      </w:r>
      <w:r w:rsidR="00C93EB6">
        <w:t xml:space="preserve"> </w:t>
      </w:r>
      <w:r>
        <w:t>by</w:t>
      </w:r>
      <w:r w:rsidR="00C93EB6">
        <w:t xml:space="preserve"> </w:t>
      </w:r>
      <w:r>
        <w:t>the</w:t>
      </w:r>
      <w:r w:rsidR="00C93EB6">
        <w:t xml:space="preserve"> </w:t>
      </w:r>
      <w:r>
        <w:t>Good</w:t>
      </w:r>
      <w:r w:rsidR="00C93EB6">
        <w:t xml:space="preserve"> </w:t>
      </w:r>
      <w:r>
        <w:t>News</w:t>
      </w:r>
      <w:r w:rsidR="00C93EB6">
        <w:t xml:space="preserve"> </w:t>
      </w:r>
      <w:r>
        <w:t>Bible.</w:t>
      </w:r>
      <w:r w:rsidR="00C93EB6">
        <w:t xml:space="preserve"> </w:t>
      </w:r>
      <w:r>
        <w:t>It</w:t>
      </w:r>
      <w:r w:rsidR="00C93EB6">
        <w:t xml:space="preserve"> </w:t>
      </w:r>
      <w:r>
        <w:t>certainly</w:t>
      </w:r>
      <w:r w:rsidR="00C93EB6">
        <w:t xml:space="preserve"> </w:t>
      </w:r>
      <w:r>
        <w:t>changes</w:t>
      </w:r>
      <w:r w:rsidR="00C93EB6">
        <w:t xml:space="preserve"> </w:t>
      </w:r>
      <w:r>
        <w:t>the</w:t>
      </w:r>
      <w:r w:rsidR="00C93EB6">
        <w:t xml:space="preserve"> </w:t>
      </w:r>
      <w:r>
        <w:t>face-value</w:t>
      </w:r>
      <w:r w:rsidR="00C93EB6">
        <w:t xml:space="preserve"> </w:t>
      </w:r>
      <w:r>
        <w:t>meaning.</w:t>
      </w:r>
      <w:r w:rsidR="00C93EB6">
        <w:t xml:space="preserve"> </w:t>
      </w:r>
      <w:r>
        <w:t>The</w:t>
      </w:r>
      <w:r w:rsidR="00C93EB6">
        <w:t xml:space="preserve"> </w:t>
      </w:r>
      <w:r>
        <w:t>student</w:t>
      </w:r>
      <w:r w:rsidR="00C93EB6">
        <w:t xml:space="preserve"> </w:t>
      </w:r>
      <w:r>
        <w:t>of</w:t>
      </w:r>
      <w:r w:rsidR="00C93EB6">
        <w:t xml:space="preserve"> </w:t>
      </w:r>
      <w:r>
        <w:t>scriptural</w:t>
      </w:r>
      <w:r w:rsidR="00C93EB6">
        <w:t xml:space="preserve"> </w:t>
      </w:r>
      <w:r>
        <w:t>dispensations,</w:t>
      </w:r>
      <w:r w:rsidR="00C93EB6">
        <w:t xml:space="preserve"> </w:t>
      </w:r>
      <w:r>
        <w:t>who</w:t>
      </w:r>
      <w:r w:rsidR="00C93EB6">
        <w:t xml:space="preserve"> </w:t>
      </w:r>
      <w:r>
        <w:t>may</w:t>
      </w:r>
      <w:r w:rsidR="00C93EB6">
        <w:t xml:space="preserve"> </w:t>
      </w:r>
      <w:r>
        <w:t>be</w:t>
      </w:r>
      <w:r w:rsidR="00C93EB6">
        <w:t xml:space="preserve"> </w:t>
      </w:r>
      <w:r>
        <w:t>investigating</w:t>
      </w:r>
      <w:r w:rsidR="00C93EB6">
        <w:t xml:space="preserve"> </w:t>
      </w:r>
      <w:r>
        <w:t>possible</w:t>
      </w:r>
      <w:r w:rsidR="00C93EB6">
        <w:t xml:space="preserve"> </w:t>
      </w:r>
      <w:r>
        <w:t>distinctions</w:t>
      </w:r>
      <w:r w:rsidR="00C93EB6">
        <w:t xml:space="preserve"> </w:t>
      </w:r>
      <w:r>
        <w:t>between</w:t>
      </w:r>
      <w:r w:rsidR="00C93EB6">
        <w:t xml:space="preserve"> </w:t>
      </w:r>
      <w:r>
        <w:t>Jewish</w:t>
      </w:r>
      <w:r w:rsidR="00C93EB6">
        <w:t xml:space="preserve"> </w:t>
      </w:r>
      <w:r>
        <w:t>and</w:t>
      </w:r>
      <w:r w:rsidR="00C93EB6">
        <w:t xml:space="preserve"> </w:t>
      </w:r>
      <w:r>
        <w:t>Gentile</w:t>
      </w:r>
      <w:r w:rsidR="00C93EB6">
        <w:t xml:space="preserve"> </w:t>
      </w:r>
      <w:r>
        <w:t>spheres</w:t>
      </w:r>
      <w:r w:rsidR="00C93EB6">
        <w:t xml:space="preserve"> </w:t>
      </w:r>
      <w:r>
        <w:t>of</w:t>
      </w:r>
      <w:r w:rsidR="00C93EB6">
        <w:t xml:space="preserve"> </w:t>
      </w:r>
      <w:r>
        <w:t>blessing,</w:t>
      </w:r>
      <w:r w:rsidR="00C93EB6">
        <w:t xml:space="preserve"> </w:t>
      </w:r>
      <w:r>
        <w:t>will</w:t>
      </w:r>
      <w:r w:rsidR="00C93EB6">
        <w:t xml:space="preserve"> </w:t>
      </w:r>
      <w:r>
        <w:t>not</w:t>
      </w:r>
      <w:r w:rsidR="00C93EB6">
        <w:t xml:space="preserve"> </w:t>
      </w:r>
      <w:r>
        <w:t>be</w:t>
      </w:r>
      <w:r w:rsidR="00C93EB6">
        <w:t xml:space="preserve"> </w:t>
      </w:r>
      <w:r>
        <w:t>helped</w:t>
      </w:r>
      <w:r w:rsidR="00C93EB6">
        <w:t xml:space="preserve"> </w:t>
      </w:r>
      <w:r>
        <w:t>by</w:t>
      </w:r>
      <w:r w:rsidR="00C93EB6">
        <w:t xml:space="preserve"> </w:t>
      </w:r>
      <w:r>
        <w:t>the</w:t>
      </w:r>
      <w:r w:rsidR="00C93EB6">
        <w:t xml:space="preserve"> </w:t>
      </w:r>
      <w:r>
        <w:t>replacement</w:t>
      </w:r>
      <w:r w:rsidR="00C93EB6">
        <w:t xml:space="preserve"> </w:t>
      </w:r>
      <w:r>
        <w:t>of</w:t>
      </w:r>
      <w:r w:rsidR="00C93EB6">
        <w:t xml:space="preserve"> </w:t>
      </w:r>
      <w:r>
        <w:t>a</w:t>
      </w:r>
      <w:r w:rsidR="00C93EB6">
        <w:t xml:space="preserve"> </w:t>
      </w:r>
      <w:r>
        <w:t>genuine</w:t>
      </w:r>
      <w:r w:rsidR="00C93EB6">
        <w:t xml:space="preserve"> </w:t>
      </w:r>
      <w:r>
        <w:t>Jewish</w:t>
      </w:r>
      <w:r w:rsidR="00C93EB6">
        <w:t xml:space="preserve"> </w:t>
      </w:r>
      <w:r>
        <w:t>reference</w:t>
      </w:r>
      <w:r w:rsidR="00C93EB6">
        <w:t xml:space="preserve"> </w:t>
      </w:r>
      <w:r>
        <w:t>by</w:t>
      </w:r>
      <w:r w:rsidR="00C93EB6">
        <w:t xml:space="preserve"> </w:t>
      </w:r>
      <w:r>
        <w:t>a</w:t>
      </w:r>
      <w:r w:rsidR="00C93EB6">
        <w:t xml:space="preserve"> </w:t>
      </w:r>
      <w:r>
        <w:t>fabricated</w:t>
      </w:r>
      <w:r w:rsidR="00C93EB6">
        <w:t xml:space="preserve"> </w:t>
      </w:r>
      <w:r>
        <w:t>all-embracing</w:t>
      </w:r>
      <w:r w:rsidR="00C93EB6">
        <w:t xml:space="preserve"> </w:t>
      </w:r>
      <w:r>
        <w:t>one.</w:t>
      </w:r>
    </w:p>
    <w:p w14:paraId="0F59984B" w14:textId="77777777" w:rsidR="00B8397E" w:rsidRDefault="00B8397E">
      <w:pPr>
        <w:pStyle w:val="AuthNormal"/>
      </w:pPr>
    </w:p>
    <w:p w14:paraId="7C26D40A" w14:textId="7B3426C5" w:rsidR="00FC4AA2" w:rsidRDefault="00FC4AA2">
      <w:pPr>
        <w:pStyle w:val="AuthNormal"/>
      </w:pPr>
      <w:r>
        <w:t>But</w:t>
      </w:r>
      <w:r w:rsidR="00C93EB6">
        <w:t xml:space="preserve"> </w:t>
      </w:r>
      <w:r>
        <w:t>interpretation</w:t>
      </w:r>
      <w:r w:rsidR="00C93EB6">
        <w:t xml:space="preserve"> </w:t>
      </w:r>
      <w:r>
        <w:t>is</w:t>
      </w:r>
      <w:r w:rsidR="00C93EB6">
        <w:t xml:space="preserve"> </w:t>
      </w:r>
      <w:r>
        <w:t>another</w:t>
      </w:r>
      <w:r w:rsidR="00C93EB6">
        <w:t xml:space="preserve"> </w:t>
      </w:r>
      <w:r>
        <w:t>issue.</w:t>
      </w:r>
      <w:r w:rsidR="00C93EB6">
        <w:t xml:space="preserve"> </w:t>
      </w:r>
      <w:r>
        <w:t>Interpretation</w:t>
      </w:r>
      <w:r w:rsidR="00C93EB6">
        <w:t xml:space="preserve"> </w:t>
      </w:r>
      <w:r>
        <w:t>and</w:t>
      </w:r>
      <w:r w:rsidR="00C93EB6">
        <w:t xml:space="preserve"> </w:t>
      </w:r>
      <w:r>
        <w:t>exposition</w:t>
      </w:r>
      <w:r w:rsidR="00C93EB6">
        <w:t xml:space="preserve"> </w:t>
      </w:r>
      <w:r>
        <w:t>have</w:t>
      </w:r>
      <w:r w:rsidR="00C93EB6">
        <w:t xml:space="preserve"> </w:t>
      </w:r>
      <w:r>
        <w:t>their</w:t>
      </w:r>
      <w:r w:rsidR="00C93EB6">
        <w:t xml:space="preserve"> </w:t>
      </w:r>
      <w:r>
        <w:t>place</w:t>
      </w:r>
      <w:r w:rsidR="00C93EB6">
        <w:t xml:space="preserve"> </w:t>
      </w:r>
      <w:r>
        <w:t>in</w:t>
      </w:r>
      <w:r w:rsidR="00C93EB6">
        <w:t xml:space="preserve"> </w:t>
      </w:r>
      <w:r>
        <w:t>hermeneutical</w:t>
      </w:r>
      <w:r w:rsidR="00C93EB6">
        <w:t xml:space="preserve"> </w:t>
      </w:r>
      <w:r>
        <w:t>and</w:t>
      </w:r>
      <w:r w:rsidR="00C93EB6">
        <w:t xml:space="preserve"> </w:t>
      </w:r>
      <w:r>
        <w:t>expository</w:t>
      </w:r>
      <w:r w:rsidR="00C93EB6">
        <w:t xml:space="preserve"> </w:t>
      </w:r>
      <w:r>
        <w:t>books.</w:t>
      </w:r>
      <w:r w:rsidR="00C93EB6">
        <w:t xml:space="preserve"> </w:t>
      </w:r>
      <w:r>
        <w:t>The</w:t>
      </w:r>
      <w:r w:rsidR="00C93EB6">
        <w:t xml:space="preserve"> </w:t>
      </w:r>
      <w:r>
        <w:t>issue</w:t>
      </w:r>
      <w:r w:rsidR="00C93EB6">
        <w:t xml:space="preserve"> </w:t>
      </w:r>
      <w:r>
        <w:t>here</w:t>
      </w:r>
      <w:r w:rsidR="00C93EB6">
        <w:t xml:space="preserve"> </w:t>
      </w:r>
      <w:r>
        <w:t>is</w:t>
      </w:r>
      <w:r w:rsidR="00C93EB6">
        <w:t xml:space="preserve"> </w:t>
      </w:r>
      <w:r>
        <w:t>whether</w:t>
      </w:r>
      <w:r w:rsidR="00C93EB6">
        <w:t xml:space="preserve"> </w:t>
      </w:r>
      <w:r>
        <w:t>any</w:t>
      </w:r>
      <w:r w:rsidR="00C93EB6">
        <w:t xml:space="preserve"> </w:t>
      </w:r>
      <w:r>
        <w:t>one</w:t>
      </w:r>
      <w:r w:rsidR="00C93EB6">
        <w:t xml:space="preserve"> </w:t>
      </w:r>
      <w:r>
        <w:t>interpretation</w:t>
      </w:r>
      <w:r w:rsidR="00C93EB6">
        <w:t xml:space="preserve"> </w:t>
      </w:r>
      <w:r>
        <w:t>should</w:t>
      </w:r>
      <w:r w:rsidR="00C93EB6">
        <w:t xml:space="preserve"> </w:t>
      </w:r>
      <w:r>
        <w:t>be</w:t>
      </w:r>
      <w:r w:rsidR="00C93EB6">
        <w:t xml:space="preserve"> </w:t>
      </w:r>
      <w:r>
        <w:t>allowed</w:t>
      </w:r>
      <w:r w:rsidR="00C93EB6">
        <w:t xml:space="preserve"> </w:t>
      </w:r>
      <w:r>
        <w:t>to</w:t>
      </w:r>
      <w:r w:rsidR="00C93EB6">
        <w:t xml:space="preserve"> </w:t>
      </w:r>
      <w:r>
        <w:t>replace</w:t>
      </w:r>
      <w:r w:rsidR="00C93EB6">
        <w:t xml:space="preserve"> </w:t>
      </w:r>
      <w:r>
        <w:t>God's</w:t>
      </w:r>
      <w:r w:rsidR="00C93EB6">
        <w:t xml:space="preserve"> </w:t>
      </w:r>
      <w:r>
        <w:t>inspired</w:t>
      </w:r>
      <w:r w:rsidR="00C93EB6">
        <w:t xml:space="preserve"> </w:t>
      </w:r>
      <w:r>
        <w:t>words</w:t>
      </w:r>
      <w:r w:rsidR="00C93EB6">
        <w:t xml:space="preserve"> </w:t>
      </w:r>
      <w:r>
        <w:t>and</w:t>
      </w:r>
      <w:r w:rsidR="00C93EB6">
        <w:t xml:space="preserve"> </w:t>
      </w:r>
      <w:r>
        <w:t>be</w:t>
      </w:r>
      <w:r w:rsidR="00C93EB6">
        <w:t xml:space="preserve"> </w:t>
      </w:r>
      <w:r>
        <w:t>presented</w:t>
      </w:r>
      <w:r w:rsidR="00C93EB6">
        <w:t xml:space="preserve"> </w:t>
      </w:r>
      <w:r>
        <w:t>as</w:t>
      </w:r>
      <w:r w:rsidR="00C93EB6">
        <w:t xml:space="preserve"> </w:t>
      </w:r>
      <w:r>
        <w:t>the</w:t>
      </w:r>
      <w:r w:rsidR="00C93EB6">
        <w:t xml:space="preserve"> </w:t>
      </w:r>
      <w:r>
        <w:rPr>
          <w:i/>
        </w:rPr>
        <w:t>authentic</w:t>
      </w:r>
      <w:r w:rsidR="00C93EB6">
        <w:rPr>
          <w:i/>
        </w:rPr>
        <w:t xml:space="preserve"> </w:t>
      </w:r>
      <w:r>
        <w:rPr>
          <w:i/>
        </w:rPr>
        <w:t>Word</w:t>
      </w:r>
      <w:r w:rsidR="00C93EB6">
        <w:rPr>
          <w:i/>
        </w:rPr>
        <w:t xml:space="preserve"> </w:t>
      </w:r>
      <w:r>
        <w:rPr>
          <w:i/>
        </w:rPr>
        <w:t>of</w:t>
      </w:r>
      <w:r w:rsidR="00C93EB6">
        <w:rPr>
          <w:i/>
        </w:rPr>
        <w:t xml:space="preserve"> </w:t>
      </w:r>
      <w:r>
        <w:rPr>
          <w:i/>
        </w:rPr>
        <w:t>God</w:t>
      </w:r>
      <w:r>
        <w:t>.</w:t>
      </w:r>
      <w:r w:rsidR="00C93EB6">
        <w:t xml:space="preserve"> </w:t>
      </w:r>
      <w:r>
        <w:t>And</w:t>
      </w:r>
      <w:r w:rsidR="00C93EB6">
        <w:t xml:space="preserve"> </w:t>
      </w:r>
      <w:r>
        <w:t>the</w:t>
      </w:r>
      <w:r w:rsidR="00C93EB6">
        <w:t xml:space="preserve"> </w:t>
      </w:r>
      <w:r>
        <w:t>answer</w:t>
      </w:r>
      <w:r w:rsidR="00C93EB6">
        <w:t xml:space="preserve"> </w:t>
      </w:r>
      <w:r>
        <w:t>must</w:t>
      </w:r>
      <w:r w:rsidR="00C93EB6">
        <w:t xml:space="preserve"> </w:t>
      </w:r>
      <w:r>
        <w:t>be</w:t>
      </w:r>
      <w:r w:rsidR="00C93EB6">
        <w:t xml:space="preserve"> </w:t>
      </w:r>
      <w:r>
        <w:rPr>
          <w:b/>
          <w:i/>
        </w:rPr>
        <w:t>no</w:t>
      </w:r>
      <w:r>
        <w:t>.</w:t>
      </w:r>
    </w:p>
    <w:p w14:paraId="78A187A7" w14:textId="77777777" w:rsidR="00FC4AA2" w:rsidRDefault="00FC4AA2">
      <w:pPr>
        <w:pStyle w:val="AuthNormal"/>
      </w:pPr>
    </w:p>
    <w:p w14:paraId="67DE13F7" w14:textId="77777777" w:rsidR="00FC4AA2" w:rsidRDefault="00FC4AA2">
      <w:pPr>
        <w:pStyle w:val="AuthNormal"/>
      </w:pPr>
      <w:r>
        <w:t>In</w:t>
      </w:r>
      <w:r w:rsidR="00C93EB6">
        <w:t xml:space="preserve"> </w:t>
      </w:r>
      <w:r>
        <w:t>this</w:t>
      </w:r>
      <w:r w:rsidR="00C93EB6">
        <w:t xml:space="preserve"> </w:t>
      </w:r>
      <w:r>
        <w:t>study,</w:t>
      </w:r>
      <w:r w:rsidR="00C93EB6">
        <w:t xml:space="preserve"> </w:t>
      </w:r>
      <w:r>
        <w:t>then,</w:t>
      </w:r>
      <w:r w:rsidR="00C93EB6">
        <w:t xml:space="preserve"> </w:t>
      </w:r>
      <w:r>
        <w:t>we</w:t>
      </w:r>
      <w:r w:rsidR="00C93EB6">
        <w:t xml:space="preserve"> </w:t>
      </w:r>
      <w:r>
        <w:t>see</w:t>
      </w:r>
      <w:r w:rsidR="00C93EB6">
        <w:t xml:space="preserve"> </w:t>
      </w:r>
      <w:r>
        <w:t>a</w:t>
      </w:r>
      <w:r w:rsidR="00C93EB6">
        <w:t xml:space="preserve"> </w:t>
      </w:r>
      <w:r>
        <w:t>fabricated</w:t>
      </w:r>
      <w:r w:rsidR="00C93EB6">
        <w:t xml:space="preserve"> </w:t>
      </w:r>
      <w:r>
        <w:rPr>
          <w:i/>
        </w:rPr>
        <w:t>removal</w:t>
      </w:r>
      <w:r w:rsidR="00C93EB6">
        <w:t xml:space="preserve"> </w:t>
      </w:r>
      <w:r>
        <w:t>of</w:t>
      </w:r>
      <w:r w:rsidR="00C93EB6">
        <w:t xml:space="preserve"> </w:t>
      </w:r>
      <w:r>
        <w:t>what</w:t>
      </w:r>
      <w:r w:rsidR="00C93EB6">
        <w:t xml:space="preserve"> </w:t>
      </w:r>
      <w:r>
        <w:t>is</w:t>
      </w:r>
      <w:r w:rsidR="00C93EB6">
        <w:t xml:space="preserve"> </w:t>
      </w:r>
      <w:r>
        <w:t>effectively</w:t>
      </w:r>
      <w:r w:rsidR="00C93EB6">
        <w:t xml:space="preserve"> </w:t>
      </w:r>
      <w:r>
        <w:t>‘Israel’</w:t>
      </w:r>
      <w:r w:rsidR="00C93EB6">
        <w:t xml:space="preserve"> </w:t>
      </w:r>
      <w:r>
        <w:t>from</w:t>
      </w:r>
      <w:r w:rsidR="00C93EB6">
        <w:t xml:space="preserve"> </w:t>
      </w:r>
      <w:r>
        <w:t>the</w:t>
      </w:r>
      <w:r w:rsidR="00C93EB6">
        <w:t xml:space="preserve"> </w:t>
      </w:r>
      <w:r>
        <w:t>genuine</w:t>
      </w:r>
      <w:r w:rsidR="00C93EB6">
        <w:t xml:space="preserve"> </w:t>
      </w:r>
      <w:r>
        <w:t>text</w:t>
      </w:r>
      <w:r w:rsidR="00C93EB6">
        <w:t xml:space="preserve"> </w:t>
      </w:r>
      <w:r>
        <w:t>of</w:t>
      </w:r>
      <w:r w:rsidR="00C93EB6">
        <w:t xml:space="preserve"> </w:t>
      </w:r>
      <w:r>
        <w:t>Scripture.</w:t>
      </w:r>
      <w:r w:rsidR="00C93EB6">
        <w:t xml:space="preserve"> </w:t>
      </w:r>
      <w:r>
        <w:t>In</w:t>
      </w:r>
      <w:r w:rsidR="00C93EB6">
        <w:t xml:space="preserve"> </w:t>
      </w:r>
      <w:r>
        <w:t>our</w:t>
      </w:r>
      <w:r w:rsidR="00C93EB6">
        <w:t xml:space="preserve"> </w:t>
      </w:r>
      <w:r>
        <w:t>next</w:t>
      </w:r>
      <w:r w:rsidR="00C93EB6">
        <w:t xml:space="preserve"> </w:t>
      </w:r>
      <w:r>
        <w:t>study,</w:t>
      </w:r>
      <w:r w:rsidR="00C93EB6">
        <w:t xml:space="preserve"> </w:t>
      </w:r>
      <w:r>
        <w:t>we</w:t>
      </w:r>
      <w:r w:rsidR="00C93EB6">
        <w:t xml:space="preserve"> </w:t>
      </w:r>
      <w:r>
        <w:t>will</w:t>
      </w:r>
      <w:r w:rsidR="00C93EB6">
        <w:t xml:space="preserve"> </w:t>
      </w:r>
      <w:r>
        <w:t>see</w:t>
      </w:r>
      <w:r w:rsidR="00C93EB6">
        <w:t xml:space="preserve"> </w:t>
      </w:r>
      <w:r>
        <w:t>a</w:t>
      </w:r>
      <w:r w:rsidR="00C93EB6">
        <w:t xml:space="preserve"> </w:t>
      </w:r>
      <w:r>
        <w:t>fabricated</w:t>
      </w:r>
      <w:r w:rsidR="00C93EB6">
        <w:t xml:space="preserve"> </w:t>
      </w:r>
      <w:r>
        <w:rPr>
          <w:i/>
        </w:rPr>
        <w:t>insertion</w:t>
      </w:r>
      <w:r w:rsidR="00C93EB6">
        <w:t xml:space="preserve"> </w:t>
      </w:r>
      <w:r>
        <w:t>of</w:t>
      </w:r>
      <w:r w:rsidR="00C93EB6">
        <w:t xml:space="preserve"> </w:t>
      </w:r>
      <w:r>
        <w:t>‘Israel’</w:t>
      </w:r>
      <w:r w:rsidR="00C93EB6">
        <w:t xml:space="preserve"> </w:t>
      </w:r>
      <w:r>
        <w:t>into</w:t>
      </w:r>
      <w:r w:rsidR="00C93EB6">
        <w:t xml:space="preserve"> </w:t>
      </w:r>
      <w:r>
        <w:t>the</w:t>
      </w:r>
      <w:r w:rsidR="00C93EB6">
        <w:t xml:space="preserve"> </w:t>
      </w:r>
      <w:r>
        <w:t>genuine</w:t>
      </w:r>
      <w:r w:rsidR="00C93EB6">
        <w:t xml:space="preserve"> </w:t>
      </w:r>
      <w:r>
        <w:t>text.</w:t>
      </w:r>
      <w:r w:rsidR="00C93EB6">
        <w:t xml:space="preserve"> </w:t>
      </w:r>
    </w:p>
    <w:p w14:paraId="4DB0E623" w14:textId="77777777" w:rsidR="00FC4AA2" w:rsidRDefault="00C93EB6">
      <w:pPr>
        <w:pStyle w:val="Heading1"/>
      </w:pPr>
      <w:r>
        <w:lastRenderedPageBreak/>
        <w:t xml:space="preserve"> </w:t>
      </w:r>
      <w:bookmarkStart w:id="35" w:name="_Toc124350787"/>
      <w:r w:rsidR="00FC4AA2">
        <w:t>Case</w:t>
      </w:r>
      <w:r>
        <w:t xml:space="preserve"> </w:t>
      </w:r>
      <w:r w:rsidR="00FC4AA2">
        <w:t>Study</w:t>
      </w:r>
      <w:r>
        <w:t xml:space="preserve"> </w:t>
      </w:r>
      <w:r w:rsidR="00FC4AA2">
        <w:t>of</w:t>
      </w:r>
      <w:r>
        <w:t xml:space="preserve"> </w:t>
      </w:r>
      <w:r w:rsidR="00FC4AA2">
        <w:t>Ephesians</w:t>
      </w:r>
      <w:r>
        <w:t xml:space="preserve"> </w:t>
      </w:r>
      <w:r w:rsidR="00FC4AA2">
        <w:t>3:6</w:t>
      </w:r>
      <w:bookmarkEnd w:id="35"/>
    </w:p>
    <w:p w14:paraId="1679ACC7" w14:textId="77777777" w:rsidR="00FC4AA2" w:rsidRDefault="00FC4AA2">
      <w:pPr>
        <w:pStyle w:val="AuthNormal"/>
      </w:pPr>
    </w:p>
    <w:p w14:paraId="54E5FC86" w14:textId="77777777" w:rsidR="00FC4AA2" w:rsidRDefault="00FC4AA2">
      <w:pPr>
        <w:pStyle w:val="AuthNormal"/>
      </w:pPr>
    </w:p>
    <w:p w14:paraId="51746D34" w14:textId="42B73A53" w:rsidR="00FC4AA2" w:rsidRPr="002803D5" w:rsidRDefault="00FC4AA2" w:rsidP="002803D5">
      <w:pPr>
        <w:pStyle w:val="AuthNormal"/>
        <w:spacing w:after="60"/>
      </w:pPr>
      <w:r>
        <w:t>The</w:t>
      </w:r>
      <w:r w:rsidR="00C93EB6">
        <w:t xml:space="preserve"> </w:t>
      </w:r>
      <w:r>
        <w:t>text</w:t>
      </w:r>
      <w:r w:rsidR="00C93EB6">
        <w:t xml:space="preserve"> </w:t>
      </w:r>
      <w:r>
        <w:t>reads:</w:t>
      </w:r>
    </w:p>
    <w:p w14:paraId="3DF71FB3" w14:textId="67ACB33E" w:rsidR="00FC4AA2" w:rsidRDefault="00FC4AA2" w:rsidP="002803D5">
      <w:pPr>
        <w:pStyle w:val="AuthBibleVerse"/>
        <w:spacing w:after="0"/>
      </w:pPr>
      <w:r>
        <w:t>That</w:t>
      </w:r>
      <w:r w:rsidR="00C93EB6">
        <w:t xml:space="preserve"> </w:t>
      </w:r>
      <w:r>
        <w:t>the</w:t>
      </w:r>
      <w:r w:rsidR="00C93EB6">
        <w:t xml:space="preserve"> </w:t>
      </w:r>
      <w:r>
        <w:t>Gentiles</w:t>
      </w:r>
      <w:r w:rsidR="00C93EB6">
        <w:t xml:space="preserve"> </w:t>
      </w:r>
      <w:r>
        <w:t>should</w:t>
      </w:r>
      <w:r w:rsidR="00C93EB6">
        <w:t xml:space="preserve"> </w:t>
      </w:r>
      <w:r>
        <w:t>be</w:t>
      </w:r>
      <w:r w:rsidR="00C93EB6">
        <w:t xml:space="preserve"> </w:t>
      </w:r>
      <w:r>
        <w:t>fellow-heirs,</w:t>
      </w:r>
      <w:r w:rsidR="00C93EB6">
        <w:t xml:space="preserve"> </w:t>
      </w:r>
      <w:r>
        <w:t>and</w:t>
      </w:r>
      <w:r w:rsidR="00C93EB6">
        <w:t xml:space="preserve"> </w:t>
      </w:r>
      <w:r>
        <w:t>of</w:t>
      </w:r>
      <w:r w:rsidR="00C93EB6">
        <w:t xml:space="preserve"> </w:t>
      </w:r>
      <w:r>
        <w:t>the</w:t>
      </w:r>
      <w:r w:rsidR="00C93EB6">
        <w:t xml:space="preserve"> </w:t>
      </w:r>
      <w:r>
        <w:t>same</w:t>
      </w:r>
      <w:r w:rsidR="00C93EB6">
        <w:t xml:space="preserve"> </w:t>
      </w:r>
      <w:r>
        <w:t>body,</w:t>
      </w:r>
      <w:r w:rsidR="00C93EB6">
        <w:t xml:space="preserve"> </w:t>
      </w:r>
      <w:r>
        <w:t>and</w:t>
      </w:r>
      <w:r w:rsidR="00C93EB6">
        <w:t xml:space="preserve"> </w:t>
      </w:r>
      <w:r>
        <w:t>partakers</w:t>
      </w:r>
      <w:r w:rsidR="00C93EB6">
        <w:t xml:space="preserve"> </w:t>
      </w:r>
      <w:r>
        <w:t>of</w:t>
      </w:r>
      <w:r w:rsidR="00C93EB6">
        <w:t xml:space="preserve"> </w:t>
      </w:r>
      <w:r>
        <w:t>His</w:t>
      </w:r>
      <w:r w:rsidR="00C93EB6">
        <w:t xml:space="preserve"> </w:t>
      </w:r>
      <w:r>
        <w:t>promise</w:t>
      </w:r>
      <w:r w:rsidR="00C93EB6">
        <w:t xml:space="preserve"> </w:t>
      </w:r>
      <w:r>
        <w:t>in</w:t>
      </w:r>
      <w:r w:rsidR="00C93EB6">
        <w:t xml:space="preserve"> </w:t>
      </w:r>
      <w:r>
        <w:t>Christ</w:t>
      </w:r>
      <w:r w:rsidR="00C93EB6">
        <w:t xml:space="preserve"> </w:t>
      </w:r>
      <w:r>
        <w:t>by</w:t>
      </w:r>
      <w:r w:rsidR="00C93EB6">
        <w:t xml:space="preserve"> </w:t>
      </w:r>
      <w:r>
        <w:t>the</w:t>
      </w:r>
      <w:r w:rsidR="00C93EB6">
        <w:t xml:space="preserve"> </w:t>
      </w:r>
      <w:r>
        <w:t>gospel:</w:t>
      </w:r>
    </w:p>
    <w:p w14:paraId="352B1C2D" w14:textId="77777777" w:rsidR="002803D5" w:rsidRDefault="002803D5">
      <w:pPr>
        <w:pStyle w:val="AuthNormal"/>
      </w:pPr>
    </w:p>
    <w:p w14:paraId="1768998C" w14:textId="616DCE18" w:rsidR="00FC4AA2" w:rsidRPr="002803D5" w:rsidRDefault="00FC4AA2" w:rsidP="002803D5">
      <w:pPr>
        <w:pStyle w:val="AuthNormal"/>
        <w:spacing w:after="60"/>
      </w:pPr>
      <w:r>
        <w:t>The</w:t>
      </w:r>
      <w:r w:rsidR="00C93EB6">
        <w:t xml:space="preserve"> </w:t>
      </w:r>
      <w:r>
        <w:t>NIV</w:t>
      </w:r>
      <w:r w:rsidR="00C93EB6">
        <w:t xml:space="preserve"> </w:t>
      </w:r>
      <w:r>
        <w:t>reads:</w:t>
      </w:r>
    </w:p>
    <w:p w14:paraId="22D73ED7" w14:textId="46FBD266" w:rsidR="00FC4AA2" w:rsidRDefault="00FC4AA2" w:rsidP="002803D5">
      <w:pPr>
        <w:pStyle w:val="AuthBibleVerse"/>
        <w:spacing w:after="0"/>
      </w:pPr>
      <w:r>
        <w:t>The</w:t>
      </w:r>
      <w:r w:rsidR="00C93EB6">
        <w:t xml:space="preserve"> </w:t>
      </w:r>
      <w:r>
        <w:t>mystery</w:t>
      </w:r>
      <w:r w:rsidR="00C93EB6">
        <w:t xml:space="preserve"> </w:t>
      </w:r>
      <w:r>
        <w:t>is</w:t>
      </w:r>
      <w:r w:rsidR="00C93EB6">
        <w:t xml:space="preserve"> </w:t>
      </w:r>
      <w:r>
        <w:t>that</w:t>
      </w:r>
      <w:r w:rsidR="00C93EB6">
        <w:t xml:space="preserve"> </w:t>
      </w:r>
      <w:r>
        <w:t>th</w:t>
      </w:r>
      <w:r w:rsidR="00C208E1">
        <w:t>r</w:t>
      </w:r>
      <w:r>
        <w:t>ough</w:t>
      </w:r>
      <w:r w:rsidR="00C93EB6">
        <w:t xml:space="preserve"> </w:t>
      </w:r>
      <w:r>
        <w:t>the</w:t>
      </w:r>
      <w:r w:rsidR="00C93EB6">
        <w:t xml:space="preserve"> </w:t>
      </w:r>
      <w:r>
        <w:t>gospel</w:t>
      </w:r>
      <w:r w:rsidR="00C93EB6">
        <w:t xml:space="preserve"> </w:t>
      </w:r>
      <w:r>
        <w:t>the</w:t>
      </w:r>
      <w:r w:rsidR="00C93EB6">
        <w:t xml:space="preserve"> </w:t>
      </w:r>
      <w:r>
        <w:t>Gentiles</w:t>
      </w:r>
      <w:r w:rsidR="00C93EB6">
        <w:t xml:space="preserve"> </w:t>
      </w:r>
      <w:r>
        <w:t>are</w:t>
      </w:r>
      <w:r w:rsidR="00C93EB6">
        <w:t xml:space="preserve"> </w:t>
      </w:r>
      <w:r>
        <w:t>heirs</w:t>
      </w:r>
      <w:r w:rsidR="00C93EB6">
        <w:t xml:space="preserve"> </w:t>
      </w:r>
      <w:r>
        <w:t>together</w:t>
      </w:r>
      <w:r w:rsidR="00C93EB6">
        <w:t xml:space="preserve"> </w:t>
      </w:r>
      <w:r>
        <w:rPr>
          <w:u w:val="single"/>
        </w:rPr>
        <w:t>with</w:t>
      </w:r>
      <w:r w:rsidR="00C93EB6">
        <w:rPr>
          <w:u w:val="single"/>
        </w:rPr>
        <w:t xml:space="preserve"> </w:t>
      </w:r>
      <w:r>
        <w:rPr>
          <w:u w:val="single"/>
        </w:rPr>
        <w:t>Israel</w:t>
      </w:r>
      <w:r>
        <w:t>,</w:t>
      </w:r>
      <w:r w:rsidR="00C93EB6">
        <w:t xml:space="preserve"> </w:t>
      </w:r>
      <w:r>
        <w:t>members</w:t>
      </w:r>
      <w:r w:rsidR="00C93EB6">
        <w:t xml:space="preserve"> </w:t>
      </w:r>
      <w:r>
        <w:t>together</w:t>
      </w:r>
      <w:r w:rsidR="00C93EB6">
        <w:t xml:space="preserve"> </w:t>
      </w:r>
      <w:r>
        <w:t>of</w:t>
      </w:r>
      <w:r w:rsidR="00C93EB6">
        <w:t xml:space="preserve"> </w:t>
      </w:r>
      <w:r>
        <w:t>one</w:t>
      </w:r>
      <w:r w:rsidR="00C93EB6">
        <w:t xml:space="preserve"> </w:t>
      </w:r>
      <w:r>
        <w:t>body,</w:t>
      </w:r>
      <w:r w:rsidR="00C93EB6">
        <w:t xml:space="preserve"> </w:t>
      </w:r>
      <w:r>
        <w:t>and</w:t>
      </w:r>
      <w:r w:rsidR="00C93EB6">
        <w:t xml:space="preserve"> </w:t>
      </w:r>
      <w:r>
        <w:t>sharers</w:t>
      </w:r>
      <w:r w:rsidR="00C93EB6">
        <w:t xml:space="preserve"> </w:t>
      </w:r>
      <w:r>
        <w:t>together</w:t>
      </w:r>
      <w:r w:rsidR="00C93EB6">
        <w:t xml:space="preserve"> </w:t>
      </w:r>
      <w:r>
        <w:t>in</w:t>
      </w:r>
      <w:r w:rsidR="00C93EB6">
        <w:t xml:space="preserve"> </w:t>
      </w:r>
      <w:r>
        <w:t>the</w:t>
      </w:r>
      <w:r w:rsidR="00C93EB6">
        <w:t xml:space="preserve"> </w:t>
      </w:r>
      <w:r>
        <w:t>promise</w:t>
      </w:r>
      <w:r w:rsidR="00C93EB6">
        <w:t xml:space="preserve"> </w:t>
      </w:r>
      <w:r>
        <w:t>of</w:t>
      </w:r>
      <w:r w:rsidR="00C93EB6">
        <w:t xml:space="preserve"> </w:t>
      </w:r>
      <w:r>
        <w:t>Christ</w:t>
      </w:r>
      <w:r w:rsidR="00C93EB6">
        <w:t xml:space="preserve"> </w:t>
      </w:r>
      <w:r>
        <w:t>Jesus.</w:t>
      </w:r>
    </w:p>
    <w:p w14:paraId="369293AD" w14:textId="77777777" w:rsidR="00FC4AA2" w:rsidRDefault="00FC4AA2">
      <w:pPr>
        <w:pStyle w:val="AuthNormal"/>
      </w:pPr>
    </w:p>
    <w:p w14:paraId="303817F5" w14:textId="0A6BE505" w:rsidR="00FC4AA2" w:rsidRDefault="00FC4AA2">
      <w:pPr>
        <w:pStyle w:val="AuthNormal"/>
      </w:pPr>
      <w:r>
        <w:t>Where</w:t>
      </w:r>
      <w:r w:rsidR="00C93EB6">
        <w:t xml:space="preserve"> </w:t>
      </w:r>
      <w:r>
        <w:t>does</w:t>
      </w:r>
      <w:r w:rsidR="00C93EB6">
        <w:t xml:space="preserve"> </w:t>
      </w:r>
      <w:r>
        <w:t>the</w:t>
      </w:r>
      <w:r w:rsidR="00C93EB6">
        <w:t xml:space="preserve"> </w:t>
      </w:r>
      <w:r>
        <w:t>expression</w:t>
      </w:r>
      <w:r w:rsidR="00C93EB6">
        <w:t xml:space="preserve"> </w:t>
      </w:r>
      <w:r>
        <w:rPr>
          <w:b/>
        </w:rPr>
        <w:t>with</w:t>
      </w:r>
      <w:r w:rsidR="00C93EB6">
        <w:rPr>
          <w:b/>
        </w:rPr>
        <w:t xml:space="preserve"> </w:t>
      </w:r>
      <w:r>
        <w:rPr>
          <w:b/>
        </w:rPr>
        <w:t>Israel</w:t>
      </w:r>
      <w:r w:rsidR="00C93EB6">
        <w:t xml:space="preserve"> </w:t>
      </w:r>
      <w:r>
        <w:t>come</w:t>
      </w:r>
      <w:r w:rsidR="00C93EB6">
        <w:t xml:space="preserve"> </w:t>
      </w:r>
      <w:r>
        <w:t>from?</w:t>
      </w:r>
      <w:r w:rsidR="00C93EB6">
        <w:t xml:space="preserve"> </w:t>
      </w:r>
      <w:r>
        <w:t>It</w:t>
      </w:r>
      <w:r w:rsidR="00C93EB6">
        <w:t xml:space="preserve"> </w:t>
      </w:r>
      <w:r>
        <w:t>is</w:t>
      </w:r>
      <w:r w:rsidR="00C93EB6">
        <w:t xml:space="preserve"> </w:t>
      </w:r>
      <w:r>
        <w:t>not</w:t>
      </w:r>
      <w:r w:rsidR="00C93EB6">
        <w:t xml:space="preserve"> </w:t>
      </w:r>
      <w:r>
        <w:t>in</w:t>
      </w:r>
      <w:r w:rsidR="00C93EB6">
        <w:t xml:space="preserve"> </w:t>
      </w:r>
      <w:r>
        <w:t>any</w:t>
      </w:r>
      <w:r w:rsidR="00C93EB6">
        <w:t xml:space="preserve"> </w:t>
      </w:r>
      <w:r>
        <w:t>manuscript,</w:t>
      </w:r>
      <w:r w:rsidR="00C93EB6">
        <w:t xml:space="preserve"> </w:t>
      </w:r>
      <w:r>
        <w:t>but</w:t>
      </w:r>
      <w:r w:rsidR="00C93EB6">
        <w:t xml:space="preserve"> </w:t>
      </w:r>
      <w:r>
        <w:t>has</w:t>
      </w:r>
      <w:r w:rsidR="00C93EB6">
        <w:t xml:space="preserve"> </w:t>
      </w:r>
      <w:r>
        <w:t>been</w:t>
      </w:r>
      <w:r w:rsidR="00C93EB6">
        <w:t xml:space="preserve"> </w:t>
      </w:r>
      <w:r>
        <w:t>supplied</w:t>
      </w:r>
      <w:r w:rsidR="00C93EB6">
        <w:t xml:space="preserve"> </w:t>
      </w:r>
      <w:r>
        <w:t>by</w:t>
      </w:r>
      <w:r w:rsidR="00C93EB6">
        <w:t xml:space="preserve"> </w:t>
      </w:r>
      <w:r>
        <w:t>the</w:t>
      </w:r>
      <w:r w:rsidR="00C93EB6">
        <w:t xml:space="preserve"> </w:t>
      </w:r>
      <w:r>
        <w:t>translators</w:t>
      </w:r>
      <w:r>
        <w:rPr>
          <w:rStyle w:val="FootnoteReference"/>
        </w:rPr>
        <w:footnoteReference w:id="118"/>
      </w:r>
      <w:r>
        <w:t>.</w:t>
      </w:r>
      <w:r w:rsidR="00C93EB6">
        <w:t xml:space="preserve"> </w:t>
      </w:r>
      <w:r>
        <w:t>Note</w:t>
      </w:r>
      <w:r w:rsidR="00C93EB6">
        <w:t xml:space="preserve"> </w:t>
      </w:r>
      <w:r>
        <w:t>that</w:t>
      </w:r>
      <w:r w:rsidR="00C93EB6">
        <w:t xml:space="preserve"> </w:t>
      </w:r>
      <w:r>
        <w:rPr>
          <w:b/>
        </w:rPr>
        <w:t>with</w:t>
      </w:r>
      <w:r w:rsidR="00C93EB6">
        <w:rPr>
          <w:b/>
        </w:rPr>
        <w:t xml:space="preserve"> </w:t>
      </w:r>
      <w:r>
        <w:rPr>
          <w:b/>
        </w:rPr>
        <w:t>Israel</w:t>
      </w:r>
      <w:r w:rsidR="00C93EB6">
        <w:t xml:space="preserve"> </w:t>
      </w:r>
      <w:r>
        <w:t>is</w:t>
      </w:r>
      <w:r w:rsidR="00C93EB6">
        <w:t xml:space="preserve"> </w:t>
      </w:r>
      <w:r>
        <w:t>not</w:t>
      </w:r>
      <w:r w:rsidR="00C93EB6">
        <w:t xml:space="preserve"> </w:t>
      </w:r>
      <w:r>
        <w:t>italicised,</w:t>
      </w:r>
      <w:r w:rsidR="00C93EB6">
        <w:t xml:space="preserve"> </w:t>
      </w:r>
      <w:r>
        <w:t>which</w:t>
      </w:r>
      <w:r w:rsidR="00C93EB6">
        <w:t xml:space="preserve"> </w:t>
      </w:r>
      <w:r>
        <w:t>is</w:t>
      </w:r>
      <w:r w:rsidR="00C93EB6">
        <w:t xml:space="preserve"> </w:t>
      </w:r>
      <w:r>
        <w:t>the</w:t>
      </w:r>
      <w:r w:rsidR="00C93EB6">
        <w:t xml:space="preserve"> </w:t>
      </w:r>
      <w:r>
        <w:t>practice</w:t>
      </w:r>
      <w:r w:rsidR="00C93EB6">
        <w:t xml:space="preserve"> </w:t>
      </w:r>
      <w:r>
        <w:t>of</w:t>
      </w:r>
      <w:r w:rsidR="00C93EB6">
        <w:t xml:space="preserve"> </w:t>
      </w:r>
      <w:r>
        <w:t>the</w:t>
      </w:r>
      <w:r w:rsidR="00C93EB6">
        <w:t xml:space="preserve"> </w:t>
      </w:r>
      <w:r>
        <w:t>Authorised</w:t>
      </w:r>
      <w:r w:rsidR="00C93EB6">
        <w:t xml:space="preserve"> </w:t>
      </w:r>
      <w:r>
        <w:t>Version</w:t>
      </w:r>
      <w:r w:rsidR="00C93EB6">
        <w:t xml:space="preserve"> </w:t>
      </w:r>
      <w:r>
        <w:t>to</w:t>
      </w:r>
      <w:r w:rsidR="00C93EB6">
        <w:t xml:space="preserve"> </w:t>
      </w:r>
      <w:r>
        <w:t>indicate</w:t>
      </w:r>
      <w:r w:rsidR="00C93EB6">
        <w:t xml:space="preserve"> </w:t>
      </w:r>
      <w:r>
        <w:t>additional</w:t>
      </w:r>
      <w:r w:rsidR="00C93EB6">
        <w:t xml:space="preserve"> </w:t>
      </w:r>
      <w:r>
        <w:t>words</w:t>
      </w:r>
      <w:r w:rsidR="00C93EB6">
        <w:t xml:space="preserve"> </w:t>
      </w:r>
      <w:r>
        <w:t>supplied</w:t>
      </w:r>
      <w:r w:rsidR="00C93EB6">
        <w:t xml:space="preserve"> </w:t>
      </w:r>
      <w:r>
        <w:t>for</w:t>
      </w:r>
      <w:r w:rsidR="00C93EB6">
        <w:t xml:space="preserve"> </w:t>
      </w:r>
      <w:r>
        <w:t>the</w:t>
      </w:r>
      <w:r w:rsidR="00C93EB6">
        <w:t xml:space="preserve"> </w:t>
      </w:r>
      <w:r>
        <w:t>sake</w:t>
      </w:r>
      <w:r w:rsidR="00C93EB6">
        <w:t xml:space="preserve"> </w:t>
      </w:r>
      <w:r>
        <w:t>of</w:t>
      </w:r>
      <w:r w:rsidR="00C93EB6">
        <w:t xml:space="preserve"> </w:t>
      </w:r>
      <w:r>
        <w:t>English.</w:t>
      </w:r>
      <w:r w:rsidR="00C93EB6">
        <w:t xml:space="preserve"> </w:t>
      </w:r>
      <w:r>
        <w:t>Other</w:t>
      </w:r>
      <w:r w:rsidR="00C93EB6">
        <w:t xml:space="preserve"> </w:t>
      </w:r>
      <w:r>
        <w:t>interpretations</w:t>
      </w:r>
      <w:r w:rsidR="00C93EB6">
        <w:t xml:space="preserve"> </w:t>
      </w:r>
      <w:r>
        <w:t>might</w:t>
      </w:r>
      <w:r w:rsidR="00C93EB6">
        <w:t xml:space="preserve"> </w:t>
      </w:r>
      <w:r>
        <w:t>be:</w:t>
      </w:r>
      <w:r w:rsidR="00C93EB6">
        <w:t xml:space="preserve"> </w:t>
      </w:r>
      <w:r>
        <w:rPr>
          <w:b/>
        </w:rPr>
        <w:t>without</w:t>
      </w:r>
      <w:r w:rsidR="00C93EB6">
        <w:rPr>
          <w:b/>
        </w:rPr>
        <w:t xml:space="preserve"> </w:t>
      </w:r>
      <w:r>
        <w:rPr>
          <w:b/>
        </w:rPr>
        <w:t>Israel</w:t>
      </w:r>
      <w:r>
        <w:t>,</w:t>
      </w:r>
      <w:r w:rsidR="00C93EB6">
        <w:t xml:space="preserve"> </w:t>
      </w:r>
      <w:r>
        <w:rPr>
          <w:b/>
        </w:rPr>
        <w:t>with</w:t>
      </w:r>
      <w:r w:rsidR="00C93EB6">
        <w:rPr>
          <w:b/>
        </w:rPr>
        <w:t xml:space="preserve"> </w:t>
      </w:r>
      <w:r>
        <w:rPr>
          <w:b/>
        </w:rPr>
        <w:t>Christ</w:t>
      </w:r>
      <w:r>
        <w:t>,</w:t>
      </w:r>
      <w:r w:rsidR="00C93EB6">
        <w:t xml:space="preserve"> </w:t>
      </w:r>
      <w:r>
        <w:rPr>
          <w:b/>
        </w:rPr>
        <w:t>with</w:t>
      </w:r>
      <w:r w:rsidR="00C93EB6">
        <w:rPr>
          <w:b/>
        </w:rPr>
        <w:t xml:space="preserve"> </w:t>
      </w:r>
      <w:r>
        <w:rPr>
          <w:b/>
        </w:rPr>
        <w:t>each</w:t>
      </w:r>
      <w:r w:rsidR="00C93EB6">
        <w:rPr>
          <w:b/>
        </w:rPr>
        <w:t xml:space="preserve"> </w:t>
      </w:r>
      <w:r>
        <w:rPr>
          <w:b/>
        </w:rPr>
        <w:t>other</w:t>
      </w:r>
      <w:r>
        <w:t>.</w:t>
      </w:r>
      <w:r w:rsidR="00C93EB6">
        <w:t xml:space="preserve"> </w:t>
      </w:r>
      <w:r>
        <w:t>Many</w:t>
      </w:r>
      <w:r w:rsidR="00C93EB6">
        <w:t xml:space="preserve"> </w:t>
      </w:r>
      <w:r w:rsidR="00FA7E74">
        <w:t>B</w:t>
      </w:r>
      <w:r>
        <w:t>ible</w:t>
      </w:r>
      <w:r w:rsidR="00C93EB6">
        <w:t xml:space="preserve"> </w:t>
      </w:r>
      <w:r>
        <w:t>students</w:t>
      </w:r>
      <w:r w:rsidR="00C93EB6">
        <w:t xml:space="preserve"> </w:t>
      </w:r>
      <w:r>
        <w:t>regard</w:t>
      </w:r>
      <w:r w:rsidR="00C93EB6">
        <w:t xml:space="preserve"> </w:t>
      </w:r>
      <w:r>
        <w:t>the</w:t>
      </w:r>
      <w:r w:rsidR="00C93EB6">
        <w:t xml:space="preserve"> </w:t>
      </w:r>
      <w:r>
        <w:t>presence</w:t>
      </w:r>
      <w:r w:rsidR="00C93EB6">
        <w:t xml:space="preserve"> </w:t>
      </w:r>
      <w:r>
        <w:t>or</w:t>
      </w:r>
      <w:r w:rsidR="00C93EB6">
        <w:t xml:space="preserve"> </w:t>
      </w:r>
      <w:r>
        <w:t>absence</w:t>
      </w:r>
      <w:r w:rsidR="00C93EB6">
        <w:t xml:space="preserve"> </w:t>
      </w:r>
      <w:r>
        <w:t>of</w:t>
      </w:r>
      <w:r w:rsidR="00C93EB6">
        <w:t xml:space="preserve"> </w:t>
      </w:r>
      <w:r>
        <w:t>Israel</w:t>
      </w:r>
      <w:r w:rsidR="00C93EB6">
        <w:t xml:space="preserve"> </w:t>
      </w:r>
      <w:r>
        <w:t>as</w:t>
      </w:r>
      <w:r w:rsidR="00C93EB6">
        <w:t xml:space="preserve"> </w:t>
      </w:r>
      <w:r>
        <w:t>God's</w:t>
      </w:r>
      <w:r w:rsidR="00C93EB6">
        <w:t xml:space="preserve"> </w:t>
      </w:r>
      <w:r>
        <w:t>people</w:t>
      </w:r>
      <w:r w:rsidR="00C93EB6">
        <w:t xml:space="preserve"> </w:t>
      </w:r>
      <w:r>
        <w:t>as</w:t>
      </w:r>
      <w:r w:rsidR="00C93EB6">
        <w:t xml:space="preserve"> </w:t>
      </w:r>
      <w:r>
        <w:t>a</w:t>
      </w:r>
      <w:r w:rsidR="00C93EB6">
        <w:t xml:space="preserve"> </w:t>
      </w:r>
      <w:r>
        <w:t>key</w:t>
      </w:r>
      <w:r w:rsidR="00C93EB6">
        <w:t xml:space="preserve"> </w:t>
      </w:r>
      <w:r>
        <w:t>to</w:t>
      </w:r>
      <w:r w:rsidR="00C93EB6">
        <w:t xml:space="preserve"> </w:t>
      </w:r>
      <w:r>
        <w:t>the</w:t>
      </w:r>
      <w:r w:rsidR="00C93EB6">
        <w:t xml:space="preserve"> </w:t>
      </w:r>
      <w:r>
        <w:t>identification</w:t>
      </w:r>
      <w:r w:rsidR="00C93EB6">
        <w:t xml:space="preserve"> </w:t>
      </w:r>
      <w:r>
        <w:t>of</w:t>
      </w:r>
      <w:r w:rsidR="00C93EB6">
        <w:t xml:space="preserve"> </w:t>
      </w:r>
      <w:r>
        <w:t>‘dispensations’.</w:t>
      </w:r>
      <w:r w:rsidR="00C93EB6">
        <w:t xml:space="preserve"> </w:t>
      </w:r>
      <w:r>
        <w:t>A</w:t>
      </w:r>
      <w:r w:rsidR="00C93EB6">
        <w:t xml:space="preserve"> </w:t>
      </w:r>
      <w:r>
        <w:t>corruption</w:t>
      </w:r>
      <w:r w:rsidR="00C93EB6">
        <w:t xml:space="preserve"> </w:t>
      </w:r>
      <w:r>
        <w:t>such</w:t>
      </w:r>
      <w:r w:rsidR="00C93EB6">
        <w:t xml:space="preserve"> </w:t>
      </w:r>
      <w:r>
        <w:t>as</w:t>
      </w:r>
      <w:r w:rsidR="00C93EB6">
        <w:t xml:space="preserve"> </w:t>
      </w:r>
      <w:r>
        <w:t>the</w:t>
      </w:r>
      <w:r w:rsidR="00C93EB6">
        <w:t xml:space="preserve"> </w:t>
      </w:r>
      <w:r>
        <w:t>above</w:t>
      </w:r>
      <w:r w:rsidR="00C93EB6">
        <w:t xml:space="preserve"> </w:t>
      </w:r>
      <w:r>
        <w:t>interferes</w:t>
      </w:r>
      <w:r w:rsidR="00C93EB6">
        <w:t xml:space="preserve"> </w:t>
      </w:r>
      <w:r>
        <w:t>with</w:t>
      </w:r>
      <w:r w:rsidR="00C93EB6">
        <w:t xml:space="preserve"> </w:t>
      </w:r>
      <w:r>
        <w:t>a</w:t>
      </w:r>
      <w:r w:rsidR="00C93EB6">
        <w:t xml:space="preserve"> </w:t>
      </w:r>
      <w:r>
        <w:t>proper</w:t>
      </w:r>
      <w:r w:rsidR="00C93EB6">
        <w:t xml:space="preserve"> </w:t>
      </w:r>
      <w:r>
        <w:t>study,</w:t>
      </w:r>
      <w:r w:rsidR="00C93EB6">
        <w:t xml:space="preserve"> </w:t>
      </w:r>
      <w:r>
        <w:t>whatever</w:t>
      </w:r>
      <w:r w:rsidR="00C93EB6">
        <w:t xml:space="preserve"> </w:t>
      </w:r>
      <w:r>
        <w:t>the</w:t>
      </w:r>
      <w:r w:rsidR="00C93EB6">
        <w:t xml:space="preserve"> </w:t>
      </w:r>
      <w:r>
        <w:t>student's</w:t>
      </w:r>
      <w:r w:rsidR="00C93EB6">
        <w:t xml:space="preserve"> </w:t>
      </w:r>
      <w:r>
        <w:t>views.</w:t>
      </w:r>
      <w:r w:rsidR="00C93EB6">
        <w:t xml:space="preserve"> </w:t>
      </w:r>
      <w:r>
        <w:t>The</w:t>
      </w:r>
      <w:r w:rsidR="00C93EB6">
        <w:t xml:space="preserve"> </w:t>
      </w:r>
      <w:r>
        <w:t>correctness</w:t>
      </w:r>
      <w:r w:rsidR="00C93EB6">
        <w:t xml:space="preserve"> </w:t>
      </w:r>
      <w:r>
        <w:t>or</w:t>
      </w:r>
      <w:r w:rsidR="00C93EB6">
        <w:t xml:space="preserve"> </w:t>
      </w:r>
      <w:r>
        <w:t>not</w:t>
      </w:r>
      <w:r w:rsidR="00C93EB6">
        <w:t xml:space="preserve"> </w:t>
      </w:r>
      <w:r>
        <w:t>of</w:t>
      </w:r>
      <w:r w:rsidR="00C93EB6">
        <w:t xml:space="preserve"> </w:t>
      </w:r>
      <w:r>
        <w:t>the</w:t>
      </w:r>
      <w:r w:rsidR="00C93EB6">
        <w:t xml:space="preserve"> </w:t>
      </w:r>
      <w:r>
        <w:t>interpretation</w:t>
      </w:r>
      <w:r w:rsidR="00C93EB6">
        <w:t xml:space="preserve"> </w:t>
      </w:r>
      <w:r>
        <w:t>is</w:t>
      </w:r>
      <w:r w:rsidR="00C93EB6">
        <w:t xml:space="preserve"> </w:t>
      </w:r>
      <w:r>
        <w:t>a</w:t>
      </w:r>
      <w:r w:rsidR="00C93EB6">
        <w:t xml:space="preserve"> </w:t>
      </w:r>
      <w:r>
        <w:t>secondary</w:t>
      </w:r>
      <w:r w:rsidR="00C93EB6">
        <w:t xml:space="preserve"> </w:t>
      </w:r>
      <w:r>
        <w:t>issue,</w:t>
      </w:r>
      <w:r w:rsidR="00C93EB6">
        <w:t xml:space="preserve"> </w:t>
      </w:r>
      <w:r>
        <w:t>belonging</w:t>
      </w:r>
      <w:r w:rsidR="00C93EB6">
        <w:t xml:space="preserve"> </w:t>
      </w:r>
      <w:r>
        <w:t>to</w:t>
      </w:r>
      <w:r w:rsidR="00C93EB6">
        <w:t xml:space="preserve"> </w:t>
      </w:r>
      <w:r>
        <w:t>expository</w:t>
      </w:r>
      <w:r w:rsidR="00C93EB6">
        <w:t xml:space="preserve"> </w:t>
      </w:r>
      <w:r>
        <w:t>books,</w:t>
      </w:r>
      <w:r w:rsidR="00C93EB6">
        <w:t xml:space="preserve"> </w:t>
      </w:r>
      <w:r>
        <w:t>and</w:t>
      </w:r>
      <w:r w:rsidR="00C93EB6">
        <w:t xml:space="preserve"> </w:t>
      </w:r>
      <w:r>
        <w:t>should</w:t>
      </w:r>
      <w:r w:rsidR="00C93EB6">
        <w:t xml:space="preserve"> </w:t>
      </w:r>
      <w:r>
        <w:t>in</w:t>
      </w:r>
      <w:r w:rsidR="00C93EB6">
        <w:t xml:space="preserve"> </w:t>
      </w:r>
      <w:r>
        <w:t>no</w:t>
      </w:r>
      <w:r w:rsidR="00C93EB6">
        <w:t xml:space="preserve"> </w:t>
      </w:r>
      <w:r>
        <w:t>way</w:t>
      </w:r>
      <w:r w:rsidR="00C93EB6">
        <w:t xml:space="preserve"> </w:t>
      </w:r>
      <w:r>
        <w:t>result</w:t>
      </w:r>
      <w:r w:rsidR="00C93EB6">
        <w:t xml:space="preserve"> </w:t>
      </w:r>
      <w:r>
        <w:t>in</w:t>
      </w:r>
      <w:r w:rsidR="00C93EB6">
        <w:t xml:space="preserve"> </w:t>
      </w:r>
      <w:r>
        <w:rPr>
          <w:i/>
        </w:rPr>
        <w:t>adding</w:t>
      </w:r>
      <w:r w:rsidR="00C93EB6">
        <w:rPr>
          <w:i/>
        </w:rPr>
        <w:t xml:space="preserve"> </w:t>
      </w:r>
      <w:r>
        <w:rPr>
          <w:i/>
        </w:rPr>
        <w:t>to</w:t>
      </w:r>
      <w:r w:rsidR="00C93EB6">
        <w:rPr>
          <w:i/>
        </w:rPr>
        <w:t xml:space="preserve"> </w:t>
      </w:r>
      <w:r>
        <w:rPr>
          <w:i/>
        </w:rPr>
        <w:t>Scripture</w:t>
      </w:r>
      <w:r>
        <w:t>,</w:t>
      </w:r>
      <w:r w:rsidR="00C93EB6">
        <w:t xml:space="preserve"> </w:t>
      </w:r>
      <w:r>
        <w:t>passing</w:t>
      </w:r>
      <w:r w:rsidR="00C93EB6">
        <w:t xml:space="preserve"> </w:t>
      </w:r>
      <w:r>
        <w:t>off</w:t>
      </w:r>
      <w:r w:rsidR="00C93EB6">
        <w:t xml:space="preserve"> </w:t>
      </w:r>
      <w:r>
        <w:t>some</w:t>
      </w:r>
      <w:r w:rsidR="00C93EB6">
        <w:t xml:space="preserve"> </w:t>
      </w:r>
      <w:r w:rsidR="002803D5">
        <w:t>person's</w:t>
      </w:r>
      <w:r w:rsidR="00C93EB6">
        <w:t xml:space="preserve"> </w:t>
      </w:r>
      <w:r>
        <w:t>thoughts</w:t>
      </w:r>
      <w:r w:rsidR="00C93EB6">
        <w:t xml:space="preserve"> </w:t>
      </w:r>
      <w:r>
        <w:t>as</w:t>
      </w:r>
      <w:r w:rsidR="00C93EB6">
        <w:t xml:space="preserve"> </w:t>
      </w:r>
      <w:r>
        <w:t>those</w:t>
      </w:r>
      <w:r w:rsidR="00C93EB6">
        <w:t xml:space="preserve"> </w:t>
      </w:r>
      <w:r>
        <w:t>of</w:t>
      </w:r>
      <w:r w:rsidR="00C93EB6">
        <w:t xml:space="preserve"> </w:t>
      </w:r>
      <w:r>
        <w:t>God.</w:t>
      </w:r>
      <w:r w:rsidR="00C93EB6">
        <w:t xml:space="preserve"> </w:t>
      </w:r>
      <w:r>
        <w:t>If</w:t>
      </w:r>
      <w:r w:rsidR="00C93EB6">
        <w:t xml:space="preserve"> </w:t>
      </w:r>
      <w:r>
        <w:t>the</w:t>
      </w:r>
      <w:r w:rsidR="00C93EB6">
        <w:t xml:space="preserve"> </w:t>
      </w:r>
      <w:r>
        <w:t>important</w:t>
      </w:r>
      <w:r w:rsidR="00C93EB6">
        <w:t xml:space="preserve"> </w:t>
      </w:r>
      <w:r>
        <w:t>word</w:t>
      </w:r>
      <w:r w:rsidR="00C93EB6">
        <w:t xml:space="preserve"> </w:t>
      </w:r>
      <w:r>
        <w:rPr>
          <w:i/>
        </w:rPr>
        <w:t>‘Israel’</w:t>
      </w:r>
      <w:r w:rsidR="00C93EB6">
        <w:t xml:space="preserve"> </w:t>
      </w:r>
      <w:r>
        <w:t>can</w:t>
      </w:r>
      <w:r w:rsidR="00C93EB6">
        <w:t xml:space="preserve"> </w:t>
      </w:r>
      <w:r>
        <w:t>be</w:t>
      </w:r>
      <w:r w:rsidR="00C93EB6">
        <w:t xml:space="preserve"> </w:t>
      </w:r>
      <w:r>
        <w:t>inserted</w:t>
      </w:r>
      <w:r w:rsidR="00C93EB6">
        <w:t xml:space="preserve"> </w:t>
      </w:r>
      <w:r>
        <w:t>out</w:t>
      </w:r>
      <w:r w:rsidR="00C93EB6">
        <w:t xml:space="preserve"> </w:t>
      </w:r>
      <w:r>
        <w:t>of</w:t>
      </w:r>
      <w:r w:rsidR="00C93EB6">
        <w:t xml:space="preserve"> </w:t>
      </w:r>
      <w:r>
        <w:t>the</w:t>
      </w:r>
      <w:r w:rsidR="00C93EB6">
        <w:t xml:space="preserve"> </w:t>
      </w:r>
      <w:r>
        <w:t>blue,</w:t>
      </w:r>
      <w:r w:rsidR="00C93EB6">
        <w:t xml:space="preserve"> </w:t>
      </w:r>
      <w:r>
        <w:t>then</w:t>
      </w:r>
      <w:r w:rsidR="00C93EB6">
        <w:t xml:space="preserve"> </w:t>
      </w:r>
      <w:r>
        <w:t>what</w:t>
      </w:r>
      <w:r w:rsidR="00C93EB6">
        <w:t xml:space="preserve"> </w:t>
      </w:r>
      <w:r>
        <w:t>is</w:t>
      </w:r>
      <w:r w:rsidR="00C93EB6">
        <w:t xml:space="preserve"> </w:t>
      </w:r>
      <w:r>
        <w:t>to</w:t>
      </w:r>
      <w:r w:rsidR="00C93EB6">
        <w:t xml:space="preserve"> </w:t>
      </w:r>
      <w:r>
        <w:t>stop</w:t>
      </w:r>
      <w:r w:rsidR="00C93EB6">
        <w:t xml:space="preserve"> </w:t>
      </w:r>
      <w:r>
        <w:rPr>
          <w:i/>
        </w:rPr>
        <w:t>anything</w:t>
      </w:r>
      <w:r w:rsidR="00C93EB6">
        <w:t xml:space="preserve"> </w:t>
      </w:r>
      <w:r>
        <w:t>being</w:t>
      </w:r>
      <w:r w:rsidR="00C93EB6">
        <w:t xml:space="preserve"> </w:t>
      </w:r>
      <w:r>
        <w:t>added</w:t>
      </w:r>
      <w:r w:rsidR="00C93EB6">
        <w:t xml:space="preserve"> </w:t>
      </w:r>
      <w:r>
        <w:t>to</w:t>
      </w:r>
      <w:r w:rsidR="00C93EB6">
        <w:t xml:space="preserve"> </w:t>
      </w:r>
      <w:r>
        <w:t>Scripture</w:t>
      </w:r>
      <w:r w:rsidR="00C93EB6">
        <w:t xml:space="preserve"> </w:t>
      </w:r>
      <w:r>
        <w:t>when</w:t>
      </w:r>
      <w:r w:rsidR="00C93EB6">
        <w:t xml:space="preserve"> </w:t>
      </w:r>
      <w:r>
        <w:t>it</w:t>
      </w:r>
      <w:r w:rsidR="00C93EB6">
        <w:t xml:space="preserve"> </w:t>
      </w:r>
      <w:r>
        <w:t>takes</w:t>
      </w:r>
      <w:r w:rsidR="00C93EB6">
        <w:t xml:space="preserve"> </w:t>
      </w:r>
      <w:r>
        <w:t>the</w:t>
      </w:r>
      <w:r w:rsidR="00C93EB6">
        <w:t xml:space="preserve"> </w:t>
      </w:r>
      <w:r>
        <w:t>translator's</w:t>
      </w:r>
      <w:r w:rsidR="00C93EB6">
        <w:t xml:space="preserve"> </w:t>
      </w:r>
      <w:r>
        <w:t>fancy?</w:t>
      </w:r>
      <w:r w:rsidR="00C93EB6">
        <w:t xml:space="preserve"> </w:t>
      </w:r>
      <w:r>
        <w:t>What</w:t>
      </w:r>
      <w:r w:rsidR="00C93EB6">
        <w:t xml:space="preserve"> </w:t>
      </w:r>
      <w:r>
        <w:t>is</w:t>
      </w:r>
      <w:r w:rsidR="00C93EB6">
        <w:t xml:space="preserve"> </w:t>
      </w:r>
      <w:r>
        <w:t>to</w:t>
      </w:r>
      <w:r w:rsidR="00C93EB6">
        <w:t xml:space="preserve"> </w:t>
      </w:r>
      <w:r>
        <w:t>stop</w:t>
      </w:r>
      <w:r w:rsidR="00C93EB6">
        <w:t xml:space="preserve"> </w:t>
      </w:r>
      <w:r>
        <w:t>the</w:t>
      </w:r>
      <w:r w:rsidR="00C93EB6">
        <w:t xml:space="preserve"> </w:t>
      </w:r>
      <w:r>
        <w:t>word</w:t>
      </w:r>
      <w:r w:rsidR="00C93EB6">
        <w:t xml:space="preserve"> </w:t>
      </w:r>
      <w:r>
        <w:t>‘Israel’</w:t>
      </w:r>
      <w:r w:rsidR="00C93EB6">
        <w:t xml:space="preserve"> </w:t>
      </w:r>
      <w:r>
        <w:t>being</w:t>
      </w:r>
      <w:r w:rsidR="00C93EB6">
        <w:t xml:space="preserve"> </w:t>
      </w:r>
      <w:r>
        <w:t>added</w:t>
      </w:r>
      <w:r w:rsidR="00C93EB6">
        <w:t xml:space="preserve"> </w:t>
      </w:r>
      <w:r>
        <w:t>or</w:t>
      </w:r>
      <w:r w:rsidR="00C93EB6">
        <w:t xml:space="preserve"> </w:t>
      </w:r>
      <w:r>
        <w:t>removed</w:t>
      </w:r>
      <w:r w:rsidR="00C93EB6">
        <w:t xml:space="preserve"> </w:t>
      </w:r>
      <w:r>
        <w:rPr>
          <w:i/>
        </w:rPr>
        <w:t>anywhere</w:t>
      </w:r>
      <w:r>
        <w:t>?</w:t>
      </w:r>
      <w:r w:rsidR="00C93EB6">
        <w:t xml:space="preserve"> </w:t>
      </w:r>
      <w:r>
        <w:t>The</w:t>
      </w:r>
      <w:r w:rsidR="00C93EB6">
        <w:t xml:space="preserve"> </w:t>
      </w:r>
      <w:r>
        <w:t>floodgates</w:t>
      </w:r>
      <w:r w:rsidR="00C93EB6">
        <w:t xml:space="preserve"> </w:t>
      </w:r>
      <w:r>
        <w:t>are</w:t>
      </w:r>
      <w:r w:rsidR="00C93EB6">
        <w:t xml:space="preserve"> </w:t>
      </w:r>
      <w:r>
        <w:t>open...</w:t>
      </w:r>
    </w:p>
    <w:p w14:paraId="72FBF01C" w14:textId="77777777" w:rsidR="00FC4AA2" w:rsidRDefault="00FC4AA2">
      <w:pPr>
        <w:pStyle w:val="AuthNormal"/>
      </w:pPr>
    </w:p>
    <w:p w14:paraId="463767C5" w14:textId="77777777" w:rsidR="00FC4AA2" w:rsidRDefault="00FC4AA2">
      <w:pPr>
        <w:pStyle w:val="AuthNormal"/>
      </w:pPr>
    </w:p>
    <w:p w14:paraId="5694C54F" w14:textId="77777777" w:rsidR="00FC4AA2" w:rsidRDefault="00FC4AA2">
      <w:pPr>
        <w:pStyle w:val="AuthNormal"/>
      </w:pPr>
    </w:p>
    <w:p w14:paraId="24625240" w14:textId="77777777" w:rsidR="00FC4AA2" w:rsidRDefault="00FC4AA2">
      <w:pPr>
        <w:pStyle w:val="AuthNormal"/>
      </w:pPr>
    </w:p>
    <w:p w14:paraId="6AFA1FF6" w14:textId="77777777" w:rsidR="00FC4AA2" w:rsidRDefault="00C93EB6">
      <w:pPr>
        <w:pStyle w:val="Heading1"/>
      </w:pPr>
      <w:r>
        <w:lastRenderedPageBreak/>
        <w:t xml:space="preserve"> </w:t>
      </w:r>
      <w:bookmarkStart w:id="36" w:name="_Toc124350788"/>
      <w:r w:rsidR="00FC4AA2">
        <w:t>Case</w:t>
      </w:r>
      <w:r>
        <w:t xml:space="preserve"> </w:t>
      </w:r>
      <w:r w:rsidR="00FC4AA2">
        <w:t>Study</w:t>
      </w:r>
      <w:r>
        <w:t xml:space="preserve"> </w:t>
      </w:r>
      <w:r w:rsidR="00FC4AA2">
        <w:t>of</w:t>
      </w:r>
      <w:r>
        <w:t xml:space="preserve"> </w:t>
      </w:r>
      <w:r w:rsidR="00FC4AA2">
        <w:t>1</w:t>
      </w:r>
      <w:r>
        <w:t xml:space="preserve"> </w:t>
      </w:r>
      <w:r w:rsidR="00FC4AA2">
        <w:t>Samuel</w:t>
      </w:r>
      <w:r>
        <w:t xml:space="preserve"> </w:t>
      </w:r>
      <w:r w:rsidR="00FC4AA2">
        <w:t>13:1</w:t>
      </w:r>
      <w:bookmarkEnd w:id="36"/>
    </w:p>
    <w:p w14:paraId="18A921D9" w14:textId="77777777" w:rsidR="00FC4AA2" w:rsidRDefault="00FC4AA2">
      <w:pPr>
        <w:pStyle w:val="AuthNormal"/>
      </w:pPr>
    </w:p>
    <w:p w14:paraId="2B843084" w14:textId="77777777" w:rsidR="00FC4AA2" w:rsidRDefault="00FC4AA2">
      <w:pPr>
        <w:pStyle w:val="AuthNormal"/>
      </w:pPr>
    </w:p>
    <w:p w14:paraId="0945F1A7" w14:textId="77777777" w:rsidR="00FC4AA2" w:rsidRDefault="00FC4AA2">
      <w:pPr>
        <w:pStyle w:val="AuthNormal"/>
      </w:pPr>
      <w:r>
        <w:t>Before</w:t>
      </w:r>
      <w:r w:rsidR="00C93EB6">
        <w:t xml:space="preserve"> </w:t>
      </w:r>
      <w:r>
        <w:t>we</w:t>
      </w:r>
      <w:r w:rsidR="00C93EB6">
        <w:t xml:space="preserve"> </w:t>
      </w:r>
      <w:r>
        <w:t>give</w:t>
      </w:r>
      <w:r w:rsidR="00C93EB6">
        <w:t xml:space="preserve"> </w:t>
      </w:r>
      <w:r>
        <w:t>the</w:t>
      </w:r>
      <w:r w:rsidR="00C93EB6">
        <w:t xml:space="preserve"> </w:t>
      </w:r>
      <w:r>
        <w:t>reading</w:t>
      </w:r>
      <w:r w:rsidR="00C93EB6">
        <w:t xml:space="preserve"> </w:t>
      </w:r>
      <w:r>
        <w:t>in</w:t>
      </w:r>
      <w:r w:rsidR="00C93EB6">
        <w:t xml:space="preserve"> </w:t>
      </w:r>
      <w:r>
        <w:t>the</w:t>
      </w:r>
      <w:r w:rsidR="00C93EB6">
        <w:t xml:space="preserve"> </w:t>
      </w:r>
      <w:r>
        <w:t>Hebrew,</w:t>
      </w:r>
      <w:r w:rsidR="00C93EB6">
        <w:t xml:space="preserve"> </w:t>
      </w:r>
      <w:r>
        <w:t>which</w:t>
      </w:r>
      <w:r w:rsidR="00C93EB6">
        <w:t xml:space="preserve"> </w:t>
      </w:r>
      <w:r>
        <w:t>exists</w:t>
      </w:r>
      <w:r w:rsidR="00C93EB6">
        <w:t xml:space="preserve"> </w:t>
      </w:r>
      <w:r>
        <w:t>in</w:t>
      </w:r>
      <w:r w:rsidR="00C93EB6">
        <w:t xml:space="preserve"> </w:t>
      </w:r>
      <w:r>
        <w:t>just</w:t>
      </w:r>
      <w:r w:rsidR="00C93EB6">
        <w:t xml:space="preserve"> </w:t>
      </w:r>
      <w:r>
        <w:t>one</w:t>
      </w:r>
      <w:r w:rsidR="00C93EB6">
        <w:t xml:space="preserve"> </w:t>
      </w:r>
      <w:r>
        <w:t>form,</w:t>
      </w:r>
      <w:r w:rsidR="00C93EB6">
        <w:t xml:space="preserve"> </w:t>
      </w:r>
      <w:r>
        <w:t>we</w:t>
      </w:r>
      <w:r w:rsidR="00C93EB6">
        <w:t xml:space="preserve"> </w:t>
      </w:r>
      <w:r>
        <w:t>exhibit</w:t>
      </w:r>
      <w:r w:rsidR="00C93EB6">
        <w:t xml:space="preserve"> </w:t>
      </w:r>
      <w:r>
        <w:t>the</w:t>
      </w:r>
      <w:r w:rsidR="00C93EB6">
        <w:t xml:space="preserve"> </w:t>
      </w:r>
      <w:r>
        <w:t>contents</w:t>
      </w:r>
      <w:r w:rsidR="00C93EB6">
        <w:t xml:space="preserve"> </w:t>
      </w:r>
      <w:r>
        <w:t>of</w:t>
      </w:r>
      <w:r w:rsidR="00C93EB6">
        <w:t xml:space="preserve"> </w:t>
      </w:r>
      <w:r>
        <w:t>various</w:t>
      </w:r>
      <w:r w:rsidR="00C93EB6">
        <w:t xml:space="preserve"> </w:t>
      </w:r>
      <w:r>
        <w:t>translations:</w:t>
      </w:r>
    </w:p>
    <w:p w14:paraId="5B5441E6" w14:textId="77777777" w:rsidR="00FC4AA2" w:rsidRDefault="00FC4AA2">
      <w:pPr>
        <w:pStyle w:val="AuthNormal"/>
      </w:pPr>
    </w:p>
    <w:p w14:paraId="69E0C593" w14:textId="0B88FC7D" w:rsidR="00FC4AA2" w:rsidRDefault="00FC4AA2" w:rsidP="009114AB">
      <w:pPr>
        <w:pStyle w:val="AuthNormal"/>
        <w:spacing w:after="60"/>
      </w:pPr>
      <w:r>
        <w:t>The</w:t>
      </w:r>
      <w:r w:rsidR="00C93EB6">
        <w:t xml:space="preserve"> </w:t>
      </w:r>
      <w:r>
        <w:t>RV</w:t>
      </w:r>
      <w:r w:rsidR="00C93EB6">
        <w:t xml:space="preserve"> </w:t>
      </w:r>
      <w:r>
        <w:rPr>
          <w:i/>
        </w:rPr>
        <w:t>(Revised</w:t>
      </w:r>
      <w:r w:rsidR="00C93EB6">
        <w:rPr>
          <w:i/>
        </w:rPr>
        <w:t xml:space="preserve"> </w:t>
      </w:r>
      <w:r>
        <w:rPr>
          <w:i/>
        </w:rPr>
        <w:t>Version)</w:t>
      </w:r>
      <w:r w:rsidR="00C93EB6">
        <w:t xml:space="preserve"> </w:t>
      </w:r>
      <w:r>
        <w:t>reads:</w:t>
      </w:r>
    </w:p>
    <w:p w14:paraId="6F089920" w14:textId="77777777" w:rsidR="00FC4AA2" w:rsidRDefault="00FC4AA2" w:rsidP="009114AB">
      <w:pPr>
        <w:pStyle w:val="AuthBibleVerse"/>
        <w:spacing w:after="0"/>
      </w:pPr>
      <w:r>
        <w:t>Saul</w:t>
      </w:r>
      <w:r w:rsidR="00C93EB6">
        <w:t xml:space="preserve"> </w:t>
      </w:r>
      <w:r>
        <w:t>was</w:t>
      </w:r>
      <w:r w:rsidR="00C93EB6">
        <w:t xml:space="preserve"> </w:t>
      </w:r>
      <w:r>
        <w:rPr>
          <w:u w:val="single"/>
        </w:rPr>
        <w:t>thirty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rPr>
          <w:u w:val="single"/>
        </w:rPr>
        <w:t>two</w:t>
      </w:r>
      <w:r w:rsidR="00C93EB6">
        <w:t xml:space="preserve"> </w:t>
      </w:r>
      <w:r>
        <w:t>years</w:t>
      </w:r>
      <w:r w:rsidR="00C93EB6">
        <w:t xml:space="preserve"> </w:t>
      </w:r>
      <w:r>
        <w:t>over</w:t>
      </w:r>
      <w:r w:rsidR="00C93EB6">
        <w:t xml:space="preserve"> </w:t>
      </w:r>
      <w:r>
        <w:t>Israel.</w:t>
      </w:r>
    </w:p>
    <w:p w14:paraId="37E76313" w14:textId="77777777" w:rsidR="00FC4AA2" w:rsidRDefault="00FC4AA2">
      <w:pPr>
        <w:pStyle w:val="AuthNormal"/>
      </w:pPr>
    </w:p>
    <w:p w14:paraId="5B6B5FEB" w14:textId="7549E4F2" w:rsidR="00FC4AA2" w:rsidRDefault="00FC4AA2" w:rsidP="009114AB">
      <w:pPr>
        <w:pStyle w:val="AuthNormal"/>
        <w:spacing w:after="60"/>
      </w:pPr>
      <w:r>
        <w:t>The</w:t>
      </w:r>
      <w:r w:rsidR="00C93EB6">
        <w:t xml:space="preserve"> </w:t>
      </w:r>
      <w:r>
        <w:t>NIV</w:t>
      </w:r>
      <w:r w:rsidR="00C93EB6">
        <w:t xml:space="preserve"> </w:t>
      </w:r>
      <w:r>
        <w:rPr>
          <w:i/>
        </w:rPr>
        <w:t>(New</w:t>
      </w:r>
      <w:r w:rsidR="00C93EB6">
        <w:rPr>
          <w:i/>
        </w:rPr>
        <w:t xml:space="preserve"> </w:t>
      </w:r>
      <w:r>
        <w:rPr>
          <w:i/>
        </w:rPr>
        <w:t>International</w:t>
      </w:r>
      <w:r w:rsidR="00C93EB6">
        <w:rPr>
          <w:i/>
        </w:rPr>
        <w:t xml:space="preserve"> </w:t>
      </w:r>
      <w:r>
        <w:rPr>
          <w:i/>
        </w:rPr>
        <w:t>Version),</w:t>
      </w:r>
      <w:r w:rsidR="00C93EB6">
        <w:rPr>
          <w:i/>
        </w:rPr>
        <w:t xml:space="preserve"> </w:t>
      </w:r>
      <w:r>
        <w:t>with</w:t>
      </w:r>
      <w:r w:rsidR="00C93EB6">
        <w:t xml:space="preserve"> </w:t>
      </w:r>
      <w:r>
        <w:t>which</w:t>
      </w:r>
      <w:r w:rsidR="00C93EB6">
        <w:t xml:space="preserve"> </w:t>
      </w:r>
      <w:r>
        <w:t>the</w:t>
      </w:r>
      <w:r w:rsidR="00C93EB6">
        <w:t xml:space="preserve"> </w:t>
      </w:r>
      <w:r>
        <w:t>NLT</w:t>
      </w:r>
      <w:r w:rsidR="00C93EB6">
        <w:t xml:space="preserve"> </w:t>
      </w:r>
      <w:r>
        <w:rPr>
          <w:i/>
        </w:rPr>
        <w:t>(New</w:t>
      </w:r>
      <w:r w:rsidR="00C93EB6">
        <w:rPr>
          <w:i/>
        </w:rPr>
        <w:t xml:space="preserve"> </w:t>
      </w:r>
      <w:r>
        <w:rPr>
          <w:i/>
        </w:rPr>
        <w:t>Living</w:t>
      </w:r>
      <w:r w:rsidR="00C93EB6">
        <w:rPr>
          <w:i/>
        </w:rPr>
        <w:t xml:space="preserve"> </w:t>
      </w:r>
      <w:r>
        <w:rPr>
          <w:i/>
        </w:rPr>
        <w:t>Translation)</w:t>
      </w:r>
      <w:r w:rsidR="00C93EB6">
        <w:rPr>
          <w:i/>
        </w:rPr>
        <w:t xml:space="preserve"> </w:t>
      </w:r>
      <w:r>
        <w:t>agrees</w:t>
      </w:r>
      <w:r>
        <w:rPr>
          <w:i/>
        </w:rPr>
        <w:t>,</w:t>
      </w:r>
      <w:r w:rsidR="00C93EB6">
        <w:rPr>
          <w:i/>
        </w:rPr>
        <w:t xml:space="preserve"> </w:t>
      </w:r>
      <w:r>
        <w:t>reads:</w:t>
      </w:r>
    </w:p>
    <w:p w14:paraId="414B8FB7" w14:textId="77777777" w:rsidR="00FC4AA2" w:rsidRDefault="00FC4AA2" w:rsidP="009114AB">
      <w:pPr>
        <w:pStyle w:val="AuthBibleVerse"/>
        <w:spacing w:after="0"/>
      </w:pPr>
      <w:r>
        <w:t>Saul</w:t>
      </w:r>
      <w:r w:rsidR="00C93EB6">
        <w:t xml:space="preserve"> </w:t>
      </w:r>
      <w:r>
        <w:t>was</w:t>
      </w:r>
      <w:r w:rsidR="00C93EB6">
        <w:t xml:space="preserve"> </w:t>
      </w:r>
      <w:r>
        <w:rPr>
          <w:u w:val="single"/>
        </w:rPr>
        <w:t>thirty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became</w:t>
      </w:r>
      <w:r w:rsidR="00C93EB6">
        <w:t xml:space="preserve"> </w:t>
      </w:r>
      <w:r>
        <w:t>king,</w:t>
      </w:r>
      <w:r w:rsidR="00C93EB6">
        <w:t xml:space="preserve"> </w:t>
      </w:r>
      <w:r>
        <w:t>and</w:t>
      </w:r>
      <w:r w:rsidR="00C93EB6">
        <w:t xml:space="preserve"> </w:t>
      </w:r>
      <w:r>
        <w:t>he</w:t>
      </w:r>
      <w:r w:rsidR="00C93EB6">
        <w:t xml:space="preserve"> </w:t>
      </w:r>
      <w:r>
        <w:t>reigned</w:t>
      </w:r>
      <w:r w:rsidR="00C93EB6">
        <w:t xml:space="preserve"> </w:t>
      </w:r>
      <w:r>
        <w:t>over</w:t>
      </w:r>
      <w:r w:rsidR="00C93EB6">
        <w:t xml:space="preserve"> </w:t>
      </w:r>
      <w:r>
        <w:t>Israel</w:t>
      </w:r>
      <w:r w:rsidR="00C93EB6">
        <w:t xml:space="preserve"> </w:t>
      </w:r>
      <w:r>
        <w:rPr>
          <w:u w:val="single"/>
        </w:rPr>
        <w:t>forty-two</w:t>
      </w:r>
      <w:r w:rsidR="00C93EB6">
        <w:t xml:space="preserve"> </w:t>
      </w:r>
      <w:r>
        <w:t>years.</w:t>
      </w:r>
    </w:p>
    <w:p w14:paraId="0AD5350D" w14:textId="77777777" w:rsidR="00FC4AA2" w:rsidRDefault="00FC4AA2">
      <w:pPr>
        <w:pStyle w:val="AuthNormal"/>
      </w:pPr>
    </w:p>
    <w:p w14:paraId="1310847E" w14:textId="11F8DB66" w:rsidR="00FC4AA2" w:rsidRDefault="00FC4AA2" w:rsidP="009114AB">
      <w:pPr>
        <w:pStyle w:val="AuthNormal"/>
        <w:spacing w:after="60"/>
      </w:pPr>
      <w:r>
        <w:t>The</w:t>
      </w:r>
      <w:r w:rsidR="00C93EB6">
        <w:t xml:space="preserve"> </w:t>
      </w:r>
      <w:r>
        <w:t>ASV</w:t>
      </w:r>
      <w:r w:rsidR="00C93EB6">
        <w:t xml:space="preserve"> </w:t>
      </w:r>
      <w:r>
        <w:rPr>
          <w:i/>
        </w:rPr>
        <w:t>(American</w:t>
      </w:r>
      <w:r w:rsidR="00C93EB6">
        <w:rPr>
          <w:i/>
        </w:rPr>
        <w:t xml:space="preserve"> </w:t>
      </w:r>
      <w:r>
        <w:rPr>
          <w:i/>
        </w:rPr>
        <w:t>Standard</w:t>
      </w:r>
      <w:r w:rsidR="00C93EB6">
        <w:rPr>
          <w:i/>
        </w:rPr>
        <w:t xml:space="preserve"> </w:t>
      </w:r>
      <w:r>
        <w:rPr>
          <w:i/>
        </w:rPr>
        <w:t>Version)</w:t>
      </w:r>
      <w:r w:rsidR="00C93EB6">
        <w:t xml:space="preserve"> </w:t>
      </w:r>
      <w:r>
        <w:t>reads:</w:t>
      </w:r>
    </w:p>
    <w:p w14:paraId="7BB78EA4" w14:textId="77777777" w:rsidR="00FC4AA2" w:rsidRDefault="00FC4AA2" w:rsidP="009114AB">
      <w:pPr>
        <w:pStyle w:val="AuthBibleVerse"/>
        <w:spacing w:after="0"/>
      </w:pPr>
      <w:r>
        <w:t>Saul</w:t>
      </w:r>
      <w:r w:rsidR="00C93EB6">
        <w:t xml:space="preserve"> </w:t>
      </w:r>
      <w:r>
        <w:t>was</w:t>
      </w:r>
      <w:r w:rsidR="00C93EB6">
        <w:t xml:space="preserve"> </w:t>
      </w:r>
      <w:r>
        <w:rPr>
          <w:u w:val="single"/>
        </w:rPr>
        <w:t>forty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rPr>
          <w:u w:val="single"/>
        </w:rPr>
        <w:t>thirty-two</w:t>
      </w:r>
      <w:r w:rsidR="00C93EB6">
        <w:t xml:space="preserve"> </w:t>
      </w:r>
      <w:r>
        <w:t>years</w:t>
      </w:r>
      <w:r w:rsidR="00C93EB6">
        <w:t xml:space="preserve"> </w:t>
      </w:r>
      <w:r>
        <w:t>over</w:t>
      </w:r>
      <w:r w:rsidR="00C93EB6">
        <w:t xml:space="preserve"> </w:t>
      </w:r>
      <w:r>
        <w:t>Israel.</w:t>
      </w:r>
    </w:p>
    <w:p w14:paraId="4BE8249C" w14:textId="77777777" w:rsidR="00FC4AA2" w:rsidRDefault="00FC4AA2">
      <w:pPr>
        <w:pStyle w:val="AuthNormal"/>
      </w:pPr>
    </w:p>
    <w:p w14:paraId="31393831" w14:textId="314630C7" w:rsidR="00FC4AA2" w:rsidRDefault="00FC4AA2" w:rsidP="009114AB">
      <w:pPr>
        <w:pStyle w:val="AuthNormal"/>
        <w:spacing w:after="60"/>
      </w:pPr>
      <w:r>
        <w:t>The</w:t>
      </w:r>
      <w:r w:rsidR="00C93EB6">
        <w:t xml:space="preserve"> </w:t>
      </w:r>
      <w:r>
        <w:t>NEB</w:t>
      </w:r>
      <w:r w:rsidR="00C93EB6">
        <w:t xml:space="preserve"> </w:t>
      </w:r>
      <w:r>
        <w:rPr>
          <w:i/>
        </w:rPr>
        <w:t>(New</w:t>
      </w:r>
      <w:r w:rsidR="00C93EB6">
        <w:rPr>
          <w:i/>
        </w:rPr>
        <w:t xml:space="preserve"> </w:t>
      </w:r>
      <w:r>
        <w:rPr>
          <w:i/>
        </w:rPr>
        <w:t>English</w:t>
      </w:r>
      <w:r w:rsidR="00C93EB6">
        <w:rPr>
          <w:i/>
        </w:rPr>
        <w:t xml:space="preserve"> </w:t>
      </w:r>
      <w:r>
        <w:rPr>
          <w:i/>
        </w:rPr>
        <w:t>Bible)</w:t>
      </w:r>
      <w:r w:rsidR="00C93EB6">
        <w:t xml:space="preserve"> </w:t>
      </w:r>
      <w:r>
        <w:t>reads:</w:t>
      </w:r>
    </w:p>
    <w:p w14:paraId="7B2D824B" w14:textId="77777777" w:rsidR="00FC4AA2" w:rsidRDefault="00FC4AA2" w:rsidP="009114AB">
      <w:pPr>
        <w:pStyle w:val="AuthBibleVerse"/>
        <w:spacing w:after="0"/>
      </w:pPr>
      <w:r>
        <w:t>Saul</w:t>
      </w:r>
      <w:r w:rsidR="00C93EB6">
        <w:t xml:space="preserve"> </w:t>
      </w:r>
      <w:r>
        <w:t>was</w:t>
      </w:r>
      <w:r w:rsidR="00C93EB6">
        <w:t xml:space="preserve"> </w:t>
      </w:r>
      <w:r>
        <w:rPr>
          <w:u w:val="single"/>
        </w:rPr>
        <w:t>fifty</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became</w:t>
      </w:r>
      <w:r w:rsidR="00C93EB6">
        <w:t xml:space="preserve"> </w:t>
      </w:r>
      <w:r>
        <w:t>king,</w:t>
      </w:r>
      <w:r w:rsidR="00C93EB6">
        <w:t xml:space="preserve"> </w:t>
      </w:r>
      <w:r>
        <w:t>and</w:t>
      </w:r>
      <w:r w:rsidR="00C93EB6">
        <w:t xml:space="preserve"> </w:t>
      </w:r>
      <w:r>
        <w:t>he</w:t>
      </w:r>
      <w:r w:rsidR="00C93EB6">
        <w:t xml:space="preserve"> </w:t>
      </w:r>
      <w:r>
        <w:t>reigned</w:t>
      </w:r>
      <w:r w:rsidR="00C93EB6">
        <w:t xml:space="preserve"> </w:t>
      </w:r>
      <w:r>
        <w:t>over</w:t>
      </w:r>
      <w:r w:rsidR="00C93EB6">
        <w:t xml:space="preserve"> </w:t>
      </w:r>
      <w:r>
        <w:t>Israel</w:t>
      </w:r>
      <w:r w:rsidR="00C93EB6">
        <w:t xml:space="preserve"> </w:t>
      </w:r>
      <w:r>
        <w:rPr>
          <w:u w:val="single"/>
        </w:rPr>
        <w:t>twenty-two</w:t>
      </w:r>
      <w:r w:rsidR="00C93EB6">
        <w:t xml:space="preserve"> </w:t>
      </w:r>
      <w:r>
        <w:t>years.</w:t>
      </w:r>
    </w:p>
    <w:p w14:paraId="1BEC76ED" w14:textId="77777777" w:rsidR="00FC4AA2" w:rsidRDefault="00FC4AA2">
      <w:pPr>
        <w:pStyle w:val="AuthNormal"/>
      </w:pPr>
    </w:p>
    <w:p w14:paraId="308E57EF" w14:textId="6A9485FF" w:rsidR="00FC4AA2" w:rsidRDefault="00FC4AA2" w:rsidP="009114AB">
      <w:pPr>
        <w:pStyle w:val="AuthNormal"/>
        <w:spacing w:after="60"/>
      </w:pPr>
      <w:r>
        <w:t>The</w:t>
      </w:r>
      <w:r w:rsidR="00C93EB6">
        <w:t xml:space="preserve"> </w:t>
      </w:r>
      <w:r>
        <w:t>CEV</w:t>
      </w:r>
      <w:r w:rsidR="00C93EB6">
        <w:t xml:space="preserve"> </w:t>
      </w:r>
      <w:r>
        <w:rPr>
          <w:i/>
        </w:rPr>
        <w:t>(Contemporary</w:t>
      </w:r>
      <w:r w:rsidR="00C93EB6">
        <w:rPr>
          <w:i/>
        </w:rPr>
        <w:t xml:space="preserve"> </w:t>
      </w:r>
      <w:r>
        <w:rPr>
          <w:i/>
        </w:rPr>
        <w:t>English</w:t>
      </w:r>
      <w:r w:rsidR="00C93EB6">
        <w:rPr>
          <w:i/>
        </w:rPr>
        <w:t xml:space="preserve"> </w:t>
      </w:r>
      <w:r>
        <w:rPr>
          <w:i/>
        </w:rPr>
        <w:t>Version)</w:t>
      </w:r>
      <w:r w:rsidR="00C93EB6">
        <w:rPr>
          <w:i/>
        </w:rPr>
        <w:t xml:space="preserve"> </w:t>
      </w:r>
      <w:r>
        <w:t>reads:</w:t>
      </w:r>
    </w:p>
    <w:p w14:paraId="5FD0376D" w14:textId="77777777" w:rsidR="00FC4AA2" w:rsidRDefault="00FC4AA2" w:rsidP="00F66086">
      <w:pPr>
        <w:pStyle w:val="AuthBibleVerse"/>
      </w:pPr>
      <w:r>
        <w:t>Saul</w:t>
      </w:r>
      <w:r w:rsidR="00C93EB6">
        <w:t xml:space="preserve"> </w:t>
      </w:r>
      <w:r>
        <w:t>was</w:t>
      </w:r>
      <w:r w:rsidR="00C93EB6">
        <w:t xml:space="preserve"> </w:t>
      </w:r>
      <w:r>
        <w:rPr>
          <w:u w:val="single"/>
        </w:rPr>
        <w:t>a</w:t>
      </w:r>
      <w:r w:rsidR="00C93EB6">
        <w:rPr>
          <w:u w:val="single"/>
        </w:rPr>
        <w:t xml:space="preserve"> </w:t>
      </w:r>
      <w:r>
        <w:rPr>
          <w:u w:val="single"/>
        </w:rPr>
        <w:t>young</w:t>
      </w:r>
      <w:r w:rsidR="00C93EB6">
        <w:rPr>
          <w:u w:val="single"/>
        </w:rPr>
        <w:t xml:space="preserve"> </w:t>
      </w:r>
      <w:r>
        <w:rPr>
          <w:u w:val="single"/>
        </w:rPr>
        <w:t>man</w:t>
      </w:r>
      <w:r w:rsidR="00C93EB6">
        <w:t xml:space="preserve"> </w:t>
      </w:r>
      <w:r>
        <w:t>when</w:t>
      </w:r>
      <w:r w:rsidR="00C93EB6">
        <w:t xml:space="preserve"> </w:t>
      </w:r>
      <w:r>
        <w:t>he</w:t>
      </w:r>
      <w:r w:rsidR="00C93EB6">
        <w:t xml:space="preserve"> </w:t>
      </w:r>
      <w:r>
        <w:t>became</w:t>
      </w:r>
      <w:r w:rsidR="00C93EB6">
        <w:t xml:space="preserve"> </w:t>
      </w:r>
      <w:r>
        <w:t>king,</w:t>
      </w:r>
      <w:r w:rsidR="00C93EB6">
        <w:t xml:space="preserve"> </w:t>
      </w:r>
      <w:r>
        <w:t>and</w:t>
      </w:r>
      <w:r w:rsidR="00C93EB6">
        <w:t xml:space="preserve"> </w:t>
      </w:r>
      <w:r>
        <w:t>he</w:t>
      </w:r>
      <w:r w:rsidR="00C93EB6">
        <w:t xml:space="preserve"> </w:t>
      </w:r>
      <w:r>
        <w:t>ruled</w:t>
      </w:r>
      <w:r w:rsidR="00C93EB6">
        <w:t xml:space="preserve"> </w:t>
      </w:r>
      <w:r>
        <w:t>Israel</w:t>
      </w:r>
      <w:r w:rsidR="00C93EB6">
        <w:t xml:space="preserve"> </w:t>
      </w:r>
      <w:r>
        <w:t>for</w:t>
      </w:r>
      <w:r w:rsidR="00C93EB6">
        <w:t xml:space="preserve"> </w:t>
      </w:r>
      <w:r>
        <w:rPr>
          <w:u w:val="single"/>
        </w:rPr>
        <w:t>two</w:t>
      </w:r>
      <w:r w:rsidR="00C93EB6">
        <w:t xml:space="preserve"> </w:t>
      </w:r>
      <w:r>
        <w:t>years.</w:t>
      </w:r>
    </w:p>
    <w:p w14:paraId="51EB3500" w14:textId="77777777" w:rsidR="00FC4AA2" w:rsidRDefault="00FC4AA2">
      <w:pPr>
        <w:pStyle w:val="AuthNormal"/>
      </w:pPr>
    </w:p>
    <w:p w14:paraId="5C25E165" w14:textId="4575DAA8" w:rsidR="00FC4AA2" w:rsidRDefault="00FC4AA2" w:rsidP="009114AB">
      <w:pPr>
        <w:pStyle w:val="AuthNormal"/>
        <w:spacing w:after="60"/>
      </w:pPr>
      <w:r>
        <w:t>The</w:t>
      </w:r>
      <w:r w:rsidR="00C93EB6">
        <w:t xml:space="preserve"> </w:t>
      </w:r>
      <w:r>
        <w:t>RSV</w:t>
      </w:r>
      <w:r w:rsidR="00C93EB6">
        <w:t xml:space="preserve"> </w:t>
      </w:r>
      <w:r>
        <w:rPr>
          <w:i/>
        </w:rPr>
        <w:t>(Revised</w:t>
      </w:r>
      <w:r w:rsidR="00C93EB6">
        <w:rPr>
          <w:i/>
        </w:rPr>
        <w:t xml:space="preserve"> </w:t>
      </w:r>
      <w:r>
        <w:rPr>
          <w:i/>
        </w:rPr>
        <w:t>Standard</w:t>
      </w:r>
      <w:r w:rsidR="00C93EB6">
        <w:rPr>
          <w:i/>
        </w:rPr>
        <w:t xml:space="preserve"> </w:t>
      </w:r>
      <w:r>
        <w:rPr>
          <w:i/>
        </w:rPr>
        <w:t>Version),</w:t>
      </w:r>
      <w:r w:rsidR="00C93EB6">
        <w:t xml:space="preserve"> </w:t>
      </w:r>
      <w:r>
        <w:t>Moffatt,</w:t>
      </w:r>
      <w:r w:rsidR="00C93EB6">
        <w:t xml:space="preserve"> </w:t>
      </w:r>
      <w:r>
        <w:t>and</w:t>
      </w:r>
      <w:r w:rsidR="00C93EB6">
        <w:t xml:space="preserve"> </w:t>
      </w:r>
      <w:r>
        <w:t>the</w:t>
      </w:r>
      <w:r w:rsidR="00C93EB6">
        <w:t xml:space="preserve"> </w:t>
      </w:r>
      <w:r>
        <w:rPr>
          <w:i/>
        </w:rPr>
        <w:t>Good</w:t>
      </w:r>
      <w:r w:rsidR="00C93EB6">
        <w:rPr>
          <w:i/>
        </w:rPr>
        <w:t xml:space="preserve"> </w:t>
      </w:r>
      <w:r>
        <w:rPr>
          <w:i/>
        </w:rPr>
        <w:t>News</w:t>
      </w:r>
      <w:r w:rsidR="00C93EB6">
        <w:rPr>
          <w:i/>
        </w:rPr>
        <w:t xml:space="preserve"> </w:t>
      </w:r>
      <w:r>
        <w:rPr>
          <w:i/>
        </w:rPr>
        <w:t>Bible</w:t>
      </w:r>
      <w:r w:rsidR="00C93EB6">
        <w:t xml:space="preserve"> </w:t>
      </w:r>
      <w:r>
        <w:t>(foot</w:t>
      </w:r>
      <w:r>
        <w:softHyphen/>
        <w:t>note)</w:t>
      </w:r>
      <w:r w:rsidR="00C93EB6">
        <w:t xml:space="preserve"> </w:t>
      </w:r>
      <w:r>
        <w:t>all</w:t>
      </w:r>
      <w:r w:rsidR="00C93EB6">
        <w:t xml:space="preserve"> </w:t>
      </w:r>
      <w:r>
        <w:t>use</w:t>
      </w:r>
      <w:r w:rsidR="00C93EB6">
        <w:t xml:space="preserve"> </w:t>
      </w:r>
      <w:r>
        <w:t>dots,</w:t>
      </w:r>
      <w:r w:rsidR="00C93EB6">
        <w:t xml:space="preserve"> </w:t>
      </w:r>
      <w:r>
        <w:t>suggesting</w:t>
      </w:r>
      <w:r w:rsidR="00C93EB6">
        <w:t xml:space="preserve"> </w:t>
      </w:r>
      <w:r>
        <w:t>a</w:t>
      </w:r>
      <w:r w:rsidR="00C93EB6">
        <w:t xml:space="preserve"> </w:t>
      </w:r>
      <w:r>
        <w:t>deficiency</w:t>
      </w:r>
      <w:r w:rsidR="00C93EB6">
        <w:t xml:space="preserve"> </w:t>
      </w:r>
      <w:r>
        <w:t>in</w:t>
      </w:r>
      <w:r w:rsidR="00C93EB6">
        <w:t xml:space="preserve"> </w:t>
      </w:r>
      <w:r>
        <w:t>the</w:t>
      </w:r>
      <w:r w:rsidR="00C93EB6">
        <w:t xml:space="preserve"> </w:t>
      </w:r>
      <w:r>
        <w:t>text,</w:t>
      </w:r>
      <w:r w:rsidR="00C93EB6">
        <w:t xml:space="preserve"> </w:t>
      </w:r>
      <w:r>
        <w:t>e.g.</w:t>
      </w:r>
      <w:r w:rsidR="00C93EB6">
        <w:t xml:space="preserve"> </w:t>
      </w:r>
      <w:r>
        <w:t>the</w:t>
      </w:r>
      <w:r w:rsidR="00C93EB6">
        <w:t xml:space="preserve"> </w:t>
      </w:r>
      <w:r>
        <w:t>RSV</w:t>
      </w:r>
      <w:r w:rsidR="00C93EB6">
        <w:t xml:space="preserve"> </w:t>
      </w:r>
      <w:r>
        <w:t>has:</w:t>
      </w:r>
    </w:p>
    <w:p w14:paraId="3444BC61" w14:textId="77777777" w:rsidR="00FC4AA2" w:rsidRDefault="00FC4AA2" w:rsidP="009114AB">
      <w:pPr>
        <w:pStyle w:val="AuthBibleVerse"/>
        <w:spacing w:after="0"/>
      </w:pPr>
      <w:r>
        <w:t>Saul</w:t>
      </w:r>
      <w:r w:rsidR="00C93EB6">
        <w:t xml:space="preserve"> </w:t>
      </w:r>
      <w:r>
        <w:t>was</w:t>
      </w:r>
      <w:r w:rsidR="00C93EB6">
        <w:t xml:space="preserve"> </w:t>
      </w:r>
      <w:r>
        <w:t>...</w:t>
      </w:r>
      <w:r w:rsidR="00C93EB6">
        <w:t xml:space="preserve"> </w:t>
      </w:r>
      <w:r>
        <w:t>years</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t>...</w:t>
      </w:r>
      <w:r w:rsidR="00C93EB6">
        <w:t xml:space="preserve"> </w:t>
      </w:r>
      <w:r>
        <w:t>and</w:t>
      </w:r>
      <w:r w:rsidR="00C93EB6">
        <w:t xml:space="preserve"> </w:t>
      </w:r>
      <w:r>
        <w:t>two</w:t>
      </w:r>
      <w:r w:rsidR="00C93EB6">
        <w:t xml:space="preserve"> </w:t>
      </w:r>
      <w:r>
        <w:t>years</w:t>
      </w:r>
      <w:r w:rsidR="00C93EB6">
        <w:t xml:space="preserve"> </w:t>
      </w:r>
      <w:r>
        <w:t>over</w:t>
      </w:r>
      <w:r w:rsidR="00C93EB6">
        <w:t xml:space="preserve"> </w:t>
      </w:r>
      <w:r>
        <w:t>Israel.</w:t>
      </w:r>
    </w:p>
    <w:p w14:paraId="4BFBA32A" w14:textId="77777777" w:rsidR="00FC4AA2" w:rsidRDefault="00FC4AA2">
      <w:pPr>
        <w:pStyle w:val="AuthNormal"/>
      </w:pPr>
    </w:p>
    <w:p w14:paraId="0FAF5881" w14:textId="246706D0" w:rsidR="00FC4AA2" w:rsidRDefault="00FC4AA2">
      <w:pPr>
        <w:pStyle w:val="AuthNormal"/>
      </w:pPr>
      <w:r>
        <w:t>The</w:t>
      </w:r>
      <w:r w:rsidR="00C93EB6">
        <w:t xml:space="preserve"> </w:t>
      </w:r>
      <w:r>
        <w:t>Greek</w:t>
      </w:r>
      <w:r w:rsidR="00C93EB6">
        <w:t xml:space="preserve"> </w:t>
      </w:r>
      <w:r>
        <w:rPr>
          <w:i/>
        </w:rPr>
        <w:t>Septuagint</w:t>
      </w:r>
      <w:r w:rsidR="00C93EB6">
        <w:t xml:space="preserve"> </w:t>
      </w:r>
      <w:r>
        <w:t>omits</w:t>
      </w:r>
      <w:r w:rsidR="00C93EB6">
        <w:t xml:space="preserve"> </w:t>
      </w:r>
      <w:r>
        <w:t>the</w:t>
      </w:r>
      <w:r w:rsidR="00C93EB6">
        <w:t xml:space="preserve"> </w:t>
      </w:r>
      <w:r>
        <w:t>verse</w:t>
      </w:r>
      <w:r w:rsidR="00C93EB6">
        <w:t xml:space="preserve"> </w:t>
      </w:r>
      <w:r>
        <w:t>without</w:t>
      </w:r>
      <w:r w:rsidR="00C93EB6">
        <w:t xml:space="preserve"> </w:t>
      </w:r>
      <w:r>
        <w:t>leaving</w:t>
      </w:r>
      <w:r w:rsidR="00C93EB6">
        <w:t xml:space="preserve"> </w:t>
      </w:r>
      <w:r>
        <w:t>a</w:t>
      </w:r>
      <w:r w:rsidR="00C93EB6">
        <w:t xml:space="preserve"> </w:t>
      </w:r>
      <w:r>
        <w:t>trace.</w:t>
      </w:r>
    </w:p>
    <w:p w14:paraId="1F7D2C5C" w14:textId="201B9440" w:rsidR="00597A43" w:rsidRDefault="00597A43">
      <w:pPr>
        <w:pStyle w:val="AuthNormal"/>
      </w:pPr>
    </w:p>
    <w:p w14:paraId="5D131205" w14:textId="47D3BFEA" w:rsidR="00597A43" w:rsidRDefault="00EF35C0" w:rsidP="00EF35C0">
      <w:pPr>
        <w:pStyle w:val="AuthNormal"/>
        <w:spacing w:after="60"/>
      </w:pPr>
      <w:r>
        <w:t>The Aramaic of the Peshitta, as translated by [Lamsa], reads:</w:t>
      </w:r>
    </w:p>
    <w:p w14:paraId="06B4CFA0" w14:textId="005F5BED" w:rsidR="00EF35C0" w:rsidRPr="00EF35C0" w:rsidRDefault="00EF35C0">
      <w:pPr>
        <w:pStyle w:val="AuthNormal"/>
        <w:rPr>
          <w:b/>
          <w:bCs/>
        </w:rPr>
      </w:pPr>
      <w:r w:rsidRPr="00EF35C0">
        <w:rPr>
          <w:b/>
          <w:bCs/>
        </w:rPr>
        <w:tab/>
      </w:r>
      <w:r w:rsidRPr="00EF35C0">
        <w:rPr>
          <w:b/>
          <w:bCs/>
        </w:rPr>
        <w:tab/>
        <w:t>And when Saul had reigned one or two years in his kingdom over Israel,</w:t>
      </w:r>
    </w:p>
    <w:p w14:paraId="54E302F6" w14:textId="77777777" w:rsidR="00FC4AA2" w:rsidRDefault="00FC4AA2">
      <w:pPr>
        <w:pStyle w:val="AuthNormal"/>
      </w:pPr>
    </w:p>
    <w:p w14:paraId="1AD9865C" w14:textId="3D4A72C5" w:rsidR="00FC4AA2" w:rsidRDefault="00FC4AA2" w:rsidP="009114AB">
      <w:pPr>
        <w:pStyle w:val="AuthNormal"/>
        <w:spacing w:after="60"/>
      </w:pPr>
      <w:r>
        <w:t>The</w:t>
      </w:r>
      <w:r w:rsidR="00C93EB6">
        <w:t xml:space="preserve"> </w:t>
      </w:r>
      <w:r>
        <w:rPr>
          <w:i/>
        </w:rPr>
        <w:t>Authorized</w:t>
      </w:r>
      <w:r w:rsidR="00C93EB6">
        <w:rPr>
          <w:i/>
        </w:rPr>
        <w:t xml:space="preserve"> </w:t>
      </w:r>
      <w:r>
        <w:rPr>
          <w:i/>
        </w:rPr>
        <w:t>Version</w:t>
      </w:r>
      <w:r w:rsidR="00C93EB6">
        <w:t xml:space="preserve"> </w:t>
      </w:r>
      <w:r>
        <w:t>reads:</w:t>
      </w:r>
    </w:p>
    <w:p w14:paraId="26042C66" w14:textId="77777777" w:rsidR="00FC4AA2" w:rsidRDefault="00FC4AA2" w:rsidP="00F66086">
      <w:pPr>
        <w:pStyle w:val="AuthBibleVerse"/>
      </w:pPr>
      <w:r>
        <w:t>Saul</w:t>
      </w:r>
      <w:r w:rsidR="00C93EB6">
        <w:t xml:space="preserve"> </w:t>
      </w:r>
      <w:r>
        <w:t>reigned</w:t>
      </w:r>
      <w:r w:rsidR="00C93EB6">
        <w:t xml:space="preserve"> </w:t>
      </w:r>
      <w:r>
        <w:t>one</w:t>
      </w:r>
      <w:r w:rsidR="00C93EB6">
        <w:t xml:space="preserve"> </w:t>
      </w:r>
      <w:r>
        <w:t>year;</w:t>
      </w:r>
      <w:r w:rsidR="00C93EB6">
        <w:t xml:space="preserve"> </w:t>
      </w:r>
      <w:r>
        <w:t>and</w:t>
      </w:r>
      <w:r w:rsidR="00C93EB6">
        <w:t xml:space="preserve"> </w:t>
      </w:r>
      <w:r>
        <w:t>when</w:t>
      </w:r>
      <w:r w:rsidR="00C93EB6">
        <w:t xml:space="preserve"> </w:t>
      </w:r>
      <w:r>
        <w:t>he</w:t>
      </w:r>
      <w:r w:rsidR="00C93EB6">
        <w:t xml:space="preserve"> </w:t>
      </w:r>
      <w:r>
        <w:t>had</w:t>
      </w:r>
      <w:r w:rsidR="00C93EB6">
        <w:t xml:space="preserve"> </w:t>
      </w:r>
      <w:r>
        <w:t>reigned</w:t>
      </w:r>
      <w:r w:rsidR="00C93EB6">
        <w:t xml:space="preserve"> </w:t>
      </w:r>
      <w:r>
        <w:t>two</w:t>
      </w:r>
      <w:r w:rsidR="00C93EB6">
        <w:t xml:space="preserve"> </w:t>
      </w:r>
      <w:r>
        <w:t>years</w:t>
      </w:r>
      <w:r w:rsidR="00C93EB6">
        <w:t xml:space="preserve"> </w:t>
      </w:r>
      <w:r>
        <w:t>over</w:t>
      </w:r>
      <w:r w:rsidR="00C93EB6">
        <w:t xml:space="preserve"> </w:t>
      </w:r>
      <w:r>
        <w:t>Israel,</w:t>
      </w:r>
    </w:p>
    <w:p w14:paraId="092808A5" w14:textId="77777777" w:rsidR="00FC4AA2" w:rsidRDefault="00FC4AA2">
      <w:pPr>
        <w:pStyle w:val="AuthNormal"/>
      </w:pPr>
    </w:p>
    <w:p w14:paraId="3B4E0626" w14:textId="299866F4" w:rsidR="00FC4AA2" w:rsidRDefault="00FC4AA2" w:rsidP="009114AB">
      <w:pPr>
        <w:pStyle w:val="AuthNormal"/>
        <w:spacing w:after="60"/>
      </w:pPr>
      <w:r>
        <w:t>The</w:t>
      </w:r>
      <w:r w:rsidR="00C93EB6">
        <w:t xml:space="preserve"> </w:t>
      </w:r>
      <w:r>
        <w:t>Latin</w:t>
      </w:r>
      <w:r w:rsidR="00C93EB6">
        <w:t xml:space="preserve"> </w:t>
      </w:r>
      <w:r>
        <w:rPr>
          <w:i/>
        </w:rPr>
        <w:t>Vulgate</w:t>
      </w:r>
      <w:r>
        <w:t>,</w:t>
      </w:r>
      <w:r w:rsidR="00C93EB6">
        <w:t xml:space="preserve"> </w:t>
      </w:r>
      <w:r>
        <w:t>however,</w:t>
      </w:r>
      <w:r w:rsidR="00C93EB6">
        <w:t xml:space="preserve"> </w:t>
      </w:r>
      <w:r>
        <w:t>has</w:t>
      </w:r>
      <w:r w:rsidR="00C93EB6">
        <w:t xml:space="preserve"> </w:t>
      </w:r>
      <w:r>
        <w:t>a</w:t>
      </w:r>
      <w:r w:rsidR="00C93EB6">
        <w:t xml:space="preserve"> </w:t>
      </w:r>
      <w:r>
        <w:t>faithful</w:t>
      </w:r>
      <w:r w:rsidR="00C93EB6">
        <w:t xml:space="preserve"> </w:t>
      </w:r>
      <w:r>
        <w:t>translation</w:t>
      </w:r>
      <w:r w:rsidR="00C93EB6">
        <w:t xml:space="preserve"> </w:t>
      </w:r>
      <w:r>
        <w:t>of</w:t>
      </w:r>
      <w:r w:rsidR="00C93EB6">
        <w:t xml:space="preserve"> </w:t>
      </w:r>
      <w:r>
        <w:t>the</w:t>
      </w:r>
      <w:r w:rsidR="00C93EB6">
        <w:t xml:space="preserve"> </w:t>
      </w:r>
      <w:r>
        <w:t>Hebrew:</w:t>
      </w:r>
    </w:p>
    <w:p w14:paraId="74331BCB" w14:textId="6F1F682B" w:rsidR="00FC4AA2" w:rsidRPr="009114AB" w:rsidRDefault="00FC4AA2" w:rsidP="009114AB">
      <w:pPr>
        <w:pStyle w:val="AuthBibleVerse"/>
      </w:pPr>
      <w:r>
        <w:t>filius</w:t>
      </w:r>
      <w:r w:rsidR="00C93EB6">
        <w:t xml:space="preserve"> </w:t>
      </w:r>
      <w:r>
        <w:rPr>
          <w:u w:val="single"/>
        </w:rPr>
        <w:t>unius</w:t>
      </w:r>
      <w:r w:rsidR="00C93EB6">
        <w:rPr>
          <w:u w:val="single"/>
        </w:rPr>
        <w:t xml:space="preserve"> </w:t>
      </w:r>
      <w:r>
        <w:rPr>
          <w:u w:val="single"/>
        </w:rPr>
        <w:t>anni</w:t>
      </w:r>
      <w:r w:rsidR="00C93EB6">
        <w:t xml:space="preserve"> </w:t>
      </w:r>
      <w:r>
        <w:t>Saul</w:t>
      </w:r>
      <w:r w:rsidR="00C93EB6">
        <w:t xml:space="preserve"> </w:t>
      </w:r>
      <w:r>
        <w:t>cum</w:t>
      </w:r>
      <w:r w:rsidR="00C93EB6">
        <w:t xml:space="preserve"> </w:t>
      </w:r>
      <w:r>
        <w:t>regnare</w:t>
      </w:r>
      <w:r w:rsidR="00C93EB6">
        <w:t xml:space="preserve"> </w:t>
      </w:r>
      <w:r>
        <w:t>coepisset,</w:t>
      </w:r>
      <w:r w:rsidR="00C93EB6">
        <w:t xml:space="preserve"> </w:t>
      </w:r>
      <w:r>
        <w:t>duobus</w:t>
      </w:r>
      <w:r w:rsidR="00C93EB6">
        <w:t xml:space="preserve"> </w:t>
      </w:r>
      <w:r>
        <w:t>autem</w:t>
      </w:r>
      <w:r w:rsidR="00C93EB6">
        <w:t xml:space="preserve"> </w:t>
      </w:r>
      <w:r>
        <w:t>annis</w:t>
      </w:r>
      <w:r w:rsidR="00C93EB6">
        <w:t xml:space="preserve"> </w:t>
      </w:r>
      <w:r>
        <w:t>regnavit</w:t>
      </w:r>
      <w:r w:rsidR="00C93EB6">
        <w:t xml:space="preserve"> </w:t>
      </w:r>
      <w:r>
        <w:t>super</w:t>
      </w:r>
      <w:r w:rsidR="00C93EB6">
        <w:t xml:space="preserve"> </w:t>
      </w:r>
      <w:r>
        <w:t>Israhel</w:t>
      </w:r>
    </w:p>
    <w:p w14:paraId="67BE2EBC" w14:textId="77777777" w:rsidR="00FC4AA2" w:rsidRDefault="00FC4AA2" w:rsidP="00746C1F">
      <w:pPr>
        <w:pStyle w:val="AuthBibleVerse"/>
        <w:spacing w:after="0"/>
      </w:pPr>
      <w:r>
        <w:t>Saul</w:t>
      </w:r>
      <w:r w:rsidR="00C93EB6">
        <w:t xml:space="preserve"> </w:t>
      </w:r>
      <w:r>
        <w:rPr>
          <w:i/>
        </w:rPr>
        <w:t>was</w:t>
      </w:r>
      <w:r w:rsidR="00C93EB6">
        <w:t xml:space="preserve"> </w:t>
      </w:r>
      <w:r>
        <w:t>a</w:t>
      </w:r>
      <w:r w:rsidR="00C93EB6">
        <w:t xml:space="preserve"> </w:t>
      </w:r>
      <w:r>
        <w:t>son</w:t>
      </w:r>
      <w:r w:rsidR="00C93EB6">
        <w:t xml:space="preserve"> </w:t>
      </w:r>
      <w:r>
        <w:rPr>
          <w:u w:val="single"/>
        </w:rPr>
        <w:t>of</w:t>
      </w:r>
      <w:r w:rsidR="00C93EB6">
        <w:rPr>
          <w:u w:val="single"/>
        </w:rPr>
        <w:t xml:space="preserve"> </w:t>
      </w:r>
      <w:r>
        <w:rPr>
          <w:u w:val="single"/>
        </w:rPr>
        <w:t>one</w:t>
      </w:r>
      <w:r w:rsidR="00C93EB6">
        <w:rPr>
          <w:u w:val="single"/>
        </w:rPr>
        <w:t xml:space="preserve"> </w:t>
      </w:r>
      <w:r>
        <w:rPr>
          <w:u w:val="single"/>
        </w:rPr>
        <w:t>year</w:t>
      </w:r>
      <w:r w:rsidR="00C93EB6">
        <w:t xml:space="preserve"> </w:t>
      </w:r>
      <w:r>
        <w:t>(=one</w:t>
      </w:r>
      <w:r w:rsidR="00C93EB6">
        <w:t xml:space="preserve"> </w:t>
      </w:r>
      <w:r>
        <w:t>year</w:t>
      </w:r>
      <w:r w:rsidR="00C93EB6">
        <w:t xml:space="preserve"> </w:t>
      </w:r>
      <w:r>
        <w:t>old)</w:t>
      </w:r>
      <w:r w:rsidR="00C93EB6">
        <w:t xml:space="preserve"> </w:t>
      </w:r>
      <w:r>
        <w:t>when</w:t>
      </w:r>
      <w:r w:rsidR="00C93EB6">
        <w:t xml:space="preserve"> </w:t>
      </w:r>
      <w:r>
        <w:t>he</w:t>
      </w:r>
      <w:r w:rsidR="00C93EB6">
        <w:t xml:space="preserve"> </w:t>
      </w:r>
      <w:r>
        <w:t>began</w:t>
      </w:r>
      <w:r w:rsidR="00C93EB6">
        <w:t xml:space="preserve"> </w:t>
      </w:r>
      <w:r>
        <w:t>to</w:t>
      </w:r>
      <w:r w:rsidR="00C93EB6">
        <w:t xml:space="preserve"> </w:t>
      </w:r>
      <w:r>
        <w:t>reign,</w:t>
      </w:r>
      <w:r w:rsidR="00C93EB6">
        <w:t xml:space="preserve"> </w:t>
      </w:r>
      <w:r>
        <w:t>and</w:t>
      </w:r>
      <w:r w:rsidR="00C93EB6">
        <w:t xml:space="preserve"> </w:t>
      </w:r>
      <w:r>
        <w:t>he</w:t>
      </w:r>
      <w:r w:rsidR="00C93EB6">
        <w:t xml:space="preserve"> </w:t>
      </w:r>
      <w:r>
        <w:t>reigned</w:t>
      </w:r>
      <w:r w:rsidR="00C93EB6">
        <w:t xml:space="preserve"> </w:t>
      </w:r>
      <w:r>
        <w:t>for</w:t>
      </w:r>
      <w:r w:rsidR="00C93EB6">
        <w:t xml:space="preserve"> </w:t>
      </w:r>
      <w:r>
        <w:t>two</w:t>
      </w:r>
      <w:r w:rsidR="00C93EB6">
        <w:t xml:space="preserve"> </w:t>
      </w:r>
      <w:r>
        <w:t>years</w:t>
      </w:r>
      <w:r w:rsidR="00C93EB6">
        <w:t xml:space="preserve"> </w:t>
      </w:r>
      <w:r>
        <w:t>over</w:t>
      </w:r>
      <w:r w:rsidR="00C93EB6">
        <w:t xml:space="preserve"> </w:t>
      </w:r>
      <w:r>
        <w:t>Israel.</w:t>
      </w:r>
    </w:p>
    <w:p w14:paraId="0613C308" w14:textId="77777777" w:rsidR="00FC4AA2" w:rsidRDefault="00FC4AA2">
      <w:pPr>
        <w:pStyle w:val="AuthNormal"/>
      </w:pPr>
    </w:p>
    <w:p w14:paraId="5BA4294B" w14:textId="7DEDFA4A" w:rsidR="00FC4AA2" w:rsidRPr="00746C1F" w:rsidRDefault="00FC4AA2" w:rsidP="00746C1F">
      <w:pPr>
        <w:pStyle w:val="AuthNormal"/>
      </w:pPr>
      <w:r>
        <w:t>The</w:t>
      </w:r>
      <w:r w:rsidR="00C93EB6">
        <w:t xml:space="preserve"> </w:t>
      </w:r>
      <w:r>
        <w:t>Hebrew</w:t>
      </w:r>
      <w:r w:rsidR="00C93EB6">
        <w:t xml:space="preserve"> </w:t>
      </w:r>
      <w:r>
        <w:t>is:</w:t>
      </w:r>
    </w:p>
    <w:p w14:paraId="46D06238" w14:textId="167F5142" w:rsidR="00FC4AA2" w:rsidRPr="000E5739" w:rsidRDefault="00000000" w:rsidP="000E5739">
      <w:pPr>
        <w:jc w:val="right"/>
        <w:rPr>
          <w:rFonts w:ascii="SBL Hebrew" w:hAnsi="SBL Hebrew" w:cs="SBL Hebrew"/>
          <w:color w:val="000000"/>
          <w:sz w:val="28"/>
          <w:szCs w:val="28"/>
          <w:lang w:eastAsia="en-GB" w:bidi="he-IL"/>
        </w:rPr>
      </w:pPr>
      <w:dir w:val="rtl">
        <w:r w:rsidR="0085247A" w:rsidRPr="0085247A">
          <w:rPr>
            <w:rFonts w:ascii="SBL Hebrew" w:hAnsi="SBL Hebrew" w:cs="SBL Hebrew"/>
            <w:color w:val="000000"/>
            <w:sz w:val="28"/>
            <w:szCs w:val="28"/>
            <w:rtl/>
            <w:lang w:eastAsia="en-GB" w:bidi="he-IL"/>
          </w:rPr>
          <w:t>בֶּן־שָׁנָ֖ה</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שָׁא֣וּל</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בְּמָלְכ֑וֹ</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וּשְׁתֵּ֣י</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שָׁנִ֔ים</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מָלַ֖ךְ</w:t>
        </w:r>
        <w:r w:rsidR="00C93EB6">
          <w:rPr>
            <w:rFonts w:ascii="SBL Hebrew" w:hAnsi="SBL Hebrew" w:cs="SBL Hebrew"/>
            <w:color w:val="000000"/>
            <w:sz w:val="28"/>
            <w:szCs w:val="28"/>
            <w:rtl/>
            <w:lang w:eastAsia="en-GB" w:bidi="he-IL"/>
          </w:rPr>
          <w:t xml:space="preserve"> </w:t>
        </w:r>
        <w:r w:rsidR="0085247A" w:rsidRPr="0085247A">
          <w:rPr>
            <w:rFonts w:ascii="SBL Hebrew" w:hAnsi="SBL Hebrew" w:cs="SBL Hebrew"/>
            <w:color w:val="000000"/>
            <w:sz w:val="28"/>
            <w:szCs w:val="28"/>
            <w:rtl/>
            <w:lang w:eastAsia="en-GB" w:bidi="he-IL"/>
          </w:rPr>
          <w:t>עַל־יִשְׂרָאֵֽל׃</w:t>
        </w:r>
        <w:r w:rsidR="0085247A" w:rsidRPr="0085247A">
          <w:rPr>
            <w:rFonts w:ascii="SBL Hebrew" w:hAnsi="SBL Hebrew" w:cs="SBL Hebrew"/>
            <w:color w:val="000000"/>
            <w:sz w:val="28"/>
            <w:szCs w:val="28"/>
            <w:rtl/>
            <w:lang w:eastAsia="en-GB" w:bidi="he-IL"/>
          </w:rPr>
          <w:t>‬</w:t>
        </w:r>
        <w:r w:rsidR="00551ADC">
          <w:rPr>
            <w:rFonts w:ascii="SBL Hebrew" w:hAnsi="SBL Hebrew" w:cs="SBL Hebrew"/>
            <w:color w:val="000000"/>
            <w:sz w:val="28"/>
            <w:szCs w:val="28"/>
            <w:lang w:eastAsia="en-GB" w:bidi="he-IL"/>
          </w:rPr>
          <w:tab/>
        </w:r>
        <w:r w:rsidR="00551ADC">
          <w:rPr>
            <w:rFonts w:ascii="SBL Hebrew" w:hAnsi="SBL Hebrew" w:cs="SBL Hebrew"/>
            <w:color w:val="000000"/>
            <w:sz w:val="28"/>
            <w:szCs w:val="28"/>
            <w:lang w:eastAsia="en-GB" w:bidi="he-IL"/>
          </w:rPr>
          <w:tab/>
        </w:r>
        <w:r w:rsidR="00EC70F7">
          <w:t>‬</w:t>
        </w:r>
        <w:r w:rsidR="00823067">
          <w:t>‬</w:t>
        </w:r>
        <w:r w:rsidR="00FC4BEE">
          <w:t>‬</w:t>
        </w:r>
        <w:r w:rsidR="00837308">
          <w:t>‬</w:t>
        </w:r>
        <w:r w:rsidR="005913AC">
          <w:t>‬</w:t>
        </w:r>
        <w:r w:rsidR="006668BC">
          <w:t>‬</w:t>
        </w:r>
        <w:r w:rsidR="008A43B5">
          <w:t>‬</w:t>
        </w:r>
        <w:r w:rsidR="006B4E63">
          <w:t>‬</w:t>
        </w:r>
        <w:r w:rsidR="006600CB">
          <w:t>‬</w:t>
        </w:r>
        <w:r w:rsidR="0011731B">
          <w:t>‬</w:t>
        </w:r>
        <w:r w:rsidR="001135A7">
          <w:t>‬</w:t>
        </w:r>
        <w:r w:rsidR="00CD279E">
          <w:t>‬</w:t>
        </w:r>
        <w:r w:rsidR="00105FF4">
          <w:t>‬</w:t>
        </w:r>
        <w:r w:rsidR="003B4D6E">
          <w:t>‬</w:t>
        </w:r>
        <w:r w:rsidR="00F025B0">
          <w:t>‬</w:t>
        </w:r>
        <w:r w:rsidR="00B776C2">
          <w:t>‬</w:t>
        </w:r>
        <w:r w:rsidR="006C5AAF">
          <w:t>‬</w:t>
        </w:r>
        <w:r w:rsidR="00D21CF7">
          <w:t>‬</w:t>
        </w:r>
        <w:r w:rsidR="00366FEF">
          <w:t>‬</w:t>
        </w:r>
        <w:r w:rsidR="008E38DC">
          <w:t>‬</w:t>
        </w:r>
        <w:r w:rsidR="00EA658D">
          <w:t>‬</w:t>
        </w:r>
        <w:r w:rsidR="00356EA6">
          <w:t>‬</w:t>
        </w:r>
        <w:r w:rsidR="00AB18CB">
          <w:t>‬</w:t>
        </w:r>
        <w:r w:rsidR="00D5262F">
          <w:t>‬</w:t>
        </w:r>
        <w:r w:rsidR="00A72FC4">
          <w:t>‬</w:t>
        </w:r>
        <w:r w:rsidR="00326DA0">
          <w:t>‬</w:t>
        </w:r>
        <w:r w:rsidR="00E00AF3">
          <w:t>‬</w:t>
        </w:r>
        <w:r w:rsidR="00A534C8">
          <w:t>‬</w:t>
        </w:r>
        <w:r w:rsidR="00FB345C">
          <w:t>‬</w:t>
        </w:r>
        <w:r w:rsidR="00E722FE">
          <w:t>‬</w:t>
        </w:r>
        <w:r w:rsidR="00E131FE">
          <w:t>‬</w:t>
        </w:r>
        <w:r w:rsidR="00386C80">
          <w:t>‬</w:t>
        </w:r>
        <w:r w:rsidR="008E6B7C">
          <w:t>‬</w:t>
        </w:r>
        <w:r w:rsidR="00605B5F">
          <w:t>‬</w:t>
        </w:r>
        <w:r w:rsidR="00E00A58">
          <w:t>‬</w:t>
        </w:r>
        <w:r w:rsidR="00901588">
          <w:t>‬</w:t>
        </w:r>
        <w:r w:rsidR="001C6908">
          <w:t>‬</w:t>
        </w:r>
        <w:r w:rsidR="000B4A08">
          <w:t>‬</w:t>
        </w:r>
        <w:r w:rsidR="00016ABE">
          <w:t>‬</w:t>
        </w:r>
        <w:r w:rsidR="007D758D">
          <w:t>‬</w:t>
        </w:r>
        <w:r w:rsidR="00746C1F">
          <w:t>‬</w:t>
        </w:r>
        <w:r w:rsidR="00371F9F">
          <w:t>‬</w:t>
        </w:r>
        <w:r w:rsidR="00B15C4E">
          <w:t>‬</w:t>
        </w:r>
        <w:r w:rsidR="00FE2CDB">
          <w:t>‬</w:t>
        </w:r>
        <w:r w:rsidR="007845D6">
          <w:t>‬</w:t>
        </w:r>
        <w:r w:rsidR="006A555E">
          <w:t>‬</w:t>
        </w:r>
        <w:r w:rsidR="00782180">
          <w:t>‬</w:t>
        </w:r>
        <w:r w:rsidR="00002512">
          <w:t>‬</w:t>
        </w:r>
        <w:r w:rsidR="003A70D1">
          <w:t>‬</w:t>
        </w:r>
        <w:r w:rsidR="00F355E8">
          <w:t>‬</w:t>
        </w:r>
        <w:r w:rsidR="00935910">
          <w:t>‬</w:t>
        </w:r>
        <w:r w:rsidR="000F5898">
          <w:t>‬</w:t>
        </w:r>
        <w:r w:rsidR="00905272">
          <w:t>‬</w:t>
        </w:r>
        <w:r w:rsidR="00E318E3">
          <w:t>‬</w:t>
        </w:r>
        <w:r w:rsidR="00EE485B">
          <w:t>‬</w:t>
        </w:r>
        <w:r w:rsidR="00213D04">
          <w:t>‬</w:t>
        </w:r>
        <w:r w:rsidR="008D41F3">
          <w:t>‬</w:t>
        </w:r>
        <w:r w:rsidR="0072120E">
          <w:t>‬</w:t>
        </w:r>
        <w:r w:rsidR="00A46DC4">
          <w:t>‬</w:t>
        </w:r>
        <w:r w:rsidR="008511EB">
          <w:t>‬</w:t>
        </w:r>
        <w:r w:rsidR="00535FEE">
          <w:t>‬</w:t>
        </w:r>
        <w:r w:rsidR="00E57C2A">
          <w:t>‬</w:t>
        </w:r>
        <w:r w:rsidR="00FC1595">
          <w:t>‬</w:t>
        </w:r>
        <w:r w:rsidR="00DD3CCA">
          <w:t>‬</w:t>
        </w:r>
        <w:r w:rsidR="00A72DA2">
          <w:t>‬</w:t>
        </w:r>
        <w:r w:rsidR="0000565B">
          <w:t>‬</w:t>
        </w:r>
        <w:r w:rsidR="00E0124A">
          <w:t>‬</w:t>
        </w:r>
        <w:r>
          <w:t>‬</w:t>
        </w:r>
        <w:r>
          <w:t>‬</w:t>
        </w:r>
        <w:r>
          <w:t>‬</w:t>
        </w:r>
        <w:r>
          <w:t>‬</w:t>
        </w:r>
        <w:r>
          <w:t>‬</w:t>
        </w:r>
        <w:r>
          <w:t>‬</w:t>
        </w:r>
      </w:dir>
    </w:p>
    <w:p w14:paraId="4354E0CD" w14:textId="77777777" w:rsidR="00FC4AA2" w:rsidRDefault="00FC4AA2" w:rsidP="000E5739">
      <w:pPr>
        <w:pStyle w:val="AuthBibleVerse"/>
        <w:spacing w:after="0"/>
      </w:pPr>
      <w:r>
        <w:t>Saul</w:t>
      </w:r>
      <w:r w:rsidR="00C93EB6">
        <w:t xml:space="preserve"> </w:t>
      </w:r>
      <w:r>
        <w:rPr>
          <w:i/>
        </w:rPr>
        <w:t>was</w:t>
      </w:r>
      <w:r w:rsidR="00C93EB6">
        <w:t xml:space="preserve"> </w:t>
      </w:r>
      <w:r>
        <w:t>a</w:t>
      </w:r>
      <w:r w:rsidR="00C93EB6">
        <w:t xml:space="preserve"> </w:t>
      </w:r>
      <w:r>
        <w:t>son</w:t>
      </w:r>
      <w:r w:rsidR="00C93EB6">
        <w:t xml:space="preserve"> </w:t>
      </w:r>
      <w:r>
        <w:rPr>
          <w:u w:val="single"/>
        </w:rPr>
        <w:t>of</w:t>
      </w:r>
      <w:r w:rsidR="00C93EB6">
        <w:rPr>
          <w:u w:val="single"/>
        </w:rPr>
        <w:t xml:space="preserve"> </w:t>
      </w:r>
      <w:r>
        <w:rPr>
          <w:u w:val="single"/>
        </w:rPr>
        <w:t>one</w:t>
      </w:r>
      <w:r w:rsidR="00C93EB6">
        <w:rPr>
          <w:u w:val="single"/>
        </w:rPr>
        <w:t xml:space="preserve"> </w:t>
      </w:r>
      <w:r>
        <w:rPr>
          <w:u w:val="single"/>
        </w:rPr>
        <w:t>year</w:t>
      </w:r>
      <w:r w:rsidR="00C93EB6">
        <w:t xml:space="preserve"> </w:t>
      </w:r>
      <w:r>
        <w:t>(=one</w:t>
      </w:r>
      <w:r w:rsidR="00C93EB6">
        <w:t xml:space="preserve"> </w:t>
      </w:r>
      <w:r>
        <w:t>year</w:t>
      </w:r>
      <w:r w:rsidR="00C93EB6">
        <w:t xml:space="preserve"> </w:t>
      </w:r>
      <w:r>
        <w:t>old)</w:t>
      </w:r>
      <w:r w:rsidR="00C93EB6">
        <w:t xml:space="preserve"> </w:t>
      </w:r>
      <w:r>
        <w:t>in</w:t>
      </w:r>
      <w:r w:rsidR="00C93EB6">
        <w:t xml:space="preserve"> </w:t>
      </w:r>
      <w:r>
        <w:t>his</w:t>
      </w:r>
      <w:r w:rsidR="00C93EB6">
        <w:t xml:space="preserve"> </w:t>
      </w:r>
      <w:r>
        <w:rPr>
          <w:i/>
        </w:rPr>
        <w:t>beginning</w:t>
      </w:r>
      <w:r w:rsidR="00C93EB6">
        <w:rPr>
          <w:i/>
        </w:rPr>
        <w:t xml:space="preserve"> </w:t>
      </w:r>
      <w:r>
        <w:rPr>
          <w:i/>
        </w:rPr>
        <w:t>of</w:t>
      </w:r>
      <w:r w:rsidR="00C93EB6">
        <w:t xml:space="preserve"> </w:t>
      </w:r>
      <w:r>
        <w:t>reigning,</w:t>
      </w:r>
      <w:r w:rsidR="00C93EB6">
        <w:t xml:space="preserve"> </w:t>
      </w:r>
      <w:r>
        <w:t>and</w:t>
      </w:r>
      <w:r w:rsidR="00C93EB6">
        <w:t xml:space="preserve"> </w:t>
      </w:r>
      <w:r>
        <w:t>he</w:t>
      </w:r>
      <w:r w:rsidR="00C93EB6">
        <w:t xml:space="preserve"> </w:t>
      </w:r>
      <w:r>
        <w:t>reigned</w:t>
      </w:r>
      <w:r w:rsidR="00C93EB6">
        <w:t xml:space="preserve"> </w:t>
      </w:r>
      <w:r>
        <w:t>for</w:t>
      </w:r>
      <w:r w:rsidR="00C93EB6">
        <w:t xml:space="preserve"> </w:t>
      </w:r>
      <w:r>
        <w:t>two</w:t>
      </w:r>
      <w:r w:rsidR="00C93EB6">
        <w:t xml:space="preserve"> </w:t>
      </w:r>
      <w:r>
        <w:t>years</w:t>
      </w:r>
      <w:r w:rsidR="00C93EB6">
        <w:t xml:space="preserve"> </w:t>
      </w:r>
      <w:r>
        <w:t>over</w:t>
      </w:r>
      <w:r w:rsidR="00C93EB6">
        <w:t xml:space="preserve"> </w:t>
      </w:r>
      <w:r>
        <w:t>Israel.</w:t>
      </w:r>
    </w:p>
    <w:p w14:paraId="2A40E5E0" w14:textId="77777777" w:rsidR="00FC4AA2" w:rsidRDefault="00FC4AA2">
      <w:pPr>
        <w:pStyle w:val="AuthNormal"/>
      </w:pPr>
    </w:p>
    <w:p w14:paraId="4DBF33D6" w14:textId="588081B7" w:rsidR="00FC4AA2" w:rsidRDefault="00FC4AA2" w:rsidP="00327370">
      <w:pPr>
        <w:pStyle w:val="AuthNormal"/>
        <w:keepNext/>
        <w:spacing w:after="60"/>
      </w:pPr>
      <w:r>
        <w:t>Most</w:t>
      </w:r>
      <w:r w:rsidR="00C93EB6">
        <w:t xml:space="preserve"> </w:t>
      </w:r>
      <w:r>
        <w:t>of</w:t>
      </w:r>
      <w:r w:rsidR="00C93EB6">
        <w:t xml:space="preserve"> </w:t>
      </w:r>
      <w:r>
        <w:t>these</w:t>
      </w:r>
      <w:r w:rsidR="00C93EB6">
        <w:t xml:space="preserve"> </w:t>
      </w:r>
      <w:r>
        <w:t>translators</w:t>
      </w:r>
      <w:r w:rsidR="00C93EB6">
        <w:t xml:space="preserve"> </w:t>
      </w:r>
      <w:r>
        <w:t>are</w:t>
      </w:r>
      <w:r w:rsidR="00C93EB6">
        <w:t xml:space="preserve"> </w:t>
      </w:r>
      <w:r>
        <w:t>seen</w:t>
      </w:r>
      <w:r w:rsidR="00C93EB6">
        <w:t xml:space="preserve"> </w:t>
      </w:r>
      <w:r>
        <w:t>to</w:t>
      </w:r>
      <w:r w:rsidR="00C93EB6">
        <w:t xml:space="preserve"> </w:t>
      </w:r>
      <w:r>
        <w:t>have</w:t>
      </w:r>
      <w:r w:rsidR="00C93EB6">
        <w:t xml:space="preserve"> </w:t>
      </w:r>
      <w:r>
        <w:t>invented</w:t>
      </w:r>
      <w:r w:rsidR="00C93EB6">
        <w:t xml:space="preserve"> </w:t>
      </w:r>
      <w:r>
        <w:t>all</w:t>
      </w:r>
      <w:r w:rsidR="00C93EB6">
        <w:t xml:space="preserve"> </w:t>
      </w:r>
      <w:r>
        <w:t>sorts</w:t>
      </w:r>
      <w:r w:rsidR="00C93EB6">
        <w:t xml:space="preserve"> </w:t>
      </w:r>
      <w:r>
        <w:t>of</w:t>
      </w:r>
      <w:r w:rsidR="00C93EB6">
        <w:t xml:space="preserve"> </w:t>
      </w:r>
      <w:r>
        <w:t>numbers</w:t>
      </w:r>
      <w:r w:rsidR="00C93EB6">
        <w:t xml:space="preserve"> </w:t>
      </w:r>
      <w:r>
        <w:t>to</w:t>
      </w:r>
      <w:r w:rsidR="00C93EB6">
        <w:t xml:space="preserve"> </w:t>
      </w:r>
      <w:r>
        <w:t>suit</w:t>
      </w:r>
      <w:r w:rsidR="00C93EB6">
        <w:t xml:space="preserve"> </w:t>
      </w:r>
      <w:r>
        <w:t>their</w:t>
      </w:r>
      <w:r w:rsidR="00C93EB6">
        <w:t xml:space="preserve"> </w:t>
      </w:r>
      <w:r w:rsidR="00327370">
        <w:t xml:space="preserve">fancies or </w:t>
      </w:r>
      <w:r>
        <w:t>prejudices,</w:t>
      </w:r>
      <w:r w:rsidR="00C93EB6">
        <w:t xml:space="preserve"> </w:t>
      </w:r>
      <w:r>
        <w:t>while</w:t>
      </w:r>
      <w:r w:rsidR="00C93EB6">
        <w:t xml:space="preserve"> </w:t>
      </w:r>
      <w:r>
        <w:rPr>
          <w:i/>
        </w:rPr>
        <w:t>altering</w:t>
      </w:r>
      <w:r w:rsidR="00C93EB6">
        <w:rPr>
          <w:i/>
        </w:rPr>
        <w:t xml:space="preserve"> </w:t>
      </w:r>
      <w:r>
        <w:rPr>
          <w:i/>
        </w:rPr>
        <w:t>what</w:t>
      </w:r>
      <w:r w:rsidR="00C93EB6">
        <w:rPr>
          <w:i/>
        </w:rPr>
        <w:t xml:space="preserve"> </w:t>
      </w:r>
      <w:r>
        <w:rPr>
          <w:i/>
        </w:rPr>
        <w:t>Scripture</w:t>
      </w:r>
      <w:r w:rsidR="00C93EB6">
        <w:rPr>
          <w:i/>
        </w:rPr>
        <w:t xml:space="preserve"> </w:t>
      </w:r>
      <w:r>
        <w:rPr>
          <w:i/>
        </w:rPr>
        <w:t>says</w:t>
      </w:r>
      <w:r>
        <w:t>.</w:t>
      </w:r>
      <w:r w:rsidR="00C93EB6">
        <w:t xml:space="preserve"> </w:t>
      </w:r>
      <w:r>
        <w:t>No</w:t>
      </w:r>
      <w:r w:rsidR="00C93EB6">
        <w:t xml:space="preserve"> </w:t>
      </w:r>
      <w:r>
        <w:t>doubt</w:t>
      </w:r>
      <w:r w:rsidR="00C93EB6">
        <w:t xml:space="preserve"> </w:t>
      </w:r>
      <w:r>
        <w:t>the</w:t>
      </w:r>
      <w:r w:rsidR="00C93EB6">
        <w:t xml:space="preserve"> </w:t>
      </w:r>
      <w:r>
        <w:t>translators</w:t>
      </w:r>
      <w:r w:rsidR="00C93EB6">
        <w:t xml:space="preserve"> </w:t>
      </w:r>
      <w:r>
        <w:t>have</w:t>
      </w:r>
      <w:r w:rsidR="00C93EB6">
        <w:t xml:space="preserve"> </w:t>
      </w:r>
      <w:r>
        <w:t>been</w:t>
      </w:r>
      <w:r w:rsidR="00C93EB6">
        <w:t xml:space="preserve"> </w:t>
      </w:r>
      <w:r>
        <w:t>influenced</w:t>
      </w:r>
      <w:r w:rsidR="00C93EB6">
        <w:t xml:space="preserve"> </w:t>
      </w:r>
      <w:r>
        <w:t>by</w:t>
      </w:r>
      <w:r w:rsidR="00C93EB6">
        <w:t xml:space="preserve"> </w:t>
      </w:r>
      <w:r>
        <w:t>Paul's</w:t>
      </w:r>
      <w:r w:rsidR="00C93EB6">
        <w:t xml:space="preserve"> </w:t>
      </w:r>
      <w:r>
        <w:lastRenderedPageBreak/>
        <w:t>statement</w:t>
      </w:r>
      <w:r w:rsidR="00C93EB6">
        <w:t xml:space="preserve"> </w:t>
      </w:r>
      <w:r>
        <w:t>when</w:t>
      </w:r>
      <w:r w:rsidR="00C93EB6">
        <w:t xml:space="preserve"> </w:t>
      </w:r>
      <w:r>
        <w:t>he</w:t>
      </w:r>
      <w:r w:rsidR="00C93EB6">
        <w:t xml:space="preserve"> </w:t>
      </w:r>
      <w:r>
        <w:t>addressed</w:t>
      </w:r>
      <w:r w:rsidR="00C93EB6">
        <w:t xml:space="preserve"> </w:t>
      </w:r>
      <w:r>
        <w:t>the</w:t>
      </w:r>
      <w:r w:rsidR="00C93EB6">
        <w:t xml:space="preserve"> </w:t>
      </w:r>
      <w:r>
        <w:t>congregation</w:t>
      </w:r>
      <w:r w:rsidR="00C93EB6">
        <w:t xml:space="preserve"> </w:t>
      </w:r>
      <w:r>
        <w:t>at</w:t>
      </w:r>
      <w:r w:rsidR="00C93EB6">
        <w:t xml:space="preserve"> </w:t>
      </w:r>
      <w:r>
        <w:t>the</w:t>
      </w:r>
      <w:r w:rsidR="00C93EB6">
        <w:t xml:space="preserve"> </w:t>
      </w:r>
      <w:r>
        <w:t>synagogue</w:t>
      </w:r>
      <w:r w:rsidR="00C93EB6">
        <w:t xml:space="preserve"> </w:t>
      </w:r>
      <w:r>
        <w:t>at</w:t>
      </w:r>
      <w:r w:rsidR="00C93EB6">
        <w:t xml:space="preserve"> </w:t>
      </w:r>
      <w:r>
        <w:t>Antioch,</w:t>
      </w:r>
      <w:r w:rsidR="00C93EB6">
        <w:t xml:space="preserve"> </w:t>
      </w:r>
      <w:r>
        <w:t>talking</w:t>
      </w:r>
      <w:r w:rsidR="00C93EB6">
        <w:t xml:space="preserve"> </w:t>
      </w:r>
      <w:r>
        <w:t>about</w:t>
      </w:r>
      <w:r w:rsidR="00C93EB6">
        <w:t xml:space="preserve"> </w:t>
      </w:r>
      <w:r>
        <w:t>Israel's</w:t>
      </w:r>
      <w:r w:rsidR="00C93EB6">
        <w:t xml:space="preserve"> </w:t>
      </w:r>
      <w:r>
        <w:t>history</w:t>
      </w:r>
      <w:r w:rsidR="00C93EB6">
        <w:t xml:space="preserve"> </w:t>
      </w:r>
      <w:r>
        <w:t>in</w:t>
      </w:r>
      <w:r w:rsidR="00C93EB6">
        <w:t xml:space="preserve"> </w:t>
      </w:r>
      <w:r>
        <w:t>Acts</w:t>
      </w:r>
      <w:r w:rsidR="00C93EB6">
        <w:t xml:space="preserve"> </w:t>
      </w:r>
      <w:r>
        <w:t>13:21</w:t>
      </w:r>
    </w:p>
    <w:p w14:paraId="3B347581" w14:textId="77777777" w:rsidR="00FC4AA2" w:rsidRDefault="00FC4AA2" w:rsidP="00327370">
      <w:pPr>
        <w:pStyle w:val="AuthBibleVerse"/>
        <w:spacing w:after="0"/>
      </w:pPr>
      <w:r>
        <w:t>And</w:t>
      </w:r>
      <w:r w:rsidR="00C93EB6">
        <w:t xml:space="preserve"> </w:t>
      </w:r>
      <w:r>
        <w:t>afterwards</w:t>
      </w:r>
      <w:r w:rsidR="00C93EB6">
        <w:t xml:space="preserve"> </w:t>
      </w:r>
      <w:r>
        <w:t>they</w:t>
      </w:r>
      <w:r w:rsidR="00C93EB6">
        <w:t xml:space="preserve"> </w:t>
      </w:r>
      <w:r>
        <w:t>desired</w:t>
      </w:r>
      <w:r w:rsidR="00C93EB6">
        <w:t xml:space="preserve"> </w:t>
      </w:r>
      <w:r>
        <w:t>a</w:t>
      </w:r>
      <w:r w:rsidR="00C93EB6">
        <w:t xml:space="preserve"> </w:t>
      </w:r>
      <w:r>
        <w:t>king,</w:t>
      </w:r>
      <w:r w:rsidR="00C93EB6">
        <w:t xml:space="preserve"> </w:t>
      </w:r>
      <w:r>
        <w:t>and</w:t>
      </w:r>
      <w:r w:rsidR="00C93EB6">
        <w:t xml:space="preserve"> </w:t>
      </w:r>
      <w:r>
        <w:t>God</w:t>
      </w:r>
      <w:r w:rsidR="00C93EB6">
        <w:t xml:space="preserve"> </w:t>
      </w:r>
      <w:r>
        <w:t>gave</w:t>
      </w:r>
      <w:r w:rsidR="00C93EB6">
        <w:t xml:space="preserve"> </w:t>
      </w:r>
      <w:r>
        <w:t>them</w:t>
      </w:r>
      <w:r w:rsidR="00C93EB6">
        <w:t xml:space="preserve"> </w:t>
      </w:r>
      <w:r>
        <w:t>Saul</w:t>
      </w:r>
      <w:r w:rsidR="00C93EB6">
        <w:t xml:space="preserve"> </w:t>
      </w:r>
      <w:r>
        <w:t>the</w:t>
      </w:r>
      <w:r w:rsidR="00C93EB6">
        <w:t xml:space="preserve"> </w:t>
      </w:r>
      <w:r>
        <w:t>son</w:t>
      </w:r>
      <w:r w:rsidR="00C93EB6">
        <w:t xml:space="preserve"> </w:t>
      </w:r>
      <w:r>
        <w:t>of</w:t>
      </w:r>
      <w:r w:rsidR="00C93EB6">
        <w:t xml:space="preserve"> </w:t>
      </w:r>
      <w:r>
        <w:t>Cis,</w:t>
      </w:r>
      <w:r w:rsidR="00C93EB6">
        <w:t xml:space="preserve"> </w:t>
      </w:r>
      <w:r>
        <w:t>a</w:t>
      </w:r>
      <w:r w:rsidR="00C93EB6">
        <w:t xml:space="preserve"> </w:t>
      </w:r>
      <w:r>
        <w:t>man</w:t>
      </w:r>
      <w:r w:rsidR="00C93EB6">
        <w:t xml:space="preserve"> </w:t>
      </w:r>
      <w:r>
        <w:t>of</w:t>
      </w:r>
      <w:r w:rsidR="00C93EB6">
        <w:t xml:space="preserve"> </w:t>
      </w:r>
      <w:r>
        <w:t>the</w:t>
      </w:r>
      <w:r w:rsidR="00C93EB6">
        <w:t xml:space="preserve"> </w:t>
      </w:r>
      <w:r>
        <w:t>tribe</w:t>
      </w:r>
      <w:r w:rsidR="00C93EB6">
        <w:t xml:space="preserve"> </w:t>
      </w:r>
      <w:r>
        <w:t>of</w:t>
      </w:r>
      <w:r w:rsidR="00C93EB6">
        <w:t xml:space="preserve"> </w:t>
      </w:r>
      <w:r>
        <w:t>Benjamin,</w:t>
      </w:r>
      <w:r w:rsidR="00C93EB6">
        <w:t xml:space="preserve"> </w:t>
      </w:r>
      <w:r>
        <w:t>for</w:t>
      </w:r>
      <w:r w:rsidR="00C93EB6">
        <w:t xml:space="preserve"> </w:t>
      </w:r>
      <w:r>
        <w:t>forty</w:t>
      </w:r>
      <w:r w:rsidR="00C93EB6">
        <w:t xml:space="preserve"> </w:t>
      </w:r>
      <w:r>
        <w:t>years.</w:t>
      </w:r>
    </w:p>
    <w:p w14:paraId="668CAAC1" w14:textId="77777777" w:rsidR="00FC4AA2" w:rsidRDefault="00FC4AA2">
      <w:pPr>
        <w:pStyle w:val="AuthNormal"/>
      </w:pPr>
    </w:p>
    <w:p w14:paraId="3D7FA699" w14:textId="6EA4FBD3" w:rsidR="00FC4AA2" w:rsidRDefault="00FC4AA2">
      <w:pPr>
        <w:pStyle w:val="AuthNormal"/>
      </w:pPr>
      <w:r>
        <w:t>No</w:t>
      </w:r>
      <w:r w:rsidR="00C93EB6">
        <w:t xml:space="preserve"> </w:t>
      </w:r>
      <w:r>
        <w:t>explanation</w:t>
      </w:r>
      <w:r w:rsidR="00C93EB6">
        <w:t xml:space="preserve"> </w:t>
      </w:r>
      <w:r>
        <w:t>of</w:t>
      </w:r>
      <w:r w:rsidR="00C93EB6">
        <w:t xml:space="preserve"> </w:t>
      </w:r>
      <w:r>
        <w:t>the</w:t>
      </w:r>
      <w:r w:rsidR="00C93EB6">
        <w:t xml:space="preserve"> </w:t>
      </w:r>
      <w:r>
        <w:t>true</w:t>
      </w:r>
      <w:r w:rsidR="00C93EB6">
        <w:t xml:space="preserve"> </w:t>
      </w:r>
      <w:r>
        <w:t>translation</w:t>
      </w:r>
      <w:r w:rsidR="00C93EB6">
        <w:t xml:space="preserve"> </w:t>
      </w:r>
      <w:r>
        <w:t>should</w:t>
      </w:r>
      <w:r w:rsidR="00C93EB6">
        <w:t xml:space="preserve"> </w:t>
      </w:r>
      <w:r>
        <w:t>be</w:t>
      </w:r>
      <w:r w:rsidR="00C93EB6">
        <w:t xml:space="preserve"> </w:t>
      </w:r>
      <w:r>
        <w:rPr>
          <w:i/>
        </w:rPr>
        <w:t>required</w:t>
      </w:r>
      <w:r>
        <w:t>.</w:t>
      </w:r>
      <w:r w:rsidR="00C93EB6">
        <w:t xml:space="preserve"> </w:t>
      </w:r>
      <w:r w:rsidR="000E5739">
        <w:t xml:space="preserve">It could be left for the reader to investigate. </w:t>
      </w:r>
      <w:r>
        <w:t>Nevertheless,</w:t>
      </w:r>
      <w:r w:rsidR="00C93EB6">
        <w:t xml:space="preserve"> </w:t>
      </w:r>
      <w:r>
        <w:t>there</w:t>
      </w:r>
      <w:r w:rsidR="00C93EB6">
        <w:t xml:space="preserve"> </w:t>
      </w:r>
      <w:r>
        <w:t>is</w:t>
      </w:r>
      <w:r w:rsidR="00C93EB6">
        <w:t xml:space="preserve"> </w:t>
      </w:r>
      <w:r>
        <w:t>an</w:t>
      </w:r>
      <w:r w:rsidR="00C93EB6">
        <w:t xml:space="preserve"> </w:t>
      </w:r>
      <w:r>
        <w:t>interesting</w:t>
      </w:r>
      <w:r w:rsidR="00C93EB6">
        <w:t xml:space="preserve"> </w:t>
      </w:r>
      <w:r>
        <w:t>explanation,</w:t>
      </w:r>
      <w:r w:rsidR="00C93EB6">
        <w:t xml:space="preserve"> </w:t>
      </w:r>
      <w:r>
        <w:t>expounded</w:t>
      </w:r>
      <w:r w:rsidR="00C93EB6">
        <w:t xml:space="preserve"> </w:t>
      </w:r>
      <w:r>
        <w:t>in</w:t>
      </w:r>
      <w:r w:rsidR="00C93EB6">
        <w:t xml:space="preserve"> </w:t>
      </w:r>
      <w:r>
        <w:t>a</w:t>
      </w:r>
      <w:r w:rsidR="00C93EB6">
        <w:t xml:space="preserve"> </w:t>
      </w:r>
      <w:r>
        <w:t>talk</w:t>
      </w:r>
      <w:r w:rsidR="00C93EB6">
        <w:t xml:space="preserve"> </w:t>
      </w:r>
      <w:r>
        <w:t>by</w:t>
      </w:r>
      <w:r w:rsidR="00C93EB6">
        <w:t xml:space="preserve"> </w:t>
      </w:r>
      <w:r>
        <w:t>Oscar</w:t>
      </w:r>
      <w:r w:rsidR="00C93EB6">
        <w:t xml:space="preserve"> </w:t>
      </w:r>
      <w:r>
        <w:t>Baker,</w:t>
      </w:r>
      <w:r w:rsidR="00C93EB6">
        <w:t xml:space="preserve"> </w:t>
      </w:r>
      <w:r>
        <w:t>which</w:t>
      </w:r>
      <w:r w:rsidR="00C93EB6">
        <w:t xml:space="preserve"> </w:t>
      </w:r>
      <w:r>
        <w:t>we</w:t>
      </w:r>
      <w:r w:rsidR="00C93EB6">
        <w:t xml:space="preserve"> </w:t>
      </w:r>
      <w:r>
        <w:t>gladly</w:t>
      </w:r>
      <w:r w:rsidR="00C93EB6">
        <w:t xml:space="preserve"> </w:t>
      </w:r>
      <w:r>
        <w:t>supply.</w:t>
      </w:r>
      <w:r w:rsidR="00C93EB6">
        <w:t xml:space="preserve"> </w:t>
      </w:r>
      <w:r>
        <w:t>It</w:t>
      </w:r>
      <w:r w:rsidR="00C93EB6">
        <w:t xml:space="preserve"> </w:t>
      </w:r>
      <w:r>
        <w:t>is</w:t>
      </w:r>
      <w:r w:rsidR="00C93EB6">
        <w:t xml:space="preserve"> </w:t>
      </w:r>
      <w:r>
        <w:t>simply</w:t>
      </w:r>
      <w:r w:rsidR="00C93EB6">
        <w:t xml:space="preserve"> </w:t>
      </w:r>
      <w:r>
        <w:t>this:</w:t>
      </w:r>
      <w:r w:rsidR="00C93EB6">
        <w:t xml:space="preserve"> </w:t>
      </w:r>
      <w:r>
        <w:t>we</w:t>
      </w:r>
      <w:r w:rsidR="00C93EB6">
        <w:t xml:space="preserve"> </w:t>
      </w:r>
      <w:r>
        <w:t>are</w:t>
      </w:r>
      <w:r w:rsidR="00C93EB6">
        <w:t xml:space="preserve"> </w:t>
      </w:r>
      <w:r>
        <w:t>dealing</w:t>
      </w:r>
      <w:r w:rsidR="00C93EB6">
        <w:t xml:space="preserve"> </w:t>
      </w:r>
      <w:r>
        <w:t>in</w:t>
      </w:r>
      <w:r w:rsidR="00C93EB6">
        <w:t xml:space="preserve"> </w:t>
      </w:r>
      <w:r>
        <w:t>1</w:t>
      </w:r>
      <w:r w:rsidR="00C93EB6">
        <w:t xml:space="preserve"> </w:t>
      </w:r>
      <w:r>
        <w:t>Samuel</w:t>
      </w:r>
      <w:r w:rsidR="00C93EB6">
        <w:t xml:space="preserve"> </w:t>
      </w:r>
      <w:r>
        <w:t>not</w:t>
      </w:r>
      <w:r w:rsidR="00C93EB6">
        <w:t xml:space="preserve"> </w:t>
      </w:r>
      <w:r>
        <w:t>with</w:t>
      </w:r>
      <w:r w:rsidR="00C93EB6">
        <w:t xml:space="preserve"> </w:t>
      </w:r>
      <w:r>
        <w:t>Saul's</w:t>
      </w:r>
      <w:r w:rsidR="00C93EB6">
        <w:t xml:space="preserve"> </w:t>
      </w:r>
      <w:r>
        <w:t>natural</w:t>
      </w:r>
      <w:r w:rsidR="00C93EB6">
        <w:t xml:space="preserve"> </w:t>
      </w:r>
      <w:r>
        <w:t>years</w:t>
      </w:r>
      <w:r w:rsidR="00C93EB6">
        <w:t xml:space="preserve"> </w:t>
      </w:r>
      <w:r>
        <w:t>but</w:t>
      </w:r>
      <w:r w:rsidR="00C93EB6">
        <w:t xml:space="preserve"> </w:t>
      </w:r>
      <w:r>
        <w:t>with</w:t>
      </w:r>
      <w:r w:rsidR="00C93EB6">
        <w:t xml:space="preserve"> </w:t>
      </w:r>
      <w:r>
        <w:t>his</w:t>
      </w:r>
      <w:r w:rsidR="00C93EB6">
        <w:t xml:space="preserve"> </w:t>
      </w:r>
      <w:r>
        <w:t>years</w:t>
      </w:r>
      <w:r w:rsidR="00C93EB6">
        <w:t xml:space="preserve"> </w:t>
      </w:r>
      <w:r>
        <w:t>after</w:t>
      </w:r>
      <w:r w:rsidR="00C93EB6">
        <w:t xml:space="preserve"> </w:t>
      </w:r>
      <w:r>
        <w:t>he</w:t>
      </w:r>
      <w:r w:rsidR="00C93EB6">
        <w:t xml:space="preserve"> </w:t>
      </w:r>
      <w:r>
        <w:t>was</w:t>
      </w:r>
      <w:r w:rsidR="00C93EB6">
        <w:t xml:space="preserve"> </w:t>
      </w:r>
      <w:r>
        <w:rPr>
          <w:b/>
          <w:i/>
        </w:rPr>
        <w:t>born</w:t>
      </w:r>
      <w:r w:rsidR="00C93EB6">
        <w:rPr>
          <w:b/>
          <w:i/>
        </w:rPr>
        <w:t xml:space="preserve"> </w:t>
      </w:r>
      <w:r>
        <w:rPr>
          <w:b/>
          <w:i/>
        </w:rPr>
        <w:t>again</w:t>
      </w:r>
      <w:r w:rsidR="00C93EB6">
        <w:t xml:space="preserve"> </w:t>
      </w:r>
      <w:r>
        <w:t>(cf.</w:t>
      </w:r>
      <w:r w:rsidR="00C93EB6">
        <w:t xml:space="preserve"> </w:t>
      </w:r>
      <w:r>
        <w:t>John</w:t>
      </w:r>
      <w:r w:rsidR="00C93EB6">
        <w:t xml:space="preserve"> </w:t>
      </w:r>
      <w:r>
        <w:t>3:7).</w:t>
      </w:r>
      <w:r w:rsidR="00C93EB6">
        <w:t xml:space="preserve"> </w:t>
      </w:r>
      <w:r>
        <w:t>These</w:t>
      </w:r>
      <w:r w:rsidR="00C93EB6">
        <w:t xml:space="preserve"> </w:t>
      </w:r>
      <w:r>
        <w:t>are</w:t>
      </w:r>
      <w:r w:rsidR="00C93EB6">
        <w:t xml:space="preserve"> </w:t>
      </w:r>
      <w:r>
        <w:t>his</w:t>
      </w:r>
      <w:r w:rsidR="00C93EB6">
        <w:t xml:space="preserve"> </w:t>
      </w:r>
      <w:r>
        <w:t>years</w:t>
      </w:r>
      <w:r w:rsidR="00C93EB6">
        <w:t xml:space="preserve"> </w:t>
      </w:r>
      <w:r>
        <w:t>in</w:t>
      </w:r>
      <w:r w:rsidR="00C93EB6">
        <w:t xml:space="preserve"> </w:t>
      </w:r>
      <w:r>
        <w:t>God's</w:t>
      </w:r>
      <w:r w:rsidR="00C93EB6">
        <w:t xml:space="preserve"> </w:t>
      </w:r>
      <w:r>
        <w:t>reckoning.</w:t>
      </w:r>
      <w:r w:rsidR="00C93EB6">
        <w:t xml:space="preserve"> </w:t>
      </w:r>
      <w:r>
        <w:t>These</w:t>
      </w:r>
      <w:r w:rsidR="00C93EB6">
        <w:t xml:space="preserve"> </w:t>
      </w:r>
      <w:r>
        <w:t>are</w:t>
      </w:r>
      <w:r w:rsidR="00C93EB6">
        <w:t xml:space="preserve"> </w:t>
      </w:r>
      <w:r>
        <w:t>the</w:t>
      </w:r>
      <w:r w:rsidR="00C93EB6">
        <w:t xml:space="preserve"> </w:t>
      </w:r>
      <w:r>
        <w:t>years</w:t>
      </w:r>
      <w:r w:rsidR="00C93EB6">
        <w:t xml:space="preserve"> </w:t>
      </w:r>
      <w:r>
        <w:t>from</w:t>
      </w:r>
      <w:r w:rsidR="00C93EB6">
        <w:t xml:space="preserve"> </w:t>
      </w:r>
      <w:r>
        <w:t>when,</w:t>
      </w:r>
      <w:r w:rsidR="00C93EB6">
        <w:t xml:space="preserve"> </w:t>
      </w:r>
      <w:r>
        <w:t>and</w:t>
      </w:r>
      <w:r w:rsidR="00C93EB6">
        <w:t xml:space="preserve"> </w:t>
      </w:r>
      <w:r>
        <w:t>as</w:t>
      </w:r>
      <w:r w:rsidR="00C93EB6">
        <w:t xml:space="preserve"> </w:t>
      </w:r>
      <w:r>
        <w:t>long</w:t>
      </w:r>
      <w:r w:rsidR="00C93EB6">
        <w:t xml:space="preserve"> </w:t>
      </w:r>
      <w:r>
        <w:t>as,</w:t>
      </w:r>
      <w:r w:rsidR="00C93EB6">
        <w:t xml:space="preserve"> </w:t>
      </w:r>
      <w:r>
        <w:t>he</w:t>
      </w:r>
      <w:r w:rsidR="00C93EB6">
        <w:t xml:space="preserve"> </w:t>
      </w:r>
      <w:r>
        <w:t>has</w:t>
      </w:r>
      <w:r w:rsidR="00C93EB6">
        <w:t xml:space="preserve"> </w:t>
      </w:r>
      <w:r>
        <w:t>the</w:t>
      </w:r>
      <w:r w:rsidR="00C93EB6">
        <w:t xml:space="preserve"> </w:t>
      </w:r>
      <w:r>
        <w:t>“spirit</w:t>
      </w:r>
      <w:r w:rsidR="00C93EB6">
        <w:t xml:space="preserve"> </w:t>
      </w:r>
      <w:r>
        <w:t>of</w:t>
      </w:r>
      <w:r w:rsidR="00C93EB6">
        <w:t xml:space="preserve"> </w:t>
      </w:r>
      <w:r>
        <w:t>the</w:t>
      </w:r>
      <w:r w:rsidR="00C93EB6">
        <w:t xml:space="preserve"> </w:t>
      </w:r>
      <w:r>
        <w:t>Lord”</w:t>
      </w:r>
      <w:r w:rsidR="00C93EB6">
        <w:t xml:space="preserve"> </w:t>
      </w:r>
      <w:r>
        <w:t>and</w:t>
      </w:r>
      <w:r w:rsidR="00C93EB6">
        <w:t xml:space="preserve"> </w:t>
      </w:r>
      <w:r>
        <w:t>has</w:t>
      </w:r>
      <w:r w:rsidR="00C93EB6">
        <w:t xml:space="preserve"> </w:t>
      </w:r>
      <w:r>
        <w:t>become</w:t>
      </w:r>
      <w:r w:rsidR="00C93EB6">
        <w:t xml:space="preserve"> </w:t>
      </w:r>
      <w:r>
        <w:t>“another</w:t>
      </w:r>
      <w:r w:rsidR="00C93EB6">
        <w:t xml:space="preserve"> </w:t>
      </w:r>
      <w:r>
        <w:t>man”</w:t>
      </w:r>
      <w:r w:rsidR="00C93EB6">
        <w:t xml:space="preserve"> </w:t>
      </w:r>
      <w:r>
        <w:t>(1</w:t>
      </w:r>
      <w:r w:rsidR="00C93EB6">
        <w:t xml:space="preserve"> </w:t>
      </w:r>
      <w:r>
        <w:t>Samuel</w:t>
      </w:r>
      <w:r w:rsidR="00C93EB6">
        <w:t xml:space="preserve"> </w:t>
      </w:r>
      <w:r>
        <w:t>10:6).</w:t>
      </w:r>
    </w:p>
    <w:p w14:paraId="6527186B" w14:textId="77777777" w:rsidR="00FC4AA2" w:rsidRDefault="00C93EB6">
      <w:pPr>
        <w:pStyle w:val="Heading1"/>
      </w:pPr>
      <w:r>
        <w:lastRenderedPageBreak/>
        <w:t xml:space="preserve"> </w:t>
      </w:r>
      <w:bookmarkStart w:id="37" w:name="_Ref523302917"/>
      <w:bookmarkStart w:id="38" w:name="_Toc124350789"/>
      <w:r w:rsidR="00FC4AA2">
        <w:t>Case</w:t>
      </w:r>
      <w:r>
        <w:t xml:space="preserve"> </w:t>
      </w:r>
      <w:r w:rsidR="00FC4AA2">
        <w:t>Study</w:t>
      </w:r>
      <w:r>
        <w:t xml:space="preserve"> </w:t>
      </w:r>
      <w:r w:rsidR="00FC4AA2">
        <w:t>of</w:t>
      </w:r>
      <w:r>
        <w:t xml:space="preserve"> </w:t>
      </w:r>
      <w:r w:rsidR="00FC4AA2">
        <w:t>John</w:t>
      </w:r>
      <w:r>
        <w:t xml:space="preserve"> </w:t>
      </w:r>
      <w:r w:rsidR="00FC4AA2">
        <w:t>1:1</w:t>
      </w:r>
      <w:bookmarkEnd w:id="37"/>
      <w:bookmarkEnd w:id="38"/>
    </w:p>
    <w:p w14:paraId="27E09CBC" w14:textId="77777777" w:rsidR="00FC4AA2" w:rsidRDefault="00FC4AA2">
      <w:pPr>
        <w:pStyle w:val="AuthNormal"/>
        <w:rPr>
          <w:b/>
          <w:u w:val="single"/>
        </w:rPr>
      </w:pPr>
    </w:p>
    <w:p w14:paraId="6EE9A64B" w14:textId="77777777" w:rsidR="00FC4AA2" w:rsidRDefault="00FC4AA2">
      <w:pPr>
        <w:pStyle w:val="AuthNormal"/>
        <w:rPr>
          <w:b/>
          <w:u w:val="single"/>
        </w:rPr>
      </w:pPr>
    </w:p>
    <w:p w14:paraId="149D8ED3" w14:textId="77777777" w:rsidR="00FC4AA2" w:rsidRDefault="00FC4AA2">
      <w:pPr>
        <w:pStyle w:val="AuthNormal"/>
      </w:pPr>
      <w:r>
        <w:t>Occasionally</w:t>
      </w:r>
      <w:r w:rsidR="00C93EB6">
        <w:t xml:space="preserve"> </w:t>
      </w:r>
      <w:r>
        <w:t>an</w:t>
      </w:r>
      <w:r w:rsidR="00C93EB6">
        <w:t xml:space="preserve"> </w:t>
      </w:r>
      <w:r>
        <w:t>aberrant</w:t>
      </w:r>
      <w:r w:rsidR="00C93EB6">
        <w:t xml:space="preserve"> </w:t>
      </w:r>
      <w:r>
        <w:t>translation</w:t>
      </w:r>
      <w:r w:rsidR="00C93EB6">
        <w:t xml:space="preserve"> </w:t>
      </w:r>
      <w:r>
        <w:t>can</w:t>
      </w:r>
      <w:r w:rsidR="00C93EB6">
        <w:t xml:space="preserve"> </w:t>
      </w:r>
      <w:r>
        <w:t>be</w:t>
      </w:r>
      <w:r w:rsidR="00C93EB6">
        <w:t xml:space="preserve"> </w:t>
      </w:r>
      <w:r>
        <w:t>theoretically</w:t>
      </w:r>
      <w:r w:rsidR="00C93EB6">
        <w:t xml:space="preserve"> </w:t>
      </w:r>
      <w:r>
        <w:t>justified,</w:t>
      </w:r>
      <w:r w:rsidR="00C93EB6">
        <w:t xml:space="preserve"> </w:t>
      </w:r>
      <w:r>
        <w:t>but</w:t>
      </w:r>
      <w:r w:rsidR="00C93EB6">
        <w:t xml:space="preserve"> </w:t>
      </w:r>
      <w:r>
        <w:t>is</w:t>
      </w:r>
      <w:r w:rsidR="00C93EB6">
        <w:t xml:space="preserve"> </w:t>
      </w:r>
      <w:r>
        <w:t>so</w:t>
      </w:r>
      <w:r w:rsidR="00C93EB6">
        <w:t xml:space="preserve"> </w:t>
      </w:r>
      <w:r>
        <w:t>much</w:t>
      </w:r>
      <w:r w:rsidR="00C93EB6">
        <w:t xml:space="preserve"> </w:t>
      </w:r>
      <w:r>
        <w:t>out</w:t>
      </w:r>
      <w:r w:rsidR="00C93EB6">
        <w:t xml:space="preserve"> </w:t>
      </w:r>
      <w:r>
        <w:t>of</w:t>
      </w:r>
      <w:r w:rsidR="00C93EB6">
        <w:t xml:space="preserve"> </w:t>
      </w:r>
      <w:r>
        <w:t>line</w:t>
      </w:r>
      <w:r w:rsidR="00C93EB6">
        <w:t xml:space="preserve"> </w:t>
      </w:r>
      <w:r>
        <w:t>with</w:t>
      </w:r>
      <w:r w:rsidR="00C93EB6">
        <w:t xml:space="preserve"> </w:t>
      </w:r>
      <w:r>
        <w:t>the</w:t>
      </w:r>
      <w:r w:rsidR="00C93EB6">
        <w:t xml:space="preserve"> </w:t>
      </w:r>
      <w:r>
        <w:t>plain</w:t>
      </w:r>
      <w:r w:rsidR="00C93EB6">
        <w:t xml:space="preserve"> </w:t>
      </w:r>
      <w:r>
        <w:t>meaning</w:t>
      </w:r>
      <w:r w:rsidR="00C93EB6">
        <w:t xml:space="preserve"> </w:t>
      </w:r>
      <w:r>
        <w:t>and</w:t>
      </w:r>
      <w:r w:rsidR="00C93EB6">
        <w:t xml:space="preserve"> </w:t>
      </w:r>
      <w:r>
        <w:t>attested</w:t>
      </w:r>
      <w:r w:rsidR="00C93EB6">
        <w:t xml:space="preserve"> </w:t>
      </w:r>
      <w:r>
        <w:t>usage,</w:t>
      </w:r>
      <w:r w:rsidR="00C93EB6">
        <w:t xml:space="preserve"> </w:t>
      </w:r>
      <w:r>
        <w:t>that</w:t>
      </w:r>
      <w:r w:rsidR="00C93EB6">
        <w:t xml:space="preserve"> </w:t>
      </w:r>
      <w:r>
        <w:t>it</w:t>
      </w:r>
      <w:r w:rsidR="00C93EB6">
        <w:t xml:space="preserve"> </w:t>
      </w:r>
      <w:r>
        <w:t>must</w:t>
      </w:r>
      <w:r w:rsidR="00C93EB6">
        <w:t xml:space="preserve"> </w:t>
      </w:r>
      <w:r>
        <w:t>be</w:t>
      </w:r>
      <w:r w:rsidR="00C93EB6">
        <w:t xml:space="preserve"> </w:t>
      </w:r>
      <w:r>
        <w:t>rejected.</w:t>
      </w:r>
    </w:p>
    <w:p w14:paraId="7B7CE6A0" w14:textId="77777777" w:rsidR="00FC4AA2" w:rsidRDefault="00FC4AA2">
      <w:pPr>
        <w:pStyle w:val="AuthNormal"/>
      </w:pPr>
    </w:p>
    <w:p w14:paraId="3A65E61F" w14:textId="594821F7" w:rsidR="00FC4AA2" w:rsidRDefault="00FC4AA2" w:rsidP="00791055">
      <w:pPr>
        <w:pStyle w:val="AuthNormal"/>
        <w:spacing w:after="60"/>
      </w:pPr>
      <w:r>
        <w:t>The</w:t>
      </w:r>
      <w:r w:rsidR="00C93EB6">
        <w:t xml:space="preserve"> </w:t>
      </w:r>
      <w:r>
        <w:t>true</w:t>
      </w:r>
      <w:r w:rsidR="00C93EB6">
        <w:t xml:space="preserve"> </w:t>
      </w:r>
      <w:r>
        <w:t>reading</w:t>
      </w:r>
      <w:r w:rsidR="00C93EB6">
        <w:t xml:space="preserve"> </w:t>
      </w:r>
      <w:r>
        <w:t>of</w:t>
      </w:r>
      <w:r w:rsidR="00C93EB6">
        <w:t xml:space="preserve"> </w:t>
      </w:r>
      <w:r>
        <w:t>John</w:t>
      </w:r>
      <w:r w:rsidR="00C93EB6">
        <w:t xml:space="preserve"> </w:t>
      </w:r>
      <w:r>
        <w:t>1:1</w:t>
      </w:r>
      <w:r w:rsidR="00C93EB6">
        <w:t xml:space="preserve"> </w:t>
      </w:r>
      <w:r>
        <w:t>is:</w:t>
      </w:r>
    </w:p>
    <w:p w14:paraId="3F4BDBD8" w14:textId="0617ACD0" w:rsidR="00204EC3" w:rsidRPr="00204EC3" w:rsidRDefault="00204EC3" w:rsidP="00204EC3">
      <w:pPr>
        <w:pStyle w:val="AuthBibleGreek"/>
        <w:spacing w:after="60"/>
        <w:rPr>
          <w:szCs w:val="22"/>
        </w:rPr>
      </w:pPr>
      <w:r w:rsidRPr="00204EC3">
        <w:rPr>
          <w:color w:val="000000"/>
          <w:szCs w:val="22"/>
        </w:rPr>
        <w:t xml:space="preserve">870En a)rxh|= h]n o9 lo/goj, </w:t>
      </w:r>
      <w:r w:rsidRPr="00204EC3">
        <w:rPr>
          <w:szCs w:val="22"/>
        </w:rPr>
        <w:t>kai</w:t>
      </w:r>
      <w:r w:rsidRPr="00204EC3">
        <w:rPr>
          <w:color w:val="000000"/>
          <w:szCs w:val="22"/>
        </w:rPr>
        <w:t>\ o9 lo/goj h]n pro\j to\n qeo/n, kai\ qeo\j h]n o9 lo/goj.</w:t>
      </w:r>
    </w:p>
    <w:p w14:paraId="723A07EE" w14:textId="77777777" w:rsidR="00FC4AA2" w:rsidRDefault="00FC4AA2" w:rsidP="00791055">
      <w:pPr>
        <w:pStyle w:val="AuthBibleVerse"/>
        <w:spacing w:after="0"/>
      </w:pPr>
      <w:r>
        <w:t>In</w:t>
      </w:r>
      <w:r w:rsidR="00C93EB6">
        <w:t xml:space="preserve"> </w:t>
      </w:r>
      <w:r>
        <w:t>the</w:t>
      </w:r>
      <w:r w:rsidR="00C93EB6">
        <w:t xml:space="preserve"> </w:t>
      </w:r>
      <w:r>
        <w:t>beginning</w:t>
      </w:r>
      <w:r w:rsidR="00C93EB6">
        <w:t xml:space="preserve"> </w:t>
      </w:r>
      <w:r>
        <w:t>was</w:t>
      </w:r>
      <w:r w:rsidR="00C93EB6">
        <w:t xml:space="preserve"> </w:t>
      </w:r>
      <w:r>
        <w:t>the</w:t>
      </w:r>
      <w:r w:rsidR="00C93EB6">
        <w:t xml:space="preserve"> </w:t>
      </w:r>
      <w:r>
        <w:t>Word,</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with</w:t>
      </w:r>
      <w:r w:rsidR="00C93EB6">
        <w:t xml:space="preserve"> </w:t>
      </w:r>
      <w:r>
        <w:t>God,</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God.</w:t>
      </w:r>
    </w:p>
    <w:p w14:paraId="374F2481" w14:textId="77777777" w:rsidR="00FC4AA2" w:rsidRDefault="00FC4AA2">
      <w:pPr>
        <w:pStyle w:val="AuthNormal"/>
      </w:pPr>
    </w:p>
    <w:p w14:paraId="72384A31" w14:textId="65DF4508" w:rsidR="00FC4AA2" w:rsidRDefault="00FC4AA2">
      <w:pPr>
        <w:pStyle w:val="AuthNormal"/>
      </w:pPr>
      <w:r>
        <w:t>Some</w:t>
      </w:r>
      <w:r w:rsidR="00C93EB6">
        <w:t xml:space="preserve"> </w:t>
      </w:r>
      <w:r>
        <w:t>versions</w:t>
      </w:r>
      <w:r w:rsidR="00C93EB6">
        <w:t xml:space="preserve"> </w:t>
      </w:r>
      <w:r>
        <w:t>translate</w:t>
      </w:r>
      <w:r w:rsidR="00C93EB6">
        <w:t xml:space="preserve"> </w:t>
      </w:r>
      <w:r>
        <w:t>the</w:t>
      </w:r>
      <w:r w:rsidR="00C93EB6">
        <w:t xml:space="preserve"> </w:t>
      </w:r>
      <w:r>
        <w:t>final</w:t>
      </w:r>
      <w:r w:rsidR="00C93EB6">
        <w:t xml:space="preserve"> </w:t>
      </w:r>
      <w:r>
        <w:t>word</w:t>
      </w:r>
      <w:r w:rsidR="00C93EB6">
        <w:t xml:space="preserve"> </w:t>
      </w:r>
      <w:r>
        <w:t>for</w:t>
      </w:r>
      <w:r w:rsidR="00C93EB6">
        <w:t xml:space="preserve"> </w:t>
      </w:r>
      <w:r>
        <w:t>God</w:t>
      </w:r>
      <w:r w:rsidR="00C93EB6">
        <w:t xml:space="preserve"> </w:t>
      </w:r>
      <w:r>
        <w:t>(in</w:t>
      </w:r>
      <w:r w:rsidR="00C93EB6">
        <w:t xml:space="preserve"> </w:t>
      </w:r>
      <w:r>
        <w:t>uncials</w:t>
      </w:r>
      <w:r w:rsidR="00C93EB6">
        <w:t xml:space="preserve"> </w:t>
      </w:r>
      <w:r w:rsidR="000E19CB">
        <w:rPr>
          <w:rFonts w:ascii="GgtEphesian" w:hAnsi="GgtEphesian"/>
        </w:rPr>
        <w:t>QEO5</w:t>
      </w:r>
      <w:r>
        <w:rPr>
          <w:b/>
        </w:rPr>
        <w:t>,</w:t>
      </w:r>
      <w:r w:rsidR="00C93EB6">
        <w:rPr>
          <w:b/>
        </w:rPr>
        <w:t xml:space="preserve"> </w:t>
      </w:r>
      <w:r>
        <w:t>in</w:t>
      </w:r>
      <w:r w:rsidR="00C93EB6">
        <w:t xml:space="preserve"> </w:t>
      </w:r>
      <w:r>
        <w:t>minuscules</w:t>
      </w:r>
      <w:r w:rsidR="00C93EB6">
        <w:t xml:space="preserve"> </w:t>
      </w:r>
      <w:r>
        <w:rPr>
          <w:rFonts w:ascii="GgtEphesian" w:hAnsi="GgtEphesian"/>
        </w:rPr>
        <w:t>qeo/j,</w:t>
      </w:r>
      <w:r w:rsidR="00C93EB6">
        <w:rPr>
          <w:rFonts w:ascii="GgtEphesian" w:hAnsi="GgtEphesian"/>
        </w:rPr>
        <w:t xml:space="preserve"> </w:t>
      </w:r>
      <w:r>
        <w:t>=theos)</w:t>
      </w:r>
      <w:r w:rsidR="00C93EB6">
        <w:t xml:space="preserve"> </w:t>
      </w:r>
      <w:r>
        <w:t>as</w:t>
      </w:r>
      <w:r w:rsidR="00C93EB6">
        <w:t xml:space="preserve"> </w:t>
      </w:r>
      <w:r>
        <w:t>if</w:t>
      </w:r>
      <w:r w:rsidR="00C93EB6">
        <w:t xml:space="preserve"> </w:t>
      </w:r>
      <w:r>
        <w:t>it</w:t>
      </w:r>
      <w:r w:rsidR="00C93EB6">
        <w:t xml:space="preserve"> </w:t>
      </w:r>
      <w:r>
        <w:t>were</w:t>
      </w:r>
      <w:r w:rsidR="00C93EB6">
        <w:t xml:space="preserve"> </w:t>
      </w:r>
      <w:r>
        <w:t>an</w:t>
      </w:r>
      <w:r w:rsidR="00C93EB6">
        <w:t xml:space="preserve"> </w:t>
      </w:r>
      <w:r>
        <w:t>adjective.</w:t>
      </w:r>
      <w:r w:rsidR="00C93EB6">
        <w:t xml:space="preserve"> </w:t>
      </w:r>
      <w:r w:rsidR="003469AA">
        <w:t>Classically, t</w:t>
      </w:r>
      <w:r>
        <w:t>his</w:t>
      </w:r>
      <w:r w:rsidR="00C93EB6">
        <w:t xml:space="preserve"> </w:t>
      </w:r>
      <w:r>
        <w:t>is</w:t>
      </w:r>
      <w:r w:rsidR="00C93EB6">
        <w:t xml:space="preserve"> </w:t>
      </w:r>
      <w:r>
        <w:t>technically</w:t>
      </w:r>
      <w:r w:rsidR="00C93EB6">
        <w:t xml:space="preserve"> </w:t>
      </w:r>
      <w:r>
        <w:t>possible,</w:t>
      </w:r>
      <w:r w:rsidR="00C93EB6">
        <w:t xml:space="preserve"> </w:t>
      </w:r>
      <w:r>
        <w:t>but</w:t>
      </w:r>
      <w:r w:rsidR="00C93EB6">
        <w:t xml:space="preserve"> </w:t>
      </w:r>
      <w:r>
        <w:t>it</w:t>
      </w:r>
      <w:r w:rsidR="00C93EB6">
        <w:t xml:space="preserve"> </w:t>
      </w:r>
      <w:r>
        <w:t>is</w:t>
      </w:r>
      <w:r w:rsidR="00C93EB6">
        <w:t xml:space="preserve"> </w:t>
      </w:r>
      <w:r>
        <w:t>unnatural,</w:t>
      </w:r>
      <w:r w:rsidR="00C93EB6">
        <w:t xml:space="preserve"> </w:t>
      </w:r>
      <w:r>
        <w:t>unclear</w:t>
      </w:r>
      <w:r w:rsidR="00C93EB6">
        <w:t xml:space="preserve"> </w:t>
      </w:r>
      <w:r>
        <w:t>in</w:t>
      </w:r>
      <w:r w:rsidR="00C93EB6">
        <w:t xml:space="preserve"> </w:t>
      </w:r>
      <w:r>
        <w:t>meaning,</w:t>
      </w:r>
      <w:r w:rsidR="00C93EB6">
        <w:t xml:space="preserve"> </w:t>
      </w:r>
      <w:r>
        <w:t>and</w:t>
      </w:r>
      <w:r w:rsidR="00C93EB6">
        <w:t xml:space="preserve"> </w:t>
      </w:r>
      <w:r>
        <w:t>out</w:t>
      </w:r>
      <w:r w:rsidR="00C93EB6">
        <w:t xml:space="preserve"> </w:t>
      </w:r>
      <w:r>
        <w:t>of</w:t>
      </w:r>
      <w:r w:rsidR="00C93EB6">
        <w:t xml:space="preserve"> </w:t>
      </w:r>
      <w:r>
        <w:t>line</w:t>
      </w:r>
      <w:r w:rsidR="00C93EB6">
        <w:t xml:space="preserve"> </w:t>
      </w:r>
      <w:r>
        <w:t>with</w:t>
      </w:r>
      <w:r w:rsidR="00C93EB6">
        <w:t xml:space="preserve"> </w:t>
      </w:r>
      <w:r>
        <w:t>New</w:t>
      </w:r>
      <w:r w:rsidR="00C93EB6">
        <w:t xml:space="preserve"> </w:t>
      </w:r>
      <w:r>
        <w:t>Testament</w:t>
      </w:r>
      <w:r w:rsidR="00C93EB6">
        <w:t xml:space="preserve"> </w:t>
      </w:r>
      <w:r>
        <w:t>usage.</w:t>
      </w:r>
      <w:r w:rsidR="00C93EB6">
        <w:t xml:space="preserve"> </w:t>
      </w:r>
      <w:r>
        <w:t>The</w:t>
      </w:r>
      <w:r w:rsidR="00C93EB6">
        <w:t xml:space="preserve"> </w:t>
      </w:r>
      <w:r>
        <w:t>New</w:t>
      </w:r>
      <w:r w:rsidR="00C93EB6">
        <w:t xml:space="preserve"> </w:t>
      </w:r>
      <w:r>
        <w:t>Testament</w:t>
      </w:r>
      <w:r w:rsidR="00C93EB6">
        <w:t xml:space="preserve"> </w:t>
      </w:r>
      <w:r>
        <w:t>word</w:t>
      </w:r>
      <w:r w:rsidR="00C93EB6">
        <w:t xml:space="preserve"> </w:t>
      </w:r>
      <w:r>
        <w:t>for</w:t>
      </w:r>
      <w:r w:rsidR="00C93EB6">
        <w:t xml:space="preserve"> </w:t>
      </w:r>
      <w:r>
        <w:rPr>
          <w:i/>
        </w:rPr>
        <w:t>divine</w:t>
      </w:r>
      <w:r w:rsidR="00C93EB6">
        <w:t xml:space="preserve"> </w:t>
      </w:r>
      <w:r>
        <w:t>is</w:t>
      </w:r>
      <w:r w:rsidR="00C93EB6">
        <w:t xml:space="preserve"> </w:t>
      </w:r>
      <w:r>
        <w:rPr>
          <w:rFonts w:ascii="GgtEphesian" w:hAnsi="GgtEphesian"/>
        </w:rPr>
        <w:t>qei=oj</w:t>
      </w:r>
      <w:r>
        <w:t>,</w:t>
      </w:r>
      <w:r w:rsidR="00C93EB6">
        <w:t xml:space="preserve"> </w:t>
      </w:r>
      <w:r>
        <w:t>(Acts</w:t>
      </w:r>
      <w:r w:rsidR="00C93EB6">
        <w:t xml:space="preserve"> </w:t>
      </w:r>
      <w:r>
        <w:t>17:29,</w:t>
      </w:r>
      <w:r w:rsidR="00C93EB6">
        <w:t xml:space="preserve"> </w:t>
      </w:r>
      <w:r>
        <w:t>2</w:t>
      </w:r>
      <w:r w:rsidR="00C93EB6">
        <w:t xml:space="preserve"> </w:t>
      </w:r>
      <w:r>
        <w:t>Peter</w:t>
      </w:r>
      <w:r w:rsidR="00C93EB6">
        <w:t xml:space="preserve"> </w:t>
      </w:r>
      <w:r>
        <w:t>1:3,4)</w:t>
      </w:r>
      <w:r w:rsidR="00C93EB6">
        <w:t xml:space="preserve"> </w:t>
      </w:r>
      <w:r>
        <w:t>not</w:t>
      </w:r>
      <w:r w:rsidR="00C93EB6">
        <w:t xml:space="preserve"> </w:t>
      </w:r>
      <w:r>
        <w:rPr>
          <w:rFonts w:ascii="GgtEphesian" w:hAnsi="GgtEphesian"/>
        </w:rPr>
        <w:t>qeo/j.</w:t>
      </w:r>
    </w:p>
    <w:p w14:paraId="74833821" w14:textId="77777777" w:rsidR="00FC4AA2" w:rsidRDefault="00FC4AA2">
      <w:pPr>
        <w:pStyle w:val="AuthNormal"/>
      </w:pPr>
    </w:p>
    <w:p w14:paraId="39943D36" w14:textId="416821B7" w:rsidR="00FC4AA2" w:rsidRDefault="00FC4AA2" w:rsidP="003469AA">
      <w:pPr>
        <w:pStyle w:val="AuthNormal"/>
        <w:spacing w:after="60"/>
      </w:pPr>
      <w:r>
        <w:t>Moffatt</w:t>
      </w:r>
      <w:r w:rsidR="00C93EB6">
        <w:t xml:space="preserve"> </w:t>
      </w:r>
      <w:r>
        <w:t>is</w:t>
      </w:r>
      <w:r w:rsidR="00C93EB6">
        <w:t xml:space="preserve"> </w:t>
      </w:r>
      <w:r>
        <w:t>a</w:t>
      </w:r>
      <w:r w:rsidR="00C93EB6">
        <w:t xml:space="preserve"> </w:t>
      </w:r>
      <w:r>
        <w:t>case</w:t>
      </w:r>
      <w:r w:rsidR="00C93EB6">
        <w:t xml:space="preserve"> </w:t>
      </w:r>
      <w:r>
        <w:t>in</w:t>
      </w:r>
      <w:r w:rsidR="00C93EB6">
        <w:t xml:space="preserve"> </w:t>
      </w:r>
      <w:r>
        <w:t>point;</w:t>
      </w:r>
      <w:r w:rsidR="00C93EB6">
        <w:t xml:space="preserve"> </w:t>
      </w:r>
      <w:r>
        <w:t>his</w:t>
      </w:r>
      <w:r w:rsidR="00C93EB6">
        <w:t xml:space="preserve"> </w:t>
      </w:r>
      <w:r>
        <w:t>translation</w:t>
      </w:r>
      <w:r w:rsidR="00C93EB6">
        <w:t xml:space="preserve"> </w:t>
      </w:r>
      <w:r>
        <w:t>reads:</w:t>
      </w:r>
    </w:p>
    <w:p w14:paraId="06FD0435" w14:textId="77777777" w:rsidR="00FC4AA2" w:rsidRDefault="00FC4AA2" w:rsidP="003469AA">
      <w:pPr>
        <w:pStyle w:val="AuthBibleVerse"/>
        <w:spacing w:after="0"/>
      </w:pPr>
      <w:r>
        <w:t>The</w:t>
      </w:r>
      <w:r w:rsidR="00C93EB6">
        <w:t xml:space="preserve"> </w:t>
      </w:r>
      <w:r>
        <w:t>Logos</w:t>
      </w:r>
      <w:r w:rsidR="00C93EB6">
        <w:t xml:space="preserve"> </w:t>
      </w:r>
      <w:r>
        <w:t>existed</w:t>
      </w:r>
      <w:r w:rsidR="00C93EB6">
        <w:t xml:space="preserve"> </w:t>
      </w:r>
      <w:r>
        <w:t>in</w:t>
      </w:r>
      <w:r w:rsidR="00C93EB6">
        <w:t xml:space="preserve"> </w:t>
      </w:r>
      <w:r>
        <w:t>the</w:t>
      </w:r>
      <w:r w:rsidR="00C93EB6">
        <w:t xml:space="preserve"> </w:t>
      </w:r>
      <w:r>
        <w:t>very</w:t>
      </w:r>
      <w:r w:rsidR="00C93EB6">
        <w:t xml:space="preserve"> </w:t>
      </w:r>
      <w:r>
        <w:t>beginning,</w:t>
      </w:r>
    </w:p>
    <w:p w14:paraId="33971296" w14:textId="77777777" w:rsidR="00FC4AA2" w:rsidRDefault="00FC4AA2" w:rsidP="003469AA">
      <w:pPr>
        <w:pStyle w:val="AuthBibleVerse"/>
        <w:spacing w:after="0"/>
      </w:pPr>
      <w:r>
        <w:t>the</w:t>
      </w:r>
      <w:r w:rsidR="00C93EB6">
        <w:t xml:space="preserve"> </w:t>
      </w:r>
      <w:r>
        <w:t>Logos</w:t>
      </w:r>
      <w:r w:rsidR="00C93EB6">
        <w:t xml:space="preserve"> </w:t>
      </w:r>
      <w:r>
        <w:t>was</w:t>
      </w:r>
      <w:r w:rsidR="00C93EB6">
        <w:t xml:space="preserve"> </w:t>
      </w:r>
      <w:r>
        <w:t>with</w:t>
      </w:r>
      <w:r w:rsidR="00C93EB6">
        <w:t xml:space="preserve"> </w:t>
      </w:r>
      <w:r>
        <w:t>God,</w:t>
      </w:r>
    </w:p>
    <w:p w14:paraId="45B0DA36" w14:textId="77777777" w:rsidR="00FC4AA2" w:rsidRDefault="00FC4AA2" w:rsidP="00F66086">
      <w:pPr>
        <w:pStyle w:val="AuthBibleVerse"/>
      </w:pPr>
      <w:r>
        <w:t>the</w:t>
      </w:r>
      <w:r w:rsidR="00C93EB6">
        <w:t xml:space="preserve"> </w:t>
      </w:r>
      <w:r>
        <w:t>Logos</w:t>
      </w:r>
      <w:r w:rsidR="00C93EB6">
        <w:t xml:space="preserve"> </w:t>
      </w:r>
      <w:r>
        <w:t>was</w:t>
      </w:r>
      <w:r w:rsidR="00C93EB6">
        <w:t xml:space="preserve"> </w:t>
      </w:r>
      <w:r>
        <w:t>divine.</w:t>
      </w:r>
    </w:p>
    <w:p w14:paraId="2CB01BAA" w14:textId="77777777" w:rsidR="00FC4AA2" w:rsidRDefault="00FC4AA2">
      <w:pPr>
        <w:pStyle w:val="AuthNormal"/>
      </w:pPr>
    </w:p>
    <w:p w14:paraId="66FDC01B" w14:textId="3993152F" w:rsidR="00FC4AA2" w:rsidRDefault="003469AA" w:rsidP="003469AA">
      <w:pPr>
        <w:pStyle w:val="AuthNormal"/>
        <w:spacing w:after="60"/>
      </w:pPr>
      <w:r>
        <w:t>Another</w:t>
      </w:r>
      <w:r w:rsidR="00204EC3">
        <w:t xml:space="preserve"> unfamiliar</w:t>
      </w:r>
      <w:r>
        <w:t xml:space="preserve"> rendering</w:t>
      </w:r>
      <w:r w:rsidR="00C93EB6">
        <w:t xml:space="preserve"> </w:t>
      </w:r>
      <w:r w:rsidR="00FC4AA2">
        <w:t>is</w:t>
      </w:r>
      <w:r w:rsidR="00C93EB6">
        <w:t xml:space="preserve"> </w:t>
      </w:r>
      <w:r w:rsidR="00FC4AA2">
        <w:t>the</w:t>
      </w:r>
      <w:r w:rsidR="00C93EB6">
        <w:t xml:space="preserve"> </w:t>
      </w:r>
      <w:r w:rsidR="00FC4AA2">
        <w:t>Jehovah's</w:t>
      </w:r>
      <w:r w:rsidR="00C93EB6">
        <w:t xml:space="preserve"> </w:t>
      </w:r>
      <w:r w:rsidR="00FC4AA2">
        <w:t>Witnesses'</w:t>
      </w:r>
      <w:r w:rsidR="00C93EB6">
        <w:t xml:space="preserve"> </w:t>
      </w:r>
      <w:r w:rsidR="00FC4AA2" w:rsidRPr="003469AA">
        <w:rPr>
          <w:i/>
          <w:iCs/>
        </w:rPr>
        <w:t>New</w:t>
      </w:r>
      <w:r w:rsidR="00C93EB6" w:rsidRPr="003469AA">
        <w:rPr>
          <w:i/>
          <w:iCs/>
        </w:rPr>
        <w:t xml:space="preserve"> </w:t>
      </w:r>
      <w:r w:rsidR="00FC4AA2" w:rsidRPr="003469AA">
        <w:rPr>
          <w:i/>
          <w:iCs/>
        </w:rPr>
        <w:t>World</w:t>
      </w:r>
      <w:r w:rsidR="00C93EB6" w:rsidRPr="003469AA">
        <w:rPr>
          <w:i/>
          <w:iCs/>
        </w:rPr>
        <w:t xml:space="preserve"> </w:t>
      </w:r>
      <w:r w:rsidR="00FC4AA2" w:rsidRPr="003469AA">
        <w:rPr>
          <w:i/>
          <w:iCs/>
        </w:rPr>
        <w:t>Translation</w:t>
      </w:r>
      <w:r w:rsidR="00FC4AA2">
        <w:t>:</w:t>
      </w:r>
    </w:p>
    <w:p w14:paraId="2FBFBFE0" w14:textId="77777777" w:rsidR="00FC4AA2" w:rsidRDefault="00FC4AA2" w:rsidP="003469AA">
      <w:pPr>
        <w:pStyle w:val="AuthBibleVerse"/>
        <w:spacing w:after="0"/>
      </w:pPr>
      <w:r>
        <w:t>In</w:t>
      </w:r>
      <w:r w:rsidR="00C93EB6">
        <w:t xml:space="preserve"> </w:t>
      </w:r>
      <w:r>
        <w:t>the</w:t>
      </w:r>
      <w:r w:rsidR="00C93EB6">
        <w:t xml:space="preserve"> </w:t>
      </w:r>
      <w:r>
        <w:t>beginning</w:t>
      </w:r>
      <w:r w:rsidR="00C93EB6">
        <w:t xml:space="preserve"> </w:t>
      </w:r>
      <w:r>
        <w:t>the</w:t>
      </w:r>
      <w:r w:rsidR="00C93EB6">
        <w:t xml:space="preserve"> </w:t>
      </w:r>
      <w:r>
        <w:t>Word</w:t>
      </w:r>
      <w:r w:rsidR="00C93EB6">
        <w:t xml:space="preserve"> </w:t>
      </w:r>
      <w:r>
        <w:t>was,</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with</w:t>
      </w:r>
      <w:r w:rsidR="00C93EB6">
        <w:t xml:space="preserve"> </w:t>
      </w:r>
      <w:r>
        <w:t>God,</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t>a</w:t>
      </w:r>
      <w:r w:rsidR="00C93EB6">
        <w:t xml:space="preserve"> </w:t>
      </w:r>
      <w:r>
        <w:t>god.</w:t>
      </w:r>
    </w:p>
    <w:p w14:paraId="6A30B5B6" w14:textId="77777777" w:rsidR="00FC4AA2" w:rsidRDefault="00FC4AA2">
      <w:pPr>
        <w:pStyle w:val="AuthNormal"/>
      </w:pPr>
    </w:p>
    <w:p w14:paraId="507CCECF" w14:textId="71E182B7" w:rsidR="00FC4AA2" w:rsidRDefault="00FC4AA2" w:rsidP="003469AA">
      <w:pPr>
        <w:pStyle w:val="AuthNormal"/>
        <w:spacing w:after="60"/>
      </w:pPr>
      <w:r>
        <w:t>This</w:t>
      </w:r>
      <w:r w:rsidR="00C93EB6">
        <w:t xml:space="preserve"> </w:t>
      </w:r>
      <w:r>
        <w:t>rendering,</w:t>
      </w:r>
      <w:r w:rsidR="00C93EB6">
        <w:t xml:space="preserve"> </w:t>
      </w:r>
      <w:r>
        <w:t>apart</w:t>
      </w:r>
      <w:r w:rsidR="00C93EB6">
        <w:t xml:space="preserve"> </w:t>
      </w:r>
      <w:r>
        <w:t>from</w:t>
      </w:r>
      <w:r w:rsidR="00C93EB6">
        <w:t xml:space="preserve"> </w:t>
      </w:r>
      <w:r>
        <w:t>producing</w:t>
      </w:r>
      <w:r w:rsidR="00C93EB6">
        <w:t xml:space="preserve"> </w:t>
      </w:r>
      <w:r>
        <w:t>an</w:t>
      </w:r>
      <w:r w:rsidR="00C93EB6">
        <w:t xml:space="preserve"> </w:t>
      </w:r>
      <w:r>
        <w:t>anticlimax,</w:t>
      </w:r>
      <w:r w:rsidR="00C93EB6">
        <w:t xml:space="preserve"> </w:t>
      </w:r>
      <w:r>
        <w:t>and</w:t>
      </w:r>
      <w:r w:rsidR="00C93EB6">
        <w:t xml:space="preserve"> </w:t>
      </w:r>
      <w:r>
        <w:t>contradicting</w:t>
      </w:r>
      <w:r w:rsidR="00C93EB6">
        <w:t xml:space="preserve"> </w:t>
      </w:r>
      <w:r>
        <w:t>Isaiah</w:t>
      </w:r>
      <w:r w:rsidR="00C93EB6">
        <w:t xml:space="preserve"> </w:t>
      </w:r>
      <w:r>
        <w:t>45:21,</w:t>
      </w:r>
      <w:r w:rsidR="00C93EB6">
        <w:t xml:space="preserve"> </w:t>
      </w:r>
      <w:r>
        <w:t>–</w:t>
      </w:r>
    </w:p>
    <w:p w14:paraId="0811B0F1" w14:textId="4607F165" w:rsidR="00FC4AA2" w:rsidRDefault="00FC4AA2" w:rsidP="003469AA">
      <w:pPr>
        <w:pStyle w:val="NormBibleQuote"/>
        <w:spacing w:after="60"/>
      </w:pPr>
      <w:r>
        <w:t>there</w:t>
      </w:r>
      <w:r w:rsidR="00C93EB6">
        <w:t xml:space="preserve"> </w:t>
      </w:r>
      <w:r>
        <w:t>is</w:t>
      </w:r>
      <w:r w:rsidR="00C93EB6">
        <w:t xml:space="preserve"> </w:t>
      </w:r>
      <w:r>
        <w:t>no</w:t>
      </w:r>
      <w:r w:rsidR="00C93EB6">
        <w:t xml:space="preserve"> </w:t>
      </w:r>
      <w:r>
        <w:t>God</w:t>
      </w:r>
      <w:r w:rsidR="00C93EB6">
        <w:t xml:space="preserve"> </w:t>
      </w:r>
      <w:r>
        <w:t>else</w:t>
      </w:r>
      <w:r w:rsidR="00C93EB6">
        <w:t xml:space="preserve"> </w:t>
      </w:r>
      <w:r>
        <w:t>besides</w:t>
      </w:r>
      <w:r w:rsidR="00C93EB6">
        <w:t xml:space="preserve"> </w:t>
      </w:r>
      <w:r>
        <w:t>Me</w:t>
      </w:r>
    </w:p>
    <w:p w14:paraId="7135691B" w14:textId="3AD45848" w:rsidR="00FC4AA2" w:rsidRDefault="00FC4AA2" w:rsidP="003469AA">
      <w:pPr>
        <w:pStyle w:val="AuthNormal"/>
      </w:pPr>
      <w:r>
        <w:t>fails</w:t>
      </w:r>
      <w:r w:rsidR="00C93EB6">
        <w:t xml:space="preserve"> </w:t>
      </w:r>
      <w:r>
        <w:t>to</w:t>
      </w:r>
      <w:r w:rsidR="00C93EB6">
        <w:t xml:space="preserve"> </w:t>
      </w:r>
      <w:r>
        <w:t>take</w:t>
      </w:r>
      <w:r w:rsidR="00C93EB6">
        <w:t xml:space="preserve"> </w:t>
      </w:r>
      <w:r>
        <w:t>account</w:t>
      </w:r>
      <w:r w:rsidR="00C93EB6">
        <w:t xml:space="preserve"> </w:t>
      </w:r>
      <w:r>
        <w:t>of</w:t>
      </w:r>
      <w:r w:rsidR="00C93EB6">
        <w:t xml:space="preserve"> </w:t>
      </w:r>
      <w:r>
        <w:t>some</w:t>
      </w:r>
      <w:r w:rsidR="00C93EB6">
        <w:t xml:space="preserve"> </w:t>
      </w:r>
      <w:r>
        <w:t>rules</w:t>
      </w:r>
      <w:r w:rsidR="00C93EB6">
        <w:t xml:space="preserve"> </w:t>
      </w:r>
      <w:r>
        <w:t>of</w:t>
      </w:r>
      <w:r w:rsidR="00C93EB6">
        <w:t xml:space="preserve"> </w:t>
      </w:r>
      <w:r>
        <w:t>Greek</w:t>
      </w:r>
      <w:r w:rsidR="00C93EB6">
        <w:t xml:space="preserve"> </w:t>
      </w:r>
      <w:r>
        <w:t>grammar.</w:t>
      </w:r>
      <w:r w:rsidR="003469AA">
        <w:t xml:space="preserve"> </w:t>
      </w:r>
      <w:r>
        <w:t>The</w:t>
      </w:r>
      <w:r w:rsidR="00C93EB6">
        <w:t xml:space="preserve"> </w:t>
      </w:r>
      <w:r>
        <w:t>justification</w:t>
      </w:r>
      <w:r w:rsidR="00C93EB6">
        <w:t xml:space="preserve"> </w:t>
      </w:r>
      <w:r>
        <w:t>given</w:t>
      </w:r>
      <w:r w:rsidR="00C93EB6">
        <w:t xml:space="preserve"> </w:t>
      </w:r>
      <w:r>
        <w:t>for</w:t>
      </w:r>
      <w:r w:rsidR="00C93EB6">
        <w:t xml:space="preserve"> </w:t>
      </w:r>
      <w:r>
        <w:t>the</w:t>
      </w:r>
      <w:r w:rsidR="00C93EB6">
        <w:t xml:space="preserve"> </w:t>
      </w:r>
      <w:r>
        <w:t>rendering</w:t>
      </w:r>
      <w:r w:rsidR="00C93EB6">
        <w:t xml:space="preserve"> </w:t>
      </w:r>
      <w:r>
        <w:t>‘</w:t>
      </w:r>
      <w:r>
        <w:rPr>
          <w:b/>
        </w:rPr>
        <w:t>a</w:t>
      </w:r>
      <w:r w:rsidR="00C93EB6">
        <w:rPr>
          <w:b/>
        </w:rPr>
        <w:t xml:space="preserve"> </w:t>
      </w:r>
      <w:r>
        <w:rPr>
          <w:b/>
        </w:rPr>
        <w:t>god</w:t>
      </w:r>
      <w:r>
        <w:t>’</w:t>
      </w:r>
      <w:r w:rsidR="00C93EB6">
        <w:t xml:space="preserve"> </w:t>
      </w:r>
      <w:r>
        <w:t>is</w:t>
      </w:r>
      <w:r w:rsidR="00C93EB6">
        <w:t xml:space="preserve"> </w:t>
      </w:r>
      <w:r>
        <w:t>that</w:t>
      </w:r>
      <w:r w:rsidR="00C93EB6">
        <w:t xml:space="preserve"> </w:t>
      </w:r>
      <w:r>
        <w:t>there</w:t>
      </w:r>
      <w:r w:rsidR="00C93EB6">
        <w:t xml:space="preserve"> </w:t>
      </w:r>
      <w:r>
        <w:t>is</w:t>
      </w:r>
      <w:r w:rsidR="00C93EB6">
        <w:t xml:space="preserve"> </w:t>
      </w:r>
      <w:r>
        <w:t>no</w:t>
      </w:r>
      <w:r w:rsidR="00C93EB6">
        <w:t xml:space="preserve"> </w:t>
      </w:r>
      <w:r>
        <w:t>definite</w:t>
      </w:r>
      <w:r w:rsidR="00C93EB6">
        <w:t xml:space="preserve"> </w:t>
      </w:r>
      <w:r>
        <w:t>article</w:t>
      </w:r>
      <w:r>
        <w:rPr>
          <w:rStyle w:val="FootnoteReference"/>
        </w:rPr>
        <w:footnoteReference w:id="119"/>
      </w:r>
      <w:r w:rsidR="00C93EB6">
        <w:t xml:space="preserve"> </w:t>
      </w:r>
      <w:r>
        <w:t>with</w:t>
      </w:r>
      <w:r w:rsidR="00C93EB6">
        <w:t xml:space="preserve"> </w:t>
      </w:r>
      <w:r>
        <w:t>the</w:t>
      </w:r>
      <w:r w:rsidR="00C93EB6">
        <w:t xml:space="preserve"> </w:t>
      </w:r>
      <w:r>
        <w:t>word</w:t>
      </w:r>
      <w:r w:rsidR="00C93EB6">
        <w:t xml:space="preserve"> </w:t>
      </w:r>
      <w:r w:rsidR="000E19CB">
        <w:rPr>
          <w:rFonts w:ascii="GgtEphesian" w:hAnsi="GgtEphesian"/>
        </w:rPr>
        <w:t>QEO5</w:t>
      </w:r>
      <w:r>
        <w:t>,</w:t>
      </w:r>
      <w:r w:rsidR="00C93EB6">
        <w:t xml:space="preserve"> </w:t>
      </w:r>
      <w:r>
        <w:t>and</w:t>
      </w:r>
      <w:r w:rsidR="00C93EB6">
        <w:t xml:space="preserve"> </w:t>
      </w:r>
      <w:r>
        <w:t>that</w:t>
      </w:r>
      <w:r w:rsidR="00C93EB6">
        <w:t xml:space="preserve"> </w:t>
      </w:r>
      <w:r>
        <w:t>this</w:t>
      </w:r>
      <w:r w:rsidR="00C93EB6">
        <w:t xml:space="preserve"> </w:t>
      </w:r>
      <w:r>
        <w:t>corresponds</w:t>
      </w:r>
      <w:r w:rsidR="00C93EB6">
        <w:t xml:space="preserve"> </w:t>
      </w:r>
      <w:r>
        <w:t>to</w:t>
      </w:r>
      <w:r w:rsidR="00C93EB6">
        <w:t xml:space="preserve"> </w:t>
      </w:r>
      <w:r>
        <w:t>an</w:t>
      </w:r>
      <w:r w:rsidR="00C93EB6">
        <w:t xml:space="preserve"> </w:t>
      </w:r>
      <w:r>
        <w:t>indefinite</w:t>
      </w:r>
      <w:r w:rsidR="00C93EB6">
        <w:t xml:space="preserve"> </w:t>
      </w:r>
      <w:r>
        <w:t>article</w:t>
      </w:r>
      <w:r w:rsidR="00C93EB6">
        <w:t xml:space="preserve"> </w:t>
      </w:r>
      <w:r>
        <w:t>in</w:t>
      </w:r>
      <w:r w:rsidR="00C93EB6">
        <w:t xml:space="preserve"> </w:t>
      </w:r>
      <w:r>
        <w:t>English.</w:t>
      </w:r>
      <w:r w:rsidR="00C93EB6">
        <w:t xml:space="preserve"> </w:t>
      </w:r>
      <w:r>
        <w:t>Firstly,</w:t>
      </w:r>
      <w:r w:rsidR="00C93EB6">
        <w:t xml:space="preserve"> </w:t>
      </w:r>
      <w:r>
        <w:t>we</w:t>
      </w:r>
      <w:r w:rsidR="00C93EB6">
        <w:t xml:space="preserve"> </w:t>
      </w:r>
      <w:r>
        <w:t>rejoin</w:t>
      </w:r>
      <w:r w:rsidR="00C93EB6">
        <w:t xml:space="preserve"> </w:t>
      </w:r>
      <w:r>
        <w:t>that</w:t>
      </w:r>
      <w:r w:rsidR="00C93EB6">
        <w:t xml:space="preserve"> </w:t>
      </w:r>
      <w:r>
        <w:t>no</w:t>
      </w:r>
      <w:r w:rsidR="00C93EB6">
        <w:t xml:space="preserve"> </w:t>
      </w:r>
      <w:r>
        <w:t>definite</w:t>
      </w:r>
      <w:r w:rsidR="00C93EB6">
        <w:t xml:space="preserve"> </w:t>
      </w:r>
      <w:r>
        <w:t>article</w:t>
      </w:r>
      <w:r w:rsidR="00C93EB6">
        <w:t xml:space="preserve"> </w:t>
      </w:r>
      <w:r>
        <w:t>is</w:t>
      </w:r>
      <w:r w:rsidR="00C93EB6">
        <w:t xml:space="preserve"> </w:t>
      </w:r>
      <w:r>
        <w:t>required</w:t>
      </w:r>
      <w:r w:rsidR="00C93EB6">
        <w:t xml:space="preserve"> </w:t>
      </w:r>
      <w:r>
        <w:t>with</w:t>
      </w:r>
      <w:r w:rsidR="00C93EB6">
        <w:t xml:space="preserve"> </w:t>
      </w:r>
      <w:r>
        <w:t>this</w:t>
      </w:r>
      <w:r w:rsidR="00C93EB6">
        <w:t xml:space="preserve"> </w:t>
      </w:r>
      <w:r>
        <w:t>word</w:t>
      </w:r>
      <w:r w:rsidR="00C93EB6">
        <w:t xml:space="preserve"> </w:t>
      </w:r>
      <w:r>
        <w:t>(as</w:t>
      </w:r>
      <w:r w:rsidR="00C93EB6">
        <w:t xml:space="preserve"> </w:t>
      </w:r>
      <w:r>
        <w:t>in</w:t>
      </w:r>
      <w:r w:rsidR="00C93EB6">
        <w:t xml:space="preserve"> </w:t>
      </w:r>
      <w:r>
        <w:t>English).</w:t>
      </w:r>
      <w:r w:rsidR="00C93EB6">
        <w:t xml:space="preserve"> </w:t>
      </w:r>
      <w:r>
        <w:t>The</w:t>
      </w:r>
      <w:r w:rsidR="00C93EB6">
        <w:t xml:space="preserve"> </w:t>
      </w:r>
      <w:r>
        <w:t>use</w:t>
      </w:r>
      <w:r w:rsidR="00C93EB6">
        <w:t xml:space="preserve"> </w:t>
      </w:r>
      <w:r>
        <w:t>of</w:t>
      </w:r>
      <w:r w:rsidR="00C93EB6">
        <w:t xml:space="preserve"> </w:t>
      </w:r>
      <w:r w:rsidR="000E19CB">
        <w:rPr>
          <w:rFonts w:ascii="GgtEphesian" w:hAnsi="GgtEphesian"/>
        </w:rPr>
        <w:t>QEO5</w:t>
      </w:r>
      <w:r w:rsidR="00C93EB6">
        <w:t xml:space="preserve"> </w:t>
      </w:r>
      <w:r>
        <w:t>without</w:t>
      </w:r>
      <w:r w:rsidR="00C93EB6">
        <w:t xml:space="preserve"> </w:t>
      </w:r>
      <w:r>
        <w:t>an</w:t>
      </w:r>
      <w:r w:rsidR="00C93EB6">
        <w:t xml:space="preserve"> </w:t>
      </w:r>
      <w:r>
        <w:t>article,</w:t>
      </w:r>
      <w:r w:rsidR="00C93EB6">
        <w:t xml:space="preserve"> </w:t>
      </w:r>
      <w:r>
        <w:t>but</w:t>
      </w:r>
      <w:r w:rsidR="00C93EB6">
        <w:t xml:space="preserve"> </w:t>
      </w:r>
      <w:r>
        <w:t>meaning</w:t>
      </w:r>
      <w:r w:rsidR="00C93EB6">
        <w:t xml:space="preserve"> </w:t>
      </w:r>
      <w:r>
        <w:t>“God”,</w:t>
      </w:r>
      <w:r w:rsidR="00C93EB6">
        <w:t xml:space="preserve"> </w:t>
      </w:r>
      <w:r>
        <w:t>is</w:t>
      </w:r>
      <w:r w:rsidR="00C93EB6">
        <w:t xml:space="preserve"> </w:t>
      </w:r>
      <w:r>
        <w:t>common</w:t>
      </w:r>
      <w:r w:rsidR="00C93EB6">
        <w:t xml:space="preserve"> </w:t>
      </w:r>
      <w:r>
        <w:t>enough</w:t>
      </w:r>
      <w:r w:rsidR="00C93EB6">
        <w:t xml:space="preserve"> </w:t>
      </w:r>
      <w:r>
        <w:t>(e.g.</w:t>
      </w:r>
      <w:r w:rsidR="00C93EB6">
        <w:t xml:space="preserve"> </w:t>
      </w:r>
      <w:r w:rsidR="00204EC3">
        <w:t>John 1:6, John 1:12, John 1:13, John 1:18</w:t>
      </w:r>
      <w:r w:rsidR="00A322DB">
        <w:t>, John 3:2, John 3:21</w:t>
      </w:r>
      <w:r w:rsidR="00204EC3">
        <w:t>)</w:t>
      </w:r>
      <w:r>
        <w:t>,</w:t>
      </w:r>
      <w:r w:rsidR="00C93EB6">
        <w:t xml:space="preserve"> </w:t>
      </w:r>
      <w:r>
        <w:t>as</w:t>
      </w:r>
      <w:r w:rsidR="00C93EB6">
        <w:t xml:space="preserve"> </w:t>
      </w:r>
      <w:r>
        <w:t>is</w:t>
      </w:r>
      <w:r w:rsidR="00C93EB6">
        <w:t xml:space="preserve"> </w:t>
      </w:r>
      <w:r>
        <w:t>the</w:t>
      </w:r>
      <w:r w:rsidR="00C93EB6">
        <w:t xml:space="preserve"> </w:t>
      </w:r>
      <w:r w:rsidRPr="00756300">
        <w:rPr>
          <w:szCs w:val="22"/>
        </w:rPr>
        <w:t>anarthrous</w:t>
      </w:r>
      <w:r w:rsidR="00C93EB6">
        <w:rPr>
          <w:szCs w:val="22"/>
        </w:rPr>
        <w:t xml:space="preserve"> </w:t>
      </w:r>
      <w:r w:rsidRPr="00756300">
        <w:rPr>
          <w:szCs w:val="22"/>
        </w:rPr>
        <w:t>use</w:t>
      </w:r>
      <w:r w:rsidR="00C93EB6">
        <w:rPr>
          <w:szCs w:val="22"/>
        </w:rPr>
        <w:t xml:space="preserve"> </w:t>
      </w:r>
      <w:r w:rsidRPr="00756300">
        <w:rPr>
          <w:szCs w:val="22"/>
        </w:rPr>
        <w:t>of</w:t>
      </w:r>
      <w:r w:rsidR="00C93EB6">
        <w:rPr>
          <w:szCs w:val="22"/>
        </w:rPr>
        <w:t xml:space="preserve"> </w:t>
      </w:r>
      <w:r w:rsidR="00756300" w:rsidRPr="00756300">
        <w:rPr>
          <w:rFonts w:hint="cs"/>
          <w:szCs w:val="22"/>
          <w:rtl/>
          <w:lang w:bidi="he-IL"/>
        </w:rPr>
        <w:t>אֱלֹהִים</w:t>
      </w:r>
      <w:r w:rsidR="00C93EB6">
        <w:rPr>
          <w:szCs w:val="22"/>
        </w:rPr>
        <w:t xml:space="preserve"> </w:t>
      </w:r>
      <w:r w:rsidRPr="00756300">
        <w:rPr>
          <w:szCs w:val="22"/>
        </w:rPr>
        <w:t>(Elohim</w:t>
      </w:r>
      <w:r w:rsidR="00C93EB6">
        <w:rPr>
          <w:szCs w:val="22"/>
        </w:rPr>
        <w:t xml:space="preserve"> </w:t>
      </w:r>
      <w:r w:rsidRPr="00756300">
        <w:rPr>
          <w:i/>
          <w:szCs w:val="22"/>
        </w:rPr>
        <w:t>=God</w:t>
      </w:r>
      <w:r w:rsidRPr="00756300">
        <w:rPr>
          <w:szCs w:val="22"/>
        </w:rPr>
        <w:t>)</w:t>
      </w:r>
      <w:r w:rsidR="00C93EB6">
        <w:rPr>
          <w:szCs w:val="22"/>
        </w:rPr>
        <w:t xml:space="preserve"> </w:t>
      </w:r>
      <w:r w:rsidRPr="00756300">
        <w:rPr>
          <w:szCs w:val="22"/>
        </w:rPr>
        <w:t>in</w:t>
      </w:r>
      <w:r w:rsidR="00C93EB6">
        <w:rPr>
          <w:szCs w:val="22"/>
        </w:rPr>
        <w:t xml:space="preserve"> </w:t>
      </w:r>
      <w:r w:rsidRPr="00756300">
        <w:rPr>
          <w:szCs w:val="22"/>
        </w:rPr>
        <w:t>the</w:t>
      </w:r>
      <w:r w:rsidR="00C93EB6">
        <w:rPr>
          <w:szCs w:val="22"/>
        </w:rPr>
        <w:t xml:space="preserve"> </w:t>
      </w:r>
      <w:r w:rsidRPr="00756300">
        <w:rPr>
          <w:szCs w:val="22"/>
        </w:rPr>
        <w:t>Old</w:t>
      </w:r>
      <w:r w:rsidR="00C93EB6">
        <w:t xml:space="preserve"> </w:t>
      </w:r>
      <w:r>
        <w:t>Testament</w:t>
      </w:r>
      <w:r w:rsidR="00C93EB6">
        <w:t xml:space="preserve"> </w:t>
      </w:r>
      <w:r>
        <w:t>(e.g.</w:t>
      </w:r>
      <w:r w:rsidR="00C93EB6">
        <w:t xml:space="preserve"> </w:t>
      </w:r>
      <w:r>
        <w:t>Genesis</w:t>
      </w:r>
      <w:r w:rsidR="00C93EB6">
        <w:t xml:space="preserve"> </w:t>
      </w:r>
      <w:r>
        <w:t>1:1).</w:t>
      </w:r>
      <w:r w:rsidR="00C93EB6">
        <w:t xml:space="preserve"> </w:t>
      </w:r>
      <w:r>
        <w:t>The</w:t>
      </w:r>
      <w:r w:rsidR="00C93EB6">
        <w:t xml:space="preserve"> </w:t>
      </w:r>
      <w:r>
        <w:t>translation</w:t>
      </w:r>
      <w:r w:rsidR="00C93EB6">
        <w:t xml:space="preserve"> </w:t>
      </w:r>
      <w:r>
        <w:t>“God”</w:t>
      </w:r>
      <w:r w:rsidR="00C93EB6">
        <w:t xml:space="preserve"> </w:t>
      </w:r>
      <w:r>
        <w:t>is</w:t>
      </w:r>
      <w:r w:rsidR="00C93EB6">
        <w:t xml:space="preserve"> </w:t>
      </w:r>
      <w:r>
        <w:t>well-established</w:t>
      </w:r>
      <w:r w:rsidR="00C93EB6">
        <w:t xml:space="preserve"> </w:t>
      </w:r>
      <w:r>
        <w:t>and</w:t>
      </w:r>
      <w:r w:rsidR="00C93EB6">
        <w:t xml:space="preserve"> </w:t>
      </w:r>
      <w:r>
        <w:t>perfectly</w:t>
      </w:r>
      <w:r w:rsidR="00C93EB6">
        <w:t xml:space="preserve"> </w:t>
      </w:r>
      <w:r>
        <w:t>natural.</w:t>
      </w:r>
      <w:r w:rsidR="00C93EB6">
        <w:t xml:space="preserve"> </w:t>
      </w:r>
      <w:r>
        <w:t>What</w:t>
      </w:r>
      <w:r w:rsidR="00C93EB6">
        <w:t xml:space="preserve"> </w:t>
      </w:r>
      <w:r>
        <w:t>in</w:t>
      </w:r>
      <w:r w:rsidR="00C93EB6">
        <w:t xml:space="preserve"> </w:t>
      </w:r>
      <w:r>
        <w:t>the</w:t>
      </w:r>
      <w:r w:rsidR="00C93EB6">
        <w:t xml:space="preserve"> </w:t>
      </w:r>
      <w:r>
        <w:t>context</w:t>
      </w:r>
      <w:r w:rsidR="00C93EB6">
        <w:t xml:space="preserve"> </w:t>
      </w:r>
      <w:r>
        <w:t>is</w:t>
      </w:r>
      <w:r w:rsidR="00C93EB6">
        <w:t xml:space="preserve"> </w:t>
      </w:r>
      <w:r>
        <w:t>there</w:t>
      </w:r>
      <w:r w:rsidR="00C93EB6">
        <w:t xml:space="preserve"> </w:t>
      </w:r>
      <w:r>
        <w:t>to</w:t>
      </w:r>
      <w:r w:rsidR="00C93EB6">
        <w:t xml:space="preserve"> </w:t>
      </w:r>
      <w:r>
        <w:t>suggest</w:t>
      </w:r>
      <w:r w:rsidR="00C93EB6">
        <w:t xml:space="preserve"> </w:t>
      </w:r>
      <w:r>
        <w:t>a</w:t>
      </w:r>
      <w:r w:rsidR="00C93EB6">
        <w:t xml:space="preserve"> </w:t>
      </w:r>
      <w:r>
        <w:t>need</w:t>
      </w:r>
      <w:r w:rsidR="00C93EB6">
        <w:t xml:space="preserve"> </w:t>
      </w:r>
      <w:r>
        <w:t>to</w:t>
      </w:r>
      <w:r w:rsidR="00C93EB6">
        <w:t xml:space="preserve"> </w:t>
      </w:r>
      <w:r>
        <w:t>depart</w:t>
      </w:r>
      <w:r w:rsidR="00C93EB6">
        <w:t xml:space="preserve"> </w:t>
      </w:r>
      <w:r>
        <w:t>from</w:t>
      </w:r>
      <w:r w:rsidR="00C93EB6">
        <w:t xml:space="preserve"> </w:t>
      </w:r>
      <w:r>
        <w:t>it</w:t>
      </w:r>
      <w:r w:rsidR="00C93EB6">
        <w:t xml:space="preserve"> </w:t>
      </w:r>
      <w:r>
        <w:t>here?</w:t>
      </w:r>
    </w:p>
    <w:p w14:paraId="2606C466" w14:textId="7F4B9300" w:rsidR="003469AA" w:rsidRDefault="003469AA">
      <w:pPr>
        <w:pStyle w:val="AuthNormal"/>
      </w:pPr>
    </w:p>
    <w:p w14:paraId="290E2F11" w14:textId="47F81094" w:rsidR="00FC4AA2" w:rsidRDefault="00FC4AA2" w:rsidP="00B46AD9">
      <w:pPr>
        <w:pStyle w:val="AuthNormal"/>
      </w:pPr>
      <w:r>
        <w:t>Secondly,</w:t>
      </w:r>
      <w:r w:rsidR="00C93EB6">
        <w:t xml:space="preserve"> </w:t>
      </w:r>
      <w:r>
        <w:t>and</w:t>
      </w:r>
      <w:r w:rsidR="00C93EB6">
        <w:t xml:space="preserve"> </w:t>
      </w:r>
      <w:r>
        <w:t>more</w:t>
      </w:r>
      <w:r w:rsidR="00C93EB6">
        <w:t xml:space="preserve"> </w:t>
      </w:r>
      <w:r>
        <w:t>importantly,</w:t>
      </w:r>
      <w:r w:rsidR="00C93EB6">
        <w:t xml:space="preserve"> </w:t>
      </w:r>
      <w:r>
        <w:t>the</w:t>
      </w:r>
      <w:r w:rsidR="00C93EB6">
        <w:t xml:space="preserve"> </w:t>
      </w:r>
      <w:r w:rsidRPr="00A322DB">
        <w:rPr>
          <w:i/>
          <w:iCs/>
        </w:rPr>
        <w:t>New</w:t>
      </w:r>
      <w:r w:rsidR="00C93EB6" w:rsidRPr="00A322DB">
        <w:rPr>
          <w:i/>
          <w:iCs/>
        </w:rPr>
        <w:t xml:space="preserve"> </w:t>
      </w:r>
      <w:r w:rsidRPr="00A322DB">
        <w:rPr>
          <w:i/>
          <w:iCs/>
        </w:rPr>
        <w:t>World</w:t>
      </w:r>
      <w:r w:rsidR="00C93EB6" w:rsidRPr="00A322DB">
        <w:rPr>
          <w:i/>
          <w:iCs/>
        </w:rPr>
        <w:t xml:space="preserve"> </w:t>
      </w:r>
      <w:r w:rsidRPr="00A322DB">
        <w:rPr>
          <w:i/>
          <w:iCs/>
        </w:rPr>
        <w:t>Translation</w:t>
      </w:r>
      <w:r w:rsidR="00C93EB6">
        <w:t xml:space="preserve"> </w:t>
      </w:r>
      <w:r>
        <w:t>fails</w:t>
      </w:r>
      <w:r w:rsidR="00C93EB6">
        <w:t xml:space="preserve"> </w:t>
      </w:r>
      <w:r>
        <w:t>to</w:t>
      </w:r>
      <w:r w:rsidR="00C93EB6">
        <w:t xml:space="preserve"> </w:t>
      </w:r>
      <w:r>
        <w:t>perceive</w:t>
      </w:r>
      <w:r w:rsidR="00C93EB6">
        <w:t xml:space="preserve"> </w:t>
      </w:r>
      <w:r>
        <w:t>the</w:t>
      </w:r>
      <w:r w:rsidR="00C93EB6">
        <w:t xml:space="preserve"> </w:t>
      </w:r>
      <w:r>
        <w:t>fact</w:t>
      </w:r>
      <w:r w:rsidR="00C93EB6">
        <w:t xml:space="preserve"> </w:t>
      </w:r>
      <w:r>
        <w:t>that</w:t>
      </w:r>
      <w:r w:rsidR="00C93EB6">
        <w:t xml:space="preserve"> </w:t>
      </w:r>
      <w:r>
        <w:t>the</w:t>
      </w:r>
      <w:r w:rsidR="00C93EB6">
        <w:t xml:space="preserve"> </w:t>
      </w:r>
      <w:r>
        <w:t>word</w:t>
      </w:r>
      <w:r w:rsidR="00C93EB6">
        <w:t xml:space="preserve"> </w:t>
      </w:r>
      <w:r>
        <w:rPr>
          <w:b/>
        </w:rPr>
        <w:t>God</w:t>
      </w:r>
      <w:r w:rsidR="00C93EB6">
        <w:t xml:space="preserve"> </w:t>
      </w:r>
      <w:r>
        <w:t>in</w:t>
      </w:r>
      <w:r w:rsidR="00C93EB6">
        <w:t xml:space="preserve"> </w:t>
      </w:r>
      <w:r>
        <w:t>the</w:t>
      </w:r>
      <w:r w:rsidR="00C93EB6">
        <w:t xml:space="preserve"> </w:t>
      </w:r>
      <w:r>
        <w:t>clause</w:t>
      </w:r>
      <w:r w:rsidR="00C93EB6">
        <w:t xml:space="preserve"> </w:t>
      </w:r>
      <w:r>
        <w:t>“and</w:t>
      </w:r>
      <w:r w:rsidR="00C93EB6">
        <w:t xml:space="preserve"> </w:t>
      </w:r>
      <w:r>
        <w:t>the</w:t>
      </w:r>
      <w:r w:rsidR="00C93EB6">
        <w:t xml:space="preserve"> </w:t>
      </w:r>
      <w:r>
        <w:t>Word</w:t>
      </w:r>
      <w:r w:rsidR="00C93EB6">
        <w:t xml:space="preserve"> </w:t>
      </w:r>
      <w:r>
        <w:t>was</w:t>
      </w:r>
      <w:r w:rsidR="00C93EB6">
        <w:t xml:space="preserve"> </w:t>
      </w:r>
      <w:r>
        <w:rPr>
          <w:b/>
        </w:rPr>
        <w:t>God</w:t>
      </w:r>
      <w:r>
        <w:t>”</w:t>
      </w:r>
      <w:r w:rsidR="00C93EB6">
        <w:t xml:space="preserve"> </w:t>
      </w:r>
      <w:r>
        <w:t>is</w:t>
      </w:r>
      <w:r w:rsidR="00C93EB6">
        <w:t xml:space="preserve"> </w:t>
      </w:r>
      <w:r>
        <w:t>in</w:t>
      </w:r>
      <w:r w:rsidR="00C93EB6">
        <w:t xml:space="preserve"> </w:t>
      </w:r>
      <w:r>
        <w:t>an</w:t>
      </w:r>
      <w:r w:rsidR="00C93EB6">
        <w:t xml:space="preserve"> </w:t>
      </w:r>
      <w:r>
        <w:t>unusual</w:t>
      </w:r>
      <w:r w:rsidR="00C93EB6">
        <w:t xml:space="preserve"> </w:t>
      </w:r>
      <w:r>
        <w:t>position</w:t>
      </w:r>
      <w:r w:rsidR="00C93EB6">
        <w:t xml:space="preserve"> </w:t>
      </w:r>
      <w:r>
        <w:t>in</w:t>
      </w:r>
      <w:r w:rsidR="00C93EB6">
        <w:t xml:space="preserve"> </w:t>
      </w:r>
      <w:r>
        <w:t>the</w:t>
      </w:r>
      <w:r w:rsidR="00C93EB6">
        <w:t xml:space="preserve"> </w:t>
      </w:r>
      <w:r>
        <w:t>Greek.</w:t>
      </w:r>
      <w:r w:rsidR="00C93EB6">
        <w:t xml:space="preserve"> </w:t>
      </w:r>
      <w:r>
        <w:t>This</w:t>
      </w:r>
      <w:r w:rsidR="00C93EB6">
        <w:t xml:space="preserve"> </w:t>
      </w:r>
      <w:r>
        <w:t>word</w:t>
      </w:r>
      <w:r w:rsidR="00C93EB6">
        <w:t xml:space="preserve"> </w:t>
      </w:r>
      <w:r>
        <w:rPr>
          <w:b/>
        </w:rPr>
        <w:t>God</w:t>
      </w:r>
      <w:r w:rsidR="00C93EB6">
        <w:t xml:space="preserve"> </w:t>
      </w:r>
      <w:r>
        <w:t>is</w:t>
      </w:r>
      <w:r w:rsidR="00C93EB6">
        <w:t xml:space="preserve"> </w:t>
      </w:r>
      <w:r>
        <w:t>the</w:t>
      </w:r>
      <w:r w:rsidR="00C93EB6">
        <w:t xml:space="preserve"> </w:t>
      </w:r>
      <w:r>
        <w:t>predicate</w:t>
      </w:r>
      <w:r w:rsidR="00C93EB6">
        <w:t xml:space="preserve"> </w:t>
      </w:r>
      <w:r>
        <w:t>of</w:t>
      </w:r>
      <w:r w:rsidR="00C93EB6">
        <w:t xml:space="preserve"> </w:t>
      </w:r>
      <w:r>
        <w:t>the</w:t>
      </w:r>
      <w:r w:rsidR="00C93EB6">
        <w:t xml:space="preserve"> </w:t>
      </w:r>
      <w:r>
        <w:t>verb</w:t>
      </w:r>
      <w:r w:rsidR="00C93EB6">
        <w:t xml:space="preserve"> </w:t>
      </w:r>
      <w:r>
        <w:rPr>
          <w:i/>
        </w:rPr>
        <w:t>to</w:t>
      </w:r>
      <w:r w:rsidR="00C93EB6">
        <w:rPr>
          <w:i/>
        </w:rPr>
        <w:t xml:space="preserve"> </w:t>
      </w:r>
      <w:r>
        <w:rPr>
          <w:i/>
        </w:rPr>
        <w:t>be,</w:t>
      </w:r>
      <w:r w:rsidR="00C93EB6">
        <w:t xml:space="preserve"> </w:t>
      </w:r>
      <w:r>
        <w:t>preceding</w:t>
      </w:r>
      <w:r w:rsidR="00C93EB6">
        <w:t xml:space="preserve"> </w:t>
      </w:r>
      <w:r>
        <w:t>the</w:t>
      </w:r>
      <w:r w:rsidR="00C93EB6">
        <w:t xml:space="preserve"> </w:t>
      </w:r>
      <w:r>
        <w:t>verb,</w:t>
      </w:r>
      <w:r w:rsidR="00C93EB6">
        <w:t xml:space="preserve"> </w:t>
      </w:r>
      <w:r>
        <w:t>and</w:t>
      </w:r>
      <w:r w:rsidR="00C93EB6">
        <w:t xml:space="preserve"> </w:t>
      </w:r>
      <w:r>
        <w:t>by</w:t>
      </w:r>
      <w:r w:rsidR="00C93EB6">
        <w:t xml:space="preserve"> </w:t>
      </w:r>
      <w:r>
        <w:t>a</w:t>
      </w:r>
      <w:r w:rsidR="00C93EB6">
        <w:t xml:space="preserve"> </w:t>
      </w:r>
      <w:r>
        <w:t>grammatical</w:t>
      </w:r>
      <w:r w:rsidR="00C93EB6">
        <w:t xml:space="preserve"> </w:t>
      </w:r>
      <w:r>
        <w:t>rule</w:t>
      </w:r>
      <w:r w:rsidR="00C93EB6">
        <w:t xml:space="preserve"> </w:t>
      </w:r>
      <w:r>
        <w:t>it</w:t>
      </w:r>
      <w:r w:rsidR="00C93EB6">
        <w:t xml:space="preserve"> </w:t>
      </w:r>
      <w:r>
        <w:t>is</w:t>
      </w:r>
      <w:r w:rsidR="00C93EB6">
        <w:t xml:space="preserve"> </w:t>
      </w:r>
      <w:r>
        <w:t>deprived</w:t>
      </w:r>
      <w:r w:rsidR="00C93EB6">
        <w:t xml:space="preserve"> </w:t>
      </w:r>
      <w:r>
        <w:t>of</w:t>
      </w:r>
      <w:r w:rsidR="00C93EB6">
        <w:t xml:space="preserve"> </w:t>
      </w:r>
      <w:r>
        <w:t>its</w:t>
      </w:r>
      <w:r w:rsidR="00C93EB6">
        <w:t xml:space="preserve"> </w:t>
      </w:r>
      <w:r>
        <w:t>definite</w:t>
      </w:r>
      <w:r w:rsidR="00C93EB6">
        <w:t xml:space="preserve"> </w:t>
      </w:r>
      <w:r>
        <w:t>article</w:t>
      </w:r>
      <w:r w:rsidR="00C93EB6">
        <w:t xml:space="preserve"> </w:t>
      </w:r>
      <w:r>
        <w:t>in</w:t>
      </w:r>
      <w:r w:rsidR="00C93EB6">
        <w:t xml:space="preserve"> </w:t>
      </w:r>
      <w:r>
        <w:t>form</w:t>
      </w:r>
      <w:r w:rsidR="00D01E61">
        <w:t>.</w:t>
      </w:r>
      <w:r w:rsidR="00D01E61" w:rsidRPr="00D01E61">
        <w:t xml:space="preserve"> </w:t>
      </w:r>
      <w:r w:rsidR="00D01E61">
        <w:t>The rule is stated in [Betts &amp; Henry, p.37].</w:t>
      </w:r>
      <w:r w:rsidR="00B46AD9">
        <w:t xml:space="preserve"> The position of the predicate </w:t>
      </w:r>
      <w:r>
        <w:t>acquires</w:t>
      </w:r>
      <w:r w:rsidR="00C93EB6">
        <w:t xml:space="preserve"> </w:t>
      </w:r>
      <w:r>
        <w:t>great</w:t>
      </w:r>
      <w:r w:rsidR="00C93EB6">
        <w:t xml:space="preserve"> </w:t>
      </w:r>
      <w:r>
        <w:t>stress:</w:t>
      </w:r>
      <w:r w:rsidR="00C93EB6">
        <w:t xml:space="preserve"> </w:t>
      </w:r>
      <w:r>
        <w:t>“and</w:t>
      </w:r>
      <w:r w:rsidR="00C93EB6">
        <w:t xml:space="preserve"> </w:t>
      </w:r>
      <w:r>
        <w:t>God</w:t>
      </w:r>
      <w:r w:rsidR="00C93EB6">
        <w:t xml:space="preserve"> </w:t>
      </w:r>
      <w:r>
        <w:t>(Himself)</w:t>
      </w:r>
      <w:r w:rsidR="00C93EB6">
        <w:t xml:space="preserve"> </w:t>
      </w:r>
      <w:r>
        <w:t>it</w:t>
      </w:r>
      <w:r w:rsidR="00C93EB6">
        <w:t xml:space="preserve"> </w:t>
      </w:r>
      <w:r>
        <w:t>is</w:t>
      </w:r>
      <w:r w:rsidR="00C93EB6">
        <w:t xml:space="preserve"> </w:t>
      </w:r>
      <w:r>
        <w:t>that</w:t>
      </w:r>
      <w:r w:rsidR="00C93EB6">
        <w:t xml:space="preserve"> </w:t>
      </w:r>
      <w:r>
        <w:t>the</w:t>
      </w:r>
      <w:r w:rsidR="00C93EB6">
        <w:t xml:space="preserve"> </w:t>
      </w:r>
      <w:r>
        <w:t>Word</w:t>
      </w:r>
      <w:r w:rsidR="00C93EB6">
        <w:t xml:space="preserve"> </w:t>
      </w:r>
      <w:r>
        <w:t>is”.</w:t>
      </w:r>
      <w:r w:rsidR="00F2705B">
        <w:t xml:space="preserve"> </w:t>
      </w:r>
    </w:p>
    <w:p w14:paraId="20305534" w14:textId="77777777" w:rsidR="00FC4AA2" w:rsidRDefault="00FC4AA2">
      <w:pPr>
        <w:pStyle w:val="AuthNormal"/>
      </w:pPr>
    </w:p>
    <w:p w14:paraId="79415DF1" w14:textId="77777777" w:rsidR="00FC4AA2" w:rsidRDefault="00FC4AA2">
      <w:pPr>
        <w:pStyle w:val="AuthNormal"/>
      </w:pPr>
    </w:p>
    <w:p w14:paraId="5BBDCD47" w14:textId="77777777" w:rsidR="00073F10" w:rsidRDefault="00073F10" w:rsidP="00073F10">
      <w:pPr>
        <w:pStyle w:val="Heading1"/>
      </w:pPr>
      <w:bookmarkStart w:id="39" w:name="_Toc124350790"/>
      <w:r>
        <w:lastRenderedPageBreak/>
        <w:t>A</w:t>
      </w:r>
      <w:r w:rsidR="00C93EB6">
        <w:t xml:space="preserve"> </w:t>
      </w:r>
      <w:r>
        <w:t>Critique</w:t>
      </w:r>
      <w:r w:rsidR="00C93EB6">
        <w:t xml:space="preserve"> </w:t>
      </w:r>
      <w:r>
        <w:t>of</w:t>
      </w:r>
      <w:r w:rsidR="00C93EB6">
        <w:t xml:space="preserve"> </w:t>
      </w:r>
      <w:r>
        <w:t>Carson's</w:t>
      </w:r>
      <w:r w:rsidR="00C93EB6">
        <w:t xml:space="preserve"> </w:t>
      </w:r>
      <w:r>
        <w:t>Chart</w:t>
      </w:r>
      <w:bookmarkEnd w:id="39"/>
    </w:p>
    <w:p w14:paraId="1B78F7D5" w14:textId="77777777" w:rsidR="00073F10" w:rsidRDefault="00073F10" w:rsidP="00073F10">
      <w:pPr>
        <w:pStyle w:val="AuthNormal"/>
      </w:pPr>
    </w:p>
    <w:p w14:paraId="0AC87475" w14:textId="77777777" w:rsidR="00073F10" w:rsidRDefault="00073F10" w:rsidP="00073F10">
      <w:pPr>
        <w:pStyle w:val="AuthNormal"/>
        <w:keepNext/>
      </w:pPr>
      <w:r>
        <w:t>The</w:t>
      </w:r>
      <w:r w:rsidR="00C93EB6">
        <w:t xml:space="preserve"> </w:t>
      </w:r>
      <w:r>
        <w:t>chart</w:t>
      </w:r>
      <w:r w:rsidR="00C93EB6">
        <w:t xml:space="preserve"> </w:t>
      </w:r>
      <w:r>
        <w:t>we</w:t>
      </w:r>
      <w:r w:rsidR="00C93EB6">
        <w:t xml:space="preserve"> </w:t>
      </w:r>
      <w:r>
        <w:t>refer</w:t>
      </w:r>
      <w:r w:rsidR="00C93EB6">
        <w:t xml:space="preserve"> </w:t>
      </w:r>
      <w:r>
        <w:t>to</w:t>
      </w:r>
      <w:r w:rsidR="00C93EB6">
        <w:t xml:space="preserve"> </w:t>
      </w:r>
      <w:r>
        <w:t>is</w:t>
      </w:r>
      <w:r w:rsidR="00C93EB6">
        <w:t xml:space="preserve"> </w:t>
      </w:r>
      <w:r>
        <w:t>to</w:t>
      </w:r>
      <w:r w:rsidR="00C93EB6">
        <w:t xml:space="preserve"> </w:t>
      </w:r>
      <w:r>
        <w:t>be</w:t>
      </w:r>
      <w:r w:rsidR="00C93EB6">
        <w:t xml:space="preserve"> </w:t>
      </w:r>
      <w:r>
        <w:t>found</w:t>
      </w:r>
      <w:r w:rsidR="00C93EB6">
        <w:t xml:space="preserve"> </w:t>
      </w:r>
      <w:r>
        <w:t>on</w:t>
      </w:r>
      <w:r w:rsidR="00C93EB6">
        <w:t xml:space="preserve"> </w:t>
      </w:r>
      <w:r>
        <w:t>page</w:t>
      </w:r>
      <w:r w:rsidR="00C93EB6">
        <w:t xml:space="preserve"> </w:t>
      </w:r>
      <w:r>
        <w:t>64</w:t>
      </w:r>
      <w:r w:rsidR="00C93EB6">
        <w:t xml:space="preserve"> </w:t>
      </w:r>
      <w:r>
        <w:t>of</w:t>
      </w:r>
      <w:r w:rsidR="00C93EB6">
        <w:rPr>
          <w:snapToGrid w:val="0"/>
        </w:rPr>
        <w:t xml:space="preserve"> </w:t>
      </w:r>
      <w:r>
        <w:rPr>
          <w:snapToGrid w:val="0"/>
        </w:rPr>
        <w:t>[Carson],</w:t>
      </w:r>
      <w:r w:rsidR="00C93EB6">
        <w:rPr>
          <w:snapToGrid w:val="0"/>
        </w:rPr>
        <w:t xml:space="preserve"> </w:t>
      </w:r>
      <w:r>
        <w:rPr>
          <w:snapToGrid w:val="0"/>
        </w:rPr>
        <w:t>i.e.</w:t>
      </w:r>
      <w:r w:rsidR="00C93EB6">
        <w:rPr>
          <w:snapToGrid w:val="0"/>
        </w:rPr>
        <w:t xml:space="preserve"> </w:t>
      </w:r>
      <w:r>
        <w:rPr>
          <w:i/>
          <w:snapToGrid w:val="0"/>
        </w:rPr>
        <w:t>The</w:t>
      </w:r>
      <w:r w:rsidR="00C93EB6">
        <w:rPr>
          <w:i/>
          <w:snapToGrid w:val="0"/>
        </w:rPr>
        <w:t xml:space="preserve"> </w:t>
      </w:r>
      <w:r>
        <w:rPr>
          <w:i/>
          <w:snapToGrid w:val="0"/>
        </w:rPr>
        <w:t>King</w:t>
      </w:r>
      <w:r w:rsidR="00C93EB6">
        <w:rPr>
          <w:i/>
          <w:snapToGrid w:val="0"/>
        </w:rPr>
        <w:t xml:space="preserve"> </w:t>
      </w:r>
      <w:r>
        <w:rPr>
          <w:i/>
          <w:snapToGrid w:val="0"/>
        </w:rPr>
        <w:t>James</w:t>
      </w:r>
      <w:r w:rsidR="00C93EB6">
        <w:rPr>
          <w:i/>
          <w:snapToGrid w:val="0"/>
        </w:rPr>
        <w:t xml:space="preserve"> </w:t>
      </w:r>
      <w:r>
        <w:rPr>
          <w:i/>
          <w:snapToGrid w:val="0"/>
        </w:rPr>
        <w:t>Version</w:t>
      </w:r>
      <w:r w:rsidR="00C93EB6">
        <w:rPr>
          <w:i/>
          <w:snapToGrid w:val="0"/>
        </w:rPr>
        <w:t xml:space="preserve"> </w:t>
      </w:r>
      <w:r>
        <w:rPr>
          <w:i/>
          <w:snapToGrid w:val="0"/>
        </w:rPr>
        <w:t>Debate</w:t>
      </w:r>
      <w:r w:rsidR="00C93EB6">
        <w:rPr>
          <w:i/>
          <w:snapToGrid w:val="0"/>
        </w:rPr>
        <w:t xml:space="preserve"> </w:t>
      </w:r>
      <w:r>
        <w:rPr>
          <w:i/>
          <w:snapToGrid w:val="0"/>
        </w:rPr>
        <w:t>–</w:t>
      </w:r>
      <w:r w:rsidR="00C93EB6">
        <w:rPr>
          <w:i/>
          <w:snapToGrid w:val="0"/>
        </w:rPr>
        <w:t xml:space="preserve"> </w:t>
      </w:r>
      <w:r>
        <w:rPr>
          <w:i/>
          <w:snapToGrid w:val="0"/>
        </w:rPr>
        <w:t>A</w:t>
      </w:r>
      <w:r w:rsidR="00C93EB6">
        <w:rPr>
          <w:i/>
          <w:snapToGrid w:val="0"/>
        </w:rPr>
        <w:t xml:space="preserve"> </w:t>
      </w:r>
      <w:r>
        <w:rPr>
          <w:i/>
          <w:snapToGrid w:val="0"/>
        </w:rPr>
        <w:t>Plea</w:t>
      </w:r>
      <w:r w:rsidR="00C93EB6">
        <w:rPr>
          <w:i/>
          <w:snapToGrid w:val="0"/>
        </w:rPr>
        <w:t xml:space="preserve"> </w:t>
      </w:r>
      <w:r>
        <w:rPr>
          <w:i/>
          <w:snapToGrid w:val="0"/>
        </w:rPr>
        <w:t>for</w:t>
      </w:r>
      <w:r w:rsidR="00C93EB6">
        <w:rPr>
          <w:i/>
          <w:snapToGrid w:val="0"/>
        </w:rPr>
        <w:t xml:space="preserve"> </w:t>
      </w:r>
      <w:r>
        <w:rPr>
          <w:i/>
          <w:snapToGrid w:val="0"/>
        </w:rPr>
        <w:t>Realism</w:t>
      </w:r>
      <w:r w:rsidR="00C93EB6">
        <w:rPr>
          <w:snapToGrid w:val="0"/>
        </w:rPr>
        <w:t xml:space="preserve"> </w:t>
      </w:r>
      <w:r>
        <w:rPr>
          <w:snapToGrid w:val="0"/>
        </w:rPr>
        <w:t>by</w:t>
      </w:r>
      <w:r w:rsidR="00C93EB6">
        <w:rPr>
          <w:snapToGrid w:val="0"/>
        </w:rPr>
        <w:t xml:space="preserve"> </w:t>
      </w:r>
      <w:r>
        <w:rPr>
          <w:snapToGrid w:val="0"/>
        </w:rPr>
        <w:t>Professor</w:t>
      </w:r>
      <w:r w:rsidR="00C93EB6">
        <w:rPr>
          <w:snapToGrid w:val="0"/>
        </w:rPr>
        <w:t xml:space="preserve"> </w:t>
      </w:r>
      <w:r>
        <w:rPr>
          <w:snapToGrid w:val="0"/>
        </w:rPr>
        <w:t>D.</w:t>
      </w:r>
      <w:r w:rsidR="00C93EB6">
        <w:rPr>
          <w:snapToGrid w:val="0"/>
        </w:rPr>
        <w:t xml:space="preserve"> </w:t>
      </w:r>
      <w:r>
        <w:rPr>
          <w:snapToGrid w:val="0"/>
        </w:rPr>
        <w:t>A.</w:t>
      </w:r>
      <w:r w:rsidR="00C93EB6">
        <w:rPr>
          <w:snapToGrid w:val="0"/>
        </w:rPr>
        <w:t xml:space="preserve"> </w:t>
      </w:r>
      <w:r>
        <w:rPr>
          <w:snapToGrid w:val="0"/>
        </w:rPr>
        <w:t>Carson.</w:t>
      </w:r>
      <w:r w:rsidR="00C93EB6">
        <w:rPr>
          <w:snapToGrid w:val="0"/>
        </w:rPr>
        <w:t xml:space="preserve"> </w:t>
      </w:r>
      <w:r>
        <w:rPr>
          <w:snapToGrid w:val="0"/>
        </w:rPr>
        <w:t>The</w:t>
      </w:r>
      <w:r w:rsidR="00C93EB6">
        <w:rPr>
          <w:snapToGrid w:val="0"/>
        </w:rPr>
        <w:t xml:space="preserve"> </w:t>
      </w:r>
      <w:r>
        <w:rPr>
          <w:snapToGrid w:val="0"/>
        </w:rPr>
        <w:t>chart</w:t>
      </w:r>
      <w:r w:rsidR="00C93EB6">
        <w:rPr>
          <w:snapToGrid w:val="0"/>
        </w:rPr>
        <w:t xml:space="preserve"> </w:t>
      </w:r>
      <w:r>
        <w:rPr>
          <w:snapToGrid w:val="0"/>
        </w:rPr>
        <w:t>is</w:t>
      </w:r>
      <w:r w:rsidR="00C93EB6">
        <w:rPr>
          <w:snapToGrid w:val="0"/>
        </w:rPr>
        <w:t xml:space="preserve"> </w:t>
      </w:r>
      <w:r>
        <w:rPr>
          <w:snapToGrid w:val="0"/>
        </w:rPr>
        <w:t>simplified</w:t>
      </w:r>
      <w:r w:rsidR="00C93EB6">
        <w:rPr>
          <w:snapToGrid w:val="0"/>
        </w:rPr>
        <w:t xml:space="preserve"> </w:t>
      </w:r>
      <w:r>
        <w:rPr>
          <w:snapToGrid w:val="0"/>
        </w:rPr>
        <w:t>and</w:t>
      </w:r>
      <w:r w:rsidR="00C93EB6">
        <w:rPr>
          <w:snapToGrid w:val="0"/>
        </w:rPr>
        <w:t xml:space="preserve"> </w:t>
      </w:r>
      <w:r>
        <w:rPr>
          <w:snapToGrid w:val="0"/>
        </w:rPr>
        <w:t>reproduced</w:t>
      </w:r>
      <w:r w:rsidR="00C93EB6">
        <w:rPr>
          <w:snapToGrid w:val="0"/>
        </w:rPr>
        <w:t xml:space="preserve"> </w:t>
      </w:r>
      <w:r>
        <w:rPr>
          <w:snapToGrid w:val="0"/>
        </w:rPr>
        <w:t>from</w:t>
      </w:r>
      <w:r w:rsidR="00C93EB6">
        <w:rPr>
          <w:snapToGrid w:val="0"/>
        </w:rPr>
        <w:t xml:space="preserve"> </w:t>
      </w:r>
      <w:r>
        <w:rPr>
          <w:snapToGrid w:val="0"/>
        </w:rPr>
        <w:t>an</w:t>
      </w:r>
      <w:r w:rsidR="00C93EB6">
        <w:rPr>
          <w:snapToGrid w:val="0"/>
        </w:rPr>
        <w:t xml:space="preserve"> </w:t>
      </w:r>
      <w:r>
        <w:rPr>
          <w:snapToGrid w:val="0"/>
        </w:rPr>
        <w:t>article</w:t>
      </w:r>
      <w:r w:rsidR="00C93EB6">
        <w:rPr>
          <w:snapToGrid w:val="0"/>
        </w:rPr>
        <w:t xml:space="preserve"> </w:t>
      </w:r>
      <w:r>
        <w:rPr>
          <w:snapToGrid w:val="0"/>
        </w:rPr>
        <w:t>by</w:t>
      </w:r>
      <w:r w:rsidR="00C93EB6">
        <w:rPr>
          <w:snapToGrid w:val="0"/>
        </w:rPr>
        <w:t xml:space="preserve"> </w:t>
      </w:r>
      <w:r>
        <w:rPr>
          <w:snapToGrid w:val="0"/>
        </w:rPr>
        <w:t>Victor</w:t>
      </w:r>
      <w:r w:rsidR="00C93EB6">
        <w:rPr>
          <w:snapToGrid w:val="0"/>
        </w:rPr>
        <w:t xml:space="preserve"> </w:t>
      </w:r>
      <w:r>
        <w:rPr>
          <w:snapToGrid w:val="0"/>
        </w:rPr>
        <w:t>Perry.</w:t>
      </w:r>
      <w:r w:rsidR="00C93EB6">
        <w:t xml:space="preserve"> </w:t>
      </w:r>
      <w:r>
        <w:t>It</w:t>
      </w:r>
      <w:r w:rsidR="00C93EB6">
        <w:t xml:space="preserve"> </w:t>
      </w:r>
      <w:r>
        <w:t>purports</w:t>
      </w:r>
      <w:r w:rsidR="00C93EB6">
        <w:t xml:space="preserve"> </w:t>
      </w:r>
      <w:r>
        <w:t>to</w:t>
      </w:r>
      <w:r w:rsidR="00C93EB6">
        <w:t xml:space="preserve"> </w:t>
      </w:r>
      <w:r>
        <w:t>show</w:t>
      </w:r>
      <w:r w:rsidR="00C93EB6">
        <w:t xml:space="preserve"> </w:t>
      </w:r>
      <w:r>
        <w:t>“which</w:t>
      </w:r>
      <w:r w:rsidR="00C93EB6">
        <w:t xml:space="preserve"> </w:t>
      </w:r>
      <w:r>
        <w:t>versions</w:t>
      </w:r>
      <w:r w:rsidR="00C93EB6">
        <w:t xml:space="preserve"> </w:t>
      </w:r>
      <w:r>
        <w:t>call</w:t>
      </w:r>
      <w:r w:rsidR="00C93EB6">
        <w:t xml:space="preserve"> </w:t>
      </w:r>
      <w:r>
        <w:t>Jesus</w:t>
      </w:r>
      <w:r w:rsidR="00C93EB6">
        <w:t xml:space="preserve"> </w:t>
      </w:r>
      <w:r>
        <w:t>‘God’</w:t>
      </w:r>
      <w:r w:rsidR="00C93EB6">
        <w:t xml:space="preserve"> </w:t>
      </w:r>
      <w:r>
        <w:t>”.</w:t>
      </w:r>
      <w:r w:rsidR="00C93EB6">
        <w:t xml:space="preserve"> </w:t>
      </w:r>
      <w:r>
        <w:t>A</w:t>
      </w:r>
      <w:r w:rsidR="00C93EB6">
        <w:t xml:space="preserve"> </w:t>
      </w:r>
      <w:r>
        <w:t>check</w:t>
      </w:r>
      <w:r w:rsidR="00C93EB6">
        <w:t xml:space="preserve"> </w:t>
      </w:r>
      <w:r>
        <w:t>(</w:t>
      </w:r>
      <w:r w:rsidRPr="001D36A4">
        <w:rPr>
          <w:rFonts w:ascii="Segoe UI Symbol" w:hAnsi="Segoe UI Symbol" w:cs="Segoe UI Symbol"/>
          <w:color w:val="222222"/>
          <w:sz w:val="20"/>
          <w:shd w:val="clear" w:color="auto" w:fill="FFFFFF"/>
        </w:rPr>
        <w:t>✓</w:t>
      </w:r>
      <w:r>
        <w:t>)</w:t>
      </w:r>
      <w:r w:rsidR="00C93EB6">
        <w:t xml:space="preserve"> </w:t>
      </w:r>
      <w:r>
        <w:t>means</w:t>
      </w:r>
      <w:r w:rsidR="00C93EB6">
        <w:t xml:space="preserve"> </w:t>
      </w:r>
      <w:r>
        <w:t>the</w:t>
      </w:r>
      <w:r w:rsidR="00C93EB6">
        <w:t xml:space="preserve"> </w:t>
      </w:r>
      <w:r>
        <w:t>version</w:t>
      </w:r>
      <w:r w:rsidR="00C93EB6">
        <w:t xml:space="preserve"> </w:t>
      </w:r>
      <w:r>
        <w:t>in</w:t>
      </w:r>
      <w:r w:rsidR="00C93EB6">
        <w:t xml:space="preserve"> </w:t>
      </w:r>
      <w:r>
        <w:t>question</w:t>
      </w:r>
      <w:r w:rsidR="00C93EB6">
        <w:t xml:space="preserve"> </w:t>
      </w:r>
      <w:r>
        <w:t>is</w:t>
      </w:r>
      <w:r w:rsidR="00C93EB6">
        <w:t xml:space="preserve"> </w:t>
      </w:r>
      <w:r>
        <w:t>claimed</w:t>
      </w:r>
      <w:r w:rsidR="00C93EB6">
        <w:t xml:space="preserve"> </w:t>
      </w:r>
      <w:r>
        <w:t>as</w:t>
      </w:r>
      <w:r w:rsidR="00C93EB6">
        <w:t xml:space="preserve"> </w:t>
      </w:r>
      <w:r>
        <w:t>ascribing</w:t>
      </w:r>
      <w:r w:rsidR="00C93EB6">
        <w:t xml:space="preserve"> </w:t>
      </w:r>
      <w:r>
        <w:t>deity</w:t>
      </w:r>
      <w:r w:rsidR="00C93EB6">
        <w:t xml:space="preserve"> </w:t>
      </w:r>
      <w:r>
        <w:t>to</w:t>
      </w:r>
      <w:r w:rsidR="00C93EB6">
        <w:t xml:space="preserve"> </w:t>
      </w:r>
      <w:r>
        <w:t>Jesus:</w:t>
      </w:r>
      <w:r w:rsidR="00C93EB6">
        <w:t xml:space="preserve"> </w:t>
      </w:r>
      <w:r>
        <w:t>a</w:t>
      </w:r>
      <w:r w:rsidR="00C93EB6">
        <w:t xml:space="preserve"> </w:t>
      </w:r>
      <w:r>
        <w:t>cross</w:t>
      </w:r>
      <w:r w:rsidR="00C93EB6">
        <w:t xml:space="preserve"> </w:t>
      </w:r>
      <w:r>
        <w:t>(</w:t>
      </w:r>
      <w:r>
        <w:rPr>
          <w:rFonts w:ascii="Segoe UI Symbol" w:hAnsi="Segoe UI Symbol" w:cs="Segoe UI Symbol"/>
          <w:sz w:val="20"/>
        </w:rPr>
        <w:t>✗</w:t>
      </w:r>
      <w:r>
        <w:t>)</w:t>
      </w:r>
      <w:r w:rsidR="00C93EB6">
        <w:t xml:space="preserve"> </w:t>
      </w:r>
      <w:r>
        <w:t>means</w:t>
      </w:r>
      <w:r w:rsidR="00C93EB6">
        <w:t xml:space="preserve"> </w:t>
      </w:r>
      <w:r>
        <w:t>it</w:t>
      </w:r>
      <w:r w:rsidR="00C93EB6">
        <w:t xml:space="preserve"> </w:t>
      </w:r>
      <w:r>
        <w:t>does</w:t>
      </w:r>
      <w:r w:rsidR="00C93EB6">
        <w:t xml:space="preserve"> </w:t>
      </w:r>
      <w:r>
        <w:t>not”.</w:t>
      </w:r>
      <w:r w:rsidR="00C93EB6">
        <w:t xml:space="preserve"> </w:t>
      </w:r>
      <w:r>
        <w:t>For</w:t>
      </w:r>
      <w:r w:rsidR="00C93EB6">
        <w:t xml:space="preserve"> </w:t>
      </w:r>
      <w:r>
        <w:t>the</w:t>
      </w:r>
      <w:r w:rsidR="00C93EB6">
        <w:t xml:space="preserve"> </w:t>
      </w:r>
      <w:r>
        <w:t>purpose</w:t>
      </w:r>
      <w:r w:rsidR="00C93EB6">
        <w:t xml:space="preserve"> </w:t>
      </w:r>
      <w:r>
        <w:t>of</w:t>
      </w:r>
      <w:r w:rsidR="00C93EB6">
        <w:t xml:space="preserve"> </w:t>
      </w:r>
      <w:r>
        <w:t>critiquing</w:t>
      </w:r>
      <w:r w:rsidR="00C93EB6">
        <w:t xml:space="preserve"> </w:t>
      </w:r>
      <w:r>
        <w:t>the</w:t>
      </w:r>
      <w:r w:rsidR="00C93EB6">
        <w:t xml:space="preserve"> </w:t>
      </w:r>
      <w:r>
        <w:t>chart</w:t>
      </w:r>
      <w:r w:rsidR="00C93EB6">
        <w:t xml:space="preserve"> </w:t>
      </w:r>
      <w:r>
        <w:t>–</w:t>
      </w:r>
      <w:r w:rsidR="00C93EB6">
        <w:t xml:space="preserve"> </w:t>
      </w:r>
      <w:r>
        <w:t>for</w:t>
      </w:r>
      <w:r w:rsidR="00C93EB6">
        <w:t xml:space="preserve"> </w:t>
      </w:r>
      <w:r>
        <w:t>incompleteness,</w:t>
      </w:r>
      <w:r w:rsidR="00C93EB6">
        <w:t xml:space="preserve"> </w:t>
      </w:r>
      <w:r>
        <w:t>for</w:t>
      </w:r>
      <w:r w:rsidR="00C93EB6">
        <w:t xml:space="preserve"> </w:t>
      </w:r>
      <w:r>
        <w:t>the</w:t>
      </w:r>
      <w:r w:rsidR="00C93EB6">
        <w:t xml:space="preserve"> </w:t>
      </w:r>
      <w:r>
        <w:t>purpose</w:t>
      </w:r>
      <w:r w:rsidR="00C93EB6">
        <w:t xml:space="preserve"> </w:t>
      </w:r>
      <w:r>
        <w:t>to</w:t>
      </w:r>
      <w:r w:rsidR="00C93EB6">
        <w:t xml:space="preserve"> </w:t>
      </w:r>
      <w:r>
        <w:t>which</w:t>
      </w:r>
      <w:r w:rsidR="00C93EB6">
        <w:t xml:space="preserve"> </w:t>
      </w:r>
      <w:r>
        <w:t>it</w:t>
      </w:r>
      <w:r w:rsidR="00C93EB6">
        <w:t xml:space="preserve"> </w:t>
      </w:r>
      <w:r>
        <w:t>has</w:t>
      </w:r>
      <w:r w:rsidR="00C93EB6">
        <w:t xml:space="preserve"> </w:t>
      </w:r>
      <w:r>
        <w:t>been</w:t>
      </w:r>
      <w:r w:rsidR="00C93EB6">
        <w:t xml:space="preserve"> </w:t>
      </w:r>
      <w:r>
        <w:t>put,</w:t>
      </w:r>
      <w:r w:rsidR="00C93EB6">
        <w:t xml:space="preserve"> </w:t>
      </w:r>
      <w:r>
        <w:t>and</w:t>
      </w:r>
      <w:r w:rsidR="00C93EB6">
        <w:t xml:space="preserve"> </w:t>
      </w:r>
      <w:r>
        <w:t>for</w:t>
      </w:r>
      <w:r w:rsidR="00C93EB6">
        <w:t xml:space="preserve"> </w:t>
      </w:r>
      <w:r>
        <w:t>its</w:t>
      </w:r>
      <w:r w:rsidR="00C93EB6">
        <w:t xml:space="preserve"> </w:t>
      </w:r>
      <w:r>
        <w:t>(perhaps</w:t>
      </w:r>
      <w:r w:rsidR="00C93EB6">
        <w:t xml:space="preserve"> </w:t>
      </w:r>
      <w:r>
        <w:t>unintended)</w:t>
      </w:r>
      <w:r w:rsidR="00C93EB6">
        <w:t xml:space="preserve"> </w:t>
      </w:r>
      <w:r>
        <w:t>consequences</w:t>
      </w:r>
      <w:r w:rsidR="00C93EB6">
        <w:t xml:space="preserve"> </w:t>
      </w:r>
      <w:r>
        <w:t>–</w:t>
      </w:r>
      <w:r w:rsidR="00C93EB6">
        <w:t xml:space="preserve"> </w:t>
      </w:r>
      <w:r>
        <w:t>we</w:t>
      </w:r>
      <w:r w:rsidR="00C93EB6">
        <w:t xml:space="preserve"> </w:t>
      </w:r>
      <w:r>
        <w:t>first</w:t>
      </w:r>
      <w:r w:rsidR="00C93EB6">
        <w:t xml:space="preserve"> </w:t>
      </w:r>
      <w:r>
        <w:t>reproduce</w:t>
      </w:r>
      <w:r w:rsidR="00C93EB6">
        <w:t xml:space="preserve"> </w:t>
      </w:r>
      <w:r>
        <w:t>it</w:t>
      </w:r>
      <w:r w:rsidR="00C93EB6">
        <w:t xml:space="preserve"> </w:t>
      </w:r>
      <w:r>
        <w:t>below,</w:t>
      </w:r>
      <w:r w:rsidR="00C93EB6">
        <w:t xml:space="preserve"> </w:t>
      </w:r>
      <w:r>
        <w:t>with</w:t>
      </w:r>
      <w:r w:rsidR="00C93EB6">
        <w:t xml:space="preserve"> </w:t>
      </w:r>
      <w:r>
        <w:t>the</w:t>
      </w:r>
      <w:r w:rsidR="00C93EB6">
        <w:t xml:space="preserve"> </w:t>
      </w:r>
      <w:r>
        <w:t>absence</w:t>
      </w:r>
      <w:r w:rsidR="00C93EB6">
        <w:t xml:space="preserve"> </w:t>
      </w:r>
      <w:r>
        <w:t>of</w:t>
      </w:r>
      <w:r w:rsidR="00C93EB6">
        <w:t xml:space="preserve"> </w:t>
      </w:r>
      <w:r>
        <w:t>the</w:t>
      </w:r>
      <w:r w:rsidR="00C93EB6">
        <w:t xml:space="preserve"> </w:t>
      </w:r>
      <w:r>
        <w:t>row</w:t>
      </w:r>
      <w:r w:rsidR="00C93EB6">
        <w:t xml:space="preserve"> </w:t>
      </w:r>
      <w:r>
        <w:t>for</w:t>
      </w:r>
      <w:r w:rsidR="00C93EB6">
        <w:t xml:space="preserve"> </w:t>
      </w:r>
      <w:r>
        <w:t>the</w:t>
      </w:r>
      <w:r w:rsidR="00C93EB6">
        <w:t xml:space="preserve"> </w:t>
      </w:r>
      <w:r w:rsidRPr="0011063D">
        <w:rPr>
          <w:i/>
          <w:iCs/>
        </w:rPr>
        <w:t>New</w:t>
      </w:r>
      <w:r w:rsidR="00C93EB6">
        <w:rPr>
          <w:i/>
          <w:iCs/>
        </w:rPr>
        <w:t xml:space="preserve"> </w:t>
      </w:r>
      <w:r w:rsidRPr="0011063D">
        <w:rPr>
          <w:i/>
          <w:iCs/>
        </w:rPr>
        <w:t>World</w:t>
      </w:r>
      <w:r w:rsidR="00C93EB6">
        <w:rPr>
          <w:i/>
          <w:iCs/>
        </w:rPr>
        <w:t xml:space="preserve"> </w:t>
      </w:r>
      <w:r w:rsidRPr="0011063D">
        <w:rPr>
          <w:i/>
          <w:iCs/>
        </w:rPr>
        <w:t>Tran</w:t>
      </w:r>
      <w:r>
        <w:rPr>
          <w:i/>
          <w:iCs/>
        </w:rPr>
        <w:t>s</w:t>
      </w:r>
      <w:r w:rsidRPr="0011063D">
        <w:rPr>
          <w:i/>
          <w:iCs/>
        </w:rPr>
        <w:t>lation</w:t>
      </w:r>
      <w:r w:rsidR="00C93EB6">
        <w:rPr>
          <w:i/>
          <w:iCs/>
        </w:rPr>
        <w:t xml:space="preserve"> </w:t>
      </w:r>
      <w:r w:rsidRPr="00337BE4">
        <w:t>(a</w:t>
      </w:r>
      <w:r w:rsidR="00C93EB6">
        <w:t xml:space="preserve"> </w:t>
      </w:r>
      <w:r w:rsidRPr="00337BE4">
        <w:t>row</w:t>
      </w:r>
      <w:r w:rsidR="00C93EB6">
        <w:t xml:space="preserve"> </w:t>
      </w:r>
      <w:r w:rsidRPr="00337BE4">
        <w:t>of</w:t>
      </w:r>
      <w:r w:rsidR="00C93EB6">
        <w:t xml:space="preserve"> </w:t>
      </w:r>
      <w:r w:rsidRPr="00337BE4">
        <w:t>crosses),</w:t>
      </w:r>
      <w:r w:rsidR="00C93EB6">
        <w:t xml:space="preserve"> </w:t>
      </w:r>
      <w:r>
        <w:t>which</w:t>
      </w:r>
      <w:r w:rsidR="00C93EB6">
        <w:t xml:space="preserve"> </w:t>
      </w:r>
      <w:r>
        <w:t>Carson</w:t>
      </w:r>
      <w:r w:rsidR="00C93EB6">
        <w:t xml:space="preserve"> </w:t>
      </w:r>
      <w:r>
        <w:t>himself</w:t>
      </w:r>
      <w:r w:rsidR="00C93EB6">
        <w:t xml:space="preserve"> </w:t>
      </w:r>
      <w:r>
        <w:t>excludes</w:t>
      </w:r>
      <w:r w:rsidR="00C93EB6">
        <w:t xml:space="preserve"> </w:t>
      </w:r>
      <w:r>
        <w:t>from</w:t>
      </w:r>
      <w:r w:rsidR="00C93EB6">
        <w:t xml:space="preserve"> </w:t>
      </w:r>
      <w:r>
        <w:t>his</w:t>
      </w:r>
      <w:r w:rsidR="00C93EB6">
        <w:t xml:space="preserve"> </w:t>
      </w:r>
      <w:r>
        <w:t>arguments.</w:t>
      </w:r>
    </w:p>
    <w:p w14:paraId="47286A52" w14:textId="77777777" w:rsidR="00073F10" w:rsidRDefault="00073F10" w:rsidP="00073F10">
      <w:pPr>
        <w:pStyle w:val="AuthNormal"/>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4"/>
        <w:gridCol w:w="737"/>
        <w:gridCol w:w="737"/>
        <w:gridCol w:w="737"/>
        <w:gridCol w:w="737"/>
        <w:gridCol w:w="737"/>
        <w:gridCol w:w="737"/>
        <w:gridCol w:w="737"/>
        <w:gridCol w:w="737"/>
      </w:tblGrid>
      <w:tr w:rsidR="00073F10" w14:paraId="672249B9" w14:textId="77777777" w:rsidTr="00415373">
        <w:tc>
          <w:tcPr>
            <w:tcW w:w="1134" w:type="dxa"/>
          </w:tcPr>
          <w:p w14:paraId="7483A001" w14:textId="77777777" w:rsidR="00073F10" w:rsidRDefault="00073F10" w:rsidP="00415373">
            <w:pPr>
              <w:pStyle w:val="Normal11"/>
            </w:pPr>
          </w:p>
        </w:tc>
        <w:tc>
          <w:tcPr>
            <w:tcW w:w="737" w:type="dxa"/>
          </w:tcPr>
          <w:p w14:paraId="789E4CDB" w14:textId="77777777" w:rsidR="00073F10" w:rsidRDefault="00073F10" w:rsidP="00415373">
            <w:pPr>
              <w:pStyle w:val="Normal11"/>
            </w:pPr>
            <w:r>
              <w:t>John</w:t>
            </w:r>
          </w:p>
          <w:p w14:paraId="6BF76F8F" w14:textId="77777777" w:rsidR="00073F10" w:rsidRDefault="00073F10" w:rsidP="00415373">
            <w:pPr>
              <w:pStyle w:val="Normal11"/>
            </w:pPr>
            <w:r>
              <w:t>1:1</w:t>
            </w:r>
          </w:p>
        </w:tc>
        <w:tc>
          <w:tcPr>
            <w:tcW w:w="737" w:type="dxa"/>
          </w:tcPr>
          <w:p w14:paraId="0E7FA07C" w14:textId="77777777" w:rsidR="00073F10" w:rsidRDefault="00073F10" w:rsidP="00415373">
            <w:pPr>
              <w:pStyle w:val="Normal11"/>
            </w:pPr>
            <w:r>
              <w:t>John</w:t>
            </w:r>
            <w:r w:rsidR="00C93EB6">
              <w:t xml:space="preserve"> </w:t>
            </w:r>
            <w:r>
              <w:t>1:18</w:t>
            </w:r>
          </w:p>
        </w:tc>
        <w:tc>
          <w:tcPr>
            <w:tcW w:w="737" w:type="dxa"/>
          </w:tcPr>
          <w:p w14:paraId="513C7F4D" w14:textId="77777777" w:rsidR="00073F10" w:rsidRDefault="00073F10" w:rsidP="00415373">
            <w:pPr>
              <w:pStyle w:val="Normal11"/>
            </w:pPr>
            <w:r>
              <w:t>Acts</w:t>
            </w:r>
            <w:r w:rsidR="00C93EB6">
              <w:t xml:space="preserve"> </w:t>
            </w:r>
            <w:r>
              <w:t>20:28</w:t>
            </w:r>
          </w:p>
        </w:tc>
        <w:tc>
          <w:tcPr>
            <w:tcW w:w="737" w:type="dxa"/>
          </w:tcPr>
          <w:p w14:paraId="18EC870A" w14:textId="77777777" w:rsidR="00073F10" w:rsidRDefault="00073F10" w:rsidP="00415373">
            <w:pPr>
              <w:pStyle w:val="Normal11"/>
            </w:pPr>
            <w:r>
              <w:t>Rom</w:t>
            </w:r>
          </w:p>
          <w:p w14:paraId="45054AD9" w14:textId="77777777" w:rsidR="00073F10" w:rsidRDefault="00073F10" w:rsidP="00415373">
            <w:pPr>
              <w:pStyle w:val="Normal11"/>
            </w:pPr>
            <w:r>
              <w:t>9:5</w:t>
            </w:r>
          </w:p>
        </w:tc>
        <w:tc>
          <w:tcPr>
            <w:tcW w:w="737" w:type="dxa"/>
          </w:tcPr>
          <w:p w14:paraId="771533DB" w14:textId="77777777" w:rsidR="00073F10" w:rsidRDefault="00073F10" w:rsidP="00415373">
            <w:pPr>
              <w:pStyle w:val="Normal11"/>
              <w:jc w:val="left"/>
            </w:pPr>
            <w:r>
              <w:t>2</w:t>
            </w:r>
            <w:r w:rsidR="00C93EB6">
              <w:t xml:space="preserve"> </w:t>
            </w:r>
            <w:r>
              <w:t>Thes</w:t>
            </w:r>
            <w:r w:rsidR="00C93EB6">
              <w:t xml:space="preserve"> </w:t>
            </w:r>
            <w:r>
              <w:t>1:12</w:t>
            </w:r>
          </w:p>
        </w:tc>
        <w:tc>
          <w:tcPr>
            <w:tcW w:w="737" w:type="dxa"/>
          </w:tcPr>
          <w:p w14:paraId="03734E46" w14:textId="77777777" w:rsidR="00073F10" w:rsidRDefault="00073F10" w:rsidP="00415373">
            <w:pPr>
              <w:pStyle w:val="Normal11"/>
            </w:pPr>
            <w:r>
              <w:t>Titus</w:t>
            </w:r>
            <w:r w:rsidR="00C93EB6">
              <w:t xml:space="preserve"> </w:t>
            </w:r>
            <w:r>
              <w:t>2:13</w:t>
            </w:r>
          </w:p>
        </w:tc>
        <w:tc>
          <w:tcPr>
            <w:tcW w:w="737" w:type="dxa"/>
          </w:tcPr>
          <w:p w14:paraId="798E94B0" w14:textId="77777777" w:rsidR="00073F10" w:rsidRDefault="00073F10" w:rsidP="00415373">
            <w:pPr>
              <w:pStyle w:val="Normal11"/>
            </w:pPr>
            <w:r>
              <w:t>Heb</w:t>
            </w:r>
          </w:p>
          <w:p w14:paraId="6DEB2C28" w14:textId="77777777" w:rsidR="00073F10" w:rsidRDefault="00073F10" w:rsidP="00415373">
            <w:pPr>
              <w:pStyle w:val="Normal11"/>
            </w:pPr>
            <w:r>
              <w:t>1:8</w:t>
            </w:r>
          </w:p>
        </w:tc>
        <w:tc>
          <w:tcPr>
            <w:tcW w:w="737" w:type="dxa"/>
          </w:tcPr>
          <w:p w14:paraId="7209DD0F" w14:textId="77777777" w:rsidR="00073F10" w:rsidRDefault="00073F10" w:rsidP="00415373">
            <w:pPr>
              <w:pStyle w:val="Normal11"/>
            </w:pPr>
            <w:r>
              <w:t>2</w:t>
            </w:r>
            <w:r w:rsidR="00C93EB6">
              <w:t xml:space="preserve"> </w:t>
            </w:r>
            <w:r>
              <w:t>Peter</w:t>
            </w:r>
          </w:p>
          <w:p w14:paraId="7F728341" w14:textId="77777777" w:rsidR="00073F10" w:rsidRDefault="00073F10" w:rsidP="00415373">
            <w:pPr>
              <w:pStyle w:val="Normal11"/>
            </w:pPr>
            <w:r>
              <w:t>1:1</w:t>
            </w:r>
          </w:p>
        </w:tc>
      </w:tr>
      <w:tr w:rsidR="00073F10" w14:paraId="076BF6B4" w14:textId="77777777" w:rsidTr="00415373">
        <w:tc>
          <w:tcPr>
            <w:tcW w:w="1134" w:type="dxa"/>
          </w:tcPr>
          <w:p w14:paraId="29733AD1" w14:textId="77777777" w:rsidR="00073F10" w:rsidRDefault="00073F10" w:rsidP="00415373">
            <w:pPr>
              <w:pStyle w:val="Normal11"/>
            </w:pPr>
            <w:r>
              <w:t>KJV</w:t>
            </w:r>
          </w:p>
        </w:tc>
        <w:tc>
          <w:tcPr>
            <w:tcW w:w="737" w:type="dxa"/>
          </w:tcPr>
          <w:p w14:paraId="44A41A06" w14:textId="77777777" w:rsidR="00073F10" w:rsidRPr="007725BF" w:rsidRDefault="00073F10" w:rsidP="00415373">
            <w:pPr>
              <w:pStyle w:val="Normal11"/>
              <w:jc w:val="center"/>
              <w:rPr>
                <w:sz w:val="20"/>
              </w:rPr>
            </w:pPr>
            <w:r w:rsidRPr="007725BF">
              <w:rPr>
                <w:rFonts w:ascii="Segoe UI Symbol" w:hAnsi="Segoe UI Symbol" w:cs="Segoe UI Symbol"/>
                <w:sz w:val="20"/>
                <w:shd w:val="clear" w:color="auto" w:fill="FFFFFF"/>
              </w:rPr>
              <w:t>✓</w:t>
            </w:r>
          </w:p>
        </w:tc>
        <w:tc>
          <w:tcPr>
            <w:tcW w:w="737" w:type="dxa"/>
            <w:shd w:val="clear" w:color="auto" w:fill="auto"/>
          </w:tcPr>
          <w:p w14:paraId="66873790"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c>
          <w:tcPr>
            <w:tcW w:w="737" w:type="dxa"/>
          </w:tcPr>
          <w:p w14:paraId="6C6B71EA"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70FE1FB5"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60134CC7" w14:textId="77777777" w:rsidR="00073F10" w:rsidRDefault="00073F10" w:rsidP="00415373">
            <w:pPr>
              <w:jc w:val="center"/>
            </w:pPr>
            <w:r w:rsidRPr="00097B02">
              <w:rPr>
                <w:rFonts w:ascii="Segoe UI Symbol" w:hAnsi="Segoe UI Symbol" w:cs="Segoe UI Symbol"/>
                <w:sz w:val="20"/>
              </w:rPr>
              <w:t>✗</w:t>
            </w:r>
          </w:p>
        </w:tc>
        <w:tc>
          <w:tcPr>
            <w:tcW w:w="737" w:type="dxa"/>
          </w:tcPr>
          <w:p w14:paraId="5F754908" w14:textId="77777777" w:rsidR="00073F10" w:rsidRDefault="00073F10" w:rsidP="00415373">
            <w:pPr>
              <w:jc w:val="center"/>
            </w:pPr>
            <w:r w:rsidRPr="00097B02">
              <w:rPr>
                <w:rFonts w:ascii="Segoe UI Symbol" w:hAnsi="Segoe UI Symbol" w:cs="Segoe UI Symbol"/>
                <w:sz w:val="20"/>
              </w:rPr>
              <w:t>✗</w:t>
            </w:r>
          </w:p>
        </w:tc>
        <w:tc>
          <w:tcPr>
            <w:tcW w:w="737" w:type="dxa"/>
          </w:tcPr>
          <w:p w14:paraId="317F9079"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05D64043"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r>
      <w:tr w:rsidR="00073F10" w14:paraId="73FA8121" w14:textId="77777777" w:rsidTr="00415373">
        <w:tc>
          <w:tcPr>
            <w:tcW w:w="1134" w:type="dxa"/>
          </w:tcPr>
          <w:p w14:paraId="53E3F8E2" w14:textId="77777777" w:rsidR="00073F10" w:rsidRDefault="00073F10" w:rsidP="00415373">
            <w:pPr>
              <w:pStyle w:val="Normal11"/>
            </w:pPr>
            <w:r>
              <w:t>RV</w:t>
            </w:r>
          </w:p>
        </w:tc>
        <w:tc>
          <w:tcPr>
            <w:tcW w:w="737" w:type="dxa"/>
          </w:tcPr>
          <w:p w14:paraId="6BCFD75B"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1F85B56C" w14:textId="77777777" w:rsidR="00073F10" w:rsidRPr="007725BF" w:rsidRDefault="00073F10" w:rsidP="00415373">
            <w:pPr>
              <w:pStyle w:val="Normal11"/>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678DB158"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41D97740"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Borders>
              <w:bottom w:val="single" w:sz="4" w:space="0" w:color="auto"/>
            </w:tcBorders>
          </w:tcPr>
          <w:p w14:paraId="4EC0BCDF"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531AA30F"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3FEE4D71"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341DBD78" w14:textId="77777777" w:rsidR="00073F10" w:rsidRPr="007725BF" w:rsidRDefault="00073F10" w:rsidP="00415373">
            <w:pPr>
              <w:pStyle w:val="Normal11"/>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r>
      <w:tr w:rsidR="00073F10" w14:paraId="1E4E801B" w14:textId="77777777" w:rsidTr="00415373">
        <w:tc>
          <w:tcPr>
            <w:tcW w:w="1134" w:type="dxa"/>
          </w:tcPr>
          <w:p w14:paraId="6C38B557" w14:textId="77777777" w:rsidR="00073F10" w:rsidRDefault="00073F10" w:rsidP="00415373">
            <w:pPr>
              <w:pStyle w:val="Normal11"/>
            </w:pPr>
            <w:r>
              <w:t>RV</w:t>
            </w:r>
            <w:r>
              <w:rPr>
                <w:vertAlign w:val="superscript"/>
              </w:rPr>
              <w:t>margin</w:t>
            </w:r>
          </w:p>
        </w:tc>
        <w:tc>
          <w:tcPr>
            <w:tcW w:w="737" w:type="dxa"/>
          </w:tcPr>
          <w:p w14:paraId="5691A93D"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2D1672E3" w14:textId="77777777" w:rsidR="00073F10" w:rsidRPr="007725BF" w:rsidRDefault="00073F10" w:rsidP="00415373">
            <w:pPr>
              <w:pStyle w:val="Normal11"/>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51422D41" w14:textId="77777777" w:rsidR="00073F10" w:rsidRPr="007725BF" w:rsidRDefault="00073F10" w:rsidP="00415373">
            <w:pPr>
              <w:jc w:val="center"/>
              <w:rPr>
                <w:rFonts w:ascii="Segoe UI Symbol" w:hAnsi="Segoe UI Symbol" w:cs="Segoe UI Symbol"/>
                <w:sz w:val="20"/>
                <w:shd w:val="clear" w:color="auto" w:fill="FFFFFF"/>
              </w:rPr>
            </w:pPr>
            <w:r>
              <w:rPr>
                <w:rFonts w:ascii="Segoe UI Symbol" w:hAnsi="Segoe UI Symbol" w:cs="Segoe UI Symbol"/>
                <w:sz w:val="20"/>
              </w:rPr>
              <w:t>✗</w:t>
            </w:r>
          </w:p>
        </w:tc>
        <w:tc>
          <w:tcPr>
            <w:tcW w:w="737" w:type="dxa"/>
          </w:tcPr>
          <w:p w14:paraId="72CEF8B1" w14:textId="77777777" w:rsidR="00073F10" w:rsidRPr="003F280D" w:rsidRDefault="00073F10" w:rsidP="00415373">
            <w:pPr>
              <w:jc w:val="center"/>
            </w:pPr>
            <w:r w:rsidRPr="003F280D">
              <w:rPr>
                <w:rFonts w:ascii="Segoe UI Symbol" w:hAnsi="Segoe UI Symbol" w:cs="Segoe UI Symbol"/>
                <w:sz w:val="20"/>
              </w:rPr>
              <w:t>✗</w:t>
            </w:r>
          </w:p>
        </w:tc>
        <w:tc>
          <w:tcPr>
            <w:tcW w:w="737" w:type="dxa"/>
          </w:tcPr>
          <w:p w14:paraId="09279597"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4EA27BED"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4A79042B" w14:textId="77777777" w:rsidR="00073F10" w:rsidRPr="007725BF" w:rsidRDefault="00073F10" w:rsidP="00415373">
            <w:pPr>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1FA1D3FE" w14:textId="77777777" w:rsidR="00073F10" w:rsidRPr="007725BF" w:rsidRDefault="00073F10" w:rsidP="00415373">
            <w:pPr>
              <w:pStyle w:val="Normal11"/>
              <w:jc w:val="center"/>
              <w:rPr>
                <w:rFonts w:ascii="Segoe UI Symbol" w:hAnsi="Segoe UI Symbol" w:cs="Segoe UI Symbol"/>
                <w:sz w:val="20"/>
                <w:shd w:val="clear" w:color="auto" w:fill="F8F9FA"/>
              </w:rPr>
            </w:pPr>
            <w:r>
              <w:rPr>
                <w:rFonts w:ascii="Segoe UI Symbol" w:hAnsi="Segoe UI Symbol" w:cs="Segoe UI Symbol"/>
                <w:sz w:val="20"/>
              </w:rPr>
              <w:t>✗</w:t>
            </w:r>
          </w:p>
        </w:tc>
      </w:tr>
      <w:tr w:rsidR="00073F10" w14:paraId="004B6A57" w14:textId="77777777" w:rsidTr="00415373">
        <w:tc>
          <w:tcPr>
            <w:tcW w:w="1134" w:type="dxa"/>
          </w:tcPr>
          <w:p w14:paraId="44955490" w14:textId="77777777" w:rsidR="00073F10" w:rsidRDefault="00073F10" w:rsidP="00415373">
            <w:pPr>
              <w:pStyle w:val="Normal11"/>
            </w:pPr>
            <w:r>
              <w:t>RSV</w:t>
            </w:r>
          </w:p>
        </w:tc>
        <w:tc>
          <w:tcPr>
            <w:tcW w:w="737" w:type="dxa"/>
          </w:tcPr>
          <w:p w14:paraId="2FDA0077"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59509B23"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045C799E"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6AB24517" w14:textId="77777777" w:rsidR="00073F10" w:rsidRPr="003F280D" w:rsidRDefault="00073F10" w:rsidP="00415373">
            <w:pPr>
              <w:jc w:val="center"/>
            </w:pPr>
            <w:r w:rsidRPr="003F280D">
              <w:rPr>
                <w:rFonts w:ascii="Segoe UI Symbol" w:hAnsi="Segoe UI Symbol" w:cs="Segoe UI Symbol"/>
                <w:sz w:val="20"/>
              </w:rPr>
              <w:t>✗</w:t>
            </w:r>
          </w:p>
        </w:tc>
        <w:tc>
          <w:tcPr>
            <w:tcW w:w="737" w:type="dxa"/>
          </w:tcPr>
          <w:p w14:paraId="54116104"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39C3B23E"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2399BB8F"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5BBD17EB"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r w:rsidR="00073F10" w14:paraId="6517EF11" w14:textId="77777777" w:rsidTr="00415373">
        <w:tc>
          <w:tcPr>
            <w:tcW w:w="1134" w:type="dxa"/>
          </w:tcPr>
          <w:p w14:paraId="683B4885" w14:textId="77777777" w:rsidR="00073F10" w:rsidRDefault="00073F10" w:rsidP="00415373">
            <w:pPr>
              <w:pStyle w:val="Normal11"/>
              <w:rPr>
                <w:vertAlign w:val="superscript"/>
              </w:rPr>
            </w:pPr>
            <w:r>
              <w:t>RSV</w:t>
            </w:r>
            <w:r>
              <w:rPr>
                <w:vertAlign w:val="superscript"/>
              </w:rPr>
              <w:t>margin</w:t>
            </w:r>
          </w:p>
        </w:tc>
        <w:tc>
          <w:tcPr>
            <w:tcW w:w="737" w:type="dxa"/>
          </w:tcPr>
          <w:p w14:paraId="455A0A02"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2A3EC1F9"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44A43FBA"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c>
          <w:tcPr>
            <w:tcW w:w="737" w:type="dxa"/>
          </w:tcPr>
          <w:p w14:paraId="6C2DAD57"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2F5FDC97"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0B9E5B9C"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552D1F7A"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3F1D60D0" w14:textId="77777777" w:rsidR="00073F10" w:rsidRPr="007725BF" w:rsidRDefault="00073F10" w:rsidP="00415373">
            <w:pPr>
              <w:jc w:val="center"/>
              <w:rPr>
                <w:sz w:val="20"/>
              </w:rPr>
            </w:pPr>
            <w:r>
              <w:rPr>
                <w:rFonts w:ascii="Segoe UI Symbol" w:hAnsi="Segoe UI Symbol" w:cs="Segoe UI Symbol"/>
                <w:sz w:val="20"/>
              </w:rPr>
              <w:t>✗</w:t>
            </w:r>
          </w:p>
        </w:tc>
      </w:tr>
      <w:tr w:rsidR="00073F10" w14:paraId="193900E1" w14:textId="77777777" w:rsidTr="00415373">
        <w:tc>
          <w:tcPr>
            <w:tcW w:w="1134" w:type="dxa"/>
          </w:tcPr>
          <w:p w14:paraId="623B4168" w14:textId="77777777" w:rsidR="00073F10" w:rsidRDefault="00073F10" w:rsidP="00415373">
            <w:pPr>
              <w:pStyle w:val="Normal11"/>
            </w:pPr>
            <w:r>
              <w:t>NEB</w:t>
            </w:r>
          </w:p>
        </w:tc>
        <w:tc>
          <w:tcPr>
            <w:tcW w:w="737" w:type="dxa"/>
          </w:tcPr>
          <w:p w14:paraId="164911A5"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0C3698C6"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258F8F64"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0F7CB04B"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3D83F33B"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0A16EAF0"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2C3FBE20"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246D894C"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r>
      <w:tr w:rsidR="00073F10" w14:paraId="75BD8197" w14:textId="77777777" w:rsidTr="00415373">
        <w:tc>
          <w:tcPr>
            <w:tcW w:w="1134" w:type="dxa"/>
          </w:tcPr>
          <w:p w14:paraId="3AE36A2A" w14:textId="77777777" w:rsidR="00073F10" w:rsidRDefault="00073F10" w:rsidP="00415373">
            <w:pPr>
              <w:pStyle w:val="Normal11"/>
            </w:pPr>
            <w:r>
              <w:t>NEB</w:t>
            </w:r>
            <w:r>
              <w:rPr>
                <w:vertAlign w:val="superscript"/>
              </w:rPr>
              <w:t>margin</w:t>
            </w:r>
          </w:p>
        </w:tc>
        <w:tc>
          <w:tcPr>
            <w:tcW w:w="737" w:type="dxa"/>
          </w:tcPr>
          <w:p w14:paraId="416CB077"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01BA8B98"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6C89E8D5" w14:textId="77777777" w:rsidR="00073F10" w:rsidRPr="007725BF" w:rsidRDefault="00073F10" w:rsidP="00415373">
            <w:pPr>
              <w:pStyle w:val="Normal11"/>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01B63071"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456D093C"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030826C2"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6AC3906E" w14:textId="77777777" w:rsidR="00073F10" w:rsidRPr="007725BF" w:rsidRDefault="00073F10" w:rsidP="00415373">
            <w:pPr>
              <w:jc w:val="center"/>
              <w:rPr>
                <w:sz w:val="20"/>
              </w:rPr>
            </w:pPr>
            <w:r>
              <w:rPr>
                <w:rFonts w:ascii="Segoe UI Symbol" w:hAnsi="Segoe UI Symbol" w:cs="Segoe UI Symbol"/>
                <w:sz w:val="20"/>
              </w:rPr>
              <w:t>✗</w:t>
            </w:r>
          </w:p>
        </w:tc>
        <w:tc>
          <w:tcPr>
            <w:tcW w:w="737" w:type="dxa"/>
          </w:tcPr>
          <w:p w14:paraId="6B88AF64"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r>
      <w:tr w:rsidR="00073F10" w14:paraId="72FA3DFA" w14:textId="77777777" w:rsidTr="00415373">
        <w:tc>
          <w:tcPr>
            <w:tcW w:w="1134" w:type="dxa"/>
          </w:tcPr>
          <w:p w14:paraId="02217E36" w14:textId="77777777" w:rsidR="00073F10" w:rsidRDefault="00073F10" w:rsidP="00415373">
            <w:pPr>
              <w:pStyle w:val="Normal11"/>
            </w:pPr>
            <w:r>
              <w:t>Moffatt</w:t>
            </w:r>
          </w:p>
        </w:tc>
        <w:tc>
          <w:tcPr>
            <w:tcW w:w="737" w:type="dxa"/>
          </w:tcPr>
          <w:p w14:paraId="59F396F0" w14:textId="77777777" w:rsidR="00073F10" w:rsidRDefault="00073F10" w:rsidP="00415373">
            <w:pPr>
              <w:jc w:val="center"/>
            </w:pPr>
            <w:r w:rsidRPr="00981871">
              <w:rPr>
                <w:rFonts w:ascii="Segoe UI Symbol" w:hAnsi="Segoe UI Symbol" w:cs="Segoe UI Symbol"/>
                <w:sz w:val="20"/>
              </w:rPr>
              <w:t>✗</w:t>
            </w:r>
          </w:p>
        </w:tc>
        <w:tc>
          <w:tcPr>
            <w:tcW w:w="737" w:type="dxa"/>
          </w:tcPr>
          <w:p w14:paraId="70F24D4E" w14:textId="77777777" w:rsidR="00073F10" w:rsidRDefault="00073F10" w:rsidP="00415373">
            <w:pPr>
              <w:jc w:val="center"/>
            </w:pPr>
            <w:r w:rsidRPr="00981871">
              <w:rPr>
                <w:rFonts w:ascii="Segoe UI Symbol" w:hAnsi="Segoe UI Symbol" w:cs="Segoe UI Symbol"/>
                <w:sz w:val="20"/>
              </w:rPr>
              <w:t>✗</w:t>
            </w:r>
          </w:p>
        </w:tc>
        <w:tc>
          <w:tcPr>
            <w:tcW w:w="737" w:type="dxa"/>
          </w:tcPr>
          <w:p w14:paraId="1A8C8B32" w14:textId="77777777" w:rsidR="00073F10" w:rsidRDefault="00073F10" w:rsidP="00415373">
            <w:pPr>
              <w:jc w:val="center"/>
            </w:pPr>
            <w:r w:rsidRPr="00981871">
              <w:rPr>
                <w:rFonts w:ascii="Segoe UI Symbol" w:hAnsi="Segoe UI Symbol" w:cs="Segoe UI Symbol"/>
                <w:sz w:val="20"/>
              </w:rPr>
              <w:t>✗</w:t>
            </w:r>
          </w:p>
        </w:tc>
        <w:tc>
          <w:tcPr>
            <w:tcW w:w="737" w:type="dxa"/>
          </w:tcPr>
          <w:p w14:paraId="1CC4B955" w14:textId="77777777" w:rsidR="00073F10" w:rsidRDefault="00073F10" w:rsidP="00415373">
            <w:pPr>
              <w:jc w:val="center"/>
            </w:pPr>
            <w:r w:rsidRPr="00981871">
              <w:rPr>
                <w:rFonts w:ascii="Segoe UI Symbol" w:hAnsi="Segoe UI Symbol" w:cs="Segoe UI Symbol"/>
                <w:sz w:val="20"/>
              </w:rPr>
              <w:t>✗</w:t>
            </w:r>
          </w:p>
        </w:tc>
        <w:tc>
          <w:tcPr>
            <w:tcW w:w="737" w:type="dxa"/>
          </w:tcPr>
          <w:p w14:paraId="4206C640" w14:textId="77777777" w:rsidR="00073F10" w:rsidRDefault="00073F10" w:rsidP="00415373">
            <w:pPr>
              <w:jc w:val="center"/>
            </w:pPr>
            <w:r w:rsidRPr="00981871">
              <w:rPr>
                <w:rFonts w:ascii="Segoe UI Symbol" w:hAnsi="Segoe UI Symbol" w:cs="Segoe UI Symbol"/>
                <w:sz w:val="20"/>
              </w:rPr>
              <w:t>✗</w:t>
            </w:r>
          </w:p>
        </w:tc>
        <w:tc>
          <w:tcPr>
            <w:tcW w:w="737" w:type="dxa"/>
          </w:tcPr>
          <w:p w14:paraId="18F04CF6" w14:textId="77777777" w:rsidR="00073F10" w:rsidRDefault="00073F10" w:rsidP="00415373">
            <w:pPr>
              <w:jc w:val="center"/>
            </w:pPr>
            <w:r w:rsidRPr="00981871">
              <w:rPr>
                <w:rFonts w:ascii="Segoe UI Symbol" w:hAnsi="Segoe UI Symbol" w:cs="Segoe UI Symbol"/>
                <w:sz w:val="20"/>
              </w:rPr>
              <w:t>✗</w:t>
            </w:r>
          </w:p>
        </w:tc>
        <w:tc>
          <w:tcPr>
            <w:tcW w:w="737" w:type="dxa"/>
          </w:tcPr>
          <w:p w14:paraId="55C52653" w14:textId="77777777" w:rsidR="00073F10" w:rsidRDefault="00073F10" w:rsidP="00415373">
            <w:pPr>
              <w:jc w:val="center"/>
            </w:pPr>
            <w:r w:rsidRPr="00981871">
              <w:rPr>
                <w:rFonts w:ascii="Segoe UI Symbol" w:hAnsi="Segoe UI Symbol" w:cs="Segoe UI Symbol"/>
                <w:sz w:val="20"/>
              </w:rPr>
              <w:t>✗</w:t>
            </w:r>
          </w:p>
        </w:tc>
        <w:tc>
          <w:tcPr>
            <w:tcW w:w="737" w:type="dxa"/>
          </w:tcPr>
          <w:p w14:paraId="075C1765"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r>
      <w:tr w:rsidR="00073F10" w14:paraId="0AC0DC9A" w14:textId="77777777" w:rsidTr="00415373">
        <w:tc>
          <w:tcPr>
            <w:tcW w:w="1134" w:type="dxa"/>
          </w:tcPr>
          <w:p w14:paraId="05289A2F" w14:textId="77777777" w:rsidR="00073F10" w:rsidRDefault="00073F10" w:rsidP="00415373">
            <w:pPr>
              <w:pStyle w:val="Normal11"/>
            </w:pPr>
            <w:r>
              <w:t>Goodspeed</w:t>
            </w:r>
          </w:p>
        </w:tc>
        <w:tc>
          <w:tcPr>
            <w:tcW w:w="737" w:type="dxa"/>
          </w:tcPr>
          <w:p w14:paraId="01AFA205" w14:textId="77777777" w:rsidR="00073F10" w:rsidRDefault="00073F10" w:rsidP="00415373">
            <w:pPr>
              <w:jc w:val="center"/>
            </w:pPr>
            <w:r w:rsidRPr="00B96140">
              <w:rPr>
                <w:rFonts w:ascii="Segoe UI Symbol" w:hAnsi="Segoe UI Symbol" w:cs="Segoe UI Symbol"/>
                <w:sz w:val="20"/>
              </w:rPr>
              <w:t>✗</w:t>
            </w:r>
          </w:p>
        </w:tc>
        <w:tc>
          <w:tcPr>
            <w:tcW w:w="737" w:type="dxa"/>
          </w:tcPr>
          <w:p w14:paraId="49E73BFC" w14:textId="77777777" w:rsidR="00073F10" w:rsidRDefault="00073F10" w:rsidP="00415373">
            <w:pPr>
              <w:jc w:val="center"/>
            </w:pPr>
            <w:r w:rsidRPr="00B96140">
              <w:rPr>
                <w:rFonts w:ascii="Segoe UI Symbol" w:hAnsi="Segoe UI Symbol" w:cs="Segoe UI Symbol"/>
                <w:sz w:val="20"/>
              </w:rPr>
              <w:t>✗</w:t>
            </w:r>
          </w:p>
        </w:tc>
        <w:tc>
          <w:tcPr>
            <w:tcW w:w="737" w:type="dxa"/>
          </w:tcPr>
          <w:p w14:paraId="46F505CB" w14:textId="77777777" w:rsidR="00073F10" w:rsidRPr="007725BF" w:rsidRDefault="00073F10" w:rsidP="00415373">
            <w:pPr>
              <w:pStyle w:val="Normal11"/>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40EC2605" w14:textId="77777777" w:rsidR="00073F10" w:rsidRDefault="00073F10" w:rsidP="00415373">
            <w:pPr>
              <w:jc w:val="center"/>
            </w:pPr>
            <w:r w:rsidRPr="008D169D">
              <w:rPr>
                <w:rFonts w:ascii="Segoe UI Symbol" w:hAnsi="Segoe UI Symbol" w:cs="Segoe UI Symbol"/>
                <w:sz w:val="20"/>
              </w:rPr>
              <w:t>✗</w:t>
            </w:r>
          </w:p>
        </w:tc>
        <w:tc>
          <w:tcPr>
            <w:tcW w:w="737" w:type="dxa"/>
          </w:tcPr>
          <w:p w14:paraId="3E7B6F86" w14:textId="77777777" w:rsidR="00073F10" w:rsidRDefault="00073F10" w:rsidP="00415373">
            <w:pPr>
              <w:jc w:val="center"/>
            </w:pPr>
            <w:r w:rsidRPr="008D169D">
              <w:rPr>
                <w:rFonts w:ascii="Segoe UI Symbol" w:hAnsi="Segoe UI Symbol" w:cs="Segoe UI Symbol"/>
                <w:sz w:val="20"/>
              </w:rPr>
              <w:t>✗</w:t>
            </w:r>
          </w:p>
        </w:tc>
        <w:tc>
          <w:tcPr>
            <w:tcW w:w="737" w:type="dxa"/>
          </w:tcPr>
          <w:p w14:paraId="20723C20"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5979664C"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2156672D"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r>
      <w:tr w:rsidR="00073F10" w14:paraId="54081B6F" w14:textId="77777777" w:rsidTr="00415373">
        <w:tc>
          <w:tcPr>
            <w:tcW w:w="1134" w:type="dxa"/>
          </w:tcPr>
          <w:p w14:paraId="23DBBCB7" w14:textId="77777777" w:rsidR="00073F10" w:rsidRDefault="00073F10" w:rsidP="00415373">
            <w:pPr>
              <w:pStyle w:val="Normal11"/>
            </w:pPr>
            <w:r>
              <w:t>TEV</w:t>
            </w:r>
          </w:p>
        </w:tc>
        <w:tc>
          <w:tcPr>
            <w:tcW w:w="737" w:type="dxa"/>
          </w:tcPr>
          <w:p w14:paraId="3FE377DF"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147A731E"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389EF5DA" w14:textId="77777777" w:rsidR="00073F10" w:rsidRDefault="00073F10" w:rsidP="00415373">
            <w:pPr>
              <w:jc w:val="center"/>
            </w:pPr>
            <w:r w:rsidRPr="00EF5D89">
              <w:rPr>
                <w:rFonts w:ascii="Segoe UI Symbol" w:hAnsi="Segoe UI Symbol" w:cs="Segoe UI Symbol"/>
                <w:sz w:val="20"/>
              </w:rPr>
              <w:t>✗</w:t>
            </w:r>
          </w:p>
        </w:tc>
        <w:tc>
          <w:tcPr>
            <w:tcW w:w="737" w:type="dxa"/>
          </w:tcPr>
          <w:p w14:paraId="454A8FA0" w14:textId="77777777" w:rsidR="00073F10" w:rsidRDefault="00073F10" w:rsidP="00415373">
            <w:pPr>
              <w:jc w:val="center"/>
            </w:pPr>
            <w:r w:rsidRPr="00EF5D89">
              <w:rPr>
                <w:rFonts w:ascii="Segoe UI Symbol" w:hAnsi="Segoe UI Symbol" w:cs="Segoe UI Symbol"/>
                <w:sz w:val="20"/>
              </w:rPr>
              <w:t>✗</w:t>
            </w:r>
          </w:p>
        </w:tc>
        <w:tc>
          <w:tcPr>
            <w:tcW w:w="737" w:type="dxa"/>
          </w:tcPr>
          <w:p w14:paraId="5874C863" w14:textId="77777777" w:rsidR="00073F10" w:rsidRDefault="00073F10" w:rsidP="00415373">
            <w:pPr>
              <w:jc w:val="center"/>
            </w:pPr>
            <w:r w:rsidRPr="00EF5D89">
              <w:rPr>
                <w:rFonts w:ascii="Segoe UI Symbol" w:hAnsi="Segoe UI Symbol" w:cs="Segoe UI Symbol"/>
                <w:sz w:val="20"/>
              </w:rPr>
              <w:t>✗</w:t>
            </w:r>
          </w:p>
        </w:tc>
        <w:tc>
          <w:tcPr>
            <w:tcW w:w="737" w:type="dxa"/>
          </w:tcPr>
          <w:p w14:paraId="133860F3"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74EBFBBA"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1C250A48"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r w:rsidR="00073F10" w14:paraId="0177C044" w14:textId="77777777" w:rsidTr="00415373">
        <w:tc>
          <w:tcPr>
            <w:tcW w:w="1134" w:type="dxa"/>
          </w:tcPr>
          <w:p w14:paraId="561162C4" w14:textId="77777777" w:rsidR="00073F10" w:rsidRDefault="00073F10" w:rsidP="00415373">
            <w:pPr>
              <w:pStyle w:val="Normal11"/>
            </w:pPr>
            <w:r>
              <w:t>TEV</w:t>
            </w:r>
            <w:r>
              <w:rPr>
                <w:vertAlign w:val="superscript"/>
              </w:rPr>
              <w:t>margin</w:t>
            </w:r>
          </w:p>
        </w:tc>
        <w:tc>
          <w:tcPr>
            <w:tcW w:w="737" w:type="dxa"/>
          </w:tcPr>
          <w:p w14:paraId="7406D330"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44E0DE69" w14:textId="77777777" w:rsidR="00073F10" w:rsidRDefault="00073F10" w:rsidP="00415373">
            <w:pPr>
              <w:jc w:val="center"/>
            </w:pPr>
            <w:r w:rsidRPr="00E903DD">
              <w:rPr>
                <w:rFonts w:ascii="Segoe UI Symbol" w:hAnsi="Segoe UI Symbol" w:cs="Segoe UI Symbol"/>
                <w:sz w:val="20"/>
              </w:rPr>
              <w:t>✗</w:t>
            </w:r>
          </w:p>
        </w:tc>
        <w:tc>
          <w:tcPr>
            <w:tcW w:w="737" w:type="dxa"/>
          </w:tcPr>
          <w:p w14:paraId="01C1334C" w14:textId="77777777" w:rsidR="00073F10" w:rsidRDefault="00073F10" w:rsidP="00415373">
            <w:pPr>
              <w:jc w:val="center"/>
            </w:pPr>
            <w:r w:rsidRPr="00E903DD">
              <w:rPr>
                <w:rFonts w:ascii="Segoe UI Symbol" w:hAnsi="Segoe UI Symbol" w:cs="Segoe UI Symbol"/>
                <w:sz w:val="20"/>
              </w:rPr>
              <w:t>✗</w:t>
            </w:r>
          </w:p>
        </w:tc>
        <w:tc>
          <w:tcPr>
            <w:tcW w:w="737" w:type="dxa"/>
          </w:tcPr>
          <w:p w14:paraId="6BD99338" w14:textId="77777777" w:rsidR="00073F10" w:rsidRPr="007725BF" w:rsidRDefault="00073F10" w:rsidP="00415373">
            <w:pPr>
              <w:pStyle w:val="Normal11"/>
              <w:jc w:val="center"/>
              <w:rPr>
                <w:rFonts w:ascii="Segoe UI Symbol" w:hAnsi="Segoe UI Symbol" w:cs="Segoe UI Symbol"/>
                <w:sz w:val="20"/>
                <w:shd w:val="clear" w:color="auto" w:fill="FFFFFF"/>
              </w:rPr>
            </w:pPr>
            <w:r w:rsidRPr="007725BF">
              <w:rPr>
                <w:rFonts w:ascii="Segoe UI Symbol" w:hAnsi="Segoe UI Symbol" w:cs="Segoe UI Symbol"/>
                <w:sz w:val="20"/>
                <w:shd w:val="clear" w:color="auto" w:fill="FFFFFF"/>
              </w:rPr>
              <w:t>✓</w:t>
            </w:r>
          </w:p>
        </w:tc>
        <w:tc>
          <w:tcPr>
            <w:tcW w:w="737" w:type="dxa"/>
          </w:tcPr>
          <w:p w14:paraId="14F1B66C"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17F00702"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6E498CEC"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16B03897"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r w:rsidRPr="007725BF">
              <w:rPr>
                <w:rFonts w:ascii="GGTSymbol-u-p01" w:hAnsi="GGTSymbol-u-p01"/>
                <w:sz w:val="20"/>
              </w:rPr>
              <w:t>-</w:t>
            </w:r>
          </w:p>
        </w:tc>
      </w:tr>
      <w:tr w:rsidR="00073F10" w14:paraId="3C7E7D92" w14:textId="77777777" w:rsidTr="00415373">
        <w:tc>
          <w:tcPr>
            <w:tcW w:w="1134" w:type="dxa"/>
          </w:tcPr>
          <w:p w14:paraId="6A17A826" w14:textId="77777777" w:rsidR="00073F10" w:rsidRDefault="00073F10" w:rsidP="00415373">
            <w:pPr>
              <w:pStyle w:val="Normal11"/>
            </w:pPr>
            <w:r>
              <w:t>NIV</w:t>
            </w:r>
          </w:p>
        </w:tc>
        <w:tc>
          <w:tcPr>
            <w:tcW w:w="737" w:type="dxa"/>
          </w:tcPr>
          <w:p w14:paraId="289AA388"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4F8062A9"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0B55C776"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74D1BA14"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2CDC84A8" w14:textId="77777777" w:rsidR="00073F10" w:rsidRPr="007725BF" w:rsidRDefault="00073F10" w:rsidP="00415373">
            <w:pPr>
              <w:pStyle w:val="Normal11"/>
              <w:jc w:val="center"/>
              <w:rPr>
                <w:rFonts w:ascii="GGTSymbol-u-p01" w:hAnsi="GGTSymbol-u-p01"/>
                <w:sz w:val="20"/>
              </w:rPr>
            </w:pPr>
            <w:r>
              <w:rPr>
                <w:rFonts w:ascii="Segoe UI Symbol" w:hAnsi="Segoe UI Symbol" w:cs="Segoe UI Symbol"/>
                <w:sz w:val="20"/>
              </w:rPr>
              <w:t>✗</w:t>
            </w:r>
          </w:p>
        </w:tc>
        <w:tc>
          <w:tcPr>
            <w:tcW w:w="737" w:type="dxa"/>
          </w:tcPr>
          <w:p w14:paraId="22D9F062"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1DE7A0CB"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5A104045"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r w:rsidR="00073F10" w14:paraId="74519407" w14:textId="77777777" w:rsidTr="00415373">
        <w:tc>
          <w:tcPr>
            <w:tcW w:w="1134" w:type="dxa"/>
          </w:tcPr>
          <w:p w14:paraId="5BA41018" w14:textId="77777777" w:rsidR="00073F10" w:rsidRDefault="00073F10" w:rsidP="00415373">
            <w:pPr>
              <w:pStyle w:val="Normal11"/>
              <w:rPr>
                <w:vertAlign w:val="superscript"/>
              </w:rPr>
            </w:pPr>
            <w:r>
              <w:t>NIV</w:t>
            </w:r>
            <w:r>
              <w:rPr>
                <w:vertAlign w:val="superscript"/>
              </w:rPr>
              <w:t>margin</w:t>
            </w:r>
          </w:p>
        </w:tc>
        <w:tc>
          <w:tcPr>
            <w:tcW w:w="737" w:type="dxa"/>
          </w:tcPr>
          <w:p w14:paraId="400A628D"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6973A266" w14:textId="77777777" w:rsidR="00073F10" w:rsidRDefault="00073F10" w:rsidP="00415373">
            <w:pPr>
              <w:jc w:val="center"/>
            </w:pPr>
            <w:r w:rsidRPr="009E3B37">
              <w:rPr>
                <w:rFonts w:ascii="Segoe UI Symbol" w:hAnsi="Segoe UI Symbol" w:cs="Segoe UI Symbol"/>
                <w:sz w:val="20"/>
              </w:rPr>
              <w:t>✗</w:t>
            </w:r>
          </w:p>
        </w:tc>
        <w:tc>
          <w:tcPr>
            <w:tcW w:w="737" w:type="dxa"/>
          </w:tcPr>
          <w:p w14:paraId="142A0178" w14:textId="77777777" w:rsidR="00073F10" w:rsidRDefault="00073F10" w:rsidP="00415373">
            <w:pPr>
              <w:jc w:val="center"/>
            </w:pPr>
            <w:r w:rsidRPr="009E3B37">
              <w:rPr>
                <w:rFonts w:ascii="Segoe UI Symbol" w:hAnsi="Segoe UI Symbol" w:cs="Segoe UI Symbol"/>
                <w:sz w:val="20"/>
              </w:rPr>
              <w:t>✗</w:t>
            </w:r>
          </w:p>
        </w:tc>
        <w:tc>
          <w:tcPr>
            <w:tcW w:w="737" w:type="dxa"/>
          </w:tcPr>
          <w:p w14:paraId="2A8706FA" w14:textId="77777777" w:rsidR="00073F10" w:rsidRDefault="00073F10" w:rsidP="00415373">
            <w:pPr>
              <w:jc w:val="center"/>
            </w:pPr>
            <w:r w:rsidRPr="009E3B37">
              <w:rPr>
                <w:rFonts w:ascii="Segoe UI Symbol" w:hAnsi="Segoe UI Symbol" w:cs="Segoe UI Symbol"/>
                <w:sz w:val="20"/>
              </w:rPr>
              <w:t>✗</w:t>
            </w:r>
          </w:p>
        </w:tc>
        <w:tc>
          <w:tcPr>
            <w:tcW w:w="737" w:type="dxa"/>
          </w:tcPr>
          <w:p w14:paraId="19236902"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7E803070"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r w:rsidRPr="007725BF">
              <w:rPr>
                <w:rFonts w:ascii="GGTSymbol-u-p01" w:hAnsi="GGTSymbol-u-p01"/>
                <w:sz w:val="20"/>
              </w:rPr>
              <w:t>-</w:t>
            </w:r>
          </w:p>
        </w:tc>
        <w:tc>
          <w:tcPr>
            <w:tcW w:w="737" w:type="dxa"/>
          </w:tcPr>
          <w:p w14:paraId="16CF3A2B"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c>
          <w:tcPr>
            <w:tcW w:w="737" w:type="dxa"/>
          </w:tcPr>
          <w:p w14:paraId="26F7324E" w14:textId="77777777" w:rsidR="00073F10" w:rsidRPr="007725BF" w:rsidRDefault="00073F10" w:rsidP="00415373">
            <w:pPr>
              <w:pStyle w:val="Normal11"/>
              <w:jc w:val="center"/>
              <w:rPr>
                <w:rFonts w:ascii="GGTSymbol-u-p01" w:hAnsi="GGTSymbol-u-p01"/>
                <w:sz w:val="20"/>
              </w:rPr>
            </w:pPr>
            <w:r w:rsidRPr="007725BF">
              <w:rPr>
                <w:rFonts w:ascii="GGTSymbol-u-p01" w:hAnsi="GGTSymbol-u-p01"/>
                <w:sz w:val="20"/>
              </w:rPr>
              <w:t>-</w:t>
            </w:r>
            <w:r w:rsidRPr="007725BF">
              <w:rPr>
                <w:rFonts w:ascii="Segoe UI Symbol" w:hAnsi="Segoe UI Symbol" w:cs="Segoe UI Symbol"/>
                <w:sz w:val="20"/>
                <w:shd w:val="clear" w:color="auto" w:fill="FFFFFF"/>
              </w:rPr>
              <w:t>-</w:t>
            </w:r>
          </w:p>
        </w:tc>
      </w:tr>
      <w:tr w:rsidR="00073F10" w14:paraId="735CF367" w14:textId="77777777" w:rsidTr="00415373">
        <w:tc>
          <w:tcPr>
            <w:tcW w:w="1134" w:type="dxa"/>
          </w:tcPr>
          <w:p w14:paraId="78A8CB7F" w14:textId="77777777" w:rsidR="00073F10" w:rsidRDefault="00073F10" w:rsidP="00415373">
            <w:pPr>
              <w:pStyle w:val="Normal11"/>
            </w:pPr>
            <w:r>
              <w:t>MLB</w:t>
            </w:r>
          </w:p>
        </w:tc>
        <w:tc>
          <w:tcPr>
            <w:tcW w:w="737" w:type="dxa"/>
          </w:tcPr>
          <w:p w14:paraId="7E93CA2F" w14:textId="77777777" w:rsidR="00073F10" w:rsidRPr="007725BF" w:rsidRDefault="00073F10" w:rsidP="00415373">
            <w:pPr>
              <w:pStyle w:val="Normal11"/>
              <w:jc w:val="center"/>
              <w:rPr>
                <w:rFonts w:ascii="GGTSymbol-u-p01" w:hAnsi="GGTSymbol-u-p01"/>
                <w:sz w:val="20"/>
              </w:rPr>
            </w:pPr>
            <w:r w:rsidRPr="007725BF">
              <w:rPr>
                <w:rFonts w:ascii="Segoe UI Symbol" w:hAnsi="Segoe UI Symbol" w:cs="Segoe UI Symbol"/>
                <w:sz w:val="20"/>
                <w:shd w:val="clear" w:color="auto" w:fill="FFFFFF"/>
              </w:rPr>
              <w:t>✓</w:t>
            </w:r>
          </w:p>
        </w:tc>
        <w:tc>
          <w:tcPr>
            <w:tcW w:w="737" w:type="dxa"/>
          </w:tcPr>
          <w:p w14:paraId="06C06171" w14:textId="77777777" w:rsidR="00073F10" w:rsidRPr="007725BF" w:rsidRDefault="00073F10" w:rsidP="00415373">
            <w:pPr>
              <w:jc w:val="center"/>
              <w:rPr>
                <w:rFonts w:ascii="Segoe UI Symbol" w:hAnsi="Segoe UI Symbol" w:cs="Segoe UI Symbol"/>
                <w:sz w:val="20"/>
                <w:shd w:val="clear" w:color="auto" w:fill="F8F9FA"/>
              </w:rPr>
            </w:pPr>
            <w:r>
              <w:rPr>
                <w:rFonts w:ascii="Segoe UI Symbol" w:hAnsi="Segoe UI Symbol" w:cs="Segoe UI Symbol"/>
                <w:sz w:val="20"/>
              </w:rPr>
              <w:t>✗</w:t>
            </w:r>
          </w:p>
        </w:tc>
        <w:tc>
          <w:tcPr>
            <w:tcW w:w="737" w:type="dxa"/>
          </w:tcPr>
          <w:p w14:paraId="1D66E2FA"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0F1E49C5" w14:textId="77777777" w:rsidR="00073F10" w:rsidRPr="007725BF" w:rsidRDefault="00073F10" w:rsidP="00415373">
            <w:pPr>
              <w:jc w:val="center"/>
              <w:rPr>
                <w:rFonts w:ascii="Segoe UI Symbol" w:hAnsi="Segoe UI Symbol" w:cs="Segoe UI Symbol"/>
                <w:sz w:val="20"/>
                <w:shd w:val="clear" w:color="auto" w:fill="F8F9FA"/>
              </w:rPr>
            </w:pPr>
            <w:r w:rsidRPr="007725BF">
              <w:rPr>
                <w:rFonts w:ascii="Segoe UI Symbol" w:hAnsi="Segoe UI Symbol" w:cs="Segoe UI Symbol"/>
                <w:sz w:val="20"/>
                <w:shd w:val="clear" w:color="auto" w:fill="FFFFFF"/>
              </w:rPr>
              <w:t>✓</w:t>
            </w:r>
          </w:p>
        </w:tc>
        <w:tc>
          <w:tcPr>
            <w:tcW w:w="737" w:type="dxa"/>
          </w:tcPr>
          <w:p w14:paraId="1800BFD8" w14:textId="77777777" w:rsidR="00073F10" w:rsidRPr="007725BF" w:rsidRDefault="00073F10" w:rsidP="00415373">
            <w:pPr>
              <w:pStyle w:val="Normal11"/>
              <w:jc w:val="center"/>
              <w:rPr>
                <w:rFonts w:ascii="Segoe UI Symbol" w:hAnsi="Segoe UI Symbol" w:cs="Segoe UI Symbol"/>
                <w:sz w:val="20"/>
                <w:shd w:val="clear" w:color="auto" w:fill="FFFFFF"/>
              </w:rPr>
            </w:pPr>
            <w:r>
              <w:rPr>
                <w:rFonts w:ascii="Segoe UI Symbol" w:hAnsi="Segoe UI Symbol" w:cs="Segoe UI Symbol"/>
                <w:sz w:val="20"/>
              </w:rPr>
              <w:t>✗</w:t>
            </w:r>
          </w:p>
        </w:tc>
        <w:tc>
          <w:tcPr>
            <w:tcW w:w="737" w:type="dxa"/>
          </w:tcPr>
          <w:p w14:paraId="6FCC7A90"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1286CFE4"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c>
          <w:tcPr>
            <w:tcW w:w="737" w:type="dxa"/>
          </w:tcPr>
          <w:p w14:paraId="58E20EC1" w14:textId="77777777" w:rsidR="00073F10" w:rsidRPr="007725BF" w:rsidRDefault="00073F10" w:rsidP="00415373">
            <w:pPr>
              <w:jc w:val="center"/>
              <w:rPr>
                <w:sz w:val="20"/>
              </w:rPr>
            </w:pPr>
            <w:r w:rsidRPr="007725BF">
              <w:rPr>
                <w:rFonts w:ascii="Segoe UI Symbol" w:hAnsi="Segoe UI Symbol" w:cs="Segoe UI Symbol"/>
                <w:sz w:val="20"/>
                <w:shd w:val="clear" w:color="auto" w:fill="FFFFFF"/>
              </w:rPr>
              <w:t>✓</w:t>
            </w:r>
          </w:p>
        </w:tc>
      </w:tr>
    </w:tbl>
    <w:p w14:paraId="4FF2A8D5" w14:textId="77777777" w:rsidR="00073F10" w:rsidRDefault="00073F10" w:rsidP="00073F10">
      <w:pPr>
        <w:pStyle w:val="AuthNormal"/>
      </w:pPr>
    </w:p>
    <w:p w14:paraId="2B43DB4E" w14:textId="77777777" w:rsidR="00073F10" w:rsidRDefault="00073F10" w:rsidP="00073F10">
      <w:pPr>
        <w:pStyle w:val="AuthNormal"/>
      </w:pPr>
      <w:r>
        <w:t>Note</w:t>
      </w:r>
      <w:r w:rsidR="00C93EB6">
        <w:t xml:space="preserve"> </w:t>
      </w:r>
      <w:r>
        <w:t>how</w:t>
      </w:r>
      <w:r w:rsidR="00C93EB6">
        <w:t xml:space="preserve"> </w:t>
      </w:r>
      <w:r>
        <w:t>good</w:t>
      </w:r>
      <w:r w:rsidR="00C93EB6">
        <w:t xml:space="preserve"> </w:t>
      </w:r>
      <w:r>
        <w:t>the</w:t>
      </w:r>
      <w:r w:rsidR="00C93EB6">
        <w:t xml:space="preserve"> </w:t>
      </w:r>
      <w:r>
        <w:t>NIV</w:t>
      </w:r>
      <w:r w:rsidR="00C93EB6">
        <w:t xml:space="preserve"> </w:t>
      </w:r>
      <w:r>
        <w:rPr>
          <w:i/>
        </w:rPr>
        <w:t>looks</w:t>
      </w:r>
      <w:r w:rsidR="00C93EB6">
        <w:t xml:space="preserve"> </w:t>
      </w:r>
      <w:r>
        <w:t>in</w:t>
      </w:r>
      <w:r w:rsidR="00C93EB6">
        <w:t xml:space="preserve"> </w:t>
      </w:r>
      <w:r>
        <w:t>this</w:t>
      </w:r>
      <w:r w:rsidR="00C93EB6">
        <w:t xml:space="preserve"> </w:t>
      </w:r>
      <w:r>
        <w:t>light,</w:t>
      </w:r>
      <w:r w:rsidR="00C93EB6">
        <w:t xml:space="preserve"> </w:t>
      </w:r>
      <w:r>
        <w:t>but</w:t>
      </w:r>
      <w:r w:rsidR="00C93EB6">
        <w:t xml:space="preserve"> </w:t>
      </w:r>
      <w:r>
        <w:t>it</w:t>
      </w:r>
      <w:r w:rsidR="00C93EB6">
        <w:t xml:space="preserve"> </w:t>
      </w:r>
      <w:r>
        <w:t>is</w:t>
      </w:r>
      <w:r w:rsidR="00C93EB6">
        <w:t xml:space="preserve"> </w:t>
      </w:r>
      <w:r>
        <w:t>quite</w:t>
      </w:r>
      <w:r w:rsidR="00C93EB6">
        <w:t xml:space="preserve"> </w:t>
      </w:r>
      <w:r>
        <w:t>the</w:t>
      </w:r>
      <w:r w:rsidR="00C93EB6">
        <w:t xml:space="preserve"> </w:t>
      </w:r>
      <w:r>
        <w:t>opposite,</w:t>
      </w:r>
      <w:r w:rsidR="00C93EB6">
        <w:t xml:space="preserve"> </w:t>
      </w:r>
      <w:r>
        <w:t>as</w:t>
      </w:r>
      <w:r w:rsidR="00C93EB6">
        <w:t xml:space="preserve"> </w:t>
      </w:r>
      <w:r>
        <w:t>we</w:t>
      </w:r>
      <w:r w:rsidR="00C93EB6">
        <w:t xml:space="preserve"> </w:t>
      </w:r>
      <w:r>
        <w:t>shall</w:t>
      </w:r>
      <w:r w:rsidR="00C93EB6">
        <w:t xml:space="preserve"> </w:t>
      </w:r>
      <w:r>
        <w:t>show.</w:t>
      </w:r>
    </w:p>
    <w:p w14:paraId="654116B3" w14:textId="77777777" w:rsidR="00073F10" w:rsidRDefault="00073F10" w:rsidP="00073F10">
      <w:pPr>
        <w:pStyle w:val="AuthNormal"/>
      </w:pPr>
    </w:p>
    <w:p w14:paraId="0D10C94A" w14:textId="77777777" w:rsidR="00073F10" w:rsidRPr="001D36A4" w:rsidRDefault="00073F10" w:rsidP="00073F10">
      <w:pPr>
        <w:pStyle w:val="AuthNormal"/>
        <w:spacing w:after="120"/>
        <w:rPr>
          <w:b/>
          <w:bCs/>
        </w:rPr>
      </w:pPr>
      <w:r w:rsidRPr="001D36A4">
        <w:rPr>
          <w:b/>
          <w:bCs/>
        </w:rPr>
        <w:t>Every</w:t>
      </w:r>
      <w:r w:rsidR="00C93EB6">
        <w:rPr>
          <w:b/>
          <w:bCs/>
        </w:rPr>
        <w:t xml:space="preserve"> </w:t>
      </w:r>
      <w:r w:rsidRPr="001D36A4">
        <w:rPr>
          <w:b/>
          <w:bCs/>
        </w:rPr>
        <w:t>row</w:t>
      </w:r>
      <w:r w:rsidR="00C93EB6">
        <w:rPr>
          <w:b/>
          <w:bCs/>
        </w:rPr>
        <w:t xml:space="preserve"> </w:t>
      </w:r>
      <w:r w:rsidRPr="001D36A4">
        <w:rPr>
          <w:b/>
          <w:bCs/>
        </w:rPr>
        <w:t>has</w:t>
      </w:r>
      <w:r w:rsidR="00C93EB6">
        <w:rPr>
          <w:b/>
          <w:bCs/>
        </w:rPr>
        <w:t xml:space="preserve"> </w:t>
      </w:r>
      <w:r w:rsidRPr="001D36A4">
        <w:rPr>
          <w:b/>
          <w:bCs/>
        </w:rPr>
        <w:t>a</w:t>
      </w:r>
      <w:r w:rsidR="00C93EB6">
        <w:rPr>
          <w:b/>
          <w:bCs/>
        </w:rPr>
        <w:t xml:space="preserve"> </w:t>
      </w:r>
      <w:r w:rsidRPr="001D36A4">
        <w:rPr>
          <w:b/>
          <w:bCs/>
        </w:rPr>
        <w:t>tick,</w:t>
      </w:r>
      <w:r w:rsidR="00C93EB6">
        <w:rPr>
          <w:b/>
          <w:bCs/>
        </w:rPr>
        <w:t xml:space="preserve"> </w:t>
      </w:r>
      <w:r w:rsidRPr="001D36A4">
        <w:rPr>
          <w:b/>
          <w:bCs/>
        </w:rPr>
        <w:t>but</w:t>
      </w:r>
      <w:r w:rsidR="00C93EB6">
        <w:rPr>
          <w:b/>
          <w:bCs/>
        </w:rPr>
        <w:t xml:space="preserve"> </w:t>
      </w:r>
      <w:r w:rsidRPr="00C86256">
        <w:rPr>
          <w:b/>
          <w:bCs/>
          <w:i/>
          <w:iCs/>
        </w:rPr>
        <w:t>every</w:t>
      </w:r>
      <w:r w:rsidR="00C93EB6">
        <w:rPr>
          <w:b/>
          <w:bCs/>
          <w:i/>
          <w:iCs/>
        </w:rPr>
        <w:t xml:space="preserve"> </w:t>
      </w:r>
      <w:r w:rsidRPr="00C86256">
        <w:rPr>
          <w:b/>
          <w:bCs/>
          <w:i/>
          <w:iCs/>
        </w:rPr>
        <w:t>column</w:t>
      </w:r>
      <w:r w:rsidR="00C93EB6">
        <w:rPr>
          <w:b/>
          <w:bCs/>
          <w:i/>
          <w:iCs/>
        </w:rPr>
        <w:t xml:space="preserve"> </w:t>
      </w:r>
      <w:r w:rsidRPr="00C86256">
        <w:rPr>
          <w:b/>
          <w:bCs/>
          <w:i/>
          <w:iCs/>
        </w:rPr>
        <w:t>has</w:t>
      </w:r>
      <w:r w:rsidR="00C93EB6">
        <w:rPr>
          <w:b/>
          <w:bCs/>
          <w:i/>
          <w:iCs/>
        </w:rPr>
        <w:t xml:space="preserve"> </w:t>
      </w:r>
      <w:r w:rsidRPr="00C86256">
        <w:rPr>
          <w:b/>
          <w:bCs/>
          <w:i/>
          <w:iCs/>
        </w:rPr>
        <w:t>a</w:t>
      </w:r>
      <w:r w:rsidR="00C93EB6">
        <w:rPr>
          <w:b/>
          <w:bCs/>
          <w:i/>
          <w:iCs/>
        </w:rPr>
        <w:t xml:space="preserve"> </w:t>
      </w:r>
      <w:r w:rsidRPr="00C86256">
        <w:rPr>
          <w:b/>
          <w:bCs/>
          <w:i/>
          <w:iCs/>
        </w:rPr>
        <w:t>cross</w:t>
      </w:r>
      <w:r w:rsidRPr="001D36A4">
        <w:rPr>
          <w:b/>
          <w:bCs/>
        </w:rPr>
        <w:t>.</w:t>
      </w:r>
    </w:p>
    <w:p w14:paraId="5806E3D0" w14:textId="77777777" w:rsidR="00073F10" w:rsidRDefault="00073F10" w:rsidP="00073F10">
      <w:pPr>
        <w:pStyle w:val="AuthNormal"/>
      </w:pPr>
      <w:r>
        <w:t>Professor</w:t>
      </w:r>
      <w:r w:rsidR="00C93EB6">
        <w:t xml:space="preserve"> </w:t>
      </w:r>
      <w:r>
        <w:t>Carson</w:t>
      </w:r>
      <w:r w:rsidR="00C93EB6">
        <w:t xml:space="preserve"> </w:t>
      </w:r>
      <w:r>
        <w:t>argues</w:t>
      </w:r>
      <w:r w:rsidR="00C93EB6">
        <w:t xml:space="preserve"> </w:t>
      </w:r>
      <w:r>
        <w:t>that</w:t>
      </w:r>
      <w:r w:rsidR="00C93EB6">
        <w:t xml:space="preserve"> </w:t>
      </w:r>
      <w:r>
        <w:t>in</w:t>
      </w:r>
      <w:r w:rsidR="00C93EB6">
        <w:t xml:space="preserve"> </w:t>
      </w:r>
      <w:r>
        <w:t>all</w:t>
      </w:r>
      <w:r w:rsidR="00C93EB6">
        <w:t xml:space="preserve"> </w:t>
      </w:r>
      <w:r>
        <w:t>the</w:t>
      </w:r>
      <w:r w:rsidR="00C93EB6">
        <w:t xml:space="preserve"> </w:t>
      </w:r>
      <w:r>
        <w:t>above</w:t>
      </w:r>
      <w:r w:rsidR="00C93EB6">
        <w:t xml:space="preserve"> </w:t>
      </w:r>
      <w:r>
        <w:t>translations</w:t>
      </w:r>
      <w:r w:rsidR="00C93EB6">
        <w:t xml:space="preserve"> </w:t>
      </w:r>
      <w:r>
        <w:t>the</w:t>
      </w:r>
      <w:r w:rsidR="00C93EB6">
        <w:t xml:space="preserve"> </w:t>
      </w:r>
      <w:r>
        <w:t>doctrine</w:t>
      </w:r>
      <w:r w:rsidR="00C93EB6">
        <w:t xml:space="preserve"> </w:t>
      </w:r>
      <w:r>
        <w:t>of</w:t>
      </w:r>
      <w:r w:rsidR="00C93EB6">
        <w:t xml:space="preserve"> </w:t>
      </w:r>
      <w:r>
        <w:t>the</w:t>
      </w:r>
      <w:r w:rsidR="00C93EB6">
        <w:t xml:space="preserve"> </w:t>
      </w:r>
      <w:r>
        <w:t>deity</w:t>
      </w:r>
      <w:r w:rsidR="00C93EB6">
        <w:t xml:space="preserve"> </w:t>
      </w:r>
      <w:r>
        <w:t>of</w:t>
      </w:r>
      <w:r w:rsidR="00C93EB6">
        <w:t xml:space="preserve"> </w:t>
      </w:r>
      <w:r>
        <w:t>Jesus</w:t>
      </w:r>
      <w:r w:rsidR="00C93EB6">
        <w:t xml:space="preserve"> </w:t>
      </w:r>
      <w:r>
        <w:t>Christ</w:t>
      </w:r>
      <w:r w:rsidR="00C93EB6">
        <w:t xml:space="preserve"> </w:t>
      </w:r>
      <w:r>
        <w:t>is</w:t>
      </w:r>
      <w:r w:rsidR="00C93EB6">
        <w:t xml:space="preserve"> </w:t>
      </w:r>
      <w:r>
        <w:t>affirmed.</w:t>
      </w:r>
      <w:r w:rsidR="00C93EB6">
        <w:t xml:space="preserve"> </w:t>
      </w:r>
      <w:r>
        <w:t>This</w:t>
      </w:r>
      <w:r w:rsidR="00C93EB6">
        <w:t xml:space="preserve"> </w:t>
      </w:r>
      <w:r>
        <w:t>may</w:t>
      </w:r>
      <w:r w:rsidR="00C93EB6">
        <w:t xml:space="preserve"> </w:t>
      </w:r>
      <w:r>
        <w:t>be</w:t>
      </w:r>
      <w:r w:rsidR="00C93EB6">
        <w:t xml:space="preserve"> </w:t>
      </w:r>
      <w:r>
        <w:t>true</w:t>
      </w:r>
      <w:r w:rsidR="00C93EB6">
        <w:t xml:space="preserve"> </w:t>
      </w:r>
      <w:r>
        <w:t>(but</w:t>
      </w:r>
      <w:r w:rsidR="00C93EB6">
        <w:t xml:space="preserve"> </w:t>
      </w:r>
      <w:r>
        <w:t>see</w:t>
      </w:r>
      <w:r w:rsidR="00C93EB6">
        <w:t xml:space="preserve"> </w:t>
      </w:r>
      <w:r>
        <w:t>our</w:t>
      </w:r>
      <w:r w:rsidR="00C93EB6">
        <w:t xml:space="preserve"> </w:t>
      </w:r>
      <w:r>
        <w:t>comments</w:t>
      </w:r>
      <w:r w:rsidR="00C93EB6">
        <w:t xml:space="preserve"> </w:t>
      </w:r>
      <w:r>
        <w:t>on</w:t>
      </w:r>
      <w:r w:rsidR="00C93EB6">
        <w:t xml:space="preserve"> </w:t>
      </w:r>
      <w:r>
        <w:t>John</w:t>
      </w:r>
      <w:r w:rsidR="00C93EB6">
        <w:t xml:space="preserve"> </w:t>
      </w:r>
      <w:r>
        <w:t>1:18</w:t>
      </w:r>
      <w:r w:rsidR="00C93EB6">
        <w:t xml:space="preserve"> </w:t>
      </w:r>
      <w:r>
        <w:t>below),</w:t>
      </w:r>
      <w:r w:rsidR="00C93EB6">
        <w:t xml:space="preserve"> </w:t>
      </w:r>
      <w:r>
        <w:t>but</w:t>
      </w:r>
      <w:r w:rsidR="00C93EB6">
        <w:t xml:space="preserve"> </w:t>
      </w:r>
      <w:r>
        <w:t>one</w:t>
      </w:r>
      <w:r w:rsidR="00C93EB6">
        <w:t xml:space="preserve"> </w:t>
      </w:r>
      <w:r>
        <w:t>could</w:t>
      </w:r>
      <w:r w:rsidR="00C93EB6">
        <w:t xml:space="preserve"> </w:t>
      </w:r>
      <w:r>
        <w:t>also</w:t>
      </w:r>
      <w:r w:rsidR="00C93EB6">
        <w:t xml:space="preserve"> </w:t>
      </w:r>
      <w:r>
        <w:t>argue</w:t>
      </w:r>
      <w:r w:rsidR="00C93EB6">
        <w:t xml:space="preserve"> </w:t>
      </w:r>
      <w:r>
        <w:t>that</w:t>
      </w:r>
      <w:r w:rsidR="00C93EB6">
        <w:t xml:space="preserve"> </w:t>
      </w:r>
      <w:r>
        <w:t>a</w:t>
      </w:r>
      <w:r w:rsidR="00C93EB6">
        <w:t xml:space="preserve"> </w:t>
      </w:r>
      <w:r>
        <w:t>reader</w:t>
      </w:r>
      <w:r w:rsidR="00C93EB6">
        <w:t xml:space="preserve"> </w:t>
      </w:r>
      <w:r>
        <w:t>taking</w:t>
      </w:r>
      <w:r w:rsidR="00C93EB6">
        <w:t xml:space="preserve"> </w:t>
      </w:r>
      <w:r>
        <w:t>the</w:t>
      </w:r>
      <w:r w:rsidR="00C93EB6">
        <w:t xml:space="preserve"> </w:t>
      </w:r>
      <w:r>
        <w:t>above</w:t>
      </w:r>
      <w:r w:rsidR="00C93EB6">
        <w:t xml:space="preserve"> </w:t>
      </w:r>
      <w:r>
        <w:t>selection</w:t>
      </w:r>
      <w:r w:rsidR="00C93EB6">
        <w:t xml:space="preserve"> </w:t>
      </w:r>
      <w:r>
        <w:t>of</w:t>
      </w:r>
      <w:r w:rsidR="00C93EB6">
        <w:t xml:space="preserve"> </w:t>
      </w:r>
      <w:r>
        <w:t>modern</w:t>
      </w:r>
      <w:r w:rsidR="00C93EB6">
        <w:t xml:space="preserve"> </w:t>
      </w:r>
      <w:r>
        <w:t>Bibles</w:t>
      </w:r>
      <w:r w:rsidR="00C93EB6">
        <w:t xml:space="preserve"> </w:t>
      </w:r>
      <w:r>
        <w:t>will</w:t>
      </w:r>
      <w:r w:rsidR="00C93EB6">
        <w:t xml:space="preserve"> </w:t>
      </w:r>
      <w:r>
        <w:t>find</w:t>
      </w:r>
      <w:r w:rsidR="00C93EB6">
        <w:t xml:space="preserve"> </w:t>
      </w:r>
      <w:r>
        <w:rPr>
          <w:b/>
          <w:i/>
        </w:rPr>
        <w:t>that</w:t>
      </w:r>
      <w:r w:rsidR="00C93EB6">
        <w:rPr>
          <w:b/>
          <w:i/>
        </w:rPr>
        <w:t xml:space="preserve"> </w:t>
      </w:r>
      <w:r>
        <w:rPr>
          <w:b/>
          <w:i/>
        </w:rPr>
        <w:t>for</w:t>
      </w:r>
      <w:r w:rsidR="00C93EB6">
        <w:rPr>
          <w:b/>
          <w:i/>
        </w:rPr>
        <w:t xml:space="preserve"> </w:t>
      </w:r>
      <w:r>
        <w:rPr>
          <w:b/>
          <w:i/>
        </w:rPr>
        <w:t>every</w:t>
      </w:r>
      <w:r w:rsidR="00C93EB6">
        <w:rPr>
          <w:b/>
          <w:i/>
        </w:rPr>
        <w:t xml:space="preserve"> </w:t>
      </w:r>
      <w:r>
        <w:rPr>
          <w:b/>
          <w:i/>
        </w:rPr>
        <w:t>single</w:t>
      </w:r>
      <w:r w:rsidR="00C93EB6">
        <w:rPr>
          <w:b/>
          <w:i/>
        </w:rPr>
        <w:t xml:space="preserve"> </w:t>
      </w:r>
      <w:r>
        <w:rPr>
          <w:b/>
          <w:i/>
        </w:rPr>
        <w:t>verse</w:t>
      </w:r>
      <w:r w:rsidR="00C93EB6">
        <w:rPr>
          <w:b/>
          <w:i/>
        </w:rPr>
        <w:t xml:space="preserve"> </w:t>
      </w:r>
      <w:r>
        <w:rPr>
          <w:b/>
          <w:i/>
        </w:rPr>
        <w:t>above,</w:t>
      </w:r>
      <w:r w:rsidR="00C93EB6">
        <w:rPr>
          <w:b/>
          <w:i/>
        </w:rPr>
        <w:t xml:space="preserve"> </w:t>
      </w:r>
      <w:r>
        <w:rPr>
          <w:b/>
          <w:i/>
        </w:rPr>
        <w:t>the</w:t>
      </w:r>
      <w:r w:rsidR="00C93EB6">
        <w:rPr>
          <w:b/>
          <w:i/>
        </w:rPr>
        <w:t xml:space="preserve"> </w:t>
      </w:r>
      <w:r>
        <w:rPr>
          <w:b/>
          <w:i/>
        </w:rPr>
        <w:t>doctrine</w:t>
      </w:r>
      <w:r w:rsidR="00C93EB6">
        <w:rPr>
          <w:b/>
          <w:i/>
        </w:rPr>
        <w:t xml:space="preserve"> </w:t>
      </w:r>
      <w:r>
        <w:rPr>
          <w:b/>
          <w:i/>
        </w:rPr>
        <w:t>of</w:t>
      </w:r>
      <w:r w:rsidR="00C93EB6">
        <w:rPr>
          <w:b/>
          <w:i/>
        </w:rPr>
        <w:t xml:space="preserve"> </w:t>
      </w:r>
      <w:r>
        <w:rPr>
          <w:b/>
          <w:i/>
        </w:rPr>
        <w:t>the</w:t>
      </w:r>
      <w:r w:rsidR="00C93EB6">
        <w:rPr>
          <w:b/>
          <w:i/>
        </w:rPr>
        <w:t xml:space="preserve"> </w:t>
      </w:r>
      <w:r>
        <w:rPr>
          <w:b/>
          <w:i/>
        </w:rPr>
        <w:t>deity</w:t>
      </w:r>
      <w:r w:rsidR="00C93EB6">
        <w:rPr>
          <w:b/>
          <w:i/>
        </w:rPr>
        <w:t xml:space="preserve"> </w:t>
      </w:r>
      <w:r>
        <w:rPr>
          <w:b/>
          <w:i/>
        </w:rPr>
        <w:t>of</w:t>
      </w:r>
      <w:r w:rsidR="00C93EB6">
        <w:rPr>
          <w:b/>
          <w:i/>
        </w:rPr>
        <w:t xml:space="preserve"> </w:t>
      </w:r>
      <w:r>
        <w:rPr>
          <w:b/>
          <w:i/>
        </w:rPr>
        <w:t>Jesus</w:t>
      </w:r>
      <w:r w:rsidR="00C93EB6">
        <w:rPr>
          <w:b/>
          <w:i/>
        </w:rPr>
        <w:t xml:space="preserve"> </w:t>
      </w:r>
      <w:r>
        <w:rPr>
          <w:b/>
          <w:i/>
        </w:rPr>
        <w:t>Christ</w:t>
      </w:r>
      <w:r w:rsidR="00C93EB6">
        <w:rPr>
          <w:b/>
          <w:i/>
        </w:rPr>
        <w:t xml:space="preserve"> </w:t>
      </w:r>
      <w:r>
        <w:rPr>
          <w:b/>
          <w:i/>
        </w:rPr>
        <w:t>is</w:t>
      </w:r>
      <w:r w:rsidR="00C93EB6">
        <w:rPr>
          <w:b/>
          <w:i/>
        </w:rPr>
        <w:t xml:space="preserve"> </w:t>
      </w:r>
      <w:r>
        <w:rPr>
          <w:b/>
          <w:i/>
        </w:rPr>
        <w:t>cast</w:t>
      </w:r>
      <w:r w:rsidR="00C93EB6">
        <w:rPr>
          <w:b/>
          <w:i/>
        </w:rPr>
        <w:t xml:space="preserve"> </w:t>
      </w:r>
      <w:r>
        <w:rPr>
          <w:b/>
          <w:i/>
        </w:rPr>
        <w:t>in</w:t>
      </w:r>
      <w:r w:rsidR="00C93EB6">
        <w:rPr>
          <w:b/>
          <w:i/>
        </w:rPr>
        <w:t xml:space="preserve"> </w:t>
      </w:r>
      <w:r>
        <w:rPr>
          <w:b/>
          <w:i/>
        </w:rPr>
        <w:t>doubt</w:t>
      </w:r>
      <w:r w:rsidR="00C93EB6">
        <w:rPr>
          <w:b/>
          <w:i/>
        </w:rPr>
        <w:t xml:space="preserve"> </w:t>
      </w:r>
      <w:r>
        <w:rPr>
          <w:b/>
          <w:i/>
        </w:rPr>
        <w:t>somewhere</w:t>
      </w:r>
      <w:r>
        <w:t>.</w:t>
      </w:r>
      <w:r w:rsidR="00C93EB6">
        <w:t xml:space="preserve"> </w:t>
      </w:r>
      <w:r>
        <w:t>A</w:t>
      </w:r>
      <w:r w:rsidR="00C93EB6">
        <w:t xml:space="preserve"> </w:t>
      </w:r>
      <w:r>
        <w:t>deity-denier</w:t>
      </w:r>
      <w:r w:rsidR="00C93EB6">
        <w:t xml:space="preserve"> </w:t>
      </w:r>
      <w:r>
        <w:t>will</w:t>
      </w:r>
      <w:r w:rsidR="00C93EB6">
        <w:t xml:space="preserve"> </w:t>
      </w:r>
      <w:r>
        <w:t>say,</w:t>
      </w:r>
      <w:r w:rsidR="00C93EB6">
        <w:t xml:space="preserve"> </w:t>
      </w:r>
      <w:r>
        <w:t>“Look,</w:t>
      </w:r>
      <w:r w:rsidR="00C93EB6">
        <w:t xml:space="preserve"> </w:t>
      </w:r>
      <w:r>
        <w:t>there</w:t>
      </w:r>
      <w:r w:rsidR="00C93EB6">
        <w:t xml:space="preserve"> </w:t>
      </w:r>
      <w:r>
        <w:t>is</w:t>
      </w:r>
      <w:r w:rsidR="00C93EB6">
        <w:t xml:space="preserve"> </w:t>
      </w:r>
      <w:r>
        <w:t>not</w:t>
      </w:r>
      <w:r w:rsidR="00C93EB6">
        <w:t xml:space="preserve"> </w:t>
      </w:r>
      <w:r>
        <w:t>a</w:t>
      </w:r>
      <w:r w:rsidR="00C93EB6">
        <w:t xml:space="preserve"> </w:t>
      </w:r>
      <w:r>
        <w:t>single</w:t>
      </w:r>
      <w:r w:rsidR="00C93EB6">
        <w:t xml:space="preserve"> </w:t>
      </w:r>
      <w:r>
        <w:t>verse</w:t>
      </w:r>
      <w:r w:rsidR="00C93EB6">
        <w:t xml:space="preserve"> </w:t>
      </w:r>
      <w:r>
        <w:t>in</w:t>
      </w:r>
      <w:r w:rsidR="00C93EB6">
        <w:t xml:space="preserve"> </w:t>
      </w:r>
      <w:r>
        <w:t>the</w:t>
      </w:r>
      <w:r w:rsidR="00C93EB6">
        <w:t xml:space="preserve"> </w:t>
      </w:r>
      <w:r>
        <w:t>Bible</w:t>
      </w:r>
      <w:r w:rsidR="00C93EB6">
        <w:t xml:space="preserve"> </w:t>
      </w:r>
      <w:r>
        <w:t>that</w:t>
      </w:r>
      <w:r w:rsidR="00C93EB6">
        <w:t xml:space="preserve"> </w:t>
      </w:r>
      <w:r>
        <w:t>incontrovertibly</w:t>
      </w:r>
      <w:r w:rsidR="00C93EB6">
        <w:t xml:space="preserve"> </w:t>
      </w:r>
      <w:r>
        <w:t>–</w:t>
      </w:r>
      <w:r w:rsidR="00C93EB6">
        <w:t xml:space="preserve"> </w:t>
      </w:r>
      <w:r>
        <w:t>or</w:t>
      </w:r>
      <w:r w:rsidR="00C93EB6">
        <w:t xml:space="preserve"> </w:t>
      </w:r>
      <w:r>
        <w:t>even</w:t>
      </w:r>
      <w:r w:rsidR="00C93EB6">
        <w:t xml:space="preserve"> </w:t>
      </w:r>
      <w:r>
        <w:t>remotely</w:t>
      </w:r>
      <w:r w:rsidR="00C93EB6">
        <w:t xml:space="preserve"> </w:t>
      </w:r>
      <w:r>
        <w:t>universally</w:t>
      </w:r>
      <w:r w:rsidR="00C93EB6">
        <w:t xml:space="preserve"> </w:t>
      </w:r>
      <w:r>
        <w:t>–</w:t>
      </w:r>
      <w:r w:rsidR="00C93EB6">
        <w:t xml:space="preserve"> </w:t>
      </w:r>
      <w:r>
        <w:t>gives</w:t>
      </w:r>
      <w:r w:rsidR="00C93EB6">
        <w:t xml:space="preserve"> </w:t>
      </w:r>
      <w:r>
        <w:t>support</w:t>
      </w:r>
      <w:r w:rsidR="00C93EB6">
        <w:t xml:space="preserve"> </w:t>
      </w:r>
      <w:r>
        <w:t>to</w:t>
      </w:r>
      <w:r w:rsidR="00C93EB6">
        <w:t xml:space="preserve"> </w:t>
      </w:r>
      <w:r>
        <w:t>the</w:t>
      </w:r>
      <w:r w:rsidR="00C93EB6">
        <w:t xml:space="preserve"> </w:t>
      </w:r>
      <w:r>
        <w:t>deity</w:t>
      </w:r>
      <w:r w:rsidR="00C93EB6">
        <w:t xml:space="preserve"> </w:t>
      </w:r>
      <w:r>
        <w:t>of</w:t>
      </w:r>
      <w:r w:rsidR="00C93EB6">
        <w:t xml:space="preserve"> </w:t>
      </w:r>
      <w:r>
        <w:t>Christ.”</w:t>
      </w:r>
      <w:r w:rsidR="00C93EB6">
        <w:t xml:space="preserve"> </w:t>
      </w:r>
      <w:r>
        <w:t>This</w:t>
      </w:r>
      <w:r w:rsidR="00C93EB6">
        <w:t xml:space="preserve"> </w:t>
      </w:r>
      <w:r>
        <w:t>state</w:t>
      </w:r>
      <w:r w:rsidR="00C93EB6">
        <w:t xml:space="preserve"> </w:t>
      </w:r>
      <w:r>
        <w:t>of</w:t>
      </w:r>
      <w:r w:rsidR="00C93EB6">
        <w:t xml:space="preserve"> </w:t>
      </w:r>
      <w:r>
        <w:t>affairs,</w:t>
      </w:r>
      <w:r w:rsidR="00C93EB6">
        <w:t xml:space="preserve"> </w:t>
      </w:r>
      <w:r>
        <w:rPr>
          <w:i/>
        </w:rPr>
        <w:t>for</w:t>
      </w:r>
      <w:r w:rsidR="00C93EB6">
        <w:rPr>
          <w:i/>
        </w:rPr>
        <w:t xml:space="preserve"> </w:t>
      </w:r>
      <w:r>
        <w:rPr>
          <w:i/>
        </w:rPr>
        <w:t>which</w:t>
      </w:r>
      <w:r w:rsidR="00C93EB6">
        <w:rPr>
          <w:i/>
        </w:rPr>
        <w:t xml:space="preserve"> </w:t>
      </w:r>
      <w:r>
        <w:rPr>
          <w:i/>
        </w:rPr>
        <w:t>there</w:t>
      </w:r>
      <w:r w:rsidR="00C93EB6">
        <w:rPr>
          <w:i/>
        </w:rPr>
        <w:t xml:space="preserve"> </w:t>
      </w:r>
      <w:r>
        <w:rPr>
          <w:i/>
        </w:rPr>
        <w:t>is</w:t>
      </w:r>
      <w:r w:rsidR="00C93EB6">
        <w:rPr>
          <w:i/>
        </w:rPr>
        <w:t xml:space="preserve"> </w:t>
      </w:r>
      <w:r>
        <w:rPr>
          <w:i/>
        </w:rPr>
        <w:t>no</w:t>
      </w:r>
      <w:r w:rsidR="00C93EB6">
        <w:rPr>
          <w:i/>
        </w:rPr>
        <w:t xml:space="preserve"> </w:t>
      </w:r>
      <w:r>
        <w:rPr>
          <w:i/>
        </w:rPr>
        <w:t>justification</w:t>
      </w:r>
      <w:r w:rsidR="00C93EB6">
        <w:rPr>
          <w:i/>
        </w:rPr>
        <w:t xml:space="preserve"> </w:t>
      </w:r>
      <w:r>
        <w:rPr>
          <w:i/>
        </w:rPr>
        <w:t>whatever</w:t>
      </w:r>
      <w:r>
        <w:t>,</w:t>
      </w:r>
      <w:r w:rsidR="00C93EB6">
        <w:t xml:space="preserve"> </w:t>
      </w:r>
      <w:r>
        <w:t>can</w:t>
      </w:r>
      <w:r w:rsidR="00C93EB6">
        <w:t xml:space="preserve"> </w:t>
      </w:r>
      <w:r>
        <w:t>only</w:t>
      </w:r>
      <w:r w:rsidR="00C93EB6">
        <w:t xml:space="preserve"> </w:t>
      </w:r>
      <w:r>
        <w:t>lead</w:t>
      </w:r>
      <w:r w:rsidR="00C93EB6">
        <w:t xml:space="preserve"> </w:t>
      </w:r>
      <w:r>
        <w:t>to</w:t>
      </w:r>
      <w:r w:rsidR="00C93EB6">
        <w:t xml:space="preserve"> </w:t>
      </w:r>
      <w:r>
        <w:t>uncertainty</w:t>
      </w:r>
      <w:r w:rsidR="00C93EB6">
        <w:t xml:space="preserve"> </w:t>
      </w:r>
      <w:r>
        <w:t>and</w:t>
      </w:r>
      <w:r w:rsidR="00C93EB6">
        <w:t xml:space="preserve"> </w:t>
      </w:r>
      <w:r>
        <w:t>confusion</w:t>
      </w:r>
      <w:r w:rsidR="00C93EB6">
        <w:t xml:space="preserve"> </w:t>
      </w:r>
      <w:r>
        <w:t>on</w:t>
      </w:r>
      <w:r w:rsidR="00C93EB6">
        <w:t xml:space="preserve"> </w:t>
      </w:r>
      <w:r>
        <w:t>the</w:t>
      </w:r>
      <w:r w:rsidR="00C93EB6">
        <w:t xml:space="preserve"> </w:t>
      </w:r>
      <w:r>
        <w:t>part</w:t>
      </w:r>
      <w:r w:rsidR="00C93EB6">
        <w:t xml:space="preserve"> </w:t>
      </w:r>
      <w:r>
        <w:t>of</w:t>
      </w:r>
      <w:r w:rsidR="00C93EB6">
        <w:t xml:space="preserve"> </w:t>
      </w:r>
      <w:r>
        <w:t>the</w:t>
      </w:r>
      <w:r w:rsidR="00C93EB6">
        <w:t xml:space="preserve"> </w:t>
      </w:r>
      <w:r>
        <w:t>poor</w:t>
      </w:r>
      <w:r w:rsidR="00C93EB6">
        <w:t xml:space="preserve"> </w:t>
      </w:r>
      <w:r>
        <w:t>unenlightened</w:t>
      </w:r>
      <w:r w:rsidR="00C93EB6">
        <w:t xml:space="preserve"> </w:t>
      </w:r>
      <w:r>
        <w:t>believer.</w:t>
      </w:r>
    </w:p>
    <w:p w14:paraId="1B5E8ACA" w14:textId="77777777" w:rsidR="00073F10" w:rsidRDefault="00073F10" w:rsidP="00073F10">
      <w:pPr>
        <w:pStyle w:val="AuthNormal"/>
      </w:pPr>
    </w:p>
    <w:p w14:paraId="14FF3443" w14:textId="77777777" w:rsidR="00073F10" w:rsidRPr="00375523" w:rsidRDefault="00073F10" w:rsidP="00073F10">
      <w:pPr>
        <w:pStyle w:val="AuthNormal"/>
        <w:spacing w:after="120"/>
        <w:rPr>
          <w:b/>
          <w:bCs/>
        </w:rPr>
      </w:pPr>
      <w:r w:rsidRPr="00375523">
        <w:rPr>
          <w:b/>
          <w:bCs/>
        </w:rPr>
        <w:t>The</w:t>
      </w:r>
      <w:r w:rsidR="00C93EB6">
        <w:rPr>
          <w:b/>
          <w:bCs/>
        </w:rPr>
        <w:t xml:space="preserve"> </w:t>
      </w:r>
      <w:r>
        <w:rPr>
          <w:b/>
          <w:bCs/>
        </w:rPr>
        <w:t>chart</w:t>
      </w:r>
      <w:r w:rsidR="00C93EB6">
        <w:rPr>
          <w:b/>
          <w:bCs/>
        </w:rPr>
        <w:t xml:space="preserve"> </w:t>
      </w:r>
      <w:r>
        <w:rPr>
          <w:b/>
        </w:rPr>
        <w:t>is</w:t>
      </w:r>
      <w:r w:rsidR="00C93EB6">
        <w:rPr>
          <w:b/>
        </w:rPr>
        <w:t xml:space="preserve"> </w:t>
      </w:r>
      <w:r>
        <w:rPr>
          <w:b/>
        </w:rPr>
        <w:t>based</w:t>
      </w:r>
      <w:r w:rsidR="00C93EB6">
        <w:rPr>
          <w:b/>
        </w:rPr>
        <w:t xml:space="preserve"> </w:t>
      </w:r>
      <w:r>
        <w:rPr>
          <w:b/>
        </w:rPr>
        <w:t>on</w:t>
      </w:r>
      <w:r w:rsidR="00C93EB6">
        <w:rPr>
          <w:b/>
        </w:rPr>
        <w:t xml:space="preserve"> </w:t>
      </w:r>
      <w:r>
        <w:rPr>
          <w:b/>
        </w:rPr>
        <w:t>a</w:t>
      </w:r>
      <w:r w:rsidR="00C93EB6">
        <w:rPr>
          <w:b/>
        </w:rPr>
        <w:t xml:space="preserve"> </w:t>
      </w:r>
      <w:r>
        <w:rPr>
          <w:b/>
        </w:rPr>
        <w:t>misguided</w:t>
      </w:r>
      <w:r w:rsidR="00C93EB6">
        <w:rPr>
          <w:b/>
        </w:rPr>
        <w:t xml:space="preserve"> </w:t>
      </w:r>
      <w:r>
        <w:rPr>
          <w:b/>
        </w:rPr>
        <w:t>approach</w:t>
      </w:r>
      <w:r w:rsidR="00C93EB6">
        <w:rPr>
          <w:b/>
          <w:bCs/>
        </w:rPr>
        <w:t xml:space="preserve"> </w:t>
      </w:r>
      <w:r>
        <w:rPr>
          <w:b/>
          <w:bCs/>
        </w:rPr>
        <w:t>and</w:t>
      </w:r>
      <w:r w:rsidR="00C93EB6">
        <w:rPr>
          <w:b/>
          <w:bCs/>
        </w:rPr>
        <w:t xml:space="preserve"> </w:t>
      </w:r>
      <w:r w:rsidRPr="00375523">
        <w:rPr>
          <w:b/>
          <w:bCs/>
        </w:rPr>
        <w:t>misses</w:t>
      </w:r>
      <w:r w:rsidR="00C93EB6">
        <w:rPr>
          <w:b/>
          <w:bCs/>
        </w:rPr>
        <w:t xml:space="preserve"> </w:t>
      </w:r>
      <w:r w:rsidRPr="00375523">
        <w:rPr>
          <w:b/>
          <w:bCs/>
        </w:rPr>
        <w:t>the</w:t>
      </w:r>
      <w:r w:rsidR="00C93EB6">
        <w:rPr>
          <w:b/>
          <w:bCs/>
        </w:rPr>
        <w:t xml:space="preserve"> </w:t>
      </w:r>
      <w:r w:rsidRPr="00375523">
        <w:rPr>
          <w:b/>
          <w:bCs/>
        </w:rPr>
        <w:t>point.</w:t>
      </w:r>
    </w:p>
    <w:p w14:paraId="1D84AFC1" w14:textId="77777777" w:rsidR="00073F10" w:rsidRPr="00F238E0" w:rsidRDefault="00073F10" w:rsidP="00073F10">
      <w:pPr>
        <w:pStyle w:val="AuthNormal"/>
        <w:rPr>
          <w:iCs/>
        </w:rPr>
      </w:pPr>
      <w:r>
        <w:t>Carson</w:t>
      </w:r>
      <w:r w:rsidR="00C93EB6">
        <w:t xml:space="preserve"> </w:t>
      </w:r>
      <w:r>
        <w:t>argues</w:t>
      </w:r>
      <w:r w:rsidR="00C93EB6">
        <w:t xml:space="preserve"> </w:t>
      </w:r>
      <w:r>
        <w:t>that</w:t>
      </w:r>
      <w:r w:rsidR="00C93EB6">
        <w:t xml:space="preserve"> </w:t>
      </w:r>
      <w:r>
        <w:rPr>
          <w:i/>
        </w:rPr>
        <w:t>all</w:t>
      </w:r>
      <w:r w:rsidR="00C93EB6">
        <w:rPr>
          <w:i/>
        </w:rPr>
        <w:t xml:space="preserve"> </w:t>
      </w:r>
      <w:r>
        <w:rPr>
          <w:i/>
        </w:rPr>
        <w:t>the</w:t>
      </w:r>
      <w:r w:rsidR="00C93EB6">
        <w:rPr>
          <w:i/>
        </w:rPr>
        <w:t xml:space="preserve"> </w:t>
      </w:r>
      <w:r>
        <w:rPr>
          <w:i/>
        </w:rPr>
        <w:t>traditions</w:t>
      </w:r>
      <w:r w:rsidR="00C93EB6">
        <w:rPr>
          <w:i/>
        </w:rPr>
        <w:t xml:space="preserve"> </w:t>
      </w:r>
      <w:r>
        <w:rPr>
          <w:i/>
        </w:rPr>
        <w:t>are</w:t>
      </w:r>
      <w:r w:rsidR="00C93EB6">
        <w:rPr>
          <w:i/>
        </w:rPr>
        <w:t xml:space="preserve"> </w:t>
      </w:r>
      <w:r>
        <w:rPr>
          <w:i/>
        </w:rPr>
        <w:t>orthodox</w:t>
      </w:r>
      <w:r w:rsidR="00C93EB6">
        <w:t xml:space="preserve"> </w:t>
      </w:r>
      <w:r>
        <w:t>[Carson,</w:t>
      </w:r>
      <w:r w:rsidR="00C93EB6">
        <w:t xml:space="preserve"> </w:t>
      </w:r>
      <w:r>
        <w:t>p.65,</w:t>
      </w:r>
      <w:r w:rsidR="00C93EB6">
        <w:t xml:space="preserve"> </w:t>
      </w:r>
      <w:r>
        <w:t>l.21].</w:t>
      </w:r>
      <w:r w:rsidR="00C93EB6">
        <w:t xml:space="preserve"> </w:t>
      </w:r>
      <w:r>
        <w:t>But</w:t>
      </w:r>
      <w:r w:rsidR="00C93EB6">
        <w:t xml:space="preserve"> </w:t>
      </w:r>
      <w:r>
        <w:t>only</w:t>
      </w:r>
      <w:r w:rsidR="00C93EB6">
        <w:t xml:space="preserve"> </w:t>
      </w:r>
      <w:r>
        <w:t>one</w:t>
      </w:r>
      <w:r w:rsidR="00C93EB6">
        <w:t xml:space="preserve"> </w:t>
      </w:r>
      <w:r>
        <w:t>can</w:t>
      </w:r>
      <w:r w:rsidR="00C93EB6">
        <w:t xml:space="preserve"> </w:t>
      </w:r>
      <w:r>
        <w:t>be</w:t>
      </w:r>
      <w:r w:rsidR="00C93EB6">
        <w:t xml:space="preserve"> </w:t>
      </w:r>
      <w:r>
        <w:t>the</w:t>
      </w:r>
      <w:r w:rsidR="00C93EB6">
        <w:t xml:space="preserve"> </w:t>
      </w:r>
      <w:r>
        <w:t>true,</w:t>
      </w:r>
      <w:r w:rsidR="00C93EB6">
        <w:t xml:space="preserve"> </w:t>
      </w:r>
      <w:r>
        <w:t>God-breathed</w:t>
      </w:r>
      <w:r w:rsidR="00C93EB6">
        <w:t xml:space="preserve"> </w:t>
      </w:r>
      <w:r>
        <w:t>reading.</w:t>
      </w:r>
      <w:r w:rsidR="00C93EB6">
        <w:t xml:space="preserve"> </w:t>
      </w:r>
      <w:r>
        <w:t>Others,</w:t>
      </w:r>
      <w:r w:rsidR="00C93EB6">
        <w:t xml:space="preserve"> </w:t>
      </w:r>
      <w:r>
        <w:t>even</w:t>
      </w:r>
      <w:r w:rsidR="00C93EB6">
        <w:t xml:space="preserve"> </w:t>
      </w:r>
      <w:r>
        <w:t>if</w:t>
      </w:r>
      <w:r w:rsidR="00C93EB6">
        <w:t xml:space="preserve"> </w:t>
      </w:r>
      <w:r>
        <w:t>‘orthodox’,</w:t>
      </w:r>
      <w:r w:rsidR="00C93EB6">
        <w:t xml:space="preserve"> </w:t>
      </w:r>
      <w:r>
        <w:t>must</w:t>
      </w:r>
      <w:r w:rsidR="00C93EB6">
        <w:t xml:space="preserve"> </w:t>
      </w:r>
      <w:r>
        <w:t>be</w:t>
      </w:r>
      <w:r w:rsidR="00C93EB6">
        <w:t xml:space="preserve"> </w:t>
      </w:r>
      <w:r>
        <w:t>man's</w:t>
      </w:r>
      <w:r w:rsidR="00C93EB6">
        <w:t xml:space="preserve"> </w:t>
      </w:r>
      <w:r>
        <w:t>perversion</w:t>
      </w:r>
      <w:r w:rsidR="00C93EB6">
        <w:t xml:space="preserve"> </w:t>
      </w:r>
      <w:r>
        <w:t>of</w:t>
      </w:r>
      <w:r w:rsidR="00C93EB6">
        <w:t xml:space="preserve"> </w:t>
      </w:r>
      <w:r>
        <w:t>it,</w:t>
      </w:r>
      <w:r w:rsidR="00C93EB6">
        <w:t xml:space="preserve"> </w:t>
      </w:r>
      <w:r>
        <w:t>and</w:t>
      </w:r>
      <w:r w:rsidR="00C93EB6">
        <w:t xml:space="preserve"> </w:t>
      </w:r>
      <w:r>
        <w:t>they</w:t>
      </w:r>
      <w:r w:rsidR="00C93EB6">
        <w:t xml:space="preserve"> </w:t>
      </w:r>
      <w:r>
        <w:rPr>
          <w:i/>
        </w:rPr>
        <w:t>have</w:t>
      </w:r>
      <w:r w:rsidR="00C93EB6">
        <w:rPr>
          <w:i/>
        </w:rPr>
        <w:t xml:space="preserve"> </w:t>
      </w:r>
      <w:r>
        <w:rPr>
          <w:i/>
        </w:rPr>
        <w:t>no</w:t>
      </w:r>
      <w:r w:rsidR="00C93EB6">
        <w:rPr>
          <w:i/>
        </w:rPr>
        <w:t xml:space="preserve"> </w:t>
      </w:r>
      <w:r>
        <w:rPr>
          <w:i/>
        </w:rPr>
        <w:t>place</w:t>
      </w:r>
      <w:r w:rsidR="00C93EB6">
        <w:rPr>
          <w:i/>
        </w:rPr>
        <w:t xml:space="preserve"> </w:t>
      </w:r>
      <w:r>
        <w:rPr>
          <w:i/>
        </w:rPr>
        <w:t>in</w:t>
      </w:r>
      <w:r w:rsidR="00C93EB6">
        <w:rPr>
          <w:i/>
        </w:rPr>
        <w:t xml:space="preserve"> </w:t>
      </w:r>
      <w:r>
        <w:rPr>
          <w:i/>
        </w:rPr>
        <w:t>further</w:t>
      </w:r>
      <w:r w:rsidR="00C93EB6">
        <w:rPr>
          <w:i/>
        </w:rPr>
        <w:t xml:space="preserve"> </w:t>
      </w:r>
      <w:r>
        <w:rPr>
          <w:i/>
        </w:rPr>
        <w:t>argument</w:t>
      </w:r>
      <w:r w:rsidR="00C93EB6">
        <w:rPr>
          <w:i/>
        </w:rPr>
        <w:t xml:space="preserve"> </w:t>
      </w:r>
      <w:r>
        <w:rPr>
          <w:i/>
        </w:rPr>
        <w:t>in</w:t>
      </w:r>
      <w:r w:rsidR="00C93EB6">
        <w:rPr>
          <w:i/>
        </w:rPr>
        <w:t xml:space="preserve"> </w:t>
      </w:r>
      <w:r>
        <w:rPr>
          <w:i/>
        </w:rPr>
        <w:t>all.</w:t>
      </w:r>
      <w:r w:rsidR="00C93EB6">
        <w:t xml:space="preserve"> </w:t>
      </w:r>
      <w:r>
        <w:t>The</w:t>
      </w:r>
      <w:r w:rsidR="00C93EB6">
        <w:t xml:space="preserve"> </w:t>
      </w:r>
      <w:r>
        <w:t>chart</w:t>
      </w:r>
      <w:r w:rsidR="00C93EB6">
        <w:t xml:space="preserve"> </w:t>
      </w:r>
      <w:r>
        <w:t>looks</w:t>
      </w:r>
      <w:r w:rsidR="00C93EB6">
        <w:t xml:space="preserve"> </w:t>
      </w:r>
      <w:r>
        <w:t>factually</w:t>
      </w:r>
      <w:r w:rsidR="00C93EB6">
        <w:t xml:space="preserve"> </w:t>
      </w:r>
      <w:r>
        <w:t>informative,</w:t>
      </w:r>
      <w:r w:rsidR="00C93EB6">
        <w:t xml:space="preserve"> </w:t>
      </w:r>
      <w:r>
        <w:t>though</w:t>
      </w:r>
      <w:r w:rsidR="00C93EB6">
        <w:t xml:space="preserve"> </w:t>
      </w:r>
      <w:r>
        <w:t>we</w:t>
      </w:r>
      <w:r w:rsidR="00C93EB6">
        <w:t xml:space="preserve"> </w:t>
      </w:r>
      <w:r>
        <w:t>have</w:t>
      </w:r>
      <w:r w:rsidR="00C93EB6">
        <w:t xml:space="preserve"> </w:t>
      </w:r>
      <w:r>
        <w:t>an</w:t>
      </w:r>
      <w:r w:rsidR="00C93EB6">
        <w:t xml:space="preserve"> </w:t>
      </w:r>
      <w:r>
        <w:t>issue</w:t>
      </w:r>
      <w:r w:rsidR="00C93EB6">
        <w:t xml:space="preserve"> </w:t>
      </w:r>
      <w:r>
        <w:t>with</w:t>
      </w:r>
      <w:r w:rsidR="00C93EB6">
        <w:t xml:space="preserve"> </w:t>
      </w:r>
      <w:r>
        <w:t>John</w:t>
      </w:r>
      <w:r w:rsidR="00C93EB6">
        <w:t xml:space="preserve"> </w:t>
      </w:r>
      <w:r>
        <w:t>1:18</w:t>
      </w:r>
      <w:r w:rsidR="00C93EB6">
        <w:t xml:space="preserve"> </w:t>
      </w:r>
      <w:r>
        <w:t>and</w:t>
      </w:r>
      <w:r w:rsidR="00C93EB6">
        <w:t xml:space="preserve"> </w:t>
      </w:r>
      <w:r>
        <w:t>Heb</w:t>
      </w:r>
      <w:r w:rsidR="00C93EB6">
        <w:t xml:space="preserve"> </w:t>
      </w:r>
      <w:r>
        <w:t>1:8,</w:t>
      </w:r>
      <w:r w:rsidR="00C93EB6">
        <w:t xml:space="preserve"> </w:t>
      </w:r>
      <w:r>
        <w:t>but</w:t>
      </w:r>
      <w:r w:rsidR="00C93EB6">
        <w:t xml:space="preserve"> </w:t>
      </w:r>
      <w:r>
        <w:t>the</w:t>
      </w:r>
      <w:r w:rsidR="00C93EB6">
        <w:t xml:space="preserve"> </w:t>
      </w:r>
      <w:r>
        <w:t>real</w:t>
      </w:r>
      <w:r w:rsidR="00C93EB6">
        <w:t xml:space="preserve"> </w:t>
      </w:r>
      <w:r>
        <w:t>question</w:t>
      </w:r>
      <w:r w:rsidR="00C93EB6">
        <w:t xml:space="preserve"> </w:t>
      </w:r>
      <w:r>
        <w:t>the</w:t>
      </w:r>
      <w:r w:rsidR="00C93EB6">
        <w:t xml:space="preserve"> </w:t>
      </w:r>
      <w:r>
        <w:t>believer</w:t>
      </w:r>
      <w:r w:rsidR="00C93EB6">
        <w:t xml:space="preserve"> </w:t>
      </w:r>
      <w:r>
        <w:t>wants</w:t>
      </w:r>
      <w:r w:rsidR="00C93EB6">
        <w:t xml:space="preserve"> </w:t>
      </w:r>
      <w:r>
        <w:t>answered</w:t>
      </w:r>
      <w:r w:rsidR="00C93EB6">
        <w:t xml:space="preserve"> </w:t>
      </w:r>
      <w:r>
        <w:t>is,</w:t>
      </w:r>
      <w:r w:rsidR="00C93EB6">
        <w:t xml:space="preserve"> </w:t>
      </w:r>
      <w:r>
        <w:t>“</w:t>
      </w:r>
      <w:r w:rsidRPr="00EF2AB5">
        <w:rPr>
          <w:i/>
          <w:iCs/>
        </w:rPr>
        <w:t>What</w:t>
      </w:r>
      <w:r w:rsidR="00C93EB6">
        <w:rPr>
          <w:i/>
          <w:iCs/>
        </w:rPr>
        <w:t xml:space="preserve"> </w:t>
      </w:r>
      <w:r w:rsidRPr="00EF2AB5">
        <w:rPr>
          <w:i/>
          <w:iCs/>
        </w:rPr>
        <w:t>is</w:t>
      </w:r>
      <w:r w:rsidR="00C93EB6">
        <w:rPr>
          <w:i/>
          <w:iCs/>
        </w:rPr>
        <w:t xml:space="preserve"> </w:t>
      </w:r>
      <w:r w:rsidRPr="00EF2AB5">
        <w:rPr>
          <w:i/>
          <w:iCs/>
        </w:rPr>
        <w:t>the</w:t>
      </w:r>
      <w:r w:rsidR="00C93EB6">
        <w:rPr>
          <w:i/>
          <w:iCs/>
        </w:rPr>
        <w:t xml:space="preserve"> </w:t>
      </w:r>
      <w:r w:rsidRPr="00EF2AB5">
        <w:rPr>
          <w:i/>
          <w:iCs/>
        </w:rPr>
        <w:t>correct</w:t>
      </w:r>
      <w:r w:rsidR="00C93EB6">
        <w:rPr>
          <w:i/>
          <w:iCs/>
        </w:rPr>
        <w:t xml:space="preserve"> </w:t>
      </w:r>
      <w:r w:rsidRPr="00EF2AB5">
        <w:rPr>
          <w:i/>
          <w:iCs/>
        </w:rPr>
        <w:t>Greek</w:t>
      </w:r>
      <w:r w:rsidR="00C93EB6">
        <w:rPr>
          <w:i/>
          <w:iCs/>
        </w:rPr>
        <w:t xml:space="preserve"> </w:t>
      </w:r>
      <w:r w:rsidRPr="00EF2AB5">
        <w:rPr>
          <w:i/>
          <w:iCs/>
        </w:rPr>
        <w:t>text</w:t>
      </w:r>
      <w:r w:rsidR="00C93EB6">
        <w:rPr>
          <w:i/>
          <w:iCs/>
        </w:rPr>
        <w:t xml:space="preserve"> </w:t>
      </w:r>
      <w:r w:rsidRPr="00EF2AB5">
        <w:rPr>
          <w:i/>
          <w:iCs/>
        </w:rPr>
        <w:t>and</w:t>
      </w:r>
      <w:r w:rsidR="00C93EB6">
        <w:rPr>
          <w:i/>
          <w:iCs/>
        </w:rPr>
        <w:t xml:space="preserve"> </w:t>
      </w:r>
      <w:r w:rsidRPr="00EF2AB5">
        <w:rPr>
          <w:i/>
          <w:iCs/>
        </w:rPr>
        <w:t>translation</w:t>
      </w:r>
      <w:r w:rsidR="00C93EB6">
        <w:rPr>
          <w:i/>
          <w:iCs/>
        </w:rPr>
        <w:t xml:space="preserve"> </w:t>
      </w:r>
      <w:r w:rsidRPr="00EF2AB5">
        <w:rPr>
          <w:i/>
          <w:iCs/>
        </w:rPr>
        <w:t>of</w:t>
      </w:r>
      <w:r w:rsidR="00C93EB6">
        <w:rPr>
          <w:i/>
          <w:iCs/>
        </w:rPr>
        <w:t xml:space="preserve"> </w:t>
      </w:r>
      <w:r w:rsidRPr="00EF2AB5">
        <w:rPr>
          <w:i/>
          <w:iCs/>
        </w:rPr>
        <w:t>these</w:t>
      </w:r>
      <w:r w:rsidR="00C93EB6">
        <w:rPr>
          <w:i/>
          <w:iCs/>
        </w:rPr>
        <w:t xml:space="preserve"> </w:t>
      </w:r>
      <w:r w:rsidRPr="00EF2AB5">
        <w:rPr>
          <w:i/>
          <w:iCs/>
        </w:rPr>
        <w:t>verses</w:t>
      </w:r>
      <w:r w:rsidR="00C93EB6">
        <w:t xml:space="preserve"> </w:t>
      </w:r>
      <w:r>
        <w:t>(and</w:t>
      </w:r>
      <w:r w:rsidR="00C93EB6">
        <w:t xml:space="preserve"> </w:t>
      </w:r>
      <w:r>
        <w:t>other</w:t>
      </w:r>
      <w:r w:rsidR="00C93EB6">
        <w:t xml:space="preserve"> </w:t>
      </w:r>
      <w:r>
        <w:t>relevant</w:t>
      </w:r>
      <w:r w:rsidR="00C93EB6">
        <w:t xml:space="preserve"> </w:t>
      </w:r>
      <w:r>
        <w:t>verses)?”</w:t>
      </w:r>
      <w:r w:rsidR="00C93EB6">
        <w:t xml:space="preserve"> </w:t>
      </w:r>
      <w:r>
        <w:t>What</w:t>
      </w:r>
      <w:r w:rsidR="00C93EB6">
        <w:t xml:space="preserve"> </w:t>
      </w:r>
      <w:r>
        <w:t>if</w:t>
      </w:r>
      <w:r w:rsidR="00C93EB6">
        <w:t xml:space="preserve"> </w:t>
      </w:r>
      <w:r>
        <w:t>some</w:t>
      </w:r>
      <w:r w:rsidR="00C93EB6">
        <w:t xml:space="preserve"> </w:t>
      </w:r>
      <w:r>
        <w:t>of</w:t>
      </w:r>
      <w:r w:rsidR="00C93EB6">
        <w:t xml:space="preserve"> </w:t>
      </w:r>
      <w:r>
        <w:t>the</w:t>
      </w:r>
      <w:r w:rsidR="00C93EB6">
        <w:t xml:space="preserve"> </w:t>
      </w:r>
      <w:r>
        <w:t>crosses</w:t>
      </w:r>
      <w:r w:rsidR="00C93EB6">
        <w:t xml:space="preserve"> </w:t>
      </w:r>
      <w:r>
        <w:t>(or</w:t>
      </w:r>
      <w:r w:rsidR="00C93EB6">
        <w:t xml:space="preserve"> </w:t>
      </w:r>
      <w:r>
        <w:t>ticks)</w:t>
      </w:r>
      <w:r w:rsidR="00C93EB6">
        <w:t xml:space="preserve"> </w:t>
      </w:r>
      <w:r>
        <w:t>are</w:t>
      </w:r>
      <w:r w:rsidR="00C93EB6">
        <w:t xml:space="preserve"> </w:t>
      </w:r>
      <w:r>
        <w:t>unjustified?</w:t>
      </w:r>
      <w:r w:rsidR="00C93EB6">
        <w:t xml:space="preserve"> </w:t>
      </w:r>
      <w:r>
        <w:t>This</w:t>
      </w:r>
      <w:r w:rsidR="00C93EB6">
        <w:t xml:space="preserve"> </w:t>
      </w:r>
      <w:r>
        <w:t>of</w:t>
      </w:r>
      <w:r w:rsidR="00C93EB6">
        <w:t xml:space="preserve"> </w:t>
      </w:r>
      <w:r>
        <w:t>necessity</w:t>
      </w:r>
      <w:r w:rsidR="00C93EB6">
        <w:t xml:space="preserve"> </w:t>
      </w:r>
      <w:r>
        <w:t>must</w:t>
      </w:r>
      <w:r w:rsidR="00C93EB6">
        <w:t xml:space="preserve"> </w:t>
      </w:r>
      <w:r>
        <w:t>apply</w:t>
      </w:r>
      <w:r w:rsidR="00C93EB6">
        <w:t xml:space="preserve"> </w:t>
      </w:r>
      <w:r>
        <w:t>to</w:t>
      </w:r>
      <w:r w:rsidR="00C93EB6">
        <w:t xml:space="preserve"> </w:t>
      </w:r>
      <w:r>
        <w:t>at</w:t>
      </w:r>
      <w:r w:rsidR="00C93EB6">
        <w:t xml:space="preserve"> </w:t>
      </w:r>
      <w:r>
        <w:t>least</w:t>
      </w:r>
      <w:r w:rsidR="00C93EB6">
        <w:t xml:space="preserve"> </w:t>
      </w:r>
      <w:r>
        <w:t>all</w:t>
      </w:r>
      <w:r w:rsidR="00C93EB6">
        <w:t xml:space="preserve"> </w:t>
      </w:r>
      <w:r>
        <w:t>but</w:t>
      </w:r>
      <w:r w:rsidR="00C93EB6">
        <w:t xml:space="preserve"> </w:t>
      </w:r>
      <w:r>
        <w:t>one</w:t>
      </w:r>
      <w:r w:rsidR="00C93EB6">
        <w:t xml:space="preserve"> </w:t>
      </w:r>
      <w:r>
        <w:t>of</w:t>
      </w:r>
      <w:r w:rsidR="00C93EB6">
        <w:t xml:space="preserve"> </w:t>
      </w:r>
      <w:r>
        <w:t>the</w:t>
      </w:r>
      <w:r w:rsidR="00C93EB6">
        <w:t xml:space="preserve"> </w:t>
      </w:r>
      <w:r>
        <w:t>translations.</w:t>
      </w:r>
      <w:r w:rsidR="00C93EB6">
        <w:t xml:space="preserve"> </w:t>
      </w:r>
      <w:r>
        <w:t>Whilst</w:t>
      </w:r>
      <w:r w:rsidR="00C93EB6">
        <w:t xml:space="preserve"> </w:t>
      </w:r>
      <w:r>
        <w:t>we</w:t>
      </w:r>
      <w:r w:rsidR="00C93EB6">
        <w:t xml:space="preserve"> </w:t>
      </w:r>
      <w:r>
        <w:t>wholeheartedly</w:t>
      </w:r>
      <w:r w:rsidR="00C93EB6">
        <w:t xml:space="preserve"> </w:t>
      </w:r>
      <w:r>
        <w:t>endorse</w:t>
      </w:r>
      <w:r w:rsidR="00C93EB6">
        <w:t xml:space="preserve"> </w:t>
      </w:r>
      <w:r>
        <w:t>the</w:t>
      </w:r>
      <w:r w:rsidR="00C93EB6">
        <w:t xml:space="preserve"> </w:t>
      </w:r>
      <w:r>
        <w:t>doctrine</w:t>
      </w:r>
      <w:r w:rsidR="00C93EB6">
        <w:t xml:space="preserve"> </w:t>
      </w:r>
      <w:r>
        <w:t>of</w:t>
      </w:r>
      <w:r w:rsidR="00C93EB6">
        <w:t xml:space="preserve"> </w:t>
      </w:r>
      <w:r>
        <w:t>the</w:t>
      </w:r>
      <w:r w:rsidR="00C93EB6">
        <w:t xml:space="preserve"> </w:t>
      </w:r>
      <w:r>
        <w:t>deity</w:t>
      </w:r>
      <w:r w:rsidR="00C93EB6">
        <w:t xml:space="preserve"> </w:t>
      </w:r>
      <w:r>
        <w:t>of</w:t>
      </w:r>
      <w:r w:rsidR="00C93EB6">
        <w:t xml:space="preserve"> </w:t>
      </w:r>
      <w:r>
        <w:t>Christ,</w:t>
      </w:r>
      <w:r w:rsidR="00C93EB6">
        <w:t xml:space="preserve"> </w:t>
      </w:r>
      <w:r>
        <w:t>we</w:t>
      </w:r>
      <w:r w:rsidR="00C93EB6">
        <w:t xml:space="preserve"> </w:t>
      </w:r>
      <w:r>
        <w:t>only</w:t>
      </w:r>
      <w:r w:rsidR="00C93EB6">
        <w:t xml:space="preserve"> </w:t>
      </w:r>
      <w:r>
        <w:t>want</w:t>
      </w:r>
      <w:r w:rsidR="00C93EB6">
        <w:t xml:space="preserve"> </w:t>
      </w:r>
      <w:r>
        <w:t>it</w:t>
      </w:r>
      <w:r w:rsidR="00C93EB6">
        <w:t xml:space="preserve"> </w:t>
      </w:r>
      <w:r>
        <w:t>where</w:t>
      </w:r>
      <w:r w:rsidR="00C93EB6">
        <w:t xml:space="preserve"> </w:t>
      </w:r>
      <w:r>
        <w:t>God</w:t>
      </w:r>
      <w:r w:rsidR="00C93EB6">
        <w:t xml:space="preserve"> </w:t>
      </w:r>
      <w:r>
        <w:t>has</w:t>
      </w:r>
      <w:r w:rsidR="00C93EB6">
        <w:t xml:space="preserve"> </w:t>
      </w:r>
      <w:r>
        <w:t>put</w:t>
      </w:r>
      <w:r w:rsidR="00C93EB6">
        <w:t xml:space="preserve"> </w:t>
      </w:r>
      <w:r>
        <w:t>it,</w:t>
      </w:r>
      <w:r w:rsidR="00C93EB6">
        <w:t xml:space="preserve"> </w:t>
      </w:r>
      <w:r>
        <w:t>so</w:t>
      </w:r>
      <w:r w:rsidR="00C93EB6">
        <w:t xml:space="preserve"> </w:t>
      </w:r>
      <w:r>
        <w:t>that</w:t>
      </w:r>
      <w:r w:rsidR="00C93EB6">
        <w:t xml:space="preserve"> </w:t>
      </w:r>
      <w:r>
        <w:t>we</w:t>
      </w:r>
      <w:r w:rsidR="00C93EB6">
        <w:t xml:space="preserve"> </w:t>
      </w:r>
      <w:r>
        <w:t>have</w:t>
      </w:r>
      <w:r w:rsidR="00C93EB6">
        <w:t xml:space="preserve"> </w:t>
      </w:r>
      <w:r>
        <w:t>the</w:t>
      </w:r>
      <w:r w:rsidR="00C93EB6">
        <w:t xml:space="preserve"> </w:t>
      </w:r>
      <w:r>
        <w:t>genuine</w:t>
      </w:r>
      <w:r w:rsidR="00C93EB6">
        <w:t xml:space="preserve"> </w:t>
      </w:r>
      <w:r>
        <w:t>article.</w:t>
      </w:r>
      <w:r w:rsidR="00C93EB6">
        <w:t xml:space="preserve"> </w:t>
      </w:r>
      <w:r>
        <w:t>Yes,</w:t>
      </w:r>
      <w:r w:rsidR="00C93EB6">
        <w:t xml:space="preserve"> </w:t>
      </w:r>
      <w:r>
        <w:t>we</w:t>
      </w:r>
      <w:r w:rsidR="00C93EB6">
        <w:t xml:space="preserve"> </w:t>
      </w:r>
      <w:r>
        <w:t>do</w:t>
      </w:r>
      <w:r w:rsidR="00C93EB6">
        <w:t xml:space="preserve"> </w:t>
      </w:r>
      <w:r>
        <w:t>claim</w:t>
      </w:r>
      <w:r w:rsidR="00C93EB6">
        <w:t xml:space="preserve"> </w:t>
      </w:r>
      <w:r>
        <w:t>that</w:t>
      </w:r>
      <w:r w:rsidR="00C93EB6">
        <w:t xml:space="preserve"> </w:t>
      </w:r>
      <w:r>
        <w:t>one</w:t>
      </w:r>
      <w:r w:rsidR="00C93EB6">
        <w:t xml:space="preserve"> </w:t>
      </w:r>
      <w:r>
        <w:t>of</w:t>
      </w:r>
      <w:r w:rsidR="00C93EB6">
        <w:t xml:space="preserve"> </w:t>
      </w:r>
      <w:r>
        <w:t>the</w:t>
      </w:r>
      <w:r w:rsidR="00C93EB6">
        <w:t xml:space="preserve"> </w:t>
      </w:r>
      <w:r>
        <w:t>verses</w:t>
      </w:r>
      <w:r w:rsidR="00C93EB6">
        <w:t xml:space="preserve"> </w:t>
      </w:r>
      <w:r>
        <w:t>is</w:t>
      </w:r>
      <w:r w:rsidR="00C93EB6">
        <w:t xml:space="preserve"> </w:t>
      </w:r>
      <w:r>
        <w:t>a</w:t>
      </w:r>
      <w:r w:rsidR="00C93EB6">
        <w:t xml:space="preserve"> </w:t>
      </w:r>
      <w:r>
        <w:t>fabricated</w:t>
      </w:r>
      <w:r w:rsidR="00C93EB6">
        <w:t xml:space="preserve"> </w:t>
      </w:r>
      <w:r>
        <w:t>testimony</w:t>
      </w:r>
      <w:r w:rsidR="00C93EB6">
        <w:t xml:space="preserve"> </w:t>
      </w:r>
      <w:r>
        <w:t>to</w:t>
      </w:r>
      <w:r w:rsidR="00C93EB6">
        <w:t xml:space="preserve"> </w:t>
      </w:r>
      <w:r>
        <w:t>deity</w:t>
      </w:r>
      <w:r w:rsidR="00C93EB6">
        <w:t xml:space="preserve"> </w:t>
      </w:r>
      <w:r>
        <w:t>–</w:t>
      </w:r>
      <w:r w:rsidR="00C93EB6">
        <w:t xml:space="preserve"> </w:t>
      </w:r>
      <w:r>
        <w:t>and</w:t>
      </w:r>
      <w:r w:rsidR="00C93EB6">
        <w:t xml:space="preserve"> </w:t>
      </w:r>
      <w:r>
        <w:t>a</w:t>
      </w:r>
      <w:r w:rsidR="00C93EB6">
        <w:t xml:space="preserve"> </w:t>
      </w:r>
      <w:r>
        <w:t>false</w:t>
      </w:r>
      <w:r w:rsidR="00C93EB6">
        <w:t xml:space="preserve"> </w:t>
      </w:r>
      <w:r>
        <w:t>kind</w:t>
      </w:r>
      <w:r w:rsidR="00C93EB6">
        <w:t xml:space="preserve"> </w:t>
      </w:r>
      <w:r>
        <w:t>of</w:t>
      </w:r>
      <w:r w:rsidR="00C93EB6">
        <w:t xml:space="preserve"> </w:t>
      </w:r>
      <w:r>
        <w:t>deity</w:t>
      </w:r>
      <w:r w:rsidR="00C93EB6">
        <w:t xml:space="preserve"> </w:t>
      </w:r>
      <w:r>
        <w:t>at</w:t>
      </w:r>
      <w:r w:rsidR="00C93EB6">
        <w:t xml:space="preserve"> </w:t>
      </w:r>
      <w:r>
        <w:t>that.</w:t>
      </w:r>
      <w:r w:rsidR="00C93EB6">
        <w:t xml:space="preserve"> </w:t>
      </w:r>
      <w:r>
        <w:t>The</w:t>
      </w:r>
      <w:r w:rsidR="00C93EB6">
        <w:t xml:space="preserve"> </w:t>
      </w:r>
      <w:r>
        <w:t>John</w:t>
      </w:r>
      <w:r w:rsidR="00C93EB6">
        <w:t xml:space="preserve"> </w:t>
      </w:r>
      <w:r>
        <w:t>1:18</w:t>
      </w:r>
      <w:r w:rsidR="00C93EB6">
        <w:t xml:space="preserve"> </w:t>
      </w:r>
      <w:r>
        <w:t>reference,</w:t>
      </w:r>
      <w:r w:rsidR="00C93EB6">
        <w:t xml:space="preserve"> </w:t>
      </w:r>
      <w:r>
        <w:t>supposedly</w:t>
      </w:r>
      <w:r w:rsidR="00C93EB6">
        <w:t xml:space="preserve"> </w:t>
      </w:r>
      <w:r>
        <w:t>deity</w:t>
      </w:r>
      <w:r w:rsidR="00C93EB6">
        <w:t xml:space="preserve"> </w:t>
      </w:r>
      <w:r>
        <w:t>supporting,</w:t>
      </w:r>
      <w:r w:rsidR="00C93EB6">
        <w:t xml:space="preserve"> </w:t>
      </w:r>
      <w:r>
        <w:t>has</w:t>
      </w:r>
      <w:r w:rsidR="00C93EB6">
        <w:t xml:space="preserve"> </w:t>
      </w:r>
      <w:r>
        <w:t>almost</w:t>
      </w:r>
      <w:r w:rsidR="00C93EB6">
        <w:t xml:space="preserve"> </w:t>
      </w:r>
      <w:r>
        <w:t>no</w:t>
      </w:r>
      <w:r w:rsidR="00C93EB6">
        <w:t xml:space="preserve"> </w:t>
      </w:r>
      <w:r>
        <w:t>support,</w:t>
      </w:r>
      <w:r w:rsidR="00C93EB6">
        <w:t xml:space="preserve"> </w:t>
      </w:r>
      <w:r>
        <w:t>and</w:t>
      </w:r>
      <w:r w:rsidR="00C93EB6">
        <w:t xml:space="preserve"> </w:t>
      </w:r>
      <w:r>
        <w:t>it</w:t>
      </w:r>
      <w:r w:rsidR="00C93EB6">
        <w:t xml:space="preserve"> </w:t>
      </w:r>
      <w:r>
        <w:t>subtly</w:t>
      </w:r>
      <w:r w:rsidR="00C93EB6">
        <w:t xml:space="preserve"> </w:t>
      </w:r>
      <w:r>
        <w:t>suggests</w:t>
      </w:r>
      <w:r w:rsidR="00C93EB6">
        <w:t xml:space="preserve"> </w:t>
      </w:r>
      <w:r>
        <w:t>a</w:t>
      </w:r>
      <w:r w:rsidR="00C93EB6">
        <w:t xml:space="preserve"> </w:t>
      </w:r>
      <w:r>
        <w:t>different</w:t>
      </w:r>
      <w:r w:rsidR="00C93EB6">
        <w:t xml:space="preserve"> </w:t>
      </w:r>
      <w:r>
        <w:t>kind</w:t>
      </w:r>
      <w:r w:rsidR="00C93EB6">
        <w:t xml:space="preserve"> </w:t>
      </w:r>
      <w:r>
        <w:t>of</w:t>
      </w:r>
      <w:r w:rsidR="00C93EB6">
        <w:t xml:space="preserve"> </w:t>
      </w:r>
      <w:r>
        <w:t>deity</w:t>
      </w:r>
      <w:r w:rsidR="00C93EB6">
        <w:t xml:space="preserve"> </w:t>
      </w:r>
      <w:r>
        <w:t>to</w:t>
      </w:r>
      <w:r w:rsidR="00C93EB6">
        <w:t xml:space="preserve"> </w:t>
      </w:r>
      <w:r>
        <w:t>that</w:t>
      </w:r>
      <w:r w:rsidR="00C93EB6">
        <w:t xml:space="preserve"> </w:t>
      </w:r>
      <w:r>
        <w:t>expected,</w:t>
      </w:r>
      <w:r w:rsidR="00C93EB6">
        <w:t xml:space="preserve"> </w:t>
      </w:r>
      <w:r>
        <w:t>as</w:t>
      </w:r>
      <w:r w:rsidR="00C93EB6">
        <w:t xml:space="preserve"> </w:t>
      </w:r>
      <w:r>
        <w:t>described</w:t>
      </w:r>
      <w:r w:rsidR="00C93EB6">
        <w:t xml:space="preserve"> </w:t>
      </w:r>
      <w:r>
        <w:t>below.</w:t>
      </w:r>
      <w:r w:rsidR="00C93EB6">
        <w:t xml:space="preserve"> </w:t>
      </w:r>
      <w:r>
        <w:t>Column</w:t>
      </w:r>
      <w:r w:rsidR="00C93EB6">
        <w:t xml:space="preserve"> </w:t>
      </w:r>
      <w:r>
        <w:t>2</w:t>
      </w:r>
      <w:r w:rsidR="00C93EB6">
        <w:t xml:space="preserve"> </w:t>
      </w:r>
      <w:r>
        <w:t>(of</w:t>
      </w:r>
      <w:r w:rsidR="00C93EB6">
        <w:t xml:space="preserve"> </w:t>
      </w:r>
      <w:r>
        <w:t>the</w:t>
      </w:r>
      <w:r w:rsidR="00C93EB6">
        <w:t xml:space="preserve"> </w:t>
      </w:r>
      <w:r>
        <w:t>verse</w:t>
      </w:r>
      <w:r w:rsidR="00C93EB6">
        <w:t xml:space="preserve"> </w:t>
      </w:r>
      <w:r>
        <w:t>columns)</w:t>
      </w:r>
      <w:r w:rsidR="00C93EB6">
        <w:t xml:space="preserve"> </w:t>
      </w:r>
      <w:r>
        <w:t>is</w:t>
      </w:r>
      <w:r w:rsidR="00C93EB6">
        <w:t xml:space="preserve"> </w:t>
      </w:r>
      <w:r>
        <w:t>a</w:t>
      </w:r>
      <w:r w:rsidR="00C93EB6">
        <w:t xml:space="preserve"> </w:t>
      </w:r>
      <w:r>
        <w:t>fifth</w:t>
      </w:r>
      <w:r w:rsidR="00C93EB6">
        <w:t xml:space="preserve"> </w:t>
      </w:r>
      <w:r>
        <w:t>column.</w:t>
      </w:r>
      <w:r w:rsidR="00C93EB6">
        <w:t xml:space="preserve"> </w:t>
      </w:r>
      <w:r>
        <w:t>But</w:t>
      </w:r>
      <w:r w:rsidR="00C93EB6">
        <w:t xml:space="preserve"> </w:t>
      </w:r>
      <w:r>
        <w:t>as</w:t>
      </w:r>
      <w:r w:rsidR="00C93EB6">
        <w:t xml:space="preserve"> </w:t>
      </w:r>
      <w:r>
        <w:t>regards</w:t>
      </w:r>
      <w:r w:rsidR="00C93EB6">
        <w:t xml:space="preserve"> </w:t>
      </w:r>
      <w:r>
        <w:t>the</w:t>
      </w:r>
      <w:r w:rsidR="00C93EB6">
        <w:t xml:space="preserve"> </w:t>
      </w:r>
      <w:r>
        <w:t>other</w:t>
      </w:r>
      <w:r w:rsidR="00C93EB6">
        <w:t xml:space="preserve"> </w:t>
      </w:r>
      <w:r>
        <w:t>verses,</w:t>
      </w:r>
      <w:r w:rsidR="00C93EB6">
        <w:t xml:space="preserve"> </w:t>
      </w:r>
      <w:r>
        <w:t>wherever</w:t>
      </w:r>
      <w:r w:rsidR="00C93EB6">
        <w:t xml:space="preserve"> </w:t>
      </w:r>
      <w:r>
        <w:t>a</w:t>
      </w:r>
      <w:r w:rsidR="00C93EB6">
        <w:t xml:space="preserve"> </w:t>
      </w:r>
      <w:r>
        <w:t>cross</w:t>
      </w:r>
      <w:r w:rsidR="00C93EB6">
        <w:t xml:space="preserve"> </w:t>
      </w:r>
      <w:r>
        <w:t>is</w:t>
      </w:r>
      <w:r w:rsidR="00C93EB6">
        <w:t xml:space="preserve"> </w:t>
      </w:r>
      <w:r>
        <w:t>unjustified,</w:t>
      </w:r>
      <w:r w:rsidR="00C93EB6">
        <w:t xml:space="preserve"> </w:t>
      </w:r>
      <w:r>
        <w:t>and</w:t>
      </w:r>
      <w:r w:rsidR="00C93EB6">
        <w:t xml:space="preserve"> </w:t>
      </w:r>
      <w:r>
        <w:t>a</w:t>
      </w:r>
      <w:r w:rsidR="00C93EB6">
        <w:t xml:space="preserve"> </w:t>
      </w:r>
      <w:r>
        <w:t>deity-supporting</w:t>
      </w:r>
      <w:r w:rsidR="00C93EB6">
        <w:t xml:space="preserve"> </w:t>
      </w:r>
      <w:r>
        <w:t>verse</w:t>
      </w:r>
      <w:r w:rsidR="00C93EB6">
        <w:t xml:space="preserve"> </w:t>
      </w:r>
      <w:r>
        <w:t>eviscerated,</w:t>
      </w:r>
      <w:r w:rsidR="00C93EB6">
        <w:t xml:space="preserve"> </w:t>
      </w:r>
      <w:r>
        <w:t>Christians</w:t>
      </w:r>
      <w:r w:rsidR="00C93EB6">
        <w:t xml:space="preserve"> </w:t>
      </w:r>
      <w:r>
        <w:t>will</w:t>
      </w:r>
      <w:r w:rsidR="00C93EB6">
        <w:t xml:space="preserve"> </w:t>
      </w:r>
      <w:r>
        <w:t>have</w:t>
      </w:r>
      <w:r w:rsidR="00C93EB6">
        <w:t xml:space="preserve"> </w:t>
      </w:r>
      <w:r>
        <w:t>a</w:t>
      </w:r>
      <w:r w:rsidR="00C93EB6">
        <w:t xml:space="preserve"> </w:t>
      </w:r>
      <w:r>
        <w:t>corrupt</w:t>
      </w:r>
      <w:r w:rsidR="00C93EB6">
        <w:t xml:space="preserve"> </w:t>
      </w:r>
      <w:r>
        <w:t>Bible</w:t>
      </w:r>
      <w:r w:rsidR="00C93EB6">
        <w:t xml:space="preserve"> </w:t>
      </w:r>
      <w:r>
        <w:t>–</w:t>
      </w:r>
      <w:r w:rsidR="00C93EB6">
        <w:t xml:space="preserve"> </w:t>
      </w:r>
      <w:r>
        <w:t>a</w:t>
      </w:r>
      <w:r w:rsidR="00C93EB6">
        <w:t xml:space="preserve"> </w:t>
      </w:r>
      <w:r>
        <w:t>doctrinally</w:t>
      </w:r>
      <w:r w:rsidR="00C93EB6">
        <w:t xml:space="preserve"> </w:t>
      </w:r>
      <w:r>
        <w:t>damaged</w:t>
      </w:r>
      <w:r w:rsidR="00C93EB6">
        <w:t xml:space="preserve"> </w:t>
      </w:r>
      <w:r>
        <w:t>Bible</w:t>
      </w:r>
      <w:r w:rsidR="00C93EB6">
        <w:t xml:space="preserve"> </w:t>
      </w:r>
      <w:r>
        <w:t>–</w:t>
      </w:r>
      <w:r w:rsidR="00C93EB6">
        <w:t xml:space="preserve"> </w:t>
      </w:r>
      <w:r>
        <w:t>even</w:t>
      </w:r>
      <w:r w:rsidR="00C93EB6">
        <w:t xml:space="preserve"> </w:t>
      </w:r>
      <w:r>
        <w:t>if</w:t>
      </w:r>
      <w:r w:rsidR="00C93EB6">
        <w:t xml:space="preserve"> </w:t>
      </w:r>
      <w:r>
        <w:t>the</w:t>
      </w:r>
      <w:r w:rsidR="00C93EB6">
        <w:t xml:space="preserve"> </w:t>
      </w:r>
      <w:r>
        <w:t>expunged</w:t>
      </w:r>
      <w:r w:rsidR="00C93EB6">
        <w:t xml:space="preserve"> </w:t>
      </w:r>
      <w:r>
        <w:t>doctrine</w:t>
      </w:r>
      <w:r w:rsidR="00C93EB6">
        <w:t xml:space="preserve"> </w:t>
      </w:r>
      <w:r>
        <w:t>can</w:t>
      </w:r>
      <w:r w:rsidR="00C93EB6">
        <w:t xml:space="preserve"> </w:t>
      </w:r>
      <w:r>
        <w:t>be</w:t>
      </w:r>
      <w:r w:rsidR="00C93EB6">
        <w:t xml:space="preserve"> </w:t>
      </w:r>
      <w:r>
        <w:t>found</w:t>
      </w:r>
      <w:r w:rsidR="00C93EB6">
        <w:t xml:space="preserve"> </w:t>
      </w:r>
      <w:r>
        <w:t>elsewhere.</w:t>
      </w:r>
      <w:r w:rsidR="00C93EB6">
        <w:t xml:space="preserve"> </w:t>
      </w:r>
      <w:r>
        <w:t>That</w:t>
      </w:r>
      <w:r w:rsidR="00C93EB6">
        <w:t xml:space="preserve"> </w:t>
      </w:r>
      <w:r>
        <w:t>idea</w:t>
      </w:r>
      <w:r w:rsidR="00C93EB6">
        <w:t xml:space="preserve"> </w:t>
      </w:r>
      <w:r>
        <w:t>should</w:t>
      </w:r>
      <w:r w:rsidR="00C93EB6">
        <w:t xml:space="preserve"> </w:t>
      </w:r>
      <w:r>
        <w:t>hurt.</w:t>
      </w:r>
      <w:r w:rsidR="00C93EB6">
        <w:t xml:space="preserve"> </w:t>
      </w:r>
      <w:r>
        <w:t>We</w:t>
      </w:r>
      <w:r w:rsidR="00C93EB6">
        <w:t xml:space="preserve"> </w:t>
      </w:r>
      <w:r>
        <w:t>want</w:t>
      </w:r>
      <w:r w:rsidR="00C93EB6">
        <w:t xml:space="preserve"> </w:t>
      </w:r>
      <w:r>
        <w:t>the</w:t>
      </w:r>
      <w:r w:rsidR="00C93EB6">
        <w:t xml:space="preserve"> </w:t>
      </w:r>
      <w:r>
        <w:t>whole</w:t>
      </w:r>
      <w:r w:rsidR="00C93EB6">
        <w:t xml:space="preserve"> </w:t>
      </w:r>
      <w:r>
        <w:t>word</w:t>
      </w:r>
      <w:r w:rsidR="00C93EB6">
        <w:t xml:space="preserve"> </w:t>
      </w:r>
      <w:r>
        <w:t>of</w:t>
      </w:r>
      <w:r w:rsidR="00C93EB6">
        <w:t xml:space="preserve"> </w:t>
      </w:r>
      <w:r>
        <w:t>God.</w:t>
      </w:r>
      <w:r w:rsidR="00C93EB6">
        <w:t xml:space="preserve"> </w:t>
      </w:r>
      <w:r>
        <w:t>If</w:t>
      </w:r>
      <w:r w:rsidR="00C93EB6">
        <w:t xml:space="preserve"> </w:t>
      </w:r>
      <w:r>
        <w:t>a</w:t>
      </w:r>
      <w:r w:rsidR="00C93EB6">
        <w:t xml:space="preserve"> </w:t>
      </w:r>
      <w:r>
        <w:t>child</w:t>
      </w:r>
      <w:r w:rsidR="00C93EB6">
        <w:t xml:space="preserve"> </w:t>
      </w:r>
      <w:r>
        <w:t>loses</w:t>
      </w:r>
      <w:r w:rsidR="00C93EB6">
        <w:t xml:space="preserve"> </w:t>
      </w:r>
      <w:r>
        <w:t>an</w:t>
      </w:r>
      <w:r w:rsidR="00C93EB6">
        <w:t xml:space="preserve"> </w:t>
      </w:r>
      <w:r>
        <w:t>arm</w:t>
      </w:r>
      <w:r w:rsidR="00C93EB6">
        <w:t xml:space="preserve"> </w:t>
      </w:r>
      <w:r>
        <w:t>in</w:t>
      </w:r>
      <w:r w:rsidR="00C93EB6">
        <w:t xml:space="preserve"> </w:t>
      </w:r>
      <w:r>
        <w:t>an</w:t>
      </w:r>
      <w:r w:rsidR="00C93EB6">
        <w:t xml:space="preserve"> </w:t>
      </w:r>
      <w:r>
        <w:t>accident,</w:t>
      </w:r>
      <w:r w:rsidR="00C93EB6">
        <w:t xml:space="preserve"> </w:t>
      </w:r>
      <w:r>
        <w:t>it</w:t>
      </w:r>
      <w:r w:rsidR="00C93EB6">
        <w:t xml:space="preserve"> </w:t>
      </w:r>
      <w:r>
        <w:t>is</w:t>
      </w:r>
      <w:r w:rsidR="00C93EB6">
        <w:t xml:space="preserve"> </w:t>
      </w:r>
      <w:r>
        <w:t>of</w:t>
      </w:r>
      <w:r w:rsidR="00C93EB6">
        <w:t xml:space="preserve"> </w:t>
      </w:r>
      <w:r>
        <w:t>little</w:t>
      </w:r>
      <w:r w:rsidR="00C93EB6">
        <w:t xml:space="preserve"> </w:t>
      </w:r>
      <w:r>
        <w:t>comfort</w:t>
      </w:r>
      <w:r w:rsidR="00C93EB6">
        <w:t xml:space="preserve"> </w:t>
      </w:r>
      <w:r>
        <w:t>to</w:t>
      </w:r>
      <w:r w:rsidR="00C93EB6">
        <w:t xml:space="preserve"> </w:t>
      </w:r>
      <w:r>
        <w:t>say</w:t>
      </w:r>
      <w:r w:rsidR="00C93EB6">
        <w:t xml:space="preserve"> </w:t>
      </w:r>
      <w:r>
        <w:t>to</w:t>
      </w:r>
      <w:r w:rsidR="00C93EB6">
        <w:t xml:space="preserve"> </w:t>
      </w:r>
      <w:r>
        <w:t>the</w:t>
      </w:r>
      <w:r w:rsidR="00C93EB6">
        <w:t xml:space="preserve"> </w:t>
      </w:r>
      <w:r>
        <w:t>parents,</w:t>
      </w:r>
      <w:r w:rsidR="00C93EB6">
        <w:t xml:space="preserve"> </w:t>
      </w:r>
      <w:r>
        <w:t>“What</w:t>
      </w:r>
      <w:r w:rsidR="00C93EB6">
        <w:t xml:space="preserve"> </w:t>
      </w:r>
      <w:r>
        <w:t>does</w:t>
      </w:r>
      <w:r w:rsidR="00C93EB6">
        <w:t xml:space="preserve"> </w:t>
      </w:r>
      <w:r>
        <w:t>it</w:t>
      </w:r>
      <w:r w:rsidR="00C93EB6">
        <w:t xml:space="preserve"> </w:t>
      </w:r>
      <w:r>
        <w:t>matter?</w:t>
      </w:r>
      <w:r w:rsidR="00C93EB6">
        <w:t xml:space="preserve"> </w:t>
      </w:r>
      <w:r>
        <w:t>The</w:t>
      </w:r>
      <w:r w:rsidR="00C93EB6">
        <w:t xml:space="preserve"> </w:t>
      </w:r>
      <w:r>
        <w:t>child</w:t>
      </w:r>
      <w:r w:rsidR="00C93EB6">
        <w:t xml:space="preserve"> </w:t>
      </w:r>
      <w:r>
        <w:t>has</w:t>
      </w:r>
      <w:r w:rsidR="00C93EB6">
        <w:t xml:space="preserve"> </w:t>
      </w:r>
      <w:r>
        <w:t>got</w:t>
      </w:r>
      <w:r w:rsidR="00C93EB6">
        <w:t xml:space="preserve"> </w:t>
      </w:r>
      <w:r>
        <w:t>another</w:t>
      </w:r>
      <w:r w:rsidR="00C93EB6">
        <w:t xml:space="preserve"> </w:t>
      </w:r>
      <w:r>
        <w:t>arm</w:t>
      </w:r>
      <w:r w:rsidR="00C93EB6">
        <w:t xml:space="preserve"> </w:t>
      </w:r>
      <w:r>
        <w:t>elsewhere.”</w:t>
      </w:r>
      <w:r w:rsidR="00C93EB6">
        <w:t xml:space="preserve"> </w:t>
      </w:r>
      <w:r>
        <w:t>We</w:t>
      </w:r>
      <w:r w:rsidR="00C93EB6">
        <w:t xml:space="preserve"> </w:t>
      </w:r>
      <w:r>
        <w:t>should</w:t>
      </w:r>
      <w:r w:rsidR="00C93EB6">
        <w:t xml:space="preserve"> </w:t>
      </w:r>
      <w:r>
        <w:t>be</w:t>
      </w:r>
      <w:r w:rsidR="00C93EB6">
        <w:t xml:space="preserve"> </w:t>
      </w:r>
      <w:r>
        <w:lastRenderedPageBreak/>
        <w:t>constructing</w:t>
      </w:r>
      <w:r w:rsidR="00C93EB6">
        <w:t xml:space="preserve"> </w:t>
      </w:r>
      <w:r>
        <w:t>a</w:t>
      </w:r>
      <w:r w:rsidR="00C93EB6">
        <w:t xml:space="preserve"> </w:t>
      </w:r>
      <w:r>
        <w:t>chart</w:t>
      </w:r>
      <w:r w:rsidR="00C93EB6">
        <w:t xml:space="preserve"> </w:t>
      </w:r>
      <w:r>
        <w:t>based</w:t>
      </w:r>
      <w:r w:rsidR="00C93EB6">
        <w:t xml:space="preserve"> </w:t>
      </w:r>
      <w:r>
        <w:t>on</w:t>
      </w:r>
      <w:r w:rsidR="00C93EB6">
        <w:t xml:space="preserve"> </w:t>
      </w:r>
      <w:r>
        <w:t>properly</w:t>
      </w:r>
      <w:r w:rsidR="00C93EB6">
        <w:t xml:space="preserve"> </w:t>
      </w:r>
      <w:r>
        <w:t>attested</w:t>
      </w:r>
      <w:r w:rsidR="00C93EB6">
        <w:t xml:space="preserve"> </w:t>
      </w:r>
      <w:r>
        <w:t>manuscript</w:t>
      </w:r>
      <w:r w:rsidR="00C93EB6">
        <w:t xml:space="preserve"> </w:t>
      </w:r>
      <w:r>
        <w:t>evidence,</w:t>
      </w:r>
      <w:r w:rsidR="00C93EB6">
        <w:t xml:space="preserve"> </w:t>
      </w:r>
      <w:r>
        <w:t>and</w:t>
      </w:r>
      <w:r w:rsidR="00C93EB6">
        <w:t xml:space="preserve"> </w:t>
      </w:r>
      <w:r>
        <w:t>honest</w:t>
      </w:r>
      <w:r w:rsidR="00C93EB6">
        <w:t xml:space="preserve"> </w:t>
      </w:r>
      <w:r>
        <w:t>translation,</w:t>
      </w:r>
      <w:r w:rsidR="00C93EB6">
        <w:t xml:space="preserve"> </w:t>
      </w:r>
      <w:r>
        <w:t>assigning</w:t>
      </w:r>
      <w:r w:rsidR="00C93EB6">
        <w:t xml:space="preserve"> </w:t>
      </w:r>
      <w:r>
        <w:t>ticks</w:t>
      </w:r>
      <w:r w:rsidR="00C93EB6">
        <w:t xml:space="preserve"> </w:t>
      </w:r>
      <w:r>
        <w:t>for</w:t>
      </w:r>
      <w:r w:rsidR="00C93EB6">
        <w:t xml:space="preserve"> </w:t>
      </w:r>
      <w:r>
        <w:t>a</w:t>
      </w:r>
      <w:r w:rsidR="00C93EB6">
        <w:t xml:space="preserve"> </w:t>
      </w:r>
      <w:r>
        <w:t>correct</w:t>
      </w:r>
      <w:r w:rsidR="00C93EB6">
        <w:t xml:space="preserve"> </w:t>
      </w:r>
      <w:r>
        <w:t>translation,</w:t>
      </w:r>
      <w:r w:rsidR="00C93EB6">
        <w:t xml:space="preserve"> </w:t>
      </w:r>
      <w:r>
        <w:t>and</w:t>
      </w:r>
      <w:r w:rsidR="00C93EB6">
        <w:t xml:space="preserve"> </w:t>
      </w:r>
      <w:r>
        <w:t>crosses</w:t>
      </w:r>
      <w:r w:rsidR="00C93EB6">
        <w:t xml:space="preserve"> </w:t>
      </w:r>
      <w:r>
        <w:t>for</w:t>
      </w:r>
      <w:r w:rsidR="00C93EB6">
        <w:t xml:space="preserve"> </w:t>
      </w:r>
      <w:r>
        <w:t>an</w:t>
      </w:r>
      <w:r w:rsidR="00C93EB6">
        <w:t xml:space="preserve"> </w:t>
      </w:r>
      <w:r>
        <w:t>incorrect</w:t>
      </w:r>
      <w:r w:rsidR="00C93EB6">
        <w:t xml:space="preserve"> </w:t>
      </w:r>
      <w:r>
        <w:t>one,</w:t>
      </w:r>
      <w:r w:rsidR="00C93EB6">
        <w:t xml:space="preserve"> </w:t>
      </w:r>
      <w:r>
        <w:t>so</w:t>
      </w:r>
      <w:r w:rsidR="00C93EB6">
        <w:t xml:space="preserve"> </w:t>
      </w:r>
      <w:r>
        <w:t>that</w:t>
      </w:r>
      <w:r w:rsidR="00C93EB6">
        <w:t xml:space="preserve"> </w:t>
      </w:r>
      <w:r>
        <w:t>we</w:t>
      </w:r>
      <w:r w:rsidR="00C93EB6">
        <w:t xml:space="preserve"> </w:t>
      </w:r>
      <w:r>
        <w:t>know</w:t>
      </w:r>
      <w:r w:rsidR="00C93EB6">
        <w:t xml:space="preserve"> </w:t>
      </w:r>
      <w:r>
        <w:t>where</w:t>
      </w:r>
      <w:r w:rsidR="00C93EB6">
        <w:t xml:space="preserve"> </w:t>
      </w:r>
      <w:r>
        <w:t>to</w:t>
      </w:r>
      <w:r w:rsidR="00C93EB6">
        <w:t xml:space="preserve"> </w:t>
      </w:r>
      <w:r>
        <w:t>find</w:t>
      </w:r>
      <w:r w:rsidR="00C93EB6">
        <w:t xml:space="preserve"> </w:t>
      </w:r>
      <w:r>
        <w:t>a</w:t>
      </w:r>
      <w:r w:rsidR="00C93EB6">
        <w:t xml:space="preserve"> </w:t>
      </w:r>
      <w:r>
        <w:t>reliable</w:t>
      </w:r>
      <w:r w:rsidR="00C93EB6">
        <w:t xml:space="preserve"> </w:t>
      </w:r>
      <w:r>
        <w:t>Bible.</w:t>
      </w:r>
      <w:r w:rsidR="00C93EB6">
        <w:t xml:space="preserve"> </w:t>
      </w:r>
      <w:r>
        <w:t>A</w:t>
      </w:r>
      <w:r w:rsidR="00C93EB6">
        <w:t xml:space="preserve"> </w:t>
      </w:r>
      <w:r>
        <w:t>true</w:t>
      </w:r>
      <w:r w:rsidR="00C93EB6">
        <w:t xml:space="preserve"> </w:t>
      </w:r>
      <w:r>
        <w:t>chart</w:t>
      </w:r>
      <w:r w:rsidR="00C93EB6">
        <w:t xml:space="preserve"> </w:t>
      </w:r>
      <w:r>
        <w:t>should</w:t>
      </w:r>
      <w:r w:rsidR="00C93EB6">
        <w:t xml:space="preserve"> </w:t>
      </w:r>
      <w:r>
        <w:t>be</w:t>
      </w:r>
      <w:r w:rsidR="00C93EB6">
        <w:t xml:space="preserve"> </w:t>
      </w:r>
      <w:r>
        <w:t>based</w:t>
      </w:r>
      <w:r w:rsidR="00C93EB6">
        <w:t xml:space="preserve"> </w:t>
      </w:r>
      <w:r>
        <w:t>on</w:t>
      </w:r>
      <w:r w:rsidR="00C93EB6">
        <w:t xml:space="preserve"> </w:t>
      </w:r>
      <w:r w:rsidRPr="00EF2AB5">
        <w:rPr>
          <w:i/>
        </w:rPr>
        <w:t>which</w:t>
      </w:r>
      <w:r w:rsidR="00C93EB6">
        <w:rPr>
          <w:i/>
        </w:rPr>
        <w:t xml:space="preserve"> </w:t>
      </w:r>
      <w:r w:rsidRPr="00EF2AB5">
        <w:rPr>
          <w:i/>
        </w:rPr>
        <w:t>versions</w:t>
      </w:r>
      <w:r w:rsidR="00C93EB6">
        <w:rPr>
          <w:i/>
        </w:rPr>
        <w:t xml:space="preserve"> </w:t>
      </w:r>
      <w:r w:rsidRPr="00EF2AB5">
        <w:rPr>
          <w:i/>
        </w:rPr>
        <w:t>support</w:t>
      </w:r>
      <w:r w:rsidR="00C93EB6">
        <w:rPr>
          <w:i/>
        </w:rPr>
        <w:t xml:space="preserve"> </w:t>
      </w:r>
      <w:r w:rsidRPr="00EF2AB5">
        <w:rPr>
          <w:i/>
        </w:rPr>
        <w:t>the</w:t>
      </w:r>
      <w:r w:rsidR="00C93EB6">
        <w:rPr>
          <w:i/>
        </w:rPr>
        <w:t xml:space="preserve"> </w:t>
      </w:r>
      <w:r w:rsidRPr="00EF2AB5">
        <w:rPr>
          <w:i/>
        </w:rPr>
        <w:t>true</w:t>
      </w:r>
      <w:r w:rsidR="00C93EB6">
        <w:rPr>
          <w:i/>
        </w:rPr>
        <w:t xml:space="preserve"> </w:t>
      </w:r>
      <w:r w:rsidRPr="00EF2AB5">
        <w:rPr>
          <w:i/>
        </w:rPr>
        <w:t>reading</w:t>
      </w:r>
      <w:r w:rsidRPr="00EF2AB5">
        <w:t>.</w:t>
      </w:r>
      <w:r w:rsidR="00C93EB6">
        <w:t xml:space="preserve"> </w:t>
      </w:r>
      <w:r>
        <w:t>This</w:t>
      </w:r>
      <w:r w:rsidR="00C93EB6">
        <w:t xml:space="preserve"> </w:t>
      </w:r>
      <w:r>
        <w:t>we</w:t>
      </w:r>
      <w:r w:rsidR="00C93EB6">
        <w:t xml:space="preserve"> </w:t>
      </w:r>
      <w:r>
        <w:t>provide</w:t>
      </w:r>
      <w:r w:rsidR="00C93EB6">
        <w:t xml:space="preserve"> </w:t>
      </w:r>
      <w:r>
        <w:t>at</w:t>
      </w:r>
      <w:r w:rsidR="00C93EB6">
        <w:t xml:space="preserve"> </w:t>
      </w:r>
      <w:r>
        <w:t>the</w:t>
      </w:r>
      <w:r w:rsidR="00C93EB6">
        <w:t xml:space="preserve"> </w:t>
      </w:r>
      <w:r>
        <w:t>conclusion</w:t>
      </w:r>
      <w:r w:rsidR="00C93EB6">
        <w:t xml:space="preserve"> </w:t>
      </w:r>
      <w:r>
        <w:t>of</w:t>
      </w:r>
      <w:r w:rsidR="00C93EB6">
        <w:t xml:space="preserve"> </w:t>
      </w:r>
      <w:r>
        <w:t>this</w:t>
      </w:r>
      <w:r w:rsidR="00C93EB6">
        <w:t xml:space="preserve"> </w:t>
      </w:r>
      <w:r>
        <w:t>article</w:t>
      </w:r>
      <w:r>
        <w:rPr>
          <w:i/>
        </w:rPr>
        <w:t>,</w:t>
      </w:r>
      <w:r w:rsidR="00C93EB6">
        <w:rPr>
          <w:i/>
        </w:rPr>
        <w:t xml:space="preserve"> </w:t>
      </w:r>
      <w:r w:rsidRPr="00F238E0">
        <w:rPr>
          <w:iCs/>
        </w:rPr>
        <w:t>comparing</w:t>
      </w:r>
      <w:r w:rsidR="00C93EB6">
        <w:rPr>
          <w:iCs/>
        </w:rPr>
        <w:t xml:space="preserve"> </w:t>
      </w:r>
      <w:r>
        <w:rPr>
          <w:iCs/>
        </w:rPr>
        <w:t>our</w:t>
      </w:r>
      <w:r w:rsidR="00C93EB6">
        <w:rPr>
          <w:iCs/>
        </w:rPr>
        <w:t xml:space="preserve"> </w:t>
      </w:r>
      <w:r>
        <w:rPr>
          <w:iCs/>
        </w:rPr>
        <w:t>own</w:t>
      </w:r>
      <w:r w:rsidR="00C93EB6">
        <w:rPr>
          <w:iCs/>
        </w:rPr>
        <w:t xml:space="preserve"> </w:t>
      </w:r>
      <w:r>
        <w:rPr>
          <w:iCs/>
        </w:rPr>
        <w:t>translation</w:t>
      </w:r>
      <w:r w:rsidR="00C93EB6">
        <w:rPr>
          <w:iCs/>
        </w:rPr>
        <w:t xml:space="preserve"> </w:t>
      </w:r>
      <w:r>
        <w:rPr>
          <w:iCs/>
        </w:rPr>
        <w:t>(the</w:t>
      </w:r>
      <w:r w:rsidR="00C93EB6">
        <w:rPr>
          <w:iCs/>
        </w:rPr>
        <w:t xml:space="preserve"> </w:t>
      </w:r>
      <w:r>
        <w:rPr>
          <w:iCs/>
        </w:rPr>
        <w:t>FarAboveAll</w:t>
      </w:r>
      <w:r w:rsidR="00C93EB6">
        <w:rPr>
          <w:iCs/>
        </w:rPr>
        <w:t xml:space="preserve"> </w:t>
      </w:r>
      <w:r>
        <w:rPr>
          <w:iCs/>
        </w:rPr>
        <w:t>translation)</w:t>
      </w:r>
      <w:r w:rsidR="00C93EB6">
        <w:rPr>
          <w:i/>
        </w:rPr>
        <w:t xml:space="preserve"> </w:t>
      </w:r>
      <w:r>
        <w:rPr>
          <w:iCs/>
        </w:rPr>
        <w:t>with</w:t>
      </w:r>
      <w:r w:rsidR="00C93EB6">
        <w:rPr>
          <w:iCs/>
        </w:rPr>
        <w:t xml:space="preserve"> </w:t>
      </w:r>
      <w:r>
        <w:rPr>
          <w:iCs/>
        </w:rPr>
        <w:t>the</w:t>
      </w:r>
      <w:r w:rsidR="00C93EB6">
        <w:rPr>
          <w:iCs/>
        </w:rPr>
        <w:t xml:space="preserve"> </w:t>
      </w:r>
      <w:r>
        <w:rPr>
          <w:iCs/>
        </w:rPr>
        <w:t>KJV</w:t>
      </w:r>
      <w:r w:rsidR="00C93EB6">
        <w:rPr>
          <w:iCs/>
        </w:rPr>
        <w:t xml:space="preserve"> </w:t>
      </w:r>
      <w:r>
        <w:rPr>
          <w:iCs/>
        </w:rPr>
        <w:t>and</w:t>
      </w:r>
      <w:r w:rsidR="00C93EB6">
        <w:rPr>
          <w:iCs/>
        </w:rPr>
        <w:t xml:space="preserve"> </w:t>
      </w:r>
      <w:r>
        <w:rPr>
          <w:iCs/>
        </w:rPr>
        <w:t>NIV</w:t>
      </w:r>
      <w:r w:rsidR="00C93EB6">
        <w:rPr>
          <w:iCs/>
        </w:rPr>
        <w:t xml:space="preserve"> </w:t>
      </w:r>
      <w:r>
        <w:rPr>
          <w:iCs/>
        </w:rPr>
        <w:t>(the</w:t>
      </w:r>
      <w:r w:rsidR="00C93EB6">
        <w:rPr>
          <w:iCs/>
        </w:rPr>
        <w:t xml:space="preserve"> </w:t>
      </w:r>
      <w:r>
        <w:rPr>
          <w:iCs/>
        </w:rPr>
        <w:t>NIV</w:t>
      </w:r>
      <w:r w:rsidR="00C93EB6">
        <w:rPr>
          <w:iCs/>
        </w:rPr>
        <w:t xml:space="preserve"> </w:t>
      </w:r>
      <w:r>
        <w:rPr>
          <w:iCs/>
        </w:rPr>
        <w:t>being</w:t>
      </w:r>
      <w:r w:rsidR="00C93EB6">
        <w:rPr>
          <w:iCs/>
        </w:rPr>
        <w:t xml:space="preserve"> </w:t>
      </w:r>
      <w:r>
        <w:rPr>
          <w:iCs/>
        </w:rPr>
        <w:t>particularly</w:t>
      </w:r>
      <w:r w:rsidR="00C93EB6">
        <w:rPr>
          <w:iCs/>
        </w:rPr>
        <w:t xml:space="preserve"> </w:t>
      </w:r>
      <w:r>
        <w:rPr>
          <w:iCs/>
        </w:rPr>
        <w:t>defended</w:t>
      </w:r>
      <w:r w:rsidR="00C93EB6">
        <w:rPr>
          <w:iCs/>
        </w:rPr>
        <w:t xml:space="preserve"> </w:t>
      </w:r>
      <w:r>
        <w:rPr>
          <w:iCs/>
        </w:rPr>
        <w:t>by</w:t>
      </w:r>
      <w:r w:rsidR="00C93EB6">
        <w:rPr>
          <w:iCs/>
        </w:rPr>
        <w:t xml:space="preserve"> </w:t>
      </w:r>
      <w:r>
        <w:rPr>
          <w:iCs/>
        </w:rPr>
        <w:t>Carson).</w:t>
      </w:r>
    </w:p>
    <w:p w14:paraId="0657488C" w14:textId="77777777" w:rsidR="00073F10" w:rsidRDefault="00073F10" w:rsidP="00073F10">
      <w:pPr>
        <w:pStyle w:val="AuthNormal"/>
      </w:pPr>
    </w:p>
    <w:p w14:paraId="5D86D6A2" w14:textId="77777777" w:rsidR="00073F10" w:rsidRDefault="00073F10" w:rsidP="00073F10">
      <w:pPr>
        <w:pStyle w:val="AuthNormal"/>
        <w:keepNext/>
        <w:rPr>
          <w:b/>
        </w:rPr>
      </w:pPr>
      <w:r>
        <w:rPr>
          <w:b/>
        </w:rPr>
        <w:t>Footnotes</w:t>
      </w:r>
      <w:r w:rsidR="00C93EB6">
        <w:rPr>
          <w:b/>
        </w:rPr>
        <w:t xml:space="preserve"> </w:t>
      </w:r>
      <w:r>
        <w:rPr>
          <w:b/>
        </w:rPr>
        <w:t>can</w:t>
      </w:r>
      <w:r w:rsidR="00C93EB6">
        <w:rPr>
          <w:b/>
        </w:rPr>
        <w:t xml:space="preserve"> </w:t>
      </w:r>
      <w:r>
        <w:rPr>
          <w:b/>
        </w:rPr>
        <w:t>cause</w:t>
      </w:r>
      <w:r w:rsidR="00C93EB6">
        <w:rPr>
          <w:b/>
        </w:rPr>
        <w:t xml:space="preserve"> </w:t>
      </w:r>
      <w:r>
        <w:rPr>
          <w:b/>
        </w:rPr>
        <w:t>doubt</w:t>
      </w:r>
      <w:r w:rsidR="00C93EB6">
        <w:rPr>
          <w:b/>
        </w:rPr>
        <w:t xml:space="preserve"> </w:t>
      </w:r>
      <w:r>
        <w:rPr>
          <w:b/>
        </w:rPr>
        <w:t>where</w:t>
      </w:r>
      <w:r w:rsidR="00C93EB6">
        <w:rPr>
          <w:b/>
        </w:rPr>
        <w:t xml:space="preserve"> </w:t>
      </w:r>
      <w:r>
        <w:rPr>
          <w:b/>
        </w:rPr>
        <w:t>none</w:t>
      </w:r>
      <w:r w:rsidR="00C93EB6">
        <w:rPr>
          <w:b/>
        </w:rPr>
        <w:t xml:space="preserve"> </w:t>
      </w:r>
      <w:r>
        <w:rPr>
          <w:b/>
        </w:rPr>
        <w:t>exists</w:t>
      </w:r>
    </w:p>
    <w:p w14:paraId="18E4F266" w14:textId="77777777" w:rsidR="00073F10" w:rsidRDefault="00073F10" w:rsidP="00073F10">
      <w:pPr>
        <w:pStyle w:val="Auth-5pt"/>
      </w:pPr>
    </w:p>
    <w:p w14:paraId="2233FBF6" w14:textId="77777777" w:rsidR="00073F10" w:rsidRDefault="00073F10" w:rsidP="00073F10">
      <w:pPr>
        <w:pStyle w:val="AuthNormal"/>
      </w:pPr>
      <w:r>
        <w:t>If</w:t>
      </w:r>
      <w:r w:rsidR="00C93EB6">
        <w:t xml:space="preserve"> </w:t>
      </w:r>
      <w:r>
        <w:t>in</w:t>
      </w:r>
      <w:r w:rsidR="00C93EB6">
        <w:t xml:space="preserve"> </w:t>
      </w:r>
      <w:r>
        <w:t>a</w:t>
      </w:r>
      <w:r w:rsidR="00C93EB6">
        <w:t xml:space="preserve"> </w:t>
      </w:r>
      <w:r>
        <w:t>version</w:t>
      </w:r>
      <w:r w:rsidR="00C93EB6">
        <w:t xml:space="preserve"> </w:t>
      </w:r>
      <w:r>
        <w:t>a</w:t>
      </w:r>
      <w:r w:rsidR="00C93EB6">
        <w:t xml:space="preserve"> </w:t>
      </w:r>
      <w:r>
        <w:t>reading</w:t>
      </w:r>
      <w:r w:rsidR="00C93EB6">
        <w:t xml:space="preserve"> </w:t>
      </w:r>
      <w:r>
        <w:t>is</w:t>
      </w:r>
      <w:r w:rsidR="00C93EB6">
        <w:t xml:space="preserve"> </w:t>
      </w:r>
      <w:r>
        <w:t>marked</w:t>
      </w:r>
      <w:r w:rsidR="00C93EB6">
        <w:t xml:space="preserve"> </w:t>
      </w:r>
      <w:r>
        <w:t>in</w:t>
      </w:r>
      <w:r w:rsidR="00C93EB6">
        <w:t xml:space="preserve"> </w:t>
      </w:r>
      <w:r>
        <w:t>any</w:t>
      </w:r>
      <w:r w:rsidR="00C93EB6">
        <w:t xml:space="preserve"> </w:t>
      </w:r>
      <w:r>
        <w:t>way</w:t>
      </w:r>
      <w:r w:rsidR="00C93EB6">
        <w:t xml:space="preserve"> </w:t>
      </w:r>
      <w:r>
        <w:t>as</w:t>
      </w:r>
      <w:r w:rsidR="00C93EB6">
        <w:t xml:space="preserve"> </w:t>
      </w:r>
      <w:r>
        <w:t>doubtful,</w:t>
      </w:r>
      <w:r w:rsidR="00C93EB6">
        <w:t xml:space="preserve"> </w:t>
      </w:r>
      <w:r>
        <w:t>then</w:t>
      </w:r>
      <w:r w:rsidR="00C93EB6">
        <w:t xml:space="preserve"> </w:t>
      </w:r>
      <w:r>
        <w:t>the</w:t>
      </w:r>
      <w:r w:rsidR="00C93EB6">
        <w:t xml:space="preserve"> </w:t>
      </w:r>
      <w:r>
        <w:t>whole</w:t>
      </w:r>
      <w:r w:rsidR="00C93EB6">
        <w:t xml:space="preserve"> </w:t>
      </w:r>
      <w:r>
        <w:t>reading</w:t>
      </w:r>
      <w:r w:rsidR="00C93EB6">
        <w:t xml:space="preserve"> </w:t>
      </w:r>
      <w:r>
        <w:t>loses</w:t>
      </w:r>
      <w:r w:rsidR="00C93EB6">
        <w:t xml:space="preserve"> </w:t>
      </w:r>
      <w:r>
        <w:t>its</w:t>
      </w:r>
      <w:r w:rsidR="00C93EB6">
        <w:t xml:space="preserve"> </w:t>
      </w:r>
      <w:r>
        <w:t>value</w:t>
      </w:r>
      <w:r w:rsidR="00C93EB6">
        <w:t xml:space="preserve"> </w:t>
      </w:r>
      <w:r>
        <w:t>entirely,</w:t>
      </w:r>
      <w:r w:rsidR="00C93EB6">
        <w:t xml:space="preserve"> </w:t>
      </w:r>
      <w:r>
        <w:t>as</w:t>
      </w:r>
      <w:r w:rsidR="00C93EB6">
        <w:t xml:space="preserve"> </w:t>
      </w:r>
      <w:r>
        <w:t>no-one</w:t>
      </w:r>
      <w:r w:rsidR="00C93EB6">
        <w:t xml:space="preserve"> </w:t>
      </w:r>
      <w:r>
        <w:t>can</w:t>
      </w:r>
      <w:r w:rsidR="00C93EB6">
        <w:t xml:space="preserve"> </w:t>
      </w:r>
      <w:r>
        <w:t>build</w:t>
      </w:r>
      <w:r w:rsidR="00C93EB6">
        <w:t xml:space="preserve"> </w:t>
      </w:r>
      <w:r>
        <w:t>doctrine</w:t>
      </w:r>
      <w:r w:rsidR="00C93EB6">
        <w:t xml:space="preserve"> </w:t>
      </w:r>
      <w:r>
        <w:t>upon</w:t>
      </w:r>
      <w:r w:rsidR="00C93EB6">
        <w:t xml:space="preserve"> </w:t>
      </w:r>
      <w:r>
        <w:t>it.</w:t>
      </w:r>
      <w:r w:rsidR="00C93EB6">
        <w:t xml:space="preserve"> </w:t>
      </w:r>
      <w:r>
        <w:t>Anyone</w:t>
      </w:r>
      <w:r w:rsidR="00C93EB6">
        <w:t xml:space="preserve"> </w:t>
      </w:r>
      <w:r>
        <w:t>arguing</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t>the</w:t>
      </w:r>
      <w:r w:rsidR="00C93EB6">
        <w:t xml:space="preserve"> </w:t>
      </w:r>
      <w:r>
        <w:t>main</w:t>
      </w:r>
      <w:r w:rsidR="00C93EB6">
        <w:t xml:space="preserve"> </w:t>
      </w:r>
      <w:r>
        <w:t>text</w:t>
      </w:r>
      <w:r w:rsidR="00C93EB6">
        <w:t xml:space="preserve"> </w:t>
      </w:r>
      <w:r>
        <w:t>can</w:t>
      </w:r>
      <w:r w:rsidR="00C93EB6">
        <w:t xml:space="preserve"> </w:t>
      </w:r>
      <w:r>
        <w:t>be</w:t>
      </w:r>
      <w:r w:rsidR="00C93EB6">
        <w:t xml:space="preserve"> </w:t>
      </w:r>
      <w:r>
        <w:t>countered</w:t>
      </w:r>
      <w:r w:rsidR="00C93EB6">
        <w:t xml:space="preserve"> </w:t>
      </w:r>
      <w:r>
        <w:t>by</w:t>
      </w:r>
      <w:r w:rsidR="00C93EB6">
        <w:t xml:space="preserve"> </w:t>
      </w:r>
      <w:r>
        <w:t>reference</w:t>
      </w:r>
      <w:r w:rsidR="00C93EB6">
        <w:t xml:space="preserve"> </w:t>
      </w:r>
      <w:r>
        <w:t>to</w:t>
      </w:r>
      <w:r w:rsidR="00C93EB6">
        <w:t xml:space="preserve"> </w:t>
      </w:r>
      <w:r>
        <w:t>the</w:t>
      </w:r>
      <w:r w:rsidR="00C93EB6">
        <w:t xml:space="preserve"> </w:t>
      </w:r>
      <w:r>
        <w:t>footnote.</w:t>
      </w:r>
      <w:r w:rsidR="00C93EB6">
        <w:t xml:space="preserve"> </w:t>
      </w:r>
      <w:r>
        <w:t>So</w:t>
      </w:r>
      <w:r w:rsidR="00C93EB6">
        <w:t xml:space="preserve"> </w:t>
      </w:r>
      <w:r>
        <w:t>when,</w:t>
      </w:r>
      <w:r w:rsidR="00C93EB6">
        <w:t xml:space="preserve"> </w:t>
      </w:r>
      <w:r>
        <w:t>for</w:t>
      </w:r>
      <w:r w:rsidR="00C93EB6">
        <w:t xml:space="preserve"> </w:t>
      </w:r>
      <w:r>
        <w:t>example,</w:t>
      </w:r>
      <w:r w:rsidR="00C93EB6">
        <w:t xml:space="preserve"> </w:t>
      </w:r>
      <w:r>
        <w:t>the</w:t>
      </w:r>
      <w:r w:rsidR="00C93EB6">
        <w:t xml:space="preserve"> </w:t>
      </w:r>
      <w:r>
        <w:t>NIV</w:t>
      </w:r>
      <w:r w:rsidR="00C93EB6">
        <w:t xml:space="preserve"> </w:t>
      </w:r>
      <w:r>
        <w:t>footnote</w:t>
      </w:r>
      <w:r w:rsidR="00C93EB6">
        <w:t xml:space="preserve"> </w:t>
      </w:r>
      <w:r>
        <w:t>offers</w:t>
      </w:r>
      <w:r w:rsidR="00C93EB6">
        <w:t xml:space="preserve"> </w:t>
      </w:r>
      <w:r>
        <w:t>an</w:t>
      </w:r>
      <w:r w:rsidR="00C93EB6">
        <w:t xml:space="preserve"> </w:t>
      </w:r>
      <w:r>
        <w:t>alternative</w:t>
      </w:r>
      <w:r w:rsidR="00C93EB6">
        <w:t xml:space="preserve"> </w:t>
      </w:r>
      <w:r>
        <w:t>to</w:t>
      </w:r>
      <w:r w:rsidR="00C93EB6">
        <w:t xml:space="preserve"> </w:t>
      </w:r>
      <w:r>
        <w:t>the</w:t>
      </w:r>
      <w:r w:rsidR="00C93EB6">
        <w:t xml:space="preserve"> </w:t>
      </w:r>
      <w:r>
        <w:t>text</w:t>
      </w:r>
      <w:r w:rsidR="00C93EB6">
        <w:t xml:space="preserve"> </w:t>
      </w:r>
      <w:r>
        <w:t>in</w:t>
      </w:r>
      <w:r w:rsidR="00C93EB6">
        <w:t xml:space="preserve"> </w:t>
      </w:r>
      <w:r>
        <w:t>Acts</w:t>
      </w:r>
      <w:r w:rsidR="00C93EB6">
        <w:t xml:space="preserve"> </w:t>
      </w:r>
      <w:r>
        <w:t>20:28</w:t>
      </w:r>
      <w:r w:rsidR="00C93EB6">
        <w:t xml:space="preserve"> </w:t>
      </w:r>
      <w:r>
        <w:t>and</w:t>
      </w:r>
      <w:r w:rsidR="00C93EB6">
        <w:t xml:space="preserve"> </w:t>
      </w:r>
      <w:r>
        <w:t>Romans</w:t>
      </w:r>
      <w:r w:rsidR="00C93EB6">
        <w:t xml:space="preserve"> </w:t>
      </w:r>
      <w:r>
        <w:t>9:5,</w:t>
      </w:r>
      <w:r w:rsidR="00C93EB6">
        <w:t xml:space="preserve"> </w:t>
      </w:r>
      <w:r>
        <w:t>it</w:t>
      </w:r>
      <w:r w:rsidR="00C93EB6">
        <w:t xml:space="preserve"> </w:t>
      </w:r>
      <w:r>
        <w:t>undermines</w:t>
      </w:r>
      <w:r w:rsidR="00C93EB6">
        <w:t xml:space="preserve"> </w:t>
      </w:r>
      <w:r>
        <w:t>the</w:t>
      </w:r>
      <w:r w:rsidR="00C93EB6">
        <w:t xml:space="preserve"> </w:t>
      </w:r>
      <w:r>
        <w:t>whole</w:t>
      </w:r>
      <w:r w:rsidR="00C93EB6">
        <w:t xml:space="preserve"> </w:t>
      </w:r>
      <w:r>
        <w:t>reading.</w:t>
      </w:r>
      <w:r w:rsidR="00C93EB6">
        <w:t xml:space="preserve"> </w:t>
      </w:r>
      <w:r>
        <w:t>Only</w:t>
      </w:r>
      <w:r w:rsidR="00C93EB6">
        <w:t xml:space="preserve"> </w:t>
      </w:r>
      <w:r>
        <w:t>a</w:t>
      </w:r>
      <w:r w:rsidR="00C93EB6">
        <w:t xml:space="preserve"> </w:t>
      </w:r>
      <w:r>
        <w:t>version</w:t>
      </w:r>
      <w:r w:rsidR="00C93EB6">
        <w:t xml:space="preserve"> </w:t>
      </w:r>
      <w:r>
        <w:rPr>
          <w:i/>
        </w:rPr>
        <w:t>without</w:t>
      </w:r>
      <w:r w:rsidR="00C93EB6">
        <w:rPr>
          <w:i/>
        </w:rPr>
        <w:t xml:space="preserve"> </w:t>
      </w:r>
      <w:r>
        <w:rPr>
          <w:i/>
        </w:rPr>
        <w:t>the</w:t>
      </w:r>
      <w:r w:rsidR="00C93EB6">
        <w:rPr>
          <w:i/>
        </w:rPr>
        <w:t xml:space="preserve"> </w:t>
      </w:r>
      <w:r>
        <w:rPr>
          <w:i/>
        </w:rPr>
        <w:t>footnote</w:t>
      </w:r>
      <w:r w:rsidR="00C93EB6">
        <w:t xml:space="preserve"> </w:t>
      </w:r>
      <w:r>
        <w:t>genuinely</w:t>
      </w:r>
      <w:r w:rsidR="00C93EB6">
        <w:t xml:space="preserve"> </w:t>
      </w:r>
      <w:r>
        <w:t>supports</w:t>
      </w:r>
      <w:r w:rsidR="00C93EB6">
        <w:t xml:space="preserve"> </w:t>
      </w:r>
      <w:r>
        <w:t>the</w:t>
      </w:r>
      <w:r w:rsidR="00C93EB6">
        <w:t xml:space="preserve"> </w:t>
      </w:r>
      <w:r>
        <w:t>main</w:t>
      </w:r>
      <w:r w:rsidR="00C93EB6">
        <w:t xml:space="preserve"> </w:t>
      </w:r>
      <w:r>
        <w:t>reading.</w:t>
      </w:r>
      <w:r w:rsidR="00C93EB6">
        <w:t xml:space="preserve"> </w:t>
      </w:r>
      <w:r>
        <w:t>A</w:t>
      </w:r>
      <w:r w:rsidR="00C93EB6">
        <w:t xml:space="preserve"> </w:t>
      </w:r>
      <w:r>
        <w:t>footnote</w:t>
      </w:r>
      <w:r w:rsidR="00C93EB6">
        <w:t xml:space="preserve"> </w:t>
      </w:r>
      <w:r>
        <w:t>giving</w:t>
      </w:r>
      <w:r w:rsidR="00C93EB6">
        <w:t xml:space="preserve"> </w:t>
      </w:r>
      <w:r>
        <w:t>textual</w:t>
      </w:r>
      <w:r w:rsidR="00C93EB6">
        <w:t xml:space="preserve"> </w:t>
      </w:r>
      <w:r>
        <w:t>alternatives</w:t>
      </w:r>
      <w:r w:rsidR="00C93EB6">
        <w:t xml:space="preserve"> </w:t>
      </w:r>
      <w:r>
        <w:t>in</w:t>
      </w:r>
      <w:r w:rsidR="00C93EB6">
        <w:t xml:space="preserve"> </w:t>
      </w:r>
      <w:r>
        <w:t>an</w:t>
      </w:r>
      <w:r w:rsidR="00C93EB6">
        <w:t xml:space="preserve"> </w:t>
      </w:r>
      <w:r>
        <w:t>ordinary</w:t>
      </w:r>
      <w:r w:rsidR="00C93EB6">
        <w:t xml:space="preserve"> </w:t>
      </w:r>
      <w:r>
        <w:t>Bible</w:t>
      </w:r>
      <w:r w:rsidR="00C93EB6">
        <w:t xml:space="preserve"> </w:t>
      </w:r>
      <w:r>
        <w:t>is</w:t>
      </w:r>
      <w:r w:rsidR="00C93EB6">
        <w:t xml:space="preserve"> </w:t>
      </w:r>
      <w:r>
        <w:t>only</w:t>
      </w:r>
      <w:r w:rsidR="00C93EB6">
        <w:t xml:space="preserve"> </w:t>
      </w:r>
      <w:r>
        <w:t>justified</w:t>
      </w:r>
      <w:r w:rsidR="00C93EB6">
        <w:t xml:space="preserve"> </w:t>
      </w:r>
      <w:r>
        <w:t>where</w:t>
      </w:r>
      <w:r w:rsidR="00C93EB6">
        <w:t xml:space="preserve"> </w:t>
      </w:r>
      <w:r>
        <w:t>there</w:t>
      </w:r>
      <w:r w:rsidR="00C93EB6">
        <w:t xml:space="preserve"> </w:t>
      </w:r>
      <w:r>
        <w:t>are</w:t>
      </w:r>
      <w:r w:rsidR="00C93EB6">
        <w:t xml:space="preserve"> </w:t>
      </w:r>
      <w:r>
        <w:t>reasonable</w:t>
      </w:r>
      <w:r w:rsidR="00C93EB6">
        <w:t xml:space="preserve"> </w:t>
      </w:r>
      <w:r>
        <w:t>grounds</w:t>
      </w:r>
      <w:r w:rsidR="00C93EB6">
        <w:t xml:space="preserve"> </w:t>
      </w:r>
      <w:r>
        <w:t>for</w:t>
      </w:r>
      <w:r w:rsidR="00C93EB6">
        <w:t xml:space="preserve"> </w:t>
      </w:r>
      <w:r>
        <w:t>doubt.</w:t>
      </w:r>
    </w:p>
    <w:p w14:paraId="3F55DC17" w14:textId="77777777" w:rsidR="00073F10" w:rsidRDefault="00073F10" w:rsidP="00073F10">
      <w:pPr>
        <w:pStyle w:val="AuthNormal"/>
      </w:pPr>
    </w:p>
    <w:p w14:paraId="5BE94262" w14:textId="77777777" w:rsidR="00073F10" w:rsidRDefault="00073F10" w:rsidP="00073F10">
      <w:pPr>
        <w:pStyle w:val="Normal11"/>
        <w:keepNext/>
        <w:spacing w:after="120"/>
        <w:rPr>
          <w:b/>
        </w:rPr>
      </w:pPr>
      <w:r>
        <w:rPr>
          <w:b/>
        </w:rPr>
        <w:t>Important</w:t>
      </w:r>
      <w:r w:rsidR="00C93EB6">
        <w:rPr>
          <w:b/>
        </w:rPr>
        <w:t xml:space="preserve"> </w:t>
      </w:r>
      <w:r>
        <w:rPr>
          <w:b/>
        </w:rPr>
        <w:t>missing</w:t>
      </w:r>
      <w:r w:rsidR="00C93EB6">
        <w:rPr>
          <w:b/>
        </w:rPr>
        <w:t xml:space="preserve"> </w:t>
      </w:r>
      <w:r>
        <w:rPr>
          <w:b/>
        </w:rPr>
        <w:t>references</w:t>
      </w:r>
      <w:r w:rsidR="00C93EB6">
        <w:rPr>
          <w:b/>
        </w:rPr>
        <w:t xml:space="preserve"> </w:t>
      </w:r>
      <w:r>
        <w:rPr>
          <w:b/>
        </w:rPr>
        <w:t>on</w:t>
      </w:r>
      <w:r w:rsidR="00C93EB6">
        <w:rPr>
          <w:b/>
        </w:rPr>
        <w:t xml:space="preserve"> </w:t>
      </w:r>
      <w:r>
        <w:rPr>
          <w:b/>
        </w:rPr>
        <w:t>the</w:t>
      </w:r>
      <w:r w:rsidR="00C93EB6">
        <w:rPr>
          <w:b/>
        </w:rPr>
        <w:t xml:space="preserve"> </w:t>
      </w:r>
      <w:r>
        <w:rPr>
          <w:b/>
        </w:rPr>
        <w:t>deity</w:t>
      </w:r>
    </w:p>
    <w:p w14:paraId="1EA49640" w14:textId="77777777" w:rsidR="00073F10" w:rsidRPr="006A4278" w:rsidRDefault="00073F10" w:rsidP="00073F10">
      <w:pPr>
        <w:pStyle w:val="Normal11"/>
        <w:keepNext/>
        <w:spacing w:after="120"/>
        <w:rPr>
          <w:b/>
          <w:i/>
          <w:iCs/>
        </w:rPr>
      </w:pPr>
      <w:r w:rsidRPr="006A4278">
        <w:rPr>
          <w:b/>
          <w:i/>
          <w:iCs/>
        </w:rPr>
        <w:t>Philippians</w:t>
      </w:r>
      <w:r w:rsidR="00C93EB6">
        <w:rPr>
          <w:b/>
          <w:i/>
          <w:iCs/>
        </w:rPr>
        <w:t xml:space="preserve"> </w:t>
      </w:r>
      <w:r w:rsidRPr="006A4278">
        <w:rPr>
          <w:b/>
          <w:i/>
          <w:iCs/>
        </w:rPr>
        <w:t>2:6</w:t>
      </w:r>
    </w:p>
    <w:p w14:paraId="2B24D743" w14:textId="77777777" w:rsidR="00073F10" w:rsidRDefault="00073F10" w:rsidP="00073F10">
      <w:pPr>
        <w:pStyle w:val="AuthHang"/>
        <w:spacing w:after="60"/>
      </w:pPr>
      <w:r>
        <w:t>Greek:</w:t>
      </w:r>
      <w:r>
        <w:tab/>
      </w:r>
      <w:r w:rsidR="00C93EB6">
        <w:t xml:space="preserve"> </w:t>
      </w:r>
      <w:r>
        <w:rPr>
          <w:rFonts w:ascii="GgtEphesian" w:hAnsi="GgtEphesian"/>
        </w:rPr>
        <w:t>o4j</w:t>
      </w:r>
      <w:r w:rsidR="00C93EB6">
        <w:rPr>
          <w:rFonts w:ascii="GgtEphesian" w:hAnsi="GgtEphesian"/>
        </w:rPr>
        <w:t xml:space="preserve"> </w:t>
      </w:r>
      <w:r>
        <w:rPr>
          <w:rFonts w:ascii="GgtEphesian" w:hAnsi="GgtEphesian"/>
        </w:rPr>
        <w:t>e0n</w:t>
      </w:r>
      <w:r w:rsidR="00C93EB6">
        <w:rPr>
          <w:rFonts w:ascii="GgtEphesian" w:hAnsi="GgtEphesian"/>
        </w:rPr>
        <w:t xml:space="preserve"> </w:t>
      </w:r>
      <w:r>
        <w:rPr>
          <w:rFonts w:ascii="GgtEphesian" w:hAnsi="GgtEphesian"/>
        </w:rPr>
        <w:t>morfh|=</w:t>
      </w:r>
      <w:r w:rsidR="00C93EB6">
        <w:rPr>
          <w:rFonts w:ascii="GgtEphesian" w:hAnsi="GgtEphesian"/>
        </w:rPr>
        <w:t xml:space="preserve"> </w:t>
      </w:r>
      <w:r>
        <w:rPr>
          <w:rFonts w:ascii="GgtEphesian" w:hAnsi="GgtEphesian"/>
        </w:rPr>
        <w:t>Qeou=</w:t>
      </w:r>
      <w:r w:rsidR="00C93EB6">
        <w:rPr>
          <w:rFonts w:ascii="GgtEphesian" w:hAnsi="GgtEphesian"/>
        </w:rPr>
        <w:t xml:space="preserve"> </w:t>
      </w:r>
      <w:r>
        <w:rPr>
          <w:rFonts w:ascii="GgtEphesian" w:hAnsi="GgtEphesian"/>
        </w:rPr>
        <w:t>u9pa&amp;rxwn,</w:t>
      </w:r>
      <w:r w:rsidR="00C93EB6">
        <w:rPr>
          <w:rFonts w:ascii="GgtEphesian" w:hAnsi="GgtEphesian"/>
        </w:rPr>
        <w:t xml:space="preserve"> </w:t>
      </w:r>
      <w:r>
        <w:rPr>
          <w:rFonts w:ascii="GgtEphesian" w:hAnsi="GgtEphesian"/>
        </w:rPr>
        <w:t>ou0x</w:t>
      </w:r>
      <w:r w:rsidR="00C93EB6">
        <w:rPr>
          <w:rFonts w:ascii="GgtEphesian" w:hAnsi="GgtEphesian"/>
        </w:rPr>
        <w:t xml:space="preserve"> </w:t>
      </w:r>
      <w:r>
        <w:rPr>
          <w:rFonts w:ascii="GgtEphesian" w:hAnsi="GgtEphesian"/>
        </w:rPr>
        <w:t>a(rpagmo\n</w:t>
      </w:r>
      <w:r w:rsidR="00C93EB6">
        <w:rPr>
          <w:rFonts w:ascii="GgtEphesian" w:hAnsi="GgtEphesian"/>
        </w:rPr>
        <w:t xml:space="preserve"> </w:t>
      </w:r>
      <w:r>
        <w:rPr>
          <w:rFonts w:ascii="GgtEphesian" w:hAnsi="GgtEphesian"/>
        </w:rPr>
        <w:t>h9gh/sato</w:t>
      </w:r>
      <w:r w:rsidR="00C93EB6">
        <w:rPr>
          <w:rFonts w:ascii="GgtEphesian" w:hAnsi="GgtEphesian"/>
        </w:rPr>
        <w:t xml:space="preserve"> </w:t>
      </w:r>
      <w:r>
        <w:rPr>
          <w:rFonts w:ascii="GgtEphesian" w:hAnsi="GgtEphesian"/>
        </w:rPr>
        <w:t>to\</w:t>
      </w:r>
      <w:r w:rsidR="00C93EB6">
        <w:rPr>
          <w:rFonts w:ascii="GgtEphesian" w:hAnsi="GgtEphesian"/>
        </w:rPr>
        <w:t xml:space="preserve"> </w:t>
      </w:r>
      <w:r>
        <w:rPr>
          <w:rFonts w:ascii="GgtEphesian" w:hAnsi="GgtEphesian"/>
        </w:rPr>
        <w:t>ei]nai</w:t>
      </w:r>
      <w:r w:rsidR="00C93EB6">
        <w:rPr>
          <w:rFonts w:ascii="GgtEphesian" w:hAnsi="GgtEphesian"/>
        </w:rPr>
        <w:t xml:space="preserve"> </w:t>
      </w:r>
      <w:r>
        <w:rPr>
          <w:rFonts w:ascii="GgtEphesian" w:hAnsi="GgtEphesian"/>
        </w:rPr>
        <w:t>i]sa</w:t>
      </w:r>
      <w:r w:rsidR="00C93EB6">
        <w:rPr>
          <w:rFonts w:ascii="GgtEphesian" w:hAnsi="GgtEphesian"/>
        </w:rPr>
        <w:t xml:space="preserve"> </w:t>
      </w:r>
      <w:r>
        <w:rPr>
          <w:rFonts w:ascii="GgtEphesian" w:hAnsi="GgtEphesian"/>
        </w:rPr>
        <w:t>Qew%~</w:t>
      </w:r>
    </w:p>
    <w:p w14:paraId="3F630027" w14:textId="77777777" w:rsidR="00A05F8C" w:rsidRPr="0094471E" w:rsidRDefault="00A05F8C" w:rsidP="00073F10">
      <w:pPr>
        <w:pStyle w:val="AuthHang"/>
        <w:spacing w:after="60"/>
        <w:rPr>
          <w:szCs w:val="22"/>
        </w:rPr>
      </w:pPr>
      <w:r w:rsidRPr="0094471E">
        <w:rPr>
          <w:color w:val="000000"/>
          <w:szCs w:val="22"/>
        </w:rPr>
        <w:t>FAA:</w:t>
      </w:r>
      <w:r w:rsidR="0094471E">
        <w:rPr>
          <w:color w:val="000000"/>
          <w:szCs w:val="22"/>
        </w:rPr>
        <w:tab/>
      </w:r>
      <w:r w:rsidRPr="0094471E">
        <w:rPr>
          <w:color w:val="000000"/>
          <w:szCs w:val="22"/>
        </w:rPr>
        <w:t>who,</w:t>
      </w:r>
      <w:r w:rsidR="00C93EB6">
        <w:rPr>
          <w:color w:val="000000"/>
          <w:szCs w:val="22"/>
        </w:rPr>
        <w:t xml:space="preserve"> </w:t>
      </w:r>
      <w:r w:rsidRPr="0094471E">
        <w:rPr>
          <w:color w:val="000000"/>
          <w:szCs w:val="22"/>
        </w:rPr>
        <w:t>existing</w:t>
      </w:r>
      <w:r w:rsidR="00C93EB6">
        <w:rPr>
          <w:color w:val="000000"/>
          <w:szCs w:val="22"/>
        </w:rPr>
        <w:t xml:space="preserve"> </w:t>
      </w:r>
      <w:r w:rsidRPr="0094471E">
        <w:rPr>
          <w:color w:val="000000"/>
          <w:szCs w:val="22"/>
        </w:rPr>
        <w:t>in</w:t>
      </w:r>
      <w:r w:rsidR="00C93EB6">
        <w:rPr>
          <w:color w:val="000000"/>
          <w:szCs w:val="22"/>
        </w:rPr>
        <w:t xml:space="preserve"> </w:t>
      </w:r>
      <w:r w:rsidRPr="0094471E">
        <w:rPr>
          <w:i/>
          <w:iCs/>
          <w:color w:val="000000"/>
          <w:szCs w:val="22"/>
        </w:rPr>
        <w:t>the</w:t>
      </w:r>
      <w:r w:rsidR="00C93EB6">
        <w:rPr>
          <w:color w:val="000000"/>
          <w:szCs w:val="22"/>
        </w:rPr>
        <w:t xml:space="preserve"> </w:t>
      </w:r>
      <w:r w:rsidRPr="0094471E">
        <w:rPr>
          <w:color w:val="000000"/>
          <w:szCs w:val="22"/>
        </w:rPr>
        <w:t>form</w:t>
      </w:r>
      <w:r w:rsidR="00C93EB6">
        <w:rPr>
          <w:color w:val="000000"/>
          <w:szCs w:val="22"/>
        </w:rPr>
        <w:t xml:space="preserve"> </w:t>
      </w:r>
      <w:r w:rsidRPr="0094471E">
        <w:rPr>
          <w:color w:val="000000"/>
          <w:szCs w:val="22"/>
        </w:rPr>
        <w:t>of</w:t>
      </w:r>
      <w:r w:rsidR="00C93EB6">
        <w:rPr>
          <w:color w:val="000000"/>
          <w:szCs w:val="22"/>
        </w:rPr>
        <w:t xml:space="preserve"> </w:t>
      </w:r>
      <w:r w:rsidRPr="0094471E">
        <w:rPr>
          <w:color w:val="000000"/>
          <w:szCs w:val="22"/>
        </w:rPr>
        <w:t>God,</w:t>
      </w:r>
      <w:r w:rsidR="00C93EB6">
        <w:rPr>
          <w:color w:val="000000"/>
          <w:szCs w:val="22"/>
        </w:rPr>
        <w:t xml:space="preserve"> </w:t>
      </w:r>
      <w:r w:rsidRPr="0094471E">
        <w:rPr>
          <w:color w:val="000000"/>
          <w:szCs w:val="22"/>
        </w:rPr>
        <w:t>did</w:t>
      </w:r>
      <w:r w:rsidR="00C93EB6">
        <w:rPr>
          <w:color w:val="000000"/>
          <w:szCs w:val="22"/>
        </w:rPr>
        <w:t xml:space="preserve"> </w:t>
      </w:r>
      <w:r w:rsidRPr="0094471E">
        <w:rPr>
          <w:color w:val="000000"/>
          <w:szCs w:val="22"/>
        </w:rPr>
        <w:t>not</w:t>
      </w:r>
      <w:r w:rsidR="00C93EB6">
        <w:rPr>
          <w:color w:val="000000"/>
          <w:szCs w:val="22"/>
        </w:rPr>
        <w:t xml:space="preserve"> </w:t>
      </w:r>
      <w:r w:rsidRPr="0094471E">
        <w:rPr>
          <w:color w:val="000000"/>
          <w:szCs w:val="22"/>
        </w:rPr>
        <w:t>consider</w:t>
      </w:r>
      <w:r w:rsidR="00C93EB6">
        <w:rPr>
          <w:color w:val="000000"/>
          <w:szCs w:val="22"/>
        </w:rPr>
        <w:t xml:space="preserve"> </w:t>
      </w:r>
      <w:r w:rsidRPr="0094471E">
        <w:rPr>
          <w:color w:val="000000"/>
          <w:szCs w:val="22"/>
        </w:rPr>
        <w:t>being</w:t>
      </w:r>
      <w:r w:rsidR="00C93EB6">
        <w:rPr>
          <w:color w:val="000000"/>
          <w:szCs w:val="22"/>
        </w:rPr>
        <w:t xml:space="preserve"> </w:t>
      </w:r>
      <w:r w:rsidRPr="0094471E">
        <w:rPr>
          <w:rStyle w:val="trancom"/>
          <w:color w:val="000000"/>
          <w:szCs w:val="22"/>
        </w:rPr>
        <w:t>equal</w:t>
      </w:r>
      <w:r w:rsidR="00C93EB6">
        <w:rPr>
          <w:color w:val="000000"/>
          <w:szCs w:val="22"/>
        </w:rPr>
        <w:t xml:space="preserve"> </w:t>
      </w:r>
      <w:r w:rsidRPr="0094471E">
        <w:rPr>
          <w:color w:val="000000"/>
          <w:szCs w:val="22"/>
        </w:rPr>
        <w:t>to</w:t>
      </w:r>
      <w:r w:rsidR="00C93EB6">
        <w:rPr>
          <w:color w:val="000000"/>
          <w:szCs w:val="22"/>
        </w:rPr>
        <w:t xml:space="preserve"> </w:t>
      </w:r>
      <w:r w:rsidRPr="0094471E">
        <w:rPr>
          <w:color w:val="000000"/>
          <w:szCs w:val="22"/>
        </w:rPr>
        <w:t>God</w:t>
      </w:r>
      <w:r w:rsidR="00C93EB6">
        <w:rPr>
          <w:color w:val="000000"/>
          <w:szCs w:val="22"/>
        </w:rPr>
        <w:t xml:space="preserve"> </w:t>
      </w:r>
      <w:r w:rsidRPr="0094471E">
        <w:rPr>
          <w:i/>
          <w:iCs/>
          <w:color w:val="000000"/>
          <w:szCs w:val="22"/>
        </w:rPr>
        <w:t>to</w:t>
      </w:r>
      <w:r w:rsidR="00C93EB6">
        <w:rPr>
          <w:i/>
          <w:iCs/>
          <w:color w:val="000000"/>
          <w:szCs w:val="22"/>
        </w:rPr>
        <w:t xml:space="preserve"> </w:t>
      </w:r>
      <w:r w:rsidRPr="0094471E">
        <w:rPr>
          <w:i/>
          <w:iCs/>
          <w:color w:val="000000"/>
          <w:szCs w:val="22"/>
        </w:rPr>
        <w:t>be</w:t>
      </w:r>
      <w:r w:rsidR="00C93EB6">
        <w:rPr>
          <w:color w:val="000000"/>
          <w:szCs w:val="22"/>
        </w:rPr>
        <w:t xml:space="preserve"> </w:t>
      </w:r>
      <w:r w:rsidRPr="0094471E">
        <w:rPr>
          <w:rStyle w:val="trancom"/>
          <w:color w:val="000000"/>
          <w:szCs w:val="22"/>
        </w:rPr>
        <w:t>misappropriation</w:t>
      </w:r>
      <w:r w:rsidRPr="0094471E">
        <w:rPr>
          <w:color w:val="000000"/>
          <w:szCs w:val="22"/>
        </w:rPr>
        <w:t>,</w:t>
      </w:r>
    </w:p>
    <w:p w14:paraId="5409B7B3" w14:textId="77777777" w:rsidR="00073F10" w:rsidRDefault="00073F10" w:rsidP="00073F10">
      <w:pPr>
        <w:pStyle w:val="AuthHang"/>
        <w:spacing w:after="60"/>
      </w:pPr>
      <w:r>
        <w:t>KJV:</w:t>
      </w:r>
      <w:r>
        <w:tab/>
        <w:t>Who,</w:t>
      </w:r>
      <w:r w:rsidR="00C93EB6">
        <w:t xml:space="preserve"> </w:t>
      </w:r>
      <w:r>
        <w:t>being</w:t>
      </w:r>
      <w:r w:rsidR="00C93EB6">
        <w:t xml:space="preserve"> </w:t>
      </w:r>
      <w:r>
        <w:t>in</w:t>
      </w:r>
      <w:r w:rsidR="00C93EB6">
        <w:t xml:space="preserve"> </w:t>
      </w:r>
      <w:r>
        <w:t>the</w:t>
      </w:r>
      <w:r w:rsidR="00C93EB6">
        <w:t xml:space="preserve"> </w:t>
      </w:r>
      <w:r>
        <w:t>form</w:t>
      </w:r>
      <w:r w:rsidR="00C93EB6">
        <w:t xml:space="preserve"> </w:t>
      </w:r>
      <w:r>
        <w:t>of</w:t>
      </w:r>
      <w:r w:rsidR="00C93EB6">
        <w:t xml:space="preserve"> </w:t>
      </w:r>
      <w:r>
        <w:t>God,</w:t>
      </w:r>
      <w:r w:rsidR="00C93EB6">
        <w:t xml:space="preserve"> </w:t>
      </w:r>
      <w:r>
        <w:t>thought</w:t>
      </w:r>
      <w:r w:rsidR="00C93EB6">
        <w:t xml:space="preserve"> </w:t>
      </w:r>
      <w:r>
        <w:t>it</w:t>
      </w:r>
      <w:r w:rsidR="00C93EB6">
        <w:t xml:space="preserve"> </w:t>
      </w:r>
      <w:r>
        <w:t>not</w:t>
      </w:r>
      <w:r w:rsidR="00C93EB6">
        <w:t xml:space="preserve"> </w:t>
      </w:r>
      <w:r>
        <w:t>robbery</w:t>
      </w:r>
      <w:r w:rsidR="00C93EB6">
        <w:t xml:space="preserve"> </w:t>
      </w:r>
      <w:r>
        <w:t>to</w:t>
      </w:r>
      <w:r w:rsidR="00C93EB6">
        <w:t xml:space="preserve"> </w:t>
      </w:r>
      <w:r>
        <w:t>be</w:t>
      </w:r>
      <w:r w:rsidR="00C93EB6">
        <w:t xml:space="preserve"> </w:t>
      </w:r>
      <w:r>
        <w:t>equal</w:t>
      </w:r>
      <w:r w:rsidR="00C93EB6">
        <w:t xml:space="preserve"> </w:t>
      </w:r>
      <w:r>
        <w:t>with</w:t>
      </w:r>
      <w:r w:rsidR="00C93EB6">
        <w:t xml:space="preserve"> </w:t>
      </w:r>
      <w:r>
        <w:t>God:</w:t>
      </w:r>
    </w:p>
    <w:p w14:paraId="13D93E93" w14:textId="77777777" w:rsidR="00073F10" w:rsidRDefault="00073F10" w:rsidP="00073F10">
      <w:pPr>
        <w:pStyle w:val="AuthHang"/>
        <w:spacing w:after="60"/>
      </w:pPr>
      <w:r>
        <w:t>NIV:</w:t>
      </w:r>
      <w:r>
        <w:tab/>
        <w:t>Who,</w:t>
      </w:r>
      <w:r w:rsidR="00C93EB6">
        <w:t xml:space="preserve"> </w:t>
      </w:r>
      <w:r>
        <w:t>being</w:t>
      </w:r>
      <w:r w:rsidR="00C93EB6">
        <w:t xml:space="preserve"> </w:t>
      </w:r>
      <w:r>
        <w:t>in</w:t>
      </w:r>
      <w:r w:rsidR="00C93EB6">
        <w:t xml:space="preserve"> </w:t>
      </w:r>
      <w:r>
        <w:t>very</w:t>
      </w:r>
      <w:r w:rsidR="00C93EB6">
        <w:t xml:space="preserve"> </w:t>
      </w:r>
      <w:r>
        <w:t>nature</w:t>
      </w:r>
      <w:r w:rsidR="00C93EB6">
        <w:t xml:space="preserve"> </w:t>
      </w:r>
      <w:r>
        <w:t>God,</w:t>
      </w:r>
      <w:r w:rsidR="00C93EB6">
        <w:t xml:space="preserve"> </w:t>
      </w:r>
      <w:r>
        <w:t>did</w:t>
      </w:r>
      <w:r w:rsidR="00C93EB6">
        <w:t xml:space="preserve"> </w:t>
      </w:r>
      <w:r>
        <w:t>not</w:t>
      </w:r>
      <w:r w:rsidR="00C93EB6">
        <w:t xml:space="preserve"> </w:t>
      </w:r>
      <w:r>
        <w:t>consider</w:t>
      </w:r>
      <w:r w:rsidR="00C93EB6">
        <w:t xml:space="preserve"> </w:t>
      </w:r>
      <w:r>
        <w:t>equality</w:t>
      </w:r>
      <w:r w:rsidR="00C93EB6">
        <w:t xml:space="preserve"> </w:t>
      </w:r>
      <w:r>
        <w:t>with</w:t>
      </w:r>
      <w:r w:rsidR="00C93EB6">
        <w:t xml:space="preserve"> </w:t>
      </w:r>
      <w:r>
        <w:t>God</w:t>
      </w:r>
      <w:r w:rsidR="00C93EB6">
        <w:t xml:space="preserve"> </w:t>
      </w:r>
      <w:r>
        <w:t>something</w:t>
      </w:r>
      <w:r w:rsidR="00C93EB6">
        <w:t xml:space="preserve"> </w:t>
      </w:r>
      <w:r>
        <w:t>to</w:t>
      </w:r>
      <w:r w:rsidR="00C93EB6">
        <w:t xml:space="preserve"> </w:t>
      </w:r>
      <w:r>
        <w:t>be</w:t>
      </w:r>
      <w:r w:rsidR="00C93EB6">
        <w:t xml:space="preserve"> </w:t>
      </w:r>
      <w:r>
        <w:t>grasped.</w:t>
      </w:r>
    </w:p>
    <w:p w14:paraId="10423A23" w14:textId="77777777" w:rsidR="00073F10" w:rsidRDefault="00073F10" w:rsidP="00073F10">
      <w:pPr>
        <w:pStyle w:val="AuthHang"/>
      </w:pPr>
      <w:r>
        <w:t>NIV</w:t>
      </w:r>
      <w:r>
        <w:rPr>
          <w:vertAlign w:val="superscript"/>
        </w:rPr>
        <w:t>foot</w:t>
      </w:r>
      <w:r>
        <w:t>:</w:t>
      </w:r>
      <w:r>
        <w:tab/>
        <w:t>Who,</w:t>
      </w:r>
      <w:r w:rsidR="00C93EB6">
        <w:t xml:space="preserve"> </w:t>
      </w:r>
      <w:r>
        <w:t>being</w:t>
      </w:r>
      <w:r w:rsidR="00C93EB6">
        <w:t xml:space="preserve"> </w:t>
      </w:r>
      <w:r>
        <w:t>in</w:t>
      </w:r>
      <w:r w:rsidR="00C93EB6">
        <w:t xml:space="preserve"> </w:t>
      </w:r>
      <w:r>
        <w:t>the</w:t>
      </w:r>
      <w:r w:rsidR="00C93EB6">
        <w:t xml:space="preserve"> </w:t>
      </w:r>
      <w:r>
        <w:t>form</w:t>
      </w:r>
      <w:r w:rsidR="00C93EB6">
        <w:t xml:space="preserve"> </w:t>
      </w:r>
      <w:r>
        <w:t>of</w:t>
      </w:r>
      <w:r w:rsidR="00C93EB6">
        <w:t xml:space="preserve"> </w:t>
      </w:r>
      <w:r>
        <w:t>God,</w:t>
      </w:r>
      <w:r w:rsidR="00C93EB6">
        <w:t xml:space="preserve"> </w:t>
      </w:r>
      <w:r>
        <w:t>did</w:t>
      </w:r>
      <w:r w:rsidR="00C93EB6">
        <w:t xml:space="preserve"> </w:t>
      </w:r>
      <w:r>
        <w:t>not</w:t>
      </w:r>
      <w:r w:rsidR="00C93EB6">
        <w:t xml:space="preserve"> </w:t>
      </w:r>
      <w:r>
        <w:t>consider</w:t>
      </w:r>
      <w:r w:rsidR="00C93EB6">
        <w:t xml:space="preserve"> </w:t>
      </w:r>
      <w:r>
        <w:t>equality</w:t>
      </w:r>
      <w:r w:rsidR="00C93EB6">
        <w:t xml:space="preserve"> </w:t>
      </w:r>
      <w:r>
        <w:t>with</w:t>
      </w:r>
      <w:r w:rsidR="00C93EB6">
        <w:t xml:space="preserve"> </w:t>
      </w:r>
      <w:r>
        <w:t>God</w:t>
      </w:r>
      <w:r w:rsidR="00C93EB6">
        <w:t xml:space="preserve"> </w:t>
      </w:r>
      <w:r>
        <w:t>something</w:t>
      </w:r>
      <w:r w:rsidR="00C93EB6">
        <w:t xml:space="preserve"> </w:t>
      </w:r>
      <w:r>
        <w:t>to</w:t>
      </w:r>
      <w:r w:rsidR="00C93EB6">
        <w:t xml:space="preserve"> </w:t>
      </w:r>
      <w:r>
        <w:t>be</w:t>
      </w:r>
      <w:r w:rsidR="00C93EB6">
        <w:t xml:space="preserve"> </w:t>
      </w:r>
      <w:r>
        <w:t>grasped.</w:t>
      </w:r>
    </w:p>
    <w:p w14:paraId="57BD150C" w14:textId="77777777" w:rsidR="00073F10" w:rsidRDefault="00073F10" w:rsidP="00073F10">
      <w:pPr>
        <w:pStyle w:val="Normal11"/>
      </w:pPr>
    </w:p>
    <w:p w14:paraId="0BDD6061" w14:textId="77777777" w:rsidR="00073F10" w:rsidRDefault="00073F10" w:rsidP="00073F10">
      <w:pPr>
        <w:pStyle w:val="Normal11"/>
      </w:pPr>
      <w:r>
        <w:t>We</w:t>
      </w:r>
      <w:r w:rsidR="00C93EB6">
        <w:t xml:space="preserve"> </w:t>
      </w:r>
      <w:r>
        <w:t>protest</w:t>
      </w:r>
      <w:r w:rsidR="00C93EB6">
        <w:t xml:space="preserve"> </w:t>
      </w:r>
      <w:r>
        <w:t>at</w:t>
      </w:r>
      <w:r w:rsidR="00C93EB6">
        <w:t xml:space="preserve"> </w:t>
      </w:r>
      <w:r>
        <w:t>the</w:t>
      </w:r>
      <w:r w:rsidR="00C93EB6">
        <w:t xml:space="preserve"> </w:t>
      </w:r>
      <w:r>
        <w:t>NIV</w:t>
      </w:r>
      <w:r w:rsidR="00C93EB6">
        <w:t xml:space="preserve"> </w:t>
      </w:r>
      <w:r>
        <w:t>(main</w:t>
      </w:r>
      <w:r w:rsidR="00C93EB6">
        <w:t xml:space="preserve"> </w:t>
      </w:r>
      <w:r>
        <w:t>text</w:t>
      </w:r>
      <w:r w:rsidR="00C93EB6">
        <w:t xml:space="preserve"> </w:t>
      </w:r>
      <w:r>
        <w:t>and</w:t>
      </w:r>
      <w:r w:rsidR="00C93EB6">
        <w:t xml:space="preserve"> </w:t>
      </w:r>
      <w:r>
        <w:t>footnote)</w:t>
      </w:r>
      <w:r w:rsidR="00C93EB6">
        <w:t xml:space="preserve"> </w:t>
      </w:r>
      <w:r>
        <w:t>rendering</w:t>
      </w:r>
      <w:r w:rsidR="00C93EB6">
        <w:t xml:space="preserve"> </w:t>
      </w:r>
      <w:r>
        <w:t>of</w:t>
      </w:r>
      <w:r w:rsidR="00C93EB6">
        <w:t xml:space="preserve"> </w:t>
      </w:r>
      <w:r>
        <w:t>the</w:t>
      </w:r>
      <w:r w:rsidR="00C93EB6">
        <w:t xml:space="preserve"> </w:t>
      </w:r>
      <w:r>
        <w:t>second</w:t>
      </w:r>
      <w:r w:rsidR="00C93EB6">
        <w:t xml:space="preserve"> </w:t>
      </w:r>
      <w:r>
        <w:t>half</w:t>
      </w:r>
      <w:r w:rsidR="00C93EB6">
        <w:t xml:space="preserve"> </w:t>
      </w:r>
      <w:r>
        <w:t>of</w:t>
      </w:r>
      <w:r w:rsidR="00C93EB6">
        <w:t xml:space="preserve"> </w:t>
      </w:r>
      <w:r>
        <w:t>the</w:t>
      </w:r>
      <w:r w:rsidR="00C93EB6">
        <w:t xml:space="preserve"> </w:t>
      </w:r>
      <w:r>
        <w:t>verse.</w:t>
      </w:r>
      <w:r w:rsidR="00C93EB6">
        <w:t xml:space="preserve"> </w:t>
      </w:r>
      <w:r>
        <w:t>The</w:t>
      </w:r>
      <w:r w:rsidR="00C93EB6">
        <w:t xml:space="preserve"> </w:t>
      </w:r>
      <w:r>
        <w:t>KJV</w:t>
      </w:r>
      <w:r w:rsidR="00C93EB6">
        <w:t xml:space="preserve"> </w:t>
      </w:r>
      <w:r>
        <w:t>makes</w:t>
      </w:r>
      <w:r w:rsidR="00C93EB6">
        <w:t xml:space="preserve"> </w:t>
      </w:r>
      <w:r>
        <w:t>it</w:t>
      </w:r>
      <w:r w:rsidR="00C93EB6">
        <w:t xml:space="preserve"> </w:t>
      </w:r>
      <w:r>
        <w:t>plain</w:t>
      </w:r>
      <w:r w:rsidR="00C93EB6">
        <w:t xml:space="preserve"> </w:t>
      </w:r>
      <w:r>
        <w:t>that</w:t>
      </w:r>
      <w:r w:rsidR="00C93EB6">
        <w:t xml:space="preserve"> </w:t>
      </w:r>
      <w:r>
        <w:t>Christ</w:t>
      </w:r>
      <w:r w:rsidR="00C93EB6">
        <w:t xml:space="preserve"> </w:t>
      </w:r>
      <w:r>
        <w:t>can</w:t>
      </w:r>
      <w:r w:rsidR="00C93EB6">
        <w:t xml:space="preserve"> </w:t>
      </w:r>
      <w:r>
        <w:t>claim</w:t>
      </w:r>
      <w:r w:rsidR="00C93EB6">
        <w:t xml:space="preserve"> </w:t>
      </w:r>
      <w:r>
        <w:t>to</w:t>
      </w:r>
      <w:r w:rsidR="00C93EB6">
        <w:t xml:space="preserve"> </w:t>
      </w:r>
      <w:r>
        <w:t>be</w:t>
      </w:r>
      <w:r w:rsidR="00C93EB6">
        <w:t xml:space="preserve"> </w:t>
      </w:r>
      <w:r>
        <w:t>equal</w:t>
      </w:r>
      <w:r w:rsidR="00C93EB6">
        <w:t xml:space="preserve"> </w:t>
      </w:r>
      <w:r>
        <w:t>with</w:t>
      </w:r>
      <w:r w:rsidR="00C93EB6">
        <w:t xml:space="preserve"> </w:t>
      </w:r>
      <w:r>
        <w:t>God.</w:t>
      </w:r>
      <w:r w:rsidR="00C93EB6">
        <w:t xml:space="preserve"> </w:t>
      </w:r>
      <w:r>
        <w:t>The</w:t>
      </w:r>
      <w:r w:rsidR="00C93EB6">
        <w:t xml:space="preserve"> </w:t>
      </w:r>
      <w:r>
        <w:t>NIV</w:t>
      </w:r>
      <w:r w:rsidR="00C93EB6">
        <w:t xml:space="preserve"> </w:t>
      </w:r>
      <w:r>
        <w:t>is</w:t>
      </w:r>
      <w:r w:rsidR="00C93EB6">
        <w:t xml:space="preserve"> </w:t>
      </w:r>
      <w:r>
        <w:t>unclear,</w:t>
      </w:r>
      <w:r w:rsidR="00C93EB6">
        <w:t xml:space="preserve"> </w:t>
      </w:r>
      <w:r>
        <w:t>and</w:t>
      </w:r>
      <w:r w:rsidR="00C93EB6">
        <w:t xml:space="preserve"> </w:t>
      </w:r>
      <w:r>
        <w:t>at</w:t>
      </w:r>
      <w:r w:rsidR="00C93EB6">
        <w:t xml:space="preserve"> </w:t>
      </w:r>
      <w:r>
        <w:t>worst</w:t>
      </w:r>
      <w:r w:rsidR="00C93EB6">
        <w:t xml:space="preserve"> </w:t>
      </w:r>
      <w:r>
        <w:t>could</w:t>
      </w:r>
      <w:r w:rsidR="00C93EB6">
        <w:t xml:space="preserve"> </w:t>
      </w:r>
      <w:r>
        <w:t>be</w:t>
      </w:r>
      <w:r w:rsidR="00C93EB6">
        <w:t xml:space="preserve"> </w:t>
      </w:r>
      <w:r>
        <w:t>interpreted</w:t>
      </w:r>
      <w:r w:rsidR="00C93EB6">
        <w:t xml:space="preserve"> </w:t>
      </w:r>
      <w:r>
        <w:t>as</w:t>
      </w:r>
      <w:r w:rsidR="00C93EB6">
        <w:t xml:space="preserve"> </w:t>
      </w:r>
      <w:r>
        <w:t>though</w:t>
      </w:r>
      <w:r w:rsidR="00C93EB6">
        <w:t xml:space="preserve"> </w:t>
      </w:r>
      <w:r>
        <w:t>Christ</w:t>
      </w:r>
      <w:r w:rsidR="00C93EB6">
        <w:t xml:space="preserve"> </w:t>
      </w:r>
      <w:r>
        <w:t>had</w:t>
      </w:r>
      <w:r w:rsidR="00C93EB6">
        <w:t xml:space="preserve"> </w:t>
      </w:r>
      <w:r>
        <w:t>the</w:t>
      </w:r>
      <w:r w:rsidR="00C93EB6">
        <w:t xml:space="preserve"> </w:t>
      </w:r>
      <w:r>
        <w:t>goodness</w:t>
      </w:r>
      <w:r w:rsidR="00C93EB6">
        <w:t xml:space="preserve"> </w:t>
      </w:r>
      <w:r>
        <w:t>not</w:t>
      </w:r>
      <w:r w:rsidR="00C93EB6">
        <w:t xml:space="preserve"> </w:t>
      </w:r>
      <w:r>
        <w:t>to</w:t>
      </w:r>
      <w:r w:rsidR="00C93EB6">
        <w:t xml:space="preserve"> </w:t>
      </w:r>
      <w:r>
        <w:t>grasp</w:t>
      </w:r>
      <w:r w:rsidR="00C93EB6">
        <w:t xml:space="preserve"> </w:t>
      </w:r>
      <w:r>
        <w:t>at</w:t>
      </w:r>
      <w:r w:rsidR="00C93EB6">
        <w:t xml:space="preserve"> </w:t>
      </w:r>
      <w:r>
        <w:t>being</w:t>
      </w:r>
      <w:r w:rsidR="00C93EB6">
        <w:t xml:space="preserve"> </w:t>
      </w:r>
      <w:r>
        <w:t>equal</w:t>
      </w:r>
      <w:r w:rsidR="00C93EB6">
        <w:t xml:space="preserve"> </w:t>
      </w:r>
      <w:r>
        <w:t>to</w:t>
      </w:r>
      <w:r w:rsidR="00C93EB6">
        <w:t xml:space="preserve"> </w:t>
      </w:r>
      <w:r>
        <w:t>God</w:t>
      </w:r>
      <w:r w:rsidR="00C93EB6">
        <w:t xml:space="preserve"> </w:t>
      </w:r>
      <w:r>
        <w:t>(from</w:t>
      </w:r>
      <w:r w:rsidR="00C93EB6">
        <w:t xml:space="preserve"> </w:t>
      </w:r>
      <w:r>
        <w:t>a</w:t>
      </w:r>
      <w:r w:rsidR="00C93EB6">
        <w:t xml:space="preserve"> </w:t>
      </w:r>
      <w:r>
        <w:t>position</w:t>
      </w:r>
      <w:r w:rsidR="00C93EB6">
        <w:t xml:space="preserve"> </w:t>
      </w:r>
      <w:r>
        <w:t>of</w:t>
      </w:r>
      <w:r w:rsidR="00C93EB6">
        <w:t xml:space="preserve"> </w:t>
      </w:r>
      <w:r>
        <w:t>being</w:t>
      </w:r>
      <w:r w:rsidR="00C93EB6">
        <w:t xml:space="preserve"> </w:t>
      </w:r>
      <w:r>
        <w:t>lower</w:t>
      </w:r>
      <w:r w:rsidR="00C93EB6">
        <w:t xml:space="preserve"> </w:t>
      </w:r>
      <w:r>
        <w:t>than</w:t>
      </w:r>
      <w:r w:rsidR="00C93EB6">
        <w:t xml:space="preserve"> </w:t>
      </w:r>
      <w:r>
        <w:t>God).</w:t>
      </w:r>
    </w:p>
    <w:p w14:paraId="46C715BF" w14:textId="77777777" w:rsidR="00073F10" w:rsidRDefault="00073F10" w:rsidP="00073F10">
      <w:pPr>
        <w:pStyle w:val="Normal11"/>
      </w:pPr>
    </w:p>
    <w:p w14:paraId="5E9A162E" w14:textId="77777777" w:rsidR="00073F10" w:rsidRPr="006A4278" w:rsidRDefault="00073F10" w:rsidP="00073F10">
      <w:pPr>
        <w:pStyle w:val="Normal11"/>
        <w:rPr>
          <w:b/>
          <w:i/>
          <w:iCs/>
        </w:rPr>
      </w:pPr>
      <w:r w:rsidRPr="006A4278">
        <w:rPr>
          <w:b/>
          <w:i/>
          <w:iCs/>
        </w:rPr>
        <w:t>1</w:t>
      </w:r>
      <w:r w:rsidR="00C93EB6">
        <w:rPr>
          <w:b/>
          <w:i/>
          <w:iCs/>
        </w:rPr>
        <w:t xml:space="preserve"> </w:t>
      </w:r>
      <w:r w:rsidRPr="006A4278">
        <w:rPr>
          <w:b/>
          <w:i/>
          <w:iCs/>
        </w:rPr>
        <w:t>Tim</w:t>
      </w:r>
      <w:r>
        <w:rPr>
          <w:b/>
          <w:i/>
          <w:iCs/>
        </w:rPr>
        <w:t>othy</w:t>
      </w:r>
      <w:r w:rsidR="00C93EB6">
        <w:rPr>
          <w:b/>
          <w:i/>
          <w:iCs/>
        </w:rPr>
        <w:t xml:space="preserve"> </w:t>
      </w:r>
      <w:r w:rsidRPr="006A4278">
        <w:rPr>
          <w:b/>
          <w:i/>
          <w:iCs/>
        </w:rPr>
        <w:t>3:16</w:t>
      </w:r>
      <w:r w:rsidR="00C93EB6">
        <w:rPr>
          <w:b/>
          <w:i/>
          <w:iCs/>
        </w:rPr>
        <w:t xml:space="preserve"> </w:t>
      </w:r>
    </w:p>
    <w:p w14:paraId="5851BBB9" w14:textId="77777777" w:rsidR="00073F10" w:rsidRDefault="00073F10" w:rsidP="00073F10">
      <w:pPr>
        <w:pStyle w:val="Normal11"/>
        <w:rPr>
          <w:sz w:val="10"/>
        </w:rPr>
      </w:pPr>
    </w:p>
    <w:p w14:paraId="529BA051" w14:textId="77777777" w:rsidR="00073F10" w:rsidRDefault="00073F10" w:rsidP="00073F10">
      <w:pPr>
        <w:pStyle w:val="Normal11"/>
      </w:pPr>
      <w:r>
        <w:t>See</w:t>
      </w:r>
      <w:r w:rsidR="00C93EB6">
        <w:t xml:space="preserve"> </w:t>
      </w:r>
      <w:r>
        <w:t>separate</w:t>
      </w:r>
      <w:r w:rsidR="00C93EB6">
        <w:t xml:space="preserve"> </w:t>
      </w:r>
      <w:r>
        <w:t>study,</w:t>
      </w:r>
      <w:r w:rsidR="00C93EB6">
        <w:t xml:space="preserve"> </w:t>
      </w:r>
      <w:r>
        <w:t>which</w:t>
      </w:r>
      <w:r w:rsidR="00C93EB6">
        <w:t xml:space="preserve"> </w:t>
      </w:r>
      <w:r>
        <w:t>completely</w:t>
      </w:r>
      <w:r w:rsidR="00C93EB6">
        <w:t xml:space="preserve"> </w:t>
      </w:r>
      <w:r>
        <w:t>vindicates</w:t>
      </w:r>
      <w:r w:rsidR="00C93EB6">
        <w:t xml:space="preserve"> </w:t>
      </w:r>
      <w:r>
        <w:t>the</w:t>
      </w:r>
      <w:r w:rsidR="00C93EB6">
        <w:t xml:space="preserve"> </w:t>
      </w:r>
      <w:r>
        <w:t>KJV</w:t>
      </w:r>
      <w:r w:rsidR="00C93EB6">
        <w:t xml:space="preserve"> </w:t>
      </w:r>
      <w:r>
        <w:t>and</w:t>
      </w:r>
      <w:r w:rsidR="00C93EB6">
        <w:t xml:space="preserve"> </w:t>
      </w:r>
      <w:r>
        <w:t>exposes</w:t>
      </w:r>
      <w:r w:rsidR="00C93EB6">
        <w:t xml:space="preserve"> </w:t>
      </w:r>
      <w:r>
        <w:t>the</w:t>
      </w:r>
      <w:r w:rsidR="00C93EB6">
        <w:t xml:space="preserve"> </w:t>
      </w:r>
      <w:r>
        <w:t>NIV,</w:t>
      </w:r>
      <w:r w:rsidR="00C93EB6">
        <w:t xml:space="preserve"> </w:t>
      </w:r>
      <w:r>
        <w:t>on</w:t>
      </w:r>
      <w:r w:rsidR="00C93EB6">
        <w:t xml:space="preserve"> </w:t>
      </w:r>
      <w:r>
        <w:t>textual</w:t>
      </w:r>
      <w:r w:rsidR="00C93EB6">
        <w:t xml:space="preserve"> </w:t>
      </w:r>
      <w:r>
        <w:t>grounds.</w:t>
      </w:r>
    </w:p>
    <w:p w14:paraId="376223C9" w14:textId="77777777" w:rsidR="00073F10" w:rsidRDefault="00073F10" w:rsidP="00073F10">
      <w:pPr>
        <w:pStyle w:val="Normal11"/>
      </w:pPr>
    </w:p>
    <w:p w14:paraId="4B03A020" w14:textId="77777777" w:rsidR="00073F10" w:rsidRPr="006A4278" w:rsidRDefault="00073F10" w:rsidP="00073F10">
      <w:pPr>
        <w:pStyle w:val="Normal11"/>
        <w:rPr>
          <w:b/>
          <w:i/>
          <w:iCs/>
        </w:rPr>
      </w:pPr>
      <w:r w:rsidRPr="006A4278">
        <w:rPr>
          <w:b/>
          <w:i/>
          <w:iCs/>
        </w:rPr>
        <w:t>1</w:t>
      </w:r>
      <w:r w:rsidR="00C93EB6">
        <w:rPr>
          <w:b/>
          <w:i/>
          <w:iCs/>
        </w:rPr>
        <w:t xml:space="preserve"> </w:t>
      </w:r>
      <w:r w:rsidRPr="006A4278">
        <w:rPr>
          <w:b/>
          <w:i/>
          <w:iCs/>
        </w:rPr>
        <w:t>John</w:t>
      </w:r>
      <w:r w:rsidR="00C93EB6">
        <w:rPr>
          <w:b/>
          <w:i/>
          <w:iCs/>
        </w:rPr>
        <w:t xml:space="preserve"> </w:t>
      </w:r>
      <w:r w:rsidRPr="006A4278">
        <w:rPr>
          <w:b/>
          <w:i/>
          <w:iCs/>
        </w:rPr>
        <w:t>5:20</w:t>
      </w:r>
    </w:p>
    <w:p w14:paraId="6522B7C0" w14:textId="77777777" w:rsidR="00073F10" w:rsidRDefault="00073F10" w:rsidP="00073F10">
      <w:pPr>
        <w:pStyle w:val="Normal11"/>
        <w:rPr>
          <w:b/>
          <w:sz w:val="10"/>
        </w:rPr>
      </w:pPr>
    </w:p>
    <w:p w14:paraId="7FF02F91" w14:textId="77777777" w:rsidR="00073F10" w:rsidRDefault="00073F10" w:rsidP="00073F10">
      <w:pPr>
        <w:pStyle w:val="Normal11"/>
        <w:ind w:left="1588" w:hanging="1588"/>
      </w:pPr>
      <w:r>
        <w:t>Both</w:t>
      </w:r>
      <w:r w:rsidR="00C93EB6">
        <w:t xml:space="preserve"> </w:t>
      </w:r>
      <w:r>
        <w:t>the</w:t>
      </w:r>
      <w:r w:rsidR="00C93EB6">
        <w:t xml:space="preserve"> </w:t>
      </w:r>
      <w:r>
        <w:t>KJV</w:t>
      </w:r>
      <w:r w:rsidR="00C93EB6">
        <w:t xml:space="preserve"> </w:t>
      </w:r>
      <w:r>
        <w:t>and</w:t>
      </w:r>
      <w:r w:rsidR="00C93EB6">
        <w:t xml:space="preserve"> </w:t>
      </w:r>
      <w:r>
        <w:t>the</w:t>
      </w:r>
      <w:r w:rsidR="00C93EB6">
        <w:t xml:space="preserve"> </w:t>
      </w:r>
      <w:r>
        <w:t>NIV</w:t>
      </w:r>
      <w:r w:rsidR="00C93EB6">
        <w:t xml:space="preserve"> </w:t>
      </w:r>
      <w:r>
        <w:t>are</w:t>
      </w:r>
      <w:r w:rsidR="00C93EB6">
        <w:t xml:space="preserve"> </w:t>
      </w:r>
      <w:r>
        <w:t>correct.</w:t>
      </w:r>
    </w:p>
    <w:p w14:paraId="3C5DC051" w14:textId="77777777" w:rsidR="00073F10" w:rsidRDefault="00073F10" w:rsidP="00073F10">
      <w:pPr>
        <w:pStyle w:val="Normal11"/>
        <w:ind w:left="1588" w:hanging="1588"/>
      </w:pPr>
    </w:p>
    <w:p w14:paraId="73A7B9F7" w14:textId="77777777" w:rsidR="00073F10" w:rsidRDefault="00073F10" w:rsidP="00073F10">
      <w:pPr>
        <w:pStyle w:val="AuthHang"/>
        <w:spacing w:after="60"/>
      </w:pPr>
      <w:r>
        <w:t>KJV</w:t>
      </w:r>
      <w:r>
        <w:tab/>
        <w:t>And</w:t>
      </w:r>
      <w:r w:rsidR="00C93EB6">
        <w:t xml:space="preserve"> </w:t>
      </w:r>
      <w:r>
        <w:t>we</w:t>
      </w:r>
      <w:r w:rsidR="00C93EB6">
        <w:t xml:space="preserve"> </w:t>
      </w:r>
      <w:r>
        <w:t>know</w:t>
      </w:r>
      <w:r w:rsidR="00C93EB6">
        <w:t xml:space="preserve"> </w:t>
      </w:r>
      <w:r>
        <w:t>that</w:t>
      </w:r>
      <w:r w:rsidR="00C93EB6">
        <w:t xml:space="preserve"> </w:t>
      </w:r>
      <w:r>
        <w:t>the</w:t>
      </w:r>
      <w:r w:rsidR="00C93EB6">
        <w:t xml:space="preserve"> </w:t>
      </w:r>
      <w:r>
        <w:t>Son</w:t>
      </w:r>
      <w:r w:rsidR="00C93EB6">
        <w:t xml:space="preserve"> </w:t>
      </w:r>
      <w:r>
        <w:t>of</w:t>
      </w:r>
      <w:r w:rsidR="00C93EB6">
        <w:t xml:space="preserve"> </w:t>
      </w:r>
      <w:r>
        <w:t>God</w:t>
      </w:r>
      <w:r w:rsidR="00C93EB6">
        <w:t xml:space="preserve"> </w:t>
      </w:r>
      <w:r>
        <w:t>is</w:t>
      </w:r>
      <w:r w:rsidR="00C93EB6">
        <w:t xml:space="preserve"> </w:t>
      </w:r>
      <w:r>
        <w:t>come,</w:t>
      </w:r>
      <w:r w:rsidR="00C93EB6">
        <w:t xml:space="preserve"> </w:t>
      </w:r>
      <w:r>
        <w:t>and</w:t>
      </w:r>
      <w:r w:rsidR="00C93EB6">
        <w:t xml:space="preserve"> </w:t>
      </w:r>
      <w:r>
        <w:t>hath</w:t>
      </w:r>
      <w:r w:rsidR="00C93EB6">
        <w:t xml:space="preserve"> </w:t>
      </w:r>
      <w:r>
        <w:t>given</w:t>
      </w:r>
      <w:r w:rsidR="00C93EB6">
        <w:t xml:space="preserve"> </w:t>
      </w:r>
      <w:r>
        <w:t>us</w:t>
      </w:r>
      <w:r w:rsidR="00C93EB6">
        <w:t xml:space="preserve"> </w:t>
      </w:r>
      <w:r>
        <w:t>an</w:t>
      </w:r>
      <w:r w:rsidR="00C93EB6">
        <w:t xml:space="preserve"> </w:t>
      </w:r>
      <w:r>
        <w:t>understanding,</w:t>
      </w:r>
      <w:r w:rsidR="00C93EB6">
        <w:t xml:space="preserve"> </w:t>
      </w:r>
      <w:r>
        <w:t>that</w:t>
      </w:r>
      <w:r w:rsidR="00C93EB6">
        <w:t xml:space="preserve"> </w:t>
      </w:r>
      <w:r>
        <w:t>we</w:t>
      </w:r>
      <w:r w:rsidR="00C93EB6">
        <w:t xml:space="preserve"> </w:t>
      </w:r>
      <w:r>
        <w:t>may</w:t>
      </w:r>
      <w:r w:rsidR="00C93EB6">
        <w:t xml:space="preserve"> </w:t>
      </w:r>
      <w:r>
        <w:t>know</w:t>
      </w:r>
      <w:r w:rsidR="00C93EB6">
        <w:t xml:space="preserve"> </w:t>
      </w:r>
      <w:r>
        <w:t>him</w:t>
      </w:r>
      <w:r w:rsidR="00C93EB6">
        <w:t xml:space="preserve"> </w:t>
      </w:r>
      <w:r>
        <w:t>that</w:t>
      </w:r>
      <w:r w:rsidR="00C93EB6">
        <w:t xml:space="preserve"> </w:t>
      </w:r>
      <w:r>
        <w:t>is</w:t>
      </w:r>
      <w:r w:rsidR="00C93EB6">
        <w:t xml:space="preserve"> </w:t>
      </w:r>
      <w:r>
        <w:t>true,</w:t>
      </w:r>
      <w:r w:rsidR="00C93EB6">
        <w:t xml:space="preserve"> </w:t>
      </w:r>
      <w:r>
        <w:t>and</w:t>
      </w:r>
      <w:r w:rsidR="00C93EB6">
        <w:t xml:space="preserve"> </w:t>
      </w:r>
      <w:r>
        <w:t>we</w:t>
      </w:r>
      <w:r w:rsidR="00C93EB6">
        <w:t xml:space="preserve"> </w:t>
      </w:r>
      <w:r>
        <w:t>are</w:t>
      </w:r>
      <w:r w:rsidR="00C93EB6">
        <w:t xml:space="preserve"> </w:t>
      </w:r>
      <w:r>
        <w:t>in</w:t>
      </w:r>
      <w:r w:rsidR="00C93EB6">
        <w:t xml:space="preserve"> </w:t>
      </w:r>
      <w:r>
        <w:t>him</w:t>
      </w:r>
      <w:r w:rsidR="00C93EB6">
        <w:t xml:space="preserve"> </w:t>
      </w:r>
      <w:r>
        <w:t>that</w:t>
      </w:r>
      <w:r w:rsidR="00C93EB6">
        <w:t xml:space="preserve"> </w:t>
      </w:r>
      <w:r>
        <w:t>is</w:t>
      </w:r>
      <w:r w:rsidR="00C93EB6">
        <w:t xml:space="preserve"> </w:t>
      </w:r>
      <w:r>
        <w:t>true,</w:t>
      </w:r>
      <w:r w:rsidR="00C93EB6">
        <w:t xml:space="preserve"> </w:t>
      </w:r>
      <w:r>
        <w:rPr>
          <w:i/>
        </w:rPr>
        <w:t>even</w:t>
      </w:r>
      <w:r w:rsidR="00C93EB6">
        <w:t xml:space="preserve"> </w:t>
      </w:r>
      <w:r>
        <w:t>in</w:t>
      </w:r>
      <w:r w:rsidR="00C93EB6">
        <w:t xml:space="preserve"> </w:t>
      </w:r>
      <w:r>
        <w:t>his</w:t>
      </w:r>
      <w:r w:rsidR="00C93EB6">
        <w:t xml:space="preserve"> </w:t>
      </w:r>
      <w:r>
        <w:t>Son</w:t>
      </w:r>
      <w:r w:rsidR="00C93EB6">
        <w:t xml:space="preserve"> </w:t>
      </w:r>
      <w:r>
        <w:t>Jesus</w:t>
      </w:r>
      <w:r w:rsidR="00C93EB6">
        <w:t xml:space="preserve"> </w:t>
      </w:r>
      <w:r>
        <w:t>Christ.</w:t>
      </w:r>
      <w:r w:rsidR="00C93EB6">
        <w:t xml:space="preserve"> </w:t>
      </w:r>
      <w:r>
        <w:t>This</w:t>
      </w:r>
      <w:r w:rsidR="00C93EB6">
        <w:t xml:space="preserve"> </w:t>
      </w:r>
      <w:r>
        <w:t>is</w:t>
      </w:r>
      <w:r w:rsidR="00C93EB6">
        <w:t xml:space="preserve"> </w:t>
      </w:r>
      <w:r>
        <w:t>the</w:t>
      </w:r>
      <w:r w:rsidR="00C93EB6">
        <w:t xml:space="preserve"> </w:t>
      </w:r>
      <w:r>
        <w:t>true</w:t>
      </w:r>
      <w:r w:rsidR="00C93EB6">
        <w:t xml:space="preserve"> </w:t>
      </w:r>
      <w:r>
        <w:t>God,</w:t>
      </w:r>
      <w:r w:rsidR="00C93EB6">
        <w:t xml:space="preserve"> </w:t>
      </w:r>
      <w:r>
        <w:t>and</w:t>
      </w:r>
      <w:r w:rsidR="00C93EB6">
        <w:t xml:space="preserve"> </w:t>
      </w:r>
      <w:r>
        <w:t>eternal</w:t>
      </w:r>
      <w:r w:rsidR="00C93EB6">
        <w:t xml:space="preserve"> </w:t>
      </w:r>
      <w:r>
        <w:t>life.</w:t>
      </w:r>
    </w:p>
    <w:p w14:paraId="04963112" w14:textId="77777777" w:rsidR="00073F10" w:rsidRDefault="00073F10" w:rsidP="00073F10">
      <w:pPr>
        <w:pStyle w:val="AuthHang"/>
      </w:pPr>
      <w:r>
        <w:t>NIV</w:t>
      </w:r>
      <w:r>
        <w:tab/>
        <w:t>We</w:t>
      </w:r>
      <w:r w:rsidR="00C93EB6">
        <w:t xml:space="preserve"> </w:t>
      </w:r>
      <w:r>
        <w:t>know</w:t>
      </w:r>
      <w:r w:rsidR="00C93EB6">
        <w:t xml:space="preserve"> </w:t>
      </w:r>
      <w:r>
        <w:t>also</w:t>
      </w:r>
      <w:r w:rsidR="00C93EB6">
        <w:t xml:space="preserve"> </w:t>
      </w:r>
      <w:r>
        <w:t>that</w:t>
      </w:r>
      <w:r w:rsidR="00C93EB6">
        <w:t xml:space="preserve"> </w:t>
      </w:r>
      <w:r>
        <w:t>the</w:t>
      </w:r>
      <w:r w:rsidR="00C93EB6">
        <w:t xml:space="preserve"> </w:t>
      </w:r>
      <w:r>
        <w:t>Son</w:t>
      </w:r>
      <w:r w:rsidR="00C93EB6">
        <w:t xml:space="preserve"> </w:t>
      </w:r>
      <w:r>
        <w:t>of</w:t>
      </w:r>
      <w:r w:rsidR="00C93EB6">
        <w:t xml:space="preserve"> </w:t>
      </w:r>
      <w:r>
        <w:t>God</w:t>
      </w:r>
      <w:r w:rsidR="00C93EB6">
        <w:t xml:space="preserve"> </w:t>
      </w:r>
      <w:r>
        <w:t>has</w:t>
      </w:r>
      <w:r w:rsidR="00C93EB6">
        <w:t xml:space="preserve"> </w:t>
      </w:r>
      <w:r>
        <w:t>come</w:t>
      </w:r>
      <w:r w:rsidR="00C93EB6">
        <w:t xml:space="preserve"> </w:t>
      </w:r>
      <w:r>
        <w:t>and</w:t>
      </w:r>
      <w:r w:rsidR="00C93EB6">
        <w:t xml:space="preserve"> </w:t>
      </w:r>
      <w:r>
        <w:t>has</w:t>
      </w:r>
      <w:r w:rsidR="00C93EB6">
        <w:t xml:space="preserve"> </w:t>
      </w:r>
      <w:r>
        <w:t>given</w:t>
      </w:r>
      <w:r w:rsidR="00C93EB6">
        <w:t xml:space="preserve"> </w:t>
      </w:r>
      <w:r>
        <w:t>us</w:t>
      </w:r>
      <w:r w:rsidR="00C93EB6">
        <w:t xml:space="preserve"> </w:t>
      </w:r>
      <w:r>
        <w:t>understanding,</w:t>
      </w:r>
      <w:r w:rsidR="00C93EB6">
        <w:t xml:space="preserve"> </w:t>
      </w:r>
      <w:r>
        <w:t>so</w:t>
      </w:r>
      <w:r w:rsidR="00C93EB6">
        <w:t xml:space="preserve"> </w:t>
      </w:r>
      <w:r>
        <w:t>that</w:t>
      </w:r>
      <w:r w:rsidR="00C93EB6">
        <w:t xml:space="preserve"> </w:t>
      </w:r>
      <w:r>
        <w:t>we</w:t>
      </w:r>
      <w:r w:rsidR="00C93EB6">
        <w:t xml:space="preserve"> </w:t>
      </w:r>
      <w:r>
        <w:t>may</w:t>
      </w:r>
      <w:r w:rsidR="00C93EB6">
        <w:t xml:space="preserve"> </w:t>
      </w:r>
      <w:r>
        <w:t>know</w:t>
      </w:r>
      <w:r w:rsidR="00C93EB6">
        <w:t xml:space="preserve"> </w:t>
      </w:r>
      <w:r>
        <w:t>him</w:t>
      </w:r>
      <w:r w:rsidR="00C93EB6">
        <w:t xml:space="preserve"> </w:t>
      </w:r>
      <w:r>
        <w:t>who</w:t>
      </w:r>
      <w:r w:rsidR="00C93EB6">
        <w:t xml:space="preserve"> </w:t>
      </w:r>
      <w:r>
        <w:t>is</w:t>
      </w:r>
      <w:r w:rsidR="00C93EB6">
        <w:t xml:space="preserve"> </w:t>
      </w:r>
      <w:r>
        <w:t>true.</w:t>
      </w:r>
      <w:r w:rsidR="00C93EB6">
        <w:t xml:space="preserve"> </w:t>
      </w:r>
      <w:r>
        <w:t>And</w:t>
      </w:r>
      <w:r w:rsidR="00C93EB6">
        <w:t xml:space="preserve"> </w:t>
      </w:r>
      <w:r>
        <w:t>we</w:t>
      </w:r>
      <w:r w:rsidR="00C93EB6">
        <w:t xml:space="preserve"> </w:t>
      </w:r>
      <w:r>
        <w:t>are</w:t>
      </w:r>
      <w:r w:rsidR="00C93EB6">
        <w:t xml:space="preserve"> </w:t>
      </w:r>
      <w:r>
        <w:t>in</w:t>
      </w:r>
      <w:r w:rsidR="00C93EB6">
        <w:t xml:space="preserve"> </w:t>
      </w:r>
      <w:r>
        <w:t>him</w:t>
      </w:r>
      <w:r w:rsidR="00C93EB6">
        <w:t xml:space="preserve"> </w:t>
      </w:r>
      <w:r>
        <w:t>who</w:t>
      </w:r>
      <w:r w:rsidR="00C93EB6">
        <w:t xml:space="preserve"> </w:t>
      </w:r>
      <w:r>
        <w:t>is</w:t>
      </w:r>
      <w:r w:rsidR="00C93EB6">
        <w:t xml:space="preserve"> </w:t>
      </w:r>
      <w:r>
        <w:t>true—even</w:t>
      </w:r>
      <w:r w:rsidR="00C93EB6">
        <w:t xml:space="preserve"> </w:t>
      </w:r>
      <w:r>
        <w:t>in</w:t>
      </w:r>
      <w:r w:rsidR="00C93EB6">
        <w:t xml:space="preserve"> </w:t>
      </w:r>
      <w:r>
        <w:t>his</w:t>
      </w:r>
      <w:r w:rsidR="00C93EB6">
        <w:t xml:space="preserve"> </w:t>
      </w:r>
      <w:r>
        <w:t>Son</w:t>
      </w:r>
      <w:r w:rsidR="00C93EB6">
        <w:t xml:space="preserve"> </w:t>
      </w:r>
      <w:r>
        <w:t>Jesus</w:t>
      </w:r>
      <w:r w:rsidR="00C93EB6">
        <w:t xml:space="preserve"> </w:t>
      </w:r>
      <w:r>
        <w:t>Christ.</w:t>
      </w:r>
      <w:r w:rsidR="00C93EB6">
        <w:t xml:space="preserve"> </w:t>
      </w:r>
      <w:r>
        <w:t>He</w:t>
      </w:r>
      <w:r w:rsidR="00C93EB6">
        <w:t xml:space="preserve"> </w:t>
      </w:r>
      <w:r>
        <w:t>is</w:t>
      </w:r>
      <w:r w:rsidR="00C93EB6">
        <w:t xml:space="preserve"> </w:t>
      </w:r>
      <w:r>
        <w:t>the</w:t>
      </w:r>
      <w:r w:rsidR="00C93EB6">
        <w:t xml:space="preserve"> </w:t>
      </w:r>
      <w:r>
        <w:t>true</w:t>
      </w:r>
      <w:r w:rsidR="00C93EB6">
        <w:t xml:space="preserve"> </w:t>
      </w:r>
      <w:r>
        <w:t>God</w:t>
      </w:r>
      <w:r w:rsidR="00C93EB6">
        <w:t xml:space="preserve"> </w:t>
      </w:r>
      <w:r>
        <w:t>and</w:t>
      </w:r>
      <w:r w:rsidR="00C93EB6">
        <w:t xml:space="preserve"> </w:t>
      </w:r>
      <w:r>
        <w:t>eternal</w:t>
      </w:r>
      <w:r w:rsidR="00C93EB6">
        <w:t xml:space="preserve"> </w:t>
      </w:r>
      <w:r>
        <w:t>life.</w:t>
      </w:r>
    </w:p>
    <w:p w14:paraId="10E5283A" w14:textId="77777777" w:rsidR="00073F10" w:rsidRDefault="00073F10" w:rsidP="00073F10">
      <w:pPr>
        <w:pStyle w:val="AuthNormal"/>
      </w:pPr>
    </w:p>
    <w:p w14:paraId="424504C0" w14:textId="77777777" w:rsidR="00073F10" w:rsidRPr="0050025E" w:rsidRDefault="00073F10" w:rsidP="00073F10">
      <w:pPr>
        <w:pStyle w:val="AuthNormal"/>
        <w:rPr>
          <w:b/>
        </w:rPr>
      </w:pPr>
      <w:r w:rsidRPr="0050025E">
        <w:rPr>
          <w:b/>
        </w:rPr>
        <w:t>Discussion</w:t>
      </w:r>
      <w:r w:rsidR="00C93EB6">
        <w:rPr>
          <w:b/>
        </w:rPr>
        <w:t xml:space="preserve"> </w:t>
      </w:r>
      <w:r w:rsidRPr="0050025E">
        <w:rPr>
          <w:b/>
        </w:rPr>
        <w:t>of</w:t>
      </w:r>
      <w:r w:rsidR="00C93EB6">
        <w:rPr>
          <w:b/>
        </w:rPr>
        <w:t xml:space="preserve"> </w:t>
      </w:r>
      <w:r w:rsidRPr="0050025E">
        <w:rPr>
          <w:b/>
        </w:rPr>
        <w:t>the</w:t>
      </w:r>
      <w:r w:rsidR="00C93EB6">
        <w:rPr>
          <w:b/>
        </w:rPr>
        <w:t xml:space="preserve"> </w:t>
      </w:r>
      <w:r w:rsidRPr="0050025E">
        <w:rPr>
          <w:b/>
        </w:rPr>
        <w:t>verses</w:t>
      </w:r>
      <w:r w:rsidR="00C93EB6">
        <w:rPr>
          <w:b/>
        </w:rPr>
        <w:t xml:space="preserve"> </w:t>
      </w:r>
      <w:r w:rsidRPr="0050025E">
        <w:rPr>
          <w:b/>
        </w:rPr>
        <w:t>in</w:t>
      </w:r>
      <w:r w:rsidR="00C93EB6">
        <w:rPr>
          <w:b/>
        </w:rPr>
        <w:t xml:space="preserve"> </w:t>
      </w:r>
      <w:r>
        <w:rPr>
          <w:b/>
        </w:rPr>
        <w:t>the</w:t>
      </w:r>
      <w:r w:rsidR="00C93EB6">
        <w:rPr>
          <w:b/>
        </w:rPr>
        <w:t xml:space="preserve"> </w:t>
      </w:r>
      <w:r>
        <w:rPr>
          <w:b/>
        </w:rPr>
        <w:t>chart</w:t>
      </w:r>
    </w:p>
    <w:p w14:paraId="6CD3FEC2" w14:textId="77777777" w:rsidR="00073F10" w:rsidRDefault="00073F10" w:rsidP="00073F10">
      <w:pPr>
        <w:pStyle w:val="Auth-5pt"/>
      </w:pPr>
    </w:p>
    <w:p w14:paraId="1BE13D7C" w14:textId="77777777" w:rsidR="00073F10" w:rsidRDefault="00073F10" w:rsidP="00073F10">
      <w:pPr>
        <w:pStyle w:val="AuthNormal"/>
      </w:pPr>
      <w:r>
        <w:t>We</w:t>
      </w:r>
      <w:r w:rsidR="00C93EB6">
        <w:t xml:space="preserve"> </w:t>
      </w:r>
      <w:r>
        <w:t>discuss</w:t>
      </w:r>
      <w:r w:rsidR="00C93EB6">
        <w:t xml:space="preserve"> </w:t>
      </w:r>
      <w:r>
        <w:t>the</w:t>
      </w:r>
      <w:r w:rsidR="00C93EB6">
        <w:t xml:space="preserve"> </w:t>
      </w:r>
      <w:r>
        <w:t>verses</w:t>
      </w:r>
      <w:r w:rsidR="00C93EB6">
        <w:t xml:space="preserve"> </w:t>
      </w:r>
      <w:r>
        <w:t>in</w:t>
      </w:r>
      <w:r w:rsidR="00C93EB6">
        <w:t xml:space="preserve"> </w:t>
      </w:r>
      <w:r>
        <w:t>question,</w:t>
      </w:r>
      <w:r w:rsidR="00C93EB6">
        <w:t xml:space="preserve"> </w:t>
      </w:r>
      <w:r>
        <w:t>with</w:t>
      </w:r>
      <w:r w:rsidR="00C93EB6">
        <w:t xml:space="preserve"> </w:t>
      </w:r>
      <w:r>
        <w:t>particular</w:t>
      </w:r>
      <w:r w:rsidR="00C93EB6">
        <w:t xml:space="preserve"> </w:t>
      </w:r>
      <w:r>
        <w:t>reference</w:t>
      </w:r>
      <w:r w:rsidR="00C93EB6">
        <w:t xml:space="preserve"> </w:t>
      </w:r>
      <w:r>
        <w:t>to</w:t>
      </w:r>
      <w:r w:rsidR="00C93EB6">
        <w:t xml:space="preserve"> </w:t>
      </w:r>
      <w:r>
        <w:t>the</w:t>
      </w:r>
      <w:r w:rsidR="00C93EB6">
        <w:t xml:space="preserve"> </w:t>
      </w:r>
      <w:r>
        <w:t>NIV,</w:t>
      </w:r>
      <w:r w:rsidR="00C93EB6">
        <w:t xml:space="preserve"> </w:t>
      </w:r>
      <w:r>
        <w:t>as</w:t>
      </w:r>
      <w:r w:rsidR="00C93EB6">
        <w:t xml:space="preserve"> </w:t>
      </w:r>
      <w:r>
        <w:t>we</w:t>
      </w:r>
      <w:r w:rsidR="00C93EB6">
        <w:t xml:space="preserve"> </w:t>
      </w:r>
      <w:r>
        <w:t>wish</w:t>
      </w:r>
      <w:r w:rsidR="00C93EB6">
        <w:t xml:space="preserve"> </w:t>
      </w:r>
      <w:r>
        <w:t>to</w:t>
      </w:r>
      <w:r w:rsidR="00C93EB6">
        <w:t xml:space="preserve"> </w:t>
      </w:r>
      <w:r>
        <w:t>present</w:t>
      </w:r>
      <w:r w:rsidR="00C93EB6">
        <w:t xml:space="preserve"> </w:t>
      </w:r>
      <w:r>
        <w:t>a</w:t>
      </w:r>
      <w:r w:rsidR="00C93EB6">
        <w:t xml:space="preserve"> </w:t>
      </w:r>
      <w:r>
        <w:t>fairer</w:t>
      </w:r>
      <w:r w:rsidR="00C93EB6">
        <w:t xml:space="preserve"> </w:t>
      </w:r>
      <w:r>
        <w:t>summary</w:t>
      </w:r>
      <w:r w:rsidR="00C93EB6">
        <w:t xml:space="preserve"> </w:t>
      </w:r>
      <w:r>
        <w:t>of</w:t>
      </w:r>
      <w:r w:rsidR="00C93EB6">
        <w:t xml:space="preserve"> </w:t>
      </w:r>
      <w:r>
        <w:t>the</w:t>
      </w:r>
      <w:r w:rsidR="00C93EB6">
        <w:t xml:space="preserve"> </w:t>
      </w:r>
      <w:r>
        <w:t>(de-)merits</w:t>
      </w:r>
      <w:r w:rsidR="00C93EB6">
        <w:t xml:space="preserve"> </w:t>
      </w:r>
      <w:r>
        <w:t>of</w:t>
      </w:r>
      <w:r w:rsidR="00C93EB6">
        <w:t xml:space="preserve"> </w:t>
      </w:r>
      <w:r>
        <w:t>the</w:t>
      </w:r>
      <w:r w:rsidR="00C93EB6">
        <w:t xml:space="preserve"> </w:t>
      </w:r>
      <w:r>
        <w:t>NIV</w:t>
      </w:r>
      <w:r w:rsidR="00C93EB6">
        <w:t xml:space="preserve"> </w:t>
      </w:r>
      <w:r>
        <w:t>at</w:t>
      </w:r>
      <w:r w:rsidR="00C93EB6">
        <w:t xml:space="preserve"> </w:t>
      </w:r>
      <w:r>
        <w:t>the</w:t>
      </w:r>
      <w:r w:rsidR="00C93EB6">
        <w:t xml:space="preserve"> </w:t>
      </w:r>
      <w:r>
        <w:t>conclusion</w:t>
      </w:r>
      <w:r w:rsidR="00C93EB6">
        <w:t xml:space="preserve"> </w:t>
      </w:r>
      <w:r>
        <w:t>of</w:t>
      </w:r>
      <w:r w:rsidR="00C93EB6">
        <w:t xml:space="preserve"> </w:t>
      </w:r>
      <w:r>
        <w:t>this</w:t>
      </w:r>
      <w:r w:rsidR="00C93EB6">
        <w:t xml:space="preserve"> </w:t>
      </w:r>
      <w:r>
        <w:t>article.</w:t>
      </w:r>
      <w:r w:rsidR="00C93EB6">
        <w:t xml:space="preserve"> </w:t>
      </w:r>
    </w:p>
    <w:p w14:paraId="2B006BD4" w14:textId="77777777" w:rsidR="00073F10" w:rsidRDefault="00073F10" w:rsidP="00073F10">
      <w:pPr>
        <w:pStyle w:val="Normal11"/>
        <w:jc w:val="left"/>
      </w:pPr>
    </w:p>
    <w:p w14:paraId="4A357D2E" w14:textId="77777777" w:rsidR="00073F10" w:rsidRPr="0050025E" w:rsidRDefault="00073F10" w:rsidP="00073F10">
      <w:pPr>
        <w:pStyle w:val="AuthNormal"/>
        <w:keepNext/>
        <w:spacing w:after="120"/>
        <w:rPr>
          <w:b/>
          <w:i/>
          <w:iCs/>
        </w:rPr>
      </w:pPr>
      <w:r w:rsidRPr="0050025E">
        <w:rPr>
          <w:b/>
          <w:i/>
          <w:iCs/>
        </w:rPr>
        <w:t>John</w:t>
      </w:r>
      <w:r w:rsidR="00C93EB6">
        <w:rPr>
          <w:b/>
          <w:i/>
          <w:iCs/>
        </w:rPr>
        <w:t xml:space="preserve"> </w:t>
      </w:r>
      <w:r w:rsidRPr="0050025E">
        <w:rPr>
          <w:b/>
          <w:i/>
          <w:iCs/>
        </w:rPr>
        <w:t>1:18</w:t>
      </w:r>
      <w:r w:rsidR="00C93EB6">
        <w:rPr>
          <w:b/>
          <w:i/>
          <w:iCs/>
        </w:rPr>
        <w:t xml:space="preserve"> </w:t>
      </w:r>
    </w:p>
    <w:p w14:paraId="3A29A0E9" w14:textId="5B555C75" w:rsidR="00A860B5" w:rsidRDefault="00073F10" w:rsidP="00073F10">
      <w:pPr>
        <w:pStyle w:val="AuthNormal"/>
      </w:pPr>
      <w:r>
        <w:t>The</w:t>
      </w:r>
      <w:r w:rsidR="00C93EB6">
        <w:t xml:space="preserve"> </w:t>
      </w:r>
      <w:r>
        <w:t>Majority</w:t>
      </w:r>
      <w:r w:rsidR="00C93EB6">
        <w:t xml:space="preserve"> </w:t>
      </w:r>
      <w:r>
        <w:t>Text,</w:t>
      </w:r>
      <w:r w:rsidR="00C93EB6">
        <w:t xml:space="preserve"> </w:t>
      </w:r>
      <w:r>
        <w:t>which</w:t>
      </w:r>
      <w:r w:rsidR="00C93EB6">
        <w:t xml:space="preserve"> </w:t>
      </w:r>
      <w:r>
        <w:t>is</w:t>
      </w:r>
      <w:r w:rsidR="00C93EB6">
        <w:t xml:space="preserve"> </w:t>
      </w:r>
      <w:r>
        <w:t>strong</w:t>
      </w:r>
      <w:r w:rsidR="00C93EB6">
        <w:t xml:space="preserve"> </w:t>
      </w:r>
      <w:r>
        <w:t>on</w:t>
      </w:r>
      <w:r w:rsidR="00C93EB6">
        <w:t xml:space="preserve"> </w:t>
      </w:r>
      <w:r>
        <w:t>textual</w:t>
      </w:r>
      <w:r w:rsidR="00C93EB6">
        <w:t xml:space="preserve"> </w:t>
      </w:r>
      <w:r>
        <w:t>grounds,</w:t>
      </w:r>
      <w:r w:rsidR="00C93EB6">
        <w:t xml:space="preserve"> </w:t>
      </w:r>
      <w:r>
        <w:t>has</w:t>
      </w:r>
      <w:r w:rsidR="00C93EB6">
        <w:t xml:space="preserve"> </w:t>
      </w:r>
      <w:r w:rsidRPr="00CE01E1">
        <w:rPr>
          <w:i/>
          <w:iCs/>
        </w:rPr>
        <w:t>only-begotten</w:t>
      </w:r>
      <w:r w:rsidR="00C93EB6">
        <w:rPr>
          <w:i/>
          <w:iCs/>
        </w:rPr>
        <w:t xml:space="preserve"> </w:t>
      </w:r>
      <w:r w:rsidRPr="00CE01E1">
        <w:rPr>
          <w:i/>
          <w:iCs/>
        </w:rPr>
        <w:t>son</w:t>
      </w:r>
      <w:r>
        <w:t>.</w:t>
      </w:r>
      <w:r w:rsidR="00C93EB6">
        <w:t xml:space="preserve"> </w:t>
      </w:r>
      <w:r>
        <w:t>The</w:t>
      </w:r>
      <w:r w:rsidR="00C93EB6">
        <w:t xml:space="preserve"> </w:t>
      </w:r>
      <w:r>
        <w:t>Eclectic</w:t>
      </w:r>
      <w:r w:rsidR="00C93EB6">
        <w:t xml:space="preserve"> </w:t>
      </w:r>
      <w:r>
        <w:t>Text</w:t>
      </w:r>
      <w:r w:rsidR="00C93EB6">
        <w:t xml:space="preserve"> </w:t>
      </w:r>
      <w:r>
        <w:t>has</w:t>
      </w:r>
      <w:r w:rsidR="00C93EB6">
        <w:t xml:space="preserve"> </w:t>
      </w:r>
      <w:r w:rsidRPr="00CE01E1">
        <w:rPr>
          <w:i/>
          <w:iCs/>
        </w:rPr>
        <w:t>only-begotten</w:t>
      </w:r>
      <w:r w:rsidR="00C93EB6">
        <w:rPr>
          <w:i/>
          <w:iCs/>
        </w:rPr>
        <w:t xml:space="preserve"> </w:t>
      </w:r>
      <w:r w:rsidR="00CF7A85">
        <w:rPr>
          <w:i/>
          <w:iCs/>
        </w:rPr>
        <w:t>god/</w:t>
      </w:r>
      <w:r w:rsidRPr="00CE01E1">
        <w:rPr>
          <w:i/>
          <w:iCs/>
        </w:rPr>
        <w:t>God</w:t>
      </w:r>
      <w:r w:rsidRPr="00A743CD">
        <w:t>,</w:t>
      </w:r>
      <w:r w:rsidR="00C93EB6">
        <w:t xml:space="preserve"> </w:t>
      </w:r>
      <w:r>
        <w:t>an</w:t>
      </w:r>
      <w:r w:rsidR="00C93EB6">
        <w:t xml:space="preserve"> </w:t>
      </w:r>
      <w:r>
        <w:t>expression</w:t>
      </w:r>
      <w:r w:rsidR="00C93EB6">
        <w:t xml:space="preserve"> </w:t>
      </w:r>
      <w:r>
        <w:t>not</w:t>
      </w:r>
      <w:r w:rsidR="00C93EB6">
        <w:t xml:space="preserve"> </w:t>
      </w:r>
      <w:r>
        <w:t>met</w:t>
      </w:r>
      <w:r w:rsidR="00C93EB6">
        <w:t xml:space="preserve"> </w:t>
      </w:r>
      <w:r>
        <w:t>with</w:t>
      </w:r>
      <w:r w:rsidR="00C93EB6">
        <w:t xml:space="preserve"> </w:t>
      </w:r>
      <w:r>
        <w:t>anywhere</w:t>
      </w:r>
      <w:r w:rsidR="00C93EB6">
        <w:t xml:space="preserve"> </w:t>
      </w:r>
      <w:r>
        <w:t>else</w:t>
      </w:r>
      <w:r w:rsidR="00C93EB6">
        <w:t xml:space="preserve"> </w:t>
      </w:r>
      <w:r>
        <w:t>in</w:t>
      </w:r>
      <w:r w:rsidR="00C93EB6">
        <w:t xml:space="preserve"> </w:t>
      </w:r>
      <w:r>
        <w:t>Scripture.</w:t>
      </w:r>
      <w:r w:rsidR="00C93EB6">
        <w:t xml:space="preserve"> </w:t>
      </w:r>
      <w:r w:rsidR="00CF7A85">
        <w:t xml:space="preserve">See our more detailed study in this booklet. </w:t>
      </w:r>
      <w:r>
        <w:t>In</w:t>
      </w:r>
      <w:r w:rsidR="00C93EB6">
        <w:t xml:space="preserve"> </w:t>
      </w:r>
      <w:r>
        <w:t>this</w:t>
      </w:r>
      <w:r w:rsidR="00C93EB6">
        <w:t xml:space="preserve"> </w:t>
      </w:r>
      <w:r>
        <w:t>verse,</w:t>
      </w:r>
      <w:r w:rsidR="00C93EB6">
        <w:t xml:space="preserve"> </w:t>
      </w:r>
      <w:r>
        <w:t>and</w:t>
      </w:r>
      <w:r w:rsidR="00C93EB6">
        <w:t xml:space="preserve"> </w:t>
      </w:r>
      <w:r>
        <w:t>only</w:t>
      </w:r>
      <w:r w:rsidR="00C93EB6">
        <w:t xml:space="preserve"> </w:t>
      </w:r>
      <w:r>
        <w:t>this</w:t>
      </w:r>
      <w:r w:rsidR="00C93EB6">
        <w:t xml:space="preserve"> </w:t>
      </w:r>
      <w:r>
        <w:t>verse</w:t>
      </w:r>
      <w:r w:rsidR="00C93EB6">
        <w:t xml:space="preserve"> </w:t>
      </w:r>
      <w:r>
        <w:t>of</w:t>
      </w:r>
      <w:r w:rsidR="00C93EB6">
        <w:t xml:space="preserve"> </w:t>
      </w:r>
      <w:r>
        <w:t>those</w:t>
      </w:r>
      <w:r w:rsidR="00C93EB6">
        <w:t xml:space="preserve"> </w:t>
      </w:r>
      <w:r>
        <w:t>listed,</w:t>
      </w:r>
      <w:r w:rsidR="00C93EB6">
        <w:t xml:space="preserve"> </w:t>
      </w:r>
      <w:r>
        <w:t>the</w:t>
      </w:r>
      <w:r w:rsidR="00C93EB6">
        <w:t xml:space="preserve"> </w:t>
      </w:r>
      <w:r>
        <w:t>Majority</w:t>
      </w:r>
      <w:r w:rsidR="00C93EB6">
        <w:t xml:space="preserve"> </w:t>
      </w:r>
      <w:r w:rsidR="00FB1910">
        <w:t>T</w:t>
      </w:r>
      <w:r>
        <w:t>ext</w:t>
      </w:r>
      <w:r w:rsidR="00C93EB6">
        <w:t xml:space="preserve"> </w:t>
      </w:r>
      <w:r>
        <w:t>is</w:t>
      </w:r>
      <w:r w:rsidR="00C93EB6">
        <w:t xml:space="preserve"> </w:t>
      </w:r>
      <w:r>
        <w:t>son-supporting</w:t>
      </w:r>
      <w:r w:rsidR="00C93EB6">
        <w:t xml:space="preserve"> </w:t>
      </w:r>
      <w:r>
        <w:t>and</w:t>
      </w:r>
      <w:r w:rsidR="00C93EB6">
        <w:t xml:space="preserve"> </w:t>
      </w:r>
      <w:r>
        <w:t>not</w:t>
      </w:r>
      <w:r w:rsidR="00C93EB6">
        <w:t xml:space="preserve"> </w:t>
      </w:r>
      <w:r>
        <w:t>deity-supporting,</w:t>
      </w:r>
      <w:r w:rsidR="00C93EB6">
        <w:t xml:space="preserve"> </w:t>
      </w:r>
      <w:r>
        <w:t>and</w:t>
      </w:r>
      <w:r w:rsidR="00C93EB6">
        <w:t xml:space="preserve"> </w:t>
      </w:r>
      <w:r>
        <w:t>even</w:t>
      </w:r>
      <w:r w:rsidR="00C93EB6">
        <w:t xml:space="preserve"> </w:t>
      </w:r>
      <w:r>
        <w:t>though</w:t>
      </w:r>
      <w:r w:rsidR="00C93EB6">
        <w:t xml:space="preserve"> </w:t>
      </w:r>
      <w:r>
        <w:t>the</w:t>
      </w:r>
      <w:r w:rsidR="00C93EB6">
        <w:t xml:space="preserve"> </w:t>
      </w:r>
      <w:r>
        <w:t>Eclectic</w:t>
      </w:r>
      <w:r w:rsidR="00C93EB6">
        <w:t xml:space="preserve"> </w:t>
      </w:r>
      <w:r>
        <w:t>text</w:t>
      </w:r>
      <w:r w:rsidR="00C93EB6">
        <w:t xml:space="preserve"> </w:t>
      </w:r>
      <w:r>
        <w:t>may</w:t>
      </w:r>
      <w:r w:rsidR="00C93EB6">
        <w:t xml:space="preserve"> </w:t>
      </w:r>
      <w:r>
        <w:t>appear</w:t>
      </w:r>
      <w:r w:rsidR="00C93EB6">
        <w:t xml:space="preserve"> </w:t>
      </w:r>
      <w:r>
        <w:t>to</w:t>
      </w:r>
      <w:r w:rsidR="00C93EB6">
        <w:t xml:space="preserve"> </w:t>
      </w:r>
      <w:r>
        <w:t>be</w:t>
      </w:r>
      <w:r w:rsidR="00C93EB6">
        <w:t xml:space="preserve"> </w:t>
      </w:r>
      <w:r>
        <w:t>deity-supporting,</w:t>
      </w:r>
      <w:r w:rsidR="00C93EB6">
        <w:t xml:space="preserve"> </w:t>
      </w:r>
      <w:r>
        <w:t>it</w:t>
      </w:r>
      <w:r w:rsidR="00C93EB6">
        <w:t xml:space="preserve"> </w:t>
      </w:r>
      <w:r>
        <w:t>rather</w:t>
      </w:r>
      <w:r w:rsidR="00C93EB6">
        <w:t xml:space="preserve"> </w:t>
      </w:r>
      <w:r>
        <w:t>suggests</w:t>
      </w:r>
      <w:r w:rsidR="00C93EB6">
        <w:t xml:space="preserve"> </w:t>
      </w:r>
      <w:r>
        <w:t>a</w:t>
      </w:r>
      <w:r w:rsidR="00C93EB6">
        <w:t xml:space="preserve"> </w:t>
      </w:r>
      <w:r>
        <w:t>different</w:t>
      </w:r>
      <w:r w:rsidR="00C93EB6">
        <w:t xml:space="preserve"> </w:t>
      </w:r>
      <w:r>
        <w:t>kind</w:t>
      </w:r>
      <w:r w:rsidR="00C93EB6">
        <w:t xml:space="preserve"> </w:t>
      </w:r>
      <w:r>
        <w:t>of</w:t>
      </w:r>
      <w:r w:rsidR="00C93EB6">
        <w:t xml:space="preserve"> </w:t>
      </w:r>
      <w:r>
        <w:t>deity</w:t>
      </w:r>
      <w:r w:rsidR="00C93EB6">
        <w:t xml:space="preserve"> </w:t>
      </w:r>
      <w:r>
        <w:t>to</w:t>
      </w:r>
      <w:r w:rsidR="00C93EB6">
        <w:t xml:space="preserve"> </w:t>
      </w:r>
      <w:r>
        <w:t>the</w:t>
      </w:r>
      <w:r w:rsidR="00C93EB6">
        <w:t xml:space="preserve"> </w:t>
      </w:r>
      <w:r>
        <w:t>orthodox</w:t>
      </w:r>
      <w:r w:rsidR="00C93EB6">
        <w:t xml:space="preserve"> </w:t>
      </w:r>
      <w:r>
        <w:t>deity</w:t>
      </w:r>
      <w:r w:rsidR="00C93EB6">
        <w:t xml:space="preserve"> </w:t>
      </w:r>
      <w:r>
        <w:t>of</w:t>
      </w:r>
      <w:r w:rsidR="00C93EB6">
        <w:t xml:space="preserve"> </w:t>
      </w:r>
      <w:r>
        <w:t>Christ</w:t>
      </w:r>
      <w:r w:rsidR="00C93EB6">
        <w:t xml:space="preserve"> </w:t>
      </w:r>
      <w:r>
        <w:t>(on</w:t>
      </w:r>
      <w:r w:rsidR="00C93EB6">
        <w:t xml:space="preserve"> </w:t>
      </w:r>
      <w:r>
        <w:t>which</w:t>
      </w:r>
      <w:r w:rsidR="00C93EB6">
        <w:t xml:space="preserve"> </w:t>
      </w:r>
      <w:r>
        <w:t>we</w:t>
      </w:r>
      <w:r w:rsidR="00C93EB6">
        <w:t xml:space="preserve"> </w:t>
      </w:r>
      <w:r>
        <w:t>and</w:t>
      </w:r>
      <w:r w:rsidR="00C93EB6">
        <w:t xml:space="preserve"> </w:t>
      </w:r>
      <w:r>
        <w:t>Carson</w:t>
      </w:r>
      <w:r w:rsidR="00C93EB6">
        <w:t xml:space="preserve"> </w:t>
      </w:r>
      <w:r>
        <w:t>are,</w:t>
      </w:r>
      <w:r w:rsidR="00C93EB6">
        <w:t xml:space="preserve"> </w:t>
      </w:r>
      <w:r>
        <w:t>apparently,</w:t>
      </w:r>
      <w:r w:rsidR="00C93EB6">
        <w:t xml:space="preserve"> </w:t>
      </w:r>
      <w:r>
        <w:t>happily</w:t>
      </w:r>
      <w:r w:rsidR="00C93EB6">
        <w:t xml:space="preserve"> </w:t>
      </w:r>
      <w:r>
        <w:t>agreed).</w:t>
      </w:r>
    </w:p>
    <w:p w14:paraId="5820FD90" w14:textId="77777777" w:rsidR="00A860B5" w:rsidRDefault="00A860B5" w:rsidP="00073F10">
      <w:pPr>
        <w:pStyle w:val="AuthNormal"/>
      </w:pPr>
    </w:p>
    <w:p w14:paraId="04AC64A4" w14:textId="60502237" w:rsidR="00A860B5" w:rsidRPr="00E45A1F" w:rsidRDefault="00A860B5" w:rsidP="00A860B5">
      <w:pPr>
        <w:pStyle w:val="AuthNormal"/>
      </w:pPr>
      <w:r>
        <w:lastRenderedPageBreak/>
        <w:t xml:space="preserve">We do not deny that Christ is the </w:t>
      </w:r>
      <w:r w:rsidRPr="006228CC">
        <w:rPr>
          <w:i/>
          <w:iCs/>
        </w:rPr>
        <w:t>only-begotten</w:t>
      </w:r>
      <w:r>
        <w:t xml:space="preserve">, and that he is </w:t>
      </w:r>
      <w:r w:rsidRPr="006228CC">
        <w:rPr>
          <w:i/>
          <w:iCs/>
        </w:rPr>
        <w:t>God</w:t>
      </w:r>
      <w:r>
        <w:rPr>
          <w:i/>
          <w:iCs/>
        </w:rPr>
        <w:t xml:space="preserve"> </w:t>
      </w:r>
      <w:r w:rsidRPr="0073379D">
        <w:t>(</w:t>
      </w:r>
      <w:r w:rsidRPr="0073379D">
        <w:rPr>
          <w:i/>
          <w:iCs/>
        </w:rPr>
        <w:t>God</w:t>
      </w:r>
      <w:r>
        <w:rPr>
          <w:i/>
          <w:iCs/>
        </w:rPr>
        <w:t xml:space="preserve"> </w:t>
      </w:r>
      <w:r w:rsidRPr="0073379D">
        <w:rPr>
          <w:i/>
          <w:iCs/>
        </w:rPr>
        <w:t>with</w:t>
      </w:r>
      <w:r>
        <w:rPr>
          <w:i/>
          <w:iCs/>
        </w:rPr>
        <w:t xml:space="preserve"> </w:t>
      </w:r>
      <w:r w:rsidRPr="0073379D">
        <w:rPr>
          <w:i/>
          <w:iCs/>
        </w:rPr>
        <w:t>us</w:t>
      </w:r>
      <w:r w:rsidRPr="0073379D">
        <w:t>,</w:t>
      </w:r>
      <w:r>
        <w:t xml:space="preserve"> </w:t>
      </w:r>
      <w:r w:rsidRPr="0073379D">
        <w:t>and</w:t>
      </w:r>
      <w:r>
        <w:t xml:space="preserve"> </w:t>
      </w:r>
      <w:r w:rsidRPr="0073379D">
        <w:rPr>
          <w:i/>
          <w:iCs/>
        </w:rPr>
        <w:t>God</w:t>
      </w:r>
      <w:r>
        <w:rPr>
          <w:i/>
          <w:iCs/>
        </w:rPr>
        <w:t xml:space="preserve"> </w:t>
      </w:r>
      <w:r w:rsidRPr="0073379D">
        <w:rPr>
          <w:i/>
          <w:iCs/>
        </w:rPr>
        <w:t>manifest</w:t>
      </w:r>
      <w:r w:rsidR="007F076D">
        <w:rPr>
          <w:i/>
          <w:iCs/>
        </w:rPr>
        <w:t>ed</w:t>
      </w:r>
      <w:r>
        <w:rPr>
          <w:i/>
          <w:iCs/>
        </w:rPr>
        <w:t xml:space="preserve"> </w:t>
      </w:r>
      <w:r w:rsidRPr="0073379D">
        <w:rPr>
          <w:i/>
          <w:iCs/>
        </w:rPr>
        <w:t>in</w:t>
      </w:r>
      <w:r>
        <w:rPr>
          <w:i/>
          <w:iCs/>
        </w:rPr>
        <w:t xml:space="preserve"> </w:t>
      </w:r>
      <w:r w:rsidRPr="0073379D">
        <w:rPr>
          <w:i/>
          <w:iCs/>
        </w:rPr>
        <w:t>the</w:t>
      </w:r>
      <w:r>
        <w:rPr>
          <w:i/>
          <w:iCs/>
        </w:rPr>
        <w:t xml:space="preserve"> </w:t>
      </w:r>
      <w:r w:rsidRPr="0073379D">
        <w:rPr>
          <w:i/>
          <w:iCs/>
        </w:rPr>
        <w:t>flesh</w:t>
      </w:r>
      <w:r w:rsidRPr="0073379D">
        <w:t>),</w:t>
      </w:r>
      <w:r>
        <w:t xml:space="preserve"> but the unique, strange, and harsh</w:t>
      </w:r>
      <w:r>
        <w:rPr>
          <w:rStyle w:val="FootnoteReference"/>
        </w:rPr>
        <w:footnoteReference w:id="120"/>
      </w:r>
      <w:r>
        <w:t xml:space="preserve"> collocation of </w:t>
      </w:r>
      <w:r w:rsidRPr="00CE01E1">
        <w:rPr>
          <w:i/>
          <w:iCs/>
        </w:rPr>
        <w:t>only-begotten</w:t>
      </w:r>
      <w:r>
        <w:t xml:space="preserve"> and </w:t>
      </w:r>
      <w:r w:rsidRPr="00CE01E1">
        <w:rPr>
          <w:i/>
          <w:iCs/>
        </w:rPr>
        <w:t>God</w:t>
      </w:r>
      <w:r>
        <w:t xml:space="preserve"> in the context, and the lack of the definite article, create a sense of begetting a </w:t>
      </w:r>
      <w:r w:rsidRPr="00CE01E1">
        <w:rPr>
          <w:i/>
          <w:iCs/>
        </w:rPr>
        <w:t>god</w:t>
      </w:r>
      <w:r>
        <w:t xml:space="preserve"> – of a god coming into being as a god by being born – a reading embraced by the Gnostics.</w:t>
      </w:r>
      <w:r>
        <w:rPr>
          <w:rStyle w:val="FootnoteReference"/>
        </w:rPr>
        <w:footnoteReference w:id="121"/>
      </w:r>
    </w:p>
    <w:p w14:paraId="64AA53CE" w14:textId="77777777" w:rsidR="00073F10" w:rsidRDefault="00073F10" w:rsidP="00073F10">
      <w:pPr>
        <w:pStyle w:val="AuthNormal"/>
      </w:pPr>
    </w:p>
    <w:p w14:paraId="755DF70D" w14:textId="4E447994" w:rsidR="00073F10" w:rsidRDefault="00073F10" w:rsidP="00073F10">
      <w:pPr>
        <w:pStyle w:val="Normal11"/>
      </w:pPr>
      <w:r>
        <w:t>The</w:t>
      </w:r>
      <w:r w:rsidR="00C93EB6">
        <w:t xml:space="preserve"> </w:t>
      </w:r>
      <w:r>
        <w:t>NIV</w:t>
      </w:r>
      <w:r w:rsidR="00C93EB6">
        <w:t xml:space="preserve"> </w:t>
      </w:r>
      <w:r>
        <w:t>reading</w:t>
      </w:r>
      <w:r w:rsidR="00975BE2">
        <w:t xml:space="preserve"> is </w:t>
      </w:r>
      <w:r w:rsidR="00975BE2" w:rsidRPr="00975BE2">
        <w:rPr>
          <w:i/>
          <w:iCs/>
        </w:rPr>
        <w:t xml:space="preserve">God the </w:t>
      </w:r>
      <w:r w:rsidRPr="00975BE2">
        <w:rPr>
          <w:i/>
          <w:iCs/>
        </w:rPr>
        <w:t>One</w:t>
      </w:r>
      <w:r w:rsidR="00C93EB6" w:rsidRPr="00975BE2">
        <w:rPr>
          <w:i/>
          <w:iCs/>
        </w:rPr>
        <w:t xml:space="preserve"> </w:t>
      </w:r>
      <w:r w:rsidRPr="00975BE2">
        <w:rPr>
          <w:i/>
          <w:iCs/>
        </w:rPr>
        <w:t>and</w:t>
      </w:r>
      <w:r w:rsidR="00C93EB6" w:rsidRPr="00975BE2">
        <w:rPr>
          <w:i/>
          <w:iCs/>
        </w:rPr>
        <w:t xml:space="preserve"> </w:t>
      </w:r>
      <w:r w:rsidRPr="00975BE2">
        <w:rPr>
          <w:i/>
          <w:iCs/>
        </w:rPr>
        <w:t>Only</w:t>
      </w:r>
      <w:r>
        <w:t>,</w:t>
      </w:r>
      <w:r w:rsidR="00C93EB6">
        <w:t xml:space="preserve"> </w:t>
      </w:r>
      <w:r>
        <w:t>for</w:t>
      </w:r>
      <w:r w:rsidR="00C93EB6">
        <w:t xml:space="preserve"> </w:t>
      </w:r>
      <w:r>
        <w:t>which</w:t>
      </w:r>
      <w:r w:rsidR="00C93EB6">
        <w:t xml:space="preserve"> </w:t>
      </w:r>
      <w:r>
        <w:t>it</w:t>
      </w:r>
      <w:r w:rsidR="00C93EB6">
        <w:t xml:space="preserve"> </w:t>
      </w:r>
      <w:r>
        <w:t>can</w:t>
      </w:r>
      <w:r w:rsidR="00C93EB6">
        <w:t xml:space="preserve"> </w:t>
      </w:r>
      <w:r>
        <w:t>hardly</w:t>
      </w:r>
      <w:r w:rsidR="00C93EB6">
        <w:t xml:space="preserve"> </w:t>
      </w:r>
      <w:r>
        <w:t>be</w:t>
      </w:r>
      <w:r w:rsidR="00C93EB6">
        <w:t xml:space="preserve"> </w:t>
      </w:r>
      <w:r>
        <w:t>given</w:t>
      </w:r>
      <w:r w:rsidR="00C93EB6">
        <w:t xml:space="preserve"> </w:t>
      </w:r>
      <w:r>
        <w:t>credit;</w:t>
      </w:r>
      <w:r w:rsidR="00C93EB6">
        <w:t xml:space="preserve"> </w:t>
      </w:r>
      <w:r>
        <w:t>Burgon</w:t>
      </w:r>
      <w:r w:rsidR="00C93EB6">
        <w:t xml:space="preserve"> </w:t>
      </w:r>
      <w:r>
        <w:t>would</w:t>
      </w:r>
      <w:r w:rsidR="00C93EB6">
        <w:t xml:space="preserve"> </w:t>
      </w:r>
      <w:r>
        <w:t>say</w:t>
      </w:r>
      <w:r w:rsidR="00C93EB6">
        <w:t xml:space="preserve"> </w:t>
      </w:r>
      <w:r>
        <w:t>that</w:t>
      </w:r>
      <w:r w:rsidR="00C93EB6">
        <w:t xml:space="preserve"> </w:t>
      </w:r>
      <w:r>
        <w:t>they</w:t>
      </w:r>
      <w:r w:rsidR="00C93EB6">
        <w:t xml:space="preserve"> </w:t>
      </w:r>
      <w:r>
        <w:t>are</w:t>
      </w:r>
      <w:r w:rsidR="00C93EB6">
        <w:t xml:space="preserve"> </w:t>
      </w:r>
      <w:r>
        <w:t>ashamed</w:t>
      </w:r>
      <w:r w:rsidR="00C93EB6">
        <w:t xml:space="preserve"> </w:t>
      </w:r>
      <w:r>
        <w:t>to</w:t>
      </w:r>
      <w:r w:rsidR="00C93EB6">
        <w:t xml:space="preserve"> </w:t>
      </w:r>
      <w:r>
        <w:t>translate</w:t>
      </w:r>
      <w:r w:rsidR="00C93EB6">
        <w:t xml:space="preserve"> </w:t>
      </w:r>
      <w:r>
        <w:t>it</w:t>
      </w:r>
      <w:r w:rsidR="00C93EB6">
        <w:t xml:space="preserve"> </w:t>
      </w:r>
      <w:r>
        <w:t>properly</w:t>
      </w:r>
      <w:r>
        <w:rPr>
          <w:rStyle w:val="FootnoteReference"/>
        </w:rPr>
        <w:footnoteReference w:id="122"/>
      </w:r>
      <w:r>
        <w:t>.</w:t>
      </w:r>
      <w:r w:rsidR="00C93EB6">
        <w:t xml:space="preserve"> </w:t>
      </w:r>
      <w:r>
        <w:t>NIV</w:t>
      </w:r>
      <w:r w:rsidRPr="006228CC">
        <w:rPr>
          <w:vertAlign w:val="superscript"/>
        </w:rPr>
        <w:t>footnote</w:t>
      </w:r>
      <w:r w:rsidR="00C93EB6">
        <w:t xml:space="preserve"> </w:t>
      </w:r>
      <w:r>
        <w:t>adds</w:t>
      </w:r>
      <w:r w:rsidR="00C93EB6">
        <w:t xml:space="preserve"> </w:t>
      </w:r>
      <w:r w:rsidRPr="006228CC">
        <w:rPr>
          <w:i/>
          <w:iCs/>
        </w:rPr>
        <w:t>Son</w:t>
      </w:r>
      <w:r>
        <w:t>.</w:t>
      </w:r>
      <w:r w:rsidR="00C93EB6">
        <w:t xml:space="preserve"> </w:t>
      </w:r>
      <w:r>
        <w:t>We</w:t>
      </w:r>
      <w:r w:rsidR="00C93EB6">
        <w:t xml:space="preserve"> </w:t>
      </w:r>
      <w:r>
        <w:t>also</w:t>
      </w:r>
      <w:r w:rsidR="00C93EB6">
        <w:t xml:space="preserve"> </w:t>
      </w:r>
      <w:r>
        <w:t>note</w:t>
      </w:r>
      <w:r w:rsidR="00C93EB6">
        <w:t xml:space="preserve"> </w:t>
      </w:r>
      <w:r>
        <w:t>that</w:t>
      </w:r>
      <w:r w:rsidR="00C93EB6">
        <w:t xml:space="preserve"> </w:t>
      </w:r>
      <w:r w:rsidRPr="001A2407">
        <w:rPr>
          <w:i/>
          <w:iCs/>
        </w:rPr>
        <w:t>not</w:t>
      </w:r>
      <w:r w:rsidR="00C93EB6">
        <w:rPr>
          <w:i/>
          <w:iCs/>
        </w:rPr>
        <w:t xml:space="preserve"> </w:t>
      </w:r>
      <w:r w:rsidRPr="001A2407">
        <w:rPr>
          <w:i/>
          <w:iCs/>
        </w:rPr>
        <w:t>a</w:t>
      </w:r>
      <w:r w:rsidR="00C93EB6">
        <w:rPr>
          <w:i/>
          <w:iCs/>
        </w:rPr>
        <w:t xml:space="preserve"> </w:t>
      </w:r>
      <w:r w:rsidRPr="001A2407">
        <w:rPr>
          <w:i/>
          <w:iCs/>
        </w:rPr>
        <w:t>single</w:t>
      </w:r>
      <w:r w:rsidR="00C93EB6">
        <w:rPr>
          <w:i/>
          <w:iCs/>
        </w:rPr>
        <w:t xml:space="preserve"> </w:t>
      </w:r>
      <w:r w:rsidRPr="001A2407">
        <w:rPr>
          <w:i/>
          <w:iCs/>
        </w:rPr>
        <w:t>translation</w:t>
      </w:r>
      <w:r w:rsidR="00C93EB6">
        <w:t xml:space="preserve"> </w:t>
      </w:r>
      <w:r>
        <w:t>in</w:t>
      </w:r>
      <w:r w:rsidR="00C93EB6">
        <w:t xml:space="preserve"> </w:t>
      </w:r>
      <w:r>
        <w:t>Carson's</w:t>
      </w:r>
      <w:r w:rsidR="00C93EB6">
        <w:t xml:space="preserve"> </w:t>
      </w:r>
      <w:r>
        <w:t>chart</w:t>
      </w:r>
      <w:r w:rsidR="00C93EB6">
        <w:t xml:space="preserve"> </w:t>
      </w:r>
      <w:r>
        <w:t>is</w:t>
      </w:r>
      <w:r w:rsidR="00C93EB6">
        <w:t xml:space="preserve"> </w:t>
      </w:r>
      <w:r>
        <w:t>unequivocally</w:t>
      </w:r>
      <w:r w:rsidR="00C93EB6">
        <w:t xml:space="preserve"> </w:t>
      </w:r>
      <w:r>
        <w:t>deity</w:t>
      </w:r>
      <w:r w:rsidR="00C93EB6">
        <w:t xml:space="preserve"> </w:t>
      </w:r>
      <w:r>
        <w:t>supporting</w:t>
      </w:r>
      <w:r w:rsidR="00C93EB6">
        <w:t xml:space="preserve"> </w:t>
      </w:r>
      <w:r>
        <w:t>for</w:t>
      </w:r>
      <w:r w:rsidR="00C93EB6">
        <w:t xml:space="preserve"> </w:t>
      </w:r>
      <w:r>
        <w:t>this</w:t>
      </w:r>
      <w:r w:rsidR="00C93EB6">
        <w:t xml:space="preserve"> </w:t>
      </w:r>
      <w:r>
        <w:t>verse</w:t>
      </w:r>
      <w:r w:rsidR="00C93EB6">
        <w:t xml:space="preserve"> </w:t>
      </w:r>
      <w:r>
        <w:t>(either</w:t>
      </w:r>
      <w:r w:rsidR="00C93EB6">
        <w:t xml:space="preserve"> </w:t>
      </w:r>
      <w:r>
        <w:t>the</w:t>
      </w:r>
      <w:r w:rsidR="00C93EB6">
        <w:t xml:space="preserve"> </w:t>
      </w:r>
      <w:r>
        <w:t>main</w:t>
      </w:r>
      <w:r w:rsidR="00C93EB6">
        <w:t xml:space="preserve"> </w:t>
      </w:r>
      <w:r>
        <w:t>text</w:t>
      </w:r>
      <w:r w:rsidR="00C93EB6">
        <w:t xml:space="preserve"> </w:t>
      </w:r>
      <w:r>
        <w:t>or</w:t>
      </w:r>
      <w:r w:rsidR="00C93EB6">
        <w:t xml:space="preserve"> </w:t>
      </w:r>
      <w:r>
        <w:t>the</w:t>
      </w:r>
      <w:r w:rsidR="00C93EB6">
        <w:t xml:space="preserve"> </w:t>
      </w:r>
      <w:r>
        <w:t>footnote</w:t>
      </w:r>
      <w:r w:rsidR="00C93EB6">
        <w:t xml:space="preserve"> </w:t>
      </w:r>
      <w:r>
        <w:t>has</w:t>
      </w:r>
      <w:r w:rsidR="00C93EB6">
        <w:t xml:space="preserve"> </w:t>
      </w:r>
      <w:r>
        <w:t>a</w:t>
      </w:r>
      <w:r w:rsidR="00C93EB6">
        <w:t xml:space="preserve"> </w:t>
      </w:r>
      <w:r>
        <w:t>cross).</w:t>
      </w:r>
    </w:p>
    <w:p w14:paraId="30DBA4A3" w14:textId="77777777" w:rsidR="00073F10" w:rsidRDefault="00073F10" w:rsidP="00073F10">
      <w:pPr>
        <w:pStyle w:val="AuthNormal"/>
      </w:pPr>
    </w:p>
    <w:p w14:paraId="7547BEE1" w14:textId="77777777" w:rsidR="00073F10" w:rsidRPr="0050025E" w:rsidRDefault="00073F10" w:rsidP="00073F10">
      <w:pPr>
        <w:pStyle w:val="AuthNormal"/>
        <w:keepNext/>
        <w:rPr>
          <w:b/>
          <w:i/>
          <w:iCs/>
        </w:rPr>
      </w:pPr>
      <w:r w:rsidRPr="0050025E">
        <w:rPr>
          <w:b/>
          <w:i/>
          <w:iCs/>
        </w:rPr>
        <w:t>Acts</w:t>
      </w:r>
      <w:r w:rsidR="00C93EB6">
        <w:rPr>
          <w:b/>
          <w:i/>
          <w:iCs/>
        </w:rPr>
        <w:t xml:space="preserve"> </w:t>
      </w:r>
      <w:r w:rsidRPr="0050025E">
        <w:rPr>
          <w:b/>
          <w:i/>
          <w:iCs/>
        </w:rPr>
        <w:t>20:28</w:t>
      </w:r>
      <w:r w:rsidR="00C93EB6">
        <w:rPr>
          <w:b/>
          <w:i/>
          <w:iCs/>
        </w:rPr>
        <w:t xml:space="preserve"> </w:t>
      </w:r>
    </w:p>
    <w:p w14:paraId="5C72AA62" w14:textId="77777777" w:rsidR="00073F10" w:rsidRDefault="00073F10" w:rsidP="00073F10">
      <w:pPr>
        <w:pStyle w:val="AuthNormal"/>
        <w:keepNext/>
        <w:rPr>
          <w:sz w:val="10"/>
        </w:rPr>
      </w:pPr>
    </w:p>
    <w:p w14:paraId="35FF5A21" w14:textId="77777777" w:rsidR="00073F10" w:rsidRDefault="00073F10" w:rsidP="008E6D06">
      <w:pPr>
        <w:pStyle w:val="AuthNormal"/>
        <w:spacing w:after="120"/>
      </w:pPr>
      <w:r>
        <w:t>We</w:t>
      </w:r>
      <w:r w:rsidR="00C93EB6">
        <w:t xml:space="preserve"> </w:t>
      </w:r>
      <w:r>
        <w:t>cannot</w:t>
      </w:r>
      <w:r w:rsidR="00C93EB6">
        <w:t xml:space="preserve"> </w:t>
      </w:r>
      <w:r>
        <w:t>favour</w:t>
      </w:r>
      <w:r w:rsidR="00C93EB6">
        <w:t xml:space="preserve"> </w:t>
      </w:r>
      <w:r>
        <w:t>the</w:t>
      </w:r>
      <w:r w:rsidR="00C93EB6">
        <w:t xml:space="preserve"> </w:t>
      </w:r>
      <w:r>
        <w:t>NIV</w:t>
      </w:r>
      <w:r w:rsidR="00C93EB6">
        <w:t xml:space="preserve"> </w:t>
      </w:r>
      <w:r>
        <w:t>with</w:t>
      </w:r>
      <w:r w:rsidR="00C93EB6">
        <w:t xml:space="preserve"> </w:t>
      </w:r>
      <w:r>
        <w:t>a</w:t>
      </w:r>
      <w:r w:rsidR="00C93EB6">
        <w:t xml:space="preserve"> </w:t>
      </w:r>
      <w:r>
        <w:t>tick</w:t>
      </w:r>
      <w:r w:rsidR="00C93EB6">
        <w:t xml:space="preserve"> </w:t>
      </w:r>
      <w:r>
        <w:t>in</w:t>
      </w:r>
      <w:r w:rsidR="00C93EB6">
        <w:t xml:space="preserve"> </w:t>
      </w:r>
      <w:r>
        <w:t>these</w:t>
      </w:r>
      <w:r w:rsidR="00C93EB6">
        <w:t xml:space="preserve"> </w:t>
      </w:r>
      <w:r>
        <w:t>verses</w:t>
      </w:r>
      <w:r w:rsidR="00C93EB6">
        <w:t xml:space="preserve"> </w:t>
      </w:r>
      <w:r>
        <w:t>because</w:t>
      </w:r>
      <w:r w:rsidR="00C93EB6">
        <w:t xml:space="preserve"> </w:t>
      </w:r>
      <w:r>
        <w:t>of</w:t>
      </w:r>
      <w:r w:rsidR="00C93EB6">
        <w:t xml:space="preserve"> </w:t>
      </w:r>
      <w:r>
        <w:t>the</w:t>
      </w:r>
      <w:r w:rsidR="00C93EB6">
        <w:t xml:space="preserve"> </w:t>
      </w:r>
      <w:r>
        <w:t>unnecessary</w:t>
      </w:r>
      <w:r w:rsidR="00C93EB6">
        <w:t xml:space="preserve"> </w:t>
      </w:r>
      <w:r>
        <w:t>doubt</w:t>
      </w:r>
      <w:r w:rsidR="00C93EB6">
        <w:t xml:space="preserve"> </w:t>
      </w:r>
      <w:r>
        <w:t>caused</w:t>
      </w:r>
      <w:r w:rsidR="00C93EB6">
        <w:t xml:space="preserve"> </w:t>
      </w:r>
      <w:r>
        <w:t>by</w:t>
      </w:r>
      <w:r w:rsidR="00C93EB6">
        <w:t xml:space="preserve"> </w:t>
      </w:r>
      <w:r>
        <w:t>the</w:t>
      </w:r>
      <w:r w:rsidR="00C93EB6">
        <w:t xml:space="preserve"> </w:t>
      </w:r>
      <w:r>
        <w:t>footnotes.</w:t>
      </w:r>
      <w:r w:rsidR="00C93EB6">
        <w:t xml:space="preserve"> </w:t>
      </w:r>
      <w:r>
        <w:t>The</w:t>
      </w:r>
      <w:r w:rsidR="00C93EB6">
        <w:t xml:space="preserve"> </w:t>
      </w:r>
      <w:r>
        <w:t>case</w:t>
      </w:r>
      <w:r w:rsidR="00C93EB6">
        <w:t xml:space="preserve"> </w:t>
      </w:r>
      <w:r>
        <w:t>for</w:t>
      </w:r>
      <w:r w:rsidR="00C93EB6">
        <w:t xml:space="preserve"> </w:t>
      </w:r>
      <w:r>
        <w:t>the</w:t>
      </w:r>
      <w:r w:rsidR="00C93EB6">
        <w:t xml:space="preserve"> </w:t>
      </w:r>
      <w:r>
        <w:t>true</w:t>
      </w:r>
      <w:r w:rsidR="00C93EB6">
        <w:t xml:space="preserve"> </w:t>
      </w:r>
      <w:r>
        <w:t>reading</w:t>
      </w:r>
      <w:r w:rsidR="00C93EB6">
        <w:t xml:space="preserve"> </w:t>
      </w:r>
      <w:r>
        <w:t>of</w:t>
      </w:r>
      <w:r w:rsidR="00C93EB6">
        <w:t xml:space="preserve"> </w:t>
      </w:r>
      <w:r>
        <w:t>Acts</w:t>
      </w:r>
      <w:r w:rsidR="00C93EB6">
        <w:t xml:space="preserve"> </w:t>
      </w:r>
      <w:r>
        <w:t>20:28</w:t>
      </w:r>
      <w:r w:rsidR="00C93EB6">
        <w:t xml:space="preserve"> </w:t>
      </w:r>
      <w:r>
        <w:t>is</w:t>
      </w:r>
      <w:r w:rsidR="00C93EB6">
        <w:t xml:space="preserve"> </w:t>
      </w:r>
      <w:r>
        <w:t>given</w:t>
      </w:r>
      <w:r w:rsidR="00C93EB6">
        <w:t xml:space="preserve"> </w:t>
      </w:r>
      <w:r>
        <w:t>below.</w:t>
      </w:r>
      <w:r>
        <w:rPr>
          <w:rStyle w:val="FootnoteReference"/>
        </w:rPr>
        <w:footnoteReference w:id="123"/>
      </w:r>
      <w:r w:rsidR="00C93EB6">
        <w:t xml:space="preserve"> </w:t>
      </w:r>
    </w:p>
    <w:p w14:paraId="20316661" w14:textId="77777777" w:rsidR="00073F10" w:rsidRDefault="00073F10" w:rsidP="00073F10">
      <w:pPr>
        <w:pStyle w:val="AuthHang"/>
        <w:spacing w:after="60"/>
      </w:pPr>
      <w:r>
        <w:t>KJV</w:t>
      </w:r>
      <w:r w:rsidR="00C93EB6">
        <w:t xml:space="preserve"> </w:t>
      </w:r>
      <w:r>
        <w:tab/>
        <w:t>Take</w:t>
      </w:r>
      <w:r w:rsidR="00C93EB6">
        <w:t xml:space="preserve"> </w:t>
      </w:r>
      <w:r>
        <w:t>heed</w:t>
      </w:r>
      <w:r w:rsidR="00C93EB6">
        <w:t xml:space="preserve"> </w:t>
      </w:r>
      <w:r>
        <w:t>therefore</w:t>
      </w:r>
      <w:r w:rsidR="00C93EB6">
        <w:t xml:space="preserve"> </w:t>
      </w:r>
      <w:r>
        <w:t>unto</w:t>
      </w:r>
      <w:r w:rsidR="00C93EB6">
        <w:t xml:space="preserve"> </w:t>
      </w:r>
      <w:r>
        <w:t>yourselves,</w:t>
      </w:r>
      <w:r w:rsidR="00C93EB6">
        <w:t xml:space="preserve"> </w:t>
      </w:r>
      <w:r>
        <w:t>and</w:t>
      </w:r>
      <w:r w:rsidR="00C93EB6">
        <w:t xml:space="preserve"> </w:t>
      </w:r>
      <w:r>
        <w:t>to</w:t>
      </w:r>
      <w:r w:rsidR="00C93EB6">
        <w:t xml:space="preserve"> </w:t>
      </w:r>
      <w:r>
        <w:t>all</w:t>
      </w:r>
      <w:r w:rsidR="00C93EB6">
        <w:t xml:space="preserve"> </w:t>
      </w:r>
      <w:r>
        <w:t>the</w:t>
      </w:r>
      <w:r w:rsidR="00C93EB6">
        <w:t xml:space="preserve"> </w:t>
      </w:r>
      <w:r>
        <w:t>flock,</w:t>
      </w:r>
      <w:r w:rsidR="00C93EB6">
        <w:t xml:space="preserve"> </w:t>
      </w:r>
      <w:r>
        <w:t>over</w:t>
      </w:r>
      <w:r w:rsidR="00C93EB6">
        <w:t xml:space="preserve"> </w:t>
      </w:r>
      <w:r>
        <w:t>the</w:t>
      </w:r>
      <w:r w:rsidR="00C93EB6">
        <w:t xml:space="preserve"> </w:t>
      </w:r>
      <w:r>
        <w:t>which</w:t>
      </w:r>
      <w:r w:rsidR="00C93EB6">
        <w:t xml:space="preserve"> </w:t>
      </w:r>
      <w:r>
        <w:t>the</w:t>
      </w:r>
      <w:r w:rsidR="00C93EB6">
        <w:t xml:space="preserve"> </w:t>
      </w:r>
      <w:r>
        <w:t>Holy</w:t>
      </w:r>
      <w:r w:rsidR="00C93EB6">
        <w:t xml:space="preserve"> </w:t>
      </w:r>
      <w:r>
        <w:t>Ghost</w:t>
      </w:r>
      <w:r w:rsidR="00C93EB6">
        <w:t xml:space="preserve"> </w:t>
      </w:r>
      <w:r>
        <w:t>hath</w:t>
      </w:r>
      <w:r w:rsidR="00C93EB6">
        <w:t xml:space="preserve"> </w:t>
      </w:r>
      <w:r>
        <w:t>made</w:t>
      </w:r>
      <w:r w:rsidR="00C93EB6">
        <w:t xml:space="preserve"> </w:t>
      </w:r>
      <w:r>
        <w:t>you</w:t>
      </w:r>
      <w:r w:rsidR="00C93EB6">
        <w:t xml:space="preserve"> </w:t>
      </w:r>
      <w:r>
        <w:t>overseers,</w:t>
      </w:r>
      <w:r w:rsidR="00C93EB6">
        <w:t xml:space="preserve"> </w:t>
      </w:r>
      <w:r>
        <w:t>to</w:t>
      </w:r>
      <w:r w:rsidR="00C93EB6">
        <w:t xml:space="preserve"> </w:t>
      </w:r>
      <w:r>
        <w:t>feed</w:t>
      </w:r>
      <w:r w:rsidR="00C93EB6">
        <w:t xml:space="preserve"> </w:t>
      </w:r>
      <w:r>
        <w:t>the</w:t>
      </w:r>
      <w:r w:rsidR="00C93EB6">
        <w:t xml:space="preserve"> </w:t>
      </w:r>
      <w:r>
        <w:t>church</w:t>
      </w:r>
      <w:r w:rsidR="00C93EB6">
        <w:t xml:space="preserve"> </w:t>
      </w:r>
      <w:r>
        <w:rPr>
          <w:u w:val="single"/>
        </w:rPr>
        <w:t>of</w:t>
      </w:r>
      <w:r w:rsidR="00C93EB6">
        <w:rPr>
          <w:u w:val="single"/>
        </w:rPr>
        <w:t xml:space="preserve"> </w:t>
      </w:r>
      <w:r>
        <w:rPr>
          <w:u w:val="single"/>
        </w:rPr>
        <w:t>God</w:t>
      </w:r>
      <w:r>
        <w:t>,</w:t>
      </w:r>
      <w:r w:rsidR="00C93EB6">
        <w:t xml:space="preserve"> </w:t>
      </w:r>
      <w:r>
        <w:t>which</w:t>
      </w:r>
      <w:r w:rsidR="00C93EB6">
        <w:t xml:space="preserve"> </w:t>
      </w:r>
      <w:r>
        <w:t>He</w:t>
      </w:r>
      <w:r w:rsidR="00C93EB6">
        <w:t xml:space="preserve"> </w:t>
      </w:r>
      <w:r>
        <w:t>hath</w:t>
      </w:r>
      <w:r w:rsidR="00C93EB6">
        <w:t xml:space="preserve"> </w:t>
      </w:r>
      <w:r>
        <w:t>purchased</w:t>
      </w:r>
      <w:r w:rsidR="00C93EB6">
        <w:t xml:space="preserve"> </w:t>
      </w:r>
      <w:r>
        <w:t>with</w:t>
      </w:r>
      <w:r w:rsidR="00C93EB6">
        <w:t xml:space="preserve"> </w:t>
      </w:r>
      <w:r>
        <w:t>His</w:t>
      </w:r>
      <w:r w:rsidR="00C93EB6">
        <w:t xml:space="preserve"> </w:t>
      </w:r>
      <w:r>
        <w:t>own</w:t>
      </w:r>
      <w:r w:rsidR="00C93EB6">
        <w:t xml:space="preserve"> </w:t>
      </w:r>
      <w:r>
        <w:t>blood.</w:t>
      </w:r>
    </w:p>
    <w:p w14:paraId="2231482B" w14:textId="77777777" w:rsidR="00073F10" w:rsidRDefault="00073F10" w:rsidP="00073F10">
      <w:pPr>
        <w:pStyle w:val="AuthHang"/>
      </w:pPr>
      <w:r>
        <w:t>NIV</w:t>
      </w:r>
      <w:r>
        <w:rPr>
          <w:vertAlign w:val="superscript"/>
        </w:rPr>
        <w:t>foot</w:t>
      </w:r>
      <w:r w:rsidR="00C93EB6">
        <w:t xml:space="preserve"> </w:t>
      </w:r>
      <w:r>
        <w:tab/>
        <w:t>Keep</w:t>
      </w:r>
      <w:r w:rsidR="00C93EB6">
        <w:t xml:space="preserve"> </w:t>
      </w:r>
      <w:r>
        <w:t>watch</w:t>
      </w:r>
      <w:r w:rsidR="00C93EB6">
        <w:t xml:space="preserve"> </w:t>
      </w:r>
      <w:r>
        <w:t>over</w:t>
      </w:r>
      <w:r w:rsidR="00C93EB6">
        <w:t xml:space="preserve"> </w:t>
      </w:r>
      <w:r>
        <w:t>yourselves,</w:t>
      </w:r>
      <w:r w:rsidR="00C93EB6">
        <w:t xml:space="preserve"> </w:t>
      </w:r>
      <w:r>
        <w:t>and</w:t>
      </w:r>
      <w:r w:rsidR="00C93EB6">
        <w:t xml:space="preserve"> </w:t>
      </w:r>
      <w:r>
        <w:t>all</w:t>
      </w:r>
      <w:r w:rsidR="00C93EB6">
        <w:t xml:space="preserve"> </w:t>
      </w:r>
      <w:r>
        <w:t>the</w:t>
      </w:r>
      <w:r w:rsidR="00C93EB6">
        <w:t xml:space="preserve"> </w:t>
      </w:r>
      <w:r>
        <w:t>flock</w:t>
      </w:r>
      <w:r w:rsidR="00C93EB6">
        <w:t xml:space="preserve"> </w:t>
      </w:r>
      <w:r>
        <w:t>of</w:t>
      </w:r>
      <w:r w:rsidR="00C93EB6">
        <w:t xml:space="preserve"> </w:t>
      </w:r>
      <w:r>
        <w:t>which</w:t>
      </w:r>
      <w:r w:rsidR="00C93EB6">
        <w:t xml:space="preserve"> </w:t>
      </w:r>
      <w:r>
        <w:t>the</w:t>
      </w:r>
      <w:r w:rsidR="00C93EB6">
        <w:t xml:space="preserve"> </w:t>
      </w:r>
      <w:r>
        <w:t>Holy</w:t>
      </w:r>
      <w:r w:rsidR="00C93EB6">
        <w:t xml:space="preserve"> </w:t>
      </w:r>
      <w:r>
        <w:t>Spirit</w:t>
      </w:r>
      <w:r w:rsidR="00C93EB6">
        <w:t xml:space="preserve"> </w:t>
      </w:r>
      <w:r>
        <w:t>has</w:t>
      </w:r>
      <w:r w:rsidR="00C93EB6">
        <w:t xml:space="preserve"> </w:t>
      </w:r>
      <w:r>
        <w:t>made</w:t>
      </w:r>
      <w:r w:rsidR="00C93EB6">
        <w:t xml:space="preserve"> </w:t>
      </w:r>
      <w:r>
        <w:t>you</w:t>
      </w:r>
      <w:r w:rsidR="00C93EB6">
        <w:t xml:space="preserve"> </w:t>
      </w:r>
      <w:r>
        <w:t>overseers.</w:t>
      </w:r>
      <w:r w:rsidR="00C93EB6">
        <w:t xml:space="preserve"> </w:t>
      </w:r>
      <w:r>
        <w:t>Be</w:t>
      </w:r>
      <w:r w:rsidR="00C93EB6">
        <w:t xml:space="preserve"> </w:t>
      </w:r>
      <w:r>
        <w:t>shepherds</w:t>
      </w:r>
      <w:r w:rsidR="00C93EB6">
        <w:t xml:space="preserve"> </w:t>
      </w:r>
      <w:r>
        <w:t>of</w:t>
      </w:r>
      <w:r w:rsidR="00C93EB6">
        <w:t xml:space="preserve"> </w:t>
      </w:r>
      <w:r>
        <w:t>the</w:t>
      </w:r>
      <w:r w:rsidR="00C93EB6">
        <w:t xml:space="preserve"> </w:t>
      </w:r>
      <w:r>
        <w:t>church</w:t>
      </w:r>
      <w:r w:rsidR="00C93EB6">
        <w:t xml:space="preserve"> </w:t>
      </w:r>
      <w:r>
        <w:rPr>
          <w:u w:val="single"/>
        </w:rPr>
        <w:t>of</w:t>
      </w:r>
      <w:r w:rsidR="00C93EB6">
        <w:rPr>
          <w:u w:val="single"/>
        </w:rPr>
        <w:t xml:space="preserve"> </w:t>
      </w:r>
      <w:r>
        <w:rPr>
          <w:u w:val="single"/>
        </w:rPr>
        <w:t>the</w:t>
      </w:r>
      <w:r w:rsidR="00C93EB6">
        <w:rPr>
          <w:u w:val="single"/>
        </w:rPr>
        <w:t xml:space="preserve"> </w:t>
      </w:r>
      <w:r>
        <w:rPr>
          <w:u w:val="single"/>
        </w:rPr>
        <w:t>Lord</w:t>
      </w:r>
      <w:r>
        <w:t>,</w:t>
      </w:r>
      <w:r w:rsidR="00C93EB6">
        <w:t xml:space="preserve"> </w:t>
      </w:r>
      <w:r>
        <w:t>which</w:t>
      </w:r>
      <w:r w:rsidR="00C93EB6">
        <w:t xml:space="preserve"> </w:t>
      </w:r>
      <w:r>
        <w:t>he</w:t>
      </w:r>
      <w:r w:rsidR="00C93EB6">
        <w:t xml:space="preserve"> </w:t>
      </w:r>
      <w:r>
        <w:t>bought</w:t>
      </w:r>
      <w:r w:rsidR="00C93EB6">
        <w:t xml:space="preserve"> </w:t>
      </w:r>
      <w:r>
        <w:t>with</w:t>
      </w:r>
      <w:r w:rsidR="00C93EB6">
        <w:t xml:space="preserve"> </w:t>
      </w:r>
      <w:r>
        <w:t>his</w:t>
      </w:r>
      <w:r w:rsidR="00C93EB6">
        <w:t xml:space="preserve"> </w:t>
      </w:r>
      <w:r>
        <w:t>own</w:t>
      </w:r>
      <w:r w:rsidR="00C93EB6">
        <w:t xml:space="preserve"> </w:t>
      </w:r>
      <w:r>
        <w:t>blood.</w:t>
      </w:r>
    </w:p>
    <w:p w14:paraId="57AA648C" w14:textId="77777777" w:rsidR="00073F10" w:rsidRDefault="00073F10" w:rsidP="00073F10">
      <w:pPr>
        <w:pStyle w:val="AuthNormal"/>
        <w:rPr>
          <w:b/>
        </w:rPr>
      </w:pPr>
    </w:p>
    <w:p w14:paraId="3EE04146" w14:textId="77777777" w:rsidR="00073F10" w:rsidRPr="0050025E" w:rsidRDefault="00073F10" w:rsidP="00073F10">
      <w:pPr>
        <w:pStyle w:val="AuthNormal"/>
        <w:rPr>
          <w:b/>
          <w:i/>
          <w:iCs/>
        </w:rPr>
      </w:pPr>
      <w:r w:rsidRPr="0050025E">
        <w:rPr>
          <w:b/>
          <w:i/>
          <w:iCs/>
        </w:rPr>
        <w:t>Romans</w:t>
      </w:r>
      <w:r w:rsidR="00C93EB6">
        <w:rPr>
          <w:b/>
          <w:i/>
          <w:iCs/>
        </w:rPr>
        <w:t xml:space="preserve"> </w:t>
      </w:r>
      <w:r w:rsidRPr="0050025E">
        <w:rPr>
          <w:b/>
          <w:i/>
          <w:iCs/>
        </w:rPr>
        <w:t>9:5</w:t>
      </w:r>
    </w:p>
    <w:p w14:paraId="3C350248" w14:textId="77777777" w:rsidR="00073F10" w:rsidRDefault="00073F10" w:rsidP="00073F10">
      <w:pPr>
        <w:pStyle w:val="Auth-5pt"/>
      </w:pPr>
    </w:p>
    <w:p w14:paraId="59A9A19A" w14:textId="1ED4701A" w:rsidR="00073F10" w:rsidRDefault="00073F10" w:rsidP="008E6D06">
      <w:pPr>
        <w:pStyle w:val="AuthNormal"/>
        <w:spacing w:after="120"/>
      </w:pPr>
      <w:r>
        <w:t>Again,</w:t>
      </w:r>
      <w:r w:rsidR="00C93EB6">
        <w:t xml:space="preserve"> </w:t>
      </w:r>
      <w:r>
        <w:t>the</w:t>
      </w:r>
      <w:r w:rsidR="00C93EB6">
        <w:t xml:space="preserve"> </w:t>
      </w:r>
      <w:r>
        <w:t>NIV</w:t>
      </w:r>
      <w:r w:rsidR="00C93EB6">
        <w:t xml:space="preserve"> </w:t>
      </w:r>
      <w:r>
        <w:t>does</w:t>
      </w:r>
      <w:r w:rsidR="00C93EB6">
        <w:t xml:space="preserve"> </w:t>
      </w:r>
      <w:r>
        <w:t>not</w:t>
      </w:r>
      <w:r w:rsidR="00C93EB6">
        <w:t xml:space="preserve"> </w:t>
      </w:r>
      <w:r>
        <w:t>deserve</w:t>
      </w:r>
      <w:r w:rsidR="00C93EB6">
        <w:t xml:space="preserve"> </w:t>
      </w:r>
      <w:r>
        <w:t>with</w:t>
      </w:r>
      <w:r w:rsidR="00C93EB6">
        <w:t xml:space="preserve"> </w:t>
      </w:r>
      <w:r>
        <w:t>a</w:t>
      </w:r>
      <w:r w:rsidR="00C93EB6">
        <w:t xml:space="preserve"> </w:t>
      </w:r>
      <w:r>
        <w:t>tick</w:t>
      </w:r>
      <w:r w:rsidR="00C93EB6">
        <w:t xml:space="preserve"> </w:t>
      </w:r>
      <w:r>
        <w:t>in</w:t>
      </w:r>
      <w:r w:rsidR="00C93EB6">
        <w:t xml:space="preserve"> </w:t>
      </w:r>
      <w:r>
        <w:t>these</w:t>
      </w:r>
      <w:r w:rsidR="00C93EB6">
        <w:t xml:space="preserve"> </w:t>
      </w:r>
      <w:r>
        <w:t>verses</w:t>
      </w:r>
      <w:r w:rsidR="00C93EB6">
        <w:t xml:space="preserve"> </w:t>
      </w:r>
      <w:r>
        <w:t>because</w:t>
      </w:r>
      <w:r w:rsidR="00C93EB6">
        <w:t xml:space="preserve"> </w:t>
      </w:r>
      <w:r>
        <w:t>of</w:t>
      </w:r>
      <w:r w:rsidR="00C93EB6">
        <w:t xml:space="preserve"> </w:t>
      </w:r>
      <w:r>
        <w:t>the</w:t>
      </w:r>
      <w:r w:rsidR="00C93EB6">
        <w:t xml:space="preserve"> </w:t>
      </w:r>
      <w:r>
        <w:t>unnecessary</w:t>
      </w:r>
      <w:r w:rsidR="00C93EB6">
        <w:t xml:space="preserve"> </w:t>
      </w:r>
      <w:r>
        <w:t>doubt</w:t>
      </w:r>
      <w:r w:rsidR="00C93EB6">
        <w:t xml:space="preserve"> </w:t>
      </w:r>
      <w:r>
        <w:t>caused</w:t>
      </w:r>
      <w:r w:rsidR="00C93EB6">
        <w:t xml:space="preserve"> </w:t>
      </w:r>
      <w:r>
        <w:t>by</w:t>
      </w:r>
      <w:r w:rsidR="00C93EB6">
        <w:t xml:space="preserve"> </w:t>
      </w:r>
      <w:r>
        <w:t>the</w:t>
      </w:r>
      <w:r w:rsidR="00C93EB6">
        <w:t xml:space="preserve"> </w:t>
      </w:r>
      <w:r>
        <w:t>footnotes.</w:t>
      </w:r>
      <w:r w:rsidR="00C93EB6">
        <w:t xml:space="preserve"> </w:t>
      </w:r>
      <w:r>
        <w:t>The</w:t>
      </w:r>
      <w:r w:rsidR="00C93EB6">
        <w:t xml:space="preserve"> </w:t>
      </w:r>
      <w:r>
        <w:t>case</w:t>
      </w:r>
      <w:r w:rsidR="00C93EB6">
        <w:t xml:space="preserve"> </w:t>
      </w:r>
      <w:r>
        <w:t>for</w:t>
      </w:r>
      <w:r w:rsidR="00C93EB6">
        <w:t xml:space="preserve"> </w:t>
      </w:r>
      <w:r>
        <w:t>the</w:t>
      </w:r>
      <w:r w:rsidR="00C93EB6">
        <w:t xml:space="preserve"> </w:t>
      </w:r>
      <w:r>
        <w:t>main</w:t>
      </w:r>
      <w:r w:rsidR="00C93EB6">
        <w:t xml:space="preserve"> </w:t>
      </w:r>
      <w:r>
        <w:t>reading</w:t>
      </w:r>
      <w:r w:rsidR="00C93EB6">
        <w:t xml:space="preserve"> </w:t>
      </w:r>
      <w:r>
        <w:t>of</w:t>
      </w:r>
      <w:r w:rsidR="00C93EB6">
        <w:t xml:space="preserve"> </w:t>
      </w:r>
      <w:r>
        <w:t>Romans</w:t>
      </w:r>
      <w:r w:rsidR="00C93EB6">
        <w:t xml:space="preserve"> </w:t>
      </w:r>
      <w:r>
        <w:t>9:5</w:t>
      </w:r>
      <w:r w:rsidR="00C93EB6">
        <w:t xml:space="preserve"> </w:t>
      </w:r>
      <w:r>
        <w:t>is</w:t>
      </w:r>
      <w:r w:rsidR="00C93EB6">
        <w:t xml:space="preserve"> </w:t>
      </w:r>
      <w:r>
        <w:t>a</w:t>
      </w:r>
      <w:r w:rsidR="00C93EB6">
        <w:t xml:space="preserve"> </w:t>
      </w:r>
      <w:r>
        <w:t>matter</w:t>
      </w:r>
      <w:r w:rsidR="00C93EB6">
        <w:t xml:space="preserve"> </w:t>
      </w:r>
      <w:r>
        <w:t>of</w:t>
      </w:r>
      <w:r w:rsidR="00C93EB6">
        <w:t xml:space="preserve"> </w:t>
      </w:r>
      <w:r>
        <w:t>translation,</w:t>
      </w:r>
      <w:r w:rsidR="00C93EB6">
        <w:t xml:space="preserve"> </w:t>
      </w:r>
      <w:r>
        <w:t>or</w:t>
      </w:r>
      <w:r w:rsidR="00C93EB6">
        <w:t xml:space="preserve"> </w:t>
      </w:r>
      <w:r>
        <w:t>rather</w:t>
      </w:r>
      <w:r w:rsidR="00C93EB6">
        <w:t xml:space="preserve"> </w:t>
      </w:r>
      <w:r>
        <w:t>punctuation,</w:t>
      </w:r>
      <w:r w:rsidR="00C93EB6">
        <w:t xml:space="preserve"> </w:t>
      </w:r>
      <w:r>
        <w:t>rather</w:t>
      </w:r>
      <w:r w:rsidR="00C93EB6">
        <w:t xml:space="preserve"> </w:t>
      </w:r>
      <w:r>
        <w:t>than</w:t>
      </w:r>
      <w:r w:rsidR="00C93EB6">
        <w:t xml:space="preserve"> </w:t>
      </w:r>
      <w:r>
        <w:t>manuscript</w:t>
      </w:r>
      <w:r w:rsidR="00C93EB6">
        <w:t xml:space="preserve"> </w:t>
      </w:r>
      <w:r>
        <w:t>evidence,</w:t>
      </w:r>
      <w:r w:rsidR="00C93EB6">
        <w:t xml:space="preserve"> </w:t>
      </w:r>
      <w:r>
        <w:t>and</w:t>
      </w:r>
      <w:r w:rsidR="00C93EB6">
        <w:t xml:space="preserve"> </w:t>
      </w:r>
      <w:r>
        <w:t>it</w:t>
      </w:r>
      <w:r w:rsidR="00C93EB6">
        <w:t xml:space="preserve"> </w:t>
      </w:r>
      <w:r>
        <w:t>stands</w:t>
      </w:r>
      <w:r w:rsidR="00C93EB6">
        <w:t xml:space="preserve"> </w:t>
      </w:r>
      <w:r>
        <w:t>on</w:t>
      </w:r>
      <w:r w:rsidR="00C93EB6">
        <w:t xml:space="preserve"> </w:t>
      </w:r>
      <w:r>
        <w:t>its</w:t>
      </w:r>
      <w:r w:rsidR="00C93EB6">
        <w:t xml:space="preserve"> </w:t>
      </w:r>
      <w:r>
        <w:t>own</w:t>
      </w:r>
      <w:r w:rsidR="00C93EB6">
        <w:t xml:space="preserve"> </w:t>
      </w:r>
      <w:r>
        <w:t>merits.</w:t>
      </w:r>
      <w:r w:rsidR="00C93EB6">
        <w:t xml:space="preserve"> </w:t>
      </w:r>
      <w:r>
        <w:t>Burgon</w:t>
      </w:r>
      <w:r w:rsidR="00C93EB6">
        <w:t xml:space="preserve"> </w:t>
      </w:r>
      <w:r>
        <w:t>calls</w:t>
      </w:r>
      <w:r w:rsidR="00C93EB6">
        <w:t xml:space="preserve"> </w:t>
      </w:r>
      <w:r>
        <w:t>such</w:t>
      </w:r>
      <w:r w:rsidR="00C93EB6">
        <w:t xml:space="preserve"> </w:t>
      </w:r>
      <w:r>
        <w:t>manipulations</w:t>
      </w:r>
      <w:r w:rsidR="00C93EB6">
        <w:t xml:space="preserve"> </w:t>
      </w:r>
      <w:r>
        <w:t>in</w:t>
      </w:r>
      <w:r w:rsidR="00C93EB6">
        <w:t xml:space="preserve"> </w:t>
      </w:r>
      <w:r>
        <w:t>the</w:t>
      </w:r>
      <w:r w:rsidR="00C93EB6">
        <w:t xml:space="preserve"> </w:t>
      </w:r>
      <w:r>
        <w:t>Revised</w:t>
      </w:r>
      <w:r w:rsidR="00C93EB6">
        <w:t xml:space="preserve"> </w:t>
      </w:r>
      <w:r>
        <w:t>Version</w:t>
      </w:r>
      <w:r w:rsidR="00C93EB6">
        <w:t xml:space="preserve"> </w:t>
      </w:r>
      <w:r>
        <w:t>“dishonest</w:t>
      </w:r>
      <w:r w:rsidR="00C93EB6">
        <w:t xml:space="preserve"> </w:t>
      </w:r>
      <w:r>
        <w:t>shifts”.</w:t>
      </w:r>
      <w:r>
        <w:rPr>
          <w:rStyle w:val="FootnoteReference"/>
        </w:rPr>
        <w:footnoteReference w:id="124"/>
      </w:r>
    </w:p>
    <w:p w14:paraId="5BA97EDD" w14:textId="77777777" w:rsidR="00073F10" w:rsidRDefault="00073F10" w:rsidP="00D03F80">
      <w:pPr>
        <w:pStyle w:val="AuthHang"/>
        <w:spacing w:after="60"/>
      </w:pPr>
      <w:r>
        <w:t>KJV</w:t>
      </w:r>
      <w:r w:rsidR="00C93EB6">
        <w:t xml:space="preserve"> </w:t>
      </w:r>
      <w:r>
        <w:tab/>
        <w:t>Whose</w:t>
      </w:r>
      <w:r w:rsidR="00C93EB6">
        <w:t xml:space="preserve"> </w:t>
      </w:r>
      <w:r>
        <w:rPr>
          <w:i/>
        </w:rPr>
        <w:t>are</w:t>
      </w:r>
      <w:r w:rsidR="00C93EB6">
        <w:t xml:space="preserve"> </w:t>
      </w:r>
      <w:r>
        <w:t>the</w:t>
      </w:r>
      <w:r w:rsidR="00C93EB6">
        <w:t xml:space="preserve"> </w:t>
      </w:r>
      <w:r>
        <w:t>fathers,</w:t>
      </w:r>
      <w:r w:rsidR="00C93EB6">
        <w:t xml:space="preserve"> </w:t>
      </w:r>
      <w:r>
        <w:t>and</w:t>
      </w:r>
      <w:r w:rsidR="00C93EB6">
        <w:t xml:space="preserve"> </w:t>
      </w:r>
      <w:r>
        <w:t>of</w:t>
      </w:r>
      <w:r w:rsidR="00C93EB6">
        <w:t xml:space="preserve"> </w:t>
      </w:r>
      <w:r>
        <w:t>whom</w:t>
      </w:r>
      <w:r w:rsidR="00C93EB6">
        <w:t xml:space="preserve"> </w:t>
      </w:r>
      <w:r>
        <w:t>as</w:t>
      </w:r>
      <w:r w:rsidR="00C93EB6">
        <w:t xml:space="preserve"> </w:t>
      </w:r>
      <w:r>
        <w:t>concerning</w:t>
      </w:r>
      <w:r w:rsidR="00C93EB6">
        <w:t xml:space="preserve"> </w:t>
      </w:r>
      <w:r>
        <w:t>the</w:t>
      </w:r>
      <w:r w:rsidR="00C93EB6">
        <w:t xml:space="preserve"> </w:t>
      </w:r>
      <w:r>
        <w:t>flesh</w:t>
      </w:r>
      <w:r w:rsidR="00C93EB6">
        <w:t xml:space="preserve"> </w:t>
      </w:r>
      <w:r>
        <w:t>Christ</w:t>
      </w:r>
      <w:r w:rsidR="00C93EB6">
        <w:t xml:space="preserve"> </w:t>
      </w:r>
      <w:r>
        <w:rPr>
          <w:i/>
        </w:rPr>
        <w:t>came</w:t>
      </w:r>
      <w:r>
        <w:t>,</w:t>
      </w:r>
      <w:r w:rsidR="00C93EB6">
        <w:t xml:space="preserve"> </w:t>
      </w:r>
      <w:r>
        <w:t>Who</w:t>
      </w:r>
      <w:r w:rsidR="00C93EB6">
        <w:t xml:space="preserve"> </w:t>
      </w:r>
      <w:r>
        <w:t>is</w:t>
      </w:r>
      <w:r w:rsidR="00C93EB6">
        <w:t xml:space="preserve"> </w:t>
      </w:r>
      <w:r>
        <w:t>over</w:t>
      </w:r>
      <w:r w:rsidR="00C93EB6">
        <w:t xml:space="preserve"> </w:t>
      </w:r>
      <w:r>
        <w:t>all,</w:t>
      </w:r>
      <w:r w:rsidR="00C93EB6">
        <w:t xml:space="preserve"> </w:t>
      </w:r>
      <w:r>
        <w:t>God</w:t>
      </w:r>
      <w:r w:rsidR="00C93EB6">
        <w:t xml:space="preserve"> </w:t>
      </w:r>
      <w:r>
        <w:t>blessed</w:t>
      </w:r>
      <w:r w:rsidR="00C93EB6">
        <w:t xml:space="preserve"> </w:t>
      </w:r>
      <w:r>
        <w:t>for</w:t>
      </w:r>
      <w:r w:rsidR="00C93EB6">
        <w:t xml:space="preserve"> </w:t>
      </w:r>
      <w:r>
        <w:t>ever.</w:t>
      </w:r>
      <w:r w:rsidR="00C93EB6">
        <w:t xml:space="preserve"> </w:t>
      </w:r>
      <w:r>
        <w:t>Amen.</w:t>
      </w:r>
    </w:p>
    <w:p w14:paraId="1074D009" w14:textId="1E6FD618" w:rsidR="00073F10" w:rsidRDefault="00073F10" w:rsidP="00D03F80">
      <w:pPr>
        <w:pStyle w:val="AuthHang"/>
        <w:spacing w:after="60"/>
      </w:pPr>
      <w:r>
        <w:t>NIV</w:t>
      </w:r>
      <w:r>
        <w:rPr>
          <w:vertAlign w:val="superscript"/>
        </w:rPr>
        <w:t>foot-1</w:t>
      </w:r>
      <w:r>
        <w:t>Theirs</w:t>
      </w:r>
      <w:r w:rsidR="00C93EB6">
        <w:t xml:space="preserve"> </w:t>
      </w:r>
      <w:r>
        <w:t>are</w:t>
      </w:r>
      <w:r w:rsidR="00C93EB6">
        <w:t xml:space="preserve"> </w:t>
      </w:r>
      <w:r>
        <w:t>the</w:t>
      </w:r>
      <w:r w:rsidR="00C93EB6">
        <w:t xml:space="preserve"> </w:t>
      </w:r>
      <w:r>
        <w:t>patriarchs,</w:t>
      </w:r>
      <w:r w:rsidR="00C93EB6">
        <w:t xml:space="preserve"> </w:t>
      </w:r>
      <w:r>
        <w:t>and</w:t>
      </w:r>
      <w:r w:rsidR="00C93EB6">
        <w:t xml:space="preserve"> </w:t>
      </w:r>
      <w:r>
        <w:t>from</w:t>
      </w:r>
      <w:r w:rsidR="00C93EB6">
        <w:t xml:space="preserve"> </w:t>
      </w:r>
      <w:r>
        <w:t>them</w:t>
      </w:r>
      <w:r w:rsidR="00C93EB6">
        <w:t xml:space="preserve"> </w:t>
      </w:r>
      <w:r>
        <w:t>is</w:t>
      </w:r>
      <w:r w:rsidR="00C93EB6">
        <w:t xml:space="preserve"> </w:t>
      </w:r>
      <w:r>
        <w:t>traced</w:t>
      </w:r>
      <w:r w:rsidR="00C93EB6">
        <w:t xml:space="preserve"> </w:t>
      </w:r>
      <w:r>
        <w:t>the</w:t>
      </w:r>
      <w:r w:rsidR="00C93EB6">
        <w:t xml:space="preserve"> </w:t>
      </w:r>
      <w:r>
        <w:t>human</w:t>
      </w:r>
      <w:r w:rsidR="00C93EB6">
        <w:t xml:space="preserve"> </w:t>
      </w:r>
      <w:r>
        <w:t>ancestry</w:t>
      </w:r>
      <w:r w:rsidR="00C93EB6">
        <w:t xml:space="preserve"> </w:t>
      </w:r>
      <w:r>
        <w:t>of</w:t>
      </w:r>
      <w:r w:rsidR="00C93EB6">
        <w:t xml:space="preserve"> </w:t>
      </w:r>
      <w:r>
        <w:t>Christ,</w:t>
      </w:r>
      <w:r w:rsidR="00C93EB6">
        <w:t xml:space="preserve"> </w:t>
      </w:r>
      <w:r>
        <w:t>who</w:t>
      </w:r>
      <w:r w:rsidR="00C93EB6">
        <w:t xml:space="preserve"> </w:t>
      </w:r>
      <w:r>
        <w:t>is</w:t>
      </w:r>
      <w:r w:rsidR="00C93EB6">
        <w:t xml:space="preserve"> </w:t>
      </w:r>
      <w:r>
        <w:t>over</w:t>
      </w:r>
      <w:r w:rsidR="00C93EB6">
        <w:t xml:space="preserve"> </w:t>
      </w:r>
      <w:r>
        <w:t>all.</w:t>
      </w:r>
      <w:r w:rsidR="00C93EB6">
        <w:t xml:space="preserve"> </w:t>
      </w:r>
      <w:r>
        <w:t>God</w:t>
      </w:r>
      <w:r w:rsidR="00C93EB6">
        <w:t xml:space="preserve"> </w:t>
      </w:r>
      <w:r>
        <w:t>be</w:t>
      </w:r>
      <w:r w:rsidR="00C93EB6">
        <w:t xml:space="preserve"> </w:t>
      </w:r>
      <w:r>
        <w:t>for</w:t>
      </w:r>
      <w:r w:rsidR="00C93EB6">
        <w:t xml:space="preserve"> </w:t>
      </w:r>
      <w:r>
        <w:t>ever</w:t>
      </w:r>
      <w:r w:rsidR="00C93EB6">
        <w:t xml:space="preserve"> </w:t>
      </w:r>
      <w:r>
        <w:t>praised!</w:t>
      </w:r>
      <w:r w:rsidR="00C93EB6">
        <w:t xml:space="preserve"> </w:t>
      </w:r>
      <w:r>
        <w:t>Amen</w:t>
      </w:r>
      <w:r w:rsidR="00DE6EA6">
        <w:t>.</w:t>
      </w:r>
    </w:p>
    <w:p w14:paraId="259CD2B0" w14:textId="68D06998" w:rsidR="00073F10" w:rsidRDefault="00073F10" w:rsidP="00D03F80">
      <w:pPr>
        <w:pStyle w:val="AuthHang"/>
        <w:spacing w:after="60"/>
      </w:pPr>
      <w:r>
        <w:t>NIV</w:t>
      </w:r>
      <w:r>
        <w:rPr>
          <w:vertAlign w:val="superscript"/>
        </w:rPr>
        <w:t>foot-2</w:t>
      </w:r>
      <w:r>
        <w:t>Theirs</w:t>
      </w:r>
      <w:r w:rsidR="00C93EB6">
        <w:t xml:space="preserve"> </w:t>
      </w:r>
      <w:r>
        <w:t>are</w:t>
      </w:r>
      <w:r w:rsidR="00C93EB6">
        <w:t xml:space="preserve"> </w:t>
      </w:r>
      <w:r>
        <w:t>the</w:t>
      </w:r>
      <w:r w:rsidR="00C93EB6">
        <w:t xml:space="preserve"> </w:t>
      </w:r>
      <w:r>
        <w:t>patriarchs,</w:t>
      </w:r>
      <w:r w:rsidR="00C93EB6">
        <w:t xml:space="preserve"> </w:t>
      </w:r>
      <w:r>
        <w:t>and</w:t>
      </w:r>
      <w:r w:rsidR="00C93EB6">
        <w:t xml:space="preserve"> </w:t>
      </w:r>
      <w:r>
        <w:t>from</w:t>
      </w:r>
      <w:r w:rsidR="00C93EB6">
        <w:t xml:space="preserve"> </w:t>
      </w:r>
      <w:r>
        <w:t>them</w:t>
      </w:r>
      <w:r w:rsidR="00C93EB6">
        <w:t xml:space="preserve"> </w:t>
      </w:r>
      <w:r>
        <w:t>is</w:t>
      </w:r>
      <w:r w:rsidR="00C93EB6">
        <w:t xml:space="preserve"> </w:t>
      </w:r>
      <w:r>
        <w:t>traced</w:t>
      </w:r>
      <w:r w:rsidR="00C93EB6">
        <w:t xml:space="preserve"> </w:t>
      </w:r>
      <w:r>
        <w:t>the</w:t>
      </w:r>
      <w:r w:rsidR="00C93EB6">
        <w:t xml:space="preserve"> </w:t>
      </w:r>
      <w:r>
        <w:t>human</w:t>
      </w:r>
      <w:r w:rsidR="00C93EB6">
        <w:t xml:space="preserve"> </w:t>
      </w:r>
      <w:r>
        <w:t>ancestry</w:t>
      </w:r>
      <w:r w:rsidR="00C93EB6">
        <w:t xml:space="preserve"> </w:t>
      </w:r>
      <w:r>
        <w:t>of</w:t>
      </w:r>
      <w:r w:rsidR="00C93EB6">
        <w:t xml:space="preserve"> </w:t>
      </w:r>
      <w:r>
        <w:t>Christ.</w:t>
      </w:r>
      <w:r w:rsidR="00C93EB6">
        <w:t xml:space="preserve"> </w:t>
      </w:r>
      <w:r>
        <w:t>God,</w:t>
      </w:r>
      <w:r w:rsidR="00C93EB6">
        <w:t xml:space="preserve"> </w:t>
      </w:r>
      <w:r>
        <w:t>who</w:t>
      </w:r>
      <w:r w:rsidR="00C93EB6">
        <w:t xml:space="preserve"> </w:t>
      </w:r>
      <w:r>
        <w:t>is</w:t>
      </w:r>
      <w:r w:rsidR="00C93EB6">
        <w:t xml:space="preserve"> </w:t>
      </w:r>
      <w:r>
        <w:t>over</w:t>
      </w:r>
      <w:r w:rsidR="00C93EB6">
        <w:t xml:space="preserve"> </w:t>
      </w:r>
      <w:r>
        <w:t>all,</w:t>
      </w:r>
      <w:r w:rsidR="00C93EB6">
        <w:t xml:space="preserve"> </w:t>
      </w:r>
      <w:r>
        <w:t>be</w:t>
      </w:r>
      <w:r w:rsidR="00C93EB6">
        <w:t xml:space="preserve"> </w:t>
      </w:r>
      <w:r>
        <w:t>for</w:t>
      </w:r>
      <w:r w:rsidR="00C93EB6">
        <w:t xml:space="preserve"> </w:t>
      </w:r>
      <w:r>
        <w:t>ever</w:t>
      </w:r>
      <w:r w:rsidR="00C93EB6">
        <w:t xml:space="preserve"> </w:t>
      </w:r>
      <w:r>
        <w:t>praised!</w:t>
      </w:r>
      <w:r w:rsidR="00C93EB6">
        <w:t xml:space="preserve"> </w:t>
      </w:r>
      <w:r>
        <w:t>Amen</w:t>
      </w:r>
      <w:r w:rsidR="00DE6EA6">
        <w:t>.</w:t>
      </w:r>
    </w:p>
    <w:p w14:paraId="4B7CD04B" w14:textId="77777777" w:rsidR="00A860B5" w:rsidRDefault="00A860B5" w:rsidP="00A860B5">
      <w:pPr>
        <w:pStyle w:val="AuthHang"/>
      </w:pPr>
    </w:p>
    <w:p w14:paraId="0C4B7804" w14:textId="77777777" w:rsidR="00073F10" w:rsidRPr="0050025E" w:rsidRDefault="00073F10" w:rsidP="00073F10">
      <w:pPr>
        <w:pStyle w:val="Normal11"/>
        <w:spacing w:after="120"/>
        <w:rPr>
          <w:i/>
          <w:iCs/>
        </w:rPr>
      </w:pPr>
      <w:r w:rsidRPr="0050025E">
        <w:rPr>
          <w:b/>
          <w:i/>
          <w:iCs/>
        </w:rPr>
        <w:t>Hebrews</w:t>
      </w:r>
      <w:r w:rsidR="00C93EB6">
        <w:rPr>
          <w:b/>
          <w:i/>
          <w:iCs/>
        </w:rPr>
        <w:t xml:space="preserve"> </w:t>
      </w:r>
      <w:r w:rsidRPr="0050025E">
        <w:rPr>
          <w:b/>
          <w:i/>
          <w:iCs/>
        </w:rPr>
        <w:t>1:8</w:t>
      </w:r>
    </w:p>
    <w:p w14:paraId="4647EF45" w14:textId="77777777" w:rsidR="00073F10" w:rsidRDefault="00073F10" w:rsidP="00073F10">
      <w:pPr>
        <w:pStyle w:val="AuthHang"/>
        <w:ind w:left="1077" w:hanging="1077"/>
        <w:rPr>
          <w:rFonts w:ascii="GgtEphesian" w:hAnsi="GgtEphesian"/>
        </w:rPr>
      </w:pPr>
      <w:r>
        <w:t>Greek:</w:t>
      </w:r>
      <w:r>
        <w:tab/>
      </w:r>
      <w:r>
        <w:tab/>
      </w:r>
      <w:r>
        <w:rPr>
          <w:rFonts w:ascii="GgtEphesian" w:hAnsi="GgtEphesian"/>
        </w:rPr>
        <w:t>pro\j</w:t>
      </w:r>
      <w:r w:rsidR="00C93EB6">
        <w:rPr>
          <w:rFonts w:ascii="GgtEphesian" w:hAnsi="GgtEphesian"/>
        </w:rPr>
        <w:t xml:space="preserve"> </w:t>
      </w:r>
      <w:r>
        <w:rPr>
          <w:rFonts w:ascii="GgtEphesian" w:hAnsi="GgtEphesian"/>
        </w:rPr>
        <w:t>de\</w:t>
      </w:r>
      <w:r w:rsidR="00C93EB6">
        <w:rPr>
          <w:rFonts w:ascii="GgtEphesian" w:hAnsi="GgtEphesian"/>
        </w:rPr>
        <w:t xml:space="preserve"> </w:t>
      </w:r>
      <w:r>
        <w:rPr>
          <w:rFonts w:ascii="GgtEphesian" w:hAnsi="GgtEphesian"/>
        </w:rPr>
        <w:t>to\n</w:t>
      </w:r>
      <w:r w:rsidR="00C93EB6">
        <w:rPr>
          <w:rFonts w:ascii="GgtEphesian" w:hAnsi="GgtEphesian"/>
        </w:rPr>
        <w:t xml:space="preserve"> </w:t>
      </w:r>
      <w:r>
        <w:rPr>
          <w:rFonts w:ascii="GgtEphesian" w:hAnsi="GgtEphesian"/>
        </w:rPr>
        <w:t>u9io/n,</w:t>
      </w:r>
      <w:r w:rsidR="00C93EB6">
        <w:rPr>
          <w:rFonts w:ascii="GgtEphesian" w:hAnsi="GgtEphesian"/>
        </w:rPr>
        <w:t xml:space="preserve">  </w:t>
      </w:r>
      <w:r>
        <w:rPr>
          <w:rFonts w:ascii="GgtEphesian" w:hAnsi="GgtEphesian"/>
        </w:rPr>
        <w:t>9O</w:t>
      </w:r>
      <w:r w:rsidR="00C93EB6">
        <w:rPr>
          <w:rFonts w:ascii="GgtEphesian" w:hAnsi="GgtEphesian"/>
        </w:rPr>
        <w:t xml:space="preserve"> </w:t>
      </w:r>
      <w:r>
        <w:rPr>
          <w:rFonts w:ascii="GgtEphesian" w:hAnsi="GgtEphesian"/>
        </w:rPr>
        <w:t>qro/noj</w:t>
      </w:r>
      <w:r w:rsidR="00C93EB6">
        <w:rPr>
          <w:rFonts w:ascii="GgtEphesian" w:hAnsi="GgtEphesian"/>
        </w:rPr>
        <w:t xml:space="preserve"> </w:t>
      </w:r>
      <w:r>
        <w:rPr>
          <w:rFonts w:ascii="GgtEphesian" w:hAnsi="GgtEphesian"/>
        </w:rPr>
        <w:t>sou</w:t>
      </w:r>
      <w:r w:rsidR="00C93EB6">
        <w:rPr>
          <w:rFonts w:ascii="GgtEphesian" w:hAnsi="GgtEphesian"/>
        </w:rPr>
        <w:t xml:space="preserve"> </w:t>
      </w:r>
      <w:r>
        <w:rPr>
          <w:rFonts w:ascii="GgtEphesian" w:hAnsi="GgtEphesian"/>
        </w:rPr>
        <w:t>o9</w:t>
      </w:r>
      <w:r w:rsidR="00C93EB6">
        <w:rPr>
          <w:rFonts w:ascii="GgtEphesian" w:hAnsi="GgtEphesian"/>
        </w:rPr>
        <w:t xml:space="preserve"> </w:t>
      </w:r>
      <w:r>
        <w:rPr>
          <w:rFonts w:ascii="GgtEphesian" w:hAnsi="GgtEphesian"/>
        </w:rPr>
        <w:t>Qeo/j</w:t>
      </w:r>
      <w:r w:rsidR="00C93EB6">
        <w:rPr>
          <w:rFonts w:ascii="GgtEphesian" w:hAnsi="GgtEphesian"/>
        </w:rPr>
        <w:t xml:space="preserve"> </w:t>
      </w:r>
      <w:r>
        <w:rPr>
          <w:rFonts w:ascii="GgtEphesian" w:hAnsi="GgtEphesian"/>
        </w:rPr>
        <w:t>ei0j</w:t>
      </w:r>
      <w:r w:rsidR="00C93EB6">
        <w:rPr>
          <w:rFonts w:ascii="GgtEphesian" w:hAnsi="GgtEphesian"/>
        </w:rPr>
        <w:t xml:space="preserve"> </w:t>
      </w:r>
      <w:r>
        <w:rPr>
          <w:rFonts w:ascii="GgtEphesian" w:hAnsi="GgtEphesian"/>
        </w:rPr>
        <w:t>to\n</w:t>
      </w:r>
      <w:r w:rsidR="00C93EB6">
        <w:rPr>
          <w:rFonts w:ascii="GgtEphesian" w:hAnsi="GgtEphesian"/>
        </w:rPr>
        <w:t xml:space="preserve"> </w:t>
      </w:r>
      <w:r>
        <w:rPr>
          <w:rFonts w:ascii="GgtEphesian" w:hAnsi="GgtEphesian"/>
        </w:rPr>
        <w:t>ai0w~na</w:t>
      </w:r>
      <w:r w:rsidR="00C93EB6">
        <w:rPr>
          <w:rFonts w:ascii="GgtEphesian" w:hAnsi="GgtEphesian"/>
        </w:rPr>
        <w:t xml:space="preserve"> </w:t>
      </w:r>
      <w:r>
        <w:rPr>
          <w:rFonts w:ascii="GgtEphesian" w:hAnsi="GgtEphesian"/>
        </w:rPr>
        <w:t>tou=</w:t>
      </w:r>
      <w:r w:rsidR="00C93EB6">
        <w:rPr>
          <w:rFonts w:ascii="GgtEphesian" w:hAnsi="GgtEphesian"/>
        </w:rPr>
        <w:t xml:space="preserve"> </w:t>
      </w:r>
      <w:r>
        <w:rPr>
          <w:rFonts w:ascii="GgtEphesian" w:hAnsi="GgtEphesian"/>
        </w:rPr>
        <w:t>ai0w~noj:</w:t>
      </w:r>
      <w:r w:rsidR="00C93EB6">
        <w:rPr>
          <w:rFonts w:ascii="GgtEphesian" w:hAnsi="GgtEphesian"/>
        </w:rPr>
        <w:t xml:space="preserve"> </w:t>
      </w:r>
      <w:r>
        <w:rPr>
          <w:rFonts w:ascii="GgtEphesian" w:hAnsi="GgtEphesian"/>
        </w:rPr>
        <w:t>r9abdoj</w:t>
      </w:r>
    </w:p>
    <w:p w14:paraId="50B2FE49" w14:textId="77777777" w:rsidR="00073F10" w:rsidRDefault="00073F10" w:rsidP="00073F10">
      <w:pPr>
        <w:pStyle w:val="AuthHang"/>
        <w:spacing w:after="60"/>
        <w:ind w:left="1077" w:hanging="1077"/>
      </w:pPr>
      <w:r>
        <w:rPr>
          <w:rFonts w:ascii="GgtEphesian" w:hAnsi="GgtEphesian"/>
        </w:rPr>
        <w:tab/>
      </w:r>
      <w:r>
        <w:rPr>
          <w:rFonts w:ascii="GgtEphesian" w:hAnsi="GgtEphesian"/>
        </w:rPr>
        <w:tab/>
      </w:r>
      <w:r>
        <w:rPr>
          <w:rFonts w:ascii="GgtEphesian" w:hAnsi="GgtEphesian"/>
        </w:rPr>
        <w:tab/>
        <w:t>eu0qu/thtoj</w:t>
      </w:r>
      <w:r w:rsidR="00C93EB6">
        <w:rPr>
          <w:rFonts w:ascii="GgtEphesian" w:hAnsi="GgtEphesian"/>
        </w:rPr>
        <w:t xml:space="preserve"> </w:t>
      </w:r>
      <w:r>
        <w:rPr>
          <w:rFonts w:ascii="GgtEphesian" w:hAnsi="GgtEphesian"/>
        </w:rPr>
        <w:t>h9</w:t>
      </w:r>
      <w:r w:rsidR="00C93EB6">
        <w:rPr>
          <w:rFonts w:ascii="GgtEphesian" w:hAnsi="GgtEphesian"/>
        </w:rPr>
        <w:t xml:space="preserve"> </w:t>
      </w:r>
      <w:r>
        <w:rPr>
          <w:rFonts w:ascii="GgtEphesian" w:hAnsi="GgtEphesian"/>
        </w:rPr>
        <w:t>r9a&amp;bdoj</w:t>
      </w:r>
      <w:r w:rsidR="00C93EB6">
        <w:rPr>
          <w:rFonts w:ascii="GgtEphesian" w:hAnsi="GgtEphesian"/>
        </w:rPr>
        <w:t xml:space="preserve"> </w:t>
      </w:r>
      <w:r>
        <w:rPr>
          <w:rFonts w:ascii="GgtEphesian" w:hAnsi="GgtEphesian"/>
        </w:rPr>
        <w:t>th=j</w:t>
      </w:r>
      <w:r w:rsidR="00C93EB6">
        <w:rPr>
          <w:rFonts w:ascii="GgtEphesian" w:hAnsi="GgtEphesian"/>
        </w:rPr>
        <w:t xml:space="preserve"> </w:t>
      </w:r>
      <w:r>
        <w:rPr>
          <w:rFonts w:ascii="GgtEphesian" w:hAnsi="GgtEphesian"/>
        </w:rPr>
        <w:t>basilei/aj</w:t>
      </w:r>
      <w:r w:rsidR="00C93EB6">
        <w:rPr>
          <w:rFonts w:ascii="GgtEphesian" w:hAnsi="GgtEphesian"/>
        </w:rPr>
        <w:t xml:space="preserve"> </w:t>
      </w:r>
      <w:r>
        <w:rPr>
          <w:rFonts w:ascii="GgtEphesian" w:hAnsi="GgtEphesian"/>
        </w:rPr>
        <w:t>sou</w:t>
      </w:r>
    </w:p>
    <w:p w14:paraId="7DD216A6" w14:textId="77777777" w:rsidR="00073F10" w:rsidRDefault="00073F10" w:rsidP="00073F10">
      <w:pPr>
        <w:pStyle w:val="AuthHang"/>
        <w:spacing w:after="60"/>
        <w:ind w:left="1077" w:hanging="1077"/>
      </w:pPr>
      <w:r>
        <w:t>KJV:</w:t>
      </w:r>
      <w:r>
        <w:tab/>
      </w:r>
      <w:r>
        <w:tab/>
        <w:t>But</w:t>
      </w:r>
      <w:r w:rsidR="00C93EB6">
        <w:t xml:space="preserve"> </w:t>
      </w:r>
      <w:r>
        <w:rPr>
          <w:b/>
        </w:rPr>
        <w:t>unto</w:t>
      </w:r>
      <w:r w:rsidR="00C93EB6">
        <w:t xml:space="preserve"> </w:t>
      </w:r>
      <w:r>
        <w:t>the</w:t>
      </w:r>
      <w:r w:rsidR="00C93EB6">
        <w:t xml:space="preserve"> </w:t>
      </w:r>
      <w:r>
        <w:t>Son</w:t>
      </w:r>
      <w:r w:rsidR="00C93EB6">
        <w:t xml:space="preserve"> </w:t>
      </w:r>
      <w:r>
        <w:rPr>
          <w:i/>
        </w:rPr>
        <w:t>He</w:t>
      </w:r>
      <w:r w:rsidR="00C93EB6">
        <w:rPr>
          <w:i/>
        </w:rPr>
        <w:t xml:space="preserve"> </w:t>
      </w:r>
      <w:r>
        <w:rPr>
          <w:i/>
        </w:rPr>
        <w:t>saith</w:t>
      </w:r>
      <w:r>
        <w:t>,</w:t>
      </w:r>
      <w:r w:rsidR="00C93EB6">
        <w:t xml:space="preserve"> </w:t>
      </w:r>
      <w:r>
        <w:t>Thy</w:t>
      </w:r>
      <w:r w:rsidR="00C93EB6">
        <w:t xml:space="preserve"> </w:t>
      </w:r>
      <w:r>
        <w:t>throne,</w:t>
      </w:r>
      <w:r w:rsidR="00C93EB6">
        <w:t xml:space="preserve"> </w:t>
      </w:r>
      <w:r>
        <w:t>O</w:t>
      </w:r>
      <w:r w:rsidR="00C93EB6">
        <w:t xml:space="preserve"> </w:t>
      </w:r>
      <w:r>
        <w:t>God,</w:t>
      </w:r>
      <w:r w:rsidR="00C93EB6">
        <w:t xml:space="preserve"> </w:t>
      </w:r>
      <w:r>
        <w:rPr>
          <w:i/>
        </w:rPr>
        <w:t>is</w:t>
      </w:r>
      <w:r w:rsidR="00C93EB6">
        <w:t xml:space="preserve"> </w:t>
      </w:r>
      <w:r>
        <w:t>for</w:t>
      </w:r>
      <w:r w:rsidR="00C93EB6">
        <w:t xml:space="preserve"> </w:t>
      </w:r>
      <w:r>
        <w:t>ever</w:t>
      </w:r>
      <w:r w:rsidR="00C93EB6">
        <w:t xml:space="preserve"> </w:t>
      </w:r>
      <w:r>
        <w:t>and</w:t>
      </w:r>
      <w:r w:rsidR="00C93EB6">
        <w:t xml:space="preserve"> </w:t>
      </w:r>
      <w:r>
        <w:t>ever:</w:t>
      </w:r>
      <w:r w:rsidR="00C93EB6">
        <w:t xml:space="preserve"> </w:t>
      </w:r>
      <w:r>
        <w:t>a</w:t>
      </w:r>
      <w:r w:rsidR="00C93EB6">
        <w:t xml:space="preserve"> </w:t>
      </w:r>
      <w:r>
        <w:t>sceptre</w:t>
      </w:r>
      <w:r w:rsidR="00C93EB6">
        <w:t xml:space="preserve"> </w:t>
      </w:r>
      <w:r>
        <w:t>of</w:t>
      </w:r>
      <w:r w:rsidR="00C93EB6">
        <w:t xml:space="preserve"> </w:t>
      </w:r>
      <w:r>
        <w:t>righteousness</w:t>
      </w:r>
      <w:r w:rsidR="00C93EB6">
        <w:t xml:space="preserve"> </w:t>
      </w:r>
      <w:r>
        <w:rPr>
          <w:i/>
        </w:rPr>
        <w:t>is</w:t>
      </w:r>
      <w:r w:rsidR="00C93EB6">
        <w:t xml:space="preserve"> </w:t>
      </w:r>
      <w:r>
        <w:t>the</w:t>
      </w:r>
      <w:r w:rsidR="00C93EB6">
        <w:t xml:space="preserve"> </w:t>
      </w:r>
      <w:r>
        <w:t>sceptre</w:t>
      </w:r>
      <w:r w:rsidR="00C93EB6">
        <w:t xml:space="preserve"> </w:t>
      </w:r>
      <w:r>
        <w:t>of</w:t>
      </w:r>
      <w:r w:rsidR="00C93EB6">
        <w:t xml:space="preserve"> </w:t>
      </w:r>
      <w:r>
        <w:t>Thy</w:t>
      </w:r>
      <w:r w:rsidR="00C93EB6">
        <w:t xml:space="preserve"> </w:t>
      </w:r>
      <w:r>
        <w:t>kingdom...</w:t>
      </w:r>
    </w:p>
    <w:p w14:paraId="7FBBE03A" w14:textId="77777777" w:rsidR="00073F10" w:rsidRDefault="00073F10" w:rsidP="00073F10">
      <w:pPr>
        <w:pStyle w:val="AuthHang"/>
        <w:ind w:left="1077" w:hanging="1077"/>
        <w:rPr>
          <w:b/>
        </w:rPr>
      </w:pPr>
      <w:r>
        <w:t>NIV:</w:t>
      </w:r>
      <w:r>
        <w:tab/>
      </w:r>
      <w:r>
        <w:tab/>
        <w:t>but</w:t>
      </w:r>
      <w:r w:rsidR="00C93EB6">
        <w:t xml:space="preserve"> </w:t>
      </w:r>
      <w:r>
        <w:rPr>
          <w:b/>
        </w:rPr>
        <w:t>about</w:t>
      </w:r>
      <w:r w:rsidR="00C93EB6">
        <w:t xml:space="preserve"> </w:t>
      </w:r>
      <w:r>
        <w:t>the</w:t>
      </w:r>
      <w:r w:rsidR="00C93EB6">
        <w:t xml:space="preserve"> </w:t>
      </w:r>
      <w:r>
        <w:t>Son</w:t>
      </w:r>
      <w:r w:rsidR="00C93EB6">
        <w:t xml:space="preserve"> </w:t>
      </w:r>
      <w:r>
        <w:t>he</w:t>
      </w:r>
      <w:r w:rsidR="00C93EB6">
        <w:t xml:space="preserve"> </w:t>
      </w:r>
      <w:r>
        <w:t>says,</w:t>
      </w:r>
      <w:r w:rsidR="00C93EB6">
        <w:t xml:space="preserve"> </w:t>
      </w:r>
      <w:r>
        <w:t>“Your</w:t>
      </w:r>
      <w:r w:rsidR="00C93EB6">
        <w:t xml:space="preserve"> </w:t>
      </w:r>
      <w:r>
        <w:t>throne,</w:t>
      </w:r>
      <w:r w:rsidR="00C93EB6">
        <w:t xml:space="preserve"> </w:t>
      </w:r>
      <w:r>
        <w:t>O</w:t>
      </w:r>
      <w:r w:rsidR="00C93EB6">
        <w:t xml:space="preserve"> </w:t>
      </w:r>
      <w:r>
        <w:t>God,</w:t>
      </w:r>
      <w:r w:rsidR="00C93EB6">
        <w:t xml:space="preserve"> </w:t>
      </w:r>
      <w:r>
        <w:t>will</w:t>
      </w:r>
      <w:r w:rsidR="00C93EB6">
        <w:t xml:space="preserve"> </w:t>
      </w:r>
      <w:r>
        <w:t>last</w:t>
      </w:r>
      <w:r w:rsidR="00C93EB6">
        <w:t xml:space="preserve"> </w:t>
      </w:r>
      <w:r>
        <w:t>for</w:t>
      </w:r>
      <w:r w:rsidR="00C93EB6">
        <w:t xml:space="preserve"> </w:t>
      </w:r>
      <w:r>
        <w:t>ever</w:t>
      </w:r>
      <w:r w:rsidR="00C93EB6">
        <w:t xml:space="preserve"> </w:t>
      </w:r>
      <w:r>
        <w:t>and</w:t>
      </w:r>
      <w:r w:rsidR="00C93EB6">
        <w:t xml:space="preserve"> </w:t>
      </w:r>
      <w:r>
        <w:t>ever,</w:t>
      </w:r>
      <w:r w:rsidR="00C93EB6">
        <w:t xml:space="preserve"> </w:t>
      </w:r>
      <w:r>
        <w:t>and</w:t>
      </w:r>
      <w:r w:rsidR="00C93EB6">
        <w:t xml:space="preserve"> </w:t>
      </w:r>
      <w:r>
        <w:t>righteousness</w:t>
      </w:r>
      <w:r w:rsidR="00C93EB6">
        <w:t xml:space="preserve"> </w:t>
      </w:r>
      <w:r>
        <w:t>will</w:t>
      </w:r>
      <w:r w:rsidR="00C93EB6">
        <w:t xml:space="preserve"> </w:t>
      </w:r>
      <w:r>
        <w:t>be</w:t>
      </w:r>
      <w:r w:rsidR="00C93EB6">
        <w:t xml:space="preserve"> </w:t>
      </w:r>
      <w:r>
        <w:t>the</w:t>
      </w:r>
      <w:r w:rsidR="00C93EB6">
        <w:t xml:space="preserve"> </w:t>
      </w:r>
      <w:r>
        <w:t>sceptre</w:t>
      </w:r>
      <w:r w:rsidR="00C93EB6">
        <w:t xml:space="preserve"> </w:t>
      </w:r>
      <w:r>
        <w:t>of</w:t>
      </w:r>
      <w:r w:rsidR="00C93EB6">
        <w:t xml:space="preserve"> </w:t>
      </w:r>
      <w:r>
        <w:t>your</w:t>
      </w:r>
      <w:r w:rsidR="00C93EB6">
        <w:t xml:space="preserve"> </w:t>
      </w:r>
      <w:r>
        <w:t>kingdom...</w:t>
      </w:r>
    </w:p>
    <w:p w14:paraId="65961012" w14:textId="77777777" w:rsidR="00073F10" w:rsidRDefault="00073F10" w:rsidP="00073F10">
      <w:pPr>
        <w:pStyle w:val="Normal11"/>
      </w:pPr>
    </w:p>
    <w:p w14:paraId="48F37E3F" w14:textId="77777777" w:rsidR="00073F10" w:rsidRDefault="00073F10" w:rsidP="00073F10">
      <w:pPr>
        <w:pStyle w:val="Normal11"/>
      </w:pPr>
      <w:r>
        <w:t>Now</w:t>
      </w:r>
      <w:r w:rsidR="00C93EB6">
        <w:t xml:space="preserve"> </w:t>
      </w:r>
      <w:r>
        <w:t>the</w:t>
      </w:r>
      <w:r w:rsidR="00C93EB6">
        <w:t xml:space="preserve"> </w:t>
      </w:r>
      <w:r>
        <w:t>preposition</w:t>
      </w:r>
      <w:r w:rsidR="00C93EB6">
        <w:t xml:space="preserve"> </w:t>
      </w:r>
      <w:r>
        <w:rPr>
          <w:rFonts w:ascii="GgtEphesian" w:hAnsi="GgtEphesian"/>
        </w:rPr>
        <w:t>pro\j</w:t>
      </w:r>
      <w:r w:rsidR="00C93EB6">
        <w:t xml:space="preserve"> </w:t>
      </w:r>
      <w:r>
        <w:t>(pros)</w:t>
      </w:r>
      <w:r w:rsidR="00C93EB6">
        <w:t xml:space="preserve"> </w:t>
      </w:r>
      <w:r>
        <w:t>+</w:t>
      </w:r>
      <w:r w:rsidR="00C93EB6">
        <w:t xml:space="preserve"> </w:t>
      </w:r>
      <w:r>
        <w:t>accusative</w:t>
      </w:r>
      <w:r w:rsidR="00C93EB6">
        <w:t xml:space="preserve"> </w:t>
      </w:r>
      <w:r>
        <w:t>means</w:t>
      </w:r>
      <w:r w:rsidR="00C93EB6">
        <w:t xml:space="preserve"> </w:t>
      </w:r>
      <w:r>
        <w:rPr>
          <w:b/>
        </w:rPr>
        <w:t>to</w:t>
      </w:r>
      <w:r w:rsidR="00C93EB6">
        <w:rPr>
          <w:b/>
        </w:rPr>
        <w:t xml:space="preserve"> </w:t>
      </w:r>
      <w:r>
        <w:t>(as</w:t>
      </w:r>
      <w:r w:rsidR="00C93EB6">
        <w:t xml:space="preserve"> </w:t>
      </w:r>
      <w:r>
        <w:t>in</w:t>
      </w:r>
      <w:r w:rsidR="00C93EB6">
        <w:t xml:space="preserve"> </w:t>
      </w:r>
      <w:r>
        <w:t>John</w:t>
      </w:r>
      <w:r w:rsidR="00C93EB6">
        <w:t xml:space="preserve"> </w:t>
      </w:r>
      <w:r>
        <w:t>2:3),</w:t>
      </w:r>
      <w:r w:rsidR="00C93EB6">
        <w:t xml:space="preserve"> </w:t>
      </w:r>
      <w:r>
        <w:t>not</w:t>
      </w:r>
      <w:r w:rsidR="00C93EB6">
        <w:t xml:space="preserve"> </w:t>
      </w:r>
      <w:r>
        <w:rPr>
          <w:b/>
        </w:rPr>
        <w:t>about</w:t>
      </w:r>
      <w:r>
        <w:t>.</w:t>
      </w:r>
      <w:r w:rsidR="00C93EB6">
        <w:rPr>
          <w:b/>
          <w:i/>
        </w:rPr>
        <w:t xml:space="preserve"> </w:t>
      </w:r>
      <w:r>
        <w:t>If</w:t>
      </w:r>
      <w:r w:rsidR="00C93EB6">
        <w:t xml:space="preserve"> </w:t>
      </w:r>
      <w:r>
        <w:t>this</w:t>
      </w:r>
      <w:r w:rsidR="00C93EB6">
        <w:t xml:space="preserve"> </w:t>
      </w:r>
      <w:r>
        <w:t>verse</w:t>
      </w:r>
      <w:r w:rsidR="00C93EB6">
        <w:t xml:space="preserve"> </w:t>
      </w:r>
      <w:r>
        <w:t>is</w:t>
      </w:r>
      <w:r w:rsidR="00C93EB6">
        <w:t xml:space="preserve"> </w:t>
      </w:r>
      <w:r>
        <w:t>only</w:t>
      </w:r>
      <w:r w:rsidR="00C93EB6">
        <w:t xml:space="preserve"> </w:t>
      </w:r>
      <w:r>
        <w:rPr>
          <w:b/>
        </w:rPr>
        <w:t>about</w:t>
      </w:r>
      <w:r w:rsidR="00C93EB6">
        <w:t xml:space="preserve"> </w:t>
      </w:r>
      <w:r>
        <w:t>the</w:t>
      </w:r>
      <w:r w:rsidR="00C93EB6">
        <w:t xml:space="preserve"> </w:t>
      </w:r>
      <w:r>
        <w:t>Son,</w:t>
      </w:r>
      <w:r w:rsidR="00C93EB6">
        <w:t xml:space="preserve"> </w:t>
      </w:r>
      <w:r>
        <w:t>then</w:t>
      </w:r>
      <w:r w:rsidR="00C93EB6">
        <w:t xml:space="preserve"> </w:t>
      </w:r>
      <w:r>
        <w:t>it</w:t>
      </w:r>
      <w:r w:rsidR="00C93EB6">
        <w:t xml:space="preserve"> </w:t>
      </w:r>
      <w:r>
        <w:t>is</w:t>
      </w:r>
      <w:r w:rsidR="00C93EB6">
        <w:t xml:space="preserve"> </w:t>
      </w:r>
      <w:r>
        <w:t>not</w:t>
      </w:r>
      <w:r w:rsidR="00C93EB6">
        <w:t xml:space="preserve"> </w:t>
      </w:r>
      <w:r>
        <w:t>clear</w:t>
      </w:r>
      <w:r w:rsidR="00C93EB6">
        <w:t xml:space="preserve"> </w:t>
      </w:r>
      <w:r>
        <w:t>that</w:t>
      </w:r>
      <w:r w:rsidR="00C93EB6">
        <w:t xml:space="preserve"> </w:t>
      </w:r>
      <w:r>
        <w:t>the</w:t>
      </w:r>
      <w:r w:rsidR="00C93EB6">
        <w:t xml:space="preserve"> </w:t>
      </w:r>
      <w:r>
        <w:t>Son</w:t>
      </w:r>
      <w:r w:rsidR="00C93EB6">
        <w:t xml:space="preserve"> </w:t>
      </w:r>
      <w:r>
        <w:t>is</w:t>
      </w:r>
      <w:r w:rsidR="00C93EB6">
        <w:t xml:space="preserve"> </w:t>
      </w:r>
      <w:r>
        <w:t>being</w:t>
      </w:r>
      <w:r w:rsidR="00C93EB6">
        <w:t xml:space="preserve"> </w:t>
      </w:r>
      <w:r>
        <w:t>spoken</w:t>
      </w:r>
      <w:r w:rsidR="00C93EB6">
        <w:t xml:space="preserve"> </w:t>
      </w:r>
      <w:r>
        <w:t>to,</w:t>
      </w:r>
      <w:r w:rsidR="00C93EB6">
        <w:t xml:space="preserve"> </w:t>
      </w:r>
      <w:r>
        <w:t>and</w:t>
      </w:r>
      <w:r w:rsidR="00C93EB6">
        <w:t xml:space="preserve"> </w:t>
      </w:r>
      <w:r>
        <w:t>that</w:t>
      </w:r>
      <w:r w:rsidR="00C93EB6">
        <w:t xml:space="preserve"> </w:t>
      </w:r>
      <w:r>
        <w:t>the</w:t>
      </w:r>
      <w:r w:rsidR="00C93EB6">
        <w:t xml:space="preserve"> </w:t>
      </w:r>
      <w:r>
        <w:t>words</w:t>
      </w:r>
      <w:r w:rsidR="00C93EB6">
        <w:t xml:space="preserve"> </w:t>
      </w:r>
      <w:r>
        <w:t>are</w:t>
      </w:r>
      <w:r w:rsidR="00C93EB6">
        <w:t xml:space="preserve"> </w:t>
      </w:r>
      <w:r>
        <w:t>directly</w:t>
      </w:r>
      <w:r w:rsidR="00C93EB6">
        <w:t xml:space="preserve"> </w:t>
      </w:r>
      <w:r>
        <w:t>applicable</w:t>
      </w:r>
      <w:r w:rsidR="00C93EB6">
        <w:t xml:space="preserve"> </w:t>
      </w:r>
      <w:r>
        <w:t>to</w:t>
      </w:r>
      <w:r w:rsidR="00C93EB6">
        <w:t xml:space="preserve"> </w:t>
      </w:r>
      <w:r>
        <w:t>Him.</w:t>
      </w:r>
      <w:r w:rsidR="00C93EB6">
        <w:t xml:space="preserve"> </w:t>
      </w:r>
      <w:r>
        <w:t>Perhaps</w:t>
      </w:r>
      <w:r w:rsidR="00C93EB6">
        <w:t xml:space="preserve"> </w:t>
      </w:r>
      <w:r>
        <w:t>they</w:t>
      </w:r>
      <w:r w:rsidR="00C93EB6">
        <w:t xml:space="preserve"> </w:t>
      </w:r>
      <w:r>
        <w:t>could</w:t>
      </w:r>
      <w:r w:rsidR="00C93EB6">
        <w:t xml:space="preserve"> </w:t>
      </w:r>
      <w:r>
        <w:t>conceivably</w:t>
      </w:r>
      <w:r w:rsidR="00C93EB6">
        <w:t xml:space="preserve"> </w:t>
      </w:r>
      <w:r>
        <w:t>be</w:t>
      </w:r>
      <w:r w:rsidR="00C93EB6">
        <w:t xml:space="preserve"> </w:t>
      </w:r>
      <w:r>
        <w:rPr>
          <w:b/>
          <w:i/>
        </w:rPr>
        <w:t>to</w:t>
      </w:r>
      <w:r w:rsidR="00C93EB6">
        <w:t xml:space="preserve"> </w:t>
      </w:r>
      <w:r>
        <w:t>someone</w:t>
      </w:r>
      <w:r w:rsidR="00C93EB6">
        <w:t xml:space="preserve"> </w:t>
      </w:r>
      <w:r>
        <w:t>else</w:t>
      </w:r>
      <w:r w:rsidR="00C93EB6">
        <w:t xml:space="preserve"> </w:t>
      </w:r>
      <w:r>
        <w:rPr>
          <w:b/>
          <w:i/>
        </w:rPr>
        <w:t>about</w:t>
      </w:r>
      <w:r w:rsidR="00C93EB6">
        <w:t xml:space="preserve"> </w:t>
      </w:r>
      <w:r>
        <w:t>the</w:t>
      </w:r>
      <w:r w:rsidR="00C93EB6">
        <w:t xml:space="preserve"> </w:t>
      </w:r>
      <w:r>
        <w:t>Son?</w:t>
      </w:r>
      <w:r w:rsidR="00C93EB6">
        <w:t xml:space="preserve"> </w:t>
      </w:r>
      <w:r>
        <w:t>Why</w:t>
      </w:r>
      <w:r w:rsidR="00C93EB6">
        <w:t xml:space="preserve"> </w:t>
      </w:r>
      <w:r>
        <w:t>this</w:t>
      </w:r>
      <w:r w:rsidR="00C93EB6">
        <w:t xml:space="preserve"> </w:t>
      </w:r>
      <w:r>
        <w:t>weakening?</w:t>
      </w:r>
      <w:r w:rsidR="00C93EB6">
        <w:t xml:space="preserve"> </w:t>
      </w:r>
      <w:r>
        <w:t>This</w:t>
      </w:r>
      <w:r w:rsidR="00C93EB6">
        <w:t xml:space="preserve"> </w:t>
      </w:r>
      <w:r>
        <w:t>distortion</w:t>
      </w:r>
      <w:r w:rsidR="00C93EB6">
        <w:t xml:space="preserve"> </w:t>
      </w:r>
      <w:r>
        <w:t>could</w:t>
      </w:r>
      <w:r w:rsidR="00C93EB6">
        <w:t xml:space="preserve"> </w:t>
      </w:r>
      <w:r>
        <w:t>be</w:t>
      </w:r>
      <w:r w:rsidR="00C93EB6">
        <w:t xml:space="preserve"> </w:t>
      </w:r>
      <w:r>
        <w:t>the</w:t>
      </w:r>
      <w:r w:rsidR="00C93EB6">
        <w:t xml:space="preserve"> </w:t>
      </w:r>
      <w:r>
        <w:t>first</w:t>
      </w:r>
      <w:r w:rsidR="00C93EB6">
        <w:t xml:space="preserve"> </w:t>
      </w:r>
      <w:r>
        <w:t>step</w:t>
      </w:r>
      <w:r w:rsidR="00C93EB6">
        <w:t xml:space="preserve"> </w:t>
      </w:r>
      <w:r>
        <w:t>to</w:t>
      </w:r>
      <w:r w:rsidR="00C93EB6">
        <w:t xml:space="preserve"> </w:t>
      </w:r>
      <w:r>
        <w:t>more</w:t>
      </w:r>
      <w:r w:rsidR="00C93EB6">
        <w:t xml:space="preserve"> </w:t>
      </w:r>
      <w:r>
        <w:t>serious</w:t>
      </w:r>
      <w:r w:rsidR="00C93EB6">
        <w:t xml:space="preserve"> </w:t>
      </w:r>
      <w:r>
        <w:t>damage.</w:t>
      </w:r>
      <w:r>
        <w:rPr>
          <w:rStyle w:val="FootnoteReference"/>
        </w:rPr>
        <w:footnoteReference w:id="125"/>
      </w:r>
      <w:r w:rsidR="00C93EB6">
        <w:t xml:space="preserve"> </w:t>
      </w:r>
      <w:r>
        <w:t>We</w:t>
      </w:r>
      <w:r w:rsidR="00C93EB6">
        <w:t xml:space="preserve"> </w:t>
      </w:r>
      <w:r>
        <w:t>decline</w:t>
      </w:r>
      <w:r w:rsidR="00C93EB6">
        <w:t xml:space="preserve"> </w:t>
      </w:r>
      <w:r>
        <w:t>to</w:t>
      </w:r>
      <w:r w:rsidR="00C93EB6">
        <w:t xml:space="preserve"> </w:t>
      </w:r>
      <w:r>
        <w:t>give</w:t>
      </w:r>
      <w:r w:rsidR="00C93EB6">
        <w:t xml:space="preserve"> </w:t>
      </w:r>
      <w:r>
        <w:t>the</w:t>
      </w:r>
      <w:r w:rsidR="00C93EB6">
        <w:t xml:space="preserve"> </w:t>
      </w:r>
      <w:r>
        <w:t>NIV</w:t>
      </w:r>
      <w:r w:rsidR="00C93EB6">
        <w:t xml:space="preserve"> </w:t>
      </w:r>
      <w:r>
        <w:t>a</w:t>
      </w:r>
      <w:r w:rsidR="00C93EB6">
        <w:t xml:space="preserve"> </w:t>
      </w:r>
      <w:r>
        <w:t>tick</w:t>
      </w:r>
      <w:r w:rsidR="00C93EB6">
        <w:t xml:space="preserve"> </w:t>
      </w:r>
      <w:r>
        <w:t>for</w:t>
      </w:r>
      <w:r w:rsidR="00C93EB6">
        <w:t xml:space="preserve"> </w:t>
      </w:r>
      <w:r>
        <w:t>its</w:t>
      </w:r>
      <w:r w:rsidR="00C93EB6">
        <w:t xml:space="preserve"> </w:t>
      </w:r>
      <w:r>
        <w:t>slipshod</w:t>
      </w:r>
      <w:r w:rsidR="00C93EB6">
        <w:t xml:space="preserve"> </w:t>
      </w:r>
      <w:r>
        <w:t>rendering.</w:t>
      </w:r>
    </w:p>
    <w:p w14:paraId="403F0C75" w14:textId="77777777" w:rsidR="00073F10" w:rsidRDefault="00073F10" w:rsidP="00073F10">
      <w:pPr>
        <w:pStyle w:val="Normal11"/>
        <w:rPr>
          <w:b/>
          <w:i/>
          <w:iCs/>
        </w:rPr>
      </w:pPr>
    </w:p>
    <w:p w14:paraId="4DCDA89D" w14:textId="77777777" w:rsidR="00073F10" w:rsidRDefault="00073F10" w:rsidP="00073F10">
      <w:pPr>
        <w:pStyle w:val="Normal11"/>
        <w:spacing w:after="120"/>
        <w:rPr>
          <w:b/>
          <w:i/>
          <w:iCs/>
        </w:rPr>
      </w:pPr>
      <w:r>
        <w:rPr>
          <w:b/>
          <w:i/>
          <w:iCs/>
        </w:rPr>
        <w:t>The</w:t>
      </w:r>
      <w:r w:rsidR="00C93EB6">
        <w:rPr>
          <w:b/>
          <w:i/>
          <w:iCs/>
        </w:rPr>
        <w:t xml:space="preserve"> </w:t>
      </w:r>
      <w:r>
        <w:rPr>
          <w:b/>
          <w:i/>
          <w:iCs/>
        </w:rPr>
        <w:t>Granville</w:t>
      </w:r>
      <w:r w:rsidR="00C93EB6">
        <w:rPr>
          <w:b/>
          <w:i/>
          <w:iCs/>
        </w:rPr>
        <w:t xml:space="preserve"> </w:t>
      </w:r>
      <w:r>
        <w:rPr>
          <w:b/>
          <w:i/>
          <w:iCs/>
        </w:rPr>
        <w:t>Sharp</w:t>
      </w:r>
      <w:r w:rsidR="00C93EB6">
        <w:rPr>
          <w:b/>
          <w:i/>
          <w:iCs/>
        </w:rPr>
        <w:t xml:space="preserve"> </w:t>
      </w:r>
      <w:r>
        <w:rPr>
          <w:b/>
          <w:i/>
          <w:iCs/>
        </w:rPr>
        <w:t>verses</w:t>
      </w:r>
    </w:p>
    <w:p w14:paraId="65CA6D25" w14:textId="39F68EF2" w:rsidR="00073F10" w:rsidRPr="009D4A85" w:rsidRDefault="00D00FC1" w:rsidP="00D00FC1">
      <w:pPr>
        <w:pStyle w:val="Normal11"/>
        <w:rPr>
          <w:bCs/>
        </w:rPr>
      </w:pPr>
      <w:r>
        <w:rPr>
          <w:bCs/>
        </w:rPr>
        <w:t xml:space="preserve">We have found 22 of them: </w:t>
      </w:r>
      <w:r w:rsidRPr="00D00FC1">
        <w:rPr>
          <w:b/>
        </w:rPr>
        <w:t>Rm 1:7, 1 Cor 1:3, 2 Cor 1:2. Gal 1:3, Eph 1:2, Eph 5:5, Eph 6:23, Phil 1:2, Col 1:2, 1 Th 1:1, 2 Th 1:1, 2 Th 1:2, 2 Th 1:12, 1 Tim 1:1, 1 Tim 5:21, Titus 1:4, Titus 2:13, Phmon 1:3, James 1:1, 2 Pet 1:1, Jude 1:4</w:t>
      </w:r>
      <w:r w:rsidRPr="00D00FC1">
        <w:rPr>
          <w:bCs/>
        </w:rPr>
        <w:t xml:space="preserve">. </w:t>
      </w:r>
      <w:r>
        <w:rPr>
          <w:bCs/>
        </w:rPr>
        <w:t xml:space="preserve">They are </w:t>
      </w:r>
      <w:r w:rsidR="00073F10">
        <w:rPr>
          <w:bCs/>
        </w:rPr>
        <w:t>all</w:t>
      </w:r>
      <w:r w:rsidR="00C93EB6">
        <w:rPr>
          <w:bCs/>
        </w:rPr>
        <w:t xml:space="preserve"> </w:t>
      </w:r>
      <w:r w:rsidR="00073F10">
        <w:rPr>
          <w:bCs/>
        </w:rPr>
        <w:t>characterised</w:t>
      </w:r>
      <w:r w:rsidR="00C93EB6">
        <w:rPr>
          <w:bCs/>
        </w:rPr>
        <w:t xml:space="preserve"> </w:t>
      </w:r>
      <w:r w:rsidR="00073F10">
        <w:rPr>
          <w:bCs/>
        </w:rPr>
        <w:t>by</w:t>
      </w:r>
      <w:r w:rsidR="00C93EB6">
        <w:rPr>
          <w:bCs/>
        </w:rPr>
        <w:t xml:space="preserve"> </w:t>
      </w:r>
      <w:r w:rsidR="00073F10">
        <w:rPr>
          <w:bCs/>
        </w:rPr>
        <w:t>a</w:t>
      </w:r>
      <w:r w:rsidR="00C93EB6">
        <w:rPr>
          <w:bCs/>
        </w:rPr>
        <w:t xml:space="preserve"> </w:t>
      </w:r>
      <w:r w:rsidR="00073F10" w:rsidRPr="002C5E93">
        <w:rPr>
          <w:bCs/>
          <w:i/>
          <w:iCs/>
        </w:rPr>
        <w:t>God</w:t>
      </w:r>
      <w:r w:rsidR="00C93EB6">
        <w:rPr>
          <w:bCs/>
          <w:i/>
          <w:iCs/>
        </w:rPr>
        <w:t xml:space="preserve"> </w:t>
      </w:r>
      <w:r w:rsidR="00073F10" w:rsidRPr="002C5E93">
        <w:rPr>
          <w:bCs/>
          <w:i/>
          <w:iCs/>
        </w:rPr>
        <w:t>and</w:t>
      </w:r>
      <w:r w:rsidR="00C93EB6">
        <w:rPr>
          <w:bCs/>
          <w:i/>
          <w:iCs/>
        </w:rPr>
        <w:t xml:space="preserve"> </w:t>
      </w:r>
      <w:r w:rsidR="00073F10" w:rsidRPr="002C5E93">
        <w:rPr>
          <w:bCs/>
          <w:i/>
          <w:iCs/>
        </w:rPr>
        <w:t>Christ</w:t>
      </w:r>
      <w:r w:rsidR="00C93EB6">
        <w:rPr>
          <w:bCs/>
        </w:rPr>
        <w:t xml:space="preserve"> </w:t>
      </w:r>
      <w:r w:rsidR="00073F10">
        <w:rPr>
          <w:bCs/>
        </w:rPr>
        <w:t>construction,</w:t>
      </w:r>
      <w:r w:rsidR="00C93EB6">
        <w:rPr>
          <w:bCs/>
        </w:rPr>
        <w:t xml:space="preserve"> </w:t>
      </w:r>
      <w:r w:rsidR="00073F10">
        <w:rPr>
          <w:bCs/>
        </w:rPr>
        <w:t>where</w:t>
      </w:r>
      <w:r w:rsidR="00C93EB6">
        <w:rPr>
          <w:bCs/>
        </w:rPr>
        <w:t xml:space="preserve"> </w:t>
      </w:r>
      <w:r w:rsidR="00073F10">
        <w:rPr>
          <w:bCs/>
        </w:rPr>
        <w:t>the</w:t>
      </w:r>
      <w:r w:rsidR="00C93EB6">
        <w:rPr>
          <w:bCs/>
        </w:rPr>
        <w:t xml:space="preserve"> </w:t>
      </w:r>
      <w:r w:rsidR="00073F10">
        <w:rPr>
          <w:bCs/>
        </w:rPr>
        <w:t>Greek</w:t>
      </w:r>
      <w:r w:rsidR="00C93EB6">
        <w:rPr>
          <w:bCs/>
        </w:rPr>
        <w:t xml:space="preserve"> </w:t>
      </w:r>
      <w:r w:rsidR="00073F10">
        <w:rPr>
          <w:bCs/>
        </w:rPr>
        <w:t>militates</w:t>
      </w:r>
      <w:r w:rsidR="00C93EB6">
        <w:rPr>
          <w:bCs/>
        </w:rPr>
        <w:t xml:space="preserve"> </w:t>
      </w:r>
      <w:r w:rsidR="00073F10">
        <w:rPr>
          <w:bCs/>
        </w:rPr>
        <w:t>for</w:t>
      </w:r>
      <w:r w:rsidR="00C93EB6">
        <w:rPr>
          <w:bCs/>
        </w:rPr>
        <w:t xml:space="preserve"> </w:t>
      </w:r>
      <w:r w:rsidR="00073F10">
        <w:rPr>
          <w:bCs/>
        </w:rPr>
        <w:t>equating</w:t>
      </w:r>
      <w:r w:rsidR="00C93EB6">
        <w:rPr>
          <w:bCs/>
        </w:rPr>
        <w:t xml:space="preserve"> </w:t>
      </w:r>
      <w:r w:rsidR="00073F10" w:rsidRPr="00402EF7">
        <w:rPr>
          <w:bCs/>
          <w:i/>
          <w:iCs/>
        </w:rPr>
        <w:t>God</w:t>
      </w:r>
      <w:r w:rsidR="00C93EB6">
        <w:rPr>
          <w:bCs/>
        </w:rPr>
        <w:t xml:space="preserve"> </w:t>
      </w:r>
      <w:r w:rsidR="00073F10">
        <w:rPr>
          <w:bCs/>
        </w:rPr>
        <w:t>and</w:t>
      </w:r>
      <w:r w:rsidR="00C93EB6">
        <w:rPr>
          <w:bCs/>
        </w:rPr>
        <w:t xml:space="preserve"> </w:t>
      </w:r>
      <w:r w:rsidR="00073F10" w:rsidRPr="00402EF7">
        <w:rPr>
          <w:bCs/>
          <w:i/>
          <w:iCs/>
        </w:rPr>
        <w:t>Christ</w:t>
      </w:r>
      <w:r w:rsidR="00C93EB6">
        <w:rPr>
          <w:bCs/>
        </w:rPr>
        <w:t xml:space="preserve"> </w:t>
      </w:r>
      <w:r w:rsidR="00073F10">
        <w:rPr>
          <w:bCs/>
        </w:rPr>
        <w:t>if</w:t>
      </w:r>
      <w:r w:rsidR="00C93EB6">
        <w:rPr>
          <w:bCs/>
        </w:rPr>
        <w:t xml:space="preserve"> </w:t>
      </w:r>
      <w:r w:rsidR="00073F10">
        <w:rPr>
          <w:bCs/>
        </w:rPr>
        <w:t>one</w:t>
      </w:r>
      <w:r w:rsidR="00C93EB6">
        <w:rPr>
          <w:bCs/>
        </w:rPr>
        <w:t xml:space="preserve"> </w:t>
      </w:r>
      <w:r w:rsidR="00073F10">
        <w:rPr>
          <w:bCs/>
        </w:rPr>
        <w:t>accepts</w:t>
      </w:r>
      <w:r w:rsidR="00C93EB6">
        <w:rPr>
          <w:bCs/>
        </w:rPr>
        <w:t xml:space="preserve"> </w:t>
      </w:r>
      <w:r w:rsidR="00073F10">
        <w:rPr>
          <w:bCs/>
        </w:rPr>
        <w:t>a</w:t>
      </w:r>
      <w:r w:rsidR="00C93EB6">
        <w:rPr>
          <w:bCs/>
        </w:rPr>
        <w:t xml:space="preserve"> </w:t>
      </w:r>
      <w:r w:rsidR="00073F10">
        <w:rPr>
          <w:bCs/>
        </w:rPr>
        <w:t>rule</w:t>
      </w:r>
      <w:r w:rsidR="00C93EB6">
        <w:rPr>
          <w:bCs/>
        </w:rPr>
        <w:t xml:space="preserve"> </w:t>
      </w:r>
      <w:r w:rsidR="00073F10">
        <w:rPr>
          <w:bCs/>
        </w:rPr>
        <w:t>known</w:t>
      </w:r>
      <w:r w:rsidR="00C93EB6">
        <w:rPr>
          <w:bCs/>
        </w:rPr>
        <w:t xml:space="preserve"> </w:t>
      </w:r>
      <w:r w:rsidR="00073F10">
        <w:rPr>
          <w:bCs/>
        </w:rPr>
        <w:t>as</w:t>
      </w:r>
      <w:r w:rsidR="00C93EB6">
        <w:rPr>
          <w:bCs/>
        </w:rPr>
        <w:t xml:space="preserve"> </w:t>
      </w:r>
      <w:r w:rsidR="00073F10">
        <w:rPr>
          <w:bCs/>
        </w:rPr>
        <w:t>the</w:t>
      </w:r>
      <w:r w:rsidR="00C93EB6">
        <w:rPr>
          <w:bCs/>
        </w:rPr>
        <w:t xml:space="preserve"> </w:t>
      </w:r>
      <w:r w:rsidR="00073F10">
        <w:rPr>
          <w:bCs/>
        </w:rPr>
        <w:t>Granville</w:t>
      </w:r>
      <w:r w:rsidR="00C93EB6">
        <w:rPr>
          <w:bCs/>
        </w:rPr>
        <w:t xml:space="preserve"> </w:t>
      </w:r>
      <w:r w:rsidR="00073F10">
        <w:rPr>
          <w:bCs/>
        </w:rPr>
        <w:t>Sharp</w:t>
      </w:r>
      <w:r w:rsidR="00C93EB6">
        <w:rPr>
          <w:bCs/>
        </w:rPr>
        <w:t xml:space="preserve"> </w:t>
      </w:r>
      <w:r w:rsidR="00073F10">
        <w:rPr>
          <w:bCs/>
        </w:rPr>
        <w:t>rule.</w:t>
      </w:r>
      <w:r w:rsidR="00C93EB6">
        <w:rPr>
          <w:bCs/>
        </w:rPr>
        <w:t xml:space="preserve"> </w:t>
      </w:r>
      <w:r w:rsidR="00073F10">
        <w:rPr>
          <w:bCs/>
        </w:rPr>
        <w:t>The</w:t>
      </w:r>
      <w:r w:rsidR="00C93EB6">
        <w:rPr>
          <w:bCs/>
        </w:rPr>
        <w:t xml:space="preserve"> </w:t>
      </w:r>
      <w:r w:rsidR="00073F10">
        <w:rPr>
          <w:bCs/>
        </w:rPr>
        <w:t>essence</w:t>
      </w:r>
      <w:r w:rsidR="00C93EB6">
        <w:rPr>
          <w:bCs/>
        </w:rPr>
        <w:t xml:space="preserve"> </w:t>
      </w:r>
      <w:r w:rsidR="00073F10">
        <w:rPr>
          <w:bCs/>
        </w:rPr>
        <w:t>of</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is</w:t>
      </w:r>
      <w:r w:rsidR="00C93EB6">
        <w:rPr>
          <w:bCs/>
        </w:rPr>
        <w:t xml:space="preserve"> </w:t>
      </w:r>
      <w:r w:rsidR="00073F10">
        <w:rPr>
          <w:bCs/>
        </w:rPr>
        <w:t>that</w:t>
      </w:r>
      <w:r w:rsidR="00C93EB6">
        <w:rPr>
          <w:bCs/>
        </w:rPr>
        <w:t xml:space="preserve"> </w:t>
      </w:r>
      <w:r w:rsidR="00AA4986">
        <w:rPr>
          <w:bCs/>
        </w:rPr>
        <w:t xml:space="preserve">if </w:t>
      </w:r>
      <w:r w:rsidR="00073F10">
        <w:rPr>
          <w:bCs/>
        </w:rPr>
        <w:t>concordant</w:t>
      </w:r>
      <w:r w:rsidR="00C93EB6">
        <w:rPr>
          <w:bCs/>
        </w:rPr>
        <w:t xml:space="preserve"> </w:t>
      </w:r>
      <w:r w:rsidR="00073F10">
        <w:rPr>
          <w:bCs/>
        </w:rPr>
        <w:t>nouns</w:t>
      </w:r>
      <w:r w:rsidR="00AA4986">
        <w:rPr>
          <w:bCs/>
        </w:rPr>
        <w:t xml:space="preserve"> are</w:t>
      </w:r>
      <w:r w:rsidR="00C93EB6">
        <w:rPr>
          <w:bCs/>
        </w:rPr>
        <w:t xml:space="preserve"> </w:t>
      </w:r>
      <w:r w:rsidR="00073F10">
        <w:rPr>
          <w:bCs/>
        </w:rPr>
        <w:t>connected</w:t>
      </w:r>
      <w:r w:rsidR="00C93EB6">
        <w:rPr>
          <w:bCs/>
        </w:rPr>
        <w:t xml:space="preserve"> </w:t>
      </w:r>
      <w:r w:rsidR="00073F10">
        <w:rPr>
          <w:bCs/>
        </w:rPr>
        <w:t>by</w:t>
      </w:r>
      <w:r w:rsidR="00C93EB6">
        <w:rPr>
          <w:bCs/>
        </w:rPr>
        <w:t xml:space="preserve"> </w:t>
      </w:r>
      <w:r w:rsidR="00073F10" w:rsidRPr="00632C41">
        <w:rPr>
          <w:rFonts w:ascii="GgtEphesian" w:hAnsi="GgtEphesian"/>
          <w:bCs/>
        </w:rPr>
        <w:t>kai/</w:t>
      </w:r>
      <w:r w:rsidR="00C93EB6">
        <w:rPr>
          <w:bCs/>
        </w:rPr>
        <w:t xml:space="preserve"> </w:t>
      </w:r>
      <w:r w:rsidR="00073F10">
        <w:rPr>
          <w:bCs/>
        </w:rPr>
        <w:t>(</w:t>
      </w:r>
      <w:r w:rsidR="00073F10" w:rsidRPr="00632C41">
        <w:rPr>
          <w:bCs/>
          <w:i/>
          <w:iCs/>
        </w:rPr>
        <w:t>and</w:t>
      </w:r>
      <w:r w:rsidR="00073F10">
        <w:rPr>
          <w:bCs/>
        </w:rPr>
        <w:t>),</w:t>
      </w:r>
      <w:r w:rsidR="00C93EB6">
        <w:rPr>
          <w:bCs/>
        </w:rPr>
        <w:t xml:space="preserve"> </w:t>
      </w:r>
      <w:r w:rsidR="00073F10">
        <w:rPr>
          <w:bCs/>
        </w:rPr>
        <w:t>where</w:t>
      </w:r>
      <w:r w:rsidR="00C93EB6">
        <w:rPr>
          <w:bCs/>
        </w:rPr>
        <w:t xml:space="preserve"> </w:t>
      </w:r>
      <w:r w:rsidR="00073F10">
        <w:rPr>
          <w:bCs/>
        </w:rPr>
        <w:t>the</w:t>
      </w:r>
      <w:r w:rsidR="00C93EB6">
        <w:rPr>
          <w:bCs/>
        </w:rPr>
        <w:t xml:space="preserve"> </w:t>
      </w:r>
      <w:r w:rsidR="00073F10">
        <w:rPr>
          <w:bCs/>
        </w:rPr>
        <w:t>second</w:t>
      </w:r>
      <w:r w:rsidR="00C93EB6">
        <w:rPr>
          <w:bCs/>
        </w:rPr>
        <w:t xml:space="preserve"> </w:t>
      </w:r>
      <w:r w:rsidR="00073F10">
        <w:rPr>
          <w:bCs/>
        </w:rPr>
        <w:t>noun</w:t>
      </w:r>
      <w:r w:rsidR="00C93EB6">
        <w:rPr>
          <w:bCs/>
        </w:rPr>
        <w:t xml:space="preserve"> </w:t>
      </w:r>
      <w:r w:rsidR="00073F10">
        <w:rPr>
          <w:bCs/>
        </w:rPr>
        <w:t>is</w:t>
      </w:r>
      <w:r w:rsidR="00C93EB6">
        <w:rPr>
          <w:bCs/>
        </w:rPr>
        <w:t xml:space="preserve"> </w:t>
      </w:r>
      <w:r w:rsidR="00073F10">
        <w:rPr>
          <w:bCs/>
        </w:rPr>
        <w:t>anarthrous</w:t>
      </w:r>
      <w:r w:rsidR="00C93EB6">
        <w:rPr>
          <w:bCs/>
        </w:rPr>
        <w:t xml:space="preserve"> </w:t>
      </w:r>
      <w:r w:rsidR="00073F10">
        <w:rPr>
          <w:bCs/>
        </w:rPr>
        <w:t>(no</w:t>
      </w:r>
      <w:r w:rsidR="00C93EB6">
        <w:rPr>
          <w:bCs/>
        </w:rPr>
        <w:t xml:space="preserve"> </w:t>
      </w:r>
      <w:r w:rsidR="00073F10">
        <w:rPr>
          <w:bCs/>
        </w:rPr>
        <w:t>word</w:t>
      </w:r>
      <w:r w:rsidR="00C93EB6">
        <w:rPr>
          <w:bCs/>
        </w:rPr>
        <w:t xml:space="preserve"> </w:t>
      </w:r>
      <w:r w:rsidR="00073F10" w:rsidRPr="00402EF7">
        <w:rPr>
          <w:bCs/>
          <w:i/>
          <w:iCs/>
        </w:rPr>
        <w:t>the</w:t>
      </w:r>
      <w:r w:rsidR="00073F10">
        <w:rPr>
          <w:bCs/>
        </w:rPr>
        <w:t>),</w:t>
      </w:r>
      <w:r w:rsidR="00C93EB6">
        <w:rPr>
          <w:bCs/>
        </w:rPr>
        <w:t xml:space="preserve"> </w:t>
      </w:r>
      <w:r w:rsidR="00073F10">
        <w:rPr>
          <w:bCs/>
        </w:rPr>
        <w:t>then</w:t>
      </w:r>
      <w:r w:rsidR="00C93EB6">
        <w:rPr>
          <w:bCs/>
        </w:rPr>
        <w:t xml:space="preserve"> </w:t>
      </w:r>
      <w:r w:rsidR="00073F10">
        <w:rPr>
          <w:bCs/>
        </w:rPr>
        <w:t>the</w:t>
      </w:r>
      <w:r w:rsidR="00C93EB6">
        <w:rPr>
          <w:bCs/>
        </w:rPr>
        <w:t xml:space="preserve"> </w:t>
      </w:r>
      <w:r w:rsidR="00073F10">
        <w:rPr>
          <w:bCs/>
        </w:rPr>
        <w:t>nouns</w:t>
      </w:r>
      <w:r w:rsidR="00C93EB6">
        <w:rPr>
          <w:bCs/>
        </w:rPr>
        <w:t xml:space="preserve"> </w:t>
      </w:r>
      <w:r w:rsidR="00073F10">
        <w:rPr>
          <w:bCs/>
        </w:rPr>
        <w:t>refer</w:t>
      </w:r>
      <w:r w:rsidR="00C93EB6">
        <w:rPr>
          <w:bCs/>
        </w:rPr>
        <w:t xml:space="preserve"> </w:t>
      </w:r>
      <w:r w:rsidR="00073F10">
        <w:rPr>
          <w:bCs/>
        </w:rPr>
        <w:t>to</w:t>
      </w:r>
      <w:r w:rsidR="00C93EB6">
        <w:rPr>
          <w:bCs/>
        </w:rPr>
        <w:t xml:space="preserve"> </w:t>
      </w:r>
      <w:r w:rsidR="00073F10">
        <w:rPr>
          <w:bCs/>
        </w:rPr>
        <w:t>the</w:t>
      </w:r>
      <w:r w:rsidR="00C93EB6">
        <w:rPr>
          <w:bCs/>
        </w:rPr>
        <w:t xml:space="preserve"> </w:t>
      </w:r>
      <w:r w:rsidR="00073F10">
        <w:rPr>
          <w:bCs/>
        </w:rPr>
        <w:t>same</w:t>
      </w:r>
      <w:r w:rsidR="00C93EB6">
        <w:rPr>
          <w:bCs/>
        </w:rPr>
        <w:t xml:space="preserve"> </w:t>
      </w:r>
      <w:r w:rsidR="00073F10">
        <w:rPr>
          <w:bCs/>
        </w:rPr>
        <w:t>person.</w:t>
      </w:r>
      <w:r w:rsidR="00C93EB6">
        <w:rPr>
          <w:bCs/>
        </w:rPr>
        <w:t xml:space="preserve"> </w:t>
      </w:r>
      <w:r w:rsidR="00073F10">
        <w:rPr>
          <w:bCs/>
        </w:rPr>
        <w:t>See</w:t>
      </w:r>
      <w:r w:rsidR="00C93EB6">
        <w:rPr>
          <w:bCs/>
        </w:rPr>
        <w:t xml:space="preserve"> </w:t>
      </w:r>
      <w:r w:rsidR="00073F10">
        <w:rPr>
          <w:bCs/>
        </w:rPr>
        <w:t>Wikipedia</w:t>
      </w:r>
      <w:r w:rsidR="00C93EB6">
        <w:rPr>
          <w:bCs/>
        </w:rPr>
        <w:t xml:space="preserve"> </w:t>
      </w:r>
      <w:r w:rsidR="00073F10">
        <w:rPr>
          <w:bCs/>
        </w:rPr>
        <w:t>on</w:t>
      </w:r>
      <w:r w:rsidR="00C93EB6">
        <w:rPr>
          <w:bCs/>
        </w:rPr>
        <w:t xml:space="preserve"> </w:t>
      </w:r>
      <w:r w:rsidR="00073F10" w:rsidRPr="00A02808">
        <w:rPr>
          <w:bCs/>
          <w:i/>
          <w:iCs/>
        </w:rPr>
        <w:t>Granville</w:t>
      </w:r>
      <w:r w:rsidR="00C93EB6">
        <w:rPr>
          <w:bCs/>
          <w:i/>
          <w:iCs/>
        </w:rPr>
        <w:t xml:space="preserve"> </w:t>
      </w:r>
      <w:r w:rsidR="00073F10" w:rsidRPr="00A02808">
        <w:rPr>
          <w:bCs/>
          <w:i/>
          <w:iCs/>
        </w:rPr>
        <w:t>Sharp</w:t>
      </w:r>
      <w:r w:rsidR="00C93EB6">
        <w:rPr>
          <w:bCs/>
          <w:i/>
          <w:iCs/>
        </w:rPr>
        <w:t xml:space="preserve"> </w:t>
      </w:r>
      <w:r w:rsidR="00073F10" w:rsidRPr="00402EF7">
        <w:rPr>
          <w:bCs/>
        </w:rPr>
        <w:t>for</w:t>
      </w:r>
      <w:r w:rsidR="00C93EB6">
        <w:rPr>
          <w:bCs/>
        </w:rPr>
        <w:t xml:space="preserve"> </w:t>
      </w:r>
      <w:r w:rsidR="00073F10" w:rsidRPr="00402EF7">
        <w:rPr>
          <w:bCs/>
        </w:rPr>
        <w:t>a</w:t>
      </w:r>
      <w:r w:rsidR="00C93EB6">
        <w:rPr>
          <w:bCs/>
        </w:rPr>
        <w:t xml:space="preserve"> </w:t>
      </w:r>
      <w:r w:rsidR="00073F10" w:rsidRPr="00402EF7">
        <w:rPr>
          <w:bCs/>
        </w:rPr>
        <w:t>discussion.</w:t>
      </w:r>
      <w:r w:rsidR="00C93EB6">
        <w:rPr>
          <w:bCs/>
        </w:rPr>
        <w:t xml:space="preserve"> </w:t>
      </w:r>
      <w:r w:rsidR="00073F10">
        <w:rPr>
          <w:bCs/>
        </w:rPr>
        <w:t>Unfortunately,</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is</w:t>
      </w:r>
      <w:r w:rsidR="00C93EB6">
        <w:rPr>
          <w:bCs/>
        </w:rPr>
        <w:t xml:space="preserve"> </w:t>
      </w:r>
      <w:r w:rsidR="00073F10">
        <w:rPr>
          <w:bCs/>
        </w:rPr>
        <w:t>ignored</w:t>
      </w:r>
      <w:r w:rsidR="00C93EB6">
        <w:rPr>
          <w:bCs/>
        </w:rPr>
        <w:t xml:space="preserve"> </w:t>
      </w:r>
      <w:r w:rsidR="00073F10">
        <w:rPr>
          <w:bCs/>
        </w:rPr>
        <w:t>by</w:t>
      </w:r>
      <w:r w:rsidR="00C93EB6">
        <w:rPr>
          <w:bCs/>
        </w:rPr>
        <w:t xml:space="preserve"> </w:t>
      </w:r>
      <w:r w:rsidR="00073F10">
        <w:rPr>
          <w:bCs/>
        </w:rPr>
        <w:t>many</w:t>
      </w:r>
      <w:r w:rsidR="00C93EB6">
        <w:rPr>
          <w:bCs/>
        </w:rPr>
        <w:t xml:space="preserve"> </w:t>
      </w:r>
      <w:r w:rsidR="00073F10">
        <w:rPr>
          <w:bCs/>
        </w:rPr>
        <w:t>prominent</w:t>
      </w:r>
      <w:r w:rsidR="00C93EB6">
        <w:rPr>
          <w:bCs/>
        </w:rPr>
        <w:t xml:space="preserve"> </w:t>
      </w:r>
      <w:r w:rsidR="00073F10">
        <w:rPr>
          <w:bCs/>
        </w:rPr>
        <w:t>academic</w:t>
      </w:r>
      <w:r w:rsidR="00C93EB6">
        <w:rPr>
          <w:bCs/>
        </w:rPr>
        <w:t xml:space="preserve"> </w:t>
      </w:r>
      <w:r w:rsidR="00073F10">
        <w:rPr>
          <w:bCs/>
        </w:rPr>
        <w:t>works,</w:t>
      </w:r>
      <w:r w:rsidR="00C93EB6">
        <w:rPr>
          <w:bCs/>
        </w:rPr>
        <w:t xml:space="preserve"> </w:t>
      </w:r>
      <w:r w:rsidR="00073F10">
        <w:rPr>
          <w:bCs/>
        </w:rPr>
        <w:t>e.g.</w:t>
      </w:r>
      <w:r w:rsidR="00C93EB6">
        <w:rPr>
          <w:bCs/>
        </w:rPr>
        <w:t xml:space="preserve"> </w:t>
      </w:r>
      <w:r w:rsidR="00073F10">
        <w:rPr>
          <w:bCs/>
        </w:rPr>
        <w:t>[M-H-T],</w:t>
      </w:r>
      <w:r w:rsidR="00C93EB6">
        <w:rPr>
          <w:bCs/>
        </w:rPr>
        <w:t xml:space="preserve"> </w:t>
      </w:r>
      <w:r w:rsidR="00073F10">
        <w:rPr>
          <w:bCs/>
        </w:rPr>
        <w:t>[Smyth]</w:t>
      </w:r>
      <w:r>
        <w:rPr>
          <w:bCs/>
        </w:rPr>
        <w:t xml:space="preserve">, </w:t>
      </w:r>
      <w:r w:rsidR="00073F10">
        <w:rPr>
          <w:bCs/>
        </w:rPr>
        <w:t>so</w:t>
      </w:r>
      <w:r w:rsidR="00C93EB6">
        <w:rPr>
          <w:bCs/>
        </w:rPr>
        <w:t xml:space="preserve"> </w:t>
      </w:r>
      <w:r w:rsidR="00073F10">
        <w:rPr>
          <w:bCs/>
        </w:rPr>
        <w:t>although</w:t>
      </w:r>
      <w:r w:rsidR="00C93EB6">
        <w:rPr>
          <w:bCs/>
        </w:rPr>
        <w:t xml:space="preserve"> </w:t>
      </w:r>
      <w:r w:rsidR="00073F10">
        <w:rPr>
          <w:bCs/>
        </w:rPr>
        <w:t>the</w:t>
      </w:r>
      <w:r w:rsidR="00C93EB6">
        <w:rPr>
          <w:bCs/>
        </w:rPr>
        <w:t xml:space="preserve"> </w:t>
      </w:r>
      <w:r w:rsidR="00073F10">
        <w:rPr>
          <w:bCs/>
        </w:rPr>
        <w:t>present</w:t>
      </w:r>
      <w:r w:rsidR="00C93EB6">
        <w:rPr>
          <w:bCs/>
        </w:rPr>
        <w:t xml:space="preserve"> </w:t>
      </w:r>
      <w:r w:rsidR="00073F10">
        <w:rPr>
          <w:bCs/>
        </w:rPr>
        <w:t>author</w:t>
      </w:r>
      <w:r w:rsidR="00C93EB6">
        <w:rPr>
          <w:bCs/>
        </w:rPr>
        <w:t xml:space="preserve"> </w:t>
      </w:r>
      <w:r w:rsidR="00073F10">
        <w:rPr>
          <w:bCs/>
        </w:rPr>
        <w:t>accepts</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we</w:t>
      </w:r>
      <w:r w:rsidR="00C93EB6">
        <w:rPr>
          <w:bCs/>
        </w:rPr>
        <w:t xml:space="preserve"> </w:t>
      </w:r>
      <w:r w:rsidR="00073F10">
        <w:rPr>
          <w:bCs/>
        </w:rPr>
        <w:t>are</w:t>
      </w:r>
      <w:r w:rsidR="00C93EB6">
        <w:rPr>
          <w:bCs/>
        </w:rPr>
        <w:t xml:space="preserve"> </w:t>
      </w:r>
      <w:r w:rsidR="00073F10">
        <w:rPr>
          <w:bCs/>
        </w:rPr>
        <w:t>not</w:t>
      </w:r>
      <w:r w:rsidR="00C93EB6">
        <w:rPr>
          <w:bCs/>
        </w:rPr>
        <w:t xml:space="preserve"> </w:t>
      </w:r>
      <w:r w:rsidR="00073F10">
        <w:rPr>
          <w:bCs/>
        </w:rPr>
        <w:t>on</w:t>
      </w:r>
      <w:r w:rsidR="00C93EB6">
        <w:rPr>
          <w:bCs/>
        </w:rPr>
        <w:t xml:space="preserve"> </w:t>
      </w:r>
      <w:r w:rsidR="00073F10">
        <w:rPr>
          <w:bCs/>
        </w:rPr>
        <w:t>the</w:t>
      </w:r>
      <w:r w:rsidR="00C93EB6">
        <w:rPr>
          <w:bCs/>
        </w:rPr>
        <w:t xml:space="preserve"> </w:t>
      </w:r>
      <w:r w:rsidR="00073F10">
        <w:rPr>
          <w:bCs/>
        </w:rPr>
        <w:t>solid</w:t>
      </w:r>
      <w:r w:rsidR="00C93EB6">
        <w:rPr>
          <w:bCs/>
        </w:rPr>
        <w:t xml:space="preserve"> </w:t>
      </w:r>
      <w:r w:rsidR="00073F10">
        <w:rPr>
          <w:bCs/>
        </w:rPr>
        <w:t>ground</w:t>
      </w:r>
      <w:r w:rsidR="00C93EB6">
        <w:rPr>
          <w:bCs/>
        </w:rPr>
        <w:t xml:space="preserve"> </w:t>
      </w:r>
      <w:r w:rsidR="00073F10">
        <w:rPr>
          <w:bCs/>
        </w:rPr>
        <w:t>of</w:t>
      </w:r>
      <w:r w:rsidR="00C93EB6">
        <w:rPr>
          <w:bCs/>
        </w:rPr>
        <w:t xml:space="preserve"> </w:t>
      </w:r>
      <w:r w:rsidR="00073F10">
        <w:rPr>
          <w:bCs/>
        </w:rPr>
        <w:t>grand</w:t>
      </w:r>
      <w:r w:rsidR="00C93EB6">
        <w:rPr>
          <w:bCs/>
        </w:rPr>
        <w:t xml:space="preserve"> </w:t>
      </w:r>
      <w:r w:rsidR="00073F10">
        <w:rPr>
          <w:bCs/>
        </w:rPr>
        <w:t>statements</w:t>
      </w:r>
      <w:r w:rsidR="00C93EB6">
        <w:rPr>
          <w:bCs/>
        </w:rPr>
        <w:t xml:space="preserve"> </w:t>
      </w:r>
      <w:r w:rsidR="00073F10">
        <w:rPr>
          <w:bCs/>
        </w:rPr>
        <w:t>such</w:t>
      </w:r>
      <w:r w:rsidR="00C93EB6">
        <w:rPr>
          <w:bCs/>
        </w:rPr>
        <w:t xml:space="preserve"> </w:t>
      </w:r>
      <w:r w:rsidR="00073F10">
        <w:rPr>
          <w:bCs/>
        </w:rPr>
        <w:t>as</w:t>
      </w:r>
      <w:r w:rsidR="00C93EB6">
        <w:rPr>
          <w:bCs/>
        </w:rPr>
        <w:t xml:space="preserve"> </w:t>
      </w:r>
      <w:r w:rsidR="00073F10" w:rsidRPr="00F07EDE">
        <w:rPr>
          <w:bCs/>
          <w:i/>
          <w:iCs/>
        </w:rPr>
        <w:t>God</w:t>
      </w:r>
      <w:r w:rsidR="00C93EB6">
        <w:rPr>
          <w:bCs/>
          <w:i/>
          <w:iCs/>
        </w:rPr>
        <w:t xml:space="preserve"> </w:t>
      </w:r>
      <w:r w:rsidR="00073F10" w:rsidRPr="00F07EDE">
        <w:rPr>
          <w:bCs/>
          <w:i/>
          <w:iCs/>
        </w:rPr>
        <w:t>was</w:t>
      </w:r>
      <w:r w:rsidR="00C93EB6">
        <w:rPr>
          <w:bCs/>
          <w:i/>
          <w:iCs/>
        </w:rPr>
        <w:t xml:space="preserve"> </w:t>
      </w:r>
      <w:r w:rsidR="00073F10" w:rsidRPr="00F07EDE">
        <w:rPr>
          <w:bCs/>
          <w:i/>
          <w:iCs/>
        </w:rPr>
        <w:t>manifest</w:t>
      </w:r>
      <w:r w:rsidR="007F076D">
        <w:rPr>
          <w:bCs/>
          <w:i/>
          <w:iCs/>
        </w:rPr>
        <w:t>ed</w:t>
      </w:r>
      <w:r w:rsidR="00C93EB6">
        <w:rPr>
          <w:bCs/>
          <w:i/>
          <w:iCs/>
        </w:rPr>
        <w:t xml:space="preserve"> </w:t>
      </w:r>
      <w:r w:rsidR="00073F10" w:rsidRPr="00F07EDE">
        <w:rPr>
          <w:bCs/>
          <w:i/>
          <w:iCs/>
        </w:rPr>
        <w:t>in</w:t>
      </w:r>
      <w:r w:rsidR="00C93EB6">
        <w:rPr>
          <w:bCs/>
          <w:i/>
          <w:iCs/>
        </w:rPr>
        <w:t xml:space="preserve"> </w:t>
      </w:r>
      <w:r w:rsidR="00073F10" w:rsidRPr="00F07EDE">
        <w:rPr>
          <w:bCs/>
          <w:i/>
          <w:iCs/>
        </w:rPr>
        <w:t>the</w:t>
      </w:r>
      <w:r w:rsidR="00C93EB6">
        <w:rPr>
          <w:bCs/>
          <w:i/>
          <w:iCs/>
        </w:rPr>
        <w:t xml:space="preserve"> </w:t>
      </w:r>
      <w:r w:rsidR="00073F10" w:rsidRPr="00F07EDE">
        <w:rPr>
          <w:bCs/>
          <w:i/>
          <w:iCs/>
        </w:rPr>
        <w:t>fles</w:t>
      </w:r>
      <w:r w:rsidR="00073F10">
        <w:rPr>
          <w:bCs/>
          <w:i/>
          <w:iCs/>
        </w:rPr>
        <w:t>h</w:t>
      </w:r>
      <w:r w:rsidR="00073F10">
        <w:rPr>
          <w:bCs/>
        </w:rPr>
        <w:t>,</w:t>
      </w:r>
      <w:r w:rsidR="00C93EB6">
        <w:rPr>
          <w:bCs/>
        </w:rPr>
        <w:t xml:space="preserve"> </w:t>
      </w:r>
      <w:r w:rsidR="00073F10">
        <w:rPr>
          <w:bCs/>
        </w:rPr>
        <w:t>where,</w:t>
      </w:r>
      <w:r w:rsidR="00C93EB6">
        <w:rPr>
          <w:bCs/>
        </w:rPr>
        <w:t xml:space="preserve"> </w:t>
      </w:r>
      <w:r w:rsidR="00073F10">
        <w:rPr>
          <w:bCs/>
        </w:rPr>
        <w:t>once</w:t>
      </w:r>
      <w:r w:rsidR="00C93EB6">
        <w:rPr>
          <w:bCs/>
        </w:rPr>
        <w:t xml:space="preserve"> </w:t>
      </w:r>
      <w:r w:rsidR="00073F10">
        <w:rPr>
          <w:bCs/>
        </w:rPr>
        <w:t>the</w:t>
      </w:r>
      <w:r w:rsidR="00C93EB6">
        <w:rPr>
          <w:bCs/>
        </w:rPr>
        <w:t xml:space="preserve"> </w:t>
      </w:r>
      <w:r w:rsidR="00073F10">
        <w:rPr>
          <w:bCs/>
        </w:rPr>
        <w:t>Greek</w:t>
      </w:r>
      <w:r w:rsidR="00C93EB6">
        <w:rPr>
          <w:bCs/>
        </w:rPr>
        <w:t xml:space="preserve"> </w:t>
      </w:r>
      <w:r w:rsidR="00073F10">
        <w:rPr>
          <w:bCs/>
        </w:rPr>
        <w:t>text</w:t>
      </w:r>
      <w:r w:rsidR="00C93EB6">
        <w:rPr>
          <w:bCs/>
        </w:rPr>
        <w:t xml:space="preserve"> </w:t>
      </w:r>
      <w:r w:rsidR="00073F10">
        <w:rPr>
          <w:bCs/>
        </w:rPr>
        <w:t>is</w:t>
      </w:r>
      <w:r w:rsidR="00C93EB6">
        <w:rPr>
          <w:bCs/>
        </w:rPr>
        <w:t xml:space="preserve"> </w:t>
      </w:r>
      <w:r w:rsidR="00073F10">
        <w:rPr>
          <w:bCs/>
        </w:rPr>
        <w:t>conceded,</w:t>
      </w:r>
      <w:r w:rsidR="00C93EB6">
        <w:rPr>
          <w:bCs/>
        </w:rPr>
        <w:t xml:space="preserve"> </w:t>
      </w:r>
      <w:r w:rsidR="00073F10">
        <w:rPr>
          <w:bCs/>
        </w:rPr>
        <w:t>there</w:t>
      </w:r>
      <w:r w:rsidR="00C93EB6">
        <w:rPr>
          <w:bCs/>
        </w:rPr>
        <w:t xml:space="preserve"> </w:t>
      </w:r>
      <w:r w:rsidR="00073F10">
        <w:rPr>
          <w:bCs/>
        </w:rPr>
        <w:t>is</w:t>
      </w:r>
      <w:r w:rsidR="00C93EB6">
        <w:rPr>
          <w:bCs/>
        </w:rPr>
        <w:t xml:space="preserve"> </w:t>
      </w:r>
      <w:r w:rsidR="00073F10">
        <w:rPr>
          <w:bCs/>
        </w:rPr>
        <w:t>no</w:t>
      </w:r>
      <w:r w:rsidR="00C93EB6">
        <w:rPr>
          <w:bCs/>
        </w:rPr>
        <w:t xml:space="preserve"> </w:t>
      </w:r>
      <w:r w:rsidR="00073F10">
        <w:rPr>
          <w:bCs/>
        </w:rPr>
        <w:t>further</w:t>
      </w:r>
      <w:r w:rsidR="00C93EB6">
        <w:rPr>
          <w:bCs/>
        </w:rPr>
        <w:t xml:space="preserve"> </w:t>
      </w:r>
      <w:r w:rsidR="00073F10">
        <w:rPr>
          <w:bCs/>
        </w:rPr>
        <w:t>argument.</w:t>
      </w:r>
      <w:r w:rsidR="00C93EB6">
        <w:rPr>
          <w:bCs/>
        </w:rPr>
        <w:t xml:space="preserve"> </w:t>
      </w:r>
      <w:r w:rsidR="00073F10">
        <w:rPr>
          <w:bCs/>
        </w:rPr>
        <w:t>So</w:t>
      </w:r>
      <w:r w:rsidR="00C93EB6">
        <w:rPr>
          <w:bCs/>
        </w:rPr>
        <w:t xml:space="preserve"> </w:t>
      </w:r>
      <w:r w:rsidR="00073F10">
        <w:rPr>
          <w:bCs/>
        </w:rPr>
        <w:t>e</w:t>
      </w:r>
      <w:r w:rsidR="00073F10" w:rsidRPr="003179E2">
        <w:rPr>
          <w:bCs/>
        </w:rPr>
        <w:t>ven</w:t>
      </w:r>
      <w:r w:rsidR="00C93EB6">
        <w:rPr>
          <w:bCs/>
        </w:rPr>
        <w:t xml:space="preserve"> </w:t>
      </w:r>
      <w:r w:rsidR="00073F10">
        <w:rPr>
          <w:bCs/>
        </w:rPr>
        <w:t>where</w:t>
      </w:r>
      <w:r w:rsidR="00C93EB6">
        <w:rPr>
          <w:bCs/>
        </w:rPr>
        <w:t xml:space="preserve"> </w:t>
      </w:r>
      <w:r w:rsidR="00073F10">
        <w:rPr>
          <w:bCs/>
        </w:rPr>
        <w:t>there</w:t>
      </w:r>
      <w:r w:rsidR="00C93EB6">
        <w:rPr>
          <w:bCs/>
        </w:rPr>
        <w:t xml:space="preserve"> </w:t>
      </w:r>
      <w:r w:rsidR="00073F10">
        <w:rPr>
          <w:bCs/>
        </w:rPr>
        <w:t>is</w:t>
      </w:r>
      <w:r w:rsidR="00C93EB6">
        <w:rPr>
          <w:bCs/>
        </w:rPr>
        <w:t xml:space="preserve"> </w:t>
      </w:r>
      <w:r w:rsidR="00073F10">
        <w:rPr>
          <w:bCs/>
        </w:rPr>
        <w:t>no</w:t>
      </w:r>
      <w:r w:rsidR="00C93EB6">
        <w:rPr>
          <w:bCs/>
        </w:rPr>
        <w:t xml:space="preserve"> </w:t>
      </w:r>
      <w:r w:rsidR="00073F10">
        <w:rPr>
          <w:bCs/>
        </w:rPr>
        <w:t>dispute</w:t>
      </w:r>
      <w:r w:rsidR="00C93EB6">
        <w:rPr>
          <w:bCs/>
        </w:rPr>
        <w:t xml:space="preserve"> </w:t>
      </w:r>
      <w:r w:rsidR="00073F10">
        <w:rPr>
          <w:bCs/>
        </w:rPr>
        <w:t>about</w:t>
      </w:r>
      <w:r w:rsidR="00C93EB6">
        <w:rPr>
          <w:bCs/>
        </w:rPr>
        <w:t xml:space="preserve"> </w:t>
      </w:r>
      <w:r w:rsidR="00073F10">
        <w:rPr>
          <w:bCs/>
        </w:rPr>
        <w:t>the</w:t>
      </w:r>
      <w:r w:rsidR="00C93EB6">
        <w:rPr>
          <w:bCs/>
        </w:rPr>
        <w:t xml:space="preserve"> </w:t>
      </w:r>
      <w:r w:rsidR="00073F10">
        <w:rPr>
          <w:bCs/>
        </w:rPr>
        <w:t>text,</w:t>
      </w:r>
      <w:r w:rsidR="00C93EB6">
        <w:rPr>
          <w:bCs/>
        </w:rPr>
        <w:t xml:space="preserve"> </w:t>
      </w:r>
      <w:r w:rsidR="00073F10">
        <w:rPr>
          <w:bCs/>
        </w:rPr>
        <w:t>the</w:t>
      </w:r>
      <w:r w:rsidR="00C93EB6">
        <w:rPr>
          <w:bCs/>
        </w:rPr>
        <w:t xml:space="preserve"> </w:t>
      </w:r>
      <w:r w:rsidR="00073F10">
        <w:rPr>
          <w:bCs/>
        </w:rPr>
        <w:t>translation</w:t>
      </w:r>
      <w:r w:rsidR="00C93EB6">
        <w:rPr>
          <w:bCs/>
        </w:rPr>
        <w:t xml:space="preserve"> </w:t>
      </w:r>
      <w:r w:rsidR="00073F10">
        <w:rPr>
          <w:bCs/>
        </w:rPr>
        <w:t>of</w:t>
      </w:r>
      <w:r w:rsidR="00C93EB6">
        <w:rPr>
          <w:bCs/>
        </w:rPr>
        <w:t xml:space="preserve"> </w:t>
      </w:r>
      <w:r w:rsidR="00073F10">
        <w:rPr>
          <w:bCs/>
        </w:rPr>
        <w:t>the</w:t>
      </w:r>
      <w:r w:rsidR="00C93EB6">
        <w:rPr>
          <w:bCs/>
        </w:rPr>
        <w:t xml:space="preserve"> </w:t>
      </w:r>
      <w:r w:rsidR="00073F10">
        <w:rPr>
          <w:bCs/>
        </w:rPr>
        <w:t>verses</w:t>
      </w:r>
      <w:r w:rsidR="00C93EB6">
        <w:rPr>
          <w:bCs/>
        </w:rPr>
        <w:t xml:space="preserve"> </w:t>
      </w:r>
      <w:r w:rsidR="00073F10">
        <w:rPr>
          <w:bCs/>
        </w:rPr>
        <w:t>is</w:t>
      </w:r>
      <w:r w:rsidR="00C93EB6">
        <w:rPr>
          <w:bCs/>
        </w:rPr>
        <w:t xml:space="preserve"> </w:t>
      </w:r>
      <w:r w:rsidR="00073F10">
        <w:rPr>
          <w:bCs/>
        </w:rPr>
        <w:t>hard</w:t>
      </w:r>
      <w:r w:rsidR="00C93EB6">
        <w:rPr>
          <w:bCs/>
        </w:rPr>
        <w:t xml:space="preserve"> </w:t>
      </w:r>
      <w:r w:rsidR="00073F10">
        <w:rPr>
          <w:bCs/>
        </w:rPr>
        <w:t>to</w:t>
      </w:r>
      <w:r w:rsidR="00C93EB6">
        <w:rPr>
          <w:bCs/>
        </w:rPr>
        <w:t xml:space="preserve"> </w:t>
      </w:r>
      <w:r w:rsidR="00073F10">
        <w:rPr>
          <w:bCs/>
        </w:rPr>
        <w:t>prove</w:t>
      </w:r>
      <w:r w:rsidR="00C93EB6">
        <w:rPr>
          <w:bCs/>
        </w:rPr>
        <w:t xml:space="preserve"> </w:t>
      </w:r>
      <w:r w:rsidR="00073F10">
        <w:rPr>
          <w:bCs/>
        </w:rPr>
        <w:t>absolutely</w:t>
      </w:r>
      <w:r w:rsidR="00C93EB6">
        <w:rPr>
          <w:bCs/>
        </w:rPr>
        <w:t xml:space="preserve"> </w:t>
      </w:r>
      <w:r w:rsidR="00073F10">
        <w:rPr>
          <w:bCs/>
        </w:rPr>
        <w:t>(something</w:t>
      </w:r>
      <w:r w:rsidR="00C93EB6">
        <w:rPr>
          <w:bCs/>
        </w:rPr>
        <w:t xml:space="preserve"> </w:t>
      </w:r>
      <w:r w:rsidR="00073F10">
        <w:rPr>
          <w:bCs/>
        </w:rPr>
        <w:t>not</w:t>
      </w:r>
      <w:r w:rsidR="00C93EB6">
        <w:rPr>
          <w:bCs/>
        </w:rPr>
        <w:t xml:space="preserve"> </w:t>
      </w:r>
      <w:r w:rsidR="00073F10">
        <w:rPr>
          <w:bCs/>
        </w:rPr>
        <w:t>even</w:t>
      </w:r>
      <w:r w:rsidR="00C93EB6">
        <w:rPr>
          <w:bCs/>
        </w:rPr>
        <w:t xml:space="preserve"> </w:t>
      </w:r>
      <w:r w:rsidR="00073F10">
        <w:rPr>
          <w:bCs/>
        </w:rPr>
        <w:t>attempted</w:t>
      </w:r>
      <w:r w:rsidR="00C93EB6">
        <w:rPr>
          <w:bCs/>
        </w:rPr>
        <w:t xml:space="preserve"> </w:t>
      </w:r>
      <w:r w:rsidR="00073F10">
        <w:rPr>
          <w:bCs/>
        </w:rPr>
        <w:t>by</w:t>
      </w:r>
      <w:r w:rsidR="00C93EB6">
        <w:rPr>
          <w:bCs/>
        </w:rPr>
        <w:t xml:space="preserve"> </w:t>
      </w:r>
      <w:r w:rsidR="00073F10">
        <w:rPr>
          <w:bCs/>
        </w:rPr>
        <w:t>Carson),</w:t>
      </w:r>
      <w:r w:rsidR="00C93EB6">
        <w:rPr>
          <w:bCs/>
        </w:rPr>
        <w:t xml:space="preserve"> </w:t>
      </w:r>
      <w:r w:rsidR="00073F10">
        <w:rPr>
          <w:bCs/>
        </w:rPr>
        <w:t>and</w:t>
      </w:r>
      <w:r w:rsidR="00C93EB6">
        <w:rPr>
          <w:bCs/>
        </w:rPr>
        <w:t xml:space="preserve"> </w:t>
      </w:r>
      <w:r w:rsidR="00073F10">
        <w:rPr>
          <w:bCs/>
        </w:rPr>
        <w:t>such</w:t>
      </w:r>
      <w:r w:rsidR="00C93EB6">
        <w:rPr>
          <w:bCs/>
        </w:rPr>
        <w:t xml:space="preserve"> </w:t>
      </w:r>
      <w:r w:rsidR="00073F10">
        <w:rPr>
          <w:bCs/>
        </w:rPr>
        <w:t>would</w:t>
      </w:r>
      <w:r w:rsidR="00C93EB6">
        <w:rPr>
          <w:bCs/>
        </w:rPr>
        <w:t xml:space="preserve"> </w:t>
      </w:r>
      <w:r w:rsidR="00073F10">
        <w:rPr>
          <w:bCs/>
        </w:rPr>
        <w:t>involve</w:t>
      </w:r>
      <w:r w:rsidR="00C93EB6">
        <w:rPr>
          <w:bCs/>
        </w:rPr>
        <w:t xml:space="preserve"> </w:t>
      </w:r>
      <w:r w:rsidR="00073F10">
        <w:rPr>
          <w:bCs/>
        </w:rPr>
        <w:t>a</w:t>
      </w:r>
      <w:r w:rsidR="00C93EB6">
        <w:rPr>
          <w:bCs/>
        </w:rPr>
        <w:t xml:space="preserve"> </w:t>
      </w:r>
      <w:r w:rsidR="00073F10">
        <w:rPr>
          <w:bCs/>
        </w:rPr>
        <w:t>thorough</w:t>
      </w:r>
      <w:r w:rsidR="00C93EB6">
        <w:rPr>
          <w:bCs/>
        </w:rPr>
        <w:t xml:space="preserve"> </w:t>
      </w:r>
      <w:r w:rsidR="00073F10">
        <w:rPr>
          <w:bCs/>
        </w:rPr>
        <w:t>treatise</w:t>
      </w:r>
      <w:r w:rsidR="00C93EB6">
        <w:rPr>
          <w:bCs/>
        </w:rPr>
        <w:t xml:space="preserve"> </w:t>
      </w:r>
      <w:r w:rsidR="00073F10">
        <w:rPr>
          <w:bCs/>
        </w:rPr>
        <w:t>covering</w:t>
      </w:r>
      <w:r w:rsidR="00C93EB6">
        <w:rPr>
          <w:bCs/>
        </w:rPr>
        <w:t xml:space="preserve"> </w:t>
      </w:r>
      <w:r w:rsidR="00073F10">
        <w:rPr>
          <w:bCs/>
        </w:rPr>
        <w:t>the</w:t>
      </w:r>
      <w:r w:rsidR="00C93EB6">
        <w:rPr>
          <w:bCs/>
        </w:rPr>
        <w:t xml:space="preserve"> </w:t>
      </w:r>
      <w:r w:rsidR="00073F10">
        <w:rPr>
          <w:bCs/>
        </w:rPr>
        <w:t>detailed</w:t>
      </w:r>
      <w:r w:rsidR="00C93EB6">
        <w:rPr>
          <w:bCs/>
        </w:rPr>
        <w:t xml:space="preserve"> </w:t>
      </w:r>
      <w:r w:rsidR="00073F10">
        <w:rPr>
          <w:bCs/>
        </w:rPr>
        <w:t>contexts</w:t>
      </w:r>
      <w:r w:rsidR="00C93EB6">
        <w:rPr>
          <w:bCs/>
        </w:rPr>
        <w:t xml:space="preserve"> </w:t>
      </w:r>
      <w:r w:rsidR="00073F10">
        <w:rPr>
          <w:bCs/>
        </w:rPr>
        <w:t>where</w:t>
      </w:r>
      <w:r w:rsidR="00C93EB6">
        <w:rPr>
          <w:bCs/>
        </w:rPr>
        <w:t xml:space="preserve"> </w:t>
      </w:r>
      <w:r w:rsidR="00073F10">
        <w:rPr>
          <w:bCs/>
        </w:rPr>
        <w:t>the</w:t>
      </w:r>
      <w:r w:rsidR="00C93EB6">
        <w:rPr>
          <w:bCs/>
        </w:rPr>
        <w:t xml:space="preserve"> </w:t>
      </w:r>
      <w:r w:rsidR="00073F10">
        <w:rPr>
          <w:bCs/>
        </w:rPr>
        <w:t>rule</w:t>
      </w:r>
      <w:r w:rsidR="00C93EB6">
        <w:rPr>
          <w:bCs/>
        </w:rPr>
        <w:t xml:space="preserve"> </w:t>
      </w:r>
      <w:r w:rsidR="00073F10">
        <w:rPr>
          <w:bCs/>
        </w:rPr>
        <w:t>applies.</w:t>
      </w:r>
      <w:r w:rsidR="00C93EB6">
        <w:rPr>
          <w:bCs/>
        </w:rPr>
        <w:t xml:space="preserve"> </w:t>
      </w:r>
      <w:r w:rsidR="00073F10">
        <w:rPr>
          <w:bCs/>
        </w:rPr>
        <w:t>For</w:t>
      </w:r>
      <w:r w:rsidR="00C93EB6">
        <w:rPr>
          <w:bCs/>
        </w:rPr>
        <w:t xml:space="preserve"> </w:t>
      </w:r>
      <w:r w:rsidR="00073F10">
        <w:rPr>
          <w:bCs/>
        </w:rPr>
        <w:t>that</w:t>
      </w:r>
      <w:r w:rsidR="00C93EB6">
        <w:rPr>
          <w:bCs/>
        </w:rPr>
        <w:t xml:space="preserve"> </w:t>
      </w:r>
      <w:r w:rsidR="00073F10">
        <w:rPr>
          <w:bCs/>
        </w:rPr>
        <w:t>reason,</w:t>
      </w:r>
      <w:r w:rsidR="00C93EB6">
        <w:rPr>
          <w:bCs/>
        </w:rPr>
        <w:t xml:space="preserve"> </w:t>
      </w:r>
      <w:r w:rsidR="00073F10">
        <w:rPr>
          <w:bCs/>
        </w:rPr>
        <w:t>we</w:t>
      </w:r>
      <w:r w:rsidR="00C93EB6">
        <w:rPr>
          <w:bCs/>
        </w:rPr>
        <w:t xml:space="preserve"> </w:t>
      </w:r>
      <w:r w:rsidR="00073F10">
        <w:rPr>
          <w:bCs/>
        </w:rPr>
        <w:t>will</w:t>
      </w:r>
      <w:r w:rsidR="00C93EB6">
        <w:rPr>
          <w:bCs/>
        </w:rPr>
        <w:t xml:space="preserve"> </w:t>
      </w:r>
      <w:r w:rsidR="00073F10">
        <w:rPr>
          <w:bCs/>
        </w:rPr>
        <w:t>group</w:t>
      </w:r>
      <w:r w:rsidR="00C93EB6">
        <w:rPr>
          <w:bCs/>
        </w:rPr>
        <w:t xml:space="preserve"> </w:t>
      </w:r>
      <w:r w:rsidR="00073F10">
        <w:rPr>
          <w:bCs/>
        </w:rPr>
        <w:t>the</w:t>
      </w:r>
      <w:r w:rsidR="00C93EB6">
        <w:rPr>
          <w:bCs/>
        </w:rPr>
        <w:t xml:space="preserve"> </w:t>
      </w:r>
      <w:r w:rsidR="00073F10">
        <w:rPr>
          <w:bCs/>
        </w:rPr>
        <w:t>verses</w:t>
      </w:r>
      <w:r w:rsidR="00C93EB6">
        <w:rPr>
          <w:bCs/>
        </w:rPr>
        <w:t xml:space="preserve"> </w:t>
      </w:r>
      <w:r w:rsidR="00073F10">
        <w:rPr>
          <w:bCs/>
        </w:rPr>
        <w:t>in</w:t>
      </w:r>
      <w:r w:rsidR="00C93EB6">
        <w:rPr>
          <w:bCs/>
        </w:rPr>
        <w:t xml:space="preserve"> </w:t>
      </w:r>
      <w:r w:rsidR="00073F10">
        <w:rPr>
          <w:bCs/>
        </w:rPr>
        <w:t>one</w:t>
      </w:r>
      <w:r w:rsidR="00C93EB6">
        <w:rPr>
          <w:bCs/>
        </w:rPr>
        <w:t xml:space="preserve"> </w:t>
      </w:r>
      <w:r w:rsidR="00073F10">
        <w:rPr>
          <w:bCs/>
        </w:rPr>
        <w:t>heading</w:t>
      </w:r>
      <w:r w:rsidR="00C93EB6">
        <w:rPr>
          <w:bCs/>
        </w:rPr>
        <w:t xml:space="preserve"> </w:t>
      </w:r>
      <w:r w:rsidR="00073F10">
        <w:rPr>
          <w:bCs/>
        </w:rPr>
        <w:t>in</w:t>
      </w:r>
      <w:r w:rsidR="00C93EB6">
        <w:rPr>
          <w:bCs/>
        </w:rPr>
        <w:t xml:space="preserve"> </w:t>
      </w:r>
      <w:r w:rsidR="00073F10">
        <w:rPr>
          <w:bCs/>
        </w:rPr>
        <w:t>our</w:t>
      </w:r>
      <w:r w:rsidR="00C93EB6">
        <w:rPr>
          <w:bCs/>
        </w:rPr>
        <w:t xml:space="preserve"> </w:t>
      </w:r>
      <w:r w:rsidR="00073F10">
        <w:rPr>
          <w:bCs/>
        </w:rPr>
        <w:t>rival</w:t>
      </w:r>
      <w:r w:rsidR="00C93EB6">
        <w:rPr>
          <w:bCs/>
        </w:rPr>
        <w:t xml:space="preserve"> </w:t>
      </w:r>
      <w:r w:rsidR="00073F10">
        <w:rPr>
          <w:bCs/>
        </w:rPr>
        <w:t>chart</w:t>
      </w:r>
      <w:r w:rsidR="00C93EB6">
        <w:rPr>
          <w:bCs/>
        </w:rPr>
        <w:t xml:space="preserve"> </w:t>
      </w:r>
      <w:r w:rsidR="00073F10">
        <w:rPr>
          <w:bCs/>
        </w:rPr>
        <w:t>to</w:t>
      </w:r>
      <w:r w:rsidR="00C93EB6">
        <w:rPr>
          <w:bCs/>
        </w:rPr>
        <w:t xml:space="preserve"> </w:t>
      </w:r>
      <w:r w:rsidR="00073F10">
        <w:rPr>
          <w:bCs/>
        </w:rPr>
        <w:t>Carson's.</w:t>
      </w:r>
    </w:p>
    <w:p w14:paraId="21CA03AD" w14:textId="77777777" w:rsidR="00073F10" w:rsidRPr="00084DBA" w:rsidRDefault="00073F10" w:rsidP="00073F10">
      <w:pPr>
        <w:rPr>
          <w:color w:val="FF0000"/>
        </w:rPr>
      </w:pPr>
    </w:p>
    <w:tbl>
      <w:tblPr>
        <w:tblStyle w:val="TableGrid"/>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28" w:type="dxa"/>
          <w:bottom w:w="17" w:type="dxa"/>
          <w:right w:w="28" w:type="dxa"/>
        </w:tblCellMar>
        <w:tblLook w:val="04A0" w:firstRow="1" w:lastRow="0" w:firstColumn="1" w:lastColumn="0" w:noHBand="0" w:noVBand="1"/>
      </w:tblPr>
      <w:tblGrid>
        <w:gridCol w:w="1018"/>
        <w:gridCol w:w="2116"/>
        <w:gridCol w:w="1778"/>
        <w:gridCol w:w="1727"/>
        <w:gridCol w:w="1506"/>
        <w:gridCol w:w="299"/>
        <w:gridCol w:w="430"/>
        <w:gridCol w:w="299"/>
      </w:tblGrid>
      <w:tr w:rsidR="00073F10" w14:paraId="4BEA29F4" w14:textId="77777777" w:rsidTr="00415373">
        <w:trPr>
          <w:cantSplit/>
          <w:trHeight w:val="510"/>
        </w:trPr>
        <w:tc>
          <w:tcPr>
            <w:tcW w:w="1020" w:type="dxa"/>
          </w:tcPr>
          <w:p w14:paraId="5DFBD884" w14:textId="1F7D665C" w:rsidR="00073F10" w:rsidRPr="00696CCA" w:rsidRDefault="00D00FC1" w:rsidP="00415373">
            <w:pPr>
              <w:pStyle w:val="Normal11"/>
              <w:jc w:val="left"/>
              <w:rPr>
                <w:b/>
                <w:bCs/>
                <w:szCs w:val="22"/>
              </w:rPr>
            </w:pPr>
            <w:r>
              <w:rPr>
                <w:b/>
                <w:bCs/>
                <w:szCs w:val="22"/>
              </w:rPr>
              <w:t>Examples</w:t>
            </w:r>
          </w:p>
        </w:tc>
        <w:tc>
          <w:tcPr>
            <w:tcW w:w="2154" w:type="dxa"/>
          </w:tcPr>
          <w:p w14:paraId="21AE2389" w14:textId="77777777" w:rsidR="00073F10" w:rsidRPr="008A43B5" w:rsidRDefault="00073F10" w:rsidP="00415373">
            <w:pPr>
              <w:pStyle w:val="Normal11"/>
              <w:rPr>
                <w:sz w:val="20"/>
              </w:rPr>
            </w:pPr>
          </w:p>
        </w:tc>
        <w:tc>
          <w:tcPr>
            <w:tcW w:w="1814" w:type="dxa"/>
          </w:tcPr>
          <w:p w14:paraId="3096019B" w14:textId="77777777" w:rsidR="00073F10" w:rsidRPr="008A43B5" w:rsidRDefault="00073F10" w:rsidP="00415373">
            <w:pPr>
              <w:pStyle w:val="Normal11"/>
              <w:rPr>
                <w:sz w:val="20"/>
              </w:rPr>
            </w:pPr>
          </w:p>
        </w:tc>
        <w:tc>
          <w:tcPr>
            <w:tcW w:w="1757" w:type="dxa"/>
          </w:tcPr>
          <w:p w14:paraId="05C8720D" w14:textId="77777777" w:rsidR="00073F10" w:rsidRPr="008A43B5" w:rsidRDefault="00073F10" w:rsidP="00415373">
            <w:pPr>
              <w:pStyle w:val="Normal11"/>
              <w:rPr>
                <w:sz w:val="20"/>
              </w:rPr>
            </w:pPr>
          </w:p>
        </w:tc>
        <w:tc>
          <w:tcPr>
            <w:tcW w:w="1531" w:type="dxa"/>
          </w:tcPr>
          <w:p w14:paraId="75CC0EEC" w14:textId="77777777" w:rsidR="00073F10" w:rsidRPr="008A43B5" w:rsidRDefault="00073F10" w:rsidP="00415373">
            <w:pPr>
              <w:pStyle w:val="Normal11"/>
              <w:rPr>
                <w:sz w:val="20"/>
              </w:rPr>
            </w:pPr>
          </w:p>
        </w:tc>
        <w:tc>
          <w:tcPr>
            <w:tcW w:w="299" w:type="dxa"/>
            <w:textDirection w:val="btLr"/>
          </w:tcPr>
          <w:p w14:paraId="30656866" w14:textId="77777777" w:rsidR="00073F10" w:rsidRPr="008A43B5" w:rsidRDefault="00073F10" w:rsidP="00415373">
            <w:pPr>
              <w:pStyle w:val="Normal11"/>
              <w:jc w:val="left"/>
              <w:rPr>
                <w:sz w:val="20"/>
              </w:rPr>
            </w:pPr>
            <w:r w:rsidRPr="008A43B5">
              <w:rPr>
                <w:sz w:val="20"/>
              </w:rPr>
              <w:t>KJV</w:t>
            </w:r>
          </w:p>
        </w:tc>
        <w:tc>
          <w:tcPr>
            <w:tcW w:w="299" w:type="dxa"/>
            <w:textDirection w:val="btLr"/>
          </w:tcPr>
          <w:p w14:paraId="3D62E3DA" w14:textId="77777777" w:rsidR="00073F10" w:rsidRPr="008A43B5" w:rsidRDefault="00073F10" w:rsidP="00415373">
            <w:pPr>
              <w:pStyle w:val="Normal11"/>
              <w:jc w:val="left"/>
              <w:rPr>
                <w:sz w:val="20"/>
              </w:rPr>
            </w:pPr>
            <w:r w:rsidRPr="008A43B5">
              <w:rPr>
                <w:sz w:val="20"/>
              </w:rPr>
              <w:t>NIV</w:t>
            </w:r>
          </w:p>
        </w:tc>
        <w:tc>
          <w:tcPr>
            <w:tcW w:w="299" w:type="dxa"/>
            <w:textDirection w:val="btLr"/>
          </w:tcPr>
          <w:p w14:paraId="15CBF106" w14:textId="77777777" w:rsidR="00073F10" w:rsidRPr="008A43B5" w:rsidRDefault="00073F10" w:rsidP="00415373">
            <w:pPr>
              <w:pStyle w:val="Normal11"/>
              <w:jc w:val="left"/>
              <w:rPr>
                <w:sz w:val="20"/>
              </w:rPr>
            </w:pPr>
            <w:r>
              <w:rPr>
                <w:sz w:val="20"/>
              </w:rPr>
              <w:t>FAA</w:t>
            </w:r>
          </w:p>
        </w:tc>
      </w:tr>
      <w:tr w:rsidR="00073F10" w14:paraId="7A7DB9B9" w14:textId="77777777" w:rsidTr="00415373">
        <w:tc>
          <w:tcPr>
            <w:tcW w:w="1020" w:type="dxa"/>
          </w:tcPr>
          <w:p w14:paraId="71584703" w14:textId="77777777" w:rsidR="00073F10" w:rsidRDefault="00073F10" w:rsidP="00415373">
            <w:pPr>
              <w:pStyle w:val="Normal11"/>
              <w:jc w:val="left"/>
            </w:pPr>
            <w:r>
              <w:rPr>
                <w:sz w:val="20"/>
              </w:rPr>
              <w:t>2</w:t>
            </w:r>
            <w:r w:rsidR="00C93EB6">
              <w:rPr>
                <w:sz w:val="20"/>
              </w:rPr>
              <w:t xml:space="preserve"> </w:t>
            </w:r>
            <w:r>
              <w:rPr>
                <w:sz w:val="20"/>
              </w:rPr>
              <w:t>Thes</w:t>
            </w:r>
            <w:r w:rsidR="00C93EB6">
              <w:rPr>
                <w:sz w:val="20"/>
              </w:rPr>
              <w:t xml:space="preserve"> </w:t>
            </w:r>
            <w:r>
              <w:rPr>
                <w:sz w:val="20"/>
              </w:rPr>
              <w:t>1:12</w:t>
            </w:r>
          </w:p>
        </w:tc>
        <w:tc>
          <w:tcPr>
            <w:tcW w:w="2154" w:type="dxa"/>
          </w:tcPr>
          <w:p w14:paraId="62A921F8" w14:textId="77777777" w:rsidR="00073F10" w:rsidRDefault="00073F10" w:rsidP="00415373">
            <w:pPr>
              <w:pStyle w:val="Normal11"/>
            </w:pPr>
            <w:r>
              <w:rPr>
                <w:rFonts w:ascii="GgtEphesian" w:hAnsi="GgtEphesian"/>
                <w:sz w:val="20"/>
              </w:rPr>
              <w:t>kata_</w:t>
            </w:r>
            <w:r w:rsidR="00C93EB6">
              <w:rPr>
                <w:rFonts w:ascii="GgtEphesian" w:hAnsi="GgtEphesian"/>
                <w:sz w:val="20"/>
              </w:rPr>
              <w:t xml:space="preserve"> </w:t>
            </w:r>
            <w:r>
              <w:rPr>
                <w:rFonts w:ascii="GgtEphesian" w:hAnsi="GgtEphesian"/>
                <w:sz w:val="20"/>
              </w:rPr>
              <w:t>th\n</w:t>
            </w:r>
            <w:r w:rsidR="00C93EB6">
              <w:rPr>
                <w:rFonts w:ascii="GgtEphesian" w:hAnsi="GgtEphesian"/>
                <w:sz w:val="20"/>
              </w:rPr>
              <w:t xml:space="preserve"> </w:t>
            </w:r>
            <w:r>
              <w:rPr>
                <w:rFonts w:ascii="GgtEphesian" w:hAnsi="GgtEphesian"/>
                <w:sz w:val="20"/>
              </w:rPr>
              <w:t>xa&amp;rin</w:t>
            </w:r>
            <w:r>
              <w:rPr>
                <w:rFonts w:ascii="GgtEphesian" w:hAnsi="GgtEphesian"/>
                <w:sz w:val="20"/>
              </w:rPr>
              <w:tab/>
              <w:t>tou=</w:t>
            </w:r>
            <w:r w:rsidR="00C93EB6">
              <w:rPr>
                <w:rFonts w:ascii="GgtEphesian" w:hAnsi="GgtEphesian"/>
                <w:sz w:val="20"/>
              </w:rPr>
              <w:t xml:space="preserve">   </w:t>
            </w:r>
          </w:p>
        </w:tc>
        <w:tc>
          <w:tcPr>
            <w:tcW w:w="1814" w:type="dxa"/>
          </w:tcPr>
          <w:p w14:paraId="0D8905E2"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h9mw~n</w:t>
            </w:r>
          </w:p>
        </w:tc>
        <w:tc>
          <w:tcPr>
            <w:tcW w:w="1757" w:type="dxa"/>
          </w:tcPr>
          <w:p w14:paraId="5CB359F6"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kuri/ou7</w:t>
            </w:r>
          </w:p>
        </w:tc>
        <w:tc>
          <w:tcPr>
            <w:tcW w:w="1531" w:type="dxa"/>
          </w:tcPr>
          <w:p w14:paraId="678F084F"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753EA5A6" w14:textId="77777777" w:rsidR="00073F10" w:rsidRDefault="00073F10" w:rsidP="00415373">
            <w:pPr>
              <w:pStyle w:val="Normal11"/>
              <w:jc w:val="center"/>
            </w:pPr>
            <w:r>
              <w:rPr>
                <w:rFonts w:ascii="Segoe UI Symbol" w:hAnsi="Segoe UI Symbol" w:cs="Segoe UI Symbol"/>
                <w:sz w:val="20"/>
              </w:rPr>
              <w:t>✗</w:t>
            </w:r>
          </w:p>
        </w:tc>
        <w:tc>
          <w:tcPr>
            <w:tcW w:w="299" w:type="dxa"/>
          </w:tcPr>
          <w:p w14:paraId="7F65C12B" w14:textId="77777777" w:rsidR="00073F10" w:rsidRDefault="00073F10" w:rsidP="00415373">
            <w:pPr>
              <w:pStyle w:val="Normal11"/>
              <w:jc w:val="center"/>
            </w:pPr>
            <w:r>
              <w:rPr>
                <w:rFonts w:ascii="Segoe UI Symbol" w:hAnsi="Segoe UI Symbol" w:cs="Segoe UI Symbol"/>
                <w:sz w:val="20"/>
              </w:rPr>
              <w:t>✗</w:t>
            </w:r>
            <w:r>
              <w:rPr>
                <w:rStyle w:val="FootnoteReference"/>
                <w:rFonts w:ascii="Segoe UI Symbol" w:hAnsi="Segoe UI Symbol" w:cs="Segoe UI Symbol"/>
                <w:sz w:val="20"/>
              </w:rPr>
              <w:footnoteReference w:id="126"/>
            </w:r>
          </w:p>
        </w:tc>
        <w:tc>
          <w:tcPr>
            <w:tcW w:w="299" w:type="dxa"/>
          </w:tcPr>
          <w:p w14:paraId="7DB0962A"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2CD89A2E" w14:textId="77777777" w:rsidTr="00415373">
        <w:tc>
          <w:tcPr>
            <w:tcW w:w="1020" w:type="dxa"/>
          </w:tcPr>
          <w:p w14:paraId="444AE0C6" w14:textId="77777777" w:rsidR="00073F10" w:rsidRDefault="00073F10" w:rsidP="00415373">
            <w:pPr>
              <w:pStyle w:val="Normal11"/>
              <w:jc w:val="left"/>
            </w:pPr>
            <w:r w:rsidRPr="00C960E3">
              <w:rPr>
                <w:rFonts w:asciiTheme="majorBidi" w:hAnsiTheme="majorBidi" w:cstheme="majorBidi"/>
                <w:sz w:val="20"/>
              </w:rPr>
              <w:t>2</w:t>
            </w:r>
            <w:r w:rsidR="00C93EB6">
              <w:rPr>
                <w:rFonts w:asciiTheme="majorBidi" w:hAnsiTheme="majorBidi" w:cstheme="majorBidi"/>
                <w:sz w:val="20"/>
              </w:rPr>
              <w:t xml:space="preserve"> </w:t>
            </w:r>
            <w:r w:rsidRPr="00C960E3">
              <w:rPr>
                <w:rFonts w:asciiTheme="majorBidi" w:hAnsiTheme="majorBidi" w:cstheme="majorBidi"/>
                <w:sz w:val="20"/>
              </w:rPr>
              <w:t>Pet</w:t>
            </w:r>
            <w:r w:rsidR="00C93EB6">
              <w:rPr>
                <w:rFonts w:asciiTheme="majorBidi" w:hAnsiTheme="majorBidi" w:cstheme="majorBidi"/>
                <w:sz w:val="20"/>
              </w:rPr>
              <w:t xml:space="preserve"> </w:t>
            </w:r>
            <w:r w:rsidRPr="00C960E3">
              <w:rPr>
                <w:rFonts w:asciiTheme="majorBidi" w:hAnsiTheme="majorBidi" w:cstheme="majorBidi"/>
                <w:sz w:val="20"/>
              </w:rPr>
              <w:t>1:1</w:t>
            </w:r>
          </w:p>
        </w:tc>
        <w:tc>
          <w:tcPr>
            <w:tcW w:w="2154" w:type="dxa"/>
          </w:tcPr>
          <w:p w14:paraId="079DDB6F" w14:textId="77777777" w:rsidR="00073F10" w:rsidRDefault="00073F10" w:rsidP="00415373">
            <w:pPr>
              <w:pStyle w:val="Normal11"/>
            </w:pPr>
            <w:r>
              <w:rPr>
                <w:rFonts w:ascii="GgtEphesian" w:hAnsi="GgtEphesian"/>
                <w:sz w:val="20"/>
              </w:rPr>
              <w:t>e0n</w:t>
            </w:r>
            <w:r w:rsidR="00C93EB6">
              <w:rPr>
                <w:rFonts w:ascii="GgtEphesian" w:hAnsi="GgtEphesian"/>
                <w:sz w:val="20"/>
              </w:rPr>
              <w:t xml:space="preserve"> </w:t>
            </w:r>
            <w:r>
              <w:rPr>
                <w:rFonts w:ascii="GgtEphesian" w:hAnsi="GgtEphesian"/>
                <w:sz w:val="20"/>
              </w:rPr>
              <w:t>dikaiosu/nh|</w:t>
            </w:r>
            <w:r>
              <w:rPr>
                <w:rFonts w:ascii="GgtEphesian" w:hAnsi="GgtEphesian"/>
                <w:sz w:val="20"/>
              </w:rPr>
              <w:tab/>
              <w:t>tou</w:t>
            </w:r>
            <w:r w:rsidR="00C93EB6">
              <w:rPr>
                <w:rFonts w:ascii="GgtEphesian" w:hAnsi="GgtEphesian"/>
                <w:sz w:val="20"/>
              </w:rPr>
              <w:t xml:space="preserve">   </w:t>
            </w:r>
          </w:p>
        </w:tc>
        <w:tc>
          <w:tcPr>
            <w:tcW w:w="1814" w:type="dxa"/>
          </w:tcPr>
          <w:p w14:paraId="4DF7DA16"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h9mw~n</w:t>
            </w:r>
          </w:p>
        </w:tc>
        <w:tc>
          <w:tcPr>
            <w:tcW w:w="1757" w:type="dxa"/>
          </w:tcPr>
          <w:p w14:paraId="387650A4" w14:textId="77777777" w:rsidR="00073F10" w:rsidRPr="001326B3" w:rsidRDefault="00073F10" w:rsidP="00415373">
            <w:pPr>
              <w:pStyle w:val="Normal11"/>
              <w:rPr>
                <w:rFonts w:asciiTheme="majorBidi" w:hAnsiTheme="majorBidi" w:cstheme="majorBidi"/>
                <w:sz w:val="20"/>
              </w:rPr>
            </w:pPr>
            <w:r w:rsidRPr="001326B3">
              <w:rPr>
                <w:rFonts w:ascii="GgtEphesian" w:hAnsi="GgtEphesian"/>
                <w:sz w:val="20"/>
              </w:rPr>
              <w:t>kai\</w:t>
            </w:r>
            <w:r w:rsidR="00C93EB6">
              <w:rPr>
                <w:rFonts w:ascii="GgtEphesian" w:hAnsi="GgtEphesian"/>
                <w:sz w:val="20"/>
              </w:rPr>
              <w:t xml:space="preserve"> </w:t>
            </w:r>
            <w:r w:rsidRPr="001326B3">
              <w:rPr>
                <w:rFonts w:ascii="GgtEphesian" w:hAnsi="GgtEphesian"/>
                <w:sz w:val="20"/>
              </w:rPr>
              <w:t>swth=roj</w:t>
            </w:r>
            <w:r w:rsidR="00C93EB6">
              <w:rPr>
                <w:rFonts w:asciiTheme="majorBidi" w:hAnsiTheme="majorBidi" w:cstheme="majorBidi"/>
                <w:sz w:val="20"/>
              </w:rPr>
              <w:t xml:space="preserve"> </w:t>
            </w:r>
            <w:r w:rsidRPr="001326B3">
              <w:rPr>
                <w:rStyle w:val="FootnoteReference"/>
                <w:rFonts w:asciiTheme="majorBidi" w:hAnsiTheme="majorBidi" w:cstheme="majorBidi"/>
                <w:sz w:val="20"/>
              </w:rPr>
              <w:footnoteReference w:id="127"/>
            </w:r>
          </w:p>
        </w:tc>
        <w:tc>
          <w:tcPr>
            <w:tcW w:w="1531" w:type="dxa"/>
          </w:tcPr>
          <w:p w14:paraId="2E006478" w14:textId="77777777" w:rsidR="00073F10" w:rsidRDefault="00C93EB6" w:rsidP="00415373">
            <w:pPr>
              <w:pStyle w:val="Normal11"/>
              <w:jc w:val="left"/>
            </w:pPr>
            <w:r>
              <w:rPr>
                <w:rFonts w:ascii="GgtEphesian" w:hAnsi="GgtEphesian"/>
                <w:sz w:val="20"/>
              </w:rPr>
              <w:t xml:space="preserve"> </w:t>
            </w:r>
            <w:r w:rsidR="00073F10">
              <w:rPr>
                <w:rFonts w:ascii="GgtEphesian" w:hAnsi="GgtEphesian"/>
                <w:sz w:val="20"/>
              </w:rPr>
              <w:t>0Ihsou=</w:t>
            </w:r>
            <w:r>
              <w:rPr>
                <w:rFonts w:ascii="GgtEphesian" w:hAnsi="GgtEphesian"/>
                <w:sz w:val="20"/>
              </w:rPr>
              <w:t xml:space="preserve"> </w:t>
            </w:r>
            <w:r w:rsidR="00073F10">
              <w:rPr>
                <w:rFonts w:ascii="GgtEphesian" w:hAnsi="GgtEphesian"/>
                <w:sz w:val="20"/>
              </w:rPr>
              <w:t>Xristou=</w:t>
            </w:r>
          </w:p>
        </w:tc>
        <w:tc>
          <w:tcPr>
            <w:tcW w:w="299" w:type="dxa"/>
          </w:tcPr>
          <w:p w14:paraId="601B0E9B" w14:textId="77777777" w:rsidR="00073F10" w:rsidRDefault="00073F10" w:rsidP="00415373">
            <w:pPr>
              <w:pStyle w:val="Normal11"/>
              <w:jc w:val="center"/>
            </w:pPr>
            <w:r>
              <w:rPr>
                <w:rFonts w:ascii="Segoe UI Symbol" w:hAnsi="Segoe UI Symbol" w:cs="Segoe UI Symbol"/>
                <w:sz w:val="20"/>
              </w:rPr>
              <w:t>✗</w:t>
            </w:r>
          </w:p>
        </w:tc>
        <w:tc>
          <w:tcPr>
            <w:tcW w:w="299" w:type="dxa"/>
          </w:tcPr>
          <w:p w14:paraId="090C474C" w14:textId="77777777" w:rsidR="00073F10" w:rsidRDefault="00073F10" w:rsidP="00415373">
            <w:pPr>
              <w:pStyle w:val="Normal11"/>
              <w:jc w:val="center"/>
            </w:pPr>
            <w:r w:rsidRPr="007725BF">
              <w:rPr>
                <w:rFonts w:ascii="Segoe UI Symbol" w:hAnsi="Segoe UI Symbol" w:cs="Segoe UI Symbol"/>
                <w:sz w:val="20"/>
                <w:shd w:val="clear" w:color="auto" w:fill="FFFFFF"/>
              </w:rPr>
              <w:t>✓</w:t>
            </w:r>
          </w:p>
        </w:tc>
        <w:tc>
          <w:tcPr>
            <w:tcW w:w="299" w:type="dxa"/>
          </w:tcPr>
          <w:p w14:paraId="3717F32B"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0F16DC00" w14:textId="77777777" w:rsidTr="00415373">
        <w:tc>
          <w:tcPr>
            <w:tcW w:w="1020" w:type="dxa"/>
          </w:tcPr>
          <w:p w14:paraId="0C9F9D39" w14:textId="77777777" w:rsidR="00073F10" w:rsidRDefault="00073F10" w:rsidP="00415373">
            <w:pPr>
              <w:pStyle w:val="Normal11"/>
              <w:jc w:val="left"/>
            </w:pPr>
            <w:r>
              <w:rPr>
                <w:sz w:val="20"/>
              </w:rPr>
              <w:t>Titus</w:t>
            </w:r>
            <w:r w:rsidR="00C93EB6">
              <w:rPr>
                <w:sz w:val="20"/>
              </w:rPr>
              <w:t xml:space="preserve"> </w:t>
            </w:r>
            <w:r>
              <w:rPr>
                <w:sz w:val="20"/>
              </w:rPr>
              <w:t>2:13</w:t>
            </w:r>
          </w:p>
        </w:tc>
        <w:tc>
          <w:tcPr>
            <w:tcW w:w="2154" w:type="dxa"/>
          </w:tcPr>
          <w:p w14:paraId="625F4442" w14:textId="77777777" w:rsidR="00073F10" w:rsidRDefault="00073F10" w:rsidP="00415373">
            <w:pPr>
              <w:pStyle w:val="Normal11"/>
            </w:pPr>
            <w:r>
              <w:rPr>
                <w:rFonts w:ascii="GgtEphesian" w:hAnsi="GgtEphesian"/>
                <w:sz w:val="20"/>
              </w:rPr>
              <w:t>th=j</w:t>
            </w:r>
            <w:r w:rsidR="00C93EB6">
              <w:rPr>
                <w:rFonts w:ascii="GgtEphesian" w:hAnsi="GgtEphesian"/>
                <w:sz w:val="20"/>
              </w:rPr>
              <w:t xml:space="preserve"> </w:t>
            </w:r>
            <w:r>
              <w:rPr>
                <w:rFonts w:ascii="GgtEphesian" w:hAnsi="GgtEphesian"/>
                <w:sz w:val="20"/>
              </w:rPr>
              <w:t>do/chj</w:t>
            </w:r>
            <w:r w:rsidR="00C93EB6">
              <w:rPr>
                <w:rFonts w:ascii="GgtEphesian" w:hAnsi="GgtEphesian"/>
                <w:sz w:val="20"/>
              </w:rPr>
              <w:t xml:space="preserve"> </w:t>
            </w:r>
            <w:r>
              <w:rPr>
                <w:rFonts w:ascii="GgtEphesian" w:hAnsi="GgtEphesian"/>
                <w:sz w:val="20"/>
              </w:rPr>
              <w:t>tou=</w:t>
            </w:r>
            <w:r w:rsidR="00C93EB6">
              <w:rPr>
                <w:rFonts w:ascii="GgtEphesian" w:hAnsi="GgtEphesian"/>
                <w:sz w:val="20"/>
              </w:rPr>
              <w:t xml:space="preserve"> </w:t>
            </w:r>
            <w:r>
              <w:rPr>
                <w:rFonts w:ascii="GgtEphesian" w:hAnsi="GgtEphesian"/>
                <w:sz w:val="20"/>
              </w:rPr>
              <w:t>mega&amp;lou</w:t>
            </w:r>
          </w:p>
        </w:tc>
        <w:tc>
          <w:tcPr>
            <w:tcW w:w="1814" w:type="dxa"/>
          </w:tcPr>
          <w:p w14:paraId="7BCA8CC9"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p>
        </w:tc>
        <w:tc>
          <w:tcPr>
            <w:tcW w:w="1757" w:type="dxa"/>
          </w:tcPr>
          <w:p w14:paraId="2488020B"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swth=roj</w:t>
            </w:r>
            <w:r w:rsidR="00C93EB6">
              <w:rPr>
                <w:rFonts w:ascii="GgtEphesian" w:hAnsi="GgtEphesian"/>
                <w:sz w:val="20"/>
              </w:rPr>
              <w:t xml:space="preserve"> </w:t>
            </w:r>
            <w:r>
              <w:rPr>
                <w:rFonts w:ascii="GgtEphesian" w:hAnsi="GgtEphesian"/>
                <w:sz w:val="20"/>
              </w:rPr>
              <w:t>h9mw=n</w:t>
            </w:r>
          </w:p>
        </w:tc>
        <w:tc>
          <w:tcPr>
            <w:tcW w:w="1531" w:type="dxa"/>
          </w:tcPr>
          <w:p w14:paraId="10C31FC3"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28A6456C" w14:textId="77777777" w:rsidR="00073F10" w:rsidRDefault="00073F10" w:rsidP="00415373">
            <w:pPr>
              <w:pStyle w:val="Normal11"/>
              <w:jc w:val="center"/>
            </w:pPr>
            <w:r>
              <w:rPr>
                <w:rFonts w:ascii="Segoe UI Symbol" w:hAnsi="Segoe UI Symbol" w:cs="Segoe UI Symbol"/>
                <w:sz w:val="20"/>
              </w:rPr>
              <w:t>✗</w:t>
            </w:r>
          </w:p>
        </w:tc>
        <w:tc>
          <w:tcPr>
            <w:tcW w:w="299" w:type="dxa"/>
          </w:tcPr>
          <w:p w14:paraId="0DC201F3" w14:textId="77777777" w:rsidR="00073F10" w:rsidRDefault="00073F10" w:rsidP="00415373">
            <w:pPr>
              <w:pStyle w:val="Normal11"/>
              <w:jc w:val="center"/>
            </w:pPr>
            <w:r w:rsidRPr="007725BF">
              <w:rPr>
                <w:rFonts w:ascii="Segoe UI Symbol" w:hAnsi="Segoe UI Symbol" w:cs="Segoe UI Symbol"/>
                <w:sz w:val="20"/>
                <w:shd w:val="clear" w:color="auto" w:fill="FFFFFF"/>
              </w:rPr>
              <w:t>✓</w:t>
            </w:r>
          </w:p>
        </w:tc>
        <w:tc>
          <w:tcPr>
            <w:tcW w:w="299" w:type="dxa"/>
          </w:tcPr>
          <w:p w14:paraId="66D18637"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7EFD9D05" w14:textId="77777777" w:rsidTr="00415373">
        <w:tc>
          <w:tcPr>
            <w:tcW w:w="1020" w:type="dxa"/>
          </w:tcPr>
          <w:p w14:paraId="7B02B4AD" w14:textId="77777777" w:rsidR="00073F10" w:rsidRDefault="00073F10" w:rsidP="00415373">
            <w:pPr>
              <w:pStyle w:val="Normal11"/>
              <w:jc w:val="left"/>
            </w:pPr>
            <w:r w:rsidRPr="00C960E3">
              <w:rPr>
                <w:rFonts w:asciiTheme="majorBidi" w:hAnsiTheme="majorBidi" w:cstheme="majorBidi"/>
                <w:sz w:val="20"/>
              </w:rPr>
              <w:t>Eph</w:t>
            </w:r>
            <w:r w:rsidR="00C93EB6">
              <w:rPr>
                <w:rFonts w:asciiTheme="majorBidi" w:hAnsiTheme="majorBidi" w:cstheme="majorBidi"/>
                <w:sz w:val="20"/>
              </w:rPr>
              <w:t xml:space="preserve"> </w:t>
            </w:r>
            <w:r w:rsidRPr="00C960E3">
              <w:rPr>
                <w:rFonts w:asciiTheme="majorBidi" w:hAnsiTheme="majorBidi" w:cstheme="majorBidi"/>
                <w:sz w:val="20"/>
              </w:rPr>
              <w:t>1:2</w:t>
            </w:r>
          </w:p>
        </w:tc>
        <w:tc>
          <w:tcPr>
            <w:tcW w:w="2154" w:type="dxa"/>
          </w:tcPr>
          <w:p w14:paraId="31DA5865"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ei0rh/nh</w:t>
            </w:r>
            <w:r w:rsidR="00C93EB6">
              <w:rPr>
                <w:rFonts w:ascii="GgtEphesian" w:hAnsi="GgtEphesian"/>
                <w:sz w:val="20"/>
              </w:rPr>
              <w:t xml:space="preserve"> </w:t>
            </w:r>
            <w:r>
              <w:rPr>
                <w:rFonts w:ascii="GgtEphesian" w:hAnsi="GgtEphesian"/>
                <w:sz w:val="20"/>
              </w:rPr>
              <w:t>a)po</w:t>
            </w:r>
          </w:p>
        </w:tc>
        <w:tc>
          <w:tcPr>
            <w:tcW w:w="1814" w:type="dxa"/>
          </w:tcPr>
          <w:p w14:paraId="207DE4CC"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patro\j</w:t>
            </w:r>
            <w:r w:rsidR="00C93EB6">
              <w:rPr>
                <w:rFonts w:ascii="GgtEphesian" w:hAnsi="GgtEphesian"/>
                <w:sz w:val="20"/>
              </w:rPr>
              <w:t xml:space="preserve"> </w:t>
            </w:r>
            <w:r>
              <w:rPr>
                <w:rFonts w:ascii="GgtEphesian" w:hAnsi="GgtEphesian"/>
                <w:sz w:val="20"/>
              </w:rPr>
              <w:t>h9mw~n</w:t>
            </w:r>
          </w:p>
        </w:tc>
        <w:tc>
          <w:tcPr>
            <w:tcW w:w="1757" w:type="dxa"/>
          </w:tcPr>
          <w:p w14:paraId="18BF323D"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kuri/ou</w:t>
            </w:r>
          </w:p>
        </w:tc>
        <w:tc>
          <w:tcPr>
            <w:tcW w:w="1531" w:type="dxa"/>
          </w:tcPr>
          <w:p w14:paraId="79F7169D"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172B77AE" w14:textId="77777777" w:rsidR="00073F10" w:rsidRDefault="00073F10" w:rsidP="00415373">
            <w:pPr>
              <w:pStyle w:val="Normal11"/>
              <w:jc w:val="center"/>
            </w:pPr>
            <w:r>
              <w:rPr>
                <w:rFonts w:ascii="Segoe UI Symbol" w:hAnsi="Segoe UI Symbol" w:cs="Segoe UI Symbol"/>
                <w:sz w:val="20"/>
              </w:rPr>
              <w:t>✗</w:t>
            </w:r>
          </w:p>
        </w:tc>
        <w:tc>
          <w:tcPr>
            <w:tcW w:w="299" w:type="dxa"/>
          </w:tcPr>
          <w:p w14:paraId="799AFE63" w14:textId="77777777" w:rsidR="00073F10" w:rsidRDefault="00073F10" w:rsidP="00415373">
            <w:pPr>
              <w:pStyle w:val="Normal11"/>
              <w:jc w:val="center"/>
            </w:pPr>
            <w:r>
              <w:rPr>
                <w:rFonts w:ascii="Segoe UI Symbol" w:hAnsi="Segoe UI Symbol" w:cs="Segoe UI Symbol"/>
                <w:sz w:val="20"/>
              </w:rPr>
              <w:t>✗</w:t>
            </w:r>
          </w:p>
        </w:tc>
        <w:tc>
          <w:tcPr>
            <w:tcW w:w="299" w:type="dxa"/>
          </w:tcPr>
          <w:p w14:paraId="4A1E144D"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180EDA5F" w14:textId="77777777" w:rsidTr="00415373">
        <w:tc>
          <w:tcPr>
            <w:tcW w:w="1020" w:type="dxa"/>
          </w:tcPr>
          <w:p w14:paraId="627DBADB" w14:textId="77777777" w:rsidR="00073F10" w:rsidRPr="00C960E3" w:rsidRDefault="00073F10" w:rsidP="00415373">
            <w:pPr>
              <w:pStyle w:val="Normal11"/>
              <w:jc w:val="left"/>
              <w:rPr>
                <w:rFonts w:asciiTheme="majorBidi" w:hAnsiTheme="majorBidi" w:cstheme="majorBidi"/>
                <w:sz w:val="20"/>
              </w:rPr>
            </w:pPr>
            <w:r w:rsidRPr="00C960E3">
              <w:rPr>
                <w:rFonts w:asciiTheme="majorBidi" w:hAnsiTheme="majorBidi" w:cstheme="majorBidi"/>
                <w:sz w:val="20"/>
              </w:rPr>
              <w:t>Phmon</w:t>
            </w:r>
            <w:r w:rsidR="00C93EB6">
              <w:rPr>
                <w:rFonts w:asciiTheme="majorBidi" w:hAnsiTheme="majorBidi" w:cstheme="majorBidi"/>
                <w:sz w:val="20"/>
              </w:rPr>
              <w:t xml:space="preserve"> </w:t>
            </w:r>
            <w:r w:rsidRPr="00C960E3">
              <w:rPr>
                <w:rFonts w:asciiTheme="majorBidi" w:hAnsiTheme="majorBidi" w:cstheme="majorBidi"/>
                <w:sz w:val="20"/>
              </w:rPr>
              <w:t>1:3</w:t>
            </w:r>
          </w:p>
        </w:tc>
        <w:tc>
          <w:tcPr>
            <w:tcW w:w="2154" w:type="dxa"/>
          </w:tcPr>
          <w:p w14:paraId="0C764F16" w14:textId="77777777" w:rsidR="00073F10" w:rsidRDefault="00073F10" w:rsidP="00415373">
            <w:pPr>
              <w:pStyle w:val="Normal11"/>
            </w:pPr>
            <w:r w:rsidRPr="00C960E3">
              <w:rPr>
                <w:rFonts w:ascii="GgtEphesian" w:hAnsi="GgtEphesian"/>
                <w:sz w:val="20"/>
              </w:rPr>
              <w:t>kai\</w:t>
            </w:r>
            <w:r w:rsidR="00C93EB6">
              <w:rPr>
                <w:rFonts w:ascii="GgtEphesian" w:hAnsi="GgtEphesian"/>
                <w:sz w:val="20"/>
              </w:rPr>
              <w:t xml:space="preserve"> </w:t>
            </w:r>
            <w:r w:rsidRPr="00C960E3">
              <w:rPr>
                <w:rFonts w:ascii="GgtEphesian" w:hAnsi="GgtEphesian"/>
                <w:sz w:val="20"/>
              </w:rPr>
              <w:t>ei0rh/nh</w:t>
            </w:r>
            <w:r w:rsidR="00C93EB6">
              <w:rPr>
                <w:rFonts w:ascii="GgtEphesian" w:hAnsi="GgtEphesian"/>
                <w:sz w:val="20"/>
              </w:rPr>
              <w:t xml:space="preserve"> </w:t>
            </w:r>
            <w:r w:rsidRPr="00C960E3">
              <w:rPr>
                <w:rFonts w:ascii="GgtEphesian" w:hAnsi="GgtEphesian"/>
                <w:sz w:val="20"/>
              </w:rPr>
              <w:t>a)po\</w:t>
            </w:r>
          </w:p>
        </w:tc>
        <w:tc>
          <w:tcPr>
            <w:tcW w:w="1814" w:type="dxa"/>
          </w:tcPr>
          <w:p w14:paraId="31C4A535" w14:textId="77777777" w:rsidR="00073F10" w:rsidRDefault="00073F10" w:rsidP="00415373">
            <w:pPr>
              <w:pStyle w:val="Normal11"/>
            </w:pPr>
            <w:r>
              <w:rPr>
                <w:rFonts w:ascii="GgtEphesian" w:hAnsi="GgtEphesian"/>
                <w:sz w:val="20"/>
              </w:rPr>
              <w:t>qeou=</w:t>
            </w:r>
            <w:r w:rsidR="00C93EB6">
              <w:rPr>
                <w:rFonts w:ascii="GgtEphesian" w:hAnsi="GgtEphesian"/>
                <w:sz w:val="20"/>
              </w:rPr>
              <w:t xml:space="preserve"> </w:t>
            </w:r>
            <w:r>
              <w:rPr>
                <w:rFonts w:ascii="GgtEphesian" w:hAnsi="GgtEphesian"/>
                <w:sz w:val="20"/>
              </w:rPr>
              <w:t>patro\j</w:t>
            </w:r>
            <w:r w:rsidR="00C93EB6">
              <w:rPr>
                <w:rFonts w:ascii="GgtEphesian" w:hAnsi="GgtEphesian"/>
                <w:sz w:val="20"/>
              </w:rPr>
              <w:t xml:space="preserve"> </w:t>
            </w:r>
            <w:r>
              <w:rPr>
                <w:rFonts w:ascii="GgtEphesian" w:hAnsi="GgtEphesian"/>
                <w:sz w:val="20"/>
              </w:rPr>
              <w:t>h9mw~n</w:t>
            </w:r>
          </w:p>
        </w:tc>
        <w:tc>
          <w:tcPr>
            <w:tcW w:w="1757" w:type="dxa"/>
          </w:tcPr>
          <w:p w14:paraId="6002AE28" w14:textId="77777777" w:rsidR="00073F10" w:rsidRDefault="00073F10" w:rsidP="00415373">
            <w:pPr>
              <w:pStyle w:val="Normal11"/>
            </w:pPr>
            <w:r>
              <w:rPr>
                <w:rFonts w:ascii="GgtEphesian" w:hAnsi="GgtEphesian"/>
                <w:sz w:val="20"/>
              </w:rPr>
              <w:t>kai\</w:t>
            </w:r>
            <w:r w:rsidR="00C93EB6">
              <w:rPr>
                <w:rFonts w:ascii="GgtEphesian" w:hAnsi="GgtEphesian"/>
                <w:sz w:val="20"/>
              </w:rPr>
              <w:t xml:space="preserve"> </w:t>
            </w:r>
            <w:r>
              <w:rPr>
                <w:rFonts w:ascii="GgtEphesian" w:hAnsi="GgtEphesian"/>
                <w:sz w:val="20"/>
              </w:rPr>
              <w:t>kuri/ou</w:t>
            </w:r>
          </w:p>
        </w:tc>
        <w:tc>
          <w:tcPr>
            <w:tcW w:w="1531" w:type="dxa"/>
          </w:tcPr>
          <w:p w14:paraId="61E00E72" w14:textId="77777777" w:rsidR="00073F10" w:rsidRDefault="00073F10" w:rsidP="00415373">
            <w:pPr>
              <w:pStyle w:val="Normal11"/>
            </w:pPr>
            <w:r w:rsidRPr="00C960E3">
              <w:rPr>
                <w:rFonts w:ascii="GgtEphesian" w:hAnsi="GgtEphesian"/>
                <w:sz w:val="20"/>
              </w:rPr>
              <w:t>7</w:t>
            </w:r>
            <w:r>
              <w:rPr>
                <w:rFonts w:ascii="GgtEphesian" w:hAnsi="GgtEphesian"/>
                <w:sz w:val="20"/>
              </w:rPr>
              <w:t>0Ihsou=</w:t>
            </w:r>
            <w:r w:rsidR="00C93EB6">
              <w:rPr>
                <w:rFonts w:ascii="GgtEphesian" w:hAnsi="GgtEphesian"/>
                <w:sz w:val="20"/>
              </w:rPr>
              <w:t xml:space="preserve"> </w:t>
            </w:r>
            <w:r>
              <w:rPr>
                <w:rFonts w:ascii="GgtEphesian" w:hAnsi="GgtEphesian"/>
                <w:sz w:val="20"/>
              </w:rPr>
              <w:t>Xristou=</w:t>
            </w:r>
          </w:p>
        </w:tc>
        <w:tc>
          <w:tcPr>
            <w:tcW w:w="299" w:type="dxa"/>
          </w:tcPr>
          <w:p w14:paraId="6B97040D" w14:textId="77777777" w:rsidR="00073F10" w:rsidRDefault="00073F10" w:rsidP="00415373">
            <w:pPr>
              <w:pStyle w:val="Normal11"/>
              <w:jc w:val="center"/>
            </w:pPr>
            <w:r>
              <w:rPr>
                <w:rFonts w:ascii="Segoe UI Symbol" w:hAnsi="Segoe UI Symbol" w:cs="Segoe UI Symbol"/>
                <w:sz w:val="20"/>
              </w:rPr>
              <w:t>✗</w:t>
            </w:r>
          </w:p>
        </w:tc>
        <w:tc>
          <w:tcPr>
            <w:tcW w:w="299" w:type="dxa"/>
          </w:tcPr>
          <w:p w14:paraId="1B83625B" w14:textId="77777777" w:rsidR="00073F10" w:rsidRDefault="00073F10" w:rsidP="00415373">
            <w:pPr>
              <w:pStyle w:val="Normal11"/>
              <w:jc w:val="center"/>
            </w:pPr>
            <w:r>
              <w:rPr>
                <w:rFonts w:ascii="Segoe UI Symbol" w:hAnsi="Segoe UI Symbol" w:cs="Segoe UI Symbol"/>
                <w:sz w:val="20"/>
              </w:rPr>
              <w:t>✗</w:t>
            </w:r>
          </w:p>
        </w:tc>
        <w:tc>
          <w:tcPr>
            <w:tcW w:w="299" w:type="dxa"/>
          </w:tcPr>
          <w:p w14:paraId="1A610BD0" w14:textId="77777777" w:rsidR="00073F10" w:rsidRDefault="00073F10" w:rsidP="00415373">
            <w:pPr>
              <w:jc w:val="center"/>
            </w:pPr>
            <w:r w:rsidRPr="0076194F">
              <w:rPr>
                <w:rFonts w:ascii="Segoe UI Symbol" w:hAnsi="Segoe UI Symbol" w:cs="Segoe UI Symbol"/>
                <w:sz w:val="20"/>
                <w:shd w:val="clear" w:color="auto" w:fill="FFFFFF"/>
              </w:rPr>
              <w:t>✓</w:t>
            </w:r>
          </w:p>
        </w:tc>
      </w:tr>
      <w:tr w:rsidR="00073F10" w14:paraId="7878CF2B" w14:textId="77777777" w:rsidTr="00415373">
        <w:tc>
          <w:tcPr>
            <w:tcW w:w="1020" w:type="dxa"/>
          </w:tcPr>
          <w:p w14:paraId="0CDC1DA5" w14:textId="77777777" w:rsidR="00073F10" w:rsidRDefault="00073F10" w:rsidP="00415373">
            <w:pPr>
              <w:pStyle w:val="Normal11"/>
              <w:jc w:val="left"/>
            </w:pPr>
            <w:r w:rsidRPr="00C960E3">
              <w:rPr>
                <w:rFonts w:asciiTheme="majorBidi" w:hAnsiTheme="majorBidi" w:cstheme="majorBidi"/>
                <w:sz w:val="20"/>
              </w:rPr>
              <w:t>Jude</w:t>
            </w:r>
            <w:r w:rsidR="00C93EB6">
              <w:rPr>
                <w:rFonts w:asciiTheme="majorBidi" w:hAnsiTheme="majorBidi" w:cstheme="majorBidi"/>
                <w:sz w:val="20"/>
              </w:rPr>
              <w:t xml:space="preserve"> </w:t>
            </w:r>
            <w:r w:rsidRPr="00C960E3">
              <w:rPr>
                <w:rFonts w:asciiTheme="majorBidi" w:hAnsiTheme="majorBidi" w:cstheme="majorBidi"/>
                <w:sz w:val="20"/>
              </w:rPr>
              <w:t>1:4</w:t>
            </w:r>
          </w:p>
        </w:tc>
        <w:tc>
          <w:tcPr>
            <w:tcW w:w="2154" w:type="dxa"/>
          </w:tcPr>
          <w:p w14:paraId="736A0015" w14:textId="77777777" w:rsidR="00073F10" w:rsidRDefault="00073F10" w:rsidP="00415373">
            <w:pPr>
              <w:pStyle w:val="Normal11"/>
            </w:pPr>
            <w:r w:rsidRPr="00C960E3">
              <w:rPr>
                <w:rFonts w:ascii="GgtEphesian" w:hAnsi="GgtEphesian"/>
                <w:sz w:val="20"/>
              </w:rPr>
              <w:t>to\n</w:t>
            </w:r>
            <w:r w:rsidR="00C93EB6">
              <w:rPr>
                <w:rFonts w:ascii="GgtEphesian" w:hAnsi="GgtEphesian"/>
                <w:sz w:val="20"/>
              </w:rPr>
              <w:t xml:space="preserve"> </w:t>
            </w:r>
            <w:r w:rsidRPr="00C960E3">
              <w:rPr>
                <w:rFonts w:ascii="GgtEphesian" w:hAnsi="GgtEphesian"/>
                <w:sz w:val="20"/>
              </w:rPr>
              <w:t>mo/non</w:t>
            </w:r>
            <w:r w:rsidR="00C93EB6">
              <w:rPr>
                <w:rFonts w:ascii="GgtEphesian" w:hAnsi="GgtEphesian"/>
                <w:sz w:val="20"/>
              </w:rPr>
              <w:t xml:space="preserve"> </w:t>
            </w:r>
            <w:r w:rsidRPr="00C960E3">
              <w:rPr>
                <w:rFonts w:ascii="GgtEphesian" w:hAnsi="GgtEphesian"/>
                <w:sz w:val="20"/>
              </w:rPr>
              <w:t>despo</w:t>
            </w:r>
            <w:r w:rsidRPr="00A54510">
              <w:rPr>
                <w:rFonts w:ascii="GgtEphesian" w:hAnsi="GgtEphesian"/>
                <w:sz w:val="20"/>
              </w:rPr>
              <w:t>/thn</w:t>
            </w:r>
          </w:p>
        </w:tc>
        <w:tc>
          <w:tcPr>
            <w:tcW w:w="1814" w:type="dxa"/>
          </w:tcPr>
          <w:p w14:paraId="449207DC" w14:textId="77777777" w:rsidR="00073F10" w:rsidRDefault="00073F10" w:rsidP="00415373">
            <w:pPr>
              <w:pStyle w:val="Normal11"/>
            </w:pPr>
            <w:r>
              <w:rPr>
                <w:rFonts w:ascii="GgtEphesian" w:hAnsi="GgtEphesian"/>
                <w:sz w:val="20"/>
              </w:rPr>
              <w:t>q</w:t>
            </w:r>
            <w:r w:rsidRPr="00A54510">
              <w:rPr>
                <w:rFonts w:ascii="GgtEphesian" w:hAnsi="GgtEphesian"/>
                <w:sz w:val="20"/>
              </w:rPr>
              <w:t>eo\n</w:t>
            </w:r>
          </w:p>
        </w:tc>
        <w:tc>
          <w:tcPr>
            <w:tcW w:w="1757" w:type="dxa"/>
          </w:tcPr>
          <w:p w14:paraId="314461DB" w14:textId="77777777" w:rsidR="00073F10" w:rsidRDefault="00073F10" w:rsidP="00415373">
            <w:pPr>
              <w:pStyle w:val="Normal11"/>
            </w:pPr>
            <w:r w:rsidRPr="00C960E3">
              <w:rPr>
                <w:rFonts w:ascii="GgtEphesian" w:hAnsi="GgtEphesian"/>
                <w:sz w:val="20"/>
              </w:rPr>
              <w:t>kai\</w:t>
            </w:r>
            <w:r w:rsidR="00C93EB6">
              <w:rPr>
                <w:rFonts w:ascii="GgtEphesian" w:hAnsi="GgtEphesian"/>
                <w:sz w:val="20"/>
              </w:rPr>
              <w:t xml:space="preserve"> </w:t>
            </w:r>
            <w:r>
              <w:rPr>
                <w:rFonts w:ascii="GgtEphesian" w:hAnsi="GgtEphesian"/>
                <w:sz w:val="20"/>
              </w:rPr>
              <w:t>k</w:t>
            </w:r>
            <w:r w:rsidRPr="00C960E3">
              <w:rPr>
                <w:rFonts w:ascii="GgtEphesian" w:hAnsi="GgtEphesian"/>
                <w:sz w:val="20"/>
              </w:rPr>
              <w:t>u/rion</w:t>
            </w:r>
            <w:r w:rsidR="00C93EB6">
              <w:rPr>
                <w:rFonts w:ascii="GgtEphesian" w:hAnsi="GgtEphesian"/>
                <w:sz w:val="20"/>
              </w:rPr>
              <w:t xml:space="preserve"> </w:t>
            </w:r>
            <w:r w:rsidRPr="00C960E3">
              <w:rPr>
                <w:rFonts w:ascii="GgtEphesian" w:hAnsi="GgtEphesian"/>
                <w:sz w:val="20"/>
              </w:rPr>
              <w:t>h9mw~n</w:t>
            </w:r>
          </w:p>
        </w:tc>
        <w:tc>
          <w:tcPr>
            <w:tcW w:w="1531" w:type="dxa"/>
          </w:tcPr>
          <w:p w14:paraId="276AEDB8" w14:textId="77777777" w:rsidR="00073F10" w:rsidRDefault="00073F10" w:rsidP="00415373">
            <w:pPr>
              <w:pStyle w:val="Normal11"/>
            </w:pPr>
            <w:r w:rsidRPr="00C960E3">
              <w:rPr>
                <w:rFonts w:ascii="GgtEphesian" w:hAnsi="GgtEphesian"/>
                <w:sz w:val="20"/>
              </w:rPr>
              <w:t>870Ihsou</w:t>
            </w:r>
            <w:r w:rsidRPr="00C960E3">
              <w:rPr>
                <w:rFonts w:ascii="GgtEphesian" w:hAnsi="GgtEphesian"/>
                <w:color w:val="000000"/>
                <w:sz w:val="20"/>
              </w:rPr>
              <w:t>=n</w:t>
            </w:r>
            <w:r w:rsidR="00C93EB6">
              <w:rPr>
                <w:rFonts w:ascii="GgtEphesian" w:hAnsi="GgtEphesian"/>
                <w:color w:val="000000"/>
                <w:sz w:val="20"/>
              </w:rPr>
              <w:t xml:space="preserve"> </w:t>
            </w:r>
            <w:r w:rsidRPr="00C960E3">
              <w:rPr>
                <w:rFonts w:ascii="GgtEphesian" w:hAnsi="GgtEphesian"/>
                <w:color w:val="000000"/>
                <w:sz w:val="20"/>
              </w:rPr>
              <w:t>Xristo\n</w:t>
            </w:r>
          </w:p>
        </w:tc>
        <w:tc>
          <w:tcPr>
            <w:tcW w:w="299" w:type="dxa"/>
          </w:tcPr>
          <w:p w14:paraId="4C2E798B" w14:textId="77777777" w:rsidR="00073F10" w:rsidRDefault="00073F10" w:rsidP="00415373">
            <w:pPr>
              <w:pStyle w:val="Normal11"/>
              <w:jc w:val="center"/>
            </w:pPr>
            <w:r>
              <w:rPr>
                <w:rFonts w:ascii="Segoe UI Symbol" w:hAnsi="Segoe UI Symbol" w:cs="Segoe UI Symbol"/>
                <w:sz w:val="20"/>
              </w:rPr>
              <w:t>✗</w:t>
            </w:r>
          </w:p>
        </w:tc>
        <w:tc>
          <w:tcPr>
            <w:tcW w:w="299" w:type="dxa"/>
          </w:tcPr>
          <w:p w14:paraId="2DF9B133" w14:textId="77777777" w:rsidR="00073F10" w:rsidRDefault="00073F10" w:rsidP="00415373">
            <w:pPr>
              <w:pStyle w:val="Normal11"/>
              <w:jc w:val="center"/>
            </w:pPr>
            <w:r>
              <w:rPr>
                <w:rFonts w:ascii="Segoe UI Symbol" w:hAnsi="Segoe UI Symbol" w:cs="Segoe UI Symbol"/>
                <w:sz w:val="20"/>
              </w:rPr>
              <w:t>✗</w:t>
            </w:r>
            <w:r>
              <w:rPr>
                <w:rStyle w:val="FootnoteReference"/>
                <w:rFonts w:ascii="Segoe UI Symbol" w:hAnsi="Segoe UI Symbol" w:cs="Segoe UI Symbol"/>
                <w:sz w:val="20"/>
              </w:rPr>
              <w:footnoteReference w:id="128"/>
            </w:r>
          </w:p>
        </w:tc>
        <w:tc>
          <w:tcPr>
            <w:tcW w:w="299" w:type="dxa"/>
          </w:tcPr>
          <w:p w14:paraId="5F0FB3FD" w14:textId="77777777" w:rsidR="00073F10" w:rsidRDefault="00073F10" w:rsidP="00415373">
            <w:pPr>
              <w:jc w:val="center"/>
            </w:pPr>
            <w:r w:rsidRPr="0076194F">
              <w:rPr>
                <w:rFonts w:ascii="Segoe UI Symbol" w:hAnsi="Segoe UI Symbol" w:cs="Segoe UI Symbol"/>
                <w:sz w:val="20"/>
                <w:shd w:val="clear" w:color="auto" w:fill="FFFFFF"/>
              </w:rPr>
              <w:t>✓</w:t>
            </w:r>
          </w:p>
        </w:tc>
      </w:tr>
    </w:tbl>
    <w:p w14:paraId="4DB091CB" w14:textId="77777777" w:rsidR="00073F10" w:rsidRDefault="00073F10" w:rsidP="00073F10">
      <w:pPr>
        <w:pStyle w:val="Normal11"/>
      </w:pPr>
    </w:p>
    <w:p w14:paraId="09D5E540" w14:textId="3BF19697" w:rsidR="00073F10" w:rsidRDefault="00073F10" w:rsidP="00073F10">
      <w:pPr>
        <w:pStyle w:val="Normal11"/>
      </w:pPr>
      <w:r>
        <w:t>The</w:t>
      </w:r>
      <w:r w:rsidR="00C93EB6">
        <w:t xml:space="preserve"> </w:t>
      </w:r>
      <w:r>
        <w:t>KJV</w:t>
      </w:r>
      <w:r w:rsidR="00C93EB6">
        <w:t xml:space="preserve"> </w:t>
      </w:r>
      <w:r>
        <w:t>does</w:t>
      </w:r>
      <w:r w:rsidR="00C93EB6">
        <w:t xml:space="preserve"> </w:t>
      </w:r>
      <w:r>
        <w:t>not</w:t>
      </w:r>
      <w:r w:rsidR="00C93EB6">
        <w:t xml:space="preserve"> </w:t>
      </w:r>
      <w:r>
        <w:t>accept</w:t>
      </w:r>
      <w:r w:rsidR="00C93EB6">
        <w:t xml:space="preserve"> </w:t>
      </w:r>
      <w:r>
        <w:t>the</w:t>
      </w:r>
      <w:r w:rsidR="00C93EB6">
        <w:t xml:space="preserve"> </w:t>
      </w:r>
      <w:r>
        <w:t>Granville</w:t>
      </w:r>
      <w:r w:rsidR="00C93EB6">
        <w:t xml:space="preserve"> </w:t>
      </w:r>
      <w:r>
        <w:t>Sharp</w:t>
      </w:r>
      <w:r w:rsidR="00C93EB6">
        <w:t xml:space="preserve"> </w:t>
      </w:r>
      <w:r>
        <w:t>rule</w:t>
      </w:r>
      <w:r w:rsidR="00C93EB6">
        <w:t xml:space="preserve"> </w:t>
      </w:r>
      <w:r>
        <w:t>at</w:t>
      </w:r>
      <w:r w:rsidR="00C93EB6">
        <w:t xml:space="preserve"> </w:t>
      </w:r>
      <w:r>
        <w:t>all,</w:t>
      </w:r>
      <w:r w:rsidR="00C93EB6">
        <w:t xml:space="preserve"> </w:t>
      </w:r>
      <w:r>
        <w:t>perhaps</w:t>
      </w:r>
      <w:r w:rsidR="00C93EB6">
        <w:t xml:space="preserve"> </w:t>
      </w:r>
      <w:r>
        <w:t>in</w:t>
      </w:r>
      <w:r w:rsidR="00C93EB6">
        <w:t xml:space="preserve"> </w:t>
      </w:r>
      <w:r>
        <w:t>ignorance,</w:t>
      </w:r>
      <w:r w:rsidR="00C93EB6">
        <w:t xml:space="preserve"> </w:t>
      </w:r>
      <w:r>
        <w:t>as</w:t>
      </w:r>
      <w:r w:rsidR="00C93EB6">
        <w:t xml:space="preserve"> </w:t>
      </w:r>
      <w:r>
        <w:t>the</w:t>
      </w:r>
      <w:r w:rsidR="00C93EB6">
        <w:t xml:space="preserve"> </w:t>
      </w:r>
      <w:r>
        <w:t>KJV</w:t>
      </w:r>
      <w:r w:rsidR="00C93EB6">
        <w:t xml:space="preserve"> </w:t>
      </w:r>
      <w:r>
        <w:t>pre-dates</w:t>
      </w:r>
      <w:r w:rsidR="00C93EB6">
        <w:t xml:space="preserve"> </w:t>
      </w:r>
      <w:r>
        <w:t>Sharp's</w:t>
      </w:r>
      <w:r w:rsidR="00C93EB6">
        <w:t xml:space="preserve"> </w:t>
      </w:r>
      <w:r>
        <w:t>publication</w:t>
      </w:r>
      <w:r w:rsidR="00C93EB6">
        <w:t xml:space="preserve"> </w:t>
      </w:r>
      <w:r>
        <w:t>(1798)</w:t>
      </w:r>
      <w:r w:rsidR="00C93EB6">
        <w:t xml:space="preserve"> </w:t>
      </w:r>
      <w:r>
        <w:t>by</w:t>
      </w:r>
      <w:r w:rsidR="00C93EB6">
        <w:t xml:space="preserve"> </w:t>
      </w:r>
      <w:r>
        <w:t>nearly</w:t>
      </w:r>
      <w:r w:rsidR="00C93EB6">
        <w:t xml:space="preserve"> </w:t>
      </w:r>
      <w:r>
        <w:t>2</w:t>
      </w:r>
      <w:r w:rsidR="00C93EB6">
        <w:t xml:space="preserve"> </w:t>
      </w:r>
      <w:r>
        <w:t>centuries.</w:t>
      </w:r>
      <w:r w:rsidR="00C93EB6">
        <w:t xml:space="preserve"> </w:t>
      </w:r>
      <w:r>
        <w:t>The</w:t>
      </w:r>
      <w:r w:rsidR="00C93EB6">
        <w:t xml:space="preserve"> </w:t>
      </w:r>
      <w:r>
        <w:t>NIV</w:t>
      </w:r>
      <w:r w:rsidR="00C93EB6">
        <w:t xml:space="preserve"> </w:t>
      </w:r>
      <w:r>
        <w:t>is</w:t>
      </w:r>
      <w:r w:rsidR="00C93EB6">
        <w:t xml:space="preserve"> </w:t>
      </w:r>
      <w:r>
        <w:t>inconsistent,</w:t>
      </w:r>
      <w:r w:rsidR="00C93EB6">
        <w:t xml:space="preserve"> </w:t>
      </w:r>
      <w:r>
        <w:t>with</w:t>
      </w:r>
      <w:r w:rsidR="00C93EB6">
        <w:t xml:space="preserve"> </w:t>
      </w:r>
      <w:r w:rsidR="00592FB4">
        <w:t xml:space="preserve">no </w:t>
      </w:r>
      <w:r>
        <w:t>clear</w:t>
      </w:r>
      <w:r w:rsidR="00C93EB6">
        <w:t xml:space="preserve"> </w:t>
      </w:r>
      <w:r>
        <w:t>reason</w:t>
      </w:r>
      <w:r w:rsidR="00C93EB6">
        <w:t xml:space="preserve"> </w:t>
      </w:r>
      <w:r>
        <w:t>to</w:t>
      </w:r>
      <w:r w:rsidR="00C93EB6">
        <w:t xml:space="preserve"> </w:t>
      </w:r>
      <w:r>
        <w:t>distinguish</w:t>
      </w:r>
      <w:r w:rsidR="00C93EB6">
        <w:t xml:space="preserve"> </w:t>
      </w:r>
      <w:r>
        <w:t>one</w:t>
      </w:r>
      <w:r w:rsidR="00C93EB6">
        <w:t xml:space="preserve"> </w:t>
      </w:r>
      <w:r>
        <w:t>case</w:t>
      </w:r>
      <w:r w:rsidR="00C93EB6">
        <w:t xml:space="preserve"> </w:t>
      </w:r>
      <w:r>
        <w:t>from</w:t>
      </w:r>
      <w:r w:rsidR="00C93EB6">
        <w:t xml:space="preserve"> </w:t>
      </w:r>
      <w:r>
        <w:t>another</w:t>
      </w:r>
      <w:r w:rsidR="00D00FC1">
        <w:t xml:space="preserve">, and only accepts 2 out </w:t>
      </w:r>
      <w:r w:rsidR="00912F4A">
        <w:t>o</w:t>
      </w:r>
      <w:r w:rsidR="00D00FC1">
        <w:t>f the 22</w:t>
      </w:r>
      <w:r>
        <w:t>.</w:t>
      </w:r>
      <w:r w:rsidR="00C93EB6">
        <w:t xml:space="preserve"> </w:t>
      </w:r>
      <w:r>
        <w:t>We</w:t>
      </w:r>
      <w:r w:rsidR="00C93EB6">
        <w:t xml:space="preserve"> </w:t>
      </w:r>
      <w:r>
        <w:t>group</w:t>
      </w:r>
      <w:r w:rsidR="00C93EB6">
        <w:t xml:space="preserve"> </w:t>
      </w:r>
      <w:r>
        <w:t>the</w:t>
      </w:r>
      <w:r w:rsidR="00C93EB6">
        <w:t xml:space="preserve"> </w:t>
      </w:r>
      <w:r>
        <w:t>Granville</w:t>
      </w:r>
      <w:r w:rsidR="00C93EB6">
        <w:t xml:space="preserve"> </w:t>
      </w:r>
      <w:r>
        <w:t>Sharp</w:t>
      </w:r>
      <w:r w:rsidR="00C93EB6">
        <w:t xml:space="preserve"> </w:t>
      </w:r>
      <w:r>
        <w:t>(GS)</w:t>
      </w:r>
      <w:r w:rsidR="00C93EB6">
        <w:t xml:space="preserve"> </w:t>
      </w:r>
      <w:r>
        <w:t>verses</w:t>
      </w:r>
      <w:r w:rsidR="00C93EB6">
        <w:t xml:space="preserve"> </w:t>
      </w:r>
      <w:r>
        <w:t>under</w:t>
      </w:r>
      <w:r w:rsidR="00C93EB6">
        <w:t xml:space="preserve"> </w:t>
      </w:r>
      <w:r>
        <w:t>one</w:t>
      </w:r>
      <w:r w:rsidR="00C93EB6">
        <w:t xml:space="preserve"> </w:t>
      </w:r>
      <w:r>
        <w:t>heading,</w:t>
      </w:r>
      <w:r w:rsidR="00C93EB6">
        <w:t xml:space="preserve"> </w:t>
      </w:r>
      <w:r>
        <w:t>as</w:t>
      </w:r>
      <w:r w:rsidR="00C93EB6">
        <w:t xml:space="preserve"> </w:t>
      </w:r>
      <w:r>
        <w:t>we</w:t>
      </w:r>
      <w:r w:rsidR="00C93EB6">
        <w:t xml:space="preserve"> </w:t>
      </w:r>
      <w:r>
        <w:t>regard</w:t>
      </w:r>
      <w:r w:rsidR="00C93EB6">
        <w:t xml:space="preserve"> </w:t>
      </w:r>
      <w:r>
        <w:t>this</w:t>
      </w:r>
      <w:r w:rsidR="00C93EB6">
        <w:t xml:space="preserve"> </w:t>
      </w:r>
      <w:r>
        <w:t>as</w:t>
      </w:r>
      <w:r w:rsidR="00C93EB6">
        <w:t xml:space="preserve"> </w:t>
      </w:r>
      <w:r>
        <w:t>applying</w:t>
      </w:r>
      <w:r w:rsidR="00C93EB6">
        <w:t xml:space="preserve"> </w:t>
      </w:r>
      <w:r>
        <w:t>a</w:t>
      </w:r>
      <w:r w:rsidR="00C93EB6">
        <w:t xml:space="preserve"> </w:t>
      </w:r>
      <w:r>
        <w:t>balanced</w:t>
      </w:r>
      <w:r w:rsidR="00C93EB6">
        <w:t xml:space="preserve"> </w:t>
      </w:r>
      <w:r>
        <w:t>weight</w:t>
      </w:r>
      <w:r w:rsidR="00C93EB6">
        <w:t xml:space="preserve"> </w:t>
      </w:r>
      <w:r>
        <w:t>to</w:t>
      </w:r>
      <w:r w:rsidR="00C93EB6">
        <w:t xml:space="preserve"> </w:t>
      </w:r>
      <w:r>
        <w:t>the</w:t>
      </w:r>
      <w:r w:rsidR="00C93EB6">
        <w:t xml:space="preserve"> </w:t>
      </w:r>
      <w:r>
        <w:t>verses,</w:t>
      </w:r>
      <w:r w:rsidR="00C93EB6">
        <w:t xml:space="preserve"> </w:t>
      </w:r>
      <w:r>
        <w:t>as</w:t>
      </w:r>
      <w:r w:rsidR="00C93EB6">
        <w:t xml:space="preserve"> </w:t>
      </w:r>
      <w:r>
        <w:t>explained</w:t>
      </w:r>
      <w:r w:rsidR="00C93EB6">
        <w:t xml:space="preserve"> </w:t>
      </w:r>
      <w:r>
        <w:t>above,</w:t>
      </w:r>
      <w:r w:rsidR="00C93EB6">
        <w:t xml:space="preserve"> </w:t>
      </w:r>
      <w:r>
        <w:t>and</w:t>
      </w:r>
      <w:r w:rsidR="00C93EB6">
        <w:t xml:space="preserve"> </w:t>
      </w:r>
      <w:r>
        <w:t>because</w:t>
      </w:r>
      <w:r w:rsidR="00C93EB6">
        <w:t xml:space="preserve"> </w:t>
      </w:r>
      <w:r>
        <w:t>of</w:t>
      </w:r>
      <w:r w:rsidR="00C93EB6">
        <w:t xml:space="preserve"> </w:t>
      </w:r>
      <w:r>
        <w:t>their</w:t>
      </w:r>
      <w:r w:rsidR="00C93EB6">
        <w:t xml:space="preserve"> </w:t>
      </w:r>
      <w:r>
        <w:t>similarity</w:t>
      </w:r>
      <w:r w:rsidR="00C93EB6">
        <w:t xml:space="preserve"> </w:t>
      </w:r>
      <w:r>
        <w:t>to</w:t>
      </w:r>
      <w:r w:rsidR="00C93EB6">
        <w:t xml:space="preserve"> </w:t>
      </w:r>
      <w:r>
        <w:t>each</w:t>
      </w:r>
      <w:r w:rsidR="00C93EB6">
        <w:t xml:space="preserve"> </w:t>
      </w:r>
      <w:r>
        <w:t>other.</w:t>
      </w:r>
      <w:r w:rsidR="00C93EB6">
        <w:t xml:space="preserve"> </w:t>
      </w:r>
      <w:r>
        <w:t>They</w:t>
      </w:r>
      <w:r w:rsidR="00C93EB6">
        <w:t xml:space="preserve"> </w:t>
      </w:r>
      <w:r>
        <w:t>should</w:t>
      </w:r>
      <w:r w:rsidR="00C93EB6">
        <w:t xml:space="preserve"> </w:t>
      </w:r>
      <w:r>
        <w:t>stand</w:t>
      </w:r>
      <w:r w:rsidR="00C93EB6">
        <w:t xml:space="preserve"> </w:t>
      </w:r>
      <w:r>
        <w:t>or</w:t>
      </w:r>
      <w:r w:rsidR="00C93EB6">
        <w:t xml:space="preserve"> </w:t>
      </w:r>
      <w:r>
        <w:t>fall</w:t>
      </w:r>
      <w:r w:rsidR="00C93EB6">
        <w:t xml:space="preserve"> </w:t>
      </w:r>
      <w:r>
        <w:t>together.</w:t>
      </w:r>
      <w:r w:rsidR="00C93EB6">
        <w:t xml:space="preserve"> </w:t>
      </w:r>
      <w:r w:rsidR="00D00FC1">
        <w:t>We give the NIV a score of</w:t>
      </w:r>
      <w:r w:rsidR="00C93EB6">
        <w:t xml:space="preserve"> </w:t>
      </w:r>
      <w:r>
        <w:t>½</w:t>
      </w:r>
      <w:r w:rsidR="00D00FC1">
        <w:t xml:space="preserve"> </w:t>
      </w:r>
      <w:r w:rsidR="00CE5DD5">
        <w:t>as an</w:t>
      </w:r>
      <w:r w:rsidR="00D00FC1">
        <w:t xml:space="preserve"> encouragement</w:t>
      </w:r>
      <w:r w:rsidR="00CE5DD5">
        <w:t xml:space="preserve"> to do better</w:t>
      </w:r>
      <w:r w:rsidR="00D00FC1">
        <w:t>.</w:t>
      </w:r>
    </w:p>
    <w:p w14:paraId="6DC88D2E" w14:textId="77777777" w:rsidR="00073F10" w:rsidRDefault="00073F10" w:rsidP="00073F10">
      <w:pPr>
        <w:pStyle w:val="Normal11"/>
      </w:pPr>
    </w:p>
    <w:p w14:paraId="41DD221C" w14:textId="77777777" w:rsidR="00073F10" w:rsidRDefault="00073F10" w:rsidP="00073F10">
      <w:pPr>
        <w:pStyle w:val="Normal11"/>
        <w:rPr>
          <w:b/>
        </w:rPr>
      </w:pPr>
    </w:p>
    <w:p w14:paraId="5B726483" w14:textId="77777777" w:rsidR="00073F10" w:rsidRDefault="00073F10" w:rsidP="00073F10">
      <w:pPr>
        <w:pStyle w:val="Normal11"/>
        <w:keepNext/>
        <w:rPr>
          <w:b/>
        </w:rPr>
      </w:pPr>
      <w:r>
        <w:rPr>
          <w:b/>
        </w:rPr>
        <w:lastRenderedPageBreak/>
        <w:t>A</w:t>
      </w:r>
      <w:r w:rsidR="00C93EB6">
        <w:rPr>
          <w:b/>
        </w:rPr>
        <w:t xml:space="preserve"> </w:t>
      </w:r>
      <w:r>
        <w:rPr>
          <w:b/>
        </w:rPr>
        <w:t>truer</w:t>
      </w:r>
      <w:r w:rsidR="00C93EB6">
        <w:rPr>
          <w:b/>
        </w:rPr>
        <w:t xml:space="preserve"> </w:t>
      </w:r>
      <w:r>
        <w:rPr>
          <w:b/>
        </w:rPr>
        <w:t>representation</w:t>
      </w:r>
    </w:p>
    <w:p w14:paraId="4E86D559" w14:textId="77777777" w:rsidR="00073F10" w:rsidRDefault="00073F10" w:rsidP="00073F10">
      <w:pPr>
        <w:pStyle w:val="Normal11"/>
        <w:keepNext/>
        <w:tabs>
          <w:tab w:val="left" w:pos="510"/>
        </w:tabs>
        <w:rPr>
          <w:b/>
          <w:iCs/>
        </w:rPr>
      </w:pPr>
      <w:r>
        <w:rPr>
          <w:b/>
        </w:rPr>
        <w:tab/>
        <w:t>showing</w:t>
      </w:r>
      <w:r w:rsidR="00C93EB6">
        <w:rPr>
          <w:b/>
        </w:rPr>
        <w:t xml:space="preserve"> </w:t>
      </w:r>
      <w:r>
        <w:rPr>
          <w:b/>
        </w:rPr>
        <w:t>which</w:t>
      </w:r>
      <w:r w:rsidR="00C93EB6">
        <w:rPr>
          <w:b/>
        </w:rPr>
        <w:t xml:space="preserve"> </w:t>
      </w:r>
      <w:r>
        <w:rPr>
          <w:b/>
        </w:rPr>
        <w:t>versions</w:t>
      </w:r>
      <w:r w:rsidR="00C93EB6">
        <w:rPr>
          <w:b/>
        </w:rPr>
        <w:t xml:space="preserve"> </w:t>
      </w:r>
      <w:r>
        <w:rPr>
          <w:b/>
        </w:rPr>
        <w:t>are</w:t>
      </w:r>
      <w:r w:rsidR="00C93EB6">
        <w:rPr>
          <w:b/>
        </w:rPr>
        <w:t xml:space="preserve"> </w:t>
      </w:r>
      <w:r>
        <w:rPr>
          <w:b/>
        </w:rPr>
        <w:t>single-mindedly</w:t>
      </w:r>
      <w:r w:rsidR="00C93EB6">
        <w:rPr>
          <w:b/>
        </w:rPr>
        <w:t xml:space="preserve"> </w:t>
      </w:r>
      <w:r>
        <w:rPr>
          <w:b/>
        </w:rPr>
        <w:t>(no</w:t>
      </w:r>
      <w:r w:rsidR="00C93EB6">
        <w:rPr>
          <w:b/>
        </w:rPr>
        <w:t xml:space="preserve"> </w:t>
      </w:r>
      <w:r>
        <w:rPr>
          <w:b/>
        </w:rPr>
        <w:t>footnote)</w:t>
      </w:r>
      <w:r w:rsidR="00C93EB6">
        <w:rPr>
          <w:b/>
        </w:rPr>
        <w:t xml:space="preserve"> </w:t>
      </w:r>
      <w:r w:rsidRPr="001A2407">
        <w:rPr>
          <w:b/>
          <w:i/>
          <w:u w:val="single"/>
        </w:rPr>
        <w:t>correct</w:t>
      </w:r>
      <w:r w:rsidR="00C93EB6">
        <w:rPr>
          <w:b/>
          <w:iCs/>
        </w:rPr>
        <w:t xml:space="preserve"> </w:t>
      </w:r>
      <w:r>
        <w:rPr>
          <w:b/>
          <w:iCs/>
        </w:rPr>
        <w:t>(</w:t>
      </w:r>
      <w:r w:rsidRPr="001A2407">
        <w:rPr>
          <w:b/>
          <w:iCs/>
        </w:rPr>
        <w:t>not</w:t>
      </w:r>
      <w:r w:rsidR="00C93EB6">
        <w:rPr>
          <w:b/>
          <w:iCs/>
        </w:rPr>
        <w:t xml:space="preserve"> </w:t>
      </w:r>
      <w:r w:rsidRPr="001A2407">
        <w:rPr>
          <w:b/>
          <w:iCs/>
        </w:rPr>
        <w:t>Carson's</w:t>
      </w:r>
      <w:r w:rsidR="00C93EB6">
        <w:rPr>
          <w:b/>
          <w:iCs/>
        </w:rPr>
        <w:t xml:space="preserve"> </w:t>
      </w:r>
      <w:r w:rsidRPr="001A2407">
        <w:rPr>
          <w:b/>
          <w:iCs/>
        </w:rPr>
        <w:t>criterion</w:t>
      </w:r>
      <w:r>
        <w:rPr>
          <w:b/>
          <w:iCs/>
        </w:rPr>
        <w:t>)</w:t>
      </w:r>
    </w:p>
    <w:p w14:paraId="25B3966B" w14:textId="77777777" w:rsidR="00073F10" w:rsidRDefault="00073F10" w:rsidP="00073F10">
      <w:pPr>
        <w:pStyle w:val="Normal11"/>
        <w:keepNext/>
        <w:ind w:firstLine="720"/>
        <w:rPr>
          <w:b/>
          <w:i/>
        </w:rPr>
      </w:pPr>
    </w:p>
    <w:p w14:paraId="759E4D9A" w14:textId="77777777" w:rsidR="00073F10" w:rsidRPr="00B13A10" w:rsidRDefault="00073F10" w:rsidP="00073F10">
      <w:pPr>
        <w:pStyle w:val="Normal11"/>
        <w:keepNext/>
        <w:rPr>
          <w:bCs/>
          <w:iCs/>
        </w:rPr>
      </w:pPr>
      <w:r>
        <w:rPr>
          <w:bCs/>
          <w:iCs/>
        </w:rPr>
        <w:t>We</w:t>
      </w:r>
      <w:r w:rsidR="00C93EB6">
        <w:rPr>
          <w:bCs/>
          <w:iCs/>
        </w:rPr>
        <w:t xml:space="preserve"> </w:t>
      </w:r>
      <w:r>
        <w:rPr>
          <w:bCs/>
          <w:iCs/>
        </w:rPr>
        <w:t>add</w:t>
      </w:r>
      <w:r w:rsidR="00C93EB6">
        <w:rPr>
          <w:bCs/>
          <w:iCs/>
        </w:rPr>
        <w:t xml:space="preserve"> </w:t>
      </w:r>
      <w:r>
        <w:rPr>
          <w:bCs/>
          <w:iCs/>
        </w:rPr>
        <w:t>here</w:t>
      </w:r>
      <w:r w:rsidR="00C93EB6">
        <w:rPr>
          <w:bCs/>
          <w:iCs/>
        </w:rPr>
        <w:t xml:space="preserve"> </w:t>
      </w:r>
      <w:r>
        <w:rPr>
          <w:bCs/>
          <w:iCs/>
        </w:rPr>
        <w:t>scores</w:t>
      </w:r>
      <w:r w:rsidR="00C93EB6">
        <w:rPr>
          <w:bCs/>
          <w:iCs/>
        </w:rPr>
        <w:t xml:space="preserve"> </w:t>
      </w:r>
      <w:r>
        <w:rPr>
          <w:bCs/>
          <w:iCs/>
        </w:rPr>
        <w:t>for</w:t>
      </w:r>
      <w:r w:rsidR="00C93EB6">
        <w:rPr>
          <w:bCs/>
          <w:iCs/>
        </w:rPr>
        <w:t xml:space="preserve"> </w:t>
      </w:r>
      <w:r>
        <w:rPr>
          <w:bCs/>
          <w:iCs/>
        </w:rPr>
        <w:t>our</w:t>
      </w:r>
      <w:r w:rsidR="00C93EB6">
        <w:rPr>
          <w:bCs/>
          <w:iCs/>
        </w:rPr>
        <w:t xml:space="preserve"> </w:t>
      </w:r>
      <w:r>
        <w:rPr>
          <w:bCs/>
          <w:iCs/>
        </w:rPr>
        <w:t>own</w:t>
      </w:r>
      <w:r w:rsidR="00C93EB6">
        <w:rPr>
          <w:bCs/>
          <w:iCs/>
        </w:rPr>
        <w:t xml:space="preserve"> </w:t>
      </w:r>
      <w:r>
        <w:rPr>
          <w:bCs/>
          <w:iCs/>
        </w:rPr>
        <w:t>translation,</w:t>
      </w:r>
      <w:r w:rsidR="00C93EB6">
        <w:rPr>
          <w:bCs/>
          <w:iCs/>
        </w:rPr>
        <w:t xml:space="preserve"> </w:t>
      </w:r>
      <w:r>
        <w:rPr>
          <w:bCs/>
          <w:iCs/>
        </w:rPr>
        <w:t>the</w:t>
      </w:r>
      <w:r w:rsidR="00C93EB6">
        <w:rPr>
          <w:bCs/>
          <w:iCs/>
        </w:rPr>
        <w:t xml:space="preserve"> </w:t>
      </w:r>
      <w:r>
        <w:rPr>
          <w:bCs/>
          <w:iCs/>
        </w:rPr>
        <w:t>FarAboveAll</w:t>
      </w:r>
      <w:r w:rsidR="00C93EB6">
        <w:rPr>
          <w:bCs/>
          <w:iCs/>
        </w:rPr>
        <w:t xml:space="preserve"> </w:t>
      </w:r>
      <w:r>
        <w:rPr>
          <w:bCs/>
          <w:iCs/>
        </w:rPr>
        <w:t>(FAA)</w:t>
      </w:r>
      <w:r w:rsidR="00C93EB6">
        <w:rPr>
          <w:bCs/>
          <w:iCs/>
        </w:rPr>
        <w:t xml:space="preserve"> </w:t>
      </w:r>
      <w:r>
        <w:rPr>
          <w:bCs/>
          <w:iCs/>
        </w:rPr>
        <w:t>translation.</w:t>
      </w:r>
    </w:p>
    <w:p w14:paraId="5513F8C4" w14:textId="77777777" w:rsidR="00073F10" w:rsidRDefault="00073F10" w:rsidP="00073F10">
      <w:pPr>
        <w:pStyle w:val="Normal11"/>
        <w:keepNext/>
        <w:rPr>
          <w:b/>
          <w:sz w:val="10"/>
        </w:rPr>
      </w:pP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7"/>
        <w:gridCol w:w="680"/>
        <w:gridCol w:w="680"/>
        <w:gridCol w:w="680"/>
        <w:gridCol w:w="680"/>
        <w:gridCol w:w="680"/>
        <w:gridCol w:w="680"/>
        <w:gridCol w:w="680"/>
        <w:gridCol w:w="737"/>
        <w:gridCol w:w="964"/>
        <w:gridCol w:w="227"/>
        <w:gridCol w:w="1247"/>
      </w:tblGrid>
      <w:tr w:rsidR="00073F10" w14:paraId="5C437504" w14:textId="77777777" w:rsidTr="003F0803">
        <w:tc>
          <w:tcPr>
            <w:tcW w:w="567" w:type="dxa"/>
          </w:tcPr>
          <w:p w14:paraId="7A3B5FBA" w14:textId="77777777" w:rsidR="00073F10" w:rsidRDefault="00073F10" w:rsidP="00415373">
            <w:pPr>
              <w:pStyle w:val="Normal11"/>
              <w:keepNext/>
            </w:pPr>
          </w:p>
        </w:tc>
        <w:tc>
          <w:tcPr>
            <w:tcW w:w="680" w:type="dxa"/>
          </w:tcPr>
          <w:p w14:paraId="52D44B52" w14:textId="77777777" w:rsidR="00073F10" w:rsidRDefault="00073F10" w:rsidP="00415373">
            <w:pPr>
              <w:pStyle w:val="Normal11"/>
              <w:keepNext/>
              <w:jc w:val="center"/>
            </w:pPr>
            <w:r>
              <w:t>John</w:t>
            </w:r>
          </w:p>
          <w:p w14:paraId="355A603B" w14:textId="77777777" w:rsidR="00073F10" w:rsidRDefault="00073F10" w:rsidP="00415373">
            <w:pPr>
              <w:pStyle w:val="Normal11"/>
              <w:keepNext/>
              <w:jc w:val="center"/>
            </w:pPr>
            <w:r>
              <w:t>1:1</w:t>
            </w:r>
          </w:p>
        </w:tc>
        <w:tc>
          <w:tcPr>
            <w:tcW w:w="680" w:type="dxa"/>
          </w:tcPr>
          <w:p w14:paraId="672A904C" w14:textId="77777777" w:rsidR="00073F10" w:rsidRDefault="00073F10" w:rsidP="00415373">
            <w:pPr>
              <w:pStyle w:val="Normal11"/>
              <w:keepNext/>
              <w:jc w:val="center"/>
            </w:pPr>
            <w:r>
              <w:t>John</w:t>
            </w:r>
          </w:p>
          <w:p w14:paraId="66EE9DC8" w14:textId="77777777" w:rsidR="00073F10" w:rsidRDefault="00073F10" w:rsidP="00415373">
            <w:pPr>
              <w:pStyle w:val="Normal11"/>
              <w:keepNext/>
              <w:jc w:val="center"/>
            </w:pPr>
            <w:r>
              <w:t>1:18</w:t>
            </w:r>
          </w:p>
        </w:tc>
        <w:tc>
          <w:tcPr>
            <w:tcW w:w="680" w:type="dxa"/>
          </w:tcPr>
          <w:p w14:paraId="6B27EA41" w14:textId="77777777" w:rsidR="00073F10" w:rsidRDefault="00073F10" w:rsidP="00415373">
            <w:pPr>
              <w:pStyle w:val="Normal11"/>
              <w:keepNext/>
              <w:jc w:val="center"/>
            </w:pPr>
            <w:r>
              <w:t>Acts</w:t>
            </w:r>
          </w:p>
          <w:p w14:paraId="7552AF54" w14:textId="77777777" w:rsidR="00073F10" w:rsidRDefault="00073F10" w:rsidP="00415373">
            <w:pPr>
              <w:pStyle w:val="Normal11"/>
              <w:keepNext/>
              <w:jc w:val="center"/>
            </w:pPr>
            <w:r>
              <w:t>20:28</w:t>
            </w:r>
          </w:p>
        </w:tc>
        <w:tc>
          <w:tcPr>
            <w:tcW w:w="680" w:type="dxa"/>
          </w:tcPr>
          <w:p w14:paraId="001D2321" w14:textId="77777777" w:rsidR="00073F10" w:rsidRDefault="00073F10" w:rsidP="00415373">
            <w:pPr>
              <w:pStyle w:val="Normal11"/>
              <w:keepNext/>
              <w:jc w:val="center"/>
            </w:pPr>
            <w:r>
              <w:t>Rom</w:t>
            </w:r>
          </w:p>
          <w:p w14:paraId="78D954F8" w14:textId="77777777" w:rsidR="00073F10" w:rsidRDefault="00073F10" w:rsidP="00415373">
            <w:pPr>
              <w:pStyle w:val="Normal11"/>
              <w:keepNext/>
              <w:jc w:val="center"/>
            </w:pPr>
            <w:r>
              <w:t>9:5</w:t>
            </w:r>
          </w:p>
        </w:tc>
        <w:tc>
          <w:tcPr>
            <w:tcW w:w="680" w:type="dxa"/>
          </w:tcPr>
          <w:p w14:paraId="449D9FD6" w14:textId="77777777" w:rsidR="00073F10" w:rsidRDefault="00073F10" w:rsidP="00415373">
            <w:pPr>
              <w:pStyle w:val="Normal11"/>
              <w:keepNext/>
              <w:jc w:val="center"/>
            </w:pPr>
            <w:r>
              <w:t>Heb</w:t>
            </w:r>
          </w:p>
          <w:p w14:paraId="6E09B2A0" w14:textId="77777777" w:rsidR="00073F10" w:rsidRDefault="00073F10" w:rsidP="00415373">
            <w:pPr>
              <w:pStyle w:val="Normal11"/>
              <w:keepNext/>
              <w:jc w:val="center"/>
            </w:pPr>
            <w:r>
              <w:t>1:8</w:t>
            </w:r>
          </w:p>
        </w:tc>
        <w:tc>
          <w:tcPr>
            <w:tcW w:w="680" w:type="dxa"/>
          </w:tcPr>
          <w:p w14:paraId="051694D2" w14:textId="77777777" w:rsidR="00073F10" w:rsidRDefault="00073F10" w:rsidP="00415373">
            <w:pPr>
              <w:pStyle w:val="Normal11"/>
              <w:keepNext/>
              <w:jc w:val="center"/>
            </w:pPr>
            <w:r>
              <w:t>Phil</w:t>
            </w:r>
          </w:p>
          <w:p w14:paraId="4E57F6F5" w14:textId="77777777" w:rsidR="00073F10" w:rsidRDefault="00073F10" w:rsidP="00415373">
            <w:pPr>
              <w:pStyle w:val="Normal11"/>
              <w:keepNext/>
              <w:jc w:val="center"/>
            </w:pPr>
            <w:r>
              <w:t>2:6</w:t>
            </w:r>
          </w:p>
        </w:tc>
        <w:tc>
          <w:tcPr>
            <w:tcW w:w="680" w:type="dxa"/>
          </w:tcPr>
          <w:p w14:paraId="1FA9F776" w14:textId="77777777" w:rsidR="00073F10" w:rsidRDefault="00073F10" w:rsidP="00415373">
            <w:pPr>
              <w:pStyle w:val="Normal11"/>
              <w:keepNext/>
              <w:jc w:val="center"/>
            </w:pPr>
            <w:r>
              <w:t>1</w:t>
            </w:r>
            <w:r w:rsidR="00C93EB6">
              <w:t xml:space="preserve"> </w:t>
            </w:r>
            <w:r>
              <w:t>Tim</w:t>
            </w:r>
          </w:p>
          <w:p w14:paraId="56873744" w14:textId="77777777" w:rsidR="00073F10" w:rsidRDefault="00073F10" w:rsidP="00415373">
            <w:pPr>
              <w:pStyle w:val="Normal11"/>
              <w:keepNext/>
              <w:jc w:val="center"/>
            </w:pPr>
            <w:r>
              <w:t>3:16</w:t>
            </w:r>
          </w:p>
        </w:tc>
        <w:tc>
          <w:tcPr>
            <w:tcW w:w="737" w:type="dxa"/>
          </w:tcPr>
          <w:p w14:paraId="1C601DE5" w14:textId="4FFDF245" w:rsidR="00073F10" w:rsidRDefault="00073F10" w:rsidP="00415373">
            <w:pPr>
              <w:pStyle w:val="Normal11"/>
              <w:keepNext/>
              <w:jc w:val="center"/>
            </w:pPr>
            <w:r>
              <w:t>1</w:t>
            </w:r>
            <w:r w:rsidR="00C93EB6">
              <w:t xml:space="preserve"> </w:t>
            </w:r>
            <w:r>
              <w:t>J</w:t>
            </w:r>
            <w:r w:rsidR="003F0803">
              <w:t>oh</w:t>
            </w:r>
            <w:r>
              <w:t>n</w:t>
            </w:r>
          </w:p>
          <w:p w14:paraId="2E67AD23" w14:textId="77777777" w:rsidR="00073F10" w:rsidRDefault="00073F10" w:rsidP="00415373">
            <w:pPr>
              <w:pStyle w:val="Normal11"/>
              <w:keepNext/>
              <w:jc w:val="center"/>
            </w:pPr>
            <w:r>
              <w:t>5:20</w:t>
            </w:r>
          </w:p>
        </w:tc>
        <w:tc>
          <w:tcPr>
            <w:tcW w:w="964" w:type="dxa"/>
          </w:tcPr>
          <w:p w14:paraId="5A69F47A" w14:textId="77777777" w:rsidR="00073F10" w:rsidRDefault="00073F10" w:rsidP="00415373">
            <w:pPr>
              <w:pStyle w:val="Normal11"/>
              <w:keepNext/>
              <w:jc w:val="center"/>
            </w:pPr>
            <w:r>
              <w:t>The</w:t>
            </w:r>
            <w:r w:rsidR="00C93EB6">
              <w:t xml:space="preserve"> </w:t>
            </w:r>
            <w:r>
              <w:t>“GS</w:t>
            </w:r>
          </w:p>
          <w:p w14:paraId="2DD4C137" w14:textId="77777777" w:rsidR="00073F10" w:rsidRDefault="00073F10" w:rsidP="00415373">
            <w:pPr>
              <w:pStyle w:val="Normal11"/>
              <w:keepNext/>
              <w:jc w:val="center"/>
            </w:pPr>
            <w:r>
              <w:t>Verses”</w:t>
            </w:r>
          </w:p>
        </w:tc>
        <w:tc>
          <w:tcPr>
            <w:tcW w:w="227" w:type="dxa"/>
            <w:tcBorders>
              <w:top w:val="nil"/>
              <w:bottom w:val="nil"/>
            </w:tcBorders>
          </w:tcPr>
          <w:p w14:paraId="56052D1A" w14:textId="77777777" w:rsidR="00073F10" w:rsidRDefault="00073F10" w:rsidP="00415373">
            <w:pPr>
              <w:pStyle w:val="Normal11"/>
              <w:keepNext/>
            </w:pPr>
          </w:p>
        </w:tc>
        <w:tc>
          <w:tcPr>
            <w:tcW w:w="1247" w:type="dxa"/>
          </w:tcPr>
          <w:p w14:paraId="1FA01B49" w14:textId="77777777" w:rsidR="00073F10" w:rsidRDefault="00073F10" w:rsidP="00415373">
            <w:pPr>
              <w:pStyle w:val="Normal11"/>
              <w:keepNext/>
            </w:pPr>
            <w:r>
              <w:t>Score</w:t>
            </w:r>
          </w:p>
        </w:tc>
      </w:tr>
      <w:tr w:rsidR="00073F10" w14:paraId="31321F5D" w14:textId="77777777" w:rsidTr="003F0803">
        <w:tc>
          <w:tcPr>
            <w:tcW w:w="567" w:type="dxa"/>
          </w:tcPr>
          <w:p w14:paraId="22ED0ED2" w14:textId="77777777" w:rsidR="00073F10" w:rsidRDefault="00073F10" w:rsidP="00415373">
            <w:pPr>
              <w:pStyle w:val="Normal11"/>
              <w:keepNext/>
            </w:pPr>
            <w:r>
              <w:t>FAA</w:t>
            </w:r>
          </w:p>
        </w:tc>
        <w:tc>
          <w:tcPr>
            <w:tcW w:w="680" w:type="dxa"/>
          </w:tcPr>
          <w:p w14:paraId="7B5E4522" w14:textId="77777777" w:rsidR="00073F10" w:rsidRPr="002649F8" w:rsidRDefault="00073F10" w:rsidP="00415373">
            <w:pPr>
              <w:pStyle w:val="Normal11"/>
              <w:keepNext/>
              <w:jc w:val="center"/>
              <w:rPr>
                <w:rFonts w:ascii="GGTSymbol-u-p01" w:hAnsi="GGTSymbol-u-p01"/>
                <w:sz w:val="20"/>
              </w:rPr>
            </w:pPr>
            <w:r w:rsidRPr="002649F8">
              <w:rPr>
                <w:rFonts w:ascii="Segoe UI Symbol" w:hAnsi="Segoe UI Symbol" w:cs="Segoe UI Symbol"/>
                <w:color w:val="222222"/>
                <w:sz w:val="20"/>
                <w:shd w:val="clear" w:color="auto" w:fill="FFFFFF"/>
              </w:rPr>
              <w:t>✓</w:t>
            </w:r>
          </w:p>
        </w:tc>
        <w:tc>
          <w:tcPr>
            <w:tcW w:w="680" w:type="dxa"/>
          </w:tcPr>
          <w:p w14:paraId="6A8F280E"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110080E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B5E9D6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7CA2135"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0068DA74"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19152B4"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737" w:type="dxa"/>
          </w:tcPr>
          <w:p w14:paraId="4F1EB6EE"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964" w:type="dxa"/>
          </w:tcPr>
          <w:p w14:paraId="685CB421" w14:textId="77777777" w:rsidR="00073F10" w:rsidRPr="002649F8" w:rsidRDefault="00073F10" w:rsidP="00415373">
            <w:pPr>
              <w:pStyle w:val="Normal11"/>
              <w:keepNext/>
              <w:jc w:val="center"/>
              <w:rPr>
                <w:rFonts w:ascii="Segoe UI Symbol" w:hAnsi="Segoe UI Symbol" w:cs="Segoe UI Symbol"/>
                <w:color w:val="222222"/>
                <w:sz w:val="20"/>
                <w:shd w:val="clear" w:color="auto" w:fill="FFFFFF"/>
              </w:rPr>
            </w:pPr>
            <w:r w:rsidRPr="002649F8">
              <w:rPr>
                <w:rFonts w:ascii="Segoe UI Symbol" w:hAnsi="Segoe UI Symbol" w:cs="Segoe UI Symbol"/>
                <w:color w:val="222222"/>
                <w:sz w:val="20"/>
                <w:shd w:val="clear" w:color="auto" w:fill="FFFFFF"/>
              </w:rPr>
              <w:t>✓</w:t>
            </w:r>
          </w:p>
        </w:tc>
        <w:tc>
          <w:tcPr>
            <w:tcW w:w="227" w:type="dxa"/>
            <w:tcBorders>
              <w:top w:val="nil"/>
              <w:bottom w:val="nil"/>
            </w:tcBorders>
          </w:tcPr>
          <w:p w14:paraId="477756DD" w14:textId="77777777" w:rsidR="00073F10" w:rsidRPr="006C54AA" w:rsidRDefault="00073F10" w:rsidP="00415373">
            <w:pPr>
              <w:pStyle w:val="Normal11"/>
              <w:keepNext/>
              <w:rPr>
                <w:rFonts w:ascii="Segoe UI Symbol" w:hAnsi="Segoe UI Symbol" w:cs="Segoe UI Symbol"/>
                <w:color w:val="222222"/>
                <w:sz w:val="20"/>
                <w:shd w:val="clear" w:color="auto" w:fill="FFFFFF"/>
              </w:rPr>
            </w:pPr>
          </w:p>
        </w:tc>
        <w:tc>
          <w:tcPr>
            <w:tcW w:w="1247" w:type="dxa"/>
          </w:tcPr>
          <w:p w14:paraId="484C464F" w14:textId="77777777" w:rsidR="00073F10" w:rsidRPr="006C54AA" w:rsidRDefault="00073F10" w:rsidP="00415373">
            <w:pPr>
              <w:pStyle w:val="Normal11"/>
              <w:keepNext/>
              <w:rPr>
                <w:rFonts w:ascii="Segoe UI Symbol" w:hAnsi="Segoe UI Symbol" w:cs="Segoe UI Symbol"/>
                <w:color w:val="222222"/>
                <w:sz w:val="20"/>
                <w:shd w:val="clear" w:color="auto" w:fill="FFFFFF"/>
              </w:rPr>
            </w:pPr>
            <w:r>
              <w:t>9</w:t>
            </w:r>
            <w:r w:rsidR="00C93EB6">
              <w:t xml:space="preserve"> </w:t>
            </w:r>
            <w:r>
              <w:t>out</w:t>
            </w:r>
            <w:r w:rsidR="00C93EB6">
              <w:t xml:space="preserve"> </w:t>
            </w:r>
            <w:r>
              <w:t>of</w:t>
            </w:r>
            <w:r w:rsidR="00C93EB6">
              <w:t xml:space="preserve"> </w:t>
            </w:r>
            <w:r>
              <w:t>9</w:t>
            </w:r>
          </w:p>
        </w:tc>
      </w:tr>
      <w:tr w:rsidR="00073F10" w14:paraId="239717CB" w14:textId="77777777" w:rsidTr="003F0803">
        <w:tc>
          <w:tcPr>
            <w:tcW w:w="567" w:type="dxa"/>
          </w:tcPr>
          <w:p w14:paraId="6AEA0461" w14:textId="77777777" w:rsidR="00073F10" w:rsidRDefault="00073F10" w:rsidP="00415373">
            <w:pPr>
              <w:pStyle w:val="Normal11"/>
              <w:keepNext/>
            </w:pPr>
            <w:r>
              <w:t>KJV</w:t>
            </w:r>
          </w:p>
        </w:tc>
        <w:tc>
          <w:tcPr>
            <w:tcW w:w="680" w:type="dxa"/>
          </w:tcPr>
          <w:p w14:paraId="2EB6F606" w14:textId="77777777" w:rsidR="00073F10" w:rsidRPr="002649F8" w:rsidRDefault="00073F10" w:rsidP="00415373">
            <w:pPr>
              <w:pStyle w:val="Normal11"/>
              <w:keepNext/>
              <w:jc w:val="center"/>
              <w:rPr>
                <w:rFonts w:ascii="GGTSymbol-u-p01" w:hAnsi="GGTSymbol-u-p01"/>
                <w:sz w:val="20"/>
              </w:rPr>
            </w:pPr>
            <w:r w:rsidRPr="002649F8">
              <w:rPr>
                <w:rFonts w:ascii="Segoe UI Symbol" w:hAnsi="Segoe UI Symbol" w:cs="Segoe UI Symbol"/>
                <w:color w:val="222222"/>
                <w:sz w:val="20"/>
                <w:shd w:val="clear" w:color="auto" w:fill="FFFFFF"/>
              </w:rPr>
              <w:t>✓</w:t>
            </w:r>
          </w:p>
        </w:tc>
        <w:tc>
          <w:tcPr>
            <w:tcW w:w="680" w:type="dxa"/>
          </w:tcPr>
          <w:p w14:paraId="3C091687"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43B2046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1F6072B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521E656C"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7325B2E1"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680" w:type="dxa"/>
          </w:tcPr>
          <w:p w14:paraId="084C48FE"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737" w:type="dxa"/>
          </w:tcPr>
          <w:p w14:paraId="7198F76F" w14:textId="77777777" w:rsidR="00073F10" w:rsidRPr="002649F8" w:rsidRDefault="00073F10" w:rsidP="00415373">
            <w:pPr>
              <w:pStyle w:val="Normal11"/>
              <w:keepNext/>
              <w:jc w:val="center"/>
              <w:rPr>
                <w:sz w:val="20"/>
              </w:rPr>
            </w:pPr>
            <w:r w:rsidRPr="002649F8">
              <w:rPr>
                <w:rFonts w:ascii="Segoe UI Symbol" w:hAnsi="Segoe UI Symbol" w:cs="Segoe UI Symbol"/>
                <w:color w:val="222222"/>
                <w:sz w:val="20"/>
                <w:shd w:val="clear" w:color="auto" w:fill="FFFFFF"/>
              </w:rPr>
              <w:t>✓</w:t>
            </w:r>
          </w:p>
        </w:tc>
        <w:tc>
          <w:tcPr>
            <w:tcW w:w="964" w:type="dxa"/>
          </w:tcPr>
          <w:p w14:paraId="14596240" w14:textId="77777777" w:rsidR="00073F10" w:rsidRPr="002649F8" w:rsidRDefault="00073F10" w:rsidP="00415373">
            <w:pPr>
              <w:pStyle w:val="Normal11"/>
              <w:keepNext/>
              <w:jc w:val="center"/>
              <w:rPr>
                <w:rFonts w:ascii="Segoe UI Symbol" w:hAnsi="Segoe UI Symbol" w:cs="Segoe UI Symbol"/>
                <w:color w:val="222222"/>
                <w:sz w:val="20"/>
                <w:shd w:val="clear" w:color="auto" w:fill="FFFFFF"/>
              </w:rPr>
            </w:pPr>
            <w:r w:rsidRPr="002649F8">
              <w:rPr>
                <w:rFonts w:ascii="Segoe UI Symbol" w:hAnsi="Segoe UI Symbol" w:cs="Segoe UI Symbol"/>
                <w:sz w:val="20"/>
              </w:rPr>
              <w:t>✗</w:t>
            </w:r>
          </w:p>
        </w:tc>
        <w:tc>
          <w:tcPr>
            <w:tcW w:w="227" w:type="dxa"/>
            <w:tcBorders>
              <w:top w:val="nil"/>
              <w:bottom w:val="nil"/>
            </w:tcBorders>
          </w:tcPr>
          <w:p w14:paraId="441AEDB8" w14:textId="77777777" w:rsidR="00073F10" w:rsidRPr="006C54AA" w:rsidRDefault="00073F10" w:rsidP="00415373">
            <w:pPr>
              <w:pStyle w:val="Normal11"/>
              <w:keepNext/>
              <w:rPr>
                <w:rFonts w:ascii="Segoe UI Symbol" w:hAnsi="Segoe UI Symbol" w:cs="Segoe UI Symbol"/>
                <w:color w:val="222222"/>
                <w:sz w:val="20"/>
                <w:shd w:val="clear" w:color="auto" w:fill="FFFFFF"/>
              </w:rPr>
            </w:pPr>
          </w:p>
        </w:tc>
        <w:tc>
          <w:tcPr>
            <w:tcW w:w="1247" w:type="dxa"/>
          </w:tcPr>
          <w:p w14:paraId="581E75B9" w14:textId="77777777" w:rsidR="00073F10" w:rsidRPr="006C54AA" w:rsidRDefault="00073F10" w:rsidP="00415373">
            <w:pPr>
              <w:pStyle w:val="Normal11"/>
              <w:keepNext/>
              <w:rPr>
                <w:rFonts w:ascii="Segoe UI Symbol" w:hAnsi="Segoe UI Symbol" w:cs="Segoe UI Symbol"/>
                <w:color w:val="222222"/>
                <w:sz w:val="20"/>
                <w:shd w:val="clear" w:color="auto" w:fill="FFFFFF"/>
              </w:rPr>
            </w:pPr>
            <w:r>
              <w:t>8</w:t>
            </w:r>
            <w:r w:rsidR="00C93EB6">
              <w:t xml:space="preserve"> </w:t>
            </w:r>
            <w:r>
              <w:t>out</w:t>
            </w:r>
            <w:r w:rsidR="00C93EB6">
              <w:t xml:space="preserve"> </w:t>
            </w:r>
            <w:r>
              <w:t>of</w:t>
            </w:r>
            <w:r w:rsidR="00C93EB6">
              <w:t xml:space="preserve"> </w:t>
            </w:r>
            <w:r>
              <w:t>9</w:t>
            </w:r>
          </w:p>
        </w:tc>
      </w:tr>
      <w:tr w:rsidR="00073F10" w14:paraId="45CCDAC0" w14:textId="77777777" w:rsidTr="003F0803">
        <w:tc>
          <w:tcPr>
            <w:tcW w:w="567" w:type="dxa"/>
          </w:tcPr>
          <w:p w14:paraId="76789B90" w14:textId="77777777" w:rsidR="00073F10" w:rsidRDefault="00073F10" w:rsidP="00415373">
            <w:pPr>
              <w:pStyle w:val="Normal11"/>
            </w:pPr>
            <w:r>
              <w:t>NIV</w:t>
            </w:r>
          </w:p>
        </w:tc>
        <w:tc>
          <w:tcPr>
            <w:tcW w:w="680" w:type="dxa"/>
          </w:tcPr>
          <w:p w14:paraId="0BF4D4D5" w14:textId="77777777" w:rsidR="00073F10" w:rsidRPr="002649F8" w:rsidRDefault="00073F10" w:rsidP="00415373">
            <w:pPr>
              <w:pStyle w:val="Normal11"/>
              <w:jc w:val="center"/>
              <w:rPr>
                <w:sz w:val="20"/>
              </w:rPr>
            </w:pPr>
            <w:r w:rsidRPr="002649F8">
              <w:rPr>
                <w:rFonts w:ascii="Segoe UI Symbol" w:hAnsi="Segoe UI Symbol" w:cs="Segoe UI Symbol"/>
                <w:color w:val="222222"/>
                <w:sz w:val="20"/>
                <w:shd w:val="clear" w:color="auto" w:fill="FFFFFF"/>
              </w:rPr>
              <w:t>✓</w:t>
            </w:r>
          </w:p>
        </w:tc>
        <w:tc>
          <w:tcPr>
            <w:tcW w:w="680" w:type="dxa"/>
          </w:tcPr>
          <w:p w14:paraId="4A95AA0C"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6AA970D0"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0159CF55"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6D739557"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063523EB" w14:textId="77777777" w:rsidR="00073F10" w:rsidRPr="002649F8" w:rsidRDefault="00073F10" w:rsidP="00415373">
            <w:pPr>
              <w:jc w:val="center"/>
              <w:rPr>
                <w:sz w:val="20"/>
              </w:rPr>
            </w:pPr>
            <w:r w:rsidRPr="002649F8">
              <w:rPr>
                <w:rFonts w:ascii="Segoe UI Symbol" w:hAnsi="Segoe UI Symbol" w:cs="Segoe UI Symbol"/>
                <w:sz w:val="20"/>
              </w:rPr>
              <w:t>✗</w:t>
            </w:r>
          </w:p>
        </w:tc>
        <w:tc>
          <w:tcPr>
            <w:tcW w:w="680" w:type="dxa"/>
          </w:tcPr>
          <w:p w14:paraId="3FAFB062" w14:textId="77777777" w:rsidR="00073F10" w:rsidRPr="002649F8" w:rsidRDefault="00073F10" w:rsidP="00415373">
            <w:pPr>
              <w:jc w:val="center"/>
              <w:rPr>
                <w:sz w:val="20"/>
              </w:rPr>
            </w:pPr>
            <w:r w:rsidRPr="002649F8">
              <w:rPr>
                <w:rFonts w:ascii="Segoe UI Symbol" w:hAnsi="Segoe UI Symbol" w:cs="Segoe UI Symbol"/>
                <w:sz w:val="20"/>
              </w:rPr>
              <w:t>✗</w:t>
            </w:r>
          </w:p>
        </w:tc>
        <w:tc>
          <w:tcPr>
            <w:tcW w:w="737" w:type="dxa"/>
          </w:tcPr>
          <w:p w14:paraId="520E7A6A" w14:textId="77777777" w:rsidR="00073F10" w:rsidRPr="002649F8" w:rsidRDefault="00073F10" w:rsidP="00415373">
            <w:pPr>
              <w:pStyle w:val="Normal11"/>
              <w:jc w:val="center"/>
              <w:rPr>
                <w:b/>
                <w:sz w:val="20"/>
              </w:rPr>
            </w:pPr>
            <w:r w:rsidRPr="002649F8">
              <w:rPr>
                <w:rFonts w:ascii="Segoe UI Symbol" w:hAnsi="Segoe UI Symbol" w:cs="Segoe UI Symbol"/>
                <w:color w:val="222222"/>
                <w:sz w:val="20"/>
                <w:shd w:val="clear" w:color="auto" w:fill="FFFFFF"/>
              </w:rPr>
              <w:t>✓</w:t>
            </w:r>
          </w:p>
        </w:tc>
        <w:tc>
          <w:tcPr>
            <w:tcW w:w="964" w:type="dxa"/>
          </w:tcPr>
          <w:p w14:paraId="107B140B" w14:textId="77777777" w:rsidR="00073F10" w:rsidRPr="002649F8" w:rsidRDefault="00073F10" w:rsidP="00415373">
            <w:pPr>
              <w:pStyle w:val="Normal11"/>
              <w:jc w:val="center"/>
              <w:rPr>
                <w:rFonts w:ascii="Segoe UI Symbol" w:hAnsi="Segoe UI Symbol" w:cs="Segoe UI Symbol"/>
                <w:color w:val="222222"/>
                <w:szCs w:val="22"/>
                <w:shd w:val="clear" w:color="auto" w:fill="FFFFFF"/>
              </w:rPr>
            </w:pPr>
            <w:r w:rsidRPr="002649F8">
              <w:rPr>
                <w:szCs w:val="22"/>
              </w:rPr>
              <w:t>½</w:t>
            </w:r>
          </w:p>
        </w:tc>
        <w:tc>
          <w:tcPr>
            <w:tcW w:w="227" w:type="dxa"/>
            <w:tcBorders>
              <w:top w:val="nil"/>
              <w:bottom w:val="nil"/>
            </w:tcBorders>
          </w:tcPr>
          <w:p w14:paraId="5CBCB42C" w14:textId="77777777" w:rsidR="00073F10" w:rsidRPr="006C54AA" w:rsidRDefault="00073F10" w:rsidP="00415373">
            <w:pPr>
              <w:pStyle w:val="Normal11"/>
              <w:rPr>
                <w:rFonts w:ascii="Segoe UI Symbol" w:hAnsi="Segoe UI Symbol" w:cs="Segoe UI Symbol"/>
                <w:color w:val="222222"/>
                <w:sz w:val="20"/>
                <w:shd w:val="clear" w:color="auto" w:fill="FFFFFF"/>
              </w:rPr>
            </w:pPr>
          </w:p>
        </w:tc>
        <w:tc>
          <w:tcPr>
            <w:tcW w:w="1247" w:type="dxa"/>
          </w:tcPr>
          <w:p w14:paraId="4E58F571" w14:textId="77777777" w:rsidR="00073F10" w:rsidRPr="006C54AA" w:rsidRDefault="00073F10" w:rsidP="00415373">
            <w:pPr>
              <w:pStyle w:val="Normal11"/>
              <w:rPr>
                <w:rFonts w:ascii="Segoe UI Symbol" w:hAnsi="Segoe UI Symbol" w:cs="Segoe UI Symbol"/>
                <w:color w:val="222222"/>
                <w:sz w:val="20"/>
                <w:shd w:val="clear" w:color="auto" w:fill="FFFFFF"/>
              </w:rPr>
            </w:pPr>
            <w:r>
              <w:t>2½</w:t>
            </w:r>
            <w:r w:rsidR="00C93EB6">
              <w:t xml:space="preserve"> </w:t>
            </w:r>
            <w:r>
              <w:t>out</w:t>
            </w:r>
            <w:r w:rsidR="00C93EB6">
              <w:t xml:space="preserve"> </w:t>
            </w:r>
            <w:r>
              <w:t>of</w:t>
            </w:r>
            <w:r w:rsidR="00C93EB6">
              <w:t xml:space="preserve"> </w:t>
            </w:r>
            <w:r>
              <w:t>9</w:t>
            </w:r>
          </w:p>
        </w:tc>
      </w:tr>
    </w:tbl>
    <w:p w14:paraId="5EF0C466" w14:textId="77777777" w:rsidR="00073F10" w:rsidRDefault="00073F10" w:rsidP="00073F10">
      <w:pPr>
        <w:pStyle w:val="Normal11"/>
      </w:pPr>
    </w:p>
    <w:p w14:paraId="55AB764A" w14:textId="51A3B505" w:rsidR="00073F10" w:rsidRPr="00D369B4" w:rsidRDefault="00073F10" w:rsidP="00912F4A">
      <w:pPr>
        <w:pStyle w:val="Normal11"/>
        <w:keepNext/>
        <w:rPr>
          <w:rFonts w:asciiTheme="majorBidi" w:hAnsiTheme="majorBidi" w:cstheme="majorBidi"/>
          <w:szCs w:val="22"/>
        </w:rPr>
      </w:pP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“GS</w:t>
      </w:r>
      <w:r w:rsidR="00C93EB6">
        <w:rPr>
          <w:rFonts w:asciiTheme="majorBidi" w:hAnsiTheme="majorBidi" w:cstheme="majorBidi"/>
          <w:szCs w:val="22"/>
        </w:rPr>
        <w:t xml:space="preserve"> </w:t>
      </w:r>
      <w:r w:rsidRPr="00D369B4">
        <w:rPr>
          <w:rFonts w:asciiTheme="majorBidi" w:hAnsiTheme="majorBidi" w:cstheme="majorBidi"/>
          <w:szCs w:val="22"/>
        </w:rPr>
        <w:t>verses”</w:t>
      </w:r>
      <w:r w:rsidR="00C93EB6">
        <w:rPr>
          <w:rFonts w:asciiTheme="majorBidi" w:hAnsiTheme="majorBidi" w:cstheme="majorBidi"/>
          <w:szCs w:val="22"/>
        </w:rPr>
        <w:t xml:space="preserve"> </w:t>
      </w:r>
      <w:r w:rsidR="001C3029">
        <w:rPr>
          <w:rFonts w:asciiTheme="majorBidi" w:hAnsiTheme="majorBidi" w:cstheme="majorBidi"/>
          <w:szCs w:val="22"/>
        </w:rPr>
        <w:t>have been</w:t>
      </w:r>
      <w:r w:rsidR="00D00FC1">
        <w:rPr>
          <w:rFonts w:asciiTheme="majorBidi" w:hAnsiTheme="majorBidi" w:cstheme="majorBidi"/>
          <w:szCs w:val="22"/>
        </w:rPr>
        <w:t xml:space="preserve"> listed above. </w:t>
      </w:r>
      <w:r w:rsidRPr="00D369B4">
        <w:rPr>
          <w:rFonts w:asciiTheme="majorBidi" w:hAnsiTheme="majorBidi" w:cstheme="majorBidi"/>
          <w:szCs w:val="22"/>
        </w:rPr>
        <w:t>Of</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001C3029">
        <w:rPr>
          <w:rFonts w:asciiTheme="majorBidi" w:hAnsiTheme="majorBidi" w:cstheme="majorBidi"/>
          <w:szCs w:val="22"/>
        </w:rPr>
        <w:t>other verses</w:t>
      </w:r>
      <w:r w:rsidR="002A79BC">
        <w:rPr>
          <w:rFonts w:asciiTheme="majorBidi" w:hAnsiTheme="majorBidi" w:cstheme="majorBidi"/>
          <w:szCs w:val="22"/>
        </w:rPr>
        <w:t xml:space="preserve"> in the table</w:t>
      </w:r>
      <w:r w:rsidRPr="00D369B4">
        <w:rPr>
          <w:rFonts w:asciiTheme="majorBidi" w:hAnsiTheme="majorBidi" w:cstheme="majorBidi"/>
          <w:szCs w:val="22"/>
        </w:rPr>
        <w:t>,</w:t>
      </w:r>
      <w:r w:rsidR="00C93EB6">
        <w:rPr>
          <w:rFonts w:asciiTheme="majorBidi" w:hAnsiTheme="majorBidi" w:cstheme="majorBidi"/>
          <w:szCs w:val="22"/>
        </w:rPr>
        <w:t xml:space="preserve"> </w:t>
      </w:r>
      <w:r w:rsidRPr="00D369B4">
        <w:rPr>
          <w:rFonts w:asciiTheme="majorBidi" w:hAnsiTheme="majorBidi" w:cstheme="majorBidi"/>
          <w:szCs w:val="22"/>
        </w:rPr>
        <w:t>we</w:t>
      </w:r>
      <w:r w:rsidR="00C93EB6">
        <w:rPr>
          <w:rFonts w:asciiTheme="majorBidi" w:hAnsiTheme="majorBidi" w:cstheme="majorBidi"/>
          <w:szCs w:val="22"/>
        </w:rPr>
        <w:t xml:space="preserve"> </w:t>
      </w:r>
      <w:r w:rsidRPr="00D369B4">
        <w:rPr>
          <w:rFonts w:asciiTheme="majorBidi" w:hAnsiTheme="majorBidi" w:cstheme="majorBidi"/>
          <w:szCs w:val="22"/>
        </w:rPr>
        <w:t>have</w:t>
      </w:r>
      <w:r w:rsidR="00C93EB6">
        <w:rPr>
          <w:rFonts w:asciiTheme="majorBidi" w:hAnsiTheme="majorBidi" w:cstheme="majorBidi"/>
          <w:szCs w:val="22"/>
        </w:rPr>
        <w:t xml:space="preserve"> </w:t>
      </w:r>
      <w:r w:rsidRPr="00D369B4">
        <w:rPr>
          <w:rFonts w:asciiTheme="majorBidi" w:hAnsiTheme="majorBidi" w:cstheme="majorBidi"/>
          <w:szCs w:val="22"/>
        </w:rPr>
        <w:t>shown</w:t>
      </w:r>
      <w:r w:rsidR="00C93EB6">
        <w:rPr>
          <w:rFonts w:asciiTheme="majorBidi" w:hAnsiTheme="majorBidi" w:cstheme="majorBidi"/>
          <w:szCs w:val="22"/>
        </w:rPr>
        <w:t xml:space="preserve"> </w:t>
      </w:r>
      <w:r w:rsidRPr="00D369B4">
        <w:rPr>
          <w:rFonts w:asciiTheme="majorBidi" w:hAnsiTheme="majorBidi" w:cstheme="majorBidi"/>
          <w:szCs w:val="22"/>
        </w:rPr>
        <w:t>that</w:t>
      </w:r>
      <w:r w:rsidR="00C93EB6">
        <w:rPr>
          <w:rFonts w:asciiTheme="majorBidi" w:hAnsiTheme="majorBidi" w:cstheme="majorBidi"/>
          <w:szCs w:val="22"/>
        </w:rPr>
        <w:t xml:space="preserve"> </w:t>
      </w:r>
      <w:r w:rsidRPr="00D369B4">
        <w:rPr>
          <w:rFonts w:asciiTheme="majorBidi" w:hAnsiTheme="majorBidi" w:cstheme="majorBidi"/>
          <w:szCs w:val="22"/>
        </w:rPr>
        <w:t>John</w:t>
      </w:r>
      <w:r w:rsidR="00C93EB6">
        <w:rPr>
          <w:rFonts w:asciiTheme="majorBidi" w:hAnsiTheme="majorBidi" w:cstheme="majorBidi"/>
          <w:szCs w:val="22"/>
        </w:rPr>
        <w:t xml:space="preserve"> </w:t>
      </w:r>
      <w:r w:rsidRPr="00D369B4">
        <w:rPr>
          <w:rFonts w:asciiTheme="majorBidi" w:hAnsiTheme="majorBidi" w:cstheme="majorBidi"/>
          <w:szCs w:val="22"/>
        </w:rPr>
        <w:t>1:18</w:t>
      </w:r>
      <w:r w:rsidR="00C93EB6">
        <w:rPr>
          <w:rFonts w:asciiTheme="majorBidi" w:hAnsiTheme="majorBidi" w:cstheme="majorBidi"/>
          <w:szCs w:val="22"/>
        </w:rPr>
        <w:t xml:space="preserve"> </w:t>
      </w:r>
      <w:r w:rsidRPr="00D369B4">
        <w:rPr>
          <w:rFonts w:asciiTheme="majorBidi" w:hAnsiTheme="majorBidi" w:cstheme="majorBidi"/>
          <w:szCs w:val="22"/>
        </w:rPr>
        <w:t>is</w:t>
      </w:r>
      <w:r w:rsidR="00C93EB6">
        <w:rPr>
          <w:rFonts w:asciiTheme="majorBidi" w:hAnsiTheme="majorBidi" w:cstheme="majorBidi"/>
          <w:szCs w:val="22"/>
        </w:rPr>
        <w:t xml:space="preserve"> </w:t>
      </w:r>
      <w:r w:rsidRPr="00D369B4">
        <w:rPr>
          <w:rFonts w:asciiTheme="majorBidi" w:hAnsiTheme="majorBidi" w:cstheme="majorBidi"/>
          <w:i/>
          <w:iCs/>
          <w:szCs w:val="22"/>
        </w:rPr>
        <w:t>son</w:t>
      </w:r>
      <w:r w:rsidRPr="00D369B4">
        <w:rPr>
          <w:rFonts w:asciiTheme="majorBidi" w:hAnsiTheme="majorBidi" w:cstheme="majorBidi"/>
          <w:szCs w:val="22"/>
        </w:rPr>
        <w:t>-supporting,</w:t>
      </w:r>
      <w:r w:rsidR="00C93EB6">
        <w:rPr>
          <w:rFonts w:asciiTheme="majorBidi" w:hAnsiTheme="majorBidi" w:cstheme="majorBidi"/>
          <w:szCs w:val="22"/>
        </w:rPr>
        <w:t xml:space="preserve"> </w:t>
      </w:r>
      <w:r w:rsidRPr="00D369B4">
        <w:rPr>
          <w:rFonts w:asciiTheme="majorBidi" w:hAnsiTheme="majorBidi" w:cstheme="majorBidi"/>
          <w:szCs w:val="22"/>
        </w:rPr>
        <w:t>not</w:t>
      </w:r>
      <w:r w:rsidR="00C93EB6">
        <w:rPr>
          <w:rFonts w:asciiTheme="majorBidi" w:hAnsiTheme="majorBidi" w:cstheme="majorBidi"/>
          <w:szCs w:val="22"/>
        </w:rPr>
        <w:t xml:space="preserve"> </w:t>
      </w:r>
      <w:r w:rsidRPr="00D369B4">
        <w:rPr>
          <w:rFonts w:asciiTheme="majorBidi" w:hAnsiTheme="majorBidi" w:cstheme="majorBidi"/>
          <w:i/>
          <w:iCs/>
          <w:szCs w:val="22"/>
        </w:rPr>
        <w:t>deity</w:t>
      </w:r>
      <w:r w:rsidRPr="00D369B4">
        <w:rPr>
          <w:rFonts w:asciiTheme="majorBidi" w:hAnsiTheme="majorBidi" w:cstheme="majorBidi"/>
          <w:szCs w:val="22"/>
        </w:rPr>
        <w:t>-supporting</w:t>
      </w:r>
      <w:r w:rsidR="00C93EB6">
        <w:rPr>
          <w:rFonts w:asciiTheme="majorBidi" w:hAnsiTheme="majorBidi" w:cstheme="majorBidi"/>
          <w:szCs w:val="22"/>
        </w:rPr>
        <w:t xml:space="preserve"> </w:t>
      </w:r>
      <w:r w:rsidRPr="00D369B4">
        <w:rPr>
          <w:rFonts w:asciiTheme="majorBidi" w:hAnsiTheme="majorBidi" w:cstheme="majorBidi"/>
          <w:szCs w:val="22"/>
        </w:rPr>
        <w:t>(in</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absolute</w:t>
      </w:r>
      <w:r w:rsidR="00C93EB6">
        <w:rPr>
          <w:rFonts w:asciiTheme="majorBidi" w:hAnsiTheme="majorBidi" w:cstheme="majorBidi"/>
          <w:szCs w:val="22"/>
        </w:rPr>
        <w:t xml:space="preserve"> </w:t>
      </w:r>
      <w:r w:rsidRPr="00D369B4">
        <w:rPr>
          <w:rFonts w:asciiTheme="majorBidi" w:hAnsiTheme="majorBidi" w:cstheme="majorBidi"/>
          <w:szCs w:val="22"/>
        </w:rPr>
        <w:t>sense),</w:t>
      </w:r>
      <w:r w:rsidR="00C93EB6">
        <w:rPr>
          <w:rFonts w:asciiTheme="majorBidi" w:hAnsiTheme="majorBidi" w:cstheme="majorBidi"/>
          <w:szCs w:val="22"/>
        </w:rPr>
        <w:t xml:space="preserve"> </w:t>
      </w:r>
      <w:r w:rsidRPr="00D369B4">
        <w:rPr>
          <w:rFonts w:asciiTheme="majorBidi" w:hAnsiTheme="majorBidi" w:cstheme="majorBidi"/>
          <w:szCs w:val="22"/>
        </w:rPr>
        <w:t>as</w:t>
      </w:r>
      <w:r w:rsidR="00C93EB6">
        <w:rPr>
          <w:rFonts w:asciiTheme="majorBidi" w:hAnsiTheme="majorBidi" w:cstheme="majorBidi"/>
          <w:szCs w:val="22"/>
        </w:rPr>
        <w:t xml:space="preserve"> </w:t>
      </w:r>
      <w:r w:rsidRPr="00D369B4">
        <w:rPr>
          <w:rFonts w:asciiTheme="majorBidi" w:hAnsiTheme="majorBidi" w:cstheme="majorBidi"/>
          <w:szCs w:val="22"/>
        </w:rPr>
        <w:t>explained</w:t>
      </w:r>
      <w:r w:rsidR="00C93EB6">
        <w:rPr>
          <w:rFonts w:asciiTheme="majorBidi" w:hAnsiTheme="majorBidi" w:cstheme="majorBidi"/>
          <w:szCs w:val="22"/>
        </w:rPr>
        <w:t xml:space="preserve"> </w:t>
      </w:r>
      <w:r w:rsidRPr="00D369B4">
        <w:rPr>
          <w:rFonts w:asciiTheme="majorBidi" w:hAnsiTheme="majorBidi" w:cstheme="majorBidi"/>
          <w:szCs w:val="22"/>
        </w:rPr>
        <w:t>above,</w:t>
      </w:r>
      <w:r w:rsidR="00C93EB6">
        <w:rPr>
          <w:rFonts w:asciiTheme="majorBidi" w:hAnsiTheme="majorBidi" w:cstheme="majorBidi"/>
          <w:szCs w:val="22"/>
        </w:rPr>
        <w:t xml:space="preserve"> </w:t>
      </w:r>
      <w:r w:rsidRPr="00D369B4">
        <w:rPr>
          <w:rFonts w:asciiTheme="majorBidi" w:hAnsiTheme="majorBidi" w:cstheme="majorBidi"/>
          <w:szCs w:val="22"/>
        </w:rPr>
        <w:t>which</w:t>
      </w:r>
      <w:r w:rsidR="00C93EB6">
        <w:rPr>
          <w:rFonts w:asciiTheme="majorBidi" w:hAnsiTheme="majorBidi" w:cstheme="majorBidi"/>
          <w:szCs w:val="22"/>
        </w:rPr>
        <w:t xml:space="preserve"> </w:t>
      </w:r>
      <w:r w:rsidRPr="00D369B4">
        <w:rPr>
          <w:rFonts w:asciiTheme="majorBidi" w:hAnsiTheme="majorBidi" w:cstheme="majorBidi"/>
          <w:szCs w:val="22"/>
        </w:rPr>
        <w:t>is</w:t>
      </w:r>
      <w:r w:rsidR="00C93EB6">
        <w:rPr>
          <w:rFonts w:asciiTheme="majorBidi" w:hAnsiTheme="majorBidi" w:cstheme="majorBidi"/>
          <w:szCs w:val="22"/>
        </w:rPr>
        <w:t xml:space="preserve"> </w:t>
      </w:r>
      <w:r w:rsidRPr="00D369B4">
        <w:rPr>
          <w:rFonts w:asciiTheme="majorBidi" w:hAnsiTheme="majorBidi" w:cstheme="majorBidi"/>
          <w:szCs w:val="22"/>
        </w:rPr>
        <w:t>why,</w:t>
      </w:r>
      <w:r w:rsidR="00C93EB6">
        <w:rPr>
          <w:rFonts w:asciiTheme="majorBidi" w:hAnsiTheme="majorBidi" w:cstheme="majorBidi"/>
          <w:szCs w:val="22"/>
        </w:rPr>
        <w:t xml:space="preserve"> </w:t>
      </w:r>
      <w:r w:rsidRPr="00D369B4">
        <w:rPr>
          <w:rFonts w:asciiTheme="majorBidi" w:hAnsiTheme="majorBidi" w:cstheme="majorBidi"/>
          <w:szCs w:val="22"/>
        </w:rPr>
        <w:t>with</w:t>
      </w:r>
      <w:r w:rsidR="00C93EB6">
        <w:rPr>
          <w:rFonts w:asciiTheme="majorBidi" w:hAnsiTheme="majorBidi" w:cstheme="majorBidi"/>
          <w:szCs w:val="22"/>
        </w:rPr>
        <w:t xml:space="preserve"> </w:t>
      </w:r>
      <w:r w:rsidRPr="00D369B4">
        <w:rPr>
          <w:rFonts w:asciiTheme="majorBidi" w:hAnsiTheme="majorBidi" w:cstheme="majorBidi"/>
          <w:szCs w:val="22"/>
        </w:rPr>
        <w:t>our</w:t>
      </w:r>
      <w:r w:rsidR="00C93EB6">
        <w:rPr>
          <w:rFonts w:asciiTheme="majorBidi" w:hAnsiTheme="majorBidi" w:cstheme="majorBidi"/>
          <w:szCs w:val="22"/>
        </w:rPr>
        <w:t xml:space="preserve"> </w:t>
      </w:r>
      <w:r w:rsidRPr="00D369B4">
        <w:rPr>
          <w:rFonts w:asciiTheme="majorBidi" w:hAnsiTheme="majorBidi" w:cstheme="majorBidi"/>
          <w:szCs w:val="22"/>
        </w:rPr>
        <w:t>cr</w:t>
      </w:r>
      <w:r>
        <w:rPr>
          <w:rFonts w:asciiTheme="majorBidi" w:hAnsiTheme="majorBidi" w:cstheme="majorBidi"/>
          <w:szCs w:val="22"/>
        </w:rPr>
        <w:t>i</w:t>
      </w:r>
      <w:r w:rsidRPr="00D369B4">
        <w:rPr>
          <w:rFonts w:asciiTheme="majorBidi" w:hAnsiTheme="majorBidi" w:cstheme="majorBidi"/>
          <w:szCs w:val="22"/>
        </w:rPr>
        <w:t>terion</w:t>
      </w:r>
      <w:r w:rsidR="00C93EB6">
        <w:rPr>
          <w:rFonts w:asciiTheme="majorBidi" w:hAnsiTheme="majorBidi" w:cstheme="majorBidi"/>
          <w:szCs w:val="22"/>
        </w:rPr>
        <w:t xml:space="preserve"> </w:t>
      </w:r>
      <w:r w:rsidRPr="00D369B4">
        <w:rPr>
          <w:rFonts w:asciiTheme="majorBidi" w:hAnsiTheme="majorBidi" w:cstheme="majorBidi"/>
          <w:szCs w:val="22"/>
        </w:rPr>
        <w:t>of</w:t>
      </w:r>
      <w:r w:rsidR="00C93EB6">
        <w:rPr>
          <w:rFonts w:asciiTheme="majorBidi" w:hAnsiTheme="majorBidi" w:cstheme="majorBidi"/>
          <w:szCs w:val="22"/>
        </w:rPr>
        <w:t xml:space="preserve"> </w:t>
      </w:r>
      <w:r w:rsidRPr="00D369B4">
        <w:rPr>
          <w:rFonts w:asciiTheme="majorBidi" w:hAnsiTheme="majorBidi" w:cstheme="majorBidi"/>
          <w:i/>
          <w:iCs/>
          <w:szCs w:val="22"/>
        </w:rPr>
        <w:t>correctness</w:t>
      </w:r>
      <w:r w:rsidRPr="00D369B4">
        <w:rPr>
          <w:rFonts w:asciiTheme="majorBidi" w:hAnsiTheme="majorBidi" w:cstheme="majorBidi"/>
          <w:szCs w:val="22"/>
        </w:rPr>
        <w:t>,</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NIV</w:t>
      </w:r>
      <w:r w:rsidR="00C93EB6">
        <w:rPr>
          <w:rFonts w:asciiTheme="majorBidi" w:hAnsiTheme="majorBidi" w:cstheme="majorBidi"/>
          <w:szCs w:val="22"/>
        </w:rPr>
        <w:t xml:space="preserve"> </w:t>
      </w:r>
      <w:r w:rsidRPr="00D369B4">
        <w:rPr>
          <w:rFonts w:asciiTheme="majorBidi" w:hAnsiTheme="majorBidi" w:cstheme="majorBidi"/>
          <w:szCs w:val="22"/>
        </w:rPr>
        <w:t>has</w:t>
      </w:r>
      <w:r w:rsidR="00C93EB6">
        <w:rPr>
          <w:rFonts w:asciiTheme="majorBidi" w:hAnsiTheme="majorBidi" w:cstheme="majorBidi"/>
          <w:szCs w:val="22"/>
        </w:rPr>
        <w:t xml:space="preserve"> </w:t>
      </w:r>
      <w:r w:rsidRPr="00D369B4">
        <w:rPr>
          <w:rFonts w:asciiTheme="majorBidi" w:hAnsiTheme="majorBidi" w:cstheme="majorBidi"/>
          <w:szCs w:val="22"/>
        </w:rPr>
        <w:t>a</w:t>
      </w:r>
      <w:r w:rsidR="00C93EB6">
        <w:rPr>
          <w:rFonts w:asciiTheme="majorBidi" w:hAnsiTheme="majorBidi" w:cstheme="majorBidi"/>
          <w:szCs w:val="22"/>
        </w:rPr>
        <w:t xml:space="preserve"> </w:t>
      </w:r>
      <w:r w:rsidRPr="00D369B4">
        <w:rPr>
          <w:rFonts w:ascii="Segoe UI Symbol" w:hAnsi="Segoe UI Symbol" w:cs="Segoe UI Symbol"/>
          <w:sz w:val="20"/>
        </w:rPr>
        <w:t>✗</w:t>
      </w:r>
      <w:r w:rsidRPr="00D369B4">
        <w:rPr>
          <w:rFonts w:asciiTheme="majorBidi" w:hAnsiTheme="majorBidi" w:cstheme="majorBidi"/>
          <w:szCs w:val="22"/>
        </w:rPr>
        <w:t>.</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NIV</w:t>
      </w:r>
      <w:r w:rsidR="00C93EB6">
        <w:rPr>
          <w:rFonts w:asciiTheme="majorBidi" w:hAnsiTheme="majorBidi" w:cstheme="majorBidi"/>
          <w:szCs w:val="22"/>
        </w:rPr>
        <w:t xml:space="preserve"> </w:t>
      </w:r>
      <w:r w:rsidRPr="00D369B4">
        <w:rPr>
          <w:rFonts w:asciiTheme="majorBidi" w:hAnsiTheme="majorBidi" w:cstheme="majorBidi"/>
          <w:szCs w:val="22"/>
        </w:rPr>
        <w:t>scores</w:t>
      </w:r>
      <w:r w:rsidR="00C93EB6">
        <w:rPr>
          <w:rFonts w:asciiTheme="majorBidi" w:hAnsiTheme="majorBidi" w:cstheme="majorBidi"/>
          <w:szCs w:val="22"/>
        </w:rPr>
        <w:t xml:space="preserve"> </w:t>
      </w:r>
      <w:r w:rsidRPr="00D369B4">
        <w:rPr>
          <w:rFonts w:asciiTheme="majorBidi" w:hAnsiTheme="majorBidi" w:cstheme="majorBidi"/>
          <w:szCs w:val="22"/>
        </w:rPr>
        <w:t>a</w:t>
      </w:r>
      <w:r w:rsidR="00C93EB6">
        <w:rPr>
          <w:rFonts w:asciiTheme="majorBidi" w:hAnsiTheme="majorBidi" w:cstheme="majorBidi"/>
          <w:szCs w:val="22"/>
        </w:rPr>
        <w:t xml:space="preserve"> </w:t>
      </w:r>
      <w:r w:rsidRPr="00D369B4">
        <w:rPr>
          <w:rFonts w:ascii="Segoe UI Symbol" w:hAnsi="Segoe UI Symbol" w:cs="Segoe UI Symbol"/>
          <w:sz w:val="20"/>
        </w:rPr>
        <w:t>✗</w:t>
      </w:r>
      <w:r w:rsidR="00C93EB6">
        <w:rPr>
          <w:rFonts w:asciiTheme="majorBidi" w:hAnsiTheme="majorBidi" w:cstheme="majorBidi"/>
          <w:szCs w:val="22"/>
        </w:rPr>
        <w:t xml:space="preserve"> </w:t>
      </w:r>
      <w:r w:rsidRPr="00D369B4">
        <w:rPr>
          <w:rFonts w:asciiTheme="majorBidi" w:hAnsiTheme="majorBidi" w:cstheme="majorBidi"/>
          <w:szCs w:val="22"/>
        </w:rPr>
        <w:t>in</w:t>
      </w:r>
      <w:r w:rsidR="00C93EB6">
        <w:rPr>
          <w:rFonts w:asciiTheme="majorBidi" w:hAnsiTheme="majorBidi" w:cstheme="majorBidi"/>
          <w:szCs w:val="22"/>
        </w:rPr>
        <w:t xml:space="preserve"> </w:t>
      </w:r>
      <w:r w:rsidRPr="00D369B4">
        <w:rPr>
          <w:rFonts w:asciiTheme="majorBidi" w:hAnsiTheme="majorBidi" w:cstheme="majorBidi"/>
          <w:szCs w:val="22"/>
        </w:rPr>
        <w:t>Acts</w:t>
      </w:r>
      <w:r w:rsidR="00C93EB6">
        <w:rPr>
          <w:rFonts w:asciiTheme="majorBidi" w:hAnsiTheme="majorBidi" w:cstheme="majorBidi"/>
          <w:szCs w:val="22"/>
        </w:rPr>
        <w:t xml:space="preserve"> </w:t>
      </w:r>
      <w:r w:rsidRPr="00D369B4">
        <w:rPr>
          <w:rFonts w:asciiTheme="majorBidi" w:hAnsiTheme="majorBidi" w:cstheme="majorBidi"/>
          <w:szCs w:val="22"/>
        </w:rPr>
        <w:t>20:28</w:t>
      </w:r>
      <w:r w:rsidR="00C93EB6">
        <w:rPr>
          <w:rFonts w:asciiTheme="majorBidi" w:hAnsiTheme="majorBidi" w:cstheme="majorBidi"/>
          <w:szCs w:val="22"/>
        </w:rPr>
        <w:t xml:space="preserve"> </w:t>
      </w:r>
      <w:r>
        <w:rPr>
          <w:rFonts w:asciiTheme="majorBidi" w:hAnsiTheme="majorBidi" w:cstheme="majorBidi"/>
          <w:szCs w:val="22"/>
        </w:rPr>
        <w:t>and</w:t>
      </w:r>
      <w:r w:rsidR="00C93EB6">
        <w:rPr>
          <w:rFonts w:asciiTheme="majorBidi" w:hAnsiTheme="majorBidi" w:cstheme="majorBidi"/>
          <w:szCs w:val="22"/>
        </w:rPr>
        <w:t xml:space="preserve"> </w:t>
      </w:r>
      <w:r w:rsidRPr="00D369B4">
        <w:rPr>
          <w:rFonts w:asciiTheme="majorBidi" w:hAnsiTheme="majorBidi" w:cstheme="majorBidi"/>
          <w:szCs w:val="22"/>
        </w:rPr>
        <w:t>Rom</w:t>
      </w:r>
      <w:r w:rsidR="00C93EB6">
        <w:rPr>
          <w:rFonts w:asciiTheme="majorBidi" w:hAnsiTheme="majorBidi" w:cstheme="majorBidi"/>
          <w:szCs w:val="22"/>
        </w:rPr>
        <w:t xml:space="preserve"> </w:t>
      </w:r>
      <w:r w:rsidRPr="00D369B4">
        <w:rPr>
          <w:rFonts w:asciiTheme="majorBidi" w:hAnsiTheme="majorBidi" w:cstheme="majorBidi"/>
          <w:szCs w:val="22"/>
        </w:rPr>
        <w:t>9:5</w:t>
      </w:r>
      <w:r w:rsidR="00C93EB6">
        <w:rPr>
          <w:rFonts w:asciiTheme="majorBidi" w:hAnsiTheme="majorBidi" w:cstheme="majorBidi"/>
          <w:szCs w:val="22"/>
        </w:rPr>
        <w:t xml:space="preserve"> </w:t>
      </w:r>
      <w:r w:rsidRPr="00D369B4">
        <w:rPr>
          <w:rFonts w:asciiTheme="majorBidi" w:hAnsiTheme="majorBidi" w:cstheme="majorBidi"/>
          <w:szCs w:val="22"/>
        </w:rPr>
        <w:t>because</w:t>
      </w:r>
      <w:r w:rsidR="00C93EB6">
        <w:rPr>
          <w:rFonts w:asciiTheme="majorBidi" w:hAnsiTheme="majorBidi" w:cstheme="majorBidi"/>
          <w:szCs w:val="22"/>
        </w:rPr>
        <w:t xml:space="preserve"> </w:t>
      </w:r>
      <w:r w:rsidRPr="00D369B4">
        <w:rPr>
          <w:rFonts w:asciiTheme="majorBidi" w:hAnsiTheme="majorBidi" w:cstheme="majorBidi"/>
          <w:szCs w:val="22"/>
        </w:rPr>
        <w:t>of</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contradicting</w:t>
      </w:r>
      <w:r w:rsidR="00C93EB6">
        <w:rPr>
          <w:rFonts w:asciiTheme="majorBidi" w:hAnsiTheme="majorBidi" w:cstheme="majorBidi"/>
          <w:szCs w:val="22"/>
        </w:rPr>
        <w:t xml:space="preserve"> </w:t>
      </w:r>
      <w:r w:rsidRPr="00D369B4">
        <w:rPr>
          <w:rFonts w:asciiTheme="majorBidi" w:hAnsiTheme="majorBidi" w:cstheme="majorBidi"/>
          <w:szCs w:val="22"/>
        </w:rPr>
        <w:t>footnotes,</w:t>
      </w:r>
      <w:r w:rsidR="00C93EB6">
        <w:rPr>
          <w:rFonts w:asciiTheme="majorBidi" w:hAnsiTheme="majorBidi" w:cstheme="majorBidi"/>
          <w:szCs w:val="22"/>
        </w:rPr>
        <w:t xml:space="preserve"> </w:t>
      </w:r>
      <w:r w:rsidRPr="00D369B4">
        <w:rPr>
          <w:rFonts w:asciiTheme="majorBidi" w:hAnsiTheme="majorBidi" w:cstheme="majorBidi"/>
          <w:szCs w:val="22"/>
        </w:rPr>
        <w:t>so</w:t>
      </w:r>
      <w:r w:rsidR="00C93EB6">
        <w:rPr>
          <w:rFonts w:asciiTheme="majorBidi" w:hAnsiTheme="majorBidi" w:cstheme="majorBidi"/>
          <w:szCs w:val="22"/>
        </w:rPr>
        <w:t xml:space="preserve"> </w:t>
      </w:r>
      <w:r w:rsidRPr="00D369B4">
        <w:rPr>
          <w:rFonts w:asciiTheme="majorBidi" w:hAnsiTheme="majorBidi" w:cstheme="majorBidi"/>
          <w:szCs w:val="22"/>
        </w:rPr>
        <w:t>it</w:t>
      </w:r>
      <w:r w:rsidR="00C93EB6">
        <w:rPr>
          <w:rFonts w:asciiTheme="majorBidi" w:hAnsiTheme="majorBidi" w:cstheme="majorBidi"/>
          <w:szCs w:val="22"/>
        </w:rPr>
        <w:t xml:space="preserve"> </w:t>
      </w:r>
      <w:r w:rsidRPr="00D369B4">
        <w:rPr>
          <w:rFonts w:asciiTheme="majorBidi" w:hAnsiTheme="majorBidi" w:cstheme="majorBidi"/>
          <w:szCs w:val="22"/>
        </w:rPr>
        <w:t>is</w:t>
      </w:r>
      <w:r w:rsidR="00C93EB6">
        <w:rPr>
          <w:rFonts w:asciiTheme="majorBidi" w:hAnsiTheme="majorBidi" w:cstheme="majorBidi"/>
          <w:szCs w:val="22"/>
        </w:rPr>
        <w:t xml:space="preserve"> </w:t>
      </w:r>
      <w:r w:rsidRPr="00D369B4">
        <w:rPr>
          <w:rFonts w:asciiTheme="majorBidi" w:hAnsiTheme="majorBidi" w:cstheme="majorBidi"/>
          <w:szCs w:val="22"/>
        </w:rPr>
        <w:t>not</w:t>
      </w:r>
      <w:r w:rsidR="00C93EB6">
        <w:rPr>
          <w:rFonts w:asciiTheme="majorBidi" w:hAnsiTheme="majorBidi" w:cstheme="majorBidi"/>
          <w:szCs w:val="22"/>
        </w:rPr>
        <w:t xml:space="preserve"> </w:t>
      </w:r>
      <w:r w:rsidRPr="00D369B4">
        <w:rPr>
          <w:rFonts w:asciiTheme="majorBidi" w:hAnsiTheme="majorBidi" w:cstheme="majorBidi"/>
          <w:szCs w:val="22"/>
        </w:rPr>
        <w:t>single-minded.</w:t>
      </w:r>
      <w:r w:rsidR="00C93EB6">
        <w:rPr>
          <w:rFonts w:asciiTheme="majorBidi" w:hAnsiTheme="majorBidi" w:cstheme="majorBidi"/>
          <w:szCs w:val="22"/>
        </w:rPr>
        <w:t xml:space="preserve"> </w:t>
      </w:r>
      <w:r w:rsidRPr="00D369B4">
        <w:rPr>
          <w:rFonts w:asciiTheme="majorBidi" w:hAnsiTheme="majorBidi" w:cstheme="majorBidi"/>
          <w:szCs w:val="22"/>
        </w:rPr>
        <w:t>The</w:t>
      </w:r>
      <w:r w:rsidR="00C93EB6">
        <w:rPr>
          <w:rFonts w:asciiTheme="majorBidi" w:hAnsiTheme="majorBidi" w:cstheme="majorBidi"/>
          <w:szCs w:val="22"/>
        </w:rPr>
        <w:t xml:space="preserve"> </w:t>
      </w:r>
      <w:r w:rsidRPr="00D369B4">
        <w:rPr>
          <w:rFonts w:asciiTheme="majorBidi" w:hAnsiTheme="majorBidi" w:cstheme="majorBidi"/>
          <w:szCs w:val="22"/>
        </w:rPr>
        <w:t>NIV</w:t>
      </w:r>
      <w:r w:rsidR="00C93EB6">
        <w:rPr>
          <w:rFonts w:asciiTheme="majorBidi" w:hAnsiTheme="majorBidi" w:cstheme="majorBidi"/>
          <w:szCs w:val="22"/>
        </w:rPr>
        <w:t xml:space="preserve"> </w:t>
      </w:r>
      <w:r w:rsidRPr="00D369B4">
        <w:rPr>
          <w:rFonts w:asciiTheme="majorBidi" w:hAnsiTheme="majorBidi" w:cstheme="majorBidi"/>
          <w:szCs w:val="22"/>
        </w:rPr>
        <w:t>scores</w:t>
      </w:r>
      <w:r w:rsidR="00C93EB6">
        <w:rPr>
          <w:rFonts w:asciiTheme="majorBidi" w:hAnsiTheme="majorBidi" w:cstheme="majorBidi"/>
          <w:szCs w:val="22"/>
        </w:rPr>
        <w:t xml:space="preserve"> </w:t>
      </w:r>
      <w:r w:rsidRPr="00D369B4">
        <w:rPr>
          <w:rFonts w:asciiTheme="majorBidi" w:hAnsiTheme="majorBidi" w:cstheme="majorBidi"/>
          <w:szCs w:val="22"/>
        </w:rPr>
        <w:t>a</w:t>
      </w:r>
      <w:r w:rsidR="00C93EB6">
        <w:rPr>
          <w:rFonts w:asciiTheme="majorBidi" w:hAnsiTheme="majorBidi" w:cstheme="majorBidi"/>
          <w:szCs w:val="22"/>
        </w:rPr>
        <w:t xml:space="preserve"> </w:t>
      </w:r>
      <w:r w:rsidRPr="00D369B4">
        <w:rPr>
          <w:rFonts w:ascii="Segoe UI Symbol" w:hAnsi="Segoe UI Symbol" w:cs="Segoe UI Symbol"/>
          <w:szCs w:val="22"/>
        </w:rPr>
        <w:t>✗</w:t>
      </w:r>
      <w:r w:rsidR="00C93EB6">
        <w:rPr>
          <w:rFonts w:asciiTheme="majorBidi" w:hAnsiTheme="majorBidi" w:cstheme="majorBidi"/>
          <w:szCs w:val="22"/>
        </w:rPr>
        <w:t xml:space="preserve"> </w:t>
      </w:r>
      <w:r w:rsidRPr="00D369B4">
        <w:rPr>
          <w:rFonts w:asciiTheme="majorBidi" w:hAnsiTheme="majorBidi" w:cstheme="majorBidi"/>
          <w:szCs w:val="22"/>
        </w:rPr>
        <w:t>in</w:t>
      </w:r>
      <w:r w:rsidR="00C93EB6">
        <w:rPr>
          <w:rFonts w:asciiTheme="majorBidi" w:hAnsiTheme="majorBidi" w:cstheme="majorBidi"/>
          <w:szCs w:val="22"/>
        </w:rPr>
        <w:t xml:space="preserve"> </w:t>
      </w:r>
      <w:r w:rsidRPr="00D369B4">
        <w:rPr>
          <w:rFonts w:asciiTheme="majorBidi" w:hAnsiTheme="majorBidi" w:cstheme="majorBidi"/>
          <w:szCs w:val="22"/>
        </w:rPr>
        <w:t>Heb</w:t>
      </w:r>
      <w:r w:rsidR="00C93EB6">
        <w:rPr>
          <w:rFonts w:asciiTheme="majorBidi" w:hAnsiTheme="majorBidi" w:cstheme="majorBidi"/>
          <w:szCs w:val="22"/>
        </w:rPr>
        <w:t xml:space="preserve"> </w:t>
      </w:r>
      <w:r w:rsidRPr="00D369B4">
        <w:rPr>
          <w:rFonts w:asciiTheme="majorBidi" w:hAnsiTheme="majorBidi" w:cstheme="majorBidi"/>
          <w:szCs w:val="22"/>
        </w:rPr>
        <w:t>1:8</w:t>
      </w:r>
      <w:r w:rsidR="00C93EB6">
        <w:rPr>
          <w:rFonts w:asciiTheme="majorBidi" w:hAnsiTheme="majorBidi" w:cstheme="majorBidi"/>
          <w:szCs w:val="22"/>
        </w:rPr>
        <w:t xml:space="preserve"> </w:t>
      </w:r>
      <w:r w:rsidRPr="00D369B4">
        <w:rPr>
          <w:rFonts w:asciiTheme="majorBidi" w:hAnsiTheme="majorBidi" w:cstheme="majorBidi"/>
          <w:szCs w:val="22"/>
        </w:rPr>
        <w:t>as</w:t>
      </w:r>
      <w:r w:rsidR="00C93EB6">
        <w:rPr>
          <w:rFonts w:asciiTheme="majorBidi" w:hAnsiTheme="majorBidi" w:cstheme="majorBidi"/>
          <w:szCs w:val="22"/>
        </w:rPr>
        <w:t xml:space="preserve"> </w:t>
      </w:r>
      <w:r w:rsidRPr="00D369B4">
        <w:rPr>
          <w:rFonts w:asciiTheme="majorBidi" w:hAnsiTheme="majorBidi" w:cstheme="majorBidi"/>
          <w:szCs w:val="22"/>
        </w:rPr>
        <w:t>explained</w:t>
      </w:r>
      <w:r w:rsidR="00C93EB6">
        <w:rPr>
          <w:rFonts w:asciiTheme="majorBidi" w:hAnsiTheme="majorBidi" w:cstheme="majorBidi"/>
          <w:szCs w:val="22"/>
        </w:rPr>
        <w:t xml:space="preserve"> </w:t>
      </w:r>
      <w:r w:rsidRPr="00D369B4">
        <w:rPr>
          <w:rFonts w:asciiTheme="majorBidi" w:hAnsiTheme="majorBidi" w:cstheme="majorBidi"/>
          <w:szCs w:val="22"/>
        </w:rPr>
        <w:t>above.</w:t>
      </w:r>
      <w:r w:rsidR="00C93EB6">
        <w:rPr>
          <w:rFonts w:asciiTheme="majorBidi" w:hAnsiTheme="majorBidi" w:cstheme="majorBidi"/>
          <w:szCs w:val="22"/>
        </w:rPr>
        <w:t xml:space="preserve"> </w:t>
      </w:r>
      <w:r>
        <w:rPr>
          <w:rFonts w:asciiTheme="majorBidi" w:hAnsiTheme="majorBidi" w:cstheme="majorBidi"/>
          <w:szCs w:val="22"/>
        </w:rPr>
        <w:t>We</w:t>
      </w:r>
      <w:r w:rsidR="00C93EB6">
        <w:rPr>
          <w:rFonts w:asciiTheme="majorBidi" w:hAnsiTheme="majorBidi" w:cstheme="majorBidi"/>
          <w:szCs w:val="22"/>
        </w:rPr>
        <w:t xml:space="preserve"> </w:t>
      </w:r>
      <w:r>
        <w:rPr>
          <w:rFonts w:asciiTheme="majorBidi" w:hAnsiTheme="majorBidi" w:cstheme="majorBidi"/>
          <w:szCs w:val="22"/>
        </w:rPr>
        <w:t>have</w:t>
      </w:r>
      <w:r w:rsidR="00C93EB6">
        <w:rPr>
          <w:rFonts w:asciiTheme="majorBidi" w:hAnsiTheme="majorBidi" w:cstheme="majorBidi"/>
          <w:szCs w:val="22"/>
        </w:rPr>
        <w:t xml:space="preserve"> </w:t>
      </w:r>
      <w:r>
        <w:rPr>
          <w:rFonts w:asciiTheme="majorBidi" w:hAnsiTheme="majorBidi" w:cstheme="majorBidi"/>
          <w:szCs w:val="22"/>
        </w:rPr>
        <w:t>no</w:t>
      </w:r>
      <w:r w:rsidR="00C93EB6">
        <w:rPr>
          <w:rFonts w:asciiTheme="majorBidi" w:hAnsiTheme="majorBidi" w:cstheme="majorBidi"/>
          <w:szCs w:val="22"/>
        </w:rPr>
        <w:t xml:space="preserve"> </w:t>
      </w:r>
      <w:r>
        <w:rPr>
          <w:rFonts w:asciiTheme="majorBidi" w:hAnsiTheme="majorBidi" w:cstheme="majorBidi"/>
          <w:szCs w:val="22"/>
        </w:rPr>
        <w:t>desire</w:t>
      </w:r>
      <w:r w:rsidR="00C93EB6">
        <w:rPr>
          <w:rFonts w:asciiTheme="majorBidi" w:hAnsiTheme="majorBidi" w:cstheme="majorBidi"/>
          <w:szCs w:val="22"/>
        </w:rPr>
        <w:t xml:space="preserve"> </w:t>
      </w:r>
      <w:r>
        <w:rPr>
          <w:rFonts w:asciiTheme="majorBidi" w:hAnsiTheme="majorBidi" w:cstheme="majorBidi"/>
          <w:szCs w:val="22"/>
        </w:rPr>
        <w:t>to</w:t>
      </w:r>
      <w:r w:rsidR="00C93EB6">
        <w:rPr>
          <w:rFonts w:asciiTheme="majorBidi" w:hAnsiTheme="majorBidi" w:cstheme="majorBidi"/>
          <w:szCs w:val="22"/>
        </w:rPr>
        <w:t xml:space="preserve"> </w:t>
      </w:r>
      <w:r>
        <w:rPr>
          <w:rFonts w:asciiTheme="majorBidi" w:hAnsiTheme="majorBidi" w:cstheme="majorBidi"/>
          <w:szCs w:val="22"/>
        </w:rPr>
        <w:t>treat</w:t>
      </w:r>
      <w:r w:rsidR="00C93EB6">
        <w:rPr>
          <w:rFonts w:asciiTheme="majorBidi" w:hAnsiTheme="majorBidi" w:cstheme="majorBidi"/>
          <w:szCs w:val="22"/>
        </w:rPr>
        <w:t xml:space="preserve"> </w:t>
      </w:r>
      <w:r>
        <w:rPr>
          <w:rFonts w:asciiTheme="majorBidi" w:hAnsiTheme="majorBidi" w:cstheme="majorBidi"/>
          <w:szCs w:val="22"/>
        </w:rPr>
        <w:t>the</w:t>
      </w:r>
      <w:r w:rsidR="00C93EB6">
        <w:rPr>
          <w:rFonts w:asciiTheme="majorBidi" w:hAnsiTheme="majorBidi" w:cstheme="majorBidi"/>
          <w:szCs w:val="22"/>
        </w:rPr>
        <w:t xml:space="preserve"> </w:t>
      </w:r>
      <w:r>
        <w:rPr>
          <w:rFonts w:asciiTheme="majorBidi" w:hAnsiTheme="majorBidi" w:cstheme="majorBidi"/>
          <w:szCs w:val="22"/>
        </w:rPr>
        <w:t>NIV</w:t>
      </w:r>
      <w:r w:rsidR="00C93EB6">
        <w:rPr>
          <w:rFonts w:asciiTheme="majorBidi" w:hAnsiTheme="majorBidi" w:cstheme="majorBidi"/>
          <w:szCs w:val="22"/>
        </w:rPr>
        <w:t xml:space="preserve"> </w:t>
      </w:r>
      <w:r>
        <w:rPr>
          <w:rFonts w:asciiTheme="majorBidi" w:hAnsiTheme="majorBidi" w:cstheme="majorBidi"/>
          <w:szCs w:val="22"/>
        </w:rPr>
        <w:t>unfairly;</w:t>
      </w:r>
      <w:r w:rsidR="00C93EB6">
        <w:rPr>
          <w:rFonts w:asciiTheme="majorBidi" w:hAnsiTheme="majorBidi" w:cstheme="majorBidi"/>
          <w:szCs w:val="22"/>
        </w:rPr>
        <w:t xml:space="preserve"> </w:t>
      </w:r>
      <w:r>
        <w:rPr>
          <w:rFonts w:asciiTheme="majorBidi" w:hAnsiTheme="majorBidi" w:cstheme="majorBidi"/>
          <w:szCs w:val="22"/>
        </w:rPr>
        <w:t>indeed,</w:t>
      </w:r>
      <w:r w:rsidR="00C93EB6">
        <w:rPr>
          <w:rFonts w:asciiTheme="majorBidi" w:hAnsiTheme="majorBidi" w:cstheme="majorBidi"/>
          <w:szCs w:val="22"/>
        </w:rPr>
        <w:t xml:space="preserve"> </w:t>
      </w:r>
      <w:r>
        <w:rPr>
          <w:rFonts w:asciiTheme="majorBidi" w:hAnsiTheme="majorBidi" w:cstheme="majorBidi"/>
          <w:szCs w:val="22"/>
        </w:rPr>
        <w:t>we</w:t>
      </w:r>
      <w:r w:rsidR="00C93EB6">
        <w:rPr>
          <w:rFonts w:asciiTheme="majorBidi" w:hAnsiTheme="majorBidi" w:cstheme="majorBidi"/>
          <w:szCs w:val="22"/>
        </w:rPr>
        <w:t xml:space="preserve"> </w:t>
      </w:r>
      <w:r>
        <w:rPr>
          <w:rFonts w:asciiTheme="majorBidi" w:hAnsiTheme="majorBidi" w:cstheme="majorBidi"/>
          <w:szCs w:val="22"/>
        </w:rPr>
        <w:t>have</w:t>
      </w:r>
      <w:r w:rsidR="00C93EB6">
        <w:rPr>
          <w:rFonts w:asciiTheme="majorBidi" w:hAnsiTheme="majorBidi" w:cstheme="majorBidi"/>
          <w:szCs w:val="22"/>
        </w:rPr>
        <w:t xml:space="preserve"> </w:t>
      </w:r>
      <w:r>
        <w:rPr>
          <w:rFonts w:asciiTheme="majorBidi" w:hAnsiTheme="majorBidi" w:cstheme="majorBidi"/>
          <w:szCs w:val="22"/>
        </w:rPr>
        <w:t>added</w:t>
      </w:r>
      <w:r w:rsidR="00C93EB6">
        <w:rPr>
          <w:rFonts w:asciiTheme="majorBidi" w:hAnsiTheme="majorBidi" w:cstheme="majorBidi"/>
          <w:szCs w:val="22"/>
        </w:rPr>
        <w:t xml:space="preserve"> </w:t>
      </w:r>
      <w:r>
        <w:rPr>
          <w:rFonts w:asciiTheme="majorBidi" w:hAnsiTheme="majorBidi" w:cstheme="majorBidi"/>
          <w:szCs w:val="22"/>
        </w:rPr>
        <w:t>to</w:t>
      </w:r>
      <w:r w:rsidR="00C93EB6">
        <w:rPr>
          <w:rFonts w:asciiTheme="majorBidi" w:hAnsiTheme="majorBidi" w:cstheme="majorBidi"/>
          <w:szCs w:val="22"/>
        </w:rPr>
        <w:t xml:space="preserve"> </w:t>
      </w:r>
      <w:r>
        <w:rPr>
          <w:rFonts w:asciiTheme="majorBidi" w:hAnsiTheme="majorBidi" w:cstheme="majorBidi"/>
          <w:szCs w:val="22"/>
        </w:rPr>
        <w:t>its</w:t>
      </w:r>
      <w:r w:rsidR="00C93EB6">
        <w:rPr>
          <w:rFonts w:asciiTheme="majorBidi" w:hAnsiTheme="majorBidi" w:cstheme="majorBidi"/>
          <w:szCs w:val="22"/>
        </w:rPr>
        <w:t xml:space="preserve"> </w:t>
      </w:r>
      <w:r>
        <w:rPr>
          <w:rFonts w:asciiTheme="majorBidi" w:hAnsiTheme="majorBidi" w:cstheme="majorBidi"/>
          <w:szCs w:val="22"/>
        </w:rPr>
        <w:t>score</w:t>
      </w:r>
      <w:r w:rsidR="00C93EB6">
        <w:rPr>
          <w:rFonts w:asciiTheme="majorBidi" w:hAnsiTheme="majorBidi" w:cstheme="majorBidi"/>
          <w:szCs w:val="22"/>
        </w:rPr>
        <w:t xml:space="preserve"> </w:t>
      </w:r>
      <w:r>
        <w:rPr>
          <w:rFonts w:asciiTheme="majorBidi" w:hAnsiTheme="majorBidi" w:cstheme="majorBidi"/>
          <w:szCs w:val="22"/>
        </w:rPr>
        <w:t>by</w:t>
      </w:r>
      <w:r w:rsidR="00C93EB6">
        <w:rPr>
          <w:rFonts w:asciiTheme="majorBidi" w:hAnsiTheme="majorBidi" w:cstheme="majorBidi"/>
          <w:szCs w:val="22"/>
        </w:rPr>
        <w:t xml:space="preserve"> </w:t>
      </w:r>
      <w:r>
        <w:rPr>
          <w:rFonts w:asciiTheme="majorBidi" w:hAnsiTheme="majorBidi" w:cstheme="majorBidi"/>
          <w:szCs w:val="22"/>
        </w:rPr>
        <w:t>the</w:t>
      </w:r>
      <w:r w:rsidR="00C93EB6">
        <w:rPr>
          <w:rFonts w:asciiTheme="majorBidi" w:hAnsiTheme="majorBidi" w:cstheme="majorBidi"/>
          <w:szCs w:val="22"/>
        </w:rPr>
        <w:t xml:space="preserve"> </w:t>
      </w:r>
      <w:r>
        <w:rPr>
          <w:rFonts w:asciiTheme="majorBidi" w:hAnsiTheme="majorBidi" w:cstheme="majorBidi"/>
          <w:szCs w:val="22"/>
        </w:rPr>
        <w:t>inclusion</w:t>
      </w:r>
      <w:r w:rsidR="00C93EB6">
        <w:rPr>
          <w:rFonts w:asciiTheme="majorBidi" w:hAnsiTheme="majorBidi" w:cstheme="majorBidi"/>
          <w:szCs w:val="22"/>
        </w:rPr>
        <w:t xml:space="preserve"> </w:t>
      </w:r>
      <w:r>
        <w:rPr>
          <w:rFonts w:asciiTheme="majorBidi" w:hAnsiTheme="majorBidi" w:cstheme="majorBidi"/>
          <w:szCs w:val="22"/>
        </w:rPr>
        <w:t>of</w:t>
      </w:r>
      <w:r w:rsidR="00C93EB6">
        <w:rPr>
          <w:rFonts w:asciiTheme="majorBidi" w:hAnsiTheme="majorBidi" w:cstheme="majorBidi"/>
          <w:szCs w:val="22"/>
        </w:rPr>
        <w:t xml:space="preserve"> </w:t>
      </w:r>
      <w:r>
        <w:rPr>
          <w:rFonts w:asciiTheme="majorBidi" w:hAnsiTheme="majorBidi" w:cstheme="majorBidi"/>
          <w:szCs w:val="22"/>
        </w:rPr>
        <w:t>1</w:t>
      </w:r>
      <w:r w:rsidR="00C93EB6">
        <w:rPr>
          <w:rFonts w:asciiTheme="majorBidi" w:hAnsiTheme="majorBidi" w:cstheme="majorBidi"/>
          <w:szCs w:val="22"/>
        </w:rPr>
        <w:t xml:space="preserve"> </w:t>
      </w:r>
      <w:r>
        <w:rPr>
          <w:rFonts w:asciiTheme="majorBidi" w:hAnsiTheme="majorBidi" w:cstheme="majorBidi"/>
          <w:szCs w:val="22"/>
        </w:rPr>
        <w:t>John</w:t>
      </w:r>
      <w:r w:rsidR="00C93EB6">
        <w:rPr>
          <w:rFonts w:asciiTheme="majorBidi" w:hAnsiTheme="majorBidi" w:cstheme="majorBidi"/>
          <w:szCs w:val="22"/>
        </w:rPr>
        <w:t xml:space="preserve"> </w:t>
      </w:r>
      <w:r>
        <w:rPr>
          <w:rFonts w:asciiTheme="majorBidi" w:hAnsiTheme="majorBidi" w:cstheme="majorBidi"/>
          <w:szCs w:val="22"/>
        </w:rPr>
        <w:t>5:20</w:t>
      </w:r>
      <w:r w:rsidR="00C93EB6">
        <w:rPr>
          <w:rFonts w:asciiTheme="majorBidi" w:hAnsiTheme="majorBidi" w:cstheme="majorBidi"/>
          <w:szCs w:val="22"/>
        </w:rPr>
        <w:t xml:space="preserve"> </w:t>
      </w:r>
      <w:r>
        <w:rPr>
          <w:rFonts w:asciiTheme="majorBidi" w:hAnsiTheme="majorBidi" w:cstheme="majorBidi"/>
          <w:szCs w:val="22"/>
        </w:rPr>
        <w:t>to</w:t>
      </w:r>
      <w:r w:rsidR="00C93EB6">
        <w:rPr>
          <w:rFonts w:asciiTheme="majorBidi" w:hAnsiTheme="majorBidi" w:cstheme="majorBidi"/>
          <w:szCs w:val="22"/>
        </w:rPr>
        <w:t xml:space="preserve"> </w:t>
      </w:r>
      <w:r>
        <w:rPr>
          <w:rFonts w:asciiTheme="majorBidi" w:hAnsiTheme="majorBidi" w:cstheme="majorBidi"/>
          <w:szCs w:val="22"/>
        </w:rPr>
        <w:t>the</w:t>
      </w:r>
      <w:r w:rsidR="00C93EB6">
        <w:rPr>
          <w:rFonts w:asciiTheme="majorBidi" w:hAnsiTheme="majorBidi" w:cstheme="majorBidi"/>
          <w:szCs w:val="22"/>
        </w:rPr>
        <w:t xml:space="preserve"> </w:t>
      </w:r>
      <w:r>
        <w:rPr>
          <w:rFonts w:asciiTheme="majorBidi" w:hAnsiTheme="majorBidi" w:cstheme="majorBidi"/>
          <w:szCs w:val="22"/>
        </w:rPr>
        <w:t>set</w:t>
      </w:r>
      <w:r w:rsidR="00C93EB6">
        <w:rPr>
          <w:rFonts w:asciiTheme="majorBidi" w:hAnsiTheme="majorBidi" w:cstheme="majorBidi"/>
          <w:szCs w:val="22"/>
        </w:rPr>
        <w:t xml:space="preserve"> </w:t>
      </w:r>
      <w:r>
        <w:rPr>
          <w:rFonts w:asciiTheme="majorBidi" w:hAnsiTheme="majorBidi" w:cstheme="majorBidi"/>
          <w:szCs w:val="22"/>
        </w:rPr>
        <w:t>of</w:t>
      </w:r>
      <w:r w:rsidR="00C93EB6">
        <w:rPr>
          <w:rFonts w:asciiTheme="majorBidi" w:hAnsiTheme="majorBidi" w:cstheme="majorBidi"/>
          <w:szCs w:val="22"/>
        </w:rPr>
        <w:t xml:space="preserve"> </w:t>
      </w:r>
      <w:r>
        <w:rPr>
          <w:rFonts w:asciiTheme="majorBidi" w:hAnsiTheme="majorBidi" w:cstheme="majorBidi"/>
          <w:szCs w:val="22"/>
        </w:rPr>
        <w:t>verses.</w:t>
      </w:r>
    </w:p>
    <w:p w14:paraId="2DE5CAAD" w14:textId="77777777" w:rsidR="00073F10" w:rsidRDefault="00073F10" w:rsidP="00073F10">
      <w:pPr>
        <w:pStyle w:val="Normal11"/>
      </w:pPr>
    </w:p>
    <w:p w14:paraId="639D27DC" w14:textId="77777777" w:rsidR="00073F10" w:rsidRPr="00042AEA" w:rsidRDefault="00073F10" w:rsidP="00073F10">
      <w:pPr>
        <w:pStyle w:val="Normal11"/>
        <w:keepNext/>
        <w:spacing w:after="120"/>
        <w:rPr>
          <w:b/>
        </w:rPr>
      </w:pPr>
      <w:r>
        <w:rPr>
          <w:b/>
        </w:rPr>
        <w:t>Other</w:t>
      </w:r>
      <w:r w:rsidR="00C93EB6">
        <w:rPr>
          <w:b/>
        </w:rPr>
        <w:t xml:space="preserve"> </w:t>
      </w:r>
      <w:r>
        <w:rPr>
          <w:b/>
        </w:rPr>
        <w:t>criticisms</w:t>
      </w:r>
      <w:r w:rsidR="00C93EB6">
        <w:rPr>
          <w:b/>
        </w:rPr>
        <w:t xml:space="preserve"> </w:t>
      </w:r>
      <w:r>
        <w:rPr>
          <w:b/>
        </w:rPr>
        <w:t>of</w:t>
      </w:r>
      <w:r w:rsidR="00C93EB6">
        <w:rPr>
          <w:b/>
        </w:rPr>
        <w:t xml:space="preserve"> </w:t>
      </w:r>
      <w:r>
        <w:rPr>
          <w:b/>
        </w:rPr>
        <w:t>Carson's</w:t>
      </w:r>
      <w:r w:rsidR="00C93EB6">
        <w:rPr>
          <w:b/>
        </w:rPr>
        <w:t xml:space="preserve"> </w:t>
      </w:r>
      <w:r>
        <w:rPr>
          <w:b/>
        </w:rPr>
        <w:t>book</w:t>
      </w:r>
    </w:p>
    <w:p w14:paraId="1F0F1B09" w14:textId="77777777" w:rsidR="00073F10" w:rsidRDefault="00073F10" w:rsidP="00073F10">
      <w:pPr>
        <w:pStyle w:val="Normal11"/>
        <w:numPr>
          <w:ilvl w:val="0"/>
          <w:numId w:val="10"/>
        </w:numPr>
        <w:spacing w:after="120"/>
        <w:ind w:left="357" w:hanging="357"/>
      </w:pPr>
      <w:r>
        <w:t>The</w:t>
      </w:r>
      <w:r w:rsidR="00C93EB6">
        <w:t xml:space="preserve"> </w:t>
      </w:r>
      <w:r>
        <w:t>book</w:t>
      </w:r>
      <w:r w:rsidR="00C93EB6">
        <w:t xml:space="preserve"> </w:t>
      </w:r>
      <w:r>
        <w:t>focusses</w:t>
      </w:r>
      <w:r w:rsidR="00C93EB6">
        <w:t xml:space="preserve"> </w:t>
      </w:r>
      <w:r>
        <w:t>its</w:t>
      </w:r>
      <w:r w:rsidR="00C93EB6">
        <w:t xml:space="preserve"> </w:t>
      </w:r>
      <w:r>
        <w:t>hostility</w:t>
      </w:r>
      <w:r w:rsidR="00C93EB6">
        <w:t xml:space="preserve"> </w:t>
      </w:r>
      <w:r>
        <w:t>on</w:t>
      </w:r>
      <w:r w:rsidR="00C93EB6">
        <w:t xml:space="preserve"> </w:t>
      </w:r>
      <w:r>
        <w:t>the</w:t>
      </w:r>
      <w:r w:rsidR="00C93EB6">
        <w:t xml:space="preserve"> </w:t>
      </w:r>
      <w:r>
        <w:t>King</w:t>
      </w:r>
      <w:r w:rsidR="00C93EB6">
        <w:t xml:space="preserve"> </w:t>
      </w:r>
      <w:r>
        <w:t>James</w:t>
      </w:r>
      <w:r w:rsidR="00C93EB6">
        <w:t xml:space="preserve"> </w:t>
      </w:r>
      <w:r>
        <w:t>Version.</w:t>
      </w:r>
      <w:r w:rsidR="00C93EB6">
        <w:t xml:space="preserve"> </w:t>
      </w:r>
      <w:r>
        <w:t>This</w:t>
      </w:r>
      <w:r w:rsidR="00C93EB6">
        <w:t xml:space="preserve"> </w:t>
      </w:r>
      <w:r>
        <w:t>clouds</w:t>
      </w:r>
      <w:r w:rsidR="00C93EB6">
        <w:t xml:space="preserve"> </w:t>
      </w:r>
      <w:r>
        <w:t>the</w:t>
      </w:r>
      <w:r w:rsidR="00C93EB6">
        <w:t xml:space="preserve"> </w:t>
      </w:r>
      <w:r>
        <w:t>Christian's</w:t>
      </w:r>
      <w:r w:rsidR="00C93EB6">
        <w:t xml:space="preserve"> </w:t>
      </w:r>
      <w:r>
        <w:t>main</w:t>
      </w:r>
      <w:r w:rsidR="00C93EB6">
        <w:t xml:space="preserve"> </w:t>
      </w:r>
      <w:r>
        <w:t>issue:</w:t>
      </w:r>
      <w:r w:rsidR="00C93EB6">
        <w:t xml:space="preserve"> </w:t>
      </w:r>
      <w:r>
        <w:rPr>
          <w:b/>
          <w:i/>
        </w:rPr>
        <w:t>what</w:t>
      </w:r>
      <w:r w:rsidR="00C93EB6">
        <w:rPr>
          <w:b/>
          <w:i/>
        </w:rPr>
        <w:t xml:space="preserve"> </w:t>
      </w:r>
      <w:r>
        <w:rPr>
          <w:b/>
          <w:i/>
        </w:rPr>
        <w:t>is</w:t>
      </w:r>
      <w:r w:rsidR="00C93EB6">
        <w:rPr>
          <w:b/>
          <w:i/>
        </w:rPr>
        <w:t xml:space="preserve"> </w:t>
      </w:r>
      <w:r>
        <w:rPr>
          <w:b/>
          <w:i/>
        </w:rPr>
        <w:t>genuine</w:t>
      </w:r>
      <w:r w:rsidR="00C93EB6">
        <w:rPr>
          <w:b/>
          <w:i/>
        </w:rPr>
        <w:t xml:space="preserve"> </w:t>
      </w:r>
      <w:r>
        <w:rPr>
          <w:b/>
          <w:i/>
        </w:rPr>
        <w:t>Scripture?</w:t>
      </w:r>
      <w:r w:rsidR="00C93EB6">
        <w:rPr>
          <w:b/>
          <w:i/>
        </w:rPr>
        <w:t xml:space="preserve"> </w:t>
      </w:r>
      <w:r>
        <w:t>To</w:t>
      </w:r>
      <w:r w:rsidR="00C93EB6">
        <w:t xml:space="preserve"> </w:t>
      </w:r>
      <w:r>
        <w:t>assume</w:t>
      </w:r>
      <w:r w:rsidR="00C93EB6">
        <w:t xml:space="preserve"> </w:t>
      </w:r>
      <w:r>
        <w:t>from</w:t>
      </w:r>
      <w:r w:rsidR="00C93EB6">
        <w:t xml:space="preserve"> </w:t>
      </w:r>
      <w:r>
        <w:t>the</w:t>
      </w:r>
      <w:r w:rsidR="00C93EB6">
        <w:t xml:space="preserve"> </w:t>
      </w:r>
      <w:r>
        <w:t>start</w:t>
      </w:r>
      <w:r w:rsidR="00C93EB6">
        <w:t xml:space="preserve"> </w:t>
      </w:r>
      <w:r>
        <w:t>that</w:t>
      </w:r>
      <w:r w:rsidR="00C93EB6">
        <w:t xml:space="preserve"> </w:t>
      </w:r>
      <w:r>
        <w:t>the</w:t>
      </w:r>
      <w:r w:rsidR="00C93EB6">
        <w:t xml:space="preserve"> </w:t>
      </w:r>
      <w:r>
        <w:t>issue</w:t>
      </w:r>
      <w:r w:rsidR="00C93EB6">
        <w:t xml:space="preserve"> </w:t>
      </w:r>
      <w:r>
        <w:t>is</w:t>
      </w:r>
      <w:r w:rsidR="00C93EB6">
        <w:t xml:space="preserve"> </w:t>
      </w:r>
      <w:r>
        <w:t>with</w:t>
      </w:r>
      <w:r w:rsidR="00C93EB6">
        <w:t xml:space="preserve"> </w:t>
      </w:r>
      <w:r>
        <w:t>the</w:t>
      </w:r>
      <w:r w:rsidR="00C93EB6">
        <w:t xml:space="preserve"> </w:t>
      </w:r>
      <w:r>
        <w:t>King</w:t>
      </w:r>
      <w:r w:rsidR="00C93EB6">
        <w:t xml:space="preserve"> </w:t>
      </w:r>
      <w:r>
        <w:t>James</w:t>
      </w:r>
      <w:r w:rsidR="00C93EB6">
        <w:t xml:space="preserve"> </w:t>
      </w:r>
      <w:r>
        <w:t>Version</w:t>
      </w:r>
      <w:r w:rsidR="00C93EB6">
        <w:t xml:space="preserve"> </w:t>
      </w:r>
      <w:r>
        <w:t>is</w:t>
      </w:r>
      <w:r w:rsidR="00C93EB6">
        <w:t xml:space="preserve"> </w:t>
      </w:r>
      <w:r>
        <w:t>to</w:t>
      </w:r>
      <w:r w:rsidR="00C93EB6">
        <w:t xml:space="preserve"> </w:t>
      </w:r>
      <w:r>
        <w:t>detract</w:t>
      </w:r>
      <w:r w:rsidR="00C93EB6">
        <w:t xml:space="preserve"> </w:t>
      </w:r>
      <w:r>
        <w:t>from</w:t>
      </w:r>
      <w:r w:rsidR="00C93EB6">
        <w:t xml:space="preserve"> </w:t>
      </w:r>
      <w:r>
        <w:t>this.</w:t>
      </w:r>
    </w:p>
    <w:p w14:paraId="218CE244" w14:textId="77777777" w:rsidR="00073F10" w:rsidRDefault="00073F10" w:rsidP="00073F10">
      <w:pPr>
        <w:pStyle w:val="Normal11"/>
        <w:numPr>
          <w:ilvl w:val="0"/>
          <w:numId w:val="10"/>
        </w:numPr>
        <w:spacing w:after="120"/>
        <w:ind w:left="357" w:hanging="357"/>
      </w:pPr>
      <w:r>
        <w:t>The</w:t>
      </w:r>
      <w:r w:rsidR="00C93EB6">
        <w:t xml:space="preserve"> </w:t>
      </w:r>
      <w:r>
        <w:t>book</w:t>
      </w:r>
      <w:r w:rsidR="00C93EB6">
        <w:t xml:space="preserve"> </w:t>
      </w:r>
      <w:r>
        <w:t>is</w:t>
      </w:r>
      <w:r w:rsidR="00C93EB6">
        <w:t xml:space="preserve"> </w:t>
      </w:r>
      <w:r>
        <w:t>not</w:t>
      </w:r>
      <w:r w:rsidR="00C93EB6">
        <w:t xml:space="preserve"> </w:t>
      </w:r>
      <w:r>
        <w:t>about</w:t>
      </w:r>
      <w:r w:rsidR="00C93EB6">
        <w:t xml:space="preserve"> </w:t>
      </w:r>
      <w:r>
        <w:t>ancient</w:t>
      </w:r>
      <w:r w:rsidR="00C93EB6">
        <w:t xml:space="preserve"> </w:t>
      </w:r>
      <w:r>
        <w:rPr>
          <w:i/>
        </w:rPr>
        <w:t>evidence</w:t>
      </w:r>
      <w:r>
        <w:t>.</w:t>
      </w:r>
    </w:p>
    <w:p w14:paraId="34D114CF" w14:textId="144F9BB8" w:rsidR="00073F10" w:rsidRDefault="00073F10" w:rsidP="00073F10">
      <w:pPr>
        <w:pStyle w:val="Normal11"/>
        <w:numPr>
          <w:ilvl w:val="0"/>
          <w:numId w:val="10"/>
        </w:numPr>
        <w:spacing w:after="120"/>
        <w:ind w:left="357" w:hanging="357"/>
      </w:pPr>
      <w:r>
        <w:t>The</w:t>
      </w:r>
      <w:r w:rsidR="00C93EB6">
        <w:t xml:space="preserve"> </w:t>
      </w:r>
      <w:r>
        <w:t>terminology</w:t>
      </w:r>
      <w:r w:rsidR="00C93EB6">
        <w:t xml:space="preserve"> </w:t>
      </w:r>
      <w:r>
        <w:t>is</w:t>
      </w:r>
      <w:r w:rsidR="00C93EB6">
        <w:t xml:space="preserve"> </w:t>
      </w:r>
      <w:r>
        <w:t>misleading</w:t>
      </w:r>
      <w:r w:rsidR="00C93EB6">
        <w:t xml:space="preserve"> </w:t>
      </w:r>
      <w:r>
        <w:t>–</w:t>
      </w:r>
      <w:r w:rsidR="00C93EB6">
        <w:t xml:space="preserve"> </w:t>
      </w:r>
      <w:r>
        <w:t>e.g.</w:t>
      </w:r>
      <w:r w:rsidR="00C93EB6">
        <w:t xml:space="preserve"> </w:t>
      </w:r>
      <w:r>
        <w:t>equating</w:t>
      </w:r>
      <w:r w:rsidR="00C93EB6">
        <w:t xml:space="preserve"> </w:t>
      </w:r>
      <w:r>
        <w:t>the</w:t>
      </w:r>
      <w:r w:rsidR="00C93EB6">
        <w:t xml:space="preserve"> </w:t>
      </w:r>
      <w:r>
        <w:t>KJV</w:t>
      </w:r>
      <w:r w:rsidR="00C93EB6">
        <w:t xml:space="preserve"> </w:t>
      </w:r>
      <w:r>
        <w:t>and</w:t>
      </w:r>
      <w:r w:rsidR="00C93EB6">
        <w:t xml:space="preserve"> </w:t>
      </w:r>
      <w:r>
        <w:t>the</w:t>
      </w:r>
      <w:r w:rsidR="00C93EB6">
        <w:t xml:space="preserve"> </w:t>
      </w:r>
      <w:r>
        <w:t>Received</w:t>
      </w:r>
      <w:r w:rsidR="00C93EB6">
        <w:t xml:space="preserve"> </w:t>
      </w:r>
      <w:r>
        <w:t>Text</w:t>
      </w:r>
      <w:r w:rsidR="00C93EB6">
        <w:t xml:space="preserve"> </w:t>
      </w:r>
      <w:r>
        <w:t>with</w:t>
      </w:r>
      <w:r w:rsidR="00C93EB6">
        <w:t xml:space="preserve"> </w:t>
      </w:r>
      <w:r>
        <w:t>the</w:t>
      </w:r>
      <w:r w:rsidR="00C93EB6">
        <w:t xml:space="preserve"> </w:t>
      </w:r>
      <w:r>
        <w:t>“Byzantine</w:t>
      </w:r>
      <w:r w:rsidR="00C93EB6">
        <w:t xml:space="preserve"> </w:t>
      </w:r>
      <w:r>
        <w:t>text”</w:t>
      </w:r>
      <w:r w:rsidR="00C93EB6">
        <w:t xml:space="preserve"> </w:t>
      </w:r>
      <w:r>
        <w:t>[especially</w:t>
      </w:r>
      <w:r w:rsidR="00C93EB6">
        <w:t xml:space="preserve"> </w:t>
      </w:r>
      <w:r>
        <w:t>Ch.</w:t>
      </w:r>
      <w:r w:rsidR="00C93EB6">
        <w:t xml:space="preserve"> </w:t>
      </w:r>
      <w:r>
        <w:t>6,</w:t>
      </w:r>
      <w:r w:rsidR="00C93EB6">
        <w:t xml:space="preserve"> </w:t>
      </w:r>
      <w:r>
        <w:t>but</w:t>
      </w:r>
      <w:r w:rsidR="00C93EB6">
        <w:t xml:space="preserve"> </w:t>
      </w:r>
      <w:r>
        <w:t>throughout</w:t>
      </w:r>
      <w:r w:rsidR="00C93EB6">
        <w:t xml:space="preserve"> </w:t>
      </w:r>
      <w:r>
        <w:t>the</w:t>
      </w:r>
      <w:r w:rsidR="00C93EB6">
        <w:t xml:space="preserve"> </w:t>
      </w:r>
      <w:r>
        <w:t>book]</w:t>
      </w:r>
      <w:r w:rsidR="00C93EB6">
        <w:t xml:space="preserve"> </w:t>
      </w:r>
      <w:r>
        <w:t>–</w:t>
      </w:r>
      <w:r w:rsidR="00C93EB6">
        <w:t xml:space="preserve"> </w:t>
      </w:r>
      <w:r>
        <w:t>with</w:t>
      </w:r>
      <w:r w:rsidR="00C93EB6">
        <w:t xml:space="preserve"> </w:t>
      </w:r>
      <w:r>
        <w:t>a</w:t>
      </w:r>
      <w:r w:rsidR="00C93EB6">
        <w:t xml:space="preserve"> </w:t>
      </w:r>
      <w:r>
        <w:t>text</w:t>
      </w:r>
      <w:r w:rsidR="00C93EB6">
        <w:t xml:space="preserve"> </w:t>
      </w:r>
      <w:r>
        <w:t>that</w:t>
      </w:r>
      <w:r w:rsidR="00C93EB6">
        <w:t xml:space="preserve"> </w:t>
      </w:r>
      <w:r>
        <w:t>has</w:t>
      </w:r>
      <w:r w:rsidR="00C93EB6">
        <w:t xml:space="preserve"> </w:t>
      </w:r>
      <w:r>
        <w:t>majority</w:t>
      </w:r>
      <w:r w:rsidR="00C93EB6">
        <w:t xml:space="preserve"> </w:t>
      </w:r>
      <w:r>
        <w:t>support</w:t>
      </w:r>
      <w:r w:rsidR="00C93EB6">
        <w:t xml:space="preserve"> </w:t>
      </w:r>
      <w:r>
        <w:t>and</w:t>
      </w:r>
      <w:r w:rsidR="00C93EB6">
        <w:t xml:space="preserve"> </w:t>
      </w:r>
      <w:r>
        <w:t>is</w:t>
      </w:r>
      <w:r w:rsidR="00C93EB6">
        <w:t xml:space="preserve"> </w:t>
      </w:r>
      <w:r>
        <w:t>demonstrably</w:t>
      </w:r>
      <w:r w:rsidR="00C93EB6">
        <w:t xml:space="preserve"> </w:t>
      </w:r>
      <w:r>
        <w:t>older</w:t>
      </w:r>
      <w:r w:rsidR="00C93EB6">
        <w:t xml:space="preserve"> </w:t>
      </w:r>
      <w:r>
        <w:t>than</w:t>
      </w:r>
      <w:r w:rsidR="00C93EB6">
        <w:t xml:space="preserve"> </w:t>
      </w:r>
      <w:r w:rsidR="00B92FC2">
        <w:t xml:space="preserve">any </w:t>
      </w:r>
      <w:r>
        <w:t>other</w:t>
      </w:r>
      <w:r>
        <w:rPr>
          <w:rStyle w:val="FootnoteReference"/>
        </w:rPr>
        <w:footnoteReference w:id="129"/>
      </w:r>
      <w:r>
        <w:t>,</w:t>
      </w:r>
      <w:r w:rsidR="00C93EB6">
        <w:t xml:space="preserve"> </w:t>
      </w:r>
      <w:r>
        <w:t>and</w:t>
      </w:r>
      <w:r w:rsidR="00C93EB6">
        <w:t xml:space="preserve"> </w:t>
      </w:r>
      <w:r>
        <w:t>is</w:t>
      </w:r>
      <w:r w:rsidR="00C93EB6">
        <w:t xml:space="preserve"> </w:t>
      </w:r>
      <w:r>
        <w:t>older</w:t>
      </w:r>
      <w:r w:rsidR="00C93EB6">
        <w:t xml:space="preserve"> </w:t>
      </w:r>
      <w:r>
        <w:t>than</w:t>
      </w:r>
      <w:r w:rsidR="00C93EB6">
        <w:t xml:space="preserve"> </w:t>
      </w:r>
      <w:r>
        <w:t>the</w:t>
      </w:r>
      <w:r w:rsidR="00C93EB6">
        <w:t xml:space="preserve"> </w:t>
      </w:r>
      <w:r>
        <w:t>Byzantine</w:t>
      </w:r>
      <w:r w:rsidR="00C93EB6">
        <w:t xml:space="preserve"> </w:t>
      </w:r>
      <w:r>
        <w:t>Empire,</w:t>
      </w:r>
      <w:r w:rsidR="00C93EB6">
        <w:t xml:space="preserve"> </w:t>
      </w:r>
      <w:r>
        <w:t>and</w:t>
      </w:r>
      <w:r w:rsidR="00C93EB6">
        <w:t xml:space="preserve"> </w:t>
      </w:r>
      <w:r>
        <w:t>is</w:t>
      </w:r>
      <w:r w:rsidR="00C93EB6">
        <w:t xml:space="preserve"> </w:t>
      </w:r>
      <w:r>
        <w:t>repeatedly</w:t>
      </w:r>
      <w:r w:rsidR="00C93EB6">
        <w:t xml:space="preserve"> </w:t>
      </w:r>
      <w:r>
        <w:t>vindicated</w:t>
      </w:r>
      <w:r w:rsidR="00C93EB6">
        <w:t xml:space="preserve"> </w:t>
      </w:r>
      <w:r>
        <w:t>as</w:t>
      </w:r>
      <w:r w:rsidR="00C93EB6">
        <w:t xml:space="preserve"> </w:t>
      </w:r>
      <w:r>
        <w:t>original</w:t>
      </w:r>
      <w:r w:rsidR="00C93EB6">
        <w:t xml:space="preserve"> </w:t>
      </w:r>
      <w:r>
        <w:t>and</w:t>
      </w:r>
      <w:r w:rsidR="00C93EB6">
        <w:t xml:space="preserve"> </w:t>
      </w:r>
      <w:r>
        <w:t>authentic,</w:t>
      </w:r>
      <w:r w:rsidR="00C93EB6">
        <w:t xml:space="preserve"> </w:t>
      </w:r>
      <w:r>
        <w:t>correcting</w:t>
      </w:r>
      <w:r w:rsidR="00C93EB6">
        <w:t xml:space="preserve"> </w:t>
      </w:r>
      <w:r>
        <w:t>defects</w:t>
      </w:r>
      <w:r w:rsidR="00C93EB6">
        <w:t xml:space="preserve"> </w:t>
      </w:r>
      <w:r>
        <w:t>of</w:t>
      </w:r>
      <w:r w:rsidR="00C93EB6">
        <w:t xml:space="preserve"> </w:t>
      </w:r>
      <w:r>
        <w:t>the</w:t>
      </w:r>
      <w:r w:rsidR="00C93EB6">
        <w:t xml:space="preserve"> </w:t>
      </w:r>
      <w:r>
        <w:t>Received</w:t>
      </w:r>
      <w:r w:rsidR="00C93EB6">
        <w:t xml:space="preserve"> </w:t>
      </w:r>
      <w:r>
        <w:t>Text</w:t>
      </w:r>
      <w:r w:rsidR="00C93EB6">
        <w:t xml:space="preserve"> </w:t>
      </w:r>
      <w:r>
        <w:t>without</w:t>
      </w:r>
      <w:r w:rsidR="00C93EB6">
        <w:t xml:space="preserve"> </w:t>
      </w:r>
      <w:r>
        <w:t>introducing</w:t>
      </w:r>
      <w:r w:rsidR="00C93EB6">
        <w:t xml:space="preserve"> </w:t>
      </w:r>
      <w:r>
        <w:t>new</w:t>
      </w:r>
      <w:r w:rsidR="00C93EB6">
        <w:t xml:space="preserve"> </w:t>
      </w:r>
      <w:r>
        <w:t>ones.</w:t>
      </w:r>
    </w:p>
    <w:p w14:paraId="54181553" w14:textId="77777777" w:rsidR="00FC4AA2" w:rsidRDefault="00FC4AA2">
      <w:pPr>
        <w:pStyle w:val="Header"/>
        <w:tabs>
          <w:tab w:val="clear" w:pos="4153"/>
          <w:tab w:val="clear" w:pos="8306"/>
        </w:tabs>
      </w:pPr>
    </w:p>
    <w:p w14:paraId="7D7A3B78" w14:textId="711CF61E" w:rsidR="00FC4AA2" w:rsidRDefault="00FC4AA2">
      <w:pPr>
        <w:pStyle w:val="Heading1"/>
      </w:pPr>
      <w:bookmarkStart w:id="40" w:name="_Toc124350791"/>
      <w:r>
        <w:lastRenderedPageBreak/>
        <w:t>Conclusions</w:t>
      </w:r>
      <w:bookmarkEnd w:id="40"/>
    </w:p>
    <w:p w14:paraId="554860E8" w14:textId="77777777" w:rsidR="00FC4AA2" w:rsidRDefault="00FC4AA2">
      <w:pPr>
        <w:pStyle w:val="AuthNormal"/>
      </w:pPr>
    </w:p>
    <w:p w14:paraId="54BA76ED" w14:textId="77777777" w:rsidR="00FC4AA2" w:rsidRDefault="00FC4AA2">
      <w:pPr>
        <w:pStyle w:val="AuthNormal"/>
      </w:pPr>
    </w:p>
    <w:p w14:paraId="1071495A" w14:textId="05E9AB37" w:rsidR="00FC4AA2" w:rsidRDefault="00FC4AA2">
      <w:pPr>
        <w:pStyle w:val="AuthNormal"/>
        <w:rPr>
          <w:snapToGrid w:val="0"/>
        </w:rPr>
      </w:pPr>
      <w:r>
        <w:t>When</w:t>
      </w:r>
      <w:r w:rsidR="00C93EB6">
        <w:t xml:space="preserve"> </w:t>
      </w:r>
      <w:r>
        <w:t>comparing</w:t>
      </w:r>
      <w:r w:rsidR="00C93EB6">
        <w:t xml:space="preserve"> </w:t>
      </w:r>
      <w:r>
        <w:t>the</w:t>
      </w:r>
      <w:r w:rsidR="00C93EB6">
        <w:t xml:space="preserve"> </w:t>
      </w:r>
      <w:r>
        <w:t>studies,</w:t>
      </w:r>
      <w:r w:rsidR="00C93EB6">
        <w:t xml:space="preserve"> </w:t>
      </w:r>
      <w:r>
        <w:t>we</w:t>
      </w:r>
      <w:r w:rsidR="00C93EB6">
        <w:t xml:space="preserve"> </w:t>
      </w:r>
      <w:r>
        <w:t>see</w:t>
      </w:r>
      <w:r w:rsidR="00C93EB6">
        <w:t xml:space="preserve"> </w:t>
      </w:r>
      <w:r>
        <w:t>that</w:t>
      </w:r>
      <w:r w:rsidR="00C93EB6">
        <w:t xml:space="preserve"> </w:t>
      </w:r>
      <w:r>
        <w:t>the</w:t>
      </w:r>
      <w:r w:rsidR="00C93EB6">
        <w:t xml:space="preserve"> </w:t>
      </w:r>
      <w:r>
        <w:rPr>
          <w:i/>
        </w:rPr>
        <w:t>same</w:t>
      </w:r>
      <w:r w:rsidR="00C93EB6">
        <w:t xml:space="preserve"> </w:t>
      </w:r>
      <w:r>
        <w:t>uncials</w:t>
      </w:r>
      <w:r w:rsidR="00C93EB6">
        <w:t xml:space="preserve"> </w:t>
      </w:r>
      <w:r>
        <w:t>are</w:t>
      </w:r>
      <w:r w:rsidR="00C93EB6">
        <w:t xml:space="preserve"> </w:t>
      </w:r>
      <w:r>
        <w:t>at</w:t>
      </w:r>
      <w:r w:rsidR="00C93EB6">
        <w:t xml:space="preserve"> </w:t>
      </w:r>
      <w:r>
        <w:t>fault</w:t>
      </w:r>
      <w:r w:rsidR="00C93EB6">
        <w:t xml:space="preserve"> </w:t>
      </w:r>
      <w:r>
        <w:t>–</w:t>
      </w:r>
      <w:r w:rsidR="00C93EB6">
        <w:t xml:space="preserve"> </w:t>
      </w:r>
      <w:r>
        <w:t>especially</w:t>
      </w:r>
      <w:r w:rsidR="00C93EB6">
        <w:t xml:space="preserve"> </w:t>
      </w:r>
      <w:r w:rsidR="004C1F23">
        <w:rPr>
          <w:snapToGrid w:val="0"/>
        </w:rPr>
        <w:t>ℵ</w:t>
      </w:r>
      <w:r w:rsidR="00C93EB6">
        <w:rPr>
          <w:snapToGrid w:val="0"/>
        </w:rPr>
        <w:t xml:space="preserve"> </w:t>
      </w:r>
      <w:r>
        <w:rPr>
          <w:snapToGrid w:val="0"/>
        </w:rPr>
        <w:t>B</w:t>
      </w:r>
      <w:r w:rsidR="00C93EB6">
        <w:rPr>
          <w:snapToGrid w:val="0"/>
        </w:rPr>
        <w:t xml:space="preserve"> </w:t>
      </w:r>
      <w:r>
        <w:rPr>
          <w:snapToGrid w:val="0"/>
        </w:rPr>
        <w:t>and</w:t>
      </w:r>
      <w:r w:rsidR="00C93EB6">
        <w:rPr>
          <w:snapToGrid w:val="0"/>
        </w:rPr>
        <w:t xml:space="preserve"> </w:t>
      </w:r>
      <w:r>
        <w:rPr>
          <w:snapToGrid w:val="0"/>
        </w:rPr>
        <w:t>D,</w:t>
      </w:r>
      <w:r w:rsidR="00C93EB6">
        <w:rPr>
          <w:snapToGrid w:val="0"/>
        </w:rPr>
        <w:t xml:space="preserve"> </w:t>
      </w:r>
      <w:r>
        <w:rPr>
          <w:snapToGrid w:val="0"/>
        </w:rPr>
        <w:t>and</w:t>
      </w:r>
      <w:r w:rsidR="00C93EB6">
        <w:rPr>
          <w:snapToGrid w:val="0"/>
        </w:rPr>
        <w:t xml:space="preserve"> </w:t>
      </w:r>
      <w:r>
        <w:rPr>
          <w:snapToGrid w:val="0"/>
        </w:rPr>
        <w:t>we</w:t>
      </w:r>
      <w:r w:rsidR="00C93EB6">
        <w:rPr>
          <w:snapToGrid w:val="0"/>
        </w:rPr>
        <w:t xml:space="preserve"> </w:t>
      </w:r>
      <w:r>
        <w:rPr>
          <w:snapToGrid w:val="0"/>
        </w:rPr>
        <w:t>see</w:t>
      </w:r>
      <w:r w:rsidR="00C93EB6">
        <w:rPr>
          <w:snapToGrid w:val="0"/>
        </w:rPr>
        <w:t xml:space="preserve"> </w:t>
      </w:r>
      <w:r>
        <w:rPr>
          <w:snapToGrid w:val="0"/>
        </w:rPr>
        <w:t>the</w:t>
      </w:r>
      <w:r w:rsidR="00C93EB6">
        <w:rPr>
          <w:snapToGrid w:val="0"/>
        </w:rPr>
        <w:t xml:space="preserve"> </w:t>
      </w:r>
      <w:r>
        <w:rPr>
          <w:snapToGrid w:val="0"/>
        </w:rPr>
        <w:t>Majority</w:t>
      </w:r>
      <w:r w:rsidR="00C93EB6">
        <w:rPr>
          <w:snapToGrid w:val="0"/>
        </w:rPr>
        <w:t xml:space="preserve"> </w:t>
      </w:r>
      <w:r w:rsidR="007A678C">
        <w:rPr>
          <w:snapToGrid w:val="0"/>
        </w:rPr>
        <w:t>T</w:t>
      </w:r>
      <w:r>
        <w:rPr>
          <w:snapToGrid w:val="0"/>
        </w:rPr>
        <w:t>ext</w:t>
      </w:r>
      <w:r w:rsidR="00C93EB6">
        <w:rPr>
          <w:snapToGrid w:val="0"/>
        </w:rPr>
        <w:t xml:space="preserve"> </w:t>
      </w:r>
      <w:r>
        <w:rPr>
          <w:snapToGrid w:val="0"/>
        </w:rPr>
        <w:t>vindicated</w:t>
      </w:r>
      <w:r w:rsidR="00C93EB6">
        <w:rPr>
          <w:snapToGrid w:val="0"/>
        </w:rPr>
        <w:t xml:space="preserve"> </w:t>
      </w:r>
      <w:r>
        <w:rPr>
          <w:snapToGrid w:val="0"/>
        </w:rPr>
        <w:t>again</w:t>
      </w:r>
      <w:r w:rsidR="00C93EB6">
        <w:rPr>
          <w:snapToGrid w:val="0"/>
        </w:rPr>
        <w:t xml:space="preserve"> </w:t>
      </w:r>
      <w:r>
        <w:rPr>
          <w:snapToGrid w:val="0"/>
        </w:rPr>
        <w:t>and</w:t>
      </w:r>
      <w:r w:rsidR="00C93EB6">
        <w:rPr>
          <w:snapToGrid w:val="0"/>
        </w:rPr>
        <w:t xml:space="preserve"> </w:t>
      </w:r>
      <w:r>
        <w:rPr>
          <w:snapToGrid w:val="0"/>
        </w:rPr>
        <w:t>again.</w:t>
      </w:r>
      <w:r w:rsidR="00C93EB6">
        <w:rPr>
          <w:snapToGrid w:val="0"/>
        </w:rPr>
        <w:t xml:space="preserve"> </w:t>
      </w:r>
      <w:r>
        <w:rPr>
          <w:snapToGrid w:val="0"/>
        </w:rPr>
        <w:t>The</w:t>
      </w:r>
      <w:r w:rsidR="00C93EB6">
        <w:rPr>
          <w:snapToGrid w:val="0"/>
        </w:rPr>
        <w:t xml:space="preserve"> </w:t>
      </w:r>
      <w:r>
        <w:rPr>
          <w:snapToGrid w:val="0"/>
        </w:rPr>
        <w:t>rogue</w:t>
      </w:r>
      <w:r w:rsidR="00C93EB6">
        <w:rPr>
          <w:snapToGrid w:val="0"/>
        </w:rPr>
        <w:t xml:space="preserve"> </w:t>
      </w:r>
      <w:r>
        <w:rPr>
          <w:snapToGrid w:val="0"/>
        </w:rPr>
        <w:t>minuscule</w:t>
      </w:r>
      <w:r w:rsidR="00C93EB6">
        <w:rPr>
          <w:snapToGrid w:val="0"/>
        </w:rPr>
        <w:t xml:space="preserve"> </w:t>
      </w:r>
      <w:r>
        <w:rPr>
          <w:snapToGrid w:val="0"/>
        </w:rPr>
        <w:t>33</w:t>
      </w:r>
      <w:r w:rsidR="00C93EB6">
        <w:rPr>
          <w:snapToGrid w:val="0"/>
        </w:rPr>
        <w:t xml:space="preserve">  </w:t>
      </w:r>
      <w:r>
        <w:rPr>
          <w:snapToGrid w:val="0"/>
        </w:rPr>
        <w:t>(=</w:t>
      </w:r>
      <w:r w:rsidR="00C93EB6">
        <w:rPr>
          <w:snapToGrid w:val="0"/>
        </w:rPr>
        <w:t xml:space="preserve"> </w:t>
      </w:r>
      <w:r>
        <w:rPr>
          <w:snapToGrid w:val="0"/>
        </w:rPr>
        <w:t>Paul</w:t>
      </w:r>
      <w:r w:rsidR="00C93EB6">
        <w:rPr>
          <w:snapToGrid w:val="0"/>
        </w:rPr>
        <w:t xml:space="preserve"> </w:t>
      </w:r>
      <w:r>
        <w:rPr>
          <w:snapToGrid w:val="0"/>
        </w:rPr>
        <w:t>17)</w:t>
      </w:r>
      <w:r w:rsidR="00C93EB6">
        <w:rPr>
          <w:snapToGrid w:val="0"/>
        </w:rPr>
        <w:t xml:space="preserve"> </w:t>
      </w:r>
      <w:r>
        <w:rPr>
          <w:snapToGrid w:val="0"/>
        </w:rPr>
        <w:t>–</w:t>
      </w:r>
      <w:r w:rsidR="00C93EB6">
        <w:rPr>
          <w:snapToGrid w:val="0"/>
        </w:rPr>
        <w:t xml:space="preserve"> </w:t>
      </w:r>
      <w:r>
        <w:rPr>
          <w:snapToGrid w:val="0"/>
        </w:rPr>
        <w:t>Tregelles'</w:t>
      </w:r>
      <w:r w:rsidR="00C41A75">
        <w:rPr>
          <w:snapToGrid w:val="0"/>
        </w:rPr>
        <w:t xml:space="preserve"> </w:t>
      </w:r>
      <w:r>
        <w:rPr>
          <w:snapToGrid w:val="0"/>
        </w:rPr>
        <w:t>/</w:t>
      </w:r>
      <w:r w:rsidR="00C41A75">
        <w:rPr>
          <w:snapToGrid w:val="0"/>
        </w:rPr>
        <w:t xml:space="preserve"> </w:t>
      </w:r>
      <w:r>
        <w:rPr>
          <w:snapToGrid w:val="0"/>
        </w:rPr>
        <w:t>Aland's</w:t>
      </w:r>
      <w:r w:rsidR="00C93EB6">
        <w:rPr>
          <w:snapToGrid w:val="0"/>
        </w:rPr>
        <w:t xml:space="preserve"> </w:t>
      </w:r>
      <w:r>
        <w:rPr>
          <w:snapToGrid w:val="0"/>
        </w:rPr>
        <w:t>“Queen</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Minuscules</w:t>
      </w:r>
      <w:r>
        <w:rPr>
          <w:rStyle w:val="FootnoteReference"/>
          <w:snapToGrid w:val="0"/>
        </w:rPr>
        <w:footnoteReference w:id="130"/>
      </w:r>
      <w:r>
        <w:rPr>
          <w:snapToGrid w:val="0"/>
        </w:rPr>
        <w:t>”</w:t>
      </w:r>
      <w:r w:rsidR="003906D9">
        <w:rPr>
          <w:snapToGrid w:val="0"/>
        </w:rPr>
        <w:t>, but our “Knave of the minuscules”</w:t>
      </w:r>
      <w:r w:rsidR="00C93EB6">
        <w:rPr>
          <w:snapToGrid w:val="0"/>
        </w:rPr>
        <w:t xml:space="preserve"> </w:t>
      </w:r>
      <w:r>
        <w:rPr>
          <w:snapToGrid w:val="0"/>
        </w:rPr>
        <w:t>–</w:t>
      </w:r>
      <w:r w:rsidR="00C93EB6">
        <w:rPr>
          <w:snapToGrid w:val="0"/>
        </w:rPr>
        <w:t xml:space="preserve"> </w:t>
      </w:r>
      <w:r>
        <w:rPr>
          <w:snapToGrid w:val="0"/>
        </w:rPr>
        <w:t>is</w:t>
      </w:r>
      <w:r w:rsidR="00C93EB6">
        <w:rPr>
          <w:snapToGrid w:val="0"/>
        </w:rPr>
        <w:t xml:space="preserve"> </w:t>
      </w:r>
      <w:r>
        <w:rPr>
          <w:snapToGrid w:val="0"/>
        </w:rPr>
        <w:t>also</w:t>
      </w:r>
      <w:r w:rsidR="00C93EB6">
        <w:rPr>
          <w:snapToGrid w:val="0"/>
        </w:rPr>
        <w:t xml:space="preserve"> </w:t>
      </w:r>
      <w:r>
        <w:rPr>
          <w:snapToGrid w:val="0"/>
        </w:rPr>
        <w:t>repeatedly</w:t>
      </w:r>
      <w:r w:rsidR="00C93EB6">
        <w:rPr>
          <w:snapToGrid w:val="0"/>
        </w:rPr>
        <w:t xml:space="preserve"> </w:t>
      </w:r>
      <w:r>
        <w:rPr>
          <w:snapToGrid w:val="0"/>
        </w:rPr>
        <w:t>condemned.</w:t>
      </w:r>
    </w:p>
    <w:p w14:paraId="3106E00A" w14:textId="77777777" w:rsidR="00A962FC" w:rsidRDefault="00A962FC">
      <w:pPr>
        <w:pStyle w:val="AuthNormal"/>
        <w:rPr>
          <w:snapToGrid w:val="0"/>
        </w:rPr>
      </w:pPr>
    </w:p>
    <w:p w14:paraId="6517C0B5" w14:textId="6FCDAF21" w:rsidR="00FC4AA2" w:rsidRDefault="00FC4AA2">
      <w:pPr>
        <w:pStyle w:val="AuthNormal"/>
        <w:rPr>
          <w:snapToGrid w:val="0"/>
        </w:rPr>
      </w:pPr>
      <w:r>
        <w:rPr>
          <w:snapToGrid w:val="0"/>
        </w:rPr>
        <w:t>Although</w:t>
      </w:r>
      <w:r w:rsidR="00C93EB6">
        <w:rPr>
          <w:snapToGrid w:val="0"/>
        </w:rPr>
        <w:t xml:space="preserve"> </w:t>
      </w:r>
      <w:r>
        <w:rPr>
          <w:snapToGrid w:val="0"/>
        </w:rPr>
        <w:t>we</w:t>
      </w:r>
      <w:r w:rsidR="00C93EB6">
        <w:rPr>
          <w:snapToGrid w:val="0"/>
        </w:rPr>
        <w:t xml:space="preserve"> </w:t>
      </w:r>
      <w:r>
        <w:rPr>
          <w:snapToGrid w:val="0"/>
        </w:rPr>
        <w:t>have</w:t>
      </w:r>
      <w:r w:rsidR="00C93EB6">
        <w:rPr>
          <w:snapToGrid w:val="0"/>
        </w:rPr>
        <w:t xml:space="preserve"> </w:t>
      </w:r>
      <w:r>
        <w:rPr>
          <w:snapToGrid w:val="0"/>
        </w:rPr>
        <w:t>only</w:t>
      </w:r>
      <w:r w:rsidR="00C93EB6">
        <w:rPr>
          <w:snapToGrid w:val="0"/>
        </w:rPr>
        <w:t xml:space="preserve"> </w:t>
      </w:r>
      <w:r>
        <w:rPr>
          <w:snapToGrid w:val="0"/>
        </w:rPr>
        <w:t>given</w:t>
      </w:r>
      <w:r w:rsidR="00C93EB6">
        <w:rPr>
          <w:snapToGrid w:val="0"/>
        </w:rPr>
        <w:t xml:space="preserve"> </w:t>
      </w:r>
      <w:r>
        <w:rPr>
          <w:snapToGrid w:val="0"/>
        </w:rPr>
        <w:t>a</w:t>
      </w:r>
      <w:r w:rsidR="00C93EB6">
        <w:rPr>
          <w:snapToGrid w:val="0"/>
        </w:rPr>
        <w:t xml:space="preserve"> </w:t>
      </w:r>
      <w:r>
        <w:rPr>
          <w:snapToGrid w:val="0"/>
        </w:rPr>
        <w:t>sample</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textual</w:t>
      </w:r>
      <w:r w:rsidR="00C93EB6">
        <w:rPr>
          <w:snapToGrid w:val="0"/>
        </w:rPr>
        <w:t xml:space="preserve"> </w:t>
      </w:r>
      <w:r>
        <w:rPr>
          <w:snapToGrid w:val="0"/>
        </w:rPr>
        <w:t>differences,</w:t>
      </w:r>
      <w:r w:rsidR="00C93EB6">
        <w:rPr>
          <w:snapToGrid w:val="0"/>
        </w:rPr>
        <w:t xml:space="preserve"> </w:t>
      </w:r>
      <w:r>
        <w:rPr>
          <w:snapToGrid w:val="0"/>
        </w:rPr>
        <w:t>bear</w:t>
      </w:r>
      <w:r w:rsidR="00C93EB6">
        <w:rPr>
          <w:snapToGrid w:val="0"/>
        </w:rPr>
        <w:t xml:space="preserve"> </w:t>
      </w:r>
      <w:r>
        <w:rPr>
          <w:snapToGrid w:val="0"/>
        </w:rPr>
        <w:t>in</w:t>
      </w:r>
      <w:r w:rsidR="00C93EB6">
        <w:rPr>
          <w:snapToGrid w:val="0"/>
        </w:rPr>
        <w:t xml:space="preserve"> </w:t>
      </w:r>
      <w:r>
        <w:rPr>
          <w:snapToGrid w:val="0"/>
        </w:rPr>
        <w:t>mind</w:t>
      </w:r>
      <w:r w:rsidR="00C93EB6">
        <w:rPr>
          <w:snapToGrid w:val="0"/>
        </w:rPr>
        <w:t xml:space="preserve"> </w:t>
      </w:r>
      <w:r>
        <w:rPr>
          <w:snapToGrid w:val="0"/>
        </w:rPr>
        <w:t>that</w:t>
      </w:r>
      <w:r w:rsidR="00C93EB6">
        <w:rPr>
          <w:snapToGrid w:val="0"/>
        </w:rPr>
        <w:t xml:space="preserve"> </w:t>
      </w:r>
      <w:r>
        <w:rPr>
          <w:snapToGrid w:val="0"/>
        </w:rPr>
        <w:t>there</w:t>
      </w:r>
      <w:r w:rsidR="00C93EB6">
        <w:rPr>
          <w:snapToGrid w:val="0"/>
        </w:rPr>
        <w:t xml:space="preserve"> </w:t>
      </w:r>
      <w:r>
        <w:rPr>
          <w:snapToGrid w:val="0"/>
        </w:rPr>
        <w:t>are</w:t>
      </w:r>
      <w:r w:rsidR="00C93EB6">
        <w:rPr>
          <w:snapToGrid w:val="0"/>
        </w:rPr>
        <w:t xml:space="preserve"> </w:t>
      </w:r>
      <w:r>
        <w:rPr>
          <w:i/>
          <w:snapToGrid w:val="0"/>
        </w:rPr>
        <w:t>hundreds</w:t>
      </w:r>
      <w:r w:rsidR="00C93EB6">
        <w:rPr>
          <w:snapToGrid w:val="0"/>
        </w:rPr>
        <w:t xml:space="preserve"> </w:t>
      </w:r>
      <w:r>
        <w:rPr>
          <w:snapToGrid w:val="0"/>
        </w:rPr>
        <w:t>of</w:t>
      </w:r>
      <w:r w:rsidR="00C93EB6">
        <w:rPr>
          <w:snapToGrid w:val="0"/>
        </w:rPr>
        <w:t xml:space="preserve"> </w:t>
      </w:r>
      <w:r>
        <w:rPr>
          <w:snapToGrid w:val="0"/>
        </w:rPr>
        <w:t>differences</w:t>
      </w:r>
      <w:r w:rsidR="00C93EB6">
        <w:rPr>
          <w:snapToGrid w:val="0"/>
        </w:rPr>
        <w:t xml:space="preserve"> </w:t>
      </w:r>
      <w:r>
        <w:rPr>
          <w:snapToGrid w:val="0"/>
        </w:rPr>
        <w:t>(or,</w:t>
      </w:r>
      <w:r w:rsidR="00C93EB6">
        <w:rPr>
          <w:snapToGrid w:val="0"/>
        </w:rPr>
        <w:t xml:space="preserve"> </w:t>
      </w:r>
      <w:r>
        <w:rPr>
          <w:snapToGrid w:val="0"/>
        </w:rPr>
        <w:t>counting</w:t>
      </w:r>
      <w:r w:rsidR="00C93EB6">
        <w:rPr>
          <w:snapToGrid w:val="0"/>
        </w:rPr>
        <w:t xml:space="preserve"> </w:t>
      </w:r>
      <w:r>
        <w:rPr>
          <w:snapToGrid w:val="0"/>
        </w:rPr>
        <w:t>every</w:t>
      </w:r>
      <w:r w:rsidR="00C93EB6">
        <w:rPr>
          <w:snapToGrid w:val="0"/>
        </w:rPr>
        <w:t xml:space="preserve"> </w:t>
      </w:r>
      <w:r>
        <w:rPr>
          <w:snapToGrid w:val="0"/>
        </w:rPr>
        <w:t>word</w:t>
      </w:r>
      <w:r w:rsidR="00C93EB6">
        <w:rPr>
          <w:snapToGrid w:val="0"/>
        </w:rPr>
        <w:t xml:space="preserve"> </w:t>
      </w:r>
      <w:r>
        <w:rPr>
          <w:snapToGrid w:val="0"/>
        </w:rPr>
        <w:t>that</w:t>
      </w:r>
      <w:r w:rsidR="00C93EB6">
        <w:rPr>
          <w:snapToGrid w:val="0"/>
        </w:rPr>
        <w:t xml:space="preserve"> </w:t>
      </w:r>
      <w:r>
        <w:rPr>
          <w:snapToGrid w:val="0"/>
        </w:rPr>
        <w:t>is</w:t>
      </w:r>
      <w:r w:rsidR="00C93EB6">
        <w:rPr>
          <w:snapToGrid w:val="0"/>
        </w:rPr>
        <w:t xml:space="preserve"> </w:t>
      </w:r>
      <w:r>
        <w:rPr>
          <w:snapToGrid w:val="0"/>
        </w:rPr>
        <w:t>different,</w:t>
      </w:r>
      <w:r w:rsidR="00C93EB6">
        <w:rPr>
          <w:snapToGrid w:val="0"/>
        </w:rPr>
        <w:t xml:space="preserve"> </w:t>
      </w:r>
      <w:r>
        <w:rPr>
          <w:i/>
          <w:snapToGrid w:val="0"/>
        </w:rPr>
        <w:t>thousands</w:t>
      </w:r>
      <w:r w:rsidR="00C93EB6">
        <w:rPr>
          <w:snapToGrid w:val="0"/>
        </w:rPr>
        <w:t xml:space="preserve"> </w:t>
      </w:r>
      <w:r>
        <w:rPr>
          <w:snapToGrid w:val="0"/>
        </w:rPr>
        <w:t>of</w:t>
      </w:r>
      <w:r w:rsidR="00C93EB6">
        <w:rPr>
          <w:snapToGrid w:val="0"/>
        </w:rPr>
        <w:t xml:space="preserve"> </w:t>
      </w:r>
      <w:r>
        <w:rPr>
          <w:snapToGrid w:val="0"/>
        </w:rPr>
        <w:t>differences)</w:t>
      </w:r>
      <w:r w:rsidR="00C93EB6">
        <w:rPr>
          <w:snapToGrid w:val="0"/>
        </w:rPr>
        <w:t xml:space="preserve"> </w:t>
      </w:r>
      <w:r>
        <w:rPr>
          <w:snapToGrid w:val="0"/>
        </w:rPr>
        <w:t>between</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text</w:t>
      </w:r>
      <w:r w:rsidR="00C93EB6">
        <w:rPr>
          <w:snapToGrid w:val="0"/>
        </w:rPr>
        <w:t xml:space="preserve"> </w:t>
      </w:r>
      <w:r>
        <w:rPr>
          <w:snapToGrid w:val="0"/>
        </w:rPr>
        <w:t>and</w:t>
      </w:r>
      <w:r w:rsidR="00C93EB6">
        <w:rPr>
          <w:snapToGrid w:val="0"/>
        </w:rPr>
        <w:t xml:space="preserve"> </w:t>
      </w:r>
      <w:r>
        <w:rPr>
          <w:snapToGrid w:val="0"/>
        </w:rPr>
        <w:t>the</w:t>
      </w:r>
      <w:r w:rsidR="00C93EB6">
        <w:rPr>
          <w:snapToGrid w:val="0"/>
        </w:rPr>
        <w:t xml:space="preserve"> </w:t>
      </w:r>
      <w:r>
        <w:rPr>
          <w:snapToGrid w:val="0"/>
        </w:rPr>
        <w:t>modern</w:t>
      </w:r>
      <w:r w:rsidR="00C93EB6">
        <w:rPr>
          <w:snapToGrid w:val="0"/>
        </w:rPr>
        <w:t xml:space="preserve"> </w:t>
      </w:r>
      <w:r>
        <w:rPr>
          <w:snapToGrid w:val="0"/>
        </w:rPr>
        <w:t>editions.</w:t>
      </w:r>
      <w:r w:rsidR="00C93EB6">
        <w:rPr>
          <w:snapToGrid w:val="0"/>
        </w:rPr>
        <w:t xml:space="preserve"> </w:t>
      </w:r>
      <w:r>
        <w:rPr>
          <w:snapToGrid w:val="0"/>
        </w:rPr>
        <w:t>Many</w:t>
      </w:r>
      <w:r w:rsidR="00C93EB6">
        <w:rPr>
          <w:snapToGrid w:val="0"/>
        </w:rPr>
        <w:t xml:space="preserve"> </w:t>
      </w:r>
      <w:r>
        <w:rPr>
          <w:snapToGrid w:val="0"/>
        </w:rPr>
        <w:t>of</w:t>
      </w:r>
      <w:r w:rsidR="00C93EB6">
        <w:rPr>
          <w:snapToGrid w:val="0"/>
        </w:rPr>
        <w:t xml:space="preserve"> </w:t>
      </w:r>
      <w:r>
        <w:rPr>
          <w:snapToGrid w:val="0"/>
        </w:rPr>
        <w:t>the</w:t>
      </w:r>
      <w:r w:rsidR="00C93EB6">
        <w:rPr>
          <w:snapToGrid w:val="0"/>
        </w:rPr>
        <w:t xml:space="preserve"> </w:t>
      </w:r>
      <w:r>
        <w:rPr>
          <w:snapToGrid w:val="0"/>
        </w:rPr>
        <w:t>differences</w:t>
      </w:r>
      <w:r w:rsidR="00C93EB6">
        <w:rPr>
          <w:snapToGrid w:val="0"/>
        </w:rPr>
        <w:t xml:space="preserve"> </w:t>
      </w:r>
      <w:r>
        <w:rPr>
          <w:snapToGrid w:val="0"/>
        </w:rPr>
        <w:t>are</w:t>
      </w:r>
      <w:r w:rsidR="00C93EB6">
        <w:rPr>
          <w:snapToGrid w:val="0"/>
        </w:rPr>
        <w:t xml:space="preserve"> </w:t>
      </w:r>
      <w:r>
        <w:rPr>
          <w:i/>
          <w:snapToGrid w:val="0"/>
        </w:rPr>
        <w:t>omissions</w:t>
      </w:r>
      <w:r w:rsidR="00C93EB6">
        <w:rPr>
          <w:snapToGrid w:val="0"/>
        </w:rPr>
        <w:t xml:space="preserve"> </w:t>
      </w:r>
      <w:r>
        <w:rPr>
          <w:snapToGrid w:val="0"/>
        </w:rPr>
        <w:t>in</w:t>
      </w:r>
      <w:r w:rsidR="00C93EB6">
        <w:rPr>
          <w:snapToGrid w:val="0"/>
        </w:rPr>
        <w:t xml:space="preserve"> </w:t>
      </w:r>
      <w:r>
        <w:rPr>
          <w:snapToGrid w:val="0"/>
        </w:rPr>
        <w:t>the</w:t>
      </w:r>
      <w:r w:rsidR="00C93EB6">
        <w:rPr>
          <w:snapToGrid w:val="0"/>
        </w:rPr>
        <w:t xml:space="preserve"> </w:t>
      </w:r>
      <w:r>
        <w:rPr>
          <w:snapToGrid w:val="0"/>
        </w:rPr>
        <w:t>new</w:t>
      </w:r>
      <w:r w:rsidR="00C93EB6">
        <w:rPr>
          <w:snapToGrid w:val="0"/>
        </w:rPr>
        <w:t xml:space="preserve"> </w:t>
      </w:r>
      <w:r>
        <w:rPr>
          <w:snapToGrid w:val="0"/>
        </w:rPr>
        <w:t>editions,</w:t>
      </w:r>
      <w:r w:rsidR="00C93EB6">
        <w:rPr>
          <w:snapToGrid w:val="0"/>
        </w:rPr>
        <w:t xml:space="preserve"> </w:t>
      </w:r>
      <w:r>
        <w:rPr>
          <w:snapToGrid w:val="0"/>
        </w:rPr>
        <w:t>and</w:t>
      </w:r>
      <w:r w:rsidR="00C93EB6">
        <w:rPr>
          <w:snapToGrid w:val="0"/>
        </w:rPr>
        <w:t xml:space="preserve"> </w:t>
      </w:r>
      <w:r>
        <w:rPr>
          <w:snapToGrid w:val="0"/>
        </w:rPr>
        <w:t>so</w:t>
      </w:r>
      <w:r w:rsidR="00C93EB6">
        <w:rPr>
          <w:snapToGrid w:val="0"/>
        </w:rPr>
        <w:t xml:space="preserve"> </w:t>
      </w:r>
      <w:r>
        <w:rPr>
          <w:snapToGrid w:val="0"/>
        </w:rPr>
        <w:t>tend</w:t>
      </w:r>
      <w:r w:rsidR="00C93EB6">
        <w:rPr>
          <w:snapToGrid w:val="0"/>
        </w:rPr>
        <w:t xml:space="preserve"> </w:t>
      </w:r>
      <w:r>
        <w:rPr>
          <w:snapToGrid w:val="0"/>
        </w:rPr>
        <w:t>to</w:t>
      </w:r>
      <w:r w:rsidR="00C93EB6">
        <w:rPr>
          <w:snapToGrid w:val="0"/>
        </w:rPr>
        <w:t xml:space="preserve"> </w:t>
      </w:r>
      <w:r>
        <w:rPr>
          <w:snapToGrid w:val="0"/>
        </w:rPr>
        <w:t>escape</w:t>
      </w:r>
      <w:r w:rsidR="00C93EB6">
        <w:rPr>
          <w:snapToGrid w:val="0"/>
        </w:rPr>
        <w:t xml:space="preserve"> </w:t>
      </w:r>
      <w:r>
        <w:rPr>
          <w:snapToGrid w:val="0"/>
        </w:rPr>
        <w:t>notice</w:t>
      </w:r>
      <w:r w:rsidR="00C93EB6">
        <w:rPr>
          <w:snapToGrid w:val="0"/>
        </w:rPr>
        <w:t xml:space="preserve"> </w:t>
      </w:r>
      <w:r>
        <w:rPr>
          <w:snapToGrid w:val="0"/>
        </w:rPr>
        <w:t>except</w:t>
      </w:r>
      <w:r w:rsidR="00C93EB6">
        <w:rPr>
          <w:snapToGrid w:val="0"/>
        </w:rPr>
        <w:t xml:space="preserve"> </w:t>
      </w:r>
      <w:r>
        <w:rPr>
          <w:snapToGrid w:val="0"/>
        </w:rPr>
        <w:t>when</w:t>
      </w:r>
      <w:r w:rsidR="00C93EB6">
        <w:rPr>
          <w:snapToGrid w:val="0"/>
        </w:rPr>
        <w:t xml:space="preserve"> </w:t>
      </w:r>
      <w:r>
        <w:rPr>
          <w:snapToGrid w:val="0"/>
        </w:rPr>
        <w:t>one</w:t>
      </w:r>
      <w:r w:rsidR="00C93EB6">
        <w:rPr>
          <w:snapToGrid w:val="0"/>
        </w:rPr>
        <w:t xml:space="preserve"> </w:t>
      </w:r>
      <w:r>
        <w:rPr>
          <w:snapToGrid w:val="0"/>
        </w:rPr>
        <w:t>is</w:t>
      </w:r>
      <w:r w:rsidR="00C93EB6">
        <w:rPr>
          <w:snapToGrid w:val="0"/>
        </w:rPr>
        <w:t xml:space="preserve"> </w:t>
      </w:r>
      <w:r>
        <w:rPr>
          <w:snapToGrid w:val="0"/>
        </w:rPr>
        <w:t>scrutinizing</w:t>
      </w:r>
      <w:r w:rsidR="00C93EB6">
        <w:rPr>
          <w:snapToGrid w:val="0"/>
        </w:rPr>
        <w:t xml:space="preserve"> </w:t>
      </w:r>
      <w:r>
        <w:rPr>
          <w:snapToGrid w:val="0"/>
        </w:rPr>
        <w:t>the</w:t>
      </w:r>
      <w:r w:rsidR="00C93EB6">
        <w:rPr>
          <w:snapToGrid w:val="0"/>
        </w:rPr>
        <w:t xml:space="preserve"> </w:t>
      </w:r>
      <w:r>
        <w:rPr>
          <w:snapToGrid w:val="0"/>
        </w:rPr>
        <w:t>text.</w:t>
      </w:r>
      <w:r w:rsidR="00C93EB6">
        <w:rPr>
          <w:snapToGrid w:val="0"/>
        </w:rPr>
        <w:t xml:space="preserve"> </w:t>
      </w:r>
      <w:r>
        <w:rPr>
          <w:snapToGrid w:val="0"/>
        </w:rPr>
        <w:t>Burgon,</w:t>
      </w:r>
      <w:r w:rsidR="00C93EB6">
        <w:rPr>
          <w:snapToGrid w:val="0"/>
        </w:rPr>
        <w:t xml:space="preserve"> </w:t>
      </w:r>
      <w:r>
        <w:rPr>
          <w:snapToGrid w:val="0"/>
        </w:rPr>
        <w:t>in</w:t>
      </w:r>
      <w:r w:rsidR="00C93EB6">
        <w:rPr>
          <w:snapToGrid w:val="0"/>
        </w:rPr>
        <w:t xml:space="preserve"> </w:t>
      </w:r>
      <w:r>
        <w:rPr>
          <w:snapToGrid w:val="0"/>
        </w:rPr>
        <w:t>more</w:t>
      </w:r>
      <w:r w:rsidR="00C93EB6">
        <w:rPr>
          <w:snapToGrid w:val="0"/>
        </w:rPr>
        <w:t xml:space="preserve"> </w:t>
      </w:r>
      <w:r>
        <w:rPr>
          <w:snapToGrid w:val="0"/>
        </w:rPr>
        <w:t>than</w:t>
      </w:r>
      <w:r w:rsidR="00C93EB6">
        <w:rPr>
          <w:snapToGrid w:val="0"/>
        </w:rPr>
        <w:t xml:space="preserve"> </w:t>
      </w:r>
      <w:r>
        <w:rPr>
          <w:snapToGrid w:val="0"/>
        </w:rPr>
        <w:t>1500</w:t>
      </w:r>
      <w:r w:rsidR="00C93EB6">
        <w:rPr>
          <w:snapToGrid w:val="0"/>
        </w:rPr>
        <w:t xml:space="preserve"> </w:t>
      </w:r>
      <w:r>
        <w:rPr>
          <w:snapToGrid w:val="0"/>
        </w:rPr>
        <w:t>pages</w:t>
      </w:r>
      <w:r w:rsidR="00C93EB6">
        <w:rPr>
          <w:snapToGrid w:val="0"/>
        </w:rPr>
        <w:t xml:space="preserve"> </w:t>
      </w:r>
      <w:r>
        <w:rPr>
          <w:snapToGrid w:val="0"/>
        </w:rPr>
        <w:t>of</w:t>
      </w:r>
      <w:r w:rsidR="00C93EB6">
        <w:rPr>
          <w:snapToGrid w:val="0"/>
        </w:rPr>
        <w:t xml:space="preserve"> </w:t>
      </w:r>
      <w:r>
        <w:rPr>
          <w:snapToGrid w:val="0"/>
        </w:rPr>
        <w:t>his</w:t>
      </w:r>
      <w:r w:rsidR="00C93EB6">
        <w:rPr>
          <w:snapToGrid w:val="0"/>
        </w:rPr>
        <w:t xml:space="preserve"> </w:t>
      </w:r>
      <w:r>
        <w:rPr>
          <w:snapToGrid w:val="0"/>
        </w:rPr>
        <w:t>4</w:t>
      </w:r>
      <w:r w:rsidR="00C93EB6">
        <w:rPr>
          <w:snapToGrid w:val="0"/>
        </w:rPr>
        <w:t xml:space="preserve"> </w:t>
      </w:r>
      <w:r>
        <w:rPr>
          <w:snapToGrid w:val="0"/>
        </w:rPr>
        <w:t>text-critical</w:t>
      </w:r>
      <w:r w:rsidR="00C93EB6">
        <w:rPr>
          <w:snapToGrid w:val="0"/>
        </w:rPr>
        <w:t xml:space="preserve"> </w:t>
      </w:r>
      <w:r>
        <w:rPr>
          <w:snapToGrid w:val="0"/>
        </w:rPr>
        <w:t>books</w:t>
      </w:r>
      <w:r w:rsidR="00C93EB6">
        <w:rPr>
          <w:snapToGrid w:val="0"/>
        </w:rPr>
        <w:t xml:space="preserve"> </w:t>
      </w:r>
      <w:r>
        <w:rPr>
          <w:snapToGrid w:val="0"/>
        </w:rPr>
        <w:t>referenced,</w:t>
      </w:r>
      <w:r w:rsidR="00C93EB6">
        <w:rPr>
          <w:snapToGrid w:val="0"/>
        </w:rPr>
        <w:t xml:space="preserve"> </w:t>
      </w:r>
      <w:r>
        <w:rPr>
          <w:snapToGrid w:val="0"/>
        </w:rPr>
        <w:t>deals</w:t>
      </w:r>
      <w:r w:rsidR="00C93EB6">
        <w:rPr>
          <w:snapToGrid w:val="0"/>
        </w:rPr>
        <w:t xml:space="preserve"> </w:t>
      </w:r>
      <w:r>
        <w:rPr>
          <w:snapToGrid w:val="0"/>
        </w:rPr>
        <w:t>with</w:t>
      </w:r>
      <w:r w:rsidR="00C93EB6">
        <w:rPr>
          <w:snapToGrid w:val="0"/>
        </w:rPr>
        <w:t xml:space="preserve"> </w:t>
      </w:r>
      <w:r>
        <w:rPr>
          <w:snapToGrid w:val="0"/>
        </w:rPr>
        <w:t>many</w:t>
      </w:r>
      <w:r w:rsidR="00C93EB6">
        <w:rPr>
          <w:snapToGrid w:val="0"/>
        </w:rPr>
        <w:t xml:space="preserve"> </w:t>
      </w:r>
      <w:r>
        <w:rPr>
          <w:snapToGrid w:val="0"/>
        </w:rPr>
        <w:t>hundreds</w:t>
      </w:r>
      <w:r w:rsidR="00C93EB6">
        <w:rPr>
          <w:snapToGrid w:val="0"/>
        </w:rPr>
        <w:t xml:space="preserve"> </w:t>
      </w:r>
      <w:r>
        <w:rPr>
          <w:snapToGrid w:val="0"/>
        </w:rPr>
        <w:t>of</w:t>
      </w:r>
      <w:r w:rsidR="00C93EB6">
        <w:rPr>
          <w:snapToGrid w:val="0"/>
        </w:rPr>
        <w:t xml:space="preserve"> </w:t>
      </w:r>
      <w:r>
        <w:rPr>
          <w:snapToGrid w:val="0"/>
        </w:rPr>
        <w:t>instances.</w:t>
      </w:r>
      <w:r w:rsidR="00C93EB6">
        <w:rPr>
          <w:snapToGrid w:val="0"/>
        </w:rPr>
        <w:t xml:space="preserve"> </w:t>
      </w:r>
      <w:r>
        <w:rPr>
          <w:snapToGrid w:val="0"/>
        </w:rPr>
        <w:t>In</w:t>
      </w:r>
      <w:r w:rsidR="00C93EB6">
        <w:rPr>
          <w:snapToGrid w:val="0"/>
        </w:rPr>
        <w:t xml:space="preserve"> </w:t>
      </w:r>
      <w:r>
        <w:rPr>
          <w:snapToGrid w:val="0"/>
        </w:rPr>
        <w:t>almost</w:t>
      </w:r>
      <w:r w:rsidR="00C93EB6">
        <w:rPr>
          <w:snapToGrid w:val="0"/>
        </w:rPr>
        <w:t xml:space="preserve"> </w:t>
      </w:r>
      <w:r>
        <w:rPr>
          <w:snapToGrid w:val="0"/>
        </w:rPr>
        <w:t>all</w:t>
      </w:r>
      <w:r w:rsidR="00C93EB6">
        <w:rPr>
          <w:snapToGrid w:val="0"/>
        </w:rPr>
        <w:t xml:space="preserve"> </w:t>
      </w:r>
      <w:r>
        <w:rPr>
          <w:snapToGrid w:val="0"/>
        </w:rPr>
        <w:t>cases,</w:t>
      </w:r>
      <w:r w:rsidR="00C93EB6">
        <w:rPr>
          <w:snapToGrid w:val="0"/>
        </w:rPr>
        <w:t xml:space="preserve"> </w:t>
      </w:r>
      <w:r>
        <w:rPr>
          <w:snapToGrid w:val="0"/>
        </w:rPr>
        <w:t>many</w:t>
      </w:r>
      <w:r w:rsidR="00C93EB6">
        <w:rPr>
          <w:snapToGrid w:val="0"/>
        </w:rPr>
        <w:t xml:space="preserve"> </w:t>
      </w:r>
      <w:r>
        <w:rPr>
          <w:snapToGrid w:val="0"/>
        </w:rPr>
        <w:t>being</w:t>
      </w:r>
      <w:r w:rsidR="00C93EB6">
        <w:rPr>
          <w:snapToGrid w:val="0"/>
        </w:rPr>
        <w:t xml:space="preserve"> </w:t>
      </w:r>
      <w:r>
        <w:rPr>
          <w:snapToGrid w:val="0"/>
        </w:rPr>
        <w:t>of</w:t>
      </w:r>
      <w:r w:rsidR="00C93EB6">
        <w:rPr>
          <w:snapToGrid w:val="0"/>
        </w:rPr>
        <w:t xml:space="preserve"> </w:t>
      </w:r>
      <w:r>
        <w:rPr>
          <w:snapToGrid w:val="0"/>
        </w:rPr>
        <w:t>great</w:t>
      </w:r>
      <w:r w:rsidR="00C93EB6">
        <w:rPr>
          <w:snapToGrid w:val="0"/>
        </w:rPr>
        <w:t xml:space="preserve"> </w:t>
      </w:r>
      <w:r>
        <w:rPr>
          <w:snapToGrid w:val="0"/>
        </w:rPr>
        <w:t>doctrinal</w:t>
      </w:r>
      <w:r w:rsidR="00C93EB6">
        <w:rPr>
          <w:snapToGrid w:val="0"/>
        </w:rPr>
        <w:t xml:space="preserve"> </w:t>
      </w:r>
      <w:r>
        <w:rPr>
          <w:snapToGrid w:val="0"/>
        </w:rPr>
        <w:t>importance,</w:t>
      </w:r>
      <w:r w:rsidR="00C93EB6">
        <w:rPr>
          <w:snapToGrid w:val="0"/>
        </w:rPr>
        <w:t xml:space="preserve"> </w:t>
      </w:r>
      <w:r>
        <w:rPr>
          <w:snapToGrid w:val="0"/>
        </w:rPr>
        <w:t>the</w:t>
      </w:r>
      <w:r w:rsidR="00C93EB6">
        <w:rPr>
          <w:snapToGrid w:val="0"/>
        </w:rPr>
        <w:t xml:space="preserve"> </w:t>
      </w:r>
      <w:r>
        <w:rPr>
          <w:snapToGrid w:val="0"/>
        </w:rPr>
        <w:t>traditional</w:t>
      </w:r>
      <w:r w:rsidR="00C93EB6">
        <w:rPr>
          <w:snapToGrid w:val="0"/>
        </w:rPr>
        <w:t xml:space="preserve"> </w:t>
      </w:r>
      <w:r>
        <w:rPr>
          <w:snapToGrid w:val="0"/>
        </w:rPr>
        <w:t>text</w:t>
      </w:r>
      <w:r w:rsidR="00C93EB6">
        <w:rPr>
          <w:snapToGrid w:val="0"/>
        </w:rPr>
        <w:t xml:space="preserve"> </w:t>
      </w:r>
      <w:r>
        <w:rPr>
          <w:snapToGrid w:val="0"/>
        </w:rPr>
        <w:t>is</w:t>
      </w:r>
      <w:r w:rsidR="00C93EB6">
        <w:rPr>
          <w:snapToGrid w:val="0"/>
        </w:rPr>
        <w:t xml:space="preserve"> </w:t>
      </w:r>
      <w:r>
        <w:rPr>
          <w:snapToGrid w:val="0"/>
        </w:rPr>
        <w:t>the</w:t>
      </w:r>
      <w:r w:rsidR="00C93EB6">
        <w:rPr>
          <w:snapToGrid w:val="0"/>
        </w:rPr>
        <w:t xml:space="preserve"> </w:t>
      </w:r>
      <w:r>
        <w:rPr>
          <w:snapToGrid w:val="0"/>
        </w:rPr>
        <w:t>overwhelmingly</w:t>
      </w:r>
      <w:r w:rsidR="00C93EB6">
        <w:rPr>
          <w:snapToGrid w:val="0"/>
        </w:rPr>
        <w:t xml:space="preserve"> </w:t>
      </w:r>
      <w:r>
        <w:rPr>
          <w:snapToGrid w:val="0"/>
        </w:rPr>
        <w:t>best-supported</w:t>
      </w:r>
      <w:r w:rsidR="00C93EB6">
        <w:rPr>
          <w:snapToGrid w:val="0"/>
        </w:rPr>
        <w:t xml:space="preserve"> </w:t>
      </w:r>
      <w:r>
        <w:rPr>
          <w:snapToGrid w:val="0"/>
        </w:rPr>
        <w:t>reading.</w:t>
      </w:r>
    </w:p>
    <w:p w14:paraId="5B48D6BD" w14:textId="77777777" w:rsidR="00FC4AA2" w:rsidRDefault="00FC4AA2">
      <w:pPr>
        <w:pStyle w:val="AuthNormal"/>
      </w:pPr>
    </w:p>
    <w:p w14:paraId="345A64B0" w14:textId="5D735950" w:rsidR="00FC4AA2" w:rsidRDefault="00FC4AA2" w:rsidP="00474A94">
      <w:pPr>
        <w:pStyle w:val="AuthNormal"/>
        <w:spacing w:after="60"/>
      </w:pPr>
      <w:r>
        <w:t>Having</w:t>
      </w:r>
      <w:r w:rsidR="00C93EB6">
        <w:t xml:space="preserve"> </w:t>
      </w:r>
      <w:r>
        <w:t>established</w:t>
      </w:r>
      <w:r w:rsidR="00C93EB6">
        <w:t xml:space="preserve"> </w:t>
      </w:r>
      <w:r>
        <w:t>the</w:t>
      </w:r>
      <w:r w:rsidR="00C93EB6">
        <w:t xml:space="preserve"> </w:t>
      </w:r>
      <w:r>
        <w:t>errors</w:t>
      </w:r>
      <w:r w:rsidR="00C93EB6">
        <w:t xml:space="preserve"> </w:t>
      </w:r>
      <w:r>
        <w:t>of</w:t>
      </w:r>
      <w:r w:rsidR="00C93EB6">
        <w:t xml:space="preserve"> </w:t>
      </w:r>
      <w:r>
        <w:t>(</w:t>
      </w:r>
      <w:r w:rsidR="004C1F23">
        <w:rPr>
          <w:snapToGrid w:val="0"/>
        </w:rPr>
        <w:t>ℵ</w:t>
      </w:r>
      <w:r w:rsidR="00C93EB6">
        <w:t xml:space="preserve"> </w:t>
      </w:r>
      <w:r>
        <w:t>B</w:t>
      </w:r>
      <w:r w:rsidR="00C93EB6">
        <w:t xml:space="preserve"> </w:t>
      </w:r>
      <w:r>
        <w:t>+</w:t>
      </w:r>
      <w:r w:rsidR="00C93EB6">
        <w:t xml:space="preserve"> </w:t>
      </w:r>
      <w:r>
        <w:t>a</w:t>
      </w:r>
      <w:r w:rsidR="00C93EB6">
        <w:t xml:space="preserve"> </w:t>
      </w:r>
      <w:r>
        <w:t>few)</w:t>
      </w:r>
      <w:r w:rsidR="00C93EB6">
        <w:t xml:space="preserve"> </w:t>
      </w:r>
      <w:r>
        <w:t>on</w:t>
      </w:r>
      <w:r w:rsidR="00C93EB6">
        <w:t xml:space="preserve"> </w:t>
      </w:r>
      <w:r>
        <w:t>the</w:t>
      </w:r>
      <w:r w:rsidR="00C93EB6">
        <w:t xml:space="preserve"> </w:t>
      </w:r>
      <w:r>
        <w:t>basis</w:t>
      </w:r>
      <w:r w:rsidR="00C93EB6">
        <w:t xml:space="preserve"> </w:t>
      </w:r>
      <w:r>
        <w:t>of</w:t>
      </w:r>
      <w:r w:rsidR="00C93EB6">
        <w:t xml:space="preserve"> </w:t>
      </w:r>
      <w:r>
        <w:rPr>
          <w:i/>
        </w:rPr>
        <w:t>evidence</w:t>
      </w:r>
      <w:r>
        <w:t>,</w:t>
      </w:r>
      <w:r w:rsidR="00C93EB6">
        <w:t xml:space="preserve"> </w:t>
      </w:r>
      <w:r>
        <w:t>we</w:t>
      </w:r>
      <w:r w:rsidR="00C93EB6">
        <w:t xml:space="preserve"> </w:t>
      </w:r>
      <w:r>
        <w:t>note</w:t>
      </w:r>
      <w:r w:rsidR="00C93EB6">
        <w:t xml:space="preserve"> </w:t>
      </w:r>
      <w:r>
        <w:t>that:</w:t>
      </w:r>
    </w:p>
    <w:p w14:paraId="3AC73E55" w14:textId="6C1CD3B8" w:rsidR="00FC4AA2" w:rsidRDefault="00FC4AA2" w:rsidP="00474A94">
      <w:pPr>
        <w:pStyle w:val="AuthNormal"/>
        <w:spacing w:after="60"/>
      </w:pPr>
      <w:r>
        <w:rPr>
          <w:b/>
          <w:i/>
        </w:rPr>
        <w:tab/>
        <w:t>the</w:t>
      </w:r>
      <w:r w:rsidR="00C93EB6">
        <w:rPr>
          <w:b/>
          <w:i/>
        </w:rPr>
        <w:t xml:space="preserve"> </w:t>
      </w:r>
      <w:r>
        <w:rPr>
          <w:b/>
          <w:i/>
        </w:rPr>
        <w:t>Minority</w:t>
      </w:r>
      <w:r w:rsidR="00C93EB6">
        <w:rPr>
          <w:b/>
          <w:i/>
        </w:rPr>
        <w:t xml:space="preserve"> </w:t>
      </w:r>
      <w:r>
        <w:rPr>
          <w:b/>
          <w:i/>
        </w:rPr>
        <w:t>readings</w:t>
      </w:r>
      <w:r w:rsidR="00C93EB6">
        <w:rPr>
          <w:b/>
          <w:i/>
        </w:rPr>
        <w:t xml:space="preserve"> </w:t>
      </w:r>
      <w:r>
        <w:rPr>
          <w:b/>
          <w:i/>
        </w:rPr>
        <w:t>are</w:t>
      </w:r>
      <w:r w:rsidR="00C93EB6">
        <w:rPr>
          <w:b/>
          <w:i/>
        </w:rPr>
        <w:t xml:space="preserve"> </w:t>
      </w:r>
      <w:r>
        <w:rPr>
          <w:b/>
          <w:i/>
        </w:rPr>
        <w:t>often</w:t>
      </w:r>
      <w:r w:rsidR="00C93EB6">
        <w:rPr>
          <w:b/>
          <w:i/>
        </w:rPr>
        <w:t xml:space="preserve"> </w:t>
      </w:r>
      <w:r>
        <w:rPr>
          <w:b/>
          <w:i/>
        </w:rPr>
        <w:t>detrimental</w:t>
      </w:r>
      <w:r w:rsidR="00C93EB6">
        <w:rPr>
          <w:b/>
          <w:i/>
        </w:rPr>
        <w:t xml:space="preserve"> </w:t>
      </w:r>
      <w:r>
        <w:rPr>
          <w:b/>
          <w:i/>
        </w:rPr>
        <w:t>to</w:t>
      </w:r>
      <w:r w:rsidR="00C93EB6">
        <w:rPr>
          <w:b/>
          <w:i/>
        </w:rPr>
        <w:t xml:space="preserve"> </w:t>
      </w:r>
      <w:r>
        <w:rPr>
          <w:b/>
          <w:i/>
        </w:rPr>
        <w:t>the</w:t>
      </w:r>
      <w:r w:rsidR="00C93EB6">
        <w:rPr>
          <w:b/>
          <w:i/>
        </w:rPr>
        <w:t xml:space="preserve"> </w:t>
      </w:r>
      <w:r>
        <w:rPr>
          <w:b/>
          <w:i/>
        </w:rPr>
        <w:t>exaltation</w:t>
      </w:r>
      <w:r w:rsidR="00C93EB6">
        <w:rPr>
          <w:b/>
          <w:i/>
        </w:rPr>
        <w:t xml:space="preserve"> </w:t>
      </w:r>
      <w:r>
        <w:rPr>
          <w:b/>
          <w:i/>
        </w:rPr>
        <w:t>of</w:t>
      </w:r>
      <w:r w:rsidR="00C93EB6">
        <w:rPr>
          <w:b/>
          <w:i/>
        </w:rPr>
        <w:t xml:space="preserve"> </w:t>
      </w:r>
      <w:r>
        <w:rPr>
          <w:b/>
          <w:i/>
        </w:rPr>
        <w:t>Christ</w:t>
      </w:r>
      <w:r w:rsidR="00C93EB6">
        <w:t xml:space="preserve"> </w:t>
      </w:r>
    </w:p>
    <w:p w14:paraId="08AF1155" w14:textId="2CD11078" w:rsidR="00FC4AA2" w:rsidRDefault="00FC4AA2">
      <w:pPr>
        <w:pStyle w:val="AuthNormal"/>
      </w:pPr>
      <w:r>
        <w:t>–</w:t>
      </w:r>
      <w:r w:rsidR="00C93EB6">
        <w:t xml:space="preserve"> </w:t>
      </w:r>
      <w:r>
        <w:t>e.g.</w:t>
      </w:r>
      <w:r w:rsidR="00C93EB6">
        <w:t xml:space="preserve"> </w:t>
      </w:r>
      <w:r>
        <w:t>Matthew</w:t>
      </w:r>
      <w:r w:rsidR="00C93EB6">
        <w:t xml:space="preserve"> </w:t>
      </w:r>
      <w:r>
        <w:t>1:16,</w:t>
      </w:r>
      <w:r w:rsidR="00C93EB6">
        <w:t xml:space="preserve"> </w:t>
      </w:r>
      <w:r>
        <w:t>Luke</w:t>
      </w:r>
      <w:r w:rsidR="00C93EB6">
        <w:t xml:space="preserve"> </w:t>
      </w:r>
      <w:r>
        <w:t>2:33</w:t>
      </w:r>
      <w:r w:rsidR="00C93EB6">
        <w:t xml:space="preserve"> </w:t>
      </w:r>
      <w:r>
        <w:t>(</w:t>
      </w:r>
      <w:bookmarkStart w:id="41" w:name="_Hlt534361319"/>
      <w:r>
        <w:fldChar w:fldCharType="begin"/>
      </w:r>
      <w:r>
        <w:instrText xml:space="preserve"> REF _Ref534361373 \r \h </w:instrText>
      </w:r>
      <w:r>
        <w:fldChar w:fldCharType="separate"/>
      </w:r>
      <w:r w:rsidR="00415764">
        <w:rPr>
          <w:cs/>
        </w:rPr>
        <w:t>‎</w:t>
      </w:r>
      <w:r w:rsidR="00415764">
        <w:t>Chapter 1</w:t>
      </w:r>
      <w:r>
        <w:fldChar w:fldCharType="end"/>
      </w:r>
      <w:bookmarkEnd w:id="41"/>
      <w:r>
        <w:t>),</w:t>
      </w:r>
      <w:r w:rsidR="00C93EB6">
        <w:t xml:space="preserve">  </w:t>
      </w:r>
      <w:r>
        <w:t>John</w:t>
      </w:r>
      <w:r w:rsidR="00C93EB6">
        <w:t xml:space="preserve"> </w:t>
      </w:r>
      <w:r>
        <w:t>1:3</w:t>
      </w:r>
      <w:r w:rsidR="00C93EB6">
        <w:t xml:space="preserve"> </w:t>
      </w:r>
      <w:r>
        <w:t>(</w:t>
      </w:r>
      <w:r>
        <w:fldChar w:fldCharType="begin"/>
      </w:r>
      <w:r>
        <w:instrText xml:space="preserve"> REF _Ref512485323 \r \h </w:instrText>
      </w:r>
      <w:r>
        <w:fldChar w:fldCharType="separate"/>
      </w:r>
      <w:r w:rsidR="00415764">
        <w:rPr>
          <w:cs/>
        </w:rPr>
        <w:t>‎</w:t>
      </w:r>
      <w:r w:rsidR="00415764">
        <w:t>Chapter 5</w:t>
      </w:r>
      <w:r>
        <w:fldChar w:fldCharType="end"/>
      </w:r>
      <w:r>
        <w:t>),</w:t>
      </w:r>
      <w:r w:rsidR="00C93EB6">
        <w:t xml:space="preserve"> </w:t>
      </w:r>
      <w:r>
        <w:t>1</w:t>
      </w:r>
      <w:r w:rsidR="00C93EB6">
        <w:t xml:space="preserve"> </w:t>
      </w:r>
      <w:r>
        <w:t>Timothy</w:t>
      </w:r>
      <w:r w:rsidR="00C93EB6">
        <w:t xml:space="preserve"> </w:t>
      </w:r>
      <w:r>
        <w:t>3:16</w:t>
      </w:r>
      <w:r w:rsidR="00C93EB6">
        <w:t xml:space="preserve"> </w:t>
      </w:r>
      <w:r>
        <w:t>(</w:t>
      </w:r>
      <w:r w:rsidR="00D0516C">
        <w:fldChar w:fldCharType="begin"/>
      </w:r>
      <w:r w:rsidR="00D0516C">
        <w:instrText xml:space="preserve"> REF  _Ref512608812 \h \r </w:instrText>
      </w:r>
      <w:r w:rsidR="00D0516C">
        <w:fldChar w:fldCharType="separate"/>
      </w:r>
      <w:r w:rsidR="00415764">
        <w:rPr>
          <w:cs/>
        </w:rPr>
        <w:t>‎</w:t>
      </w:r>
      <w:r w:rsidR="00415764">
        <w:t>Chapter 8</w:t>
      </w:r>
      <w:r w:rsidR="00D0516C">
        <w:fldChar w:fldCharType="end"/>
      </w:r>
      <w:r>
        <w:t>).</w:t>
      </w:r>
    </w:p>
    <w:p w14:paraId="3F38A42C" w14:textId="77777777" w:rsidR="00FC4AA2" w:rsidRDefault="00FC4AA2">
      <w:pPr>
        <w:pStyle w:val="AuthNormal"/>
      </w:pPr>
    </w:p>
    <w:p w14:paraId="7AFF11F5" w14:textId="77777777" w:rsidR="00FC4AA2" w:rsidRDefault="00FC4AA2" w:rsidP="00474A94">
      <w:pPr>
        <w:pStyle w:val="AuthNormal"/>
      </w:pPr>
      <w:r>
        <w:t>It</w:t>
      </w:r>
      <w:r w:rsidR="00C93EB6">
        <w:t xml:space="preserve"> </w:t>
      </w:r>
      <w:r>
        <w:t>also</w:t>
      </w:r>
      <w:r w:rsidR="00C93EB6">
        <w:t xml:space="preserve"> </w:t>
      </w:r>
      <w:r>
        <w:t>appears</w:t>
      </w:r>
      <w:r w:rsidR="00C93EB6">
        <w:t xml:space="preserve"> </w:t>
      </w:r>
      <w:r>
        <w:t>probable</w:t>
      </w:r>
      <w:r w:rsidR="00C93EB6">
        <w:t xml:space="preserve"> </w:t>
      </w:r>
      <w:r>
        <w:t>that</w:t>
      </w:r>
      <w:r w:rsidR="00C93EB6">
        <w:t xml:space="preserve"> </w:t>
      </w:r>
      <w:r>
        <w:t>the</w:t>
      </w:r>
      <w:r w:rsidR="00C93EB6">
        <w:t xml:space="preserve"> </w:t>
      </w:r>
      <w:r>
        <w:t>early</w:t>
      </w:r>
      <w:r w:rsidR="00C93EB6">
        <w:t xml:space="preserve"> </w:t>
      </w:r>
      <w:r>
        <w:t>rogue</w:t>
      </w:r>
      <w:r w:rsidR="00C93EB6">
        <w:t xml:space="preserve"> </w:t>
      </w:r>
      <w:r>
        <w:t>manuscripts</w:t>
      </w:r>
      <w:r w:rsidR="00C93EB6">
        <w:t xml:space="preserve"> </w:t>
      </w:r>
      <w:r>
        <w:t>have</w:t>
      </w:r>
      <w:r w:rsidR="00C93EB6">
        <w:t xml:space="preserve"> </w:t>
      </w:r>
      <w:r>
        <w:t>their</w:t>
      </w:r>
      <w:r w:rsidR="00C93EB6">
        <w:t xml:space="preserve"> </w:t>
      </w:r>
      <w:r>
        <w:t>origin</w:t>
      </w:r>
      <w:r w:rsidR="00C93EB6">
        <w:t xml:space="preserve"> </w:t>
      </w:r>
      <w:r>
        <w:t>in</w:t>
      </w:r>
      <w:r w:rsidR="00C93EB6">
        <w:t xml:space="preserve"> </w:t>
      </w:r>
      <w:r>
        <w:t>Egypt</w:t>
      </w:r>
      <w:r w:rsidR="00C93EB6">
        <w:t xml:space="preserve"> </w:t>
      </w:r>
      <w:r>
        <w:t>of</w:t>
      </w:r>
      <w:r w:rsidR="00C93EB6">
        <w:t xml:space="preserve"> </w:t>
      </w:r>
      <w:r>
        <w:t>around</w:t>
      </w:r>
      <w:r w:rsidR="00C93EB6">
        <w:t xml:space="preserve"> </w:t>
      </w:r>
      <w:r>
        <w:t>the</w:t>
      </w:r>
      <w:r w:rsidR="00C93EB6">
        <w:t xml:space="preserve"> </w:t>
      </w:r>
      <w:r>
        <w:t>third</w:t>
      </w:r>
      <w:r w:rsidR="00C93EB6">
        <w:t xml:space="preserve"> </w:t>
      </w:r>
      <w:r>
        <w:t>century,</w:t>
      </w:r>
      <w:r w:rsidR="00C93EB6">
        <w:t xml:space="preserve"> </w:t>
      </w:r>
      <w:r>
        <w:t>and</w:t>
      </w:r>
      <w:r w:rsidR="00C93EB6">
        <w:t xml:space="preserve"> </w:t>
      </w:r>
      <w:r>
        <w:t>that</w:t>
      </w:r>
      <w:r w:rsidR="00C93EB6">
        <w:t xml:space="preserve"> </w:t>
      </w:r>
      <w:r>
        <w:t>Gnostic</w:t>
      </w:r>
      <w:r w:rsidR="00C93EB6">
        <w:t xml:space="preserve"> </w:t>
      </w:r>
      <w:r>
        <w:t>teaching</w:t>
      </w:r>
      <w:r w:rsidR="00C93EB6">
        <w:t xml:space="preserve"> </w:t>
      </w:r>
      <w:r>
        <w:t>is</w:t>
      </w:r>
      <w:r w:rsidR="00C93EB6">
        <w:t xml:space="preserve"> </w:t>
      </w:r>
      <w:r>
        <w:t>responsible</w:t>
      </w:r>
      <w:r w:rsidR="00C93EB6">
        <w:t xml:space="preserve"> </w:t>
      </w:r>
      <w:r>
        <w:t>for</w:t>
      </w:r>
      <w:r w:rsidR="00C93EB6">
        <w:t xml:space="preserve"> </w:t>
      </w:r>
      <w:r>
        <w:t>many</w:t>
      </w:r>
      <w:r w:rsidR="00C93EB6">
        <w:t xml:space="preserve"> </w:t>
      </w:r>
      <w:r>
        <w:t>of</w:t>
      </w:r>
      <w:r w:rsidR="00C93EB6">
        <w:t xml:space="preserve"> </w:t>
      </w:r>
      <w:r>
        <w:t>their</w:t>
      </w:r>
      <w:r w:rsidR="00C93EB6">
        <w:t xml:space="preserve"> </w:t>
      </w:r>
      <w:r>
        <w:t>depravations.</w:t>
      </w:r>
    </w:p>
    <w:p w14:paraId="2660EC60" w14:textId="77777777" w:rsidR="00FC4AA2" w:rsidRDefault="00FC4AA2">
      <w:pPr>
        <w:pStyle w:val="AuthNormal"/>
      </w:pPr>
    </w:p>
    <w:p w14:paraId="6F58E8D4" w14:textId="55C3D7CD" w:rsidR="00FC4AA2" w:rsidRDefault="00FC4AA2">
      <w:pPr>
        <w:pStyle w:val="AuthNormal"/>
      </w:pPr>
      <w:r>
        <w:t>If</w:t>
      </w:r>
      <w:r w:rsidR="00C93EB6">
        <w:t xml:space="preserve"> </w:t>
      </w:r>
      <w:r>
        <w:t>the</w:t>
      </w:r>
      <w:r w:rsidR="00C93EB6">
        <w:t xml:space="preserve"> </w:t>
      </w:r>
      <w:r>
        <w:t>attack</w:t>
      </w:r>
      <w:r w:rsidR="00C93EB6">
        <w:t xml:space="preserve"> </w:t>
      </w:r>
      <w:r>
        <w:t>is</w:t>
      </w:r>
      <w:r w:rsidR="00C93EB6">
        <w:t xml:space="preserve"> </w:t>
      </w:r>
      <w:r>
        <w:t>not</w:t>
      </w:r>
      <w:r w:rsidR="00C93EB6">
        <w:t xml:space="preserve"> </w:t>
      </w:r>
      <w:r>
        <w:t>by</w:t>
      </w:r>
      <w:r w:rsidR="00C93EB6">
        <w:t xml:space="preserve"> </w:t>
      </w:r>
      <w:r>
        <w:t>means</w:t>
      </w:r>
      <w:r w:rsidR="00C93EB6">
        <w:t xml:space="preserve"> </w:t>
      </w:r>
      <w:r>
        <w:t>of</w:t>
      </w:r>
      <w:r w:rsidR="00C93EB6">
        <w:t xml:space="preserve"> </w:t>
      </w:r>
      <w:r>
        <w:t>Minority</w:t>
      </w:r>
      <w:r w:rsidR="00C93EB6">
        <w:t xml:space="preserve"> </w:t>
      </w:r>
      <w:r>
        <w:t>readings</w:t>
      </w:r>
      <w:r w:rsidR="00C93EB6">
        <w:t xml:space="preserve"> </w:t>
      </w:r>
      <w:r>
        <w:t>then</w:t>
      </w:r>
      <w:r w:rsidR="00C93EB6">
        <w:t xml:space="preserve"> </w:t>
      </w:r>
      <w:r>
        <w:t>it</w:t>
      </w:r>
      <w:r w:rsidR="00C93EB6">
        <w:t xml:space="preserve"> </w:t>
      </w:r>
      <w:r>
        <w:t>may</w:t>
      </w:r>
      <w:r w:rsidR="00C93EB6">
        <w:t xml:space="preserve"> </w:t>
      </w:r>
      <w:r>
        <w:t>be</w:t>
      </w:r>
      <w:r w:rsidR="00C93EB6">
        <w:t xml:space="preserve"> </w:t>
      </w:r>
      <w:r>
        <w:t>by</w:t>
      </w:r>
      <w:r w:rsidR="00C93EB6">
        <w:t xml:space="preserve"> </w:t>
      </w:r>
      <w:r>
        <w:t>translation,</w:t>
      </w:r>
      <w:r w:rsidR="00C93EB6">
        <w:t xml:space="preserve"> </w:t>
      </w:r>
      <w:r>
        <w:t>as</w:t>
      </w:r>
      <w:r w:rsidR="00C93EB6">
        <w:t xml:space="preserve"> </w:t>
      </w:r>
      <w:r>
        <w:t>in</w:t>
      </w:r>
      <w:r w:rsidR="00C93EB6">
        <w:t xml:space="preserve"> </w:t>
      </w:r>
      <w:r>
        <w:t>John</w:t>
      </w:r>
      <w:r w:rsidR="00C93EB6">
        <w:t xml:space="preserve"> </w:t>
      </w:r>
      <w:r>
        <w:t>1:1</w:t>
      </w:r>
      <w:r w:rsidR="00C93EB6">
        <w:t xml:space="preserve"> </w:t>
      </w:r>
      <w:r>
        <w:t>(</w:t>
      </w:r>
      <w:r w:rsidR="00D0516C">
        <w:fldChar w:fldCharType="begin"/>
      </w:r>
      <w:r w:rsidR="00D0516C">
        <w:instrText xml:space="preserve"> REF  _Ref523302917 \h \r </w:instrText>
      </w:r>
      <w:r w:rsidR="00D0516C">
        <w:fldChar w:fldCharType="separate"/>
      </w:r>
      <w:r w:rsidR="00415764">
        <w:rPr>
          <w:cs/>
        </w:rPr>
        <w:t>‎</w:t>
      </w:r>
      <w:r w:rsidR="00415764">
        <w:t>Chapter 17</w:t>
      </w:r>
      <w:r w:rsidR="00D0516C">
        <w:fldChar w:fldCharType="end"/>
      </w:r>
      <w:r>
        <w:t>).</w:t>
      </w:r>
      <w:r w:rsidR="00C93EB6">
        <w:t xml:space="preserve"> </w:t>
      </w:r>
      <w:r>
        <w:t>Yet</w:t>
      </w:r>
      <w:r w:rsidR="00C93EB6">
        <w:t xml:space="preserve"> </w:t>
      </w:r>
      <w:r>
        <w:t>another</w:t>
      </w:r>
      <w:r w:rsidR="00C93EB6">
        <w:t xml:space="preserve"> </w:t>
      </w:r>
      <w:r>
        <w:t>method</w:t>
      </w:r>
      <w:r w:rsidR="00C93EB6">
        <w:t xml:space="preserve"> </w:t>
      </w:r>
      <w:r>
        <w:t>of</w:t>
      </w:r>
      <w:r w:rsidR="00C93EB6">
        <w:t xml:space="preserve"> </w:t>
      </w:r>
      <w:r>
        <w:t>attack</w:t>
      </w:r>
      <w:r w:rsidR="00C93EB6">
        <w:t xml:space="preserve"> </w:t>
      </w:r>
      <w:r>
        <w:t>is</w:t>
      </w:r>
      <w:r w:rsidR="00C93EB6">
        <w:t xml:space="preserve"> </w:t>
      </w:r>
      <w:r>
        <w:t>that</w:t>
      </w:r>
      <w:r w:rsidR="00C93EB6">
        <w:t xml:space="preserve"> </w:t>
      </w:r>
      <w:r>
        <w:t>of</w:t>
      </w:r>
      <w:r w:rsidR="00C93EB6">
        <w:t xml:space="preserve"> </w:t>
      </w:r>
      <w:r>
        <w:t>‘conjectural</w:t>
      </w:r>
      <w:r w:rsidR="00C93EB6">
        <w:t xml:space="preserve"> </w:t>
      </w:r>
      <w:r>
        <w:t>emendation’,</w:t>
      </w:r>
      <w:r w:rsidR="00C93EB6">
        <w:t xml:space="preserve"> </w:t>
      </w:r>
      <w:r>
        <w:t>which</w:t>
      </w:r>
      <w:r w:rsidR="00C93EB6">
        <w:t xml:space="preserve"> </w:t>
      </w:r>
      <w:r>
        <w:t>in</w:t>
      </w:r>
      <w:r w:rsidR="00C93EB6">
        <w:t xml:space="preserve"> </w:t>
      </w:r>
      <w:r>
        <w:t>plain</w:t>
      </w:r>
      <w:r w:rsidR="00C93EB6">
        <w:t xml:space="preserve"> </w:t>
      </w:r>
      <w:r>
        <w:t>English</w:t>
      </w:r>
      <w:r w:rsidR="00C93EB6">
        <w:t xml:space="preserve"> </w:t>
      </w:r>
      <w:r>
        <w:t>means</w:t>
      </w:r>
      <w:r w:rsidR="00C93EB6">
        <w:t xml:space="preserve"> </w:t>
      </w:r>
      <w:r>
        <w:t>altering</w:t>
      </w:r>
      <w:r w:rsidR="00C93EB6">
        <w:t xml:space="preserve"> </w:t>
      </w:r>
      <w:r>
        <w:t>Scripture</w:t>
      </w:r>
      <w:r w:rsidR="00C93EB6">
        <w:t xml:space="preserve"> </w:t>
      </w:r>
      <w:r>
        <w:t>without</w:t>
      </w:r>
      <w:r w:rsidR="00C93EB6">
        <w:t xml:space="preserve"> </w:t>
      </w:r>
      <w:r>
        <w:t>a</w:t>
      </w:r>
      <w:r w:rsidR="00C93EB6">
        <w:t xml:space="preserve"> </w:t>
      </w:r>
      <w:r>
        <w:t>particle</w:t>
      </w:r>
      <w:r w:rsidR="00C93EB6">
        <w:t xml:space="preserve"> </w:t>
      </w:r>
      <w:r>
        <w:t>of</w:t>
      </w:r>
      <w:r w:rsidR="00C93EB6">
        <w:t xml:space="preserve"> </w:t>
      </w:r>
      <w:r>
        <w:t>evidence.</w:t>
      </w:r>
      <w:r w:rsidR="00C93EB6">
        <w:t xml:space="preserve"> </w:t>
      </w:r>
      <w:r w:rsidR="007C3171">
        <w:t>We saw that concerning Hebrew 5:7 (</w:t>
      </w:r>
      <w:r w:rsidR="00D0516C">
        <w:fldChar w:fldCharType="begin"/>
      </w:r>
      <w:r w:rsidR="00D0516C">
        <w:instrText xml:space="preserve"> REF  _Ref520389788 \h \r </w:instrText>
      </w:r>
      <w:r w:rsidR="00D0516C">
        <w:fldChar w:fldCharType="separate"/>
      </w:r>
      <w:r w:rsidR="00415764">
        <w:rPr>
          <w:cs/>
        </w:rPr>
        <w:t>‎</w:t>
      </w:r>
      <w:r w:rsidR="00415764">
        <w:t>Chapter 6</w:t>
      </w:r>
      <w:r w:rsidR="00D0516C">
        <w:fldChar w:fldCharType="end"/>
      </w:r>
      <w:r w:rsidR="007C3171">
        <w:t xml:space="preserve">). </w:t>
      </w:r>
      <w:r>
        <w:t>An</w:t>
      </w:r>
      <w:r w:rsidR="007C3171">
        <w:t>other</w:t>
      </w:r>
      <w:r w:rsidR="00C93EB6">
        <w:t xml:space="preserve"> </w:t>
      </w:r>
      <w:r>
        <w:t>example</w:t>
      </w:r>
      <w:r w:rsidR="00C93EB6">
        <w:t xml:space="preserve"> </w:t>
      </w:r>
      <w:r>
        <w:t>is</w:t>
      </w:r>
      <w:r w:rsidR="00C93EB6">
        <w:t xml:space="preserve"> </w:t>
      </w:r>
      <w:r>
        <w:t>furnished</w:t>
      </w:r>
      <w:r w:rsidR="00C93EB6">
        <w:t xml:space="preserve"> </w:t>
      </w:r>
      <w:r>
        <w:t>by</w:t>
      </w:r>
      <w:r w:rsidR="00C93EB6">
        <w:t xml:space="preserve"> </w:t>
      </w:r>
      <w:r>
        <w:t>Acts</w:t>
      </w:r>
      <w:r w:rsidR="00C93EB6">
        <w:t xml:space="preserve"> </w:t>
      </w:r>
      <w:r>
        <w:t>20:28,</w:t>
      </w:r>
      <w:r w:rsidR="00C93EB6">
        <w:t xml:space="preserve"> </w:t>
      </w:r>
      <w:r>
        <w:t>concerning</w:t>
      </w:r>
      <w:r w:rsidR="00C93EB6">
        <w:t xml:space="preserve"> </w:t>
      </w:r>
      <w:r>
        <w:t>the</w:t>
      </w:r>
      <w:r w:rsidR="00C93EB6">
        <w:t xml:space="preserve"> </w:t>
      </w:r>
      <w:r>
        <w:t>‘</w:t>
      </w:r>
      <w:r>
        <w:rPr>
          <w:b/>
        </w:rPr>
        <w:t>church</w:t>
      </w:r>
      <w:r w:rsidR="00C93EB6">
        <w:rPr>
          <w:b/>
        </w:rPr>
        <w:t xml:space="preserve"> </w:t>
      </w:r>
      <w:r>
        <w:rPr>
          <w:b/>
        </w:rPr>
        <w:t>of</w:t>
      </w:r>
      <w:r w:rsidR="00C93EB6">
        <w:rPr>
          <w:b/>
        </w:rPr>
        <w:t xml:space="preserve"> </w:t>
      </w:r>
      <w:r>
        <w:rPr>
          <w:b/>
        </w:rPr>
        <w:t>God,</w:t>
      </w:r>
      <w:r w:rsidR="00C93EB6">
        <w:rPr>
          <w:b/>
        </w:rPr>
        <w:t xml:space="preserve"> </w:t>
      </w:r>
      <w:r>
        <w:rPr>
          <w:b/>
        </w:rPr>
        <w:t>which</w:t>
      </w:r>
      <w:r w:rsidR="00C93EB6">
        <w:rPr>
          <w:b/>
        </w:rPr>
        <w:t xml:space="preserve"> </w:t>
      </w:r>
      <w:r>
        <w:rPr>
          <w:b/>
        </w:rPr>
        <w:t>He</w:t>
      </w:r>
      <w:r w:rsidR="00C93EB6">
        <w:rPr>
          <w:b/>
        </w:rPr>
        <w:t xml:space="preserve"> </w:t>
      </w:r>
      <w:r>
        <w:rPr>
          <w:b/>
        </w:rPr>
        <w:t>purchased</w:t>
      </w:r>
      <w:r w:rsidR="00C93EB6">
        <w:rPr>
          <w:b/>
        </w:rPr>
        <w:t xml:space="preserve"> </w:t>
      </w:r>
      <w:r>
        <w:rPr>
          <w:b/>
        </w:rPr>
        <w:t>with</w:t>
      </w:r>
      <w:r w:rsidR="00C93EB6">
        <w:rPr>
          <w:b/>
        </w:rPr>
        <w:t xml:space="preserve"> </w:t>
      </w:r>
      <w:r>
        <w:rPr>
          <w:b/>
        </w:rPr>
        <w:t>His</w:t>
      </w:r>
      <w:r w:rsidR="00C93EB6">
        <w:rPr>
          <w:b/>
        </w:rPr>
        <w:t xml:space="preserve"> </w:t>
      </w:r>
      <w:r>
        <w:rPr>
          <w:b/>
        </w:rPr>
        <w:t>own</w:t>
      </w:r>
      <w:r w:rsidR="00C93EB6">
        <w:rPr>
          <w:b/>
        </w:rPr>
        <w:t xml:space="preserve"> </w:t>
      </w:r>
      <w:r>
        <w:rPr>
          <w:b/>
        </w:rPr>
        <w:t>blood’</w:t>
      </w:r>
      <w:r>
        <w:t>.</w:t>
      </w:r>
      <w:r w:rsidR="00C93EB6">
        <w:t xml:space="preserve"> </w:t>
      </w:r>
      <w:r>
        <w:t>In</w:t>
      </w:r>
      <w:r w:rsidR="00C93EB6">
        <w:t xml:space="preserve"> </w:t>
      </w:r>
      <w:r>
        <w:t>the</w:t>
      </w:r>
      <w:r w:rsidR="00C93EB6">
        <w:t xml:space="preserve"> </w:t>
      </w:r>
      <w:r>
        <w:t>19</w:t>
      </w:r>
      <w:r>
        <w:rPr>
          <w:vertAlign w:val="superscript"/>
        </w:rPr>
        <w:t>th</w:t>
      </w:r>
      <w:r w:rsidR="00C93EB6">
        <w:t xml:space="preserve"> </w:t>
      </w:r>
      <w:r>
        <w:t>century,</w:t>
      </w:r>
      <w:r w:rsidR="00C93EB6">
        <w:t xml:space="preserve"> </w:t>
      </w:r>
      <w:r>
        <w:t>Dr</w:t>
      </w:r>
      <w:r w:rsidR="00C93EB6">
        <w:t xml:space="preserve"> </w:t>
      </w:r>
      <w:r>
        <w:t>Hort</w:t>
      </w:r>
      <w:r w:rsidR="00C93EB6">
        <w:t xml:space="preserve"> </w:t>
      </w:r>
      <w:r>
        <w:t>proposed</w:t>
      </w:r>
      <w:r w:rsidR="00C93EB6">
        <w:t xml:space="preserve"> </w:t>
      </w:r>
      <w:r>
        <w:t>a</w:t>
      </w:r>
      <w:r w:rsidR="00C93EB6">
        <w:t xml:space="preserve"> </w:t>
      </w:r>
      <w:r>
        <w:t>conjectural</w:t>
      </w:r>
      <w:r w:rsidR="00C93EB6">
        <w:t xml:space="preserve"> </w:t>
      </w:r>
      <w:r>
        <w:t>emendation</w:t>
      </w:r>
      <w:r w:rsidR="00C93EB6">
        <w:t xml:space="preserve"> </w:t>
      </w:r>
      <w:r>
        <w:t>to</w:t>
      </w:r>
      <w:r w:rsidR="00C93EB6">
        <w:t xml:space="preserve"> </w:t>
      </w:r>
      <w:r>
        <w:rPr>
          <w:b/>
        </w:rPr>
        <w:t>the</w:t>
      </w:r>
      <w:r w:rsidR="00C93EB6">
        <w:rPr>
          <w:b/>
        </w:rPr>
        <w:t xml:space="preserve"> </w:t>
      </w:r>
      <w:r>
        <w:rPr>
          <w:b/>
        </w:rPr>
        <w:t>‘church</w:t>
      </w:r>
      <w:r w:rsidR="00C93EB6">
        <w:rPr>
          <w:b/>
        </w:rPr>
        <w:t xml:space="preserve"> </w:t>
      </w:r>
      <w:r>
        <w:rPr>
          <w:b/>
        </w:rPr>
        <w:t>of</w:t>
      </w:r>
      <w:r w:rsidR="00C93EB6">
        <w:rPr>
          <w:b/>
        </w:rPr>
        <w:t xml:space="preserve"> </w:t>
      </w:r>
      <w:r>
        <w:rPr>
          <w:b/>
        </w:rPr>
        <w:t>God,</w:t>
      </w:r>
      <w:r w:rsidR="00C93EB6">
        <w:rPr>
          <w:b/>
        </w:rPr>
        <w:t xml:space="preserve"> </w:t>
      </w:r>
      <w:r>
        <w:rPr>
          <w:b/>
        </w:rPr>
        <w:t>which</w:t>
      </w:r>
      <w:r w:rsidR="00C93EB6">
        <w:rPr>
          <w:b/>
        </w:rPr>
        <w:t xml:space="preserve"> </w:t>
      </w:r>
      <w:r>
        <w:rPr>
          <w:b/>
        </w:rPr>
        <w:t>He</w:t>
      </w:r>
      <w:r w:rsidR="00C93EB6">
        <w:rPr>
          <w:b/>
        </w:rPr>
        <w:t xml:space="preserve"> </w:t>
      </w:r>
      <w:r>
        <w:rPr>
          <w:b/>
        </w:rPr>
        <w:t>purchased</w:t>
      </w:r>
      <w:r w:rsidR="00C93EB6">
        <w:rPr>
          <w:b/>
        </w:rPr>
        <w:t xml:space="preserve"> </w:t>
      </w:r>
      <w:r>
        <w:rPr>
          <w:b/>
        </w:rPr>
        <w:t>with</w:t>
      </w:r>
      <w:r w:rsidR="00C93EB6">
        <w:rPr>
          <w:b/>
        </w:rPr>
        <w:t xml:space="preserve"> </w:t>
      </w:r>
      <w:r>
        <w:rPr>
          <w:b/>
        </w:rPr>
        <w:t>the</w:t>
      </w:r>
      <w:r w:rsidR="00C93EB6">
        <w:rPr>
          <w:b/>
        </w:rPr>
        <w:t xml:space="preserve"> </w:t>
      </w:r>
      <w:r>
        <w:rPr>
          <w:b/>
        </w:rPr>
        <w:t>blood</w:t>
      </w:r>
      <w:r w:rsidR="00C93EB6">
        <w:rPr>
          <w:b/>
        </w:rPr>
        <w:t xml:space="preserve"> </w:t>
      </w:r>
      <w:r>
        <w:rPr>
          <w:b/>
        </w:rPr>
        <w:t>of</w:t>
      </w:r>
      <w:r w:rsidR="00C93EB6">
        <w:rPr>
          <w:b/>
        </w:rPr>
        <w:t xml:space="preserve"> </w:t>
      </w:r>
      <w:r>
        <w:rPr>
          <w:b/>
        </w:rPr>
        <w:t>His</w:t>
      </w:r>
      <w:r w:rsidR="00C93EB6">
        <w:rPr>
          <w:b/>
        </w:rPr>
        <w:t xml:space="preserve"> </w:t>
      </w:r>
      <w:r>
        <w:rPr>
          <w:b/>
        </w:rPr>
        <w:t>own</w:t>
      </w:r>
      <w:r w:rsidR="00C93EB6">
        <w:rPr>
          <w:b/>
        </w:rPr>
        <w:t xml:space="preserve"> </w:t>
      </w:r>
      <w:r>
        <w:rPr>
          <w:b/>
        </w:rPr>
        <w:t>Son</w:t>
      </w:r>
      <w:r>
        <w:t>’</w:t>
      </w:r>
      <w:r>
        <w:rPr>
          <w:rStyle w:val="FootnoteReference"/>
        </w:rPr>
        <w:footnoteReference w:id="131"/>
      </w:r>
      <w:r>
        <w:t>.</w:t>
      </w:r>
      <w:r w:rsidR="00C93EB6">
        <w:t xml:space="preserve"> </w:t>
      </w:r>
      <w:r>
        <w:t>No</w:t>
      </w:r>
      <w:r w:rsidR="00C93EB6">
        <w:t xml:space="preserve"> </w:t>
      </w:r>
      <w:r>
        <w:t>known</w:t>
      </w:r>
      <w:r w:rsidR="00C93EB6">
        <w:t xml:space="preserve"> </w:t>
      </w:r>
      <w:r>
        <w:t>manuscript</w:t>
      </w:r>
      <w:r w:rsidR="00C93EB6">
        <w:t xml:space="preserve"> </w:t>
      </w:r>
      <w:r>
        <w:t>contains</w:t>
      </w:r>
      <w:r w:rsidR="00C93EB6">
        <w:t xml:space="preserve"> </w:t>
      </w:r>
      <w:r>
        <w:t>the</w:t>
      </w:r>
      <w:r w:rsidR="00C93EB6">
        <w:t xml:space="preserve"> </w:t>
      </w:r>
      <w:r>
        <w:t>word</w:t>
      </w:r>
      <w:r w:rsidR="00C93EB6">
        <w:t xml:space="preserve"> </w:t>
      </w:r>
      <w:r>
        <w:t>for</w:t>
      </w:r>
      <w:r w:rsidR="00C93EB6">
        <w:t xml:space="preserve"> </w:t>
      </w:r>
      <w:r>
        <w:t>‘Son’.</w:t>
      </w:r>
      <w:r w:rsidR="00C93EB6">
        <w:t xml:space="preserve"> </w:t>
      </w:r>
      <w:r>
        <w:t>This</w:t>
      </w:r>
      <w:r w:rsidR="00C93EB6">
        <w:t xml:space="preserve"> </w:t>
      </w:r>
      <w:r>
        <w:t>exercise</w:t>
      </w:r>
      <w:r w:rsidR="00C93EB6">
        <w:t xml:space="preserve"> </w:t>
      </w:r>
      <w:r>
        <w:t>in</w:t>
      </w:r>
      <w:r w:rsidR="00C93EB6">
        <w:t xml:space="preserve"> </w:t>
      </w:r>
      <w:r>
        <w:t>fantasy</w:t>
      </w:r>
      <w:r w:rsidR="00C93EB6">
        <w:t xml:space="preserve"> </w:t>
      </w:r>
      <w:r>
        <w:t>has</w:t>
      </w:r>
      <w:r w:rsidR="00C93EB6">
        <w:t xml:space="preserve"> </w:t>
      </w:r>
      <w:r>
        <w:t>been</w:t>
      </w:r>
      <w:r w:rsidR="00C93EB6">
        <w:t xml:space="preserve"> </w:t>
      </w:r>
      <w:r>
        <w:t>revived</w:t>
      </w:r>
      <w:r w:rsidR="00C93EB6">
        <w:t xml:space="preserve"> </w:t>
      </w:r>
      <w:r>
        <w:t>in</w:t>
      </w:r>
      <w:r w:rsidR="00C93EB6">
        <w:t xml:space="preserve"> </w:t>
      </w:r>
      <w:r>
        <w:t>the</w:t>
      </w:r>
      <w:r w:rsidR="00C93EB6">
        <w:t xml:space="preserve"> </w:t>
      </w:r>
      <w:r>
        <w:t>CEV</w:t>
      </w:r>
      <w:r w:rsidR="00C93EB6">
        <w:t xml:space="preserve"> </w:t>
      </w:r>
      <w:r>
        <w:rPr>
          <w:i/>
        </w:rPr>
        <w:t>(Contemporary</w:t>
      </w:r>
      <w:r w:rsidR="00C93EB6">
        <w:rPr>
          <w:i/>
        </w:rPr>
        <w:t xml:space="preserve"> </w:t>
      </w:r>
      <w:r>
        <w:rPr>
          <w:i/>
        </w:rPr>
        <w:t>English</w:t>
      </w:r>
      <w:r w:rsidR="00C93EB6">
        <w:rPr>
          <w:i/>
        </w:rPr>
        <w:t xml:space="preserve"> </w:t>
      </w:r>
      <w:r>
        <w:rPr>
          <w:i/>
        </w:rPr>
        <w:t>Version),</w:t>
      </w:r>
      <w:r w:rsidR="00C93EB6">
        <w:t xml:space="preserve"> </w:t>
      </w:r>
      <w:r>
        <w:t>where</w:t>
      </w:r>
      <w:r w:rsidR="00C93EB6">
        <w:t xml:space="preserve"> </w:t>
      </w:r>
      <w:r>
        <w:t>it</w:t>
      </w:r>
      <w:r w:rsidR="00C93EB6">
        <w:t xml:space="preserve"> </w:t>
      </w:r>
      <w:r>
        <w:t>is</w:t>
      </w:r>
      <w:r w:rsidR="00C93EB6">
        <w:t xml:space="preserve"> </w:t>
      </w:r>
      <w:r>
        <w:t>in</w:t>
      </w:r>
      <w:r w:rsidR="00C93EB6">
        <w:t xml:space="preserve"> </w:t>
      </w:r>
      <w:r>
        <w:t>the</w:t>
      </w:r>
      <w:r w:rsidR="00C93EB6">
        <w:t xml:space="preserve"> </w:t>
      </w:r>
      <w:r>
        <w:t>main</w:t>
      </w:r>
      <w:r w:rsidR="00C93EB6">
        <w:t xml:space="preserve"> </w:t>
      </w:r>
      <w:r>
        <w:t>text.</w:t>
      </w:r>
      <w:r w:rsidR="00C93EB6">
        <w:t xml:space="preserve"> </w:t>
      </w:r>
      <w:r>
        <w:t>In</w:t>
      </w:r>
      <w:r w:rsidR="00C93EB6">
        <w:t xml:space="preserve"> </w:t>
      </w:r>
      <w:r>
        <w:t>various</w:t>
      </w:r>
      <w:r w:rsidR="00C93EB6">
        <w:t xml:space="preserve"> </w:t>
      </w:r>
      <w:r>
        <w:t>ways,</w:t>
      </w:r>
      <w:r w:rsidR="00C93EB6">
        <w:t xml:space="preserve"> </w:t>
      </w:r>
      <w:r>
        <w:t>then,</w:t>
      </w:r>
      <w:r w:rsidR="00C93EB6">
        <w:t xml:space="preserve"> </w:t>
      </w:r>
      <w:r>
        <w:t>we</w:t>
      </w:r>
      <w:r w:rsidR="00C93EB6">
        <w:t xml:space="preserve"> </w:t>
      </w:r>
      <w:r>
        <w:t>see</w:t>
      </w:r>
      <w:r w:rsidR="00C93EB6">
        <w:t xml:space="preserve"> </w:t>
      </w:r>
      <w:r>
        <w:t>the</w:t>
      </w:r>
      <w:r w:rsidR="00C93EB6">
        <w:t xml:space="preserve"> </w:t>
      </w:r>
      <w:r>
        <w:t>most</w:t>
      </w:r>
      <w:r w:rsidR="00C93EB6">
        <w:t xml:space="preserve"> </w:t>
      </w:r>
      <w:r>
        <w:t>explicit</w:t>
      </w:r>
      <w:r w:rsidR="00C93EB6">
        <w:t xml:space="preserve"> </w:t>
      </w:r>
      <w:r>
        <w:t>declarations</w:t>
      </w:r>
      <w:r w:rsidR="00C93EB6">
        <w:t xml:space="preserve"> </w:t>
      </w:r>
      <w:r>
        <w:t>of</w:t>
      </w:r>
      <w:r w:rsidR="00C93EB6">
        <w:t xml:space="preserve"> </w:t>
      </w:r>
      <w:r>
        <w:t>the</w:t>
      </w:r>
      <w:r w:rsidR="00C93EB6">
        <w:t xml:space="preserve"> </w:t>
      </w:r>
      <w:r>
        <w:t>Deity</w:t>
      </w:r>
      <w:r w:rsidR="00C93EB6">
        <w:t xml:space="preserve"> </w:t>
      </w:r>
      <w:r>
        <w:t>of</w:t>
      </w:r>
      <w:r w:rsidR="00C93EB6">
        <w:t xml:space="preserve"> </w:t>
      </w:r>
      <w:r>
        <w:t>our</w:t>
      </w:r>
      <w:r w:rsidR="00C93EB6">
        <w:t xml:space="preserve"> </w:t>
      </w:r>
      <w:r>
        <w:t>Lord</w:t>
      </w:r>
      <w:r w:rsidR="00C93EB6">
        <w:t xml:space="preserve"> </w:t>
      </w:r>
      <w:r>
        <w:t>under</w:t>
      </w:r>
      <w:r w:rsidR="00C93EB6">
        <w:t xml:space="preserve"> </w:t>
      </w:r>
      <w:r>
        <w:t>attack.</w:t>
      </w:r>
    </w:p>
    <w:p w14:paraId="3F0492BF" w14:textId="77777777" w:rsidR="00F13841" w:rsidRDefault="00F13841">
      <w:pPr>
        <w:pStyle w:val="AuthNormal"/>
      </w:pPr>
    </w:p>
    <w:p w14:paraId="40E8F192" w14:textId="6840E7F7" w:rsidR="00FC4AA2" w:rsidRDefault="00FC4AA2">
      <w:pPr>
        <w:pStyle w:val="AuthNormal"/>
      </w:pPr>
      <w:r>
        <w:t>We</w:t>
      </w:r>
      <w:r w:rsidR="00C93EB6">
        <w:t xml:space="preserve"> </w:t>
      </w:r>
      <w:r>
        <w:t>also</w:t>
      </w:r>
      <w:r w:rsidR="00C93EB6">
        <w:t xml:space="preserve"> </w:t>
      </w:r>
      <w:r>
        <w:t>note</w:t>
      </w:r>
      <w:r w:rsidR="00C93EB6">
        <w:t xml:space="preserve"> </w:t>
      </w:r>
      <w:r>
        <w:t>that</w:t>
      </w:r>
      <w:r w:rsidR="00C93EB6">
        <w:t xml:space="preserve"> </w:t>
      </w:r>
      <w:r>
        <w:t>the</w:t>
      </w:r>
      <w:r w:rsidR="00C93EB6">
        <w:t xml:space="preserve"> </w:t>
      </w:r>
      <w:r>
        <w:t>evidence</w:t>
      </w:r>
      <w:r w:rsidR="00C93EB6">
        <w:t xml:space="preserve"> </w:t>
      </w:r>
      <w:r>
        <w:t>given</w:t>
      </w:r>
      <w:r w:rsidR="00C93EB6">
        <w:t xml:space="preserve"> </w:t>
      </w:r>
      <w:r>
        <w:t>by</w:t>
      </w:r>
      <w:r w:rsidR="00C93EB6">
        <w:t xml:space="preserve"> </w:t>
      </w:r>
      <w:r>
        <w:t>the</w:t>
      </w:r>
      <w:r w:rsidR="00C93EB6">
        <w:t xml:space="preserve"> </w:t>
      </w:r>
      <w:r>
        <w:t>textual</w:t>
      </w:r>
      <w:r w:rsidR="00C93EB6">
        <w:t xml:space="preserve"> </w:t>
      </w:r>
      <w:r>
        <w:t>critics</w:t>
      </w:r>
      <w:r w:rsidR="00C93EB6">
        <w:t xml:space="preserve"> </w:t>
      </w:r>
      <w:r>
        <w:t>in</w:t>
      </w:r>
      <w:r w:rsidR="00C93EB6">
        <w:t xml:space="preserve"> </w:t>
      </w:r>
      <w:r>
        <w:t>favour</w:t>
      </w:r>
      <w:r w:rsidR="00C93EB6">
        <w:t xml:space="preserve"> </w:t>
      </w:r>
      <w:r>
        <w:t>of</w:t>
      </w:r>
      <w:r w:rsidR="00C93EB6">
        <w:t xml:space="preserve"> </w:t>
      </w:r>
      <w:r>
        <w:t>Minority</w:t>
      </w:r>
      <w:r w:rsidR="00C93EB6">
        <w:t xml:space="preserve"> </w:t>
      </w:r>
      <w:r>
        <w:t>readings</w:t>
      </w:r>
      <w:r w:rsidR="00C93EB6">
        <w:t xml:space="preserve"> </w:t>
      </w:r>
      <w:r>
        <w:t>is</w:t>
      </w:r>
      <w:r w:rsidR="00C93EB6">
        <w:t xml:space="preserve"> </w:t>
      </w:r>
      <w:r>
        <w:t>frequently</w:t>
      </w:r>
      <w:r w:rsidR="00C93EB6">
        <w:t xml:space="preserve"> </w:t>
      </w:r>
      <w:r>
        <w:t>very</w:t>
      </w:r>
      <w:r w:rsidR="00C93EB6">
        <w:t xml:space="preserve"> </w:t>
      </w:r>
      <w:r>
        <w:t>seriously</w:t>
      </w:r>
      <w:r w:rsidR="00C93EB6">
        <w:t xml:space="preserve"> </w:t>
      </w:r>
      <w:r>
        <w:t>faulty.</w:t>
      </w:r>
      <w:r w:rsidR="00C93EB6">
        <w:t xml:space="preserve"> </w:t>
      </w:r>
      <w:r>
        <w:t>The</w:t>
      </w:r>
      <w:r w:rsidR="00C93EB6">
        <w:t xml:space="preserve"> </w:t>
      </w:r>
      <w:r>
        <w:t>studies</w:t>
      </w:r>
      <w:r w:rsidR="00C93EB6">
        <w:t xml:space="preserve"> </w:t>
      </w:r>
      <w:r>
        <w:t>on</w:t>
      </w:r>
      <w:r w:rsidR="00C93EB6">
        <w:t xml:space="preserve"> </w:t>
      </w:r>
      <w:r>
        <w:t>1</w:t>
      </w:r>
      <w:r w:rsidR="00C93EB6">
        <w:t xml:space="preserve"> </w:t>
      </w:r>
      <w:r>
        <w:t>Timothy</w:t>
      </w:r>
      <w:r w:rsidR="00C93EB6">
        <w:t xml:space="preserve"> </w:t>
      </w:r>
      <w:r>
        <w:t>3:16</w:t>
      </w:r>
      <w:r w:rsidR="00C93EB6">
        <w:t xml:space="preserve"> </w:t>
      </w:r>
      <w:r>
        <w:t>and</w:t>
      </w:r>
      <w:r w:rsidR="00C93EB6">
        <w:t xml:space="preserve"> </w:t>
      </w:r>
      <w:r>
        <w:t>the</w:t>
      </w:r>
      <w:r w:rsidR="00C93EB6">
        <w:t xml:space="preserve"> </w:t>
      </w:r>
      <w:r>
        <w:t>Ending</w:t>
      </w:r>
      <w:r w:rsidR="00C93EB6">
        <w:t xml:space="preserve"> </w:t>
      </w:r>
      <w:r>
        <w:t>of</w:t>
      </w:r>
      <w:r w:rsidR="00C93EB6">
        <w:t xml:space="preserve"> </w:t>
      </w:r>
      <w:r>
        <w:t>Mark</w:t>
      </w:r>
      <w:r w:rsidR="00C93EB6">
        <w:t xml:space="preserve"> </w:t>
      </w:r>
      <w:r>
        <w:t>are</w:t>
      </w:r>
      <w:r w:rsidR="00C93EB6">
        <w:t xml:space="preserve"> </w:t>
      </w:r>
      <w:r>
        <w:t>examples</w:t>
      </w:r>
      <w:r w:rsidR="00C93EB6">
        <w:t xml:space="preserve"> </w:t>
      </w:r>
      <w:r>
        <w:t>of</w:t>
      </w:r>
      <w:r w:rsidR="00C93EB6">
        <w:t xml:space="preserve"> </w:t>
      </w:r>
      <w:r>
        <w:t>this.</w:t>
      </w:r>
    </w:p>
    <w:p w14:paraId="1D0FE771" w14:textId="77777777" w:rsidR="00F13841" w:rsidRDefault="00F13841">
      <w:pPr>
        <w:pStyle w:val="AuthNormal"/>
      </w:pPr>
    </w:p>
    <w:p w14:paraId="43883EE3" w14:textId="59D3FC89" w:rsidR="00FC4AA2" w:rsidRDefault="00FC4AA2">
      <w:pPr>
        <w:pStyle w:val="AuthNormal"/>
      </w:pPr>
      <w:r>
        <w:rPr>
          <w:snapToGrid w:val="0"/>
        </w:rPr>
        <w:t>Many</w:t>
      </w:r>
      <w:r w:rsidR="00C93EB6">
        <w:rPr>
          <w:snapToGrid w:val="0"/>
        </w:rPr>
        <w:t xml:space="preserve"> </w:t>
      </w:r>
      <w:r>
        <w:rPr>
          <w:snapToGrid w:val="0"/>
        </w:rPr>
        <w:t>modern</w:t>
      </w:r>
      <w:r w:rsidR="00C93EB6">
        <w:rPr>
          <w:snapToGrid w:val="0"/>
        </w:rPr>
        <w:t xml:space="preserve"> </w:t>
      </w:r>
      <w:r>
        <w:rPr>
          <w:snapToGrid w:val="0"/>
        </w:rPr>
        <w:t>Bible</w:t>
      </w:r>
      <w:r w:rsidR="00C93EB6">
        <w:rPr>
          <w:snapToGrid w:val="0"/>
        </w:rPr>
        <w:t xml:space="preserve"> </w:t>
      </w:r>
      <w:r>
        <w:rPr>
          <w:snapToGrid w:val="0"/>
        </w:rPr>
        <w:t>translations</w:t>
      </w:r>
      <w:r w:rsidR="00C93EB6">
        <w:rPr>
          <w:snapToGrid w:val="0"/>
        </w:rPr>
        <w:t xml:space="preserve"> </w:t>
      </w:r>
      <w:r>
        <w:rPr>
          <w:snapToGrid w:val="0"/>
        </w:rPr>
        <w:t>are</w:t>
      </w:r>
      <w:r w:rsidR="00C93EB6">
        <w:rPr>
          <w:snapToGrid w:val="0"/>
        </w:rPr>
        <w:t xml:space="preserve"> </w:t>
      </w:r>
      <w:r>
        <w:rPr>
          <w:snapToGrid w:val="0"/>
        </w:rPr>
        <w:t>made</w:t>
      </w:r>
      <w:r w:rsidR="00C93EB6">
        <w:rPr>
          <w:snapToGrid w:val="0"/>
        </w:rPr>
        <w:t xml:space="preserve"> </w:t>
      </w:r>
      <w:r>
        <w:rPr>
          <w:snapToGrid w:val="0"/>
        </w:rPr>
        <w:t>from</w:t>
      </w:r>
      <w:r w:rsidR="00C93EB6">
        <w:rPr>
          <w:snapToGrid w:val="0"/>
        </w:rPr>
        <w:t xml:space="preserve"> </w:t>
      </w:r>
      <w:r>
        <w:rPr>
          <w:snapToGrid w:val="0"/>
        </w:rPr>
        <w:t>a</w:t>
      </w:r>
      <w:r w:rsidR="00C93EB6">
        <w:rPr>
          <w:snapToGrid w:val="0"/>
        </w:rPr>
        <w:t xml:space="preserve"> </w:t>
      </w:r>
      <w:r>
        <w:rPr>
          <w:snapToGrid w:val="0"/>
        </w:rPr>
        <w:t>Greek</w:t>
      </w:r>
      <w:r w:rsidR="00C93EB6">
        <w:rPr>
          <w:snapToGrid w:val="0"/>
        </w:rPr>
        <w:t xml:space="preserve"> </w:t>
      </w:r>
      <w:r>
        <w:rPr>
          <w:snapToGrid w:val="0"/>
        </w:rPr>
        <w:t>text</w:t>
      </w:r>
      <w:r w:rsidR="00C93EB6">
        <w:rPr>
          <w:snapToGrid w:val="0"/>
        </w:rPr>
        <w:t xml:space="preserve"> </w:t>
      </w:r>
      <w:r w:rsidR="00C436AB">
        <w:rPr>
          <w:snapToGrid w:val="0"/>
        </w:rPr>
        <w:t>–</w:t>
      </w:r>
      <w:r w:rsidR="00C93EB6">
        <w:rPr>
          <w:snapToGrid w:val="0"/>
        </w:rPr>
        <w:t xml:space="preserve"> </w:t>
      </w:r>
      <w:r>
        <w:rPr>
          <w:snapToGrid w:val="0"/>
        </w:rPr>
        <w:t>often</w:t>
      </w:r>
      <w:r w:rsidR="00C93EB6">
        <w:rPr>
          <w:snapToGrid w:val="0"/>
        </w:rPr>
        <w:t xml:space="preserve"> </w:t>
      </w:r>
      <w:r w:rsidR="00562045">
        <w:rPr>
          <w:snapToGrid w:val="0"/>
        </w:rPr>
        <w:t>NA</w:t>
      </w:r>
      <w:r w:rsidR="00C93EB6">
        <w:rPr>
          <w:snapToGrid w:val="0"/>
        </w:rPr>
        <w:t xml:space="preserve"> </w:t>
      </w:r>
      <w:r w:rsidR="00F13841">
        <w:rPr>
          <w:snapToGrid w:val="0"/>
        </w:rPr>
        <w:t xml:space="preserve">editions </w:t>
      </w:r>
      <w:r w:rsidR="00C436AB">
        <w:rPr>
          <w:snapToGrid w:val="0"/>
        </w:rPr>
        <w:t>–</w:t>
      </w:r>
      <w:r w:rsidR="00C93EB6">
        <w:rPr>
          <w:snapToGrid w:val="0"/>
        </w:rPr>
        <w:t xml:space="preserve"> </w:t>
      </w:r>
      <w:r>
        <w:rPr>
          <w:snapToGrid w:val="0"/>
        </w:rPr>
        <w:t>that</w:t>
      </w:r>
      <w:r w:rsidR="00C93EB6">
        <w:rPr>
          <w:snapToGrid w:val="0"/>
        </w:rPr>
        <w:t xml:space="preserve"> </w:t>
      </w:r>
      <w:r>
        <w:rPr>
          <w:snapToGrid w:val="0"/>
        </w:rPr>
        <w:t>is</w:t>
      </w:r>
      <w:r w:rsidR="00C93EB6">
        <w:rPr>
          <w:snapToGrid w:val="0"/>
        </w:rPr>
        <w:t xml:space="preserve"> </w:t>
      </w:r>
      <w:r>
        <w:rPr>
          <w:snapToGrid w:val="0"/>
        </w:rPr>
        <w:t>based</w:t>
      </w:r>
      <w:r w:rsidR="00C93EB6">
        <w:rPr>
          <w:snapToGrid w:val="0"/>
        </w:rPr>
        <w:t xml:space="preserve"> </w:t>
      </w:r>
      <w:r>
        <w:rPr>
          <w:snapToGrid w:val="0"/>
        </w:rPr>
        <w:t>on</w:t>
      </w:r>
      <w:r w:rsidR="00C93EB6">
        <w:rPr>
          <w:snapToGrid w:val="0"/>
        </w:rPr>
        <w:t xml:space="preserve"> </w:t>
      </w:r>
      <w:r>
        <w:rPr>
          <w:snapToGrid w:val="0"/>
        </w:rPr>
        <w:t>the</w:t>
      </w:r>
      <w:r w:rsidR="00C93EB6">
        <w:rPr>
          <w:snapToGrid w:val="0"/>
        </w:rPr>
        <w:t xml:space="preserve"> </w:t>
      </w:r>
      <w:r>
        <w:rPr>
          <w:snapToGrid w:val="0"/>
        </w:rPr>
        <w:t>corrupt</w:t>
      </w:r>
      <w:r w:rsidR="00C93EB6">
        <w:rPr>
          <w:snapToGrid w:val="0"/>
        </w:rPr>
        <w:t xml:space="preserve"> </w:t>
      </w:r>
      <w:r>
        <w:rPr>
          <w:snapToGrid w:val="0"/>
        </w:rPr>
        <w:t>manuscripts.</w:t>
      </w:r>
      <w:r w:rsidR="00C93EB6">
        <w:rPr>
          <w:snapToGrid w:val="0"/>
        </w:rPr>
        <w:t xml:space="preserve"> </w:t>
      </w:r>
      <w:r>
        <w:rPr>
          <w:snapToGrid w:val="0"/>
        </w:rPr>
        <w:t>So</w:t>
      </w:r>
      <w:r w:rsidR="00C93EB6">
        <w:rPr>
          <w:snapToGrid w:val="0"/>
        </w:rPr>
        <w:t xml:space="preserve"> </w:t>
      </w:r>
      <w:r>
        <w:rPr>
          <w:snapToGrid w:val="0"/>
        </w:rPr>
        <w:t>the</w:t>
      </w:r>
      <w:r w:rsidR="00C93EB6">
        <w:rPr>
          <w:snapToGrid w:val="0"/>
        </w:rPr>
        <w:t xml:space="preserve"> </w:t>
      </w:r>
      <w:r>
        <w:rPr>
          <w:snapToGrid w:val="0"/>
        </w:rPr>
        <w:t>reader</w:t>
      </w:r>
      <w:r w:rsidR="00C93EB6">
        <w:rPr>
          <w:snapToGrid w:val="0"/>
        </w:rPr>
        <w:t xml:space="preserve"> </w:t>
      </w:r>
      <w:r>
        <w:rPr>
          <w:snapToGrid w:val="0"/>
        </w:rPr>
        <w:t>must</w:t>
      </w:r>
      <w:r w:rsidR="00C93EB6">
        <w:rPr>
          <w:snapToGrid w:val="0"/>
        </w:rPr>
        <w:t xml:space="preserve"> </w:t>
      </w:r>
      <w:r>
        <w:rPr>
          <w:snapToGrid w:val="0"/>
        </w:rPr>
        <w:t>beware.</w:t>
      </w:r>
    </w:p>
    <w:p w14:paraId="5CE163EE" w14:textId="77777777" w:rsidR="00FC4AA2" w:rsidRDefault="00FC4AA2">
      <w:pPr>
        <w:pStyle w:val="AuthNormal"/>
      </w:pPr>
    </w:p>
    <w:p w14:paraId="4DC376A7" w14:textId="77777777" w:rsidR="00FC4AA2" w:rsidRDefault="00FC4AA2" w:rsidP="00F13841">
      <w:pPr>
        <w:pStyle w:val="AuthHeadingB"/>
        <w:spacing w:after="120"/>
        <w:rPr>
          <w:sz w:val="10"/>
        </w:rPr>
      </w:pPr>
      <w:r>
        <w:t>What</w:t>
      </w:r>
      <w:r w:rsidR="00C93EB6">
        <w:t xml:space="preserve"> </w:t>
      </w:r>
      <w:r>
        <w:t>version</w:t>
      </w:r>
      <w:r w:rsidR="00C93EB6">
        <w:t xml:space="preserve"> </w:t>
      </w:r>
      <w:r>
        <w:t>should</w:t>
      </w:r>
      <w:r w:rsidR="00C93EB6">
        <w:t xml:space="preserve"> </w:t>
      </w:r>
      <w:r>
        <w:t>you</w:t>
      </w:r>
      <w:r w:rsidR="00C93EB6">
        <w:t xml:space="preserve"> </w:t>
      </w:r>
      <w:r>
        <w:t>use?</w:t>
      </w:r>
    </w:p>
    <w:p w14:paraId="00BD901D" w14:textId="348BEC69" w:rsidR="00FC4AA2" w:rsidRPr="00F13841" w:rsidRDefault="00FC4AA2" w:rsidP="00F13841">
      <w:pPr>
        <w:pStyle w:val="AuthNormal"/>
        <w:keepNext/>
        <w:spacing w:after="60"/>
      </w:pPr>
      <w:r>
        <w:t>The</w:t>
      </w:r>
      <w:r w:rsidR="00C93EB6">
        <w:t xml:space="preserve"> </w:t>
      </w:r>
      <w:r>
        <w:t>author</w:t>
      </w:r>
      <w:r w:rsidR="00C93EB6">
        <w:t xml:space="preserve"> </w:t>
      </w:r>
      <w:r>
        <w:t>recommends:</w:t>
      </w:r>
    </w:p>
    <w:p w14:paraId="034E5F89" w14:textId="77777777" w:rsidR="00FC4AA2" w:rsidRDefault="00FC4AA2" w:rsidP="00BA272F">
      <w:pPr>
        <w:pStyle w:val="AuthBullet"/>
      </w:pPr>
      <w:r>
        <w:t>Check</w:t>
      </w:r>
      <w:r w:rsidR="00C93EB6">
        <w:t xml:space="preserve"> </w:t>
      </w:r>
      <w:r>
        <w:t>your</w:t>
      </w:r>
      <w:r w:rsidR="00C93EB6">
        <w:t xml:space="preserve"> </w:t>
      </w:r>
      <w:r>
        <w:t>version</w:t>
      </w:r>
      <w:r w:rsidR="00C93EB6">
        <w:t xml:space="preserve"> </w:t>
      </w:r>
      <w:r>
        <w:t>against</w:t>
      </w:r>
      <w:r w:rsidR="00C93EB6">
        <w:t xml:space="preserve"> </w:t>
      </w:r>
      <w:r>
        <w:t>benchmarks</w:t>
      </w:r>
      <w:r w:rsidR="00C93EB6">
        <w:t xml:space="preserve"> </w:t>
      </w:r>
      <w:r>
        <w:t>(e.g.</w:t>
      </w:r>
      <w:r w:rsidR="00C93EB6">
        <w:t xml:space="preserve"> </w:t>
      </w:r>
      <w:r>
        <w:t>1</w:t>
      </w:r>
      <w:r w:rsidR="00C93EB6">
        <w:t xml:space="preserve"> </w:t>
      </w:r>
      <w:r>
        <w:t>Timothy</w:t>
      </w:r>
      <w:r w:rsidR="00C93EB6">
        <w:t xml:space="preserve"> </w:t>
      </w:r>
      <w:r>
        <w:t>3:16,</w:t>
      </w:r>
      <w:r w:rsidR="00C93EB6">
        <w:t xml:space="preserve"> </w:t>
      </w:r>
      <w:r>
        <w:t>Ending</w:t>
      </w:r>
      <w:r w:rsidR="00C93EB6">
        <w:t xml:space="preserve"> </w:t>
      </w:r>
      <w:r>
        <w:t>of</w:t>
      </w:r>
      <w:r w:rsidR="00C93EB6">
        <w:t xml:space="preserve"> </w:t>
      </w:r>
      <w:r>
        <w:t>Mark).</w:t>
      </w:r>
    </w:p>
    <w:p w14:paraId="3C7BE18F" w14:textId="4717A7BC" w:rsidR="00E54B5E" w:rsidRDefault="0094471E" w:rsidP="00BA272F">
      <w:pPr>
        <w:pStyle w:val="AuthBullet"/>
      </w:pPr>
      <w:r>
        <w:t>The</w:t>
      </w:r>
      <w:r w:rsidR="00C93EB6">
        <w:t xml:space="preserve"> </w:t>
      </w:r>
      <w:r w:rsidRPr="0094471E">
        <w:rPr>
          <w:i/>
          <w:iCs/>
        </w:rPr>
        <w:t>Far</w:t>
      </w:r>
      <w:r w:rsidR="00C93EB6">
        <w:rPr>
          <w:i/>
          <w:iCs/>
        </w:rPr>
        <w:t xml:space="preserve"> </w:t>
      </w:r>
      <w:r w:rsidRPr="0094471E">
        <w:rPr>
          <w:i/>
          <w:iCs/>
        </w:rPr>
        <w:t>Above</w:t>
      </w:r>
      <w:r w:rsidR="00C93EB6">
        <w:rPr>
          <w:i/>
          <w:iCs/>
        </w:rPr>
        <w:t xml:space="preserve"> </w:t>
      </w:r>
      <w:r w:rsidRPr="0094471E">
        <w:rPr>
          <w:i/>
          <w:iCs/>
        </w:rPr>
        <w:t>All</w:t>
      </w:r>
      <w:r w:rsidR="00C93EB6">
        <w:t xml:space="preserve"> </w:t>
      </w:r>
      <w:r>
        <w:t>Translation,</w:t>
      </w:r>
      <w:r w:rsidR="00C93EB6">
        <w:t xml:space="preserve"> </w:t>
      </w:r>
      <w:r w:rsidR="00F13841">
        <w:t xml:space="preserve">our own translation, </w:t>
      </w:r>
      <w:r>
        <w:t>based</w:t>
      </w:r>
      <w:r w:rsidR="00C93EB6">
        <w:t xml:space="preserve"> </w:t>
      </w:r>
      <w:r>
        <w:t>on</w:t>
      </w:r>
      <w:r w:rsidR="00C93EB6">
        <w:t xml:space="preserve"> </w:t>
      </w:r>
      <w:r>
        <w:t>the</w:t>
      </w:r>
      <w:r w:rsidR="00C93EB6">
        <w:t xml:space="preserve"> </w:t>
      </w:r>
      <w:r>
        <w:t>RP-2005</w:t>
      </w:r>
      <w:r w:rsidR="00C93EB6">
        <w:t xml:space="preserve"> </w:t>
      </w:r>
      <w:r>
        <w:t>Majority</w:t>
      </w:r>
      <w:r w:rsidR="00C93EB6">
        <w:t xml:space="preserve"> </w:t>
      </w:r>
      <w:r>
        <w:t>Text</w:t>
      </w:r>
      <w:r w:rsidR="00C93EB6">
        <w:t xml:space="preserve"> </w:t>
      </w:r>
      <w:r>
        <w:t>for</w:t>
      </w:r>
      <w:r w:rsidR="00C93EB6">
        <w:t xml:space="preserve"> </w:t>
      </w:r>
      <w:r>
        <w:t>the</w:t>
      </w:r>
      <w:r w:rsidR="00C93EB6">
        <w:t xml:space="preserve"> </w:t>
      </w:r>
      <w:r>
        <w:t>New</w:t>
      </w:r>
      <w:r w:rsidR="00C93EB6">
        <w:t xml:space="preserve"> </w:t>
      </w:r>
      <w:r>
        <w:t>Testament.</w:t>
      </w:r>
      <w:r w:rsidR="00E54B5E">
        <w:t xml:space="preserve"> Available at </w:t>
      </w:r>
      <w:hyperlink r:id="rId54" w:history="1">
        <w:r w:rsidR="00E54B5E" w:rsidRPr="00886077">
          <w:rPr>
            <w:rStyle w:val="Hyperlink"/>
          </w:rPr>
          <w:t>www.FarAboveAll.com</w:t>
        </w:r>
      </w:hyperlink>
      <w:r w:rsidR="00E54B5E">
        <w:t>.</w:t>
      </w:r>
    </w:p>
    <w:p w14:paraId="3C737E97" w14:textId="0C9824D7" w:rsidR="00FC4AA2" w:rsidRDefault="00FC4AA2" w:rsidP="00BA272F">
      <w:pPr>
        <w:pStyle w:val="AuthBullet"/>
      </w:pPr>
      <w:r>
        <w:t>The</w:t>
      </w:r>
      <w:r w:rsidR="00C93EB6">
        <w:t xml:space="preserve"> </w:t>
      </w:r>
      <w:r>
        <w:rPr>
          <w:i/>
        </w:rPr>
        <w:t>King</w:t>
      </w:r>
      <w:r w:rsidR="00C93EB6">
        <w:rPr>
          <w:i/>
        </w:rPr>
        <w:t xml:space="preserve"> </w:t>
      </w:r>
      <w:r>
        <w:rPr>
          <w:i/>
        </w:rPr>
        <w:t>James</w:t>
      </w:r>
      <w:r w:rsidR="00C93EB6">
        <w:rPr>
          <w:i/>
        </w:rPr>
        <w:t xml:space="preserve"> </w:t>
      </w:r>
      <w:r>
        <w:rPr>
          <w:i/>
        </w:rPr>
        <w:t>Version</w:t>
      </w:r>
      <w:r w:rsidR="00C93EB6">
        <w:t xml:space="preserve"> </w:t>
      </w:r>
      <w:r>
        <w:t>(also</w:t>
      </w:r>
      <w:r w:rsidR="00C93EB6">
        <w:t xml:space="preserve"> </w:t>
      </w:r>
      <w:r>
        <w:t>known</w:t>
      </w:r>
      <w:r w:rsidR="00C93EB6">
        <w:t xml:space="preserve"> </w:t>
      </w:r>
      <w:r>
        <w:t>as</w:t>
      </w:r>
      <w:r w:rsidR="00C93EB6">
        <w:t xml:space="preserve"> </w:t>
      </w:r>
      <w:r>
        <w:t>the</w:t>
      </w:r>
      <w:r w:rsidR="00C93EB6">
        <w:t xml:space="preserve"> </w:t>
      </w:r>
      <w:r>
        <w:rPr>
          <w:i/>
        </w:rPr>
        <w:t>Authorized</w:t>
      </w:r>
      <w:r w:rsidR="00C93EB6">
        <w:rPr>
          <w:i/>
        </w:rPr>
        <w:t xml:space="preserve"> </w:t>
      </w:r>
      <w:r>
        <w:rPr>
          <w:i/>
        </w:rPr>
        <w:t>Version</w:t>
      </w:r>
      <w:r>
        <w:t>)</w:t>
      </w:r>
      <w:r w:rsidR="00E65A1E">
        <w:t>, which</w:t>
      </w:r>
      <w:r w:rsidR="00C93EB6">
        <w:t xml:space="preserve"> </w:t>
      </w:r>
      <w:r>
        <w:t>is</w:t>
      </w:r>
      <w:r w:rsidR="00C93EB6">
        <w:t xml:space="preserve"> </w:t>
      </w:r>
      <w:r>
        <w:t>based</w:t>
      </w:r>
      <w:r w:rsidR="00C93EB6">
        <w:t xml:space="preserve"> </w:t>
      </w:r>
      <w:r>
        <w:t>on</w:t>
      </w:r>
      <w:r w:rsidR="00C93EB6">
        <w:t xml:space="preserve"> </w:t>
      </w:r>
      <w:r>
        <w:t>the</w:t>
      </w:r>
      <w:r w:rsidR="00C93EB6">
        <w:t xml:space="preserve"> </w:t>
      </w:r>
      <w:r>
        <w:t>Received</w:t>
      </w:r>
      <w:r w:rsidR="00C93EB6">
        <w:t xml:space="preserve"> </w:t>
      </w:r>
      <w:r>
        <w:t>Text.</w:t>
      </w:r>
    </w:p>
    <w:p w14:paraId="35CC3E73" w14:textId="1144D4C0" w:rsidR="00FC4AA2" w:rsidRDefault="00FC4AA2" w:rsidP="00BA272F">
      <w:pPr>
        <w:pStyle w:val="AuthBullet"/>
      </w:pPr>
      <w:r>
        <w:t>The</w:t>
      </w:r>
      <w:r w:rsidR="00C93EB6">
        <w:t xml:space="preserve"> </w:t>
      </w:r>
      <w:r>
        <w:rPr>
          <w:i/>
        </w:rPr>
        <w:t>Companion</w:t>
      </w:r>
      <w:r w:rsidR="00C93EB6">
        <w:rPr>
          <w:i/>
        </w:rPr>
        <w:t xml:space="preserve"> </w:t>
      </w:r>
      <w:r>
        <w:rPr>
          <w:i/>
        </w:rPr>
        <w:t>Bible</w:t>
      </w:r>
      <w:r w:rsidR="00E65A1E" w:rsidRPr="00E65A1E">
        <w:rPr>
          <w:iCs/>
        </w:rPr>
        <w:t>, which</w:t>
      </w:r>
      <w:r w:rsidR="00C93EB6">
        <w:t xml:space="preserve"> </w:t>
      </w:r>
      <w:r>
        <w:t>contains</w:t>
      </w:r>
      <w:r w:rsidR="00C93EB6">
        <w:t xml:space="preserve"> </w:t>
      </w:r>
      <w:r>
        <w:t>the</w:t>
      </w:r>
      <w:r w:rsidR="00C93EB6">
        <w:t xml:space="preserve"> </w:t>
      </w:r>
      <w:r>
        <w:rPr>
          <w:i/>
        </w:rPr>
        <w:t>King</w:t>
      </w:r>
      <w:r w:rsidR="00C93EB6">
        <w:rPr>
          <w:i/>
        </w:rPr>
        <w:t xml:space="preserve"> </w:t>
      </w:r>
      <w:r>
        <w:rPr>
          <w:i/>
        </w:rPr>
        <w:t>James</w:t>
      </w:r>
      <w:r w:rsidR="00C93EB6">
        <w:t xml:space="preserve"> </w:t>
      </w:r>
      <w:r>
        <w:t>Text,</w:t>
      </w:r>
      <w:r w:rsidR="00C93EB6">
        <w:t xml:space="preserve"> </w:t>
      </w:r>
      <w:r>
        <w:t>and</w:t>
      </w:r>
      <w:r w:rsidR="00C93EB6">
        <w:t xml:space="preserve"> </w:t>
      </w:r>
      <w:r>
        <w:t>has</w:t>
      </w:r>
      <w:r w:rsidR="00C93EB6">
        <w:t xml:space="preserve"> </w:t>
      </w:r>
      <w:r>
        <w:t>good</w:t>
      </w:r>
      <w:r w:rsidR="00C93EB6">
        <w:t xml:space="preserve"> </w:t>
      </w:r>
      <w:r>
        <w:t>explanations</w:t>
      </w:r>
      <w:r w:rsidR="00C93EB6">
        <w:t xml:space="preserve"> </w:t>
      </w:r>
      <w:r>
        <w:t>of</w:t>
      </w:r>
      <w:r w:rsidR="00C93EB6">
        <w:t xml:space="preserve"> </w:t>
      </w:r>
      <w:r>
        <w:t>the</w:t>
      </w:r>
      <w:r w:rsidR="00C93EB6">
        <w:t xml:space="preserve"> </w:t>
      </w:r>
      <w:r>
        <w:t>meanings</w:t>
      </w:r>
      <w:r w:rsidR="00C93EB6">
        <w:t xml:space="preserve"> </w:t>
      </w:r>
      <w:r>
        <w:t>of</w:t>
      </w:r>
      <w:r w:rsidR="00C93EB6">
        <w:t xml:space="preserve"> </w:t>
      </w:r>
      <w:r>
        <w:t>the</w:t>
      </w:r>
      <w:r w:rsidR="00C93EB6">
        <w:t xml:space="preserve"> </w:t>
      </w:r>
      <w:r>
        <w:t>Greek</w:t>
      </w:r>
      <w:r w:rsidR="00C93EB6">
        <w:t xml:space="preserve"> </w:t>
      </w:r>
      <w:r>
        <w:t>and</w:t>
      </w:r>
      <w:r w:rsidR="00C93EB6">
        <w:t xml:space="preserve"> </w:t>
      </w:r>
      <w:r>
        <w:t>Elizabethan</w:t>
      </w:r>
      <w:r w:rsidR="00C93EB6">
        <w:t xml:space="preserve"> </w:t>
      </w:r>
      <w:r>
        <w:t>English</w:t>
      </w:r>
      <w:r w:rsidR="00C93EB6">
        <w:t xml:space="preserve"> </w:t>
      </w:r>
      <w:r>
        <w:t>words,</w:t>
      </w:r>
      <w:r w:rsidR="00C93EB6">
        <w:t xml:space="preserve"> </w:t>
      </w:r>
      <w:r>
        <w:t>–</w:t>
      </w:r>
      <w:r w:rsidR="00C93EB6">
        <w:t xml:space="preserve"> </w:t>
      </w:r>
      <w:r>
        <w:t>but</w:t>
      </w:r>
      <w:r w:rsidR="00C93EB6">
        <w:t xml:space="preserve"> </w:t>
      </w:r>
      <w:r>
        <w:t>it</w:t>
      </w:r>
      <w:r w:rsidR="00C93EB6">
        <w:t xml:space="preserve"> </w:t>
      </w:r>
      <w:r>
        <w:t>does</w:t>
      </w:r>
      <w:r w:rsidR="00C93EB6">
        <w:t xml:space="preserve"> </w:t>
      </w:r>
      <w:r>
        <w:t>not</w:t>
      </w:r>
      <w:r w:rsidR="00C93EB6">
        <w:t xml:space="preserve"> </w:t>
      </w:r>
      <w:r>
        <w:t>fully</w:t>
      </w:r>
      <w:r w:rsidR="00C93EB6">
        <w:t xml:space="preserve"> </w:t>
      </w:r>
      <w:r>
        <w:t>recognize</w:t>
      </w:r>
      <w:r w:rsidR="00C93EB6">
        <w:t xml:space="preserve"> </w:t>
      </w:r>
      <w:r>
        <w:t>the</w:t>
      </w:r>
      <w:r w:rsidR="00C93EB6">
        <w:t xml:space="preserve"> </w:t>
      </w:r>
      <w:r>
        <w:t>invalidity</w:t>
      </w:r>
      <w:r w:rsidR="00C93EB6">
        <w:t xml:space="preserve"> </w:t>
      </w:r>
      <w:r>
        <w:t>of</w:t>
      </w:r>
      <w:r w:rsidR="00C93EB6">
        <w:t xml:space="preserve"> </w:t>
      </w:r>
      <w:r>
        <w:t>‘the</w:t>
      </w:r>
      <w:r w:rsidR="00C93EB6">
        <w:t xml:space="preserve"> </w:t>
      </w:r>
      <w:r>
        <w:t>texts’,</w:t>
      </w:r>
      <w:r w:rsidR="00C93EB6">
        <w:t xml:space="preserve"> </w:t>
      </w:r>
      <w:r>
        <w:t>i.e.</w:t>
      </w:r>
      <w:r w:rsidR="00C93EB6">
        <w:t xml:space="preserve"> </w:t>
      </w:r>
      <w:r>
        <w:t>the</w:t>
      </w:r>
      <w:r w:rsidR="00C93EB6">
        <w:t xml:space="preserve"> </w:t>
      </w:r>
      <w:r>
        <w:t>Greek</w:t>
      </w:r>
      <w:r w:rsidR="00C93EB6">
        <w:t xml:space="preserve"> </w:t>
      </w:r>
      <w:r>
        <w:t>texts</w:t>
      </w:r>
      <w:r w:rsidR="00C93EB6">
        <w:t xml:space="preserve"> </w:t>
      </w:r>
      <w:r>
        <w:t>by</w:t>
      </w:r>
      <w:r w:rsidR="00C93EB6">
        <w:t xml:space="preserve"> </w:t>
      </w:r>
      <w:r>
        <w:t>Westcott</w:t>
      </w:r>
      <w:r w:rsidR="00C93EB6">
        <w:t xml:space="preserve"> </w:t>
      </w:r>
      <w:r>
        <w:t>and</w:t>
      </w:r>
      <w:r w:rsidR="00C93EB6">
        <w:t xml:space="preserve"> </w:t>
      </w:r>
      <w:r>
        <w:t>Hort</w:t>
      </w:r>
      <w:r w:rsidR="00C93EB6">
        <w:t xml:space="preserve"> </w:t>
      </w:r>
      <w:r>
        <w:t>etc.</w:t>
      </w:r>
      <w:r w:rsidR="00C93EB6">
        <w:t xml:space="preserve"> </w:t>
      </w:r>
      <w:r>
        <w:t>which</w:t>
      </w:r>
      <w:r w:rsidR="00C93EB6">
        <w:t xml:space="preserve"> </w:t>
      </w:r>
      <w:r>
        <w:t>were</w:t>
      </w:r>
      <w:r w:rsidR="00C93EB6">
        <w:t xml:space="preserve"> </w:t>
      </w:r>
      <w:r>
        <w:t>contemporary</w:t>
      </w:r>
      <w:r w:rsidR="00C93EB6">
        <w:t xml:space="preserve"> </w:t>
      </w:r>
      <w:r>
        <w:t>with</w:t>
      </w:r>
      <w:r w:rsidR="00C93EB6">
        <w:t xml:space="preserve"> </w:t>
      </w:r>
      <w:r>
        <w:t>it.</w:t>
      </w:r>
    </w:p>
    <w:p w14:paraId="77848236" w14:textId="23B30FEA" w:rsidR="00FC4AA2" w:rsidRDefault="009B6608" w:rsidP="00BA272F">
      <w:pPr>
        <w:pStyle w:val="AuthBullet"/>
      </w:pPr>
      <w:r>
        <w:lastRenderedPageBreak/>
        <w:t>Consider</w:t>
      </w:r>
      <w:r w:rsidR="00C93EB6">
        <w:t xml:space="preserve"> </w:t>
      </w:r>
      <w:r w:rsidR="00FC4AA2">
        <w:t>Greek-English</w:t>
      </w:r>
      <w:r w:rsidR="00C93EB6">
        <w:t xml:space="preserve"> </w:t>
      </w:r>
      <w:r w:rsidR="00FC4AA2">
        <w:t>Interlinears</w:t>
      </w:r>
      <w:r w:rsidR="00C93EB6">
        <w:t xml:space="preserve"> </w:t>
      </w:r>
      <w:r w:rsidR="00FC4AA2">
        <w:t>based</w:t>
      </w:r>
      <w:r w:rsidR="00C93EB6">
        <w:t xml:space="preserve"> </w:t>
      </w:r>
      <w:r w:rsidR="00FC4AA2">
        <w:t>on</w:t>
      </w:r>
      <w:r w:rsidR="00C93EB6">
        <w:t xml:space="preserve"> </w:t>
      </w:r>
      <w:r w:rsidR="00FC4AA2">
        <w:t>the</w:t>
      </w:r>
      <w:r w:rsidR="00C93EB6">
        <w:t xml:space="preserve"> </w:t>
      </w:r>
      <w:r w:rsidR="00FC4AA2">
        <w:t>Received</w:t>
      </w:r>
      <w:r w:rsidR="00C93EB6">
        <w:t xml:space="preserve"> </w:t>
      </w:r>
      <w:r w:rsidR="00FC4AA2">
        <w:t>Text</w:t>
      </w:r>
      <w:r>
        <w:t>, which may</w:t>
      </w:r>
      <w:r w:rsidR="00C93EB6">
        <w:t xml:space="preserve"> </w:t>
      </w:r>
      <w:r w:rsidR="00FC4AA2">
        <w:t>provide</w:t>
      </w:r>
      <w:r w:rsidR="00C93EB6">
        <w:t xml:space="preserve"> </w:t>
      </w:r>
      <w:r w:rsidR="00FC4AA2">
        <w:t>a</w:t>
      </w:r>
      <w:r w:rsidR="00C93EB6">
        <w:t xml:space="preserve"> </w:t>
      </w:r>
      <w:r w:rsidR="00FC4AA2">
        <w:t>fairly</w:t>
      </w:r>
      <w:r w:rsidR="00C93EB6">
        <w:t xml:space="preserve"> </w:t>
      </w:r>
      <w:r w:rsidR="00FC4AA2">
        <w:t>good</w:t>
      </w:r>
      <w:r w:rsidR="00C93EB6">
        <w:t xml:space="preserve"> </w:t>
      </w:r>
      <w:r w:rsidR="00FC4AA2">
        <w:t>literal</w:t>
      </w:r>
      <w:r w:rsidR="00C93EB6">
        <w:t xml:space="preserve"> </w:t>
      </w:r>
      <w:r w:rsidR="00FC4AA2">
        <w:t>translation</w:t>
      </w:r>
      <w:r w:rsidR="00C93EB6">
        <w:t xml:space="preserve"> </w:t>
      </w:r>
      <w:r w:rsidR="00FC4AA2">
        <w:t>(see</w:t>
      </w:r>
      <w:r w:rsidR="00C93EB6">
        <w:t xml:space="preserve"> </w:t>
      </w:r>
      <w:r w:rsidR="00FC4AA2">
        <w:t>references).</w:t>
      </w:r>
    </w:p>
    <w:p w14:paraId="318459EA" w14:textId="77777777" w:rsidR="00FC4AA2" w:rsidRDefault="00FC4AA2" w:rsidP="00BA272F">
      <w:pPr>
        <w:pStyle w:val="AuthBullet"/>
      </w:pPr>
      <w:r>
        <w:t>The</w:t>
      </w:r>
      <w:r w:rsidR="00C93EB6">
        <w:t xml:space="preserve"> </w:t>
      </w:r>
      <w:r>
        <w:rPr>
          <w:i/>
        </w:rPr>
        <w:t>New</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t xml:space="preserve"> </w:t>
      </w:r>
      <w:r>
        <w:t>(also</w:t>
      </w:r>
      <w:r w:rsidR="00C93EB6">
        <w:t xml:space="preserve"> </w:t>
      </w:r>
      <w:r>
        <w:t>known</w:t>
      </w:r>
      <w:r w:rsidR="00C93EB6">
        <w:t xml:space="preserve"> </w:t>
      </w:r>
      <w:r>
        <w:t>as</w:t>
      </w:r>
      <w:r w:rsidR="00C93EB6">
        <w:t xml:space="preserve"> </w:t>
      </w:r>
      <w:r>
        <w:t>the</w:t>
      </w:r>
      <w:r w:rsidR="00C93EB6">
        <w:t xml:space="preserve"> </w:t>
      </w:r>
      <w:r>
        <w:rPr>
          <w:i/>
        </w:rPr>
        <w:t>Revised</w:t>
      </w:r>
      <w:r w:rsidR="00C93EB6">
        <w:rPr>
          <w:i/>
        </w:rPr>
        <w:t xml:space="preserve"> </w:t>
      </w:r>
      <w:r>
        <w:rPr>
          <w:i/>
        </w:rPr>
        <w:t>Authorized</w:t>
      </w:r>
      <w:r w:rsidR="00C93EB6">
        <w:rPr>
          <w:i/>
        </w:rPr>
        <w:t xml:space="preserve"> </w:t>
      </w:r>
      <w:r>
        <w:rPr>
          <w:i/>
        </w:rPr>
        <w:t>Version</w:t>
      </w:r>
      <w:r>
        <w:t>)</w:t>
      </w:r>
      <w:r w:rsidR="00C93EB6">
        <w:t xml:space="preserve"> </w:t>
      </w:r>
      <w:r>
        <w:t>is</w:t>
      </w:r>
      <w:r w:rsidR="00C93EB6">
        <w:t xml:space="preserve"> </w:t>
      </w:r>
      <w:r>
        <w:t>a</w:t>
      </w:r>
      <w:r w:rsidR="00C93EB6">
        <w:t xml:space="preserve"> </w:t>
      </w:r>
      <w:r>
        <w:t>possibility.</w:t>
      </w:r>
      <w:r w:rsidR="00C93EB6">
        <w:t xml:space="preserve"> </w:t>
      </w:r>
      <w:r>
        <w:t>It</w:t>
      </w:r>
      <w:r w:rsidR="00C93EB6">
        <w:t xml:space="preserve"> </w:t>
      </w:r>
      <w:r>
        <w:t>isn't</w:t>
      </w:r>
      <w:r w:rsidR="00C93EB6">
        <w:t xml:space="preserve"> </w:t>
      </w:r>
      <w:r>
        <w:t>quite</w:t>
      </w:r>
      <w:r w:rsidR="00C93EB6">
        <w:t xml:space="preserve"> </w:t>
      </w:r>
      <w:r>
        <w:t>what</w:t>
      </w:r>
      <w:r w:rsidR="00C93EB6">
        <w:t xml:space="preserve"> </w:t>
      </w:r>
      <w:r>
        <w:t>it</w:t>
      </w:r>
      <w:r w:rsidR="00C93EB6">
        <w:t xml:space="preserve"> </w:t>
      </w:r>
      <w:r>
        <w:t>claims</w:t>
      </w:r>
      <w:r w:rsidR="00C93EB6">
        <w:t xml:space="preserve"> </w:t>
      </w:r>
      <w:r>
        <w:t>to</w:t>
      </w:r>
      <w:r w:rsidR="00C93EB6">
        <w:t xml:space="preserve"> </w:t>
      </w:r>
      <w:r>
        <w:t>be</w:t>
      </w:r>
      <w:r w:rsidR="00C93EB6">
        <w:t xml:space="preserve"> </w:t>
      </w:r>
      <w:r>
        <w:t>–</w:t>
      </w:r>
      <w:r w:rsidR="00C93EB6">
        <w:t xml:space="preserve"> </w:t>
      </w:r>
      <w:r>
        <w:t>some</w:t>
      </w:r>
      <w:r w:rsidR="00C93EB6">
        <w:t xml:space="preserve"> </w:t>
      </w:r>
      <w:r>
        <w:t>readings</w:t>
      </w:r>
      <w:r w:rsidR="00C93EB6">
        <w:t xml:space="preserve"> </w:t>
      </w:r>
      <w:r>
        <w:t>are</w:t>
      </w:r>
      <w:r w:rsidR="00C93EB6">
        <w:t xml:space="preserve"> </w:t>
      </w:r>
      <w:r>
        <w:t>not</w:t>
      </w:r>
      <w:r w:rsidR="00C93EB6">
        <w:t xml:space="preserve"> </w:t>
      </w:r>
      <w:r>
        <w:t>taken</w:t>
      </w:r>
      <w:r w:rsidR="00C93EB6">
        <w:t xml:space="preserve"> </w:t>
      </w:r>
      <w:r>
        <w:t>from</w:t>
      </w:r>
      <w:r w:rsidR="00C93EB6">
        <w:t xml:space="preserve"> </w:t>
      </w:r>
      <w:r>
        <w:t>the</w:t>
      </w:r>
      <w:r w:rsidR="00C93EB6">
        <w:t xml:space="preserve"> </w:t>
      </w:r>
      <w:r>
        <w:t>same</w:t>
      </w:r>
      <w:r w:rsidR="00C93EB6">
        <w:t xml:space="preserve"> </w:t>
      </w:r>
      <w:r>
        <w:t>underlying</w:t>
      </w:r>
      <w:r w:rsidR="00C93EB6">
        <w:t xml:space="preserve"> </w:t>
      </w:r>
      <w:r>
        <w:t>text</w:t>
      </w:r>
      <w:r w:rsidR="00C93EB6">
        <w:t xml:space="preserve"> </w:t>
      </w:r>
      <w:r>
        <w:t>as</w:t>
      </w:r>
      <w:r w:rsidR="00C93EB6">
        <w:t xml:space="preserve"> </w:t>
      </w:r>
      <w:r>
        <w:t>the</w:t>
      </w:r>
      <w:r w:rsidR="00C93EB6">
        <w:t xml:space="preserve"> </w:t>
      </w:r>
      <w:r>
        <w:t>King</w:t>
      </w:r>
      <w:r w:rsidR="00C93EB6">
        <w:t xml:space="preserve"> </w:t>
      </w:r>
      <w:r>
        <w:t>James</w:t>
      </w:r>
      <w:r w:rsidR="00C93EB6">
        <w:t xml:space="preserve"> </w:t>
      </w:r>
      <w:r>
        <w:t>Version</w:t>
      </w:r>
      <w:r>
        <w:rPr>
          <w:rStyle w:val="FootnoteReference"/>
        </w:rPr>
        <w:footnoteReference w:id="132"/>
      </w:r>
      <w:r>
        <w:t>,</w:t>
      </w:r>
      <w:r w:rsidR="00C93EB6">
        <w:t xml:space="preserve"> </w:t>
      </w:r>
      <w:r>
        <w:t>and</w:t>
      </w:r>
      <w:r w:rsidR="00C93EB6">
        <w:t xml:space="preserve"> </w:t>
      </w:r>
      <w:r>
        <w:t>the</w:t>
      </w:r>
      <w:r w:rsidR="00C93EB6">
        <w:t xml:space="preserve"> </w:t>
      </w:r>
      <w:r>
        <w:t>footnotes</w:t>
      </w:r>
      <w:r w:rsidR="00C93EB6">
        <w:t xml:space="preserve"> </w:t>
      </w:r>
      <w:r>
        <w:t>cast</w:t>
      </w:r>
      <w:r w:rsidR="00C93EB6">
        <w:t xml:space="preserve"> </w:t>
      </w:r>
      <w:r>
        <w:t>suspicion</w:t>
      </w:r>
      <w:r w:rsidR="00C93EB6">
        <w:t xml:space="preserve"> </w:t>
      </w:r>
      <w:r>
        <w:t>on</w:t>
      </w:r>
      <w:r w:rsidR="00C93EB6">
        <w:t xml:space="preserve"> </w:t>
      </w:r>
      <w:r>
        <w:t>the</w:t>
      </w:r>
      <w:r w:rsidR="00C93EB6">
        <w:t xml:space="preserve"> </w:t>
      </w:r>
      <w:r>
        <w:t>text,</w:t>
      </w:r>
      <w:r w:rsidR="00C93EB6">
        <w:t xml:space="preserve"> </w:t>
      </w:r>
      <w:r>
        <w:t>by</w:t>
      </w:r>
      <w:r w:rsidR="00C93EB6">
        <w:t xml:space="preserve"> </w:t>
      </w:r>
      <w:r>
        <w:t>quoting</w:t>
      </w:r>
      <w:r w:rsidR="00C93EB6">
        <w:t xml:space="preserve"> </w:t>
      </w:r>
      <w:r>
        <w:t>translations</w:t>
      </w:r>
      <w:r w:rsidR="00C93EB6">
        <w:t xml:space="preserve"> </w:t>
      </w:r>
      <w:r>
        <w:t>of</w:t>
      </w:r>
      <w:r w:rsidR="00C93EB6">
        <w:t xml:space="preserve"> </w:t>
      </w:r>
      <w:r>
        <w:t>the</w:t>
      </w:r>
      <w:r w:rsidR="00C93EB6">
        <w:t xml:space="preserve"> </w:t>
      </w:r>
      <w:r>
        <w:t>United</w:t>
      </w:r>
      <w:r w:rsidR="00C93EB6">
        <w:t xml:space="preserve"> </w:t>
      </w:r>
      <w:r>
        <w:t>Bible</w:t>
      </w:r>
      <w:r w:rsidR="00C93EB6">
        <w:t xml:space="preserve"> </w:t>
      </w:r>
      <w:r>
        <w:t>Societies</w:t>
      </w:r>
      <w:r w:rsidR="00C93EB6">
        <w:t xml:space="preserve"> </w:t>
      </w:r>
      <w:r>
        <w:t>text,</w:t>
      </w:r>
      <w:r w:rsidR="00C93EB6">
        <w:t xml:space="preserve"> </w:t>
      </w:r>
      <w:r>
        <w:t>which</w:t>
      </w:r>
      <w:r w:rsidR="00C93EB6">
        <w:t xml:space="preserve"> </w:t>
      </w:r>
      <w:r>
        <w:t>is</w:t>
      </w:r>
      <w:r w:rsidR="00C93EB6">
        <w:t xml:space="preserve"> </w:t>
      </w:r>
      <w:r>
        <w:t>Minority-text</w:t>
      </w:r>
      <w:r w:rsidR="00C93EB6">
        <w:t xml:space="preserve"> </w:t>
      </w:r>
      <w:r>
        <w:t>based.</w:t>
      </w:r>
      <w:r w:rsidR="00C93EB6">
        <w:t xml:space="preserve"> </w:t>
      </w:r>
      <w:r>
        <w:t>However,</w:t>
      </w:r>
      <w:r w:rsidR="00C93EB6">
        <w:t xml:space="preserve"> </w:t>
      </w:r>
      <w:r>
        <w:t>the</w:t>
      </w:r>
      <w:r w:rsidR="00C93EB6">
        <w:t xml:space="preserve"> </w:t>
      </w:r>
      <w:r>
        <w:rPr>
          <w:i/>
        </w:rPr>
        <w:t>New</w:t>
      </w:r>
      <w:r w:rsidR="00C93EB6">
        <w:rPr>
          <w:i/>
        </w:rPr>
        <w:t xml:space="preserve"> </w:t>
      </w:r>
      <w:r>
        <w:rPr>
          <w:i/>
        </w:rPr>
        <w:t>King</w:t>
      </w:r>
      <w:r w:rsidR="00C93EB6">
        <w:rPr>
          <w:i/>
        </w:rPr>
        <w:t xml:space="preserve"> </w:t>
      </w:r>
      <w:r>
        <w:rPr>
          <w:i/>
        </w:rPr>
        <w:t>James</w:t>
      </w:r>
      <w:r w:rsidR="00C93EB6">
        <w:rPr>
          <w:i/>
        </w:rPr>
        <w:t xml:space="preserve"> </w:t>
      </w:r>
      <w:r>
        <w:rPr>
          <w:i/>
        </w:rPr>
        <w:t>Version</w:t>
      </w:r>
      <w:r w:rsidR="00C93EB6">
        <w:t xml:space="preserve"> </w:t>
      </w:r>
      <w:r>
        <w:t>text</w:t>
      </w:r>
      <w:r w:rsidR="00C93EB6">
        <w:t xml:space="preserve"> </w:t>
      </w:r>
      <w:r>
        <w:t>is</w:t>
      </w:r>
      <w:r w:rsidR="00C93EB6">
        <w:t xml:space="preserve"> </w:t>
      </w:r>
      <w:r>
        <w:t>in</w:t>
      </w:r>
      <w:r w:rsidR="00C93EB6">
        <w:t xml:space="preserve"> </w:t>
      </w:r>
      <w:r>
        <w:t>principle</w:t>
      </w:r>
      <w:r w:rsidR="00C93EB6">
        <w:t xml:space="preserve"> </w:t>
      </w:r>
      <w:r>
        <w:t>based</w:t>
      </w:r>
      <w:r w:rsidR="00C93EB6">
        <w:t xml:space="preserve"> </w:t>
      </w:r>
      <w:r>
        <w:t>on</w:t>
      </w:r>
      <w:r w:rsidR="00C93EB6">
        <w:t xml:space="preserve"> </w:t>
      </w:r>
      <w:r>
        <w:t>the</w:t>
      </w:r>
      <w:r w:rsidR="00C93EB6">
        <w:t xml:space="preserve"> </w:t>
      </w:r>
      <w:r>
        <w:t>Received</w:t>
      </w:r>
      <w:r w:rsidR="00C93EB6">
        <w:t xml:space="preserve"> </w:t>
      </w:r>
      <w:r>
        <w:t>Text.</w:t>
      </w:r>
    </w:p>
    <w:p w14:paraId="3D7A2912" w14:textId="69F47D64" w:rsidR="00FC4AA2" w:rsidRDefault="00FC4AA2" w:rsidP="00BA272F">
      <w:pPr>
        <w:pStyle w:val="AuthBullet"/>
        <w:numPr>
          <w:ilvl w:val="0"/>
          <w:numId w:val="0"/>
        </w:numPr>
        <w:ind w:left="142"/>
      </w:pPr>
    </w:p>
    <w:p w14:paraId="6CADC532" w14:textId="77777777" w:rsidR="00FC4AA2" w:rsidRDefault="00FC4AA2">
      <w:pPr>
        <w:pStyle w:val="AuthNormal"/>
      </w:pPr>
    </w:p>
    <w:p w14:paraId="6172FDAE" w14:textId="2AD6721E" w:rsidR="00E9769A" w:rsidRPr="00E9769A" w:rsidRDefault="00E9769A" w:rsidP="008E5F05">
      <w:pPr>
        <w:pStyle w:val="Heading1"/>
        <w:numPr>
          <w:ilvl w:val="0"/>
          <w:numId w:val="0"/>
        </w:numPr>
      </w:pPr>
      <w:bookmarkStart w:id="42" w:name="_Toc124350792"/>
      <w:bookmarkStart w:id="43" w:name="_Hlk527370417"/>
      <w:r w:rsidRPr="00E9769A">
        <w:lastRenderedPageBreak/>
        <w:t>Appendix</w:t>
      </w:r>
      <w:r w:rsidR="00C93EB6">
        <w:t xml:space="preserve"> </w:t>
      </w:r>
      <w:r w:rsidR="008E5F05">
        <w:t>-</w:t>
      </w:r>
      <w:r w:rsidR="00C93EB6">
        <w:t xml:space="preserve"> </w:t>
      </w:r>
      <w:r w:rsidR="00ED3A94">
        <w:t>Identification</w:t>
      </w:r>
      <w:r w:rsidR="00C93EB6">
        <w:t xml:space="preserve"> </w:t>
      </w:r>
      <w:r w:rsidR="00ED3A94">
        <w:t>of</w:t>
      </w:r>
      <w:r w:rsidR="00C93EB6">
        <w:t xml:space="preserve"> </w:t>
      </w:r>
      <w:r w:rsidR="009746F5">
        <w:t>Manuscripts investigated by Burgon</w:t>
      </w:r>
      <w:r w:rsidRPr="00E9769A">
        <w:t>.</w:t>
      </w:r>
      <w:bookmarkEnd w:id="42"/>
    </w:p>
    <w:p w14:paraId="137AF96B" w14:textId="77777777" w:rsidR="00E9769A" w:rsidRPr="005C4A49" w:rsidRDefault="00E9769A" w:rsidP="00E9769A">
      <w:pPr>
        <w:pStyle w:val="Header"/>
        <w:tabs>
          <w:tab w:val="clear" w:pos="4153"/>
          <w:tab w:val="clear" w:pos="8306"/>
        </w:tabs>
        <w:rPr>
          <w:szCs w:val="22"/>
        </w:rPr>
      </w:pPr>
    </w:p>
    <w:p w14:paraId="7740D3BC" w14:textId="4F4A87C4" w:rsidR="009746F5" w:rsidRDefault="009746F5" w:rsidP="0070343B">
      <w:pPr>
        <w:pStyle w:val="Header"/>
        <w:tabs>
          <w:tab w:val="clear" w:pos="4153"/>
          <w:tab w:val="clear" w:pos="8306"/>
        </w:tabs>
        <w:rPr>
          <w:szCs w:val="22"/>
        </w:rPr>
      </w:pPr>
      <w:r>
        <w:rPr>
          <w:szCs w:val="22"/>
        </w:rPr>
        <w:t>Although this section is partly superseded by our research using all available scans of “Paul</w:t>
      </w:r>
      <w:r>
        <w:rPr>
          <w:szCs w:val="22"/>
          <w:rtl/>
        </w:rPr>
        <w:t>‌</w:t>
      </w:r>
      <w:r>
        <w:rPr>
          <w:szCs w:val="22"/>
        </w:rPr>
        <w:t>” manuscripts, we retain it for (historical) reference.</w:t>
      </w:r>
    </w:p>
    <w:p w14:paraId="7E9A7AA4" w14:textId="77777777" w:rsidR="009746F5" w:rsidRDefault="009746F5" w:rsidP="0070343B">
      <w:pPr>
        <w:pStyle w:val="Header"/>
        <w:tabs>
          <w:tab w:val="clear" w:pos="4153"/>
          <w:tab w:val="clear" w:pos="8306"/>
        </w:tabs>
        <w:rPr>
          <w:szCs w:val="22"/>
        </w:rPr>
      </w:pPr>
    </w:p>
    <w:p w14:paraId="6FBF455A" w14:textId="0D07C843" w:rsidR="0070343B" w:rsidRDefault="00AB6BD1" w:rsidP="0070343B">
      <w:pPr>
        <w:pStyle w:val="Header"/>
        <w:tabs>
          <w:tab w:val="clear" w:pos="4153"/>
          <w:tab w:val="clear" w:pos="8306"/>
        </w:tabs>
        <w:rPr>
          <w:szCs w:val="22"/>
        </w:rPr>
      </w:pPr>
      <w:r>
        <w:rPr>
          <w:szCs w:val="22"/>
        </w:rPr>
        <w:t>As</w:t>
      </w:r>
      <w:r w:rsidR="00C93EB6">
        <w:rPr>
          <w:szCs w:val="22"/>
        </w:rPr>
        <w:t xml:space="preserve"> </w:t>
      </w:r>
      <w:r>
        <w:rPr>
          <w:szCs w:val="22"/>
        </w:rPr>
        <w:t>described</w:t>
      </w:r>
      <w:r w:rsidR="00C93EB6">
        <w:rPr>
          <w:szCs w:val="22"/>
        </w:rPr>
        <w:t xml:space="preserve"> </w:t>
      </w:r>
      <w:r>
        <w:rPr>
          <w:szCs w:val="22"/>
        </w:rPr>
        <w:t>in</w:t>
      </w:r>
      <w:r w:rsidR="00C93EB6">
        <w:rPr>
          <w:szCs w:val="22"/>
        </w:rPr>
        <w:t xml:space="preserve"> </w:t>
      </w:r>
      <w:r w:rsidR="001566E2">
        <w:rPr>
          <w:szCs w:val="22"/>
        </w:rPr>
        <w:t>[Burgon</w:t>
      </w:r>
      <w:r>
        <w:rPr>
          <w:szCs w:val="22"/>
        </w:rPr>
        <w:t>-RR],</w:t>
      </w:r>
      <w:r w:rsidR="00C93EB6">
        <w:rPr>
          <w:szCs w:val="22"/>
        </w:rPr>
        <w:t xml:space="preserve"> </w:t>
      </w:r>
      <w:r w:rsidR="00475B2E" w:rsidRPr="00EA6F19">
        <w:rPr>
          <w:szCs w:val="22"/>
        </w:rPr>
        <w:t>Dean</w:t>
      </w:r>
      <w:r w:rsidR="00C93EB6">
        <w:rPr>
          <w:szCs w:val="22"/>
        </w:rPr>
        <w:t xml:space="preserve"> </w:t>
      </w:r>
      <w:r w:rsidR="00475B2E" w:rsidRPr="00EA6F19">
        <w:rPr>
          <w:szCs w:val="22"/>
        </w:rPr>
        <w:t>John</w:t>
      </w:r>
      <w:r w:rsidR="00C93EB6">
        <w:rPr>
          <w:szCs w:val="22"/>
        </w:rPr>
        <w:t xml:space="preserve"> </w:t>
      </w:r>
      <w:r w:rsidR="00475B2E" w:rsidRPr="00EA6F19">
        <w:rPr>
          <w:szCs w:val="22"/>
        </w:rPr>
        <w:t>William</w:t>
      </w:r>
      <w:r w:rsidR="00C93EB6">
        <w:rPr>
          <w:szCs w:val="22"/>
        </w:rPr>
        <w:t xml:space="preserve"> </w:t>
      </w:r>
      <w:r w:rsidR="00475B2E" w:rsidRPr="00EA6F19">
        <w:rPr>
          <w:szCs w:val="22"/>
        </w:rPr>
        <w:t>Burgon</w:t>
      </w:r>
      <w:r w:rsidR="00C93EB6">
        <w:rPr>
          <w:szCs w:val="22"/>
        </w:rPr>
        <w:t xml:space="preserve"> </w:t>
      </w:r>
      <w:r w:rsidR="00504815">
        <w:rPr>
          <w:szCs w:val="22"/>
        </w:rPr>
        <w:t>established</w:t>
      </w:r>
      <w:r w:rsidR="00C93EB6">
        <w:rPr>
          <w:szCs w:val="22"/>
        </w:rPr>
        <w:t xml:space="preserve"> </w:t>
      </w:r>
      <w:r w:rsidR="00504815">
        <w:rPr>
          <w:szCs w:val="22"/>
        </w:rPr>
        <w:t>the</w:t>
      </w:r>
      <w:r w:rsidR="00C93EB6">
        <w:rPr>
          <w:szCs w:val="22"/>
        </w:rPr>
        <w:t xml:space="preserve"> </w:t>
      </w:r>
      <w:r w:rsidR="00504815">
        <w:rPr>
          <w:szCs w:val="22"/>
        </w:rPr>
        <w:t>reading</w:t>
      </w:r>
      <w:r w:rsidR="00C93EB6">
        <w:rPr>
          <w:szCs w:val="22"/>
        </w:rPr>
        <w:t xml:space="preserve"> </w:t>
      </w:r>
      <w:r w:rsidR="00504815">
        <w:rPr>
          <w:szCs w:val="22"/>
        </w:rPr>
        <w:t>of</w:t>
      </w:r>
      <w:r w:rsidR="00C93EB6">
        <w:rPr>
          <w:szCs w:val="22"/>
        </w:rPr>
        <w:t xml:space="preserve"> </w:t>
      </w:r>
      <w:r w:rsidR="000B2334">
        <w:rPr>
          <w:szCs w:val="22"/>
        </w:rPr>
        <w:t>1</w:t>
      </w:r>
      <w:r w:rsidR="00C93EB6">
        <w:rPr>
          <w:szCs w:val="22"/>
        </w:rPr>
        <w:t xml:space="preserve"> </w:t>
      </w:r>
      <w:r w:rsidR="000B2334">
        <w:rPr>
          <w:szCs w:val="22"/>
        </w:rPr>
        <w:t>Timothy</w:t>
      </w:r>
      <w:r w:rsidR="00C93EB6">
        <w:rPr>
          <w:szCs w:val="22"/>
        </w:rPr>
        <w:t xml:space="preserve"> </w:t>
      </w:r>
      <w:r w:rsidR="000B2334">
        <w:rPr>
          <w:szCs w:val="22"/>
        </w:rPr>
        <w:t>3:16</w:t>
      </w:r>
      <w:r w:rsidR="00C93EB6">
        <w:rPr>
          <w:szCs w:val="22"/>
        </w:rPr>
        <w:t xml:space="preserve"> </w:t>
      </w:r>
      <w:r w:rsidR="000B2334">
        <w:rPr>
          <w:szCs w:val="22"/>
        </w:rPr>
        <w:t>in</w:t>
      </w:r>
      <w:r w:rsidR="00C93EB6">
        <w:rPr>
          <w:szCs w:val="22"/>
        </w:rPr>
        <w:t xml:space="preserve"> </w:t>
      </w:r>
      <w:r w:rsidR="000B2334">
        <w:rPr>
          <w:szCs w:val="22"/>
        </w:rPr>
        <w:t>25</w:t>
      </w:r>
      <w:r>
        <w:rPr>
          <w:szCs w:val="22"/>
        </w:rPr>
        <w:t>4</w:t>
      </w:r>
      <w:r w:rsidR="00C93EB6">
        <w:rPr>
          <w:szCs w:val="22"/>
        </w:rPr>
        <w:t xml:space="preserve"> </w:t>
      </w:r>
      <w:r w:rsidR="000B2334">
        <w:rPr>
          <w:szCs w:val="22"/>
        </w:rPr>
        <w:t>manuscripts</w:t>
      </w:r>
      <w:r w:rsidR="00C93EB6">
        <w:rPr>
          <w:szCs w:val="22"/>
        </w:rPr>
        <w:t xml:space="preserve"> </w:t>
      </w:r>
      <w:r w:rsidR="000B2334">
        <w:rPr>
          <w:szCs w:val="22"/>
        </w:rPr>
        <w:t>of</w:t>
      </w:r>
      <w:r w:rsidR="00C93EB6">
        <w:rPr>
          <w:szCs w:val="22"/>
        </w:rPr>
        <w:t xml:space="preserve"> </w:t>
      </w:r>
      <w:r w:rsidR="000B2334">
        <w:rPr>
          <w:szCs w:val="22"/>
        </w:rPr>
        <w:t>the</w:t>
      </w:r>
      <w:r w:rsidR="00C93EB6">
        <w:rPr>
          <w:szCs w:val="22"/>
        </w:rPr>
        <w:t xml:space="preserve"> </w:t>
      </w:r>
      <w:r w:rsidR="000B2334">
        <w:rPr>
          <w:szCs w:val="22"/>
        </w:rPr>
        <w:t>epistles</w:t>
      </w:r>
      <w:r w:rsidR="00C93EB6">
        <w:rPr>
          <w:szCs w:val="22"/>
        </w:rPr>
        <w:t xml:space="preserve"> </w:t>
      </w:r>
      <w:r w:rsidR="000B2334">
        <w:rPr>
          <w:szCs w:val="22"/>
        </w:rPr>
        <w:t>of</w:t>
      </w:r>
      <w:r w:rsidR="00C93EB6">
        <w:rPr>
          <w:szCs w:val="22"/>
        </w:rPr>
        <w:t xml:space="preserve"> </w:t>
      </w:r>
      <w:r w:rsidR="000B2334">
        <w:rPr>
          <w:szCs w:val="22"/>
        </w:rPr>
        <w:t>Paul,</w:t>
      </w:r>
      <w:r w:rsidR="00C93EB6">
        <w:rPr>
          <w:szCs w:val="22"/>
        </w:rPr>
        <w:t xml:space="preserve"> </w:t>
      </w:r>
      <w:r w:rsidR="000B2334">
        <w:rPr>
          <w:szCs w:val="22"/>
        </w:rPr>
        <w:t>in</w:t>
      </w:r>
      <w:r w:rsidR="00C93EB6">
        <w:rPr>
          <w:szCs w:val="22"/>
        </w:rPr>
        <w:t xml:space="preserve"> </w:t>
      </w:r>
      <w:r w:rsidR="000B2334">
        <w:rPr>
          <w:szCs w:val="22"/>
        </w:rPr>
        <w:t>150</w:t>
      </w:r>
      <w:r w:rsidR="00C93EB6">
        <w:rPr>
          <w:szCs w:val="22"/>
        </w:rPr>
        <w:t xml:space="preserve"> </w:t>
      </w:r>
      <w:r w:rsidR="000B2334">
        <w:rPr>
          <w:szCs w:val="22"/>
        </w:rPr>
        <w:t>copies</w:t>
      </w:r>
      <w:r w:rsidR="00C93EB6">
        <w:rPr>
          <w:szCs w:val="22"/>
        </w:rPr>
        <w:t xml:space="preserve"> </w:t>
      </w:r>
      <w:r w:rsidR="000B2334">
        <w:rPr>
          <w:szCs w:val="22"/>
        </w:rPr>
        <w:t>from</w:t>
      </w:r>
      <w:r w:rsidR="00C93EB6">
        <w:rPr>
          <w:szCs w:val="22"/>
        </w:rPr>
        <w:t xml:space="preserve"> </w:t>
      </w:r>
      <w:r w:rsidR="000B2334">
        <w:rPr>
          <w:szCs w:val="22"/>
        </w:rPr>
        <w:t>readily</w:t>
      </w:r>
      <w:r w:rsidR="00C93EB6">
        <w:rPr>
          <w:szCs w:val="22"/>
        </w:rPr>
        <w:t xml:space="preserve"> </w:t>
      </w:r>
      <w:r w:rsidR="000B2334">
        <w:rPr>
          <w:szCs w:val="22"/>
        </w:rPr>
        <w:t>available</w:t>
      </w:r>
      <w:r w:rsidR="00C93EB6">
        <w:rPr>
          <w:szCs w:val="22"/>
        </w:rPr>
        <w:t xml:space="preserve"> </w:t>
      </w:r>
      <w:r w:rsidR="000B2334">
        <w:rPr>
          <w:szCs w:val="22"/>
        </w:rPr>
        <w:t>collations,</w:t>
      </w:r>
      <w:r w:rsidR="00C93EB6">
        <w:rPr>
          <w:szCs w:val="22"/>
        </w:rPr>
        <w:t xml:space="preserve"> </w:t>
      </w:r>
      <w:r w:rsidR="000B2334">
        <w:rPr>
          <w:szCs w:val="22"/>
        </w:rPr>
        <w:t>and</w:t>
      </w:r>
      <w:r w:rsidR="00C93EB6">
        <w:rPr>
          <w:szCs w:val="22"/>
        </w:rPr>
        <w:t xml:space="preserve"> </w:t>
      </w:r>
      <w:r w:rsidR="000B2334">
        <w:rPr>
          <w:szCs w:val="22"/>
        </w:rPr>
        <w:t>in</w:t>
      </w:r>
      <w:r w:rsidR="00C93EB6">
        <w:rPr>
          <w:szCs w:val="22"/>
        </w:rPr>
        <w:t xml:space="preserve"> </w:t>
      </w:r>
      <w:r w:rsidR="000B2334">
        <w:rPr>
          <w:szCs w:val="22"/>
        </w:rPr>
        <w:t>the</w:t>
      </w:r>
      <w:r w:rsidR="00C93EB6">
        <w:rPr>
          <w:szCs w:val="22"/>
        </w:rPr>
        <w:t xml:space="preserve"> </w:t>
      </w:r>
      <w:r w:rsidR="000B2334">
        <w:rPr>
          <w:szCs w:val="22"/>
        </w:rPr>
        <w:t>remaining</w:t>
      </w:r>
      <w:r w:rsidR="00C93EB6">
        <w:rPr>
          <w:szCs w:val="22"/>
        </w:rPr>
        <w:t xml:space="preserve"> </w:t>
      </w:r>
      <w:r w:rsidR="000B2334">
        <w:rPr>
          <w:szCs w:val="22"/>
        </w:rPr>
        <w:t>cases</w:t>
      </w:r>
      <w:r w:rsidR="00C93EB6">
        <w:rPr>
          <w:szCs w:val="22"/>
        </w:rPr>
        <w:t xml:space="preserve"> </w:t>
      </w:r>
      <w:r w:rsidR="000B2334">
        <w:rPr>
          <w:szCs w:val="22"/>
        </w:rPr>
        <w:t>by</w:t>
      </w:r>
      <w:r w:rsidR="00C93EB6">
        <w:rPr>
          <w:szCs w:val="22"/>
        </w:rPr>
        <w:t xml:space="preserve"> </w:t>
      </w:r>
      <w:r w:rsidR="000B2334">
        <w:rPr>
          <w:szCs w:val="22"/>
        </w:rPr>
        <w:t>writing</w:t>
      </w:r>
      <w:r w:rsidR="00C93EB6">
        <w:rPr>
          <w:szCs w:val="22"/>
        </w:rPr>
        <w:t xml:space="preserve"> </w:t>
      </w:r>
      <w:r w:rsidR="000B2334">
        <w:rPr>
          <w:szCs w:val="22"/>
        </w:rPr>
        <w:t>to</w:t>
      </w:r>
      <w:r w:rsidR="00C93EB6">
        <w:rPr>
          <w:szCs w:val="22"/>
        </w:rPr>
        <w:t xml:space="preserve"> </w:t>
      </w:r>
      <w:r w:rsidR="000B2334">
        <w:rPr>
          <w:szCs w:val="22"/>
        </w:rPr>
        <w:t>libraries</w:t>
      </w:r>
      <w:r w:rsidR="00C93EB6">
        <w:rPr>
          <w:szCs w:val="22"/>
        </w:rPr>
        <w:t xml:space="preserve"> </w:t>
      </w:r>
      <w:r w:rsidR="000B2334">
        <w:rPr>
          <w:szCs w:val="22"/>
        </w:rPr>
        <w:t>throughout</w:t>
      </w:r>
      <w:r w:rsidR="00C93EB6">
        <w:rPr>
          <w:szCs w:val="22"/>
        </w:rPr>
        <w:t xml:space="preserve"> </w:t>
      </w:r>
      <w:r w:rsidR="000B2334">
        <w:rPr>
          <w:szCs w:val="22"/>
        </w:rPr>
        <w:t>Europe</w:t>
      </w:r>
      <w:r w:rsidR="00C93EB6">
        <w:rPr>
          <w:szCs w:val="22"/>
        </w:rPr>
        <w:t xml:space="preserve"> </w:t>
      </w:r>
      <w:r w:rsidR="000B2334">
        <w:rPr>
          <w:szCs w:val="22"/>
        </w:rPr>
        <w:t>and</w:t>
      </w:r>
      <w:r w:rsidR="00C93EB6">
        <w:rPr>
          <w:szCs w:val="22"/>
        </w:rPr>
        <w:t xml:space="preserve"> </w:t>
      </w:r>
      <w:r w:rsidR="000B2334">
        <w:rPr>
          <w:szCs w:val="22"/>
        </w:rPr>
        <w:t>beyond</w:t>
      </w:r>
      <w:r w:rsidR="00C93EB6">
        <w:rPr>
          <w:szCs w:val="22"/>
        </w:rPr>
        <w:t xml:space="preserve"> </w:t>
      </w:r>
      <w:r w:rsidR="000B2334">
        <w:rPr>
          <w:szCs w:val="22"/>
        </w:rPr>
        <w:t>to</w:t>
      </w:r>
      <w:r w:rsidR="00C93EB6">
        <w:rPr>
          <w:szCs w:val="22"/>
        </w:rPr>
        <w:t xml:space="preserve"> </w:t>
      </w:r>
      <w:r w:rsidR="000B2334">
        <w:rPr>
          <w:szCs w:val="22"/>
        </w:rPr>
        <w:t>obtain</w:t>
      </w:r>
      <w:r w:rsidR="00C93EB6">
        <w:rPr>
          <w:szCs w:val="22"/>
        </w:rPr>
        <w:t xml:space="preserve"> </w:t>
      </w:r>
      <w:r w:rsidR="000B2334">
        <w:rPr>
          <w:szCs w:val="22"/>
        </w:rPr>
        <w:t>tracings</w:t>
      </w:r>
      <w:r w:rsidR="00C93EB6">
        <w:rPr>
          <w:szCs w:val="22"/>
        </w:rPr>
        <w:t xml:space="preserve"> </w:t>
      </w:r>
      <w:r w:rsidR="000B2334">
        <w:rPr>
          <w:szCs w:val="22"/>
        </w:rPr>
        <w:t>and</w:t>
      </w:r>
      <w:r w:rsidR="00C93EB6">
        <w:rPr>
          <w:szCs w:val="22"/>
        </w:rPr>
        <w:t xml:space="preserve"> </w:t>
      </w:r>
      <w:r w:rsidR="000B2334">
        <w:rPr>
          <w:szCs w:val="22"/>
        </w:rPr>
        <w:t>descriptions.</w:t>
      </w:r>
      <w:r w:rsidR="00C93EB6">
        <w:rPr>
          <w:szCs w:val="22"/>
        </w:rPr>
        <w:t xml:space="preserve"> </w:t>
      </w:r>
      <w:r w:rsidR="00DA0CA6">
        <w:rPr>
          <w:szCs w:val="22"/>
        </w:rPr>
        <w:t>He appears to have been misinformed in one case (16</w:t>
      </w:r>
      <w:r w:rsidR="00DA0CA6" w:rsidRPr="00DA0CA6">
        <w:rPr>
          <w:szCs w:val="22"/>
        </w:rPr>
        <w:t>p</w:t>
      </w:r>
      <w:r w:rsidR="00DA0CA6">
        <w:rPr>
          <w:szCs w:val="22"/>
        </w:rPr>
        <w:t xml:space="preserve">, GA 91). </w:t>
      </w:r>
      <w:r>
        <w:rPr>
          <w:szCs w:val="22"/>
        </w:rPr>
        <w:t>He</w:t>
      </w:r>
      <w:r w:rsidR="00C93EB6">
        <w:rPr>
          <w:szCs w:val="22"/>
        </w:rPr>
        <w:t xml:space="preserve"> </w:t>
      </w:r>
      <w:r>
        <w:rPr>
          <w:szCs w:val="22"/>
        </w:rPr>
        <w:t>also</w:t>
      </w:r>
      <w:r w:rsidR="00C93EB6">
        <w:rPr>
          <w:szCs w:val="22"/>
        </w:rPr>
        <w:t xml:space="preserve"> </w:t>
      </w:r>
      <w:r>
        <w:rPr>
          <w:szCs w:val="22"/>
        </w:rPr>
        <w:t>established</w:t>
      </w:r>
      <w:r w:rsidR="00C93EB6">
        <w:rPr>
          <w:szCs w:val="22"/>
        </w:rPr>
        <w:t xml:space="preserve"> </w:t>
      </w:r>
      <w:r>
        <w:rPr>
          <w:szCs w:val="22"/>
        </w:rPr>
        <w:t>the</w:t>
      </w:r>
      <w:r w:rsidR="00C93EB6">
        <w:rPr>
          <w:szCs w:val="22"/>
        </w:rPr>
        <w:t xml:space="preserve"> </w:t>
      </w:r>
      <w:r>
        <w:rPr>
          <w:szCs w:val="22"/>
        </w:rPr>
        <w:t>reading</w:t>
      </w:r>
      <w:r w:rsidR="00C93EB6">
        <w:rPr>
          <w:szCs w:val="22"/>
        </w:rPr>
        <w:t xml:space="preserve"> </w:t>
      </w:r>
      <w:r>
        <w:rPr>
          <w:szCs w:val="22"/>
        </w:rPr>
        <w:t>in</w:t>
      </w:r>
      <w:r w:rsidR="00C93EB6">
        <w:rPr>
          <w:szCs w:val="22"/>
        </w:rPr>
        <w:t xml:space="preserve"> </w:t>
      </w:r>
      <w:r>
        <w:rPr>
          <w:szCs w:val="22"/>
        </w:rPr>
        <w:t>33</w:t>
      </w:r>
      <w:r w:rsidR="00C93EB6">
        <w:rPr>
          <w:szCs w:val="22"/>
        </w:rPr>
        <w:t xml:space="preserve"> </w:t>
      </w:r>
      <w:r>
        <w:rPr>
          <w:szCs w:val="22"/>
        </w:rPr>
        <w:t>lectionaries</w:t>
      </w:r>
      <w:r w:rsidR="00C93EB6">
        <w:rPr>
          <w:szCs w:val="22"/>
        </w:rPr>
        <w:t xml:space="preserve"> </w:t>
      </w:r>
      <w:r>
        <w:rPr>
          <w:szCs w:val="22"/>
        </w:rPr>
        <w:t>(books</w:t>
      </w:r>
      <w:r w:rsidR="00C93EB6">
        <w:rPr>
          <w:szCs w:val="22"/>
        </w:rPr>
        <w:t xml:space="preserve"> </w:t>
      </w:r>
      <w:r>
        <w:rPr>
          <w:szCs w:val="22"/>
        </w:rPr>
        <w:t>of</w:t>
      </w:r>
      <w:r w:rsidR="00C93EB6">
        <w:rPr>
          <w:szCs w:val="22"/>
        </w:rPr>
        <w:t xml:space="preserve"> </w:t>
      </w:r>
      <w:r>
        <w:rPr>
          <w:szCs w:val="22"/>
        </w:rPr>
        <w:t>church</w:t>
      </w:r>
      <w:r w:rsidR="00C93EB6">
        <w:rPr>
          <w:szCs w:val="22"/>
        </w:rPr>
        <w:t xml:space="preserve"> </w:t>
      </w:r>
      <w:r>
        <w:rPr>
          <w:szCs w:val="22"/>
        </w:rPr>
        <w:t>readings).</w:t>
      </w:r>
    </w:p>
    <w:bookmarkEnd w:id="43"/>
    <w:p w14:paraId="17D4727A" w14:textId="77777777" w:rsidR="00504815" w:rsidRDefault="00504815" w:rsidP="009226B0">
      <w:pPr>
        <w:pStyle w:val="Header"/>
        <w:tabs>
          <w:tab w:val="clear" w:pos="4153"/>
          <w:tab w:val="clear" w:pos="8306"/>
        </w:tabs>
        <w:rPr>
          <w:szCs w:val="22"/>
        </w:rPr>
      </w:pPr>
    </w:p>
    <w:p w14:paraId="4C3871A2" w14:textId="67B0BFC8" w:rsidR="00594C45" w:rsidRPr="00EA6F19" w:rsidRDefault="009226B0" w:rsidP="009226B0">
      <w:pPr>
        <w:pStyle w:val="Header"/>
        <w:tabs>
          <w:tab w:val="clear" w:pos="4153"/>
          <w:tab w:val="clear" w:pos="8306"/>
        </w:tabs>
        <w:rPr>
          <w:szCs w:val="22"/>
        </w:rPr>
      </w:pPr>
      <w:r w:rsidRPr="00EA6F19">
        <w:rPr>
          <w:szCs w:val="22"/>
        </w:rPr>
        <w:t>The</w:t>
      </w:r>
      <w:r w:rsidR="00C93EB6">
        <w:rPr>
          <w:szCs w:val="22"/>
        </w:rPr>
        <w:t xml:space="preserve"> </w:t>
      </w:r>
      <w:r w:rsidRPr="00EA6F19">
        <w:rPr>
          <w:szCs w:val="22"/>
        </w:rPr>
        <w:t>manuscript</w:t>
      </w:r>
      <w:r w:rsidR="00C93EB6">
        <w:rPr>
          <w:szCs w:val="22"/>
        </w:rPr>
        <w:t xml:space="preserve"> </w:t>
      </w:r>
      <w:r w:rsidRPr="00EA6F19">
        <w:rPr>
          <w:szCs w:val="22"/>
        </w:rPr>
        <w:t>numbers</w:t>
      </w:r>
      <w:r w:rsidR="00C93EB6">
        <w:rPr>
          <w:szCs w:val="22"/>
        </w:rPr>
        <w:t xml:space="preserve"> </w:t>
      </w:r>
      <w:r w:rsidR="00504815">
        <w:rPr>
          <w:szCs w:val="22"/>
        </w:rPr>
        <w:t>for</w:t>
      </w:r>
      <w:r w:rsidR="00C93EB6">
        <w:rPr>
          <w:szCs w:val="22"/>
        </w:rPr>
        <w:t xml:space="preserve"> </w:t>
      </w:r>
      <w:r w:rsidR="00504815">
        <w:rPr>
          <w:szCs w:val="22"/>
        </w:rPr>
        <w:t>Paul's</w:t>
      </w:r>
      <w:r w:rsidR="00C93EB6">
        <w:rPr>
          <w:szCs w:val="22"/>
        </w:rPr>
        <w:t xml:space="preserve"> </w:t>
      </w:r>
      <w:r w:rsidR="00504815">
        <w:rPr>
          <w:szCs w:val="22"/>
        </w:rPr>
        <w:t>epistles,</w:t>
      </w:r>
      <w:r w:rsidR="00C93EB6">
        <w:rPr>
          <w:szCs w:val="22"/>
        </w:rPr>
        <w:t xml:space="preserve"> </w:t>
      </w:r>
      <w:r w:rsidR="00504815">
        <w:rPr>
          <w:szCs w:val="22"/>
        </w:rPr>
        <w:t>excluding</w:t>
      </w:r>
      <w:r w:rsidR="00C93EB6">
        <w:rPr>
          <w:szCs w:val="22"/>
        </w:rPr>
        <w:t xml:space="preserve"> </w:t>
      </w:r>
      <w:r w:rsidR="00504815">
        <w:rPr>
          <w:szCs w:val="22"/>
        </w:rPr>
        <w:t>lectionaries,</w:t>
      </w:r>
      <w:r w:rsidR="00C93EB6">
        <w:rPr>
          <w:szCs w:val="22"/>
        </w:rPr>
        <w:t xml:space="preserve"> </w:t>
      </w:r>
      <w:r w:rsidRPr="00EA6F19">
        <w:rPr>
          <w:szCs w:val="22"/>
        </w:rPr>
        <w:t>are</w:t>
      </w:r>
      <w:r w:rsidR="00C93EB6">
        <w:rPr>
          <w:szCs w:val="22"/>
        </w:rPr>
        <w:t xml:space="preserve"> </w:t>
      </w:r>
      <w:r w:rsidRPr="00EA6F19">
        <w:rPr>
          <w:szCs w:val="22"/>
        </w:rPr>
        <w:t>reproduced</w:t>
      </w:r>
      <w:r w:rsidR="00C93EB6">
        <w:rPr>
          <w:szCs w:val="22"/>
        </w:rPr>
        <w:t xml:space="preserve"> </w:t>
      </w:r>
      <w:r w:rsidRPr="00EA6F19">
        <w:rPr>
          <w:szCs w:val="22"/>
        </w:rPr>
        <w:t>here</w:t>
      </w:r>
      <w:r w:rsidR="00C93EB6">
        <w:rPr>
          <w:szCs w:val="22"/>
        </w:rPr>
        <w:t xml:space="preserve"> </w:t>
      </w:r>
      <w:r w:rsidRPr="00EA6F19">
        <w:rPr>
          <w:szCs w:val="22"/>
        </w:rPr>
        <w:t>as</w:t>
      </w:r>
      <w:r w:rsidR="00C93EB6">
        <w:rPr>
          <w:szCs w:val="22"/>
        </w:rPr>
        <w:t xml:space="preserve"> </w:t>
      </w:r>
      <w:r w:rsidRPr="00EA6F19">
        <w:rPr>
          <w:szCs w:val="22"/>
        </w:rPr>
        <w:t>recorded</w:t>
      </w:r>
      <w:r w:rsidR="00C93EB6">
        <w:rPr>
          <w:szCs w:val="22"/>
        </w:rPr>
        <w:t xml:space="preserve"> </w:t>
      </w:r>
      <w:r w:rsidRPr="00EA6F19">
        <w:rPr>
          <w:szCs w:val="22"/>
        </w:rPr>
        <w:t>by</w:t>
      </w:r>
      <w:r w:rsidR="00C93EB6">
        <w:rPr>
          <w:szCs w:val="22"/>
        </w:rPr>
        <w:t xml:space="preserve"> </w:t>
      </w:r>
      <w:r w:rsidRPr="00EA6F19">
        <w:rPr>
          <w:szCs w:val="22"/>
        </w:rPr>
        <w:t>Burgon</w:t>
      </w:r>
      <w:r w:rsidR="00C93EB6">
        <w:rPr>
          <w:szCs w:val="22"/>
        </w:rPr>
        <w:t xml:space="preserve"> </w:t>
      </w:r>
      <w:r w:rsidRPr="00EA6F19">
        <w:rPr>
          <w:szCs w:val="22"/>
        </w:rPr>
        <w:t>in</w:t>
      </w:r>
      <w:r w:rsidR="00C93EB6">
        <w:rPr>
          <w:szCs w:val="22"/>
        </w:rPr>
        <w:t xml:space="preserve"> </w:t>
      </w:r>
      <w:r w:rsidR="001566E2">
        <w:rPr>
          <w:szCs w:val="22"/>
        </w:rPr>
        <w:t>[Burgon</w:t>
      </w:r>
      <w:r w:rsidRPr="00EA6F19">
        <w:rPr>
          <w:szCs w:val="22"/>
        </w:rPr>
        <w:t>-RR].</w:t>
      </w:r>
      <w:r w:rsidR="00C93EB6">
        <w:rPr>
          <w:szCs w:val="22"/>
        </w:rPr>
        <w:t xml:space="preserve"> </w:t>
      </w:r>
      <w:r w:rsidR="00594C45" w:rsidRPr="00EA6F19">
        <w:rPr>
          <w:szCs w:val="22"/>
        </w:rPr>
        <w:t>Burgon</w:t>
      </w:r>
      <w:r w:rsidR="00C93EB6">
        <w:rPr>
          <w:szCs w:val="22"/>
        </w:rPr>
        <w:t xml:space="preserve"> </w:t>
      </w:r>
      <w:r w:rsidR="00594C45" w:rsidRPr="00EA6F19">
        <w:rPr>
          <w:szCs w:val="22"/>
        </w:rPr>
        <w:t>us</w:t>
      </w:r>
      <w:r w:rsidRPr="00EA6F19">
        <w:rPr>
          <w:szCs w:val="22"/>
        </w:rPr>
        <w:t>ed</w:t>
      </w:r>
      <w:r w:rsidR="00C93EB6">
        <w:rPr>
          <w:szCs w:val="22"/>
        </w:rPr>
        <w:t xml:space="preserve"> </w:t>
      </w:r>
      <w:r w:rsidR="00594C45" w:rsidRPr="00EA6F19">
        <w:rPr>
          <w:szCs w:val="22"/>
        </w:rPr>
        <w:t>Scrivener's</w:t>
      </w:r>
      <w:r w:rsidR="00C93EB6">
        <w:rPr>
          <w:szCs w:val="22"/>
        </w:rPr>
        <w:t xml:space="preserve"> </w:t>
      </w:r>
      <w:r w:rsidR="00B84BBC" w:rsidRPr="00EA6F19">
        <w:rPr>
          <w:szCs w:val="22"/>
        </w:rPr>
        <w:t>“Paul”</w:t>
      </w:r>
      <w:r w:rsidR="00C93EB6">
        <w:rPr>
          <w:szCs w:val="22"/>
        </w:rPr>
        <w:t xml:space="preserve"> </w:t>
      </w:r>
      <w:r w:rsidR="00594C45" w:rsidRPr="00EA6F19">
        <w:rPr>
          <w:szCs w:val="22"/>
        </w:rPr>
        <w:t>numbering</w:t>
      </w:r>
      <w:r w:rsidRPr="00EA6F19">
        <w:rPr>
          <w:szCs w:val="22"/>
        </w:rPr>
        <w:t>,</w:t>
      </w:r>
      <w:r w:rsidR="00C93EB6">
        <w:rPr>
          <w:szCs w:val="22"/>
        </w:rPr>
        <w:t xml:space="preserve"> </w:t>
      </w:r>
      <w:r w:rsidRPr="00EA6F19">
        <w:rPr>
          <w:szCs w:val="22"/>
        </w:rPr>
        <w:t>which</w:t>
      </w:r>
      <w:r w:rsidR="00C93EB6">
        <w:rPr>
          <w:szCs w:val="22"/>
        </w:rPr>
        <w:t xml:space="preserve"> </w:t>
      </w:r>
      <w:r w:rsidRPr="00EA6F19">
        <w:rPr>
          <w:szCs w:val="22"/>
        </w:rPr>
        <w:t>was</w:t>
      </w:r>
      <w:r w:rsidR="00C93EB6">
        <w:rPr>
          <w:szCs w:val="22"/>
        </w:rPr>
        <w:t xml:space="preserve"> </w:t>
      </w:r>
      <w:r w:rsidRPr="00EA6F19">
        <w:rPr>
          <w:szCs w:val="22"/>
        </w:rPr>
        <w:t>current</w:t>
      </w:r>
      <w:r w:rsidR="00C93EB6">
        <w:rPr>
          <w:szCs w:val="22"/>
        </w:rPr>
        <w:t xml:space="preserve"> </w:t>
      </w:r>
      <w:r w:rsidRPr="00EA6F19">
        <w:rPr>
          <w:szCs w:val="22"/>
        </w:rPr>
        <w:t>at</w:t>
      </w:r>
      <w:r w:rsidR="00C93EB6">
        <w:rPr>
          <w:szCs w:val="22"/>
        </w:rPr>
        <w:t xml:space="preserve"> </w:t>
      </w:r>
      <w:r w:rsidRPr="00EA6F19">
        <w:rPr>
          <w:szCs w:val="22"/>
        </w:rPr>
        <w:t>the</w:t>
      </w:r>
      <w:r w:rsidR="00C93EB6">
        <w:rPr>
          <w:szCs w:val="22"/>
        </w:rPr>
        <w:t xml:space="preserve"> </w:t>
      </w:r>
      <w:r w:rsidRPr="00EA6F19">
        <w:rPr>
          <w:szCs w:val="22"/>
        </w:rPr>
        <w:t>time.</w:t>
      </w:r>
      <w:r w:rsidR="00C93EB6">
        <w:rPr>
          <w:szCs w:val="22"/>
        </w:rPr>
        <w:t xml:space="preserve"> </w:t>
      </w:r>
      <w:r w:rsidR="00594C45" w:rsidRPr="00EA6F19">
        <w:rPr>
          <w:szCs w:val="22"/>
        </w:rPr>
        <w:t>As</w:t>
      </w:r>
      <w:r w:rsidR="00C93EB6">
        <w:rPr>
          <w:szCs w:val="22"/>
        </w:rPr>
        <w:t xml:space="preserve"> </w:t>
      </w:r>
      <w:r w:rsidR="00594C45" w:rsidRPr="00EA6F19">
        <w:rPr>
          <w:szCs w:val="22"/>
        </w:rPr>
        <w:t>we</w:t>
      </w:r>
      <w:r w:rsidR="00C93EB6">
        <w:rPr>
          <w:szCs w:val="22"/>
        </w:rPr>
        <w:t xml:space="preserve"> </w:t>
      </w:r>
      <w:r w:rsidR="00594C45" w:rsidRPr="00EA6F19">
        <w:rPr>
          <w:szCs w:val="22"/>
        </w:rPr>
        <w:t>have</w:t>
      </w:r>
      <w:r w:rsidR="00C93EB6">
        <w:rPr>
          <w:szCs w:val="22"/>
        </w:rPr>
        <w:t xml:space="preserve"> </w:t>
      </w:r>
      <w:r w:rsidR="00594C45" w:rsidRPr="00EA6F19">
        <w:rPr>
          <w:szCs w:val="22"/>
        </w:rPr>
        <w:t>been</w:t>
      </w:r>
      <w:r w:rsidR="00C93EB6">
        <w:rPr>
          <w:szCs w:val="22"/>
        </w:rPr>
        <w:t xml:space="preserve"> </w:t>
      </w:r>
      <w:r w:rsidR="00594C45" w:rsidRPr="00EA6F19">
        <w:rPr>
          <w:szCs w:val="22"/>
        </w:rPr>
        <w:t>accused</w:t>
      </w:r>
      <w:r w:rsidR="00C93EB6">
        <w:rPr>
          <w:szCs w:val="22"/>
        </w:rPr>
        <w:t xml:space="preserve"> </w:t>
      </w:r>
      <w:r w:rsidR="00594C45" w:rsidRPr="00EA6F19">
        <w:rPr>
          <w:szCs w:val="22"/>
        </w:rPr>
        <w:t>of</w:t>
      </w:r>
      <w:r w:rsidR="00C93EB6">
        <w:rPr>
          <w:szCs w:val="22"/>
        </w:rPr>
        <w:t xml:space="preserve"> </w:t>
      </w:r>
      <w:r w:rsidR="00594C45" w:rsidRPr="00EA6F19">
        <w:rPr>
          <w:szCs w:val="22"/>
        </w:rPr>
        <w:t>presenting</w:t>
      </w:r>
      <w:r w:rsidR="00C93EB6">
        <w:rPr>
          <w:szCs w:val="22"/>
        </w:rPr>
        <w:t xml:space="preserve"> </w:t>
      </w:r>
      <w:r w:rsidR="00CA03A5" w:rsidRPr="00EA6F19">
        <w:rPr>
          <w:szCs w:val="22"/>
        </w:rPr>
        <w:t>“</w:t>
      </w:r>
      <w:r w:rsidR="00594C45" w:rsidRPr="00EA6F19">
        <w:rPr>
          <w:szCs w:val="22"/>
        </w:rPr>
        <w:t>bogus</w:t>
      </w:r>
      <w:r w:rsidR="00C93EB6">
        <w:rPr>
          <w:szCs w:val="22"/>
        </w:rPr>
        <w:t xml:space="preserve"> </w:t>
      </w:r>
      <w:r w:rsidR="00CA03A5" w:rsidRPr="00EA6F19">
        <w:rPr>
          <w:szCs w:val="22"/>
        </w:rPr>
        <w:t>numbers”</w:t>
      </w:r>
      <w:r w:rsidR="00594C45" w:rsidRPr="00EA6F19">
        <w:rPr>
          <w:szCs w:val="22"/>
        </w:rPr>
        <w:t>,</w:t>
      </w:r>
      <w:r w:rsidR="00C93EB6">
        <w:rPr>
          <w:szCs w:val="22"/>
        </w:rPr>
        <w:t xml:space="preserve"> </w:t>
      </w:r>
      <w:r w:rsidR="00B84BBC" w:rsidRPr="00EA6F19">
        <w:rPr>
          <w:szCs w:val="22"/>
        </w:rPr>
        <w:t>despite</w:t>
      </w:r>
      <w:r w:rsidR="00C93EB6">
        <w:rPr>
          <w:szCs w:val="22"/>
        </w:rPr>
        <w:t xml:space="preserve"> </w:t>
      </w:r>
      <w:r w:rsidR="00B84BBC" w:rsidRPr="00EA6F19">
        <w:rPr>
          <w:szCs w:val="22"/>
        </w:rPr>
        <w:t>pointing</w:t>
      </w:r>
      <w:r w:rsidR="00C93EB6">
        <w:rPr>
          <w:szCs w:val="22"/>
        </w:rPr>
        <w:t xml:space="preserve"> </w:t>
      </w:r>
      <w:r w:rsidR="00CC0C0F">
        <w:rPr>
          <w:szCs w:val="22"/>
        </w:rPr>
        <w:t>the</w:t>
      </w:r>
      <w:r w:rsidR="00C93EB6">
        <w:rPr>
          <w:szCs w:val="22"/>
        </w:rPr>
        <w:t xml:space="preserve"> </w:t>
      </w:r>
      <w:r w:rsidR="00CC0C0F">
        <w:rPr>
          <w:szCs w:val="22"/>
        </w:rPr>
        <w:t>numbering</w:t>
      </w:r>
      <w:r w:rsidR="00C93EB6">
        <w:rPr>
          <w:szCs w:val="22"/>
        </w:rPr>
        <w:t xml:space="preserve"> </w:t>
      </w:r>
      <w:r w:rsidR="00CC0C0F">
        <w:rPr>
          <w:szCs w:val="22"/>
        </w:rPr>
        <w:t>system</w:t>
      </w:r>
      <w:r w:rsidR="00C93EB6">
        <w:rPr>
          <w:szCs w:val="22"/>
        </w:rPr>
        <w:t xml:space="preserve"> </w:t>
      </w:r>
      <w:r w:rsidR="00B84BBC" w:rsidRPr="00EA6F19">
        <w:rPr>
          <w:szCs w:val="22"/>
        </w:rPr>
        <w:t>out,</w:t>
      </w:r>
      <w:r w:rsidR="00C93EB6">
        <w:rPr>
          <w:szCs w:val="22"/>
        </w:rPr>
        <w:t xml:space="preserve"> </w:t>
      </w:r>
      <w:r w:rsidR="00594C45" w:rsidRPr="00EA6F19">
        <w:rPr>
          <w:szCs w:val="22"/>
        </w:rPr>
        <w:t>we</w:t>
      </w:r>
      <w:r w:rsidR="00C93EB6">
        <w:rPr>
          <w:szCs w:val="22"/>
        </w:rPr>
        <w:t xml:space="preserve"> </w:t>
      </w:r>
      <w:r w:rsidR="00594C45" w:rsidRPr="00EA6F19">
        <w:rPr>
          <w:szCs w:val="22"/>
        </w:rPr>
        <w:t>identify</w:t>
      </w:r>
      <w:r w:rsidR="00C93EB6">
        <w:rPr>
          <w:szCs w:val="22"/>
        </w:rPr>
        <w:t xml:space="preserve"> </w:t>
      </w:r>
      <w:r w:rsidR="00594C45" w:rsidRPr="00EA6F19">
        <w:rPr>
          <w:szCs w:val="22"/>
        </w:rPr>
        <w:t>the</w:t>
      </w:r>
      <w:r w:rsidR="00C93EB6">
        <w:rPr>
          <w:szCs w:val="22"/>
        </w:rPr>
        <w:t xml:space="preserve"> </w:t>
      </w:r>
      <w:r w:rsidRPr="00EA6F19">
        <w:rPr>
          <w:szCs w:val="22"/>
        </w:rPr>
        <w:t>numbers</w:t>
      </w:r>
      <w:r w:rsidR="00C93EB6">
        <w:rPr>
          <w:szCs w:val="22"/>
        </w:rPr>
        <w:t xml:space="preserve"> </w:t>
      </w:r>
      <w:r w:rsidR="00594C45" w:rsidRPr="00EA6F19">
        <w:rPr>
          <w:szCs w:val="22"/>
        </w:rPr>
        <w:t>in</w:t>
      </w:r>
      <w:r w:rsidR="00C93EB6">
        <w:rPr>
          <w:szCs w:val="22"/>
        </w:rPr>
        <w:t xml:space="preserve"> </w:t>
      </w:r>
      <w:r w:rsidR="00594C45" w:rsidRPr="00EA6F19">
        <w:rPr>
          <w:szCs w:val="22"/>
        </w:rPr>
        <w:t>modern</w:t>
      </w:r>
      <w:r w:rsidR="00C93EB6">
        <w:rPr>
          <w:szCs w:val="22"/>
        </w:rPr>
        <w:t xml:space="preserve"> </w:t>
      </w:r>
      <w:r w:rsidR="00544DA4" w:rsidRPr="00EA6F19">
        <w:rPr>
          <w:szCs w:val="22"/>
        </w:rPr>
        <w:t>GA</w:t>
      </w:r>
      <w:r w:rsidR="00C93EB6">
        <w:rPr>
          <w:szCs w:val="22"/>
        </w:rPr>
        <w:t xml:space="preserve"> </w:t>
      </w:r>
      <w:r w:rsidR="00544DA4" w:rsidRPr="00EA6F19">
        <w:rPr>
          <w:szCs w:val="22"/>
        </w:rPr>
        <w:t>(Gregory-Aland)</w:t>
      </w:r>
      <w:r w:rsidR="00C93EB6">
        <w:rPr>
          <w:szCs w:val="22"/>
        </w:rPr>
        <w:t xml:space="preserve"> </w:t>
      </w:r>
      <w:r w:rsidR="00594C45" w:rsidRPr="00EA6F19">
        <w:rPr>
          <w:szCs w:val="22"/>
        </w:rPr>
        <w:t>numbering</w:t>
      </w:r>
      <w:r w:rsidR="00C93EB6">
        <w:rPr>
          <w:szCs w:val="22"/>
        </w:rPr>
        <w:t xml:space="preserve"> </w:t>
      </w:r>
      <w:r w:rsidR="00CC72C2" w:rsidRPr="00EA6F19">
        <w:rPr>
          <w:szCs w:val="22"/>
        </w:rPr>
        <w:t>and</w:t>
      </w:r>
      <w:r w:rsidR="00C93EB6">
        <w:rPr>
          <w:szCs w:val="22"/>
        </w:rPr>
        <w:t xml:space="preserve"> </w:t>
      </w:r>
      <w:r w:rsidR="00CC72C2" w:rsidRPr="00EA6F19">
        <w:rPr>
          <w:szCs w:val="22"/>
        </w:rPr>
        <w:t>by</w:t>
      </w:r>
      <w:r w:rsidR="00C93EB6">
        <w:rPr>
          <w:szCs w:val="22"/>
        </w:rPr>
        <w:t xml:space="preserve"> </w:t>
      </w:r>
      <w:r w:rsidR="00544DA4" w:rsidRPr="00EA6F19">
        <w:rPr>
          <w:szCs w:val="22"/>
        </w:rPr>
        <w:t>the</w:t>
      </w:r>
      <w:r w:rsidR="00C93EB6">
        <w:rPr>
          <w:szCs w:val="22"/>
        </w:rPr>
        <w:t xml:space="preserve"> </w:t>
      </w:r>
      <w:r w:rsidR="00CC72C2" w:rsidRPr="00EA6F19">
        <w:rPr>
          <w:szCs w:val="22"/>
        </w:rPr>
        <w:t>location</w:t>
      </w:r>
      <w:r w:rsidR="00C93EB6">
        <w:rPr>
          <w:szCs w:val="22"/>
        </w:rPr>
        <w:t xml:space="preserve"> </w:t>
      </w:r>
      <w:r w:rsidR="00544DA4" w:rsidRPr="00EA6F19">
        <w:rPr>
          <w:szCs w:val="22"/>
        </w:rPr>
        <w:t>of</w:t>
      </w:r>
      <w:r w:rsidR="00C93EB6">
        <w:rPr>
          <w:szCs w:val="22"/>
        </w:rPr>
        <w:t xml:space="preserve"> </w:t>
      </w:r>
      <w:r w:rsidR="00544DA4" w:rsidRPr="00EA6F19">
        <w:rPr>
          <w:szCs w:val="22"/>
        </w:rPr>
        <w:t>the</w:t>
      </w:r>
      <w:r w:rsidR="00C93EB6">
        <w:rPr>
          <w:szCs w:val="22"/>
        </w:rPr>
        <w:t xml:space="preserve"> </w:t>
      </w:r>
      <w:r w:rsidR="00544DA4" w:rsidRPr="00EA6F19">
        <w:rPr>
          <w:szCs w:val="22"/>
        </w:rPr>
        <w:t>manuscript</w:t>
      </w:r>
      <w:r w:rsidR="00CC72C2" w:rsidRPr="00EA6F19">
        <w:rPr>
          <w:szCs w:val="22"/>
        </w:rPr>
        <w:t>.</w:t>
      </w:r>
      <w:r w:rsidR="00C93EB6">
        <w:rPr>
          <w:szCs w:val="22"/>
        </w:rPr>
        <w:t xml:space="preserve"> </w:t>
      </w:r>
      <w:r w:rsidR="006A2FC8">
        <w:rPr>
          <w:szCs w:val="22"/>
        </w:rPr>
        <w:t>Resources</w:t>
      </w:r>
      <w:r w:rsidR="00C93EB6">
        <w:rPr>
          <w:szCs w:val="22"/>
        </w:rPr>
        <w:t xml:space="preserve"> </w:t>
      </w:r>
      <w:r w:rsidR="006A2FC8">
        <w:rPr>
          <w:szCs w:val="22"/>
        </w:rPr>
        <w:t>for</w:t>
      </w:r>
      <w:r w:rsidR="00C93EB6">
        <w:rPr>
          <w:szCs w:val="22"/>
        </w:rPr>
        <w:t xml:space="preserve"> </w:t>
      </w:r>
      <w:r w:rsidR="006A2FC8">
        <w:rPr>
          <w:szCs w:val="22"/>
        </w:rPr>
        <w:t>the</w:t>
      </w:r>
      <w:r w:rsidR="00C93EB6">
        <w:rPr>
          <w:szCs w:val="22"/>
        </w:rPr>
        <w:t xml:space="preserve"> </w:t>
      </w:r>
      <w:r w:rsidR="006A2FC8">
        <w:rPr>
          <w:szCs w:val="22"/>
        </w:rPr>
        <w:t>conversion</w:t>
      </w:r>
      <w:r w:rsidR="00C93EB6">
        <w:rPr>
          <w:szCs w:val="22"/>
        </w:rPr>
        <w:t xml:space="preserve"> </w:t>
      </w:r>
      <w:r w:rsidR="006A2FC8">
        <w:rPr>
          <w:szCs w:val="22"/>
        </w:rPr>
        <w:t>are</w:t>
      </w:r>
      <w:r w:rsidR="00C93EB6">
        <w:rPr>
          <w:szCs w:val="22"/>
        </w:rPr>
        <w:t xml:space="preserve"> </w:t>
      </w:r>
      <w:r w:rsidR="006A2FC8">
        <w:rPr>
          <w:szCs w:val="22"/>
        </w:rPr>
        <w:t>[Waltzmn],</w:t>
      </w:r>
      <w:r w:rsidR="00C93EB6">
        <w:rPr>
          <w:szCs w:val="22"/>
        </w:rPr>
        <w:t xml:space="preserve"> </w:t>
      </w:r>
      <w:r w:rsidR="006A2FC8">
        <w:rPr>
          <w:szCs w:val="22"/>
        </w:rPr>
        <w:t>and</w:t>
      </w:r>
      <w:r w:rsidR="00C93EB6">
        <w:rPr>
          <w:szCs w:val="22"/>
        </w:rPr>
        <w:t xml:space="preserve"> </w:t>
      </w:r>
      <w:r w:rsidR="006A2FC8">
        <w:rPr>
          <w:szCs w:val="22"/>
        </w:rPr>
        <w:t>more</w:t>
      </w:r>
      <w:r w:rsidR="00C93EB6">
        <w:rPr>
          <w:szCs w:val="22"/>
        </w:rPr>
        <w:t xml:space="preserve"> </w:t>
      </w:r>
      <w:r w:rsidR="006A2FC8">
        <w:rPr>
          <w:szCs w:val="22"/>
        </w:rPr>
        <w:t>comprehensively</w:t>
      </w:r>
      <w:r w:rsidR="00C93EB6">
        <w:rPr>
          <w:szCs w:val="22"/>
        </w:rPr>
        <w:t xml:space="preserve"> </w:t>
      </w:r>
      <w:r w:rsidR="006A2FC8">
        <w:rPr>
          <w:szCs w:val="22"/>
        </w:rPr>
        <w:t>[Gregory],</w:t>
      </w:r>
      <w:r w:rsidR="00C93EB6">
        <w:rPr>
          <w:szCs w:val="22"/>
        </w:rPr>
        <w:t xml:space="preserve"> </w:t>
      </w:r>
      <w:r w:rsidR="006A2FC8">
        <w:rPr>
          <w:szCs w:val="22"/>
        </w:rPr>
        <w:t>with</w:t>
      </w:r>
      <w:r w:rsidR="00C93EB6">
        <w:rPr>
          <w:szCs w:val="22"/>
        </w:rPr>
        <w:t xml:space="preserve"> </w:t>
      </w:r>
      <w:r w:rsidR="006A2FC8">
        <w:rPr>
          <w:szCs w:val="22"/>
        </w:rPr>
        <w:t>as</w:t>
      </w:r>
      <w:r w:rsidR="00C93EB6">
        <w:rPr>
          <w:szCs w:val="22"/>
        </w:rPr>
        <w:t xml:space="preserve"> </w:t>
      </w:r>
      <w:r w:rsidR="006A2FC8">
        <w:rPr>
          <w:szCs w:val="22"/>
        </w:rPr>
        <w:t>a</w:t>
      </w:r>
      <w:r w:rsidR="00C93EB6">
        <w:rPr>
          <w:szCs w:val="22"/>
        </w:rPr>
        <w:t xml:space="preserve"> </w:t>
      </w:r>
      <w:r w:rsidR="006A2FC8">
        <w:rPr>
          <w:szCs w:val="22"/>
        </w:rPr>
        <w:t>check</w:t>
      </w:r>
      <w:r w:rsidR="00C93EB6">
        <w:rPr>
          <w:szCs w:val="22"/>
        </w:rPr>
        <w:t xml:space="preserve"> </w:t>
      </w:r>
      <w:r w:rsidR="006A2FC8">
        <w:rPr>
          <w:szCs w:val="22"/>
        </w:rPr>
        <w:t>a</w:t>
      </w:r>
      <w:r w:rsidR="00C93EB6">
        <w:rPr>
          <w:szCs w:val="22"/>
        </w:rPr>
        <w:t xml:space="preserve"> </w:t>
      </w:r>
      <w:r w:rsidR="006A2FC8">
        <w:rPr>
          <w:szCs w:val="22"/>
        </w:rPr>
        <w:t>manuscript</w:t>
      </w:r>
      <w:r w:rsidR="00C93EB6">
        <w:rPr>
          <w:szCs w:val="22"/>
        </w:rPr>
        <w:t xml:space="preserve"> </w:t>
      </w:r>
      <w:r w:rsidR="006A2FC8">
        <w:rPr>
          <w:szCs w:val="22"/>
        </w:rPr>
        <w:t>search</w:t>
      </w:r>
      <w:r w:rsidR="00C93EB6">
        <w:rPr>
          <w:szCs w:val="22"/>
        </w:rPr>
        <w:t xml:space="preserve"> </w:t>
      </w:r>
      <w:r w:rsidR="006A2FC8">
        <w:rPr>
          <w:szCs w:val="22"/>
        </w:rPr>
        <w:t>based</w:t>
      </w:r>
      <w:r w:rsidR="00C93EB6">
        <w:rPr>
          <w:szCs w:val="22"/>
        </w:rPr>
        <w:t xml:space="preserve"> </w:t>
      </w:r>
      <w:r w:rsidR="006A2FC8">
        <w:rPr>
          <w:szCs w:val="22"/>
        </w:rPr>
        <w:t>on</w:t>
      </w:r>
      <w:r w:rsidR="00C93EB6">
        <w:rPr>
          <w:szCs w:val="22"/>
        </w:rPr>
        <w:t xml:space="preserve"> </w:t>
      </w:r>
      <w:r w:rsidR="006A2FC8">
        <w:rPr>
          <w:szCs w:val="22"/>
        </w:rPr>
        <w:t>Scrivener's</w:t>
      </w:r>
      <w:r w:rsidR="00C93EB6">
        <w:rPr>
          <w:szCs w:val="22"/>
        </w:rPr>
        <w:t xml:space="preserve"> </w:t>
      </w:r>
      <w:r w:rsidR="006A2FC8">
        <w:rPr>
          <w:szCs w:val="22"/>
        </w:rPr>
        <w:t>cataloguing</w:t>
      </w:r>
      <w:r w:rsidR="00C93EB6">
        <w:rPr>
          <w:szCs w:val="22"/>
        </w:rPr>
        <w:t xml:space="preserve"> </w:t>
      </w:r>
      <w:r w:rsidR="006A2FC8">
        <w:rPr>
          <w:szCs w:val="22"/>
        </w:rPr>
        <w:t>information</w:t>
      </w:r>
      <w:r w:rsidR="00C93EB6">
        <w:rPr>
          <w:szCs w:val="22"/>
        </w:rPr>
        <w:t xml:space="preserve"> </w:t>
      </w:r>
      <w:r w:rsidR="006A2FC8">
        <w:rPr>
          <w:szCs w:val="22"/>
        </w:rPr>
        <w:t>using</w:t>
      </w:r>
      <w:r w:rsidR="00C93EB6">
        <w:rPr>
          <w:szCs w:val="22"/>
        </w:rPr>
        <w:t xml:space="preserve"> </w:t>
      </w:r>
      <w:r w:rsidR="006A2FC8">
        <w:rPr>
          <w:szCs w:val="22"/>
        </w:rPr>
        <w:t>[Pinakes],</w:t>
      </w:r>
      <w:r w:rsidR="00C93EB6">
        <w:rPr>
          <w:szCs w:val="22"/>
        </w:rPr>
        <w:t xml:space="preserve"> </w:t>
      </w:r>
      <w:r w:rsidR="006A2FC8">
        <w:rPr>
          <w:szCs w:val="22"/>
        </w:rPr>
        <w:t>and</w:t>
      </w:r>
      <w:r w:rsidR="00C93EB6">
        <w:rPr>
          <w:szCs w:val="22"/>
        </w:rPr>
        <w:t xml:space="preserve"> </w:t>
      </w:r>
      <w:r w:rsidR="006A2FC8">
        <w:rPr>
          <w:szCs w:val="22"/>
        </w:rPr>
        <w:t>final</w:t>
      </w:r>
      <w:r w:rsidR="00C93EB6">
        <w:rPr>
          <w:szCs w:val="22"/>
        </w:rPr>
        <w:t xml:space="preserve"> </w:t>
      </w:r>
      <w:r w:rsidR="006A2FC8">
        <w:rPr>
          <w:szCs w:val="22"/>
        </w:rPr>
        <w:t>confirmation</w:t>
      </w:r>
      <w:r w:rsidR="00C93EB6">
        <w:rPr>
          <w:szCs w:val="22"/>
        </w:rPr>
        <w:t xml:space="preserve"> </w:t>
      </w:r>
      <w:r w:rsidR="006A2FC8">
        <w:rPr>
          <w:szCs w:val="22"/>
        </w:rPr>
        <w:t>using</w:t>
      </w:r>
      <w:r w:rsidR="00C93EB6">
        <w:rPr>
          <w:szCs w:val="22"/>
        </w:rPr>
        <w:t xml:space="preserve"> </w:t>
      </w:r>
      <w:r w:rsidR="006A2FC8">
        <w:rPr>
          <w:szCs w:val="22"/>
        </w:rPr>
        <w:t>[Aland</w:t>
      </w:r>
      <w:r w:rsidR="00C401B0">
        <w:rPr>
          <w:szCs w:val="22"/>
        </w:rPr>
        <w:t>-KL</w:t>
      </w:r>
      <w:r w:rsidR="006A2FC8">
        <w:rPr>
          <w:szCs w:val="22"/>
        </w:rPr>
        <w:t>]</w:t>
      </w:r>
      <w:r w:rsidR="00C401B0">
        <w:rPr>
          <w:szCs w:val="22"/>
        </w:rPr>
        <w:t>,</w:t>
      </w:r>
      <w:r w:rsidR="00C93EB6">
        <w:rPr>
          <w:szCs w:val="22"/>
        </w:rPr>
        <w:t xml:space="preserve"> </w:t>
      </w:r>
      <w:r w:rsidR="006A2FC8">
        <w:rPr>
          <w:szCs w:val="22"/>
        </w:rPr>
        <w:t>[Wikipedia]</w:t>
      </w:r>
      <w:r w:rsidR="00C93EB6">
        <w:rPr>
          <w:szCs w:val="22"/>
        </w:rPr>
        <w:t xml:space="preserve"> </w:t>
      </w:r>
      <w:r w:rsidR="00C401B0">
        <w:rPr>
          <w:szCs w:val="22"/>
        </w:rPr>
        <w:t>and</w:t>
      </w:r>
      <w:r w:rsidR="00DE3296">
        <w:rPr>
          <w:szCs w:val="22"/>
        </w:rPr>
        <w:t>,</w:t>
      </w:r>
      <w:r w:rsidR="00C93EB6">
        <w:rPr>
          <w:szCs w:val="22"/>
        </w:rPr>
        <w:t xml:space="preserve"> </w:t>
      </w:r>
      <w:r w:rsidR="00DE3296">
        <w:rPr>
          <w:szCs w:val="22"/>
        </w:rPr>
        <w:t>superseding</w:t>
      </w:r>
      <w:r w:rsidR="00C93EB6">
        <w:rPr>
          <w:szCs w:val="22"/>
        </w:rPr>
        <w:t xml:space="preserve"> </w:t>
      </w:r>
      <w:r w:rsidR="00DE3296">
        <w:rPr>
          <w:szCs w:val="22"/>
        </w:rPr>
        <w:t>[Aland</w:t>
      </w:r>
      <w:r w:rsidR="00D4475E">
        <w:rPr>
          <w:szCs w:val="22"/>
        </w:rPr>
        <w:t>-</w:t>
      </w:r>
      <w:r w:rsidR="00DE3296">
        <w:rPr>
          <w:szCs w:val="22"/>
        </w:rPr>
        <w:t>KL],</w:t>
      </w:r>
      <w:r w:rsidR="00C93EB6">
        <w:rPr>
          <w:szCs w:val="22"/>
        </w:rPr>
        <w:t xml:space="preserve"> </w:t>
      </w:r>
      <w:r w:rsidR="00C401B0">
        <w:rPr>
          <w:szCs w:val="22"/>
        </w:rPr>
        <w:t>[INTF]</w:t>
      </w:r>
      <w:r w:rsidR="006A2FC8">
        <w:rPr>
          <w:szCs w:val="22"/>
        </w:rPr>
        <w:t>.</w:t>
      </w:r>
      <w:r w:rsidR="00C93EB6">
        <w:rPr>
          <w:szCs w:val="22"/>
        </w:rPr>
        <w:t xml:space="preserve"> </w:t>
      </w:r>
      <w:r w:rsidR="00E9708F">
        <w:rPr>
          <w:szCs w:val="22"/>
        </w:rPr>
        <w:t>Where</w:t>
      </w:r>
      <w:r w:rsidR="00C93EB6">
        <w:rPr>
          <w:szCs w:val="22"/>
        </w:rPr>
        <w:t xml:space="preserve"> </w:t>
      </w:r>
      <w:r w:rsidR="00E9708F">
        <w:rPr>
          <w:szCs w:val="22"/>
        </w:rPr>
        <w:t>a</w:t>
      </w:r>
      <w:r w:rsidR="00C93EB6">
        <w:rPr>
          <w:szCs w:val="22"/>
        </w:rPr>
        <w:t xml:space="preserve"> </w:t>
      </w:r>
      <w:r w:rsidR="00E9708F">
        <w:rPr>
          <w:szCs w:val="22"/>
        </w:rPr>
        <w:t>manuscript</w:t>
      </w:r>
      <w:r w:rsidR="00C93EB6">
        <w:rPr>
          <w:szCs w:val="22"/>
        </w:rPr>
        <w:t xml:space="preserve"> </w:t>
      </w:r>
      <w:r w:rsidR="00E9708F">
        <w:rPr>
          <w:szCs w:val="22"/>
        </w:rPr>
        <w:t>in</w:t>
      </w:r>
      <w:r w:rsidR="00C93EB6">
        <w:rPr>
          <w:szCs w:val="22"/>
        </w:rPr>
        <w:t xml:space="preserve"> </w:t>
      </w:r>
      <w:r w:rsidR="00E9708F">
        <w:rPr>
          <w:szCs w:val="22"/>
        </w:rPr>
        <w:t>Scrivener's</w:t>
      </w:r>
      <w:r w:rsidR="00C93EB6">
        <w:rPr>
          <w:szCs w:val="22"/>
        </w:rPr>
        <w:t xml:space="preserve"> </w:t>
      </w:r>
      <w:r w:rsidR="00E9708F">
        <w:rPr>
          <w:szCs w:val="22"/>
        </w:rPr>
        <w:t>time</w:t>
      </w:r>
      <w:r w:rsidR="00C93EB6">
        <w:rPr>
          <w:szCs w:val="22"/>
        </w:rPr>
        <w:t xml:space="preserve"> </w:t>
      </w:r>
      <w:r w:rsidR="00E9708F">
        <w:rPr>
          <w:szCs w:val="22"/>
        </w:rPr>
        <w:t>was</w:t>
      </w:r>
      <w:r w:rsidR="00C93EB6">
        <w:rPr>
          <w:szCs w:val="22"/>
        </w:rPr>
        <w:t xml:space="preserve"> </w:t>
      </w:r>
      <w:r w:rsidR="00E9708F">
        <w:rPr>
          <w:szCs w:val="22"/>
        </w:rPr>
        <w:t>in</w:t>
      </w:r>
      <w:r w:rsidR="00C93EB6">
        <w:rPr>
          <w:szCs w:val="22"/>
        </w:rPr>
        <w:t xml:space="preserve"> </w:t>
      </w:r>
      <w:r w:rsidR="00E9708F">
        <w:rPr>
          <w:szCs w:val="22"/>
        </w:rPr>
        <w:t>the</w:t>
      </w:r>
      <w:r w:rsidR="00C93EB6">
        <w:rPr>
          <w:szCs w:val="22"/>
        </w:rPr>
        <w:t xml:space="preserve"> </w:t>
      </w:r>
      <w:r w:rsidR="00E9708F">
        <w:rPr>
          <w:szCs w:val="22"/>
        </w:rPr>
        <w:t>possession</w:t>
      </w:r>
      <w:r w:rsidR="00C93EB6">
        <w:rPr>
          <w:szCs w:val="22"/>
        </w:rPr>
        <w:t xml:space="preserve"> </w:t>
      </w:r>
      <w:r w:rsidR="00E9708F">
        <w:rPr>
          <w:szCs w:val="22"/>
        </w:rPr>
        <w:t>of</w:t>
      </w:r>
      <w:r w:rsidR="00C93EB6">
        <w:rPr>
          <w:szCs w:val="22"/>
        </w:rPr>
        <w:t xml:space="preserve"> </w:t>
      </w:r>
      <w:r w:rsidR="00E9708F">
        <w:rPr>
          <w:szCs w:val="22"/>
        </w:rPr>
        <w:t>an</w:t>
      </w:r>
      <w:r w:rsidR="00C93EB6">
        <w:rPr>
          <w:szCs w:val="22"/>
        </w:rPr>
        <w:t xml:space="preserve"> </w:t>
      </w:r>
      <w:r w:rsidR="00E9708F">
        <w:rPr>
          <w:szCs w:val="22"/>
        </w:rPr>
        <w:t>individual,</w:t>
      </w:r>
      <w:r w:rsidR="00C93EB6">
        <w:rPr>
          <w:szCs w:val="22"/>
        </w:rPr>
        <w:t xml:space="preserve"> </w:t>
      </w:r>
      <w:r w:rsidR="00E9708F">
        <w:rPr>
          <w:szCs w:val="22"/>
        </w:rPr>
        <w:t>an</w:t>
      </w:r>
      <w:r w:rsidR="00C93EB6">
        <w:rPr>
          <w:szCs w:val="22"/>
        </w:rPr>
        <w:t xml:space="preserve"> </w:t>
      </w:r>
      <w:r w:rsidR="00E9708F">
        <w:rPr>
          <w:szCs w:val="22"/>
        </w:rPr>
        <w:t>internet</w:t>
      </w:r>
      <w:r w:rsidR="00C93EB6">
        <w:rPr>
          <w:szCs w:val="22"/>
        </w:rPr>
        <w:t xml:space="preserve"> </w:t>
      </w:r>
      <w:r w:rsidR="00E9708F">
        <w:rPr>
          <w:szCs w:val="22"/>
        </w:rPr>
        <w:t>search</w:t>
      </w:r>
      <w:r w:rsidR="00C93EB6">
        <w:rPr>
          <w:szCs w:val="22"/>
        </w:rPr>
        <w:t xml:space="preserve"> </w:t>
      </w:r>
      <w:r w:rsidR="00E9708F">
        <w:rPr>
          <w:szCs w:val="22"/>
        </w:rPr>
        <w:t>can</w:t>
      </w:r>
      <w:r w:rsidR="00C93EB6">
        <w:rPr>
          <w:szCs w:val="22"/>
        </w:rPr>
        <w:t xml:space="preserve"> </w:t>
      </w:r>
      <w:r w:rsidR="00E9708F">
        <w:rPr>
          <w:szCs w:val="22"/>
        </w:rPr>
        <w:t>be</w:t>
      </w:r>
      <w:r w:rsidR="00C93EB6">
        <w:rPr>
          <w:szCs w:val="22"/>
        </w:rPr>
        <w:t xml:space="preserve"> </w:t>
      </w:r>
      <w:r w:rsidR="00E9708F">
        <w:rPr>
          <w:szCs w:val="22"/>
        </w:rPr>
        <w:t>useful</w:t>
      </w:r>
      <w:r w:rsidR="00C93EB6">
        <w:rPr>
          <w:szCs w:val="22"/>
        </w:rPr>
        <w:t xml:space="preserve"> </w:t>
      </w:r>
      <w:r w:rsidR="00E9708F">
        <w:rPr>
          <w:szCs w:val="22"/>
        </w:rPr>
        <w:t>in</w:t>
      </w:r>
      <w:r w:rsidR="00C93EB6">
        <w:rPr>
          <w:szCs w:val="22"/>
        </w:rPr>
        <w:t xml:space="preserve"> </w:t>
      </w:r>
      <w:r w:rsidR="00E9708F">
        <w:rPr>
          <w:szCs w:val="22"/>
        </w:rPr>
        <w:t>tracking</w:t>
      </w:r>
      <w:r w:rsidR="00C93EB6">
        <w:rPr>
          <w:szCs w:val="22"/>
        </w:rPr>
        <w:t xml:space="preserve"> </w:t>
      </w:r>
      <w:r w:rsidR="00E9708F">
        <w:rPr>
          <w:szCs w:val="22"/>
        </w:rPr>
        <w:t>the</w:t>
      </w:r>
      <w:r w:rsidR="00C93EB6">
        <w:rPr>
          <w:szCs w:val="22"/>
        </w:rPr>
        <w:t xml:space="preserve"> </w:t>
      </w:r>
      <w:r w:rsidR="00E9708F">
        <w:rPr>
          <w:szCs w:val="22"/>
        </w:rPr>
        <w:t>present</w:t>
      </w:r>
      <w:r w:rsidR="00C93EB6">
        <w:rPr>
          <w:szCs w:val="22"/>
        </w:rPr>
        <w:t xml:space="preserve"> </w:t>
      </w:r>
      <w:r w:rsidR="00E9708F">
        <w:rPr>
          <w:szCs w:val="22"/>
        </w:rPr>
        <w:t>location</w:t>
      </w:r>
      <w:r w:rsidR="00C93EB6">
        <w:rPr>
          <w:szCs w:val="22"/>
        </w:rPr>
        <w:t xml:space="preserve"> </w:t>
      </w:r>
      <w:r w:rsidR="00E9708F">
        <w:rPr>
          <w:szCs w:val="22"/>
        </w:rPr>
        <w:t>down.</w:t>
      </w:r>
    </w:p>
    <w:p w14:paraId="2C6C4059" w14:textId="77777777" w:rsidR="00594C45" w:rsidRPr="00EA6F19" w:rsidRDefault="00594C45" w:rsidP="00E9769A">
      <w:pPr>
        <w:pStyle w:val="Header"/>
        <w:tabs>
          <w:tab w:val="clear" w:pos="4153"/>
          <w:tab w:val="clear" w:pos="8306"/>
        </w:tabs>
        <w:rPr>
          <w:szCs w:val="22"/>
        </w:rPr>
      </w:pPr>
    </w:p>
    <w:p w14:paraId="4FED70C5" w14:textId="41D055FB" w:rsidR="00CC0C0F" w:rsidRDefault="00594C45" w:rsidP="00544DA4">
      <w:pPr>
        <w:pStyle w:val="Header"/>
        <w:tabs>
          <w:tab w:val="clear" w:pos="4153"/>
          <w:tab w:val="clear" w:pos="8306"/>
        </w:tabs>
        <w:rPr>
          <w:szCs w:val="22"/>
        </w:rPr>
      </w:pPr>
      <w:r w:rsidRPr="00EA6F19">
        <w:rPr>
          <w:szCs w:val="22"/>
        </w:rPr>
        <w:t>We</w:t>
      </w:r>
      <w:r w:rsidR="00C93EB6">
        <w:rPr>
          <w:szCs w:val="22"/>
        </w:rPr>
        <w:t xml:space="preserve"> </w:t>
      </w:r>
      <w:r w:rsidRPr="00EA6F19">
        <w:rPr>
          <w:szCs w:val="22"/>
        </w:rPr>
        <w:t>show</w:t>
      </w:r>
      <w:r w:rsidR="00C93EB6">
        <w:rPr>
          <w:szCs w:val="22"/>
        </w:rPr>
        <w:t xml:space="preserve"> </w:t>
      </w:r>
      <w:r w:rsidR="00544DA4" w:rsidRPr="00EA6F19">
        <w:rPr>
          <w:szCs w:val="22"/>
        </w:rPr>
        <w:t>the</w:t>
      </w:r>
      <w:r w:rsidR="00C93EB6">
        <w:rPr>
          <w:szCs w:val="22"/>
        </w:rPr>
        <w:t xml:space="preserve"> </w:t>
      </w:r>
      <w:r w:rsidR="00723DFE" w:rsidRPr="00EA6F19">
        <w:rPr>
          <w:szCs w:val="22"/>
        </w:rPr>
        <w:t>Scrivener</w:t>
      </w:r>
      <w:r w:rsidR="00C93EB6">
        <w:rPr>
          <w:szCs w:val="22"/>
        </w:rPr>
        <w:t xml:space="preserve"> </w:t>
      </w:r>
      <w:r w:rsidR="00723DFE" w:rsidRPr="00EA6F19">
        <w:rPr>
          <w:szCs w:val="22"/>
        </w:rPr>
        <w:t>(S)</w:t>
      </w:r>
      <w:r w:rsidR="00C93EB6">
        <w:rPr>
          <w:szCs w:val="22"/>
        </w:rPr>
        <w:t xml:space="preserve"> </w:t>
      </w:r>
      <w:r w:rsidR="00F209F3" w:rsidRPr="00EA6F19">
        <w:rPr>
          <w:szCs w:val="22"/>
        </w:rPr>
        <w:t>and</w:t>
      </w:r>
      <w:r w:rsidR="00C93EB6">
        <w:rPr>
          <w:szCs w:val="22"/>
        </w:rPr>
        <w:t xml:space="preserve"> </w:t>
      </w:r>
      <w:r w:rsidR="00723DFE" w:rsidRPr="00EA6F19">
        <w:rPr>
          <w:szCs w:val="22"/>
        </w:rPr>
        <w:t>Gregory-Aland</w:t>
      </w:r>
      <w:r w:rsidR="00C93EB6">
        <w:rPr>
          <w:szCs w:val="22"/>
        </w:rPr>
        <w:t xml:space="preserve"> </w:t>
      </w:r>
      <w:r w:rsidR="00723DFE" w:rsidRPr="00EA6F19">
        <w:rPr>
          <w:szCs w:val="22"/>
        </w:rPr>
        <w:t>(GA)</w:t>
      </w:r>
      <w:r w:rsidR="00C93EB6">
        <w:rPr>
          <w:szCs w:val="22"/>
        </w:rPr>
        <w:t xml:space="preserve"> </w:t>
      </w:r>
      <w:r w:rsidR="00723DFE" w:rsidRPr="00EA6F19">
        <w:rPr>
          <w:szCs w:val="22"/>
        </w:rPr>
        <w:t>numbering</w:t>
      </w:r>
      <w:r w:rsidR="00C93EB6">
        <w:rPr>
          <w:szCs w:val="22"/>
        </w:rPr>
        <w:t xml:space="preserve"> </w:t>
      </w:r>
      <w:r w:rsidR="00723DFE" w:rsidRPr="00EA6F19">
        <w:rPr>
          <w:szCs w:val="22"/>
        </w:rPr>
        <w:t>of</w:t>
      </w:r>
      <w:r w:rsidR="00C93EB6">
        <w:rPr>
          <w:szCs w:val="22"/>
        </w:rPr>
        <w:t xml:space="preserve"> </w:t>
      </w:r>
      <w:r w:rsidR="00723DFE" w:rsidRPr="00EA6F19">
        <w:rPr>
          <w:szCs w:val="22"/>
        </w:rPr>
        <w:t>the</w:t>
      </w:r>
      <w:r w:rsidR="00C93EB6">
        <w:rPr>
          <w:szCs w:val="22"/>
        </w:rPr>
        <w:t xml:space="preserve"> </w:t>
      </w:r>
      <w:r w:rsidR="00723DFE" w:rsidRPr="00EA6F19">
        <w:rPr>
          <w:szCs w:val="22"/>
        </w:rPr>
        <w:t>manuscripts</w:t>
      </w:r>
      <w:r w:rsidR="005C4A49" w:rsidRPr="00EA6F19">
        <w:rPr>
          <w:szCs w:val="22"/>
        </w:rPr>
        <w:t>,</w:t>
      </w:r>
      <w:r w:rsidR="00C93EB6">
        <w:rPr>
          <w:szCs w:val="22"/>
        </w:rPr>
        <w:t xml:space="preserve"> </w:t>
      </w:r>
      <w:r w:rsidR="00544DA4" w:rsidRPr="00EA6F19">
        <w:rPr>
          <w:szCs w:val="22"/>
        </w:rPr>
        <w:t>as</w:t>
      </w:r>
      <w:r w:rsidR="00C93EB6">
        <w:rPr>
          <w:szCs w:val="22"/>
        </w:rPr>
        <w:t xml:space="preserve"> </w:t>
      </w:r>
      <w:r w:rsidR="00ED3A94" w:rsidRPr="00EA6F19">
        <w:rPr>
          <w:szCs w:val="22"/>
        </w:rPr>
        <w:t>identified</w:t>
      </w:r>
      <w:r w:rsidR="00C93EB6">
        <w:rPr>
          <w:szCs w:val="22"/>
        </w:rPr>
        <w:t xml:space="preserve"> </w:t>
      </w:r>
      <w:r w:rsidR="00ED3A94" w:rsidRPr="00EA6F19">
        <w:rPr>
          <w:szCs w:val="22"/>
        </w:rPr>
        <w:t>by</w:t>
      </w:r>
      <w:r w:rsidR="00C93EB6">
        <w:rPr>
          <w:szCs w:val="22"/>
        </w:rPr>
        <w:t xml:space="preserve"> </w:t>
      </w:r>
      <w:r w:rsidR="00B73211">
        <w:rPr>
          <w:szCs w:val="22"/>
        </w:rPr>
        <w:t>[Scrivener-PI]</w:t>
      </w:r>
      <w:r w:rsidR="00C93EB6">
        <w:rPr>
          <w:szCs w:val="22"/>
        </w:rPr>
        <w:t xml:space="preserve"> </w:t>
      </w:r>
      <w:r w:rsidR="00ED3A94" w:rsidRPr="00EA6F19">
        <w:rPr>
          <w:szCs w:val="22"/>
        </w:rPr>
        <w:t>and</w:t>
      </w:r>
      <w:r w:rsidR="00C93EB6">
        <w:rPr>
          <w:szCs w:val="22"/>
        </w:rPr>
        <w:t xml:space="preserve"> </w:t>
      </w:r>
      <w:r w:rsidR="00ED3A94" w:rsidRPr="00EA6F19">
        <w:rPr>
          <w:szCs w:val="22"/>
        </w:rPr>
        <w:t>[Aland-KL]</w:t>
      </w:r>
      <w:r w:rsidR="00F673F7" w:rsidRPr="00EA6F19">
        <w:rPr>
          <w:szCs w:val="22"/>
        </w:rPr>
        <w:t>.</w:t>
      </w:r>
      <w:r w:rsidR="00C93EB6">
        <w:rPr>
          <w:szCs w:val="22"/>
        </w:rPr>
        <w:t xml:space="preserve"> </w:t>
      </w:r>
      <w:r w:rsidR="00F673F7" w:rsidRPr="00EA6F19">
        <w:rPr>
          <w:szCs w:val="22"/>
        </w:rPr>
        <w:t>Where</w:t>
      </w:r>
      <w:r w:rsidR="00C93EB6">
        <w:rPr>
          <w:szCs w:val="22"/>
        </w:rPr>
        <w:t xml:space="preserve"> </w:t>
      </w:r>
      <w:r w:rsidR="00F673F7" w:rsidRPr="00EA6F19">
        <w:rPr>
          <w:szCs w:val="22"/>
        </w:rPr>
        <w:t>a</w:t>
      </w:r>
      <w:r w:rsidR="00C93EB6">
        <w:rPr>
          <w:szCs w:val="22"/>
        </w:rPr>
        <w:t xml:space="preserve"> </w:t>
      </w:r>
      <w:r w:rsidR="00F673F7" w:rsidRPr="00EA6F19">
        <w:rPr>
          <w:szCs w:val="22"/>
        </w:rPr>
        <w:t>portion</w:t>
      </w:r>
      <w:r w:rsidR="00C93EB6">
        <w:rPr>
          <w:szCs w:val="22"/>
        </w:rPr>
        <w:t xml:space="preserve"> </w:t>
      </w:r>
      <w:r w:rsidR="00F673F7" w:rsidRPr="00EA6F19">
        <w:rPr>
          <w:szCs w:val="22"/>
        </w:rPr>
        <w:t>of</w:t>
      </w:r>
      <w:r w:rsidR="00C93EB6">
        <w:rPr>
          <w:szCs w:val="22"/>
        </w:rPr>
        <w:t xml:space="preserve"> </w:t>
      </w:r>
      <w:r w:rsidR="00F673F7" w:rsidRPr="00EA6F19">
        <w:rPr>
          <w:szCs w:val="22"/>
        </w:rPr>
        <w:t>a</w:t>
      </w:r>
      <w:r w:rsidR="00C93EB6">
        <w:rPr>
          <w:szCs w:val="22"/>
        </w:rPr>
        <w:t xml:space="preserve"> </w:t>
      </w:r>
      <w:r w:rsidR="002C7152">
        <w:rPr>
          <w:szCs w:val="22"/>
        </w:rPr>
        <w:t xml:space="preserve">GA </w:t>
      </w:r>
      <w:r w:rsidR="00F673F7" w:rsidRPr="00EA6F19">
        <w:rPr>
          <w:szCs w:val="22"/>
        </w:rPr>
        <w:t>numbered</w:t>
      </w:r>
      <w:r w:rsidR="00C93EB6">
        <w:rPr>
          <w:szCs w:val="22"/>
        </w:rPr>
        <w:t xml:space="preserve"> </w:t>
      </w:r>
      <w:r w:rsidR="00F673F7" w:rsidRPr="00EA6F19">
        <w:rPr>
          <w:szCs w:val="22"/>
        </w:rPr>
        <w:t>manuscript</w:t>
      </w:r>
      <w:r w:rsidR="00C93EB6">
        <w:rPr>
          <w:szCs w:val="22"/>
        </w:rPr>
        <w:t xml:space="preserve"> </w:t>
      </w:r>
      <w:r w:rsidR="00F673F7" w:rsidRPr="00EA6F19">
        <w:rPr>
          <w:szCs w:val="22"/>
        </w:rPr>
        <w:t>has</w:t>
      </w:r>
      <w:r w:rsidR="00C93EB6">
        <w:rPr>
          <w:szCs w:val="22"/>
        </w:rPr>
        <w:t xml:space="preserve"> </w:t>
      </w:r>
      <w:r w:rsidR="00F673F7" w:rsidRPr="00EA6F19">
        <w:rPr>
          <w:szCs w:val="22"/>
        </w:rPr>
        <w:t>been</w:t>
      </w:r>
      <w:r w:rsidR="00C93EB6">
        <w:rPr>
          <w:szCs w:val="22"/>
        </w:rPr>
        <w:t xml:space="preserve"> </w:t>
      </w:r>
      <w:r w:rsidR="00F673F7" w:rsidRPr="00EA6F19">
        <w:rPr>
          <w:szCs w:val="22"/>
        </w:rPr>
        <w:t>renumbered,</w:t>
      </w:r>
      <w:r w:rsidR="00C93EB6">
        <w:rPr>
          <w:szCs w:val="22"/>
        </w:rPr>
        <w:t xml:space="preserve"> </w:t>
      </w:r>
      <w:r w:rsidR="00F673F7" w:rsidRPr="00EA6F19">
        <w:rPr>
          <w:szCs w:val="22"/>
        </w:rPr>
        <w:t>we</w:t>
      </w:r>
      <w:r w:rsidR="00C93EB6">
        <w:rPr>
          <w:szCs w:val="22"/>
        </w:rPr>
        <w:t xml:space="preserve"> </w:t>
      </w:r>
      <w:r w:rsidR="00F673F7" w:rsidRPr="00EA6F19">
        <w:rPr>
          <w:szCs w:val="22"/>
        </w:rPr>
        <w:t>show</w:t>
      </w:r>
      <w:r w:rsidR="00C93EB6">
        <w:rPr>
          <w:szCs w:val="22"/>
        </w:rPr>
        <w:t xml:space="preserve"> </w:t>
      </w:r>
      <w:r w:rsidR="00F673F7" w:rsidRPr="00EA6F19">
        <w:rPr>
          <w:szCs w:val="22"/>
        </w:rPr>
        <w:t>both</w:t>
      </w:r>
      <w:r w:rsidR="00C93EB6">
        <w:rPr>
          <w:szCs w:val="22"/>
        </w:rPr>
        <w:t xml:space="preserve"> </w:t>
      </w:r>
      <w:r w:rsidR="00F673F7" w:rsidRPr="00EA6F19">
        <w:rPr>
          <w:szCs w:val="22"/>
        </w:rPr>
        <w:t>numbers,</w:t>
      </w:r>
      <w:r w:rsidR="00C93EB6">
        <w:rPr>
          <w:szCs w:val="22"/>
        </w:rPr>
        <w:t xml:space="preserve"> </w:t>
      </w:r>
      <w:r w:rsidR="00F673F7" w:rsidRPr="00EA6F19">
        <w:rPr>
          <w:szCs w:val="22"/>
        </w:rPr>
        <w:t>e.g.</w:t>
      </w:r>
      <w:r w:rsidR="00C93EB6">
        <w:rPr>
          <w:szCs w:val="22"/>
        </w:rPr>
        <w:t xml:space="preserve"> </w:t>
      </w:r>
      <w:r w:rsidR="00F673F7" w:rsidRPr="00EA6F19">
        <w:rPr>
          <w:szCs w:val="22"/>
        </w:rPr>
        <w:t>1/2814.</w:t>
      </w:r>
      <w:r w:rsidR="00C93EB6">
        <w:rPr>
          <w:szCs w:val="22"/>
        </w:rPr>
        <w:t xml:space="preserve"> </w:t>
      </w:r>
      <w:r w:rsidR="00F673F7" w:rsidRPr="00EA6F19">
        <w:rPr>
          <w:szCs w:val="22"/>
        </w:rPr>
        <w:t>Below</w:t>
      </w:r>
      <w:r w:rsidR="00C93EB6">
        <w:rPr>
          <w:szCs w:val="22"/>
        </w:rPr>
        <w:t xml:space="preserve"> </w:t>
      </w:r>
      <w:r w:rsidR="00F673F7" w:rsidRPr="00EA6F19">
        <w:rPr>
          <w:szCs w:val="22"/>
        </w:rPr>
        <w:t>the</w:t>
      </w:r>
      <w:r w:rsidR="00C93EB6">
        <w:rPr>
          <w:szCs w:val="22"/>
        </w:rPr>
        <w:t xml:space="preserve"> </w:t>
      </w:r>
      <w:r w:rsidR="00F673F7" w:rsidRPr="00EA6F19">
        <w:rPr>
          <w:szCs w:val="22"/>
        </w:rPr>
        <w:t>GA</w:t>
      </w:r>
      <w:r w:rsidR="00C93EB6">
        <w:rPr>
          <w:szCs w:val="22"/>
        </w:rPr>
        <w:t xml:space="preserve"> </w:t>
      </w:r>
      <w:r w:rsidR="00F673F7" w:rsidRPr="00EA6F19">
        <w:rPr>
          <w:szCs w:val="22"/>
        </w:rPr>
        <w:t>number,</w:t>
      </w:r>
      <w:r w:rsidR="00C93EB6">
        <w:rPr>
          <w:szCs w:val="22"/>
        </w:rPr>
        <w:t xml:space="preserve"> </w:t>
      </w:r>
      <w:r w:rsidR="00F673F7" w:rsidRPr="00EA6F19">
        <w:rPr>
          <w:szCs w:val="22"/>
        </w:rPr>
        <w:t>we</w:t>
      </w:r>
      <w:r w:rsidR="00C93EB6">
        <w:rPr>
          <w:szCs w:val="22"/>
        </w:rPr>
        <w:t xml:space="preserve"> </w:t>
      </w:r>
      <w:r w:rsidR="00F673F7" w:rsidRPr="00EA6F19">
        <w:rPr>
          <w:szCs w:val="22"/>
        </w:rPr>
        <w:t>show</w:t>
      </w:r>
      <w:r w:rsidR="00C93EB6">
        <w:rPr>
          <w:szCs w:val="22"/>
        </w:rPr>
        <w:t xml:space="preserve"> </w:t>
      </w:r>
      <w:r w:rsidR="00F673F7" w:rsidRPr="00EA6F19">
        <w:rPr>
          <w:szCs w:val="22"/>
        </w:rPr>
        <w:t>the</w:t>
      </w:r>
      <w:r w:rsidR="00C93EB6">
        <w:rPr>
          <w:szCs w:val="22"/>
        </w:rPr>
        <w:t xml:space="preserve"> </w:t>
      </w:r>
      <w:r w:rsidR="00F673F7" w:rsidRPr="00EA6F19">
        <w:rPr>
          <w:szCs w:val="22"/>
        </w:rPr>
        <w:t>Diktyon</w:t>
      </w:r>
      <w:r w:rsidR="00C93EB6">
        <w:rPr>
          <w:szCs w:val="22"/>
        </w:rPr>
        <w:t xml:space="preserve"> </w:t>
      </w:r>
      <w:r w:rsidR="00F673F7" w:rsidRPr="00EA6F19">
        <w:rPr>
          <w:szCs w:val="22"/>
        </w:rPr>
        <w:t>number,</w:t>
      </w:r>
      <w:r w:rsidR="00C93EB6">
        <w:rPr>
          <w:szCs w:val="22"/>
        </w:rPr>
        <w:t xml:space="preserve"> </w:t>
      </w:r>
      <w:r w:rsidR="00F673F7" w:rsidRPr="00EA6F19">
        <w:rPr>
          <w:szCs w:val="22"/>
        </w:rPr>
        <w:t>from</w:t>
      </w:r>
      <w:r w:rsidR="00C93EB6">
        <w:rPr>
          <w:szCs w:val="22"/>
        </w:rPr>
        <w:t xml:space="preserve"> </w:t>
      </w:r>
      <w:r w:rsidR="00F673F7" w:rsidRPr="00EA6F19">
        <w:rPr>
          <w:szCs w:val="22"/>
        </w:rPr>
        <w:t>[Pinakes].</w:t>
      </w:r>
      <w:r w:rsidR="00C93EB6">
        <w:rPr>
          <w:szCs w:val="22"/>
        </w:rPr>
        <w:t xml:space="preserve"> </w:t>
      </w:r>
      <w:r w:rsidR="007C487E">
        <w:rPr>
          <w:szCs w:val="22"/>
        </w:rPr>
        <w:t>Unless</w:t>
      </w:r>
      <w:r w:rsidR="00C93EB6">
        <w:rPr>
          <w:szCs w:val="22"/>
        </w:rPr>
        <w:t xml:space="preserve"> </w:t>
      </w:r>
      <w:r w:rsidR="007C487E">
        <w:rPr>
          <w:szCs w:val="22"/>
        </w:rPr>
        <w:t>otherwise</w:t>
      </w:r>
      <w:r w:rsidR="00C93EB6">
        <w:rPr>
          <w:szCs w:val="22"/>
        </w:rPr>
        <w:t xml:space="preserve"> </w:t>
      </w:r>
      <w:r w:rsidR="007C487E">
        <w:rPr>
          <w:szCs w:val="22"/>
        </w:rPr>
        <w:t>stated,</w:t>
      </w:r>
      <w:r w:rsidR="00C93EB6">
        <w:rPr>
          <w:szCs w:val="22"/>
        </w:rPr>
        <w:t xml:space="preserve"> </w:t>
      </w:r>
      <w:r w:rsidR="007C487E">
        <w:rPr>
          <w:szCs w:val="22"/>
        </w:rPr>
        <w:t>where</w:t>
      </w:r>
      <w:r w:rsidR="00C93EB6">
        <w:rPr>
          <w:szCs w:val="22"/>
        </w:rPr>
        <w:t xml:space="preserve"> </w:t>
      </w:r>
      <w:r w:rsidR="007C487E">
        <w:rPr>
          <w:szCs w:val="22"/>
        </w:rPr>
        <w:t>there</w:t>
      </w:r>
      <w:r w:rsidR="00C93EB6">
        <w:rPr>
          <w:szCs w:val="22"/>
        </w:rPr>
        <w:t xml:space="preserve"> </w:t>
      </w:r>
      <w:r w:rsidR="007C487E">
        <w:rPr>
          <w:szCs w:val="22"/>
        </w:rPr>
        <w:t>is</w:t>
      </w:r>
      <w:r w:rsidR="00C93EB6">
        <w:rPr>
          <w:szCs w:val="22"/>
        </w:rPr>
        <w:t xml:space="preserve"> </w:t>
      </w:r>
      <w:r w:rsidR="007C487E">
        <w:rPr>
          <w:szCs w:val="22"/>
        </w:rPr>
        <w:t>a</w:t>
      </w:r>
      <w:r w:rsidR="00C93EB6">
        <w:rPr>
          <w:szCs w:val="22"/>
        </w:rPr>
        <w:t xml:space="preserve"> </w:t>
      </w:r>
      <w:r w:rsidR="007C487E">
        <w:rPr>
          <w:szCs w:val="22"/>
        </w:rPr>
        <w:t>Diktyon</w:t>
      </w:r>
      <w:r w:rsidR="00C93EB6">
        <w:rPr>
          <w:szCs w:val="22"/>
        </w:rPr>
        <w:t xml:space="preserve"> </w:t>
      </w:r>
      <w:r w:rsidR="007C487E">
        <w:rPr>
          <w:szCs w:val="22"/>
        </w:rPr>
        <w:t>number,</w:t>
      </w:r>
      <w:r w:rsidR="00C93EB6">
        <w:rPr>
          <w:szCs w:val="22"/>
        </w:rPr>
        <w:t xml:space="preserve"> </w:t>
      </w:r>
      <w:r w:rsidR="007C487E">
        <w:rPr>
          <w:szCs w:val="22"/>
        </w:rPr>
        <w:t>the</w:t>
      </w:r>
      <w:r w:rsidR="00C93EB6">
        <w:rPr>
          <w:szCs w:val="22"/>
        </w:rPr>
        <w:t xml:space="preserve"> </w:t>
      </w:r>
      <w:r w:rsidR="007C487E">
        <w:rPr>
          <w:szCs w:val="22"/>
        </w:rPr>
        <w:t>GA</w:t>
      </w:r>
      <w:r w:rsidR="00C93EB6">
        <w:rPr>
          <w:szCs w:val="22"/>
        </w:rPr>
        <w:t xml:space="preserve"> </w:t>
      </w:r>
      <w:r w:rsidR="007C487E">
        <w:rPr>
          <w:szCs w:val="22"/>
        </w:rPr>
        <w:t>number</w:t>
      </w:r>
      <w:r w:rsidR="00C93EB6">
        <w:rPr>
          <w:szCs w:val="22"/>
        </w:rPr>
        <w:t xml:space="preserve"> </w:t>
      </w:r>
      <w:r w:rsidR="007C487E">
        <w:rPr>
          <w:szCs w:val="22"/>
        </w:rPr>
        <w:t>is</w:t>
      </w:r>
      <w:r w:rsidR="00C93EB6">
        <w:rPr>
          <w:szCs w:val="22"/>
        </w:rPr>
        <w:t xml:space="preserve"> </w:t>
      </w:r>
      <w:r w:rsidR="007C487E">
        <w:rPr>
          <w:szCs w:val="22"/>
        </w:rPr>
        <w:t>confirmed.</w:t>
      </w:r>
      <w:r w:rsidR="00C93EB6">
        <w:rPr>
          <w:szCs w:val="22"/>
        </w:rPr>
        <w:t xml:space="preserve"> </w:t>
      </w:r>
      <w:r w:rsidR="00544DA4" w:rsidRPr="00EA6F19">
        <w:rPr>
          <w:szCs w:val="22"/>
        </w:rPr>
        <w:t>Scrivener</w:t>
      </w:r>
      <w:r w:rsidR="00C93EB6">
        <w:rPr>
          <w:szCs w:val="22"/>
        </w:rPr>
        <w:t xml:space="preserve"> </w:t>
      </w:r>
      <w:r w:rsidR="00544DA4" w:rsidRPr="00EA6F19">
        <w:rPr>
          <w:szCs w:val="22"/>
        </w:rPr>
        <w:t>numbers</w:t>
      </w:r>
      <w:r w:rsidR="00C93EB6">
        <w:rPr>
          <w:szCs w:val="22"/>
        </w:rPr>
        <w:t xml:space="preserve"> </w:t>
      </w:r>
      <w:r w:rsidR="00544DA4" w:rsidRPr="00EA6F19">
        <w:rPr>
          <w:szCs w:val="22"/>
        </w:rPr>
        <w:t>are</w:t>
      </w:r>
      <w:r w:rsidR="00C93EB6">
        <w:rPr>
          <w:szCs w:val="22"/>
        </w:rPr>
        <w:t xml:space="preserve"> </w:t>
      </w:r>
      <w:r w:rsidR="00544DA4" w:rsidRPr="00EA6F19">
        <w:rPr>
          <w:szCs w:val="22"/>
        </w:rPr>
        <w:t>shown</w:t>
      </w:r>
      <w:r w:rsidR="00C93EB6">
        <w:rPr>
          <w:szCs w:val="22"/>
        </w:rPr>
        <w:t xml:space="preserve"> </w:t>
      </w:r>
      <w:r w:rsidR="00544DA4" w:rsidRPr="00EA6F19">
        <w:rPr>
          <w:szCs w:val="22"/>
        </w:rPr>
        <w:t>as</w:t>
      </w:r>
      <w:r w:rsidR="00C93EB6">
        <w:rPr>
          <w:szCs w:val="22"/>
        </w:rPr>
        <w:t xml:space="preserve"> </w:t>
      </w:r>
      <w:r w:rsidR="00544DA4" w:rsidRPr="00EA6F19">
        <w:rPr>
          <w:szCs w:val="22"/>
        </w:rPr>
        <w:t>the</w:t>
      </w:r>
      <w:r w:rsidR="00C93EB6">
        <w:rPr>
          <w:szCs w:val="22"/>
        </w:rPr>
        <w:t xml:space="preserve"> </w:t>
      </w:r>
      <w:r w:rsidR="00544DA4" w:rsidRPr="00EA6F19">
        <w:rPr>
          <w:szCs w:val="22"/>
        </w:rPr>
        <w:t>“Paul”</w:t>
      </w:r>
      <w:r w:rsidR="00C93EB6">
        <w:rPr>
          <w:szCs w:val="22"/>
        </w:rPr>
        <w:t xml:space="preserve"> </w:t>
      </w:r>
      <w:r w:rsidR="00544DA4" w:rsidRPr="00EA6F19">
        <w:rPr>
          <w:szCs w:val="22"/>
        </w:rPr>
        <w:t>number</w:t>
      </w:r>
      <w:r w:rsidR="00C93EB6">
        <w:rPr>
          <w:szCs w:val="22"/>
        </w:rPr>
        <w:t xml:space="preserve"> </w:t>
      </w:r>
      <w:r w:rsidR="00544DA4" w:rsidRPr="00EA6F19">
        <w:rPr>
          <w:szCs w:val="22"/>
        </w:rPr>
        <w:t>(p)</w:t>
      </w:r>
      <w:r w:rsidR="00C93EB6">
        <w:rPr>
          <w:szCs w:val="22"/>
        </w:rPr>
        <w:t xml:space="preserve"> </w:t>
      </w:r>
      <w:r w:rsidR="00C02802" w:rsidRPr="00EA6F19">
        <w:rPr>
          <w:szCs w:val="22"/>
        </w:rPr>
        <w:t>in</w:t>
      </w:r>
      <w:r w:rsidR="00C93EB6">
        <w:rPr>
          <w:szCs w:val="22"/>
        </w:rPr>
        <w:t xml:space="preserve"> </w:t>
      </w:r>
      <w:r w:rsidR="00C02802" w:rsidRPr="00EA6F19">
        <w:rPr>
          <w:szCs w:val="22"/>
        </w:rPr>
        <w:t>bold,</w:t>
      </w:r>
      <w:r w:rsidR="00C93EB6">
        <w:rPr>
          <w:szCs w:val="22"/>
        </w:rPr>
        <w:t xml:space="preserve"> </w:t>
      </w:r>
      <w:r w:rsidR="00544DA4" w:rsidRPr="00EA6F19">
        <w:rPr>
          <w:szCs w:val="22"/>
        </w:rPr>
        <w:t>with</w:t>
      </w:r>
      <w:r w:rsidR="00C93EB6">
        <w:rPr>
          <w:szCs w:val="22"/>
        </w:rPr>
        <w:t xml:space="preserve"> </w:t>
      </w:r>
      <w:r w:rsidR="00544DA4" w:rsidRPr="00EA6F19">
        <w:rPr>
          <w:szCs w:val="22"/>
        </w:rPr>
        <w:t>equivalents</w:t>
      </w:r>
      <w:r w:rsidR="00C93EB6">
        <w:rPr>
          <w:szCs w:val="22"/>
        </w:rPr>
        <w:t xml:space="preserve"> </w:t>
      </w:r>
      <w:r w:rsidR="00544DA4" w:rsidRPr="00EA6F19">
        <w:rPr>
          <w:szCs w:val="22"/>
        </w:rPr>
        <w:t>for</w:t>
      </w:r>
      <w:r w:rsidR="00C93EB6">
        <w:rPr>
          <w:szCs w:val="22"/>
        </w:rPr>
        <w:t xml:space="preserve"> </w:t>
      </w:r>
      <w:r w:rsidR="00544DA4" w:rsidRPr="00EA6F19">
        <w:rPr>
          <w:szCs w:val="22"/>
        </w:rPr>
        <w:t>the</w:t>
      </w:r>
      <w:r w:rsidR="00C93EB6">
        <w:rPr>
          <w:szCs w:val="22"/>
        </w:rPr>
        <w:t xml:space="preserve"> </w:t>
      </w:r>
      <w:r w:rsidR="00544DA4" w:rsidRPr="00EA6F19">
        <w:rPr>
          <w:szCs w:val="22"/>
        </w:rPr>
        <w:t>gospels</w:t>
      </w:r>
      <w:r w:rsidR="00C93EB6">
        <w:rPr>
          <w:szCs w:val="22"/>
        </w:rPr>
        <w:t xml:space="preserve"> </w:t>
      </w:r>
      <w:r w:rsidR="00544DA4" w:rsidRPr="00EA6F19">
        <w:rPr>
          <w:szCs w:val="22"/>
        </w:rPr>
        <w:t>(e),</w:t>
      </w:r>
      <w:r w:rsidR="00C93EB6">
        <w:rPr>
          <w:szCs w:val="22"/>
        </w:rPr>
        <w:t xml:space="preserve"> </w:t>
      </w:r>
      <w:r w:rsidR="00544DA4" w:rsidRPr="00EA6F19">
        <w:rPr>
          <w:szCs w:val="22"/>
        </w:rPr>
        <w:t>Acts</w:t>
      </w:r>
      <w:r w:rsidR="00C93EB6">
        <w:rPr>
          <w:szCs w:val="22"/>
        </w:rPr>
        <w:t xml:space="preserve"> </w:t>
      </w:r>
      <w:r w:rsidR="00544DA4" w:rsidRPr="00EA6F19">
        <w:rPr>
          <w:szCs w:val="22"/>
        </w:rPr>
        <w:t>and</w:t>
      </w:r>
      <w:r w:rsidR="00C93EB6">
        <w:rPr>
          <w:szCs w:val="22"/>
        </w:rPr>
        <w:t xml:space="preserve"> </w:t>
      </w:r>
      <w:r w:rsidR="00544DA4" w:rsidRPr="00EA6F19">
        <w:rPr>
          <w:szCs w:val="22"/>
        </w:rPr>
        <w:t>Catholic</w:t>
      </w:r>
      <w:r w:rsidR="00C93EB6">
        <w:rPr>
          <w:szCs w:val="22"/>
        </w:rPr>
        <w:t xml:space="preserve"> </w:t>
      </w:r>
      <w:r w:rsidR="00544DA4" w:rsidRPr="00EA6F19">
        <w:rPr>
          <w:szCs w:val="22"/>
        </w:rPr>
        <w:t>Epistles</w:t>
      </w:r>
      <w:r w:rsidR="00C93EB6">
        <w:rPr>
          <w:szCs w:val="22"/>
        </w:rPr>
        <w:t xml:space="preserve"> </w:t>
      </w:r>
      <w:r w:rsidR="00544DA4" w:rsidRPr="00EA6F19">
        <w:rPr>
          <w:szCs w:val="22"/>
        </w:rPr>
        <w:t>(a).</w:t>
      </w:r>
      <w:r w:rsidR="00C93EB6">
        <w:rPr>
          <w:szCs w:val="22"/>
        </w:rPr>
        <w:t xml:space="preserve"> </w:t>
      </w:r>
      <w:r w:rsidR="00544DA4" w:rsidRPr="00EA6F19">
        <w:rPr>
          <w:szCs w:val="22"/>
        </w:rPr>
        <w:t>and</w:t>
      </w:r>
      <w:r w:rsidR="00C93EB6">
        <w:rPr>
          <w:szCs w:val="22"/>
        </w:rPr>
        <w:t xml:space="preserve"> </w:t>
      </w:r>
      <w:r w:rsidR="00544DA4" w:rsidRPr="00E971B4">
        <w:rPr>
          <w:szCs w:val="22"/>
        </w:rPr>
        <w:t>Revelation</w:t>
      </w:r>
      <w:r w:rsidR="00C93EB6">
        <w:rPr>
          <w:szCs w:val="22"/>
        </w:rPr>
        <w:t xml:space="preserve"> </w:t>
      </w:r>
      <w:r w:rsidR="00544DA4" w:rsidRPr="00E971B4">
        <w:rPr>
          <w:szCs w:val="22"/>
        </w:rPr>
        <w:t>(r).</w:t>
      </w:r>
      <w:r w:rsidR="00C93EB6">
        <w:rPr>
          <w:szCs w:val="22"/>
        </w:rPr>
        <w:t xml:space="preserve"> </w:t>
      </w:r>
      <w:r w:rsidR="00544DA4" w:rsidRPr="00E971B4">
        <w:rPr>
          <w:szCs w:val="22"/>
        </w:rPr>
        <w:t>The</w:t>
      </w:r>
      <w:r w:rsidR="00C93EB6">
        <w:rPr>
          <w:szCs w:val="22"/>
        </w:rPr>
        <w:t xml:space="preserve"> </w:t>
      </w:r>
      <w:r w:rsidR="00544DA4" w:rsidRPr="00E971B4">
        <w:rPr>
          <w:szCs w:val="22"/>
        </w:rPr>
        <w:t>library</w:t>
      </w:r>
      <w:r w:rsidR="00C93EB6">
        <w:rPr>
          <w:szCs w:val="22"/>
        </w:rPr>
        <w:t xml:space="preserve"> </w:t>
      </w:r>
      <w:r w:rsidR="00544DA4" w:rsidRPr="00E971B4">
        <w:rPr>
          <w:szCs w:val="22"/>
        </w:rPr>
        <w:t>designation</w:t>
      </w:r>
      <w:r w:rsidR="00C93EB6">
        <w:rPr>
          <w:szCs w:val="22"/>
        </w:rPr>
        <w:t xml:space="preserve"> </w:t>
      </w:r>
      <w:r w:rsidR="00544DA4" w:rsidRPr="00E971B4">
        <w:rPr>
          <w:szCs w:val="22"/>
        </w:rPr>
        <w:t>is</w:t>
      </w:r>
      <w:r w:rsidR="00C93EB6">
        <w:rPr>
          <w:szCs w:val="22"/>
        </w:rPr>
        <w:t xml:space="preserve"> </w:t>
      </w:r>
      <w:r w:rsidR="00544DA4" w:rsidRPr="00E971B4">
        <w:rPr>
          <w:szCs w:val="22"/>
        </w:rPr>
        <w:t>where</w:t>
      </w:r>
      <w:r w:rsidR="00C93EB6">
        <w:rPr>
          <w:szCs w:val="22"/>
        </w:rPr>
        <w:t xml:space="preserve"> </w:t>
      </w:r>
      <w:r w:rsidR="00544DA4" w:rsidRPr="00E971B4">
        <w:rPr>
          <w:szCs w:val="22"/>
        </w:rPr>
        <w:t>the</w:t>
      </w:r>
      <w:r w:rsidR="00C93EB6">
        <w:rPr>
          <w:szCs w:val="22"/>
        </w:rPr>
        <w:t xml:space="preserve"> </w:t>
      </w:r>
      <w:r w:rsidR="00544DA4" w:rsidRPr="00E971B4">
        <w:rPr>
          <w:szCs w:val="22"/>
        </w:rPr>
        <w:t>manuscript</w:t>
      </w:r>
      <w:r w:rsidR="00C93EB6">
        <w:rPr>
          <w:szCs w:val="22"/>
        </w:rPr>
        <w:t xml:space="preserve"> </w:t>
      </w:r>
      <w:r w:rsidR="00544DA4" w:rsidRPr="00E971B4">
        <w:rPr>
          <w:szCs w:val="22"/>
        </w:rPr>
        <w:t>is</w:t>
      </w:r>
      <w:r w:rsidR="00C93EB6">
        <w:rPr>
          <w:szCs w:val="22"/>
        </w:rPr>
        <w:t xml:space="preserve"> </w:t>
      </w:r>
      <w:r w:rsidR="00544DA4" w:rsidRPr="00E971B4">
        <w:rPr>
          <w:szCs w:val="22"/>
        </w:rPr>
        <w:t>currently</w:t>
      </w:r>
      <w:r w:rsidR="00C93EB6">
        <w:rPr>
          <w:szCs w:val="22"/>
        </w:rPr>
        <w:t xml:space="preserve"> </w:t>
      </w:r>
      <w:r w:rsidR="00544DA4" w:rsidRPr="00E971B4">
        <w:rPr>
          <w:szCs w:val="22"/>
        </w:rPr>
        <w:t>held,</w:t>
      </w:r>
      <w:r w:rsidR="00C93EB6">
        <w:rPr>
          <w:szCs w:val="22"/>
        </w:rPr>
        <w:t xml:space="preserve"> </w:t>
      </w:r>
      <w:r w:rsidR="00544DA4" w:rsidRPr="00E971B4">
        <w:rPr>
          <w:szCs w:val="22"/>
        </w:rPr>
        <w:t>as</w:t>
      </w:r>
      <w:r w:rsidR="00C93EB6">
        <w:rPr>
          <w:szCs w:val="22"/>
        </w:rPr>
        <w:t xml:space="preserve"> </w:t>
      </w:r>
      <w:r w:rsidR="00544DA4" w:rsidRPr="00E971B4">
        <w:rPr>
          <w:szCs w:val="22"/>
        </w:rPr>
        <w:t>specified</w:t>
      </w:r>
      <w:r w:rsidR="00C93EB6">
        <w:rPr>
          <w:szCs w:val="22"/>
        </w:rPr>
        <w:t xml:space="preserve"> </w:t>
      </w:r>
      <w:r w:rsidR="00544DA4" w:rsidRPr="00E971B4">
        <w:rPr>
          <w:szCs w:val="22"/>
        </w:rPr>
        <w:t>by</w:t>
      </w:r>
      <w:r w:rsidR="00C93EB6">
        <w:rPr>
          <w:szCs w:val="22"/>
        </w:rPr>
        <w:t xml:space="preserve"> </w:t>
      </w:r>
      <w:r w:rsidR="00544DA4" w:rsidRPr="00E971B4">
        <w:rPr>
          <w:szCs w:val="22"/>
        </w:rPr>
        <w:t>Aland</w:t>
      </w:r>
      <w:r w:rsidR="00C93EB6">
        <w:rPr>
          <w:szCs w:val="22"/>
        </w:rPr>
        <w:t xml:space="preserve"> </w:t>
      </w:r>
      <w:r w:rsidR="00544DA4" w:rsidRPr="00E971B4">
        <w:rPr>
          <w:szCs w:val="22"/>
        </w:rPr>
        <w:t>and</w:t>
      </w:r>
      <w:r w:rsidR="00C93EB6">
        <w:rPr>
          <w:szCs w:val="22"/>
        </w:rPr>
        <w:t xml:space="preserve"> </w:t>
      </w:r>
      <w:r w:rsidR="00F3231B" w:rsidRPr="00E971B4">
        <w:rPr>
          <w:szCs w:val="22"/>
        </w:rPr>
        <w:t>then</w:t>
      </w:r>
      <w:r w:rsidR="00C93EB6">
        <w:rPr>
          <w:szCs w:val="22"/>
        </w:rPr>
        <w:t xml:space="preserve"> </w:t>
      </w:r>
      <w:r w:rsidR="00544DA4" w:rsidRPr="00E971B4">
        <w:rPr>
          <w:szCs w:val="22"/>
        </w:rPr>
        <w:t>by</w:t>
      </w:r>
      <w:r w:rsidR="00C93EB6">
        <w:rPr>
          <w:szCs w:val="22"/>
        </w:rPr>
        <w:t xml:space="preserve"> </w:t>
      </w:r>
      <w:r w:rsidR="00544DA4" w:rsidRPr="00E971B4">
        <w:rPr>
          <w:szCs w:val="22"/>
        </w:rPr>
        <w:t>[Pinakes]</w:t>
      </w:r>
      <w:r w:rsidR="00C35BD1" w:rsidRPr="00E971B4">
        <w:rPr>
          <w:szCs w:val="22"/>
        </w:rPr>
        <w:t>,</w:t>
      </w:r>
      <w:r w:rsidR="00C93EB6">
        <w:rPr>
          <w:szCs w:val="22"/>
        </w:rPr>
        <w:t xml:space="preserve"> </w:t>
      </w:r>
      <w:r w:rsidR="00C35BD1" w:rsidRPr="00E971B4">
        <w:rPr>
          <w:szCs w:val="22"/>
        </w:rPr>
        <w:t>but</w:t>
      </w:r>
      <w:r w:rsidR="00C93EB6">
        <w:rPr>
          <w:szCs w:val="22"/>
        </w:rPr>
        <w:t xml:space="preserve"> </w:t>
      </w:r>
      <w:r w:rsidR="00C35BD1" w:rsidRPr="00E971B4">
        <w:rPr>
          <w:szCs w:val="22"/>
        </w:rPr>
        <w:t>with</w:t>
      </w:r>
      <w:r w:rsidR="00C93EB6">
        <w:rPr>
          <w:szCs w:val="22"/>
        </w:rPr>
        <w:t xml:space="preserve"> </w:t>
      </w:r>
      <w:r w:rsidR="00C35BD1" w:rsidRPr="00E971B4">
        <w:rPr>
          <w:szCs w:val="22"/>
        </w:rPr>
        <w:t>the</w:t>
      </w:r>
      <w:r w:rsidR="00C93EB6">
        <w:rPr>
          <w:szCs w:val="22"/>
        </w:rPr>
        <w:t xml:space="preserve"> </w:t>
      </w:r>
      <w:r w:rsidR="00C35BD1" w:rsidRPr="00E971B4">
        <w:rPr>
          <w:szCs w:val="22"/>
        </w:rPr>
        <w:t>English</w:t>
      </w:r>
      <w:r w:rsidR="00C93EB6">
        <w:rPr>
          <w:szCs w:val="22"/>
        </w:rPr>
        <w:t xml:space="preserve"> </w:t>
      </w:r>
      <w:r w:rsidR="00C35BD1" w:rsidRPr="00E971B4">
        <w:rPr>
          <w:szCs w:val="22"/>
        </w:rPr>
        <w:t>of</w:t>
      </w:r>
      <w:r w:rsidR="00C93EB6">
        <w:rPr>
          <w:szCs w:val="22"/>
        </w:rPr>
        <w:t xml:space="preserve"> </w:t>
      </w:r>
      <w:r w:rsidR="00C35BD1" w:rsidRPr="00E971B4">
        <w:rPr>
          <w:szCs w:val="22"/>
        </w:rPr>
        <w:t>the</w:t>
      </w:r>
      <w:r w:rsidR="00C93EB6">
        <w:rPr>
          <w:szCs w:val="22"/>
        </w:rPr>
        <w:t xml:space="preserve"> </w:t>
      </w:r>
      <w:r w:rsidR="00C35BD1" w:rsidRPr="00E971B4">
        <w:rPr>
          <w:szCs w:val="22"/>
        </w:rPr>
        <w:t>town</w:t>
      </w:r>
      <w:r w:rsidR="00C93EB6">
        <w:rPr>
          <w:szCs w:val="22"/>
        </w:rPr>
        <w:t xml:space="preserve"> </w:t>
      </w:r>
      <w:r w:rsidR="00C35BD1" w:rsidRPr="00E971B4">
        <w:rPr>
          <w:szCs w:val="22"/>
        </w:rPr>
        <w:t>name</w:t>
      </w:r>
      <w:r w:rsidR="00CC0C0F" w:rsidRPr="00E971B4">
        <w:rPr>
          <w:szCs w:val="22"/>
        </w:rPr>
        <w:t>,</w:t>
      </w:r>
      <w:r w:rsidR="00C93EB6">
        <w:rPr>
          <w:szCs w:val="22"/>
        </w:rPr>
        <w:t xml:space="preserve"> </w:t>
      </w:r>
      <w:r w:rsidR="00CC0C0F" w:rsidRPr="00E971B4">
        <w:rPr>
          <w:szCs w:val="22"/>
        </w:rPr>
        <w:t>and</w:t>
      </w:r>
      <w:r w:rsidR="00C93EB6">
        <w:rPr>
          <w:szCs w:val="22"/>
        </w:rPr>
        <w:t xml:space="preserve"> </w:t>
      </w:r>
      <w:r w:rsidR="00CC0C0F" w:rsidRPr="00E971B4">
        <w:rPr>
          <w:szCs w:val="22"/>
        </w:rPr>
        <w:t>the</w:t>
      </w:r>
      <w:r w:rsidR="00C93EB6">
        <w:rPr>
          <w:szCs w:val="22"/>
        </w:rPr>
        <w:t xml:space="preserve"> </w:t>
      </w:r>
      <w:r w:rsidR="00CC0C0F" w:rsidRPr="00E971B4">
        <w:rPr>
          <w:szCs w:val="22"/>
        </w:rPr>
        <w:t>country</w:t>
      </w:r>
      <w:r w:rsidR="00C93EB6">
        <w:rPr>
          <w:szCs w:val="22"/>
        </w:rPr>
        <w:t xml:space="preserve"> </w:t>
      </w:r>
      <w:r w:rsidR="00CC0C0F" w:rsidRPr="00E971B4">
        <w:rPr>
          <w:szCs w:val="22"/>
        </w:rPr>
        <w:t>omitted</w:t>
      </w:r>
      <w:r w:rsidR="00C93EB6">
        <w:rPr>
          <w:szCs w:val="22"/>
        </w:rPr>
        <w:t xml:space="preserve"> </w:t>
      </w:r>
      <w:r w:rsidR="00CC0C0F" w:rsidRPr="00E971B4">
        <w:rPr>
          <w:szCs w:val="22"/>
        </w:rPr>
        <w:t>for</w:t>
      </w:r>
      <w:r w:rsidR="00C93EB6">
        <w:rPr>
          <w:szCs w:val="22"/>
        </w:rPr>
        <w:t xml:space="preserve"> </w:t>
      </w:r>
      <w:r w:rsidR="00CC0C0F" w:rsidRPr="00E971B4">
        <w:rPr>
          <w:szCs w:val="22"/>
        </w:rPr>
        <w:t>brevity</w:t>
      </w:r>
      <w:r w:rsidR="00544DA4" w:rsidRPr="00E971B4">
        <w:rPr>
          <w:szCs w:val="22"/>
        </w:rPr>
        <w:t>.</w:t>
      </w:r>
      <w:r w:rsidR="00C93EB6">
        <w:rPr>
          <w:szCs w:val="22"/>
        </w:rPr>
        <w:t xml:space="preserve"> </w:t>
      </w:r>
      <w:r w:rsidR="00090818" w:rsidRPr="00E971B4">
        <w:rPr>
          <w:szCs w:val="22"/>
        </w:rPr>
        <w:t>Aland's</w:t>
      </w:r>
      <w:r w:rsidR="00C93EB6">
        <w:rPr>
          <w:szCs w:val="22"/>
        </w:rPr>
        <w:t xml:space="preserve"> </w:t>
      </w:r>
      <w:r w:rsidR="00090818" w:rsidRPr="00E971B4">
        <w:rPr>
          <w:szCs w:val="22"/>
        </w:rPr>
        <w:t>German</w:t>
      </w:r>
      <w:r w:rsidR="00C93EB6">
        <w:rPr>
          <w:szCs w:val="22"/>
        </w:rPr>
        <w:t xml:space="preserve"> </w:t>
      </w:r>
      <w:r w:rsidR="00CC0C0F" w:rsidRPr="00E971B4">
        <w:rPr>
          <w:szCs w:val="22"/>
        </w:rPr>
        <w:t>abbreviations</w:t>
      </w:r>
      <w:r w:rsidR="00C93EB6">
        <w:rPr>
          <w:szCs w:val="22"/>
        </w:rPr>
        <w:t xml:space="preserve"> </w:t>
      </w:r>
      <w:r w:rsidR="00CC0C0F" w:rsidRPr="00E971B4">
        <w:rPr>
          <w:szCs w:val="22"/>
        </w:rPr>
        <w:t>should</w:t>
      </w:r>
      <w:r w:rsidR="00C93EB6">
        <w:rPr>
          <w:szCs w:val="22"/>
        </w:rPr>
        <w:t xml:space="preserve"> </w:t>
      </w:r>
      <w:r w:rsidR="00CC0C0F" w:rsidRPr="00E971B4">
        <w:rPr>
          <w:szCs w:val="22"/>
        </w:rPr>
        <w:t>be</w:t>
      </w:r>
      <w:r w:rsidR="00C93EB6">
        <w:rPr>
          <w:szCs w:val="22"/>
        </w:rPr>
        <w:t xml:space="preserve"> </w:t>
      </w:r>
      <w:r w:rsidR="00CC0C0F" w:rsidRPr="00E971B4">
        <w:rPr>
          <w:szCs w:val="22"/>
        </w:rPr>
        <w:t>easily</w:t>
      </w:r>
      <w:r w:rsidR="00C93EB6">
        <w:rPr>
          <w:szCs w:val="22"/>
        </w:rPr>
        <w:t xml:space="preserve"> </w:t>
      </w:r>
      <w:r w:rsidR="00CC0C0F" w:rsidRPr="00E971B4">
        <w:rPr>
          <w:szCs w:val="22"/>
        </w:rPr>
        <w:t>understood</w:t>
      </w:r>
      <w:r w:rsidR="00C93EB6">
        <w:rPr>
          <w:szCs w:val="22"/>
        </w:rPr>
        <w:t xml:space="preserve"> </w:t>
      </w:r>
      <w:r w:rsidR="00CC0C0F" w:rsidRPr="00E971B4">
        <w:rPr>
          <w:szCs w:val="22"/>
        </w:rPr>
        <w:t>by</w:t>
      </w:r>
      <w:r w:rsidR="00C93EB6">
        <w:rPr>
          <w:szCs w:val="22"/>
        </w:rPr>
        <w:t xml:space="preserve"> </w:t>
      </w:r>
      <w:r w:rsidR="00CC0C0F" w:rsidRPr="00E971B4">
        <w:rPr>
          <w:szCs w:val="22"/>
        </w:rPr>
        <w:t>the</w:t>
      </w:r>
      <w:r w:rsidR="00C93EB6">
        <w:rPr>
          <w:szCs w:val="22"/>
        </w:rPr>
        <w:t xml:space="preserve"> </w:t>
      </w:r>
      <w:r w:rsidR="00CC0C0F" w:rsidRPr="00E971B4">
        <w:rPr>
          <w:szCs w:val="22"/>
        </w:rPr>
        <w:t>educated</w:t>
      </w:r>
      <w:r w:rsidR="00C93EB6">
        <w:rPr>
          <w:szCs w:val="22"/>
        </w:rPr>
        <w:t xml:space="preserve"> </w:t>
      </w:r>
      <w:r w:rsidR="00CC0C0F" w:rsidRPr="00E971B4">
        <w:rPr>
          <w:szCs w:val="22"/>
        </w:rPr>
        <w:t>reader,</w:t>
      </w:r>
      <w:r w:rsidR="00C93EB6">
        <w:rPr>
          <w:szCs w:val="22"/>
        </w:rPr>
        <w:t xml:space="preserve"> </w:t>
      </w:r>
      <w:r w:rsidR="00CC0C0F" w:rsidRPr="00E971B4">
        <w:rPr>
          <w:szCs w:val="22"/>
        </w:rPr>
        <w:t>the</w:t>
      </w:r>
      <w:r w:rsidR="00C93EB6">
        <w:rPr>
          <w:szCs w:val="22"/>
        </w:rPr>
        <w:t xml:space="preserve"> </w:t>
      </w:r>
      <w:r w:rsidR="00CC0C0F" w:rsidRPr="00E971B4">
        <w:rPr>
          <w:szCs w:val="22"/>
        </w:rPr>
        <w:t>most</w:t>
      </w:r>
      <w:r w:rsidR="00C93EB6">
        <w:rPr>
          <w:szCs w:val="22"/>
        </w:rPr>
        <w:t xml:space="preserve"> </w:t>
      </w:r>
      <w:r w:rsidR="00CC0C0F" w:rsidRPr="00E971B4">
        <w:rPr>
          <w:szCs w:val="22"/>
        </w:rPr>
        <w:t>common</w:t>
      </w:r>
      <w:r w:rsidR="00C93EB6">
        <w:rPr>
          <w:szCs w:val="22"/>
        </w:rPr>
        <w:t xml:space="preserve"> </w:t>
      </w:r>
      <w:r w:rsidR="00CC0C0F" w:rsidRPr="00E971B4">
        <w:rPr>
          <w:szCs w:val="22"/>
        </w:rPr>
        <w:t>being</w:t>
      </w:r>
      <w:r w:rsidR="00C93EB6">
        <w:rPr>
          <w:szCs w:val="22"/>
        </w:rPr>
        <w:t xml:space="preserve"> </w:t>
      </w:r>
      <w:r w:rsidR="00CC0C0F" w:rsidRPr="00E971B4">
        <w:rPr>
          <w:i/>
          <w:iCs/>
          <w:szCs w:val="22"/>
        </w:rPr>
        <w:t>Bibl</w:t>
      </w:r>
      <w:r w:rsidR="00CC0C0F" w:rsidRPr="00E971B4">
        <w:rPr>
          <w:szCs w:val="22"/>
        </w:rPr>
        <w:t>.</w:t>
      </w:r>
      <w:r w:rsidR="00C93EB6">
        <w:rPr>
          <w:szCs w:val="22"/>
        </w:rPr>
        <w:t xml:space="preserve"> </w:t>
      </w:r>
      <w:r w:rsidR="00CC0C0F" w:rsidRPr="00E971B4">
        <w:rPr>
          <w:szCs w:val="22"/>
        </w:rPr>
        <w:t>(</w:t>
      </w:r>
      <w:r w:rsidR="00E971B4" w:rsidRPr="00E971B4">
        <w:rPr>
          <w:szCs w:val="22"/>
        </w:rPr>
        <w:t>Bibliothek,</w:t>
      </w:r>
      <w:r w:rsidR="00C93EB6">
        <w:rPr>
          <w:szCs w:val="22"/>
        </w:rPr>
        <w:t xml:space="preserve"> </w:t>
      </w:r>
      <w:r w:rsidR="00CC0C0F" w:rsidRPr="00E971B4">
        <w:rPr>
          <w:i/>
          <w:iCs/>
          <w:szCs w:val="22"/>
        </w:rPr>
        <w:t>library</w:t>
      </w:r>
      <w:r w:rsidR="00CC0C0F" w:rsidRPr="00E971B4">
        <w:rPr>
          <w:szCs w:val="22"/>
        </w:rPr>
        <w:t>)</w:t>
      </w:r>
      <w:r w:rsidR="00090818" w:rsidRPr="00E971B4">
        <w:rPr>
          <w:szCs w:val="22"/>
        </w:rPr>
        <w:t>,</w:t>
      </w:r>
      <w:r w:rsidR="00C93EB6">
        <w:rPr>
          <w:szCs w:val="22"/>
        </w:rPr>
        <w:t xml:space="preserve"> </w:t>
      </w:r>
      <w:r w:rsidR="00090818" w:rsidRPr="00E971B4">
        <w:rPr>
          <w:szCs w:val="22"/>
        </w:rPr>
        <w:t>and</w:t>
      </w:r>
      <w:r w:rsidR="00C93EB6">
        <w:rPr>
          <w:szCs w:val="22"/>
        </w:rPr>
        <w:t xml:space="preserve"> </w:t>
      </w:r>
      <w:r w:rsidR="00090818" w:rsidRPr="00E971B4">
        <w:rPr>
          <w:szCs w:val="22"/>
        </w:rPr>
        <w:t>the</w:t>
      </w:r>
      <w:r w:rsidR="00C93EB6">
        <w:rPr>
          <w:szCs w:val="22"/>
        </w:rPr>
        <w:t xml:space="preserve"> </w:t>
      </w:r>
      <w:r w:rsidR="00090818" w:rsidRPr="00E971B4">
        <w:rPr>
          <w:szCs w:val="22"/>
        </w:rPr>
        <w:t>Pinakes</w:t>
      </w:r>
      <w:r w:rsidR="00C93EB6">
        <w:rPr>
          <w:szCs w:val="22"/>
        </w:rPr>
        <w:t xml:space="preserve"> </w:t>
      </w:r>
      <w:r w:rsidR="00090818" w:rsidRPr="00E971B4">
        <w:rPr>
          <w:szCs w:val="22"/>
        </w:rPr>
        <w:t>French</w:t>
      </w:r>
      <w:r w:rsidR="00C93EB6">
        <w:rPr>
          <w:szCs w:val="22"/>
        </w:rPr>
        <w:t xml:space="preserve"> </w:t>
      </w:r>
      <w:r w:rsidR="00090818" w:rsidRPr="00E971B4">
        <w:rPr>
          <w:szCs w:val="22"/>
        </w:rPr>
        <w:t>library</w:t>
      </w:r>
      <w:r w:rsidR="00C93EB6">
        <w:rPr>
          <w:szCs w:val="22"/>
        </w:rPr>
        <w:t xml:space="preserve"> </w:t>
      </w:r>
      <w:r w:rsidR="00090818" w:rsidRPr="00E971B4">
        <w:rPr>
          <w:szCs w:val="22"/>
        </w:rPr>
        <w:t>designation</w:t>
      </w:r>
      <w:r w:rsidR="00C93EB6">
        <w:rPr>
          <w:szCs w:val="22"/>
        </w:rPr>
        <w:t xml:space="preserve"> </w:t>
      </w:r>
      <w:r w:rsidR="00090818" w:rsidRPr="00E971B4">
        <w:rPr>
          <w:szCs w:val="22"/>
        </w:rPr>
        <w:t>will</w:t>
      </w:r>
      <w:r w:rsidR="00C93EB6">
        <w:rPr>
          <w:szCs w:val="22"/>
        </w:rPr>
        <w:t xml:space="preserve"> </w:t>
      </w:r>
      <w:r w:rsidR="00090818" w:rsidRPr="00E971B4">
        <w:rPr>
          <w:szCs w:val="22"/>
        </w:rPr>
        <w:t>assist</w:t>
      </w:r>
      <w:r w:rsidR="00C93EB6">
        <w:rPr>
          <w:szCs w:val="22"/>
        </w:rPr>
        <w:t xml:space="preserve"> </w:t>
      </w:r>
      <w:r w:rsidR="00090818" w:rsidRPr="00E971B4">
        <w:rPr>
          <w:szCs w:val="22"/>
        </w:rPr>
        <w:t>in</w:t>
      </w:r>
      <w:r w:rsidR="00C93EB6">
        <w:rPr>
          <w:szCs w:val="22"/>
        </w:rPr>
        <w:t xml:space="preserve"> </w:t>
      </w:r>
      <w:r w:rsidR="00090818" w:rsidRPr="00E971B4">
        <w:rPr>
          <w:szCs w:val="22"/>
        </w:rPr>
        <w:t>carrying</w:t>
      </w:r>
      <w:r w:rsidR="00C93EB6">
        <w:rPr>
          <w:szCs w:val="22"/>
        </w:rPr>
        <w:t xml:space="preserve"> </w:t>
      </w:r>
      <w:r w:rsidR="00090818" w:rsidRPr="00E971B4">
        <w:rPr>
          <w:szCs w:val="22"/>
        </w:rPr>
        <w:t>a</w:t>
      </w:r>
      <w:r w:rsidR="00C93EB6">
        <w:rPr>
          <w:szCs w:val="22"/>
        </w:rPr>
        <w:t xml:space="preserve"> </w:t>
      </w:r>
      <w:r w:rsidR="00090818" w:rsidRPr="00E971B4">
        <w:rPr>
          <w:szCs w:val="22"/>
        </w:rPr>
        <w:t>search</w:t>
      </w:r>
      <w:r w:rsidR="00C93EB6">
        <w:rPr>
          <w:szCs w:val="22"/>
        </w:rPr>
        <w:t xml:space="preserve"> </w:t>
      </w:r>
      <w:r w:rsidR="00090818" w:rsidRPr="00E971B4">
        <w:rPr>
          <w:szCs w:val="22"/>
        </w:rPr>
        <w:t>on</w:t>
      </w:r>
      <w:r w:rsidR="00C93EB6">
        <w:rPr>
          <w:szCs w:val="22"/>
        </w:rPr>
        <w:t xml:space="preserve"> </w:t>
      </w:r>
      <w:r w:rsidR="00090818" w:rsidRPr="00E971B4">
        <w:rPr>
          <w:szCs w:val="22"/>
        </w:rPr>
        <w:t>the</w:t>
      </w:r>
      <w:r w:rsidR="00C93EB6">
        <w:rPr>
          <w:szCs w:val="22"/>
        </w:rPr>
        <w:t xml:space="preserve"> </w:t>
      </w:r>
      <w:r w:rsidR="00090818" w:rsidRPr="00E971B4">
        <w:rPr>
          <w:szCs w:val="22"/>
        </w:rPr>
        <w:t>Pinakes</w:t>
      </w:r>
      <w:r w:rsidR="00C93EB6">
        <w:rPr>
          <w:szCs w:val="22"/>
        </w:rPr>
        <w:t xml:space="preserve"> </w:t>
      </w:r>
      <w:r w:rsidR="00E971B4">
        <w:rPr>
          <w:szCs w:val="22"/>
        </w:rPr>
        <w:t>website</w:t>
      </w:r>
      <w:r w:rsidR="00090818" w:rsidRPr="00E971B4">
        <w:rPr>
          <w:szCs w:val="22"/>
        </w:rPr>
        <w:t>.</w:t>
      </w:r>
      <w:r w:rsidR="00C93EB6">
        <w:rPr>
          <w:szCs w:val="22"/>
        </w:rPr>
        <w:t xml:space="preserve"> </w:t>
      </w:r>
      <w:r w:rsidR="006076ED" w:rsidRPr="00E971B4">
        <w:rPr>
          <w:szCs w:val="22"/>
        </w:rPr>
        <w:t>The</w:t>
      </w:r>
      <w:r w:rsidR="00C93EB6">
        <w:rPr>
          <w:szCs w:val="22"/>
        </w:rPr>
        <w:t xml:space="preserve"> </w:t>
      </w:r>
      <w:r w:rsidR="006076ED" w:rsidRPr="00E971B4">
        <w:rPr>
          <w:szCs w:val="22"/>
        </w:rPr>
        <w:t>term</w:t>
      </w:r>
      <w:r w:rsidR="00C93EB6">
        <w:rPr>
          <w:szCs w:val="22"/>
        </w:rPr>
        <w:t xml:space="preserve"> </w:t>
      </w:r>
      <w:r w:rsidR="006076ED" w:rsidRPr="00E971B4">
        <w:rPr>
          <w:i/>
          <w:iCs/>
          <w:szCs w:val="22"/>
        </w:rPr>
        <w:t>fonds</w:t>
      </w:r>
      <w:r w:rsidR="00C93EB6">
        <w:rPr>
          <w:i/>
          <w:iCs/>
          <w:szCs w:val="22"/>
        </w:rPr>
        <w:t xml:space="preserve"> </w:t>
      </w:r>
      <w:r w:rsidR="006076ED" w:rsidRPr="00E971B4">
        <w:rPr>
          <w:i/>
          <w:iCs/>
          <w:szCs w:val="22"/>
        </w:rPr>
        <w:t>principal</w:t>
      </w:r>
      <w:r w:rsidR="00C93EB6">
        <w:rPr>
          <w:szCs w:val="22"/>
        </w:rPr>
        <w:t xml:space="preserve"> </w:t>
      </w:r>
      <w:r w:rsidR="006076ED" w:rsidRPr="00E971B4">
        <w:rPr>
          <w:szCs w:val="22"/>
        </w:rPr>
        <w:t>(principal</w:t>
      </w:r>
      <w:r w:rsidR="00C93EB6">
        <w:rPr>
          <w:szCs w:val="22"/>
        </w:rPr>
        <w:t xml:space="preserve"> </w:t>
      </w:r>
      <w:r w:rsidR="006076ED" w:rsidRPr="00E971B4">
        <w:rPr>
          <w:szCs w:val="22"/>
        </w:rPr>
        <w:t>collection)</w:t>
      </w:r>
      <w:r w:rsidR="00C93EB6">
        <w:rPr>
          <w:szCs w:val="22"/>
        </w:rPr>
        <w:t xml:space="preserve"> </w:t>
      </w:r>
      <w:r w:rsidR="006076ED" w:rsidRPr="00E971B4">
        <w:rPr>
          <w:szCs w:val="22"/>
        </w:rPr>
        <w:t>is</w:t>
      </w:r>
      <w:r w:rsidR="00C93EB6">
        <w:rPr>
          <w:szCs w:val="22"/>
        </w:rPr>
        <w:t xml:space="preserve"> </w:t>
      </w:r>
      <w:r w:rsidR="006076ED" w:rsidRPr="00E971B4">
        <w:rPr>
          <w:szCs w:val="22"/>
        </w:rPr>
        <w:t>often</w:t>
      </w:r>
      <w:r w:rsidR="00C93EB6">
        <w:rPr>
          <w:szCs w:val="22"/>
        </w:rPr>
        <w:t xml:space="preserve"> </w:t>
      </w:r>
      <w:r w:rsidR="006076ED" w:rsidRPr="00E971B4">
        <w:rPr>
          <w:szCs w:val="22"/>
        </w:rPr>
        <w:t>redundant,</w:t>
      </w:r>
      <w:r w:rsidR="00C93EB6">
        <w:rPr>
          <w:szCs w:val="22"/>
        </w:rPr>
        <w:t xml:space="preserve"> </w:t>
      </w:r>
      <w:r w:rsidR="006076ED" w:rsidRPr="00E971B4">
        <w:rPr>
          <w:szCs w:val="22"/>
        </w:rPr>
        <w:t>but</w:t>
      </w:r>
      <w:r w:rsidR="00C93EB6">
        <w:rPr>
          <w:szCs w:val="22"/>
        </w:rPr>
        <w:t xml:space="preserve"> </w:t>
      </w:r>
      <w:r w:rsidR="006076ED" w:rsidRPr="00E971B4">
        <w:rPr>
          <w:szCs w:val="22"/>
        </w:rPr>
        <w:t>it</w:t>
      </w:r>
      <w:r w:rsidR="00C93EB6">
        <w:rPr>
          <w:szCs w:val="22"/>
        </w:rPr>
        <w:t xml:space="preserve"> </w:t>
      </w:r>
      <w:r w:rsidR="006076ED" w:rsidRPr="00E971B4">
        <w:rPr>
          <w:szCs w:val="22"/>
        </w:rPr>
        <w:t>needs</w:t>
      </w:r>
      <w:r w:rsidR="00C93EB6">
        <w:rPr>
          <w:szCs w:val="22"/>
        </w:rPr>
        <w:t xml:space="preserve"> </w:t>
      </w:r>
      <w:r w:rsidR="006076ED" w:rsidRPr="00E971B4">
        <w:rPr>
          <w:szCs w:val="22"/>
        </w:rPr>
        <w:t>to</w:t>
      </w:r>
      <w:r w:rsidR="00C93EB6">
        <w:rPr>
          <w:szCs w:val="22"/>
        </w:rPr>
        <w:t xml:space="preserve"> </w:t>
      </w:r>
      <w:r w:rsidR="006076ED" w:rsidRPr="00E971B4">
        <w:rPr>
          <w:szCs w:val="22"/>
        </w:rPr>
        <w:t>be</w:t>
      </w:r>
      <w:r w:rsidR="00C93EB6">
        <w:rPr>
          <w:szCs w:val="22"/>
        </w:rPr>
        <w:t xml:space="preserve"> </w:t>
      </w:r>
      <w:r w:rsidR="006076ED" w:rsidRPr="00E971B4">
        <w:rPr>
          <w:szCs w:val="22"/>
        </w:rPr>
        <w:t>selected</w:t>
      </w:r>
      <w:r w:rsidR="00C93EB6">
        <w:rPr>
          <w:szCs w:val="22"/>
        </w:rPr>
        <w:t xml:space="preserve"> </w:t>
      </w:r>
      <w:r w:rsidR="006076ED" w:rsidRPr="00E971B4">
        <w:rPr>
          <w:szCs w:val="22"/>
        </w:rPr>
        <w:t>in</w:t>
      </w:r>
      <w:r w:rsidR="00C93EB6">
        <w:rPr>
          <w:szCs w:val="22"/>
        </w:rPr>
        <w:t xml:space="preserve"> </w:t>
      </w:r>
      <w:r w:rsidR="006076ED" w:rsidRPr="00E971B4">
        <w:rPr>
          <w:szCs w:val="22"/>
        </w:rPr>
        <w:t>the</w:t>
      </w:r>
      <w:r w:rsidR="00C93EB6">
        <w:rPr>
          <w:szCs w:val="22"/>
        </w:rPr>
        <w:t xml:space="preserve"> </w:t>
      </w:r>
      <w:r w:rsidR="006076ED" w:rsidRPr="00E971B4">
        <w:rPr>
          <w:szCs w:val="22"/>
        </w:rPr>
        <w:t>Pinakes</w:t>
      </w:r>
      <w:r w:rsidR="00C93EB6">
        <w:rPr>
          <w:szCs w:val="22"/>
        </w:rPr>
        <w:t xml:space="preserve"> </w:t>
      </w:r>
      <w:r w:rsidR="006076ED" w:rsidRPr="00E971B4">
        <w:rPr>
          <w:szCs w:val="22"/>
        </w:rPr>
        <w:t>search.</w:t>
      </w:r>
      <w:r w:rsidR="00C93EB6">
        <w:rPr>
          <w:szCs w:val="22"/>
        </w:rPr>
        <w:t xml:space="preserve"> </w:t>
      </w:r>
      <w:r w:rsidR="006315EB" w:rsidRPr="00E971B4">
        <w:rPr>
          <w:szCs w:val="22"/>
        </w:rPr>
        <w:t>For</w:t>
      </w:r>
      <w:r w:rsidR="00C93EB6">
        <w:rPr>
          <w:szCs w:val="22"/>
        </w:rPr>
        <w:t xml:space="preserve"> </w:t>
      </w:r>
      <w:r w:rsidR="006315EB" w:rsidRPr="00E971B4">
        <w:rPr>
          <w:szCs w:val="22"/>
        </w:rPr>
        <w:t>Vatican</w:t>
      </w:r>
      <w:r w:rsidR="00C93EB6">
        <w:rPr>
          <w:szCs w:val="22"/>
        </w:rPr>
        <w:t xml:space="preserve"> </w:t>
      </w:r>
      <w:r w:rsidR="006315EB" w:rsidRPr="00E971B4">
        <w:rPr>
          <w:szCs w:val="22"/>
        </w:rPr>
        <w:t>manuscripts,</w:t>
      </w:r>
      <w:r w:rsidR="00C93EB6">
        <w:rPr>
          <w:szCs w:val="22"/>
        </w:rPr>
        <w:t xml:space="preserve"> </w:t>
      </w:r>
      <w:r w:rsidR="006315EB" w:rsidRPr="00E971B4">
        <w:rPr>
          <w:szCs w:val="22"/>
        </w:rPr>
        <w:t>the</w:t>
      </w:r>
      <w:r w:rsidR="00C93EB6">
        <w:rPr>
          <w:szCs w:val="22"/>
        </w:rPr>
        <w:t xml:space="preserve"> </w:t>
      </w:r>
      <w:r w:rsidR="00E971B4">
        <w:rPr>
          <w:szCs w:val="22"/>
        </w:rPr>
        <w:t>search</w:t>
      </w:r>
      <w:r w:rsidR="00C93EB6">
        <w:rPr>
          <w:szCs w:val="22"/>
        </w:rPr>
        <w:t xml:space="preserve"> </w:t>
      </w:r>
      <w:r w:rsidR="006315EB" w:rsidRPr="00E971B4">
        <w:rPr>
          <w:szCs w:val="22"/>
        </w:rPr>
        <w:t>town</w:t>
      </w:r>
      <w:r w:rsidR="00C93EB6">
        <w:rPr>
          <w:szCs w:val="22"/>
        </w:rPr>
        <w:t xml:space="preserve"> </w:t>
      </w:r>
      <w:r w:rsidR="006315EB" w:rsidRPr="00E971B4">
        <w:rPr>
          <w:szCs w:val="22"/>
        </w:rPr>
        <w:t>must</w:t>
      </w:r>
      <w:r w:rsidR="00C93EB6">
        <w:rPr>
          <w:szCs w:val="22"/>
        </w:rPr>
        <w:t xml:space="preserve"> </w:t>
      </w:r>
      <w:r w:rsidR="006315EB" w:rsidRPr="00E971B4">
        <w:rPr>
          <w:szCs w:val="22"/>
        </w:rPr>
        <w:t>be</w:t>
      </w:r>
      <w:r w:rsidR="00C93EB6">
        <w:rPr>
          <w:szCs w:val="22"/>
        </w:rPr>
        <w:t xml:space="preserve"> </w:t>
      </w:r>
      <w:r w:rsidR="006315EB" w:rsidRPr="00E971B4">
        <w:rPr>
          <w:i/>
          <w:iCs/>
          <w:szCs w:val="22"/>
        </w:rPr>
        <w:t>Vatican</w:t>
      </w:r>
      <w:r w:rsidR="00C93EB6">
        <w:rPr>
          <w:szCs w:val="22"/>
        </w:rPr>
        <w:t xml:space="preserve"> </w:t>
      </w:r>
      <w:r w:rsidR="006315EB" w:rsidRPr="00E971B4">
        <w:rPr>
          <w:szCs w:val="22"/>
        </w:rPr>
        <w:t>and</w:t>
      </w:r>
      <w:r w:rsidR="00C93EB6">
        <w:rPr>
          <w:szCs w:val="22"/>
        </w:rPr>
        <w:t xml:space="preserve"> </w:t>
      </w:r>
      <w:r w:rsidR="006315EB" w:rsidRPr="00E971B4">
        <w:rPr>
          <w:szCs w:val="22"/>
        </w:rPr>
        <w:t>not</w:t>
      </w:r>
      <w:r w:rsidR="00C93EB6">
        <w:rPr>
          <w:szCs w:val="22"/>
        </w:rPr>
        <w:t xml:space="preserve"> </w:t>
      </w:r>
      <w:r w:rsidR="006315EB" w:rsidRPr="00E971B4">
        <w:rPr>
          <w:szCs w:val="22"/>
        </w:rPr>
        <w:t>Aland's</w:t>
      </w:r>
      <w:r w:rsidR="00C93EB6">
        <w:rPr>
          <w:szCs w:val="22"/>
        </w:rPr>
        <w:t xml:space="preserve"> </w:t>
      </w:r>
      <w:r w:rsidR="006315EB" w:rsidRPr="00E971B4">
        <w:rPr>
          <w:i/>
          <w:iCs/>
          <w:szCs w:val="22"/>
        </w:rPr>
        <w:t>Rome</w:t>
      </w:r>
      <w:r w:rsidR="006315EB" w:rsidRPr="00E971B4">
        <w:rPr>
          <w:szCs w:val="22"/>
        </w:rPr>
        <w:t>.</w:t>
      </w:r>
      <w:r w:rsidR="00C93EB6">
        <w:rPr>
          <w:szCs w:val="22"/>
        </w:rPr>
        <w:t xml:space="preserve"> </w:t>
      </w:r>
      <w:r w:rsidR="004B2369" w:rsidRPr="00E971B4">
        <w:rPr>
          <w:szCs w:val="22"/>
        </w:rPr>
        <w:t>The</w:t>
      </w:r>
      <w:r w:rsidR="00C93EB6">
        <w:rPr>
          <w:szCs w:val="22"/>
        </w:rPr>
        <w:t xml:space="preserve"> </w:t>
      </w:r>
      <w:r w:rsidR="004B2369" w:rsidRPr="00E971B4">
        <w:rPr>
          <w:szCs w:val="22"/>
        </w:rPr>
        <w:t>Pinakes</w:t>
      </w:r>
      <w:r w:rsidR="00C93EB6">
        <w:rPr>
          <w:szCs w:val="22"/>
        </w:rPr>
        <w:t xml:space="preserve"> </w:t>
      </w:r>
      <w:r w:rsidR="004B2369" w:rsidRPr="00E971B4">
        <w:rPr>
          <w:szCs w:val="22"/>
        </w:rPr>
        <w:t>designation</w:t>
      </w:r>
      <w:r w:rsidR="00C93EB6">
        <w:rPr>
          <w:szCs w:val="22"/>
        </w:rPr>
        <w:t xml:space="preserve"> </w:t>
      </w:r>
      <w:r w:rsidR="004B2369" w:rsidRPr="00E971B4">
        <w:rPr>
          <w:szCs w:val="22"/>
        </w:rPr>
        <w:t>is</w:t>
      </w:r>
      <w:r w:rsidR="00C93EB6">
        <w:rPr>
          <w:szCs w:val="22"/>
        </w:rPr>
        <w:t xml:space="preserve"> </w:t>
      </w:r>
      <w:r w:rsidR="004B2369" w:rsidRPr="00E971B4">
        <w:rPr>
          <w:szCs w:val="22"/>
        </w:rPr>
        <w:t>the</w:t>
      </w:r>
      <w:r w:rsidR="00C93EB6">
        <w:rPr>
          <w:szCs w:val="22"/>
        </w:rPr>
        <w:t xml:space="preserve"> </w:t>
      </w:r>
      <w:r w:rsidR="004B2369" w:rsidRPr="00E971B4">
        <w:rPr>
          <w:szCs w:val="22"/>
        </w:rPr>
        <w:t>most</w:t>
      </w:r>
      <w:r w:rsidR="00C93EB6">
        <w:rPr>
          <w:szCs w:val="22"/>
        </w:rPr>
        <w:t xml:space="preserve"> </w:t>
      </w:r>
      <w:r w:rsidR="004B2369" w:rsidRPr="00E971B4">
        <w:rPr>
          <w:szCs w:val="22"/>
        </w:rPr>
        <w:t>up-to-date;</w:t>
      </w:r>
      <w:r w:rsidR="00C93EB6">
        <w:rPr>
          <w:szCs w:val="22"/>
        </w:rPr>
        <w:t xml:space="preserve"> </w:t>
      </w:r>
      <w:r w:rsidR="004B2369" w:rsidRPr="00E971B4">
        <w:rPr>
          <w:szCs w:val="22"/>
        </w:rPr>
        <w:t>an</w:t>
      </w:r>
      <w:r w:rsidR="00C93EB6">
        <w:rPr>
          <w:szCs w:val="22"/>
        </w:rPr>
        <w:t xml:space="preserve"> </w:t>
      </w:r>
      <w:r w:rsidR="004B2369" w:rsidRPr="00E971B4">
        <w:rPr>
          <w:szCs w:val="22"/>
        </w:rPr>
        <w:t>example</w:t>
      </w:r>
      <w:r w:rsidR="00C93EB6">
        <w:rPr>
          <w:szCs w:val="22"/>
        </w:rPr>
        <w:t xml:space="preserve"> </w:t>
      </w:r>
      <w:r w:rsidR="004B2369" w:rsidRPr="00E971B4">
        <w:rPr>
          <w:szCs w:val="22"/>
        </w:rPr>
        <w:t>of</w:t>
      </w:r>
      <w:r w:rsidR="00C93EB6">
        <w:rPr>
          <w:szCs w:val="22"/>
        </w:rPr>
        <w:t xml:space="preserve"> </w:t>
      </w:r>
      <w:r w:rsidR="004B2369" w:rsidRPr="00E971B4">
        <w:rPr>
          <w:szCs w:val="22"/>
        </w:rPr>
        <w:t>outdatedness</w:t>
      </w:r>
      <w:r w:rsidR="00C93EB6">
        <w:rPr>
          <w:szCs w:val="22"/>
        </w:rPr>
        <w:t xml:space="preserve"> </w:t>
      </w:r>
      <w:r w:rsidR="004B2369" w:rsidRPr="00E971B4">
        <w:rPr>
          <w:szCs w:val="22"/>
        </w:rPr>
        <w:t>is</w:t>
      </w:r>
      <w:r w:rsidR="00C93EB6">
        <w:rPr>
          <w:szCs w:val="22"/>
        </w:rPr>
        <w:t xml:space="preserve"> </w:t>
      </w:r>
      <w:r w:rsidR="004B2369" w:rsidRPr="00E971B4">
        <w:rPr>
          <w:szCs w:val="22"/>
        </w:rPr>
        <w:t>where</w:t>
      </w:r>
      <w:r w:rsidR="00C93EB6">
        <w:rPr>
          <w:szCs w:val="22"/>
        </w:rPr>
        <w:t xml:space="preserve"> </w:t>
      </w:r>
      <w:r w:rsidR="004B2369" w:rsidRPr="00E971B4">
        <w:rPr>
          <w:szCs w:val="22"/>
        </w:rPr>
        <w:t>Aland</w:t>
      </w:r>
      <w:r w:rsidR="00C93EB6">
        <w:rPr>
          <w:szCs w:val="22"/>
        </w:rPr>
        <w:t xml:space="preserve"> </w:t>
      </w:r>
      <w:r w:rsidR="004B2369" w:rsidRPr="00E971B4">
        <w:rPr>
          <w:szCs w:val="22"/>
        </w:rPr>
        <w:t>gives</w:t>
      </w:r>
      <w:r w:rsidR="00C93EB6">
        <w:rPr>
          <w:szCs w:val="22"/>
        </w:rPr>
        <w:t xml:space="preserve"> </w:t>
      </w:r>
      <w:r w:rsidR="004B2369" w:rsidRPr="00E971B4">
        <w:rPr>
          <w:i/>
          <w:iCs/>
          <w:szCs w:val="22"/>
        </w:rPr>
        <w:t>Brit.</w:t>
      </w:r>
      <w:r w:rsidR="00C93EB6">
        <w:rPr>
          <w:i/>
          <w:iCs/>
          <w:szCs w:val="22"/>
        </w:rPr>
        <w:t xml:space="preserve"> </w:t>
      </w:r>
      <w:r w:rsidR="004B2369" w:rsidRPr="00E971B4">
        <w:rPr>
          <w:i/>
          <w:iCs/>
          <w:szCs w:val="22"/>
        </w:rPr>
        <w:t>Mus.</w:t>
      </w:r>
      <w:r w:rsidR="00C93EB6">
        <w:rPr>
          <w:szCs w:val="22"/>
        </w:rPr>
        <w:t xml:space="preserve"> </w:t>
      </w:r>
      <w:r w:rsidR="004B2369" w:rsidRPr="00E971B4">
        <w:rPr>
          <w:szCs w:val="22"/>
        </w:rPr>
        <w:t>for</w:t>
      </w:r>
      <w:r w:rsidR="00C93EB6">
        <w:rPr>
          <w:szCs w:val="22"/>
        </w:rPr>
        <w:t xml:space="preserve"> </w:t>
      </w:r>
      <w:r w:rsidR="004B2369" w:rsidRPr="00E971B4">
        <w:rPr>
          <w:szCs w:val="22"/>
        </w:rPr>
        <w:t>the</w:t>
      </w:r>
      <w:r w:rsidR="00C93EB6">
        <w:rPr>
          <w:szCs w:val="22"/>
        </w:rPr>
        <w:t xml:space="preserve"> </w:t>
      </w:r>
      <w:r w:rsidR="004B2369" w:rsidRPr="00E971B4">
        <w:rPr>
          <w:i/>
          <w:iCs/>
          <w:szCs w:val="22"/>
        </w:rPr>
        <w:t>British</w:t>
      </w:r>
      <w:r w:rsidR="00C93EB6">
        <w:rPr>
          <w:i/>
          <w:iCs/>
          <w:szCs w:val="22"/>
        </w:rPr>
        <w:t xml:space="preserve"> </w:t>
      </w:r>
      <w:r w:rsidR="004B2369" w:rsidRPr="00E971B4">
        <w:rPr>
          <w:i/>
          <w:iCs/>
          <w:szCs w:val="22"/>
        </w:rPr>
        <w:t>Library</w:t>
      </w:r>
      <w:r w:rsidR="00346184" w:rsidRPr="00E971B4">
        <w:rPr>
          <w:szCs w:val="22"/>
        </w:rPr>
        <w:t>,</w:t>
      </w:r>
      <w:r w:rsidR="00C93EB6">
        <w:rPr>
          <w:szCs w:val="22"/>
        </w:rPr>
        <w:t xml:space="preserve"> </w:t>
      </w:r>
      <w:r w:rsidR="00346184" w:rsidRPr="00E971B4">
        <w:rPr>
          <w:szCs w:val="22"/>
        </w:rPr>
        <w:t>but</w:t>
      </w:r>
      <w:r w:rsidR="00C93EB6">
        <w:rPr>
          <w:szCs w:val="22"/>
        </w:rPr>
        <w:t xml:space="preserve"> </w:t>
      </w:r>
      <w:r w:rsidR="00346184" w:rsidRPr="00E971B4">
        <w:rPr>
          <w:szCs w:val="22"/>
        </w:rPr>
        <w:t>we</w:t>
      </w:r>
      <w:r w:rsidR="00C93EB6">
        <w:rPr>
          <w:szCs w:val="22"/>
        </w:rPr>
        <w:t xml:space="preserve"> </w:t>
      </w:r>
      <w:r w:rsidR="00346184" w:rsidRPr="00E971B4">
        <w:rPr>
          <w:szCs w:val="22"/>
        </w:rPr>
        <w:t>retain</w:t>
      </w:r>
      <w:r w:rsidR="00C93EB6">
        <w:rPr>
          <w:szCs w:val="22"/>
        </w:rPr>
        <w:t xml:space="preserve"> </w:t>
      </w:r>
      <w:r w:rsidR="00346184" w:rsidRPr="00E971B4">
        <w:rPr>
          <w:szCs w:val="22"/>
        </w:rPr>
        <w:t>Aland's</w:t>
      </w:r>
      <w:r w:rsidR="00C93EB6">
        <w:rPr>
          <w:szCs w:val="22"/>
        </w:rPr>
        <w:t xml:space="preserve"> </w:t>
      </w:r>
      <w:r w:rsidR="00346184" w:rsidRPr="00E971B4">
        <w:rPr>
          <w:szCs w:val="22"/>
        </w:rPr>
        <w:t>designation</w:t>
      </w:r>
      <w:r w:rsidR="00C93EB6">
        <w:rPr>
          <w:szCs w:val="22"/>
        </w:rPr>
        <w:t xml:space="preserve"> </w:t>
      </w:r>
      <w:r w:rsidR="00747D28" w:rsidRPr="00E971B4">
        <w:rPr>
          <w:szCs w:val="22"/>
        </w:rPr>
        <w:t>for</w:t>
      </w:r>
      <w:r w:rsidR="00C93EB6">
        <w:rPr>
          <w:szCs w:val="22"/>
        </w:rPr>
        <w:t xml:space="preserve"> </w:t>
      </w:r>
      <w:r w:rsidR="00747D28" w:rsidRPr="00E971B4">
        <w:rPr>
          <w:szCs w:val="22"/>
        </w:rPr>
        <w:t>consistency.</w:t>
      </w:r>
    </w:p>
    <w:p w14:paraId="630C189F" w14:textId="77777777" w:rsidR="00CC0C0F" w:rsidRDefault="00CC0C0F" w:rsidP="00544DA4">
      <w:pPr>
        <w:pStyle w:val="Header"/>
        <w:tabs>
          <w:tab w:val="clear" w:pos="4153"/>
          <w:tab w:val="clear" w:pos="8306"/>
        </w:tabs>
        <w:rPr>
          <w:b/>
          <w:bCs/>
          <w:szCs w:val="22"/>
        </w:rPr>
      </w:pPr>
    </w:p>
    <w:p w14:paraId="62196A8B" w14:textId="77777777" w:rsidR="00F673F7" w:rsidRDefault="00CF61FE" w:rsidP="00544DA4">
      <w:pPr>
        <w:pStyle w:val="Header"/>
        <w:tabs>
          <w:tab w:val="clear" w:pos="4153"/>
          <w:tab w:val="clear" w:pos="8306"/>
        </w:tabs>
        <w:rPr>
          <w:szCs w:val="22"/>
        </w:rPr>
      </w:pPr>
      <w:r w:rsidRPr="003A6066">
        <w:rPr>
          <w:b/>
          <w:bCs/>
          <w:szCs w:val="22"/>
        </w:rPr>
        <w:t>The</w:t>
      </w:r>
      <w:r w:rsidR="00C93EB6">
        <w:rPr>
          <w:b/>
          <w:bCs/>
          <w:szCs w:val="22"/>
        </w:rPr>
        <w:t xml:space="preserve"> </w:t>
      </w:r>
      <w:r w:rsidRPr="003A6066">
        <w:rPr>
          <w:b/>
          <w:bCs/>
          <w:szCs w:val="22"/>
        </w:rPr>
        <w:t>Pinakes</w:t>
      </w:r>
      <w:r w:rsidR="00C93EB6">
        <w:rPr>
          <w:b/>
          <w:bCs/>
          <w:szCs w:val="22"/>
        </w:rPr>
        <w:t xml:space="preserve"> </w:t>
      </w:r>
      <w:r w:rsidR="003A6066" w:rsidRPr="003A6066">
        <w:rPr>
          <w:b/>
          <w:bCs/>
          <w:szCs w:val="22"/>
        </w:rPr>
        <w:t>information</w:t>
      </w:r>
      <w:r w:rsidR="00C93EB6">
        <w:rPr>
          <w:b/>
          <w:bCs/>
          <w:szCs w:val="22"/>
        </w:rPr>
        <w:t xml:space="preserve"> </w:t>
      </w:r>
      <w:r w:rsidR="003A6066" w:rsidRPr="003A6066">
        <w:rPr>
          <w:b/>
          <w:bCs/>
          <w:szCs w:val="22"/>
        </w:rPr>
        <w:t>is</w:t>
      </w:r>
      <w:r w:rsidR="00C93EB6">
        <w:rPr>
          <w:b/>
          <w:bCs/>
          <w:szCs w:val="22"/>
        </w:rPr>
        <w:t xml:space="preserve"> </w:t>
      </w:r>
      <w:r w:rsidR="003A6066" w:rsidRPr="003A6066">
        <w:rPr>
          <w:b/>
          <w:bCs/>
          <w:szCs w:val="22"/>
        </w:rPr>
        <w:t>the</w:t>
      </w:r>
      <w:r w:rsidR="00C93EB6">
        <w:rPr>
          <w:b/>
          <w:bCs/>
          <w:szCs w:val="22"/>
        </w:rPr>
        <w:t xml:space="preserve"> </w:t>
      </w:r>
      <w:r w:rsidR="003A6066" w:rsidRPr="003A6066">
        <w:rPr>
          <w:b/>
          <w:bCs/>
          <w:szCs w:val="22"/>
        </w:rPr>
        <w:t>most</w:t>
      </w:r>
      <w:r w:rsidR="00C93EB6">
        <w:rPr>
          <w:b/>
          <w:bCs/>
          <w:szCs w:val="22"/>
        </w:rPr>
        <w:t xml:space="preserve"> </w:t>
      </w:r>
      <w:r w:rsidR="003A6066" w:rsidRPr="003A6066">
        <w:rPr>
          <w:b/>
          <w:bCs/>
          <w:szCs w:val="22"/>
        </w:rPr>
        <w:t>up-to-date.</w:t>
      </w:r>
      <w:r w:rsidR="00C93EB6">
        <w:rPr>
          <w:szCs w:val="22"/>
        </w:rPr>
        <w:t xml:space="preserve"> </w:t>
      </w:r>
      <w:r w:rsidR="00544DA4" w:rsidRPr="00EA6F19">
        <w:rPr>
          <w:szCs w:val="22"/>
        </w:rPr>
        <w:t>Occasionally</w:t>
      </w:r>
      <w:r w:rsidR="00C93EB6">
        <w:rPr>
          <w:szCs w:val="22"/>
        </w:rPr>
        <w:t xml:space="preserve"> </w:t>
      </w:r>
      <w:r w:rsidR="00544DA4" w:rsidRPr="00EA6F19">
        <w:rPr>
          <w:szCs w:val="22"/>
        </w:rPr>
        <w:t>we</w:t>
      </w:r>
      <w:r w:rsidR="00C93EB6">
        <w:rPr>
          <w:szCs w:val="22"/>
        </w:rPr>
        <w:t xml:space="preserve"> </w:t>
      </w:r>
      <w:r w:rsidR="00544DA4" w:rsidRPr="00EA6F19">
        <w:rPr>
          <w:szCs w:val="22"/>
        </w:rPr>
        <w:t>remark</w:t>
      </w:r>
      <w:r w:rsidR="00C93EB6">
        <w:rPr>
          <w:szCs w:val="22"/>
        </w:rPr>
        <w:t xml:space="preserve"> </w:t>
      </w:r>
      <w:r w:rsidR="00544DA4" w:rsidRPr="00EA6F19">
        <w:rPr>
          <w:szCs w:val="22"/>
        </w:rPr>
        <w:t>on</w:t>
      </w:r>
      <w:r w:rsidR="00C93EB6">
        <w:rPr>
          <w:szCs w:val="22"/>
        </w:rPr>
        <w:t xml:space="preserve"> </w:t>
      </w:r>
      <w:r w:rsidR="00544DA4" w:rsidRPr="00EA6F19">
        <w:rPr>
          <w:szCs w:val="22"/>
        </w:rPr>
        <w:t>Scrivener's</w:t>
      </w:r>
      <w:r w:rsidR="00C93EB6">
        <w:rPr>
          <w:szCs w:val="22"/>
        </w:rPr>
        <w:t xml:space="preserve"> </w:t>
      </w:r>
      <w:r w:rsidR="00544DA4" w:rsidRPr="00EA6F19">
        <w:rPr>
          <w:szCs w:val="22"/>
        </w:rPr>
        <w:t>description</w:t>
      </w:r>
      <w:r w:rsidR="00C93EB6">
        <w:rPr>
          <w:szCs w:val="22"/>
        </w:rPr>
        <w:t xml:space="preserve"> </w:t>
      </w:r>
      <w:r w:rsidR="00377346" w:rsidRPr="00EA6F19">
        <w:rPr>
          <w:szCs w:val="22"/>
        </w:rPr>
        <w:t>or</w:t>
      </w:r>
      <w:r w:rsidR="00C93EB6">
        <w:rPr>
          <w:szCs w:val="22"/>
        </w:rPr>
        <w:t xml:space="preserve"> </w:t>
      </w:r>
      <w:r w:rsidR="00377346" w:rsidRPr="00EA6F19">
        <w:rPr>
          <w:szCs w:val="22"/>
        </w:rPr>
        <w:t>give</w:t>
      </w:r>
      <w:r w:rsidR="00C93EB6">
        <w:rPr>
          <w:szCs w:val="22"/>
        </w:rPr>
        <w:t xml:space="preserve"> </w:t>
      </w:r>
      <w:r w:rsidR="00377346" w:rsidRPr="00EA6F19">
        <w:rPr>
          <w:szCs w:val="22"/>
        </w:rPr>
        <w:t>other</w:t>
      </w:r>
      <w:r w:rsidR="00C93EB6">
        <w:rPr>
          <w:szCs w:val="22"/>
        </w:rPr>
        <w:t xml:space="preserve"> </w:t>
      </w:r>
      <w:r w:rsidR="00377346" w:rsidRPr="00EA6F19">
        <w:rPr>
          <w:szCs w:val="22"/>
        </w:rPr>
        <w:t>information</w:t>
      </w:r>
      <w:r w:rsidR="00544DA4" w:rsidRPr="00EA6F19">
        <w:rPr>
          <w:szCs w:val="22"/>
        </w:rPr>
        <w:t>.</w:t>
      </w:r>
      <w:r w:rsidR="00C93EB6">
        <w:rPr>
          <w:szCs w:val="22"/>
        </w:rPr>
        <w:t xml:space="preserve"> </w:t>
      </w:r>
      <w:r w:rsidR="00F673F7" w:rsidRPr="00EA6F19">
        <w:rPr>
          <w:szCs w:val="22"/>
        </w:rPr>
        <w:t>Additional</w:t>
      </w:r>
      <w:r w:rsidR="00C93EB6">
        <w:rPr>
          <w:szCs w:val="22"/>
        </w:rPr>
        <w:t xml:space="preserve"> </w:t>
      </w:r>
      <w:r w:rsidR="00F673F7" w:rsidRPr="00EA6F19">
        <w:rPr>
          <w:szCs w:val="22"/>
        </w:rPr>
        <w:t>sources</w:t>
      </w:r>
      <w:r w:rsidR="00C93EB6">
        <w:rPr>
          <w:szCs w:val="22"/>
        </w:rPr>
        <w:t xml:space="preserve"> </w:t>
      </w:r>
      <w:r w:rsidR="00F673F7" w:rsidRPr="00EA6F19">
        <w:rPr>
          <w:szCs w:val="22"/>
        </w:rPr>
        <w:t>are</w:t>
      </w:r>
      <w:r w:rsidR="00C93EB6">
        <w:rPr>
          <w:szCs w:val="22"/>
        </w:rPr>
        <w:t xml:space="preserve"> </w:t>
      </w:r>
      <w:r w:rsidR="00455EE1" w:rsidRPr="00EA6F19">
        <w:rPr>
          <w:szCs w:val="22"/>
        </w:rPr>
        <w:t>[</w:t>
      </w:r>
      <w:r w:rsidR="00F673F7" w:rsidRPr="00EA6F19">
        <w:rPr>
          <w:szCs w:val="22"/>
        </w:rPr>
        <w:t>Wikipedia],</w:t>
      </w:r>
      <w:r w:rsidR="00C93EB6">
        <w:rPr>
          <w:szCs w:val="22"/>
        </w:rPr>
        <w:t xml:space="preserve"> </w:t>
      </w:r>
      <w:r w:rsidR="00F673F7" w:rsidRPr="00EA6F19">
        <w:rPr>
          <w:szCs w:val="22"/>
        </w:rPr>
        <w:t>[Waltzmn].</w:t>
      </w:r>
    </w:p>
    <w:p w14:paraId="04194E16" w14:textId="77777777" w:rsidR="007D75CB" w:rsidRDefault="007D75CB" w:rsidP="00544DA4">
      <w:pPr>
        <w:pStyle w:val="Header"/>
        <w:tabs>
          <w:tab w:val="clear" w:pos="4153"/>
          <w:tab w:val="clear" w:pos="8306"/>
        </w:tabs>
        <w:rPr>
          <w:szCs w:val="22"/>
        </w:rPr>
      </w:pPr>
    </w:p>
    <w:p w14:paraId="59D55192" w14:textId="77777777" w:rsidR="007D75CB" w:rsidRPr="00EA6F19" w:rsidRDefault="00280A3E" w:rsidP="00544DA4">
      <w:pPr>
        <w:pStyle w:val="Header"/>
        <w:tabs>
          <w:tab w:val="clear" w:pos="4153"/>
          <w:tab w:val="clear" w:pos="8306"/>
        </w:tabs>
        <w:rPr>
          <w:szCs w:val="22"/>
        </w:rPr>
      </w:pPr>
      <w:r w:rsidRPr="00474A94">
        <w:rPr>
          <w:b/>
          <w:bCs/>
          <w:szCs w:val="22"/>
        </w:rPr>
        <w:t>Shading</w:t>
      </w:r>
      <w:r w:rsidR="00C93EB6">
        <w:rPr>
          <w:szCs w:val="22"/>
        </w:rPr>
        <w:t xml:space="preserve"> </w:t>
      </w:r>
      <w:r>
        <w:rPr>
          <w:szCs w:val="22"/>
        </w:rPr>
        <w:t>indicates</w:t>
      </w:r>
      <w:r w:rsidR="00C93EB6">
        <w:rPr>
          <w:szCs w:val="22"/>
        </w:rPr>
        <w:t xml:space="preserve"> </w:t>
      </w:r>
      <w:r>
        <w:rPr>
          <w:szCs w:val="22"/>
        </w:rPr>
        <w:t>a</w:t>
      </w:r>
      <w:r w:rsidR="00C93EB6">
        <w:rPr>
          <w:szCs w:val="22"/>
        </w:rPr>
        <w:t xml:space="preserve"> </w:t>
      </w:r>
      <w:r>
        <w:rPr>
          <w:szCs w:val="22"/>
        </w:rPr>
        <w:t>manuscript</w:t>
      </w:r>
      <w:r w:rsidR="00C93EB6">
        <w:rPr>
          <w:szCs w:val="22"/>
        </w:rPr>
        <w:t xml:space="preserve"> </w:t>
      </w:r>
      <w:r>
        <w:rPr>
          <w:szCs w:val="22"/>
        </w:rPr>
        <w:t>which</w:t>
      </w:r>
      <w:r w:rsidR="00C93EB6">
        <w:rPr>
          <w:szCs w:val="22"/>
        </w:rPr>
        <w:t xml:space="preserve"> </w:t>
      </w:r>
      <w:r>
        <w:rPr>
          <w:szCs w:val="22"/>
        </w:rPr>
        <w:t>cannot</w:t>
      </w:r>
      <w:r w:rsidR="00C93EB6">
        <w:rPr>
          <w:szCs w:val="22"/>
        </w:rPr>
        <w:t xml:space="preserve"> </w:t>
      </w:r>
      <w:r>
        <w:rPr>
          <w:szCs w:val="22"/>
        </w:rPr>
        <w:t>with</w:t>
      </w:r>
      <w:r w:rsidR="00C93EB6">
        <w:rPr>
          <w:szCs w:val="22"/>
        </w:rPr>
        <w:t xml:space="preserve"> </w:t>
      </w:r>
      <w:r>
        <w:rPr>
          <w:szCs w:val="22"/>
        </w:rPr>
        <w:t>certainty</w:t>
      </w:r>
      <w:r w:rsidR="00C93EB6">
        <w:rPr>
          <w:szCs w:val="22"/>
        </w:rPr>
        <w:t xml:space="preserve"> </w:t>
      </w:r>
      <w:r>
        <w:rPr>
          <w:szCs w:val="22"/>
        </w:rPr>
        <w:t>be</w:t>
      </w:r>
      <w:r w:rsidR="00C93EB6">
        <w:rPr>
          <w:szCs w:val="22"/>
        </w:rPr>
        <w:t xml:space="preserve"> </w:t>
      </w:r>
      <w:r>
        <w:rPr>
          <w:szCs w:val="22"/>
        </w:rPr>
        <w:t>verified</w:t>
      </w:r>
      <w:r w:rsidR="00C93EB6">
        <w:rPr>
          <w:szCs w:val="22"/>
        </w:rPr>
        <w:t xml:space="preserve"> </w:t>
      </w:r>
      <w:r>
        <w:rPr>
          <w:szCs w:val="22"/>
        </w:rPr>
        <w:t>today.</w:t>
      </w:r>
      <w:r w:rsidR="00C93EB6">
        <w:rPr>
          <w:szCs w:val="22"/>
        </w:rPr>
        <w:t xml:space="preserve"> </w:t>
      </w:r>
      <w:r w:rsidR="007D75CB">
        <w:rPr>
          <w:szCs w:val="22"/>
        </w:rPr>
        <w:t>A</w:t>
      </w:r>
      <w:r w:rsidR="00C93EB6">
        <w:rPr>
          <w:szCs w:val="22"/>
        </w:rPr>
        <w:t xml:space="preserve"> </w:t>
      </w:r>
      <w:r w:rsidR="007D75CB">
        <w:rPr>
          <w:szCs w:val="22"/>
        </w:rPr>
        <w:t>few</w:t>
      </w:r>
      <w:r w:rsidR="00C93EB6">
        <w:rPr>
          <w:szCs w:val="22"/>
        </w:rPr>
        <w:t xml:space="preserve"> </w:t>
      </w:r>
      <w:r w:rsidR="007D75CB">
        <w:rPr>
          <w:szCs w:val="22"/>
        </w:rPr>
        <w:t>manuscripts</w:t>
      </w:r>
      <w:r w:rsidR="00C93EB6">
        <w:rPr>
          <w:szCs w:val="22"/>
        </w:rPr>
        <w:t xml:space="preserve"> </w:t>
      </w:r>
      <w:r w:rsidR="007D75CB">
        <w:rPr>
          <w:szCs w:val="22"/>
        </w:rPr>
        <w:t>have</w:t>
      </w:r>
      <w:r w:rsidR="00C93EB6">
        <w:rPr>
          <w:szCs w:val="22"/>
        </w:rPr>
        <w:t xml:space="preserve"> </w:t>
      </w:r>
      <w:r w:rsidR="007D75CB">
        <w:rPr>
          <w:szCs w:val="22"/>
        </w:rPr>
        <w:t>been</w:t>
      </w:r>
      <w:r w:rsidR="00C93EB6">
        <w:rPr>
          <w:szCs w:val="22"/>
        </w:rPr>
        <w:t xml:space="preserve"> </w:t>
      </w:r>
      <w:r w:rsidR="007D75CB">
        <w:rPr>
          <w:szCs w:val="22"/>
        </w:rPr>
        <w:t>destroyed</w:t>
      </w:r>
      <w:r w:rsidR="00C93EB6">
        <w:rPr>
          <w:szCs w:val="22"/>
        </w:rPr>
        <w:t xml:space="preserve"> </w:t>
      </w:r>
      <w:r w:rsidR="003B397A">
        <w:rPr>
          <w:szCs w:val="22"/>
        </w:rPr>
        <w:t>since</w:t>
      </w:r>
      <w:r w:rsidR="00C93EB6">
        <w:rPr>
          <w:szCs w:val="22"/>
        </w:rPr>
        <w:t xml:space="preserve"> </w:t>
      </w:r>
      <w:r w:rsidR="003B397A">
        <w:rPr>
          <w:szCs w:val="22"/>
        </w:rPr>
        <w:t>Burgon</w:t>
      </w:r>
      <w:r w:rsidR="00C93EB6">
        <w:rPr>
          <w:szCs w:val="22"/>
        </w:rPr>
        <w:t xml:space="preserve"> </w:t>
      </w:r>
      <w:r w:rsidR="003B397A">
        <w:rPr>
          <w:szCs w:val="22"/>
        </w:rPr>
        <w:t>and</w:t>
      </w:r>
      <w:r w:rsidR="00C93EB6">
        <w:rPr>
          <w:szCs w:val="22"/>
        </w:rPr>
        <w:t xml:space="preserve"> </w:t>
      </w:r>
      <w:r w:rsidR="003B397A">
        <w:rPr>
          <w:szCs w:val="22"/>
        </w:rPr>
        <w:t>Scrivener's</w:t>
      </w:r>
      <w:r w:rsidR="00C93EB6">
        <w:rPr>
          <w:szCs w:val="22"/>
        </w:rPr>
        <w:t xml:space="preserve"> </w:t>
      </w:r>
      <w:r w:rsidR="003B397A">
        <w:rPr>
          <w:szCs w:val="22"/>
        </w:rPr>
        <w:t>time,</w:t>
      </w:r>
      <w:r w:rsidR="00C93EB6">
        <w:rPr>
          <w:szCs w:val="22"/>
        </w:rPr>
        <w:t xml:space="preserve"> </w:t>
      </w:r>
      <w:r w:rsidR="003B397A">
        <w:rPr>
          <w:szCs w:val="22"/>
        </w:rPr>
        <w:t>e.g.</w:t>
      </w:r>
      <w:r w:rsidR="00C93EB6">
        <w:rPr>
          <w:szCs w:val="22"/>
        </w:rPr>
        <w:t xml:space="preserve"> </w:t>
      </w:r>
      <w:r w:rsidR="003B397A">
        <w:rPr>
          <w:szCs w:val="22"/>
        </w:rPr>
        <w:t>the</w:t>
      </w:r>
      <w:r w:rsidR="00C93EB6">
        <w:rPr>
          <w:szCs w:val="22"/>
        </w:rPr>
        <w:t xml:space="preserve"> </w:t>
      </w:r>
      <w:r w:rsidR="003B397A">
        <w:rPr>
          <w:szCs w:val="22"/>
        </w:rPr>
        <w:t>1904</w:t>
      </w:r>
      <w:r w:rsidR="00C93EB6">
        <w:rPr>
          <w:szCs w:val="22"/>
        </w:rPr>
        <w:t xml:space="preserve"> </w:t>
      </w:r>
      <w:r w:rsidR="003B397A">
        <w:rPr>
          <w:szCs w:val="22"/>
        </w:rPr>
        <w:t>fire</w:t>
      </w:r>
      <w:r w:rsidR="00C93EB6">
        <w:rPr>
          <w:szCs w:val="22"/>
        </w:rPr>
        <w:t xml:space="preserve"> </w:t>
      </w:r>
      <w:r w:rsidR="003B397A">
        <w:rPr>
          <w:szCs w:val="22"/>
        </w:rPr>
        <w:t>of</w:t>
      </w:r>
      <w:r w:rsidR="00C93EB6">
        <w:rPr>
          <w:szCs w:val="22"/>
        </w:rPr>
        <w:t xml:space="preserve"> </w:t>
      </w:r>
      <w:r w:rsidR="003B397A">
        <w:rPr>
          <w:szCs w:val="22"/>
        </w:rPr>
        <w:t>the</w:t>
      </w:r>
      <w:r w:rsidR="00C93EB6">
        <w:rPr>
          <w:szCs w:val="22"/>
        </w:rPr>
        <w:t xml:space="preserve"> </w:t>
      </w:r>
      <w:r w:rsidR="003B397A">
        <w:rPr>
          <w:szCs w:val="22"/>
        </w:rPr>
        <w:t>Turin</w:t>
      </w:r>
      <w:r w:rsidR="00C93EB6">
        <w:rPr>
          <w:szCs w:val="22"/>
        </w:rPr>
        <w:t xml:space="preserve"> </w:t>
      </w:r>
      <w:r w:rsidR="003B397A">
        <w:rPr>
          <w:szCs w:val="22"/>
        </w:rPr>
        <w:t>National</w:t>
      </w:r>
      <w:r w:rsidR="00C93EB6">
        <w:rPr>
          <w:szCs w:val="22"/>
        </w:rPr>
        <w:t xml:space="preserve"> </w:t>
      </w:r>
      <w:r w:rsidR="003B397A">
        <w:rPr>
          <w:szCs w:val="22"/>
        </w:rPr>
        <w:t>University</w:t>
      </w:r>
      <w:r w:rsidR="00C93EB6">
        <w:rPr>
          <w:szCs w:val="22"/>
        </w:rPr>
        <w:t xml:space="preserve"> </w:t>
      </w:r>
      <w:r w:rsidR="003B397A">
        <w:rPr>
          <w:szCs w:val="22"/>
        </w:rPr>
        <w:t>Library,</w:t>
      </w:r>
      <w:r w:rsidR="00C93EB6">
        <w:rPr>
          <w:szCs w:val="22"/>
        </w:rPr>
        <w:t xml:space="preserve"> </w:t>
      </w:r>
      <w:r w:rsidR="007D75CB">
        <w:rPr>
          <w:szCs w:val="22"/>
        </w:rPr>
        <w:t>or</w:t>
      </w:r>
      <w:r w:rsidR="00C93EB6">
        <w:rPr>
          <w:szCs w:val="22"/>
        </w:rPr>
        <w:t xml:space="preserve"> </w:t>
      </w:r>
      <w:r w:rsidR="007D75CB">
        <w:rPr>
          <w:szCs w:val="22"/>
        </w:rPr>
        <w:t>are</w:t>
      </w:r>
      <w:r w:rsidR="00C93EB6">
        <w:rPr>
          <w:szCs w:val="22"/>
        </w:rPr>
        <w:t xml:space="preserve"> </w:t>
      </w:r>
      <w:r w:rsidR="007D75CB">
        <w:rPr>
          <w:szCs w:val="22"/>
        </w:rPr>
        <w:t>missing,</w:t>
      </w:r>
      <w:r w:rsidR="00C93EB6">
        <w:rPr>
          <w:szCs w:val="22"/>
        </w:rPr>
        <w:t xml:space="preserve"> </w:t>
      </w:r>
      <w:r w:rsidR="007D75CB">
        <w:rPr>
          <w:szCs w:val="22"/>
        </w:rPr>
        <w:t>and</w:t>
      </w:r>
      <w:r w:rsidR="00C93EB6">
        <w:rPr>
          <w:szCs w:val="22"/>
        </w:rPr>
        <w:t xml:space="preserve"> </w:t>
      </w:r>
      <w:r w:rsidR="007D75CB">
        <w:rPr>
          <w:szCs w:val="22"/>
        </w:rPr>
        <w:t>a</w:t>
      </w:r>
      <w:r w:rsidR="00C93EB6">
        <w:rPr>
          <w:szCs w:val="22"/>
        </w:rPr>
        <w:t xml:space="preserve"> </w:t>
      </w:r>
      <w:r w:rsidR="007D75CB">
        <w:rPr>
          <w:szCs w:val="22"/>
        </w:rPr>
        <w:t>very</w:t>
      </w:r>
      <w:r w:rsidR="00C93EB6">
        <w:rPr>
          <w:szCs w:val="22"/>
        </w:rPr>
        <w:t xml:space="preserve"> </w:t>
      </w:r>
      <w:r w:rsidR="007D75CB">
        <w:rPr>
          <w:szCs w:val="22"/>
        </w:rPr>
        <w:t>few</w:t>
      </w:r>
      <w:r w:rsidR="00C93EB6">
        <w:rPr>
          <w:szCs w:val="22"/>
        </w:rPr>
        <w:t xml:space="preserve"> </w:t>
      </w:r>
      <w:r w:rsidR="007D75CB">
        <w:rPr>
          <w:szCs w:val="22"/>
        </w:rPr>
        <w:t>cannot</w:t>
      </w:r>
      <w:r w:rsidR="00C93EB6">
        <w:rPr>
          <w:szCs w:val="22"/>
        </w:rPr>
        <w:t xml:space="preserve"> </w:t>
      </w:r>
      <w:r w:rsidR="007D75CB">
        <w:rPr>
          <w:szCs w:val="22"/>
        </w:rPr>
        <w:t>be</w:t>
      </w:r>
      <w:r w:rsidR="00C93EB6">
        <w:rPr>
          <w:szCs w:val="22"/>
        </w:rPr>
        <w:t xml:space="preserve"> </w:t>
      </w:r>
      <w:r w:rsidR="007D75CB">
        <w:rPr>
          <w:szCs w:val="22"/>
        </w:rPr>
        <w:t>identified</w:t>
      </w:r>
      <w:r w:rsidR="00C93EB6">
        <w:rPr>
          <w:szCs w:val="22"/>
        </w:rPr>
        <w:t xml:space="preserve"> </w:t>
      </w:r>
      <w:r w:rsidR="007D75CB">
        <w:rPr>
          <w:szCs w:val="22"/>
        </w:rPr>
        <w:t>from</w:t>
      </w:r>
      <w:r w:rsidR="00C93EB6">
        <w:rPr>
          <w:szCs w:val="22"/>
        </w:rPr>
        <w:t xml:space="preserve"> </w:t>
      </w:r>
      <w:r w:rsidR="007D75CB">
        <w:rPr>
          <w:szCs w:val="22"/>
        </w:rPr>
        <w:t>Scrivener's</w:t>
      </w:r>
      <w:r w:rsidR="00C93EB6">
        <w:rPr>
          <w:szCs w:val="22"/>
        </w:rPr>
        <w:t xml:space="preserve"> </w:t>
      </w:r>
      <w:r w:rsidR="007D75CB">
        <w:rPr>
          <w:szCs w:val="22"/>
        </w:rPr>
        <w:t>description.</w:t>
      </w:r>
      <w:r w:rsidR="00C93EB6">
        <w:rPr>
          <w:szCs w:val="22"/>
        </w:rPr>
        <w:t xml:space="preserve"> </w:t>
      </w:r>
      <w:r w:rsidR="007D75CB">
        <w:rPr>
          <w:szCs w:val="22"/>
        </w:rPr>
        <w:t>One</w:t>
      </w:r>
      <w:r w:rsidR="00C93EB6">
        <w:rPr>
          <w:szCs w:val="22"/>
        </w:rPr>
        <w:t xml:space="preserve"> </w:t>
      </w:r>
      <w:r w:rsidR="003B397A">
        <w:rPr>
          <w:szCs w:val="22"/>
        </w:rPr>
        <w:t>manuscript</w:t>
      </w:r>
      <w:r w:rsidR="00C93EB6">
        <w:rPr>
          <w:szCs w:val="22"/>
        </w:rPr>
        <w:t xml:space="preserve"> </w:t>
      </w:r>
      <w:r w:rsidR="00126231">
        <w:rPr>
          <w:szCs w:val="22"/>
        </w:rPr>
        <w:t>is</w:t>
      </w:r>
      <w:r w:rsidR="00C93EB6">
        <w:rPr>
          <w:szCs w:val="22"/>
        </w:rPr>
        <w:t xml:space="preserve"> </w:t>
      </w:r>
      <w:r w:rsidR="00126231">
        <w:rPr>
          <w:szCs w:val="22"/>
        </w:rPr>
        <w:t>perhaps</w:t>
      </w:r>
      <w:r w:rsidR="00C93EB6">
        <w:rPr>
          <w:szCs w:val="22"/>
        </w:rPr>
        <w:t xml:space="preserve"> </w:t>
      </w:r>
      <w:r w:rsidR="00126231">
        <w:rPr>
          <w:szCs w:val="22"/>
        </w:rPr>
        <w:t>better</w:t>
      </w:r>
      <w:r w:rsidR="00C93EB6">
        <w:rPr>
          <w:szCs w:val="22"/>
        </w:rPr>
        <w:t xml:space="preserve"> </w:t>
      </w:r>
      <w:r w:rsidR="00126231">
        <w:rPr>
          <w:szCs w:val="22"/>
        </w:rPr>
        <w:t>designated</w:t>
      </w:r>
      <w:r w:rsidR="00C93EB6">
        <w:rPr>
          <w:szCs w:val="22"/>
        </w:rPr>
        <w:t xml:space="preserve"> </w:t>
      </w:r>
      <w:r w:rsidR="00126231">
        <w:rPr>
          <w:szCs w:val="22"/>
        </w:rPr>
        <w:t>a</w:t>
      </w:r>
      <w:r w:rsidR="00C93EB6">
        <w:rPr>
          <w:szCs w:val="22"/>
        </w:rPr>
        <w:t xml:space="preserve"> </w:t>
      </w:r>
      <w:r w:rsidR="00126231">
        <w:rPr>
          <w:szCs w:val="22"/>
        </w:rPr>
        <w:t>commentary</w:t>
      </w:r>
      <w:r w:rsidR="00DD3117">
        <w:rPr>
          <w:szCs w:val="22"/>
        </w:rPr>
        <w:t>;</w:t>
      </w:r>
      <w:r w:rsidR="00C93EB6">
        <w:rPr>
          <w:szCs w:val="22"/>
        </w:rPr>
        <w:t xml:space="preserve"> </w:t>
      </w:r>
      <w:r w:rsidR="00DD3117">
        <w:rPr>
          <w:szCs w:val="22"/>
        </w:rPr>
        <w:t>another</w:t>
      </w:r>
      <w:r w:rsidR="00C93EB6">
        <w:rPr>
          <w:szCs w:val="22"/>
        </w:rPr>
        <w:t xml:space="preserve"> </w:t>
      </w:r>
      <w:r w:rsidR="00DD3117">
        <w:rPr>
          <w:szCs w:val="22"/>
        </w:rPr>
        <w:t>is</w:t>
      </w:r>
      <w:r w:rsidR="00C93EB6">
        <w:rPr>
          <w:szCs w:val="22"/>
        </w:rPr>
        <w:t xml:space="preserve"> </w:t>
      </w:r>
      <w:r w:rsidR="0021534C">
        <w:rPr>
          <w:szCs w:val="22"/>
        </w:rPr>
        <w:t>claimed</w:t>
      </w:r>
      <w:r w:rsidR="00C93EB6">
        <w:rPr>
          <w:szCs w:val="22"/>
        </w:rPr>
        <w:t xml:space="preserve"> </w:t>
      </w:r>
      <w:r w:rsidR="0021534C">
        <w:rPr>
          <w:szCs w:val="22"/>
        </w:rPr>
        <w:t>to</w:t>
      </w:r>
      <w:r w:rsidR="00C93EB6">
        <w:rPr>
          <w:szCs w:val="22"/>
        </w:rPr>
        <w:t xml:space="preserve"> </w:t>
      </w:r>
      <w:r w:rsidR="0021534C">
        <w:rPr>
          <w:szCs w:val="22"/>
        </w:rPr>
        <w:t>be</w:t>
      </w:r>
      <w:r w:rsidR="00C93EB6">
        <w:rPr>
          <w:szCs w:val="22"/>
        </w:rPr>
        <w:t xml:space="preserve"> </w:t>
      </w:r>
      <w:r w:rsidR="00DD3117">
        <w:rPr>
          <w:szCs w:val="22"/>
        </w:rPr>
        <w:t>a</w:t>
      </w:r>
      <w:r w:rsidR="00C93EB6">
        <w:rPr>
          <w:szCs w:val="22"/>
        </w:rPr>
        <w:t xml:space="preserve"> </w:t>
      </w:r>
      <w:r w:rsidR="00DD3117">
        <w:rPr>
          <w:szCs w:val="22"/>
        </w:rPr>
        <w:t>duplicate</w:t>
      </w:r>
      <w:r w:rsidR="00C93EB6">
        <w:rPr>
          <w:szCs w:val="22"/>
        </w:rPr>
        <w:t xml:space="preserve"> </w:t>
      </w:r>
      <w:r w:rsidR="00DD3117">
        <w:rPr>
          <w:szCs w:val="22"/>
        </w:rPr>
        <w:t>of</w:t>
      </w:r>
      <w:r w:rsidR="00C93EB6">
        <w:rPr>
          <w:szCs w:val="22"/>
        </w:rPr>
        <w:t xml:space="preserve"> </w:t>
      </w:r>
      <w:r w:rsidR="00DD3117">
        <w:rPr>
          <w:szCs w:val="22"/>
        </w:rPr>
        <w:t>a</w:t>
      </w:r>
      <w:r w:rsidR="00C93EB6">
        <w:rPr>
          <w:szCs w:val="22"/>
        </w:rPr>
        <w:t xml:space="preserve"> </w:t>
      </w:r>
      <w:r w:rsidR="00DD3117">
        <w:rPr>
          <w:szCs w:val="22"/>
        </w:rPr>
        <w:t>known</w:t>
      </w:r>
      <w:r w:rsidR="00C93EB6">
        <w:rPr>
          <w:szCs w:val="22"/>
        </w:rPr>
        <w:t xml:space="preserve"> </w:t>
      </w:r>
      <w:r w:rsidR="00DD3117">
        <w:rPr>
          <w:szCs w:val="22"/>
        </w:rPr>
        <w:t>manuscript.</w:t>
      </w:r>
    </w:p>
    <w:p w14:paraId="67A734FD" w14:textId="77777777" w:rsidR="00ED3A94" w:rsidRPr="00ED3A94" w:rsidRDefault="00ED3A94" w:rsidP="00E9769A">
      <w:pPr>
        <w:pStyle w:val="Header"/>
        <w:tabs>
          <w:tab w:val="clear" w:pos="4153"/>
          <w:tab w:val="clear" w:pos="8306"/>
        </w:tabs>
        <w:rPr>
          <w:szCs w:val="22"/>
        </w:rPr>
      </w:pPr>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483"/>
        <w:gridCol w:w="905"/>
        <w:gridCol w:w="6654"/>
      </w:tblGrid>
      <w:tr w:rsidR="0000670D" w:rsidRPr="00ED3A94" w14:paraId="4E3AD8EF" w14:textId="77777777" w:rsidTr="00421D12">
        <w:trPr>
          <w:cantSplit/>
        </w:trPr>
        <w:tc>
          <w:tcPr>
            <w:tcW w:w="1483" w:type="dxa"/>
            <w:tcBorders>
              <w:bottom w:val="single" w:sz="12" w:space="0" w:color="auto"/>
            </w:tcBorders>
            <w:shd w:val="clear" w:color="auto" w:fill="auto"/>
          </w:tcPr>
          <w:p w14:paraId="14A8BDC8" w14:textId="77777777" w:rsidR="00E9769A" w:rsidRPr="00984F55" w:rsidRDefault="00E9769A" w:rsidP="005C4A49">
            <w:pPr>
              <w:pStyle w:val="AuthNormal"/>
              <w:jc w:val="center"/>
              <w:rPr>
                <w:b/>
                <w:bCs/>
                <w:szCs w:val="22"/>
              </w:rPr>
            </w:pPr>
            <w:bookmarkStart w:id="44" w:name="_Hlk527370435"/>
            <w:r w:rsidRPr="00984F55">
              <w:rPr>
                <w:b/>
                <w:bCs/>
                <w:szCs w:val="22"/>
              </w:rPr>
              <w:t>S</w:t>
            </w:r>
            <w:r w:rsidR="002103AF">
              <w:rPr>
                <w:b/>
                <w:bCs/>
                <w:szCs w:val="22"/>
              </w:rPr>
              <w:t>crivener</w:t>
            </w:r>
          </w:p>
        </w:tc>
        <w:tc>
          <w:tcPr>
            <w:tcW w:w="905" w:type="dxa"/>
            <w:tcBorders>
              <w:bottom w:val="single" w:sz="12" w:space="0" w:color="auto"/>
            </w:tcBorders>
          </w:tcPr>
          <w:p w14:paraId="28855C67" w14:textId="77777777" w:rsidR="00E9769A" w:rsidRDefault="00E9769A" w:rsidP="009B195A">
            <w:pPr>
              <w:pStyle w:val="AuthNormal"/>
              <w:pBdr>
                <w:bottom w:val="single" w:sz="4" w:space="1" w:color="auto"/>
              </w:pBdr>
              <w:jc w:val="center"/>
              <w:rPr>
                <w:b/>
                <w:bCs/>
                <w:szCs w:val="22"/>
              </w:rPr>
            </w:pPr>
            <w:r w:rsidRPr="00984F55">
              <w:rPr>
                <w:b/>
                <w:bCs/>
                <w:szCs w:val="22"/>
              </w:rPr>
              <w:t>GA</w:t>
            </w:r>
          </w:p>
          <w:p w14:paraId="1F369E7B" w14:textId="77777777" w:rsidR="009B195A" w:rsidRPr="00984F55" w:rsidRDefault="009B195A" w:rsidP="005C4A49">
            <w:pPr>
              <w:pStyle w:val="AuthNormal"/>
              <w:jc w:val="center"/>
              <w:rPr>
                <w:b/>
                <w:bCs/>
                <w:szCs w:val="22"/>
              </w:rPr>
            </w:pPr>
            <w:r>
              <w:rPr>
                <w:b/>
                <w:bCs/>
                <w:szCs w:val="22"/>
              </w:rPr>
              <w:t>Diktyon</w:t>
            </w:r>
          </w:p>
        </w:tc>
        <w:tc>
          <w:tcPr>
            <w:tcW w:w="6654" w:type="dxa"/>
            <w:tcBorders>
              <w:bottom w:val="single" w:sz="12" w:space="0" w:color="auto"/>
            </w:tcBorders>
          </w:tcPr>
          <w:p w14:paraId="0D6A9DF8" w14:textId="77777777" w:rsidR="00E9769A" w:rsidRPr="00984F55" w:rsidRDefault="00E9769A" w:rsidP="005C4A49">
            <w:pPr>
              <w:pStyle w:val="AuthNormal"/>
              <w:jc w:val="left"/>
              <w:rPr>
                <w:b/>
                <w:bCs/>
                <w:szCs w:val="22"/>
              </w:rPr>
            </w:pPr>
            <w:r w:rsidRPr="00984F55">
              <w:rPr>
                <w:b/>
                <w:bCs/>
                <w:szCs w:val="22"/>
              </w:rPr>
              <w:t>Library</w:t>
            </w:r>
            <w:r w:rsidR="00C93EB6">
              <w:rPr>
                <w:b/>
                <w:bCs/>
                <w:szCs w:val="22"/>
              </w:rPr>
              <w:t xml:space="preserve"> </w:t>
            </w:r>
            <w:r w:rsidRPr="00984F55">
              <w:rPr>
                <w:b/>
                <w:bCs/>
                <w:szCs w:val="22"/>
              </w:rPr>
              <w:t>and</w:t>
            </w:r>
            <w:r w:rsidR="00C93EB6">
              <w:rPr>
                <w:b/>
                <w:bCs/>
                <w:szCs w:val="22"/>
              </w:rPr>
              <w:t xml:space="preserve"> </w:t>
            </w:r>
            <w:r w:rsidR="00775364" w:rsidRPr="00984F55">
              <w:rPr>
                <w:b/>
                <w:bCs/>
                <w:szCs w:val="22"/>
              </w:rPr>
              <w:t>shelf</w:t>
            </w:r>
            <w:r w:rsidR="00C93EB6">
              <w:rPr>
                <w:b/>
                <w:bCs/>
                <w:szCs w:val="22"/>
              </w:rPr>
              <w:t xml:space="preserve"> </w:t>
            </w:r>
            <w:r w:rsidR="0035752B" w:rsidRPr="00984F55">
              <w:rPr>
                <w:b/>
                <w:bCs/>
                <w:szCs w:val="22"/>
              </w:rPr>
              <w:t>/catalogue</w:t>
            </w:r>
            <w:r w:rsidR="00C93EB6">
              <w:rPr>
                <w:b/>
                <w:bCs/>
                <w:szCs w:val="22"/>
              </w:rPr>
              <w:t xml:space="preserve"> </w:t>
            </w:r>
            <w:r w:rsidR="00775364" w:rsidRPr="00984F55">
              <w:rPr>
                <w:b/>
                <w:bCs/>
                <w:szCs w:val="22"/>
              </w:rPr>
              <w:t>number</w:t>
            </w:r>
            <w:r w:rsidR="006E553A">
              <w:rPr>
                <w:b/>
                <w:bCs/>
                <w:szCs w:val="22"/>
              </w:rPr>
              <w:t>,</w:t>
            </w:r>
            <w:r w:rsidR="00C93EB6">
              <w:rPr>
                <w:b/>
                <w:bCs/>
                <w:szCs w:val="22"/>
              </w:rPr>
              <w:t xml:space="preserve"> </w:t>
            </w:r>
            <w:r w:rsidR="006E553A">
              <w:rPr>
                <w:b/>
                <w:bCs/>
                <w:szCs w:val="22"/>
              </w:rPr>
              <w:t>[Aland-KL]</w:t>
            </w:r>
            <w:r w:rsidR="00C93EB6">
              <w:rPr>
                <w:b/>
                <w:bCs/>
                <w:szCs w:val="22"/>
              </w:rPr>
              <w:t xml:space="preserve"> </w:t>
            </w:r>
            <w:r w:rsidR="006E553A">
              <w:rPr>
                <w:b/>
                <w:bCs/>
                <w:szCs w:val="22"/>
              </w:rPr>
              <w:t>and</w:t>
            </w:r>
            <w:r w:rsidR="00C93EB6">
              <w:rPr>
                <w:b/>
                <w:bCs/>
                <w:szCs w:val="22"/>
              </w:rPr>
              <w:t xml:space="preserve"> </w:t>
            </w:r>
            <w:r w:rsidR="006E553A">
              <w:rPr>
                <w:b/>
                <w:bCs/>
                <w:szCs w:val="22"/>
              </w:rPr>
              <w:t>[Pinakes].</w:t>
            </w:r>
          </w:p>
        </w:tc>
      </w:tr>
      <w:tr w:rsidR="00421D12" w:rsidRPr="00284D81" w14:paraId="5BA3E73E" w14:textId="77777777" w:rsidTr="00A46DC4">
        <w:trPr>
          <w:cantSplit/>
        </w:trPr>
        <w:tc>
          <w:tcPr>
            <w:tcW w:w="9042" w:type="dxa"/>
            <w:gridSpan w:val="3"/>
            <w:tcBorders>
              <w:top w:val="single" w:sz="12" w:space="0" w:color="auto"/>
              <w:bottom w:val="single" w:sz="4" w:space="0" w:color="auto"/>
            </w:tcBorders>
            <w:shd w:val="clear" w:color="auto" w:fill="auto"/>
          </w:tcPr>
          <w:p w14:paraId="0F16EFCA" w14:textId="77777777" w:rsidR="00421D12" w:rsidRDefault="00421D12" w:rsidP="005C4A49">
            <w:pPr>
              <w:pStyle w:val="AuthNormal"/>
              <w:jc w:val="left"/>
              <w:rPr>
                <w:szCs w:val="22"/>
              </w:rPr>
            </w:pPr>
          </w:p>
          <w:p w14:paraId="75DD2842" w14:textId="5F1BA83D" w:rsidR="00421D12" w:rsidRPr="00421D12" w:rsidRDefault="00421D12" w:rsidP="005C4A49">
            <w:pPr>
              <w:pStyle w:val="AuthNormal"/>
              <w:jc w:val="left"/>
              <w:rPr>
                <w:rFonts w:ascii="GgtEphesian" w:hAnsi="GgtEphesian"/>
                <w:szCs w:val="22"/>
              </w:rPr>
            </w:pPr>
            <w:r w:rsidRPr="00421D12">
              <w:rPr>
                <w:szCs w:val="22"/>
              </w:rPr>
              <w:t>The following are the manuscripts claimed, in Burgon's day, to read</w:t>
            </w:r>
            <w:r>
              <w:rPr>
                <w:rFonts w:ascii="GgtEphesian" w:hAnsi="GgtEphesian"/>
                <w:b/>
                <w:bCs/>
                <w:szCs w:val="22"/>
              </w:rPr>
              <w:t xml:space="preserve"> q</w:t>
            </w:r>
            <w:r w:rsidRPr="00296285">
              <w:rPr>
                <w:rFonts w:ascii="GgtEphesian" w:hAnsi="GgtEphesian"/>
                <w:b/>
                <w:bCs/>
                <w:szCs w:val="22"/>
              </w:rPr>
              <w:t>eo/j</w:t>
            </w:r>
            <w:r w:rsidRPr="00421D12">
              <w:rPr>
                <w:rFonts w:asciiTheme="majorBidi" w:hAnsiTheme="majorBidi" w:cstheme="majorBidi"/>
                <w:b/>
                <w:bCs/>
                <w:szCs w:val="22"/>
              </w:rPr>
              <w:t xml:space="preserve">. </w:t>
            </w:r>
            <w:r w:rsidRPr="00421D12">
              <w:rPr>
                <w:rFonts w:asciiTheme="majorBidi" w:hAnsiTheme="majorBidi" w:cstheme="majorBidi"/>
                <w:szCs w:val="22"/>
              </w:rPr>
              <w:t>We exclude 16p (GA 91) a</w:t>
            </w:r>
            <w:r>
              <w:rPr>
                <w:rFonts w:asciiTheme="majorBidi" w:hAnsiTheme="majorBidi" w:cstheme="majorBidi"/>
                <w:szCs w:val="22"/>
              </w:rPr>
              <w:t>s Burgon appears to have been misinformed on it; see below.</w:t>
            </w:r>
          </w:p>
          <w:p w14:paraId="2E0D9F45" w14:textId="7DF9DE96" w:rsidR="00421D12" w:rsidRPr="00421D12" w:rsidRDefault="00421D12" w:rsidP="005C4A49">
            <w:pPr>
              <w:pStyle w:val="AuthNormal"/>
              <w:jc w:val="left"/>
              <w:rPr>
                <w:szCs w:val="22"/>
              </w:rPr>
            </w:pPr>
          </w:p>
        </w:tc>
      </w:tr>
      <w:tr w:rsidR="00421D12" w:rsidRPr="00284D81" w14:paraId="73A92C96" w14:textId="77777777" w:rsidTr="00421D12">
        <w:trPr>
          <w:cantSplit/>
        </w:trPr>
        <w:tc>
          <w:tcPr>
            <w:tcW w:w="1483" w:type="dxa"/>
            <w:tcBorders>
              <w:top w:val="single" w:sz="4" w:space="0" w:color="auto"/>
            </w:tcBorders>
            <w:shd w:val="clear" w:color="auto" w:fill="auto"/>
          </w:tcPr>
          <w:p w14:paraId="787BCFC9" w14:textId="77777777" w:rsidR="00421D12" w:rsidRDefault="00421D12" w:rsidP="00421D12">
            <w:pPr>
              <w:pStyle w:val="AuthNormal"/>
              <w:jc w:val="center"/>
              <w:rPr>
                <w:b/>
                <w:bCs/>
                <w:szCs w:val="22"/>
              </w:rPr>
            </w:pPr>
            <w:r w:rsidRPr="003025A6">
              <w:rPr>
                <w:b/>
                <w:bCs/>
                <w:szCs w:val="22"/>
              </w:rPr>
              <w:t>1p</w:t>
            </w:r>
          </w:p>
          <w:p w14:paraId="0E2D8B9F" w14:textId="40DF4C9A" w:rsidR="00421D12" w:rsidRPr="003025A6" w:rsidRDefault="00421D12" w:rsidP="00421D12">
            <w:pPr>
              <w:pStyle w:val="AuthNormal"/>
              <w:jc w:val="center"/>
              <w:rPr>
                <w:b/>
                <w:bCs/>
                <w:szCs w:val="22"/>
              </w:rPr>
            </w:pPr>
            <w:r>
              <w:rPr>
                <w:szCs w:val="22"/>
              </w:rPr>
              <w:t>1e</w:t>
            </w:r>
          </w:p>
        </w:tc>
        <w:tc>
          <w:tcPr>
            <w:tcW w:w="905" w:type="dxa"/>
            <w:tcBorders>
              <w:top w:val="single" w:sz="4" w:space="0" w:color="auto"/>
            </w:tcBorders>
          </w:tcPr>
          <w:p w14:paraId="518A9014" w14:textId="77777777" w:rsidR="00421D12" w:rsidRDefault="00421D12" w:rsidP="00421D12">
            <w:pPr>
              <w:pStyle w:val="AuthNormal"/>
              <w:pBdr>
                <w:bottom w:val="single" w:sz="4" w:space="1" w:color="auto"/>
              </w:pBdr>
              <w:jc w:val="center"/>
              <w:rPr>
                <w:szCs w:val="22"/>
              </w:rPr>
            </w:pPr>
            <w:r w:rsidRPr="00984F55">
              <w:rPr>
                <w:szCs w:val="22"/>
              </w:rPr>
              <w:t>1</w:t>
            </w:r>
            <w:r>
              <w:rPr>
                <w:szCs w:val="22"/>
              </w:rPr>
              <w:t>/2814</w:t>
            </w:r>
          </w:p>
          <w:p w14:paraId="04521620" w14:textId="4BC62AD4" w:rsidR="00421D12" w:rsidRPr="00984F55" w:rsidRDefault="00421D12" w:rsidP="00421D12">
            <w:pPr>
              <w:pStyle w:val="AuthNormal"/>
              <w:pBdr>
                <w:bottom w:val="single" w:sz="4" w:space="1" w:color="auto"/>
              </w:pBdr>
              <w:jc w:val="center"/>
              <w:rPr>
                <w:szCs w:val="22"/>
              </w:rPr>
            </w:pPr>
            <w:r w:rsidRPr="00FE5F40">
              <w:rPr>
                <w:szCs w:val="22"/>
              </w:rPr>
              <w:t>8902</w:t>
            </w:r>
          </w:p>
        </w:tc>
        <w:tc>
          <w:tcPr>
            <w:tcW w:w="6654" w:type="dxa"/>
            <w:tcBorders>
              <w:top w:val="single" w:sz="4" w:space="0" w:color="auto"/>
            </w:tcBorders>
          </w:tcPr>
          <w:p w14:paraId="0C65DF82" w14:textId="77777777" w:rsidR="00421D12" w:rsidRPr="006076ED" w:rsidRDefault="00421D12" w:rsidP="00421D12">
            <w:pPr>
              <w:pStyle w:val="AuthNormal"/>
              <w:jc w:val="left"/>
              <w:rPr>
                <w:szCs w:val="22"/>
                <w:lang w:val="nl-NL"/>
              </w:rPr>
            </w:pPr>
            <w:r w:rsidRPr="006076ED">
              <w:rPr>
                <w:szCs w:val="22"/>
                <w:lang w:val="nl-NL"/>
              </w:rPr>
              <w:t>Basel,</w:t>
            </w:r>
            <w:r>
              <w:rPr>
                <w:szCs w:val="22"/>
                <w:lang w:val="nl-NL"/>
              </w:rPr>
              <w:t xml:space="preserve"> </w:t>
            </w:r>
            <w:r w:rsidRPr="006076ED">
              <w:rPr>
                <w:szCs w:val="22"/>
                <w:lang w:val="nl-NL"/>
              </w:rPr>
              <w:t>Univ.</w:t>
            </w:r>
            <w:r>
              <w:rPr>
                <w:szCs w:val="22"/>
                <w:lang w:val="nl-NL"/>
              </w:rPr>
              <w:t xml:space="preserve"> </w:t>
            </w:r>
            <w:r w:rsidRPr="006076ED">
              <w:rPr>
                <w:szCs w:val="22"/>
                <w:lang w:val="nl-NL"/>
              </w:rPr>
              <w:t>Bibl.</w:t>
            </w:r>
            <w:r>
              <w:rPr>
                <w:szCs w:val="22"/>
                <w:lang w:val="nl-NL"/>
              </w:rPr>
              <w:t xml:space="preserve"> </w:t>
            </w:r>
            <w:r w:rsidRPr="006076ED">
              <w:rPr>
                <w:szCs w:val="22"/>
                <w:lang w:val="nl-NL"/>
              </w:rPr>
              <w:t>A.N.</w:t>
            </w:r>
            <w:r>
              <w:rPr>
                <w:szCs w:val="22"/>
                <w:lang w:val="nl-NL"/>
              </w:rPr>
              <w:t xml:space="preserve"> </w:t>
            </w:r>
            <w:r w:rsidRPr="006076ED">
              <w:rPr>
                <w:szCs w:val="22"/>
                <w:lang w:val="nl-NL"/>
              </w:rPr>
              <w:t>IV.</w:t>
            </w:r>
            <w:r>
              <w:rPr>
                <w:szCs w:val="22"/>
                <w:lang w:val="nl-NL"/>
              </w:rPr>
              <w:t xml:space="preserve"> </w:t>
            </w:r>
            <w:r w:rsidRPr="006076ED">
              <w:rPr>
                <w:szCs w:val="22"/>
                <w:lang w:val="nl-NL"/>
              </w:rPr>
              <w:t>2.</w:t>
            </w:r>
          </w:p>
          <w:p w14:paraId="3B3C458F" w14:textId="77777777" w:rsidR="00421D12" w:rsidRDefault="00421D12" w:rsidP="00421D12">
            <w:pPr>
              <w:pStyle w:val="AuthNormal"/>
              <w:spacing w:after="120"/>
              <w:jc w:val="left"/>
              <w:rPr>
                <w:szCs w:val="22"/>
                <w:lang w:val="nl-NL"/>
              </w:rPr>
            </w:pPr>
            <w:r w:rsidRPr="00FE5F40">
              <w:rPr>
                <w:szCs w:val="22"/>
                <w:lang w:val="nl-NL"/>
              </w:rPr>
              <w:t>Basel</w:t>
            </w:r>
            <w:r>
              <w:rPr>
                <w:szCs w:val="22"/>
                <w:lang w:val="nl-NL"/>
              </w:rPr>
              <w:t xml:space="preserve">, </w:t>
            </w:r>
            <w:r w:rsidRPr="00FE5F40">
              <w:rPr>
                <w:szCs w:val="22"/>
                <w:lang w:val="nl-NL"/>
              </w:rPr>
              <w:t>Universitätsbibliothek</w:t>
            </w:r>
            <w:r>
              <w:rPr>
                <w:szCs w:val="22"/>
                <w:lang w:val="nl-NL"/>
              </w:rPr>
              <w:t xml:space="preserve">, </w:t>
            </w:r>
            <w:r w:rsidRPr="00FE5F40">
              <w:rPr>
                <w:szCs w:val="22"/>
                <w:lang w:val="nl-NL"/>
              </w:rPr>
              <w:t>fonds</w:t>
            </w:r>
            <w:r>
              <w:rPr>
                <w:szCs w:val="22"/>
                <w:lang w:val="nl-NL"/>
              </w:rPr>
              <w:t xml:space="preserve"> </w:t>
            </w:r>
            <w:r w:rsidRPr="00FE5F40">
              <w:rPr>
                <w:szCs w:val="22"/>
                <w:lang w:val="nl-NL"/>
              </w:rPr>
              <w:t>principal</w:t>
            </w:r>
            <w:r>
              <w:rPr>
                <w:szCs w:val="22"/>
                <w:lang w:val="nl-NL"/>
              </w:rPr>
              <w:t xml:space="preserve">, </w:t>
            </w:r>
            <w:r w:rsidRPr="00FE5F40">
              <w:rPr>
                <w:szCs w:val="22"/>
                <w:lang w:val="nl-NL"/>
              </w:rPr>
              <w:t>A.</w:t>
            </w:r>
            <w:r>
              <w:rPr>
                <w:szCs w:val="22"/>
                <w:lang w:val="nl-NL"/>
              </w:rPr>
              <w:t xml:space="preserve"> </w:t>
            </w:r>
            <w:r w:rsidRPr="00FE5F40">
              <w:rPr>
                <w:szCs w:val="22"/>
                <w:lang w:val="nl-NL"/>
              </w:rPr>
              <w:t>N.</w:t>
            </w:r>
            <w:r>
              <w:rPr>
                <w:szCs w:val="22"/>
                <w:lang w:val="nl-NL"/>
              </w:rPr>
              <w:t xml:space="preserve"> </w:t>
            </w:r>
            <w:r w:rsidRPr="00FE5F40">
              <w:rPr>
                <w:szCs w:val="22"/>
                <w:lang w:val="nl-NL"/>
              </w:rPr>
              <w:t>IV.</w:t>
            </w:r>
            <w:r>
              <w:rPr>
                <w:szCs w:val="22"/>
                <w:lang w:val="nl-NL"/>
              </w:rPr>
              <w:t xml:space="preserve"> </w:t>
            </w:r>
            <w:r w:rsidRPr="00FE5F40">
              <w:rPr>
                <w:szCs w:val="22"/>
                <w:lang w:val="nl-NL"/>
              </w:rPr>
              <w:t>02</w:t>
            </w:r>
            <w:r>
              <w:rPr>
                <w:szCs w:val="22"/>
                <w:lang w:val="nl-NL"/>
              </w:rPr>
              <w:t>.</w:t>
            </w:r>
          </w:p>
          <w:p w14:paraId="5C27886A" w14:textId="124555CB" w:rsidR="00421D12" w:rsidRPr="00421D12" w:rsidRDefault="00421D12" w:rsidP="00421D12">
            <w:pPr>
              <w:pStyle w:val="AuthNormal"/>
              <w:jc w:val="left"/>
              <w:rPr>
                <w:szCs w:val="22"/>
              </w:rPr>
            </w:pPr>
            <w:r w:rsidRPr="00284D81">
              <w:rPr>
                <w:szCs w:val="22"/>
              </w:rPr>
              <w:t>GA</w:t>
            </w:r>
            <w:r>
              <w:rPr>
                <w:szCs w:val="22"/>
              </w:rPr>
              <w:t xml:space="preserve"> </w:t>
            </w:r>
            <w:r w:rsidRPr="00284D81">
              <w:rPr>
                <w:szCs w:val="22"/>
              </w:rPr>
              <w:t>2814</w:t>
            </w:r>
            <w:r>
              <w:rPr>
                <w:szCs w:val="22"/>
              </w:rPr>
              <w:t xml:space="preserve"> </w:t>
            </w:r>
            <w:r w:rsidRPr="00284D81">
              <w:rPr>
                <w:szCs w:val="22"/>
              </w:rPr>
              <w:t>is</w:t>
            </w:r>
            <w:r>
              <w:rPr>
                <w:szCs w:val="22"/>
              </w:rPr>
              <w:t xml:space="preserve"> </w:t>
            </w:r>
            <w:r w:rsidRPr="00284D81">
              <w:rPr>
                <w:szCs w:val="22"/>
              </w:rPr>
              <w:t>the</w:t>
            </w:r>
            <w:r>
              <w:rPr>
                <w:szCs w:val="22"/>
              </w:rPr>
              <w:t xml:space="preserve"> </w:t>
            </w:r>
            <w:r w:rsidRPr="00284D81">
              <w:rPr>
                <w:szCs w:val="22"/>
              </w:rPr>
              <w:t>part</w:t>
            </w:r>
            <w:r>
              <w:rPr>
                <w:szCs w:val="22"/>
              </w:rPr>
              <w:t xml:space="preserve"> </w:t>
            </w:r>
            <w:r w:rsidRPr="00284D81">
              <w:rPr>
                <w:szCs w:val="22"/>
              </w:rPr>
              <w:t>c</w:t>
            </w:r>
            <w:r>
              <w:rPr>
                <w:szCs w:val="22"/>
              </w:rPr>
              <w:t>ontaining Paul's epistles.</w:t>
            </w:r>
          </w:p>
        </w:tc>
      </w:tr>
      <w:bookmarkEnd w:id="44"/>
      <w:tr w:rsidR="00F673F7" w:rsidRPr="00284D81" w14:paraId="3AE595A5" w14:textId="77777777" w:rsidTr="00AD23CB">
        <w:trPr>
          <w:cantSplit/>
        </w:trPr>
        <w:tc>
          <w:tcPr>
            <w:tcW w:w="1483" w:type="dxa"/>
            <w:shd w:val="clear" w:color="auto" w:fill="auto"/>
          </w:tcPr>
          <w:p w14:paraId="39EB12CF" w14:textId="77777777" w:rsidR="00E9769A" w:rsidRDefault="00E9769A" w:rsidP="005C4A49">
            <w:pPr>
              <w:pStyle w:val="AuthNormal"/>
              <w:jc w:val="center"/>
              <w:rPr>
                <w:b/>
                <w:bCs/>
                <w:szCs w:val="22"/>
              </w:rPr>
            </w:pPr>
            <w:r w:rsidRPr="003025A6">
              <w:rPr>
                <w:b/>
                <w:bCs/>
                <w:szCs w:val="22"/>
              </w:rPr>
              <w:lastRenderedPageBreak/>
              <w:t>2</w:t>
            </w:r>
            <w:r w:rsidR="00AD3B2F" w:rsidRPr="003025A6">
              <w:rPr>
                <w:b/>
                <w:bCs/>
                <w:szCs w:val="22"/>
              </w:rPr>
              <w:t>p</w:t>
            </w:r>
          </w:p>
          <w:p w14:paraId="0A3D6E83" w14:textId="77777777" w:rsidR="00511464" w:rsidRPr="00984F55" w:rsidRDefault="00511464" w:rsidP="005C4A49">
            <w:pPr>
              <w:pStyle w:val="AuthNormal"/>
              <w:jc w:val="center"/>
              <w:rPr>
                <w:szCs w:val="22"/>
              </w:rPr>
            </w:pPr>
            <w:r>
              <w:rPr>
                <w:szCs w:val="22"/>
              </w:rPr>
              <w:t>2a</w:t>
            </w:r>
          </w:p>
        </w:tc>
        <w:tc>
          <w:tcPr>
            <w:tcW w:w="905" w:type="dxa"/>
          </w:tcPr>
          <w:p w14:paraId="71C54CDC" w14:textId="77777777" w:rsidR="00E9769A" w:rsidRDefault="00E9769A" w:rsidP="00F673F7">
            <w:pPr>
              <w:pStyle w:val="AuthNormal"/>
              <w:pBdr>
                <w:bottom w:val="single" w:sz="4" w:space="1" w:color="auto"/>
              </w:pBdr>
              <w:jc w:val="center"/>
              <w:rPr>
                <w:szCs w:val="22"/>
              </w:rPr>
            </w:pPr>
            <w:r w:rsidRPr="00984F55">
              <w:rPr>
                <w:szCs w:val="22"/>
              </w:rPr>
              <w:t>2</w:t>
            </w:r>
            <w:r w:rsidR="009A7AE0">
              <w:rPr>
                <w:szCs w:val="22"/>
              </w:rPr>
              <w:t>/2815</w:t>
            </w:r>
          </w:p>
          <w:p w14:paraId="392299BF" w14:textId="77777777" w:rsidR="00F673F7" w:rsidRPr="00984F55" w:rsidRDefault="00F673F7" w:rsidP="005C4A49">
            <w:pPr>
              <w:pStyle w:val="AuthNormal"/>
              <w:jc w:val="center"/>
              <w:rPr>
                <w:szCs w:val="22"/>
              </w:rPr>
            </w:pPr>
            <w:r w:rsidRPr="00F673F7">
              <w:rPr>
                <w:szCs w:val="22"/>
              </w:rPr>
              <w:t>8903</w:t>
            </w:r>
          </w:p>
        </w:tc>
        <w:tc>
          <w:tcPr>
            <w:tcW w:w="6654" w:type="dxa"/>
          </w:tcPr>
          <w:p w14:paraId="7F70F7BE" w14:textId="77777777" w:rsidR="00E9769A" w:rsidRPr="006076ED" w:rsidRDefault="006076ED" w:rsidP="005C4A49">
            <w:pPr>
              <w:pStyle w:val="AuthNormal"/>
              <w:jc w:val="left"/>
              <w:rPr>
                <w:szCs w:val="22"/>
                <w:lang w:val="nl-NL"/>
              </w:rPr>
            </w:pPr>
            <w:r w:rsidRPr="006076ED">
              <w:rPr>
                <w:szCs w:val="22"/>
                <w:lang w:val="nl-NL"/>
              </w:rPr>
              <w:t>Basel,</w:t>
            </w:r>
            <w:r w:rsidR="00C93EB6">
              <w:rPr>
                <w:szCs w:val="22"/>
                <w:lang w:val="nl-NL"/>
              </w:rPr>
              <w:t xml:space="preserve"> </w:t>
            </w:r>
            <w:r w:rsidRPr="006076ED">
              <w:rPr>
                <w:szCs w:val="22"/>
                <w:lang w:val="nl-NL"/>
              </w:rPr>
              <w:t>Univ.</w:t>
            </w:r>
            <w:r w:rsidR="00C93EB6">
              <w:rPr>
                <w:szCs w:val="22"/>
                <w:lang w:val="nl-NL"/>
              </w:rPr>
              <w:t xml:space="preserve"> </w:t>
            </w:r>
            <w:r w:rsidRPr="006076ED">
              <w:rPr>
                <w:szCs w:val="22"/>
                <w:lang w:val="nl-NL"/>
              </w:rPr>
              <w:t>Bibl.</w:t>
            </w:r>
            <w:r w:rsidR="00C93EB6">
              <w:rPr>
                <w:szCs w:val="22"/>
                <w:lang w:val="nl-NL"/>
              </w:rPr>
              <w:t xml:space="preserve"> </w:t>
            </w:r>
            <w:r w:rsidR="00ED3A94" w:rsidRPr="006076ED">
              <w:rPr>
                <w:szCs w:val="22"/>
                <w:lang w:val="nl-NL"/>
              </w:rPr>
              <w:t>A.N.</w:t>
            </w:r>
            <w:r w:rsidR="00C93EB6">
              <w:rPr>
                <w:szCs w:val="22"/>
                <w:lang w:val="nl-NL"/>
              </w:rPr>
              <w:t xml:space="preserve"> </w:t>
            </w:r>
            <w:r w:rsidR="00ED3A94" w:rsidRPr="006076ED">
              <w:rPr>
                <w:szCs w:val="22"/>
                <w:lang w:val="nl-NL"/>
              </w:rPr>
              <w:t>IV.</w:t>
            </w:r>
            <w:r w:rsidR="00C93EB6">
              <w:rPr>
                <w:szCs w:val="22"/>
                <w:lang w:val="nl-NL"/>
              </w:rPr>
              <w:t xml:space="preserve"> </w:t>
            </w:r>
            <w:r w:rsidR="00ED3A94" w:rsidRPr="006076ED">
              <w:rPr>
                <w:szCs w:val="22"/>
                <w:lang w:val="nl-NL"/>
              </w:rPr>
              <w:t>4</w:t>
            </w:r>
            <w:r w:rsidR="00F42A5D" w:rsidRPr="006076ED">
              <w:rPr>
                <w:szCs w:val="22"/>
                <w:lang w:val="nl-NL"/>
              </w:rPr>
              <w:t>.</w:t>
            </w:r>
          </w:p>
          <w:p w14:paraId="2BDD3F8B" w14:textId="77777777" w:rsidR="00F673F7" w:rsidRDefault="00F673F7" w:rsidP="00284D81">
            <w:pPr>
              <w:pStyle w:val="AuthNormal"/>
              <w:spacing w:after="120"/>
              <w:jc w:val="left"/>
              <w:rPr>
                <w:szCs w:val="22"/>
                <w:lang w:val="nl-NL"/>
              </w:rPr>
            </w:pPr>
            <w:r w:rsidRPr="00F673F7">
              <w:rPr>
                <w:szCs w:val="22"/>
                <w:lang w:val="nl-NL"/>
              </w:rPr>
              <w:t>Basel</w:t>
            </w:r>
            <w:r w:rsidR="00C35BD1">
              <w:rPr>
                <w:szCs w:val="22"/>
                <w:lang w:val="nl-NL"/>
              </w:rPr>
              <w:t>,</w:t>
            </w:r>
            <w:r w:rsidR="00C93EB6">
              <w:rPr>
                <w:szCs w:val="22"/>
                <w:lang w:val="nl-NL"/>
              </w:rPr>
              <w:t xml:space="preserve"> </w:t>
            </w:r>
            <w:r w:rsidRPr="00F673F7">
              <w:rPr>
                <w:szCs w:val="22"/>
                <w:lang w:val="nl-NL"/>
              </w:rPr>
              <w:t>Universitätsbibliothek</w:t>
            </w:r>
            <w:r w:rsidR="006076ED">
              <w:rPr>
                <w:szCs w:val="22"/>
                <w:lang w:val="nl-NL"/>
              </w:rPr>
              <w:t>,</w:t>
            </w:r>
            <w:r w:rsidR="00C93EB6">
              <w:rPr>
                <w:szCs w:val="22"/>
                <w:lang w:val="nl-NL"/>
              </w:rPr>
              <w:t xml:space="preserve"> </w:t>
            </w:r>
            <w:r w:rsidRPr="00F673F7">
              <w:rPr>
                <w:szCs w:val="22"/>
                <w:lang w:val="nl-NL"/>
              </w:rPr>
              <w:t>fonds</w:t>
            </w:r>
            <w:r w:rsidR="00C93EB6">
              <w:rPr>
                <w:szCs w:val="22"/>
                <w:lang w:val="nl-NL"/>
              </w:rPr>
              <w:t xml:space="preserve"> </w:t>
            </w:r>
            <w:r w:rsidRPr="00F673F7">
              <w:rPr>
                <w:szCs w:val="22"/>
                <w:lang w:val="nl-NL"/>
              </w:rPr>
              <w:t>principal</w:t>
            </w:r>
            <w:r w:rsidR="006076ED">
              <w:rPr>
                <w:szCs w:val="22"/>
                <w:lang w:val="nl-NL"/>
              </w:rPr>
              <w:t>,</w:t>
            </w:r>
            <w:r w:rsidR="00C93EB6">
              <w:rPr>
                <w:szCs w:val="22"/>
                <w:lang w:val="nl-NL"/>
              </w:rPr>
              <w:t xml:space="preserve"> </w:t>
            </w:r>
            <w:r w:rsidRPr="00F673F7">
              <w:rPr>
                <w:szCs w:val="22"/>
                <w:lang w:val="nl-NL"/>
              </w:rPr>
              <w:t>A.</w:t>
            </w:r>
            <w:r w:rsidR="00C93EB6">
              <w:rPr>
                <w:szCs w:val="22"/>
                <w:lang w:val="nl-NL"/>
              </w:rPr>
              <w:t xml:space="preserve"> </w:t>
            </w:r>
            <w:r w:rsidRPr="00F673F7">
              <w:rPr>
                <w:szCs w:val="22"/>
                <w:lang w:val="nl-NL"/>
              </w:rPr>
              <w:t>N.</w:t>
            </w:r>
            <w:r w:rsidR="00C93EB6">
              <w:rPr>
                <w:szCs w:val="22"/>
                <w:lang w:val="nl-NL"/>
              </w:rPr>
              <w:t xml:space="preserve"> </w:t>
            </w:r>
            <w:r w:rsidRPr="00F673F7">
              <w:rPr>
                <w:szCs w:val="22"/>
                <w:lang w:val="nl-NL"/>
              </w:rPr>
              <w:t>IV.</w:t>
            </w:r>
            <w:r w:rsidR="00C93EB6">
              <w:rPr>
                <w:szCs w:val="22"/>
                <w:lang w:val="nl-NL"/>
              </w:rPr>
              <w:t xml:space="preserve"> </w:t>
            </w:r>
            <w:r w:rsidRPr="00F673F7">
              <w:rPr>
                <w:szCs w:val="22"/>
                <w:lang w:val="nl-NL"/>
              </w:rPr>
              <w:t>04</w:t>
            </w:r>
            <w:r w:rsidR="00F42A5D">
              <w:rPr>
                <w:szCs w:val="22"/>
                <w:lang w:val="nl-NL"/>
              </w:rPr>
              <w:t>.</w:t>
            </w:r>
          </w:p>
          <w:p w14:paraId="61DB735D" w14:textId="77777777" w:rsidR="00284D81" w:rsidRPr="00284D81" w:rsidRDefault="00284D81" w:rsidP="005C4A49">
            <w:pPr>
              <w:pStyle w:val="AuthNormal"/>
              <w:jc w:val="left"/>
              <w:rPr>
                <w:szCs w:val="22"/>
              </w:rPr>
            </w:pPr>
            <w:r w:rsidRPr="00284D81">
              <w:rPr>
                <w:szCs w:val="22"/>
              </w:rPr>
              <w:t>GA</w:t>
            </w:r>
            <w:r w:rsidR="00C93EB6">
              <w:rPr>
                <w:szCs w:val="22"/>
              </w:rPr>
              <w:t xml:space="preserve"> </w:t>
            </w:r>
            <w:r w:rsidRPr="00284D81">
              <w:rPr>
                <w:szCs w:val="22"/>
              </w:rPr>
              <w:t>281</w:t>
            </w:r>
            <w:r>
              <w:rPr>
                <w:szCs w:val="22"/>
              </w:rPr>
              <w:t>5</w:t>
            </w:r>
            <w:r w:rsidR="00C93EB6">
              <w:rPr>
                <w:szCs w:val="22"/>
              </w:rPr>
              <w:t xml:space="preserve"> </w:t>
            </w:r>
            <w:r w:rsidRPr="00284D81">
              <w:rPr>
                <w:szCs w:val="22"/>
              </w:rPr>
              <w:t>is</w:t>
            </w:r>
            <w:r w:rsidR="00C93EB6">
              <w:rPr>
                <w:szCs w:val="22"/>
              </w:rPr>
              <w:t xml:space="preserve"> </w:t>
            </w:r>
            <w:r w:rsidRPr="00284D81">
              <w:rPr>
                <w:szCs w:val="22"/>
              </w:rPr>
              <w:t>the</w:t>
            </w:r>
            <w:r w:rsidR="00C93EB6">
              <w:rPr>
                <w:szCs w:val="22"/>
              </w:rPr>
              <w:t xml:space="preserve"> </w:t>
            </w:r>
            <w:r w:rsidRPr="00284D81">
              <w:rPr>
                <w:szCs w:val="22"/>
              </w:rPr>
              <w:t>part</w:t>
            </w:r>
            <w:r w:rsidR="00C93EB6">
              <w:rPr>
                <w:szCs w:val="22"/>
              </w:rPr>
              <w:t xml:space="preserve"> </w:t>
            </w:r>
            <w:r w:rsidRPr="00284D81">
              <w:rPr>
                <w:szCs w:val="22"/>
              </w:rPr>
              <w:t>c</w:t>
            </w:r>
            <w:r>
              <w:rPr>
                <w:szCs w:val="22"/>
              </w:rPr>
              <w:t>ontaining</w:t>
            </w:r>
            <w:r w:rsidR="00C93EB6">
              <w:rPr>
                <w:szCs w:val="22"/>
              </w:rPr>
              <w:t xml:space="preserve"> </w:t>
            </w:r>
            <w:r>
              <w:rPr>
                <w:szCs w:val="22"/>
              </w:rPr>
              <w:t>Paul's</w:t>
            </w:r>
            <w:r w:rsidR="00C93EB6">
              <w:rPr>
                <w:szCs w:val="22"/>
              </w:rPr>
              <w:t xml:space="preserve"> </w:t>
            </w:r>
            <w:r>
              <w:rPr>
                <w:szCs w:val="22"/>
              </w:rPr>
              <w:t>epistles.</w:t>
            </w:r>
          </w:p>
        </w:tc>
      </w:tr>
      <w:tr w:rsidR="0000670D" w:rsidRPr="00ED3A94" w14:paraId="3902B4E0" w14:textId="77777777" w:rsidTr="00AD23CB">
        <w:trPr>
          <w:cantSplit/>
        </w:trPr>
        <w:tc>
          <w:tcPr>
            <w:tcW w:w="1483" w:type="dxa"/>
            <w:shd w:val="clear" w:color="auto" w:fill="auto"/>
          </w:tcPr>
          <w:p w14:paraId="14AAB323" w14:textId="77777777" w:rsidR="00E9769A" w:rsidRDefault="00E9769A" w:rsidP="005C4A49">
            <w:pPr>
              <w:pStyle w:val="AuthNormal"/>
              <w:jc w:val="center"/>
              <w:rPr>
                <w:b/>
                <w:bCs/>
                <w:szCs w:val="22"/>
              </w:rPr>
            </w:pPr>
            <w:r w:rsidRPr="003025A6">
              <w:rPr>
                <w:b/>
                <w:bCs/>
                <w:szCs w:val="22"/>
              </w:rPr>
              <w:t>3</w:t>
            </w:r>
            <w:r w:rsidR="00AD3B2F" w:rsidRPr="003025A6">
              <w:rPr>
                <w:b/>
                <w:bCs/>
                <w:szCs w:val="22"/>
              </w:rPr>
              <w:t>p</w:t>
            </w:r>
          </w:p>
          <w:p w14:paraId="73A6F12C" w14:textId="77777777" w:rsidR="00511464" w:rsidRPr="00984F55" w:rsidRDefault="00511464" w:rsidP="005C4A49">
            <w:pPr>
              <w:pStyle w:val="AuthNormal"/>
              <w:jc w:val="center"/>
              <w:rPr>
                <w:szCs w:val="22"/>
              </w:rPr>
            </w:pPr>
            <w:r>
              <w:rPr>
                <w:szCs w:val="22"/>
              </w:rPr>
              <w:t>3e</w:t>
            </w:r>
          </w:p>
        </w:tc>
        <w:tc>
          <w:tcPr>
            <w:tcW w:w="905" w:type="dxa"/>
          </w:tcPr>
          <w:p w14:paraId="667F0C4F" w14:textId="77777777" w:rsidR="00E9769A" w:rsidRDefault="00E9769A" w:rsidP="00931D3D">
            <w:pPr>
              <w:pStyle w:val="AuthNormal"/>
              <w:pBdr>
                <w:bottom w:val="single" w:sz="4" w:space="1" w:color="auto"/>
              </w:pBdr>
              <w:jc w:val="center"/>
              <w:rPr>
                <w:szCs w:val="22"/>
              </w:rPr>
            </w:pPr>
            <w:r w:rsidRPr="00984F55">
              <w:rPr>
                <w:szCs w:val="22"/>
              </w:rPr>
              <w:t>3</w:t>
            </w:r>
          </w:p>
          <w:p w14:paraId="33081F1F" w14:textId="77777777" w:rsidR="00931D3D" w:rsidRPr="00984F55" w:rsidRDefault="00931D3D" w:rsidP="005C4A49">
            <w:pPr>
              <w:pStyle w:val="AuthNormal"/>
              <w:jc w:val="center"/>
              <w:rPr>
                <w:szCs w:val="22"/>
              </w:rPr>
            </w:pPr>
            <w:r w:rsidRPr="00931D3D">
              <w:rPr>
                <w:szCs w:val="22"/>
              </w:rPr>
              <w:t>71515</w:t>
            </w:r>
          </w:p>
        </w:tc>
        <w:tc>
          <w:tcPr>
            <w:tcW w:w="6654" w:type="dxa"/>
          </w:tcPr>
          <w:p w14:paraId="599EBBBB" w14:textId="77777777" w:rsidR="00CE5C38" w:rsidRPr="002C1649" w:rsidRDefault="005C4A49" w:rsidP="005C4A49">
            <w:pPr>
              <w:pStyle w:val="AuthNormal"/>
              <w:jc w:val="left"/>
              <w:rPr>
                <w:szCs w:val="22"/>
              </w:rPr>
            </w:pPr>
            <w:r w:rsidRPr="00984F55">
              <w:rPr>
                <w:szCs w:val="22"/>
              </w:rPr>
              <w:t>Vienna</w:t>
            </w:r>
            <w:r w:rsidR="00EA378F" w:rsidRPr="00984F55">
              <w:rPr>
                <w:szCs w:val="22"/>
              </w:rPr>
              <w:t>,</w:t>
            </w:r>
            <w:r w:rsidR="00C93EB6">
              <w:rPr>
                <w:szCs w:val="22"/>
              </w:rPr>
              <w:t xml:space="preserve"> </w:t>
            </w:r>
            <w:r w:rsidR="00B246B6" w:rsidRPr="002C1649">
              <w:rPr>
                <w:szCs w:val="22"/>
              </w:rPr>
              <w:t>Österr.</w:t>
            </w:r>
            <w:r w:rsidR="00C93EB6">
              <w:rPr>
                <w:szCs w:val="22"/>
              </w:rPr>
              <w:t xml:space="preserve"> </w:t>
            </w:r>
            <w:r w:rsidR="00B246B6" w:rsidRPr="002C1649">
              <w:rPr>
                <w:szCs w:val="22"/>
              </w:rPr>
              <w:t>Nat</w:t>
            </w:r>
            <w:r w:rsidR="002C1649" w:rsidRPr="002C1649">
              <w:rPr>
                <w:szCs w:val="22"/>
              </w:rPr>
              <w:t>.</w:t>
            </w:r>
            <w:r w:rsidR="00C93EB6">
              <w:rPr>
                <w:szCs w:val="22"/>
              </w:rPr>
              <w:t xml:space="preserve"> </w:t>
            </w:r>
            <w:r w:rsidR="002C1649">
              <w:rPr>
                <w:szCs w:val="22"/>
              </w:rPr>
              <w:t>B</w:t>
            </w:r>
            <w:r w:rsidR="00B246B6" w:rsidRPr="002C1649">
              <w:rPr>
                <w:szCs w:val="22"/>
              </w:rPr>
              <w:t>ibl</w:t>
            </w:r>
            <w:r w:rsidR="002C1649">
              <w:rPr>
                <w:szCs w:val="22"/>
              </w:rPr>
              <w:t>.</w:t>
            </w:r>
            <w:r w:rsidR="00C93EB6">
              <w:rPr>
                <w:szCs w:val="22"/>
              </w:rPr>
              <w:t xml:space="preserve"> </w:t>
            </w:r>
            <w:r w:rsidRPr="00984F55">
              <w:rPr>
                <w:szCs w:val="22"/>
              </w:rPr>
              <w:t>Suppl.</w:t>
            </w:r>
            <w:r w:rsidR="00C93EB6">
              <w:rPr>
                <w:szCs w:val="22"/>
              </w:rPr>
              <w:t xml:space="preserve"> </w:t>
            </w:r>
            <w:r w:rsidRPr="002C1649">
              <w:rPr>
                <w:szCs w:val="22"/>
              </w:rPr>
              <w:t>Gr.</w:t>
            </w:r>
            <w:r w:rsidR="00C93EB6">
              <w:rPr>
                <w:szCs w:val="22"/>
              </w:rPr>
              <w:t xml:space="preserve"> </w:t>
            </w:r>
            <w:r w:rsidRPr="002C1649">
              <w:rPr>
                <w:szCs w:val="22"/>
              </w:rPr>
              <w:t>52</w:t>
            </w:r>
            <w:r w:rsidR="00F42A5D" w:rsidRPr="002C1649">
              <w:rPr>
                <w:szCs w:val="22"/>
              </w:rPr>
              <w:t>.</w:t>
            </w:r>
          </w:p>
          <w:p w14:paraId="3994DC1C" w14:textId="77777777" w:rsidR="00931D3D" w:rsidRPr="002C1649" w:rsidRDefault="00C35BD1" w:rsidP="000F5F5C">
            <w:pPr>
              <w:pStyle w:val="AuthNormal"/>
              <w:spacing w:after="120"/>
              <w:jc w:val="left"/>
              <w:rPr>
                <w:szCs w:val="22"/>
              </w:rPr>
            </w:pPr>
            <w:r w:rsidRPr="00984F55">
              <w:rPr>
                <w:szCs w:val="22"/>
              </w:rPr>
              <w:t>Vienna</w:t>
            </w:r>
            <w:r w:rsidRPr="002C1649">
              <w:rPr>
                <w:szCs w:val="22"/>
              </w:rPr>
              <w:t>,</w:t>
            </w:r>
            <w:r w:rsidR="00C93EB6">
              <w:rPr>
                <w:szCs w:val="22"/>
              </w:rPr>
              <w:t xml:space="preserve"> </w:t>
            </w:r>
            <w:r w:rsidR="00931D3D" w:rsidRPr="002C1649">
              <w:rPr>
                <w:szCs w:val="22"/>
              </w:rPr>
              <w:t>Österreichische</w:t>
            </w:r>
            <w:r w:rsidR="00C93EB6">
              <w:rPr>
                <w:szCs w:val="22"/>
              </w:rPr>
              <w:t xml:space="preserve"> </w:t>
            </w:r>
            <w:r w:rsidR="00931D3D" w:rsidRPr="002C1649">
              <w:rPr>
                <w:szCs w:val="22"/>
              </w:rPr>
              <w:t>Nationalbibliothek</w:t>
            </w:r>
            <w:r w:rsidR="00C93EB6">
              <w:rPr>
                <w:szCs w:val="22"/>
              </w:rPr>
              <w:t xml:space="preserve"> </w:t>
            </w:r>
            <w:r w:rsidR="00931D3D" w:rsidRPr="002C1649">
              <w:rPr>
                <w:szCs w:val="22"/>
              </w:rPr>
              <w:t>(ÖNB)</w:t>
            </w:r>
            <w:r w:rsidR="00C93EB6">
              <w:rPr>
                <w:szCs w:val="22"/>
              </w:rPr>
              <w:t xml:space="preserve"> </w:t>
            </w:r>
            <w:r w:rsidR="00931D3D" w:rsidRPr="002C1649">
              <w:rPr>
                <w:szCs w:val="22"/>
              </w:rPr>
              <w:t>suppl.</w:t>
            </w:r>
            <w:r w:rsidR="00C93EB6">
              <w:rPr>
                <w:szCs w:val="22"/>
              </w:rPr>
              <w:t xml:space="preserve"> </w:t>
            </w:r>
            <w:r w:rsidR="00931D3D" w:rsidRPr="002C1649">
              <w:rPr>
                <w:szCs w:val="22"/>
              </w:rPr>
              <w:t>gr.</w:t>
            </w:r>
            <w:r w:rsidR="00C93EB6">
              <w:rPr>
                <w:szCs w:val="22"/>
              </w:rPr>
              <w:t xml:space="preserve"> </w:t>
            </w:r>
            <w:r w:rsidR="00931D3D" w:rsidRPr="002C1649">
              <w:rPr>
                <w:szCs w:val="22"/>
              </w:rPr>
              <w:t>052</w:t>
            </w:r>
            <w:r w:rsidR="00F42A5D" w:rsidRPr="002C1649">
              <w:rPr>
                <w:szCs w:val="22"/>
              </w:rPr>
              <w:t>.</w:t>
            </w:r>
          </w:p>
          <w:p w14:paraId="1ECCFC95" w14:textId="77777777" w:rsidR="005C4A49" w:rsidRPr="00984F55" w:rsidRDefault="005C4A49" w:rsidP="005C4A49">
            <w:pPr>
              <w:pStyle w:val="AuthNormal"/>
              <w:jc w:val="left"/>
              <w:rPr>
                <w:szCs w:val="22"/>
              </w:rPr>
            </w:pPr>
            <w:r w:rsidRPr="00984F55">
              <w:rPr>
                <w:szCs w:val="22"/>
              </w:rPr>
              <w:t>Codex</w:t>
            </w:r>
            <w:r w:rsidR="00C93EB6">
              <w:rPr>
                <w:szCs w:val="22"/>
              </w:rPr>
              <w:t xml:space="preserve"> </w:t>
            </w:r>
            <w:r w:rsidRPr="00984F55">
              <w:rPr>
                <w:szCs w:val="22"/>
              </w:rPr>
              <w:t>Corsendonck.</w:t>
            </w:r>
          </w:p>
        </w:tc>
      </w:tr>
      <w:tr w:rsidR="0000670D" w:rsidRPr="00100128" w14:paraId="2268C7B9" w14:textId="77777777" w:rsidTr="00AD23CB">
        <w:trPr>
          <w:cantSplit/>
        </w:trPr>
        <w:tc>
          <w:tcPr>
            <w:tcW w:w="1483" w:type="dxa"/>
            <w:shd w:val="clear" w:color="auto" w:fill="auto"/>
          </w:tcPr>
          <w:p w14:paraId="37E1B990" w14:textId="77777777" w:rsidR="00E9769A" w:rsidRDefault="00E9769A" w:rsidP="005C4A49">
            <w:pPr>
              <w:pStyle w:val="AuthNormal"/>
              <w:jc w:val="center"/>
              <w:rPr>
                <w:b/>
                <w:bCs/>
                <w:szCs w:val="22"/>
              </w:rPr>
            </w:pPr>
            <w:r w:rsidRPr="003025A6">
              <w:rPr>
                <w:b/>
                <w:bCs/>
                <w:szCs w:val="22"/>
              </w:rPr>
              <w:t>4</w:t>
            </w:r>
            <w:r w:rsidR="00AD3B2F" w:rsidRPr="003025A6">
              <w:rPr>
                <w:b/>
                <w:bCs/>
                <w:szCs w:val="22"/>
              </w:rPr>
              <w:t>p</w:t>
            </w:r>
          </w:p>
          <w:p w14:paraId="69988806" w14:textId="77777777" w:rsidR="00F209F3" w:rsidRPr="00984F55" w:rsidRDefault="00F209F3" w:rsidP="005C4A49">
            <w:pPr>
              <w:pStyle w:val="AuthNormal"/>
              <w:jc w:val="center"/>
              <w:rPr>
                <w:szCs w:val="22"/>
              </w:rPr>
            </w:pPr>
            <w:r>
              <w:rPr>
                <w:szCs w:val="22"/>
              </w:rPr>
              <w:t>4a</w:t>
            </w:r>
          </w:p>
        </w:tc>
        <w:tc>
          <w:tcPr>
            <w:tcW w:w="905" w:type="dxa"/>
          </w:tcPr>
          <w:p w14:paraId="1BA74FA9" w14:textId="77777777" w:rsidR="00F673F7" w:rsidRDefault="00E9769A" w:rsidP="008D795F">
            <w:pPr>
              <w:pStyle w:val="AuthNormal"/>
              <w:pBdr>
                <w:bottom w:val="single" w:sz="4" w:space="1" w:color="auto"/>
              </w:pBdr>
              <w:jc w:val="center"/>
              <w:rPr>
                <w:szCs w:val="22"/>
              </w:rPr>
            </w:pPr>
            <w:r w:rsidRPr="00984F55">
              <w:rPr>
                <w:szCs w:val="22"/>
              </w:rPr>
              <w:t>4</w:t>
            </w:r>
            <w:r w:rsidR="00F673F7">
              <w:rPr>
                <w:szCs w:val="22"/>
              </w:rPr>
              <w:t>/2816</w:t>
            </w:r>
          </w:p>
          <w:p w14:paraId="7CA7B512" w14:textId="77777777" w:rsidR="008D795F" w:rsidRPr="00984F55" w:rsidRDefault="008D795F" w:rsidP="00F673F7">
            <w:pPr>
              <w:pStyle w:val="AuthNormal"/>
              <w:jc w:val="center"/>
              <w:rPr>
                <w:szCs w:val="22"/>
              </w:rPr>
            </w:pPr>
            <w:r w:rsidRPr="008D795F">
              <w:rPr>
                <w:szCs w:val="22"/>
              </w:rPr>
              <w:t>8904</w:t>
            </w:r>
          </w:p>
        </w:tc>
        <w:tc>
          <w:tcPr>
            <w:tcW w:w="6654" w:type="dxa"/>
          </w:tcPr>
          <w:p w14:paraId="48DA79F6" w14:textId="77777777" w:rsidR="00E9769A" w:rsidRPr="003C35A9" w:rsidRDefault="00AC7B01" w:rsidP="005C4A49">
            <w:pPr>
              <w:pStyle w:val="AuthNormal"/>
              <w:jc w:val="left"/>
              <w:rPr>
                <w:szCs w:val="22"/>
                <w:lang w:val="nl-NL"/>
              </w:rPr>
            </w:pPr>
            <w:r w:rsidRPr="003C35A9">
              <w:rPr>
                <w:szCs w:val="22"/>
                <w:lang w:val="nl-NL"/>
              </w:rPr>
              <w:t>Basel</w:t>
            </w:r>
            <w:r w:rsidR="00C35BD1" w:rsidRPr="003C35A9">
              <w:rPr>
                <w:szCs w:val="22"/>
                <w:lang w:val="nl-NL"/>
              </w:rPr>
              <w:t>,</w:t>
            </w:r>
            <w:r w:rsidR="00C93EB6">
              <w:rPr>
                <w:szCs w:val="22"/>
                <w:lang w:val="nl-NL"/>
              </w:rPr>
              <w:t xml:space="preserve"> </w:t>
            </w:r>
            <w:r w:rsidRPr="003C35A9">
              <w:rPr>
                <w:szCs w:val="22"/>
                <w:lang w:val="nl-NL"/>
              </w:rPr>
              <w:t>Univ</w:t>
            </w:r>
            <w:r w:rsidR="005B728D" w:rsidRPr="003C35A9">
              <w:rPr>
                <w:szCs w:val="22"/>
                <w:lang w:val="nl-NL"/>
              </w:rPr>
              <w:t>.</w:t>
            </w:r>
            <w:r w:rsidR="00C93EB6">
              <w:rPr>
                <w:szCs w:val="22"/>
                <w:lang w:val="nl-NL"/>
              </w:rPr>
              <w:t xml:space="preserve"> </w:t>
            </w:r>
            <w:r w:rsidR="005B728D" w:rsidRPr="003C35A9">
              <w:rPr>
                <w:szCs w:val="22"/>
                <w:lang w:val="nl-NL"/>
              </w:rPr>
              <w:t>Bibl.</w:t>
            </w:r>
            <w:r w:rsidR="00C93EB6">
              <w:rPr>
                <w:szCs w:val="22"/>
                <w:lang w:val="nl-NL"/>
              </w:rPr>
              <w:t xml:space="preserve"> </w:t>
            </w:r>
            <w:r w:rsidRPr="003C35A9">
              <w:rPr>
                <w:szCs w:val="22"/>
                <w:lang w:val="nl-NL"/>
              </w:rPr>
              <w:t>A.N.</w:t>
            </w:r>
            <w:r w:rsidR="00C93EB6">
              <w:rPr>
                <w:szCs w:val="22"/>
                <w:lang w:val="nl-NL"/>
              </w:rPr>
              <w:t xml:space="preserve"> </w:t>
            </w:r>
            <w:r w:rsidRPr="003C35A9">
              <w:rPr>
                <w:szCs w:val="22"/>
                <w:lang w:val="nl-NL"/>
              </w:rPr>
              <w:t>IV.</w:t>
            </w:r>
            <w:r w:rsidR="00C93EB6">
              <w:rPr>
                <w:szCs w:val="22"/>
                <w:lang w:val="nl-NL"/>
              </w:rPr>
              <w:t xml:space="preserve"> </w:t>
            </w:r>
            <w:r w:rsidRPr="003C35A9">
              <w:rPr>
                <w:szCs w:val="22"/>
                <w:lang w:val="nl-NL"/>
              </w:rPr>
              <w:t>5</w:t>
            </w:r>
            <w:r w:rsidR="00F42A5D" w:rsidRPr="003C35A9">
              <w:rPr>
                <w:szCs w:val="22"/>
                <w:lang w:val="nl-NL"/>
              </w:rPr>
              <w:t>.</w:t>
            </w:r>
          </w:p>
          <w:p w14:paraId="0085A71E" w14:textId="77777777" w:rsidR="00BA7CBD" w:rsidRPr="00BA7CBD" w:rsidRDefault="00BA7CBD" w:rsidP="005C4A49">
            <w:pPr>
              <w:pStyle w:val="AuthNormal"/>
              <w:jc w:val="left"/>
              <w:rPr>
                <w:szCs w:val="22"/>
                <w:lang w:val="nl-NL"/>
              </w:rPr>
            </w:pPr>
            <w:r w:rsidRPr="00BA7CBD">
              <w:rPr>
                <w:szCs w:val="22"/>
                <w:lang w:val="nl-NL"/>
              </w:rPr>
              <w:t>Basel</w:t>
            </w:r>
            <w:r w:rsidR="00C35BD1">
              <w:rPr>
                <w:szCs w:val="22"/>
                <w:lang w:val="nl-NL"/>
              </w:rPr>
              <w:t>,</w:t>
            </w:r>
            <w:r w:rsidR="00C93EB6">
              <w:rPr>
                <w:szCs w:val="22"/>
                <w:lang w:val="nl-NL"/>
              </w:rPr>
              <w:t xml:space="preserve"> </w:t>
            </w:r>
            <w:r w:rsidRPr="00BA7CBD">
              <w:rPr>
                <w:szCs w:val="22"/>
                <w:lang w:val="nl-NL"/>
              </w:rPr>
              <w:t>Universitätsbibliothek</w:t>
            </w:r>
            <w:r w:rsidR="00C93EB6">
              <w:rPr>
                <w:szCs w:val="22"/>
                <w:lang w:val="nl-NL"/>
              </w:rPr>
              <w:t xml:space="preserve"> </w:t>
            </w:r>
            <w:r w:rsidRPr="00BA7CBD">
              <w:rPr>
                <w:szCs w:val="22"/>
                <w:lang w:val="nl-NL"/>
              </w:rPr>
              <w:t>fonds</w:t>
            </w:r>
            <w:r w:rsidR="00C93EB6">
              <w:rPr>
                <w:szCs w:val="22"/>
                <w:lang w:val="nl-NL"/>
              </w:rPr>
              <w:t xml:space="preserve"> </w:t>
            </w:r>
            <w:r w:rsidRPr="00BA7CBD">
              <w:rPr>
                <w:szCs w:val="22"/>
                <w:lang w:val="nl-NL"/>
              </w:rPr>
              <w:t>principal</w:t>
            </w:r>
            <w:r w:rsidR="00C93EB6">
              <w:rPr>
                <w:szCs w:val="22"/>
                <w:lang w:val="nl-NL"/>
              </w:rPr>
              <w:t xml:space="preserve"> </w:t>
            </w:r>
            <w:r w:rsidRPr="00BA7CBD">
              <w:rPr>
                <w:szCs w:val="22"/>
                <w:lang w:val="nl-NL"/>
              </w:rPr>
              <w:t>A.</w:t>
            </w:r>
            <w:r w:rsidR="00C93EB6">
              <w:rPr>
                <w:szCs w:val="22"/>
                <w:lang w:val="nl-NL"/>
              </w:rPr>
              <w:t xml:space="preserve"> </w:t>
            </w:r>
            <w:r w:rsidRPr="00BA7CBD">
              <w:rPr>
                <w:szCs w:val="22"/>
                <w:lang w:val="nl-NL"/>
              </w:rPr>
              <w:t>N.</w:t>
            </w:r>
            <w:r w:rsidR="00C93EB6">
              <w:rPr>
                <w:szCs w:val="22"/>
                <w:lang w:val="nl-NL"/>
              </w:rPr>
              <w:t xml:space="preserve"> </w:t>
            </w:r>
            <w:r w:rsidRPr="00BA7CBD">
              <w:rPr>
                <w:szCs w:val="22"/>
                <w:lang w:val="nl-NL"/>
              </w:rPr>
              <w:t>IV.</w:t>
            </w:r>
            <w:r w:rsidR="00C93EB6">
              <w:rPr>
                <w:szCs w:val="22"/>
                <w:lang w:val="nl-NL"/>
              </w:rPr>
              <w:t xml:space="preserve"> </w:t>
            </w:r>
            <w:r w:rsidRPr="00BA7CBD">
              <w:rPr>
                <w:szCs w:val="22"/>
                <w:lang w:val="nl-NL"/>
              </w:rPr>
              <w:t>05</w:t>
            </w:r>
            <w:r w:rsidR="00F42A5D">
              <w:rPr>
                <w:szCs w:val="22"/>
                <w:lang w:val="nl-NL"/>
              </w:rPr>
              <w:t>.</w:t>
            </w:r>
          </w:p>
        </w:tc>
      </w:tr>
      <w:tr w:rsidR="0000670D" w:rsidRPr="00ED3A94" w14:paraId="072005BF" w14:textId="77777777" w:rsidTr="00AD23CB">
        <w:trPr>
          <w:cantSplit/>
        </w:trPr>
        <w:tc>
          <w:tcPr>
            <w:tcW w:w="1483" w:type="dxa"/>
            <w:shd w:val="clear" w:color="auto" w:fill="auto"/>
          </w:tcPr>
          <w:p w14:paraId="28C2C2ED" w14:textId="77777777" w:rsidR="00E9769A" w:rsidRDefault="00E9769A" w:rsidP="005C4A49">
            <w:pPr>
              <w:pStyle w:val="AuthNormal"/>
              <w:jc w:val="center"/>
              <w:rPr>
                <w:b/>
                <w:bCs/>
                <w:szCs w:val="22"/>
              </w:rPr>
            </w:pPr>
            <w:r w:rsidRPr="003025A6">
              <w:rPr>
                <w:b/>
                <w:bCs/>
                <w:szCs w:val="22"/>
              </w:rPr>
              <w:t>5</w:t>
            </w:r>
            <w:r w:rsidR="00AD3B2F" w:rsidRPr="003025A6">
              <w:rPr>
                <w:b/>
                <w:bCs/>
                <w:szCs w:val="22"/>
              </w:rPr>
              <w:t>p</w:t>
            </w:r>
          </w:p>
          <w:p w14:paraId="52BCBE59" w14:textId="77777777" w:rsidR="00F209F3" w:rsidRPr="00984F55" w:rsidRDefault="00F209F3" w:rsidP="005C4A49">
            <w:pPr>
              <w:pStyle w:val="AuthNormal"/>
              <w:jc w:val="center"/>
              <w:rPr>
                <w:szCs w:val="22"/>
              </w:rPr>
            </w:pPr>
            <w:r>
              <w:rPr>
                <w:szCs w:val="22"/>
              </w:rPr>
              <w:t>5e</w:t>
            </w:r>
          </w:p>
        </w:tc>
        <w:tc>
          <w:tcPr>
            <w:tcW w:w="905" w:type="dxa"/>
          </w:tcPr>
          <w:p w14:paraId="2DDF4007" w14:textId="77777777" w:rsidR="00E9769A" w:rsidRDefault="00E9769A" w:rsidP="00F209F3">
            <w:pPr>
              <w:pStyle w:val="AuthNormal"/>
              <w:pBdr>
                <w:bottom w:val="single" w:sz="4" w:space="1" w:color="auto"/>
              </w:pBdr>
              <w:jc w:val="center"/>
              <w:rPr>
                <w:szCs w:val="22"/>
              </w:rPr>
            </w:pPr>
            <w:r w:rsidRPr="00984F55">
              <w:rPr>
                <w:szCs w:val="22"/>
              </w:rPr>
              <w:t>5</w:t>
            </w:r>
          </w:p>
          <w:p w14:paraId="68A806AF" w14:textId="77777777" w:rsidR="00F209F3" w:rsidRPr="00984F55" w:rsidRDefault="00F209F3" w:rsidP="00F209F3">
            <w:pPr>
              <w:pStyle w:val="AuthNormal"/>
              <w:jc w:val="center"/>
              <w:rPr>
                <w:szCs w:val="22"/>
              </w:rPr>
            </w:pPr>
            <w:r w:rsidRPr="00F209F3">
              <w:rPr>
                <w:szCs w:val="22"/>
              </w:rPr>
              <w:t>49671</w:t>
            </w:r>
          </w:p>
        </w:tc>
        <w:tc>
          <w:tcPr>
            <w:tcW w:w="6654" w:type="dxa"/>
          </w:tcPr>
          <w:p w14:paraId="111565FB" w14:textId="77777777" w:rsidR="00E9769A" w:rsidRDefault="00D60936" w:rsidP="005C4A49">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Pr="00984F55">
              <w:rPr>
                <w:szCs w:val="22"/>
              </w:rPr>
              <w:t>at</w:t>
            </w:r>
            <w:r w:rsidR="005B728D">
              <w:rPr>
                <w:szCs w:val="22"/>
              </w:rPr>
              <w:t>.</w:t>
            </w:r>
            <w:r w:rsidR="00C93EB6">
              <w:rPr>
                <w:szCs w:val="22"/>
              </w:rPr>
              <w:t xml:space="preserve"> </w:t>
            </w:r>
            <w:r w:rsidRPr="00984F55">
              <w:rPr>
                <w:szCs w:val="22"/>
              </w:rPr>
              <w:t>Gr.</w:t>
            </w:r>
            <w:r w:rsidR="00C93EB6">
              <w:rPr>
                <w:szCs w:val="22"/>
              </w:rPr>
              <w:t xml:space="preserve"> </w:t>
            </w:r>
            <w:r w:rsidRPr="00984F55">
              <w:rPr>
                <w:szCs w:val="22"/>
              </w:rPr>
              <w:t>106</w:t>
            </w:r>
            <w:r w:rsidR="00F42A5D">
              <w:rPr>
                <w:szCs w:val="22"/>
              </w:rPr>
              <w:t>.</w:t>
            </w:r>
          </w:p>
          <w:p w14:paraId="7CF61211" w14:textId="77777777" w:rsidR="00F209F3" w:rsidRPr="00984F55" w:rsidRDefault="00F209F3" w:rsidP="005C4A49">
            <w:pPr>
              <w:pStyle w:val="AuthNormal"/>
              <w:jc w:val="left"/>
              <w:rPr>
                <w:szCs w:val="22"/>
              </w:rPr>
            </w:pPr>
            <w:r w:rsidRPr="00F209F3">
              <w:rPr>
                <w:szCs w:val="22"/>
              </w:rPr>
              <w:t>Paris</w:t>
            </w:r>
            <w:r w:rsidR="00C35BD1">
              <w:rPr>
                <w:szCs w:val="22"/>
              </w:rPr>
              <w:t>,</w:t>
            </w:r>
            <w:r w:rsidR="00C93EB6">
              <w:rPr>
                <w:szCs w:val="22"/>
              </w:rPr>
              <w:t xml:space="preserve"> </w:t>
            </w:r>
            <w:r w:rsidRPr="00F209F3">
              <w:rPr>
                <w:szCs w:val="22"/>
              </w:rPr>
              <w:t>Bibliothèque</w:t>
            </w:r>
            <w:r w:rsidR="00C93EB6">
              <w:rPr>
                <w:szCs w:val="22"/>
              </w:rPr>
              <w:t xml:space="preserve"> </w:t>
            </w:r>
            <w:r w:rsidRPr="00F209F3">
              <w:rPr>
                <w:szCs w:val="22"/>
              </w:rPr>
              <w:t>nationale</w:t>
            </w:r>
            <w:r w:rsidR="00C93EB6">
              <w:rPr>
                <w:szCs w:val="22"/>
              </w:rPr>
              <w:t xml:space="preserve"> </w:t>
            </w:r>
            <w:r w:rsidRPr="00F209F3">
              <w:rPr>
                <w:szCs w:val="22"/>
              </w:rPr>
              <w:t>de</w:t>
            </w:r>
            <w:r w:rsidR="00C93EB6">
              <w:rPr>
                <w:szCs w:val="22"/>
              </w:rPr>
              <w:t xml:space="preserve"> </w:t>
            </w:r>
            <w:r w:rsidRPr="00F209F3">
              <w:rPr>
                <w:szCs w:val="22"/>
              </w:rPr>
              <w:t>France</w:t>
            </w:r>
            <w:r w:rsidR="00C93EB6">
              <w:rPr>
                <w:szCs w:val="22"/>
              </w:rPr>
              <w:t xml:space="preserve"> </w:t>
            </w:r>
            <w:r w:rsidRPr="00F209F3">
              <w:rPr>
                <w:szCs w:val="22"/>
              </w:rPr>
              <w:t>(BNF)</w:t>
            </w:r>
            <w:r w:rsidR="00C93EB6">
              <w:rPr>
                <w:szCs w:val="22"/>
              </w:rPr>
              <w:t xml:space="preserve"> </w:t>
            </w:r>
            <w:r w:rsidRPr="00F209F3">
              <w:rPr>
                <w:szCs w:val="22"/>
              </w:rPr>
              <w:t>gr.</w:t>
            </w:r>
            <w:r w:rsidR="00C93EB6">
              <w:rPr>
                <w:szCs w:val="22"/>
              </w:rPr>
              <w:t xml:space="preserve"> </w:t>
            </w:r>
            <w:r w:rsidRPr="00F209F3">
              <w:rPr>
                <w:szCs w:val="22"/>
              </w:rPr>
              <w:t>0106</w:t>
            </w:r>
            <w:r w:rsidR="00F42A5D">
              <w:rPr>
                <w:szCs w:val="22"/>
              </w:rPr>
              <w:t>.</w:t>
            </w:r>
          </w:p>
        </w:tc>
      </w:tr>
      <w:tr w:rsidR="0000670D" w:rsidRPr="00ED3A94" w14:paraId="7376BD96" w14:textId="77777777" w:rsidTr="00AD23CB">
        <w:trPr>
          <w:cantSplit/>
        </w:trPr>
        <w:tc>
          <w:tcPr>
            <w:tcW w:w="1483" w:type="dxa"/>
            <w:shd w:val="clear" w:color="auto" w:fill="auto"/>
          </w:tcPr>
          <w:p w14:paraId="728935B1" w14:textId="77777777" w:rsidR="00E9769A" w:rsidRDefault="00E9769A" w:rsidP="005C4A49">
            <w:pPr>
              <w:pStyle w:val="AuthNormal"/>
              <w:jc w:val="center"/>
              <w:rPr>
                <w:b/>
                <w:bCs/>
                <w:szCs w:val="22"/>
              </w:rPr>
            </w:pPr>
            <w:r w:rsidRPr="003025A6">
              <w:rPr>
                <w:b/>
                <w:bCs/>
                <w:szCs w:val="22"/>
              </w:rPr>
              <w:t>6</w:t>
            </w:r>
            <w:r w:rsidR="00AD3B2F" w:rsidRPr="003025A6">
              <w:rPr>
                <w:b/>
                <w:bCs/>
                <w:szCs w:val="22"/>
              </w:rPr>
              <w:t>p</w:t>
            </w:r>
          </w:p>
          <w:p w14:paraId="14DDC82E" w14:textId="77777777" w:rsidR="00F209F3" w:rsidRPr="00984F55" w:rsidRDefault="00F209F3" w:rsidP="005C4A49">
            <w:pPr>
              <w:pStyle w:val="AuthNormal"/>
              <w:jc w:val="center"/>
              <w:rPr>
                <w:szCs w:val="22"/>
              </w:rPr>
            </w:pPr>
            <w:r>
              <w:rPr>
                <w:szCs w:val="22"/>
              </w:rPr>
              <w:t>6e</w:t>
            </w:r>
          </w:p>
        </w:tc>
        <w:tc>
          <w:tcPr>
            <w:tcW w:w="905" w:type="dxa"/>
          </w:tcPr>
          <w:p w14:paraId="1B555060" w14:textId="77777777" w:rsidR="00E9769A" w:rsidRDefault="00E9769A" w:rsidP="00F209F3">
            <w:pPr>
              <w:pStyle w:val="AuthNormal"/>
              <w:pBdr>
                <w:bottom w:val="single" w:sz="4" w:space="1" w:color="auto"/>
              </w:pBdr>
              <w:jc w:val="center"/>
              <w:rPr>
                <w:szCs w:val="22"/>
              </w:rPr>
            </w:pPr>
            <w:r w:rsidRPr="00984F55">
              <w:rPr>
                <w:szCs w:val="22"/>
              </w:rPr>
              <w:t>6</w:t>
            </w:r>
          </w:p>
          <w:p w14:paraId="32F9272D" w14:textId="77777777" w:rsidR="00F209F3" w:rsidRPr="00984F55" w:rsidRDefault="00F209F3" w:rsidP="005C4A49">
            <w:pPr>
              <w:pStyle w:val="AuthNormal"/>
              <w:jc w:val="center"/>
              <w:rPr>
                <w:szCs w:val="22"/>
              </w:rPr>
            </w:pPr>
            <w:r w:rsidRPr="00F209F3">
              <w:rPr>
                <w:szCs w:val="22"/>
              </w:rPr>
              <w:t>49680</w:t>
            </w:r>
          </w:p>
        </w:tc>
        <w:tc>
          <w:tcPr>
            <w:tcW w:w="6654" w:type="dxa"/>
          </w:tcPr>
          <w:p w14:paraId="1B60BAF2" w14:textId="77777777" w:rsidR="00E9769A" w:rsidRDefault="00D60936" w:rsidP="005C4A49">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005B728D" w:rsidRPr="00984F55">
              <w:rPr>
                <w:szCs w:val="22"/>
              </w:rPr>
              <w:t>at</w:t>
            </w:r>
            <w:r w:rsidRPr="00984F55">
              <w:rPr>
                <w:szCs w:val="22"/>
              </w:rPr>
              <w:t>,</w:t>
            </w:r>
            <w:r w:rsidR="00C93EB6">
              <w:rPr>
                <w:szCs w:val="22"/>
              </w:rPr>
              <w:t xml:space="preserve"> </w:t>
            </w:r>
            <w:r w:rsidRPr="00984F55">
              <w:rPr>
                <w:szCs w:val="22"/>
              </w:rPr>
              <w:t>Gr.</w:t>
            </w:r>
            <w:r w:rsidR="00C93EB6">
              <w:rPr>
                <w:szCs w:val="22"/>
              </w:rPr>
              <w:t xml:space="preserve"> </w:t>
            </w:r>
            <w:r w:rsidRPr="00984F55">
              <w:rPr>
                <w:szCs w:val="22"/>
              </w:rPr>
              <w:t>112</w:t>
            </w:r>
            <w:r w:rsidR="00F42A5D">
              <w:rPr>
                <w:szCs w:val="22"/>
              </w:rPr>
              <w:t>.</w:t>
            </w:r>
          </w:p>
          <w:p w14:paraId="68F0A855" w14:textId="77777777" w:rsidR="00F209F3" w:rsidRPr="00984F55" w:rsidRDefault="00F209F3" w:rsidP="005C4A49">
            <w:pPr>
              <w:pStyle w:val="AuthNormal"/>
              <w:jc w:val="left"/>
              <w:rPr>
                <w:szCs w:val="22"/>
              </w:rPr>
            </w:pPr>
            <w:r w:rsidRPr="00F209F3">
              <w:rPr>
                <w:szCs w:val="22"/>
              </w:rPr>
              <w:t>Paris</w:t>
            </w:r>
            <w:r w:rsidR="00C35BD1">
              <w:rPr>
                <w:szCs w:val="22"/>
              </w:rPr>
              <w:t>,</w:t>
            </w:r>
            <w:r w:rsidR="00C93EB6">
              <w:rPr>
                <w:szCs w:val="22"/>
              </w:rPr>
              <w:t xml:space="preserve"> </w:t>
            </w:r>
            <w:r w:rsidRPr="00F209F3">
              <w:rPr>
                <w:szCs w:val="22"/>
              </w:rPr>
              <w:t>Bibliothèque</w:t>
            </w:r>
            <w:r w:rsidR="00C93EB6">
              <w:rPr>
                <w:szCs w:val="22"/>
              </w:rPr>
              <w:t xml:space="preserve"> </w:t>
            </w:r>
            <w:r w:rsidRPr="00F209F3">
              <w:rPr>
                <w:szCs w:val="22"/>
              </w:rPr>
              <w:t>nationale</w:t>
            </w:r>
            <w:r w:rsidR="00C93EB6">
              <w:rPr>
                <w:szCs w:val="22"/>
              </w:rPr>
              <w:t xml:space="preserve"> </w:t>
            </w:r>
            <w:r w:rsidRPr="00F209F3">
              <w:rPr>
                <w:szCs w:val="22"/>
              </w:rPr>
              <w:t>de</w:t>
            </w:r>
            <w:r w:rsidR="00C93EB6">
              <w:rPr>
                <w:szCs w:val="22"/>
              </w:rPr>
              <w:t xml:space="preserve"> </w:t>
            </w:r>
            <w:r w:rsidRPr="00F209F3">
              <w:rPr>
                <w:szCs w:val="22"/>
              </w:rPr>
              <w:t>France</w:t>
            </w:r>
            <w:r w:rsidR="00C93EB6">
              <w:rPr>
                <w:szCs w:val="22"/>
              </w:rPr>
              <w:t xml:space="preserve"> </w:t>
            </w:r>
            <w:r w:rsidRPr="00F209F3">
              <w:rPr>
                <w:szCs w:val="22"/>
              </w:rPr>
              <w:t>(BNF)</w:t>
            </w:r>
            <w:r w:rsidR="00C93EB6">
              <w:rPr>
                <w:szCs w:val="22"/>
              </w:rPr>
              <w:t xml:space="preserve"> </w:t>
            </w:r>
            <w:r w:rsidRPr="00F209F3">
              <w:rPr>
                <w:szCs w:val="22"/>
              </w:rPr>
              <w:t>gr.</w:t>
            </w:r>
            <w:r w:rsidR="00C93EB6">
              <w:rPr>
                <w:szCs w:val="22"/>
              </w:rPr>
              <w:t xml:space="preserve"> </w:t>
            </w:r>
            <w:r w:rsidRPr="00F209F3">
              <w:rPr>
                <w:szCs w:val="22"/>
              </w:rPr>
              <w:t>0112</w:t>
            </w:r>
            <w:r w:rsidR="00F42A5D">
              <w:rPr>
                <w:szCs w:val="22"/>
              </w:rPr>
              <w:t>.</w:t>
            </w:r>
          </w:p>
        </w:tc>
      </w:tr>
      <w:tr w:rsidR="0000670D" w:rsidRPr="00AC578D" w14:paraId="1FACCCA3" w14:textId="77777777" w:rsidTr="00AD23CB">
        <w:trPr>
          <w:cantSplit/>
        </w:trPr>
        <w:tc>
          <w:tcPr>
            <w:tcW w:w="1483" w:type="dxa"/>
            <w:shd w:val="clear" w:color="auto" w:fill="auto"/>
          </w:tcPr>
          <w:p w14:paraId="2D54153C" w14:textId="77777777" w:rsidR="00E9769A" w:rsidRPr="003025A6" w:rsidRDefault="00E9769A" w:rsidP="005C4A49">
            <w:pPr>
              <w:pStyle w:val="AuthNormal"/>
              <w:jc w:val="center"/>
              <w:rPr>
                <w:b/>
                <w:bCs/>
                <w:szCs w:val="22"/>
              </w:rPr>
            </w:pPr>
            <w:r w:rsidRPr="003025A6">
              <w:rPr>
                <w:b/>
                <w:bCs/>
                <w:szCs w:val="22"/>
              </w:rPr>
              <w:t>7</w:t>
            </w:r>
            <w:r w:rsidR="00AD3B2F" w:rsidRPr="003025A6">
              <w:rPr>
                <w:b/>
                <w:bCs/>
                <w:szCs w:val="22"/>
              </w:rPr>
              <w:t>p</w:t>
            </w:r>
          </w:p>
        </w:tc>
        <w:tc>
          <w:tcPr>
            <w:tcW w:w="905" w:type="dxa"/>
          </w:tcPr>
          <w:p w14:paraId="0DBF6E73" w14:textId="77777777" w:rsidR="00E9769A" w:rsidRDefault="00E9769A" w:rsidP="00381899">
            <w:pPr>
              <w:pStyle w:val="AuthNormal"/>
              <w:pBdr>
                <w:bottom w:val="single" w:sz="4" w:space="1" w:color="auto"/>
              </w:pBdr>
              <w:jc w:val="center"/>
              <w:rPr>
                <w:szCs w:val="22"/>
              </w:rPr>
            </w:pPr>
            <w:r w:rsidRPr="00984F55">
              <w:rPr>
                <w:szCs w:val="22"/>
              </w:rPr>
              <w:t>7</w:t>
            </w:r>
            <w:r w:rsidR="00381899">
              <w:rPr>
                <w:szCs w:val="22"/>
              </w:rPr>
              <w:t>/2817</w:t>
            </w:r>
          </w:p>
          <w:p w14:paraId="03FCE87B" w14:textId="77777777" w:rsidR="00381899" w:rsidRPr="00984F55" w:rsidRDefault="00CD71D3" w:rsidP="00CD71D3">
            <w:pPr>
              <w:pStyle w:val="AuthNormal"/>
              <w:jc w:val="center"/>
              <w:rPr>
                <w:szCs w:val="22"/>
              </w:rPr>
            </w:pPr>
            <w:r w:rsidRPr="00CD71D3">
              <w:rPr>
                <w:szCs w:val="22"/>
              </w:rPr>
              <w:t>8898</w:t>
            </w:r>
          </w:p>
        </w:tc>
        <w:tc>
          <w:tcPr>
            <w:tcW w:w="6654" w:type="dxa"/>
          </w:tcPr>
          <w:p w14:paraId="186F5ABA" w14:textId="77777777" w:rsidR="00E9769A" w:rsidRPr="003C35A9" w:rsidRDefault="003C404D" w:rsidP="005C4A49">
            <w:pPr>
              <w:pStyle w:val="AuthNormal"/>
              <w:jc w:val="left"/>
              <w:rPr>
                <w:szCs w:val="22"/>
                <w:lang w:val="nl-NL"/>
              </w:rPr>
            </w:pPr>
            <w:r w:rsidRPr="003C35A9">
              <w:rPr>
                <w:szCs w:val="22"/>
                <w:lang w:val="nl-NL"/>
              </w:rPr>
              <w:t>Basel</w:t>
            </w:r>
            <w:r w:rsidR="00C35BD1" w:rsidRPr="003C35A9">
              <w:rPr>
                <w:szCs w:val="22"/>
                <w:lang w:val="nl-NL"/>
              </w:rPr>
              <w:t>,</w:t>
            </w:r>
            <w:r w:rsidR="00C93EB6">
              <w:rPr>
                <w:szCs w:val="22"/>
                <w:lang w:val="nl-NL"/>
              </w:rPr>
              <w:t xml:space="preserve"> </w:t>
            </w:r>
            <w:r w:rsidRPr="003C35A9">
              <w:rPr>
                <w:szCs w:val="22"/>
                <w:lang w:val="nl-NL"/>
              </w:rPr>
              <w:t>Univ</w:t>
            </w:r>
            <w:r w:rsidR="005B728D" w:rsidRPr="003C35A9">
              <w:rPr>
                <w:szCs w:val="22"/>
                <w:lang w:val="nl-NL"/>
              </w:rPr>
              <w:t>.</w:t>
            </w:r>
            <w:r w:rsidR="00C93EB6">
              <w:rPr>
                <w:szCs w:val="22"/>
                <w:lang w:val="nl-NL"/>
              </w:rPr>
              <w:t xml:space="preserve"> </w:t>
            </w:r>
            <w:r w:rsidR="005B728D" w:rsidRPr="003C35A9">
              <w:rPr>
                <w:szCs w:val="22"/>
                <w:lang w:val="nl-NL"/>
              </w:rPr>
              <w:t>Bibl.</w:t>
            </w:r>
            <w:r w:rsidR="00C93EB6">
              <w:rPr>
                <w:szCs w:val="22"/>
                <w:lang w:val="nl-NL"/>
              </w:rPr>
              <w:t xml:space="preserve"> </w:t>
            </w:r>
            <w:r w:rsidRPr="003C35A9">
              <w:rPr>
                <w:szCs w:val="22"/>
                <w:lang w:val="nl-NL"/>
              </w:rPr>
              <w:t>A.N.</w:t>
            </w:r>
            <w:r w:rsidR="00C93EB6">
              <w:rPr>
                <w:szCs w:val="22"/>
                <w:lang w:val="nl-NL"/>
              </w:rPr>
              <w:t xml:space="preserve"> </w:t>
            </w:r>
            <w:r w:rsidRPr="003C35A9">
              <w:rPr>
                <w:szCs w:val="22"/>
                <w:lang w:val="nl-NL"/>
              </w:rPr>
              <w:t>III.</w:t>
            </w:r>
            <w:r w:rsidR="00C93EB6">
              <w:rPr>
                <w:szCs w:val="22"/>
                <w:lang w:val="nl-NL"/>
              </w:rPr>
              <w:t xml:space="preserve"> </w:t>
            </w:r>
            <w:r w:rsidRPr="003C35A9">
              <w:rPr>
                <w:szCs w:val="22"/>
                <w:lang w:val="nl-NL"/>
              </w:rPr>
              <w:t>11</w:t>
            </w:r>
            <w:r w:rsidR="00F42A5D" w:rsidRPr="003C35A9">
              <w:rPr>
                <w:szCs w:val="22"/>
                <w:lang w:val="nl-NL"/>
              </w:rPr>
              <w:t>.</w:t>
            </w:r>
          </w:p>
          <w:p w14:paraId="02F85336" w14:textId="77777777" w:rsidR="00CD71D3" w:rsidRDefault="00CD71D3" w:rsidP="00AC578D">
            <w:pPr>
              <w:pStyle w:val="AuthNormal"/>
              <w:spacing w:after="120"/>
              <w:jc w:val="left"/>
              <w:rPr>
                <w:szCs w:val="22"/>
                <w:lang w:val="nl-NL"/>
              </w:rPr>
            </w:pPr>
            <w:r w:rsidRPr="00CD71D3">
              <w:rPr>
                <w:szCs w:val="22"/>
                <w:lang w:val="nl-NL"/>
              </w:rPr>
              <w:t>Basel</w:t>
            </w:r>
            <w:r w:rsidR="00C35BD1">
              <w:rPr>
                <w:szCs w:val="22"/>
                <w:lang w:val="nl-NL"/>
              </w:rPr>
              <w:t>,</w:t>
            </w:r>
            <w:r w:rsidR="00C93EB6">
              <w:rPr>
                <w:szCs w:val="22"/>
                <w:lang w:val="nl-NL"/>
              </w:rPr>
              <w:t xml:space="preserve"> </w:t>
            </w:r>
            <w:r w:rsidRPr="00CD71D3">
              <w:rPr>
                <w:szCs w:val="22"/>
                <w:lang w:val="nl-NL"/>
              </w:rPr>
              <w:t>Universitätsbibliothek</w:t>
            </w:r>
            <w:r w:rsidR="00C93EB6">
              <w:rPr>
                <w:szCs w:val="22"/>
                <w:lang w:val="nl-NL"/>
              </w:rPr>
              <w:t xml:space="preserve"> </w:t>
            </w:r>
            <w:r w:rsidRPr="00CD71D3">
              <w:rPr>
                <w:szCs w:val="22"/>
                <w:lang w:val="nl-NL"/>
              </w:rPr>
              <w:t>fonds</w:t>
            </w:r>
            <w:r w:rsidR="00C93EB6">
              <w:rPr>
                <w:szCs w:val="22"/>
                <w:lang w:val="nl-NL"/>
              </w:rPr>
              <w:t xml:space="preserve"> </w:t>
            </w:r>
            <w:r w:rsidRPr="00CD71D3">
              <w:rPr>
                <w:szCs w:val="22"/>
                <w:lang w:val="nl-NL"/>
              </w:rPr>
              <w:t>principal</w:t>
            </w:r>
            <w:r w:rsidR="00C93EB6">
              <w:rPr>
                <w:szCs w:val="22"/>
                <w:lang w:val="nl-NL"/>
              </w:rPr>
              <w:t xml:space="preserve"> </w:t>
            </w:r>
            <w:r w:rsidRPr="00CD71D3">
              <w:rPr>
                <w:szCs w:val="22"/>
                <w:lang w:val="nl-NL"/>
              </w:rPr>
              <w:t>A.</w:t>
            </w:r>
            <w:r w:rsidR="00C93EB6">
              <w:rPr>
                <w:szCs w:val="22"/>
                <w:lang w:val="nl-NL"/>
              </w:rPr>
              <w:t xml:space="preserve"> </w:t>
            </w:r>
            <w:r w:rsidRPr="00CD71D3">
              <w:rPr>
                <w:szCs w:val="22"/>
                <w:lang w:val="nl-NL"/>
              </w:rPr>
              <w:t>N.</w:t>
            </w:r>
            <w:r w:rsidR="00C93EB6">
              <w:rPr>
                <w:szCs w:val="22"/>
                <w:lang w:val="nl-NL"/>
              </w:rPr>
              <w:t xml:space="preserve"> </w:t>
            </w:r>
            <w:r w:rsidRPr="00CD71D3">
              <w:rPr>
                <w:szCs w:val="22"/>
                <w:lang w:val="nl-NL"/>
              </w:rPr>
              <w:t>III.</w:t>
            </w:r>
            <w:r w:rsidR="00C93EB6">
              <w:rPr>
                <w:szCs w:val="22"/>
                <w:lang w:val="nl-NL"/>
              </w:rPr>
              <w:t xml:space="preserve"> </w:t>
            </w:r>
            <w:r w:rsidRPr="00CD71D3">
              <w:rPr>
                <w:szCs w:val="22"/>
                <w:lang w:val="nl-NL"/>
              </w:rPr>
              <w:t>11</w:t>
            </w:r>
            <w:r w:rsidR="00F42A5D">
              <w:rPr>
                <w:szCs w:val="22"/>
                <w:lang w:val="nl-NL"/>
              </w:rPr>
              <w:t>.</w:t>
            </w:r>
          </w:p>
          <w:p w14:paraId="0B9CF698" w14:textId="5DF3CBC9" w:rsidR="00AC578D" w:rsidRPr="00AC578D" w:rsidRDefault="002C7152" w:rsidP="005C4A49">
            <w:pPr>
              <w:pStyle w:val="AuthNormal"/>
              <w:jc w:val="left"/>
              <w:rPr>
                <w:szCs w:val="22"/>
              </w:rPr>
            </w:pPr>
            <w:r>
              <w:rPr>
                <w:szCs w:val="22"/>
              </w:rPr>
              <w:t xml:space="preserve">GA </w:t>
            </w:r>
            <w:r w:rsidR="00AC578D" w:rsidRPr="00AC578D">
              <w:rPr>
                <w:szCs w:val="22"/>
              </w:rPr>
              <w:t>2817</w:t>
            </w:r>
            <w:r w:rsidR="00C93EB6">
              <w:rPr>
                <w:szCs w:val="22"/>
              </w:rPr>
              <w:t xml:space="preserve"> </w:t>
            </w:r>
            <w:r w:rsidR="00AC578D" w:rsidRPr="00AC578D">
              <w:rPr>
                <w:szCs w:val="22"/>
              </w:rPr>
              <w:t>is</w:t>
            </w:r>
            <w:r w:rsidR="00C93EB6">
              <w:rPr>
                <w:szCs w:val="22"/>
              </w:rPr>
              <w:t xml:space="preserve"> </w:t>
            </w:r>
            <w:r w:rsidR="00AC578D" w:rsidRPr="00AC578D">
              <w:rPr>
                <w:szCs w:val="22"/>
              </w:rPr>
              <w:t>the</w:t>
            </w:r>
            <w:r w:rsidR="00C93EB6">
              <w:rPr>
                <w:szCs w:val="22"/>
              </w:rPr>
              <w:t xml:space="preserve"> </w:t>
            </w:r>
            <w:r w:rsidR="00AC578D" w:rsidRPr="00AC578D">
              <w:rPr>
                <w:szCs w:val="22"/>
              </w:rPr>
              <w:t>part</w:t>
            </w:r>
            <w:r w:rsidR="00C93EB6">
              <w:rPr>
                <w:szCs w:val="22"/>
              </w:rPr>
              <w:t xml:space="preserve"> </w:t>
            </w:r>
            <w:r w:rsidR="00AC578D" w:rsidRPr="00AC578D">
              <w:rPr>
                <w:szCs w:val="22"/>
              </w:rPr>
              <w:t>c</w:t>
            </w:r>
            <w:r w:rsidR="00AC578D">
              <w:rPr>
                <w:szCs w:val="22"/>
              </w:rPr>
              <w:t>ontaining</w:t>
            </w:r>
            <w:r w:rsidR="00C93EB6">
              <w:rPr>
                <w:szCs w:val="22"/>
              </w:rPr>
              <w:t xml:space="preserve"> </w:t>
            </w:r>
            <w:r w:rsidR="00AC578D">
              <w:rPr>
                <w:szCs w:val="22"/>
              </w:rPr>
              <w:t>Paul's</w:t>
            </w:r>
            <w:r w:rsidR="00C93EB6">
              <w:rPr>
                <w:szCs w:val="22"/>
              </w:rPr>
              <w:t xml:space="preserve"> </w:t>
            </w:r>
            <w:r w:rsidR="00AC578D">
              <w:rPr>
                <w:szCs w:val="22"/>
              </w:rPr>
              <w:t>epistles.</w:t>
            </w:r>
          </w:p>
        </w:tc>
      </w:tr>
      <w:tr w:rsidR="0000670D" w:rsidRPr="00ED3A94" w14:paraId="605D5577" w14:textId="77777777" w:rsidTr="00AD23CB">
        <w:trPr>
          <w:cantSplit/>
        </w:trPr>
        <w:tc>
          <w:tcPr>
            <w:tcW w:w="1483" w:type="dxa"/>
            <w:shd w:val="clear" w:color="auto" w:fill="auto"/>
          </w:tcPr>
          <w:p w14:paraId="43334227" w14:textId="77777777" w:rsidR="00E9769A" w:rsidRDefault="00E9769A" w:rsidP="005C4A49">
            <w:pPr>
              <w:pStyle w:val="AuthNormal"/>
              <w:jc w:val="center"/>
              <w:rPr>
                <w:b/>
                <w:bCs/>
                <w:szCs w:val="22"/>
              </w:rPr>
            </w:pPr>
            <w:r w:rsidRPr="003025A6">
              <w:rPr>
                <w:b/>
                <w:bCs/>
                <w:szCs w:val="22"/>
              </w:rPr>
              <w:t>9</w:t>
            </w:r>
            <w:r w:rsidR="00AD3B2F" w:rsidRPr="003025A6">
              <w:rPr>
                <w:b/>
                <w:bCs/>
                <w:szCs w:val="22"/>
              </w:rPr>
              <w:t>p</w:t>
            </w:r>
          </w:p>
          <w:p w14:paraId="207D9E8F" w14:textId="77777777" w:rsidR="00E10E72" w:rsidRPr="00984F55" w:rsidRDefault="00E10E72" w:rsidP="005C4A49">
            <w:pPr>
              <w:pStyle w:val="AuthNormal"/>
              <w:jc w:val="center"/>
              <w:rPr>
                <w:szCs w:val="22"/>
              </w:rPr>
            </w:pPr>
            <w:r>
              <w:rPr>
                <w:szCs w:val="22"/>
              </w:rPr>
              <w:t>7a</w:t>
            </w:r>
          </w:p>
        </w:tc>
        <w:tc>
          <w:tcPr>
            <w:tcW w:w="905" w:type="dxa"/>
          </w:tcPr>
          <w:p w14:paraId="0E38A194" w14:textId="77777777" w:rsidR="00E9769A" w:rsidRDefault="00AD3B2F" w:rsidP="005C4A49">
            <w:pPr>
              <w:pStyle w:val="AuthNormal"/>
              <w:jc w:val="center"/>
              <w:rPr>
                <w:szCs w:val="22"/>
              </w:rPr>
            </w:pPr>
            <w:r w:rsidRPr="00984F55">
              <w:rPr>
                <w:szCs w:val="22"/>
              </w:rPr>
              <w:t>2298</w:t>
            </w:r>
          </w:p>
          <w:p w14:paraId="2D9B6523" w14:textId="77777777" w:rsidR="00160B22" w:rsidRPr="00984F55" w:rsidRDefault="00160B22" w:rsidP="005C4A49">
            <w:pPr>
              <w:pStyle w:val="AuthNormal"/>
              <w:jc w:val="center"/>
              <w:rPr>
                <w:szCs w:val="22"/>
              </w:rPr>
            </w:pPr>
            <w:r w:rsidRPr="00160B22">
              <w:rPr>
                <w:szCs w:val="22"/>
              </w:rPr>
              <w:t>49665</w:t>
            </w:r>
          </w:p>
        </w:tc>
        <w:tc>
          <w:tcPr>
            <w:tcW w:w="6654" w:type="dxa"/>
          </w:tcPr>
          <w:p w14:paraId="3D83B64C" w14:textId="77777777" w:rsidR="00E9769A" w:rsidRDefault="00B17375" w:rsidP="005C4A49">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005B728D" w:rsidRPr="00984F55">
              <w:rPr>
                <w:szCs w:val="22"/>
              </w:rPr>
              <w:t>at</w:t>
            </w:r>
            <w:r w:rsidR="005B728D">
              <w:rPr>
                <w:szCs w:val="22"/>
              </w:rPr>
              <w:t>.</w:t>
            </w:r>
            <w:r w:rsidR="00C93EB6">
              <w:rPr>
                <w:szCs w:val="22"/>
              </w:rPr>
              <w:t xml:space="preserve"> </w:t>
            </w:r>
            <w:r w:rsidRPr="00984F55">
              <w:rPr>
                <w:szCs w:val="22"/>
              </w:rPr>
              <w:t>Gr.</w:t>
            </w:r>
            <w:r w:rsidR="00C93EB6">
              <w:rPr>
                <w:szCs w:val="22"/>
              </w:rPr>
              <w:t xml:space="preserve"> </w:t>
            </w:r>
            <w:r w:rsidRPr="00984F55">
              <w:rPr>
                <w:szCs w:val="22"/>
              </w:rPr>
              <w:t>102</w:t>
            </w:r>
            <w:r w:rsidR="00F42A5D">
              <w:rPr>
                <w:szCs w:val="22"/>
              </w:rPr>
              <w:t>.</w:t>
            </w:r>
          </w:p>
          <w:p w14:paraId="00F55F80" w14:textId="77777777" w:rsidR="009D2978" w:rsidRPr="00984F55" w:rsidRDefault="009D2978" w:rsidP="005C4A49">
            <w:pPr>
              <w:pStyle w:val="AuthNormal"/>
              <w:jc w:val="left"/>
              <w:rPr>
                <w:szCs w:val="22"/>
              </w:rPr>
            </w:pPr>
            <w:r w:rsidRPr="009D2978">
              <w:rPr>
                <w:szCs w:val="22"/>
              </w:rPr>
              <w:t>Paris</w:t>
            </w:r>
            <w:r w:rsidR="00C35BD1">
              <w:rPr>
                <w:szCs w:val="22"/>
              </w:rPr>
              <w:t>,</w:t>
            </w:r>
            <w:r w:rsidR="00C93EB6">
              <w:rPr>
                <w:szCs w:val="22"/>
              </w:rPr>
              <w:t xml:space="preserve"> </w:t>
            </w:r>
            <w:r w:rsidRPr="009D2978">
              <w:rPr>
                <w:szCs w:val="22"/>
              </w:rPr>
              <w:t>Bibliothèque</w:t>
            </w:r>
            <w:r w:rsidR="00C93EB6">
              <w:rPr>
                <w:szCs w:val="22"/>
              </w:rPr>
              <w:t xml:space="preserve"> </w:t>
            </w:r>
            <w:r w:rsidRPr="009D2978">
              <w:rPr>
                <w:szCs w:val="22"/>
              </w:rPr>
              <w:t>nationale</w:t>
            </w:r>
            <w:r w:rsidR="00C93EB6">
              <w:rPr>
                <w:szCs w:val="22"/>
              </w:rPr>
              <w:t xml:space="preserve"> </w:t>
            </w:r>
            <w:r w:rsidRPr="009D2978">
              <w:rPr>
                <w:szCs w:val="22"/>
              </w:rPr>
              <w:t>de</w:t>
            </w:r>
            <w:r w:rsidR="00C93EB6">
              <w:rPr>
                <w:szCs w:val="22"/>
              </w:rPr>
              <w:t xml:space="preserve"> </w:t>
            </w:r>
            <w:r w:rsidRPr="009D2978">
              <w:rPr>
                <w:szCs w:val="22"/>
              </w:rPr>
              <w:t>France</w:t>
            </w:r>
            <w:r w:rsidR="00C93EB6">
              <w:rPr>
                <w:szCs w:val="22"/>
              </w:rPr>
              <w:t xml:space="preserve"> </w:t>
            </w:r>
            <w:r w:rsidRPr="009D2978">
              <w:rPr>
                <w:szCs w:val="22"/>
              </w:rPr>
              <w:t>(BNF)</w:t>
            </w:r>
            <w:r w:rsidR="00C93EB6">
              <w:rPr>
                <w:szCs w:val="22"/>
              </w:rPr>
              <w:t xml:space="preserve"> </w:t>
            </w:r>
            <w:r w:rsidRPr="009D2978">
              <w:rPr>
                <w:szCs w:val="22"/>
              </w:rPr>
              <w:t>gr.</w:t>
            </w:r>
            <w:r w:rsidR="00C93EB6">
              <w:rPr>
                <w:szCs w:val="22"/>
              </w:rPr>
              <w:t xml:space="preserve"> </w:t>
            </w:r>
            <w:r w:rsidRPr="009D2978">
              <w:rPr>
                <w:szCs w:val="22"/>
              </w:rPr>
              <w:t>0102</w:t>
            </w:r>
            <w:r w:rsidR="00F42A5D">
              <w:rPr>
                <w:szCs w:val="22"/>
              </w:rPr>
              <w:t>.</w:t>
            </w:r>
          </w:p>
        </w:tc>
      </w:tr>
      <w:tr w:rsidR="00620B12" w:rsidRPr="00ED3A94" w14:paraId="2218561E" w14:textId="77777777" w:rsidTr="00AD23CB">
        <w:trPr>
          <w:cantSplit/>
        </w:trPr>
        <w:tc>
          <w:tcPr>
            <w:tcW w:w="1483" w:type="dxa"/>
            <w:shd w:val="clear" w:color="auto" w:fill="BFBFBF"/>
          </w:tcPr>
          <w:p w14:paraId="77A49743" w14:textId="77777777" w:rsidR="005C4A49" w:rsidRDefault="005C4A49" w:rsidP="00E10E72">
            <w:pPr>
              <w:pStyle w:val="AuthNormal"/>
              <w:jc w:val="center"/>
              <w:rPr>
                <w:b/>
                <w:bCs/>
                <w:szCs w:val="22"/>
              </w:rPr>
            </w:pPr>
            <w:r w:rsidRPr="003025A6">
              <w:rPr>
                <w:b/>
                <w:bCs/>
                <w:szCs w:val="22"/>
              </w:rPr>
              <w:t>10</w:t>
            </w:r>
            <w:r w:rsidR="00AD3B2F" w:rsidRPr="003025A6">
              <w:rPr>
                <w:b/>
                <w:bCs/>
                <w:szCs w:val="22"/>
              </w:rPr>
              <w:t>p</w:t>
            </w:r>
          </w:p>
          <w:p w14:paraId="004BD344" w14:textId="77777777" w:rsidR="00E10E72" w:rsidRPr="00984F55" w:rsidRDefault="00E10E72" w:rsidP="005C4A49">
            <w:pPr>
              <w:pStyle w:val="AuthNormal"/>
              <w:jc w:val="center"/>
              <w:rPr>
                <w:szCs w:val="22"/>
              </w:rPr>
            </w:pPr>
            <w:r>
              <w:rPr>
                <w:szCs w:val="22"/>
              </w:rPr>
              <w:t>8a</w:t>
            </w:r>
          </w:p>
        </w:tc>
        <w:tc>
          <w:tcPr>
            <w:tcW w:w="905" w:type="dxa"/>
            <w:shd w:val="clear" w:color="auto" w:fill="auto"/>
          </w:tcPr>
          <w:p w14:paraId="77F476CC" w14:textId="77777777" w:rsidR="005C4A49" w:rsidRPr="00984F55" w:rsidRDefault="003D32F6" w:rsidP="005C4A49">
            <w:pPr>
              <w:pStyle w:val="AuthNormal"/>
              <w:jc w:val="center"/>
              <w:rPr>
                <w:szCs w:val="22"/>
              </w:rPr>
            </w:pPr>
            <w:r w:rsidRPr="00984F55">
              <w:rPr>
                <w:szCs w:val="22"/>
              </w:rPr>
              <w:t>-</w:t>
            </w:r>
          </w:p>
        </w:tc>
        <w:tc>
          <w:tcPr>
            <w:tcW w:w="6654" w:type="dxa"/>
            <w:shd w:val="clear" w:color="auto" w:fill="auto"/>
          </w:tcPr>
          <w:p w14:paraId="787E588F" w14:textId="77777777" w:rsidR="005C4A49" w:rsidRPr="00984F55" w:rsidRDefault="00B36006" w:rsidP="005C4A49">
            <w:pPr>
              <w:pStyle w:val="AuthNormal"/>
              <w:jc w:val="left"/>
              <w:rPr>
                <w:szCs w:val="22"/>
              </w:rPr>
            </w:pPr>
            <w:r w:rsidRPr="00984F55">
              <w:rPr>
                <w:szCs w:val="22"/>
              </w:rPr>
              <w:t>Scrivener</w:t>
            </w:r>
            <w:r w:rsidR="00C93EB6">
              <w:rPr>
                <w:szCs w:val="22"/>
              </w:rPr>
              <w:t xml:space="preserve"> </w:t>
            </w:r>
            <w:r w:rsidRPr="00984F55">
              <w:rPr>
                <w:szCs w:val="22"/>
              </w:rPr>
              <w:t>reports</w:t>
            </w:r>
            <w:r w:rsidR="00C93EB6">
              <w:rPr>
                <w:szCs w:val="22"/>
              </w:rPr>
              <w:t xml:space="preserve"> </w:t>
            </w:r>
            <w:r w:rsidRPr="00984F55">
              <w:rPr>
                <w:szCs w:val="22"/>
              </w:rPr>
              <w:t>as</w:t>
            </w:r>
            <w:r w:rsidR="00C93EB6">
              <w:rPr>
                <w:szCs w:val="22"/>
              </w:rPr>
              <w:t xml:space="preserve"> </w:t>
            </w:r>
            <w:r w:rsidRPr="00984F55">
              <w:rPr>
                <w:szCs w:val="22"/>
              </w:rPr>
              <w:t>“now</w:t>
            </w:r>
            <w:r w:rsidR="00C93EB6">
              <w:rPr>
                <w:szCs w:val="22"/>
              </w:rPr>
              <w:t xml:space="preserve"> </w:t>
            </w:r>
            <w:r w:rsidRPr="00984F55">
              <w:rPr>
                <w:szCs w:val="22"/>
              </w:rPr>
              <w:t>missing”</w:t>
            </w:r>
            <w:r w:rsidR="00E611AF" w:rsidRPr="00984F55">
              <w:rPr>
                <w:szCs w:val="22"/>
              </w:rPr>
              <w:t>,</w:t>
            </w:r>
            <w:r w:rsidR="00C93EB6">
              <w:rPr>
                <w:szCs w:val="22"/>
              </w:rPr>
              <w:t xml:space="preserve"> </w:t>
            </w:r>
            <w:r w:rsidR="00E611AF" w:rsidRPr="00984F55">
              <w:rPr>
                <w:szCs w:val="22"/>
              </w:rPr>
              <w:t>but</w:t>
            </w:r>
            <w:r w:rsidR="00C93EB6">
              <w:rPr>
                <w:szCs w:val="22"/>
              </w:rPr>
              <w:t xml:space="preserve"> </w:t>
            </w:r>
            <w:r w:rsidR="00E611AF" w:rsidRPr="00984F55">
              <w:rPr>
                <w:szCs w:val="22"/>
              </w:rPr>
              <w:t>mentions</w:t>
            </w:r>
            <w:r w:rsidR="00C93EB6">
              <w:rPr>
                <w:szCs w:val="22"/>
              </w:rPr>
              <w:t xml:space="preserve"> </w:t>
            </w:r>
            <w:r w:rsidR="00E611AF" w:rsidRPr="00984F55">
              <w:rPr>
                <w:szCs w:val="22"/>
              </w:rPr>
              <w:t>citations.</w:t>
            </w:r>
            <w:r w:rsidR="00C93EB6">
              <w:rPr>
                <w:szCs w:val="22"/>
              </w:rPr>
              <w:t xml:space="preserve"> </w:t>
            </w:r>
            <w:r w:rsidR="008C01F3">
              <w:rPr>
                <w:szCs w:val="22"/>
              </w:rPr>
              <w:t>[Gregory]</w:t>
            </w:r>
            <w:r w:rsidR="00C93EB6">
              <w:rPr>
                <w:szCs w:val="22"/>
              </w:rPr>
              <w:t xml:space="preserve"> </w:t>
            </w:r>
            <w:r w:rsidR="008C01F3">
              <w:rPr>
                <w:szCs w:val="22"/>
              </w:rPr>
              <w:t>also</w:t>
            </w:r>
            <w:r w:rsidR="00C93EB6">
              <w:rPr>
                <w:szCs w:val="22"/>
              </w:rPr>
              <w:t xml:space="preserve"> </w:t>
            </w:r>
            <w:r w:rsidR="008C01F3">
              <w:rPr>
                <w:szCs w:val="22"/>
              </w:rPr>
              <w:t>marks</w:t>
            </w:r>
            <w:r w:rsidR="00C93EB6">
              <w:rPr>
                <w:szCs w:val="22"/>
              </w:rPr>
              <w:t xml:space="preserve"> </w:t>
            </w:r>
            <w:r w:rsidR="008C01F3">
              <w:rPr>
                <w:szCs w:val="22"/>
              </w:rPr>
              <w:t>as</w:t>
            </w:r>
            <w:r w:rsidR="00C93EB6">
              <w:rPr>
                <w:szCs w:val="22"/>
              </w:rPr>
              <w:t xml:space="preserve"> </w:t>
            </w:r>
            <w:r w:rsidR="008C01F3" w:rsidRPr="008C01F3">
              <w:rPr>
                <w:i/>
                <w:iCs/>
                <w:szCs w:val="22"/>
              </w:rPr>
              <w:t>verschollen</w:t>
            </w:r>
            <w:r w:rsidR="00C93EB6">
              <w:rPr>
                <w:szCs w:val="22"/>
              </w:rPr>
              <w:t xml:space="preserve"> </w:t>
            </w:r>
            <w:r w:rsidR="008C01F3">
              <w:rPr>
                <w:szCs w:val="22"/>
              </w:rPr>
              <w:t>(=missing).</w:t>
            </w:r>
          </w:p>
        </w:tc>
      </w:tr>
      <w:tr w:rsidR="005C4A49" w:rsidRPr="00ED3A94" w14:paraId="3BF0CA37" w14:textId="77777777" w:rsidTr="00AD23CB">
        <w:trPr>
          <w:cantSplit/>
        </w:trPr>
        <w:tc>
          <w:tcPr>
            <w:tcW w:w="1483" w:type="dxa"/>
            <w:shd w:val="clear" w:color="auto" w:fill="auto"/>
          </w:tcPr>
          <w:p w14:paraId="1AAC9398" w14:textId="77777777" w:rsidR="005C4A49" w:rsidRDefault="005C4A49" w:rsidP="005C4A49">
            <w:pPr>
              <w:pStyle w:val="AuthNormal"/>
              <w:jc w:val="center"/>
              <w:rPr>
                <w:b/>
                <w:bCs/>
                <w:szCs w:val="22"/>
              </w:rPr>
            </w:pPr>
            <w:r w:rsidRPr="003025A6">
              <w:rPr>
                <w:b/>
                <w:bCs/>
                <w:szCs w:val="22"/>
              </w:rPr>
              <w:t>11</w:t>
            </w:r>
            <w:r w:rsidR="00AD3B2F" w:rsidRPr="003025A6">
              <w:rPr>
                <w:b/>
                <w:bCs/>
                <w:szCs w:val="22"/>
              </w:rPr>
              <w:t>p</w:t>
            </w:r>
          </w:p>
          <w:p w14:paraId="69A6E7C3" w14:textId="77777777" w:rsidR="00AC1CA1" w:rsidRPr="00984F55" w:rsidRDefault="00AC1CA1" w:rsidP="005C4A49">
            <w:pPr>
              <w:pStyle w:val="AuthNormal"/>
              <w:jc w:val="center"/>
              <w:rPr>
                <w:szCs w:val="22"/>
              </w:rPr>
            </w:pPr>
            <w:r>
              <w:rPr>
                <w:szCs w:val="22"/>
              </w:rPr>
              <w:t>9a</w:t>
            </w:r>
          </w:p>
        </w:tc>
        <w:tc>
          <w:tcPr>
            <w:tcW w:w="905" w:type="dxa"/>
          </w:tcPr>
          <w:p w14:paraId="431610DC" w14:textId="77777777" w:rsidR="005C4A49" w:rsidRDefault="00AD3B2F" w:rsidP="00AC1CA1">
            <w:pPr>
              <w:pStyle w:val="AuthNormal"/>
              <w:pBdr>
                <w:bottom w:val="single" w:sz="4" w:space="1" w:color="auto"/>
              </w:pBdr>
              <w:jc w:val="center"/>
              <w:rPr>
                <w:szCs w:val="22"/>
              </w:rPr>
            </w:pPr>
            <w:r w:rsidRPr="00984F55">
              <w:rPr>
                <w:szCs w:val="22"/>
              </w:rPr>
              <w:t>398</w:t>
            </w:r>
          </w:p>
          <w:p w14:paraId="4091ACC7" w14:textId="77777777" w:rsidR="00AC1CA1" w:rsidRPr="00984F55" w:rsidRDefault="00AC1CA1" w:rsidP="005C4A49">
            <w:pPr>
              <w:pStyle w:val="AuthNormal"/>
              <w:jc w:val="center"/>
              <w:rPr>
                <w:szCs w:val="22"/>
              </w:rPr>
            </w:pPr>
            <w:r w:rsidRPr="00AC1CA1">
              <w:rPr>
                <w:szCs w:val="22"/>
              </w:rPr>
              <w:t>12215</w:t>
            </w:r>
          </w:p>
        </w:tc>
        <w:tc>
          <w:tcPr>
            <w:tcW w:w="6654" w:type="dxa"/>
          </w:tcPr>
          <w:p w14:paraId="2F9E1481" w14:textId="77777777" w:rsidR="005C4A49" w:rsidRDefault="00B253D5" w:rsidP="005C4A49">
            <w:pPr>
              <w:pStyle w:val="AuthNormal"/>
              <w:jc w:val="left"/>
              <w:rPr>
                <w:szCs w:val="22"/>
              </w:rPr>
            </w:pPr>
            <w:r w:rsidRPr="00984F55">
              <w:rPr>
                <w:szCs w:val="22"/>
              </w:rPr>
              <w:t>Cambridge</w:t>
            </w:r>
            <w:r w:rsidR="00C35BD1">
              <w:rPr>
                <w:szCs w:val="22"/>
              </w:rPr>
              <w:t>,</w:t>
            </w:r>
            <w:r w:rsidR="00C93EB6">
              <w:rPr>
                <w:szCs w:val="22"/>
              </w:rPr>
              <w:t xml:space="preserve"> </w:t>
            </w:r>
            <w:r w:rsidRPr="00984F55">
              <w:rPr>
                <w:szCs w:val="22"/>
              </w:rPr>
              <w:t>Univ.</w:t>
            </w:r>
            <w:r w:rsidR="00C93EB6">
              <w:rPr>
                <w:szCs w:val="22"/>
              </w:rPr>
              <w:t xml:space="preserve"> </w:t>
            </w:r>
            <w:r w:rsidRPr="00984F55">
              <w:rPr>
                <w:szCs w:val="22"/>
              </w:rPr>
              <w:t>Libr.</w:t>
            </w:r>
            <w:r w:rsidR="00C93EB6">
              <w:rPr>
                <w:szCs w:val="22"/>
              </w:rPr>
              <w:t xml:space="preserve"> </w:t>
            </w:r>
            <w:r w:rsidRPr="00984F55">
              <w:rPr>
                <w:szCs w:val="22"/>
              </w:rPr>
              <w:t>Kk.</w:t>
            </w:r>
            <w:r w:rsidR="00C93EB6">
              <w:rPr>
                <w:szCs w:val="22"/>
              </w:rPr>
              <w:t xml:space="preserve"> </w:t>
            </w:r>
            <w:r w:rsidRPr="00984F55">
              <w:rPr>
                <w:szCs w:val="22"/>
              </w:rPr>
              <w:t>6.</w:t>
            </w:r>
            <w:r w:rsidR="00C93EB6">
              <w:rPr>
                <w:szCs w:val="22"/>
              </w:rPr>
              <w:t xml:space="preserve"> </w:t>
            </w:r>
            <w:r w:rsidRPr="00984F55">
              <w:rPr>
                <w:szCs w:val="22"/>
              </w:rPr>
              <w:t>4</w:t>
            </w:r>
          </w:p>
          <w:p w14:paraId="5E8553E8" w14:textId="77777777" w:rsidR="008D07DB" w:rsidRPr="00984F55" w:rsidRDefault="008D07DB" w:rsidP="005C4A49">
            <w:pPr>
              <w:pStyle w:val="AuthNormal"/>
              <w:jc w:val="left"/>
              <w:rPr>
                <w:szCs w:val="22"/>
              </w:rPr>
            </w:pPr>
            <w:r w:rsidRPr="008D07DB">
              <w:rPr>
                <w:szCs w:val="22"/>
              </w:rPr>
              <w:t>Cambridge</w:t>
            </w:r>
            <w:r w:rsidR="00C35BD1">
              <w:rPr>
                <w:szCs w:val="22"/>
              </w:rPr>
              <w:t>,</w:t>
            </w:r>
            <w:r w:rsidR="00C93EB6">
              <w:rPr>
                <w:szCs w:val="22"/>
              </w:rPr>
              <w:t xml:space="preserve"> </w:t>
            </w:r>
            <w:r w:rsidRPr="008D07DB">
              <w:rPr>
                <w:szCs w:val="22"/>
              </w:rPr>
              <w:t>University</w:t>
            </w:r>
            <w:r w:rsidR="00C93EB6">
              <w:rPr>
                <w:szCs w:val="22"/>
              </w:rPr>
              <w:t xml:space="preserve"> </w:t>
            </w:r>
            <w:r w:rsidRPr="008D07DB">
              <w:rPr>
                <w:szCs w:val="22"/>
              </w:rPr>
              <w:t>Library</w:t>
            </w:r>
            <w:r w:rsidR="00754EED">
              <w:rPr>
                <w:szCs w:val="22"/>
              </w:rPr>
              <w:t>,</w:t>
            </w:r>
            <w:r w:rsidR="00C93EB6">
              <w:rPr>
                <w:szCs w:val="22"/>
              </w:rPr>
              <w:t xml:space="preserve"> </w:t>
            </w:r>
            <w:r w:rsidRPr="008D07DB">
              <w:rPr>
                <w:szCs w:val="22"/>
              </w:rPr>
              <w:t>Fonds</w:t>
            </w:r>
            <w:r w:rsidR="00C93EB6">
              <w:rPr>
                <w:szCs w:val="22"/>
              </w:rPr>
              <w:t xml:space="preserve"> </w:t>
            </w:r>
            <w:r w:rsidRPr="008D07DB">
              <w:rPr>
                <w:szCs w:val="22"/>
              </w:rPr>
              <w:t>ancien</w:t>
            </w:r>
            <w:r w:rsidR="00754EED">
              <w:rPr>
                <w:szCs w:val="22"/>
              </w:rPr>
              <w:t>,</w:t>
            </w:r>
            <w:r w:rsidR="00C93EB6">
              <w:rPr>
                <w:szCs w:val="22"/>
              </w:rPr>
              <w:t xml:space="preserve"> </w:t>
            </w:r>
            <w:r w:rsidRPr="008D07DB">
              <w:rPr>
                <w:szCs w:val="22"/>
              </w:rPr>
              <w:t>Kk.</w:t>
            </w:r>
            <w:r w:rsidR="00C93EB6">
              <w:rPr>
                <w:szCs w:val="22"/>
              </w:rPr>
              <w:t xml:space="preserve"> </w:t>
            </w:r>
            <w:r w:rsidRPr="008D07DB">
              <w:rPr>
                <w:szCs w:val="22"/>
              </w:rPr>
              <w:t>VI.</w:t>
            </w:r>
            <w:r w:rsidR="00C93EB6">
              <w:rPr>
                <w:szCs w:val="22"/>
              </w:rPr>
              <w:t xml:space="preserve"> </w:t>
            </w:r>
            <w:r w:rsidRPr="008D07DB">
              <w:rPr>
                <w:szCs w:val="22"/>
              </w:rPr>
              <w:t>04</w:t>
            </w:r>
            <w:r w:rsidR="00C93EB6">
              <w:rPr>
                <w:szCs w:val="22"/>
              </w:rPr>
              <w:t xml:space="preserve"> </w:t>
            </w:r>
            <w:r w:rsidRPr="008D07DB">
              <w:rPr>
                <w:szCs w:val="22"/>
              </w:rPr>
              <w:t>(2084)</w:t>
            </w:r>
            <w:r w:rsidR="00F42A5D">
              <w:rPr>
                <w:szCs w:val="22"/>
              </w:rPr>
              <w:t>.</w:t>
            </w:r>
          </w:p>
        </w:tc>
      </w:tr>
      <w:tr w:rsidR="00B87CC3" w:rsidRPr="00ED3A94" w14:paraId="082ED8B9" w14:textId="77777777" w:rsidTr="00AD23CB">
        <w:trPr>
          <w:cantSplit/>
        </w:trPr>
        <w:tc>
          <w:tcPr>
            <w:tcW w:w="1483" w:type="dxa"/>
            <w:shd w:val="clear" w:color="auto" w:fill="auto"/>
          </w:tcPr>
          <w:p w14:paraId="1F8A7F24" w14:textId="77777777" w:rsidR="00B87CC3" w:rsidRDefault="00B87CC3" w:rsidP="00B87CC3">
            <w:pPr>
              <w:pStyle w:val="AuthNormal"/>
              <w:jc w:val="center"/>
              <w:rPr>
                <w:b/>
                <w:bCs/>
                <w:szCs w:val="22"/>
              </w:rPr>
            </w:pPr>
            <w:r w:rsidRPr="003025A6">
              <w:rPr>
                <w:b/>
                <w:bCs/>
                <w:szCs w:val="22"/>
              </w:rPr>
              <w:t>12p</w:t>
            </w:r>
          </w:p>
          <w:p w14:paraId="1F3C55C8" w14:textId="77777777" w:rsidR="00AC1CA1" w:rsidRPr="00984F55" w:rsidRDefault="00AC1CA1" w:rsidP="00B87CC3">
            <w:pPr>
              <w:pStyle w:val="AuthNormal"/>
              <w:jc w:val="center"/>
              <w:rPr>
                <w:szCs w:val="22"/>
              </w:rPr>
            </w:pPr>
            <w:r>
              <w:rPr>
                <w:szCs w:val="22"/>
              </w:rPr>
              <w:t>10a</w:t>
            </w:r>
          </w:p>
        </w:tc>
        <w:tc>
          <w:tcPr>
            <w:tcW w:w="905" w:type="dxa"/>
          </w:tcPr>
          <w:p w14:paraId="68B39AFE" w14:textId="77777777" w:rsidR="00B87CC3" w:rsidRDefault="00041468" w:rsidP="00AC1CA1">
            <w:pPr>
              <w:pStyle w:val="AuthNormal"/>
              <w:pBdr>
                <w:bottom w:val="single" w:sz="4" w:space="1" w:color="auto"/>
              </w:pBdr>
              <w:jc w:val="center"/>
              <w:rPr>
                <w:szCs w:val="22"/>
              </w:rPr>
            </w:pPr>
            <w:r w:rsidRPr="00984F55">
              <w:rPr>
                <w:szCs w:val="22"/>
              </w:rPr>
              <w:t>82</w:t>
            </w:r>
          </w:p>
          <w:p w14:paraId="4D4DEB19" w14:textId="77777777" w:rsidR="00AC1CA1" w:rsidRPr="00984F55" w:rsidRDefault="00AC1CA1" w:rsidP="00AC1CA1">
            <w:pPr>
              <w:pStyle w:val="AuthNormal"/>
              <w:jc w:val="center"/>
              <w:rPr>
                <w:szCs w:val="22"/>
              </w:rPr>
            </w:pPr>
            <w:r w:rsidRPr="00AC1CA1">
              <w:rPr>
                <w:szCs w:val="22"/>
              </w:rPr>
              <w:t>49809</w:t>
            </w:r>
          </w:p>
        </w:tc>
        <w:tc>
          <w:tcPr>
            <w:tcW w:w="6654" w:type="dxa"/>
          </w:tcPr>
          <w:p w14:paraId="4140FC58" w14:textId="77777777" w:rsidR="00B87CC3" w:rsidRDefault="00B87CC3" w:rsidP="00B87CC3">
            <w:pPr>
              <w:pStyle w:val="AuthNormal"/>
              <w:jc w:val="left"/>
              <w:rPr>
                <w:szCs w:val="22"/>
              </w:rPr>
            </w:pPr>
            <w:r w:rsidRPr="00984F55">
              <w:rPr>
                <w:szCs w:val="22"/>
              </w:rPr>
              <w:t>Paris</w:t>
            </w:r>
            <w:r w:rsidR="00C35BD1">
              <w:rPr>
                <w:szCs w:val="22"/>
              </w:rPr>
              <w:t>,</w:t>
            </w:r>
            <w:r w:rsidR="00C93EB6">
              <w:rPr>
                <w:szCs w:val="22"/>
              </w:rPr>
              <w:t xml:space="preserve"> </w:t>
            </w:r>
            <w:r w:rsidR="005B728D">
              <w:rPr>
                <w:szCs w:val="22"/>
              </w:rPr>
              <w:t>Bibl.</w:t>
            </w:r>
            <w:r w:rsidR="00C93EB6">
              <w:rPr>
                <w:szCs w:val="22"/>
              </w:rPr>
              <w:t xml:space="preserve"> </w:t>
            </w:r>
            <w:r w:rsidR="005B728D">
              <w:rPr>
                <w:szCs w:val="22"/>
              </w:rPr>
              <w:t>N</w:t>
            </w:r>
            <w:r w:rsidR="005B728D" w:rsidRPr="00984F55">
              <w:rPr>
                <w:szCs w:val="22"/>
              </w:rPr>
              <w:t>at</w:t>
            </w:r>
            <w:r w:rsidR="005B728D">
              <w:rPr>
                <w:szCs w:val="22"/>
              </w:rPr>
              <w:t>.</w:t>
            </w:r>
            <w:r w:rsidR="00C93EB6">
              <w:rPr>
                <w:szCs w:val="22"/>
              </w:rPr>
              <w:t xml:space="preserve"> </w:t>
            </w:r>
            <w:r w:rsidRPr="00984F55">
              <w:rPr>
                <w:szCs w:val="22"/>
              </w:rPr>
              <w:t>Gr.</w:t>
            </w:r>
            <w:r w:rsidR="00C93EB6">
              <w:rPr>
                <w:szCs w:val="22"/>
              </w:rPr>
              <w:t xml:space="preserve"> </w:t>
            </w:r>
            <w:r w:rsidRPr="00984F55">
              <w:rPr>
                <w:szCs w:val="22"/>
              </w:rPr>
              <w:t>237</w:t>
            </w:r>
            <w:r w:rsidR="00F42A5D">
              <w:rPr>
                <w:szCs w:val="22"/>
              </w:rPr>
              <w:t>.</w:t>
            </w:r>
          </w:p>
          <w:p w14:paraId="751D82C6" w14:textId="77777777" w:rsidR="00AC1CA1" w:rsidRPr="00984F55" w:rsidRDefault="00AC1CA1" w:rsidP="00B87CC3">
            <w:pPr>
              <w:pStyle w:val="AuthNormal"/>
              <w:jc w:val="left"/>
              <w:rPr>
                <w:szCs w:val="22"/>
              </w:rPr>
            </w:pPr>
            <w:r w:rsidRPr="00AC1CA1">
              <w:rPr>
                <w:szCs w:val="22"/>
              </w:rPr>
              <w:t>Paris</w:t>
            </w:r>
            <w:r w:rsidR="00C35BD1">
              <w:rPr>
                <w:szCs w:val="22"/>
              </w:rPr>
              <w:t>,</w:t>
            </w:r>
            <w:r w:rsidR="00C93EB6">
              <w:rPr>
                <w:szCs w:val="22"/>
              </w:rPr>
              <w:t xml:space="preserve"> </w:t>
            </w:r>
            <w:r w:rsidRPr="00AC1CA1">
              <w:rPr>
                <w:szCs w:val="22"/>
              </w:rPr>
              <w:t>Bibliothèque</w:t>
            </w:r>
            <w:r w:rsidR="00C93EB6">
              <w:rPr>
                <w:szCs w:val="22"/>
              </w:rPr>
              <w:t xml:space="preserve"> </w:t>
            </w:r>
            <w:r w:rsidRPr="00AC1CA1">
              <w:rPr>
                <w:szCs w:val="22"/>
              </w:rPr>
              <w:t>nationale</w:t>
            </w:r>
            <w:r w:rsidR="00C93EB6">
              <w:rPr>
                <w:szCs w:val="22"/>
              </w:rPr>
              <w:t xml:space="preserve"> </w:t>
            </w:r>
            <w:r w:rsidRPr="00AC1CA1">
              <w:rPr>
                <w:szCs w:val="22"/>
              </w:rPr>
              <w:t>de</w:t>
            </w:r>
            <w:r w:rsidR="00C93EB6">
              <w:rPr>
                <w:szCs w:val="22"/>
              </w:rPr>
              <w:t xml:space="preserve"> </w:t>
            </w:r>
            <w:r w:rsidRPr="00AC1CA1">
              <w:rPr>
                <w:szCs w:val="22"/>
              </w:rPr>
              <w:t>France</w:t>
            </w:r>
            <w:r w:rsidR="00C93EB6">
              <w:rPr>
                <w:szCs w:val="22"/>
              </w:rPr>
              <w:t xml:space="preserve"> </w:t>
            </w:r>
            <w:r w:rsidRPr="00AC1CA1">
              <w:rPr>
                <w:szCs w:val="22"/>
              </w:rPr>
              <w:t>(BNF)</w:t>
            </w:r>
            <w:r w:rsidR="00C93EB6">
              <w:rPr>
                <w:szCs w:val="22"/>
              </w:rPr>
              <w:t xml:space="preserve"> </w:t>
            </w:r>
            <w:r w:rsidRPr="00AC1CA1">
              <w:rPr>
                <w:szCs w:val="22"/>
              </w:rPr>
              <w:t>gr.</w:t>
            </w:r>
            <w:r w:rsidR="00C93EB6">
              <w:rPr>
                <w:szCs w:val="22"/>
              </w:rPr>
              <w:t xml:space="preserve"> </w:t>
            </w:r>
            <w:r w:rsidRPr="00AC1CA1">
              <w:rPr>
                <w:szCs w:val="22"/>
              </w:rPr>
              <w:t>0237</w:t>
            </w:r>
            <w:r w:rsidR="00F42A5D">
              <w:rPr>
                <w:szCs w:val="22"/>
              </w:rPr>
              <w:t>.</w:t>
            </w:r>
          </w:p>
        </w:tc>
      </w:tr>
      <w:tr w:rsidR="00620B12" w:rsidRPr="00ED3A94" w14:paraId="0FFF4769" w14:textId="77777777" w:rsidTr="00AD23CB">
        <w:trPr>
          <w:cantSplit/>
        </w:trPr>
        <w:tc>
          <w:tcPr>
            <w:tcW w:w="1483" w:type="dxa"/>
            <w:shd w:val="clear" w:color="auto" w:fill="BFBFBF"/>
          </w:tcPr>
          <w:p w14:paraId="083CEF2D" w14:textId="77777777" w:rsidR="00B87CC3" w:rsidRPr="003025A6" w:rsidRDefault="00B87CC3" w:rsidP="00B87CC3">
            <w:pPr>
              <w:pStyle w:val="AuthNormal"/>
              <w:jc w:val="center"/>
              <w:rPr>
                <w:b/>
                <w:bCs/>
                <w:szCs w:val="22"/>
              </w:rPr>
            </w:pPr>
            <w:r w:rsidRPr="003025A6">
              <w:rPr>
                <w:b/>
                <w:bCs/>
                <w:szCs w:val="22"/>
              </w:rPr>
              <w:t>13</w:t>
            </w:r>
            <w:r w:rsidR="00EC130F" w:rsidRPr="003025A6">
              <w:rPr>
                <w:b/>
                <w:bCs/>
                <w:szCs w:val="22"/>
              </w:rPr>
              <w:t>p</w:t>
            </w:r>
          </w:p>
        </w:tc>
        <w:tc>
          <w:tcPr>
            <w:tcW w:w="905" w:type="dxa"/>
            <w:shd w:val="clear" w:color="auto" w:fill="auto"/>
          </w:tcPr>
          <w:p w14:paraId="24B04D24" w14:textId="77777777" w:rsidR="00B87CC3" w:rsidRPr="00984F55" w:rsidRDefault="00032C7D" w:rsidP="00B87CC3">
            <w:pPr>
              <w:pStyle w:val="AuthNormal"/>
              <w:jc w:val="center"/>
              <w:rPr>
                <w:szCs w:val="22"/>
              </w:rPr>
            </w:pPr>
            <w:r w:rsidRPr="00984F55">
              <w:rPr>
                <w:szCs w:val="22"/>
              </w:rPr>
              <w:t>-</w:t>
            </w:r>
          </w:p>
        </w:tc>
        <w:tc>
          <w:tcPr>
            <w:tcW w:w="6654" w:type="dxa"/>
            <w:shd w:val="clear" w:color="auto" w:fill="auto"/>
          </w:tcPr>
          <w:p w14:paraId="1A8C35F9" w14:textId="77777777" w:rsidR="00B87CC3" w:rsidRPr="00984F55" w:rsidRDefault="006E7322" w:rsidP="00B87CC3">
            <w:pPr>
              <w:pStyle w:val="AuthNormal"/>
              <w:jc w:val="left"/>
              <w:rPr>
                <w:szCs w:val="22"/>
              </w:rPr>
            </w:pPr>
            <w:r>
              <w:rPr>
                <w:szCs w:val="22"/>
              </w:rPr>
              <w:t>Readings</w:t>
            </w:r>
            <w:r w:rsidR="00C93EB6">
              <w:rPr>
                <w:szCs w:val="22"/>
              </w:rPr>
              <w:t xml:space="preserve"> </w:t>
            </w:r>
            <w:r>
              <w:rPr>
                <w:szCs w:val="22"/>
              </w:rPr>
              <w:t>cited</w:t>
            </w:r>
            <w:r w:rsidR="00C93EB6">
              <w:rPr>
                <w:szCs w:val="22"/>
              </w:rPr>
              <w:t xml:space="preserve"> </w:t>
            </w:r>
            <w:r>
              <w:rPr>
                <w:szCs w:val="22"/>
              </w:rPr>
              <w:t>by</w:t>
            </w:r>
            <w:r w:rsidR="00C93EB6">
              <w:rPr>
                <w:szCs w:val="22"/>
              </w:rPr>
              <w:t xml:space="preserve"> </w:t>
            </w:r>
            <w:r w:rsidR="00D713EA" w:rsidRPr="00984F55">
              <w:rPr>
                <w:szCs w:val="22"/>
              </w:rPr>
              <w:t>Jacques</w:t>
            </w:r>
            <w:r w:rsidR="00C93EB6">
              <w:rPr>
                <w:szCs w:val="22"/>
              </w:rPr>
              <w:t xml:space="preserve"> </w:t>
            </w:r>
            <w:r w:rsidR="00D713EA" w:rsidRPr="00984F55">
              <w:rPr>
                <w:szCs w:val="22"/>
              </w:rPr>
              <w:t>Lefèvre</w:t>
            </w:r>
            <w:r w:rsidR="00C93EB6">
              <w:rPr>
                <w:szCs w:val="22"/>
              </w:rPr>
              <w:t xml:space="preserve"> </w:t>
            </w:r>
            <w:r w:rsidR="00D713EA" w:rsidRPr="00984F55">
              <w:rPr>
                <w:szCs w:val="22"/>
              </w:rPr>
              <w:t>d'Étaples,</w:t>
            </w:r>
            <w:r w:rsidR="00C93EB6">
              <w:rPr>
                <w:szCs w:val="22"/>
              </w:rPr>
              <w:t xml:space="preserve"> </w:t>
            </w:r>
            <w:r w:rsidR="00D713EA" w:rsidRPr="00984F55">
              <w:rPr>
                <w:szCs w:val="22"/>
              </w:rPr>
              <w:t>Commentary</w:t>
            </w:r>
            <w:r w:rsidR="00C93EB6">
              <w:rPr>
                <w:szCs w:val="22"/>
              </w:rPr>
              <w:t xml:space="preserve"> </w:t>
            </w:r>
            <w:r w:rsidR="00D713EA" w:rsidRPr="00984F55">
              <w:rPr>
                <w:szCs w:val="22"/>
              </w:rPr>
              <w:t>on</w:t>
            </w:r>
            <w:r w:rsidR="00C93EB6">
              <w:rPr>
                <w:szCs w:val="22"/>
              </w:rPr>
              <w:t xml:space="preserve"> </w:t>
            </w:r>
            <w:r w:rsidR="00D713EA" w:rsidRPr="00984F55">
              <w:rPr>
                <w:szCs w:val="22"/>
              </w:rPr>
              <w:t>St</w:t>
            </w:r>
            <w:r w:rsidR="00C93EB6">
              <w:rPr>
                <w:szCs w:val="22"/>
              </w:rPr>
              <w:t xml:space="preserve"> </w:t>
            </w:r>
            <w:r w:rsidR="00D713EA" w:rsidRPr="00984F55">
              <w:rPr>
                <w:szCs w:val="22"/>
              </w:rPr>
              <w:t>Paul's</w:t>
            </w:r>
            <w:r w:rsidR="00C93EB6">
              <w:rPr>
                <w:szCs w:val="22"/>
              </w:rPr>
              <w:t xml:space="preserve"> </w:t>
            </w:r>
            <w:r w:rsidR="00D713EA" w:rsidRPr="00984F55">
              <w:rPr>
                <w:szCs w:val="22"/>
              </w:rPr>
              <w:t>Epistles,</w:t>
            </w:r>
            <w:r w:rsidR="00C93EB6">
              <w:rPr>
                <w:szCs w:val="22"/>
              </w:rPr>
              <w:t xml:space="preserve"> </w:t>
            </w:r>
            <w:r w:rsidR="00D713EA" w:rsidRPr="00984F55">
              <w:rPr>
                <w:szCs w:val="22"/>
              </w:rPr>
              <w:t>Paris</w:t>
            </w:r>
            <w:r w:rsidR="00032C7D" w:rsidRPr="00984F55">
              <w:rPr>
                <w:szCs w:val="22"/>
              </w:rPr>
              <w:t>,</w:t>
            </w:r>
            <w:r w:rsidR="00C93EB6">
              <w:rPr>
                <w:szCs w:val="22"/>
              </w:rPr>
              <w:t xml:space="preserve"> </w:t>
            </w:r>
            <w:r w:rsidR="00D713EA" w:rsidRPr="00984F55">
              <w:rPr>
                <w:szCs w:val="22"/>
              </w:rPr>
              <w:t>1512.</w:t>
            </w:r>
            <w:r w:rsidR="00C93EB6">
              <w:rPr>
                <w:szCs w:val="22"/>
              </w:rPr>
              <w:t xml:space="preserve"> </w:t>
            </w:r>
            <w:r w:rsidR="008C01F3">
              <w:rPr>
                <w:szCs w:val="22"/>
              </w:rPr>
              <w:t>[Gregory]</w:t>
            </w:r>
            <w:r w:rsidR="00C93EB6">
              <w:rPr>
                <w:szCs w:val="22"/>
              </w:rPr>
              <w:t xml:space="preserve"> </w:t>
            </w:r>
            <w:r w:rsidR="008C01F3">
              <w:rPr>
                <w:szCs w:val="22"/>
              </w:rPr>
              <w:t>does</w:t>
            </w:r>
            <w:r w:rsidR="00C93EB6">
              <w:rPr>
                <w:szCs w:val="22"/>
              </w:rPr>
              <w:t xml:space="preserve"> </w:t>
            </w:r>
            <w:r w:rsidR="008C01F3">
              <w:rPr>
                <w:szCs w:val="22"/>
              </w:rPr>
              <w:t>not</w:t>
            </w:r>
            <w:r w:rsidR="00C93EB6">
              <w:rPr>
                <w:szCs w:val="22"/>
              </w:rPr>
              <w:t xml:space="preserve"> </w:t>
            </w:r>
            <w:r w:rsidR="008C01F3">
              <w:rPr>
                <w:szCs w:val="22"/>
              </w:rPr>
              <w:t>give</w:t>
            </w:r>
            <w:r w:rsidR="00C93EB6">
              <w:rPr>
                <w:szCs w:val="22"/>
              </w:rPr>
              <w:t xml:space="preserve"> </w:t>
            </w:r>
            <w:r w:rsidR="008C01F3">
              <w:rPr>
                <w:szCs w:val="22"/>
              </w:rPr>
              <w:t>a</w:t>
            </w:r>
            <w:r w:rsidR="00C93EB6">
              <w:rPr>
                <w:szCs w:val="22"/>
              </w:rPr>
              <w:t xml:space="preserve"> </w:t>
            </w:r>
            <w:r w:rsidR="008C01F3">
              <w:rPr>
                <w:szCs w:val="22"/>
              </w:rPr>
              <w:t>direct</w:t>
            </w:r>
            <w:r w:rsidR="00C93EB6">
              <w:rPr>
                <w:szCs w:val="22"/>
              </w:rPr>
              <w:t xml:space="preserve"> </w:t>
            </w:r>
            <w:r w:rsidR="008C01F3">
              <w:rPr>
                <w:szCs w:val="22"/>
              </w:rPr>
              <w:t>conversion</w:t>
            </w:r>
            <w:r w:rsidR="00C93EB6">
              <w:rPr>
                <w:szCs w:val="22"/>
              </w:rPr>
              <w:t xml:space="preserve"> </w:t>
            </w:r>
            <w:r w:rsidR="008C01F3">
              <w:rPr>
                <w:szCs w:val="22"/>
              </w:rPr>
              <w:t>to</w:t>
            </w:r>
            <w:r w:rsidR="00C93EB6">
              <w:rPr>
                <w:szCs w:val="22"/>
              </w:rPr>
              <w:t xml:space="preserve"> </w:t>
            </w:r>
            <w:r w:rsidR="008C01F3">
              <w:rPr>
                <w:szCs w:val="22"/>
              </w:rPr>
              <w:t>new</w:t>
            </w:r>
            <w:r w:rsidR="00C93EB6">
              <w:rPr>
                <w:szCs w:val="22"/>
              </w:rPr>
              <w:t xml:space="preserve"> </w:t>
            </w:r>
            <w:r w:rsidR="008C01F3">
              <w:rPr>
                <w:szCs w:val="22"/>
              </w:rPr>
              <w:t>numbering.</w:t>
            </w:r>
          </w:p>
        </w:tc>
      </w:tr>
      <w:tr w:rsidR="00B87CC3" w:rsidRPr="000C359E" w14:paraId="6BCF7D10" w14:textId="77777777" w:rsidTr="00AD23CB">
        <w:trPr>
          <w:cantSplit/>
        </w:trPr>
        <w:tc>
          <w:tcPr>
            <w:tcW w:w="1483" w:type="dxa"/>
            <w:shd w:val="clear" w:color="auto" w:fill="auto"/>
          </w:tcPr>
          <w:p w14:paraId="4F63323A" w14:textId="77777777" w:rsidR="00B87CC3" w:rsidRDefault="00B87CC3" w:rsidP="00B87CC3">
            <w:pPr>
              <w:pStyle w:val="AuthNormal"/>
              <w:jc w:val="center"/>
              <w:rPr>
                <w:b/>
                <w:bCs/>
                <w:szCs w:val="22"/>
              </w:rPr>
            </w:pPr>
            <w:r w:rsidRPr="003025A6">
              <w:rPr>
                <w:b/>
                <w:bCs/>
                <w:szCs w:val="22"/>
              </w:rPr>
              <w:t>14</w:t>
            </w:r>
            <w:r w:rsidR="003563B8" w:rsidRPr="003025A6">
              <w:rPr>
                <w:b/>
                <w:bCs/>
                <w:szCs w:val="22"/>
              </w:rPr>
              <w:t>p</w:t>
            </w:r>
          </w:p>
          <w:p w14:paraId="2B8AC5EB" w14:textId="77777777" w:rsidR="00AC1CA1" w:rsidRPr="00984F55" w:rsidRDefault="00AC1CA1" w:rsidP="00B87CC3">
            <w:pPr>
              <w:pStyle w:val="AuthNormal"/>
              <w:jc w:val="center"/>
              <w:rPr>
                <w:szCs w:val="22"/>
              </w:rPr>
            </w:pPr>
            <w:r>
              <w:rPr>
                <w:szCs w:val="22"/>
              </w:rPr>
              <w:t>90e,47a</w:t>
            </w:r>
          </w:p>
        </w:tc>
        <w:tc>
          <w:tcPr>
            <w:tcW w:w="905" w:type="dxa"/>
            <w:shd w:val="clear" w:color="auto" w:fill="FFFFFF"/>
          </w:tcPr>
          <w:p w14:paraId="05D7A2F7" w14:textId="77777777" w:rsidR="00B87CC3" w:rsidRDefault="00557EAA" w:rsidP="007F450D">
            <w:pPr>
              <w:pStyle w:val="AuthNormal"/>
              <w:pBdr>
                <w:bottom w:val="single" w:sz="4" w:space="1" w:color="auto"/>
              </w:pBdr>
              <w:jc w:val="center"/>
              <w:rPr>
                <w:szCs w:val="22"/>
              </w:rPr>
            </w:pPr>
            <w:r w:rsidRPr="00984F55">
              <w:rPr>
                <w:szCs w:val="22"/>
              </w:rPr>
              <w:t>90</w:t>
            </w:r>
          </w:p>
          <w:p w14:paraId="3C9381FF" w14:textId="77777777" w:rsidR="007F450D" w:rsidRPr="00984F55" w:rsidRDefault="007F450D" w:rsidP="00B87CC3">
            <w:pPr>
              <w:pStyle w:val="AuthNormal"/>
              <w:jc w:val="center"/>
              <w:rPr>
                <w:szCs w:val="22"/>
              </w:rPr>
            </w:pPr>
            <w:r w:rsidRPr="007F450D">
              <w:rPr>
                <w:szCs w:val="22"/>
              </w:rPr>
              <w:t>73687</w:t>
            </w:r>
          </w:p>
        </w:tc>
        <w:tc>
          <w:tcPr>
            <w:tcW w:w="6654" w:type="dxa"/>
          </w:tcPr>
          <w:p w14:paraId="01EEEA2F" w14:textId="77777777" w:rsidR="00A73B4C" w:rsidRPr="003C35A9" w:rsidRDefault="00AC1CA1" w:rsidP="007F450D">
            <w:pPr>
              <w:pStyle w:val="AuthNormal"/>
              <w:jc w:val="left"/>
              <w:rPr>
                <w:szCs w:val="22"/>
                <w:lang w:val="nl-NL"/>
              </w:rPr>
            </w:pPr>
            <w:r w:rsidRPr="003C35A9">
              <w:rPr>
                <w:szCs w:val="22"/>
                <w:lang w:val="nl-NL"/>
              </w:rPr>
              <w:t>Amsterdam</w:t>
            </w:r>
            <w:r w:rsidR="00C35BD1" w:rsidRPr="003C35A9">
              <w:rPr>
                <w:szCs w:val="22"/>
                <w:lang w:val="nl-NL"/>
              </w:rPr>
              <w:t>,</w:t>
            </w:r>
            <w:r w:rsidR="00C93EB6">
              <w:rPr>
                <w:szCs w:val="22"/>
                <w:lang w:val="nl-NL"/>
              </w:rPr>
              <w:t xml:space="preserve"> </w:t>
            </w:r>
            <w:r w:rsidR="00CB567C" w:rsidRPr="003C35A9">
              <w:rPr>
                <w:szCs w:val="22"/>
                <w:lang w:val="nl-NL"/>
              </w:rPr>
              <w:t>Univ</w:t>
            </w:r>
            <w:r w:rsidR="004B2369" w:rsidRPr="003C35A9">
              <w:rPr>
                <w:szCs w:val="22"/>
                <w:lang w:val="nl-NL"/>
              </w:rPr>
              <w:t>.</w:t>
            </w:r>
            <w:r w:rsidR="00C93EB6">
              <w:rPr>
                <w:szCs w:val="22"/>
                <w:lang w:val="nl-NL"/>
              </w:rPr>
              <w:t xml:space="preserve"> </w:t>
            </w:r>
            <w:r w:rsidR="004B2369" w:rsidRPr="003C35A9">
              <w:rPr>
                <w:szCs w:val="22"/>
                <w:lang w:val="nl-NL"/>
              </w:rPr>
              <w:t>Bibl</w:t>
            </w:r>
            <w:r w:rsidRPr="003C35A9">
              <w:rPr>
                <w:szCs w:val="22"/>
                <w:lang w:val="nl-NL"/>
              </w:rPr>
              <w:t>,</w:t>
            </w:r>
            <w:r w:rsidR="00C93EB6">
              <w:rPr>
                <w:szCs w:val="22"/>
                <w:lang w:val="nl-NL"/>
              </w:rPr>
              <w:t xml:space="preserve"> </w:t>
            </w:r>
            <w:r w:rsidRPr="003C35A9">
              <w:rPr>
                <w:szCs w:val="22"/>
                <w:lang w:val="nl-NL"/>
              </w:rPr>
              <w:t>Remonstr.</w:t>
            </w:r>
            <w:r w:rsidR="00C93EB6">
              <w:rPr>
                <w:szCs w:val="22"/>
                <w:lang w:val="nl-NL"/>
              </w:rPr>
              <w:t xml:space="preserve"> </w:t>
            </w:r>
            <w:r w:rsidRPr="003C35A9">
              <w:rPr>
                <w:szCs w:val="22"/>
                <w:lang w:val="nl-NL"/>
              </w:rPr>
              <w:t>145</w:t>
            </w:r>
            <w:r w:rsidR="00C93EB6">
              <w:rPr>
                <w:szCs w:val="22"/>
                <w:lang w:val="nl-NL"/>
              </w:rPr>
              <w:t xml:space="preserve"> </w:t>
            </w:r>
            <w:r w:rsidR="007F450D" w:rsidRPr="003C35A9">
              <w:rPr>
                <w:szCs w:val="22"/>
                <w:lang w:val="nl-NL"/>
              </w:rPr>
              <w:t>[Aland]</w:t>
            </w:r>
            <w:r w:rsidR="00C93EB6">
              <w:rPr>
                <w:szCs w:val="22"/>
                <w:lang w:val="nl-NL"/>
              </w:rPr>
              <w:t xml:space="preserve"> </w:t>
            </w:r>
            <w:r w:rsidR="00A73B4C" w:rsidRPr="003C35A9">
              <w:rPr>
                <w:szCs w:val="22"/>
                <w:lang w:val="nl-NL"/>
              </w:rPr>
              <w:t>186</w:t>
            </w:r>
            <w:r w:rsidR="00C93EB6">
              <w:rPr>
                <w:szCs w:val="22"/>
                <w:lang w:val="nl-NL"/>
              </w:rPr>
              <w:t xml:space="preserve"> </w:t>
            </w:r>
            <w:r w:rsidR="007F450D" w:rsidRPr="003C35A9">
              <w:rPr>
                <w:szCs w:val="22"/>
                <w:lang w:val="nl-NL"/>
              </w:rPr>
              <w:t>[Wikipedia]</w:t>
            </w:r>
            <w:r w:rsidR="00F42A5D" w:rsidRPr="003C35A9">
              <w:rPr>
                <w:szCs w:val="22"/>
                <w:lang w:val="nl-NL"/>
              </w:rPr>
              <w:t>.</w:t>
            </w:r>
          </w:p>
          <w:p w14:paraId="459AB8AF" w14:textId="77777777" w:rsidR="00AC1CA1" w:rsidRDefault="007F450D" w:rsidP="007F450D">
            <w:pPr>
              <w:pStyle w:val="AuthNormal"/>
              <w:spacing w:after="120"/>
              <w:jc w:val="left"/>
              <w:rPr>
                <w:szCs w:val="22"/>
                <w:lang w:val="nl-NL"/>
              </w:rPr>
            </w:pPr>
            <w:r w:rsidRPr="007F450D">
              <w:rPr>
                <w:szCs w:val="22"/>
                <w:lang w:val="nl-NL"/>
              </w:rPr>
              <w:t>Amsterdam</w:t>
            </w:r>
            <w:r w:rsidR="00C35BD1">
              <w:rPr>
                <w:szCs w:val="22"/>
                <w:lang w:val="nl-NL"/>
              </w:rPr>
              <w:t>,</w:t>
            </w:r>
            <w:r w:rsidR="00C93EB6">
              <w:rPr>
                <w:szCs w:val="22"/>
                <w:lang w:val="nl-NL"/>
              </w:rPr>
              <w:t xml:space="preserve"> </w:t>
            </w:r>
            <w:r w:rsidRPr="007F450D">
              <w:rPr>
                <w:szCs w:val="22"/>
                <w:lang w:val="nl-NL"/>
              </w:rPr>
              <w:t>Bibliotheek</w:t>
            </w:r>
            <w:r w:rsidR="00C93EB6">
              <w:rPr>
                <w:szCs w:val="22"/>
                <w:lang w:val="nl-NL"/>
              </w:rPr>
              <w:t xml:space="preserve"> </w:t>
            </w:r>
            <w:r w:rsidRPr="007F450D">
              <w:rPr>
                <w:szCs w:val="22"/>
                <w:lang w:val="nl-NL"/>
              </w:rPr>
              <w:t>van</w:t>
            </w:r>
            <w:r w:rsidR="00C93EB6">
              <w:rPr>
                <w:szCs w:val="22"/>
                <w:lang w:val="nl-NL"/>
              </w:rPr>
              <w:t xml:space="preserve"> </w:t>
            </w:r>
            <w:r w:rsidRPr="007F450D">
              <w:rPr>
                <w:szCs w:val="22"/>
                <w:lang w:val="nl-NL"/>
              </w:rPr>
              <w:t>de</w:t>
            </w:r>
            <w:r w:rsidR="00C93EB6">
              <w:rPr>
                <w:szCs w:val="22"/>
                <w:lang w:val="nl-NL"/>
              </w:rPr>
              <w:t xml:space="preserve"> </w:t>
            </w:r>
            <w:r w:rsidRPr="007F450D">
              <w:rPr>
                <w:szCs w:val="22"/>
                <w:lang w:val="nl-NL"/>
              </w:rPr>
              <w:t>Remonstranten</w:t>
            </w:r>
            <w:r w:rsidR="00C93EB6">
              <w:rPr>
                <w:szCs w:val="22"/>
                <w:lang w:val="nl-NL"/>
              </w:rPr>
              <w:t xml:space="preserve"> </w:t>
            </w:r>
            <w:r w:rsidRPr="007F450D">
              <w:rPr>
                <w:szCs w:val="22"/>
                <w:lang w:val="nl-NL"/>
              </w:rPr>
              <w:t>Fonds</w:t>
            </w:r>
            <w:r w:rsidR="00C93EB6">
              <w:rPr>
                <w:szCs w:val="22"/>
                <w:lang w:val="nl-NL"/>
              </w:rPr>
              <w:t xml:space="preserve"> </w:t>
            </w:r>
            <w:r w:rsidRPr="007F450D">
              <w:rPr>
                <w:szCs w:val="22"/>
                <w:lang w:val="nl-NL"/>
              </w:rPr>
              <w:t>principal</w:t>
            </w:r>
            <w:r w:rsidR="00C93EB6">
              <w:rPr>
                <w:szCs w:val="22"/>
                <w:lang w:val="nl-NL"/>
              </w:rPr>
              <w:t xml:space="preserve"> </w:t>
            </w:r>
            <w:r w:rsidRPr="007F450D">
              <w:rPr>
                <w:szCs w:val="22"/>
                <w:lang w:val="nl-NL"/>
              </w:rPr>
              <w:t>186</w:t>
            </w:r>
            <w:r w:rsidR="00F42A5D">
              <w:rPr>
                <w:szCs w:val="22"/>
                <w:lang w:val="nl-NL"/>
              </w:rPr>
              <w:t>.</w:t>
            </w:r>
          </w:p>
          <w:p w14:paraId="5BABE07A" w14:textId="77777777" w:rsidR="00F07AC2" w:rsidRPr="00984F55" w:rsidRDefault="007F450D" w:rsidP="007F450D">
            <w:pPr>
              <w:pStyle w:val="AuthNormal"/>
              <w:jc w:val="left"/>
              <w:rPr>
                <w:szCs w:val="22"/>
              </w:rPr>
            </w:pPr>
            <w:r>
              <w:rPr>
                <w:szCs w:val="22"/>
              </w:rPr>
              <w:t>Diktyon</w:t>
            </w:r>
            <w:r w:rsidR="00C93EB6">
              <w:rPr>
                <w:szCs w:val="22"/>
              </w:rPr>
              <w:t xml:space="preserve"> </w:t>
            </w:r>
            <w:r w:rsidRPr="007F450D">
              <w:rPr>
                <w:szCs w:val="22"/>
              </w:rPr>
              <w:t>73687</w:t>
            </w:r>
            <w:r w:rsidR="00C93EB6">
              <w:rPr>
                <w:szCs w:val="22"/>
              </w:rPr>
              <w:t xml:space="preserve"> </w:t>
            </w:r>
            <w:r w:rsidRPr="007F450D">
              <w:rPr>
                <w:szCs w:val="22"/>
              </w:rPr>
              <w:t>does</w:t>
            </w:r>
            <w:r w:rsidR="00C93EB6">
              <w:rPr>
                <w:szCs w:val="22"/>
              </w:rPr>
              <w:t xml:space="preserve"> </w:t>
            </w:r>
            <w:r w:rsidRPr="007F450D">
              <w:rPr>
                <w:szCs w:val="22"/>
              </w:rPr>
              <w:t>not</w:t>
            </w:r>
            <w:r w:rsidR="00C93EB6">
              <w:rPr>
                <w:szCs w:val="22"/>
              </w:rPr>
              <w:t xml:space="preserve"> </w:t>
            </w:r>
            <w:r w:rsidRPr="007F450D">
              <w:rPr>
                <w:szCs w:val="22"/>
              </w:rPr>
              <w:t>contain</w:t>
            </w:r>
            <w:r w:rsidR="00C93EB6">
              <w:rPr>
                <w:szCs w:val="22"/>
              </w:rPr>
              <w:t xml:space="preserve"> </w:t>
            </w:r>
            <w:r w:rsidRPr="007F450D">
              <w:rPr>
                <w:szCs w:val="22"/>
              </w:rPr>
              <w:t>the</w:t>
            </w:r>
            <w:r w:rsidR="00C93EB6">
              <w:rPr>
                <w:szCs w:val="22"/>
              </w:rPr>
              <w:t xml:space="preserve"> </w:t>
            </w:r>
            <w:r w:rsidRPr="007F450D">
              <w:rPr>
                <w:szCs w:val="22"/>
              </w:rPr>
              <w:t>NA</w:t>
            </w:r>
            <w:r w:rsidR="00C93EB6">
              <w:rPr>
                <w:szCs w:val="22"/>
              </w:rPr>
              <w:t xml:space="preserve"> </w:t>
            </w:r>
            <w:r w:rsidRPr="007F450D">
              <w:rPr>
                <w:szCs w:val="22"/>
              </w:rPr>
              <w:t>number.</w:t>
            </w:r>
            <w:r w:rsidR="00C93EB6">
              <w:rPr>
                <w:szCs w:val="22"/>
              </w:rPr>
              <w:t xml:space="preserve"> </w:t>
            </w:r>
            <w:r w:rsidR="00557EAA" w:rsidRPr="00984F55">
              <w:rPr>
                <w:szCs w:val="22"/>
              </w:rPr>
              <w:t>In</w:t>
            </w:r>
            <w:r w:rsidR="00C93EB6">
              <w:rPr>
                <w:szCs w:val="22"/>
              </w:rPr>
              <w:t xml:space="preserve"> </w:t>
            </w:r>
            <w:r w:rsidR="00557EAA" w:rsidRPr="00984F55">
              <w:rPr>
                <w:szCs w:val="22"/>
              </w:rPr>
              <w:t>Scrivener's</w:t>
            </w:r>
            <w:r w:rsidR="00C93EB6">
              <w:rPr>
                <w:szCs w:val="22"/>
              </w:rPr>
              <w:t xml:space="preserve"> </w:t>
            </w:r>
            <w:r w:rsidR="00557EAA" w:rsidRPr="00984F55">
              <w:rPr>
                <w:szCs w:val="22"/>
              </w:rPr>
              <w:t>time,</w:t>
            </w:r>
            <w:r w:rsidR="00C93EB6">
              <w:rPr>
                <w:szCs w:val="22"/>
              </w:rPr>
              <w:t xml:space="preserve"> </w:t>
            </w:r>
            <w:r w:rsidR="00557EAA" w:rsidRPr="00984F55">
              <w:rPr>
                <w:szCs w:val="22"/>
              </w:rPr>
              <w:t>in</w:t>
            </w:r>
            <w:r w:rsidR="00C93EB6">
              <w:rPr>
                <w:szCs w:val="22"/>
              </w:rPr>
              <w:t xml:space="preserve"> </w:t>
            </w:r>
            <w:r w:rsidR="00557EAA" w:rsidRPr="00984F55">
              <w:rPr>
                <w:szCs w:val="22"/>
              </w:rPr>
              <w:t>the</w:t>
            </w:r>
            <w:r w:rsidR="00C93EB6">
              <w:rPr>
                <w:szCs w:val="22"/>
              </w:rPr>
              <w:t xml:space="preserve"> </w:t>
            </w:r>
            <w:r w:rsidR="00460880" w:rsidRPr="00984F55">
              <w:rPr>
                <w:i/>
                <w:iCs/>
                <w:szCs w:val="22"/>
              </w:rPr>
              <w:t>Church</w:t>
            </w:r>
            <w:r w:rsidR="00C93EB6">
              <w:rPr>
                <w:i/>
                <w:iCs/>
                <w:szCs w:val="22"/>
              </w:rPr>
              <w:t xml:space="preserve"> </w:t>
            </w:r>
            <w:r w:rsidR="00460880" w:rsidRPr="00984F55">
              <w:rPr>
                <w:i/>
                <w:iCs/>
                <w:szCs w:val="22"/>
              </w:rPr>
              <w:t>of</w:t>
            </w:r>
            <w:r w:rsidR="00C93EB6">
              <w:rPr>
                <w:i/>
                <w:iCs/>
                <w:szCs w:val="22"/>
              </w:rPr>
              <w:t xml:space="preserve"> </w:t>
            </w:r>
            <w:r w:rsidR="00460880" w:rsidRPr="00984F55">
              <w:rPr>
                <w:i/>
                <w:iCs/>
                <w:szCs w:val="22"/>
              </w:rPr>
              <w:t>the</w:t>
            </w:r>
            <w:r w:rsidR="00C93EB6">
              <w:rPr>
                <w:i/>
                <w:iCs/>
                <w:szCs w:val="22"/>
              </w:rPr>
              <w:t xml:space="preserve"> </w:t>
            </w:r>
            <w:r w:rsidR="00460880" w:rsidRPr="00984F55">
              <w:rPr>
                <w:i/>
                <w:iCs/>
                <w:szCs w:val="22"/>
              </w:rPr>
              <w:t>Remonstrants</w:t>
            </w:r>
            <w:r w:rsidR="00F45060" w:rsidRPr="00984F55">
              <w:rPr>
                <w:i/>
                <w:iCs/>
                <w:szCs w:val="22"/>
              </w:rPr>
              <w:t>,</w:t>
            </w:r>
            <w:r w:rsidR="00C93EB6">
              <w:rPr>
                <w:i/>
                <w:iCs/>
                <w:szCs w:val="22"/>
              </w:rPr>
              <w:t xml:space="preserve"> </w:t>
            </w:r>
            <w:r w:rsidR="000C359E" w:rsidRPr="00984F55">
              <w:rPr>
                <w:szCs w:val="22"/>
              </w:rPr>
              <w:t>the</w:t>
            </w:r>
            <w:r w:rsidR="00C93EB6">
              <w:rPr>
                <w:szCs w:val="22"/>
              </w:rPr>
              <w:t xml:space="preserve"> </w:t>
            </w:r>
            <w:r w:rsidR="000C359E" w:rsidRPr="00984F55">
              <w:rPr>
                <w:szCs w:val="22"/>
              </w:rPr>
              <w:t>former</w:t>
            </w:r>
            <w:r w:rsidR="00C93EB6">
              <w:rPr>
                <w:szCs w:val="22"/>
              </w:rPr>
              <w:t xml:space="preserve"> </w:t>
            </w:r>
            <w:r w:rsidR="000C359E" w:rsidRPr="00984F55">
              <w:rPr>
                <w:i/>
                <w:iCs/>
                <w:szCs w:val="22"/>
              </w:rPr>
              <w:t>K</w:t>
            </w:r>
            <w:r w:rsidR="000C359E" w:rsidRPr="00984F55">
              <w:rPr>
                <w:i/>
                <w:iCs/>
                <w:color w:val="000000"/>
                <w:szCs w:val="22"/>
                <w:shd w:val="clear" w:color="auto" w:fill="FFFFFF"/>
              </w:rPr>
              <w:t>erk</w:t>
            </w:r>
            <w:r w:rsidR="00C93EB6">
              <w:rPr>
                <w:i/>
                <w:iCs/>
                <w:color w:val="000000"/>
                <w:szCs w:val="22"/>
                <w:shd w:val="clear" w:color="auto" w:fill="FFFFFF"/>
              </w:rPr>
              <w:t xml:space="preserve"> </w:t>
            </w:r>
            <w:r w:rsidR="000C359E" w:rsidRPr="00984F55">
              <w:rPr>
                <w:i/>
                <w:iCs/>
                <w:color w:val="000000"/>
                <w:szCs w:val="22"/>
                <w:shd w:val="clear" w:color="auto" w:fill="FFFFFF"/>
              </w:rPr>
              <w:t>'Vrijburg',</w:t>
            </w:r>
            <w:r w:rsidR="00C93EB6">
              <w:rPr>
                <w:i/>
                <w:iCs/>
                <w:color w:val="000000"/>
                <w:szCs w:val="22"/>
                <w:shd w:val="clear" w:color="auto" w:fill="FFFFFF"/>
              </w:rPr>
              <w:t xml:space="preserve"> </w:t>
            </w:r>
            <w:r w:rsidR="000C359E" w:rsidRPr="00984F55">
              <w:rPr>
                <w:i/>
                <w:iCs/>
                <w:color w:val="000000"/>
                <w:szCs w:val="22"/>
                <w:shd w:val="clear" w:color="auto" w:fill="FFFFFF"/>
              </w:rPr>
              <w:t>Keizersgracht</w:t>
            </w:r>
            <w:r w:rsidR="00C93EB6">
              <w:rPr>
                <w:i/>
                <w:iCs/>
                <w:color w:val="000000"/>
                <w:szCs w:val="22"/>
                <w:shd w:val="clear" w:color="auto" w:fill="FFFFFF"/>
              </w:rPr>
              <w:t xml:space="preserve"> </w:t>
            </w:r>
            <w:r w:rsidR="000C359E" w:rsidRPr="00984F55">
              <w:rPr>
                <w:i/>
                <w:iCs/>
                <w:color w:val="000000"/>
                <w:szCs w:val="22"/>
                <w:shd w:val="clear" w:color="auto" w:fill="FFFFFF"/>
              </w:rPr>
              <w:t>102</w:t>
            </w:r>
            <w:r w:rsidR="00752377" w:rsidRPr="00984F55">
              <w:rPr>
                <w:i/>
                <w:iCs/>
                <w:color w:val="000000"/>
                <w:szCs w:val="22"/>
                <w:shd w:val="clear" w:color="auto" w:fill="FFFFFF"/>
              </w:rPr>
              <w:t>.</w:t>
            </w:r>
            <w:r w:rsidR="00C93EB6">
              <w:rPr>
                <w:i/>
                <w:iCs/>
                <w:color w:val="000000"/>
                <w:szCs w:val="22"/>
                <w:shd w:val="clear" w:color="auto" w:fill="FFFFFF"/>
              </w:rPr>
              <w:t xml:space="preserve"> </w:t>
            </w:r>
            <w:r w:rsidR="00F07AC2" w:rsidRPr="00984F55">
              <w:rPr>
                <w:szCs w:val="22"/>
              </w:rPr>
              <w:t>Cod</w:t>
            </w:r>
            <w:r w:rsidR="00F62B22">
              <w:rPr>
                <w:szCs w:val="22"/>
              </w:rPr>
              <w:t>ex</w:t>
            </w:r>
            <w:r w:rsidR="00C93EB6">
              <w:rPr>
                <w:szCs w:val="22"/>
              </w:rPr>
              <w:t xml:space="preserve"> </w:t>
            </w:r>
            <w:r w:rsidR="00F07AC2" w:rsidRPr="00984F55">
              <w:rPr>
                <w:szCs w:val="22"/>
              </w:rPr>
              <w:t>Jac</w:t>
            </w:r>
            <w:r w:rsidR="00F62B22">
              <w:rPr>
                <w:szCs w:val="22"/>
              </w:rPr>
              <w:t>obi</w:t>
            </w:r>
            <w:r w:rsidR="00C93EB6">
              <w:rPr>
                <w:szCs w:val="22"/>
              </w:rPr>
              <w:t xml:space="preserve"> </w:t>
            </w:r>
            <w:r w:rsidR="00F07AC2" w:rsidRPr="00984F55">
              <w:rPr>
                <w:szCs w:val="22"/>
              </w:rPr>
              <w:t>Fabri.</w:t>
            </w:r>
          </w:p>
        </w:tc>
      </w:tr>
      <w:tr w:rsidR="00B87CC3" w:rsidRPr="00ED3A94" w14:paraId="116606A2" w14:textId="77777777" w:rsidTr="00AD23CB">
        <w:trPr>
          <w:cantSplit/>
        </w:trPr>
        <w:tc>
          <w:tcPr>
            <w:tcW w:w="1483" w:type="dxa"/>
            <w:shd w:val="clear" w:color="auto" w:fill="auto"/>
          </w:tcPr>
          <w:p w14:paraId="48479F1C" w14:textId="77777777" w:rsidR="00931D3D" w:rsidRDefault="00931D3D" w:rsidP="00B87CC3">
            <w:pPr>
              <w:pStyle w:val="AuthNormal"/>
              <w:jc w:val="center"/>
              <w:rPr>
                <w:szCs w:val="22"/>
              </w:rPr>
            </w:pPr>
            <w:r w:rsidRPr="003025A6">
              <w:rPr>
                <w:b/>
                <w:bCs/>
                <w:szCs w:val="22"/>
              </w:rPr>
              <w:t>18p</w:t>
            </w:r>
          </w:p>
          <w:p w14:paraId="7EAFCC4F" w14:textId="77777777" w:rsidR="00B87CC3" w:rsidRPr="00984F55" w:rsidRDefault="003025A6" w:rsidP="005F3511">
            <w:pPr>
              <w:pStyle w:val="AuthNormal"/>
              <w:jc w:val="center"/>
              <w:rPr>
                <w:szCs w:val="22"/>
              </w:rPr>
            </w:pPr>
            <w:r w:rsidRPr="00984F55">
              <w:rPr>
                <w:szCs w:val="22"/>
              </w:rPr>
              <w:t>35</w:t>
            </w:r>
            <w:r>
              <w:rPr>
                <w:szCs w:val="22"/>
              </w:rPr>
              <w:t>e</w:t>
            </w:r>
            <w:r w:rsidR="00931D3D">
              <w:rPr>
                <w:szCs w:val="22"/>
              </w:rPr>
              <w:t>,</w:t>
            </w:r>
            <w:r w:rsidRPr="00984F55">
              <w:rPr>
                <w:szCs w:val="22"/>
              </w:rPr>
              <w:t>14</w:t>
            </w:r>
            <w:r>
              <w:rPr>
                <w:szCs w:val="22"/>
              </w:rPr>
              <w:t>a</w:t>
            </w:r>
            <w:r w:rsidR="00931D3D">
              <w:rPr>
                <w:szCs w:val="22"/>
              </w:rPr>
              <w:t>,</w:t>
            </w:r>
            <w:r w:rsidR="00C421DA" w:rsidRPr="00984F55">
              <w:rPr>
                <w:szCs w:val="22"/>
              </w:rPr>
              <w:t>17</w:t>
            </w:r>
            <w:r>
              <w:rPr>
                <w:szCs w:val="22"/>
              </w:rPr>
              <w:t>r</w:t>
            </w:r>
          </w:p>
        </w:tc>
        <w:tc>
          <w:tcPr>
            <w:tcW w:w="905" w:type="dxa"/>
          </w:tcPr>
          <w:p w14:paraId="393DFC6B" w14:textId="77777777" w:rsidR="00B87CC3" w:rsidRDefault="00E87BFA" w:rsidP="00357D75">
            <w:pPr>
              <w:pStyle w:val="AuthNormal"/>
              <w:pBdr>
                <w:bottom w:val="single" w:sz="4" w:space="1" w:color="auto"/>
              </w:pBdr>
              <w:jc w:val="center"/>
              <w:rPr>
                <w:szCs w:val="22"/>
              </w:rPr>
            </w:pPr>
            <w:r w:rsidRPr="00984F55">
              <w:rPr>
                <w:szCs w:val="22"/>
              </w:rPr>
              <w:t>35</w:t>
            </w:r>
          </w:p>
          <w:p w14:paraId="1A096951" w14:textId="77777777" w:rsidR="00357D75" w:rsidRPr="00984F55" w:rsidRDefault="00357D75" w:rsidP="00B87CC3">
            <w:pPr>
              <w:pStyle w:val="AuthNormal"/>
              <w:jc w:val="center"/>
              <w:rPr>
                <w:szCs w:val="22"/>
              </w:rPr>
            </w:pPr>
            <w:r w:rsidRPr="00357D75">
              <w:rPr>
                <w:szCs w:val="22"/>
              </w:rPr>
              <w:t>49338</w:t>
            </w:r>
          </w:p>
        </w:tc>
        <w:tc>
          <w:tcPr>
            <w:tcW w:w="6654" w:type="dxa"/>
          </w:tcPr>
          <w:p w14:paraId="761A1719" w14:textId="77777777" w:rsidR="00B87CC3" w:rsidRDefault="00D11837" w:rsidP="00B87CC3">
            <w:pPr>
              <w:pStyle w:val="AuthNormal"/>
              <w:jc w:val="left"/>
              <w:rPr>
                <w:szCs w:val="22"/>
              </w:rPr>
            </w:pPr>
            <w:r w:rsidRPr="00D11837">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D11837">
              <w:rPr>
                <w:szCs w:val="22"/>
              </w:rPr>
              <w:t>Coislin</w:t>
            </w:r>
            <w:r w:rsidR="00C93EB6">
              <w:rPr>
                <w:szCs w:val="22"/>
              </w:rPr>
              <w:t xml:space="preserve"> </w:t>
            </w:r>
            <w:r w:rsidRPr="00D11837">
              <w:rPr>
                <w:szCs w:val="22"/>
              </w:rPr>
              <w:t>Gr.</w:t>
            </w:r>
            <w:r w:rsidR="00C93EB6">
              <w:rPr>
                <w:szCs w:val="22"/>
              </w:rPr>
              <w:t xml:space="preserve"> </w:t>
            </w:r>
            <w:r w:rsidR="00E87BFA">
              <w:rPr>
                <w:szCs w:val="22"/>
              </w:rPr>
              <w:t>199</w:t>
            </w:r>
            <w:r w:rsidR="00F42A5D">
              <w:rPr>
                <w:szCs w:val="22"/>
              </w:rPr>
              <w:t>.</w:t>
            </w:r>
          </w:p>
          <w:p w14:paraId="61F50FA5" w14:textId="77777777" w:rsidR="00357D75" w:rsidRPr="00984F55" w:rsidRDefault="00357D75" w:rsidP="00B87CC3">
            <w:pPr>
              <w:pStyle w:val="AuthNormal"/>
              <w:jc w:val="left"/>
              <w:rPr>
                <w:szCs w:val="22"/>
              </w:rPr>
            </w:pPr>
            <w:r w:rsidRPr="00357D75">
              <w:rPr>
                <w:szCs w:val="22"/>
              </w:rPr>
              <w:t>Paris</w:t>
            </w:r>
            <w:r w:rsidR="00C35BD1">
              <w:rPr>
                <w:szCs w:val="22"/>
              </w:rPr>
              <w:t>,</w:t>
            </w:r>
            <w:r w:rsidR="00C93EB6">
              <w:rPr>
                <w:szCs w:val="22"/>
              </w:rPr>
              <w:t xml:space="preserve"> </w:t>
            </w:r>
            <w:r w:rsidRPr="00357D75">
              <w:rPr>
                <w:szCs w:val="22"/>
              </w:rPr>
              <w:t>Bibliothèque</w:t>
            </w:r>
            <w:r w:rsidR="00C93EB6">
              <w:rPr>
                <w:szCs w:val="22"/>
              </w:rPr>
              <w:t xml:space="preserve"> </w:t>
            </w:r>
            <w:r w:rsidRPr="00357D75">
              <w:rPr>
                <w:szCs w:val="22"/>
              </w:rPr>
              <w:t>nationale</w:t>
            </w:r>
            <w:r w:rsidR="00C93EB6">
              <w:rPr>
                <w:szCs w:val="22"/>
              </w:rPr>
              <w:t xml:space="preserve"> </w:t>
            </w:r>
            <w:r w:rsidRPr="00357D75">
              <w:rPr>
                <w:szCs w:val="22"/>
              </w:rPr>
              <w:t>de</w:t>
            </w:r>
            <w:r w:rsidR="00C93EB6">
              <w:rPr>
                <w:szCs w:val="22"/>
              </w:rPr>
              <w:t xml:space="preserve"> </w:t>
            </w:r>
            <w:r w:rsidRPr="00357D75">
              <w:rPr>
                <w:szCs w:val="22"/>
              </w:rPr>
              <w:t>France</w:t>
            </w:r>
            <w:r w:rsidR="00C93EB6">
              <w:rPr>
                <w:szCs w:val="22"/>
              </w:rPr>
              <w:t xml:space="preserve"> </w:t>
            </w:r>
            <w:r w:rsidRPr="00357D75">
              <w:rPr>
                <w:szCs w:val="22"/>
              </w:rPr>
              <w:t>(BNF)</w:t>
            </w:r>
            <w:r w:rsidR="00C93EB6">
              <w:rPr>
                <w:szCs w:val="22"/>
              </w:rPr>
              <w:t xml:space="preserve"> </w:t>
            </w:r>
            <w:r w:rsidRPr="00357D75">
              <w:rPr>
                <w:szCs w:val="22"/>
              </w:rPr>
              <w:t>Coisl.</w:t>
            </w:r>
            <w:r w:rsidR="00C93EB6">
              <w:rPr>
                <w:szCs w:val="22"/>
              </w:rPr>
              <w:t xml:space="preserve"> </w:t>
            </w:r>
            <w:r w:rsidRPr="00357D75">
              <w:rPr>
                <w:szCs w:val="22"/>
              </w:rPr>
              <w:t>199</w:t>
            </w:r>
            <w:r w:rsidR="00F42A5D">
              <w:rPr>
                <w:szCs w:val="22"/>
              </w:rPr>
              <w:t>.</w:t>
            </w:r>
          </w:p>
        </w:tc>
      </w:tr>
      <w:tr w:rsidR="00B87CC3" w:rsidRPr="00ED3A94" w14:paraId="64FDAB59" w14:textId="77777777" w:rsidTr="00AD23CB">
        <w:trPr>
          <w:cantSplit/>
        </w:trPr>
        <w:tc>
          <w:tcPr>
            <w:tcW w:w="1483" w:type="dxa"/>
            <w:shd w:val="clear" w:color="auto" w:fill="auto"/>
          </w:tcPr>
          <w:p w14:paraId="12193897" w14:textId="77777777" w:rsidR="00B87CC3" w:rsidRDefault="00B87CC3" w:rsidP="00B87CC3">
            <w:pPr>
              <w:pStyle w:val="AuthNormal"/>
              <w:jc w:val="center"/>
              <w:rPr>
                <w:b/>
                <w:bCs/>
                <w:szCs w:val="22"/>
              </w:rPr>
            </w:pPr>
            <w:r w:rsidRPr="003025A6">
              <w:rPr>
                <w:b/>
                <w:bCs/>
                <w:szCs w:val="22"/>
              </w:rPr>
              <w:t>19</w:t>
            </w:r>
            <w:r w:rsidR="00E83CCD" w:rsidRPr="003025A6">
              <w:rPr>
                <w:b/>
                <w:bCs/>
                <w:szCs w:val="22"/>
              </w:rPr>
              <w:t>p</w:t>
            </w:r>
          </w:p>
          <w:p w14:paraId="6C9CB41F" w14:textId="77777777" w:rsidR="004E50A0" w:rsidRPr="00984F55" w:rsidRDefault="004E50A0" w:rsidP="00B87CC3">
            <w:pPr>
              <w:pStyle w:val="AuthNormal"/>
              <w:jc w:val="center"/>
              <w:rPr>
                <w:szCs w:val="22"/>
              </w:rPr>
            </w:pPr>
            <w:r>
              <w:rPr>
                <w:szCs w:val="22"/>
              </w:rPr>
              <w:t>16a</w:t>
            </w:r>
          </w:p>
        </w:tc>
        <w:tc>
          <w:tcPr>
            <w:tcW w:w="905" w:type="dxa"/>
          </w:tcPr>
          <w:p w14:paraId="52B6FD1A" w14:textId="77777777" w:rsidR="00B87CC3" w:rsidRDefault="00E83CCD" w:rsidP="004E50A0">
            <w:pPr>
              <w:pStyle w:val="AuthNormal"/>
              <w:pBdr>
                <w:bottom w:val="single" w:sz="4" w:space="1" w:color="auto"/>
              </w:pBdr>
              <w:jc w:val="center"/>
              <w:rPr>
                <w:szCs w:val="22"/>
              </w:rPr>
            </w:pPr>
            <w:r>
              <w:rPr>
                <w:szCs w:val="22"/>
              </w:rPr>
              <w:t>056</w:t>
            </w:r>
          </w:p>
          <w:p w14:paraId="5118A164" w14:textId="77777777" w:rsidR="004E50A0" w:rsidRPr="00984F55" w:rsidRDefault="004E50A0" w:rsidP="00B87CC3">
            <w:pPr>
              <w:pStyle w:val="AuthNormal"/>
              <w:jc w:val="center"/>
              <w:rPr>
                <w:szCs w:val="22"/>
              </w:rPr>
            </w:pPr>
            <w:r w:rsidRPr="004E50A0">
              <w:rPr>
                <w:szCs w:val="22"/>
              </w:rPr>
              <w:t>49168</w:t>
            </w:r>
          </w:p>
        </w:tc>
        <w:tc>
          <w:tcPr>
            <w:tcW w:w="6654" w:type="dxa"/>
          </w:tcPr>
          <w:p w14:paraId="38F45617" w14:textId="77777777" w:rsidR="004E50A0" w:rsidRDefault="00E83CCD" w:rsidP="00B87CC3">
            <w:pPr>
              <w:pStyle w:val="AuthNormal"/>
              <w:jc w:val="left"/>
              <w:rPr>
                <w:szCs w:val="22"/>
              </w:rPr>
            </w:pPr>
            <w:r w:rsidRPr="00D11837">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D11837">
              <w:rPr>
                <w:szCs w:val="22"/>
              </w:rPr>
              <w:t>Coislin</w:t>
            </w:r>
            <w:r w:rsidR="00C93EB6">
              <w:rPr>
                <w:szCs w:val="22"/>
              </w:rPr>
              <w:t xml:space="preserve"> </w:t>
            </w:r>
            <w:r w:rsidRPr="00D11837">
              <w:rPr>
                <w:szCs w:val="22"/>
              </w:rPr>
              <w:t>Gr</w:t>
            </w:r>
            <w:r>
              <w:rPr>
                <w:szCs w:val="22"/>
              </w:rPr>
              <w:t>.</w:t>
            </w:r>
            <w:r w:rsidR="00C93EB6">
              <w:rPr>
                <w:szCs w:val="22"/>
              </w:rPr>
              <w:t xml:space="preserve"> </w:t>
            </w:r>
            <w:r>
              <w:rPr>
                <w:szCs w:val="22"/>
              </w:rPr>
              <w:t>26</w:t>
            </w:r>
            <w:r w:rsidR="00D63FE4">
              <w:rPr>
                <w:szCs w:val="22"/>
              </w:rPr>
              <w:t>.</w:t>
            </w:r>
          </w:p>
          <w:p w14:paraId="10978541" w14:textId="77777777" w:rsidR="004E50A0" w:rsidRDefault="004E50A0" w:rsidP="004E50A0">
            <w:pPr>
              <w:pStyle w:val="AuthNormal"/>
              <w:spacing w:after="120"/>
              <w:jc w:val="left"/>
              <w:rPr>
                <w:szCs w:val="22"/>
              </w:rPr>
            </w:pPr>
            <w:r w:rsidRPr="004E50A0">
              <w:rPr>
                <w:szCs w:val="22"/>
              </w:rPr>
              <w:t>Paris</w:t>
            </w:r>
            <w:r w:rsidR="00C35BD1">
              <w:rPr>
                <w:szCs w:val="22"/>
              </w:rPr>
              <w:t>,</w:t>
            </w:r>
            <w:r w:rsidR="00C93EB6">
              <w:rPr>
                <w:szCs w:val="22"/>
              </w:rPr>
              <w:t xml:space="preserve"> </w:t>
            </w:r>
            <w:r w:rsidRPr="004E50A0">
              <w:rPr>
                <w:szCs w:val="22"/>
              </w:rPr>
              <w:t>Bibliothèque</w:t>
            </w:r>
            <w:r w:rsidR="00C93EB6">
              <w:rPr>
                <w:szCs w:val="22"/>
              </w:rPr>
              <w:t xml:space="preserve"> </w:t>
            </w:r>
            <w:r w:rsidRPr="004E50A0">
              <w:rPr>
                <w:szCs w:val="22"/>
              </w:rPr>
              <w:t>nationale</w:t>
            </w:r>
            <w:r w:rsidR="00C93EB6">
              <w:rPr>
                <w:szCs w:val="22"/>
              </w:rPr>
              <w:t xml:space="preserve"> </w:t>
            </w:r>
            <w:r w:rsidRPr="004E50A0">
              <w:rPr>
                <w:szCs w:val="22"/>
              </w:rPr>
              <w:t>de</w:t>
            </w:r>
            <w:r w:rsidR="00C93EB6">
              <w:rPr>
                <w:szCs w:val="22"/>
              </w:rPr>
              <w:t xml:space="preserve"> </w:t>
            </w:r>
            <w:r w:rsidRPr="004E50A0">
              <w:rPr>
                <w:szCs w:val="22"/>
              </w:rPr>
              <w:t>France</w:t>
            </w:r>
            <w:r w:rsidR="00C93EB6">
              <w:rPr>
                <w:szCs w:val="22"/>
              </w:rPr>
              <w:t xml:space="preserve"> </w:t>
            </w:r>
            <w:r w:rsidRPr="004E50A0">
              <w:rPr>
                <w:szCs w:val="22"/>
              </w:rPr>
              <w:t>(BNF)</w:t>
            </w:r>
            <w:r w:rsidR="00C93EB6">
              <w:rPr>
                <w:szCs w:val="22"/>
              </w:rPr>
              <w:t xml:space="preserve"> </w:t>
            </w:r>
            <w:r w:rsidRPr="004E50A0">
              <w:rPr>
                <w:szCs w:val="22"/>
              </w:rPr>
              <w:t>Coisl.</w:t>
            </w:r>
            <w:r w:rsidR="00C93EB6">
              <w:rPr>
                <w:szCs w:val="22"/>
              </w:rPr>
              <w:t xml:space="preserve"> </w:t>
            </w:r>
            <w:r w:rsidRPr="004E50A0">
              <w:rPr>
                <w:szCs w:val="22"/>
              </w:rPr>
              <w:t>026</w:t>
            </w:r>
            <w:r w:rsidR="00F42A5D">
              <w:rPr>
                <w:szCs w:val="22"/>
              </w:rPr>
              <w:t>.</w:t>
            </w:r>
          </w:p>
          <w:p w14:paraId="1FDFBA60" w14:textId="77777777" w:rsidR="00B87CC3" w:rsidRPr="00984F55" w:rsidRDefault="00D63FE4" w:rsidP="00B87CC3">
            <w:pPr>
              <w:pStyle w:val="AuthNormal"/>
              <w:jc w:val="left"/>
              <w:rPr>
                <w:szCs w:val="22"/>
              </w:rPr>
            </w:pPr>
            <w:r>
              <w:rPr>
                <w:szCs w:val="22"/>
              </w:rPr>
              <w:t>GA</w:t>
            </w:r>
            <w:r w:rsidR="00C93EB6">
              <w:rPr>
                <w:szCs w:val="22"/>
              </w:rPr>
              <w:t xml:space="preserve"> </w:t>
            </w:r>
            <w:r w:rsidR="000A1C2E">
              <w:rPr>
                <w:szCs w:val="22"/>
              </w:rPr>
              <w:t>classifies</w:t>
            </w:r>
            <w:r w:rsidR="00C93EB6">
              <w:rPr>
                <w:szCs w:val="22"/>
              </w:rPr>
              <w:t xml:space="preserve"> </w:t>
            </w:r>
            <w:r>
              <w:rPr>
                <w:szCs w:val="22"/>
              </w:rPr>
              <w:t>as</w:t>
            </w:r>
            <w:r w:rsidR="00C93EB6">
              <w:rPr>
                <w:szCs w:val="22"/>
              </w:rPr>
              <w:t xml:space="preserve"> </w:t>
            </w:r>
            <w:r>
              <w:rPr>
                <w:szCs w:val="22"/>
              </w:rPr>
              <w:t>an</w:t>
            </w:r>
            <w:r w:rsidR="00C93EB6">
              <w:rPr>
                <w:szCs w:val="22"/>
              </w:rPr>
              <w:t xml:space="preserve"> </w:t>
            </w:r>
            <w:r>
              <w:rPr>
                <w:szCs w:val="22"/>
              </w:rPr>
              <w:t>uncial.</w:t>
            </w:r>
          </w:p>
        </w:tc>
      </w:tr>
      <w:tr w:rsidR="00B87CC3" w:rsidRPr="00ED3A94" w14:paraId="7CF7392C" w14:textId="77777777" w:rsidTr="00AD23CB">
        <w:trPr>
          <w:cantSplit/>
        </w:trPr>
        <w:tc>
          <w:tcPr>
            <w:tcW w:w="1483" w:type="dxa"/>
            <w:shd w:val="clear" w:color="auto" w:fill="auto"/>
          </w:tcPr>
          <w:p w14:paraId="72A35131" w14:textId="77777777" w:rsidR="00B87CC3" w:rsidRPr="003025A6" w:rsidRDefault="00B87CC3" w:rsidP="00B87CC3">
            <w:pPr>
              <w:pStyle w:val="AuthNormal"/>
              <w:jc w:val="center"/>
              <w:rPr>
                <w:b/>
                <w:bCs/>
                <w:szCs w:val="22"/>
              </w:rPr>
            </w:pPr>
            <w:r w:rsidRPr="003025A6">
              <w:rPr>
                <w:b/>
                <w:bCs/>
                <w:szCs w:val="22"/>
              </w:rPr>
              <w:t>20</w:t>
            </w:r>
            <w:r w:rsidR="00EC130F" w:rsidRPr="003025A6">
              <w:rPr>
                <w:b/>
                <w:bCs/>
                <w:szCs w:val="22"/>
              </w:rPr>
              <w:t>p</w:t>
            </w:r>
          </w:p>
        </w:tc>
        <w:tc>
          <w:tcPr>
            <w:tcW w:w="905" w:type="dxa"/>
          </w:tcPr>
          <w:p w14:paraId="7E6EB929" w14:textId="77777777" w:rsidR="00B87CC3" w:rsidRDefault="00252F2C" w:rsidP="007C73D7">
            <w:pPr>
              <w:pStyle w:val="AuthNormal"/>
              <w:pBdr>
                <w:bottom w:val="single" w:sz="4" w:space="1" w:color="auto"/>
              </w:pBdr>
              <w:jc w:val="center"/>
              <w:rPr>
                <w:szCs w:val="22"/>
              </w:rPr>
            </w:pPr>
            <w:r>
              <w:rPr>
                <w:szCs w:val="22"/>
              </w:rPr>
              <w:t>1905</w:t>
            </w:r>
          </w:p>
          <w:p w14:paraId="78C25D8A" w14:textId="77777777" w:rsidR="007C73D7" w:rsidRPr="00984F55" w:rsidRDefault="007C73D7" w:rsidP="00C320DB">
            <w:pPr>
              <w:pStyle w:val="AuthNormal"/>
              <w:jc w:val="center"/>
              <w:rPr>
                <w:szCs w:val="22"/>
              </w:rPr>
            </w:pPr>
            <w:r w:rsidRPr="007C73D7">
              <w:rPr>
                <w:szCs w:val="22"/>
              </w:rPr>
              <w:t>49169</w:t>
            </w:r>
          </w:p>
        </w:tc>
        <w:tc>
          <w:tcPr>
            <w:tcW w:w="6654" w:type="dxa"/>
          </w:tcPr>
          <w:p w14:paraId="538B7CE1" w14:textId="77777777" w:rsidR="00B87CC3" w:rsidRDefault="00252F2C" w:rsidP="00B87CC3">
            <w:pPr>
              <w:pStyle w:val="AuthNormal"/>
              <w:jc w:val="left"/>
              <w:rPr>
                <w:szCs w:val="22"/>
              </w:rPr>
            </w:pPr>
            <w:r w:rsidRPr="00D11837">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D11837">
              <w:rPr>
                <w:szCs w:val="22"/>
              </w:rPr>
              <w:t>Coislin</w:t>
            </w:r>
            <w:r w:rsidR="00C93EB6">
              <w:rPr>
                <w:szCs w:val="22"/>
              </w:rPr>
              <w:t xml:space="preserve"> </w:t>
            </w:r>
            <w:r w:rsidRPr="00D11837">
              <w:rPr>
                <w:szCs w:val="22"/>
              </w:rPr>
              <w:t>Gr</w:t>
            </w:r>
            <w:r>
              <w:rPr>
                <w:szCs w:val="22"/>
              </w:rPr>
              <w:t>.</w:t>
            </w:r>
            <w:r w:rsidR="00C93EB6">
              <w:rPr>
                <w:szCs w:val="22"/>
              </w:rPr>
              <w:t xml:space="preserve"> </w:t>
            </w:r>
            <w:r>
              <w:rPr>
                <w:szCs w:val="22"/>
              </w:rPr>
              <w:t>27</w:t>
            </w:r>
            <w:r w:rsidR="00F42A5D">
              <w:rPr>
                <w:szCs w:val="22"/>
              </w:rPr>
              <w:t>.</w:t>
            </w:r>
          </w:p>
          <w:p w14:paraId="2942A66C" w14:textId="77777777" w:rsidR="007C73D7" w:rsidRPr="00984F55" w:rsidRDefault="007C73D7" w:rsidP="00B87CC3">
            <w:pPr>
              <w:pStyle w:val="AuthNormal"/>
              <w:jc w:val="left"/>
              <w:rPr>
                <w:szCs w:val="22"/>
              </w:rPr>
            </w:pPr>
            <w:r w:rsidRPr="007C73D7">
              <w:rPr>
                <w:szCs w:val="22"/>
              </w:rPr>
              <w:t>Paris</w:t>
            </w:r>
            <w:r w:rsidR="00C35BD1">
              <w:rPr>
                <w:szCs w:val="22"/>
              </w:rPr>
              <w:t>,</w:t>
            </w:r>
            <w:r w:rsidR="00C93EB6">
              <w:rPr>
                <w:szCs w:val="22"/>
              </w:rPr>
              <w:t xml:space="preserve"> </w:t>
            </w:r>
            <w:r w:rsidRPr="007C73D7">
              <w:rPr>
                <w:szCs w:val="22"/>
              </w:rPr>
              <w:t>Bibliothèque</w:t>
            </w:r>
            <w:r w:rsidR="00C93EB6">
              <w:rPr>
                <w:szCs w:val="22"/>
              </w:rPr>
              <w:t xml:space="preserve"> </w:t>
            </w:r>
            <w:r w:rsidRPr="007C73D7">
              <w:rPr>
                <w:szCs w:val="22"/>
              </w:rPr>
              <w:t>nationale</w:t>
            </w:r>
            <w:r w:rsidR="00C93EB6">
              <w:rPr>
                <w:szCs w:val="22"/>
              </w:rPr>
              <w:t xml:space="preserve"> </w:t>
            </w:r>
            <w:r w:rsidRPr="007C73D7">
              <w:rPr>
                <w:szCs w:val="22"/>
              </w:rPr>
              <w:t>de</w:t>
            </w:r>
            <w:r w:rsidR="00C93EB6">
              <w:rPr>
                <w:szCs w:val="22"/>
              </w:rPr>
              <w:t xml:space="preserve"> </w:t>
            </w:r>
            <w:r w:rsidRPr="007C73D7">
              <w:rPr>
                <w:szCs w:val="22"/>
              </w:rPr>
              <w:t>France</w:t>
            </w:r>
            <w:r w:rsidR="00C93EB6">
              <w:rPr>
                <w:szCs w:val="22"/>
              </w:rPr>
              <w:t xml:space="preserve"> </w:t>
            </w:r>
            <w:r w:rsidRPr="007C73D7">
              <w:rPr>
                <w:szCs w:val="22"/>
              </w:rPr>
              <w:t>(BNF)</w:t>
            </w:r>
            <w:r w:rsidR="00C93EB6">
              <w:rPr>
                <w:szCs w:val="22"/>
              </w:rPr>
              <w:t xml:space="preserve"> </w:t>
            </w:r>
            <w:r w:rsidRPr="007C73D7">
              <w:rPr>
                <w:szCs w:val="22"/>
              </w:rPr>
              <w:t>Coisl.</w:t>
            </w:r>
            <w:r w:rsidR="00C93EB6">
              <w:rPr>
                <w:szCs w:val="22"/>
              </w:rPr>
              <w:t xml:space="preserve"> </w:t>
            </w:r>
            <w:r w:rsidRPr="007C73D7">
              <w:rPr>
                <w:szCs w:val="22"/>
              </w:rPr>
              <w:t>027</w:t>
            </w:r>
            <w:r w:rsidR="00F42A5D">
              <w:rPr>
                <w:szCs w:val="22"/>
              </w:rPr>
              <w:t>.</w:t>
            </w:r>
          </w:p>
        </w:tc>
      </w:tr>
      <w:tr w:rsidR="00BD1E32" w:rsidRPr="00ED3A94" w14:paraId="4D90ED8D" w14:textId="77777777" w:rsidTr="00AD23CB">
        <w:trPr>
          <w:cantSplit/>
        </w:trPr>
        <w:tc>
          <w:tcPr>
            <w:tcW w:w="1483" w:type="dxa"/>
            <w:shd w:val="clear" w:color="auto" w:fill="auto"/>
          </w:tcPr>
          <w:p w14:paraId="3359592D" w14:textId="77777777" w:rsidR="00560001" w:rsidRDefault="00BD1E32" w:rsidP="00BD1E32">
            <w:pPr>
              <w:pStyle w:val="AuthNormal"/>
              <w:jc w:val="center"/>
              <w:rPr>
                <w:b/>
                <w:bCs/>
                <w:szCs w:val="22"/>
              </w:rPr>
            </w:pPr>
            <w:r w:rsidRPr="003025A6">
              <w:rPr>
                <w:b/>
                <w:bCs/>
                <w:szCs w:val="22"/>
              </w:rPr>
              <w:t>21</w:t>
            </w:r>
            <w:r w:rsidR="007C7997" w:rsidRPr="003025A6">
              <w:rPr>
                <w:b/>
                <w:bCs/>
                <w:szCs w:val="22"/>
              </w:rPr>
              <w:t>p</w:t>
            </w:r>
          </w:p>
          <w:p w14:paraId="05BEE77F" w14:textId="77777777" w:rsidR="00BD1E32" w:rsidRPr="001020CE" w:rsidRDefault="001020CE" w:rsidP="001020CE">
            <w:pPr>
              <w:pStyle w:val="AuthNormal"/>
              <w:jc w:val="center"/>
              <w:rPr>
                <w:szCs w:val="22"/>
              </w:rPr>
            </w:pPr>
            <w:r w:rsidRPr="001020CE">
              <w:rPr>
                <w:szCs w:val="22"/>
              </w:rPr>
              <w:t>17a,19r</w:t>
            </w:r>
          </w:p>
        </w:tc>
        <w:tc>
          <w:tcPr>
            <w:tcW w:w="905" w:type="dxa"/>
          </w:tcPr>
          <w:p w14:paraId="07C3A5F1" w14:textId="77777777" w:rsidR="00BD1E32" w:rsidRDefault="00EF6D58" w:rsidP="001020CE">
            <w:pPr>
              <w:pStyle w:val="AuthNormal"/>
              <w:pBdr>
                <w:bottom w:val="single" w:sz="4" w:space="1" w:color="auto"/>
              </w:pBdr>
              <w:jc w:val="center"/>
              <w:rPr>
                <w:szCs w:val="22"/>
              </w:rPr>
            </w:pPr>
            <w:r>
              <w:rPr>
                <w:szCs w:val="22"/>
              </w:rPr>
              <w:t>93</w:t>
            </w:r>
          </w:p>
          <w:p w14:paraId="77C1C7DE" w14:textId="77777777" w:rsidR="001020CE" w:rsidRPr="00984F55" w:rsidRDefault="001020CE" w:rsidP="00BD1E32">
            <w:pPr>
              <w:pStyle w:val="AuthNormal"/>
              <w:jc w:val="center"/>
              <w:rPr>
                <w:szCs w:val="22"/>
              </w:rPr>
            </w:pPr>
            <w:r w:rsidRPr="001020CE">
              <w:rPr>
                <w:szCs w:val="22"/>
              </w:rPr>
              <w:t>49345</w:t>
            </w:r>
          </w:p>
        </w:tc>
        <w:tc>
          <w:tcPr>
            <w:tcW w:w="6654" w:type="dxa"/>
          </w:tcPr>
          <w:p w14:paraId="601D8E20" w14:textId="77777777" w:rsidR="00BD1E32" w:rsidRDefault="00EF6D58" w:rsidP="00BD1E32">
            <w:pPr>
              <w:pStyle w:val="AuthNormal"/>
              <w:jc w:val="left"/>
              <w:rPr>
                <w:szCs w:val="22"/>
              </w:rPr>
            </w:pPr>
            <w:r w:rsidRPr="00984F55">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984F55">
              <w:rPr>
                <w:szCs w:val="22"/>
              </w:rPr>
              <w:t>Coislin</w:t>
            </w:r>
            <w:r w:rsidR="00C93EB6">
              <w:rPr>
                <w:szCs w:val="22"/>
              </w:rPr>
              <w:t xml:space="preserve"> </w:t>
            </w:r>
            <w:r w:rsidRPr="00984F55">
              <w:rPr>
                <w:szCs w:val="22"/>
              </w:rPr>
              <w:t>Gr.</w:t>
            </w:r>
            <w:r w:rsidR="00C93EB6">
              <w:rPr>
                <w:szCs w:val="22"/>
              </w:rPr>
              <w:t xml:space="preserve"> </w:t>
            </w:r>
            <w:r w:rsidRPr="00984F55">
              <w:rPr>
                <w:szCs w:val="22"/>
              </w:rPr>
              <w:t>20</w:t>
            </w:r>
            <w:r>
              <w:rPr>
                <w:szCs w:val="22"/>
              </w:rPr>
              <w:t>5</w:t>
            </w:r>
            <w:r w:rsidR="00F42A5D">
              <w:rPr>
                <w:szCs w:val="22"/>
              </w:rPr>
              <w:t>.</w:t>
            </w:r>
          </w:p>
          <w:p w14:paraId="68E252D7" w14:textId="77777777" w:rsidR="001020CE" w:rsidRPr="00984F55" w:rsidRDefault="001020CE" w:rsidP="00BD1E32">
            <w:pPr>
              <w:pStyle w:val="AuthNormal"/>
              <w:jc w:val="left"/>
              <w:rPr>
                <w:szCs w:val="22"/>
              </w:rPr>
            </w:pPr>
            <w:r w:rsidRPr="001020CE">
              <w:rPr>
                <w:szCs w:val="22"/>
              </w:rPr>
              <w:t>Paris</w:t>
            </w:r>
            <w:r w:rsidR="00C35BD1">
              <w:rPr>
                <w:szCs w:val="22"/>
              </w:rPr>
              <w:t>,</w:t>
            </w:r>
            <w:r w:rsidR="00C93EB6">
              <w:rPr>
                <w:szCs w:val="22"/>
              </w:rPr>
              <w:t xml:space="preserve"> </w:t>
            </w:r>
            <w:r w:rsidRPr="001020CE">
              <w:rPr>
                <w:szCs w:val="22"/>
              </w:rPr>
              <w:t>Bibliothèque</w:t>
            </w:r>
            <w:r w:rsidR="00C93EB6">
              <w:rPr>
                <w:szCs w:val="22"/>
              </w:rPr>
              <w:t xml:space="preserve"> </w:t>
            </w:r>
            <w:r w:rsidRPr="001020CE">
              <w:rPr>
                <w:szCs w:val="22"/>
              </w:rPr>
              <w:t>nationale</w:t>
            </w:r>
            <w:r w:rsidR="00C93EB6">
              <w:rPr>
                <w:szCs w:val="22"/>
              </w:rPr>
              <w:t xml:space="preserve"> </w:t>
            </w:r>
            <w:r w:rsidRPr="001020CE">
              <w:rPr>
                <w:szCs w:val="22"/>
              </w:rPr>
              <w:t>de</w:t>
            </w:r>
            <w:r w:rsidR="00C93EB6">
              <w:rPr>
                <w:szCs w:val="22"/>
              </w:rPr>
              <w:t xml:space="preserve"> </w:t>
            </w:r>
            <w:r w:rsidRPr="001020CE">
              <w:rPr>
                <w:szCs w:val="22"/>
              </w:rPr>
              <w:t>France</w:t>
            </w:r>
            <w:r w:rsidR="00C93EB6">
              <w:rPr>
                <w:szCs w:val="22"/>
              </w:rPr>
              <w:t xml:space="preserve"> </w:t>
            </w:r>
            <w:r w:rsidRPr="001020CE">
              <w:rPr>
                <w:szCs w:val="22"/>
              </w:rPr>
              <w:t>(BNF)</w:t>
            </w:r>
            <w:r w:rsidR="00C93EB6">
              <w:rPr>
                <w:szCs w:val="22"/>
              </w:rPr>
              <w:t xml:space="preserve"> </w:t>
            </w:r>
            <w:r w:rsidRPr="001020CE">
              <w:rPr>
                <w:szCs w:val="22"/>
              </w:rPr>
              <w:t>Coisl.</w:t>
            </w:r>
            <w:r w:rsidR="00C93EB6">
              <w:rPr>
                <w:szCs w:val="22"/>
              </w:rPr>
              <w:t xml:space="preserve"> </w:t>
            </w:r>
            <w:r w:rsidRPr="001020CE">
              <w:rPr>
                <w:szCs w:val="22"/>
              </w:rPr>
              <w:t>205</w:t>
            </w:r>
            <w:r w:rsidR="00F42A5D">
              <w:rPr>
                <w:szCs w:val="22"/>
              </w:rPr>
              <w:t>.</w:t>
            </w:r>
          </w:p>
        </w:tc>
      </w:tr>
      <w:tr w:rsidR="00EF6D58" w:rsidRPr="00ED3A94" w14:paraId="0D188323" w14:textId="77777777" w:rsidTr="00AD23CB">
        <w:trPr>
          <w:cantSplit/>
        </w:trPr>
        <w:tc>
          <w:tcPr>
            <w:tcW w:w="1483" w:type="dxa"/>
            <w:shd w:val="clear" w:color="auto" w:fill="auto"/>
          </w:tcPr>
          <w:p w14:paraId="4BF62632" w14:textId="77777777" w:rsidR="00560001" w:rsidRDefault="00EF6D58" w:rsidP="00EF6D58">
            <w:pPr>
              <w:pStyle w:val="AuthNormal"/>
              <w:jc w:val="center"/>
              <w:rPr>
                <w:b/>
                <w:bCs/>
                <w:szCs w:val="22"/>
              </w:rPr>
            </w:pPr>
            <w:r w:rsidRPr="003025A6">
              <w:rPr>
                <w:b/>
                <w:bCs/>
                <w:szCs w:val="22"/>
              </w:rPr>
              <w:t>22p</w:t>
            </w:r>
          </w:p>
          <w:p w14:paraId="3D241C30" w14:textId="77777777" w:rsidR="00EF6D58" w:rsidRPr="00984F55" w:rsidRDefault="00CC7C52" w:rsidP="00EF6D58">
            <w:pPr>
              <w:pStyle w:val="AuthNormal"/>
              <w:jc w:val="center"/>
              <w:rPr>
                <w:szCs w:val="22"/>
              </w:rPr>
            </w:pPr>
            <w:r>
              <w:rPr>
                <w:szCs w:val="22"/>
              </w:rPr>
              <w:t>18a,</w:t>
            </w:r>
            <w:r w:rsidR="00EF6D58">
              <w:rPr>
                <w:szCs w:val="22"/>
              </w:rPr>
              <w:t>18r</w:t>
            </w:r>
          </w:p>
        </w:tc>
        <w:tc>
          <w:tcPr>
            <w:tcW w:w="905" w:type="dxa"/>
          </w:tcPr>
          <w:p w14:paraId="2D5A36FA" w14:textId="77777777" w:rsidR="00EF6D58" w:rsidRDefault="00EF6D58" w:rsidP="0050213C">
            <w:pPr>
              <w:pStyle w:val="AuthNormal"/>
              <w:pBdr>
                <w:bottom w:val="single" w:sz="4" w:space="1" w:color="auto"/>
              </w:pBdr>
              <w:jc w:val="center"/>
              <w:rPr>
                <w:szCs w:val="22"/>
              </w:rPr>
            </w:pPr>
            <w:r w:rsidRPr="00984F55">
              <w:rPr>
                <w:szCs w:val="22"/>
              </w:rPr>
              <w:t>94</w:t>
            </w:r>
          </w:p>
          <w:p w14:paraId="78FBF0FB" w14:textId="77777777" w:rsidR="0050213C" w:rsidRPr="00984F55" w:rsidRDefault="0050213C" w:rsidP="00EF6D58">
            <w:pPr>
              <w:pStyle w:val="AuthNormal"/>
              <w:jc w:val="center"/>
              <w:rPr>
                <w:szCs w:val="22"/>
              </w:rPr>
            </w:pPr>
            <w:r w:rsidRPr="0050213C">
              <w:rPr>
                <w:szCs w:val="22"/>
              </w:rPr>
              <w:t>49342</w:t>
            </w:r>
          </w:p>
        </w:tc>
        <w:tc>
          <w:tcPr>
            <w:tcW w:w="6654" w:type="dxa"/>
          </w:tcPr>
          <w:p w14:paraId="7458B70E" w14:textId="77777777" w:rsidR="00EF6D58" w:rsidRDefault="00EF6D58" w:rsidP="00EF6D58">
            <w:pPr>
              <w:pStyle w:val="AuthNormal"/>
              <w:jc w:val="left"/>
              <w:rPr>
                <w:szCs w:val="22"/>
              </w:rPr>
            </w:pPr>
            <w:r w:rsidRPr="00984F55">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984F55">
              <w:rPr>
                <w:szCs w:val="22"/>
              </w:rPr>
              <w:t>Coislin</w:t>
            </w:r>
            <w:r w:rsidR="00C93EB6">
              <w:rPr>
                <w:szCs w:val="22"/>
              </w:rPr>
              <w:t xml:space="preserve"> </w:t>
            </w:r>
            <w:r w:rsidRPr="00984F55">
              <w:rPr>
                <w:szCs w:val="22"/>
              </w:rPr>
              <w:t>Gr.</w:t>
            </w:r>
            <w:r w:rsidR="00C93EB6">
              <w:rPr>
                <w:szCs w:val="22"/>
              </w:rPr>
              <w:t xml:space="preserve"> </w:t>
            </w:r>
            <w:r w:rsidRPr="00984F55">
              <w:rPr>
                <w:szCs w:val="22"/>
              </w:rPr>
              <w:t>202</w:t>
            </w:r>
            <w:r w:rsidR="00764827">
              <w:rPr>
                <w:szCs w:val="22"/>
              </w:rPr>
              <w:t>.2</w:t>
            </w:r>
            <w:r w:rsidR="00F42A5D">
              <w:rPr>
                <w:szCs w:val="22"/>
              </w:rPr>
              <w:t>.</w:t>
            </w:r>
          </w:p>
          <w:p w14:paraId="0A738741" w14:textId="77777777" w:rsidR="0050213C" w:rsidRPr="00984F55" w:rsidRDefault="0050213C" w:rsidP="00EF6D58">
            <w:pPr>
              <w:pStyle w:val="AuthNormal"/>
              <w:jc w:val="left"/>
              <w:rPr>
                <w:szCs w:val="22"/>
              </w:rPr>
            </w:pPr>
            <w:r w:rsidRPr="0050213C">
              <w:rPr>
                <w:szCs w:val="22"/>
              </w:rPr>
              <w:t>Paris</w:t>
            </w:r>
            <w:r w:rsidR="00C35BD1">
              <w:rPr>
                <w:szCs w:val="22"/>
              </w:rPr>
              <w:t>,</w:t>
            </w:r>
            <w:r w:rsidR="00C93EB6">
              <w:rPr>
                <w:szCs w:val="22"/>
              </w:rPr>
              <w:t xml:space="preserve"> </w:t>
            </w:r>
            <w:r w:rsidRPr="0050213C">
              <w:rPr>
                <w:szCs w:val="22"/>
              </w:rPr>
              <w:t>Bibliothèque</w:t>
            </w:r>
            <w:r w:rsidR="00C93EB6">
              <w:rPr>
                <w:szCs w:val="22"/>
              </w:rPr>
              <w:t xml:space="preserve"> </w:t>
            </w:r>
            <w:r w:rsidRPr="0050213C">
              <w:rPr>
                <w:szCs w:val="22"/>
              </w:rPr>
              <w:t>nationale</w:t>
            </w:r>
            <w:r w:rsidR="00C93EB6">
              <w:rPr>
                <w:szCs w:val="22"/>
              </w:rPr>
              <w:t xml:space="preserve"> </w:t>
            </w:r>
            <w:r w:rsidRPr="0050213C">
              <w:rPr>
                <w:szCs w:val="22"/>
              </w:rPr>
              <w:t>de</w:t>
            </w:r>
            <w:r w:rsidR="00C93EB6">
              <w:rPr>
                <w:szCs w:val="22"/>
              </w:rPr>
              <w:t xml:space="preserve"> </w:t>
            </w:r>
            <w:r w:rsidRPr="0050213C">
              <w:rPr>
                <w:szCs w:val="22"/>
              </w:rPr>
              <w:t>France</w:t>
            </w:r>
            <w:r w:rsidR="00C93EB6">
              <w:rPr>
                <w:szCs w:val="22"/>
              </w:rPr>
              <w:t xml:space="preserve"> </w:t>
            </w:r>
            <w:r w:rsidRPr="0050213C">
              <w:rPr>
                <w:szCs w:val="22"/>
              </w:rPr>
              <w:t>(BNF)</w:t>
            </w:r>
            <w:r w:rsidR="00C93EB6">
              <w:rPr>
                <w:szCs w:val="22"/>
              </w:rPr>
              <w:t xml:space="preserve"> </w:t>
            </w:r>
            <w:r w:rsidRPr="0050213C">
              <w:rPr>
                <w:szCs w:val="22"/>
              </w:rPr>
              <w:t>Coisl.</w:t>
            </w:r>
            <w:r w:rsidR="00C93EB6">
              <w:rPr>
                <w:szCs w:val="22"/>
              </w:rPr>
              <w:t xml:space="preserve"> </w:t>
            </w:r>
            <w:r w:rsidRPr="0050213C">
              <w:rPr>
                <w:szCs w:val="22"/>
              </w:rPr>
              <w:t>202bis</w:t>
            </w:r>
            <w:r w:rsidR="00F42A5D">
              <w:rPr>
                <w:szCs w:val="22"/>
              </w:rPr>
              <w:t>.</w:t>
            </w:r>
          </w:p>
        </w:tc>
      </w:tr>
      <w:tr w:rsidR="00EF6D58" w:rsidRPr="00ED3A94" w14:paraId="3DB0AE48" w14:textId="77777777" w:rsidTr="00AD23CB">
        <w:trPr>
          <w:cantSplit/>
        </w:trPr>
        <w:tc>
          <w:tcPr>
            <w:tcW w:w="1483" w:type="dxa"/>
            <w:shd w:val="clear" w:color="auto" w:fill="auto"/>
          </w:tcPr>
          <w:p w14:paraId="006B83E0" w14:textId="77777777" w:rsidR="00EF6D58" w:rsidRPr="003025A6" w:rsidRDefault="00EF6D58" w:rsidP="00EF6D58">
            <w:pPr>
              <w:pStyle w:val="AuthNormal"/>
              <w:jc w:val="center"/>
              <w:rPr>
                <w:b/>
                <w:bCs/>
                <w:szCs w:val="22"/>
              </w:rPr>
            </w:pPr>
            <w:r w:rsidRPr="003025A6">
              <w:rPr>
                <w:b/>
                <w:bCs/>
                <w:szCs w:val="22"/>
              </w:rPr>
              <w:t>23</w:t>
            </w:r>
            <w:r w:rsidR="00EC130F" w:rsidRPr="003025A6">
              <w:rPr>
                <w:b/>
                <w:bCs/>
                <w:szCs w:val="22"/>
              </w:rPr>
              <w:t>p</w:t>
            </w:r>
          </w:p>
        </w:tc>
        <w:tc>
          <w:tcPr>
            <w:tcW w:w="905" w:type="dxa"/>
          </w:tcPr>
          <w:p w14:paraId="37AED7A8" w14:textId="77777777" w:rsidR="00EF6D58" w:rsidRDefault="00F10AF8" w:rsidP="00525508">
            <w:pPr>
              <w:pStyle w:val="AuthNormal"/>
              <w:pBdr>
                <w:bottom w:val="single" w:sz="4" w:space="1" w:color="auto"/>
              </w:pBdr>
              <w:jc w:val="center"/>
              <w:rPr>
                <w:szCs w:val="22"/>
              </w:rPr>
            </w:pPr>
            <w:r>
              <w:rPr>
                <w:szCs w:val="22"/>
              </w:rPr>
              <w:t>1906</w:t>
            </w:r>
          </w:p>
          <w:p w14:paraId="4994131C" w14:textId="77777777" w:rsidR="00525508" w:rsidRPr="00984F55" w:rsidRDefault="00525508" w:rsidP="00EF6D58">
            <w:pPr>
              <w:pStyle w:val="AuthNormal"/>
              <w:jc w:val="center"/>
              <w:rPr>
                <w:szCs w:val="22"/>
              </w:rPr>
            </w:pPr>
            <w:r w:rsidRPr="00525508">
              <w:rPr>
                <w:szCs w:val="22"/>
              </w:rPr>
              <w:t>49170</w:t>
            </w:r>
          </w:p>
        </w:tc>
        <w:tc>
          <w:tcPr>
            <w:tcW w:w="6654" w:type="dxa"/>
          </w:tcPr>
          <w:p w14:paraId="50ADFEA0" w14:textId="77777777" w:rsidR="00EF6D58" w:rsidRDefault="00366556" w:rsidP="00EF6D58">
            <w:pPr>
              <w:pStyle w:val="AuthNormal"/>
              <w:jc w:val="left"/>
              <w:rPr>
                <w:szCs w:val="22"/>
              </w:rPr>
            </w:pPr>
            <w:r w:rsidRPr="00984F55">
              <w:rPr>
                <w:szCs w:val="22"/>
              </w:rPr>
              <w:t>Paris</w:t>
            </w:r>
            <w:r w:rsidR="00C35BD1">
              <w:rPr>
                <w:szCs w:val="22"/>
              </w:rPr>
              <w:t>,</w:t>
            </w:r>
            <w:r w:rsidR="00C93EB6">
              <w:rPr>
                <w:szCs w:val="22"/>
              </w:rPr>
              <w:t xml:space="preserve"> </w:t>
            </w:r>
            <w:r w:rsidR="004B2369">
              <w:rPr>
                <w:szCs w:val="22"/>
              </w:rPr>
              <w:t>Bibl.</w:t>
            </w:r>
            <w:r w:rsidR="00C93EB6">
              <w:rPr>
                <w:szCs w:val="22"/>
              </w:rPr>
              <w:t xml:space="preserve"> </w:t>
            </w:r>
            <w:r w:rsidR="004B2369">
              <w:rPr>
                <w:szCs w:val="22"/>
              </w:rPr>
              <w:t>N</w:t>
            </w:r>
            <w:r w:rsidR="004B2369" w:rsidRPr="00984F55">
              <w:rPr>
                <w:szCs w:val="22"/>
              </w:rPr>
              <w:t>at</w:t>
            </w:r>
            <w:r w:rsidR="004B2369">
              <w:rPr>
                <w:szCs w:val="22"/>
              </w:rPr>
              <w:t>.</w:t>
            </w:r>
            <w:r w:rsidR="00C93EB6">
              <w:rPr>
                <w:szCs w:val="22"/>
              </w:rPr>
              <w:t xml:space="preserve"> </w:t>
            </w:r>
            <w:r w:rsidRPr="00984F55">
              <w:rPr>
                <w:szCs w:val="22"/>
              </w:rPr>
              <w:t>Coislin</w:t>
            </w:r>
            <w:r w:rsidR="00C93EB6">
              <w:rPr>
                <w:szCs w:val="22"/>
              </w:rPr>
              <w:t xml:space="preserve"> </w:t>
            </w:r>
            <w:r w:rsidRPr="00984F55">
              <w:rPr>
                <w:szCs w:val="22"/>
              </w:rPr>
              <w:t>Gr.</w:t>
            </w:r>
            <w:r w:rsidR="00C93EB6">
              <w:rPr>
                <w:szCs w:val="22"/>
              </w:rPr>
              <w:t xml:space="preserve"> </w:t>
            </w:r>
            <w:r w:rsidRPr="00984F55">
              <w:rPr>
                <w:szCs w:val="22"/>
              </w:rPr>
              <w:t>2</w:t>
            </w:r>
            <w:r>
              <w:rPr>
                <w:szCs w:val="22"/>
              </w:rPr>
              <w:t>8</w:t>
            </w:r>
            <w:r w:rsidR="00F42A5D">
              <w:rPr>
                <w:szCs w:val="22"/>
              </w:rPr>
              <w:t>.</w:t>
            </w:r>
          </w:p>
          <w:p w14:paraId="3E0E17B7" w14:textId="77777777" w:rsidR="00525508" w:rsidRPr="00984F55" w:rsidRDefault="00525508" w:rsidP="00EF6D58">
            <w:pPr>
              <w:pStyle w:val="AuthNormal"/>
              <w:jc w:val="left"/>
              <w:rPr>
                <w:szCs w:val="22"/>
              </w:rPr>
            </w:pPr>
            <w:r w:rsidRPr="00525508">
              <w:rPr>
                <w:szCs w:val="22"/>
              </w:rPr>
              <w:t>Paris</w:t>
            </w:r>
            <w:r w:rsidR="00C35BD1">
              <w:rPr>
                <w:szCs w:val="22"/>
              </w:rPr>
              <w:t>,</w:t>
            </w:r>
            <w:r w:rsidR="00C93EB6">
              <w:rPr>
                <w:szCs w:val="22"/>
              </w:rPr>
              <w:t xml:space="preserve"> </w:t>
            </w:r>
            <w:r w:rsidRPr="00525508">
              <w:rPr>
                <w:szCs w:val="22"/>
              </w:rPr>
              <w:t>Bibliothèque</w:t>
            </w:r>
            <w:r w:rsidR="00C93EB6">
              <w:rPr>
                <w:szCs w:val="22"/>
              </w:rPr>
              <w:t xml:space="preserve"> </w:t>
            </w:r>
            <w:r w:rsidRPr="00525508">
              <w:rPr>
                <w:szCs w:val="22"/>
              </w:rPr>
              <w:t>nationale</w:t>
            </w:r>
            <w:r w:rsidR="00C93EB6">
              <w:rPr>
                <w:szCs w:val="22"/>
              </w:rPr>
              <w:t xml:space="preserve"> </w:t>
            </w:r>
            <w:r w:rsidRPr="00525508">
              <w:rPr>
                <w:szCs w:val="22"/>
              </w:rPr>
              <w:t>de</w:t>
            </w:r>
            <w:r w:rsidR="00C93EB6">
              <w:rPr>
                <w:szCs w:val="22"/>
              </w:rPr>
              <w:t xml:space="preserve"> </w:t>
            </w:r>
            <w:r w:rsidRPr="00525508">
              <w:rPr>
                <w:szCs w:val="22"/>
              </w:rPr>
              <w:t>France</w:t>
            </w:r>
            <w:r w:rsidR="00C93EB6">
              <w:rPr>
                <w:szCs w:val="22"/>
              </w:rPr>
              <w:t xml:space="preserve"> </w:t>
            </w:r>
            <w:r w:rsidRPr="00525508">
              <w:rPr>
                <w:szCs w:val="22"/>
              </w:rPr>
              <w:t>(BNF)</w:t>
            </w:r>
            <w:r w:rsidR="00C93EB6">
              <w:rPr>
                <w:szCs w:val="22"/>
              </w:rPr>
              <w:t xml:space="preserve"> </w:t>
            </w:r>
            <w:r w:rsidRPr="00525508">
              <w:rPr>
                <w:szCs w:val="22"/>
              </w:rPr>
              <w:t>Coisl.</w:t>
            </w:r>
            <w:r w:rsidR="00C93EB6">
              <w:rPr>
                <w:szCs w:val="22"/>
              </w:rPr>
              <w:t xml:space="preserve"> </w:t>
            </w:r>
            <w:r w:rsidRPr="00525508">
              <w:rPr>
                <w:szCs w:val="22"/>
              </w:rPr>
              <w:t>028</w:t>
            </w:r>
            <w:r w:rsidR="00F42A5D">
              <w:rPr>
                <w:szCs w:val="22"/>
              </w:rPr>
              <w:t>.</w:t>
            </w:r>
          </w:p>
        </w:tc>
      </w:tr>
      <w:tr w:rsidR="00EF6D58" w:rsidRPr="00ED3A94" w14:paraId="3C86B405" w14:textId="77777777" w:rsidTr="00AD23CB">
        <w:trPr>
          <w:cantSplit/>
        </w:trPr>
        <w:tc>
          <w:tcPr>
            <w:tcW w:w="1483" w:type="dxa"/>
            <w:shd w:val="clear" w:color="auto" w:fill="auto"/>
          </w:tcPr>
          <w:p w14:paraId="3E1AE217" w14:textId="77777777" w:rsidR="00EF6D58" w:rsidRDefault="00EF6D58" w:rsidP="00EF6D58">
            <w:pPr>
              <w:pStyle w:val="AuthNormal"/>
              <w:jc w:val="center"/>
              <w:rPr>
                <w:b/>
                <w:bCs/>
                <w:szCs w:val="22"/>
              </w:rPr>
            </w:pPr>
            <w:r w:rsidRPr="000076F6">
              <w:rPr>
                <w:b/>
                <w:bCs/>
                <w:szCs w:val="22"/>
              </w:rPr>
              <w:t>24</w:t>
            </w:r>
            <w:r w:rsidR="001804B8" w:rsidRPr="000076F6">
              <w:rPr>
                <w:b/>
                <w:bCs/>
                <w:szCs w:val="22"/>
              </w:rPr>
              <w:t>p</w:t>
            </w:r>
          </w:p>
          <w:p w14:paraId="28604F58" w14:textId="77777777" w:rsidR="00161E91" w:rsidRPr="00984F55" w:rsidRDefault="00161E91" w:rsidP="00EF6D58">
            <w:pPr>
              <w:pStyle w:val="AuthNormal"/>
              <w:jc w:val="center"/>
              <w:rPr>
                <w:szCs w:val="22"/>
              </w:rPr>
            </w:pPr>
            <w:r>
              <w:rPr>
                <w:szCs w:val="22"/>
              </w:rPr>
              <w:t>105e,48a</w:t>
            </w:r>
          </w:p>
        </w:tc>
        <w:tc>
          <w:tcPr>
            <w:tcW w:w="905" w:type="dxa"/>
          </w:tcPr>
          <w:p w14:paraId="11D0A549" w14:textId="77777777" w:rsidR="00EF6D58" w:rsidRDefault="001804B8" w:rsidP="00161E91">
            <w:pPr>
              <w:pStyle w:val="AuthNormal"/>
              <w:pBdr>
                <w:bottom w:val="single" w:sz="4" w:space="1" w:color="auto"/>
              </w:pBdr>
              <w:jc w:val="center"/>
              <w:rPr>
                <w:szCs w:val="22"/>
              </w:rPr>
            </w:pPr>
            <w:r>
              <w:rPr>
                <w:szCs w:val="22"/>
              </w:rPr>
              <w:t>105</w:t>
            </w:r>
          </w:p>
          <w:p w14:paraId="0C618B7C" w14:textId="77777777" w:rsidR="00161E91" w:rsidRPr="00984F55" w:rsidRDefault="00161E91" w:rsidP="00EF6D58">
            <w:pPr>
              <w:pStyle w:val="AuthNormal"/>
              <w:jc w:val="center"/>
              <w:rPr>
                <w:szCs w:val="22"/>
              </w:rPr>
            </w:pPr>
            <w:r w:rsidRPr="00161E91">
              <w:rPr>
                <w:szCs w:val="22"/>
              </w:rPr>
              <w:t>47257</w:t>
            </w:r>
          </w:p>
        </w:tc>
        <w:tc>
          <w:tcPr>
            <w:tcW w:w="6654" w:type="dxa"/>
          </w:tcPr>
          <w:p w14:paraId="1530BCBC" w14:textId="77777777" w:rsidR="00DE4456" w:rsidRDefault="00161E91" w:rsidP="00EF6D58">
            <w:pPr>
              <w:pStyle w:val="AuthNormal"/>
              <w:jc w:val="left"/>
              <w:rPr>
                <w:szCs w:val="22"/>
              </w:rPr>
            </w:pPr>
            <w:r>
              <w:rPr>
                <w:szCs w:val="22"/>
              </w:rPr>
              <w:t>Oxford,</w:t>
            </w:r>
            <w:r w:rsidR="00C93EB6">
              <w:rPr>
                <w:szCs w:val="22"/>
              </w:rPr>
              <w:t xml:space="preserve"> </w:t>
            </w:r>
            <w:r>
              <w:rPr>
                <w:szCs w:val="22"/>
              </w:rPr>
              <w:t>Bodl.</w:t>
            </w:r>
            <w:r w:rsidR="00C93EB6">
              <w:rPr>
                <w:szCs w:val="22"/>
              </w:rPr>
              <w:t xml:space="preserve"> </w:t>
            </w:r>
            <w:r w:rsidR="00F24D18">
              <w:rPr>
                <w:szCs w:val="22"/>
              </w:rPr>
              <w:t>Lib</w:t>
            </w:r>
            <w:r w:rsidR="004B2369">
              <w:rPr>
                <w:szCs w:val="22"/>
              </w:rPr>
              <w:t>.</w:t>
            </w:r>
            <w:r w:rsidR="00C93EB6">
              <w:rPr>
                <w:szCs w:val="22"/>
              </w:rPr>
              <w:t xml:space="preserve"> </w:t>
            </w:r>
            <w:r w:rsidR="00F24D18">
              <w:rPr>
                <w:szCs w:val="22"/>
              </w:rPr>
              <w:t>Auct</w:t>
            </w:r>
            <w:r w:rsidR="00C93EB6">
              <w:rPr>
                <w:szCs w:val="22"/>
              </w:rPr>
              <w:t xml:space="preserve"> </w:t>
            </w:r>
            <w:r w:rsidR="00F24D18">
              <w:rPr>
                <w:szCs w:val="22"/>
              </w:rPr>
              <w:t>T.infr.</w:t>
            </w:r>
            <w:r w:rsidR="00C93EB6">
              <w:rPr>
                <w:szCs w:val="22"/>
              </w:rPr>
              <w:t xml:space="preserve"> </w:t>
            </w:r>
            <w:r w:rsidR="00F24D18">
              <w:rPr>
                <w:szCs w:val="22"/>
              </w:rPr>
              <w:t>1.10</w:t>
            </w:r>
            <w:r w:rsidR="00F42A5D">
              <w:rPr>
                <w:szCs w:val="22"/>
              </w:rPr>
              <w:t>.</w:t>
            </w:r>
          </w:p>
          <w:p w14:paraId="09C543FA" w14:textId="77777777" w:rsidR="00161E91" w:rsidRDefault="00161E91" w:rsidP="00161E91">
            <w:pPr>
              <w:pStyle w:val="AuthNormal"/>
              <w:spacing w:after="120"/>
              <w:jc w:val="left"/>
              <w:rPr>
                <w:szCs w:val="22"/>
              </w:rPr>
            </w:pPr>
            <w:r w:rsidRPr="00161E91">
              <w:rPr>
                <w:szCs w:val="22"/>
              </w:rPr>
              <w:t>Oxford</w:t>
            </w:r>
            <w:r w:rsidR="00FA7DEC">
              <w:rPr>
                <w:szCs w:val="22"/>
              </w:rPr>
              <w:t>,</w:t>
            </w:r>
            <w:r w:rsidR="00C93EB6">
              <w:rPr>
                <w:szCs w:val="22"/>
              </w:rPr>
              <w:t xml:space="preserve"> </w:t>
            </w:r>
            <w:r w:rsidRPr="00161E91">
              <w:rPr>
                <w:szCs w:val="22"/>
              </w:rPr>
              <w:t>Bodleian</w:t>
            </w:r>
            <w:r w:rsidR="00C93EB6">
              <w:rPr>
                <w:szCs w:val="22"/>
              </w:rPr>
              <w:t xml:space="preserve"> </w:t>
            </w:r>
            <w:r w:rsidRPr="00161E91">
              <w:rPr>
                <w:szCs w:val="22"/>
              </w:rPr>
              <w:t>Library</w:t>
            </w:r>
            <w:r w:rsidR="00C93EB6">
              <w:rPr>
                <w:szCs w:val="22"/>
              </w:rPr>
              <w:t xml:space="preserve"> </w:t>
            </w:r>
            <w:r w:rsidRPr="00161E91">
              <w:rPr>
                <w:szCs w:val="22"/>
              </w:rPr>
              <w:t>Auct.</w:t>
            </w:r>
            <w:r w:rsidR="00C93EB6">
              <w:rPr>
                <w:szCs w:val="22"/>
              </w:rPr>
              <w:t xml:space="preserve"> </w:t>
            </w:r>
            <w:r w:rsidRPr="00161E91">
              <w:rPr>
                <w:szCs w:val="22"/>
              </w:rPr>
              <w:t>T.</w:t>
            </w:r>
            <w:r w:rsidR="00C93EB6">
              <w:rPr>
                <w:szCs w:val="22"/>
              </w:rPr>
              <w:t xml:space="preserve"> </w:t>
            </w:r>
            <w:r w:rsidRPr="00161E91">
              <w:rPr>
                <w:szCs w:val="22"/>
              </w:rPr>
              <w:t>inf.</w:t>
            </w:r>
            <w:r w:rsidR="00C93EB6">
              <w:rPr>
                <w:szCs w:val="22"/>
              </w:rPr>
              <w:t xml:space="preserve"> </w:t>
            </w:r>
            <w:r w:rsidRPr="00161E91">
              <w:rPr>
                <w:szCs w:val="22"/>
              </w:rPr>
              <w:t>1.</w:t>
            </w:r>
            <w:r w:rsidR="00C93EB6">
              <w:rPr>
                <w:szCs w:val="22"/>
              </w:rPr>
              <w:t xml:space="preserve"> </w:t>
            </w:r>
            <w:r w:rsidRPr="00161E91">
              <w:rPr>
                <w:szCs w:val="22"/>
              </w:rPr>
              <w:t>10</w:t>
            </w:r>
            <w:r w:rsidR="00C93EB6">
              <w:rPr>
                <w:szCs w:val="22"/>
              </w:rPr>
              <w:t xml:space="preserve"> </w:t>
            </w:r>
            <w:r w:rsidRPr="00161E91">
              <w:rPr>
                <w:szCs w:val="22"/>
              </w:rPr>
              <w:t>(Misc.</w:t>
            </w:r>
            <w:r w:rsidR="00C93EB6">
              <w:rPr>
                <w:szCs w:val="22"/>
              </w:rPr>
              <w:t xml:space="preserve"> </w:t>
            </w:r>
            <w:r w:rsidRPr="00161E91">
              <w:rPr>
                <w:szCs w:val="22"/>
              </w:rPr>
              <w:t>136)</w:t>
            </w:r>
            <w:r w:rsidR="00F42A5D">
              <w:rPr>
                <w:szCs w:val="22"/>
              </w:rPr>
              <w:t>.</w:t>
            </w:r>
          </w:p>
          <w:p w14:paraId="6FCD92D4" w14:textId="77777777" w:rsidR="00EF6D58" w:rsidRPr="00984F55" w:rsidRDefault="001804B8" w:rsidP="00EF6D58">
            <w:pPr>
              <w:pStyle w:val="AuthNormal"/>
              <w:jc w:val="left"/>
              <w:rPr>
                <w:szCs w:val="22"/>
              </w:rPr>
            </w:pPr>
            <w:r>
              <w:rPr>
                <w:szCs w:val="22"/>
              </w:rPr>
              <w:t>Codex</w:t>
            </w:r>
            <w:r w:rsidR="00C93EB6">
              <w:rPr>
                <w:szCs w:val="22"/>
              </w:rPr>
              <w:t xml:space="preserve"> </w:t>
            </w:r>
            <w:r>
              <w:rPr>
                <w:szCs w:val="22"/>
              </w:rPr>
              <w:t>Ebnerianus.</w:t>
            </w:r>
          </w:p>
        </w:tc>
      </w:tr>
      <w:tr w:rsidR="001804B8" w:rsidRPr="00ED3A94" w14:paraId="0FB741EB" w14:textId="77777777" w:rsidTr="00AD23CB">
        <w:trPr>
          <w:cantSplit/>
        </w:trPr>
        <w:tc>
          <w:tcPr>
            <w:tcW w:w="1483" w:type="dxa"/>
            <w:shd w:val="clear" w:color="auto" w:fill="auto"/>
          </w:tcPr>
          <w:p w14:paraId="16B4F7F7" w14:textId="77777777" w:rsidR="001804B8" w:rsidRDefault="001804B8" w:rsidP="001804B8">
            <w:pPr>
              <w:pStyle w:val="AuthNormal"/>
              <w:jc w:val="center"/>
              <w:rPr>
                <w:b/>
                <w:bCs/>
                <w:szCs w:val="22"/>
              </w:rPr>
            </w:pPr>
            <w:r w:rsidRPr="000076F6">
              <w:rPr>
                <w:b/>
                <w:bCs/>
                <w:szCs w:val="22"/>
              </w:rPr>
              <w:lastRenderedPageBreak/>
              <w:t>25</w:t>
            </w:r>
            <w:r w:rsidR="00B84BBC" w:rsidRPr="000076F6">
              <w:rPr>
                <w:b/>
                <w:bCs/>
                <w:szCs w:val="22"/>
              </w:rPr>
              <w:t>p</w:t>
            </w:r>
          </w:p>
          <w:p w14:paraId="37997188" w14:textId="77777777" w:rsidR="000F5F5C" w:rsidRPr="00713FA7" w:rsidRDefault="000F5F5C" w:rsidP="001804B8">
            <w:pPr>
              <w:pStyle w:val="AuthNormal"/>
              <w:jc w:val="center"/>
              <w:rPr>
                <w:szCs w:val="22"/>
              </w:rPr>
            </w:pPr>
            <w:r>
              <w:rPr>
                <w:szCs w:val="22"/>
              </w:rPr>
              <w:t>20a</w:t>
            </w:r>
          </w:p>
        </w:tc>
        <w:tc>
          <w:tcPr>
            <w:tcW w:w="905" w:type="dxa"/>
          </w:tcPr>
          <w:p w14:paraId="14A54E18" w14:textId="77777777" w:rsidR="001804B8" w:rsidRDefault="00A41D64" w:rsidP="000F5F5C">
            <w:pPr>
              <w:pStyle w:val="AuthNormal"/>
              <w:pBdr>
                <w:bottom w:val="single" w:sz="4" w:space="1" w:color="auto"/>
              </w:pBdr>
              <w:jc w:val="center"/>
              <w:rPr>
                <w:szCs w:val="22"/>
              </w:rPr>
            </w:pPr>
            <w:r>
              <w:rPr>
                <w:szCs w:val="22"/>
              </w:rPr>
              <w:t>308</w:t>
            </w:r>
          </w:p>
          <w:p w14:paraId="24B1A079" w14:textId="77777777" w:rsidR="000F5F5C" w:rsidRPr="00984F55" w:rsidRDefault="000F5F5C" w:rsidP="001804B8">
            <w:pPr>
              <w:pStyle w:val="AuthNormal"/>
              <w:jc w:val="center"/>
              <w:rPr>
                <w:szCs w:val="22"/>
              </w:rPr>
            </w:pPr>
            <w:r w:rsidRPr="000F5F5C">
              <w:rPr>
                <w:szCs w:val="22"/>
              </w:rPr>
              <w:t>39760</w:t>
            </w:r>
          </w:p>
        </w:tc>
        <w:tc>
          <w:tcPr>
            <w:tcW w:w="6654" w:type="dxa"/>
          </w:tcPr>
          <w:p w14:paraId="4D660CCF" w14:textId="77777777" w:rsidR="001804B8" w:rsidRDefault="000F5F5C" w:rsidP="001804B8">
            <w:pPr>
              <w:pStyle w:val="AuthNormal"/>
              <w:jc w:val="left"/>
              <w:rPr>
                <w:szCs w:val="22"/>
              </w:rPr>
            </w:pPr>
            <w:r>
              <w:rPr>
                <w:szCs w:val="22"/>
              </w:rPr>
              <w:t>London,</w:t>
            </w:r>
            <w:r w:rsidR="00C93EB6">
              <w:rPr>
                <w:szCs w:val="22"/>
              </w:rPr>
              <w:t xml:space="preserve"> </w:t>
            </w:r>
            <w:r w:rsidR="00B84BBC">
              <w:rPr>
                <w:szCs w:val="22"/>
              </w:rPr>
              <w:t>Brit</w:t>
            </w:r>
            <w:r w:rsidR="004B2369">
              <w:rPr>
                <w:szCs w:val="22"/>
              </w:rPr>
              <w:t>.</w:t>
            </w:r>
            <w:r w:rsidR="00C93EB6">
              <w:rPr>
                <w:szCs w:val="22"/>
              </w:rPr>
              <w:t xml:space="preserve"> </w:t>
            </w:r>
            <w:r w:rsidR="004B2369">
              <w:rPr>
                <w:szCs w:val="22"/>
              </w:rPr>
              <w:t>Mus.</w:t>
            </w:r>
            <w:r w:rsidR="00C93EB6">
              <w:rPr>
                <w:szCs w:val="22"/>
              </w:rPr>
              <w:t xml:space="preserve"> </w:t>
            </w:r>
            <w:r w:rsidR="005D3CB7">
              <w:rPr>
                <w:szCs w:val="22"/>
              </w:rPr>
              <w:t>Royal</w:t>
            </w:r>
            <w:r w:rsidR="00C93EB6">
              <w:rPr>
                <w:szCs w:val="22"/>
              </w:rPr>
              <w:t xml:space="preserve"> </w:t>
            </w:r>
            <w:r w:rsidR="005D3CB7">
              <w:rPr>
                <w:szCs w:val="22"/>
              </w:rPr>
              <w:t>MS</w:t>
            </w:r>
            <w:r w:rsidR="00C93EB6">
              <w:rPr>
                <w:szCs w:val="22"/>
              </w:rPr>
              <w:t xml:space="preserve"> </w:t>
            </w:r>
            <w:r w:rsidR="00A41D64">
              <w:rPr>
                <w:szCs w:val="22"/>
              </w:rPr>
              <w:t>1</w:t>
            </w:r>
            <w:r w:rsidR="005D3CB7">
              <w:rPr>
                <w:szCs w:val="22"/>
              </w:rPr>
              <w:t>.B.</w:t>
            </w:r>
            <w:r w:rsidR="00C93EB6">
              <w:rPr>
                <w:szCs w:val="22"/>
              </w:rPr>
              <w:t xml:space="preserve"> </w:t>
            </w:r>
            <w:r w:rsidR="005D3CB7">
              <w:rPr>
                <w:szCs w:val="22"/>
              </w:rPr>
              <w:t>I</w:t>
            </w:r>
            <w:r w:rsidR="00F42A5D">
              <w:rPr>
                <w:szCs w:val="22"/>
              </w:rPr>
              <w:t>.</w:t>
            </w:r>
          </w:p>
          <w:p w14:paraId="5F064CA5" w14:textId="77777777" w:rsidR="000F5F5C" w:rsidRPr="00984F55" w:rsidRDefault="000F5F5C" w:rsidP="001804B8">
            <w:pPr>
              <w:pStyle w:val="AuthNormal"/>
              <w:jc w:val="left"/>
              <w:rPr>
                <w:szCs w:val="22"/>
              </w:rPr>
            </w:pPr>
            <w:r w:rsidRPr="000F5F5C">
              <w:rPr>
                <w:szCs w:val="22"/>
              </w:rPr>
              <w:t>London</w:t>
            </w:r>
            <w:r w:rsidR="00FA7DEC">
              <w:rPr>
                <w:szCs w:val="22"/>
              </w:rPr>
              <w:t>,</w:t>
            </w:r>
            <w:r w:rsidR="00C93EB6">
              <w:rPr>
                <w:szCs w:val="22"/>
              </w:rPr>
              <w:t xml:space="preserve"> </w:t>
            </w:r>
            <w:r w:rsidRPr="000F5F5C">
              <w:rPr>
                <w:szCs w:val="22"/>
              </w:rPr>
              <w:t>British</w:t>
            </w:r>
            <w:r w:rsidR="00C93EB6">
              <w:rPr>
                <w:szCs w:val="22"/>
              </w:rPr>
              <w:t xml:space="preserve"> </w:t>
            </w:r>
            <w:r w:rsidRPr="000F5F5C">
              <w:rPr>
                <w:szCs w:val="22"/>
              </w:rPr>
              <w:t>Library</w:t>
            </w:r>
            <w:r w:rsidR="00C93EB6">
              <w:rPr>
                <w:szCs w:val="22"/>
              </w:rPr>
              <w:t xml:space="preserve"> </w:t>
            </w:r>
            <w:r w:rsidRPr="000F5F5C">
              <w:rPr>
                <w:szCs w:val="22"/>
              </w:rPr>
              <w:t>Royal</w:t>
            </w:r>
            <w:r w:rsidR="00C93EB6">
              <w:rPr>
                <w:szCs w:val="22"/>
              </w:rPr>
              <w:t xml:space="preserve"> </w:t>
            </w:r>
            <w:r w:rsidRPr="000F5F5C">
              <w:rPr>
                <w:szCs w:val="22"/>
              </w:rPr>
              <w:t>01</w:t>
            </w:r>
            <w:r w:rsidR="00C93EB6">
              <w:rPr>
                <w:szCs w:val="22"/>
              </w:rPr>
              <w:t xml:space="preserve"> </w:t>
            </w:r>
            <w:r w:rsidRPr="000F5F5C">
              <w:rPr>
                <w:szCs w:val="22"/>
              </w:rPr>
              <w:t>B</w:t>
            </w:r>
            <w:r w:rsidR="00C93EB6">
              <w:rPr>
                <w:szCs w:val="22"/>
              </w:rPr>
              <w:t xml:space="preserve"> </w:t>
            </w:r>
            <w:r w:rsidRPr="000F5F5C">
              <w:rPr>
                <w:szCs w:val="22"/>
              </w:rPr>
              <w:t>I</w:t>
            </w:r>
            <w:r w:rsidR="00F42A5D">
              <w:rPr>
                <w:szCs w:val="22"/>
              </w:rPr>
              <w:t>.</w:t>
            </w:r>
          </w:p>
        </w:tc>
      </w:tr>
      <w:tr w:rsidR="001804B8" w:rsidRPr="00ED3A94" w14:paraId="0C874835" w14:textId="77777777" w:rsidTr="00AD23CB">
        <w:trPr>
          <w:cantSplit/>
        </w:trPr>
        <w:tc>
          <w:tcPr>
            <w:tcW w:w="1483" w:type="dxa"/>
            <w:shd w:val="clear" w:color="auto" w:fill="auto"/>
          </w:tcPr>
          <w:p w14:paraId="04687E09" w14:textId="77777777" w:rsidR="001804B8" w:rsidRDefault="001804B8" w:rsidP="001804B8">
            <w:pPr>
              <w:pStyle w:val="AuthNormal"/>
              <w:jc w:val="center"/>
              <w:rPr>
                <w:b/>
                <w:bCs/>
                <w:szCs w:val="22"/>
              </w:rPr>
            </w:pPr>
            <w:r w:rsidRPr="000076F6">
              <w:rPr>
                <w:b/>
                <w:bCs/>
                <w:szCs w:val="22"/>
              </w:rPr>
              <w:t>26</w:t>
            </w:r>
            <w:r w:rsidR="00DC5BF7" w:rsidRPr="000076F6">
              <w:rPr>
                <w:b/>
                <w:bCs/>
                <w:szCs w:val="22"/>
              </w:rPr>
              <w:t>p</w:t>
            </w:r>
          </w:p>
          <w:p w14:paraId="37B7D272" w14:textId="77777777" w:rsidR="004A29DF" w:rsidRPr="00713FA7" w:rsidRDefault="004A29DF" w:rsidP="001804B8">
            <w:pPr>
              <w:pStyle w:val="AuthNormal"/>
              <w:jc w:val="center"/>
              <w:rPr>
                <w:szCs w:val="22"/>
              </w:rPr>
            </w:pPr>
            <w:r>
              <w:rPr>
                <w:szCs w:val="22"/>
              </w:rPr>
              <w:t>21a</w:t>
            </w:r>
          </w:p>
        </w:tc>
        <w:tc>
          <w:tcPr>
            <w:tcW w:w="905" w:type="dxa"/>
          </w:tcPr>
          <w:p w14:paraId="22113B94" w14:textId="77777777" w:rsidR="001804B8" w:rsidRDefault="00171480" w:rsidP="004A29DF">
            <w:pPr>
              <w:pStyle w:val="AuthNormal"/>
              <w:pBdr>
                <w:bottom w:val="single" w:sz="4" w:space="1" w:color="auto"/>
              </w:pBdr>
              <w:jc w:val="center"/>
              <w:rPr>
                <w:szCs w:val="22"/>
              </w:rPr>
            </w:pPr>
            <w:r>
              <w:rPr>
                <w:szCs w:val="22"/>
              </w:rPr>
              <w:t>309</w:t>
            </w:r>
          </w:p>
          <w:p w14:paraId="0A276048" w14:textId="77777777" w:rsidR="004A29DF" w:rsidRPr="00984F55" w:rsidRDefault="004A29DF" w:rsidP="001804B8">
            <w:pPr>
              <w:pStyle w:val="AuthNormal"/>
              <w:jc w:val="center"/>
              <w:rPr>
                <w:szCs w:val="22"/>
              </w:rPr>
            </w:pPr>
            <w:r w:rsidRPr="004A29DF">
              <w:rPr>
                <w:szCs w:val="22"/>
              </w:rPr>
              <w:t>12172</w:t>
            </w:r>
          </w:p>
        </w:tc>
        <w:tc>
          <w:tcPr>
            <w:tcW w:w="6654" w:type="dxa"/>
          </w:tcPr>
          <w:p w14:paraId="23A55086" w14:textId="77777777" w:rsidR="001804B8" w:rsidRDefault="00B325A1" w:rsidP="001804B8">
            <w:pPr>
              <w:pStyle w:val="AuthNormal"/>
              <w:jc w:val="left"/>
              <w:rPr>
                <w:szCs w:val="22"/>
              </w:rPr>
            </w:pPr>
            <w:r>
              <w:rPr>
                <w:szCs w:val="22"/>
              </w:rPr>
              <w:t>Cambr</w:t>
            </w:r>
            <w:r w:rsidR="00E35F16">
              <w:rPr>
                <w:szCs w:val="22"/>
              </w:rPr>
              <w:t>idge</w:t>
            </w:r>
            <w:r w:rsidR="00747D28">
              <w:rPr>
                <w:szCs w:val="22"/>
              </w:rPr>
              <w:t>,</w:t>
            </w:r>
            <w:r w:rsidR="00C93EB6">
              <w:rPr>
                <w:szCs w:val="22"/>
              </w:rPr>
              <w:t xml:space="preserve"> </w:t>
            </w:r>
            <w:r>
              <w:rPr>
                <w:szCs w:val="22"/>
              </w:rPr>
              <w:t>Univ</w:t>
            </w:r>
            <w:r w:rsidR="00747D28">
              <w:rPr>
                <w:szCs w:val="22"/>
              </w:rPr>
              <w:t>.</w:t>
            </w:r>
            <w:r w:rsidR="00C93EB6">
              <w:rPr>
                <w:szCs w:val="22"/>
              </w:rPr>
              <w:t xml:space="preserve"> </w:t>
            </w:r>
            <w:r>
              <w:rPr>
                <w:szCs w:val="22"/>
              </w:rPr>
              <w:t>Lib</w:t>
            </w:r>
            <w:r w:rsidR="00747D28">
              <w:rPr>
                <w:szCs w:val="22"/>
              </w:rPr>
              <w:t>.</w:t>
            </w:r>
            <w:r w:rsidR="00C93EB6">
              <w:rPr>
                <w:szCs w:val="22"/>
              </w:rPr>
              <w:t xml:space="preserve"> </w:t>
            </w:r>
            <w:r w:rsidR="003C7A59">
              <w:rPr>
                <w:szCs w:val="22"/>
              </w:rPr>
              <w:t>Dd.xi.90</w:t>
            </w:r>
            <w:r w:rsidR="00F42A5D">
              <w:rPr>
                <w:szCs w:val="22"/>
              </w:rPr>
              <w:t>.</w:t>
            </w:r>
          </w:p>
          <w:p w14:paraId="180ED828" w14:textId="77777777" w:rsidR="004A29DF" w:rsidRPr="00984F55" w:rsidRDefault="004A29DF" w:rsidP="001804B8">
            <w:pPr>
              <w:pStyle w:val="AuthNormal"/>
              <w:jc w:val="left"/>
              <w:rPr>
                <w:szCs w:val="22"/>
              </w:rPr>
            </w:pPr>
            <w:r w:rsidRPr="004A29DF">
              <w:rPr>
                <w:szCs w:val="22"/>
              </w:rPr>
              <w:t>Cambridge</w:t>
            </w:r>
            <w:r w:rsidR="00747D28">
              <w:rPr>
                <w:szCs w:val="22"/>
              </w:rPr>
              <w:t>,</w:t>
            </w:r>
            <w:r w:rsidR="00C93EB6">
              <w:rPr>
                <w:szCs w:val="22"/>
              </w:rPr>
              <w:t xml:space="preserve"> </w:t>
            </w:r>
            <w:r w:rsidRPr="004A29DF">
              <w:rPr>
                <w:szCs w:val="22"/>
              </w:rPr>
              <w:t>University</w:t>
            </w:r>
            <w:r w:rsidR="00C93EB6">
              <w:rPr>
                <w:szCs w:val="22"/>
              </w:rPr>
              <w:t xml:space="preserve"> </w:t>
            </w:r>
            <w:r w:rsidRPr="004A29DF">
              <w:rPr>
                <w:szCs w:val="22"/>
              </w:rPr>
              <w:t>Library</w:t>
            </w:r>
            <w:r w:rsidR="00C93EB6">
              <w:rPr>
                <w:szCs w:val="22"/>
              </w:rPr>
              <w:t xml:space="preserve"> </w:t>
            </w:r>
            <w:r w:rsidRPr="004A29DF">
              <w:rPr>
                <w:szCs w:val="22"/>
              </w:rPr>
              <w:t>Fonds</w:t>
            </w:r>
            <w:r w:rsidR="00C93EB6">
              <w:rPr>
                <w:szCs w:val="22"/>
              </w:rPr>
              <w:t xml:space="preserve"> </w:t>
            </w:r>
            <w:r w:rsidRPr="004A29DF">
              <w:rPr>
                <w:szCs w:val="22"/>
              </w:rPr>
              <w:t>ancien</w:t>
            </w:r>
            <w:r w:rsidR="00C93EB6">
              <w:rPr>
                <w:szCs w:val="22"/>
              </w:rPr>
              <w:t xml:space="preserve"> </w:t>
            </w:r>
            <w:r w:rsidRPr="004A29DF">
              <w:rPr>
                <w:szCs w:val="22"/>
              </w:rPr>
              <w:t>Dd.</w:t>
            </w:r>
            <w:r w:rsidR="00C93EB6">
              <w:rPr>
                <w:szCs w:val="22"/>
              </w:rPr>
              <w:t xml:space="preserve"> </w:t>
            </w:r>
            <w:r w:rsidRPr="004A29DF">
              <w:rPr>
                <w:szCs w:val="22"/>
              </w:rPr>
              <w:t>XI.</w:t>
            </w:r>
            <w:r w:rsidR="00C93EB6">
              <w:rPr>
                <w:szCs w:val="22"/>
              </w:rPr>
              <w:t xml:space="preserve"> </w:t>
            </w:r>
            <w:r w:rsidRPr="004A29DF">
              <w:rPr>
                <w:szCs w:val="22"/>
              </w:rPr>
              <w:t>90</w:t>
            </w:r>
            <w:r w:rsidR="00C93EB6">
              <w:rPr>
                <w:szCs w:val="22"/>
              </w:rPr>
              <w:t xml:space="preserve"> </w:t>
            </w:r>
            <w:r w:rsidRPr="004A29DF">
              <w:rPr>
                <w:szCs w:val="22"/>
              </w:rPr>
              <w:t>(716)</w:t>
            </w:r>
            <w:r w:rsidR="00F42A5D">
              <w:rPr>
                <w:szCs w:val="22"/>
              </w:rPr>
              <w:t>.</w:t>
            </w:r>
          </w:p>
        </w:tc>
      </w:tr>
      <w:tr w:rsidR="001804B8" w:rsidRPr="00ED3A94" w14:paraId="16F6C5C9" w14:textId="77777777" w:rsidTr="00AD23CB">
        <w:trPr>
          <w:cantSplit/>
        </w:trPr>
        <w:tc>
          <w:tcPr>
            <w:tcW w:w="1483" w:type="dxa"/>
            <w:shd w:val="clear" w:color="auto" w:fill="auto"/>
          </w:tcPr>
          <w:p w14:paraId="3CE9CC48" w14:textId="77777777" w:rsidR="001804B8" w:rsidRPr="000076F6" w:rsidRDefault="001804B8" w:rsidP="001804B8">
            <w:pPr>
              <w:pStyle w:val="AuthNormal"/>
              <w:jc w:val="center"/>
              <w:rPr>
                <w:b/>
                <w:bCs/>
                <w:szCs w:val="22"/>
              </w:rPr>
            </w:pPr>
            <w:r w:rsidRPr="000076F6">
              <w:rPr>
                <w:b/>
                <w:bCs/>
                <w:szCs w:val="22"/>
              </w:rPr>
              <w:t>27</w:t>
            </w:r>
            <w:r w:rsidR="00EC130F" w:rsidRPr="000076F6">
              <w:rPr>
                <w:b/>
                <w:bCs/>
                <w:szCs w:val="22"/>
              </w:rPr>
              <w:t>p</w:t>
            </w:r>
          </w:p>
        </w:tc>
        <w:tc>
          <w:tcPr>
            <w:tcW w:w="905" w:type="dxa"/>
          </w:tcPr>
          <w:p w14:paraId="704EB461" w14:textId="77777777" w:rsidR="001804B8" w:rsidRDefault="00DE1B16" w:rsidP="005A5845">
            <w:pPr>
              <w:pStyle w:val="AuthNormal"/>
              <w:pBdr>
                <w:bottom w:val="single" w:sz="4" w:space="1" w:color="auto"/>
              </w:pBdr>
              <w:jc w:val="center"/>
              <w:rPr>
                <w:szCs w:val="22"/>
              </w:rPr>
            </w:pPr>
            <w:r>
              <w:rPr>
                <w:szCs w:val="22"/>
              </w:rPr>
              <w:t>1907</w:t>
            </w:r>
          </w:p>
          <w:p w14:paraId="166ADF5B" w14:textId="77777777" w:rsidR="005A5845" w:rsidRPr="00984F55" w:rsidRDefault="005A5845" w:rsidP="001804B8">
            <w:pPr>
              <w:pStyle w:val="AuthNormal"/>
              <w:jc w:val="center"/>
              <w:rPr>
                <w:szCs w:val="22"/>
              </w:rPr>
            </w:pPr>
            <w:r w:rsidRPr="005A5845">
              <w:rPr>
                <w:szCs w:val="22"/>
              </w:rPr>
              <w:t>12180</w:t>
            </w:r>
          </w:p>
        </w:tc>
        <w:tc>
          <w:tcPr>
            <w:tcW w:w="6654" w:type="dxa"/>
          </w:tcPr>
          <w:p w14:paraId="1D07721D" w14:textId="77777777" w:rsidR="005A5845" w:rsidRDefault="00E35F16" w:rsidP="008407C1">
            <w:pPr>
              <w:pStyle w:val="AuthNormal"/>
              <w:jc w:val="left"/>
              <w:rPr>
                <w:szCs w:val="22"/>
              </w:rPr>
            </w:pPr>
            <w:r>
              <w:rPr>
                <w:szCs w:val="22"/>
              </w:rPr>
              <w:t>Cambridge</w:t>
            </w:r>
            <w:r w:rsidR="00747D28">
              <w:rPr>
                <w:szCs w:val="22"/>
              </w:rPr>
              <w:t>,</w:t>
            </w:r>
            <w:r w:rsidR="00C93EB6">
              <w:rPr>
                <w:szCs w:val="22"/>
              </w:rPr>
              <w:t xml:space="preserve"> </w:t>
            </w:r>
            <w:r w:rsidR="00747D28">
              <w:rPr>
                <w:szCs w:val="22"/>
              </w:rPr>
              <w:t>Univ.</w:t>
            </w:r>
            <w:r w:rsidR="00C93EB6">
              <w:rPr>
                <w:szCs w:val="22"/>
              </w:rPr>
              <w:t xml:space="preserve"> </w:t>
            </w:r>
            <w:r w:rsidR="00747D28">
              <w:rPr>
                <w:szCs w:val="22"/>
              </w:rPr>
              <w:t>Lib.</w:t>
            </w:r>
            <w:r w:rsidR="00C93EB6">
              <w:rPr>
                <w:szCs w:val="22"/>
              </w:rPr>
              <w:t xml:space="preserve"> </w:t>
            </w:r>
            <w:r>
              <w:rPr>
                <w:szCs w:val="22"/>
              </w:rPr>
              <w:t>Ff.i.30</w:t>
            </w:r>
            <w:r w:rsidR="00F42A5D">
              <w:rPr>
                <w:szCs w:val="22"/>
              </w:rPr>
              <w:t>.</w:t>
            </w:r>
          </w:p>
          <w:p w14:paraId="41B18406" w14:textId="77777777" w:rsidR="005A5845" w:rsidRDefault="005A5845" w:rsidP="005A5845">
            <w:pPr>
              <w:pStyle w:val="AuthNormal"/>
              <w:spacing w:after="120"/>
              <w:jc w:val="left"/>
              <w:rPr>
                <w:szCs w:val="22"/>
              </w:rPr>
            </w:pPr>
            <w:r w:rsidRPr="005A5845">
              <w:rPr>
                <w:szCs w:val="22"/>
              </w:rPr>
              <w:t>Cambridge</w:t>
            </w:r>
            <w:r w:rsidR="00747D28">
              <w:rPr>
                <w:szCs w:val="22"/>
              </w:rPr>
              <w:t>,</w:t>
            </w:r>
            <w:r w:rsidR="00C93EB6">
              <w:rPr>
                <w:szCs w:val="22"/>
              </w:rPr>
              <w:t xml:space="preserve"> </w:t>
            </w:r>
            <w:r w:rsidRPr="005A5845">
              <w:rPr>
                <w:szCs w:val="22"/>
              </w:rPr>
              <w:t>University</w:t>
            </w:r>
            <w:r w:rsidR="00C93EB6">
              <w:rPr>
                <w:szCs w:val="22"/>
              </w:rPr>
              <w:t xml:space="preserve"> </w:t>
            </w:r>
            <w:r w:rsidRPr="005A5845">
              <w:rPr>
                <w:szCs w:val="22"/>
              </w:rPr>
              <w:t>Library</w:t>
            </w:r>
            <w:r w:rsidR="00C93EB6">
              <w:rPr>
                <w:szCs w:val="22"/>
              </w:rPr>
              <w:t xml:space="preserve"> </w:t>
            </w:r>
            <w:r w:rsidRPr="005A5845">
              <w:rPr>
                <w:szCs w:val="22"/>
              </w:rPr>
              <w:t>Fonds</w:t>
            </w:r>
            <w:r w:rsidR="00C93EB6">
              <w:rPr>
                <w:szCs w:val="22"/>
              </w:rPr>
              <w:t xml:space="preserve"> </w:t>
            </w:r>
            <w:r w:rsidRPr="005A5845">
              <w:rPr>
                <w:szCs w:val="22"/>
              </w:rPr>
              <w:t>ancien</w:t>
            </w:r>
            <w:r w:rsidR="00C93EB6">
              <w:rPr>
                <w:szCs w:val="22"/>
              </w:rPr>
              <w:t xml:space="preserve"> </w:t>
            </w:r>
            <w:r w:rsidRPr="005A5845">
              <w:rPr>
                <w:szCs w:val="22"/>
              </w:rPr>
              <w:t>Ff.</w:t>
            </w:r>
            <w:r w:rsidR="00C93EB6">
              <w:rPr>
                <w:szCs w:val="22"/>
              </w:rPr>
              <w:t xml:space="preserve"> </w:t>
            </w:r>
            <w:r w:rsidRPr="005A5845">
              <w:rPr>
                <w:szCs w:val="22"/>
              </w:rPr>
              <w:t>I.</w:t>
            </w:r>
            <w:r w:rsidR="00C93EB6">
              <w:rPr>
                <w:szCs w:val="22"/>
              </w:rPr>
              <w:t xml:space="preserve"> </w:t>
            </w:r>
            <w:r w:rsidRPr="005A5845">
              <w:rPr>
                <w:szCs w:val="22"/>
              </w:rPr>
              <w:t>30</w:t>
            </w:r>
            <w:r w:rsidR="00C93EB6">
              <w:rPr>
                <w:szCs w:val="22"/>
              </w:rPr>
              <w:t xml:space="preserve"> </w:t>
            </w:r>
            <w:r w:rsidRPr="005A5845">
              <w:rPr>
                <w:szCs w:val="22"/>
              </w:rPr>
              <w:t>(1163)</w:t>
            </w:r>
            <w:r w:rsidR="00F42A5D">
              <w:rPr>
                <w:szCs w:val="22"/>
              </w:rPr>
              <w:t>.</w:t>
            </w:r>
          </w:p>
          <w:p w14:paraId="5222AA94" w14:textId="77777777" w:rsidR="003B1A35" w:rsidRPr="00FB2EE2" w:rsidRDefault="005A5845" w:rsidP="008407C1">
            <w:pPr>
              <w:pStyle w:val="AuthNormal"/>
              <w:jc w:val="left"/>
              <w:rPr>
                <w:szCs w:val="22"/>
              </w:rPr>
            </w:pPr>
            <w:r>
              <w:rPr>
                <w:szCs w:val="22"/>
              </w:rPr>
              <w:t>This</w:t>
            </w:r>
            <w:r w:rsidR="00C93EB6">
              <w:rPr>
                <w:szCs w:val="22"/>
              </w:rPr>
              <w:t xml:space="preserve"> </w:t>
            </w:r>
            <w:r w:rsidR="008C5947">
              <w:rPr>
                <w:szCs w:val="22"/>
              </w:rPr>
              <w:t>is</w:t>
            </w:r>
            <w:r w:rsidR="00C93EB6">
              <w:rPr>
                <w:szCs w:val="22"/>
              </w:rPr>
              <w:t xml:space="preserve"> </w:t>
            </w:r>
            <w:r w:rsidR="00A02716">
              <w:rPr>
                <w:szCs w:val="22"/>
              </w:rPr>
              <w:t>a</w:t>
            </w:r>
            <w:r w:rsidR="00C93EB6">
              <w:rPr>
                <w:szCs w:val="22"/>
              </w:rPr>
              <w:t xml:space="preserve"> </w:t>
            </w:r>
            <w:r w:rsidR="00A02716">
              <w:rPr>
                <w:szCs w:val="22"/>
              </w:rPr>
              <w:t>sequel</w:t>
            </w:r>
            <w:r w:rsidR="00C93EB6">
              <w:rPr>
                <w:szCs w:val="22"/>
              </w:rPr>
              <w:t xml:space="preserve"> </w:t>
            </w:r>
            <w:r w:rsidR="00A02716">
              <w:rPr>
                <w:szCs w:val="22"/>
              </w:rPr>
              <w:t>to</w:t>
            </w:r>
            <w:r w:rsidR="00C93EB6">
              <w:rPr>
                <w:szCs w:val="22"/>
              </w:rPr>
              <w:t xml:space="preserve"> </w:t>
            </w:r>
            <w:r w:rsidR="008407C1">
              <w:rPr>
                <w:szCs w:val="22"/>
              </w:rPr>
              <w:t>Scrivener's</w:t>
            </w:r>
            <w:r w:rsidR="00C93EB6">
              <w:rPr>
                <w:szCs w:val="22"/>
              </w:rPr>
              <w:t xml:space="preserve"> </w:t>
            </w:r>
            <w:r w:rsidR="008407C1">
              <w:rPr>
                <w:szCs w:val="22"/>
              </w:rPr>
              <w:t>42p,</w:t>
            </w:r>
            <w:r w:rsidR="00C93EB6">
              <w:rPr>
                <w:szCs w:val="22"/>
              </w:rPr>
              <w:t xml:space="preserve"> </w:t>
            </w:r>
            <w:r w:rsidR="008407C1">
              <w:rPr>
                <w:szCs w:val="22"/>
              </w:rPr>
              <w:t>which</w:t>
            </w:r>
            <w:r w:rsidR="00C93EB6">
              <w:rPr>
                <w:szCs w:val="22"/>
              </w:rPr>
              <w:t xml:space="preserve"> </w:t>
            </w:r>
            <w:r w:rsidR="008407C1">
              <w:rPr>
                <w:szCs w:val="22"/>
              </w:rPr>
              <w:t>is</w:t>
            </w:r>
            <w:r w:rsidR="00C93EB6">
              <w:rPr>
                <w:szCs w:val="22"/>
              </w:rPr>
              <w:t xml:space="preserve"> </w:t>
            </w:r>
            <w:r w:rsidR="008407C1">
              <w:rPr>
                <w:szCs w:val="22"/>
              </w:rPr>
              <w:t>at</w:t>
            </w:r>
            <w:r w:rsidR="00C93EB6">
              <w:rPr>
                <w:szCs w:val="22"/>
              </w:rPr>
              <w:t xml:space="preserve"> </w:t>
            </w:r>
            <w:r w:rsidR="00DE1B16" w:rsidRPr="00FB2EE2">
              <w:rPr>
                <w:szCs w:val="22"/>
              </w:rPr>
              <w:t>Oxford,</w:t>
            </w:r>
            <w:r w:rsidR="00C93EB6">
              <w:rPr>
                <w:szCs w:val="22"/>
              </w:rPr>
              <w:t xml:space="preserve"> </w:t>
            </w:r>
            <w:r w:rsidR="00DE1B16" w:rsidRPr="00FB2EE2">
              <w:rPr>
                <w:szCs w:val="22"/>
              </w:rPr>
              <w:t>Magdalen</w:t>
            </w:r>
            <w:r w:rsidR="00C93EB6">
              <w:rPr>
                <w:szCs w:val="22"/>
              </w:rPr>
              <w:t xml:space="preserve"> </w:t>
            </w:r>
            <w:r w:rsidR="00DE1B16" w:rsidRPr="00FB2EE2">
              <w:rPr>
                <w:szCs w:val="22"/>
              </w:rPr>
              <w:t>College,</w:t>
            </w:r>
            <w:r w:rsidR="00C93EB6">
              <w:rPr>
                <w:szCs w:val="22"/>
              </w:rPr>
              <w:t xml:space="preserve"> </w:t>
            </w:r>
            <w:r w:rsidR="008C5947" w:rsidRPr="00FB2EE2">
              <w:rPr>
                <w:szCs w:val="22"/>
              </w:rPr>
              <w:t>C</w:t>
            </w:r>
            <w:r w:rsidR="00F27D1F" w:rsidRPr="00FB2EE2">
              <w:rPr>
                <w:szCs w:val="22"/>
              </w:rPr>
              <w:t>ollection</w:t>
            </w:r>
            <w:r w:rsidR="00C93EB6">
              <w:rPr>
                <w:szCs w:val="22"/>
              </w:rPr>
              <w:t xml:space="preserve"> </w:t>
            </w:r>
            <w:r w:rsidR="00DE1B16" w:rsidRPr="00FB2EE2">
              <w:rPr>
                <w:szCs w:val="22"/>
              </w:rPr>
              <w:t>Gr.</w:t>
            </w:r>
            <w:r w:rsidR="00C93EB6">
              <w:rPr>
                <w:szCs w:val="22"/>
              </w:rPr>
              <w:t xml:space="preserve"> </w:t>
            </w:r>
            <w:r w:rsidR="00DE1B16" w:rsidRPr="00FB2EE2">
              <w:rPr>
                <w:szCs w:val="22"/>
              </w:rPr>
              <w:t>007</w:t>
            </w:r>
            <w:r>
              <w:rPr>
                <w:szCs w:val="22"/>
              </w:rPr>
              <w:t>,</w:t>
            </w:r>
            <w:r w:rsidR="00C93EB6">
              <w:rPr>
                <w:szCs w:val="22"/>
              </w:rPr>
              <w:t xml:space="preserve"> </w:t>
            </w:r>
            <w:r>
              <w:rPr>
                <w:szCs w:val="22"/>
              </w:rPr>
              <w:t>Diktyon</w:t>
            </w:r>
            <w:r w:rsidR="00C93EB6">
              <w:rPr>
                <w:szCs w:val="22"/>
              </w:rPr>
              <w:t xml:space="preserve"> </w:t>
            </w:r>
            <w:r w:rsidRPr="005A5845">
              <w:rPr>
                <w:szCs w:val="22"/>
              </w:rPr>
              <w:t>48700</w:t>
            </w:r>
            <w:r>
              <w:rPr>
                <w:szCs w:val="22"/>
              </w:rPr>
              <w:t>.</w:t>
            </w:r>
          </w:p>
        </w:tc>
      </w:tr>
      <w:tr w:rsidR="001804B8" w:rsidRPr="00ED3A94" w14:paraId="10C6190C" w14:textId="77777777" w:rsidTr="00AD23CB">
        <w:trPr>
          <w:cantSplit/>
        </w:trPr>
        <w:tc>
          <w:tcPr>
            <w:tcW w:w="1483" w:type="dxa"/>
            <w:shd w:val="clear" w:color="auto" w:fill="auto"/>
          </w:tcPr>
          <w:p w14:paraId="140E7794" w14:textId="77777777" w:rsidR="00560001" w:rsidRDefault="001804B8" w:rsidP="001804B8">
            <w:pPr>
              <w:pStyle w:val="AuthNormal"/>
              <w:jc w:val="center"/>
              <w:rPr>
                <w:b/>
                <w:bCs/>
                <w:szCs w:val="22"/>
              </w:rPr>
            </w:pPr>
            <w:r w:rsidRPr="000076F6">
              <w:rPr>
                <w:b/>
                <w:bCs/>
                <w:szCs w:val="22"/>
              </w:rPr>
              <w:t>28</w:t>
            </w:r>
            <w:r w:rsidR="002C77A4" w:rsidRPr="000076F6">
              <w:rPr>
                <w:b/>
                <w:bCs/>
                <w:szCs w:val="22"/>
              </w:rPr>
              <w:t>p</w:t>
            </w:r>
          </w:p>
          <w:p w14:paraId="0A0E2E27" w14:textId="77777777" w:rsidR="001804B8" w:rsidRPr="00713FA7" w:rsidRDefault="00C744F8" w:rsidP="001804B8">
            <w:pPr>
              <w:pStyle w:val="AuthNormal"/>
              <w:jc w:val="center"/>
              <w:rPr>
                <w:szCs w:val="22"/>
              </w:rPr>
            </w:pPr>
            <w:r>
              <w:rPr>
                <w:szCs w:val="22"/>
              </w:rPr>
              <w:t>23a,</w:t>
            </w:r>
            <w:r w:rsidR="002C77A4">
              <w:rPr>
                <w:szCs w:val="22"/>
              </w:rPr>
              <w:t>6</w:t>
            </w:r>
            <w:r w:rsidR="00B50F7C">
              <w:rPr>
                <w:szCs w:val="22"/>
              </w:rPr>
              <w:t>r</w:t>
            </w:r>
          </w:p>
        </w:tc>
        <w:tc>
          <w:tcPr>
            <w:tcW w:w="905" w:type="dxa"/>
          </w:tcPr>
          <w:p w14:paraId="5D0D4949" w14:textId="77777777" w:rsidR="001804B8" w:rsidRDefault="002C77A4" w:rsidP="003C6E36">
            <w:pPr>
              <w:pStyle w:val="AuthNormal"/>
              <w:pBdr>
                <w:bottom w:val="single" w:sz="4" w:space="1" w:color="auto"/>
              </w:pBdr>
              <w:jc w:val="center"/>
              <w:rPr>
                <w:szCs w:val="22"/>
              </w:rPr>
            </w:pPr>
            <w:r>
              <w:rPr>
                <w:szCs w:val="22"/>
              </w:rPr>
              <w:t>314</w:t>
            </w:r>
          </w:p>
          <w:p w14:paraId="61C15B6C" w14:textId="77777777" w:rsidR="003C6E36" w:rsidRPr="00984F55" w:rsidRDefault="003C6E36" w:rsidP="001804B8">
            <w:pPr>
              <w:pStyle w:val="AuthNormal"/>
              <w:jc w:val="center"/>
              <w:rPr>
                <w:szCs w:val="22"/>
              </w:rPr>
            </w:pPr>
            <w:r w:rsidRPr="003C6E36">
              <w:rPr>
                <w:szCs w:val="22"/>
              </w:rPr>
              <w:t>47289</w:t>
            </w:r>
          </w:p>
        </w:tc>
        <w:tc>
          <w:tcPr>
            <w:tcW w:w="6654" w:type="dxa"/>
          </w:tcPr>
          <w:p w14:paraId="51DD1946" w14:textId="77777777" w:rsidR="001804B8" w:rsidRDefault="00302F24" w:rsidP="001804B8">
            <w:pPr>
              <w:pStyle w:val="AuthNormal"/>
              <w:jc w:val="left"/>
              <w:rPr>
                <w:szCs w:val="22"/>
              </w:rPr>
            </w:pPr>
            <w:r>
              <w:rPr>
                <w:szCs w:val="22"/>
              </w:rPr>
              <w:t>Oxford,</w:t>
            </w:r>
            <w:r w:rsidR="00C93EB6">
              <w:rPr>
                <w:szCs w:val="22"/>
              </w:rPr>
              <w:t xml:space="preserve"> </w:t>
            </w:r>
            <w:r w:rsidR="002C77A4">
              <w:rPr>
                <w:szCs w:val="22"/>
              </w:rPr>
              <w:t>Bodl.</w:t>
            </w:r>
            <w:r w:rsidR="00C93EB6">
              <w:rPr>
                <w:szCs w:val="22"/>
              </w:rPr>
              <w:t xml:space="preserve"> </w:t>
            </w:r>
            <w:r w:rsidR="002C77A4">
              <w:rPr>
                <w:szCs w:val="22"/>
              </w:rPr>
              <w:t>Barocc.</w:t>
            </w:r>
            <w:r w:rsidR="00C93EB6">
              <w:rPr>
                <w:szCs w:val="22"/>
              </w:rPr>
              <w:t xml:space="preserve"> </w:t>
            </w:r>
            <w:r w:rsidR="002C77A4">
              <w:rPr>
                <w:szCs w:val="22"/>
              </w:rPr>
              <w:t>3</w:t>
            </w:r>
            <w:r w:rsidR="00F42A5D">
              <w:rPr>
                <w:szCs w:val="22"/>
              </w:rPr>
              <w:t>.</w:t>
            </w:r>
          </w:p>
          <w:p w14:paraId="2A1F6082" w14:textId="77777777" w:rsidR="003C6E36" w:rsidRPr="00984F55" w:rsidRDefault="003C6E36" w:rsidP="003C6E36">
            <w:pPr>
              <w:pStyle w:val="AuthNormal"/>
              <w:jc w:val="left"/>
              <w:rPr>
                <w:szCs w:val="22"/>
              </w:rPr>
            </w:pPr>
            <w:r w:rsidRPr="003C6E36">
              <w:rPr>
                <w:szCs w:val="22"/>
              </w:rPr>
              <w:t>Oxford</w:t>
            </w:r>
            <w:r w:rsidR="00C93EB6">
              <w:rPr>
                <w:szCs w:val="22"/>
              </w:rPr>
              <w:t xml:space="preserve"> </w:t>
            </w:r>
            <w:r w:rsidRPr="003C6E36">
              <w:rPr>
                <w:szCs w:val="22"/>
              </w:rPr>
              <w:t>Bodleian</w:t>
            </w:r>
            <w:r w:rsidR="00C93EB6">
              <w:rPr>
                <w:szCs w:val="22"/>
              </w:rPr>
              <w:t xml:space="preserve"> </w:t>
            </w:r>
            <w:r w:rsidRPr="003C6E36">
              <w:rPr>
                <w:szCs w:val="22"/>
              </w:rPr>
              <w:t>Library</w:t>
            </w:r>
            <w:r w:rsidR="00C93EB6">
              <w:rPr>
                <w:szCs w:val="22"/>
              </w:rPr>
              <w:t xml:space="preserve"> </w:t>
            </w:r>
            <w:r w:rsidRPr="003C6E36">
              <w:rPr>
                <w:szCs w:val="22"/>
              </w:rPr>
              <w:t>Barocci</w:t>
            </w:r>
            <w:r w:rsidR="00C93EB6">
              <w:rPr>
                <w:szCs w:val="22"/>
              </w:rPr>
              <w:t xml:space="preserve"> </w:t>
            </w:r>
            <w:r w:rsidRPr="003C6E36">
              <w:rPr>
                <w:szCs w:val="22"/>
              </w:rPr>
              <w:t>003</w:t>
            </w:r>
            <w:r w:rsidR="00F42A5D">
              <w:rPr>
                <w:szCs w:val="22"/>
              </w:rPr>
              <w:t>.</w:t>
            </w:r>
          </w:p>
        </w:tc>
      </w:tr>
      <w:tr w:rsidR="001804B8" w:rsidRPr="00ED3A94" w14:paraId="21A9C3BB" w14:textId="77777777" w:rsidTr="00AD23CB">
        <w:trPr>
          <w:cantSplit/>
        </w:trPr>
        <w:tc>
          <w:tcPr>
            <w:tcW w:w="1483" w:type="dxa"/>
            <w:shd w:val="clear" w:color="auto" w:fill="auto"/>
          </w:tcPr>
          <w:p w14:paraId="1ABB8F38" w14:textId="77777777" w:rsidR="001804B8" w:rsidRDefault="001804B8" w:rsidP="001804B8">
            <w:pPr>
              <w:pStyle w:val="AuthNormal"/>
              <w:jc w:val="center"/>
              <w:rPr>
                <w:b/>
                <w:bCs/>
                <w:szCs w:val="22"/>
              </w:rPr>
            </w:pPr>
            <w:r w:rsidRPr="000076F6">
              <w:rPr>
                <w:b/>
                <w:bCs/>
                <w:szCs w:val="22"/>
              </w:rPr>
              <w:t>29</w:t>
            </w:r>
            <w:r w:rsidR="00326D91" w:rsidRPr="000076F6">
              <w:rPr>
                <w:b/>
                <w:bCs/>
                <w:szCs w:val="22"/>
              </w:rPr>
              <w:t>p</w:t>
            </w:r>
          </w:p>
          <w:p w14:paraId="2872111D" w14:textId="77777777" w:rsidR="00FA7DEC" w:rsidRPr="00713FA7" w:rsidRDefault="00FA7DEC" w:rsidP="001804B8">
            <w:pPr>
              <w:pStyle w:val="AuthNormal"/>
              <w:jc w:val="center"/>
              <w:rPr>
                <w:szCs w:val="22"/>
              </w:rPr>
            </w:pPr>
            <w:r>
              <w:rPr>
                <w:szCs w:val="22"/>
              </w:rPr>
              <w:t>24a</w:t>
            </w:r>
          </w:p>
        </w:tc>
        <w:tc>
          <w:tcPr>
            <w:tcW w:w="905" w:type="dxa"/>
          </w:tcPr>
          <w:p w14:paraId="3B076119" w14:textId="77777777" w:rsidR="001804B8" w:rsidRDefault="00326D91" w:rsidP="00FA7DEC">
            <w:pPr>
              <w:pStyle w:val="AuthNormal"/>
              <w:pBdr>
                <w:bottom w:val="single" w:sz="4" w:space="1" w:color="auto"/>
              </w:pBdr>
              <w:jc w:val="center"/>
              <w:rPr>
                <w:szCs w:val="22"/>
              </w:rPr>
            </w:pPr>
            <w:r>
              <w:rPr>
                <w:szCs w:val="22"/>
              </w:rPr>
              <w:t>319</w:t>
            </w:r>
          </w:p>
          <w:p w14:paraId="2524D493" w14:textId="77777777" w:rsidR="00FA7DEC" w:rsidRPr="00984F55" w:rsidRDefault="00FA7DEC" w:rsidP="001804B8">
            <w:pPr>
              <w:pStyle w:val="AuthNormal"/>
              <w:jc w:val="center"/>
              <w:rPr>
                <w:szCs w:val="22"/>
              </w:rPr>
            </w:pPr>
            <w:r w:rsidRPr="00FA7DEC">
              <w:rPr>
                <w:szCs w:val="22"/>
              </w:rPr>
              <w:t>11804</w:t>
            </w:r>
          </w:p>
        </w:tc>
        <w:tc>
          <w:tcPr>
            <w:tcW w:w="6654" w:type="dxa"/>
          </w:tcPr>
          <w:p w14:paraId="10FBD2BD" w14:textId="77777777" w:rsidR="001804B8" w:rsidRDefault="00326D91" w:rsidP="001804B8">
            <w:pPr>
              <w:pStyle w:val="AuthNormal"/>
              <w:jc w:val="left"/>
              <w:rPr>
                <w:szCs w:val="22"/>
              </w:rPr>
            </w:pPr>
            <w:r>
              <w:rPr>
                <w:szCs w:val="22"/>
              </w:rPr>
              <w:t>Cambridge,</w:t>
            </w:r>
            <w:r w:rsidR="00C93EB6">
              <w:rPr>
                <w:szCs w:val="22"/>
              </w:rPr>
              <w:t xml:space="preserve"> </w:t>
            </w:r>
            <w:r>
              <w:rPr>
                <w:szCs w:val="22"/>
              </w:rPr>
              <w:t>Christ's</w:t>
            </w:r>
            <w:r w:rsidR="00C93EB6">
              <w:rPr>
                <w:szCs w:val="22"/>
              </w:rPr>
              <w:t xml:space="preserve"> </w:t>
            </w:r>
            <w:r>
              <w:rPr>
                <w:szCs w:val="22"/>
              </w:rPr>
              <w:t>Coll</w:t>
            </w:r>
            <w:r w:rsidR="00747D28">
              <w:rPr>
                <w:szCs w:val="22"/>
              </w:rPr>
              <w:t>.</w:t>
            </w:r>
            <w:r w:rsidR="00C93EB6">
              <w:rPr>
                <w:szCs w:val="22"/>
              </w:rPr>
              <w:t xml:space="preserve"> </w:t>
            </w:r>
            <w:r>
              <w:rPr>
                <w:szCs w:val="22"/>
              </w:rPr>
              <w:t>DD.1.9.</w:t>
            </w:r>
          </w:p>
          <w:p w14:paraId="27D04D24" w14:textId="77777777" w:rsidR="00FA7DEC" w:rsidRDefault="00FA7DEC" w:rsidP="00FA7DEC">
            <w:pPr>
              <w:pStyle w:val="AuthNormal"/>
              <w:spacing w:after="120"/>
              <w:jc w:val="left"/>
              <w:rPr>
                <w:szCs w:val="22"/>
              </w:rPr>
            </w:pPr>
            <w:r w:rsidRPr="00FA7DEC">
              <w:rPr>
                <w:szCs w:val="22"/>
              </w:rPr>
              <w:t>Cambridge</w:t>
            </w:r>
            <w:r>
              <w:rPr>
                <w:szCs w:val="22"/>
              </w:rPr>
              <w:t>,</w:t>
            </w:r>
            <w:r w:rsidR="00C93EB6">
              <w:rPr>
                <w:szCs w:val="22"/>
              </w:rPr>
              <w:t xml:space="preserve"> </w:t>
            </w:r>
            <w:r w:rsidRPr="00FA7DEC">
              <w:rPr>
                <w:szCs w:val="22"/>
              </w:rPr>
              <w:t>Christ's</w:t>
            </w:r>
            <w:r w:rsidR="00C93EB6">
              <w:rPr>
                <w:szCs w:val="22"/>
              </w:rPr>
              <w:t xml:space="preserve"> </w:t>
            </w:r>
            <w:r w:rsidRPr="00FA7DEC">
              <w:rPr>
                <w:szCs w:val="22"/>
              </w:rPr>
              <w:t>College</w:t>
            </w:r>
            <w:r w:rsidR="00C93EB6">
              <w:rPr>
                <w:szCs w:val="22"/>
              </w:rPr>
              <w:t xml:space="preserve"> </w:t>
            </w:r>
            <w:r w:rsidRPr="00FA7DEC">
              <w:rPr>
                <w:szCs w:val="22"/>
              </w:rPr>
              <w:t>Libr.</w:t>
            </w:r>
            <w:r w:rsidR="00747D28">
              <w:rPr>
                <w:szCs w:val="22"/>
              </w:rPr>
              <w:t>,</w:t>
            </w:r>
            <w:r w:rsidR="00C93EB6">
              <w:rPr>
                <w:szCs w:val="22"/>
              </w:rPr>
              <w:t xml:space="preserve"> </w:t>
            </w:r>
            <w:r w:rsidRPr="00FA7DEC">
              <w:rPr>
                <w:szCs w:val="22"/>
              </w:rPr>
              <w:t>fonds</w:t>
            </w:r>
            <w:r w:rsidR="00C93EB6">
              <w:rPr>
                <w:szCs w:val="22"/>
              </w:rPr>
              <w:t xml:space="preserve"> </w:t>
            </w:r>
            <w:r w:rsidRPr="00FA7DEC">
              <w:rPr>
                <w:szCs w:val="22"/>
              </w:rPr>
              <w:t>principal</w:t>
            </w:r>
            <w:r w:rsidR="00C93EB6">
              <w:rPr>
                <w:szCs w:val="22"/>
              </w:rPr>
              <w:t xml:space="preserve"> </w:t>
            </w:r>
            <w:r w:rsidRPr="00FA7DEC">
              <w:rPr>
                <w:szCs w:val="22"/>
              </w:rPr>
              <w:t>009</w:t>
            </w:r>
            <w:r w:rsidR="00F42A5D">
              <w:rPr>
                <w:szCs w:val="22"/>
              </w:rPr>
              <w:t>.</w:t>
            </w:r>
          </w:p>
          <w:p w14:paraId="7D2C258E" w14:textId="77777777" w:rsidR="00FA7DEC" w:rsidRPr="00984F55" w:rsidRDefault="00FA7DEC" w:rsidP="001804B8">
            <w:pPr>
              <w:pStyle w:val="AuthNormal"/>
              <w:jc w:val="left"/>
              <w:rPr>
                <w:szCs w:val="22"/>
              </w:rPr>
            </w:pPr>
            <w:r>
              <w:rPr>
                <w:szCs w:val="22"/>
              </w:rPr>
              <w:t>In</w:t>
            </w:r>
            <w:r w:rsidR="00C93EB6">
              <w:rPr>
                <w:szCs w:val="22"/>
              </w:rPr>
              <w:t xml:space="preserve"> </w:t>
            </w:r>
            <w:r>
              <w:rPr>
                <w:szCs w:val="22"/>
              </w:rPr>
              <w:t>Scrivener's</w:t>
            </w:r>
            <w:r w:rsidR="00C93EB6">
              <w:rPr>
                <w:szCs w:val="22"/>
              </w:rPr>
              <w:t xml:space="preserve"> </w:t>
            </w:r>
            <w:r>
              <w:rPr>
                <w:szCs w:val="22"/>
              </w:rPr>
              <w:t>time,</w:t>
            </w:r>
            <w:r w:rsidR="00C93EB6">
              <w:rPr>
                <w:szCs w:val="22"/>
              </w:rPr>
              <w:t xml:space="preserve"> </w:t>
            </w:r>
            <w:r>
              <w:rPr>
                <w:szCs w:val="22"/>
              </w:rPr>
              <w:t>it</w:t>
            </w:r>
            <w:r w:rsidR="00C93EB6">
              <w:rPr>
                <w:szCs w:val="22"/>
              </w:rPr>
              <w:t xml:space="preserve"> </w:t>
            </w:r>
            <w:r>
              <w:rPr>
                <w:szCs w:val="22"/>
              </w:rPr>
              <w:t>was</w:t>
            </w:r>
            <w:r w:rsidR="00C93EB6">
              <w:rPr>
                <w:szCs w:val="22"/>
              </w:rPr>
              <w:t xml:space="preserve"> </w:t>
            </w:r>
            <w:r>
              <w:rPr>
                <w:szCs w:val="22"/>
              </w:rPr>
              <w:t>catalogued</w:t>
            </w:r>
            <w:r w:rsidR="00C93EB6">
              <w:rPr>
                <w:szCs w:val="22"/>
              </w:rPr>
              <w:t xml:space="preserve"> </w:t>
            </w:r>
            <w:r>
              <w:rPr>
                <w:szCs w:val="22"/>
              </w:rPr>
              <w:t>as</w:t>
            </w:r>
            <w:r w:rsidR="00C93EB6">
              <w:rPr>
                <w:szCs w:val="22"/>
              </w:rPr>
              <w:t xml:space="preserve"> </w:t>
            </w:r>
            <w:r>
              <w:rPr>
                <w:szCs w:val="22"/>
              </w:rPr>
              <w:t>F.1.13.</w:t>
            </w:r>
          </w:p>
        </w:tc>
      </w:tr>
      <w:tr w:rsidR="00326D91" w:rsidRPr="00ED3A94" w14:paraId="05E80AE8" w14:textId="77777777" w:rsidTr="00AD23CB">
        <w:trPr>
          <w:cantSplit/>
        </w:trPr>
        <w:tc>
          <w:tcPr>
            <w:tcW w:w="1483" w:type="dxa"/>
            <w:shd w:val="clear" w:color="auto" w:fill="auto"/>
          </w:tcPr>
          <w:p w14:paraId="08C69C40" w14:textId="77777777" w:rsidR="00326D91" w:rsidRDefault="00326D91" w:rsidP="00326D91">
            <w:pPr>
              <w:pStyle w:val="AuthNormal"/>
              <w:jc w:val="center"/>
              <w:rPr>
                <w:b/>
                <w:bCs/>
                <w:szCs w:val="22"/>
              </w:rPr>
            </w:pPr>
            <w:r w:rsidRPr="000076F6">
              <w:rPr>
                <w:b/>
                <w:bCs/>
                <w:szCs w:val="22"/>
              </w:rPr>
              <w:t>30</w:t>
            </w:r>
            <w:r w:rsidR="00BF3D40" w:rsidRPr="000076F6">
              <w:rPr>
                <w:b/>
                <w:bCs/>
                <w:szCs w:val="22"/>
              </w:rPr>
              <w:t>p</w:t>
            </w:r>
          </w:p>
          <w:p w14:paraId="46650962" w14:textId="77777777" w:rsidR="00680895" w:rsidRPr="00713FA7" w:rsidRDefault="00680895" w:rsidP="00326D91">
            <w:pPr>
              <w:pStyle w:val="AuthNormal"/>
              <w:jc w:val="center"/>
              <w:rPr>
                <w:szCs w:val="22"/>
              </w:rPr>
            </w:pPr>
            <w:r>
              <w:rPr>
                <w:szCs w:val="22"/>
              </w:rPr>
              <w:t>53a</w:t>
            </w:r>
          </w:p>
        </w:tc>
        <w:tc>
          <w:tcPr>
            <w:tcW w:w="905" w:type="dxa"/>
          </w:tcPr>
          <w:p w14:paraId="2D25CF0B" w14:textId="77777777" w:rsidR="00326D91" w:rsidRDefault="002C46C0" w:rsidP="00680895">
            <w:pPr>
              <w:pStyle w:val="AuthNormal"/>
              <w:pBdr>
                <w:bottom w:val="single" w:sz="4" w:space="1" w:color="auto"/>
              </w:pBdr>
              <w:jc w:val="center"/>
              <w:rPr>
                <w:szCs w:val="22"/>
              </w:rPr>
            </w:pPr>
            <w:r>
              <w:rPr>
                <w:szCs w:val="22"/>
              </w:rPr>
              <w:t>356</w:t>
            </w:r>
          </w:p>
          <w:p w14:paraId="1E8495B1" w14:textId="77777777" w:rsidR="00680895" w:rsidRPr="00984F55" w:rsidRDefault="00680895" w:rsidP="00326D91">
            <w:pPr>
              <w:pStyle w:val="AuthNormal"/>
              <w:jc w:val="center"/>
              <w:rPr>
                <w:szCs w:val="22"/>
              </w:rPr>
            </w:pPr>
            <w:r w:rsidRPr="00680895">
              <w:rPr>
                <w:szCs w:val="22"/>
              </w:rPr>
              <w:t>11846</w:t>
            </w:r>
          </w:p>
        </w:tc>
        <w:tc>
          <w:tcPr>
            <w:tcW w:w="6654" w:type="dxa"/>
          </w:tcPr>
          <w:p w14:paraId="5F6F5FB8" w14:textId="77777777" w:rsidR="00326D91" w:rsidRDefault="00BF3D40" w:rsidP="00326D91">
            <w:pPr>
              <w:pStyle w:val="AuthNormal"/>
              <w:jc w:val="left"/>
              <w:rPr>
                <w:szCs w:val="22"/>
              </w:rPr>
            </w:pPr>
            <w:r>
              <w:rPr>
                <w:szCs w:val="22"/>
              </w:rPr>
              <w:t>Cambridge,</w:t>
            </w:r>
            <w:r w:rsidR="00C93EB6">
              <w:rPr>
                <w:szCs w:val="22"/>
              </w:rPr>
              <w:t xml:space="preserve"> </w:t>
            </w:r>
            <w:r>
              <w:rPr>
                <w:szCs w:val="22"/>
              </w:rPr>
              <w:t>Emmanuel</w:t>
            </w:r>
            <w:r w:rsidR="00C93EB6">
              <w:rPr>
                <w:szCs w:val="22"/>
              </w:rPr>
              <w:t xml:space="preserve"> </w:t>
            </w:r>
            <w:r>
              <w:rPr>
                <w:szCs w:val="22"/>
              </w:rPr>
              <w:t>College</w:t>
            </w:r>
            <w:r w:rsidR="00C93EB6">
              <w:rPr>
                <w:szCs w:val="22"/>
              </w:rPr>
              <w:t xml:space="preserve"> </w:t>
            </w:r>
            <w:r w:rsidR="00754EED">
              <w:rPr>
                <w:szCs w:val="22"/>
              </w:rPr>
              <w:t>I</w:t>
            </w:r>
            <w:r>
              <w:rPr>
                <w:szCs w:val="22"/>
              </w:rPr>
              <w:t>.</w:t>
            </w:r>
            <w:r w:rsidR="00C93EB6">
              <w:rPr>
                <w:szCs w:val="22"/>
              </w:rPr>
              <w:t xml:space="preserve"> </w:t>
            </w:r>
            <w:r>
              <w:rPr>
                <w:szCs w:val="22"/>
              </w:rPr>
              <w:t>4.</w:t>
            </w:r>
            <w:r w:rsidR="00C93EB6">
              <w:rPr>
                <w:szCs w:val="22"/>
              </w:rPr>
              <w:t xml:space="preserve"> </w:t>
            </w:r>
            <w:r>
              <w:rPr>
                <w:szCs w:val="22"/>
              </w:rPr>
              <w:t>35.</w:t>
            </w:r>
          </w:p>
          <w:p w14:paraId="4EB80D6E" w14:textId="77777777" w:rsidR="00680895" w:rsidRPr="00984F55" w:rsidRDefault="00680895" w:rsidP="00326D91">
            <w:pPr>
              <w:pStyle w:val="AuthNormal"/>
              <w:jc w:val="left"/>
              <w:rPr>
                <w:szCs w:val="22"/>
              </w:rPr>
            </w:pPr>
            <w:r w:rsidRPr="00680895">
              <w:rPr>
                <w:szCs w:val="22"/>
              </w:rPr>
              <w:t>Cambridge</w:t>
            </w:r>
            <w:r>
              <w:rPr>
                <w:szCs w:val="22"/>
              </w:rPr>
              <w:t>,</w:t>
            </w:r>
            <w:r w:rsidR="00C93EB6">
              <w:rPr>
                <w:szCs w:val="22"/>
              </w:rPr>
              <w:t xml:space="preserve"> </w:t>
            </w:r>
            <w:r w:rsidRPr="00680895">
              <w:rPr>
                <w:szCs w:val="22"/>
              </w:rPr>
              <w:t>Emmanuel</w:t>
            </w:r>
            <w:r w:rsidR="00C93EB6">
              <w:rPr>
                <w:szCs w:val="22"/>
              </w:rPr>
              <w:t xml:space="preserve"> </w:t>
            </w:r>
            <w:r w:rsidRPr="00680895">
              <w:rPr>
                <w:szCs w:val="22"/>
              </w:rPr>
              <w:t>College</w:t>
            </w:r>
            <w:r w:rsidR="00C93EB6">
              <w:rPr>
                <w:szCs w:val="22"/>
              </w:rPr>
              <w:t xml:space="preserve"> </w:t>
            </w:r>
            <w:r w:rsidRPr="00680895">
              <w:rPr>
                <w:szCs w:val="22"/>
              </w:rPr>
              <w:t>Libr.</w:t>
            </w:r>
            <w:r w:rsidR="00747D28">
              <w:rPr>
                <w:szCs w:val="22"/>
              </w:rPr>
              <w:t>,</w:t>
            </w:r>
            <w:r w:rsidR="00C93EB6">
              <w:rPr>
                <w:szCs w:val="22"/>
              </w:rPr>
              <w:t xml:space="preserve"> </w:t>
            </w:r>
            <w:r w:rsidRPr="00680895">
              <w:rPr>
                <w:szCs w:val="22"/>
              </w:rPr>
              <w:t>fonds</w:t>
            </w:r>
            <w:r w:rsidR="00C93EB6">
              <w:rPr>
                <w:szCs w:val="22"/>
              </w:rPr>
              <w:t xml:space="preserve"> </w:t>
            </w:r>
            <w:r w:rsidRPr="00680895">
              <w:rPr>
                <w:szCs w:val="22"/>
              </w:rPr>
              <w:t>principal</w:t>
            </w:r>
            <w:r w:rsidR="00C93EB6">
              <w:rPr>
                <w:szCs w:val="22"/>
              </w:rPr>
              <w:t xml:space="preserve"> </w:t>
            </w:r>
            <w:r w:rsidRPr="00680895">
              <w:rPr>
                <w:szCs w:val="22"/>
              </w:rPr>
              <w:t>I.4.35</w:t>
            </w:r>
            <w:r w:rsidR="00C93EB6">
              <w:rPr>
                <w:szCs w:val="22"/>
              </w:rPr>
              <w:t xml:space="preserve"> </w:t>
            </w:r>
            <w:r w:rsidRPr="00680895">
              <w:rPr>
                <w:szCs w:val="22"/>
              </w:rPr>
              <w:t>(110)</w:t>
            </w:r>
            <w:r w:rsidR="00F42A5D">
              <w:rPr>
                <w:szCs w:val="22"/>
              </w:rPr>
              <w:t>.</w:t>
            </w:r>
          </w:p>
        </w:tc>
      </w:tr>
      <w:tr w:rsidR="00326D91" w:rsidRPr="00ED3A94" w14:paraId="6EE146F6" w14:textId="77777777" w:rsidTr="00AD23CB">
        <w:trPr>
          <w:cantSplit/>
        </w:trPr>
        <w:tc>
          <w:tcPr>
            <w:tcW w:w="1483" w:type="dxa"/>
            <w:shd w:val="clear" w:color="auto" w:fill="auto"/>
          </w:tcPr>
          <w:p w14:paraId="31F726DF" w14:textId="77777777" w:rsidR="00F27E8E" w:rsidRDefault="00326D91" w:rsidP="00326D91">
            <w:pPr>
              <w:pStyle w:val="AuthNormal"/>
              <w:jc w:val="center"/>
              <w:rPr>
                <w:b/>
                <w:bCs/>
                <w:szCs w:val="22"/>
              </w:rPr>
            </w:pPr>
            <w:r w:rsidRPr="000076F6">
              <w:rPr>
                <w:b/>
                <w:bCs/>
                <w:szCs w:val="22"/>
              </w:rPr>
              <w:t>31</w:t>
            </w:r>
            <w:r w:rsidR="0087223F" w:rsidRPr="000076F6">
              <w:rPr>
                <w:b/>
                <w:bCs/>
                <w:szCs w:val="22"/>
              </w:rPr>
              <w:t>p</w:t>
            </w:r>
          </w:p>
          <w:p w14:paraId="719B0284" w14:textId="77777777" w:rsidR="00326D91" w:rsidRPr="00713FA7" w:rsidRDefault="00761568" w:rsidP="00326D91">
            <w:pPr>
              <w:pStyle w:val="AuthNormal"/>
              <w:jc w:val="center"/>
              <w:rPr>
                <w:szCs w:val="22"/>
              </w:rPr>
            </w:pPr>
            <w:r>
              <w:rPr>
                <w:szCs w:val="22"/>
              </w:rPr>
              <w:t>25a,</w:t>
            </w:r>
            <w:r w:rsidR="00EC130F">
              <w:rPr>
                <w:szCs w:val="22"/>
              </w:rPr>
              <w:t>7r</w:t>
            </w:r>
          </w:p>
        </w:tc>
        <w:tc>
          <w:tcPr>
            <w:tcW w:w="905" w:type="dxa"/>
          </w:tcPr>
          <w:p w14:paraId="62BC630F" w14:textId="77777777" w:rsidR="00326D91" w:rsidRDefault="00EC130F" w:rsidP="006F3786">
            <w:pPr>
              <w:pStyle w:val="AuthNormal"/>
              <w:pBdr>
                <w:bottom w:val="single" w:sz="4" w:space="1" w:color="auto"/>
              </w:pBdr>
              <w:jc w:val="center"/>
              <w:rPr>
                <w:szCs w:val="22"/>
              </w:rPr>
            </w:pPr>
            <w:r>
              <w:rPr>
                <w:szCs w:val="22"/>
              </w:rPr>
              <w:t>104</w:t>
            </w:r>
          </w:p>
          <w:p w14:paraId="70311FDF" w14:textId="77777777" w:rsidR="006F3786" w:rsidRPr="00984F55" w:rsidRDefault="006F3786" w:rsidP="00326D91">
            <w:pPr>
              <w:pStyle w:val="AuthNormal"/>
              <w:jc w:val="center"/>
              <w:rPr>
                <w:szCs w:val="22"/>
              </w:rPr>
            </w:pPr>
            <w:r w:rsidRPr="006F3786">
              <w:rPr>
                <w:szCs w:val="22"/>
              </w:rPr>
              <w:t>39502</w:t>
            </w:r>
          </w:p>
        </w:tc>
        <w:tc>
          <w:tcPr>
            <w:tcW w:w="6654" w:type="dxa"/>
          </w:tcPr>
          <w:p w14:paraId="27A09DA8" w14:textId="77777777" w:rsidR="00326D91" w:rsidRDefault="00EC130F" w:rsidP="00326D91">
            <w:pPr>
              <w:pStyle w:val="AuthNormal"/>
              <w:jc w:val="left"/>
              <w:rPr>
                <w:szCs w:val="22"/>
              </w:rPr>
            </w:pPr>
            <w:r>
              <w:rPr>
                <w:szCs w:val="22"/>
              </w:rPr>
              <w:t>London,</w:t>
            </w:r>
            <w:r w:rsidR="00C93EB6">
              <w:rPr>
                <w:szCs w:val="22"/>
              </w:rPr>
              <w:t xml:space="preserve"> </w:t>
            </w:r>
            <w:r>
              <w:rPr>
                <w:szCs w:val="22"/>
              </w:rPr>
              <w:t>Brit</w:t>
            </w:r>
            <w:r w:rsidR="00754EED">
              <w:rPr>
                <w:szCs w:val="22"/>
              </w:rPr>
              <w: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5537</w:t>
            </w:r>
            <w:r w:rsidR="00F42A5D">
              <w:rPr>
                <w:szCs w:val="22"/>
              </w:rPr>
              <w:t>.</w:t>
            </w:r>
          </w:p>
          <w:p w14:paraId="57CD0262" w14:textId="77777777" w:rsidR="006F3786" w:rsidRPr="00984F55" w:rsidRDefault="006F3786" w:rsidP="00326D91">
            <w:pPr>
              <w:pStyle w:val="AuthNormal"/>
              <w:jc w:val="left"/>
              <w:rPr>
                <w:szCs w:val="22"/>
              </w:rPr>
            </w:pPr>
            <w:r w:rsidRPr="006F3786">
              <w:rPr>
                <w:szCs w:val="22"/>
              </w:rPr>
              <w:t>London</w:t>
            </w:r>
            <w:r>
              <w:rPr>
                <w:szCs w:val="22"/>
              </w:rPr>
              <w:t>,</w:t>
            </w:r>
            <w:r w:rsidR="00C93EB6">
              <w:rPr>
                <w:szCs w:val="22"/>
              </w:rPr>
              <w:t xml:space="preserve"> </w:t>
            </w:r>
            <w:r w:rsidRPr="006F3786">
              <w:rPr>
                <w:szCs w:val="22"/>
              </w:rPr>
              <w:t>British</w:t>
            </w:r>
            <w:r w:rsidR="00C93EB6">
              <w:rPr>
                <w:szCs w:val="22"/>
              </w:rPr>
              <w:t xml:space="preserve"> </w:t>
            </w:r>
            <w:r w:rsidRPr="006F3786">
              <w:rPr>
                <w:szCs w:val="22"/>
              </w:rPr>
              <w:t>Library</w:t>
            </w:r>
            <w:r>
              <w:rPr>
                <w:szCs w:val="22"/>
              </w:rPr>
              <w:t>,</w:t>
            </w:r>
            <w:r w:rsidR="00C93EB6">
              <w:rPr>
                <w:szCs w:val="22"/>
              </w:rPr>
              <w:t xml:space="preserve"> </w:t>
            </w:r>
            <w:r w:rsidRPr="006F3786">
              <w:rPr>
                <w:szCs w:val="22"/>
              </w:rPr>
              <w:t>Harley</w:t>
            </w:r>
            <w:r w:rsidR="00C93EB6">
              <w:rPr>
                <w:szCs w:val="22"/>
              </w:rPr>
              <w:t xml:space="preserve"> </w:t>
            </w:r>
            <w:r w:rsidRPr="006F3786">
              <w:rPr>
                <w:szCs w:val="22"/>
              </w:rPr>
              <w:t>5537</w:t>
            </w:r>
            <w:r w:rsidR="00F42A5D">
              <w:rPr>
                <w:szCs w:val="22"/>
              </w:rPr>
              <w:t>.</w:t>
            </w:r>
          </w:p>
        </w:tc>
      </w:tr>
      <w:tr w:rsidR="00326D91" w:rsidRPr="00ED3A94" w14:paraId="464800DC" w14:textId="77777777" w:rsidTr="00AD23CB">
        <w:trPr>
          <w:cantSplit/>
        </w:trPr>
        <w:tc>
          <w:tcPr>
            <w:tcW w:w="1483" w:type="dxa"/>
            <w:shd w:val="clear" w:color="auto" w:fill="auto"/>
          </w:tcPr>
          <w:p w14:paraId="536C31A5" w14:textId="77777777" w:rsidR="00326D91" w:rsidRDefault="00326D91" w:rsidP="00326D91">
            <w:pPr>
              <w:pStyle w:val="AuthNormal"/>
              <w:jc w:val="center"/>
              <w:rPr>
                <w:b/>
                <w:bCs/>
                <w:szCs w:val="22"/>
              </w:rPr>
            </w:pPr>
            <w:r w:rsidRPr="000076F6">
              <w:rPr>
                <w:b/>
                <w:bCs/>
                <w:szCs w:val="22"/>
              </w:rPr>
              <w:t>32</w:t>
            </w:r>
            <w:r w:rsidR="00E40B72" w:rsidRPr="000076F6">
              <w:rPr>
                <w:b/>
                <w:bCs/>
                <w:szCs w:val="22"/>
              </w:rPr>
              <w:t>p</w:t>
            </w:r>
          </w:p>
          <w:p w14:paraId="78B95E88" w14:textId="77777777" w:rsidR="006F3786" w:rsidRPr="00713FA7" w:rsidRDefault="006F3786" w:rsidP="00326D91">
            <w:pPr>
              <w:pStyle w:val="AuthNormal"/>
              <w:jc w:val="center"/>
              <w:rPr>
                <w:szCs w:val="22"/>
              </w:rPr>
            </w:pPr>
            <w:r>
              <w:rPr>
                <w:szCs w:val="22"/>
              </w:rPr>
              <w:t>26a</w:t>
            </w:r>
          </w:p>
        </w:tc>
        <w:tc>
          <w:tcPr>
            <w:tcW w:w="905" w:type="dxa"/>
          </w:tcPr>
          <w:p w14:paraId="7A6C6E34" w14:textId="77777777" w:rsidR="00326D91" w:rsidRDefault="00E40B72" w:rsidP="006F3786">
            <w:pPr>
              <w:pStyle w:val="AuthNormal"/>
              <w:pBdr>
                <w:bottom w:val="single" w:sz="4" w:space="1" w:color="auto"/>
              </w:pBdr>
              <w:jc w:val="center"/>
              <w:rPr>
                <w:szCs w:val="22"/>
              </w:rPr>
            </w:pPr>
            <w:r>
              <w:rPr>
                <w:szCs w:val="22"/>
              </w:rPr>
              <w:t>321</w:t>
            </w:r>
          </w:p>
          <w:p w14:paraId="2CCCC930" w14:textId="77777777" w:rsidR="006F3786" w:rsidRPr="00984F55" w:rsidRDefault="006F3786" w:rsidP="00326D91">
            <w:pPr>
              <w:pStyle w:val="AuthNormal"/>
              <w:jc w:val="center"/>
              <w:rPr>
                <w:szCs w:val="22"/>
              </w:rPr>
            </w:pPr>
            <w:r w:rsidRPr="006F3786">
              <w:rPr>
                <w:szCs w:val="22"/>
              </w:rPr>
              <w:t>395</w:t>
            </w:r>
            <w:r>
              <w:rPr>
                <w:szCs w:val="22"/>
              </w:rPr>
              <w:t>2</w:t>
            </w:r>
            <w:r w:rsidRPr="006F3786">
              <w:rPr>
                <w:szCs w:val="22"/>
              </w:rPr>
              <w:t>2</w:t>
            </w:r>
          </w:p>
        </w:tc>
        <w:tc>
          <w:tcPr>
            <w:tcW w:w="6654" w:type="dxa"/>
          </w:tcPr>
          <w:p w14:paraId="474EF980" w14:textId="77777777" w:rsidR="00326D91" w:rsidRDefault="00E40B72" w:rsidP="00326D91">
            <w:pPr>
              <w:pStyle w:val="AuthNormal"/>
              <w:jc w:val="left"/>
              <w:rPr>
                <w:szCs w:val="22"/>
              </w:rPr>
            </w:pPr>
            <w:r>
              <w:rPr>
                <w:szCs w:val="22"/>
              </w:rPr>
              <w:t>London,</w:t>
            </w:r>
            <w:r w:rsidR="00C93EB6">
              <w:rPr>
                <w:szCs w:val="22"/>
              </w:rPr>
              <w:t xml:space="preserve"> </w:t>
            </w:r>
            <w:r w:rsidR="00754EED">
              <w:rPr>
                <w:szCs w:val="22"/>
              </w:rPr>
              <w:t>Brit.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5557</w:t>
            </w:r>
            <w:r w:rsidR="00F42A5D">
              <w:rPr>
                <w:szCs w:val="22"/>
              </w:rPr>
              <w:t>.</w:t>
            </w:r>
          </w:p>
          <w:p w14:paraId="3BC66CC8" w14:textId="77777777" w:rsidR="006F3786" w:rsidRPr="00984F55" w:rsidRDefault="006F3786" w:rsidP="00326D91">
            <w:pPr>
              <w:pStyle w:val="AuthNormal"/>
              <w:jc w:val="left"/>
              <w:rPr>
                <w:szCs w:val="22"/>
              </w:rPr>
            </w:pPr>
            <w:r>
              <w:rPr>
                <w:szCs w:val="22"/>
              </w:rPr>
              <w:t>London,</w:t>
            </w:r>
            <w:r w:rsidR="00C93EB6">
              <w:rPr>
                <w:szCs w:val="22"/>
              </w:rPr>
              <w:t xml:space="preserve"> </w:t>
            </w:r>
            <w:r>
              <w:rPr>
                <w:szCs w:val="22"/>
              </w:rPr>
              <w:t>British</w:t>
            </w:r>
            <w:r w:rsidR="00C93EB6">
              <w:rPr>
                <w:szCs w:val="22"/>
              </w:rPr>
              <w:t xml:space="preserve"> </w:t>
            </w:r>
            <w:r>
              <w:rPr>
                <w:szCs w:val="22"/>
              </w:rPr>
              <w:t>Library,</w:t>
            </w:r>
            <w:r w:rsidR="00C93EB6">
              <w:rPr>
                <w:szCs w:val="22"/>
              </w:rPr>
              <w:t xml:space="preserve"> </w:t>
            </w:r>
            <w:r>
              <w:rPr>
                <w:szCs w:val="22"/>
              </w:rPr>
              <w:t>Harley</w:t>
            </w:r>
            <w:r w:rsidR="00C93EB6">
              <w:rPr>
                <w:szCs w:val="22"/>
              </w:rPr>
              <w:t xml:space="preserve"> </w:t>
            </w:r>
            <w:r>
              <w:rPr>
                <w:szCs w:val="22"/>
              </w:rPr>
              <w:t>5557</w:t>
            </w:r>
            <w:r w:rsidR="00F42A5D">
              <w:rPr>
                <w:szCs w:val="22"/>
              </w:rPr>
              <w:t>.</w:t>
            </w:r>
          </w:p>
        </w:tc>
      </w:tr>
      <w:tr w:rsidR="00326D91" w:rsidRPr="00ED3A94" w14:paraId="13AD9EE6" w14:textId="77777777" w:rsidTr="00AD23CB">
        <w:trPr>
          <w:cantSplit/>
        </w:trPr>
        <w:tc>
          <w:tcPr>
            <w:tcW w:w="1483" w:type="dxa"/>
            <w:shd w:val="clear" w:color="auto" w:fill="auto"/>
          </w:tcPr>
          <w:p w14:paraId="5355C758" w14:textId="77777777" w:rsidR="00326D91" w:rsidRDefault="00326D91" w:rsidP="00326D91">
            <w:pPr>
              <w:pStyle w:val="AuthNormal"/>
              <w:jc w:val="center"/>
              <w:rPr>
                <w:b/>
                <w:bCs/>
                <w:szCs w:val="22"/>
              </w:rPr>
            </w:pPr>
            <w:r w:rsidRPr="000076F6">
              <w:rPr>
                <w:b/>
                <w:bCs/>
                <w:szCs w:val="22"/>
              </w:rPr>
              <w:t>33</w:t>
            </w:r>
            <w:r w:rsidR="0052537C" w:rsidRPr="000076F6">
              <w:rPr>
                <w:b/>
                <w:bCs/>
                <w:szCs w:val="22"/>
              </w:rPr>
              <w:t>p</w:t>
            </w:r>
          </w:p>
          <w:p w14:paraId="1CCD697E" w14:textId="77777777" w:rsidR="00BC5BC7" w:rsidRPr="00713FA7" w:rsidRDefault="00BC5BC7" w:rsidP="00326D91">
            <w:pPr>
              <w:pStyle w:val="AuthNormal"/>
              <w:jc w:val="center"/>
              <w:rPr>
                <w:szCs w:val="22"/>
              </w:rPr>
            </w:pPr>
            <w:r>
              <w:rPr>
                <w:szCs w:val="22"/>
              </w:rPr>
              <w:t>27a</w:t>
            </w:r>
          </w:p>
        </w:tc>
        <w:tc>
          <w:tcPr>
            <w:tcW w:w="905" w:type="dxa"/>
          </w:tcPr>
          <w:p w14:paraId="0F54B72E" w14:textId="77777777" w:rsidR="00326D91" w:rsidRDefault="0052537C" w:rsidP="00BC5BC7">
            <w:pPr>
              <w:pStyle w:val="AuthNormal"/>
              <w:pBdr>
                <w:bottom w:val="single" w:sz="4" w:space="1" w:color="auto"/>
              </w:pBdr>
              <w:jc w:val="center"/>
              <w:rPr>
                <w:szCs w:val="22"/>
              </w:rPr>
            </w:pPr>
            <w:r>
              <w:rPr>
                <w:szCs w:val="22"/>
              </w:rPr>
              <w:t>322</w:t>
            </w:r>
          </w:p>
          <w:p w14:paraId="40042039" w14:textId="77777777" w:rsidR="00BC5BC7" w:rsidRPr="00984F55" w:rsidRDefault="00BC5BC7" w:rsidP="00BC5BC7">
            <w:pPr>
              <w:pStyle w:val="AuthNormal"/>
              <w:jc w:val="center"/>
              <w:rPr>
                <w:szCs w:val="22"/>
              </w:rPr>
            </w:pPr>
            <w:r w:rsidRPr="00BC5BC7">
              <w:rPr>
                <w:szCs w:val="22"/>
              </w:rPr>
              <w:t>39580</w:t>
            </w:r>
          </w:p>
        </w:tc>
        <w:tc>
          <w:tcPr>
            <w:tcW w:w="6654" w:type="dxa"/>
          </w:tcPr>
          <w:p w14:paraId="7955139A" w14:textId="77777777" w:rsidR="00326D91" w:rsidRDefault="0052537C" w:rsidP="00326D91">
            <w:pPr>
              <w:pStyle w:val="AuthNormal"/>
              <w:jc w:val="left"/>
              <w:rPr>
                <w:szCs w:val="22"/>
              </w:rPr>
            </w:pPr>
            <w:r>
              <w:rPr>
                <w:szCs w:val="22"/>
              </w:rPr>
              <w:t>London,</w:t>
            </w:r>
            <w:r w:rsidR="00C93EB6">
              <w:rPr>
                <w:szCs w:val="22"/>
              </w:rPr>
              <w:t xml:space="preserve"> </w:t>
            </w:r>
            <w:r w:rsidR="00754EED">
              <w:rPr>
                <w:szCs w:val="22"/>
              </w:rPr>
              <w:t>Brit.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5620</w:t>
            </w:r>
            <w:r w:rsidR="00F42A5D">
              <w:rPr>
                <w:szCs w:val="22"/>
              </w:rPr>
              <w:t>.</w:t>
            </w:r>
          </w:p>
          <w:p w14:paraId="4FDE0689" w14:textId="77777777" w:rsidR="00BC5BC7" w:rsidRPr="00984F55" w:rsidRDefault="00BC5BC7" w:rsidP="00326D91">
            <w:pPr>
              <w:pStyle w:val="AuthNormal"/>
              <w:jc w:val="left"/>
              <w:rPr>
                <w:szCs w:val="22"/>
              </w:rPr>
            </w:pPr>
            <w:r w:rsidRPr="00BC5BC7">
              <w:rPr>
                <w:szCs w:val="22"/>
              </w:rPr>
              <w:t>London</w:t>
            </w:r>
            <w:r>
              <w:rPr>
                <w:szCs w:val="22"/>
              </w:rPr>
              <w:t>,</w:t>
            </w:r>
            <w:r w:rsidR="00C93EB6">
              <w:rPr>
                <w:szCs w:val="22"/>
              </w:rPr>
              <w:t xml:space="preserve"> </w:t>
            </w:r>
            <w:r w:rsidRPr="00BC5BC7">
              <w:rPr>
                <w:szCs w:val="22"/>
              </w:rPr>
              <w:t>British</w:t>
            </w:r>
            <w:r w:rsidR="00C93EB6">
              <w:rPr>
                <w:szCs w:val="22"/>
              </w:rPr>
              <w:t xml:space="preserve"> </w:t>
            </w:r>
            <w:r w:rsidRPr="00BC5BC7">
              <w:rPr>
                <w:szCs w:val="22"/>
              </w:rPr>
              <w:t>Library</w:t>
            </w:r>
            <w:r>
              <w:rPr>
                <w:szCs w:val="22"/>
              </w:rPr>
              <w:t>,</w:t>
            </w:r>
            <w:r w:rsidR="00C93EB6">
              <w:rPr>
                <w:szCs w:val="22"/>
              </w:rPr>
              <w:t xml:space="preserve"> </w:t>
            </w:r>
            <w:r w:rsidRPr="00BC5BC7">
              <w:rPr>
                <w:szCs w:val="22"/>
              </w:rPr>
              <w:t>Harley</w:t>
            </w:r>
            <w:r w:rsidR="00C93EB6">
              <w:rPr>
                <w:szCs w:val="22"/>
              </w:rPr>
              <w:t xml:space="preserve"> </w:t>
            </w:r>
            <w:r w:rsidRPr="00BC5BC7">
              <w:rPr>
                <w:szCs w:val="22"/>
              </w:rPr>
              <w:t>5620</w:t>
            </w:r>
            <w:r w:rsidR="00F42A5D">
              <w:rPr>
                <w:szCs w:val="22"/>
              </w:rPr>
              <w:t>.</w:t>
            </w:r>
          </w:p>
        </w:tc>
      </w:tr>
      <w:tr w:rsidR="00326D91" w:rsidRPr="00ED3A94" w14:paraId="20FBE598" w14:textId="77777777" w:rsidTr="00AD23CB">
        <w:trPr>
          <w:cantSplit/>
        </w:trPr>
        <w:tc>
          <w:tcPr>
            <w:tcW w:w="1483" w:type="dxa"/>
            <w:shd w:val="clear" w:color="auto" w:fill="auto"/>
          </w:tcPr>
          <w:p w14:paraId="06B58AF7" w14:textId="77777777" w:rsidR="00326D91" w:rsidRDefault="00326D91" w:rsidP="00326D91">
            <w:pPr>
              <w:pStyle w:val="AuthNormal"/>
              <w:jc w:val="center"/>
              <w:rPr>
                <w:b/>
                <w:bCs/>
                <w:szCs w:val="22"/>
              </w:rPr>
            </w:pPr>
            <w:r w:rsidRPr="000076F6">
              <w:rPr>
                <w:b/>
                <w:bCs/>
                <w:szCs w:val="22"/>
              </w:rPr>
              <w:t>34</w:t>
            </w:r>
            <w:r w:rsidR="00733625" w:rsidRPr="000076F6">
              <w:rPr>
                <w:b/>
                <w:bCs/>
                <w:szCs w:val="22"/>
              </w:rPr>
              <w:t>p</w:t>
            </w:r>
          </w:p>
          <w:p w14:paraId="7DA0DC0D" w14:textId="77777777" w:rsidR="00A47F31" w:rsidRPr="00713FA7" w:rsidRDefault="00A47F31" w:rsidP="00326D91">
            <w:pPr>
              <w:pStyle w:val="AuthNormal"/>
              <w:jc w:val="center"/>
              <w:rPr>
                <w:szCs w:val="22"/>
              </w:rPr>
            </w:pPr>
            <w:r>
              <w:rPr>
                <w:szCs w:val="22"/>
              </w:rPr>
              <w:t>28a</w:t>
            </w:r>
          </w:p>
        </w:tc>
        <w:tc>
          <w:tcPr>
            <w:tcW w:w="905" w:type="dxa"/>
          </w:tcPr>
          <w:p w14:paraId="1F26D304" w14:textId="77777777" w:rsidR="00326D91" w:rsidRDefault="00733625" w:rsidP="00A47F31">
            <w:pPr>
              <w:pStyle w:val="AuthNormal"/>
              <w:pBdr>
                <w:bottom w:val="single" w:sz="4" w:space="1" w:color="auto"/>
              </w:pBdr>
              <w:jc w:val="center"/>
              <w:rPr>
                <w:szCs w:val="22"/>
              </w:rPr>
            </w:pPr>
            <w:r>
              <w:rPr>
                <w:szCs w:val="22"/>
              </w:rPr>
              <w:t>110</w:t>
            </w:r>
          </w:p>
          <w:p w14:paraId="2F79F055" w14:textId="77777777" w:rsidR="00A47F31" w:rsidRPr="00984F55" w:rsidRDefault="00A47F31" w:rsidP="00326D91">
            <w:pPr>
              <w:pStyle w:val="AuthNormal"/>
              <w:jc w:val="center"/>
              <w:rPr>
                <w:szCs w:val="22"/>
              </w:rPr>
            </w:pPr>
            <w:r w:rsidRPr="00A47F31">
              <w:rPr>
                <w:szCs w:val="22"/>
              </w:rPr>
              <w:t>39676</w:t>
            </w:r>
          </w:p>
        </w:tc>
        <w:tc>
          <w:tcPr>
            <w:tcW w:w="6654" w:type="dxa"/>
          </w:tcPr>
          <w:p w14:paraId="7405C956" w14:textId="77777777" w:rsidR="00326D91" w:rsidRDefault="00933253" w:rsidP="00326D91">
            <w:pPr>
              <w:pStyle w:val="AuthNormal"/>
              <w:jc w:val="left"/>
              <w:rPr>
                <w:szCs w:val="22"/>
              </w:rPr>
            </w:pPr>
            <w:r>
              <w:rPr>
                <w:szCs w:val="22"/>
              </w:rPr>
              <w:t>London,</w:t>
            </w:r>
            <w:r w:rsidR="00C93EB6">
              <w:rPr>
                <w:szCs w:val="22"/>
              </w:rPr>
              <w:t xml:space="preserve"> </w:t>
            </w:r>
            <w:r w:rsidR="00754EED">
              <w:rPr>
                <w:szCs w:val="22"/>
              </w:rPr>
              <w:t>Brit.</w:t>
            </w:r>
            <w:r w:rsidR="00C93EB6">
              <w:rPr>
                <w:szCs w:val="22"/>
              </w:rPr>
              <w:t xml:space="preserve"> </w:t>
            </w:r>
            <w:r w:rsidR="00754EED">
              <w:rPr>
                <w:szCs w:val="22"/>
              </w:rPr>
              <w:t>Mus.</w:t>
            </w:r>
            <w:r w:rsidR="00C93EB6">
              <w:rPr>
                <w:szCs w:val="22"/>
              </w:rPr>
              <w:t xml:space="preserve"> </w:t>
            </w:r>
            <w:r>
              <w:rPr>
                <w:szCs w:val="22"/>
              </w:rPr>
              <w:t>Harley</w:t>
            </w:r>
            <w:r w:rsidR="00C93EB6">
              <w:rPr>
                <w:szCs w:val="22"/>
              </w:rPr>
              <w:t xml:space="preserve"> </w:t>
            </w:r>
            <w:r>
              <w:rPr>
                <w:szCs w:val="22"/>
              </w:rPr>
              <w:t>5778</w:t>
            </w:r>
            <w:r w:rsidR="00F42A5D">
              <w:rPr>
                <w:szCs w:val="22"/>
              </w:rPr>
              <w:t>.</w:t>
            </w:r>
          </w:p>
          <w:p w14:paraId="1D09EDFE" w14:textId="77777777" w:rsidR="00A47F31" w:rsidRPr="00984F55" w:rsidRDefault="00A47F31" w:rsidP="00326D91">
            <w:pPr>
              <w:pStyle w:val="AuthNormal"/>
              <w:jc w:val="left"/>
              <w:rPr>
                <w:szCs w:val="22"/>
              </w:rPr>
            </w:pPr>
            <w:r>
              <w:rPr>
                <w:szCs w:val="22"/>
              </w:rPr>
              <w:t>London,</w:t>
            </w:r>
            <w:r w:rsidR="00C93EB6">
              <w:rPr>
                <w:szCs w:val="22"/>
              </w:rPr>
              <w:t xml:space="preserve"> </w:t>
            </w:r>
            <w:r>
              <w:rPr>
                <w:szCs w:val="22"/>
              </w:rPr>
              <w:t>British</w:t>
            </w:r>
            <w:r w:rsidR="00C93EB6">
              <w:rPr>
                <w:szCs w:val="22"/>
              </w:rPr>
              <w:t xml:space="preserve"> </w:t>
            </w:r>
            <w:r>
              <w:rPr>
                <w:szCs w:val="22"/>
              </w:rPr>
              <w:t>Library,</w:t>
            </w:r>
            <w:r w:rsidR="00C93EB6">
              <w:rPr>
                <w:szCs w:val="22"/>
              </w:rPr>
              <w:t xml:space="preserve"> </w:t>
            </w:r>
            <w:r>
              <w:rPr>
                <w:szCs w:val="22"/>
              </w:rPr>
              <w:t>Harley</w:t>
            </w:r>
            <w:r w:rsidR="00C93EB6">
              <w:rPr>
                <w:szCs w:val="22"/>
              </w:rPr>
              <w:t xml:space="preserve"> </w:t>
            </w:r>
            <w:r>
              <w:rPr>
                <w:szCs w:val="22"/>
              </w:rPr>
              <w:t>5778</w:t>
            </w:r>
            <w:r w:rsidR="00F42A5D">
              <w:rPr>
                <w:szCs w:val="22"/>
              </w:rPr>
              <w:t>.</w:t>
            </w:r>
          </w:p>
        </w:tc>
      </w:tr>
      <w:tr w:rsidR="00326D91" w:rsidRPr="00ED3A94" w14:paraId="0ADF65BB" w14:textId="77777777" w:rsidTr="00AD23CB">
        <w:trPr>
          <w:cantSplit/>
        </w:trPr>
        <w:tc>
          <w:tcPr>
            <w:tcW w:w="1483" w:type="dxa"/>
            <w:shd w:val="clear" w:color="auto" w:fill="auto"/>
          </w:tcPr>
          <w:p w14:paraId="7AA3B428" w14:textId="77777777" w:rsidR="00560001" w:rsidRDefault="00326D91" w:rsidP="00326D91">
            <w:pPr>
              <w:pStyle w:val="AuthNormal"/>
              <w:jc w:val="center"/>
              <w:rPr>
                <w:b/>
                <w:bCs/>
                <w:szCs w:val="22"/>
              </w:rPr>
            </w:pPr>
            <w:r w:rsidRPr="000076F6">
              <w:rPr>
                <w:b/>
                <w:bCs/>
                <w:szCs w:val="22"/>
              </w:rPr>
              <w:t>35</w:t>
            </w:r>
            <w:r w:rsidR="00C9229D" w:rsidRPr="000076F6">
              <w:rPr>
                <w:b/>
                <w:bCs/>
                <w:szCs w:val="22"/>
              </w:rPr>
              <w:t>p</w:t>
            </w:r>
          </w:p>
          <w:p w14:paraId="75436EB8" w14:textId="77777777" w:rsidR="00326D91" w:rsidRPr="00713FA7" w:rsidRDefault="00C35BD1" w:rsidP="00326D91">
            <w:pPr>
              <w:pStyle w:val="AuthNormal"/>
              <w:jc w:val="center"/>
              <w:rPr>
                <w:szCs w:val="22"/>
              </w:rPr>
            </w:pPr>
            <w:r>
              <w:rPr>
                <w:szCs w:val="22"/>
              </w:rPr>
              <w:t>29a,</w:t>
            </w:r>
            <w:r w:rsidR="00515771">
              <w:rPr>
                <w:szCs w:val="22"/>
              </w:rPr>
              <w:t>8r</w:t>
            </w:r>
          </w:p>
        </w:tc>
        <w:tc>
          <w:tcPr>
            <w:tcW w:w="905" w:type="dxa"/>
          </w:tcPr>
          <w:p w14:paraId="36FB835A" w14:textId="77777777" w:rsidR="00326D91" w:rsidRDefault="00C9229D" w:rsidP="00C35BD1">
            <w:pPr>
              <w:pStyle w:val="AuthNormal"/>
              <w:pBdr>
                <w:bottom w:val="single" w:sz="4" w:space="1" w:color="auto"/>
              </w:pBdr>
              <w:jc w:val="center"/>
              <w:rPr>
                <w:szCs w:val="22"/>
              </w:rPr>
            </w:pPr>
            <w:r w:rsidRPr="0030025D">
              <w:rPr>
                <w:szCs w:val="22"/>
              </w:rPr>
              <w:t>323</w:t>
            </w:r>
          </w:p>
          <w:p w14:paraId="69EAECEF" w14:textId="77777777" w:rsidR="00C35BD1" w:rsidRPr="0030025D" w:rsidRDefault="00C35BD1" w:rsidP="00326D91">
            <w:pPr>
              <w:pStyle w:val="AuthNormal"/>
              <w:jc w:val="center"/>
              <w:rPr>
                <w:szCs w:val="22"/>
              </w:rPr>
            </w:pPr>
            <w:r w:rsidRPr="00C35BD1">
              <w:rPr>
                <w:szCs w:val="22"/>
              </w:rPr>
              <w:t>17170</w:t>
            </w:r>
          </w:p>
        </w:tc>
        <w:tc>
          <w:tcPr>
            <w:tcW w:w="6654" w:type="dxa"/>
          </w:tcPr>
          <w:p w14:paraId="74907379" w14:textId="77777777" w:rsidR="00C35BD1" w:rsidRDefault="00C35BD1" w:rsidP="00C9229D">
            <w:pPr>
              <w:shd w:val="clear" w:color="auto" w:fill="FFFFFF"/>
              <w:rPr>
                <w:szCs w:val="22"/>
              </w:rPr>
            </w:pPr>
            <w:r>
              <w:rPr>
                <w:szCs w:val="22"/>
              </w:rPr>
              <w:t>Geneva,</w:t>
            </w:r>
            <w:r w:rsidR="00C93EB6">
              <w:rPr>
                <w:szCs w:val="22"/>
              </w:rPr>
              <w:t xml:space="preserve"> </w:t>
            </w:r>
            <w:r w:rsidR="00754EED">
              <w:rPr>
                <w:szCs w:val="22"/>
              </w:rPr>
              <w:t>Bibl.</w:t>
            </w:r>
            <w:r w:rsidR="00C93EB6">
              <w:rPr>
                <w:szCs w:val="22"/>
              </w:rPr>
              <w:t xml:space="preserve"> </w:t>
            </w:r>
            <w:r w:rsidR="00754EED">
              <w:rPr>
                <w:szCs w:val="22"/>
              </w:rPr>
              <w:t>publ.</w:t>
            </w:r>
            <w:r w:rsidR="00C93EB6">
              <w:rPr>
                <w:szCs w:val="22"/>
              </w:rPr>
              <w:t xml:space="preserve"> </w:t>
            </w:r>
            <w:r w:rsidR="00754EED">
              <w:rPr>
                <w:szCs w:val="22"/>
              </w:rPr>
              <w:t>et</w:t>
            </w:r>
            <w:r w:rsidR="00C93EB6">
              <w:rPr>
                <w:szCs w:val="22"/>
              </w:rPr>
              <w:t xml:space="preserve"> </w:t>
            </w:r>
            <w:r w:rsidR="00754EED">
              <w:rPr>
                <w:szCs w:val="22"/>
              </w:rPr>
              <w:t>univ.</w:t>
            </w:r>
            <w:r w:rsidR="00C93EB6">
              <w:rPr>
                <w:szCs w:val="22"/>
              </w:rPr>
              <w:t xml:space="preserve"> </w:t>
            </w:r>
            <w:r>
              <w:rPr>
                <w:szCs w:val="22"/>
              </w:rPr>
              <w:t>20</w:t>
            </w:r>
            <w:r w:rsidR="00F42A5D">
              <w:rPr>
                <w:szCs w:val="22"/>
              </w:rPr>
              <w:t>.</w:t>
            </w:r>
          </w:p>
          <w:p w14:paraId="64AAE350" w14:textId="77777777" w:rsidR="00326D91" w:rsidRPr="0030025D" w:rsidRDefault="00C9229D" w:rsidP="00C9229D">
            <w:pPr>
              <w:shd w:val="clear" w:color="auto" w:fill="FFFFFF"/>
              <w:rPr>
                <w:szCs w:val="22"/>
              </w:rPr>
            </w:pPr>
            <w:r w:rsidRPr="0030025D">
              <w:rPr>
                <w:szCs w:val="22"/>
              </w:rPr>
              <w:t>Geneva</w:t>
            </w:r>
            <w:r w:rsidR="000E0187" w:rsidRPr="0030025D">
              <w:rPr>
                <w:szCs w:val="22"/>
              </w:rPr>
              <w:t>,</w:t>
            </w:r>
            <w:r w:rsidR="00C93EB6">
              <w:rPr>
                <w:szCs w:val="22"/>
              </w:rPr>
              <w:t xml:space="preserve"> </w:t>
            </w:r>
            <w:r w:rsidRPr="0030025D">
              <w:rPr>
                <w:color w:val="353535"/>
                <w:szCs w:val="22"/>
              </w:rPr>
              <w:t>Bibliothèque</w:t>
            </w:r>
            <w:r w:rsidR="00C93EB6">
              <w:rPr>
                <w:color w:val="353535"/>
                <w:szCs w:val="22"/>
              </w:rPr>
              <w:t xml:space="preserve"> </w:t>
            </w:r>
            <w:r w:rsidRPr="0030025D">
              <w:rPr>
                <w:color w:val="353535"/>
                <w:szCs w:val="22"/>
              </w:rPr>
              <w:t>de</w:t>
            </w:r>
            <w:r w:rsidR="00C93EB6">
              <w:rPr>
                <w:color w:val="353535"/>
                <w:szCs w:val="22"/>
              </w:rPr>
              <w:t xml:space="preserve"> </w:t>
            </w:r>
            <w:r w:rsidRPr="0030025D">
              <w:rPr>
                <w:color w:val="353535"/>
                <w:szCs w:val="22"/>
              </w:rPr>
              <w:t>Genève,</w:t>
            </w:r>
            <w:r w:rsidR="00C93EB6">
              <w:rPr>
                <w:color w:val="353535"/>
                <w:szCs w:val="22"/>
              </w:rPr>
              <w:t xml:space="preserve"> </w:t>
            </w:r>
            <w:r w:rsidRPr="0030025D">
              <w:rPr>
                <w:color w:val="353535"/>
                <w:szCs w:val="22"/>
              </w:rPr>
              <w:t>fonds</w:t>
            </w:r>
            <w:r w:rsidR="00C93EB6">
              <w:rPr>
                <w:color w:val="353535"/>
                <w:szCs w:val="22"/>
              </w:rPr>
              <w:t xml:space="preserve"> </w:t>
            </w:r>
            <w:r w:rsidRPr="0030025D">
              <w:rPr>
                <w:color w:val="353535"/>
                <w:szCs w:val="22"/>
              </w:rPr>
              <w:t>principal</w:t>
            </w:r>
            <w:r w:rsidR="00C93EB6">
              <w:rPr>
                <w:color w:val="353535"/>
                <w:szCs w:val="22"/>
              </w:rPr>
              <w:t xml:space="preserve"> </w:t>
            </w:r>
            <w:r w:rsidRPr="0030025D">
              <w:rPr>
                <w:color w:val="353535"/>
                <w:szCs w:val="22"/>
              </w:rPr>
              <w:t>gr.</w:t>
            </w:r>
            <w:r w:rsidR="00C93EB6">
              <w:rPr>
                <w:color w:val="353535"/>
                <w:szCs w:val="22"/>
              </w:rPr>
              <w:t xml:space="preserve"> </w:t>
            </w:r>
            <w:r w:rsidRPr="0030025D">
              <w:rPr>
                <w:color w:val="353535"/>
                <w:szCs w:val="22"/>
              </w:rPr>
              <w:t>20</w:t>
            </w:r>
            <w:r w:rsidR="00F42A5D">
              <w:rPr>
                <w:color w:val="353535"/>
                <w:szCs w:val="22"/>
              </w:rPr>
              <w:t>.</w:t>
            </w:r>
          </w:p>
        </w:tc>
      </w:tr>
      <w:tr w:rsidR="00326D91" w:rsidRPr="00ED3A94" w14:paraId="5744A7FA" w14:textId="77777777" w:rsidTr="00AD23CB">
        <w:trPr>
          <w:cantSplit/>
        </w:trPr>
        <w:tc>
          <w:tcPr>
            <w:tcW w:w="1483" w:type="dxa"/>
            <w:shd w:val="clear" w:color="auto" w:fill="auto"/>
          </w:tcPr>
          <w:p w14:paraId="374E7F77" w14:textId="77777777" w:rsidR="00560001" w:rsidRDefault="00326D91" w:rsidP="00326D91">
            <w:pPr>
              <w:pStyle w:val="AuthNormal"/>
              <w:jc w:val="center"/>
              <w:rPr>
                <w:b/>
                <w:bCs/>
                <w:szCs w:val="22"/>
              </w:rPr>
            </w:pPr>
            <w:r w:rsidRPr="000076F6">
              <w:rPr>
                <w:b/>
                <w:bCs/>
                <w:szCs w:val="22"/>
              </w:rPr>
              <w:t>36</w:t>
            </w:r>
            <w:r w:rsidR="00C9229D" w:rsidRPr="000076F6">
              <w:rPr>
                <w:b/>
                <w:bCs/>
                <w:szCs w:val="22"/>
              </w:rPr>
              <w:t>p</w:t>
            </w:r>
          </w:p>
          <w:p w14:paraId="597CCB79" w14:textId="77777777" w:rsidR="00326D91" w:rsidRPr="00713FA7" w:rsidRDefault="001C4E00" w:rsidP="00326D91">
            <w:pPr>
              <w:pStyle w:val="AuthNormal"/>
              <w:jc w:val="center"/>
              <w:rPr>
                <w:szCs w:val="22"/>
              </w:rPr>
            </w:pPr>
            <w:r>
              <w:rPr>
                <w:szCs w:val="22"/>
              </w:rPr>
              <w:t>30a,</w:t>
            </w:r>
            <w:r w:rsidR="006358AF">
              <w:rPr>
                <w:szCs w:val="22"/>
              </w:rPr>
              <w:t>9r</w:t>
            </w:r>
          </w:p>
        </w:tc>
        <w:tc>
          <w:tcPr>
            <w:tcW w:w="905" w:type="dxa"/>
          </w:tcPr>
          <w:p w14:paraId="2396D998" w14:textId="77777777" w:rsidR="00326D91" w:rsidRDefault="00302F24" w:rsidP="00BD2036">
            <w:pPr>
              <w:pStyle w:val="AuthNormal"/>
              <w:pBdr>
                <w:bottom w:val="single" w:sz="4" w:space="1" w:color="auto"/>
              </w:pBdr>
              <w:jc w:val="center"/>
              <w:rPr>
                <w:szCs w:val="22"/>
              </w:rPr>
            </w:pPr>
            <w:r>
              <w:rPr>
                <w:szCs w:val="22"/>
              </w:rPr>
              <w:t>325</w:t>
            </w:r>
          </w:p>
          <w:p w14:paraId="6D2660A0" w14:textId="77777777" w:rsidR="00BD2036" w:rsidRPr="00984F55" w:rsidRDefault="00BD2036" w:rsidP="00326D91">
            <w:pPr>
              <w:pStyle w:val="AuthNormal"/>
              <w:jc w:val="center"/>
              <w:rPr>
                <w:szCs w:val="22"/>
              </w:rPr>
            </w:pPr>
            <w:r w:rsidRPr="00BD2036">
              <w:rPr>
                <w:szCs w:val="22"/>
              </w:rPr>
              <w:t>47061</w:t>
            </w:r>
          </w:p>
        </w:tc>
        <w:tc>
          <w:tcPr>
            <w:tcW w:w="6654" w:type="dxa"/>
          </w:tcPr>
          <w:p w14:paraId="7455D41B" w14:textId="77777777" w:rsidR="002D7E2E" w:rsidRDefault="002D7E2E" w:rsidP="003E67E5">
            <w:pPr>
              <w:shd w:val="clear" w:color="auto" w:fill="FFFFFF"/>
              <w:rPr>
                <w:color w:val="353535"/>
                <w:szCs w:val="22"/>
              </w:rPr>
            </w:pPr>
            <w:r w:rsidRPr="0030025D">
              <w:rPr>
                <w:color w:val="353535"/>
                <w:szCs w:val="22"/>
              </w:rPr>
              <w:t>Oxford,</w:t>
            </w:r>
            <w:r w:rsidR="00C93EB6">
              <w:rPr>
                <w:color w:val="353535"/>
                <w:szCs w:val="22"/>
              </w:rPr>
              <w:t xml:space="preserve"> </w:t>
            </w:r>
            <w:r w:rsidRPr="0030025D">
              <w:rPr>
                <w:color w:val="353535"/>
                <w:szCs w:val="22"/>
              </w:rPr>
              <w:t>Bodl</w:t>
            </w:r>
            <w:r w:rsidR="00E87B7A">
              <w:rPr>
                <w:color w:val="353535"/>
                <w:szCs w:val="22"/>
              </w:rPr>
              <w:t>.</w:t>
            </w:r>
            <w:r w:rsidR="00C93EB6">
              <w:rPr>
                <w:color w:val="353535"/>
                <w:szCs w:val="22"/>
              </w:rPr>
              <w:t xml:space="preserve"> </w:t>
            </w:r>
            <w:r>
              <w:rPr>
                <w:color w:val="353535"/>
                <w:szCs w:val="22"/>
              </w:rPr>
              <w:t>Lib</w:t>
            </w:r>
            <w:r w:rsidR="00E87B7A">
              <w:rPr>
                <w:color w:val="353535"/>
                <w:szCs w:val="22"/>
              </w:rPr>
              <w:t>.</w:t>
            </w:r>
            <w:r w:rsidR="00C93EB6">
              <w:rPr>
                <w:color w:val="353535"/>
                <w:szCs w:val="22"/>
              </w:rPr>
              <w:t xml:space="preserve"> </w:t>
            </w:r>
            <w:r w:rsidRPr="0030025D">
              <w:rPr>
                <w:color w:val="353535"/>
                <w:szCs w:val="22"/>
              </w:rPr>
              <w:t>Auct</w:t>
            </w:r>
            <w:r w:rsidR="00E87B7A">
              <w:rPr>
                <w:color w:val="353535"/>
                <w:szCs w:val="22"/>
              </w:rPr>
              <w:t>.</w:t>
            </w:r>
            <w:r w:rsidR="00C93EB6">
              <w:rPr>
                <w:color w:val="353535"/>
                <w:szCs w:val="22"/>
              </w:rPr>
              <w:t xml:space="preserve"> </w:t>
            </w:r>
            <w:r w:rsidRPr="0030025D">
              <w:rPr>
                <w:color w:val="353535"/>
                <w:szCs w:val="22"/>
              </w:rPr>
              <w:t>E.</w:t>
            </w:r>
            <w:r w:rsidR="00C93EB6">
              <w:rPr>
                <w:color w:val="353535"/>
                <w:szCs w:val="22"/>
              </w:rPr>
              <w:t xml:space="preserve"> </w:t>
            </w:r>
            <w:r w:rsidRPr="0030025D">
              <w:rPr>
                <w:color w:val="353535"/>
                <w:szCs w:val="22"/>
              </w:rPr>
              <w:t>5.</w:t>
            </w:r>
            <w:r w:rsidR="00C93EB6">
              <w:rPr>
                <w:color w:val="353535"/>
                <w:szCs w:val="22"/>
              </w:rPr>
              <w:t xml:space="preserve"> </w:t>
            </w:r>
            <w:r w:rsidRPr="0030025D">
              <w:rPr>
                <w:color w:val="353535"/>
                <w:szCs w:val="22"/>
              </w:rPr>
              <w:t>09</w:t>
            </w:r>
            <w:r w:rsidR="00F42A5D">
              <w:rPr>
                <w:color w:val="353535"/>
                <w:szCs w:val="22"/>
              </w:rPr>
              <w:t>.</w:t>
            </w:r>
          </w:p>
          <w:p w14:paraId="1BB704ED" w14:textId="77777777" w:rsidR="00326D91" w:rsidRPr="0030025D" w:rsidRDefault="002D7E2E" w:rsidP="00BD2036">
            <w:pPr>
              <w:shd w:val="clear" w:color="auto" w:fill="FFFFFF"/>
              <w:rPr>
                <w:color w:val="353535"/>
                <w:szCs w:val="22"/>
              </w:rPr>
            </w:pPr>
            <w:r w:rsidRPr="002D7E2E">
              <w:rPr>
                <w:color w:val="353535"/>
                <w:szCs w:val="22"/>
              </w:rPr>
              <w:t>Oxford</w:t>
            </w:r>
            <w:r w:rsidR="00BD2036">
              <w:rPr>
                <w:color w:val="353535"/>
                <w:szCs w:val="22"/>
              </w:rPr>
              <w:t>,</w:t>
            </w:r>
            <w:r w:rsidR="00C93EB6">
              <w:rPr>
                <w:color w:val="353535"/>
                <w:szCs w:val="22"/>
              </w:rPr>
              <w:t xml:space="preserve"> </w:t>
            </w:r>
            <w:r w:rsidRPr="002D7E2E">
              <w:rPr>
                <w:color w:val="353535"/>
                <w:szCs w:val="22"/>
              </w:rPr>
              <w:t>Bodleian</w:t>
            </w:r>
            <w:r w:rsidR="00C93EB6">
              <w:rPr>
                <w:color w:val="353535"/>
                <w:szCs w:val="22"/>
              </w:rPr>
              <w:t xml:space="preserve"> </w:t>
            </w:r>
            <w:r w:rsidRPr="002D7E2E">
              <w:rPr>
                <w:color w:val="353535"/>
                <w:szCs w:val="22"/>
              </w:rPr>
              <w:t>Library</w:t>
            </w:r>
            <w:r w:rsidR="00BD2036">
              <w:rPr>
                <w:color w:val="353535"/>
                <w:szCs w:val="22"/>
              </w:rPr>
              <w:t>,</w:t>
            </w:r>
            <w:r w:rsidR="00C93EB6">
              <w:rPr>
                <w:color w:val="353535"/>
                <w:szCs w:val="22"/>
              </w:rPr>
              <w:t xml:space="preserve"> </w:t>
            </w:r>
            <w:r w:rsidRPr="002D7E2E">
              <w:rPr>
                <w:color w:val="353535"/>
                <w:szCs w:val="22"/>
              </w:rPr>
              <w:t>Auct.</w:t>
            </w:r>
            <w:r w:rsidR="00C93EB6">
              <w:rPr>
                <w:color w:val="353535"/>
                <w:szCs w:val="22"/>
              </w:rPr>
              <w:t xml:space="preserve"> </w:t>
            </w:r>
            <w:r w:rsidRPr="002D7E2E">
              <w:rPr>
                <w:color w:val="353535"/>
                <w:szCs w:val="22"/>
              </w:rPr>
              <w:t>E.</w:t>
            </w:r>
            <w:r w:rsidR="00C93EB6">
              <w:rPr>
                <w:color w:val="353535"/>
                <w:szCs w:val="22"/>
              </w:rPr>
              <w:t xml:space="preserve"> </w:t>
            </w:r>
            <w:r w:rsidRPr="002D7E2E">
              <w:rPr>
                <w:color w:val="353535"/>
                <w:szCs w:val="22"/>
              </w:rPr>
              <w:t>5.</w:t>
            </w:r>
            <w:r w:rsidR="00C93EB6">
              <w:rPr>
                <w:color w:val="353535"/>
                <w:szCs w:val="22"/>
              </w:rPr>
              <w:t xml:space="preserve"> </w:t>
            </w:r>
            <w:r w:rsidRPr="002D7E2E">
              <w:rPr>
                <w:color w:val="353535"/>
                <w:szCs w:val="22"/>
              </w:rPr>
              <w:t>09</w:t>
            </w:r>
            <w:r w:rsidR="00C93EB6">
              <w:rPr>
                <w:color w:val="353535"/>
                <w:szCs w:val="22"/>
              </w:rPr>
              <w:t xml:space="preserve"> </w:t>
            </w:r>
            <w:r w:rsidRPr="002D7E2E">
              <w:rPr>
                <w:color w:val="353535"/>
                <w:szCs w:val="22"/>
              </w:rPr>
              <w:t>(Misc.</w:t>
            </w:r>
            <w:r w:rsidR="00C93EB6">
              <w:rPr>
                <w:color w:val="353535"/>
                <w:szCs w:val="22"/>
              </w:rPr>
              <w:t xml:space="preserve"> </w:t>
            </w:r>
            <w:r w:rsidRPr="002D7E2E">
              <w:rPr>
                <w:color w:val="353535"/>
                <w:szCs w:val="22"/>
              </w:rPr>
              <w:t>074)</w:t>
            </w:r>
            <w:r w:rsidR="00F42A5D">
              <w:rPr>
                <w:color w:val="353535"/>
                <w:szCs w:val="22"/>
              </w:rPr>
              <w:t>.</w:t>
            </w:r>
          </w:p>
        </w:tc>
      </w:tr>
      <w:tr w:rsidR="00326D91" w:rsidRPr="00ED3A94" w14:paraId="6B14E07B" w14:textId="77777777" w:rsidTr="00AD23CB">
        <w:trPr>
          <w:cantSplit/>
        </w:trPr>
        <w:tc>
          <w:tcPr>
            <w:tcW w:w="1483" w:type="dxa"/>
            <w:shd w:val="clear" w:color="auto" w:fill="auto"/>
          </w:tcPr>
          <w:p w14:paraId="7FECFE47" w14:textId="77777777" w:rsidR="00A332F9" w:rsidRDefault="00326D91" w:rsidP="00326D91">
            <w:pPr>
              <w:pStyle w:val="AuthNormal"/>
              <w:jc w:val="center"/>
              <w:rPr>
                <w:b/>
                <w:bCs/>
                <w:szCs w:val="22"/>
              </w:rPr>
            </w:pPr>
            <w:r w:rsidRPr="000076F6">
              <w:rPr>
                <w:b/>
                <w:bCs/>
                <w:szCs w:val="22"/>
              </w:rPr>
              <w:t>37</w:t>
            </w:r>
            <w:r w:rsidR="00C9229D" w:rsidRPr="000076F6">
              <w:rPr>
                <w:b/>
                <w:bCs/>
                <w:szCs w:val="22"/>
              </w:rPr>
              <w:t>p</w:t>
            </w:r>
          </w:p>
          <w:p w14:paraId="41E3EF8A" w14:textId="77777777" w:rsidR="00326D91" w:rsidRPr="00713FA7" w:rsidRDefault="00A332F9" w:rsidP="00326D91">
            <w:pPr>
              <w:pStyle w:val="AuthNormal"/>
              <w:jc w:val="center"/>
              <w:rPr>
                <w:szCs w:val="22"/>
              </w:rPr>
            </w:pPr>
            <w:r>
              <w:rPr>
                <w:szCs w:val="22"/>
              </w:rPr>
              <w:t>69e,31a,</w:t>
            </w:r>
            <w:r w:rsidR="00355296">
              <w:rPr>
                <w:szCs w:val="22"/>
              </w:rPr>
              <w:t>14r</w:t>
            </w:r>
          </w:p>
        </w:tc>
        <w:tc>
          <w:tcPr>
            <w:tcW w:w="905" w:type="dxa"/>
          </w:tcPr>
          <w:p w14:paraId="606963D0" w14:textId="77777777" w:rsidR="00326D91" w:rsidRDefault="00355296" w:rsidP="00A332F9">
            <w:pPr>
              <w:pStyle w:val="AuthNormal"/>
              <w:pBdr>
                <w:bottom w:val="single" w:sz="4" w:space="1" w:color="auto"/>
              </w:pBdr>
              <w:jc w:val="center"/>
              <w:rPr>
                <w:szCs w:val="22"/>
              </w:rPr>
            </w:pPr>
            <w:r>
              <w:rPr>
                <w:szCs w:val="22"/>
              </w:rPr>
              <w:t>69</w:t>
            </w:r>
          </w:p>
          <w:p w14:paraId="462704DE" w14:textId="77777777" w:rsidR="00A332F9" w:rsidRPr="00984F55" w:rsidRDefault="00A332F9" w:rsidP="00326D91">
            <w:pPr>
              <w:pStyle w:val="AuthNormal"/>
              <w:jc w:val="center"/>
              <w:rPr>
                <w:szCs w:val="22"/>
              </w:rPr>
            </w:pPr>
            <w:r w:rsidRPr="00A332F9">
              <w:rPr>
                <w:szCs w:val="22"/>
              </w:rPr>
              <w:t>37622</w:t>
            </w:r>
          </w:p>
        </w:tc>
        <w:tc>
          <w:tcPr>
            <w:tcW w:w="6654" w:type="dxa"/>
          </w:tcPr>
          <w:p w14:paraId="61F29E79" w14:textId="77777777" w:rsidR="0095433D" w:rsidRDefault="0095433D" w:rsidP="00E94F75">
            <w:pPr>
              <w:shd w:val="clear" w:color="auto" w:fill="FFFFFF"/>
              <w:rPr>
                <w:color w:val="353535"/>
                <w:szCs w:val="22"/>
              </w:rPr>
            </w:pPr>
            <w:r>
              <w:rPr>
                <w:color w:val="353535"/>
                <w:szCs w:val="22"/>
              </w:rPr>
              <w:t>Leicester,</w:t>
            </w:r>
            <w:r w:rsidR="00C93EB6">
              <w:rPr>
                <w:color w:val="353535"/>
                <w:szCs w:val="22"/>
              </w:rPr>
              <w:t xml:space="preserve"> </w:t>
            </w:r>
            <w:r w:rsidR="00A332F9">
              <w:rPr>
                <w:color w:val="353535"/>
                <w:szCs w:val="22"/>
              </w:rPr>
              <w:t>Town</w:t>
            </w:r>
            <w:r w:rsidR="00C93EB6">
              <w:rPr>
                <w:color w:val="353535"/>
                <w:szCs w:val="22"/>
              </w:rPr>
              <w:t xml:space="preserve"> </w:t>
            </w:r>
            <w:r w:rsidR="00A332F9">
              <w:rPr>
                <w:color w:val="353535"/>
                <w:szCs w:val="22"/>
              </w:rPr>
              <w:t>Museum,</w:t>
            </w:r>
            <w:r w:rsidR="00C93EB6">
              <w:rPr>
                <w:color w:val="353535"/>
                <w:szCs w:val="22"/>
              </w:rPr>
              <w:t xml:space="preserve"> </w:t>
            </w:r>
            <w:r w:rsidR="00A332F9">
              <w:rPr>
                <w:color w:val="353535"/>
                <w:szCs w:val="22"/>
              </w:rPr>
              <w:t>Codex</w:t>
            </w:r>
            <w:r w:rsidR="00C93EB6">
              <w:rPr>
                <w:color w:val="353535"/>
                <w:szCs w:val="22"/>
              </w:rPr>
              <w:t xml:space="preserve"> </w:t>
            </w:r>
            <w:r w:rsidR="00A332F9">
              <w:rPr>
                <w:color w:val="353535"/>
                <w:szCs w:val="22"/>
              </w:rPr>
              <w:t>6D</w:t>
            </w:r>
            <w:r w:rsidR="00C93EB6">
              <w:rPr>
                <w:color w:val="353535"/>
                <w:szCs w:val="22"/>
              </w:rPr>
              <w:t xml:space="preserve"> </w:t>
            </w:r>
            <w:r w:rsidR="00A332F9">
              <w:rPr>
                <w:color w:val="353535"/>
                <w:szCs w:val="22"/>
              </w:rPr>
              <w:t>32/1</w:t>
            </w:r>
            <w:r w:rsidR="00E87B7A">
              <w:rPr>
                <w:color w:val="353535"/>
                <w:szCs w:val="22"/>
              </w:rPr>
              <w:t>.</w:t>
            </w:r>
            <w:r w:rsidR="00C93EB6">
              <w:rPr>
                <w:color w:val="353535"/>
                <w:szCs w:val="22"/>
              </w:rPr>
              <w:t xml:space="preserve"> </w:t>
            </w:r>
            <w:r w:rsidR="00E87B7A" w:rsidRPr="00E87B7A">
              <w:rPr>
                <w:i/>
                <w:iCs/>
                <w:color w:val="353535"/>
                <w:szCs w:val="22"/>
              </w:rPr>
              <w:t>N.B.</w:t>
            </w:r>
            <w:r w:rsidR="00C93EB6">
              <w:rPr>
                <w:i/>
                <w:iCs/>
                <w:color w:val="353535"/>
                <w:szCs w:val="22"/>
              </w:rPr>
              <w:t xml:space="preserve"> </w:t>
            </w:r>
            <w:r w:rsidR="00E87B7A" w:rsidRPr="00E87B7A">
              <w:rPr>
                <w:i/>
                <w:iCs/>
                <w:color w:val="353535"/>
                <w:szCs w:val="22"/>
              </w:rPr>
              <w:t>O</w:t>
            </w:r>
            <w:r w:rsidR="00A332F9" w:rsidRPr="00E87B7A">
              <w:rPr>
                <w:i/>
                <w:iCs/>
                <w:color w:val="353535"/>
                <w:szCs w:val="22"/>
              </w:rPr>
              <w:t>utdated.</w:t>
            </w:r>
          </w:p>
          <w:p w14:paraId="33B68264" w14:textId="77777777" w:rsidR="0095433D" w:rsidRDefault="00A332F9" w:rsidP="00A332F9">
            <w:pPr>
              <w:shd w:val="clear" w:color="auto" w:fill="FFFFFF"/>
              <w:spacing w:after="120"/>
              <w:rPr>
                <w:color w:val="353535"/>
                <w:szCs w:val="22"/>
              </w:rPr>
            </w:pPr>
            <w:r w:rsidRPr="00A332F9">
              <w:rPr>
                <w:color w:val="353535"/>
                <w:szCs w:val="22"/>
              </w:rPr>
              <w:t>Leicester</w:t>
            </w:r>
            <w:r>
              <w:rPr>
                <w:color w:val="353535"/>
                <w:szCs w:val="22"/>
              </w:rPr>
              <w:t>,</w:t>
            </w:r>
            <w:r w:rsidR="00C93EB6">
              <w:rPr>
                <w:color w:val="353535"/>
                <w:szCs w:val="22"/>
              </w:rPr>
              <w:t xml:space="preserve"> </w:t>
            </w:r>
            <w:r w:rsidRPr="00A332F9">
              <w:rPr>
                <w:color w:val="353535"/>
                <w:szCs w:val="22"/>
              </w:rPr>
              <w:t>The</w:t>
            </w:r>
            <w:r w:rsidR="00C93EB6">
              <w:rPr>
                <w:color w:val="353535"/>
                <w:szCs w:val="22"/>
              </w:rPr>
              <w:t xml:space="preserve"> </w:t>
            </w:r>
            <w:r w:rsidRPr="00A332F9">
              <w:rPr>
                <w:color w:val="353535"/>
                <w:szCs w:val="22"/>
              </w:rPr>
              <w:t>Record</w:t>
            </w:r>
            <w:r w:rsidR="00C93EB6">
              <w:rPr>
                <w:color w:val="353535"/>
                <w:szCs w:val="22"/>
              </w:rPr>
              <w:t xml:space="preserve"> </w:t>
            </w:r>
            <w:r w:rsidRPr="00A332F9">
              <w:rPr>
                <w:color w:val="353535"/>
                <w:szCs w:val="22"/>
              </w:rPr>
              <w:t>Office</w:t>
            </w:r>
            <w:r w:rsidR="00C93EB6">
              <w:rPr>
                <w:color w:val="353535"/>
                <w:szCs w:val="22"/>
              </w:rPr>
              <w:t xml:space="preserve"> </w:t>
            </w:r>
            <w:r w:rsidRPr="00A332F9">
              <w:rPr>
                <w:color w:val="353535"/>
                <w:szCs w:val="22"/>
              </w:rPr>
              <w:t>for</w:t>
            </w:r>
            <w:r w:rsidR="00C93EB6">
              <w:rPr>
                <w:color w:val="353535"/>
                <w:szCs w:val="22"/>
              </w:rPr>
              <w:t xml:space="preserve"> </w:t>
            </w:r>
            <w:r w:rsidRPr="00A332F9">
              <w:rPr>
                <w:color w:val="353535"/>
                <w:szCs w:val="22"/>
              </w:rPr>
              <w:t>Leicestershire,</w:t>
            </w:r>
            <w:r w:rsidR="00C93EB6">
              <w:rPr>
                <w:color w:val="353535"/>
                <w:szCs w:val="22"/>
              </w:rPr>
              <w:t xml:space="preserve"> </w:t>
            </w:r>
            <w:r w:rsidRPr="00A332F9">
              <w:rPr>
                <w:color w:val="353535"/>
                <w:szCs w:val="22"/>
              </w:rPr>
              <w:t>Leicester</w:t>
            </w:r>
            <w:r w:rsidR="00C93EB6">
              <w:rPr>
                <w:color w:val="353535"/>
                <w:szCs w:val="22"/>
              </w:rPr>
              <w:t xml:space="preserve"> </w:t>
            </w:r>
            <w:r w:rsidRPr="00A332F9">
              <w:rPr>
                <w:color w:val="353535"/>
                <w:szCs w:val="22"/>
              </w:rPr>
              <w:t>&amp;</w:t>
            </w:r>
            <w:r w:rsidR="00C93EB6">
              <w:rPr>
                <w:color w:val="353535"/>
                <w:szCs w:val="22"/>
              </w:rPr>
              <w:t xml:space="preserve"> </w:t>
            </w:r>
            <w:r w:rsidRPr="00A332F9">
              <w:rPr>
                <w:color w:val="353535"/>
                <w:szCs w:val="22"/>
              </w:rPr>
              <w:t>Rutland</w:t>
            </w:r>
            <w:r>
              <w:rPr>
                <w:color w:val="353535"/>
                <w:szCs w:val="22"/>
              </w:rPr>
              <w:t>,</w:t>
            </w:r>
            <w:r w:rsidR="00C93EB6">
              <w:rPr>
                <w:color w:val="353535"/>
                <w:szCs w:val="22"/>
              </w:rPr>
              <w:t xml:space="preserve"> </w:t>
            </w:r>
            <w:r w:rsidRPr="00A332F9">
              <w:rPr>
                <w:color w:val="353535"/>
                <w:szCs w:val="22"/>
              </w:rPr>
              <w:t>fonds</w:t>
            </w:r>
            <w:r w:rsidR="00C93EB6">
              <w:rPr>
                <w:color w:val="353535"/>
                <w:szCs w:val="22"/>
              </w:rPr>
              <w:t xml:space="preserve"> </w:t>
            </w:r>
            <w:r w:rsidRPr="00A332F9">
              <w:rPr>
                <w:color w:val="353535"/>
                <w:szCs w:val="22"/>
              </w:rPr>
              <w:t>principal</w:t>
            </w:r>
            <w:r>
              <w:rPr>
                <w:color w:val="353535"/>
                <w:szCs w:val="22"/>
              </w:rPr>
              <w:t>,</w:t>
            </w:r>
            <w:r w:rsidR="00C93EB6">
              <w:rPr>
                <w:color w:val="353535"/>
                <w:szCs w:val="22"/>
              </w:rPr>
              <w:t xml:space="preserve"> </w:t>
            </w:r>
            <w:r w:rsidRPr="00A332F9">
              <w:rPr>
                <w:color w:val="353535"/>
                <w:szCs w:val="22"/>
              </w:rPr>
              <w:t>6</w:t>
            </w:r>
            <w:r w:rsidR="00C93EB6">
              <w:rPr>
                <w:color w:val="353535"/>
                <w:szCs w:val="22"/>
              </w:rPr>
              <w:t xml:space="preserve"> </w:t>
            </w:r>
            <w:r w:rsidRPr="00A332F9">
              <w:rPr>
                <w:color w:val="353535"/>
                <w:szCs w:val="22"/>
              </w:rPr>
              <w:t>D</w:t>
            </w:r>
            <w:r w:rsidR="00C93EB6">
              <w:rPr>
                <w:color w:val="353535"/>
                <w:szCs w:val="22"/>
              </w:rPr>
              <w:t xml:space="preserve"> </w:t>
            </w:r>
            <w:r w:rsidRPr="00A332F9">
              <w:rPr>
                <w:color w:val="353535"/>
                <w:szCs w:val="22"/>
              </w:rPr>
              <w:t>32.1</w:t>
            </w:r>
            <w:r w:rsidR="00F42A5D">
              <w:rPr>
                <w:color w:val="353535"/>
                <w:szCs w:val="22"/>
              </w:rPr>
              <w:t>.</w:t>
            </w:r>
          </w:p>
          <w:p w14:paraId="7BB50885" w14:textId="77777777" w:rsidR="00326D91" w:rsidRPr="00984F55" w:rsidRDefault="00355296" w:rsidP="00E94F75">
            <w:pPr>
              <w:shd w:val="clear" w:color="auto" w:fill="FFFFFF"/>
              <w:rPr>
                <w:szCs w:val="22"/>
              </w:rPr>
            </w:pPr>
            <w:r w:rsidRPr="0030025D">
              <w:rPr>
                <w:color w:val="353535"/>
                <w:szCs w:val="22"/>
              </w:rPr>
              <w:t>Codex</w:t>
            </w:r>
            <w:r w:rsidR="00C93EB6">
              <w:rPr>
                <w:color w:val="353535"/>
                <w:szCs w:val="22"/>
              </w:rPr>
              <w:t xml:space="preserve"> </w:t>
            </w:r>
            <w:r w:rsidRPr="0030025D">
              <w:rPr>
                <w:color w:val="353535"/>
                <w:szCs w:val="22"/>
              </w:rPr>
              <w:t>Leicestrensis.</w:t>
            </w:r>
          </w:p>
        </w:tc>
      </w:tr>
      <w:tr w:rsidR="00326D91" w:rsidRPr="00ED3A94" w14:paraId="562A54E3" w14:textId="77777777" w:rsidTr="00AD23CB">
        <w:trPr>
          <w:cantSplit/>
        </w:trPr>
        <w:tc>
          <w:tcPr>
            <w:tcW w:w="1483" w:type="dxa"/>
            <w:shd w:val="clear" w:color="auto" w:fill="auto"/>
          </w:tcPr>
          <w:p w14:paraId="1AF4CCCA" w14:textId="77777777" w:rsidR="00326D91" w:rsidRDefault="00326D91" w:rsidP="00326D91">
            <w:pPr>
              <w:pStyle w:val="AuthNormal"/>
              <w:jc w:val="center"/>
              <w:rPr>
                <w:b/>
                <w:bCs/>
                <w:szCs w:val="22"/>
              </w:rPr>
            </w:pPr>
            <w:r w:rsidRPr="000076F6">
              <w:rPr>
                <w:b/>
                <w:bCs/>
                <w:szCs w:val="22"/>
              </w:rPr>
              <w:t>38</w:t>
            </w:r>
            <w:r w:rsidR="00C9229D" w:rsidRPr="000076F6">
              <w:rPr>
                <w:b/>
                <w:bCs/>
                <w:szCs w:val="22"/>
              </w:rPr>
              <w:t>p</w:t>
            </w:r>
          </w:p>
          <w:p w14:paraId="3C612FD5" w14:textId="77777777" w:rsidR="00A332F9" w:rsidRPr="00713FA7" w:rsidRDefault="00A332F9" w:rsidP="00326D91">
            <w:pPr>
              <w:pStyle w:val="AuthNormal"/>
              <w:jc w:val="center"/>
              <w:rPr>
                <w:szCs w:val="22"/>
              </w:rPr>
            </w:pPr>
            <w:r>
              <w:rPr>
                <w:szCs w:val="22"/>
              </w:rPr>
              <w:t>51e,32a</w:t>
            </w:r>
          </w:p>
        </w:tc>
        <w:tc>
          <w:tcPr>
            <w:tcW w:w="905" w:type="dxa"/>
          </w:tcPr>
          <w:p w14:paraId="7774DF09" w14:textId="77777777" w:rsidR="00326D91" w:rsidRDefault="002C4C4B" w:rsidP="00A332F9">
            <w:pPr>
              <w:pStyle w:val="AuthNormal"/>
              <w:pBdr>
                <w:bottom w:val="single" w:sz="4" w:space="1" w:color="auto"/>
              </w:pBdr>
              <w:jc w:val="center"/>
              <w:rPr>
                <w:szCs w:val="22"/>
              </w:rPr>
            </w:pPr>
            <w:r>
              <w:rPr>
                <w:szCs w:val="22"/>
              </w:rPr>
              <w:t>51</w:t>
            </w:r>
          </w:p>
          <w:p w14:paraId="599D423F" w14:textId="77777777" w:rsidR="00A332F9" w:rsidRPr="00984F55" w:rsidRDefault="00A332F9" w:rsidP="00326D91">
            <w:pPr>
              <w:pStyle w:val="AuthNormal"/>
              <w:jc w:val="center"/>
              <w:rPr>
                <w:szCs w:val="22"/>
              </w:rPr>
            </w:pPr>
            <w:r w:rsidRPr="00A332F9">
              <w:rPr>
                <w:szCs w:val="22"/>
              </w:rPr>
              <w:t>48253</w:t>
            </w:r>
          </w:p>
        </w:tc>
        <w:tc>
          <w:tcPr>
            <w:tcW w:w="6654" w:type="dxa"/>
          </w:tcPr>
          <w:p w14:paraId="01034CF9" w14:textId="77777777" w:rsidR="00326D91" w:rsidRDefault="002C4C4B" w:rsidP="00326D91">
            <w:pPr>
              <w:pStyle w:val="AuthNormal"/>
              <w:jc w:val="left"/>
              <w:rPr>
                <w:szCs w:val="22"/>
              </w:rPr>
            </w:pPr>
            <w:r>
              <w:rPr>
                <w:szCs w:val="22"/>
              </w:rPr>
              <w:t>Oxford</w:t>
            </w:r>
            <w:r w:rsidR="00A332F9">
              <w:rPr>
                <w:szCs w:val="22"/>
              </w:rPr>
              <w:t>,</w:t>
            </w:r>
            <w:r w:rsidR="00C93EB6">
              <w:rPr>
                <w:szCs w:val="22"/>
              </w:rPr>
              <w:t xml:space="preserve"> </w:t>
            </w:r>
            <w:r>
              <w:rPr>
                <w:szCs w:val="22"/>
              </w:rPr>
              <w:t>Bodl</w:t>
            </w:r>
            <w:r w:rsidR="00E87B7A">
              <w:rPr>
                <w:szCs w:val="22"/>
              </w:rPr>
              <w:t>.</w:t>
            </w:r>
            <w:r w:rsidR="00C93EB6">
              <w:rPr>
                <w:szCs w:val="22"/>
              </w:rPr>
              <w:t xml:space="preserve"> </w:t>
            </w:r>
            <w:r w:rsidR="00A332F9">
              <w:rPr>
                <w:szCs w:val="22"/>
              </w:rPr>
              <w:t>Lib</w:t>
            </w:r>
            <w:r w:rsidR="00E87B7A">
              <w:rPr>
                <w:szCs w:val="22"/>
              </w:rPr>
              <w:t>.</w:t>
            </w:r>
            <w:r w:rsidR="00C93EB6">
              <w:rPr>
                <w:szCs w:val="22"/>
              </w:rPr>
              <w:t xml:space="preserve"> </w:t>
            </w:r>
            <w:r>
              <w:rPr>
                <w:szCs w:val="22"/>
              </w:rPr>
              <w:t>Laud</w:t>
            </w:r>
            <w:r w:rsidR="00A332F9">
              <w:rPr>
                <w:szCs w:val="22"/>
              </w:rPr>
              <w:t>.</w:t>
            </w:r>
            <w:r w:rsidR="00C93EB6">
              <w:rPr>
                <w:szCs w:val="22"/>
              </w:rPr>
              <w:t xml:space="preserve"> </w:t>
            </w:r>
            <w:r>
              <w:rPr>
                <w:szCs w:val="22"/>
              </w:rPr>
              <w:t>Gr.</w:t>
            </w:r>
            <w:r w:rsidR="00C93EB6">
              <w:rPr>
                <w:szCs w:val="22"/>
              </w:rPr>
              <w:t xml:space="preserve"> </w:t>
            </w:r>
            <w:r>
              <w:rPr>
                <w:szCs w:val="22"/>
              </w:rPr>
              <w:t>31</w:t>
            </w:r>
            <w:r w:rsidR="00F42A5D">
              <w:rPr>
                <w:szCs w:val="22"/>
              </w:rPr>
              <w:t>.</w:t>
            </w:r>
          </w:p>
          <w:p w14:paraId="76AC9703" w14:textId="77777777" w:rsidR="00A332F9" w:rsidRPr="00984F55" w:rsidRDefault="00A332F9" w:rsidP="00326D91">
            <w:pPr>
              <w:pStyle w:val="AuthNormal"/>
              <w:jc w:val="left"/>
              <w:rPr>
                <w:szCs w:val="22"/>
              </w:rPr>
            </w:pPr>
            <w:r w:rsidRPr="00A332F9">
              <w:rPr>
                <w:szCs w:val="22"/>
              </w:rPr>
              <w:t>Oxford</w:t>
            </w:r>
            <w:r>
              <w:rPr>
                <w:szCs w:val="22"/>
              </w:rPr>
              <w:t>,</w:t>
            </w:r>
            <w:r w:rsidR="00C93EB6">
              <w:rPr>
                <w:szCs w:val="22"/>
              </w:rPr>
              <w:t xml:space="preserve"> </w:t>
            </w:r>
            <w:r w:rsidRPr="00A332F9">
              <w:rPr>
                <w:szCs w:val="22"/>
              </w:rPr>
              <w:t>Bodleian</w:t>
            </w:r>
            <w:r w:rsidR="00C93EB6">
              <w:rPr>
                <w:szCs w:val="22"/>
              </w:rPr>
              <w:t xml:space="preserve"> </w:t>
            </w:r>
            <w:r w:rsidRPr="00A332F9">
              <w:rPr>
                <w:szCs w:val="22"/>
              </w:rPr>
              <w:t>Library</w:t>
            </w:r>
            <w:r>
              <w:rPr>
                <w:szCs w:val="22"/>
              </w:rPr>
              <w:t>,</w:t>
            </w:r>
            <w:r w:rsidR="00C93EB6">
              <w:rPr>
                <w:szCs w:val="22"/>
              </w:rPr>
              <w:t xml:space="preserve"> </w:t>
            </w:r>
            <w:r w:rsidRPr="00A332F9">
              <w:rPr>
                <w:szCs w:val="22"/>
              </w:rPr>
              <w:t>Laud</w:t>
            </w:r>
            <w:r w:rsidR="00C93EB6">
              <w:rPr>
                <w:szCs w:val="22"/>
              </w:rPr>
              <w:t xml:space="preserve"> </w:t>
            </w:r>
            <w:r w:rsidRPr="00A332F9">
              <w:rPr>
                <w:szCs w:val="22"/>
              </w:rPr>
              <w:t>gr.</w:t>
            </w:r>
            <w:r w:rsidR="00C93EB6">
              <w:rPr>
                <w:szCs w:val="22"/>
              </w:rPr>
              <w:t xml:space="preserve"> </w:t>
            </w:r>
            <w:r w:rsidRPr="00A332F9">
              <w:rPr>
                <w:szCs w:val="22"/>
              </w:rPr>
              <w:t>31</w:t>
            </w:r>
            <w:r w:rsidR="00F42A5D">
              <w:rPr>
                <w:szCs w:val="22"/>
              </w:rPr>
              <w:t>.</w:t>
            </w:r>
          </w:p>
        </w:tc>
      </w:tr>
      <w:tr w:rsidR="00326D91" w:rsidRPr="00BA6FFB" w14:paraId="7034FAE1" w14:textId="77777777" w:rsidTr="00AD23CB">
        <w:trPr>
          <w:cantSplit/>
        </w:trPr>
        <w:tc>
          <w:tcPr>
            <w:tcW w:w="1483" w:type="dxa"/>
            <w:shd w:val="clear" w:color="auto" w:fill="auto"/>
          </w:tcPr>
          <w:p w14:paraId="31076527" w14:textId="77777777" w:rsidR="00326D91" w:rsidRDefault="00326D91" w:rsidP="00326D91">
            <w:pPr>
              <w:pStyle w:val="AuthNormal"/>
              <w:jc w:val="center"/>
              <w:rPr>
                <w:b/>
                <w:bCs/>
                <w:szCs w:val="22"/>
              </w:rPr>
            </w:pPr>
            <w:r w:rsidRPr="009408DE">
              <w:rPr>
                <w:b/>
                <w:bCs/>
                <w:szCs w:val="22"/>
              </w:rPr>
              <w:t>39</w:t>
            </w:r>
            <w:r w:rsidR="00C9229D" w:rsidRPr="009408DE">
              <w:rPr>
                <w:b/>
                <w:bCs/>
                <w:szCs w:val="22"/>
              </w:rPr>
              <w:t>p</w:t>
            </w:r>
          </w:p>
          <w:p w14:paraId="03C05719" w14:textId="77777777" w:rsidR="00BD2FEA" w:rsidRPr="00713FA7" w:rsidRDefault="00BD2FEA" w:rsidP="00326D91">
            <w:pPr>
              <w:pStyle w:val="AuthNormal"/>
              <w:jc w:val="center"/>
              <w:rPr>
                <w:szCs w:val="22"/>
              </w:rPr>
            </w:pPr>
            <w:r>
              <w:rPr>
                <w:szCs w:val="22"/>
              </w:rPr>
              <w:t>33a</w:t>
            </w:r>
          </w:p>
        </w:tc>
        <w:tc>
          <w:tcPr>
            <w:tcW w:w="905" w:type="dxa"/>
          </w:tcPr>
          <w:p w14:paraId="04DA09F7" w14:textId="77777777" w:rsidR="00326D91" w:rsidRDefault="002C4C4B" w:rsidP="00A332F9">
            <w:pPr>
              <w:pStyle w:val="AuthNormal"/>
              <w:pBdr>
                <w:bottom w:val="single" w:sz="4" w:space="1" w:color="auto"/>
              </w:pBdr>
              <w:jc w:val="center"/>
              <w:rPr>
                <w:szCs w:val="22"/>
              </w:rPr>
            </w:pPr>
            <w:r>
              <w:rPr>
                <w:szCs w:val="22"/>
              </w:rPr>
              <w:t>326</w:t>
            </w:r>
          </w:p>
          <w:p w14:paraId="3BBCFED4" w14:textId="77777777" w:rsidR="00A332F9" w:rsidRPr="00984F55" w:rsidRDefault="00541678" w:rsidP="00326D91">
            <w:pPr>
              <w:pStyle w:val="AuthNormal"/>
              <w:jc w:val="center"/>
              <w:rPr>
                <w:szCs w:val="22"/>
              </w:rPr>
            </w:pPr>
            <w:r w:rsidRPr="00541678">
              <w:rPr>
                <w:szCs w:val="22"/>
              </w:rPr>
              <w:t>48693</w:t>
            </w:r>
          </w:p>
        </w:tc>
        <w:tc>
          <w:tcPr>
            <w:tcW w:w="6654" w:type="dxa"/>
          </w:tcPr>
          <w:p w14:paraId="5C88EA66" w14:textId="77777777" w:rsidR="001811E2" w:rsidRDefault="000A76DE" w:rsidP="00326D91">
            <w:pPr>
              <w:pStyle w:val="AuthNormal"/>
              <w:jc w:val="left"/>
              <w:rPr>
                <w:szCs w:val="22"/>
              </w:rPr>
            </w:pPr>
            <w:r w:rsidRPr="00BA6FFB">
              <w:rPr>
                <w:szCs w:val="22"/>
              </w:rPr>
              <w:t>Oxford,</w:t>
            </w:r>
            <w:r w:rsidR="00C93EB6">
              <w:rPr>
                <w:szCs w:val="22"/>
              </w:rPr>
              <w:t xml:space="preserve"> </w:t>
            </w:r>
            <w:r w:rsidRPr="00BA6FFB">
              <w:rPr>
                <w:szCs w:val="22"/>
              </w:rPr>
              <w:t>Lincoln</w:t>
            </w:r>
            <w:r w:rsidR="00C93EB6">
              <w:rPr>
                <w:szCs w:val="22"/>
              </w:rPr>
              <w:t xml:space="preserve"> </w:t>
            </w:r>
            <w:r w:rsidRPr="00BA6FFB">
              <w:rPr>
                <w:szCs w:val="22"/>
              </w:rPr>
              <w:t>College</w:t>
            </w:r>
            <w:r w:rsidR="00C93EB6">
              <w:rPr>
                <w:szCs w:val="22"/>
              </w:rPr>
              <w:t xml:space="preserve"> </w:t>
            </w:r>
            <w:r w:rsidRPr="00BA6FFB">
              <w:rPr>
                <w:szCs w:val="22"/>
              </w:rPr>
              <w:t>Lat</w:t>
            </w:r>
            <w:r w:rsidR="00C93EB6">
              <w:rPr>
                <w:szCs w:val="22"/>
              </w:rPr>
              <w:t xml:space="preserve"> </w:t>
            </w:r>
            <w:r w:rsidRPr="00BA6FFB">
              <w:rPr>
                <w:szCs w:val="22"/>
              </w:rPr>
              <w:t>82</w:t>
            </w:r>
            <w:r w:rsidR="00F42A5D">
              <w:rPr>
                <w:szCs w:val="22"/>
              </w:rPr>
              <w:t>.</w:t>
            </w:r>
          </w:p>
          <w:p w14:paraId="0B952DAA" w14:textId="77777777" w:rsidR="001811E2" w:rsidRDefault="00541678" w:rsidP="00541678">
            <w:pPr>
              <w:pStyle w:val="AuthNormal"/>
              <w:spacing w:after="120"/>
              <w:jc w:val="left"/>
              <w:rPr>
                <w:szCs w:val="22"/>
              </w:rPr>
            </w:pPr>
            <w:r w:rsidRPr="00541678">
              <w:rPr>
                <w:szCs w:val="22"/>
              </w:rPr>
              <w:t>Oxford</w:t>
            </w:r>
            <w:r w:rsidR="008C5BD5">
              <w:rPr>
                <w:szCs w:val="22"/>
              </w:rPr>
              <w:t>,</w:t>
            </w:r>
            <w:r w:rsidR="00C93EB6">
              <w:rPr>
                <w:szCs w:val="22"/>
              </w:rPr>
              <w:t xml:space="preserve"> </w:t>
            </w:r>
            <w:r w:rsidRPr="00541678">
              <w:rPr>
                <w:szCs w:val="22"/>
              </w:rPr>
              <w:t>Lincoln</w:t>
            </w:r>
            <w:r w:rsidR="00C93EB6">
              <w:rPr>
                <w:szCs w:val="22"/>
              </w:rPr>
              <w:t xml:space="preserve"> </w:t>
            </w:r>
            <w:r w:rsidRPr="00541678">
              <w:rPr>
                <w:szCs w:val="22"/>
              </w:rPr>
              <w:t>College</w:t>
            </w:r>
            <w:r w:rsidR="008C5BD5">
              <w:rPr>
                <w:szCs w:val="22"/>
              </w:rPr>
              <w:t>,</w:t>
            </w:r>
            <w:r w:rsidR="00C93EB6">
              <w:rPr>
                <w:szCs w:val="22"/>
              </w:rPr>
              <w:t xml:space="preserve"> </w:t>
            </w:r>
            <w:r w:rsidRPr="00541678">
              <w:rPr>
                <w:szCs w:val="22"/>
              </w:rPr>
              <w:t>fonds</w:t>
            </w:r>
            <w:r w:rsidR="00C93EB6">
              <w:rPr>
                <w:szCs w:val="22"/>
              </w:rPr>
              <w:t xml:space="preserve"> </w:t>
            </w:r>
            <w:r w:rsidRPr="00541678">
              <w:rPr>
                <w:szCs w:val="22"/>
              </w:rPr>
              <w:t>principal</w:t>
            </w:r>
            <w:r w:rsidR="008C5BD5">
              <w:rPr>
                <w:szCs w:val="22"/>
              </w:rPr>
              <w:t>,</w:t>
            </w:r>
            <w:r w:rsidR="00C93EB6">
              <w:rPr>
                <w:szCs w:val="22"/>
              </w:rPr>
              <w:t xml:space="preserve"> </w:t>
            </w:r>
            <w:r w:rsidRPr="00541678">
              <w:rPr>
                <w:szCs w:val="22"/>
              </w:rPr>
              <w:t>lat.</w:t>
            </w:r>
            <w:r w:rsidR="00C93EB6">
              <w:rPr>
                <w:szCs w:val="22"/>
              </w:rPr>
              <w:t xml:space="preserve"> </w:t>
            </w:r>
            <w:r w:rsidRPr="00541678">
              <w:rPr>
                <w:szCs w:val="22"/>
              </w:rPr>
              <w:t>082</w:t>
            </w:r>
            <w:r w:rsidR="00F42A5D">
              <w:rPr>
                <w:szCs w:val="22"/>
              </w:rPr>
              <w:t>.</w:t>
            </w:r>
          </w:p>
          <w:p w14:paraId="750587BB" w14:textId="77777777" w:rsidR="00326D91" w:rsidRPr="00BA6FFB" w:rsidRDefault="00BA6FFB" w:rsidP="00541678">
            <w:pPr>
              <w:pStyle w:val="AuthNormal"/>
              <w:jc w:val="left"/>
              <w:rPr>
                <w:szCs w:val="22"/>
              </w:rPr>
            </w:pPr>
            <w:r w:rsidRPr="00BA6FFB">
              <w:rPr>
                <w:szCs w:val="22"/>
              </w:rPr>
              <w:t>Oxford,</w:t>
            </w:r>
            <w:r w:rsidR="00C93EB6">
              <w:rPr>
                <w:szCs w:val="22"/>
              </w:rPr>
              <w:t xml:space="preserve"> </w:t>
            </w:r>
            <w:r w:rsidRPr="00BA6FFB">
              <w:rPr>
                <w:szCs w:val="22"/>
              </w:rPr>
              <w:t>Lincoln</w:t>
            </w:r>
            <w:r w:rsidR="00C93EB6">
              <w:rPr>
                <w:szCs w:val="22"/>
              </w:rPr>
              <w:t xml:space="preserve"> </w:t>
            </w:r>
            <w:r w:rsidRPr="00BA6FFB">
              <w:rPr>
                <w:szCs w:val="22"/>
              </w:rPr>
              <w:t>College</w:t>
            </w:r>
            <w:r w:rsidR="00C93EB6">
              <w:rPr>
                <w:szCs w:val="22"/>
              </w:rPr>
              <w:t xml:space="preserve"> </w:t>
            </w:r>
            <w:r w:rsidRPr="00BA6FFB">
              <w:rPr>
                <w:szCs w:val="22"/>
              </w:rPr>
              <w:t>Gr</w:t>
            </w:r>
            <w:r w:rsidR="00C93EB6">
              <w:rPr>
                <w:szCs w:val="22"/>
              </w:rPr>
              <w:t xml:space="preserve"> </w:t>
            </w:r>
            <w:r w:rsidRPr="00BA6FFB">
              <w:rPr>
                <w:szCs w:val="22"/>
              </w:rPr>
              <w:t>15</w:t>
            </w:r>
            <w:r w:rsidR="00C93EB6">
              <w:rPr>
                <w:szCs w:val="22"/>
              </w:rPr>
              <w:t xml:space="preserve"> </w:t>
            </w:r>
            <w:r w:rsidRPr="00BA6FFB">
              <w:rPr>
                <w:szCs w:val="22"/>
              </w:rPr>
              <w:t>b</w:t>
            </w:r>
            <w:r w:rsidR="00C93EB6">
              <w:rPr>
                <w:szCs w:val="22"/>
              </w:rPr>
              <w:t xml:space="preserve"> </w:t>
            </w:r>
            <w:r w:rsidR="00B73211">
              <w:rPr>
                <w:szCs w:val="22"/>
              </w:rPr>
              <w:t>[Scrivener-PI]</w:t>
            </w:r>
            <w:r w:rsidR="00C93EB6">
              <w:rPr>
                <w:szCs w:val="22"/>
              </w:rPr>
              <w:t xml:space="preserve"> </w:t>
            </w:r>
            <w:r w:rsidR="00D2437E">
              <w:rPr>
                <w:szCs w:val="22"/>
              </w:rPr>
              <w:t>/</w:t>
            </w:r>
            <w:r w:rsidR="00C93EB6">
              <w:rPr>
                <w:szCs w:val="22"/>
              </w:rPr>
              <w:t xml:space="preserve"> </w:t>
            </w:r>
            <w:r w:rsidR="00D2437E">
              <w:rPr>
                <w:szCs w:val="22"/>
              </w:rPr>
              <w:t>Gr</w:t>
            </w:r>
            <w:r w:rsidR="00B91057">
              <w:rPr>
                <w:szCs w:val="22"/>
              </w:rPr>
              <w:t>.</w:t>
            </w:r>
            <w:r w:rsidR="00C93EB6">
              <w:rPr>
                <w:szCs w:val="22"/>
              </w:rPr>
              <w:t xml:space="preserve"> </w:t>
            </w:r>
            <w:r w:rsidR="00D2437E">
              <w:rPr>
                <w:szCs w:val="22"/>
              </w:rPr>
              <w:t>82</w:t>
            </w:r>
            <w:r w:rsidR="00C93EB6">
              <w:rPr>
                <w:szCs w:val="22"/>
              </w:rPr>
              <w:t xml:space="preserve"> </w:t>
            </w:r>
            <w:r w:rsidR="00D2437E">
              <w:rPr>
                <w:szCs w:val="22"/>
              </w:rPr>
              <w:t>[Wikipedia].</w:t>
            </w:r>
          </w:p>
        </w:tc>
      </w:tr>
      <w:tr w:rsidR="00326D91" w:rsidRPr="00ED3A94" w14:paraId="3DBEBA17" w14:textId="77777777" w:rsidTr="00AD23CB">
        <w:trPr>
          <w:cantSplit/>
        </w:trPr>
        <w:tc>
          <w:tcPr>
            <w:tcW w:w="1483" w:type="dxa"/>
            <w:shd w:val="clear" w:color="auto" w:fill="auto"/>
          </w:tcPr>
          <w:p w14:paraId="3B8983F2" w14:textId="77777777" w:rsidR="00BD2FEA" w:rsidRDefault="00326D91" w:rsidP="00326D91">
            <w:pPr>
              <w:pStyle w:val="AuthNormal"/>
              <w:jc w:val="center"/>
              <w:rPr>
                <w:b/>
                <w:bCs/>
                <w:szCs w:val="22"/>
              </w:rPr>
            </w:pPr>
            <w:r w:rsidRPr="00F22DCE">
              <w:rPr>
                <w:b/>
                <w:bCs/>
                <w:szCs w:val="22"/>
              </w:rPr>
              <w:t>40</w:t>
            </w:r>
            <w:r w:rsidR="00C9229D" w:rsidRPr="00F22DCE">
              <w:rPr>
                <w:b/>
                <w:bCs/>
                <w:szCs w:val="22"/>
              </w:rPr>
              <w:t>p</w:t>
            </w:r>
          </w:p>
          <w:p w14:paraId="2597BEA5" w14:textId="77777777" w:rsidR="00326D91" w:rsidRPr="00713FA7" w:rsidRDefault="00BD2FEA" w:rsidP="00326D91">
            <w:pPr>
              <w:pStyle w:val="AuthNormal"/>
              <w:jc w:val="center"/>
              <w:rPr>
                <w:szCs w:val="22"/>
              </w:rPr>
            </w:pPr>
            <w:r>
              <w:rPr>
                <w:szCs w:val="22"/>
              </w:rPr>
              <w:t>61e,34a,</w:t>
            </w:r>
            <w:r w:rsidR="00227AEB">
              <w:rPr>
                <w:szCs w:val="22"/>
              </w:rPr>
              <w:t>92r</w:t>
            </w:r>
          </w:p>
        </w:tc>
        <w:tc>
          <w:tcPr>
            <w:tcW w:w="905" w:type="dxa"/>
          </w:tcPr>
          <w:p w14:paraId="497990B7" w14:textId="77777777" w:rsidR="00326D91" w:rsidRDefault="00227AEB" w:rsidP="00A332F9">
            <w:pPr>
              <w:pStyle w:val="AuthNormal"/>
              <w:pBdr>
                <w:bottom w:val="single" w:sz="4" w:space="1" w:color="auto"/>
              </w:pBdr>
              <w:jc w:val="center"/>
              <w:rPr>
                <w:szCs w:val="22"/>
              </w:rPr>
            </w:pPr>
            <w:r>
              <w:rPr>
                <w:szCs w:val="22"/>
              </w:rPr>
              <w:t>61</w:t>
            </w:r>
          </w:p>
          <w:p w14:paraId="57B18EFA" w14:textId="77777777" w:rsidR="00A332F9" w:rsidRPr="00984F55" w:rsidRDefault="000417BF" w:rsidP="00326D91">
            <w:pPr>
              <w:pStyle w:val="AuthNormal"/>
              <w:jc w:val="center"/>
              <w:rPr>
                <w:szCs w:val="22"/>
              </w:rPr>
            </w:pPr>
            <w:r w:rsidRPr="000417BF">
              <w:rPr>
                <w:szCs w:val="22"/>
              </w:rPr>
              <w:t>13584</w:t>
            </w:r>
          </w:p>
        </w:tc>
        <w:tc>
          <w:tcPr>
            <w:tcW w:w="6654" w:type="dxa"/>
          </w:tcPr>
          <w:p w14:paraId="51C6E622" w14:textId="77777777" w:rsidR="000417BF" w:rsidRDefault="000417BF" w:rsidP="00227AEB">
            <w:pPr>
              <w:pStyle w:val="AuthNormal"/>
              <w:jc w:val="left"/>
              <w:rPr>
                <w:szCs w:val="22"/>
              </w:rPr>
            </w:pPr>
            <w:r>
              <w:rPr>
                <w:szCs w:val="22"/>
              </w:rPr>
              <w:t>Dublin,</w:t>
            </w:r>
            <w:r w:rsidR="00C93EB6">
              <w:rPr>
                <w:szCs w:val="22"/>
              </w:rPr>
              <w:t xml:space="preserve"> </w:t>
            </w:r>
            <w:r w:rsidRPr="000417BF">
              <w:rPr>
                <w:szCs w:val="22"/>
              </w:rPr>
              <w:t>Trinity</w:t>
            </w:r>
            <w:r w:rsidR="00C93EB6">
              <w:rPr>
                <w:szCs w:val="22"/>
              </w:rPr>
              <w:t xml:space="preserve"> </w:t>
            </w:r>
            <w:r w:rsidRPr="000417BF">
              <w:rPr>
                <w:szCs w:val="22"/>
              </w:rPr>
              <w:t>College</w:t>
            </w:r>
            <w:r w:rsidR="00C93EB6">
              <w:rPr>
                <w:szCs w:val="22"/>
              </w:rPr>
              <w:t xml:space="preserve"> </w:t>
            </w:r>
            <w:r>
              <w:rPr>
                <w:szCs w:val="22"/>
              </w:rPr>
              <w:t>A</w:t>
            </w:r>
            <w:r w:rsidR="00C93EB6">
              <w:rPr>
                <w:szCs w:val="22"/>
              </w:rPr>
              <w:t xml:space="preserve"> </w:t>
            </w:r>
            <w:r>
              <w:rPr>
                <w:szCs w:val="22"/>
              </w:rPr>
              <w:t>4.21</w:t>
            </w:r>
            <w:r w:rsidR="00F42A5D">
              <w:rPr>
                <w:szCs w:val="22"/>
              </w:rPr>
              <w:t>.</w:t>
            </w:r>
          </w:p>
          <w:p w14:paraId="567793F8" w14:textId="77777777" w:rsidR="000417BF" w:rsidRDefault="000417BF" w:rsidP="000417BF">
            <w:pPr>
              <w:pStyle w:val="AuthNormal"/>
              <w:spacing w:after="120"/>
              <w:jc w:val="left"/>
              <w:rPr>
                <w:szCs w:val="22"/>
              </w:rPr>
            </w:pPr>
            <w:r>
              <w:rPr>
                <w:szCs w:val="22"/>
              </w:rPr>
              <w:t>Dublin,</w:t>
            </w:r>
            <w:r w:rsidR="00C93EB6">
              <w:rPr>
                <w:szCs w:val="22"/>
              </w:rPr>
              <w:t xml:space="preserve"> </w:t>
            </w:r>
            <w:r w:rsidRPr="000417BF">
              <w:rPr>
                <w:szCs w:val="22"/>
              </w:rPr>
              <w:t>Trinity</w:t>
            </w:r>
            <w:r w:rsidR="00C93EB6">
              <w:rPr>
                <w:szCs w:val="22"/>
              </w:rPr>
              <w:t xml:space="preserve"> </w:t>
            </w:r>
            <w:r w:rsidRPr="000417BF">
              <w:rPr>
                <w:szCs w:val="22"/>
              </w:rPr>
              <w:t>College</w:t>
            </w:r>
            <w:r>
              <w:rPr>
                <w:szCs w:val="22"/>
              </w:rPr>
              <w:t>,</w:t>
            </w:r>
            <w:r w:rsidR="00C93EB6">
              <w:rPr>
                <w:szCs w:val="22"/>
              </w:rPr>
              <w:t xml:space="preserve"> </w:t>
            </w:r>
            <w:r w:rsidRPr="000417BF">
              <w:rPr>
                <w:szCs w:val="22"/>
              </w:rPr>
              <w:t>fonds</w:t>
            </w:r>
            <w:r w:rsidR="00C93EB6">
              <w:rPr>
                <w:szCs w:val="22"/>
              </w:rPr>
              <w:t xml:space="preserve"> </w:t>
            </w:r>
            <w:r w:rsidRPr="000417BF">
              <w:rPr>
                <w:szCs w:val="22"/>
              </w:rPr>
              <w:t>principal</w:t>
            </w:r>
            <w:r>
              <w:rPr>
                <w:szCs w:val="22"/>
              </w:rPr>
              <w:t>,</w:t>
            </w:r>
            <w:r w:rsidR="00C93EB6">
              <w:rPr>
                <w:szCs w:val="22"/>
              </w:rPr>
              <w:t xml:space="preserve"> </w:t>
            </w:r>
            <w:r w:rsidRPr="000417BF">
              <w:rPr>
                <w:szCs w:val="22"/>
              </w:rPr>
              <w:t>0030</w:t>
            </w:r>
            <w:r w:rsidR="00F42A5D">
              <w:rPr>
                <w:szCs w:val="22"/>
              </w:rPr>
              <w:t>.</w:t>
            </w:r>
          </w:p>
          <w:p w14:paraId="44748755" w14:textId="77777777" w:rsidR="008C5BD5" w:rsidRDefault="00227AEB" w:rsidP="00227AEB">
            <w:pPr>
              <w:pStyle w:val="AuthNormal"/>
              <w:jc w:val="left"/>
              <w:rPr>
                <w:szCs w:val="22"/>
              </w:rPr>
            </w:pPr>
            <w:r>
              <w:rPr>
                <w:szCs w:val="22"/>
              </w:rPr>
              <w:t>Dublin,</w:t>
            </w:r>
            <w:r w:rsidR="00C93EB6">
              <w:rPr>
                <w:szCs w:val="22"/>
              </w:rPr>
              <w:t xml:space="preserve"> </w:t>
            </w:r>
            <w:r>
              <w:rPr>
                <w:szCs w:val="22"/>
              </w:rPr>
              <w:t>Trinity</w:t>
            </w:r>
            <w:r w:rsidR="00C93EB6">
              <w:rPr>
                <w:szCs w:val="22"/>
              </w:rPr>
              <w:t xml:space="preserve"> </w:t>
            </w:r>
            <w:r>
              <w:rPr>
                <w:szCs w:val="22"/>
              </w:rPr>
              <w:t>College,</w:t>
            </w:r>
            <w:r w:rsidR="00C93EB6">
              <w:rPr>
                <w:szCs w:val="22"/>
              </w:rPr>
              <w:t xml:space="preserve"> </w:t>
            </w:r>
            <w:r>
              <w:rPr>
                <w:szCs w:val="22"/>
              </w:rPr>
              <w:t>G</w:t>
            </w:r>
            <w:r w:rsidR="00C93EB6">
              <w:rPr>
                <w:szCs w:val="22"/>
              </w:rPr>
              <w:t xml:space="preserve"> </w:t>
            </w:r>
            <w:r>
              <w:rPr>
                <w:szCs w:val="22"/>
              </w:rPr>
              <w:t>17</w:t>
            </w:r>
            <w:r w:rsidR="00C93EB6">
              <w:rPr>
                <w:szCs w:val="22"/>
              </w:rPr>
              <w:t xml:space="preserve"> </w:t>
            </w:r>
            <w:r w:rsidR="00B73211">
              <w:rPr>
                <w:szCs w:val="22"/>
              </w:rPr>
              <w:t>[Scrivener-PI]</w:t>
            </w:r>
            <w:r w:rsidR="00C93EB6">
              <w:rPr>
                <w:szCs w:val="22"/>
              </w:rPr>
              <w:t xml:space="preserve"> </w:t>
            </w:r>
            <w:r>
              <w:rPr>
                <w:szCs w:val="22"/>
              </w:rPr>
              <w:t>/</w:t>
            </w:r>
            <w:r w:rsidR="00C93EB6">
              <w:rPr>
                <w:szCs w:val="22"/>
              </w:rPr>
              <w:t xml:space="preserve"> </w:t>
            </w:r>
            <w:r>
              <w:rPr>
                <w:szCs w:val="22"/>
              </w:rPr>
              <w:t>Ms</w:t>
            </w:r>
            <w:r w:rsidR="00C93EB6">
              <w:rPr>
                <w:szCs w:val="22"/>
              </w:rPr>
              <w:t xml:space="preserve"> </w:t>
            </w:r>
            <w:r>
              <w:rPr>
                <w:szCs w:val="22"/>
              </w:rPr>
              <w:t>30</w:t>
            </w:r>
            <w:r w:rsidR="00C93EB6">
              <w:rPr>
                <w:szCs w:val="22"/>
              </w:rPr>
              <w:t xml:space="preserve"> </w:t>
            </w:r>
            <w:r>
              <w:rPr>
                <w:szCs w:val="22"/>
              </w:rPr>
              <w:t>[Wikipedia]</w:t>
            </w:r>
            <w:r w:rsidR="00F42A5D">
              <w:rPr>
                <w:szCs w:val="22"/>
              </w:rPr>
              <w:t>.</w:t>
            </w:r>
          </w:p>
          <w:p w14:paraId="4578937B" w14:textId="77777777" w:rsidR="00227AEB" w:rsidRPr="00984F55" w:rsidRDefault="00227AEB" w:rsidP="00227AEB">
            <w:pPr>
              <w:pStyle w:val="AuthNormal"/>
              <w:jc w:val="left"/>
              <w:rPr>
                <w:szCs w:val="22"/>
              </w:rPr>
            </w:pPr>
            <w:r>
              <w:rPr>
                <w:szCs w:val="22"/>
              </w:rPr>
              <w:t>Codex</w:t>
            </w:r>
            <w:r w:rsidR="00C93EB6">
              <w:rPr>
                <w:szCs w:val="22"/>
              </w:rPr>
              <w:t xml:space="preserve"> </w:t>
            </w:r>
            <w:r>
              <w:rPr>
                <w:szCs w:val="22"/>
              </w:rPr>
              <w:t>Montfortianus.</w:t>
            </w:r>
          </w:p>
        </w:tc>
      </w:tr>
      <w:tr w:rsidR="00326D91" w:rsidRPr="00ED3A94" w14:paraId="53612B8E" w14:textId="77777777" w:rsidTr="00AD23CB">
        <w:trPr>
          <w:cantSplit/>
        </w:trPr>
        <w:tc>
          <w:tcPr>
            <w:tcW w:w="1483" w:type="dxa"/>
            <w:shd w:val="clear" w:color="auto" w:fill="auto"/>
          </w:tcPr>
          <w:p w14:paraId="58F5C71E" w14:textId="77777777" w:rsidR="00326D91" w:rsidRDefault="00326D91" w:rsidP="00326D91">
            <w:pPr>
              <w:pStyle w:val="AuthNormal"/>
              <w:jc w:val="center"/>
              <w:rPr>
                <w:b/>
                <w:bCs/>
                <w:szCs w:val="22"/>
              </w:rPr>
            </w:pPr>
            <w:r w:rsidRPr="00F22DCE">
              <w:rPr>
                <w:b/>
                <w:bCs/>
                <w:szCs w:val="22"/>
              </w:rPr>
              <w:t>41</w:t>
            </w:r>
            <w:r w:rsidR="00C9229D" w:rsidRPr="00F22DCE">
              <w:rPr>
                <w:b/>
                <w:bCs/>
                <w:szCs w:val="22"/>
              </w:rPr>
              <w:t>p</w:t>
            </w:r>
          </w:p>
          <w:p w14:paraId="67E49DAB" w14:textId="404A2805" w:rsidR="00BD2FEA" w:rsidRPr="00713FA7" w:rsidRDefault="00BD2FEA" w:rsidP="00326D91">
            <w:pPr>
              <w:pStyle w:val="AuthNormal"/>
              <w:jc w:val="center"/>
              <w:rPr>
                <w:szCs w:val="22"/>
              </w:rPr>
            </w:pPr>
            <w:r>
              <w:rPr>
                <w:szCs w:val="22"/>
              </w:rPr>
              <w:t>57e</w:t>
            </w:r>
          </w:p>
        </w:tc>
        <w:tc>
          <w:tcPr>
            <w:tcW w:w="905" w:type="dxa"/>
          </w:tcPr>
          <w:p w14:paraId="488185CF" w14:textId="77777777" w:rsidR="00326D91" w:rsidRDefault="00B96C3D" w:rsidP="00A332F9">
            <w:pPr>
              <w:pStyle w:val="AuthNormal"/>
              <w:pBdr>
                <w:bottom w:val="single" w:sz="4" w:space="1" w:color="auto"/>
              </w:pBdr>
              <w:jc w:val="center"/>
              <w:rPr>
                <w:szCs w:val="22"/>
              </w:rPr>
            </w:pPr>
            <w:r>
              <w:rPr>
                <w:szCs w:val="22"/>
              </w:rPr>
              <w:t>57</w:t>
            </w:r>
          </w:p>
          <w:p w14:paraId="2BF72420" w14:textId="77777777" w:rsidR="00A332F9" w:rsidRPr="00984F55" w:rsidRDefault="003A6066" w:rsidP="00326D91">
            <w:pPr>
              <w:pStyle w:val="AuthNormal"/>
              <w:jc w:val="center"/>
              <w:rPr>
                <w:szCs w:val="22"/>
              </w:rPr>
            </w:pPr>
            <w:r w:rsidRPr="003A6066">
              <w:rPr>
                <w:szCs w:val="22"/>
              </w:rPr>
              <w:t>48702</w:t>
            </w:r>
          </w:p>
        </w:tc>
        <w:tc>
          <w:tcPr>
            <w:tcW w:w="6654" w:type="dxa"/>
          </w:tcPr>
          <w:p w14:paraId="4331B5DE" w14:textId="77777777" w:rsidR="00326D91" w:rsidRDefault="00B96C3D" w:rsidP="00326D91">
            <w:pPr>
              <w:pStyle w:val="AuthNormal"/>
              <w:jc w:val="left"/>
              <w:rPr>
                <w:szCs w:val="22"/>
              </w:rPr>
            </w:pPr>
            <w:r>
              <w:rPr>
                <w:szCs w:val="22"/>
              </w:rPr>
              <w:t>Oxford,</w:t>
            </w:r>
            <w:r w:rsidR="00C93EB6">
              <w:rPr>
                <w:szCs w:val="22"/>
              </w:rPr>
              <w:t xml:space="preserve"> </w:t>
            </w:r>
            <w:r>
              <w:rPr>
                <w:szCs w:val="22"/>
              </w:rPr>
              <w:t>Magdalen</w:t>
            </w:r>
            <w:r w:rsidR="00C93EB6">
              <w:rPr>
                <w:szCs w:val="22"/>
              </w:rPr>
              <w:t xml:space="preserve"> </w:t>
            </w:r>
            <w:r>
              <w:rPr>
                <w:szCs w:val="22"/>
              </w:rPr>
              <w:t>Coll</w:t>
            </w:r>
            <w:r w:rsidR="00EA1A4E">
              <w:rPr>
                <w:szCs w:val="22"/>
              </w:rPr>
              <w:t>.</w:t>
            </w:r>
            <w:r w:rsidR="00C93EB6">
              <w:rPr>
                <w:szCs w:val="22"/>
              </w:rPr>
              <w:t xml:space="preserve"> </w:t>
            </w:r>
            <w:r>
              <w:rPr>
                <w:szCs w:val="22"/>
              </w:rPr>
              <w:t>Gr</w:t>
            </w:r>
            <w:r w:rsidR="00EA1A4E">
              <w:rPr>
                <w:szCs w:val="22"/>
              </w:rPr>
              <w:t>.</w:t>
            </w:r>
            <w:r w:rsidR="00C93EB6">
              <w:rPr>
                <w:szCs w:val="22"/>
              </w:rPr>
              <w:t xml:space="preserve"> </w:t>
            </w:r>
            <w:r>
              <w:rPr>
                <w:szCs w:val="22"/>
              </w:rPr>
              <w:t>9.</w:t>
            </w:r>
          </w:p>
          <w:p w14:paraId="651AE21C" w14:textId="77777777" w:rsidR="003A6066" w:rsidRPr="00984F55" w:rsidRDefault="003A6066" w:rsidP="00326D91">
            <w:pPr>
              <w:pStyle w:val="AuthNormal"/>
              <w:jc w:val="left"/>
              <w:rPr>
                <w:szCs w:val="22"/>
              </w:rPr>
            </w:pPr>
            <w:r w:rsidRPr="003A6066">
              <w:rPr>
                <w:szCs w:val="22"/>
              </w:rPr>
              <w:t>Oxford</w:t>
            </w:r>
            <w:r>
              <w:rPr>
                <w:szCs w:val="22"/>
              </w:rPr>
              <w:t>,</w:t>
            </w:r>
            <w:r w:rsidR="00C93EB6">
              <w:rPr>
                <w:szCs w:val="22"/>
              </w:rPr>
              <w:t xml:space="preserve"> </w:t>
            </w:r>
            <w:r w:rsidRPr="003A6066">
              <w:rPr>
                <w:szCs w:val="22"/>
              </w:rPr>
              <w:t>Magdalen</w:t>
            </w:r>
            <w:r w:rsidR="00C93EB6">
              <w:rPr>
                <w:szCs w:val="22"/>
              </w:rPr>
              <w:t xml:space="preserve"> </w:t>
            </w:r>
            <w:r w:rsidRPr="003A6066">
              <w:rPr>
                <w:szCs w:val="22"/>
              </w:rPr>
              <w:t>College</w:t>
            </w:r>
            <w:r>
              <w:rPr>
                <w:szCs w:val="22"/>
              </w:rPr>
              <w:t>,</w:t>
            </w:r>
            <w:r w:rsidR="00C93EB6">
              <w:rPr>
                <w:szCs w:val="22"/>
              </w:rPr>
              <w:t xml:space="preserve"> </w:t>
            </w:r>
            <w:r w:rsidRPr="003A6066">
              <w:rPr>
                <w:szCs w:val="22"/>
              </w:rPr>
              <w:t>fonds</w:t>
            </w:r>
            <w:r w:rsidR="00C93EB6">
              <w:rPr>
                <w:szCs w:val="22"/>
              </w:rPr>
              <w:t xml:space="preserve"> </w:t>
            </w:r>
            <w:r w:rsidRPr="003A6066">
              <w:rPr>
                <w:szCs w:val="22"/>
              </w:rPr>
              <w:t>principal</w:t>
            </w:r>
            <w:r w:rsidR="00C93EB6">
              <w:rPr>
                <w:szCs w:val="22"/>
              </w:rPr>
              <w:t xml:space="preserve"> </w:t>
            </w:r>
            <w:r w:rsidRPr="003A6066">
              <w:rPr>
                <w:szCs w:val="22"/>
              </w:rPr>
              <w:t>gr.</w:t>
            </w:r>
            <w:r w:rsidR="00C93EB6">
              <w:rPr>
                <w:szCs w:val="22"/>
              </w:rPr>
              <w:t xml:space="preserve"> </w:t>
            </w:r>
            <w:r w:rsidRPr="003A6066">
              <w:rPr>
                <w:szCs w:val="22"/>
              </w:rPr>
              <w:t>009</w:t>
            </w:r>
            <w:r w:rsidR="00F42A5D">
              <w:rPr>
                <w:szCs w:val="22"/>
              </w:rPr>
              <w:t>.</w:t>
            </w:r>
          </w:p>
        </w:tc>
      </w:tr>
      <w:tr w:rsidR="00326D91" w:rsidRPr="00ED3A94" w14:paraId="2E531115" w14:textId="77777777" w:rsidTr="00AD23CB">
        <w:trPr>
          <w:cantSplit/>
        </w:trPr>
        <w:tc>
          <w:tcPr>
            <w:tcW w:w="1483" w:type="dxa"/>
            <w:shd w:val="clear" w:color="auto" w:fill="auto"/>
          </w:tcPr>
          <w:p w14:paraId="51D0C931" w14:textId="77777777" w:rsidR="00326D91" w:rsidRDefault="00326D91" w:rsidP="00326D91">
            <w:pPr>
              <w:pStyle w:val="AuthNormal"/>
              <w:jc w:val="center"/>
              <w:rPr>
                <w:b/>
                <w:bCs/>
                <w:szCs w:val="22"/>
              </w:rPr>
            </w:pPr>
            <w:r w:rsidRPr="00F22DCE">
              <w:rPr>
                <w:b/>
                <w:bCs/>
                <w:szCs w:val="22"/>
              </w:rPr>
              <w:t>43</w:t>
            </w:r>
            <w:r w:rsidR="00C9229D" w:rsidRPr="00F22DCE">
              <w:rPr>
                <w:b/>
                <w:bCs/>
                <w:szCs w:val="22"/>
              </w:rPr>
              <w:t>p</w:t>
            </w:r>
          </w:p>
          <w:p w14:paraId="51C33823" w14:textId="77777777" w:rsidR="00BD2FEA" w:rsidRPr="00713FA7" w:rsidRDefault="00BD2FEA" w:rsidP="00326D91">
            <w:pPr>
              <w:pStyle w:val="AuthNormal"/>
              <w:jc w:val="center"/>
              <w:rPr>
                <w:szCs w:val="22"/>
              </w:rPr>
            </w:pPr>
            <w:r>
              <w:rPr>
                <w:szCs w:val="22"/>
              </w:rPr>
              <w:t>37a</w:t>
            </w:r>
          </w:p>
        </w:tc>
        <w:tc>
          <w:tcPr>
            <w:tcW w:w="905" w:type="dxa"/>
          </w:tcPr>
          <w:p w14:paraId="494D80AA" w14:textId="77777777" w:rsidR="00326D91" w:rsidRDefault="00E14225" w:rsidP="00A332F9">
            <w:pPr>
              <w:pStyle w:val="AuthNormal"/>
              <w:pBdr>
                <w:bottom w:val="single" w:sz="4" w:space="1" w:color="auto"/>
              </w:pBdr>
              <w:jc w:val="center"/>
              <w:rPr>
                <w:szCs w:val="22"/>
              </w:rPr>
            </w:pPr>
            <w:r>
              <w:rPr>
                <w:szCs w:val="22"/>
              </w:rPr>
              <w:t>327</w:t>
            </w:r>
          </w:p>
          <w:p w14:paraId="3D4DCD74" w14:textId="77777777" w:rsidR="00A332F9" w:rsidRPr="00984F55" w:rsidRDefault="007C487E" w:rsidP="00326D91">
            <w:pPr>
              <w:pStyle w:val="AuthNormal"/>
              <w:jc w:val="center"/>
              <w:rPr>
                <w:szCs w:val="22"/>
              </w:rPr>
            </w:pPr>
            <w:r w:rsidRPr="007C487E">
              <w:rPr>
                <w:szCs w:val="22"/>
              </w:rPr>
              <w:t>48717</w:t>
            </w:r>
          </w:p>
        </w:tc>
        <w:tc>
          <w:tcPr>
            <w:tcW w:w="6654" w:type="dxa"/>
          </w:tcPr>
          <w:p w14:paraId="6CCFB0DB" w14:textId="77777777" w:rsidR="007C487E" w:rsidRDefault="00647BE4" w:rsidP="00A051F4">
            <w:pPr>
              <w:pStyle w:val="AuthNormal"/>
              <w:jc w:val="left"/>
              <w:rPr>
                <w:szCs w:val="22"/>
              </w:rPr>
            </w:pPr>
            <w:r>
              <w:rPr>
                <w:szCs w:val="22"/>
              </w:rPr>
              <w:t>Oxford,</w:t>
            </w:r>
            <w:r w:rsidR="00C93EB6">
              <w:rPr>
                <w:szCs w:val="22"/>
              </w:rPr>
              <w:t xml:space="preserve"> </w:t>
            </w:r>
            <w:r>
              <w:rPr>
                <w:szCs w:val="22"/>
              </w:rPr>
              <w:t>New</w:t>
            </w:r>
            <w:r w:rsidR="00C93EB6">
              <w:rPr>
                <w:szCs w:val="22"/>
              </w:rPr>
              <w:t xml:space="preserve"> </w:t>
            </w:r>
            <w:r>
              <w:rPr>
                <w:szCs w:val="22"/>
              </w:rPr>
              <w:t>College</w:t>
            </w:r>
            <w:r w:rsidR="00C93EB6">
              <w:rPr>
                <w:szCs w:val="22"/>
              </w:rPr>
              <w:t xml:space="preserve"> </w:t>
            </w:r>
            <w:r>
              <w:rPr>
                <w:szCs w:val="22"/>
              </w:rPr>
              <w:t>59</w:t>
            </w:r>
            <w:r w:rsidR="00F42A5D">
              <w:rPr>
                <w:szCs w:val="22"/>
              </w:rPr>
              <w:t>.</w:t>
            </w:r>
          </w:p>
          <w:p w14:paraId="76C0B9F7" w14:textId="77777777" w:rsidR="007C487E" w:rsidRDefault="007C487E" w:rsidP="00647BE4">
            <w:pPr>
              <w:pStyle w:val="AuthNormal"/>
              <w:spacing w:after="120"/>
              <w:jc w:val="left"/>
              <w:rPr>
                <w:szCs w:val="22"/>
              </w:rPr>
            </w:pPr>
            <w:r w:rsidRPr="007C487E">
              <w:rPr>
                <w:szCs w:val="22"/>
              </w:rPr>
              <w:t>Oxford</w:t>
            </w:r>
            <w:r w:rsidR="00E949C3">
              <w:rPr>
                <w:szCs w:val="22"/>
              </w:rPr>
              <w:t>,</w:t>
            </w:r>
            <w:r w:rsidR="00C93EB6">
              <w:rPr>
                <w:szCs w:val="22"/>
              </w:rPr>
              <w:t xml:space="preserve"> </w:t>
            </w:r>
            <w:r w:rsidRPr="007C487E">
              <w:rPr>
                <w:szCs w:val="22"/>
              </w:rPr>
              <w:t>New</w:t>
            </w:r>
            <w:r w:rsidR="00C93EB6">
              <w:rPr>
                <w:szCs w:val="22"/>
              </w:rPr>
              <w:t xml:space="preserve"> </w:t>
            </w:r>
            <w:r w:rsidRPr="007C487E">
              <w:rPr>
                <w:szCs w:val="22"/>
              </w:rPr>
              <w:t>College</w:t>
            </w:r>
            <w:r w:rsidR="00E949C3">
              <w:rPr>
                <w:szCs w:val="22"/>
              </w:rPr>
              <w:t>,</w:t>
            </w:r>
            <w:r w:rsidR="00C93EB6">
              <w:rPr>
                <w:szCs w:val="22"/>
              </w:rPr>
              <w:t xml:space="preserve"> </w:t>
            </w:r>
            <w:r w:rsidRPr="007C487E">
              <w:rPr>
                <w:szCs w:val="22"/>
              </w:rPr>
              <w:t>fonds</w:t>
            </w:r>
            <w:r w:rsidR="00C93EB6">
              <w:rPr>
                <w:szCs w:val="22"/>
              </w:rPr>
              <w:t xml:space="preserve"> </w:t>
            </w:r>
            <w:r w:rsidRPr="007C487E">
              <w:rPr>
                <w:szCs w:val="22"/>
              </w:rPr>
              <w:t>principal</w:t>
            </w:r>
            <w:r w:rsidR="00C93EB6">
              <w:rPr>
                <w:szCs w:val="22"/>
              </w:rPr>
              <w:t xml:space="preserve"> </w:t>
            </w:r>
            <w:r w:rsidRPr="007C487E">
              <w:rPr>
                <w:szCs w:val="22"/>
              </w:rPr>
              <w:t>059</w:t>
            </w:r>
            <w:r w:rsidR="00F42A5D">
              <w:rPr>
                <w:szCs w:val="22"/>
              </w:rPr>
              <w:t>.</w:t>
            </w:r>
          </w:p>
          <w:p w14:paraId="5AAB3509" w14:textId="77777777" w:rsidR="00647BE4" w:rsidRDefault="00E14225" w:rsidP="00A051F4">
            <w:pPr>
              <w:pStyle w:val="AuthNormal"/>
              <w:jc w:val="left"/>
              <w:rPr>
                <w:szCs w:val="22"/>
              </w:rPr>
            </w:pPr>
            <w:r>
              <w:rPr>
                <w:szCs w:val="22"/>
              </w:rPr>
              <w:t>Oxford,</w:t>
            </w:r>
            <w:r w:rsidR="00C93EB6">
              <w:rPr>
                <w:szCs w:val="22"/>
              </w:rPr>
              <w:t xml:space="preserve"> </w:t>
            </w:r>
            <w:r>
              <w:rPr>
                <w:szCs w:val="22"/>
              </w:rPr>
              <w:t>New</w:t>
            </w:r>
            <w:r w:rsidR="00C93EB6">
              <w:rPr>
                <w:szCs w:val="22"/>
              </w:rPr>
              <w:t xml:space="preserve"> </w:t>
            </w:r>
            <w:r>
              <w:rPr>
                <w:szCs w:val="22"/>
              </w:rPr>
              <w:t>College</w:t>
            </w:r>
            <w:r w:rsidR="00C93EB6">
              <w:rPr>
                <w:szCs w:val="22"/>
              </w:rPr>
              <w:t xml:space="preserve"> </w:t>
            </w:r>
            <w:r>
              <w:rPr>
                <w:szCs w:val="22"/>
              </w:rPr>
              <w:t>37</w:t>
            </w:r>
            <w:r w:rsidR="00C93EB6">
              <w:rPr>
                <w:szCs w:val="22"/>
              </w:rPr>
              <w:t xml:space="preserve"> </w:t>
            </w:r>
            <w:r w:rsidR="00647BE4">
              <w:rPr>
                <w:szCs w:val="22"/>
              </w:rPr>
              <w:t>(59)</w:t>
            </w:r>
            <w:r w:rsidR="00C93EB6">
              <w:rPr>
                <w:szCs w:val="22"/>
              </w:rPr>
              <w:t xml:space="preserve"> </w:t>
            </w:r>
            <w:r w:rsidR="00B73211">
              <w:rPr>
                <w:szCs w:val="22"/>
              </w:rPr>
              <w:t>[Scrivener-PI]</w:t>
            </w:r>
            <w:r w:rsidR="00F42A5D">
              <w:rPr>
                <w:szCs w:val="22"/>
              </w:rPr>
              <w:t>.</w:t>
            </w:r>
          </w:p>
          <w:p w14:paraId="751E814B" w14:textId="77777777" w:rsidR="00E14225" w:rsidRPr="00984F55" w:rsidRDefault="00D35C22" w:rsidP="00A051F4">
            <w:pPr>
              <w:pStyle w:val="AuthNormal"/>
              <w:jc w:val="left"/>
              <w:rPr>
                <w:szCs w:val="22"/>
              </w:rPr>
            </w:pPr>
            <w:r>
              <w:rPr>
                <w:szCs w:val="22"/>
              </w:rPr>
              <w:t>[Wikipedia]</w:t>
            </w:r>
            <w:r w:rsidR="00C93EB6">
              <w:rPr>
                <w:szCs w:val="22"/>
              </w:rPr>
              <w:t xml:space="preserve"> </w:t>
            </w:r>
            <w:r>
              <w:rPr>
                <w:szCs w:val="22"/>
              </w:rPr>
              <w:t>confirms</w:t>
            </w:r>
            <w:r w:rsidR="00C93EB6">
              <w:rPr>
                <w:szCs w:val="22"/>
              </w:rPr>
              <w:t xml:space="preserve"> </w:t>
            </w:r>
            <w:r>
              <w:rPr>
                <w:szCs w:val="22"/>
              </w:rPr>
              <w:t>GA327=43p.</w:t>
            </w:r>
            <w:r w:rsidR="00C93EB6">
              <w:rPr>
                <w:szCs w:val="22"/>
              </w:rPr>
              <w:t xml:space="preserve"> </w:t>
            </w:r>
          </w:p>
        </w:tc>
      </w:tr>
      <w:tr w:rsidR="00326D91" w:rsidRPr="00ED3A94" w14:paraId="6CA3FDC1" w14:textId="77777777" w:rsidTr="00AD23CB">
        <w:trPr>
          <w:cantSplit/>
        </w:trPr>
        <w:tc>
          <w:tcPr>
            <w:tcW w:w="1483" w:type="dxa"/>
            <w:shd w:val="clear" w:color="auto" w:fill="auto"/>
          </w:tcPr>
          <w:p w14:paraId="43C32FC4" w14:textId="77777777" w:rsidR="00326D91" w:rsidRDefault="00326D91" w:rsidP="00326D91">
            <w:pPr>
              <w:pStyle w:val="AuthNormal"/>
              <w:jc w:val="center"/>
              <w:rPr>
                <w:b/>
                <w:bCs/>
                <w:szCs w:val="22"/>
              </w:rPr>
            </w:pPr>
            <w:r w:rsidRPr="00F22DCE">
              <w:rPr>
                <w:b/>
                <w:bCs/>
                <w:szCs w:val="22"/>
              </w:rPr>
              <w:lastRenderedPageBreak/>
              <w:t>44</w:t>
            </w:r>
            <w:r w:rsidR="00C9229D" w:rsidRPr="00F22DCE">
              <w:rPr>
                <w:b/>
                <w:bCs/>
                <w:szCs w:val="22"/>
              </w:rPr>
              <w:t>p</w:t>
            </w:r>
          </w:p>
          <w:p w14:paraId="320C4394" w14:textId="77777777" w:rsidR="00BD2FEA" w:rsidRPr="00713FA7" w:rsidRDefault="00BD2FEA" w:rsidP="00326D91">
            <w:pPr>
              <w:pStyle w:val="AuthNormal"/>
              <w:jc w:val="center"/>
              <w:rPr>
                <w:szCs w:val="22"/>
              </w:rPr>
            </w:pPr>
            <w:r>
              <w:rPr>
                <w:szCs w:val="22"/>
              </w:rPr>
              <w:t>38a</w:t>
            </w:r>
          </w:p>
        </w:tc>
        <w:tc>
          <w:tcPr>
            <w:tcW w:w="905" w:type="dxa"/>
          </w:tcPr>
          <w:p w14:paraId="1B894249" w14:textId="77777777" w:rsidR="00326D91" w:rsidRDefault="00E71780" w:rsidP="00A332F9">
            <w:pPr>
              <w:pStyle w:val="AuthNormal"/>
              <w:pBdr>
                <w:bottom w:val="single" w:sz="4" w:space="1" w:color="auto"/>
              </w:pBdr>
              <w:jc w:val="center"/>
              <w:rPr>
                <w:szCs w:val="22"/>
              </w:rPr>
            </w:pPr>
            <w:r>
              <w:rPr>
                <w:szCs w:val="22"/>
              </w:rPr>
              <w:t>328</w:t>
            </w:r>
          </w:p>
          <w:p w14:paraId="7BC0A2DD" w14:textId="77777777" w:rsidR="00A332F9" w:rsidRPr="00984F55" w:rsidRDefault="00FD20B1" w:rsidP="00326D91">
            <w:pPr>
              <w:pStyle w:val="AuthNormal"/>
              <w:jc w:val="center"/>
              <w:rPr>
                <w:szCs w:val="22"/>
              </w:rPr>
            </w:pPr>
            <w:r w:rsidRPr="00FD20B1">
              <w:rPr>
                <w:szCs w:val="22"/>
              </w:rPr>
              <w:t>38184</w:t>
            </w:r>
          </w:p>
        </w:tc>
        <w:tc>
          <w:tcPr>
            <w:tcW w:w="6654" w:type="dxa"/>
          </w:tcPr>
          <w:p w14:paraId="2834E8E7" w14:textId="77777777" w:rsidR="007C487E" w:rsidRPr="003C35A9" w:rsidRDefault="00D44F15" w:rsidP="00326D91">
            <w:pPr>
              <w:pStyle w:val="AuthNormal"/>
              <w:jc w:val="left"/>
              <w:rPr>
                <w:szCs w:val="22"/>
                <w:lang w:val="nl-NL"/>
              </w:rPr>
            </w:pPr>
            <w:r w:rsidRPr="003C35A9">
              <w:rPr>
                <w:szCs w:val="22"/>
                <w:lang w:val="nl-NL"/>
              </w:rPr>
              <w:t>Leiden,</w:t>
            </w:r>
            <w:r w:rsidR="00C93EB6">
              <w:rPr>
                <w:szCs w:val="22"/>
                <w:lang w:val="nl-NL"/>
              </w:rPr>
              <w:t xml:space="preserve"> </w:t>
            </w:r>
            <w:r w:rsidRPr="003C35A9">
              <w:rPr>
                <w:szCs w:val="22"/>
                <w:lang w:val="nl-NL"/>
              </w:rPr>
              <w:t>Univ</w:t>
            </w:r>
            <w:r w:rsidR="00E971B4" w:rsidRPr="003C35A9">
              <w:rPr>
                <w:szCs w:val="22"/>
                <w:lang w:val="nl-NL"/>
              </w:rPr>
              <w:t>.</w:t>
            </w:r>
            <w:r w:rsidR="00C93EB6">
              <w:rPr>
                <w:szCs w:val="22"/>
                <w:lang w:val="nl-NL"/>
              </w:rPr>
              <w:t xml:space="preserve"> </w:t>
            </w:r>
            <w:r w:rsidR="00E971B4" w:rsidRPr="003C35A9">
              <w:rPr>
                <w:szCs w:val="22"/>
                <w:lang w:val="nl-NL"/>
              </w:rPr>
              <w:t>Bibl.</w:t>
            </w:r>
            <w:r w:rsidR="00C93EB6">
              <w:rPr>
                <w:szCs w:val="22"/>
                <w:lang w:val="nl-NL"/>
              </w:rPr>
              <w:t xml:space="preserve"> </w:t>
            </w:r>
            <w:r w:rsidRPr="003C35A9">
              <w:rPr>
                <w:szCs w:val="22"/>
                <w:lang w:val="nl-NL"/>
              </w:rPr>
              <w:t>Voss.</w:t>
            </w:r>
            <w:r w:rsidR="00C93EB6">
              <w:rPr>
                <w:szCs w:val="22"/>
                <w:lang w:val="nl-NL"/>
              </w:rPr>
              <w:t xml:space="preserve"> </w:t>
            </w:r>
            <w:r w:rsidRPr="003C35A9">
              <w:rPr>
                <w:szCs w:val="22"/>
                <w:lang w:val="nl-NL"/>
              </w:rPr>
              <w:t>Gr.</w:t>
            </w:r>
            <w:r w:rsidR="00C93EB6">
              <w:rPr>
                <w:szCs w:val="22"/>
                <w:lang w:val="nl-NL"/>
              </w:rPr>
              <w:t xml:space="preserve"> </w:t>
            </w:r>
            <w:r w:rsidRPr="003C35A9">
              <w:rPr>
                <w:szCs w:val="22"/>
                <w:lang w:val="nl-NL"/>
              </w:rPr>
              <w:t>Q.</w:t>
            </w:r>
            <w:r w:rsidR="00C93EB6">
              <w:rPr>
                <w:szCs w:val="22"/>
                <w:lang w:val="nl-NL"/>
              </w:rPr>
              <w:t xml:space="preserve"> </w:t>
            </w:r>
            <w:r w:rsidRPr="003C35A9">
              <w:rPr>
                <w:szCs w:val="22"/>
                <w:lang w:val="nl-NL"/>
              </w:rPr>
              <w:t>77</w:t>
            </w:r>
            <w:r w:rsidR="00F42A5D" w:rsidRPr="003C35A9">
              <w:rPr>
                <w:szCs w:val="22"/>
                <w:lang w:val="nl-NL"/>
              </w:rPr>
              <w:t>.</w:t>
            </w:r>
          </w:p>
          <w:p w14:paraId="10D7C00F" w14:textId="77777777" w:rsidR="007C487E" w:rsidRPr="00E0368B" w:rsidRDefault="00FD20B1" w:rsidP="00FD20B1">
            <w:pPr>
              <w:pStyle w:val="AuthNormal"/>
              <w:spacing w:after="120"/>
              <w:jc w:val="left"/>
              <w:rPr>
                <w:szCs w:val="22"/>
              </w:rPr>
            </w:pPr>
            <w:r w:rsidRPr="00FD20B1">
              <w:rPr>
                <w:szCs w:val="22"/>
                <w:lang w:val="nl-NL"/>
              </w:rPr>
              <w:t>Leiden</w:t>
            </w:r>
            <w:r>
              <w:rPr>
                <w:szCs w:val="22"/>
                <w:lang w:val="nl-NL"/>
              </w:rPr>
              <w:t>,</w:t>
            </w:r>
            <w:r w:rsidR="00C93EB6">
              <w:rPr>
                <w:szCs w:val="22"/>
                <w:lang w:val="nl-NL"/>
              </w:rPr>
              <w:t xml:space="preserve"> </w:t>
            </w:r>
            <w:r w:rsidRPr="00FD20B1">
              <w:rPr>
                <w:szCs w:val="22"/>
                <w:lang w:val="nl-NL"/>
              </w:rPr>
              <w:t>Bibliotheek</w:t>
            </w:r>
            <w:r w:rsidR="00C93EB6">
              <w:rPr>
                <w:szCs w:val="22"/>
                <w:lang w:val="nl-NL"/>
              </w:rPr>
              <w:t xml:space="preserve"> </w:t>
            </w:r>
            <w:r w:rsidRPr="00FD20B1">
              <w:rPr>
                <w:szCs w:val="22"/>
                <w:lang w:val="nl-NL"/>
              </w:rPr>
              <w:t>der</w:t>
            </w:r>
            <w:r w:rsidR="00C93EB6">
              <w:rPr>
                <w:szCs w:val="22"/>
                <w:lang w:val="nl-NL"/>
              </w:rPr>
              <w:t xml:space="preserve"> </w:t>
            </w:r>
            <w:r w:rsidRPr="00FD20B1">
              <w:rPr>
                <w:szCs w:val="22"/>
                <w:lang w:val="nl-NL"/>
              </w:rPr>
              <w:t>Rijksuniversiteit</w:t>
            </w:r>
            <w:r>
              <w:rPr>
                <w:szCs w:val="22"/>
                <w:lang w:val="nl-NL"/>
              </w:rPr>
              <w:t>,</w:t>
            </w:r>
            <w:r w:rsidR="00C93EB6">
              <w:rPr>
                <w:szCs w:val="22"/>
                <w:lang w:val="nl-NL"/>
              </w:rPr>
              <w:t xml:space="preserve"> </w:t>
            </w:r>
            <w:r w:rsidRPr="00FD20B1">
              <w:rPr>
                <w:szCs w:val="22"/>
                <w:lang w:val="nl-NL"/>
              </w:rPr>
              <w:t>Voss.</w:t>
            </w:r>
            <w:r w:rsidR="00C93EB6">
              <w:rPr>
                <w:szCs w:val="22"/>
                <w:lang w:val="nl-NL"/>
              </w:rPr>
              <w:t xml:space="preserve"> </w:t>
            </w:r>
            <w:r w:rsidRPr="00FD20B1">
              <w:rPr>
                <w:szCs w:val="22"/>
                <w:lang w:val="nl-NL"/>
              </w:rPr>
              <w:t>gr.</w:t>
            </w:r>
            <w:r w:rsidR="00C93EB6">
              <w:rPr>
                <w:szCs w:val="22"/>
                <w:lang w:val="nl-NL"/>
              </w:rPr>
              <w:t xml:space="preserve"> </w:t>
            </w:r>
            <w:r w:rsidRPr="00E0368B">
              <w:rPr>
                <w:szCs w:val="22"/>
              </w:rPr>
              <w:t>Q°</w:t>
            </w:r>
            <w:r w:rsidR="00C93EB6">
              <w:rPr>
                <w:szCs w:val="22"/>
              </w:rPr>
              <w:t xml:space="preserve"> </w:t>
            </w:r>
            <w:r w:rsidRPr="00E0368B">
              <w:rPr>
                <w:szCs w:val="22"/>
              </w:rPr>
              <w:t>77</w:t>
            </w:r>
            <w:r w:rsidR="00F42A5D" w:rsidRPr="00E0368B">
              <w:rPr>
                <w:szCs w:val="22"/>
              </w:rPr>
              <w:t>.</w:t>
            </w:r>
          </w:p>
          <w:p w14:paraId="3FEFC6A2" w14:textId="77777777" w:rsidR="00326D91" w:rsidRPr="00984F55" w:rsidRDefault="00E71780" w:rsidP="00326D91">
            <w:pPr>
              <w:pStyle w:val="AuthNormal"/>
              <w:jc w:val="left"/>
              <w:rPr>
                <w:szCs w:val="22"/>
              </w:rPr>
            </w:pPr>
            <w:r>
              <w:rPr>
                <w:szCs w:val="22"/>
              </w:rPr>
              <w:t>Lugduno-Batava</w:t>
            </w:r>
            <w:r w:rsidR="00C93EB6">
              <w:rPr>
                <w:szCs w:val="22"/>
              </w:rPr>
              <w:t xml:space="preserve"> </w:t>
            </w:r>
            <w:r>
              <w:rPr>
                <w:szCs w:val="22"/>
              </w:rPr>
              <w:t>(Leiden</w:t>
            </w:r>
            <w:r w:rsidR="00C93EB6">
              <w:rPr>
                <w:szCs w:val="22"/>
              </w:rPr>
              <w:t xml:space="preserve"> </w:t>
            </w:r>
            <w:r>
              <w:rPr>
                <w:szCs w:val="22"/>
              </w:rPr>
              <w:t>University),</w:t>
            </w:r>
            <w:r w:rsidR="00C93EB6">
              <w:rPr>
                <w:szCs w:val="22"/>
              </w:rPr>
              <w:t xml:space="preserve"> </w:t>
            </w:r>
            <w:r>
              <w:rPr>
                <w:szCs w:val="22"/>
              </w:rPr>
              <w:t>77,</w:t>
            </w:r>
            <w:r w:rsidR="00C93EB6">
              <w:rPr>
                <w:szCs w:val="22"/>
              </w:rPr>
              <w:t xml:space="preserve"> </w:t>
            </w:r>
            <w:r>
              <w:rPr>
                <w:szCs w:val="22"/>
              </w:rPr>
              <w:t>Voss,</w:t>
            </w:r>
            <w:r w:rsidR="00C93EB6">
              <w:rPr>
                <w:szCs w:val="22"/>
              </w:rPr>
              <w:t xml:space="preserve"> </w:t>
            </w:r>
            <w:r>
              <w:rPr>
                <w:szCs w:val="22"/>
              </w:rPr>
              <w:t>Gr</w:t>
            </w:r>
            <w:r w:rsidR="00C93EB6">
              <w:rPr>
                <w:szCs w:val="22"/>
              </w:rPr>
              <w:t xml:space="preserve"> </w:t>
            </w:r>
            <w:r>
              <w:rPr>
                <w:szCs w:val="22"/>
              </w:rPr>
              <w:t>Q.</w:t>
            </w:r>
            <w:r w:rsidR="00C93EB6">
              <w:rPr>
                <w:szCs w:val="22"/>
              </w:rPr>
              <w:t xml:space="preserve"> </w:t>
            </w:r>
            <w:r>
              <w:rPr>
                <w:szCs w:val="22"/>
              </w:rPr>
              <w:t>2</w:t>
            </w:r>
            <w:r w:rsidR="00C93EB6">
              <w:rPr>
                <w:szCs w:val="22"/>
              </w:rPr>
              <w:t xml:space="preserve"> </w:t>
            </w:r>
            <w:r w:rsidR="00B73211">
              <w:rPr>
                <w:szCs w:val="22"/>
              </w:rPr>
              <w:t>[Scrivener-PI]</w:t>
            </w:r>
            <w:r w:rsidR="00F42A5D">
              <w:rPr>
                <w:szCs w:val="22"/>
              </w:rPr>
              <w:t>.</w:t>
            </w:r>
          </w:p>
        </w:tc>
      </w:tr>
      <w:tr w:rsidR="00620B12" w:rsidRPr="00ED3A94" w14:paraId="51975861" w14:textId="77777777" w:rsidTr="00AD23CB">
        <w:trPr>
          <w:cantSplit/>
        </w:trPr>
        <w:tc>
          <w:tcPr>
            <w:tcW w:w="1483" w:type="dxa"/>
            <w:shd w:val="clear" w:color="auto" w:fill="BFBFBF"/>
          </w:tcPr>
          <w:p w14:paraId="6A4ACB33" w14:textId="77777777" w:rsidR="00326D91" w:rsidRDefault="00326D91" w:rsidP="00326D91">
            <w:pPr>
              <w:pStyle w:val="AuthNormal"/>
              <w:jc w:val="center"/>
              <w:rPr>
                <w:b/>
                <w:bCs/>
                <w:szCs w:val="22"/>
              </w:rPr>
            </w:pPr>
            <w:r w:rsidRPr="00F22DCE">
              <w:rPr>
                <w:b/>
                <w:bCs/>
                <w:szCs w:val="22"/>
              </w:rPr>
              <w:t>45</w:t>
            </w:r>
            <w:r w:rsidR="00C9229D" w:rsidRPr="00F22DCE">
              <w:rPr>
                <w:b/>
                <w:bCs/>
                <w:szCs w:val="22"/>
              </w:rPr>
              <w:t>p</w:t>
            </w:r>
          </w:p>
          <w:p w14:paraId="5262478E" w14:textId="77777777" w:rsidR="00160B22" w:rsidRPr="00713FA7" w:rsidRDefault="00160B22" w:rsidP="00326D91">
            <w:pPr>
              <w:pStyle w:val="AuthNormal"/>
              <w:jc w:val="center"/>
              <w:rPr>
                <w:szCs w:val="22"/>
              </w:rPr>
            </w:pPr>
            <w:r>
              <w:rPr>
                <w:szCs w:val="22"/>
              </w:rPr>
              <w:t>39a</w:t>
            </w:r>
          </w:p>
        </w:tc>
        <w:tc>
          <w:tcPr>
            <w:tcW w:w="905" w:type="dxa"/>
            <w:shd w:val="clear" w:color="auto" w:fill="auto"/>
          </w:tcPr>
          <w:p w14:paraId="1F5FFF3C" w14:textId="77777777" w:rsidR="00326D91" w:rsidRPr="00984F55" w:rsidRDefault="00D843E1" w:rsidP="00326D91">
            <w:pPr>
              <w:pStyle w:val="AuthNormal"/>
              <w:jc w:val="center"/>
              <w:rPr>
                <w:szCs w:val="22"/>
              </w:rPr>
            </w:pPr>
            <w:r>
              <w:rPr>
                <w:szCs w:val="22"/>
              </w:rPr>
              <w:t>?</w:t>
            </w:r>
          </w:p>
        </w:tc>
        <w:tc>
          <w:tcPr>
            <w:tcW w:w="6654" w:type="dxa"/>
            <w:shd w:val="clear" w:color="auto" w:fill="auto"/>
          </w:tcPr>
          <w:p w14:paraId="40CF62CF" w14:textId="77777777" w:rsidR="00326D91" w:rsidRDefault="005E0667" w:rsidP="00546588">
            <w:pPr>
              <w:pStyle w:val="AuthNormal"/>
              <w:jc w:val="left"/>
              <w:rPr>
                <w:szCs w:val="22"/>
              </w:rPr>
            </w:pPr>
            <w:r>
              <w:rPr>
                <w:szCs w:val="22"/>
              </w:rPr>
              <w:t>Petavii</w:t>
            </w:r>
            <w:r w:rsidR="00C93EB6">
              <w:rPr>
                <w:szCs w:val="22"/>
              </w:rPr>
              <w:t xml:space="preserve"> </w:t>
            </w:r>
            <w:r>
              <w:rPr>
                <w:szCs w:val="22"/>
              </w:rPr>
              <w:t>2,</w:t>
            </w:r>
            <w:r w:rsidR="00C93EB6">
              <w:rPr>
                <w:szCs w:val="22"/>
              </w:rPr>
              <w:t xml:space="preserve"> </w:t>
            </w:r>
            <w:r>
              <w:rPr>
                <w:szCs w:val="22"/>
              </w:rPr>
              <w:t>location</w:t>
            </w:r>
            <w:r w:rsidR="00C93EB6">
              <w:rPr>
                <w:szCs w:val="22"/>
              </w:rPr>
              <w:t xml:space="preserve"> </w:t>
            </w:r>
            <w:r>
              <w:rPr>
                <w:szCs w:val="22"/>
              </w:rPr>
              <w:t>not</w:t>
            </w:r>
            <w:r w:rsidR="00C93EB6">
              <w:rPr>
                <w:szCs w:val="22"/>
              </w:rPr>
              <w:t xml:space="preserve"> </w:t>
            </w:r>
            <w:r>
              <w:rPr>
                <w:szCs w:val="22"/>
              </w:rPr>
              <w:t>stated</w:t>
            </w:r>
            <w:r w:rsidR="00CB0E05">
              <w:rPr>
                <w:szCs w:val="22"/>
              </w:rPr>
              <w:t>.</w:t>
            </w:r>
            <w:r w:rsidR="00C93EB6">
              <w:rPr>
                <w:szCs w:val="22"/>
              </w:rPr>
              <w:t xml:space="preserve"> </w:t>
            </w:r>
            <w:r w:rsidR="00CB0E05">
              <w:rPr>
                <w:szCs w:val="22"/>
              </w:rPr>
              <w:t>Extracts</w:t>
            </w:r>
            <w:r w:rsidR="00C93EB6">
              <w:rPr>
                <w:szCs w:val="22"/>
              </w:rPr>
              <w:t xml:space="preserve"> </w:t>
            </w:r>
            <w:r w:rsidR="00CB0E05">
              <w:rPr>
                <w:szCs w:val="22"/>
              </w:rPr>
              <w:t>in</w:t>
            </w:r>
            <w:r w:rsidR="00C93EB6">
              <w:rPr>
                <w:szCs w:val="22"/>
              </w:rPr>
              <w:t xml:space="preserve"> </w:t>
            </w:r>
            <w:r w:rsidR="00CB0E05">
              <w:rPr>
                <w:szCs w:val="22"/>
              </w:rPr>
              <w:t>Mill,</w:t>
            </w:r>
            <w:r w:rsidR="00C93EB6">
              <w:rPr>
                <w:szCs w:val="22"/>
              </w:rPr>
              <w:t xml:space="preserve"> </w:t>
            </w:r>
            <w:r w:rsidR="00CB0E05">
              <w:rPr>
                <w:szCs w:val="22"/>
              </w:rPr>
              <w:t>J.</w:t>
            </w:r>
            <w:r w:rsidR="00C93EB6">
              <w:rPr>
                <w:szCs w:val="22"/>
              </w:rPr>
              <w:t xml:space="preserve"> </w:t>
            </w:r>
            <w:r w:rsidR="00CB0E05">
              <w:rPr>
                <w:szCs w:val="22"/>
              </w:rPr>
              <w:t>Gachon</w:t>
            </w:r>
            <w:r w:rsidR="00C93EB6">
              <w:rPr>
                <w:szCs w:val="22"/>
              </w:rPr>
              <w:t xml:space="preserve"> </w:t>
            </w:r>
            <w:r w:rsidR="00B73211">
              <w:rPr>
                <w:szCs w:val="22"/>
              </w:rPr>
              <w:t>[Scrivener-PI]</w:t>
            </w:r>
            <w:r w:rsidR="00CB0E05">
              <w:rPr>
                <w:szCs w:val="22"/>
              </w:rPr>
              <w:t>.</w:t>
            </w:r>
          </w:p>
          <w:p w14:paraId="6F0E7A02" w14:textId="77777777" w:rsidR="00363F91" w:rsidRDefault="00363F91" w:rsidP="0066699E">
            <w:pPr>
              <w:pStyle w:val="AuthNormal"/>
              <w:spacing w:after="120"/>
              <w:jc w:val="left"/>
              <w:rPr>
                <w:szCs w:val="22"/>
              </w:rPr>
            </w:pPr>
            <w:r w:rsidRPr="00363F91">
              <w:rPr>
                <w:szCs w:val="22"/>
              </w:rPr>
              <w:t>Tischendorf</w:t>
            </w:r>
            <w:r w:rsidR="00546588">
              <w:rPr>
                <w:szCs w:val="22"/>
              </w:rPr>
              <w:t>'s</w:t>
            </w:r>
            <w:r w:rsidR="00C93EB6">
              <w:rPr>
                <w:szCs w:val="22"/>
              </w:rPr>
              <w:t xml:space="preserve"> </w:t>
            </w:r>
            <w:r w:rsidRPr="00546588">
              <w:rPr>
                <w:i/>
                <w:iCs/>
                <w:szCs w:val="22"/>
              </w:rPr>
              <w:t>Novum</w:t>
            </w:r>
            <w:r w:rsidR="00C93EB6">
              <w:rPr>
                <w:i/>
                <w:iCs/>
                <w:szCs w:val="22"/>
              </w:rPr>
              <w:t xml:space="preserve"> </w:t>
            </w:r>
            <w:r w:rsidRPr="00546588">
              <w:rPr>
                <w:i/>
                <w:iCs/>
                <w:szCs w:val="22"/>
              </w:rPr>
              <w:t>Testamentum</w:t>
            </w:r>
            <w:r w:rsidR="00C93EB6">
              <w:rPr>
                <w:i/>
                <w:iCs/>
                <w:szCs w:val="22"/>
              </w:rPr>
              <w:t xml:space="preserve"> </w:t>
            </w:r>
            <w:r w:rsidRPr="00546588">
              <w:rPr>
                <w:i/>
                <w:iCs/>
                <w:szCs w:val="22"/>
              </w:rPr>
              <w:t>graece.</w:t>
            </w:r>
            <w:r w:rsidR="00C93EB6">
              <w:rPr>
                <w:i/>
                <w:iCs/>
                <w:szCs w:val="22"/>
              </w:rPr>
              <w:t xml:space="preserve"> </w:t>
            </w:r>
            <w:r w:rsidRPr="00546588">
              <w:rPr>
                <w:i/>
                <w:iCs/>
                <w:szCs w:val="22"/>
              </w:rPr>
              <w:t>Ad</w:t>
            </w:r>
            <w:r w:rsidR="00C93EB6">
              <w:rPr>
                <w:i/>
                <w:iCs/>
                <w:szCs w:val="22"/>
              </w:rPr>
              <w:t xml:space="preserve"> </w:t>
            </w:r>
            <w:r w:rsidRPr="00546588">
              <w:rPr>
                <w:i/>
                <w:iCs/>
                <w:szCs w:val="22"/>
              </w:rPr>
              <w:t>antiquissimos</w:t>
            </w:r>
            <w:r w:rsidR="00C93EB6">
              <w:rPr>
                <w:i/>
                <w:iCs/>
                <w:szCs w:val="22"/>
              </w:rPr>
              <w:t xml:space="preserve"> </w:t>
            </w:r>
            <w:r w:rsidRPr="00546588">
              <w:rPr>
                <w:i/>
                <w:iCs/>
                <w:szCs w:val="22"/>
              </w:rPr>
              <w:t>testes</w:t>
            </w:r>
            <w:r w:rsidR="00C93EB6">
              <w:rPr>
                <w:i/>
                <w:iCs/>
                <w:szCs w:val="22"/>
              </w:rPr>
              <w:t xml:space="preserve"> </w:t>
            </w:r>
            <w:r w:rsidRPr="00546588">
              <w:rPr>
                <w:i/>
                <w:iCs/>
                <w:szCs w:val="22"/>
              </w:rPr>
              <w:t>denuo</w:t>
            </w:r>
            <w:r w:rsidR="00C93EB6">
              <w:rPr>
                <w:i/>
                <w:iCs/>
                <w:szCs w:val="22"/>
              </w:rPr>
              <w:t xml:space="preserve"> </w:t>
            </w:r>
            <w:r w:rsidRPr="00546588">
              <w:rPr>
                <w:i/>
                <w:iCs/>
                <w:szCs w:val="22"/>
              </w:rPr>
              <w:t>recensuit,</w:t>
            </w:r>
            <w:r w:rsidR="00C93EB6">
              <w:rPr>
                <w:i/>
                <w:iCs/>
                <w:szCs w:val="22"/>
              </w:rPr>
              <w:t xml:space="preserve"> </w:t>
            </w:r>
            <w:r w:rsidR="00546588" w:rsidRPr="00546588">
              <w:rPr>
                <w:i/>
                <w:iCs/>
                <w:szCs w:val="22"/>
              </w:rPr>
              <w:t>...</w:t>
            </w:r>
            <w:r w:rsidR="00C93EB6">
              <w:rPr>
                <w:i/>
                <w:iCs/>
                <w:szCs w:val="22"/>
              </w:rPr>
              <w:t xml:space="preserve"> </w:t>
            </w:r>
            <w:r w:rsidR="00546588" w:rsidRPr="00546588">
              <w:rPr>
                <w:szCs w:val="22"/>
              </w:rPr>
              <w:t>mentions</w:t>
            </w:r>
            <w:r w:rsidR="00C93EB6">
              <w:rPr>
                <w:szCs w:val="22"/>
              </w:rPr>
              <w:t xml:space="preserve"> </w:t>
            </w:r>
            <w:r w:rsidRPr="00546588">
              <w:rPr>
                <w:i/>
                <w:iCs/>
                <w:szCs w:val="22"/>
              </w:rPr>
              <w:t>(P45</w:t>
            </w:r>
            <w:r w:rsidR="00C93EB6">
              <w:rPr>
                <w:i/>
                <w:iCs/>
                <w:szCs w:val="22"/>
              </w:rPr>
              <w:t xml:space="preserve"> </w:t>
            </w:r>
            <w:r w:rsidRPr="00546588">
              <w:rPr>
                <w:i/>
                <w:iCs/>
                <w:szCs w:val="22"/>
              </w:rPr>
              <w:t>Apll)</w:t>
            </w:r>
            <w:r w:rsidR="00C93EB6">
              <w:rPr>
                <w:i/>
                <w:iCs/>
                <w:szCs w:val="22"/>
              </w:rPr>
              <w:t xml:space="preserve"> </w:t>
            </w:r>
            <w:r w:rsidRPr="00546588">
              <w:rPr>
                <w:i/>
                <w:iCs/>
                <w:szCs w:val="22"/>
              </w:rPr>
              <w:t>Olim</w:t>
            </w:r>
            <w:r w:rsidR="00C93EB6">
              <w:rPr>
                <w:i/>
                <w:iCs/>
                <w:szCs w:val="22"/>
              </w:rPr>
              <w:t xml:space="preserve"> </w:t>
            </w:r>
            <w:r w:rsidRPr="00546588">
              <w:rPr>
                <w:i/>
                <w:iCs/>
                <w:szCs w:val="22"/>
              </w:rPr>
              <w:t>Petavii</w:t>
            </w:r>
            <w:r w:rsidR="00C93EB6">
              <w:rPr>
                <w:i/>
                <w:iCs/>
                <w:szCs w:val="22"/>
              </w:rPr>
              <w:t xml:space="preserve"> </w:t>
            </w:r>
            <w:r w:rsidRPr="00546588">
              <w:rPr>
                <w:i/>
                <w:iCs/>
                <w:szCs w:val="22"/>
              </w:rPr>
              <w:t>2;</w:t>
            </w:r>
            <w:r w:rsidR="00C93EB6">
              <w:rPr>
                <w:i/>
                <w:iCs/>
                <w:szCs w:val="22"/>
              </w:rPr>
              <w:t xml:space="preserve"> </w:t>
            </w:r>
            <w:r w:rsidRPr="00546588">
              <w:rPr>
                <w:i/>
                <w:iCs/>
                <w:szCs w:val="22"/>
              </w:rPr>
              <w:t>hodie</w:t>
            </w:r>
            <w:r w:rsidR="00C93EB6">
              <w:rPr>
                <w:i/>
                <w:iCs/>
                <w:szCs w:val="22"/>
              </w:rPr>
              <w:t xml:space="preserve"> </w:t>
            </w:r>
            <w:r w:rsidRPr="00546588">
              <w:rPr>
                <w:i/>
                <w:iCs/>
                <w:szCs w:val="22"/>
              </w:rPr>
              <w:t>latet.</w:t>
            </w:r>
            <w:r w:rsidR="00C93EB6">
              <w:rPr>
                <w:szCs w:val="22"/>
              </w:rPr>
              <w:t xml:space="preserve"> </w:t>
            </w:r>
            <w:r w:rsidR="00546588">
              <w:rPr>
                <w:szCs w:val="22"/>
              </w:rPr>
              <w:t>i.e.</w:t>
            </w:r>
            <w:r w:rsidR="00C93EB6">
              <w:rPr>
                <w:szCs w:val="22"/>
              </w:rPr>
              <w:t xml:space="preserve"> </w:t>
            </w:r>
            <w:r w:rsidR="00546588">
              <w:rPr>
                <w:szCs w:val="22"/>
              </w:rPr>
              <w:t>location</w:t>
            </w:r>
            <w:r w:rsidR="00C93EB6">
              <w:rPr>
                <w:szCs w:val="22"/>
              </w:rPr>
              <w:t xml:space="preserve"> </w:t>
            </w:r>
            <w:r w:rsidR="00546588">
              <w:rPr>
                <w:szCs w:val="22"/>
              </w:rPr>
              <w:t>currently</w:t>
            </w:r>
            <w:r w:rsidR="00C93EB6">
              <w:rPr>
                <w:szCs w:val="22"/>
              </w:rPr>
              <w:t xml:space="preserve"> </w:t>
            </w:r>
            <w:r w:rsidR="00546588">
              <w:rPr>
                <w:szCs w:val="22"/>
              </w:rPr>
              <w:t>unknown.</w:t>
            </w:r>
          </w:p>
          <w:p w14:paraId="196BA4A0" w14:textId="77777777" w:rsidR="00BE0B1C" w:rsidRPr="00984F55" w:rsidRDefault="00BE0B1C" w:rsidP="00546588">
            <w:pPr>
              <w:pStyle w:val="AuthNormal"/>
              <w:jc w:val="left"/>
              <w:rPr>
                <w:szCs w:val="22"/>
              </w:rPr>
            </w:pPr>
            <w:r>
              <w:rPr>
                <w:szCs w:val="22"/>
              </w:rPr>
              <w:t>[Gregory</w:t>
            </w:r>
            <w:r w:rsidR="0066699E">
              <w:rPr>
                <w:szCs w:val="22"/>
              </w:rPr>
              <w:t>]</w:t>
            </w:r>
            <w:r w:rsidR="00C93EB6">
              <w:rPr>
                <w:szCs w:val="22"/>
              </w:rPr>
              <w:t xml:space="preserve"> </w:t>
            </w:r>
            <w:r w:rsidR="0066699E">
              <w:rPr>
                <w:szCs w:val="22"/>
              </w:rPr>
              <w:t>h</w:t>
            </w:r>
            <w:r>
              <w:rPr>
                <w:szCs w:val="22"/>
              </w:rPr>
              <w:t>as</w:t>
            </w:r>
            <w:r w:rsidR="00C93EB6">
              <w:rPr>
                <w:szCs w:val="22"/>
              </w:rPr>
              <w:t xml:space="preserve"> </w:t>
            </w:r>
            <w:r w:rsidR="00175DAA">
              <w:rPr>
                <w:szCs w:val="22"/>
              </w:rPr>
              <w:t>45p=</w:t>
            </w:r>
            <w:r>
              <w:rPr>
                <w:szCs w:val="22"/>
              </w:rPr>
              <w:t>(GA-)3</w:t>
            </w:r>
            <w:r w:rsidR="0066699E">
              <w:rPr>
                <w:szCs w:val="22"/>
              </w:rPr>
              <w:t>9</w:t>
            </w:r>
            <w:r>
              <w:rPr>
                <w:szCs w:val="22"/>
              </w:rPr>
              <w:t>,</w:t>
            </w:r>
            <w:r w:rsidR="00C93EB6">
              <w:rPr>
                <w:szCs w:val="22"/>
              </w:rPr>
              <w:t xml:space="preserve"> </w:t>
            </w:r>
            <w:r>
              <w:rPr>
                <w:szCs w:val="22"/>
              </w:rPr>
              <w:t>but</w:t>
            </w:r>
            <w:r w:rsidR="00C93EB6">
              <w:rPr>
                <w:szCs w:val="22"/>
              </w:rPr>
              <w:t xml:space="preserve"> </w:t>
            </w:r>
            <w:r>
              <w:rPr>
                <w:szCs w:val="22"/>
              </w:rPr>
              <w:t>this</w:t>
            </w:r>
            <w:r w:rsidR="00C93EB6">
              <w:rPr>
                <w:szCs w:val="22"/>
              </w:rPr>
              <w:t xml:space="preserve"> </w:t>
            </w:r>
            <w:r w:rsidR="0066699E">
              <w:rPr>
                <w:szCs w:val="22"/>
              </w:rPr>
              <w:t>is</w:t>
            </w:r>
            <w:r w:rsidR="00C93EB6">
              <w:rPr>
                <w:szCs w:val="22"/>
              </w:rPr>
              <w:t xml:space="preserve"> </w:t>
            </w:r>
            <w:r w:rsidR="0066699E">
              <w:rPr>
                <w:szCs w:val="22"/>
              </w:rPr>
              <w:t>a</w:t>
            </w:r>
            <w:r w:rsidR="00C93EB6">
              <w:rPr>
                <w:szCs w:val="22"/>
              </w:rPr>
              <w:t xml:space="preserve"> </w:t>
            </w:r>
            <w:r w:rsidR="0066699E">
              <w:rPr>
                <w:szCs w:val="22"/>
              </w:rPr>
              <w:t>Gospels-only</w:t>
            </w:r>
            <w:r w:rsidR="00C93EB6">
              <w:rPr>
                <w:szCs w:val="22"/>
              </w:rPr>
              <w:t xml:space="preserve"> </w:t>
            </w:r>
            <w:r w:rsidR="0066699E">
              <w:rPr>
                <w:szCs w:val="22"/>
              </w:rPr>
              <w:t>manuscript</w:t>
            </w:r>
            <w:r w:rsidR="00C93EB6">
              <w:rPr>
                <w:szCs w:val="22"/>
              </w:rPr>
              <w:t xml:space="preserve"> </w:t>
            </w:r>
            <w:r w:rsidR="0066699E">
              <w:rPr>
                <w:szCs w:val="22"/>
              </w:rPr>
              <w:t>in</w:t>
            </w:r>
            <w:r w:rsidR="00C93EB6">
              <w:rPr>
                <w:szCs w:val="22"/>
              </w:rPr>
              <w:t xml:space="preserve"> </w:t>
            </w:r>
            <w:r w:rsidR="0066699E">
              <w:rPr>
                <w:szCs w:val="22"/>
              </w:rPr>
              <w:t>Paris</w:t>
            </w:r>
            <w:r w:rsidR="00175DAA">
              <w:rPr>
                <w:szCs w:val="22"/>
              </w:rPr>
              <w:t>,</w:t>
            </w:r>
            <w:r w:rsidR="00C93EB6">
              <w:rPr>
                <w:szCs w:val="22"/>
              </w:rPr>
              <w:t xml:space="preserve"> </w:t>
            </w:r>
            <w:r w:rsidR="00175DAA">
              <w:rPr>
                <w:szCs w:val="22"/>
              </w:rPr>
              <w:t>and</w:t>
            </w:r>
            <w:r w:rsidR="00C93EB6">
              <w:rPr>
                <w:szCs w:val="22"/>
              </w:rPr>
              <w:t xml:space="preserve"> </w:t>
            </w:r>
            <w:r w:rsidR="00175DAA">
              <w:rPr>
                <w:szCs w:val="22"/>
              </w:rPr>
              <w:t>39a=</w:t>
            </w:r>
            <w:r w:rsidR="00175DAA" w:rsidRPr="00175DAA">
              <w:rPr>
                <w:i/>
                <w:iCs/>
                <w:szCs w:val="22"/>
              </w:rPr>
              <w:t>ve</w:t>
            </w:r>
            <w:r w:rsidR="00175DAA">
              <w:rPr>
                <w:i/>
                <w:iCs/>
                <w:szCs w:val="22"/>
              </w:rPr>
              <w:t>r</w:t>
            </w:r>
            <w:r w:rsidR="00175DAA" w:rsidRPr="00175DAA">
              <w:rPr>
                <w:i/>
                <w:iCs/>
                <w:szCs w:val="22"/>
              </w:rPr>
              <w:t>schollen</w:t>
            </w:r>
            <w:r w:rsidR="00C93EB6">
              <w:rPr>
                <w:szCs w:val="22"/>
              </w:rPr>
              <w:t xml:space="preserve"> </w:t>
            </w:r>
            <w:r w:rsidR="00175DAA">
              <w:rPr>
                <w:szCs w:val="22"/>
              </w:rPr>
              <w:t>(=missing).</w:t>
            </w:r>
          </w:p>
        </w:tc>
      </w:tr>
      <w:tr w:rsidR="00326D91" w:rsidRPr="00ED3A94" w14:paraId="405FD8D1" w14:textId="77777777" w:rsidTr="00AD23CB">
        <w:trPr>
          <w:cantSplit/>
        </w:trPr>
        <w:tc>
          <w:tcPr>
            <w:tcW w:w="1483" w:type="dxa"/>
            <w:shd w:val="clear" w:color="auto" w:fill="auto"/>
          </w:tcPr>
          <w:p w14:paraId="36265B4E" w14:textId="77777777" w:rsidR="00560001" w:rsidRDefault="00326D91" w:rsidP="00326D91">
            <w:pPr>
              <w:pStyle w:val="AuthNormal"/>
              <w:jc w:val="center"/>
              <w:rPr>
                <w:b/>
                <w:bCs/>
                <w:szCs w:val="22"/>
              </w:rPr>
            </w:pPr>
            <w:r w:rsidRPr="00F22DCE">
              <w:rPr>
                <w:b/>
                <w:bCs/>
                <w:szCs w:val="22"/>
              </w:rPr>
              <w:t>46</w:t>
            </w:r>
            <w:r w:rsidR="00C9229D" w:rsidRPr="00F22DCE">
              <w:rPr>
                <w:b/>
                <w:bCs/>
                <w:szCs w:val="22"/>
              </w:rPr>
              <w:t>p</w:t>
            </w:r>
          </w:p>
          <w:p w14:paraId="78897F8C" w14:textId="77777777" w:rsidR="00326D91" w:rsidRPr="00713FA7" w:rsidRDefault="00BD2FEA" w:rsidP="00326D91">
            <w:pPr>
              <w:pStyle w:val="AuthNormal"/>
              <w:jc w:val="center"/>
              <w:rPr>
                <w:szCs w:val="22"/>
              </w:rPr>
            </w:pPr>
            <w:r>
              <w:rPr>
                <w:szCs w:val="22"/>
              </w:rPr>
              <w:t>40a,</w:t>
            </w:r>
            <w:r w:rsidR="00CB0E05">
              <w:rPr>
                <w:szCs w:val="22"/>
              </w:rPr>
              <w:t>12r</w:t>
            </w:r>
          </w:p>
        </w:tc>
        <w:tc>
          <w:tcPr>
            <w:tcW w:w="905" w:type="dxa"/>
          </w:tcPr>
          <w:p w14:paraId="4DEF1140" w14:textId="77777777" w:rsidR="00326D91" w:rsidRDefault="00CB0E05" w:rsidP="00A332F9">
            <w:pPr>
              <w:pStyle w:val="AuthNormal"/>
              <w:pBdr>
                <w:bottom w:val="single" w:sz="4" w:space="1" w:color="auto"/>
              </w:pBdr>
              <w:jc w:val="center"/>
              <w:rPr>
                <w:szCs w:val="22"/>
              </w:rPr>
            </w:pPr>
            <w:r>
              <w:rPr>
                <w:szCs w:val="22"/>
              </w:rPr>
              <w:t>181</w:t>
            </w:r>
          </w:p>
          <w:p w14:paraId="67759399" w14:textId="77777777" w:rsidR="00A332F9" w:rsidRPr="00984F55" w:rsidRDefault="003D71C1" w:rsidP="00326D91">
            <w:pPr>
              <w:pStyle w:val="AuthNormal"/>
              <w:jc w:val="center"/>
              <w:rPr>
                <w:szCs w:val="22"/>
              </w:rPr>
            </w:pPr>
            <w:r w:rsidRPr="003D71C1">
              <w:rPr>
                <w:szCs w:val="22"/>
              </w:rPr>
              <w:t>66348</w:t>
            </w:r>
          </w:p>
        </w:tc>
        <w:tc>
          <w:tcPr>
            <w:tcW w:w="6654" w:type="dxa"/>
          </w:tcPr>
          <w:p w14:paraId="24AC3C23" w14:textId="77777777" w:rsidR="00326D91" w:rsidRDefault="00CB0E05" w:rsidP="00326D91">
            <w:pPr>
              <w:pStyle w:val="AuthNormal"/>
              <w:jc w:val="left"/>
              <w:rPr>
                <w:szCs w:val="22"/>
              </w:rPr>
            </w:pPr>
            <w:r>
              <w:rPr>
                <w:szCs w:val="22"/>
              </w:rPr>
              <w:t>Rome,</w:t>
            </w:r>
            <w:r w:rsidR="00C93EB6">
              <w:rPr>
                <w:szCs w:val="22"/>
              </w:rPr>
              <w:t xml:space="preserve"> </w:t>
            </w:r>
            <w:r w:rsidR="00CC0C0F">
              <w:rPr>
                <w:szCs w:val="22"/>
              </w:rPr>
              <w:t>Bibl.</w:t>
            </w:r>
            <w:r w:rsidR="00C93EB6">
              <w:rPr>
                <w:szCs w:val="22"/>
              </w:rPr>
              <w:t xml:space="preserve"> </w:t>
            </w:r>
            <w:r w:rsidR="00CC0C0F">
              <w:rPr>
                <w:szCs w:val="22"/>
              </w:rPr>
              <w:t>Vatic.</w:t>
            </w:r>
            <w:r w:rsidR="00C93EB6">
              <w:rPr>
                <w:szCs w:val="22"/>
              </w:rPr>
              <w:t xml:space="preserve"> </w:t>
            </w:r>
            <w:r>
              <w:rPr>
                <w:szCs w:val="22"/>
              </w:rPr>
              <w:t>Reg.</w:t>
            </w:r>
            <w:r w:rsidR="00C93EB6">
              <w:rPr>
                <w:szCs w:val="22"/>
              </w:rPr>
              <w:t xml:space="preserve"> </w:t>
            </w:r>
            <w:r>
              <w:rPr>
                <w:szCs w:val="22"/>
              </w:rPr>
              <w:t>Gr.</w:t>
            </w:r>
            <w:r w:rsidR="00C93EB6">
              <w:rPr>
                <w:szCs w:val="22"/>
              </w:rPr>
              <w:t xml:space="preserve"> </w:t>
            </w:r>
            <w:r>
              <w:rPr>
                <w:szCs w:val="22"/>
              </w:rPr>
              <w:t>179</w:t>
            </w:r>
            <w:r w:rsidR="00E03007">
              <w:rPr>
                <w:szCs w:val="22"/>
              </w:rPr>
              <w:t>.</w:t>
            </w:r>
          </w:p>
          <w:p w14:paraId="7E8BBF3C" w14:textId="77777777" w:rsidR="003D71C1" w:rsidRDefault="003D71C1" w:rsidP="003D71C1">
            <w:pPr>
              <w:pStyle w:val="AuthNormal"/>
              <w:spacing w:after="120"/>
              <w:jc w:val="left"/>
              <w:rPr>
                <w:szCs w:val="22"/>
              </w:rPr>
            </w:pPr>
            <w:r w:rsidRPr="003D71C1">
              <w:rPr>
                <w:szCs w:val="22"/>
              </w:rPr>
              <w:t>Vatican</w:t>
            </w:r>
            <w:r>
              <w:rPr>
                <w:szCs w:val="22"/>
              </w:rPr>
              <w:t>,</w:t>
            </w:r>
            <w:r w:rsidR="00C93EB6">
              <w:rPr>
                <w:szCs w:val="22"/>
              </w:rPr>
              <w:t xml:space="preserve"> </w:t>
            </w:r>
            <w:r w:rsidRPr="003D71C1">
              <w:rPr>
                <w:szCs w:val="22"/>
              </w:rPr>
              <w:t>Biblioteca</w:t>
            </w:r>
            <w:r w:rsidR="00C93EB6">
              <w:rPr>
                <w:szCs w:val="22"/>
              </w:rPr>
              <w:t xml:space="preserve"> </w:t>
            </w:r>
            <w:r w:rsidRPr="003D71C1">
              <w:rPr>
                <w:szCs w:val="22"/>
              </w:rPr>
              <w:t>Apostolica</w:t>
            </w:r>
            <w:r w:rsidR="00C93EB6">
              <w:rPr>
                <w:szCs w:val="22"/>
              </w:rPr>
              <w:t xml:space="preserve"> </w:t>
            </w:r>
            <w:r w:rsidRPr="003D71C1">
              <w:rPr>
                <w:szCs w:val="22"/>
              </w:rPr>
              <w:t>Vaticana</w:t>
            </w:r>
            <w:r w:rsidR="00C93EB6">
              <w:rPr>
                <w:szCs w:val="22"/>
              </w:rPr>
              <w:t xml:space="preserve"> </w:t>
            </w:r>
            <w:r w:rsidRPr="003D71C1">
              <w:rPr>
                <w:szCs w:val="22"/>
              </w:rPr>
              <w:t>Reg.</w:t>
            </w:r>
            <w:r w:rsidR="00C93EB6">
              <w:rPr>
                <w:szCs w:val="22"/>
              </w:rPr>
              <w:t xml:space="preserve"> </w:t>
            </w:r>
            <w:r w:rsidRPr="003D71C1">
              <w:rPr>
                <w:szCs w:val="22"/>
              </w:rPr>
              <w:t>gr.</w:t>
            </w:r>
            <w:r w:rsidR="00C93EB6">
              <w:rPr>
                <w:szCs w:val="22"/>
              </w:rPr>
              <w:t xml:space="preserve"> </w:t>
            </w:r>
            <w:r w:rsidRPr="003D71C1">
              <w:rPr>
                <w:szCs w:val="22"/>
              </w:rPr>
              <w:t>179</w:t>
            </w:r>
            <w:r>
              <w:rPr>
                <w:szCs w:val="22"/>
              </w:rPr>
              <w:t>.</w:t>
            </w:r>
          </w:p>
          <w:p w14:paraId="52346DA9" w14:textId="1202B7AA" w:rsidR="003D71C1" w:rsidRPr="00984F55" w:rsidRDefault="003D71C1" w:rsidP="003D71C1">
            <w:pPr>
              <w:pStyle w:val="AuthNormal"/>
              <w:jc w:val="left"/>
              <w:rPr>
                <w:szCs w:val="22"/>
              </w:rPr>
            </w:pPr>
            <w:r>
              <w:rPr>
                <w:szCs w:val="22"/>
              </w:rPr>
              <w:t>The</w:t>
            </w:r>
            <w:r w:rsidR="00C93EB6">
              <w:rPr>
                <w:szCs w:val="22"/>
              </w:rPr>
              <w:t xml:space="preserve"> </w:t>
            </w:r>
            <w:r>
              <w:rPr>
                <w:szCs w:val="22"/>
              </w:rPr>
              <w:t>book</w:t>
            </w:r>
            <w:r w:rsidR="00C93EB6">
              <w:rPr>
                <w:szCs w:val="22"/>
              </w:rPr>
              <w:t xml:space="preserve"> </w:t>
            </w:r>
            <w:r>
              <w:rPr>
                <w:szCs w:val="22"/>
              </w:rPr>
              <w:t>of</w:t>
            </w:r>
            <w:r w:rsidR="00C93EB6">
              <w:rPr>
                <w:szCs w:val="22"/>
              </w:rPr>
              <w:t xml:space="preserve"> </w:t>
            </w:r>
            <w:r>
              <w:rPr>
                <w:szCs w:val="22"/>
              </w:rPr>
              <w:t>Revelation</w:t>
            </w:r>
            <w:r w:rsidR="00C93EB6">
              <w:rPr>
                <w:szCs w:val="22"/>
              </w:rPr>
              <w:t xml:space="preserve"> </w:t>
            </w:r>
            <w:r>
              <w:rPr>
                <w:szCs w:val="22"/>
              </w:rPr>
              <w:t>of</w:t>
            </w:r>
            <w:r w:rsidR="00C93EB6">
              <w:rPr>
                <w:szCs w:val="22"/>
              </w:rPr>
              <w:t xml:space="preserve"> </w:t>
            </w:r>
            <w:r>
              <w:rPr>
                <w:szCs w:val="22"/>
              </w:rPr>
              <w:t>the</w:t>
            </w:r>
            <w:r w:rsidR="00C93EB6">
              <w:rPr>
                <w:szCs w:val="22"/>
              </w:rPr>
              <w:t xml:space="preserve"> </w:t>
            </w:r>
            <w:r>
              <w:rPr>
                <w:szCs w:val="22"/>
              </w:rPr>
              <w:t>manuscript</w:t>
            </w:r>
            <w:r w:rsidR="00C93EB6">
              <w:rPr>
                <w:szCs w:val="22"/>
              </w:rPr>
              <w:t xml:space="preserve"> </w:t>
            </w:r>
            <w:r>
              <w:rPr>
                <w:szCs w:val="22"/>
              </w:rPr>
              <w:t>has</w:t>
            </w:r>
            <w:r w:rsidR="00C93EB6">
              <w:rPr>
                <w:szCs w:val="22"/>
              </w:rPr>
              <w:t xml:space="preserve"> </w:t>
            </w:r>
            <w:r>
              <w:rPr>
                <w:szCs w:val="22"/>
              </w:rPr>
              <w:t>been</w:t>
            </w:r>
            <w:r w:rsidR="00C93EB6">
              <w:rPr>
                <w:szCs w:val="22"/>
              </w:rPr>
              <w:t xml:space="preserve"> </w:t>
            </w:r>
            <w:r>
              <w:rPr>
                <w:szCs w:val="22"/>
              </w:rPr>
              <w:t>renumbered</w:t>
            </w:r>
            <w:r w:rsidR="00C93EB6">
              <w:rPr>
                <w:szCs w:val="22"/>
              </w:rPr>
              <w:t xml:space="preserve"> </w:t>
            </w:r>
            <w:r w:rsidR="002C7152">
              <w:rPr>
                <w:szCs w:val="22"/>
              </w:rPr>
              <w:t xml:space="preserve">GA </w:t>
            </w:r>
            <w:r>
              <w:rPr>
                <w:szCs w:val="22"/>
              </w:rPr>
              <w:t>2919.</w:t>
            </w:r>
          </w:p>
        </w:tc>
      </w:tr>
      <w:tr w:rsidR="00B91057" w:rsidRPr="00ED3A94" w14:paraId="4F844A69" w14:textId="77777777" w:rsidTr="00AD23CB">
        <w:trPr>
          <w:cantSplit/>
        </w:trPr>
        <w:tc>
          <w:tcPr>
            <w:tcW w:w="1483" w:type="dxa"/>
            <w:shd w:val="clear" w:color="auto" w:fill="auto"/>
          </w:tcPr>
          <w:p w14:paraId="380D9D66" w14:textId="77777777" w:rsidR="00B91057" w:rsidRPr="00F22DCE" w:rsidRDefault="00B91057" w:rsidP="00B91057">
            <w:pPr>
              <w:pStyle w:val="AuthNormal"/>
              <w:jc w:val="center"/>
              <w:rPr>
                <w:b/>
                <w:bCs/>
                <w:szCs w:val="22"/>
              </w:rPr>
            </w:pPr>
            <w:r w:rsidRPr="00F22DCE">
              <w:rPr>
                <w:b/>
                <w:bCs/>
                <w:szCs w:val="22"/>
              </w:rPr>
              <w:t>47p</w:t>
            </w:r>
          </w:p>
        </w:tc>
        <w:tc>
          <w:tcPr>
            <w:tcW w:w="905" w:type="dxa"/>
          </w:tcPr>
          <w:p w14:paraId="7D5C12DD" w14:textId="77777777" w:rsidR="00B91057" w:rsidRDefault="00A2678F" w:rsidP="00A332F9">
            <w:pPr>
              <w:pStyle w:val="AuthNormal"/>
              <w:pBdr>
                <w:bottom w:val="single" w:sz="4" w:space="1" w:color="auto"/>
              </w:pBdr>
              <w:jc w:val="center"/>
              <w:rPr>
                <w:szCs w:val="22"/>
              </w:rPr>
            </w:pPr>
            <w:r>
              <w:rPr>
                <w:szCs w:val="22"/>
              </w:rPr>
              <w:t>1908</w:t>
            </w:r>
          </w:p>
          <w:p w14:paraId="504CAD0F" w14:textId="77777777" w:rsidR="00A332F9" w:rsidRPr="00984F55" w:rsidRDefault="003E13D4" w:rsidP="00B91057">
            <w:pPr>
              <w:pStyle w:val="AuthNormal"/>
              <w:jc w:val="center"/>
              <w:rPr>
                <w:szCs w:val="22"/>
              </w:rPr>
            </w:pPr>
            <w:r w:rsidRPr="003E13D4">
              <w:rPr>
                <w:szCs w:val="22"/>
              </w:rPr>
              <w:t>48398</w:t>
            </w:r>
          </w:p>
        </w:tc>
        <w:tc>
          <w:tcPr>
            <w:tcW w:w="6654" w:type="dxa"/>
          </w:tcPr>
          <w:p w14:paraId="2897ED32" w14:textId="77777777" w:rsidR="00B91057" w:rsidRDefault="00F068EA" w:rsidP="00B91057">
            <w:pPr>
              <w:pStyle w:val="AuthNormal"/>
              <w:jc w:val="left"/>
              <w:rPr>
                <w:szCs w:val="22"/>
              </w:rPr>
            </w:pPr>
            <w:r>
              <w:rPr>
                <w:szCs w:val="22"/>
              </w:rPr>
              <w:t>Oxford,</w:t>
            </w:r>
            <w:r w:rsidR="00C93EB6">
              <w:rPr>
                <w:szCs w:val="22"/>
              </w:rPr>
              <w:t xml:space="preserve"> </w:t>
            </w:r>
            <w:r>
              <w:rPr>
                <w:szCs w:val="22"/>
              </w:rPr>
              <w:t>Bodl</w:t>
            </w:r>
            <w:r w:rsidR="00E971B4">
              <w:rPr>
                <w:szCs w:val="22"/>
              </w:rPr>
              <w:t>.</w:t>
            </w:r>
            <w:r w:rsidR="00C93EB6">
              <w:rPr>
                <w:szCs w:val="22"/>
              </w:rPr>
              <w:t xml:space="preserve"> </w:t>
            </w:r>
            <w:r>
              <w:rPr>
                <w:szCs w:val="22"/>
              </w:rPr>
              <w:t>Lib</w:t>
            </w:r>
            <w:r w:rsidR="00E971B4">
              <w:rPr>
                <w:szCs w:val="22"/>
              </w:rPr>
              <w:t>.</w:t>
            </w:r>
            <w:r w:rsidR="00C93EB6">
              <w:rPr>
                <w:szCs w:val="22"/>
              </w:rPr>
              <w:t xml:space="preserve"> </w:t>
            </w:r>
            <w:r>
              <w:rPr>
                <w:szCs w:val="22"/>
              </w:rPr>
              <w:t>Roe</w:t>
            </w:r>
            <w:r w:rsidR="00C93EB6">
              <w:rPr>
                <w:szCs w:val="22"/>
              </w:rPr>
              <w:t xml:space="preserve"> </w:t>
            </w:r>
            <w:r>
              <w:rPr>
                <w:szCs w:val="22"/>
              </w:rPr>
              <w:t>16.</w:t>
            </w:r>
          </w:p>
          <w:p w14:paraId="67735B59" w14:textId="77777777" w:rsidR="003E13D4" w:rsidRPr="00984F55" w:rsidRDefault="00CD2400" w:rsidP="00B91057">
            <w:pPr>
              <w:pStyle w:val="AuthNormal"/>
              <w:jc w:val="left"/>
              <w:rPr>
                <w:szCs w:val="22"/>
              </w:rPr>
            </w:pPr>
            <w:r w:rsidRPr="00CD2400">
              <w:rPr>
                <w:szCs w:val="22"/>
              </w:rPr>
              <w:t>Oxford</w:t>
            </w:r>
            <w:r>
              <w:rPr>
                <w:szCs w:val="22"/>
              </w:rPr>
              <w:t>,</w:t>
            </w:r>
            <w:r w:rsidR="00C93EB6">
              <w:rPr>
                <w:szCs w:val="22"/>
              </w:rPr>
              <w:t xml:space="preserve"> </w:t>
            </w:r>
            <w:r w:rsidRPr="00CD2400">
              <w:rPr>
                <w:szCs w:val="22"/>
              </w:rPr>
              <w:t>Bodleian</w:t>
            </w:r>
            <w:r w:rsidR="00C93EB6">
              <w:rPr>
                <w:szCs w:val="22"/>
              </w:rPr>
              <w:t xml:space="preserve"> </w:t>
            </w:r>
            <w:r w:rsidRPr="00CD2400">
              <w:rPr>
                <w:szCs w:val="22"/>
              </w:rPr>
              <w:t>Library</w:t>
            </w:r>
            <w:r>
              <w:rPr>
                <w:szCs w:val="22"/>
              </w:rPr>
              <w:t>,</w:t>
            </w:r>
            <w:r w:rsidR="00C93EB6">
              <w:rPr>
                <w:szCs w:val="22"/>
              </w:rPr>
              <w:t xml:space="preserve"> </w:t>
            </w:r>
            <w:r w:rsidRPr="00CD2400">
              <w:rPr>
                <w:szCs w:val="22"/>
              </w:rPr>
              <w:t>Roe</w:t>
            </w:r>
            <w:r w:rsidR="00C93EB6">
              <w:rPr>
                <w:szCs w:val="22"/>
              </w:rPr>
              <w:t xml:space="preserve"> </w:t>
            </w:r>
            <w:r w:rsidRPr="00CD2400">
              <w:rPr>
                <w:szCs w:val="22"/>
              </w:rPr>
              <w:t>16</w:t>
            </w:r>
            <w:r>
              <w:rPr>
                <w:szCs w:val="22"/>
              </w:rPr>
              <w:t>.</w:t>
            </w:r>
          </w:p>
        </w:tc>
      </w:tr>
      <w:tr w:rsidR="00B91057" w:rsidRPr="00ED3A94" w14:paraId="0AC27306" w14:textId="77777777" w:rsidTr="00AD23CB">
        <w:trPr>
          <w:cantSplit/>
        </w:trPr>
        <w:tc>
          <w:tcPr>
            <w:tcW w:w="1483" w:type="dxa"/>
            <w:shd w:val="clear" w:color="auto" w:fill="auto"/>
          </w:tcPr>
          <w:p w14:paraId="21277942" w14:textId="77777777" w:rsidR="00560001" w:rsidRDefault="00B91057" w:rsidP="00B91057">
            <w:pPr>
              <w:pStyle w:val="AuthNormal"/>
              <w:jc w:val="center"/>
              <w:rPr>
                <w:b/>
                <w:bCs/>
                <w:szCs w:val="22"/>
              </w:rPr>
            </w:pPr>
            <w:r w:rsidRPr="00F22DCE">
              <w:rPr>
                <w:b/>
                <w:bCs/>
                <w:szCs w:val="22"/>
              </w:rPr>
              <w:t>48p</w:t>
            </w:r>
          </w:p>
          <w:p w14:paraId="0263AE06" w14:textId="77777777" w:rsidR="00B91057" w:rsidRPr="00713FA7" w:rsidRDefault="00BD2FEA" w:rsidP="00B91057">
            <w:pPr>
              <w:pStyle w:val="AuthNormal"/>
              <w:jc w:val="center"/>
              <w:rPr>
                <w:szCs w:val="22"/>
              </w:rPr>
            </w:pPr>
            <w:r>
              <w:rPr>
                <w:szCs w:val="22"/>
              </w:rPr>
              <w:t>42a,</w:t>
            </w:r>
            <w:r w:rsidR="00F068EA">
              <w:rPr>
                <w:szCs w:val="22"/>
              </w:rPr>
              <w:t>13r</w:t>
            </w:r>
          </w:p>
        </w:tc>
        <w:tc>
          <w:tcPr>
            <w:tcW w:w="905" w:type="dxa"/>
          </w:tcPr>
          <w:p w14:paraId="4517D5E0" w14:textId="77777777" w:rsidR="00B91057" w:rsidRDefault="00F068EA" w:rsidP="00A332F9">
            <w:pPr>
              <w:pStyle w:val="AuthNormal"/>
              <w:pBdr>
                <w:bottom w:val="single" w:sz="4" w:space="1" w:color="auto"/>
              </w:pBdr>
              <w:jc w:val="center"/>
              <w:rPr>
                <w:szCs w:val="22"/>
              </w:rPr>
            </w:pPr>
            <w:r>
              <w:rPr>
                <w:szCs w:val="22"/>
              </w:rPr>
              <w:t>42</w:t>
            </w:r>
          </w:p>
          <w:p w14:paraId="3E74C6F9" w14:textId="77777777" w:rsidR="00A332F9" w:rsidRPr="00984F55" w:rsidRDefault="00031CDF" w:rsidP="00B91057">
            <w:pPr>
              <w:pStyle w:val="AuthNormal"/>
              <w:jc w:val="center"/>
              <w:rPr>
                <w:szCs w:val="22"/>
              </w:rPr>
            </w:pPr>
            <w:r w:rsidRPr="00031CDF">
              <w:rPr>
                <w:szCs w:val="22"/>
              </w:rPr>
              <w:t>17136</w:t>
            </w:r>
          </w:p>
        </w:tc>
        <w:tc>
          <w:tcPr>
            <w:tcW w:w="6654" w:type="dxa"/>
          </w:tcPr>
          <w:p w14:paraId="21020BB6" w14:textId="77777777" w:rsidR="00FD6778" w:rsidRDefault="00E971B4" w:rsidP="00B91057">
            <w:pPr>
              <w:pStyle w:val="AuthNormal"/>
              <w:jc w:val="left"/>
              <w:rPr>
                <w:szCs w:val="22"/>
              </w:rPr>
            </w:pPr>
            <w:r>
              <w:rPr>
                <w:szCs w:val="22"/>
              </w:rPr>
              <w:t>(</w:t>
            </w:r>
            <w:r w:rsidR="00077C9D">
              <w:rPr>
                <w:szCs w:val="22"/>
              </w:rPr>
              <w:t>Frankfurt/Oder,</w:t>
            </w:r>
            <w:r w:rsidR="00C93EB6">
              <w:rPr>
                <w:szCs w:val="22"/>
              </w:rPr>
              <w:t xml:space="preserve"> </w:t>
            </w:r>
            <w:r w:rsidR="00077C9D">
              <w:rPr>
                <w:szCs w:val="22"/>
              </w:rPr>
              <w:t>Gymnasium,</w:t>
            </w:r>
            <w:r w:rsidR="00C93EB6">
              <w:rPr>
                <w:szCs w:val="22"/>
              </w:rPr>
              <w:t xml:space="preserve"> </w:t>
            </w:r>
            <w:r w:rsidR="00077C9D">
              <w:rPr>
                <w:szCs w:val="22"/>
              </w:rPr>
              <w:t>Ms</w:t>
            </w:r>
            <w:r w:rsidR="00C93EB6">
              <w:rPr>
                <w:szCs w:val="22"/>
              </w:rPr>
              <w:t xml:space="preserve"> </w:t>
            </w:r>
            <w:r w:rsidR="00077C9D">
              <w:rPr>
                <w:szCs w:val="22"/>
              </w:rPr>
              <w:t>17</w:t>
            </w:r>
            <w:r>
              <w:rPr>
                <w:szCs w:val="22"/>
              </w:rPr>
              <w:t>)</w:t>
            </w:r>
            <w:r w:rsidR="00C93EB6">
              <w:rPr>
                <w:szCs w:val="22"/>
              </w:rPr>
              <w:t xml:space="preserve"> </w:t>
            </w:r>
            <w:r>
              <w:rPr>
                <w:szCs w:val="22"/>
              </w:rPr>
              <w:t>verschollen</w:t>
            </w:r>
            <w:r w:rsidR="00C93EB6">
              <w:rPr>
                <w:szCs w:val="22"/>
              </w:rPr>
              <w:t xml:space="preserve"> </w:t>
            </w:r>
            <w:r>
              <w:rPr>
                <w:szCs w:val="22"/>
              </w:rPr>
              <w:t>(</w:t>
            </w:r>
            <w:r w:rsidR="00077C9D">
              <w:rPr>
                <w:szCs w:val="22"/>
              </w:rPr>
              <w:t>missing</w:t>
            </w:r>
            <w:r>
              <w:rPr>
                <w:szCs w:val="22"/>
              </w:rPr>
              <w:t>).</w:t>
            </w:r>
          </w:p>
          <w:p w14:paraId="66880302" w14:textId="77777777" w:rsidR="00FD6778" w:rsidRDefault="00031CDF" w:rsidP="00031CDF">
            <w:pPr>
              <w:pStyle w:val="AuthNormal"/>
              <w:spacing w:after="120"/>
              <w:jc w:val="left"/>
              <w:rPr>
                <w:szCs w:val="22"/>
              </w:rPr>
            </w:pPr>
            <w:r w:rsidRPr="00031CDF">
              <w:rPr>
                <w:szCs w:val="22"/>
              </w:rPr>
              <w:t>Frankfurt</w:t>
            </w:r>
            <w:r w:rsidR="00C93EB6">
              <w:rPr>
                <w:szCs w:val="22"/>
              </w:rPr>
              <w:t xml:space="preserve"> </w:t>
            </w:r>
            <w:r w:rsidRPr="00031CDF">
              <w:rPr>
                <w:szCs w:val="22"/>
              </w:rPr>
              <w:t>an</w:t>
            </w:r>
            <w:r w:rsidR="00C93EB6">
              <w:rPr>
                <w:szCs w:val="22"/>
              </w:rPr>
              <w:t xml:space="preserve"> </w:t>
            </w:r>
            <w:r w:rsidRPr="00031CDF">
              <w:rPr>
                <w:szCs w:val="22"/>
              </w:rPr>
              <w:t>der</w:t>
            </w:r>
            <w:r w:rsidR="00C93EB6">
              <w:rPr>
                <w:szCs w:val="22"/>
              </w:rPr>
              <w:t xml:space="preserve"> </w:t>
            </w:r>
            <w:r w:rsidRPr="00031CDF">
              <w:rPr>
                <w:szCs w:val="22"/>
              </w:rPr>
              <w:t>Oder</w:t>
            </w:r>
            <w:r>
              <w:rPr>
                <w:szCs w:val="22"/>
              </w:rPr>
              <w:t>,</w:t>
            </w:r>
            <w:r w:rsidR="00C93EB6">
              <w:rPr>
                <w:szCs w:val="22"/>
              </w:rPr>
              <w:t xml:space="preserve"> </w:t>
            </w:r>
            <w:r w:rsidRPr="00031CDF">
              <w:rPr>
                <w:szCs w:val="22"/>
              </w:rPr>
              <w:t>Stadtarchiv</w:t>
            </w:r>
            <w:r>
              <w:rPr>
                <w:szCs w:val="22"/>
              </w:rPr>
              <w:t>,</w:t>
            </w:r>
            <w:r w:rsidR="00C93EB6">
              <w:rPr>
                <w:szCs w:val="22"/>
              </w:rPr>
              <w:t xml:space="preserve"> </w:t>
            </w:r>
            <w:r w:rsidRPr="00031CDF">
              <w:rPr>
                <w:szCs w:val="22"/>
              </w:rPr>
              <w:t>fonds</w:t>
            </w:r>
            <w:r w:rsidR="00C93EB6">
              <w:rPr>
                <w:szCs w:val="22"/>
              </w:rPr>
              <w:t xml:space="preserve"> </w:t>
            </w:r>
            <w:r w:rsidRPr="00031CDF">
              <w:rPr>
                <w:szCs w:val="22"/>
              </w:rPr>
              <w:t>principal</w:t>
            </w:r>
            <w:r>
              <w:rPr>
                <w:szCs w:val="22"/>
              </w:rPr>
              <w:t>,</w:t>
            </w:r>
            <w:r w:rsidR="00C93EB6">
              <w:rPr>
                <w:szCs w:val="22"/>
              </w:rPr>
              <w:t xml:space="preserve"> </w:t>
            </w:r>
            <w:r w:rsidRPr="00031CDF">
              <w:rPr>
                <w:szCs w:val="22"/>
              </w:rPr>
              <w:t>Sans</w:t>
            </w:r>
            <w:r w:rsidR="00C93EB6">
              <w:rPr>
                <w:szCs w:val="22"/>
              </w:rPr>
              <w:t xml:space="preserve"> </w:t>
            </w:r>
            <w:r w:rsidRPr="00031CDF">
              <w:rPr>
                <w:szCs w:val="22"/>
              </w:rPr>
              <w:t>cote</w:t>
            </w:r>
          </w:p>
          <w:p w14:paraId="0AE83EEB" w14:textId="70A91E29" w:rsidR="00B91057" w:rsidRPr="00984F55" w:rsidRDefault="00000000" w:rsidP="00B91057">
            <w:pPr>
              <w:pStyle w:val="AuthNormal"/>
              <w:jc w:val="left"/>
              <w:rPr>
                <w:szCs w:val="22"/>
              </w:rPr>
            </w:pPr>
            <w:hyperlink r:id="rId55" w:history="1">
              <w:r w:rsidR="00077C9D" w:rsidRPr="00077C9D">
                <w:rPr>
                  <w:szCs w:val="22"/>
                </w:rPr>
                <w:t>Stadtarchiv</w:t>
              </w:r>
              <w:r w:rsidR="00C93EB6">
                <w:rPr>
                  <w:szCs w:val="22"/>
                </w:rPr>
                <w:t xml:space="preserve"> </w:t>
              </w:r>
              <w:r w:rsidR="00077C9D" w:rsidRPr="00077C9D">
                <w:rPr>
                  <w:szCs w:val="22"/>
                </w:rPr>
                <w:t>Frankfurt</w:t>
              </w:r>
              <w:r w:rsidR="00C93EB6">
                <w:rPr>
                  <w:szCs w:val="22"/>
                </w:rPr>
                <w:t xml:space="preserve"> </w:t>
              </w:r>
              <w:r w:rsidR="00077C9D" w:rsidRPr="00077C9D">
                <w:rPr>
                  <w:szCs w:val="22"/>
                </w:rPr>
                <w:t>(Oder)</w:t>
              </w:r>
            </w:hyperlink>
            <w:r w:rsidR="00C93EB6">
              <w:rPr>
                <w:szCs w:val="22"/>
              </w:rPr>
              <w:t xml:space="preserve"> </w:t>
            </w:r>
            <w:r w:rsidR="00077C9D">
              <w:rPr>
                <w:szCs w:val="22"/>
              </w:rPr>
              <w:t>Gr</w:t>
            </w:r>
            <w:r w:rsidR="00C93EB6">
              <w:rPr>
                <w:szCs w:val="22"/>
              </w:rPr>
              <w:t xml:space="preserve"> </w:t>
            </w:r>
            <w:r w:rsidR="00077C9D">
              <w:rPr>
                <w:szCs w:val="22"/>
              </w:rPr>
              <w:t>42</w:t>
            </w:r>
            <w:r w:rsidR="00C93EB6">
              <w:rPr>
                <w:szCs w:val="22"/>
              </w:rPr>
              <w:t xml:space="preserve"> </w:t>
            </w:r>
            <w:r w:rsidR="00077C9D">
              <w:rPr>
                <w:szCs w:val="22"/>
              </w:rPr>
              <w:t>(no</w:t>
            </w:r>
            <w:r w:rsidR="00C93EB6">
              <w:rPr>
                <w:szCs w:val="22"/>
              </w:rPr>
              <w:t xml:space="preserve"> </w:t>
            </w:r>
            <w:r w:rsidR="00077C9D">
              <w:rPr>
                <w:szCs w:val="22"/>
              </w:rPr>
              <w:t>mention</w:t>
            </w:r>
            <w:r w:rsidR="00C93EB6">
              <w:rPr>
                <w:szCs w:val="22"/>
              </w:rPr>
              <w:t xml:space="preserve"> </w:t>
            </w:r>
            <w:r w:rsidR="00077C9D">
              <w:rPr>
                <w:szCs w:val="22"/>
              </w:rPr>
              <w:t>of</w:t>
            </w:r>
            <w:r w:rsidR="00C93EB6">
              <w:rPr>
                <w:szCs w:val="22"/>
              </w:rPr>
              <w:t xml:space="preserve"> </w:t>
            </w:r>
            <w:r w:rsidR="00077C9D">
              <w:rPr>
                <w:szCs w:val="22"/>
              </w:rPr>
              <w:t>missing),</w:t>
            </w:r>
            <w:r w:rsidR="00C93EB6">
              <w:rPr>
                <w:szCs w:val="22"/>
              </w:rPr>
              <w:t xml:space="preserve"> </w:t>
            </w:r>
            <w:r w:rsidR="00077C9D">
              <w:rPr>
                <w:szCs w:val="22"/>
              </w:rPr>
              <w:t>[Wikipedia]</w:t>
            </w:r>
          </w:p>
        </w:tc>
      </w:tr>
      <w:tr w:rsidR="00B91057" w:rsidRPr="00320111" w14:paraId="44F2D978" w14:textId="77777777" w:rsidTr="00AD23CB">
        <w:trPr>
          <w:cantSplit/>
        </w:trPr>
        <w:tc>
          <w:tcPr>
            <w:tcW w:w="1483" w:type="dxa"/>
            <w:shd w:val="clear" w:color="auto" w:fill="auto"/>
          </w:tcPr>
          <w:p w14:paraId="60C362C0" w14:textId="77777777" w:rsidR="00B91057" w:rsidRDefault="00B91057" w:rsidP="00B91057">
            <w:pPr>
              <w:pStyle w:val="AuthNormal"/>
              <w:jc w:val="center"/>
              <w:rPr>
                <w:b/>
                <w:bCs/>
                <w:szCs w:val="22"/>
              </w:rPr>
            </w:pPr>
            <w:r w:rsidRPr="00F22DCE">
              <w:rPr>
                <w:b/>
                <w:bCs/>
                <w:szCs w:val="22"/>
              </w:rPr>
              <w:t>49p</w:t>
            </w:r>
          </w:p>
          <w:p w14:paraId="42B05B15" w14:textId="77777777" w:rsidR="00BD2FEA" w:rsidRPr="00713FA7" w:rsidRDefault="00BD2FEA" w:rsidP="00B91057">
            <w:pPr>
              <w:pStyle w:val="AuthNormal"/>
              <w:jc w:val="center"/>
              <w:rPr>
                <w:szCs w:val="22"/>
              </w:rPr>
            </w:pPr>
            <w:r>
              <w:rPr>
                <w:szCs w:val="22"/>
              </w:rPr>
              <w:t>76e,43a</w:t>
            </w:r>
          </w:p>
        </w:tc>
        <w:tc>
          <w:tcPr>
            <w:tcW w:w="905" w:type="dxa"/>
          </w:tcPr>
          <w:p w14:paraId="02A30DB9" w14:textId="77777777" w:rsidR="00B91057" w:rsidRDefault="00F24D05" w:rsidP="00A332F9">
            <w:pPr>
              <w:pStyle w:val="AuthNormal"/>
              <w:pBdr>
                <w:bottom w:val="single" w:sz="4" w:space="1" w:color="auto"/>
              </w:pBdr>
              <w:jc w:val="center"/>
              <w:rPr>
                <w:szCs w:val="22"/>
              </w:rPr>
            </w:pPr>
            <w:r>
              <w:rPr>
                <w:szCs w:val="22"/>
              </w:rPr>
              <w:t>76</w:t>
            </w:r>
          </w:p>
          <w:p w14:paraId="4452248F" w14:textId="77777777" w:rsidR="00A332F9" w:rsidRPr="00984F55" w:rsidRDefault="00320111" w:rsidP="00B91057">
            <w:pPr>
              <w:pStyle w:val="AuthNormal"/>
              <w:jc w:val="center"/>
              <w:rPr>
                <w:szCs w:val="22"/>
              </w:rPr>
            </w:pPr>
            <w:r w:rsidRPr="00320111">
              <w:rPr>
                <w:szCs w:val="22"/>
              </w:rPr>
              <w:t>71967</w:t>
            </w:r>
          </w:p>
        </w:tc>
        <w:tc>
          <w:tcPr>
            <w:tcW w:w="6654" w:type="dxa"/>
          </w:tcPr>
          <w:p w14:paraId="1E515E31" w14:textId="77777777" w:rsidR="00B91057" w:rsidRDefault="00F57666" w:rsidP="00B91057">
            <w:pPr>
              <w:pStyle w:val="AuthNormal"/>
              <w:jc w:val="left"/>
              <w:rPr>
                <w:szCs w:val="22"/>
              </w:rPr>
            </w:pPr>
            <w:r>
              <w:rPr>
                <w:szCs w:val="22"/>
              </w:rPr>
              <w:t>Vienna</w:t>
            </w:r>
            <w:r w:rsidR="00F24D05" w:rsidRPr="00F24D05">
              <w:rPr>
                <w:szCs w:val="22"/>
              </w:rPr>
              <w:t>,</w:t>
            </w:r>
            <w:r w:rsidR="00C93EB6">
              <w:rPr>
                <w:szCs w:val="22"/>
              </w:rPr>
              <w:t xml:space="preserve"> </w:t>
            </w:r>
            <w:r w:rsidR="00E971B4" w:rsidRPr="00E971B4">
              <w:rPr>
                <w:szCs w:val="22"/>
              </w:rPr>
              <w:t>Österr.</w:t>
            </w:r>
            <w:r w:rsidR="00C93EB6">
              <w:rPr>
                <w:szCs w:val="22"/>
              </w:rPr>
              <w:t xml:space="preserve"> </w:t>
            </w:r>
            <w:r w:rsidR="00E971B4" w:rsidRPr="00E971B4">
              <w:rPr>
                <w:szCs w:val="22"/>
              </w:rPr>
              <w:t>Nat.</w:t>
            </w:r>
            <w:r w:rsidR="00C93EB6">
              <w:rPr>
                <w:szCs w:val="22"/>
              </w:rPr>
              <w:t xml:space="preserve"> </w:t>
            </w:r>
            <w:r w:rsidR="00E971B4">
              <w:rPr>
                <w:szCs w:val="22"/>
              </w:rPr>
              <w:t>Bibl.</w:t>
            </w:r>
            <w:r w:rsidR="00C93EB6">
              <w:rPr>
                <w:szCs w:val="22"/>
              </w:rPr>
              <w:t xml:space="preserve"> </w:t>
            </w:r>
            <w:r w:rsidR="00F24D05" w:rsidRPr="00F24D05">
              <w:rPr>
                <w:szCs w:val="22"/>
              </w:rPr>
              <w:t>Theol.</w:t>
            </w:r>
            <w:r w:rsidR="00C93EB6">
              <w:rPr>
                <w:szCs w:val="22"/>
              </w:rPr>
              <w:t xml:space="preserve"> </w:t>
            </w:r>
            <w:r w:rsidR="00655BA4">
              <w:rPr>
                <w:szCs w:val="22"/>
              </w:rPr>
              <w:t>G</w:t>
            </w:r>
            <w:r w:rsidR="00F24D05" w:rsidRPr="00F24D05">
              <w:rPr>
                <w:szCs w:val="22"/>
              </w:rPr>
              <w:t>r.</w:t>
            </w:r>
            <w:r w:rsidR="00C93EB6">
              <w:rPr>
                <w:szCs w:val="22"/>
              </w:rPr>
              <w:t xml:space="preserve"> </w:t>
            </w:r>
            <w:r w:rsidR="00F24D05" w:rsidRPr="00F24D05">
              <w:rPr>
                <w:szCs w:val="22"/>
              </w:rPr>
              <w:t>300</w:t>
            </w:r>
            <w:r w:rsidR="00F24D05">
              <w:rPr>
                <w:szCs w:val="22"/>
              </w:rPr>
              <w:t>.</w:t>
            </w:r>
          </w:p>
          <w:p w14:paraId="329738EC" w14:textId="77777777" w:rsidR="00320111" w:rsidRPr="00E971B4" w:rsidRDefault="00320111" w:rsidP="00320111">
            <w:pPr>
              <w:pStyle w:val="AuthNormal"/>
              <w:spacing w:after="120"/>
              <w:jc w:val="left"/>
              <w:rPr>
                <w:szCs w:val="22"/>
              </w:rPr>
            </w:pPr>
            <w:r w:rsidRPr="00E971B4">
              <w:rPr>
                <w:szCs w:val="22"/>
              </w:rPr>
              <w:t>Vienna,</w:t>
            </w:r>
            <w:r w:rsidR="00C93EB6">
              <w:rPr>
                <w:szCs w:val="22"/>
              </w:rPr>
              <w:t xml:space="preserve"> </w:t>
            </w:r>
            <w:r w:rsidRPr="00E971B4">
              <w:rPr>
                <w:szCs w:val="22"/>
              </w:rPr>
              <w:t>Österreichische</w:t>
            </w:r>
            <w:r w:rsidR="00C93EB6">
              <w:rPr>
                <w:szCs w:val="22"/>
              </w:rPr>
              <w:t xml:space="preserve"> </w:t>
            </w:r>
            <w:r w:rsidRPr="00E971B4">
              <w:rPr>
                <w:szCs w:val="22"/>
              </w:rPr>
              <w:t>Nationalbibliothek</w:t>
            </w:r>
            <w:r w:rsidR="00C93EB6">
              <w:rPr>
                <w:szCs w:val="22"/>
              </w:rPr>
              <w:t xml:space="preserve"> </w:t>
            </w:r>
            <w:r w:rsidRPr="00E971B4">
              <w:rPr>
                <w:szCs w:val="22"/>
              </w:rPr>
              <w:t>(ÖNB)</w:t>
            </w:r>
            <w:r w:rsidR="00C93EB6">
              <w:rPr>
                <w:szCs w:val="22"/>
              </w:rPr>
              <w:t xml:space="preserve"> </w:t>
            </w:r>
            <w:r w:rsidRPr="00E971B4">
              <w:rPr>
                <w:szCs w:val="22"/>
              </w:rPr>
              <w:t>theol.</w:t>
            </w:r>
            <w:r w:rsidR="00C93EB6">
              <w:rPr>
                <w:szCs w:val="22"/>
              </w:rPr>
              <w:t xml:space="preserve"> </w:t>
            </w:r>
            <w:r w:rsidRPr="00E971B4">
              <w:rPr>
                <w:szCs w:val="22"/>
              </w:rPr>
              <w:t>gr.</w:t>
            </w:r>
            <w:r w:rsidR="00C93EB6">
              <w:rPr>
                <w:szCs w:val="22"/>
              </w:rPr>
              <w:t xml:space="preserve"> </w:t>
            </w:r>
            <w:r w:rsidRPr="00E971B4">
              <w:rPr>
                <w:szCs w:val="22"/>
              </w:rPr>
              <w:t>300.</w:t>
            </w:r>
          </w:p>
          <w:p w14:paraId="6E6F7545" w14:textId="77777777" w:rsidR="00F24D05" w:rsidRPr="00E971B4" w:rsidRDefault="00F24D05" w:rsidP="00B91057">
            <w:pPr>
              <w:pStyle w:val="AuthNormal"/>
              <w:jc w:val="left"/>
              <w:rPr>
                <w:szCs w:val="22"/>
              </w:rPr>
            </w:pPr>
            <w:r w:rsidRPr="00E971B4">
              <w:rPr>
                <w:szCs w:val="22"/>
              </w:rPr>
              <w:t>Codex</w:t>
            </w:r>
            <w:r w:rsidR="00C93EB6">
              <w:rPr>
                <w:szCs w:val="22"/>
              </w:rPr>
              <w:t xml:space="preserve"> </w:t>
            </w:r>
            <w:r w:rsidRPr="00E971B4">
              <w:rPr>
                <w:szCs w:val="22"/>
              </w:rPr>
              <w:t>Caesar-Vindobonensis.</w:t>
            </w:r>
          </w:p>
        </w:tc>
      </w:tr>
      <w:tr w:rsidR="00B91057" w:rsidRPr="00ED3A94" w14:paraId="4E28C4FD" w14:textId="77777777" w:rsidTr="00AD23CB">
        <w:trPr>
          <w:cantSplit/>
        </w:trPr>
        <w:tc>
          <w:tcPr>
            <w:tcW w:w="1483" w:type="dxa"/>
            <w:shd w:val="clear" w:color="auto" w:fill="auto"/>
          </w:tcPr>
          <w:p w14:paraId="338D9EBF" w14:textId="77777777" w:rsidR="00560001" w:rsidRDefault="00B91057" w:rsidP="00B91057">
            <w:pPr>
              <w:pStyle w:val="AuthNormal"/>
              <w:jc w:val="center"/>
              <w:rPr>
                <w:b/>
                <w:bCs/>
                <w:szCs w:val="22"/>
              </w:rPr>
            </w:pPr>
            <w:r w:rsidRPr="00F22DCE">
              <w:rPr>
                <w:b/>
                <w:bCs/>
                <w:szCs w:val="22"/>
              </w:rPr>
              <w:t>52p</w:t>
            </w:r>
          </w:p>
          <w:p w14:paraId="5B0FCA2B" w14:textId="77777777" w:rsidR="00B91057" w:rsidRPr="00713FA7" w:rsidRDefault="00BD2FEA" w:rsidP="00B91057">
            <w:pPr>
              <w:pStyle w:val="AuthNormal"/>
              <w:jc w:val="center"/>
              <w:rPr>
                <w:szCs w:val="22"/>
              </w:rPr>
            </w:pPr>
            <w:r>
              <w:rPr>
                <w:szCs w:val="22"/>
              </w:rPr>
              <w:t>45a,</w:t>
            </w:r>
            <w:r w:rsidR="00AC36A4">
              <w:rPr>
                <w:szCs w:val="22"/>
              </w:rPr>
              <w:t>16r</w:t>
            </w:r>
          </w:p>
        </w:tc>
        <w:tc>
          <w:tcPr>
            <w:tcW w:w="905" w:type="dxa"/>
          </w:tcPr>
          <w:p w14:paraId="07CBCA16" w14:textId="77777777" w:rsidR="00B91057" w:rsidRDefault="00AC36A4" w:rsidP="00A332F9">
            <w:pPr>
              <w:pStyle w:val="AuthNormal"/>
              <w:pBdr>
                <w:bottom w:val="single" w:sz="4" w:space="1" w:color="auto"/>
              </w:pBdr>
              <w:jc w:val="center"/>
              <w:rPr>
                <w:szCs w:val="22"/>
              </w:rPr>
            </w:pPr>
            <w:r>
              <w:rPr>
                <w:szCs w:val="22"/>
              </w:rPr>
              <w:t>336</w:t>
            </w:r>
          </w:p>
          <w:p w14:paraId="30146823" w14:textId="77777777" w:rsidR="00A332F9" w:rsidRPr="00984F55" w:rsidRDefault="00320111" w:rsidP="00B91057">
            <w:pPr>
              <w:pStyle w:val="AuthNormal"/>
              <w:jc w:val="center"/>
              <w:rPr>
                <w:szCs w:val="22"/>
              </w:rPr>
            </w:pPr>
            <w:r w:rsidRPr="00320111">
              <w:rPr>
                <w:szCs w:val="22"/>
              </w:rPr>
              <w:t>32430</w:t>
            </w:r>
          </w:p>
        </w:tc>
        <w:tc>
          <w:tcPr>
            <w:tcW w:w="6654" w:type="dxa"/>
          </w:tcPr>
          <w:p w14:paraId="19EBDEC2" w14:textId="328AA56B" w:rsidR="00320111" w:rsidRDefault="00320111" w:rsidP="00B91057">
            <w:pPr>
              <w:pStyle w:val="AuthNormal"/>
              <w:jc w:val="left"/>
              <w:rPr>
                <w:szCs w:val="22"/>
              </w:rPr>
            </w:pPr>
            <w:r>
              <w:rPr>
                <w:szCs w:val="22"/>
              </w:rPr>
              <w:t>Hamburg,</w:t>
            </w:r>
            <w:r w:rsidR="00C93EB6">
              <w:rPr>
                <w:szCs w:val="22"/>
              </w:rPr>
              <w:t xml:space="preserve"> </w:t>
            </w:r>
            <w:r w:rsidR="00E971B4">
              <w:rPr>
                <w:szCs w:val="22"/>
              </w:rPr>
              <w:t>Univ.</w:t>
            </w:r>
            <w:r w:rsidR="00C93EB6">
              <w:rPr>
                <w:szCs w:val="22"/>
              </w:rPr>
              <w:t xml:space="preserve"> </w:t>
            </w:r>
            <w:r w:rsidR="00E971B4">
              <w:rPr>
                <w:szCs w:val="22"/>
              </w:rPr>
              <w:t>Bibl.</w:t>
            </w:r>
            <w:r w:rsidR="00C93EB6">
              <w:rPr>
                <w:szCs w:val="22"/>
              </w:rPr>
              <w:t xml:space="preserve"> </w:t>
            </w:r>
            <w:r>
              <w:rPr>
                <w:szCs w:val="22"/>
              </w:rPr>
              <w:t>Cod.</w:t>
            </w:r>
            <w:r w:rsidR="00C93EB6">
              <w:rPr>
                <w:szCs w:val="22"/>
              </w:rPr>
              <w:t xml:space="preserve"> </w:t>
            </w:r>
            <w:r w:rsidR="00CA59EB">
              <w:rPr>
                <w:szCs w:val="22"/>
              </w:rPr>
              <w:t>T</w:t>
            </w:r>
            <w:r w:rsidR="00E971B4">
              <w:rPr>
                <w:szCs w:val="22"/>
              </w:rPr>
              <w:t>heol.</w:t>
            </w:r>
            <w:r w:rsidR="00C93EB6">
              <w:rPr>
                <w:szCs w:val="22"/>
              </w:rPr>
              <w:t xml:space="preserve"> </w:t>
            </w:r>
            <w:r>
              <w:rPr>
                <w:szCs w:val="22"/>
              </w:rPr>
              <w:t>1252a.</w:t>
            </w:r>
          </w:p>
          <w:p w14:paraId="08CD7C5E" w14:textId="77777777" w:rsidR="00B91057" w:rsidRPr="00984F55" w:rsidRDefault="00320111" w:rsidP="00320111">
            <w:pPr>
              <w:pStyle w:val="AuthNormal"/>
              <w:jc w:val="left"/>
              <w:rPr>
                <w:szCs w:val="22"/>
              </w:rPr>
            </w:pPr>
            <w:r w:rsidRPr="00320111">
              <w:rPr>
                <w:szCs w:val="22"/>
              </w:rPr>
              <w:t>Hamburg</w:t>
            </w:r>
            <w:r w:rsidR="00C93EB6">
              <w:rPr>
                <w:szCs w:val="22"/>
              </w:rPr>
              <w:t xml:space="preserve"> </w:t>
            </w:r>
            <w:r w:rsidRPr="00320111">
              <w:rPr>
                <w:szCs w:val="22"/>
              </w:rPr>
              <w:t>Staats-</w:t>
            </w:r>
            <w:r w:rsidR="00C93EB6">
              <w:rPr>
                <w:szCs w:val="22"/>
              </w:rPr>
              <w:t xml:space="preserve"> </w:t>
            </w:r>
            <w:r w:rsidRPr="00320111">
              <w:rPr>
                <w:szCs w:val="22"/>
              </w:rPr>
              <w:t>und</w:t>
            </w:r>
            <w:r w:rsidR="00C93EB6">
              <w:rPr>
                <w:szCs w:val="22"/>
              </w:rPr>
              <w:t xml:space="preserve"> </w:t>
            </w:r>
            <w:r w:rsidRPr="00320111">
              <w:rPr>
                <w:szCs w:val="22"/>
              </w:rPr>
              <w:t>Universitätsbibliothek</w:t>
            </w:r>
            <w:r w:rsidR="00E971B4">
              <w:rPr>
                <w:szCs w:val="22"/>
              </w:rPr>
              <w:t>,</w:t>
            </w:r>
            <w:r w:rsidR="00C93EB6">
              <w:rPr>
                <w:szCs w:val="22"/>
              </w:rPr>
              <w:t xml:space="preserve"> </w:t>
            </w:r>
            <w:r w:rsidRPr="00320111">
              <w:rPr>
                <w:szCs w:val="22"/>
              </w:rPr>
              <w:t>fonds</w:t>
            </w:r>
            <w:r w:rsidR="00C93EB6">
              <w:rPr>
                <w:szCs w:val="22"/>
              </w:rPr>
              <w:t xml:space="preserve"> </w:t>
            </w:r>
            <w:r w:rsidRPr="00320111">
              <w:rPr>
                <w:szCs w:val="22"/>
              </w:rPr>
              <w:t>principal</w:t>
            </w:r>
            <w:r w:rsidR="00E971B4">
              <w:rPr>
                <w:szCs w:val="22"/>
              </w:rPr>
              <w:t>,</w:t>
            </w:r>
            <w:r w:rsidR="00C93EB6">
              <w:rPr>
                <w:szCs w:val="22"/>
              </w:rPr>
              <w:t xml:space="preserve"> </w:t>
            </w:r>
            <w:r w:rsidRPr="00320111">
              <w:rPr>
                <w:szCs w:val="22"/>
              </w:rPr>
              <w:t>Theol.</w:t>
            </w:r>
            <w:r w:rsidR="00C93EB6">
              <w:rPr>
                <w:szCs w:val="22"/>
              </w:rPr>
              <w:t xml:space="preserve"> </w:t>
            </w:r>
            <w:r w:rsidRPr="00320111">
              <w:rPr>
                <w:szCs w:val="22"/>
              </w:rPr>
              <w:t>1252a</w:t>
            </w:r>
            <w:r>
              <w:rPr>
                <w:szCs w:val="22"/>
              </w:rPr>
              <w:t>.</w:t>
            </w:r>
          </w:p>
        </w:tc>
      </w:tr>
      <w:tr w:rsidR="00B91057" w:rsidRPr="00BD187A" w14:paraId="11552723" w14:textId="77777777" w:rsidTr="00AD23CB">
        <w:trPr>
          <w:cantSplit/>
        </w:trPr>
        <w:tc>
          <w:tcPr>
            <w:tcW w:w="1483" w:type="dxa"/>
            <w:shd w:val="clear" w:color="auto" w:fill="auto"/>
          </w:tcPr>
          <w:p w14:paraId="0D1A0983" w14:textId="77777777" w:rsidR="00B91057" w:rsidRDefault="00B91057" w:rsidP="00B91057">
            <w:pPr>
              <w:pStyle w:val="AuthNormal"/>
              <w:jc w:val="center"/>
              <w:rPr>
                <w:b/>
                <w:bCs/>
                <w:szCs w:val="22"/>
              </w:rPr>
            </w:pPr>
            <w:r w:rsidRPr="00F22DCE">
              <w:rPr>
                <w:b/>
                <w:bCs/>
                <w:szCs w:val="22"/>
              </w:rPr>
              <w:t>55p</w:t>
            </w:r>
          </w:p>
          <w:p w14:paraId="3AEB93C6" w14:textId="77777777" w:rsidR="00BD2FEA" w:rsidRPr="00713FA7" w:rsidRDefault="00BD2FEA" w:rsidP="00B91057">
            <w:pPr>
              <w:pStyle w:val="AuthNormal"/>
              <w:jc w:val="center"/>
              <w:rPr>
                <w:szCs w:val="22"/>
              </w:rPr>
            </w:pPr>
            <w:r>
              <w:rPr>
                <w:szCs w:val="22"/>
              </w:rPr>
              <w:t>46a</w:t>
            </w:r>
          </w:p>
        </w:tc>
        <w:tc>
          <w:tcPr>
            <w:tcW w:w="905" w:type="dxa"/>
          </w:tcPr>
          <w:p w14:paraId="7A90DAB5" w14:textId="77777777" w:rsidR="00B91057" w:rsidRDefault="005A0D7A" w:rsidP="00A332F9">
            <w:pPr>
              <w:pStyle w:val="AuthNormal"/>
              <w:pBdr>
                <w:bottom w:val="single" w:sz="4" w:space="1" w:color="auto"/>
              </w:pBdr>
              <w:jc w:val="center"/>
              <w:rPr>
                <w:szCs w:val="22"/>
              </w:rPr>
            </w:pPr>
            <w:r>
              <w:rPr>
                <w:szCs w:val="22"/>
              </w:rPr>
              <w:t>0142</w:t>
            </w:r>
          </w:p>
          <w:p w14:paraId="22235268" w14:textId="77777777" w:rsidR="00A332F9" w:rsidRPr="00984F55" w:rsidRDefault="00320111" w:rsidP="00B91057">
            <w:pPr>
              <w:pStyle w:val="AuthNormal"/>
              <w:jc w:val="center"/>
              <w:rPr>
                <w:szCs w:val="22"/>
              </w:rPr>
            </w:pPr>
            <w:r w:rsidRPr="00320111">
              <w:rPr>
                <w:szCs w:val="22"/>
              </w:rPr>
              <w:t>44823</w:t>
            </w:r>
          </w:p>
        </w:tc>
        <w:tc>
          <w:tcPr>
            <w:tcW w:w="6654" w:type="dxa"/>
          </w:tcPr>
          <w:p w14:paraId="401D34FA" w14:textId="77777777" w:rsidR="00B91057" w:rsidRDefault="00CB1E0C" w:rsidP="00B91057">
            <w:pPr>
              <w:pStyle w:val="AuthNormal"/>
              <w:jc w:val="left"/>
              <w:rPr>
                <w:szCs w:val="22"/>
                <w:lang w:val="nl-NL"/>
              </w:rPr>
            </w:pPr>
            <w:r w:rsidRPr="00CB1E0C">
              <w:rPr>
                <w:szCs w:val="22"/>
                <w:lang w:val="nl-NL"/>
              </w:rPr>
              <w:t>Munich,</w:t>
            </w:r>
            <w:r w:rsidR="00C93EB6">
              <w:rPr>
                <w:szCs w:val="22"/>
                <w:lang w:val="nl-NL"/>
              </w:rPr>
              <w:t xml:space="preserve"> </w:t>
            </w:r>
            <w:r w:rsidRPr="00CB1E0C">
              <w:rPr>
                <w:szCs w:val="22"/>
                <w:lang w:val="nl-NL"/>
              </w:rPr>
              <w:t>Bayer</w:t>
            </w:r>
            <w:r w:rsidR="00E971B4">
              <w:rPr>
                <w:szCs w:val="22"/>
                <w:lang w:val="nl-NL"/>
              </w:rPr>
              <w:t>.</w:t>
            </w:r>
            <w:r w:rsidR="00C93EB6">
              <w:rPr>
                <w:szCs w:val="22"/>
                <w:lang w:val="nl-NL"/>
              </w:rPr>
              <w:t xml:space="preserve"> </w:t>
            </w:r>
            <w:r w:rsidRPr="00CB1E0C">
              <w:rPr>
                <w:szCs w:val="22"/>
                <w:lang w:val="nl-NL"/>
              </w:rPr>
              <w:t>Staatsbibl</w:t>
            </w:r>
            <w:r w:rsidR="00E971B4">
              <w:rPr>
                <w:szCs w:val="22"/>
                <w:lang w:val="nl-NL"/>
              </w:rPr>
              <w:t>.</w:t>
            </w:r>
            <w:r w:rsidRPr="00CB1E0C">
              <w:rPr>
                <w:szCs w:val="22"/>
                <w:lang w:val="nl-NL"/>
              </w:rPr>
              <w:t>.</w:t>
            </w:r>
            <w:r w:rsidR="00C93EB6">
              <w:rPr>
                <w:szCs w:val="22"/>
                <w:lang w:val="nl-NL"/>
              </w:rPr>
              <w:t xml:space="preserve"> </w:t>
            </w:r>
            <w:r w:rsidRPr="00CB1E0C">
              <w:rPr>
                <w:szCs w:val="22"/>
                <w:lang w:val="nl-NL"/>
              </w:rPr>
              <w:t>Gr</w:t>
            </w:r>
            <w:r w:rsidR="00C93EB6">
              <w:rPr>
                <w:szCs w:val="22"/>
                <w:lang w:val="nl-NL"/>
              </w:rPr>
              <w:t xml:space="preserve"> </w:t>
            </w:r>
            <w:r w:rsidRPr="00CB1E0C">
              <w:rPr>
                <w:szCs w:val="22"/>
                <w:lang w:val="nl-NL"/>
              </w:rPr>
              <w:t>375</w:t>
            </w:r>
            <w:r w:rsidR="00320111">
              <w:rPr>
                <w:szCs w:val="22"/>
                <w:lang w:val="nl-NL"/>
              </w:rPr>
              <w:t>.</w:t>
            </w:r>
          </w:p>
          <w:p w14:paraId="3B862274" w14:textId="77777777" w:rsidR="00320111" w:rsidRPr="00320111" w:rsidRDefault="00320111" w:rsidP="00320111">
            <w:pPr>
              <w:pStyle w:val="AuthNormal"/>
              <w:spacing w:after="120"/>
              <w:jc w:val="left"/>
              <w:rPr>
                <w:szCs w:val="22"/>
              </w:rPr>
            </w:pPr>
            <w:r w:rsidRPr="00CB1E0C">
              <w:rPr>
                <w:szCs w:val="22"/>
                <w:lang w:val="nl-NL"/>
              </w:rPr>
              <w:t>Munich</w:t>
            </w:r>
            <w:r>
              <w:rPr>
                <w:szCs w:val="22"/>
                <w:lang w:val="nl-NL"/>
              </w:rPr>
              <w:t>,</w:t>
            </w:r>
            <w:r w:rsidR="00C93EB6">
              <w:rPr>
                <w:szCs w:val="22"/>
                <w:lang w:val="nl-NL"/>
              </w:rPr>
              <w:t xml:space="preserve"> </w:t>
            </w:r>
            <w:r w:rsidRPr="00320111">
              <w:rPr>
                <w:szCs w:val="22"/>
                <w:lang w:val="nl-NL"/>
              </w:rPr>
              <w:t>Bayerische</w:t>
            </w:r>
            <w:r w:rsidR="00C93EB6">
              <w:rPr>
                <w:szCs w:val="22"/>
                <w:lang w:val="nl-NL"/>
              </w:rPr>
              <w:t xml:space="preserve"> </w:t>
            </w:r>
            <w:r w:rsidRPr="00320111">
              <w:rPr>
                <w:szCs w:val="22"/>
                <w:lang w:val="nl-NL"/>
              </w:rPr>
              <w:t>Staatsbibliothek</w:t>
            </w:r>
            <w:r w:rsidR="00C93EB6">
              <w:rPr>
                <w:szCs w:val="22"/>
                <w:lang w:val="nl-NL"/>
              </w:rPr>
              <w:t xml:space="preserve"> </w:t>
            </w:r>
            <w:r w:rsidRPr="00320111">
              <w:rPr>
                <w:szCs w:val="22"/>
                <w:lang w:val="nl-NL"/>
              </w:rPr>
              <w:t>Cod.</w:t>
            </w:r>
            <w:r w:rsidR="00C93EB6">
              <w:rPr>
                <w:szCs w:val="22"/>
                <w:lang w:val="nl-NL"/>
              </w:rPr>
              <w:t xml:space="preserve"> </w:t>
            </w:r>
            <w:r w:rsidRPr="00320111">
              <w:rPr>
                <w:szCs w:val="22"/>
                <w:lang w:val="nl-NL"/>
              </w:rPr>
              <w:t>graec.</w:t>
            </w:r>
            <w:r w:rsidR="00C93EB6">
              <w:rPr>
                <w:szCs w:val="22"/>
                <w:lang w:val="nl-NL"/>
              </w:rPr>
              <w:t xml:space="preserve"> </w:t>
            </w:r>
            <w:r w:rsidRPr="00320111">
              <w:rPr>
                <w:szCs w:val="22"/>
              </w:rPr>
              <w:t>375.</w:t>
            </w:r>
          </w:p>
          <w:p w14:paraId="23E4887F" w14:textId="524EC6EA" w:rsidR="00BD187A" w:rsidRPr="00BD187A" w:rsidRDefault="00BD187A" w:rsidP="003941A5">
            <w:pPr>
              <w:pStyle w:val="AuthNormal"/>
              <w:jc w:val="left"/>
              <w:rPr>
                <w:szCs w:val="22"/>
              </w:rPr>
            </w:pPr>
            <w:r w:rsidRPr="00BD187A">
              <w:rPr>
                <w:szCs w:val="22"/>
              </w:rPr>
              <w:t>Scrivener</w:t>
            </w:r>
            <w:r w:rsidR="00C93EB6">
              <w:rPr>
                <w:szCs w:val="22"/>
              </w:rPr>
              <w:t xml:space="preserve"> </w:t>
            </w:r>
            <w:r w:rsidRPr="00BD187A">
              <w:rPr>
                <w:szCs w:val="22"/>
              </w:rPr>
              <w:t>called</w:t>
            </w:r>
            <w:r w:rsidR="00C93EB6">
              <w:rPr>
                <w:szCs w:val="22"/>
              </w:rPr>
              <w:t xml:space="preserve"> </w:t>
            </w:r>
            <w:r w:rsidRPr="00BD187A">
              <w:rPr>
                <w:szCs w:val="22"/>
              </w:rPr>
              <w:t>it</w:t>
            </w:r>
            <w:r w:rsidR="00C93EB6">
              <w:rPr>
                <w:szCs w:val="22"/>
              </w:rPr>
              <w:t xml:space="preserve"> </w:t>
            </w:r>
            <w:r w:rsidRPr="00BD187A">
              <w:rPr>
                <w:szCs w:val="22"/>
              </w:rPr>
              <w:t>Monacensis,</w:t>
            </w:r>
            <w:r w:rsidR="00C93EB6">
              <w:rPr>
                <w:szCs w:val="22"/>
              </w:rPr>
              <w:t xml:space="preserve"> </w:t>
            </w:r>
            <w:r w:rsidR="005D5543">
              <w:rPr>
                <w:szCs w:val="22"/>
              </w:rPr>
              <w:t>a</w:t>
            </w:r>
            <w:r w:rsidR="00C93EB6">
              <w:rPr>
                <w:szCs w:val="22"/>
              </w:rPr>
              <w:t xml:space="preserve"> </w:t>
            </w:r>
            <w:r w:rsidR="005D5543">
              <w:rPr>
                <w:szCs w:val="22"/>
              </w:rPr>
              <w:t>name</w:t>
            </w:r>
            <w:r w:rsidR="00C93EB6">
              <w:rPr>
                <w:szCs w:val="22"/>
              </w:rPr>
              <w:t xml:space="preserve"> </w:t>
            </w:r>
            <w:r w:rsidRPr="00BD187A">
              <w:rPr>
                <w:szCs w:val="22"/>
              </w:rPr>
              <w:t>n</w:t>
            </w:r>
            <w:r>
              <w:rPr>
                <w:szCs w:val="22"/>
              </w:rPr>
              <w:t>ow</w:t>
            </w:r>
            <w:r w:rsidR="00C93EB6">
              <w:rPr>
                <w:szCs w:val="22"/>
              </w:rPr>
              <w:t xml:space="preserve"> </w:t>
            </w:r>
            <w:r>
              <w:rPr>
                <w:szCs w:val="22"/>
              </w:rPr>
              <w:t>used</w:t>
            </w:r>
            <w:r w:rsidR="00C93EB6">
              <w:rPr>
                <w:szCs w:val="22"/>
              </w:rPr>
              <w:t xml:space="preserve"> </w:t>
            </w:r>
            <w:r>
              <w:rPr>
                <w:szCs w:val="22"/>
              </w:rPr>
              <w:t>for</w:t>
            </w:r>
            <w:r w:rsidR="00C93EB6">
              <w:rPr>
                <w:szCs w:val="22"/>
              </w:rPr>
              <w:t xml:space="preserve"> </w:t>
            </w:r>
            <w:r w:rsidR="002C7152">
              <w:rPr>
                <w:szCs w:val="22"/>
              </w:rPr>
              <w:t xml:space="preserve">GA </w:t>
            </w:r>
            <w:r>
              <w:rPr>
                <w:szCs w:val="22"/>
              </w:rPr>
              <w:t>033</w:t>
            </w:r>
            <w:r w:rsidR="00C93EB6">
              <w:rPr>
                <w:szCs w:val="22"/>
              </w:rPr>
              <w:t xml:space="preserve"> </w:t>
            </w:r>
            <w:r>
              <w:rPr>
                <w:szCs w:val="22"/>
              </w:rPr>
              <w:t>(manuscript</w:t>
            </w:r>
            <w:r w:rsidR="00C93EB6">
              <w:rPr>
                <w:szCs w:val="22"/>
              </w:rPr>
              <w:t xml:space="preserve"> </w:t>
            </w:r>
            <w:r>
              <w:rPr>
                <w:szCs w:val="22"/>
              </w:rPr>
              <w:t>X)</w:t>
            </w:r>
            <w:r w:rsidR="00606D16">
              <w:rPr>
                <w:szCs w:val="22"/>
              </w:rPr>
              <w:t>,</w:t>
            </w:r>
            <w:r w:rsidR="00C93EB6">
              <w:rPr>
                <w:szCs w:val="22"/>
              </w:rPr>
              <w:t xml:space="preserve"> </w:t>
            </w:r>
            <w:r w:rsidR="00606D16">
              <w:rPr>
                <w:szCs w:val="22"/>
              </w:rPr>
              <w:t>also</w:t>
            </w:r>
            <w:r w:rsidR="00C93EB6">
              <w:rPr>
                <w:szCs w:val="22"/>
              </w:rPr>
              <w:t xml:space="preserve"> </w:t>
            </w:r>
            <w:r w:rsidR="00606D16">
              <w:rPr>
                <w:szCs w:val="22"/>
              </w:rPr>
              <w:t>at</w:t>
            </w:r>
            <w:r w:rsidR="00C93EB6">
              <w:rPr>
                <w:szCs w:val="22"/>
              </w:rPr>
              <w:t xml:space="preserve"> </w:t>
            </w:r>
            <w:r w:rsidR="00606D16">
              <w:rPr>
                <w:szCs w:val="22"/>
              </w:rPr>
              <w:t>Munich.</w:t>
            </w:r>
          </w:p>
        </w:tc>
      </w:tr>
      <w:tr w:rsidR="00620B12" w:rsidRPr="00ED3A94" w14:paraId="3F7370D7" w14:textId="77777777" w:rsidTr="00AD23CB">
        <w:trPr>
          <w:cantSplit/>
        </w:trPr>
        <w:tc>
          <w:tcPr>
            <w:tcW w:w="1483" w:type="dxa"/>
            <w:shd w:val="clear" w:color="auto" w:fill="BFBFBF"/>
          </w:tcPr>
          <w:p w14:paraId="0ACB29A2" w14:textId="77777777" w:rsidR="00B91057" w:rsidRDefault="00B91057" w:rsidP="00B91057">
            <w:pPr>
              <w:pStyle w:val="AuthNormal"/>
              <w:jc w:val="center"/>
              <w:rPr>
                <w:b/>
                <w:bCs/>
                <w:szCs w:val="22"/>
              </w:rPr>
            </w:pPr>
            <w:r w:rsidRPr="00F22DCE">
              <w:rPr>
                <w:b/>
                <w:bCs/>
                <w:szCs w:val="22"/>
              </w:rPr>
              <w:t>56p</w:t>
            </w:r>
          </w:p>
          <w:p w14:paraId="2F08DD02" w14:textId="77777777" w:rsidR="00160B22" w:rsidRPr="00713FA7" w:rsidRDefault="00160B22" w:rsidP="00B91057">
            <w:pPr>
              <w:pStyle w:val="AuthNormal"/>
              <w:jc w:val="center"/>
              <w:rPr>
                <w:szCs w:val="22"/>
              </w:rPr>
            </w:pPr>
            <w:r>
              <w:rPr>
                <w:szCs w:val="22"/>
              </w:rPr>
              <w:t>417a</w:t>
            </w:r>
          </w:p>
        </w:tc>
        <w:tc>
          <w:tcPr>
            <w:tcW w:w="905" w:type="dxa"/>
            <w:shd w:val="clear" w:color="auto" w:fill="auto"/>
          </w:tcPr>
          <w:p w14:paraId="02134F33" w14:textId="77777777" w:rsidR="00B91057" w:rsidRPr="00984F55" w:rsidRDefault="00566E5B" w:rsidP="00B91057">
            <w:pPr>
              <w:pStyle w:val="AuthNormal"/>
              <w:jc w:val="center"/>
              <w:rPr>
                <w:szCs w:val="22"/>
              </w:rPr>
            </w:pPr>
            <w:r>
              <w:rPr>
                <w:szCs w:val="22"/>
              </w:rPr>
              <w:t>?</w:t>
            </w:r>
          </w:p>
        </w:tc>
        <w:tc>
          <w:tcPr>
            <w:tcW w:w="6654" w:type="dxa"/>
            <w:shd w:val="clear" w:color="auto" w:fill="auto"/>
          </w:tcPr>
          <w:p w14:paraId="39D21738" w14:textId="77777777" w:rsidR="00BE0B1C" w:rsidRDefault="00BE0B1C" w:rsidP="00BE0B1C">
            <w:pPr>
              <w:pStyle w:val="AuthNormal"/>
              <w:spacing w:after="120"/>
              <w:jc w:val="left"/>
              <w:rPr>
                <w:szCs w:val="22"/>
              </w:rPr>
            </w:pPr>
            <w:r>
              <w:rPr>
                <w:szCs w:val="22"/>
              </w:rPr>
              <w:t>[Gregory]</w:t>
            </w:r>
            <w:r w:rsidR="00C93EB6">
              <w:rPr>
                <w:szCs w:val="22"/>
              </w:rPr>
              <w:t xml:space="preserve"> </w:t>
            </w:r>
            <w:r>
              <w:rPr>
                <w:szCs w:val="22"/>
              </w:rPr>
              <w:t>has</w:t>
            </w:r>
            <w:r w:rsidR="00C93EB6">
              <w:rPr>
                <w:szCs w:val="22"/>
              </w:rPr>
              <w:t xml:space="preserve"> </w:t>
            </w:r>
            <w:r w:rsidRPr="00BE0B1C">
              <w:rPr>
                <w:i/>
                <w:iCs/>
                <w:szCs w:val="22"/>
              </w:rPr>
              <w:t>nichts</w:t>
            </w:r>
            <w:r w:rsidR="00C93EB6">
              <w:rPr>
                <w:szCs w:val="22"/>
              </w:rPr>
              <w:t xml:space="preserve"> </w:t>
            </w:r>
            <w:r>
              <w:rPr>
                <w:szCs w:val="22"/>
              </w:rPr>
              <w:t>(=nothing).</w:t>
            </w:r>
          </w:p>
          <w:p w14:paraId="4BD181F5" w14:textId="77777777" w:rsidR="00B91057" w:rsidRPr="00AF60CB" w:rsidRDefault="006C511A" w:rsidP="003941A5">
            <w:pPr>
              <w:pStyle w:val="AuthNormal"/>
              <w:jc w:val="left"/>
              <w:rPr>
                <w:szCs w:val="22"/>
              </w:rPr>
            </w:pPr>
            <w:r w:rsidRPr="00AF60CB">
              <w:rPr>
                <w:szCs w:val="22"/>
              </w:rPr>
              <w:t>We</w:t>
            </w:r>
            <w:r w:rsidR="00C93EB6">
              <w:rPr>
                <w:szCs w:val="22"/>
              </w:rPr>
              <w:t xml:space="preserve"> </w:t>
            </w:r>
            <w:r w:rsidRPr="00AF60CB">
              <w:rPr>
                <w:szCs w:val="22"/>
              </w:rPr>
              <w:t>cannot</w:t>
            </w:r>
            <w:r w:rsidR="00C93EB6">
              <w:rPr>
                <w:szCs w:val="22"/>
              </w:rPr>
              <w:t xml:space="preserve"> </w:t>
            </w:r>
            <w:r w:rsidRPr="00AF60CB">
              <w:rPr>
                <w:szCs w:val="22"/>
              </w:rPr>
              <w:t>identify</w:t>
            </w:r>
            <w:r w:rsidR="00C93EB6">
              <w:rPr>
                <w:szCs w:val="22"/>
              </w:rPr>
              <w:t xml:space="preserve"> </w:t>
            </w:r>
            <w:r w:rsidRPr="00AF60CB">
              <w:rPr>
                <w:szCs w:val="22"/>
              </w:rPr>
              <w:t>this</w:t>
            </w:r>
            <w:r w:rsidR="00C93EB6">
              <w:rPr>
                <w:szCs w:val="22"/>
              </w:rPr>
              <w:t xml:space="preserve"> </w:t>
            </w:r>
            <w:r w:rsidRPr="00AF60CB">
              <w:rPr>
                <w:szCs w:val="22"/>
              </w:rPr>
              <w:t>from</w:t>
            </w:r>
            <w:r w:rsidR="00C93EB6">
              <w:rPr>
                <w:szCs w:val="22"/>
              </w:rPr>
              <w:t xml:space="preserve"> </w:t>
            </w:r>
            <w:r w:rsidRPr="00AF60CB">
              <w:rPr>
                <w:szCs w:val="22"/>
              </w:rPr>
              <w:t>Scrivener.</w:t>
            </w:r>
            <w:r w:rsidR="00C93EB6">
              <w:rPr>
                <w:szCs w:val="22"/>
              </w:rPr>
              <w:t xml:space="preserve"> </w:t>
            </w:r>
            <w:r w:rsidRPr="00AF60CB">
              <w:rPr>
                <w:szCs w:val="22"/>
              </w:rPr>
              <w:t>Burgon</w:t>
            </w:r>
            <w:r w:rsidR="00C93EB6">
              <w:rPr>
                <w:szCs w:val="22"/>
              </w:rPr>
              <w:t xml:space="preserve"> </w:t>
            </w:r>
            <w:r w:rsidRPr="00AF60CB">
              <w:rPr>
                <w:szCs w:val="22"/>
              </w:rPr>
              <w:t>refers</w:t>
            </w:r>
            <w:r w:rsidR="00C93EB6">
              <w:rPr>
                <w:szCs w:val="22"/>
              </w:rPr>
              <w:t xml:space="preserve"> </w:t>
            </w:r>
            <w:r w:rsidRPr="00AF60CB">
              <w:rPr>
                <w:szCs w:val="22"/>
              </w:rPr>
              <w:t>it</w:t>
            </w:r>
            <w:r w:rsidR="00F77E5D" w:rsidRPr="00AF60CB">
              <w:rPr>
                <w:szCs w:val="22"/>
              </w:rPr>
              <w:t>s</w:t>
            </w:r>
            <w:r w:rsidR="00C93EB6">
              <w:rPr>
                <w:szCs w:val="22"/>
              </w:rPr>
              <w:t xml:space="preserve"> </w:t>
            </w:r>
            <w:r w:rsidR="00F77E5D" w:rsidRPr="00AF60CB">
              <w:rPr>
                <w:szCs w:val="22"/>
              </w:rPr>
              <w:t>verification</w:t>
            </w:r>
            <w:r w:rsidR="00C93EB6">
              <w:rPr>
                <w:szCs w:val="22"/>
              </w:rPr>
              <w:t xml:space="preserve"> </w:t>
            </w:r>
            <w:r w:rsidRPr="00AF60CB">
              <w:rPr>
                <w:szCs w:val="22"/>
              </w:rPr>
              <w:t>to</w:t>
            </w:r>
            <w:r w:rsidR="00C93EB6">
              <w:rPr>
                <w:szCs w:val="22"/>
              </w:rPr>
              <w:t xml:space="preserve"> </w:t>
            </w:r>
            <w:r w:rsidRPr="00AF60CB">
              <w:rPr>
                <w:szCs w:val="22"/>
              </w:rPr>
              <w:t>Zurich</w:t>
            </w:r>
            <w:r w:rsidR="00600F54" w:rsidRPr="00AF60CB">
              <w:rPr>
                <w:szCs w:val="22"/>
              </w:rPr>
              <w:t>,</w:t>
            </w:r>
            <w:r w:rsidR="00C93EB6">
              <w:rPr>
                <w:szCs w:val="22"/>
              </w:rPr>
              <w:t xml:space="preserve"> </w:t>
            </w:r>
            <w:r w:rsidR="00600F54" w:rsidRPr="00AF60CB">
              <w:rPr>
                <w:szCs w:val="22"/>
              </w:rPr>
              <w:t>so</w:t>
            </w:r>
            <w:r w:rsidR="00C93EB6">
              <w:rPr>
                <w:szCs w:val="22"/>
              </w:rPr>
              <w:t xml:space="preserve"> </w:t>
            </w:r>
            <w:r w:rsidR="00600F54" w:rsidRPr="00AF60CB">
              <w:rPr>
                <w:szCs w:val="22"/>
              </w:rPr>
              <w:t>perhaps</w:t>
            </w:r>
            <w:r w:rsidR="00C93EB6">
              <w:rPr>
                <w:szCs w:val="22"/>
              </w:rPr>
              <w:t xml:space="preserve"> </w:t>
            </w:r>
            <w:r w:rsidR="007F075E" w:rsidRPr="00AF60CB">
              <w:rPr>
                <w:szCs w:val="22"/>
              </w:rPr>
              <w:t>Zentralbibliothek,</w:t>
            </w:r>
            <w:r w:rsidR="00C93EB6">
              <w:rPr>
                <w:szCs w:val="22"/>
              </w:rPr>
              <w:t xml:space="preserve"> </w:t>
            </w:r>
            <w:r w:rsidR="00600F54" w:rsidRPr="00AF60CB">
              <w:rPr>
                <w:szCs w:val="22"/>
              </w:rPr>
              <w:t>RP</w:t>
            </w:r>
            <w:r w:rsidR="00C93EB6">
              <w:rPr>
                <w:szCs w:val="22"/>
              </w:rPr>
              <w:t xml:space="preserve"> </w:t>
            </w:r>
            <w:r w:rsidR="00600F54" w:rsidRPr="00AF60CB">
              <w:rPr>
                <w:szCs w:val="22"/>
              </w:rPr>
              <w:t>15</w:t>
            </w:r>
            <w:r w:rsidR="00AF60CB" w:rsidRPr="00AF60CB">
              <w:rPr>
                <w:szCs w:val="22"/>
              </w:rPr>
              <w:t>,</w:t>
            </w:r>
            <w:r w:rsidR="00C93EB6">
              <w:rPr>
                <w:szCs w:val="22"/>
              </w:rPr>
              <w:t xml:space="preserve"> </w:t>
            </w:r>
            <w:r w:rsidR="00AF60CB">
              <w:rPr>
                <w:szCs w:val="22"/>
              </w:rPr>
              <w:t>no</w:t>
            </w:r>
            <w:r w:rsidR="00C93EB6">
              <w:rPr>
                <w:szCs w:val="22"/>
              </w:rPr>
              <w:t xml:space="preserve"> </w:t>
            </w:r>
            <w:r w:rsidR="00AF60CB" w:rsidRPr="00AF60CB">
              <w:rPr>
                <w:szCs w:val="22"/>
              </w:rPr>
              <w:t>GA</w:t>
            </w:r>
            <w:r w:rsidR="00C93EB6">
              <w:rPr>
                <w:szCs w:val="22"/>
              </w:rPr>
              <w:t xml:space="preserve"> </w:t>
            </w:r>
            <w:r w:rsidR="00AF60CB" w:rsidRPr="00AF60CB">
              <w:rPr>
                <w:szCs w:val="22"/>
              </w:rPr>
              <w:t>number</w:t>
            </w:r>
            <w:r w:rsidR="00C93EB6">
              <w:rPr>
                <w:szCs w:val="22"/>
              </w:rPr>
              <w:t xml:space="preserve"> </w:t>
            </w:r>
            <w:r w:rsidR="00B07F9B">
              <w:rPr>
                <w:szCs w:val="22"/>
              </w:rPr>
              <w:t>(</w:t>
            </w:r>
            <w:r w:rsidR="005D5543">
              <w:rPr>
                <w:szCs w:val="22"/>
              </w:rPr>
              <w:t>perhaps</w:t>
            </w:r>
            <w:r w:rsidR="00C93EB6">
              <w:rPr>
                <w:szCs w:val="22"/>
              </w:rPr>
              <w:t xml:space="preserve"> </w:t>
            </w:r>
            <w:r w:rsidR="00B07F9B">
              <w:rPr>
                <w:szCs w:val="22"/>
              </w:rPr>
              <w:t>because</w:t>
            </w:r>
            <w:r w:rsidR="00C93EB6">
              <w:rPr>
                <w:szCs w:val="22"/>
              </w:rPr>
              <w:t xml:space="preserve"> </w:t>
            </w:r>
            <w:r w:rsidR="00B07F9B">
              <w:rPr>
                <w:szCs w:val="22"/>
              </w:rPr>
              <w:t>late)</w:t>
            </w:r>
            <w:r w:rsidR="00AF60CB">
              <w:rPr>
                <w:szCs w:val="22"/>
              </w:rPr>
              <w:t>,</w:t>
            </w:r>
            <w:r w:rsidR="00C93EB6">
              <w:rPr>
                <w:szCs w:val="22"/>
              </w:rPr>
              <w:t xml:space="preserve"> </w:t>
            </w:r>
            <w:r w:rsidR="00AF60CB">
              <w:rPr>
                <w:szCs w:val="22"/>
              </w:rPr>
              <w:t>but</w:t>
            </w:r>
            <w:r w:rsidR="00C93EB6">
              <w:rPr>
                <w:szCs w:val="22"/>
              </w:rPr>
              <w:t xml:space="preserve"> </w:t>
            </w:r>
            <w:r w:rsidR="005D5543">
              <w:rPr>
                <w:szCs w:val="22"/>
              </w:rPr>
              <w:t>it</w:t>
            </w:r>
            <w:r w:rsidR="00C93EB6">
              <w:rPr>
                <w:szCs w:val="22"/>
              </w:rPr>
              <w:t xml:space="preserve"> </w:t>
            </w:r>
            <w:r w:rsidR="005D5543">
              <w:rPr>
                <w:szCs w:val="22"/>
              </w:rPr>
              <w:t>is</w:t>
            </w:r>
            <w:r w:rsidR="00C93EB6">
              <w:rPr>
                <w:szCs w:val="22"/>
              </w:rPr>
              <w:t xml:space="preserve"> </w:t>
            </w:r>
            <w:r w:rsidR="00FD1BD2">
              <w:rPr>
                <w:szCs w:val="22"/>
              </w:rPr>
              <w:t>an</w:t>
            </w:r>
            <w:r w:rsidR="00C93EB6">
              <w:rPr>
                <w:szCs w:val="22"/>
              </w:rPr>
              <w:t xml:space="preserve"> </w:t>
            </w:r>
            <w:r w:rsidR="00FD1BD2">
              <w:rPr>
                <w:szCs w:val="22"/>
              </w:rPr>
              <w:t>NT</w:t>
            </w:r>
            <w:r w:rsidR="00C93EB6">
              <w:rPr>
                <w:szCs w:val="22"/>
              </w:rPr>
              <w:t xml:space="preserve"> </w:t>
            </w:r>
            <w:r w:rsidR="00FD1BD2">
              <w:rPr>
                <w:szCs w:val="22"/>
              </w:rPr>
              <w:t>manuscript,</w:t>
            </w:r>
            <w:r w:rsidR="00C93EB6">
              <w:rPr>
                <w:szCs w:val="22"/>
              </w:rPr>
              <w:t xml:space="preserve"> </w:t>
            </w:r>
            <w:r w:rsidR="00AF60CB">
              <w:rPr>
                <w:szCs w:val="22"/>
              </w:rPr>
              <w:t>Diktyon</w:t>
            </w:r>
            <w:r w:rsidR="00C93EB6">
              <w:rPr>
                <w:szCs w:val="22"/>
              </w:rPr>
              <w:t xml:space="preserve"> </w:t>
            </w:r>
            <w:r w:rsidR="00AF60CB">
              <w:rPr>
                <w:szCs w:val="22"/>
              </w:rPr>
              <w:t>72798.</w:t>
            </w:r>
          </w:p>
        </w:tc>
      </w:tr>
      <w:tr w:rsidR="00B91057" w:rsidRPr="00ED3A94" w14:paraId="64395162" w14:textId="77777777" w:rsidTr="00AD23CB">
        <w:trPr>
          <w:cantSplit/>
        </w:trPr>
        <w:tc>
          <w:tcPr>
            <w:tcW w:w="1483" w:type="dxa"/>
            <w:shd w:val="clear" w:color="auto" w:fill="auto"/>
          </w:tcPr>
          <w:p w14:paraId="4ABCC3F8" w14:textId="77777777" w:rsidR="00BD2FEA" w:rsidRDefault="00B91057" w:rsidP="00B91057">
            <w:pPr>
              <w:pStyle w:val="AuthNormal"/>
              <w:jc w:val="center"/>
              <w:rPr>
                <w:b/>
                <w:bCs/>
                <w:szCs w:val="22"/>
              </w:rPr>
            </w:pPr>
            <w:r w:rsidRPr="00F22DCE">
              <w:rPr>
                <w:b/>
                <w:bCs/>
                <w:szCs w:val="22"/>
              </w:rPr>
              <w:t>57p</w:t>
            </w:r>
          </w:p>
          <w:p w14:paraId="46B6CF18" w14:textId="77777777" w:rsidR="00B91057" w:rsidRPr="00713FA7" w:rsidRDefault="00BD2FEA" w:rsidP="00B91057">
            <w:pPr>
              <w:pStyle w:val="AuthNormal"/>
              <w:jc w:val="center"/>
              <w:rPr>
                <w:szCs w:val="22"/>
              </w:rPr>
            </w:pPr>
            <w:r>
              <w:rPr>
                <w:szCs w:val="22"/>
              </w:rPr>
              <w:t>218e,65a,</w:t>
            </w:r>
            <w:r w:rsidR="00552A0B">
              <w:rPr>
                <w:szCs w:val="22"/>
              </w:rPr>
              <w:t>33r</w:t>
            </w:r>
          </w:p>
        </w:tc>
        <w:tc>
          <w:tcPr>
            <w:tcW w:w="905" w:type="dxa"/>
          </w:tcPr>
          <w:p w14:paraId="6E33A8ED" w14:textId="77777777" w:rsidR="00B91057" w:rsidRDefault="00552A0B" w:rsidP="00A332F9">
            <w:pPr>
              <w:pStyle w:val="AuthNormal"/>
              <w:pBdr>
                <w:bottom w:val="single" w:sz="4" w:space="1" w:color="auto"/>
              </w:pBdr>
              <w:jc w:val="center"/>
              <w:rPr>
                <w:szCs w:val="22"/>
              </w:rPr>
            </w:pPr>
            <w:r>
              <w:rPr>
                <w:szCs w:val="22"/>
              </w:rPr>
              <w:t>218</w:t>
            </w:r>
          </w:p>
          <w:p w14:paraId="4EE48ACD" w14:textId="77777777" w:rsidR="00A332F9" w:rsidRPr="00984F55" w:rsidRDefault="008E76C1" w:rsidP="00B91057">
            <w:pPr>
              <w:pStyle w:val="AuthNormal"/>
              <w:jc w:val="center"/>
              <w:rPr>
                <w:szCs w:val="22"/>
              </w:rPr>
            </w:pPr>
            <w:r w:rsidRPr="008E76C1">
              <w:rPr>
                <w:szCs w:val="22"/>
              </w:rPr>
              <w:t>71690</w:t>
            </w:r>
          </w:p>
        </w:tc>
        <w:tc>
          <w:tcPr>
            <w:tcW w:w="6654" w:type="dxa"/>
          </w:tcPr>
          <w:p w14:paraId="30ADBA4F" w14:textId="77777777" w:rsidR="008E76C1" w:rsidRPr="003C35A9" w:rsidRDefault="00F57666" w:rsidP="00B91057">
            <w:pPr>
              <w:pStyle w:val="AuthNormal"/>
              <w:jc w:val="left"/>
              <w:rPr>
                <w:szCs w:val="22"/>
              </w:rPr>
            </w:pPr>
            <w:r w:rsidRPr="003C35A9">
              <w:rPr>
                <w:szCs w:val="22"/>
              </w:rPr>
              <w:t>Vienna</w:t>
            </w:r>
            <w:r w:rsidR="009900F7" w:rsidRPr="003C35A9">
              <w:rPr>
                <w:szCs w:val="22"/>
              </w:rPr>
              <w:t>,</w:t>
            </w:r>
            <w:r w:rsidR="00C93EB6">
              <w:rPr>
                <w:szCs w:val="22"/>
              </w:rPr>
              <w:t xml:space="preserve"> </w:t>
            </w:r>
            <w:r w:rsidR="00644392" w:rsidRPr="003C35A9">
              <w:rPr>
                <w:szCs w:val="22"/>
              </w:rPr>
              <w:t>Österr.</w:t>
            </w:r>
            <w:r w:rsidR="00C93EB6">
              <w:rPr>
                <w:szCs w:val="22"/>
              </w:rPr>
              <w:t xml:space="preserve"> </w:t>
            </w:r>
            <w:r w:rsidR="00644392" w:rsidRPr="003C35A9">
              <w:rPr>
                <w:szCs w:val="22"/>
              </w:rPr>
              <w:t>Nati.</w:t>
            </w:r>
            <w:r w:rsidR="00C93EB6">
              <w:rPr>
                <w:szCs w:val="22"/>
              </w:rPr>
              <w:t xml:space="preserve"> </w:t>
            </w:r>
            <w:r w:rsidR="00644392" w:rsidRPr="003C35A9">
              <w:rPr>
                <w:szCs w:val="22"/>
              </w:rPr>
              <w:t>Bibl.</w:t>
            </w:r>
            <w:r w:rsidR="00C93EB6">
              <w:rPr>
                <w:szCs w:val="22"/>
              </w:rPr>
              <w:t xml:space="preserve"> </w:t>
            </w:r>
            <w:r w:rsidR="009900F7" w:rsidRPr="003C35A9">
              <w:rPr>
                <w:szCs w:val="22"/>
              </w:rPr>
              <w:t>Gr</w:t>
            </w:r>
            <w:r w:rsidR="00C93EB6">
              <w:rPr>
                <w:szCs w:val="22"/>
              </w:rPr>
              <w:t xml:space="preserve"> </w:t>
            </w:r>
            <w:r w:rsidR="009900F7" w:rsidRPr="003C35A9">
              <w:rPr>
                <w:szCs w:val="22"/>
              </w:rPr>
              <w:t>23.</w:t>
            </w:r>
          </w:p>
          <w:p w14:paraId="13D12864" w14:textId="77777777" w:rsidR="008E76C1" w:rsidRPr="00E0368B" w:rsidRDefault="008E76C1" w:rsidP="008E76C1">
            <w:pPr>
              <w:pStyle w:val="AuthNormal"/>
              <w:spacing w:after="120"/>
              <w:jc w:val="left"/>
              <w:rPr>
                <w:szCs w:val="22"/>
              </w:rPr>
            </w:pPr>
            <w:r w:rsidRPr="00E0368B">
              <w:rPr>
                <w:szCs w:val="22"/>
              </w:rPr>
              <w:t>Vienna,</w:t>
            </w:r>
            <w:r w:rsidR="00C93EB6">
              <w:rPr>
                <w:szCs w:val="22"/>
              </w:rPr>
              <w:t xml:space="preserve"> </w:t>
            </w:r>
            <w:r w:rsidRPr="00E0368B">
              <w:rPr>
                <w:szCs w:val="22"/>
              </w:rPr>
              <w:t>Österreichische</w:t>
            </w:r>
            <w:r w:rsidR="00C93EB6">
              <w:rPr>
                <w:szCs w:val="22"/>
              </w:rPr>
              <w:t xml:space="preserve"> </w:t>
            </w:r>
            <w:r w:rsidRPr="00E0368B">
              <w:rPr>
                <w:szCs w:val="22"/>
              </w:rPr>
              <w:t>Nationalbibliothek</w:t>
            </w:r>
            <w:r w:rsidR="00C93EB6">
              <w:rPr>
                <w:szCs w:val="22"/>
              </w:rPr>
              <w:t xml:space="preserve"> </w:t>
            </w:r>
            <w:r w:rsidRPr="00E0368B">
              <w:rPr>
                <w:szCs w:val="22"/>
              </w:rPr>
              <w:t>(ÖNB)</w:t>
            </w:r>
            <w:r w:rsidR="00C93EB6">
              <w:rPr>
                <w:szCs w:val="22"/>
              </w:rPr>
              <w:t xml:space="preserve"> </w:t>
            </w:r>
            <w:r w:rsidRPr="00E0368B">
              <w:rPr>
                <w:szCs w:val="22"/>
              </w:rPr>
              <w:t>theol.</w:t>
            </w:r>
            <w:r w:rsidR="00C93EB6">
              <w:rPr>
                <w:szCs w:val="22"/>
              </w:rPr>
              <w:t xml:space="preserve"> </w:t>
            </w:r>
            <w:r w:rsidRPr="00E0368B">
              <w:rPr>
                <w:szCs w:val="22"/>
              </w:rPr>
              <w:t>gr.</w:t>
            </w:r>
            <w:r w:rsidR="00C93EB6">
              <w:rPr>
                <w:szCs w:val="22"/>
              </w:rPr>
              <w:t xml:space="preserve"> </w:t>
            </w:r>
            <w:r w:rsidRPr="00E0368B">
              <w:rPr>
                <w:szCs w:val="22"/>
              </w:rPr>
              <w:t>023</w:t>
            </w:r>
          </w:p>
          <w:p w14:paraId="5A0746F0" w14:textId="77777777" w:rsidR="00B91057" w:rsidRPr="00984F55" w:rsidRDefault="009900F7" w:rsidP="00B91057">
            <w:pPr>
              <w:pStyle w:val="AuthNormal"/>
              <w:jc w:val="left"/>
              <w:rPr>
                <w:szCs w:val="22"/>
              </w:rPr>
            </w:pPr>
            <w:r>
              <w:rPr>
                <w:szCs w:val="22"/>
              </w:rPr>
              <w:t>Also</w:t>
            </w:r>
            <w:r w:rsidR="00C93EB6">
              <w:rPr>
                <w:szCs w:val="22"/>
              </w:rPr>
              <w:t xml:space="preserve"> </w:t>
            </w:r>
            <w:r>
              <w:rPr>
                <w:szCs w:val="22"/>
              </w:rPr>
              <w:t>contains</w:t>
            </w:r>
            <w:r w:rsidR="00C93EB6">
              <w:rPr>
                <w:szCs w:val="22"/>
              </w:rPr>
              <w:t xml:space="preserve"> </w:t>
            </w:r>
            <w:r>
              <w:rPr>
                <w:szCs w:val="22"/>
              </w:rPr>
              <w:t>the</w:t>
            </w:r>
            <w:r w:rsidR="00C93EB6">
              <w:rPr>
                <w:szCs w:val="22"/>
              </w:rPr>
              <w:t xml:space="preserve"> </w:t>
            </w:r>
            <w:r>
              <w:rPr>
                <w:szCs w:val="22"/>
              </w:rPr>
              <w:t>Septuagint.</w:t>
            </w:r>
          </w:p>
        </w:tc>
      </w:tr>
      <w:tr w:rsidR="00B91057" w:rsidRPr="00ED3A94" w14:paraId="04680F89" w14:textId="77777777" w:rsidTr="00AD23CB">
        <w:trPr>
          <w:cantSplit/>
        </w:trPr>
        <w:tc>
          <w:tcPr>
            <w:tcW w:w="1483" w:type="dxa"/>
            <w:shd w:val="clear" w:color="auto" w:fill="auto"/>
          </w:tcPr>
          <w:p w14:paraId="05F40189" w14:textId="77777777" w:rsidR="00B91057" w:rsidRPr="00F22DCE" w:rsidRDefault="00B91057" w:rsidP="00B91057">
            <w:pPr>
              <w:pStyle w:val="AuthNormal"/>
              <w:jc w:val="center"/>
              <w:rPr>
                <w:b/>
                <w:bCs/>
                <w:szCs w:val="22"/>
              </w:rPr>
            </w:pPr>
            <w:r w:rsidRPr="00F22DCE">
              <w:rPr>
                <w:b/>
                <w:bCs/>
                <w:szCs w:val="22"/>
              </w:rPr>
              <w:t>59p</w:t>
            </w:r>
          </w:p>
        </w:tc>
        <w:tc>
          <w:tcPr>
            <w:tcW w:w="905" w:type="dxa"/>
          </w:tcPr>
          <w:p w14:paraId="7CEB8B94" w14:textId="77777777" w:rsidR="00B91057" w:rsidRDefault="003D1355" w:rsidP="00A332F9">
            <w:pPr>
              <w:pStyle w:val="AuthNormal"/>
              <w:pBdr>
                <w:bottom w:val="single" w:sz="4" w:space="1" w:color="auto"/>
              </w:pBdr>
              <w:jc w:val="center"/>
              <w:rPr>
                <w:szCs w:val="22"/>
              </w:rPr>
            </w:pPr>
            <w:r>
              <w:rPr>
                <w:szCs w:val="22"/>
              </w:rPr>
              <w:t>1910</w:t>
            </w:r>
          </w:p>
          <w:p w14:paraId="7356B069" w14:textId="77777777" w:rsidR="00A332F9" w:rsidRPr="00984F55" w:rsidRDefault="008E76C1" w:rsidP="00B91057">
            <w:pPr>
              <w:pStyle w:val="AuthNormal"/>
              <w:jc w:val="center"/>
              <w:rPr>
                <w:szCs w:val="22"/>
              </w:rPr>
            </w:pPr>
            <w:r w:rsidRPr="008E76C1">
              <w:rPr>
                <w:szCs w:val="22"/>
              </w:rPr>
              <w:t>49344</w:t>
            </w:r>
          </w:p>
        </w:tc>
        <w:tc>
          <w:tcPr>
            <w:tcW w:w="6654" w:type="dxa"/>
          </w:tcPr>
          <w:p w14:paraId="5FBAB1E4" w14:textId="77777777" w:rsidR="00B91057" w:rsidRDefault="003D1355" w:rsidP="00B91057">
            <w:pPr>
              <w:pStyle w:val="AuthNormal"/>
              <w:jc w:val="left"/>
              <w:rPr>
                <w:szCs w:val="22"/>
              </w:rPr>
            </w:pPr>
            <w:r w:rsidRPr="00D11837">
              <w:rPr>
                <w:szCs w:val="22"/>
              </w:rPr>
              <w:t>Paris</w:t>
            </w:r>
            <w:r w:rsidR="008E76C1">
              <w:rPr>
                <w:szCs w:val="22"/>
              </w:rPr>
              <w:t>,</w:t>
            </w:r>
            <w:r w:rsidR="00C93EB6">
              <w:rPr>
                <w:szCs w:val="22"/>
              </w:rPr>
              <w:t xml:space="preserve"> </w:t>
            </w:r>
            <w:r w:rsidR="00400C23">
              <w:rPr>
                <w:szCs w:val="22"/>
              </w:rPr>
              <w:t>Bibl.</w:t>
            </w:r>
            <w:r w:rsidR="00C93EB6">
              <w:rPr>
                <w:szCs w:val="22"/>
              </w:rPr>
              <w:t xml:space="preserve"> </w:t>
            </w:r>
            <w:r w:rsidR="00400C23">
              <w:rPr>
                <w:szCs w:val="22"/>
              </w:rPr>
              <w:t>Nat.</w:t>
            </w:r>
            <w:r w:rsidR="00C93EB6">
              <w:rPr>
                <w:szCs w:val="22"/>
              </w:rPr>
              <w:t xml:space="preserve"> </w:t>
            </w:r>
            <w:r w:rsidRPr="00D11837">
              <w:rPr>
                <w:szCs w:val="22"/>
              </w:rPr>
              <w:t>Coislin</w:t>
            </w:r>
            <w:r w:rsidR="00C93EB6">
              <w:rPr>
                <w:szCs w:val="22"/>
              </w:rPr>
              <w:t xml:space="preserve"> </w:t>
            </w:r>
            <w:r w:rsidRPr="00D11837">
              <w:rPr>
                <w:szCs w:val="22"/>
              </w:rPr>
              <w:t>Gr.</w:t>
            </w:r>
            <w:r w:rsidR="00C93EB6">
              <w:rPr>
                <w:szCs w:val="22"/>
              </w:rPr>
              <w:t xml:space="preserve"> </w:t>
            </w:r>
            <w:r>
              <w:rPr>
                <w:szCs w:val="22"/>
              </w:rPr>
              <w:t>204</w:t>
            </w:r>
            <w:r w:rsidR="008E76C1">
              <w:rPr>
                <w:szCs w:val="22"/>
              </w:rPr>
              <w:t>.</w:t>
            </w:r>
          </w:p>
          <w:p w14:paraId="18475A83" w14:textId="77777777" w:rsidR="008E76C1" w:rsidRPr="00984F55" w:rsidRDefault="008E76C1" w:rsidP="00B91057">
            <w:pPr>
              <w:pStyle w:val="AuthNormal"/>
              <w:jc w:val="left"/>
              <w:rPr>
                <w:szCs w:val="22"/>
              </w:rPr>
            </w:pPr>
            <w:r w:rsidRPr="008E76C1">
              <w:rPr>
                <w:szCs w:val="22"/>
              </w:rPr>
              <w:t>Paris</w:t>
            </w:r>
            <w:r>
              <w:rPr>
                <w:szCs w:val="22"/>
              </w:rPr>
              <w:t>,</w:t>
            </w:r>
            <w:r w:rsidR="00C93EB6">
              <w:rPr>
                <w:szCs w:val="22"/>
              </w:rPr>
              <w:t xml:space="preserve"> </w:t>
            </w:r>
            <w:r w:rsidRPr="008E76C1">
              <w:rPr>
                <w:szCs w:val="22"/>
              </w:rPr>
              <w:t>Bibliothèque</w:t>
            </w:r>
            <w:r w:rsidR="00C93EB6">
              <w:rPr>
                <w:szCs w:val="22"/>
              </w:rPr>
              <w:t xml:space="preserve"> </w:t>
            </w:r>
            <w:r w:rsidRPr="008E76C1">
              <w:rPr>
                <w:szCs w:val="22"/>
              </w:rPr>
              <w:t>nationale</w:t>
            </w:r>
            <w:r w:rsidR="00C93EB6">
              <w:rPr>
                <w:szCs w:val="22"/>
              </w:rPr>
              <w:t xml:space="preserve"> </w:t>
            </w:r>
            <w:r w:rsidRPr="008E76C1">
              <w:rPr>
                <w:szCs w:val="22"/>
              </w:rPr>
              <w:t>de</w:t>
            </w:r>
            <w:r w:rsidR="00C93EB6">
              <w:rPr>
                <w:szCs w:val="22"/>
              </w:rPr>
              <w:t xml:space="preserve"> </w:t>
            </w:r>
            <w:r w:rsidRPr="008E76C1">
              <w:rPr>
                <w:szCs w:val="22"/>
              </w:rPr>
              <w:t>France</w:t>
            </w:r>
            <w:r w:rsidR="00C93EB6">
              <w:rPr>
                <w:szCs w:val="22"/>
              </w:rPr>
              <w:t xml:space="preserve"> </w:t>
            </w:r>
            <w:r w:rsidRPr="008E76C1">
              <w:rPr>
                <w:szCs w:val="22"/>
              </w:rPr>
              <w:t>(BNF)</w:t>
            </w:r>
            <w:r>
              <w:rPr>
                <w:szCs w:val="22"/>
              </w:rPr>
              <w:t>,</w:t>
            </w:r>
            <w:r w:rsidR="00C93EB6">
              <w:rPr>
                <w:szCs w:val="22"/>
              </w:rPr>
              <w:t xml:space="preserve"> </w:t>
            </w:r>
            <w:r w:rsidRPr="008E76C1">
              <w:rPr>
                <w:szCs w:val="22"/>
              </w:rPr>
              <w:t>Coisl.</w:t>
            </w:r>
            <w:r w:rsidR="00C93EB6">
              <w:rPr>
                <w:szCs w:val="22"/>
              </w:rPr>
              <w:t xml:space="preserve"> </w:t>
            </w:r>
            <w:r w:rsidRPr="008E76C1">
              <w:rPr>
                <w:szCs w:val="22"/>
              </w:rPr>
              <w:t>204</w:t>
            </w:r>
            <w:r>
              <w:rPr>
                <w:szCs w:val="22"/>
              </w:rPr>
              <w:t>.</w:t>
            </w:r>
          </w:p>
        </w:tc>
      </w:tr>
      <w:tr w:rsidR="00B91057" w:rsidRPr="00ED3A94" w14:paraId="3412551D" w14:textId="77777777" w:rsidTr="00AD23CB">
        <w:trPr>
          <w:cantSplit/>
        </w:trPr>
        <w:tc>
          <w:tcPr>
            <w:tcW w:w="1483" w:type="dxa"/>
            <w:shd w:val="clear" w:color="auto" w:fill="auto"/>
          </w:tcPr>
          <w:p w14:paraId="2728BA3C" w14:textId="77777777" w:rsidR="00B91057" w:rsidRDefault="00B91057" w:rsidP="00B91057">
            <w:pPr>
              <w:pStyle w:val="AuthNormal"/>
              <w:jc w:val="center"/>
              <w:rPr>
                <w:b/>
                <w:bCs/>
                <w:szCs w:val="22"/>
              </w:rPr>
            </w:pPr>
            <w:r w:rsidRPr="00F22DCE">
              <w:rPr>
                <w:b/>
                <w:bCs/>
                <w:szCs w:val="22"/>
              </w:rPr>
              <w:t>62p</w:t>
            </w:r>
          </w:p>
          <w:p w14:paraId="607D63DD" w14:textId="77777777" w:rsidR="001B07B4" w:rsidRPr="00713FA7" w:rsidRDefault="001B07B4" w:rsidP="00B91057">
            <w:pPr>
              <w:pStyle w:val="AuthNormal"/>
              <w:jc w:val="center"/>
              <w:rPr>
                <w:szCs w:val="22"/>
              </w:rPr>
            </w:pPr>
            <w:r>
              <w:rPr>
                <w:szCs w:val="22"/>
              </w:rPr>
              <w:t>59a</w:t>
            </w:r>
          </w:p>
        </w:tc>
        <w:tc>
          <w:tcPr>
            <w:tcW w:w="905" w:type="dxa"/>
          </w:tcPr>
          <w:p w14:paraId="456D0DD8" w14:textId="77777777" w:rsidR="00B91057" w:rsidRDefault="0075412E" w:rsidP="00A332F9">
            <w:pPr>
              <w:pStyle w:val="AuthNormal"/>
              <w:pBdr>
                <w:bottom w:val="single" w:sz="4" w:space="1" w:color="auto"/>
              </w:pBdr>
              <w:jc w:val="center"/>
              <w:rPr>
                <w:szCs w:val="22"/>
              </w:rPr>
            </w:pPr>
            <w:r>
              <w:rPr>
                <w:szCs w:val="22"/>
              </w:rPr>
              <w:t>384</w:t>
            </w:r>
          </w:p>
          <w:p w14:paraId="03B8FB47" w14:textId="77777777" w:rsidR="00A332F9" w:rsidRPr="00984F55" w:rsidRDefault="002571BB" w:rsidP="00B91057">
            <w:pPr>
              <w:pStyle w:val="AuthNormal"/>
              <w:jc w:val="center"/>
              <w:rPr>
                <w:szCs w:val="22"/>
              </w:rPr>
            </w:pPr>
            <w:r w:rsidRPr="002571BB">
              <w:rPr>
                <w:szCs w:val="22"/>
              </w:rPr>
              <w:t>39547</w:t>
            </w:r>
          </w:p>
        </w:tc>
        <w:tc>
          <w:tcPr>
            <w:tcW w:w="6654" w:type="dxa"/>
          </w:tcPr>
          <w:p w14:paraId="6A8C842B" w14:textId="77777777" w:rsidR="00B91057" w:rsidRDefault="0075412E" w:rsidP="00B91057">
            <w:pPr>
              <w:pStyle w:val="AuthNormal"/>
              <w:jc w:val="left"/>
              <w:rPr>
                <w:szCs w:val="22"/>
              </w:rPr>
            </w:pPr>
            <w:r>
              <w:rPr>
                <w:szCs w:val="22"/>
              </w:rPr>
              <w:t>London,</w:t>
            </w:r>
            <w:r w:rsidR="00C93EB6">
              <w:rPr>
                <w:szCs w:val="22"/>
              </w:rPr>
              <w:t xml:space="preserve"> </w:t>
            </w:r>
            <w:r>
              <w:rPr>
                <w:szCs w:val="22"/>
              </w:rPr>
              <w:t>Bri</w:t>
            </w:r>
            <w:r w:rsidR="00400C23">
              <w:rPr>
                <w:szCs w:val="22"/>
              </w:rPr>
              <w:t>t.</w:t>
            </w:r>
            <w:r w:rsidR="00C93EB6">
              <w:rPr>
                <w:szCs w:val="22"/>
              </w:rPr>
              <w:t xml:space="preserve"> </w:t>
            </w:r>
            <w:r w:rsidR="00400C23">
              <w:rPr>
                <w:szCs w:val="22"/>
              </w:rPr>
              <w:t>Mus.</w:t>
            </w:r>
            <w:r w:rsidR="00C93EB6">
              <w:rPr>
                <w:szCs w:val="22"/>
              </w:rPr>
              <w:t xml:space="preserve"> </w:t>
            </w:r>
            <w:r>
              <w:rPr>
                <w:szCs w:val="22"/>
              </w:rPr>
              <w:t>Harley</w:t>
            </w:r>
            <w:r w:rsidR="00C93EB6">
              <w:rPr>
                <w:szCs w:val="22"/>
              </w:rPr>
              <w:t xml:space="preserve"> </w:t>
            </w:r>
            <w:r>
              <w:rPr>
                <w:szCs w:val="22"/>
              </w:rPr>
              <w:t>5588.</w:t>
            </w:r>
          </w:p>
          <w:p w14:paraId="2BB75A5C" w14:textId="77777777" w:rsidR="002571BB" w:rsidRPr="00984F55" w:rsidRDefault="002571BB" w:rsidP="00B91057">
            <w:pPr>
              <w:pStyle w:val="AuthNormal"/>
              <w:jc w:val="left"/>
              <w:rPr>
                <w:szCs w:val="22"/>
              </w:rPr>
            </w:pPr>
            <w:r w:rsidRPr="002571BB">
              <w:rPr>
                <w:szCs w:val="22"/>
              </w:rPr>
              <w:t>London</w:t>
            </w:r>
            <w:r>
              <w:rPr>
                <w:szCs w:val="22"/>
              </w:rPr>
              <w:t>,</w:t>
            </w:r>
            <w:r w:rsidR="00C93EB6">
              <w:rPr>
                <w:szCs w:val="22"/>
              </w:rPr>
              <w:t xml:space="preserve"> </w:t>
            </w:r>
            <w:r w:rsidRPr="002571BB">
              <w:rPr>
                <w:szCs w:val="22"/>
              </w:rPr>
              <w:t>British</w:t>
            </w:r>
            <w:r w:rsidR="00C93EB6">
              <w:rPr>
                <w:szCs w:val="22"/>
              </w:rPr>
              <w:t xml:space="preserve"> </w:t>
            </w:r>
            <w:r w:rsidRPr="002571BB">
              <w:rPr>
                <w:szCs w:val="22"/>
              </w:rPr>
              <w:t>Library</w:t>
            </w:r>
            <w:r>
              <w:rPr>
                <w:szCs w:val="22"/>
              </w:rPr>
              <w:t>,</w:t>
            </w:r>
            <w:r w:rsidR="00C93EB6">
              <w:rPr>
                <w:szCs w:val="22"/>
              </w:rPr>
              <w:t xml:space="preserve"> </w:t>
            </w:r>
            <w:r w:rsidRPr="002571BB">
              <w:rPr>
                <w:szCs w:val="22"/>
              </w:rPr>
              <w:t>Harley</w:t>
            </w:r>
            <w:r w:rsidR="00C93EB6">
              <w:rPr>
                <w:szCs w:val="22"/>
              </w:rPr>
              <w:t xml:space="preserve"> </w:t>
            </w:r>
            <w:r w:rsidRPr="002571BB">
              <w:rPr>
                <w:szCs w:val="22"/>
              </w:rPr>
              <w:t>5588</w:t>
            </w:r>
            <w:r>
              <w:rPr>
                <w:szCs w:val="22"/>
              </w:rPr>
              <w:t>.</w:t>
            </w:r>
          </w:p>
        </w:tc>
      </w:tr>
      <w:tr w:rsidR="00B91057" w:rsidRPr="00ED3A94" w14:paraId="0E217F22" w14:textId="77777777" w:rsidTr="00AD23CB">
        <w:trPr>
          <w:cantSplit/>
        </w:trPr>
        <w:tc>
          <w:tcPr>
            <w:tcW w:w="1483" w:type="dxa"/>
            <w:shd w:val="clear" w:color="auto" w:fill="auto"/>
          </w:tcPr>
          <w:p w14:paraId="3E57FD45" w14:textId="77777777" w:rsidR="00560001" w:rsidRDefault="00B91057" w:rsidP="00B91057">
            <w:pPr>
              <w:pStyle w:val="AuthNormal"/>
              <w:jc w:val="center"/>
              <w:rPr>
                <w:b/>
                <w:bCs/>
                <w:szCs w:val="22"/>
              </w:rPr>
            </w:pPr>
            <w:r w:rsidRPr="00F22DCE">
              <w:rPr>
                <w:b/>
                <w:bCs/>
                <w:szCs w:val="22"/>
              </w:rPr>
              <w:t>63p</w:t>
            </w:r>
          </w:p>
          <w:p w14:paraId="509C21B3" w14:textId="77777777" w:rsidR="00B91057" w:rsidRPr="00713FA7" w:rsidRDefault="001B07B4" w:rsidP="00B91057">
            <w:pPr>
              <w:pStyle w:val="AuthNormal"/>
              <w:jc w:val="center"/>
              <w:rPr>
                <w:szCs w:val="22"/>
              </w:rPr>
            </w:pPr>
            <w:r>
              <w:rPr>
                <w:szCs w:val="22"/>
              </w:rPr>
              <w:t>60a,</w:t>
            </w:r>
            <w:r w:rsidR="007130FB">
              <w:rPr>
                <w:szCs w:val="22"/>
              </w:rPr>
              <w:t>29r</w:t>
            </w:r>
          </w:p>
        </w:tc>
        <w:tc>
          <w:tcPr>
            <w:tcW w:w="905" w:type="dxa"/>
          </w:tcPr>
          <w:p w14:paraId="10C59D82" w14:textId="77777777" w:rsidR="00B91057" w:rsidRDefault="007130FB" w:rsidP="00A332F9">
            <w:pPr>
              <w:pStyle w:val="AuthNormal"/>
              <w:pBdr>
                <w:bottom w:val="single" w:sz="4" w:space="1" w:color="auto"/>
              </w:pBdr>
              <w:jc w:val="center"/>
              <w:rPr>
                <w:szCs w:val="22"/>
              </w:rPr>
            </w:pPr>
            <w:r>
              <w:rPr>
                <w:szCs w:val="22"/>
              </w:rPr>
              <w:t>385</w:t>
            </w:r>
          </w:p>
          <w:p w14:paraId="083830AA" w14:textId="77777777" w:rsidR="00A332F9" w:rsidRPr="00984F55" w:rsidRDefault="00911215" w:rsidP="00B91057">
            <w:pPr>
              <w:pStyle w:val="AuthNormal"/>
              <w:jc w:val="center"/>
              <w:rPr>
                <w:szCs w:val="22"/>
              </w:rPr>
            </w:pPr>
            <w:r w:rsidRPr="00911215">
              <w:rPr>
                <w:szCs w:val="22"/>
              </w:rPr>
              <w:t>39572</w:t>
            </w:r>
          </w:p>
        </w:tc>
        <w:tc>
          <w:tcPr>
            <w:tcW w:w="6654" w:type="dxa"/>
          </w:tcPr>
          <w:p w14:paraId="6EAF9237" w14:textId="77777777" w:rsidR="00B91057" w:rsidRDefault="007130FB" w:rsidP="00B91057">
            <w:pPr>
              <w:pStyle w:val="AuthNormal"/>
              <w:jc w:val="left"/>
              <w:rPr>
                <w:szCs w:val="22"/>
              </w:rPr>
            </w:pPr>
            <w:r>
              <w:rPr>
                <w:szCs w:val="22"/>
              </w:rPr>
              <w:t>London,</w:t>
            </w:r>
            <w:r w:rsidR="00C93EB6">
              <w:rPr>
                <w:szCs w:val="22"/>
              </w:rPr>
              <w:t xml:space="preserve"> </w:t>
            </w:r>
            <w:r w:rsidR="00400C23">
              <w:rPr>
                <w:szCs w:val="22"/>
              </w:rPr>
              <w:t>Brit.</w:t>
            </w:r>
            <w:r w:rsidR="00C93EB6">
              <w:rPr>
                <w:szCs w:val="22"/>
              </w:rPr>
              <w:t xml:space="preserve"> </w:t>
            </w:r>
            <w:r w:rsidR="00400C23">
              <w:rPr>
                <w:szCs w:val="22"/>
              </w:rPr>
              <w:t>Mus.</w:t>
            </w:r>
            <w:r w:rsidR="00C93EB6">
              <w:rPr>
                <w:szCs w:val="22"/>
              </w:rPr>
              <w:t xml:space="preserve"> </w:t>
            </w:r>
            <w:r>
              <w:rPr>
                <w:szCs w:val="22"/>
              </w:rPr>
              <w:t>Harley</w:t>
            </w:r>
            <w:r w:rsidR="00C93EB6">
              <w:rPr>
                <w:szCs w:val="22"/>
              </w:rPr>
              <w:t xml:space="preserve"> </w:t>
            </w:r>
            <w:r>
              <w:rPr>
                <w:szCs w:val="22"/>
              </w:rPr>
              <w:t>5613.</w:t>
            </w:r>
          </w:p>
          <w:p w14:paraId="60894B7A" w14:textId="77777777" w:rsidR="00911215" w:rsidRPr="00984F55" w:rsidRDefault="00911215" w:rsidP="00B91057">
            <w:pPr>
              <w:pStyle w:val="AuthNormal"/>
              <w:jc w:val="left"/>
              <w:rPr>
                <w:szCs w:val="22"/>
              </w:rPr>
            </w:pPr>
            <w:r w:rsidRPr="00911215">
              <w:rPr>
                <w:szCs w:val="22"/>
              </w:rPr>
              <w:t>London</w:t>
            </w:r>
            <w:r>
              <w:rPr>
                <w:szCs w:val="22"/>
              </w:rPr>
              <w:t>,</w:t>
            </w:r>
            <w:r w:rsidR="00C93EB6">
              <w:rPr>
                <w:szCs w:val="22"/>
              </w:rPr>
              <w:t xml:space="preserve"> </w:t>
            </w:r>
            <w:r w:rsidRPr="00911215">
              <w:rPr>
                <w:szCs w:val="22"/>
              </w:rPr>
              <w:t>British</w:t>
            </w:r>
            <w:r w:rsidR="00C93EB6">
              <w:rPr>
                <w:szCs w:val="22"/>
              </w:rPr>
              <w:t xml:space="preserve"> </w:t>
            </w:r>
            <w:r w:rsidRPr="00911215">
              <w:rPr>
                <w:szCs w:val="22"/>
              </w:rPr>
              <w:t>Library</w:t>
            </w:r>
            <w:r>
              <w:rPr>
                <w:szCs w:val="22"/>
              </w:rPr>
              <w:t>,</w:t>
            </w:r>
            <w:r w:rsidR="00C93EB6">
              <w:rPr>
                <w:szCs w:val="22"/>
              </w:rPr>
              <w:t xml:space="preserve"> </w:t>
            </w:r>
            <w:r w:rsidRPr="00911215">
              <w:rPr>
                <w:szCs w:val="22"/>
              </w:rPr>
              <w:t>Harley</w:t>
            </w:r>
            <w:r w:rsidR="00C93EB6">
              <w:rPr>
                <w:szCs w:val="22"/>
              </w:rPr>
              <w:t xml:space="preserve"> </w:t>
            </w:r>
            <w:r w:rsidRPr="00911215">
              <w:rPr>
                <w:szCs w:val="22"/>
              </w:rPr>
              <w:t>5613</w:t>
            </w:r>
            <w:r>
              <w:rPr>
                <w:szCs w:val="22"/>
              </w:rPr>
              <w:t>.</w:t>
            </w:r>
          </w:p>
        </w:tc>
      </w:tr>
      <w:tr w:rsidR="00B91057" w:rsidRPr="00ED3A94" w14:paraId="3DA6FE03" w14:textId="77777777" w:rsidTr="00AD23CB">
        <w:trPr>
          <w:cantSplit/>
        </w:trPr>
        <w:tc>
          <w:tcPr>
            <w:tcW w:w="1483" w:type="dxa"/>
            <w:shd w:val="clear" w:color="auto" w:fill="auto"/>
          </w:tcPr>
          <w:p w14:paraId="3616FFD6" w14:textId="77777777" w:rsidR="00B91057" w:rsidRDefault="00B91057" w:rsidP="00B91057">
            <w:pPr>
              <w:pStyle w:val="AuthNormal"/>
              <w:jc w:val="center"/>
              <w:rPr>
                <w:b/>
                <w:bCs/>
                <w:szCs w:val="22"/>
              </w:rPr>
            </w:pPr>
            <w:r w:rsidRPr="00F22DCE">
              <w:rPr>
                <w:b/>
                <w:bCs/>
                <w:szCs w:val="22"/>
              </w:rPr>
              <w:t>65p</w:t>
            </w:r>
          </w:p>
          <w:p w14:paraId="2B618F55" w14:textId="77777777" w:rsidR="001B07B4" w:rsidRPr="00713FA7" w:rsidRDefault="001B07B4" w:rsidP="00B91057">
            <w:pPr>
              <w:pStyle w:val="AuthNormal"/>
              <w:jc w:val="center"/>
              <w:rPr>
                <w:szCs w:val="22"/>
              </w:rPr>
            </w:pPr>
            <w:r>
              <w:rPr>
                <w:szCs w:val="22"/>
              </w:rPr>
              <w:t>62a</w:t>
            </w:r>
          </w:p>
        </w:tc>
        <w:tc>
          <w:tcPr>
            <w:tcW w:w="905" w:type="dxa"/>
          </w:tcPr>
          <w:p w14:paraId="58C47A82" w14:textId="77777777" w:rsidR="00B91057" w:rsidRDefault="00413B22" w:rsidP="00A332F9">
            <w:pPr>
              <w:pStyle w:val="AuthNormal"/>
              <w:pBdr>
                <w:bottom w:val="single" w:sz="4" w:space="1" w:color="auto"/>
              </w:pBdr>
              <w:jc w:val="center"/>
              <w:rPr>
                <w:szCs w:val="22"/>
              </w:rPr>
            </w:pPr>
            <w:r>
              <w:rPr>
                <w:szCs w:val="22"/>
              </w:rPr>
              <w:t>62</w:t>
            </w:r>
          </w:p>
          <w:p w14:paraId="049CA3C6" w14:textId="77777777" w:rsidR="00A332F9" w:rsidRPr="00984F55" w:rsidRDefault="00B4319B" w:rsidP="00B91057">
            <w:pPr>
              <w:pStyle w:val="AuthNormal"/>
              <w:jc w:val="center"/>
              <w:rPr>
                <w:szCs w:val="22"/>
              </w:rPr>
            </w:pPr>
            <w:r w:rsidRPr="00B4319B">
              <w:rPr>
                <w:szCs w:val="22"/>
              </w:rPr>
              <w:t>49621</w:t>
            </w:r>
          </w:p>
        </w:tc>
        <w:tc>
          <w:tcPr>
            <w:tcW w:w="6654" w:type="dxa"/>
          </w:tcPr>
          <w:p w14:paraId="08438E8B" w14:textId="77777777" w:rsidR="00B91057" w:rsidRDefault="00413B22" w:rsidP="00B91057">
            <w:pPr>
              <w:pStyle w:val="AuthNormal"/>
              <w:jc w:val="left"/>
              <w:rPr>
                <w:szCs w:val="22"/>
              </w:rPr>
            </w:pPr>
            <w:r w:rsidRPr="00D11837">
              <w:rPr>
                <w:szCs w:val="22"/>
              </w:rPr>
              <w:t>Paris</w:t>
            </w:r>
            <w:r w:rsidR="003C52ED">
              <w:rPr>
                <w:szCs w:val="22"/>
              </w:rPr>
              <w:t>,</w:t>
            </w:r>
            <w:r w:rsidR="00C93EB6">
              <w:rPr>
                <w:szCs w:val="22"/>
              </w:rPr>
              <w:t xml:space="preserve"> </w:t>
            </w:r>
            <w:r w:rsidR="00400C23">
              <w:rPr>
                <w:szCs w:val="22"/>
              </w:rPr>
              <w:t>Bibl.</w:t>
            </w:r>
            <w:r w:rsidR="00C93EB6">
              <w:rPr>
                <w:szCs w:val="22"/>
              </w:rPr>
              <w:t xml:space="preserve"> </w:t>
            </w:r>
            <w:r w:rsidR="00400C23">
              <w:rPr>
                <w:szCs w:val="22"/>
              </w:rPr>
              <w:t>Nat.</w:t>
            </w:r>
            <w:r w:rsidR="00C93EB6">
              <w:rPr>
                <w:szCs w:val="22"/>
              </w:rPr>
              <w:t xml:space="preserve"> </w:t>
            </w:r>
            <w:r w:rsidRPr="00D11837">
              <w:rPr>
                <w:szCs w:val="22"/>
              </w:rPr>
              <w:t>Gr.</w:t>
            </w:r>
            <w:r w:rsidR="00C93EB6">
              <w:rPr>
                <w:szCs w:val="22"/>
              </w:rPr>
              <w:t xml:space="preserve"> </w:t>
            </w:r>
            <w:r>
              <w:rPr>
                <w:szCs w:val="22"/>
              </w:rPr>
              <w:t>60.</w:t>
            </w:r>
          </w:p>
          <w:p w14:paraId="22C01309" w14:textId="77777777" w:rsidR="00B4319B" w:rsidRPr="00984F55" w:rsidRDefault="003C52ED" w:rsidP="00B4319B">
            <w:pPr>
              <w:pStyle w:val="AuthNormal"/>
              <w:jc w:val="left"/>
              <w:rPr>
                <w:szCs w:val="22"/>
              </w:rPr>
            </w:pPr>
            <w:r>
              <w:rPr>
                <w:szCs w:val="22"/>
              </w:rPr>
              <w:t>Paris,</w:t>
            </w:r>
            <w:r w:rsidR="00C93EB6">
              <w:rPr>
                <w:szCs w:val="22"/>
              </w:rPr>
              <w:t xml:space="preserve"> </w:t>
            </w:r>
            <w:r w:rsidR="00B4319B" w:rsidRPr="00B4319B">
              <w:rPr>
                <w:szCs w:val="22"/>
              </w:rPr>
              <w:t>Bibliothèque</w:t>
            </w:r>
            <w:r w:rsidR="00C93EB6">
              <w:rPr>
                <w:szCs w:val="22"/>
              </w:rPr>
              <w:t xml:space="preserve"> </w:t>
            </w:r>
            <w:r w:rsidR="00B4319B" w:rsidRPr="00B4319B">
              <w:rPr>
                <w:szCs w:val="22"/>
              </w:rPr>
              <w:t>nationale</w:t>
            </w:r>
            <w:r w:rsidR="00C93EB6">
              <w:rPr>
                <w:szCs w:val="22"/>
              </w:rPr>
              <w:t xml:space="preserve"> </w:t>
            </w:r>
            <w:r w:rsidR="00B4319B" w:rsidRPr="00B4319B">
              <w:rPr>
                <w:szCs w:val="22"/>
              </w:rPr>
              <w:t>de</w:t>
            </w:r>
            <w:r w:rsidR="00C93EB6">
              <w:rPr>
                <w:szCs w:val="22"/>
              </w:rPr>
              <w:t xml:space="preserve"> </w:t>
            </w:r>
            <w:r w:rsidR="00B4319B" w:rsidRPr="00B4319B">
              <w:rPr>
                <w:szCs w:val="22"/>
              </w:rPr>
              <w:t>France</w:t>
            </w:r>
            <w:r w:rsidR="00C93EB6">
              <w:rPr>
                <w:szCs w:val="22"/>
              </w:rPr>
              <w:t xml:space="preserve"> </w:t>
            </w:r>
            <w:r w:rsidR="00B4319B" w:rsidRPr="00B4319B">
              <w:rPr>
                <w:szCs w:val="22"/>
              </w:rPr>
              <w:t>(BNF)</w:t>
            </w:r>
            <w:r w:rsidR="00C93EB6">
              <w:rPr>
                <w:szCs w:val="22"/>
              </w:rPr>
              <w:t xml:space="preserve"> </w:t>
            </w:r>
            <w:r w:rsidR="00B4319B" w:rsidRPr="00B4319B">
              <w:rPr>
                <w:szCs w:val="22"/>
              </w:rPr>
              <w:t>gr.</w:t>
            </w:r>
            <w:r w:rsidR="00C93EB6">
              <w:rPr>
                <w:szCs w:val="22"/>
              </w:rPr>
              <w:t xml:space="preserve"> </w:t>
            </w:r>
            <w:r w:rsidR="00B4319B" w:rsidRPr="00B4319B">
              <w:rPr>
                <w:szCs w:val="22"/>
              </w:rPr>
              <w:t>0060</w:t>
            </w:r>
            <w:r w:rsidR="00B4319B">
              <w:rPr>
                <w:szCs w:val="22"/>
              </w:rPr>
              <w:t>.</w:t>
            </w:r>
          </w:p>
        </w:tc>
      </w:tr>
      <w:tr w:rsidR="00B91057" w:rsidRPr="00B4319B" w14:paraId="0FC0877D" w14:textId="77777777" w:rsidTr="00AD23CB">
        <w:trPr>
          <w:cantSplit/>
        </w:trPr>
        <w:tc>
          <w:tcPr>
            <w:tcW w:w="1483" w:type="dxa"/>
            <w:shd w:val="clear" w:color="auto" w:fill="auto"/>
          </w:tcPr>
          <w:p w14:paraId="4A6B8657" w14:textId="77777777" w:rsidR="00560001" w:rsidRDefault="00B91057" w:rsidP="00B91057">
            <w:pPr>
              <w:pStyle w:val="AuthNormal"/>
              <w:jc w:val="center"/>
              <w:rPr>
                <w:b/>
                <w:bCs/>
                <w:szCs w:val="22"/>
              </w:rPr>
            </w:pPr>
            <w:r w:rsidRPr="00F22DCE">
              <w:rPr>
                <w:b/>
                <w:bCs/>
                <w:szCs w:val="22"/>
              </w:rPr>
              <w:t>67p</w:t>
            </w:r>
          </w:p>
          <w:p w14:paraId="1A0D9BDD" w14:textId="77777777" w:rsidR="00B91057" w:rsidRPr="00713FA7" w:rsidRDefault="001B07B4" w:rsidP="00B91057">
            <w:pPr>
              <w:pStyle w:val="AuthNormal"/>
              <w:jc w:val="center"/>
              <w:rPr>
                <w:szCs w:val="22"/>
              </w:rPr>
            </w:pPr>
            <w:r>
              <w:rPr>
                <w:szCs w:val="22"/>
              </w:rPr>
              <w:t>66a,</w:t>
            </w:r>
            <w:r w:rsidR="00F57666">
              <w:rPr>
                <w:szCs w:val="22"/>
              </w:rPr>
              <w:t>34r</w:t>
            </w:r>
          </w:p>
        </w:tc>
        <w:tc>
          <w:tcPr>
            <w:tcW w:w="905" w:type="dxa"/>
          </w:tcPr>
          <w:p w14:paraId="1721221D" w14:textId="77777777" w:rsidR="00B91057" w:rsidRDefault="00F57666" w:rsidP="00A332F9">
            <w:pPr>
              <w:pStyle w:val="AuthNormal"/>
              <w:pBdr>
                <w:bottom w:val="single" w:sz="4" w:space="1" w:color="auto"/>
              </w:pBdr>
              <w:jc w:val="center"/>
              <w:rPr>
                <w:szCs w:val="22"/>
              </w:rPr>
            </w:pPr>
            <w:r>
              <w:rPr>
                <w:szCs w:val="22"/>
              </w:rPr>
              <w:t>424</w:t>
            </w:r>
          </w:p>
          <w:p w14:paraId="6D26682E" w14:textId="77777777" w:rsidR="00A332F9" w:rsidRPr="00984F55" w:rsidRDefault="00B4319B" w:rsidP="00B91057">
            <w:pPr>
              <w:pStyle w:val="AuthNormal"/>
              <w:jc w:val="center"/>
              <w:rPr>
                <w:szCs w:val="22"/>
              </w:rPr>
            </w:pPr>
            <w:r w:rsidRPr="00B4319B">
              <w:rPr>
                <w:szCs w:val="22"/>
              </w:rPr>
              <w:t>71969</w:t>
            </w:r>
          </w:p>
        </w:tc>
        <w:tc>
          <w:tcPr>
            <w:tcW w:w="6654" w:type="dxa"/>
          </w:tcPr>
          <w:p w14:paraId="7577AF02" w14:textId="77777777" w:rsidR="00B91057" w:rsidRDefault="00F57666" w:rsidP="00B91057">
            <w:pPr>
              <w:pStyle w:val="AuthNormal"/>
              <w:jc w:val="left"/>
              <w:rPr>
                <w:szCs w:val="22"/>
              </w:rPr>
            </w:pPr>
            <w:r>
              <w:rPr>
                <w:szCs w:val="22"/>
              </w:rPr>
              <w:t>Vienna,</w:t>
            </w:r>
            <w:r w:rsidR="00C93EB6">
              <w:rPr>
                <w:szCs w:val="22"/>
              </w:rPr>
              <w:t xml:space="preserve"> </w:t>
            </w:r>
            <w:r w:rsidR="00400C23" w:rsidRPr="003C35A9">
              <w:rPr>
                <w:szCs w:val="22"/>
              </w:rPr>
              <w:t>Österr.</w:t>
            </w:r>
            <w:r w:rsidR="00C93EB6">
              <w:rPr>
                <w:szCs w:val="22"/>
              </w:rPr>
              <w:t xml:space="preserve"> </w:t>
            </w:r>
            <w:r w:rsidR="00400C23" w:rsidRPr="003C35A9">
              <w:rPr>
                <w:szCs w:val="22"/>
              </w:rPr>
              <w:t>Nati.</w:t>
            </w:r>
            <w:r w:rsidR="00C93EB6">
              <w:rPr>
                <w:szCs w:val="22"/>
              </w:rPr>
              <w:t xml:space="preserve"> </w:t>
            </w:r>
            <w:r w:rsidR="00400C23"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302.</w:t>
            </w:r>
          </w:p>
          <w:p w14:paraId="0B81DB23" w14:textId="77777777" w:rsidR="00B4319B" w:rsidRPr="00B4319B" w:rsidRDefault="005662DA" w:rsidP="00B91057">
            <w:pPr>
              <w:pStyle w:val="AuthNormal"/>
              <w:jc w:val="left"/>
              <w:rPr>
                <w:szCs w:val="22"/>
                <w:lang w:val="nl-NL"/>
              </w:rPr>
            </w:pPr>
            <w:r>
              <w:rPr>
                <w:szCs w:val="22"/>
              </w:rPr>
              <w:t>Vienna</w:t>
            </w:r>
            <w:r>
              <w:rPr>
                <w:szCs w:val="22"/>
                <w:lang w:val="nl-NL"/>
              </w:rPr>
              <w:t>,</w:t>
            </w:r>
            <w:r w:rsidR="00C93EB6">
              <w:rPr>
                <w:szCs w:val="22"/>
                <w:lang w:val="nl-NL"/>
              </w:rPr>
              <w:t xml:space="preserve"> </w:t>
            </w:r>
            <w:r w:rsidR="00B4319B" w:rsidRPr="00B4319B">
              <w:rPr>
                <w:szCs w:val="22"/>
                <w:lang w:val="nl-NL"/>
              </w:rPr>
              <w:t>Österreichische</w:t>
            </w:r>
            <w:r w:rsidR="00C93EB6">
              <w:rPr>
                <w:szCs w:val="22"/>
                <w:lang w:val="nl-NL"/>
              </w:rPr>
              <w:t xml:space="preserve"> </w:t>
            </w:r>
            <w:r w:rsidR="00B4319B" w:rsidRPr="00B4319B">
              <w:rPr>
                <w:szCs w:val="22"/>
                <w:lang w:val="nl-NL"/>
              </w:rPr>
              <w:t>Nationalbibliothek</w:t>
            </w:r>
            <w:r w:rsidR="00C93EB6">
              <w:rPr>
                <w:szCs w:val="22"/>
                <w:lang w:val="nl-NL"/>
              </w:rPr>
              <w:t xml:space="preserve"> </w:t>
            </w:r>
            <w:r w:rsidR="00B4319B" w:rsidRPr="00B4319B">
              <w:rPr>
                <w:szCs w:val="22"/>
                <w:lang w:val="nl-NL"/>
              </w:rPr>
              <w:t>(ÖNB)</w:t>
            </w:r>
            <w:r w:rsidR="00C93EB6">
              <w:rPr>
                <w:szCs w:val="22"/>
                <w:lang w:val="nl-NL"/>
              </w:rPr>
              <w:t xml:space="preserve"> </w:t>
            </w:r>
            <w:r w:rsidR="00B4319B" w:rsidRPr="00B4319B">
              <w:rPr>
                <w:szCs w:val="22"/>
                <w:lang w:val="nl-NL"/>
              </w:rPr>
              <w:t>theol.</w:t>
            </w:r>
            <w:r w:rsidR="00C93EB6">
              <w:rPr>
                <w:szCs w:val="22"/>
                <w:lang w:val="nl-NL"/>
              </w:rPr>
              <w:t xml:space="preserve"> </w:t>
            </w:r>
            <w:r w:rsidR="00B4319B" w:rsidRPr="00B4319B">
              <w:rPr>
                <w:szCs w:val="22"/>
                <w:lang w:val="nl-NL"/>
              </w:rPr>
              <w:t>gr.</w:t>
            </w:r>
            <w:r w:rsidR="00C93EB6">
              <w:rPr>
                <w:szCs w:val="22"/>
                <w:lang w:val="nl-NL"/>
              </w:rPr>
              <w:t xml:space="preserve"> </w:t>
            </w:r>
            <w:r w:rsidR="00B4319B" w:rsidRPr="00B4319B">
              <w:rPr>
                <w:szCs w:val="22"/>
                <w:lang w:val="nl-NL"/>
              </w:rPr>
              <w:t>302</w:t>
            </w:r>
            <w:r w:rsidR="00B4319B">
              <w:rPr>
                <w:szCs w:val="22"/>
                <w:lang w:val="nl-NL"/>
              </w:rPr>
              <w:t>.</w:t>
            </w:r>
          </w:p>
        </w:tc>
      </w:tr>
      <w:tr w:rsidR="00B91057" w:rsidRPr="004E4D46" w14:paraId="1F4362B6" w14:textId="77777777" w:rsidTr="00AD23CB">
        <w:trPr>
          <w:cantSplit/>
        </w:trPr>
        <w:tc>
          <w:tcPr>
            <w:tcW w:w="1483" w:type="dxa"/>
            <w:shd w:val="clear" w:color="auto" w:fill="auto"/>
          </w:tcPr>
          <w:p w14:paraId="681A7B9B" w14:textId="77777777" w:rsidR="00B91057" w:rsidRDefault="00B91057" w:rsidP="00B91057">
            <w:pPr>
              <w:pStyle w:val="AuthNormal"/>
              <w:jc w:val="center"/>
              <w:rPr>
                <w:b/>
                <w:bCs/>
                <w:szCs w:val="22"/>
              </w:rPr>
            </w:pPr>
            <w:r w:rsidRPr="00F22DCE">
              <w:rPr>
                <w:b/>
                <w:bCs/>
                <w:szCs w:val="22"/>
              </w:rPr>
              <w:t>68p</w:t>
            </w:r>
          </w:p>
          <w:p w14:paraId="5B04E829" w14:textId="77777777" w:rsidR="001B07B4" w:rsidRPr="00713FA7" w:rsidRDefault="001B07B4" w:rsidP="00B91057">
            <w:pPr>
              <w:pStyle w:val="AuthNormal"/>
              <w:jc w:val="center"/>
              <w:rPr>
                <w:szCs w:val="22"/>
              </w:rPr>
            </w:pPr>
            <w:r>
              <w:rPr>
                <w:szCs w:val="22"/>
              </w:rPr>
              <w:t>63a</w:t>
            </w:r>
          </w:p>
        </w:tc>
        <w:tc>
          <w:tcPr>
            <w:tcW w:w="905" w:type="dxa"/>
          </w:tcPr>
          <w:p w14:paraId="664B5A96" w14:textId="77777777" w:rsidR="00B91057" w:rsidRDefault="00092656" w:rsidP="00A332F9">
            <w:pPr>
              <w:pStyle w:val="AuthNormal"/>
              <w:pBdr>
                <w:bottom w:val="single" w:sz="4" w:space="1" w:color="auto"/>
              </w:pBdr>
              <w:jc w:val="center"/>
              <w:rPr>
                <w:szCs w:val="22"/>
              </w:rPr>
            </w:pPr>
            <w:r>
              <w:rPr>
                <w:szCs w:val="22"/>
              </w:rPr>
              <w:t>404</w:t>
            </w:r>
          </w:p>
          <w:p w14:paraId="73DF29B2" w14:textId="77777777" w:rsidR="00A332F9" w:rsidRPr="00984F55" w:rsidRDefault="005662DA" w:rsidP="00B91057">
            <w:pPr>
              <w:pStyle w:val="AuthNormal"/>
              <w:jc w:val="center"/>
              <w:rPr>
                <w:szCs w:val="22"/>
              </w:rPr>
            </w:pPr>
            <w:r w:rsidRPr="005662DA">
              <w:rPr>
                <w:szCs w:val="22"/>
              </w:rPr>
              <w:t>71980</w:t>
            </w:r>
          </w:p>
        </w:tc>
        <w:tc>
          <w:tcPr>
            <w:tcW w:w="6654" w:type="dxa"/>
          </w:tcPr>
          <w:p w14:paraId="534F7F82" w14:textId="77777777" w:rsidR="00B91057" w:rsidRDefault="000B2EFE" w:rsidP="00B91057">
            <w:pPr>
              <w:pStyle w:val="AuthNormal"/>
              <w:jc w:val="left"/>
              <w:rPr>
                <w:szCs w:val="22"/>
              </w:rPr>
            </w:pPr>
            <w:r>
              <w:rPr>
                <w:szCs w:val="22"/>
              </w:rPr>
              <w:t>Vienna,</w:t>
            </w:r>
            <w:r w:rsidR="00C93EB6">
              <w:rPr>
                <w:szCs w:val="22"/>
              </w:rPr>
              <w:t xml:space="preserve"> </w:t>
            </w:r>
            <w:r w:rsidR="00400C23" w:rsidRPr="003C35A9">
              <w:rPr>
                <w:szCs w:val="22"/>
              </w:rPr>
              <w:t>Österr.</w:t>
            </w:r>
            <w:r w:rsidR="00C93EB6">
              <w:rPr>
                <w:szCs w:val="22"/>
              </w:rPr>
              <w:t xml:space="preserve"> </w:t>
            </w:r>
            <w:r w:rsidR="00400C23" w:rsidRPr="003C35A9">
              <w:rPr>
                <w:szCs w:val="22"/>
              </w:rPr>
              <w:t>Nati.</w:t>
            </w:r>
            <w:r w:rsidR="00C93EB6">
              <w:rPr>
                <w:szCs w:val="22"/>
              </w:rPr>
              <w:t xml:space="preserve"> </w:t>
            </w:r>
            <w:r w:rsidR="00400C23"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313.</w:t>
            </w:r>
          </w:p>
          <w:p w14:paraId="2BDB8328" w14:textId="77777777" w:rsidR="00754C82" w:rsidRPr="004E4D46" w:rsidRDefault="00AE3D85" w:rsidP="00B91057">
            <w:pPr>
              <w:pStyle w:val="AuthNormal"/>
              <w:jc w:val="left"/>
              <w:rPr>
                <w:szCs w:val="22"/>
                <w:lang w:val="nl-NL"/>
              </w:rPr>
            </w:pPr>
            <w:r>
              <w:rPr>
                <w:szCs w:val="22"/>
              </w:rPr>
              <w:t>Vienna,</w:t>
            </w:r>
            <w:r w:rsidR="00C93EB6">
              <w:rPr>
                <w:szCs w:val="22"/>
              </w:rPr>
              <w:t xml:space="preserve"> </w:t>
            </w:r>
            <w:r w:rsidR="004E4D46" w:rsidRPr="004E4D46">
              <w:rPr>
                <w:szCs w:val="22"/>
                <w:lang w:val="nl-NL"/>
              </w:rPr>
              <w:t>Österreichische</w:t>
            </w:r>
            <w:r w:rsidR="00C93EB6">
              <w:rPr>
                <w:szCs w:val="22"/>
                <w:lang w:val="nl-NL"/>
              </w:rPr>
              <w:t xml:space="preserve"> </w:t>
            </w:r>
            <w:r w:rsidR="004E4D46" w:rsidRPr="004E4D46">
              <w:rPr>
                <w:szCs w:val="22"/>
                <w:lang w:val="nl-NL"/>
              </w:rPr>
              <w:t>Nationalbibliothek</w:t>
            </w:r>
            <w:r w:rsidR="00C93EB6">
              <w:rPr>
                <w:szCs w:val="22"/>
                <w:lang w:val="nl-NL"/>
              </w:rPr>
              <w:t xml:space="preserve"> </w:t>
            </w:r>
            <w:r w:rsidR="004E4D46" w:rsidRPr="004E4D46">
              <w:rPr>
                <w:szCs w:val="22"/>
                <w:lang w:val="nl-NL"/>
              </w:rPr>
              <w:t>(ÖNB)</w:t>
            </w:r>
            <w:r w:rsidR="00C93EB6">
              <w:rPr>
                <w:szCs w:val="22"/>
                <w:lang w:val="nl-NL"/>
              </w:rPr>
              <w:t xml:space="preserve"> </w:t>
            </w:r>
            <w:r w:rsidR="004E4D46" w:rsidRPr="004E4D46">
              <w:rPr>
                <w:szCs w:val="22"/>
                <w:lang w:val="nl-NL"/>
              </w:rPr>
              <w:t>theol.</w:t>
            </w:r>
            <w:r w:rsidR="00C93EB6">
              <w:rPr>
                <w:szCs w:val="22"/>
                <w:lang w:val="nl-NL"/>
              </w:rPr>
              <w:t xml:space="preserve"> </w:t>
            </w:r>
            <w:r w:rsidR="004E4D46" w:rsidRPr="004E4D46">
              <w:rPr>
                <w:szCs w:val="22"/>
                <w:lang w:val="nl-NL"/>
              </w:rPr>
              <w:t>gr.</w:t>
            </w:r>
            <w:r w:rsidR="00C93EB6">
              <w:rPr>
                <w:szCs w:val="22"/>
                <w:lang w:val="nl-NL"/>
              </w:rPr>
              <w:t xml:space="preserve"> </w:t>
            </w:r>
            <w:r w:rsidR="004E4D46" w:rsidRPr="004E4D46">
              <w:rPr>
                <w:szCs w:val="22"/>
                <w:lang w:val="nl-NL"/>
              </w:rPr>
              <w:t>313</w:t>
            </w:r>
            <w:r w:rsidR="004E4D46">
              <w:rPr>
                <w:szCs w:val="22"/>
                <w:lang w:val="nl-NL"/>
              </w:rPr>
              <w:t>.</w:t>
            </w:r>
          </w:p>
        </w:tc>
      </w:tr>
      <w:tr w:rsidR="00B91057" w:rsidRPr="005662DA" w14:paraId="13005911" w14:textId="77777777" w:rsidTr="00AD23CB">
        <w:trPr>
          <w:cantSplit/>
        </w:trPr>
        <w:tc>
          <w:tcPr>
            <w:tcW w:w="1483" w:type="dxa"/>
            <w:shd w:val="clear" w:color="auto" w:fill="auto"/>
          </w:tcPr>
          <w:p w14:paraId="772E9709" w14:textId="77777777" w:rsidR="00560001" w:rsidRDefault="00B91057" w:rsidP="00B91057">
            <w:pPr>
              <w:pStyle w:val="AuthNormal"/>
              <w:jc w:val="center"/>
              <w:rPr>
                <w:b/>
                <w:bCs/>
                <w:szCs w:val="22"/>
              </w:rPr>
            </w:pPr>
            <w:r w:rsidRPr="00F22DCE">
              <w:rPr>
                <w:b/>
                <w:bCs/>
                <w:szCs w:val="22"/>
              </w:rPr>
              <w:lastRenderedPageBreak/>
              <w:t>69p</w:t>
            </w:r>
          </w:p>
          <w:p w14:paraId="516539F1" w14:textId="77777777" w:rsidR="00B91057" w:rsidRPr="00713FA7" w:rsidRDefault="001B07B4" w:rsidP="00B91057">
            <w:pPr>
              <w:pStyle w:val="AuthNormal"/>
              <w:jc w:val="center"/>
              <w:rPr>
                <w:szCs w:val="22"/>
              </w:rPr>
            </w:pPr>
            <w:r>
              <w:rPr>
                <w:szCs w:val="22"/>
              </w:rPr>
              <w:t>64a,</w:t>
            </w:r>
            <w:r w:rsidR="00830798">
              <w:rPr>
                <w:szCs w:val="22"/>
              </w:rPr>
              <w:t>30r</w:t>
            </w:r>
          </w:p>
        </w:tc>
        <w:tc>
          <w:tcPr>
            <w:tcW w:w="905" w:type="dxa"/>
          </w:tcPr>
          <w:p w14:paraId="336CAE30" w14:textId="77777777" w:rsidR="00B91057" w:rsidRDefault="00830798" w:rsidP="00A332F9">
            <w:pPr>
              <w:pStyle w:val="AuthNormal"/>
              <w:pBdr>
                <w:bottom w:val="single" w:sz="4" w:space="1" w:color="auto"/>
              </w:pBdr>
              <w:jc w:val="center"/>
              <w:rPr>
                <w:szCs w:val="22"/>
              </w:rPr>
            </w:pPr>
            <w:r>
              <w:rPr>
                <w:szCs w:val="22"/>
              </w:rPr>
              <w:t>421</w:t>
            </w:r>
          </w:p>
          <w:p w14:paraId="6B6346E5" w14:textId="77777777" w:rsidR="00A332F9" w:rsidRPr="00984F55" w:rsidRDefault="005662DA" w:rsidP="00B91057">
            <w:pPr>
              <w:pStyle w:val="AuthNormal"/>
              <w:jc w:val="center"/>
              <w:rPr>
                <w:szCs w:val="22"/>
              </w:rPr>
            </w:pPr>
            <w:r w:rsidRPr="005662DA">
              <w:rPr>
                <w:szCs w:val="22"/>
              </w:rPr>
              <w:t>71980</w:t>
            </w:r>
          </w:p>
        </w:tc>
        <w:tc>
          <w:tcPr>
            <w:tcW w:w="6654" w:type="dxa"/>
          </w:tcPr>
          <w:p w14:paraId="5AA3A8C4" w14:textId="77777777" w:rsidR="00B91057" w:rsidRDefault="00830798" w:rsidP="00B91057">
            <w:pPr>
              <w:pStyle w:val="AuthNormal"/>
              <w:jc w:val="left"/>
              <w:rPr>
                <w:szCs w:val="22"/>
              </w:rPr>
            </w:pPr>
            <w:r>
              <w:rPr>
                <w:szCs w:val="22"/>
              </w:rPr>
              <w:t>Vienna,</w:t>
            </w:r>
            <w:r w:rsidR="00C93EB6">
              <w:rPr>
                <w:szCs w:val="22"/>
              </w:rPr>
              <w:t xml:space="preserve"> </w:t>
            </w:r>
            <w:r w:rsidR="00400C23" w:rsidRPr="003C35A9">
              <w:rPr>
                <w:szCs w:val="22"/>
              </w:rPr>
              <w:t>Österr.</w:t>
            </w:r>
            <w:r w:rsidR="00C93EB6">
              <w:rPr>
                <w:szCs w:val="22"/>
              </w:rPr>
              <w:t xml:space="preserve"> </w:t>
            </w:r>
            <w:r w:rsidR="00400C23" w:rsidRPr="003C35A9">
              <w:rPr>
                <w:szCs w:val="22"/>
              </w:rPr>
              <w:t>Nati.</w:t>
            </w:r>
            <w:r w:rsidR="00C93EB6">
              <w:rPr>
                <w:szCs w:val="22"/>
              </w:rPr>
              <w:t xml:space="preserve"> </w:t>
            </w:r>
            <w:r w:rsidR="00400C23"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303.</w:t>
            </w:r>
          </w:p>
          <w:p w14:paraId="538E3E7E" w14:textId="77777777" w:rsidR="005662DA" w:rsidRPr="005662DA" w:rsidRDefault="005662DA" w:rsidP="00B91057">
            <w:pPr>
              <w:pStyle w:val="AuthNormal"/>
              <w:jc w:val="left"/>
              <w:rPr>
                <w:szCs w:val="22"/>
                <w:lang w:val="nl-NL"/>
              </w:rPr>
            </w:pPr>
            <w:r>
              <w:rPr>
                <w:szCs w:val="22"/>
              </w:rPr>
              <w:t>Vienna</w:t>
            </w:r>
            <w:r>
              <w:rPr>
                <w:szCs w:val="22"/>
                <w:lang w:val="nl-NL"/>
              </w:rPr>
              <w:t>,</w:t>
            </w:r>
            <w:r w:rsidR="00C93EB6">
              <w:rPr>
                <w:szCs w:val="22"/>
                <w:lang w:val="nl-NL"/>
              </w:rPr>
              <w:t xml:space="preserve"> </w:t>
            </w:r>
            <w:r w:rsidRPr="005662DA">
              <w:rPr>
                <w:szCs w:val="22"/>
                <w:lang w:val="nl-NL"/>
              </w:rPr>
              <w:t>Österreichische</w:t>
            </w:r>
            <w:r w:rsidR="00C93EB6">
              <w:rPr>
                <w:szCs w:val="22"/>
                <w:lang w:val="nl-NL"/>
              </w:rPr>
              <w:t xml:space="preserve"> </w:t>
            </w:r>
            <w:r w:rsidRPr="005662DA">
              <w:rPr>
                <w:szCs w:val="22"/>
                <w:lang w:val="nl-NL"/>
              </w:rPr>
              <w:t>Nationalbibliothek</w:t>
            </w:r>
            <w:r w:rsidR="00C93EB6">
              <w:rPr>
                <w:szCs w:val="22"/>
                <w:lang w:val="nl-NL"/>
              </w:rPr>
              <w:t xml:space="preserve"> </w:t>
            </w:r>
            <w:r w:rsidRPr="005662DA">
              <w:rPr>
                <w:szCs w:val="22"/>
                <w:lang w:val="nl-NL"/>
              </w:rPr>
              <w:t>(ÖNB)</w:t>
            </w:r>
            <w:r w:rsidR="00C93EB6">
              <w:rPr>
                <w:szCs w:val="22"/>
                <w:lang w:val="nl-NL"/>
              </w:rPr>
              <w:t xml:space="preserve"> </w:t>
            </w:r>
            <w:r w:rsidRPr="005662DA">
              <w:rPr>
                <w:szCs w:val="22"/>
                <w:lang w:val="nl-NL"/>
              </w:rPr>
              <w:t>theol.</w:t>
            </w:r>
            <w:r w:rsidR="00C93EB6">
              <w:rPr>
                <w:szCs w:val="22"/>
                <w:lang w:val="nl-NL"/>
              </w:rPr>
              <w:t xml:space="preserve"> </w:t>
            </w:r>
            <w:r w:rsidRPr="005662DA">
              <w:rPr>
                <w:szCs w:val="22"/>
                <w:lang w:val="nl-NL"/>
              </w:rPr>
              <w:t>gr.</w:t>
            </w:r>
            <w:r w:rsidR="00C93EB6">
              <w:rPr>
                <w:szCs w:val="22"/>
                <w:lang w:val="nl-NL"/>
              </w:rPr>
              <w:t xml:space="preserve"> </w:t>
            </w:r>
            <w:r w:rsidRPr="005662DA">
              <w:rPr>
                <w:szCs w:val="22"/>
                <w:lang w:val="nl-NL"/>
              </w:rPr>
              <w:t>313</w:t>
            </w:r>
            <w:r>
              <w:rPr>
                <w:szCs w:val="22"/>
                <w:lang w:val="nl-NL"/>
              </w:rPr>
              <w:t>.</w:t>
            </w:r>
          </w:p>
        </w:tc>
      </w:tr>
      <w:tr w:rsidR="00B91057" w:rsidRPr="00E0368B" w14:paraId="36DF6F38" w14:textId="77777777" w:rsidTr="00AD23CB">
        <w:trPr>
          <w:cantSplit/>
        </w:trPr>
        <w:tc>
          <w:tcPr>
            <w:tcW w:w="1483" w:type="dxa"/>
            <w:shd w:val="clear" w:color="auto" w:fill="auto"/>
          </w:tcPr>
          <w:p w14:paraId="0F65AD3B" w14:textId="77777777" w:rsidR="00B91057" w:rsidRDefault="00B91057" w:rsidP="00B91057">
            <w:pPr>
              <w:pStyle w:val="AuthNormal"/>
              <w:jc w:val="center"/>
              <w:rPr>
                <w:b/>
                <w:bCs/>
                <w:szCs w:val="22"/>
              </w:rPr>
            </w:pPr>
            <w:r w:rsidRPr="00F22DCE">
              <w:rPr>
                <w:b/>
                <w:bCs/>
                <w:szCs w:val="22"/>
              </w:rPr>
              <w:t>70p</w:t>
            </w:r>
          </w:p>
          <w:p w14:paraId="4AB371EC" w14:textId="77777777" w:rsidR="001B07B4" w:rsidRPr="00713FA7" w:rsidRDefault="001B07B4" w:rsidP="00B91057">
            <w:pPr>
              <w:pStyle w:val="AuthNormal"/>
              <w:jc w:val="center"/>
              <w:rPr>
                <w:szCs w:val="22"/>
              </w:rPr>
            </w:pPr>
            <w:r>
              <w:rPr>
                <w:szCs w:val="22"/>
              </w:rPr>
              <w:t>67a</w:t>
            </w:r>
          </w:p>
        </w:tc>
        <w:tc>
          <w:tcPr>
            <w:tcW w:w="905" w:type="dxa"/>
          </w:tcPr>
          <w:p w14:paraId="61263B21" w14:textId="77777777" w:rsidR="00B91057" w:rsidRDefault="00504623" w:rsidP="00A332F9">
            <w:pPr>
              <w:pStyle w:val="AuthNormal"/>
              <w:pBdr>
                <w:bottom w:val="single" w:sz="4" w:space="1" w:color="auto"/>
              </w:pBdr>
              <w:jc w:val="center"/>
              <w:rPr>
                <w:szCs w:val="22"/>
              </w:rPr>
            </w:pPr>
            <w:r>
              <w:rPr>
                <w:szCs w:val="22"/>
              </w:rPr>
              <w:t>425</w:t>
            </w:r>
          </w:p>
          <w:p w14:paraId="12B75D5F" w14:textId="77777777" w:rsidR="00A332F9" w:rsidRPr="00984F55" w:rsidRDefault="003311B3" w:rsidP="00B91057">
            <w:pPr>
              <w:pStyle w:val="AuthNormal"/>
              <w:jc w:val="center"/>
              <w:rPr>
                <w:szCs w:val="22"/>
              </w:rPr>
            </w:pPr>
            <w:r w:rsidRPr="003311B3">
              <w:rPr>
                <w:szCs w:val="22"/>
              </w:rPr>
              <w:t>71888</w:t>
            </w:r>
          </w:p>
        </w:tc>
        <w:tc>
          <w:tcPr>
            <w:tcW w:w="6654" w:type="dxa"/>
          </w:tcPr>
          <w:p w14:paraId="1F85CD12" w14:textId="77777777" w:rsidR="00B91057" w:rsidRDefault="00504623" w:rsidP="00B91057">
            <w:pPr>
              <w:pStyle w:val="AuthNormal"/>
              <w:jc w:val="left"/>
              <w:rPr>
                <w:szCs w:val="22"/>
              </w:rPr>
            </w:pPr>
            <w:r>
              <w:rPr>
                <w:szCs w:val="22"/>
              </w:rPr>
              <w:t>Vienna,</w:t>
            </w:r>
            <w:r w:rsidR="00C93EB6">
              <w:rPr>
                <w:szCs w:val="22"/>
              </w:rPr>
              <w:t xml:space="preserve"> </w:t>
            </w:r>
            <w:r w:rsidR="00E45B8A" w:rsidRPr="003C35A9">
              <w:rPr>
                <w:szCs w:val="22"/>
              </w:rPr>
              <w:t>Österr.</w:t>
            </w:r>
            <w:r w:rsidR="00C93EB6">
              <w:rPr>
                <w:szCs w:val="22"/>
              </w:rPr>
              <w:t xml:space="preserve"> </w:t>
            </w:r>
            <w:r w:rsidR="00E45B8A" w:rsidRPr="003C35A9">
              <w:rPr>
                <w:szCs w:val="22"/>
              </w:rPr>
              <w:t>Nati.</w:t>
            </w:r>
            <w:r w:rsidR="00C93EB6">
              <w:rPr>
                <w:szCs w:val="22"/>
              </w:rPr>
              <w:t xml:space="preserve"> </w:t>
            </w:r>
            <w:r w:rsidR="00E45B8A" w:rsidRPr="003C35A9">
              <w:rPr>
                <w:szCs w:val="22"/>
              </w:rPr>
              <w:t>Bibl.</w:t>
            </w:r>
            <w:r w:rsidR="00C93EB6">
              <w:rPr>
                <w:szCs w:val="22"/>
              </w:rPr>
              <w:t xml:space="preserve"> </w:t>
            </w:r>
            <w:r>
              <w:rPr>
                <w:szCs w:val="22"/>
              </w:rPr>
              <w:t>Theol.</w:t>
            </w:r>
            <w:r w:rsidR="00C93EB6">
              <w:rPr>
                <w:szCs w:val="22"/>
              </w:rPr>
              <w:t xml:space="preserve"> </w:t>
            </w:r>
            <w:r>
              <w:rPr>
                <w:szCs w:val="22"/>
              </w:rPr>
              <w:t>Gr</w:t>
            </w:r>
            <w:r w:rsidR="00C93EB6">
              <w:rPr>
                <w:szCs w:val="22"/>
              </w:rPr>
              <w:t xml:space="preserve"> </w:t>
            </w:r>
            <w:r>
              <w:rPr>
                <w:szCs w:val="22"/>
              </w:rPr>
              <w:t>221.</w:t>
            </w:r>
          </w:p>
          <w:p w14:paraId="6B18F0EC" w14:textId="77777777" w:rsidR="00E0368B" w:rsidRPr="00E0368B" w:rsidRDefault="00E0368B" w:rsidP="00B91057">
            <w:pPr>
              <w:pStyle w:val="AuthNormal"/>
              <w:jc w:val="left"/>
              <w:rPr>
                <w:szCs w:val="22"/>
                <w:lang w:val="nl-NL"/>
              </w:rPr>
            </w:pPr>
            <w:r>
              <w:rPr>
                <w:szCs w:val="22"/>
              </w:rPr>
              <w:t>Vienna,</w:t>
            </w:r>
            <w:r w:rsidR="00C93EB6">
              <w:rPr>
                <w:szCs w:val="22"/>
              </w:rPr>
              <w:t xml:space="preserve"> </w:t>
            </w:r>
            <w:r w:rsidRPr="00E0368B">
              <w:rPr>
                <w:szCs w:val="22"/>
                <w:lang w:val="nl-NL"/>
              </w:rPr>
              <w:t>Österreichische</w:t>
            </w:r>
            <w:r w:rsidR="00C93EB6">
              <w:rPr>
                <w:szCs w:val="22"/>
                <w:lang w:val="nl-NL"/>
              </w:rPr>
              <w:t xml:space="preserve"> </w:t>
            </w:r>
            <w:r w:rsidRPr="00E0368B">
              <w:rPr>
                <w:szCs w:val="22"/>
                <w:lang w:val="nl-NL"/>
              </w:rPr>
              <w:t>Nationalbibliothek</w:t>
            </w:r>
            <w:r w:rsidR="00C93EB6">
              <w:rPr>
                <w:szCs w:val="22"/>
                <w:lang w:val="nl-NL"/>
              </w:rPr>
              <w:t xml:space="preserve"> </w:t>
            </w:r>
            <w:r w:rsidRPr="00E0368B">
              <w:rPr>
                <w:szCs w:val="22"/>
                <w:lang w:val="nl-NL"/>
              </w:rPr>
              <w:t>(ÖNB)</w:t>
            </w:r>
            <w:r w:rsidR="00C93EB6">
              <w:rPr>
                <w:szCs w:val="22"/>
                <w:lang w:val="nl-NL"/>
              </w:rPr>
              <w:t xml:space="preserve"> </w:t>
            </w:r>
            <w:r w:rsidRPr="00E0368B">
              <w:rPr>
                <w:szCs w:val="22"/>
                <w:lang w:val="nl-NL"/>
              </w:rPr>
              <w:t>theol.</w:t>
            </w:r>
            <w:r w:rsidR="00C93EB6">
              <w:rPr>
                <w:szCs w:val="22"/>
                <w:lang w:val="nl-NL"/>
              </w:rPr>
              <w:t xml:space="preserve"> </w:t>
            </w:r>
            <w:r w:rsidRPr="00E0368B">
              <w:rPr>
                <w:szCs w:val="22"/>
                <w:lang w:val="nl-NL"/>
              </w:rPr>
              <w:t>gr.</w:t>
            </w:r>
            <w:r w:rsidR="00C93EB6">
              <w:rPr>
                <w:szCs w:val="22"/>
                <w:lang w:val="nl-NL"/>
              </w:rPr>
              <w:t xml:space="preserve"> </w:t>
            </w:r>
            <w:r w:rsidRPr="00E0368B">
              <w:rPr>
                <w:szCs w:val="22"/>
                <w:lang w:val="nl-NL"/>
              </w:rPr>
              <w:t>221</w:t>
            </w:r>
            <w:r>
              <w:rPr>
                <w:szCs w:val="22"/>
                <w:lang w:val="nl-NL"/>
              </w:rPr>
              <w:t>.</w:t>
            </w:r>
          </w:p>
        </w:tc>
      </w:tr>
      <w:tr w:rsidR="00B91057" w:rsidRPr="00E0368B" w14:paraId="74A349BD" w14:textId="77777777" w:rsidTr="00AD23CB">
        <w:trPr>
          <w:cantSplit/>
        </w:trPr>
        <w:tc>
          <w:tcPr>
            <w:tcW w:w="1483" w:type="dxa"/>
            <w:shd w:val="clear" w:color="auto" w:fill="auto"/>
          </w:tcPr>
          <w:p w14:paraId="34BA76F5" w14:textId="77777777" w:rsidR="00B91057" w:rsidRPr="00F22DCE" w:rsidRDefault="00B91057" w:rsidP="00B91057">
            <w:pPr>
              <w:pStyle w:val="AuthNormal"/>
              <w:jc w:val="center"/>
              <w:rPr>
                <w:b/>
                <w:bCs/>
                <w:szCs w:val="22"/>
              </w:rPr>
            </w:pPr>
            <w:r w:rsidRPr="00F22DCE">
              <w:rPr>
                <w:b/>
                <w:bCs/>
                <w:szCs w:val="22"/>
              </w:rPr>
              <w:t>71p</w:t>
            </w:r>
          </w:p>
        </w:tc>
        <w:tc>
          <w:tcPr>
            <w:tcW w:w="905" w:type="dxa"/>
          </w:tcPr>
          <w:p w14:paraId="70727702" w14:textId="77777777" w:rsidR="00B91057" w:rsidRDefault="0006097F" w:rsidP="00A332F9">
            <w:pPr>
              <w:pStyle w:val="AuthNormal"/>
              <w:pBdr>
                <w:bottom w:val="single" w:sz="4" w:space="1" w:color="auto"/>
              </w:pBdr>
              <w:jc w:val="center"/>
              <w:rPr>
                <w:szCs w:val="22"/>
              </w:rPr>
            </w:pPr>
            <w:r>
              <w:rPr>
                <w:szCs w:val="22"/>
              </w:rPr>
              <w:t>1912</w:t>
            </w:r>
          </w:p>
          <w:p w14:paraId="724C780B" w14:textId="77777777" w:rsidR="00A332F9" w:rsidRPr="00984F55" w:rsidRDefault="00E72EEC" w:rsidP="00B91057">
            <w:pPr>
              <w:pStyle w:val="AuthNormal"/>
              <w:jc w:val="center"/>
              <w:rPr>
                <w:szCs w:val="22"/>
              </w:rPr>
            </w:pPr>
            <w:r w:rsidRPr="00E72EEC">
              <w:rPr>
                <w:szCs w:val="22"/>
              </w:rPr>
              <w:t>45964</w:t>
            </w:r>
          </w:p>
        </w:tc>
        <w:tc>
          <w:tcPr>
            <w:tcW w:w="6654" w:type="dxa"/>
          </w:tcPr>
          <w:p w14:paraId="7AA6229F" w14:textId="77777777" w:rsidR="00E0368B" w:rsidRPr="00E0368B" w:rsidRDefault="00E0368B" w:rsidP="00B91057">
            <w:pPr>
              <w:pStyle w:val="AuthNormal"/>
              <w:jc w:val="left"/>
              <w:rPr>
                <w:szCs w:val="22"/>
                <w:lang w:val="nl-NL"/>
              </w:rPr>
            </w:pPr>
            <w:r>
              <w:rPr>
                <w:szCs w:val="22"/>
                <w:lang w:val="nl-NL"/>
              </w:rPr>
              <w:t>Naples,</w:t>
            </w:r>
            <w:r w:rsidR="00C93EB6">
              <w:rPr>
                <w:szCs w:val="22"/>
                <w:lang w:val="nl-NL"/>
              </w:rPr>
              <w:t xml:space="preserve"> </w:t>
            </w:r>
            <w:r w:rsidRPr="00E0368B">
              <w:rPr>
                <w:szCs w:val="22"/>
                <w:lang w:val="nl-NL"/>
              </w:rPr>
              <w:t>Bibl</w:t>
            </w:r>
            <w:r w:rsidR="00CC0C0F">
              <w:rPr>
                <w:szCs w:val="22"/>
                <w:lang w:val="nl-NL"/>
              </w:rPr>
              <w:t>.</w:t>
            </w:r>
            <w:r w:rsidR="00C93EB6">
              <w:rPr>
                <w:szCs w:val="22"/>
                <w:lang w:val="nl-NL"/>
              </w:rPr>
              <w:t xml:space="preserve"> </w:t>
            </w:r>
            <w:r w:rsidRPr="00E0368B">
              <w:rPr>
                <w:szCs w:val="22"/>
                <w:lang w:val="nl-NL"/>
              </w:rPr>
              <w:t>Naz.</w:t>
            </w:r>
            <w:r w:rsidR="00C93EB6">
              <w:rPr>
                <w:szCs w:val="22"/>
                <w:lang w:val="nl-NL"/>
              </w:rPr>
              <w:t xml:space="preserve"> </w:t>
            </w:r>
            <w:r w:rsidRPr="00E0368B">
              <w:rPr>
                <w:szCs w:val="22"/>
                <w:lang w:val="nl-NL"/>
              </w:rPr>
              <w:t>Cod.</w:t>
            </w:r>
            <w:r w:rsidR="00C93EB6">
              <w:rPr>
                <w:szCs w:val="22"/>
                <w:lang w:val="nl-NL"/>
              </w:rPr>
              <w:t xml:space="preserve"> </w:t>
            </w:r>
            <w:r w:rsidRPr="005852CE">
              <w:rPr>
                <w:szCs w:val="22"/>
                <w:lang w:val="nl-NL"/>
              </w:rPr>
              <w:t>Vien.</w:t>
            </w:r>
            <w:r w:rsidR="00C93EB6">
              <w:rPr>
                <w:szCs w:val="22"/>
                <w:lang w:val="nl-NL"/>
              </w:rPr>
              <w:t xml:space="preserve"> </w:t>
            </w:r>
            <w:r w:rsidRPr="005852CE">
              <w:rPr>
                <w:szCs w:val="22"/>
                <w:lang w:val="nl-NL"/>
              </w:rPr>
              <w:t>8</w:t>
            </w:r>
            <w:r>
              <w:rPr>
                <w:szCs w:val="22"/>
                <w:lang w:val="nl-NL"/>
              </w:rPr>
              <w:t>.</w:t>
            </w:r>
          </w:p>
          <w:p w14:paraId="528B2BDD" w14:textId="77777777" w:rsidR="00E0368B" w:rsidRPr="00E0368B" w:rsidRDefault="00E0368B" w:rsidP="00E0368B">
            <w:pPr>
              <w:pStyle w:val="AuthNormal"/>
              <w:spacing w:after="120"/>
              <w:jc w:val="left"/>
              <w:rPr>
                <w:szCs w:val="22"/>
                <w:lang w:val="nl-NL"/>
              </w:rPr>
            </w:pPr>
            <w:r>
              <w:rPr>
                <w:szCs w:val="22"/>
                <w:lang w:val="nl-NL"/>
              </w:rPr>
              <w:t>Naples,</w:t>
            </w:r>
            <w:r w:rsidR="00C93EB6">
              <w:rPr>
                <w:szCs w:val="22"/>
                <w:lang w:val="nl-NL"/>
              </w:rPr>
              <w:t xml:space="preserve"> </w:t>
            </w:r>
            <w:r w:rsidRPr="00E0368B">
              <w:rPr>
                <w:szCs w:val="22"/>
                <w:lang w:val="nl-NL"/>
              </w:rPr>
              <w:t>Biblioteca</w:t>
            </w:r>
            <w:r w:rsidR="00C93EB6">
              <w:rPr>
                <w:szCs w:val="22"/>
                <w:lang w:val="nl-NL"/>
              </w:rPr>
              <w:t xml:space="preserve"> </w:t>
            </w:r>
            <w:r w:rsidRPr="00E0368B">
              <w:rPr>
                <w:szCs w:val="22"/>
                <w:lang w:val="nl-NL"/>
              </w:rPr>
              <w:t>Nazionale</w:t>
            </w:r>
            <w:r w:rsidR="00C93EB6">
              <w:rPr>
                <w:szCs w:val="22"/>
                <w:lang w:val="nl-NL"/>
              </w:rPr>
              <w:t xml:space="preserve"> </w:t>
            </w:r>
            <w:r w:rsidRPr="00E0368B">
              <w:rPr>
                <w:szCs w:val="22"/>
                <w:lang w:val="nl-NL"/>
              </w:rPr>
              <w:t>ex-Vind.</w:t>
            </w:r>
            <w:r w:rsidR="00C93EB6">
              <w:rPr>
                <w:szCs w:val="22"/>
                <w:lang w:val="nl-NL"/>
              </w:rPr>
              <w:t xml:space="preserve"> </w:t>
            </w:r>
            <w:r w:rsidRPr="00E0368B">
              <w:rPr>
                <w:szCs w:val="22"/>
                <w:lang w:val="nl-NL"/>
              </w:rPr>
              <w:t>gr.</w:t>
            </w:r>
            <w:r w:rsidR="00C93EB6">
              <w:rPr>
                <w:szCs w:val="22"/>
                <w:lang w:val="nl-NL"/>
              </w:rPr>
              <w:t xml:space="preserve"> </w:t>
            </w:r>
            <w:r w:rsidRPr="00E0368B">
              <w:rPr>
                <w:szCs w:val="22"/>
                <w:lang w:val="nl-NL"/>
              </w:rPr>
              <w:t>08*</w:t>
            </w:r>
            <w:r>
              <w:rPr>
                <w:szCs w:val="22"/>
                <w:lang w:val="nl-NL"/>
              </w:rPr>
              <w:t>.</w:t>
            </w:r>
          </w:p>
          <w:p w14:paraId="401EB219" w14:textId="77777777" w:rsidR="00ED42B3" w:rsidRPr="00E0368B" w:rsidRDefault="00E0368B" w:rsidP="00E0368B">
            <w:pPr>
              <w:pStyle w:val="AuthNormal"/>
              <w:jc w:val="left"/>
              <w:rPr>
                <w:szCs w:val="22"/>
              </w:rPr>
            </w:pPr>
            <w:r>
              <w:rPr>
                <w:szCs w:val="22"/>
              </w:rPr>
              <w:t>Vindobon</w:t>
            </w:r>
            <w:r w:rsidR="00C93EB6">
              <w:rPr>
                <w:szCs w:val="22"/>
              </w:rPr>
              <w:t xml:space="preserve"> </w:t>
            </w:r>
            <w:r>
              <w:rPr>
                <w:szCs w:val="22"/>
              </w:rPr>
              <w:t>(</w:t>
            </w:r>
            <w:r w:rsidR="0006097F">
              <w:rPr>
                <w:szCs w:val="22"/>
              </w:rPr>
              <w:t>Vienna</w:t>
            </w:r>
            <w:r>
              <w:rPr>
                <w:szCs w:val="22"/>
              </w:rPr>
              <w:t>)</w:t>
            </w:r>
            <w:r w:rsidR="0006097F">
              <w:rPr>
                <w:szCs w:val="22"/>
              </w:rPr>
              <w:t>,</w:t>
            </w:r>
            <w:r w:rsidR="00C93EB6">
              <w:rPr>
                <w:szCs w:val="22"/>
              </w:rPr>
              <w:t xml:space="preserve"> </w:t>
            </w:r>
            <w:r w:rsidR="0006097F">
              <w:rPr>
                <w:szCs w:val="22"/>
              </w:rPr>
              <w:t>Caesar</w:t>
            </w:r>
            <w:r w:rsidR="00C93EB6">
              <w:rPr>
                <w:szCs w:val="22"/>
              </w:rPr>
              <w:t xml:space="preserve"> </w:t>
            </w:r>
            <w:r w:rsidR="0006097F">
              <w:rPr>
                <w:szCs w:val="22"/>
              </w:rPr>
              <w:t>Gr</w:t>
            </w:r>
            <w:r w:rsidR="00C93EB6">
              <w:rPr>
                <w:szCs w:val="22"/>
              </w:rPr>
              <w:t xml:space="preserve"> </w:t>
            </w:r>
            <w:r w:rsidR="0006097F">
              <w:rPr>
                <w:szCs w:val="22"/>
              </w:rPr>
              <w:t>61</w:t>
            </w:r>
            <w:r w:rsidR="00C93EB6">
              <w:rPr>
                <w:szCs w:val="22"/>
              </w:rPr>
              <w:t xml:space="preserve"> </w:t>
            </w:r>
            <w:r w:rsidR="00B73211">
              <w:rPr>
                <w:szCs w:val="22"/>
              </w:rPr>
              <w:t>[Scrivener-PI]</w:t>
            </w:r>
            <w:r>
              <w:rPr>
                <w:szCs w:val="22"/>
              </w:rPr>
              <w:t>,</w:t>
            </w:r>
            <w:r w:rsidR="00C93EB6">
              <w:rPr>
                <w:szCs w:val="22"/>
              </w:rPr>
              <w:t xml:space="preserve"> </w:t>
            </w:r>
            <w:r>
              <w:rPr>
                <w:szCs w:val="22"/>
              </w:rPr>
              <w:t>whence</w:t>
            </w:r>
            <w:r w:rsidR="00C93EB6">
              <w:rPr>
                <w:szCs w:val="22"/>
              </w:rPr>
              <w:t xml:space="preserve"> </w:t>
            </w:r>
            <w:r>
              <w:rPr>
                <w:szCs w:val="22"/>
              </w:rPr>
              <w:t>to</w:t>
            </w:r>
            <w:r w:rsidR="00C93EB6">
              <w:rPr>
                <w:szCs w:val="22"/>
              </w:rPr>
              <w:t xml:space="preserve"> </w:t>
            </w:r>
            <w:r>
              <w:rPr>
                <w:szCs w:val="22"/>
              </w:rPr>
              <w:t>Naples.</w:t>
            </w:r>
          </w:p>
        </w:tc>
      </w:tr>
      <w:tr w:rsidR="00B91057" w:rsidRPr="00100128" w14:paraId="05F439AE" w14:textId="77777777" w:rsidTr="00AD23CB">
        <w:trPr>
          <w:cantSplit/>
        </w:trPr>
        <w:tc>
          <w:tcPr>
            <w:tcW w:w="1483" w:type="dxa"/>
            <w:shd w:val="clear" w:color="auto" w:fill="auto"/>
          </w:tcPr>
          <w:p w14:paraId="3750BDA3" w14:textId="77777777" w:rsidR="00B91057" w:rsidRDefault="00B91057" w:rsidP="00B91057">
            <w:pPr>
              <w:pStyle w:val="AuthNormal"/>
              <w:jc w:val="center"/>
              <w:rPr>
                <w:b/>
                <w:bCs/>
                <w:szCs w:val="22"/>
              </w:rPr>
            </w:pPr>
            <w:r w:rsidRPr="00F22DCE">
              <w:rPr>
                <w:b/>
                <w:bCs/>
                <w:szCs w:val="22"/>
              </w:rPr>
              <w:t>72p</w:t>
            </w:r>
          </w:p>
          <w:p w14:paraId="2F87F84C" w14:textId="77777777" w:rsidR="001B07B4" w:rsidRPr="00713FA7" w:rsidRDefault="001B07B4" w:rsidP="00B91057">
            <w:pPr>
              <w:pStyle w:val="AuthNormal"/>
              <w:jc w:val="center"/>
              <w:rPr>
                <w:szCs w:val="22"/>
              </w:rPr>
            </w:pPr>
            <w:r>
              <w:rPr>
                <w:szCs w:val="22"/>
              </w:rPr>
              <w:t>234e</w:t>
            </w:r>
          </w:p>
        </w:tc>
        <w:tc>
          <w:tcPr>
            <w:tcW w:w="905" w:type="dxa"/>
          </w:tcPr>
          <w:p w14:paraId="0E4D4C89" w14:textId="77777777" w:rsidR="00B91057" w:rsidRDefault="007D1829" w:rsidP="00A332F9">
            <w:pPr>
              <w:pStyle w:val="AuthNormal"/>
              <w:pBdr>
                <w:bottom w:val="single" w:sz="4" w:space="1" w:color="auto"/>
              </w:pBdr>
              <w:jc w:val="center"/>
              <w:rPr>
                <w:szCs w:val="22"/>
              </w:rPr>
            </w:pPr>
            <w:r>
              <w:rPr>
                <w:szCs w:val="22"/>
              </w:rPr>
              <w:t>234</w:t>
            </w:r>
          </w:p>
          <w:p w14:paraId="467DDDD7" w14:textId="77777777" w:rsidR="00A332F9" w:rsidRPr="00984F55" w:rsidRDefault="00AE3D85" w:rsidP="00B91057">
            <w:pPr>
              <w:pStyle w:val="AuthNormal"/>
              <w:jc w:val="center"/>
              <w:rPr>
                <w:szCs w:val="22"/>
              </w:rPr>
            </w:pPr>
            <w:r w:rsidRPr="00AE3D85">
              <w:rPr>
                <w:szCs w:val="22"/>
              </w:rPr>
              <w:t>37164</w:t>
            </w:r>
          </w:p>
        </w:tc>
        <w:tc>
          <w:tcPr>
            <w:tcW w:w="6654" w:type="dxa"/>
          </w:tcPr>
          <w:p w14:paraId="65B4522D" w14:textId="77777777" w:rsidR="00B91057" w:rsidRDefault="007D1829" w:rsidP="00B91057">
            <w:pPr>
              <w:pStyle w:val="AuthNormal"/>
              <w:jc w:val="left"/>
              <w:rPr>
                <w:szCs w:val="22"/>
                <w:lang w:val="nl-NL"/>
              </w:rPr>
            </w:pPr>
            <w:r w:rsidRPr="002E48AF">
              <w:rPr>
                <w:szCs w:val="22"/>
                <w:lang w:val="nl-NL"/>
              </w:rPr>
              <w:t>Copenhagen,</w:t>
            </w:r>
            <w:r w:rsidR="00C93EB6">
              <w:rPr>
                <w:szCs w:val="22"/>
                <w:lang w:val="nl-NL"/>
              </w:rPr>
              <w:t xml:space="preserve"> </w:t>
            </w:r>
            <w:r w:rsidR="00E45B8A">
              <w:rPr>
                <w:szCs w:val="22"/>
                <w:lang w:val="nl-NL"/>
              </w:rPr>
              <w:t>Kgl.</w:t>
            </w:r>
            <w:r w:rsidR="00C93EB6">
              <w:rPr>
                <w:szCs w:val="22"/>
                <w:lang w:val="nl-NL"/>
              </w:rPr>
              <w:t xml:space="preserve"> </w:t>
            </w:r>
            <w:r w:rsidR="00E45B8A">
              <w:rPr>
                <w:szCs w:val="22"/>
                <w:lang w:val="nl-NL"/>
              </w:rPr>
              <w:t>Bibl.</w:t>
            </w:r>
            <w:r w:rsidR="00C93EB6">
              <w:rPr>
                <w:szCs w:val="22"/>
                <w:lang w:val="nl-NL"/>
              </w:rPr>
              <w:t xml:space="preserve"> </w:t>
            </w:r>
            <w:r w:rsidRPr="002E48AF">
              <w:rPr>
                <w:szCs w:val="22"/>
                <w:lang w:val="nl-NL"/>
              </w:rPr>
              <w:t>Gks</w:t>
            </w:r>
            <w:r w:rsidR="00C93EB6">
              <w:rPr>
                <w:szCs w:val="22"/>
                <w:lang w:val="nl-NL"/>
              </w:rPr>
              <w:t xml:space="preserve"> </w:t>
            </w:r>
            <w:r w:rsidRPr="002E48AF">
              <w:rPr>
                <w:szCs w:val="22"/>
                <w:lang w:val="nl-NL"/>
              </w:rPr>
              <w:t>1322,</w:t>
            </w:r>
            <w:r w:rsidR="00C93EB6">
              <w:rPr>
                <w:szCs w:val="22"/>
                <w:lang w:val="nl-NL"/>
              </w:rPr>
              <w:t xml:space="preserve"> </w:t>
            </w:r>
            <w:r w:rsidRPr="002E48AF">
              <w:rPr>
                <w:szCs w:val="22"/>
                <w:lang w:val="nl-NL"/>
              </w:rPr>
              <w:t>4</w:t>
            </w:r>
            <w:r w:rsidRPr="002E48AF">
              <w:rPr>
                <w:szCs w:val="22"/>
                <w:vertAlign w:val="superscript"/>
                <w:lang w:val="nl-NL"/>
              </w:rPr>
              <w:t>0</w:t>
            </w:r>
            <w:r w:rsidRPr="00ED42B3">
              <w:rPr>
                <w:szCs w:val="22"/>
                <w:lang w:val="nl-NL"/>
              </w:rPr>
              <w:t>.</w:t>
            </w:r>
            <w:r w:rsidR="00C93EB6">
              <w:rPr>
                <w:szCs w:val="22"/>
                <w:lang w:val="nl-NL"/>
              </w:rPr>
              <w:t xml:space="preserve"> </w:t>
            </w:r>
            <w:r w:rsidR="00E45B8A">
              <w:rPr>
                <w:szCs w:val="22"/>
                <w:lang w:val="nl-NL"/>
              </w:rPr>
              <w:t>(Kgl.</w:t>
            </w:r>
            <w:r w:rsidR="00C93EB6">
              <w:rPr>
                <w:szCs w:val="22"/>
                <w:lang w:val="nl-NL"/>
              </w:rPr>
              <w:t xml:space="preserve"> </w:t>
            </w:r>
            <w:r w:rsidR="00E45B8A">
              <w:rPr>
                <w:szCs w:val="22"/>
                <w:lang w:val="nl-NL"/>
              </w:rPr>
              <w:t>Bibl.</w:t>
            </w:r>
            <w:r w:rsidR="00C93EB6">
              <w:rPr>
                <w:szCs w:val="22"/>
                <w:lang w:val="nl-NL"/>
              </w:rPr>
              <w:t xml:space="preserve"> </w:t>
            </w:r>
            <w:r w:rsidR="00E45B8A">
              <w:rPr>
                <w:szCs w:val="22"/>
                <w:lang w:val="nl-NL"/>
              </w:rPr>
              <w:t>=</w:t>
            </w:r>
            <w:r w:rsidR="00C93EB6">
              <w:rPr>
                <w:szCs w:val="22"/>
                <w:lang w:val="nl-NL"/>
              </w:rPr>
              <w:t xml:space="preserve"> </w:t>
            </w:r>
            <w:r w:rsidR="00E45B8A">
              <w:rPr>
                <w:szCs w:val="22"/>
                <w:lang w:val="nl-NL"/>
              </w:rPr>
              <w:t>Royal</w:t>
            </w:r>
            <w:r w:rsidR="00C93EB6">
              <w:rPr>
                <w:szCs w:val="22"/>
                <w:lang w:val="nl-NL"/>
              </w:rPr>
              <w:t xml:space="preserve"> </w:t>
            </w:r>
            <w:r w:rsidR="00E45B8A">
              <w:rPr>
                <w:szCs w:val="22"/>
                <w:lang w:val="nl-NL"/>
              </w:rPr>
              <w:t>Library).</w:t>
            </w:r>
          </w:p>
          <w:p w14:paraId="51C176B7" w14:textId="77777777" w:rsidR="00AE3D85" w:rsidRPr="00AE3D85" w:rsidRDefault="00AE3D85" w:rsidP="00B91057">
            <w:pPr>
              <w:pStyle w:val="AuthNormal"/>
              <w:jc w:val="left"/>
              <w:rPr>
                <w:szCs w:val="22"/>
                <w:lang w:val="nl-NL"/>
              </w:rPr>
            </w:pPr>
            <w:r w:rsidRPr="00AE3D85">
              <w:rPr>
                <w:szCs w:val="22"/>
                <w:lang w:val="nl-NL"/>
              </w:rPr>
              <w:t>Copenhagen,</w:t>
            </w:r>
            <w:r w:rsidR="00C93EB6">
              <w:rPr>
                <w:szCs w:val="22"/>
                <w:lang w:val="nl-NL"/>
              </w:rPr>
              <w:t xml:space="preserve"> </w:t>
            </w:r>
            <w:r w:rsidRPr="00AE3D85">
              <w:rPr>
                <w:szCs w:val="22"/>
                <w:lang w:val="nl-NL"/>
              </w:rPr>
              <w:t>Det</w:t>
            </w:r>
            <w:r w:rsidR="00C93EB6">
              <w:rPr>
                <w:szCs w:val="22"/>
                <w:lang w:val="nl-NL"/>
              </w:rPr>
              <w:t xml:space="preserve"> </w:t>
            </w:r>
            <w:r w:rsidRPr="00AE3D85">
              <w:rPr>
                <w:szCs w:val="22"/>
                <w:lang w:val="nl-NL"/>
              </w:rPr>
              <w:t>Kongelige</w:t>
            </w:r>
            <w:r w:rsidR="00C93EB6">
              <w:rPr>
                <w:szCs w:val="22"/>
                <w:lang w:val="nl-NL"/>
              </w:rPr>
              <w:t xml:space="preserve"> </w:t>
            </w:r>
            <w:r w:rsidRPr="00AE3D85">
              <w:rPr>
                <w:szCs w:val="22"/>
                <w:lang w:val="nl-NL"/>
              </w:rPr>
              <w:t>Bibliotek</w:t>
            </w:r>
            <w:r w:rsidR="00C93EB6">
              <w:rPr>
                <w:szCs w:val="22"/>
                <w:lang w:val="nl-NL"/>
              </w:rPr>
              <w:t xml:space="preserve"> </w:t>
            </w:r>
            <w:r w:rsidRPr="00AE3D85">
              <w:rPr>
                <w:szCs w:val="22"/>
                <w:lang w:val="nl-NL"/>
              </w:rPr>
              <w:t>GKS</w:t>
            </w:r>
            <w:r w:rsidR="00C93EB6">
              <w:rPr>
                <w:szCs w:val="22"/>
                <w:lang w:val="nl-NL"/>
              </w:rPr>
              <w:t xml:space="preserve"> </w:t>
            </w:r>
            <w:r w:rsidRPr="00AE3D85">
              <w:rPr>
                <w:szCs w:val="22"/>
                <w:lang w:val="nl-NL"/>
              </w:rPr>
              <w:t>1322</w:t>
            </w:r>
            <w:r w:rsidR="00C93EB6">
              <w:rPr>
                <w:szCs w:val="22"/>
                <w:lang w:val="nl-NL"/>
              </w:rPr>
              <w:t xml:space="preserve"> </w:t>
            </w:r>
            <w:r w:rsidRPr="00AE3D85">
              <w:rPr>
                <w:szCs w:val="22"/>
                <w:lang w:val="nl-NL"/>
              </w:rPr>
              <w:t>4°</w:t>
            </w:r>
            <w:r>
              <w:rPr>
                <w:szCs w:val="22"/>
                <w:lang w:val="nl-NL"/>
              </w:rPr>
              <w:t>.</w:t>
            </w:r>
          </w:p>
        </w:tc>
      </w:tr>
      <w:tr w:rsidR="00B91057" w:rsidRPr="00882DDB" w14:paraId="476F0A44" w14:textId="77777777" w:rsidTr="00AD23CB">
        <w:trPr>
          <w:cantSplit/>
        </w:trPr>
        <w:tc>
          <w:tcPr>
            <w:tcW w:w="1483" w:type="dxa"/>
            <w:shd w:val="clear" w:color="auto" w:fill="auto"/>
          </w:tcPr>
          <w:p w14:paraId="05556A9B" w14:textId="77777777" w:rsidR="00560001" w:rsidRDefault="00B91057" w:rsidP="00B91057">
            <w:pPr>
              <w:pStyle w:val="AuthNormal"/>
              <w:jc w:val="center"/>
              <w:rPr>
                <w:b/>
                <w:bCs/>
                <w:szCs w:val="22"/>
              </w:rPr>
            </w:pPr>
            <w:r w:rsidRPr="00F22DCE">
              <w:rPr>
                <w:b/>
                <w:bCs/>
                <w:szCs w:val="22"/>
              </w:rPr>
              <w:t>74p</w:t>
            </w:r>
          </w:p>
          <w:p w14:paraId="38E77E19" w14:textId="77777777" w:rsidR="00B91057" w:rsidRPr="00713FA7" w:rsidRDefault="001B07B4" w:rsidP="00B91057">
            <w:pPr>
              <w:pStyle w:val="AuthNormal"/>
              <w:jc w:val="center"/>
              <w:rPr>
                <w:szCs w:val="22"/>
              </w:rPr>
            </w:pPr>
            <w:r>
              <w:rPr>
                <w:szCs w:val="22"/>
              </w:rPr>
              <w:t>69a,</w:t>
            </w:r>
            <w:r w:rsidR="00033511">
              <w:rPr>
                <w:szCs w:val="22"/>
              </w:rPr>
              <w:t>30r</w:t>
            </w:r>
          </w:p>
        </w:tc>
        <w:tc>
          <w:tcPr>
            <w:tcW w:w="905" w:type="dxa"/>
          </w:tcPr>
          <w:p w14:paraId="23DD4AFE" w14:textId="77777777" w:rsidR="00B91057" w:rsidRDefault="00033511" w:rsidP="00A332F9">
            <w:pPr>
              <w:pStyle w:val="AuthNormal"/>
              <w:pBdr>
                <w:bottom w:val="single" w:sz="4" w:space="1" w:color="auto"/>
              </w:pBdr>
              <w:jc w:val="center"/>
              <w:rPr>
                <w:szCs w:val="22"/>
              </w:rPr>
            </w:pPr>
            <w:r>
              <w:rPr>
                <w:szCs w:val="22"/>
              </w:rPr>
              <w:t>429</w:t>
            </w:r>
          </w:p>
          <w:p w14:paraId="7B92B7CE" w14:textId="77777777" w:rsidR="00A332F9" w:rsidRPr="00984F55" w:rsidRDefault="00882DDB" w:rsidP="00B91057">
            <w:pPr>
              <w:pStyle w:val="AuthNormal"/>
              <w:jc w:val="center"/>
              <w:rPr>
                <w:szCs w:val="22"/>
              </w:rPr>
            </w:pPr>
            <w:r w:rsidRPr="00882DDB">
              <w:rPr>
                <w:szCs w:val="22"/>
              </w:rPr>
              <w:t>72036</w:t>
            </w:r>
          </w:p>
        </w:tc>
        <w:tc>
          <w:tcPr>
            <w:tcW w:w="6654" w:type="dxa"/>
          </w:tcPr>
          <w:p w14:paraId="46A24941" w14:textId="77777777" w:rsidR="00B91057" w:rsidRDefault="00033511" w:rsidP="00B91057">
            <w:pPr>
              <w:pStyle w:val="AuthNormal"/>
              <w:jc w:val="left"/>
              <w:rPr>
                <w:szCs w:val="22"/>
                <w:lang w:val="nl-NL"/>
              </w:rPr>
            </w:pPr>
            <w:r w:rsidRPr="00033511">
              <w:rPr>
                <w:szCs w:val="22"/>
                <w:lang w:val="nl-NL"/>
              </w:rPr>
              <w:t>Wolfenbüttel,</w:t>
            </w:r>
            <w:r w:rsidR="00C93EB6">
              <w:rPr>
                <w:szCs w:val="22"/>
                <w:lang w:val="nl-NL"/>
              </w:rPr>
              <w:t xml:space="preserve"> </w:t>
            </w:r>
            <w:r w:rsidRPr="00033511">
              <w:rPr>
                <w:szCs w:val="22"/>
                <w:lang w:val="nl-NL"/>
              </w:rPr>
              <w:t>Herzog</w:t>
            </w:r>
            <w:r w:rsidR="00E45B8A">
              <w:rPr>
                <w:szCs w:val="22"/>
                <w:lang w:val="nl-NL"/>
              </w:rPr>
              <w:t>-</w:t>
            </w:r>
            <w:r w:rsidRPr="00033511">
              <w:rPr>
                <w:szCs w:val="22"/>
                <w:lang w:val="nl-NL"/>
              </w:rPr>
              <w:t>August</w:t>
            </w:r>
            <w:r w:rsidR="00E45B8A">
              <w:rPr>
                <w:szCs w:val="22"/>
                <w:lang w:val="nl-NL"/>
              </w:rPr>
              <w:t>-</w:t>
            </w:r>
            <w:r w:rsidRPr="00033511">
              <w:rPr>
                <w:szCs w:val="22"/>
                <w:lang w:val="nl-NL"/>
              </w:rPr>
              <w:t>Bibl</w:t>
            </w:r>
            <w:r w:rsidR="00E45B8A">
              <w:rPr>
                <w:szCs w:val="22"/>
                <w:lang w:val="nl-NL"/>
              </w:rPr>
              <w:t>.</w:t>
            </w:r>
            <w:r w:rsidR="00C93EB6">
              <w:rPr>
                <w:szCs w:val="22"/>
                <w:lang w:val="nl-NL"/>
              </w:rPr>
              <w:t xml:space="preserve"> </w:t>
            </w:r>
            <w:r w:rsidRPr="00882DDB">
              <w:rPr>
                <w:szCs w:val="22"/>
                <w:lang w:val="nl-NL"/>
              </w:rPr>
              <w:t>16.7</w:t>
            </w:r>
            <w:r w:rsidR="00C93EB6">
              <w:rPr>
                <w:szCs w:val="22"/>
                <w:lang w:val="nl-NL"/>
              </w:rPr>
              <w:t xml:space="preserve"> </w:t>
            </w:r>
            <w:r w:rsidR="00E45B8A">
              <w:rPr>
                <w:szCs w:val="22"/>
                <w:lang w:val="nl-NL"/>
              </w:rPr>
              <w:t>Aug.</w:t>
            </w:r>
            <w:r w:rsidR="00C93EB6">
              <w:rPr>
                <w:szCs w:val="22"/>
                <w:lang w:val="nl-NL"/>
              </w:rPr>
              <w:t xml:space="preserve"> </w:t>
            </w:r>
            <w:r w:rsidR="00E45B8A" w:rsidRPr="00882DDB">
              <w:rPr>
                <w:szCs w:val="22"/>
                <w:lang w:val="nl-NL"/>
              </w:rPr>
              <w:t>4°</w:t>
            </w:r>
            <w:r w:rsidRPr="00882DDB">
              <w:rPr>
                <w:szCs w:val="22"/>
                <w:lang w:val="nl-NL"/>
              </w:rPr>
              <w:t>.</w:t>
            </w:r>
          </w:p>
          <w:p w14:paraId="5AE12059" w14:textId="77777777" w:rsidR="00882DDB" w:rsidRPr="00882DDB" w:rsidRDefault="00882DDB" w:rsidP="00882DDB">
            <w:pPr>
              <w:pStyle w:val="AuthNormal"/>
              <w:spacing w:after="120"/>
              <w:jc w:val="left"/>
              <w:rPr>
                <w:szCs w:val="22"/>
                <w:lang w:val="nl-NL"/>
              </w:rPr>
            </w:pPr>
            <w:r w:rsidRPr="00882DDB">
              <w:rPr>
                <w:szCs w:val="22"/>
                <w:lang w:val="nl-NL"/>
              </w:rPr>
              <w:t>Wolfenbüttel</w:t>
            </w:r>
            <w:r>
              <w:rPr>
                <w:szCs w:val="22"/>
                <w:lang w:val="nl-NL"/>
              </w:rPr>
              <w:t>,</w:t>
            </w:r>
            <w:r w:rsidR="00C93EB6">
              <w:rPr>
                <w:szCs w:val="22"/>
                <w:lang w:val="nl-NL"/>
              </w:rPr>
              <w:t xml:space="preserve"> </w:t>
            </w:r>
            <w:r w:rsidRPr="00882DDB">
              <w:rPr>
                <w:szCs w:val="22"/>
                <w:lang w:val="nl-NL"/>
              </w:rPr>
              <w:t>Herzog</w:t>
            </w:r>
            <w:r w:rsidR="00C93EB6">
              <w:rPr>
                <w:szCs w:val="22"/>
                <w:lang w:val="nl-NL"/>
              </w:rPr>
              <w:t xml:space="preserve"> </w:t>
            </w:r>
            <w:r w:rsidRPr="00882DDB">
              <w:rPr>
                <w:szCs w:val="22"/>
                <w:lang w:val="nl-NL"/>
              </w:rPr>
              <w:t>August</w:t>
            </w:r>
            <w:r w:rsidR="00C93EB6">
              <w:rPr>
                <w:szCs w:val="22"/>
                <w:lang w:val="nl-NL"/>
              </w:rPr>
              <w:t xml:space="preserve"> </w:t>
            </w:r>
            <w:r w:rsidRPr="00882DDB">
              <w:rPr>
                <w:szCs w:val="22"/>
                <w:lang w:val="nl-NL"/>
              </w:rPr>
              <w:t>Bibliothek</w:t>
            </w:r>
            <w:r>
              <w:rPr>
                <w:szCs w:val="22"/>
                <w:lang w:val="nl-NL"/>
              </w:rPr>
              <w:t>,</w:t>
            </w:r>
            <w:r w:rsidR="00C93EB6">
              <w:rPr>
                <w:szCs w:val="22"/>
                <w:lang w:val="nl-NL"/>
              </w:rPr>
              <w:t xml:space="preserve"> </w:t>
            </w:r>
            <w:r w:rsidRPr="00882DDB">
              <w:rPr>
                <w:szCs w:val="22"/>
                <w:lang w:val="nl-NL"/>
              </w:rPr>
              <w:t>August.</w:t>
            </w:r>
            <w:r w:rsidR="00C93EB6">
              <w:rPr>
                <w:szCs w:val="22"/>
                <w:lang w:val="nl-NL"/>
              </w:rPr>
              <w:t xml:space="preserve"> </w:t>
            </w:r>
            <w:r w:rsidRPr="00882DDB">
              <w:rPr>
                <w:szCs w:val="22"/>
                <w:lang w:val="nl-NL"/>
              </w:rPr>
              <w:t>Aug.</w:t>
            </w:r>
            <w:r w:rsidR="00C93EB6">
              <w:rPr>
                <w:szCs w:val="22"/>
                <w:lang w:val="nl-NL"/>
              </w:rPr>
              <w:t xml:space="preserve"> </w:t>
            </w:r>
            <w:r w:rsidRPr="00882DDB">
              <w:rPr>
                <w:szCs w:val="22"/>
                <w:lang w:val="nl-NL"/>
              </w:rPr>
              <w:t>4°</w:t>
            </w:r>
            <w:r w:rsidR="00C93EB6">
              <w:rPr>
                <w:szCs w:val="22"/>
                <w:lang w:val="nl-NL"/>
              </w:rPr>
              <w:t xml:space="preserve"> </w:t>
            </w:r>
            <w:r w:rsidRPr="00882DDB">
              <w:rPr>
                <w:szCs w:val="22"/>
                <w:lang w:val="nl-NL"/>
              </w:rPr>
              <w:t>16.07</w:t>
            </w:r>
            <w:r>
              <w:rPr>
                <w:szCs w:val="22"/>
                <w:lang w:val="nl-NL"/>
              </w:rPr>
              <w:t>.</w:t>
            </w:r>
          </w:p>
          <w:p w14:paraId="09A2D917" w14:textId="77777777" w:rsidR="00033511" w:rsidRPr="00882DDB" w:rsidRDefault="00033511" w:rsidP="00B91057">
            <w:pPr>
              <w:pStyle w:val="AuthNormal"/>
              <w:jc w:val="left"/>
              <w:rPr>
                <w:szCs w:val="22"/>
                <w:lang w:val="nl-NL"/>
              </w:rPr>
            </w:pPr>
            <w:r w:rsidRPr="00882DDB">
              <w:rPr>
                <w:szCs w:val="22"/>
                <w:lang w:val="nl-NL"/>
              </w:rPr>
              <w:t>Codex</w:t>
            </w:r>
            <w:r w:rsidR="00C93EB6">
              <w:rPr>
                <w:szCs w:val="22"/>
                <w:lang w:val="nl-NL"/>
              </w:rPr>
              <w:t xml:space="preserve"> </w:t>
            </w:r>
            <w:r w:rsidRPr="00882DDB">
              <w:rPr>
                <w:szCs w:val="22"/>
                <w:lang w:val="nl-NL"/>
              </w:rPr>
              <w:t>Guelpherbytanus.</w:t>
            </w:r>
          </w:p>
        </w:tc>
      </w:tr>
      <w:tr w:rsidR="00B91057" w:rsidRPr="00ED3A94" w14:paraId="638FA209" w14:textId="77777777" w:rsidTr="00AD23CB">
        <w:trPr>
          <w:cantSplit/>
        </w:trPr>
        <w:tc>
          <w:tcPr>
            <w:tcW w:w="1483" w:type="dxa"/>
            <w:shd w:val="clear" w:color="auto" w:fill="auto"/>
          </w:tcPr>
          <w:p w14:paraId="09E9B46A" w14:textId="77777777" w:rsidR="00B91057" w:rsidRDefault="00B91057" w:rsidP="00B91057">
            <w:pPr>
              <w:pStyle w:val="AuthNormal"/>
              <w:jc w:val="center"/>
              <w:rPr>
                <w:b/>
                <w:bCs/>
                <w:szCs w:val="22"/>
              </w:rPr>
            </w:pPr>
            <w:r w:rsidRPr="00F22DCE">
              <w:rPr>
                <w:b/>
                <w:bCs/>
                <w:szCs w:val="22"/>
              </w:rPr>
              <w:t>75p</w:t>
            </w:r>
          </w:p>
          <w:p w14:paraId="65BAF496" w14:textId="77777777" w:rsidR="001B07B4" w:rsidRPr="00713FA7" w:rsidRDefault="001B07B4" w:rsidP="00B91057">
            <w:pPr>
              <w:pStyle w:val="AuthNormal"/>
              <w:jc w:val="center"/>
              <w:rPr>
                <w:szCs w:val="22"/>
              </w:rPr>
            </w:pPr>
            <w:r>
              <w:rPr>
                <w:szCs w:val="22"/>
              </w:rPr>
              <w:t>22a</w:t>
            </w:r>
          </w:p>
        </w:tc>
        <w:tc>
          <w:tcPr>
            <w:tcW w:w="905" w:type="dxa"/>
          </w:tcPr>
          <w:p w14:paraId="50461388" w14:textId="77777777" w:rsidR="00B91057" w:rsidRDefault="00D67C2F" w:rsidP="00A332F9">
            <w:pPr>
              <w:pStyle w:val="AuthNormal"/>
              <w:pBdr>
                <w:bottom w:val="single" w:sz="4" w:space="1" w:color="auto"/>
              </w:pBdr>
              <w:jc w:val="center"/>
              <w:rPr>
                <w:szCs w:val="22"/>
              </w:rPr>
            </w:pPr>
            <w:r>
              <w:rPr>
                <w:szCs w:val="22"/>
              </w:rPr>
              <w:t>312</w:t>
            </w:r>
          </w:p>
          <w:p w14:paraId="2B68179B" w14:textId="77777777" w:rsidR="00A332F9" w:rsidRPr="00984F55" w:rsidRDefault="001935F8" w:rsidP="00B91057">
            <w:pPr>
              <w:pStyle w:val="AuthNormal"/>
              <w:jc w:val="center"/>
              <w:rPr>
                <w:szCs w:val="22"/>
              </w:rPr>
            </w:pPr>
            <w:r w:rsidRPr="001935F8">
              <w:rPr>
                <w:szCs w:val="22"/>
              </w:rPr>
              <w:t>38771</w:t>
            </w:r>
          </w:p>
        </w:tc>
        <w:tc>
          <w:tcPr>
            <w:tcW w:w="6654" w:type="dxa"/>
          </w:tcPr>
          <w:p w14:paraId="535E6EEC" w14:textId="77777777" w:rsidR="00B91057" w:rsidRDefault="00D67C2F" w:rsidP="00B91057">
            <w:pPr>
              <w:pStyle w:val="AuthNormal"/>
              <w:jc w:val="left"/>
              <w:rPr>
                <w:szCs w:val="22"/>
              </w:rPr>
            </w:pPr>
            <w:r>
              <w:rPr>
                <w:szCs w:val="22"/>
              </w:rPr>
              <w:t>London,</w:t>
            </w:r>
            <w:r w:rsidR="00C93EB6">
              <w:rPr>
                <w:szCs w:val="22"/>
              </w:rPr>
              <w:t xml:space="preserve"> </w:t>
            </w:r>
            <w:r>
              <w:rPr>
                <w:szCs w:val="22"/>
              </w:rPr>
              <w:t>Brit</w:t>
            </w:r>
            <w:r w:rsidR="00B22647">
              <w:rPr>
                <w:szCs w:val="22"/>
              </w:rPr>
              <w:t>.</w:t>
            </w:r>
            <w:r w:rsidR="00C93EB6">
              <w:rPr>
                <w:szCs w:val="22"/>
              </w:rPr>
              <w:t xml:space="preserve"> </w:t>
            </w:r>
            <w:r w:rsidR="00B22647">
              <w:rPr>
                <w:szCs w:val="22"/>
              </w:rPr>
              <w:t>Mus.</w:t>
            </w:r>
            <w:r w:rsidR="00C93EB6">
              <w:rPr>
                <w:szCs w:val="22"/>
              </w:rPr>
              <w:t xml:space="preserve"> </w:t>
            </w:r>
            <w:r>
              <w:rPr>
                <w:szCs w:val="22"/>
              </w:rPr>
              <w:t>Add.</w:t>
            </w:r>
            <w:r w:rsidR="00C93EB6">
              <w:rPr>
                <w:szCs w:val="22"/>
              </w:rPr>
              <w:t xml:space="preserve"> </w:t>
            </w:r>
            <w:r>
              <w:rPr>
                <w:szCs w:val="22"/>
              </w:rPr>
              <w:t>5115-5116.</w:t>
            </w:r>
          </w:p>
          <w:p w14:paraId="68D236DD" w14:textId="7ABC19E1" w:rsidR="001935F8" w:rsidRPr="00984F55" w:rsidRDefault="001935F8" w:rsidP="00B91057">
            <w:pPr>
              <w:pStyle w:val="AuthNormal"/>
              <w:jc w:val="left"/>
              <w:rPr>
                <w:szCs w:val="22"/>
              </w:rPr>
            </w:pPr>
            <w:r w:rsidRPr="001935F8">
              <w:rPr>
                <w:szCs w:val="22"/>
              </w:rPr>
              <w:t>London</w:t>
            </w:r>
            <w:r>
              <w:rPr>
                <w:szCs w:val="22"/>
              </w:rPr>
              <w:t>,</w:t>
            </w:r>
            <w:r w:rsidR="00C93EB6">
              <w:rPr>
                <w:szCs w:val="22"/>
              </w:rPr>
              <w:t xml:space="preserve"> </w:t>
            </w:r>
            <w:r w:rsidRPr="001935F8">
              <w:rPr>
                <w:szCs w:val="22"/>
              </w:rPr>
              <w:t>British</w:t>
            </w:r>
            <w:r w:rsidR="00C93EB6">
              <w:rPr>
                <w:szCs w:val="22"/>
              </w:rPr>
              <w:t xml:space="preserve"> </w:t>
            </w:r>
            <w:r w:rsidRPr="001935F8">
              <w:rPr>
                <w:szCs w:val="22"/>
              </w:rPr>
              <w:t>Library</w:t>
            </w:r>
            <w:r>
              <w:rPr>
                <w:szCs w:val="22"/>
              </w:rPr>
              <w:t>,</w:t>
            </w:r>
            <w:r w:rsidR="00C93EB6">
              <w:rPr>
                <w:szCs w:val="22"/>
              </w:rPr>
              <w:t xml:space="preserve"> </w:t>
            </w:r>
            <w:r w:rsidRPr="001935F8">
              <w:rPr>
                <w:szCs w:val="22"/>
              </w:rPr>
              <w:t>Add.</w:t>
            </w:r>
            <w:r w:rsidR="00C93EB6">
              <w:rPr>
                <w:szCs w:val="22"/>
              </w:rPr>
              <w:t xml:space="preserve"> </w:t>
            </w:r>
            <w:r w:rsidRPr="001935F8">
              <w:rPr>
                <w:szCs w:val="22"/>
              </w:rPr>
              <w:t>05115-5116</w:t>
            </w:r>
            <w:r w:rsidR="00557C5C">
              <w:rPr>
                <w:szCs w:val="22"/>
              </w:rPr>
              <w:t>.</w:t>
            </w:r>
          </w:p>
        </w:tc>
      </w:tr>
      <w:tr w:rsidR="00B91057" w:rsidRPr="009414CD" w14:paraId="22C7C4CE" w14:textId="77777777" w:rsidTr="00AD23CB">
        <w:trPr>
          <w:cantSplit/>
        </w:trPr>
        <w:tc>
          <w:tcPr>
            <w:tcW w:w="1483" w:type="dxa"/>
            <w:shd w:val="clear" w:color="auto" w:fill="auto"/>
          </w:tcPr>
          <w:p w14:paraId="184826BD" w14:textId="77777777" w:rsidR="00B91057" w:rsidRDefault="003025A6" w:rsidP="00B91057">
            <w:pPr>
              <w:pStyle w:val="AuthNormal"/>
              <w:jc w:val="center"/>
              <w:rPr>
                <w:b/>
                <w:bCs/>
                <w:szCs w:val="22"/>
              </w:rPr>
            </w:pPr>
            <w:r w:rsidRPr="00333A49">
              <w:rPr>
                <w:b/>
                <w:bCs/>
                <w:szCs w:val="22"/>
              </w:rPr>
              <w:t>77p</w:t>
            </w:r>
          </w:p>
          <w:p w14:paraId="2302D09E" w14:textId="77777777" w:rsidR="001B07B4" w:rsidRPr="00713FA7" w:rsidRDefault="001B07B4" w:rsidP="00B91057">
            <w:pPr>
              <w:pStyle w:val="AuthNormal"/>
              <w:jc w:val="center"/>
              <w:rPr>
                <w:szCs w:val="22"/>
              </w:rPr>
            </w:pPr>
            <w:r>
              <w:rPr>
                <w:szCs w:val="22"/>
              </w:rPr>
              <w:t>131e,70a</w:t>
            </w:r>
          </w:p>
        </w:tc>
        <w:tc>
          <w:tcPr>
            <w:tcW w:w="905" w:type="dxa"/>
          </w:tcPr>
          <w:p w14:paraId="3E09FA77" w14:textId="77777777" w:rsidR="00B91057" w:rsidRDefault="00C24DC6" w:rsidP="00A332F9">
            <w:pPr>
              <w:pStyle w:val="AuthNormal"/>
              <w:pBdr>
                <w:bottom w:val="single" w:sz="4" w:space="1" w:color="auto"/>
              </w:pBdr>
              <w:jc w:val="center"/>
              <w:rPr>
                <w:szCs w:val="22"/>
              </w:rPr>
            </w:pPr>
            <w:r>
              <w:rPr>
                <w:szCs w:val="22"/>
              </w:rPr>
              <w:t>131</w:t>
            </w:r>
          </w:p>
          <w:p w14:paraId="1FDA827F" w14:textId="77777777" w:rsidR="00A332F9" w:rsidRPr="00984F55" w:rsidRDefault="002E48AF" w:rsidP="00B91057">
            <w:pPr>
              <w:pStyle w:val="AuthNormal"/>
              <w:jc w:val="center"/>
              <w:rPr>
                <w:szCs w:val="22"/>
              </w:rPr>
            </w:pPr>
            <w:r w:rsidRPr="002E48AF">
              <w:rPr>
                <w:szCs w:val="22"/>
              </w:rPr>
              <w:t>66991</w:t>
            </w:r>
          </w:p>
        </w:tc>
        <w:tc>
          <w:tcPr>
            <w:tcW w:w="6654" w:type="dxa"/>
          </w:tcPr>
          <w:p w14:paraId="1CCCFEC2" w14:textId="77777777" w:rsidR="00B91057" w:rsidRPr="009414CD" w:rsidRDefault="003025A6"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5D45C1" w:rsidRPr="009414CD">
              <w:rPr>
                <w:szCs w:val="22"/>
                <w:lang w:val="nl-NL"/>
              </w:rPr>
              <w: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360.</w:t>
            </w:r>
          </w:p>
          <w:p w14:paraId="7F5609ED" w14:textId="77777777" w:rsidR="002E48AF" w:rsidRPr="009414CD" w:rsidRDefault="002E48A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0360.</w:t>
            </w:r>
          </w:p>
        </w:tc>
      </w:tr>
      <w:tr w:rsidR="00B91057" w:rsidRPr="009414CD" w14:paraId="3DA6FCB2" w14:textId="77777777" w:rsidTr="00AD23CB">
        <w:trPr>
          <w:cantSplit/>
        </w:trPr>
        <w:tc>
          <w:tcPr>
            <w:tcW w:w="1483" w:type="dxa"/>
            <w:shd w:val="clear" w:color="auto" w:fill="auto"/>
          </w:tcPr>
          <w:p w14:paraId="64D5E87A" w14:textId="77777777" w:rsidR="00B91057" w:rsidRDefault="00B91057" w:rsidP="00B91057">
            <w:pPr>
              <w:pStyle w:val="AuthNormal"/>
              <w:jc w:val="center"/>
              <w:rPr>
                <w:b/>
                <w:bCs/>
                <w:szCs w:val="22"/>
              </w:rPr>
            </w:pPr>
            <w:r w:rsidRPr="00333A49">
              <w:rPr>
                <w:b/>
                <w:bCs/>
                <w:szCs w:val="22"/>
              </w:rPr>
              <w:t>78p</w:t>
            </w:r>
          </w:p>
          <w:p w14:paraId="7D4481C2" w14:textId="77777777" w:rsidR="001B07B4" w:rsidRPr="00713FA7" w:rsidRDefault="001B07B4" w:rsidP="00B91057">
            <w:pPr>
              <w:pStyle w:val="AuthNormal"/>
              <w:jc w:val="center"/>
              <w:rPr>
                <w:szCs w:val="22"/>
              </w:rPr>
            </w:pPr>
            <w:r>
              <w:rPr>
                <w:szCs w:val="22"/>
              </w:rPr>
              <w:t>133e,71a</w:t>
            </w:r>
          </w:p>
        </w:tc>
        <w:tc>
          <w:tcPr>
            <w:tcW w:w="905" w:type="dxa"/>
          </w:tcPr>
          <w:p w14:paraId="4832EFD4" w14:textId="77777777" w:rsidR="00B91057" w:rsidRDefault="001D5AD1" w:rsidP="00A332F9">
            <w:pPr>
              <w:pStyle w:val="AuthNormal"/>
              <w:pBdr>
                <w:bottom w:val="single" w:sz="4" w:space="1" w:color="auto"/>
              </w:pBdr>
              <w:jc w:val="center"/>
              <w:rPr>
                <w:szCs w:val="22"/>
              </w:rPr>
            </w:pPr>
            <w:r>
              <w:rPr>
                <w:szCs w:val="22"/>
              </w:rPr>
              <w:t>133</w:t>
            </w:r>
          </w:p>
          <w:p w14:paraId="652777B2" w14:textId="77777777" w:rsidR="00A332F9" w:rsidRPr="00984F55" w:rsidRDefault="002E48AF" w:rsidP="00B91057">
            <w:pPr>
              <w:pStyle w:val="AuthNormal"/>
              <w:jc w:val="center"/>
              <w:rPr>
                <w:szCs w:val="22"/>
              </w:rPr>
            </w:pPr>
            <w:r w:rsidRPr="002E48AF">
              <w:rPr>
                <w:szCs w:val="22"/>
              </w:rPr>
              <w:t>6699</w:t>
            </w:r>
            <w:r>
              <w:rPr>
                <w:szCs w:val="22"/>
              </w:rPr>
              <w:t>4</w:t>
            </w:r>
          </w:p>
        </w:tc>
        <w:tc>
          <w:tcPr>
            <w:tcW w:w="6654" w:type="dxa"/>
          </w:tcPr>
          <w:p w14:paraId="3627E625" w14:textId="77777777" w:rsidR="00B91057" w:rsidRPr="009414CD" w:rsidRDefault="007E194F"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Pr="009414CD">
              <w:rPr>
                <w:szCs w:val="22"/>
                <w:lang w:val="nl-NL"/>
              </w:rPr>
              <w:t>36</w:t>
            </w:r>
            <w:r w:rsidR="00730FD3" w:rsidRPr="009414CD">
              <w:rPr>
                <w:szCs w:val="22"/>
                <w:lang w:val="nl-NL"/>
              </w:rPr>
              <w:t>3</w:t>
            </w:r>
            <w:r w:rsidRPr="009414CD">
              <w:rPr>
                <w:szCs w:val="22"/>
                <w:lang w:val="nl-NL"/>
              </w:rPr>
              <w:t>.</w:t>
            </w:r>
          </w:p>
          <w:p w14:paraId="33B4E44C" w14:textId="77777777" w:rsidR="002E48AF" w:rsidRPr="009414CD" w:rsidRDefault="002E48A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0363.</w:t>
            </w:r>
          </w:p>
        </w:tc>
      </w:tr>
      <w:tr w:rsidR="00B91057" w:rsidRPr="009414CD" w14:paraId="6390FD23" w14:textId="77777777" w:rsidTr="00AD23CB">
        <w:trPr>
          <w:cantSplit/>
        </w:trPr>
        <w:tc>
          <w:tcPr>
            <w:tcW w:w="1483" w:type="dxa"/>
            <w:shd w:val="clear" w:color="auto" w:fill="auto"/>
          </w:tcPr>
          <w:p w14:paraId="4A38FE46" w14:textId="77777777" w:rsidR="00B91057" w:rsidRDefault="00B91057" w:rsidP="00B91057">
            <w:pPr>
              <w:pStyle w:val="AuthNormal"/>
              <w:jc w:val="center"/>
              <w:rPr>
                <w:b/>
                <w:bCs/>
                <w:szCs w:val="22"/>
              </w:rPr>
            </w:pPr>
            <w:r w:rsidRPr="00333A49">
              <w:rPr>
                <w:b/>
                <w:bCs/>
                <w:szCs w:val="22"/>
              </w:rPr>
              <w:t>79p</w:t>
            </w:r>
          </w:p>
          <w:p w14:paraId="077F9375" w14:textId="77777777" w:rsidR="00D11AE8" w:rsidRPr="00713FA7" w:rsidRDefault="00D11AE8" w:rsidP="00B91057">
            <w:pPr>
              <w:pStyle w:val="AuthNormal"/>
              <w:jc w:val="center"/>
              <w:rPr>
                <w:szCs w:val="22"/>
              </w:rPr>
            </w:pPr>
            <w:r>
              <w:rPr>
                <w:szCs w:val="22"/>
              </w:rPr>
              <w:t>72a</w:t>
            </w:r>
          </w:p>
        </w:tc>
        <w:tc>
          <w:tcPr>
            <w:tcW w:w="905" w:type="dxa"/>
          </w:tcPr>
          <w:p w14:paraId="4448A2AE" w14:textId="77777777" w:rsidR="00B91057" w:rsidRDefault="004D7D26" w:rsidP="00A332F9">
            <w:pPr>
              <w:pStyle w:val="AuthNormal"/>
              <w:pBdr>
                <w:bottom w:val="single" w:sz="4" w:space="1" w:color="auto"/>
              </w:pBdr>
              <w:jc w:val="center"/>
              <w:rPr>
                <w:szCs w:val="22"/>
              </w:rPr>
            </w:pPr>
            <w:r>
              <w:rPr>
                <w:szCs w:val="22"/>
              </w:rPr>
              <w:t>432</w:t>
            </w:r>
          </w:p>
          <w:p w14:paraId="3195C960" w14:textId="77777777" w:rsidR="00A332F9" w:rsidRPr="00984F55" w:rsidRDefault="00622C46" w:rsidP="00B91057">
            <w:pPr>
              <w:pStyle w:val="AuthNormal"/>
              <w:jc w:val="center"/>
              <w:rPr>
                <w:szCs w:val="22"/>
              </w:rPr>
            </w:pPr>
            <w:r w:rsidRPr="002E48AF">
              <w:rPr>
                <w:szCs w:val="22"/>
              </w:rPr>
              <w:t>6699</w:t>
            </w:r>
            <w:r>
              <w:rPr>
                <w:szCs w:val="22"/>
              </w:rPr>
              <w:t>7</w:t>
            </w:r>
          </w:p>
        </w:tc>
        <w:tc>
          <w:tcPr>
            <w:tcW w:w="6654" w:type="dxa"/>
          </w:tcPr>
          <w:p w14:paraId="5A5B2B62" w14:textId="77777777" w:rsidR="00B91057" w:rsidRPr="009414CD" w:rsidRDefault="00660A0D"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Pr="009414CD">
              <w:rPr>
                <w:szCs w:val="22"/>
                <w:lang w:val="nl-NL"/>
              </w:rPr>
              <w:t>366.</w:t>
            </w:r>
          </w:p>
          <w:p w14:paraId="769C41B0" w14:textId="77777777" w:rsidR="00622C46" w:rsidRPr="009414CD" w:rsidRDefault="00622C46"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0366.</w:t>
            </w:r>
          </w:p>
        </w:tc>
      </w:tr>
      <w:tr w:rsidR="00B91057" w:rsidRPr="009414CD" w14:paraId="1407CD84" w14:textId="77777777" w:rsidTr="00AD23CB">
        <w:trPr>
          <w:cantSplit/>
        </w:trPr>
        <w:tc>
          <w:tcPr>
            <w:tcW w:w="1483" w:type="dxa"/>
            <w:shd w:val="clear" w:color="auto" w:fill="auto"/>
          </w:tcPr>
          <w:p w14:paraId="4C4C1FD3" w14:textId="77777777" w:rsidR="00B91057" w:rsidRDefault="00B91057" w:rsidP="00B91057">
            <w:pPr>
              <w:pStyle w:val="AuthNormal"/>
              <w:jc w:val="center"/>
              <w:rPr>
                <w:b/>
                <w:bCs/>
                <w:szCs w:val="22"/>
              </w:rPr>
            </w:pPr>
            <w:r w:rsidRPr="009352E0">
              <w:rPr>
                <w:b/>
                <w:bCs/>
                <w:szCs w:val="22"/>
              </w:rPr>
              <w:t>80p</w:t>
            </w:r>
          </w:p>
          <w:p w14:paraId="1F6DC203" w14:textId="77777777" w:rsidR="00D11AE8" w:rsidRPr="00713FA7" w:rsidRDefault="00D11AE8" w:rsidP="00B91057">
            <w:pPr>
              <w:pStyle w:val="AuthNormal"/>
              <w:jc w:val="center"/>
              <w:rPr>
                <w:szCs w:val="22"/>
              </w:rPr>
            </w:pPr>
            <w:r>
              <w:rPr>
                <w:szCs w:val="22"/>
              </w:rPr>
              <w:t>73a</w:t>
            </w:r>
          </w:p>
        </w:tc>
        <w:tc>
          <w:tcPr>
            <w:tcW w:w="905" w:type="dxa"/>
          </w:tcPr>
          <w:p w14:paraId="50B8B731" w14:textId="77777777" w:rsidR="00B91057" w:rsidRDefault="009352E0" w:rsidP="00A332F9">
            <w:pPr>
              <w:pStyle w:val="AuthNormal"/>
              <w:pBdr>
                <w:bottom w:val="single" w:sz="4" w:space="1" w:color="auto"/>
              </w:pBdr>
              <w:jc w:val="center"/>
              <w:rPr>
                <w:szCs w:val="22"/>
              </w:rPr>
            </w:pPr>
            <w:r>
              <w:rPr>
                <w:szCs w:val="22"/>
              </w:rPr>
              <w:t>436</w:t>
            </w:r>
          </w:p>
          <w:p w14:paraId="5958C54A" w14:textId="77777777" w:rsidR="00A332F9" w:rsidRPr="00984F55" w:rsidRDefault="00E0611F" w:rsidP="00B91057">
            <w:pPr>
              <w:pStyle w:val="AuthNormal"/>
              <w:jc w:val="center"/>
              <w:rPr>
                <w:szCs w:val="22"/>
              </w:rPr>
            </w:pPr>
            <w:r w:rsidRPr="002E48AF">
              <w:rPr>
                <w:szCs w:val="22"/>
              </w:rPr>
              <w:t>6699</w:t>
            </w:r>
            <w:r>
              <w:rPr>
                <w:szCs w:val="22"/>
              </w:rPr>
              <w:t>8</w:t>
            </w:r>
          </w:p>
        </w:tc>
        <w:tc>
          <w:tcPr>
            <w:tcW w:w="6654" w:type="dxa"/>
          </w:tcPr>
          <w:p w14:paraId="3D9596B4" w14:textId="77777777" w:rsidR="00B91057" w:rsidRPr="009414CD" w:rsidRDefault="009352E0"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Pr="009414CD">
              <w:rPr>
                <w:szCs w:val="22"/>
                <w:lang w:val="nl-NL"/>
              </w:rPr>
              <w:t>367.</w:t>
            </w:r>
          </w:p>
          <w:p w14:paraId="2EC343AB" w14:textId="77777777" w:rsidR="00E0611F" w:rsidRPr="009414CD" w:rsidRDefault="00E0611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0367.</w:t>
            </w:r>
          </w:p>
        </w:tc>
      </w:tr>
      <w:tr w:rsidR="00B91057" w:rsidRPr="009414CD" w14:paraId="7471D4AA" w14:textId="77777777" w:rsidTr="00AD23CB">
        <w:trPr>
          <w:cantSplit/>
        </w:trPr>
        <w:tc>
          <w:tcPr>
            <w:tcW w:w="1483" w:type="dxa"/>
            <w:shd w:val="clear" w:color="auto" w:fill="auto"/>
          </w:tcPr>
          <w:p w14:paraId="0A6404FE" w14:textId="77777777" w:rsidR="00B91057" w:rsidRPr="003527EE" w:rsidRDefault="00B91057" w:rsidP="00B91057">
            <w:pPr>
              <w:pStyle w:val="AuthNormal"/>
              <w:jc w:val="center"/>
              <w:rPr>
                <w:b/>
                <w:bCs/>
                <w:szCs w:val="22"/>
              </w:rPr>
            </w:pPr>
            <w:r w:rsidRPr="003527EE">
              <w:rPr>
                <w:b/>
                <w:bCs/>
                <w:szCs w:val="22"/>
              </w:rPr>
              <w:t>81p</w:t>
            </w:r>
          </w:p>
        </w:tc>
        <w:tc>
          <w:tcPr>
            <w:tcW w:w="905" w:type="dxa"/>
          </w:tcPr>
          <w:p w14:paraId="3A20350D" w14:textId="77777777" w:rsidR="00B91057" w:rsidRDefault="005D45C1" w:rsidP="00A332F9">
            <w:pPr>
              <w:pStyle w:val="AuthNormal"/>
              <w:pBdr>
                <w:bottom w:val="single" w:sz="4" w:space="1" w:color="auto"/>
              </w:pBdr>
              <w:jc w:val="center"/>
              <w:rPr>
                <w:szCs w:val="22"/>
              </w:rPr>
            </w:pPr>
            <w:r>
              <w:rPr>
                <w:szCs w:val="22"/>
              </w:rPr>
              <w:t>1914</w:t>
            </w:r>
          </w:p>
          <w:p w14:paraId="00A01715" w14:textId="77777777" w:rsidR="00A332F9" w:rsidRPr="00984F55" w:rsidRDefault="00E0611F" w:rsidP="00B91057">
            <w:pPr>
              <w:pStyle w:val="AuthNormal"/>
              <w:jc w:val="center"/>
              <w:rPr>
                <w:szCs w:val="22"/>
              </w:rPr>
            </w:pPr>
            <w:r w:rsidRPr="00E0611F">
              <w:rPr>
                <w:szCs w:val="22"/>
              </w:rPr>
              <w:t>67392</w:t>
            </w:r>
          </w:p>
        </w:tc>
        <w:tc>
          <w:tcPr>
            <w:tcW w:w="6654" w:type="dxa"/>
          </w:tcPr>
          <w:p w14:paraId="18A22E90" w14:textId="77777777" w:rsidR="00B91057" w:rsidRPr="009414CD" w:rsidRDefault="003527EE" w:rsidP="00B91057">
            <w:pPr>
              <w:pStyle w:val="AuthNormal"/>
              <w:jc w:val="left"/>
              <w:rPr>
                <w:szCs w:val="22"/>
                <w:lang w:val="nl-NL"/>
              </w:rPr>
            </w:pPr>
            <w:r w:rsidRPr="009414CD">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005D45C1" w:rsidRPr="009414CD">
              <w:rPr>
                <w:szCs w:val="22"/>
                <w:lang w:val="nl-NL"/>
              </w:rPr>
              <w:t>Gr</w:t>
            </w:r>
            <w:r w:rsidRPr="009414CD">
              <w:rPr>
                <w:szCs w:val="22"/>
                <w:lang w:val="nl-NL"/>
              </w:rPr>
              <w:t>.</w:t>
            </w:r>
            <w:r w:rsidR="00C93EB6">
              <w:rPr>
                <w:szCs w:val="22"/>
                <w:lang w:val="nl-NL"/>
              </w:rPr>
              <w:t xml:space="preserve"> </w:t>
            </w:r>
            <w:r w:rsidR="004922F0" w:rsidRPr="009414CD">
              <w:rPr>
                <w:szCs w:val="22"/>
                <w:lang w:val="nl-NL"/>
              </w:rPr>
              <w:t>761.</w:t>
            </w:r>
          </w:p>
          <w:p w14:paraId="20E10B0E" w14:textId="77777777" w:rsidR="00E0611F" w:rsidRPr="009414CD" w:rsidRDefault="00E0611F" w:rsidP="00B91057">
            <w:pPr>
              <w:pStyle w:val="AuthNormal"/>
              <w:jc w:val="left"/>
              <w:rPr>
                <w:szCs w:val="22"/>
                <w:lang w:val="nl-NL"/>
              </w:rPr>
            </w:pPr>
            <w:r w:rsidRPr="009414CD">
              <w:rPr>
                <w:szCs w:val="22"/>
                <w:lang w:val="nl-NL"/>
              </w:rPr>
              <w:t>Vatican,</w:t>
            </w:r>
            <w:r w:rsidR="00C93EB6">
              <w:rPr>
                <w:szCs w:val="22"/>
                <w:lang w:val="nl-NL"/>
              </w:rPr>
              <w:t xml:space="preserve"> </w:t>
            </w:r>
            <w:r w:rsidRPr="009414CD">
              <w:rPr>
                <w:szCs w:val="22"/>
                <w:lang w:val="nl-NL"/>
              </w:rPr>
              <w:t>Biblioteca</w:t>
            </w:r>
            <w:r w:rsidR="00C93EB6">
              <w:rPr>
                <w:szCs w:val="22"/>
                <w:lang w:val="nl-NL"/>
              </w:rPr>
              <w:t xml:space="preserve"> </w:t>
            </w:r>
            <w:r w:rsidRPr="009414CD">
              <w:rPr>
                <w:szCs w:val="22"/>
                <w:lang w:val="nl-NL"/>
              </w:rPr>
              <w:t>Apostolica</w:t>
            </w:r>
            <w:r w:rsidR="00C93EB6">
              <w:rPr>
                <w:szCs w:val="22"/>
                <w:lang w:val="nl-NL"/>
              </w:rPr>
              <w:t xml:space="preserve"> </w:t>
            </w:r>
            <w:r w:rsidRPr="009414CD">
              <w:rPr>
                <w:szCs w:val="22"/>
                <w:lang w:val="nl-NL"/>
              </w:rPr>
              <w:t>Vaticana</w:t>
            </w:r>
            <w:r w:rsidR="00C93EB6">
              <w:rPr>
                <w:szCs w:val="22"/>
                <w:lang w:val="nl-NL"/>
              </w:rPr>
              <w:t xml:space="preserve"> </w:t>
            </w:r>
            <w:r w:rsidRPr="009414CD">
              <w:rPr>
                <w:szCs w:val="22"/>
                <w:lang w:val="nl-NL"/>
              </w:rPr>
              <w:t>,Vat.</w:t>
            </w:r>
            <w:r w:rsidR="00C93EB6">
              <w:rPr>
                <w:szCs w:val="22"/>
                <w:lang w:val="nl-NL"/>
              </w:rPr>
              <w:t xml:space="preserve"> </w:t>
            </w:r>
            <w:r w:rsidRPr="009414CD">
              <w:rPr>
                <w:szCs w:val="22"/>
                <w:lang w:val="nl-NL"/>
              </w:rPr>
              <w:t>gr.</w:t>
            </w:r>
            <w:r w:rsidR="00C93EB6">
              <w:rPr>
                <w:szCs w:val="22"/>
                <w:lang w:val="nl-NL"/>
              </w:rPr>
              <w:t xml:space="preserve"> </w:t>
            </w:r>
            <w:r w:rsidRPr="009414CD">
              <w:rPr>
                <w:szCs w:val="22"/>
                <w:lang w:val="nl-NL"/>
              </w:rPr>
              <w:t>0761.</w:t>
            </w:r>
          </w:p>
        </w:tc>
      </w:tr>
      <w:tr w:rsidR="00B91057" w:rsidRPr="0012584A" w14:paraId="6FCE87C2" w14:textId="77777777" w:rsidTr="00AD23CB">
        <w:trPr>
          <w:cantSplit/>
        </w:trPr>
        <w:tc>
          <w:tcPr>
            <w:tcW w:w="1483" w:type="dxa"/>
            <w:shd w:val="clear" w:color="auto" w:fill="auto"/>
          </w:tcPr>
          <w:p w14:paraId="4DF86545" w14:textId="77777777" w:rsidR="00B91057" w:rsidRPr="00331156" w:rsidRDefault="00B91057" w:rsidP="00B91057">
            <w:pPr>
              <w:pStyle w:val="AuthNormal"/>
              <w:jc w:val="center"/>
              <w:rPr>
                <w:b/>
                <w:bCs/>
                <w:szCs w:val="22"/>
              </w:rPr>
            </w:pPr>
            <w:r w:rsidRPr="00331156">
              <w:rPr>
                <w:b/>
                <w:bCs/>
                <w:szCs w:val="22"/>
              </w:rPr>
              <w:t>83p</w:t>
            </w:r>
          </w:p>
        </w:tc>
        <w:tc>
          <w:tcPr>
            <w:tcW w:w="905" w:type="dxa"/>
          </w:tcPr>
          <w:p w14:paraId="4D51F2B0" w14:textId="77777777" w:rsidR="00B91057" w:rsidRDefault="00331156" w:rsidP="00A332F9">
            <w:pPr>
              <w:pStyle w:val="AuthNormal"/>
              <w:pBdr>
                <w:bottom w:val="single" w:sz="4" w:space="1" w:color="auto"/>
              </w:pBdr>
              <w:jc w:val="center"/>
              <w:rPr>
                <w:szCs w:val="22"/>
              </w:rPr>
            </w:pPr>
            <w:r>
              <w:rPr>
                <w:szCs w:val="22"/>
              </w:rPr>
              <w:t>1916</w:t>
            </w:r>
          </w:p>
          <w:p w14:paraId="5BD835FC" w14:textId="77777777" w:rsidR="00A332F9" w:rsidRPr="00984F55" w:rsidRDefault="00C467F4" w:rsidP="00B91057">
            <w:pPr>
              <w:pStyle w:val="AuthNormal"/>
              <w:jc w:val="center"/>
              <w:rPr>
                <w:szCs w:val="22"/>
              </w:rPr>
            </w:pPr>
            <w:r w:rsidRPr="00E0611F">
              <w:rPr>
                <w:szCs w:val="22"/>
              </w:rPr>
              <w:t>6739</w:t>
            </w:r>
            <w:r>
              <w:rPr>
                <w:szCs w:val="22"/>
              </w:rPr>
              <w:t>6</w:t>
            </w:r>
          </w:p>
        </w:tc>
        <w:tc>
          <w:tcPr>
            <w:tcW w:w="6654" w:type="dxa"/>
          </w:tcPr>
          <w:p w14:paraId="109BDB8B" w14:textId="77777777" w:rsidR="00B91057" w:rsidRPr="002279B6" w:rsidRDefault="00331156" w:rsidP="00B91057">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765.</w:t>
            </w:r>
          </w:p>
          <w:p w14:paraId="4642128D" w14:textId="77777777" w:rsidR="00C467F4" w:rsidRPr="002279B6" w:rsidRDefault="00C467F4" w:rsidP="00B91057">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0765</w:t>
            </w:r>
            <w:r w:rsidR="00D36881" w:rsidRPr="002279B6">
              <w:rPr>
                <w:szCs w:val="22"/>
                <w:lang w:val="nl-NL"/>
              </w:rPr>
              <w:t>.</w:t>
            </w:r>
          </w:p>
        </w:tc>
      </w:tr>
      <w:tr w:rsidR="00AE25DC" w:rsidRPr="0012584A" w14:paraId="2097BB1C" w14:textId="77777777" w:rsidTr="00AD23CB">
        <w:trPr>
          <w:cantSplit/>
        </w:trPr>
        <w:tc>
          <w:tcPr>
            <w:tcW w:w="1483" w:type="dxa"/>
            <w:shd w:val="clear" w:color="auto" w:fill="auto"/>
          </w:tcPr>
          <w:p w14:paraId="613B03D4" w14:textId="77777777" w:rsidR="00AE25DC" w:rsidRPr="00AE25DC" w:rsidRDefault="00AE25DC" w:rsidP="00AE25DC">
            <w:pPr>
              <w:pStyle w:val="AuthNormal"/>
              <w:jc w:val="center"/>
              <w:rPr>
                <w:b/>
                <w:bCs/>
                <w:szCs w:val="22"/>
              </w:rPr>
            </w:pPr>
            <w:r w:rsidRPr="00AE25DC">
              <w:rPr>
                <w:b/>
                <w:bCs/>
                <w:szCs w:val="22"/>
              </w:rPr>
              <w:t>84p</w:t>
            </w:r>
          </w:p>
        </w:tc>
        <w:tc>
          <w:tcPr>
            <w:tcW w:w="905" w:type="dxa"/>
          </w:tcPr>
          <w:p w14:paraId="300EBAA7" w14:textId="77777777" w:rsidR="00AE25DC" w:rsidRDefault="00AE25DC" w:rsidP="00A332F9">
            <w:pPr>
              <w:pStyle w:val="AuthNormal"/>
              <w:pBdr>
                <w:bottom w:val="single" w:sz="4" w:space="1" w:color="auto"/>
              </w:pBdr>
              <w:jc w:val="center"/>
              <w:rPr>
                <w:szCs w:val="22"/>
              </w:rPr>
            </w:pPr>
            <w:r>
              <w:rPr>
                <w:szCs w:val="22"/>
              </w:rPr>
              <w:t>1917</w:t>
            </w:r>
          </w:p>
          <w:p w14:paraId="401B5BF4" w14:textId="77777777" w:rsidR="00A332F9" w:rsidRPr="00984F55" w:rsidRDefault="00C467F4" w:rsidP="00AE25DC">
            <w:pPr>
              <w:pStyle w:val="AuthNormal"/>
              <w:jc w:val="center"/>
              <w:rPr>
                <w:szCs w:val="22"/>
              </w:rPr>
            </w:pPr>
            <w:r w:rsidRPr="00E0611F">
              <w:rPr>
                <w:szCs w:val="22"/>
              </w:rPr>
              <w:t>6739</w:t>
            </w:r>
            <w:r>
              <w:rPr>
                <w:szCs w:val="22"/>
              </w:rPr>
              <w:t>7</w:t>
            </w:r>
          </w:p>
        </w:tc>
        <w:tc>
          <w:tcPr>
            <w:tcW w:w="6654" w:type="dxa"/>
          </w:tcPr>
          <w:p w14:paraId="74A37DD3" w14:textId="77777777" w:rsidR="00AE25DC" w:rsidRPr="002279B6" w:rsidRDefault="00AE25DC"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766.</w:t>
            </w:r>
          </w:p>
          <w:p w14:paraId="3F1EEDDB" w14:textId="77777777" w:rsidR="00C467F4" w:rsidRPr="002279B6" w:rsidRDefault="00C467F4"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0766</w:t>
            </w:r>
            <w:r w:rsidR="00D36881" w:rsidRPr="002279B6">
              <w:rPr>
                <w:szCs w:val="22"/>
                <w:lang w:val="nl-NL"/>
              </w:rPr>
              <w:t>.</w:t>
            </w:r>
          </w:p>
        </w:tc>
      </w:tr>
      <w:tr w:rsidR="00AE25DC" w:rsidRPr="0012584A" w14:paraId="1007D8AE" w14:textId="77777777" w:rsidTr="00AD23CB">
        <w:trPr>
          <w:cantSplit/>
        </w:trPr>
        <w:tc>
          <w:tcPr>
            <w:tcW w:w="1483" w:type="dxa"/>
            <w:shd w:val="clear" w:color="auto" w:fill="auto"/>
          </w:tcPr>
          <w:p w14:paraId="77F1DEC3" w14:textId="77777777" w:rsidR="00560001" w:rsidRDefault="00AE25DC" w:rsidP="00AE25DC">
            <w:pPr>
              <w:pStyle w:val="AuthNormal"/>
              <w:jc w:val="center"/>
              <w:rPr>
                <w:b/>
                <w:bCs/>
                <w:szCs w:val="22"/>
              </w:rPr>
            </w:pPr>
            <w:r w:rsidRPr="00A1092F">
              <w:rPr>
                <w:b/>
                <w:bCs/>
                <w:szCs w:val="22"/>
              </w:rPr>
              <w:t>85p</w:t>
            </w:r>
          </w:p>
          <w:p w14:paraId="14FBC485" w14:textId="77777777" w:rsidR="00AE25DC" w:rsidRPr="00713FA7" w:rsidRDefault="00D11AE8" w:rsidP="00AE25DC">
            <w:pPr>
              <w:pStyle w:val="AuthNormal"/>
              <w:jc w:val="center"/>
              <w:rPr>
                <w:szCs w:val="22"/>
              </w:rPr>
            </w:pPr>
            <w:r>
              <w:rPr>
                <w:szCs w:val="22"/>
              </w:rPr>
              <w:t>39a,</w:t>
            </w:r>
            <w:r w:rsidR="00A1092F" w:rsidRPr="00A1092F">
              <w:rPr>
                <w:szCs w:val="22"/>
              </w:rPr>
              <w:t>11</w:t>
            </w:r>
            <w:r w:rsidR="00560001">
              <w:rPr>
                <w:szCs w:val="22"/>
              </w:rPr>
              <w:t>r</w:t>
            </w:r>
          </w:p>
        </w:tc>
        <w:tc>
          <w:tcPr>
            <w:tcW w:w="905" w:type="dxa"/>
          </w:tcPr>
          <w:p w14:paraId="19AEE887" w14:textId="77777777" w:rsidR="00AE25DC" w:rsidRDefault="00B51D74" w:rsidP="00A332F9">
            <w:pPr>
              <w:pStyle w:val="AuthNormal"/>
              <w:pBdr>
                <w:bottom w:val="single" w:sz="4" w:space="1" w:color="auto"/>
              </w:pBdr>
              <w:jc w:val="center"/>
              <w:rPr>
                <w:szCs w:val="22"/>
              </w:rPr>
            </w:pPr>
            <w:r>
              <w:rPr>
                <w:szCs w:val="22"/>
              </w:rPr>
              <w:t>1918</w:t>
            </w:r>
          </w:p>
          <w:p w14:paraId="661B3E16" w14:textId="77777777" w:rsidR="00A332F9" w:rsidRPr="00984F55" w:rsidRDefault="00A91E7E" w:rsidP="00AE25DC">
            <w:pPr>
              <w:pStyle w:val="AuthNormal"/>
              <w:jc w:val="center"/>
              <w:rPr>
                <w:szCs w:val="22"/>
              </w:rPr>
            </w:pPr>
            <w:r w:rsidRPr="00A91E7E">
              <w:rPr>
                <w:szCs w:val="22"/>
              </w:rPr>
              <w:t>67767</w:t>
            </w:r>
          </w:p>
        </w:tc>
        <w:tc>
          <w:tcPr>
            <w:tcW w:w="6654" w:type="dxa"/>
          </w:tcPr>
          <w:p w14:paraId="3E29B0ED" w14:textId="77777777" w:rsidR="00AE25DC" w:rsidRPr="002279B6" w:rsidRDefault="00A1092F"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1136.</w:t>
            </w:r>
          </w:p>
          <w:p w14:paraId="60755341" w14:textId="77777777" w:rsidR="00A91E7E" w:rsidRPr="002279B6" w:rsidRDefault="00A91E7E"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1136</w:t>
            </w:r>
            <w:r w:rsidR="00D36881" w:rsidRPr="002279B6">
              <w:rPr>
                <w:szCs w:val="22"/>
                <w:lang w:val="nl-NL"/>
              </w:rPr>
              <w:t>.</w:t>
            </w:r>
          </w:p>
        </w:tc>
      </w:tr>
      <w:tr w:rsidR="00AE25DC" w:rsidRPr="0012584A" w14:paraId="7BC70401" w14:textId="77777777" w:rsidTr="00AD23CB">
        <w:trPr>
          <w:cantSplit/>
        </w:trPr>
        <w:tc>
          <w:tcPr>
            <w:tcW w:w="1483" w:type="dxa"/>
            <w:shd w:val="clear" w:color="auto" w:fill="auto"/>
          </w:tcPr>
          <w:p w14:paraId="18104C8D" w14:textId="77777777" w:rsidR="00D11AE8" w:rsidRDefault="00AE25DC" w:rsidP="00AE25DC">
            <w:pPr>
              <w:pStyle w:val="AuthNormal"/>
              <w:jc w:val="center"/>
              <w:rPr>
                <w:b/>
                <w:bCs/>
                <w:szCs w:val="22"/>
              </w:rPr>
            </w:pPr>
            <w:r w:rsidRPr="00204DFE">
              <w:rPr>
                <w:b/>
                <w:bCs/>
                <w:szCs w:val="22"/>
              </w:rPr>
              <w:t>86p</w:t>
            </w:r>
          </w:p>
          <w:p w14:paraId="44557FAF" w14:textId="77777777" w:rsidR="00AE25DC" w:rsidRPr="00713FA7" w:rsidRDefault="00D11AE8" w:rsidP="00AE25DC">
            <w:pPr>
              <w:pStyle w:val="AuthNormal"/>
              <w:jc w:val="center"/>
              <w:rPr>
                <w:szCs w:val="22"/>
              </w:rPr>
            </w:pPr>
            <w:r>
              <w:rPr>
                <w:szCs w:val="22"/>
              </w:rPr>
              <w:t>141e,75a,</w:t>
            </w:r>
            <w:r w:rsidR="001177E4">
              <w:rPr>
                <w:szCs w:val="22"/>
              </w:rPr>
              <w:t>40r</w:t>
            </w:r>
          </w:p>
        </w:tc>
        <w:tc>
          <w:tcPr>
            <w:tcW w:w="905" w:type="dxa"/>
          </w:tcPr>
          <w:p w14:paraId="1F103AD6" w14:textId="77777777" w:rsidR="00AE25DC" w:rsidRDefault="001177E4" w:rsidP="00A332F9">
            <w:pPr>
              <w:pStyle w:val="AuthNormal"/>
              <w:pBdr>
                <w:bottom w:val="single" w:sz="4" w:space="1" w:color="auto"/>
              </w:pBdr>
              <w:jc w:val="center"/>
              <w:rPr>
                <w:szCs w:val="22"/>
              </w:rPr>
            </w:pPr>
            <w:r>
              <w:rPr>
                <w:szCs w:val="22"/>
              </w:rPr>
              <w:t>141</w:t>
            </w:r>
          </w:p>
          <w:p w14:paraId="4CADEA8D" w14:textId="77777777" w:rsidR="00A332F9" w:rsidRPr="00984F55" w:rsidRDefault="00D36881" w:rsidP="00AE25DC">
            <w:pPr>
              <w:pStyle w:val="AuthNormal"/>
              <w:jc w:val="center"/>
              <w:rPr>
                <w:szCs w:val="22"/>
              </w:rPr>
            </w:pPr>
            <w:r w:rsidRPr="00D36881">
              <w:rPr>
                <w:szCs w:val="22"/>
              </w:rPr>
              <w:t>67791</w:t>
            </w:r>
          </w:p>
        </w:tc>
        <w:tc>
          <w:tcPr>
            <w:tcW w:w="6654" w:type="dxa"/>
          </w:tcPr>
          <w:p w14:paraId="470BEFA6" w14:textId="77777777" w:rsidR="00AE25DC" w:rsidRPr="002279B6" w:rsidRDefault="001177E4"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1160.</w:t>
            </w:r>
          </w:p>
          <w:p w14:paraId="2FF597A3" w14:textId="77777777" w:rsidR="00DD33FE" w:rsidRPr="002279B6" w:rsidRDefault="00DD33FE"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1160.</w:t>
            </w:r>
          </w:p>
        </w:tc>
      </w:tr>
      <w:tr w:rsidR="00AE25DC" w:rsidRPr="0012584A" w14:paraId="6EA66F09" w14:textId="77777777" w:rsidTr="00AD23CB">
        <w:trPr>
          <w:cantSplit/>
        </w:trPr>
        <w:tc>
          <w:tcPr>
            <w:tcW w:w="1483" w:type="dxa"/>
            <w:shd w:val="clear" w:color="auto" w:fill="auto"/>
          </w:tcPr>
          <w:p w14:paraId="1CF1989F" w14:textId="77777777" w:rsidR="00AE25DC" w:rsidRDefault="00AE25DC" w:rsidP="00AE25DC">
            <w:pPr>
              <w:pStyle w:val="AuthNormal"/>
              <w:jc w:val="center"/>
              <w:rPr>
                <w:b/>
                <w:bCs/>
                <w:szCs w:val="22"/>
              </w:rPr>
            </w:pPr>
            <w:r w:rsidRPr="00204DFE">
              <w:rPr>
                <w:b/>
                <w:bCs/>
                <w:szCs w:val="22"/>
              </w:rPr>
              <w:t>87p</w:t>
            </w:r>
          </w:p>
          <w:p w14:paraId="7B78C1C8" w14:textId="77777777" w:rsidR="00D11AE8" w:rsidRPr="00713FA7" w:rsidRDefault="00D11AE8" w:rsidP="00AE25DC">
            <w:pPr>
              <w:pStyle w:val="AuthNormal"/>
              <w:jc w:val="center"/>
              <w:rPr>
                <w:szCs w:val="22"/>
              </w:rPr>
            </w:pPr>
            <w:r>
              <w:rPr>
                <w:szCs w:val="22"/>
              </w:rPr>
              <w:t>142e,76a</w:t>
            </w:r>
          </w:p>
        </w:tc>
        <w:tc>
          <w:tcPr>
            <w:tcW w:w="905" w:type="dxa"/>
          </w:tcPr>
          <w:p w14:paraId="62AF146F" w14:textId="77777777" w:rsidR="00AE25DC" w:rsidRDefault="00204DFE" w:rsidP="00A332F9">
            <w:pPr>
              <w:pStyle w:val="AuthNormal"/>
              <w:pBdr>
                <w:bottom w:val="single" w:sz="4" w:space="1" w:color="auto"/>
              </w:pBdr>
              <w:jc w:val="center"/>
              <w:rPr>
                <w:szCs w:val="22"/>
              </w:rPr>
            </w:pPr>
            <w:r>
              <w:rPr>
                <w:szCs w:val="22"/>
              </w:rPr>
              <w:t>142</w:t>
            </w:r>
          </w:p>
          <w:p w14:paraId="71AFCD0C" w14:textId="77777777" w:rsidR="00A332F9" w:rsidRPr="00984F55" w:rsidRDefault="00F4281D" w:rsidP="00AE25DC">
            <w:pPr>
              <w:pStyle w:val="AuthNormal"/>
              <w:jc w:val="center"/>
              <w:rPr>
                <w:szCs w:val="22"/>
              </w:rPr>
            </w:pPr>
            <w:r w:rsidRPr="00F4281D">
              <w:rPr>
                <w:szCs w:val="22"/>
              </w:rPr>
              <w:t>67841</w:t>
            </w:r>
          </w:p>
        </w:tc>
        <w:tc>
          <w:tcPr>
            <w:tcW w:w="6654" w:type="dxa"/>
          </w:tcPr>
          <w:p w14:paraId="005A46B1" w14:textId="77777777" w:rsidR="00AE25DC" w:rsidRPr="002279B6" w:rsidRDefault="00204DFE" w:rsidP="00AE25DC">
            <w:pPr>
              <w:pStyle w:val="AuthNormal"/>
              <w:jc w:val="left"/>
              <w:rPr>
                <w:szCs w:val="22"/>
                <w:lang w:val="nl-NL"/>
              </w:rPr>
            </w:pPr>
            <w:r w:rsidRPr="002279B6">
              <w:rPr>
                <w:szCs w:val="22"/>
                <w:lang w:val="nl-NL"/>
              </w:rPr>
              <w:t>Rome,</w:t>
            </w:r>
            <w:r w:rsidR="00C93EB6">
              <w:rPr>
                <w:szCs w:val="22"/>
                <w:lang w:val="nl-NL"/>
              </w:rPr>
              <w:t xml:space="preserve"> </w:t>
            </w:r>
            <w:r w:rsidR="00B22647">
              <w:rPr>
                <w:szCs w:val="22"/>
                <w:lang w:val="nl-NL"/>
              </w:rPr>
              <w:t>Bibl.</w:t>
            </w:r>
            <w:r w:rsidR="00C93EB6">
              <w:rPr>
                <w:szCs w:val="22"/>
                <w:lang w:val="nl-NL"/>
              </w:rPr>
              <w:t xml:space="preserve"> </w:t>
            </w:r>
            <w:r w:rsidR="00B22647">
              <w:rPr>
                <w:szCs w:val="22"/>
                <w:lang w:val="nl-NL"/>
              </w:rPr>
              <w:t>Vatic</w:t>
            </w:r>
            <w:r w:rsidR="00B22647" w:rsidRPr="009414CD">
              <w:rPr>
                <w:szCs w:val="22"/>
                <w:lang w:val="nl-NL"/>
              </w:rPr>
              <w:t>.</w:t>
            </w:r>
            <w:r w:rsidRPr="002279B6">
              <w:rPr>
                <w:szCs w:val="22"/>
                <w:lang w:val="nl-NL"/>
              </w:rPr>
              <w: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w:t>
            </w:r>
            <w:r w:rsidR="00D36881" w:rsidRPr="002279B6">
              <w:rPr>
                <w:szCs w:val="22"/>
                <w:lang w:val="nl-NL"/>
              </w:rPr>
              <w:t>210.</w:t>
            </w:r>
          </w:p>
          <w:p w14:paraId="22569532" w14:textId="77777777" w:rsidR="00F4281D" w:rsidRPr="002279B6" w:rsidRDefault="00F4281D" w:rsidP="00AE25DC">
            <w:pPr>
              <w:pStyle w:val="AuthNormal"/>
              <w:jc w:val="left"/>
              <w:rPr>
                <w:szCs w:val="22"/>
                <w:lang w:val="nl-NL"/>
              </w:rPr>
            </w:pPr>
            <w:r w:rsidRPr="002279B6">
              <w:rPr>
                <w:szCs w:val="22"/>
                <w:lang w:val="nl-NL"/>
              </w:rPr>
              <w:t>Vatican,</w:t>
            </w:r>
            <w:r w:rsidR="00C93EB6">
              <w:rPr>
                <w:szCs w:val="22"/>
                <w:lang w:val="nl-NL"/>
              </w:rPr>
              <w:t xml:space="preserve"> </w:t>
            </w:r>
            <w:r w:rsidRPr="002279B6">
              <w:rPr>
                <w:szCs w:val="22"/>
                <w:lang w:val="nl-NL"/>
              </w:rPr>
              <w:t>Biblioteca</w:t>
            </w:r>
            <w:r w:rsidR="00C93EB6">
              <w:rPr>
                <w:szCs w:val="22"/>
                <w:lang w:val="nl-NL"/>
              </w:rPr>
              <w:t xml:space="preserve"> </w:t>
            </w:r>
            <w:r w:rsidRPr="002279B6">
              <w:rPr>
                <w:szCs w:val="22"/>
                <w:lang w:val="nl-NL"/>
              </w:rPr>
              <w:t>Apostolica</w:t>
            </w:r>
            <w:r w:rsidR="00C93EB6">
              <w:rPr>
                <w:szCs w:val="22"/>
                <w:lang w:val="nl-NL"/>
              </w:rPr>
              <w:t xml:space="preserve"> </w:t>
            </w:r>
            <w:r w:rsidRPr="002279B6">
              <w:rPr>
                <w:szCs w:val="22"/>
                <w:lang w:val="nl-NL"/>
              </w:rPr>
              <w:t>Vaticana</w:t>
            </w:r>
            <w:r w:rsidR="004C49B4" w:rsidRPr="002279B6">
              <w:rPr>
                <w:szCs w:val="22"/>
                <w:lang w:val="nl-NL"/>
              </w:rPr>
              <w:t>,</w:t>
            </w:r>
            <w:r w:rsidR="00C93EB6">
              <w:rPr>
                <w:szCs w:val="22"/>
                <w:lang w:val="nl-NL"/>
              </w:rPr>
              <w:t xml:space="preserve"> </w:t>
            </w:r>
            <w:r w:rsidRPr="002279B6">
              <w:rPr>
                <w:szCs w:val="22"/>
                <w:lang w:val="nl-NL"/>
              </w:rPr>
              <w:t>Vat.</w:t>
            </w:r>
            <w:r w:rsidR="00C93EB6">
              <w:rPr>
                <w:szCs w:val="22"/>
                <w:lang w:val="nl-NL"/>
              </w:rPr>
              <w:t xml:space="preserve"> </w:t>
            </w:r>
            <w:r w:rsidRPr="002279B6">
              <w:rPr>
                <w:szCs w:val="22"/>
                <w:lang w:val="nl-NL"/>
              </w:rPr>
              <w:t>gr.</w:t>
            </w:r>
            <w:r w:rsidR="00C93EB6">
              <w:rPr>
                <w:szCs w:val="22"/>
                <w:lang w:val="nl-NL"/>
              </w:rPr>
              <w:t xml:space="preserve"> </w:t>
            </w:r>
            <w:r w:rsidRPr="002279B6">
              <w:rPr>
                <w:szCs w:val="22"/>
                <w:lang w:val="nl-NL"/>
              </w:rPr>
              <w:t>1210.</w:t>
            </w:r>
          </w:p>
        </w:tc>
      </w:tr>
      <w:tr w:rsidR="00AE25DC" w:rsidRPr="00ED3A94" w14:paraId="03C52188" w14:textId="77777777" w:rsidTr="00AD23CB">
        <w:trPr>
          <w:cantSplit/>
        </w:trPr>
        <w:tc>
          <w:tcPr>
            <w:tcW w:w="1483" w:type="dxa"/>
            <w:shd w:val="clear" w:color="auto" w:fill="auto"/>
          </w:tcPr>
          <w:p w14:paraId="01FEACA0" w14:textId="77777777" w:rsidR="00D11AE8" w:rsidRDefault="00AE25DC" w:rsidP="00AE25DC">
            <w:pPr>
              <w:pStyle w:val="AuthNormal"/>
              <w:jc w:val="center"/>
              <w:rPr>
                <w:b/>
                <w:bCs/>
                <w:szCs w:val="22"/>
              </w:rPr>
            </w:pPr>
            <w:r w:rsidRPr="00E62E73">
              <w:rPr>
                <w:b/>
                <w:bCs/>
                <w:szCs w:val="22"/>
              </w:rPr>
              <w:t>88p</w:t>
            </w:r>
          </w:p>
          <w:p w14:paraId="22312F73" w14:textId="77777777" w:rsidR="00AE25DC" w:rsidRPr="00713FA7" w:rsidRDefault="00D11AE8" w:rsidP="00AE25DC">
            <w:pPr>
              <w:pStyle w:val="AuthNormal"/>
              <w:jc w:val="center"/>
              <w:rPr>
                <w:szCs w:val="22"/>
              </w:rPr>
            </w:pPr>
            <w:r>
              <w:rPr>
                <w:szCs w:val="22"/>
              </w:rPr>
              <w:t>149e,77a,</w:t>
            </w:r>
            <w:r w:rsidR="00212A63">
              <w:rPr>
                <w:szCs w:val="22"/>
              </w:rPr>
              <w:t>25r</w:t>
            </w:r>
          </w:p>
        </w:tc>
        <w:tc>
          <w:tcPr>
            <w:tcW w:w="905" w:type="dxa"/>
          </w:tcPr>
          <w:p w14:paraId="53F60088" w14:textId="77777777" w:rsidR="00AE25DC" w:rsidRDefault="00212A63" w:rsidP="00A332F9">
            <w:pPr>
              <w:pStyle w:val="AuthNormal"/>
              <w:pBdr>
                <w:bottom w:val="single" w:sz="4" w:space="1" w:color="auto"/>
              </w:pBdr>
              <w:jc w:val="center"/>
              <w:rPr>
                <w:szCs w:val="22"/>
              </w:rPr>
            </w:pPr>
            <w:r>
              <w:rPr>
                <w:szCs w:val="22"/>
              </w:rPr>
              <w:t>149</w:t>
            </w:r>
          </w:p>
          <w:p w14:paraId="1F7F4344" w14:textId="77777777" w:rsidR="00A332F9" w:rsidRPr="00984F55" w:rsidRDefault="00961F69" w:rsidP="00AE25DC">
            <w:pPr>
              <w:pStyle w:val="AuthNormal"/>
              <w:jc w:val="center"/>
              <w:rPr>
                <w:szCs w:val="22"/>
              </w:rPr>
            </w:pPr>
            <w:r w:rsidRPr="00961F69">
              <w:rPr>
                <w:szCs w:val="22"/>
              </w:rPr>
              <w:t>65903</w:t>
            </w:r>
          </w:p>
        </w:tc>
        <w:tc>
          <w:tcPr>
            <w:tcW w:w="6654" w:type="dxa"/>
          </w:tcPr>
          <w:p w14:paraId="704443B8" w14:textId="77777777" w:rsidR="00AE25DC" w:rsidRDefault="00212A63" w:rsidP="00AE25DC">
            <w:pPr>
              <w:pStyle w:val="AuthNormal"/>
              <w:jc w:val="left"/>
              <w:rPr>
                <w:szCs w:val="22"/>
              </w:rPr>
            </w:pPr>
            <w:r>
              <w:rPr>
                <w:szCs w:val="22"/>
              </w:rPr>
              <w:t>Rome,</w:t>
            </w:r>
            <w:r w:rsidR="00C93EB6">
              <w:rPr>
                <w:szCs w:val="22"/>
              </w:rPr>
              <w:t xml:space="preserve"> </w:t>
            </w:r>
            <w:r w:rsidR="00B22647" w:rsidRPr="00B22647">
              <w:rPr>
                <w:szCs w:val="22"/>
              </w:rPr>
              <w:t>Bibl.</w:t>
            </w:r>
            <w:r w:rsidR="00C93EB6">
              <w:rPr>
                <w:szCs w:val="22"/>
              </w:rPr>
              <w:t xml:space="preserve"> </w:t>
            </w:r>
            <w:r w:rsidR="00B22647" w:rsidRPr="00B22647">
              <w:rPr>
                <w:szCs w:val="22"/>
              </w:rPr>
              <w:t>Vatic.</w:t>
            </w:r>
            <w:r w:rsidR="00C93EB6">
              <w:rPr>
                <w:szCs w:val="22"/>
              </w:rPr>
              <w:t xml:space="preserve"> </w:t>
            </w:r>
            <w:r>
              <w:rPr>
                <w:szCs w:val="22"/>
              </w:rPr>
              <w:t>Pal.</w:t>
            </w:r>
            <w:r w:rsidR="00C93EB6">
              <w:rPr>
                <w:szCs w:val="22"/>
              </w:rPr>
              <w:t xml:space="preserve"> </w:t>
            </w:r>
            <w:r w:rsidR="00B22647">
              <w:rPr>
                <w:szCs w:val="22"/>
              </w:rPr>
              <w:t>Ms.</w:t>
            </w:r>
            <w:r w:rsidR="00C93EB6">
              <w:rPr>
                <w:szCs w:val="22"/>
              </w:rPr>
              <w:t xml:space="preserve"> </w:t>
            </w:r>
            <w:r>
              <w:rPr>
                <w:szCs w:val="22"/>
              </w:rPr>
              <w:t>Gr.</w:t>
            </w:r>
            <w:r w:rsidR="00C93EB6">
              <w:rPr>
                <w:szCs w:val="22"/>
              </w:rPr>
              <w:t xml:space="preserve"> </w:t>
            </w:r>
            <w:r w:rsidR="00E62E73">
              <w:rPr>
                <w:szCs w:val="22"/>
              </w:rPr>
              <w:t>171</w:t>
            </w:r>
            <w:r>
              <w:rPr>
                <w:szCs w:val="22"/>
              </w:rPr>
              <w:t>.</w:t>
            </w:r>
          </w:p>
          <w:p w14:paraId="05E6D6A5" w14:textId="77777777" w:rsidR="004C49B4" w:rsidRPr="00984F55" w:rsidRDefault="004C49B4" w:rsidP="00AE25DC">
            <w:pPr>
              <w:pStyle w:val="AuthNormal"/>
              <w:jc w:val="left"/>
              <w:rPr>
                <w:szCs w:val="22"/>
              </w:rPr>
            </w:pPr>
            <w:r w:rsidRPr="004C49B4">
              <w:rPr>
                <w:szCs w:val="22"/>
              </w:rPr>
              <w:t>Vatican</w:t>
            </w:r>
            <w:r>
              <w:rPr>
                <w:szCs w:val="22"/>
              </w:rPr>
              <w:t>,</w:t>
            </w:r>
            <w:r w:rsidR="00C93EB6">
              <w:rPr>
                <w:szCs w:val="22"/>
              </w:rPr>
              <w:t xml:space="preserve"> </w:t>
            </w:r>
            <w:r w:rsidRPr="004C49B4">
              <w:rPr>
                <w:szCs w:val="22"/>
              </w:rPr>
              <w:t>Biblioteca</w:t>
            </w:r>
            <w:r w:rsidR="00C93EB6">
              <w:rPr>
                <w:szCs w:val="22"/>
              </w:rPr>
              <w:t xml:space="preserve"> </w:t>
            </w:r>
            <w:r w:rsidRPr="004C49B4">
              <w:rPr>
                <w:szCs w:val="22"/>
              </w:rPr>
              <w:t>Apostolica</w:t>
            </w:r>
            <w:r w:rsidR="00C93EB6">
              <w:rPr>
                <w:szCs w:val="22"/>
              </w:rPr>
              <w:t xml:space="preserve"> </w:t>
            </w:r>
            <w:r w:rsidRPr="004C49B4">
              <w:rPr>
                <w:szCs w:val="22"/>
              </w:rPr>
              <w:t>Vaticana</w:t>
            </w:r>
            <w:r>
              <w:rPr>
                <w:szCs w:val="22"/>
              </w:rPr>
              <w:t>,</w:t>
            </w:r>
            <w:r w:rsidR="00C93EB6">
              <w:rPr>
                <w:szCs w:val="22"/>
              </w:rPr>
              <w:t xml:space="preserve"> </w:t>
            </w:r>
            <w:r w:rsidRPr="004C49B4">
              <w:rPr>
                <w:szCs w:val="22"/>
              </w:rPr>
              <w:t>Pal.</w:t>
            </w:r>
            <w:r w:rsidR="00C93EB6">
              <w:rPr>
                <w:szCs w:val="22"/>
              </w:rPr>
              <w:t xml:space="preserve"> </w:t>
            </w:r>
            <w:r w:rsidRPr="004C49B4">
              <w:rPr>
                <w:szCs w:val="22"/>
              </w:rPr>
              <w:t>gr.</w:t>
            </w:r>
            <w:r w:rsidR="00C93EB6">
              <w:rPr>
                <w:szCs w:val="22"/>
              </w:rPr>
              <w:t xml:space="preserve"> </w:t>
            </w:r>
            <w:r w:rsidRPr="004C49B4">
              <w:rPr>
                <w:szCs w:val="22"/>
              </w:rPr>
              <w:t>171</w:t>
            </w:r>
            <w:r w:rsidR="00352677">
              <w:rPr>
                <w:szCs w:val="22"/>
              </w:rPr>
              <w:t>.</w:t>
            </w:r>
          </w:p>
        </w:tc>
      </w:tr>
      <w:tr w:rsidR="00AE25DC" w:rsidRPr="00ED3A94" w14:paraId="25ED9869" w14:textId="77777777" w:rsidTr="00AD23CB">
        <w:trPr>
          <w:cantSplit/>
        </w:trPr>
        <w:tc>
          <w:tcPr>
            <w:tcW w:w="1483" w:type="dxa"/>
            <w:shd w:val="clear" w:color="auto" w:fill="auto"/>
          </w:tcPr>
          <w:p w14:paraId="3CA40A9D" w14:textId="77777777" w:rsidR="00AE25DC" w:rsidRDefault="00AE25DC" w:rsidP="00AE25DC">
            <w:pPr>
              <w:pStyle w:val="AuthNormal"/>
              <w:jc w:val="center"/>
              <w:rPr>
                <w:b/>
                <w:bCs/>
                <w:szCs w:val="22"/>
              </w:rPr>
            </w:pPr>
            <w:r w:rsidRPr="00A0701D">
              <w:rPr>
                <w:b/>
                <w:bCs/>
                <w:szCs w:val="22"/>
              </w:rPr>
              <w:t>90p</w:t>
            </w:r>
          </w:p>
          <w:p w14:paraId="7C380951" w14:textId="77777777" w:rsidR="00D11AE8" w:rsidRPr="00713FA7" w:rsidRDefault="00D11AE8" w:rsidP="00AE25DC">
            <w:pPr>
              <w:pStyle w:val="AuthNormal"/>
              <w:jc w:val="center"/>
              <w:rPr>
                <w:szCs w:val="22"/>
              </w:rPr>
            </w:pPr>
            <w:r>
              <w:rPr>
                <w:szCs w:val="22"/>
              </w:rPr>
              <w:t>79a</w:t>
            </w:r>
          </w:p>
        </w:tc>
        <w:tc>
          <w:tcPr>
            <w:tcW w:w="905" w:type="dxa"/>
          </w:tcPr>
          <w:p w14:paraId="0CCA51EE" w14:textId="77777777" w:rsidR="00AE25DC" w:rsidRDefault="00A0701D" w:rsidP="00A332F9">
            <w:pPr>
              <w:pStyle w:val="AuthNormal"/>
              <w:pBdr>
                <w:bottom w:val="single" w:sz="4" w:space="1" w:color="auto"/>
              </w:pBdr>
              <w:jc w:val="center"/>
              <w:rPr>
                <w:szCs w:val="22"/>
              </w:rPr>
            </w:pPr>
            <w:r>
              <w:rPr>
                <w:szCs w:val="22"/>
              </w:rPr>
              <w:t>451</w:t>
            </w:r>
          </w:p>
          <w:p w14:paraId="48B5C158" w14:textId="77777777" w:rsidR="00A332F9" w:rsidRPr="00984F55" w:rsidRDefault="00352677" w:rsidP="00AE25DC">
            <w:pPr>
              <w:pStyle w:val="AuthNormal"/>
              <w:jc w:val="center"/>
              <w:rPr>
                <w:szCs w:val="22"/>
              </w:rPr>
            </w:pPr>
            <w:r w:rsidRPr="00352677">
              <w:rPr>
                <w:szCs w:val="22"/>
              </w:rPr>
              <w:t>66470</w:t>
            </w:r>
          </w:p>
        </w:tc>
        <w:tc>
          <w:tcPr>
            <w:tcW w:w="6654" w:type="dxa"/>
          </w:tcPr>
          <w:p w14:paraId="7FC73B69" w14:textId="77777777" w:rsidR="00AE25DC" w:rsidRDefault="00A0701D" w:rsidP="00AE25DC">
            <w:pPr>
              <w:pStyle w:val="AuthNormal"/>
              <w:jc w:val="left"/>
              <w:rPr>
                <w:szCs w:val="22"/>
              </w:rPr>
            </w:pPr>
            <w:r>
              <w:rPr>
                <w:szCs w:val="22"/>
              </w:rPr>
              <w:t>Rome,</w:t>
            </w:r>
            <w:r w:rsidR="00C93EB6">
              <w:rPr>
                <w:szCs w:val="22"/>
              </w:rPr>
              <w:t xml:space="preserve"> </w:t>
            </w:r>
            <w:r w:rsidR="00B22647" w:rsidRPr="00B22647">
              <w:rPr>
                <w:szCs w:val="22"/>
              </w:rPr>
              <w:t>Bibl.</w:t>
            </w:r>
            <w:r w:rsidR="00C93EB6">
              <w:rPr>
                <w:szCs w:val="22"/>
              </w:rPr>
              <w:t xml:space="preserve"> </w:t>
            </w:r>
            <w:r w:rsidR="00B22647" w:rsidRPr="00B22647">
              <w:rPr>
                <w:szCs w:val="22"/>
              </w:rPr>
              <w:t>Vatic.</w:t>
            </w:r>
            <w:r w:rsidR="00C93EB6">
              <w:rPr>
                <w:szCs w:val="22"/>
              </w:rPr>
              <w:t xml:space="preserve"> </w:t>
            </w:r>
            <w:r>
              <w:rPr>
                <w:szCs w:val="22"/>
              </w:rPr>
              <w:t>Urb</w:t>
            </w:r>
            <w:r w:rsidR="00B22647">
              <w:rPr>
                <w:szCs w:val="22"/>
              </w:rPr>
              <w:t>in</w:t>
            </w:r>
            <w:r>
              <w:rPr>
                <w:szCs w:val="22"/>
              </w:rPr>
              <w:t>.</w:t>
            </w:r>
            <w:r w:rsidR="00C93EB6">
              <w:rPr>
                <w:szCs w:val="22"/>
              </w:rPr>
              <w:t xml:space="preserve"> </w:t>
            </w:r>
            <w:r>
              <w:rPr>
                <w:szCs w:val="22"/>
              </w:rPr>
              <w:t>Gr.</w:t>
            </w:r>
            <w:r w:rsidR="00C93EB6">
              <w:rPr>
                <w:szCs w:val="22"/>
              </w:rPr>
              <w:t xml:space="preserve"> </w:t>
            </w:r>
            <w:r>
              <w:rPr>
                <w:szCs w:val="22"/>
              </w:rPr>
              <w:t>3.</w:t>
            </w:r>
          </w:p>
          <w:p w14:paraId="193F214F" w14:textId="77777777" w:rsidR="00352677" w:rsidRPr="00984F55" w:rsidRDefault="00352677" w:rsidP="00AE25DC">
            <w:pPr>
              <w:pStyle w:val="AuthNormal"/>
              <w:jc w:val="left"/>
              <w:rPr>
                <w:szCs w:val="22"/>
              </w:rPr>
            </w:pPr>
            <w:r w:rsidRPr="00352677">
              <w:rPr>
                <w:szCs w:val="22"/>
              </w:rPr>
              <w:t>Vatican</w:t>
            </w:r>
            <w:r>
              <w:rPr>
                <w:szCs w:val="22"/>
              </w:rPr>
              <w:t>,</w:t>
            </w:r>
            <w:r w:rsidR="00C93EB6">
              <w:rPr>
                <w:szCs w:val="22"/>
              </w:rPr>
              <w:t xml:space="preserve"> </w:t>
            </w:r>
            <w:r w:rsidRPr="00352677">
              <w:rPr>
                <w:szCs w:val="22"/>
              </w:rPr>
              <w:t>Biblioteca</w:t>
            </w:r>
            <w:r w:rsidR="00C93EB6">
              <w:rPr>
                <w:szCs w:val="22"/>
              </w:rPr>
              <w:t xml:space="preserve"> </w:t>
            </w:r>
            <w:r w:rsidRPr="00352677">
              <w:rPr>
                <w:szCs w:val="22"/>
              </w:rPr>
              <w:t>Apostolica</w:t>
            </w:r>
            <w:r w:rsidR="00C93EB6">
              <w:rPr>
                <w:szCs w:val="22"/>
              </w:rPr>
              <w:t xml:space="preserve"> </w:t>
            </w:r>
            <w:r w:rsidRPr="00352677">
              <w:rPr>
                <w:szCs w:val="22"/>
              </w:rPr>
              <w:t>Vaticana</w:t>
            </w:r>
            <w:r>
              <w:rPr>
                <w:szCs w:val="22"/>
              </w:rPr>
              <w:t>,</w:t>
            </w:r>
            <w:r w:rsidR="00C93EB6">
              <w:rPr>
                <w:szCs w:val="22"/>
              </w:rPr>
              <w:t xml:space="preserve"> </w:t>
            </w:r>
            <w:r w:rsidRPr="00352677">
              <w:rPr>
                <w:szCs w:val="22"/>
              </w:rPr>
              <w:t>Urb.</w:t>
            </w:r>
            <w:r w:rsidR="00C93EB6">
              <w:rPr>
                <w:szCs w:val="22"/>
              </w:rPr>
              <w:t xml:space="preserve"> </w:t>
            </w:r>
            <w:r w:rsidRPr="00352677">
              <w:rPr>
                <w:szCs w:val="22"/>
              </w:rPr>
              <w:t>gr.</w:t>
            </w:r>
            <w:r w:rsidR="00C93EB6">
              <w:rPr>
                <w:szCs w:val="22"/>
              </w:rPr>
              <w:t xml:space="preserve"> </w:t>
            </w:r>
            <w:r w:rsidRPr="00352677">
              <w:rPr>
                <w:szCs w:val="22"/>
              </w:rPr>
              <w:t>003</w:t>
            </w:r>
            <w:r>
              <w:rPr>
                <w:szCs w:val="22"/>
              </w:rPr>
              <w:t>.</w:t>
            </w:r>
          </w:p>
        </w:tc>
      </w:tr>
      <w:tr w:rsidR="00AE25DC" w:rsidRPr="00ED3A94" w14:paraId="7EB88368" w14:textId="77777777" w:rsidTr="00AD23CB">
        <w:trPr>
          <w:cantSplit/>
        </w:trPr>
        <w:tc>
          <w:tcPr>
            <w:tcW w:w="1483" w:type="dxa"/>
            <w:shd w:val="clear" w:color="auto" w:fill="auto"/>
          </w:tcPr>
          <w:p w14:paraId="26FCBD47" w14:textId="77777777" w:rsidR="00560001" w:rsidRDefault="00AE25DC" w:rsidP="00AE25DC">
            <w:pPr>
              <w:pStyle w:val="AuthNormal"/>
              <w:jc w:val="center"/>
              <w:rPr>
                <w:b/>
                <w:bCs/>
                <w:szCs w:val="22"/>
              </w:rPr>
            </w:pPr>
            <w:r w:rsidRPr="00490C94">
              <w:rPr>
                <w:b/>
                <w:bCs/>
                <w:szCs w:val="22"/>
              </w:rPr>
              <w:t>91p</w:t>
            </w:r>
          </w:p>
          <w:p w14:paraId="48F60B0F" w14:textId="77777777" w:rsidR="00AE25DC" w:rsidRPr="00713FA7" w:rsidRDefault="00D11AE8" w:rsidP="00AE25DC">
            <w:pPr>
              <w:pStyle w:val="AuthNormal"/>
              <w:jc w:val="center"/>
              <w:rPr>
                <w:szCs w:val="22"/>
              </w:rPr>
            </w:pPr>
            <w:r>
              <w:rPr>
                <w:szCs w:val="22"/>
              </w:rPr>
              <w:t>80a,</w:t>
            </w:r>
            <w:r w:rsidR="00490C94">
              <w:rPr>
                <w:szCs w:val="22"/>
              </w:rPr>
              <w:t>42r</w:t>
            </w:r>
          </w:p>
        </w:tc>
        <w:tc>
          <w:tcPr>
            <w:tcW w:w="905" w:type="dxa"/>
          </w:tcPr>
          <w:p w14:paraId="2213161E" w14:textId="77777777" w:rsidR="00AE25DC" w:rsidRDefault="00490C94" w:rsidP="00A332F9">
            <w:pPr>
              <w:pStyle w:val="AuthNormal"/>
              <w:pBdr>
                <w:bottom w:val="single" w:sz="4" w:space="1" w:color="auto"/>
              </w:pBdr>
              <w:jc w:val="center"/>
              <w:rPr>
                <w:szCs w:val="22"/>
              </w:rPr>
            </w:pPr>
            <w:r>
              <w:rPr>
                <w:szCs w:val="22"/>
              </w:rPr>
              <w:t>452</w:t>
            </w:r>
          </w:p>
          <w:p w14:paraId="5144444E" w14:textId="77777777" w:rsidR="00A332F9" w:rsidRPr="00984F55" w:rsidRDefault="004838E6" w:rsidP="00AE25DC">
            <w:pPr>
              <w:pStyle w:val="AuthNormal"/>
              <w:jc w:val="center"/>
              <w:rPr>
                <w:szCs w:val="22"/>
              </w:rPr>
            </w:pPr>
            <w:r w:rsidRPr="004838E6">
              <w:rPr>
                <w:szCs w:val="22"/>
              </w:rPr>
              <w:t>66409</w:t>
            </w:r>
          </w:p>
        </w:tc>
        <w:tc>
          <w:tcPr>
            <w:tcW w:w="6654" w:type="dxa"/>
          </w:tcPr>
          <w:p w14:paraId="42FD4225" w14:textId="21030C18" w:rsidR="00AE25DC" w:rsidRDefault="00490C94" w:rsidP="00AE25DC">
            <w:pPr>
              <w:pStyle w:val="AuthNormal"/>
              <w:jc w:val="left"/>
              <w:rPr>
                <w:szCs w:val="22"/>
              </w:rPr>
            </w:pPr>
            <w:r>
              <w:rPr>
                <w:szCs w:val="22"/>
              </w:rPr>
              <w:t>Rome,</w:t>
            </w:r>
            <w:r w:rsidR="00C93EB6">
              <w:rPr>
                <w:szCs w:val="22"/>
              </w:rPr>
              <w:t xml:space="preserve"> </w:t>
            </w:r>
            <w:r w:rsidR="00B22647" w:rsidRPr="00B22647">
              <w:rPr>
                <w:szCs w:val="22"/>
              </w:rPr>
              <w:t>Bibl.</w:t>
            </w:r>
            <w:r w:rsidR="00C93EB6">
              <w:rPr>
                <w:szCs w:val="22"/>
              </w:rPr>
              <w:t xml:space="preserve"> </w:t>
            </w:r>
            <w:r w:rsidR="00B22647" w:rsidRPr="00B22647">
              <w:rPr>
                <w:szCs w:val="22"/>
              </w:rPr>
              <w:t>Vatic</w:t>
            </w:r>
            <w:r w:rsidR="00B22647">
              <w:rPr>
                <w:szCs w:val="22"/>
              </w:rPr>
              <w:t>.</w:t>
            </w:r>
            <w:r w:rsidR="00C93EB6">
              <w:rPr>
                <w:szCs w:val="22"/>
              </w:rPr>
              <w:t xml:space="preserve"> </w:t>
            </w:r>
            <w:r w:rsidR="0096377A" w:rsidRPr="0096377A">
              <w:rPr>
                <w:szCs w:val="22"/>
              </w:rPr>
              <w:t>Pi</w:t>
            </w:r>
            <w:r w:rsidR="00630FD1">
              <w:rPr>
                <w:szCs w:val="22"/>
              </w:rPr>
              <w:t>o</w:t>
            </w:r>
            <w:r w:rsidR="00C93EB6">
              <w:rPr>
                <w:szCs w:val="22"/>
              </w:rPr>
              <w:t xml:space="preserve"> </w:t>
            </w:r>
            <w:r w:rsidR="0096377A" w:rsidRPr="0096377A">
              <w:rPr>
                <w:szCs w:val="22"/>
              </w:rPr>
              <w:t>II</w:t>
            </w:r>
            <w:r w:rsidR="00C93EB6">
              <w:rPr>
                <w:szCs w:val="22"/>
              </w:rPr>
              <w:t xml:space="preserve"> </w:t>
            </w:r>
            <w:r w:rsidR="00B22647">
              <w:rPr>
                <w:szCs w:val="22"/>
              </w:rPr>
              <w:t>Ms.</w:t>
            </w:r>
            <w:r w:rsidR="00C93EB6">
              <w:rPr>
                <w:szCs w:val="22"/>
              </w:rPr>
              <w:t xml:space="preserve"> </w:t>
            </w:r>
            <w:r w:rsidR="0096377A" w:rsidRPr="0096377A">
              <w:rPr>
                <w:szCs w:val="22"/>
              </w:rPr>
              <w:t>50</w:t>
            </w:r>
            <w:r w:rsidR="004838E6">
              <w:rPr>
                <w:szCs w:val="22"/>
              </w:rPr>
              <w:t>.</w:t>
            </w:r>
          </w:p>
          <w:p w14:paraId="08DF6F2B" w14:textId="77777777" w:rsidR="004838E6" w:rsidRPr="00984F55" w:rsidRDefault="004838E6" w:rsidP="00AE25DC">
            <w:pPr>
              <w:pStyle w:val="AuthNormal"/>
              <w:jc w:val="left"/>
              <w:rPr>
                <w:szCs w:val="22"/>
              </w:rPr>
            </w:pPr>
            <w:r w:rsidRPr="004838E6">
              <w:rPr>
                <w:szCs w:val="22"/>
              </w:rPr>
              <w:t>Vatican</w:t>
            </w:r>
            <w:r>
              <w:rPr>
                <w:szCs w:val="22"/>
              </w:rPr>
              <w:t>,</w:t>
            </w:r>
            <w:r w:rsidR="00C93EB6">
              <w:rPr>
                <w:szCs w:val="22"/>
              </w:rPr>
              <w:t xml:space="preserve"> </w:t>
            </w:r>
            <w:r w:rsidRPr="004838E6">
              <w:rPr>
                <w:szCs w:val="22"/>
              </w:rPr>
              <w:t>Biblioteca</w:t>
            </w:r>
            <w:r w:rsidR="00C93EB6">
              <w:rPr>
                <w:szCs w:val="22"/>
              </w:rPr>
              <w:t xml:space="preserve"> </w:t>
            </w:r>
            <w:r w:rsidRPr="004838E6">
              <w:rPr>
                <w:szCs w:val="22"/>
              </w:rPr>
              <w:t>Apostolica</w:t>
            </w:r>
            <w:r w:rsidR="00C93EB6">
              <w:rPr>
                <w:szCs w:val="22"/>
              </w:rPr>
              <w:t xml:space="preserve"> </w:t>
            </w:r>
            <w:r w:rsidRPr="004838E6">
              <w:rPr>
                <w:szCs w:val="22"/>
              </w:rPr>
              <w:t>Vaticana</w:t>
            </w:r>
            <w:r>
              <w:rPr>
                <w:szCs w:val="22"/>
              </w:rPr>
              <w:t>,</w:t>
            </w:r>
            <w:r w:rsidR="00C93EB6">
              <w:rPr>
                <w:szCs w:val="22"/>
              </w:rPr>
              <w:t xml:space="preserve"> </w:t>
            </w:r>
            <w:r w:rsidRPr="004838E6">
              <w:rPr>
                <w:szCs w:val="22"/>
              </w:rPr>
              <w:t>Reg.</w:t>
            </w:r>
            <w:r w:rsidR="00C93EB6">
              <w:rPr>
                <w:szCs w:val="22"/>
              </w:rPr>
              <w:t xml:space="preserve"> </w:t>
            </w:r>
            <w:r w:rsidRPr="004838E6">
              <w:rPr>
                <w:szCs w:val="22"/>
              </w:rPr>
              <w:t>gr.</w:t>
            </w:r>
            <w:r w:rsidR="00C93EB6">
              <w:rPr>
                <w:szCs w:val="22"/>
              </w:rPr>
              <w:t xml:space="preserve"> </w:t>
            </w:r>
            <w:r w:rsidRPr="004838E6">
              <w:rPr>
                <w:szCs w:val="22"/>
              </w:rPr>
              <w:t>Pio</w:t>
            </w:r>
            <w:r w:rsidR="00C93EB6">
              <w:rPr>
                <w:szCs w:val="22"/>
              </w:rPr>
              <w:t xml:space="preserve"> </w:t>
            </w:r>
            <w:r w:rsidRPr="004838E6">
              <w:rPr>
                <w:szCs w:val="22"/>
              </w:rPr>
              <w:t>II</w:t>
            </w:r>
            <w:r w:rsidR="00C93EB6">
              <w:rPr>
                <w:szCs w:val="22"/>
              </w:rPr>
              <w:t xml:space="preserve"> </w:t>
            </w:r>
            <w:r w:rsidRPr="004838E6">
              <w:rPr>
                <w:szCs w:val="22"/>
              </w:rPr>
              <w:t>50</w:t>
            </w:r>
            <w:r>
              <w:rPr>
                <w:szCs w:val="22"/>
              </w:rPr>
              <w:t>.</w:t>
            </w:r>
          </w:p>
        </w:tc>
      </w:tr>
      <w:tr w:rsidR="00AE25DC" w:rsidRPr="00ED3A94" w14:paraId="5B7AFD58" w14:textId="77777777" w:rsidTr="00AD23CB">
        <w:trPr>
          <w:cantSplit/>
        </w:trPr>
        <w:tc>
          <w:tcPr>
            <w:tcW w:w="1483" w:type="dxa"/>
            <w:shd w:val="clear" w:color="auto" w:fill="auto"/>
          </w:tcPr>
          <w:p w14:paraId="0796353B" w14:textId="77777777" w:rsidR="00D11AE8" w:rsidRDefault="00AE25DC" w:rsidP="00AE25DC">
            <w:pPr>
              <w:pStyle w:val="AuthNormal"/>
              <w:jc w:val="center"/>
              <w:rPr>
                <w:b/>
                <w:bCs/>
                <w:szCs w:val="22"/>
              </w:rPr>
            </w:pPr>
            <w:r w:rsidRPr="00E94B45">
              <w:rPr>
                <w:b/>
                <w:bCs/>
                <w:szCs w:val="22"/>
              </w:rPr>
              <w:t>92p</w:t>
            </w:r>
          </w:p>
          <w:p w14:paraId="2884C312" w14:textId="6D3E115F" w:rsidR="00AE25DC" w:rsidRDefault="004C2FCD" w:rsidP="00AE25DC">
            <w:pPr>
              <w:pStyle w:val="AuthNormal"/>
              <w:jc w:val="center"/>
              <w:rPr>
                <w:szCs w:val="22"/>
              </w:rPr>
            </w:pPr>
            <w:r>
              <w:rPr>
                <w:szCs w:val="22"/>
              </w:rPr>
              <w:t>180</w:t>
            </w:r>
            <w:r w:rsidR="005D5543">
              <w:rPr>
                <w:szCs w:val="22"/>
              </w:rPr>
              <w:t>e</w:t>
            </w:r>
            <w:r w:rsidR="00D11AE8">
              <w:rPr>
                <w:szCs w:val="22"/>
              </w:rPr>
              <w:t>,82a,</w:t>
            </w:r>
            <w:r w:rsidR="00E94B45">
              <w:rPr>
                <w:szCs w:val="22"/>
              </w:rPr>
              <w:t>44r</w:t>
            </w:r>
          </w:p>
          <w:p w14:paraId="083C4A95" w14:textId="24F62005" w:rsidR="005946D1" w:rsidRPr="00713FA7" w:rsidRDefault="005946D1" w:rsidP="00AE25DC">
            <w:pPr>
              <w:pStyle w:val="AuthNormal"/>
              <w:jc w:val="center"/>
              <w:rPr>
                <w:szCs w:val="22"/>
              </w:rPr>
            </w:pPr>
            <w:r>
              <w:rPr>
                <w:szCs w:val="22"/>
              </w:rPr>
              <w:t>(</w:t>
            </w:r>
            <w:r w:rsidR="004C2FCD">
              <w:rPr>
                <w:szCs w:val="22"/>
              </w:rPr>
              <w:t>later 204</w:t>
            </w:r>
            <w:r>
              <w:rPr>
                <w:szCs w:val="22"/>
              </w:rPr>
              <w:t>e</w:t>
            </w:r>
            <w:r w:rsidR="004C2FCD">
              <w:rPr>
                <w:szCs w:val="22"/>
              </w:rPr>
              <w:t>?</w:t>
            </w:r>
            <w:r>
              <w:rPr>
                <w:szCs w:val="22"/>
              </w:rPr>
              <w:t>)</w:t>
            </w:r>
          </w:p>
        </w:tc>
        <w:tc>
          <w:tcPr>
            <w:tcW w:w="905" w:type="dxa"/>
          </w:tcPr>
          <w:p w14:paraId="0C05DCB8" w14:textId="77777777" w:rsidR="00A332F9" w:rsidRDefault="00033923" w:rsidP="00A332F9">
            <w:pPr>
              <w:pStyle w:val="AuthNormal"/>
              <w:jc w:val="center"/>
              <w:rPr>
                <w:szCs w:val="22"/>
              </w:rPr>
            </w:pPr>
            <w:r>
              <w:rPr>
                <w:szCs w:val="22"/>
              </w:rPr>
              <w:t>2918</w:t>
            </w:r>
          </w:p>
          <w:p w14:paraId="57F14739" w14:textId="77777777" w:rsidR="00AE25DC" w:rsidRDefault="000E25DD" w:rsidP="00A332F9">
            <w:pPr>
              <w:pStyle w:val="AuthNormal"/>
              <w:pBdr>
                <w:bottom w:val="single" w:sz="4" w:space="1" w:color="auto"/>
              </w:pBdr>
              <w:jc w:val="center"/>
              <w:rPr>
                <w:szCs w:val="22"/>
              </w:rPr>
            </w:pPr>
            <w:r>
              <w:rPr>
                <w:szCs w:val="22"/>
              </w:rPr>
              <w:t>(was</w:t>
            </w:r>
            <w:r w:rsidR="00C93EB6">
              <w:rPr>
                <w:szCs w:val="22"/>
              </w:rPr>
              <w:t xml:space="preserve"> </w:t>
            </w:r>
            <w:r w:rsidR="00E94B45">
              <w:rPr>
                <w:szCs w:val="22"/>
              </w:rPr>
              <w:t>180</w:t>
            </w:r>
            <w:r>
              <w:rPr>
                <w:szCs w:val="22"/>
              </w:rPr>
              <w:t>)</w:t>
            </w:r>
          </w:p>
          <w:p w14:paraId="5E464161" w14:textId="77777777" w:rsidR="00A332F9" w:rsidRPr="00984F55" w:rsidRDefault="004838E6" w:rsidP="00AE25DC">
            <w:pPr>
              <w:pStyle w:val="AuthNormal"/>
              <w:jc w:val="center"/>
              <w:rPr>
                <w:szCs w:val="22"/>
              </w:rPr>
            </w:pPr>
            <w:r w:rsidRPr="004838E6">
              <w:rPr>
                <w:szCs w:val="22"/>
              </w:rPr>
              <w:t>65169</w:t>
            </w:r>
          </w:p>
        </w:tc>
        <w:tc>
          <w:tcPr>
            <w:tcW w:w="6654" w:type="dxa"/>
          </w:tcPr>
          <w:p w14:paraId="484700C0" w14:textId="77777777" w:rsidR="004838E6" w:rsidRPr="003C35A9" w:rsidRDefault="004838E6" w:rsidP="00AE25DC">
            <w:pPr>
              <w:pStyle w:val="AuthNormal"/>
              <w:jc w:val="left"/>
              <w:rPr>
                <w:szCs w:val="22"/>
                <w:lang w:val="nl-NL"/>
              </w:rPr>
            </w:pPr>
            <w:r w:rsidRPr="003C35A9">
              <w:rPr>
                <w:color w:val="222222"/>
                <w:szCs w:val="22"/>
                <w:shd w:val="clear" w:color="auto" w:fill="FFFFFF"/>
                <w:lang w:val="nl-NL"/>
              </w:rPr>
              <w:t>Rome,</w:t>
            </w:r>
            <w:r w:rsidR="00C93EB6">
              <w:rPr>
                <w:color w:val="222222"/>
                <w:szCs w:val="22"/>
                <w:shd w:val="clear" w:color="auto" w:fill="FFFFFF"/>
                <w:lang w:val="nl-NL"/>
              </w:rPr>
              <w:t xml:space="preserve"> </w:t>
            </w:r>
            <w:r w:rsidR="00D87AC2" w:rsidRPr="003C35A9">
              <w:rPr>
                <w:szCs w:val="22"/>
                <w:lang w:val="nl-NL"/>
              </w:rPr>
              <w:t>Bibl.</w:t>
            </w:r>
            <w:r w:rsidR="00C93EB6">
              <w:rPr>
                <w:szCs w:val="22"/>
                <w:lang w:val="nl-NL"/>
              </w:rPr>
              <w:t xml:space="preserve"> </w:t>
            </w:r>
            <w:r w:rsidR="00D87AC2" w:rsidRPr="003C35A9">
              <w:rPr>
                <w:szCs w:val="22"/>
                <w:lang w:val="nl-NL"/>
              </w:rPr>
              <w:t>Vatic.</w:t>
            </w:r>
            <w:r w:rsidR="00C93EB6">
              <w:rPr>
                <w:color w:val="222222"/>
                <w:szCs w:val="22"/>
                <w:shd w:val="clear" w:color="auto" w:fill="FFFFFF"/>
                <w:lang w:val="nl-NL"/>
              </w:rPr>
              <w:t xml:space="preserve"> </w:t>
            </w:r>
            <w:r w:rsidRPr="003C35A9">
              <w:rPr>
                <w:color w:val="222222"/>
                <w:szCs w:val="22"/>
                <w:shd w:val="clear" w:color="auto" w:fill="FFFFFF"/>
                <w:lang w:val="nl-NL"/>
              </w:rPr>
              <w:t>Borg</w:t>
            </w:r>
            <w:r w:rsidR="00E910D0" w:rsidRPr="003C35A9">
              <w:rPr>
                <w:color w:val="222222"/>
                <w:szCs w:val="22"/>
                <w:shd w:val="clear" w:color="auto" w:fill="FFFFFF"/>
                <w:lang w:val="nl-NL"/>
              </w:rPr>
              <w:t>.</w:t>
            </w:r>
            <w:r w:rsidR="00C93EB6">
              <w:rPr>
                <w:color w:val="222222"/>
                <w:szCs w:val="22"/>
                <w:shd w:val="clear" w:color="auto" w:fill="FFFFFF"/>
                <w:lang w:val="nl-NL"/>
              </w:rPr>
              <w:t xml:space="preserve"> </w:t>
            </w:r>
            <w:r w:rsidRPr="003C35A9">
              <w:rPr>
                <w:color w:val="222222"/>
                <w:szCs w:val="22"/>
                <w:shd w:val="clear" w:color="auto" w:fill="FFFFFF"/>
                <w:lang w:val="nl-NL"/>
              </w:rPr>
              <w:t>Gr.</w:t>
            </w:r>
            <w:r w:rsidR="00C93EB6">
              <w:rPr>
                <w:color w:val="222222"/>
                <w:szCs w:val="22"/>
                <w:shd w:val="clear" w:color="auto" w:fill="FFFFFF"/>
                <w:lang w:val="nl-NL"/>
              </w:rPr>
              <w:t xml:space="preserve"> </w:t>
            </w:r>
            <w:r w:rsidRPr="003C35A9">
              <w:rPr>
                <w:color w:val="222222"/>
                <w:szCs w:val="22"/>
                <w:shd w:val="clear" w:color="auto" w:fill="FFFFFF"/>
                <w:lang w:val="nl-NL"/>
              </w:rPr>
              <w:t>18.</w:t>
            </w:r>
          </w:p>
          <w:p w14:paraId="66F4AFC5" w14:textId="77777777" w:rsidR="004838E6" w:rsidRDefault="004838E6" w:rsidP="004838E6">
            <w:pPr>
              <w:pStyle w:val="AuthNormal"/>
              <w:spacing w:after="120"/>
              <w:jc w:val="left"/>
              <w:rPr>
                <w:szCs w:val="22"/>
              </w:rPr>
            </w:pPr>
            <w:r w:rsidRPr="004838E6">
              <w:rPr>
                <w:szCs w:val="22"/>
              </w:rPr>
              <w:t>Vatican</w:t>
            </w:r>
            <w:r>
              <w:rPr>
                <w:szCs w:val="22"/>
              </w:rPr>
              <w:t>,</w:t>
            </w:r>
            <w:r w:rsidR="00C93EB6">
              <w:rPr>
                <w:szCs w:val="22"/>
              </w:rPr>
              <w:t xml:space="preserve"> </w:t>
            </w:r>
            <w:r w:rsidRPr="004838E6">
              <w:rPr>
                <w:szCs w:val="22"/>
              </w:rPr>
              <w:t>Biblioteca</w:t>
            </w:r>
            <w:r w:rsidR="00C93EB6">
              <w:rPr>
                <w:szCs w:val="22"/>
              </w:rPr>
              <w:t xml:space="preserve"> </w:t>
            </w:r>
            <w:r w:rsidRPr="004838E6">
              <w:rPr>
                <w:szCs w:val="22"/>
              </w:rPr>
              <w:t>Apostolica</w:t>
            </w:r>
            <w:r w:rsidR="00C93EB6">
              <w:rPr>
                <w:szCs w:val="22"/>
              </w:rPr>
              <w:t xml:space="preserve"> </w:t>
            </w:r>
            <w:r w:rsidRPr="004838E6">
              <w:rPr>
                <w:szCs w:val="22"/>
              </w:rPr>
              <w:t>Vaticana</w:t>
            </w:r>
            <w:r>
              <w:rPr>
                <w:szCs w:val="22"/>
              </w:rPr>
              <w:t>,</w:t>
            </w:r>
            <w:r w:rsidR="00C93EB6">
              <w:rPr>
                <w:szCs w:val="22"/>
              </w:rPr>
              <w:t xml:space="preserve"> </w:t>
            </w:r>
            <w:r w:rsidRPr="004838E6">
              <w:rPr>
                <w:szCs w:val="22"/>
              </w:rPr>
              <w:t>Borg.</w:t>
            </w:r>
            <w:r w:rsidR="00C93EB6">
              <w:rPr>
                <w:szCs w:val="22"/>
              </w:rPr>
              <w:t xml:space="preserve"> </w:t>
            </w:r>
            <w:r w:rsidRPr="004838E6">
              <w:rPr>
                <w:szCs w:val="22"/>
              </w:rPr>
              <w:t>gr.</w:t>
            </w:r>
            <w:r w:rsidR="00C93EB6">
              <w:rPr>
                <w:szCs w:val="22"/>
              </w:rPr>
              <w:t xml:space="preserve"> </w:t>
            </w:r>
            <w:r w:rsidRPr="004838E6">
              <w:rPr>
                <w:szCs w:val="22"/>
              </w:rPr>
              <w:t>18</w:t>
            </w:r>
            <w:r>
              <w:rPr>
                <w:szCs w:val="22"/>
              </w:rPr>
              <w:t>.</w:t>
            </w:r>
          </w:p>
          <w:p w14:paraId="54081998" w14:textId="77777777" w:rsidR="00E94B45" w:rsidRPr="004838E6" w:rsidRDefault="00E81118" w:rsidP="004838E6">
            <w:pPr>
              <w:pStyle w:val="AuthNormal"/>
              <w:jc w:val="left"/>
              <w:rPr>
                <w:szCs w:val="22"/>
              </w:rPr>
            </w:pPr>
            <w:r w:rsidRPr="0036356A">
              <w:rPr>
                <w:szCs w:val="22"/>
              </w:rPr>
              <w:t>Formerly</w:t>
            </w:r>
            <w:r w:rsidR="00AA22F5" w:rsidRPr="0036356A">
              <w:rPr>
                <w:szCs w:val="22"/>
              </w:rPr>
              <w:t>:</w:t>
            </w:r>
            <w:r w:rsidR="00C93EB6">
              <w:rPr>
                <w:szCs w:val="22"/>
              </w:rPr>
              <w:t xml:space="preserve"> </w:t>
            </w:r>
            <w:r w:rsidR="00E94B45" w:rsidRPr="0036356A">
              <w:rPr>
                <w:szCs w:val="22"/>
              </w:rPr>
              <w:t>Rome,</w:t>
            </w:r>
            <w:r w:rsidR="00C93EB6">
              <w:rPr>
                <w:szCs w:val="22"/>
              </w:rPr>
              <w:t xml:space="preserve"> </w:t>
            </w:r>
            <w:r w:rsidR="00E94B45" w:rsidRPr="0036356A">
              <w:rPr>
                <w:szCs w:val="22"/>
              </w:rPr>
              <w:t>Propagandae</w:t>
            </w:r>
            <w:r w:rsidR="00C93EB6">
              <w:rPr>
                <w:szCs w:val="22"/>
              </w:rPr>
              <w:t xml:space="preserve"> </w:t>
            </w:r>
            <w:r w:rsidR="00E94B45" w:rsidRPr="0036356A">
              <w:rPr>
                <w:szCs w:val="22"/>
              </w:rPr>
              <w:t>L.</w:t>
            </w:r>
            <w:r w:rsidR="00C93EB6">
              <w:rPr>
                <w:szCs w:val="22"/>
              </w:rPr>
              <w:t xml:space="preserve"> </w:t>
            </w:r>
            <w:r w:rsidR="00E94B45" w:rsidRPr="0036356A">
              <w:rPr>
                <w:szCs w:val="22"/>
              </w:rPr>
              <w:t>vi.19</w:t>
            </w:r>
            <w:r w:rsidR="00C93EB6">
              <w:rPr>
                <w:szCs w:val="22"/>
              </w:rPr>
              <w:t xml:space="preserve"> </w:t>
            </w:r>
            <w:r w:rsidR="00B73211">
              <w:rPr>
                <w:szCs w:val="22"/>
              </w:rPr>
              <w:t>[Scrivener-PI]</w:t>
            </w:r>
            <w:r w:rsidRPr="0036356A">
              <w:rPr>
                <w:szCs w:val="22"/>
              </w:rPr>
              <w:t>.</w:t>
            </w:r>
          </w:p>
          <w:p w14:paraId="55CAADD1" w14:textId="40C93894" w:rsidR="00033923" w:rsidRPr="00984F55" w:rsidRDefault="002C7152" w:rsidP="002C4219">
            <w:pPr>
              <w:pStyle w:val="AuthNormal"/>
              <w:jc w:val="left"/>
              <w:rPr>
                <w:szCs w:val="22"/>
              </w:rPr>
            </w:pPr>
            <w:r>
              <w:rPr>
                <w:szCs w:val="22"/>
              </w:rPr>
              <w:t xml:space="preserve">GA </w:t>
            </w:r>
            <w:r w:rsidR="00033923">
              <w:rPr>
                <w:szCs w:val="22"/>
              </w:rPr>
              <w:t>180</w:t>
            </w:r>
            <w:r w:rsidR="00C93EB6">
              <w:rPr>
                <w:szCs w:val="22"/>
              </w:rPr>
              <w:t xml:space="preserve"> </w:t>
            </w:r>
            <w:r w:rsidR="00033923">
              <w:rPr>
                <w:szCs w:val="22"/>
              </w:rPr>
              <w:t>is</w:t>
            </w:r>
            <w:r w:rsidR="00C93EB6">
              <w:rPr>
                <w:szCs w:val="22"/>
              </w:rPr>
              <w:t xml:space="preserve"> </w:t>
            </w:r>
            <w:r w:rsidR="00033923">
              <w:rPr>
                <w:szCs w:val="22"/>
              </w:rPr>
              <w:t>now</w:t>
            </w:r>
            <w:r w:rsidR="00C93EB6">
              <w:rPr>
                <w:szCs w:val="22"/>
              </w:rPr>
              <w:t xml:space="preserve"> </w:t>
            </w:r>
            <w:r w:rsidR="00033923">
              <w:rPr>
                <w:szCs w:val="22"/>
              </w:rPr>
              <w:t>only</w:t>
            </w:r>
            <w:r w:rsidR="00C93EB6">
              <w:rPr>
                <w:szCs w:val="22"/>
              </w:rPr>
              <w:t xml:space="preserve"> </w:t>
            </w:r>
            <w:r w:rsidR="00033923">
              <w:rPr>
                <w:szCs w:val="22"/>
              </w:rPr>
              <w:t>the</w:t>
            </w:r>
            <w:r w:rsidR="00C93EB6">
              <w:rPr>
                <w:szCs w:val="22"/>
              </w:rPr>
              <w:t xml:space="preserve"> </w:t>
            </w:r>
            <w:r w:rsidR="00033923">
              <w:rPr>
                <w:szCs w:val="22"/>
              </w:rPr>
              <w:t>gospels</w:t>
            </w:r>
            <w:r w:rsidR="002C4219">
              <w:rPr>
                <w:szCs w:val="22"/>
              </w:rPr>
              <w:t>;</w:t>
            </w:r>
            <w:r w:rsidR="00C93EB6">
              <w:rPr>
                <w:szCs w:val="22"/>
              </w:rPr>
              <w:t xml:space="preserve"> </w:t>
            </w:r>
            <w:r>
              <w:rPr>
                <w:szCs w:val="22"/>
              </w:rPr>
              <w:t xml:space="preserve">GA </w:t>
            </w:r>
            <w:r w:rsidR="00033923">
              <w:rPr>
                <w:szCs w:val="22"/>
              </w:rPr>
              <w:t>2918</w:t>
            </w:r>
            <w:r w:rsidR="00C93EB6">
              <w:rPr>
                <w:szCs w:val="22"/>
              </w:rPr>
              <w:t xml:space="preserve"> </w:t>
            </w:r>
            <w:r w:rsidR="00033923">
              <w:rPr>
                <w:szCs w:val="22"/>
              </w:rPr>
              <w:t>is</w:t>
            </w:r>
            <w:r w:rsidR="00C93EB6">
              <w:rPr>
                <w:szCs w:val="22"/>
              </w:rPr>
              <w:t xml:space="preserve"> </w:t>
            </w:r>
            <w:r w:rsidR="00033923">
              <w:rPr>
                <w:szCs w:val="22"/>
              </w:rPr>
              <w:t>the</w:t>
            </w:r>
            <w:r w:rsidR="00C93EB6">
              <w:rPr>
                <w:szCs w:val="22"/>
              </w:rPr>
              <w:t xml:space="preserve"> </w:t>
            </w:r>
            <w:r w:rsidR="00033923">
              <w:rPr>
                <w:szCs w:val="22"/>
              </w:rPr>
              <w:t>rest</w:t>
            </w:r>
            <w:r w:rsidR="00C93EB6">
              <w:rPr>
                <w:szCs w:val="22"/>
              </w:rPr>
              <w:t xml:space="preserve"> </w:t>
            </w:r>
            <w:r w:rsidR="00033923">
              <w:rPr>
                <w:szCs w:val="22"/>
              </w:rPr>
              <w:t>of</w:t>
            </w:r>
            <w:r w:rsidR="00C93EB6">
              <w:rPr>
                <w:szCs w:val="22"/>
              </w:rPr>
              <w:t xml:space="preserve"> </w:t>
            </w:r>
            <w:r w:rsidR="00033923">
              <w:rPr>
                <w:szCs w:val="22"/>
              </w:rPr>
              <w:t>the</w:t>
            </w:r>
            <w:r w:rsidR="00C93EB6">
              <w:rPr>
                <w:szCs w:val="22"/>
              </w:rPr>
              <w:t xml:space="preserve"> </w:t>
            </w:r>
            <w:r w:rsidR="00033923">
              <w:rPr>
                <w:szCs w:val="22"/>
              </w:rPr>
              <w:t>NT.</w:t>
            </w:r>
          </w:p>
        </w:tc>
      </w:tr>
      <w:tr w:rsidR="00AE25DC" w:rsidRPr="00100128" w14:paraId="716FF550" w14:textId="77777777" w:rsidTr="00AD23CB">
        <w:trPr>
          <w:cantSplit/>
        </w:trPr>
        <w:tc>
          <w:tcPr>
            <w:tcW w:w="1483" w:type="dxa"/>
            <w:shd w:val="clear" w:color="auto" w:fill="auto"/>
          </w:tcPr>
          <w:p w14:paraId="185611AE" w14:textId="77777777" w:rsidR="00560001" w:rsidRDefault="00AE25DC" w:rsidP="00AE25DC">
            <w:pPr>
              <w:pStyle w:val="AuthNormal"/>
              <w:jc w:val="center"/>
              <w:rPr>
                <w:b/>
                <w:bCs/>
                <w:szCs w:val="22"/>
              </w:rPr>
            </w:pPr>
            <w:r w:rsidRPr="009E0CBF">
              <w:rPr>
                <w:b/>
                <w:bCs/>
                <w:szCs w:val="22"/>
              </w:rPr>
              <w:lastRenderedPageBreak/>
              <w:t>93p</w:t>
            </w:r>
          </w:p>
          <w:p w14:paraId="38F10B97" w14:textId="77777777" w:rsidR="00AE25DC" w:rsidRPr="00713FA7" w:rsidRDefault="00D11AE8" w:rsidP="00D11AE8">
            <w:pPr>
              <w:pStyle w:val="AuthNormal"/>
              <w:jc w:val="center"/>
              <w:rPr>
                <w:szCs w:val="22"/>
              </w:rPr>
            </w:pPr>
            <w:r w:rsidRPr="00D11AE8">
              <w:rPr>
                <w:szCs w:val="22"/>
              </w:rPr>
              <w:t>83a,</w:t>
            </w:r>
            <w:r w:rsidR="009E0CBF">
              <w:rPr>
                <w:szCs w:val="22"/>
              </w:rPr>
              <w:t>99r</w:t>
            </w:r>
          </w:p>
        </w:tc>
        <w:tc>
          <w:tcPr>
            <w:tcW w:w="905" w:type="dxa"/>
          </w:tcPr>
          <w:p w14:paraId="12566F5C" w14:textId="77777777" w:rsidR="00AE25DC" w:rsidRDefault="00AA22F5" w:rsidP="00A332F9">
            <w:pPr>
              <w:pStyle w:val="AuthNormal"/>
              <w:pBdr>
                <w:bottom w:val="single" w:sz="4" w:space="1" w:color="auto"/>
              </w:pBdr>
              <w:jc w:val="center"/>
              <w:rPr>
                <w:szCs w:val="22"/>
              </w:rPr>
            </w:pPr>
            <w:r>
              <w:rPr>
                <w:szCs w:val="22"/>
              </w:rPr>
              <w:t>88</w:t>
            </w:r>
          </w:p>
          <w:p w14:paraId="18FAC530" w14:textId="77777777" w:rsidR="00A332F9" w:rsidRPr="00984F55" w:rsidRDefault="001A1AEB" w:rsidP="00AE25DC">
            <w:pPr>
              <w:pStyle w:val="AuthNormal"/>
              <w:jc w:val="center"/>
              <w:rPr>
                <w:szCs w:val="22"/>
              </w:rPr>
            </w:pPr>
            <w:r w:rsidRPr="001A1AEB">
              <w:rPr>
                <w:szCs w:val="22"/>
              </w:rPr>
              <w:t>45985</w:t>
            </w:r>
          </w:p>
        </w:tc>
        <w:tc>
          <w:tcPr>
            <w:tcW w:w="6654" w:type="dxa"/>
          </w:tcPr>
          <w:p w14:paraId="676B6EB8" w14:textId="77777777" w:rsidR="00AE25DC" w:rsidRDefault="00AC0E8D" w:rsidP="00AE25DC">
            <w:pPr>
              <w:pStyle w:val="AuthNormal"/>
              <w:jc w:val="left"/>
              <w:rPr>
                <w:szCs w:val="22"/>
              </w:rPr>
            </w:pPr>
            <w:r w:rsidRPr="00AC0E8D">
              <w:rPr>
                <w:szCs w:val="22"/>
              </w:rPr>
              <w:t>Naples,</w:t>
            </w:r>
            <w:r w:rsidR="00C93EB6">
              <w:rPr>
                <w:szCs w:val="22"/>
              </w:rPr>
              <w:t xml:space="preserve"> </w:t>
            </w:r>
            <w:r w:rsidRPr="00AC0E8D">
              <w:rPr>
                <w:szCs w:val="22"/>
              </w:rPr>
              <w:t>Bibl.</w:t>
            </w:r>
            <w:r w:rsidR="00C93EB6">
              <w:rPr>
                <w:szCs w:val="22"/>
              </w:rPr>
              <w:t xml:space="preserve"> </w:t>
            </w:r>
            <w:r w:rsidRPr="00AC0E8D">
              <w:rPr>
                <w:szCs w:val="22"/>
              </w:rPr>
              <w:t>Naz</w:t>
            </w:r>
            <w:r>
              <w:rPr>
                <w:szCs w:val="22"/>
              </w:rPr>
              <w:t>.</w:t>
            </w:r>
            <w:r w:rsidR="00C93EB6">
              <w:rPr>
                <w:szCs w:val="22"/>
              </w:rPr>
              <w:t xml:space="preserve"> </w:t>
            </w:r>
            <w:r w:rsidRPr="00AC0E8D">
              <w:rPr>
                <w:szCs w:val="22"/>
              </w:rPr>
              <w:t>II.</w:t>
            </w:r>
            <w:r w:rsidR="00C93EB6">
              <w:rPr>
                <w:szCs w:val="22"/>
              </w:rPr>
              <w:t xml:space="preserve"> </w:t>
            </w:r>
            <w:r w:rsidRPr="00AC0E8D">
              <w:rPr>
                <w:szCs w:val="22"/>
              </w:rPr>
              <w:t>A.</w:t>
            </w:r>
            <w:r w:rsidR="00C93EB6">
              <w:rPr>
                <w:szCs w:val="22"/>
              </w:rPr>
              <w:t xml:space="preserve"> </w:t>
            </w:r>
            <w:r w:rsidRPr="00AC0E8D">
              <w:rPr>
                <w:szCs w:val="22"/>
              </w:rPr>
              <w:t>7</w:t>
            </w:r>
            <w:r w:rsidR="004838E6">
              <w:rPr>
                <w:szCs w:val="22"/>
              </w:rPr>
              <w:t>.</w:t>
            </w:r>
          </w:p>
          <w:p w14:paraId="1F837019" w14:textId="77777777" w:rsidR="004838E6" w:rsidRDefault="001A1AEB" w:rsidP="001A1AEB">
            <w:pPr>
              <w:pStyle w:val="AuthNormal"/>
              <w:spacing w:after="120"/>
              <w:jc w:val="left"/>
              <w:rPr>
                <w:szCs w:val="22"/>
              </w:rPr>
            </w:pPr>
            <w:r>
              <w:rPr>
                <w:szCs w:val="22"/>
              </w:rPr>
              <w:t>Naples,</w:t>
            </w:r>
            <w:r w:rsidR="00C93EB6">
              <w:rPr>
                <w:szCs w:val="22"/>
              </w:rPr>
              <w:t xml:space="preserve"> </w:t>
            </w:r>
            <w:r w:rsidRPr="00AC0E8D">
              <w:rPr>
                <w:szCs w:val="22"/>
              </w:rPr>
              <w:t>Biblioteca</w:t>
            </w:r>
            <w:r w:rsidR="00C93EB6">
              <w:rPr>
                <w:szCs w:val="22"/>
              </w:rPr>
              <w:t xml:space="preserve"> </w:t>
            </w:r>
            <w:r w:rsidRPr="00AC0E8D">
              <w:rPr>
                <w:szCs w:val="22"/>
              </w:rPr>
              <w:t>Nazionale</w:t>
            </w:r>
            <w:r>
              <w:rPr>
                <w:szCs w:val="22"/>
              </w:rPr>
              <w:t>,</w:t>
            </w:r>
            <w:r w:rsidR="00C93EB6">
              <w:rPr>
                <w:szCs w:val="22"/>
              </w:rPr>
              <w:t xml:space="preserve"> </w:t>
            </w:r>
            <w:r w:rsidRPr="00AC0E8D">
              <w:rPr>
                <w:szCs w:val="22"/>
              </w:rPr>
              <w:t>fonds</w:t>
            </w:r>
            <w:r w:rsidR="00C93EB6">
              <w:rPr>
                <w:szCs w:val="22"/>
              </w:rPr>
              <w:t xml:space="preserve"> </w:t>
            </w:r>
            <w:r w:rsidRPr="00AC0E8D">
              <w:rPr>
                <w:szCs w:val="22"/>
              </w:rPr>
              <w:t>principal</w:t>
            </w:r>
            <w:r>
              <w:rPr>
                <w:szCs w:val="22"/>
              </w:rPr>
              <w:t>,</w:t>
            </w:r>
            <w:r w:rsidR="00C93EB6">
              <w:rPr>
                <w:szCs w:val="22"/>
              </w:rPr>
              <w:t xml:space="preserve"> </w:t>
            </w:r>
            <w:r w:rsidRPr="00AC0E8D">
              <w:rPr>
                <w:szCs w:val="22"/>
              </w:rPr>
              <w:t>II</w:t>
            </w:r>
            <w:r w:rsidR="00C93EB6">
              <w:rPr>
                <w:szCs w:val="22"/>
              </w:rPr>
              <w:t xml:space="preserve"> </w:t>
            </w:r>
            <w:r w:rsidRPr="00AC0E8D">
              <w:rPr>
                <w:szCs w:val="22"/>
              </w:rPr>
              <w:t>A</w:t>
            </w:r>
            <w:r w:rsidR="00C93EB6">
              <w:rPr>
                <w:szCs w:val="22"/>
              </w:rPr>
              <w:t xml:space="preserve"> </w:t>
            </w:r>
            <w:r w:rsidRPr="00AC0E8D">
              <w:rPr>
                <w:szCs w:val="22"/>
              </w:rPr>
              <w:t>07.</w:t>
            </w:r>
          </w:p>
          <w:p w14:paraId="10702E1A" w14:textId="77777777" w:rsidR="00E96C46" w:rsidRDefault="001A1AEB" w:rsidP="00C710C9">
            <w:pPr>
              <w:pStyle w:val="AuthNormal"/>
              <w:jc w:val="left"/>
              <w:rPr>
                <w:szCs w:val="22"/>
              </w:rPr>
            </w:pPr>
            <w:r>
              <w:rPr>
                <w:szCs w:val="22"/>
              </w:rPr>
              <w:t>Bibl.</w:t>
            </w:r>
            <w:r w:rsidR="00C93EB6">
              <w:rPr>
                <w:szCs w:val="22"/>
              </w:rPr>
              <w:t xml:space="preserve"> </w:t>
            </w:r>
            <w:r w:rsidRPr="00AC0E8D">
              <w:rPr>
                <w:szCs w:val="22"/>
              </w:rPr>
              <w:t>Nat.</w:t>
            </w:r>
            <w:r w:rsidR="00C93EB6">
              <w:rPr>
                <w:szCs w:val="22"/>
              </w:rPr>
              <w:t xml:space="preserve"> </w:t>
            </w:r>
            <w:r w:rsidRPr="00AC0E8D">
              <w:rPr>
                <w:szCs w:val="22"/>
              </w:rPr>
              <w:t>ii.</w:t>
            </w:r>
            <w:r w:rsidR="00C93EB6">
              <w:rPr>
                <w:szCs w:val="22"/>
              </w:rPr>
              <w:t xml:space="preserve"> </w:t>
            </w:r>
            <w:r w:rsidRPr="00AC0E8D">
              <w:rPr>
                <w:szCs w:val="22"/>
              </w:rPr>
              <w:t>Aa.</w:t>
            </w:r>
            <w:r w:rsidR="00C93EB6">
              <w:rPr>
                <w:szCs w:val="22"/>
              </w:rPr>
              <w:t xml:space="preserve"> </w:t>
            </w:r>
            <w:r w:rsidRPr="00AC0E8D">
              <w:rPr>
                <w:szCs w:val="22"/>
              </w:rPr>
              <w:t>7</w:t>
            </w:r>
            <w:r w:rsidR="00C93EB6">
              <w:rPr>
                <w:szCs w:val="22"/>
              </w:rPr>
              <w:t xml:space="preserve"> </w:t>
            </w:r>
            <w:r w:rsidR="00B73211">
              <w:rPr>
                <w:szCs w:val="22"/>
              </w:rPr>
              <w:t>[Scrivener-PI]</w:t>
            </w:r>
            <w:r>
              <w:rPr>
                <w:szCs w:val="22"/>
              </w:rPr>
              <w:t>.</w:t>
            </w:r>
          </w:p>
          <w:p w14:paraId="3AA545B5" w14:textId="77777777" w:rsidR="00AC0E8D" w:rsidRPr="0020621C" w:rsidRDefault="00AC0E8D" w:rsidP="00C710C9">
            <w:pPr>
              <w:pStyle w:val="AuthNormal"/>
              <w:jc w:val="left"/>
              <w:rPr>
                <w:szCs w:val="22"/>
                <w:lang w:val="nl-NL"/>
              </w:rPr>
            </w:pPr>
            <w:r w:rsidRPr="0020621C">
              <w:rPr>
                <w:szCs w:val="22"/>
                <w:lang w:val="nl-NL"/>
              </w:rPr>
              <w:t>Biblioteca</w:t>
            </w:r>
            <w:r w:rsidR="00C93EB6">
              <w:rPr>
                <w:szCs w:val="22"/>
                <w:lang w:val="nl-NL"/>
              </w:rPr>
              <w:t xml:space="preserve"> </w:t>
            </w:r>
            <w:r w:rsidRPr="0020621C">
              <w:rPr>
                <w:szCs w:val="22"/>
                <w:lang w:val="nl-NL"/>
              </w:rPr>
              <w:t>Nazionale</w:t>
            </w:r>
            <w:r w:rsidR="00C93EB6">
              <w:rPr>
                <w:szCs w:val="22"/>
                <w:lang w:val="nl-NL"/>
              </w:rPr>
              <w:t xml:space="preserve"> </w:t>
            </w:r>
            <w:r w:rsidRPr="0020621C">
              <w:rPr>
                <w:szCs w:val="22"/>
                <w:lang w:val="nl-NL"/>
              </w:rPr>
              <w:t>Vittorio</w:t>
            </w:r>
            <w:r w:rsidR="00C93EB6">
              <w:rPr>
                <w:szCs w:val="22"/>
                <w:lang w:val="nl-NL"/>
              </w:rPr>
              <w:t xml:space="preserve"> </w:t>
            </w:r>
            <w:r w:rsidRPr="0020621C">
              <w:rPr>
                <w:szCs w:val="22"/>
                <w:lang w:val="nl-NL"/>
              </w:rPr>
              <w:t>Emanuele</w:t>
            </w:r>
            <w:r w:rsidR="00C93EB6">
              <w:rPr>
                <w:szCs w:val="22"/>
                <w:lang w:val="nl-NL"/>
              </w:rPr>
              <w:t xml:space="preserve"> </w:t>
            </w:r>
            <w:r w:rsidRPr="0020621C">
              <w:rPr>
                <w:szCs w:val="22"/>
                <w:lang w:val="nl-NL"/>
              </w:rPr>
              <w:t>III</w:t>
            </w:r>
            <w:r w:rsidR="00C93EB6">
              <w:rPr>
                <w:szCs w:val="22"/>
                <w:lang w:val="nl-NL"/>
              </w:rPr>
              <w:t xml:space="preserve"> </w:t>
            </w:r>
            <w:r w:rsidRPr="0020621C">
              <w:rPr>
                <w:szCs w:val="22"/>
                <w:lang w:val="nl-NL"/>
              </w:rPr>
              <w:t>(Ms.</w:t>
            </w:r>
            <w:r w:rsidR="00C93EB6">
              <w:rPr>
                <w:szCs w:val="22"/>
                <w:lang w:val="nl-NL"/>
              </w:rPr>
              <w:t xml:space="preserve"> </w:t>
            </w:r>
            <w:r w:rsidRPr="0020621C">
              <w:rPr>
                <w:szCs w:val="22"/>
                <w:lang w:val="nl-NL"/>
              </w:rPr>
              <w:t>II.</w:t>
            </w:r>
            <w:r w:rsidR="00C93EB6">
              <w:rPr>
                <w:szCs w:val="22"/>
                <w:lang w:val="nl-NL"/>
              </w:rPr>
              <w:t xml:space="preserve"> </w:t>
            </w:r>
            <w:r w:rsidRPr="0020621C">
              <w:rPr>
                <w:szCs w:val="22"/>
                <w:lang w:val="nl-NL"/>
              </w:rPr>
              <w:t>A.7)</w:t>
            </w:r>
            <w:r w:rsidR="00C93EB6">
              <w:rPr>
                <w:szCs w:val="22"/>
                <w:lang w:val="nl-NL"/>
              </w:rPr>
              <w:t xml:space="preserve"> </w:t>
            </w:r>
            <w:r w:rsidRPr="0020621C">
              <w:rPr>
                <w:szCs w:val="22"/>
                <w:lang w:val="nl-NL"/>
              </w:rPr>
              <w:t>[Wikipedia]</w:t>
            </w:r>
            <w:r w:rsidR="001A1AEB" w:rsidRPr="0020621C">
              <w:rPr>
                <w:szCs w:val="22"/>
                <w:lang w:val="nl-NL"/>
              </w:rPr>
              <w:t>.</w:t>
            </w:r>
          </w:p>
        </w:tc>
      </w:tr>
      <w:tr w:rsidR="00AE25DC" w:rsidRPr="00ED3A94" w14:paraId="316F7AE5" w14:textId="77777777" w:rsidTr="00AD23CB">
        <w:trPr>
          <w:cantSplit/>
        </w:trPr>
        <w:tc>
          <w:tcPr>
            <w:tcW w:w="1483" w:type="dxa"/>
            <w:shd w:val="clear" w:color="auto" w:fill="auto"/>
          </w:tcPr>
          <w:p w14:paraId="6F22DF9E" w14:textId="77777777" w:rsidR="00AE25DC" w:rsidRDefault="00AE25DC" w:rsidP="00AE25DC">
            <w:pPr>
              <w:pStyle w:val="AuthNormal"/>
              <w:jc w:val="center"/>
              <w:rPr>
                <w:b/>
                <w:bCs/>
                <w:szCs w:val="22"/>
              </w:rPr>
            </w:pPr>
            <w:r w:rsidRPr="00DC0283">
              <w:rPr>
                <w:b/>
                <w:bCs/>
                <w:szCs w:val="22"/>
              </w:rPr>
              <w:t>94p</w:t>
            </w:r>
          </w:p>
          <w:p w14:paraId="27E99D6C" w14:textId="77777777" w:rsidR="00D11AE8" w:rsidRPr="00713FA7" w:rsidRDefault="00D11AE8" w:rsidP="00AE25DC">
            <w:pPr>
              <w:pStyle w:val="AuthNormal"/>
              <w:jc w:val="center"/>
              <w:rPr>
                <w:szCs w:val="22"/>
              </w:rPr>
            </w:pPr>
            <w:r>
              <w:rPr>
                <w:szCs w:val="22"/>
              </w:rPr>
              <w:t>84a</w:t>
            </w:r>
          </w:p>
        </w:tc>
        <w:tc>
          <w:tcPr>
            <w:tcW w:w="905" w:type="dxa"/>
          </w:tcPr>
          <w:p w14:paraId="4848F6CD" w14:textId="77777777" w:rsidR="00AE25DC" w:rsidRDefault="001F60E7" w:rsidP="00A332F9">
            <w:pPr>
              <w:pStyle w:val="AuthNormal"/>
              <w:pBdr>
                <w:bottom w:val="single" w:sz="4" w:space="1" w:color="auto"/>
              </w:pBdr>
              <w:jc w:val="center"/>
              <w:rPr>
                <w:szCs w:val="22"/>
              </w:rPr>
            </w:pPr>
            <w:r>
              <w:rPr>
                <w:szCs w:val="22"/>
              </w:rPr>
              <w:t>454</w:t>
            </w:r>
          </w:p>
          <w:p w14:paraId="3230E3A6" w14:textId="77777777" w:rsidR="00A332F9" w:rsidRPr="00984F55" w:rsidRDefault="005C5463" w:rsidP="00AE25DC">
            <w:pPr>
              <w:pStyle w:val="AuthNormal"/>
              <w:jc w:val="center"/>
              <w:rPr>
                <w:szCs w:val="22"/>
              </w:rPr>
            </w:pPr>
            <w:r w:rsidRPr="005C5463">
              <w:rPr>
                <w:szCs w:val="22"/>
              </w:rPr>
              <w:t>15917</w:t>
            </w:r>
          </w:p>
        </w:tc>
        <w:tc>
          <w:tcPr>
            <w:tcW w:w="6654" w:type="dxa"/>
          </w:tcPr>
          <w:p w14:paraId="189A3498" w14:textId="77777777" w:rsidR="00AE25DC" w:rsidRDefault="001F60E7" w:rsidP="00AE25DC">
            <w:pPr>
              <w:pStyle w:val="AuthNormal"/>
              <w:jc w:val="left"/>
              <w:rPr>
                <w:szCs w:val="22"/>
              </w:rPr>
            </w:pPr>
            <w:r>
              <w:rPr>
                <w:szCs w:val="22"/>
              </w:rPr>
              <w:t>Florence,</w:t>
            </w:r>
            <w:r w:rsidR="00C93EB6">
              <w:rPr>
                <w:szCs w:val="22"/>
              </w:rPr>
              <w:t xml:space="preserve"> </w:t>
            </w:r>
            <w:r w:rsidRPr="001F60E7">
              <w:rPr>
                <w:szCs w:val="22"/>
              </w:rPr>
              <w:t>Bibl</w:t>
            </w:r>
            <w:r w:rsidR="005C5463">
              <w:rPr>
                <w:szCs w:val="22"/>
              </w:rPr>
              <w:t>.</w:t>
            </w:r>
            <w:r w:rsidR="00C93EB6">
              <w:rPr>
                <w:szCs w:val="22"/>
              </w:rPr>
              <w:t xml:space="preserve"> </w:t>
            </w:r>
            <w:r w:rsidRPr="001F60E7">
              <w:rPr>
                <w:szCs w:val="22"/>
              </w:rPr>
              <w:t>Laure</w:t>
            </w:r>
            <w:r w:rsidR="005C5463">
              <w:rPr>
                <w:szCs w:val="22"/>
              </w:rPr>
              <w:t>nz.</w:t>
            </w:r>
            <w:r w:rsidR="00C93EB6">
              <w:rPr>
                <w:szCs w:val="22"/>
              </w:rPr>
              <w:t xml:space="preserve"> </w:t>
            </w:r>
            <w:r w:rsidRPr="001F60E7">
              <w:rPr>
                <w:szCs w:val="22"/>
              </w:rPr>
              <w:t>04.</w:t>
            </w:r>
            <w:r w:rsidR="00C93EB6">
              <w:rPr>
                <w:szCs w:val="22"/>
              </w:rPr>
              <w:t xml:space="preserve"> </w:t>
            </w:r>
            <w:r w:rsidRPr="001F60E7">
              <w:rPr>
                <w:szCs w:val="22"/>
              </w:rPr>
              <w:t>01</w:t>
            </w:r>
            <w:r w:rsidR="00931E40">
              <w:rPr>
                <w:szCs w:val="22"/>
              </w:rPr>
              <w:t>.</w:t>
            </w:r>
          </w:p>
          <w:p w14:paraId="6EE06429" w14:textId="77777777" w:rsidR="005C5463" w:rsidRPr="00984F55" w:rsidRDefault="005C5463" w:rsidP="00AE25DC">
            <w:pPr>
              <w:pStyle w:val="AuthNormal"/>
              <w:jc w:val="left"/>
              <w:rPr>
                <w:szCs w:val="22"/>
              </w:rPr>
            </w:pPr>
            <w:r>
              <w:rPr>
                <w:szCs w:val="22"/>
              </w:rPr>
              <w:t>Florence,</w:t>
            </w:r>
            <w:r w:rsidR="00C93EB6">
              <w:rPr>
                <w:szCs w:val="22"/>
              </w:rPr>
              <w:t xml:space="preserve"> </w:t>
            </w:r>
            <w:r w:rsidRPr="005C5463">
              <w:rPr>
                <w:szCs w:val="22"/>
              </w:rPr>
              <w:t>Biblioteca</w:t>
            </w:r>
            <w:r w:rsidR="00C93EB6">
              <w:rPr>
                <w:szCs w:val="22"/>
              </w:rPr>
              <w:t xml:space="preserve"> </w:t>
            </w:r>
            <w:r w:rsidRPr="005C5463">
              <w:rPr>
                <w:szCs w:val="22"/>
              </w:rPr>
              <w:t>Medicea</w:t>
            </w:r>
            <w:r w:rsidR="00C93EB6">
              <w:rPr>
                <w:szCs w:val="22"/>
              </w:rPr>
              <w:t xml:space="preserve"> </w:t>
            </w:r>
            <w:r w:rsidRPr="005C5463">
              <w:rPr>
                <w:szCs w:val="22"/>
              </w:rPr>
              <w:t>Laurenziana</w:t>
            </w:r>
            <w:r w:rsidR="00C93EB6">
              <w:rPr>
                <w:szCs w:val="22"/>
              </w:rPr>
              <w:t xml:space="preserve"> </w:t>
            </w:r>
            <w:r w:rsidRPr="005C5463">
              <w:rPr>
                <w:szCs w:val="22"/>
              </w:rPr>
              <w:t>(BML)</w:t>
            </w:r>
            <w:r w:rsidR="00C93EB6">
              <w:rPr>
                <w:szCs w:val="22"/>
              </w:rPr>
              <w:t xml:space="preserve"> </w:t>
            </w:r>
            <w:r w:rsidRPr="005C5463">
              <w:rPr>
                <w:szCs w:val="22"/>
              </w:rPr>
              <w:t>Plut.</w:t>
            </w:r>
            <w:r w:rsidR="00C93EB6">
              <w:rPr>
                <w:szCs w:val="22"/>
              </w:rPr>
              <w:t xml:space="preserve"> </w:t>
            </w:r>
            <w:r w:rsidRPr="005C5463">
              <w:rPr>
                <w:szCs w:val="22"/>
              </w:rPr>
              <w:t>04.</w:t>
            </w:r>
            <w:r w:rsidR="00C93EB6">
              <w:rPr>
                <w:szCs w:val="22"/>
              </w:rPr>
              <w:t xml:space="preserve"> </w:t>
            </w:r>
            <w:r w:rsidRPr="005C5463">
              <w:rPr>
                <w:szCs w:val="22"/>
              </w:rPr>
              <w:t>01</w:t>
            </w:r>
            <w:r>
              <w:rPr>
                <w:szCs w:val="22"/>
              </w:rPr>
              <w:t>.</w:t>
            </w:r>
          </w:p>
        </w:tc>
      </w:tr>
      <w:tr w:rsidR="00651B66" w:rsidRPr="00ED3A94" w14:paraId="6080D78D" w14:textId="77777777" w:rsidTr="00AD23CB">
        <w:trPr>
          <w:cantSplit/>
        </w:trPr>
        <w:tc>
          <w:tcPr>
            <w:tcW w:w="1483" w:type="dxa"/>
            <w:shd w:val="clear" w:color="auto" w:fill="auto"/>
          </w:tcPr>
          <w:p w14:paraId="1CCA82BA" w14:textId="77777777" w:rsidR="00651B66" w:rsidRDefault="00651B66" w:rsidP="00651B66">
            <w:pPr>
              <w:pStyle w:val="AuthNormal"/>
              <w:jc w:val="center"/>
              <w:rPr>
                <w:b/>
                <w:bCs/>
                <w:szCs w:val="22"/>
              </w:rPr>
            </w:pPr>
            <w:r w:rsidRPr="00651B66">
              <w:rPr>
                <w:b/>
                <w:bCs/>
                <w:szCs w:val="22"/>
              </w:rPr>
              <w:t>95p</w:t>
            </w:r>
          </w:p>
          <w:p w14:paraId="2005E3C0" w14:textId="77777777" w:rsidR="00D11AE8" w:rsidRPr="00713FA7" w:rsidRDefault="00D11AE8" w:rsidP="00651B66">
            <w:pPr>
              <w:pStyle w:val="AuthNormal"/>
              <w:jc w:val="center"/>
              <w:rPr>
                <w:szCs w:val="22"/>
              </w:rPr>
            </w:pPr>
            <w:r>
              <w:rPr>
                <w:szCs w:val="22"/>
              </w:rPr>
              <w:t>85a</w:t>
            </w:r>
          </w:p>
        </w:tc>
        <w:tc>
          <w:tcPr>
            <w:tcW w:w="905" w:type="dxa"/>
          </w:tcPr>
          <w:p w14:paraId="1CFF0FD9" w14:textId="77777777" w:rsidR="00651B66" w:rsidRDefault="00651B66" w:rsidP="00A332F9">
            <w:pPr>
              <w:pStyle w:val="AuthNormal"/>
              <w:pBdr>
                <w:bottom w:val="single" w:sz="4" w:space="1" w:color="auto"/>
              </w:pBdr>
              <w:jc w:val="center"/>
              <w:rPr>
                <w:szCs w:val="22"/>
              </w:rPr>
            </w:pPr>
            <w:r>
              <w:rPr>
                <w:szCs w:val="22"/>
              </w:rPr>
              <w:t>455</w:t>
            </w:r>
          </w:p>
          <w:p w14:paraId="000FBC2C" w14:textId="77777777" w:rsidR="00A332F9" w:rsidRPr="00984F55" w:rsidRDefault="00171D2F" w:rsidP="00651B66">
            <w:pPr>
              <w:pStyle w:val="AuthNormal"/>
              <w:jc w:val="center"/>
              <w:rPr>
                <w:szCs w:val="22"/>
              </w:rPr>
            </w:pPr>
            <w:r w:rsidRPr="00171D2F">
              <w:rPr>
                <w:szCs w:val="22"/>
              </w:rPr>
              <w:t>15921</w:t>
            </w:r>
          </w:p>
        </w:tc>
        <w:tc>
          <w:tcPr>
            <w:tcW w:w="6654" w:type="dxa"/>
          </w:tcPr>
          <w:p w14:paraId="76B28A45" w14:textId="77777777" w:rsidR="00171D2F" w:rsidRDefault="00171D2F" w:rsidP="00171D2F">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sidRPr="001F60E7">
              <w:rPr>
                <w:szCs w:val="22"/>
              </w:rPr>
              <w:t>0</w:t>
            </w:r>
            <w:r>
              <w:rPr>
                <w:szCs w:val="22"/>
              </w:rPr>
              <w:t>5.</w:t>
            </w:r>
          </w:p>
          <w:p w14:paraId="3A6F724D" w14:textId="77777777" w:rsidR="00651B66" w:rsidRPr="00984F55" w:rsidRDefault="00651B66" w:rsidP="00651B66">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sidRPr="001F60E7">
              <w:rPr>
                <w:szCs w:val="22"/>
              </w:rPr>
              <w:t>0</w:t>
            </w:r>
            <w:r>
              <w:rPr>
                <w:szCs w:val="22"/>
              </w:rPr>
              <w:t>5.</w:t>
            </w:r>
          </w:p>
        </w:tc>
      </w:tr>
      <w:tr w:rsidR="00466A25" w:rsidRPr="00ED3A94" w14:paraId="6930661A" w14:textId="77777777" w:rsidTr="00AD23CB">
        <w:trPr>
          <w:cantSplit/>
        </w:trPr>
        <w:tc>
          <w:tcPr>
            <w:tcW w:w="1483" w:type="dxa"/>
            <w:shd w:val="clear" w:color="auto" w:fill="auto"/>
          </w:tcPr>
          <w:p w14:paraId="49DA256C" w14:textId="77777777" w:rsidR="00560001" w:rsidRDefault="00466A25" w:rsidP="00466A25">
            <w:pPr>
              <w:pStyle w:val="AuthNormal"/>
              <w:jc w:val="center"/>
              <w:rPr>
                <w:b/>
                <w:bCs/>
                <w:szCs w:val="22"/>
              </w:rPr>
            </w:pPr>
            <w:r w:rsidRPr="00F12E3D">
              <w:rPr>
                <w:b/>
                <w:bCs/>
                <w:szCs w:val="22"/>
              </w:rPr>
              <w:t>96p</w:t>
            </w:r>
          </w:p>
          <w:p w14:paraId="50DA7AF9" w14:textId="77777777" w:rsidR="00466A25" w:rsidRPr="00713FA7" w:rsidRDefault="006A3D08" w:rsidP="006A3D08">
            <w:pPr>
              <w:pStyle w:val="AuthNormal"/>
              <w:jc w:val="center"/>
              <w:rPr>
                <w:szCs w:val="22"/>
              </w:rPr>
            </w:pPr>
            <w:r w:rsidRPr="006A3D08">
              <w:rPr>
                <w:szCs w:val="22"/>
              </w:rPr>
              <w:t>86a,</w:t>
            </w:r>
            <w:r w:rsidR="00466A25">
              <w:rPr>
                <w:szCs w:val="22"/>
              </w:rPr>
              <w:t>75r</w:t>
            </w:r>
          </w:p>
        </w:tc>
        <w:tc>
          <w:tcPr>
            <w:tcW w:w="905" w:type="dxa"/>
          </w:tcPr>
          <w:p w14:paraId="68AC7B05" w14:textId="77777777" w:rsidR="00466A25" w:rsidRDefault="00466A25" w:rsidP="00A332F9">
            <w:pPr>
              <w:pStyle w:val="AuthNormal"/>
              <w:pBdr>
                <w:bottom w:val="single" w:sz="4" w:space="1" w:color="auto"/>
              </w:pBdr>
              <w:jc w:val="center"/>
              <w:rPr>
                <w:szCs w:val="22"/>
              </w:rPr>
            </w:pPr>
            <w:r>
              <w:rPr>
                <w:szCs w:val="22"/>
              </w:rPr>
              <w:t>456</w:t>
            </w:r>
          </w:p>
          <w:p w14:paraId="3BF8637B" w14:textId="77777777" w:rsidR="00A332F9" w:rsidRPr="00984F55" w:rsidRDefault="00171D2F" w:rsidP="00466A25">
            <w:pPr>
              <w:pStyle w:val="AuthNormal"/>
              <w:jc w:val="center"/>
              <w:rPr>
                <w:szCs w:val="22"/>
              </w:rPr>
            </w:pPr>
            <w:r w:rsidRPr="00171D2F">
              <w:rPr>
                <w:szCs w:val="22"/>
              </w:rPr>
              <w:t>15946</w:t>
            </w:r>
          </w:p>
        </w:tc>
        <w:tc>
          <w:tcPr>
            <w:tcW w:w="6654" w:type="dxa"/>
          </w:tcPr>
          <w:p w14:paraId="430D3868" w14:textId="77777777" w:rsidR="00171D2F" w:rsidRDefault="00171D2F" w:rsidP="00171D2F">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30.</w:t>
            </w:r>
          </w:p>
          <w:p w14:paraId="6D39B5A3" w14:textId="77777777" w:rsidR="00466A25" w:rsidRDefault="00466A25" w:rsidP="00804453">
            <w:pPr>
              <w:pStyle w:val="AuthNormal"/>
              <w:spacing w:after="120"/>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30.</w:t>
            </w:r>
          </w:p>
          <w:p w14:paraId="59FA0F78" w14:textId="60797D11" w:rsidR="00B75FC2" w:rsidRPr="00984F55" w:rsidRDefault="00804453" w:rsidP="00F353D7">
            <w:pPr>
              <w:pStyle w:val="AuthNormal"/>
              <w:jc w:val="left"/>
              <w:rPr>
                <w:szCs w:val="22"/>
              </w:rPr>
            </w:pPr>
            <w:r w:rsidRPr="00620EB8">
              <w:t>[Waltzmn]</w:t>
            </w:r>
            <w:r w:rsidR="00C93EB6">
              <w:t xml:space="preserve"> </w:t>
            </w:r>
            <w:r>
              <w:t>includes</w:t>
            </w:r>
            <w:r w:rsidR="00C93EB6">
              <w:t xml:space="preserve"> </w:t>
            </w:r>
            <w:r>
              <w:t>w</w:t>
            </w:r>
            <w:r w:rsidR="008643B3">
              <w:t>ith</w:t>
            </w:r>
            <w:r w:rsidR="00C93EB6">
              <w:t xml:space="preserve"> </w:t>
            </w:r>
            <w:r w:rsidR="002C7152">
              <w:t xml:space="preserve">GA </w:t>
            </w:r>
            <w:r w:rsidR="008643B3">
              <w:t>456,</w:t>
            </w:r>
            <w:r w:rsidR="00C93EB6">
              <w:t xml:space="preserve"> </w:t>
            </w:r>
            <w:r w:rsidR="008643B3">
              <w:t>Scrivener</w:t>
            </w:r>
            <w:r w:rsidR="00C93EB6">
              <w:t xml:space="preserve"> </w:t>
            </w:r>
            <w:r w:rsidR="00B75FC2">
              <w:rPr>
                <w:szCs w:val="22"/>
              </w:rPr>
              <w:t>147a,</w:t>
            </w:r>
            <w:r w:rsidR="00C93EB6">
              <w:rPr>
                <w:szCs w:val="22"/>
              </w:rPr>
              <w:t xml:space="preserve"> </w:t>
            </w:r>
            <w:r w:rsidR="00B75FC2">
              <w:rPr>
                <w:szCs w:val="22"/>
              </w:rPr>
              <w:t>76r</w:t>
            </w:r>
            <w:r w:rsidR="00F353D7">
              <w:rPr>
                <w:szCs w:val="22"/>
              </w:rPr>
              <w:t>,</w:t>
            </w:r>
            <w:r w:rsidR="00C93EB6">
              <w:rPr>
                <w:szCs w:val="22"/>
              </w:rPr>
              <w:t xml:space="preserve"> </w:t>
            </w:r>
            <w:r w:rsidR="00F353D7">
              <w:rPr>
                <w:szCs w:val="22"/>
              </w:rPr>
              <w:t>which</w:t>
            </w:r>
            <w:r w:rsidR="00C93EB6">
              <w:rPr>
                <w:szCs w:val="22"/>
              </w:rPr>
              <w:t xml:space="preserve"> </w:t>
            </w:r>
            <w:r w:rsidR="00F353D7">
              <w:rPr>
                <w:szCs w:val="22"/>
              </w:rPr>
              <w:t>Scrivener</w:t>
            </w:r>
            <w:r w:rsidR="00C93EB6">
              <w:rPr>
                <w:szCs w:val="22"/>
              </w:rPr>
              <w:t xml:space="preserve"> </w:t>
            </w:r>
            <w:r w:rsidR="00F353D7">
              <w:rPr>
                <w:szCs w:val="22"/>
              </w:rPr>
              <w:t>locates</w:t>
            </w:r>
            <w:r w:rsidR="00C93EB6">
              <w:rPr>
                <w:szCs w:val="22"/>
              </w:rPr>
              <w:t xml:space="preserve"> </w:t>
            </w:r>
            <w:r w:rsidR="00F353D7">
              <w:rPr>
                <w:szCs w:val="22"/>
              </w:rPr>
              <w:t>at</w:t>
            </w:r>
            <w:r w:rsidR="00C93EB6">
              <w:rPr>
                <w:szCs w:val="22"/>
              </w:rPr>
              <w:t xml:space="preserve"> </w:t>
            </w:r>
            <w:r w:rsidR="00F353D7">
              <w:rPr>
                <w:szCs w:val="22"/>
              </w:rPr>
              <w:t>Ven</w:t>
            </w:r>
            <w:r w:rsidR="00171D2F">
              <w:rPr>
                <w:szCs w:val="22"/>
              </w:rPr>
              <w:t>(ice)</w:t>
            </w:r>
            <w:r w:rsidR="00F353D7">
              <w:rPr>
                <w:szCs w:val="22"/>
              </w:rPr>
              <w:t>,</w:t>
            </w:r>
            <w:r w:rsidR="00C93EB6">
              <w:rPr>
                <w:szCs w:val="22"/>
              </w:rPr>
              <w:t xml:space="preserve"> </w:t>
            </w:r>
            <w:r w:rsidR="00F353D7">
              <w:rPr>
                <w:szCs w:val="22"/>
              </w:rPr>
              <w:t>St.</w:t>
            </w:r>
            <w:r w:rsidR="00C93EB6">
              <w:rPr>
                <w:szCs w:val="22"/>
              </w:rPr>
              <w:t xml:space="preserve"> </w:t>
            </w:r>
            <w:r w:rsidR="00F353D7">
              <w:rPr>
                <w:szCs w:val="22"/>
              </w:rPr>
              <w:t>Mark</w:t>
            </w:r>
            <w:r w:rsidR="00C93EB6">
              <w:rPr>
                <w:szCs w:val="22"/>
              </w:rPr>
              <w:t xml:space="preserve"> </w:t>
            </w:r>
            <w:r w:rsidR="00F353D7">
              <w:rPr>
                <w:szCs w:val="22"/>
              </w:rPr>
              <w:t>ii</w:t>
            </w:r>
            <w:r w:rsidR="00C93EB6">
              <w:rPr>
                <w:szCs w:val="22"/>
              </w:rPr>
              <w:t xml:space="preserve"> </w:t>
            </w:r>
            <w:r w:rsidR="00F353D7">
              <w:rPr>
                <w:szCs w:val="22"/>
              </w:rPr>
              <w:t>61.</w:t>
            </w:r>
            <w:r w:rsidR="00C93EB6">
              <w:rPr>
                <w:szCs w:val="22"/>
              </w:rPr>
              <w:t xml:space="preserve"> </w:t>
            </w:r>
            <w:r w:rsidR="008643B3">
              <w:rPr>
                <w:szCs w:val="22"/>
              </w:rPr>
              <w:t>But</w:t>
            </w:r>
            <w:r w:rsidR="00C93EB6">
              <w:rPr>
                <w:szCs w:val="22"/>
              </w:rPr>
              <w:t xml:space="preserve"> </w:t>
            </w:r>
            <w:r w:rsidR="00B75FC2" w:rsidRPr="00B75FC2">
              <w:rPr>
                <w:szCs w:val="22"/>
              </w:rPr>
              <w:t>Biblioteca</w:t>
            </w:r>
            <w:r w:rsidR="00C93EB6">
              <w:rPr>
                <w:szCs w:val="22"/>
              </w:rPr>
              <w:t xml:space="preserve"> </w:t>
            </w:r>
            <w:r w:rsidR="00B75FC2" w:rsidRPr="00B75FC2">
              <w:rPr>
                <w:szCs w:val="22"/>
              </w:rPr>
              <w:t>Nazionale</w:t>
            </w:r>
            <w:r w:rsidR="00C93EB6">
              <w:rPr>
                <w:szCs w:val="22"/>
              </w:rPr>
              <w:t xml:space="preserve"> </w:t>
            </w:r>
            <w:r w:rsidR="00B75FC2" w:rsidRPr="00B75FC2">
              <w:rPr>
                <w:szCs w:val="22"/>
              </w:rPr>
              <w:t>Marciana</w:t>
            </w:r>
            <w:r w:rsidR="00C93EB6">
              <w:rPr>
                <w:szCs w:val="22"/>
              </w:rPr>
              <w:t xml:space="preserve"> </w:t>
            </w:r>
            <w:r w:rsidR="00B75FC2" w:rsidRPr="00B75FC2">
              <w:rPr>
                <w:szCs w:val="22"/>
              </w:rPr>
              <w:t>gr.</w:t>
            </w:r>
            <w:r w:rsidR="00C93EB6">
              <w:rPr>
                <w:szCs w:val="22"/>
              </w:rPr>
              <w:t xml:space="preserve"> </w:t>
            </w:r>
            <w:r w:rsidR="00B75FC2" w:rsidRPr="00B75FC2">
              <w:rPr>
                <w:szCs w:val="22"/>
              </w:rPr>
              <w:t>II.</w:t>
            </w:r>
            <w:r w:rsidR="00C93EB6">
              <w:rPr>
                <w:szCs w:val="22"/>
              </w:rPr>
              <w:t xml:space="preserve"> </w:t>
            </w:r>
            <w:r w:rsidR="00B75FC2" w:rsidRPr="00B75FC2">
              <w:rPr>
                <w:szCs w:val="22"/>
              </w:rPr>
              <w:t>061</w:t>
            </w:r>
            <w:r w:rsidR="00C93EB6">
              <w:rPr>
                <w:szCs w:val="22"/>
              </w:rPr>
              <w:t xml:space="preserve"> </w:t>
            </w:r>
            <w:r w:rsidR="00B75FC2">
              <w:rPr>
                <w:szCs w:val="22"/>
              </w:rPr>
              <w:t>is</w:t>
            </w:r>
            <w:r w:rsidR="00C93EB6">
              <w:rPr>
                <w:szCs w:val="22"/>
              </w:rPr>
              <w:t xml:space="preserve"> </w:t>
            </w:r>
            <w:r w:rsidR="00B75FC2">
              <w:rPr>
                <w:szCs w:val="22"/>
              </w:rPr>
              <w:t>given</w:t>
            </w:r>
            <w:r w:rsidR="00C93EB6">
              <w:rPr>
                <w:szCs w:val="22"/>
              </w:rPr>
              <w:t xml:space="preserve"> </w:t>
            </w:r>
            <w:r w:rsidR="00B75FC2">
              <w:rPr>
                <w:szCs w:val="22"/>
              </w:rPr>
              <w:t>as</w:t>
            </w:r>
            <w:r w:rsidR="00C93EB6">
              <w:rPr>
                <w:szCs w:val="22"/>
              </w:rPr>
              <w:t xml:space="preserve"> </w:t>
            </w:r>
            <w:r w:rsidR="002C7152">
              <w:rPr>
                <w:szCs w:val="22"/>
              </w:rPr>
              <w:t xml:space="preserve">GA </w:t>
            </w:r>
            <w:r w:rsidR="00B75FC2">
              <w:rPr>
                <w:szCs w:val="22"/>
              </w:rPr>
              <w:t>1083</w:t>
            </w:r>
            <w:r w:rsidR="00C93EB6">
              <w:rPr>
                <w:szCs w:val="22"/>
              </w:rPr>
              <w:t xml:space="preserve"> </w:t>
            </w:r>
            <w:r w:rsidR="00B75FC2">
              <w:rPr>
                <w:szCs w:val="22"/>
              </w:rPr>
              <w:t>by</w:t>
            </w:r>
            <w:r w:rsidR="00C93EB6">
              <w:rPr>
                <w:szCs w:val="22"/>
              </w:rPr>
              <w:t xml:space="preserve"> </w:t>
            </w:r>
            <w:r w:rsidR="00B75FC2">
              <w:rPr>
                <w:szCs w:val="22"/>
              </w:rPr>
              <w:t>[Pinakes]</w:t>
            </w:r>
            <w:r>
              <w:rPr>
                <w:szCs w:val="22"/>
              </w:rPr>
              <w:t>,</w:t>
            </w:r>
            <w:r w:rsidR="00C93EB6">
              <w:rPr>
                <w:szCs w:val="22"/>
              </w:rPr>
              <w:t xml:space="preserve"> </w:t>
            </w:r>
            <w:r>
              <w:rPr>
                <w:szCs w:val="22"/>
              </w:rPr>
              <w:t>Diktyon</w:t>
            </w:r>
            <w:r w:rsidR="00C93EB6">
              <w:rPr>
                <w:szCs w:val="22"/>
              </w:rPr>
              <w:t xml:space="preserve"> </w:t>
            </w:r>
            <w:r w:rsidRPr="00804453">
              <w:rPr>
                <w:szCs w:val="22"/>
              </w:rPr>
              <w:t>70223</w:t>
            </w:r>
            <w:r>
              <w:rPr>
                <w:szCs w:val="22"/>
              </w:rPr>
              <w:t>.</w:t>
            </w:r>
            <w:r w:rsidR="00C93EB6">
              <w:rPr>
                <w:szCs w:val="22"/>
              </w:rPr>
              <w:t xml:space="preserve"> </w:t>
            </w:r>
            <w:r w:rsidR="002C7152">
              <w:rPr>
                <w:szCs w:val="22"/>
              </w:rPr>
              <w:t xml:space="preserve">GA </w:t>
            </w:r>
            <w:r w:rsidR="00B75FC2">
              <w:rPr>
                <w:szCs w:val="22"/>
              </w:rPr>
              <w:t>1083</w:t>
            </w:r>
            <w:r w:rsidR="00C93EB6">
              <w:rPr>
                <w:szCs w:val="22"/>
              </w:rPr>
              <w:t xml:space="preserve"> </w:t>
            </w:r>
            <w:r>
              <w:rPr>
                <w:szCs w:val="22"/>
              </w:rPr>
              <w:t>is</w:t>
            </w:r>
            <w:r w:rsidR="00C93EB6">
              <w:rPr>
                <w:szCs w:val="22"/>
              </w:rPr>
              <w:t xml:space="preserve"> </w:t>
            </w:r>
            <w:r w:rsidR="00B75FC2">
              <w:rPr>
                <w:szCs w:val="22"/>
              </w:rPr>
              <w:t>in</w:t>
            </w:r>
            <w:r w:rsidR="00C93EB6">
              <w:rPr>
                <w:szCs w:val="22"/>
              </w:rPr>
              <w:t xml:space="preserve"> </w:t>
            </w:r>
            <w:r w:rsidR="00B75FC2">
              <w:rPr>
                <w:szCs w:val="22"/>
              </w:rPr>
              <w:t>Athos</w:t>
            </w:r>
            <w:r w:rsidR="00C93EB6">
              <w:rPr>
                <w:szCs w:val="22"/>
              </w:rPr>
              <w:t xml:space="preserve"> </w:t>
            </w:r>
            <w:r>
              <w:rPr>
                <w:szCs w:val="22"/>
              </w:rPr>
              <w:t>according</w:t>
            </w:r>
            <w:r w:rsidR="00C93EB6">
              <w:rPr>
                <w:szCs w:val="22"/>
              </w:rPr>
              <w:t xml:space="preserve"> </w:t>
            </w:r>
            <w:r>
              <w:rPr>
                <w:szCs w:val="22"/>
              </w:rPr>
              <w:t>to</w:t>
            </w:r>
            <w:r w:rsidR="00C93EB6">
              <w:rPr>
                <w:szCs w:val="22"/>
              </w:rPr>
              <w:t xml:space="preserve"> </w:t>
            </w:r>
            <w:r w:rsidR="00B75FC2">
              <w:rPr>
                <w:szCs w:val="22"/>
              </w:rPr>
              <w:t>[Alan</w:t>
            </w:r>
            <w:r w:rsidR="000B409E">
              <w:rPr>
                <w:szCs w:val="22"/>
              </w:rPr>
              <w:t>d</w:t>
            </w:r>
            <w:r w:rsidR="00B75FC2">
              <w:rPr>
                <w:szCs w:val="22"/>
              </w:rPr>
              <w:t>-KL]</w:t>
            </w:r>
            <w:r>
              <w:rPr>
                <w:szCs w:val="22"/>
              </w:rPr>
              <w:t>,</w:t>
            </w:r>
            <w:r w:rsidR="00C93EB6">
              <w:rPr>
                <w:szCs w:val="22"/>
              </w:rPr>
              <w:t xml:space="preserve"> </w:t>
            </w:r>
            <w:r>
              <w:rPr>
                <w:szCs w:val="22"/>
              </w:rPr>
              <w:t>[Wikipedia].</w:t>
            </w:r>
          </w:p>
        </w:tc>
      </w:tr>
      <w:tr w:rsidR="005852CE" w:rsidRPr="00ED3A94" w14:paraId="749BCC15" w14:textId="77777777" w:rsidTr="00AD23CB">
        <w:trPr>
          <w:cantSplit/>
        </w:trPr>
        <w:tc>
          <w:tcPr>
            <w:tcW w:w="1483" w:type="dxa"/>
            <w:shd w:val="clear" w:color="auto" w:fill="auto"/>
          </w:tcPr>
          <w:p w14:paraId="00C9E8CA" w14:textId="77777777" w:rsidR="005852CE" w:rsidRDefault="005852CE" w:rsidP="005852CE">
            <w:pPr>
              <w:pStyle w:val="AuthNormal"/>
              <w:jc w:val="center"/>
              <w:rPr>
                <w:b/>
                <w:bCs/>
                <w:szCs w:val="22"/>
              </w:rPr>
            </w:pPr>
            <w:r w:rsidRPr="005852CE">
              <w:rPr>
                <w:b/>
                <w:bCs/>
                <w:szCs w:val="22"/>
              </w:rPr>
              <w:t>97p</w:t>
            </w:r>
          </w:p>
          <w:p w14:paraId="5CF42BBA" w14:textId="77777777" w:rsidR="006A3D08" w:rsidRPr="00713FA7" w:rsidRDefault="006A3D08" w:rsidP="005852CE">
            <w:pPr>
              <w:pStyle w:val="AuthNormal"/>
              <w:jc w:val="center"/>
              <w:rPr>
                <w:szCs w:val="22"/>
              </w:rPr>
            </w:pPr>
            <w:r>
              <w:rPr>
                <w:szCs w:val="22"/>
              </w:rPr>
              <w:t>87a</w:t>
            </w:r>
          </w:p>
        </w:tc>
        <w:tc>
          <w:tcPr>
            <w:tcW w:w="905" w:type="dxa"/>
          </w:tcPr>
          <w:p w14:paraId="1E3E6E11" w14:textId="77777777" w:rsidR="005852CE" w:rsidRDefault="005852CE" w:rsidP="00A332F9">
            <w:pPr>
              <w:pStyle w:val="AuthNormal"/>
              <w:pBdr>
                <w:bottom w:val="single" w:sz="4" w:space="1" w:color="auto"/>
              </w:pBdr>
              <w:jc w:val="center"/>
              <w:rPr>
                <w:szCs w:val="22"/>
              </w:rPr>
            </w:pPr>
            <w:r>
              <w:rPr>
                <w:szCs w:val="22"/>
              </w:rPr>
              <w:t>457</w:t>
            </w:r>
          </w:p>
          <w:p w14:paraId="5C114BE7" w14:textId="77777777" w:rsidR="00A332F9" w:rsidRPr="00984F55" w:rsidRDefault="00E8234C" w:rsidP="005852CE">
            <w:pPr>
              <w:pStyle w:val="AuthNormal"/>
              <w:jc w:val="center"/>
              <w:rPr>
                <w:szCs w:val="22"/>
              </w:rPr>
            </w:pPr>
            <w:r w:rsidRPr="00E8234C">
              <w:rPr>
                <w:szCs w:val="22"/>
              </w:rPr>
              <w:t>15945</w:t>
            </w:r>
          </w:p>
        </w:tc>
        <w:tc>
          <w:tcPr>
            <w:tcW w:w="6654" w:type="dxa"/>
          </w:tcPr>
          <w:p w14:paraId="1E99D2EF" w14:textId="77777777" w:rsidR="00E8234C" w:rsidRDefault="00E8234C" w:rsidP="00E8234C">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29.</w:t>
            </w:r>
          </w:p>
          <w:p w14:paraId="0E3DD186" w14:textId="77777777" w:rsidR="005852CE" w:rsidRPr="00984F55" w:rsidRDefault="005852CE" w:rsidP="005852CE">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29.</w:t>
            </w:r>
          </w:p>
        </w:tc>
      </w:tr>
      <w:tr w:rsidR="00F53DEC" w:rsidRPr="00ED3A94" w14:paraId="2C5A143C" w14:textId="77777777" w:rsidTr="00AD23CB">
        <w:trPr>
          <w:cantSplit/>
        </w:trPr>
        <w:tc>
          <w:tcPr>
            <w:tcW w:w="1483" w:type="dxa"/>
            <w:shd w:val="clear" w:color="auto" w:fill="auto"/>
          </w:tcPr>
          <w:p w14:paraId="17F129A2" w14:textId="77777777" w:rsidR="00F53DEC" w:rsidRDefault="00F53DEC" w:rsidP="00F53DEC">
            <w:pPr>
              <w:pStyle w:val="AuthNormal"/>
              <w:jc w:val="center"/>
              <w:rPr>
                <w:b/>
                <w:bCs/>
                <w:szCs w:val="22"/>
              </w:rPr>
            </w:pPr>
            <w:r w:rsidRPr="00F53DEC">
              <w:rPr>
                <w:b/>
                <w:bCs/>
                <w:szCs w:val="22"/>
              </w:rPr>
              <w:t>98p</w:t>
            </w:r>
          </w:p>
          <w:p w14:paraId="19D6E3D3" w14:textId="77777777" w:rsidR="00B4059C" w:rsidRPr="00713FA7" w:rsidRDefault="00B4059C" w:rsidP="00F53DEC">
            <w:pPr>
              <w:pStyle w:val="AuthNormal"/>
              <w:jc w:val="center"/>
              <w:rPr>
                <w:szCs w:val="22"/>
              </w:rPr>
            </w:pPr>
            <w:r>
              <w:rPr>
                <w:szCs w:val="22"/>
              </w:rPr>
              <w:t>88a</w:t>
            </w:r>
          </w:p>
        </w:tc>
        <w:tc>
          <w:tcPr>
            <w:tcW w:w="905" w:type="dxa"/>
          </w:tcPr>
          <w:p w14:paraId="63EEE36D" w14:textId="77777777" w:rsidR="00F53DEC" w:rsidRDefault="00F53DEC" w:rsidP="00A332F9">
            <w:pPr>
              <w:pStyle w:val="AuthNormal"/>
              <w:pBdr>
                <w:bottom w:val="single" w:sz="4" w:space="1" w:color="auto"/>
              </w:pBdr>
              <w:jc w:val="center"/>
              <w:rPr>
                <w:szCs w:val="22"/>
              </w:rPr>
            </w:pPr>
            <w:r>
              <w:rPr>
                <w:szCs w:val="22"/>
              </w:rPr>
              <w:t>458</w:t>
            </w:r>
          </w:p>
          <w:p w14:paraId="5E97BB44" w14:textId="77777777" w:rsidR="00A332F9" w:rsidRPr="00984F55" w:rsidRDefault="00E8234C" w:rsidP="00F53DEC">
            <w:pPr>
              <w:pStyle w:val="AuthNormal"/>
              <w:jc w:val="center"/>
              <w:rPr>
                <w:szCs w:val="22"/>
              </w:rPr>
            </w:pPr>
            <w:r w:rsidRPr="00E8234C">
              <w:rPr>
                <w:szCs w:val="22"/>
              </w:rPr>
              <w:t>15947</w:t>
            </w:r>
          </w:p>
        </w:tc>
        <w:tc>
          <w:tcPr>
            <w:tcW w:w="6654" w:type="dxa"/>
          </w:tcPr>
          <w:p w14:paraId="7DF80467" w14:textId="77777777" w:rsidR="00E8234C" w:rsidRDefault="00E8234C" w:rsidP="00E8234C">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31.</w:t>
            </w:r>
          </w:p>
          <w:p w14:paraId="2ECDE86B" w14:textId="77777777" w:rsidR="00F53DEC" w:rsidRPr="00984F55" w:rsidRDefault="00F53DEC" w:rsidP="00F53DEC">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31.</w:t>
            </w:r>
          </w:p>
        </w:tc>
      </w:tr>
      <w:tr w:rsidR="00F53DEC" w:rsidRPr="00ED3A94" w14:paraId="5B253367" w14:textId="77777777" w:rsidTr="00AD23CB">
        <w:trPr>
          <w:cantSplit/>
        </w:trPr>
        <w:tc>
          <w:tcPr>
            <w:tcW w:w="1483" w:type="dxa"/>
            <w:shd w:val="clear" w:color="auto" w:fill="auto"/>
          </w:tcPr>
          <w:p w14:paraId="16C70097" w14:textId="77777777" w:rsidR="00F53DEC" w:rsidRDefault="00F53DEC" w:rsidP="00F53DEC">
            <w:pPr>
              <w:pStyle w:val="AuthNormal"/>
              <w:jc w:val="center"/>
              <w:rPr>
                <w:b/>
                <w:bCs/>
                <w:szCs w:val="22"/>
              </w:rPr>
            </w:pPr>
            <w:r w:rsidRPr="00F53DEC">
              <w:rPr>
                <w:b/>
                <w:bCs/>
                <w:szCs w:val="22"/>
              </w:rPr>
              <w:t>99p</w:t>
            </w:r>
          </w:p>
          <w:p w14:paraId="6B6E5C92" w14:textId="77777777" w:rsidR="00B4059C" w:rsidRPr="00713FA7" w:rsidRDefault="00B4059C" w:rsidP="00F53DEC">
            <w:pPr>
              <w:pStyle w:val="AuthNormal"/>
              <w:jc w:val="center"/>
              <w:rPr>
                <w:szCs w:val="22"/>
              </w:rPr>
            </w:pPr>
            <w:r>
              <w:rPr>
                <w:szCs w:val="22"/>
              </w:rPr>
              <w:t>89a</w:t>
            </w:r>
          </w:p>
        </w:tc>
        <w:tc>
          <w:tcPr>
            <w:tcW w:w="905" w:type="dxa"/>
          </w:tcPr>
          <w:p w14:paraId="03E24454" w14:textId="77777777" w:rsidR="00F53DEC" w:rsidRDefault="00F53DEC" w:rsidP="00A332F9">
            <w:pPr>
              <w:pStyle w:val="AuthNormal"/>
              <w:pBdr>
                <w:bottom w:val="single" w:sz="4" w:space="1" w:color="auto"/>
              </w:pBdr>
              <w:jc w:val="center"/>
              <w:rPr>
                <w:szCs w:val="22"/>
              </w:rPr>
            </w:pPr>
            <w:r>
              <w:rPr>
                <w:szCs w:val="22"/>
              </w:rPr>
              <w:t>459</w:t>
            </w:r>
          </w:p>
          <w:p w14:paraId="1A640496" w14:textId="77777777" w:rsidR="00A332F9" w:rsidRPr="00984F55" w:rsidRDefault="008650E7" w:rsidP="00F53DEC">
            <w:pPr>
              <w:pStyle w:val="AuthNormal"/>
              <w:jc w:val="center"/>
              <w:rPr>
                <w:szCs w:val="22"/>
              </w:rPr>
            </w:pPr>
            <w:r w:rsidRPr="008650E7">
              <w:rPr>
                <w:szCs w:val="22"/>
              </w:rPr>
              <w:t>15948</w:t>
            </w:r>
          </w:p>
        </w:tc>
        <w:tc>
          <w:tcPr>
            <w:tcW w:w="6654" w:type="dxa"/>
          </w:tcPr>
          <w:p w14:paraId="0A10BF91" w14:textId="77777777" w:rsidR="008650E7" w:rsidRDefault="008650E7" w:rsidP="008650E7">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sidRPr="001F60E7">
              <w:rPr>
                <w:szCs w:val="22"/>
              </w:rPr>
              <w:t>04.</w:t>
            </w:r>
            <w:r w:rsidR="00C93EB6">
              <w:rPr>
                <w:szCs w:val="22"/>
              </w:rPr>
              <w:t xml:space="preserve"> </w:t>
            </w:r>
            <w:r>
              <w:rPr>
                <w:szCs w:val="22"/>
              </w:rPr>
              <w:t>32.</w:t>
            </w:r>
          </w:p>
          <w:p w14:paraId="3F91E5AF" w14:textId="77777777" w:rsidR="00F53DEC" w:rsidRPr="00984F55" w:rsidRDefault="00F53DEC" w:rsidP="00F53DEC">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sidRPr="001F60E7">
              <w:rPr>
                <w:szCs w:val="22"/>
              </w:rPr>
              <w:t>04.</w:t>
            </w:r>
            <w:r w:rsidR="00C93EB6">
              <w:rPr>
                <w:szCs w:val="22"/>
              </w:rPr>
              <w:t xml:space="preserve"> </w:t>
            </w:r>
            <w:r>
              <w:rPr>
                <w:szCs w:val="22"/>
              </w:rPr>
              <w:t>32.</w:t>
            </w:r>
          </w:p>
        </w:tc>
      </w:tr>
      <w:tr w:rsidR="00996126" w:rsidRPr="00ED3A94" w14:paraId="39B87389" w14:textId="77777777" w:rsidTr="00AD23CB">
        <w:trPr>
          <w:cantSplit/>
        </w:trPr>
        <w:tc>
          <w:tcPr>
            <w:tcW w:w="1483" w:type="dxa"/>
            <w:shd w:val="clear" w:color="auto" w:fill="auto"/>
          </w:tcPr>
          <w:p w14:paraId="3D31E58A" w14:textId="77777777" w:rsidR="00996126" w:rsidRPr="00857099" w:rsidRDefault="00996126" w:rsidP="00996126">
            <w:pPr>
              <w:pStyle w:val="AuthNormal"/>
              <w:jc w:val="center"/>
              <w:rPr>
                <w:b/>
                <w:bCs/>
                <w:szCs w:val="22"/>
              </w:rPr>
            </w:pPr>
            <w:r w:rsidRPr="00857099">
              <w:rPr>
                <w:b/>
                <w:bCs/>
                <w:szCs w:val="22"/>
              </w:rPr>
              <w:t>100p</w:t>
            </w:r>
          </w:p>
        </w:tc>
        <w:tc>
          <w:tcPr>
            <w:tcW w:w="905" w:type="dxa"/>
          </w:tcPr>
          <w:p w14:paraId="3E3FA0EC" w14:textId="77777777" w:rsidR="00996126" w:rsidRDefault="00996126" w:rsidP="00A332F9">
            <w:pPr>
              <w:pStyle w:val="AuthNormal"/>
              <w:pBdr>
                <w:bottom w:val="single" w:sz="4" w:space="1" w:color="auto"/>
              </w:pBdr>
              <w:jc w:val="center"/>
              <w:rPr>
                <w:szCs w:val="22"/>
              </w:rPr>
            </w:pPr>
            <w:r>
              <w:rPr>
                <w:szCs w:val="22"/>
              </w:rPr>
              <w:t>1919</w:t>
            </w:r>
          </w:p>
          <w:p w14:paraId="2A0D43A5" w14:textId="77777777" w:rsidR="00A332F9" w:rsidRPr="00984F55" w:rsidRDefault="00517570" w:rsidP="00996126">
            <w:pPr>
              <w:pStyle w:val="AuthNormal"/>
              <w:jc w:val="center"/>
              <w:rPr>
                <w:szCs w:val="22"/>
              </w:rPr>
            </w:pPr>
            <w:r w:rsidRPr="00517570">
              <w:rPr>
                <w:szCs w:val="22"/>
              </w:rPr>
              <w:t>16127</w:t>
            </w:r>
          </w:p>
        </w:tc>
        <w:tc>
          <w:tcPr>
            <w:tcW w:w="6654" w:type="dxa"/>
          </w:tcPr>
          <w:p w14:paraId="59E8D679" w14:textId="77777777" w:rsidR="006454E0" w:rsidRDefault="006454E0" w:rsidP="006454E0">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4.</w:t>
            </w:r>
          </w:p>
          <w:p w14:paraId="5478CF60" w14:textId="77777777" w:rsidR="004B0E0D" w:rsidRPr="00984F55" w:rsidRDefault="00996126" w:rsidP="006454E0">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4.</w:t>
            </w:r>
          </w:p>
        </w:tc>
      </w:tr>
      <w:tr w:rsidR="00996126" w:rsidRPr="00ED3A94" w14:paraId="0CCFE8FF" w14:textId="77777777" w:rsidTr="00AD23CB">
        <w:trPr>
          <w:cantSplit/>
        </w:trPr>
        <w:tc>
          <w:tcPr>
            <w:tcW w:w="1483" w:type="dxa"/>
            <w:shd w:val="clear" w:color="auto" w:fill="auto"/>
          </w:tcPr>
          <w:p w14:paraId="74352A8E" w14:textId="77777777" w:rsidR="00996126" w:rsidRPr="00032672" w:rsidRDefault="00996126" w:rsidP="00996126">
            <w:pPr>
              <w:pStyle w:val="AuthNormal"/>
              <w:jc w:val="center"/>
              <w:rPr>
                <w:b/>
                <w:bCs/>
                <w:szCs w:val="22"/>
              </w:rPr>
            </w:pPr>
            <w:r w:rsidRPr="00032672">
              <w:rPr>
                <w:b/>
                <w:bCs/>
                <w:szCs w:val="22"/>
              </w:rPr>
              <w:t>101p</w:t>
            </w:r>
          </w:p>
        </w:tc>
        <w:tc>
          <w:tcPr>
            <w:tcW w:w="905" w:type="dxa"/>
          </w:tcPr>
          <w:p w14:paraId="36AE76FB" w14:textId="77777777" w:rsidR="00996126" w:rsidRDefault="00032672" w:rsidP="00BD2FEA">
            <w:pPr>
              <w:pStyle w:val="AuthNormal"/>
              <w:pBdr>
                <w:bottom w:val="single" w:sz="4" w:space="1" w:color="auto"/>
              </w:pBdr>
              <w:jc w:val="center"/>
              <w:rPr>
                <w:szCs w:val="22"/>
              </w:rPr>
            </w:pPr>
            <w:r>
              <w:rPr>
                <w:szCs w:val="22"/>
              </w:rPr>
              <w:t>1920</w:t>
            </w:r>
          </w:p>
          <w:p w14:paraId="5E175C84" w14:textId="77777777" w:rsidR="00A332F9" w:rsidRPr="00984F55" w:rsidRDefault="006454E0" w:rsidP="00032672">
            <w:pPr>
              <w:pStyle w:val="AuthNormal"/>
              <w:jc w:val="center"/>
              <w:rPr>
                <w:szCs w:val="22"/>
              </w:rPr>
            </w:pPr>
            <w:r w:rsidRPr="006454E0">
              <w:rPr>
                <w:szCs w:val="22"/>
              </w:rPr>
              <w:t>1612</w:t>
            </w:r>
            <w:r>
              <w:rPr>
                <w:szCs w:val="22"/>
              </w:rPr>
              <w:t>8</w:t>
            </w:r>
          </w:p>
        </w:tc>
        <w:tc>
          <w:tcPr>
            <w:tcW w:w="6654" w:type="dxa"/>
          </w:tcPr>
          <w:p w14:paraId="41450BEB" w14:textId="77777777" w:rsidR="006454E0" w:rsidRDefault="006454E0" w:rsidP="006454E0">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6.</w:t>
            </w:r>
          </w:p>
          <w:p w14:paraId="10E719A7" w14:textId="77777777" w:rsidR="006454E0" w:rsidRPr="00984F55" w:rsidRDefault="00032672" w:rsidP="006454E0">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6.</w:t>
            </w:r>
          </w:p>
        </w:tc>
      </w:tr>
      <w:tr w:rsidR="00996126" w:rsidRPr="00ED3A94" w14:paraId="3D9C4826" w14:textId="77777777" w:rsidTr="00AD23CB">
        <w:trPr>
          <w:cantSplit/>
        </w:trPr>
        <w:tc>
          <w:tcPr>
            <w:tcW w:w="1483" w:type="dxa"/>
            <w:shd w:val="clear" w:color="auto" w:fill="auto"/>
          </w:tcPr>
          <w:p w14:paraId="1F2A4380" w14:textId="77777777" w:rsidR="00996126" w:rsidRPr="004E2B38" w:rsidRDefault="00996126" w:rsidP="00996126">
            <w:pPr>
              <w:pStyle w:val="AuthNormal"/>
              <w:jc w:val="center"/>
              <w:rPr>
                <w:b/>
                <w:bCs/>
                <w:szCs w:val="22"/>
              </w:rPr>
            </w:pPr>
            <w:r w:rsidRPr="004E2B38">
              <w:rPr>
                <w:b/>
                <w:bCs/>
                <w:szCs w:val="22"/>
              </w:rPr>
              <w:t>102p</w:t>
            </w:r>
          </w:p>
        </w:tc>
        <w:tc>
          <w:tcPr>
            <w:tcW w:w="905" w:type="dxa"/>
          </w:tcPr>
          <w:p w14:paraId="336C3634" w14:textId="77777777" w:rsidR="00996126" w:rsidRDefault="004E2B38" w:rsidP="00BD2FEA">
            <w:pPr>
              <w:pStyle w:val="AuthNormal"/>
              <w:pBdr>
                <w:bottom w:val="single" w:sz="4" w:space="1" w:color="auto"/>
              </w:pBdr>
              <w:jc w:val="center"/>
              <w:rPr>
                <w:szCs w:val="22"/>
              </w:rPr>
            </w:pPr>
            <w:r>
              <w:rPr>
                <w:szCs w:val="22"/>
              </w:rPr>
              <w:t>1921</w:t>
            </w:r>
          </w:p>
          <w:p w14:paraId="59684547" w14:textId="77777777" w:rsidR="00A332F9" w:rsidRPr="00984F55" w:rsidRDefault="006454E0" w:rsidP="00996126">
            <w:pPr>
              <w:pStyle w:val="AuthNormal"/>
              <w:jc w:val="center"/>
              <w:rPr>
                <w:szCs w:val="22"/>
              </w:rPr>
            </w:pPr>
            <w:r w:rsidRPr="006454E0">
              <w:rPr>
                <w:szCs w:val="22"/>
              </w:rPr>
              <w:t>16129</w:t>
            </w:r>
          </w:p>
        </w:tc>
        <w:tc>
          <w:tcPr>
            <w:tcW w:w="6654" w:type="dxa"/>
          </w:tcPr>
          <w:p w14:paraId="10368D36" w14:textId="77777777" w:rsidR="006454E0" w:rsidRDefault="006454E0" w:rsidP="006454E0">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7.</w:t>
            </w:r>
          </w:p>
          <w:p w14:paraId="17D410FC" w14:textId="77777777" w:rsidR="00996126" w:rsidRPr="00984F55" w:rsidRDefault="004E2B38" w:rsidP="00996126">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7.</w:t>
            </w:r>
          </w:p>
        </w:tc>
      </w:tr>
      <w:tr w:rsidR="00996126" w:rsidRPr="00ED3A94" w14:paraId="0E201A27" w14:textId="77777777" w:rsidTr="00AD23CB">
        <w:trPr>
          <w:cantSplit/>
        </w:trPr>
        <w:tc>
          <w:tcPr>
            <w:tcW w:w="1483" w:type="dxa"/>
            <w:shd w:val="clear" w:color="auto" w:fill="auto"/>
          </w:tcPr>
          <w:p w14:paraId="2F88A0EA" w14:textId="77777777" w:rsidR="00996126" w:rsidRPr="00BA0AA9" w:rsidRDefault="00996126" w:rsidP="00996126">
            <w:pPr>
              <w:pStyle w:val="AuthNormal"/>
              <w:jc w:val="center"/>
              <w:rPr>
                <w:b/>
                <w:bCs/>
                <w:szCs w:val="22"/>
              </w:rPr>
            </w:pPr>
            <w:r w:rsidRPr="00BA0AA9">
              <w:rPr>
                <w:b/>
                <w:bCs/>
                <w:szCs w:val="22"/>
              </w:rPr>
              <w:t>103p</w:t>
            </w:r>
          </w:p>
        </w:tc>
        <w:tc>
          <w:tcPr>
            <w:tcW w:w="905" w:type="dxa"/>
          </w:tcPr>
          <w:p w14:paraId="2791F2F2" w14:textId="77777777" w:rsidR="00996126" w:rsidRDefault="004E2B38" w:rsidP="00BD2FEA">
            <w:pPr>
              <w:pStyle w:val="AuthNormal"/>
              <w:pBdr>
                <w:bottom w:val="single" w:sz="4" w:space="1" w:color="auto"/>
              </w:pBdr>
              <w:jc w:val="center"/>
              <w:rPr>
                <w:szCs w:val="22"/>
              </w:rPr>
            </w:pPr>
            <w:r>
              <w:rPr>
                <w:szCs w:val="22"/>
              </w:rPr>
              <w:t>1922</w:t>
            </w:r>
          </w:p>
          <w:p w14:paraId="252201C3" w14:textId="77777777" w:rsidR="00A332F9" w:rsidRPr="00984F55" w:rsidRDefault="000B1AB8" w:rsidP="00996126">
            <w:pPr>
              <w:pStyle w:val="AuthNormal"/>
              <w:jc w:val="center"/>
              <w:rPr>
                <w:szCs w:val="22"/>
              </w:rPr>
            </w:pPr>
            <w:r w:rsidRPr="000B1AB8">
              <w:rPr>
                <w:szCs w:val="22"/>
              </w:rPr>
              <w:t>16141</w:t>
            </w:r>
          </w:p>
        </w:tc>
        <w:tc>
          <w:tcPr>
            <w:tcW w:w="6654" w:type="dxa"/>
          </w:tcPr>
          <w:p w14:paraId="24AA5322" w14:textId="77777777" w:rsidR="000B1AB8" w:rsidRDefault="000B1AB8" w:rsidP="000B1AB8">
            <w:pPr>
              <w:pStyle w:val="AuthNormal"/>
              <w:jc w:val="left"/>
              <w:rPr>
                <w:szCs w:val="22"/>
              </w:rPr>
            </w:pPr>
            <w:r>
              <w:rPr>
                <w:szCs w:val="22"/>
              </w:rPr>
              <w:t>Florence,</w:t>
            </w:r>
            <w:r w:rsidR="00C93EB6">
              <w:rPr>
                <w:szCs w:val="22"/>
              </w:rPr>
              <w:t xml:space="preserve"> </w:t>
            </w:r>
            <w:r w:rsidRPr="001F60E7">
              <w:rPr>
                <w:szCs w:val="22"/>
              </w:rPr>
              <w:t>Bibl</w:t>
            </w:r>
            <w:r>
              <w:rPr>
                <w:szCs w:val="22"/>
              </w:rPr>
              <w:t>.</w:t>
            </w:r>
            <w:r w:rsidR="00C93EB6">
              <w:rPr>
                <w:szCs w:val="22"/>
              </w:rPr>
              <w:t xml:space="preserve"> </w:t>
            </w:r>
            <w:r w:rsidRPr="001F60E7">
              <w:rPr>
                <w:szCs w:val="22"/>
              </w:rPr>
              <w:t>Laure</w:t>
            </w:r>
            <w:r>
              <w:rPr>
                <w:szCs w:val="22"/>
              </w:rPr>
              <w:t>nz.</w:t>
            </w:r>
            <w:r w:rsidR="00C93EB6">
              <w:rPr>
                <w:szCs w:val="22"/>
              </w:rPr>
              <w:t xml:space="preserve"> </w:t>
            </w:r>
            <w:r>
              <w:rPr>
                <w:szCs w:val="22"/>
              </w:rPr>
              <w:t>X.</w:t>
            </w:r>
            <w:r w:rsidR="00C93EB6">
              <w:rPr>
                <w:szCs w:val="22"/>
              </w:rPr>
              <w:t xml:space="preserve"> </w:t>
            </w:r>
            <w:r>
              <w:rPr>
                <w:szCs w:val="22"/>
              </w:rPr>
              <w:t>19.</w:t>
            </w:r>
          </w:p>
          <w:p w14:paraId="35440928" w14:textId="77777777" w:rsidR="00996126" w:rsidRPr="00984F55" w:rsidRDefault="004E2B38" w:rsidP="00996126">
            <w:pPr>
              <w:pStyle w:val="AuthNormal"/>
              <w:jc w:val="left"/>
              <w:rPr>
                <w:szCs w:val="22"/>
              </w:rPr>
            </w:pPr>
            <w:r>
              <w:rPr>
                <w:szCs w:val="22"/>
              </w:rPr>
              <w:t>Florence,</w:t>
            </w:r>
            <w:r w:rsidR="00C93EB6">
              <w:rPr>
                <w:szCs w:val="22"/>
              </w:rPr>
              <w:t xml:space="preserve"> </w:t>
            </w:r>
            <w:r w:rsidRPr="001F60E7">
              <w:rPr>
                <w:szCs w:val="22"/>
              </w:rPr>
              <w:t>Biblioteca</w:t>
            </w:r>
            <w:r w:rsidR="00C93EB6">
              <w:rPr>
                <w:szCs w:val="22"/>
              </w:rPr>
              <w:t xml:space="preserve"> </w:t>
            </w:r>
            <w:r w:rsidRPr="001F60E7">
              <w:rPr>
                <w:szCs w:val="22"/>
              </w:rPr>
              <w:t>Medicea</w:t>
            </w:r>
            <w:r w:rsidR="00C93EB6">
              <w:rPr>
                <w:szCs w:val="22"/>
              </w:rPr>
              <w:t xml:space="preserve"> </w:t>
            </w:r>
            <w:r w:rsidRPr="001F60E7">
              <w:rPr>
                <w:szCs w:val="22"/>
              </w:rPr>
              <w:t>Laurenziana</w:t>
            </w:r>
            <w:r w:rsidR="00C93EB6">
              <w:rPr>
                <w:szCs w:val="22"/>
              </w:rPr>
              <w:t xml:space="preserve"> </w:t>
            </w:r>
            <w:r w:rsidRPr="001F60E7">
              <w:rPr>
                <w:szCs w:val="22"/>
              </w:rPr>
              <w:t>(BML)</w:t>
            </w:r>
            <w:r w:rsidR="00C93EB6">
              <w:rPr>
                <w:szCs w:val="22"/>
              </w:rPr>
              <w:t xml:space="preserve"> </w:t>
            </w:r>
            <w:r w:rsidRPr="001F60E7">
              <w:rPr>
                <w:szCs w:val="22"/>
              </w:rPr>
              <w:t>Plut.</w:t>
            </w:r>
            <w:r w:rsidR="00C93EB6">
              <w:rPr>
                <w:szCs w:val="22"/>
              </w:rPr>
              <w:t xml:space="preserve"> </w:t>
            </w:r>
            <w:r>
              <w:rPr>
                <w:szCs w:val="22"/>
              </w:rPr>
              <w:t>10</w:t>
            </w:r>
            <w:r w:rsidRPr="001F60E7">
              <w:rPr>
                <w:szCs w:val="22"/>
              </w:rPr>
              <w:t>.</w:t>
            </w:r>
            <w:r w:rsidR="00C93EB6">
              <w:rPr>
                <w:szCs w:val="22"/>
              </w:rPr>
              <w:t xml:space="preserve"> </w:t>
            </w:r>
            <w:r>
              <w:rPr>
                <w:szCs w:val="22"/>
              </w:rPr>
              <w:t>19.</w:t>
            </w:r>
          </w:p>
        </w:tc>
      </w:tr>
      <w:tr w:rsidR="00996126" w:rsidRPr="00ED3A94" w14:paraId="2F1CCA9B" w14:textId="77777777" w:rsidTr="00AD23CB">
        <w:trPr>
          <w:cantSplit/>
        </w:trPr>
        <w:tc>
          <w:tcPr>
            <w:tcW w:w="1483" w:type="dxa"/>
            <w:shd w:val="clear" w:color="auto" w:fill="auto"/>
          </w:tcPr>
          <w:p w14:paraId="0097FCC0" w14:textId="77777777" w:rsidR="00B4059C" w:rsidRDefault="00996126" w:rsidP="00996126">
            <w:pPr>
              <w:pStyle w:val="AuthNormal"/>
              <w:jc w:val="center"/>
              <w:rPr>
                <w:b/>
                <w:bCs/>
                <w:szCs w:val="22"/>
              </w:rPr>
            </w:pPr>
            <w:r w:rsidRPr="0019303C">
              <w:rPr>
                <w:b/>
                <w:bCs/>
                <w:szCs w:val="22"/>
              </w:rPr>
              <w:t>104p</w:t>
            </w:r>
          </w:p>
          <w:p w14:paraId="61C7F62A" w14:textId="77777777" w:rsidR="00996126" w:rsidRPr="00713FA7" w:rsidRDefault="00B4059C" w:rsidP="00996126">
            <w:pPr>
              <w:pStyle w:val="AuthNormal"/>
              <w:jc w:val="center"/>
              <w:rPr>
                <w:szCs w:val="22"/>
              </w:rPr>
            </w:pPr>
            <w:r>
              <w:rPr>
                <w:szCs w:val="22"/>
              </w:rPr>
              <w:t>201e,91a,</w:t>
            </w:r>
            <w:r w:rsidR="00BA0AA9">
              <w:rPr>
                <w:szCs w:val="22"/>
              </w:rPr>
              <w:t>94r</w:t>
            </w:r>
          </w:p>
        </w:tc>
        <w:tc>
          <w:tcPr>
            <w:tcW w:w="905" w:type="dxa"/>
          </w:tcPr>
          <w:p w14:paraId="4F3B8DBD" w14:textId="77777777" w:rsidR="00996126" w:rsidRDefault="0019303C" w:rsidP="00BD2FEA">
            <w:pPr>
              <w:pStyle w:val="AuthNormal"/>
              <w:pBdr>
                <w:bottom w:val="single" w:sz="4" w:space="1" w:color="auto"/>
              </w:pBdr>
              <w:jc w:val="center"/>
              <w:rPr>
                <w:szCs w:val="22"/>
              </w:rPr>
            </w:pPr>
            <w:r>
              <w:rPr>
                <w:szCs w:val="22"/>
              </w:rPr>
              <w:t>201</w:t>
            </w:r>
          </w:p>
          <w:p w14:paraId="3AB960DB" w14:textId="77777777" w:rsidR="00A332F9" w:rsidRPr="00984F55" w:rsidRDefault="00960A67" w:rsidP="00996126">
            <w:pPr>
              <w:pStyle w:val="AuthNormal"/>
              <w:jc w:val="center"/>
              <w:rPr>
                <w:szCs w:val="22"/>
              </w:rPr>
            </w:pPr>
            <w:r w:rsidRPr="00960A67">
              <w:rPr>
                <w:szCs w:val="22"/>
              </w:rPr>
              <w:t>38865</w:t>
            </w:r>
          </w:p>
        </w:tc>
        <w:tc>
          <w:tcPr>
            <w:tcW w:w="6654" w:type="dxa"/>
          </w:tcPr>
          <w:p w14:paraId="74C57930" w14:textId="77777777" w:rsidR="00996126" w:rsidRDefault="00BA0AA9" w:rsidP="00996126">
            <w:pPr>
              <w:pStyle w:val="AuthNormal"/>
              <w:jc w:val="left"/>
              <w:rPr>
                <w:szCs w:val="22"/>
              </w:rPr>
            </w:pPr>
            <w:r>
              <w:rPr>
                <w:szCs w:val="22"/>
              </w:rPr>
              <w:t>London,</w:t>
            </w:r>
            <w:r w:rsidR="00C93EB6">
              <w:rPr>
                <w:szCs w:val="22"/>
              </w:rPr>
              <w:t xml:space="preserve"> </w:t>
            </w:r>
            <w:r>
              <w:rPr>
                <w:szCs w:val="22"/>
              </w:rPr>
              <w:t>Brit</w:t>
            </w:r>
            <w:r w:rsidR="00A60DDC">
              <w:rPr>
                <w:szCs w:val="22"/>
              </w:rPr>
              <w:t>.</w:t>
            </w:r>
            <w:r w:rsidR="00C93EB6">
              <w:rPr>
                <w:szCs w:val="22"/>
              </w:rPr>
              <w:t xml:space="preserve"> </w:t>
            </w:r>
            <w:r w:rsidR="00572EC4">
              <w:rPr>
                <w:szCs w:val="22"/>
              </w:rPr>
              <w:t>Mus</w:t>
            </w:r>
            <w:r w:rsidR="00A60DDC">
              <w:rPr>
                <w:szCs w:val="22"/>
              </w:rPr>
              <w:t>.</w:t>
            </w:r>
            <w:r w:rsidR="00C93EB6">
              <w:rPr>
                <w:szCs w:val="22"/>
              </w:rPr>
              <w:t xml:space="preserve"> </w:t>
            </w:r>
            <w:r>
              <w:rPr>
                <w:szCs w:val="22"/>
              </w:rPr>
              <w:t>Add</w:t>
            </w:r>
            <w:r w:rsidR="0019303C">
              <w:rPr>
                <w:szCs w:val="22"/>
              </w:rPr>
              <w:t>.</w:t>
            </w:r>
            <w:r w:rsidR="00C93EB6">
              <w:rPr>
                <w:szCs w:val="22"/>
              </w:rPr>
              <w:t xml:space="preserve"> </w:t>
            </w:r>
            <w:r>
              <w:rPr>
                <w:szCs w:val="22"/>
              </w:rPr>
              <w:t>11837.</w:t>
            </w:r>
            <w:r w:rsidR="00C93EB6">
              <w:rPr>
                <w:szCs w:val="22"/>
              </w:rPr>
              <w:t xml:space="preserve"> </w:t>
            </w:r>
            <w:r w:rsidR="00572EC4">
              <w:rPr>
                <w:szCs w:val="22"/>
              </w:rPr>
              <w:t>Now</w:t>
            </w:r>
            <w:r w:rsidR="00C93EB6">
              <w:rPr>
                <w:szCs w:val="22"/>
              </w:rPr>
              <w:t xml:space="preserve"> </w:t>
            </w:r>
            <w:r w:rsidR="00572EC4">
              <w:rPr>
                <w:szCs w:val="22"/>
              </w:rPr>
              <w:t>in</w:t>
            </w:r>
            <w:r w:rsidR="00C93EB6">
              <w:rPr>
                <w:szCs w:val="22"/>
              </w:rPr>
              <w:t xml:space="preserve"> </w:t>
            </w:r>
            <w:r w:rsidR="00572EC4">
              <w:rPr>
                <w:szCs w:val="22"/>
              </w:rPr>
              <w:t>the</w:t>
            </w:r>
            <w:r w:rsidR="00C93EB6">
              <w:rPr>
                <w:szCs w:val="22"/>
              </w:rPr>
              <w:t xml:space="preserve"> </w:t>
            </w:r>
            <w:r w:rsidR="00572EC4">
              <w:rPr>
                <w:szCs w:val="22"/>
              </w:rPr>
              <w:t>Library.</w:t>
            </w:r>
          </w:p>
          <w:p w14:paraId="56C71927" w14:textId="77777777" w:rsidR="00572EC4" w:rsidRPr="00984F55" w:rsidRDefault="00572EC4" w:rsidP="00996126">
            <w:pPr>
              <w:pStyle w:val="AuthNormal"/>
              <w:jc w:val="left"/>
              <w:rPr>
                <w:szCs w:val="22"/>
              </w:rPr>
            </w:pPr>
            <w:r w:rsidRPr="00572EC4">
              <w:rPr>
                <w:szCs w:val="22"/>
              </w:rPr>
              <w:t>London</w:t>
            </w:r>
            <w:r>
              <w:rPr>
                <w:szCs w:val="22"/>
              </w:rPr>
              <w:t>,</w:t>
            </w:r>
            <w:r w:rsidR="00C93EB6">
              <w:rPr>
                <w:szCs w:val="22"/>
              </w:rPr>
              <w:t xml:space="preserve"> </w:t>
            </w:r>
            <w:r w:rsidRPr="00572EC4">
              <w:rPr>
                <w:szCs w:val="22"/>
              </w:rPr>
              <w:t>British</w:t>
            </w:r>
            <w:r w:rsidR="00C93EB6">
              <w:rPr>
                <w:szCs w:val="22"/>
              </w:rPr>
              <w:t xml:space="preserve"> </w:t>
            </w:r>
            <w:r w:rsidRPr="00572EC4">
              <w:rPr>
                <w:szCs w:val="22"/>
              </w:rPr>
              <w:t>Library</w:t>
            </w:r>
            <w:r>
              <w:rPr>
                <w:szCs w:val="22"/>
              </w:rPr>
              <w:t>,</w:t>
            </w:r>
            <w:r w:rsidR="00C93EB6">
              <w:rPr>
                <w:szCs w:val="22"/>
              </w:rPr>
              <w:t xml:space="preserve"> </w:t>
            </w:r>
            <w:r w:rsidRPr="00572EC4">
              <w:rPr>
                <w:szCs w:val="22"/>
              </w:rPr>
              <w:t>Add.</w:t>
            </w:r>
            <w:r w:rsidR="00C93EB6">
              <w:rPr>
                <w:szCs w:val="22"/>
              </w:rPr>
              <w:t xml:space="preserve"> </w:t>
            </w:r>
            <w:r w:rsidRPr="00572EC4">
              <w:rPr>
                <w:szCs w:val="22"/>
              </w:rPr>
              <w:t>11837</w:t>
            </w:r>
            <w:r>
              <w:rPr>
                <w:szCs w:val="22"/>
              </w:rPr>
              <w:t>.</w:t>
            </w:r>
          </w:p>
        </w:tc>
      </w:tr>
      <w:tr w:rsidR="00996126" w:rsidRPr="00ED3A94" w14:paraId="054A421F" w14:textId="77777777" w:rsidTr="00AD23CB">
        <w:trPr>
          <w:cantSplit/>
        </w:trPr>
        <w:tc>
          <w:tcPr>
            <w:tcW w:w="1483" w:type="dxa"/>
            <w:shd w:val="clear" w:color="auto" w:fill="auto"/>
          </w:tcPr>
          <w:p w14:paraId="7E956330" w14:textId="77777777" w:rsidR="00996126" w:rsidRDefault="00996126" w:rsidP="00996126">
            <w:pPr>
              <w:pStyle w:val="AuthNormal"/>
              <w:jc w:val="center"/>
              <w:rPr>
                <w:b/>
                <w:bCs/>
                <w:szCs w:val="22"/>
              </w:rPr>
            </w:pPr>
            <w:r w:rsidRPr="004B0E0D">
              <w:rPr>
                <w:b/>
                <w:bCs/>
                <w:szCs w:val="22"/>
              </w:rPr>
              <w:t>105p</w:t>
            </w:r>
          </w:p>
          <w:p w14:paraId="440B2232" w14:textId="77777777" w:rsidR="00B4059C" w:rsidRPr="00713FA7" w:rsidRDefault="00B4059C" w:rsidP="00996126">
            <w:pPr>
              <w:pStyle w:val="AuthNormal"/>
              <w:jc w:val="center"/>
              <w:rPr>
                <w:szCs w:val="22"/>
              </w:rPr>
            </w:pPr>
            <w:r>
              <w:rPr>
                <w:szCs w:val="22"/>
              </w:rPr>
              <w:t>204e,92a</w:t>
            </w:r>
          </w:p>
        </w:tc>
        <w:tc>
          <w:tcPr>
            <w:tcW w:w="905" w:type="dxa"/>
          </w:tcPr>
          <w:p w14:paraId="7A2BB872" w14:textId="77777777" w:rsidR="00996126" w:rsidRDefault="004B0E0D" w:rsidP="00BD2FEA">
            <w:pPr>
              <w:pStyle w:val="AuthNormal"/>
              <w:pBdr>
                <w:bottom w:val="single" w:sz="4" w:space="1" w:color="auto"/>
              </w:pBdr>
              <w:jc w:val="center"/>
              <w:rPr>
                <w:szCs w:val="22"/>
              </w:rPr>
            </w:pPr>
            <w:r>
              <w:rPr>
                <w:szCs w:val="22"/>
              </w:rPr>
              <w:t>204</w:t>
            </w:r>
          </w:p>
          <w:p w14:paraId="7A4FD6E9" w14:textId="77777777" w:rsidR="00A332F9" w:rsidRPr="00984F55" w:rsidRDefault="00572EC4" w:rsidP="00996126">
            <w:pPr>
              <w:pStyle w:val="AuthNormal"/>
              <w:jc w:val="center"/>
              <w:rPr>
                <w:szCs w:val="22"/>
              </w:rPr>
            </w:pPr>
            <w:r w:rsidRPr="00572EC4">
              <w:rPr>
                <w:szCs w:val="22"/>
              </w:rPr>
              <w:t>9743</w:t>
            </w:r>
          </w:p>
        </w:tc>
        <w:tc>
          <w:tcPr>
            <w:tcW w:w="6654" w:type="dxa"/>
          </w:tcPr>
          <w:p w14:paraId="63F49F41" w14:textId="77777777" w:rsidR="00996126" w:rsidRDefault="004B0E0D" w:rsidP="00996126">
            <w:pPr>
              <w:pStyle w:val="AuthNormal"/>
              <w:jc w:val="left"/>
              <w:rPr>
                <w:szCs w:val="22"/>
              </w:rPr>
            </w:pPr>
            <w:r>
              <w:rPr>
                <w:szCs w:val="22"/>
              </w:rPr>
              <w:t>Bologna,</w:t>
            </w:r>
            <w:r w:rsidR="00C93EB6">
              <w:rPr>
                <w:szCs w:val="22"/>
              </w:rPr>
              <w:t xml:space="preserve"> </w:t>
            </w:r>
            <w:r w:rsidR="00A60DDC">
              <w:rPr>
                <w:szCs w:val="22"/>
              </w:rPr>
              <w:t>Bibl.</w:t>
            </w:r>
            <w:r w:rsidR="00C93EB6">
              <w:rPr>
                <w:szCs w:val="22"/>
              </w:rPr>
              <w:t xml:space="preserve"> </w:t>
            </w:r>
            <w:r w:rsidR="00A60DDC">
              <w:rPr>
                <w:szCs w:val="22"/>
              </w:rPr>
              <w:t>Univ.</w:t>
            </w:r>
            <w:r w:rsidR="00C93EB6">
              <w:rPr>
                <w:szCs w:val="22"/>
              </w:rPr>
              <w:t xml:space="preserve"> </w:t>
            </w:r>
            <w:r>
              <w:rPr>
                <w:szCs w:val="22"/>
              </w:rPr>
              <w:t>2775.</w:t>
            </w:r>
          </w:p>
          <w:p w14:paraId="3A8E6F22" w14:textId="77777777" w:rsidR="00572EC4" w:rsidRPr="00984F55" w:rsidRDefault="00572EC4" w:rsidP="00996126">
            <w:pPr>
              <w:pStyle w:val="AuthNormal"/>
              <w:jc w:val="left"/>
              <w:rPr>
                <w:szCs w:val="22"/>
              </w:rPr>
            </w:pPr>
            <w:r w:rsidRPr="00572EC4">
              <w:rPr>
                <w:szCs w:val="22"/>
              </w:rPr>
              <w:t>Bologna,</w:t>
            </w:r>
            <w:r w:rsidR="00C93EB6">
              <w:rPr>
                <w:szCs w:val="22"/>
              </w:rPr>
              <w:t xml:space="preserve"> </w:t>
            </w:r>
            <w:r w:rsidRPr="00572EC4">
              <w:rPr>
                <w:szCs w:val="22"/>
              </w:rPr>
              <w:t>Biblioteca</w:t>
            </w:r>
            <w:r w:rsidR="00C93EB6">
              <w:rPr>
                <w:szCs w:val="22"/>
              </w:rPr>
              <w:t xml:space="preserve"> </w:t>
            </w:r>
            <w:r w:rsidRPr="00572EC4">
              <w:rPr>
                <w:szCs w:val="22"/>
              </w:rPr>
              <w:t>Universitaria,</w:t>
            </w:r>
            <w:r w:rsidR="00C93EB6">
              <w:rPr>
                <w:szCs w:val="22"/>
              </w:rPr>
              <w:t xml:space="preserve"> </w:t>
            </w:r>
            <w:r w:rsidRPr="00572EC4">
              <w:rPr>
                <w:szCs w:val="22"/>
              </w:rPr>
              <w:t>fonds</w:t>
            </w:r>
            <w:r w:rsidR="00C93EB6">
              <w:rPr>
                <w:szCs w:val="22"/>
              </w:rPr>
              <w:t xml:space="preserve"> </w:t>
            </w:r>
            <w:r w:rsidRPr="00572EC4">
              <w:rPr>
                <w:szCs w:val="22"/>
              </w:rPr>
              <w:t>principal,</w:t>
            </w:r>
            <w:r w:rsidR="00C93EB6">
              <w:rPr>
                <w:szCs w:val="22"/>
              </w:rPr>
              <w:t xml:space="preserve"> </w:t>
            </w:r>
            <w:r w:rsidRPr="00572EC4">
              <w:rPr>
                <w:szCs w:val="22"/>
              </w:rPr>
              <w:t>2775</w:t>
            </w:r>
            <w:r w:rsidR="00C93EB6">
              <w:rPr>
                <w:szCs w:val="22"/>
              </w:rPr>
              <w:t xml:space="preserve"> </w:t>
            </w:r>
            <w:r w:rsidRPr="00572EC4">
              <w:rPr>
                <w:szCs w:val="22"/>
              </w:rPr>
              <w:t>(640)</w:t>
            </w:r>
            <w:r>
              <w:rPr>
                <w:szCs w:val="22"/>
              </w:rPr>
              <w:t>.</w:t>
            </w:r>
          </w:p>
        </w:tc>
      </w:tr>
      <w:tr w:rsidR="00996126" w:rsidRPr="00ED3A94" w14:paraId="0249D289" w14:textId="77777777" w:rsidTr="00AD23CB">
        <w:trPr>
          <w:cantSplit/>
        </w:trPr>
        <w:tc>
          <w:tcPr>
            <w:tcW w:w="1483" w:type="dxa"/>
            <w:shd w:val="clear" w:color="auto" w:fill="auto"/>
          </w:tcPr>
          <w:p w14:paraId="0CD75FC7" w14:textId="77777777" w:rsidR="00B4059C" w:rsidRDefault="00996126" w:rsidP="00996126">
            <w:pPr>
              <w:pStyle w:val="AuthNormal"/>
              <w:jc w:val="center"/>
              <w:rPr>
                <w:b/>
                <w:bCs/>
                <w:szCs w:val="22"/>
              </w:rPr>
            </w:pPr>
            <w:r w:rsidRPr="004B0E0D">
              <w:rPr>
                <w:b/>
                <w:bCs/>
                <w:szCs w:val="22"/>
              </w:rPr>
              <w:t>106p</w:t>
            </w:r>
          </w:p>
          <w:p w14:paraId="3D8217D4" w14:textId="77777777" w:rsidR="00996126" w:rsidRPr="00713FA7" w:rsidRDefault="00B4059C" w:rsidP="00996126">
            <w:pPr>
              <w:pStyle w:val="AuthNormal"/>
              <w:jc w:val="center"/>
              <w:rPr>
                <w:szCs w:val="22"/>
              </w:rPr>
            </w:pPr>
            <w:r>
              <w:rPr>
                <w:szCs w:val="22"/>
              </w:rPr>
              <w:t>205e,93a,</w:t>
            </w:r>
            <w:r w:rsidR="004B0E0D">
              <w:rPr>
                <w:szCs w:val="22"/>
              </w:rPr>
              <w:t>88r</w:t>
            </w:r>
          </w:p>
        </w:tc>
        <w:tc>
          <w:tcPr>
            <w:tcW w:w="905" w:type="dxa"/>
          </w:tcPr>
          <w:p w14:paraId="42D9053E" w14:textId="77777777" w:rsidR="00996126" w:rsidRDefault="004B0E0D" w:rsidP="00BD2FEA">
            <w:pPr>
              <w:pStyle w:val="AuthNormal"/>
              <w:pBdr>
                <w:bottom w:val="single" w:sz="4" w:space="1" w:color="auto"/>
              </w:pBdr>
              <w:jc w:val="center"/>
              <w:rPr>
                <w:szCs w:val="22"/>
              </w:rPr>
            </w:pPr>
            <w:r>
              <w:rPr>
                <w:szCs w:val="22"/>
              </w:rPr>
              <w:t>205</w:t>
            </w:r>
          </w:p>
          <w:p w14:paraId="1AAB0493" w14:textId="77777777" w:rsidR="00A332F9" w:rsidRPr="00984F55" w:rsidRDefault="00D248F7" w:rsidP="00996126">
            <w:pPr>
              <w:pStyle w:val="AuthNormal"/>
              <w:jc w:val="center"/>
              <w:rPr>
                <w:szCs w:val="22"/>
              </w:rPr>
            </w:pPr>
            <w:r w:rsidRPr="00A749C2">
              <w:rPr>
                <w:szCs w:val="22"/>
              </w:rPr>
              <w:t>69476</w:t>
            </w:r>
          </w:p>
        </w:tc>
        <w:tc>
          <w:tcPr>
            <w:tcW w:w="6654" w:type="dxa"/>
          </w:tcPr>
          <w:p w14:paraId="2DDB4835" w14:textId="77777777" w:rsidR="0027446F" w:rsidRDefault="0027446F" w:rsidP="00A749C2">
            <w:pPr>
              <w:pStyle w:val="AuthNormal"/>
              <w:jc w:val="left"/>
              <w:rPr>
                <w:szCs w:val="22"/>
              </w:rPr>
            </w:pPr>
            <w:r>
              <w:rPr>
                <w:szCs w:val="22"/>
              </w:rPr>
              <w:t>Venice,</w:t>
            </w:r>
            <w:r w:rsidR="00C93EB6">
              <w:rPr>
                <w:szCs w:val="22"/>
              </w:rPr>
              <w:t xml:space="preserve"> </w:t>
            </w:r>
            <w:r>
              <w:rPr>
                <w:szCs w:val="22"/>
              </w:rPr>
              <w:t>Bibl.</w:t>
            </w:r>
            <w:r w:rsidR="00C93EB6">
              <w:rPr>
                <w:szCs w:val="22"/>
              </w:rPr>
              <w:t xml:space="preserve"> </w:t>
            </w:r>
            <w:r>
              <w:rPr>
                <w:szCs w:val="22"/>
              </w:rPr>
              <w:t>S.</w:t>
            </w:r>
            <w:r w:rsidR="00C93EB6">
              <w:rPr>
                <w:szCs w:val="22"/>
              </w:rPr>
              <w:t xml:space="preserve"> </w:t>
            </w:r>
            <w:r>
              <w:rPr>
                <w:szCs w:val="22"/>
              </w:rPr>
              <w:t>Marco</w:t>
            </w:r>
            <w:r w:rsidR="00C93EB6">
              <w:rPr>
                <w:szCs w:val="22"/>
              </w:rPr>
              <w:t xml:space="preserve"> </w:t>
            </w:r>
            <w:r>
              <w:rPr>
                <w:szCs w:val="22"/>
              </w:rPr>
              <w:t>420</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5).</w:t>
            </w:r>
          </w:p>
          <w:p w14:paraId="506DD3B3" w14:textId="77777777" w:rsidR="0027446F" w:rsidRDefault="0027446F" w:rsidP="0027446F">
            <w:pPr>
              <w:pStyle w:val="AuthNormal"/>
              <w:spacing w:after="120"/>
              <w:jc w:val="left"/>
              <w:rPr>
                <w:szCs w:val="22"/>
              </w:rPr>
            </w:pPr>
            <w:r>
              <w:rPr>
                <w:szCs w:val="22"/>
              </w:rPr>
              <w:t>Venice,</w:t>
            </w:r>
            <w:r w:rsidR="00C93EB6">
              <w:rPr>
                <w:szCs w:val="22"/>
              </w:rPr>
              <w:t xml:space="preserve"> </w:t>
            </w:r>
            <w:r w:rsidRPr="0027446F">
              <w:rPr>
                <w:szCs w:val="22"/>
              </w:rPr>
              <w:t>Biblioteca</w:t>
            </w:r>
            <w:r w:rsidR="00C93EB6">
              <w:rPr>
                <w:szCs w:val="22"/>
              </w:rPr>
              <w:t xml:space="preserve"> </w:t>
            </w:r>
            <w:r w:rsidRPr="0027446F">
              <w:rPr>
                <w:szCs w:val="22"/>
              </w:rPr>
              <w:t>Nazionale</w:t>
            </w:r>
            <w:r w:rsidR="00C93EB6">
              <w:rPr>
                <w:szCs w:val="22"/>
              </w:rPr>
              <w:t xml:space="preserve"> </w:t>
            </w:r>
            <w:r>
              <w:rPr>
                <w:szCs w:val="22"/>
              </w:rPr>
              <w:t>M</w:t>
            </w:r>
            <w:r w:rsidRPr="0027446F">
              <w:rPr>
                <w:szCs w:val="22"/>
              </w:rPr>
              <w:t>arciana</w:t>
            </w:r>
            <w:r w:rsidR="008F3B41">
              <w:rPr>
                <w:szCs w:val="22"/>
              </w:rPr>
              <w:t>,</w:t>
            </w:r>
            <w:r w:rsidR="00C93EB6">
              <w:rPr>
                <w:szCs w:val="22"/>
              </w:rPr>
              <w:t xml:space="preserve"> </w:t>
            </w:r>
            <w:r w:rsidRPr="0027446F">
              <w:rPr>
                <w:szCs w:val="22"/>
              </w:rPr>
              <w:t>gr.</w:t>
            </w:r>
            <w:r w:rsidR="00C93EB6">
              <w:rPr>
                <w:szCs w:val="22"/>
              </w:rPr>
              <w:t xml:space="preserve"> </w:t>
            </w:r>
            <w:r w:rsidRPr="0027446F">
              <w:rPr>
                <w:szCs w:val="22"/>
              </w:rPr>
              <w:t>Z.</w:t>
            </w:r>
            <w:r w:rsidR="00C93EB6">
              <w:rPr>
                <w:szCs w:val="22"/>
              </w:rPr>
              <w:t xml:space="preserve"> </w:t>
            </w:r>
            <w:r w:rsidRPr="0027446F">
              <w:rPr>
                <w:szCs w:val="22"/>
              </w:rPr>
              <w:t>005</w:t>
            </w:r>
            <w:r w:rsidR="00C93EB6">
              <w:rPr>
                <w:szCs w:val="22"/>
              </w:rPr>
              <w:t xml:space="preserve"> </w:t>
            </w:r>
            <w:r w:rsidRPr="0027446F">
              <w:rPr>
                <w:szCs w:val="22"/>
              </w:rPr>
              <w:t>(coll.</w:t>
            </w:r>
            <w:r w:rsidR="00C93EB6">
              <w:rPr>
                <w:szCs w:val="22"/>
              </w:rPr>
              <w:t xml:space="preserve"> </w:t>
            </w:r>
            <w:r w:rsidRPr="0027446F">
              <w:rPr>
                <w:szCs w:val="22"/>
              </w:rPr>
              <w:t>0420</w:t>
            </w:r>
            <w:r>
              <w:rPr>
                <w:szCs w:val="22"/>
              </w:rPr>
              <w:t>).</w:t>
            </w:r>
          </w:p>
          <w:p w14:paraId="205F4795" w14:textId="77777777" w:rsidR="00E63C07" w:rsidRPr="00984F55" w:rsidRDefault="0027446F" w:rsidP="0027446F">
            <w:pPr>
              <w:pStyle w:val="AuthNormal"/>
              <w:jc w:val="left"/>
              <w:rPr>
                <w:szCs w:val="22"/>
              </w:rPr>
            </w:pPr>
            <w:r>
              <w:rPr>
                <w:szCs w:val="22"/>
              </w:rPr>
              <w:t>Contains</w:t>
            </w:r>
            <w:r w:rsidR="00C93EB6">
              <w:rPr>
                <w:szCs w:val="22"/>
              </w:rPr>
              <w:t xml:space="preserve"> </w:t>
            </w:r>
            <w:r>
              <w:rPr>
                <w:szCs w:val="22"/>
              </w:rPr>
              <w:t>the</w:t>
            </w:r>
            <w:r w:rsidR="00C93EB6">
              <w:rPr>
                <w:szCs w:val="22"/>
              </w:rPr>
              <w:t xml:space="preserve"> </w:t>
            </w:r>
            <w:r>
              <w:rPr>
                <w:szCs w:val="22"/>
              </w:rPr>
              <w:t>Old</w:t>
            </w:r>
            <w:r w:rsidR="00C93EB6">
              <w:rPr>
                <w:szCs w:val="22"/>
              </w:rPr>
              <w:t xml:space="preserve"> </w:t>
            </w:r>
            <w:r>
              <w:rPr>
                <w:szCs w:val="22"/>
              </w:rPr>
              <w:t>Testament</w:t>
            </w:r>
            <w:r w:rsidR="00C93EB6">
              <w:rPr>
                <w:szCs w:val="22"/>
              </w:rPr>
              <w:t xml:space="preserve"> </w:t>
            </w:r>
            <w:r w:rsidR="00877BEF">
              <w:rPr>
                <w:szCs w:val="22"/>
              </w:rPr>
              <w:t>except</w:t>
            </w:r>
            <w:r w:rsidR="00C93EB6">
              <w:rPr>
                <w:szCs w:val="22"/>
              </w:rPr>
              <w:t xml:space="preserve"> </w:t>
            </w:r>
            <w:r w:rsidR="00877BEF">
              <w:rPr>
                <w:szCs w:val="22"/>
              </w:rPr>
              <w:t>Daniel.</w:t>
            </w:r>
          </w:p>
        </w:tc>
      </w:tr>
      <w:tr w:rsidR="00996126" w:rsidRPr="00ED3A94" w14:paraId="1A4EE27B" w14:textId="77777777" w:rsidTr="00AD23CB">
        <w:trPr>
          <w:cantSplit/>
        </w:trPr>
        <w:tc>
          <w:tcPr>
            <w:tcW w:w="1483" w:type="dxa"/>
            <w:shd w:val="clear" w:color="auto" w:fill="BFBFBF"/>
          </w:tcPr>
          <w:p w14:paraId="651E761C" w14:textId="77777777" w:rsidR="00B4059C" w:rsidRDefault="00996126" w:rsidP="00996126">
            <w:pPr>
              <w:pStyle w:val="AuthNormal"/>
              <w:jc w:val="center"/>
              <w:rPr>
                <w:b/>
                <w:bCs/>
                <w:szCs w:val="22"/>
              </w:rPr>
            </w:pPr>
            <w:r w:rsidRPr="004B0E0D">
              <w:rPr>
                <w:b/>
                <w:bCs/>
                <w:szCs w:val="22"/>
              </w:rPr>
              <w:t>107p</w:t>
            </w:r>
          </w:p>
          <w:p w14:paraId="5CA5EDAF" w14:textId="77777777" w:rsidR="00996126" w:rsidRPr="00713FA7" w:rsidRDefault="00B4059C" w:rsidP="00996126">
            <w:pPr>
              <w:pStyle w:val="AuthNormal"/>
              <w:jc w:val="center"/>
              <w:rPr>
                <w:szCs w:val="22"/>
              </w:rPr>
            </w:pPr>
            <w:r>
              <w:rPr>
                <w:szCs w:val="22"/>
              </w:rPr>
              <w:t>206e,94a,</w:t>
            </w:r>
            <w:r w:rsidR="004B0E0D">
              <w:rPr>
                <w:szCs w:val="22"/>
              </w:rPr>
              <w:t>101r</w:t>
            </w:r>
          </w:p>
        </w:tc>
        <w:tc>
          <w:tcPr>
            <w:tcW w:w="905" w:type="dxa"/>
          </w:tcPr>
          <w:p w14:paraId="649C376D" w14:textId="77777777" w:rsidR="00996126" w:rsidRDefault="00566E5B" w:rsidP="00BD2FEA">
            <w:pPr>
              <w:pStyle w:val="AuthNormal"/>
              <w:pBdr>
                <w:bottom w:val="single" w:sz="4" w:space="1" w:color="auto"/>
              </w:pBdr>
              <w:jc w:val="center"/>
              <w:rPr>
                <w:szCs w:val="22"/>
              </w:rPr>
            </w:pPr>
            <w:r>
              <w:rPr>
                <w:szCs w:val="22"/>
              </w:rPr>
              <w:t>205abs</w:t>
            </w:r>
          </w:p>
          <w:p w14:paraId="58073D2B" w14:textId="77777777" w:rsidR="00A332F9" w:rsidRPr="00984F55" w:rsidRDefault="00247A9A" w:rsidP="00996126">
            <w:pPr>
              <w:pStyle w:val="AuthNormal"/>
              <w:jc w:val="center"/>
              <w:rPr>
                <w:szCs w:val="22"/>
              </w:rPr>
            </w:pPr>
            <w:r w:rsidRPr="00247A9A">
              <w:rPr>
                <w:szCs w:val="22"/>
              </w:rPr>
              <w:t>69477</w:t>
            </w:r>
          </w:p>
        </w:tc>
        <w:tc>
          <w:tcPr>
            <w:tcW w:w="6654" w:type="dxa"/>
          </w:tcPr>
          <w:p w14:paraId="28C27C08" w14:textId="6C981C92" w:rsidR="00996126" w:rsidRDefault="00566E5B" w:rsidP="00996126">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336.</w:t>
            </w:r>
            <w:r w:rsidR="00C93EB6">
              <w:rPr>
                <w:szCs w:val="22"/>
              </w:rPr>
              <w:t xml:space="preserve"> </w:t>
            </w:r>
            <w:r>
              <w:rPr>
                <w:szCs w:val="22"/>
              </w:rPr>
              <w:t>A</w:t>
            </w:r>
            <w:r w:rsidR="00C93EB6">
              <w:rPr>
                <w:szCs w:val="22"/>
              </w:rPr>
              <w:t xml:space="preserve"> </w:t>
            </w:r>
            <w:r>
              <w:rPr>
                <w:szCs w:val="22"/>
              </w:rPr>
              <w:t>duplicate</w:t>
            </w:r>
            <w:r w:rsidR="00C93EB6">
              <w:rPr>
                <w:szCs w:val="22"/>
              </w:rPr>
              <w:t xml:space="preserve"> </w:t>
            </w:r>
            <w:r>
              <w:rPr>
                <w:szCs w:val="22"/>
              </w:rPr>
              <w:t>(Abschrift)</w:t>
            </w:r>
            <w:r w:rsidR="00C93EB6">
              <w:rPr>
                <w:szCs w:val="22"/>
              </w:rPr>
              <w:t xml:space="preserve"> </w:t>
            </w:r>
            <w:r>
              <w:rPr>
                <w:szCs w:val="22"/>
              </w:rPr>
              <w:t>of</w:t>
            </w:r>
            <w:r w:rsidR="00C93EB6">
              <w:rPr>
                <w:szCs w:val="22"/>
              </w:rPr>
              <w:t xml:space="preserve"> </w:t>
            </w:r>
            <w:r w:rsidR="002C7152">
              <w:rPr>
                <w:szCs w:val="22"/>
              </w:rPr>
              <w:t xml:space="preserve">GA </w:t>
            </w:r>
            <w:r>
              <w:rPr>
                <w:szCs w:val="22"/>
              </w:rPr>
              <w:t>205.</w:t>
            </w:r>
          </w:p>
          <w:p w14:paraId="481CF77A" w14:textId="77777777" w:rsidR="00247A9A" w:rsidRPr="00984F55" w:rsidRDefault="00247A9A" w:rsidP="00996126">
            <w:pPr>
              <w:pStyle w:val="AuthNormal"/>
              <w:jc w:val="left"/>
              <w:rPr>
                <w:szCs w:val="22"/>
              </w:rPr>
            </w:pPr>
            <w:r>
              <w:rPr>
                <w:szCs w:val="22"/>
              </w:rPr>
              <w:t>Venice,</w:t>
            </w:r>
            <w:r w:rsidR="00C93EB6">
              <w:rPr>
                <w:szCs w:val="22"/>
              </w:rPr>
              <w:t xml:space="preserve"> </w:t>
            </w:r>
            <w:r w:rsidRPr="00247A9A">
              <w:rPr>
                <w:szCs w:val="22"/>
              </w:rPr>
              <w:t>Biblioteca</w:t>
            </w:r>
            <w:r w:rsidR="00C93EB6">
              <w:rPr>
                <w:szCs w:val="22"/>
              </w:rPr>
              <w:t xml:space="preserve"> </w:t>
            </w:r>
            <w:r w:rsidRPr="00247A9A">
              <w:rPr>
                <w:szCs w:val="22"/>
              </w:rPr>
              <w:t>Nazionale</w:t>
            </w:r>
            <w:r w:rsidR="00C93EB6">
              <w:rPr>
                <w:szCs w:val="22"/>
              </w:rPr>
              <w:t xml:space="preserve"> </w:t>
            </w:r>
            <w:r w:rsidRPr="00247A9A">
              <w:rPr>
                <w:szCs w:val="22"/>
              </w:rPr>
              <w:t>Marciana</w:t>
            </w:r>
            <w:r w:rsidR="008F3B41">
              <w:rPr>
                <w:szCs w:val="22"/>
              </w:rPr>
              <w:t>,</w:t>
            </w:r>
            <w:r w:rsidR="00C93EB6">
              <w:rPr>
                <w:szCs w:val="22"/>
              </w:rPr>
              <w:t xml:space="preserve"> </w:t>
            </w:r>
            <w:r w:rsidRPr="00247A9A">
              <w:rPr>
                <w:szCs w:val="22"/>
              </w:rPr>
              <w:t>gr.</w:t>
            </w:r>
            <w:r w:rsidR="00C93EB6">
              <w:rPr>
                <w:szCs w:val="22"/>
              </w:rPr>
              <w:t xml:space="preserve"> </w:t>
            </w:r>
            <w:r w:rsidRPr="00247A9A">
              <w:rPr>
                <w:szCs w:val="22"/>
              </w:rPr>
              <w:t>Z.</w:t>
            </w:r>
            <w:r w:rsidR="00C93EB6">
              <w:rPr>
                <w:szCs w:val="22"/>
              </w:rPr>
              <w:t xml:space="preserve"> </w:t>
            </w:r>
            <w:r w:rsidRPr="00247A9A">
              <w:rPr>
                <w:szCs w:val="22"/>
              </w:rPr>
              <w:t>006</w:t>
            </w:r>
            <w:r w:rsidR="00C93EB6">
              <w:rPr>
                <w:szCs w:val="22"/>
              </w:rPr>
              <w:t xml:space="preserve"> </w:t>
            </w:r>
            <w:r w:rsidRPr="00247A9A">
              <w:rPr>
                <w:szCs w:val="22"/>
              </w:rPr>
              <w:t>(coll.0336)</w:t>
            </w:r>
            <w:r>
              <w:rPr>
                <w:szCs w:val="22"/>
              </w:rPr>
              <w:t>.</w:t>
            </w:r>
          </w:p>
        </w:tc>
      </w:tr>
      <w:tr w:rsidR="00177E39" w:rsidRPr="00ED3A94" w14:paraId="4F80EE4F" w14:textId="77777777" w:rsidTr="00AD23CB">
        <w:trPr>
          <w:cantSplit/>
        </w:trPr>
        <w:tc>
          <w:tcPr>
            <w:tcW w:w="1483" w:type="dxa"/>
            <w:shd w:val="clear" w:color="auto" w:fill="auto"/>
          </w:tcPr>
          <w:p w14:paraId="5F535662" w14:textId="77777777" w:rsidR="00B4059C" w:rsidRDefault="00177E39" w:rsidP="00177E39">
            <w:pPr>
              <w:pStyle w:val="AuthNormal"/>
              <w:jc w:val="center"/>
              <w:rPr>
                <w:b/>
                <w:bCs/>
                <w:szCs w:val="22"/>
              </w:rPr>
            </w:pPr>
            <w:r w:rsidRPr="00177E39">
              <w:rPr>
                <w:b/>
                <w:bCs/>
                <w:szCs w:val="22"/>
              </w:rPr>
              <w:t>108p</w:t>
            </w:r>
          </w:p>
          <w:p w14:paraId="1B25D54E" w14:textId="77777777" w:rsidR="00177E39" w:rsidRPr="00713FA7" w:rsidRDefault="00B4059C" w:rsidP="00177E39">
            <w:pPr>
              <w:pStyle w:val="AuthNormal"/>
              <w:jc w:val="center"/>
              <w:rPr>
                <w:szCs w:val="22"/>
              </w:rPr>
            </w:pPr>
            <w:r>
              <w:rPr>
                <w:szCs w:val="22"/>
              </w:rPr>
              <w:t>209e,95a,</w:t>
            </w:r>
            <w:r w:rsidR="00177E39">
              <w:rPr>
                <w:szCs w:val="22"/>
              </w:rPr>
              <w:t>46r</w:t>
            </w:r>
          </w:p>
        </w:tc>
        <w:tc>
          <w:tcPr>
            <w:tcW w:w="905" w:type="dxa"/>
          </w:tcPr>
          <w:p w14:paraId="1574D3CD" w14:textId="77777777" w:rsidR="00177E39" w:rsidRDefault="00177E39" w:rsidP="00AE55C2">
            <w:pPr>
              <w:pStyle w:val="AuthNormal"/>
              <w:pBdr>
                <w:bottom w:val="single" w:sz="4" w:space="1" w:color="auto"/>
              </w:pBdr>
              <w:jc w:val="center"/>
              <w:rPr>
                <w:szCs w:val="22"/>
              </w:rPr>
            </w:pPr>
            <w:r>
              <w:rPr>
                <w:szCs w:val="22"/>
              </w:rPr>
              <w:t>209</w:t>
            </w:r>
          </w:p>
          <w:p w14:paraId="3DEE175F" w14:textId="77777777" w:rsidR="00AE55C2" w:rsidRPr="00984F55" w:rsidRDefault="00AE55C2" w:rsidP="00177E39">
            <w:pPr>
              <w:pStyle w:val="AuthNormal"/>
              <w:jc w:val="center"/>
              <w:rPr>
                <w:szCs w:val="22"/>
              </w:rPr>
            </w:pPr>
            <w:r w:rsidRPr="003864D7">
              <w:rPr>
                <w:szCs w:val="22"/>
              </w:rPr>
              <w:t>69481</w:t>
            </w:r>
          </w:p>
        </w:tc>
        <w:tc>
          <w:tcPr>
            <w:tcW w:w="6654" w:type="dxa"/>
          </w:tcPr>
          <w:p w14:paraId="72035E51" w14:textId="77777777" w:rsidR="00877BEF" w:rsidRDefault="007953A0" w:rsidP="00A749C2">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394</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10).</w:t>
            </w:r>
          </w:p>
          <w:p w14:paraId="06463C38" w14:textId="59827F02" w:rsidR="003864D7" w:rsidRPr="00984F55" w:rsidRDefault="00877BEF" w:rsidP="007953A0">
            <w:pPr>
              <w:pStyle w:val="AuthNormal"/>
              <w:jc w:val="left"/>
              <w:rPr>
                <w:szCs w:val="22"/>
              </w:rPr>
            </w:pPr>
            <w:r>
              <w:rPr>
                <w:szCs w:val="22"/>
              </w:rPr>
              <w:t>Venice,</w:t>
            </w:r>
            <w:r w:rsidR="00C93EB6">
              <w:rPr>
                <w:szCs w:val="22"/>
              </w:rPr>
              <w:t xml:space="preserve"> </w:t>
            </w:r>
            <w:hyperlink r:id="rId56" w:history="1">
              <w:r w:rsidRPr="003864D7">
                <w:rPr>
                  <w:szCs w:val="22"/>
                </w:rPr>
                <w:t>Biblioteca</w:t>
              </w:r>
              <w:r w:rsidR="00C93EB6">
                <w:rPr>
                  <w:szCs w:val="22"/>
                </w:rPr>
                <w:t xml:space="preserve"> </w:t>
              </w:r>
              <w:r w:rsidRPr="003864D7">
                <w:rPr>
                  <w:szCs w:val="22"/>
                </w:rPr>
                <w:t>Nazionale</w:t>
              </w:r>
              <w:r w:rsidR="00C93EB6">
                <w:rPr>
                  <w:szCs w:val="22"/>
                </w:rPr>
                <w:t xml:space="preserve"> </w:t>
              </w:r>
              <w:r w:rsidRPr="003864D7">
                <w:rPr>
                  <w:szCs w:val="22"/>
                </w:rPr>
                <w:t>Marciana</w:t>
              </w:r>
            </w:hyperlink>
            <w:r>
              <w:rPr>
                <w:szCs w:val="22"/>
              </w:rPr>
              <w:t>,</w:t>
            </w:r>
            <w:r w:rsidR="00C93EB6">
              <w:rPr>
                <w:szCs w:val="22"/>
              </w:rPr>
              <w:t xml:space="preserve"> </w:t>
            </w:r>
            <w:hyperlink r:id="rId57" w:history="1">
              <w:r w:rsidRPr="003864D7">
                <w:rPr>
                  <w:szCs w:val="22"/>
                </w:rPr>
                <w:t>gr.</w:t>
              </w:r>
              <w:r w:rsidR="00C93EB6">
                <w:rPr>
                  <w:szCs w:val="22"/>
                </w:rPr>
                <w:t xml:space="preserve"> </w:t>
              </w:r>
              <w:r w:rsidRPr="003864D7">
                <w:rPr>
                  <w:szCs w:val="22"/>
                </w:rPr>
                <w:t>Z.</w:t>
              </w:r>
            </w:hyperlink>
            <w:r w:rsidR="00C93EB6">
              <w:rPr>
                <w:szCs w:val="22"/>
              </w:rPr>
              <w:t xml:space="preserve"> </w:t>
            </w:r>
            <w:r w:rsidRPr="003864D7">
              <w:rPr>
                <w:szCs w:val="22"/>
              </w:rPr>
              <w:t>010</w:t>
            </w:r>
            <w:r w:rsidR="00C93EB6">
              <w:rPr>
                <w:szCs w:val="22"/>
              </w:rPr>
              <w:t xml:space="preserve"> </w:t>
            </w:r>
            <w:r w:rsidRPr="003864D7">
              <w:rPr>
                <w:szCs w:val="22"/>
              </w:rPr>
              <w:t>(coll.</w:t>
            </w:r>
            <w:r w:rsidR="00C93EB6">
              <w:rPr>
                <w:szCs w:val="22"/>
              </w:rPr>
              <w:t xml:space="preserve"> </w:t>
            </w:r>
            <w:r w:rsidRPr="003864D7">
              <w:rPr>
                <w:szCs w:val="22"/>
              </w:rPr>
              <w:t>0394)</w:t>
            </w:r>
            <w:r>
              <w:rPr>
                <w:szCs w:val="22"/>
              </w:rPr>
              <w:t>.</w:t>
            </w:r>
          </w:p>
        </w:tc>
      </w:tr>
      <w:tr w:rsidR="00177E39" w:rsidRPr="00ED3A94" w14:paraId="3F1C790E" w14:textId="77777777" w:rsidTr="00AD23CB">
        <w:trPr>
          <w:cantSplit/>
        </w:trPr>
        <w:tc>
          <w:tcPr>
            <w:tcW w:w="1483" w:type="dxa"/>
            <w:shd w:val="clear" w:color="auto" w:fill="auto"/>
          </w:tcPr>
          <w:p w14:paraId="20432EDC" w14:textId="77777777" w:rsidR="00177E39" w:rsidRDefault="00177E39" w:rsidP="00177E39">
            <w:pPr>
              <w:pStyle w:val="AuthNormal"/>
              <w:jc w:val="center"/>
              <w:rPr>
                <w:b/>
                <w:bCs/>
                <w:szCs w:val="22"/>
              </w:rPr>
            </w:pPr>
            <w:r w:rsidRPr="003864D7">
              <w:rPr>
                <w:b/>
                <w:bCs/>
                <w:szCs w:val="22"/>
              </w:rPr>
              <w:t>109p</w:t>
            </w:r>
          </w:p>
          <w:p w14:paraId="4C695F73" w14:textId="77777777" w:rsidR="005D5543" w:rsidRPr="00713FA7" w:rsidRDefault="005D5543" w:rsidP="00177E39">
            <w:pPr>
              <w:pStyle w:val="AuthNormal"/>
              <w:jc w:val="center"/>
              <w:rPr>
                <w:szCs w:val="22"/>
              </w:rPr>
            </w:pPr>
            <w:r>
              <w:rPr>
                <w:szCs w:val="22"/>
              </w:rPr>
              <w:t>96a</w:t>
            </w:r>
          </w:p>
        </w:tc>
        <w:tc>
          <w:tcPr>
            <w:tcW w:w="905" w:type="dxa"/>
          </w:tcPr>
          <w:p w14:paraId="017F9B18" w14:textId="77777777" w:rsidR="00177E39" w:rsidRDefault="00E63C07" w:rsidP="00AE55C2">
            <w:pPr>
              <w:pStyle w:val="AuthNormal"/>
              <w:pBdr>
                <w:bottom w:val="single" w:sz="4" w:space="1" w:color="auto"/>
              </w:pBdr>
              <w:jc w:val="center"/>
              <w:rPr>
                <w:szCs w:val="22"/>
              </w:rPr>
            </w:pPr>
            <w:r>
              <w:rPr>
                <w:szCs w:val="22"/>
              </w:rPr>
              <w:t>460</w:t>
            </w:r>
          </w:p>
          <w:p w14:paraId="176D92CE" w14:textId="77777777" w:rsidR="00AE55C2" w:rsidRPr="00984F55" w:rsidRDefault="00AE55C2" w:rsidP="00177E39">
            <w:pPr>
              <w:pStyle w:val="AuthNormal"/>
              <w:jc w:val="center"/>
              <w:rPr>
                <w:szCs w:val="22"/>
              </w:rPr>
            </w:pPr>
            <w:r w:rsidRPr="00E63C07">
              <w:rPr>
                <w:szCs w:val="22"/>
              </w:rPr>
              <w:t>69482</w:t>
            </w:r>
          </w:p>
        </w:tc>
        <w:tc>
          <w:tcPr>
            <w:tcW w:w="6654" w:type="dxa"/>
          </w:tcPr>
          <w:p w14:paraId="61A5AD52" w14:textId="77777777" w:rsidR="007953A0" w:rsidRDefault="007953A0" w:rsidP="007953A0">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379</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11).</w:t>
            </w:r>
          </w:p>
          <w:p w14:paraId="2BF708E1" w14:textId="6E464EBF" w:rsidR="00177E39" w:rsidRPr="00984F55" w:rsidRDefault="007953A0" w:rsidP="007953A0">
            <w:pPr>
              <w:pStyle w:val="AuthNormal"/>
              <w:jc w:val="left"/>
              <w:rPr>
                <w:szCs w:val="22"/>
              </w:rPr>
            </w:pPr>
            <w:r>
              <w:rPr>
                <w:szCs w:val="22"/>
              </w:rPr>
              <w:t>Venice,</w:t>
            </w:r>
            <w:r w:rsidR="00C93EB6">
              <w:rPr>
                <w:szCs w:val="22"/>
              </w:rPr>
              <w:t xml:space="preserve"> </w:t>
            </w:r>
            <w:hyperlink r:id="rId58" w:history="1">
              <w:r w:rsidRPr="003864D7">
                <w:rPr>
                  <w:szCs w:val="22"/>
                </w:rPr>
                <w:t>Biblioteca</w:t>
              </w:r>
              <w:r w:rsidR="00C93EB6">
                <w:rPr>
                  <w:szCs w:val="22"/>
                </w:rPr>
                <w:t xml:space="preserve"> </w:t>
              </w:r>
              <w:r w:rsidRPr="003864D7">
                <w:rPr>
                  <w:szCs w:val="22"/>
                </w:rPr>
                <w:t>Nazionale</w:t>
              </w:r>
              <w:r w:rsidR="00C93EB6">
                <w:rPr>
                  <w:szCs w:val="22"/>
                </w:rPr>
                <w:t xml:space="preserve"> </w:t>
              </w:r>
              <w:r w:rsidRPr="003864D7">
                <w:rPr>
                  <w:szCs w:val="22"/>
                </w:rPr>
                <w:t>Marciana</w:t>
              </w:r>
            </w:hyperlink>
            <w:r w:rsidRPr="003864D7">
              <w:rPr>
                <w:szCs w:val="22"/>
              </w:rPr>
              <w:t>,</w:t>
            </w:r>
            <w:r w:rsidR="00C93EB6">
              <w:rPr>
                <w:szCs w:val="22"/>
              </w:rPr>
              <w:t xml:space="preserve"> </w:t>
            </w:r>
            <w:hyperlink r:id="rId59" w:history="1">
              <w:r w:rsidRPr="00E63C07">
                <w:rPr>
                  <w:szCs w:val="22"/>
                </w:rPr>
                <w:t>gr.</w:t>
              </w:r>
              <w:r w:rsidR="00C93EB6">
                <w:rPr>
                  <w:szCs w:val="22"/>
                </w:rPr>
                <w:t xml:space="preserve"> </w:t>
              </w:r>
              <w:r w:rsidRPr="00E63C07">
                <w:rPr>
                  <w:szCs w:val="22"/>
                </w:rPr>
                <w:t>Z.</w:t>
              </w:r>
            </w:hyperlink>
            <w:r w:rsidR="00C93EB6">
              <w:rPr>
                <w:szCs w:val="22"/>
              </w:rPr>
              <w:t xml:space="preserve"> </w:t>
            </w:r>
            <w:r w:rsidRPr="00E63C07">
              <w:rPr>
                <w:szCs w:val="22"/>
              </w:rPr>
              <w:t>011</w:t>
            </w:r>
            <w:r w:rsidR="00C93EB6">
              <w:rPr>
                <w:szCs w:val="22"/>
              </w:rPr>
              <w:t xml:space="preserve"> </w:t>
            </w:r>
            <w:r w:rsidRPr="00E63C07">
              <w:rPr>
                <w:szCs w:val="22"/>
              </w:rPr>
              <w:t>(coll.</w:t>
            </w:r>
            <w:r w:rsidR="00C93EB6">
              <w:rPr>
                <w:szCs w:val="22"/>
              </w:rPr>
              <w:t xml:space="preserve"> </w:t>
            </w:r>
            <w:r w:rsidRPr="00E63C07">
              <w:rPr>
                <w:szCs w:val="22"/>
              </w:rPr>
              <w:t>0379</w:t>
            </w:r>
            <w:r>
              <w:rPr>
                <w:szCs w:val="22"/>
              </w:rPr>
              <w:t>).</w:t>
            </w:r>
          </w:p>
        </w:tc>
      </w:tr>
      <w:tr w:rsidR="00177E39" w:rsidRPr="00ED3A94" w14:paraId="22FC5083" w14:textId="77777777" w:rsidTr="00AD23CB">
        <w:trPr>
          <w:cantSplit/>
        </w:trPr>
        <w:tc>
          <w:tcPr>
            <w:tcW w:w="1483" w:type="dxa"/>
            <w:shd w:val="clear" w:color="auto" w:fill="auto"/>
          </w:tcPr>
          <w:p w14:paraId="425CD558" w14:textId="77777777" w:rsidR="00177E39" w:rsidRPr="00EA5071" w:rsidRDefault="00177E39" w:rsidP="00177E39">
            <w:pPr>
              <w:pStyle w:val="AuthNormal"/>
              <w:jc w:val="center"/>
              <w:rPr>
                <w:b/>
                <w:bCs/>
                <w:szCs w:val="22"/>
              </w:rPr>
            </w:pPr>
            <w:r w:rsidRPr="00EA5071">
              <w:rPr>
                <w:b/>
                <w:bCs/>
                <w:szCs w:val="22"/>
              </w:rPr>
              <w:t>110p</w:t>
            </w:r>
          </w:p>
        </w:tc>
        <w:tc>
          <w:tcPr>
            <w:tcW w:w="905" w:type="dxa"/>
          </w:tcPr>
          <w:p w14:paraId="7E7160D7" w14:textId="77777777" w:rsidR="00177E39" w:rsidRDefault="00EA5071" w:rsidP="00AE55C2">
            <w:pPr>
              <w:pStyle w:val="AuthNormal"/>
              <w:pBdr>
                <w:bottom w:val="single" w:sz="4" w:space="1" w:color="auto"/>
              </w:pBdr>
              <w:jc w:val="center"/>
              <w:rPr>
                <w:szCs w:val="22"/>
              </w:rPr>
            </w:pPr>
            <w:r>
              <w:rPr>
                <w:szCs w:val="22"/>
              </w:rPr>
              <w:t>1923</w:t>
            </w:r>
          </w:p>
          <w:p w14:paraId="5E9D0A12" w14:textId="77777777" w:rsidR="00AE55C2" w:rsidRPr="00984F55" w:rsidRDefault="00AE55C2" w:rsidP="00177E39">
            <w:pPr>
              <w:pStyle w:val="AuthNormal"/>
              <w:jc w:val="center"/>
              <w:rPr>
                <w:szCs w:val="22"/>
              </w:rPr>
            </w:pPr>
            <w:r w:rsidRPr="00EA5071">
              <w:rPr>
                <w:szCs w:val="22"/>
              </w:rPr>
              <w:t>69504</w:t>
            </w:r>
          </w:p>
        </w:tc>
        <w:tc>
          <w:tcPr>
            <w:tcW w:w="6654" w:type="dxa"/>
          </w:tcPr>
          <w:p w14:paraId="49983905" w14:textId="77777777" w:rsidR="008F3B41" w:rsidRDefault="008F3B41" w:rsidP="008F3B41">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423</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33).</w:t>
            </w:r>
          </w:p>
          <w:p w14:paraId="6FD03E8B" w14:textId="6195D4BC" w:rsidR="00EA5071" w:rsidRPr="00984F55" w:rsidRDefault="008F3B41" w:rsidP="008F3B41">
            <w:pPr>
              <w:pStyle w:val="AuthNormal"/>
              <w:jc w:val="left"/>
              <w:rPr>
                <w:szCs w:val="22"/>
              </w:rPr>
            </w:pPr>
            <w:r>
              <w:rPr>
                <w:szCs w:val="22"/>
              </w:rPr>
              <w:t>Venice,</w:t>
            </w:r>
            <w:r w:rsidR="00C93EB6">
              <w:rPr>
                <w:szCs w:val="22"/>
              </w:rPr>
              <w:t xml:space="preserve"> </w:t>
            </w:r>
            <w:hyperlink r:id="rId60" w:history="1">
              <w:r w:rsidRPr="00EA5071">
                <w:rPr>
                  <w:szCs w:val="22"/>
                </w:rPr>
                <w:t>Biblioteca</w:t>
              </w:r>
              <w:r w:rsidR="00C93EB6">
                <w:rPr>
                  <w:szCs w:val="22"/>
                </w:rPr>
                <w:t xml:space="preserve"> </w:t>
              </w:r>
              <w:r w:rsidRPr="00EA5071">
                <w:rPr>
                  <w:szCs w:val="22"/>
                </w:rPr>
                <w:t>Nazionale</w:t>
              </w:r>
              <w:r w:rsidR="00C93EB6">
                <w:rPr>
                  <w:szCs w:val="22"/>
                </w:rPr>
                <w:t xml:space="preserve"> </w:t>
              </w:r>
              <w:r w:rsidRPr="00EA5071">
                <w:rPr>
                  <w:szCs w:val="22"/>
                </w:rPr>
                <w:t>Marciana</w:t>
              </w:r>
            </w:hyperlink>
            <w:r>
              <w:rPr>
                <w:szCs w:val="22"/>
              </w:rPr>
              <w:t>,</w:t>
            </w:r>
            <w:r w:rsidR="00C93EB6">
              <w:rPr>
                <w:szCs w:val="22"/>
              </w:rPr>
              <w:t xml:space="preserve"> </w:t>
            </w:r>
            <w:hyperlink r:id="rId61" w:history="1">
              <w:r w:rsidRPr="00EA5071">
                <w:rPr>
                  <w:szCs w:val="22"/>
                </w:rPr>
                <w:t>gr.</w:t>
              </w:r>
              <w:r w:rsidR="00C93EB6">
                <w:rPr>
                  <w:szCs w:val="22"/>
                </w:rPr>
                <w:t xml:space="preserve"> </w:t>
              </w:r>
              <w:r w:rsidRPr="00EA5071">
                <w:rPr>
                  <w:szCs w:val="22"/>
                </w:rPr>
                <w:t>Z.</w:t>
              </w:r>
            </w:hyperlink>
            <w:r w:rsidR="00C93EB6">
              <w:rPr>
                <w:szCs w:val="22"/>
              </w:rPr>
              <w:t xml:space="preserve"> </w:t>
            </w:r>
            <w:r w:rsidRPr="00EA5071">
              <w:rPr>
                <w:szCs w:val="22"/>
              </w:rPr>
              <w:t>033</w:t>
            </w:r>
            <w:r w:rsidR="00C93EB6">
              <w:rPr>
                <w:szCs w:val="22"/>
              </w:rPr>
              <w:t xml:space="preserve"> </w:t>
            </w:r>
            <w:r w:rsidRPr="00EA5071">
              <w:rPr>
                <w:szCs w:val="22"/>
              </w:rPr>
              <w:t>(coll.</w:t>
            </w:r>
            <w:r w:rsidR="00C93EB6">
              <w:rPr>
                <w:szCs w:val="22"/>
              </w:rPr>
              <w:t xml:space="preserve"> </w:t>
            </w:r>
            <w:r w:rsidRPr="00EA5071">
              <w:rPr>
                <w:szCs w:val="22"/>
              </w:rPr>
              <w:t>0423)</w:t>
            </w:r>
            <w:r w:rsidR="008C6607">
              <w:rPr>
                <w:szCs w:val="22"/>
              </w:rPr>
              <w:t>.</w:t>
            </w:r>
          </w:p>
        </w:tc>
      </w:tr>
      <w:tr w:rsidR="00177E39" w:rsidRPr="00ED3A94" w14:paraId="488881A0" w14:textId="77777777" w:rsidTr="00AD23CB">
        <w:trPr>
          <w:cantSplit/>
        </w:trPr>
        <w:tc>
          <w:tcPr>
            <w:tcW w:w="1483" w:type="dxa"/>
            <w:shd w:val="clear" w:color="auto" w:fill="auto"/>
          </w:tcPr>
          <w:p w14:paraId="44A9685D" w14:textId="77777777" w:rsidR="00177E39" w:rsidRPr="00516FB0" w:rsidRDefault="00177E39" w:rsidP="00177E39">
            <w:pPr>
              <w:pStyle w:val="AuthNormal"/>
              <w:jc w:val="center"/>
              <w:rPr>
                <w:b/>
                <w:bCs/>
                <w:szCs w:val="22"/>
              </w:rPr>
            </w:pPr>
            <w:r w:rsidRPr="00516FB0">
              <w:rPr>
                <w:b/>
                <w:bCs/>
                <w:szCs w:val="22"/>
              </w:rPr>
              <w:t>111p</w:t>
            </w:r>
          </w:p>
        </w:tc>
        <w:tc>
          <w:tcPr>
            <w:tcW w:w="905" w:type="dxa"/>
          </w:tcPr>
          <w:p w14:paraId="32158929" w14:textId="77777777" w:rsidR="00177E39" w:rsidRDefault="00721F45" w:rsidP="00AE55C2">
            <w:pPr>
              <w:pStyle w:val="AuthNormal"/>
              <w:pBdr>
                <w:bottom w:val="single" w:sz="4" w:space="1" w:color="auto"/>
              </w:pBdr>
              <w:jc w:val="center"/>
              <w:rPr>
                <w:szCs w:val="22"/>
              </w:rPr>
            </w:pPr>
            <w:r>
              <w:rPr>
                <w:szCs w:val="22"/>
              </w:rPr>
              <w:t>1924</w:t>
            </w:r>
          </w:p>
          <w:p w14:paraId="7F3BA768" w14:textId="77777777" w:rsidR="00AE55C2" w:rsidRPr="00984F55" w:rsidRDefault="00AE55C2" w:rsidP="00177E39">
            <w:pPr>
              <w:pStyle w:val="AuthNormal"/>
              <w:jc w:val="center"/>
              <w:rPr>
                <w:szCs w:val="22"/>
              </w:rPr>
            </w:pPr>
            <w:r w:rsidRPr="00FE5A27">
              <w:rPr>
                <w:szCs w:val="22"/>
              </w:rPr>
              <w:t>69505</w:t>
            </w:r>
          </w:p>
        </w:tc>
        <w:tc>
          <w:tcPr>
            <w:tcW w:w="6654" w:type="dxa"/>
          </w:tcPr>
          <w:p w14:paraId="2E9245DB" w14:textId="276DC0E4" w:rsidR="008F3B41" w:rsidRDefault="008F3B41" w:rsidP="008F3B41">
            <w:pPr>
              <w:pStyle w:val="AuthNormal"/>
              <w:jc w:val="left"/>
              <w:rPr>
                <w:szCs w:val="22"/>
              </w:rPr>
            </w:pPr>
            <w:bookmarkStart w:id="45" w:name="_Hlk124607133"/>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sidR="00D47320">
              <w:rPr>
                <w:szCs w:val="22"/>
              </w:rPr>
              <w:t>349</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34).</w:t>
            </w:r>
          </w:p>
          <w:p w14:paraId="3C8EACD0" w14:textId="77777777" w:rsidR="00177E39" w:rsidRPr="00984F55" w:rsidRDefault="008F3B41" w:rsidP="00FE5A27">
            <w:pPr>
              <w:pStyle w:val="AuthNormal"/>
              <w:jc w:val="left"/>
              <w:rPr>
                <w:szCs w:val="22"/>
              </w:rPr>
            </w:pPr>
            <w:bookmarkStart w:id="46" w:name="_Hlk124607145"/>
            <w:bookmarkEnd w:id="45"/>
            <w:r>
              <w:rPr>
                <w:szCs w:val="22"/>
              </w:rPr>
              <w:t>Venice,</w:t>
            </w:r>
            <w:r w:rsidR="00C93EB6">
              <w:rPr>
                <w:szCs w:val="22"/>
              </w:rPr>
              <w:t xml:space="preserve"> </w:t>
            </w:r>
            <w:r w:rsidR="00FE5A27" w:rsidRPr="00FE5A27">
              <w:rPr>
                <w:szCs w:val="22"/>
              </w:rPr>
              <w:t>Biblioteca</w:t>
            </w:r>
            <w:r w:rsidR="00C93EB6">
              <w:rPr>
                <w:szCs w:val="22"/>
              </w:rPr>
              <w:t xml:space="preserve"> </w:t>
            </w:r>
            <w:r w:rsidR="00FE5A27" w:rsidRPr="00FE5A27">
              <w:rPr>
                <w:szCs w:val="22"/>
              </w:rPr>
              <w:t>Nazionale</w:t>
            </w:r>
            <w:r w:rsidR="00C93EB6">
              <w:rPr>
                <w:szCs w:val="22"/>
              </w:rPr>
              <w:t xml:space="preserve"> </w:t>
            </w:r>
            <w:r w:rsidR="00FE5A27" w:rsidRPr="00FE5A27">
              <w:rPr>
                <w:szCs w:val="22"/>
              </w:rPr>
              <w:t>Marciana</w:t>
            </w:r>
            <w:r>
              <w:rPr>
                <w:szCs w:val="22"/>
              </w:rPr>
              <w:t>,</w:t>
            </w:r>
            <w:r w:rsidR="00C93EB6">
              <w:rPr>
                <w:szCs w:val="22"/>
              </w:rPr>
              <w:t xml:space="preserve"> </w:t>
            </w:r>
            <w:r w:rsidR="00FE5A27" w:rsidRPr="00FE5A27">
              <w:rPr>
                <w:szCs w:val="22"/>
              </w:rPr>
              <w:t>gr.</w:t>
            </w:r>
            <w:r w:rsidR="00C93EB6">
              <w:rPr>
                <w:szCs w:val="22"/>
              </w:rPr>
              <w:t xml:space="preserve"> </w:t>
            </w:r>
            <w:r w:rsidR="00FE5A27" w:rsidRPr="00FE5A27">
              <w:rPr>
                <w:szCs w:val="22"/>
              </w:rPr>
              <w:t>Z.</w:t>
            </w:r>
            <w:r w:rsidR="00C93EB6">
              <w:rPr>
                <w:szCs w:val="22"/>
              </w:rPr>
              <w:t xml:space="preserve"> </w:t>
            </w:r>
            <w:r w:rsidR="00FE5A27" w:rsidRPr="00FE5A27">
              <w:rPr>
                <w:szCs w:val="22"/>
              </w:rPr>
              <w:t>034</w:t>
            </w:r>
            <w:r w:rsidR="00C93EB6">
              <w:rPr>
                <w:szCs w:val="22"/>
              </w:rPr>
              <w:t xml:space="preserve"> </w:t>
            </w:r>
            <w:r w:rsidR="00FE5A27" w:rsidRPr="00FE5A27">
              <w:rPr>
                <w:szCs w:val="22"/>
              </w:rPr>
              <w:t>(coll.</w:t>
            </w:r>
            <w:r w:rsidR="00C93EB6">
              <w:rPr>
                <w:szCs w:val="22"/>
              </w:rPr>
              <w:t xml:space="preserve"> </w:t>
            </w:r>
            <w:r w:rsidR="00FE5A27" w:rsidRPr="00FE5A27">
              <w:rPr>
                <w:szCs w:val="22"/>
              </w:rPr>
              <w:t>0349)</w:t>
            </w:r>
            <w:r w:rsidR="00FE5A27">
              <w:rPr>
                <w:szCs w:val="22"/>
              </w:rPr>
              <w:t>.</w:t>
            </w:r>
            <w:bookmarkEnd w:id="46"/>
          </w:p>
        </w:tc>
      </w:tr>
      <w:tr w:rsidR="009B195A" w:rsidRPr="00ED3A94" w14:paraId="6A125B82" w14:textId="77777777" w:rsidTr="00AD23CB">
        <w:trPr>
          <w:cantSplit/>
        </w:trPr>
        <w:tc>
          <w:tcPr>
            <w:tcW w:w="1483" w:type="dxa"/>
            <w:shd w:val="clear" w:color="auto" w:fill="auto"/>
          </w:tcPr>
          <w:p w14:paraId="37E1BDB4" w14:textId="77777777" w:rsidR="006B494C" w:rsidRPr="00516FB0" w:rsidRDefault="006B494C" w:rsidP="006B494C">
            <w:pPr>
              <w:pStyle w:val="AuthNormal"/>
              <w:jc w:val="center"/>
              <w:rPr>
                <w:b/>
                <w:bCs/>
                <w:szCs w:val="22"/>
              </w:rPr>
            </w:pPr>
            <w:r w:rsidRPr="00516FB0">
              <w:rPr>
                <w:b/>
                <w:bCs/>
                <w:szCs w:val="22"/>
              </w:rPr>
              <w:t>112p</w:t>
            </w:r>
          </w:p>
        </w:tc>
        <w:tc>
          <w:tcPr>
            <w:tcW w:w="905" w:type="dxa"/>
          </w:tcPr>
          <w:p w14:paraId="6A376F6A" w14:textId="77777777" w:rsidR="006B494C" w:rsidRDefault="006B494C" w:rsidP="00AE55C2">
            <w:pPr>
              <w:pStyle w:val="AuthNormal"/>
              <w:pBdr>
                <w:bottom w:val="single" w:sz="4" w:space="1" w:color="auto"/>
              </w:pBdr>
              <w:jc w:val="center"/>
              <w:rPr>
                <w:szCs w:val="22"/>
              </w:rPr>
            </w:pPr>
            <w:r>
              <w:rPr>
                <w:szCs w:val="22"/>
              </w:rPr>
              <w:t>19</w:t>
            </w:r>
            <w:r w:rsidR="00516FB0">
              <w:rPr>
                <w:szCs w:val="22"/>
              </w:rPr>
              <w:t>2</w:t>
            </w:r>
            <w:r>
              <w:rPr>
                <w:szCs w:val="22"/>
              </w:rPr>
              <w:t>5</w:t>
            </w:r>
          </w:p>
          <w:p w14:paraId="6BBA2B38" w14:textId="77777777" w:rsidR="00AE55C2" w:rsidRPr="00984F55" w:rsidRDefault="00AE55C2" w:rsidP="006B494C">
            <w:pPr>
              <w:pStyle w:val="AuthNormal"/>
              <w:jc w:val="center"/>
              <w:rPr>
                <w:szCs w:val="22"/>
              </w:rPr>
            </w:pPr>
            <w:r w:rsidRPr="00FE5A27">
              <w:rPr>
                <w:szCs w:val="22"/>
              </w:rPr>
              <w:t>6950</w:t>
            </w:r>
            <w:r>
              <w:rPr>
                <w:szCs w:val="22"/>
              </w:rPr>
              <w:t>6</w:t>
            </w:r>
          </w:p>
        </w:tc>
        <w:tc>
          <w:tcPr>
            <w:tcW w:w="6654" w:type="dxa"/>
          </w:tcPr>
          <w:p w14:paraId="6018EAE5" w14:textId="77777777" w:rsidR="008F3B41" w:rsidRDefault="008F3B41" w:rsidP="008F3B41">
            <w:pPr>
              <w:pStyle w:val="AuthNormal"/>
              <w:jc w:val="left"/>
              <w:rPr>
                <w:szCs w:val="22"/>
              </w:rPr>
            </w:pPr>
            <w:r>
              <w:rPr>
                <w:szCs w:val="22"/>
              </w:rPr>
              <w:t>Venice,</w:t>
            </w:r>
            <w:r w:rsidR="00C93EB6">
              <w:rPr>
                <w:szCs w:val="22"/>
              </w:rPr>
              <w:t xml:space="preserve"> </w:t>
            </w:r>
            <w:r w:rsidR="00A60DDC">
              <w:rPr>
                <w:szCs w:val="22"/>
              </w:rPr>
              <w:t>Bibl.</w:t>
            </w:r>
            <w:r w:rsidR="00C93EB6">
              <w:rPr>
                <w:szCs w:val="22"/>
              </w:rPr>
              <w:t xml:space="preserve"> </w:t>
            </w:r>
            <w:r w:rsidR="00A60DDC">
              <w:rPr>
                <w:szCs w:val="22"/>
              </w:rPr>
              <w:t>S.</w:t>
            </w:r>
            <w:r w:rsidR="00C93EB6">
              <w:rPr>
                <w:szCs w:val="22"/>
              </w:rPr>
              <w:t xml:space="preserve"> </w:t>
            </w:r>
            <w:r w:rsidR="00A60DDC">
              <w:rPr>
                <w:szCs w:val="22"/>
              </w:rPr>
              <w:t>Marco</w:t>
            </w:r>
            <w:r w:rsidR="00C93EB6">
              <w:rPr>
                <w:szCs w:val="22"/>
              </w:rPr>
              <w:t xml:space="preserve"> </w:t>
            </w:r>
            <w:r>
              <w:rPr>
                <w:szCs w:val="22"/>
              </w:rPr>
              <w:t>343</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35).</w:t>
            </w:r>
          </w:p>
          <w:p w14:paraId="36F82E3B" w14:textId="77777777" w:rsidR="006B494C" w:rsidRPr="00984F55" w:rsidRDefault="006B494C" w:rsidP="006B494C">
            <w:pPr>
              <w:pStyle w:val="AuthNormal"/>
              <w:jc w:val="left"/>
              <w:rPr>
                <w:szCs w:val="22"/>
              </w:rPr>
            </w:pPr>
            <w:r>
              <w:rPr>
                <w:szCs w:val="22"/>
              </w:rPr>
              <w:t>Venice,</w:t>
            </w:r>
            <w:r w:rsidR="00C93EB6">
              <w:rPr>
                <w:szCs w:val="22"/>
              </w:rPr>
              <w:t xml:space="preserve"> </w:t>
            </w:r>
            <w:r w:rsidRPr="00FE5A27">
              <w:rPr>
                <w:szCs w:val="22"/>
              </w:rPr>
              <w:t>Biblioteca</w:t>
            </w:r>
            <w:r w:rsidR="00C93EB6">
              <w:rPr>
                <w:szCs w:val="22"/>
              </w:rPr>
              <w:t xml:space="preserve"> </w:t>
            </w:r>
            <w:r w:rsidRPr="00FE5A27">
              <w:rPr>
                <w:szCs w:val="22"/>
              </w:rPr>
              <w:t>Nazionale</w:t>
            </w:r>
            <w:r w:rsidR="00C93EB6">
              <w:rPr>
                <w:szCs w:val="22"/>
              </w:rPr>
              <w:t xml:space="preserve"> </w:t>
            </w:r>
            <w:r w:rsidRPr="00FE5A27">
              <w:rPr>
                <w:szCs w:val="22"/>
              </w:rPr>
              <w:t>Marciana</w:t>
            </w:r>
            <w:r w:rsidR="008F3B41">
              <w:rPr>
                <w:szCs w:val="22"/>
              </w:rPr>
              <w:t>,</w:t>
            </w:r>
            <w:r w:rsidR="00C93EB6">
              <w:rPr>
                <w:szCs w:val="22"/>
              </w:rPr>
              <w:t xml:space="preserve"> </w:t>
            </w:r>
            <w:r w:rsidRPr="00FE5A27">
              <w:rPr>
                <w:szCs w:val="22"/>
              </w:rPr>
              <w:t>gr.</w:t>
            </w:r>
            <w:r w:rsidR="00C93EB6">
              <w:rPr>
                <w:szCs w:val="22"/>
              </w:rPr>
              <w:t xml:space="preserve"> </w:t>
            </w:r>
            <w:r w:rsidRPr="00FE5A27">
              <w:rPr>
                <w:szCs w:val="22"/>
              </w:rPr>
              <w:t>Z.</w:t>
            </w:r>
            <w:r w:rsidR="00C93EB6">
              <w:rPr>
                <w:szCs w:val="22"/>
              </w:rPr>
              <w:t xml:space="preserve"> </w:t>
            </w:r>
            <w:r w:rsidRPr="00FE5A27">
              <w:rPr>
                <w:szCs w:val="22"/>
              </w:rPr>
              <w:t>03</w:t>
            </w:r>
            <w:r>
              <w:rPr>
                <w:szCs w:val="22"/>
              </w:rPr>
              <w:t>5</w:t>
            </w:r>
            <w:r w:rsidR="00C93EB6">
              <w:rPr>
                <w:szCs w:val="22"/>
              </w:rPr>
              <w:t xml:space="preserve"> </w:t>
            </w:r>
            <w:r w:rsidRPr="00FE5A27">
              <w:rPr>
                <w:szCs w:val="22"/>
              </w:rPr>
              <w:t>(coll.</w:t>
            </w:r>
            <w:r w:rsidR="00C93EB6">
              <w:rPr>
                <w:szCs w:val="22"/>
              </w:rPr>
              <w:t xml:space="preserve"> </w:t>
            </w:r>
            <w:r w:rsidRPr="00FE5A27">
              <w:rPr>
                <w:szCs w:val="22"/>
              </w:rPr>
              <w:t>034</w:t>
            </w:r>
            <w:r>
              <w:rPr>
                <w:szCs w:val="22"/>
              </w:rPr>
              <w:t>3</w:t>
            </w:r>
            <w:r w:rsidRPr="00FE5A27">
              <w:rPr>
                <w:szCs w:val="22"/>
              </w:rPr>
              <w:t>)</w:t>
            </w:r>
            <w:r>
              <w:rPr>
                <w:szCs w:val="22"/>
              </w:rPr>
              <w:t>.</w:t>
            </w:r>
          </w:p>
        </w:tc>
      </w:tr>
      <w:tr w:rsidR="009B195A" w:rsidRPr="00967FF2" w14:paraId="0F00836D" w14:textId="77777777" w:rsidTr="00AD23CB">
        <w:trPr>
          <w:cantSplit/>
        </w:trPr>
        <w:tc>
          <w:tcPr>
            <w:tcW w:w="1483" w:type="dxa"/>
            <w:shd w:val="clear" w:color="auto" w:fill="auto"/>
          </w:tcPr>
          <w:p w14:paraId="5D4D6E67" w14:textId="77777777" w:rsidR="00560001" w:rsidRDefault="006B494C" w:rsidP="006B494C">
            <w:pPr>
              <w:pStyle w:val="AuthNormal"/>
              <w:jc w:val="center"/>
              <w:rPr>
                <w:b/>
                <w:bCs/>
                <w:szCs w:val="22"/>
              </w:rPr>
            </w:pPr>
            <w:r w:rsidRPr="003C1B81">
              <w:rPr>
                <w:b/>
                <w:bCs/>
                <w:szCs w:val="22"/>
              </w:rPr>
              <w:lastRenderedPageBreak/>
              <w:t>113p</w:t>
            </w:r>
          </w:p>
          <w:p w14:paraId="7E915FFF" w14:textId="77777777" w:rsidR="006B494C" w:rsidRPr="00713FA7" w:rsidRDefault="00046BEB" w:rsidP="006B494C">
            <w:pPr>
              <w:pStyle w:val="AuthNormal"/>
              <w:jc w:val="center"/>
              <w:rPr>
                <w:szCs w:val="22"/>
              </w:rPr>
            </w:pPr>
            <w:r>
              <w:rPr>
                <w:szCs w:val="22"/>
              </w:rPr>
              <w:t>98a,</w:t>
            </w:r>
            <w:r w:rsidR="003D064B">
              <w:rPr>
                <w:szCs w:val="22"/>
              </w:rPr>
              <w:t>77r</w:t>
            </w:r>
          </w:p>
        </w:tc>
        <w:tc>
          <w:tcPr>
            <w:tcW w:w="905" w:type="dxa"/>
          </w:tcPr>
          <w:p w14:paraId="2A1CC022" w14:textId="77777777" w:rsidR="006B494C" w:rsidRDefault="003D064B" w:rsidP="009B195A">
            <w:pPr>
              <w:pStyle w:val="AuthNormal"/>
              <w:pBdr>
                <w:bottom w:val="single" w:sz="4" w:space="1" w:color="auto"/>
              </w:pBdr>
              <w:jc w:val="center"/>
              <w:rPr>
                <w:szCs w:val="22"/>
              </w:rPr>
            </w:pPr>
            <w:r>
              <w:rPr>
                <w:szCs w:val="22"/>
              </w:rPr>
              <w:t>101</w:t>
            </w:r>
          </w:p>
          <w:p w14:paraId="2C03B3FE" w14:textId="77777777" w:rsidR="009B195A" w:rsidRPr="00984F55" w:rsidRDefault="009B195A" w:rsidP="006B494C">
            <w:pPr>
              <w:pStyle w:val="AuthNormal"/>
              <w:jc w:val="center"/>
              <w:rPr>
                <w:szCs w:val="22"/>
              </w:rPr>
            </w:pPr>
            <w:r w:rsidRPr="003D064B">
              <w:rPr>
                <w:szCs w:val="22"/>
              </w:rPr>
              <w:t>13455</w:t>
            </w:r>
          </w:p>
        </w:tc>
        <w:tc>
          <w:tcPr>
            <w:tcW w:w="6654" w:type="dxa"/>
          </w:tcPr>
          <w:p w14:paraId="251CD05F" w14:textId="77777777" w:rsidR="008F3B41" w:rsidRPr="00967FF2" w:rsidRDefault="00967FF2" w:rsidP="006B494C">
            <w:pPr>
              <w:pStyle w:val="AuthNormal"/>
              <w:jc w:val="left"/>
              <w:rPr>
                <w:szCs w:val="22"/>
                <w:lang w:val="nl-NL"/>
              </w:rPr>
            </w:pPr>
            <w:r w:rsidRPr="00967FF2">
              <w:rPr>
                <w:szCs w:val="22"/>
                <w:lang w:val="nl-NL"/>
              </w:rPr>
              <w:t>D</w:t>
            </w:r>
            <w:r>
              <w:rPr>
                <w:szCs w:val="22"/>
                <w:lang w:val="nl-NL"/>
              </w:rPr>
              <w:t>r</w:t>
            </w:r>
            <w:r w:rsidRPr="00967FF2">
              <w:rPr>
                <w:szCs w:val="22"/>
                <w:lang w:val="nl-NL"/>
              </w:rPr>
              <w:t>e</w:t>
            </w:r>
            <w:r>
              <w:rPr>
                <w:szCs w:val="22"/>
                <w:lang w:val="nl-NL"/>
              </w:rPr>
              <w:t>sden,</w:t>
            </w:r>
            <w:r w:rsidR="00C93EB6">
              <w:rPr>
                <w:szCs w:val="22"/>
                <w:lang w:val="nl-NL"/>
              </w:rPr>
              <w:t xml:space="preserve"> </w:t>
            </w:r>
            <w:r w:rsidRPr="00967FF2">
              <w:rPr>
                <w:szCs w:val="22"/>
                <w:lang w:val="nl-NL"/>
              </w:rPr>
              <w:t>Sächs</w:t>
            </w:r>
            <w:r w:rsidR="00A60DDC">
              <w:rPr>
                <w:szCs w:val="22"/>
                <w:lang w:val="nl-NL"/>
              </w:rPr>
              <w:t>.</w:t>
            </w:r>
            <w:r w:rsidR="00C93EB6">
              <w:rPr>
                <w:szCs w:val="22"/>
                <w:lang w:val="nl-NL"/>
              </w:rPr>
              <w:t xml:space="preserve"> </w:t>
            </w:r>
            <w:r>
              <w:rPr>
                <w:szCs w:val="22"/>
                <w:lang w:val="nl-NL"/>
              </w:rPr>
              <w:t>Land</w:t>
            </w:r>
            <w:r w:rsidR="00A60DDC">
              <w:rPr>
                <w:szCs w:val="22"/>
                <w:lang w:val="nl-NL"/>
              </w:rPr>
              <w:t>e</w:t>
            </w:r>
            <w:r>
              <w:rPr>
                <w:szCs w:val="22"/>
                <w:lang w:val="nl-NL"/>
              </w:rPr>
              <w:t>sbibl.</w:t>
            </w:r>
            <w:r w:rsidR="00C93EB6">
              <w:rPr>
                <w:szCs w:val="22"/>
                <w:lang w:val="nl-NL"/>
              </w:rPr>
              <w:t xml:space="preserve"> </w:t>
            </w:r>
            <w:r>
              <w:rPr>
                <w:szCs w:val="22"/>
                <w:lang w:val="nl-NL"/>
              </w:rPr>
              <w:t>A.104.</w:t>
            </w:r>
          </w:p>
          <w:p w14:paraId="5D728FB9" w14:textId="77777777" w:rsidR="00967FF2" w:rsidRPr="002279B6" w:rsidRDefault="003D064B" w:rsidP="005E0873">
            <w:pPr>
              <w:pStyle w:val="AuthNormal"/>
              <w:jc w:val="left"/>
              <w:rPr>
                <w:szCs w:val="22"/>
              </w:rPr>
            </w:pPr>
            <w:r w:rsidRPr="00967FF2">
              <w:rPr>
                <w:szCs w:val="22"/>
                <w:lang w:val="nl-NL"/>
              </w:rPr>
              <w:t>Dresden,</w:t>
            </w:r>
            <w:r w:rsidR="00C93EB6">
              <w:rPr>
                <w:szCs w:val="22"/>
                <w:lang w:val="nl-NL"/>
              </w:rPr>
              <w:t xml:space="preserve"> </w:t>
            </w:r>
            <w:r w:rsidRPr="00967FF2">
              <w:rPr>
                <w:szCs w:val="22"/>
                <w:lang w:val="nl-NL"/>
              </w:rPr>
              <w:t>Reg</w:t>
            </w:r>
            <w:r w:rsidR="00C93EB6">
              <w:rPr>
                <w:szCs w:val="22"/>
                <w:lang w:val="nl-NL"/>
              </w:rPr>
              <w:t xml:space="preserve"> </w:t>
            </w:r>
            <w:r w:rsidRPr="00967FF2">
              <w:rPr>
                <w:szCs w:val="22"/>
                <w:lang w:val="nl-NL"/>
              </w:rPr>
              <w:t>A.</w:t>
            </w:r>
            <w:r w:rsidR="00C93EB6">
              <w:rPr>
                <w:szCs w:val="22"/>
                <w:lang w:val="nl-NL"/>
              </w:rPr>
              <w:t xml:space="preserve"> </w:t>
            </w:r>
            <w:r w:rsidRPr="00967FF2">
              <w:rPr>
                <w:szCs w:val="22"/>
                <w:lang w:val="nl-NL"/>
              </w:rPr>
              <w:t>104.</w:t>
            </w:r>
            <w:r w:rsidR="00C93EB6">
              <w:rPr>
                <w:lang w:val="nl-NL"/>
              </w:rPr>
              <w:t xml:space="preserve"> </w:t>
            </w:r>
            <w:r w:rsidRPr="002279B6">
              <w:rPr>
                <w:szCs w:val="22"/>
              </w:rPr>
              <w:t>Sächsische</w:t>
            </w:r>
            <w:r w:rsidR="00C93EB6">
              <w:rPr>
                <w:szCs w:val="22"/>
              </w:rPr>
              <w:t xml:space="preserve"> </w:t>
            </w:r>
            <w:r w:rsidRPr="002279B6">
              <w:rPr>
                <w:szCs w:val="22"/>
              </w:rPr>
              <w:t>LB</w:t>
            </w:r>
            <w:r w:rsidR="00C93EB6">
              <w:rPr>
                <w:szCs w:val="22"/>
              </w:rPr>
              <w:t xml:space="preserve"> </w:t>
            </w:r>
            <w:r w:rsidRPr="002279B6">
              <w:rPr>
                <w:szCs w:val="22"/>
              </w:rPr>
              <w:t>fonds</w:t>
            </w:r>
            <w:r w:rsidR="00C93EB6">
              <w:rPr>
                <w:szCs w:val="22"/>
              </w:rPr>
              <w:t xml:space="preserve"> </w:t>
            </w:r>
            <w:r w:rsidRPr="002279B6">
              <w:rPr>
                <w:szCs w:val="22"/>
              </w:rPr>
              <w:t>principal</w:t>
            </w:r>
            <w:r w:rsidR="00C93EB6">
              <w:rPr>
                <w:szCs w:val="22"/>
              </w:rPr>
              <w:t xml:space="preserve"> </w:t>
            </w:r>
            <w:r w:rsidRPr="002279B6">
              <w:rPr>
                <w:szCs w:val="22"/>
              </w:rPr>
              <w:t>A.</w:t>
            </w:r>
            <w:r w:rsidR="00C93EB6">
              <w:rPr>
                <w:szCs w:val="22"/>
              </w:rPr>
              <w:t xml:space="preserve"> </w:t>
            </w:r>
            <w:r w:rsidRPr="002279B6">
              <w:rPr>
                <w:szCs w:val="22"/>
              </w:rPr>
              <w:t>104</w:t>
            </w:r>
            <w:r w:rsidR="00967FF2" w:rsidRPr="002279B6">
              <w:rPr>
                <w:szCs w:val="22"/>
              </w:rPr>
              <w:t>.</w:t>
            </w:r>
          </w:p>
        </w:tc>
      </w:tr>
      <w:tr w:rsidR="009B195A" w:rsidRPr="00ED3A94" w14:paraId="07F1C720" w14:textId="77777777" w:rsidTr="00AD23CB">
        <w:trPr>
          <w:cantSplit/>
        </w:trPr>
        <w:tc>
          <w:tcPr>
            <w:tcW w:w="1483" w:type="dxa"/>
            <w:shd w:val="clear" w:color="auto" w:fill="auto"/>
          </w:tcPr>
          <w:p w14:paraId="21BEB08F" w14:textId="77777777" w:rsidR="006B494C" w:rsidRDefault="006B494C" w:rsidP="006B494C">
            <w:pPr>
              <w:pStyle w:val="AuthNormal"/>
              <w:jc w:val="center"/>
              <w:rPr>
                <w:b/>
                <w:bCs/>
                <w:szCs w:val="22"/>
              </w:rPr>
            </w:pPr>
            <w:r w:rsidRPr="00656080">
              <w:rPr>
                <w:b/>
                <w:bCs/>
                <w:szCs w:val="22"/>
              </w:rPr>
              <w:t>114p</w:t>
            </w:r>
          </w:p>
          <w:p w14:paraId="2B882E20" w14:textId="77777777" w:rsidR="00046BEB" w:rsidRPr="00713FA7" w:rsidRDefault="00046BEB" w:rsidP="006B494C">
            <w:pPr>
              <w:pStyle w:val="AuthNormal"/>
              <w:jc w:val="center"/>
              <w:rPr>
                <w:szCs w:val="22"/>
              </w:rPr>
            </w:pPr>
            <w:r>
              <w:rPr>
                <w:szCs w:val="22"/>
              </w:rPr>
              <w:t>99a</w:t>
            </w:r>
          </w:p>
        </w:tc>
        <w:tc>
          <w:tcPr>
            <w:tcW w:w="905" w:type="dxa"/>
          </w:tcPr>
          <w:p w14:paraId="225E42BD" w14:textId="77777777" w:rsidR="006B494C" w:rsidRDefault="00F115A0" w:rsidP="009B195A">
            <w:pPr>
              <w:pStyle w:val="AuthNormal"/>
              <w:pBdr>
                <w:bottom w:val="single" w:sz="4" w:space="1" w:color="auto"/>
              </w:pBdr>
              <w:jc w:val="center"/>
              <w:rPr>
                <w:szCs w:val="22"/>
              </w:rPr>
            </w:pPr>
            <w:r>
              <w:rPr>
                <w:szCs w:val="22"/>
              </w:rPr>
              <w:t>102</w:t>
            </w:r>
          </w:p>
          <w:p w14:paraId="15332095" w14:textId="77777777" w:rsidR="009B195A" w:rsidRPr="00984F55" w:rsidRDefault="009B195A" w:rsidP="006B494C">
            <w:pPr>
              <w:pStyle w:val="AuthNormal"/>
              <w:jc w:val="center"/>
              <w:rPr>
                <w:szCs w:val="22"/>
              </w:rPr>
            </w:pPr>
            <w:r w:rsidRPr="00F115A0">
              <w:rPr>
                <w:szCs w:val="22"/>
              </w:rPr>
              <w:t>43630</w:t>
            </w:r>
          </w:p>
        </w:tc>
        <w:tc>
          <w:tcPr>
            <w:tcW w:w="6654" w:type="dxa"/>
          </w:tcPr>
          <w:p w14:paraId="6575B863" w14:textId="77777777" w:rsidR="008F3B41" w:rsidRDefault="005E0873" w:rsidP="006B494C">
            <w:pPr>
              <w:pStyle w:val="AuthNormal"/>
              <w:jc w:val="left"/>
              <w:rPr>
                <w:szCs w:val="22"/>
              </w:rPr>
            </w:pPr>
            <w:r>
              <w:rPr>
                <w:szCs w:val="22"/>
              </w:rPr>
              <w:t>Moscow,</w:t>
            </w:r>
            <w:r w:rsidR="00C93EB6">
              <w:rPr>
                <w:szCs w:val="22"/>
              </w:rPr>
              <w:t xml:space="preserve"> </w:t>
            </w:r>
            <w:r>
              <w:rPr>
                <w:szCs w:val="22"/>
              </w:rPr>
              <w:t>Hist</w:t>
            </w:r>
            <w:r w:rsidR="00A238DD">
              <w:rPr>
                <w:szCs w:val="22"/>
              </w:rPr>
              <w:t>.</w:t>
            </w:r>
            <w:r w:rsidR="00C93EB6">
              <w:rPr>
                <w:szCs w:val="22"/>
              </w:rPr>
              <w:t xml:space="preserve"> </w:t>
            </w:r>
            <w:r>
              <w:rPr>
                <w:szCs w:val="22"/>
              </w:rPr>
              <w:t>Mu</w:t>
            </w:r>
            <w:r w:rsidR="00A238DD">
              <w:rPr>
                <w:szCs w:val="22"/>
              </w:rPr>
              <w:t>s.</w:t>
            </w:r>
            <w:r w:rsidR="00C93EB6">
              <w:rPr>
                <w:szCs w:val="22"/>
              </w:rPr>
              <w:t xml:space="preserve"> </w:t>
            </w:r>
            <w:r>
              <w:rPr>
                <w:szCs w:val="22"/>
              </w:rPr>
              <w:t>V412</w:t>
            </w:r>
            <w:r w:rsidR="0075290A">
              <w:rPr>
                <w:szCs w:val="22"/>
              </w:rPr>
              <w:t>,</w:t>
            </w:r>
            <w:r w:rsidR="00C93EB6">
              <w:rPr>
                <w:szCs w:val="22"/>
              </w:rPr>
              <w:t xml:space="preserve"> </w:t>
            </w:r>
            <w:r>
              <w:rPr>
                <w:szCs w:val="22"/>
              </w:rPr>
              <w:t>S5.</w:t>
            </w:r>
          </w:p>
          <w:p w14:paraId="702F9A02" w14:textId="77777777" w:rsidR="00F115A0" w:rsidRDefault="005E0873" w:rsidP="001A573B">
            <w:pPr>
              <w:pStyle w:val="AuthNormal"/>
              <w:spacing w:after="120"/>
              <w:jc w:val="left"/>
              <w:rPr>
                <w:szCs w:val="22"/>
              </w:rPr>
            </w:pPr>
            <w:r w:rsidRPr="00F115A0">
              <w:rPr>
                <w:szCs w:val="22"/>
              </w:rPr>
              <w:t>Moskva</w:t>
            </w:r>
            <w:r>
              <w:rPr>
                <w:szCs w:val="22"/>
              </w:rPr>
              <w:t>,</w:t>
            </w:r>
            <w:r w:rsidR="00C93EB6">
              <w:rPr>
                <w:szCs w:val="22"/>
              </w:rPr>
              <w:t xml:space="preserve"> </w:t>
            </w:r>
            <w:r w:rsidRPr="00F115A0">
              <w:rPr>
                <w:szCs w:val="22"/>
              </w:rPr>
              <w:t>Gosudarstvennyj</w:t>
            </w:r>
            <w:r w:rsidR="00C93EB6">
              <w:rPr>
                <w:szCs w:val="22"/>
              </w:rPr>
              <w:t xml:space="preserve"> </w:t>
            </w:r>
            <w:r w:rsidRPr="00F115A0">
              <w:rPr>
                <w:szCs w:val="22"/>
              </w:rPr>
              <w:t>Istoričeskij</w:t>
            </w:r>
            <w:r w:rsidR="00C93EB6">
              <w:rPr>
                <w:szCs w:val="22"/>
              </w:rPr>
              <w:t xml:space="preserve"> </w:t>
            </w:r>
            <w:r w:rsidRPr="00F115A0">
              <w:rPr>
                <w:szCs w:val="22"/>
              </w:rPr>
              <w:t>Musej</w:t>
            </w:r>
            <w:r w:rsidR="00C93EB6">
              <w:rPr>
                <w:szCs w:val="22"/>
              </w:rPr>
              <w:t xml:space="preserve"> </w:t>
            </w:r>
            <w:r w:rsidRPr="00F115A0">
              <w:rPr>
                <w:szCs w:val="22"/>
              </w:rPr>
              <w:t>(GIM)</w:t>
            </w:r>
            <w:r>
              <w:rPr>
                <w:szCs w:val="22"/>
              </w:rPr>
              <w:t>,</w:t>
            </w:r>
            <w:r w:rsidR="00C93EB6">
              <w:rPr>
                <w:szCs w:val="22"/>
              </w:rPr>
              <w:t xml:space="preserve"> </w:t>
            </w:r>
            <w:r w:rsidRPr="00F115A0">
              <w:rPr>
                <w:szCs w:val="22"/>
              </w:rPr>
              <w:t>Sinod.</w:t>
            </w:r>
            <w:r w:rsidR="00C93EB6">
              <w:rPr>
                <w:szCs w:val="22"/>
              </w:rPr>
              <w:t xml:space="preserve"> </w:t>
            </w:r>
            <w:r w:rsidRPr="00F115A0">
              <w:rPr>
                <w:szCs w:val="22"/>
              </w:rPr>
              <w:t>gr.</w:t>
            </w:r>
            <w:r w:rsidR="00C93EB6">
              <w:rPr>
                <w:szCs w:val="22"/>
              </w:rPr>
              <w:t xml:space="preserve"> </w:t>
            </w:r>
            <w:r w:rsidRPr="00F115A0">
              <w:rPr>
                <w:szCs w:val="22"/>
              </w:rPr>
              <w:t>005</w:t>
            </w:r>
            <w:r w:rsidR="00C93EB6">
              <w:rPr>
                <w:szCs w:val="22"/>
              </w:rPr>
              <w:t xml:space="preserve"> </w:t>
            </w:r>
            <w:r w:rsidRPr="00F115A0">
              <w:rPr>
                <w:szCs w:val="22"/>
              </w:rPr>
              <w:t>(Vlad.</w:t>
            </w:r>
            <w:r w:rsidR="00C93EB6">
              <w:rPr>
                <w:szCs w:val="22"/>
              </w:rPr>
              <w:t xml:space="preserve"> </w:t>
            </w:r>
            <w:r w:rsidRPr="00F115A0">
              <w:rPr>
                <w:szCs w:val="22"/>
              </w:rPr>
              <w:t>412)</w:t>
            </w:r>
            <w:r>
              <w:rPr>
                <w:szCs w:val="22"/>
              </w:rPr>
              <w:t>.</w:t>
            </w:r>
          </w:p>
          <w:p w14:paraId="6D343C14" w14:textId="77777777" w:rsidR="001A573B" w:rsidRPr="00984F55" w:rsidRDefault="001A573B" w:rsidP="005E0873">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Pr>
                <w:szCs w:val="22"/>
              </w:rPr>
              <w:t>5</w:t>
            </w:r>
            <w:r w:rsidR="00C93EB6">
              <w:rPr>
                <w:szCs w:val="22"/>
              </w:rPr>
              <w:t xml:space="preserve"> </w:t>
            </w:r>
            <w:r>
              <w:rPr>
                <w:szCs w:val="22"/>
              </w:rPr>
              <w:t>(Mt.</w:t>
            </w:r>
            <w:r w:rsidR="00C93EB6">
              <w:rPr>
                <w:szCs w:val="22"/>
              </w:rPr>
              <w:t xml:space="preserve"> </w:t>
            </w:r>
            <w:r>
              <w:rPr>
                <w:szCs w:val="22"/>
              </w:rPr>
              <w:t>e)</w:t>
            </w:r>
            <w:r w:rsidR="007A3DB0">
              <w:rPr>
                <w:szCs w:val="22"/>
              </w:rPr>
              <w:t>,</w:t>
            </w:r>
            <w:r w:rsidR="00C93EB6">
              <w:rPr>
                <w:szCs w:val="22"/>
              </w:rPr>
              <w:t xml:space="preserve"> </w:t>
            </w:r>
            <w:r w:rsidR="007A3DB0">
              <w:rPr>
                <w:szCs w:val="22"/>
              </w:rPr>
              <w:t>matching</w:t>
            </w:r>
            <w:r w:rsidR="00C93EB6">
              <w:rPr>
                <w:szCs w:val="22"/>
              </w:rPr>
              <w:t xml:space="preserve"> </w:t>
            </w:r>
            <w:r w:rsidR="007A3DB0">
              <w:rPr>
                <w:szCs w:val="22"/>
              </w:rPr>
              <w:t>the</w:t>
            </w:r>
            <w:r w:rsidR="00C93EB6">
              <w:rPr>
                <w:szCs w:val="22"/>
              </w:rPr>
              <w:t xml:space="preserve"> </w:t>
            </w:r>
            <w:r w:rsidR="007A3DB0">
              <w:rPr>
                <w:szCs w:val="22"/>
              </w:rPr>
              <w:t>Synod</w:t>
            </w:r>
            <w:r w:rsidR="00C93EB6">
              <w:rPr>
                <w:szCs w:val="22"/>
              </w:rPr>
              <w:t xml:space="preserve"> </w:t>
            </w:r>
            <w:r w:rsidR="007A3DB0">
              <w:rPr>
                <w:szCs w:val="22"/>
              </w:rPr>
              <w:t>number.</w:t>
            </w:r>
            <w:r w:rsidR="00C93EB6">
              <w:rPr>
                <w:szCs w:val="22"/>
              </w:rPr>
              <w:t xml:space="preserve"> </w:t>
            </w:r>
            <w:r w:rsidR="007A3DB0">
              <w:rPr>
                <w:szCs w:val="22"/>
              </w:rPr>
              <w:t>[Wikipedia],</w:t>
            </w:r>
            <w:r w:rsidR="00C93EB6">
              <w:rPr>
                <w:szCs w:val="22"/>
              </w:rPr>
              <w:t xml:space="preserve"> </w:t>
            </w:r>
            <w:r w:rsidR="007A3DB0">
              <w:rPr>
                <w:szCs w:val="22"/>
              </w:rPr>
              <w:t>confirms</w:t>
            </w:r>
            <w:r w:rsidR="00C93EB6">
              <w:rPr>
                <w:szCs w:val="22"/>
              </w:rPr>
              <w:t xml:space="preserve"> </w:t>
            </w:r>
            <w:r w:rsidR="007A3DB0">
              <w:rPr>
                <w:szCs w:val="22"/>
              </w:rPr>
              <w:t>the</w:t>
            </w:r>
            <w:r w:rsidR="00C93EB6">
              <w:rPr>
                <w:szCs w:val="22"/>
              </w:rPr>
              <w:t xml:space="preserve"> </w:t>
            </w:r>
            <w:r w:rsidR="007A3DB0">
              <w:rPr>
                <w:szCs w:val="22"/>
              </w:rPr>
              <w:t>Scrivener</w:t>
            </w:r>
            <w:r w:rsidR="00C93EB6">
              <w:rPr>
                <w:szCs w:val="22"/>
              </w:rPr>
              <w:t xml:space="preserve"> </w:t>
            </w:r>
            <w:r w:rsidR="007A3DB0">
              <w:rPr>
                <w:szCs w:val="22"/>
              </w:rPr>
              <w:t>to</w:t>
            </w:r>
            <w:r w:rsidR="00C93EB6">
              <w:rPr>
                <w:szCs w:val="22"/>
              </w:rPr>
              <w:t xml:space="preserve"> </w:t>
            </w:r>
            <w:r w:rsidR="007A3DB0">
              <w:rPr>
                <w:szCs w:val="22"/>
              </w:rPr>
              <w:t>GA</w:t>
            </w:r>
            <w:r w:rsidR="00C93EB6">
              <w:rPr>
                <w:szCs w:val="22"/>
              </w:rPr>
              <w:t xml:space="preserve"> </w:t>
            </w:r>
            <w:r w:rsidR="007A3DB0">
              <w:rPr>
                <w:szCs w:val="22"/>
              </w:rPr>
              <w:t>conversion.</w:t>
            </w:r>
            <w:r w:rsidR="00C93EB6">
              <w:rPr>
                <w:szCs w:val="22"/>
              </w:rPr>
              <w:t xml:space="preserve"> </w:t>
            </w:r>
          </w:p>
        </w:tc>
      </w:tr>
      <w:tr w:rsidR="009B195A" w:rsidRPr="00ED3A94" w14:paraId="7B84978A" w14:textId="77777777" w:rsidTr="00AD23CB">
        <w:trPr>
          <w:cantSplit/>
        </w:trPr>
        <w:tc>
          <w:tcPr>
            <w:tcW w:w="1483" w:type="dxa"/>
            <w:shd w:val="clear" w:color="auto" w:fill="auto"/>
          </w:tcPr>
          <w:p w14:paraId="6170D3D7" w14:textId="77777777" w:rsidR="006B494C" w:rsidRDefault="006B494C" w:rsidP="006B494C">
            <w:pPr>
              <w:pStyle w:val="AuthNormal"/>
              <w:jc w:val="center"/>
              <w:rPr>
                <w:b/>
                <w:bCs/>
                <w:szCs w:val="22"/>
              </w:rPr>
            </w:pPr>
            <w:r w:rsidRPr="00656080">
              <w:rPr>
                <w:b/>
                <w:bCs/>
                <w:szCs w:val="22"/>
              </w:rPr>
              <w:t>115p</w:t>
            </w:r>
          </w:p>
          <w:p w14:paraId="407BC84E" w14:textId="77777777" w:rsidR="00046BEB" w:rsidRPr="00713FA7" w:rsidRDefault="00046BEB" w:rsidP="006B494C">
            <w:pPr>
              <w:pStyle w:val="AuthNormal"/>
              <w:jc w:val="center"/>
              <w:rPr>
                <w:szCs w:val="22"/>
              </w:rPr>
            </w:pPr>
            <w:r>
              <w:rPr>
                <w:szCs w:val="22"/>
              </w:rPr>
              <w:t>100a</w:t>
            </w:r>
          </w:p>
        </w:tc>
        <w:tc>
          <w:tcPr>
            <w:tcW w:w="905" w:type="dxa"/>
          </w:tcPr>
          <w:p w14:paraId="67C03312" w14:textId="77777777" w:rsidR="006B494C" w:rsidRDefault="005B4565" w:rsidP="009B195A">
            <w:pPr>
              <w:pStyle w:val="AuthNormal"/>
              <w:pBdr>
                <w:bottom w:val="single" w:sz="4" w:space="1" w:color="auto"/>
              </w:pBdr>
              <w:jc w:val="center"/>
              <w:rPr>
                <w:szCs w:val="22"/>
              </w:rPr>
            </w:pPr>
            <w:r>
              <w:rPr>
                <w:szCs w:val="22"/>
              </w:rPr>
              <w:t>103</w:t>
            </w:r>
          </w:p>
          <w:p w14:paraId="53743877" w14:textId="77777777" w:rsidR="009B195A" w:rsidRPr="00984F55" w:rsidRDefault="009B195A" w:rsidP="006B494C">
            <w:pPr>
              <w:pStyle w:val="AuthNormal"/>
              <w:jc w:val="center"/>
              <w:rPr>
                <w:szCs w:val="22"/>
              </w:rPr>
            </w:pPr>
            <w:r w:rsidRPr="005B4565">
              <w:rPr>
                <w:szCs w:val="22"/>
              </w:rPr>
              <w:t>43972</w:t>
            </w:r>
          </w:p>
        </w:tc>
        <w:tc>
          <w:tcPr>
            <w:tcW w:w="6654" w:type="dxa"/>
          </w:tcPr>
          <w:p w14:paraId="2CA721E5" w14:textId="77777777" w:rsidR="00B90EB8" w:rsidRDefault="00276F55" w:rsidP="00A974D7">
            <w:pPr>
              <w:pStyle w:val="AuthNormal"/>
              <w:jc w:val="left"/>
              <w:rPr>
                <w:szCs w:val="22"/>
              </w:rPr>
            </w:pPr>
            <w:r>
              <w:rPr>
                <w:szCs w:val="22"/>
              </w:rPr>
              <w:t>Moscow</w:t>
            </w:r>
            <w:r w:rsidR="00E23456">
              <w:rPr>
                <w:szCs w:val="22"/>
              </w:rPr>
              <w:t>,</w:t>
            </w:r>
            <w:r w:rsidR="00C93EB6">
              <w:rPr>
                <w:szCs w:val="22"/>
              </w:rPr>
              <w:t xml:space="preserve"> </w:t>
            </w:r>
            <w:r>
              <w:rPr>
                <w:szCs w:val="22"/>
              </w:rPr>
              <w:t>Historical</w:t>
            </w:r>
            <w:r w:rsidR="00C93EB6">
              <w:rPr>
                <w:szCs w:val="22"/>
              </w:rPr>
              <w:t xml:space="preserve"> </w:t>
            </w:r>
            <w:r>
              <w:rPr>
                <w:szCs w:val="22"/>
              </w:rPr>
              <w:t>Museum,</w:t>
            </w:r>
            <w:r w:rsidR="00C93EB6">
              <w:rPr>
                <w:szCs w:val="22"/>
              </w:rPr>
              <w:t xml:space="preserve"> </w:t>
            </w:r>
            <w:r w:rsidR="00B90EB8">
              <w:rPr>
                <w:szCs w:val="22"/>
              </w:rPr>
              <w:t>V</w:t>
            </w:r>
            <w:r w:rsidR="0075290A">
              <w:rPr>
                <w:szCs w:val="22"/>
              </w:rPr>
              <w:t>.</w:t>
            </w:r>
            <w:r w:rsidR="00C93EB6">
              <w:rPr>
                <w:szCs w:val="22"/>
              </w:rPr>
              <w:t xml:space="preserve"> </w:t>
            </w:r>
            <w:r w:rsidR="00B90EB8">
              <w:rPr>
                <w:szCs w:val="22"/>
              </w:rPr>
              <w:t>96</w:t>
            </w:r>
            <w:r w:rsidR="0075290A">
              <w:rPr>
                <w:szCs w:val="22"/>
              </w:rPr>
              <w:t>,</w:t>
            </w:r>
            <w:r w:rsidR="00C93EB6">
              <w:rPr>
                <w:szCs w:val="22"/>
              </w:rPr>
              <w:t xml:space="preserve"> </w:t>
            </w:r>
            <w:r w:rsidR="00B90EB8">
              <w:rPr>
                <w:szCs w:val="22"/>
              </w:rPr>
              <w:t>S</w:t>
            </w:r>
            <w:r w:rsidR="0075290A">
              <w:rPr>
                <w:szCs w:val="22"/>
              </w:rPr>
              <w:t>.</w:t>
            </w:r>
            <w:r w:rsidR="00C93EB6">
              <w:rPr>
                <w:szCs w:val="22"/>
              </w:rPr>
              <w:t xml:space="preserve"> </w:t>
            </w:r>
            <w:r w:rsidR="00B90EB8">
              <w:rPr>
                <w:szCs w:val="22"/>
              </w:rPr>
              <w:t>347</w:t>
            </w:r>
            <w:r>
              <w:rPr>
                <w:szCs w:val="22"/>
              </w:rPr>
              <w:t>.</w:t>
            </w:r>
          </w:p>
          <w:p w14:paraId="22CC20EA" w14:textId="77777777" w:rsidR="00E23456" w:rsidRDefault="00E23456" w:rsidP="0075290A">
            <w:pPr>
              <w:pStyle w:val="AuthNormal"/>
              <w:spacing w:after="120"/>
              <w:jc w:val="left"/>
              <w:rPr>
                <w:szCs w:val="22"/>
              </w:rPr>
            </w:pPr>
            <w:r>
              <w:rPr>
                <w:szCs w:val="22"/>
              </w:rPr>
              <w:t>Moscow,</w:t>
            </w:r>
            <w:r w:rsidR="00C93EB6">
              <w:rPr>
                <w:szCs w:val="22"/>
              </w:rPr>
              <w:t xml:space="preserve"> </w:t>
            </w:r>
            <w:r w:rsidR="005B4565" w:rsidRPr="005B4565">
              <w:rPr>
                <w:szCs w:val="22"/>
              </w:rPr>
              <w:t>Gosudarstvennyj</w:t>
            </w:r>
            <w:r w:rsidR="00C93EB6">
              <w:rPr>
                <w:szCs w:val="22"/>
              </w:rPr>
              <w:t xml:space="preserve"> </w:t>
            </w:r>
            <w:r w:rsidR="005B4565" w:rsidRPr="005B4565">
              <w:rPr>
                <w:szCs w:val="22"/>
              </w:rPr>
              <w:t>Istoričeskij</w:t>
            </w:r>
            <w:r w:rsidR="00C93EB6">
              <w:rPr>
                <w:szCs w:val="22"/>
              </w:rPr>
              <w:t xml:space="preserve"> </w:t>
            </w:r>
            <w:r w:rsidR="005B4565" w:rsidRPr="005B4565">
              <w:rPr>
                <w:szCs w:val="22"/>
              </w:rPr>
              <w:t>Musej</w:t>
            </w:r>
            <w:r w:rsidR="00C93EB6">
              <w:rPr>
                <w:szCs w:val="22"/>
              </w:rPr>
              <w:t xml:space="preserve"> </w:t>
            </w:r>
            <w:r w:rsidR="005B4565" w:rsidRPr="005B4565">
              <w:rPr>
                <w:szCs w:val="22"/>
              </w:rPr>
              <w:t>(GIM)</w:t>
            </w:r>
            <w:r w:rsidR="0075290A">
              <w:rPr>
                <w:szCs w:val="22"/>
              </w:rPr>
              <w:t>,</w:t>
            </w:r>
            <w:r w:rsidR="00C93EB6">
              <w:rPr>
                <w:szCs w:val="22"/>
              </w:rPr>
              <w:t xml:space="preserve"> </w:t>
            </w:r>
            <w:r w:rsidR="005B4565" w:rsidRPr="005B4565">
              <w:rPr>
                <w:szCs w:val="22"/>
              </w:rPr>
              <w:t>Sinod.</w:t>
            </w:r>
            <w:r w:rsidR="00C93EB6">
              <w:rPr>
                <w:szCs w:val="22"/>
              </w:rPr>
              <w:t xml:space="preserve"> </w:t>
            </w:r>
            <w:r w:rsidR="005B4565" w:rsidRPr="005B4565">
              <w:rPr>
                <w:szCs w:val="22"/>
              </w:rPr>
              <w:t>gr.</w:t>
            </w:r>
            <w:r w:rsidR="00C93EB6">
              <w:rPr>
                <w:szCs w:val="22"/>
              </w:rPr>
              <w:t xml:space="preserve"> </w:t>
            </w:r>
            <w:r w:rsidR="005B4565" w:rsidRPr="005B4565">
              <w:rPr>
                <w:szCs w:val="22"/>
              </w:rPr>
              <w:t>347</w:t>
            </w:r>
            <w:r w:rsidR="00C93EB6">
              <w:rPr>
                <w:szCs w:val="22"/>
              </w:rPr>
              <w:t xml:space="preserve"> </w:t>
            </w:r>
            <w:r w:rsidR="005B4565" w:rsidRPr="005B4565">
              <w:rPr>
                <w:szCs w:val="22"/>
              </w:rPr>
              <w:t>(Vlad.</w:t>
            </w:r>
            <w:r w:rsidR="00C93EB6">
              <w:rPr>
                <w:szCs w:val="22"/>
              </w:rPr>
              <w:t xml:space="preserve"> </w:t>
            </w:r>
            <w:r w:rsidR="005B4565" w:rsidRPr="005B4565">
              <w:rPr>
                <w:szCs w:val="22"/>
              </w:rPr>
              <w:t>096)</w:t>
            </w:r>
            <w:r>
              <w:rPr>
                <w:szCs w:val="22"/>
              </w:rPr>
              <w:t>.</w:t>
            </w:r>
          </w:p>
          <w:p w14:paraId="0C1778DE" w14:textId="77777777" w:rsidR="005E6EC6" w:rsidRPr="00984F55" w:rsidRDefault="00E23456" w:rsidP="00E23456">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3C6308">
              <w:rPr>
                <w:szCs w:val="22"/>
              </w:rPr>
              <w:t>,</w:t>
            </w:r>
            <w:r w:rsidR="00C93EB6">
              <w:rPr>
                <w:szCs w:val="22"/>
              </w:rPr>
              <w:t xml:space="preserve"> </w:t>
            </w:r>
            <w:r>
              <w:rPr>
                <w:szCs w:val="22"/>
              </w:rPr>
              <w:t>Synod</w:t>
            </w:r>
            <w:r w:rsidR="00C93EB6">
              <w:rPr>
                <w:szCs w:val="22"/>
              </w:rPr>
              <w:t xml:space="preserve"> </w:t>
            </w:r>
            <w:r>
              <w:rPr>
                <w:szCs w:val="22"/>
              </w:rPr>
              <w:t>334</w:t>
            </w:r>
            <w:r w:rsidR="00C93EB6">
              <w:rPr>
                <w:szCs w:val="22"/>
              </w:rPr>
              <w:t xml:space="preserve"> </w:t>
            </w:r>
            <w:r>
              <w:rPr>
                <w:szCs w:val="22"/>
              </w:rPr>
              <w:t>(Mt</w:t>
            </w:r>
            <w:r w:rsidR="00C93EB6">
              <w:rPr>
                <w:szCs w:val="22"/>
              </w:rPr>
              <w:t xml:space="preserve"> </w:t>
            </w:r>
            <w:r>
              <w:rPr>
                <w:szCs w:val="22"/>
              </w:rPr>
              <w:t>d).</w:t>
            </w:r>
            <w:r w:rsidR="00C93EB6">
              <w:rPr>
                <w:szCs w:val="22"/>
              </w:rPr>
              <w:t xml:space="preserve"> </w:t>
            </w:r>
            <w:r w:rsidR="005B4565">
              <w:rPr>
                <w:szCs w:val="22"/>
              </w:rPr>
              <w:t>[Wikipedia],</w:t>
            </w:r>
            <w:r w:rsidR="00C93EB6">
              <w:rPr>
                <w:szCs w:val="22"/>
              </w:rPr>
              <w:t xml:space="preserve"> </w:t>
            </w:r>
            <w:r w:rsidR="005B4565">
              <w:rPr>
                <w:szCs w:val="22"/>
              </w:rPr>
              <w:t>[Waltzmn]</w:t>
            </w:r>
            <w:r w:rsidR="00C93EB6">
              <w:rPr>
                <w:szCs w:val="22"/>
              </w:rPr>
              <w:t xml:space="preserve"> </w:t>
            </w:r>
            <w:r w:rsidR="005B4565">
              <w:rPr>
                <w:szCs w:val="22"/>
              </w:rPr>
              <w:t>confirm</w:t>
            </w:r>
            <w:r w:rsidR="00C93EB6">
              <w:rPr>
                <w:szCs w:val="22"/>
              </w:rPr>
              <w:t xml:space="preserve"> </w:t>
            </w:r>
            <w:r w:rsidR="005B4565">
              <w:rPr>
                <w:szCs w:val="22"/>
              </w:rPr>
              <w:t>the</w:t>
            </w:r>
            <w:r w:rsidR="00C93EB6">
              <w:rPr>
                <w:szCs w:val="22"/>
              </w:rPr>
              <w:t xml:space="preserve"> </w:t>
            </w:r>
            <w:r w:rsidR="00BF0A11">
              <w:rPr>
                <w:szCs w:val="22"/>
              </w:rPr>
              <w:t>Scrivener</w:t>
            </w:r>
            <w:r w:rsidR="00C93EB6">
              <w:rPr>
                <w:szCs w:val="22"/>
              </w:rPr>
              <w:t xml:space="preserve"> </w:t>
            </w:r>
            <w:r w:rsidR="001A573B">
              <w:rPr>
                <w:szCs w:val="22"/>
              </w:rPr>
              <w:t>to</w:t>
            </w:r>
            <w:r w:rsidR="00C93EB6">
              <w:rPr>
                <w:szCs w:val="22"/>
              </w:rPr>
              <w:t xml:space="preserve"> </w:t>
            </w:r>
            <w:r w:rsidR="00BF0A11">
              <w:rPr>
                <w:szCs w:val="22"/>
              </w:rPr>
              <w:t>GA</w:t>
            </w:r>
            <w:r w:rsidR="00C93EB6">
              <w:rPr>
                <w:szCs w:val="22"/>
              </w:rPr>
              <w:t xml:space="preserve"> </w:t>
            </w:r>
            <w:r w:rsidR="001A573B">
              <w:rPr>
                <w:szCs w:val="22"/>
              </w:rPr>
              <w:t>conversion.</w:t>
            </w:r>
            <w:r w:rsidR="00C93EB6">
              <w:rPr>
                <w:szCs w:val="22"/>
              </w:rPr>
              <w:t xml:space="preserve"> </w:t>
            </w:r>
            <w:r w:rsidR="001A573B">
              <w:rPr>
                <w:szCs w:val="22"/>
              </w:rPr>
              <w:t>The</w:t>
            </w:r>
            <w:r w:rsidR="00C93EB6">
              <w:rPr>
                <w:szCs w:val="22"/>
              </w:rPr>
              <w:t xml:space="preserve"> </w:t>
            </w:r>
            <w:r w:rsidR="001A573B">
              <w:rPr>
                <w:szCs w:val="22"/>
              </w:rPr>
              <w:t>current</w:t>
            </w:r>
            <w:r w:rsidR="00C93EB6">
              <w:rPr>
                <w:szCs w:val="22"/>
              </w:rPr>
              <w:t xml:space="preserve"> </w:t>
            </w:r>
            <w:r w:rsidR="005E6EC6" w:rsidRPr="00A974D7">
              <w:rPr>
                <w:szCs w:val="22"/>
              </w:rPr>
              <w:t>S</w:t>
            </w:r>
            <w:r>
              <w:rPr>
                <w:szCs w:val="22"/>
              </w:rPr>
              <w:t>y</w:t>
            </w:r>
            <w:r w:rsidR="005E6EC6" w:rsidRPr="00A974D7">
              <w:rPr>
                <w:szCs w:val="22"/>
              </w:rPr>
              <w:t>nod.</w:t>
            </w:r>
            <w:r w:rsidR="00C93EB6">
              <w:rPr>
                <w:szCs w:val="22"/>
              </w:rPr>
              <w:t xml:space="preserve"> </w:t>
            </w:r>
            <w:r w:rsidR="005E6EC6" w:rsidRPr="00A974D7">
              <w:rPr>
                <w:szCs w:val="22"/>
              </w:rPr>
              <w:t>gr.</w:t>
            </w:r>
            <w:r w:rsidR="00C93EB6">
              <w:rPr>
                <w:szCs w:val="22"/>
              </w:rPr>
              <w:t xml:space="preserve"> </w:t>
            </w:r>
            <w:r w:rsidR="005E6EC6">
              <w:rPr>
                <w:szCs w:val="22"/>
              </w:rPr>
              <w:t>334,</w:t>
            </w:r>
            <w:r w:rsidR="00C93EB6">
              <w:rPr>
                <w:szCs w:val="22"/>
              </w:rPr>
              <w:t xml:space="preserve"> </w:t>
            </w:r>
            <w:r w:rsidR="00773DF7">
              <w:rPr>
                <w:szCs w:val="22"/>
              </w:rPr>
              <w:t>Diktyon</w:t>
            </w:r>
            <w:r w:rsidR="00C93EB6">
              <w:rPr>
                <w:szCs w:val="22"/>
              </w:rPr>
              <w:t xml:space="preserve"> </w:t>
            </w:r>
            <w:r w:rsidR="005E6EC6" w:rsidRPr="005E6EC6">
              <w:rPr>
                <w:szCs w:val="22"/>
              </w:rPr>
              <w:t>43959</w:t>
            </w:r>
            <w:r w:rsidR="001A573B">
              <w:rPr>
                <w:szCs w:val="22"/>
              </w:rPr>
              <w:t>,</w:t>
            </w:r>
            <w:r w:rsidR="00C93EB6">
              <w:rPr>
                <w:szCs w:val="22"/>
              </w:rPr>
              <w:t xml:space="preserve"> </w:t>
            </w:r>
            <w:r w:rsidR="005E6EC6">
              <w:rPr>
                <w:szCs w:val="22"/>
              </w:rPr>
              <w:t>is</w:t>
            </w:r>
            <w:r w:rsidR="00C93EB6">
              <w:rPr>
                <w:szCs w:val="22"/>
              </w:rPr>
              <w:t xml:space="preserve"> </w:t>
            </w:r>
            <w:r w:rsidR="005E6EC6">
              <w:rPr>
                <w:szCs w:val="22"/>
              </w:rPr>
              <w:t>not</w:t>
            </w:r>
            <w:r w:rsidR="00C93EB6">
              <w:rPr>
                <w:szCs w:val="22"/>
              </w:rPr>
              <w:t xml:space="preserve"> </w:t>
            </w:r>
            <w:r w:rsidR="005E6EC6">
              <w:rPr>
                <w:szCs w:val="22"/>
              </w:rPr>
              <w:t>a</w:t>
            </w:r>
            <w:r w:rsidR="003C6308">
              <w:rPr>
                <w:szCs w:val="22"/>
              </w:rPr>
              <w:t>n</w:t>
            </w:r>
            <w:r w:rsidR="00C93EB6">
              <w:rPr>
                <w:szCs w:val="22"/>
              </w:rPr>
              <w:t xml:space="preserve"> </w:t>
            </w:r>
            <w:r w:rsidR="005E6EC6">
              <w:rPr>
                <w:szCs w:val="22"/>
              </w:rPr>
              <w:t>NT</w:t>
            </w:r>
            <w:r w:rsidR="00C93EB6">
              <w:rPr>
                <w:szCs w:val="22"/>
              </w:rPr>
              <w:t xml:space="preserve"> </w:t>
            </w:r>
            <w:r w:rsidR="005E6EC6">
              <w:rPr>
                <w:szCs w:val="22"/>
              </w:rPr>
              <w:t>manuscript.</w:t>
            </w:r>
          </w:p>
        </w:tc>
      </w:tr>
      <w:tr w:rsidR="009B195A" w:rsidRPr="00ED3A94" w14:paraId="582606B0" w14:textId="77777777" w:rsidTr="00AD23CB">
        <w:trPr>
          <w:cantSplit/>
        </w:trPr>
        <w:tc>
          <w:tcPr>
            <w:tcW w:w="1483" w:type="dxa"/>
            <w:shd w:val="clear" w:color="auto" w:fill="auto"/>
          </w:tcPr>
          <w:p w14:paraId="28B6807F" w14:textId="77777777" w:rsidR="005B4565" w:rsidRDefault="005B4565" w:rsidP="005B4565">
            <w:pPr>
              <w:pStyle w:val="AuthNormal"/>
              <w:jc w:val="center"/>
              <w:rPr>
                <w:b/>
                <w:bCs/>
                <w:szCs w:val="22"/>
              </w:rPr>
            </w:pPr>
            <w:r w:rsidRPr="005B4565">
              <w:rPr>
                <w:b/>
                <w:bCs/>
                <w:szCs w:val="22"/>
              </w:rPr>
              <w:t>116p</w:t>
            </w:r>
          </w:p>
          <w:p w14:paraId="7C6C493F" w14:textId="77777777" w:rsidR="00046BEB" w:rsidRPr="00713FA7" w:rsidRDefault="00046BEB" w:rsidP="005B4565">
            <w:pPr>
              <w:pStyle w:val="AuthNormal"/>
              <w:jc w:val="center"/>
              <w:rPr>
                <w:szCs w:val="22"/>
              </w:rPr>
            </w:pPr>
            <w:r>
              <w:rPr>
                <w:szCs w:val="22"/>
              </w:rPr>
              <w:t>101a</w:t>
            </w:r>
          </w:p>
        </w:tc>
        <w:tc>
          <w:tcPr>
            <w:tcW w:w="905" w:type="dxa"/>
            <w:tcBorders>
              <w:bottom w:val="single" w:sz="4" w:space="0" w:color="auto"/>
            </w:tcBorders>
          </w:tcPr>
          <w:p w14:paraId="6142F02B" w14:textId="77777777" w:rsidR="005B4565" w:rsidRDefault="005B4565" w:rsidP="009B195A">
            <w:pPr>
              <w:pStyle w:val="AuthNormal"/>
              <w:pBdr>
                <w:bottom w:val="single" w:sz="4" w:space="1" w:color="auto"/>
              </w:pBdr>
              <w:jc w:val="center"/>
              <w:rPr>
                <w:szCs w:val="22"/>
              </w:rPr>
            </w:pPr>
            <w:r>
              <w:rPr>
                <w:szCs w:val="22"/>
              </w:rPr>
              <w:t>462</w:t>
            </w:r>
          </w:p>
          <w:p w14:paraId="60048C3E" w14:textId="77777777" w:rsidR="009B195A" w:rsidRPr="00984F55" w:rsidRDefault="009B195A" w:rsidP="005B4565">
            <w:pPr>
              <w:pStyle w:val="AuthNormal"/>
              <w:jc w:val="center"/>
              <w:rPr>
                <w:szCs w:val="22"/>
              </w:rPr>
            </w:pPr>
            <w:r w:rsidRPr="00A974D7">
              <w:rPr>
                <w:szCs w:val="22"/>
              </w:rPr>
              <w:t>43971</w:t>
            </w:r>
          </w:p>
        </w:tc>
        <w:tc>
          <w:tcPr>
            <w:tcW w:w="6654" w:type="dxa"/>
          </w:tcPr>
          <w:p w14:paraId="29851292" w14:textId="77777777" w:rsidR="0075290A" w:rsidRDefault="0075290A" w:rsidP="0075290A">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24,</w:t>
            </w:r>
            <w:r w:rsidR="00C93EB6">
              <w:rPr>
                <w:szCs w:val="22"/>
              </w:rPr>
              <w:t xml:space="preserve"> </w:t>
            </w:r>
            <w:r>
              <w:rPr>
                <w:szCs w:val="22"/>
              </w:rPr>
              <w:t>S.</w:t>
            </w:r>
            <w:r w:rsidR="00C93EB6">
              <w:rPr>
                <w:szCs w:val="22"/>
              </w:rPr>
              <w:t xml:space="preserve"> </w:t>
            </w:r>
            <w:r>
              <w:rPr>
                <w:szCs w:val="22"/>
              </w:rPr>
              <w:t>346.</w:t>
            </w:r>
          </w:p>
          <w:p w14:paraId="71264207" w14:textId="77777777" w:rsidR="0075290A" w:rsidRDefault="0075290A" w:rsidP="0075290A">
            <w:pPr>
              <w:pStyle w:val="AuthNormal"/>
              <w:spacing w:after="120"/>
              <w:jc w:val="left"/>
              <w:rPr>
                <w:szCs w:val="22"/>
              </w:rPr>
            </w:pPr>
            <w:r>
              <w:rPr>
                <w:szCs w:val="22"/>
              </w:rPr>
              <w:t>Moscow</w:t>
            </w:r>
            <w:r w:rsidR="00C93EB6">
              <w:rPr>
                <w:szCs w:val="22"/>
              </w:rPr>
              <w:t xml:space="preserve"> </w:t>
            </w:r>
            <w:r w:rsidRPr="00A974D7">
              <w:rPr>
                <w:szCs w:val="22"/>
              </w:rPr>
              <w:t>Gosudarstvennyj</w:t>
            </w:r>
            <w:r w:rsidR="00C93EB6">
              <w:rPr>
                <w:szCs w:val="22"/>
              </w:rPr>
              <w:t xml:space="preserve"> </w:t>
            </w:r>
            <w:r w:rsidRPr="00A974D7">
              <w:rPr>
                <w:szCs w:val="22"/>
              </w:rPr>
              <w:t>Istoričeskij</w:t>
            </w:r>
            <w:r w:rsidR="00C93EB6">
              <w:rPr>
                <w:szCs w:val="22"/>
              </w:rPr>
              <w:t xml:space="preserve"> </w:t>
            </w:r>
            <w:r w:rsidRPr="00A974D7">
              <w:rPr>
                <w:szCs w:val="22"/>
              </w:rPr>
              <w:t>Musej</w:t>
            </w:r>
            <w:r w:rsidR="00C93EB6">
              <w:rPr>
                <w:szCs w:val="22"/>
              </w:rPr>
              <w:t xml:space="preserve"> </w:t>
            </w:r>
            <w:r w:rsidRPr="00A974D7">
              <w:rPr>
                <w:szCs w:val="22"/>
              </w:rPr>
              <w:t>(GIM)</w:t>
            </w:r>
            <w:r>
              <w:rPr>
                <w:szCs w:val="22"/>
              </w:rPr>
              <w:t>,</w:t>
            </w:r>
            <w:r w:rsidR="00C93EB6">
              <w:rPr>
                <w:szCs w:val="22"/>
              </w:rPr>
              <w:t xml:space="preserve"> </w:t>
            </w:r>
            <w:r w:rsidRPr="00A974D7">
              <w:rPr>
                <w:szCs w:val="22"/>
              </w:rPr>
              <w:t>Sinod.</w:t>
            </w:r>
            <w:r w:rsidR="00C93EB6">
              <w:rPr>
                <w:szCs w:val="22"/>
              </w:rPr>
              <w:t xml:space="preserve"> </w:t>
            </w:r>
            <w:r w:rsidRPr="00A974D7">
              <w:rPr>
                <w:szCs w:val="22"/>
              </w:rPr>
              <w:t>gr.</w:t>
            </w:r>
            <w:r w:rsidR="00C93EB6">
              <w:rPr>
                <w:szCs w:val="22"/>
              </w:rPr>
              <w:t xml:space="preserve"> </w:t>
            </w:r>
            <w:r w:rsidRPr="00A974D7">
              <w:rPr>
                <w:szCs w:val="22"/>
              </w:rPr>
              <w:t>346</w:t>
            </w:r>
            <w:r w:rsidR="00C93EB6">
              <w:rPr>
                <w:szCs w:val="22"/>
              </w:rPr>
              <w:t xml:space="preserve"> </w:t>
            </w:r>
            <w:r w:rsidRPr="00A974D7">
              <w:rPr>
                <w:szCs w:val="22"/>
              </w:rPr>
              <w:t>(Vlad.</w:t>
            </w:r>
            <w:r w:rsidR="00C93EB6">
              <w:rPr>
                <w:szCs w:val="22"/>
              </w:rPr>
              <w:t xml:space="preserve"> </w:t>
            </w:r>
            <w:r w:rsidRPr="00A974D7">
              <w:rPr>
                <w:szCs w:val="22"/>
              </w:rPr>
              <w:t>024)</w:t>
            </w:r>
            <w:r>
              <w:rPr>
                <w:szCs w:val="22"/>
              </w:rPr>
              <w:t>.</w:t>
            </w:r>
          </w:p>
          <w:p w14:paraId="63C00253" w14:textId="77777777" w:rsidR="005E6EC6" w:rsidRPr="00984F55" w:rsidRDefault="0075290A" w:rsidP="0075290A">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sidR="005B4565">
              <w:rPr>
                <w:szCs w:val="22"/>
              </w:rPr>
              <w:t>Moscow</w:t>
            </w:r>
            <w:r w:rsidR="00C93EB6">
              <w:rPr>
                <w:szCs w:val="22"/>
              </w:rPr>
              <w:t xml:space="preserve"> </w:t>
            </w:r>
            <w:r w:rsidR="005B4565">
              <w:rPr>
                <w:szCs w:val="22"/>
              </w:rPr>
              <w:t>Synod</w:t>
            </w:r>
            <w:r w:rsidR="00C93EB6">
              <w:rPr>
                <w:szCs w:val="22"/>
              </w:rPr>
              <w:t xml:space="preserve"> </w:t>
            </w:r>
            <w:r w:rsidR="005B4565">
              <w:rPr>
                <w:szCs w:val="22"/>
              </w:rPr>
              <w:t>333</w:t>
            </w:r>
            <w:r w:rsidR="00C93EB6">
              <w:rPr>
                <w:szCs w:val="22"/>
              </w:rPr>
              <w:t xml:space="preserve"> </w:t>
            </w:r>
            <w:r w:rsidR="00276F55">
              <w:rPr>
                <w:szCs w:val="22"/>
              </w:rPr>
              <w:t>(Mt</w:t>
            </w:r>
            <w:r w:rsidR="00C93EB6">
              <w:rPr>
                <w:szCs w:val="22"/>
              </w:rPr>
              <w:t xml:space="preserve"> </w:t>
            </w:r>
            <w:r w:rsidR="00276F55">
              <w:rPr>
                <w:szCs w:val="22"/>
              </w:rPr>
              <w:t>f)</w:t>
            </w:r>
            <w:r w:rsidR="005B4565">
              <w:rPr>
                <w:szCs w:val="22"/>
              </w:rPr>
              <w:t>.</w:t>
            </w:r>
            <w:r w:rsidR="00C93EB6">
              <w:rPr>
                <w:szCs w:val="22"/>
              </w:rPr>
              <w:t xml:space="preserve"> </w:t>
            </w:r>
            <w:r w:rsidR="005B4565">
              <w:rPr>
                <w:szCs w:val="22"/>
              </w:rPr>
              <w:t>[Wikipedia],</w:t>
            </w:r>
            <w:r w:rsidR="00C93EB6">
              <w:rPr>
                <w:szCs w:val="22"/>
              </w:rPr>
              <w:t xml:space="preserve"> </w:t>
            </w:r>
            <w:r w:rsidR="005B4565">
              <w:rPr>
                <w:szCs w:val="22"/>
              </w:rPr>
              <w:t>[Waltzmn]</w:t>
            </w:r>
            <w:r w:rsidR="00C93EB6">
              <w:rPr>
                <w:szCs w:val="22"/>
              </w:rPr>
              <w:t xml:space="preserve"> </w:t>
            </w:r>
            <w:r w:rsidR="005B4565">
              <w:rPr>
                <w:szCs w:val="22"/>
              </w:rPr>
              <w:t>confirm</w:t>
            </w:r>
            <w:r w:rsidR="00C93EB6">
              <w:rPr>
                <w:szCs w:val="22"/>
              </w:rPr>
              <w:t xml:space="preserve"> </w:t>
            </w:r>
            <w:r w:rsidR="002F5149">
              <w:rPr>
                <w:szCs w:val="22"/>
              </w:rPr>
              <w:t>the</w:t>
            </w:r>
            <w:r w:rsidR="00C93EB6">
              <w:rPr>
                <w:szCs w:val="22"/>
              </w:rPr>
              <w:t xml:space="preserve"> </w:t>
            </w:r>
            <w:r w:rsidR="00BF0A11">
              <w:rPr>
                <w:szCs w:val="22"/>
              </w:rPr>
              <w:t>Scrivener</w:t>
            </w:r>
            <w:r w:rsidR="00C93EB6">
              <w:rPr>
                <w:szCs w:val="22"/>
              </w:rPr>
              <w:t xml:space="preserve"> </w:t>
            </w:r>
            <w:r w:rsidR="002F5149">
              <w:rPr>
                <w:szCs w:val="22"/>
              </w:rPr>
              <w:t>to</w:t>
            </w:r>
            <w:r w:rsidR="00C93EB6">
              <w:rPr>
                <w:szCs w:val="22"/>
              </w:rPr>
              <w:t xml:space="preserve"> </w:t>
            </w:r>
            <w:r w:rsidR="00BF0A11">
              <w:rPr>
                <w:szCs w:val="22"/>
              </w:rPr>
              <w:t>GA</w:t>
            </w:r>
            <w:r w:rsidR="00C93EB6">
              <w:rPr>
                <w:szCs w:val="22"/>
              </w:rPr>
              <w:t xml:space="preserve"> </w:t>
            </w:r>
            <w:r w:rsidR="002F5149">
              <w:rPr>
                <w:szCs w:val="22"/>
              </w:rPr>
              <w:t>conversion.</w:t>
            </w:r>
            <w:r w:rsidR="00C93EB6">
              <w:rPr>
                <w:szCs w:val="22"/>
              </w:rPr>
              <w:t xml:space="preserve"> </w:t>
            </w:r>
            <w:r w:rsidR="002F5149">
              <w:rPr>
                <w:szCs w:val="22"/>
              </w:rPr>
              <w:t>The</w:t>
            </w:r>
            <w:r w:rsidR="00C93EB6">
              <w:rPr>
                <w:szCs w:val="22"/>
              </w:rPr>
              <w:t xml:space="preserve"> </w:t>
            </w:r>
            <w:r w:rsidR="002F5149">
              <w:rPr>
                <w:szCs w:val="22"/>
              </w:rPr>
              <w:t>current</w:t>
            </w:r>
            <w:r w:rsidR="00C93EB6">
              <w:rPr>
                <w:szCs w:val="22"/>
              </w:rPr>
              <w:t xml:space="preserve"> </w:t>
            </w:r>
            <w:r w:rsidR="005E6EC6" w:rsidRPr="00A974D7">
              <w:rPr>
                <w:szCs w:val="22"/>
              </w:rPr>
              <w:t>S</w:t>
            </w:r>
            <w:r>
              <w:rPr>
                <w:szCs w:val="22"/>
              </w:rPr>
              <w:t>y</w:t>
            </w:r>
            <w:r w:rsidR="005E6EC6" w:rsidRPr="00A974D7">
              <w:rPr>
                <w:szCs w:val="22"/>
              </w:rPr>
              <w:t>nod.</w:t>
            </w:r>
            <w:r w:rsidR="00C93EB6">
              <w:rPr>
                <w:szCs w:val="22"/>
              </w:rPr>
              <w:t xml:space="preserve"> </w:t>
            </w:r>
            <w:r w:rsidR="005E6EC6" w:rsidRPr="00A974D7">
              <w:rPr>
                <w:szCs w:val="22"/>
              </w:rPr>
              <w:t>gr.</w:t>
            </w:r>
            <w:r w:rsidR="00C93EB6">
              <w:rPr>
                <w:szCs w:val="22"/>
              </w:rPr>
              <w:t xml:space="preserve"> </w:t>
            </w:r>
            <w:r w:rsidR="005E6EC6">
              <w:rPr>
                <w:szCs w:val="22"/>
              </w:rPr>
              <w:t>333</w:t>
            </w:r>
            <w:r w:rsidR="008C2D8A">
              <w:rPr>
                <w:szCs w:val="22"/>
              </w:rPr>
              <w:t>,</w:t>
            </w:r>
            <w:r w:rsidR="00C93EB6">
              <w:rPr>
                <w:szCs w:val="22"/>
              </w:rPr>
              <w:t xml:space="preserve"> </w:t>
            </w:r>
            <w:r w:rsidR="00773DF7">
              <w:rPr>
                <w:szCs w:val="22"/>
              </w:rPr>
              <w:t>Diktyon</w:t>
            </w:r>
            <w:r w:rsidR="00C93EB6">
              <w:rPr>
                <w:szCs w:val="22"/>
              </w:rPr>
              <w:t xml:space="preserve"> </w:t>
            </w:r>
            <w:r w:rsidR="005E6EC6" w:rsidRPr="005E6EC6">
              <w:rPr>
                <w:szCs w:val="22"/>
              </w:rPr>
              <w:t>4395</w:t>
            </w:r>
            <w:r w:rsidR="005E6EC6">
              <w:rPr>
                <w:szCs w:val="22"/>
              </w:rPr>
              <w:t>8</w:t>
            </w:r>
            <w:r w:rsidR="002F5149">
              <w:rPr>
                <w:szCs w:val="22"/>
              </w:rPr>
              <w:t>,</w:t>
            </w:r>
            <w:r w:rsidR="00C93EB6">
              <w:rPr>
                <w:szCs w:val="22"/>
              </w:rPr>
              <w:t xml:space="preserve"> </w:t>
            </w:r>
            <w:r w:rsidR="005E6EC6">
              <w:rPr>
                <w:szCs w:val="22"/>
              </w:rPr>
              <w:t>is</w:t>
            </w:r>
            <w:r w:rsidR="00C93EB6">
              <w:rPr>
                <w:szCs w:val="22"/>
              </w:rPr>
              <w:t xml:space="preserve"> </w:t>
            </w:r>
            <w:r w:rsidR="005E6EC6">
              <w:rPr>
                <w:szCs w:val="22"/>
              </w:rPr>
              <w:t>not</w:t>
            </w:r>
            <w:r w:rsidR="00C93EB6">
              <w:rPr>
                <w:szCs w:val="22"/>
              </w:rPr>
              <w:t xml:space="preserve"> </w:t>
            </w:r>
            <w:r w:rsidR="005E6EC6">
              <w:rPr>
                <w:szCs w:val="22"/>
              </w:rPr>
              <w:t>an</w:t>
            </w:r>
            <w:r w:rsidR="00C93EB6">
              <w:rPr>
                <w:szCs w:val="22"/>
              </w:rPr>
              <w:t xml:space="preserve"> </w:t>
            </w:r>
            <w:r w:rsidR="005E6EC6">
              <w:rPr>
                <w:szCs w:val="22"/>
              </w:rPr>
              <w:t>NT</w:t>
            </w:r>
            <w:r w:rsidR="00C93EB6">
              <w:rPr>
                <w:szCs w:val="22"/>
              </w:rPr>
              <w:t xml:space="preserve"> </w:t>
            </w:r>
            <w:r w:rsidR="005E6EC6">
              <w:rPr>
                <w:szCs w:val="22"/>
              </w:rPr>
              <w:t>manuscript.</w:t>
            </w:r>
          </w:p>
        </w:tc>
      </w:tr>
      <w:tr w:rsidR="009B195A" w:rsidRPr="00ED3A94" w14:paraId="15039022" w14:textId="77777777" w:rsidTr="00AD23CB">
        <w:trPr>
          <w:cantSplit/>
        </w:trPr>
        <w:tc>
          <w:tcPr>
            <w:tcW w:w="1483" w:type="dxa"/>
            <w:shd w:val="clear" w:color="auto" w:fill="auto"/>
          </w:tcPr>
          <w:p w14:paraId="45DB744A" w14:textId="77777777" w:rsidR="006B494C" w:rsidRDefault="006B494C" w:rsidP="006B494C">
            <w:pPr>
              <w:pStyle w:val="AuthNormal"/>
              <w:jc w:val="center"/>
              <w:rPr>
                <w:b/>
                <w:bCs/>
                <w:szCs w:val="22"/>
              </w:rPr>
            </w:pPr>
            <w:r w:rsidRPr="00C320DB">
              <w:rPr>
                <w:b/>
                <w:bCs/>
                <w:szCs w:val="22"/>
              </w:rPr>
              <w:t>117p</w:t>
            </w:r>
          </w:p>
          <w:p w14:paraId="0F09195F" w14:textId="77777777" w:rsidR="00046BEB" w:rsidRPr="00713FA7" w:rsidRDefault="00046BEB" w:rsidP="006B494C">
            <w:pPr>
              <w:pStyle w:val="AuthNormal"/>
              <w:jc w:val="center"/>
              <w:rPr>
                <w:szCs w:val="22"/>
              </w:rPr>
            </w:pPr>
            <w:r>
              <w:rPr>
                <w:szCs w:val="22"/>
              </w:rPr>
              <w:t>102a</w:t>
            </w:r>
          </w:p>
        </w:tc>
        <w:tc>
          <w:tcPr>
            <w:tcW w:w="905" w:type="dxa"/>
            <w:tcBorders>
              <w:bottom w:val="single" w:sz="4" w:space="0" w:color="auto"/>
            </w:tcBorders>
          </w:tcPr>
          <w:p w14:paraId="6B1F06DC" w14:textId="77777777" w:rsidR="00DF3A9A" w:rsidRDefault="00C320DB" w:rsidP="006B494C">
            <w:pPr>
              <w:pStyle w:val="AuthNormal"/>
              <w:jc w:val="center"/>
              <w:rPr>
                <w:szCs w:val="22"/>
              </w:rPr>
            </w:pPr>
            <w:r>
              <w:rPr>
                <w:szCs w:val="22"/>
              </w:rPr>
              <w:t>01</w:t>
            </w:r>
            <w:r w:rsidR="008C2D8A">
              <w:rPr>
                <w:szCs w:val="22"/>
              </w:rPr>
              <w:t>8</w:t>
            </w:r>
          </w:p>
          <w:p w14:paraId="20570C5A" w14:textId="77777777" w:rsidR="006B494C" w:rsidRPr="009B195A" w:rsidRDefault="00DF3A9A" w:rsidP="009B195A">
            <w:pPr>
              <w:pStyle w:val="AuthNormal"/>
              <w:pBdr>
                <w:bottom w:val="single" w:sz="4" w:space="1" w:color="auto"/>
              </w:pBdr>
              <w:jc w:val="center"/>
              <w:rPr>
                <w:szCs w:val="22"/>
              </w:rPr>
            </w:pPr>
            <w:r w:rsidRPr="009B195A">
              <w:rPr>
                <w:szCs w:val="22"/>
              </w:rPr>
              <w:t>=</w:t>
            </w:r>
            <w:r w:rsidR="00C320DB" w:rsidRPr="009B195A">
              <w:rPr>
                <w:szCs w:val="22"/>
              </w:rPr>
              <w:t>K</w:t>
            </w:r>
            <w:r w:rsidR="008C2D8A" w:rsidRPr="008C2D8A">
              <w:rPr>
                <w:szCs w:val="22"/>
                <w:vertAlign w:val="superscript"/>
              </w:rPr>
              <w:t>ap</w:t>
            </w:r>
          </w:p>
          <w:p w14:paraId="468197DC" w14:textId="77777777" w:rsidR="009B195A" w:rsidRPr="00984F55" w:rsidRDefault="009B195A" w:rsidP="006B494C">
            <w:pPr>
              <w:pStyle w:val="AuthNormal"/>
              <w:jc w:val="center"/>
              <w:rPr>
                <w:szCs w:val="22"/>
              </w:rPr>
            </w:pPr>
            <w:r w:rsidRPr="00D47817">
              <w:rPr>
                <w:szCs w:val="22"/>
              </w:rPr>
              <w:t>43722</w:t>
            </w:r>
          </w:p>
        </w:tc>
        <w:tc>
          <w:tcPr>
            <w:tcW w:w="6654" w:type="dxa"/>
          </w:tcPr>
          <w:p w14:paraId="74ABB17A" w14:textId="77777777" w:rsidR="008F3B41" w:rsidRDefault="008C2D8A" w:rsidP="006B494C">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93.</w:t>
            </w:r>
            <w:r w:rsidR="00C93EB6">
              <w:rPr>
                <w:szCs w:val="22"/>
              </w:rPr>
              <w:t xml:space="preserve"> </w:t>
            </w:r>
            <w:r>
              <w:rPr>
                <w:szCs w:val="22"/>
              </w:rPr>
              <w:t>S.</w:t>
            </w:r>
            <w:r w:rsidR="00C93EB6">
              <w:rPr>
                <w:szCs w:val="22"/>
              </w:rPr>
              <w:t xml:space="preserve"> </w:t>
            </w:r>
            <w:r>
              <w:rPr>
                <w:szCs w:val="22"/>
              </w:rPr>
              <w:t>97.</w:t>
            </w:r>
          </w:p>
          <w:p w14:paraId="79C49E5C" w14:textId="77777777" w:rsidR="008C2D8A" w:rsidRDefault="008C2D8A" w:rsidP="00CE4CE3">
            <w:pPr>
              <w:pStyle w:val="AuthNormal"/>
              <w:spacing w:after="120"/>
              <w:jc w:val="left"/>
              <w:rPr>
                <w:szCs w:val="22"/>
              </w:rPr>
            </w:pPr>
            <w:r>
              <w:rPr>
                <w:szCs w:val="22"/>
              </w:rPr>
              <w:t>Moscow,</w:t>
            </w:r>
            <w:r w:rsidR="00C93EB6">
              <w:rPr>
                <w:szCs w:val="22"/>
              </w:rPr>
              <w:t xml:space="preserve"> </w:t>
            </w:r>
            <w:r w:rsidRPr="00D47817">
              <w:rPr>
                <w:szCs w:val="22"/>
              </w:rPr>
              <w:t>Gosudarstvennyj</w:t>
            </w:r>
            <w:r w:rsidR="00C93EB6">
              <w:rPr>
                <w:szCs w:val="22"/>
              </w:rPr>
              <w:t xml:space="preserve"> </w:t>
            </w:r>
            <w:r w:rsidRPr="00D47817">
              <w:rPr>
                <w:szCs w:val="22"/>
              </w:rPr>
              <w:t>Istoričeskij</w:t>
            </w:r>
            <w:r w:rsidR="00C93EB6">
              <w:rPr>
                <w:szCs w:val="22"/>
              </w:rPr>
              <w:t xml:space="preserve"> </w:t>
            </w:r>
            <w:r w:rsidRPr="00D47817">
              <w:rPr>
                <w:szCs w:val="22"/>
              </w:rPr>
              <w:t>Musej</w:t>
            </w:r>
            <w:r w:rsidR="00C93EB6">
              <w:rPr>
                <w:szCs w:val="22"/>
              </w:rPr>
              <w:t xml:space="preserve"> </w:t>
            </w:r>
            <w:r w:rsidRPr="00D47817">
              <w:rPr>
                <w:szCs w:val="22"/>
              </w:rPr>
              <w:t>(GIM)</w:t>
            </w:r>
            <w:r>
              <w:rPr>
                <w:szCs w:val="22"/>
              </w:rPr>
              <w:t>,</w:t>
            </w:r>
            <w:r w:rsidR="00C93EB6">
              <w:rPr>
                <w:szCs w:val="22"/>
              </w:rPr>
              <w:t xml:space="preserve"> </w:t>
            </w:r>
            <w:r w:rsidRPr="00D47817">
              <w:rPr>
                <w:szCs w:val="22"/>
              </w:rPr>
              <w:t>Sinod.</w:t>
            </w:r>
            <w:r w:rsidR="00C93EB6">
              <w:rPr>
                <w:szCs w:val="22"/>
              </w:rPr>
              <w:t xml:space="preserve"> </w:t>
            </w:r>
            <w:r w:rsidRPr="00D47817">
              <w:rPr>
                <w:szCs w:val="22"/>
              </w:rPr>
              <w:t>gr.</w:t>
            </w:r>
            <w:r w:rsidR="00C93EB6">
              <w:rPr>
                <w:szCs w:val="22"/>
              </w:rPr>
              <w:t xml:space="preserve"> </w:t>
            </w:r>
            <w:r w:rsidRPr="00D47817">
              <w:rPr>
                <w:szCs w:val="22"/>
              </w:rPr>
              <w:t>097</w:t>
            </w:r>
            <w:r w:rsidR="00C93EB6">
              <w:rPr>
                <w:szCs w:val="22"/>
              </w:rPr>
              <w:t xml:space="preserve"> </w:t>
            </w:r>
            <w:r w:rsidRPr="00D47817">
              <w:rPr>
                <w:szCs w:val="22"/>
              </w:rPr>
              <w:t>(Vlad.</w:t>
            </w:r>
            <w:r w:rsidR="00C93EB6">
              <w:rPr>
                <w:szCs w:val="22"/>
              </w:rPr>
              <w:t xml:space="preserve"> </w:t>
            </w:r>
            <w:r w:rsidRPr="00D47817">
              <w:rPr>
                <w:szCs w:val="22"/>
              </w:rPr>
              <w:t>093)</w:t>
            </w:r>
            <w:r>
              <w:rPr>
                <w:szCs w:val="22"/>
              </w:rPr>
              <w:t>.</w:t>
            </w:r>
          </w:p>
          <w:p w14:paraId="06FC382B" w14:textId="16872930" w:rsidR="004F204B" w:rsidRPr="00984F55" w:rsidRDefault="00695514" w:rsidP="000F7A76">
            <w:pPr>
              <w:pStyle w:val="AuthNormal"/>
              <w:jc w:val="left"/>
              <w:rPr>
                <w:szCs w:val="22"/>
              </w:rPr>
            </w:pPr>
            <w:r>
              <w:rPr>
                <w:szCs w:val="22"/>
              </w:rPr>
              <w:t>An</w:t>
            </w:r>
            <w:r w:rsidR="00C93EB6">
              <w:rPr>
                <w:szCs w:val="22"/>
              </w:rPr>
              <w:t xml:space="preserve"> </w:t>
            </w:r>
            <w:r>
              <w:rPr>
                <w:szCs w:val="22"/>
              </w:rPr>
              <w:t>uncial.</w:t>
            </w:r>
            <w:r w:rsidR="00C93EB6">
              <w:rPr>
                <w:szCs w:val="22"/>
              </w:rPr>
              <w:t xml:space="preserve"> </w:t>
            </w:r>
            <w:r w:rsidR="00DF3A9A">
              <w:rPr>
                <w:szCs w:val="22"/>
              </w:rPr>
              <w:t>Codex</w:t>
            </w:r>
            <w:r w:rsidR="00C93EB6">
              <w:rPr>
                <w:szCs w:val="22"/>
              </w:rPr>
              <w:t xml:space="preserve"> </w:t>
            </w:r>
            <w:r w:rsidR="00DF3A9A">
              <w:rPr>
                <w:szCs w:val="22"/>
              </w:rPr>
              <w:t>Mosquensis</w:t>
            </w:r>
            <w:r w:rsidR="00C93EB6">
              <w:rPr>
                <w:szCs w:val="22"/>
              </w:rPr>
              <w:t xml:space="preserve"> </w:t>
            </w:r>
            <w:r w:rsidR="00DF3A9A">
              <w:rPr>
                <w:szCs w:val="22"/>
              </w:rPr>
              <w:t>(Moscow)</w:t>
            </w:r>
            <w:r w:rsidR="00C93EB6">
              <w:rPr>
                <w:szCs w:val="22"/>
              </w:rPr>
              <w:t xml:space="preserve"> </w:t>
            </w:r>
            <w:r w:rsidR="00B73211">
              <w:rPr>
                <w:szCs w:val="22"/>
              </w:rPr>
              <w:t>[Scrivener-PI]</w:t>
            </w:r>
            <w:r w:rsidR="00DF3A9A">
              <w:rPr>
                <w:szCs w:val="22"/>
              </w:rPr>
              <w:t>.</w:t>
            </w:r>
            <w:r w:rsidR="00C93EB6">
              <w:rPr>
                <w:szCs w:val="22"/>
              </w:rPr>
              <w:t xml:space="preserve"> </w:t>
            </w:r>
            <w:r w:rsidR="00DF3A9A">
              <w:rPr>
                <w:szCs w:val="22"/>
              </w:rPr>
              <w:t>The</w:t>
            </w:r>
            <w:r w:rsidR="00C93EB6">
              <w:rPr>
                <w:szCs w:val="22"/>
              </w:rPr>
              <w:t xml:space="preserve"> </w:t>
            </w:r>
            <w:r w:rsidR="00DF3A9A">
              <w:rPr>
                <w:szCs w:val="22"/>
              </w:rPr>
              <w:t>gospels</w:t>
            </w:r>
            <w:r w:rsidR="00C93EB6">
              <w:rPr>
                <w:szCs w:val="22"/>
              </w:rPr>
              <w:t xml:space="preserve"> </w:t>
            </w:r>
            <w:r w:rsidR="00DF3A9A">
              <w:rPr>
                <w:szCs w:val="22"/>
              </w:rPr>
              <w:t>part</w:t>
            </w:r>
            <w:r w:rsidR="008C2D8A">
              <w:rPr>
                <w:szCs w:val="22"/>
              </w:rPr>
              <w:t>,</w:t>
            </w:r>
            <w:r w:rsidR="00C93EB6">
              <w:rPr>
                <w:szCs w:val="22"/>
              </w:rPr>
              <w:t xml:space="preserve"> </w:t>
            </w:r>
            <w:r w:rsidR="008C2D8A">
              <w:rPr>
                <w:szCs w:val="22"/>
              </w:rPr>
              <w:t>K</w:t>
            </w:r>
            <w:r w:rsidR="008C2D8A" w:rsidRPr="008C2D8A">
              <w:rPr>
                <w:szCs w:val="22"/>
                <w:vertAlign w:val="superscript"/>
              </w:rPr>
              <w:t>e</w:t>
            </w:r>
            <w:r w:rsidR="000F7A76">
              <w:rPr>
                <w:szCs w:val="22"/>
              </w:rPr>
              <w:t>,</w:t>
            </w:r>
            <w:r w:rsidR="00C93EB6">
              <w:rPr>
                <w:szCs w:val="22"/>
              </w:rPr>
              <w:t xml:space="preserve"> </w:t>
            </w:r>
            <w:r w:rsidR="000F7A76">
              <w:rPr>
                <w:szCs w:val="22"/>
              </w:rPr>
              <w:t>o</w:t>
            </w:r>
            <w:r w:rsidR="000C4B75">
              <w:rPr>
                <w:szCs w:val="22"/>
              </w:rPr>
              <w:t>f</w:t>
            </w:r>
            <w:r w:rsidR="00C93EB6">
              <w:rPr>
                <w:szCs w:val="22"/>
              </w:rPr>
              <w:t xml:space="preserve"> </w:t>
            </w:r>
            <w:r w:rsidR="008C2D8A">
              <w:rPr>
                <w:szCs w:val="22"/>
              </w:rPr>
              <w:t>what</w:t>
            </w:r>
            <w:r w:rsidR="00C93EB6">
              <w:rPr>
                <w:szCs w:val="22"/>
              </w:rPr>
              <w:t xml:space="preserve"> </w:t>
            </w:r>
            <w:r w:rsidR="008C2D8A">
              <w:rPr>
                <w:szCs w:val="22"/>
              </w:rPr>
              <w:t>was</w:t>
            </w:r>
            <w:r w:rsidR="00C93EB6">
              <w:rPr>
                <w:szCs w:val="22"/>
              </w:rPr>
              <w:t xml:space="preserve"> </w:t>
            </w:r>
            <w:r w:rsidR="008C2D8A">
              <w:rPr>
                <w:szCs w:val="22"/>
              </w:rPr>
              <w:t>once</w:t>
            </w:r>
            <w:r w:rsidR="00C93EB6">
              <w:rPr>
                <w:szCs w:val="22"/>
              </w:rPr>
              <w:t xml:space="preserve"> </w:t>
            </w:r>
            <w:r w:rsidR="008C2D8A">
              <w:rPr>
                <w:szCs w:val="22"/>
              </w:rPr>
              <w:t>considered</w:t>
            </w:r>
            <w:r w:rsidR="00C93EB6">
              <w:rPr>
                <w:szCs w:val="22"/>
              </w:rPr>
              <w:t xml:space="preserve"> </w:t>
            </w:r>
            <w:r w:rsidR="008C2D8A">
              <w:rPr>
                <w:szCs w:val="22"/>
              </w:rPr>
              <w:t>one</w:t>
            </w:r>
            <w:r w:rsidR="00C93EB6">
              <w:rPr>
                <w:szCs w:val="22"/>
              </w:rPr>
              <w:t xml:space="preserve"> </w:t>
            </w:r>
            <w:r w:rsidR="008C2D8A">
              <w:rPr>
                <w:szCs w:val="22"/>
              </w:rPr>
              <w:t>manuscript</w:t>
            </w:r>
            <w:r w:rsidR="00C93EB6">
              <w:rPr>
                <w:szCs w:val="22"/>
              </w:rPr>
              <w:t xml:space="preserve"> </w:t>
            </w:r>
            <w:r w:rsidR="000F7A76">
              <w:rPr>
                <w:szCs w:val="22"/>
              </w:rPr>
              <w:t>(K)</w:t>
            </w:r>
            <w:r w:rsidR="008C2D8A">
              <w:rPr>
                <w:szCs w:val="22"/>
              </w:rPr>
              <w:t>,</w:t>
            </w:r>
            <w:r w:rsidR="00C93EB6">
              <w:rPr>
                <w:szCs w:val="22"/>
              </w:rPr>
              <w:t xml:space="preserve"> </w:t>
            </w:r>
            <w:r w:rsidR="000F7A76">
              <w:rPr>
                <w:szCs w:val="22"/>
              </w:rPr>
              <w:t>is</w:t>
            </w:r>
            <w:r w:rsidR="00C93EB6">
              <w:rPr>
                <w:szCs w:val="22"/>
              </w:rPr>
              <w:t xml:space="preserve"> </w:t>
            </w:r>
            <w:r w:rsidR="00287D80">
              <w:rPr>
                <w:szCs w:val="22"/>
              </w:rPr>
              <w:t>now</w:t>
            </w:r>
            <w:r w:rsidR="00C93EB6">
              <w:rPr>
                <w:szCs w:val="22"/>
              </w:rPr>
              <w:t xml:space="preserve"> </w:t>
            </w:r>
            <w:r w:rsidR="002C7152">
              <w:rPr>
                <w:szCs w:val="22"/>
              </w:rPr>
              <w:t xml:space="preserve">GA </w:t>
            </w:r>
            <w:r w:rsidR="000C4B75">
              <w:rPr>
                <w:szCs w:val="22"/>
              </w:rPr>
              <w:t>017</w:t>
            </w:r>
            <w:r w:rsidR="000F7A76">
              <w:rPr>
                <w:szCs w:val="22"/>
              </w:rPr>
              <w:t>,</w:t>
            </w:r>
            <w:r w:rsidR="00C93EB6">
              <w:rPr>
                <w:szCs w:val="22"/>
              </w:rPr>
              <w:t xml:space="preserve"> </w:t>
            </w:r>
            <w:r w:rsidR="004F204B">
              <w:rPr>
                <w:szCs w:val="22"/>
              </w:rPr>
              <w:t>Codex</w:t>
            </w:r>
            <w:r w:rsidR="00C93EB6">
              <w:rPr>
                <w:szCs w:val="22"/>
              </w:rPr>
              <w:t xml:space="preserve"> </w:t>
            </w:r>
            <w:r w:rsidR="007175F1">
              <w:rPr>
                <w:szCs w:val="22"/>
              </w:rPr>
              <w:t>Cyprius</w:t>
            </w:r>
            <w:r w:rsidR="000F7A76">
              <w:rPr>
                <w:szCs w:val="22"/>
              </w:rPr>
              <w:t>,</w:t>
            </w:r>
            <w:r w:rsidR="00C93EB6">
              <w:rPr>
                <w:szCs w:val="22"/>
              </w:rPr>
              <w:t xml:space="preserve"> </w:t>
            </w:r>
            <w:r w:rsidR="000F7A76">
              <w:rPr>
                <w:szCs w:val="22"/>
              </w:rPr>
              <w:t>in</w:t>
            </w:r>
            <w:r w:rsidR="00C93EB6">
              <w:rPr>
                <w:szCs w:val="22"/>
              </w:rPr>
              <w:t xml:space="preserve"> </w:t>
            </w:r>
            <w:r w:rsidR="004F204B">
              <w:rPr>
                <w:szCs w:val="22"/>
              </w:rPr>
              <w:t>Paris,</w:t>
            </w:r>
            <w:r w:rsidR="00C93EB6">
              <w:rPr>
                <w:szCs w:val="22"/>
              </w:rPr>
              <w:t xml:space="preserve"> </w:t>
            </w:r>
            <w:r w:rsidR="00287D80">
              <w:rPr>
                <w:szCs w:val="22"/>
              </w:rPr>
              <w:t>National</w:t>
            </w:r>
            <w:r w:rsidR="00C93EB6">
              <w:rPr>
                <w:szCs w:val="22"/>
              </w:rPr>
              <w:t xml:space="preserve"> </w:t>
            </w:r>
            <w:r w:rsidR="004F204B">
              <w:rPr>
                <w:szCs w:val="22"/>
              </w:rPr>
              <w:t>Library</w:t>
            </w:r>
            <w:r w:rsidR="00DF3A9A">
              <w:rPr>
                <w:szCs w:val="22"/>
              </w:rPr>
              <w:t>,</w:t>
            </w:r>
            <w:r w:rsidR="00C93EB6">
              <w:rPr>
                <w:szCs w:val="22"/>
              </w:rPr>
              <w:t xml:space="preserve"> </w:t>
            </w:r>
            <w:r w:rsidR="00DF3A9A">
              <w:rPr>
                <w:szCs w:val="22"/>
              </w:rPr>
              <w:t>Gr.</w:t>
            </w:r>
            <w:r w:rsidR="00C93EB6">
              <w:rPr>
                <w:szCs w:val="22"/>
              </w:rPr>
              <w:t xml:space="preserve"> </w:t>
            </w:r>
            <w:r w:rsidR="004F204B">
              <w:rPr>
                <w:szCs w:val="22"/>
              </w:rPr>
              <w:t>6</w:t>
            </w:r>
            <w:r w:rsidR="009969A3">
              <w:rPr>
                <w:szCs w:val="22"/>
              </w:rPr>
              <w:t>3</w:t>
            </w:r>
            <w:r w:rsidR="00287D80">
              <w:rPr>
                <w:szCs w:val="22"/>
              </w:rPr>
              <w:t>,</w:t>
            </w:r>
            <w:r w:rsidR="00C93EB6">
              <w:rPr>
                <w:szCs w:val="22"/>
              </w:rPr>
              <w:t xml:space="preserve"> </w:t>
            </w:r>
            <w:r w:rsidR="00DF3A9A">
              <w:rPr>
                <w:szCs w:val="22"/>
              </w:rPr>
              <w:t>[Aland]</w:t>
            </w:r>
            <w:r w:rsidR="004F204B">
              <w:rPr>
                <w:szCs w:val="22"/>
              </w:rPr>
              <w:t>.</w:t>
            </w:r>
          </w:p>
        </w:tc>
      </w:tr>
      <w:tr w:rsidR="009B195A" w:rsidRPr="00C467F4" w14:paraId="2DE1B9ED" w14:textId="77777777" w:rsidTr="00AD23CB">
        <w:trPr>
          <w:cantSplit/>
        </w:trPr>
        <w:tc>
          <w:tcPr>
            <w:tcW w:w="1483" w:type="dxa"/>
            <w:shd w:val="clear" w:color="auto" w:fill="auto"/>
          </w:tcPr>
          <w:p w14:paraId="44BD18E8" w14:textId="77777777" w:rsidR="00046BEB" w:rsidRDefault="006B494C" w:rsidP="006B494C">
            <w:pPr>
              <w:pStyle w:val="AuthNormal"/>
              <w:jc w:val="center"/>
              <w:rPr>
                <w:b/>
                <w:bCs/>
                <w:szCs w:val="22"/>
              </w:rPr>
            </w:pPr>
            <w:r w:rsidRPr="00560001">
              <w:rPr>
                <w:b/>
                <w:bCs/>
                <w:szCs w:val="22"/>
              </w:rPr>
              <w:t>120p</w:t>
            </w:r>
          </w:p>
          <w:p w14:paraId="25714ABC" w14:textId="77777777" w:rsidR="006B494C" w:rsidRPr="00713FA7" w:rsidRDefault="00046BEB" w:rsidP="006B494C">
            <w:pPr>
              <w:pStyle w:val="AuthNormal"/>
              <w:jc w:val="center"/>
              <w:rPr>
                <w:szCs w:val="22"/>
              </w:rPr>
            </w:pPr>
            <w:r>
              <w:rPr>
                <w:szCs w:val="22"/>
              </w:rPr>
              <w:t>241e,104a,</w:t>
            </w:r>
            <w:r w:rsidR="00560001">
              <w:rPr>
                <w:szCs w:val="22"/>
              </w:rPr>
              <w:t>47r</w:t>
            </w:r>
          </w:p>
        </w:tc>
        <w:tc>
          <w:tcPr>
            <w:tcW w:w="905" w:type="dxa"/>
            <w:tcBorders>
              <w:top w:val="single" w:sz="4" w:space="0" w:color="auto"/>
            </w:tcBorders>
          </w:tcPr>
          <w:p w14:paraId="064CC898" w14:textId="77777777" w:rsidR="006B494C" w:rsidRDefault="00560001" w:rsidP="009B195A">
            <w:pPr>
              <w:pStyle w:val="AuthNormal"/>
              <w:pBdr>
                <w:bottom w:val="single" w:sz="4" w:space="1" w:color="auto"/>
              </w:pBdr>
              <w:jc w:val="center"/>
              <w:rPr>
                <w:szCs w:val="22"/>
              </w:rPr>
            </w:pPr>
            <w:r>
              <w:rPr>
                <w:szCs w:val="22"/>
              </w:rPr>
              <w:t>241</w:t>
            </w:r>
          </w:p>
          <w:p w14:paraId="4AB82ED5" w14:textId="77777777" w:rsidR="00C47834" w:rsidRPr="00984F55" w:rsidRDefault="009B195A" w:rsidP="009B195A">
            <w:pPr>
              <w:pStyle w:val="AuthNormal"/>
              <w:jc w:val="center"/>
              <w:rPr>
                <w:szCs w:val="22"/>
              </w:rPr>
            </w:pPr>
            <w:r w:rsidRPr="00EF126B">
              <w:rPr>
                <w:szCs w:val="22"/>
                <w:lang w:val="nl-NL"/>
              </w:rPr>
              <w:t>13486</w:t>
            </w:r>
          </w:p>
        </w:tc>
        <w:tc>
          <w:tcPr>
            <w:tcW w:w="6654" w:type="dxa"/>
          </w:tcPr>
          <w:p w14:paraId="16E98363" w14:textId="77777777" w:rsidR="000F7A76" w:rsidRDefault="00EC294A" w:rsidP="006B494C">
            <w:pPr>
              <w:pStyle w:val="AuthNormal"/>
              <w:jc w:val="left"/>
              <w:rPr>
                <w:szCs w:val="22"/>
                <w:lang w:val="nl-NL"/>
              </w:rPr>
            </w:pPr>
            <w:r w:rsidRPr="00EF126B">
              <w:rPr>
                <w:szCs w:val="22"/>
                <w:lang w:val="nl-NL"/>
              </w:rPr>
              <w:t>Dresden</w:t>
            </w:r>
            <w:r>
              <w:rPr>
                <w:szCs w:val="22"/>
                <w:lang w:val="nl-NL"/>
              </w:rPr>
              <w:t>,</w:t>
            </w:r>
            <w:r w:rsidR="00C93EB6">
              <w:rPr>
                <w:szCs w:val="22"/>
                <w:lang w:val="nl-NL"/>
              </w:rPr>
              <w:t xml:space="preserve"> </w:t>
            </w:r>
            <w:r w:rsidRPr="00EF126B">
              <w:rPr>
                <w:szCs w:val="22"/>
                <w:lang w:val="nl-NL"/>
              </w:rPr>
              <w:t>Sächs</w:t>
            </w:r>
            <w:r w:rsidR="00925F23">
              <w:rPr>
                <w:szCs w:val="22"/>
                <w:lang w:val="nl-NL"/>
              </w:rPr>
              <w:t>.</w:t>
            </w:r>
            <w:r w:rsidR="00C93EB6">
              <w:rPr>
                <w:szCs w:val="22"/>
                <w:lang w:val="nl-NL"/>
              </w:rPr>
              <w:t xml:space="preserve"> </w:t>
            </w:r>
            <w:r w:rsidRPr="00EF126B">
              <w:rPr>
                <w:szCs w:val="22"/>
                <w:lang w:val="nl-NL"/>
              </w:rPr>
              <w:t>Landesbibl</w:t>
            </w:r>
            <w:r w:rsidR="00925F23">
              <w:rPr>
                <w:szCs w:val="22"/>
                <w:lang w:val="nl-NL"/>
              </w:rPr>
              <w:t>.,</w:t>
            </w:r>
            <w:r w:rsidR="00C93EB6">
              <w:rPr>
                <w:szCs w:val="22"/>
                <w:lang w:val="nl-NL"/>
              </w:rPr>
              <w:t xml:space="preserve"> </w:t>
            </w:r>
            <w:r w:rsidR="00925F23" w:rsidRPr="00EF126B">
              <w:rPr>
                <w:szCs w:val="22"/>
                <w:lang w:val="nl-NL"/>
              </w:rPr>
              <w:t>A.</w:t>
            </w:r>
            <w:r w:rsidR="00C93EB6">
              <w:rPr>
                <w:szCs w:val="22"/>
                <w:lang w:val="nl-NL"/>
              </w:rPr>
              <w:t xml:space="preserve"> </w:t>
            </w:r>
            <w:r w:rsidR="00925F23" w:rsidRPr="00EF126B">
              <w:rPr>
                <w:szCs w:val="22"/>
                <w:lang w:val="nl-NL"/>
              </w:rPr>
              <w:t>172.</w:t>
            </w:r>
          </w:p>
          <w:p w14:paraId="176236EC" w14:textId="77777777" w:rsidR="006B494C" w:rsidRPr="00EF126B" w:rsidRDefault="000C1A25" w:rsidP="006B494C">
            <w:pPr>
              <w:pStyle w:val="AuthNormal"/>
              <w:jc w:val="left"/>
              <w:rPr>
                <w:szCs w:val="22"/>
                <w:lang w:val="nl-NL"/>
              </w:rPr>
            </w:pPr>
            <w:r w:rsidRPr="00EF126B">
              <w:rPr>
                <w:szCs w:val="22"/>
                <w:lang w:val="nl-NL"/>
              </w:rPr>
              <w:t>Dresden</w:t>
            </w:r>
            <w:r w:rsidR="00EF126B">
              <w:rPr>
                <w:szCs w:val="22"/>
                <w:lang w:val="nl-NL"/>
              </w:rPr>
              <w:t>,</w:t>
            </w:r>
            <w:r w:rsidR="00C93EB6">
              <w:rPr>
                <w:szCs w:val="22"/>
                <w:lang w:val="nl-NL"/>
              </w:rPr>
              <w:t xml:space="preserve"> </w:t>
            </w:r>
            <w:r w:rsidRPr="00EF126B">
              <w:rPr>
                <w:szCs w:val="22"/>
                <w:lang w:val="nl-NL"/>
              </w:rPr>
              <w:t>Sächsische</w:t>
            </w:r>
            <w:r w:rsidR="00C93EB6">
              <w:rPr>
                <w:szCs w:val="22"/>
                <w:lang w:val="nl-NL"/>
              </w:rPr>
              <w:t xml:space="preserve"> </w:t>
            </w:r>
            <w:r w:rsidRPr="00EF126B">
              <w:rPr>
                <w:szCs w:val="22"/>
                <w:lang w:val="nl-NL"/>
              </w:rPr>
              <w:t>LB</w:t>
            </w:r>
            <w:r w:rsidR="00C93EB6">
              <w:rPr>
                <w:szCs w:val="22"/>
                <w:lang w:val="nl-NL"/>
              </w:rPr>
              <w:t xml:space="preserve"> </w:t>
            </w:r>
            <w:r w:rsidRPr="00EF126B">
              <w:rPr>
                <w:szCs w:val="22"/>
                <w:lang w:val="nl-NL"/>
              </w:rPr>
              <w:t>fonds</w:t>
            </w:r>
            <w:r w:rsidR="00C93EB6">
              <w:rPr>
                <w:szCs w:val="22"/>
                <w:lang w:val="nl-NL"/>
              </w:rPr>
              <w:t xml:space="preserve"> </w:t>
            </w:r>
            <w:r w:rsidRPr="00EF126B">
              <w:rPr>
                <w:szCs w:val="22"/>
                <w:lang w:val="nl-NL"/>
              </w:rPr>
              <w:t>principal</w:t>
            </w:r>
            <w:r w:rsidR="00762CB8">
              <w:rPr>
                <w:szCs w:val="22"/>
                <w:lang w:val="nl-NL"/>
              </w:rPr>
              <w:t>,</w:t>
            </w:r>
            <w:r w:rsidR="00C93EB6">
              <w:rPr>
                <w:szCs w:val="22"/>
                <w:lang w:val="nl-NL"/>
              </w:rPr>
              <w:t xml:space="preserve"> </w:t>
            </w:r>
            <w:r w:rsidRPr="00EF126B">
              <w:rPr>
                <w:szCs w:val="22"/>
                <w:lang w:val="nl-NL"/>
              </w:rPr>
              <w:t>A.</w:t>
            </w:r>
            <w:r w:rsidR="00C93EB6">
              <w:rPr>
                <w:szCs w:val="22"/>
                <w:lang w:val="nl-NL"/>
              </w:rPr>
              <w:t xml:space="preserve"> </w:t>
            </w:r>
            <w:r w:rsidRPr="00EF126B">
              <w:rPr>
                <w:szCs w:val="22"/>
                <w:lang w:val="nl-NL"/>
              </w:rPr>
              <w:t>172.</w:t>
            </w:r>
            <w:r w:rsidR="00C93EB6">
              <w:rPr>
                <w:lang w:val="nl-NL"/>
              </w:rPr>
              <w:t xml:space="preserve"> </w:t>
            </w:r>
          </w:p>
        </w:tc>
      </w:tr>
      <w:tr w:rsidR="009B195A" w:rsidRPr="00ED3A94" w14:paraId="4479E27A" w14:textId="77777777" w:rsidTr="00AD23CB">
        <w:trPr>
          <w:cantSplit/>
        </w:trPr>
        <w:tc>
          <w:tcPr>
            <w:tcW w:w="1483" w:type="dxa"/>
            <w:shd w:val="clear" w:color="auto" w:fill="auto"/>
          </w:tcPr>
          <w:p w14:paraId="47A689CC" w14:textId="77777777" w:rsidR="006B494C" w:rsidRPr="004611D2" w:rsidRDefault="006B494C" w:rsidP="006B494C">
            <w:pPr>
              <w:pStyle w:val="AuthNormal"/>
              <w:jc w:val="center"/>
              <w:rPr>
                <w:b/>
                <w:bCs/>
                <w:szCs w:val="22"/>
              </w:rPr>
            </w:pPr>
            <w:r w:rsidRPr="004611D2">
              <w:rPr>
                <w:b/>
                <w:bCs/>
                <w:szCs w:val="22"/>
              </w:rPr>
              <w:t>121p</w:t>
            </w:r>
          </w:p>
          <w:p w14:paraId="5B0122A3" w14:textId="77777777" w:rsidR="004611D2" w:rsidRPr="00713FA7" w:rsidRDefault="004611D2" w:rsidP="006B494C">
            <w:pPr>
              <w:pStyle w:val="AuthNormal"/>
              <w:jc w:val="center"/>
              <w:rPr>
                <w:szCs w:val="22"/>
              </w:rPr>
            </w:pPr>
            <w:r w:rsidRPr="004611D2">
              <w:rPr>
                <w:szCs w:val="22"/>
              </w:rPr>
              <w:t>242e,105a,48r</w:t>
            </w:r>
          </w:p>
        </w:tc>
        <w:tc>
          <w:tcPr>
            <w:tcW w:w="905" w:type="dxa"/>
          </w:tcPr>
          <w:p w14:paraId="559AA4A6" w14:textId="77777777" w:rsidR="006B494C" w:rsidRDefault="004611D2" w:rsidP="00762CB8">
            <w:pPr>
              <w:pStyle w:val="AuthNormal"/>
              <w:pBdr>
                <w:bottom w:val="single" w:sz="4" w:space="1" w:color="auto"/>
              </w:pBdr>
              <w:jc w:val="center"/>
              <w:rPr>
                <w:szCs w:val="22"/>
              </w:rPr>
            </w:pPr>
            <w:r>
              <w:rPr>
                <w:szCs w:val="22"/>
              </w:rPr>
              <w:t>242</w:t>
            </w:r>
          </w:p>
          <w:p w14:paraId="28AB618D" w14:textId="77777777" w:rsidR="00762CB8" w:rsidRPr="00984F55" w:rsidRDefault="004611D2" w:rsidP="006B494C">
            <w:pPr>
              <w:pStyle w:val="AuthNormal"/>
              <w:jc w:val="center"/>
              <w:rPr>
                <w:szCs w:val="22"/>
              </w:rPr>
            </w:pPr>
            <w:r w:rsidRPr="004611D2">
              <w:rPr>
                <w:szCs w:val="22"/>
              </w:rPr>
              <w:t>44032</w:t>
            </w:r>
          </w:p>
        </w:tc>
        <w:tc>
          <w:tcPr>
            <w:tcW w:w="6654" w:type="dxa"/>
          </w:tcPr>
          <w:p w14:paraId="51CA319E" w14:textId="77777777" w:rsidR="004611D2" w:rsidRDefault="004611D2" w:rsidP="004611D2">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25.</w:t>
            </w:r>
            <w:r w:rsidR="00C93EB6">
              <w:rPr>
                <w:szCs w:val="22"/>
              </w:rPr>
              <w:t xml:space="preserve"> </w:t>
            </w:r>
            <w:r>
              <w:rPr>
                <w:szCs w:val="22"/>
              </w:rPr>
              <w:t>S.</w:t>
            </w:r>
            <w:r w:rsidR="00C93EB6">
              <w:rPr>
                <w:szCs w:val="22"/>
              </w:rPr>
              <w:t xml:space="preserve"> </w:t>
            </w:r>
            <w:r>
              <w:rPr>
                <w:szCs w:val="22"/>
              </w:rPr>
              <w:t>407.</w:t>
            </w:r>
          </w:p>
          <w:p w14:paraId="54DE5A9B" w14:textId="77777777" w:rsidR="006B494C" w:rsidRDefault="004611D2" w:rsidP="00652ECC">
            <w:pPr>
              <w:pStyle w:val="AuthNormal"/>
              <w:spacing w:after="120"/>
              <w:jc w:val="left"/>
              <w:rPr>
                <w:szCs w:val="22"/>
              </w:rPr>
            </w:pPr>
            <w:r>
              <w:rPr>
                <w:szCs w:val="22"/>
              </w:rPr>
              <w:t>Moscow,</w:t>
            </w:r>
            <w:r w:rsidR="00C93EB6">
              <w:rPr>
                <w:szCs w:val="22"/>
              </w:rPr>
              <w:t xml:space="preserve"> </w:t>
            </w:r>
            <w:r w:rsidRPr="004611D2">
              <w:rPr>
                <w:szCs w:val="22"/>
              </w:rPr>
              <w:t>Gosudarstvennyj</w:t>
            </w:r>
            <w:r w:rsidR="00C93EB6">
              <w:rPr>
                <w:szCs w:val="22"/>
              </w:rPr>
              <w:t xml:space="preserve"> </w:t>
            </w:r>
            <w:r w:rsidRPr="004611D2">
              <w:rPr>
                <w:szCs w:val="22"/>
              </w:rPr>
              <w:t>Istoričeskij</w:t>
            </w:r>
            <w:r w:rsidR="00C93EB6">
              <w:rPr>
                <w:szCs w:val="22"/>
              </w:rPr>
              <w:t xml:space="preserve"> </w:t>
            </w:r>
            <w:r w:rsidRPr="004611D2">
              <w:rPr>
                <w:szCs w:val="22"/>
              </w:rPr>
              <w:t>Musej</w:t>
            </w:r>
            <w:r w:rsidR="00C93EB6">
              <w:rPr>
                <w:szCs w:val="22"/>
              </w:rPr>
              <w:t xml:space="preserve"> </w:t>
            </w:r>
            <w:r w:rsidRPr="004611D2">
              <w:rPr>
                <w:szCs w:val="22"/>
              </w:rPr>
              <w:t>(GIM)</w:t>
            </w:r>
            <w:r>
              <w:rPr>
                <w:szCs w:val="22"/>
              </w:rPr>
              <w:t>,</w:t>
            </w:r>
            <w:r w:rsidR="00C93EB6">
              <w:rPr>
                <w:szCs w:val="22"/>
              </w:rPr>
              <w:t xml:space="preserve"> </w:t>
            </w:r>
            <w:r w:rsidRPr="004611D2">
              <w:rPr>
                <w:szCs w:val="22"/>
              </w:rPr>
              <w:t>Sinod.</w:t>
            </w:r>
            <w:r w:rsidR="00C93EB6">
              <w:rPr>
                <w:szCs w:val="22"/>
              </w:rPr>
              <w:t xml:space="preserve"> </w:t>
            </w:r>
            <w:r w:rsidRPr="004611D2">
              <w:rPr>
                <w:szCs w:val="22"/>
              </w:rPr>
              <w:t>gr.</w:t>
            </w:r>
            <w:r w:rsidR="00C93EB6">
              <w:rPr>
                <w:szCs w:val="22"/>
              </w:rPr>
              <w:t xml:space="preserve"> </w:t>
            </w:r>
            <w:r w:rsidRPr="004611D2">
              <w:rPr>
                <w:szCs w:val="22"/>
              </w:rPr>
              <w:t>407</w:t>
            </w:r>
            <w:r w:rsidR="00C93EB6">
              <w:rPr>
                <w:szCs w:val="22"/>
              </w:rPr>
              <w:t xml:space="preserve"> </w:t>
            </w:r>
            <w:r w:rsidRPr="004611D2">
              <w:rPr>
                <w:szCs w:val="22"/>
              </w:rPr>
              <w:t>(Vlad.</w:t>
            </w:r>
            <w:r w:rsidR="00C93EB6">
              <w:rPr>
                <w:szCs w:val="22"/>
              </w:rPr>
              <w:t xml:space="preserve"> </w:t>
            </w:r>
            <w:r w:rsidRPr="004611D2">
              <w:rPr>
                <w:szCs w:val="22"/>
              </w:rPr>
              <w:t>25)</w:t>
            </w:r>
            <w:r>
              <w:rPr>
                <w:szCs w:val="22"/>
              </w:rPr>
              <w:t>.</w:t>
            </w:r>
          </w:p>
          <w:p w14:paraId="7146CED6" w14:textId="77777777" w:rsidR="00652ECC" w:rsidRPr="00984F55" w:rsidRDefault="00652ECC" w:rsidP="006B494C">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Pr>
                <w:szCs w:val="22"/>
              </w:rPr>
              <w:t>380</w:t>
            </w:r>
            <w:r w:rsidR="00C93EB6">
              <w:rPr>
                <w:szCs w:val="22"/>
              </w:rPr>
              <w:t xml:space="preserve"> </w:t>
            </w:r>
            <w:r>
              <w:rPr>
                <w:szCs w:val="22"/>
              </w:rPr>
              <w:t>(Mt</w:t>
            </w:r>
            <w:r w:rsidR="00C93EB6">
              <w:rPr>
                <w:szCs w:val="22"/>
              </w:rPr>
              <w:t xml:space="preserve"> </w:t>
            </w:r>
            <w:r>
              <w:rPr>
                <w:szCs w:val="22"/>
              </w:rPr>
              <w:t>1).</w:t>
            </w:r>
            <w:r w:rsidR="00C93EB6">
              <w:rPr>
                <w:szCs w:val="22"/>
              </w:rPr>
              <w:t xml:space="preserve"> </w:t>
            </w:r>
            <w:r w:rsidR="003D1C18">
              <w:rPr>
                <w:szCs w:val="22"/>
              </w:rPr>
              <w:t>[Waltzmn]</w:t>
            </w:r>
            <w:r w:rsidR="00C93EB6">
              <w:rPr>
                <w:szCs w:val="22"/>
              </w:rPr>
              <w:t xml:space="preserve"> </w:t>
            </w:r>
            <w:r w:rsidR="003D1C18">
              <w:rPr>
                <w:szCs w:val="22"/>
              </w:rPr>
              <w:t>confirms</w:t>
            </w:r>
            <w:r w:rsidR="00C93EB6">
              <w:rPr>
                <w:szCs w:val="22"/>
              </w:rPr>
              <w:t xml:space="preserve"> </w:t>
            </w:r>
            <w:r w:rsidR="003D1C18">
              <w:rPr>
                <w:szCs w:val="22"/>
              </w:rPr>
              <w:t>the</w:t>
            </w:r>
            <w:r w:rsidR="00C93EB6">
              <w:rPr>
                <w:szCs w:val="22"/>
              </w:rPr>
              <w:t xml:space="preserve"> </w:t>
            </w:r>
            <w:r w:rsidR="009C0E65">
              <w:rPr>
                <w:szCs w:val="22"/>
              </w:rPr>
              <w:t>Scrivener</w:t>
            </w:r>
            <w:r w:rsidR="00C93EB6">
              <w:rPr>
                <w:szCs w:val="22"/>
              </w:rPr>
              <w:t xml:space="preserve"> </w:t>
            </w:r>
            <w:r w:rsidR="001A573B">
              <w:rPr>
                <w:szCs w:val="22"/>
              </w:rPr>
              <w:t>to</w:t>
            </w:r>
            <w:r w:rsidR="00C93EB6">
              <w:rPr>
                <w:szCs w:val="22"/>
              </w:rPr>
              <w:t xml:space="preserve"> </w:t>
            </w:r>
            <w:r w:rsidR="009C0E65">
              <w:rPr>
                <w:szCs w:val="22"/>
              </w:rPr>
              <w:t>GA</w:t>
            </w:r>
            <w:r w:rsidR="00C93EB6">
              <w:rPr>
                <w:szCs w:val="22"/>
              </w:rPr>
              <w:t xml:space="preserve"> </w:t>
            </w:r>
            <w:r w:rsidR="001A573B">
              <w:rPr>
                <w:szCs w:val="22"/>
              </w:rPr>
              <w:t>conversion</w:t>
            </w:r>
            <w:r w:rsidR="009F36F8">
              <w:rPr>
                <w:szCs w:val="22"/>
              </w:rPr>
              <w:t>.</w:t>
            </w:r>
            <w:r w:rsidR="00C93EB6">
              <w:rPr>
                <w:szCs w:val="22"/>
              </w:rPr>
              <w:t xml:space="preserve"> </w:t>
            </w:r>
            <w:r w:rsidR="00067E24">
              <w:rPr>
                <w:szCs w:val="22"/>
              </w:rPr>
              <w:t>The</w:t>
            </w:r>
            <w:r w:rsidR="00C93EB6">
              <w:rPr>
                <w:szCs w:val="22"/>
              </w:rPr>
              <w:t xml:space="preserve"> </w:t>
            </w:r>
            <w:r w:rsidR="00067E24">
              <w:rPr>
                <w:szCs w:val="22"/>
              </w:rPr>
              <w:t>current</w:t>
            </w:r>
            <w:r w:rsidR="00C93EB6">
              <w:rPr>
                <w:szCs w:val="22"/>
              </w:rPr>
              <w:t xml:space="preserve"> </w:t>
            </w:r>
            <w:r w:rsidR="009F36F8">
              <w:rPr>
                <w:szCs w:val="22"/>
              </w:rPr>
              <w:t>Synod</w:t>
            </w:r>
            <w:r w:rsidR="00C93EB6">
              <w:rPr>
                <w:szCs w:val="22"/>
              </w:rPr>
              <w:t xml:space="preserve"> </w:t>
            </w:r>
            <w:r w:rsidR="009F36F8">
              <w:rPr>
                <w:szCs w:val="22"/>
              </w:rPr>
              <w:t>gr.</w:t>
            </w:r>
            <w:r w:rsidR="00C93EB6">
              <w:rPr>
                <w:szCs w:val="22"/>
              </w:rPr>
              <w:t xml:space="preserve"> </w:t>
            </w:r>
            <w:r w:rsidR="009F36F8">
              <w:rPr>
                <w:szCs w:val="22"/>
              </w:rPr>
              <w:t>380,</w:t>
            </w:r>
            <w:r w:rsidR="00C93EB6">
              <w:rPr>
                <w:szCs w:val="22"/>
              </w:rPr>
              <w:t xml:space="preserve"> </w:t>
            </w:r>
            <w:r>
              <w:rPr>
                <w:szCs w:val="22"/>
              </w:rPr>
              <w:t>Diktyon</w:t>
            </w:r>
            <w:r w:rsidR="00C93EB6">
              <w:rPr>
                <w:szCs w:val="22"/>
              </w:rPr>
              <w:t xml:space="preserve"> </w:t>
            </w:r>
            <w:r w:rsidRPr="00652ECC">
              <w:rPr>
                <w:szCs w:val="22"/>
              </w:rPr>
              <w:t>44005</w:t>
            </w:r>
            <w:r w:rsidR="009F36F8">
              <w:rPr>
                <w:szCs w:val="22"/>
              </w:rPr>
              <w:t>,</w:t>
            </w:r>
            <w:r w:rsidR="00C93EB6">
              <w:rPr>
                <w:szCs w:val="22"/>
              </w:rPr>
              <w:t xml:space="preserve"> </w:t>
            </w:r>
            <w:r>
              <w:rPr>
                <w:szCs w:val="22"/>
              </w:rPr>
              <w:t>is</w:t>
            </w:r>
            <w:r w:rsidR="00C93EB6">
              <w:rPr>
                <w:szCs w:val="22"/>
              </w:rPr>
              <w:t xml:space="preserve"> </w:t>
            </w:r>
            <w:r>
              <w:rPr>
                <w:szCs w:val="22"/>
              </w:rPr>
              <w:t>not</w:t>
            </w:r>
            <w:r w:rsidR="00C93EB6">
              <w:rPr>
                <w:szCs w:val="22"/>
              </w:rPr>
              <w:t xml:space="preserve"> </w:t>
            </w:r>
            <w:r>
              <w:rPr>
                <w:szCs w:val="22"/>
              </w:rPr>
              <w:t>an</w:t>
            </w:r>
            <w:r w:rsidR="00C93EB6">
              <w:rPr>
                <w:szCs w:val="22"/>
              </w:rPr>
              <w:t xml:space="preserve"> </w:t>
            </w:r>
            <w:r>
              <w:rPr>
                <w:szCs w:val="22"/>
              </w:rPr>
              <w:t>NT</w:t>
            </w:r>
            <w:r w:rsidR="00C93EB6">
              <w:rPr>
                <w:szCs w:val="22"/>
              </w:rPr>
              <w:t xml:space="preserve"> </w:t>
            </w:r>
            <w:r>
              <w:rPr>
                <w:szCs w:val="22"/>
              </w:rPr>
              <w:t>manuscript.</w:t>
            </w:r>
          </w:p>
        </w:tc>
      </w:tr>
      <w:tr w:rsidR="009B195A" w:rsidRPr="00ED3A94" w14:paraId="75CE7D97" w14:textId="77777777" w:rsidTr="00AD23CB">
        <w:trPr>
          <w:cantSplit/>
        </w:trPr>
        <w:tc>
          <w:tcPr>
            <w:tcW w:w="1483" w:type="dxa"/>
            <w:shd w:val="clear" w:color="auto" w:fill="auto"/>
          </w:tcPr>
          <w:p w14:paraId="12F22A2E" w14:textId="77777777" w:rsidR="006B494C" w:rsidRPr="009B7105" w:rsidRDefault="006B494C" w:rsidP="006B494C">
            <w:pPr>
              <w:pStyle w:val="AuthNormal"/>
              <w:jc w:val="center"/>
              <w:rPr>
                <w:b/>
                <w:bCs/>
                <w:szCs w:val="22"/>
              </w:rPr>
            </w:pPr>
            <w:r w:rsidRPr="009B7105">
              <w:rPr>
                <w:b/>
                <w:bCs/>
                <w:szCs w:val="22"/>
              </w:rPr>
              <w:t>122p</w:t>
            </w:r>
          </w:p>
          <w:p w14:paraId="6F48E19A" w14:textId="77777777" w:rsidR="009B7105" w:rsidRPr="00713FA7" w:rsidRDefault="009B7105" w:rsidP="006B494C">
            <w:pPr>
              <w:pStyle w:val="AuthNormal"/>
              <w:jc w:val="center"/>
              <w:rPr>
                <w:szCs w:val="22"/>
              </w:rPr>
            </w:pPr>
            <w:r>
              <w:rPr>
                <w:szCs w:val="22"/>
              </w:rPr>
              <w:t>106a</w:t>
            </w:r>
          </w:p>
        </w:tc>
        <w:tc>
          <w:tcPr>
            <w:tcW w:w="905" w:type="dxa"/>
          </w:tcPr>
          <w:p w14:paraId="5A03C84E" w14:textId="77777777" w:rsidR="00EB3C03" w:rsidRDefault="00EB3C03" w:rsidP="00EB3C03">
            <w:pPr>
              <w:pStyle w:val="AuthNormal"/>
              <w:pBdr>
                <w:bottom w:val="single" w:sz="4" w:space="1" w:color="auto"/>
              </w:pBdr>
              <w:jc w:val="center"/>
              <w:rPr>
                <w:szCs w:val="22"/>
              </w:rPr>
            </w:pPr>
            <w:r w:rsidRPr="00EB3C03">
              <w:rPr>
                <w:szCs w:val="22"/>
              </w:rPr>
              <w:t>464</w:t>
            </w:r>
          </w:p>
          <w:p w14:paraId="5E283FCF" w14:textId="77777777" w:rsidR="006B494C" w:rsidRPr="00984F55" w:rsidRDefault="0030692B" w:rsidP="00762CB8">
            <w:pPr>
              <w:pStyle w:val="AuthNormal"/>
              <w:jc w:val="center"/>
              <w:rPr>
                <w:szCs w:val="22"/>
              </w:rPr>
            </w:pPr>
            <w:r w:rsidRPr="0030692B">
              <w:rPr>
                <w:szCs w:val="22"/>
              </w:rPr>
              <w:t>43966</w:t>
            </w:r>
          </w:p>
        </w:tc>
        <w:tc>
          <w:tcPr>
            <w:tcW w:w="6654" w:type="dxa"/>
          </w:tcPr>
          <w:p w14:paraId="4924E27B" w14:textId="77777777" w:rsidR="006B494C" w:rsidRDefault="0030692B" w:rsidP="006B494C">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23</w:t>
            </w:r>
            <w:r w:rsidR="00C93EB6">
              <w:rPr>
                <w:szCs w:val="22"/>
              </w:rPr>
              <w:t xml:space="preserve"> </w:t>
            </w:r>
            <w:r>
              <w:rPr>
                <w:szCs w:val="22"/>
              </w:rPr>
              <w:t>S.</w:t>
            </w:r>
            <w:r w:rsidR="00C93EB6">
              <w:rPr>
                <w:szCs w:val="22"/>
              </w:rPr>
              <w:t xml:space="preserve"> </w:t>
            </w:r>
            <w:r>
              <w:rPr>
                <w:szCs w:val="22"/>
              </w:rPr>
              <w:t>341.</w:t>
            </w:r>
          </w:p>
          <w:p w14:paraId="2711734F" w14:textId="77777777" w:rsidR="007A3DB0" w:rsidRDefault="0030692B" w:rsidP="0030692B">
            <w:pPr>
              <w:pStyle w:val="AuthNormal"/>
              <w:spacing w:after="120"/>
              <w:jc w:val="left"/>
              <w:rPr>
                <w:szCs w:val="22"/>
              </w:rPr>
            </w:pPr>
            <w:r>
              <w:rPr>
                <w:szCs w:val="22"/>
              </w:rPr>
              <w:t>Moscow,</w:t>
            </w:r>
            <w:r w:rsidR="00C93EB6">
              <w:rPr>
                <w:szCs w:val="22"/>
              </w:rPr>
              <w:t xml:space="preserve"> </w:t>
            </w:r>
            <w:r w:rsidRPr="0030692B">
              <w:rPr>
                <w:szCs w:val="22"/>
              </w:rPr>
              <w:t>Gosudarstvennyj</w:t>
            </w:r>
            <w:r w:rsidR="00C93EB6">
              <w:rPr>
                <w:szCs w:val="22"/>
              </w:rPr>
              <w:t xml:space="preserve"> </w:t>
            </w:r>
            <w:r w:rsidRPr="0030692B">
              <w:rPr>
                <w:szCs w:val="22"/>
              </w:rPr>
              <w:t>Istoričeskij</w:t>
            </w:r>
            <w:r w:rsidR="00C93EB6">
              <w:rPr>
                <w:szCs w:val="22"/>
              </w:rPr>
              <w:t xml:space="preserve"> </w:t>
            </w:r>
            <w:r w:rsidRPr="0030692B">
              <w:rPr>
                <w:szCs w:val="22"/>
              </w:rPr>
              <w:t>Musej</w:t>
            </w:r>
            <w:r w:rsidR="00C93EB6">
              <w:rPr>
                <w:szCs w:val="22"/>
              </w:rPr>
              <w:t xml:space="preserve"> </w:t>
            </w:r>
            <w:r w:rsidRPr="0030692B">
              <w:rPr>
                <w:szCs w:val="22"/>
              </w:rPr>
              <w:t>(GIM)</w:t>
            </w:r>
            <w:r>
              <w:rPr>
                <w:szCs w:val="22"/>
              </w:rPr>
              <w:t>,</w:t>
            </w:r>
            <w:r w:rsidR="00C93EB6">
              <w:rPr>
                <w:szCs w:val="22"/>
              </w:rPr>
              <w:t xml:space="preserve"> </w:t>
            </w:r>
            <w:r w:rsidRPr="0030692B">
              <w:rPr>
                <w:szCs w:val="22"/>
              </w:rPr>
              <w:t>Sinod.</w:t>
            </w:r>
            <w:r w:rsidR="00C93EB6">
              <w:rPr>
                <w:szCs w:val="22"/>
              </w:rPr>
              <w:t xml:space="preserve"> </w:t>
            </w:r>
            <w:r w:rsidRPr="0030692B">
              <w:rPr>
                <w:szCs w:val="22"/>
              </w:rPr>
              <w:t>gr.</w:t>
            </w:r>
            <w:r w:rsidR="00C93EB6">
              <w:rPr>
                <w:szCs w:val="22"/>
              </w:rPr>
              <w:t xml:space="preserve"> </w:t>
            </w:r>
            <w:r w:rsidRPr="0030692B">
              <w:rPr>
                <w:szCs w:val="22"/>
              </w:rPr>
              <w:t>341</w:t>
            </w:r>
            <w:r w:rsidR="00C93EB6">
              <w:rPr>
                <w:szCs w:val="22"/>
              </w:rPr>
              <w:t xml:space="preserve"> </w:t>
            </w:r>
            <w:r w:rsidRPr="0030692B">
              <w:rPr>
                <w:szCs w:val="22"/>
              </w:rPr>
              <w:t>(Vlad.</w:t>
            </w:r>
            <w:r w:rsidR="00C93EB6">
              <w:rPr>
                <w:szCs w:val="22"/>
              </w:rPr>
              <w:t xml:space="preserve"> </w:t>
            </w:r>
            <w:r w:rsidRPr="0030692B">
              <w:rPr>
                <w:szCs w:val="22"/>
              </w:rPr>
              <w:t>023)</w:t>
            </w:r>
            <w:r>
              <w:rPr>
                <w:szCs w:val="22"/>
              </w:rPr>
              <w:t>.</w:t>
            </w:r>
          </w:p>
          <w:p w14:paraId="63816361" w14:textId="77777777" w:rsidR="007A3DB0" w:rsidRPr="00984F55" w:rsidRDefault="007A3DB0" w:rsidP="006B494C">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Pr>
                <w:szCs w:val="22"/>
              </w:rPr>
              <w:t>328</w:t>
            </w:r>
            <w:r w:rsidR="00C93EB6">
              <w:rPr>
                <w:szCs w:val="22"/>
              </w:rPr>
              <w:t xml:space="preserve"> </w:t>
            </w:r>
            <w:r>
              <w:rPr>
                <w:szCs w:val="22"/>
              </w:rPr>
              <w:t>(Mt</w:t>
            </w:r>
            <w:r w:rsidR="00C93EB6">
              <w:rPr>
                <w:szCs w:val="22"/>
              </w:rPr>
              <w:t xml:space="preserve"> </w:t>
            </w:r>
            <w:r>
              <w:rPr>
                <w:szCs w:val="22"/>
              </w:rPr>
              <w:t>m).</w:t>
            </w:r>
            <w:r w:rsidR="00C93EB6">
              <w:t xml:space="preserve"> </w:t>
            </w:r>
            <w:r w:rsidR="0030692B">
              <w:rPr>
                <w:szCs w:val="22"/>
              </w:rPr>
              <w:t>[Wikipedia]</w:t>
            </w:r>
            <w:r w:rsidR="00C93EB6">
              <w:rPr>
                <w:szCs w:val="22"/>
              </w:rPr>
              <w:t xml:space="preserve"> </w:t>
            </w:r>
            <w:r w:rsidR="0030692B">
              <w:rPr>
                <w:szCs w:val="22"/>
              </w:rPr>
              <w:t>confirms</w:t>
            </w:r>
            <w:r w:rsidR="00C93EB6">
              <w:rPr>
                <w:szCs w:val="22"/>
              </w:rPr>
              <w:t xml:space="preserve"> </w:t>
            </w:r>
            <w:r w:rsidR="0030692B">
              <w:rPr>
                <w:szCs w:val="22"/>
              </w:rPr>
              <w:t>the</w:t>
            </w:r>
            <w:r w:rsidR="00C93EB6">
              <w:rPr>
                <w:szCs w:val="22"/>
              </w:rPr>
              <w:t xml:space="preserve"> </w:t>
            </w:r>
            <w:r w:rsidR="0030692B">
              <w:rPr>
                <w:szCs w:val="22"/>
              </w:rPr>
              <w:t>Scrivener</w:t>
            </w:r>
            <w:r w:rsidR="00C93EB6">
              <w:rPr>
                <w:szCs w:val="22"/>
              </w:rPr>
              <w:t xml:space="preserve"> </w:t>
            </w:r>
            <w:r w:rsidR="0030692B">
              <w:rPr>
                <w:szCs w:val="22"/>
              </w:rPr>
              <w:t>to</w:t>
            </w:r>
            <w:r w:rsidR="00C93EB6">
              <w:rPr>
                <w:szCs w:val="22"/>
              </w:rPr>
              <w:t xml:space="preserve"> </w:t>
            </w:r>
            <w:r w:rsidR="0030692B">
              <w:rPr>
                <w:szCs w:val="22"/>
              </w:rPr>
              <w:t>GA</w:t>
            </w:r>
            <w:r w:rsidR="00C93EB6">
              <w:rPr>
                <w:szCs w:val="22"/>
              </w:rPr>
              <w:t xml:space="preserve"> </w:t>
            </w:r>
            <w:r w:rsidR="0030692B">
              <w:rPr>
                <w:szCs w:val="22"/>
              </w:rPr>
              <w:t>conversion.</w:t>
            </w:r>
            <w:r w:rsidR="00C93EB6">
              <w:rPr>
                <w:szCs w:val="22"/>
              </w:rPr>
              <w:t xml:space="preserve"> </w:t>
            </w:r>
            <w:r w:rsidR="00B82416">
              <w:rPr>
                <w:szCs w:val="22"/>
              </w:rPr>
              <w:t>The</w:t>
            </w:r>
            <w:r w:rsidR="00C93EB6">
              <w:rPr>
                <w:szCs w:val="22"/>
              </w:rPr>
              <w:t xml:space="preserve"> </w:t>
            </w:r>
            <w:r w:rsidR="00B82416">
              <w:rPr>
                <w:szCs w:val="22"/>
              </w:rPr>
              <w:t>current</w:t>
            </w:r>
            <w:r w:rsidR="00C93EB6">
              <w:rPr>
                <w:szCs w:val="22"/>
              </w:rPr>
              <w:t xml:space="preserve"> </w:t>
            </w:r>
            <w:r w:rsidR="00B82416">
              <w:rPr>
                <w:szCs w:val="22"/>
              </w:rPr>
              <w:t>Synod</w:t>
            </w:r>
            <w:r w:rsidR="00C93EB6">
              <w:rPr>
                <w:szCs w:val="22"/>
              </w:rPr>
              <w:t xml:space="preserve"> </w:t>
            </w:r>
            <w:r w:rsidR="00B82416">
              <w:rPr>
                <w:szCs w:val="22"/>
              </w:rPr>
              <w:t>gr.</w:t>
            </w:r>
            <w:r w:rsidR="00C93EB6">
              <w:rPr>
                <w:szCs w:val="22"/>
              </w:rPr>
              <w:t xml:space="preserve"> </w:t>
            </w:r>
            <w:r w:rsidR="00C07BF0" w:rsidRPr="00C07BF0">
              <w:rPr>
                <w:szCs w:val="22"/>
              </w:rPr>
              <w:t>328</w:t>
            </w:r>
            <w:r w:rsidR="00C93EB6">
              <w:rPr>
                <w:szCs w:val="22"/>
              </w:rPr>
              <w:t xml:space="preserve"> </w:t>
            </w:r>
            <w:r w:rsidR="00C07BF0" w:rsidRPr="00C07BF0">
              <w:rPr>
                <w:szCs w:val="22"/>
              </w:rPr>
              <w:t>(Vlad.</w:t>
            </w:r>
            <w:r w:rsidR="00C93EB6">
              <w:rPr>
                <w:szCs w:val="22"/>
              </w:rPr>
              <w:t xml:space="preserve"> </w:t>
            </w:r>
            <w:r w:rsidR="00C07BF0" w:rsidRPr="00C07BF0">
              <w:rPr>
                <w:szCs w:val="22"/>
              </w:rPr>
              <w:t>256)</w:t>
            </w:r>
            <w:r w:rsidR="00C07BF0">
              <w:rPr>
                <w:szCs w:val="22"/>
              </w:rPr>
              <w:t>,</w:t>
            </w:r>
            <w:r w:rsidR="00C93EB6">
              <w:rPr>
                <w:szCs w:val="22"/>
              </w:rPr>
              <w:t xml:space="preserve"> </w:t>
            </w:r>
            <w:r w:rsidR="00B82416">
              <w:rPr>
                <w:szCs w:val="22"/>
              </w:rPr>
              <w:t>Diktyon</w:t>
            </w:r>
            <w:r w:rsidR="00C93EB6">
              <w:rPr>
                <w:szCs w:val="22"/>
              </w:rPr>
              <w:t xml:space="preserve"> </w:t>
            </w:r>
            <w:r w:rsidR="00C07BF0" w:rsidRPr="00C07BF0">
              <w:rPr>
                <w:szCs w:val="22"/>
              </w:rPr>
              <w:t>43953</w:t>
            </w:r>
            <w:r w:rsidR="00B82416">
              <w:rPr>
                <w:szCs w:val="22"/>
              </w:rPr>
              <w:t>,</w:t>
            </w:r>
            <w:r w:rsidR="00C93EB6">
              <w:rPr>
                <w:szCs w:val="22"/>
              </w:rPr>
              <w:t xml:space="preserve"> </w:t>
            </w:r>
            <w:r w:rsidR="00B82416">
              <w:rPr>
                <w:szCs w:val="22"/>
              </w:rPr>
              <w:t>is</w:t>
            </w:r>
            <w:r w:rsidR="00C93EB6">
              <w:rPr>
                <w:szCs w:val="22"/>
              </w:rPr>
              <w:t xml:space="preserve"> </w:t>
            </w:r>
            <w:r w:rsidR="00B82416">
              <w:rPr>
                <w:szCs w:val="22"/>
              </w:rPr>
              <w:t>not</w:t>
            </w:r>
            <w:r w:rsidR="00C93EB6">
              <w:rPr>
                <w:szCs w:val="22"/>
              </w:rPr>
              <w:t xml:space="preserve"> </w:t>
            </w:r>
            <w:r w:rsidR="00B82416">
              <w:rPr>
                <w:szCs w:val="22"/>
              </w:rPr>
              <w:t>an</w:t>
            </w:r>
            <w:r w:rsidR="00C93EB6">
              <w:rPr>
                <w:szCs w:val="22"/>
              </w:rPr>
              <w:t xml:space="preserve"> </w:t>
            </w:r>
            <w:r w:rsidR="00B82416">
              <w:rPr>
                <w:szCs w:val="22"/>
              </w:rPr>
              <w:t>NT</w:t>
            </w:r>
            <w:r w:rsidR="00C93EB6">
              <w:rPr>
                <w:szCs w:val="22"/>
              </w:rPr>
              <w:t xml:space="preserve"> </w:t>
            </w:r>
            <w:r w:rsidR="00B82416">
              <w:rPr>
                <w:szCs w:val="22"/>
              </w:rPr>
              <w:t>manuscript.</w:t>
            </w:r>
          </w:p>
        </w:tc>
      </w:tr>
      <w:tr w:rsidR="009B195A" w:rsidRPr="00ED3A94" w14:paraId="71488B00" w14:textId="77777777" w:rsidTr="00AD23CB">
        <w:trPr>
          <w:cantSplit/>
        </w:trPr>
        <w:tc>
          <w:tcPr>
            <w:tcW w:w="1483" w:type="dxa"/>
            <w:shd w:val="clear" w:color="auto" w:fill="auto"/>
          </w:tcPr>
          <w:p w14:paraId="0DB505A4" w14:textId="77777777" w:rsidR="006B494C" w:rsidRPr="00B14DAE" w:rsidRDefault="006B494C" w:rsidP="006B494C">
            <w:pPr>
              <w:pStyle w:val="AuthNormal"/>
              <w:jc w:val="center"/>
              <w:rPr>
                <w:b/>
                <w:bCs/>
                <w:szCs w:val="22"/>
              </w:rPr>
            </w:pPr>
            <w:r w:rsidRPr="00B14DAE">
              <w:rPr>
                <w:b/>
                <w:bCs/>
                <w:szCs w:val="22"/>
              </w:rPr>
              <w:t>123p</w:t>
            </w:r>
          </w:p>
        </w:tc>
        <w:tc>
          <w:tcPr>
            <w:tcW w:w="905" w:type="dxa"/>
          </w:tcPr>
          <w:p w14:paraId="74A61AC0" w14:textId="77777777" w:rsidR="00762CB8" w:rsidRDefault="00201700" w:rsidP="00762CB8">
            <w:pPr>
              <w:pStyle w:val="AuthNormal"/>
              <w:pBdr>
                <w:bottom w:val="single" w:sz="4" w:space="1" w:color="auto"/>
              </w:pBdr>
              <w:jc w:val="center"/>
              <w:rPr>
                <w:szCs w:val="22"/>
              </w:rPr>
            </w:pPr>
            <w:r>
              <w:rPr>
                <w:szCs w:val="22"/>
              </w:rPr>
              <w:t>1928</w:t>
            </w:r>
          </w:p>
          <w:p w14:paraId="235D1E1B" w14:textId="77777777" w:rsidR="006B494C" w:rsidRPr="00984F55" w:rsidRDefault="00774D69" w:rsidP="00762CB8">
            <w:pPr>
              <w:pStyle w:val="AuthNormal"/>
              <w:jc w:val="center"/>
              <w:rPr>
                <w:szCs w:val="22"/>
              </w:rPr>
            </w:pPr>
            <w:r w:rsidRPr="00620D58">
              <w:rPr>
                <w:szCs w:val="22"/>
              </w:rPr>
              <w:t>43988</w:t>
            </w:r>
          </w:p>
        </w:tc>
        <w:tc>
          <w:tcPr>
            <w:tcW w:w="6654" w:type="dxa"/>
          </w:tcPr>
          <w:p w14:paraId="4658AA14" w14:textId="77777777" w:rsidR="00774D69" w:rsidRDefault="00774D69" w:rsidP="00341B67">
            <w:pPr>
              <w:pStyle w:val="AuthNormal"/>
              <w:jc w:val="left"/>
              <w:rPr>
                <w:szCs w:val="22"/>
              </w:rPr>
            </w:pPr>
            <w:r>
              <w:rPr>
                <w:szCs w:val="22"/>
              </w:rPr>
              <w:t>Moscow,</w:t>
            </w:r>
            <w:r w:rsidR="00C93EB6">
              <w:rPr>
                <w:szCs w:val="22"/>
              </w:rPr>
              <w:t xml:space="preserve"> </w:t>
            </w:r>
            <w:r w:rsidR="00A238DD">
              <w:rPr>
                <w:szCs w:val="22"/>
              </w:rPr>
              <w:t>Hist.</w:t>
            </w:r>
            <w:r w:rsidR="00C93EB6">
              <w:rPr>
                <w:szCs w:val="22"/>
              </w:rPr>
              <w:t xml:space="preserve"> </w:t>
            </w:r>
            <w:r w:rsidR="00A238DD">
              <w:rPr>
                <w:szCs w:val="22"/>
              </w:rPr>
              <w:t>Mus.</w:t>
            </w:r>
            <w:r w:rsidR="00C93EB6">
              <w:rPr>
                <w:szCs w:val="22"/>
              </w:rPr>
              <w:t xml:space="preserve"> </w:t>
            </w:r>
            <w:r>
              <w:rPr>
                <w:szCs w:val="22"/>
              </w:rPr>
              <w:t>V.</w:t>
            </w:r>
            <w:r w:rsidR="00C93EB6">
              <w:rPr>
                <w:szCs w:val="22"/>
              </w:rPr>
              <w:t xml:space="preserve"> </w:t>
            </w:r>
            <w:r>
              <w:rPr>
                <w:szCs w:val="22"/>
              </w:rPr>
              <w:t>418</w:t>
            </w:r>
            <w:r w:rsidR="00C93EB6">
              <w:rPr>
                <w:szCs w:val="22"/>
              </w:rPr>
              <w:t xml:space="preserve"> </w:t>
            </w:r>
            <w:r>
              <w:rPr>
                <w:szCs w:val="22"/>
              </w:rPr>
              <w:t>S.</w:t>
            </w:r>
            <w:r w:rsidR="00C93EB6">
              <w:rPr>
                <w:szCs w:val="22"/>
              </w:rPr>
              <w:t xml:space="preserve"> </w:t>
            </w:r>
            <w:r>
              <w:rPr>
                <w:szCs w:val="22"/>
              </w:rPr>
              <w:t>363</w:t>
            </w:r>
            <w:r w:rsidR="00C93EB6">
              <w:rPr>
                <w:szCs w:val="22"/>
              </w:rPr>
              <w:t xml:space="preserve"> </w:t>
            </w:r>
            <w:r>
              <w:rPr>
                <w:szCs w:val="22"/>
              </w:rPr>
              <w:t>fol.</w:t>
            </w:r>
            <w:r w:rsidR="00C93EB6">
              <w:rPr>
                <w:szCs w:val="22"/>
              </w:rPr>
              <w:t xml:space="preserve"> </w:t>
            </w:r>
            <w:r>
              <w:rPr>
                <w:szCs w:val="22"/>
              </w:rPr>
              <w:t>117-157.</w:t>
            </w:r>
          </w:p>
          <w:p w14:paraId="5281AAEA" w14:textId="77777777" w:rsidR="00774D69" w:rsidRDefault="00774D69" w:rsidP="00774D69">
            <w:pPr>
              <w:pStyle w:val="AuthNormal"/>
              <w:spacing w:after="120"/>
              <w:jc w:val="left"/>
              <w:rPr>
                <w:szCs w:val="22"/>
              </w:rPr>
            </w:pPr>
            <w:r>
              <w:rPr>
                <w:szCs w:val="22"/>
              </w:rPr>
              <w:t>Moscow,</w:t>
            </w:r>
            <w:r w:rsidR="00C93EB6">
              <w:rPr>
                <w:szCs w:val="22"/>
              </w:rPr>
              <w:t xml:space="preserve"> </w:t>
            </w:r>
            <w:r w:rsidRPr="00774D69">
              <w:rPr>
                <w:szCs w:val="22"/>
              </w:rPr>
              <w:t>Gosudarstvennyj</w:t>
            </w:r>
            <w:r w:rsidR="00C93EB6">
              <w:rPr>
                <w:szCs w:val="22"/>
              </w:rPr>
              <w:t xml:space="preserve"> </w:t>
            </w:r>
            <w:r w:rsidRPr="00774D69">
              <w:rPr>
                <w:szCs w:val="22"/>
              </w:rPr>
              <w:t>Istoričeskij</w:t>
            </w:r>
            <w:r w:rsidR="00C93EB6">
              <w:rPr>
                <w:szCs w:val="22"/>
              </w:rPr>
              <w:t xml:space="preserve"> </w:t>
            </w:r>
            <w:r w:rsidRPr="00774D69">
              <w:rPr>
                <w:szCs w:val="22"/>
              </w:rPr>
              <w:t>Musej</w:t>
            </w:r>
            <w:r w:rsidR="00C93EB6">
              <w:rPr>
                <w:szCs w:val="22"/>
              </w:rPr>
              <w:t xml:space="preserve"> </w:t>
            </w:r>
            <w:r w:rsidRPr="00774D69">
              <w:rPr>
                <w:szCs w:val="22"/>
              </w:rPr>
              <w:t>(GIM)</w:t>
            </w:r>
            <w:r>
              <w:rPr>
                <w:szCs w:val="22"/>
              </w:rPr>
              <w:t>,</w:t>
            </w:r>
            <w:r w:rsidR="00C93EB6">
              <w:rPr>
                <w:szCs w:val="22"/>
              </w:rPr>
              <w:t xml:space="preserve"> </w:t>
            </w:r>
            <w:r w:rsidRPr="00774D69">
              <w:rPr>
                <w:szCs w:val="22"/>
              </w:rPr>
              <w:t>Sinod.</w:t>
            </w:r>
            <w:r w:rsidR="00C93EB6">
              <w:rPr>
                <w:szCs w:val="22"/>
              </w:rPr>
              <w:t xml:space="preserve"> </w:t>
            </w:r>
            <w:r w:rsidRPr="00774D69">
              <w:rPr>
                <w:szCs w:val="22"/>
              </w:rPr>
              <w:t>gr.</w:t>
            </w:r>
            <w:r w:rsidR="00C93EB6">
              <w:rPr>
                <w:szCs w:val="22"/>
              </w:rPr>
              <w:t xml:space="preserve"> </w:t>
            </w:r>
            <w:r w:rsidRPr="00774D69">
              <w:rPr>
                <w:szCs w:val="22"/>
              </w:rPr>
              <w:t>363</w:t>
            </w:r>
            <w:r w:rsidR="00C93EB6">
              <w:rPr>
                <w:szCs w:val="22"/>
              </w:rPr>
              <w:t xml:space="preserve"> </w:t>
            </w:r>
            <w:r w:rsidRPr="00774D69">
              <w:rPr>
                <w:szCs w:val="22"/>
              </w:rPr>
              <w:t>(Vlad.</w:t>
            </w:r>
            <w:r w:rsidR="00C93EB6">
              <w:rPr>
                <w:szCs w:val="22"/>
              </w:rPr>
              <w:t xml:space="preserve"> </w:t>
            </w:r>
            <w:r w:rsidRPr="00774D69">
              <w:rPr>
                <w:szCs w:val="22"/>
              </w:rPr>
              <w:t>418)</w:t>
            </w:r>
            <w:r>
              <w:rPr>
                <w:szCs w:val="22"/>
              </w:rPr>
              <w:t>.</w:t>
            </w:r>
          </w:p>
          <w:p w14:paraId="5386B131" w14:textId="77777777" w:rsidR="00440407" w:rsidRPr="00984F55" w:rsidRDefault="003D194D" w:rsidP="00341B67">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Pr>
                <w:szCs w:val="22"/>
              </w:rPr>
              <w:t>Moscow</w:t>
            </w:r>
            <w:r w:rsidR="00C93EB6">
              <w:rPr>
                <w:szCs w:val="22"/>
              </w:rPr>
              <w:t xml:space="preserve"> </w:t>
            </w:r>
            <w:r>
              <w:rPr>
                <w:szCs w:val="22"/>
              </w:rPr>
              <w:t>Synod</w:t>
            </w:r>
            <w:r w:rsidR="00C93EB6">
              <w:rPr>
                <w:szCs w:val="22"/>
              </w:rPr>
              <w:t xml:space="preserve"> </w:t>
            </w:r>
            <w:r w:rsidR="002279B6">
              <w:rPr>
                <w:szCs w:val="22"/>
              </w:rPr>
              <w:t>99</w:t>
            </w:r>
            <w:r w:rsidR="00C93EB6">
              <w:rPr>
                <w:szCs w:val="22"/>
              </w:rPr>
              <w:t xml:space="preserve"> </w:t>
            </w:r>
            <w:r w:rsidR="00774D69">
              <w:rPr>
                <w:szCs w:val="22"/>
              </w:rPr>
              <w:t>fol.</w:t>
            </w:r>
            <w:r w:rsidR="00C93EB6">
              <w:rPr>
                <w:szCs w:val="22"/>
              </w:rPr>
              <w:t xml:space="preserve"> </w:t>
            </w:r>
            <w:r w:rsidR="00774D69">
              <w:rPr>
                <w:szCs w:val="22"/>
              </w:rPr>
              <w:t>117-157</w:t>
            </w:r>
            <w:r>
              <w:rPr>
                <w:szCs w:val="22"/>
              </w:rPr>
              <w:t>.</w:t>
            </w:r>
          </w:p>
        </w:tc>
      </w:tr>
      <w:tr w:rsidR="009B195A" w:rsidRPr="0068318D" w14:paraId="7901571D" w14:textId="77777777" w:rsidTr="00AD23CB">
        <w:trPr>
          <w:cantSplit/>
        </w:trPr>
        <w:tc>
          <w:tcPr>
            <w:tcW w:w="1483" w:type="dxa"/>
            <w:shd w:val="clear" w:color="auto" w:fill="auto"/>
          </w:tcPr>
          <w:p w14:paraId="070975EA" w14:textId="77777777" w:rsidR="006B494C" w:rsidRPr="00AA5A90" w:rsidRDefault="006B494C" w:rsidP="006B494C">
            <w:pPr>
              <w:pStyle w:val="AuthNormal"/>
              <w:jc w:val="center"/>
              <w:rPr>
                <w:b/>
                <w:bCs/>
                <w:szCs w:val="22"/>
              </w:rPr>
            </w:pPr>
            <w:r w:rsidRPr="00AA5A90">
              <w:rPr>
                <w:b/>
                <w:bCs/>
                <w:szCs w:val="22"/>
              </w:rPr>
              <w:t>125p</w:t>
            </w:r>
          </w:p>
        </w:tc>
        <w:tc>
          <w:tcPr>
            <w:tcW w:w="905" w:type="dxa"/>
          </w:tcPr>
          <w:p w14:paraId="10FD4FAD" w14:textId="77777777" w:rsidR="00762CB8" w:rsidRDefault="00D41E12" w:rsidP="00762CB8">
            <w:pPr>
              <w:pStyle w:val="AuthNormal"/>
              <w:pBdr>
                <w:bottom w:val="single" w:sz="4" w:space="1" w:color="auto"/>
              </w:pBdr>
              <w:jc w:val="center"/>
              <w:rPr>
                <w:szCs w:val="22"/>
              </w:rPr>
            </w:pPr>
            <w:r>
              <w:rPr>
                <w:szCs w:val="22"/>
              </w:rPr>
              <w:t>1929</w:t>
            </w:r>
          </w:p>
          <w:p w14:paraId="60E66621" w14:textId="77777777" w:rsidR="006B494C" w:rsidRPr="00984F55" w:rsidRDefault="00D41E12" w:rsidP="00762CB8">
            <w:pPr>
              <w:pStyle w:val="AuthNormal"/>
              <w:jc w:val="center"/>
              <w:rPr>
                <w:szCs w:val="22"/>
              </w:rPr>
            </w:pPr>
            <w:r w:rsidRPr="00D41E12">
              <w:rPr>
                <w:szCs w:val="22"/>
              </w:rPr>
              <w:t>44952</w:t>
            </w:r>
          </w:p>
        </w:tc>
        <w:tc>
          <w:tcPr>
            <w:tcW w:w="6654" w:type="dxa"/>
          </w:tcPr>
          <w:p w14:paraId="01E8E85E" w14:textId="77777777" w:rsidR="006B494C" w:rsidRPr="0068318D" w:rsidRDefault="00246770" w:rsidP="006B494C">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A238DD">
              <w:rPr>
                <w:szCs w:val="22"/>
                <w:lang w:val="nl-NL"/>
              </w:rPr>
              <w:t>.</w:t>
            </w:r>
            <w:r w:rsidR="00C93EB6">
              <w:rPr>
                <w:szCs w:val="22"/>
                <w:lang w:val="nl-NL"/>
              </w:rPr>
              <w:t xml:space="preserve"> </w:t>
            </w:r>
            <w:r w:rsidRPr="0068318D">
              <w:rPr>
                <w:szCs w:val="22"/>
                <w:lang w:val="nl-NL"/>
              </w:rPr>
              <w:t>Gr</w:t>
            </w:r>
            <w:r w:rsidR="00C93EB6">
              <w:rPr>
                <w:szCs w:val="22"/>
                <w:lang w:val="nl-NL"/>
              </w:rPr>
              <w:t xml:space="preserve"> </w:t>
            </w:r>
            <w:r w:rsidRPr="0068318D">
              <w:rPr>
                <w:szCs w:val="22"/>
                <w:lang w:val="nl-NL"/>
              </w:rPr>
              <w:t>504.</w:t>
            </w:r>
          </w:p>
          <w:p w14:paraId="5F271299" w14:textId="77777777" w:rsidR="0068318D" w:rsidRPr="0068318D" w:rsidRDefault="0068318D" w:rsidP="006B494C">
            <w:pPr>
              <w:pStyle w:val="AuthNormal"/>
              <w:jc w:val="left"/>
              <w:rPr>
                <w:szCs w:val="22"/>
                <w:lang w:val="nl-NL"/>
              </w:rPr>
            </w:pPr>
            <w:r w:rsidRPr="00246770">
              <w:rPr>
                <w:szCs w:val="22"/>
                <w:lang w:val="nl-NL"/>
              </w:rPr>
              <w:t>Munich,</w:t>
            </w:r>
            <w:r w:rsidR="00C93EB6">
              <w:rPr>
                <w:szCs w:val="22"/>
                <w:lang w:val="nl-NL"/>
              </w:rPr>
              <w:t xml:space="preserve"> </w:t>
            </w:r>
            <w:r w:rsidRPr="0068318D">
              <w:rPr>
                <w:szCs w:val="22"/>
                <w:lang w:val="nl-NL"/>
              </w:rPr>
              <w:t>Bayerische</w:t>
            </w:r>
            <w:r w:rsidR="00C93EB6">
              <w:rPr>
                <w:szCs w:val="22"/>
                <w:lang w:val="nl-NL"/>
              </w:rPr>
              <w:t xml:space="preserve"> </w:t>
            </w:r>
            <w:r w:rsidRPr="0068318D">
              <w:rPr>
                <w:szCs w:val="22"/>
                <w:lang w:val="nl-NL"/>
              </w:rPr>
              <w:t>Staatsbibliothek,</w:t>
            </w:r>
            <w:r w:rsidR="00C93EB6">
              <w:rPr>
                <w:szCs w:val="22"/>
                <w:lang w:val="nl-NL"/>
              </w:rPr>
              <w:t xml:space="preserve"> </w:t>
            </w:r>
            <w:r w:rsidRPr="0068318D">
              <w:rPr>
                <w:szCs w:val="22"/>
                <w:lang w:val="nl-NL"/>
              </w:rPr>
              <w:t>Cod.</w:t>
            </w:r>
            <w:r w:rsidR="00C93EB6">
              <w:rPr>
                <w:szCs w:val="22"/>
                <w:lang w:val="nl-NL"/>
              </w:rPr>
              <w:t xml:space="preserve"> </w:t>
            </w:r>
            <w:r w:rsidRPr="0068318D">
              <w:rPr>
                <w:szCs w:val="22"/>
                <w:lang w:val="nl-NL"/>
              </w:rPr>
              <w:t>graec.</w:t>
            </w:r>
            <w:r w:rsidR="00C93EB6">
              <w:rPr>
                <w:szCs w:val="22"/>
                <w:lang w:val="nl-NL"/>
              </w:rPr>
              <w:t xml:space="preserve"> </w:t>
            </w:r>
            <w:r w:rsidRPr="0068318D">
              <w:rPr>
                <w:szCs w:val="22"/>
                <w:lang w:val="nl-NL"/>
              </w:rPr>
              <w:t>504</w:t>
            </w:r>
            <w:r w:rsidR="002E4909">
              <w:rPr>
                <w:szCs w:val="22"/>
                <w:lang w:val="nl-NL"/>
              </w:rPr>
              <w:t>.</w:t>
            </w:r>
          </w:p>
        </w:tc>
      </w:tr>
      <w:tr w:rsidR="009B195A" w:rsidRPr="002E4909" w14:paraId="4FA3DB2D" w14:textId="77777777" w:rsidTr="00AD23CB">
        <w:trPr>
          <w:cantSplit/>
        </w:trPr>
        <w:tc>
          <w:tcPr>
            <w:tcW w:w="1483" w:type="dxa"/>
            <w:shd w:val="clear" w:color="auto" w:fill="auto"/>
          </w:tcPr>
          <w:p w14:paraId="4377FB15" w14:textId="77777777" w:rsidR="006B494C" w:rsidRPr="00AA5A90" w:rsidRDefault="006B494C" w:rsidP="006B494C">
            <w:pPr>
              <w:pStyle w:val="AuthNormal"/>
              <w:jc w:val="center"/>
              <w:rPr>
                <w:b/>
                <w:bCs/>
                <w:szCs w:val="22"/>
              </w:rPr>
            </w:pPr>
            <w:r w:rsidRPr="00AA5A90">
              <w:rPr>
                <w:b/>
                <w:bCs/>
                <w:szCs w:val="22"/>
              </w:rPr>
              <w:t>126p</w:t>
            </w:r>
          </w:p>
        </w:tc>
        <w:tc>
          <w:tcPr>
            <w:tcW w:w="905" w:type="dxa"/>
          </w:tcPr>
          <w:p w14:paraId="6CE81EBB" w14:textId="77777777" w:rsidR="00762CB8" w:rsidRDefault="002E4909" w:rsidP="00762CB8">
            <w:pPr>
              <w:pStyle w:val="AuthNormal"/>
              <w:pBdr>
                <w:bottom w:val="single" w:sz="4" w:space="1" w:color="auto"/>
              </w:pBdr>
              <w:jc w:val="center"/>
              <w:rPr>
                <w:szCs w:val="22"/>
              </w:rPr>
            </w:pPr>
            <w:r>
              <w:rPr>
                <w:szCs w:val="22"/>
              </w:rPr>
              <w:t>2889</w:t>
            </w:r>
          </w:p>
          <w:p w14:paraId="1FEFDE6D" w14:textId="77777777" w:rsidR="006B494C" w:rsidRPr="00984F55" w:rsidRDefault="002E4909" w:rsidP="00762CB8">
            <w:pPr>
              <w:pStyle w:val="AuthNormal"/>
              <w:jc w:val="center"/>
              <w:rPr>
                <w:szCs w:val="22"/>
              </w:rPr>
            </w:pPr>
            <w:r w:rsidRPr="002E4909">
              <w:rPr>
                <w:szCs w:val="22"/>
              </w:rPr>
              <w:t>44903</w:t>
            </w:r>
          </w:p>
        </w:tc>
        <w:tc>
          <w:tcPr>
            <w:tcW w:w="6654" w:type="dxa"/>
          </w:tcPr>
          <w:p w14:paraId="5034C40D" w14:textId="77777777" w:rsidR="002E4909" w:rsidRPr="0068318D" w:rsidRDefault="002E4909" w:rsidP="002E4909">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C93EB6">
              <w:rPr>
                <w:szCs w:val="22"/>
                <w:lang w:val="nl-NL"/>
              </w:rPr>
              <w:t xml:space="preserve"> </w:t>
            </w:r>
            <w:r w:rsidRPr="0068318D">
              <w:rPr>
                <w:szCs w:val="22"/>
                <w:lang w:val="nl-NL"/>
              </w:rPr>
              <w:t>Gr</w:t>
            </w:r>
            <w:r w:rsidR="00C93EB6">
              <w:rPr>
                <w:szCs w:val="22"/>
                <w:lang w:val="nl-NL"/>
              </w:rPr>
              <w:t xml:space="preserve"> </w:t>
            </w:r>
            <w:r>
              <w:rPr>
                <w:szCs w:val="22"/>
                <w:lang w:val="nl-NL"/>
              </w:rPr>
              <w:t>455</w:t>
            </w:r>
            <w:r w:rsidRPr="0068318D">
              <w:rPr>
                <w:szCs w:val="22"/>
                <w:lang w:val="nl-NL"/>
              </w:rPr>
              <w:t>.</w:t>
            </w:r>
          </w:p>
          <w:p w14:paraId="1352195E" w14:textId="77777777" w:rsidR="006B494C" w:rsidRPr="002E4909" w:rsidRDefault="002E4909" w:rsidP="006B494C">
            <w:pPr>
              <w:pStyle w:val="AuthNormal"/>
              <w:jc w:val="left"/>
              <w:rPr>
                <w:szCs w:val="22"/>
                <w:lang w:val="nl-NL"/>
              </w:rPr>
            </w:pPr>
            <w:r w:rsidRPr="00246770">
              <w:rPr>
                <w:szCs w:val="22"/>
                <w:lang w:val="nl-NL"/>
              </w:rPr>
              <w:t>Munich,</w:t>
            </w:r>
            <w:r w:rsidR="00C93EB6">
              <w:rPr>
                <w:szCs w:val="22"/>
                <w:lang w:val="nl-NL"/>
              </w:rPr>
              <w:t xml:space="preserve"> </w:t>
            </w:r>
            <w:r w:rsidRPr="002E4909">
              <w:rPr>
                <w:szCs w:val="22"/>
                <w:lang w:val="nl-NL"/>
              </w:rPr>
              <w:t>Bayerische</w:t>
            </w:r>
            <w:r w:rsidR="00C93EB6">
              <w:rPr>
                <w:szCs w:val="22"/>
                <w:lang w:val="nl-NL"/>
              </w:rPr>
              <w:t xml:space="preserve"> </w:t>
            </w:r>
            <w:r w:rsidRPr="002E4909">
              <w:rPr>
                <w:szCs w:val="22"/>
                <w:lang w:val="nl-NL"/>
              </w:rPr>
              <w:t>Staatsbibliothek</w:t>
            </w:r>
            <w:r>
              <w:rPr>
                <w:szCs w:val="22"/>
                <w:lang w:val="nl-NL"/>
              </w:rPr>
              <w:t>,</w:t>
            </w:r>
            <w:r w:rsidR="00C93EB6">
              <w:rPr>
                <w:szCs w:val="22"/>
                <w:lang w:val="nl-NL"/>
              </w:rPr>
              <w:t xml:space="preserve"> </w:t>
            </w:r>
            <w:r w:rsidRPr="002E4909">
              <w:rPr>
                <w:szCs w:val="22"/>
                <w:lang w:val="nl-NL"/>
              </w:rPr>
              <w:t>Cod.</w:t>
            </w:r>
            <w:r w:rsidR="00C93EB6">
              <w:rPr>
                <w:szCs w:val="22"/>
                <w:lang w:val="nl-NL"/>
              </w:rPr>
              <w:t xml:space="preserve"> </w:t>
            </w:r>
            <w:r w:rsidRPr="002E4909">
              <w:rPr>
                <w:szCs w:val="22"/>
                <w:lang w:val="nl-NL"/>
              </w:rPr>
              <w:t>graec.</w:t>
            </w:r>
            <w:r w:rsidR="00C93EB6">
              <w:rPr>
                <w:szCs w:val="22"/>
                <w:lang w:val="nl-NL"/>
              </w:rPr>
              <w:t xml:space="preserve"> </w:t>
            </w:r>
            <w:r w:rsidRPr="002E4909">
              <w:rPr>
                <w:szCs w:val="22"/>
                <w:lang w:val="nl-NL"/>
              </w:rPr>
              <w:t>455</w:t>
            </w:r>
            <w:r>
              <w:rPr>
                <w:szCs w:val="22"/>
                <w:lang w:val="nl-NL"/>
              </w:rPr>
              <w:t>.</w:t>
            </w:r>
          </w:p>
        </w:tc>
      </w:tr>
      <w:tr w:rsidR="009B195A" w:rsidRPr="00ED3A94" w14:paraId="6743BE11" w14:textId="77777777" w:rsidTr="00AD23CB">
        <w:trPr>
          <w:cantSplit/>
        </w:trPr>
        <w:tc>
          <w:tcPr>
            <w:tcW w:w="1483" w:type="dxa"/>
            <w:shd w:val="clear" w:color="auto" w:fill="auto"/>
          </w:tcPr>
          <w:p w14:paraId="5C1C37BF" w14:textId="77777777" w:rsidR="006B494C" w:rsidRPr="00AA5A90" w:rsidRDefault="006B494C" w:rsidP="006B494C">
            <w:pPr>
              <w:pStyle w:val="AuthNormal"/>
              <w:jc w:val="center"/>
              <w:rPr>
                <w:b/>
                <w:bCs/>
                <w:szCs w:val="22"/>
              </w:rPr>
            </w:pPr>
            <w:r w:rsidRPr="00AA5A90">
              <w:rPr>
                <w:b/>
                <w:bCs/>
                <w:szCs w:val="22"/>
              </w:rPr>
              <w:t>128p</w:t>
            </w:r>
          </w:p>
          <w:p w14:paraId="41937187" w14:textId="77777777" w:rsidR="00AA5A90" w:rsidRPr="00713FA7" w:rsidRDefault="00AA5A90" w:rsidP="006B494C">
            <w:pPr>
              <w:pStyle w:val="AuthNormal"/>
              <w:jc w:val="center"/>
              <w:rPr>
                <w:szCs w:val="22"/>
              </w:rPr>
            </w:pPr>
            <w:r>
              <w:rPr>
                <w:szCs w:val="22"/>
              </w:rPr>
              <w:t>179a</w:t>
            </w:r>
          </w:p>
        </w:tc>
        <w:tc>
          <w:tcPr>
            <w:tcW w:w="905" w:type="dxa"/>
          </w:tcPr>
          <w:p w14:paraId="50772B66" w14:textId="77777777" w:rsidR="00762CB8" w:rsidRDefault="00AA5A90" w:rsidP="00762CB8">
            <w:pPr>
              <w:pStyle w:val="AuthNormal"/>
              <w:pBdr>
                <w:bottom w:val="single" w:sz="4" w:space="1" w:color="auto"/>
              </w:pBdr>
              <w:jc w:val="center"/>
              <w:rPr>
                <w:szCs w:val="22"/>
              </w:rPr>
            </w:pPr>
            <w:r>
              <w:rPr>
                <w:szCs w:val="22"/>
              </w:rPr>
              <w:t>177</w:t>
            </w:r>
          </w:p>
          <w:p w14:paraId="06C8BC5A" w14:textId="77777777" w:rsidR="006B494C" w:rsidRPr="00984F55" w:rsidRDefault="00AA5A90" w:rsidP="00762CB8">
            <w:pPr>
              <w:pStyle w:val="AuthNormal"/>
              <w:jc w:val="center"/>
              <w:rPr>
                <w:szCs w:val="22"/>
              </w:rPr>
            </w:pPr>
            <w:r w:rsidRPr="00AA5A90">
              <w:rPr>
                <w:szCs w:val="22"/>
              </w:rPr>
              <w:t>44657</w:t>
            </w:r>
          </w:p>
        </w:tc>
        <w:tc>
          <w:tcPr>
            <w:tcW w:w="6654" w:type="dxa"/>
          </w:tcPr>
          <w:p w14:paraId="5DEE896F" w14:textId="77777777" w:rsidR="00AA5A90" w:rsidRPr="0068318D" w:rsidRDefault="00AA5A90" w:rsidP="00AA5A90">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C93EB6">
              <w:rPr>
                <w:szCs w:val="22"/>
                <w:lang w:val="nl-NL"/>
              </w:rPr>
              <w:t xml:space="preserve"> </w:t>
            </w:r>
            <w:r w:rsidRPr="0068318D">
              <w:rPr>
                <w:szCs w:val="22"/>
                <w:lang w:val="nl-NL"/>
              </w:rPr>
              <w:t>Gr</w:t>
            </w:r>
            <w:r w:rsidR="00C93EB6">
              <w:rPr>
                <w:szCs w:val="22"/>
                <w:lang w:val="nl-NL"/>
              </w:rPr>
              <w:t xml:space="preserve"> </w:t>
            </w:r>
            <w:r>
              <w:rPr>
                <w:szCs w:val="22"/>
                <w:lang w:val="nl-NL"/>
              </w:rPr>
              <w:t>211</w:t>
            </w:r>
            <w:r w:rsidRPr="0068318D">
              <w:rPr>
                <w:szCs w:val="22"/>
                <w:lang w:val="nl-NL"/>
              </w:rPr>
              <w:t>.</w:t>
            </w:r>
          </w:p>
          <w:p w14:paraId="231B3EC5" w14:textId="77777777" w:rsidR="006B494C" w:rsidRPr="00984F55" w:rsidRDefault="00AA5A90" w:rsidP="006B494C">
            <w:pPr>
              <w:pStyle w:val="AuthNormal"/>
              <w:jc w:val="left"/>
              <w:rPr>
                <w:szCs w:val="22"/>
              </w:rPr>
            </w:pPr>
            <w:r w:rsidRPr="00246770">
              <w:rPr>
                <w:szCs w:val="22"/>
                <w:lang w:val="nl-NL"/>
              </w:rPr>
              <w:t>Munich,</w:t>
            </w:r>
            <w:r w:rsidR="00C93EB6">
              <w:rPr>
                <w:szCs w:val="22"/>
                <w:lang w:val="nl-NL"/>
              </w:rPr>
              <w:t xml:space="preserve"> </w:t>
            </w:r>
            <w:r w:rsidRPr="002E4909">
              <w:rPr>
                <w:szCs w:val="22"/>
                <w:lang w:val="nl-NL"/>
              </w:rPr>
              <w:t>Bayerische</w:t>
            </w:r>
            <w:r w:rsidR="00C93EB6">
              <w:rPr>
                <w:szCs w:val="22"/>
                <w:lang w:val="nl-NL"/>
              </w:rPr>
              <w:t xml:space="preserve"> </w:t>
            </w:r>
            <w:r w:rsidRPr="002E4909">
              <w:rPr>
                <w:szCs w:val="22"/>
                <w:lang w:val="nl-NL"/>
              </w:rPr>
              <w:t>Staatsbibliothek</w:t>
            </w:r>
            <w:r>
              <w:rPr>
                <w:szCs w:val="22"/>
                <w:lang w:val="nl-NL"/>
              </w:rPr>
              <w:t>,</w:t>
            </w:r>
            <w:r w:rsidR="00C93EB6">
              <w:rPr>
                <w:szCs w:val="22"/>
                <w:lang w:val="nl-NL"/>
              </w:rPr>
              <w:t xml:space="preserve"> </w:t>
            </w:r>
            <w:r w:rsidRPr="002E4909">
              <w:rPr>
                <w:szCs w:val="22"/>
                <w:lang w:val="nl-NL"/>
              </w:rPr>
              <w:t>Cod.</w:t>
            </w:r>
            <w:r w:rsidR="00C93EB6">
              <w:rPr>
                <w:szCs w:val="22"/>
                <w:lang w:val="nl-NL"/>
              </w:rPr>
              <w:t xml:space="preserve"> </w:t>
            </w:r>
            <w:r w:rsidRPr="002E4909">
              <w:rPr>
                <w:szCs w:val="22"/>
                <w:lang w:val="nl-NL"/>
              </w:rPr>
              <w:t>graec.</w:t>
            </w:r>
            <w:r w:rsidR="00C93EB6">
              <w:rPr>
                <w:szCs w:val="22"/>
                <w:lang w:val="nl-NL"/>
              </w:rPr>
              <w:t xml:space="preserve"> </w:t>
            </w:r>
            <w:r>
              <w:rPr>
                <w:szCs w:val="22"/>
                <w:lang w:val="nl-NL"/>
              </w:rPr>
              <w:t>211.</w:t>
            </w:r>
          </w:p>
        </w:tc>
      </w:tr>
      <w:tr w:rsidR="009B195A" w:rsidRPr="00ED3A94" w14:paraId="1152DE51" w14:textId="77777777" w:rsidTr="00AD23CB">
        <w:trPr>
          <w:cantSplit/>
        </w:trPr>
        <w:tc>
          <w:tcPr>
            <w:tcW w:w="1483" w:type="dxa"/>
            <w:shd w:val="clear" w:color="auto" w:fill="auto"/>
          </w:tcPr>
          <w:p w14:paraId="2CDF7C5A" w14:textId="77777777" w:rsidR="006B494C" w:rsidRPr="00966B1D" w:rsidRDefault="006B494C" w:rsidP="006B494C">
            <w:pPr>
              <w:pStyle w:val="AuthNormal"/>
              <w:jc w:val="center"/>
              <w:rPr>
                <w:b/>
                <w:bCs/>
                <w:szCs w:val="22"/>
              </w:rPr>
            </w:pPr>
            <w:r w:rsidRPr="00966B1D">
              <w:rPr>
                <w:b/>
                <w:bCs/>
                <w:szCs w:val="22"/>
              </w:rPr>
              <w:lastRenderedPageBreak/>
              <w:t>129p</w:t>
            </w:r>
          </w:p>
        </w:tc>
        <w:tc>
          <w:tcPr>
            <w:tcW w:w="905" w:type="dxa"/>
          </w:tcPr>
          <w:p w14:paraId="14B24AEF" w14:textId="77777777" w:rsidR="00762CB8" w:rsidRDefault="00CA1372" w:rsidP="00762CB8">
            <w:pPr>
              <w:pStyle w:val="AuthNormal"/>
              <w:pBdr>
                <w:bottom w:val="single" w:sz="4" w:space="1" w:color="auto"/>
              </w:pBdr>
              <w:jc w:val="center"/>
              <w:rPr>
                <w:szCs w:val="22"/>
              </w:rPr>
            </w:pPr>
            <w:r>
              <w:rPr>
                <w:szCs w:val="22"/>
              </w:rPr>
              <w:t>1930</w:t>
            </w:r>
          </w:p>
          <w:p w14:paraId="16F17C2F" w14:textId="77777777" w:rsidR="006B494C" w:rsidRPr="00984F55" w:rsidRDefault="00CA1372" w:rsidP="00762CB8">
            <w:pPr>
              <w:pStyle w:val="AuthNormal"/>
              <w:jc w:val="center"/>
              <w:rPr>
                <w:szCs w:val="22"/>
              </w:rPr>
            </w:pPr>
            <w:r w:rsidRPr="00CA1372">
              <w:rPr>
                <w:szCs w:val="22"/>
              </w:rPr>
              <w:t>44479</w:t>
            </w:r>
          </w:p>
        </w:tc>
        <w:tc>
          <w:tcPr>
            <w:tcW w:w="6654" w:type="dxa"/>
          </w:tcPr>
          <w:p w14:paraId="4935C3E2" w14:textId="77777777" w:rsidR="00612500" w:rsidRPr="0068318D" w:rsidRDefault="00612500" w:rsidP="00612500">
            <w:pPr>
              <w:pStyle w:val="AuthNormal"/>
              <w:jc w:val="left"/>
              <w:rPr>
                <w:szCs w:val="22"/>
                <w:lang w:val="nl-NL"/>
              </w:rPr>
            </w:pPr>
            <w:r w:rsidRPr="00246770">
              <w:rPr>
                <w:szCs w:val="22"/>
                <w:lang w:val="nl-NL"/>
              </w:rPr>
              <w:t>Munich,</w:t>
            </w:r>
            <w:r w:rsidR="00C93EB6">
              <w:rPr>
                <w:szCs w:val="22"/>
                <w:lang w:val="nl-NL"/>
              </w:rPr>
              <w:t xml:space="preserve"> </w:t>
            </w:r>
            <w:r w:rsidRPr="00246770">
              <w:rPr>
                <w:szCs w:val="22"/>
                <w:lang w:val="nl-NL"/>
              </w:rPr>
              <w:t>B</w:t>
            </w:r>
            <w:r w:rsidRPr="0068318D">
              <w:rPr>
                <w:szCs w:val="22"/>
                <w:lang w:val="nl-NL"/>
              </w:rPr>
              <w:t>ayer.</w:t>
            </w:r>
            <w:r w:rsidR="00C93EB6">
              <w:rPr>
                <w:szCs w:val="22"/>
                <w:lang w:val="nl-NL"/>
              </w:rPr>
              <w:t xml:space="preserve"> </w:t>
            </w:r>
            <w:r w:rsidRPr="0068318D">
              <w:rPr>
                <w:szCs w:val="22"/>
                <w:lang w:val="nl-NL"/>
              </w:rPr>
              <w:t>Staatsbibl,</w:t>
            </w:r>
            <w:r w:rsidR="00C93EB6">
              <w:rPr>
                <w:szCs w:val="22"/>
                <w:lang w:val="nl-NL"/>
              </w:rPr>
              <w:t xml:space="preserve"> </w:t>
            </w:r>
            <w:r w:rsidRPr="0068318D">
              <w:rPr>
                <w:szCs w:val="22"/>
                <w:lang w:val="nl-NL"/>
              </w:rPr>
              <w:t>Gr</w:t>
            </w:r>
            <w:r w:rsidR="00C93EB6">
              <w:rPr>
                <w:szCs w:val="22"/>
                <w:lang w:val="nl-NL"/>
              </w:rPr>
              <w:t xml:space="preserve"> </w:t>
            </w:r>
            <w:r>
              <w:rPr>
                <w:szCs w:val="22"/>
                <w:lang w:val="nl-NL"/>
              </w:rPr>
              <w:t>35</w:t>
            </w:r>
            <w:r w:rsidRPr="0068318D">
              <w:rPr>
                <w:szCs w:val="22"/>
                <w:lang w:val="nl-NL"/>
              </w:rPr>
              <w:t>.</w:t>
            </w:r>
          </w:p>
          <w:p w14:paraId="2EA88068" w14:textId="77777777" w:rsidR="006B494C" w:rsidRPr="00984F55" w:rsidRDefault="00612500" w:rsidP="00612500">
            <w:pPr>
              <w:pStyle w:val="AuthNormal"/>
              <w:jc w:val="left"/>
              <w:rPr>
                <w:szCs w:val="22"/>
              </w:rPr>
            </w:pPr>
            <w:r w:rsidRPr="00246770">
              <w:rPr>
                <w:szCs w:val="22"/>
                <w:lang w:val="nl-NL"/>
              </w:rPr>
              <w:t>Munich,</w:t>
            </w:r>
            <w:r w:rsidR="00C93EB6">
              <w:rPr>
                <w:szCs w:val="22"/>
                <w:lang w:val="nl-NL"/>
              </w:rPr>
              <w:t xml:space="preserve"> </w:t>
            </w:r>
            <w:r w:rsidRPr="002E4909">
              <w:rPr>
                <w:szCs w:val="22"/>
                <w:lang w:val="nl-NL"/>
              </w:rPr>
              <w:t>Bayerische</w:t>
            </w:r>
            <w:r w:rsidR="00C93EB6">
              <w:rPr>
                <w:szCs w:val="22"/>
                <w:lang w:val="nl-NL"/>
              </w:rPr>
              <w:t xml:space="preserve"> </w:t>
            </w:r>
            <w:r w:rsidRPr="002E4909">
              <w:rPr>
                <w:szCs w:val="22"/>
                <w:lang w:val="nl-NL"/>
              </w:rPr>
              <w:t>Staatsbibliothek</w:t>
            </w:r>
            <w:r>
              <w:rPr>
                <w:szCs w:val="22"/>
                <w:lang w:val="nl-NL"/>
              </w:rPr>
              <w:t>,</w:t>
            </w:r>
            <w:r w:rsidR="00C93EB6">
              <w:rPr>
                <w:szCs w:val="22"/>
                <w:lang w:val="nl-NL"/>
              </w:rPr>
              <w:t xml:space="preserve"> </w:t>
            </w:r>
            <w:r w:rsidRPr="002E4909">
              <w:rPr>
                <w:szCs w:val="22"/>
                <w:lang w:val="nl-NL"/>
              </w:rPr>
              <w:t>Cod.</w:t>
            </w:r>
            <w:r w:rsidR="00C93EB6">
              <w:rPr>
                <w:szCs w:val="22"/>
                <w:lang w:val="nl-NL"/>
              </w:rPr>
              <w:t xml:space="preserve"> </w:t>
            </w:r>
            <w:r w:rsidRPr="002E4909">
              <w:rPr>
                <w:szCs w:val="22"/>
                <w:lang w:val="nl-NL"/>
              </w:rPr>
              <w:t>graec.</w:t>
            </w:r>
            <w:r w:rsidR="00C93EB6">
              <w:rPr>
                <w:szCs w:val="22"/>
                <w:lang w:val="nl-NL"/>
              </w:rPr>
              <w:t xml:space="preserve"> </w:t>
            </w:r>
            <w:r>
              <w:rPr>
                <w:szCs w:val="22"/>
                <w:lang w:val="nl-NL"/>
              </w:rPr>
              <w:t>035.</w:t>
            </w:r>
          </w:p>
        </w:tc>
      </w:tr>
      <w:tr w:rsidR="009B195A" w:rsidRPr="00BD1CC0" w14:paraId="60D5441F" w14:textId="77777777" w:rsidTr="00AD23CB">
        <w:trPr>
          <w:cantSplit/>
        </w:trPr>
        <w:tc>
          <w:tcPr>
            <w:tcW w:w="1483" w:type="dxa"/>
            <w:shd w:val="clear" w:color="auto" w:fill="auto"/>
          </w:tcPr>
          <w:p w14:paraId="3327764F" w14:textId="77777777" w:rsidR="006B494C" w:rsidRPr="00BD1CC0" w:rsidRDefault="006B494C" w:rsidP="006B494C">
            <w:pPr>
              <w:pStyle w:val="AuthNormal"/>
              <w:jc w:val="center"/>
              <w:rPr>
                <w:b/>
                <w:bCs/>
                <w:szCs w:val="22"/>
              </w:rPr>
            </w:pPr>
            <w:r w:rsidRPr="00BD1CC0">
              <w:rPr>
                <w:b/>
                <w:bCs/>
                <w:szCs w:val="22"/>
              </w:rPr>
              <w:t>130p</w:t>
            </w:r>
          </w:p>
          <w:p w14:paraId="0BF286F9" w14:textId="77777777" w:rsidR="0042575F" w:rsidRPr="00713FA7" w:rsidRDefault="0042575F" w:rsidP="006B494C">
            <w:pPr>
              <w:pStyle w:val="AuthNormal"/>
              <w:jc w:val="center"/>
              <w:rPr>
                <w:szCs w:val="22"/>
              </w:rPr>
            </w:pPr>
            <w:r>
              <w:rPr>
                <w:szCs w:val="22"/>
              </w:rPr>
              <w:t>43e</w:t>
            </w:r>
            <w:r w:rsidR="00BD1CC0">
              <w:rPr>
                <w:szCs w:val="22"/>
              </w:rPr>
              <w:t>,54a</w:t>
            </w:r>
          </w:p>
        </w:tc>
        <w:tc>
          <w:tcPr>
            <w:tcW w:w="905" w:type="dxa"/>
          </w:tcPr>
          <w:p w14:paraId="7230C2DD" w14:textId="77777777" w:rsidR="00762CB8" w:rsidRDefault="00BD1CC0" w:rsidP="00762CB8">
            <w:pPr>
              <w:pStyle w:val="AuthNormal"/>
              <w:pBdr>
                <w:bottom w:val="single" w:sz="4" w:space="1" w:color="auto"/>
              </w:pBdr>
              <w:jc w:val="center"/>
              <w:rPr>
                <w:szCs w:val="22"/>
              </w:rPr>
            </w:pPr>
            <w:r>
              <w:rPr>
                <w:szCs w:val="22"/>
              </w:rPr>
              <w:t>43</w:t>
            </w:r>
          </w:p>
          <w:p w14:paraId="53B09244" w14:textId="77777777" w:rsidR="006B494C" w:rsidRPr="00984F55" w:rsidRDefault="00BD1CC0" w:rsidP="00762CB8">
            <w:pPr>
              <w:pStyle w:val="AuthNormal"/>
              <w:jc w:val="center"/>
              <w:rPr>
                <w:szCs w:val="22"/>
              </w:rPr>
            </w:pPr>
            <w:r w:rsidRPr="00BD1CC0">
              <w:rPr>
                <w:szCs w:val="22"/>
              </w:rPr>
              <w:t>4910</w:t>
            </w:r>
            <w:r>
              <w:rPr>
                <w:szCs w:val="22"/>
              </w:rPr>
              <w:t>1</w:t>
            </w:r>
          </w:p>
        </w:tc>
        <w:tc>
          <w:tcPr>
            <w:tcW w:w="6654" w:type="dxa"/>
          </w:tcPr>
          <w:p w14:paraId="37E82FD1" w14:textId="77777777" w:rsidR="006B494C" w:rsidRDefault="00BD1CC0" w:rsidP="006B494C">
            <w:pPr>
              <w:pStyle w:val="AuthNormal"/>
              <w:jc w:val="left"/>
              <w:rPr>
                <w:szCs w:val="22"/>
              </w:rPr>
            </w:pPr>
            <w:r>
              <w:rPr>
                <w:szCs w:val="22"/>
              </w:rPr>
              <w:t>Paris,</w:t>
            </w:r>
            <w:r w:rsidR="00C93EB6">
              <w:rPr>
                <w:szCs w:val="22"/>
              </w:rPr>
              <w:t xml:space="preserve"> </w:t>
            </w:r>
            <w:r>
              <w:rPr>
                <w:szCs w:val="22"/>
              </w:rPr>
              <w:t>Arsenal,</w:t>
            </w:r>
            <w:r w:rsidR="00C93EB6">
              <w:rPr>
                <w:szCs w:val="22"/>
              </w:rPr>
              <w:t xml:space="preserve"> </w:t>
            </w:r>
            <w:r>
              <w:rPr>
                <w:szCs w:val="22"/>
              </w:rPr>
              <w:t>8410</w:t>
            </w:r>
            <w:r w:rsidR="00BC5512">
              <w:rPr>
                <w:szCs w:val="22"/>
              </w:rPr>
              <w:t>.</w:t>
            </w:r>
          </w:p>
          <w:p w14:paraId="617F3B17" w14:textId="77777777" w:rsidR="00BD1CC0" w:rsidRDefault="00BD1CC0" w:rsidP="00BD1CC0">
            <w:pPr>
              <w:pStyle w:val="AuthNormal"/>
              <w:spacing w:after="120"/>
              <w:jc w:val="left"/>
              <w:rPr>
                <w:szCs w:val="22"/>
                <w:lang w:val="nl-NL"/>
              </w:rPr>
            </w:pPr>
            <w:r w:rsidRPr="00BD1CC0">
              <w:rPr>
                <w:szCs w:val="22"/>
                <w:lang w:val="nl-NL"/>
              </w:rPr>
              <w:t>Paris</w:t>
            </w:r>
            <w:r>
              <w:rPr>
                <w:szCs w:val="22"/>
                <w:lang w:val="nl-NL"/>
              </w:rPr>
              <w:t>,</w:t>
            </w:r>
            <w:r w:rsidR="00C93EB6">
              <w:rPr>
                <w:szCs w:val="22"/>
                <w:lang w:val="nl-NL"/>
              </w:rPr>
              <w:t xml:space="preserve"> </w:t>
            </w:r>
            <w:r w:rsidRPr="00BD1CC0">
              <w:rPr>
                <w:szCs w:val="22"/>
                <w:lang w:val="nl-NL"/>
              </w:rPr>
              <w:t>Bibliothèque</w:t>
            </w:r>
            <w:r w:rsidR="00C93EB6">
              <w:rPr>
                <w:szCs w:val="22"/>
                <w:lang w:val="nl-NL"/>
              </w:rPr>
              <w:t xml:space="preserve"> </w:t>
            </w:r>
            <w:r w:rsidRPr="00BD1CC0">
              <w:rPr>
                <w:szCs w:val="22"/>
                <w:lang w:val="nl-NL"/>
              </w:rPr>
              <w:t>de</w:t>
            </w:r>
            <w:r w:rsidR="00C93EB6">
              <w:rPr>
                <w:szCs w:val="22"/>
                <w:lang w:val="nl-NL"/>
              </w:rPr>
              <w:t xml:space="preserve"> </w:t>
            </w:r>
            <w:r w:rsidRPr="00BD1CC0">
              <w:rPr>
                <w:szCs w:val="22"/>
                <w:lang w:val="nl-NL"/>
              </w:rPr>
              <w:t>l'Arsenal</w:t>
            </w:r>
            <w:r>
              <w:rPr>
                <w:szCs w:val="22"/>
                <w:lang w:val="nl-NL"/>
              </w:rPr>
              <w:t>,</w:t>
            </w:r>
            <w:r w:rsidR="00C93EB6">
              <w:rPr>
                <w:szCs w:val="22"/>
                <w:lang w:val="nl-NL"/>
              </w:rPr>
              <w:t xml:space="preserve"> </w:t>
            </w:r>
            <w:r w:rsidRPr="00BD1CC0">
              <w:rPr>
                <w:szCs w:val="22"/>
                <w:lang w:val="nl-NL"/>
              </w:rPr>
              <w:t>fonds</w:t>
            </w:r>
            <w:r w:rsidR="00C93EB6">
              <w:rPr>
                <w:szCs w:val="22"/>
                <w:lang w:val="nl-NL"/>
              </w:rPr>
              <w:t xml:space="preserve"> </w:t>
            </w:r>
            <w:r w:rsidRPr="00BD1CC0">
              <w:rPr>
                <w:szCs w:val="22"/>
                <w:lang w:val="nl-NL"/>
              </w:rPr>
              <w:t>principal</w:t>
            </w:r>
            <w:r>
              <w:rPr>
                <w:szCs w:val="22"/>
                <w:lang w:val="nl-NL"/>
              </w:rPr>
              <w:t>,</w:t>
            </w:r>
            <w:r w:rsidR="00C93EB6">
              <w:rPr>
                <w:szCs w:val="22"/>
                <w:lang w:val="nl-NL"/>
              </w:rPr>
              <w:t xml:space="preserve"> </w:t>
            </w:r>
            <w:r w:rsidRPr="00BD1CC0">
              <w:rPr>
                <w:szCs w:val="22"/>
                <w:lang w:val="nl-NL"/>
              </w:rPr>
              <w:t>084</w:t>
            </w:r>
            <w:r>
              <w:rPr>
                <w:szCs w:val="22"/>
                <w:lang w:val="nl-NL"/>
              </w:rPr>
              <w:t>10.</w:t>
            </w:r>
          </w:p>
          <w:p w14:paraId="690ADD36" w14:textId="79BF1879" w:rsidR="00BD1CC0" w:rsidRPr="00BD1CC0" w:rsidRDefault="00750F70" w:rsidP="006B494C">
            <w:pPr>
              <w:pStyle w:val="AuthNormal"/>
              <w:jc w:val="left"/>
              <w:rPr>
                <w:szCs w:val="22"/>
                <w:lang w:val="nl-NL"/>
              </w:rPr>
            </w:pPr>
            <w:r>
              <w:rPr>
                <w:szCs w:val="22"/>
                <w:lang w:val="nl-NL"/>
              </w:rPr>
              <w:t>The</w:t>
            </w:r>
            <w:r w:rsidR="00C93EB6">
              <w:rPr>
                <w:szCs w:val="22"/>
                <w:lang w:val="nl-NL"/>
              </w:rPr>
              <w:t xml:space="preserve"> </w:t>
            </w:r>
            <w:r>
              <w:rPr>
                <w:szCs w:val="22"/>
                <w:lang w:val="nl-NL"/>
              </w:rPr>
              <w:t>preceding</w:t>
            </w:r>
            <w:r w:rsidR="00C93EB6">
              <w:rPr>
                <w:szCs w:val="22"/>
                <w:lang w:val="nl-NL"/>
              </w:rPr>
              <w:t xml:space="preserve"> </w:t>
            </w:r>
            <w:r>
              <w:rPr>
                <w:szCs w:val="22"/>
                <w:lang w:val="nl-NL"/>
              </w:rPr>
              <w:t>m</w:t>
            </w:r>
            <w:r w:rsidR="00BD1CC0" w:rsidRPr="00BD1CC0">
              <w:rPr>
                <w:szCs w:val="22"/>
                <w:lang w:val="nl-NL"/>
              </w:rPr>
              <w:t>anuscript</w:t>
            </w:r>
            <w:r>
              <w:rPr>
                <w:szCs w:val="22"/>
                <w:lang w:val="nl-NL"/>
              </w:rPr>
              <w:t>,</w:t>
            </w:r>
            <w:r w:rsidR="00C93EB6">
              <w:rPr>
                <w:szCs w:val="22"/>
                <w:lang w:val="nl-NL"/>
              </w:rPr>
              <w:t xml:space="preserve"> </w:t>
            </w:r>
            <w:r w:rsidR="00BD1CC0" w:rsidRPr="00BD1CC0">
              <w:rPr>
                <w:szCs w:val="22"/>
                <w:lang w:val="nl-NL"/>
              </w:rPr>
              <w:t>8409,</w:t>
            </w:r>
            <w:r w:rsidR="00C93EB6">
              <w:rPr>
                <w:szCs w:val="22"/>
                <w:lang w:val="nl-NL"/>
              </w:rPr>
              <w:t xml:space="preserve"> </w:t>
            </w:r>
            <w:r w:rsidR="00BD1CC0" w:rsidRPr="00BD1CC0">
              <w:rPr>
                <w:szCs w:val="22"/>
                <w:lang w:val="nl-NL"/>
              </w:rPr>
              <w:t>Diktyon</w:t>
            </w:r>
            <w:r w:rsidR="00C93EB6">
              <w:rPr>
                <w:szCs w:val="22"/>
                <w:lang w:val="nl-NL"/>
              </w:rPr>
              <w:t xml:space="preserve"> </w:t>
            </w:r>
            <w:r w:rsidR="00BD1CC0" w:rsidRPr="00BD1CC0">
              <w:rPr>
                <w:szCs w:val="22"/>
                <w:lang w:val="nl-NL"/>
              </w:rPr>
              <w:t>4910</w:t>
            </w:r>
            <w:r w:rsidR="00BD1CC0">
              <w:rPr>
                <w:szCs w:val="22"/>
                <w:lang w:val="nl-NL"/>
              </w:rPr>
              <w:t>0</w:t>
            </w:r>
            <w:r w:rsidR="00BD1CC0" w:rsidRPr="00BD1CC0">
              <w:rPr>
                <w:szCs w:val="22"/>
                <w:lang w:val="nl-NL"/>
              </w:rPr>
              <w:t>,</w:t>
            </w:r>
            <w:r w:rsidR="00C93EB6">
              <w:rPr>
                <w:szCs w:val="22"/>
                <w:lang w:val="nl-NL"/>
              </w:rPr>
              <w:t xml:space="preserve"> </w:t>
            </w:r>
            <w:r w:rsidR="00BD1CC0" w:rsidRPr="00BD1CC0">
              <w:rPr>
                <w:szCs w:val="22"/>
                <w:lang w:val="nl-NL"/>
              </w:rPr>
              <w:t>is</w:t>
            </w:r>
            <w:r w:rsidR="00C93EB6">
              <w:rPr>
                <w:szCs w:val="22"/>
                <w:lang w:val="nl-NL"/>
              </w:rPr>
              <w:t xml:space="preserve"> </w:t>
            </w:r>
            <w:r w:rsidR="00BD1CC0" w:rsidRPr="00BD1CC0">
              <w:rPr>
                <w:szCs w:val="22"/>
                <w:lang w:val="nl-NL"/>
              </w:rPr>
              <w:t>also</w:t>
            </w:r>
            <w:r w:rsidR="00C93EB6">
              <w:rPr>
                <w:szCs w:val="22"/>
                <w:lang w:val="nl-NL"/>
              </w:rPr>
              <w:t xml:space="preserve"> </w:t>
            </w:r>
            <w:r w:rsidR="002C7152">
              <w:rPr>
                <w:szCs w:val="22"/>
                <w:lang w:val="nl-NL"/>
              </w:rPr>
              <w:t xml:space="preserve">GA </w:t>
            </w:r>
            <w:r w:rsidR="00BD1CC0" w:rsidRPr="00BD1CC0">
              <w:rPr>
                <w:szCs w:val="22"/>
                <w:lang w:val="nl-NL"/>
              </w:rPr>
              <w:t>43</w:t>
            </w:r>
            <w:r w:rsidR="00C93EB6">
              <w:rPr>
                <w:szCs w:val="22"/>
                <w:lang w:val="nl-NL"/>
              </w:rPr>
              <w:t xml:space="preserve"> </w:t>
            </w:r>
            <w:r>
              <w:rPr>
                <w:szCs w:val="22"/>
                <w:lang w:val="nl-NL"/>
              </w:rPr>
              <w:t>(</w:t>
            </w:r>
            <w:r w:rsidR="00BD1CC0" w:rsidRPr="00BD1CC0">
              <w:rPr>
                <w:szCs w:val="22"/>
                <w:lang w:val="nl-NL"/>
              </w:rPr>
              <w:t>gospels</w:t>
            </w:r>
            <w:r w:rsidR="00C93EB6">
              <w:rPr>
                <w:szCs w:val="22"/>
                <w:lang w:val="nl-NL"/>
              </w:rPr>
              <w:t xml:space="preserve"> </w:t>
            </w:r>
            <w:r w:rsidR="00BD1CC0" w:rsidRPr="00BD1CC0">
              <w:rPr>
                <w:szCs w:val="22"/>
                <w:lang w:val="nl-NL"/>
              </w:rPr>
              <w:t>pa</w:t>
            </w:r>
            <w:r w:rsidR="00BD1CC0">
              <w:rPr>
                <w:szCs w:val="22"/>
                <w:lang w:val="nl-NL"/>
              </w:rPr>
              <w:t>rt</w:t>
            </w:r>
            <w:r>
              <w:rPr>
                <w:szCs w:val="22"/>
                <w:lang w:val="nl-NL"/>
              </w:rPr>
              <w:t>)</w:t>
            </w:r>
            <w:r w:rsidR="00BD1CC0">
              <w:rPr>
                <w:szCs w:val="22"/>
                <w:lang w:val="nl-NL"/>
              </w:rPr>
              <w:t>.</w:t>
            </w:r>
          </w:p>
        </w:tc>
      </w:tr>
      <w:tr w:rsidR="009B195A" w:rsidRPr="003944F4" w14:paraId="12C091BE" w14:textId="77777777" w:rsidTr="00AD23CB">
        <w:trPr>
          <w:cantSplit/>
        </w:trPr>
        <w:tc>
          <w:tcPr>
            <w:tcW w:w="1483" w:type="dxa"/>
            <w:shd w:val="clear" w:color="auto" w:fill="auto"/>
          </w:tcPr>
          <w:p w14:paraId="70A33B7D" w14:textId="77777777" w:rsidR="006B494C" w:rsidRPr="006C5D62" w:rsidRDefault="006B494C" w:rsidP="006B494C">
            <w:pPr>
              <w:pStyle w:val="AuthNormal"/>
              <w:jc w:val="center"/>
              <w:rPr>
                <w:b/>
                <w:bCs/>
                <w:szCs w:val="22"/>
              </w:rPr>
            </w:pPr>
            <w:r w:rsidRPr="006C5D62">
              <w:rPr>
                <w:b/>
                <w:bCs/>
                <w:szCs w:val="22"/>
              </w:rPr>
              <w:t>131p</w:t>
            </w:r>
          </w:p>
          <w:p w14:paraId="412E2FA2" w14:textId="77777777" w:rsidR="00DA05B2" w:rsidRPr="00713FA7" w:rsidRDefault="00DA05B2" w:rsidP="006B494C">
            <w:pPr>
              <w:pStyle w:val="AuthNormal"/>
              <w:jc w:val="center"/>
              <w:rPr>
                <w:szCs w:val="22"/>
              </w:rPr>
            </w:pPr>
            <w:r>
              <w:rPr>
                <w:szCs w:val="22"/>
              </w:rPr>
              <w:t>330e</w:t>
            </w:r>
            <w:r w:rsidR="00E91C0C">
              <w:rPr>
                <w:szCs w:val="22"/>
              </w:rPr>
              <w:t>,132a</w:t>
            </w:r>
          </w:p>
        </w:tc>
        <w:tc>
          <w:tcPr>
            <w:tcW w:w="905" w:type="dxa"/>
          </w:tcPr>
          <w:p w14:paraId="23E63232" w14:textId="77777777" w:rsidR="00762CB8" w:rsidRDefault="006C5D62" w:rsidP="00762CB8">
            <w:pPr>
              <w:pStyle w:val="AuthNormal"/>
              <w:pBdr>
                <w:bottom w:val="single" w:sz="4" w:space="1" w:color="auto"/>
              </w:pBdr>
              <w:jc w:val="center"/>
              <w:rPr>
                <w:szCs w:val="22"/>
              </w:rPr>
            </w:pPr>
            <w:r>
              <w:rPr>
                <w:szCs w:val="22"/>
              </w:rPr>
              <w:t>330</w:t>
            </w:r>
          </w:p>
          <w:p w14:paraId="5120618F" w14:textId="77777777" w:rsidR="006B494C" w:rsidRPr="00984F55" w:rsidRDefault="003944F4" w:rsidP="00762CB8">
            <w:pPr>
              <w:pStyle w:val="AuthNormal"/>
              <w:jc w:val="center"/>
              <w:rPr>
                <w:szCs w:val="22"/>
              </w:rPr>
            </w:pPr>
            <w:r w:rsidRPr="003944F4">
              <w:rPr>
                <w:szCs w:val="22"/>
              </w:rPr>
              <w:t>57066</w:t>
            </w:r>
          </w:p>
        </w:tc>
        <w:tc>
          <w:tcPr>
            <w:tcW w:w="6654" w:type="dxa"/>
          </w:tcPr>
          <w:p w14:paraId="624B8A08" w14:textId="77777777" w:rsidR="006B494C" w:rsidRDefault="006C5D62" w:rsidP="006B494C">
            <w:pPr>
              <w:pStyle w:val="AuthNormal"/>
              <w:jc w:val="left"/>
              <w:rPr>
                <w:szCs w:val="22"/>
              </w:rPr>
            </w:pPr>
            <w:r>
              <w:rPr>
                <w:szCs w:val="22"/>
              </w:rPr>
              <w:t>Leningrad</w:t>
            </w:r>
            <w:r w:rsidR="00C93EB6">
              <w:rPr>
                <w:szCs w:val="22"/>
              </w:rPr>
              <w:t xml:space="preserve"> </w:t>
            </w:r>
            <w:r>
              <w:rPr>
                <w:szCs w:val="22"/>
              </w:rPr>
              <w:t>(St</w:t>
            </w:r>
            <w:r w:rsidR="00C93EB6">
              <w:rPr>
                <w:szCs w:val="22"/>
              </w:rPr>
              <w:t xml:space="preserve"> </w:t>
            </w:r>
            <w:r>
              <w:rPr>
                <w:szCs w:val="22"/>
              </w:rPr>
              <w:t>Petersburg),</w:t>
            </w:r>
            <w:r w:rsidR="00C93EB6">
              <w:rPr>
                <w:szCs w:val="22"/>
              </w:rPr>
              <w:t xml:space="preserve"> </w:t>
            </w:r>
            <w:r w:rsidR="003944F4" w:rsidRPr="003944F4">
              <w:rPr>
                <w:szCs w:val="22"/>
              </w:rPr>
              <w:t>Ö</w:t>
            </w:r>
            <w:r>
              <w:rPr>
                <w:szCs w:val="22"/>
              </w:rPr>
              <w:t>fftl.</w:t>
            </w:r>
            <w:r w:rsidR="00C93EB6">
              <w:rPr>
                <w:szCs w:val="22"/>
              </w:rPr>
              <w:t xml:space="preserve"> </w:t>
            </w:r>
            <w:r>
              <w:rPr>
                <w:szCs w:val="22"/>
              </w:rPr>
              <w:t>Bibl.</w:t>
            </w:r>
            <w:r w:rsidR="00C93EB6">
              <w:rPr>
                <w:szCs w:val="22"/>
              </w:rPr>
              <w:t xml:space="preserve"> </w:t>
            </w:r>
            <w:r w:rsidR="003944F4">
              <w:rPr>
                <w:szCs w:val="22"/>
              </w:rPr>
              <w:t>(Public</w:t>
            </w:r>
            <w:r w:rsidR="00C93EB6">
              <w:rPr>
                <w:szCs w:val="22"/>
              </w:rPr>
              <w:t xml:space="preserve"> </w:t>
            </w:r>
            <w:r w:rsidR="003944F4">
              <w:rPr>
                <w:szCs w:val="22"/>
              </w:rPr>
              <w:t>Library)</w:t>
            </w:r>
            <w:r w:rsidR="00C93EB6">
              <w:rPr>
                <w:szCs w:val="22"/>
              </w:rPr>
              <w:t xml:space="preserve"> </w:t>
            </w:r>
            <w:r>
              <w:rPr>
                <w:szCs w:val="22"/>
              </w:rPr>
              <w:t>Gr</w:t>
            </w:r>
            <w:r w:rsidR="00C93EB6">
              <w:rPr>
                <w:szCs w:val="22"/>
              </w:rPr>
              <w:t xml:space="preserve"> </w:t>
            </w:r>
            <w:r>
              <w:rPr>
                <w:szCs w:val="22"/>
              </w:rPr>
              <w:t>101.</w:t>
            </w:r>
          </w:p>
          <w:p w14:paraId="06FB4201" w14:textId="77777777" w:rsidR="00AF3FE5" w:rsidRPr="00B11A13" w:rsidRDefault="00AF3FE5" w:rsidP="00B11A13">
            <w:pPr>
              <w:pStyle w:val="AuthNormal"/>
              <w:spacing w:after="120"/>
              <w:jc w:val="left"/>
              <w:rPr>
                <w:szCs w:val="22"/>
                <w:lang w:val="nl-NL"/>
              </w:rPr>
            </w:pPr>
            <w:r w:rsidRPr="00B11A13">
              <w:rPr>
                <w:szCs w:val="22"/>
                <w:lang w:val="nl-NL"/>
              </w:rPr>
              <w:t>Sankt-Peterburg</w:t>
            </w:r>
            <w:r w:rsidR="00C93EB6">
              <w:rPr>
                <w:szCs w:val="22"/>
                <w:lang w:val="nl-NL"/>
              </w:rPr>
              <w:t xml:space="preserve"> </w:t>
            </w:r>
            <w:r w:rsidRPr="00B11A13">
              <w:rPr>
                <w:szCs w:val="22"/>
                <w:lang w:val="nl-NL"/>
              </w:rPr>
              <w:t>Rossijskaja</w:t>
            </w:r>
            <w:r w:rsidR="00C93EB6">
              <w:rPr>
                <w:szCs w:val="22"/>
                <w:lang w:val="nl-NL"/>
              </w:rPr>
              <w:t xml:space="preserve"> </w:t>
            </w:r>
            <w:r w:rsidRPr="00B11A13">
              <w:rPr>
                <w:szCs w:val="22"/>
                <w:lang w:val="nl-NL"/>
              </w:rPr>
              <w:t>Nacional'naja</w:t>
            </w:r>
            <w:r w:rsidR="00C93EB6">
              <w:rPr>
                <w:szCs w:val="22"/>
                <w:lang w:val="nl-NL"/>
              </w:rPr>
              <w:t xml:space="preserve"> </w:t>
            </w:r>
            <w:r w:rsidRPr="00B11A13">
              <w:rPr>
                <w:szCs w:val="22"/>
                <w:lang w:val="nl-NL"/>
              </w:rPr>
              <w:t>biblioteka</w:t>
            </w:r>
            <w:r w:rsidR="00C93EB6">
              <w:rPr>
                <w:szCs w:val="22"/>
                <w:lang w:val="nl-NL"/>
              </w:rPr>
              <w:t xml:space="preserve"> </w:t>
            </w:r>
            <w:r w:rsidRPr="00B11A13">
              <w:rPr>
                <w:szCs w:val="22"/>
                <w:lang w:val="nl-NL"/>
              </w:rPr>
              <w:t>(RNB)</w:t>
            </w:r>
            <w:r w:rsidR="00C93EB6">
              <w:rPr>
                <w:szCs w:val="22"/>
                <w:lang w:val="nl-NL"/>
              </w:rPr>
              <w:t xml:space="preserve"> </w:t>
            </w:r>
            <w:r w:rsidRPr="00AF3FE5">
              <w:rPr>
                <w:szCs w:val="22"/>
              </w:rPr>
              <w:t>Ф</w:t>
            </w:r>
            <w:r w:rsidRPr="00B11A13">
              <w:rPr>
                <w:szCs w:val="22"/>
                <w:lang w:val="nl-NL"/>
              </w:rPr>
              <w:t>.</w:t>
            </w:r>
            <w:r w:rsidR="00C93EB6">
              <w:rPr>
                <w:szCs w:val="22"/>
                <w:lang w:val="nl-NL"/>
              </w:rPr>
              <w:t xml:space="preserve"> </w:t>
            </w:r>
            <w:r w:rsidRPr="00B11A13">
              <w:rPr>
                <w:szCs w:val="22"/>
                <w:lang w:val="nl-NL"/>
              </w:rPr>
              <w:t>№</w:t>
            </w:r>
            <w:r w:rsidR="00C93EB6">
              <w:rPr>
                <w:szCs w:val="22"/>
                <w:lang w:val="nl-NL"/>
              </w:rPr>
              <w:t xml:space="preserve"> </w:t>
            </w:r>
            <w:r w:rsidRPr="00B11A13">
              <w:rPr>
                <w:szCs w:val="22"/>
                <w:lang w:val="nl-NL"/>
              </w:rPr>
              <w:t>906</w:t>
            </w:r>
            <w:r w:rsidR="00C93EB6">
              <w:rPr>
                <w:szCs w:val="22"/>
                <w:lang w:val="nl-NL"/>
              </w:rPr>
              <w:t xml:space="preserve"> </w:t>
            </w:r>
            <w:r w:rsidRPr="00B11A13">
              <w:rPr>
                <w:szCs w:val="22"/>
                <w:lang w:val="nl-NL"/>
              </w:rPr>
              <w:t>(Gr.)</w:t>
            </w:r>
            <w:r w:rsidR="00C93EB6">
              <w:rPr>
                <w:szCs w:val="22"/>
                <w:lang w:val="nl-NL"/>
              </w:rPr>
              <w:t xml:space="preserve"> </w:t>
            </w:r>
            <w:r w:rsidRPr="00B11A13">
              <w:rPr>
                <w:szCs w:val="22"/>
                <w:lang w:val="nl-NL"/>
              </w:rPr>
              <w:t>101,</w:t>
            </w:r>
            <w:r w:rsidR="00C93EB6">
              <w:rPr>
                <w:szCs w:val="22"/>
                <w:lang w:val="nl-NL"/>
              </w:rPr>
              <w:t xml:space="preserve"> </w:t>
            </w:r>
            <w:r w:rsidRPr="00B11A13">
              <w:rPr>
                <w:szCs w:val="22"/>
                <w:lang w:val="nl-NL"/>
              </w:rPr>
              <w:t>I</w:t>
            </w:r>
            <w:r w:rsidR="00C93EB6">
              <w:rPr>
                <w:szCs w:val="22"/>
                <w:lang w:val="nl-NL"/>
              </w:rPr>
              <w:t xml:space="preserve"> </w:t>
            </w:r>
            <w:r w:rsidRPr="00B11A13">
              <w:rPr>
                <w:szCs w:val="22"/>
                <w:lang w:val="nl-NL"/>
              </w:rPr>
              <w:t>(Granstrem</w:t>
            </w:r>
            <w:r w:rsidR="00C93EB6">
              <w:rPr>
                <w:szCs w:val="22"/>
                <w:lang w:val="nl-NL"/>
              </w:rPr>
              <w:t xml:space="preserve"> </w:t>
            </w:r>
            <w:r w:rsidRPr="00B11A13">
              <w:rPr>
                <w:szCs w:val="22"/>
                <w:lang w:val="nl-NL"/>
              </w:rPr>
              <w:t>349)</w:t>
            </w:r>
            <w:r w:rsidR="00B11A13" w:rsidRPr="00B11A13">
              <w:rPr>
                <w:szCs w:val="22"/>
                <w:lang w:val="nl-NL"/>
              </w:rPr>
              <w:t>.</w:t>
            </w:r>
          </w:p>
          <w:p w14:paraId="701FE5D2" w14:textId="77777777" w:rsidR="006C5D62" w:rsidRPr="003944F4" w:rsidRDefault="00B11A13" w:rsidP="006B494C">
            <w:pPr>
              <w:pStyle w:val="AuthNormal"/>
              <w:jc w:val="left"/>
              <w:rPr>
                <w:szCs w:val="22"/>
              </w:rPr>
            </w:pPr>
            <w:r w:rsidRPr="00B11A13">
              <w:rPr>
                <w:szCs w:val="22"/>
              </w:rPr>
              <w:t>Not</w:t>
            </w:r>
            <w:r w:rsidR="00C93EB6">
              <w:rPr>
                <w:szCs w:val="22"/>
              </w:rPr>
              <w:t xml:space="preserve"> </w:t>
            </w:r>
            <w:r w:rsidRPr="00B11A13">
              <w:rPr>
                <w:szCs w:val="22"/>
              </w:rPr>
              <w:t>to</w:t>
            </w:r>
            <w:r w:rsidR="00C93EB6">
              <w:rPr>
                <w:szCs w:val="22"/>
              </w:rPr>
              <w:t xml:space="preserve"> </w:t>
            </w:r>
            <w:r w:rsidRPr="00B11A13">
              <w:rPr>
                <w:szCs w:val="22"/>
              </w:rPr>
              <w:t>be</w:t>
            </w:r>
            <w:r w:rsidR="00C93EB6">
              <w:rPr>
                <w:szCs w:val="22"/>
              </w:rPr>
              <w:t xml:space="preserve"> </w:t>
            </w:r>
            <w:r w:rsidRPr="00B11A13">
              <w:rPr>
                <w:szCs w:val="22"/>
              </w:rPr>
              <w:t>confused</w:t>
            </w:r>
            <w:r w:rsidR="00C93EB6">
              <w:rPr>
                <w:szCs w:val="22"/>
              </w:rPr>
              <w:t xml:space="preserve"> </w:t>
            </w:r>
            <w:r w:rsidRPr="00B11A13">
              <w:rPr>
                <w:szCs w:val="22"/>
              </w:rPr>
              <w:t>with</w:t>
            </w:r>
            <w:r w:rsidR="00C93EB6">
              <w:rPr>
                <w:i/>
                <w:iCs/>
                <w:szCs w:val="22"/>
              </w:rPr>
              <w:t xml:space="preserve"> </w:t>
            </w:r>
            <w:r w:rsidR="006C5D62" w:rsidRPr="003944F4">
              <w:rPr>
                <w:szCs w:val="22"/>
              </w:rPr>
              <w:t>Sankt-Peterburg</w:t>
            </w:r>
            <w:r w:rsidR="00C93EB6">
              <w:rPr>
                <w:szCs w:val="22"/>
              </w:rPr>
              <w:t xml:space="preserve"> </w:t>
            </w:r>
            <w:r w:rsidR="006C5D62" w:rsidRPr="003944F4">
              <w:rPr>
                <w:szCs w:val="22"/>
              </w:rPr>
              <w:t>Rossijskaja</w:t>
            </w:r>
            <w:r w:rsidR="00C93EB6">
              <w:rPr>
                <w:szCs w:val="22"/>
              </w:rPr>
              <w:t xml:space="preserve"> </w:t>
            </w:r>
            <w:r w:rsidR="006C5D62" w:rsidRPr="003944F4">
              <w:rPr>
                <w:szCs w:val="22"/>
              </w:rPr>
              <w:t>Nacional'naja</w:t>
            </w:r>
            <w:r w:rsidR="00C93EB6">
              <w:rPr>
                <w:szCs w:val="22"/>
              </w:rPr>
              <w:t xml:space="preserve"> </w:t>
            </w:r>
            <w:r w:rsidR="006C5D62" w:rsidRPr="003944F4">
              <w:rPr>
                <w:szCs w:val="22"/>
              </w:rPr>
              <w:t>biblioteka</w:t>
            </w:r>
            <w:r w:rsidR="00C93EB6">
              <w:rPr>
                <w:szCs w:val="22"/>
              </w:rPr>
              <w:t xml:space="preserve"> </w:t>
            </w:r>
            <w:r w:rsidR="006C5D62" w:rsidRPr="003944F4">
              <w:rPr>
                <w:szCs w:val="22"/>
              </w:rPr>
              <w:t>(RNB)</w:t>
            </w:r>
            <w:r w:rsidR="00C93EB6">
              <w:rPr>
                <w:szCs w:val="22"/>
              </w:rPr>
              <w:t xml:space="preserve"> </w:t>
            </w:r>
            <w:r w:rsidR="006C5D62" w:rsidRPr="003944F4">
              <w:rPr>
                <w:szCs w:val="22"/>
              </w:rPr>
              <w:t>F.</w:t>
            </w:r>
            <w:r w:rsidR="00C93EB6">
              <w:rPr>
                <w:szCs w:val="22"/>
              </w:rPr>
              <w:t xml:space="preserve"> </w:t>
            </w:r>
            <w:r w:rsidR="006C5D62" w:rsidRPr="006C5D62">
              <w:rPr>
                <w:szCs w:val="22"/>
              </w:rPr>
              <w:t>п</w:t>
            </w:r>
            <w:r w:rsidR="006C5D62" w:rsidRPr="003944F4">
              <w:rPr>
                <w:szCs w:val="22"/>
              </w:rPr>
              <w:t>.</w:t>
            </w:r>
            <w:r w:rsidR="00C93EB6">
              <w:rPr>
                <w:szCs w:val="22"/>
              </w:rPr>
              <w:t xml:space="preserve"> </w:t>
            </w:r>
            <w:r w:rsidR="006C5D62" w:rsidRPr="003944F4">
              <w:rPr>
                <w:szCs w:val="22"/>
              </w:rPr>
              <w:t>I.</w:t>
            </w:r>
            <w:r w:rsidR="00C93EB6">
              <w:rPr>
                <w:szCs w:val="22"/>
              </w:rPr>
              <w:t xml:space="preserve"> </w:t>
            </w:r>
            <w:r w:rsidR="006C5D62" w:rsidRPr="003944F4">
              <w:rPr>
                <w:szCs w:val="22"/>
              </w:rPr>
              <w:t>101</w:t>
            </w:r>
            <w:r w:rsidR="00C93EB6">
              <w:rPr>
                <w:szCs w:val="22"/>
              </w:rPr>
              <w:t xml:space="preserve"> </w:t>
            </w:r>
            <w:r w:rsidR="006C5D62" w:rsidRPr="003944F4">
              <w:rPr>
                <w:szCs w:val="22"/>
              </w:rPr>
              <w:t>et</w:t>
            </w:r>
            <w:r w:rsidR="00C93EB6">
              <w:rPr>
                <w:szCs w:val="22"/>
              </w:rPr>
              <w:t xml:space="preserve"> </w:t>
            </w:r>
            <w:r w:rsidR="006C5D62" w:rsidRPr="003944F4">
              <w:rPr>
                <w:szCs w:val="22"/>
              </w:rPr>
              <w:t>101a</w:t>
            </w:r>
            <w:r w:rsidR="00C93EB6">
              <w:rPr>
                <w:szCs w:val="22"/>
              </w:rPr>
              <w:t xml:space="preserve"> </w:t>
            </w:r>
            <w:r w:rsidR="006C5D62" w:rsidRPr="003944F4">
              <w:rPr>
                <w:szCs w:val="22"/>
              </w:rPr>
              <w:t>(Granstrem</w:t>
            </w:r>
            <w:r w:rsidR="00C93EB6">
              <w:rPr>
                <w:szCs w:val="22"/>
              </w:rPr>
              <w:t xml:space="preserve"> </w:t>
            </w:r>
            <w:r w:rsidR="006C5D62" w:rsidRPr="003944F4">
              <w:rPr>
                <w:szCs w:val="22"/>
              </w:rPr>
              <w:t>138)</w:t>
            </w:r>
            <w:r>
              <w:rPr>
                <w:szCs w:val="22"/>
              </w:rPr>
              <w:t>,</w:t>
            </w:r>
            <w:r w:rsidR="00C93EB6">
              <w:rPr>
                <w:szCs w:val="22"/>
              </w:rPr>
              <w:t xml:space="preserve"> </w:t>
            </w:r>
            <w:r>
              <w:rPr>
                <w:szCs w:val="22"/>
              </w:rPr>
              <w:t>Diktyon</w:t>
            </w:r>
            <w:r w:rsidR="00C93EB6">
              <w:rPr>
                <w:szCs w:val="22"/>
              </w:rPr>
              <w:t xml:space="preserve"> </w:t>
            </w:r>
            <w:r w:rsidRPr="00B11A13">
              <w:rPr>
                <w:szCs w:val="22"/>
              </w:rPr>
              <w:t>57171</w:t>
            </w:r>
            <w:r>
              <w:rPr>
                <w:szCs w:val="22"/>
              </w:rPr>
              <w:t>.</w:t>
            </w:r>
          </w:p>
        </w:tc>
      </w:tr>
      <w:tr w:rsidR="009B195A" w:rsidRPr="00ED3A94" w14:paraId="030E6D85" w14:textId="77777777" w:rsidTr="00AD23CB">
        <w:trPr>
          <w:cantSplit/>
        </w:trPr>
        <w:tc>
          <w:tcPr>
            <w:tcW w:w="1483" w:type="dxa"/>
            <w:shd w:val="clear" w:color="auto" w:fill="auto"/>
          </w:tcPr>
          <w:p w14:paraId="00A3E198" w14:textId="77777777" w:rsidR="006B494C" w:rsidRPr="00E55B3A" w:rsidRDefault="006B494C" w:rsidP="006B494C">
            <w:pPr>
              <w:pStyle w:val="AuthNormal"/>
              <w:jc w:val="center"/>
              <w:rPr>
                <w:b/>
                <w:bCs/>
                <w:szCs w:val="22"/>
              </w:rPr>
            </w:pPr>
            <w:r w:rsidRPr="00E55B3A">
              <w:rPr>
                <w:b/>
                <w:bCs/>
                <w:szCs w:val="22"/>
              </w:rPr>
              <w:t>132p</w:t>
            </w:r>
          </w:p>
          <w:p w14:paraId="2A124735" w14:textId="77777777" w:rsidR="00EA63CD" w:rsidRPr="00713FA7" w:rsidRDefault="002174AB" w:rsidP="006B494C">
            <w:pPr>
              <w:pStyle w:val="AuthNormal"/>
              <w:jc w:val="center"/>
              <w:rPr>
                <w:szCs w:val="22"/>
              </w:rPr>
            </w:pPr>
            <w:r>
              <w:rPr>
                <w:szCs w:val="22"/>
              </w:rPr>
              <w:t>18e,113a</w:t>
            </w:r>
          </w:p>
        </w:tc>
        <w:tc>
          <w:tcPr>
            <w:tcW w:w="905" w:type="dxa"/>
          </w:tcPr>
          <w:p w14:paraId="1A427E92" w14:textId="77777777" w:rsidR="00762CB8" w:rsidRDefault="002174AB" w:rsidP="00762CB8">
            <w:pPr>
              <w:pStyle w:val="AuthNormal"/>
              <w:pBdr>
                <w:bottom w:val="single" w:sz="4" w:space="1" w:color="auto"/>
              </w:pBdr>
              <w:jc w:val="center"/>
              <w:rPr>
                <w:szCs w:val="22"/>
              </w:rPr>
            </w:pPr>
            <w:r>
              <w:rPr>
                <w:szCs w:val="22"/>
              </w:rPr>
              <w:t>18</w:t>
            </w:r>
          </w:p>
          <w:p w14:paraId="03FE5C81" w14:textId="77777777" w:rsidR="006B494C" w:rsidRPr="00984F55" w:rsidRDefault="002174AB" w:rsidP="00762CB8">
            <w:pPr>
              <w:pStyle w:val="AuthNormal"/>
              <w:jc w:val="center"/>
              <w:rPr>
                <w:szCs w:val="22"/>
              </w:rPr>
            </w:pPr>
            <w:r w:rsidRPr="002174AB">
              <w:rPr>
                <w:szCs w:val="22"/>
              </w:rPr>
              <w:t>49608</w:t>
            </w:r>
          </w:p>
        </w:tc>
        <w:tc>
          <w:tcPr>
            <w:tcW w:w="6654" w:type="dxa"/>
          </w:tcPr>
          <w:p w14:paraId="502F7832" w14:textId="77777777" w:rsidR="006B494C" w:rsidRDefault="00581671" w:rsidP="006B494C">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sidRPr="00581671">
              <w:rPr>
                <w:szCs w:val="22"/>
              </w:rPr>
              <w:t>47</w:t>
            </w:r>
            <w:r>
              <w:rPr>
                <w:szCs w:val="22"/>
              </w:rPr>
              <w:t>.</w:t>
            </w:r>
          </w:p>
          <w:p w14:paraId="4823089E" w14:textId="77777777" w:rsidR="002174AB" w:rsidRPr="00984F55" w:rsidRDefault="00581671" w:rsidP="00581671">
            <w:pPr>
              <w:pStyle w:val="AuthNormal"/>
              <w:jc w:val="left"/>
              <w:rPr>
                <w:szCs w:val="22"/>
              </w:rPr>
            </w:pPr>
            <w:r w:rsidRPr="00581671">
              <w:rPr>
                <w:szCs w:val="22"/>
              </w:rPr>
              <w:t>Paris</w:t>
            </w:r>
            <w:r>
              <w:rPr>
                <w:szCs w:val="22"/>
              </w:rPr>
              <w:t>,</w:t>
            </w:r>
            <w:r w:rsidR="00C93EB6">
              <w:rPr>
                <w:szCs w:val="22"/>
              </w:rPr>
              <w:t xml:space="preserve"> </w:t>
            </w:r>
            <w:r w:rsidRPr="00581671">
              <w:rPr>
                <w:szCs w:val="22"/>
              </w:rPr>
              <w:t>Bibliothèque</w:t>
            </w:r>
            <w:r w:rsidR="00C93EB6">
              <w:rPr>
                <w:szCs w:val="22"/>
              </w:rPr>
              <w:t xml:space="preserve"> </w:t>
            </w:r>
            <w:r w:rsidRPr="00581671">
              <w:rPr>
                <w:szCs w:val="22"/>
              </w:rPr>
              <w:t>nationale</w:t>
            </w:r>
            <w:r w:rsidR="00C93EB6">
              <w:rPr>
                <w:szCs w:val="22"/>
              </w:rPr>
              <w:t xml:space="preserve"> </w:t>
            </w:r>
            <w:r w:rsidRPr="00581671">
              <w:rPr>
                <w:szCs w:val="22"/>
              </w:rPr>
              <w:t>de</w:t>
            </w:r>
            <w:r w:rsidR="00C93EB6">
              <w:rPr>
                <w:szCs w:val="22"/>
              </w:rPr>
              <w:t xml:space="preserve"> </w:t>
            </w:r>
            <w:r w:rsidRPr="00581671">
              <w:rPr>
                <w:szCs w:val="22"/>
              </w:rPr>
              <w:t>France</w:t>
            </w:r>
            <w:r w:rsidR="00C93EB6">
              <w:rPr>
                <w:szCs w:val="22"/>
              </w:rPr>
              <w:t xml:space="preserve"> </w:t>
            </w:r>
            <w:r w:rsidRPr="00581671">
              <w:rPr>
                <w:szCs w:val="22"/>
              </w:rPr>
              <w:t>(BNF)</w:t>
            </w:r>
            <w:r>
              <w:rPr>
                <w:szCs w:val="22"/>
              </w:rPr>
              <w:t>,</w:t>
            </w:r>
            <w:r w:rsidR="00C93EB6">
              <w:rPr>
                <w:szCs w:val="22"/>
              </w:rPr>
              <w:t xml:space="preserve"> </w:t>
            </w:r>
            <w:r w:rsidRPr="00581671">
              <w:rPr>
                <w:szCs w:val="22"/>
              </w:rPr>
              <w:t>gr.</w:t>
            </w:r>
            <w:r w:rsidR="00C93EB6">
              <w:rPr>
                <w:szCs w:val="22"/>
              </w:rPr>
              <w:t xml:space="preserve"> </w:t>
            </w:r>
            <w:r w:rsidRPr="00581671">
              <w:rPr>
                <w:szCs w:val="22"/>
              </w:rPr>
              <w:t>0047</w:t>
            </w:r>
            <w:r>
              <w:rPr>
                <w:szCs w:val="22"/>
              </w:rPr>
              <w:t>.</w:t>
            </w:r>
          </w:p>
        </w:tc>
      </w:tr>
      <w:tr w:rsidR="009B195A" w:rsidRPr="00ED3A94" w14:paraId="14B3475B" w14:textId="77777777" w:rsidTr="00AD23CB">
        <w:trPr>
          <w:cantSplit/>
        </w:trPr>
        <w:tc>
          <w:tcPr>
            <w:tcW w:w="1483" w:type="dxa"/>
            <w:shd w:val="clear" w:color="auto" w:fill="auto"/>
          </w:tcPr>
          <w:p w14:paraId="5B8C2BCE" w14:textId="77777777" w:rsidR="006B494C" w:rsidRPr="00E55B3A" w:rsidRDefault="006B494C" w:rsidP="006B494C">
            <w:pPr>
              <w:pStyle w:val="AuthNormal"/>
              <w:jc w:val="center"/>
              <w:rPr>
                <w:b/>
                <w:bCs/>
                <w:szCs w:val="22"/>
              </w:rPr>
            </w:pPr>
            <w:r w:rsidRPr="00E55B3A">
              <w:rPr>
                <w:b/>
                <w:bCs/>
                <w:szCs w:val="22"/>
              </w:rPr>
              <w:t>133p</w:t>
            </w:r>
          </w:p>
          <w:p w14:paraId="2B796949" w14:textId="77777777" w:rsidR="00E55B3A" w:rsidRPr="00713FA7" w:rsidRDefault="00E55B3A" w:rsidP="006B494C">
            <w:pPr>
              <w:pStyle w:val="AuthNormal"/>
              <w:jc w:val="center"/>
              <w:rPr>
                <w:szCs w:val="22"/>
              </w:rPr>
            </w:pPr>
            <w:r>
              <w:rPr>
                <w:szCs w:val="22"/>
              </w:rPr>
              <w:t>51a</w:t>
            </w:r>
            <w:r w:rsidR="00B67FBD">
              <w:rPr>
                <w:szCs w:val="22"/>
              </w:rPr>
              <w:t>,52r</w:t>
            </w:r>
          </w:p>
        </w:tc>
        <w:tc>
          <w:tcPr>
            <w:tcW w:w="905" w:type="dxa"/>
          </w:tcPr>
          <w:p w14:paraId="6BC8F221" w14:textId="77777777" w:rsidR="00762CB8" w:rsidRDefault="00B67FBD" w:rsidP="00762CB8">
            <w:pPr>
              <w:pStyle w:val="AuthNormal"/>
              <w:pBdr>
                <w:bottom w:val="single" w:sz="4" w:space="1" w:color="auto"/>
              </w:pBdr>
              <w:jc w:val="center"/>
              <w:rPr>
                <w:szCs w:val="22"/>
              </w:rPr>
            </w:pPr>
            <w:r>
              <w:rPr>
                <w:szCs w:val="22"/>
              </w:rPr>
              <w:t>337</w:t>
            </w:r>
          </w:p>
          <w:p w14:paraId="16FDC950" w14:textId="77777777" w:rsidR="006B494C" w:rsidRPr="00984F55" w:rsidRDefault="00B67FBD" w:rsidP="00762CB8">
            <w:pPr>
              <w:pStyle w:val="AuthNormal"/>
              <w:jc w:val="center"/>
              <w:rPr>
                <w:szCs w:val="22"/>
              </w:rPr>
            </w:pPr>
            <w:r w:rsidRPr="00B67FBD">
              <w:rPr>
                <w:szCs w:val="22"/>
              </w:rPr>
              <w:t>49617</w:t>
            </w:r>
          </w:p>
        </w:tc>
        <w:tc>
          <w:tcPr>
            <w:tcW w:w="6654" w:type="dxa"/>
          </w:tcPr>
          <w:p w14:paraId="2120B624" w14:textId="77777777" w:rsidR="00B67FBD" w:rsidRDefault="00B67FBD" w:rsidP="00B67FB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56.</w:t>
            </w:r>
          </w:p>
          <w:p w14:paraId="7EF83FC4" w14:textId="77777777" w:rsidR="006B494C" w:rsidRPr="00984F55" w:rsidRDefault="00B67FBD" w:rsidP="006B494C">
            <w:pPr>
              <w:pStyle w:val="AuthNormal"/>
              <w:jc w:val="left"/>
              <w:rPr>
                <w:szCs w:val="22"/>
              </w:rPr>
            </w:pPr>
            <w:r w:rsidRPr="00B67FBD">
              <w:rPr>
                <w:szCs w:val="22"/>
              </w:rPr>
              <w:t>Paris</w:t>
            </w:r>
            <w:r>
              <w:rPr>
                <w:szCs w:val="22"/>
              </w:rPr>
              <w:t>,</w:t>
            </w:r>
            <w:r w:rsidR="00C93EB6">
              <w:rPr>
                <w:szCs w:val="22"/>
              </w:rPr>
              <w:t xml:space="preserve"> </w:t>
            </w:r>
            <w:r w:rsidRPr="00B67FBD">
              <w:rPr>
                <w:szCs w:val="22"/>
              </w:rPr>
              <w:t>Bibliothèque</w:t>
            </w:r>
            <w:r w:rsidR="00C93EB6">
              <w:rPr>
                <w:szCs w:val="22"/>
              </w:rPr>
              <w:t xml:space="preserve"> </w:t>
            </w:r>
            <w:r w:rsidRPr="00B67FBD">
              <w:rPr>
                <w:szCs w:val="22"/>
              </w:rPr>
              <w:t>nationale</w:t>
            </w:r>
            <w:r w:rsidR="00C93EB6">
              <w:rPr>
                <w:szCs w:val="22"/>
              </w:rPr>
              <w:t xml:space="preserve"> </w:t>
            </w:r>
            <w:r w:rsidRPr="00B67FBD">
              <w:rPr>
                <w:szCs w:val="22"/>
              </w:rPr>
              <w:t>de</w:t>
            </w:r>
            <w:r w:rsidR="00C93EB6">
              <w:rPr>
                <w:szCs w:val="22"/>
              </w:rPr>
              <w:t xml:space="preserve"> </w:t>
            </w:r>
            <w:r w:rsidRPr="00B67FBD">
              <w:rPr>
                <w:szCs w:val="22"/>
              </w:rPr>
              <w:t>France</w:t>
            </w:r>
            <w:r w:rsidR="00C93EB6">
              <w:rPr>
                <w:szCs w:val="22"/>
              </w:rPr>
              <w:t xml:space="preserve"> </w:t>
            </w:r>
            <w:r w:rsidRPr="00B67FBD">
              <w:rPr>
                <w:szCs w:val="22"/>
              </w:rPr>
              <w:t>(BNF)</w:t>
            </w:r>
            <w:r>
              <w:rPr>
                <w:szCs w:val="22"/>
              </w:rPr>
              <w:t>,</w:t>
            </w:r>
            <w:r w:rsidR="00C93EB6">
              <w:rPr>
                <w:szCs w:val="22"/>
              </w:rPr>
              <w:t xml:space="preserve"> </w:t>
            </w:r>
            <w:r w:rsidRPr="00B67FBD">
              <w:rPr>
                <w:szCs w:val="22"/>
              </w:rPr>
              <w:t>gr.</w:t>
            </w:r>
            <w:r w:rsidR="00C93EB6">
              <w:rPr>
                <w:szCs w:val="22"/>
              </w:rPr>
              <w:t xml:space="preserve"> </w:t>
            </w:r>
            <w:r w:rsidRPr="00B67FBD">
              <w:rPr>
                <w:szCs w:val="22"/>
              </w:rPr>
              <w:t>0056</w:t>
            </w:r>
            <w:r>
              <w:rPr>
                <w:szCs w:val="22"/>
              </w:rPr>
              <w:t>.</w:t>
            </w:r>
          </w:p>
        </w:tc>
      </w:tr>
      <w:tr w:rsidR="009B195A" w:rsidRPr="00ED3A94" w14:paraId="128E5D39" w14:textId="77777777" w:rsidTr="00AD23CB">
        <w:trPr>
          <w:cantSplit/>
        </w:trPr>
        <w:tc>
          <w:tcPr>
            <w:tcW w:w="1483" w:type="dxa"/>
            <w:shd w:val="clear" w:color="auto" w:fill="auto"/>
          </w:tcPr>
          <w:p w14:paraId="3CC518FE" w14:textId="77777777" w:rsidR="006B494C" w:rsidRPr="00C52815" w:rsidRDefault="006B494C" w:rsidP="006B494C">
            <w:pPr>
              <w:pStyle w:val="AuthNormal"/>
              <w:jc w:val="center"/>
              <w:rPr>
                <w:b/>
                <w:bCs/>
                <w:szCs w:val="22"/>
              </w:rPr>
            </w:pPr>
            <w:r w:rsidRPr="00C52815">
              <w:rPr>
                <w:b/>
                <w:bCs/>
                <w:szCs w:val="22"/>
              </w:rPr>
              <w:t>134p</w:t>
            </w:r>
          </w:p>
          <w:p w14:paraId="705CA52F" w14:textId="77777777" w:rsidR="00C52815" w:rsidRPr="00713FA7" w:rsidRDefault="00C52815" w:rsidP="006B494C">
            <w:pPr>
              <w:pStyle w:val="AuthNormal"/>
              <w:jc w:val="center"/>
              <w:rPr>
                <w:szCs w:val="22"/>
              </w:rPr>
            </w:pPr>
            <w:r>
              <w:rPr>
                <w:szCs w:val="22"/>
              </w:rPr>
              <w:t>114a</w:t>
            </w:r>
          </w:p>
        </w:tc>
        <w:tc>
          <w:tcPr>
            <w:tcW w:w="905" w:type="dxa"/>
          </w:tcPr>
          <w:p w14:paraId="2D39DEE8" w14:textId="77777777" w:rsidR="00762CB8" w:rsidRDefault="00C52815" w:rsidP="00762CB8">
            <w:pPr>
              <w:pStyle w:val="AuthNormal"/>
              <w:pBdr>
                <w:bottom w:val="single" w:sz="4" w:space="1" w:color="auto"/>
              </w:pBdr>
              <w:jc w:val="center"/>
              <w:rPr>
                <w:szCs w:val="22"/>
              </w:rPr>
            </w:pPr>
            <w:r>
              <w:rPr>
                <w:szCs w:val="22"/>
              </w:rPr>
              <w:t>465</w:t>
            </w:r>
          </w:p>
          <w:p w14:paraId="2029343D" w14:textId="77777777" w:rsidR="006B494C" w:rsidRPr="00984F55" w:rsidRDefault="00C52815" w:rsidP="00762CB8">
            <w:pPr>
              <w:pStyle w:val="AuthNormal"/>
              <w:jc w:val="center"/>
              <w:rPr>
                <w:szCs w:val="22"/>
              </w:rPr>
            </w:pPr>
            <w:r w:rsidRPr="00C52815">
              <w:rPr>
                <w:szCs w:val="22"/>
              </w:rPr>
              <w:t>49618</w:t>
            </w:r>
          </w:p>
        </w:tc>
        <w:tc>
          <w:tcPr>
            <w:tcW w:w="6654" w:type="dxa"/>
          </w:tcPr>
          <w:p w14:paraId="67C5C659" w14:textId="77777777" w:rsidR="006B494C" w:rsidRDefault="00C52815" w:rsidP="00C52815">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57.</w:t>
            </w:r>
          </w:p>
          <w:p w14:paraId="29573B65" w14:textId="77777777" w:rsidR="00C52815" w:rsidRPr="00984F55" w:rsidRDefault="00C52815" w:rsidP="006B494C">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0057</w:t>
            </w:r>
            <w:r w:rsidR="00D71DDD">
              <w:rPr>
                <w:szCs w:val="22"/>
              </w:rPr>
              <w:t>.</w:t>
            </w:r>
          </w:p>
        </w:tc>
      </w:tr>
      <w:tr w:rsidR="009B195A" w:rsidRPr="00ED3A94" w14:paraId="6ED01A48" w14:textId="77777777" w:rsidTr="00AD23CB">
        <w:trPr>
          <w:cantSplit/>
        </w:trPr>
        <w:tc>
          <w:tcPr>
            <w:tcW w:w="1483" w:type="dxa"/>
            <w:shd w:val="clear" w:color="auto" w:fill="auto"/>
          </w:tcPr>
          <w:p w14:paraId="7A9B0AC7" w14:textId="77777777" w:rsidR="006B494C" w:rsidRPr="00B56EDE" w:rsidRDefault="006B494C" w:rsidP="006B494C">
            <w:pPr>
              <w:pStyle w:val="AuthNormal"/>
              <w:jc w:val="center"/>
              <w:rPr>
                <w:b/>
                <w:bCs/>
                <w:szCs w:val="22"/>
              </w:rPr>
            </w:pPr>
            <w:r w:rsidRPr="00B56EDE">
              <w:rPr>
                <w:b/>
                <w:bCs/>
                <w:szCs w:val="22"/>
              </w:rPr>
              <w:t>135p</w:t>
            </w:r>
          </w:p>
          <w:p w14:paraId="28F9618A" w14:textId="77777777" w:rsidR="00B56EDE" w:rsidRPr="00713FA7" w:rsidRDefault="00B56EDE" w:rsidP="006B494C">
            <w:pPr>
              <w:pStyle w:val="AuthNormal"/>
              <w:jc w:val="center"/>
              <w:rPr>
                <w:szCs w:val="22"/>
              </w:rPr>
            </w:pPr>
            <w:r>
              <w:rPr>
                <w:szCs w:val="22"/>
              </w:rPr>
              <w:t>115a</w:t>
            </w:r>
          </w:p>
        </w:tc>
        <w:tc>
          <w:tcPr>
            <w:tcW w:w="905" w:type="dxa"/>
          </w:tcPr>
          <w:p w14:paraId="021FBEAF" w14:textId="77777777" w:rsidR="00762CB8" w:rsidRDefault="00D71DDD" w:rsidP="00762CB8">
            <w:pPr>
              <w:pStyle w:val="AuthNormal"/>
              <w:pBdr>
                <w:bottom w:val="single" w:sz="4" w:space="1" w:color="auto"/>
              </w:pBdr>
              <w:jc w:val="center"/>
              <w:rPr>
                <w:szCs w:val="22"/>
              </w:rPr>
            </w:pPr>
            <w:r>
              <w:rPr>
                <w:szCs w:val="22"/>
              </w:rPr>
              <w:t>466</w:t>
            </w:r>
          </w:p>
          <w:p w14:paraId="16E2E0FF" w14:textId="77777777" w:rsidR="006B494C" w:rsidRPr="00984F55" w:rsidRDefault="00D71DDD" w:rsidP="00762CB8">
            <w:pPr>
              <w:pStyle w:val="AuthNormal"/>
              <w:jc w:val="center"/>
              <w:rPr>
                <w:szCs w:val="22"/>
              </w:rPr>
            </w:pPr>
            <w:r w:rsidRPr="00D71DDD">
              <w:rPr>
                <w:szCs w:val="22"/>
              </w:rPr>
              <w:t>49619</w:t>
            </w:r>
          </w:p>
        </w:tc>
        <w:tc>
          <w:tcPr>
            <w:tcW w:w="6654" w:type="dxa"/>
          </w:tcPr>
          <w:p w14:paraId="18DE4A91" w14:textId="77777777" w:rsidR="00D71DDD" w:rsidRDefault="00D71DDD" w:rsidP="00D71DD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58.</w:t>
            </w:r>
          </w:p>
          <w:p w14:paraId="22DF6270" w14:textId="77777777" w:rsidR="00386932" w:rsidRPr="00445765" w:rsidRDefault="00D71DDD" w:rsidP="00445765">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005</w:t>
            </w:r>
            <w:r>
              <w:rPr>
                <w:szCs w:val="22"/>
              </w:rPr>
              <w:t>8.</w:t>
            </w:r>
          </w:p>
        </w:tc>
      </w:tr>
      <w:tr w:rsidR="009B195A" w:rsidRPr="00ED3A94" w14:paraId="5FA31E45" w14:textId="77777777" w:rsidTr="00AD23CB">
        <w:trPr>
          <w:cantSplit/>
        </w:trPr>
        <w:tc>
          <w:tcPr>
            <w:tcW w:w="1483" w:type="dxa"/>
            <w:shd w:val="clear" w:color="auto" w:fill="auto"/>
          </w:tcPr>
          <w:p w14:paraId="408D33D1" w14:textId="77777777" w:rsidR="006B494C" w:rsidRPr="00543681" w:rsidRDefault="006B494C" w:rsidP="006B494C">
            <w:pPr>
              <w:pStyle w:val="AuthNormal"/>
              <w:jc w:val="center"/>
              <w:rPr>
                <w:b/>
                <w:bCs/>
                <w:szCs w:val="22"/>
              </w:rPr>
            </w:pPr>
            <w:r w:rsidRPr="00543681">
              <w:rPr>
                <w:b/>
                <w:bCs/>
                <w:szCs w:val="22"/>
              </w:rPr>
              <w:t>136p</w:t>
            </w:r>
          </w:p>
          <w:p w14:paraId="0409B5EA" w14:textId="77777777" w:rsidR="00543681" w:rsidRPr="00713FA7" w:rsidRDefault="00543681" w:rsidP="006B494C">
            <w:pPr>
              <w:pStyle w:val="AuthNormal"/>
              <w:jc w:val="center"/>
              <w:rPr>
                <w:szCs w:val="22"/>
              </w:rPr>
            </w:pPr>
            <w:r>
              <w:rPr>
                <w:szCs w:val="22"/>
              </w:rPr>
              <w:t>116a</w:t>
            </w:r>
            <w:r w:rsidR="000D7F37">
              <w:rPr>
                <w:szCs w:val="22"/>
              </w:rPr>
              <w:t>,r53</w:t>
            </w:r>
          </w:p>
        </w:tc>
        <w:tc>
          <w:tcPr>
            <w:tcW w:w="905" w:type="dxa"/>
          </w:tcPr>
          <w:p w14:paraId="03949573" w14:textId="77777777" w:rsidR="00762CB8" w:rsidRDefault="00543681" w:rsidP="00762CB8">
            <w:pPr>
              <w:pStyle w:val="AuthNormal"/>
              <w:pBdr>
                <w:bottom w:val="single" w:sz="4" w:space="1" w:color="auto"/>
              </w:pBdr>
              <w:jc w:val="center"/>
              <w:rPr>
                <w:szCs w:val="22"/>
              </w:rPr>
            </w:pPr>
            <w:r>
              <w:rPr>
                <w:szCs w:val="22"/>
              </w:rPr>
              <w:t>467</w:t>
            </w:r>
          </w:p>
          <w:p w14:paraId="7635FC2B" w14:textId="77777777" w:rsidR="006B494C" w:rsidRPr="00984F55" w:rsidRDefault="00543681" w:rsidP="00762CB8">
            <w:pPr>
              <w:pStyle w:val="AuthNormal"/>
              <w:jc w:val="center"/>
              <w:rPr>
                <w:szCs w:val="22"/>
              </w:rPr>
            </w:pPr>
            <w:r w:rsidRPr="00D71DDD">
              <w:rPr>
                <w:szCs w:val="22"/>
              </w:rPr>
              <w:t>496</w:t>
            </w:r>
            <w:r>
              <w:rPr>
                <w:szCs w:val="22"/>
              </w:rPr>
              <w:t>20</w:t>
            </w:r>
          </w:p>
        </w:tc>
        <w:tc>
          <w:tcPr>
            <w:tcW w:w="6654" w:type="dxa"/>
          </w:tcPr>
          <w:p w14:paraId="101801F3" w14:textId="77777777" w:rsidR="00543681" w:rsidRDefault="00543681" w:rsidP="00543681">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59.</w:t>
            </w:r>
          </w:p>
          <w:p w14:paraId="040F725D" w14:textId="77777777" w:rsidR="006B494C" w:rsidRPr="00984F55" w:rsidRDefault="00543681" w:rsidP="00543681">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005</w:t>
            </w:r>
            <w:r>
              <w:rPr>
                <w:szCs w:val="22"/>
              </w:rPr>
              <w:t>9.</w:t>
            </w:r>
          </w:p>
        </w:tc>
      </w:tr>
      <w:tr w:rsidR="009B195A" w:rsidRPr="00ED3A94" w14:paraId="6ECE4672" w14:textId="77777777" w:rsidTr="00AD23CB">
        <w:trPr>
          <w:cantSplit/>
        </w:trPr>
        <w:tc>
          <w:tcPr>
            <w:tcW w:w="1483" w:type="dxa"/>
            <w:shd w:val="clear" w:color="auto" w:fill="auto"/>
          </w:tcPr>
          <w:p w14:paraId="0FCD17A8" w14:textId="77777777" w:rsidR="006B494C" w:rsidRPr="00312A88" w:rsidRDefault="006B494C" w:rsidP="006B494C">
            <w:pPr>
              <w:pStyle w:val="AuthNormal"/>
              <w:jc w:val="center"/>
              <w:rPr>
                <w:b/>
                <w:bCs/>
                <w:szCs w:val="22"/>
              </w:rPr>
            </w:pPr>
            <w:r w:rsidRPr="00312A88">
              <w:rPr>
                <w:b/>
                <w:bCs/>
                <w:szCs w:val="22"/>
              </w:rPr>
              <w:t>137p</w:t>
            </w:r>
          </w:p>
          <w:p w14:paraId="4A1152A9" w14:textId="77777777" w:rsidR="00B4791F" w:rsidRPr="00713FA7" w:rsidRDefault="00B4791F" w:rsidP="006B494C">
            <w:pPr>
              <w:pStyle w:val="AuthNormal"/>
              <w:jc w:val="center"/>
              <w:rPr>
                <w:szCs w:val="22"/>
              </w:rPr>
            </w:pPr>
            <w:r>
              <w:rPr>
                <w:szCs w:val="22"/>
              </w:rPr>
              <w:t>263e,117a</w:t>
            </w:r>
          </w:p>
        </w:tc>
        <w:tc>
          <w:tcPr>
            <w:tcW w:w="905" w:type="dxa"/>
          </w:tcPr>
          <w:p w14:paraId="159CF3F1" w14:textId="77777777" w:rsidR="00762CB8" w:rsidRDefault="00B4791F" w:rsidP="00762CB8">
            <w:pPr>
              <w:pStyle w:val="AuthNormal"/>
              <w:pBdr>
                <w:bottom w:val="single" w:sz="4" w:space="1" w:color="auto"/>
              </w:pBdr>
              <w:jc w:val="center"/>
              <w:rPr>
                <w:szCs w:val="22"/>
              </w:rPr>
            </w:pPr>
            <w:r>
              <w:rPr>
                <w:szCs w:val="22"/>
              </w:rPr>
              <w:t>263</w:t>
            </w:r>
          </w:p>
          <w:p w14:paraId="41471029" w14:textId="77777777" w:rsidR="006B494C" w:rsidRPr="00984F55" w:rsidRDefault="00B4791F" w:rsidP="00762CB8">
            <w:pPr>
              <w:pStyle w:val="AuthNormal"/>
              <w:jc w:val="center"/>
              <w:rPr>
                <w:szCs w:val="22"/>
              </w:rPr>
            </w:pPr>
            <w:r w:rsidRPr="00B4791F">
              <w:rPr>
                <w:szCs w:val="22"/>
              </w:rPr>
              <w:t>49622</w:t>
            </w:r>
          </w:p>
        </w:tc>
        <w:tc>
          <w:tcPr>
            <w:tcW w:w="6654" w:type="dxa"/>
          </w:tcPr>
          <w:p w14:paraId="5E43C3CB" w14:textId="77777777" w:rsidR="00B4791F" w:rsidRDefault="00B4791F" w:rsidP="00B4791F">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61.</w:t>
            </w:r>
          </w:p>
          <w:p w14:paraId="68BB26D9" w14:textId="77777777" w:rsidR="006B494C" w:rsidRPr="00984F55" w:rsidRDefault="00B4791F" w:rsidP="00B4791F">
            <w:pPr>
              <w:pStyle w:val="AuthNormal"/>
              <w:jc w:val="left"/>
              <w:rPr>
                <w:szCs w:val="22"/>
              </w:rPr>
            </w:pPr>
            <w:r w:rsidRPr="00C52815">
              <w:rPr>
                <w:szCs w:val="22"/>
              </w:rPr>
              <w:t>Paris</w:t>
            </w:r>
            <w:r>
              <w:rPr>
                <w:szCs w:val="22"/>
              </w:rPr>
              <w:t>,</w:t>
            </w:r>
            <w:r w:rsidR="00C93EB6">
              <w:rPr>
                <w:szCs w:val="22"/>
              </w:rPr>
              <w:t xml:space="preserve"> </w:t>
            </w:r>
            <w:r w:rsidRPr="00C52815">
              <w:rPr>
                <w:szCs w:val="22"/>
              </w:rPr>
              <w:t>Bibliothèque</w:t>
            </w:r>
            <w:r w:rsidR="00C93EB6">
              <w:rPr>
                <w:szCs w:val="22"/>
              </w:rPr>
              <w:t xml:space="preserve"> </w:t>
            </w:r>
            <w:r w:rsidRPr="00C52815">
              <w:rPr>
                <w:szCs w:val="22"/>
              </w:rPr>
              <w:t>nationale</w:t>
            </w:r>
            <w:r w:rsidR="00C93EB6">
              <w:rPr>
                <w:szCs w:val="22"/>
              </w:rPr>
              <w:t xml:space="preserve"> </w:t>
            </w:r>
            <w:r w:rsidRPr="00C52815">
              <w:rPr>
                <w:szCs w:val="22"/>
              </w:rPr>
              <w:t>de</w:t>
            </w:r>
            <w:r w:rsidR="00C93EB6">
              <w:rPr>
                <w:szCs w:val="22"/>
              </w:rPr>
              <w:t xml:space="preserve"> </w:t>
            </w:r>
            <w:r w:rsidRPr="00C52815">
              <w:rPr>
                <w:szCs w:val="22"/>
              </w:rPr>
              <w:t>France</w:t>
            </w:r>
            <w:r w:rsidR="00C93EB6">
              <w:rPr>
                <w:szCs w:val="22"/>
              </w:rPr>
              <w:t xml:space="preserve"> </w:t>
            </w:r>
            <w:r w:rsidRPr="00C52815">
              <w:rPr>
                <w:szCs w:val="22"/>
              </w:rPr>
              <w:t>(BNF)</w:t>
            </w:r>
            <w:r>
              <w:rPr>
                <w:szCs w:val="22"/>
              </w:rPr>
              <w:t>,</w:t>
            </w:r>
            <w:r w:rsidR="00C93EB6">
              <w:rPr>
                <w:szCs w:val="22"/>
              </w:rPr>
              <w:t xml:space="preserve"> </w:t>
            </w:r>
            <w:r w:rsidRPr="00C52815">
              <w:rPr>
                <w:szCs w:val="22"/>
              </w:rPr>
              <w:t>gr.</w:t>
            </w:r>
            <w:r w:rsidR="00C93EB6">
              <w:rPr>
                <w:szCs w:val="22"/>
              </w:rPr>
              <w:t xml:space="preserve"> </w:t>
            </w:r>
            <w:r w:rsidRPr="00C52815">
              <w:rPr>
                <w:szCs w:val="22"/>
              </w:rPr>
              <w:t>00</w:t>
            </w:r>
            <w:r>
              <w:rPr>
                <w:szCs w:val="22"/>
              </w:rPr>
              <w:t>61.</w:t>
            </w:r>
          </w:p>
        </w:tc>
      </w:tr>
      <w:tr w:rsidR="009B195A" w:rsidRPr="00ED3A94" w14:paraId="6A6CF672" w14:textId="77777777" w:rsidTr="00AD23CB">
        <w:trPr>
          <w:cantSplit/>
        </w:trPr>
        <w:tc>
          <w:tcPr>
            <w:tcW w:w="1483" w:type="dxa"/>
            <w:shd w:val="clear" w:color="auto" w:fill="auto"/>
          </w:tcPr>
          <w:p w14:paraId="7A7167AA" w14:textId="77777777" w:rsidR="006B494C" w:rsidRPr="00312A88" w:rsidRDefault="006B494C" w:rsidP="006B494C">
            <w:pPr>
              <w:pStyle w:val="AuthNormal"/>
              <w:jc w:val="center"/>
              <w:rPr>
                <w:b/>
                <w:bCs/>
                <w:szCs w:val="22"/>
              </w:rPr>
            </w:pPr>
            <w:r w:rsidRPr="00312A88">
              <w:rPr>
                <w:b/>
                <w:bCs/>
                <w:szCs w:val="22"/>
              </w:rPr>
              <w:t>138p</w:t>
            </w:r>
          </w:p>
          <w:p w14:paraId="6BA2E675" w14:textId="77777777" w:rsidR="00312A88" w:rsidRPr="00713FA7" w:rsidRDefault="00312A88" w:rsidP="006B494C">
            <w:pPr>
              <w:pStyle w:val="AuthNormal"/>
              <w:jc w:val="center"/>
              <w:rPr>
                <w:szCs w:val="22"/>
              </w:rPr>
            </w:pPr>
            <w:r>
              <w:rPr>
                <w:szCs w:val="22"/>
              </w:rPr>
              <w:t>118a,55</w:t>
            </w:r>
            <w:r w:rsidR="004E2968">
              <w:rPr>
                <w:szCs w:val="22"/>
              </w:rPr>
              <w:t>r</w:t>
            </w:r>
          </w:p>
        </w:tc>
        <w:tc>
          <w:tcPr>
            <w:tcW w:w="905" w:type="dxa"/>
          </w:tcPr>
          <w:p w14:paraId="63700087" w14:textId="77777777" w:rsidR="00762CB8" w:rsidRDefault="00312A88" w:rsidP="00762CB8">
            <w:pPr>
              <w:pStyle w:val="AuthNormal"/>
              <w:pBdr>
                <w:bottom w:val="single" w:sz="4" w:space="1" w:color="auto"/>
              </w:pBdr>
              <w:jc w:val="center"/>
              <w:rPr>
                <w:szCs w:val="22"/>
              </w:rPr>
            </w:pPr>
            <w:r>
              <w:rPr>
                <w:szCs w:val="22"/>
              </w:rPr>
              <w:t>468</w:t>
            </w:r>
          </w:p>
          <w:p w14:paraId="5AD115C8" w14:textId="77777777" w:rsidR="006B494C" w:rsidRPr="00984F55" w:rsidRDefault="00DB7861" w:rsidP="00762CB8">
            <w:pPr>
              <w:pStyle w:val="AuthNormal"/>
              <w:jc w:val="center"/>
              <w:rPr>
                <w:szCs w:val="22"/>
              </w:rPr>
            </w:pPr>
            <w:r w:rsidRPr="00DB7861">
              <w:rPr>
                <w:szCs w:val="22"/>
              </w:rPr>
              <w:t>49664</w:t>
            </w:r>
          </w:p>
        </w:tc>
        <w:tc>
          <w:tcPr>
            <w:tcW w:w="6654" w:type="dxa"/>
          </w:tcPr>
          <w:p w14:paraId="223D7239" w14:textId="77777777" w:rsidR="006B494C" w:rsidRDefault="00312A88" w:rsidP="00312A8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101.</w:t>
            </w:r>
          </w:p>
          <w:p w14:paraId="2A53C302" w14:textId="77777777" w:rsidR="00A40E09" w:rsidRPr="00984F55" w:rsidRDefault="00312A88" w:rsidP="005A62ED">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0101</w:t>
            </w:r>
            <w:r>
              <w:rPr>
                <w:szCs w:val="22"/>
              </w:rPr>
              <w:t>.</w:t>
            </w:r>
          </w:p>
        </w:tc>
      </w:tr>
      <w:tr w:rsidR="009B195A" w:rsidRPr="00ED3A94" w14:paraId="6E634C49" w14:textId="77777777" w:rsidTr="00AD23CB">
        <w:trPr>
          <w:cantSplit/>
        </w:trPr>
        <w:tc>
          <w:tcPr>
            <w:tcW w:w="1483" w:type="dxa"/>
            <w:shd w:val="clear" w:color="auto" w:fill="auto"/>
          </w:tcPr>
          <w:p w14:paraId="713761A2" w14:textId="77777777" w:rsidR="006B494C" w:rsidRPr="009558E6" w:rsidRDefault="006B494C" w:rsidP="006B494C">
            <w:pPr>
              <w:pStyle w:val="AuthNormal"/>
              <w:jc w:val="center"/>
              <w:rPr>
                <w:b/>
                <w:bCs/>
                <w:szCs w:val="22"/>
              </w:rPr>
            </w:pPr>
            <w:r w:rsidRPr="009558E6">
              <w:rPr>
                <w:b/>
                <w:bCs/>
                <w:szCs w:val="22"/>
              </w:rPr>
              <w:t>139p</w:t>
            </w:r>
          </w:p>
          <w:p w14:paraId="74A9651B" w14:textId="77777777" w:rsidR="009558E6" w:rsidRPr="00713FA7" w:rsidRDefault="009558E6" w:rsidP="006B494C">
            <w:pPr>
              <w:pStyle w:val="AuthNormal"/>
              <w:jc w:val="center"/>
              <w:rPr>
                <w:szCs w:val="22"/>
              </w:rPr>
            </w:pPr>
            <w:r>
              <w:rPr>
                <w:szCs w:val="22"/>
              </w:rPr>
              <w:t>119a</w:t>
            </w:r>
            <w:r w:rsidR="000D7F37">
              <w:rPr>
                <w:szCs w:val="22"/>
              </w:rPr>
              <w:t>,56r</w:t>
            </w:r>
          </w:p>
        </w:tc>
        <w:tc>
          <w:tcPr>
            <w:tcW w:w="905" w:type="dxa"/>
          </w:tcPr>
          <w:p w14:paraId="2198B452" w14:textId="77777777" w:rsidR="00762CB8" w:rsidRDefault="009558E6" w:rsidP="00762CB8">
            <w:pPr>
              <w:pStyle w:val="AuthNormal"/>
              <w:pBdr>
                <w:bottom w:val="single" w:sz="4" w:space="1" w:color="auto"/>
              </w:pBdr>
              <w:jc w:val="center"/>
              <w:rPr>
                <w:szCs w:val="22"/>
              </w:rPr>
            </w:pPr>
            <w:r>
              <w:rPr>
                <w:szCs w:val="22"/>
              </w:rPr>
              <w:t>469</w:t>
            </w:r>
          </w:p>
          <w:p w14:paraId="7A4A7CD6" w14:textId="77777777" w:rsidR="006B494C" w:rsidRPr="00984F55" w:rsidRDefault="009558E6" w:rsidP="00762CB8">
            <w:pPr>
              <w:pStyle w:val="AuthNormal"/>
              <w:jc w:val="center"/>
              <w:rPr>
                <w:szCs w:val="22"/>
              </w:rPr>
            </w:pPr>
            <w:r w:rsidRPr="009558E6">
              <w:rPr>
                <w:szCs w:val="22"/>
              </w:rPr>
              <w:t>49666</w:t>
            </w:r>
          </w:p>
        </w:tc>
        <w:tc>
          <w:tcPr>
            <w:tcW w:w="6654" w:type="dxa"/>
          </w:tcPr>
          <w:p w14:paraId="16A40FC9" w14:textId="77777777" w:rsidR="009558E6" w:rsidRDefault="009558E6" w:rsidP="009558E6">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102A.</w:t>
            </w:r>
          </w:p>
          <w:p w14:paraId="2EFE572E" w14:textId="77777777" w:rsidR="006B494C" w:rsidRPr="00984F55" w:rsidRDefault="009558E6" w:rsidP="009558E6">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2A.</w:t>
            </w:r>
          </w:p>
        </w:tc>
      </w:tr>
      <w:tr w:rsidR="009B195A" w:rsidRPr="00ED3A94" w14:paraId="556993DB" w14:textId="77777777" w:rsidTr="00AD23CB">
        <w:trPr>
          <w:cantSplit/>
        </w:trPr>
        <w:tc>
          <w:tcPr>
            <w:tcW w:w="1483" w:type="dxa"/>
            <w:shd w:val="clear" w:color="auto" w:fill="auto"/>
          </w:tcPr>
          <w:p w14:paraId="72727EC8" w14:textId="77777777" w:rsidR="006B494C" w:rsidRPr="00A60902" w:rsidRDefault="006B494C" w:rsidP="006B494C">
            <w:pPr>
              <w:pStyle w:val="AuthNormal"/>
              <w:jc w:val="center"/>
              <w:rPr>
                <w:b/>
                <w:bCs/>
                <w:szCs w:val="22"/>
              </w:rPr>
            </w:pPr>
            <w:r w:rsidRPr="00A60902">
              <w:rPr>
                <w:b/>
                <w:bCs/>
                <w:szCs w:val="22"/>
              </w:rPr>
              <w:t>140p</w:t>
            </w:r>
          </w:p>
          <w:p w14:paraId="2D76BF03" w14:textId="77777777" w:rsidR="00C01C98" w:rsidRPr="00713FA7" w:rsidRDefault="00C01C98" w:rsidP="006B494C">
            <w:pPr>
              <w:pStyle w:val="AuthNormal"/>
              <w:jc w:val="center"/>
              <w:rPr>
                <w:szCs w:val="22"/>
              </w:rPr>
            </w:pPr>
            <w:r>
              <w:rPr>
                <w:szCs w:val="22"/>
              </w:rPr>
              <w:t>11a</w:t>
            </w:r>
          </w:p>
        </w:tc>
        <w:tc>
          <w:tcPr>
            <w:tcW w:w="905" w:type="dxa"/>
          </w:tcPr>
          <w:p w14:paraId="3F8A8F69" w14:textId="77777777" w:rsidR="00762CB8" w:rsidRDefault="00C01C98" w:rsidP="00762CB8">
            <w:pPr>
              <w:pStyle w:val="AuthNormal"/>
              <w:pBdr>
                <w:bottom w:val="single" w:sz="4" w:space="1" w:color="auto"/>
              </w:pBdr>
              <w:jc w:val="center"/>
              <w:rPr>
                <w:szCs w:val="22"/>
              </w:rPr>
            </w:pPr>
            <w:r>
              <w:rPr>
                <w:szCs w:val="22"/>
              </w:rPr>
              <w:t>302</w:t>
            </w:r>
          </w:p>
          <w:p w14:paraId="41AC8743" w14:textId="77777777" w:rsidR="006B494C" w:rsidRPr="00984F55" w:rsidRDefault="00C01C98" w:rsidP="00762CB8">
            <w:pPr>
              <w:pStyle w:val="AuthNormal"/>
              <w:jc w:val="center"/>
              <w:rPr>
                <w:szCs w:val="22"/>
              </w:rPr>
            </w:pPr>
            <w:r w:rsidRPr="00C01C98">
              <w:rPr>
                <w:szCs w:val="22"/>
              </w:rPr>
              <w:t>49667</w:t>
            </w:r>
          </w:p>
        </w:tc>
        <w:tc>
          <w:tcPr>
            <w:tcW w:w="6654" w:type="dxa"/>
          </w:tcPr>
          <w:p w14:paraId="12CDE032" w14:textId="77777777" w:rsidR="00C01C98" w:rsidRDefault="00C01C98" w:rsidP="00C01C9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103.</w:t>
            </w:r>
          </w:p>
          <w:p w14:paraId="7F1EA33F" w14:textId="77777777" w:rsidR="006B494C" w:rsidRPr="00984F55" w:rsidRDefault="00C01C98" w:rsidP="00C01C9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3.</w:t>
            </w:r>
          </w:p>
        </w:tc>
      </w:tr>
      <w:tr w:rsidR="009B195A" w:rsidRPr="00ED3A94" w14:paraId="04D2BF6A" w14:textId="77777777" w:rsidTr="00AD23CB">
        <w:trPr>
          <w:cantSplit/>
        </w:trPr>
        <w:tc>
          <w:tcPr>
            <w:tcW w:w="1483" w:type="dxa"/>
            <w:shd w:val="clear" w:color="auto" w:fill="auto"/>
          </w:tcPr>
          <w:p w14:paraId="4E5A2F05" w14:textId="77777777" w:rsidR="006B494C" w:rsidRPr="00A60902" w:rsidRDefault="006B494C" w:rsidP="006B494C">
            <w:pPr>
              <w:pStyle w:val="AuthNormal"/>
              <w:jc w:val="center"/>
              <w:rPr>
                <w:b/>
                <w:bCs/>
                <w:szCs w:val="22"/>
              </w:rPr>
            </w:pPr>
            <w:r w:rsidRPr="00A60902">
              <w:rPr>
                <w:b/>
                <w:bCs/>
                <w:szCs w:val="22"/>
              </w:rPr>
              <w:t>141p</w:t>
            </w:r>
          </w:p>
          <w:p w14:paraId="74CAB352" w14:textId="77777777" w:rsidR="00A60902" w:rsidRPr="00713FA7" w:rsidRDefault="00A60902" w:rsidP="006B494C">
            <w:pPr>
              <w:pStyle w:val="AuthNormal"/>
              <w:jc w:val="center"/>
              <w:rPr>
                <w:szCs w:val="22"/>
              </w:rPr>
            </w:pPr>
            <w:r>
              <w:rPr>
                <w:szCs w:val="22"/>
              </w:rPr>
              <w:t>120a</w:t>
            </w:r>
          </w:p>
        </w:tc>
        <w:tc>
          <w:tcPr>
            <w:tcW w:w="905" w:type="dxa"/>
          </w:tcPr>
          <w:p w14:paraId="1F4E4F32" w14:textId="77777777" w:rsidR="00762CB8" w:rsidRDefault="00A60902" w:rsidP="00762CB8">
            <w:pPr>
              <w:pStyle w:val="AuthNormal"/>
              <w:pBdr>
                <w:bottom w:val="single" w:sz="4" w:space="1" w:color="auto"/>
              </w:pBdr>
              <w:jc w:val="center"/>
              <w:rPr>
                <w:szCs w:val="22"/>
              </w:rPr>
            </w:pPr>
            <w:r>
              <w:rPr>
                <w:szCs w:val="22"/>
              </w:rPr>
              <w:t>567</w:t>
            </w:r>
          </w:p>
          <w:p w14:paraId="1A40F520" w14:textId="77777777" w:rsidR="006B494C" w:rsidRPr="00984F55" w:rsidRDefault="008600E2" w:rsidP="00762CB8">
            <w:pPr>
              <w:pStyle w:val="AuthNormal"/>
              <w:jc w:val="center"/>
              <w:rPr>
                <w:szCs w:val="22"/>
              </w:rPr>
            </w:pPr>
            <w:r w:rsidRPr="008600E2">
              <w:rPr>
                <w:szCs w:val="22"/>
              </w:rPr>
              <w:t>49668</w:t>
            </w:r>
          </w:p>
        </w:tc>
        <w:tc>
          <w:tcPr>
            <w:tcW w:w="6654" w:type="dxa"/>
          </w:tcPr>
          <w:p w14:paraId="49089CCC" w14:textId="77777777" w:rsidR="00A60902" w:rsidRDefault="00A60902" w:rsidP="00A60902">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103A.</w:t>
            </w:r>
          </w:p>
          <w:p w14:paraId="6A742595" w14:textId="77777777" w:rsidR="006B494C" w:rsidRPr="00984F55" w:rsidRDefault="00A60902" w:rsidP="00A60902">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3A.</w:t>
            </w:r>
          </w:p>
        </w:tc>
      </w:tr>
      <w:tr w:rsidR="0009171C" w:rsidRPr="00ED3A94" w14:paraId="67C93B9A" w14:textId="77777777" w:rsidTr="00AD23CB">
        <w:trPr>
          <w:cantSplit/>
        </w:trPr>
        <w:tc>
          <w:tcPr>
            <w:tcW w:w="1483" w:type="dxa"/>
            <w:shd w:val="clear" w:color="auto" w:fill="auto"/>
          </w:tcPr>
          <w:p w14:paraId="240609C5" w14:textId="77777777" w:rsidR="0009171C" w:rsidRPr="0009171C" w:rsidRDefault="0009171C" w:rsidP="0009171C">
            <w:pPr>
              <w:pStyle w:val="AuthNormal"/>
              <w:jc w:val="center"/>
              <w:rPr>
                <w:b/>
                <w:bCs/>
                <w:szCs w:val="22"/>
              </w:rPr>
            </w:pPr>
            <w:r w:rsidRPr="0009171C">
              <w:rPr>
                <w:b/>
                <w:bCs/>
                <w:szCs w:val="22"/>
              </w:rPr>
              <w:t>142p</w:t>
            </w:r>
          </w:p>
          <w:p w14:paraId="16B19041" w14:textId="77777777" w:rsidR="0009171C" w:rsidRPr="00713FA7" w:rsidRDefault="0009171C" w:rsidP="0009171C">
            <w:pPr>
              <w:pStyle w:val="AuthNormal"/>
              <w:jc w:val="center"/>
              <w:rPr>
                <w:szCs w:val="22"/>
              </w:rPr>
            </w:pPr>
            <w:r>
              <w:rPr>
                <w:szCs w:val="22"/>
              </w:rPr>
              <w:t>121a</w:t>
            </w:r>
          </w:p>
        </w:tc>
        <w:tc>
          <w:tcPr>
            <w:tcW w:w="905" w:type="dxa"/>
          </w:tcPr>
          <w:p w14:paraId="34F7BE3E" w14:textId="77777777" w:rsidR="0009171C" w:rsidRDefault="0009171C" w:rsidP="0009171C">
            <w:pPr>
              <w:pStyle w:val="AuthNormal"/>
              <w:pBdr>
                <w:bottom w:val="single" w:sz="4" w:space="1" w:color="auto"/>
              </w:pBdr>
              <w:jc w:val="center"/>
              <w:rPr>
                <w:szCs w:val="22"/>
              </w:rPr>
            </w:pPr>
            <w:r>
              <w:rPr>
                <w:szCs w:val="22"/>
              </w:rPr>
              <w:t>601</w:t>
            </w:r>
          </w:p>
          <w:p w14:paraId="1F4A25F2" w14:textId="77777777" w:rsidR="0009171C" w:rsidRPr="00984F55" w:rsidRDefault="0009171C" w:rsidP="0009171C">
            <w:pPr>
              <w:pStyle w:val="AuthNormal"/>
              <w:jc w:val="center"/>
              <w:rPr>
                <w:szCs w:val="22"/>
              </w:rPr>
            </w:pPr>
            <w:r w:rsidRPr="008600E2">
              <w:rPr>
                <w:szCs w:val="22"/>
              </w:rPr>
              <w:t>4966</w:t>
            </w:r>
            <w:r>
              <w:rPr>
                <w:szCs w:val="22"/>
              </w:rPr>
              <w:t>9</w:t>
            </w:r>
          </w:p>
        </w:tc>
        <w:tc>
          <w:tcPr>
            <w:tcW w:w="6654" w:type="dxa"/>
          </w:tcPr>
          <w:p w14:paraId="7A9E6B15" w14:textId="77777777" w:rsidR="0009171C" w:rsidRDefault="0009171C" w:rsidP="0009171C">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104.</w:t>
            </w:r>
          </w:p>
          <w:p w14:paraId="2A7F1159" w14:textId="77777777" w:rsidR="0009171C" w:rsidRPr="00984F55" w:rsidRDefault="0009171C" w:rsidP="0009171C">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4.</w:t>
            </w:r>
          </w:p>
        </w:tc>
      </w:tr>
      <w:tr w:rsidR="0009171C" w:rsidRPr="00ED3A94" w14:paraId="47C6C877" w14:textId="77777777" w:rsidTr="00AD23CB">
        <w:trPr>
          <w:cantSplit/>
        </w:trPr>
        <w:tc>
          <w:tcPr>
            <w:tcW w:w="1483" w:type="dxa"/>
            <w:shd w:val="clear" w:color="auto" w:fill="auto"/>
          </w:tcPr>
          <w:p w14:paraId="2E006C98" w14:textId="77777777" w:rsidR="0009171C" w:rsidRPr="00C24C9E" w:rsidRDefault="0009171C" w:rsidP="0009171C">
            <w:pPr>
              <w:pStyle w:val="AuthNormal"/>
              <w:jc w:val="center"/>
              <w:rPr>
                <w:b/>
                <w:bCs/>
                <w:szCs w:val="22"/>
              </w:rPr>
            </w:pPr>
            <w:r w:rsidRPr="00C24C9E">
              <w:rPr>
                <w:b/>
                <w:bCs/>
                <w:szCs w:val="22"/>
              </w:rPr>
              <w:t>143p</w:t>
            </w:r>
          </w:p>
          <w:p w14:paraId="6152E167" w14:textId="77777777" w:rsidR="00C24C9E" w:rsidRPr="00713FA7" w:rsidRDefault="00C24C9E" w:rsidP="0009171C">
            <w:pPr>
              <w:pStyle w:val="AuthNormal"/>
              <w:jc w:val="center"/>
              <w:rPr>
                <w:szCs w:val="22"/>
              </w:rPr>
            </w:pPr>
            <w:r>
              <w:rPr>
                <w:szCs w:val="22"/>
              </w:rPr>
              <w:t>122a</w:t>
            </w:r>
          </w:p>
        </w:tc>
        <w:tc>
          <w:tcPr>
            <w:tcW w:w="905" w:type="dxa"/>
          </w:tcPr>
          <w:p w14:paraId="439E129F" w14:textId="77777777" w:rsidR="0009171C" w:rsidRDefault="00C24C9E" w:rsidP="0009171C">
            <w:pPr>
              <w:pStyle w:val="AuthNormal"/>
              <w:pBdr>
                <w:bottom w:val="single" w:sz="4" w:space="1" w:color="auto"/>
              </w:pBdr>
              <w:jc w:val="center"/>
              <w:rPr>
                <w:szCs w:val="22"/>
              </w:rPr>
            </w:pPr>
            <w:r>
              <w:rPr>
                <w:szCs w:val="22"/>
              </w:rPr>
              <w:t>602</w:t>
            </w:r>
          </w:p>
          <w:p w14:paraId="223D2E50" w14:textId="77777777" w:rsidR="00C24C9E" w:rsidRPr="00984F55" w:rsidRDefault="00C24C9E" w:rsidP="00C24C9E">
            <w:pPr>
              <w:pStyle w:val="AuthNormal"/>
              <w:jc w:val="center"/>
              <w:rPr>
                <w:szCs w:val="22"/>
              </w:rPr>
            </w:pPr>
            <w:r w:rsidRPr="008600E2">
              <w:rPr>
                <w:szCs w:val="22"/>
              </w:rPr>
              <w:t>496</w:t>
            </w:r>
            <w:r>
              <w:rPr>
                <w:szCs w:val="22"/>
              </w:rPr>
              <w:t>70</w:t>
            </w:r>
          </w:p>
        </w:tc>
        <w:tc>
          <w:tcPr>
            <w:tcW w:w="6654" w:type="dxa"/>
          </w:tcPr>
          <w:p w14:paraId="202670A8" w14:textId="77777777" w:rsidR="00C24C9E" w:rsidRDefault="00C24C9E" w:rsidP="00C24C9E">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105.</w:t>
            </w:r>
          </w:p>
          <w:p w14:paraId="7DBC9C58" w14:textId="77777777" w:rsidR="0009171C" w:rsidRPr="00984F55" w:rsidRDefault="00C24C9E" w:rsidP="00C24C9E">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5.</w:t>
            </w:r>
          </w:p>
        </w:tc>
      </w:tr>
      <w:tr w:rsidR="0009171C" w:rsidRPr="00ED3A94" w14:paraId="20172A3E" w14:textId="77777777" w:rsidTr="00AD23CB">
        <w:trPr>
          <w:cantSplit/>
        </w:trPr>
        <w:tc>
          <w:tcPr>
            <w:tcW w:w="1483" w:type="dxa"/>
            <w:shd w:val="clear" w:color="auto" w:fill="auto"/>
          </w:tcPr>
          <w:p w14:paraId="300557AC" w14:textId="77777777" w:rsidR="0009171C" w:rsidRPr="000A391C" w:rsidRDefault="0009171C" w:rsidP="0009171C">
            <w:pPr>
              <w:pStyle w:val="AuthNormal"/>
              <w:jc w:val="center"/>
              <w:rPr>
                <w:b/>
                <w:bCs/>
                <w:szCs w:val="22"/>
              </w:rPr>
            </w:pPr>
            <w:r w:rsidRPr="000A391C">
              <w:rPr>
                <w:b/>
                <w:bCs/>
                <w:szCs w:val="22"/>
              </w:rPr>
              <w:t>144p</w:t>
            </w:r>
          </w:p>
          <w:p w14:paraId="58011E2D" w14:textId="77777777" w:rsidR="000A391C" w:rsidRPr="00713FA7" w:rsidRDefault="000A391C" w:rsidP="0009171C">
            <w:pPr>
              <w:pStyle w:val="AuthNormal"/>
              <w:jc w:val="center"/>
              <w:rPr>
                <w:szCs w:val="22"/>
              </w:rPr>
            </w:pPr>
            <w:r>
              <w:rPr>
                <w:szCs w:val="22"/>
              </w:rPr>
              <w:t>123a</w:t>
            </w:r>
          </w:p>
        </w:tc>
        <w:tc>
          <w:tcPr>
            <w:tcW w:w="905" w:type="dxa"/>
          </w:tcPr>
          <w:p w14:paraId="3DEF8322" w14:textId="77777777" w:rsidR="0009171C" w:rsidRDefault="00A20347" w:rsidP="0009171C">
            <w:pPr>
              <w:pStyle w:val="AuthNormal"/>
              <w:pBdr>
                <w:bottom w:val="single" w:sz="4" w:space="1" w:color="auto"/>
              </w:pBdr>
              <w:jc w:val="center"/>
              <w:rPr>
                <w:szCs w:val="22"/>
              </w:rPr>
            </w:pPr>
            <w:r>
              <w:rPr>
                <w:szCs w:val="22"/>
              </w:rPr>
              <w:t>603</w:t>
            </w:r>
          </w:p>
          <w:p w14:paraId="28868093" w14:textId="77777777" w:rsidR="0009171C" w:rsidRPr="00984F55" w:rsidRDefault="000A391C" w:rsidP="0009171C">
            <w:pPr>
              <w:pStyle w:val="AuthNormal"/>
              <w:jc w:val="center"/>
              <w:rPr>
                <w:szCs w:val="22"/>
              </w:rPr>
            </w:pPr>
            <w:r w:rsidRPr="008600E2">
              <w:rPr>
                <w:szCs w:val="22"/>
              </w:rPr>
              <w:t>496</w:t>
            </w:r>
            <w:r>
              <w:rPr>
                <w:szCs w:val="22"/>
              </w:rPr>
              <w:t>7</w:t>
            </w:r>
            <w:r w:rsidR="00A20347">
              <w:rPr>
                <w:szCs w:val="22"/>
              </w:rPr>
              <w:t>2</w:t>
            </w:r>
          </w:p>
        </w:tc>
        <w:tc>
          <w:tcPr>
            <w:tcW w:w="6654" w:type="dxa"/>
          </w:tcPr>
          <w:p w14:paraId="4AFF5D58" w14:textId="77777777" w:rsidR="000A391C" w:rsidRDefault="000A391C" w:rsidP="000A391C">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106</w:t>
            </w:r>
            <w:r w:rsidR="00A20347">
              <w:rPr>
                <w:szCs w:val="22"/>
              </w:rPr>
              <w:t>A</w:t>
            </w:r>
            <w:r>
              <w:rPr>
                <w:szCs w:val="22"/>
              </w:rPr>
              <w:t>.</w:t>
            </w:r>
          </w:p>
          <w:p w14:paraId="41ACDFEC" w14:textId="77777777" w:rsidR="0009171C" w:rsidRPr="00984F55" w:rsidRDefault="000A391C" w:rsidP="000A391C">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6</w:t>
            </w:r>
            <w:r w:rsidR="00A20347">
              <w:rPr>
                <w:szCs w:val="22"/>
              </w:rPr>
              <w:t>A</w:t>
            </w:r>
            <w:r>
              <w:rPr>
                <w:szCs w:val="22"/>
              </w:rPr>
              <w:t>.</w:t>
            </w:r>
          </w:p>
        </w:tc>
      </w:tr>
      <w:tr w:rsidR="0009171C" w:rsidRPr="00ED3A94" w14:paraId="7E5B60FC" w14:textId="77777777" w:rsidTr="00AD23CB">
        <w:trPr>
          <w:cantSplit/>
        </w:trPr>
        <w:tc>
          <w:tcPr>
            <w:tcW w:w="1483" w:type="dxa"/>
            <w:shd w:val="clear" w:color="auto" w:fill="auto"/>
          </w:tcPr>
          <w:p w14:paraId="33BC4745" w14:textId="77777777" w:rsidR="0009171C" w:rsidRPr="004C18DE" w:rsidRDefault="0009171C" w:rsidP="0009171C">
            <w:pPr>
              <w:pStyle w:val="AuthNormal"/>
              <w:jc w:val="center"/>
              <w:rPr>
                <w:b/>
                <w:bCs/>
                <w:szCs w:val="22"/>
              </w:rPr>
            </w:pPr>
            <w:r w:rsidRPr="004C18DE">
              <w:rPr>
                <w:b/>
                <w:bCs/>
                <w:szCs w:val="22"/>
              </w:rPr>
              <w:t>145p</w:t>
            </w:r>
          </w:p>
        </w:tc>
        <w:tc>
          <w:tcPr>
            <w:tcW w:w="905" w:type="dxa"/>
          </w:tcPr>
          <w:p w14:paraId="5906E520" w14:textId="77777777" w:rsidR="0009171C" w:rsidRDefault="00670F0A" w:rsidP="0009171C">
            <w:pPr>
              <w:pStyle w:val="AuthNormal"/>
              <w:pBdr>
                <w:bottom w:val="single" w:sz="4" w:space="1" w:color="auto"/>
              </w:pBdr>
              <w:jc w:val="center"/>
              <w:rPr>
                <w:szCs w:val="22"/>
              </w:rPr>
            </w:pPr>
            <w:r>
              <w:rPr>
                <w:szCs w:val="22"/>
              </w:rPr>
              <w:t>1848</w:t>
            </w:r>
          </w:p>
          <w:p w14:paraId="7890EC44" w14:textId="77777777" w:rsidR="0009171C" w:rsidRPr="00984F55" w:rsidRDefault="00670F0A" w:rsidP="0009171C">
            <w:pPr>
              <w:pStyle w:val="AuthNormal"/>
              <w:jc w:val="center"/>
              <w:rPr>
                <w:szCs w:val="22"/>
              </w:rPr>
            </w:pPr>
            <w:r w:rsidRPr="00670F0A">
              <w:rPr>
                <w:szCs w:val="22"/>
              </w:rPr>
              <w:t>49676</w:t>
            </w:r>
            <w:r w:rsidR="004C18DE">
              <w:rPr>
                <w:szCs w:val="22"/>
              </w:rPr>
              <w:t>-9</w:t>
            </w:r>
          </w:p>
        </w:tc>
        <w:tc>
          <w:tcPr>
            <w:tcW w:w="6654" w:type="dxa"/>
          </w:tcPr>
          <w:p w14:paraId="6AC4DF44" w14:textId="77777777" w:rsidR="00670F0A" w:rsidRDefault="00670F0A" w:rsidP="00670F0A">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108</w:t>
            </w:r>
            <w:r w:rsidR="004C18DE">
              <w:rPr>
                <w:szCs w:val="22"/>
              </w:rPr>
              <w:t>-111.</w:t>
            </w:r>
          </w:p>
          <w:p w14:paraId="1DB62991" w14:textId="77777777" w:rsidR="004C18DE" w:rsidRDefault="00670F0A" w:rsidP="004C18DE">
            <w:pPr>
              <w:pStyle w:val="AuthNormal"/>
              <w:spacing w:after="120"/>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010</w:t>
            </w:r>
            <w:r>
              <w:rPr>
                <w:szCs w:val="22"/>
              </w:rPr>
              <w:t>8</w:t>
            </w:r>
            <w:r w:rsidR="004C18DE">
              <w:rPr>
                <w:szCs w:val="22"/>
              </w:rPr>
              <w:t>-0111</w:t>
            </w:r>
            <w:r>
              <w:rPr>
                <w:szCs w:val="22"/>
              </w:rPr>
              <w:t>.</w:t>
            </w:r>
          </w:p>
          <w:p w14:paraId="70656EDF" w14:textId="2F61F07F" w:rsidR="004C18DE" w:rsidRPr="00984F55" w:rsidRDefault="002C7152" w:rsidP="00670F0A">
            <w:pPr>
              <w:pStyle w:val="AuthNormal"/>
              <w:jc w:val="left"/>
              <w:rPr>
                <w:szCs w:val="22"/>
              </w:rPr>
            </w:pPr>
            <w:r>
              <w:rPr>
                <w:szCs w:val="22"/>
              </w:rPr>
              <w:t xml:space="preserve">GA </w:t>
            </w:r>
            <w:r w:rsidR="004C18DE">
              <w:rPr>
                <w:szCs w:val="22"/>
              </w:rPr>
              <w:t>1848</w:t>
            </w:r>
            <w:r w:rsidR="00C93EB6">
              <w:rPr>
                <w:szCs w:val="22"/>
              </w:rPr>
              <w:t xml:space="preserve"> </w:t>
            </w:r>
            <w:r w:rsidR="004C18DE">
              <w:rPr>
                <w:szCs w:val="22"/>
              </w:rPr>
              <w:t>includes</w:t>
            </w:r>
            <w:r w:rsidR="00C93EB6">
              <w:rPr>
                <w:szCs w:val="22"/>
              </w:rPr>
              <w:t xml:space="preserve"> </w:t>
            </w:r>
            <w:r w:rsidR="004C18DE">
              <w:rPr>
                <w:szCs w:val="22"/>
              </w:rPr>
              <w:t>Acts,</w:t>
            </w:r>
            <w:r w:rsidR="00C93EB6">
              <w:rPr>
                <w:szCs w:val="22"/>
              </w:rPr>
              <w:t xml:space="preserve"> </w:t>
            </w:r>
            <w:r w:rsidR="004C18DE">
              <w:rPr>
                <w:szCs w:val="22"/>
              </w:rPr>
              <w:t>and</w:t>
            </w:r>
            <w:r w:rsidR="00C93EB6">
              <w:rPr>
                <w:szCs w:val="22"/>
              </w:rPr>
              <w:t xml:space="preserve"> </w:t>
            </w:r>
            <w:r w:rsidR="004C18DE">
              <w:rPr>
                <w:szCs w:val="22"/>
              </w:rPr>
              <w:t>manuscript</w:t>
            </w:r>
            <w:r w:rsidR="00C93EB6">
              <w:rPr>
                <w:szCs w:val="22"/>
              </w:rPr>
              <w:t xml:space="preserve"> </w:t>
            </w:r>
            <w:r w:rsidR="004C18DE" w:rsidRPr="004C18DE">
              <w:rPr>
                <w:szCs w:val="22"/>
              </w:rPr>
              <w:t>Vatican</w:t>
            </w:r>
            <w:r w:rsidR="004C18DE">
              <w:rPr>
                <w:szCs w:val="22"/>
              </w:rPr>
              <w:t>,</w:t>
            </w:r>
            <w:r w:rsidR="00C93EB6">
              <w:rPr>
                <w:szCs w:val="22"/>
              </w:rPr>
              <w:t xml:space="preserve"> </w:t>
            </w:r>
            <w:r w:rsidR="004C18DE" w:rsidRPr="004C18DE">
              <w:rPr>
                <w:szCs w:val="22"/>
              </w:rPr>
              <w:t>Biblioteca</w:t>
            </w:r>
            <w:r w:rsidR="00C93EB6">
              <w:rPr>
                <w:szCs w:val="22"/>
              </w:rPr>
              <w:t xml:space="preserve"> </w:t>
            </w:r>
            <w:r w:rsidR="004C18DE" w:rsidRPr="004C18DE">
              <w:rPr>
                <w:szCs w:val="22"/>
              </w:rPr>
              <w:t>Apostolica</w:t>
            </w:r>
            <w:r w:rsidR="00C93EB6">
              <w:rPr>
                <w:szCs w:val="22"/>
              </w:rPr>
              <w:t xml:space="preserve"> </w:t>
            </w:r>
            <w:r w:rsidR="004C18DE" w:rsidRPr="004C18DE">
              <w:rPr>
                <w:szCs w:val="22"/>
              </w:rPr>
              <w:t>Vaticana</w:t>
            </w:r>
            <w:r w:rsidR="004C18DE">
              <w:rPr>
                <w:szCs w:val="22"/>
              </w:rPr>
              <w:t>,</w:t>
            </w:r>
            <w:r w:rsidR="00C93EB6">
              <w:rPr>
                <w:szCs w:val="22"/>
              </w:rPr>
              <w:t xml:space="preserve"> </w:t>
            </w:r>
            <w:r w:rsidR="004C18DE" w:rsidRPr="004C18DE">
              <w:rPr>
                <w:szCs w:val="22"/>
              </w:rPr>
              <w:t>Reg.</w:t>
            </w:r>
            <w:r w:rsidR="00C93EB6">
              <w:rPr>
                <w:szCs w:val="22"/>
              </w:rPr>
              <w:t xml:space="preserve"> </w:t>
            </w:r>
            <w:r w:rsidR="004C18DE" w:rsidRPr="004C18DE">
              <w:rPr>
                <w:szCs w:val="22"/>
              </w:rPr>
              <w:t>gr.</w:t>
            </w:r>
            <w:r w:rsidR="00C93EB6">
              <w:rPr>
                <w:szCs w:val="22"/>
              </w:rPr>
              <w:t xml:space="preserve"> </w:t>
            </w:r>
            <w:r w:rsidR="004C18DE" w:rsidRPr="004C18DE">
              <w:rPr>
                <w:szCs w:val="22"/>
              </w:rPr>
              <w:t>076</w:t>
            </w:r>
            <w:r w:rsidR="004C18DE">
              <w:rPr>
                <w:szCs w:val="22"/>
              </w:rPr>
              <w:t>,</w:t>
            </w:r>
            <w:r w:rsidR="00C93EB6">
              <w:rPr>
                <w:szCs w:val="22"/>
              </w:rPr>
              <w:t xml:space="preserve"> </w:t>
            </w:r>
            <w:r w:rsidR="004C18DE">
              <w:rPr>
                <w:szCs w:val="22"/>
              </w:rPr>
              <w:t>Diktyon</w:t>
            </w:r>
            <w:r w:rsidR="00C93EB6">
              <w:rPr>
                <w:szCs w:val="22"/>
              </w:rPr>
              <w:t xml:space="preserve"> </w:t>
            </w:r>
            <w:r w:rsidR="004C18DE" w:rsidRPr="004C18DE">
              <w:rPr>
                <w:szCs w:val="22"/>
              </w:rPr>
              <w:t>66246</w:t>
            </w:r>
            <w:r w:rsidR="004C18DE">
              <w:rPr>
                <w:szCs w:val="22"/>
              </w:rPr>
              <w:t>.</w:t>
            </w:r>
            <w:r w:rsidR="00C93EB6">
              <w:rPr>
                <w:szCs w:val="22"/>
              </w:rPr>
              <w:t xml:space="preserve"> </w:t>
            </w:r>
            <w:r w:rsidR="00672647">
              <w:rPr>
                <w:szCs w:val="22"/>
              </w:rPr>
              <w:t>Scrivener</w:t>
            </w:r>
            <w:r w:rsidR="008C6607">
              <w:rPr>
                <w:szCs w:val="22"/>
              </w:rPr>
              <w:t>’</w:t>
            </w:r>
            <w:r w:rsidR="00672647">
              <w:rPr>
                <w:szCs w:val="22"/>
              </w:rPr>
              <w:t>s</w:t>
            </w:r>
            <w:r w:rsidR="00C93EB6">
              <w:rPr>
                <w:szCs w:val="22"/>
              </w:rPr>
              <w:t xml:space="preserve"> </w:t>
            </w:r>
            <w:r w:rsidR="00672647">
              <w:rPr>
                <w:szCs w:val="22"/>
              </w:rPr>
              <w:t>146p,</w:t>
            </w:r>
            <w:r w:rsidR="00C93EB6">
              <w:rPr>
                <w:szCs w:val="22"/>
              </w:rPr>
              <w:t xml:space="preserve"> </w:t>
            </w:r>
            <w:r w:rsidR="00672647">
              <w:rPr>
                <w:szCs w:val="22"/>
              </w:rPr>
              <w:t>147p,</w:t>
            </w:r>
            <w:r w:rsidR="00C93EB6">
              <w:rPr>
                <w:szCs w:val="22"/>
              </w:rPr>
              <w:t xml:space="preserve"> </w:t>
            </w:r>
            <w:r w:rsidR="00672647">
              <w:rPr>
                <w:szCs w:val="22"/>
              </w:rPr>
              <w:t>148p</w:t>
            </w:r>
            <w:r w:rsidR="00C93EB6">
              <w:rPr>
                <w:szCs w:val="22"/>
              </w:rPr>
              <w:t xml:space="preserve"> </w:t>
            </w:r>
            <w:r w:rsidR="00672647">
              <w:rPr>
                <w:szCs w:val="22"/>
              </w:rPr>
              <w:t>are</w:t>
            </w:r>
            <w:r w:rsidR="00C93EB6">
              <w:rPr>
                <w:szCs w:val="22"/>
              </w:rPr>
              <w:t xml:space="preserve"> </w:t>
            </w:r>
            <w:r w:rsidR="00672647">
              <w:rPr>
                <w:szCs w:val="22"/>
              </w:rPr>
              <w:t>included</w:t>
            </w:r>
            <w:r w:rsidR="00C93EB6">
              <w:rPr>
                <w:szCs w:val="22"/>
              </w:rPr>
              <w:t xml:space="preserve"> </w:t>
            </w:r>
            <w:r w:rsidR="00672647">
              <w:rPr>
                <w:szCs w:val="22"/>
              </w:rPr>
              <w:t>in</w:t>
            </w:r>
            <w:r w:rsidR="00C93EB6">
              <w:rPr>
                <w:szCs w:val="22"/>
              </w:rPr>
              <w:t xml:space="preserve"> </w:t>
            </w:r>
            <w:r w:rsidR="00672647">
              <w:rPr>
                <w:szCs w:val="22"/>
              </w:rPr>
              <w:t>the</w:t>
            </w:r>
            <w:r w:rsidR="00C93EB6">
              <w:rPr>
                <w:szCs w:val="22"/>
              </w:rPr>
              <w:t xml:space="preserve"> </w:t>
            </w:r>
            <w:r w:rsidR="006A75A5">
              <w:rPr>
                <w:szCs w:val="22"/>
              </w:rPr>
              <w:t>Paris</w:t>
            </w:r>
            <w:r w:rsidR="00C93EB6">
              <w:rPr>
                <w:szCs w:val="22"/>
              </w:rPr>
              <w:t xml:space="preserve"> </w:t>
            </w:r>
            <w:r w:rsidR="00672647">
              <w:rPr>
                <w:szCs w:val="22"/>
              </w:rPr>
              <w:t>group.</w:t>
            </w:r>
          </w:p>
        </w:tc>
      </w:tr>
      <w:tr w:rsidR="00155C7B" w:rsidRPr="00D71F8A" w14:paraId="26A65EC7" w14:textId="77777777" w:rsidTr="00AD23CB">
        <w:trPr>
          <w:cantSplit/>
        </w:trPr>
        <w:tc>
          <w:tcPr>
            <w:tcW w:w="1483" w:type="dxa"/>
            <w:shd w:val="clear" w:color="auto" w:fill="auto"/>
          </w:tcPr>
          <w:p w14:paraId="12A4AD0B" w14:textId="77777777" w:rsidR="00155C7B" w:rsidRPr="00155C7B" w:rsidRDefault="00155C7B" w:rsidP="00155C7B">
            <w:pPr>
              <w:pStyle w:val="AuthNormal"/>
              <w:jc w:val="center"/>
              <w:rPr>
                <w:b/>
                <w:bCs/>
                <w:szCs w:val="22"/>
              </w:rPr>
            </w:pPr>
            <w:r w:rsidRPr="00155C7B">
              <w:rPr>
                <w:b/>
                <w:bCs/>
                <w:szCs w:val="22"/>
              </w:rPr>
              <w:t>149p</w:t>
            </w:r>
          </w:p>
          <w:p w14:paraId="528F3E76" w14:textId="77777777" w:rsidR="00155C7B" w:rsidRPr="00713FA7" w:rsidRDefault="00155C7B" w:rsidP="00155C7B">
            <w:pPr>
              <w:pStyle w:val="AuthNormal"/>
              <w:jc w:val="center"/>
              <w:rPr>
                <w:szCs w:val="22"/>
              </w:rPr>
            </w:pPr>
            <w:r>
              <w:rPr>
                <w:szCs w:val="22"/>
              </w:rPr>
              <w:t>124a,57r</w:t>
            </w:r>
          </w:p>
        </w:tc>
        <w:tc>
          <w:tcPr>
            <w:tcW w:w="905" w:type="dxa"/>
          </w:tcPr>
          <w:p w14:paraId="5C5C08EF" w14:textId="77777777" w:rsidR="00155C7B" w:rsidRDefault="00155C7B" w:rsidP="00155C7B">
            <w:pPr>
              <w:pStyle w:val="AuthNormal"/>
              <w:pBdr>
                <w:bottom w:val="single" w:sz="4" w:space="1" w:color="auto"/>
              </w:pBdr>
              <w:jc w:val="center"/>
              <w:rPr>
                <w:szCs w:val="22"/>
              </w:rPr>
            </w:pPr>
            <w:r>
              <w:rPr>
                <w:szCs w:val="22"/>
              </w:rPr>
              <w:t>296</w:t>
            </w:r>
          </w:p>
          <w:p w14:paraId="51CFB162" w14:textId="77777777" w:rsidR="00155C7B" w:rsidRPr="00984F55" w:rsidRDefault="00155C7B" w:rsidP="00155C7B">
            <w:pPr>
              <w:pStyle w:val="AuthNormal"/>
              <w:jc w:val="center"/>
              <w:rPr>
                <w:szCs w:val="22"/>
              </w:rPr>
            </w:pPr>
            <w:r w:rsidRPr="00155C7B">
              <w:rPr>
                <w:szCs w:val="22"/>
              </w:rPr>
              <w:t>49691</w:t>
            </w:r>
          </w:p>
        </w:tc>
        <w:tc>
          <w:tcPr>
            <w:tcW w:w="6654" w:type="dxa"/>
          </w:tcPr>
          <w:p w14:paraId="27D4E068" w14:textId="77777777" w:rsidR="00155C7B" w:rsidRPr="0012584A" w:rsidRDefault="00155C7B" w:rsidP="00155C7B">
            <w:pPr>
              <w:pStyle w:val="AuthNormal"/>
              <w:jc w:val="left"/>
              <w:rPr>
                <w:szCs w:val="22"/>
              </w:rPr>
            </w:pPr>
            <w:r w:rsidRPr="0012584A">
              <w:rPr>
                <w:szCs w:val="22"/>
              </w:rPr>
              <w:t>Paris,</w:t>
            </w:r>
            <w:r w:rsidR="00C93EB6">
              <w:rPr>
                <w:szCs w:val="22"/>
              </w:rPr>
              <w:t xml:space="preserve"> </w:t>
            </w:r>
            <w:r w:rsidRPr="0012584A">
              <w:rPr>
                <w:szCs w:val="22"/>
              </w:rPr>
              <w:t>Bibl.</w:t>
            </w:r>
            <w:r w:rsidR="00C93EB6">
              <w:rPr>
                <w:szCs w:val="22"/>
              </w:rPr>
              <w:t xml:space="preserve"> </w:t>
            </w:r>
            <w:r w:rsidRPr="0012584A">
              <w:rPr>
                <w:szCs w:val="22"/>
              </w:rPr>
              <w:t>Nat.</w:t>
            </w:r>
            <w:r w:rsidR="00C93EB6">
              <w:rPr>
                <w:szCs w:val="22"/>
              </w:rPr>
              <w:t xml:space="preserve"> </w:t>
            </w:r>
            <w:r w:rsidRPr="0012584A">
              <w:rPr>
                <w:szCs w:val="22"/>
              </w:rPr>
              <w:t>Gr.</w:t>
            </w:r>
            <w:r w:rsidR="00C93EB6">
              <w:rPr>
                <w:szCs w:val="22"/>
              </w:rPr>
              <w:t xml:space="preserve"> </w:t>
            </w:r>
            <w:r w:rsidR="00F05E9B" w:rsidRPr="0012584A">
              <w:rPr>
                <w:szCs w:val="22"/>
              </w:rPr>
              <w:t>123,</w:t>
            </w:r>
            <w:r w:rsidRPr="0012584A">
              <w:rPr>
                <w:szCs w:val="22"/>
              </w:rPr>
              <w:t>124.</w:t>
            </w:r>
          </w:p>
          <w:p w14:paraId="2CB1CD86" w14:textId="77777777" w:rsidR="00155C7B" w:rsidRPr="0012584A" w:rsidRDefault="00155C7B" w:rsidP="00D71F8A">
            <w:pPr>
              <w:pStyle w:val="AuthNormal"/>
              <w:spacing w:after="120"/>
              <w:jc w:val="left"/>
              <w:rPr>
                <w:szCs w:val="22"/>
              </w:rPr>
            </w:pPr>
            <w:r w:rsidRPr="0012584A">
              <w:rPr>
                <w:szCs w:val="22"/>
              </w:rPr>
              <w:t>Paris,</w:t>
            </w:r>
            <w:r w:rsidR="00C93EB6">
              <w:rPr>
                <w:szCs w:val="22"/>
              </w:rPr>
              <w:t xml:space="preserve"> </w:t>
            </w:r>
            <w:r w:rsidRPr="0012584A">
              <w:rPr>
                <w:szCs w:val="22"/>
              </w:rPr>
              <w:t>Bibliothèque</w:t>
            </w:r>
            <w:r w:rsidR="00C93EB6">
              <w:rPr>
                <w:szCs w:val="22"/>
              </w:rPr>
              <w:t xml:space="preserve"> </w:t>
            </w:r>
            <w:r w:rsidRPr="0012584A">
              <w:rPr>
                <w:szCs w:val="22"/>
              </w:rPr>
              <w:t>nationale</w:t>
            </w:r>
            <w:r w:rsidR="00C93EB6">
              <w:rPr>
                <w:szCs w:val="22"/>
              </w:rPr>
              <w:t xml:space="preserve"> </w:t>
            </w:r>
            <w:r w:rsidRPr="0012584A">
              <w:rPr>
                <w:szCs w:val="22"/>
              </w:rPr>
              <w:t>de</w:t>
            </w:r>
            <w:r w:rsidR="00C93EB6">
              <w:rPr>
                <w:szCs w:val="22"/>
              </w:rPr>
              <w:t xml:space="preserve"> </w:t>
            </w:r>
            <w:r w:rsidRPr="0012584A">
              <w:rPr>
                <w:szCs w:val="22"/>
              </w:rPr>
              <w:t>France</w:t>
            </w:r>
            <w:r w:rsidR="00C93EB6">
              <w:rPr>
                <w:szCs w:val="22"/>
              </w:rPr>
              <w:t xml:space="preserve"> </w:t>
            </w:r>
            <w:r w:rsidRPr="0012584A">
              <w:rPr>
                <w:szCs w:val="22"/>
              </w:rPr>
              <w:t>(BNF),</w:t>
            </w:r>
            <w:r w:rsidR="00C93EB6">
              <w:rPr>
                <w:szCs w:val="22"/>
              </w:rPr>
              <w:t xml:space="preserve"> </w:t>
            </w:r>
            <w:r w:rsidRPr="0012584A">
              <w:rPr>
                <w:szCs w:val="22"/>
              </w:rPr>
              <w:t>gr.</w:t>
            </w:r>
            <w:r w:rsidR="00C93EB6">
              <w:rPr>
                <w:szCs w:val="22"/>
              </w:rPr>
              <w:t xml:space="preserve"> </w:t>
            </w:r>
            <w:r w:rsidRPr="0012584A">
              <w:rPr>
                <w:szCs w:val="22"/>
              </w:rPr>
              <w:t>0124.</w:t>
            </w:r>
          </w:p>
          <w:p w14:paraId="3C265C0E" w14:textId="73CBF344" w:rsidR="00D71F8A" w:rsidRPr="00D71F8A" w:rsidRDefault="002C7152" w:rsidP="00F05E9B">
            <w:pPr>
              <w:pStyle w:val="AuthNormal"/>
              <w:jc w:val="left"/>
              <w:rPr>
                <w:szCs w:val="22"/>
              </w:rPr>
            </w:pPr>
            <w:r>
              <w:rPr>
                <w:szCs w:val="22"/>
              </w:rPr>
              <w:t xml:space="preserve">GA </w:t>
            </w:r>
            <w:r w:rsidR="00D71F8A" w:rsidRPr="00D71F8A">
              <w:rPr>
                <w:szCs w:val="22"/>
              </w:rPr>
              <w:t>296</w:t>
            </w:r>
            <w:r w:rsidR="00C93EB6">
              <w:rPr>
                <w:szCs w:val="22"/>
              </w:rPr>
              <w:t xml:space="preserve"> </w:t>
            </w:r>
            <w:r w:rsidR="00D71F8A" w:rsidRPr="00D71F8A">
              <w:rPr>
                <w:szCs w:val="22"/>
              </w:rPr>
              <w:t>contains</w:t>
            </w:r>
            <w:r w:rsidR="00C93EB6">
              <w:rPr>
                <w:szCs w:val="22"/>
              </w:rPr>
              <w:t xml:space="preserve"> </w:t>
            </w:r>
            <w:r w:rsidR="00D71F8A" w:rsidRPr="00D71F8A">
              <w:rPr>
                <w:szCs w:val="22"/>
              </w:rPr>
              <w:t>the</w:t>
            </w:r>
            <w:r w:rsidR="00C93EB6">
              <w:rPr>
                <w:szCs w:val="22"/>
              </w:rPr>
              <w:t xml:space="preserve"> </w:t>
            </w:r>
            <w:r w:rsidR="00D71F8A" w:rsidRPr="00D71F8A">
              <w:rPr>
                <w:szCs w:val="22"/>
              </w:rPr>
              <w:t>entire</w:t>
            </w:r>
            <w:r w:rsidR="00C93EB6">
              <w:rPr>
                <w:szCs w:val="22"/>
              </w:rPr>
              <w:t xml:space="preserve"> </w:t>
            </w:r>
            <w:r w:rsidR="00D71F8A" w:rsidRPr="00D71F8A">
              <w:rPr>
                <w:szCs w:val="22"/>
              </w:rPr>
              <w:t>NT.</w:t>
            </w:r>
            <w:r w:rsidR="00C93EB6">
              <w:rPr>
                <w:szCs w:val="22"/>
              </w:rPr>
              <w:t xml:space="preserve"> </w:t>
            </w:r>
            <w:r w:rsidR="00F05E9B">
              <w:rPr>
                <w:szCs w:val="22"/>
              </w:rPr>
              <w:t>BNF</w:t>
            </w:r>
            <w:r w:rsidR="00C93EB6">
              <w:rPr>
                <w:szCs w:val="22"/>
              </w:rPr>
              <w:t xml:space="preserve"> </w:t>
            </w:r>
            <w:r w:rsidR="00F05E9B">
              <w:rPr>
                <w:szCs w:val="22"/>
              </w:rPr>
              <w:t>Ms</w:t>
            </w:r>
            <w:r w:rsidR="00C93EB6">
              <w:rPr>
                <w:szCs w:val="22"/>
              </w:rPr>
              <w:t xml:space="preserve"> </w:t>
            </w:r>
            <w:r w:rsidR="00F05E9B">
              <w:rPr>
                <w:szCs w:val="22"/>
              </w:rPr>
              <w:t>gr.</w:t>
            </w:r>
            <w:r w:rsidR="00C93EB6">
              <w:rPr>
                <w:szCs w:val="22"/>
              </w:rPr>
              <w:t xml:space="preserve"> </w:t>
            </w:r>
            <w:r w:rsidR="00F05E9B">
              <w:rPr>
                <w:szCs w:val="22"/>
              </w:rPr>
              <w:t>123,</w:t>
            </w:r>
            <w:r w:rsidR="00C93EB6">
              <w:rPr>
                <w:szCs w:val="22"/>
              </w:rPr>
              <w:t xml:space="preserve"> </w:t>
            </w:r>
            <w:r w:rsidR="00F05E9B">
              <w:rPr>
                <w:szCs w:val="22"/>
              </w:rPr>
              <w:t>Diktyon</w:t>
            </w:r>
            <w:r w:rsidR="00C93EB6">
              <w:rPr>
                <w:szCs w:val="22"/>
              </w:rPr>
              <w:t xml:space="preserve"> </w:t>
            </w:r>
            <w:r w:rsidR="00D71F8A" w:rsidRPr="00D71F8A">
              <w:rPr>
                <w:szCs w:val="22"/>
              </w:rPr>
              <w:t>49690</w:t>
            </w:r>
            <w:r w:rsidR="00F05E9B">
              <w:rPr>
                <w:szCs w:val="22"/>
              </w:rPr>
              <w:t>,</w:t>
            </w:r>
            <w:r w:rsidR="00C93EB6">
              <w:rPr>
                <w:szCs w:val="22"/>
              </w:rPr>
              <w:t xml:space="preserve"> </w:t>
            </w:r>
            <w:r w:rsidR="00F05E9B">
              <w:rPr>
                <w:szCs w:val="22"/>
              </w:rPr>
              <w:t>is</w:t>
            </w:r>
            <w:r w:rsidR="00C93EB6">
              <w:rPr>
                <w:szCs w:val="22"/>
              </w:rPr>
              <w:t xml:space="preserve"> </w:t>
            </w:r>
            <w:r w:rsidR="00F05E9B">
              <w:rPr>
                <w:szCs w:val="22"/>
              </w:rPr>
              <w:t>the</w:t>
            </w:r>
            <w:r w:rsidR="00C93EB6">
              <w:rPr>
                <w:szCs w:val="22"/>
              </w:rPr>
              <w:t xml:space="preserve"> </w:t>
            </w:r>
            <w:r w:rsidR="00F05E9B">
              <w:rPr>
                <w:szCs w:val="22"/>
              </w:rPr>
              <w:t>gospels</w:t>
            </w:r>
            <w:r w:rsidR="00C93EB6">
              <w:rPr>
                <w:szCs w:val="22"/>
              </w:rPr>
              <w:t xml:space="preserve"> </w:t>
            </w:r>
            <w:r w:rsidR="00F05E9B">
              <w:rPr>
                <w:szCs w:val="22"/>
              </w:rPr>
              <w:t>part.</w:t>
            </w:r>
            <w:r w:rsidR="00C93EB6">
              <w:rPr>
                <w:szCs w:val="22"/>
              </w:rPr>
              <w:t xml:space="preserve"> </w:t>
            </w:r>
            <w:r w:rsidR="00F05E9B">
              <w:rPr>
                <w:szCs w:val="22"/>
              </w:rPr>
              <w:t>Beautifully</w:t>
            </w:r>
            <w:r w:rsidR="00C93EB6">
              <w:rPr>
                <w:szCs w:val="22"/>
              </w:rPr>
              <w:t xml:space="preserve"> </w:t>
            </w:r>
            <w:r w:rsidR="00F05E9B">
              <w:rPr>
                <w:szCs w:val="22"/>
              </w:rPr>
              <w:t>written</w:t>
            </w:r>
            <w:r w:rsidR="00C93EB6">
              <w:rPr>
                <w:szCs w:val="22"/>
              </w:rPr>
              <w:t xml:space="preserve"> </w:t>
            </w:r>
            <w:r w:rsidR="00B73211">
              <w:rPr>
                <w:szCs w:val="22"/>
              </w:rPr>
              <w:t>[Scrivener-PI]</w:t>
            </w:r>
            <w:r w:rsidR="00F05E9B">
              <w:rPr>
                <w:szCs w:val="22"/>
              </w:rPr>
              <w:t>;</w:t>
            </w:r>
            <w:r w:rsidR="00C93EB6">
              <w:rPr>
                <w:szCs w:val="22"/>
              </w:rPr>
              <w:t xml:space="preserve"> </w:t>
            </w:r>
            <w:r w:rsidR="00F05E9B">
              <w:rPr>
                <w:szCs w:val="22"/>
              </w:rPr>
              <w:t>cf.</w:t>
            </w:r>
            <w:r w:rsidR="00C93EB6">
              <w:rPr>
                <w:szCs w:val="22"/>
              </w:rPr>
              <w:t xml:space="preserve"> </w:t>
            </w:r>
            <w:r w:rsidR="00F05E9B">
              <w:rPr>
                <w:szCs w:val="22"/>
              </w:rPr>
              <w:t>[Wikipedia].</w:t>
            </w:r>
          </w:p>
        </w:tc>
      </w:tr>
      <w:tr w:rsidR="00155C7B" w:rsidRPr="00ED3A94" w14:paraId="3241C014" w14:textId="77777777" w:rsidTr="00AD23CB">
        <w:trPr>
          <w:cantSplit/>
        </w:trPr>
        <w:tc>
          <w:tcPr>
            <w:tcW w:w="1483" w:type="dxa"/>
            <w:shd w:val="clear" w:color="auto" w:fill="auto"/>
          </w:tcPr>
          <w:p w14:paraId="578EBC07" w14:textId="77777777" w:rsidR="00155C7B" w:rsidRPr="00B9647D" w:rsidRDefault="00155C7B" w:rsidP="00155C7B">
            <w:pPr>
              <w:pStyle w:val="AuthNormal"/>
              <w:jc w:val="center"/>
              <w:rPr>
                <w:b/>
                <w:bCs/>
                <w:szCs w:val="22"/>
              </w:rPr>
            </w:pPr>
            <w:r w:rsidRPr="00B9647D">
              <w:rPr>
                <w:b/>
                <w:bCs/>
                <w:szCs w:val="22"/>
              </w:rPr>
              <w:t>150p</w:t>
            </w:r>
          </w:p>
          <w:p w14:paraId="19D03A2D" w14:textId="77777777" w:rsidR="00B9647D" w:rsidRPr="00713FA7" w:rsidRDefault="00B9647D" w:rsidP="00155C7B">
            <w:pPr>
              <w:pStyle w:val="AuthNormal"/>
              <w:jc w:val="center"/>
              <w:rPr>
                <w:szCs w:val="22"/>
              </w:rPr>
            </w:pPr>
            <w:r>
              <w:rPr>
                <w:szCs w:val="22"/>
              </w:rPr>
              <w:t>125a</w:t>
            </w:r>
          </w:p>
        </w:tc>
        <w:tc>
          <w:tcPr>
            <w:tcW w:w="905" w:type="dxa"/>
          </w:tcPr>
          <w:p w14:paraId="64549DD2" w14:textId="77777777" w:rsidR="00155C7B" w:rsidRDefault="00B9647D" w:rsidP="00155C7B">
            <w:pPr>
              <w:pStyle w:val="AuthNormal"/>
              <w:pBdr>
                <w:bottom w:val="single" w:sz="4" w:space="1" w:color="auto"/>
              </w:pBdr>
              <w:jc w:val="center"/>
              <w:rPr>
                <w:szCs w:val="22"/>
              </w:rPr>
            </w:pPr>
            <w:r>
              <w:rPr>
                <w:szCs w:val="22"/>
              </w:rPr>
              <w:t>604</w:t>
            </w:r>
          </w:p>
          <w:p w14:paraId="1D377A73" w14:textId="77777777" w:rsidR="00155C7B" w:rsidRPr="00984F55" w:rsidRDefault="00B9647D" w:rsidP="00155C7B">
            <w:pPr>
              <w:pStyle w:val="AuthNormal"/>
              <w:jc w:val="center"/>
              <w:rPr>
                <w:szCs w:val="22"/>
              </w:rPr>
            </w:pPr>
            <w:r w:rsidRPr="00B9647D">
              <w:rPr>
                <w:szCs w:val="22"/>
              </w:rPr>
              <w:t>49692</w:t>
            </w:r>
          </w:p>
        </w:tc>
        <w:tc>
          <w:tcPr>
            <w:tcW w:w="6654" w:type="dxa"/>
          </w:tcPr>
          <w:p w14:paraId="74615C99" w14:textId="77777777" w:rsidR="00B9647D" w:rsidRDefault="00B9647D" w:rsidP="00B9647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125.</w:t>
            </w:r>
          </w:p>
          <w:p w14:paraId="562A5D15" w14:textId="77777777" w:rsidR="00155C7B" w:rsidRPr="00984F55" w:rsidRDefault="00B9647D" w:rsidP="00B9647D">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w:t>
            </w:r>
            <w:r>
              <w:rPr>
                <w:szCs w:val="22"/>
              </w:rPr>
              <w:t>25.</w:t>
            </w:r>
          </w:p>
        </w:tc>
      </w:tr>
      <w:tr w:rsidR="00155C7B" w:rsidRPr="00ED3A94" w14:paraId="6356FFDC" w14:textId="77777777" w:rsidTr="00AD23CB">
        <w:trPr>
          <w:cantSplit/>
        </w:trPr>
        <w:tc>
          <w:tcPr>
            <w:tcW w:w="1483" w:type="dxa"/>
            <w:shd w:val="clear" w:color="auto" w:fill="auto"/>
          </w:tcPr>
          <w:p w14:paraId="1F7283C1" w14:textId="77777777" w:rsidR="00155C7B" w:rsidRPr="008D568C" w:rsidRDefault="00155C7B" w:rsidP="00155C7B">
            <w:pPr>
              <w:pStyle w:val="AuthNormal"/>
              <w:jc w:val="center"/>
              <w:rPr>
                <w:b/>
                <w:bCs/>
                <w:szCs w:val="22"/>
              </w:rPr>
            </w:pPr>
            <w:r w:rsidRPr="008D568C">
              <w:rPr>
                <w:b/>
                <w:bCs/>
                <w:szCs w:val="22"/>
              </w:rPr>
              <w:lastRenderedPageBreak/>
              <w:t>151p</w:t>
            </w:r>
          </w:p>
          <w:p w14:paraId="07353758" w14:textId="77777777" w:rsidR="008D568C" w:rsidRPr="00713FA7" w:rsidRDefault="008D568C" w:rsidP="00155C7B">
            <w:pPr>
              <w:pStyle w:val="AuthNormal"/>
              <w:jc w:val="center"/>
              <w:rPr>
                <w:szCs w:val="22"/>
              </w:rPr>
            </w:pPr>
          </w:p>
        </w:tc>
        <w:tc>
          <w:tcPr>
            <w:tcW w:w="905" w:type="dxa"/>
          </w:tcPr>
          <w:p w14:paraId="1F98CF3D" w14:textId="77777777" w:rsidR="00155C7B" w:rsidRDefault="00207AC5" w:rsidP="00155C7B">
            <w:pPr>
              <w:pStyle w:val="AuthNormal"/>
              <w:pBdr>
                <w:bottom w:val="single" w:sz="4" w:space="1" w:color="auto"/>
              </w:pBdr>
              <w:jc w:val="center"/>
              <w:rPr>
                <w:szCs w:val="22"/>
              </w:rPr>
            </w:pPr>
            <w:r>
              <w:rPr>
                <w:szCs w:val="22"/>
              </w:rPr>
              <w:t>1931</w:t>
            </w:r>
          </w:p>
          <w:p w14:paraId="44530757" w14:textId="77777777" w:rsidR="00155C7B" w:rsidRPr="00984F55" w:rsidRDefault="00207AC5" w:rsidP="00155C7B">
            <w:pPr>
              <w:pStyle w:val="AuthNormal"/>
              <w:jc w:val="center"/>
              <w:rPr>
                <w:szCs w:val="22"/>
              </w:rPr>
            </w:pPr>
            <w:r w:rsidRPr="00207AC5">
              <w:rPr>
                <w:szCs w:val="22"/>
              </w:rPr>
              <w:t>49693</w:t>
            </w:r>
          </w:p>
        </w:tc>
        <w:tc>
          <w:tcPr>
            <w:tcW w:w="6654" w:type="dxa"/>
          </w:tcPr>
          <w:p w14:paraId="404D6694" w14:textId="77777777" w:rsidR="00207AC5" w:rsidRDefault="00207AC5" w:rsidP="00207AC5">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126.</w:t>
            </w:r>
          </w:p>
          <w:p w14:paraId="74650AAA" w14:textId="77777777" w:rsidR="00155C7B" w:rsidRPr="00984F55" w:rsidRDefault="00207AC5" w:rsidP="00207AC5">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01</w:t>
            </w:r>
            <w:r>
              <w:rPr>
                <w:szCs w:val="22"/>
              </w:rPr>
              <w:t>26.</w:t>
            </w:r>
          </w:p>
        </w:tc>
      </w:tr>
      <w:tr w:rsidR="00155C7B" w:rsidRPr="00ED3A94" w14:paraId="4EC0146C" w14:textId="77777777" w:rsidTr="00AD23CB">
        <w:trPr>
          <w:cantSplit/>
        </w:trPr>
        <w:tc>
          <w:tcPr>
            <w:tcW w:w="1483" w:type="dxa"/>
            <w:shd w:val="clear" w:color="auto" w:fill="auto"/>
          </w:tcPr>
          <w:p w14:paraId="1BA28E8A" w14:textId="77777777" w:rsidR="00155C7B" w:rsidRPr="008D568C" w:rsidRDefault="00155C7B" w:rsidP="00155C7B">
            <w:pPr>
              <w:pStyle w:val="AuthNormal"/>
              <w:jc w:val="center"/>
              <w:rPr>
                <w:b/>
                <w:bCs/>
                <w:szCs w:val="22"/>
              </w:rPr>
            </w:pPr>
            <w:r w:rsidRPr="008D568C">
              <w:rPr>
                <w:b/>
                <w:bCs/>
                <w:szCs w:val="22"/>
              </w:rPr>
              <w:t>153p</w:t>
            </w:r>
          </w:p>
          <w:p w14:paraId="46430206" w14:textId="77777777" w:rsidR="008D568C" w:rsidRPr="00713FA7" w:rsidRDefault="008D568C" w:rsidP="00155C7B">
            <w:pPr>
              <w:pStyle w:val="AuthNormal"/>
              <w:jc w:val="center"/>
              <w:rPr>
                <w:szCs w:val="22"/>
              </w:rPr>
            </w:pPr>
            <w:r>
              <w:rPr>
                <w:szCs w:val="22"/>
              </w:rPr>
              <w:t>126a</w:t>
            </w:r>
          </w:p>
        </w:tc>
        <w:tc>
          <w:tcPr>
            <w:tcW w:w="905" w:type="dxa"/>
          </w:tcPr>
          <w:p w14:paraId="13B17B5F" w14:textId="77777777" w:rsidR="00155C7B" w:rsidRDefault="00773BAD" w:rsidP="00155C7B">
            <w:pPr>
              <w:pStyle w:val="AuthNormal"/>
              <w:pBdr>
                <w:bottom w:val="single" w:sz="4" w:space="1" w:color="auto"/>
              </w:pBdr>
              <w:jc w:val="center"/>
              <w:rPr>
                <w:szCs w:val="22"/>
              </w:rPr>
            </w:pPr>
            <w:r>
              <w:rPr>
                <w:szCs w:val="22"/>
              </w:rPr>
              <w:t>605</w:t>
            </w:r>
          </w:p>
          <w:p w14:paraId="1AD6A12A" w14:textId="77777777" w:rsidR="00155C7B" w:rsidRPr="00984F55" w:rsidRDefault="00773BAD" w:rsidP="00155C7B">
            <w:pPr>
              <w:pStyle w:val="AuthNormal"/>
              <w:jc w:val="center"/>
              <w:rPr>
                <w:szCs w:val="22"/>
              </w:rPr>
            </w:pPr>
            <w:r w:rsidRPr="00773BAD">
              <w:rPr>
                <w:szCs w:val="22"/>
              </w:rPr>
              <w:t>49787</w:t>
            </w:r>
          </w:p>
        </w:tc>
        <w:tc>
          <w:tcPr>
            <w:tcW w:w="6654" w:type="dxa"/>
          </w:tcPr>
          <w:p w14:paraId="36F17DD5" w14:textId="77777777" w:rsidR="00773BAD" w:rsidRDefault="00773BAD" w:rsidP="00773BAD">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216.</w:t>
            </w:r>
          </w:p>
          <w:p w14:paraId="69752958" w14:textId="77777777" w:rsidR="00155C7B" w:rsidRPr="00984F55" w:rsidRDefault="00773BAD" w:rsidP="00773BAD">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216.</w:t>
            </w:r>
          </w:p>
        </w:tc>
      </w:tr>
      <w:tr w:rsidR="00155C7B" w:rsidRPr="00ED3A94" w14:paraId="499DBCC9" w14:textId="77777777" w:rsidTr="00AD23CB">
        <w:trPr>
          <w:cantSplit/>
        </w:trPr>
        <w:tc>
          <w:tcPr>
            <w:tcW w:w="1483" w:type="dxa"/>
            <w:shd w:val="clear" w:color="auto" w:fill="auto"/>
          </w:tcPr>
          <w:p w14:paraId="39DC4BF3" w14:textId="77777777" w:rsidR="00155C7B" w:rsidRPr="007C510F" w:rsidRDefault="00155C7B" w:rsidP="00155C7B">
            <w:pPr>
              <w:pStyle w:val="AuthNormal"/>
              <w:jc w:val="center"/>
              <w:rPr>
                <w:b/>
                <w:bCs/>
                <w:szCs w:val="22"/>
              </w:rPr>
            </w:pPr>
            <w:r w:rsidRPr="007C510F">
              <w:rPr>
                <w:b/>
                <w:bCs/>
                <w:szCs w:val="22"/>
              </w:rPr>
              <w:t>154p</w:t>
            </w:r>
          </w:p>
          <w:p w14:paraId="535A8583" w14:textId="77777777" w:rsidR="007C510F" w:rsidRPr="00713FA7" w:rsidRDefault="007C510F" w:rsidP="00155C7B">
            <w:pPr>
              <w:pStyle w:val="AuthNormal"/>
              <w:jc w:val="center"/>
              <w:rPr>
                <w:szCs w:val="22"/>
              </w:rPr>
            </w:pPr>
            <w:r>
              <w:rPr>
                <w:szCs w:val="22"/>
              </w:rPr>
              <w:t>127a</w:t>
            </w:r>
          </w:p>
        </w:tc>
        <w:tc>
          <w:tcPr>
            <w:tcW w:w="905" w:type="dxa"/>
          </w:tcPr>
          <w:p w14:paraId="52C0E36E" w14:textId="77777777" w:rsidR="00155C7B" w:rsidRDefault="007C510F" w:rsidP="00155C7B">
            <w:pPr>
              <w:pStyle w:val="AuthNormal"/>
              <w:pBdr>
                <w:bottom w:val="single" w:sz="4" w:space="1" w:color="auto"/>
              </w:pBdr>
              <w:jc w:val="center"/>
              <w:rPr>
                <w:szCs w:val="22"/>
              </w:rPr>
            </w:pPr>
            <w:r>
              <w:rPr>
                <w:szCs w:val="22"/>
              </w:rPr>
              <w:t>6</w:t>
            </w:r>
            <w:r w:rsidR="00062150">
              <w:rPr>
                <w:szCs w:val="22"/>
              </w:rPr>
              <w:t>0</w:t>
            </w:r>
            <w:r>
              <w:rPr>
                <w:szCs w:val="22"/>
              </w:rPr>
              <w:t>6</w:t>
            </w:r>
          </w:p>
          <w:p w14:paraId="4CE1E1EE" w14:textId="77777777" w:rsidR="00155C7B" w:rsidRPr="00984F55" w:rsidRDefault="007C510F" w:rsidP="00155C7B">
            <w:pPr>
              <w:pStyle w:val="AuthNormal"/>
              <w:jc w:val="center"/>
              <w:rPr>
                <w:szCs w:val="22"/>
              </w:rPr>
            </w:pPr>
            <w:r w:rsidRPr="007C510F">
              <w:rPr>
                <w:szCs w:val="22"/>
              </w:rPr>
              <w:t>49788</w:t>
            </w:r>
          </w:p>
        </w:tc>
        <w:tc>
          <w:tcPr>
            <w:tcW w:w="6654" w:type="dxa"/>
          </w:tcPr>
          <w:p w14:paraId="10A541AE" w14:textId="77777777" w:rsidR="007C510F" w:rsidRDefault="007C510F" w:rsidP="007C510F">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217.</w:t>
            </w:r>
          </w:p>
          <w:p w14:paraId="2ED55800" w14:textId="77777777" w:rsidR="00155C7B" w:rsidRPr="00984F55" w:rsidRDefault="007C510F" w:rsidP="007C510F">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217.</w:t>
            </w:r>
          </w:p>
        </w:tc>
      </w:tr>
      <w:tr w:rsidR="00155C7B" w:rsidRPr="00ED3A94" w14:paraId="6A7BC16E" w14:textId="77777777" w:rsidTr="00AD23CB">
        <w:trPr>
          <w:cantSplit/>
        </w:trPr>
        <w:tc>
          <w:tcPr>
            <w:tcW w:w="1483" w:type="dxa"/>
            <w:shd w:val="clear" w:color="auto" w:fill="auto"/>
          </w:tcPr>
          <w:p w14:paraId="43603B1E" w14:textId="77777777" w:rsidR="00155C7B" w:rsidRPr="00062150" w:rsidRDefault="00155C7B" w:rsidP="00155C7B">
            <w:pPr>
              <w:pStyle w:val="AuthNormal"/>
              <w:jc w:val="center"/>
              <w:rPr>
                <w:b/>
                <w:bCs/>
                <w:szCs w:val="22"/>
              </w:rPr>
            </w:pPr>
            <w:r w:rsidRPr="00062150">
              <w:rPr>
                <w:b/>
                <w:bCs/>
                <w:szCs w:val="22"/>
              </w:rPr>
              <w:t>155p</w:t>
            </w:r>
          </w:p>
          <w:p w14:paraId="5DC8CE68" w14:textId="77777777" w:rsidR="00062150" w:rsidRPr="00713FA7" w:rsidRDefault="00062150" w:rsidP="00155C7B">
            <w:pPr>
              <w:pStyle w:val="AuthNormal"/>
              <w:jc w:val="center"/>
              <w:rPr>
                <w:szCs w:val="22"/>
              </w:rPr>
            </w:pPr>
            <w:r>
              <w:rPr>
                <w:szCs w:val="22"/>
              </w:rPr>
              <w:t>128a</w:t>
            </w:r>
          </w:p>
        </w:tc>
        <w:tc>
          <w:tcPr>
            <w:tcW w:w="905" w:type="dxa"/>
          </w:tcPr>
          <w:p w14:paraId="7BA343D2" w14:textId="77777777" w:rsidR="00155C7B" w:rsidRDefault="007E1FF1" w:rsidP="00155C7B">
            <w:pPr>
              <w:pStyle w:val="AuthNormal"/>
              <w:pBdr>
                <w:bottom w:val="single" w:sz="4" w:space="1" w:color="auto"/>
              </w:pBdr>
              <w:jc w:val="center"/>
              <w:rPr>
                <w:szCs w:val="22"/>
              </w:rPr>
            </w:pPr>
            <w:r>
              <w:rPr>
                <w:szCs w:val="22"/>
              </w:rPr>
              <w:t>607</w:t>
            </w:r>
          </w:p>
          <w:p w14:paraId="416DB98A" w14:textId="77777777" w:rsidR="00155C7B" w:rsidRPr="00984F55" w:rsidRDefault="00A03828" w:rsidP="00155C7B">
            <w:pPr>
              <w:pStyle w:val="AuthNormal"/>
              <w:jc w:val="center"/>
              <w:rPr>
                <w:szCs w:val="22"/>
              </w:rPr>
            </w:pPr>
            <w:r w:rsidRPr="00A03828">
              <w:rPr>
                <w:szCs w:val="22"/>
              </w:rPr>
              <w:t>49789</w:t>
            </w:r>
          </w:p>
        </w:tc>
        <w:tc>
          <w:tcPr>
            <w:tcW w:w="6654" w:type="dxa"/>
          </w:tcPr>
          <w:p w14:paraId="2973AC7D" w14:textId="77777777" w:rsidR="00A03828" w:rsidRDefault="00A03828" w:rsidP="00A0382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218.</w:t>
            </w:r>
          </w:p>
          <w:p w14:paraId="55AD0A94" w14:textId="77777777" w:rsidR="00155C7B" w:rsidRPr="00984F55" w:rsidRDefault="00A03828" w:rsidP="00A0382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218.</w:t>
            </w:r>
          </w:p>
        </w:tc>
      </w:tr>
      <w:tr w:rsidR="00155C7B" w:rsidRPr="00ED3A94" w14:paraId="1D64B9AC" w14:textId="77777777" w:rsidTr="00AD23CB">
        <w:trPr>
          <w:cantSplit/>
        </w:trPr>
        <w:tc>
          <w:tcPr>
            <w:tcW w:w="1483" w:type="dxa"/>
            <w:shd w:val="clear" w:color="auto" w:fill="auto"/>
          </w:tcPr>
          <w:p w14:paraId="28B887DB" w14:textId="77777777" w:rsidR="00155C7B" w:rsidRDefault="00155C7B" w:rsidP="00155C7B">
            <w:pPr>
              <w:pStyle w:val="AuthNormal"/>
              <w:jc w:val="center"/>
              <w:rPr>
                <w:b/>
                <w:bCs/>
                <w:szCs w:val="22"/>
              </w:rPr>
            </w:pPr>
            <w:r w:rsidRPr="00FB22BA">
              <w:rPr>
                <w:b/>
                <w:bCs/>
                <w:szCs w:val="22"/>
              </w:rPr>
              <w:t>156p</w:t>
            </w:r>
          </w:p>
          <w:p w14:paraId="4A40AFCE" w14:textId="77777777" w:rsidR="009F4AE6" w:rsidRPr="00C63902" w:rsidRDefault="009F4AE6" w:rsidP="00155C7B">
            <w:pPr>
              <w:pStyle w:val="AuthNormal"/>
              <w:jc w:val="center"/>
              <w:rPr>
                <w:szCs w:val="22"/>
              </w:rPr>
            </w:pPr>
            <w:r w:rsidRPr="00C63902">
              <w:rPr>
                <w:szCs w:val="22"/>
              </w:rPr>
              <w:t>129a</w:t>
            </w:r>
          </w:p>
        </w:tc>
        <w:tc>
          <w:tcPr>
            <w:tcW w:w="905" w:type="dxa"/>
          </w:tcPr>
          <w:p w14:paraId="2EA5441C" w14:textId="77777777" w:rsidR="00155C7B" w:rsidRDefault="009F4AE6" w:rsidP="009F4AE6">
            <w:pPr>
              <w:pStyle w:val="AuthNormal"/>
              <w:pBdr>
                <w:bottom w:val="single" w:sz="4" w:space="1" w:color="auto"/>
              </w:pBdr>
              <w:jc w:val="center"/>
              <w:rPr>
                <w:szCs w:val="22"/>
              </w:rPr>
            </w:pPr>
            <w:r>
              <w:rPr>
                <w:szCs w:val="22"/>
              </w:rPr>
              <w:t>608</w:t>
            </w:r>
          </w:p>
          <w:p w14:paraId="1532AA96" w14:textId="77777777" w:rsidR="009F4AE6" w:rsidRPr="00984F55" w:rsidRDefault="009F4AE6" w:rsidP="009F4AE6">
            <w:pPr>
              <w:pStyle w:val="AuthNormal"/>
              <w:jc w:val="center"/>
              <w:rPr>
                <w:szCs w:val="22"/>
              </w:rPr>
            </w:pPr>
            <w:r w:rsidRPr="009F4AE6">
              <w:rPr>
                <w:szCs w:val="22"/>
              </w:rPr>
              <w:t>49791</w:t>
            </w:r>
          </w:p>
        </w:tc>
        <w:tc>
          <w:tcPr>
            <w:tcW w:w="6654" w:type="dxa"/>
          </w:tcPr>
          <w:p w14:paraId="53C6E9BF" w14:textId="77777777" w:rsidR="009F4AE6" w:rsidRDefault="009F4AE6" w:rsidP="009F4AE6">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220.</w:t>
            </w:r>
          </w:p>
          <w:p w14:paraId="11023981" w14:textId="77777777" w:rsidR="00155C7B" w:rsidRPr="00984F55" w:rsidRDefault="009F4AE6" w:rsidP="009F4AE6">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220.</w:t>
            </w:r>
          </w:p>
        </w:tc>
      </w:tr>
      <w:tr w:rsidR="009F4AE6" w:rsidRPr="00ED3A94" w14:paraId="07BA6E2D" w14:textId="77777777" w:rsidTr="00AD23CB">
        <w:trPr>
          <w:cantSplit/>
        </w:trPr>
        <w:tc>
          <w:tcPr>
            <w:tcW w:w="1483" w:type="dxa"/>
            <w:shd w:val="clear" w:color="auto" w:fill="auto"/>
          </w:tcPr>
          <w:p w14:paraId="3C33AA9D" w14:textId="77777777" w:rsidR="009F4AE6" w:rsidRPr="009F4AE6" w:rsidRDefault="009F4AE6" w:rsidP="009F4AE6">
            <w:pPr>
              <w:pStyle w:val="AuthNormal"/>
              <w:jc w:val="center"/>
              <w:rPr>
                <w:b/>
                <w:bCs/>
                <w:szCs w:val="22"/>
              </w:rPr>
            </w:pPr>
            <w:r w:rsidRPr="009F4AE6">
              <w:rPr>
                <w:b/>
                <w:bCs/>
                <w:szCs w:val="22"/>
              </w:rPr>
              <w:t>157p</w:t>
            </w:r>
          </w:p>
        </w:tc>
        <w:tc>
          <w:tcPr>
            <w:tcW w:w="905" w:type="dxa"/>
          </w:tcPr>
          <w:p w14:paraId="25252C8B" w14:textId="77777777" w:rsidR="009F4AE6" w:rsidRDefault="009F4AE6" w:rsidP="009F4AE6">
            <w:pPr>
              <w:pStyle w:val="AuthNormal"/>
              <w:pBdr>
                <w:bottom w:val="single" w:sz="4" w:space="1" w:color="auto"/>
              </w:pBdr>
              <w:jc w:val="center"/>
              <w:rPr>
                <w:szCs w:val="22"/>
              </w:rPr>
            </w:pPr>
            <w:r>
              <w:rPr>
                <w:szCs w:val="22"/>
              </w:rPr>
              <w:t>1932</w:t>
            </w:r>
          </w:p>
          <w:p w14:paraId="1E2A8C5E" w14:textId="77777777" w:rsidR="009F4AE6" w:rsidRPr="00984F55" w:rsidRDefault="009F4AE6" w:rsidP="009F4AE6">
            <w:pPr>
              <w:pStyle w:val="AuthNormal"/>
              <w:jc w:val="center"/>
              <w:rPr>
                <w:szCs w:val="22"/>
              </w:rPr>
            </w:pPr>
            <w:r w:rsidRPr="00FB22BA">
              <w:rPr>
                <w:szCs w:val="22"/>
              </w:rPr>
              <w:t>49793</w:t>
            </w:r>
          </w:p>
        </w:tc>
        <w:tc>
          <w:tcPr>
            <w:tcW w:w="6654" w:type="dxa"/>
          </w:tcPr>
          <w:p w14:paraId="6157AAA5" w14:textId="77777777" w:rsidR="00976EC8" w:rsidRDefault="00976EC8" w:rsidP="00976EC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222.</w:t>
            </w:r>
          </w:p>
          <w:p w14:paraId="7B3A5421" w14:textId="77777777" w:rsidR="009F4AE6" w:rsidRPr="00984F55" w:rsidRDefault="00976EC8" w:rsidP="00976EC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222.</w:t>
            </w:r>
          </w:p>
        </w:tc>
      </w:tr>
      <w:tr w:rsidR="00155C7B" w:rsidRPr="00ED3A94" w14:paraId="18A7B7CE" w14:textId="77777777" w:rsidTr="00AD23CB">
        <w:trPr>
          <w:cantSplit/>
        </w:trPr>
        <w:tc>
          <w:tcPr>
            <w:tcW w:w="1483" w:type="dxa"/>
            <w:shd w:val="clear" w:color="auto" w:fill="auto"/>
          </w:tcPr>
          <w:p w14:paraId="16217550" w14:textId="77777777" w:rsidR="00155C7B" w:rsidRPr="00E62A61" w:rsidRDefault="00155C7B" w:rsidP="00155C7B">
            <w:pPr>
              <w:pStyle w:val="AuthNormal"/>
              <w:jc w:val="center"/>
              <w:rPr>
                <w:b/>
                <w:bCs/>
                <w:szCs w:val="22"/>
              </w:rPr>
            </w:pPr>
            <w:r w:rsidRPr="00E62A61">
              <w:rPr>
                <w:b/>
                <w:bCs/>
                <w:szCs w:val="22"/>
              </w:rPr>
              <w:t>158p</w:t>
            </w:r>
          </w:p>
          <w:p w14:paraId="1C9E440C" w14:textId="77777777" w:rsidR="00E62A61" w:rsidRPr="00713FA7" w:rsidRDefault="00E62A61" w:rsidP="00155C7B">
            <w:pPr>
              <w:pStyle w:val="AuthNormal"/>
              <w:jc w:val="center"/>
              <w:rPr>
                <w:szCs w:val="22"/>
              </w:rPr>
            </w:pPr>
            <w:r>
              <w:rPr>
                <w:szCs w:val="22"/>
              </w:rPr>
              <w:t>131a</w:t>
            </w:r>
          </w:p>
        </w:tc>
        <w:tc>
          <w:tcPr>
            <w:tcW w:w="905" w:type="dxa"/>
          </w:tcPr>
          <w:p w14:paraId="7EA54CDC" w14:textId="77777777" w:rsidR="00155C7B" w:rsidRDefault="009270B7" w:rsidP="00155C7B">
            <w:pPr>
              <w:pStyle w:val="AuthNormal"/>
              <w:pBdr>
                <w:bottom w:val="single" w:sz="4" w:space="1" w:color="auto"/>
              </w:pBdr>
              <w:jc w:val="center"/>
              <w:rPr>
                <w:szCs w:val="22"/>
              </w:rPr>
            </w:pPr>
            <w:r>
              <w:rPr>
                <w:szCs w:val="22"/>
              </w:rPr>
              <w:t>1933</w:t>
            </w:r>
          </w:p>
          <w:p w14:paraId="26827F39" w14:textId="77777777" w:rsidR="00155C7B" w:rsidRPr="00984F55" w:rsidRDefault="00976EC8" w:rsidP="00155C7B">
            <w:pPr>
              <w:pStyle w:val="AuthNormal"/>
              <w:jc w:val="center"/>
              <w:rPr>
                <w:szCs w:val="22"/>
              </w:rPr>
            </w:pPr>
            <w:r w:rsidRPr="00976EC8">
              <w:rPr>
                <w:szCs w:val="22"/>
              </w:rPr>
              <w:t>4979</w:t>
            </w:r>
            <w:r w:rsidR="009270B7">
              <w:rPr>
                <w:szCs w:val="22"/>
              </w:rPr>
              <w:t>4</w:t>
            </w:r>
          </w:p>
        </w:tc>
        <w:tc>
          <w:tcPr>
            <w:tcW w:w="6654" w:type="dxa"/>
          </w:tcPr>
          <w:p w14:paraId="77576560" w14:textId="77777777" w:rsidR="00976EC8" w:rsidRDefault="00976EC8" w:rsidP="00976EC8">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w:t>
            </w:r>
            <w:r w:rsidR="009270B7">
              <w:rPr>
                <w:szCs w:val="22"/>
              </w:rPr>
              <w:t>3</w:t>
            </w:r>
            <w:r>
              <w:rPr>
                <w:szCs w:val="22"/>
              </w:rPr>
              <w:t>.</w:t>
            </w:r>
          </w:p>
          <w:p w14:paraId="6ED91280" w14:textId="77777777" w:rsidR="00155C7B" w:rsidRPr="00984F55" w:rsidRDefault="00976EC8" w:rsidP="00976EC8">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w:t>
            </w:r>
            <w:r w:rsidR="009270B7">
              <w:rPr>
                <w:szCs w:val="22"/>
              </w:rPr>
              <w:t>3</w:t>
            </w:r>
            <w:r>
              <w:rPr>
                <w:szCs w:val="22"/>
              </w:rPr>
              <w:t>.</w:t>
            </w:r>
          </w:p>
        </w:tc>
      </w:tr>
      <w:tr w:rsidR="00155C7B" w:rsidRPr="00ED3A94" w14:paraId="534C33FC" w14:textId="77777777" w:rsidTr="00AD23CB">
        <w:trPr>
          <w:cantSplit/>
        </w:trPr>
        <w:tc>
          <w:tcPr>
            <w:tcW w:w="1483" w:type="dxa"/>
            <w:shd w:val="clear" w:color="auto" w:fill="auto"/>
          </w:tcPr>
          <w:p w14:paraId="754324B0" w14:textId="77777777" w:rsidR="00155C7B" w:rsidRPr="002F4A07" w:rsidRDefault="00155C7B" w:rsidP="00155C7B">
            <w:pPr>
              <w:pStyle w:val="AuthNormal"/>
              <w:jc w:val="center"/>
              <w:rPr>
                <w:b/>
                <w:bCs/>
                <w:szCs w:val="22"/>
              </w:rPr>
            </w:pPr>
            <w:r w:rsidRPr="002F4A07">
              <w:rPr>
                <w:b/>
                <w:bCs/>
                <w:szCs w:val="22"/>
              </w:rPr>
              <w:t>159p</w:t>
            </w:r>
          </w:p>
          <w:p w14:paraId="2BE35F63" w14:textId="77777777" w:rsidR="002F4A07" w:rsidRPr="00713FA7" w:rsidRDefault="002F4A07" w:rsidP="00155C7B">
            <w:pPr>
              <w:pStyle w:val="AuthNormal"/>
              <w:jc w:val="center"/>
              <w:rPr>
                <w:szCs w:val="22"/>
              </w:rPr>
            </w:pPr>
            <w:r>
              <w:rPr>
                <w:szCs w:val="22"/>
              </w:rPr>
              <w:t>64r</w:t>
            </w:r>
          </w:p>
        </w:tc>
        <w:tc>
          <w:tcPr>
            <w:tcW w:w="905" w:type="dxa"/>
          </w:tcPr>
          <w:p w14:paraId="4CCF1EB9" w14:textId="77777777" w:rsidR="00155C7B" w:rsidRDefault="002F4A07" w:rsidP="00155C7B">
            <w:pPr>
              <w:pStyle w:val="AuthNormal"/>
              <w:pBdr>
                <w:bottom w:val="single" w:sz="4" w:space="1" w:color="auto"/>
              </w:pBdr>
              <w:jc w:val="center"/>
              <w:rPr>
                <w:szCs w:val="22"/>
              </w:rPr>
            </w:pPr>
            <w:r>
              <w:rPr>
                <w:szCs w:val="22"/>
              </w:rPr>
              <w:t>1934</w:t>
            </w:r>
          </w:p>
          <w:p w14:paraId="40DA7D2B" w14:textId="77777777" w:rsidR="00155C7B" w:rsidRPr="00984F55" w:rsidRDefault="002F4A07" w:rsidP="00155C7B">
            <w:pPr>
              <w:pStyle w:val="AuthNormal"/>
              <w:jc w:val="center"/>
              <w:rPr>
                <w:szCs w:val="22"/>
              </w:rPr>
            </w:pPr>
            <w:r w:rsidRPr="002F4A07">
              <w:rPr>
                <w:szCs w:val="22"/>
              </w:rPr>
              <w:t>49795</w:t>
            </w:r>
          </w:p>
        </w:tc>
        <w:tc>
          <w:tcPr>
            <w:tcW w:w="6654" w:type="dxa"/>
          </w:tcPr>
          <w:p w14:paraId="1900ABEC" w14:textId="77777777" w:rsidR="002F4A07" w:rsidRDefault="002F4A07" w:rsidP="002F4A07">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224.</w:t>
            </w:r>
          </w:p>
          <w:p w14:paraId="49D03348" w14:textId="77777777" w:rsidR="00155C7B" w:rsidRPr="00984F55" w:rsidRDefault="002F4A07" w:rsidP="002F4A07">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224.</w:t>
            </w:r>
          </w:p>
        </w:tc>
      </w:tr>
      <w:tr w:rsidR="00155C7B" w:rsidRPr="00ED3A94" w14:paraId="6D677DAE" w14:textId="77777777" w:rsidTr="00AD23CB">
        <w:trPr>
          <w:cantSplit/>
        </w:trPr>
        <w:tc>
          <w:tcPr>
            <w:tcW w:w="1483" w:type="dxa"/>
            <w:shd w:val="clear" w:color="auto" w:fill="auto"/>
          </w:tcPr>
          <w:p w14:paraId="2D733ACA" w14:textId="77777777" w:rsidR="00155C7B" w:rsidRPr="004A156B" w:rsidRDefault="00155C7B" w:rsidP="00155C7B">
            <w:pPr>
              <w:pStyle w:val="AuthNormal"/>
              <w:jc w:val="center"/>
              <w:rPr>
                <w:b/>
                <w:bCs/>
                <w:szCs w:val="22"/>
              </w:rPr>
            </w:pPr>
            <w:r w:rsidRPr="004A156B">
              <w:rPr>
                <w:b/>
                <w:bCs/>
                <w:szCs w:val="22"/>
              </w:rPr>
              <w:t>164p</w:t>
            </w:r>
          </w:p>
        </w:tc>
        <w:tc>
          <w:tcPr>
            <w:tcW w:w="905" w:type="dxa"/>
          </w:tcPr>
          <w:p w14:paraId="38A334F8" w14:textId="77777777" w:rsidR="00155C7B" w:rsidRDefault="00280AC6" w:rsidP="00155C7B">
            <w:pPr>
              <w:pStyle w:val="AuthNormal"/>
              <w:pBdr>
                <w:bottom w:val="single" w:sz="4" w:space="1" w:color="auto"/>
              </w:pBdr>
              <w:jc w:val="center"/>
              <w:rPr>
                <w:szCs w:val="22"/>
              </w:rPr>
            </w:pPr>
            <w:r>
              <w:rPr>
                <w:szCs w:val="22"/>
              </w:rPr>
              <w:t>1939</w:t>
            </w:r>
          </w:p>
          <w:p w14:paraId="6833E2E9" w14:textId="77777777" w:rsidR="00155C7B" w:rsidRPr="00984F55" w:rsidRDefault="00280AC6" w:rsidP="00155C7B">
            <w:pPr>
              <w:pStyle w:val="AuthNormal"/>
              <w:jc w:val="center"/>
              <w:rPr>
                <w:szCs w:val="22"/>
              </w:rPr>
            </w:pPr>
            <w:r w:rsidRPr="00280AC6">
              <w:rPr>
                <w:szCs w:val="22"/>
              </w:rPr>
              <w:t>50436</w:t>
            </w:r>
          </w:p>
        </w:tc>
        <w:tc>
          <w:tcPr>
            <w:tcW w:w="6654" w:type="dxa"/>
          </w:tcPr>
          <w:p w14:paraId="2994F62A" w14:textId="77777777" w:rsidR="00280AC6" w:rsidRDefault="00280AC6" w:rsidP="00280AC6">
            <w:pPr>
              <w:pStyle w:val="AuthNormal"/>
              <w:jc w:val="left"/>
              <w:rPr>
                <w:szCs w:val="22"/>
              </w:rPr>
            </w:pPr>
            <w:r w:rsidRPr="00581671">
              <w:rPr>
                <w:szCs w:val="22"/>
              </w:rPr>
              <w:t>Paris</w:t>
            </w:r>
            <w:r>
              <w:rPr>
                <w:szCs w:val="22"/>
              </w:rPr>
              <w:t>,</w:t>
            </w:r>
            <w:r w:rsidR="00C93EB6">
              <w:rPr>
                <w:szCs w:val="22"/>
              </w:rPr>
              <w:t xml:space="preserve"> </w:t>
            </w:r>
            <w:r w:rsidRPr="00581671">
              <w:rPr>
                <w:szCs w:val="22"/>
              </w:rPr>
              <w:t>Bibl</w:t>
            </w:r>
            <w:r>
              <w:rPr>
                <w:szCs w:val="22"/>
              </w:rPr>
              <w:t>.</w:t>
            </w:r>
            <w:r w:rsidR="00C93EB6">
              <w:rPr>
                <w:szCs w:val="22"/>
              </w:rPr>
              <w:t xml:space="preserve"> </w:t>
            </w:r>
            <w:r>
              <w:rPr>
                <w:szCs w:val="22"/>
              </w:rPr>
              <w:t>Nat.</w:t>
            </w:r>
            <w:r w:rsidR="00C93EB6">
              <w:rPr>
                <w:szCs w:val="22"/>
              </w:rPr>
              <w:t xml:space="preserve"> </w:t>
            </w:r>
            <w:r>
              <w:rPr>
                <w:szCs w:val="22"/>
              </w:rPr>
              <w:t>G</w:t>
            </w:r>
            <w:r w:rsidRPr="00581671">
              <w:rPr>
                <w:szCs w:val="22"/>
              </w:rPr>
              <w:t>r.</w:t>
            </w:r>
            <w:r w:rsidR="00C93EB6">
              <w:rPr>
                <w:szCs w:val="22"/>
              </w:rPr>
              <w:t xml:space="preserve"> </w:t>
            </w:r>
            <w:r>
              <w:rPr>
                <w:szCs w:val="22"/>
              </w:rPr>
              <w:t>849.</w:t>
            </w:r>
          </w:p>
          <w:p w14:paraId="52B463DA" w14:textId="77777777" w:rsidR="00155C7B" w:rsidRPr="00984F55" w:rsidRDefault="00280AC6" w:rsidP="00280AC6">
            <w:pPr>
              <w:pStyle w:val="AuthNormal"/>
              <w:jc w:val="left"/>
              <w:rPr>
                <w:szCs w:val="22"/>
              </w:rPr>
            </w:pPr>
            <w:r w:rsidRPr="00312A88">
              <w:rPr>
                <w:szCs w:val="22"/>
              </w:rPr>
              <w:t>Paris</w:t>
            </w:r>
            <w:r>
              <w:rPr>
                <w:szCs w:val="22"/>
              </w:rPr>
              <w:t>,</w:t>
            </w:r>
            <w:r w:rsidR="00C93EB6">
              <w:rPr>
                <w:szCs w:val="22"/>
              </w:rPr>
              <w:t xml:space="preserve"> </w:t>
            </w:r>
            <w:r w:rsidRPr="00312A88">
              <w:rPr>
                <w:szCs w:val="22"/>
              </w:rPr>
              <w:t>Bibliothèque</w:t>
            </w:r>
            <w:r w:rsidR="00C93EB6">
              <w:rPr>
                <w:szCs w:val="22"/>
              </w:rPr>
              <w:t xml:space="preserve"> </w:t>
            </w:r>
            <w:r w:rsidRPr="00312A88">
              <w:rPr>
                <w:szCs w:val="22"/>
              </w:rPr>
              <w:t>nationale</w:t>
            </w:r>
            <w:r w:rsidR="00C93EB6">
              <w:rPr>
                <w:szCs w:val="22"/>
              </w:rPr>
              <w:t xml:space="preserve"> </w:t>
            </w:r>
            <w:r w:rsidRPr="00312A88">
              <w:rPr>
                <w:szCs w:val="22"/>
              </w:rPr>
              <w:t>de</w:t>
            </w:r>
            <w:r w:rsidR="00C93EB6">
              <w:rPr>
                <w:szCs w:val="22"/>
              </w:rPr>
              <w:t xml:space="preserve"> </w:t>
            </w:r>
            <w:r w:rsidRPr="00312A88">
              <w:rPr>
                <w:szCs w:val="22"/>
              </w:rPr>
              <w:t>France</w:t>
            </w:r>
            <w:r w:rsidR="00C93EB6">
              <w:rPr>
                <w:szCs w:val="22"/>
              </w:rPr>
              <w:t xml:space="preserve"> </w:t>
            </w:r>
            <w:r w:rsidRPr="00312A88">
              <w:rPr>
                <w:szCs w:val="22"/>
              </w:rPr>
              <w:t>(BNF)</w:t>
            </w:r>
            <w:r>
              <w:rPr>
                <w:szCs w:val="22"/>
              </w:rPr>
              <w:t>,</w:t>
            </w:r>
            <w:r w:rsidR="00C93EB6">
              <w:rPr>
                <w:szCs w:val="22"/>
              </w:rPr>
              <w:t xml:space="preserve"> </w:t>
            </w:r>
            <w:r w:rsidRPr="00312A88">
              <w:rPr>
                <w:szCs w:val="22"/>
              </w:rPr>
              <w:t>gr.</w:t>
            </w:r>
            <w:r w:rsidR="00C93EB6">
              <w:rPr>
                <w:szCs w:val="22"/>
              </w:rPr>
              <w:t xml:space="preserve"> </w:t>
            </w:r>
            <w:r w:rsidRPr="00312A88">
              <w:rPr>
                <w:szCs w:val="22"/>
              </w:rPr>
              <w:t>0</w:t>
            </w:r>
            <w:r>
              <w:rPr>
                <w:szCs w:val="22"/>
              </w:rPr>
              <w:t>849.</w:t>
            </w:r>
          </w:p>
        </w:tc>
      </w:tr>
      <w:tr w:rsidR="00155C7B" w:rsidRPr="000D2FCC" w14:paraId="202AF886" w14:textId="77777777" w:rsidTr="00AD23CB">
        <w:trPr>
          <w:cantSplit/>
        </w:trPr>
        <w:tc>
          <w:tcPr>
            <w:tcW w:w="1483" w:type="dxa"/>
            <w:shd w:val="clear" w:color="auto" w:fill="BFBFBF"/>
          </w:tcPr>
          <w:p w14:paraId="364D7419" w14:textId="77777777" w:rsidR="00155C7B" w:rsidRPr="000D2FCC" w:rsidRDefault="00155C7B" w:rsidP="00155C7B">
            <w:pPr>
              <w:pStyle w:val="AuthNormal"/>
              <w:jc w:val="center"/>
              <w:rPr>
                <w:b/>
                <w:bCs/>
                <w:szCs w:val="22"/>
              </w:rPr>
            </w:pPr>
            <w:r w:rsidRPr="000D2FCC">
              <w:rPr>
                <w:b/>
                <w:bCs/>
                <w:szCs w:val="22"/>
              </w:rPr>
              <w:t>165p</w:t>
            </w:r>
          </w:p>
        </w:tc>
        <w:tc>
          <w:tcPr>
            <w:tcW w:w="905" w:type="dxa"/>
          </w:tcPr>
          <w:p w14:paraId="546BAE89" w14:textId="77777777" w:rsidR="00155C7B" w:rsidRDefault="000D2FCC" w:rsidP="00155C7B">
            <w:pPr>
              <w:pStyle w:val="AuthNormal"/>
              <w:pBdr>
                <w:bottom w:val="single" w:sz="4" w:space="1" w:color="auto"/>
              </w:pBdr>
              <w:jc w:val="center"/>
              <w:rPr>
                <w:szCs w:val="22"/>
              </w:rPr>
            </w:pPr>
            <w:r>
              <w:rPr>
                <w:szCs w:val="22"/>
              </w:rPr>
              <w:t>1940</w:t>
            </w:r>
          </w:p>
          <w:p w14:paraId="4213943D" w14:textId="77777777" w:rsidR="00155C7B" w:rsidRPr="00984F55" w:rsidRDefault="000D2FCC" w:rsidP="00155C7B">
            <w:pPr>
              <w:pStyle w:val="AuthNormal"/>
              <w:jc w:val="center"/>
              <w:rPr>
                <w:szCs w:val="22"/>
              </w:rPr>
            </w:pPr>
            <w:r w:rsidRPr="000D2FCC">
              <w:rPr>
                <w:szCs w:val="22"/>
              </w:rPr>
              <w:t>63610</w:t>
            </w:r>
          </w:p>
        </w:tc>
        <w:tc>
          <w:tcPr>
            <w:tcW w:w="6654" w:type="dxa"/>
          </w:tcPr>
          <w:p w14:paraId="042AB32B" w14:textId="77777777" w:rsidR="00155C7B" w:rsidRPr="000D2FCC" w:rsidRDefault="000D2FCC" w:rsidP="00155C7B">
            <w:pPr>
              <w:pStyle w:val="AuthNormal"/>
              <w:jc w:val="left"/>
              <w:rPr>
                <w:szCs w:val="22"/>
                <w:lang w:val="nl-NL"/>
              </w:rPr>
            </w:pPr>
            <w:r w:rsidRPr="000D2FCC">
              <w:rPr>
                <w:szCs w:val="22"/>
                <w:lang w:val="nl-NL"/>
              </w:rPr>
              <w:t>Turin,</w:t>
            </w:r>
            <w:r w:rsidR="00C93EB6">
              <w:rPr>
                <w:szCs w:val="22"/>
                <w:lang w:val="nl-NL"/>
              </w:rPr>
              <w:t xml:space="preserve"> </w:t>
            </w:r>
            <w:r w:rsidRPr="000D2FCC">
              <w:rPr>
                <w:szCs w:val="22"/>
                <w:lang w:val="nl-NL"/>
              </w:rPr>
              <w:t>Bibl.</w:t>
            </w:r>
            <w:r w:rsidR="00C93EB6">
              <w:rPr>
                <w:szCs w:val="22"/>
                <w:lang w:val="nl-NL"/>
              </w:rPr>
              <w:t xml:space="preserve"> </w:t>
            </w:r>
            <w:r w:rsidRPr="000D2FCC">
              <w:rPr>
                <w:szCs w:val="22"/>
                <w:lang w:val="nl-NL"/>
              </w:rPr>
              <w:t>Naz.</w:t>
            </w:r>
            <w:r w:rsidR="00C93EB6">
              <w:rPr>
                <w:szCs w:val="22"/>
                <w:lang w:val="nl-NL"/>
              </w:rPr>
              <w:t xml:space="preserve"> </w:t>
            </w:r>
            <w:r w:rsidRPr="000D2FCC">
              <w:rPr>
                <w:szCs w:val="22"/>
                <w:lang w:val="nl-NL"/>
              </w:rPr>
              <w:t>C</w:t>
            </w:r>
            <w:r>
              <w:rPr>
                <w:szCs w:val="22"/>
                <w:lang w:val="nl-NL"/>
              </w:rPr>
              <w:t>.</w:t>
            </w:r>
            <w:r w:rsidR="00C93EB6">
              <w:rPr>
                <w:szCs w:val="22"/>
                <w:lang w:val="nl-NL"/>
              </w:rPr>
              <w:t xml:space="preserve"> </w:t>
            </w:r>
            <w:r w:rsidRPr="000D2FCC">
              <w:rPr>
                <w:szCs w:val="22"/>
                <w:lang w:val="nl-NL"/>
              </w:rPr>
              <w:t>VI</w:t>
            </w:r>
            <w:r>
              <w:rPr>
                <w:szCs w:val="22"/>
                <w:lang w:val="nl-NL"/>
              </w:rPr>
              <w:t>.</w:t>
            </w:r>
            <w:r w:rsidR="00C93EB6">
              <w:rPr>
                <w:szCs w:val="22"/>
                <w:lang w:val="nl-NL"/>
              </w:rPr>
              <w:t xml:space="preserve"> </w:t>
            </w:r>
            <w:r w:rsidRPr="000D2FCC">
              <w:rPr>
                <w:szCs w:val="22"/>
                <w:lang w:val="nl-NL"/>
              </w:rPr>
              <w:t>29</w:t>
            </w:r>
            <w:r w:rsidR="00C93EB6">
              <w:rPr>
                <w:szCs w:val="22"/>
                <w:lang w:val="nl-NL"/>
              </w:rPr>
              <w:t xml:space="preserve"> </w:t>
            </w:r>
            <w:r w:rsidRPr="000D2FCC">
              <w:rPr>
                <w:szCs w:val="22"/>
                <w:lang w:val="nl-NL"/>
              </w:rPr>
              <w:t>vernichte</w:t>
            </w:r>
            <w:r>
              <w:rPr>
                <w:szCs w:val="22"/>
                <w:lang w:val="nl-NL"/>
              </w:rPr>
              <w:t>t</w:t>
            </w:r>
            <w:r w:rsidR="00C93EB6">
              <w:rPr>
                <w:szCs w:val="22"/>
                <w:lang w:val="nl-NL"/>
              </w:rPr>
              <w:t xml:space="preserve"> </w:t>
            </w:r>
            <w:r>
              <w:rPr>
                <w:szCs w:val="22"/>
                <w:lang w:val="nl-NL"/>
              </w:rPr>
              <w:t>(</w:t>
            </w:r>
            <w:r w:rsidRPr="000D2FCC">
              <w:rPr>
                <w:szCs w:val="22"/>
                <w:lang w:val="nl-NL"/>
              </w:rPr>
              <w:t>de</w:t>
            </w:r>
            <w:r>
              <w:rPr>
                <w:szCs w:val="22"/>
                <w:lang w:val="nl-NL"/>
              </w:rPr>
              <w:t>stroyed).</w:t>
            </w:r>
          </w:p>
          <w:p w14:paraId="75282547" w14:textId="77777777" w:rsidR="000D2FCC" w:rsidRPr="000D2FCC" w:rsidRDefault="000D2FCC" w:rsidP="00155C7B">
            <w:pPr>
              <w:pStyle w:val="AuthNormal"/>
              <w:jc w:val="left"/>
              <w:rPr>
                <w:szCs w:val="22"/>
                <w:lang w:val="nl-NL"/>
              </w:rPr>
            </w:pPr>
            <w:r>
              <w:rPr>
                <w:szCs w:val="22"/>
                <w:lang w:val="nl-NL"/>
              </w:rPr>
              <w:t>Turin,</w:t>
            </w:r>
            <w:r w:rsidR="00C93EB6">
              <w:rPr>
                <w:szCs w:val="22"/>
                <w:lang w:val="nl-NL"/>
              </w:rPr>
              <w:t xml:space="preserve"> </w:t>
            </w:r>
            <w:r w:rsidRPr="000D2FCC">
              <w:rPr>
                <w:szCs w:val="22"/>
                <w:lang w:val="nl-NL"/>
              </w:rPr>
              <w:t>Biblioteca</w:t>
            </w:r>
            <w:r w:rsidR="00C93EB6">
              <w:rPr>
                <w:szCs w:val="22"/>
                <w:lang w:val="nl-NL"/>
              </w:rPr>
              <w:t xml:space="preserve"> </w:t>
            </w:r>
            <w:r w:rsidRPr="000D2FCC">
              <w:rPr>
                <w:szCs w:val="22"/>
                <w:lang w:val="nl-NL"/>
              </w:rPr>
              <w:t>Nazionale</w:t>
            </w:r>
            <w:r w:rsidR="00C93EB6">
              <w:rPr>
                <w:szCs w:val="22"/>
                <w:lang w:val="nl-NL"/>
              </w:rPr>
              <w:t xml:space="preserve"> </w:t>
            </w:r>
            <w:r w:rsidRPr="000D2FCC">
              <w:rPr>
                <w:szCs w:val="22"/>
                <w:lang w:val="nl-NL"/>
              </w:rPr>
              <w:t>Universitaria</w:t>
            </w:r>
            <w:r>
              <w:rPr>
                <w:szCs w:val="22"/>
                <w:lang w:val="nl-NL"/>
              </w:rPr>
              <w:t>,</w:t>
            </w:r>
            <w:r w:rsidR="00C93EB6">
              <w:rPr>
                <w:szCs w:val="22"/>
                <w:lang w:val="nl-NL"/>
              </w:rPr>
              <w:t xml:space="preserve"> </w:t>
            </w:r>
            <w:r w:rsidRPr="000D2FCC">
              <w:rPr>
                <w:szCs w:val="22"/>
                <w:lang w:val="nl-NL"/>
              </w:rPr>
              <w:t>fonds</w:t>
            </w:r>
            <w:r w:rsidR="00C93EB6">
              <w:rPr>
                <w:szCs w:val="22"/>
                <w:lang w:val="nl-NL"/>
              </w:rPr>
              <w:t xml:space="preserve"> </w:t>
            </w:r>
            <w:r w:rsidRPr="000D2FCC">
              <w:rPr>
                <w:szCs w:val="22"/>
                <w:lang w:val="nl-NL"/>
              </w:rPr>
              <w:t>principal</w:t>
            </w:r>
            <w:r>
              <w:rPr>
                <w:szCs w:val="22"/>
                <w:lang w:val="nl-NL"/>
              </w:rPr>
              <w:t>,</w:t>
            </w:r>
            <w:r w:rsidR="00C93EB6">
              <w:rPr>
                <w:szCs w:val="22"/>
                <w:lang w:val="nl-NL"/>
              </w:rPr>
              <w:t xml:space="preserve"> </w:t>
            </w:r>
            <w:r w:rsidRPr="000D2FCC">
              <w:rPr>
                <w:szCs w:val="22"/>
                <w:lang w:val="nl-NL"/>
              </w:rPr>
              <w:t>C.</w:t>
            </w:r>
            <w:r w:rsidR="00C93EB6">
              <w:rPr>
                <w:szCs w:val="22"/>
                <w:lang w:val="nl-NL"/>
              </w:rPr>
              <w:t xml:space="preserve"> </w:t>
            </w:r>
            <w:r w:rsidRPr="000D2FCC">
              <w:rPr>
                <w:szCs w:val="22"/>
                <w:lang w:val="nl-NL"/>
              </w:rPr>
              <w:t>VI.</w:t>
            </w:r>
            <w:r w:rsidR="00C93EB6">
              <w:rPr>
                <w:szCs w:val="22"/>
                <w:lang w:val="nl-NL"/>
              </w:rPr>
              <w:t xml:space="preserve"> </w:t>
            </w:r>
            <w:r w:rsidRPr="000D2FCC">
              <w:rPr>
                <w:szCs w:val="22"/>
                <w:lang w:val="nl-NL"/>
              </w:rPr>
              <w:t>29</w:t>
            </w:r>
            <w:r w:rsidR="00C93EB6">
              <w:rPr>
                <w:szCs w:val="22"/>
                <w:lang w:val="nl-NL"/>
              </w:rPr>
              <w:t xml:space="preserve"> </w:t>
            </w:r>
            <w:r w:rsidRPr="000D2FCC">
              <w:rPr>
                <w:szCs w:val="22"/>
                <w:lang w:val="nl-NL"/>
              </w:rPr>
              <w:t>(Pasini</w:t>
            </w:r>
            <w:r w:rsidR="00C93EB6">
              <w:rPr>
                <w:szCs w:val="22"/>
                <w:lang w:val="nl-NL"/>
              </w:rPr>
              <w:t xml:space="preserve"> </w:t>
            </w:r>
            <w:r w:rsidRPr="000D2FCC">
              <w:rPr>
                <w:szCs w:val="22"/>
                <w:lang w:val="nl-NL"/>
              </w:rPr>
              <w:t>284)</w:t>
            </w:r>
            <w:r w:rsidR="00C93EB6">
              <w:rPr>
                <w:szCs w:val="22"/>
                <w:lang w:val="nl-NL"/>
              </w:rPr>
              <w:t xml:space="preserve"> </w:t>
            </w:r>
            <w:r w:rsidRPr="000D2FCC">
              <w:rPr>
                <w:szCs w:val="22"/>
                <w:lang w:val="nl-NL"/>
              </w:rPr>
              <w:t>[ms.</w:t>
            </w:r>
            <w:r w:rsidR="00C93EB6">
              <w:rPr>
                <w:szCs w:val="22"/>
                <w:lang w:val="nl-NL"/>
              </w:rPr>
              <w:t xml:space="preserve"> </w:t>
            </w:r>
            <w:r w:rsidRPr="000D2FCC">
              <w:rPr>
                <w:szCs w:val="22"/>
                <w:lang w:val="nl-NL"/>
              </w:rPr>
              <w:t>détruit]</w:t>
            </w:r>
            <w:r w:rsidR="00C93EB6">
              <w:rPr>
                <w:szCs w:val="22"/>
                <w:lang w:val="nl-NL"/>
              </w:rPr>
              <w:t xml:space="preserve"> </w:t>
            </w:r>
            <w:r w:rsidRPr="000D2FCC">
              <w:rPr>
                <w:szCs w:val="22"/>
                <w:lang w:val="nl-NL"/>
              </w:rPr>
              <w:t>(de</w:t>
            </w:r>
            <w:r>
              <w:rPr>
                <w:szCs w:val="22"/>
                <w:lang w:val="nl-NL"/>
              </w:rPr>
              <w:t>stroyed).</w:t>
            </w:r>
          </w:p>
        </w:tc>
      </w:tr>
      <w:tr w:rsidR="00155C7B" w:rsidRPr="00ED3A94" w14:paraId="2F468892" w14:textId="77777777" w:rsidTr="00AD23CB">
        <w:trPr>
          <w:cantSplit/>
        </w:trPr>
        <w:tc>
          <w:tcPr>
            <w:tcW w:w="1483" w:type="dxa"/>
            <w:shd w:val="clear" w:color="auto" w:fill="BFBFBF"/>
          </w:tcPr>
          <w:p w14:paraId="2B8CFD87" w14:textId="77777777" w:rsidR="00155C7B" w:rsidRPr="00985CBB" w:rsidRDefault="00155C7B" w:rsidP="00155C7B">
            <w:pPr>
              <w:pStyle w:val="AuthNormal"/>
              <w:jc w:val="center"/>
              <w:rPr>
                <w:b/>
                <w:bCs/>
                <w:szCs w:val="22"/>
              </w:rPr>
            </w:pPr>
            <w:r w:rsidRPr="00985CBB">
              <w:rPr>
                <w:b/>
                <w:bCs/>
                <w:szCs w:val="22"/>
              </w:rPr>
              <w:t>166p</w:t>
            </w:r>
          </w:p>
          <w:p w14:paraId="5AE6FD82" w14:textId="77777777" w:rsidR="00985CBB" w:rsidRPr="00713FA7" w:rsidRDefault="00985CBB" w:rsidP="00155C7B">
            <w:pPr>
              <w:pStyle w:val="AuthNormal"/>
              <w:jc w:val="center"/>
              <w:rPr>
                <w:szCs w:val="22"/>
              </w:rPr>
            </w:pPr>
            <w:r>
              <w:rPr>
                <w:szCs w:val="22"/>
              </w:rPr>
              <w:t>133a</w:t>
            </w:r>
          </w:p>
        </w:tc>
        <w:tc>
          <w:tcPr>
            <w:tcW w:w="905" w:type="dxa"/>
          </w:tcPr>
          <w:p w14:paraId="6A98396B" w14:textId="77777777" w:rsidR="00155C7B" w:rsidRDefault="00985CBB" w:rsidP="00155C7B">
            <w:pPr>
              <w:pStyle w:val="AuthNormal"/>
              <w:pBdr>
                <w:bottom w:val="single" w:sz="4" w:space="1" w:color="auto"/>
              </w:pBdr>
              <w:jc w:val="center"/>
              <w:rPr>
                <w:szCs w:val="22"/>
              </w:rPr>
            </w:pPr>
            <w:r>
              <w:rPr>
                <w:szCs w:val="22"/>
              </w:rPr>
              <w:t>611</w:t>
            </w:r>
          </w:p>
          <w:p w14:paraId="6CDFABDD" w14:textId="77777777" w:rsidR="00155C7B" w:rsidRPr="00984F55" w:rsidRDefault="00985CBB" w:rsidP="00155C7B">
            <w:pPr>
              <w:pStyle w:val="AuthNormal"/>
              <w:jc w:val="center"/>
              <w:rPr>
                <w:szCs w:val="22"/>
              </w:rPr>
            </w:pPr>
            <w:r w:rsidRPr="00985CBB">
              <w:rPr>
                <w:szCs w:val="22"/>
              </w:rPr>
              <w:t>63604</w:t>
            </w:r>
          </w:p>
        </w:tc>
        <w:tc>
          <w:tcPr>
            <w:tcW w:w="6654" w:type="dxa"/>
          </w:tcPr>
          <w:p w14:paraId="5BD13000" w14:textId="77777777" w:rsidR="002F55FA" w:rsidRPr="000D2FCC" w:rsidRDefault="002F55FA" w:rsidP="002F55FA">
            <w:pPr>
              <w:pStyle w:val="AuthNormal"/>
              <w:jc w:val="left"/>
              <w:rPr>
                <w:szCs w:val="22"/>
                <w:lang w:val="nl-NL"/>
              </w:rPr>
            </w:pPr>
            <w:r w:rsidRPr="000D2FCC">
              <w:rPr>
                <w:szCs w:val="22"/>
                <w:lang w:val="nl-NL"/>
              </w:rPr>
              <w:t>Turin,</w:t>
            </w:r>
            <w:r w:rsidR="00C93EB6">
              <w:rPr>
                <w:szCs w:val="22"/>
                <w:lang w:val="nl-NL"/>
              </w:rPr>
              <w:t xml:space="preserve"> </w:t>
            </w:r>
            <w:r w:rsidRPr="000D2FCC">
              <w:rPr>
                <w:szCs w:val="22"/>
                <w:lang w:val="nl-NL"/>
              </w:rPr>
              <w:t>Bibl.</w:t>
            </w:r>
            <w:r w:rsidR="00C93EB6">
              <w:rPr>
                <w:szCs w:val="22"/>
                <w:lang w:val="nl-NL"/>
              </w:rPr>
              <w:t xml:space="preserve"> </w:t>
            </w:r>
            <w:r w:rsidRPr="000D2FCC">
              <w:rPr>
                <w:szCs w:val="22"/>
                <w:lang w:val="nl-NL"/>
              </w:rPr>
              <w:t>Naz.</w:t>
            </w:r>
            <w:r w:rsidR="00C93EB6">
              <w:rPr>
                <w:szCs w:val="22"/>
                <w:lang w:val="nl-NL"/>
              </w:rPr>
              <w:t xml:space="preserve"> </w:t>
            </w:r>
            <w:r w:rsidRPr="000D2FCC">
              <w:rPr>
                <w:szCs w:val="22"/>
                <w:lang w:val="nl-NL"/>
              </w:rPr>
              <w:t>C</w:t>
            </w:r>
            <w:r>
              <w:rPr>
                <w:szCs w:val="22"/>
                <w:lang w:val="nl-NL"/>
              </w:rPr>
              <w:t>.</w:t>
            </w:r>
            <w:r w:rsidR="00C93EB6">
              <w:rPr>
                <w:szCs w:val="22"/>
                <w:lang w:val="nl-NL"/>
              </w:rPr>
              <w:t xml:space="preserve"> </w:t>
            </w:r>
            <w:r w:rsidRPr="000D2FCC">
              <w:rPr>
                <w:szCs w:val="22"/>
                <w:lang w:val="nl-NL"/>
              </w:rPr>
              <w:t>VI</w:t>
            </w:r>
            <w:r>
              <w:rPr>
                <w:szCs w:val="22"/>
                <w:lang w:val="nl-NL"/>
              </w:rPr>
              <w:t>.</w:t>
            </w:r>
            <w:r w:rsidR="00C93EB6">
              <w:rPr>
                <w:szCs w:val="22"/>
                <w:lang w:val="nl-NL"/>
              </w:rPr>
              <w:t xml:space="preserve"> </w:t>
            </w:r>
            <w:r>
              <w:rPr>
                <w:szCs w:val="22"/>
                <w:lang w:val="nl-NL"/>
              </w:rPr>
              <w:t>1</w:t>
            </w:r>
            <w:r w:rsidRPr="000D2FCC">
              <w:rPr>
                <w:szCs w:val="22"/>
                <w:lang w:val="nl-NL"/>
              </w:rPr>
              <w:t>9</w:t>
            </w:r>
            <w:r w:rsidR="00C93EB6">
              <w:rPr>
                <w:szCs w:val="22"/>
                <w:lang w:val="nl-NL"/>
              </w:rPr>
              <w:t xml:space="preserve"> </w:t>
            </w:r>
            <w:r w:rsidRPr="000D2FCC">
              <w:rPr>
                <w:szCs w:val="22"/>
                <w:lang w:val="nl-NL"/>
              </w:rPr>
              <w:t>vernichte</w:t>
            </w:r>
            <w:r>
              <w:rPr>
                <w:szCs w:val="22"/>
                <w:lang w:val="nl-NL"/>
              </w:rPr>
              <w:t>t</w:t>
            </w:r>
            <w:r w:rsidR="00C93EB6">
              <w:rPr>
                <w:szCs w:val="22"/>
                <w:lang w:val="nl-NL"/>
              </w:rPr>
              <w:t xml:space="preserve"> </w:t>
            </w:r>
            <w:r>
              <w:rPr>
                <w:szCs w:val="22"/>
                <w:lang w:val="nl-NL"/>
              </w:rPr>
              <w:t>(</w:t>
            </w:r>
            <w:r w:rsidRPr="000D2FCC">
              <w:rPr>
                <w:szCs w:val="22"/>
                <w:lang w:val="nl-NL"/>
              </w:rPr>
              <w:t>de</w:t>
            </w:r>
            <w:r>
              <w:rPr>
                <w:szCs w:val="22"/>
                <w:lang w:val="nl-NL"/>
              </w:rPr>
              <w:t>stroyed).</w:t>
            </w:r>
          </w:p>
          <w:p w14:paraId="032B4D71" w14:textId="77777777" w:rsidR="00155C7B" w:rsidRPr="00984F55" w:rsidRDefault="002F55FA" w:rsidP="002F55FA">
            <w:pPr>
              <w:pStyle w:val="AuthNormal"/>
              <w:jc w:val="left"/>
              <w:rPr>
                <w:szCs w:val="22"/>
              </w:rPr>
            </w:pPr>
            <w:r>
              <w:rPr>
                <w:szCs w:val="22"/>
                <w:lang w:val="nl-NL"/>
              </w:rPr>
              <w:t>Turin,</w:t>
            </w:r>
            <w:r w:rsidR="00C93EB6">
              <w:rPr>
                <w:szCs w:val="22"/>
                <w:lang w:val="nl-NL"/>
              </w:rPr>
              <w:t xml:space="preserve"> </w:t>
            </w:r>
            <w:r w:rsidRPr="000D2FCC">
              <w:rPr>
                <w:szCs w:val="22"/>
                <w:lang w:val="nl-NL"/>
              </w:rPr>
              <w:t>Biblioteca</w:t>
            </w:r>
            <w:r w:rsidR="00C93EB6">
              <w:rPr>
                <w:szCs w:val="22"/>
                <w:lang w:val="nl-NL"/>
              </w:rPr>
              <w:t xml:space="preserve"> </w:t>
            </w:r>
            <w:r w:rsidRPr="000D2FCC">
              <w:rPr>
                <w:szCs w:val="22"/>
                <w:lang w:val="nl-NL"/>
              </w:rPr>
              <w:t>Nazionale</w:t>
            </w:r>
            <w:r w:rsidR="00C93EB6">
              <w:rPr>
                <w:szCs w:val="22"/>
                <w:lang w:val="nl-NL"/>
              </w:rPr>
              <w:t xml:space="preserve"> </w:t>
            </w:r>
            <w:r w:rsidRPr="000D2FCC">
              <w:rPr>
                <w:szCs w:val="22"/>
                <w:lang w:val="nl-NL"/>
              </w:rPr>
              <w:t>Universitaria</w:t>
            </w:r>
            <w:r>
              <w:rPr>
                <w:szCs w:val="22"/>
                <w:lang w:val="nl-NL"/>
              </w:rPr>
              <w:t>,</w:t>
            </w:r>
            <w:r w:rsidR="00C93EB6">
              <w:rPr>
                <w:szCs w:val="22"/>
                <w:lang w:val="nl-NL"/>
              </w:rPr>
              <w:t xml:space="preserve"> </w:t>
            </w:r>
            <w:r w:rsidRPr="000D2FCC">
              <w:rPr>
                <w:szCs w:val="22"/>
                <w:lang w:val="nl-NL"/>
              </w:rPr>
              <w:t>fonds</w:t>
            </w:r>
            <w:r w:rsidR="00C93EB6">
              <w:rPr>
                <w:szCs w:val="22"/>
                <w:lang w:val="nl-NL"/>
              </w:rPr>
              <w:t xml:space="preserve"> </w:t>
            </w:r>
            <w:r w:rsidRPr="000D2FCC">
              <w:rPr>
                <w:szCs w:val="22"/>
                <w:lang w:val="nl-NL"/>
              </w:rPr>
              <w:t>principal</w:t>
            </w:r>
            <w:r>
              <w:rPr>
                <w:szCs w:val="22"/>
                <w:lang w:val="nl-NL"/>
              </w:rPr>
              <w:t>,</w:t>
            </w:r>
            <w:r w:rsidR="00C93EB6">
              <w:rPr>
                <w:szCs w:val="22"/>
                <w:lang w:val="nl-NL"/>
              </w:rPr>
              <w:t xml:space="preserve"> </w:t>
            </w:r>
            <w:r w:rsidRPr="000D2FCC">
              <w:rPr>
                <w:szCs w:val="22"/>
                <w:lang w:val="nl-NL"/>
              </w:rPr>
              <w:t>C.</w:t>
            </w:r>
            <w:r w:rsidR="00C93EB6">
              <w:rPr>
                <w:szCs w:val="22"/>
                <w:lang w:val="nl-NL"/>
              </w:rPr>
              <w:t xml:space="preserve"> </w:t>
            </w:r>
            <w:r w:rsidRPr="000D2FCC">
              <w:rPr>
                <w:szCs w:val="22"/>
                <w:lang w:val="nl-NL"/>
              </w:rPr>
              <w:t>VI.</w:t>
            </w:r>
            <w:r w:rsidR="00C93EB6">
              <w:rPr>
                <w:szCs w:val="22"/>
                <w:lang w:val="nl-NL"/>
              </w:rPr>
              <w:t xml:space="preserve"> </w:t>
            </w:r>
            <w:r>
              <w:rPr>
                <w:szCs w:val="22"/>
                <w:lang w:val="nl-NL"/>
              </w:rPr>
              <w:t>1</w:t>
            </w:r>
            <w:r w:rsidRPr="000D2FCC">
              <w:rPr>
                <w:szCs w:val="22"/>
                <w:lang w:val="nl-NL"/>
              </w:rPr>
              <w:t>9</w:t>
            </w:r>
            <w:r w:rsidR="00C93EB6">
              <w:rPr>
                <w:szCs w:val="22"/>
                <w:lang w:val="nl-NL"/>
              </w:rPr>
              <w:t xml:space="preserve"> </w:t>
            </w:r>
            <w:r w:rsidRPr="000D2FCC">
              <w:rPr>
                <w:szCs w:val="22"/>
                <w:lang w:val="nl-NL"/>
              </w:rPr>
              <w:t>(Pasini</w:t>
            </w:r>
            <w:r w:rsidR="00C93EB6">
              <w:rPr>
                <w:szCs w:val="22"/>
                <w:lang w:val="nl-NL"/>
              </w:rPr>
              <w:t xml:space="preserve"> </w:t>
            </w:r>
            <w:r w:rsidRPr="000D2FCC">
              <w:rPr>
                <w:szCs w:val="22"/>
                <w:lang w:val="nl-NL"/>
              </w:rPr>
              <w:t>284)</w:t>
            </w:r>
            <w:r w:rsidR="00C93EB6">
              <w:rPr>
                <w:szCs w:val="22"/>
                <w:lang w:val="nl-NL"/>
              </w:rPr>
              <w:t xml:space="preserve"> </w:t>
            </w:r>
            <w:r w:rsidRPr="000D2FCC">
              <w:rPr>
                <w:szCs w:val="22"/>
                <w:lang w:val="nl-NL"/>
              </w:rPr>
              <w:t>[ms.</w:t>
            </w:r>
            <w:r w:rsidR="00C93EB6">
              <w:rPr>
                <w:szCs w:val="22"/>
                <w:lang w:val="nl-NL"/>
              </w:rPr>
              <w:t xml:space="preserve"> </w:t>
            </w:r>
            <w:r w:rsidRPr="000D2FCC">
              <w:rPr>
                <w:szCs w:val="22"/>
                <w:lang w:val="nl-NL"/>
              </w:rPr>
              <w:t>détruit]</w:t>
            </w:r>
            <w:r w:rsidR="00C93EB6">
              <w:rPr>
                <w:szCs w:val="22"/>
                <w:lang w:val="nl-NL"/>
              </w:rPr>
              <w:t xml:space="preserve"> </w:t>
            </w:r>
            <w:r w:rsidRPr="000D2FCC">
              <w:rPr>
                <w:szCs w:val="22"/>
                <w:lang w:val="nl-NL"/>
              </w:rPr>
              <w:t>(de</w:t>
            </w:r>
            <w:r>
              <w:rPr>
                <w:szCs w:val="22"/>
                <w:lang w:val="nl-NL"/>
              </w:rPr>
              <w:t>stroyed).</w:t>
            </w:r>
          </w:p>
        </w:tc>
      </w:tr>
      <w:tr w:rsidR="00155C7B" w:rsidRPr="00ED3A94" w14:paraId="0B5DEF37" w14:textId="77777777" w:rsidTr="00AD23CB">
        <w:trPr>
          <w:cantSplit/>
        </w:trPr>
        <w:tc>
          <w:tcPr>
            <w:tcW w:w="1483" w:type="dxa"/>
            <w:shd w:val="clear" w:color="auto" w:fill="BFBFBF"/>
          </w:tcPr>
          <w:p w14:paraId="3FF21C70" w14:textId="77777777" w:rsidR="00155C7B" w:rsidRPr="00B651A4" w:rsidRDefault="00155C7B" w:rsidP="00155C7B">
            <w:pPr>
              <w:pStyle w:val="AuthNormal"/>
              <w:jc w:val="center"/>
              <w:rPr>
                <w:b/>
                <w:bCs/>
                <w:szCs w:val="22"/>
              </w:rPr>
            </w:pPr>
            <w:r w:rsidRPr="00B651A4">
              <w:rPr>
                <w:b/>
                <w:bCs/>
                <w:szCs w:val="22"/>
              </w:rPr>
              <w:t>167p</w:t>
            </w:r>
          </w:p>
          <w:p w14:paraId="4639C589" w14:textId="77777777" w:rsidR="00B651A4" w:rsidRPr="00713FA7" w:rsidRDefault="00B651A4" w:rsidP="00155C7B">
            <w:pPr>
              <w:pStyle w:val="AuthNormal"/>
              <w:jc w:val="center"/>
              <w:rPr>
                <w:szCs w:val="22"/>
              </w:rPr>
            </w:pPr>
            <w:r>
              <w:rPr>
                <w:szCs w:val="22"/>
              </w:rPr>
              <w:t>134a</w:t>
            </w:r>
          </w:p>
        </w:tc>
        <w:tc>
          <w:tcPr>
            <w:tcW w:w="905" w:type="dxa"/>
          </w:tcPr>
          <w:p w14:paraId="315BF23C" w14:textId="77777777" w:rsidR="00155C7B" w:rsidRDefault="00B651A4" w:rsidP="00155C7B">
            <w:pPr>
              <w:pStyle w:val="AuthNormal"/>
              <w:pBdr>
                <w:bottom w:val="single" w:sz="4" w:space="1" w:color="auto"/>
              </w:pBdr>
              <w:jc w:val="center"/>
              <w:rPr>
                <w:szCs w:val="22"/>
              </w:rPr>
            </w:pPr>
            <w:r>
              <w:rPr>
                <w:szCs w:val="22"/>
              </w:rPr>
              <w:t>612</w:t>
            </w:r>
          </w:p>
          <w:p w14:paraId="2F68BCFE" w14:textId="77777777" w:rsidR="00155C7B" w:rsidRPr="00984F55" w:rsidRDefault="00B651A4" w:rsidP="00155C7B">
            <w:pPr>
              <w:pStyle w:val="AuthNormal"/>
              <w:jc w:val="center"/>
              <w:rPr>
                <w:szCs w:val="22"/>
              </w:rPr>
            </w:pPr>
            <w:r w:rsidRPr="00B651A4">
              <w:rPr>
                <w:szCs w:val="22"/>
              </w:rPr>
              <w:t>63754</w:t>
            </w:r>
          </w:p>
        </w:tc>
        <w:tc>
          <w:tcPr>
            <w:tcW w:w="6654" w:type="dxa"/>
          </w:tcPr>
          <w:p w14:paraId="602723E7" w14:textId="77777777" w:rsidR="00CE3BA4" w:rsidRPr="009601B7" w:rsidRDefault="00CE3BA4" w:rsidP="00155C7B">
            <w:pPr>
              <w:pStyle w:val="AuthNormal"/>
              <w:jc w:val="left"/>
              <w:rPr>
                <w:szCs w:val="22"/>
              </w:rPr>
            </w:pPr>
            <w:r w:rsidRPr="009601B7">
              <w:rPr>
                <w:szCs w:val="22"/>
              </w:rPr>
              <w:t>Turin,</w:t>
            </w:r>
            <w:r w:rsidR="00C93EB6">
              <w:rPr>
                <w:szCs w:val="22"/>
              </w:rPr>
              <w:t xml:space="preserve"> </w:t>
            </w:r>
            <w:r w:rsidRPr="009601B7">
              <w:rPr>
                <w:szCs w:val="22"/>
              </w:rPr>
              <w:t>Bibl.</w:t>
            </w:r>
            <w:r w:rsidR="00C93EB6">
              <w:rPr>
                <w:szCs w:val="22"/>
              </w:rPr>
              <w:t xml:space="preserve"> </w:t>
            </w:r>
            <w:r w:rsidRPr="009601B7">
              <w:rPr>
                <w:szCs w:val="22"/>
              </w:rPr>
              <w:t>Naz.</w:t>
            </w:r>
            <w:r w:rsidR="00C93EB6">
              <w:rPr>
                <w:szCs w:val="22"/>
              </w:rPr>
              <w:t xml:space="preserve"> </w:t>
            </w:r>
            <w:r w:rsidRPr="009601B7">
              <w:rPr>
                <w:szCs w:val="22"/>
              </w:rPr>
              <w:t>B.</w:t>
            </w:r>
            <w:r w:rsidR="00C93EB6">
              <w:rPr>
                <w:szCs w:val="22"/>
              </w:rPr>
              <w:t xml:space="preserve"> </w:t>
            </w:r>
            <w:r w:rsidRPr="009601B7">
              <w:rPr>
                <w:szCs w:val="22"/>
              </w:rPr>
              <w:t>V.</w:t>
            </w:r>
            <w:r w:rsidR="00C93EB6">
              <w:rPr>
                <w:szCs w:val="22"/>
              </w:rPr>
              <w:t xml:space="preserve"> </w:t>
            </w:r>
            <w:r w:rsidRPr="009601B7">
              <w:rPr>
                <w:szCs w:val="22"/>
              </w:rPr>
              <w:t>19</w:t>
            </w:r>
            <w:r w:rsidR="00C93EB6">
              <w:rPr>
                <w:szCs w:val="22"/>
              </w:rPr>
              <w:t xml:space="preserve"> </w:t>
            </w:r>
            <w:r w:rsidRPr="009601B7">
              <w:rPr>
                <w:szCs w:val="22"/>
              </w:rPr>
              <w:t>(zerstört</w:t>
            </w:r>
            <w:r w:rsidR="009601B7" w:rsidRPr="009601B7">
              <w:rPr>
                <w:szCs w:val="22"/>
              </w:rPr>
              <w:t>)</w:t>
            </w:r>
            <w:r w:rsidR="00C93EB6">
              <w:rPr>
                <w:szCs w:val="22"/>
              </w:rPr>
              <w:t xml:space="preserve"> </w:t>
            </w:r>
            <w:r w:rsidR="009601B7" w:rsidRPr="009601B7">
              <w:rPr>
                <w:szCs w:val="22"/>
              </w:rPr>
              <w:t>(destroy</w:t>
            </w:r>
            <w:r w:rsidR="009601B7">
              <w:rPr>
                <w:szCs w:val="22"/>
              </w:rPr>
              <w:t>ed/ruined).</w:t>
            </w:r>
          </w:p>
          <w:p w14:paraId="589947A2" w14:textId="77777777" w:rsidR="009601B7" w:rsidRPr="00984F55" w:rsidRDefault="00CE3BA4" w:rsidP="00F202EC">
            <w:pPr>
              <w:pStyle w:val="AuthNormal"/>
              <w:jc w:val="left"/>
              <w:rPr>
                <w:szCs w:val="22"/>
              </w:rPr>
            </w:pPr>
            <w:r>
              <w:rPr>
                <w:szCs w:val="22"/>
              </w:rPr>
              <w:t>Turin,</w:t>
            </w:r>
            <w:r w:rsidR="00C93EB6">
              <w:rPr>
                <w:szCs w:val="22"/>
              </w:rPr>
              <w:t xml:space="preserve"> </w:t>
            </w:r>
            <w:r w:rsidRPr="00CE3BA4">
              <w:rPr>
                <w:szCs w:val="22"/>
              </w:rPr>
              <w:t>Biblioteca</w:t>
            </w:r>
            <w:r w:rsidR="00C93EB6">
              <w:rPr>
                <w:szCs w:val="22"/>
              </w:rPr>
              <w:t xml:space="preserve"> </w:t>
            </w:r>
            <w:r w:rsidRPr="00CE3BA4">
              <w:rPr>
                <w:szCs w:val="22"/>
              </w:rPr>
              <w:t>Nazionale</w:t>
            </w:r>
            <w:r w:rsidR="00C93EB6">
              <w:rPr>
                <w:szCs w:val="22"/>
              </w:rPr>
              <w:t xml:space="preserve"> </w:t>
            </w:r>
            <w:r w:rsidRPr="00CE3BA4">
              <w:rPr>
                <w:szCs w:val="22"/>
              </w:rPr>
              <w:t>Universitaria</w:t>
            </w:r>
            <w:r>
              <w:rPr>
                <w:szCs w:val="22"/>
              </w:rPr>
              <w:t>,</w:t>
            </w:r>
            <w:r w:rsidR="00C93EB6">
              <w:rPr>
                <w:szCs w:val="22"/>
              </w:rPr>
              <w:t xml:space="preserve"> </w:t>
            </w:r>
            <w:r w:rsidRPr="00CE3BA4">
              <w:rPr>
                <w:szCs w:val="22"/>
              </w:rPr>
              <w:t>fonds</w:t>
            </w:r>
            <w:r w:rsidR="00C93EB6">
              <w:rPr>
                <w:szCs w:val="22"/>
              </w:rPr>
              <w:t xml:space="preserve"> </w:t>
            </w:r>
            <w:r w:rsidRPr="00CE3BA4">
              <w:rPr>
                <w:szCs w:val="22"/>
              </w:rPr>
              <w:t>principal</w:t>
            </w:r>
            <w:r>
              <w:rPr>
                <w:szCs w:val="22"/>
              </w:rPr>
              <w:t>,</w:t>
            </w:r>
            <w:r w:rsidR="00C93EB6">
              <w:rPr>
                <w:szCs w:val="22"/>
              </w:rPr>
              <w:t xml:space="preserve"> </w:t>
            </w:r>
            <w:r w:rsidRPr="00CE3BA4">
              <w:rPr>
                <w:szCs w:val="22"/>
              </w:rPr>
              <w:t>B.</w:t>
            </w:r>
            <w:r w:rsidR="00C93EB6">
              <w:rPr>
                <w:szCs w:val="22"/>
              </w:rPr>
              <w:t xml:space="preserve"> </w:t>
            </w:r>
            <w:r w:rsidRPr="00CE3BA4">
              <w:rPr>
                <w:szCs w:val="22"/>
              </w:rPr>
              <w:t>V.</w:t>
            </w:r>
            <w:r w:rsidR="00C93EB6">
              <w:rPr>
                <w:szCs w:val="22"/>
              </w:rPr>
              <w:t xml:space="preserve"> </w:t>
            </w:r>
            <w:r w:rsidRPr="00CE3BA4">
              <w:rPr>
                <w:szCs w:val="22"/>
              </w:rPr>
              <w:t>19</w:t>
            </w:r>
            <w:r w:rsidR="00C93EB6">
              <w:rPr>
                <w:szCs w:val="22"/>
              </w:rPr>
              <w:t xml:space="preserve"> </w:t>
            </w:r>
            <w:r w:rsidRPr="00CE3BA4">
              <w:rPr>
                <w:szCs w:val="22"/>
              </w:rPr>
              <w:t>(Pasini</w:t>
            </w:r>
            <w:r w:rsidR="00C93EB6">
              <w:rPr>
                <w:szCs w:val="22"/>
              </w:rPr>
              <w:t xml:space="preserve"> </w:t>
            </w:r>
            <w:r w:rsidRPr="00CE3BA4">
              <w:rPr>
                <w:szCs w:val="22"/>
              </w:rPr>
              <w:t>315</w:t>
            </w:r>
            <w:r>
              <w:rPr>
                <w:szCs w:val="22"/>
              </w:rPr>
              <w:t>).</w:t>
            </w:r>
          </w:p>
        </w:tc>
      </w:tr>
      <w:tr w:rsidR="00155C7B" w:rsidRPr="0012584A" w14:paraId="2F4323CB" w14:textId="77777777" w:rsidTr="00AD23CB">
        <w:trPr>
          <w:cantSplit/>
        </w:trPr>
        <w:tc>
          <w:tcPr>
            <w:tcW w:w="1483" w:type="dxa"/>
            <w:shd w:val="clear" w:color="auto" w:fill="BFBFBF"/>
          </w:tcPr>
          <w:p w14:paraId="2DAED0E5" w14:textId="77777777" w:rsidR="00155C7B" w:rsidRPr="0012584A" w:rsidRDefault="00155C7B" w:rsidP="00155C7B">
            <w:pPr>
              <w:pStyle w:val="AuthNormal"/>
              <w:jc w:val="center"/>
              <w:rPr>
                <w:b/>
                <w:bCs/>
                <w:szCs w:val="22"/>
              </w:rPr>
            </w:pPr>
            <w:r w:rsidRPr="0012584A">
              <w:rPr>
                <w:b/>
                <w:bCs/>
                <w:szCs w:val="22"/>
              </w:rPr>
              <w:t>168p</w:t>
            </w:r>
          </w:p>
        </w:tc>
        <w:tc>
          <w:tcPr>
            <w:tcW w:w="905" w:type="dxa"/>
          </w:tcPr>
          <w:p w14:paraId="2690B8B6" w14:textId="77777777" w:rsidR="00155C7B" w:rsidRDefault="00D5452A" w:rsidP="00155C7B">
            <w:pPr>
              <w:pStyle w:val="AuthNormal"/>
              <w:pBdr>
                <w:bottom w:val="single" w:sz="4" w:space="1" w:color="auto"/>
              </w:pBdr>
              <w:jc w:val="center"/>
              <w:rPr>
                <w:szCs w:val="22"/>
              </w:rPr>
            </w:pPr>
            <w:r>
              <w:rPr>
                <w:szCs w:val="22"/>
              </w:rPr>
              <w:t>?</w:t>
            </w:r>
          </w:p>
          <w:p w14:paraId="190AD797" w14:textId="77777777" w:rsidR="00155C7B" w:rsidRPr="00984F55" w:rsidRDefault="0012584A" w:rsidP="00155C7B">
            <w:pPr>
              <w:pStyle w:val="AuthNormal"/>
              <w:jc w:val="center"/>
              <w:rPr>
                <w:szCs w:val="22"/>
              </w:rPr>
            </w:pPr>
            <w:r w:rsidRPr="0012584A">
              <w:rPr>
                <w:szCs w:val="22"/>
              </w:rPr>
              <w:t>63593</w:t>
            </w:r>
          </w:p>
        </w:tc>
        <w:tc>
          <w:tcPr>
            <w:tcW w:w="6654" w:type="dxa"/>
          </w:tcPr>
          <w:p w14:paraId="4FFD7B8B" w14:textId="2E6A2F46" w:rsidR="0012584A" w:rsidRPr="00F4629A" w:rsidRDefault="007D75CB" w:rsidP="00155C7B">
            <w:pPr>
              <w:pStyle w:val="AuthNormal"/>
              <w:jc w:val="left"/>
              <w:rPr>
                <w:szCs w:val="22"/>
              </w:rPr>
            </w:pPr>
            <w:r w:rsidRPr="00F4629A">
              <w:rPr>
                <w:szCs w:val="22"/>
              </w:rPr>
              <w:t>No</w:t>
            </w:r>
            <w:r w:rsidR="00C93EB6">
              <w:rPr>
                <w:szCs w:val="22"/>
              </w:rPr>
              <w:t xml:space="preserve"> </w:t>
            </w:r>
            <w:r w:rsidR="002C7152">
              <w:rPr>
                <w:szCs w:val="22"/>
              </w:rPr>
              <w:t xml:space="preserve">GA </w:t>
            </w:r>
            <w:r w:rsidRPr="00F4629A">
              <w:rPr>
                <w:szCs w:val="22"/>
              </w:rPr>
              <w:t>number</w:t>
            </w:r>
            <w:r w:rsidR="00F4629A" w:rsidRPr="00F4629A">
              <w:rPr>
                <w:szCs w:val="22"/>
              </w:rPr>
              <w:t>?</w:t>
            </w:r>
            <w:r w:rsidR="00C93EB6">
              <w:rPr>
                <w:szCs w:val="22"/>
              </w:rPr>
              <w:t xml:space="preserve"> </w:t>
            </w:r>
            <w:r w:rsidR="00336CD5">
              <w:rPr>
                <w:szCs w:val="22"/>
              </w:rPr>
              <w:t>[Gregory]</w:t>
            </w:r>
            <w:r w:rsidR="00C93EB6">
              <w:rPr>
                <w:szCs w:val="22"/>
              </w:rPr>
              <w:t xml:space="preserve"> </w:t>
            </w:r>
            <w:r w:rsidR="00336CD5">
              <w:rPr>
                <w:szCs w:val="22"/>
              </w:rPr>
              <w:t>has</w:t>
            </w:r>
            <w:r w:rsidR="00C93EB6">
              <w:rPr>
                <w:szCs w:val="22"/>
              </w:rPr>
              <w:t xml:space="preserve"> </w:t>
            </w:r>
            <w:r w:rsidR="00336CD5" w:rsidRPr="00336CD5">
              <w:rPr>
                <w:i/>
                <w:iCs/>
                <w:szCs w:val="22"/>
              </w:rPr>
              <w:t>nichts</w:t>
            </w:r>
            <w:r w:rsidR="00C93EB6">
              <w:rPr>
                <w:szCs w:val="22"/>
              </w:rPr>
              <w:t xml:space="preserve"> </w:t>
            </w:r>
            <w:r w:rsidR="00336CD5">
              <w:rPr>
                <w:szCs w:val="22"/>
              </w:rPr>
              <w:t>(=nothing).</w:t>
            </w:r>
          </w:p>
          <w:p w14:paraId="4A796C78" w14:textId="77777777" w:rsidR="00155C7B" w:rsidRPr="00336CD5" w:rsidRDefault="0012584A" w:rsidP="00155C7B">
            <w:pPr>
              <w:pStyle w:val="AuthNormal"/>
              <w:jc w:val="left"/>
              <w:rPr>
                <w:szCs w:val="22"/>
              </w:rPr>
            </w:pPr>
            <w:r w:rsidRPr="00336CD5">
              <w:rPr>
                <w:szCs w:val="22"/>
              </w:rPr>
              <w:t>Turin,</w:t>
            </w:r>
            <w:r w:rsidR="00C93EB6">
              <w:rPr>
                <w:szCs w:val="22"/>
              </w:rPr>
              <w:t xml:space="preserve"> </w:t>
            </w:r>
            <w:r w:rsidRPr="00336CD5">
              <w:rPr>
                <w:szCs w:val="22"/>
              </w:rPr>
              <w:t>Biblioteca</w:t>
            </w:r>
            <w:r w:rsidR="00C93EB6">
              <w:rPr>
                <w:szCs w:val="22"/>
              </w:rPr>
              <w:t xml:space="preserve"> </w:t>
            </w:r>
            <w:r w:rsidRPr="00336CD5">
              <w:rPr>
                <w:szCs w:val="22"/>
              </w:rPr>
              <w:t>Nazionale</w:t>
            </w:r>
            <w:r w:rsidR="00C93EB6">
              <w:rPr>
                <w:szCs w:val="22"/>
              </w:rPr>
              <w:t xml:space="preserve"> </w:t>
            </w:r>
            <w:r w:rsidRPr="00336CD5">
              <w:rPr>
                <w:szCs w:val="22"/>
              </w:rPr>
              <w:t>Universitaria,</w:t>
            </w:r>
            <w:r w:rsidR="00C93EB6">
              <w:rPr>
                <w:szCs w:val="22"/>
              </w:rPr>
              <w:t xml:space="preserve"> </w:t>
            </w:r>
            <w:r w:rsidRPr="00336CD5">
              <w:rPr>
                <w:szCs w:val="22"/>
              </w:rPr>
              <w:t>fonds</w:t>
            </w:r>
            <w:r w:rsidR="00C93EB6">
              <w:rPr>
                <w:szCs w:val="22"/>
              </w:rPr>
              <w:t xml:space="preserve"> </w:t>
            </w:r>
            <w:r w:rsidRPr="00336CD5">
              <w:rPr>
                <w:szCs w:val="22"/>
              </w:rPr>
              <w:t>principal,</w:t>
            </w:r>
            <w:r w:rsidR="00C93EB6">
              <w:rPr>
                <w:szCs w:val="22"/>
              </w:rPr>
              <w:t xml:space="preserve"> </w:t>
            </w:r>
            <w:r w:rsidRPr="00336CD5">
              <w:rPr>
                <w:szCs w:val="22"/>
              </w:rPr>
              <w:t>C.</w:t>
            </w:r>
            <w:r w:rsidR="00C93EB6">
              <w:rPr>
                <w:szCs w:val="22"/>
              </w:rPr>
              <w:t xml:space="preserve"> </w:t>
            </w:r>
            <w:r w:rsidRPr="00336CD5">
              <w:rPr>
                <w:szCs w:val="22"/>
              </w:rPr>
              <w:t>V.</w:t>
            </w:r>
            <w:r w:rsidR="00C93EB6">
              <w:rPr>
                <w:szCs w:val="22"/>
              </w:rPr>
              <w:t xml:space="preserve"> </w:t>
            </w:r>
            <w:r w:rsidRPr="00336CD5">
              <w:rPr>
                <w:szCs w:val="22"/>
              </w:rPr>
              <w:t>10</w:t>
            </w:r>
            <w:r w:rsidR="00C93EB6">
              <w:rPr>
                <w:szCs w:val="22"/>
              </w:rPr>
              <w:t xml:space="preserve"> </w:t>
            </w:r>
            <w:r w:rsidRPr="00336CD5">
              <w:rPr>
                <w:szCs w:val="22"/>
              </w:rPr>
              <w:t>(Pasini</w:t>
            </w:r>
            <w:r w:rsidR="00C93EB6">
              <w:rPr>
                <w:szCs w:val="22"/>
              </w:rPr>
              <w:t xml:space="preserve"> </w:t>
            </w:r>
            <w:r w:rsidRPr="00336CD5">
              <w:rPr>
                <w:szCs w:val="22"/>
              </w:rPr>
              <w:t>325)</w:t>
            </w:r>
            <w:r w:rsidR="00C93EB6">
              <w:rPr>
                <w:szCs w:val="22"/>
              </w:rPr>
              <w:t xml:space="preserve"> </w:t>
            </w:r>
            <w:r w:rsidRPr="00336CD5">
              <w:rPr>
                <w:szCs w:val="22"/>
              </w:rPr>
              <w:t>[ms.</w:t>
            </w:r>
            <w:r w:rsidR="00C93EB6">
              <w:rPr>
                <w:szCs w:val="22"/>
              </w:rPr>
              <w:t xml:space="preserve"> </w:t>
            </w:r>
            <w:r w:rsidRPr="00336CD5">
              <w:rPr>
                <w:szCs w:val="22"/>
              </w:rPr>
              <w:t>détruit]</w:t>
            </w:r>
            <w:r w:rsidR="00C93EB6">
              <w:rPr>
                <w:szCs w:val="22"/>
              </w:rPr>
              <w:t xml:space="preserve"> </w:t>
            </w:r>
            <w:r w:rsidRPr="00336CD5">
              <w:rPr>
                <w:szCs w:val="22"/>
              </w:rPr>
              <w:t>(destroyed).</w:t>
            </w:r>
          </w:p>
        </w:tc>
      </w:tr>
      <w:tr w:rsidR="00155C7B" w:rsidRPr="00ED3A94" w14:paraId="41525AAC" w14:textId="77777777" w:rsidTr="00AD23CB">
        <w:trPr>
          <w:cantSplit/>
        </w:trPr>
        <w:tc>
          <w:tcPr>
            <w:tcW w:w="1483" w:type="dxa"/>
            <w:shd w:val="clear" w:color="auto" w:fill="BFBFBF"/>
          </w:tcPr>
          <w:p w14:paraId="3DC0E150" w14:textId="77777777" w:rsidR="00155C7B" w:rsidRPr="002800E2" w:rsidRDefault="00155C7B" w:rsidP="00155C7B">
            <w:pPr>
              <w:pStyle w:val="AuthNormal"/>
              <w:jc w:val="center"/>
              <w:rPr>
                <w:b/>
                <w:bCs/>
                <w:szCs w:val="22"/>
              </w:rPr>
            </w:pPr>
            <w:r w:rsidRPr="002800E2">
              <w:rPr>
                <w:b/>
                <w:bCs/>
                <w:szCs w:val="22"/>
              </w:rPr>
              <w:t>169p</w:t>
            </w:r>
          </w:p>
          <w:p w14:paraId="2B90873D" w14:textId="5CFF3E4A" w:rsidR="002800E2" w:rsidRPr="00713FA7" w:rsidRDefault="002800E2" w:rsidP="00155C7B">
            <w:pPr>
              <w:pStyle w:val="AuthNormal"/>
              <w:jc w:val="center"/>
              <w:rPr>
                <w:szCs w:val="22"/>
              </w:rPr>
            </w:pPr>
          </w:p>
        </w:tc>
        <w:tc>
          <w:tcPr>
            <w:tcW w:w="905" w:type="dxa"/>
          </w:tcPr>
          <w:p w14:paraId="62A10C72" w14:textId="77777777" w:rsidR="00155C7B" w:rsidRDefault="00302AA6" w:rsidP="00155C7B">
            <w:pPr>
              <w:pStyle w:val="AuthNormal"/>
              <w:pBdr>
                <w:bottom w:val="single" w:sz="4" w:space="1" w:color="auto"/>
              </w:pBdr>
              <w:jc w:val="center"/>
              <w:rPr>
                <w:szCs w:val="22"/>
              </w:rPr>
            </w:pPr>
            <w:r>
              <w:rPr>
                <w:szCs w:val="22"/>
              </w:rPr>
              <w:t>613</w:t>
            </w:r>
          </w:p>
          <w:p w14:paraId="576750B9" w14:textId="77777777" w:rsidR="00155C7B" w:rsidRPr="00984F55" w:rsidRDefault="00302AA6" w:rsidP="00155C7B">
            <w:pPr>
              <w:pStyle w:val="AuthNormal"/>
              <w:jc w:val="center"/>
              <w:rPr>
                <w:szCs w:val="22"/>
              </w:rPr>
            </w:pPr>
            <w:r w:rsidRPr="00302AA6">
              <w:rPr>
                <w:szCs w:val="22"/>
              </w:rPr>
              <w:t>63884</w:t>
            </w:r>
          </w:p>
        </w:tc>
        <w:tc>
          <w:tcPr>
            <w:tcW w:w="6654" w:type="dxa"/>
          </w:tcPr>
          <w:p w14:paraId="3190A4D8" w14:textId="77777777" w:rsidR="00302AA6" w:rsidRPr="009601B7" w:rsidRDefault="00302AA6" w:rsidP="00302AA6">
            <w:pPr>
              <w:pStyle w:val="AuthNormal"/>
              <w:jc w:val="left"/>
              <w:rPr>
                <w:szCs w:val="22"/>
              </w:rPr>
            </w:pPr>
            <w:r w:rsidRPr="009601B7">
              <w:rPr>
                <w:szCs w:val="22"/>
              </w:rPr>
              <w:t>Turin,</w:t>
            </w:r>
            <w:r w:rsidR="00C93EB6">
              <w:rPr>
                <w:szCs w:val="22"/>
              </w:rPr>
              <w:t xml:space="preserve"> </w:t>
            </w:r>
            <w:r w:rsidRPr="009601B7">
              <w:rPr>
                <w:szCs w:val="22"/>
              </w:rPr>
              <w:t>Bibl.</w:t>
            </w:r>
            <w:r w:rsidR="00C93EB6">
              <w:rPr>
                <w:szCs w:val="22"/>
              </w:rPr>
              <w:t xml:space="preserve"> </w:t>
            </w:r>
            <w:r w:rsidRPr="009601B7">
              <w:rPr>
                <w:szCs w:val="22"/>
              </w:rPr>
              <w:t>Naz.</w:t>
            </w:r>
            <w:r w:rsidR="00C93EB6">
              <w:rPr>
                <w:szCs w:val="22"/>
              </w:rPr>
              <w:t xml:space="preserve"> </w:t>
            </w:r>
            <w:r>
              <w:rPr>
                <w:szCs w:val="22"/>
              </w:rPr>
              <w:t>C</w:t>
            </w:r>
            <w:r w:rsidRPr="009601B7">
              <w:rPr>
                <w:szCs w:val="22"/>
              </w:rPr>
              <w:t>.</w:t>
            </w:r>
            <w:r w:rsidR="00C93EB6">
              <w:rPr>
                <w:szCs w:val="22"/>
              </w:rPr>
              <w:t xml:space="preserve"> </w:t>
            </w:r>
            <w:r w:rsidRPr="009601B7">
              <w:rPr>
                <w:szCs w:val="22"/>
              </w:rPr>
              <w:t>V.</w:t>
            </w:r>
            <w:r w:rsidR="00C93EB6">
              <w:rPr>
                <w:szCs w:val="22"/>
              </w:rPr>
              <w:t xml:space="preserve"> </w:t>
            </w:r>
            <w:r w:rsidRPr="009601B7">
              <w:rPr>
                <w:szCs w:val="22"/>
              </w:rPr>
              <w:t>1</w:t>
            </w:r>
            <w:r w:rsidR="00C93EB6">
              <w:rPr>
                <w:szCs w:val="22"/>
              </w:rPr>
              <w:t xml:space="preserve"> </w:t>
            </w:r>
            <w:r w:rsidRPr="009601B7">
              <w:rPr>
                <w:szCs w:val="22"/>
              </w:rPr>
              <w:t>(</w:t>
            </w:r>
            <w:r>
              <w:rPr>
                <w:szCs w:val="22"/>
              </w:rPr>
              <w:t>Brandschaden</w:t>
            </w:r>
            <w:r w:rsidRPr="009601B7">
              <w:rPr>
                <w:szCs w:val="22"/>
              </w:rPr>
              <w:t>)</w:t>
            </w:r>
            <w:r w:rsidR="00C93EB6">
              <w:rPr>
                <w:szCs w:val="22"/>
              </w:rPr>
              <w:t xml:space="preserve"> </w:t>
            </w:r>
            <w:r w:rsidRPr="009601B7">
              <w:rPr>
                <w:szCs w:val="22"/>
              </w:rPr>
              <w:t>(</w:t>
            </w:r>
            <w:r>
              <w:rPr>
                <w:szCs w:val="22"/>
              </w:rPr>
              <w:t>fire</w:t>
            </w:r>
            <w:r w:rsidR="00C93EB6">
              <w:rPr>
                <w:szCs w:val="22"/>
              </w:rPr>
              <w:t xml:space="preserve"> </w:t>
            </w:r>
            <w:r>
              <w:rPr>
                <w:szCs w:val="22"/>
              </w:rPr>
              <w:t>damage).</w:t>
            </w:r>
          </w:p>
          <w:p w14:paraId="1510D1EE" w14:textId="77777777" w:rsidR="00155C7B" w:rsidRPr="00984F55" w:rsidRDefault="00302AA6" w:rsidP="00155C7B">
            <w:pPr>
              <w:pStyle w:val="AuthNormal"/>
              <w:jc w:val="left"/>
              <w:rPr>
                <w:szCs w:val="22"/>
              </w:rPr>
            </w:pPr>
            <w:r w:rsidRPr="0012584A">
              <w:rPr>
                <w:szCs w:val="22"/>
                <w:lang w:val="nl-NL"/>
              </w:rPr>
              <w:t>Turin,</w:t>
            </w:r>
            <w:r w:rsidR="00C93EB6">
              <w:rPr>
                <w:szCs w:val="22"/>
                <w:lang w:val="nl-NL"/>
              </w:rPr>
              <w:t xml:space="preserve"> </w:t>
            </w:r>
            <w:r w:rsidRPr="0012584A">
              <w:rPr>
                <w:szCs w:val="22"/>
                <w:lang w:val="nl-NL"/>
              </w:rPr>
              <w:t>Biblioteca</w:t>
            </w:r>
            <w:r w:rsidR="00C93EB6">
              <w:rPr>
                <w:szCs w:val="22"/>
                <w:lang w:val="nl-NL"/>
              </w:rPr>
              <w:t xml:space="preserve"> </w:t>
            </w:r>
            <w:r w:rsidRPr="00302AA6">
              <w:rPr>
                <w:szCs w:val="22"/>
              </w:rPr>
              <w:t>Nazionale</w:t>
            </w:r>
            <w:r w:rsidR="00C93EB6">
              <w:rPr>
                <w:szCs w:val="22"/>
              </w:rPr>
              <w:t xml:space="preserve"> </w:t>
            </w:r>
            <w:r w:rsidRPr="00302AA6">
              <w:rPr>
                <w:szCs w:val="22"/>
              </w:rPr>
              <w:t>Universitaria</w:t>
            </w:r>
            <w:r>
              <w:rPr>
                <w:szCs w:val="22"/>
              </w:rPr>
              <w:t>,</w:t>
            </w:r>
            <w:r w:rsidR="00C93EB6">
              <w:rPr>
                <w:szCs w:val="22"/>
              </w:rPr>
              <w:t xml:space="preserve"> </w:t>
            </w:r>
            <w:r w:rsidRPr="00302AA6">
              <w:rPr>
                <w:szCs w:val="22"/>
              </w:rPr>
              <w:t>fonds</w:t>
            </w:r>
            <w:r w:rsidR="00C93EB6">
              <w:rPr>
                <w:szCs w:val="22"/>
              </w:rPr>
              <w:t xml:space="preserve"> </w:t>
            </w:r>
            <w:r w:rsidRPr="00302AA6">
              <w:rPr>
                <w:szCs w:val="22"/>
              </w:rPr>
              <w:t>principal</w:t>
            </w:r>
            <w:r>
              <w:rPr>
                <w:szCs w:val="22"/>
              </w:rPr>
              <w:t>,</w:t>
            </w:r>
            <w:r w:rsidR="00C93EB6">
              <w:rPr>
                <w:szCs w:val="22"/>
              </w:rPr>
              <w:t xml:space="preserve"> </w:t>
            </w:r>
            <w:r w:rsidRPr="00302AA6">
              <w:rPr>
                <w:szCs w:val="22"/>
              </w:rPr>
              <w:t>C.</w:t>
            </w:r>
            <w:r w:rsidR="00C93EB6">
              <w:rPr>
                <w:szCs w:val="22"/>
              </w:rPr>
              <w:t xml:space="preserve"> </w:t>
            </w:r>
            <w:r w:rsidRPr="00302AA6">
              <w:rPr>
                <w:szCs w:val="22"/>
              </w:rPr>
              <w:t>V.</w:t>
            </w:r>
            <w:r w:rsidR="00C93EB6">
              <w:rPr>
                <w:szCs w:val="22"/>
              </w:rPr>
              <w:t xml:space="preserve"> </w:t>
            </w:r>
            <w:r w:rsidRPr="00302AA6">
              <w:rPr>
                <w:szCs w:val="22"/>
              </w:rPr>
              <w:t>01</w:t>
            </w:r>
            <w:r w:rsidR="00C93EB6">
              <w:rPr>
                <w:szCs w:val="22"/>
              </w:rPr>
              <w:t xml:space="preserve"> </w:t>
            </w:r>
            <w:r w:rsidRPr="00302AA6">
              <w:rPr>
                <w:szCs w:val="22"/>
              </w:rPr>
              <w:t>(Pasini</w:t>
            </w:r>
            <w:r w:rsidR="00C93EB6">
              <w:rPr>
                <w:szCs w:val="22"/>
              </w:rPr>
              <w:t xml:space="preserve"> </w:t>
            </w:r>
            <w:r w:rsidRPr="00302AA6">
              <w:rPr>
                <w:szCs w:val="22"/>
              </w:rPr>
              <w:t>328)</w:t>
            </w:r>
            <w:r w:rsidR="00D60BAB">
              <w:rPr>
                <w:szCs w:val="22"/>
              </w:rPr>
              <w:t>.</w:t>
            </w:r>
          </w:p>
        </w:tc>
      </w:tr>
      <w:tr w:rsidR="00155C7B" w:rsidRPr="00ED3A94" w14:paraId="1C44DD5A" w14:textId="77777777" w:rsidTr="00AD23CB">
        <w:trPr>
          <w:cantSplit/>
        </w:trPr>
        <w:tc>
          <w:tcPr>
            <w:tcW w:w="1483" w:type="dxa"/>
            <w:shd w:val="clear" w:color="auto" w:fill="BFBFBF"/>
          </w:tcPr>
          <w:p w14:paraId="0F6D4FB4" w14:textId="77777777" w:rsidR="00155C7B" w:rsidRPr="00A6682E" w:rsidRDefault="00155C7B" w:rsidP="00155C7B">
            <w:pPr>
              <w:pStyle w:val="AuthNormal"/>
              <w:jc w:val="center"/>
              <w:rPr>
                <w:b/>
                <w:bCs/>
                <w:szCs w:val="22"/>
              </w:rPr>
            </w:pPr>
            <w:r w:rsidRPr="00A6682E">
              <w:rPr>
                <w:b/>
                <w:bCs/>
                <w:szCs w:val="22"/>
              </w:rPr>
              <w:t>170p</w:t>
            </w:r>
          </w:p>
          <w:p w14:paraId="6F977059" w14:textId="77777777" w:rsidR="00A6682E" w:rsidRPr="00713FA7" w:rsidRDefault="00A6682E" w:rsidP="00155C7B">
            <w:pPr>
              <w:pStyle w:val="AuthNormal"/>
              <w:jc w:val="center"/>
              <w:rPr>
                <w:szCs w:val="22"/>
              </w:rPr>
            </w:pPr>
            <w:r>
              <w:rPr>
                <w:szCs w:val="22"/>
              </w:rPr>
              <w:t>339e,135a,83r</w:t>
            </w:r>
          </w:p>
        </w:tc>
        <w:tc>
          <w:tcPr>
            <w:tcW w:w="905" w:type="dxa"/>
          </w:tcPr>
          <w:p w14:paraId="1FBDFCDF" w14:textId="77777777" w:rsidR="00155C7B" w:rsidRDefault="00A6682E" w:rsidP="00155C7B">
            <w:pPr>
              <w:pStyle w:val="AuthNormal"/>
              <w:pBdr>
                <w:bottom w:val="single" w:sz="4" w:space="1" w:color="auto"/>
              </w:pBdr>
              <w:jc w:val="center"/>
              <w:rPr>
                <w:szCs w:val="22"/>
              </w:rPr>
            </w:pPr>
            <w:r>
              <w:rPr>
                <w:szCs w:val="22"/>
              </w:rPr>
              <w:t>339</w:t>
            </w:r>
          </w:p>
          <w:p w14:paraId="569AB846" w14:textId="77777777" w:rsidR="00155C7B" w:rsidRPr="00984F55" w:rsidRDefault="00A6682E" w:rsidP="00155C7B">
            <w:pPr>
              <w:pStyle w:val="AuthNormal"/>
              <w:jc w:val="center"/>
              <w:rPr>
                <w:szCs w:val="22"/>
              </w:rPr>
            </w:pPr>
            <w:r w:rsidRPr="00A6682E">
              <w:rPr>
                <w:szCs w:val="22"/>
              </w:rPr>
              <w:t>63743</w:t>
            </w:r>
          </w:p>
        </w:tc>
        <w:tc>
          <w:tcPr>
            <w:tcW w:w="6654" w:type="dxa"/>
          </w:tcPr>
          <w:p w14:paraId="089C374A" w14:textId="77777777" w:rsidR="00A6682E" w:rsidRPr="009601B7" w:rsidRDefault="00A6682E" w:rsidP="00A6682E">
            <w:pPr>
              <w:pStyle w:val="AuthNormal"/>
              <w:jc w:val="left"/>
              <w:rPr>
                <w:szCs w:val="22"/>
              </w:rPr>
            </w:pPr>
            <w:r w:rsidRPr="009601B7">
              <w:rPr>
                <w:szCs w:val="22"/>
              </w:rPr>
              <w:t>Turin,</w:t>
            </w:r>
            <w:r w:rsidR="00C93EB6">
              <w:rPr>
                <w:szCs w:val="22"/>
              </w:rPr>
              <w:t xml:space="preserve"> </w:t>
            </w:r>
            <w:r w:rsidRPr="009601B7">
              <w:rPr>
                <w:szCs w:val="22"/>
              </w:rPr>
              <w:t>Bibl.</w:t>
            </w:r>
            <w:r w:rsidR="00C93EB6">
              <w:rPr>
                <w:szCs w:val="22"/>
              </w:rPr>
              <w:t xml:space="preserve"> </w:t>
            </w:r>
            <w:r w:rsidRPr="009601B7">
              <w:rPr>
                <w:szCs w:val="22"/>
              </w:rPr>
              <w:t>Naz.</w:t>
            </w:r>
            <w:r w:rsidR="00C93EB6">
              <w:rPr>
                <w:szCs w:val="22"/>
              </w:rPr>
              <w:t xml:space="preserve"> </w:t>
            </w:r>
            <w:r>
              <w:rPr>
                <w:szCs w:val="22"/>
              </w:rPr>
              <w:t>B</w:t>
            </w:r>
            <w:r w:rsidRPr="009601B7">
              <w:rPr>
                <w:szCs w:val="22"/>
              </w:rPr>
              <w:t>.</w:t>
            </w:r>
            <w:r w:rsidR="00C93EB6">
              <w:rPr>
                <w:szCs w:val="22"/>
              </w:rPr>
              <w:t xml:space="preserve"> </w:t>
            </w:r>
            <w:r w:rsidRPr="009601B7">
              <w:rPr>
                <w:szCs w:val="22"/>
              </w:rPr>
              <w:t>V.</w:t>
            </w:r>
            <w:r w:rsidR="00C93EB6">
              <w:rPr>
                <w:szCs w:val="22"/>
              </w:rPr>
              <w:t xml:space="preserve"> </w:t>
            </w:r>
            <w:r>
              <w:rPr>
                <w:szCs w:val="22"/>
              </w:rPr>
              <w:t>8</w:t>
            </w:r>
            <w:r w:rsidR="00C93EB6">
              <w:rPr>
                <w:szCs w:val="22"/>
              </w:rPr>
              <w:t xml:space="preserve"> </w:t>
            </w:r>
            <w:r w:rsidRPr="009601B7">
              <w:rPr>
                <w:szCs w:val="22"/>
              </w:rPr>
              <w:t>(</w:t>
            </w:r>
            <w:r>
              <w:rPr>
                <w:szCs w:val="22"/>
              </w:rPr>
              <w:t>Brandschaden,</w:t>
            </w:r>
            <w:r w:rsidR="00C93EB6">
              <w:rPr>
                <w:szCs w:val="22"/>
              </w:rPr>
              <w:t xml:space="preserve"> </w:t>
            </w:r>
            <w:r>
              <w:rPr>
                <w:szCs w:val="22"/>
              </w:rPr>
              <w:t>nur</w:t>
            </w:r>
            <w:r w:rsidR="00C93EB6">
              <w:rPr>
                <w:szCs w:val="22"/>
              </w:rPr>
              <w:t xml:space="preserve"> </w:t>
            </w:r>
            <w:r>
              <w:rPr>
                <w:szCs w:val="22"/>
              </w:rPr>
              <w:t>Frgte</w:t>
            </w:r>
            <w:r w:rsidR="00C93EB6">
              <w:rPr>
                <w:szCs w:val="22"/>
              </w:rPr>
              <w:t xml:space="preserve"> </w:t>
            </w:r>
            <w:r>
              <w:rPr>
                <w:szCs w:val="22"/>
              </w:rPr>
              <w:t>erhalten</w:t>
            </w:r>
            <w:r w:rsidRPr="009601B7">
              <w:rPr>
                <w:szCs w:val="22"/>
              </w:rPr>
              <w:t>)</w:t>
            </w:r>
            <w:r w:rsidR="00C93EB6">
              <w:rPr>
                <w:szCs w:val="22"/>
              </w:rPr>
              <w:t xml:space="preserve"> </w:t>
            </w:r>
            <w:r w:rsidRPr="009601B7">
              <w:rPr>
                <w:szCs w:val="22"/>
              </w:rPr>
              <w:t>(</w:t>
            </w:r>
            <w:r>
              <w:rPr>
                <w:szCs w:val="22"/>
              </w:rPr>
              <w:t>fire</w:t>
            </w:r>
            <w:r w:rsidR="00C93EB6">
              <w:rPr>
                <w:szCs w:val="22"/>
              </w:rPr>
              <w:t xml:space="preserve"> </w:t>
            </w:r>
            <w:r>
              <w:rPr>
                <w:szCs w:val="22"/>
              </w:rPr>
              <w:t>damage,</w:t>
            </w:r>
            <w:r w:rsidR="00C93EB6">
              <w:rPr>
                <w:szCs w:val="22"/>
              </w:rPr>
              <w:t xml:space="preserve"> </w:t>
            </w:r>
            <w:r>
              <w:rPr>
                <w:szCs w:val="22"/>
              </w:rPr>
              <w:t>only</w:t>
            </w:r>
            <w:r w:rsidR="00C93EB6">
              <w:rPr>
                <w:szCs w:val="22"/>
              </w:rPr>
              <w:t xml:space="preserve"> </w:t>
            </w:r>
            <w:r>
              <w:rPr>
                <w:szCs w:val="22"/>
              </w:rPr>
              <w:t>fragments</w:t>
            </w:r>
            <w:r w:rsidR="00C93EB6">
              <w:rPr>
                <w:szCs w:val="22"/>
              </w:rPr>
              <w:t xml:space="preserve"> </w:t>
            </w:r>
            <w:r>
              <w:rPr>
                <w:szCs w:val="22"/>
              </w:rPr>
              <w:t>preserved).</w:t>
            </w:r>
          </w:p>
          <w:p w14:paraId="6C01CDE6" w14:textId="77777777" w:rsidR="00A6682E" w:rsidRPr="00984F55" w:rsidRDefault="00A6682E" w:rsidP="00155C7B">
            <w:pPr>
              <w:pStyle w:val="AuthNormal"/>
              <w:jc w:val="left"/>
              <w:rPr>
                <w:szCs w:val="22"/>
              </w:rPr>
            </w:pPr>
            <w:r>
              <w:rPr>
                <w:szCs w:val="22"/>
              </w:rPr>
              <w:t>Turin,</w:t>
            </w:r>
            <w:r w:rsidR="00C93EB6">
              <w:rPr>
                <w:szCs w:val="22"/>
              </w:rPr>
              <w:t xml:space="preserve"> </w:t>
            </w:r>
            <w:r w:rsidRPr="00A6682E">
              <w:rPr>
                <w:szCs w:val="22"/>
              </w:rPr>
              <w:t>Biblioteca</w:t>
            </w:r>
            <w:r w:rsidR="00C93EB6">
              <w:rPr>
                <w:szCs w:val="22"/>
              </w:rPr>
              <w:t xml:space="preserve"> </w:t>
            </w:r>
            <w:r w:rsidRPr="00A6682E">
              <w:rPr>
                <w:szCs w:val="22"/>
              </w:rPr>
              <w:t>Nazionale</w:t>
            </w:r>
            <w:r w:rsidR="00C93EB6">
              <w:rPr>
                <w:szCs w:val="22"/>
              </w:rPr>
              <w:t xml:space="preserve"> </w:t>
            </w:r>
            <w:r w:rsidRPr="00A6682E">
              <w:rPr>
                <w:szCs w:val="22"/>
              </w:rPr>
              <w:t>Universitaria</w:t>
            </w:r>
            <w:r w:rsidR="00C93EB6">
              <w:rPr>
                <w:szCs w:val="22"/>
              </w:rPr>
              <w:t xml:space="preserve"> </w:t>
            </w:r>
            <w:r w:rsidRPr="00A6682E">
              <w:rPr>
                <w:szCs w:val="22"/>
              </w:rPr>
              <w:t>fonds</w:t>
            </w:r>
            <w:r w:rsidR="00C93EB6">
              <w:rPr>
                <w:szCs w:val="22"/>
              </w:rPr>
              <w:t xml:space="preserve"> </w:t>
            </w:r>
            <w:r w:rsidRPr="00A6682E">
              <w:rPr>
                <w:szCs w:val="22"/>
              </w:rPr>
              <w:t>principal</w:t>
            </w:r>
            <w:r>
              <w:rPr>
                <w:szCs w:val="22"/>
              </w:rPr>
              <w:t>,</w:t>
            </w:r>
            <w:r w:rsidR="00C93EB6">
              <w:rPr>
                <w:szCs w:val="22"/>
              </w:rPr>
              <w:t xml:space="preserve"> </w:t>
            </w:r>
            <w:r w:rsidRPr="00A6682E">
              <w:rPr>
                <w:szCs w:val="22"/>
              </w:rPr>
              <w:t>B.</w:t>
            </w:r>
            <w:r w:rsidR="00C93EB6">
              <w:rPr>
                <w:szCs w:val="22"/>
              </w:rPr>
              <w:t xml:space="preserve"> </w:t>
            </w:r>
            <w:r w:rsidRPr="00A6682E">
              <w:rPr>
                <w:szCs w:val="22"/>
              </w:rPr>
              <w:t>V.</w:t>
            </w:r>
            <w:r w:rsidR="00C93EB6">
              <w:rPr>
                <w:szCs w:val="22"/>
              </w:rPr>
              <w:t xml:space="preserve"> </w:t>
            </w:r>
            <w:r w:rsidRPr="00A6682E">
              <w:rPr>
                <w:szCs w:val="22"/>
              </w:rPr>
              <w:t>08</w:t>
            </w:r>
            <w:r w:rsidR="00C93EB6">
              <w:rPr>
                <w:szCs w:val="22"/>
              </w:rPr>
              <w:t xml:space="preserve"> </w:t>
            </w:r>
            <w:r w:rsidRPr="00A6682E">
              <w:rPr>
                <w:szCs w:val="22"/>
              </w:rPr>
              <w:t>(Pasini</w:t>
            </w:r>
            <w:r w:rsidR="00C93EB6">
              <w:rPr>
                <w:szCs w:val="22"/>
              </w:rPr>
              <w:t xml:space="preserve"> </w:t>
            </w:r>
            <w:r w:rsidRPr="00A6682E">
              <w:rPr>
                <w:szCs w:val="22"/>
              </w:rPr>
              <w:t>302)</w:t>
            </w:r>
            <w:r>
              <w:rPr>
                <w:szCs w:val="22"/>
              </w:rPr>
              <w:t>.</w:t>
            </w:r>
          </w:p>
        </w:tc>
      </w:tr>
      <w:tr w:rsidR="00155C7B" w:rsidRPr="00ED3A94" w14:paraId="18F7C330" w14:textId="77777777" w:rsidTr="00AD23CB">
        <w:trPr>
          <w:cantSplit/>
        </w:trPr>
        <w:tc>
          <w:tcPr>
            <w:tcW w:w="1483" w:type="dxa"/>
            <w:shd w:val="clear" w:color="auto" w:fill="auto"/>
          </w:tcPr>
          <w:p w14:paraId="18EC95A6" w14:textId="77777777" w:rsidR="00155C7B" w:rsidRPr="009452F0" w:rsidRDefault="00155C7B" w:rsidP="00155C7B">
            <w:pPr>
              <w:pStyle w:val="AuthNormal"/>
              <w:jc w:val="center"/>
              <w:rPr>
                <w:b/>
                <w:bCs/>
                <w:szCs w:val="22"/>
              </w:rPr>
            </w:pPr>
            <w:r w:rsidRPr="009452F0">
              <w:rPr>
                <w:b/>
                <w:bCs/>
                <w:szCs w:val="22"/>
              </w:rPr>
              <w:t>171p</w:t>
            </w:r>
          </w:p>
        </w:tc>
        <w:tc>
          <w:tcPr>
            <w:tcW w:w="905" w:type="dxa"/>
          </w:tcPr>
          <w:p w14:paraId="4735AD83" w14:textId="77777777" w:rsidR="00155C7B" w:rsidRDefault="009452F0" w:rsidP="00155C7B">
            <w:pPr>
              <w:pStyle w:val="AuthNormal"/>
              <w:pBdr>
                <w:bottom w:val="single" w:sz="4" w:space="1" w:color="auto"/>
              </w:pBdr>
              <w:jc w:val="center"/>
              <w:rPr>
                <w:szCs w:val="22"/>
              </w:rPr>
            </w:pPr>
            <w:r>
              <w:rPr>
                <w:szCs w:val="22"/>
              </w:rPr>
              <w:t>1941</w:t>
            </w:r>
          </w:p>
          <w:p w14:paraId="714E5ADF" w14:textId="77777777" w:rsidR="00155C7B" w:rsidRPr="00984F55" w:rsidRDefault="009452F0" w:rsidP="00155C7B">
            <w:pPr>
              <w:pStyle w:val="AuthNormal"/>
              <w:jc w:val="center"/>
              <w:rPr>
                <w:szCs w:val="22"/>
              </w:rPr>
            </w:pPr>
            <w:r w:rsidRPr="009452F0">
              <w:rPr>
                <w:szCs w:val="22"/>
              </w:rPr>
              <w:t>42298</w:t>
            </w:r>
          </w:p>
        </w:tc>
        <w:tc>
          <w:tcPr>
            <w:tcW w:w="6654" w:type="dxa"/>
          </w:tcPr>
          <w:p w14:paraId="66010682" w14:textId="77777777" w:rsidR="00155C7B" w:rsidRDefault="009452F0" w:rsidP="00155C7B">
            <w:pPr>
              <w:pStyle w:val="AuthNormal"/>
              <w:jc w:val="left"/>
              <w:rPr>
                <w:szCs w:val="22"/>
              </w:rPr>
            </w:pPr>
            <w:r w:rsidRPr="009452F0">
              <w:rPr>
                <w:szCs w:val="22"/>
              </w:rPr>
              <w:t>Milan</w:t>
            </w:r>
            <w:r>
              <w:rPr>
                <w:szCs w:val="22"/>
              </w:rPr>
              <w:t>,</w:t>
            </w:r>
            <w:r w:rsidR="00C93EB6">
              <w:rPr>
                <w:szCs w:val="22"/>
              </w:rPr>
              <w:t xml:space="preserve"> </w:t>
            </w:r>
            <w:r w:rsidRPr="009452F0">
              <w:rPr>
                <w:szCs w:val="22"/>
              </w:rPr>
              <w:t>Bibl</w:t>
            </w:r>
            <w:r>
              <w:rPr>
                <w:szCs w:val="22"/>
              </w:rPr>
              <w:t>.</w:t>
            </w:r>
            <w:r w:rsidR="00C93EB6">
              <w:rPr>
                <w:szCs w:val="22"/>
              </w:rPr>
              <w:t xml:space="preserve"> </w:t>
            </w:r>
            <w:r w:rsidRPr="009452F0">
              <w:rPr>
                <w:szCs w:val="22"/>
              </w:rPr>
              <w:t>Ambro</w:t>
            </w:r>
            <w:r>
              <w:rPr>
                <w:szCs w:val="22"/>
              </w:rPr>
              <w:t>s,</w:t>
            </w:r>
            <w:r w:rsidR="00C93EB6">
              <w:rPr>
                <w:szCs w:val="22"/>
              </w:rPr>
              <w:t xml:space="preserve"> </w:t>
            </w:r>
            <w:r w:rsidRPr="009452F0">
              <w:rPr>
                <w:szCs w:val="22"/>
              </w:rPr>
              <w:t>B</w:t>
            </w:r>
            <w:r w:rsidR="00C93EB6">
              <w:rPr>
                <w:szCs w:val="22"/>
              </w:rPr>
              <w:t xml:space="preserve"> </w:t>
            </w:r>
            <w:r w:rsidRPr="009452F0">
              <w:rPr>
                <w:szCs w:val="22"/>
              </w:rPr>
              <w:t>6</w:t>
            </w:r>
            <w:r w:rsidR="00C93EB6">
              <w:rPr>
                <w:szCs w:val="22"/>
              </w:rPr>
              <w:t xml:space="preserve"> </w:t>
            </w:r>
            <w:r w:rsidRPr="009452F0">
              <w:rPr>
                <w:szCs w:val="22"/>
              </w:rPr>
              <w:t>inf</w:t>
            </w:r>
            <w:r>
              <w:rPr>
                <w:szCs w:val="22"/>
              </w:rPr>
              <w:t>.</w:t>
            </w:r>
          </w:p>
          <w:p w14:paraId="50639FD6" w14:textId="77777777" w:rsidR="009452F0" w:rsidRPr="00984F55" w:rsidRDefault="009452F0" w:rsidP="00155C7B">
            <w:pPr>
              <w:pStyle w:val="AuthNormal"/>
              <w:jc w:val="left"/>
              <w:rPr>
                <w:szCs w:val="22"/>
              </w:rPr>
            </w:pPr>
            <w:r w:rsidRPr="009452F0">
              <w:rPr>
                <w:szCs w:val="22"/>
              </w:rPr>
              <w:t>Milan</w:t>
            </w:r>
            <w:r>
              <w:rPr>
                <w:szCs w:val="22"/>
              </w:rPr>
              <w:t>,</w:t>
            </w:r>
            <w:r w:rsidR="00C93EB6">
              <w:rPr>
                <w:szCs w:val="22"/>
              </w:rPr>
              <w:t xml:space="preserve"> </w:t>
            </w:r>
            <w:r w:rsidRPr="009452F0">
              <w:rPr>
                <w:szCs w:val="22"/>
              </w:rPr>
              <w:t>Biblioteca</w:t>
            </w:r>
            <w:r w:rsidR="00C93EB6">
              <w:rPr>
                <w:szCs w:val="22"/>
              </w:rPr>
              <w:t xml:space="preserve"> </w:t>
            </w:r>
            <w:r w:rsidRPr="009452F0">
              <w:rPr>
                <w:szCs w:val="22"/>
              </w:rPr>
              <w:t>Ambrosiana</w:t>
            </w:r>
            <w:r>
              <w:rPr>
                <w:szCs w:val="22"/>
              </w:rPr>
              <w:t>,</w:t>
            </w:r>
            <w:r w:rsidR="00C93EB6">
              <w:rPr>
                <w:szCs w:val="22"/>
              </w:rPr>
              <w:t xml:space="preserve"> </w:t>
            </w:r>
            <w:r w:rsidRPr="009452F0">
              <w:rPr>
                <w:szCs w:val="22"/>
              </w:rPr>
              <w:t>fonds</w:t>
            </w:r>
            <w:r w:rsidR="00C93EB6">
              <w:rPr>
                <w:szCs w:val="22"/>
              </w:rPr>
              <w:t xml:space="preserve"> </w:t>
            </w:r>
            <w:r w:rsidRPr="009452F0">
              <w:rPr>
                <w:szCs w:val="22"/>
              </w:rPr>
              <w:t>principal</w:t>
            </w:r>
            <w:r>
              <w:rPr>
                <w:szCs w:val="22"/>
              </w:rPr>
              <w:t>,</w:t>
            </w:r>
            <w:r w:rsidR="00C93EB6">
              <w:rPr>
                <w:szCs w:val="22"/>
              </w:rPr>
              <w:t xml:space="preserve"> </w:t>
            </w:r>
            <w:r w:rsidRPr="009452F0">
              <w:rPr>
                <w:szCs w:val="22"/>
              </w:rPr>
              <w:t>B</w:t>
            </w:r>
            <w:r w:rsidR="00C93EB6">
              <w:rPr>
                <w:szCs w:val="22"/>
              </w:rPr>
              <w:t xml:space="preserve"> </w:t>
            </w:r>
            <w:r w:rsidRPr="009452F0">
              <w:rPr>
                <w:szCs w:val="22"/>
              </w:rPr>
              <w:t>006</w:t>
            </w:r>
            <w:r w:rsidR="00C93EB6">
              <w:rPr>
                <w:szCs w:val="22"/>
              </w:rPr>
              <w:t xml:space="preserve"> </w:t>
            </w:r>
            <w:r w:rsidRPr="009452F0">
              <w:rPr>
                <w:szCs w:val="22"/>
              </w:rPr>
              <w:t>inf.</w:t>
            </w:r>
            <w:r w:rsidR="00C93EB6">
              <w:rPr>
                <w:szCs w:val="22"/>
              </w:rPr>
              <w:t xml:space="preserve"> </w:t>
            </w:r>
            <w:r w:rsidRPr="009452F0">
              <w:rPr>
                <w:szCs w:val="22"/>
              </w:rPr>
              <w:t>(Martini-Bassi</w:t>
            </w:r>
            <w:r w:rsidR="00C93EB6">
              <w:rPr>
                <w:szCs w:val="22"/>
              </w:rPr>
              <w:t xml:space="preserve"> </w:t>
            </w:r>
            <w:r w:rsidRPr="009452F0">
              <w:rPr>
                <w:szCs w:val="22"/>
              </w:rPr>
              <w:t>0836)</w:t>
            </w:r>
            <w:r>
              <w:rPr>
                <w:szCs w:val="22"/>
              </w:rPr>
              <w:t>.</w:t>
            </w:r>
          </w:p>
        </w:tc>
      </w:tr>
      <w:tr w:rsidR="00155C7B" w:rsidRPr="00ED3A94" w14:paraId="21C48CB0" w14:textId="77777777" w:rsidTr="00AD23CB">
        <w:trPr>
          <w:cantSplit/>
        </w:trPr>
        <w:tc>
          <w:tcPr>
            <w:tcW w:w="1483" w:type="dxa"/>
            <w:shd w:val="clear" w:color="auto" w:fill="auto"/>
          </w:tcPr>
          <w:p w14:paraId="7407D83C" w14:textId="77777777" w:rsidR="00155C7B" w:rsidRPr="00834925" w:rsidRDefault="00155C7B" w:rsidP="00155C7B">
            <w:pPr>
              <w:pStyle w:val="AuthNormal"/>
              <w:jc w:val="center"/>
              <w:rPr>
                <w:b/>
                <w:bCs/>
                <w:szCs w:val="22"/>
              </w:rPr>
            </w:pPr>
            <w:r w:rsidRPr="00834925">
              <w:rPr>
                <w:b/>
                <w:bCs/>
                <w:szCs w:val="22"/>
              </w:rPr>
              <w:t>173p</w:t>
            </w:r>
          </w:p>
          <w:p w14:paraId="6BFF60CB" w14:textId="77777777" w:rsidR="00834925" w:rsidRPr="00713FA7" w:rsidRDefault="00834925" w:rsidP="00155C7B">
            <w:pPr>
              <w:pStyle w:val="AuthNormal"/>
              <w:jc w:val="center"/>
              <w:rPr>
                <w:szCs w:val="22"/>
              </w:rPr>
            </w:pPr>
            <w:r>
              <w:rPr>
                <w:szCs w:val="22"/>
              </w:rPr>
              <w:t>138a</w:t>
            </w:r>
          </w:p>
        </w:tc>
        <w:tc>
          <w:tcPr>
            <w:tcW w:w="905" w:type="dxa"/>
          </w:tcPr>
          <w:p w14:paraId="3F313445" w14:textId="77777777" w:rsidR="00155C7B" w:rsidRDefault="00834925" w:rsidP="00155C7B">
            <w:pPr>
              <w:pStyle w:val="AuthNormal"/>
              <w:pBdr>
                <w:bottom w:val="single" w:sz="4" w:space="1" w:color="auto"/>
              </w:pBdr>
              <w:jc w:val="center"/>
              <w:rPr>
                <w:szCs w:val="22"/>
              </w:rPr>
            </w:pPr>
            <w:r>
              <w:rPr>
                <w:szCs w:val="22"/>
              </w:rPr>
              <w:t>615</w:t>
            </w:r>
          </w:p>
          <w:p w14:paraId="5DAF23E4" w14:textId="77777777" w:rsidR="00155C7B" w:rsidRPr="00984F55" w:rsidRDefault="00834925" w:rsidP="00155C7B">
            <w:pPr>
              <w:pStyle w:val="AuthNormal"/>
              <w:jc w:val="center"/>
              <w:rPr>
                <w:szCs w:val="22"/>
              </w:rPr>
            </w:pPr>
            <w:r w:rsidRPr="00834925">
              <w:rPr>
                <w:szCs w:val="22"/>
              </w:rPr>
              <w:t>42719</w:t>
            </w:r>
          </w:p>
        </w:tc>
        <w:tc>
          <w:tcPr>
            <w:tcW w:w="6654" w:type="dxa"/>
          </w:tcPr>
          <w:p w14:paraId="2300C017" w14:textId="77777777" w:rsidR="00155C7B" w:rsidRPr="009414CD" w:rsidRDefault="00834925" w:rsidP="00155C7B">
            <w:pPr>
              <w:pStyle w:val="AuthNormal"/>
              <w:jc w:val="left"/>
              <w:rPr>
                <w:szCs w:val="22"/>
              </w:rPr>
            </w:pPr>
            <w:r w:rsidRPr="009414CD">
              <w:rPr>
                <w:szCs w:val="22"/>
              </w:rPr>
              <w:t>Milan,</w:t>
            </w:r>
            <w:r w:rsidR="00C93EB6">
              <w:rPr>
                <w:szCs w:val="22"/>
              </w:rPr>
              <w:t xml:space="preserve"> </w:t>
            </w:r>
            <w:r w:rsidRPr="009414CD">
              <w:rPr>
                <w:szCs w:val="22"/>
              </w:rPr>
              <w:t>Bibl.</w:t>
            </w:r>
            <w:r w:rsidR="00C93EB6">
              <w:rPr>
                <w:szCs w:val="22"/>
              </w:rPr>
              <w:t xml:space="preserve"> </w:t>
            </w:r>
            <w:r w:rsidRPr="009414CD">
              <w:rPr>
                <w:szCs w:val="22"/>
              </w:rPr>
              <w:t>Ambros.</w:t>
            </w:r>
            <w:r w:rsidR="00C93EB6">
              <w:rPr>
                <w:szCs w:val="22"/>
              </w:rPr>
              <w:t xml:space="preserve"> </w:t>
            </w:r>
            <w:r w:rsidRPr="009414CD">
              <w:rPr>
                <w:szCs w:val="22"/>
              </w:rPr>
              <w:t>E</w:t>
            </w:r>
            <w:r w:rsidR="00C93EB6">
              <w:rPr>
                <w:szCs w:val="22"/>
              </w:rPr>
              <w:t xml:space="preserve"> </w:t>
            </w:r>
            <w:r w:rsidRPr="009414CD">
              <w:rPr>
                <w:szCs w:val="22"/>
              </w:rPr>
              <w:t>102</w:t>
            </w:r>
            <w:r w:rsidR="00C93EB6">
              <w:rPr>
                <w:szCs w:val="22"/>
              </w:rPr>
              <w:t xml:space="preserve"> </w:t>
            </w:r>
            <w:r w:rsidRPr="009414CD">
              <w:rPr>
                <w:szCs w:val="22"/>
              </w:rPr>
              <w:t>sup.</w:t>
            </w:r>
          </w:p>
          <w:p w14:paraId="6ED5F929" w14:textId="77777777" w:rsidR="00834925" w:rsidRPr="00984F55" w:rsidRDefault="00834925" w:rsidP="00155C7B">
            <w:pPr>
              <w:pStyle w:val="AuthNormal"/>
              <w:jc w:val="left"/>
              <w:rPr>
                <w:szCs w:val="22"/>
              </w:rPr>
            </w:pPr>
            <w:r w:rsidRPr="00834925">
              <w:rPr>
                <w:szCs w:val="22"/>
              </w:rPr>
              <w:t>Milan</w:t>
            </w:r>
            <w:r>
              <w:rPr>
                <w:szCs w:val="22"/>
              </w:rPr>
              <w:t>,</w:t>
            </w:r>
            <w:r w:rsidR="00C93EB6">
              <w:rPr>
                <w:szCs w:val="22"/>
              </w:rPr>
              <w:t xml:space="preserve"> </w:t>
            </w:r>
            <w:r w:rsidRPr="00834925">
              <w:rPr>
                <w:szCs w:val="22"/>
              </w:rPr>
              <w:t>Biblioteca</w:t>
            </w:r>
            <w:r w:rsidR="00C93EB6">
              <w:rPr>
                <w:szCs w:val="22"/>
              </w:rPr>
              <w:t xml:space="preserve"> </w:t>
            </w:r>
            <w:r w:rsidRPr="00834925">
              <w:rPr>
                <w:szCs w:val="22"/>
              </w:rPr>
              <w:t>Ambrosiana</w:t>
            </w:r>
            <w:r>
              <w:rPr>
                <w:szCs w:val="22"/>
              </w:rPr>
              <w:t>,</w:t>
            </w:r>
            <w:r w:rsidR="00C93EB6">
              <w:rPr>
                <w:szCs w:val="22"/>
              </w:rPr>
              <w:t xml:space="preserve"> </w:t>
            </w:r>
            <w:r w:rsidRPr="00834925">
              <w:rPr>
                <w:szCs w:val="22"/>
              </w:rPr>
              <w:t>fonds</w:t>
            </w:r>
            <w:r w:rsidR="00C93EB6">
              <w:rPr>
                <w:szCs w:val="22"/>
              </w:rPr>
              <w:t xml:space="preserve"> </w:t>
            </w:r>
            <w:r w:rsidRPr="00834925">
              <w:rPr>
                <w:szCs w:val="22"/>
              </w:rPr>
              <w:t>principal</w:t>
            </w:r>
            <w:r>
              <w:rPr>
                <w:szCs w:val="22"/>
              </w:rPr>
              <w:t>,</w:t>
            </w:r>
            <w:r w:rsidR="00C93EB6">
              <w:rPr>
                <w:szCs w:val="22"/>
              </w:rPr>
              <w:t xml:space="preserve"> </w:t>
            </w:r>
            <w:r w:rsidRPr="00834925">
              <w:rPr>
                <w:szCs w:val="22"/>
              </w:rPr>
              <w:t>E</w:t>
            </w:r>
            <w:r w:rsidR="00C93EB6">
              <w:rPr>
                <w:szCs w:val="22"/>
              </w:rPr>
              <w:t xml:space="preserve"> </w:t>
            </w:r>
            <w:r w:rsidRPr="00834925">
              <w:rPr>
                <w:szCs w:val="22"/>
              </w:rPr>
              <w:t>102</w:t>
            </w:r>
            <w:r w:rsidR="00C93EB6">
              <w:rPr>
                <w:szCs w:val="22"/>
              </w:rPr>
              <w:t xml:space="preserve"> </w:t>
            </w:r>
            <w:r w:rsidRPr="00834925">
              <w:rPr>
                <w:szCs w:val="22"/>
              </w:rPr>
              <w:t>sup.</w:t>
            </w:r>
            <w:r w:rsidR="00C93EB6">
              <w:rPr>
                <w:szCs w:val="22"/>
              </w:rPr>
              <w:t xml:space="preserve"> </w:t>
            </w:r>
            <w:r w:rsidRPr="00834925">
              <w:rPr>
                <w:szCs w:val="22"/>
              </w:rPr>
              <w:t>(Martini-Bassi</w:t>
            </w:r>
            <w:r w:rsidR="00C93EB6">
              <w:rPr>
                <w:szCs w:val="22"/>
              </w:rPr>
              <w:t xml:space="preserve"> </w:t>
            </w:r>
            <w:r w:rsidRPr="00834925">
              <w:rPr>
                <w:szCs w:val="22"/>
              </w:rPr>
              <w:t>309)</w:t>
            </w:r>
            <w:r>
              <w:rPr>
                <w:szCs w:val="22"/>
              </w:rPr>
              <w:t>.</w:t>
            </w:r>
          </w:p>
        </w:tc>
      </w:tr>
      <w:tr w:rsidR="00155C7B" w:rsidRPr="00ED3A94" w14:paraId="5C289F5F" w14:textId="77777777" w:rsidTr="00AD23CB">
        <w:trPr>
          <w:cantSplit/>
        </w:trPr>
        <w:tc>
          <w:tcPr>
            <w:tcW w:w="1483" w:type="dxa"/>
            <w:shd w:val="clear" w:color="auto" w:fill="auto"/>
          </w:tcPr>
          <w:p w14:paraId="0C55F9E8" w14:textId="77777777" w:rsidR="00155C7B" w:rsidRPr="00C4039A" w:rsidRDefault="00155C7B" w:rsidP="00155C7B">
            <w:pPr>
              <w:pStyle w:val="AuthNormal"/>
              <w:jc w:val="center"/>
              <w:rPr>
                <w:b/>
                <w:bCs/>
                <w:szCs w:val="22"/>
              </w:rPr>
            </w:pPr>
            <w:r w:rsidRPr="00C4039A">
              <w:rPr>
                <w:b/>
                <w:bCs/>
                <w:szCs w:val="22"/>
              </w:rPr>
              <w:t>174p</w:t>
            </w:r>
          </w:p>
          <w:p w14:paraId="5960F513" w14:textId="77777777" w:rsidR="00C4039A" w:rsidRPr="00713FA7" w:rsidRDefault="00C4039A" w:rsidP="00155C7B">
            <w:pPr>
              <w:pStyle w:val="AuthNormal"/>
              <w:jc w:val="center"/>
              <w:rPr>
                <w:szCs w:val="22"/>
              </w:rPr>
            </w:pPr>
            <w:r>
              <w:rPr>
                <w:szCs w:val="22"/>
              </w:rPr>
              <w:t>139a</w:t>
            </w:r>
          </w:p>
        </w:tc>
        <w:tc>
          <w:tcPr>
            <w:tcW w:w="905" w:type="dxa"/>
          </w:tcPr>
          <w:p w14:paraId="77A6B1CA" w14:textId="77777777" w:rsidR="00155C7B" w:rsidRDefault="00370D54" w:rsidP="00155C7B">
            <w:pPr>
              <w:pStyle w:val="AuthNormal"/>
              <w:pBdr>
                <w:bottom w:val="single" w:sz="4" w:space="1" w:color="auto"/>
              </w:pBdr>
              <w:jc w:val="center"/>
              <w:rPr>
                <w:szCs w:val="22"/>
              </w:rPr>
            </w:pPr>
            <w:r>
              <w:rPr>
                <w:szCs w:val="22"/>
              </w:rPr>
              <w:t>616</w:t>
            </w:r>
          </w:p>
          <w:p w14:paraId="50FF950F" w14:textId="77777777" w:rsidR="00155C7B" w:rsidRPr="00984F55" w:rsidRDefault="00370D54" w:rsidP="00155C7B">
            <w:pPr>
              <w:pStyle w:val="AuthNormal"/>
              <w:jc w:val="center"/>
              <w:rPr>
                <w:szCs w:val="22"/>
              </w:rPr>
            </w:pPr>
            <w:r w:rsidRPr="00370D54">
              <w:rPr>
                <w:szCs w:val="22"/>
              </w:rPr>
              <w:t>42879</w:t>
            </w:r>
          </w:p>
        </w:tc>
        <w:tc>
          <w:tcPr>
            <w:tcW w:w="6654" w:type="dxa"/>
          </w:tcPr>
          <w:p w14:paraId="780631E5" w14:textId="77777777" w:rsidR="00155C7B" w:rsidRPr="00370D54" w:rsidRDefault="00370D54" w:rsidP="00155C7B">
            <w:pPr>
              <w:pStyle w:val="AuthNormal"/>
              <w:jc w:val="left"/>
              <w:rPr>
                <w:szCs w:val="22"/>
              </w:rPr>
            </w:pPr>
            <w:r w:rsidRPr="00370D54">
              <w:rPr>
                <w:szCs w:val="22"/>
              </w:rPr>
              <w:t>Milan,</w:t>
            </w:r>
            <w:r w:rsidR="00C93EB6">
              <w:rPr>
                <w:szCs w:val="22"/>
              </w:rPr>
              <w:t xml:space="preserve"> </w:t>
            </w:r>
            <w:r w:rsidRPr="00370D54">
              <w:rPr>
                <w:szCs w:val="22"/>
              </w:rPr>
              <w:t>Bibl.</w:t>
            </w:r>
            <w:r w:rsidR="00C93EB6">
              <w:rPr>
                <w:szCs w:val="22"/>
              </w:rPr>
              <w:t xml:space="preserve"> </w:t>
            </w:r>
            <w:r w:rsidRPr="00370D54">
              <w:rPr>
                <w:szCs w:val="22"/>
              </w:rPr>
              <w:t>Ambros.</w:t>
            </w:r>
            <w:r w:rsidR="00C93EB6">
              <w:rPr>
                <w:szCs w:val="22"/>
              </w:rPr>
              <w:t xml:space="preserve"> </w:t>
            </w:r>
            <w:r>
              <w:rPr>
                <w:szCs w:val="22"/>
              </w:rPr>
              <w:t>H</w:t>
            </w:r>
            <w:r w:rsidR="00C93EB6">
              <w:rPr>
                <w:szCs w:val="22"/>
              </w:rPr>
              <w:t xml:space="preserve"> </w:t>
            </w:r>
            <w:r w:rsidRPr="00370D54">
              <w:rPr>
                <w:szCs w:val="22"/>
              </w:rPr>
              <w:t>10</w:t>
            </w:r>
            <w:r>
              <w:rPr>
                <w:szCs w:val="22"/>
              </w:rPr>
              <w:t>4</w:t>
            </w:r>
            <w:r w:rsidR="00C93EB6">
              <w:rPr>
                <w:szCs w:val="22"/>
              </w:rPr>
              <w:t xml:space="preserve"> </w:t>
            </w:r>
            <w:r w:rsidRPr="00370D54">
              <w:rPr>
                <w:szCs w:val="22"/>
              </w:rPr>
              <w:t>sup.</w:t>
            </w:r>
          </w:p>
          <w:p w14:paraId="20B5090B" w14:textId="77777777" w:rsidR="00370D54" w:rsidRPr="00984F55" w:rsidRDefault="00370D54" w:rsidP="00155C7B">
            <w:pPr>
              <w:pStyle w:val="AuthNormal"/>
              <w:jc w:val="left"/>
              <w:rPr>
                <w:szCs w:val="22"/>
              </w:rPr>
            </w:pPr>
            <w:r w:rsidRPr="00370D54">
              <w:rPr>
                <w:szCs w:val="22"/>
              </w:rPr>
              <w:t>Milan</w:t>
            </w:r>
            <w:r>
              <w:rPr>
                <w:szCs w:val="22"/>
              </w:rPr>
              <w:t>,</w:t>
            </w:r>
            <w:r w:rsidR="00C93EB6">
              <w:rPr>
                <w:szCs w:val="22"/>
              </w:rPr>
              <w:t xml:space="preserve"> </w:t>
            </w:r>
            <w:r w:rsidRPr="00370D54">
              <w:rPr>
                <w:szCs w:val="22"/>
              </w:rPr>
              <w:t>Biblioteca</w:t>
            </w:r>
            <w:r w:rsidR="00C93EB6">
              <w:rPr>
                <w:szCs w:val="22"/>
              </w:rPr>
              <w:t xml:space="preserve"> </w:t>
            </w:r>
            <w:r w:rsidRPr="00370D54">
              <w:rPr>
                <w:szCs w:val="22"/>
              </w:rPr>
              <w:t>Ambrosiana</w:t>
            </w:r>
            <w:r>
              <w:rPr>
                <w:szCs w:val="22"/>
              </w:rPr>
              <w:t>,</w:t>
            </w:r>
            <w:r w:rsidR="00C93EB6">
              <w:rPr>
                <w:szCs w:val="22"/>
              </w:rPr>
              <w:t xml:space="preserve"> </w:t>
            </w:r>
            <w:r w:rsidRPr="00370D54">
              <w:rPr>
                <w:szCs w:val="22"/>
              </w:rPr>
              <w:t>fonds</w:t>
            </w:r>
            <w:r w:rsidR="00C93EB6">
              <w:rPr>
                <w:szCs w:val="22"/>
              </w:rPr>
              <w:t xml:space="preserve"> </w:t>
            </w:r>
            <w:r w:rsidRPr="00370D54">
              <w:rPr>
                <w:szCs w:val="22"/>
              </w:rPr>
              <w:t>principal</w:t>
            </w:r>
            <w:r>
              <w:rPr>
                <w:szCs w:val="22"/>
              </w:rPr>
              <w:t>,</w:t>
            </w:r>
            <w:r w:rsidR="00C93EB6">
              <w:rPr>
                <w:szCs w:val="22"/>
              </w:rPr>
              <w:t xml:space="preserve"> </w:t>
            </w:r>
            <w:r w:rsidRPr="00370D54">
              <w:rPr>
                <w:szCs w:val="22"/>
              </w:rPr>
              <w:t>H</w:t>
            </w:r>
            <w:r w:rsidR="00C93EB6">
              <w:rPr>
                <w:szCs w:val="22"/>
              </w:rPr>
              <w:t xml:space="preserve"> </w:t>
            </w:r>
            <w:r w:rsidRPr="00370D54">
              <w:rPr>
                <w:szCs w:val="22"/>
              </w:rPr>
              <w:t>104</w:t>
            </w:r>
            <w:r w:rsidR="00C93EB6">
              <w:rPr>
                <w:szCs w:val="22"/>
              </w:rPr>
              <w:t xml:space="preserve"> </w:t>
            </w:r>
            <w:r w:rsidRPr="00370D54">
              <w:rPr>
                <w:szCs w:val="22"/>
              </w:rPr>
              <w:t>sup.</w:t>
            </w:r>
            <w:r w:rsidR="00C93EB6">
              <w:rPr>
                <w:szCs w:val="22"/>
              </w:rPr>
              <w:t xml:space="preserve"> </w:t>
            </w:r>
            <w:r w:rsidRPr="00370D54">
              <w:rPr>
                <w:szCs w:val="22"/>
              </w:rPr>
              <w:t>(Martini-Bassi</w:t>
            </w:r>
            <w:r w:rsidR="00C93EB6">
              <w:rPr>
                <w:szCs w:val="22"/>
              </w:rPr>
              <w:t xml:space="preserve"> </w:t>
            </w:r>
            <w:r w:rsidRPr="00370D54">
              <w:rPr>
                <w:szCs w:val="22"/>
              </w:rPr>
              <w:t>445)</w:t>
            </w:r>
            <w:r>
              <w:rPr>
                <w:szCs w:val="22"/>
              </w:rPr>
              <w:t>.</w:t>
            </w:r>
          </w:p>
        </w:tc>
      </w:tr>
      <w:tr w:rsidR="00155C7B" w:rsidRPr="00ED3A94" w14:paraId="3262D3EB" w14:textId="77777777" w:rsidTr="00AD23CB">
        <w:trPr>
          <w:cantSplit/>
        </w:trPr>
        <w:tc>
          <w:tcPr>
            <w:tcW w:w="1483" w:type="dxa"/>
            <w:shd w:val="clear" w:color="auto" w:fill="auto"/>
          </w:tcPr>
          <w:p w14:paraId="1D76D814" w14:textId="77777777" w:rsidR="00155C7B" w:rsidRPr="005E6D61" w:rsidRDefault="00155C7B" w:rsidP="00155C7B">
            <w:pPr>
              <w:pStyle w:val="AuthNormal"/>
              <w:jc w:val="center"/>
              <w:rPr>
                <w:b/>
                <w:bCs/>
                <w:szCs w:val="22"/>
              </w:rPr>
            </w:pPr>
            <w:r w:rsidRPr="005E6D61">
              <w:rPr>
                <w:b/>
                <w:bCs/>
                <w:szCs w:val="22"/>
              </w:rPr>
              <w:t>175p</w:t>
            </w:r>
          </w:p>
        </w:tc>
        <w:tc>
          <w:tcPr>
            <w:tcW w:w="905" w:type="dxa"/>
          </w:tcPr>
          <w:p w14:paraId="734C4590" w14:textId="77777777" w:rsidR="00155C7B" w:rsidRDefault="005E6D61" w:rsidP="00155C7B">
            <w:pPr>
              <w:pStyle w:val="AuthNormal"/>
              <w:pBdr>
                <w:bottom w:val="single" w:sz="4" w:space="1" w:color="auto"/>
              </w:pBdr>
              <w:jc w:val="center"/>
              <w:rPr>
                <w:szCs w:val="22"/>
              </w:rPr>
            </w:pPr>
            <w:r>
              <w:rPr>
                <w:szCs w:val="22"/>
              </w:rPr>
              <w:t>1943</w:t>
            </w:r>
          </w:p>
          <w:p w14:paraId="50159E65" w14:textId="77777777" w:rsidR="00155C7B" w:rsidRPr="00984F55" w:rsidRDefault="005E6D61" w:rsidP="00155C7B">
            <w:pPr>
              <w:pStyle w:val="AuthNormal"/>
              <w:jc w:val="center"/>
              <w:rPr>
                <w:szCs w:val="22"/>
              </w:rPr>
            </w:pPr>
            <w:r w:rsidRPr="005E6D61">
              <w:rPr>
                <w:szCs w:val="22"/>
              </w:rPr>
              <w:t>42780</w:t>
            </w:r>
          </w:p>
        </w:tc>
        <w:tc>
          <w:tcPr>
            <w:tcW w:w="6654" w:type="dxa"/>
          </w:tcPr>
          <w:p w14:paraId="686A76E9" w14:textId="77777777" w:rsidR="00155C7B" w:rsidRDefault="005E6D61" w:rsidP="00155C7B">
            <w:pPr>
              <w:pStyle w:val="AuthNormal"/>
              <w:jc w:val="left"/>
              <w:rPr>
                <w:szCs w:val="22"/>
              </w:rPr>
            </w:pPr>
            <w:r>
              <w:rPr>
                <w:szCs w:val="22"/>
              </w:rPr>
              <w:t>Milan,</w:t>
            </w:r>
            <w:r w:rsidR="00C93EB6">
              <w:rPr>
                <w:szCs w:val="22"/>
              </w:rPr>
              <w:t xml:space="preserve"> </w:t>
            </w:r>
            <w:r w:rsidRPr="005E6D61">
              <w:rPr>
                <w:szCs w:val="22"/>
              </w:rPr>
              <w:t>Bibl</w:t>
            </w:r>
            <w:r>
              <w:rPr>
                <w:szCs w:val="22"/>
              </w:rPr>
              <w:t>.</w:t>
            </w:r>
            <w:r w:rsidR="00C93EB6">
              <w:rPr>
                <w:szCs w:val="22"/>
              </w:rPr>
              <w:t xml:space="preserve"> </w:t>
            </w:r>
            <w:r w:rsidRPr="005E6D61">
              <w:rPr>
                <w:szCs w:val="22"/>
              </w:rPr>
              <w:t>Ambros</w:t>
            </w:r>
            <w:r>
              <w:rPr>
                <w:szCs w:val="22"/>
              </w:rPr>
              <w:t>.</w:t>
            </w:r>
            <w:r w:rsidR="00C93EB6">
              <w:rPr>
                <w:szCs w:val="22"/>
              </w:rPr>
              <w:t xml:space="preserve"> </w:t>
            </w:r>
            <w:r w:rsidRPr="005E6D61">
              <w:rPr>
                <w:szCs w:val="22"/>
              </w:rPr>
              <w:t>F</w:t>
            </w:r>
            <w:r w:rsidR="00C93EB6">
              <w:rPr>
                <w:szCs w:val="22"/>
              </w:rPr>
              <w:t xml:space="preserve"> </w:t>
            </w:r>
            <w:r w:rsidRPr="005E6D61">
              <w:rPr>
                <w:szCs w:val="22"/>
              </w:rPr>
              <w:t>125</w:t>
            </w:r>
            <w:r w:rsidR="00C93EB6">
              <w:rPr>
                <w:szCs w:val="22"/>
              </w:rPr>
              <w:t xml:space="preserve"> </w:t>
            </w:r>
            <w:r w:rsidRPr="005E6D61">
              <w:rPr>
                <w:szCs w:val="22"/>
              </w:rPr>
              <w:t>sup</w:t>
            </w:r>
            <w:r>
              <w:rPr>
                <w:szCs w:val="22"/>
              </w:rPr>
              <w:t>.</w:t>
            </w:r>
          </w:p>
          <w:p w14:paraId="5760A9E6" w14:textId="77777777" w:rsidR="005E6D61" w:rsidRPr="00984F55" w:rsidRDefault="005E6D61" w:rsidP="00155C7B">
            <w:pPr>
              <w:pStyle w:val="AuthNormal"/>
              <w:jc w:val="left"/>
              <w:rPr>
                <w:szCs w:val="22"/>
              </w:rPr>
            </w:pPr>
            <w:r>
              <w:rPr>
                <w:szCs w:val="22"/>
              </w:rPr>
              <w:t>Milan,</w:t>
            </w:r>
            <w:r w:rsidR="00C93EB6">
              <w:rPr>
                <w:szCs w:val="22"/>
              </w:rPr>
              <w:t xml:space="preserve"> </w:t>
            </w:r>
            <w:r w:rsidRPr="005E6D61">
              <w:rPr>
                <w:szCs w:val="22"/>
              </w:rPr>
              <w:t>Biblioteca</w:t>
            </w:r>
            <w:r w:rsidR="00C93EB6">
              <w:rPr>
                <w:szCs w:val="22"/>
              </w:rPr>
              <w:t xml:space="preserve"> </w:t>
            </w:r>
            <w:r w:rsidRPr="005E6D61">
              <w:rPr>
                <w:szCs w:val="22"/>
              </w:rPr>
              <w:t>Ambrosiana</w:t>
            </w:r>
            <w:r>
              <w:rPr>
                <w:szCs w:val="22"/>
              </w:rPr>
              <w:t>,</w:t>
            </w:r>
            <w:r w:rsidR="00C93EB6">
              <w:rPr>
                <w:szCs w:val="22"/>
              </w:rPr>
              <w:t xml:space="preserve"> </w:t>
            </w:r>
            <w:r w:rsidRPr="005E6D61">
              <w:rPr>
                <w:szCs w:val="22"/>
              </w:rPr>
              <w:t>fonds</w:t>
            </w:r>
            <w:r w:rsidR="00C93EB6">
              <w:rPr>
                <w:szCs w:val="22"/>
              </w:rPr>
              <w:t xml:space="preserve"> </w:t>
            </w:r>
            <w:r w:rsidRPr="005E6D61">
              <w:rPr>
                <w:szCs w:val="22"/>
              </w:rPr>
              <w:t>principal</w:t>
            </w:r>
            <w:r>
              <w:rPr>
                <w:szCs w:val="22"/>
              </w:rPr>
              <w:t>,</w:t>
            </w:r>
            <w:r w:rsidR="00C93EB6">
              <w:rPr>
                <w:szCs w:val="22"/>
              </w:rPr>
              <w:t xml:space="preserve"> </w:t>
            </w:r>
            <w:r w:rsidRPr="005E6D61">
              <w:rPr>
                <w:szCs w:val="22"/>
              </w:rPr>
              <w:t>F</w:t>
            </w:r>
            <w:r w:rsidR="00C93EB6">
              <w:rPr>
                <w:szCs w:val="22"/>
              </w:rPr>
              <w:t xml:space="preserve"> </w:t>
            </w:r>
            <w:r w:rsidRPr="005E6D61">
              <w:rPr>
                <w:szCs w:val="22"/>
              </w:rPr>
              <w:t>125</w:t>
            </w:r>
            <w:r w:rsidR="00C93EB6">
              <w:rPr>
                <w:szCs w:val="22"/>
              </w:rPr>
              <w:t xml:space="preserve"> </w:t>
            </w:r>
            <w:r w:rsidRPr="005E6D61">
              <w:rPr>
                <w:szCs w:val="22"/>
              </w:rPr>
              <w:t>sup.</w:t>
            </w:r>
            <w:r w:rsidR="00C93EB6">
              <w:rPr>
                <w:szCs w:val="22"/>
              </w:rPr>
              <w:t xml:space="preserve"> </w:t>
            </w:r>
            <w:r w:rsidRPr="005E6D61">
              <w:rPr>
                <w:szCs w:val="22"/>
              </w:rPr>
              <w:t>(Martini-Bassi</w:t>
            </w:r>
            <w:r w:rsidR="00C93EB6">
              <w:rPr>
                <w:szCs w:val="22"/>
              </w:rPr>
              <w:t xml:space="preserve"> </w:t>
            </w:r>
            <w:r w:rsidRPr="005E6D61">
              <w:rPr>
                <w:szCs w:val="22"/>
              </w:rPr>
              <w:t>367)</w:t>
            </w:r>
            <w:r>
              <w:rPr>
                <w:szCs w:val="22"/>
              </w:rPr>
              <w:t>.</w:t>
            </w:r>
          </w:p>
        </w:tc>
      </w:tr>
      <w:tr w:rsidR="00155C7B" w:rsidRPr="00ED3A94" w14:paraId="57F27265" w14:textId="77777777" w:rsidTr="00AD23CB">
        <w:trPr>
          <w:cantSplit/>
        </w:trPr>
        <w:tc>
          <w:tcPr>
            <w:tcW w:w="1483" w:type="dxa"/>
            <w:shd w:val="clear" w:color="auto" w:fill="auto"/>
          </w:tcPr>
          <w:p w14:paraId="14689F69" w14:textId="77777777" w:rsidR="00155C7B" w:rsidRPr="00CC5236" w:rsidRDefault="00155C7B" w:rsidP="00155C7B">
            <w:pPr>
              <w:pStyle w:val="AuthNormal"/>
              <w:jc w:val="center"/>
              <w:rPr>
                <w:b/>
                <w:bCs/>
                <w:szCs w:val="22"/>
              </w:rPr>
            </w:pPr>
            <w:r w:rsidRPr="00CC5236">
              <w:rPr>
                <w:b/>
                <w:bCs/>
                <w:szCs w:val="22"/>
              </w:rPr>
              <w:lastRenderedPageBreak/>
              <w:t>176p</w:t>
            </w:r>
          </w:p>
          <w:p w14:paraId="0CB84C19" w14:textId="77777777" w:rsidR="00CC5236" w:rsidRPr="00713FA7" w:rsidRDefault="00CC5236" w:rsidP="00155C7B">
            <w:pPr>
              <w:pStyle w:val="AuthNormal"/>
              <w:jc w:val="center"/>
              <w:rPr>
                <w:szCs w:val="22"/>
              </w:rPr>
            </w:pPr>
            <w:r>
              <w:rPr>
                <w:szCs w:val="22"/>
              </w:rPr>
              <w:t>137a</w:t>
            </w:r>
          </w:p>
        </w:tc>
        <w:tc>
          <w:tcPr>
            <w:tcW w:w="905" w:type="dxa"/>
          </w:tcPr>
          <w:p w14:paraId="154C2377" w14:textId="77777777" w:rsidR="00155C7B" w:rsidRDefault="00CC5236" w:rsidP="00155C7B">
            <w:pPr>
              <w:pStyle w:val="AuthNormal"/>
              <w:pBdr>
                <w:bottom w:val="single" w:sz="4" w:space="1" w:color="auto"/>
              </w:pBdr>
              <w:jc w:val="center"/>
              <w:rPr>
                <w:szCs w:val="22"/>
              </w:rPr>
            </w:pPr>
            <w:r>
              <w:rPr>
                <w:szCs w:val="22"/>
              </w:rPr>
              <w:t>614</w:t>
            </w:r>
          </w:p>
          <w:p w14:paraId="24F9518B" w14:textId="77777777" w:rsidR="00155C7B" w:rsidRPr="00984F55" w:rsidRDefault="00CC5236" w:rsidP="00155C7B">
            <w:pPr>
              <w:pStyle w:val="AuthNormal"/>
              <w:jc w:val="center"/>
              <w:rPr>
                <w:szCs w:val="22"/>
              </w:rPr>
            </w:pPr>
            <w:r w:rsidRPr="00CC5236">
              <w:rPr>
                <w:szCs w:val="22"/>
              </w:rPr>
              <w:t>42714</w:t>
            </w:r>
          </w:p>
        </w:tc>
        <w:tc>
          <w:tcPr>
            <w:tcW w:w="6654" w:type="dxa"/>
          </w:tcPr>
          <w:p w14:paraId="0BB9F5A6" w14:textId="77777777" w:rsidR="00155C7B" w:rsidRDefault="00CC5236" w:rsidP="00155C7B">
            <w:pPr>
              <w:pStyle w:val="AuthNormal"/>
              <w:jc w:val="left"/>
              <w:rPr>
                <w:szCs w:val="22"/>
              </w:rPr>
            </w:pPr>
            <w:r w:rsidRPr="00CC5236">
              <w:rPr>
                <w:szCs w:val="22"/>
              </w:rPr>
              <w:t>Milan</w:t>
            </w:r>
            <w:r>
              <w:rPr>
                <w:szCs w:val="22"/>
              </w:rPr>
              <w:t>,</w:t>
            </w:r>
            <w:r w:rsidR="00C93EB6">
              <w:rPr>
                <w:szCs w:val="22"/>
              </w:rPr>
              <w:t xml:space="preserve"> </w:t>
            </w:r>
            <w:r w:rsidRPr="00CC5236">
              <w:rPr>
                <w:szCs w:val="22"/>
              </w:rPr>
              <w:t>Bibl</w:t>
            </w:r>
            <w:r>
              <w:rPr>
                <w:szCs w:val="22"/>
              </w:rPr>
              <w:t>.</w:t>
            </w:r>
            <w:r w:rsidR="00C93EB6">
              <w:rPr>
                <w:szCs w:val="22"/>
              </w:rPr>
              <w:t xml:space="preserve"> </w:t>
            </w:r>
            <w:r w:rsidRPr="00CC5236">
              <w:rPr>
                <w:szCs w:val="22"/>
              </w:rPr>
              <w:t>Ambro</w:t>
            </w:r>
            <w:r>
              <w:rPr>
                <w:szCs w:val="22"/>
              </w:rPr>
              <w:t>s.</w:t>
            </w:r>
            <w:r w:rsidR="00C93EB6">
              <w:rPr>
                <w:szCs w:val="22"/>
              </w:rPr>
              <w:t xml:space="preserve"> </w:t>
            </w:r>
            <w:r w:rsidRPr="00CC5236">
              <w:rPr>
                <w:szCs w:val="22"/>
              </w:rPr>
              <w:t>E</w:t>
            </w:r>
            <w:r w:rsidR="00C93EB6">
              <w:rPr>
                <w:szCs w:val="22"/>
              </w:rPr>
              <w:t xml:space="preserve"> </w:t>
            </w:r>
            <w:r w:rsidRPr="00CC5236">
              <w:rPr>
                <w:szCs w:val="22"/>
              </w:rPr>
              <w:t>97</w:t>
            </w:r>
            <w:r w:rsidR="00C93EB6">
              <w:rPr>
                <w:szCs w:val="22"/>
              </w:rPr>
              <w:t xml:space="preserve"> </w:t>
            </w:r>
            <w:r w:rsidRPr="00CC5236">
              <w:rPr>
                <w:szCs w:val="22"/>
              </w:rPr>
              <w:t>sup.</w:t>
            </w:r>
          </w:p>
          <w:p w14:paraId="7811A4F6" w14:textId="77777777" w:rsidR="00CC5236" w:rsidRPr="00984F55" w:rsidRDefault="00CC5236" w:rsidP="00155C7B">
            <w:pPr>
              <w:pStyle w:val="AuthNormal"/>
              <w:jc w:val="left"/>
              <w:rPr>
                <w:szCs w:val="22"/>
              </w:rPr>
            </w:pPr>
            <w:r w:rsidRPr="00CC5236">
              <w:rPr>
                <w:szCs w:val="22"/>
              </w:rPr>
              <w:t>Milan</w:t>
            </w:r>
            <w:r>
              <w:rPr>
                <w:szCs w:val="22"/>
              </w:rPr>
              <w:t>,</w:t>
            </w:r>
            <w:r w:rsidR="00C93EB6">
              <w:rPr>
                <w:szCs w:val="22"/>
              </w:rPr>
              <w:t xml:space="preserve"> </w:t>
            </w:r>
            <w:r w:rsidRPr="00CC5236">
              <w:rPr>
                <w:szCs w:val="22"/>
              </w:rPr>
              <w:t>Biblioteca</w:t>
            </w:r>
            <w:r w:rsidR="00C93EB6">
              <w:rPr>
                <w:szCs w:val="22"/>
              </w:rPr>
              <w:t xml:space="preserve"> </w:t>
            </w:r>
            <w:r w:rsidRPr="00CC5236">
              <w:rPr>
                <w:szCs w:val="22"/>
              </w:rPr>
              <w:t>Ambrosiana</w:t>
            </w:r>
            <w:r>
              <w:rPr>
                <w:szCs w:val="22"/>
              </w:rPr>
              <w:t>,</w:t>
            </w:r>
            <w:r w:rsidR="00C93EB6">
              <w:rPr>
                <w:szCs w:val="22"/>
              </w:rPr>
              <w:t xml:space="preserve"> </w:t>
            </w:r>
            <w:r w:rsidRPr="00CC5236">
              <w:rPr>
                <w:szCs w:val="22"/>
              </w:rPr>
              <w:t>fonds</w:t>
            </w:r>
            <w:r w:rsidR="00C93EB6">
              <w:rPr>
                <w:szCs w:val="22"/>
              </w:rPr>
              <w:t xml:space="preserve"> </w:t>
            </w:r>
            <w:r w:rsidRPr="00CC5236">
              <w:rPr>
                <w:szCs w:val="22"/>
              </w:rPr>
              <w:t>principal</w:t>
            </w:r>
            <w:r>
              <w:rPr>
                <w:szCs w:val="22"/>
              </w:rPr>
              <w:t>,</w:t>
            </w:r>
            <w:r w:rsidR="00C93EB6">
              <w:rPr>
                <w:szCs w:val="22"/>
              </w:rPr>
              <w:t xml:space="preserve"> </w:t>
            </w:r>
            <w:r w:rsidRPr="00CC5236">
              <w:rPr>
                <w:szCs w:val="22"/>
              </w:rPr>
              <w:t>E</w:t>
            </w:r>
            <w:r w:rsidR="00C93EB6">
              <w:rPr>
                <w:szCs w:val="22"/>
              </w:rPr>
              <w:t xml:space="preserve"> </w:t>
            </w:r>
            <w:r w:rsidRPr="00CC5236">
              <w:rPr>
                <w:szCs w:val="22"/>
              </w:rPr>
              <w:t>097</w:t>
            </w:r>
            <w:r w:rsidR="00C93EB6">
              <w:rPr>
                <w:szCs w:val="22"/>
              </w:rPr>
              <w:t xml:space="preserve"> </w:t>
            </w:r>
            <w:r w:rsidRPr="00CC5236">
              <w:rPr>
                <w:szCs w:val="22"/>
              </w:rPr>
              <w:t>sup.</w:t>
            </w:r>
            <w:r w:rsidR="00C93EB6">
              <w:rPr>
                <w:szCs w:val="22"/>
              </w:rPr>
              <w:t xml:space="preserve"> </w:t>
            </w:r>
            <w:r w:rsidRPr="00CC5236">
              <w:rPr>
                <w:szCs w:val="22"/>
              </w:rPr>
              <w:t>(Martini-Bassi</w:t>
            </w:r>
            <w:r w:rsidR="00C93EB6">
              <w:rPr>
                <w:szCs w:val="22"/>
              </w:rPr>
              <w:t xml:space="preserve"> </w:t>
            </w:r>
            <w:r w:rsidRPr="00CC5236">
              <w:rPr>
                <w:szCs w:val="22"/>
              </w:rPr>
              <w:t>304</w:t>
            </w:r>
            <w:r>
              <w:rPr>
                <w:szCs w:val="22"/>
              </w:rPr>
              <w:t>).</w:t>
            </w:r>
          </w:p>
        </w:tc>
      </w:tr>
      <w:tr w:rsidR="00155C7B" w:rsidRPr="00ED3A94" w14:paraId="11020235" w14:textId="77777777" w:rsidTr="00AD23CB">
        <w:trPr>
          <w:cantSplit/>
        </w:trPr>
        <w:tc>
          <w:tcPr>
            <w:tcW w:w="1483" w:type="dxa"/>
            <w:shd w:val="clear" w:color="auto" w:fill="auto"/>
          </w:tcPr>
          <w:p w14:paraId="0B1B5E71" w14:textId="77777777" w:rsidR="00155C7B" w:rsidRPr="007D168A" w:rsidRDefault="00155C7B" w:rsidP="00155C7B">
            <w:pPr>
              <w:pStyle w:val="AuthNormal"/>
              <w:jc w:val="center"/>
              <w:rPr>
                <w:b/>
                <w:bCs/>
                <w:szCs w:val="22"/>
              </w:rPr>
            </w:pPr>
            <w:r w:rsidRPr="007D168A">
              <w:rPr>
                <w:b/>
                <w:bCs/>
                <w:szCs w:val="22"/>
              </w:rPr>
              <w:t>177p</w:t>
            </w:r>
          </w:p>
        </w:tc>
        <w:tc>
          <w:tcPr>
            <w:tcW w:w="905" w:type="dxa"/>
          </w:tcPr>
          <w:p w14:paraId="3402CF0C" w14:textId="77777777" w:rsidR="00155C7B" w:rsidRDefault="00E9351C" w:rsidP="00155C7B">
            <w:pPr>
              <w:pStyle w:val="AuthNormal"/>
              <w:pBdr>
                <w:bottom w:val="single" w:sz="4" w:space="1" w:color="auto"/>
              </w:pBdr>
              <w:jc w:val="center"/>
              <w:rPr>
                <w:szCs w:val="22"/>
              </w:rPr>
            </w:pPr>
            <w:r>
              <w:rPr>
                <w:szCs w:val="22"/>
              </w:rPr>
              <w:t>[</w:t>
            </w:r>
            <w:r w:rsidR="00CA63DB">
              <w:rPr>
                <w:szCs w:val="22"/>
              </w:rPr>
              <w:t>1944</w:t>
            </w:r>
            <w:r>
              <w:rPr>
                <w:szCs w:val="22"/>
              </w:rPr>
              <w:t>]</w:t>
            </w:r>
          </w:p>
          <w:p w14:paraId="6ACDC976" w14:textId="77777777" w:rsidR="008B4C03" w:rsidRDefault="008B4C03" w:rsidP="00155C7B">
            <w:pPr>
              <w:pStyle w:val="AuthNormal"/>
              <w:pBdr>
                <w:bottom w:val="single" w:sz="4" w:space="1" w:color="auto"/>
              </w:pBdr>
              <w:jc w:val="center"/>
              <w:rPr>
                <w:szCs w:val="22"/>
              </w:rPr>
            </w:pPr>
          </w:p>
          <w:p w14:paraId="73B6A65B" w14:textId="77777777" w:rsidR="00CA63DB" w:rsidRDefault="00CA63DB" w:rsidP="008B4C03">
            <w:pPr>
              <w:pStyle w:val="AuthNormal"/>
              <w:pBdr>
                <w:bottom w:val="single" w:sz="4" w:space="1" w:color="auto"/>
              </w:pBdr>
              <w:jc w:val="center"/>
              <w:rPr>
                <w:szCs w:val="22"/>
              </w:rPr>
            </w:pPr>
            <w:r>
              <w:rPr>
                <w:szCs w:val="22"/>
              </w:rPr>
              <w:t>2288</w:t>
            </w:r>
          </w:p>
          <w:p w14:paraId="4118DFE1" w14:textId="77777777" w:rsidR="00A2401F" w:rsidRDefault="00A2401F" w:rsidP="008B4C03">
            <w:pPr>
              <w:pStyle w:val="AuthNormal"/>
              <w:pBdr>
                <w:bottom w:val="single" w:sz="4" w:space="1" w:color="auto"/>
              </w:pBdr>
              <w:jc w:val="center"/>
              <w:rPr>
                <w:szCs w:val="22"/>
              </w:rPr>
            </w:pPr>
          </w:p>
          <w:p w14:paraId="72518716" w14:textId="77777777" w:rsidR="00CA63DB" w:rsidRDefault="00CA63DB" w:rsidP="00155C7B">
            <w:pPr>
              <w:pStyle w:val="AuthNormal"/>
              <w:jc w:val="center"/>
              <w:rPr>
                <w:szCs w:val="22"/>
              </w:rPr>
            </w:pPr>
            <w:r w:rsidRPr="00CF44E7">
              <w:rPr>
                <w:szCs w:val="22"/>
              </w:rPr>
              <w:t>17333</w:t>
            </w:r>
          </w:p>
          <w:p w14:paraId="3CB85AB7" w14:textId="77777777" w:rsidR="00A2401F" w:rsidRPr="00984F55" w:rsidRDefault="00A2401F" w:rsidP="00A2401F">
            <w:pPr>
              <w:pStyle w:val="AuthNormal"/>
              <w:jc w:val="center"/>
              <w:rPr>
                <w:szCs w:val="22"/>
              </w:rPr>
            </w:pPr>
            <w:r w:rsidRPr="007D168A">
              <w:rPr>
                <w:szCs w:val="22"/>
              </w:rPr>
              <w:t>43301</w:t>
            </w:r>
          </w:p>
        </w:tc>
        <w:tc>
          <w:tcPr>
            <w:tcW w:w="6654" w:type="dxa"/>
          </w:tcPr>
          <w:p w14:paraId="077D04E9" w14:textId="77777777" w:rsidR="00CA63DB" w:rsidRDefault="00A2401F" w:rsidP="00A2401F">
            <w:pPr>
              <w:pStyle w:val="AuthNormal"/>
              <w:jc w:val="left"/>
              <w:rPr>
                <w:szCs w:val="22"/>
              </w:rPr>
            </w:pPr>
            <w:r>
              <w:rPr>
                <w:szCs w:val="22"/>
              </w:rPr>
              <w:t>Gothenburg,</w:t>
            </w:r>
            <w:r w:rsidR="00C93EB6">
              <w:rPr>
                <w:szCs w:val="22"/>
              </w:rPr>
              <w:t xml:space="preserve"> </w:t>
            </w:r>
            <w:r w:rsidRPr="00A2401F">
              <w:rPr>
                <w:szCs w:val="22"/>
              </w:rPr>
              <w:t>Stadsbibl.</w:t>
            </w:r>
            <w:r w:rsidR="00C93EB6">
              <w:rPr>
                <w:szCs w:val="22"/>
              </w:rPr>
              <w:t xml:space="preserve"> </w:t>
            </w:r>
            <w:r w:rsidRPr="00CF44E7">
              <w:rPr>
                <w:szCs w:val="22"/>
              </w:rPr>
              <w:t>Cod.</w:t>
            </w:r>
            <w:r w:rsidR="00C93EB6">
              <w:rPr>
                <w:szCs w:val="22"/>
              </w:rPr>
              <w:t xml:space="preserve"> </w:t>
            </w:r>
            <w:r w:rsidRPr="00CF44E7">
              <w:rPr>
                <w:szCs w:val="22"/>
              </w:rPr>
              <w:t>Gr.</w:t>
            </w:r>
            <w:r w:rsidR="00C93EB6">
              <w:rPr>
                <w:szCs w:val="22"/>
              </w:rPr>
              <w:t xml:space="preserve"> </w:t>
            </w:r>
            <w:r>
              <w:rPr>
                <w:szCs w:val="22"/>
              </w:rPr>
              <w:t>2.</w:t>
            </w:r>
          </w:p>
          <w:p w14:paraId="62321DBB" w14:textId="77777777" w:rsidR="00CA63DB" w:rsidRDefault="00A2401F" w:rsidP="00A2401F">
            <w:pPr>
              <w:pStyle w:val="AuthNormal"/>
              <w:jc w:val="left"/>
              <w:rPr>
                <w:szCs w:val="22"/>
              </w:rPr>
            </w:pPr>
            <w:r>
              <w:rPr>
                <w:szCs w:val="22"/>
              </w:rPr>
              <w:t>Gothenburg,</w:t>
            </w:r>
            <w:r w:rsidR="00C93EB6">
              <w:rPr>
                <w:szCs w:val="22"/>
              </w:rPr>
              <w:t xml:space="preserve"> </w:t>
            </w:r>
            <w:r w:rsidRPr="00CF44E7">
              <w:rPr>
                <w:szCs w:val="22"/>
              </w:rPr>
              <w:t>UB</w:t>
            </w:r>
            <w:r w:rsidR="00C93EB6">
              <w:rPr>
                <w:szCs w:val="22"/>
              </w:rPr>
              <w:t xml:space="preserve"> </w:t>
            </w:r>
            <w:r w:rsidRPr="00CF44E7">
              <w:rPr>
                <w:szCs w:val="22"/>
              </w:rPr>
              <w:t>fonds</w:t>
            </w:r>
            <w:r w:rsidR="00C93EB6">
              <w:rPr>
                <w:szCs w:val="22"/>
              </w:rPr>
              <w:t xml:space="preserve"> </w:t>
            </w:r>
            <w:r w:rsidRPr="00CF44E7">
              <w:rPr>
                <w:szCs w:val="22"/>
              </w:rPr>
              <w:t>principal</w:t>
            </w:r>
            <w:r w:rsidR="00C93EB6">
              <w:rPr>
                <w:szCs w:val="22"/>
              </w:rPr>
              <w:t xml:space="preserve"> </w:t>
            </w:r>
            <w:r w:rsidRPr="00CF44E7">
              <w:rPr>
                <w:szCs w:val="22"/>
              </w:rPr>
              <w:t>gr.</w:t>
            </w:r>
            <w:r w:rsidR="00C93EB6">
              <w:rPr>
                <w:szCs w:val="22"/>
              </w:rPr>
              <w:t xml:space="preserve"> </w:t>
            </w:r>
            <w:r w:rsidRPr="00CF44E7">
              <w:rPr>
                <w:szCs w:val="22"/>
              </w:rPr>
              <w:t>2</w:t>
            </w:r>
          </w:p>
          <w:p w14:paraId="37AB8CE4" w14:textId="77777777" w:rsidR="00A2401F" w:rsidRPr="00CD52D8" w:rsidRDefault="00A2401F" w:rsidP="00A2401F">
            <w:pPr>
              <w:pStyle w:val="AuthNormal"/>
              <w:jc w:val="left"/>
              <w:rPr>
                <w:szCs w:val="22"/>
                <w:lang w:val="nl-NL"/>
              </w:rPr>
            </w:pPr>
            <w:r w:rsidRPr="00CD52D8">
              <w:rPr>
                <w:szCs w:val="22"/>
                <w:lang w:val="nl-NL"/>
              </w:rPr>
              <w:t>Modena,</w:t>
            </w:r>
            <w:r w:rsidR="00C93EB6">
              <w:rPr>
                <w:szCs w:val="22"/>
                <w:lang w:val="nl-NL"/>
              </w:rPr>
              <w:t xml:space="preserve"> </w:t>
            </w:r>
            <w:r w:rsidRPr="00CD52D8">
              <w:rPr>
                <w:szCs w:val="22"/>
                <w:lang w:val="nl-NL"/>
              </w:rPr>
              <w:t>Bib.</w:t>
            </w:r>
            <w:r w:rsidR="00C93EB6">
              <w:rPr>
                <w:szCs w:val="22"/>
                <w:lang w:val="nl-NL"/>
              </w:rPr>
              <w:t xml:space="preserve"> </w:t>
            </w:r>
            <w:r w:rsidRPr="00CD52D8">
              <w:rPr>
                <w:szCs w:val="22"/>
                <w:lang w:val="nl-NL"/>
              </w:rPr>
              <w:t>Estense,G.</w:t>
            </w:r>
            <w:r w:rsidR="00C93EB6">
              <w:rPr>
                <w:szCs w:val="22"/>
                <w:lang w:val="nl-NL"/>
              </w:rPr>
              <w:t xml:space="preserve"> </w:t>
            </w:r>
            <w:r w:rsidRPr="00CD52D8">
              <w:rPr>
                <w:szCs w:val="22"/>
                <w:lang w:val="nl-NL"/>
              </w:rPr>
              <w:t>13</w:t>
            </w:r>
            <w:r w:rsidR="00C93EB6">
              <w:rPr>
                <w:szCs w:val="22"/>
                <w:lang w:val="nl-NL"/>
              </w:rPr>
              <w:t xml:space="preserve"> </w:t>
            </w:r>
            <w:r w:rsidRPr="00CD52D8">
              <w:rPr>
                <w:szCs w:val="22"/>
                <w:lang w:val="nl-NL"/>
              </w:rPr>
              <w:t>(II.</w:t>
            </w:r>
            <w:r w:rsidR="00C93EB6">
              <w:rPr>
                <w:szCs w:val="22"/>
                <w:lang w:val="nl-NL"/>
              </w:rPr>
              <w:t xml:space="preserve"> </w:t>
            </w:r>
            <w:r w:rsidRPr="00CD52D8">
              <w:rPr>
                <w:szCs w:val="22"/>
                <w:lang w:val="nl-NL"/>
              </w:rPr>
              <w:t>A.</w:t>
            </w:r>
            <w:r w:rsidR="00C93EB6">
              <w:rPr>
                <w:szCs w:val="22"/>
                <w:lang w:val="nl-NL"/>
              </w:rPr>
              <w:t xml:space="preserve"> </w:t>
            </w:r>
            <w:r w:rsidRPr="00CD52D8">
              <w:rPr>
                <w:szCs w:val="22"/>
                <w:lang w:val="nl-NL"/>
              </w:rPr>
              <w:t>13).</w:t>
            </w:r>
          </w:p>
          <w:p w14:paraId="4B48C744" w14:textId="77777777" w:rsidR="007D168A" w:rsidRPr="00D843BC" w:rsidRDefault="007D168A" w:rsidP="007D168A">
            <w:pPr>
              <w:pStyle w:val="AuthNormal"/>
              <w:spacing w:after="120"/>
              <w:jc w:val="left"/>
              <w:rPr>
                <w:szCs w:val="22"/>
              </w:rPr>
            </w:pPr>
            <w:r w:rsidRPr="00D843BC">
              <w:rPr>
                <w:szCs w:val="22"/>
              </w:rPr>
              <w:t>Modena,</w:t>
            </w:r>
            <w:r w:rsidR="00C93EB6">
              <w:rPr>
                <w:szCs w:val="22"/>
              </w:rPr>
              <w:t xml:space="preserve"> </w:t>
            </w:r>
            <w:r w:rsidRPr="00D843BC">
              <w:rPr>
                <w:szCs w:val="22"/>
              </w:rPr>
              <w:t>Biblioteca</w:t>
            </w:r>
            <w:r w:rsidR="00C93EB6">
              <w:rPr>
                <w:szCs w:val="22"/>
              </w:rPr>
              <w:t xml:space="preserve"> </w:t>
            </w:r>
            <w:r w:rsidRPr="00D843BC">
              <w:rPr>
                <w:szCs w:val="22"/>
              </w:rPr>
              <w:t>Estense</w:t>
            </w:r>
            <w:r w:rsidR="00C93EB6">
              <w:rPr>
                <w:szCs w:val="22"/>
              </w:rPr>
              <w:t xml:space="preserve"> </w:t>
            </w:r>
            <w:r w:rsidRPr="00D843BC">
              <w:rPr>
                <w:szCs w:val="22"/>
              </w:rPr>
              <w:t>universitaria,</w:t>
            </w:r>
            <w:r w:rsidR="00C93EB6">
              <w:rPr>
                <w:szCs w:val="22"/>
              </w:rPr>
              <w:t xml:space="preserve"> </w:t>
            </w:r>
            <w:r w:rsidRPr="00D843BC">
              <w:rPr>
                <w:szCs w:val="22"/>
              </w:rPr>
              <w:t>fonds</w:t>
            </w:r>
            <w:r w:rsidR="00C93EB6">
              <w:rPr>
                <w:szCs w:val="22"/>
              </w:rPr>
              <w:t xml:space="preserve"> </w:t>
            </w:r>
            <w:r w:rsidRPr="00D843BC">
              <w:rPr>
                <w:szCs w:val="22"/>
              </w:rPr>
              <w:t>principal,</w:t>
            </w:r>
            <w:r w:rsidR="00C93EB6">
              <w:rPr>
                <w:szCs w:val="22"/>
              </w:rPr>
              <w:t xml:space="preserve"> </w:t>
            </w:r>
            <w:r w:rsidRPr="00D843BC">
              <w:rPr>
                <w:szCs w:val="22"/>
              </w:rPr>
              <w:t>Puntoni</w:t>
            </w:r>
            <w:r w:rsidR="00C93EB6">
              <w:rPr>
                <w:szCs w:val="22"/>
              </w:rPr>
              <w:t xml:space="preserve"> </w:t>
            </w:r>
            <w:r w:rsidRPr="00D843BC">
              <w:rPr>
                <w:szCs w:val="22"/>
              </w:rPr>
              <w:t>14</w:t>
            </w:r>
            <w:r w:rsidR="00C93EB6">
              <w:rPr>
                <w:szCs w:val="22"/>
              </w:rPr>
              <w:t xml:space="preserve"> </w:t>
            </w:r>
            <w:r w:rsidRPr="00D843BC">
              <w:rPr>
                <w:szCs w:val="22"/>
              </w:rPr>
              <w:t>(olim</w:t>
            </w:r>
            <w:r w:rsidR="00C93EB6">
              <w:rPr>
                <w:szCs w:val="22"/>
              </w:rPr>
              <w:t xml:space="preserve"> </w:t>
            </w:r>
            <w:r w:rsidRPr="00D843BC">
              <w:rPr>
                <w:szCs w:val="22"/>
              </w:rPr>
              <w:t>II.</w:t>
            </w:r>
            <w:r w:rsidR="00C93EB6">
              <w:rPr>
                <w:szCs w:val="22"/>
              </w:rPr>
              <w:t xml:space="preserve"> </w:t>
            </w:r>
            <w:r w:rsidRPr="00D843BC">
              <w:rPr>
                <w:szCs w:val="22"/>
              </w:rPr>
              <w:t>A.</w:t>
            </w:r>
            <w:r w:rsidR="00C93EB6">
              <w:rPr>
                <w:szCs w:val="22"/>
              </w:rPr>
              <w:t xml:space="preserve"> </w:t>
            </w:r>
            <w:r w:rsidRPr="00D843BC">
              <w:rPr>
                <w:szCs w:val="22"/>
              </w:rPr>
              <w:t>14)</w:t>
            </w:r>
            <w:r w:rsidR="00C93EB6">
              <w:rPr>
                <w:szCs w:val="22"/>
              </w:rPr>
              <w:t xml:space="preserve"> </w:t>
            </w:r>
            <w:r w:rsidR="003A4E31" w:rsidRPr="00D843BC">
              <w:rPr>
                <w:szCs w:val="22"/>
              </w:rPr>
              <w:t>(</w:t>
            </w:r>
            <w:r w:rsidR="003A4E31" w:rsidRPr="00D843BC">
              <w:rPr>
                <w:i/>
                <w:iCs/>
                <w:szCs w:val="22"/>
              </w:rPr>
              <w:t>olim</w:t>
            </w:r>
            <w:r w:rsidR="003A4E31" w:rsidRPr="00D843BC">
              <w:rPr>
                <w:szCs w:val="22"/>
              </w:rPr>
              <w:t>=formerly).</w:t>
            </w:r>
          </w:p>
          <w:p w14:paraId="42115DA2" w14:textId="77777777" w:rsidR="00CA63DB" w:rsidRDefault="007372FD" w:rsidP="00A2401F">
            <w:pPr>
              <w:pStyle w:val="AuthNormal"/>
              <w:jc w:val="left"/>
              <w:rPr>
                <w:szCs w:val="22"/>
              </w:rPr>
            </w:pPr>
            <w:r>
              <w:rPr>
                <w:szCs w:val="22"/>
              </w:rPr>
              <w:t>Scrivener</w:t>
            </w:r>
            <w:r w:rsidR="00C93EB6">
              <w:rPr>
                <w:szCs w:val="22"/>
              </w:rPr>
              <w:t xml:space="preserve"> </w:t>
            </w:r>
            <w:r w:rsidR="00B67242">
              <w:rPr>
                <w:szCs w:val="22"/>
              </w:rPr>
              <w:t>has</w:t>
            </w:r>
            <w:r w:rsidR="00C93EB6">
              <w:rPr>
                <w:szCs w:val="22"/>
              </w:rPr>
              <w:t xml:space="preserve"> </w:t>
            </w:r>
            <w:r w:rsidR="00B67242" w:rsidRPr="00B67242">
              <w:rPr>
                <w:i/>
                <w:iCs/>
                <w:szCs w:val="22"/>
              </w:rPr>
              <w:t>Modena,</w:t>
            </w:r>
            <w:r w:rsidR="00C93EB6">
              <w:rPr>
                <w:i/>
                <w:iCs/>
                <w:szCs w:val="22"/>
              </w:rPr>
              <w:t xml:space="preserve"> </w:t>
            </w:r>
            <w:r w:rsidR="00B67242" w:rsidRPr="00B67242">
              <w:rPr>
                <w:i/>
                <w:iCs/>
                <w:szCs w:val="22"/>
              </w:rPr>
              <w:t>Este</w:t>
            </w:r>
            <w:r w:rsidR="00C93EB6">
              <w:rPr>
                <w:i/>
                <w:iCs/>
                <w:szCs w:val="22"/>
              </w:rPr>
              <w:t xml:space="preserve"> </w:t>
            </w:r>
            <w:r w:rsidR="00B67242" w:rsidRPr="00B67242">
              <w:rPr>
                <w:i/>
                <w:iCs/>
                <w:szCs w:val="22"/>
              </w:rPr>
              <w:t>ii.</w:t>
            </w:r>
            <w:r w:rsidR="00C93EB6">
              <w:rPr>
                <w:i/>
                <w:iCs/>
                <w:szCs w:val="22"/>
              </w:rPr>
              <w:t xml:space="preserve"> </w:t>
            </w:r>
            <w:r w:rsidR="00B67242" w:rsidRPr="00B67242">
              <w:rPr>
                <w:i/>
                <w:iCs/>
                <w:szCs w:val="22"/>
              </w:rPr>
              <w:t>A.</w:t>
            </w:r>
            <w:r w:rsidR="00C93EB6">
              <w:rPr>
                <w:i/>
                <w:iCs/>
                <w:szCs w:val="22"/>
              </w:rPr>
              <w:t xml:space="preserve"> </w:t>
            </w:r>
            <w:r w:rsidR="00B67242" w:rsidRPr="00B67242">
              <w:rPr>
                <w:i/>
                <w:iCs/>
                <w:szCs w:val="22"/>
              </w:rPr>
              <w:t>14.</w:t>
            </w:r>
            <w:r w:rsidR="00C93EB6">
              <w:rPr>
                <w:i/>
                <w:iCs/>
                <w:szCs w:val="22"/>
              </w:rPr>
              <w:t xml:space="preserve"> </w:t>
            </w:r>
            <w:r w:rsidR="007D168A" w:rsidRPr="00B67242">
              <w:rPr>
                <w:i/>
                <w:iCs/>
                <w:szCs w:val="22"/>
              </w:rPr>
              <w:t>Lost</w:t>
            </w:r>
            <w:r w:rsidR="00C93EB6">
              <w:rPr>
                <w:szCs w:val="22"/>
              </w:rPr>
              <w:t xml:space="preserve"> </w:t>
            </w:r>
            <w:r w:rsidR="007D168A">
              <w:rPr>
                <w:szCs w:val="22"/>
              </w:rPr>
              <w:t>(Scrivener</w:t>
            </w:r>
            <w:r w:rsidR="00C93EB6">
              <w:rPr>
                <w:szCs w:val="22"/>
              </w:rPr>
              <w:t xml:space="preserve"> </w:t>
            </w:r>
            <w:r w:rsidR="007D168A">
              <w:rPr>
                <w:szCs w:val="22"/>
              </w:rPr>
              <w:t>quoting</w:t>
            </w:r>
            <w:r w:rsidR="00C93EB6">
              <w:rPr>
                <w:szCs w:val="22"/>
              </w:rPr>
              <w:t xml:space="preserve"> </w:t>
            </w:r>
            <w:r w:rsidR="007D168A">
              <w:rPr>
                <w:szCs w:val="22"/>
              </w:rPr>
              <w:t>Gregory)</w:t>
            </w:r>
            <w:r w:rsidR="00A2401F">
              <w:rPr>
                <w:szCs w:val="22"/>
              </w:rPr>
              <w:t>.</w:t>
            </w:r>
          </w:p>
          <w:p w14:paraId="2F41F934" w14:textId="4E37C5A3" w:rsidR="00E9351C" w:rsidRPr="00984F55" w:rsidRDefault="00E9351C" w:rsidP="00A2401F">
            <w:pPr>
              <w:pStyle w:val="AuthNormal"/>
              <w:jc w:val="left"/>
              <w:rPr>
                <w:szCs w:val="22"/>
              </w:rPr>
            </w:pPr>
            <w:r>
              <w:rPr>
                <w:szCs w:val="22"/>
              </w:rPr>
              <w:t>[Gregory]</w:t>
            </w:r>
            <w:r w:rsidR="00C93EB6">
              <w:rPr>
                <w:szCs w:val="22"/>
              </w:rPr>
              <w:t xml:space="preserve"> </w:t>
            </w:r>
            <w:r>
              <w:rPr>
                <w:szCs w:val="22"/>
              </w:rPr>
              <w:t>gives</w:t>
            </w:r>
            <w:r w:rsidR="00C93EB6">
              <w:rPr>
                <w:szCs w:val="22"/>
              </w:rPr>
              <w:t xml:space="preserve"> </w:t>
            </w:r>
            <w:r w:rsidR="002C7152">
              <w:rPr>
                <w:szCs w:val="22"/>
              </w:rPr>
              <w:t xml:space="preserve">GA </w:t>
            </w:r>
            <w:r>
              <w:rPr>
                <w:szCs w:val="22"/>
              </w:rPr>
              <w:t>1944.</w:t>
            </w:r>
            <w:r w:rsidR="00C93EB6">
              <w:rPr>
                <w:szCs w:val="22"/>
              </w:rPr>
              <w:t xml:space="preserve"> </w:t>
            </w:r>
            <w:r>
              <w:rPr>
                <w:szCs w:val="22"/>
              </w:rPr>
              <w:t>But</w:t>
            </w:r>
            <w:r w:rsidR="00C93EB6">
              <w:rPr>
                <w:szCs w:val="22"/>
              </w:rPr>
              <w:t xml:space="preserve"> </w:t>
            </w:r>
            <w:r>
              <w:rPr>
                <w:szCs w:val="22"/>
              </w:rPr>
              <w:t>2288</w:t>
            </w:r>
            <w:r w:rsidR="00C93EB6">
              <w:rPr>
                <w:szCs w:val="22"/>
              </w:rPr>
              <w:t xml:space="preserve"> </w:t>
            </w:r>
            <w:r>
              <w:rPr>
                <w:szCs w:val="22"/>
              </w:rPr>
              <w:t>fits</w:t>
            </w:r>
            <w:r w:rsidR="00C93EB6">
              <w:rPr>
                <w:szCs w:val="22"/>
              </w:rPr>
              <w:t xml:space="preserve"> </w:t>
            </w:r>
            <w:r>
              <w:rPr>
                <w:szCs w:val="22"/>
              </w:rPr>
              <w:t>Scrivener's</w:t>
            </w:r>
            <w:r w:rsidR="00C93EB6">
              <w:rPr>
                <w:szCs w:val="22"/>
              </w:rPr>
              <w:t xml:space="preserve"> </w:t>
            </w:r>
            <w:r>
              <w:rPr>
                <w:szCs w:val="22"/>
              </w:rPr>
              <w:t>library</w:t>
            </w:r>
            <w:r w:rsidR="00C93EB6">
              <w:rPr>
                <w:szCs w:val="22"/>
              </w:rPr>
              <w:t xml:space="preserve"> </w:t>
            </w:r>
            <w:r>
              <w:rPr>
                <w:szCs w:val="22"/>
              </w:rPr>
              <w:t>cataloguing,</w:t>
            </w:r>
            <w:r w:rsidR="00C93EB6">
              <w:rPr>
                <w:szCs w:val="22"/>
              </w:rPr>
              <w:t xml:space="preserve"> </w:t>
            </w:r>
            <w:r>
              <w:rPr>
                <w:szCs w:val="22"/>
              </w:rPr>
              <w:t>and</w:t>
            </w:r>
            <w:r w:rsidR="00C93EB6">
              <w:rPr>
                <w:szCs w:val="22"/>
              </w:rPr>
              <w:t xml:space="preserve"> </w:t>
            </w:r>
            <w:r>
              <w:rPr>
                <w:szCs w:val="22"/>
              </w:rPr>
              <w:t>1944</w:t>
            </w:r>
            <w:r w:rsidR="00C93EB6">
              <w:rPr>
                <w:szCs w:val="22"/>
              </w:rPr>
              <w:t xml:space="preserve"> </w:t>
            </w:r>
            <w:r>
              <w:rPr>
                <w:szCs w:val="22"/>
              </w:rPr>
              <w:t>is</w:t>
            </w:r>
            <w:r w:rsidR="00C93EB6">
              <w:rPr>
                <w:szCs w:val="22"/>
              </w:rPr>
              <w:t xml:space="preserve"> </w:t>
            </w:r>
            <w:r>
              <w:rPr>
                <w:szCs w:val="22"/>
              </w:rPr>
              <w:t>in</w:t>
            </w:r>
            <w:r w:rsidR="00C93EB6">
              <w:rPr>
                <w:szCs w:val="22"/>
              </w:rPr>
              <w:t xml:space="preserve"> </w:t>
            </w:r>
            <w:r>
              <w:rPr>
                <w:szCs w:val="22"/>
              </w:rPr>
              <w:t>square</w:t>
            </w:r>
            <w:r w:rsidR="00C93EB6">
              <w:rPr>
                <w:szCs w:val="22"/>
              </w:rPr>
              <w:t xml:space="preserve"> </w:t>
            </w:r>
            <w:r>
              <w:rPr>
                <w:szCs w:val="22"/>
              </w:rPr>
              <w:t>brackets</w:t>
            </w:r>
            <w:r w:rsidR="00C93EB6">
              <w:rPr>
                <w:szCs w:val="22"/>
              </w:rPr>
              <w:t xml:space="preserve"> </w:t>
            </w:r>
            <w:r>
              <w:rPr>
                <w:szCs w:val="22"/>
              </w:rPr>
              <w:t>and</w:t>
            </w:r>
            <w:r w:rsidR="00C93EB6">
              <w:rPr>
                <w:szCs w:val="22"/>
              </w:rPr>
              <w:t xml:space="preserve"> </w:t>
            </w:r>
            <w:r>
              <w:rPr>
                <w:szCs w:val="22"/>
              </w:rPr>
              <w:t>blank</w:t>
            </w:r>
            <w:r w:rsidR="00C93EB6">
              <w:rPr>
                <w:szCs w:val="22"/>
              </w:rPr>
              <w:t xml:space="preserve"> </w:t>
            </w:r>
            <w:r>
              <w:rPr>
                <w:szCs w:val="22"/>
              </w:rPr>
              <w:t>further</w:t>
            </w:r>
            <w:r w:rsidR="00C93EB6">
              <w:rPr>
                <w:szCs w:val="22"/>
              </w:rPr>
              <w:t xml:space="preserve"> </w:t>
            </w:r>
            <w:r>
              <w:rPr>
                <w:szCs w:val="22"/>
              </w:rPr>
              <w:t>in</w:t>
            </w:r>
            <w:r w:rsidR="00C93EB6">
              <w:rPr>
                <w:szCs w:val="22"/>
              </w:rPr>
              <w:t xml:space="preserve"> </w:t>
            </w:r>
            <w:r>
              <w:rPr>
                <w:szCs w:val="22"/>
              </w:rPr>
              <w:t>[Wikipedia].</w:t>
            </w:r>
          </w:p>
        </w:tc>
      </w:tr>
      <w:tr w:rsidR="00155C7B" w:rsidRPr="00965761" w14:paraId="2452E4E5" w14:textId="77777777" w:rsidTr="00AD23CB">
        <w:trPr>
          <w:cantSplit/>
        </w:trPr>
        <w:tc>
          <w:tcPr>
            <w:tcW w:w="1483" w:type="dxa"/>
            <w:shd w:val="clear" w:color="auto" w:fill="auto"/>
          </w:tcPr>
          <w:p w14:paraId="151B5537" w14:textId="77777777" w:rsidR="00155C7B" w:rsidRPr="00965761" w:rsidRDefault="00155C7B" w:rsidP="00155C7B">
            <w:pPr>
              <w:pStyle w:val="AuthNormal"/>
              <w:jc w:val="center"/>
              <w:rPr>
                <w:b/>
                <w:bCs/>
                <w:szCs w:val="22"/>
              </w:rPr>
            </w:pPr>
            <w:r w:rsidRPr="00965761">
              <w:rPr>
                <w:b/>
                <w:bCs/>
                <w:szCs w:val="22"/>
              </w:rPr>
              <w:t>178p</w:t>
            </w:r>
          </w:p>
          <w:p w14:paraId="54A0EE07" w14:textId="77777777" w:rsidR="00965761" w:rsidRPr="00713FA7" w:rsidRDefault="00965761" w:rsidP="00155C7B">
            <w:pPr>
              <w:pStyle w:val="AuthNormal"/>
              <w:jc w:val="center"/>
              <w:rPr>
                <w:szCs w:val="22"/>
              </w:rPr>
            </w:pPr>
            <w:r>
              <w:rPr>
                <w:szCs w:val="22"/>
              </w:rPr>
              <w:t>142a</w:t>
            </w:r>
          </w:p>
        </w:tc>
        <w:tc>
          <w:tcPr>
            <w:tcW w:w="905" w:type="dxa"/>
            <w:tcBorders>
              <w:bottom w:val="single" w:sz="4" w:space="0" w:color="auto"/>
            </w:tcBorders>
          </w:tcPr>
          <w:p w14:paraId="3CD87496" w14:textId="77777777" w:rsidR="00155C7B" w:rsidRDefault="00965761" w:rsidP="00155C7B">
            <w:pPr>
              <w:pStyle w:val="AuthNormal"/>
              <w:pBdr>
                <w:bottom w:val="single" w:sz="4" w:space="1" w:color="auto"/>
              </w:pBdr>
              <w:jc w:val="center"/>
              <w:rPr>
                <w:szCs w:val="22"/>
              </w:rPr>
            </w:pPr>
            <w:r>
              <w:rPr>
                <w:szCs w:val="22"/>
              </w:rPr>
              <w:t>618</w:t>
            </w:r>
          </w:p>
          <w:p w14:paraId="56FD6380" w14:textId="77777777" w:rsidR="00155C7B" w:rsidRPr="00984F55" w:rsidRDefault="00965761" w:rsidP="00155C7B">
            <w:pPr>
              <w:pStyle w:val="AuthNormal"/>
              <w:jc w:val="center"/>
              <w:rPr>
                <w:szCs w:val="22"/>
              </w:rPr>
            </w:pPr>
            <w:r w:rsidRPr="00965761">
              <w:rPr>
                <w:szCs w:val="22"/>
              </w:rPr>
              <w:t>43304</w:t>
            </w:r>
          </w:p>
        </w:tc>
        <w:tc>
          <w:tcPr>
            <w:tcW w:w="6654" w:type="dxa"/>
          </w:tcPr>
          <w:p w14:paraId="51DF0A81" w14:textId="77777777" w:rsidR="00155C7B" w:rsidRPr="009414CD" w:rsidRDefault="00965761" w:rsidP="00155C7B">
            <w:pPr>
              <w:pStyle w:val="AuthNormal"/>
              <w:jc w:val="left"/>
              <w:rPr>
                <w:szCs w:val="22"/>
                <w:lang w:val="nl-NL"/>
              </w:rPr>
            </w:pPr>
            <w:r w:rsidRPr="009414CD">
              <w:rPr>
                <w:szCs w:val="22"/>
                <w:lang w:val="nl-NL"/>
              </w:rPr>
              <w:t>Modena,</w:t>
            </w:r>
            <w:r w:rsidR="00C93EB6">
              <w:rPr>
                <w:szCs w:val="22"/>
                <w:lang w:val="nl-NL"/>
              </w:rPr>
              <w:t xml:space="preserve"> </w:t>
            </w:r>
            <w:r w:rsidRPr="009414CD">
              <w:rPr>
                <w:szCs w:val="22"/>
                <w:lang w:val="nl-NL"/>
              </w:rPr>
              <w:t>Bibl.</w:t>
            </w:r>
            <w:r w:rsidR="00C93EB6">
              <w:rPr>
                <w:szCs w:val="22"/>
                <w:lang w:val="nl-NL"/>
              </w:rPr>
              <w:t xml:space="preserve"> </w:t>
            </w:r>
            <w:r w:rsidRPr="009414CD">
              <w:rPr>
                <w:szCs w:val="22"/>
                <w:lang w:val="nl-NL"/>
              </w:rPr>
              <w:t>Estense,</w:t>
            </w:r>
            <w:r w:rsidR="00C93EB6">
              <w:rPr>
                <w:szCs w:val="22"/>
                <w:lang w:val="nl-NL"/>
              </w:rPr>
              <w:t xml:space="preserve"> </w:t>
            </w:r>
            <w:r w:rsidRPr="009414CD">
              <w:rPr>
                <w:szCs w:val="22"/>
                <w:lang w:val="nl-NL"/>
              </w:rPr>
              <w:t>G.</w:t>
            </w:r>
            <w:r w:rsidR="00C93EB6">
              <w:rPr>
                <w:szCs w:val="22"/>
                <w:lang w:val="nl-NL"/>
              </w:rPr>
              <w:t xml:space="preserve"> </w:t>
            </w:r>
            <w:r w:rsidRPr="009414CD">
              <w:rPr>
                <w:szCs w:val="22"/>
                <w:lang w:val="nl-NL"/>
              </w:rPr>
              <w:t>243</w:t>
            </w:r>
            <w:r w:rsidR="00C93EB6">
              <w:rPr>
                <w:szCs w:val="22"/>
                <w:lang w:val="nl-NL"/>
              </w:rPr>
              <w:t xml:space="preserve"> </w:t>
            </w:r>
            <w:r w:rsidRPr="009414CD">
              <w:rPr>
                <w:szCs w:val="22"/>
                <w:lang w:val="nl-NL"/>
              </w:rPr>
              <w:t>(III</w:t>
            </w:r>
            <w:r w:rsidR="00C93EB6">
              <w:rPr>
                <w:szCs w:val="22"/>
                <w:lang w:val="nl-NL"/>
              </w:rPr>
              <w:t xml:space="preserve"> </w:t>
            </w:r>
            <w:r w:rsidRPr="009414CD">
              <w:rPr>
                <w:szCs w:val="22"/>
                <w:lang w:val="nl-NL"/>
              </w:rPr>
              <w:t>B</w:t>
            </w:r>
            <w:r w:rsidR="00C93EB6">
              <w:rPr>
                <w:szCs w:val="22"/>
                <w:lang w:val="nl-NL"/>
              </w:rPr>
              <w:t xml:space="preserve"> </w:t>
            </w:r>
            <w:r w:rsidRPr="009414CD">
              <w:rPr>
                <w:szCs w:val="22"/>
                <w:lang w:val="nl-NL"/>
              </w:rPr>
              <w:t>17).</w:t>
            </w:r>
          </w:p>
          <w:p w14:paraId="74A2CB01" w14:textId="77777777" w:rsidR="00965761" w:rsidRPr="00965761" w:rsidRDefault="00965761" w:rsidP="00155C7B">
            <w:pPr>
              <w:pStyle w:val="AuthNormal"/>
              <w:jc w:val="left"/>
              <w:rPr>
                <w:szCs w:val="22"/>
                <w:lang w:val="nl-NL"/>
              </w:rPr>
            </w:pPr>
            <w:r>
              <w:rPr>
                <w:szCs w:val="22"/>
                <w:lang w:val="nl-NL"/>
              </w:rPr>
              <w:t>Modena,</w:t>
            </w:r>
            <w:r w:rsidR="00C93EB6">
              <w:rPr>
                <w:szCs w:val="22"/>
                <w:lang w:val="nl-NL"/>
              </w:rPr>
              <w:t xml:space="preserve"> </w:t>
            </w:r>
            <w:r w:rsidRPr="00965761">
              <w:rPr>
                <w:szCs w:val="22"/>
                <w:lang w:val="nl-NL"/>
              </w:rPr>
              <w:t>Biblioteca</w:t>
            </w:r>
            <w:r w:rsidR="00C93EB6">
              <w:rPr>
                <w:szCs w:val="22"/>
                <w:lang w:val="nl-NL"/>
              </w:rPr>
              <w:t xml:space="preserve"> </w:t>
            </w:r>
            <w:r w:rsidRPr="00965761">
              <w:rPr>
                <w:szCs w:val="22"/>
                <w:lang w:val="nl-NL"/>
              </w:rPr>
              <w:t>Estense</w:t>
            </w:r>
            <w:r w:rsidR="00C93EB6">
              <w:rPr>
                <w:szCs w:val="22"/>
                <w:lang w:val="nl-NL"/>
              </w:rPr>
              <w:t xml:space="preserve"> </w:t>
            </w:r>
            <w:r w:rsidRPr="00965761">
              <w:rPr>
                <w:szCs w:val="22"/>
                <w:lang w:val="nl-NL"/>
              </w:rPr>
              <w:t>universitaria</w:t>
            </w:r>
            <w:r>
              <w:rPr>
                <w:szCs w:val="22"/>
                <w:lang w:val="nl-NL"/>
              </w:rPr>
              <w:t>,</w:t>
            </w:r>
            <w:r w:rsidR="00C93EB6">
              <w:rPr>
                <w:szCs w:val="22"/>
                <w:lang w:val="nl-NL"/>
              </w:rPr>
              <w:t xml:space="preserve"> </w:t>
            </w:r>
            <w:r w:rsidRPr="00965761">
              <w:rPr>
                <w:szCs w:val="22"/>
                <w:lang w:val="nl-NL"/>
              </w:rPr>
              <w:t>fonds</w:t>
            </w:r>
            <w:r w:rsidR="00C93EB6">
              <w:rPr>
                <w:szCs w:val="22"/>
                <w:lang w:val="nl-NL"/>
              </w:rPr>
              <w:t xml:space="preserve"> </w:t>
            </w:r>
            <w:r w:rsidRPr="00965761">
              <w:rPr>
                <w:szCs w:val="22"/>
                <w:lang w:val="nl-NL"/>
              </w:rPr>
              <w:t>principal</w:t>
            </w:r>
            <w:r>
              <w:rPr>
                <w:szCs w:val="22"/>
                <w:lang w:val="nl-NL"/>
              </w:rPr>
              <w:t>,</w:t>
            </w:r>
            <w:r w:rsidR="00C93EB6">
              <w:rPr>
                <w:szCs w:val="22"/>
                <w:lang w:val="nl-NL"/>
              </w:rPr>
              <w:t xml:space="preserve"> </w:t>
            </w:r>
            <w:r w:rsidRPr="00965761">
              <w:rPr>
                <w:szCs w:val="22"/>
              </w:rPr>
              <w:t>α</w:t>
            </w:r>
            <w:r w:rsidRPr="00965761">
              <w:rPr>
                <w:szCs w:val="22"/>
                <w:lang w:val="nl-NL"/>
              </w:rPr>
              <w:t>.</w:t>
            </w:r>
            <w:r w:rsidR="00C93EB6">
              <w:rPr>
                <w:szCs w:val="22"/>
                <w:lang w:val="nl-NL"/>
              </w:rPr>
              <w:t xml:space="preserve"> </w:t>
            </w:r>
            <w:r w:rsidRPr="00965761">
              <w:rPr>
                <w:szCs w:val="22"/>
                <w:lang w:val="nl-NL"/>
              </w:rPr>
              <w:t>F.</w:t>
            </w:r>
            <w:r w:rsidR="00C93EB6">
              <w:rPr>
                <w:szCs w:val="22"/>
                <w:lang w:val="nl-NL"/>
              </w:rPr>
              <w:t xml:space="preserve"> </w:t>
            </w:r>
            <w:r w:rsidRPr="00965761">
              <w:rPr>
                <w:szCs w:val="22"/>
                <w:lang w:val="nl-NL"/>
              </w:rPr>
              <w:t>1.</w:t>
            </w:r>
            <w:r w:rsidR="00C93EB6">
              <w:rPr>
                <w:szCs w:val="22"/>
                <w:lang w:val="nl-NL"/>
              </w:rPr>
              <w:t xml:space="preserve"> </w:t>
            </w:r>
            <w:r w:rsidRPr="00965761">
              <w:rPr>
                <w:szCs w:val="22"/>
                <w:lang w:val="nl-NL"/>
              </w:rPr>
              <w:t>28</w:t>
            </w:r>
            <w:r w:rsidR="00C93EB6">
              <w:rPr>
                <w:szCs w:val="22"/>
                <w:lang w:val="nl-NL"/>
              </w:rPr>
              <w:t xml:space="preserve"> </w:t>
            </w:r>
            <w:r w:rsidRPr="00965761">
              <w:rPr>
                <w:szCs w:val="22"/>
                <w:lang w:val="nl-NL"/>
              </w:rPr>
              <w:t>(Puntoni</w:t>
            </w:r>
            <w:r w:rsidR="00C93EB6">
              <w:rPr>
                <w:szCs w:val="22"/>
                <w:lang w:val="nl-NL"/>
              </w:rPr>
              <w:t xml:space="preserve"> </w:t>
            </w:r>
            <w:r w:rsidRPr="00965761">
              <w:rPr>
                <w:szCs w:val="22"/>
                <w:lang w:val="nl-NL"/>
              </w:rPr>
              <w:t>243)</w:t>
            </w:r>
            <w:r>
              <w:rPr>
                <w:szCs w:val="22"/>
                <w:lang w:val="nl-NL"/>
              </w:rPr>
              <w:t>.</w:t>
            </w:r>
            <w:r w:rsidR="00C93EB6">
              <w:rPr>
                <w:szCs w:val="22"/>
                <w:lang w:val="nl-NL"/>
              </w:rPr>
              <w:t xml:space="preserve"> </w:t>
            </w:r>
            <w:r w:rsidRPr="00965761">
              <w:rPr>
                <w:szCs w:val="22"/>
                <w:lang w:val="nl-NL"/>
              </w:rPr>
              <w:t>Remarque</w:t>
            </w:r>
            <w:r w:rsidR="00C93EB6">
              <w:rPr>
                <w:szCs w:val="22"/>
                <w:lang w:val="nl-NL"/>
              </w:rPr>
              <w:t xml:space="preserve"> </w:t>
            </w:r>
            <w:r w:rsidRPr="00965761">
              <w:rPr>
                <w:szCs w:val="22"/>
                <w:lang w:val="nl-NL"/>
              </w:rPr>
              <w:t>:</w:t>
            </w:r>
            <w:r w:rsidR="00C93EB6">
              <w:rPr>
                <w:szCs w:val="22"/>
                <w:lang w:val="nl-NL"/>
              </w:rPr>
              <w:t xml:space="preserve"> </w:t>
            </w:r>
            <w:r w:rsidRPr="00965761">
              <w:rPr>
                <w:szCs w:val="22"/>
                <w:lang w:val="nl-NL"/>
              </w:rPr>
              <w:t>Olim</w:t>
            </w:r>
            <w:r w:rsidR="00C93EB6">
              <w:rPr>
                <w:szCs w:val="22"/>
                <w:lang w:val="nl-NL"/>
              </w:rPr>
              <w:t xml:space="preserve"> </w:t>
            </w:r>
            <w:r w:rsidRPr="00965761">
              <w:rPr>
                <w:szCs w:val="22"/>
                <w:lang w:val="nl-NL"/>
              </w:rPr>
              <w:t>III.</w:t>
            </w:r>
            <w:r w:rsidR="00C93EB6">
              <w:rPr>
                <w:szCs w:val="22"/>
                <w:lang w:val="nl-NL"/>
              </w:rPr>
              <w:t xml:space="preserve"> </w:t>
            </w:r>
            <w:r w:rsidRPr="00965761">
              <w:rPr>
                <w:szCs w:val="22"/>
                <w:lang w:val="nl-NL"/>
              </w:rPr>
              <w:t>B.</w:t>
            </w:r>
            <w:r w:rsidR="00C93EB6">
              <w:rPr>
                <w:szCs w:val="22"/>
                <w:lang w:val="nl-NL"/>
              </w:rPr>
              <w:t xml:space="preserve"> </w:t>
            </w:r>
            <w:r w:rsidRPr="00965761">
              <w:rPr>
                <w:szCs w:val="22"/>
                <w:lang w:val="nl-NL"/>
              </w:rPr>
              <w:t>17</w:t>
            </w:r>
            <w:r w:rsidR="00C93EB6">
              <w:rPr>
                <w:szCs w:val="22"/>
                <w:lang w:val="nl-NL"/>
              </w:rPr>
              <w:t xml:space="preserve"> </w:t>
            </w:r>
            <w:r w:rsidRPr="00965761">
              <w:rPr>
                <w:szCs w:val="22"/>
                <w:lang w:val="nl-NL"/>
              </w:rPr>
              <w:t>;</w:t>
            </w:r>
            <w:r w:rsidR="00C93EB6">
              <w:rPr>
                <w:szCs w:val="22"/>
                <w:lang w:val="nl-NL"/>
              </w:rPr>
              <w:t xml:space="preserve"> </w:t>
            </w:r>
            <w:r w:rsidRPr="00965761">
              <w:rPr>
                <w:szCs w:val="22"/>
                <w:lang w:val="nl-NL"/>
              </w:rPr>
              <w:t>cat.</w:t>
            </w:r>
            <w:r w:rsidR="00C93EB6">
              <w:rPr>
                <w:szCs w:val="22"/>
                <w:lang w:val="nl-NL"/>
              </w:rPr>
              <w:t xml:space="preserve"> </w:t>
            </w:r>
            <w:r w:rsidRPr="00965761">
              <w:rPr>
                <w:szCs w:val="22"/>
                <w:lang w:val="nl-NL"/>
              </w:rPr>
              <w:t>Aland</w:t>
            </w:r>
            <w:r w:rsidR="00C93EB6">
              <w:rPr>
                <w:szCs w:val="22"/>
                <w:lang w:val="nl-NL"/>
              </w:rPr>
              <w:t xml:space="preserve"> </w:t>
            </w:r>
            <w:r w:rsidRPr="00965761">
              <w:rPr>
                <w:szCs w:val="22"/>
                <w:lang w:val="nl-NL"/>
              </w:rPr>
              <w:t>618</w:t>
            </w:r>
            <w:r>
              <w:rPr>
                <w:szCs w:val="22"/>
                <w:lang w:val="nl-NL"/>
              </w:rPr>
              <w:t>.</w:t>
            </w:r>
          </w:p>
        </w:tc>
      </w:tr>
      <w:tr w:rsidR="00155C7B" w:rsidRPr="00ED3A94" w14:paraId="3F6A2C2C" w14:textId="77777777" w:rsidTr="00AD23CB">
        <w:trPr>
          <w:cantSplit/>
        </w:trPr>
        <w:tc>
          <w:tcPr>
            <w:tcW w:w="1483" w:type="dxa"/>
            <w:shd w:val="clear" w:color="auto" w:fill="auto"/>
          </w:tcPr>
          <w:p w14:paraId="1B23DEAA" w14:textId="77777777" w:rsidR="00155C7B" w:rsidRPr="006F7F9A" w:rsidRDefault="00155C7B" w:rsidP="00155C7B">
            <w:pPr>
              <w:pStyle w:val="AuthNormal"/>
              <w:jc w:val="center"/>
              <w:rPr>
                <w:b/>
                <w:bCs/>
                <w:szCs w:val="22"/>
              </w:rPr>
            </w:pPr>
            <w:r w:rsidRPr="006F7F9A">
              <w:rPr>
                <w:b/>
                <w:bCs/>
                <w:szCs w:val="22"/>
              </w:rPr>
              <w:t>179p</w:t>
            </w:r>
          </w:p>
        </w:tc>
        <w:tc>
          <w:tcPr>
            <w:tcW w:w="905" w:type="dxa"/>
            <w:tcBorders>
              <w:bottom w:val="single" w:sz="4" w:space="0" w:color="auto"/>
            </w:tcBorders>
          </w:tcPr>
          <w:p w14:paraId="4A21DF72" w14:textId="77777777" w:rsidR="004266B4" w:rsidRPr="009414CD" w:rsidRDefault="009414CD" w:rsidP="009414CD">
            <w:pPr>
              <w:pStyle w:val="AuthNormal"/>
              <w:pBdr>
                <w:bottom w:val="single" w:sz="4" w:space="1" w:color="auto"/>
              </w:pBdr>
              <w:jc w:val="center"/>
              <w:rPr>
                <w:szCs w:val="22"/>
              </w:rPr>
            </w:pPr>
            <w:r w:rsidRPr="009414CD">
              <w:rPr>
                <w:szCs w:val="22"/>
              </w:rPr>
              <w:t>2125</w:t>
            </w:r>
          </w:p>
          <w:p w14:paraId="10860164" w14:textId="77777777" w:rsidR="009414CD" w:rsidRPr="00984F55" w:rsidRDefault="00044F65" w:rsidP="00155C7B">
            <w:pPr>
              <w:pStyle w:val="AuthNormal"/>
              <w:jc w:val="center"/>
              <w:rPr>
                <w:szCs w:val="22"/>
              </w:rPr>
            </w:pPr>
            <w:r w:rsidRPr="00044F65">
              <w:rPr>
                <w:szCs w:val="22"/>
              </w:rPr>
              <w:t>43493</w:t>
            </w:r>
          </w:p>
        </w:tc>
        <w:tc>
          <w:tcPr>
            <w:tcW w:w="6654" w:type="dxa"/>
          </w:tcPr>
          <w:p w14:paraId="7FF01F28" w14:textId="77777777" w:rsidR="00551C0C" w:rsidRDefault="00551C0C" w:rsidP="00551C0C">
            <w:pPr>
              <w:pStyle w:val="AuthNormal"/>
              <w:jc w:val="left"/>
              <w:rPr>
                <w:szCs w:val="22"/>
              </w:rPr>
            </w:pPr>
            <w:r w:rsidRPr="004266B4">
              <w:rPr>
                <w:szCs w:val="22"/>
              </w:rPr>
              <w:t>Modena,</w:t>
            </w:r>
            <w:r w:rsidR="00C93EB6">
              <w:rPr>
                <w:szCs w:val="22"/>
              </w:rPr>
              <w:t xml:space="preserve"> </w:t>
            </w:r>
            <w:r>
              <w:rPr>
                <w:szCs w:val="22"/>
              </w:rPr>
              <w:t>Bibl.</w:t>
            </w:r>
            <w:r w:rsidR="00C93EB6">
              <w:rPr>
                <w:szCs w:val="22"/>
              </w:rPr>
              <w:t xml:space="preserve"> </w:t>
            </w:r>
            <w:r w:rsidRPr="004266B4">
              <w:rPr>
                <w:szCs w:val="22"/>
              </w:rPr>
              <w:t>Este</w:t>
            </w:r>
            <w:r>
              <w:rPr>
                <w:szCs w:val="22"/>
              </w:rPr>
              <w:t>nse,</w:t>
            </w:r>
            <w:r w:rsidR="00C93EB6">
              <w:rPr>
                <w:szCs w:val="22"/>
              </w:rPr>
              <w:t xml:space="preserve"> </w:t>
            </w:r>
            <w:r>
              <w:rPr>
                <w:szCs w:val="22"/>
              </w:rPr>
              <w:t>G.</w:t>
            </w:r>
            <w:r w:rsidR="00C93EB6">
              <w:rPr>
                <w:szCs w:val="22"/>
              </w:rPr>
              <w:t xml:space="preserve"> </w:t>
            </w:r>
            <w:r>
              <w:rPr>
                <w:szCs w:val="22"/>
              </w:rPr>
              <w:t>196</w:t>
            </w:r>
            <w:r w:rsidR="00C93EB6">
              <w:rPr>
                <w:szCs w:val="22"/>
              </w:rPr>
              <w:t xml:space="preserve"> </w:t>
            </w:r>
            <w:r>
              <w:rPr>
                <w:szCs w:val="22"/>
              </w:rPr>
              <w:t>(II</w:t>
            </w:r>
            <w:r w:rsidRPr="004266B4">
              <w:rPr>
                <w:szCs w:val="22"/>
              </w:rPr>
              <w:t>.</w:t>
            </w:r>
            <w:r w:rsidR="00C93EB6">
              <w:rPr>
                <w:szCs w:val="22"/>
              </w:rPr>
              <w:t xml:space="preserve"> </w:t>
            </w:r>
            <w:r w:rsidRPr="004266B4">
              <w:rPr>
                <w:szCs w:val="22"/>
              </w:rPr>
              <w:t>G.</w:t>
            </w:r>
            <w:r w:rsidR="00C93EB6">
              <w:rPr>
                <w:szCs w:val="22"/>
              </w:rPr>
              <w:t xml:space="preserve"> </w:t>
            </w:r>
            <w:r w:rsidRPr="004266B4">
              <w:rPr>
                <w:szCs w:val="22"/>
              </w:rPr>
              <w:t>3</w:t>
            </w:r>
            <w:r>
              <w:rPr>
                <w:szCs w:val="22"/>
              </w:rPr>
              <w:t>).</w:t>
            </w:r>
          </w:p>
          <w:p w14:paraId="39E84CD3" w14:textId="77777777" w:rsidR="00551C0C" w:rsidRDefault="00551C0C" w:rsidP="00FD247E">
            <w:pPr>
              <w:pStyle w:val="AuthNormal"/>
              <w:spacing w:after="120"/>
              <w:jc w:val="left"/>
              <w:rPr>
                <w:szCs w:val="22"/>
              </w:rPr>
            </w:pPr>
            <w:r w:rsidRPr="00B55737">
              <w:rPr>
                <w:szCs w:val="22"/>
              </w:rPr>
              <w:t>Modena,</w:t>
            </w:r>
            <w:r w:rsidR="00C93EB6">
              <w:rPr>
                <w:szCs w:val="22"/>
              </w:rPr>
              <w:t xml:space="preserve"> </w:t>
            </w:r>
            <w:r w:rsidRPr="00B55737">
              <w:rPr>
                <w:szCs w:val="22"/>
              </w:rPr>
              <w:t>Biblioteca</w:t>
            </w:r>
            <w:r w:rsidR="00C93EB6">
              <w:rPr>
                <w:szCs w:val="22"/>
              </w:rPr>
              <w:t xml:space="preserve"> </w:t>
            </w:r>
            <w:r w:rsidRPr="00B55737">
              <w:rPr>
                <w:szCs w:val="22"/>
              </w:rPr>
              <w:t>Estense</w:t>
            </w:r>
            <w:r w:rsidR="00C93EB6">
              <w:rPr>
                <w:szCs w:val="22"/>
              </w:rPr>
              <w:t xml:space="preserve"> </w:t>
            </w:r>
            <w:r w:rsidRPr="00B55737">
              <w:rPr>
                <w:szCs w:val="22"/>
              </w:rPr>
              <w:t>universitaria</w:t>
            </w:r>
            <w:r w:rsidR="00C93EB6">
              <w:rPr>
                <w:szCs w:val="22"/>
              </w:rPr>
              <w:t xml:space="preserve"> </w:t>
            </w:r>
            <w:r w:rsidRPr="00B55737">
              <w:rPr>
                <w:szCs w:val="22"/>
              </w:rPr>
              <w:t>fonds</w:t>
            </w:r>
            <w:r w:rsidR="00C93EB6">
              <w:rPr>
                <w:szCs w:val="22"/>
              </w:rPr>
              <w:t xml:space="preserve"> </w:t>
            </w:r>
            <w:r w:rsidRPr="00B55737">
              <w:rPr>
                <w:szCs w:val="22"/>
              </w:rPr>
              <w:t>principal</w:t>
            </w:r>
            <w:r w:rsidR="00C93EB6">
              <w:rPr>
                <w:szCs w:val="22"/>
              </w:rPr>
              <w:t xml:space="preserve"> </w:t>
            </w:r>
            <w:r w:rsidRPr="0019144C">
              <w:rPr>
                <w:szCs w:val="22"/>
              </w:rPr>
              <w:t>α</w:t>
            </w:r>
            <w:r w:rsidRPr="00B55737">
              <w:rPr>
                <w:szCs w:val="22"/>
              </w:rPr>
              <w:t>.</w:t>
            </w:r>
            <w:r w:rsidR="00C93EB6">
              <w:rPr>
                <w:szCs w:val="22"/>
              </w:rPr>
              <w:t xml:space="preserve"> </w:t>
            </w:r>
            <w:r w:rsidRPr="00B55737">
              <w:rPr>
                <w:szCs w:val="22"/>
              </w:rPr>
              <w:t>V.</w:t>
            </w:r>
            <w:r w:rsidR="00C93EB6">
              <w:rPr>
                <w:szCs w:val="22"/>
              </w:rPr>
              <w:t xml:space="preserve"> </w:t>
            </w:r>
            <w:r w:rsidRPr="00B55737">
              <w:rPr>
                <w:szCs w:val="22"/>
              </w:rPr>
              <w:t>6.</w:t>
            </w:r>
            <w:r w:rsidR="00C93EB6">
              <w:rPr>
                <w:szCs w:val="22"/>
              </w:rPr>
              <w:t xml:space="preserve"> </w:t>
            </w:r>
            <w:r w:rsidRPr="0019144C">
              <w:rPr>
                <w:szCs w:val="22"/>
              </w:rPr>
              <w:t>03</w:t>
            </w:r>
            <w:r w:rsidR="00C93EB6">
              <w:rPr>
                <w:szCs w:val="22"/>
              </w:rPr>
              <w:t xml:space="preserve"> </w:t>
            </w:r>
            <w:r w:rsidRPr="0019144C">
              <w:rPr>
                <w:szCs w:val="22"/>
              </w:rPr>
              <w:t>(Puntoni</w:t>
            </w:r>
            <w:r w:rsidR="00C93EB6">
              <w:rPr>
                <w:szCs w:val="22"/>
              </w:rPr>
              <w:t xml:space="preserve"> </w:t>
            </w:r>
            <w:r w:rsidRPr="0019144C">
              <w:rPr>
                <w:szCs w:val="22"/>
              </w:rPr>
              <w:t>196)</w:t>
            </w:r>
            <w:r>
              <w:rPr>
                <w:szCs w:val="22"/>
              </w:rPr>
              <w:t>.</w:t>
            </w:r>
            <w:r w:rsidR="00C93EB6">
              <w:rPr>
                <w:szCs w:val="22"/>
              </w:rPr>
              <w:t xml:space="preserve"> </w:t>
            </w:r>
            <w:r w:rsidRPr="0019144C">
              <w:rPr>
                <w:szCs w:val="22"/>
              </w:rPr>
              <w:t>Remarque</w:t>
            </w:r>
            <w:r w:rsidR="00C93EB6">
              <w:rPr>
                <w:szCs w:val="22"/>
              </w:rPr>
              <w:t xml:space="preserve"> </w:t>
            </w:r>
            <w:r w:rsidRPr="0019144C">
              <w:rPr>
                <w:szCs w:val="22"/>
              </w:rPr>
              <w:t>:</w:t>
            </w:r>
            <w:r w:rsidR="00C93EB6">
              <w:rPr>
                <w:szCs w:val="22"/>
              </w:rPr>
              <w:t xml:space="preserve"> </w:t>
            </w:r>
            <w:r w:rsidRPr="0065402B">
              <w:rPr>
                <w:szCs w:val="22"/>
              </w:rPr>
              <w:t>Cat.</w:t>
            </w:r>
            <w:r w:rsidR="00C93EB6">
              <w:rPr>
                <w:szCs w:val="22"/>
              </w:rPr>
              <w:t xml:space="preserve"> </w:t>
            </w:r>
            <w:r w:rsidRPr="00044F65">
              <w:rPr>
                <w:b/>
                <w:bCs/>
                <w:szCs w:val="22"/>
              </w:rPr>
              <w:t>Aland</w:t>
            </w:r>
            <w:r w:rsidR="00C93EB6">
              <w:rPr>
                <w:szCs w:val="22"/>
              </w:rPr>
              <w:t xml:space="preserve"> </w:t>
            </w:r>
            <w:r w:rsidRPr="0065402B">
              <w:rPr>
                <w:szCs w:val="22"/>
              </w:rPr>
              <w:t>H.014</w:t>
            </w:r>
            <w:r w:rsidR="00C93EB6">
              <w:rPr>
                <w:szCs w:val="22"/>
              </w:rPr>
              <w:t xml:space="preserve"> </w:t>
            </w:r>
            <w:r w:rsidRPr="0065402B">
              <w:rPr>
                <w:szCs w:val="22"/>
              </w:rPr>
              <w:t>;</w:t>
            </w:r>
            <w:r w:rsidR="00C93EB6">
              <w:rPr>
                <w:szCs w:val="22"/>
              </w:rPr>
              <w:t xml:space="preserve"> </w:t>
            </w:r>
            <w:r w:rsidRPr="00C63FE6">
              <w:rPr>
                <w:b/>
                <w:bCs/>
                <w:szCs w:val="22"/>
              </w:rPr>
              <w:t>2125</w:t>
            </w:r>
            <w:r w:rsidR="00C93EB6">
              <w:rPr>
                <w:szCs w:val="22"/>
              </w:rPr>
              <w:t xml:space="preserve"> </w:t>
            </w:r>
            <w:r w:rsidRPr="0065402B">
              <w:rPr>
                <w:szCs w:val="22"/>
              </w:rPr>
              <w:t>;</w:t>
            </w:r>
            <w:r w:rsidR="00C93EB6">
              <w:rPr>
                <w:szCs w:val="22"/>
              </w:rPr>
              <w:t xml:space="preserve"> </w:t>
            </w:r>
            <w:r w:rsidRPr="00FD247E">
              <w:rPr>
                <w:b/>
                <w:bCs/>
                <w:szCs w:val="22"/>
              </w:rPr>
              <w:t>Codex</w:t>
            </w:r>
            <w:r w:rsidR="00C93EB6">
              <w:rPr>
                <w:b/>
                <w:bCs/>
                <w:szCs w:val="22"/>
              </w:rPr>
              <w:t xml:space="preserve"> </w:t>
            </w:r>
            <w:r w:rsidRPr="00FD247E">
              <w:rPr>
                <w:b/>
                <w:bCs/>
                <w:szCs w:val="22"/>
              </w:rPr>
              <w:t>Mutinensis</w:t>
            </w:r>
            <w:r w:rsidR="00C93EB6">
              <w:rPr>
                <w:szCs w:val="22"/>
              </w:rPr>
              <w:t xml:space="preserve"> </w:t>
            </w:r>
            <w:r w:rsidRPr="0065402B">
              <w:rPr>
                <w:szCs w:val="22"/>
              </w:rPr>
              <w:t>;</w:t>
            </w:r>
            <w:r w:rsidR="00C93EB6">
              <w:rPr>
                <w:szCs w:val="22"/>
              </w:rPr>
              <w:t xml:space="preserve"> </w:t>
            </w:r>
            <w:r w:rsidRPr="0065402B">
              <w:rPr>
                <w:szCs w:val="22"/>
              </w:rPr>
              <w:t>olim</w:t>
            </w:r>
            <w:r w:rsidR="00C93EB6">
              <w:rPr>
                <w:szCs w:val="22"/>
              </w:rPr>
              <w:t xml:space="preserve"> </w:t>
            </w:r>
            <w:r w:rsidRPr="0065402B">
              <w:rPr>
                <w:szCs w:val="22"/>
              </w:rPr>
              <w:t>II.</w:t>
            </w:r>
            <w:r w:rsidR="00C93EB6">
              <w:rPr>
                <w:szCs w:val="22"/>
              </w:rPr>
              <w:t xml:space="preserve"> </w:t>
            </w:r>
            <w:r w:rsidRPr="0065402B">
              <w:rPr>
                <w:szCs w:val="22"/>
              </w:rPr>
              <w:t>G.</w:t>
            </w:r>
            <w:r w:rsidR="00C93EB6">
              <w:rPr>
                <w:szCs w:val="22"/>
              </w:rPr>
              <w:t xml:space="preserve"> </w:t>
            </w:r>
            <w:r w:rsidRPr="0065402B">
              <w:rPr>
                <w:szCs w:val="22"/>
              </w:rPr>
              <w:t>3</w:t>
            </w:r>
            <w:r w:rsidR="00C93EB6">
              <w:rPr>
                <w:szCs w:val="22"/>
              </w:rPr>
              <w:t xml:space="preserve"> </w:t>
            </w:r>
            <w:r w:rsidR="000B461B">
              <w:rPr>
                <w:szCs w:val="22"/>
              </w:rPr>
              <w:t>(</w:t>
            </w:r>
            <w:r w:rsidR="00440E73">
              <w:rPr>
                <w:szCs w:val="22"/>
              </w:rPr>
              <w:t>o</w:t>
            </w:r>
            <w:r w:rsidR="000B461B">
              <w:rPr>
                <w:szCs w:val="22"/>
              </w:rPr>
              <w:t>lim=formerly).</w:t>
            </w:r>
          </w:p>
          <w:p w14:paraId="1FD807E8" w14:textId="526CA658" w:rsidR="00044F65" w:rsidRDefault="001320A6" w:rsidP="00551C0C">
            <w:pPr>
              <w:pStyle w:val="AuthNormal"/>
              <w:spacing w:after="120"/>
              <w:jc w:val="left"/>
              <w:rPr>
                <w:szCs w:val="22"/>
              </w:rPr>
            </w:pPr>
            <w:r>
              <w:rPr>
                <w:szCs w:val="22"/>
              </w:rPr>
              <w:t>Scrivener</w:t>
            </w:r>
            <w:r w:rsidR="00C93EB6">
              <w:rPr>
                <w:szCs w:val="22"/>
              </w:rPr>
              <w:t xml:space="preserve"> </w:t>
            </w:r>
            <w:r>
              <w:rPr>
                <w:szCs w:val="22"/>
              </w:rPr>
              <w:t>gives:</w:t>
            </w:r>
            <w:r w:rsidR="00C93EB6">
              <w:rPr>
                <w:szCs w:val="22"/>
              </w:rPr>
              <w:t xml:space="preserve"> </w:t>
            </w:r>
            <w:r w:rsidRPr="00551C0C">
              <w:rPr>
                <w:i/>
                <w:iCs/>
                <w:szCs w:val="22"/>
              </w:rPr>
              <w:t>Modena,</w:t>
            </w:r>
            <w:r w:rsidR="00C93EB6">
              <w:rPr>
                <w:i/>
                <w:iCs/>
                <w:szCs w:val="22"/>
              </w:rPr>
              <w:t xml:space="preserve"> </w:t>
            </w:r>
            <w:r w:rsidRPr="00551C0C">
              <w:rPr>
                <w:i/>
                <w:iCs/>
                <w:szCs w:val="22"/>
              </w:rPr>
              <w:t>Este.</w:t>
            </w:r>
            <w:r w:rsidR="00C93EB6">
              <w:rPr>
                <w:i/>
                <w:iCs/>
                <w:szCs w:val="22"/>
              </w:rPr>
              <w:t xml:space="preserve"> </w:t>
            </w:r>
            <w:r w:rsidRPr="00551C0C">
              <w:rPr>
                <w:i/>
                <w:iCs/>
                <w:szCs w:val="22"/>
              </w:rPr>
              <w:t>ii.</w:t>
            </w:r>
            <w:r w:rsidR="00C93EB6">
              <w:rPr>
                <w:i/>
                <w:iCs/>
                <w:szCs w:val="22"/>
              </w:rPr>
              <w:t xml:space="preserve"> </w:t>
            </w:r>
            <w:r w:rsidRPr="00551C0C">
              <w:rPr>
                <w:i/>
                <w:iCs/>
                <w:szCs w:val="22"/>
              </w:rPr>
              <w:t>G.3.</w:t>
            </w:r>
            <w:r w:rsidR="00C93EB6">
              <w:rPr>
                <w:i/>
                <w:iCs/>
                <w:szCs w:val="22"/>
              </w:rPr>
              <w:t xml:space="preserve"> </w:t>
            </w:r>
            <w:r w:rsidRPr="00551C0C">
              <w:rPr>
                <w:i/>
                <w:iCs/>
                <w:szCs w:val="22"/>
              </w:rPr>
              <w:t>The</w:t>
            </w:r>
            <w:r w:rsidR="00C93EB6">
              <w:rPr>
                <w:i/>
                <w:iCs/>
                <w:szCs w:val="22"/>
              </w:rPr>
              <w:t xml:space="preserve"> </w:t>
            </w:r>
            <w:r w:rsidRPr="00551C0C">
              <w:rPr>
                <w:i/>
                <w:iCs/>
                <w:szCs w:val="22"/>
              </w:rPr>
              <w:t>minuscule</w:t>
            </w:r>
            <w:r w:rsidR="00C93EB6">
              <w:rPr>
                <w:i/>
                <w:iCs/>
                <w:szCs w:val="22"/>
              </w:rPr>
              <w:t xml:space="preserve"> </w:t>
            </w:r>
            <w:r w:rsidRPr="00551C0C">
              <w:rPr>
                <w:i/>
                <w:iCs/>
                <w:szCs w:val="22"/>
              </w:rPr>
              <w:t>part</w:t>
            </w:r>
            <w:r w:rsidR="00C93EB6">
              <w:rPr>
                <w:i/>
                <w:iCs/>
                <w:szCs w:val="22"/>
              </w:rPr>
              <w:t xml:space="preserve"> </w:t>
            </w:r>
            <w:r w:rsidRPr="00551C0C">
              <w:rPr>
                <w:i/>
                <w:iCs/>
                <w:szCs w:val="22"/>
              </w:rPr>
              <w:t>of</w:t>
            </w:r>
            <w:r w:rsidR="00C93EB6">
              <w:rPr>
                <w:i/>
                <w:iCs/>
                <w:szCs w:val="22"/>
              </w:rPr>
              <w:t xml:space="preserve"> </w:t>
            </w:r>
            <w:r w:rsidRPr="00551C0C">
              <w:rPr>
                <w:i/>
                <w:iCs/>
                <w:szCs w:val="22"/>
              </w:rPr>
              <w:t>Acts</w:t>
            </w:r>
            <w:r w:rsidR="00C93EB6">
              <w:rPr>
                <w:i/>
                <w:iCs/>
                <w:szCs w:val="22"/>
              </w:rPr>
              <w:t xml:space="preserve"> </w:t>
            </w:r>
            <w:r w:rsidRPr="00551C0C">
              <w:rPr>
                <w:i/>
                <w:iCs/>
                <w:szCs w:val="22"/>
              </w:rPr>
              <w:t>H</w:t>
            </w:r>
            <w:r w:rsidRPr="001320A6">
              <w:rPr>
                <w:i/>
                <w:iCs/>
                <w:szCs w:val="22"/>
              </w:rPr>
              <w:t>.</w:t>
            </w:r>
            <w:r w:rsidR="00C93EB6">
              <w:rPr>
                <w:i/>
                <w:iCs/>
                <w:szCs w:val="22"/>
              </w:rPr>
              <w:t xml:space="preserve"> </w:t>
            </w:r>
            <w:r w:rsidR="002C7152">
              <w:rPr>
                <w:szCs w:val="22"/>
              </w:rPr>
              <w:t xml:space="preserve">GA </w:t>
            </w:r>
            <w:r>
              <w:rPr>
                <w:szCs w:val="22"/>
              </w:rPr>
              <w:t>014</w:t>
            </w:r>
            <w:r w:rsidR="00C93EB6">
              <w:rPr>
                <w:szCs w:val="22"/>
              </w:rPr>
              <w:t xml:space="preserve"> </w:t>
            </w:r>
            <w:r w:rsidR="0065402B">
              <w:rPr>
                <w:szCs w:val="22"/>
              </w:rPr>
              <w:t>(=H),</w:t>
            </w:r>
            <w:r w:rsidR="00C93EB6">
              <w:rPr>
                <w:szCs w:val="22"/>
              </w:rPr>
              <w:t xml:space="preserve"> </w:t>
            </w:r>
            <w:r w:rsidR="0065402B">
              <w:rPr>
                <w:szCs w:val="22"/>
              </w:rPr>
              <w:t>is</w:t>
            </w:r>
            <w:r w:rsidR="00C93EB6">
              <w:rPr>
                <w:szCs w:val="22"/>
              </w:rPr>
              <w:t xml:space="preserve"> </w:t>
            </w:r>
            <w:r w:rsidR="0065402B">
              <w:rPr>
                <w:szCs w:val="22"/>
              </w:rPr>
              <w:t>now</w:t>
            </w:r>
            <w:r w:rsidR="00C93EB6">
              <w:rPr>
                <w:szCs w:val="22"/>
              </w:rPr>
              <w:t xml:space="preserve"> </w:t>
            </w:r>
            <w:r w:rsidR="0065402B">
              <w:rPr>
                <w:szCs w:val="22"/>
              </w:rPr>
              <w:t>only</w:t>
            </w:r>
            <w:r w:rsidR="00C93EB6">
              <w:rPr>
                <w:szCs w:val="22"/>
              </w:rPr>
              <w:t xml:space="preserve"> </w:t>
            </w:r>
            <w:r w:rsidR="0065402B">
              <w:rPr>
                <w:szCs w:val="22"/>
              </w:rPr>
              <w:t>the</w:t>
            </w:r>
            <w:r w:rsidR="00C93EB6">
              <w:rPr>
                <w:szCs w:val="22"/>
              </w:rPr>
              <w:t xml:space="preserve"> </w:t>
            </w:r>
            <w:r w:rsidR="0065402B">
              <w:rPr>
                <w:szCs w:val="22"/>
              </w:rPr>
              <w:t>Acts</w:t>
            </w:r>
            <w:r w:rsidR="00C93EB6">
              <w:rPr>
                <w:szCs w:val="22"/>
              </w:rPr>
              <w:t xml:space="preserve"> </w:t>
            </w:r>
            <w:r w:rsidR="0065402B">
              <w:rPr>
                <w:szCs w:val="22"/>
              </w:rPr>
              <w:t>part</w:t>
            </w:r>
            <w:r w:rsidR="00C93EB6">
              <w:rPr>
                <w:szCs w:val="22"/>
              </w:rPr>
              <w:t xml:space="preserve"> </w:t>
            </w:r>
            <w:r w:rsidR="00551C0C">
              <w:rPr>
                <w:szCs w:val="22"/>
              </w:rPr>
              <w:t>of</w:t>
            </w:r>
            <w:r w:rsidR="00C93EB6">
              <w:rPr>
                <w:szCs w:val="22"/>
              </w:rPr>
              <w:t xml:space="preserve"> </w:t>
            </w:r>
            <w:r w:rsidR="00551C0C" w:rsidRPr="00FD247E">
              <w:rPr>
                <w:szCs w:val="22"/>
              </w:rPr>
              <w:t>Codex</w:t>
            </w:r>
            <w:r w:rsidR="00C93EB6">
              <w:rPr>
                <w:szCs w:val="22"/>
              </w:rPr>
              <w:t xml:space="preserve"> </w:t>
            </w:r>
            <w:r w:rsidR="00551C0C" w:rsidRPr="00FD247E">
              <w:rPr>
                <w:szCs w:val="22"/>
              </w:rPr>
              <w:t>Mutinensis</w:t>
            </w:r>
            <w:r w:rsidR="00551C0C">
              <w:rPr>
                <w:szCs w:val="22"/>
              </w:rPr>
              <w:t>.</w:t>
            </w:r>
            <w:r w:rsidR="00C93EB6">
              <w:rPr>
                <w:szCs w:val="22"/>
              </w:rPr>
              <w:t xml:space="preserve"> </w:t>
            </w:r>
            <w:r w:rsidR="00551C0C">
              <w:rPr>
                <w:szCs w:val="22"/>
              </w:rPr>
              <w:t>The</w:t>
            </w:r>
            <w:r w:rsidR="00C93EB6">
              <w:rPr>
                <w:szCs w:val="22"/>
              </w:rPr>
              <w:t xml:space="preserve"> </w:t>
            </w:r>
            <w:r w:rsidR="00551C0C">
              <w:rPr>
                <w:szCs w:val="22"/>
              </w:rPr>
              <w:t>Paul</w:t>
            </w:r>
            <w:r w:rsidR="00C93EB6">
              <w:rPr>
                <w:szCs w:val="22"/>
              </w:rPr>
              <w:t xml:space="preserve"> </w:t>
            </w:r>
            <w:r w:rsidR="00551C0C">
              <w:rPr>
                <w:szCs w:val="22"/>
              </w:rPr>
              <w:t>part</w:t>
            </w:r>
            <w:r w:rsidR="00C93EB6">
              <w:rPr>
                <w:szCs w:val="22"/>
              </w:rPr>
              <w:t xml:space="preserve"> </w:t>
            </w:r>
            <w:r w:rsidR="00551C0C">
              <w:rPr>
                <w:szCs w:val="22"/>
              </w:rPr>
              <w:t>is</w:t>
            </w:r>
            <w:r w:rsidR="00C93EB6">
              <w:rPr>
                <w:szCs w:val="22"/>
              </w:rPr>
              <w:t xml:space="preserve"> </w:t>
            </w:r>
            <w:r w:rsidR="002C7152">
              <w:rPr>
                <w:szCs w:val="22"/>
              </w:rPr>
              <w:t xml:space="preserve">GA </w:t>
            </w:r>
            <w:r w:rsidR="00551C0C">
              <w:rPr>
                <w:szCs w:val="22"/>
              </w:rPr>
              <w:t>2125</w:t>
            </w:r>
            <w:r w:rsidR="00C93EB6">
              <w:rPr>
                <w:szCs w:val="22"/>
              </w:rPr>
              <w:t xml:space="preserve"> </w:t>
            </w:r>
            <w:r w:rsidR="00551C0C">
              <w:rPr>
                <w:szCs w:val="22"/>
                <w:lang w:val="en"/>
              </w:rPr>
              <w:t>[Wikipedia]</w:t>
            </w:r>
            <w:r w:rsidR="00C72634">
              <w:rPr>
                <w:szCs w:val="22"/>
              </w:rPr>
              <w:t>,</w:t>
            </w:r>
            <w:r w:rsidR="00C93EB6">
              <w:rPr>
                <w:szCs w:val="22"/>
              </w:rPr>
              <w:t xml:space="preserve"> </w:t>
            </w:r>
            <w:r w:rsidR="00C72634">
              <w:rPr>
                <w:szCs w:val="22"/>
              </w:rPr>
              <w:t>according</w:t>
            </w:r>
            <w:r w:rsidR="00C93EB6">
              <w:rPr>
                <w:szCs w:val="22"/>
              </w:rPr>
              <w:t xml:space="preserve"> </w:t>
            </w:r>
            <w:r w:rsidR="00C72634">
              <w:rPr>
                <w:szCs w:val="22"/>
              </w:rPr>
              <w:t>with</w:t>
            </w:r>
            <w:r w:rsidR="00C93EB6">
              <w:rPr>
                <w:szCs w:val="22"/>
              </w:rPr>
              <w:t xml:space="preserve"> </w:t>
            </w:r>
            <w:r w:rsidR="00C72634">
              <w:rPr>
                <w:szCs w:val="22"/>
              </w:rPr>
              <w:t>[Pinakes].</w:t>
            </w:r>
          </w:p>
          <w:p w14:paraId="3DB40D2C" w14:textId="6EA00D7B" w:rsidR="009414CD" w:rsidRPr="00FD247E" w:rsidRDefault="00D41D9B" w:rsidP="00044F65">
            <w:pPr>
              <w:pStyle w:val="AuthNormal"/>
              <w:jc w:val="left"/>
              <w:rPr>
                <w:szCs w:val="22"/>
              </w:rPr>
            </w:pPr>
            <w:r>
              <w:rPr>
                <w:szCs w:val="22"/>
              </w:rPr>
              <w:t>The</w:t>
            </w:r>
            <w:r w:rsidR="00C93EB6">
              <w:rPr>
                <w:szCs w:val="22"/>
              </w:rPr>
              <w:t xml:space="preserve"> </w:t>
            </w:r>
            <w:r w:rsidR="00551C0C">
              <w:rPr>
                <w:szCs w:val="22"/>
              </w:rPr>
              <w:t>Paul</w:t>
            </w:r>
            <w:r w:rsidR="00C93EB6">
              <w:rPr>
                <w:szCs w:val="22"/>
              </w:rPr>
              <w:t xml:space="preserve"> </w:t>
            </w:r>
            <w:r>
              <w:rPr>
                <w:szCs w:val="22"/>
              </w:rPr>
              <w:t>part</w:t>
            </w:r>
            <w:r w:rsidR="00C93EB6">
              <w:rPr>
                <w:szCs w:val="22"/>
              </w:rPr>
              <w:t xml:space="preserve"> </w:t>
            </w:r>
            <w:r w:rsidR="00044F65">
              <w:rPr>
                <w:szCs w:val="22"/>
              </w:rPr>
              <w:t>of</w:t>
            </w:r>
            <w:r w:rsidR="00C93EB6">
              <w:rPr>
                <w:szCs w:val="22"/>
              </w:rPr>
              <w:t xml:space="preserve"> </w:t>
            </w:r>
            <w:r w:rsidR="00551C0C">
              <w:rPr>
                <w:szCs w:val="22"/>
              </w:rPr>
              <w:t>H,</w:t>
            </w:r>
            <w:r w:rsidR="00C93EB6">
              <w:rPr>
                <w:szCs w:val="22"/>
              </w:rPr>
              <w:t xml:space="preserve"> </w:t>
            </w:r>
            <w:r w:rsidR="00551C0C">
              <w:rPr>
                <w:szCs w:val="22"/>
              </w:rPr>
              <w:t>a</w:t>
            </w:r>
            <w:r w:rsidR="00C93EB6">
              <w:rPr>
                <w:szCs w:val="22"/>
              </w:rPr>
              <w:t xml:space="preserve"> </w:t>
            </w:r>
            <w:r w:rsidR="00551C0C">
              <w:rPr>
                <w:szCs w:val="22"/>
              </w:rPr>
              <w:t>counterpart</w:t>
            </w:r>
            <w:r w:rsidR="00C93EB6">
              <w:rPr>
                <w:szCs w:val="22"/>
              </w:rPr>
              <w:t xml:space="preserve"> </w:t>
            </w:r>
            <w:r w:rsidR="00551C0C">
              <w:rPr>
                <w:szCs w:val="22"/>
              </w:rPr>
              <w:t>to</w:t>
            </w:r>
            <w:r w:rsidR="00C93EB6">
              <w:rPr>
                <w:szCs w:val="22"/>
              </w:rPr>
              <w:t xml:space="preserve"> </w:t>
            </w:r>
            <w:r w:rsidR="002C7152">
              <w:rPr>
                <w:szCs w:val="22"/>
              </w:rPr>
              <w:t xml:space="preserve">GA </w:t>
            </w:r>
            <w:r w:rsidR="00044F65">
              <w:rPr>
                <w:szCs w:val="22"/>
              </w:rPr>
              <w:t>014</w:t>
            </w:r>
            <w:r w:rsidR="00C93EB6">
              <w:rPr>
                <w:szCs w:val="22"/>
              </w:rPr>
              <w:t xml:space="preserve"> </w:t>
            </w:r>
            <w:r w:rsidR="00044F65">
              <w:rPr>
                <w:szCs w:val="22"/>
              </w:rPr>
              <w:t>(Ha)</w:t>
            </w:r>
            <w:r w:rsidR="00551C0C">
              <w:rPr>
                <w:szCs w:val="22"/>
              </w:rPr>
              <w:t>,</w:t>
            </w:r>
            <w:r w:rsidR="00C93EB6">
              <w:rPr>
                <w:szCs w:val="22"/>
              </w:rPr>
              <w:t xml:space="preserve"> </w:t>
            </w:r>
            <w:r w:rsidR="00FD247E">
              <w:rPr>
                <w:szCs w:val="22"/>
              </w:rPr>
              <w:t>might</w:t>
            </w:r>
            <w:r w:rsidR="00C93EB6">
              <w:rPr>
                <w:szCs w:val="22"/>
              </w:rPr>
              <w:t xml:space="preserve"> </w:t>
            </w:r>
            <w:r w:rsidR="00FD247E">
              <w:rPr>
                <w:szCs w:val="22"/>
              </w:rPr>
              <w:t>be</w:t>
            </w:r>
            <w:r w:rsidR="00C93EB6">
              <w:rPr>
                <w:szCs w:val="22"/>
              </w:rPr>
              <w:t xml:space="preserve"> </w:t>
            </w:r>
            <w:r w:rsidR="00FD247E">
              <w:rPr>
                <w:szCs w:val="22"/>
              </w:rPr>
              <w:t>thought</w:t>
            </w:r>
            <w:r w:rsidR="00C93EB6">
              <w:rPr>
                <w:szCs w:val="22"/>
              </w:rPr>
              <w:t xml:space="preserve"> </w:t>
            </w:r>
            <w:r w:rsidR="00FD247E">
              <w:rPr>
                <w:szCs w:val="22"/>
              </w:rPr>
              <w:t>to</w:t>
            </w:r>
            <w:r w:rsidR="00C93EB6">
              <w:rPr>
                <w:szCs w:val="22"/>
              </w:rPr>
              <w:t xml:space="preserve"> </w:t>
            </w:r>
            <w:r w:rsidR="00FD247E">
              <w:rPr>
                <w:szCs w:val="22"/>
              </w:rPr>
              <w:t>be</w:t>
            </w:r>
            <w:r w:rsidR="00C93EB6">
              <w:rPr>
                <w:szCs w:val="22"/>
              </w:rPr>
              <w:t xml:space="preserve"> </w:t>
            </w:r>
            <w:r w:rsidR="002C7152">
              <w:rPr>
                <w:szCs w:val="22"/>
              </w:rPr>
              <w:t xml:space="preserve">GA </w:t>
            </w:r>
            <w:r w:rsidR="004266B4">
              <w:rPr>
                <w:szCs w:val="22"/>
              </w:rPr>
              <w:t>015</w:t>
            </w:r>
            <w:r w:rsidR="00C93EB6">
              <w:rPr>
                <w:szCs w:val="22"/>
              </w:rPr>
              <w:t xml:space="preserve"> </w:t>
            </w:r>
            <w:r w:rsidR="00044F65">
              <w:rPr>
                <w:szCs w:val="22"/>
              </w:rPr>
              <w:t>(Hp)</w:t>
            </w:r>
            <w:r w:rsidR="00FD247E">
              <w:rPr>
                <w:szCs w:val="22"/>
              </w:rPr>
              <w:t>,</w:t>
            </w:r>
            <w:r w:rsidR="00C93EB6">
              <w:rPr>
                <w:szCs w:val="22"/>
              </w:rPr>
              <w:t xml:space="preserve"> </w:t>
            </w:r>
            <w:r w:rsidR="004266B4" w:rsidRPr="00FD247E">
              <w:rPr>
                <w:b/>
                <w:bCs/>
                <w:szCs w:val="22"/>
              </w:rPr>
              <w:t>Codex</w:t>
            </w:r>
            <w:r w:rsidR="00C93EB6">
              <w:rPr>
                <w:b/>
                <w:bCs/>
                <w:szCs w:val="22"/>
              </w:rPr>
              <w:t xml:space="preserve"> </w:t>
            </w:r>
            <w:r w:rsidR="004266B4" w:rsidRPr="00FD247E">
              <w:rPr>
                <w:b/>
                <w:bCs/>
                <w:szCs w:val="22"/>
              </w:rPr>
              <w:t>Coislinianus</w:t>
            </w:r>
            <w:r w:rsidR="004266B4">
              <w:rPr>
                <w:szCs w:val="22"/>
              </w:rPr>
              <w:t>,</w:t>
            </w:r>
            <w:r w:rsidR="00C93EB6">
              <w:rPr>
                <w:szCs w:val="22"/>
              </w:rPr>
              <w:t xml:space="preserve"> </w:t>
            </w:r>
            <w:r w:rsidR="00FD247E">
              <w:rPr>
                <w:szCs w:val="22"/>
              </w:rPr>
              <w:t>which</w:t>
            </w:r>
            <w:r w:rsidR="00C93EB6">
              <w:rPr>
                <w:szCs w:val="22"/>
              </w:rPr>
              <w:t xml:space="preserve"> </w:t>
            </w:r>
            <w:r w:rsidR="004266B4">
              <w:rPr>
                <w:szCs w:val="22"/>
              </w:rPr>
              <w:t>is</w:t>
            </w:r>
            <w:r w:rsidR="00C93EB6">
              <w:rPr>
                <w:szCs w:val="22"/>
              </w:rPr>
              <w:t xml:space="preserve"> </w:t>
            </w:r>
            <w:r>
              <w:rPr>
                <w:szCs w:val="22"/>
              </w:rPr>
              <w:t>housed</w:t>
            </w:r>
            <w:r w:rsidR="00C93EB6">
              <w:rPr>
                <w:szCs w:val="22"/>
              </w:rPr>
              <w:t xml:space="preserve"> </w:t>
            </w:r>
            <w:r>
              <w:rPr>
                <w:szCs w:val="22"/>
              </w:rPr>
              <w:t>in</w:t>
            </w:r>
            <w:r w:rsidR="00C93EB6">
              <w:rPr>
                <w:szCs w:val="22"/>
              </w:rPr>
              <w:t xml:space="preserve"> </w:t>
            </w:r>
            <w:r>
              <w:rPr>
                <w:szCs w:val="22"/>
              </w:rPr>
              <w:t>8</w:t>
            </w:r>
            <w:r w:rsidR="00C93EB6">
              <w:rPr>
                <w:szCs w:val="22"/>
              </w:rPr>
              <w:t xml:space="preserve"> </w:t>
            </w:r>
            <w:r>
              <w:rPr>
                <w:szCs w:val="22"/>
              </w:rPr>
              <w:t>libraries</w:t>
            </w:r>
            <w:r w:rsidR="004B435A">
              <w:rPr>
                <w:szCs w:val="22"/>
              </w:rPr>
              <w:t>,</w:t>
            </w:r>
            <w:r w:rsidR="00C93EB6">
              <w:rPr>
                <w:szCs w:val="22"/>
              </w:rPr>
              <w:t xml:space="preserve"> </w:t>
            </w:r>
            <w:r w:rsidR="004B435A">
              <w:rPr>
                <w:szCs w:val="22"/>
              </w:rPr>
              <w:t>none</w:t>
            </w:r>
            <w:r w:rsidR="00C93EB6">
              <w:rPr>
                <w:szCs w:val="22"/>
              </w:rPr>
              <w:t xml:space="preserve"> </w:t>
            </w:r>
            <w:r w:rsidR="004B435A">
              <w:rPr>
                <w:szCs w:val="22"/>
              </w:rPr>
              <w:t>of</w:t>
            </w:r>
            <w:r w:rsidR="00C93EB6">
              <w:rPr>
                <w:szCs w:val="22"/>
              </w:rPr>
              <w:t xml:space="preserve"> </w:t>
            </w:r>
            <w:r w:rsidR="004B435A">
              <w:rPr>
                <w:szCs w:val="22"/>
              </w:rPr>
              <w:t>which</w:t>
            </w:r>
            <w:r w:rsidR="00C93EB6">
              <w:rPr>
                <w:szCs w:val="22"/>
              </w:rPr>
              <w:t xml:space="preserve"> </w:t>
            </w:r>
            <w:r w:rsidR="004B435A">
              <w:rPr>
                <w:szCs w:val="22"/>
              </w:rPr>
              <w:t>is</w:t>
            </w:r>
            <w:r w:rsidR="00C93EB6">
              <w:rPr>
                <w:szCs w:val="22"/>
              </w:rPr>
              <w:t xml:space="preserve"> </w:t>
            </w:r>
            <w:r w:rsidR="004B435A">
              <w:rPr>
                <w:szCs w:val="22"/>
              </w:rPr>
              <w:t>Modena</w:t>
            </w:r>
            <w:r w:rsidR="00C93EB6">
              <w:rPr>
                <w:szCs w:val="22"/>
              </w:rPr>
              <w:t xml:space="preserve"> </w:t>
            </w:r>
            <w:r>
              <w:rPr>
                <w:szCs w:val="22"/>
              </w:rPr>
              <w:t>[Wikipedia]</w:t>
            </w:r>
            <w:r w:rsidR="004266B4">
              <w:rPr>
                <w:szCs w:val="22"/>
              </w:rPr>
              <w:t>;</w:t>
            </w:r>
            <w:r w:rsidR="00C93EB6">
              <w:rPr>
                <w:szCs w:val="22"/>
              </w:rPr>
              <w:t xml:space="preserve"> </w:t>
            </w:r>
            <w:r w:rsidR="004266B4">
              <w:rPr>
                <w:szCs w:val="22"/>
              </w:rPr>
              <w:t>see</w:t>
            </w:r>
            <w:r w:rsidR="00C93EB6">
              <w:rPr>
                <w:szCs w:val="22"/>
              </w:rPr>
              <w:t xml:space="preserve"> </w:t>
            </w:r>
            <w:r w:rsidR="004266B4">
              <w:rPr>
                <w:szCs w:val="22"/>
              </w:rPr>
              <w:t>also</w:t>
            </w:r>
            <w:r w:rsidR="00C93EB6">
              <w:rPr>
                <w:szCs w:val="22"/>
              </w:rPr>
              <w:t xml:space="preserve"> </w:t>
            </w:r>
            <w:r w:rsidR="004266B4">
              <w:rPr>
                <w:szCs w:val="22"/>
              </w:rPr>
              <w:t>[Aland].</w:t>
            </w:r>
            <w:r w:rsidR="00C93EB6">
              <w:rPr>
                <w:szCs w:val="22"/>
              </w:rPr>
              <w:t xml:space="preserve"> </w:t>
            </w:r>
            <w:r>
              <w:rPr>
                <w:szCs w:val="22"/>
              </w:rPr>
              <w:t>No</w:t>
            </w:r>
            <w:r w:rsidR="00C93EB6">
              <w:rPr>
                <w:szCs w:val="22"/>
              </w:rPr>
              <w:t xml:space="preserve"> </w:t>
            </w:r>
            <w:r>
              <w:rPr>
                <w:szCs w:val="22"/>
              </w:rPr>
              <w:t>part</w:t>
            </w:r>
            <w:r w:rsidR="00C93EB6">
              <w:rPr>
                <w:szCs w:val="22"/>
              </w:rPr>
              <w:t xml:space="preserve"> </w:t>
            </w:r>
            <w:r>
              <w:rPr>
                <w:szCs w:val="22"/>
              </w:rPr>
              <w:t>contains</w:t>
            </w:r>
            <w:r w:rsidR="00C93EB6">
              <w:rPr>
                <w:szCs w:val="22"/>
              </w:rPr>
              <w:t xml:space="preserve"> </w:t>
            </w:r>
            <w:r>
              <w:rPr>
                <w:szCs w:val="22"/>
              </w:rPr>
              <w:t>1</w:t>
            </w:r>
            <w:r w:rsidR="00C93EB6">
              <w:rPr>
                <w:szCs w:val="22"/>
              </w:rPr>
              <w:t xml:space="preserve"> </w:t>
            </w:r>
            <w:r>
              <w:rPr>
                <w:szCs w:val="22"/>
              </w:rPr>
              <w:t>Tim</w:t>
            </w:r>
            <w:r w:rsidR="00C93EB6">
              <w:rPr>
                <w:szCs w:val="22"/>
              </w:rPr>
              <w:t xml:space="preserve"> </w:t>
            </w:r>
            <w:r>
              <w:rPr>
                <w:szCs w:val="22"/>
              </w:rPr>
              <w:t>3:16</w:t>
            </w:r>
            <w:r w:rsidR="00C93EB6">
              <w:rPr>
                <w:szCs w:val="22"/>
              </w:rPr>
              <w:t xml:space="preserve"> </w:t>
            </w:r>
            <w:r>
              <w:rPr>
                <w:szCs w:val="22"/>
              </w:rPr>
              <w:t>[Wikipedia]</w:t>
            </w:r>
            <w:r w:rsidR="004266B4">
              <w:rPr>
                <w:szCs w:val="22"/>
              </w:rPr>
              <w:t>,</w:t>
            </w:r>
            <w:r w:rsidR="00C93EB6">
              <w:rPr>
                <w:szCs w:val="22"/>
              </w:rPr>
              <w:t xml:space="preserve"> </w:t>
            </w:r>
            <w:r w:rsidR="00562045">
              <w:rPr>
                <w:szCs w:val="22"/>
              </w:rPr>
              <w:t>NA</w:t>
            </w:r>
            <w:r w:rsidR="004266B4">
              <w:rPr>
                <w:szCs w:val="22"/>
              </w:rPr>
              <w:t>26</w:t>
            </w:r>
            <w:r w:rsidR="00FD247E">
              <w:rPr>
                <w:szCs w:val="22"/>
              </w:rPr>
              <w:t>.</w:t>
            </w:r>
            <w:r w:rsidR="00C93EB6">
              <w:rPr>
                <w:szCs w:val="22"/>
              </w:rPr>
              <w:t xml:space="preserve"> </w:t>
            </w:r>
            <w:r w:rsidR="00FD247E">
              <w:rPr>
                <w:szCs w:val="22"/>
              </w:rPr>
              <w:t>But</w:t>
            </w:r>
            <w:r w:rsidR="00C93EB6">
              <w:rPr>
                <w:szCs w:val="22"/>
              </w:rPr>
              <w:t xml:space="preserve"> </w:t>
            </w:r>
            <w:r w:rsidR="00FD247E">
              <w:rPr>
                <w:szCs w:val="22"/>
              </w:rPr>
              <w:t>this</w:t>
            </w:r>
            <w:r w:rsidR="00C93EB6">
              <w:rPr>
                <w:szCs w:val="22"/>
              </w:rPr>
              <w:t xml:space="preserve"> </w:t>
            </w:r>
            <w:r w:rsidR="00FD247E">
              <w:rPr>
                <w:szCs w:val="22"/>
              </w:rPr>
              <w:t>is</w:t>
            </w:r>
            <w:r w:rsidR="00C93EB6">
              <w:rPr>
                <w:szCs w:val="22"/>
              </w:rPr>
              <w:t xml:space="preserve"> </w:t>
            </w:r>
            <w:r w:rsidR="00FD247E">
              <w:rPr>
                <w:szCs w:val="22"/>
              </w:rPr>
              <w:t>not</w:t>
            </w:r>
            <w:r w:rsidR="00C93EB6">
              <w:rPr>
                <w:szCs w:val="22"/>
              </w:rPr>
              <w:t xml:space="preserve"> </w:t>
            </w:r>
            <w:r w:rsidR="00FD247E">
              <w:rPr>
                <w:szCs w:val="22"/>
              </w:rPr>
              <w:t>Scrivener's</w:t>
            </w:r>
            <w:r w:rsidR="00C93EB6">
              <w:rPr>
                <w:szCs w:val="22"/>
              </w:rPr>
              <w:t xml:space="preserve"> </w:t>
            </w:r>
            <w:r w:rsidR="00FD247E">
              <w:rPr>
                <w:szCs w:val="22"/>
              </w:rPr>
              <w:t>179p</w:t>
            </w:r>
            <w:r w:rsidR="00044F65">
              <w:rPr>
                <w:szCs w:val="22"/>
              </w:rPr>
              <w:t>.</w:t>
            </w:r>
          </w:p>
        </w:tc>
      </w:tr>
      <w:tr w:rsidR="00155C7B" w:rsidRPr="00ED3A94" w14:paraId="3ABD6039" w14:textId="77777777" w:rsidTr="00AD23CB">
        <w:trPr>
          <w:cantSplit/>
        </w:trPr>
        <w:tc>
          <w:tcPr>
            <w:tcW w:w="1483" w:type="dxa"/>
            <w:shd w:val="clear" w:color="auto" w:fill="auto"/>
          </w:tcPr>
          <w:p w14:paraId="672D6FFF" w14:textId="77777777" w:rsidR="00155C7B" w:rsidRPr="00A861F9" w:rsidRDefault="00155C7B" w:rsidP="00155C7B">
            <w:pPr>
              <w:pStyle w:val="AuthNormal"/>
              <w:jc w:val="center"/>
              <w:rPr>
                <w:b/>
                <w:bCs/>
                <w:szCs w:val="22"/>
              </w:rPr>
            </w:pPr>
            <w:r w:rsidRPr="00A861F9">
              <w:rPr>
                <w:b/>
                <w:bCs/>
                <w:szCs w:val="22"/>
              </w:rPr>
              <w:t>180p</w:t>
            </w:r>
          </w:p>
          <w:p w14:paraId="552E6593" w14:textId="77777777" w:rsidR="00963906" w:rsidRPr="00713FA7" w:rsidRDefault="00963906" w:rsidP="00155C7B">
            <w:pPr>
              <w:pStyle w:val="AuthNormal"/>
              <w:jc w:val="center"/>
              <w:rPr>
                <w:szCs w:val="22"/>
              </w:rPr>
            </w:pPr>
            <w:r>
              <w:rPr>
                <w:szCs w:val="22"/>
              </w:rPr>
              <w:t>363e</w:t>
            </w:r>
            <w:r w:rsidR="00551C0C">
              <w:rPr>
                <w:szCs w:val="22"/>
              </w:rPr>
              <w:t>,144a</w:t>
            </w:r>
          </w:p>
        </w:tc>
        <w:tc>
          <w:tcPr>
            <w:tcW w:w="905" w:type="dxa"/>
            <w:tcBorders>
              <w:top w:val="single" w:sz="4" w:space="0" w:color="auto"/>
            </w:tcBorders>
          </w:tcPr>
          <w:p w14:paraId="6FFB8D5E" w14:textId="77777777" w:rsidR="00155C7B" w:rsidRDefault="001C3E98" w:rsidP="00155C7B">
            <w:pPr>
              <w:pStyle w:val="AuthNormal"/>
              <w:pBdr>
                <w:bottom w:val="single" w:sz="4" w:space="1" w:color="auto"/>
              </w:pBdr>
              <w:jc w:val="center"/>
              <w:rPr>
                <w:szCs w:val="22"/>
              </w:rPr>
            </w:pPr>
            <w:r>
              <w:rPr>
                <w:szCs w:val="22"/>
              </w:rPr>
              <w:t>363</w:t>
            </w:r>
          </w:p>
          <w:p w14:paraId="206B4E9B" w14:textId="77777777" w:rsidR="00155C7B" w:rsidRPr="00984F55" w:rsidRDefault="001C3E98" w:rsidP="00155C7B">
            <w:pPr>
              <w:pStyle w:val="AuthNormal"/>
              <w:jc w:val="center"/>
              <w:rPr>
                <w:szCs w:val="22"/>
              </w:rPr>
            </w:pPr>
            <w:r w:rsidRPr="001C3E98">
              <w:rPr>
                <w:szCs w:val="22"/>
              </w:rPr>
              <w:t>16000</w:t>
            </w:r>
          </w:p>
        </w:tc>
        <w:tc>
          <w:tcPr>
            <w:tcW w:w="6654" w:type="dxa"/>
          </w:tcPr>
          <w:p w14:paraId="4FB342BC" w14:textId="77777777" w:rsidR="00155C7B" w:rsidRDefault="00A861F9" w:rsidP="00155C7B">
            <w:pPr>
              <w:pStyle w:val="AuthNormal"/>
              <w:jc w:val="left"/>
              <w:rPr>
                <w:szCs w:val="22"/>
              </w:rPr>
            </w:pPr>
            <w:r w:rsidRPr="00A861F9">
              <w:rPr>
                <w:szCs w:val="22"/>
              </w:rPr>
              <w:t>Florence</w:t>
            </w:r>
            <w:r w:rsidR="00A238DD">
              <w:rPr>
                <w:szCs w:val="22"/>
              </w:rPr>
              <w:t>,</w:t>
            </w:r>
            <w:r w:rsidR="00C93EB6">
              <w:rPr>
                <w:szCs w:val="22"/>
              </w:rPr>
              <w:t xml:space="preserve"> </w:t>
            </w:r>
            <w:r w:rsidRPr="00A861F9">
              <w:rPr>
                <w:szCs w:val="22"/>
              </w:rPr>
              <w:t>Bibl</w:t>
            </w:r>
            <w:r>
              <w:rPr>
                <w:szCs w:val="22"/>
              </w:rPr>
              <w:t>.</w:t>
            </w:r>
            <w:r w:rsidR="00C93EB6">
              <w:rPr>
                <w:szCs w:val="22"/>
              </w:rPr>
              <w:t xml:space="preserve"> </w:t>
            </w:r>
            <w:r w:rsidRPr="00A861F9">
              <w:rPr>
                <w:szCs w:val="22"/>
              </w:rPr>
              <w:t>Lauren</w:t>
            </w:r>
            <w:r>
              <w:rPr>
                <w:szCs w:val="22"/>
              </w:rPr>
              <w:t>z.</w:t>
            </w:r>
            <w:r w:rsidR="00C93EB6">
              <w:rPr>
                <w:szCs w:val="22"/>
              </w:rPr>
              <w:t xml:space="preserve"> </w:t>
            </w:r>
            <w:r>
              <w:rPr>
                <w:szCs w:val="22"/>
              </w:rPr>
              <w:t>VI</w:t>
            </w:r>
            <w:r w:rsidRPr="00A861F9">
              <w:rPr>
                <w:szCs w:val="22"/>
              </w:rPr>
              <w:t>.</w:t>
            </w:r>
            <w:r w:rsidR="00C93EB6">
              <w:rPr>
                <w:szCs w:val="22"/>
              </w:rPr>
              <w:t xml:space="preserve"> </w:t>
            </w:r>
            <w:r w:rsidRPr="00001492">
              <w:rPr>
                <w:szCs w:val="22"/>
              </w:rPr>
              <w:t>13</w:t>
            </w:r>
            <w:r>
              <w:rPr>
                <w:szCs w:val="22"/>
              </w:rPr>
              <w:t>.</w:t>
            </w:r>
          </w:p>
          <w:p w14:paraId="2B140981" w14:textId="77777777" w:rsidR="00001492" w:rsidRPr="00984F55" w:rsidRDefault="00A861F9" w:rsidP="00155C7B">
            <w:pPr>
              <w:pStyle w:val="AuthNormal"/>
              <w:jc w:val="left"/>
              <w:rPr>
                <w:szCs w:val="22"/>
              </w:rPr>
            </w:pPr>
            <w:r w:rsidRPr="00A861F9">
              <w:rPr>
                <w:szCs w:val="22"/>
              </w:rPr>
              <w:t>Florence</w:t>
            </w:r>
            <w:r w:rsidR="00A238DD">
              <w:rPr>
                <w:szCs w:val="22"/>
              </w:rPr>
              <w:t>,</w:t>
            </w:r>
            <w:r w:rsidR="00C93EB6">
              <w:rPr>
                <w:szCs w:val="22"/>
              </w:rPr>
              <w:t xml:space="preserve"> </w:t>
            </w:r>
            <w:r w:rsidR="00001492" w:rsidRPr="00A861F9">
              <w:rPr>
                <w:szCs w:val="22"/>
              </w:rPr>
              <w:t>Biblioteca</w:t>
            </w:r>
            <w:r w:rsidR="00C93EB6">
              <w:rPr>
                <w:szCs w:val="22"/>
              </w:rPr>
              <w:t xml:space="preserve"> </w:t>
            </w:r>
            <w:r w:rsidR="00001492" w:rsidRPr="00A861F9">
              <w:rPr>
                <w:szCs w:val="22"/>
              </w:rPr>
              <w:t>Medicea</w:t>
            </w:r>
            <w:r w:rsidR="00C93EB6">
              <w:rPr>
                <w:szCs w:val="22"/>
              </w:rPr>
              <w:t xml:space="preserve"> </w:t>
            </w:r>
            <w:r w:rsidR="00001492" w:rsidRPr="00A861F9">
              <w:rPr>
                <w:szCs w:val="22"/>
              </w:rPr>
              <w:t>Laurenziana</w:t>
            </w:r>
            <w:r w:rsidR="00C93EB6">
              <w:rPr>
                <w:szCs w:val="22"/>
              </w:rPr>
              <w:t xml:space="preserve"> </w:t>
            </w:r>
            <w:r w:rsidR="00001492" w:rsidRPr="00A861F9">
              <w:rPr>
                <w:szCs w:val="22"/>
              </w:rPr>
              <w:t>(BML)</w:t>
            </w:r>
            <w:r w:rsidR="00C93EB6">
              <w:rPr>
                <w:szCs w:val="22"/>
              </w:rPr>
              <w:t xml:space="preserve"> </w:t>
            </w:r>
            <w:r w:rsidR="00001492" w:rsidRPr="00A861F9">
              <w:rPr>
                <w:szCs w:val="22"/>
              </w:rPr>
              <w:t>Plut.</w:t>
            </w:r>
            <w:r w:rsidR="00C93EB6">
              <w:rPr>
                <w:szCs w:val="22"/>
              </w:rPr>
              <w:t xml:space="preserve"> </w:t>
            </w:r>
            <w:r w:rsidR="00001492" w:rsidRPr="00A861F9">
              <w:rPr>
                <w:szCs w:val="22"/>
              </w:rPr>
              <w:t>06.</w:t>
            </w:r>
            <w:r w:rsidR="00C93EB6">
              <w:rPr>
                <w:szCs w:val="22"/>
              </w:rPr>
              <w:t xml:space="preserve"> </w:t>
            </w:r>
            <w:r w:rsidR="00001492" w:rsidRPr="00001492">
              <w:rPr>
                <w:szCs w:val="22"/>
              </w:rPr>
              <w:t>13</w:t>
            </w:r>
            <w:r>
              <w:rPr>
                <w:szCs w:val="22"/>
              </w:rPr>
              <w:t>.</w:t>
            </w:r>
          </w:p>
        </w:tc>
      </w:tr>
      <w:tr w:rsidR="00155C7B" w:rsidRPr="00ED3A94" w14:paraId="028A010F" w14:textId="77777777" w:rsidTr="00AD23CB">
        <w:trPr>
          <w:cantSplit/>
        </w:trPr>
        <w:tc>
          <w:tcPr>
            <w:tcW w:w="1483" w:type="dxa"/>
            <w:shd w:val="clear" w:color="auto" w:fill="auto"/>
          </w:tcPr>
          <w:p w14:paraId="0E2133B1" w14:textId="77777777" w:rsidR="00155C7B" w:rsidRPr="00E62B30" w:rsidRDefault="00155C7B" w:rsidP="00155C7B">
            <w:pPr>
              <w:pStyle w:val="AuthNormal"/>
              <w:jc w:val="center"/>
              <w:rPr>
                <w:b/>
                <w:bCs/>
                <w:szCs w:val="22"/>
              </w:rPr>
            </w:pPr>
            <w:r w:rsidRPr="00E62B30">
              <w:rPr>
                <w:b/>
                <w:bCs/>
                <w:szCs w:val="22"/>
              </w:rPr>
              <w:t>182p</w:t>
            </w:r>
          </w:p>
          <w:p w14:paraId="2AC8BDA2" w14:textId="77777777" w:rsidR="001773CA" w:rsidRPr="00713FA7" w:rsidRDefault="001773CA" w:rsidP="00155C7B">
            <w:pPr>
              <w:pStyle w:val="AuthNormal"/>
              <w:jc w:val="center"/>
              <w:rPr>
                <w:szCs w:val="22"/>
              </w:rPr>
            </w:pPr>
            <w:r>
              <w:rPr>
                <w:szCs w:val="22"/>
              </w:rPr>
              <w:t>367e,146a,23r</w:t>
            </w:r>
          </w:p>
        </w:tc>
        <w:tc>
          <w:tcPr>
            <w:tcW w:w="905" w:type="dxa"/>
          </w:tcPr>
          <w:p w14:paraId="721FA965" w14:textId="77777777" w:rsidR="00155C7B" w:rsidRDefault="001773CA" w:rsidP="00155C7B">
            <w:pPr>
              <w:pStyle w:val="AuthNormal"/>
              <w:pBdr>
                <w:bottom w:val="single" w:sz="4" w:space="1" w:color="auto"/>
              </w:pBdr>
              <w:jc w:val="center"/>
              <w:rPr>
                <w:szCs w:val="22"/>
              </w:rPr>
            </w:pPr>
            <w:r>
              <w:rPr>
                <w:szCs w:val="22"/>
              </w:rPr>
              <w:t>367</w:t>
            </w:r>
          </w:p>
          <w:p w14:paraId="43B274B6" w14:textId="77777777" w:rsidR="00155C7B" w:rsidRPr="00984F55" w:rsidRDefault="00E62B30" w:rsidP="00155C7B">
            <w:pPr>
              <w:pStyle w:val="AuthNormal"/>
              <w:jc w:val="center"/>
              <w:rPr>
                <w:szCs w:val="22"/>
              </w:rPr>
            </w:pPr>
            <w:r w:rsidRPr="00E62B30">
              <w:rPr>
                <w:szCs w:val="22"/>
              </w:rPr>
              <w:t>15807</w:t>
            </w:r>
          </w:p>
        </w:tc>
        <w:tc>
          <w:tcPr>
            <w:tcW w:w="6654" w:type="dxa"/>
          </w:tcPr>
          <w:p w14:paraId="30344F0C" w14:textId="77777777" w:rsidR="001773CA" w:rsidRDefault="001773CA" w:rsidP="001773CA">
            <w:pPr>
              <w:pStyle w:val="AuthNormal"/>
              <w:jc w:val="left"/>
              <w:rPr>
                <w:szCs w:val="22"/>
              </w:rPr>
            </w:pPr>
            <w:r w:rsidRPr="00A861F9">
              <w:rPr>
                <w:szCs w:val="22"/>
              </w:rPr>
              <w:t>Florence</w:t>
            </w:r>
            <w:r w:rsidR="00E62B30">
              <w:rPr>
                <w:szCs w:val="22"/>
              </w:rPr>
              <w:t>,</w:t>
            </w:r>
            <w:r w:rsidR="00C93EB6">
              <w:rPr>
                <w:szCs w:val="22"/>
              </w:rPr>
              <w:t xml:space="preserve"> </w:t>
            </w:r>
            <w:r w:rsidRPr="00A861F9">
              <w:rPr>
                <w:szCs w:val="22"/>
              </w:rPr>
              <w:t>Bibl</w:t>
            </w:r>
            <w:r>
              <w:rPr>
                <w:szCs w:val="22"/>
              </w:rPr>
              <w:t>.</w:t>
            </w:r>
            <w:r w:rsidR="00C93EB6">
              <w:rPr>
                <w:szCs w:val="22"/>
              </w:rPr>
              <w:t xml:space="preserve"> </w:t>
            </w:r>
            <w:r w:rsidRPr="00A861F9">
              <w:rPr>
                <w:szCs w:val="22"/>
              </w:rPr>
              <w:t>Lauren</w:t>
            </w:r>
            <w:r>
              <w:rPr>
                <w:szCs w:val="22"/>
              </w:rPr>
              <w:t>z.</w:t>
            </w:r>
            <w:r w:rsidR="00C93EB6">
              <w:rPr>
                <w:szCs w:val="22"/>
              </w:rPr>
              <w:t xml:space="preserve"> </w:t>
            </w:r>
            <w:r>
              <w:rPr>
                <w:szCs w:val="22"/>
              </w:rPr>
              <w:t>Conv.</w:t>
            </w:r>
            <w:r w:rsidR="00C93EB6">
              <w:rPr>
                <w:szCs w:val="22"/>
              </w:rPr>
              <w:t xml:space="preserve"> </w:t>
            </w:r>
            <w:r>
              <w:rPr>
                <w:szCs w:val="22"/>
              </w:rPr>
              <w:t>Sopp.</w:t>
            </w:r>
            <w:r w:rsidR="00C93EB6">
              <w:rPr>
                <w:szCs w:val="22"/>
              </w:rPr>
              <w:t xml:space="preserve"> </w:t>
            </w:r>
            <w:r>
              <w:rPr>
                <w:szCs w:val="22"/>
              </w:rPr>
              <w:t>53.</w:t>
            </w:r>
          </w:p>
          <w:p w14:paraId="61C94C89" w14:textId="77777777" w:rsidR="00155C7B" w:rsidRPr="00984F55" w:rsidRDefault="00E62B30" w:rsidP="00155C7B">
            <w:pPr>
              <w:pStyle w:val="AuthNormal"/>
              <w:jc w:val="left"/>
              <w:rPr>
                <w:szCs w:val="22"/>
              </w:rPr>
            </w:pPr>
            <w:r w:rsidRPr="00A861F9">
              <w:rPr>
                <w:szCs w:val="22"/>
              </w:rPr>
              <w:t>Florence</w:t>
            </w:r>
            <w:r>
              <w:rPr>
                <w:szCs w:val="22"/>
              </w:rPr>
              <w:t>,</w:t>
            </w:r>
            <w:r w:rsidR="00C93EB6">
              <w:rPr>
                <w:szCs w:val="22"/>
              </w:rPr>
              <w:t xml:space="preserve"> </w:t>
            </w:r>
            <w:r w:rsidRPr="00E62B30">
              <w:rPr>
                <w:szCs w:val="22"/>
              </w:rPr>
              <w:t>Biblioteca</w:t>
            </w:r>
            <w:r w:rsidR="00C93EB6">
              <w:rPr>
                <w:szCs w:val="22"/>
              </w:rPr>
              <w:t xml:space="preserve"> </w:t>
            </w:r>
            <w:r w:rsidRPr="00E62B30">
              <w:rPr>
                <w:szCs w:val="22"/>
              </w:rPr>
              <w:t>Medicea</w:t>
            </w:r>
            <w:r w:rsidR="00C93EB6">
              <w:rPr>
                <w:szCs w:val="22"/>
              </w:rPr>
              <w:t xml:space="preserve"> </w:t>
            </w:r>
            <w:r w:rsidRPr="00E62B30">
              <w:rPr>
                <w:szCs w:val="22"/>
              </w:rPr>
              <w:t>Laurenziana</w:t>
            </w:r>
            <w:r w:rsidR="00C93EB6">
              <w:rPr>
                <w:szCs w:val="22"/>
              </w:rPr>
              <w:t xml:space="preserve"> </w:t>
            </w:r>
            <w:r w:rsidRPr="00E62B30">
              <w:rPr>
                <w:szCs w:val="22"/>
              </w:rPr>
              <w:t>(BML)</w:t>
            </w:r>
            <w:r>
              <w:rPr>
                <w:szCs w:val="22"/>
              </w:rPr>
              <w:t>,</w:t>
            </w:r>
            <w:r w:rsidR="00C93EB6">
              <w:rPr>
                <w:szCs w:val="22"/>
              </w:rPr>
              <w:t xml:space="preserve"> </w:t>
            </w:r>
            <w:r w:rsidRPr="00E62B30">
              <w:rPr>
                <w:szCs w:val="22"/>
              </w:rPr>
              <w:t>Conv.</w:t>
            </w:r>
            <w:r w:rsidR="00C93EB6">
              <w:rPr>
                <w:szCs w:val="22"/>
              </w:rPr>
              <w:t xml:space="preserve"> </w:t>
            </w:r>
            <w:r w:rsidRPr="00E62B30">
              <w:rPr>
                <w:szCs w:val="22"/>
              </w:rPr>
              <w:t>Soppr.</w:t>
            </w:r>
            <w:r w:rsidR="00C93EB6">
              <w:rPr>
                <w:szCs w:val="22"/>
              </w:rPr>
              <w:t xml:space="preserve"> </w:t>
            </w:r>
            <w:r w:rsidRPr="00E62B30">
              <w:rPr>
                <w:szCs w:val="22"/>
              </w:rPr>
              <w:t>053</w:t>
            </w:r>
            <w:r>
              <w:rPr>
                <w:szCs w:val="22"/>
              </w:rPr>
              <w:t>.</w:t>
            </w:r>
          </w:p>
        </w:tc>
      </w:tr>
      <w:tr w:rsidR="00155C7B" w:rsidRPr="00ED3A94" w14:paraId="6BD55162" w14:textId="77777777" w:rsidTr="00AD23CB">
        <w:trPr>
          <w:cantSplit/>
        </w:trPr>
        <w:tc>
          <w:tcPr>
            <w:tcW w:w="1483" w:type="dxa"/>
            <w:shd w:val="clear" w:color="auto" w:fill="auto"/>
          </w:tcPr>
          <w:p w14:paraId="03575566" w14:textId="77777777" w:rsidR="00155C7B" w:rsidRPr="00134F31" w:rsidRDefault="00155C7B" w:rsidP="00155C7B">
            <w:pPr>
              <w:pStyle w:val="AuthNormal"/>
              <w:jc w:val="center"/>
              <w:rPr>
                <w:b/>
                <w:bCs/>
                <w:szCs w:val="22"/>
              </w:rPr>
            </w:pPr>
            <w:r w:rsidRPr="00134F31">
              <w:rPr>
                <w:b/>
                <w:bCs/>
                <w:szCs w:val="22"/>
              </w:rPr>
              <w:t>183p</w:t>
            </w:r>
          </w:p>
          <w:p w14:paraId="4873DF55" w14:textId="77777777" w:rsidR="003828F6" w:rsidRPr="00713FA7" w:rsidRDefault="00082EF1" w:rsidP="00155C7B">
            <w:pPr>
              <w:pStyle w:val="AuthNormal"/>
              <w:jc w:val="center"/>
              <w:rPr>
                <w:szCs w:val="22"/>
              </w:rPr>
            </w:pPr>
            <w:r>
              <w:rPr>
                <w:szCs w:val="22"/>
              </w:rPr>
              <w:t>1</w:t>
            </w:r>
            <w:r w:rsidR="003828F6">
              <w:rPr>
                <w:szCs w:val="22"/>
              </w:rPr>
              <w:t>54a</w:t>
            </w:r>
          </w:p>
        </w:tc>
        <w:tc>
          <w:tcPr>
            <w:tcW w:w="905" w:type="dxa"/>
          </w:tcPr>
          <w:p w14:paraId="204B8FF8" w14:textId="77777777" w:rsidR="00155C7B" w:rsidRDefault="00134F31" w:rsidP="00155C7B">
            <w:pPr>
              <w:pStyle w:val="AuthNormal"/>
              <w:pBdr>
                <w:bottom w:val="single" w:sz="4" w:space="1" w:color="auto"/>
              </w:pBdr>
              <w:jc w:val="center"/>
              <w:rPr>
                <w:szCs w:val="22"/>
              </w:rPr>
            </w:pPr>
            <w:r>
              <w:rPr>
                <w:szCs w:val="22"/>
              </w:rPr>
              <w:t>621</w:t>
            </w:r>
          </w:p>
          <w:p w14:paraId="0DDEEE52" w14:textId="77777777" w:rsidR="00155C7B" w:rsidRPr="00984F55" w:rsidRDefault="00134F31" w:rsidP="00155C7B">
            <w:pPr>
              <w:pStyle w:val="AuthNormal"/>
              <w:jc w:val="center"/>
              <w:rPr>
                <w:szCs w:val="22"/>
              </w:rPr>
            </w:pPr>
            <w:r w:rsidRPr="00134F31">
              <w:rPr>
                <w:szCs w:val="22"/>
              </w:rPr>
              <w:t>67901</w:t>
            </w:r>
          </w:p>
        </w:tc>
        <w:tc>
          <w:tcPr>
            <w:tcW w:w="6654" w:type="dxa"/>
          </w:tcPr>
          <w:p w14:paraId="3C696F5E" w14:textId="77777777" w:rsidR="00155C7B" w:rsidRPr="003C35A9" w:rsidRDefault="00134F31" w:rsidP="00155C7B">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sidRPr="003C35A9">
              <w:rPr>
                <w:szCs w:val="22"/>
              </w:rPr>
              <w:t>Gr1270.</w:t>
            </w:r>
          </w:p>
          <w:p w14:paraId="33E2501A" w14:textId="77777777" w:rsidR="00082EF1" w:rsidRPr="003C35A9" w:rsidRDefault="00134F31" w:rsidP="00134F31">
            <w:pPr>
              <w:pStyle w:val="AuthNormal"/>
              <w:spacing w:after="120"/>
              <w:jc w:val="left"/>
              <w:rPr>
                <w:szCs w:val="22"/>
              </w:rPr>
            </w:pPr>
            <w:r w:rsidRPr="003C35A9">
              <w:rPr>
                <w:szCs w:val="22"/>
              </w:rPr>
              <w:t>Vatican,</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Vat.</w:t>
            </w:r>
            <w:r w:rsidR="00C93EB6">
              <w:rPr>
                <w:szCs w:val="22"/>
              </w:rPr>
              <w:t xml:space="preserve"> </w:t>
            </w:r>
            <w:r w:rsidRPr="003C35A9">
              <w:rPr>
                <w:szCs w:val="22"/>
              </w:rPr>
              <w:t>gr.</w:t>
            </w:r>
            <w:r w:rsidR="00C93EB6">
              <w:rPr>
                <w:szCs w:val="22"/>
              </w:rPr>
              <w:t xml:space="preserve"> </w:t>
            </w:r>
            <w:r w:rsidRPr="003C35A9">
              <w:rPr>
                <w:szCs w:val="22"/>
              </w:rPr>
              <w:t>1270.</w:t>
            </w:r>
          </w:p>
          <w:p w14:paraId="0C27BEF4" w14:textId="77777777" w:rsidR="00082EF1" w:rsidRPr="00984F55" w:rsidRDefault="00082EF1" w:rsidP="00155C7B">
            <w:pPr>
              <w:pStyle w:val="AuthNormal"/>
              <w:jc w:val="left"/>
              <w:rPr>
                <w:szCs w:val="22"/>
              </w:rPr>
            </w:pPr>
            <w:r>
              <w:rPr>
                <w:szCs w:val="22"/>
              </w:rPr>
              <w:t>Scrivener</w:t>
            </w:r>
            <w:r w:rsidR="00C93EB6">
              <w:rPr>
                <w:szCs w:val="22"/>
              </w:rPr>
              <w:t xml:space="preserve"> </w:t>
            </w:r>
            <w:r>
              <w:rPr>
                <w:szCs w:val="22"/>
              </w:rPr>
              <w:t>has</w:t>
            </w:r>
            <w:r w:rsidR="00C93EB6">
              <w:rPr>
                <w:szCs w:val="22"/>
              </w:rPr>
              <w:t xml:space="preserve"> </w:t>
            </w:r>
            <w:r>
              <w:rPr>
                <w:szCs w:val="22"/>
              </w:rPr>
              <w:t>a</w:t>
            </w:r>
            <w:r w:rsidR="00C93EB6">
              <w:rPr>
                <w:szCs w:val="22"/>
              </w:rPr>
              <w:t xml:space="preserve"> </w:t>
            </w:r>
            <w:r>
              <w:rPr>
                <w:szCs w:val="22"/>
              </w:rPr>
              <w:t>misprint,</w:t>
            </w:r>
            <w:r w:rsidR="00C93EB6">
              <w:rPr>
                <w:szCs w:val="22"/>
              </w:rPr>
              <w:t xml:space="preserve"> </w:t>
            </w:r>
            <w:r>
              <w:rPr>
                <w:szCs w:val="22"/>
              </w:rPr>
              <w:t>referring</w:t>
            </w:r>
            <w:r w:rsidR="00C93EB6">
              <w:rPr>
                <w:szCs w:val="22"/>
              </w:rPr>
              <w:t xml:space="preserve"> </w:t>
            </w:r>
            <w:r>
              <w:rPr>
                <w:szCs w:val="22"/>
              </w:rPr>
              <w:t>to</w:t>
            </w:r>
            <w:r w:rsidR="00C93EB6">
              <w:rPr>
                <w:szCs w:val="22"/>
              </w:rPr>
              <w:t xml:space="preserve"> </w:t>
            </w:r>
            <w:r>
              <w:rPr>
                <w:szCs w:val="22"/>
              </w:rPr>
              <w:t>183p</w:t>
            </w:r>
            <w:r w:rsidR="00C93EB6">
              <w:rPr>
                <w:szCs w:val="22"/>
              </w:rPr>
              <w:t xml:space="preserve"> </w:t>
            </w:r>
            <w:r>
              <w:rPr>
                <w:szCs w:val="22"/>
              </w:rPr>
              <w:t>to</w:t>
            </w:r>
            <w:r w:rsidR="00C93EB6">
              <w:rPr>
                <w:szCs w:val="22"/>
              </w:rPr>
              <w:t xml:space="preserve"> </w:t>
            </w:r>
            <w:r>
              <w:rPr>
                <w:szCs w:val="22"/>
              </w:rPr>
              <w:t>254a</w:t>
            </w:r>
            <w:r w:rsidR="00134F31">
              <w:rPr>
                <w:szCs w:val="22"/>
              </w:rPr>
              <w:t>,</w:t>
            </w:r>
            <w:r w:rsidR="00C93EB6">
              <w:rPr>
                <w:szCs w:val="22"/>
              </w:rPr>
              <w:t xml:space="preserve"> </w:t>
            </w:r>
            <w:r w:rsidR="00134F31">
              <w:rPr>
                <w:szCs w:val="22"/>
              </w:rPr>
              <w:t>but</w:t>
            </w:r>
            <w:r w:rsidR="00C93EB6">
              <w:rPr>
                <w:szCs w:val="22"/>
              </w:rPr>
              <w:t xml:space="preserve"> </w:t>
            </w:r>
            <w:r w:rsidR="00134F31">
              <w:rPr>
                <w:szCs w:val="22"/>
              </w:rPr>
              <w:t>not</w:t>
            </w:r>
            <w:r w:rsidR="00C93EB6">
              <w:rPr>
                <w:szCs w:val="22"/>
              </w:rPr>
              <w:t xml:space="preserve"> </w:t>
            </w:r>
            <w:r w:rsidR="00134F31">
              <w:rPr>
                <w:szCs w:val="22"/>
              </w:rPr>
              <w:t>in</w:t>
            </w:r>
            <w:r w:rsidR="00C93EB6">
              <w:rPr>
                <w:szCs w:val="22"/>
              </w:rPr>
              <w:t xml:space="preserve"> </w:t>
            </w:r>
            <w:r w:rsidR="00134F31">
              <w:rPr>
                <w:szCs w:val="22"/>
              </w:rPr>
              <w:t>the</w:t>
            </w:r>
            <w:r w:rsidR="00C93EB6">
              <w:rPr>
                <w:szCs w:val="22"/>
              </w:rPr>
              <w:t xml:space="preserve"> </w:t>
            </w:r>
            <w:r w:rsidR="00134F31">
              <w:rPr>
                <w:szCs w:val="22"/>
              </w:rPr>
              <w:t>reverse</w:t>
            </w:r>
            <w:r w:rsidR="00C93EB6">
              <w:rPr>
                <w:szCs w:val="22"/>
              </w:rPr>
              <w:t xml:space="preserve"> </w:t>
            </w:r>
            <w:r w:rsidR="00134F31">
              <w:rPr>
                <w:szCs w:val="22"/>
              </w:rPr>
              <w:t>direction.</w:t>
            </w:r>
          </w:p>
        </w:tc>
      </w:tr>
      <w:tr w:rsidR="00155C7B" w:rsidRPr="00ED3A94" w14:paraId="214623AF" w14:textId="77777777" w:rsidTr="00AD23CB">
        <w:trPr>
          <w:cantSplit/>
        </w:trPr>
        <w:tc>
          <w:tcPr>
            <w:tcW w:w="1483" w:type="dxa"/>
            <w:shd w:val="clear" w:color="auto" w:fill="auto"/>
          </w:tcPr>
          <w:p w14:paraId="71A00606" w14:textId="77777777" w:rsidR="00155C7B" w:rsidRPr="00D12A60" w:rsidRDefault="00155C7B" w:rsidP="00155C7B">
            <w:pPr>
              <w:pStyle w:val="AuthNormal"/>
              <w:jc w:val="center"/>
              <w:rPr>
                <w:b/>
                <w:bCs/>
                <w:szCs w:val="22"/>
              </w:rPr>
            </w:pPr>
            <w:r w:rsidRPr="00D12A60">
              <w:rPr>
                <w:b/>
                <w:bCs/>
                <w:szCs w:val="22"/>
              </w:rPr>
              <w:t>184p</w:t>
            </w:r>
          </w:p>
          <w:p w14:paraId="231403E6" w14:textId="77777777" w:rsidR="00D12A60" w:rsidRPr="00713FA7" w:rsidRDefault="00D12A60" w:rsidP="00155C7B">
            <w:pPr>
              <w:pStyle w:val="AuthNormal"/>
              <w:jc w:val="center"/>
              <w:rPr>
                <w:szCs w:val="22"/>
              </w:rPr>
            </w:pPr>
            <w:r>
              <w:rPr>
                <w:szCs w:val="22"/>
              </w:rPr>
              <w:t>148a</w:t>
            </w:r>
          </w:p>
        </w:tc>
        <w:tc>
          <w:tcPr>
            <w:tcW w:w="905" w:type="dxa"/>
          </w:tcPr>
          <w:p w14:paraId="51E661CD" w14:textId="77777777" w:rsidR="00155C7B" w:rsidRDefault="00D12A60" w:rsidP="00155C7B">
            <w:pPr>
              <w:pStyle w:val="AuthNormal"/>
              <w:pBdr>
                <w:bottom w:val="single" w:sz="4" w:space="1" w:color="auto"/>
              </w:pBdr>
              <w:jc w:val="center"/>
              <w:rPr>
                <w:szCs w:val="22"/>
              </w:rPr>
            </w:pPr>
            <w:r>
              <w:rPr>
                <w:szCs w:val="22"/>
              </w:rPr>
              <w:t>619</w:t>
            </w:r>
          </w:p>
          <w:p w14:paraId="0E42C7BF" w14:textId="77777777" w:rsidR="00155C7B" w:rsidRPr="00984F55" w:rsidRDefault="00D12A60" w:rsidP="00155C7B">
            <w:pPr>
              <w:pStyle w:val="AuthNormal"/>
              <w:jc w:val="center"/>
              <w:rPr>
                <w:szCs w:val="22"/>
              </w:rPr>
            </w:pPr>
            <w:r w:rsidRPr="00D12A60">
              <w:rPr>
                <w:szCs w:val="22"/>
              </w:rPr>
              <w:t>15883</w:t>
            </w:r>
          </w:p>
        </w:tc>
        <w:tc>
          <w:tcPr>
            <w:tcW w:w="6654" w:type="dxa"/>
          </w:tcPr>
          <w:p w14:paraId="32F5AECC" w14:textId="77777777" w:rsidR="00155C7B" w:rsidRDefault="00D12A60" w:rsidP="00155C7B">
            <w:pPr>
              <w:pStyle w:val="AuthNormal"/>
              <w:jc w:val="left"/>
              <w:rPr>
                <w:szCs w:val="22"/>
              </w:rPr>
            </w:pPr>
            <w:r>
              <w:rPr>
                <w:szCs w:val="22"/>
              </w:rPr>
              <w:t>Florence,</w:t>
            </w:r>
            <w:r w:rsidR="00C93EB6">
              <w:rPr>
                <w:szCs w:val="22"/>
              </w:rPr>
              <w:t xml:space="preserve"> </w:t>
            </w:r>
            <w:r w:rsidRPr="00D12A60">
              <w:rPr>
                <w:szCs w:val="22"/>
              </w:rPr>
              <w:t>Bibl</w:t>
            </w:r>
            <w:r>
              <w:rPr>
                <w:szCs w:val="22"/>
              </w:rPr>
              <w:t>.</w:t>
            </w:r>
            <w:r w:rsidR="00C93EB6">
              <w:rPr>
                <w:szCs w:val="22"/>
              </w:rPr>
              <w:t xml:space="preserve"> </w:t>
            </w:r>
            <w:r w:rsidRPr="00D12A60">
              <w:rPr>
                <w:szCs w:val="22"/>
              </w:rPr>
              <w:t>Laurenz</w:t>
            </w:r>
            <w:r>
              <w:rPr>
                <w:szCs w:val="22"/>
              </w:rPr>
              <w:t>.,</w:t>
            </w:r>
            <w:r w:rsidR="00C93EB6">
              <w:rPr>
                <w:szCs w:val="22"/>
              </w:rPr>
              <w:t xml:space="preserve"> </w:t>
            </w:r>
            <w:r w:rsidRPr="00D12A60">
              <w:rPr>
                <w:szCs w:val="22"/>
              </w:rPr>
              <w:t>Conv.</w:t>
            </w:r>
            <w:r w:rsidR="00C93EB6">
              <w:rPr>
                <w:szCs w:val="22"/>
              </w:rPr>
              <w:t xml:space="preserve"> </w:t>
            </w:r>
            <w:r w:rsidRPr="00D12A60">
              <w:rPr>
                <w:szCs w:val="22"/>
              </w:rPr>
              <w:t>Sopp.</w:t>
            </w:r>
            <w:r w:rsidR="00C93EB6">
              <w:rPr>
                <w:szCs w:val="22"/>
              </w:rPr>
              <w:t xml:space="preserve"> </w:t>
            </w:r>
            <w:r w:rsidRPr="00D12A60">
              <w:rPr>
                <w:szCs w:val="22"/>
              </w:rPr>
              <w:t>191</w:t>
            </w:r>
            <w:r>
              <w:rPr>
                <w:szCs w:val="22"/>
              </w:rPr>
              <w:t>.</w:t>
            </w:r>
          </w:p>
          <w:p w14:paraId="163F9BBB" w14:textId="77777777" w:rsidR="00D12A60" w:rsidRPr="00984F55" w:rsidRDefault="00D12A60" w:rsidP="00155C7B">
            <w:pPr>
              <w:pStyle w:val="AuthNormal"/>
              <w:jc w:val="left"/>
              <w:rPr>
                <w:szCs w:val="22"/>
              </w:rPr>
            </w:pPr>
            <w:r>
              <w:rPr>
                <w:szCs w:val="22"/>
              </w:rPr>
              <w:t>Florence,</w:t>
            </w:r>
            <w:r w:rsidR="00C93EB6">
              <w:rPr>
                <w:szCs w:val="22"/>
              </w:rPr>
              <w:t xml:space="preserve"> </w:t>
            </w:r>
            <w:r w:rsidRPr="00D12A60">
              <w:rPr>
                <w:szCs w:val="22"/>
              </w:rPr>
              <w:t>Biblioteca</w:t>
            </w:r>
            <w:r w:rsidR="00C93EB6">
              <w:rPr>
                <w:szCs w:val="22"/>
              </w:rPr>
              <w:t xml:space="preserve"> </w:t>
            </w:r>
            <w:r w:rsidRPr="00D12A60">
              <w:rPr>
                <w:szCs w:val="22"/>
              </w:rPr>
              <w:t>Medicea</w:t>
            </w:r>
            <w:r w:rsidR="00C93EB6">
              <w:rPr>
                <w:szCs w:val="22"/>
              </w:rPr>
              <w:t xml:space="preserve"> </w:t>
            </w:r>
            <w:r w:rsidRPr="00D12A60">
              <w:rPr>
                <w:szCs w:val="22"/>
              </w:rPr>
              <w:t>Laurenziana</w:t>
            </w:r>
            <w:r w:rsidR="00C93EB6">
              <w:rPr>
                <w:szCs w:val="22"/>
              </w:rPr>
              <w:t xml:space="preserve"> </w:t>
            </w:r>
            <w:r w:rsidRPr="00D12A60">
              <w:rPr>
                <w:szCs w:val="22"/>
              </w:rPr>
              <w:t>(BML)</w:t>
            </w:r>
            <w:r>
              <w:rPr>
                <w:szCs w:val="22"/>
              </w:rPr>
              <w:t>,</w:t>
            </w:r>
            <w:r w:rsidR="00C93EB6">
              <w:rPr>
                <w:szCs w:val="22"/>
              </w:rPr>
              <w:t xml:space="preserve"> </w:t>
            </w:r>
            <w:r w:rsidRPr="00D12A60">
              <w:rPr>
                <w:szCs w:val="22"/>
              </w:rPr>
              <w:t>Conv.</w:t>
            </w:r>
            <w:r w:rsidR="00C93EB6">
              <w:rPr>
                <w:szCs w:val="22"/>
              </w:rPr>
              <w:t xml:space="preserve"> </w:t>
            </w:r>
            <w:r w:rsidRPr="00D12A60">
              <w:rPr>
                <w:szCs w:val="22"/>
              </w:rPr>
              <w:t>Soppr.</w:t>
            </w:r>
            <w:r w:rsidR="00C93EB6">
              <w:rPr>
                <w:szCs w:val="22"/>
              </w:rPr>
              <w:t xml:space="preserve"> </w:t>
            </w:r>
            <w:r w:rsidRPr="00D12A60">
              <w:rPr>
                <w:szCs w:val="22"/>
              </w:rPr>
              <w:t>191</w:t>
            </w:r>
            <w:r>
              <w:rPr>
                <w:szCs w:val="22"/>
              </w:rPr>
              <w:t>.</w:t>
            </w:r>
          </w:p>
        </w:tc>
      </w:tr>
      <w:tr w:rsidR="00155C7B" w:rsidRPr="00ED3A94" w14:paraId="7116E4D8" w14:textId="77777777" w:rsidTr="00AD23CB">
        <w:trPr>
          <w:cantSplit/>
        </w:trPr>
        <w:tc>
          <w:tcPr>
            <w:tcW w:w="1483" w:type="dxa"/>
            <w:shd w:val="clear" w:color="auto" w:fill="auto"/>
          </w:tcPr>
          <w:p w14:paraId="1AD3C6BF" w14:textId="77777777" w:rsidR="00155C7B" w:rsidRPr="00961308" w:rsidRDefault="00155C7B" w:rsidP="00155C7B">
            <w:pPr>
              <w:pStyle w:val="AuthNormal"/>
              <w:jc w:val="center"/>
              <w:rPr>
                <w:b/>
                <w:bCs/>
                <w:szCs w:val="22"/>
              </w:rPr>
            </w:pPr>
            <w:r w:rsidRPr="00961308">
              <w:rPr>
                <w:b/>
                <w:bCs/>
                <w:szCs w:val="22"/>
              </w:rPr>
              <w:t>185p</w:t>
            </w:r>
          </w:p>
          <w:p w14:paraId="497C3C84" w14:textId="77777777" w:rsidR="00961308" w:rsidRPr="00713FA7" w:rsidRDefault="00961308" w:rsidP="00155C7B">
            <w:pPr>
              <w:pStyle w:val="AuthNormal"/>
              <w:jc w:val="center"/>
              <w:rPr>
                <w:szCs w:val="22"/>
              </w:rPr>
            </w:pPr>
            <w:r>
              <w:rPr>
                <w:szCs w:val="22"/>
              </w:rPr>
              <w:t>393e,187a</w:t>
            </w:r>
          </w:p>
        </w:tc>
        <w:tc>
          <w:tcPr>
            <w:tcW w:w="905" w:type="dxa"/>
          </w:tcPr>
          <w:p w14:paraId="3E2A7775" w14:textId="77777777" w:rsidR="00155C7B" w:rsidRDefault="00961308" w:rsidP="00155C7B">
            <w:pPr>
              <w:pStyle w:val="AuthNormal"/>
              <w:pBdr>
                <w:bottom w:val="single" w:sz="4" w:space="1" w:color="auto"/>
              </w:pBdr>
              <w:jc w:val="center"/>
              <w:rPr>
                <w:szCs w:val="22"/>
              </w:rPr>
            </w:pPr>
            <w:r>
              <w:rPr>
                <w:szCs w:val="22"/>
              </w:rPr>
              <w:t>393</w:t>
            </w:r>
          </w:p>
          <w:p w14:paraId="7E35A5BB" w14:textId="77777777" w:rsidR="00155C7B" w:rsidRPr="00984F55" w:rsidRDefault="00961308" w:rsidP="00155C7B">
            <w:pPr>
              <w:pStyle w:val="AuthNormal"/>
              <w:jc w:val="center"/>
              <w:rPr>
                <w:szCs w:val="22"/>
              </w:rPr>
            </w:pPr>
            <w:r w:rsidRPr="00961308">
              <w:rPr>
                <w:szCs w:val="22"/>
              </w:rPr>
              <w:t>56322</w:t>
            </w:r>
          </w:p>
        </w:tc>
        <w:tc>
          <w:tcPr>
            <w:tcW w:w="6654" w:type="dxa"/>
          </w:tcPr>
          <w:p w14:paraId="6B23FC27" w14:textId="77777777" w:rsidR="00961308" w:rsidRDefault="00AF297F" w:rsidP="00155C7B">
            <w:pPr>
              <w:pStyle w:val="AuthNormal"/>
              <w:jc w:val="left"/>
              <w:rPr>
                <w:szCs w:val="22"/>
              </w:rPr>
            </w:pPr>
            <w:r w:rsidRPr="00961308">
              <w:rPr>
                <w:szCs w:val="22"/>
              </w:rPr>
              <w:t>Rom</w:t>
            </w:r>
            <w:r>
              <w:rPr>
                <w:szCs w:val="22"/>
              </w:rPr>
              <w:t>e,</w:t>
            </w:r>
            <w:r w:rsidR="00C93EB6">
              <w:rPr>
                <w:szCs w:val="22"/>
              </w:rPr>
              <w:t xml:space="preserve"> </w:t>
            </w:r>
            <w:r w:rsidRPr="00961308">
              <w:rPr>
                <w:szCs w:val="22"/>
              </w:rPr>
              <w:t>Bibl</w:t>
            </w:r>
            <w:r>
              <w:rPr>
                <w:szCs w:val="22"/>
              </w:rPr>
              <w:t>.</w:t>
            </w:r>
            <w:r w:rsidR="00C93EB6">
              <w:rPr>
                <w:szCs w:val="22"/>
              </w:rPr>
              <w:t xml:space="preserve"> </w:t>
            </w:r>
            <w:r w:rsidRPr="00961308">
              <w:rPr>
                <w:szCs w:val="22"/>
              </w:rPr>
              <w:t>Vallicell</w:t>
            </w:r>
            <w:r>
              <w:rPr>
                <w:szCs w:val="22"/>
              </w:rPr>
              <w:t>.</w:t>
            </w:r>
            <w:r w:rsidR="00C93EB6">
              <w:rPr>
                <w:szCs w:val="22"/>
              </w:rPr>
              <w:t xml:space="preserve"> </w:t>
            </w:r>
            <w:r w:rsidRPr="00961308">
              <w:rPr>
                <w:szCs w:val="22"/>
              </w:rPr>
              <w:t>E</w:t>
            </w:r>
            <w:r w:rsidR="00C93EB6">
              <w:rPr>
                <w:szCs w:val="22"/>
              </w:rPr>
              <w:t xml:space="preserve"> </w:t>
            </w:r>
            <w:r w:rsidRPr="00961308">
              <w:rPr>
                <w:szCs w:val="22"/>
              </w:rPr>
              <w:t>22</w:t>
            </w:r>
            <w:r>
              <w:rPr>
                <w:szCs w:val="22"/>
              </w:rPr>
              <w:t>.</w:t>
            </w:r>
          </w:p>
          <w:p w14:paraId="5E8D62DF" w14:textId="77777777" w:rsidR="00155C7B" w:rsidRPr="00984F55" w:rsidRDefault="00961308" w:rsidP="00155C7B">
            <w:pPr>
              <w:pStyle w:val="AuthNormal"/>
              <w:jc w:val="left"/>
              <w:rPr>
                <w:szCs w:val="22"/>
              </w:rPr>
            </w:pPr>
            <w:r w:rsidRPr="00961308">
              <w:rPr>
                <w:szCs w:val="22"/>
              </w:rPr>
              <w:t>Rom</w:t>
            </w:r>
            <w:r>
              <w:rPr>
                <w:szCs w:val="22"/>
              </w:rPr>
              <w:t>e,</w:t>
            </w:r>
            <w:r w:rsidR="00C93EB6">
              <w:rPr>
                <w:szCs w:val="22"/>
              </w:rPr>
              <w:t xml:space="preserve"> </w:t>
            </w:r>
            <w:r w:rsidRPr="00961308">
              <w:rPr>
                <w:szCs w:val="22"/>
              </w:rPr>
              <w:t>Biblioteca</w:t>
            </w:r>
            <w:r w:rsidR="00C93EB6">
              <w:rPr>
                <w:szCs w:val="22"/>
              </w:rPr>
              <w:t xml:space="preserve"> </w:t>
            </w:r>
            <w:r w:rsidRPr="00961308">
              <w:rPr>
                <w:szCs w:val="22"/>
              </w:rPr>
              <w:t>Vallicelliana</w:t>
            </w:r>
            <w:r>
              <w:rPr>
                <w:szCs w:val="22"/>
              </w:rPr>
              <w:t>,</w:t>
            </w:r>
            <w:r w:rsidR="00C93EB6">
              <w:rPr>
                <w:szCs w:val="22"/>
              </w:rPr>
              <w:t xml:space="preserve"> </w:t>
            </w:r>
            <w:r w:rsidRPr="00961308">
              <w:rPr>
                <w:szCs w:val="22"/>
              </w:rPr>
              <w:t>fonds</w:t>
            </w:r>
            <w:r w:rsidR="00C93EB6">
              <w:rPr>
                <w:szCs w:val="22"/>
              </w:rPr>
              <w:t xml:space="preserve"> </w:t>
            </w:r>
            <w:r w:rsidRPr="00961308">
              <w:rPr>
                <w:szCs w:val="22"/>
              </w:rPr>
              <w:t>principal</w:t>
            </w:r>
            <w:r>
              <w:rPr>
                <w:szCs w:val="22"/>
              </w:rPr>
              <w:t>,</w:t>
            </w:r>
            <w:r w:rsidR="00C93EB6">
              <w:rPr>
                <w:szCs w:val="22"/>
              </w:rPr>
              <w:t xml:space="preserve"> </w:t>
            </w:r>
            <w:r w:rsidRPr="00961308">
              <w:rPr>
                <w:szCs w:val="22"/>
              </w:rPr>
              <w:t>E</w:t>
            </w:r>
            <w:r w:rsidR="00C93EB6">
              <w:rPr>
                <w:szCs w:val="22"/>
              </w:rPr>
              <w:t xml:space="preserve"> </w:t>
            </w:r>
            <w:r w:rsidRPr="00961308">
              <w:rPr>
                <w:szCs w:val="22"/>
              </w:rPr>
              <w:t>22</w:t>
            </w:r>
            <w:r>
              <w:rPr>
                <w:szCs w:val="22"/>
              </w:rPr>
              <w:t>.</w:t>
            </w:r>
          </w:p>
        </w:tc>
      </w:tr>
      <w:tr w:rsidR="00155C7B" w:rsidRPr="00ED3A94" w14:paraId="12E0EB5C" w14:textId="77777777" w:rsidTr="00AD23CB">
        <w:trPr>
          <w:cantSplit/>
        </w:trPr>
        <w:tc>
          <w:tcPr>
            <w:tcW w:w="1483" w:type="dxa"/>
            <w:shd w:val="clear" w:color="auto" w:fill="auto"/>
          </w:tcPr>
          <w:p w14:paraId="16561886" w14:textId="77777777" w:rsidR="00155C7B" w:rsidRPr="00A8189C" w:rsidRDefault="00155C7B" w:rsidP="00155C7B">
            <w:pPr>
              <w:pStyle w:val="AuthNormal"/>
              <w:jc w:val="center"/>
              <w:rPr>
                <w:b/>
                <w:bCs/>
                <w:szCs w:val="22"/>
              </w:rPr>
            </w:pPr>
            <w:r w:rsidRPr="00A8189C">
              <w:rPr>
                <w:b/>
                <w:bCs/>
                <w:szCs w:val="22"/>
              </w:rPr>
              <w:t>186p</w:t>
            </w:r>
          </w:p>
          <w:p w14:paraId="7FF78F70" w14:textId="77777777" w:rsidR="00A8189C" w:rsidRPr="00713FA7" w:rsidRDefault="00A8189C" w:rsidP="00155C7B">
            <w:pPr>
              <w:pStyle w:val="AuthNormal"/>
              <w:jc w:val="center"/>
              <w:rPr>
                <w:szCs w:val="22"/>
              </w:rPr>
            </w:pPr>
            <w:r>
              <w:rPr>
                <w:szCs w:val="22"/>
              </w:rPr>
              <w:t>394e,170a</w:t>
            </w:r>
          </w:p>
        </w:tc>
        <w:tc>
          <w:tcPr>
            <w:tcW w:w="905" w:type="dxa"/>
          </w:tcPr>
          <w:p w14:paraId="5746B5D2" w14:textId="77777777" w:rsidR="00155C7B" w:rsidRDefault="00A8189C" w:rsidP="00155C7B">
            <w:pPr>
              <w:pStyle w:val="AuthNormal"/>
              <w:pBdr>
                <w:bottom w:val="single" w:sz="4" w:space="1" w:color="auto"/>
              </w:pBdr>
              <w:jc w:val="center"/>
              <w:rPr>
                <w:szCs w:val="22"/>
              </w:rPr>
            </w:pPr>
            <w:r>
              <w:rPr>
                <w:szCs w:val="22"/>
              </w:rPr>
              <w:t>394</w:t>
            </w:r>
          </w:p>
          <w:p w14:paraId="4EBA1620" w14:textId="77777777" w:rsidR="00155C7B" w:rsidRPr="00984F55" w:rsidRDefault="00A8189C" w:rsidP="00155C7B">
            <w:pPr>
              <w:pStyle w:val="AuthNormal"/>
              <w:jc w:val="center"/>
              <w:rPr>
                <w:szCs w:val="22"/>
              </w:rPr>
            </w:pPr>
            <w:r w:rsidRPr="00A8189C">
              <w:rPr>
                <w:szCs w:val="22"/>
              </w:rPr>
              <w:t>56337</w:t>
            </w:r>
          </w:p>
        </w:tc>
        <w:tc>
          <w:tcPr>
            <w:tcW w:w="6654" w:type="dxa"/>
          </w:tcPr>
          <w:p w14:paraId="53EFA57C" w14:textId="77777777" w:rsidR="00A8189C" w:rsidRDefault="00A8189C" w:rsidP="00A8189C">
            <w:pPr>
              <w:pStyle w:val="AuthNormal"/>
              <w:jc w:val="left"/>
              <w:rPr>
                <w:szCs w:val="22"/>
              </w:rPr>
            </w:pPr>
            <w:r w:rsidRPr="00961308">
              <w:rPr>
                <w:szCs w:val="22"/>
              </w:rPr>
              <w:t>Rom</w:t>
            </w:r>
            <w:r>
              <w:rPr>
                <w:szCs w:val="22"/>
              </w:rPr>
              <w:t>e,</w:t>
            </w:r>
            <w:r w:rsidR="00C93EB6">
              <w:rPr>
                <w:szCs w:val="22"/>
              </w:rPr>
              <w:t xml:space="preserve"> </w:t>
            </w:r>
            <w:r w:rsidRPr="00961308">
              <w:rPr>
                <w:szCs w:val="22"/>
              </w:rPr>
              <w:t>Bibl</w:t>
            </w:r>
            <w:r>
              <w:rPr>
                <w:szCs w:val="22"/>
              </w:rPr>
              <w:t>.</w:t>
            </w:r>
            <w:r w:rsidR="00C93EB6">
              <w:rPr>
                <w:szCs w:val="22"/>
              </w:rPr>
              <w:t xml:space="preserve"> </w:t>
            </w:r>
            <w:r w:rsidRPr="00961308">
              <w:rPr>
                <w:szCs w:val="22"/>
              </w:rPr>
              <w:t>Vallicell</w:t>
            </w:r>
            <w:r>
              <w:rPr>
                <w:szCs w:val="22"/>
              </w:rPr>
              <w:t>.</w:t>
            </w:r>
            <w:r w:rsidR="00C93EB6">
              <w:rPr>
                <w:szCs w:val="22"/>
              </w:rPr>
              <w:t xml:space="preserve"> </w:t>
            </w:r>
            <w:r>
              <w:rPr>
                <w:szCs w:val="22"/>
              </w:rPr>
              <w:t>F17.</w:t>
            </w:r>
          </w:p>
          <w:p w14:paraId="2BAC7A69" w14:textId="77777777" w:rsidR="00A8189C" w:rsidRPr="00984F55" w:rsidRDefault="00A8189C" w:rsidP="00155C7B">
            <w:pPr>
              <w:pStyle w:val="AuthNormal"/>
              <w:jc w:val="left"/>
              <w:rPr>
                <w:szCs w:val="22"/>
              </w:rPr>
            </w:pPr>
            <w:r>
              <w:rPr>
                <w:szCs w:val="22"/>
              </w:rPr>
              <w:t>Rome,</w:t>
            </w:r>
            <w:r w:rsidR="00C93EB6">
              <w:rPr>
                <w:szCs w:val="22"/>
              </w:rPr>
              <w:t xml:space="preserve"> </w:t>
            </w:r>
            <w:r w:rsidRPr="00A8189C">
              <w:rPr>
                <w:szCs w:val="22"/>
              </w:rPr>
              <w:t>Biblioteca</w:t>
            </w:r>
            <w:r w:rsidR="00C93EB6">
              <w:rPr>
                <w:szCs w:val="22"/>
              </w:rPr>
              <w:t xml:space="preserve"> </w:t>
            </w:r>
            <w:r w:rsidRPr="00A8189C">
              <w:rPr>
                <w:szCs w:val="22"/>
              </w:rPr>
              <w:t>Vallicelliana</w:t>
            </w:r>
            <w:r>
              <w:rPr>
                <w:szCs w:val="22"/>
              </w:rPr>
              <w:t>,</w:t>
            </w:r>
            <w:r w:rsidR="00C93EB6">
              <w:rPr>
                <w:szCs w:val="22"/>
              </w:rPr>
              <w:t xml:space="preserve"> </w:t>
            </w:r>
            <w:r w:rsidRPr="00A8189C">
              <w:rPr>
                <w:szCs w:val="22"/>
              </w:rPr>
              <w:t>fonds</w:t>
            </w:r>
            <w:r w:rsidR="00C93EB6">
              <w:rPr>
                <w:szCs w:val="22"/>
              </w:rPr>
              <w:t xml:space="preserve"> </w:t>
            </w:r>
            <w:r w:rsidRPr="00A8189C">
              <w:rPr>
                <w:szCs w:val="22"/>
              </w:rPr>
              <w:t>principal</w:t>
            </w:r>
            <w:r w:rsidR="00C93EB6">
              <w:rPr>
                <w:szCs w:val="22"/>
              </w:rPr>
              <w:t xml:space="preserve"> </w:t>
            </w:r>
            <w:r w:rsidRPr="00A8189C">
              <w:rPr>
                <w:szCs w:val="22"/>
              </w:rPr>
              <w:t>F</w:t>
            </w:r>
            <w:r w:rsidR="00C93EB6">
              <w:rPr>
                <w:szCs w:val="22"/>
              </w:rPr>
              <w:t xml:space="preserve"> </w:t>
            </w:r>
            <w:r w:rsidRPr="00A8189C">
              <w:rPr>
                <w:szCs w:val="22"/>
              </w:rPr>
              <w:t>017</w:t>
            </w:r>
            <w:r>
              <w:rPr>
                <w:szCs w:val="22"/>
              </w:rPr>
              <w:t>.</w:t>
            </w:r>
          </w:p>
        </w:tc>
      </w:tr>
      <w:tr w:rsidR="00155C7B" w:rsidRPr="00A8189C" w14:paraId="5D2DD6EA" w14:textId="77777777" w:rsidTr="00AD23CB">
        <w:trPr>
          <w:cantSplit/>
        </w:trPr>
        <w:tc>
          <w:tcPr>
            <w:tcW w:w="1483" w:type="dxa"/>
            <w:shd w:val="clear" w:color="auto" w:fill="auto"/>
          </w:tcPr>
          <w:p w14:paraId="59B1DA66" w14:textId="77777777" w:rsidR="00155C7B" w:rsidRPr="00AE4989" w:rsidRDefault="00155C7B" w:rsidP="00155C7B">
            <w:pPr>
              <w:pStyle w:val="AuthNormal"/>
              <w:jc w:val="center"/>
              <w:rPr>
                <w:b/>
                <w:bCs/>
                <w:szCs w:val="22"/>
              </w:rPr>
            </w:pPr>
            <w:r w:rsidRPr="00AE4989">
              <w:rPr>
                <w:b/>
                <w:bCs/>
                <w:szCs w:val="22"/>
              </w:rPr>
              <w:t>188p</w:t>
            </w:r>
          </w:p>
          <w:p w14:paraId="17145AD1" w14:textId="77777777" w:rsidR="00A8189C" w:rsidRPr="00713FA7" w:rsidRDefault="00A8189C" w:rsidP="00155C7B">
            <w:pPr>
              <w:pStyle w:val="AuthNormal"/>
              <w:jc w:val="center"/>
              <w:rPr>
                <w:szCs w:val="22"/>
              </w:rPr>
            </w:pPr>
            <w:r>
              <w:rPr>
                <w:szCs w:val="22"/>
              </w:rPr>
              <w:t>155a</w:t>
            </w:r>
          </w:p>
        </w:tc>
        <w:tc>
          <w:tcPr>
            <w:tcW w:w="905" w:type="dxa"/>
          </w:tcPr>
          <w:p w14:paraId="02ECBCA7" w14:textId="77777777" w:rsidR="00155C7B" w:rsidRDefault="00A8189C" w:rsidP="00155C7B">
            <w:pPr>
              <w:pStyle w:val="AuthNormal"/>
              <w:pBdr>
                <w:bottom w:val="single" w:sz="4" w:space="1" w:color="auto"/>
              </w:pBdr>
              <w:jc w:val="center"/>
              <w:rPr>
                <w:szCs w:val="22"/>
              </w:rPr>
            </w:pPr>
            <w:r>
              <w:rPr>
                <w:szCs w:val="22"/>
              </w:rPr>
              <w:t>622</w:t>
            </w:r>
          </w:p>
          <w:p w14:paraId="4F0DF309" w14:textId="77777777" w:rsidR="00155C7B" w:rsidRPr="00984F55" w:rsidRDefault="00A8189C" w:rsidP="00155C7B">
            <w:pPr>
              <w:pStyle w:val="AuthNormal"/>
              <w:jc w:val="center"/>
              <w:rPr>
                <w:szCs w:val="22"/>
              </w:rPr>
            </w:pPr>
            <w:r w:rsidRPr="00A8189C">
              <w:rPr>
                <w:szCs w:val="22"/>
              </w:rPr>
              <w:t>68061</w:t>
            </w:r>
          </w:p>
        </w:tc>
        <w:tc>
          <w:tcPr>
            <w:tcW w:w="6654" w:type="dxa"/>
          </w:tcPr>
          <w:p w14:paraId="65318C17" w14:textId="77777777" w:rsidR="00A8189C" w:rsidRPr="00A8189C" w:rsidRDefault="00A8189C" w:rsidP="00155C7B">
            <w:pPr>
              <w:pStyle w:val="AuthNormal"/>
              <w:jc w:val="left"/>
              <w:rPr>
                <w:szCs w:val="22"/>
                <w:lang w:val="nl-NL"/>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1430.</w:t>
            </w:r>
          </w:p>
          <w:p w14:paraId="38D84DCF" w14:textId="77777777" w:rsidR="00A8189C" w:rsidRPr="00A8189C" w:rsidRDefault="00A8189C" w:rsidP="00155C7B">
            <w:pPr>
              <w:pStyle w:val="AuthNormal"/>
              <w:jc w:val="left"/>
              <w:rPr>
                <w:szCs w:val="22"/>
                <w:lang w:val="nl-NL"/>
              </w:rPr>
            </w:pPr>
            <w:r w:rsidRPr="00A8189C">
              <w:rPr>
                <w:szCs w:val="22"/>
                <w:lang w:val="nl-NL"/>
              </w:rPr>
              <w:t>Vatican,</w:t>
            </w:r>
            <w:r w:rsidR="00C93EB6">
              <w:rPr>
                <w:szCs w:val="22"/>
                <w:lang w:val="nl-NL"/>
              </w:rPr>
              <w:t xml:space="preserve"> </w:t>
            </w:r>
            <w:r w:rsidRPr="00A8189C">
              <w:rPr>
                <w:szCs w:val="22"/>
                <w:lang w:val="nl-NL"/>
              </w:rPr>
              <w:t>Biblioteca</w:t>
            </w:r>
            <w:r w:rsidR="00C93EB6">
              <w:rPr>
                <w:szCs w:val="22"/>
                <w:lang w:val="nl-NL"/>
              </w:rPr>
              <w:t xml:space="preserve"> </w:t>
            </w:r>
            <w:r w:rsidRPr="00A8189C">
              <w:rPr>
                <w:szCs w:val="22"/>
                <w:lang w:val="nl-NL"/>
              </w:rPr>
              <w:t>Apostolica</w:t>
            </w:r>
            <w:r w:rsidR="00C93EB6">
              <w:rPr>
                <w:szCs w:val="22"/>
                <w:lang w:val="nl-NL"/>
              </w:rPr>
              <w:t xml:space="preserve"> </w:t>
            </w:r>
            <w:r w:rsidRPr="00A8189C">
              <w:rPr>
                <w:szCs w:val="22"/>
                <w:lang w:val="nl-NL"/>
              </w:rPr>
              <w:t>Vaticana,</w:t>
            </w:r>
            <w:r w:rsidR="00C93EB6">
              <w:rPr>
                <w:szCs w:val="22"/>
                <w:lang w:val="nl-NL"/>
              </w:rPr>
              <w:t xml:space="preserve"> </w:t>
            </w:r>
            <w:r w:rsidRPr="00A8189C">
              <w:rPr>
                <w:szCs w:val="22"/>
                <w:lang w:val="nl-NL"/>
              </w:rPr>
              <w:t>Vat.</w:t>
            </w:r>
            <w:r w:rsidR="00C93EB6">
              <w:rPr>
                <w:szCs w:val="22"/>
                <w:lang w:val="nl-NL"/>
              </w:rPr>
              <w:t xml:space="preserve"> </w:t>
            </w:r>
            <w:r w:rsidRPr="00A8189C">
              <w:rPr>
                <w:szCs w:val="22"/>
                <w:lang w:val="nl-NL"/>
              </w:rPr>
              <w:t>gr.</w:t>
            </w:r>
            <w:r w:rsidR="00C93EB6">
              <w:rPr>
                <w:szCs w:val="22"/>
                <w:lang w:val="nl-NL"/>
              </w:rPr>
              <w:t xml:space="preserve"> </w:t>
            </w:r>
            <w:r w:rsidRPr="00A8189C">
              <w:rPr>
                <w:szCs w:val="22"/>
                <w:lang w:val="nl-NL"/>
              </w:rPr>
              <w:t>1430.</w:t>
            </w:r>
          </w:p>
        </w:tc>
      </w:tr>
      <w:tr w:rsidR="00155C7B" w:rsidRPr="00ED3A94" w14:paraId="03CFFEE9" w14:textId="77777777" w:rsidTr="00AD23CB">
        <w:trPr>
          <w:cantSplit/>
        </w:trPr>
        <w:tc>
          <w:tcPr>
            <w:tcW w:w="1483" w:type="dxa"/>
            <w:shd w:val="clear" w:color="auto" w:fill="auto"/>
          </w:tcPr>
          <w:p w14:paraId="429AAB3F" w14:textId="77777777" w:rsidR="00155C7B" w:rsidRPr="00AE4989" w:rsidRDefault="00155C7B" w:rsidP="00155C7B">
            <w:pPr>
              <w:pStyle w:val="AuthNormal"/>
              <w:jc w:val="center"/>
              <w:rPr>
                <w:b/>
                <w:bCs/>
                <w:szCs w:val="22"/>
              </w:rPr>
            </w:pPr>
            <w:r w:rsidRPr="00AE4989">
              <w:rPr>
                <w:b/>
                <w:bCs/>
                <w:szCs w:val="22"/>
              </w:rPr>
              <w:t>189p</w:t>
            </w:r>
          </w:p>
        </w:tc>
        <w:tc>
          <w:tcPr>
            <w:tcW w:w="905" w:type="dxa"/>
          </w:tcPr>
          <w:p w14:paraId="42A85A5E" w14:textId="77777777" w:rsidR="00155C7B" w:rsidRDefault="00AE4989" w:rsidP="00155C7B">
            <w:pPr>
              <w:pStyle w:val="AuthNormal"/>
              <w:pBdr>
                <w:bottom w:val="single" w:sz="4" w:space="1" w:color="auto"/>
              </w:pBdr>
              <w:jc w:val="center"/>
              <w:rPr>
                <w:szCs w:val="22"/>
              </w:rPr>
            </w:pPr>
            <w:r>
              <w:rPr>
                <w:szCs w:val="22"/>
              </w:rPr>
              <w:t>1945</w:t>
            </w:r>
          </w:p>
          <w:p w14:paraId="4F9F90C1" w14:textId="77777777" w:rsidR="00155C7B" w:rsidRPr="00984F55" w:rsidRDefault="00AE4989" w:rsidP="00155C7B">
            <w:pPr>
              <w:pStyle w:val="AuthNormal"/>
              <w:jc w:val="center"/>
              <w:rPr>
                <w:szCs w:val="22"/>
              </w:rPr>
            </w:pPr>
            <w:r w:rsidRPr="00AE4989">
              <w:rPr>
                <w:szCs w:val="22"/>
              </w:rPr>
              <w:t>68280</w:t>
            </w:r>
          </w:p>
        </w:tc>
        <w:tc>
          <w:tcPr>
            <w:tcW w:w="6654" w:type="dxa"/>
          </w:tcPr>
          <w:p w14:paraId="37811654" w14:textId="77777777" w:rsidR="00155C7B" w:rsidRDefault="00AE4989" w:rsidP="00AE4989">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1649.</w:t>
            </w:r>
          </w:p>
          <w:p w14:paraId="6E4262AA" w14:textId="77777777" w:rsidR="000D42C6" w:rsidRPr="00984F55" w:rsidRDefault="000D42C6" w:rsidP="00155C7B">
            <w:pPr>
              <w:pStyle w:val="AuthNormal"/>
              <w:jc w:val="left"/>
              <w:rPr>
                <w:szCs w:val="22"/>
              </w:rPr>
            </w:pPr>
            <w:r w:rsidRPr="000D42C6">
              <w:rPr>
                <w:szCs w:val="22"/>
              </w:rPr>
              <w:t>Vatican</w:t>
            </w:r>
            <w:r w:rsidR="00196613">
              <w:rPr>
                <w:szCs w:val="22"/>
              </w:rPr>
              <w:t>,</w:t>
            </w:r>
            <w:r w:rsidR="00C93EB6">
              <w:rPr>
                <w:szCs w:val="22"/>
              </w:rPr>
              <w:t xml:space="preserve"> </w:t>
            </w:r>
            <w:r w:rsidRPr="000D42C6">
              <w:rPr>
                <w:szCs w:val="22"/>
              </w:rPr>
              <w:t>Biblioteca</w:t>
            </w:r>
            <w:r w:rsidR="00C93EB6">
              <w:rPr>
                <w:szCs w:val="22"/>
              </w:rPr>
              <w:t xml:space="preserve"> </w:t>
            </w:r>
            <w:r w:rsidRPr="000D42C6">
              <w:rPr>
                <w:szCs w:val="22"/>
              </w:rPr>
              <w:t>Apostolica</w:t>
            </w:r>
            <w:r w:rsidR="00C93EB6">
              <w:rPr>
                <w:szCs w:val="22"/>
              </w:rPr>
              <w:t xml:space="preserve"> </w:t>
            </w:r>
            <w:r w:rsidRPr="000D42C6">
              <w:rPr>
                <w:szCs w:val="22"/>
              </w:rPr>
              <w:t>Vaticana</w:t>
            </w:r>
            <w:r w:rsidR="00196613">
              <w:rPr>
                <w:szCs w:val="22"/>
              </w:rPr>
              <w:t>,</w:t>
            </w:r>
            <w:r w:rsidR="00C93EB6">
              <w:rPr>
                <w:szCs w:val="22"/>
              </w:rPr>
              <w:t xml:space="preserve"> </w:t>
            </w:r>
            <w:r w:rsidRPr="000D42C6">
              <w:rPr>
                <w:szCs w:val="22"/>
              </w:rPr>
              <w:t>Vat.</w:t>
            </w:r>
            <w:r w:rsidR="00C93EB6">
              <w:rPr>
                <w:szCs w:val="22"/>
              </w:rPr>
              <w:t xml:space="preserve"> </w:t>
            </w:r>
            <w:r w:rsidRPr="000D42C6">
              <w:rPr>
                <w:szCs w:val="22"/>
              </w:rPr>
              <w:t>gr.</w:t>
            </w:r>
            <w:r w:rsidR="00C93EB6">
              <w:rPr>
                <w:szCs w:val="22"/>
              </w:rPr>
              <w:t xml:space="preserve"> </w:t>
            </w:r>
            <w:r w:rsidRPr="000D42C6">
              <w:rPr>
                <w:szCs w:val="22"/>
              </w:rPr>
              <w:t>1649</w:t>
            </w:r>
            <w:r w:rsidR="00196613">
              <w:rPr>
                <w:szCs w:val="22"/>
              </w:rPr>
              <w:t>.</w:t>
            </w:r>
          </w:p>
        </w:tc>
      </w:tr>
      <w:tr w:rsidR="00155C7B" w:rsidRPr="00ED3A94" w14:paraId="531F6B80" w14:textId="77777777" w:rsidTr="00AD23CB">
        <w:trPr>
          <w:cantSplit/>
        </w:trPr>
        <w:tc>
          <w:tcPr>
            <w:tcW w:w="1483" w:type="dxa"/>
            <w:shd w:val="clear" w:color="auto" w:fill="auto"/>
          </w:tcPr>
          <w:p w14:paraId="5D72DA87" w14:textId="77777777" w:rsidR="00155C7B" w:rsidRPr="00196613" w:rsidRDefault="00155C7B" w:rsidP="00155C7B">
            <w:pPr>
              <w:pStyle w:val="AuthNormal"/>
              <w:jc w:val="center"/>
              <w:rPr>
                <w:b/>
                <w:bCs/>
                <w:szCs w:val="22"/>
              </w:rPr>
            </w:pPr>
            <w:r w:rsidRPr="00196613">
              <w:rPr>
                <w:b/>
                <w:bCs/>
                <w:szCs w:val="22"/>
              </w:rPr>
              <w:t>190p</w:t>
            </w:r>
          </w:p>
          <w:p w14:paraId="1A365B7D" w14:textId="77777777" w:rsidR="00196613" w:rsidRPr="00713FA7" w:rsidRDefault="00196613" w:rsidP="00155C7B">
            <w:pPr>
              <w:pStyle w:val="AuthNormal"/>
              <w:jc w:val="center"/>
              <w:rPr>
                <w:szCs w:val="22"/>
              </w:rPr>
            </w:pPr>
            <w:r>
              <w:rPr>
                <w:szCs w:val="22"/>
              </w:rPr>
              <w:t>156a</w:t>
            </w:r>
          </w:p>
        </w:tc>
        <w:tc>
          <w:tcPr>
            <w:tcW w:w="905" w:type="dxa"/>
          </w:tcPr>
          <w:p w14:paraId="32609A36" w14:textId="77777777" w:rsidR="00155C7B" w:rsidRDefault="00196613" w:rsidP="00155C7B">
            <w:pPr>
              <w:pStyle w:val="AuthNormal"/>
              <w:pBdr>
                <w:bottom w:val="single" w:sz="4" w:space="1" w:color="auto"/>
              </w:pBdr>
              <w:jc w:val="center"/>
              <w:rPr>
                <w:szCs w:val="22"/>
              </w:rPr>
            </w:pPr>
            <w:r>
              <w:rPr>
                <w:szCs w:val="22"/>
              </w:rPr>
              <w:t>623</w:t>
            </w:r>
          </w:p>
          <w:p w14:paraId="3F08CE40" w14:textId="77777777" w:rsidR="00155C7B" w:rsidRPr="00984F55" w:rsidRDefault="00196613" w:rsidP="00155C7B">
            <w:pPr>
              <w:pStyle w:val="AuthNormal"/>
              <w:jc w:val="center"/>
              <w:rPr>
                <w:szCs w:val="22"/>
              </w:rPr>
            </w:pPr>
            <w:r w:rsidRPr="00196613">
              <w:rPr>
                <w:szCs w:val="22"/>
              </w:rPr>
              <w:t>68281</w:t>
            </w:r>
          </w:p>
        </w:tc>
        <w:tc>
          <w:tcPr>
            <w:tcW w:w="6654" w:type="dxa"/>
          </w:tcPr>
          <w:p w14:paraId="4FDD55C6" w14:textId="77777777" w:rsidR="00196613" w:rsidRDefault="00196613" w:rsidP="00196613">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1650.</w:t>
            </w:r>
          </w:p>
          <w:p w14:paraId="793075AD" w14:textId="77777777" w:rsidR="00196613" w:rsidRPr="00984F55" w:rsidRDefault="00196613" w:rsidP="00155C7B">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sidRPr="00196613">
              <w:rPr>
                <w:szCs w:val="22"/>
              </w:rPr>
              <w:t>1650</w:t>
            </w:r>
            <w:r>
              <w:rPr>
                <w:szCs w:val="22"/>
              </w:rPr>
              <w:t>.</w:t>
            </w:r>
          </w:p>
        </w:tc>
      </w:tr>
      <w:tr w:rsidR="00155C7B" w:rsidRPr="00ED3A94" w14:paraId="7CFA003D" w14:textId="77777777" w:rsidTr="00AD23CB">
        <w:trPr>
          <w:cantSplit/>
        </w:trPr>
        <w:tc>
          <w:tcPr>
            <w:tcW w:w="1483" w:type="dxa"/>
            <w:shd w:val="clear" w:color="auto" w:fill="auto"/>
          </w:tcPr>
          <w:p w14:paraId="776BFEDD" w14:textId="77777777" w:rsidR="00155C7B" w:rsidRPr="00196613" w:rsidRDefault="00155C7B" w:rsidP="00155C7B">
            <w:pPr>
              <w:pStyle w:val="AuthNormal"/>
              <w:jc w:val="center"/>
              <w:rPr>
                <w:b/>
                <w:bCs/>
                <w:szCs w:val="22"/>
              </w:rPr>
            </w:pPr>
            <w:r w:rsidRPr="00196613">
              <w:rPr>
                <w:b/>
                <w:bCs/>
                <w:szCs w:val="22"/>
              </w:rPr>
              <w:t>192p</w:t>
            </w:r>
          </w:p>
          <w:p w14:paraId="051D5DAC" w14:textId="77777777" w:rsidR="00196613" w:rsidRPr="00713FA7" w:rsidRDefault="00196613" w:rsidP="00155C7B">
            <w:pPr>
              <w:pStyle w:val="AuthNormal"/>
              <w:jc w:val="center"/>
              <w:rPr>
                <w:szCs w:val="22"/>
              </w:rPr>
            </w:pPr>
            <w:r>
              <w:rPr>
                <w:szCs w:val="22"/>
              </w:rPr>
              <w:t>158a</w:t>
            </w:r>
          </w:p>
        </w:tc>
        <w:tc>
          <w:tcPr>
            <w:tcW w:w="905" w:type="dxa"/>
          </w:tcPr>
          <w:p w14:paraId="529F4CDA" w14:textId="77777777" w:rsidR="00155C7B" w:rsidRDefault="007011CD" w:rsidP="00155C7B">
            <w:pPr>
              <w:pStyle w:val="AuthNormal"/>
              <w:pBdr>
                <w:bottom w:val="single" w:sz="4" w:space="1" w:color="auto"/>
              </w:pBdr>
              <w:jc w:val="center"/>
              <w:rPr>
                <w:szCs w:val="22"/>
              </w:rPr>
            </w:pPr>
            <w:r>
              <w:rPr>
                <w:szCs w:val="22"/>
              </w:rPr>
              <w:t>625</w:t>
            </w:r>
          </w:p>
          <w:p w14:paraId="445417F8" w14:textId="77777777" w:rsidR="00155C7B" w:rsidRPr="00984F55" w:rsidRDefault="007011CD" w:rsidP="00155C7B">
            <w:pPr>
              <w:pStyle w:val="AuthNormal"/>
              <w:jc w:val="center"/>
              <w:rPr>
                <w:szCs w:val="22"/>
              </w:rPr>
            </w:pPr>
            <w:r w:rsidRPr="007011CD">
              <w:rPr>
                <w:szCs w:val="22"/>
              </w:rPr>
              <w:t>68390</w:t>
            </w:r>
          </w:p>
        </w:tc>
        <w:tc>
          <w:tcPr>
            <w:tcW w:w="6654" w:type="dxa"/>
          </w:tcPr>
          <w:p w14:paraId="69285796" w14:textId="77777777" w:rsidR="007011CD" w:rsidRDefault="007011CD" w:rsidP="007011CD">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1761.</w:t>
            </w:r>
          </w:p>
          <w:p w14:paraId="4BB5152B" w14:textId="77777777" w:rsidR="00155C7B" w:rsidRPr="00984F55" w:rsidRDefault="007011CD" w:rsidP="007011CD">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Pr>
                <w:szCs w:val="22"/>
              </w:rPr>
              <w:t>1761.</w:t>
            </w:r>
          </w:p>
        </w:tc>
      </w:tr>
      <w:tr w:rsidR="00155C7B" w:rsidRPr="00ED3A94" w14:paraId="5AF87714" w14:textId="77777777" w:rsidTr="00AD23CB">
        <w:trPr>
          <w:cantSplit/>
        </w:trPr>
        <w:tc>
          <w:tcPr>
            <w:tcW w:w="1483" w:type="dxa"/>
            <w:shd w:val="clear" w:color="auto" w:fill="auto"/>
          </w:tcPr>
          <w:p w14:paraId="1DE81A66" w14:textId="77777777" w:rsidR="00155C7B" w:rsidRPr="002B34E7" w:rsidRDefault="00155C7B" w:rsidP="00155C7B">
            <w:pPr>
              <w:pStyle w:val="AuthNormal"/>
              <w:jc w:val="center"/>
              <w:rPr>
                <w:b/>
                <w:bCs/>
                <w:szCs w:val="22"/>
              </w:rPr>
            </w:pPr>
            <w:r w:rsidRPr="002B34E7">
              <w:rPr>
                <w:b/>
                <w:bCs/>
                <w:szCs w:val="22"/>
              </w:rPr>
              <w:t>193p</w:t>
            </w:r>
          </w:p>
          <w:p w14:paraId="6C4986CE" w14:textId="77777777" w:rsidR="002B34E7" w:rsidRPr="00713FA7" w:rsidRDefault="002B34E7" w:rsidP="00155C7B">
            <w:pPr>
              <w:pStyle w:val="AuthNormal"/>
              <w:jc w:val="center"/>
              <w:rPr>
                <w:szCs w:val="22"/>
              </w:rPr>
            </w:pPr>
            <w:r>
              <w:rPr>
                <w:szCs w:val="22"/>
              </w:rPr>
              <w:t>160a</w:t>
            </w:r>
          </w:p>
        </w:tc>
        <w:tc>
          <w:tcPr>
            <w:tcW w:w="905" w:type="dxa"/>
          </w:tcPr>
          <w:p w14:paraId="5BC57F2D" w14:textId="77777777" w:rsidR="00155C7B" w:rsidRDefault="002B34E7" w:rsidP="00155C7B">
            <w:pPr>
              <w:pStyle w:val="AuthNormal"/>
              <w:pBdr>
                <w:bottom w:val="single" w:sz="4" w:space="1" w:color="auto"/>
              </w:pBdr>
              <w:jc w:val="center"/>
              <w:rPr>
                <w:szCs w:val="22"/>
              </w:rPr>
            </w:pPr>
            <w:r>
              <w:rPr>
                <w:szCs w:val="22"/>
              </w:rPr>
              <w:t>627</w:t>
            </w:r>
          </w:p>
          <w:p w14:paraId="42ACC261" w14:textId="77777777" w:rsidR="00155C7B" w:rsidRPr="00984F55" w:rsidRDefault="002B34E7" w:rsidP="00155C7B">
            <w:pPr>
              <w:pStyle w:val="AuthNormal"/>
              <w:jc w:val="center"/>
              <w:rPr>
                <w:szCs w:val="22"/>
              </w:rPr>
            </w:pPr>
            <w:r w:rsidRPr="002B34E7">
              <w:rPr>
                <w:szCs w:val="22"/>
              </w:rPr>
              <w:t>68692</w:t>
            </w:r>
          </w:p>
        </w:tc>
        <w:tc>
          <w:tcPr>
            <w:tcW w:w="6654" w:type="dxa"/>
          </w:tcPr>
          <w:p w14:paraId="78A9E5B1" w14:textId="77777777" w:rsidR="002B34E7" w:rsidRDefault="002B34E7" w:rsidP="002B34E7">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rPr>
              <w:t>2062</w:t>
            </w:r>
            <w:r>
              <w:rPr>
                <w:szCs w:val="22"/>
                <w:lang w:val="nl-NL"/>
              </w:rPr>
              <w:t>.</w:t>
            </w:r>
          </w:p>
          <w:p w14:paraId="28DDAB11" w14:textId="77777777" w:rsidR="00155C7B" w:rsidRPr="00984F55" w:rsidRDefault="002B34E7" w:rsidP="002B34E7">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Pr>
                <w:szCs w:val="22"/>
              </w:rPr>
              <w:t>2062.</w:t>
            </w:r>
          </w:p>
        </w:tc>
      </w:tr>
      <w:tr w:rsidR="00155C7B" w:rsidRPr="00ED3A94" w14:paraId="24944F72" w14:textId="77777777" w:rsidTr="00AD23CB">
        <w:trPr>
          <w:cantSplit/>
        </w:trPr>
        <w:tc>
          <w:tcPr>
            <w:tcW w:w="1483" w:type="dxa"/>
            <w:shd w:val="clear" w:color="auto" w:fill="auto"/>
          </w:tcPr>
          <w:p w14:paraId="08FD142F" w14:textId="77777777" w:rsidR="00155C7B" w:rsidRPr="009306AA" w:rsidRDefault="00155C7B" w:rsidP="00155C7B">
            <w:pPr>
              <w:pStyle w:val="AuthNormal"/>
              <w:jc w:val="center"/>
              <w:rPr>
                <w:b/>
                <w:bCs/>
                <w:szCs w:val="22"/>
              </w:rPr>
            </w:pPr>
            <w:r w:rsidRPr="009306AA">
              <w:rPr>
                <w:b/>
                <w:bCs/>
                <w:szCs w:val="22"/>
              </w:rPr>
              <w:lastRenderedPageBreak/>
              <w:t>194p</w:t>
            </w:r>
          </w:p>
          <w:p w14:paraId="6FFC0159" w14:textId="77777777" w:rsidR="00910B34" w:rsidRPr="00713FA7" w:rsidRDefault="000F5F07" w:rsidP="00155C7B">
            <w:pPr>
              <w:pStyle w:val="AuthNormal"/>
              <w:jc w:val="center"/>
              <w:rPr>
                <w:szCs w:val="22"/>
              </w:rPr>
            </w:pPr>
            <w:r>
              <w:rPr>
                <w:szCs w:val="22"/>
              </w:rPr>
              <w:t>175e,41a,20r</w:t>
            </w:r>
          </w:p>
        </w:tc>
        <w:tc>
          <w:tcPr>
            <w:tcW w:w="905" w:type="dxa"/>
          </w:tcPr>
          <w:p w14:paraId="31CCAEF7" w14:textId="77777777" w:rsidR="00155C7B" w:rsidRDefault="000F5F07" w:rsidP="00155C7B">
            <w:pPr>
              <w:pStyle w:val="AuthNormal"/>
              <w:pBdr>
                <w:bottom w:val="single" w:sz="4" w:space="1" w:color="auto"/>
              </w:pBdr>
              <w:jc w:val="center"/>
              <w:rPr>
                <w:szCs w:val="22"/>
              </w:rPr>
            </w:pPr>
            <w:r>
              <w:rPr>
                <w:szCs w:val="22"/>
              </w:rPr>
              <w:t>175</w:t>
            </w:r>
          </w:p>
          <w:p w14:paraId="1461087C" w14:textId="77777777" w:rsidR="00155C7B" w:rsidRPr="00984F55" w:rsidRDefault="000F5F07" w:rsidP="00155C7B">
            <w:pPr>
              <w:pStyle w:val="AuthNormal"/>
              <w:jc w:val="center"/>
              <w:rPr>
                <w:szCs w:val="22"/>
              </w:rPr>
            </w:pPr>
            <w:r w:rsidRPr="000F5F07">
              <w:rPr>
                <w:szCs w:val="22"/>
              </w:rPr>
              <w:t>68710</w:t>
            </w:r>
          </w:p>
        </w:tc>
        <w:tc>
          <w:tcPr>
            <w:tcW w:w="6654" w:type="dxa"/>
          </w:tcPr>
          <w:p w14:paraId="698F2CD9" w14:textId="77777777" w:rsidR="000F5F07" w:rsidRDefault="000F5F07" w:rsidP="000F5F07">
            <w:pPr>
              <w:pStyle w:val="AuthNormal"/>
              <w:jc w:val="left"/>
              <w:rPr>
                <w:szCs w:val="22"/>
              </w:rPr>
            </w:pPr>
            <w:r w:rsidRPr="00A8189C">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rPr>
              <w:t>2080</w:t>
            </w:r>
            <w:r>
              <w:rPr>
                <w:szCs w:val="22"/>
                <w:lang w:val="nl-NL"/>
              </w:rPr>
              <w:t>.</w:t>
            </w:r>
          </w:p>
          <w:p w14:paraId="34B87CB1" w14:textId="77777777" w:rsidR="00155C7B" w:rsidRPr="00984F55" w:rsidRDefault="000F5F07" w:rsidP="000F5F07">
            <w:pPr>
              <w:pStyle w:val="AuthNormal"/>
              <w:jc w:val="left"/>
              <w:rPr>
                <w:szCs w:val="22"/>
              </w:rPr>
            </w:pPr>
            <w:r w:rsidRPr="00196613">
              <w:rPr>
                <w:szCs w:val="22"/>
              </w:rPr>
              <w:t>Vatican</w:t>
            </w:r>
            <w:r>
              <w:rPr>
                <w:szCs w:val="22"/>
              </w:rPr>
              <w:t>,</w:t>
            </w:r>
            <w:r w:rsidR="00C93EB6">
              <w:rPr>
                <w:szCs w:val="22"/>
              </w:rPr>
              <w:t xml:space="preserve"> </w:t>
            </w:r>
            <w:r w:rsidRPr="00196613">
              <w:rPr>
                <w:szCs w:val="22"/>
              </w:rPr>
              <w:t>Biblioteca</w:t>
            </w:r>
            <w:r w:rsidR="00C93EB6">
              <w:rPr>
                <w:szCs w:val="22"/>
              </w:rPr>
              <w:t xml:space="preserve"> </w:t>
            </w:r>
            <w:r w:rsidRPr="00196613">
              <w:rPr>
                <w:szCs w:val="22"/>
              </w:rPr>
              <w:t>Apostolica</w:t>
            </w:r>
            <w:r w:rsidR="00C93EB6">
              <w:rPr>
                <w:szCs w:val="22"/>
              </w:rPr>
              <w:t xml:space="preserve"> </w:t>
            </w:r>
            <w:r w:rsidRPr="00196613">
              <w:rPr>
                <w:szCs w:val="22"/>
              </w:rPr>
              <w:t>Vaticana</w:t>
            </w:r>
            <w:r>
              <w:rPr>
                <w:szCs w:val="22"/>
              </w:rPr>
              <w:t>,</w:t>
            </w:r>
            <w:r w:rsidR="00C93EB6">
              <w:rPr>
                <w:szCs w:val="22"/>
              </w:rPr>
              <w:t xml:space="preserve"> </w:t>
            </w:r>
            <w:r w:rsidRPr="00196613">
              <w:rPr>
                <w:szCs w:val="22"/>
              </w:rPr>
              <w:t>Vat.</w:t>
            </w:r>
            <w:r w:rsidR="00C93EB6">
              <w:rPr>
                <w:szCs w:val="22"/>
              </w:rPr>
              <w:t xml:space="preserve"> </w:t>
            </w:r>
            <w:r w:rsidRPr="00196613">
              <w:rPr>
                <w:szCs w:val="22"/>
              </w:rPr>
              <w:t>gr.</w:t>
            </w:r>
            <w:r w:rsidR="00C93EB6">
              <w:rPr>
                <w:szCs w:val="22"/>
              </w:rPr>
              <w:t xml:space="preserve"> </w:t>
            </w:r>
            <w:r>
              <w:rPr>
                <w:szCs w:val="22"/>
              </w:rPr>
              <w:t>2080.</w:t>
            </w:r>
          </w:p>
        </w:tc>
      </w:tr>
      <w:tr w:rsidR="00155C7B" w:rsidRPr="00ED3A94" w14:paraId="10D75C9B" w14:textId="77777777" w:rsidTr="00AD23CB">
        <w:trPr>
          <w:cantSplit/>
        </w:trPr>
        <w:tc>
          <w:tcPr>
            <w:tcW w:w="1483" w:type="dxa"/>
            <w:shd w:val="clear" w:color="auto" w:fill="auto"/>
          </w:tcPr>
          <w:p w14:paraId="68B88448" w14:textId="77777777" w:rsidR="00155C7B" w:rsidRPr="003C35A9" w:rsidRDefault="00155C7B" w:rsidP="00155C7B">
            <w:pPr>
              <w:pStyle w:val="AuthNormal"/>
              <w:jc w:val="center"/>
              <w:rPr>
                <w:b/>
                <w:bCs/>
                <w:szCs w:val="22"/>
              </w:rPr>
            </w:pPr>
            <w:r w:rsidRPr="003C35A9">
              <w:rPr>
                <w:b/>
                <w:bCs/>
                <w:szCs w:val="22"/>
              </w:rPr>
              <w:t>195p</w:t>
            </w:r>
          </w:p>
        </w:tc>
        <w:tc>
          <w:tcPr>
            <w:tcW w:w="905" w:type="dxa"/>
          </w:tcPr>
          <w:p w14:paraId="09B79D05" w14:textId="77777777" w:rsidR="00155C7B" w:rsidRDefault="003C35A9" w:rsidP="00155C7B">
            <w:pPr>
              <w:pStyle w:val="AuthNormal"/>
              <w:pBdr>
                <w:bottom w:val="single" w:sz="4" w:space="1" w:color="auto"/>
              </w:pBdr>
              <w:jc w:val="center"/>
              <w:rPr>
                <w:szCs w:val="22"/>
              </w:rPr>
            </w:pPr>
            <w:r>
              <w:rPr>
                <w:szCs w:val="22"/>
              </w:rPr>
              <w:t>1946</w:t>
            </w:r>
          </w:p>
          <w:p w14:paraId="640F7AA4" w14:textId="77777777" w:rsidR="00155C7B" w:rsidRPr="00984F55" w:rsidRDefault="003C35A9" w:rsidP="00155C7B">
            <w:pPr>
              <w:pStyle w:val="AuthNormal"/>
              <w:jc w:val="center"/>
              <w:rPr>
                <w:szCs w:val="22"/>
              </w:rPr>
            </w:pPr>
            <w:r w:rsidRPr="003C35A9">
              <w:rPr>
                <w:szCs w:val="22"/>
              </w:rPr>
              <w:t>65272</w:t>
            </w:r>
          </w:p>
        </w:tc>
        <w:tc>
          <w:tcPr>
            <w:tcW w:w="6654" w:type="dxa"/>
          </w:tcPr>
          <w:p w14:paraId="40E0DDC3" w14:textId="77777777" w:rsidR="003C35A9" w:rsidRDefault="003C35A9" w:rsidP="003C35A9">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31</w:t>
            </w:r>
            <w:r w:rsidRPr="003C35A9">
              <w:rPr>
                <w:szCs w:val="22"/>
              </w:rPr>
              <w:t>.</w:t>
            </w:r>
          </w:p>
          <w:p w14:paraId="0DA8692B" w14:textId="77777777" w:rsidR="003C35A9" w:rsidRPr="00984F55" w:rsidRDefault="003C35A9" w:rsidP="00155C7B">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sidRPr="003C35A9">
              <w:rPr>
                <w:szCs w:val="22"/>
              </w:rPr>
              <w:t>031</w:t>
            </w:r>
            <w:r>
              <w:rPr>
                <w:szCs w:val="22"/>
              </w:rPr>
              <w:t>.</w:t>
            </w:r>
          </w:p>
        </w:tc>
      </w:tr>
      <w:tr w:rsidR="00155C7B" w:rsidRPr="00ED3A94" w14:paraId="690FFAD6" w14:textId="77777777" w:rsidTr="00AD23CB">
        <w:trPr>
          <w:cantSplit/>
        </w:trPr>
        <w:tc>
          <w:tcPr>
            <w:tcW w:w="1483" w:type="dxa"/>
            <w:shd w:val="clear" w:color="auto" w:fill="auto"/>
          </w:tcPr>
          <w:p w14:paraId="310872D0" w14:textId="77777777" w:rsidR="00155C7B" w:rsidRPr="003C35A9" w:rsidRDefault="00155C7B" w:rsidP="00155C7B">
            <w:pPr>
              <w:pStyle w:val="AuthNormal"/>
              <w:jc w:val="center"/>
              <w:rPr>
                <w:b/>
                <w:bCs/>
                <w:szCs w:val="22"/>
              </w:rPr>
            </w:pPr>
            <w:r w:rsidRPr="003C35A9">
              <w:rPr>
                <w:b/>
                <w:bCs/>
                <w:szCs w:val="22"/>
              </w:rPr>
              <w:t>196p</w:t>
            </w:r>
          </w:p>
        </w:tc>
        <w:tc>
          <w:tcPr>
            <w:tcW w:w="905" w:type="dxa"/>
          </w:tcPr>
          <w:p w14:paraId="2C295A80" w14:textId="77777777" w:rsidR="00155C7B" w:rsidRDefault="003C35A9" w:rsidP="00155C7B">
            <w:pPr>
              <w:pStyle w:val="AuthNormal"/>
              <w:pBdr>
                <w:bottom w:val="single" w:sz="4" w:space="1" w:color="auto"/>
              </w:pBdr>
              <w:jc w:val="center"/>
              <w:rPr>
                <w:szCs w:val="22"/>
              </w:rPr>
            </w:pPr>
            <w:r>
              <w:rPr>
                <w:szCs w:val="22"/>
              </w:rPr>
              <w:t>1947</w:t>
            </w:r>
          </w:p>
          <w:p w14:paraId="4981982C" w14:textId="77777777" w:rsidR="00155C7B" w:rsidRPr="00984F55" w:rsidRDefault="003C35A9" w:rsidP="00155C7B">
            <w:pPr>
              <w:pStyle w:val="AuthNormal"/>
              <w:jc w:val="center"/>
              <w:rPr>
                <w:szCs w:val="22"/>
              </w:rPr>
            </w:pPr>
            <w:r w:rsidRPr="003C35A9">
              <w:rPr>
                <w:szCs w:val="22"/>
              </w:rPr>
              <w:t>65302</w:t>
            </w:r>
          </w:p>
        </w:tc>
        <w:tc>
          <w:tcPr>
            <w:tcW w:w="6654" w:type="dxa"/>
          </w:tcPr>
          <w:p w14:paraId="0BB7A841" w14:textId="77777777" w:rsidR="003C35A9" w:rsidRDefault="003C35A9" w:rsidP="003C35A9">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61</w:t>
            </w:r>
            <w:r w:rsidRPr="003C35A9">
              <w:rPr>
                <w:szCs w:val="22"/>
              </w:rPr>
              <w:t>.</w:t>
            </w:r>
          </w:p>
          <w:p w14:paraId="1FBE780B" w14:textId="77777777" w:rsidR="00155C7B" w:rsidRPr="00984F55" w:rsidRDefault="003C35A9" w:rsidP="00155C7B">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sidRPr="003C35A9">
              <w:rPr>
                <w:szCs w:val="22"/>
              </w:rPr>
              <w:t>0</w:t>
            </w:r>
            <w:r>
              <w:rPr>
                <w:szCs w:val="22"/>
              </w:rPr>
              <w:t>6</w:t>
            </w:r>
            <w:r w:rsidRPr="003C35A9">
              <w:rPr>
                <w:szCs w:val="22"/>
              </w:rPr>
              <w:t>1</w:t>
            </w:r>
            <w:r>
              <w:rPr>
                <w:szCs w:val="22"/>
              </w:rPr>
              <w:t>.</w:t>
            </w:r>
          </w:p>
        </w:tc>
      </w:tr>
      <w:tr w:rsidR="00155C7B" w:rsidRPr="00ED3A94" w14:paraId="49D92A42" w14:textId="77777777" w:rsidTr="00AD23CB">
        <w:trPr>
          <w:cantSplit/>
        </w:trPr>
        <w:tc>
          <w:tcPr>
            <w:tcW w:w="1483" w:type="dxa"/>
            <w:shd w:val="clear" w:color="auto" w:fill="auto"/>
          </w:tcPr>
          <w:p w14:paraId="7DE64089" w14:textId="77777777" w:rsidR="00155C7B" w:rsidRDefault="00155C7B" w:rsidP="00155C7B">
            <w:pPr>
              <w:pStyle w:val="AuthNormal"/>
              <w:jc w:val="center"/>
              <w:rPr>
                <w:b/>
                <w:bCs/>
                <w:szCs w:val="22"/>
              </w:rPr>
            </w:pPr>
            <w:r w:rsidRPr="0090335A">
              <w:rPr>
                <w:b/>
                <w:bCs/>
                <w:szCs w:val="22"/>
              </w:rPr>
              <w:t>197p</w:t>
            </w:r>
          </w:p>
          <w:p w14:paraId="2516D077" w14:textId="7B11000A" w:rsidR="00A57497" w:rsidRPr="00A57497" w:rsidRDefault="00A57497" w:rsidP="00155C7B">
            <w:pPr>
              <w:pStyle w:val="AuthNormal"/>
              <w:jc w:val="center"/>
              <w:rPr>
                <w:szCs w:val="22"/>
              </w:rPr>
            </w:pPr>
            <w:r w:rsidRPr="00A57497">
              <w:rPr>
                <w:szCs w:val="22"/>
              </w:rPr>
              <w:t>78r</w:t>
            </w:r>
          </w:p>
        </w:tc>
        <w:tc>
          <w:tcPr>
            <w:tcW w:w="905" w:type="dxa"/>
          </w:tcPr>
          <w:p w14:paraId="77482E35" w14:textId="77777777" w:rsidR="00155C7B" w:rsidRDefault="00984D21" w:rsidP="00155C7B">
            <w:pPr>
              <w:pStyle w:val="AuthNormal"/>
              <w:pBdr>
                <w:bottom w:val="single" w:sz="4" w:space="1" w:color="auto"/>
              </w:pBdr>
              <w:jc w:val="center"/>
              <w:rPr>
                <w:szCs w:val="22"/>
              </w:rPr>
            </w:pPr>
            <w:r>
              <w:rPr>
                <w:szCs w:val="22"/>
              </w:rPr>
              <w:t>1948</w:t>
            </w:r>
          </w:p>
          <w:p w14:paraId="2721A450" w14:textId="77777777" w:rsidR="00155C7B" w:rsidRPr="00984F55" w:rsidRDefault="00984D21" w:rsidP="00155C7B">
            <w:pPr>
              <w:pStyle w:val="AuthNormal"/>
              <w:jc w:val="center"/>
              <w:rPr>
                <w:szCs w:val="22"/>
              </w:rPr>
            </w:pPr>
            <w:r w:rsidRPr="00984D21">
              <w:rPr>
                <w:szCs w:val="22"/>
              </w:rPr>
              <w:t>65419</w:t>
            </w:r>
          </w:p>
        </w:tc>
        <w:tc>
          <w:tcPr>
            <w:tcW w:w="6654" w:type="dxa"/>
          </w:tcPr>
          <w:p w14:paraId="50A94AAF" w14:textId="77777777" w:rsidR="00984D21" w:rsidRDefault="00984D21" w:rsidP="00984D21">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176</w:t>
            </w:r>
            <w:r w:rsidRPr="003C35A9">
              <w:rPr>
                <w:szCs w:val="22"/>
              </w:rPr>
              <w:t>.</w:t>
            </w:r>
          </w:p>
          <w:p w14:paraId="09A2E934" w14:textId="77777777" w:rsidR="00155C7B" w:rsidRPr="00984F55" w:rsidRDefault="00984D21" w:rsidP="00984D21">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176.</w:t>
            </w:r>
          </w:p>
        </w:tc>
      </w:tr>
      <w:tr w:rsidR="00155C7B" w:rsidRPr="00ED3A94" w14:paraId="214C3B0B" w14:textId="77777777" w:rsidTr="00AD23CB">
        <w:trPr>
          <w:cantSplit/>
        </w:trPr>
        <w:tc>
          <w:tcPr>
            <w:tcW w:w="1483" w:type="dxa"/>
            <w:shd w:val="clear" w:color="auto" w:fill="auto"/>
          </w:tcPr>
          <w:p w14:paraId="2B3712ED" w14:textId="77777777" w:rsidR="00155C7B" w:rsidRPr="0090335A" w:rsidRDefault="00155C7B" w:rsidP="00155C7B">
            <w:pPr>
              <w:pStyle w:val="AuthNormal"/>
              <w:jc w:val="center"/>
              <w:rPr>
                <w:b/>
                <w:bCs/>
                <w:szCs w:val="22"/>
              </w:rPr>
            </w:pPr>
            <w:r w:rsidRPr="0090335A">
              <w:rPr>
                <w:b/>
                <w:bCs/>
                <w:szCs w:val="22"/>
              </w:rPr>
              <w:t>198p</w:t>
            </w:r>
          </w:p>
          <w:p w14:paraId="7ADDC59E" w14:textId="77777777" w:rsidR="0090335A" w:rsidRPr="00713FA7" w:rsidRDefault="0090335A" w:rsidP="00155C7B">
            <w:pPr>
              <w:pStyle w:val="AuthNormal"/>
              <w:jc w:val="center"/>
              <w:rPr>
                <w:szCs w:val="22"/>
              </w:rPr>
            </w:pPr>
            <w:r>
              <w:rPr>
                <w:szCs w:val="22"/>
              </w:rPr>
              <w:t>161a,69r</w:t>
            </w:r>
          </w:p>
        </w:tc>
        <w:tc>
          <w:tcPr>
            <w:tcW w:w="905" w:type="dxa"/>
          </w:tcPr>
          <w:p w14:paraId="28F32F18" w14:textId="77777777" w:rsidR="00155C7B" w:rsidRDefault="0090335A" w:rsidP="00155C7B">
            <w:pPr>
              <w:pStyle w:val="AuthNormal"/>
              <w:pBdr>
                <w:bottom w:val="single" w:sz="4" w:space="1" w:color="auto"/>
              </w:pBdr>
              <w:jc w:val="center"/>
              <w:rPr>
                <w:szCs w:val="22"/>
              </w:rPr>
            </w:pPr>
            <w:r>
              <w:rPr>
                <w:szCs w:val="22"/>
              </w:rPr>
              <w:t>628</w:t>
            </w:r>
          </w:p>
          <w:p w14:paraId="14626664" w14:textId="77777777" w:rsidR="00155C7B" w:rsidRPr="00984F55" w:rsidRDefault="0090335A" w:rsidP="00155C7B">
            <w:pPr>
              <w:pStyle w:val="AuthNormal"/>
              <w:jc w:val="center"/>
              <w:rPr>
                <w:szCs w:val="22"/>
              </w:rPr>
            </w:pPr>
            <w:r w:rsidRPr="0090335A">
              <w:rPr>
                <w:szCs w:val="22"/>
              </w:rPr>
              <w:t>65501</w:t>
            </w:r>
          </w:p>
        </w:tc>
        <w:tc>
          <w:tcPr>
            <w:tcW w:w="6654" w:type="dxa"/>
          </w:tcPr>
          <w:p w14:paraId="1DFEC66C" w14:textId="77777777" w:rsidR="00E97027" w:rsidRDefault="00E97027" w:rsidP="00E97027">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258</w:t>
            </w:r>
            <w:r w:rsidRPr="003C35A9">
              <w:rPr>
                <w:szCs w:val="22"/>
              </w:rPr>
              <w:t>.</w:t>
            </w:r>
          </w:p>
          <w:p w14:paraId="520EEAA2" w14:textId="77777777" w:rsidR="00155C7B" w:rsidRPr="00984F55" w:rsidRDefault="00E97027" w:rsidP="00E97027">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258.</w:t>
            </w:r>
          </w:p>
        </w:tc>
      </w:tr>
      <w:tr w:rsidR="00155C7B" w:rsidRPr="00ED3A94" w14:paraId="104A2CF0" w14:textId="77777777" w:rsidTr="00AD23CB">
        <w:trPr>
          <w:cantSplit/>
        </w:trPr>
        <w:tc>
          <w:tcPr>
            <w:tcW w:w="1483" w:type="dxa"/>
            <w:shd w:val="clear" w:color="auto" w:fill="auto"/>
          </w:tcPr>
          <w:p w14:paraId="0481E7F2" w14:textId="77777777" w:rsidR="00155C7B" w:rsidRPr="00910D3F" w:rsidRDefault="00155C7B" w:rsidP="00155C7B">
            <w:pPr>
              <w:pStyle w:val="AuthNormal"/>
              <w:jc w:val="center"/>
              <w:rPr>
                <w:b/>
                <w:bCs/>
                <w:szCs w:val="22"/>
              </w:rPr>
            </w:pPr>
            <w:r w:rsidRPr="00910D3F">
              <w:rPr>
                <w:b/>
                <w:bCs/>
                <w:szCs w:val="22"/>
              </w:rPr>
              <w:t>199p</w:t>
            </w:r>
          </w:p>
          <w:p w14:paraId="06ABE551" w14:textId="77777777" w:rsidR="00910D3F" w:rsidRPr="00713FA7" w:rsidRDefault="00910D3F" w:rsidP="00155C7B">
            <w:pPr>
              <w:pStyle w:val="AuthNormal"/>
              <w:jc w:val="center"/>
              <w:rPr>
                <w:szCs w:val="22"/>
              </w:rPr>
            </w:pPr>
            <w:r>
              <w:rPr>
                <w:szCs w:val="22"/>
              </w:rPr>
              <w:t>386e,151a,70r</w:t>
            </w:r>
          </w:p>
        </w:tc>
        <w:tc>
          <w:tcPr>
            <w:tcW w:w="905" w:type="dxa"/>
          </w:tcPr>
          <w:p w14:paraId="0B8902F6" w14:textId="77777777" w:rsidR="00155C7B" w:rsidRDefault="00910D3F" w:rsidP="00155C7B">
            <w:pPr>
              <w:pStyle w:val="AuthNormal"/>
              <w:pBdr>
                <w:bottom w:val="single" w:sz="4" w:space="1" w:color="auto"/>
              </w:pBdr>
              <w:jc w:val="center"/>
              <w:rPr>
                <w:szCs w:val="22"/>
              </w:rPr>
            </w:pPr>
            <w:r>
              <w:rPr>
                <w:szCs w:val="22"/>
              </w:rPr>
              <w:t>386</w:t>
            </w:r>
          </w:p>
          <w:p w14:paraId="22434321" w14:textId="77777777" w:rsidR="00155C7B" w:rsidRPr="00984F55" w:rsidRDefault="00910D3F" w:rsidP="00155C7B">
            <w:pPr>
              <w:pStyle w:val="AuthNormal"/>
              <w:jc w:val="center"/>
              <w:rPr>
                <w:szCs w:val="22"/>
              </w:rPr>
            </w:pPr>
            <w:r w:rsidRPr="00910D3F">
              <w:rPr>
                <w:szCs w:val="22"/>
              </w:rPr>
              <w:t>65307</w:t>
            </w:r>
          </w:p>
        </w:tc>
        <w:tc>
          <w:tcPr>
            <w:tcW w:w="6654" w:type="dxa"/>
          </w:tcPr>
          <w:p w14:paraId="0972FF77" w14:textId="77777777" w:rsidR="00910D3F" w:rsidRDefault="00910D3F" w:rsidP="00910D3F">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66</w:t>
            </w:r>
            <w:r w:rsidRPr="003C35A9">
              <w:rPr>
                <w:szCs w:val="22"/>
              </w:rPr>
              <w:t>.</w:t>
            </w:r>
          </w:p>
          <w:p w14:paraId="1BBF2DBB" w14:textId="77777777" w:rsidR="00155C7B" w:rsidRPr="00984F55" w:rsidRDefault="00910D3F" w:rsidP="00910D3F">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66.</w:t>
            </w:r>
          </w:p>
        </w:tc>
      </w:tr>
      <w:tr w:rsidR="00155C7B" w:rsidRPr="00ED3A94" w14:paraId="5CDF35CC" w14:textId="77777777" w:rsidTr="00AD23CB">
        <w:trPr>
          <w:cantSplit/>
        </w:trPr>
        <w:tc>
          <w:tcPr>
            <w:tcW w:w="1483" w:type="dxa"/>
            <w:shd w:val="clear" w:color="auto" w:fill="auto"/>
          </w:tcPr>
          <w:p w14:paraId="08AAAA0A" w14:textId="77777777" w:rsidR="00155C7B" w:rsidRPr="006E1930" w:rsidRDefault="00155C7B" w:rsidP="00155C7B">
            <w:pPr>
              <w:pStyle w:val="AuthNormal"/>
              <w:jc w:val="center"/>
              <w:rPr>
                <w:b/>
                <w:bCs/>
                <w:szCs w:val="22"/>
              </w:rPr>
            </w:pPr>
            <w:r w:rsidRPr="006E1930">
              <w:rPr>
                <w:b/>
                <w:bCs/>
                <w:szCs w:val="22"/>
              </w:rPr>
              <w:t>200p</w:t>
            </w:r>
          </w:p>
          <w:p w14:paraId="1649F39D" w14:textId="77777777" w:rsidR="006E1930" w:rsidRPr="00713FA7" w:rsidRDefault="006E1930" w:rsidP="00155C7B">
            <w:pPr>
              <w:pStyle w:val="AuthNormal"/>
              <w:jc w:val="center"/>
              <w:rPr>
                <w:szCs w:val="22"/>
              </w:rPr>
            </w:pPr>
            <w:r>
              <w:rPr>
                <w:szCs w:val="22"/>
              </w:rPr>
              <w:t>162a</w:t>
            </w:r>
          </w:p>
        </w:tc>
        <w:tc>
          <w:tcPr>
            <w:tcW w:w="905" w:type="dxa"/>
          </w:tcPr>
          <w:p w14:paraId="2E13876F" w14:textId="77777777" w:rsidR="00155C7B" w:rsidRDefault="006E1930" w:rsidP="00155C7B">
            <w:pPr>
              <w:pStyle w:val="AuthNormal"/>
              <w:pBdr>
                <w:bottom w:val="single" w:sz="4" w:space="1" w:color="auto"/>
              </w:pBdr>
              <w:jc w:val="center"/>
              <w:rPr>
                <w:szCs w:val="22"/>
              </w:rPr>
            </w:pPr>
            <w:r>
              <w:rPr>
                <w:szCs w:val="22"/>
              </w:rPr>
              <w:t>629</w:t>
            </w:r>
          </w:p>
          <w:p w14:paraId="3E3F660C" w14:textId="77777777" w:rsidR="00155C7B" w:rsidRPr="00984F55" w:rsidRDefault="006E1930" w:rsidP="00155C7B">
            <w:pPr>
              <w:pStyle w:val="AuthNormal"/>
              <w:jc w:val="center"/>
              <w:rPr>
                <w:szCs w:val="22"/>
              </w:rPr>
            </w:pPr>
            <w:r w:rsidRPr="006E1930">
              <w:rPr>
                <w:szCs w:val="22"/>
              </w:rPr>
              <w:t>65541</w:t>
            </w:r>
          </w:p>
        </w:tc>
        <w:tc>
          <w:tcPr>
            <w:tcW w:w="6654" w:type="dxa"/>
          </w:tcPr>
          <w:p w14:paraId="213AA118" w14:textId="77777777" w:rsidR="006E1930" w:rsidRDefault="006E1930" w:rsidP="006E1930">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298</w:t>
            </w:r>
            <w:r w:rsidRPr="003C35A9">
              <w:rPr>
                <w:szCs w:val="22"/>
              </w:rPr>
              <w:t>.</w:t>
            </w:r>
          </w:p>
          <w:p w14:paraId="6142DB2D" w14:textId="77777777" w:rsidR="00155C7B" w:rsidRPr="00984F55" w:rsidRDefault="006E1930" w:rsidP="006E1930">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298.</w:t>
            </w:r>
          </w:p>
        </w:tc>
      </w:tr>
      <w:tr w:rsidR="00155C7B" w:rsidRPr="00ED3A94" w14:paraId="4A46EC59" w14:textId="77777777" w:rsidTr="00AD23CB">
        <w:trPr>
          <w:cantSplit/>
        </w:trPr>
        <w:tc>
          <w:tcPr>
            <w:tcW w:w="1483" w:type="dxa"/>
            <w:shd w:val="clear" w:color="auto" w:fill="auto"/>
          </w:tcPr>
          <w:p w14:paraId="7A1FB4E3" w14:textId="77777777" w:rsidR="00155C7B" w:rsidRPr="0030535B" w:rsidRDefault="00155C7B" w:rsidP="00155C7B">
            <w:pPr>
              <w:pStyle w:val="AuthNormal"/>
              <w:jc w:val="center"/>
              <w:rPr>
                <w:b/>
                <w:bCs/>
                <w:szCs w:val="22"/>
              </w:rPr>
            </w:pPr>
            <w:r w:rsidRPr="0030535B">
              <w:rPr>
                <w:b/>
                <w:bCs/>
                <w:szCs w:val="22"/>
              </w:rPr>
              <w:t>201p</w:t>
            </w:r>
          </w:p>
          <w:p w14:paraId="2D6B6A3E" w14:textId="77777777" w:rsidR="0030535B" w:rsidRPr="00713FA7" w:rsidRDefault="0030535B" w:rsidP="00155C7B">
            <w:pPr>
              <w:pStyle w:val="AuthNormal"/>
              <w:jc w:val="center"/>
              <w:rPr>
                <w:szCs w:val="22"/>
              </w:rPr>
            </w:pPr>
            <w:r>
              <w:rPr>
                <w:szCs w:val="22"/>
              </w:rPr>
              <w:t>163a</w:t>
            </w:r>
          </w:p>
        </w:tc>
        <w:tc>
          <w:tcPr>
            <w:tcW w:w="905" w:type="dxa"/>
          </w:tcPr>
          <w:p w14:paraId="0CD79715" w14:textId="77777777" w:rsidR="00155C7B" w:rsidRDefault="00002842" w:rsidP="00155C7B">
            <w:pPr>
              <w:pStyle w:val="AuthNormal"/>
              <w:pBdr>
                <w:bottom w:val="single" w:sz="4" w:space="1" w:color="auto"/>
              </w:pBdr>
              <w:jc w:val="center"/>
              <w:rPr>
                <w:szCs w:val="22"/>
              </w:rPr>
            </w:pPr>
            <w:r>
              <w:rPr>
                <w:szCs w:val="22"/>
              </w:rPr>
              <w:t>630</w:t>
            </w:r>
          </w:p>
          <w:p w14:paraId="45CBA9D7" w14:textId="77777777" w:rsidR="00155C7B" w:rsidRPr="00984F55" w:rsidRDefault="00002842" w:rsidP="00155C7B">
            <w:pPr>
              <w:pStyle w:val="AuthNormal"/>
              <w:jc w:val="center"/>
              <w:rPr>
                <w:szCs w:val="22"/>
              </w:rPr>
            </w:pPr>
            <w:r w:rsidRPr="00002842">
              <w:rPr>
                <w:szCs w:val="22"/>
              </w:rPr>
              <w:t>65568</w:t>
            </w:r>
          </w:p>
        </w:tc>
        <w:tc>
          <w:tcPr>
            <w:tcW w:w="6654" w:type="dxa"/>
          </w:tcPr>
          <w:p w14:paraId="313F7333" w14:textId="77777777" w:rsidR="00002842" w:rsidRDefault="00002842" w:rsidP="00002842">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325</w:t>
            </w:r>
            <w:r w:rsidRPr="003C35A9">
              <w:rPr>
                <w:szCs w:val="22"/>
              </w:rPr>
              <w:t>.</w:t>
            </w:r>
          </w:p>
          <w:p w14:paraId="6A333A0D" w14:textId="77777777" w:rsidR="00155C7B" w:rsidRPr="00984F55" w:rsidRDefault="00002842" w:rsidP="00002842">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325.</w:t>
            </w:r>
          </w:p>
        </w:tc>
      </w:tr>
      <w:tr w:rsidR="00155C7B" w:rsidRPr="00ED3A94" w14:paraId="1BB32912" w14:textId="77777777" w:rsidTr="00AD23CB">
        <w:trPr>
          <w:cantSplit/>
        </w:trPr>
        <w:tc>
          <w:tcPr>
            <w:tcW w:w="1483" w:type="dxa"/>
            <w:shd w:val="clear" w:color="auto" w:fill="auto"/>
          </w:tcPr>
          <w:p w14:paraId="1DE5F431" w14:textId="77777777" w:rsidR="00155C7B" w:rsidRPr="00960B98" w:rsidRDefault="00155C7B" w:rsidP="00155C7B">
            <w:pPr>
              <w:pStyle w:val="AuthNormal"/>
              <w:jc w:val="center"/>
              <w:rPr>
                <w:b/>
                <w:bCs/>
                <w:szCs w:val="22"/>
              </w:rPr>
            </w:pPr>
            <w:r w:rsidRPr="00960B98">
              <w:rPr>
                <w:b/>
                <w:bCs/>
                <w:szCs w:val="22"/>
              </w:rPr>
              <w:t>203p</w:t>
            </w:r>
          </w:p>
          <w:p w14:paraId="19D5B7D2" w14:textId="77777777" w:rsidR="00960B98" w:rsidRPr="00713FA7" w:rsidRDefault="00960B98" w:rsidP="00155C7B">
            <w:pPr>
              <w:pStyle w:val="AuthNormal"/>
              <w:jc w:val="center"/>
              <w:rPr>
                <w:szCs w:val="22"/>
              </w:rPr>
            </w:pPr>
            <w:r>
              <w:rPr>
                <w:szCs w:val="22"/>
              </w:rPr>
              <w:t>390e</w:t>
            </w:r>
          </w:p>
        </w:tc>
        <w:tc>
          <w:tcPr>
            <w:tcW w:w="905" w:type="dxa"/>
          </w:tcPr>
          <w:p w14:paraId="36F9B9B9" w14:textId="77777777" w:rsidR="00155C7B" w:rsidRDefault="00960B98" w:rsidP="00155C7B">
            <w:pPr>
              <w:pStyle w:val="AuthNormal"/>
              <w:pBdr>
                <w:bottom w:val="single" w:sz="4" w:space="1" w:color="auto"/>
              </w:pBdr>
              <w:jc w:val="center"/>
              <w:rPr>
                <w:szCs w:val="22"/>
              </w:rPr>
            </w:pPr>
            <w:r>
              <w:rPr>
                <w:szCs w:val="22"/>
              </w:rPr>
              <w:t>390</w:t>
            </w:r>
          </w:p>
          <w:p w14:paraId="2556BE28" w14:textId="77777777" w:rsidR="00155C7B" w:rsidRPr="00984F55" w:rsidRDefault="00960B98" w:rsidP="00155C7B">
            <w:pPr>
              <w:pStyle w:val="AuthNormal"/>
              <w:jc w:val="center"/>
              <w:rPr>
                <w:szCs w:val="22"/>
              </w:rPr>
            </w:pPr>
            <w:r w:rsidRPr="00960B98">
              <w:rPr>
                <w:szCs w:val="22"/>
              </w:rPr>
              <w:t>65624</w:t>
            </w:r>
          </w:p>
        </w:tc>
        <w:tc>
          <w:tcPr>
            <w:tcW w:w="6654" w:type="dxa"/>
          </w:tcPr>
          <w:p w14:paraId="0BC9D71B" w14:textId="77777777" w:rsidR="005C390D" w:rsidRDefault="005C390D" w:rsidP="005C390D">
            <w:pPr>
              <w:pStyle w:val="AuthNormal"/>
              <w:jc w:val="left"/>
              <w:rPr>
                <w:szCs w:val="22"/>
              </w:rPr>
            </w:pPr>
            <w:r w:rsidRPr="003C35A9">
              <w:rPr>
                <w:szCs w:val="22"/>
              </w:rPr>
              <w:t>Rome,</w:t>
            </w:r>
            <w:r w:rsidR="00C93EB6">
              <w:rPr>
                <w:szCs w:val="22"/>
              </w:rPr>
              <w:t xml:space="preserve"> </w:t>
            </w:r>
            <w:r w:rsidRPr="003C35A9">
              <w:rPr>
                <w:szCs w:val="22"/>
              </w:rPr>
              <w:t>Bibl.</w:t>
            </w:r>
            <w:r w:rsidR="00C93EB6">
              <w:rPr>
                <w:szCs w:val="22"/>
              </w:rPr>
              <w:t xml:space="preserve"> </w:t>
            </w:r>
            <w:r w:rsidRPr="003C35A9">
              <w:rPr>
                <w:szCs w:val="22"/>
              </w:rPr>
              <w:t>Vatic.</w:t>
            </w:r>
            <w:r w:rsidR="00C93EB6">
              <w:rPr>
                <w:szCs w:val="22"/>
              </w:rPr>
              <w:t xml:space="preserve"> </w:t>
            </w:r>
            <w:r>
              <w:rPr>
                <w:szCs w:val="22"/>
              </w:rPr>
              <w:t>Ottob.</w:t>
            </w:r>
            <w:r w:rsidR="00C93EB6">
              <w:rPr>
                <w:szCs w:val="22"/>
              </w:rPr>
              <w:t xml:space="preserve"> </w:t>
            </w:r>
            <w:r w:rsidRPr="003C35A9">
              <w:rPr>
                <w:szCs w:val="22"/>
              </w:rPr>
              <w:t>Gr</w:t>
            </w:r>
            <w:r w:rsidR="00C93EB6">
              <w:rPr>
                <w:szCs w:val="22"/>
              </w:rPr>
              <w:t xml:space="preserve"> </w:t>
            </w:r>
            <w:r>
              <w:rPr>
                <w:szCs w:val="22"/>
              </w:rPr>
              <w:t>381</w:t>
            </w:r>
            <w:r w:rsidRPr="003C35A9">
              <w:rPr>
                <w:szCs w:val="22"/>
              </w:rPr>
              <w:t>.</w:t>
            </w:r>
          </w:p>
          <w:p w14:paraId="594DE0BA" w14:textId="77777777" w:rsidR="00155C7B" w:rsidRPr="00984F55" w:rsidRDefault="005C390D" w:rsidP="005C390D">
            <w:pPr>
              <w:pStyle w:val="AuthNormal"/>
              <w:jc w:val="left"/>
              <w:rPr>
                <w:szCs w:val="22"/>
              </w:rPr>
            </w:pPr>
            <w:r w:rsidRPr="003C35A9">
              <w:rPr>
                <w:szCs w:val="22"/>
              </w:rPr>
              <w:t>Vatican</w:t>
            </w:r>
            <w:r>
              <w:rPr>
                <w:szCs w:val="22"/>
              </w:rPr>
              <w:t>,</w:t>
            </w:r>
            <w:r w:rsidR="00C93EB6">
              <w:rPr>
                <w:szCs w:val="22"/>
              </w:rPr>
              <w:t xml:space="preserve"> </w:t>
            </w:r>
            <w:r w:rsidRPr="003C35A9">
              <w:rPr>
                <w:szCs w:val="22"/>
              </w:rPr>
              <w:t>Biblioteca</w:t>
            </w:r>
            <w:r w:rsidR="00C93EB6">
              <w:rPr>
                <w:szCs w:val="22"/>
              </w:rPr>
              <w:t xml:space="preserve"> </w:t>
            </w:r>
            <w:r w:rsidRPr="003C35A9">
              <w:rPr>
                <w:szCs w:val="22"/>
              </w:rPr>
              <w:t>Apostolica</w:t>
            </w:r>
            <w:r w:rsidR="00C93EB6">
              <w:rPr>
                <w:szCs w:val="22"/>
              </w:rPr>
              <w:t xml:space="preserve"> </w:t>
            </w:r>
            <w:r w:rsidRPr="003C35A9">
              <w:rPr>
                <w:szCs w:val="22"/>
              </w:rPr>
              <w:t>Vaticana</w:t>
            </w:r>
            <w:r w:rsidR="00C93EB6">
              <w:rPr>
                <w:szCs w:val="22"/>
              </w:rPr>
              <w:t xml:space="preserve"> </w:t>
            </w:r>
            <w:r w:rsidRPr="003C35A9">
              <w:rPr>
                <w:szCs w:val="22"/>
              </w:rPr>
              <w:t>Ottob.</w:t>
            </w:r>
            <w:r w:rsidR="00C93EB6">
              <w:rPr>
                <w:szCs w:val="22"/>
              </w:rPr>
              <w:t xml:space="preserve"> </w:t>
            </w:r>
            <w:r w:rsidRPr="003C35A9">
              <w:rPr>
                <w:szCs w:val="22"/>
              </w:rPr>
              <w:t>gr.</w:t>
            </w:r>
            <w:r w:rsidR="00C93EB6">
              <w:rPr>
                <w:szCs w:val="22"/>
              </w:rPr>
              <w:t xml:space="preserve"> </w:t>
            </w:r>
            <w:r>
              <w:rPr>
                <w:szCs w:val="22"/>
              </w:rPr>
              <w:t>381.</w:t>
            </w:r>
          </w:p>
        </w:tc>
      </w:tr>
      <w:tr w:rsidR="00155C7B" w:rsidRPr="00ED3A94" w14:paraId="31C7B6D2" w14:textId="77777777" w:rsidTr="00AD23CB">
        <w:trPr>
          <w:cantSplit/>
        </w:trPr>
        <w:tc>
          <w:tcPr>
            <w:tcW w:w="1483" w:type="dxa"/>
            <w:shd w:val="clear" w:color="auto" w:fill="auto"/>
          </w:tcPr>
          <w:p w14:paraId="433B67CA" w14:textId="77777777" w:rsidR="00155C7B" w:rsidRPr="005C390D" w:rsidRDefault="00155C7B" w:rsidP="00155C7B">
            <w:pPr>
              <w:pStyle w:val="AuthNormal"/>
              <w:jc w:val="center"/>
              <w:rPr>
                <w:b/>
                <w:bCs/>
                <w:szCs w:val="22"/>
              </w:rPr>
            </w:pPr>
            <w:r w:rsidRPr="005C390D">
              <w:rPr>
                <w:b/>
                <w:bCs/>
                <w:szCs w:val="22"/>
              </w:rPr>
              <w:t>204p</w:t>
            </w:r>
          </w:p>
          <w:p w14:paraId="59097876" w14:textId="77777777" w:rsidR="005C390D" w:rsidRPr="00713FA7" w:rsidRDefault="005C390D" w:rsidP="00155C7B">
            <w:pPr>
              <w:pStyle w:val="AuthNormal"/>
              <w:jc w:val="center"/>
              <w:rPr>
                <w:szCs w:val="22"/>
              </w:rPr>
            </w:pPr>
            <w:r>
              <w:rPr>
                <w:szCs w:val="22"/>
              </w:rPr>
              <w:t>166a</w:t>
            </w:r>
          </w:p>
        </w:tc>
        <w:tc>
          <w:tcPr>
            <w:tcW w:w="905" w:type="dxa"/>
          </w:tcPr>
          <w:p w14:paraId="5B5F3D07" w14:textId="77777777" w:rsidR="00155C7B" w:rsidRDefault="005C390D" w:rsidP="00155C7B">
            <w:pPr>
              <w:pStyle w:val="AuthNormal"/>
              <w:pBdr>
                <w:bottom w:val="single" w:sz="4" w:space="1" w:color="auto"/>
              </w:pBdr>
              <w:jc w:val="center"/>
              <w:rPr>
                <w:szCs w:val="22"/>
              </w:rPr>
            </w:pPr>
            <w:r>
              <w:rPr>
                <w:szCs w:val="22"/>
              </w:rPr>
              <w:t>632</w:t>
            </w:r>
          </w:p>
          <w:p w14:paraId="6FB5208A" w14:textId="77777777" w:rsidR="00155C7B" w:rsidRPr="00984F55" w:rsidRDefault="005C390D" w:rsidP="00155C7B">
            <w:pPr>
              <w:pStyle w:val="AuthNormal"/>
              <w:jc w:val="center"/>
              <w:rPr>
                <w:szCs w:val="22"/>
              </w:rPr>
            </w:pPr>
            <w:r w:rsidRPr="005C390D">
              <w:rPr>
                <w:szCs w:val="22"/>
              </w:rPr>
              <w:t>56269</w:t>
            </w:r>
          </w:p>
        </w:tc>
        <w:tc>
          <w:tcPr>
            <w:tcW w:w="6654" w:type="dxa"/>
          </w:tcPr>
          <w:p w14:paraId="12AE36A9" w14:textId="77777777" w:rsidR="00155C7B" w:rsidRDefault="005C390D"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Vallicell.</w:t>
            </w:r>
            <w:r w:rsidR="00C93EB6">
              <w:rPr>
                <w:szCs w:val="22"/>
              </w:rPr>
              <w:t xml:space="preserve"> </w:t>
            </w:r>
            <w:r>
              <w:rPr>
                <w:szCs w:val="22"/>
              </w:rPr>
              <w:t>B</w:t>
            </w:r>
            <w:r w:rsidR="00C93EB6">
              <w:rPr>
                <w:szCs w:val="22"/>
              </w:rPr>
              <w:t xml:space="preserve"> </w:t>
            </w:r>
            <w:r>
              <w:rPr>
                <w:szCs w:val="22"/>
              </w:rPr>
              <w:t>86.</w:t>
            </w:r>
          </w:p>
          <w:p w14:paraId="4073B3DB" w14:textId="77777777" w:rsidR="005C390D" w:rsidRPr="00984F55" w:rsidRDefault="005C390D" w:rsidP="00155C7B">
            <w:pPr>
              <w:pStyle w:val="AuthNormal"/>
              <w:jc w:val="left"/>
              <w:rPr>
                <w:szCs w:val="22"/>
              </w:rPr>
            </w:pPr>
            <w:r w:rsidRPr="005C390D">
              <w:rPr>
                <w:szCs w:val="22"/>
              </w:rPr>
              <w:t>Rom</w:t>
            </w:r>
            <w:r>
              <w:rPr>
                <w:szCs w:val="22"/>
              </w:rPr>
              <w:t>e,</w:t>
            </w:r>
            <w:r w:rsidR="00C93EB6">
              <w:rPr>
                <w:szCs w:val="22"/>
              </w:rPr>
              <w:t xml:space="preserve"> </w:t>
            </w:r>
            <w:r w:rsidRPr="005C390D">
              <w:rPr>
                <w:szCs w:val="22"/>
              </w:rPr>
              <w:t>Biblioteca</w:t>
            </w:r>
            <w:r w:rsidR="00C93EB6">
              <w:rPr>
                <w:szCs w:val="22"/>
              </w:rPr>
              <w:t xml:space="preserve"> </w:t>
            </w:r>
            <w:r w:rsidRPr="005C390D">
              <w:rPr>
                <w:szCs w:val="22"/>
              </w:rPr>
              <w:t>Vallicelliana</w:t>
            </w:r>
            <w:r>
              <w:rPr>
                <w:szCs w:val="22"/>
              </w:rPr>
              <w:t>,</w:t>
            </w:r>
            <w:r w:rsidR="00C93EB6">
              <w:rPr>
                <w:szCs w:val="22"/>
              </w:rPr>
              <w:t xml:space="preserve"> </w:t>
            </w:r>
            <w:r w:rsidRPr="005C390D">
              <w:rPr>
                <w:szCs w:val="22"/>
              </w:rPr>
              <w:t>fonds</w:t>
            </w:r>
            <w:r w:rsidR="00C93EB6">
              <w:rPr>
                <w:szCs w:val="22"/>
              </w:rPr>
              <w:t xml:space="preserve"> </w:t>
            </w:r>
            <w:r w:rsidRPr="005C390D">
              <w:rPr>
                <w:szCs w:val="22"/>
              </w:rPr>
              <w:t>principal</w:t>
            </w:r>
            <w:r>
              <w:rPr>
                <w:szCs w:val="22"/>
              </w:rPr>
              <w:t>,</w:t>
            </w:r>
            <w:r w:rsidR="00C93EB6">
              <w:rPr>
                <w:szCs w:val="22"/>
              </w:rPr>
              <w:t xml:space="preserve"> </w:t>
            </w:r>
            <w:r w:rsidRPr="005C390D">
              <w:rPr>
                <w:szCs w:val="22"/>
              </w:rPr>
              <w:t>B</w:t>
            </w:r>
            <w:r w:rsidR="00C93EB6">
              <w:rPr>
                <w:szCs w:val="22"/>
              </w:rPr>
              <w:t xml:space="preserve"> </w:t>
            </w:r>
            <w:r w:rsidRPr="005C390D">
              <w:rPr>
                <w:szCs w:val="22"/>
              </w:rPr>
              <w:t>086</w:t>
            </w:r>
            <w:r>
              <w:rPr>
                <w:szCs w:val="22"/>
              </w:rPr>
              <w:t>.</w:t>
            </w:r>
          </w:p>
        </w:tc>
      </w:tr>
      <w:tr w:rsidR="00155C7B" w:rsidRPr="00ED3A94" w14:paraId="64FC243C" w14:textId="77777777" w:rsidTr="00AD23CB">
        <w:trPr>
          <w:cantSplit/>
        </w:trPr>
        <w:tc>
          <w:tcPr>
            <w:tcW w:w="1483" w:type="dxa"/>
            <w:shd w:val="clear" w:color="auto" w:fill="auto"/>
          </w:tcPr>
          <w:p w14:paraId="55BD5D18" w14:textId="77777777" w:rsidR="00155C7B" w:rsidRPr="0027110B" w:rsidRDefault="00155C7B" w:rsidP="00155C7B">
            <w:pPr>
              <w:pStyle w:val="AuthNormal"/>
              <w:jc w:val="center"/>
              <w:rPr>
                <w:b/>
                <w:bCs/>
                <w:szCs w:val="22"/>
              </w:rPr>
            </w:pPr>
            <w:r w:rsidRPr="0027110B">
              <w:rPr>
                <w:b/>
                <w:bCs/>
                <w:szCs w:val="22"/>
              </w:rPr>
              <w:t>205p</w:t>
            </w:r>
          </w:p>
          <w:p w14:paraId="5CA95482" w14:textId="77777777" w:rsidR="0027110B" w:rsidRPr="00713FA7" w:rsidRDefault="0027110B" w:rsidP="00155C7B">
            <w:pPr>
              <w:pStyle w:val="AuthNormal"/>
              <w:jc w:val="center"/>
              <w:rPr>
                <w:szCs w:val="22"/>
              </w:rPr>
            </w:pPr>
            <w:r>
              <w:rPr>
                <w:szCs w:val="22"/>
              </w:rPr>
              <w:t>168a</w:t>
            </w:r>
          </w:p>
        </w:tc>
        <w:tc>
          <w:tcPr>
            <w:tcW w:w="905" w:type="dxa"/>
          </w:tcPr>
          <w:p w14:paraId="671BE38E" w14:textId="77777777" w:rsidR="00155C7B" w:rsidRDefault="0027110B" w:rsidP="00155C7B">
            <w:pPr>
              <w:pStyle w:val="AuthNormal"/>
              <w:pBdr>
                <w:bottom w:val="single" w:sz="4" w:space="1" w:color="auto"/>
              </w:pBdr>
              <w:jc w:val="center"/>
              <w:rPr>
                <w:szCs w:val="22"/>
              </w:rPr>
            </w:pPr>
            <w:r>
              <w:rPr>
                <w:szCs w:val="22"/>
              </w:rPr>
              <w:t>633</w:t>
            </w:r>
          </w:p>
          <w:p w14:paraId="33F5A0BE" w14:textId="77777777" w:rsidR="00155C7B" w:rsidRPr="00984F55" w:rsidRDefault="0027110B" w:rsidP="00155C7B">
            <w:pPr>
              <w:pStyle w:val="AuthNormal"/>
              <w:jc w:val="center"/>
              <w:rPr>
                <w:szCs w:val="22"/>
              </w:rPr>
            </w:pPr>
            <w:r w:rsidRPr="0027110B">
              <w:rPr>
                <w:szCs w:val="22"/>
              </w:rPr>
              <w:t>56334</w:t>
            </w:r>
          </w:p>
        </w:tc>
        <w:tc>
          <w:tcPr>
            <w:tcW w:w="6654" w:type="dxa"/>
          </w:tcPr>
          <w:p w14:paraId="712470E9" w14:textId="77777777" w:rsidR="0027110B" w:rsidRDefault="0027110B" w:rsidP="0027110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Vallicell.</w:t>
            </w:r>
            <w:r w:rsidR="00C93EB6">
              <w:rPr>
                <w:szCs w:val="22"/>
              </w:rPr>
              <w:t xml:space="preserve"> </w:t>
            </w:r>
            <w:r>
              <w:rPr>
                <w:szCs w:val="22"/>
              </w:rPr>
              <w:t>F</w:t>
            </w:r>
            <w:r w:rsidR="00C93EB6">
              <w:rPr>
                <w:szCs w:val="22"/>
              </w:rPr>
              <w:t xml:space="preserve"> </w:t>
            </w:r>
            <w:r>
              <w:rPr>
                <w:szCs w:val="22"/>
              </w:rPr>
              <w:t>13.</w:t>
            </w:r>
          </w:p>
          <w:p w14:paraId="1E0C9D52" w14:textId="77777777" w:rsidR="00155C7B" w:rsidRPr="00984F55" w:rsidRDefault="0027110B" w:rsidP="0027110B">
            <w:pPr>
              <w:pStyle w:val="AuthNormal"/>
              <w:jc w:val="left"/>
              <w:rPr>
                <w:szCs w:val="22"/>
              </w:rPr>
            </w:pPr>
            <w:r w:rsidRPr="005C390D">
              <w:rPr>
                <w:szCs w:val="22"/>
              </w:rPr>
              <w:t>Rom</w:t>
            </w:r>
            <w:r>
              <w:rPr>
                <w:szCs w:val="22"/>
              </w:rPr>
              <w:t>e,</w:t>
            </w:r>
            <w:r w:rsidR="00C93EB6">
              <w:rPr>
                <w:szCs w:val="22"/>
              </w:rPr>
              <w:t xml:space="preserve"> </w:t>
            </w:r>
            <w:r w:rsidRPr="005C390D">
              <w:rPr>
                <w:szCs w:val="22"/>
              </w:rPr>
              <w:t>Biblioteca</w:t>
            </w:r>
            <w:r w:rsidR="00C93EB6">
              <w:rPr>
                <w:szCs w:val="22"/>
              </w:rPr>
              <w:t xml:space="preserve"> </w:t>
            </w:r>
            <w:r w:rsidRPr="005C390D">
              <w:rPr>
                <w:szCs w:val="22"/>
              </w:rPr>
              <w:t>Vallicelliana</w:t>
            </w:r>
            <w:r>
              <w:rPr>
                <w:szCs w:val="22"/>
              </w:rPr>
              <w:t>,</w:t>
            </w:r>
            <w:r w:rsidR="00C93EB6">
              <w:rPr>
                <w:szCs w:val="22"/>
              </w:rPr>
              <w:t xml:space="preserve"> </w:t>
            </w:r>
            <w:r w:rsidRPr="005C390D">
              <w:rPr>
                <w:szCs w:val="22"/>
              </w:rPr>
              <w:t>fonds</w:t>
            </w:r>
            <w:r w:rsidR="00C93EB6">
              <w:rPr>
                <w:szCs w:val="22"/>
              </w:rPr>
              <w:t xml:space="preserve"> </w:t>
            </w:r>
            <w:r w:rsidRPr="005C390D">
              <w:rPr>
                <w:szCs w:val="22"/>
              </w:rPr>
              <w:t>principal</w:t>
            </w:r>
            <w:r>
              <w:rPr>
                <w:szCs w:val="22"/>
              </w:rPr>
              <w:t>,</w:t>
            </w:r>
            <w:r w:rsidR="00C93EB6">
              <w:rPr>
                <w:szCs w:val="22"/>
              </w:rPr>
              <w:t xml:space="preserve"> </w:t>
            </w:r>
            <w:r>
              <w:rPr>
                <w:szCs w:val="22"/>
              </w:rPr>
              <w:t>F</w:t>
            </w:r>
            <w:r w:rsidR="00C93EB6">
              <w:rPr>
                <w:szCs w:val="22"/>
              </w:rPr>
              <w:t xml:space="preserve"> </w:t>
            </w:r>
            <w:r>
              <w:rPr>
                <w:szCs w:val="22"/>
              </w:rPr>
              <w:t>013.</w:t>
            </w:r>
          </w:p>
        </w:tc>
      </w:tr>
      <w:tr w:rsidR="00155C7B" w:rsidRPr="00ED3A94" w14:paraId="109F2453" w14:textId="77777777" w:rsidTr="00AD23CB">
        <w:trPr>
          <w:cantSplit/>
        </w:trPr>
        <w:tc>
          <w:tcPr>
            <w:tcW w:w="1483" w:type="dxa"/>
            <w:shd w:val="clear" w:color="auto" w:fill="auto"/>
          </w:tcPr>
          <w:p w14:paraId="3806FCA5" w14:textId="77777777" w:rsidR="00155C7B" w:rsidRPr="00CA04CF" w:rsidRDefault="00155C7B" w:rsidP="00155C7B">
            <w:pPr>
              <w:pStyle w:val="AuthNormal"/>
              <w:jc w:val="center"/>
              <w:rPr>
                <w:b/>
                <w:bCs/>
                <w:szCs w:val="22"/>
              </w:rPr>
            </w:pPr>
            <w:r w:rsidRPr="00CA04CF">
              <w:rPr>
                <w:b/>
                <w:bCs/>
                <w:szCs w:val="22"/>
              </w:rPr>
              <w:t>206p</w:t>
            </w:r>
          </w:p>
          <w:p w14:paraId="7F172087" w14:textId="77777777" w:rsidR="00CA04CF" w:rsidRPr="00713FA7" w:rsidRDefault="00CA04CF" w:rsidP="00155C7B">
            <w:pPr>
              <w:pStyle w:val="AuthNormal"/>
              <w:jc w:val="center"/>
              <w:rPr>
                <w:szCs w:val="22"/>
              </w:rPr>
            </w:pPr>
            <w:r>
              <w:rPr>
                <w:szCs w:val="22"/>
              </w:rPr>
              <w:t>169a</w:t>
            </w:r>
          </w:p>
        </w:tc>
        <w:tc>
          <w:tcPr>
            <w:tcW w:w="905" w:type="dxa"/>
          </w:tcPr>
          <w:p w14:paraId="3547CC09" w14:textId="77777777" w:rsidR="00155C7B" w:rsidRDefault="00CA04CF" w:rsidP="00155C7B">
            <w:pPr>
              <w:pStyle w:val="AuthNormal"/>
              <w:pBdr>
                <w:bottom w:val="single" w:sz="4" w:space="1" w:color="auto"/>
              </w:pBdr>
              <w:jc w:val="center"/>
              <w:rPr>
                <w:szCs w:val="22"/>
              </w:rPr>
            </w:pPr>
            <w:r>
              <w:rPr>
                <w:szCs w:val="22"/>
              </w:rPr>
              <w:t>634</w:t>
            </w:r>
          </w:p>
          <w:p w14:paraId="1E6B4BD0" w14:textId="77777777" w:rsidR="00155C7B" w:rsidRPr="00984F55" w:rsidRDefault="00CA04CF" w:rsidP="00155C7B">
            <w:pPr>
              <w:pStyle w:val="AuthNormal"/>
              <w:jc w:val="center"/>
              <w:rPr>
                <w:szCs w:val="22"/>
              </w:rPr>
            </w:pPr>
            <w:r w:rsidRPr="00CA04CF">
              <w:rPr>
                <w:szCs w:val="22"/>
              </w:rPr>
              <w:t>65210</w:t>
            </w:r>
          </w:p>
        </w:tc>
        <w:tc>
          <w:tcPr>
            <w:tcW w:w="6654" w:type="dxa"/>
          </w:tcPr>
          <w:p w14:paraId="15483C89" w14:textId="77777777" w:rsidR="00155C7B" w:rsidRDefault="00597CFA"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Chis.</w:t>
            </w:r>
            <w:r w:rsidR="00C93EB6">
              <w:rPr>
                <w:szCs w:val="22"/>
              </w:rPr>
              <w:t xml:space="preserve"> </w:t>
            </w:r>
            <w:r>
              <w:rPr>
                <w:szCs w:val="22"/>
              </w:rPr>
              <w:t>Gr</w:t>
            </w:r>
            <w:r w:rsidR="00C93EB6">
              <w:rPr>
                <w:szCs w:val="22"/>
              </w:rPr>
              <w:t xml:space="preserve"> </w:t>
            </w:r>
            <w:r>
              <w:rPr>
                <w:szCs w:val="22"/>
              </w:rPr>
              <w:t>23.</w:t>
            </w:r>
          </w:p>
          <w:p w14:paraId="0F4722AC" w14:textId="77777777" w:rsidR="00CA04CF" w:rsidRDefault="00CA04CF" w:rsidP="00597CFA">
            <w:pPr>
              <w:pStyle w:val="AuthNormal"/>
              <w:spacing w:after="120"/>
              <w:jc w:val="left"/>
              <w:rPr>
                <w:szCs w:val="22"/>
              </w:rPr>
            </w:pPr>
            <w:r w:rsidRPr="00CA04CF">
              <w:rPr>
                <w:szCs w:val="22"/>
              </w:rPr>
              <w:t>Vatican</w:t>
            </w:r>
            <w:r w:rsidR="00597CFA">
              <w:rPr>
                <w:szCs w:val="22"/>
              </w:rPr>
              <w:t>,</w:t>
            </w:r>
            <w:r w:rsidR="00C93EB6">
              <w:rPr>
                <w:szCs w:val="22"/>
              </w:rPr>
              <w:t xml:space="preserve"> </w:t>
            </w:r>
            <w:r w:rsidRPr="00CA04CF">
              <w:rPr>
                <w:szCs w:val="22"/>
              </w:rPr>
              <w:t>Biblioteca</w:t>
            </w:r>
            <w:r w:rsidR="00C93EB6">
              <w:rPr>
                <w:szCs w:val="22"/>
              </w:rPr>
              <w:t xml:space="preserve"> </w:t>
            </w:r>
            <w:r w:rsidRPr="00CA04CF">
              <w:rPr>
                <w:szCs w:val="22"/>
              </w:rPr>
              <w:t>Apostolica</w:t>
            </w:r>
            <w:r w:rsidR="00C93EB6">
              <w:rPr>
                <w:szCs w:val="22"/>
              </w:rPr>
              <w:t xml:space="preserve"> </w:t>
            </w:r>
            <w:r w:rsidRPr="00CA04CF">
              <w:rPr>
                <w:szCs w:val="22"/>
              </w:rPr>
              <w:t>Vaticana</w:t>
            </w:r>
            <w:r w:rsidR="00597CFA">
              <w:rPr>
                <w:szCs w:val="22"/>
              </w:rPr>
              <w:t>,</w:t>
            </w:r>
            <w:r w:rsidR="00C93EB6">
              <w:rPr>
                <w:szCs w:val="22"/>
              </w:rPr>
              <w:t xml:space="preserve"> </w:t>
            </w:r>
            <w:r w:rsidRPr="00CA04CF">
              <w:rPr>
                <w:szCs w:val="22"/>
              </w:rPr>
              <w:t>Chig.</w:t>
            </w:r>
            <w:r w:rsidR="00C93EB6">
              <w:rPr>
                <w:szCs w:val="22"/>
              </w:rPr>
              <w:t xml:space="preserve"> </w:t>
            </w:r>
            <w:r w:rsidRPr="00CA04CF">
              <w:rPr>
                <w:szCs w:val="22"/>
              </w:rPr>
              <w:t>R.</w:t>
            </w:r>
            <w:r w:rsidR="00C93EB6">
              <w:rPr>
                <w:szCs w:val="22"/>
              </w:rPr>
              <w:t xml:space="preserve"> </w:t>
            </w:r>
            <w:r w:rsidRPr="00CA04CF">
              <w:rPr>
                <w:szCs w:val="22"/>
              </w:rPr>
              <w:t>V.</w:t>
            </w:r>
            <w:r w:rsidR="00C93EB6">
              <w:rPr>
                <w:szCs w:val="22"/>
              </w:rPr>
              <w:t xml:space="preserve"> </w:t>
            </w:r>
            <w:r w:rsidRPr="00CA04CF">
              <w:rPr>
                <w:szCs w:val="22"/>
              </w:rPr>
              <w:t>029</w:t>
            </w:r>
            <w:r w:rsidR="00C93EB6">
              <w:rPr>
                <w:szCs w:val="22"/>
              </w:rPr>
              <w:t xml:space="preserve"> </w:t>
            </w:r>
            <w:r w:rsidRPr="00CA04CF">
              <w:rPr>
                <w:szCs w:val="22"/>
              </w:rPr>
              <w:t>(gr.</w:t>
            </w:r>
            <w:r w:rsidR="00C93EB6">
              <w:rPr>
                <w:szCs w:val="22"/>
              </w:rPr>
              <w:t xml:space="preserve"> </w:t>
            </w:r>
            <w:r w:rsidRPr="00CA04CF">
              <w:rPr>
                <w:szCs w:val="22"/>
              </w:rPr>
              <w:t>23)</w:t>
            </w:r>
            <w:r w:rsidR="00597CFA">
              <w:rPr>
                <w:szCs w:val="22"/>
              </w:rPr>
              <w:t>.</w:t>
            </w:r>
          </w:p>
          <w:p w14:paraId="3709DE3A" w14:textId="77777777" w:rsidR="00597CFA" w:rsidRPr="00984F55" w:rsidRDefault="00597CFA" w:rsidP="00597CFA">
            <w:pPr>
              <w:pStyle w:val="AuthNormal"/>
              <w:jc w:val="left"/>
              <w:rPr>
                <w:szCs w:val="22"/>
              </w:rPr>
            </w:pPr>
            <w:r>
              <w:rPr>
                <w:szCs w:val="22"/>
              </w:rPr>
              <w:t>Scrivener</w:t>
            </w:r>
            <w:r w:rsidR="00C93EB6">
              <w:rPr>
                <w:szCs w:val="22"/>
              </w:rPr>
              <w:t xml:space="preserve"> </w:t>
            </w:r>
            <w:r>
              <w:rPr>
                <w:szCs w:val="22"/>
              </w:rPr>
              <w:t>describes</w:t>
            </w:r>
            <w:r w:rsidR="00C93EB6">
              <w:rPr>
                <w:szCs w:val="22"/>
              </w:rPr>
              <w:t xml:space="preserve"> </w:t>
            </w:r>
            <w:r>
              <w:rPr>
                <w:szCs w:val="22"/>
              </w:rPr>
              <w:t>the</w:t>
            </w:r>
            <w:r w:rsidR="00C93EB6">
              <w:rPr>
                <w:szCs w:val="22"/>
              </w:rPr>
              <w:t xml:space="preserve"> </w:t>
            </w:r>
            <w:r>
              <w:rPr>
                <w:szCs w:val="22"/>
              </w:rPr>
              <w:t>location</w:t>
            </w:r>
            <w:r w:rsidR="00C93EB6">
              <w:rPr>
                <w:szCs w:val="22"/>
              </w:rPr>
              <w:t xml:space="preserve"> </w:t>
            </w:r>
            <w:r>
              <w:rPr>
                <w:szCs w:val="22"/>
              </w:rPr>
              <w:t>as</w:t>
            </w:r>
            <w:r w:rsidR="00C93EB6">
              <w:rPr>
                <w:szCs w:val="22"/>
              </w:rPr>
              <w:t xml:space="preserve"> </w:t>
            </w:r>
            <w:r>
              <w:rPr>
                <w:szCs w:val="22"/>
              </w:rPr>
              <w:t>Rome,</w:t>
            </w:r>
            <w:r w:rsidR="00C93EB6">
              <w:rPr>
                <w:szCs w:val="22"/>
              </w:rPr>
              <w:t xml:space="preserve"> </w:t>
            </w:r>
            <w:r>
              <w:rPr>
                <w:szCs w:val="22"/>
              </w:rPr>
              <w:t>Ghigian</w:t>
            </w:r>
            <w:r w:rsidR="00C93EB6">
              <w:rPr>
                <w:szCs w:val="22"/>
              </w:rPr>
              <w:t xml:space="preserve"> </w:t>
            </w:r>
            <w:r>
              <w:rPr>
                <w:szCs w:val="22"/>
              </w:rPr>
              <w:t>R.</w:t>
            </w:r>
            <w:r w:rsidR="00C93EB6">
              <w:rPr>
                <w:szCs w:val="22"/>
              </w:rPr>
              <w:t xml:space="preserve"> </w:t>
            </w:r>
            <w:r>
              <w:rPr>
                <w:szCs w:val="22"/>
              </w:rPr>
              <w:t>v.</w:t>
            </w:r>
            <w:r w:rsidR="00C93EB6">
              <w:rPr>
                <w:szCs w:val="22"/>
              </w:rPr>
              <w:t xml:space="preserve"> </w:t>
            </w:r>
            <w:r>
              <w:rPr>
                <w:szCs w:val="22"/>
              </w:rPr>
              <w:t>29.</w:t>
            </w:r>
            <w:r w:rsidR="00C93EB6">
              <w:rPr>
                <w:szCs w:val="22"/>
              </w:rPr>
              <w:t xml:space="preserve"> </w:t>
            </w:r>
            <w:r>
              <w:rPr>
                <w:szCs w:val="22"/>
              </w:rPr>
              <w:t>The</w:t>
            </w:r>
            <w:r w:rsidR="00C93EB6">
              <w:rPr>
                <w:szCs w:val="22"/>
              </w:rPr>
              <w:t xml:space="preserve"> </w:t>
            </w:r>
            <w:r>
              <w:rPr>
                <w:szCs w:val="22"/>
              </w:rPr>
              <w:t>modern</w:t>
            </w:r>
            <w:r w:rsidR="00C93EB6">
              <w:rPr>
                <w:szCs w:val="22"/>
              </w:rPr>
              <w:t xml:space="preserve"> </w:t>
            </w:r>
            <w:r>
              <w:rPr>
                <w:szCs w:val="22"/>
              </w:rPr>
              <w:t>name</w:t>
            </w:r>
            <w:r w:rsidR="00C93EB6">
              <w:rPr>
                <w:szCs w:val="22"/>
              </w:rPr>
              <w:t xml:space="preserve"> </w:t>
            </w:r>
            <w:r>
              <w:rPr>
                <w:szCs w:val="22"/>
              </w:rPr>
              <w:t>of</w:t>
            </w:r>
            <w:r w:rsidR="00C93EB6">
              <w:rPr>
                <w:szCs w:val="22"/>
              </w:rPr>
              <w:t xml:space="preserve"> </w:t>
            </w:r>
            <w:r>
              <w:rPr>
                <w:szCs w:val="22"/>
              </w:rPr>
              <w:t>the</w:t>
            </w:r>
            <w:r w:rsidR="00C93EB6">
              <w:rPr>
                <w:szCs w:val="22"/>
              </w:rPr>
              <w:t xml:space="preserve"> </w:t>
            </w:r>
            <w:r>
              <w:rPr>
                <w:szCs w:val="22"/>
              </w:rPr>
              <w:t>collection</w:t>
            </w:r>
            <w:r w:rsidR="00C93EB6">
              <w:rPr>
                <w:szCs w:val="22"/>
              </w:rPr>
              <w:t xml:space="preserve"> </w:t>
            </w:r>
            <w:r>
              <w:rPr>
                <w:szCs w:val="22"/>
              </w:rPr>
              <w:t>is</w:t>
            </w:r>
            <w:r w:rsidR="00C93EB6">
              <w:rPr>
                <w:szCs w:val="22"/>
              </w:rPr>
              <w:t xml:space="preserve"> </w:t>
            </w:r>
            <w:r w:rsidRPr="00597CFA">
              <w:rPr>
                <w:i/>
                <w:iCs/>
                <w:szCs w:val="22"/>
              </w:rPr>
              <w:t>Chigiani</w:t>
            </w:r>
            <w:r>
              <w:rPr>
                <w:szCs w:val="22"/>
              </w:rPr>
              <w:t>.</w:t>
            </w:r>
          </w:p>
        </w:tc>
      </w:tr>
      <w:tr w:rsidR="00155C7B" w:rsidRPr="00ED3A94" w14:paraId="728B050C" w14:textId="77777777" w:rsidTr="00AD23CB">
        <w:trPr>
          <w:cantSplit/>
        </w:trPr>
        <w:tc>
          <w:tcPr>
            <w:tcW w:w="1483" w:type="dxa"/>
            <w:shd w:val="clear" w:color="auto" w:fill="auto"/>
          </w:tcPr>
          <w:p w14:paraId="4441420B" w14:textId="77777777" w:rsidR="00155C7B" w:rsidRPr="00255FC1" w:rsidRDefault="00155C7B" w:rsidP="00155C7B">
            <w:pPr>
              <w:pStyle w:val="AuthNormal"/>
              <w:jc w:val="center"/>
              <w:rPr>
                <w:b/>
                <w:bCs/>
                <w:szCs w:val="22"/>
              </w:rPr>
            </w:pPr>
            <w:r w:rsidRPr="00255FC1">
              <w:rPr>
                <w:b/>
                <w:bCs/>
                <w:szCs w:val="22"/>
              </w:rPr>
              <w:t>207p</w:t>
            </w:r>
          </w:p>
        </w:tc>
        <w:tc>
          <w:tcPr>
            <w:tcW w:w="905" w:type="dxa"/>
          </w:tcPr>
          <w:p w14:paraId="168F7B30" w14:textId="77777777" w:rsidR="00155C7B" w:rsidRDefault="008B479D" w:rsidP="00155C7B">
            <w:pPr>
              <w:pStyle w:val="AuthNormal"/>
              <w:pBdr>
                <w:bottom w:val="single" w:sz="4" w:space="1" w:color="auto"/>
              </w:pBdr>
              <w:jc w:val="center"/>
              <w:rPr>
                <w:szCs w:val="22"/>
              </w:rPr>
            </w:pPr>
            <w:r>
              <w:rPr>
                <w:szCs w:val="22"/>
              </w:rPr>
              <w:t>1950</w:t>
            </w:r>
          </w:p>
          <w:p w14:paraId="19759617" w14:textId="77777777" w:rsidR="00155C7B" w:rsidRPr="00984F55" w:rsidRDefault="008B479D" w:rsidP="00155C7B">
            <w:pPr>
              <w:pStyle w:val="AuthNormal"/>
              <w:jc w:val="center"/>
              <w:rPr>
                <w:szCs w:val="22"/>
              </w:rPr>
            </w:pPr>
            <w:r w:rsidRPr="008B479D">
              <w:rPr>
                <w:szCs w:val="22"/>
              </w:rPr>
              <w:t>65213</w:t>
            </w:r>
          </w:p>
        </w:tc>
        <w:tc>
          <w:tcPr>
            <w:tcW w:w="6654" w:type="dxa"/>
          </w:tcPr>
          <w:p w14:paraId="4F0BA5EE" w14:textId="77777777" w:rsidR="008B479D" w:rsidRDefault="008B479D" w:rsidP="008B479D">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Chis.</w:t>
            </w:r>
            <w:r w:rsidR="00C93EB6">
              <w:rPr>
                <w:szCs w:val="22"/>
              </w:rPr>
              <w:t xml:space="preserve"> </w:t>
            </w:r>
            <w:r>
              <w:rPr>
                <w:szCs w:val="22"/>
              </w:rPr>
              <w:t>Gr</w:t>
            </w:r>
            <w:r w:rsidR="00C93EB6">
              <w:rPr>
                <w:szCs w:val="22"/>
              </w:rPr>
              <w:t xml:space="preserve"> </w:t>
            </w:r>
            <w:r>
              <w:rPr>
                <w:szCs w:val="22"/>
              </w:rPr>
              <w:t>26.</w:t>
            </w:r>
          </w:p>
          <w:p w14:paraId="0CE9706F" w14:textId="77777777" w:rsidR="00155C7B" w:rsidRPr="00984F55" w:rsidRDefault="008B479D" w:rsidP="00155C7B">
            <w:pPr>
              <w:pStyle w:val="AuthNormal"/>
              <w:jc w:val="left"/>
              <w:rPr>
                <w:szCs w:val="22"/>
              </w:rPr>
            </w:pPr>
            <w:r w:rsidRPr="008B479D">
              <w:rPr>
                <w:szCs w:val="22"/>
              </w:rPr>
              <w:t>Vatican</w:t>
            </w:r>
            <w:r>
              <w:rPr>
                <w:szCs w:val="22"/>
              </w:rPr>
              <w:t>,</w:t>
            </w:r>
            <w:r w:rsidR="00C93EB6">
              <w:rPr>
                <w:szCs w:val="22"/>
              </w:rPr>
              <w:t xml:space="preserve"> </w:t>
            </w:r>
            <w:r w:rsidRPr="008B479D">
              <w:rPr>
                <w:szCs w:val="22"/>
              </w:rPr>
              <w:t>Biblioteca</w:t>
            </w:r>
            <w:r w:rsidR="00C93EB6">
              <w:rPr>
                <w:szCs w:val="22"/>
              </w:rPr>
              <w:t xml:space="preserve"> </w:t>
            </w:r>
            <w:r w:rsidRPr="008B479D">
              <w:rPr>
                <w:szCs w:val="22"/>
              </w:rPr>
              <w:t>Apostolica</w:t>
            </w:r>
            <w:r w:rsidR="00C93EB6">
              <w:rPr>
                <w:szCs w:val="22"/>
              </w:rPr>
              <w:t xml:space="preserve"> </w:t>
            </w:r>
            <w:r w:rsidRPr="008B479D">
              <w:rPr>
                <w:szCs w:val="22"/>
              </w:rPr>
              <w:t>Vaticana</w:t>
            </w:r>
            <w:r>
              <w:rPr>
                <w:szCs w:val="22"/>
              </w:rPr>
              <w:t>,</w:t>
            </w:r>
            <w:r w:rsidR="00C93EB6">
              <w:rPr>
                <w:szCs w:val="22"/>
              </w:rPr>
              <w:t xml:space="preserve"> </w:t>
            </w:r>
            <w:r w:rsidRPr="008B479D">
              <w:rPr>
                <w:szCs w:val="22"/>
              </w:rPr>
              <w:t>Chig.</w:t>
            </w:r>
            <w:r w:rsidR="00C93EB6">
              <w:rPr>
                <w:szCs w:val="22"/>
              </w:rPr>
              <w:t xml:space="preserve"> </w:t>
            </w:r>
            <w:r w:rsidRPr="008B479D">
              <w:rPr>
                <w:szCs w:val="22"/>
              </w:rPr>
              <w:t>R.</w:t>
            </w:r>
            <w:r w:rsidR="00C93EB6">
              <w:rPr>
                <w:szCs w:val="22"/>
              </w:rPr>
              <w:t xml:space="preserve"> </w:t>
            </w:r>
            <w:r w:rsidRPr="008B479D">
              <w:rPr>
                <w:szCs w:val="22"/>
              </w:rPr>
              <w:t>V.</w:t>
            </w:r>
            <w:r w:rsidR="00C93EB6">
              <w:rPr>
                <w:szCs w:val="22"/>
              </w:rPr>
              <w:t xml:space="preserve"> </w:t>
            </w:r>
            <w:r w:rsidRPr="008B479D">
              <w:rPr>
                <w:szCs w:val="22"/>
              </w:rPr>
              <w:t>032</w:t>
            </w:r>
            <w:r w:rsidR="00C93EB6">
              <w:rPr>
                <w:szCs w:val="22"/>
              </w:rPr>
              <w:t xml:space="preserve"> </w:t>
            </w:r>
            <w:r w:rsidRPr="008B479D">
              <w:rPr>
                <w:szCs w:val="22"/>
              </w:rPr>
              <w:t>(gr.</w:t>
            </w:r>
            <w:r w:rsidR="00C93EB6">
              <w:rPr>
                <w:szCs w:val="22"/>
              </w:rPr>
              <w:t xml:space="preserve"> </w:t>
            </w:r>
            <w:r w:rsidRPr="008B479D">
              <w:rPr>
                <w:szCs w:val="22"/>
              </w:rPr>
              <w:t>26)</w:t>
            </w:r>
            <w:r>
              <w:rPr>
                <w:szCs w:val="22"/>
              </w:rPr>
              <w:t>.</w:t>
            </w:r>
          </w:p>
        </w:tc>
      </w:tr>
      <w:tr w:rsidR="00155C7B" w:rsidRPr="00ED3A94" w14:paraId="3D5E5B5F" w14:textId="77777777" w:rsidTr="00AD23CB">
        <w:trPr>
          <w:cantSplit/>
        </w:trPr>
        <w:tc>
          <w:tcPr>
            <w:tcW w:w="1483" w:type="dxa"/>
            <w:shd w:val="clear" w:color="auto" w:fill="auto"/>
          </w:tcPr>
          <w:p w14:paraId="5A4D9C70" w14:textId="77777777" w:rsidR="00155C7B" w:rsidRPr="008C6A95" w:rsidRDefault="00155C7B" w:rsidP="00155C7B">
            <w:pPr>
              <w:pStyle w:val="AuthNormal"/>
              <w:jc w:val="center"/>
              <w:rPr>
                <w:b/>
                <w:bCs/>
                <w:szCs w:val="22"/>
              </w:rPr>
            </w:pPr>
            <w:r w:rsidRPr="008C6A95">
              <w:rPr>
                <w:b/>
                <w:bCs/>
                <w:szCs w:val="22"/>
              </w:rPr>
              <w:t>208p</w:t>
            </w:r>
          </w:p>
        </w:tc>
        <w:tc>
          <w:tcPr>
            <w:tcW w:w="905" w:type="dxa"/>
          </w:tcPr>
          <w:p w14:paraId="6E7750EC" w14:textId="77777777" w:rsidR="00155C7B" w:rsidRDefault="008C6A95" w:rsidP="00155C7B">
            <w:pPr>
              <w:pStyle w:val="AuthNormal"/>
              <w:pBdr>
                <w:bottom w:val="single" w:sz="4" w:space="1" w:color="auto"/>
              </w:pBdr>
              <w:jc w:val="center"/>
              <w:rPr>
                <w:szCs w:val="22"/>
              </w:rPr>
            </w:pPr>
            <w:r>
              <w:rPr>
                <w:szCs w:val="22"/>
              </w:rPr>
              <w:t>1951</w:t>
            </w:r>
          </w:p>
          <w:p w14:paraId="72685E93" w14:textId="77777777" w:rsidR="00155C7B" w:rsidRPr="00984F55" w:rsidRDefault="008C6A95" w:rsidP="00155C7B">
            <w:pPr>
              <w:pStyle w:val="AuthNormal"/>
              <w:jc w:val="center"/>
              <w:rPr>
                <w:szCs w:val="22"/>
              </w:rPr>
            </w:pPr>
            <w:r w:rsidRPr="008C6A95">
              <w:rPr>
                <w:szCs w:val="22"/>
              </w:rPr>
              <w:t>65234</w:t>
            </w:r>
          </w:p>
        </w:tc>
        <w:tc>
          <w:tcPr>
            <w:tcW w:w="6654" w:type="dxa"/>
          </w:tcPr>
          <w:p w14:paraId="29011C86" w14:textId="77777777" w:rsidR="00155C7B" w:rsidRDefault="008C6A95" w:rsidP="008C6A95">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Chis.</w:t>
            </w:r>
            <w:r w:rsidR="00C93EB6">
              <w:rPr>
                <w:szCs w:val="22"/>
              </w:rPr>
              <w:t xml:space="preserve"> </w:t>
            </w:r>
            <w:r>
              <w:rPr>
                <w:szCs w:val="22"/>
              </w:rPr>
              <w:t>Gr</w:t>
            </w:r>
            <w:r w:rsidR="00C93EB6">
              <w:rPr>
                <w:szCs w:val="22"/>
              </w:rPr>
              <w:t xml:space="preserve"> </w:t>
            </w:r>
            <w:r>
              <w:rPr>
                <w:szCs w:val="22"/>
              </w:rPr>
              <w:t>46.</w:t>
            </w:r>
          </w:p>
          <w:p w14:paraId="2AB0028B" w14:textId="77777777" w:rsidR="008C6A95" w:rsidRPr="00984F55" w:rsidRDefault="008C6A95" w:rsidP="00155C7B">
            <w:pPr>
              <w:pStyle w:val="AuthNormal"/>
              <w:jc w:val="left"/>
              <w:rPr>
                <w:szCs w:val="22"/>
              </w:rPr>
            </w:pPr>
            <w:r w:rsidRPr="008C6A95">
              <w:rPr>
                <w:szCs w:val="22"/>
              </w:rPr>
              <w:t>Vaticano</w:t>
            </w:r>
            <w:r w:rsidR="00C93EB6">
              <w:rPr>
                <w:szCs w:val="22"/>
              </w:rPr>
              <w:t xml:space="preserve"> </w:t>
            </w:r>
            <w:r w:rsidRPr="008C6A95">
              <w:rPr>
                <w:szCs w:val="22"/>
              </w:rPr>
              <w:t>Biblioteca</w:t>
            </w:r>
            <w:r w:rsidR="00C93EB6">
              <w:rPr>
                <w:szCs w:val="22"/>
              </w:rPr>
              <w:t xml:space="preserve"> </w:t>
            </w:r>
            <w:r w:rsidRPr="008C6A95">
              <w:rPr>
                <w:szCs w:val="22"/>
              </w:rPr>
              <w:t>Apostolica</w:t>
            </w:r>
            <w:r w:rsidR="00C93EB6">
              <w:rPr>
                <w:szCs w:val="22"/>
              </w:rPr>
              <w:t xml:space="preserve"> </w:t>
            </w:r>
            <w:r w:rsidRPr="008C6A95">
              <w:rPr>
                <w:szCs w:val="22"/>
              </w:rPr>
              <w:t>Vaticana</w:t>
            </w:r>
            <w:r w:rsidR="00C93EB6">
              <w:rPr>
                <w:szCs w:val="22"/>
              </w:rPr>
              <w:t xml:space="preserve"> </w:t>
            </w:r>
            <w:r w:rsidRPr="008C6A95">
              <w:rPr>
                <w:szCs w:val="22"/>
              </w:rPr>
              <w:t>Chig.</w:t>
            </w:r>
            <w:r w:rsidR="00C93EB6">
              <w:rPr>
                <w:szCs w:val="22"/>
              </w:rPr>
              <w:t xml:space="preserve"> </w:t>
            </w:r>
            <w:r w:rsidRPr="008C6A95">
              <w:rPr>
                <w:szCs w:val="22"/>
              </w:rPr>
              <w:t>R.</w:t>
            </w:r>
            <w:r w:rsidR="00C93EB6">
              <w:rPr>
                <w:szCs w:val="22"/>
              </w:rPr>
              <w:t xml:space="preserve"> </w:t>
            </w:r>
            <w:r w:rsidRPr="008C6A95">
              <w:rPr>
                <w:szCs w:val="22"/>
              </w:rPr>
              <w:t>VIII.</w:t>
            </w:r>
            <w:r w:rsidR="00C93EB6">
              <w:rPr>
                <w:szCs w:val="22"/>
              </w:rPr>
              <w:t xml:space="preserve"> </w:t>
            </w:r>
            <w:r w:rsidRPr="008C6A95">
              <w:rPr>
                <w:szCs w:val="22"/>
              </w:rPr>
              <w:t>055</w:t>
            </w:r>
            <w:r w:rsidR="00C93EB6">
              <w:rPr>
                <w:szCs w:val="22"/>
              </w:rPr>
              <w:t xml:space="preserve"> </w:t>
            </w:r>
            <w:r w:rsidRPr="008C6A95">
              <w:rPr>
                <w:szCs w:val="22"/>
              </w:rPr>
              <w:t>(gr.</w:t>
            </w:r>
            <w:r w:rsidR="00C93EB6">
              <w:rPr>
                <w:szCs w:val="22"/>
              </w:rPr>
              <w:t xml:space="preserve"> </w:t>
            </w:r>
            <w:r w:rsidRPr="008C6A95">
              <w:rPr>
                <w:szCs w:val="22"/>
              </w:rPr>
              <w:t>46)</w:t>
            </w:r>
            <w:r w:rsidR="00984286">
              <w:rPr>
                <w:szCs w:val="22"/>
              </w:rPr>
              <w:t>.</w:t>
            </w:r>
          </w:p>
        </w:tc>
      </w:tr>
      <w:tr w:rsidR="00155C7B" w:rsidRPr="00ED3A94" w14:paraId="3C49763A" w14:textId="77777777" w:rsidTr="00AD23CB">
        <w:trPr>
          <w:cantSplit/>
        </w:trPr>
        <w:tc>
          <w:tcPr>
            <w:tcW w:w="1483" w:type="dxa"/>
            <w:shd w:val="clear" w:color="auto" w:fill="auto"/>
          </w:tcPr>
          <w:p w14:paraId="67E43349" w14:textId="77777777" w:rsidR="00155C7B" w:rsidRDefault="00155C7B" w:rsidP="00155C7B">
            <w:pPr>
              <w:pStyle w:val="AuthNormal"/>
              <w:jc w:val="center"/>
              <w:rPr>
                <w:b/>
                <w:bCs/>
                <w:szCs w:val="22"/>
              </w:rPr>
            </w:pPr>
            <w:r w:rsidRPr="00984286">
              <w:rPr>
                <w:b/>
                <w:bCs/>
                <w:szCs w:val="22"/>
              </w:rPr>
              <w:t>211p</w:t>
            </w:r>
          </w:p>
          <w:p w14:paraId="38906750" w14:textId="77777777" w:rsidR="008D11ED" w:rsidRPr="008D11ED" w:rsidRDefault="008D11ED" w:rsidP="00155C7B">
            <w:pPr>
              <w:pStyle w:val="AuthNormal"/>
              <w:jc w:val="center"/>
              <w:rPr>
                <w:szCs w:val="22"/>
              </w:rPr>
            </w:pPr>
            <w:r w:rsidRPr="008D11ED">
              <w:rPr>
                <w:szCs w:val="22"/>
              </w:rPr>
              <w:t>173a</w:t>
            </w:r>
          </w:p>
        </w:tc>
        <w:tc>
          <w:tcPr>
            <w:tcW w:w="905" w:type="dxa"/>
          </w:tcPr>
          <w:p w14:paraId="16D84234" w14:textId="77777777" w:rsidR="00155C7B" w:rsidRDefault="008D11ED" w:rsidP="00155C7B">
            <w:pPr>
              <w:pStyle w:val="AuthNormal"/>
              <w:pBdr>
                <w:bottom w:val="single" w:sz="4" w:space="1" w:color="auto"/>
              </w:pBdr>
              <w:jc w:val="center"/>
              <w:rPr>
                <w:szCs w:val="22"/>
              </w:rPr>
            </w:pPr>
            <w:r>
              <w:rPr>
                <w:szCs w:val="22"/>
              </w:rPr>
              <w:t>635</w:t>
            </w:r>
          </w:p>
          <w:p w14:paraId="01708C14" w14:textId="77777777" w:rsidR="00155C7B" w:rsidRPr="00984F55" w:rsidRDefault="008D11ED" w:rsidP="00155C7B">
            <w:pPr>
              <w:pStyle w:val="AuthNormal"/>
              <w:jc w:val="center"/>
              <w:rPr>
                <w:szCs w:val="22"/>
              </w:rPr>
            </w:pPr>
            <w:r w:rsidRPr="008D11ED">
              <w:rPr>
                <w:szCs w:val="22"/>
              </w:rPr>
              <w:t>45986</w:t>
            </w:r>
          </w:p>
        </w:tc>
        <w:tc>
          <w:tcPr>
            <w:tcW w:w="6654" w:type="dxa"/>
          </w:tcPr>
          <w:p w14:paraId="55BA7DCE" w14:textId="77777777" w:rsidR="00155C7B" w:rsidRDefault="008D11ED" w:rsidP="00155C7B">
            <w:pPr>
              <w:pStyle w:val="AuthNormal"/>
              <w:jc w:val="left"/>
              <w:rPr>
                <w:szCs w:val="22"/>
              </w:rPr>
            </w:pPr>
            <w:r>
              <w:rPr>
                <w:szCs w:val="22"/>
              </w:rPr>
              <w:t>Naples,</w:t>
            </w:r>
            <w:r w:rsidR="00C93EB6">
              <w:rPr>
                <w:szCs w:val="22"/>
              </w:rPr>
              <w:t xml:space="preserve"> </w:t>
            </w:r>
            <w:r>
              <w:rPr>
                <w:szCs w:val="22"/>
              </w:rPr>
              <w:t>Bibl.</w:t>
            </w:r>
            <w:r w:rsidR="00C93EB6">
              <w:rPr>
                <w:szCs w:val="22"/>
              </w:rPr>
              <w:t xml:space="preserve"> </w:t>
            </w:r>
            <w:r>
              <w:rPr>
                <w:szCs w:val="22"/>
              </w:rPr>
              <w:t>Naz.</w:t>
            </w:r>
            <w:r w:rsidR="00C93EB6">
              <w:rPr>
                <w:szCs w:val="22"/>
              </w:rPr>
              <w:t xml:space="preserve"> </w:t>
            </w:r>
            <w:r>
              <w:rPr>
                <w:szCs w:val="22"/>
              </w:rPr>
              <w:t>II.</w:t>
            </w:r>
            <w:r w:rsidR="00C93EB6">
              <w:rPr>
                <w:szCs w:val="22"/>
              </w:rPr>
              <w:t xml:space="preserve"> </w:t>
            </w:r>
            <w:r>
              <w:rPr>
                <w:szCs w:val="22"/>
              </w:rPr>
              <w:t>A.</w:t>
            </w:r>
            <w:r w:rsidR="00C93EB6">
              <w:rPr>
                <w:szCs w:val="22"/>
              </w:rPr>
              <w:t xml:space="preserve"> </w:t>
            </w:r>
            <w:r>
              <w:rPr>
                <w:szCs w:val="22"/>
              </w:rPr>
              <w:t>8.</w:t>
            </w:r>
          </w:p>
          <w:p w14:paraId="6E793DEC" w14:textId="77777777" w:rsidR="008D11ED" w:rsidRPr="00984F55" w:rsidRDefault="008D11ED" w:rsidP="00155C7B">
            <w:pPr>
              <w:pStyle w:val="AuthNormal"/>
              <w:jc w:val="left"/>
              <w:rPr>
                <w:szCs w:val="22"/>
              </w:rPr>
            </w:pPr>
            <w:r>
              <w:rPr>
                <w:szCs w:val="22"/>
              </w:rPr>
              <w:t>Naples,</w:t>
            </w:r>
            <w:r w:rsidR="00C93EB6">
              <w:rPr>
                <w:szCs w:val="22"/>
              </w:rPr>
              <w:t xml:space="preserve"> </w:t>
            </w:r>
            <w:r w:rsidRPr="008D11ED">
              <w:rPr>
                <w:szCs w:val="22"/>
              </w:rPr>
              <w:t>Biblioteca</w:t>
            </w:r>
            <w:r w:rsidR="00C93EB6">
              <w:rPr>
                <w:szCs w:val="22"/>
              </w:rPr>
              <w:t xml:space="preserve"> </w:t>
            </w:r>
            <w:r w:rsidRPr="008D11ED">
              <w:rPr>
                <w:szCs w:val="22"/>
              </w:rPr>
              <w:t>Nazionale</w:t>
            </w:r>
            <w:r>
              <w:rPr>
                <w:szCs w:val="22"/>
              </w:rPr>
              <w:t>,</w:t>
            </w:r>
            <w:r w:rsidR="00C93EB6">
              <w:rPr>
                <w:szCs w:val="22"/>
              </w:rPr>
              <w:t xml:space="preserve"> </w:t>
            </w:r>
            <w:r w:rsidRPr="008D11ED">
              <w:rPr>
                <w:szCs w:val="22"/>
              </w:rPr>
              <w:t>fonds</w:t>
            </w:r>
            <w:r w:rsidR="00C93EB6">
              <w:rPr>
                <w:szCs w:val="22"/>
              </w:rPr>
              <w:t xml:space="preserve"> </w:t>
            </w:r>
            <w:r w:rsidRPr="008D11ED">
              <w:rPr>
                <w:szCs w:val="22"/>
              </w:rPr>
              <w:t>principal</w:t>
            </w:r>
            <w:r>
              <w:rPr>
                <w:szCs w:val="22"/>
              </w:rPr>
              <w:t>,</w:t>
            </w:r>
            <w:r w:rsidR="00C93EB6">
              <w:rPr>
                <w:szCs w:val="22"/>
              </w:rPr>
              <w:t xml:space="preserve"> </w:t>
            </w:r>
            <w:r w:rsidRPr="008D11ED">
              <w:rPr>
                <w:szCs w:val="22"/>
              </w:rPr>
              <w:t>II</w:t>
            </w:r>
            <w:r w:rsidR="00C93EB6">
              <w:rPr>
                <w:szCs w:val="22"/>
              </w:rPr>
              <w:t xml:space="preserve"> </w:t>
            </w:r>
            <w:r w:rsidRPr="008D11ED">
              <w:rPr>
                <w:szCs w:val="22"/>
              </w:rPr>
              <w:t>A</w:t>
            </w:r>
            <w:r w:rsidR="00C93EB6">
              <w:rPr>
                <w:szCs w:val="22"/>
              </w:rPr>
              <w:t xml:space="preserve"> </w:t>
            </w:r>
            <w:r w:rsidRPr="008D11ED">
              <w:rPr>
                <w:szCs w:val="22"/>
              </w:rPr>
              <w:t>08</w:t>
            </w:r>
            <w:r w:rsidR="00802162">
              <w:rPr>
                <w:szCs w:val="22"/>
              </w:rPr>
              <w:t>.</w:t>
            </w:r>
          </w:p>
        </w:tc>
      </w:tr>
      <w:tr w:rsidR="00155C7B" w:rsidRPr="00ED3A94" w14:paraId="01F78D1E" w14:textId="77777777" w:rsidTr="00AD23CB">
        <w:trPr>
          <w:cantSplit/>
        </w:trPr>
        <w:tc>
          <w:tcPr>
            <w:tcW w:w="1483" w:type="dxa"/>
            <w:shd w:val="clear" w:color="auto" w:fill="auto"/>
          </w:tcPr>
          <w:p w14:paraId="694973B2" w14:textId="77777777" w:rsidR="00155C7B" w:rsidRPr="00802162" w:rsidRDefault="00155C7B" w:rsidP="00155C7B">
            <w:pPr>
              <w:pStyle w:val="AuthNormal"/>
              <w:jc w:val="center"/>
              <w:rPr>
                <w:b/>
                <w:bCs/>
                <w:szCs w:val="22"/>
              </w:rPr>
            </w:pPr>
            <w:r w:rsidRPr="00802162">
              <w:rPr>
                <w:b/>
                <w:bCs/>
                <w:szCs w:val="22"/>
              </w:rPr>
              <w:t>212p</w:t>
            </w:r>
          </w:p>
          <w:p w14:paraId="41E871B2" w14:textId="77777777" w:rsidR="00802162" w:rsidRPr="00713FA7" w:rsidRDefault="00802162" w:rsidP="00155C7B">
            <w:pPr>
              <w:pStyle w:val="AuthNormal"/>
              <w:jc w:val="center"/>
              <w:rPr>
                <w:szCs w:val="22"/>
              </w:rPr>
            </w:pPr>
            <w:r>
              <w:rPr>
                <w:szCs w:val="22"/>
              </w:rPr>
              <w:t>174a</w:t>
            </w:r>
          </w:p>
        </w:tc>
        <w:tc>
          <w:tcPr>
            <w:tcW w:w="905" w:type="dxa"/>
          </w:tcPr>
          <w:p w14:paraId="0D5E8113" w14:textId="77777777" w:rsidR="00155C7B" w:rsidRDefault="00802162" w:rsidP="00155C7B">
            <w:pPr>
              <w:pStyle w:val="AuthNormal"/>
              <w:pBdr>
                <w:bottom w:val="single" w:sz="4" w:space="1" w:color="auto"/>
              </w:pBdr>
              <w:jc w:val="center"/>
              <w:rPr>
                <w:szCs w:val="22"/>
              </w:rPr>
            </w:pPr>
            <w:r>
              <w:rPr>
                <w:szCs w:val="22"/>
              </w:rPr>
              <w:t>636</w:t>
            </w:r>
          </w:p>
          <w:p w14:paraId="7D8A6D59" w14:textId="77777777" w:rsidR="00155C7B" w:rsidRPr="00984F55" w:rsidRDefault="00802162" w:rsidP="00155C7B">
            <w:pPr>
              <w:pStyle w:val="AuthNormal"/>
              <w:jc w:val="center"/>
              <w:rPr>
                <w:szCs w:val="22"/>
              </w:rPr>
            </w:pPr>
            <w:r w:rsidRPr="008D11ED">
              <w:rPr>
                <w:szCs w:val="22"/>
              </w:rPr>
              <w:t>4598</w:t>
            </w:r>
            <w:r>
              <w:rPr>
                <w:szCs w:val="22"/>
              </w:rPr>
              <w:t>7</w:t>
            </w:r>
          </w:p>
        </w:tc>
        <w:tc>
          <w:tcPr>
            <w:tcW w:w="6654" w:type="dxa"/>
          </w:tcPr>
          <w:p w14:paraId="4291D90E" w14:textId="77777777" w:rsidR="00802162" w:rsidRDefault="00802162" w:rsidP="00802162">
            <w:pPr>
              <w:pStyle w:val="AuthNormal"/>
              <w:jc w:val="left"/>
              <w:rPr>
                <w:szCs w:val="22"/>
              </w:rPr>
            </w:pPr>
            <w:r>
              <w:rPr>
                <w:szCs w:val="22"/>
              </w:rPr>
              <w:t>Naples,</w:t>
            </w:r>
            <w:r w:rsidR="00C93EB6">
              <w:rPr>
                <w:szCs w:val="22"/>
              </w:rPr>
              <w:t xml:space="preserve"> </w:t>
            </w:r>
            <w:r>
              <w:rPr>
                <w:szCs w:val="22"/>
              </w:rPr>
              <w:t>Bibl.</w:t>
            </w:r>
            <w:r w:rsidR="00C93EB6">
              <w:rPr>
                <w:szCs w:val="22"/>
              </w:rPr>
              <w:t xml:space="preserve"> </w:t>
            </w:r>
            <w:r>
              <w:rPr>
                <w:szCs w:val="22"/>
              </w:rPr>
              <w:t>Naz.</w:t>
            </w:r>
            <w:r w:rsidR="00C93EB6">
              <w:rPr>
                <w:szCs w:val="22"/>
              </w:rPr>
              <w:t xml:space="preserve"> </w:t>
            </w:r>
            <w:r>
              <w:rPr>
                <w:szCs w:val="22"/>
              </w:rPr>
              <w:t>II.</w:t>
            </w:r>
            <w:r w:rsidR="00C93EB6">
              <w:rPr>
                <w:szCs w:val="22"/>
              </w:rPr>
              <w:t xml:space="preserve"> </w:t>
            </w:r>
            <w:r>
              <w:rPr>
                <w:szCs w:val="22"/>
              </w:rPr>
              <w:t>A.</w:t>
            </w:r>
            <w:r w:rsidR="00C93EB6">
              <w:rPr>
                <w:szCs w:val="22"/>
              </w:rPr>
              <w:t xml:space="preserve"> </w:t>
            </w:r>
            <w:r>
              <w:rPr>
                <w:szCs w:val="22"/>
              </w:rPr>
              <w:t>9.</w:t>
            </w:r>
          </w:p>
          <w:p w14:paraId="7040D350" w14:textId="77777777" w:rsidR="00155C7B" w:rsidRPr="00984F55" w:rsidRDefault="00802162" w:rsidP="00802162">
            <w:pPr>
              <w:pStyle w:val="AuthNormal"/>
              <w:jc w:val="left"/>
              <w:rPr>
                <w:szCs w:val="22"/>
              </w:rPr>
            </w:pPr>
            <w:r>
              <w:rPr>
                <w:szCs w:val="22"/>
              </w:rPr>
              <w:t>Naples,</w:t>
            </w:r>
            <w:r w:rsidR="00C93EB6">
              <w:rPr>
                <w:szCs w:val="22"/>
              </w:rPr>
              <w:t xml:space="preserve"> </w:t>
            </w:r>
            <w:r w:rsidRPr="008D11ED">
              <w:rPr>
                <w:szCs w:val="22"/>
              </w:rPr>
              <w:t>Biblioteca</w:t>
            </w:r>
            <w:r w:rsidR="00C93EB6">
              <w:rPr>
                <w:szCs w:val="22"/>
              </w:rPr>
              <w:t xml:space="preserve"> </w:t>
            </w:r>
            <w:r w:rsidRPr="008D11ED">
              <w:rPr>
                <w:szCs w:val="22"/>
              </w:rPr>
              <w:t>Nazionale</w:t>
            </w:r>
            <w:r>
              <w:rPr>
                <w:szCs w:val="22"/>
              </w:rPr>
              <w:t>,</w:t>
            </w:r>
            <w:r w:rsidR="00C93EB6">
              <w:rPr>
                <w:szCs w:val="22"/>
              </w:rPr>
              <w:t xml:space="preserve"> </w:t>
            </w:r>
            <w:r w:rsidRPr="008D11ED">
              <w:rPr>
                <w:szCs w:val="22"/>
              </w:rPr>
              <w:t>fonds</w:t>
            </w:r>
            <w:r w:rsidR="00C93EB6">
              <w:rPr>
                <w:szCs w:val="22"/>
              </w:rPr>
              <w:t xml:space="preserve"> </w:t>
            </w:r>
            <w:r w:rsidRPr="008D11ED">
              <w:rPr>
                <w:szCs w:val="22"/>
              </w:rPr>
              <w:t>principal</w:t>
            </w:r>
            <w:r>
              <w:rPr>
                <w:szCs w:val="22"/>
              </w:rPr>
              <w:t>,</w:t>
            </w:r>
            <w:r w:rsidR="00C93EB6">
              <w:rPr>
                <w:szCs w:val="22"/>
              </w:rPr>
              <w:t xml:space="preserve"> </w:t>
            </w:r>
            <w:r w:rsidRPr="008D11ED">
              <w:rPr>
                <w:szCs w:val="22"/>
              </w:rPr>
              <w:t>II</w:t>
            </w:r>
            <w:r w:rsidR="00C93EB6">
              <w:rPr>
                <w:szCs w:val="22"/>
              </w:rPr>
              <w:t xml:space="preserve"> </w:t>
            </w:r>
            <w:r w:rsidRPr="008D11ED">
              <w:rPr>
                <w:szCs w:val="22"/>
              </w:rPr>
              <w:t>A</w:t>
            </w:r>
            <w:r w:rsidR="00C93EB6">
              <w:rPr>
                <w:szCs w:val="22"/>
              </w:rPr>
              <w:t xml:space="preserve"> </w:t>
            </w:r>
            <w:r w:rsidRPr="008D11ED">
              <w:rPr>
                <w:szCs w:val="22"/>
              </w:rPr>
              <w:t>0</w:t>
            </w:r>
            <w:r>
              <w:rPr>
                <w:szCs w:val="22"/>
              </w:rPr>
              <w:t>9.</w:t>
            </w:r>
          </w:p>
        </w:tc>
      </w:tr>
      <w:tr w:rsidR="00155C7B" w:rsidRPr="00ED3A94" w14:paraId="44177014" w14:textId="77777777" w:rsidTr="00AD23CB">
        <w:trPr>
          <w:cantSplit/>
        </w:trPr>
        <w:tc>
          <w:tcPr>
            <w:tcW w:w="1483" w:type="dxa"/>
            <w:shd w:val="clear" w:color="auto" w:fill="auto"/>
          </w:tcPr>
          <w:p w14:paraId="10ED5E7D" w14:textId="77777777" w:rsidR="00155C7B" w:rsidRPr="00AA3144" w:rsidRDefault="00155C7B" w:rsidP="00155C7B">
            <w:pPr>
              <w:pStyle w:val="AuthNormal"/>
              <w:jc w:val="center"/>
              <w:rPr>
                <w:b/>
                <w:bCs/>
                <w:szCs w:val="22"/>
              </w:rPr>
            </w:pPr>
            <w:r w:rsidRPr="00AA3144">
              <w:rPr>
                <w:b/>
                <w:bCs/>
                <w:szCs w:val="22"/>
              </w:rPr>
              <w:t>213p</w:t>
            </w:r>
          </w:p>
        </w:tc>
        <w:tc>
          <w:tcPr>
            <w:tcW w:w="905" w:type="dxa"/>
          </w:tcPr>
          <w:p w14:paraId="7D4EA9CA" w14:textId="77777777" w:rsidR="00155C7B" w:rsidRDefault="001D5D9C" w:rsidP="00155C7B">
            <w:pPr>
              <w:pStyle w:val="AuthNormal"/>
              <w:pBdr>
                <w:bottom w:val="single" w:sz="4" w:space="1" w:color="auto"/>
              </w:pBdr>
              <w:jc w:val="center"/>
              <w:rPr>
                <w:szCs w:val="22"/>
              </w:rPr>
            </w:pPr>
            <w:r>
              <w:rPr>
                <w:szCs w:val="22"/>
              </w:rPr>
              <w:t>1952</w:t>
            </w:r>
          </w:p>
          <w:p w14:paraId="4DD4AD0F" w14:textId="77777777" w:rsidR="00155C7B" w:rsidRPr="00984F55" w:rsidRDefault="00AA3144" w:rsidP="00155C7B">
            <w:pPr>
              <w:pStyle w:val="AuthNormal"/>
              <w:jc w:val="center"/>
              <w:rPr>
                <w:szCs w:val="22"/>
              </w:rPr>
            </w:pPr>
            <w:r w:rsidRPr="00AA3144">
              <w:rPr>
                <w:szCs w:val="22"/>
              </w:rPr>
              <w:t>65046</w:t>
            </w:r>
          </w:p>
        </w:tc>
        <w:tc>
          <w:tcPr>
            <w:tcW w:w="6654" w:type="dxa"/>
          </w:tcPr>
          <w:p w14:paraId="72FFE9E5" w14:textId="77777777" w:rsidR="00155C7B" w:rsidRDefault="00945070"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Barb.</w:t>
            </w:r>
            <w:r w:rsidR="00C93EB6">
              <w:rPr>
                <w:szCs w:val="22"/>
              </w:rPr>
              <w:t xml:space="preserve"> </w:t>
            </w:r>
            <w:r>
              <w:rPr>
                <w:szCs w:val="22"/>
              </w:rPr>
              <w:t>Gr</w:t>
            </w:r>
            <w:r w:rsidR="00C93EB6">
              <w:rPr>
                <w:szCs w:val="22"/>
              </w:rPr>
              <w:t xml:space="preserve"> </w:t>
            </w:r>
            <w:r>
              <w:rPr>
                <w:szCs w:val="22"/>
              </w:rPr>
              <w:t>503.</w:t>
            </w:r>
          </w:p>
          <w:p w14:paraId="5EBCE10A" w14:textId="77777777" w:rsidR="00945070" w:rsidRDefault="00945070" w:rsidP="00AA3144">
            <w:pPr>
              <w:pStyle w:val="AuthNormal"/>
              <w:spacing w:after="120"/>
              <w:jc w:val="left"/>
              <w:rPr>
                <w:szCs w:val="22"/>
              </w:rPr>
            </w:pPr>
            <w:r w:rsidRPr="00945070">
              <w:rPr>
                <w:szCs w:val="22"/>
              </w:rPr>
              <w:t>Vatican</w:t>
            </w:r>
            <w:r>
              <w:rPr>
                <w:szCs w:val="22"/>
              </w:rPr>
              <w:t>,</w:t>
            </w:r>
            <w:r w:rsidR="00C93EB6">
              <w:rPr>
                <w:szCs w:val="22"/>
              </w:rPr>
              <w:t xml:space="preserve"> </w:t>
            </w:r>
            <w:r w:rsidRPr="00945070">
              <w:rPr>
                <w:szCs w:val="22"/>
              </w:rPr>
              <w:t>Biblioteca</w:t>
            </w:r>
            <w:r w:rsidR="00C93EB6">
              <w:rPr>
                <w:szCs w:val="22"/>
              </w:rPr>
              <w:t xml:space="preserve"> </w:t>
            </w:r>
            <w:r w:rsidRPr="00945070">
              <w:rPr>
                <w:szCs w:val="22"/>
              </w:rPr>
              <w:t>Apostolica</w:t>
            </w:r>
            <w:r w:rsidR="00C93EB6">
              <w:rPr>
                <w:szCs w:val="22"/>
              </w:rPr>
              <w:t xml:space="preserve"> </w:t>
            </w:r>
            <w:r w:rsidRPr="00945070">
              <w:rPr>
                <w:szCs w:val="22"/>
              </w:rPr>
              <w:t>Vaticana</w:t>
            </w:r>
            <w:r>
              <w:rPr>
                <w:szCs w:val="22"/>
              </w:rPr>
              <w:t>,</w:t>
            </w:r>
            <w:r w:rsidR="00C93EB6">
              <w:rPr>
                <w:szCs w:val="22"/>
              </w:rPr>
              <w:t xml:space="preserve"> </w:t>
            </w:r>
            <w:r w:rsidRPr="00945070">
              <w:rPr>
                <w:szCs w:val="22"/>
              </w:rPr>
              <w:t>Barb.</w:t>
            </w:r>
            <w:r w:rsidR="00C93EB6">
              <w:rPr>
                <w:szCs w:val="22"/>
              </w:rPr>
              <w:t xml:space="preserve"> </w:t>
            </w:r>
            <w:r w:rsidRPr="00945070">
              <w:rPr>
                <w:szCs w:val="22"/>
              </w:rPr>
              <w:t>gr.</w:t>
            </w:r>
            <w:r w:rsidR="00C93EB6">
              <w:rPr>
                <w:szCs w:val="22"/>
              </w:rPr>
              <w:t xml:space="preserve"> </w:t>
            </w:r>
            <w:r w:rsidRPr="00945070">
              <w:rPr>
                <w:szCs w:val="22"/>
              </w:rPr>
              <w:t>503</w:t>
            </w:r>
            <w:r>
              <w:rPr>
                <w:szCs w:val="22"/>
              </w:rPr>
              <w:t>.</w:t>
            </w:r>
          </w:p>
          <w:p w14:paraId="0F121760" w14:textId="77777777" w:rsidR="00AA3144" w:rsidRPr="00984F55" w:rsidRDefault="00AA3144" w:rsidP="00155C7B">
            <w:pPr>
              <w:pStyle w:val="AuthNormal"/>
              <w:jc w:val="left"/>
              <w:rPr>
                <w:szCs w:val="22"/>
              </w:rPr>
            </w:pPr>
            <w:r>
              <w:rPr>
                <w:szCs w:val="22"/>
              </w:rPr>
              <w:t>Scrivener</w:t>
            </w:r>
            <w:r w:rsidR="00C93EB6">
              <w:rPr>
                <w:szCs w:val="22"/>
              </w:rPr>
              <w:t xml:space="preserve"> </w:t>
            </w:r>
            <w:r>
              <w:rPr>
                <w:szCs w:val="22"/>
              </w:rPr>
              <w:t>describes</w:t>
            </w:r>
            <w:r w:rsidR="00C93EB6">
              <w:rPr>
                <w:szCs w:val="22"/>
              </w:rPr>
              <w:t xml:space="preserve"> </w:t>
            </w:r>
            <w:r>
              <w:rPr>
                <w:szCs w:val="22"/>
              </w:rPr>
              <w:t>the</w:t>
            </w:r>
            <w:r w:rsidR="00C93EB6">
              <w:rPr>
                <w:szCs w:val="22"/>
              </w:rPr>
              <w:t xml:space="preserve"> </w:t>
            </w:r>
            <w:r w:rsidR="00F60557">
              <w:rPr>
                <w:szCs w:val="22"/>
              </w:rPr>
              <w:t>cataloguing</w:t>
            </w:r>
            <w:r w:rsidR="00C93EB6">
              <w:rPr>
                <w:szCs w:val="22"/>
              </w:rPr>
              <w:t xml:space="preserve"> </w:t>
            </w:r>
            <w:r>
              <w:rPr>
                <w:szCs w:val="22"/>
              </w:rPr>
              <w:t>as</w:t>
            </w:r>
            <w:r w:rsidR="00C93EB6">
              <w:rPr>
                <w:szCs w:val="22"/>
              </w:rPr>
              <w:t xml:space="preserve"> </w:t>
            </w:r>
            <w:r>
              <w:rPr>
                <w:szCs w:val="22"/>
              </w:rPr>
              <w:t>Barberin.</w:t>
            </w:r>
            <w:r w:rsidR="00C93EB6">
              <w:rPr>
                <w:szCs w:val="22"/>
              </w:rPr>
              <w:t xml:space="preserve"> </w:t>
            </w:r>
            <w:r>
              <w:rPr>
                <w:szCs w:val="22"/>
              </w:rPr>
              <w:t>iv.</w:t>
            </w:r>
            <w:r w:rsidR="00C93EB6">
              <w:rPr>
                <w:szCs w:val="22"/>
              </w:rPr>
              <w:t xml:space="preserve"> </w:t>
            </w:r>
            <w:r>
              <w:rPr>
                <w:szCs w:val="22"/>
              </w:rPr>
              <w:t>85,</w:t>
            </w:r>
            <w:r w:rsidR="00C93EB6">
              <w:rPr>
                <w:szCs w:val="22"/>
              </w:rPr>
              <w:t xml:space="preserve"> </w:t>
            </w:r>
            <w:r>
              <w:rPr>
                <w:szCs w:val="22"/>
              </w:rPr>
              <w:t>a</w:t>
            </w:r>
            <w:r w:rsidR="00C93EB6">
              <w:rPr>
                <w:szCs w:val="22"/>
              </w:rPr>
              <w:t xml:space="preserve"> </w:t>
            </w:r>
            <w:r>
              <w:rPr>
                <w:szCs w:val="22"/>
              </w:rPr>
              <w:t>system</w:t>
            </w:r>
            <w:r w:rsidR="00C93EB6">
              <w:rPr>
                <w:szCs w:val="22"/>
              </w:rPr>
              <w:t xml:space="preserve"> </w:t>
            </w:r>
            <w:r>
              <w:rPr>
                <w:szCs w:val="22"/>
              </w:rPr>
              <w:t>no</w:t>
            </w:r>
            <w:r w:rsidR="00C93EB6">
              <w:rPr>
                <w:szCs w:val="22"/>
              </w:rPr>
              <w:t xml:space="preserve"> </w:t>
            </w:r>
            <w:r>
              <w:rPr>
                <w:szCs w:val="22"/>
              </w:rPr>
              <w:t>longer</w:t>
            </w:r>
            <w:r w:rsidR="00C93EB6">
              <w:rPr>
                <w:szCs w:val="22"/>
              </w:rPr>
              <w:t xml:space="preserve"> </w:t>
            </w:r>
            <w:r>
              <w:rPr>
                <w:szCs w:val="22"/>
              </w:rPr>
              <w:t>used.</w:t>
            </w:r>
            <w:r w:rsidR="00C93EB6">
              <w:rPr>
                <w:szCs w:val="22"/>
              </w:rPr>
              <w:t xml:space="preserve"> </w:t>
            </w:r>
            <w:r w:rsidR="00306969">
              <w:rPr>
                <w:szCs w:val="22"/>
              </w:rPr>
              <w:t>GA</w:t>
            </w:r>
            <w:r w:rsidR="00C93EB6">
              <w:rPr>
                <w:szCs w:val="22"/>
              </w:rPr>
              <w:t xml:space="preserve"> </w:t>
            </w:r>
            <w:r w:rsidR="00306969">
              <w:rPr>
                <w:szCs w:val="22"/>
              </w:rPr>
              <w:t>numbering</w:t>
            </w:r>
            <w:r w:rsidR="00C93EB6">
              <w:rPr>
                <w:szCs w:val="22"/>
              </w:rPr>
              <w:t xml:space="preserve"> </w:t>
            </w:r>
            <w:r w:rsidR="00306969">
              <w:rPr>
                <w:szCs w:val="22"/>
              </w:rPr>
              <w:t>is</w:t>
            </w:r>
            <w:r w:rsidR="00C93EB6">
              <w:rPr>
                <w:szCs w:val="22"/>
              </w:rPr>
              <w:t xml:space="preserve"> </w:t>
            </w:r>
            <w:r w:rsidR="00C77E63">
              <w:rPr>
                <w:szCs w:val="22"/>
              </w:rPr>
              <w:t>exactly</w:t>
            </w:r>
            <w:r w:rsidR="00C93EB6">
              <w:rPr>
                <w:szCs w:val="22"/>
              </w:rPr>
              <w:t xml:space="preserve"> </w:t>
            </w:r>
            <w:r w:rsidR="00306969">
              <w:rPr>
                <w:szCs w:val="22"/>
              </w:rPr>
              <w:t>as</w:t>
            </w:r>
            <w:r w:rsidR="00C93EB6">
              <w:rPr>
                <w:szCs w:val="22"/>
              </w:rPr>
              <w:t xml:space="preserve"> </w:t>
            </w:r>
            <w:r w:rsidR="00306969">
              <w:rPr>
                <w:szCs w:val="22"/>
              </w:rPr>
              <w:t>expected,</w:t>
            </w:r>
            <w:r w:rsidR="00C93EB6">
              <w:rPr>
                <w:szCs w:val="22"/>
              </w:rPr>
              <w:t xml:space="preserve"> </w:t>
            </w:r>
            <w:r w:rsidR="00306969">
              <w:rPr>
                <w:szCs w:val="22"/>
              </w:rPr>
              <w:t>and</w:t>
            </w:r>
            <w:r w:rsidR="00C93EB6">
              <w:rPr>
                <w:szCs w:val="22"/>
              </w:rPr>
              <w:t xml:space="preserve"> </w:t>
            </w:r>
            <w:r w:rsidR="005B044E">
              <w:rPr>
                <w:szCs w:val="22"/>
              </w:rPr>
              <w:t>Scrivener</w:t>
            </w:r>
            <w:r w:rsidR="00C33FA3">
              <w:rPr>
                <w:szCs w:val="22"/>
              </w:rPr>
              <w:t>,</w:t>
            </w:r>
            <w:r w:rsidR="00C93EB6">
              <w:rPr>
                <w:szCs w:val="22"/>
              </w:rPr>
              <w:t xml:space="preserve"> </w:t>
            </w:r>
            <w:r w:rsidR="00C33FA3">
              <w:rPr>
                <w:szCs w:val="22"/>
              </w:rPr>
              <w:t>Aland</w:t>
            </w:r>
            <w:r w:rsidR="00C93EB6">
              <w:rPr>
                <w:szCs w:val="22"/>
              </w:rPr>
              <w:t xml:space="preserve"> </w:t>
            </w:r>
            <w:r w:rsidR="005B044E">
              <w:rPr>
                <w:szCs w:val="22"/>
              </w:rPr>
              <w:t>and</w:t>
            </w:r>
            <w:r w:rsidR="00C93EB6">
              <w:rPr>
                <w:szCs w:val="22"/>
              </w:rPr>
              <w:t xml:space="preserve"> </w:t>
            </w:r>
            <w:r w:rsidR="005B044E">
              <w:rPr>
                <w:szCs w:val="22"/>
              </w:rPr>
              <w:t>Wikipedia</w:t>
            </w:r>
            <w:r w:rsidR="00C93EB6">
              <w:rPr>
                <w:szCs w:val="22"/>
              </w:rPr>
              <w:t xml:space="preserve"> </w:t>
            </w:r>
            <w:r w:rsidR="005B044E">
              <w:rPr>
                <w:szCs w:val="22"/>
              </w:rPr>
              <w:t>give</w:t>
            </w:r>
            <w:r w:rsidR="00C93EB6">
              <w:rPr>
                <w:szCs w:val="22"/>
              </w:rPr>
              <w:t xml:space="preserve"> </w:t>
            </w:r>
            <w:r w:rsidR="005B044E">
              <w:rPr>
                <w:szCs w:val="22"/>
              </w:rPr>
              <w:t>the</w:t>
            </w:r>
            <w:r w:rsidR="00C93EB6">
              <w:rPr>
                <w:szCs w:val="22"/>
              </w:rPr>
              <w:t xml:space="preserve"> </w:t>
            </w:r>
            <w:r w:rsidR="005B044E">
              <w:rPr>
                <w:szCs w:val="22"/>
              </w:rPr>
              <w:t>folio</w:t>
            </w:r>
            <w:r w:rsidR="00C93EB6">
              <w:rPr>
                <w:szCs w:val="22"/>
              </w:rPr>
              <w:t xml:space="preserve"> </w:t>
            </w:r>
            <w:r w:rsidR="005B044E">
              <w:rPr>
                <w:szCs w:val="22"/>
              </w:rPr>
              <w:t>count</w:t>
            </w:r>
            <w:r w:rsidR="00C93EB6">
              <w:rPr>
                <w:szCs w:val="22"/>
              </w:rPr>
              <w:t xml:space="preserve"> </w:t>
            </w:r>
            <w:r w:rsidR="005B044E">
              <w:rPr>
                <w:szCs w:val="22"/>
              </w:rPr>
              <w:t>as</w:t>
            </w:r>
            <w:r w:rsidR="00C93EB6">
              <w:rPr>
                <w:szCs w:val="22"/>
              </w:rPr>
              <w:t xml:space="preserve"> </w:t>
            </w:r>
            <w:r w:rsidR="005B044E">
              <w:rPr>
                <w:szCs w:val="22"/>
              </w:rPr>
              <w:t>2</w:t>
            </w:r>
            <w:r w:rsidR="00C33FA3">
              <w:rPr>
                <w:szCs w:val="22"/>
              </w:rPr>
              <w:t>6</w:t>
            </w:r>
            <w:r w:rsidR="005B044E">
              <w:rPr>
                <w:szCs w:val="22"/>
              </w:rPr>
              <w:t>7.</w:t>
            </w:r>
          </w:p>
        </w:tc>
      </w:tr>
      <w:tr w:rsidR="00155C7B" w:rsidRPr="00ED3A94" w14:paraId="46CFA3F7" w14:textId="77777777" w:rsidTr="00AD23CB">
        <w:trPr>
          <w:cantSplit/>
        </w:trPr>
        <w:tc>
          <w:tcPr>
            <w:tcW w:w="1483" w:type="dxa"/>
            <w:shd w:val="clear" w:color="auto" w:fill="auto"/>
          </w:tcPr>
          <w:p w14:paraId="52337D91" w14:textId="77777777" w:rsidR="00155C7B" w:rsidRPr="00F60557" w:rsidRDefault="00155C7B" w:rsidP="00155C7B">
            <w:pPr>
              <w:pStyle w:val="AuthNormal"/>
              <w:jc w:val="center"/>
              <w:rPr>
                <w:b/>
                <w:bCs/>
                <w:szCs w:val="22"/>
              </w:rPr>
            </w:pPr>
            <w:r w:rsidRPr="00F60557">
              <w:rPr>
                <w:b/>
                <w:bCs/>
                <w:szCs w:val="22"/>
              </w:rPr>
              <w:t>215p</w:t>
            </w:r>
          </w:p>
          <w:p w14:paraId="1C64F666" w14:textId="77777777" w:rsidR="00F60557" w:rsidRPr="00713FA7" w:rsidRDefault="00F60557" w:rsidP="00155C7B">
            <w:pPr>
              <w:pStyle w:val="AuthNormal"/>
              <w:jc w:val="center"/>
              <w:rPr>
                <w:szCs w:val="22"/>
              </w:rPr>
            </w:pPr>
            <w:r>
              <w:rPr>
                <w:szCs w:val="22"/>
              </w:rPr>
              <w:t>140a</w:t>
            </w:r>
            <w:r w:rsidR="00E1407E">
              <w:rPr>
                <w:szCs w:val="22"/>
              </w:rPr>
              <w:t>,74r</w:t>
            </w:r>
          </w:p>
        </w:tc>
        <w:tc>
          <w:tcPr>
            <w:tcW w:w="905" w:type="dxa"/>
          </w:tcPr>
          <w:p w14:paraId="684D6EE9" w14:textId="77777777" w:rsidR="00155C7B" w:rsidRDefault="00F81F3A" w:rsidP="00155C7B">
            <w:pPr>
              <w:pStyle w:val="AuthNormal"/>
              <w:pBdr>
                <w:bottom w:val="single" w:sz="4" w:space="1" w:color="auto"/>
              </w:pBdr>
              <w:jc w:val="center"/>
              <w:rPr>
                <w:szCs w:val="22"/>
              </w:rPr>
            </w:pPr>
            <w:r>
              <w:rPr>
                <w:szCs w:val="22"/>
              </w:rPr>
              <w:t>617</w:t>
            </w:r>
          </w:p>
          <w:p w14:paraId="7DA4C1E6" w14:textId="77777777" w:rsidR="00155C7B" w:rsidRPr="00984F55" w:rsidRDefault="00F81F3A" w:rsidP="00155C7B">
            <w:pPr>
              <w:pStyle w:val="AuthNormal"/>
              <w:jc w:val="center"/>
              <w:rPr>
                <w:szCs w:val="22"/>
              </w:rPr>
            </w:pPr>
            <w:r w:rsidRPr="00F81F3A">
              <w:rPr>
                <w:szCs w:val="22"/>
              </w:rPr>
              <w:t>70017</w:t>
            </w:r>
          </w:p>
        </w:tc>
        <w:tc>
          <w:tcPr>
            <w:tcW w:w="6654" w:type="dxa"/>
          </w:tcPr>
          <w:p w14:paraId="34AF8BEB" w14:textId="77777777" w:rsidR="00155C7B" w:rsidRDefault="00F81F3A" w:rsidP="00155C7B">
            <w:pPr>
              <w:pStyle w:val="AuthNormal"/>
              <w:jc w:val="left"/>
              <w:rPr>
                <w:szCs w:val="22"/>
              </w:rPr>
            </w:pPr>
            <w:r>
              <w:rPr>
                <w:szCs w:val="22"/>
              </w:rPr>
              <w:t>Venice,</w:t>
            </w:r>
            <w:r w:rsidR="00C93EB6">
              <w:rPr>
                <w:szCs w:val="22"/>
              </w:rPr>
              <w:t xml:space="preserve"> </w:t>
            </w:r>
            <w:r>
              <w:rPr>
                <w:szCs w:val="22"/>
              </w:rPr>
              <w:t>Bibl.</w:t>
            </w:r>
            <w:r w:rsidR="00C93EB6">
              <w:rPr>
                <w:szCs w:val="22"/>
              </w:rPr>
              <w:t xml:space="preserve"> </w:t>
            </w:r>
            <w:r>
              <w:rPr>
                <w:szCs w:val="22"/>
              </w:rPr>
              <w:t>S.</w:t>
            </w:r>
            <w:r w:rsidR="00C93EB6">
              <w:rPr>
                <w:szCs w:val="22"/>
              </w:rPr>
              <w:t xml:space="preserve"> </w:t>
            </w:r>
            <w:r>
              <w:rPr>
                <w:szCs w:val="22"/>
              </w:rPr>
              <w:t>Marco</w:t>
            </w:r>
            <w:r w:rsidR="00C93EB6">
              <w:rPr>
                <w:szCs w:val="22"/>
              </w:rPr>
              <w:t xml:space="preserve"> </w:t>
            </w:r>
            <w:r>
              <w:rPr>
                <w:szCs w:val="22"/>
              </w:rPr>
              <w:t>786</w:t>
            </w:r>
            <w:r w:rsidR="00C93EB6">
              <w:rPr>
                <w:szCs w:val="22"/>
              </w:rPr>
              <w:t xml:space="preserve"> </w:t>
            </w:r>
            <w:r>
              <w:rPr>
                <w:szCs w:val="22"/>
              </w:rPr>
              <w:t>(Fondo</w:t>
            </w:r>
            <w:r w:rsidR="00C93EB6">
              <w:rPr>
                <w:szCs w:val="22"/>
              </w:rPr>
              <w:t xml:space="preserve"> </w:t>
            </w:r>
            <w:r>
              <w:rPr>
                <w:szCs w:val="22"/>
              </w:rPr>
              <w:t>ant</w:t>
            </w:r>
            <w:r w:rsidR="00C93EB6">
              <w:rPr>
                <w:szCs w:val="22"/>
              </w:rPr>
              <w:t xml:space="preserve"> </w:t>
            </w:r>
            <w:r>
              <w:rPr>
                <w:szCs w:val="22"/>
              </w:rPr>
              <w:t>546).</w:t>
            </w:r>
          </w:p>
          <w:p w14:paraId="4D97777C" w14:textId="77777777" w:rsidR="00F81F3A" w:rsidRPr="00984F55" w:rsidRDefault="00F81F3A" w:rsidP="00155C7B">
            <w:pPr>
              <w:pStyle w:val="AuthNormal"/>
              <w:jc w:val="left"/>
              <w:rPr>
                <w:szCs w:val="22"/>
              </w:rPr>
            </w:pPr>
            <w:r>
              <w:rPr>
                <w:szCs w:val="22"/>
              </w:rPr>
              <w:t>Venice,</w:t>
            </w:r>
            <w:r w:rsidR="00C93EB6">
              <w:rPr>
                <w:szCs w:val="22"/>
              </w:rPr>
              <w:t xml:space="preserve"> </w:t>
            </w:r>
            <w:r w:rsidRPr="00F81F3A">
              <w:rPr>
                <w:szCs w:val="22"/>
              </w:rPr>
              <w:t>Biblioteca</w:t>
            </w:r>
            <w:r w:rsidR="00C93EB6">
              <w:rPr>
                <w:szCs w:val="22"/>
              </w:rPr>
              <w:t xml:space="preserve"> </w:t>
            </w:r>
            <w:r w:rsidRPr="00F81F3A">
              <w:rPr>
                <w:szCs w:val="22"/>
              </w:rPr>
              <w:t>Nazionale</w:t>
            </w:r>
            <w:r w:rsidR="00C93EB6">
              <w:rPr>
                <w:szCs w:val="22"/>
              </w:rPr>
              <w:t xml:space="preserve"> </w:t>
            </w:r>
            <w:r w:rsidRPr="00F81F3A">
              <w:rPr>
                <w:szCs w:val="22"/>
              </w:rPr>
              <w:t>Marciana</w:t>
            </w:r>
            <w:r w:rsidR="00C93EB6">
              <w:rPr>
                <w:szCs w:val="22"/>
              </w:rPr>
              <w:t xml:space="preserve"> </w:t>
            </w:r>
            <w:r w:rsidRPr="00F81F3A">
              <w:rPr>
                <w:szCs w:val="22"/>
              </w:rPr>
              <w:t>gr.</w:t>
            </w:r>
            <w:r w:rsidR="00C93EB6">
              <w:rPr>
                <w:szCs w:val="22"/>
              </w:rPr>
              <w:t xml:space="preserve"> </w:t>
            </w:r>
            <w:r w:rsidRPr="00F81F3A">
              <w:rPr>
                <w:szCs w:val="22"/>
              </w:rPr>
              <w:t>Z.</w:t>
            </w:r>
            <w:r w:rsidR="00C93EB6">
              <w:rPr>
                <w:szCs w:val="22"/>
              </w:rPr>
              <w:t xml:space="preserve"> </w:t>
            </w:r>
            <w:r w:rsidRPr="00F81F3A">
              <w:rPr>
                <w:szCs w:val="22"/>
              </w:rPr>
              <w:t>546</w:t>
            </w:r>
            <w:r w:rsidR="00C93EB6">
              <w:rPr>
                <w:szCs w:val="22"/>
              </w:rPr>
              <w:t xml:space="preserve"> </w:t>
            </w:r>
            <w:r w:rsidRPr="00F81F3A">
              <w:rPr>
                <w:szCs w:val="22"/>
              </w:rPr>
              <w:t>(coll.</w:t>
            </w:r>
            <w:r w:rsidR="00C93EB6">
              <w:rPr>
                <w:szCs w:val="22"/>
              </w:rPr>
              <w:t xml:space="preserve"> </w:t>
            </w:r>
            <w:r w:rsidRPr="00F81F3A">
              <w:rPr>
                <w:szCs w:val="22"/>
              </w:rPr>
              <w:t>0786)</w:t>
            </w:r>
            <w:r>
              <w:rPr>
                <w:szCs w:val="22"/>
              </w:rPr>
              <w:t>.</w:t>
            </w:r>
          </w:p>
        </w:tc>
      </w:tr>
      <w:tr w:rsidR="00155C7B" w:rsidRPr="00ED3A94" w14:paraId="610FCD1A" w14:textId="77777777" w:rsidTr="00AD23CB">
        <w:trPr>
          <w:cantSplit/>
        </w:trPr>
        <w:tc>
          <w:tcPr>
            <w:tcW w:w="1483" w:type="dxa"/>
            <w:shd w:val="clear" w:color="auto" w:fill="auto"/>
          </w:tcPr>
          <w:p w14:paraId="26D2255B" w14:textId="77777777" w:rsidR="00155C7B" w:rsidRPr="00F81F3A" w:rsidRDefault="00155C7B" w:rsidP="00155C7B">
            <w:pPr>
              <w:pStyle w:val="AuthNormal"/>
              <w:jc w:val="center"/>
              <w:rPr>
                <w:b/>
                <w:bCs/>
                <w:szCs w:val="22"/>
              </w:rPr>
            </w:pPr>
            <w:r w:rsidRPr="00F81F3A">
              <w:rPr>
                <w:b/>
                <w:bCs/>
                <w:szCs w:val="22"/>
              </w:rPr>
              <w:t>216p</w:t>
            </w:r>
          </w:p>
          <w:p w14:paraId="66EFD9BD" w14:textId="77777777" w:rsidR="00F81F3A" w:rsidRPr="00713FA7" w:rsidRDefault="00F81F3A" w:rsidP="00155C7B">
            <w:pPr>
              <w:pStyle w:val="AuthNormal"/>
              <w:jc w:val="center"/>
              <w:rPr>
                <w:szCs w:val="22"/>
              </w:rPr>
            </w:pPr>
            <w:r>
              <w:rPr>
                <w:szCs w:val="22"/>
              </w:rPr>
              <w:t>175a</w:t>
            </w:r>
          </w:p>
        </w:tc>
        <w:tc>
          <w:tcPr>
            <w:tcW w:w="905" w:type="dxa"/>
          </w:tcPr>
          <w:p w14:paraId="1A812505" w14:textId="77777777" w:rsidR="00155C7B" w:rsidRDefault="00F81F3A" w:rsidP="00155C7B">
            <w:pPr>
              <w:pStyle w:val="AuthNormal"/>
              <w:pBdr>
                <w:bottom w:val="single" w:sz="4" w:space="1" w:color="auto"/>
              </w:pBdr>
              <w:jc w:val="center"/>
              <w:rPr>
                <w:szCs w:val="22"/>
              </w:rPr>
            </w:pPr>
            <w:r>
              <w:rPr>
                <w:szCs w:val="22"/>
              </w:rPr>
              <w:t>637</w:t>
            </w:r>
          </w:p>
          <w:p w14:paraId="6775DFDF" w14:textId="77777777" w:rsidR="00155C7B" w:rsidRPr="00984F55" w:rsidRDefault="00F81F3A" w:rsidP="00155C7B">
            <w:pPr>
              <w:pStyle w:val="AuthNormal"/>
              <w:jc w:val="center"/>
              <w:rPr>
                <w:szCs w:val="22"/>
              </w:rPr>
            </w:pPr>
            <w:r w:rsidRPr="00F81F3A">
              <w:rPr>
                <w:szCs w:val="22"/>
              </w:rPr>
              <w:t>40765</w:t>
            </w:r>
          </w:p>
        </w:tc>
        <w:tc>
          <w:tcPr>
            <w:tcW w:w="6654" w:type="dxa"/>
          </w:tcPr>
          <w:p w14:paraId="301A4A8D" w14:textId="77777777" w:rsidR="00F81F3A" w:rsidRDefault="00097D4D" w:rsidP="00155C7B">
            <w:pPr>
              <w:pStyle w:val="AuthNormal"/>
              <w:jc w:val="left"/>
              <w:rPr>
                <w:szCs w:val="22"/>
              </w:rPr>
            </w:pPr>
            <w:r>
              <w:rPr>
                <w:szCs w:val="22"/>
              </w:rPr>
              <w:t>Messina,</w:t>
            </w:r>
            <w:r w:rsidR="00C93EB6">
              <w:rPr>
                <w:szCs w:val="22"/>
              </w:rPr>
              <w:t xml:space="preserve"> </w:t>
            </w:r>
            <w:r>
              <w:rPr>
                <w:szCs w:val="22"/>
              </w:rPr>
              <w:t>Bibl.</w:t>
            </w:r>
            <w:r w:rsidR="00C93EB6">
              <w:rPr>
                <w:szCs w:val="22"/>
              </w:rPr>
              <w:t xml:space="preserve"> </w:t>
            </w:r>
            <w:r>
              <w:rPr>
                <w:szCs w:val="22"/>
              </w:rPr>
              <w:t>Univ.</w:t>
            </w:r>
            <w:r w:rsidR="00C93EB6">
              <w:rPr>
                <w:szCs w:val="22"/>
              </w:rPr>
              <w:t xml:space="preserve"> </w:t>
            </w:r>
            <w:r>
              <w:rPr>
                <w:szCs w:val="22"/>
              </w:rPr>
              <w:t>104.</w:t>
            </w:r>
          </w:p>
          <w:p w14:paraId="7BAAC335" w14:textId="77777777" w:rsidR="00155C7B" w:rsidRPr="00984F55" w:rsidRDefault="00F81F3A" w:rsidP="00155C7B">
            <w:pPr>
              <w:pStyle w:val="AuthNormal"/>
              <w:jc w:val="left"/>
              <w:rPr>
                <w:szCs w:val="22"/>
              </w:rPr>
            </w:pPr>
            <w:r w:rsidRPr="00F81F3A">
              <w:rPr>
                <w:szCs w:val="22"/>
              </w:rPr>
              <w:t>Messina</w:t>
            </w:r>
            <w:r>
              <w:rPr>
                <w:szCs w:val="22"/>
              </w:rPr>
              <w:t>,</w:t>
            </w:r>
            <w:r w:rsidR="00C93EB6">
              <w:rPr>
                <w:szCs w:val="22"/>
              </w:rPr>
              <w:t xml:space="preserve"> </w:t>
            </w:r>
            <w:r w:rsidRPr="00F81F3A">
              <w:rPr>
                <w:szCs w:val="22"/>
              </w:rPr>
              <w:t>Biblioteca</w:t>
            </w:r>
            <w:r w:rsidR="00C93EB6">
              <w:rPr>
                <w:szCs w:val="22"/>
              </w:rPr>
              <w:t xml:space="preserve"> </w:t>
            </w:r>
            <w:r w:rsidRPr="00F81F3A">
              <w:rPr>
                <w:szCs w:val="22"/>
              </w:rPr>
              <w:t>Regionale</w:t>
            </w:r>
            <w:r w:rsidR="00C93EB6">
              <w:rPr>
                <w:szCs w:val="22"/>
              </w:rPr>
              <w:t xml:space="preserve"> </w:t>
            </w:r>
            <w:r w:rsidRPr="00F81F3A">
              <w:rPr>
                <w:szCs w:val="22"/>
              </w:rPr>
              <w:t>Universitaria</w:t>
            </w:r>
            <w:r w:rsidR="00C93EB6">
              <w:rPr>
                <w:szCs w:val="22"/>
              </w:rPr>
              <w:t xml:space="preserve"> </w:t>
            </w:r>
            <w:r w:rsidRPr="00F81F3A">
              <w:rPr>
                <w:szCs w:val="22"/>
              </w:rPr>
              <w:t>'Giacomo</w:t>
            </w:r>
            <w:r w:rsidR="00C93EB6">
              <w:rPr>
                <w:szCs w:val="22"/>
              </w:rPr>
              <w:t xml:space="preserve"> </w:t>
            </w:r>
            <w:r w:rsidRPr="00F81F3A">
              <w:rPr>
                <w:szCs w:val="22"/>
              </w:rPr>
              <w:t>Longo'</w:t>
            </w:r>
            <w:r>
              <w:rPr>
                <w:szCs w:val="22"/>
              </w:rPr>
              <w:t>,</w:t>
            </w:r>
            <w:r w:rsidR="00C93EB6">
              <w:rPr>
                <w:szCs w:val="22"/>
              </w:rPr>
              <w:t xml:space="preserve"> </w:t>
            </w:r>
            <w:r w:rsidRPr="00F81F3A">
              <w:rPr>
                <w:szCs w:val="22"/>
              </w:rPr>
              <w:t>S.</w:t>
            </w:r>
            <w:r w:rsidR="00C93EB6">
              <w:rPr>
                <w:szCs w:val="22"/>
              </w:rPr>
              <w:t xml:space="preserve"> </w:t>
            </w:r>
            <w:r w:rsidRPr="00F81F3A">
              <w:rPr>
                <w:szCs w:val="22"/>
              </w:rPr>
              <w:t>Salv.</w:t>
            </w:r>
            <w:r w:rsidR="00C93EB6">
              <w:rPr>
                <w:szCs w:val="22"/>
              </w:rPr>
              <w:t xml:space="preserve"> </w:t>
            </w:r>
            <w:r w:rsidRPr="00F81F3A">
              <w:rPr>
                <w:szCs w:val="22"/>
              </w:rPr>
              <w:t>104</w:t>
            </w:r>
            <w:r>
              <w:rPr>
                <w:szCs w:val="22"/>
              </w:rPr>
              <w:t>.</w:t>
            </w:r>
          </w:p>
        </w:tc>
      </w:tr>
      <w:tr w:rsidR="00155C7B" w:rsidRPr="00ED3A94" w14:paraId="717837E5" w14:textId="77777777" w:rsidTr="00AD23CB">
        <w:trPr>
          <w:cantSplit/>
        </w:trPr>
        <w:tc>
          <w:tcPr>
            <w:tcW w:w="1483" w:type="dxa"/>
            <w:shd w:val="clear" w:color="auto" w:fill="auto"/>
          </w:tcPr>
          <w:p w14:paraId="363C3A3C" w14:textId="77777777" w:rsidR="00155C7B" w:rsidRPr="00097D4D" w:rsidRDefault="00155C7B" w:rsidP="00155C7B">
            <w:pPr>
              <w:pStyle w:val="AuthNormal"/>
              <w:jc w:val="center"/>
              <w:rPr>
                <w:b/>
                <w:bCs/>
                <w:szCs w:val="22"/>
              </w:rPr>
            </w:pPr>
            <w:r w:rsidRPr="00097D4D">
              <w:rPr>
                <w:b/>
                <w:bCs/>
                <w:szCs w:val="22"/>
              </w:rPr>
              <w:t>217p</w:t>
            </w:r>
          </w:p>
        </w:tc>
        <w:tc>
          <w:tcPr>
            <w:tcW w:w="905" w:type="dxa"/>
          </w:tcPr>
          <w:p w14:paraId="3F92D6D4" w14:textId="77777777" w:rsidR="00155C7B" w:rsidRDefault="00097D4D" w:rsidP="00155C7B">
            <w:pPr>
              <w:pStyle w:val="AuthNormal"/>
              <w:pBdr>
                <w:bottom w:val="single" w:sz="4" w:space="1" w:color="auto"/>
              </w:pBdr>
              <w:jc w:val="center"/>
              <w:rPr>
                <w:szCs w:val="22"/>
              </w:rPr>
            </w:pPr>
            <w:r>
              <w:rPr>
                <w:szCs w:val="22"/>
              </w:rPr>
              <w:t>1954</w:t>
            </w:r>
          </w:p>
          <w:p w14:paraId="7F486458" w14:textId="77777777" w:rsidR="00155C7B" w:rsidRPr="00984F55" w:rsidRDefault="00097D4D" w:rsidP="00155C7B">
            <w:pPr>
              <w:pStyle w:val="AuthNormal"/>
              <w:jc w:val="center"/>
              <w:rPr>
                <w:szCs w:val="22"/>
              </w:rPr>
            </w:pPr>
            <w:r w:rsidRPr="00097D4D">
              <w:rPr>
                <w:szCs w:val="22"/>
              </w:rPr>
              <w:t>48881</w:t>
            </w:r>
          </w:p>
        </w:tc>
        <w:tc>
          <w:tcPr>
            <w:tcW w:w="6654" w:type="dxa"/>
          </w:tcPr>
          <w:p w14:paraId="173E824D" w14:textId="77777777" w:rsidR="00155C7B" w:rsidRPr="00097D4D" w:rsidRDefault="00097D4D" w:rsidP="00155C7B">
            <w:pPr>
              <w:pStyle w:val="AuthNormal"/>
              <w:jc w:val="left"/>
              <w:rPr>
                <w:szCs w:val="22"/>
                <w:lang w:val="nl-NL"/>
              </w:rPr>
            </w:pPr>
            <w:r w:rsidRPr="00097D4D">
              <w:rPr>
                <w:szCs w:val="22"/>
                <w:lang w:val="nl-NL"/>
              </w:rPr>
              <w:t>Palermo,</w:t>
            </w:r>
            <w:r w:rsidR="00C93EB6">
              <w:rPr>
                <w:szCs w:val="22"/>
                <w:lang w:val="nl-NL"/>
              </w:rPr>
              <w:t xml:space="preserve"> </w:t>
            </w:r>
            <w:r w:rsidRPr="00097D4D">
              <w:rPr>
                <w:szCs w:val="22"/>
                <w:lang w:val="nl-NL"/>
              </w:rPr>
              <w:t>Bibl.</w:t>
            </w:r>
            <w:r w:rsidR="00C93EB6">
              <w:rPr>
                <w:szCs w:val="22"/>
                <w:lang w:val="nl-NL"/>
              </w:rPr>
              <w:t xml:space="preserve"> </w:t>
            </w:r>
            <w:r w:rsidRPr="00097D4D">
              <w:rPr>
                <w:szCs w:val="22"/>
                <w:lang w:val="nl-NL"/>
              </w:rPr>
              <w:t>Naz.</w:t>
            </w:r>
            <w:r w:rsidR="00C93EB6">
              <w:rPr>
                <w:szCs w:val="22"/>
                <w:lang w:val="nl-NL"/>
              </w:rPr>
              <w:t xml:space="preserve"> </w:t>
            </w:r>
            <w:r w:rsidRPr="00097D4D">
              <w:rPr>
                <w:szCs w:val="22"/>
                <w:lang w:val="nl-NL"/>
              </w:rPr>
              <w:t>I.</w:t>
            </w:r>
            <w:r w:rsidR="00C93EB6">
              <w:rPr>
                <w:szCs w:val="22"/>
                <w:lang w:val="nl-NL"/>
              </w:rPr>
              <w:t xml:space="preserve"> </w:t>
            </w:r>
            <w:r w:rsidRPr="00097D4D">
              <w:rPr>
                <w:szCs w:val="22"/>
                <w:lang w:val="nl-NL"/>
              </w:rPr>
              <w:t>E.</w:t>
            </w:r>
            <w:r w:rsidR="00C93EB6">
              <w:rPr>
                <w:szCs w:val="22"/>
                <w:lang w:val="nl-NL"/>
              </w:rPr>
              <w:t xml:space="preserve"> </w:t>
            </w:r>
            <w:r w:rsidRPr="00097D4D">
              <w:rPr>
                <w:szCs w:val="22"/>
                <w:lang w:val="nl-NL"/>
              </w:rPr>
              <w:t>11.</w:t>
            </w:r>
          </w:p>
          <w:p w14:paraId="5419810A" w14:textId="77777777" w:rsidR="00097D4D" w:rsidRPr="00984F55" w:rsidRDefault="00097D4D" w:rsidP="00155C7B">
            <w:pPr>
              <w:pStyle w:val="AuthNormal"/>
              <w:jc w:val="left"/>
              <w:rPr>
                <w:szCs w:val="22"/>
              </w:rPr>
            </w:pPr>
            <w:r w:rsidRPr="00097D4D">
              <w:rPr>
                <w:szCs w:val="22"/>
              </w:rPr>
              <w:t>Palermo</w:t>
            </w:r>
            <w:r>
              <w:rPr>
                <w:szCs w:val="22"/>
              </w:rPr>
              <w:t>,</w:t>
            </w:r>
            <w:r w:rsidR="00C93EB6">
              <w:rPr>
                <w:szCs w:val="22"/>
              </w:rPr>
              <w:t xml:space="preserve"> </w:t>
            </w:r>
            <w:r w:rsidRPr="00097D4D">
              <w:rPr>
                <w:szCs w:val="22"/>
              </w:rPr>
              <w:t>Biblioteca</w:t>
            </w:r>
            <w:r w:rsidR="00C93EB6">
              <w:rPr>
                <w:szCs w:val="22"/>
              </w:rPr>
              <w:t xml:space="preserve"> </w:t>
            </w:r>
            <w:r w:rsidRPr="00097D4D">
              <w:rPr>
                <w:szCs w:val="22"/>
              </w:rPr>
              <w:t>centrale</w:t>
            </w:r>
            <w:r w:rsidR="00C93EB6">
              <w:rPr>
                <w:szCs w:val="22"/>
              </w:rPr>
              <w:t xml:space="preserve"> </w:t>
            </w:r>
            <w:r w:rsidRPr="00097D4D">
              <w:rPr>
                <w:szCs w:val="22"/>
              </w:rPr>
              <w:t>della</w:t>
            </w:r>
            <w:r w:rsidR="00C93EB6">
              <w:rPr>
                <w:szCs w:val="22"/>
              </w:rPr>
              <w:t xml:space="preserve"> </w:t>
            </w:r>
            <w:r w:rsidRPr="00097D4D">
              <w:rPr>
                <w:szCs w:val="22"/>
              </w:rPr>
              <w:t>Regione</w:t>
            </w:r>
            <w:r w:rsidR="00C93EB6">
              <w:rPr>
                <w:szCs w:val="22"/>
              </w:rPr>
              <w:t xml:space="preserve"> </w:t>
            </w:r>
            <w:r w:rsidRPr="00097D4D">
              <w:rPr>
                <w:szCs w:val="22"/>
              </w:rPr>
              <w:t>siciliana</w:t>
            </w:r>
            <w:r w:rsidR="00C93EB6">
              <w:rPr>
                <w:szCs w:val="22"/>
              </w:rPr>
              <w:t xml:space="preserve"> </w:t>
            </w:r>
            <w:r w:rsidRPr="00097D4D">
              <w:rPr>
                <w:szCs w:val="22"/>
              </w:rPr>
              <w:t>“Alberto</w:t>
            </w:r>
            <w:r w:rsidR="00C93EB6">
              <w:rPr>
                <w:szCs w:val="22"/>
              </w:rPr>
              <w:t xml:space="preserve"> </w:t>
            </w:r>
            <w:r w:rsidRPr="00097D4D">
              <w:rPr>
                <w:szCs w:val="22"/>
              </w:rPr>
              <w:t>Bombace”</w:t>
            </w:r>
            <w:r>
              <w:rPr>
                <w:szCs w:val="22"/>
              </w:rPr>
              <w:t>,</w:t>
            </w:r>
            <w:r w:rsidR="00C93EB6">
              <w:rPr>
                <w:szCs w:val="22"/>
              </w:rPr>
              <w:t xml:space="preserve"> </w:t>
            </w:r>
            <w:r w:rsidRPr="00097D4D">
              <w:rPr>
                <w:szCs w:val="22"/>
              </w:rPr>
              <w:t>fonds</w:t>
            </w:r>
            <w:r w:rsidR="00C93EB6">
              <w:rPr>
                <w:szCs w:val="22"/>
              </w:rPr>
              <w:t xml:space="preserve"> </w:t>
            </w:r>
            <w:r w:rsidRPr="00097D4D">
              <w:rPr>
                <w:szCs w:val="22"/>
              </w:rPr>
              <w:t>principal</w:t>
            </w:r>
            <w:r w:rsidR="00C93EB6">
              <w:rPr>
                <w:szCs w:val="22"/>
              </w:rPr>
              <w:t xml:space="preserve"> </w:t>
            </w:r>
            <w:r w:rsidRPr="00097D4D">
              <w:rPr>
                <w:szCs w:val="22"/>
              </w:rPr>
              <w:t>I.</w:t>
            </w:r>
            <w:r w:rsidR="00C93EB6">
              <w:rPr>
                <w:szCs w:val="22"/>
              </w:rPr>
              <w:t xml:space="preserve"> </w:t>
            </w:r>
            <w:r w:rsidRPr="00097D4D">
              <w:rPr>
                <w:szCs w:val="22"/>
              </w:rPr>
              <w:t>E.</w:t>
            </w:r>
            <w:r w:rsidR="00C93EB6">
              <w:rPr>
                <w:szCs w:val="22"/>
              </w:rPr>
              <w:t xml:space="preserve"> </w:t>
            </w:r>
            <w:r w:rsidRPr="00097D4D">
              <w:rPr>
                <w:szCs w:val="22"/>
              </w:rPr>
              <w:t>11</w:t>
            </w:r>
            <w:r>
              <w:rPr>
                <w:szCs w:val="22"/>
              </w:rPr>
              <w:t>.</w:t>
            </w:r>
          </w:p>
        </w:tc>
      </w:tr>
      <w:tr w:rsidR="00155C7B" w:rsidRPr="00ED3A94" w14:paraId="4EDAC484" w14:textId="77777777" w:rsidTr="00AD23CB">
        <w:trPr>
          <w:cantSplit/>
        </w:trPr>
        <w:tc>
          <w:tcPr>
            <w:tcW w:w="1483" w:type="dxa"/>
            <w:shd w:val="clear" w:color="auto" w:fill="BFBFBF"/>
          </w:tcPr>
          <w:p w14:paraId="2C052F2C" w14:textId="77777777" w:rsidR="00155C7B" w:rsidRPr="00A44C3E" w:rsidRDefault="00155C7B" w:rsidP="00155C7B">
            <w:pPr>
              <w:pStyle w:val="AuthNormal"/>
              <w:jc w:val="center"/>
              <w:rPr>
                <w:b/>
                <w:bCs/>
                <w:szCs w:val="22"/>
              </w:rPr>
            </w:pPr>
            <w:r w:rsidRPr="00A44C3E">
              <w:rPr>
                <w:b/>
                <w:bCs/>
                <w:szCs w:val="22"/>
              </w:rPr>
              <w:lastRenderedPageBreak/>
              <w:t>218p</w:t>
            </w:r>
          </w:p>
          <w:p w14:paraId="5DEF82E0" w14:textId="77777777" w:rsidR="00A44C3E" w:rsidRPr="00713FA7" w:rsidRDefault="00A44C3E" w:rsidP="00155C7B">
            <w:pPr>
              <w:pStyle w:val="AuthNormal"/>
              <w:jc w:val="center"/>
              <w:rPr>
                <w:szCs w:val="22"/>
              </w:rPr>
            </w:pPr>
            <w:r>
              <w:rPr>
                <w:szCs w:val="22"/>
              </w:rPr>
              <w:t>421e,176a</w:t>
            </w:r>
          </w:p>
        </w:tc>
        <w:tc>
          <w:tcPr>
            <w:tcW w:w="905" w:type="dxa"/>
          </w:tcPr>
          <w:p w14:paraId="487CA7B0" w14:textId="77777777" w:rsidR="00155C7B" w:rsidRDefault="00500645" w:rsidP="00155C7B">
            <w:pPr>
              <w:pStyle w:val="AuthNormal"/>
              <w:pBdr>
                <w:bottom w:val="single" w:sz="4" w:space="1" w:color="auto"/>
              </w:pBdr>
              <w:jc w:val="center"/>
              <w:rPr>
                <w:szCs w:val="22"/>
              </w:rPr>
            </w:pPr>
            <w:r>
              <w:rPr>
                <w:szCs w:val="22"/>
              </w:rPr>
              <w:t>?</w:t>
            </w:r>
          </w:p>
          <w:p w14:paraId="7139DC62" w14:textId="77777777" w:rsidR="00155C7B" w:rsidRPr="00984F55" w:rsidRDefault="00500645" w:rsidP="00155C7B">
            <w:pPr>
              <w:pStyle w:val="AuthNormal"/>
              <w:jc w:val="center"/>
              <w:rPr>
                <w:szCs w:val="22"/>
              </w:rPr>
            </w:pPr>
            <w:r>
              <w:rPr>
                <w:szCs w:val="22"/>
              </w:rPr>
              <w:t>?</w:t>
            </w:r>
          </w:p>
        </w:tc>
        <w:tc>
          <w:tcPr>
            <w:tcW w:w="6654" w:type="dxa"/>
          </w:tcPr>
          <w:p w14:paraId="53C88673" w14:textId="3420B490" w:rsidR="00D7031A" w:rsidRPr="00E005CA" w:rsidRDefault="00500645" w:rsidP="008B01E2">
            <w:pPr>
              <w:pStyle w:val="AuthNormal"/>
              <w:jc w:val="left"/>
              <w:rPr>
                <w:szCs w:val="22"/>
              </w:rPr>
            </w:pPr>
            <w:r>
              <w:rPr>
                <w:szCs w:val="22"/>
              </w:rPr>
              <w:t>We</w:t>
            </w:r>
            <w:r w:rsidR="00C93EB6">
              <w:rPr>
                <w:szCs w:val="22"/>
              </w:rPr>
              <w:t xml:space="preserve"> </w:t>
            </w:r>
            <w:r>
              <w:rPr>
                <w:szCs w:val="22"/>
              </w:rPr>
              <w:t>cannot</w:t>
            </w:r>
            <w:r w:rsidR="00C93EB6">
              <w:rPr>
                <w:szCs w:val="22"/>
              </w:rPr>
              <w:t xml:space="preserve"> </w:t>
            </w:r>
            <w:r>
              <w:rPr>
                <w:szCs w:val="22"/>
              </w:rPr>
              <w:t>identify</w:t>
            </w:r>
            <w:r w:rsidR="00C93EB6">
              <w:rPr>
                <w:szCs w:val="22"/>
              </w:rPr>
              <w:t xml:space="preserve"> </w:t>
            </w:r>
            <w:r>
              <w:rPr>
                <w:szCs w:val="22"/>
              </w:rPr>
              <w:t>this</w:t>
            </w:r>
            <w:r w:rsidR="00C93EB6">
              <w:rPr>
                <w:szCs w:val="22"/>
              </w:rPr>
              <w:t xml:space="preserve"> </w:t>
            </w:r>
            <w:r>
              <w:rPr>
                <w:szCs w:val="22"/>
              </w:rPr>
              <w:t>manuscript.</w:t>
            </w:r>
            <w:r w:rsidR="00C93EB6">
              <w:rPr>
                <w:szCs w:val="22"/>
              </w:rPr>
              <w:t xml:space="preserve"> </w:t>
            </w:r>
            <w:r w:rsidR="0040128C">
              <w:rPr>
                <w:szCs w:val="22"/>
              </w:rPr>
              <w:t>This</w:t>
            </w:r>
            <w:r w:rsidR="00C93EB6">
              <w:rPr>
                <w:szCs w:val="22"/>
              </w:rPr>
              <w:t xml:space="preserve"> </w:t>
            </w:r>
            <w:r w:rsidR="0040128C">
              <w:rPr>
                <w:szCs w:val="22"/>
              </w:rPr>
              <w:t>is</w:t>
            </w:r>
            <w:r w:rsidR="00C93EB6">
              <w:rPr>
                <w:szCs w:val="22"/>
              </w:rPr>
              <w:t xml:space="preserve"> </w:t>
            </w:r>
            <w:r w:rsidR="0040128C">
              <w:rPr>
                <w:szCs w:val="22"/>
              </w:rPr>
              <w:t>not</w:t>
            </w:r>
            <w:r w:rsidR="00C93EB6">
              <w:rPr>
                <w:szCs w:val="22"/>
              </w:rPr>
              <w:t xml:space="preserve"> </w:t>
            </w:r>
            <w:r w:rsidR="0040128C">
              <w:rPr>
                <w:szCs w:val="22"/>
              </w:rPr>
              <w:t>GA</w:t>
            </w:r>
            <w:r w:rsidR="00C93EB6">
              <w:rPr>
                <w:szCs w:val="22"/>
              </w:rPr>
              <w:t xml:space="preserve"> </w:t>
            </w:r>
            <w:r w:rsidR="0040128C">
              <w:rPr>
                <w:szCs w:val="22"/>
              </w:rPr>
              <w:t>421,</w:t>
            </w:r>
            <w:r w:rsidR="00C93EB6">
              <w:rPr>
                <w:szCs w:val="22"/>
              </w:rPr>
              <w:t xml:space="preserve"> </w:t>
            </w:r>
            <w:r w:rsidR="0040128C">
              <w:rPr>
                <w:szCs w:val="22"/>
              </w:rPr>
              <w:t>which</w:t>
            </w:r>
            <w:r w:rsidR="00C93EB6">
              <w:rPr>
                <w:szCs w:val="22"/>
              </w:rPr>
              <w:t xml:space="preserve"> </w:t>
            </w:r>
            <w:r w:rsidR="0040128C">
              <w:rPr>
                <w:szCs w:val="22"/>
              </w:rPr>
              <w:t>is</w:t>
            </w:r>
            <w:r w:rsidR="00C93EB6">
              <w:rPr>
                <w:szCs w:val="22"/>
              </w:rPr>
              <w:t xml:space="preserve"> </w:t>
            </w:r>
            <w:r w:rsidR="0040128C">
              <w:rPr>
                <w:szCs w:val="22"/>
              </w:rPr>
              <w:t>Scrivener's</w:t>
            </w:r>
            <w:r w:rsidR="00C93EB6">
              <w:rPr>
                <w:szCs w:val="22"/>
              </w:rPr>
              <w:t xml:space="preserve"> </w:t>
            </w:r>
            <w:r w:rsidR="0040128C">
              <w:rPr>
                <w:szCs w:val="22"/>
              </w:rPr>
              <w:t>64a,</w:t>
            </w:r>
            <w:r w:rsidR="00C93EB6">
              <w:rPr>
                <w:szCs w:val="22"/>
              </w:rPr>
              <w:t xml:space="preserve"> </w:t>
            </w:r>
            <w:r w:rsidR="0040128C">
              <w:rPr>
                <w:szCs w:val="22"/>
              </w:rPr>
              <w:t>69p.</w:t>
            </w:r>
            <w:r w:rsidR="00C93EB6">
              <w:rPr>
                <w:szCs w:val="22"/>
              </w:rPr>
              <w:t xml:space="preserve"> </w:t>
            </w:r>
            <w:r w:rsidR="0040128C">
              <w:rPr>
                <w:szCs w:val="22"/>
              </w:rPr>
              <w:t>Pinakes</w:t>
            </w:r>
            <w:r w:rsidR="00C93EB6">
              <w:rPr>
                <w:szCs w:val="22"/>
              </w:rPr>
              <w:t xml:space="preserve"> </w:t>
            </w:r>
            <w:r w:rsidR="0040128C">
              <w:rPr>
                <w:szCs w:val="22"/>
              </w:rPr>
              <w:t>does</w:t>
            </w:r>
            <w:r w:rsidR="00C93EB6">
              <w:rPr>
                <w:szCs w:val="22"/>
              </w:rPr>
              <w:t xml:space="preserve"> </w:t>
            </w:r>
            <w:r w:rsidR="0040128C">
              <w:rPr>
                <w:szCs w:val="22"/>
              </w:rPr>
              <w:t>not</w:t>
            </w:r>
            <w:r w:rsidR="00C93EB6">
              <w:rPr>
                <w:szCs w:val="22"/>
              </w:rPr>
              <w:t xml:space="preserve"> </w:t>
            </w:r>
            <w:r w:rsidR="0040128C">
              <w:rPr>
                <w:szCs w:val="22"/>
              </w:rPr>
              <w:t>have</w:t>
            </w:r>
            <w:r w:rsidR="00C93EB6">
              <w:rPr>
                <w:szCs w:val="22"/>
              </w:rPr>
              <w:t xml:space="preserve"> </w:t>
            </w:r>
            <w:r w:rsidR="0040128C">
              <w:rPr>
                <w:szCs w:val="22"/>
              </w:rPr>
              <w:t>a</w:t>
            </w:r>
            <w:r w:rsidR="00C93EB6">
              <w:rPr>
                <w:szCs w:val="22"/>
              </w:rPr>
              <w:t xml:space="preserve"> </w:t>
            </w:r>
            <w:r w:rsidR="0040128C">
              <w:rPr>
                <w:szCs w:val="22"/>
              </w:rPr>
              <w:t>NT</w:t>
            </w:r>
            <w:r w:rsidR="00C93EB6">
              <w:rPr>
                <w:szCs w:val="22"/>
              </w:rPr>
              <w:t xml:space="preserve"> </w:t>
            </w:r>
            <w:r w:rsidR="0040128C">
              <w:rPr>
                <w:szCs w:val="22"/>
              </w:rPr>
              <w:t>manuscript</w:t>
            </w:r>
            <w:r w:rsidR="00C93EB6">
              <w:rPr>
                <w:szCs w:val="22"/>
              </w:rPr>
              <w:t xml:space="preserve"> </w:t>
            </w:r>
            <w:r w:rsidR="0040128C">
              <w:rPr>
                <w:szCs w:val="22"/>
              </w:rPr>
              <w:t>reference</w:t>
            </w:r>
            <w:r w:rsidR="00C93EB6">
              <w:rPr>
                <w:szCs w:val="22"/>
              </w:rPr>
              <w:t xml:space="preserve"> </w:t>
            </w:r>
            <w:r w:rsidR="0040128C">
              <w:rPr>
                <w:szCs w:val="22"/>
              </w:rPr>
              <w:t>in</w:t>
            </w:r>
            <w:r w:rsidR="00C93EB6">
              <w:rPr>
                <w:szCs w:val="22"/>
              </w:rPr>
              <w:t xml:space="preserve"> </w:t>
            </w:r>
            <w:r w:rsidR="0040128C">
              <w:rPr>
                <w:szCs w:val="22"/>
              </w:rPr>
              <w:t>the</w:t>
            </w:r>
            <w:r w:rsidR="00C93EB6">
              <w:rPr>
                <w:szCs w:val="22"/>
              </w:rPr>
              <w:t xml:space="preserve"> </w:t>
            </w:r>
            <w:r w:rsidR="0040128C">
              <w:rPr>
                <w:szCs w:val="22"/>
              </w:rPr>
              <w:t>Syracuse</w:t>
            </w:r>
            <w:r w:rsidR="00C93EB6">
              <w:rPr>
                <w:szCs w:val="22"/>
              </w:rPr>
              <w:t xml:space="preserve"> </w:t>
            </w:r>
            <w:r w:rsidR="0040128C">
              <w:rPr>
                <w:szCs w:val="22"/>
              </w:rPr>
              <w:t>library.</w:t>
            </w:r>
            <w:r w:rsidR="00C93EB6">
              <w:rPr>
                <w:szCs w:val="22"/>
              </w:rPr>
              <w:t xml:space="preserve"> </w:t>
            </w:r>
            <w:r w:rsidR="00BB54A6">
              <w:rPr>
                <w:szCs w:val="22"/>
              </w:rPr>
              <w:t>Diktyon</w:t>
            </w:r>
            <w:r w:rsidR="00C93EB6">
              <w:rPr>
                <w:szCs w:val="22"/>
              </w:rPr>
              <w:t xml:space="preserve"> </w:t>
            </w:r>
            <w:r w:rsidR="0040128C">
              <w:rPr>
                <w:szCs w:val="22"/>
              </w:rPr>
              <w:t>numbers</w:t>
            </w:r>
            <w:r w:rsidR="00C93EB6">
              <w:rPr>
                <w:szCs w:val="22"/>
              </w:rPr>
              <w:t xml:space="preserve"> </w:t>
            </w:r>
            <w:r w:rsidR="0040128C" w:rsidRPr="0040128C">
              <w:rPr>
                <w:szCs w:val="22"/>
              </w:rPr>
              <w:t>616</w:t>
            </w:r>
            <w:r w:rsidR="0040128C">
              <w:rPr>
                <w:szCs w:val="22"/>
              </w:rPr>
              <w:t>48,</w:t>
            </w:r>
            <w:r w:rsidR="00C93EB6">
              <w:rPr>
                <w:szCs w:val="22"/>
              </w:rPr>
              <w:t xml:space="preserve"> </w:t>
            </w:r>
            <w:r w:rsidR="0040128C" w:rsidRPr="0040128C">
              <w:rPr>
                <w:szCs w:val="22"/>
              </w:rPr>
              <w:t>616</w:t>
            </w:r>
            <w:r w:rsidR="0040128C">
              <w:rPr>
                <w:szCs w:val="22"/>
              </w:rPr>
              <w:t>49</w:t>
            </w:r>
            <w:r w:rsidR="00C93EB6">
              <w:rPr>
                <w:szCs w:val="22"/>
              </w:rPr>
              <w:t xml:space="preserve"> </w:t>
            </w:r>
            <w:r w:rsidR="0040128C">
              <w:rPr>
                <w:szCs w:val="22"/>
              </w:rPr>
              <w:t>are</w:t>
            </w:r>
            <w:r w:rsidR="00C93EB6">
              <w:rPr>
                <w:szCs w:val="22"/>
              </w:rPr>
              <w:t xml:space="preserve"> </w:t>
            </w:r>
            <w:r w:rsidR="0040128C">
              <w:rPr>
                <w:szCs w:val="22"/>
              </w:rPr>
              <w:t>lectionaries</w:t>
            </w:r>
            <w:r w:rsidR="00C93EB6">
              <w:rPr>
                <w:szCs w:val="22"/>
              </w:rPr>
              <w:t xml:space="preserve"> </w:t>
            </w:r>
            <w:hyperlink r:id="rId62" w:tooltip="Lectionary 1" w:history="1">
              <w:r w:rsidR="008B01E2" w:rsidRPr="00DA450C">
                <w:rPr>
                  <w:rStyle w:val="Hyperlink"/>
                  <w:color w:val="0B0080"/>
                  <w:sz w:val="21"/>
                  <w:szCs w:val="21"/>
                  <w:shd w:val="clear" w:color="auto" w:fill="F8F9FA"/>
                </w:rPr>
                <w:t>ℓ</w:t>
              </w:r>
            </w:hyperlink>
            <w:r w:rsidR="0040128C" w:rsidRPr="00DA450C">
              <w:rPr>
                <w:szCs w:val="22"/>
              </w:rPr>
              <w:t>574</w:t>
            </w:r>
            <w:r w:rsidR="00C93EB6">
              <w:rPr>
                <w:szCs w:val="22"/>
              </w:rPr>
              <w:t xml:space="preserve"> </w:t>
            </w:r>
            <w:r w:rsidR="0040128C" w:rsidRPr="00DA450C">
              <w:rPr>
                <w:szCs w:val="22"/>
              </w:rPr>
              <w:t>and</w:t>
            </w:r>
            <w:r w:rsidR="00C93EB6">
              <w:rPr>
                <w:szCs w:val="22"/>
              </w:rPr>
              <w:t xml:space="preserve"> </w:t>
            </w:r>
            <w:hyperlink r:id="rId63" w:tooltip="Lectionary 1" w:history="1">
              <w:r w:rsidR="008B01E2" w:rsidRPr="00DA450C">
                <w:rPr>
                  <w:rStyle w:val="Hyperlink"/>
                  <w:color w:val="0B0080"/>
                  <w:sz w:val="21"/>
                  <w:szCs w:val="21"/>
                  <w:shd w:val="clear" w:color="auto" w:fill="F8F9FA"/>
                </w:rPr>
                <w:t>ℓ</w:t>
              </w:r>
            </w:hyperlink>
            <w:r w:rsidR="0040128C" w:rsidRPr="00DA450C">
              <w:rPr>
                <w:szCs w:val="22"/>
              </w:rPr>
              <w:t>575</w:t>
            </w:r>
            <w:r w:rsidR="0040128C">
              <w:rPr>
                <w:szCs w:val="22"/>
              </w:rPr>
              <w:t>,</w:t>
            </w:r>
            <w:r w:rsidR="00C93EB6">
              <w:rPr>
                <w:szCs w:val="22"/>
              </w:rPr>
              <w:t xml:space="preserve"> </w:t>
            </w:r>
            <w:r w:rsidR="0040128C">
              <w:rPr>
                <w:szCs w:val="22"/>
              </w:rPr>
              <w:t>and</w:t>
            </w:r>
            <w:r w:rsidR="00C93EB6">
              <w:rPr>
                <w:szCs w:val="22"/>
              </w:rPr>
              <w:t xml:space="preserve"> </w:t>
            </w:r>
            <w:r w:rsidR="0040128C" w:rsidRPr="0040128C">
              <w:rPr>
                <w:szCs w:val="22"/>
              </w:rPr>
              <w:t>61650</w:t>
            </w:r>
            <w:r w:rsidR="00C93EB6">
              <w:rPr>
                <w:szCs w:val="22"/>
              </w:rPr>
              <w:t xml:space="preserve"> </w:t>
            </w:r>
            <w:r w:rsidR="0040128C">
              <w:rPr>
                <w:szCs w:val="22"/>
              </w:rPr>
              <w:t>is</w:t>
            </w:r>
            <w:r w:rsidR="00C93EB6">
              <w:rPr>
                <w:szCs w:val="22"/>
              </w:rPr>
              <w:t xml:space="preserve"> </w:t>
            </w:r>
            <w:r w:rsidR="0040128C">
              <w:rPr>
                <w:szCs w:val="22"/>
              </w:rPr>
              <w:t>liturgy.</w:t>
            </w:r>
            <w:r w:rsidR="00C93EB6">
              <w:rPr>
                <w:szCs w:val="22"/>
              </w:rPr>
              <w:t xml:space="preserve"> </w:t>
            </w:r>
            <w:r w:rsidR="00D7031A">
              <w:rPr>
                <w:szCs w:val="22"/>
              </w:rPr>
              <w:t>Scrivener</w:t>
            </w:r>
            <w:r w:rsidR="00C93EB6">
              <w:rPr>
                <w:szCs w:val="22"/>
              </w:rPr>
              <w:t xml:space="preserve"> </w:t>
            </w:r>
            <w:r w:rsidR="00D7031A">
              <w:rPr>
                <w:szCs w:val="22"/>
              </w:rPr>
              <w:t>has</w:t>
            </w:r>
            <w:r w:rsidR="00C93EB6">
              <w:rPr>
                <w:szCs w:val="22"/>
              </w:rPr>
              <w:t xml:space="preserve"> </w:t>
            </w:r>
            <w:r w:rsidR="00D7031A" w:rsidRPr="00D7031A">
              <w:rPr>
                <w:i/>
                <w:iCs/>
                <w:szCs w:val="22"/>
              </w:rPr>
              <w:t>Syracusanus</w:t>
            </w:r>
            <w:r w:rsidR="00C93EB6">
              <w:rPr>
                <w:i/>
                <w:iCs/>
                <w:szCs w:val="22"/>
              </w:rPr>
              <w:t xml:space="preserve"> </w:t>
            </w:r>
            <w:r w:rsidR="00D7031A" w:rsidRPr="00D7031A">
              <w:rPr>
                <w:i/>
                <w:iCs/>
                <w:szCs w:val="22"/>
              </w:rPr>
              <w:t>(Schulz's</w:t>
            </w:r>
            <w:r w:rsidR="00C93EB6">
              <w:rPr>
                <w:i/>
                <w:iCs/>
                <w:szCs w:val="22"/>
              </w:rPr>
              <w:t xml:space="preserve"> </w:t>
            </w:r>
            <w:r w:rsidR="00D7031A" w:rsidRPr="00D7031A">
              <w:rPr>
                <w:i/>
                <w:iCs/>
                <w:szCs w:val="22"/>
              </w:rPr>
              <w:t>238).</w:t>
            </w:r>
            <w:r w:rsidR="00C93EB6">
              <w:rPr>
                <w:i/>
                <w:iCs/>
                <w:szCs w:val="22"/>
              </w:rPr>
              <w:t xml:space="preserve"> </w:t>
            </w:r>
            <w:r w:rsidR="00D7031A" w:rsidRPr="00D7031A">
              <w:rPr>
                <w:i/>
                <w:iCs/>
                <w:szCs w:val="22"/>
              </w:rPr>
              <w:t>Dr</w:t>
            </w:r>
            <w:r w:rsidR="008B01E2">
              <w:rPr>
                <w:i/>
                <w:iCs/>
                <w:szCs w:val="22"/>
              </w:rPr>
              <w:t>.</w:t>
            </w:r>
            <w:r w:rsidR="00C93EB6">
              <w:rPr>
                <w:i/>
                <w:iCs/>
                <w:szCs w:val="22"/>
              </w:rPr>
              <w:t xml:space="preserve"> </w:t>
            </w:r>
            <w:r w:rsidR="00D7031A" w:rsidRPr="00D7031A">
              <w:rPr>
                <w:i/>
                <w:iCs/>
                <w:szCs w:val="22"/>
              </w:rPr>
              <w:t>Gregory</w:t>
            </w:r>
            <w:r w:rsidR="00C93EB6">
              <w:rPr>
                <w:i/>
                <w:iCs/>
                <w:szCs w:val="22"/>
              </w:rPr>
              <w:t xml:space="preserve"> </w:t>
            </w:r>
            <w:r w:rsidR="00D7031A" w:rsidRPr="00D7031A">
              <w:rPr>
                <w:i/>
                <w:iCs/>
                <w:szCs w:val="22"/>
              </w:rPr>
              <w:t>could</w:t>
            </w:r>
            <w:r w:rsidR="00C93EB6">
              <w:rPr>
                <w:i/>
                <w:iCs/>
                <w:szCs w:val="22"/>
              </w:rPr>
              <w:t xml:space="preserve"> </w:t>
            </w:r>
            <w:r w:rsidR="00D7031A" w:rsidRPr="00D7031A">
              <w:rPr>
                <w:i/>
                <w:iCs/>
                <w:szCs w:val="22"/>
              </w:rPr>
              <w:t>not</w:t>
            </w:r>
            <w:r w:rsidR="00C93EB6">
              <w:rPr>
                <w:i/>
                <w:iCs/>
                <w:szCs w:val="22"/>
              </w:rPr>
              <w:t xml:space="preserve"> </w:t>
            </w:r>
            <w:r w:rsidR="00D7031A" w:rsidRPr="00D7031A">
              <w:rPr>
                <w:i/>
                <w:iCs/>
                <w:szCs w:val="22"/>
              </w:rPr>
              <w:t>find</w:t>
            </w:r>
            <w:r w:rsidR="00C93EB6">
              <w:rPr>
                <w:i/>
                <w:iCs/>
                <w:szCs w:val="22"/>
              </w:rPr>
              <w:t xml:space="preserve"> </w:t>
            </w:r>
            <w:r w:rsidR="00D7031A" w:rsidRPr="00D7031A">
              <w:rPr>
                <w:i/>
                <w:iCs/>
                <w:szCs w:val="22"/>
              </w:rPr>
              <w:t>it.</w:t>
            </w:r>
            <w:r w:rsidR="00C93EB6">
              <w:rPr>
                <w:i/>
                <w:iCs/>
                <w:szCs w:val="22"/>
              </w:rPr>
              <w:t xml:space="preserve"> </w:t>
            </w:r>
            <w:r w:rsidR="00E005CA">
              <w:rPr>
                <w:szCs w:val="22"/>
              </w:rPr>
              <w:t>Burgon</w:t>
            </w:r>
            <w:r w:rsidR="00C93EB6">
              <w:rPr>
                <w:szCs w:val="22"/>
              </w:rPr>
              <w:t xml:space="preserve"> </w:t>
            </w:r>
            <w:r w:rsidR="00E005CA">
              <w:rPr>
                <w:szCs w:val="22"/>
              </w:rPr>
              <w:t>gives</w:t>
            </w:r>
            <w:r w:rsidR="00C93EB6">
              <w:rPr>
                <w:szCs w:val="22"/>
              </w:rPr>
              <w:t xml:space="preserve"> </w:t>
            </w:r>
            <w:r w:rsidR="00E005CA">
              <w:rPr>
                <w:szCs w:val="22"/>
              </w:rPr>
              <w:t>his</w:t>
            </w:r>
            <w:r w:rsidR="00C93EB6">
              <w:rPr>
                <w:szCs w:val="22"/>
              </w:rPr>
              <w:t xml:space="preserve"> </w:t>
            </w:r>
            <w:r w:rsidR="00E005CA">
              <w:rPr>
                <w:szCs w:val="22"/>
              </w:rPr>
              <w:t>authority</w:t>
            </w:r>
            <w:r w:rsidR="00C93EB6">
              <w:rPr>
                <w:szCs w:val="22"/>
              </w:rPr>
              <w:t xml:space="preserve"> </w:t>
            </w:r>
            <w:r w:rsidR="00E005CA">
              <w:rPr>
                <w:szCs w:val="22"/>
              </w:rPr>
              <w:t>for</w:t>
            </w:r>
            <w:r w:rsidR="00C93EB6">
              <w:rPr>
                <w:szCs w:val="22"/>
              </w:rPr>
              <w:t xml:space="preserve"> </w:t>
            </w:r>
            <w:r w:rsidR="00E005CA">
              <w:rPr>
                <w:szCs w:val="22"/>
              </w:rPr>
              <w:t>the</w:t>
            </w:r>
            <w:r w:rsidR="00C93EB6">
              <w:rPr>
                <w:szCs w:val="22"/>
              </w:rPr>
              <w:t xml:space="preserve"> </w:t>
            </w:r>
            <w:r w:rsidR="00E005CA">
              <w:rPr>
                <w:szCs w:val="22"/>
              </w:rPr>
              <w:t>reading</w:t>
            </w:r>
            <w:r w:rsidR="00C93EB6">
              <w:rPr>
                <w:szCs w:val="22"/>
              </w:rPr>
              <w:t xml:space="preserve"> </w:t>
            </w:r>
            <w:r w:rsidR="008B01E2">
              <w:rPr>
                <w:szCs w:val="22"/>
              </w:rPr>
              <w:t>on</w:t>
            </w:r>
            <w:r w:rsidR="00C93EB6">
              <w:rPr>
                <w:szCs w:val="22"/>
              </w:rPr>
              <w:t xml:space="preserve"> </w:t>
            </w:r>
            <w:r w:rsidR="008B01E2">
              <w:rPr>
                <w:szCs w:val="22"/>
              </w:rPr>
              <w:t>p.</w:t>
            </w:r>
            <w:r w:rsidR="00C93EB6">
              <w:rPr>
                <w:szCs w:val="22"/>
              </w:rPr>
              <w:t xml:space="preserve"> </w:t>
            </w:r>
            <w:r w:rsidR="008B01E2">
              <w:rPr>
                <w:szCs w:val="22"/>
              </w:rPr>
              <w:t>494</w:t>
            </w:r>
            <w:r w:rsidR="00C93EB6">
              <w:rPr>
                <w:szCs w:val="22"/>
              </w:rPr>
              <w:t xml:space="preserve"> </w:t>
            </w:r>
            <w:r w:rsidR="008B01E2">
              <w:rPr>
                <w:szCs w:val="22"/>
              </w:rPr>
              <w:t>of</w:t>
            </w:r>
            <w:r w:rsidR="00C93EB6">
              <w:rPr>
                <w:szCs w:val="22"/>
              </w:rPr>
              <w:t xml:space="preserve"> </w:t>
            </w:r>
            <w:r w:rsidR="001566E2">
              <w:rPr>
                <w:szCs w:val="22"/>
              </w:rPr>
              <w:t>[Burgon</w:t>
            </w:r>
            <w:r w:rsidR="008B01E2">
              <w:rPr>
                <w:szCs w:val="22"/>
              </w:rPr>
              <w:t>-RR].</w:t>
            </w:r>
          </w:p>
        </w:tc>
      </w:tr>
      <w:tr w:rsidR="00155C7B" w:rsidRPr="00ED3A94" w14:paraId="62F8C04F" w14:textId="77777777" w:rsidTr="00AD23CB">
        <w:trPr>
          <w:cantSplit/>
        </w:trPr>
        <w:tc>
          <w:tcPr>
            <w:tcW w:w="1483" w:type="dxa"/>
            <w:shd w:val="clear" w:color="auto" w:fill="auto"/>
          </w:tcPr>
          <w:p w14:paraId="39B1D485" w14:textId="77777777" w:rsidR="00155C7B" w:rsidRPr="00C62E7A" w:rsidRDefault="00155C7B" w:rsidP="00155C7B">
            <w:pPr>
              <w:pStyle w:val="AuthNormal"/>
              <w:jc w:val="center"/>
              <w:rPr>
                <w:b/>
                <w:bCs/>
                <w:szCs w:val="22"/>
              </w:rPr>
            </w:pPr>
            <w:r w:rsidRPr="00C62E7A">
              <w:rPr>
                <w:b/>
                <w:bCs/>
                <w:szCs w:val="22"/>
              </w:rPr>
              <w:t>219p</w:t>
            </w:r>
          </w:p>
          <w:p w14:paraId="7632C09D" w14:textId="77777777" w:rsidR="00C62E7A" w:rsidRPr="00713FA7" w:rsidRDefault="00C62E7A" w:rsidP="00155C7B">
            <w:pPr>
              <w:pStyle w:val="AuthNormal"/>
              <w:jc w:val="center"/>
              <w:rPr>
                <w:szCs w:val="22"/>
              </w:rPr>
            </w:pPr>
            <w:r>
              <w:rPr>
                <w:szCs w:val="22"/>
              </w:rPr>
              <w:t>122e,177a</w:t>
            </w:r>
          </w:p>
        </w:tc>
        <w:tc>
          <w:tcPr>
            <w:tcW w:w="905" w:type="dxa"/>
          </w:tcPr>
          <w:p w14:paraId="1414401F" w14:textId="77777777" w:rsidR="00155C7B" w:rsidRDefault="00B30498" w:rsidP="00155C7B">
            <w:pPr>
              <w:pStyle w:val="AuthNormal"/>
              <w:pBdr>
                <w:bottom w:val="single" w:sz="4" w:space="1" w:color="auto"/>
              </w:pBdr>
              <w:jc w:val="center"/>
              <w:rPr>
                <w:szCs w:val="22"/>
              </w:rPr>
            </w:pPr>
            <w:r>
              <w:rPr>
                <w:szCs w:val="22"/>
              </w:rPr>
              <w:t>122</w:t>
            </w:r>
          </w:p>
          <w:p w14:paraId="67ECAD1E" w14:textId="77777777" w:rsidR="00155C7B" w:rsidRPr="00984F55" w:rsidRDefault="00B30498" w:rsidP="00155C7B">
            <w:pPr>
              <w:pStyle w:val="AuthNormal"/>
              <w:jc w:val="center"/>
              <w:rPr>
                <w:szCs w:val="22"/>
              </w:rPr>
            </w:pPr>
            <w:r w:rsidRPr="00B30498">
              <w:rPr>
                <w:szCs w:val="22"/>
              </w:rPr>
              <w:t>37723</w:t>
            </w:r>
          </w:p>
        </w:tc>
        <w:tc>
          <w:tcPr>
            <w:tcW w:w="6654" w:type="dxa"/>
          </w:tcPr>
          <w:p w14:paraId="7DBA3927" w14:textId="77777777" w:rsidR="00155C7B" w:rsidRPr="00B30498" w:rsidRDefault="00B30498" w:rsidP="00155C7B">
            <w:pPr>
              <w:pStyle w:val="AuthNormal"/>
              <w:jc w:val="left"/>
              <w:rPr>
                <w:szCs w:val="22"/>
                <w:lang w:val="nl-NL"/>
              </w:rPr>
            </w:pPr>
            <w:r w:rsidRPr="00B30498">
              <w:rPr>
                <w:szCs w:val="22"/>
                <w:lang w:val="nl-NL"/>
              </w:rPr>
              <w:t>Leiden,</w:t>
            </w:r>
            <w:r w:rsidR="00C93EB6">
              <w:rPr>
                <w:szCs w:val="22"/>
                <w:lang w:val="nl-NL"/>
              </w:rPr>
              <w:t xml:space="preserve"> </w:t>
            </w:r>
            <w:r w:rsidRPr="00B30498">
              <w:rPr>
                <w:szCs w:val="22"/>
                <w:lang w:val="nl-NL"/>
              </w:rPr>
              <w:t>Bibl.</w:t>
            </w:r>
            <w:r w:rsidR="00C93EB6">
              <w:rPr>
                <w:szCs w:val="22"/>
                <w:lang w:val="nl-NL"/>
              </w:rPr>
              <w:t xml:space="preserve"> </w:t>
            </w:r>
            <w:r w:rsidRPr="00B30498">
              <w:rPr>
                <w:szCs w:val="22"/>
                <w:lang w:val="nl-NL"/>
              </w:rPr>
              <w:t>B.</w:t>
            </w:r>
            <w:r w:rsidR="00C93EB6">
              <w:rPr>
                <w:szCs w:val="22"/>
                <w:lang w:val="nl-NL"/>
              </w:rPr>
              <w:t xml:space="preserve"> </w:t>
            </w:r>
            <w:r w:rsidRPr="00B30498">
              <w:rPr>
                <w:szCs w:val="22"/>
                <w:lang w:val="nl-NL"/>
              </w:rPr>
              <w:t>P.</w:t>
            </w:r>
            <w:r w:rsidR="00C93EB6">
              <w:rPr>
                <w:szCs w:val="22"/>
                <w:lang w:val="nl-NL"/>
              </w:rPr>
              <w:t xml:space="preserve"> </w:t>
            </w:r>
            <w:r w:rsidRPr="00B30498">
              <w:rPr>
                <w:szCs w:val="22"/>
                <w:lang w:val="nl-NL"/>
              </w:rPr>
              <w:t>Gr.</w:t>
            </w:r>
            <w:r w:rsidR="00C93EB6">
              <w:rPr>
                <w:szCs w:val="22"/>
                <w:lang w:val="nl-NL"/>
              </w:rPr>
              <w:t xml:space="preserve"> </w:t>
            </w:r>
            <w:r>
              <w:rPr>
                <w:szCs w:val="22"/>
                <w:lang w:val="nl-NL"/>
              </w:rPr>
              <w:t>74a.</w:t>
            </w:r>
          </w:p>
          <w:p w14:paraId="6C2F8487" w14:textId="77777777" w:rsidR="00C62E7A" w:rsidRPr="00B30498" w:rsidRDefault="00B30498" w:rsidP="00B30498">
            <w:pPr>
              <w:pStyle w:val="AuthNormal"/>
              <w:spacing w:after="120"/>
              <w:jc w:val="left"/>
              <w:rPr>
                <w:szCs w:val="22"/>
                <w:lang w:val="nl-NL"/>
              </w:rPr>
            </w:pPr>
            <w:r w:rsidRPr="00B30498">
              <w:rPr>
                <w:szCs w:val="22"/>
                <w:lang w:val="nl-NL"/>
              </w:rPr>
              <w:t>Leiden,</w:t>
            </w:r>
            <w:r w:rsidR="00C93EB6">
              <w:rPr>
                <w:szCs w:val="22"/>
                <w:lang w:val="nl-NL"/>
              </w:rPr>
              <w:t xml:space="preserve"> </w:t>
            </w:r>
            <w:r w:rsidRPr="00B30498">
              <w:rPr>
                <w:szCs w:val="22"/>
                <w:lang w:val="nl-NL"/>
              </w:rPr>
              <w:t>Bibliotheek</w:t>
            </w:r>
            <w:r w:rsidR="00C93EB6">
              <w:rPr>
                <w:szCs w:val="22"/>
                <w:lang w:val="nl-NL"/>
              </w:rPr>
              <w:t xml:space="preserve"> </w:t>
            </w:r>
            <w:r w:rsidRPr="00B30498">
              <w:rPr>
                <w:szCs w:val="22"/>
                <w:lang w:val="nl-NL"/>
              </w:rPr>
              <w:t>der</w:t>
            </w:r>
            <w:r w:rsidR="00C93EB6">
              <w:rPr>
                <w:szCs w:val="22"/>
                <w:lang w:val="nl-NL"/>
              </w:rPr>
              <w:t xml:space="preserve"> </w:t>
            </w:r>
            <w:r w:rsidRPr="00B30498">
              <w:rPr>
                <w:szCs w:val="22"/>
                <w:lang w:val="nl-NL"/>
              </w:rPr>
              <w:t>Rijksuniversiteit,</w:t>
            </w:r>
            <w:r w:rsidR="00C93EB6">
              <w:rPr>
                <w:szCs w:val="22"/>
                <w:lang w:val="nl-NL"/>
              </w:rPr>
              <w:t xml:space="preserve"> </w:t>
            </w:r>
            <w:r w:rsidRPr="00B30498">
              <w:rPr>
                <w:szCs w:val="22"/>
                <w:lang w:val="nl-NL"/>
              </w:rPr>
              <w:t>BPG</w:t>
            </w:r>
            <w:r w:rsidR="00C93EB6">
              <w:rPr>
                <w:szCs w:val="22"/>
                <w:lang w:val="nl-NL"/>
              </w:rPr>
              <w:t xml:space="preserve"> </w:t>
            </w:r>
            <w:r w:rsidRPr="00B30498">
              <w:rPr>
                <w:szCs w:val="22"/>
                <w:lang w:val="nl-NL"/>
              </w:rPr>
              <w:t>074A</w:t>
            </w:r>
            <w:r>
              <w:rPr>
                <w:szCs w:val="22"/>
                <w:lang w:val="nl-NL"/>
              </w:rPr>
              <w:t>.</w:t>
            </w:r>
          </w:p>
          <w:p w14:paraId="75FC1684" w14:textId="77777777" w:rsidR="00C62E7A" w:rsidRPr="00984F55" w:rsidRDefault="00C62E7A" w:rsidP="00155C7B">
            <w:pPr>
              <w:pStyle w:val="AuthNormal"/>
              <w:jc w:val="left"/>
              <w:rPr>
                <w:szCs w:val="22"/>
              </w:rPr>
            </w:pPr>
            <w:r>
              <w:rPr>
                <w:szCs w:val="22"/>
              </w:rPr>
              <w:t>Scrivener</w:t>
            </w:r>
            <w:r w:rsidR="00C93EB6">
              <w:rPr>
                <w:szCs w:val="22"/>
              </w:rPr>
              <w:t xml:space="preserve"> </w:t>
            </w:r>
            <w:r>
              <w:rPr>
                <w:szCs w:val="22"/>
              </w:rPr>
              <w:t>has</w:t>
            </w:r>
            <w:r w:rsidR="00C93EB6">
              <w:rPr>
                <w:szCs w:val="22"/>
              </w:rPr>
              <w:t xml:space="preserve"> </w:t>
            </w:r>
            <w:r>
              <w:rPr>
                <w:szCs w:val="22"/>
              </w:rPr>
              <w:t>Lugdunensis-Batavorum</w:t>
            </w:r>
            <w:r w:rsidR="00C93EB6">
              <w:rPr>
                <w:szCs w:val="22"/>
              </w:rPr>
              <w:t xml:space="preserve"> </w:t>
            </w:r>
            <w:r>
              <w:rPr>
                <w:szCs w:val="22"/>
              </w:rPr>
              <w:t>(Leiden)</w:t>
            </w:r>
            <w:r w:rsidR="00C93EB6">
              <w:rPr>
                <w:szCs w:val="22"/>
              </w:rPr>
              <w:t xml:space="preserve"> </w:t>
            </w:r>
            <w:r>
              <w:rPr>
                <w:szCs w:val="22"/>
              </w:rPr>
              <w:t>Bib.</w:t>
            </w:r>
            <w:r w:rsidR="00C93EB6">
              <w:rPr>
                <w:szCs w:val="22"/>
              </w:rPr>
              <w:t xml:space="preserve"> </w:t>
            </w:r>
            <w:r>
              <w:rPr>
                <w:szCs w:val="22"/>
              </w:rPr>
              <w:t>publ.</w:t>
            </w:r>
            <w:r w:rsidR="00C93EB6">
              <w:rPr>
                <w:szCs w:val="22"/>
              </w:rPr>
              <w:t xml:space="preserve"> </w:t>
            </w:r>
            <w:r>
              <w:rPr>
                <w:szCs w:val="22"/>
              </w:rPr>
              <w:t>Gr</w:t>
            </w:r>
            <w:r w:rsidR="00C93EB6">
              <w:rPr>
                <w:szCs w:val="22"/>
              </w:rPr>
              <w:t xml:space="preserve"> </w:t>
            </w:r>
            <w:r>
              <w:rPr>
                <w:szCs w:val="22"/>
              </w:rPr>
              <w:t>74</w:t>
            </w:r>
            <w:r w:rsidR="00C93EB6">
              <w:rPr>
                <w:szCs w:val="22"/>
              </w:rPr>
              <w:t xml:space="preserve"> </w:t>
            </w:r>
            <w:r>
              <w:rPr>
                <w:szCs w:val="22"/>
              </w:rPr>
              <w:t>A.</w:t>
            </w:r>
          </w:p>
        </w:tc>
      </w:tr>
      <w:tr w:rsidR="00155C7B" w:rsidRPr="00282B8B" w14:paraId="6C5B6EEC" w14:textId="77777777" w:rsidTr="00AD23CB">
        <w:trPr>
          <w:cantSplit/>
        </w:trPr>
        <w:tc>
          <w:tcPr>
            <w:tcW w:w="1483" w:type="dxa"/>
            <w:shd w:val="clear" w:color="auto" w:fill="auto"/>
          </w:tcPr>
          <w:p w14:paraId="7BF6885D" w14:textId="77777777" w:rsidR="00155C7B" w:rsidRPr="00443F77" w:rsidRDefault="00155C7B" w:rsidP="00155C7B">
            <w:pPr>
              <w:pStyle w:val="AuthNormal"/>
              <w:jc w:val="center"/>
              <w:rPr>
                <w:b/>
                <w:bCs/>
                <w:szCs w:val="22"/>
              </w:rPr>
            </w:pPr>
            <w:r w:rsidRPr="00443F77">
              <w:rPr>
                <w:b/>
                <w:bCs/>
                <w:szCs w:val="22"/>
              </w:rPr>
              <w:t>220p</w:t>
            </w:r>
          </w:p>
          <w:p w14:paraId="3BDA46AE" w14:textId="77777777" w:rsidR="00443F77" w:rsidRPr="00713FA7" w:rsidRDefault="00443F77" w:rsidP="00155C7B">
            <w:pPr>
              <w:pStyle w:val="AuthNormal"/>
              <w:jc w:val="center"/>
              <w:rPr>
                <w:szCs w:val="22"/>
              </w:rPr>
            </w:pPr>
            <w:r>
              <w:rPr>
                <w:szCs w:val="22"/>
              </w:rPr>
              <w:t>400e,181a</w:t>
            </w:r>
          </w:p>
        </w:tc>
        <w:tc>
          <w:tcPr>
            <w:tcW w:w="905" w:type="dxa"/>
          </w:tcPr>
          <w:p w14:paraId="3FD65475" w14:textId="77777777" w:rsidR="00155C7B" w:rsidRDefault="00443F77" w:rsidP="00155C7B">
            <w:pPr>
              <w:pStyle w:val="AuthNormal"/>
              <w:pBdr>
                <w:bottom w:val="single" w:sz="4" w:space="1" w:color="auto"/>
              </w:pBdr>
              <w:jc w:val="center"/>
              <w:rPr>
                <w:szCs w:val="22"/>
              </w:rPr>
            </w:pPr>
            <w:r>
              <w:rPr>
                <w:szCs w:val="22"/>
              </w:rPr>
              <w:t>400</w:t>
            </w:r>
          </w:p>
          <w:p w14:paraId="1C72DEC7" w14:textId="77777777" w:rsidR="00155C7B" w:rsidRPr="00984F55" w:rsidRDefault="00282B8B" w:rsidP="00155C7B">
            <w:pPr>
              <w:pStyle w:val="AuthNormal"/>
              <w:jc w:val="center"/>
              <w:rPr>
                <w:szCs w:val="22"/>
              </w:rPr>
            </w:pPr>
            <w:r w:rsidRPr="00282B8B">
              <w:rPr>
                <w:szCs w:val="22"/>
              </w:rPr>
              <w:t>9073</w:t>
            </w:r>
          </w:p>
        </w:tc>
        <w:tc>
          <w:tcPr>
            <w:tcW w:w="6654" w:type="dxa"/>
          </w:tcPr>
          <w:p w14:paraId="7DD93CB3" w14:textId="77777777" w:rsidR="00155C7B" w:rsidRDefault="00443F77" w:rsidP="00155C7B">
            <w:pPr>
              <w:pStyle w:val="AuthNormal"/>
              <w:jc w:val="left"/>
              <w:rPr>
                <w:szCs w:val="22"/>
                <w:lang w:val="nl-NL"/>
              </w:rPr>
            </w:pPr>
            <w:r w:rsidRPr="00282B8B">
              <w:rPr>
                <w:szCs w:val="22"/>
                <w:lang w:val="nl-NL"/>
              </w:rPr>
              <w:t>Berlin,</w:t>
            </w:r>
            <w:r w:rsidR="00C93EB6">
              <w:rPr>
                <w:szCs w:val="22"/>
                <w:lang w:val="nl-NL"/>
              </w:rPr>
              <w:t xml:space="preserve"> </w:t>
            </w:r>
            <w:r w:rsidRPr="00282B8B">
              <w:rPr>
                <w:szCs w:val="22"/>
                <w:lang w:val="nl-NL"/>
              </w:rPr>
              <w:t>StaatsBibl.</w:t>
            </w:r>
            <w:r w:rsidR="00C93EB6">
              <w:rPr>
                <w:szCs w:val="22"/>
                <w:lang w:val="nl-NL"/>
              </w:rPr>
              <w:t xml:space="preserve"> </w:t>
            </w:r>
            <w:r w:rsidR="00282B8B" w:rsidRPr="00282B8B">
              <w:rPr>
                <w:szCs w:val="22"/>
                <w:lang w:val="nl-NL"/>
              </w:rPr>
              <w:t>Diez.</w:t>
            </w:r>
            <w:r w:rsidR="00C93EB6">
              <w:rPr>
                <w:szCs w:val="22"/>
                <w:lang w:val="nl-NL"/>
              </w:rPr>
              <w:t xml:space="preserve"> </w:t>
            </w:r>
            <w:r w:rsidR="00282B8B" w:rsidRPr="00282B8B">
              <w:rPr>
                <w:szCs w:val="22"/>
                <w:lang w:val="nl-NL"/>
              </w:rPr>
              <w:t>A.</w:t>
            </w:r>
            <w:r w:rsidR="00C93EB6">
              <w:rPr>
                <w:szCs w:val="22"/>
                <w:lang w:val="nl-NL"/>
              </w:rPr>
              <w:t xml:space="preserve"> </w:t>
            </w:r>
            <w:r w:rsidR="00282B8B" w:rsidRPr="00282B8B">
              <w:rPr>
                <w:szCs w:val="22"/>
                <w:lang w:val="nl-NL"/>
              </w:rPr>
              <w:t>D</w:t>
            </w:r>
            <w:r w:rsidR="00282B8B">
              <w:rPr>
                <w:szCs w:val="22"/>
                <w:lang w:val="nl-NL"/>
              </w:rPr>
              <w:t>uod.</w:t>
            </w:r>
            <w:r w:rsidR="00C93EB6">
              <w:rPr>
                <w:szCs w:val="22"/>
                <w:lang w:val="nl-NL"/>
              </w:rPr>
              <w:t xml:space="preserve"> </w:t>
            </w:r>
            <w:r w:rsidR="00282B8B">
              <w:rPr>
                <w:szCs w:val="22"/>
                <w:lang w:val="nl-NL"/>
              </w:rPr>
              <w:t>10.</w:t>
            </w:r>
          </w:p>
          <w:p w14:paraId="11FA9904" w14:textId="5470EC68" w:rsidR="00282B8B" w:rsidRPr="00282B8B" w:rsidRDefault="00282B8B" w:rsidP="00282B8B">
            <w:pPr>
              <w:pStyle w:val="AuthNormal"/>
              <w:spacing w:after="120"/>
              <w:jc w:val="left"/>
              <w:rPr>
                <w:szCs w:val="22"/>
              </w:rPr>
            </w:pPr>
            <w:r w:rsidRPr="00282B8B">
              <w:rPr>
                <w:szCs w:val="22"/>
                <w:lang w:val="nl-NL"/>
              </w:rPr>
              <w:t>Berlin</w:t>
            </w:r>
            <w:r w:rsidR="00C93EB6">
              <w:rPr>
                <w:szCs w:val="22"/>
                <w:lang w:val="nl-NL"/>
              </w:rPr>
              <w:t xml:space="preserve"> </w:t>
            </w:r>
            <w:r w:rsidRPr="00282B8B">
              <w:rPr>
                <w:szCs w:val="22"/>
                <w:lang w:val="nl-NL"/>
              </w:rPr>
              <w:t>Staatsbibliothek</w:t>
            </w:r>
            <w:r w:rsidR="00C93EB6">
              <w:rPr>
                <w:szCs w:val="22"/>
                <w:lang w:val="nl-NL"/>
              </w:rPr>
              <w:t xml:space="preserve"> </w:t>
            </w:r>
            <w:r w:rsidRPr="00282B8B">
              <w:rPr>
                <w:szCs w:val="22"/>
                <w:lang w:val="nl-NL"/>
              </w:rPr>
              <w:t>zu</w:t>
            </w:r>
            <w:r w:rsidR="00C93EB6">
              <w:rPr>
                <w:szCs w:val="22"/>
                <w:lang w:val="nl-NL"/>
              </w:rPr>
              <w:t xml:space="preserve"> </w:t>
            </w:r>
            <w:r w:rsidRPr="00282B8B">
              <w:rPr>
                <w:szCs w:val="22"/>
                <w:lang w:val="nl-NL"/>
              </w:rPr>
              <w:t>Berlin</w:t>
            </w:r>
            <w:r w:rsidR="00C93EB6">
              <w:rPr>
                <w:szCs w:val="22"/>
                <w:lang w:val="nl-NL"/>
              </w:rPr>
              <w:t xml:space="preserve"> </w:t>
            </w:r>
            <w:r w:rsidRPr="00282B8B">
              <w:rPr>
                <w:szCs w:val="22"/>
                <w:lang w:val="nl-NL"/>
              </w:rPr>
              <w:t>(Preussischer</w:t>
            </w:r>
            <w:r w:rsidR="00C93EB6">
              <w:rPr>
                <w:szCs w:val="22"/>
                <w:lang w:val="nl-NL"/>
              </w:rPr>
              <w:t xml:space="preserve"> </w:t>
            </w:r>
            <w:r w:rsidRPr="00282B8B">
              <w:rPr>
                <w:szCs w:val="22"/>
                <w:lang w:val="nl-NL"/>
              </w:rPr>
              <w:t>Kulturbesitz)</w:t>
            </w:r>
            <w:r w:rsidR="00C93EB6">
              <w:rPr>
                <w:szCs w:val="22"/>
                <w:lang w:val="nl-NL"/>
              </w:rPr>
              <w:t xml:space="preserve"> </w:t>
            </w:r>
            <w:r w:rsidRPr="00282B8B">
              <w:rPr>
                <w:szCs w:val="22"/>
                <w:lang w:val="nl-NL"/>
              </w:rPr>
              <w:t>Diez</w:t>
            </w:r>
            <w:r w:rsidR="00C93EB6">
              <w:rPr>
                <w:szCs w:val="22"/>
                <w:lang w:val="nl-NL"/>
              </w:rPr>
              <w:t xml:space="preserve"> </w:t>
            </w:r>
            <w:r w:rsidRPr="00282B8B">
              <w:rPr>
                <w:szCs w:val="22"/>
                <w:lang w:val="nl-NL"/>
              </w:rPr>
              <w:t>A.12°.10</w:t>
            </w:r>
            <w:r w:rsidR="00C93EB6">
              <w:rPr>
                <w:szCs w:val="22"/>
                <w:lang w:val="nl-NL"/>
              </w:rPr>
              <w:t xml:space="preserve"> </w:t>
            </w:r>
            <w:r w:rsidRPr="00282B8B">
              <w:rPr>
                <w:szCs w:val="22"/>
                <w:lang w:val="nl-NL"/>
              </w:rPr>
              <w:t>(393)</w:t>
            </w:r>
            <w:r>
              <w:rPr>
                <w:szCs w:val="22"/>
                <w:lang w:val="nl-NL"/>
              </w:rPr>
              <w:t>.</w:t>
            </w:r>
            <w:r w:rsidR="00C93EB6">
              <w:rPr>
                <w:szCs w:val="22"/>
                <w:lang w:val="nl-NL"/>
              </w:rPr>
              <w:t xml:space="preserve"> </w:t>
            </w:r>
            <w:r w:rsidRPr="00282B8B">
              <w:rPr>
                <w:szCs w:val="22"/>
              </w:rPr>
              <w:t>[Pinakes]</w:t>
            </w:r>
            <w:r w:rsidR="00C93EB6">
              <w:rPr>
                <w:szCs w:val="22"/>
              </w:rPr>
              <w:t xml:space="preserve"> </w:t>
            </w:r>
            <w:r w:rsidRPr="00282B8B">
              <w:rPr>
                <w:szCs w:val="22"/>
              </w:rPr>
              <w:t>confirms</w:t>
            </w:r>
            <w:r w:rsidR="00C93EB6">
              <w:rPr>
                <w:szCs w:val="22"/>
              </w:rPr>
              <w:t xml:space="preserve"> </w:t>
            </w:r>
            <w:r w:rsidR="002C7152">
              <w:rPr>
                <w:szCs w:val="22"/>
              </w:rPr>
              <w:t xml:space="preserve">GA </w:t>
            </w:r>
            <w:r w:rsidRPr="00282B8B">
              <w:rPr>
                <w:szCs w:val="22"/>
              </w:rPr>
              <w:t>400.</w:t>
            </w:r>
          </w:p>
          <w:p w14:paraId="55CCD6D7" w14:textId="77777777" w:rsidR="00282B8B" w:rsidRPr="00282B8B" w:rsidRDefault="00B73211" w:rsidP="00282B8B">
            <w:pPr>
              <w:pStyle w:val="AuthNormal"/>
              <w:jc w:val="left"/>
              <w:rPr>
                <w:szCs w:val="22"/>
              </w:rPr>
            </w:pPr>
            <w:r>
              <w:rPr>
                <w:szCs w:val="22"/>
              </w:rPr>
              <w:t>[Scrivener-PI]</w:t>
            </w:r>
            <w:r w:rsidR="00282B8B">
              <w:rPr>
                <w:szCs w:val="22"/>
              </w:rPr>
              <w:t>:</w:t>
            </w:r>
            <w:r w:rsidR="00C93EB6">
              <w:rPr>
                <w:szCs w:val="22"/>
              </w:rPr>
              <w:t xml:space="preserve"> </w:t>
            </w:r>
            <w:r w:rsidR="00282B8B">
              <w:rPr>
                <w:szCs w:val="22"/>
              </w:rPr>
              <w:t>Berolinensis</w:t>
            </w:r>
            <w:r w:rsidR="00C93EB6">
              <w:rPr>
                <w:szCs w:val="22"/>
              </w:rPr>
              <w:t xml:space="preserve"> </w:t>
            </w:r>
            <w:r w:rsidR="00282B8B">
              <w:rPr>
                <w:szCs w:val="22"/>
              </w:rPr>
              <w:t>Reg.</w:t>
            </w:r>
            <w:r w:rsidR="00C93EB6">
              <w:rPr>
                <w:szCs w:val="22"/>
              </w:rPr>
              <w:t xml:space="preserve"> </w:t>
            </w:r>
            <w:r w:rsidR="00282B8B">
              <w:rPr>
                <w:szCs w:val="22"/>
              </w:rPr>
              <w:t>A.</w:t>
            </w:r>
            <w:r w:rsidR="00C93EB6">
              <w:rPr>
                <w:szCs w:val="22"/>
              </w:rPr>
              <w:t xml:space="preserve"> </w:t>
            </w:r>
            <w:r w:rsidR="00282B8B">
              <w:rPr>
                <w:szCs w:val="22"/>
              </w:rPr>
              <w:t>Duodec.</w:t>
            </w:r>
            <w:r w:rsidR="00C93EB6">
              <w:rPr>
                <w:szCs w:val="22"/>
              </w:rPr>
              <w:t xml:space="preserve"> </w:t>
            </w:r>
            <w:r w:rsidR="00282B8B">
              <w:rPr>
                <w:szCs w:val="22"/>
              </w:rPr>
              <w:t>10,</w:t>
            </w:r>
            <w:r w:rsidR="00C93EB6">
              <w:rPr>
                <w:szCs w:val="22"/>
              </w:rPr>
              <w:t xml:space="preserve"> </w:t>
            </w:r>
            <w:r w:rsidR="00282B8B">
              <w:rPr>
                <w:szCs w:val="22"/>
              </w:rPr>
              <w:t>Diezii.</w:t>
            </w:r>
          </w:p>
          <w:p w14:paraId="2E5ACC46" w14:textId="77777777" w:rsidR="00443F77" w:rsidRPr="00282B8B" w:rsidRDefault="00282B8B" w:rsidP="00360A6F">
            <w:pPr>
              <w:pStyle w:val="AuthNormal"/>
              <w:jc w:val="left"/>
              <w:rPr>
                <w:szCs w:val="22"/>
              </w:rPr>
            </w:pPr>
            <w:r>
              <w:rPr>
                <w:szCs w:val="22"/>
              </w:rPr>
              <w:t>[Wikipedia]:</w:t>
            </w:r>
            <w:r w:rsidR="00C93EB6">
              <w:rPr>
                <w:szCs w:val="22"/>
              </w:rPr>
              <w:t xml:space="preserve"> </w:t>
            </w:r>
            <w:r w:rsidR="00690020">
              <w:rPr>
                <w:szCs w:val="22"/>
              </w:rPr>
              <w:t>The</w:t>
            </w:r>
            <w:r w:rsidR="00C93EB6">
              <w:rPr>
                <w:szCs w:val="22"/>
              </w:rPr>
              <w:t xml:space="preserve"> </w:t>
            </w:r>
            <w:r w:rsidR="00690020">
              <w:rPr>
                <w:szCs w:val="22"/>
              </w:rPr>
              <w:t>description</w:t>
            </w:r>
            <w:r w:rsidR="00C93EB6">
              <w:rPr>
                <w:szCs w:val="22"/>
              </w:rPr>
              <w:t xml:space="preserve"> </w:t>
            </w:r>
            <w:r w:rsidR="00690020">
              <w:rPr>
                <w:szCs w:val="22"/>
              </w:rPr>
              <w:t>agrees</w:t>
            </w:r>
            <w:r w:rsidR="00C93EB6">
              <w:rPr>
                <w:szCs w:val="22"/>
              </w:rPr>
              <w:t xml:space="preserve"> </w:t>
            </w:r>
            <w:r w:rsidR="00690020">
              <w:rPr>
                <w:szCs w:val="22"/>
              </w:rPr>
              <w:t>with</w:t>
            </w:r>
            <w:r w:rsidR="00C93EB6">
              <w:rPr>
                <w:szCs w:val="22"/>
              </w:rPr>
              <w:t xml:space="preserve"> </w:t>
            </w:r>
            <w:r w:rsidR="00690020">
              <w:rPr>
                <w:szCs w:val="22"/>
              </w:rPr>
              <w:t>Scrivener's</w:t>
            </w:r>
            <w:r w:rsidR="00C93EB6">
              <w:rPr>
                <w:szCs w:val="22"/>
              </w:rPr>
              <w:t xml:space="preserve"> </w:t>
            </w:r>
            <w:r w:rsidR="00690020">
              <w:rPr>
                <w:szCs w:val="22"/>
              </w:rPr>
              <w:t>description</w:t>
            </w:r>
            <w:r w:rsidR="00C93EB6">
              <w:rPr>
                <w:szCs w:val="22"/>
              </w:rPr>
              <w:t xml:space="preserve"> </w:t>
            </w:r>
            <w:r w:rsidR="00690020">
              <w:rPr>
                <w:szCs w:val="22"/>
              </w:rPr>
              <w:t>minutely,</w:t>
            </w:r>
            <w:r w:rsidR="00C93EB6">
              <w:rPr>
                <w:szCs w:val="22"/>
              </w:rPr>
              <w:t xml:space="preserve"> </w:t>
            </w:r>
            <w:r w:rsidR="00690020">
              <w:rPr>
                <w:szCs w:val="22"/>
              </w:rPr>
              <w:t>e.g.</w:t>
            </w:r>
            <w:r w:rsidR="00C93EB6">
              <w:rPr>
                <w:szCs w:val="22"/>
              </w:rPr>
              <w:t xml:space="preserve"> </w:t>
            </w:r>
            <w:r w:rsidR="00690020">
              <w:rPr>
                <w:szCs w:val="22"/>
              </w:rPr>
              <w:t>Matt.</w:t>
            </w:r>
            <w:r w:rsidR="00C93EB6">
              <w:rPr>
                <w:szCs w:val="22"/>
              </w:rPr>
              <w:t xml:space="preserve"> </w:t>
            </w:r>
            <w:r w:rsidR="00690020" w:rsidRPr="00282B8B">
              <w:rPr>
                <w:szCs w:val="22"/>
              </w:rPr>
              <w:t>12:29-13:2</w:t>
            </w:r>
            <w:r w:rsidR="00C93EB6">
              <w:rPr>
                <w:szCs w:val="22"/>
              </w:rPr>
              <w:t xml:space="preserve"> </w:t>
            </w:r>
            <w:r w:rsidR="00690020">
              <w:rPr>
                <w:szCs w:val="22"/>
              </w:rPr>
              <w:t>and</w:t>
            </w:r>
            <w:r w:rsidR="00C93EB6">
              <w:rPr>
                <w:szCs w:val="22"/>
              </w:rPr>
              <w:t xml:space="preserve"> </w:t>
            </w:r>
            <w:r w:rsidR="00690020">
              <w:rPr>
                <w:szCs w:val="22"/>
              </w:rPr>
              <w:t>the</w:t>
            </w:r>
            <w:r w:rsidR="00C93EB6">
              <w:rPr>
                <w:szCs w:val="22"/>
              </w:rPr>
              <w:t xml:space="preserve"> </w:t>
            </w:r>
            <w:r w:rsidR="00690020">
              <w:rPr>
                <w:szCs w:val="22"/>
              </w:rPr>
              <w:t>various</w:t>
            </w:r>
            <w:r w:rsidR="00C93EB6">
              <w:rPr>
                <w:szCs w:val="22"/>
              </w:rPr>
              <w:t xml:space="preserve"> </w:t>
            </w:r>
            <w:r w:rsidR="00690020">
              <w:rPr>
                <w:szCs w:val="22"/>
              </w:rPr>
              <w:t>lacunae.</w:t>
            </w:r>
            <w:r w:rsidR="00C93EB6">
              <w:rPr>
                <w:szCs w:val="22"/>
              </w:rPr>
              <w:t xml:space="preserve"> </w:t>
            </w:r>
            <w:r w:rsidR="00690020">
              <w:rPr>
                <w:szCs w:val="22"/>
              </w:rPr>
              <w:t>But</w:t>
            </w:r>
            <w:r w:rsidR="00C93EB6">
              <w:rPr>
                <w:szCs w:val="22"/>
              </w:rPr>
              <w:t xml:space="preserve"> </w:t>
            </w:r>
            <w:r w:rsidR="00690020">
              <w:rPr>
                <w:szCs w:val="22"/>
              </w:rPr>
              <w:t>the</w:t>
            </w:r>
            <w:r w:rsidR="00C93EB6">
              <w:rPr>
                <w:szCs w:val="22"/>
              </w:rPr>
              <w:t xml:space="preserve"> </w:t>
            </w:r>
            <w:r w:rsidR="00690020">
              <w:rPr>
                <w:szCs w:val="22"/>
              </w:rPr>
              <w:t>location</w:t>
            </w:r>
            <w:r w:rsidR="00C93EB6">
              <w:rPr>
                <w:szCs w:val="22"/>
              </w:rPr>
              <w:t xml:space="preserve"> </w:t>
            </w:r>
            <w:r w:rsidR="00690020">
              <w:rPr>
                <w:szCs w:val="22"/>
              </w:rPr>
              <w:t>is</w:t>
            </w:r>
            <w:r w:rsidR="00C93EB6">
              <w:rPr>
                <w:szCs w:val="22"/>
              </w:rPr>
              <w:t xml:space="preserve"> </w:t>
            </w:r>
            <w:r w:rsidR="00690020">
              <w:rPr>
                <w:szCs w:val="22"/>
              </w:rPr>
              <w:t>given</w:t>
            </w:r>
            <w:r w:rsidR="00C93EB6">
              <w:rPr>
                <w:szCs w:val="22"/>
              </w:rPr>
              <w:t xml:space="preserve"> </w:t>
            </w:r>
            <w:r w:rsidR="00690020">
              <w:rPr>
                <w:szCs w:val="22"/>
              </w:rPr>
              <w:t>as</w:t>
            </w:r>
            <w:r w:rsidR="00C93EB6">
              <w:rPr>
                <w:szCs w:val="22"/>
              </w:rPr>
              <w:t xml:space="preserve"> </w:t>
            </w:r>
            <w:r w:rsidRPr="00282B8B">
              <w:rPr>
                <w:szCs w:val="22"/>
              </w:rPr>
              <w:t>Vatican</w:t>
            </w:r>
            <w:r w:rsidR="00C93EB6">
              <w:rPr>
                <w:szCs w:val="22"/>
              </w:rPr>
              <w:t xml:space="preserve"> </w:t>
            </w:r>
            <w:r w:rsidRPr="00282B8B">
              <w:rPr>
                <w:szCs w:val="22"/>
              </w:rPr>
              <w:t>Library</w:t>
            </w:r>
            <w:r w:rsidR="00C93EB6">
              <w:rPr>
                <w:szCs w:val="22"/>
              </w:rPr>
              <w:t xml:space="preserve"> </w:t>
            </w:r>
            <w:r w:rsidRPr="00282B8B">
              <w:rPr>
                <w:szCs w:val="22"/>
              </w:rPr>
              <w:t>(Chis.</w:t>
            </w:r>
            <w:r w:rsidR="00C93EB6">
              <w:rPr>
                <w:szCs w:val="22"/>
              </w:rPr>
              <w:t xml:space="preserve"> </w:t>
            </w:r>
            <w:r w:rsidRPr="00282B8B">
              <w:rPr>
                <w:szCs w:val="22"/>
              </w:rPr>
              <w:t>R</w:t>
            </w:r>
            <w:r w:rsidR="00C93EB6">
              <w:rPr>
                <w:szCs w:val="22"/>
              </w:rPr>
              <w:t xml:space="preserve"> </w:t>
            </w:r>
            <w:r w:rsidRPr="00282B8B">
              <w:rPr>
                <w:szCs w:val="22"/>
              </w:rPr>
              <w:t>IV</w:t>
            </w:r>
            <w:r w:rsidR="00C93EB6">
              <w:rPr>
                <w:szCs w:val="22"/>
              </w:rPr>
              <w:t xml:space="preserve"> </w:t>
            </w:r>
            <w:r w:rsidRPr="00282B8B">
              <w:rPr>
                <w:szCs w:val="22"/>
              </w:rPr>
              <w:t>6</w:t>
            </w:r>
            <w:r w:rsidR="00C93EB6">
              <w:rPr>
                <w:szCs w:val="22"/>
              </w:rPr>
              <w:t xml:space="preserve"> </w:t>
            </w:r>
            <w:r w:rsidRPr="00282B8B">
              <w:rPr>
                <w:szCs w:val="22"/>
              </w:rPr>
              <w:t>(gr.</w:t>
            </w:r>
            <w:r w:rsidR="00C93EB6">
              <w:rPr>
                <w:szCs w:val="22"/>
              </w:rPr>
              <w:t xml:space="preserve"> </w:t>
            </w:r>
            <w:r w:rsidRPr="00282B8B">
              <w:rPr>
                <w:szCs w:val="22"/>
              </w:rPr>
              <w:t>6)</w:t>
            </w:r>
            <w:r w:rsidR="00C93EB6">
              <w:rPr>
                <w:szCs w:val="22"/>
              </w:rPr>
              <w:t xml:space="preserve"> </w:t>
            </w:r>
            <w:r w:rsidRPr="00282B8B">
              <w:rPr>
                <w:szCs w:val="22"/>
              </w:rPr>
              <w:t>in</w:t>
            </w:r>
            <w:r w:rsidR="00C93EB6">
              <w:rPr>
                <w:szCs w:val="22"/>
              </w:rPr>
              <w:t xml:space="preserve"> </w:t>
            </w:r>
            <w:r w:rsidRPr="00282B8B">
              <w:rPr>
                <w:szCs w:val="22"/>
              </w:rPr>
              <w:t>Rome</w:t>
            </w:r>
            <w:r w:rsidR="00FD0B42">
              <w:rPr>
                <w:rStyle w:val="FootnoteReference"/>
                <w:szCs w:val="22"/>
              </w:rPr>
              <w:footnoteReference w:id="133"/>
            </w:r>
            <w:r w:rsidR="00690020">
              <w:rPr>
                <w:szCs w:val="22"/>
              </w:rPr>
              <w:t>,</w:t>
            </w:r>
            <w:r w:rsidR="00C93EB6">
              <w:rPr>
                <w:szCs w:val="22"/>
              </w:rPr>
              <w:t xml:space="preserve"> </w:t>
            </w:r>
            <w:r w:rsidR="00690020">
              <w:rPr>
                <w:szCs w:val="22"/>
              </w:rPr>
              <w:t>which</w:t>
            </w:r>
            <w:r w:rsidR="00C93EB6">
              <w:rPr>
                <w:szCs w:val="22"/>
              </w:rPr>
              <w:t xml:space="preserve"> </w:t>
            </w:r>
            <w:r w:rsidR="00690020">
              <w:rPr>
                <w:szCs w:val="22"/>
              </w:rPr>
              <w:t>is</w:t>
            </w:r>
            <w:r w:rsidR="00C93EB6">
              <w:rPr>
                <w:szCs w:val="22"/>
              </w:rPr>
              <w:t xml:space="preserve"> </w:t>
            </w:r>
            <w:r w:rsidR="00690020">
              <w:rPr>
                <w:szCs w:val="22"/>
              </w:rPr>
              <w:t>GA</w:t>
            </w:r>
            <w:r w:rsidR="00C93EB6">
              <w:rPr>
                <w:szCs w:val="22"/>
              </w:rPr>
              <w:t xml:space="preserve"> </w:t>
            </w:r>
            <w:r w:rsidR="00690020">
              <w:rPr>
                <w:szCs w:val="22"/>
              </w:rPr>
              <w:t>396,</w:t>
            </w:r>
            <w:r w:rsidR="00C93EB6">
              <w:rPr>
                <w:szCs w:val="22"/>
              </w:rPr>
              <w:t xml:space="preserve"> </w:t>
            </w:r>
            <w:r w:rsidR="00690020">
              <w:rPr>
                <w:szCs w:val="22"/>
              </w:rPr>
              <w:t>Pinakes</w:t>
            </w:r>
            <w:r w:rsidR="00C93EB6">
              <w:rPr>
                <w:szCs w:val="22"/>
              </w:rPr>
              <w:t xml:space="preserve"> </w:t>
            </w:r>
            <w:r w:rsidR="00690020" w:rsidRPr="00690020">
              <w:rPr>
                <w:szCs w:val="22"/>
              </w:rPr>
              <w:t>65193</w:t>
            </w:r>
            <w:r w:rsidR="00690020">
              <w:rPr>
                <w:szCs w:val="22"/>
              </w:rPr>
              <w:t>.</w:t>
            </w:r>
          </w:p>
        </w:tc>
      </w:tr>
      <w:tr w:rsidR="00155C7B" w:rsidRPr="00ED3A94" w14:paraId="23F5BF87" w14:textId="77777777" w:rsidTr="00AD23CB">
        <w:trPr>
          <w:cantSplit/>
        </w:trPr>
        <w:tc>
          <w:tcPr>
            <w:tcW w:w="1483" w:type="dxa"/>
            <w:shd w:val="clear" w:color="auto" w:fill="auto"/>
          </w:tcPr>
          <w:p w14:paraId="0ABB373E" w14:textId="77777777" w:rsidR="00155C7B" w:rsidRPr="00163275" w:rsidRDefault="00155C7B" w:rsidP="00155C7B">
            <w:pPr>
              <w:pStyle w:val="AuthNormal"/>
              <w:jc w:val="center"/>
              <w:rPr>
                <w:b/>
                <w:bCs/>
                <w:szCs w:val="22"/>
              </w:rPr>
            </w:pPr>
            <w:r w:rsidRPr="00163275">
              <w:rPr>
                <w:b/>
                <w:bCs/>
                <w:szCs w:val="22"/>
              </w:rPr>
              <w:t>221p</w:t>
            </w:r>
          </w:p>
          <w:p w14:paraId="4B430164" w14:textId="77777777" w:rsidR="00F06204" w:rsidRPr="00713FA7" w:rsidRDefault="00F06204" w:rsidP="00155C7B">
            <w:pPr>
              <w:pStyle w:val="AuthNormal"/>
              <w:jc w:val="center"/>
              <w:rPr>
                <w:szCs w:val="22"/>
              </w:rPr>
            </w:pPr>
            <w:r>
              <w:rPr>
                <w:szCs w:val="22"/>
              </w:rPr>
              <w:t>440e,111a</w:t>
            </w:r>
          </w:p>
        </w:tc>
        <w:tc>
          <w:tcPr>
            <w:tcW w:w="905" w:type="dxa"/>
          </w:tcPr>
          <w:p w14:paraId="6499382F" w14:textId="77777777" w:rsidR="00155C7B" w:rsidRDefault="00F06204" w:rsidP="00155C7B">
            <w:pPr>
              <w:pStyle w:val="AuthNormal"/>
              <w:pBdr>
                <w:bottom w:val="single" w:sz="4" w:space="1" w:color="auto"/>
              </w:pBdr>
              <w:jc w:val="center"/>
              <w:rPr>
                <w:szCs w:val="22"/>
              </w:rPr>
            </w:pPr>
            <w:r>
              <w:rPr>
                <w:szCs w:val="22"/>
              </w:rPr>
              <w:t>440</w:t>
            </w:r>
          </w:p>
          <w:p w14:paraId="650D61A0" w14:textId="77777777" w:rsidR="00155C7B" w:rsidRPr="00984F55" w:rsidRDefault="007F11BC" w:rsidP="00155C7B">
            <w:pPr>
              <w:pStyle w:val="AuthNormal"/>
              <w:jc w:val="center"/>
              <w:rPr>
                <w:szCs w:val="22"/>
              </w:rPr>
            </w:pPr>
            <w:r w:rsidRPr="007F11BC">
              <w:rPr>
                <w:szCs w:val="22"/>
              </w:rPr>
              <w:t>12227</w:t>
            </w:r>
          </w:p>
        </w:tc>
        <w:tc>
          <w:tcPr>
            <w:tcW w:w="6654" w:type="dxa"/>
          </w:tcPr>
          <w:p w14:paraId="4D672F4F" w14:textId="77777777" w:rsidR="00155C7B" w:rsidRDefault="00F06204" w:rsidP="00155C7B">
            <w:pPr>
              <w:pStyle w:val="AuthNormal"/>
              <w:jc w:val="left"/>
              <w:rPr>
                <w:szCs w:val="22"/>
              </w:rPr>
            </w:pPr>
            <w:r>
              <w:rPr>
                <w:szCs w:val="22"/>
              </w:rPr>
              <w:t>Cambridge</w:t>
            </w:r>
            <w:r w:rsidR="00C93EB6">
              <w:rPr>
                <w:szCs w:val="22"/>
              </w:rPr>
              <w:t xml:space="preserve"> </w:t>
            </w:r>
            <w:r>
              <w:rPr>
                <w:szCs w:val="22"/>
              </w:rPr>
              <w:t>Univ.</w:t>
            </w:r>
            <w:r w:rsidR="00C93EB6">
              <w:rPr>
                <w:szCs w:val="22"/>
              </w:rPr>
              <w:t xml:space="preserve"> </w:t>
            </w:r>
            <w:r>
              <w:rPr>
                <w:szCs w:val="22"/>
              </w:rPr>
              <w:t>Lib.</w:t>
            </w:r>
            <w:r w:rsidR="00C93EB6">
              <w:rPr>
                <w:szCs w:val="22"/>
              </w:rPr>
              <w:t xml:space="preserve"> </w:t>
            </w:r>
            <w:r>
              <w:rPr>
                <w:szCs w:val="22"/>
              </w:rPr>
              <w:t>Mm.VI.</w:t>
            </w:r>
            <w:r w:rsidR="00C93EB6">
              <w:rPr>
                <w:szCs w:val="22"/>
              </w:rPr>
              <w:t xml:space="preserve"> </w:t>
            </w:r>
            <w:r>
              <w:rPr>
                <w:szCs w:val="22"/>
              </w:rPr>
              <w:t>9.</w:t>
            </w:r>
          </w:p>
          <w:p w14:paraId="0A8ED107" w14:textId="77777777" w:rsidR="007F11BC" w:rsidRPr="00984F55" w:rsidRDefault="00163275" w:rsidP="00155C7B">
            <w:pPr>
              <w:pStyle w:val="AuthNormal"/>
              <w:jc w:val="left"/>
              <w:rPr>
                <w:szCs w:val="22"/>
              </w:rPr>
            </w:pPr>
            <w:r w:rsidRPr="00163275">
              <w:rPr>
                <w:szCs w:val="22"/>
              </w:rPr>
              <w:t>Cambridge</w:t>
            </w:r>
            <w:r>
              <w:rPr>
                <w:szCs w:val="22"/>
              </w:rPr>
              <w:t>,</w:t>
            </w:r>
            <w:r w:rsidR="00C93EB6">
              <w:rPr>
                <w:szCs w:val="22"/>
              </w:rPr>
              <w:t xml:space="preserve"> </w:t>
            </w:r>
            <w:r w:rsidRPr="00163275">
              <w:rPr>
                <w:szCs w:val="22"/>
              </w:rPr>
              <w:t>University</w:t>
            </w:r>
            <w:r w:rsidR="00C93EB6">
              <w:rPr>
                <w:szCs w:val="22"/>
              </w:rPr>
              <w:t xml:space="preserve"> </w:t>
            </w:r>
            <w:r w:rsidRPr="00163275">
              <w:rPr>
                <w:szCs w:val="22"/>
              </w:rPr>
              <w:t>Library</w:t>
            </w:r>
            <w:r>
              <w:rPr>
                <w:szCs w:val="22"/>
              </w:rPr>
              <w:t>,</w:t>
            </w:r>
            <w:r w:rsidR="00C93EB6">
              <w:rPr>
                <w:szCs w:val="22"/>
              </w:rPr>
              <w:t xml:space="preserve"> </w:t>
            </w:r>
            <w:r w:rsidRPr="00163275">
              <w:rPr>
                <w:szCs w:val="22"/>
              </w:rPr>
              <w:t>Fonds</w:t>
            </w:r>
            <w:r w:rsidR="00C93EB6">
              <w:rPr>
                <w:szCs w:val="22"/>
              </w:rPr>
              <w:t xml:space="preserve"> </w:t>
            </w:r>
            <w:r w:rsidRPr="00163275">
              <w:rPr>
                <w:szCs w:val="22"/>
              </w:rPr>
              <w:t>ancien</w:t>
            </w:r>
            <w:r>
              <w:rPr>
                <w:szCs w:val="22"/>
              </w:rPr>
              <w:t>,</w:t>
            </w:r>
            <w:r w:rsidR="00C93EB6">
              <w:rPr>
                <w:szCs w:val="22"/>
              </w:rPr>
              <w:t xml:space="preserve"> </w:t>
            </w:r>
            <w:r w:rsidRPr="00163275">
              <w:rPr>
                <w:szCs w:val="22"/>
              </w:rPr>
              <w:t>Mm.</w:t>
            </w:r>
            <w:r w:rsidR="00C93EB6">
              <w:rPr>
                <w:szCs w:val="22"/>
              </w:rPr>
              <w:t xml:space="preserve"> </w:t>
            </w:r>
            <w:r w:rsidRPr="00163275">
              <w:rPr>
                <w:szCs w:val="22"/>
              </w:rPr>
              <w:t>VI.</w:t>
            </w:r>
            <w:r w:rsidR="00C93EB6">
              <w:rPr>
                <w:szCs w:val="22"/>
              </w:rPr>
              <w:t xml:space="preserve"> </w:t>
            </w:r>
            <w:r w:rsidRPr="00163275">
              <w:rPr>
                <w:szCs w:val="22"/>
              </w:rPr>
              <w:t>09</w:t>
            </w:r>
            <w:r w:rsidR="00C93EB6">
              <w:rPr>
                <w:szCs w:val="22"/>
              </w:rPr>
              <w:t xml:space="preserve"> </w:t>
            </w:r>
            <w:r w:rsidRPr="00163275">
              <w:rPr>
                <w:szCs w:val="22"/>
              </w:rPr>
              <w:t>(2468)</w:t>
            </w:r>
            <w:r>
              <w:rPr>
                <w:szCs w:val="22"/>
              </w:rPr>
              <w:t>.</w:t>
            </w:r>
          </w:p>
        </w:tc>
      </w:tr>
      <w:tr w:rsidR="00155C7B" w:rsidRPr="00ED3A94" w14:paraId="35A8959B" w14:textId="77777777" w:rsidTr="00AD23CB">
        <w:trPr>
          <w:cantSplit/>
        </w:trPr>
        <w:tc>
          <w:tcPr>
            <w:tcW w:w="1483" w:type="dxa"/>
            <w:shd w:val="clear" w:color="auto" w:fill="auto"/>
          </w:tcPr>
          <w:p w14:paraId="25C16A8C" w14:textId="77777777" w:rsidR="00155C7B" w:rsidRPr="00957E0A" w:rsidRDefault="00155C7B" w:rsidP="00155C7B">
            <w:pPr>
              <w:pStyle w:val="AuthNormal"/>
              <w:jc w:val="center"/>
              <w:rPr>
                <w:b/>
                <w:bCs/>
                <w:szCs w:val="22"/>
              </w:rPr>
            </w:pPr>
            <w:r w:rsidRPr="00957E0A">
              <w:rPr>
                <w:b/>
                <w:bCs/>
                <w:szCs w:val="22"/>
              </w:rPr>
              <w:t>222p</w:t>
            </w:r>
          </w:p>
          <w:p w14:paraId="082141CC" w14:textId="77777777" w:rsidR="00957E0A" w:rsidRPr="00713FA7" w:rsidRDefault="00957E0A" w:rsidP="00155C7B">
            <w:pPr>
              <w:pStyle w:val="AuthNormal"/>
              <w:jc w:val="center"/>
              <w:rPr>
                <w:szCs w:val="22"/>
              </w:rPr>
            </w:pPr>
            <w:r>
              <w:rPr>
                <w:szCs w:val="22"/>
              </w:rPr>
              <w:t>451e,194a,102r</w:t>
            </w:r>
          </w:p>
        </w:tc>
        <w:tc>
          <w:tcPr>
            <w:tcW w:w="905" w:type="dxa"/>
          </w:tcPr>
          <w:p w14:paraId="7EE5E6C7" w14:textId="77777777" w:rsidR="00155C7B" w:rsidRDefault="00957E0A" w:rsidP="00155C7B">
            <w:pPr>
              <w:pStyle w:val="AuthNormal"/>
              <w:pBdr>
                <w:bottom w:val="single" w:sz="4" w:space="1" w:color="auto"/>
              </w:pBdr>
              <w:jc w:val="center"/>
              <w:rPr>
                <w:szCs w:val="22"/>
              </w:rPr>
            </w:pPr>
            <w:r>
              <w:rPr>
                <w:szCs w:val="22"/>
              </w:rPr>
              <w:t>582</w:t>
            </w:r>
          </w:p>
          <w:p w14:paraId="54D35EEC" w14:textId="77777777" w:rsidR="00155C7B" w:rsidRPr="00984F55" w:rsidRDefault="001642E4" w:rsidP="00155C7B">
            <w:pPr>
              <w:pStyle w:val="AuthNormal"/>
              <w:jc w:val="center"/>
              <w:rPr>
                <w:szCs w:val="22"/>
              </w:rPr>
            </w:pPr>
            <w:r w:rsidRPr="001642E4">
              <w:rPr>
                <w:szCs w:val="22"/>
              </w:rPr>
              <w:t>15673</w:t>
            </w:r>
          </w:p>
        </w:tc>
        <w:tc>
          <w:tcPr>
            <w:tcW w:w="6654" w:type="dxa"/>
          </w:tcPr>
          <w:p w14:paraId="4BED5CAD" w14:textId="77777777" w:rsidR="00155C7B" w:rsidRDefault="00957E0A" w:rsidP="00155C7B">
            <w:pPr>
              <w:pStyle w:val="AuthNormal"/>
              <w:jc w:val="left"/>
              <w:rPr>
                <w:szCs w:val="22"/>
              </w:rPr>
            </w:pPr>
            <w:r>
              <w:rPr>
                <w:szCs w:val="22"/>
              </w:rPr>
              <w:t>Ferrara,</w:t>
            </w:r>
            <w:r w:rsidR="00C93EB6">
              <w:rPr>
                <w:szCs w:val="22"/>
              </w:rPr>
              <w:t xml:space="preserve"> </w:t>
            </w:r>
            <w:r>
              <w:rPr>
                <w:szCs w:val="22"/>
              </w:rPr>
              <w:t>Bibl.</w:t>
            </w:r>
            <w:r w:rsidR="00C93EB6">
              <w:rPr>
                <w:szCs w:val="22"/>
              </w:rPr>
              <w:t xml:space="preserve"> </w:t>
            </w:r>
            <w:r>
              <w:rPr>
                <w:szCs w:val="22"/>
              </w:rPr>
              <w:t>Comm.</w:t>
            </w:r>
            <w:r w:rsidR="00C93EB6">
              <w:rPr>
                <w:szCs w:val="22"/>
              </w:rPr>
              <w:t xml:space="preserve"> </w:t>
            </w:r>
            <w:r>
              <w:rPr>
                <w:szCs w:val="22"/>
              </w:rPr>
              <w:t>Cl</w:t>
            </w:r>
            <w:r w:rsidR="00C93EB6">
              <w:rPr>
                <w:szCs w:val="22"/>
              </w:rPr>
              <w:t xml:space="preserve"> </w:t>
            </w:r>
            <w:r>
              <w:rPr>
                <w:szCs w:val="22"/>
              </w:rPr>
              <w:t>II,</w:t>
            </w:r>
            <w:r w:rsidR="00C93EB6">
              <w:rPr>
                <w:szCs w:val="22"/>
              </w:rPr>
              <w:t xml:space="preserve"> </w:t>
            </w:r>
            <w:r>
              <w:rPr>
                <w:szCs w:val="22"/>
              </w:rPr>
              <w:t>187</w:t>
            </w:r>
            <w:r w:rsidR="00C93EB6">
              <w:rPr>
                <w:szCs w:val="22"/>
              </w:rPr>
              <w:t xml:space="preserve"> </w:t>
            </w:r>
            <w:r>
              <w:rPr>
                <w:szCs w:val="22"/>
              </w:rPr>
              <w:t>III.</w:t>
            </w:r>
          </w:p>
          <w:p w14:paraId="6C0923A0" w14:textId="77777777" w:rsidR="001642E4" w:rsidRPr="00984F55" w:rsidRDefault="001642E4" w:rsidP="00155C7B">
            <w:pPr>
              <w:pStyle w:val="AuthNormal"/>
              <w:jc w:val="left"/>
              <w:rPr>
                <w:szCs w:val="22"/>
              </w:rPr>
            </w:pPr>
            <w:r w:rsidRPr="001642E4">
              <w:rPr>
                <w:szCs w:val="22"/>
              </w:rPr>
              <w:t>Ferrara</w:t>
            </w:r>
            <w:r w:rsidR="00C93EB6">
              <w:rPr>
                <w:szCs w:val="22"/>
              </w:rPr>
              <w:t xml:space="preserve"> </w:t>
            </w:r>
            <w:r w:rsidRPr="001642E4">
              <w:rPr>
                <w:szCs w:val="22"/>
              </w:rPr>
              <w:t>BC</w:t>
            </w:r>
            <w:r w:rsidR="00C93EB6">
              <w:rPr>
                <w:szCs w:val="22"/>
              </w:rPr>
              <w:t xml:space="preserve"> </w:t>
            </w:r>
            <w:r w:rsidRPr="001642E4">
              <w:rPr>
                <w:szCs w:val="22"/>
              </w:rPr>
              <w:t>(Ariostea)</w:t>
            </w:r>
            <w:r w:rsidR="00C93EB6">
              <w:rPr>
                <w:szCs w:val="22"/>
              </w:rPr>
              <w:t xml:space="preserve"> </w:t>
            </w:r>
            <w:r w:rsidRPr="001642E4">
              <w:rPr>
                <w:szCs w:val="22"/>
              </w:rPr>
              <w:t>fonds</w:t>
            </w:r>
            <w:r w:rsidR="00C93EB6">
              <w:rPr>
                <w:szCs w:val="22"/>
              </w:rPr>
              <w:t xml:space="preserve"> </w:t>
            </w:r>
            <w:r w:rsidRPr="001642E4">
              <w:rPr>
                <w:szCs w:val="22"/>
              </w:rPr>
              <w:t>principal</w:t>
            </w:r>
            <w:r w:rsidR="00C93EB6">
              <w:rPr>
                <w:szCs w:val="22"/>
              </w:rPr>
              <w:t xml:space="preserve"> </w:t>
            </w:r>
            <w:r w:rsidRPr="001642E4">
              <w:rPr>
                <w:szCs w:val="22"/>
              </w:rPr>
              <w:t>Cl.</w:t>
            </w:r>
            <w:r w:rsidR="00C93EB6">
              <w:rPr>
                <w:szCs w:val="22"/>
              </w:rPr>
              <w:t xml:space="preserve"> </w:t>
            </w:r>
            <w:r w:rsidRPr="001642E4">
              <w:rPr>
                <w:szCs w:val="22"/>
              </w:rPr>
              <w:t>II.</w:t>
            </w:r>
            <w:r w:rsidR="00C93EB6">
              <w:rPr>
                <w:szCs w:val="22"/>
              </w:rPr>
              <w:t xml:space="preserve"> </w:t>
            </w:r>
            <w:r w:rsidRPr="001642E4">
              <w:rPr>
                <w:szCs w:val="22"/>
              </w:rPr>
              <w:t>187-188</w:t>
            </w:r>
            <w:r>
              <w:rPr>
                <w:szCs w:val="22"/>
              </w:rPr>
              <w:t>.</w:t>
            </w:r>
          </w:p>
        </w:tc>
      </w:tr>
      <w:tr w:rsidR="00155C7B" w:rsidRPr="00ED3A94" w14:paraId="487C2B8E" w14:textId="77777777" w:rsidTr="00AD23CB">
        <w:trPr>
          <w:cantSplit/>
        </w:trPr>
        <w:tc>
          <w:tcPr>
            <w:tcW w:w="1483" w:type="dxa"/>
            <w:shd w:val="clear" w:color="auto" w:fill="auto"/>
          </w:tcPr>
          <w:p w14:paraId="1F80251E" w14:textId="77777777" w:rsidR="00155C7B" w:rsidRPr="0001428F" w:rsidRDefault="00155C7B" w:rsidP="00155C7B">
            <w:pPr>
              <w:pStyle w:val="AuthNormal"/>
              <w:jc w:val="center"/>
              <w:rPr>
                <w:b/>
                <w:bCs/>
                <w:szCs w:val="22"/>
              </w:rPr>
            </w:pPr>
            <w:r w:rsidRPr="0001428F">
              <w:rPr>
                <w:b/>
                <w:bCs/>
                <w:szCs w:val="22"/>
              </w:rPr>
              <w:t>223p</w:t>
            </w:r>
          </w:p>
          <w:p w14:paraId="121CA028" w14:textId="77777777" w:rsidR="0001428F" w:rsidRPr="00713FA7" w:rsidRDefault="0001428F" w:rsidP="00155C7B">
            <w:pPr>
              <w:pStyle w:val="AuthNormal"/>
              <w:jc w:val="center"/>
              <w:rPr>
                <w:szCs w:val="22"/>
              </w:rPr>
            </w:pPr>
            <w:r>
              <w:rPr>
                <w:szCs w:val="22"/>
              </w:rPr>
              <w:t>461e,197a</w:t>
            </w:r>
          </w:p>
        </w:tc>
        <w:tc>
          <w:tcPr>
            <w:tcW w:w="905" w:type="dxa"/>
          </w:tcPr>
          <w:p w14:paraId="6F38D11B" w14:textId="77777777" w:rsidR="00155C7B" w:rsidRDefault="0001428F" w:rsidP="00155C7B">
            <w:pPr>
              <w:pStyle w:val="AuthNormal"/>
              <w:pBdr>
                <w:bottom w:val="single" w:sz="4" w:space="1" w:color="auto"/>
              </w:pBdr>
              <w:jc w:val="center"/>
              <w:rPr>
                <w:szCs w:val="22"/>
              </w:rPr>
            </w:pPr>
            <w:r>
              <w:rPr>
                <w:szCs w:val="22"/>
              </w:rPr>
              <w:t>592</w:t>
            </w:r>
          </w:p>
          <w:p w14:paraId="71BAE9F3" w14:textId="77777777" w:rsidR="00155C7B" w:rsidRPr="00984F55" w:rsidRDefault="0001428F" w:rsidP="00155C7B">
            <w:pPr>
              <w:pStyle w:val="AuthNormal"/>
              <w:jc w:val="center"/>
              <w:rPr>
                <w:szCs w:val="22"/>
              </w:rPr>
            </w:pPr>
            <w:r w:rsidRPr="0001428F">
              <w:rPr>
                <w:szCs w:val="22"/>
              </w:rPr>
              <w:t>43258</w:t>
            </w:r>
          </w:p>
        </w:tc>
        <w:tc>
          <w:tcPr>
            <w:tcW w:w="6654" w:type="dxa"/>
          </w:tcPr>
          <w:p w14:paraId="2AADF3E8" w14:textId="77777777" w:rsidR="00155C7B" w:rsidRDefault="0001428F" w:rsidP="00155C7B">
            <w:pPr>
              <w:pStyle w:val="AuthNormal"/>
              <w:jc w:val="left"/>
              <w:rPr>
                <w:szCs w:val="22"/>
              </w:rPr>
            </w:pPr>
            <w:r w:rsidRPr="0001428F">
              <w:rPr>
                <w:szCs w:val="22"/>
              </w:rPr>
              <w:t>Milan,</w:t>
            </w:r>
            <w:r w:rsidR="00C93EB6">
              <w:rPr>
                <w:szCs w:val="22"/>
              </w:rPr>
              <w:t xml:space="preserve"> </w:t>
            </w:r>
            <w:r w:rsidRPr="0001428F">
              <w:rPr>
                <w:szCs w:val="22"/>
              </w:rPr>
              <w:t>Bibl.</w:t>
            </w:r>
            <w:r w:rsidR="00C93EB6">
              <w:rPr>
                <w:szCs w:val="22"/>
              </w:rPr>
              <w:t xml:space="preserve"> </w:t>
            </w:r>
            <w:r w:rsidRPr="0001428F">
              <w:rPr>
                <w:szCs w:val="22"/>
              </w:rPr>
              <w:t>Ambros.</w:t>
            </w:r>
            <w:r w:rsidR="00C93EB6">
              <w:rPr>
                <w:szCs w:val="22"/>
              </w:rPr>
              <w:t xml:space="preserve"> </w:t>
            </w:r>
            <w:r w:rsidRPr="0001428F">
              <w:rPr>
                <w:szCs w:val="22"/>
              </w:rPr>
              <w:t>Z</w:t>
            </w:r>
            <w:r w:rsidR="00C93EB6">
              <w:rPr>
                <w:szCs w:val="22"/>
              </w:rPr>
              <w:t xml:space="preserve"> </w:t>
            </w:r>
            <w:r w:rsidRPr="0001428F">
              <w:rPr>
                <w:szCs w:val="22"/>
              </w:rPr>
              <w:t>34</w:t>
            </w:r>
            <w:r w:rsidR="00C93EB6">
              <w:rPr>
                <w:szCs w:val="22"/>
              </w:rPr>
              <w:t xml:space="preserve"> </w:t>
            </w:r>
            <w:r w:rsidRPr="0001428F">
              <w:rPr>
                <w:szCs w:val="22"/>
              </w:rPr>
              <w:t>sup.</w:t>
            </w:r>
          </w:p>
          <w:p w14:paraId="6E72E305" w14:textId="77777777" w:rsidR="0001428F" w:rsidRPr="00984F55" w:rsidRDefault="0001428F" w:rsidP="00155C7B">
            <w:pPr>
              <w:pStyle w:val="AuthNormal"/>
              <w:jc w:val="left"/>
              <w:rPr>
                <w:szCs w:val="22"/>
              </w:rPr>
            </w:pPr>
            <w:r w:rsidRPr="0001428F">
              <w:rPr>
                <w:szCs w:val="22"/>
              </w:rPr>
              <w:t>Milan</w:t>
            </w:r>
            <w:r>
              <w:rPr>
                <w:szCs w:val="22"/>
              </w:rPr>
              <w:t>,</w:t>
            </w:r>
            <w:r w:rsidR="00C93EB6">
              <w:rPr>
                <w:szCs w:val="22"/>
              </w:rPr>
              <w:t xml:space="preserve"> </w:t>
            </w:r>
            <w:r w:rsidRPr="0001428F">
              <w:rPr>
                <w:szCs w:val="22"/>
              </w:rPr>
              <w:t>Biblioteca</w:t>
            </w:r>
            <w:r w:rsidR="00C93EB6">
              <w:rPr>
                <w:szCs w:val="22"/>
              </w:rPr>
              <w:t xml:space="preserve"> </w:t>
            </w:r>
            <w:r w:rsidRPr="0001428F">
              <w:rPr>
                <w:szCs w:val="22"/>
              </w:rPr>
              <w:t>Ambrosiana</w:t>
            </w:r>
            <w:r>
              <w:rPr>
                <w:szCs w:val="22"/>
              </w:rPr>
              <w:t>,</w:t>
            </w:r>
            <w:r w:rsidR="00C93EB6">
              <w:rPr>
                <w:szCs w:val="22"/>
              </w:rPr>
              <w:t xml:space="preserve"> </w:t>
            </w:r>
            <w:r w:rsidRPr="0001428F">
              <w:rPr>
                <w:szCs w:val="22"/>
              </w:rPr>
              <w:t>fonds</w:t>
            </w:r>
            <w:r w:rsidR="00C93EB6">
              <w:rPr>
                <w:szCs w:val="22"/>
              </w:rPr>
              <w:t xml:space="preserve"> </w:t>
            </w:r>
            <w:r w:rsidRPr="0001428F">
              <w:rPr>
                <w:szCs w:val="22"/>
              </w:rPr>
              <w:t>principal</w:t>
            </w:r>
            <w:r>
              <w:rPr>
                <w:szCs w:val="22"/>
              </w:rPr>
              <w:t>,</w:t>
            </w:r>
            <w:r w:rsidR="00C93EB6">
              <w:rPr>
                <w:szCs w:val="22"/>
              </w:rPr>
              <w:t xml:space="preserve"> </w:t>
            </w:r>
            <w:r w:rsidRPr="0001428F">
              <w:rPr>
                <w:szCs w:val="22"/>
              </w:rPr>
              <w:t>Z</w:t>
            </w:r>
            <w:r w:rsidR="00C93EB6">
              <w:rPr>
                <w:szCs w:val="22"/>
              </w:rPr>
              <w:t xml:space="preserve"> </w:t>
            </w:r>
            <w:r w:rsidRPr="0001428F">
              <w:rPr>
                <w:szCs w:val="22"/>
              </w:rPr>
              <w:t>034</w:t>
            </w:r>
            <w:r w:rsidR="00C93EB6">
              <w:rPr>
                <w:szCs w:val="22"/>
              </w:rPr>
              <w:t xml:space="preserve"> </w:t>
            </w:r>
            <w:r w:rsidRPr="0001428F">
              <w:rPr>
                <w:szCs w:val="22"/>
              </w:rPr>
              <w:t>sup.</w:t>
            </w:r>
            <w:r w:rsidR="00C93EB6">
              <w:rPr>
                <w:szCs w:val="22"/>
              </w:rPr>
              <w:t xml:space="preserve"> </w:t>
            </w:r>
            <w:r w:rsidRPr="0001428F">
              <w:rPr>
                <w:szCs w:val="22"/>
              </w:rPr>
              <w:t>(Martini-Bassi</w:t>
            </w:r>
            <w:r w:rsidR="00C93EB6">
              <w:rPr>
                <w:szCs w:val="22"/>
              </w:rPr>
              <w:t xml:space="preserve"> </w:t>
            </w:r>
            <w:r w:rsidRPr="0001428F">
              <w:rPr>
                <w:szCs w:val="22"/>
              </w:rPr>
              <w:t>751)</w:t>
            </w:r>
          </w:p>
        </w:tc>
      </w:tr>
      <w:tr w:rsidR="00155C7B" w:rsidRPr="00ED3A94" w14:paraId="0A6662E5" w14:textId="77777777" w:rsidTr="00AD23CB">
        <w:trPr>
          <w:cantSplit/>
        </w:trPr>
        <w:tc>
          <w:tcPr>
            <w:tcW w:w="1483" w:type="dxa"/>
            <w:shd w:val="clear" w:color="auto" w:fill="auto"/>
          </w:tcPr>
          <w:p w14:paraId="5E9FC06C" w14:textId="77777777" w:rsidR="00155C7B" w:rsidRPr="002A49D0" w:rsidRDefault="00155C7B" w:rsidP="00155C7B">
            <w:pPr>
              <w:pStyle w:val="AuthNormal"/>
              <w:jc w:val="center"/>
              <w:rPr>
                <w:b/>
                <w:bCs/>
                <w:szCs w:val="22"/>
              </w:rPr>
            </w:pPr>
            <w:r w:rsidRPr="002A49D0">
              <w:rPr>
                <w:b/>
                <w:bCs/>
                <w:szCs w:val="22"/>
              </w:rPr>
              <w:t>224p</w:t>
            </w:r>
          </w:p>
          <w:p w14:paraId="31A5E745" w14:textId="77777777" w:rsidR="002A49D0" w:rsidRPr="00713FA7" w:rsidRDefault="002A49D0" w:rsidP="00155C7B">
            <w:pPr>
              <w:pStyle w:val="AuthNormal"/>
              <w:jc w:val="center"/>
              <w:rPr>
                <w:szCs w:val="22"/>
              </w:rPr>
            </w:pPr>
            <w:r>
              <w:rPr>
                <w:szCs w:val="22"/>
              </w:rPr>
              <w:t>58a</w:t>
            </w:r>
          </w:p>
        </w:tc>
        <w:tc>
          <w:tcPr>
            <w:tcW w:w="905" w:type="dxa"/>
          </w:tcPr>
          <w:p w14:paraId="44A61B75" w14:textId="77777777" w:rsidR="00155C7B" w:rsidRDefault="009F6052" w:rsidP="00155C7B">
            <w:pPr>
              <w:pStyle w:val="AuthNormal"/>
              <w:pBdr>
                <w:bottom w:val="single" w:sz="4" w:space="1" w:color="auto"/>
              </w:pBdr>
              <w:jc w:val="center"/>
              <w:rPr>
                <w:szCs w:val="22"/>
              </w:rPr>
            </w:pPr>
            <w:r>
              <w:rPr>
                <w:szCs w:val="22"/>
              </w:rPr>
              <w:t>383</w:t>
            </w:r>
          </w:p>
          <w:p w14:paraId="337825BB" w14:textId="77777777" w:rsidR="00155C7B" w:rsidRPr="00984F55" w:rsidRDefault="009F6052" w:rsidP="00155C7B">
            <w:pPr>
              <w:pStyle w:val="AuthNormal"/>
              <w:jc w:val="center"/>
              <w:rPr>
                <w:szCs w:val="22"/>
              </w:rPr>
            </w:pPr>
            <w:r w:rsidRPr="009F6052">
              <w:rPr>
                <w:szCs w:val="22"/>
              </w:rPr>
              <w:t>47764</w:t>
            </w:r>
          </w:p>
        </w:tc>
        <w:tc>
          <w:tcPr>
            <w:tcW w:w="6654" w:type="dxa"/>
          </w:tcPr>
          <w:p w14:paraId="234C42B0" w14:textId="77777777" w:rsidR="00155C7B" w:rsidRDefault="009F6052" w:rsidP="00155C7B">
            <w:pPr>
              <w:pStyle w:val="AuthNormal"/>
              <w:jc w:val="left"/>
              <w:rPr>
                <w:szCs w:val="22"/>
              </w:rPr>
            </w:pPr>
            <w:r w:rsidRPr="009F6052">
              <w:rPr>
                <w:szCs w:val="22"/>
              </w:rPr>
              <w:t>Oxford</w:t>
            </w:r>
            <w:r>
              <w:rPr>
                <w:szCs w:val="22"/>
              </w:rPr>
              <w:t>,</w:t>
            </w:r>
            <w:r w:rsidR="00C93EB6">
              <w:rPr>
                <w:szCs w:val="22"/>
              </w:rPr>
              <w:t xml:space="preserve"> </w:t>
            </w:r>
            <w:r w:rsidRPr="009F6052">
              <w:rPr>
                <w:szCs w:val="22"/>
              </w:rPr>
              <w:t>Bodl</w:t>
            </w:r>
            <w:r>
              <w:rPr>
                <w:szCs w:val="22"/>
              </w:rPr>
              <w:t>.</w:t>
            </w:r>
            <w:r w:rsidR="00C93EB6">
              <w:rPr>
                <w:szCs w:val="22"/>
              </w:rPr>
              <w:t xml:space="preserve"> </w:t>
            </w:r>
            <w:r w:rsidRPr="009F6052">
              <w:rPr>
                <w:szCs w:val="22"/>
              </w:rPr>
              <w:t>Lib</w:t>
            </w:r>
            <w:r>
              <w:rPr>
                <w:szCs w:val="22"/>
              </w:rPr>
              <w:t>.</w:t>
            </w:r>
            <w:r w:rsidR="00C93EB6">
              <w:rPr>
                <w:szCs w:val="22"/>
              </w:rPr>
              <w:t xml:space="preserve"> </w:t>
            </w:r>
            <w:r>
              <w:rPr>
                <w:szCs w:val="22"/>
              </w:rPr>
              <w:t>E.</w:t>
            </w:r>
            <w:r w:rsidR="00C93EB6">
              <w:rPr>
                <w:szCs w:val="22"/>
              </w:rPr>
              <w:t xml:space="preserve"> </w:t>
            </w:r>
            <w:r>
              <w:rPr>
                <w:szCs w:val="22"/>
              </w:rPr>
              <w:t>D.</w:t>
            </w:r>
            <w:r w:rsidR="00C93EB6">
              <w:rPr>
                <w:szCs w:val="22"/>
              </w:rPr>
              <w:t xml:space="preserve"> </w:t>
            </w:r>
            <w:r w:rsidRPr="009F6052">
              <w:rPr>
                <w:szCs w:val="22"/>
              </w:rPr>
              <w:t>Clarke</w:t>
            </w:r>
            <w:r w:rsidR="00C93EB6">
              <w:rPr>
                <w:szCs w:val="22"/>
              </w:rPr>
              <w:t xml:space="preserve"> </w:t>
            </w:r>
            <w:r w:rsidRPr="009F6052">
              <w:rPr>
                <w:szCs w:val="22"/>
              </w:rPr>
              <w:t>09</w:t>
            </w:r>
            <w:r>
              <w:rPr>
                <w:szCs w:val="22"/>
              </w:rPr>
              <w:t>.</w:t>
            </w:r>
          </w:p>
          <w:p w14:paraId="3FA725EA" w14:textId="77777777" w:rsidR="009F6052" w:rsidRPr="00984F55" w:rsidRDefault="009F6052" w:rsidP="00155C7B">
            <w:pPr>
              <w:pStyle w:val="AuthNormal"/>
              <w:jc w:val="left"/>
              <w:rPr>
                <w:szCs w:val="22"/>
              </w:rPr>
            </w:pPr>
            <w:r w:rsidRPr="009F6052">
              <w:rPr>
                <w:szCs w:val="22"/>
              </w:rPr>
              <w:t>Oxford</w:t>
            </w:r>
            <w:r>
              <w:rPr>
                <w:szCs w:val="22"/>
              </w:rPr>
              <w:t>,</w:t>
            </w:r>
            <w:r w:rsidR="00C93EB6">
              <w:rPr>
                <w:szCs w:val="22"/>
              </w:rPr>
              <w:t xml:space="preserve"> </w:t>
            </w:r>
            <w:r w:rsidRPr="009F6052">
              <w:rPr>
                <w:szCs w:val="22"/>
              </w:rPr>
              <w:t>Bodleian</w:t>
            </w:r>
            <w:r w:rsidR="00C93EB6">
              <w:rPr>
                <w:szCs w:val="22"/>
              </w:rPr>
              <w:t xml:space="preserve"> </w:t>
            </w:r>
            <w:r w:rsidRPr="009F6052">
              <w:rPr>
                <w:szCs w:val="22"/>
              </w:rPr>
              <w:t>Library</w:t>
            </w:r>
            <w:r>
              <w:rPr>
                <w:szCs w:val="22"/>
              </w:rPr>
              <w:t>,</w:t>
            </w:r>
            <w:r w:rsidR="00C93EB6">
              <w:rPr>
                <w:szCs w:val="22"/>
              </w:rPr>
              <w:t xml:space="preserve"> </w:t>
            </w:r>
            <w:r w:rsidRPr="009F6052">
              <w:rPr>
                <w:szCs w:val="22"/>
              </w:rPr>
              <w:t>Clarke</w:t>
            </w:r>
            <w:r w:rsidR="00C93EB6">
              <w:rPr>
                <w:szCs w:val="22"/>
              </w:rPr>
              <w:t xml:space="preserve"> </w:t>
            </w:r>
            <w:r w:rsidRPr="009F6052">
              <w:rPr>
                <w:szCs w:val="22"/>
              </w:rPr>
              <w:t>09</w:t>
            </w:r>
            <w:r>
              <w:rPr>
                <w:szCs w:val="22"/>
              </w:rPr>
              <w:t>.</w:t>
            </w:r>
          </w:p>
        </w:tc>
      </w:tr>
      <w:tr w:rsidR="00155C7B" w:rsidRPr="00ED3A94" w14:paraId="2FCDDEF5" w14:textId="77777777" w:rsidTr="00AD23CB">
        <w:trPr>
          <w:cantSplit/>
        </w:trPr>
        <w:tc>
          <w:tcPr>
            <w:tcW w:w="1483" w:type="dxa"/>
            <w:shd w:val="clear" w:color="auto" w:fill="auto"/>
          </w:tcPr>
          <w:p w14:paraId="14EC995A" w14:textId="77777777" w:rsidR="00155C7B" w:rsidRPr="005A126B" w:rsidRDefault="00155C7B" w:rsidP="00155C7B">
            <w:pPr>
              <w:pStyle w:val="AuthNormal"/>
              <w:jc w:val="center"/>
              <w:rPr>
                <w:b/>
                <w:bCs/>
                <w:szCs w:val="22"/>
              </w:rPr>
            </w:pPr>
            <w:r w:rsidRPr="005A126B">
              <w:rPr>
                <w:b/>
                <w:bCs/>
                <w:szCs w:val="22"/>
              </w:rPr>
              <w:t>226p</w:t>
            </w:r>
          </w:p>
        </w:tc>
        <w:tc>
          <w:tcPr>
            <w:tcW w:w="905" w:type="dxa"/>
          </w:tcPr>
          <w:p w14:paraId="53C3C0F9" w14:textId="77777777" w:rsidR="00155C7B" w:rsidRDefault="005A126B" w:rsidP="00155C7B">
            <w:pPr>
              <w:pStyle w:val="AuthNormal"/>
              <w:pBdr>
                <w:bottom w:val="single" w:sz="4" w:space="1" w:color="auto"/>
              </w:pBdr>
              <w:jc w:val="center"/>
              <w:rPr>
                <w:szCs w:val="22"/>
              </w:rPr>
            </w:pPr>
            <w:r>
              <w:rPr>
                <w:szCs w:val="22"/>
              </w:rPr>
              <w:t>1958</w:t>
            </w:r>
          </w:p>
          <w:p w14:paraId="17CF01E7" w14:textId="77777777" w:rsidR="00155C7B" w:rsidRPr="00984F55" w:rsidRDefault="005A126B" w:rsidP="00155C7B">
            <w:pPr>
              <w:pStyle w:val="AuthNormal"/>
              <w:jc w:val="center"/>
              <w:rPr>
                <w:szCs w:val="22"/>
              </w:rPr>
            </w:pPr>
            <w:r w:rsidRPr="005A126B">
              <w:rPr>
                <w:szCs w:val="22"/>
              </w:rPr>
              <w:t>17084</w:t>
            </w:r>
          </w:p>
        </w:tc>
        <w:tc>
          <w:tcPr>
            <w:tcW w:w="6654" w:type="dxa"/>
          </w:tcPr>
          <w:p w14:paraId="7B88AE8A" w14:textId="77777777" w:rsidR="00155C7B" w:rsidRDefault="0050502F" w:rsidP="00155C7B">
            <w:pPr>
              <w:pStyle w:val="AuthNormal"/>
              <w:jc w:val="left"/>
              <w:rPr>
                <w:szCs w:val="22"/>
              </w:rPr>
            </w:pPr>
            <w:r>
              <w:rPr>
                <w:szCs w:val="22"/>
              </w:rPr>
              <w:t>Florence,</w:t>
            </w:r>
            <w:r w:rsidR="00C93EB6">
              <w:rPr>
                <w:szCs w:val="22"/>
              </w:rPr>
              <w:t xml:space="preserve"> </w:t>
            </w:r>
            <w:r w:rsidRPr="005A126B">
              <w:rPr>
                <w:szCs w:val="22"/>
              </w:rPr>
              <w:t>Bibl</w:t>
            </w:r>
            <w:r w:rsidR="005B271E">
              <w:rPr>
                <w:szCs w:val="22"/>
              </w:rPr>
              <w:t>.</w:t>
            </w:r>
            <w:r w:rsidR="00C93EB6">
              <w:rPr>
                <w:szCs w:val="22"/>
              </w:rPr>
              <w:t xml:space="preserve"> </w:t>
            </w:r>
            <w:r w:rsidRPr="005A126B">
              <w:rPr>
                <w:szCs w:val="22"/>
              </w:rPr>
              <w:t>Riccard</w:t>
            </w:r>
            <w:r w:rsidR="005B271E">
              <w:rPr>
                <w:szCs w:val="22"/>
              </w:rPr>
              <w:t>i</w:t>
            </w:r>
            <w:r w:rsidR="00C93EB6">
              <w:rPr>
                <w:szCs w:val="22"/>
              </w:rPr>
              <w:t xml:space="preserve"> </w:t>
            </w:r>
            <w:r w:rsidRPr="005A126B">
              <w:rPr>
                <w:szCs w:val="22"/>
              </w:rPr>
              <w:t>85</w:t>
            </w:r>
            <w:r w:rsidR="005B271E">
              <w:rPr>
                <w:szCs w:val="22"/>
              </w:rPr>
              <w:t>.</w:t>
            </w:r>
          </w:p>
          <w:p w14:paraId="459CEA1B" w14:textId="77777777" w:rsidR="005A126B" w:rsidRPr="00984F55" w:rsidRDefault="005A126B" w:rsidP="00155C7B">
            <w:pPr>
              <w:pStyle w:val="AuthNormal"/>
              <w:jc w:val="left"/>
              <w:rPr>
                <w:szCs w:val="22"/>
              </w:rPr>
            </w:pPr>
            <w:r>
              <w:rPr>
                <w:szCs w:val="22"/>
              </w:rPr>
              <w:t>Florence,</w:t>
            </w:r>
            <w:r w:rsidR="00C93EB6">
              <w:rPr>
                <w:szCs w:val="22"/>
              </w:rPr>
              <w:t xml:space="preserve"> </w:t>
            </w:r>
            <w:r w:rsidRPr="005A126B">
              <w:rPr>
                <w:szCs w:val="22"/>
              </w:rPr>
              <w:t>Biblioteca</w:t>
            </w:r>
            <w:r w:rsidR="00C93EB6">
              <w:rPr>
                <w:szCs w:val="22"/>
              </w:rPr>
              <w:t xml:space="preserve"> </w:t>
            </w:r>
            <w:r w:rsidRPr="005A126B">
              <w:rPr>
                <w:szCs w:val="22"/>
              </w:rPr>
              <w:t>Riccardiana</w:t>
            </w:r>
            <w:r>
              <w:rPr>
                <w:szCs w:val="22"/>
              </w:rPr>
              <w:t>,</w:t>
            </w:r>
            <w:r w:rsidR="00C93EB6">
              <w:rPr>
                <w:szCs w:val="22"/>
              </w:rPr>
              <w:t xml:space="preserve"> </w:t>
            </w:r>
            <w:r w:rsidRPr="005A126B">
              <w:rPr>
                <w:szCs w:val="22"/>
              </w:rPr>
              <w:t>fonds</w:t>
            </w:r>
            <w:r w:rsidR="00C93EB6">
              <w:rPr>
                <w:szCs w:val="22"/>
              </w:rPr>
              <w:t xml:space="preserve"> </w:t>
            </w:r>
            <w:r w:rsidRPr="005A126B">
              <w:rPr>
                <w:szCs w:val="22"/>
              </w:rPr>
              <w:t>principal</w:t>
            </w:r>
            <w:r>
              <w:rPr>
                <w:szCs w:val="22"/>
              </w:rPr>
              <w:t>,</w:t>
            </w:r>
            <w:r w:rsidR="00C93EB6">
              <w:rPr>
                <w:szCs w:val="22"/>
              </w:rPr>
              <w:t xml:space="preserve"> </w:t>
            </w:r>
            <w:r w:rsidRPr="005A126B">
              <w:rPr>
                <w:szCs w:val="22"/>
              </w:rPr>
              <w:t>0085</w:t>
            </w:r>
            <w:r>
              <w:rPr>
                <w:szCs w:val="22"/>
              </w:rPr>
              <w:t>.</w:t>
            </w:r>
          </w:p>
        </w:tc>
      </w:tr>
      <w:tr w:rsidR="00155C7B" w:rsidRPr="00ED3A94" w14:paraId="36360CF2" w14:textId="77777777" w:rsidTr="00AD23CB">
        <w:trPr>
          <w:cantSplit/>
        </w:trPr>
        <w:tc>
          <w:tcPr>
            <w:tcW w:w="1483" w:type="dxa"/>
            <w:shd w:val="clear" w:color="auto" w:fill="auto"/>
          </w:tcPr>
          <w:p w14:paraId="07EF2BFB" w14:textId="77777777" w:rsidR="00155C7B" w:rsidRPr="00840833" w:rsidRDefault="00155C7B" w:rsidP="00155C7B">
            <w:pPr>
              <w:pStyle w:val="AuthNormal"/>
              <w:jc w:val="center"/>
              <w:rPr>
                <w:b/>
                <w:bCs/>
                <w:szCs w:val="22"/>
              </w:rPr>
            </w:pPr>
            <w:r w:rsidRPr="00840833">
              <w:rPr>
                <w:b/>
                <w:bCs/>
                <w:szCs w:val="22"/>
              </w:rPr>
              <w:t>227p</w:t>
            </w:r>
          </w:p>
          <w:p w14:paraId="7D7700E4" w14:textId="77777777" w:rsidR="00840833" w:rsidRPr="00713FA7" w:rsidRDefault="00840833" w:rsidP="00155C7B">
            <w:pPr>
              <w:pStyle w:val="AuthNormal"/>
              <w:jc w:val="center"/>
              <w:rPr>
                <w:szCs w:val="22"/>
              </w:rPr>
            </w:pPr>
            <w:r>
              <w:rPr>
                <w:szCs w:val="22"/>
              </w:rPr>
              <w:t>56a</w:t>
            </w:r>
          </w:p>
        </w:tc>
        <w:tc>
          <w:tcPr>
            <w:tcW w:w="905" w:type="dxa"/>
          </w:tcPr>
          <w:p w14:paraId="596A1A52" w14:textId="77777777" w:rsidR="00155C7B" w:rsidRDefault="00840833" w:rsidP="00155C7B">
            <w:pPr>
              <w:pStyle w:val="AuthNormal"/>
              <w:pBdr>
                <w:bottom w:val="single" w:sz="4" w:space="1" w:color="auto"/>
              </w:pBdr>
              <w:jc w:val="center"/>
              <w:rPr>
                <w:szCs w:val="22"/>
              </w:rPr>
            </w:pPr>
            <w:r>
              <w:rPr>
                <w:szCs w:val="22"/>
              </w:rPr>
              <w:t>378</w:t>
            </w:r>
          </w:p>
          <w:p w14:paraId="5680A06B" w14:textId="77777777" w:rsidR="00155C7B" w:rsidRPr="00984F55" w:rsidRDefault="00840833" w:rsidP="00155C7B">
            <w:pPr>
              <w:pStyle w:val="AuthNormal"/>
              <w:jc w:val="center"/>
              <w:rPr>
                <w:szCs w:val="22"/>
              </w:rPr>
            </w:pPr>
            <w:r w:rsidRPr="00840833">
              <w:rPr>
                <w:szCs w:val="22"/>
              </w:rPr>
              <w:t>47759</w:t>
            </w:r>
          </w:p>
        </w:tc>
        <w:tc>
          <w:tcPr>
            <w:tcW w:w="6654" w:type="dxa"/>
          </w:tcPr>
          <w:p w14:paraId="1F97008A" w14:textId="77777777" w:rsidR="00155C7B" w:rsidRDefault="00840833" w:rsidP="00155C7B">
            <w:pPr>
              <w:pStyle w:val="AuthNormal"/>
              <w:jc w:val="left"/>
              <w:rPr>
                <w:szCs w:val="22"/>
              </w:rPr>
            </w:pPr>
            <w:r w:rsidRPr="00840833">
              <w:rPr>
                <w:szCs w:val="22"/>
              </w:rPr>
              <w:t>Oxford</w:t>
            </w:r>
            <w:r>
              <w:rPr>
                <w:szCs w:val="22"/>
              </w:rPr>
              <w:t>,</w:t>
            </w:r>
            <w:r w:rsidR="00C93EB6">
              <w:rPr>
                <w:szCs w:val="22"/>
              </w:rPr>
              <w:t xml:space="preserve"> </w:t>
            </w:r>
            <w:r w:rsidRPr="00840833">
              <w:rPr>
                <w:szCs w:val="22"/>
              </w:rPr>
              <w:t>Bodl</w:t>
            </w:r>
            <w:r>
              <w:rPr>
                <w:szCs w:val="22"/>
              </w:rPr>
              <w:t>.</w:t>
            </w:r>
            <w:r w:rsidR="00C93EB6">
              <w:rPr>
                <w:szCs w:val="22"/>
              </w:rPr>
              <w:t xml:space="preserve"> </w:t>
            </w:r>
            <w:r w:rsidRPr="00840833">
              <w:rPr>
                <w:szCs w:val="22"/>
              </w:rPr>
              <w:t>Lib</w:t>
            </w:r>
            <w:r>
              <w:rPr>
                <w:szCs w:val="22"/>
              </w:rPr>
              <w:t>.</w:t>
            </w:r>
            <w:r w:rsidR="00C93EB6">
              <w:rPr>
                <w:szCs w:val="22"/>
              </w:rPr>
              <w:t xml:space="preserve"> </w:t>
            </w:r>
            <w:r w:rsidR="00C1619F">
              <w:rPr>
                <w:szCs w:val="22"/>
              </w:rPr>
              <w:t>E.</w:t>
            </w:r>
            <w:r w:rsidR="00C93EB6">
              <w:rPr>
                <w:szCs w:val="22"/>
              </w:rPr>
              <w:t xml:space="preserve"> </w:t>
            </w:r>
            <w:r w:rsidR="00C1619F">
              <w:rPr>
                <w:szCs w:val="22"/>
              </w:rPr>
              <w:t>D.</w:t>
            </w:r>
            <w:r w:rsidR="00C93EB6">
              <w:rPr>
                <w:szCs w:val="22"/>
              </w:rPr>
              <w:t xml:space="preserve"> </w:t>
            </w:r>
            <w:r w:rsidRPr="00840833">
              <w:rPr>
                <w:szCs w:val="22"/>
              </w:rPr>
              <w:t>Clarke</w:t>
            </w:r>
            <w:r w:rsidR="00C93EB6">
              <w:rPr>
                <w:szCs w:val="22"/>
              </w:rPr>
              <w:t xml:space="preserve"> </w:t>
            </w:r>
            <w:r w:rsidRPr="00840833">
              <w:rPr>
                <w:szCs w:val="22"/>
              </w:rPr>
              <w:t>4</w:t>
            </w:r>
            <w:r>
              <w:rPr>
                <w:szCs w:val="22"/>
              </w:rPr>
              <w:t>.</w:t>
            </w:r>
          </w:p>
          <w:p w14:paraId="7EFC7589" w14:textId="77777777" w:rsidR="00840833" w:rsidRPr="00984F55" w:rsidRDefault="00840833" w:rsidP="00155C7B">
            <w:pPr>
              <w:pStyle w:val="AuthNormal"/>
              <w:jc w:val="left"/>
              <w:rPr>
                <w:szCs w:val="22"/>
              </w:rPr>
            </w:pPr>
            <w:r w:rsidRPr="00840833">
              <w:rPr>
                <w:szCs w:val="22"/>
              </w:rPr>
              <w:t>Oxford</w:t>
            </w:r>
            <w:r>
              <w:rPr>
                <w:szCs w:val="22"/>
              </w:rPr>
              <w:t>,</w:t>
            </w:r>
            <w:r w:rsidR="00C93EB6">
              <w:rPr>
                <w:szCs w:val="22"/>
              </w:rPr>
              <w:t xml:space="preserve"> </w:t>
            </w:r>
            <w:r w:rsidRPr="00840833">
              <w:rPr>
                <w:szCs w:val="22"/>
              </w:rPr>
              <w:t>Bodleian</w:t>
            </w:r>
            <w:r w:rsidR="00C93EB6">
              <w:rPr>
                <w:szCs w:val="22"/>
              </w:rPr>
              <w:t xml:space="preserve"> </w:t>
            </w:r>
            <w:r w:rsidRPr="00840833">
              <w:rPr>
                <w:szCs w:val="22"/>
              </w:rPr>
              <w:t>Library</w:t>
            </w:r>
            <w:r>
              <w:rPr>
                <w:szCs w:val="22"/>
              </w:rPr>
              <w:t>,</w:t>
            </w:r>
            <w:r w:rsidR="00C93EB6">
              <w:rPr>
                <w:szCs w:val="22"/>
              </w:rPr>
              <w:t xml:space="preserve"> </w:t>
            </w:r>
            <w:r w:rsidRPr="00840833">
              <w:rPr>
                <w:szCs w:val="22"/>
              </w:rPr>
              <w:t>Clarke</w:t>
            </w:r>
            <w:r w:rsidR="00C93EB6">
              <w:rPr>
                <w:szCs w:val="22"/>
              </w:rPr>
              <w:t xml:space="preserve"> </w:t>
            </w:r>
            <w:r w:rsidRPr="00840833">
              <w:rPr>
                <w:szCs w:val="22"/>
              </w:rPr>
              <w:t>04</w:t>
            </w:r>
            <w:r>
              <w:rPr>
                <w:szCs w:val="22"/>
              </w:rPr>
              <w:t>.</w:t>
            </w:r>
          </w:p>
        </w:tc>
      </w:tr>
      <w:tr w:rsidR="00155C7B" w:rsidRPr="00ED3A94" w14:paraId="5CAB7E59" w14:textId="77777777" w:rsidTr="00AD23CB">
        <w:trPr>
          <w:cantSplit/>
        </w:trPr>
        <w:tc>
          <w:tcPr>
            <w:tcW w:w="1483" w:type="dxa"/>
            <w:shd w:val="clear" w:color="auto" w:fill="auto"/>
          </w:tcPr>
          <w:p w14:paraId="529B6346" w14:textId="77777777" w:rsidR="00155C7B" w:rsidRPr="007B60D2" w:rsidRDefault="00155C7B" w:rsidP="00155C7B">
            <w:pPr>
              <w:pStyle w:val="AuthNormal"/>
              <w:jc w:val="center"/>
              <w:rPr>
                <w:b/>
                <w:bCs/>
                <w:szCs w:val="22"/>
              </w:rPr>
            </w:pPr>
            <w:r w:rsidRPr="007B60D2">
              <w:rPr>
                <w:b/>
                <w:bCs/>
                <w:szCs w:val="22"/>
              </w:rPr>
              <w:t>228p</w:t>
            </w:r>
          </w:p>
          <w:p w14:paraId="2E3C5996" w14:textId="65852D61" w:rsidR="007B60D2" w:rsidRPr="00713FA7" w:rsidRDefault="007B60D2" w:rsidP="00155C7B">
            <w:pPr>
              <w:pStyle w:val="AuthNormal"/>
              <w:jc w:val="center"/>
              <w:rPr>
                <w:szCs w:val="22"/>
              </w:rPr>
            </w:pPr>
            <w:r>
              <w:rPr>
                <w:szCs w:val="22"/>
              </w:rPr>
              <w:t>226e</w:t>
            </w:r>
          </w:p>
        </w:tc>
        <w:tc>
          <w:tcPr>
            <w:tcW w:w="905" w:type="dxa"/>
          </w:tcPr>
          <w:p w14:paraId="5C458B35" w14:textId="77777777" w:rsidR="00155C7B" w:rsidRDefault="00863AB4" w:rsidP="00155C7B">
            <w:pPr>
              <w:pStyle w:val="AuthNormal"/>
              <w:pBdr>
                <w:bottom w:val="single" w:sz="4" w:space="1" w:color="auto"/>
              </w:pBdr>
              <w:jc w:val="center"/>
              <w:rPr>
                <w:szCs w:val="22"/>
              </w:rPr>
            </w:pPr>
            <w:r>
              <w:rPr>
                <w:szCs w:val="22"/>
              </w:rPr>
              <w:t>226</w:t>
            </w:r>
          </w:p>
          <w:p w14:paraId="72FA6789" w14:textId="77777777" w:rsidR="00155C7B" w:rsidRPr="00984F55" w:rsidRDefault="00863AB4" w:rsidP="00155C7B">
            <w:pPr>
              <w:pStyle w:val="AuthNormal"/>
              <w:jc w:val="center"/>
              <w:rPr>
                <w:szCs w:val="22"/>
              </w:rPr>
            </w:pPr>
            <w:r w:rsidRPr="00863AB4">
              <w:rPr>
                <w:szCs w:val="22"/>
              </w:rPr>
              <w:t>15028</w:t>
            </w:r>
          </w:p>
        </w:tc>
        <w:tc>
          <w:tcPr>
            <w:tcW w:w="6654" w:type="dxa"/>
          </w:tcPr>
          <w:p w14:paraId="0B62F992" w14:textId="77777777" w:rsidR="00155C7B" w:rsidRDefault="00863AB4" w:rsidP="00155C7B">
            <w:pPr>
              <w:pStyle w:val="AuthNormal"/>
              <w:jc w:val="left"/>
              <w:rPr>
                <w:szCs w:val="22"/>
              </w:rPr>
            </w:pPr>
            <w:r w:rsidRPr="00863AB4">
              <w:rPr>
                <w:szCs w:val="22"/>
              </w:rPr>
              <w:t>Escorial</w:t>
            </w:r>
            <w:r>
              <w:rPr>
                <w:szCs w:val="22"/>
              </w:rPr>
              <w:t>,</w:t>
            </w:r>
            <w:r w:rsidR="00C93EB6">
              <w:rPr>
                <w:szCs w:val="22"/>
              </w:rPr>
              <w:t xml:space="preserve"> </w:t>
            </w:r>
            <w:r w:rsidRPr="00863AB4">
              <w:rPr>
                <w:szCs w:val="22"/>
              </w:rPr>
              <w:t>Χ.</w:t>
            </w:r>
            <w:r w:rsidR="00C93EB6">
              <w:rPr>
                <w:szCs w:val="22"/>
              </w:rPr>
              <w:t xml:space="preserve"> </w:t>
            </w:r>
            <w:r w:rsidRPr="00863AB4">
              <w:rPr>
                <w:szCs w:val="22"/>
              </w:rPr>
              <w:t>IV.</w:t>
            </w:r>
            <w:r w:rsidR="00C93EB6">
              <w:rPr>
                <w:szCs w:val="22"/>
              </w:rPr>
              <w:t xml:space="preserve"> </w:t>
            </w:r>
            <w:r w:rsidRPr="00863AB4">
              <w:rPr>
                <w:szCs w:val="22"/>
              </w:rPr>
              <w:t>17</w:t>
            </w:r>
            <w:r>
              <w:rPr>
                <w:szCs w:val="22"/>
              </w:rPr>
              <w:t>.</w:t>
            </w:r>
          </w:p>
          <w:p w14:paraId="6F0D00D2" w14:textId="77777777" w:rsidR="007B60D2" w:rsidRDefault="00863AB4" w:rsidP="00863AB4">
            <w:pPr>
              <w:pStyle w:val="AuthNormal"/>
              <w:spacing w:after="120"/>
              <w:jc w:val="left"/>
              <w:rPr>
                <w:szCs w:val="22"/>
              </w:rPr>
            </w:pPr>
            <w:r w:rsidRPr="00863AB4">
              <w:rPr>
                <w:szCs w:val="22"/>
              </w:rPr>
              <w:t>Escorial</w:t>
            </w:r>
            <w:r w:rsidR="00C93EB6">
              <w:rPr>
                <w:szCs w:val="22"/>
              </w:rPr>
              <w:t xml:space="preserve"> </w:t>
            </w:r>
            <w:r w:rsidRPr="00863AB4">
              <w:rPr>
                <w:szCs w:val="22"/>
              </w:rPr>
              <w:t>(El-)</w:t>
            </w:r>
            <w:r>
              <w:rPr>
                <w:szCs w:val="22"/>
              </w:rPr>
              <w:t>,</w:t>
            </w:r>
            <w:r w:rsidR="00C93EB6">
              <w:rPr>
                <w:szCs w:val="22"/>
              </w:rPr>
              <w:t xml:space="preserve"> </w:t>
            </w:r>
            <w:r w:rsidRPr="00863AB4">
              <w:rPr>
                <w:szCs w:val="22"/>
              </w:rPr>
              <w:t>Real</w:t>
            </w:r>
            <w:r w:rsidR="00C93EB6">
              <w:rPr>
                <w:szCs w:val="22"/>
              </w:rPr>
              <w:t xml:space="preserve"> </w:t>
            </w:r>
            <w:r w:rsidRPr="00863AB4">
              <w:rPr>
                <w:szCs w:val="22"/>
              </w:rPr>
              <w:t>Biblioteca</w:t>
            </w:r>
            <w:r>
              <w:rPr>
                <w:szCs w:val="22"/>
              </w:rPr>
              <w:t>,</w:t>
            </w:r>
            <w:r w:rsidR="00C93EB6">
              <w:rPr>
                <w:szCs w:val="22"/>
              </w:rPr>
              <w:t xml:space="preserve"> </w:t>
            </w:r>
            <w:r w:rsidRPr="00863AB4">
              <w:rPr>
                <w:szCs w:val="22"/>
              </w:rPr>
              <w:t>fonds</w:t>
            </w:r>
            <w:r w:rsidR="00C93EB6">
              <w:rPr>
                <w:szCs w:val="22"/>
              </w:rPr>
              <w:t xml:space="preserve"> </w:t>
            </w:r>
            <w:r w:rsidRPr="00863AB4">
              <w:rPr>
                <w:szCs w:val="22"/>
              </w:rPr>
              <w:t>principal</w:t>
            </w:r>
            <w:r>
              <w:rPr>
                <w:szCs w:val="22"/>
              </w:rPr>
              <w:t>,</w:t>
            </w:r>
            <w:r w:rsidR="00C93EB6">
              <w:rPr>
                <w:szCs w:val="22"/>
              </w:rPr>
              <w:t xml:space="preserve"> </w:t>
            </w:r>
            <w:r w:rsidRPr="00863AB4">
              <w:rPr>
                <w:szCs w:val="22"/>
              </w:rPr>
              <w:t>Χ.</w:t>
            </w:r>
            <w:r w:rsidR="00C93EB6">
              <w:rPr>
                <w:szCs w:val="22"/>
              </w:rPr>
              <w:t xml:space="preserve"> </w:t>
            </w:r>
            <w:r w:rsidRPr="00863AB4">
              <w:rPr>
                <w:szCs w:val="22"/>
              </w:rPr>
              <w:t>IV.</w:t>
            </w:r>
            <w:r w:rsidR="00C93EB6">
              <w:rPr>
                <w:szCs w:val="22"/>
              </w:rPr>
              <w:t xml:space="preserve"> </w:t>
            </w:r>
            <w:r w:rsidRPr="00863AB4">
              <w:rPr>
                <w:szCs w:val="22"/>
              </w:rPr>
              <w:t>17</w:t>
            </w:r>
            <w:r w:rsidR="00C93EB6">
              <w:rPr>
                <w:szCs w:val="22"/>
              </w:rPr>
              <w:t xml:space="preserve"> </w:t>
            </w:r>
            <w:r w:rsidRPr="00863AB4">
              <w:rPr>
                <w:szCs w:val="22"/>
              </w:rPr>
              <w:t>(Andrés</w:t>
            </w:r>
            <w:r w:rsidR="00C93EB6">
              <w:rPr>
                <w:szCs w:val="22"/>
              </w:rPr>
              <w:t xml:space="preserve"> </w:t>
            </w:r>
            <w:r w:rsidRPr="00863AB4">
              <w:rPr>
                <w:szCs w:val="22"/>
              </w:rPr>
              <w:t>412)</w:t>
            </w:r>
            <w:r>
              <w:rPr>
                <w:szCs w:val="22"/>
              </w:rPr>
              <w:t>.</w:t>
            </w:r>
            <w:r w:rsidR="00C93EB6">
              <w:rPr>
                <w:szCs w:val="22"/>
              </w:rPr>
              <w:t xml:space="preserve"> </w:t>
            </w:r>
            <w:r>
              <w:rPr>
                <w:szCs w:val="22"/>
              </w:rPr>
              <w:t>Read</w:t>
            </w:r>
            <w:r w:rsidR="00C93EB6">
              <w:rPr>
                <w:szCs w:val="22"/>
              </w:rPr>
              <w:t xml:space="preserve"> </w:t>
            </w:r>
            <w:r>
              <w:rPr>
                <w:szCs w:val="22"/>
              </w:rPr>
              <w:t>the</w:t>
            </w:r>
            <w:r w:rsidR="00C93EB6">
              <w:rPr>
                <w:szCs w:val="22"/>
              </w:rPr>
              <w:t xml:space="preserve"> </w:t>
            </w:r>
            <w:r>
              <w:rPr>
                <w:szCs w:val="22"/>
              </w:rPr>
              <w:t>X</w:t>
            </w:r>
            <w:r w:rsidR="00C93EB6">
              <w:rPr>
                <w:szCs w:val="22"/>
              </w:rPr>
              <w:t xml:space="preserve"> </w:t>
            </w:r>
            <w:r>
              <w:rPr>
                <w:szCs w:val="22"/>
              </w:rPr>
              <w:t>as</w:t>
            </w:r>
            <w:r w:rsidR="00C93EB6">
              <w:rPr>
                <w:szCs w:val="22"/>
              </w:rPr>
              <w:t xml:space="preserve"> </w:t>
            </w:r>
            <w:r>
              <w:rPr>
                <w:szCs w:val="22"/>
              </w:rPr>
              <w:t>capital</w:t>
            </w:r>
            <w:r w:rsidR="00C93EB6">
              <w:rPr>
                <w:szCs w:val="22"/>
              </w:rPr>
              <w:t xml:space="preserve"> </w:t>
            </w:r>
            <w:r w:rsidRPr="00863AB4">
              <w:rPr>
                <w:szCs w:val="22"/>
              </w:rPr>
              <w:t>χ</w:t>
            </w:r>
            <w:r>
              <w:rPr>
                <w:szCs w:val="22"/>
              </w:rPr>
              <w:t>,</w:t>
            </w:r>
            <w:r w:rsidR="00C93EB6">
              <w:rPr>
                <w:szCs w:val="22"/>
              </w:rPr>
              <w:t xml:space="preserve"> </w:t>
            </w:r>
            <w:r>
              <w:rPr>
                <w:szCs w:val="22"/>
              </w:rPr>
              <w:t>chi.</w:t>
            </w:r>
          </w:p>
          <w:p w14:paraId="60E56DA0" w14:textId="77777777" w:rsidR="007B60D2" w:rsidRPr="00984F55" w:rsidRDefault="007B60D2" w:rsidP="00155C7B">
            <w:pPr>
              <w:pStyle w:val="AuthNormal"/>
              <w:jc w:val="left"/>
              <w:rPr>
                <w:szCs w:val="22"/>
              </w:rPr>
            </w:pPr>
            <w:r>
              <w:rPr>
                <w:szCs w:val="22"/>
              </w:rPr>
              <w:t>Codex</w:t>
            </w:r>
            <w:r w:rsidR="00C93EB6">
              <w:rPr>
                <w:szCs w:val="22"/>
              </w:rPr>
              <w:t xml:space="preserve"> </w:t>
            </w:r>
            <w:r>
              <w:rPr>
                <w:szCs w:val="22"/>
              </w:rPr>
              <w:t>Escurialensis.</w:t>
            </w:r>
          </w:p>
        </w:tc>
      </w:tr>
      <w:tr w:rsidR="00155C7B" w:rsidRPr="00ED3A94" w14:paraId="599B76DE" w14:textId="77777777" w:rsidTr="00AD23CB">
        <w:trPr>
          <w:cantSplit/>
        </w:trPr>
        <w:tc>
          <w:tcPr>
            <w:tcW w:w="1483" w:type="dxa"/>
            <w:shd w:val="clear" w:color="auto" w:fill="auto"/>
          </w:tcPr>
          <w:p w14:paraId="3A1AF366" w14:textId="77777777" w:rsidR="00155C7B" w:rsidRPr="00C35E64" w:rsidRDefault="00155C7B" w:rsidP="00155C7B">
            <w:pPr>
              <w:pStyle w:val="AuthNormal"/>
              <w:jc w:val="center"/>
              <w:rPr>
                <w:b/>
                <w:bCs/>
                <w:szCs w:val="22"/>
              </w:rPr>
            </w:pPr>
            <w:r w:rsidRPr="00C35E64">
              <w:rPr>
                <w:b/>
                <w:bCs/>
                <w:szCs w:val="22"/>
              </w:rPr>
              <w:t>229p</w:t>
            </w:r>
          </w:p>
          <w:p w14:paraId="36F86C71" w14:textId="77777777" w:rsidR="00C35E64" w:rsidRPr="00713FA7" w:rsidRDefault="00C35E64" w:rsidP="00155C7B">
            <w:pPr>
              <w:pStyle w:val="AuthNormal"/>
              <w:jc w:val="center"/>
              <w:rPr>
                <w:szCs w:val="22"/>
              </w:rPr>
            </w:pPr>
            <w:r>
              <w:rPr>
                <w:szCs w:val="22"/>
              </w:rPr>
              <w:t>228e</w:t>
            </w:r>
            <w:r w:rsidR="001F5263">
              <w:rPr>
                <w:szCs w:val="22"/>
              </w:rPr>
              <w:t>,109a</w:t>
            </w:r>
          </w:p>
        </w:tc>
        <w:tc>
          <w:tcPr>
            <w:tcW w:w="905" w:type="dxa"/>
          </w:tcPr>
          <w:p w14:paraId="73650377" w14:textId="77777777" w:rsidR="00155C7B" w:rsidRDefault="00C35E64" w:rsidP="00155C7B">
            <w:pPr>
              <w:pStyle w:val="AuthNormal"/>
              <w:pBdr>
                <w:bottom w:val="single" w:sz="4" w:space="1" w:color="auto"/>
              </w:pBdr>
              <w:jc w:val="center"/>
              <w:rPr>
                <w:szCs w:val="22"/>
              </w:rPr>
            </w:pPr>
            <w:r>
              <w:rPr>
                <w:szCs w:val="22"/>
              </w:rPr>
              <w:t>228</w:t>
            </w:r>
          </w:p>
          <w:p w14:paraId="0542D2F6" w14:textId="77777777" w:rsidR="00155C7B" w:rsidRPr="00984F55" w:rsidRDefault="00C35E64" w:rsidP="00155C7B">
            <w:pPr>
              <w:pStyle w:val="AuthNormal"/>
              <w:jc w:val="center"/>
              <w:rPr>
                <w:szCs w:val="22"/>
              </w:rPr>
            </w:pPr>
            <w:r w:rsidRPr="00C35E64">
              <w:rPr>
                <w:szCs w:val="22"/>
              </w:rPr>
              <w:t>15023</w:t>
            </w:r>
          </w:p>
        </w:tc>
        <w:tc>
          <w:tcPr>
            <w:tcW w:w="6654" w:type="dxa"/>
          </w:tcPr>
          <w:p w14:paraId="6FA3DC0A" w14:textId="77777777" w:rsidR="00C35E64" w:rsidRDefault="00C35E64" w:rsidP="00C35E64">
            <w:pPr>
              <w:pStyle w:val="AuthNormal"/>
              <w:jc w:val="left"/>
              <w:rPr>
                <w:szCs w:val="22"/>
              </w:rPr>
            </w:pPr>
            <w:r w:rsidRPr="00863AB4">
              <w:rPr>
                <w:szCs w:val="22"/>
              </w:rPr>
              <w:t>Escorial</w:t>
            </w:r>
            <w:r>
              <w:rPr>
                <w:szCs w:val="22"/>
              </w:rPr>
              <w:t>,</w:t>
            </w:r>
            <w:r w:rsidR="00C93EB6">
              <w:rPr>
                <w:szCs w:val="22"/>
              </w:rPr>
              <w:t xml:space="preserve"> </w:t>
            </w:r>
            <w:r w:rsidRPr="00863AB4">
              <w:rPr>
                <w:szCs w:val="22"/>
              </w:rPr>
              <w:t>Χ.</w:t>
            </w:r>
            <w:r w:rsidR="00C93EB6">
              <w:rPr>
                <w:szCs w:val="22"/>
              </w:rPr>
              <w:t xml:space="preserve"> </w:t>
            </w:r>
            <w:r w:rsidRPr="00863AB4">
              <w:rPr>
                <w:szCs w:val="22"/>
              </w:rPr>
              <w:t>IV.</w:t>
            </w:r>
            <w:r w:rsidR="00C93EB6">
              <w:rPr>
                <w:szCs w:val="22"/>
              </w:rPr>
              <w:t xml:space="preserve"> </w:t>
            </w:r>
            <w:r w:rsidRPr="00863AB4">
              <w:rPr>
                <w:szCs w:val="22"/>
              </w:rPr>
              <w:t>1</w:t>
            </w:r>
            <w:r>
              <w:rPr>
                <w:szCs w:val="22"/>
              </w:rPr>
              <w:t>2.</w:t>
            </w:r>
          </w:p>
          <w:p w14:paraId="7C3D6011" w14:textId="77777777" w:rsidR="00C35E64" w:rsidRPr="00984F55" w:rsidRDefault="00C35E64" w:rsidP="00155C7B">
            <w:pPr>
              <w:pStyle w:val="AuthNormal"/>
              <w:jc w:val="left"/>
              <w:rPr>
                <w:szCs w:val="22"/>
              </w:rPr>
            </w:pPr>
            <w:r w:rsidRPr="00C35E64">
              <w:rPr>
                <w:szCs w:val="22"/>
              </w:rPr>
              <w:t>Escorial</w:t>
            </w:r>
            <w:r>
              <w:rPr>
                <w:szCs w:val="22"/>
              </w:rPr>
              <w:t>,</w:t>
            </w:r>
            <w:r w:rsidR="00C93EB6">
              <w:rPr>
                <w:szCs w:val="22"/>
              </w:rPr>
              <w:t xml:space="preserve"> </w:t>
            </w:r>
            <w:r w:rsidRPr="00C35E64">
              <w:rPr>
                <w:szCs w:val="22"/>
              </w:rPr>
              <w:t>(El-)</w:t>
            </w:r>
            <w:r w:rsidR="00C93EB6">
              <w:rPr>
                <w:szCs w:val="22"/>
              </w:rPr>
              <w:t xml:space="preserve"> </w:t>
            </w:r>
            <w:r w:rsidRPr="00C35E64">
              <w:rPr>
                <w:szCs w:val="22"/>
              </w:rPr>
              <w:t>Real</w:t>
            </w:r>
            <w:r w:rsidR="00C93EB6">
              <w:rPr>
                <w:szCs w:val="22"/>
              </w:rPr>
              <w:t xml:space="preserve"> </w:t>
            </w:r>
            <w:r w:rsidRPr="00C35E64">
              <w:rPr>
                <w:szCs w:val="22"/>
              </w:rPr>
              <w:t>Biblioteca</w:t>
            </w:r>
            <w:r>
              <w:rPr>
                <w:szCs w:val="22"/>
              </w:rPr>
              <w:t>,</w:t>
            </w:r>
            <w:r w:rsidR="00C93EB6">
              <w:rPr>
                <w:szCs w:val="22"/>
              </w:rPr>
              <w:t xml:space="preserve"> </w:t>
            </w:r>
            <w:r w:rsidRPr="00C35E64">
              <w:rPr>
                <w:szCs w:val="22"/>
              </w:rPr>
              <w:t>fonds</w:t>
            </w:r>
            <w:r w:rsidR="00C93EB6">
              <w:rPr>
                <w:szCs w:val="22"/>
              </w:rPr>
              <w:t xml:space="preserve"> </w:t>
            </w:r>
            <w:r w:rsidRPr="00C35E64">
              <w:rPr>
                <w:szCs w:val="22"/>
              </w:rPr>
              <w:t>principal</w:t>
            </w:r>
            <w:r>
              <w:rPr>
                <w:szCs w:val="22"/>
              </w:rPr>
              <w:t>,</w:t>
            </w:r>
            <w:r w:rsidR="00C93EB6">
              <w:rPr>
                <w:szCs w:val="22"/>
              </w:rPr>
              <w:t xml:space="preserve"> </w:t>
            </w:r>
            <w:r w:rsidRPr="00C35E64">
              <w:rPr>
                <w:szCs w:val="22"/>
              </w:rPr>
              <w:t>Χ.</w:t>
            </w:r>
            <w:r w:rsidR="00C93EB6">
              <w:rPr>
                <w:szCs w:val="22"/>
              </w:rPr>
              <w:t xml:space="preserve"> </w:t>
            </w:r>
            <w:r w:rsidRPr="00C35E64">
              <w:rPr>
                <w:szCs w:val="22"/>
              </w:rPr>
              <w:t>IV.</w:t>
            </w:r>
            <w:r w:rsidR="00C93EB6">
              <w:rPr>
                <w:szCs w:val="22"/>
              </w:rPr>
              <w:t xml:space="preserve"> </w:t>
            </w:r>
            <w:r w:rsidRPr="00C35E64">
              <w:rPr>
                <w:szCs w:val="22"/>
              </w:rPr>
              <w:t>12</w:t>
            </w:r>
            <w:r w:rsidR="00C93EB6">
              <w:rPr>
                <w:szCs w:val="22"/>
              </w:rPr>
              <w:t xml:space="preserve"> </w:t>
            </w:r>
            <w:r w:rsidRPr="00C35E64">
              <w:rPr>
                <w:szCs w:val="22"/>
              </w:rPr>
              <w:t>(Andrés</w:t>
            </w:r>
            <w:r w:rsidR="00C93EB6">
              <w:rPr>
                <w:szCs w:val="22"/>
              </w:rPr>
              <w:t xml:space="preserve"> </w:t>
            </w:r>
            <w:r w:rsidRPr="00C35E64">
              <w:rPr>
                <w:szCs w:val="22"/>
              </w:rPr>
              <w:t>407)</w:t>
            </w:r>
            <w:r>
              <w:rPr>
                <w:szCs w:val="22"/>
              </w:rPr>
              <w:t>.</w:t>
            </w:r>
          </w:p>
        </w:tc>
      </w:tr>
      <w:tr w:rsidR="00155C7B" w:rsidRPr="00ED3A94" w14:paraId="7060687A" w14:textId="77777777" w:rsidTr="00AD23CB">
        <w:trPr>
          <w:cantSplit/>
        </w:trPr>
        <w:tc>
          <w:tcPr>
            <w:tcW w:w="1483" w:type="dxa"/>
            <w:shd w:val="clear" w:color="auto" w:fill="BFBFBF"/>
          </w:tcPr>
          <w:p w14:paraId="3C2C04E1" w14:textId="77777777" w:rsidR="00155C7B" w:rsidRPr="000F49F0" w:rsidRDefault="00155C7B" w:rsidP="00155C7B">
            <w:pPr>
              <w:pStyle w:val="AuthNormal"/>
              <w:jc w:val="center"/>
              <w:rPr>
                <w:b/>
                <w:bCs/>
                <w:szCs w:val="22"/>
              </w:rPr>
            </w:pPr>
            <w:r w:rsidRPr="000F49F0">
              <w:rPr>
                <w:b/>
                <w:bCs/>
                <w:szCs w:val="22"/>
              </w:rPr>
              <w:t>230p</w:t>
            </w:r>
          </w:p>
          <w:p w14:paraId="7FC40A98" w14:textId="77777777" w:rsidR="008E3775" w:rsidRPr="00713FA7" w:rsidRDefault="000F49F0" w:rsidP="00155C7B">
            <w:pPr>
              <w:pStyle w:val="AuthNormal"/>
              <w:jc w:val="center"/>
              <w:rPr>
                <w:szCs w:val="22"/>
              </w:rPr>
            </w:pPr>
            <w:r>
              <w:rPr>
                <w:szCs w:val="22"/>
              </w:rPr>
              <w:t>665e,328a</w:t>
            </w:r>
          </w:p>
        </w:tc>
        <w:tc>
          <w:tcPr>
            <w:tcW w:w="905" w:type="dxa"/>
          </w:tcPr>
          <w:p w14:paraId="1ED767C6" w14:textId="77777777" w:rsidR="00155C7B" w:rsidRDefault="00E57603" w:rsidP="00155C7B">
            <w:pPr>
              <w:pStyle w:val="AuthNormal"/>
              <w:pBdr>
                <w:bottom w:val="single" w:sz="4" w:space="1" w:color="auto"/>
              </w:pBdr>
              <w:jc w:val="center"/>
              <w:rPr>
                <w:szCs w:val="22"/>
              </w:rPr>
            </w:pPr>
            <w:r>
              <w:rPr>
                <w:szCs w:val="22"/>
              </w:rPr>
              <w:t>?</w:t>
            </w:r>
          </w:p>
          <w:p w14:paraId="48B4E8D3" w14:textId="77777777" w:rsidR="00155C7B" w:rsidRPr="00984F55" w:rsidRDefault="005F50E7" w:rsidP="00155C7B">
            <w:pPr>
              <w:pStyle w:val="AuthNormal"/>
              <w:jc w:val="center"/>
              <w:rPr>
                <w:szCs w:val="22"/>
              </w:rPr>
            </w:pPr>
            <w:r>
              <w:rPr>
                <w:szCs w:val="22"/>
              </w:rPr>
              <w:t>?</w:t>
            </w:r>
          </w:p>
        </w:tc>
        <w:tc>
          <w:tcPr>
            <w:tcW w:w="6654" w:type="dxa"/>
          </w:tcPr>
          <w:p w14:paraId="5F54D4F2" w14:textId="77777777" w:rsidR="00E57603" w:rsidRDefault="008E612C" w:rsidP="00E57603">
            <w:pPr>
              <w:pStyle w:val="AuthNormal"/>
              <w:jc w:val="left"/>
              <w:rPr>
                <w:szCs w:val="22"/>
              </w:rPr>
            </w:pPr>
            <w:r>
              <w:rPr>
                <w:szCs w:val="22"/>
              </w:rPr>
              <w:t>[Gregory]</w:t>
            </w:r>
            <w:r w:rsidR="00C93EB6">
              <w:rPr>
                <w:szCs w:val="22"/>
              </w:rPr>
              <w:t xml:space="preserve"> </w:t>
            </w:r>
            <w:r w:rsidR="00E57603">
              <w:rPr>
                <w:szCs w:val="22"/>
              </w:rPr>
              <w:t>conversion</w:t>
            </w:r>
            <w:r w:rsidR="00C93EB6">
              <w:rPr>
                <w:szCs w:val="22"/>
              </w:rPr>
              <w:t xml:space="preserve"> </w:t>
            </w:r>
            <w:r>
              <w:rPr>
                <w:szCs w:val="22"/>
              </w:rPr>
              <w:t>gives</w:t>
            </w:r>
            <w:r w:rsidR="00C93EB6">
              <w:rPr>
                <w:szCs w:val="22"/>
              </w:rPr>
              <w:t xml:space="preserve"> </w:t>
            </w:r>
            <w:r w:rsidR="00E57603">
              <w:rPr>
                <w:szCs w:val="22"/>
              </w:rPr>
              <w:t>(GA-)</w:t>
            </w:r>
            <w:r>
              <w:rPr>
                <w:szCs w:val="22"/>
              </w:rPr>
              <w:t>623,</w:t>
            </w:r>
            <w:r w:rsidR="00C93EB6">
              <w:rPr>
                <w:szCs w:val="22"/>
              </w:rPr>
              <w:t xml:space="preserve"> </w:t>
            </w:r>
            <w:r w:rsidR="00E57603">
              <w:rPr>
                <w:szCs w:val="22"/>
              </w:rPr>
              <w:t>which</w:t>
            </w:r>
            <w:r w:rsidR="00C93EB6">
              <w:rPr>
                <w:szCs w:val="22"/>
              </w:rPr>
              <w:t xml:space="preserve"> </w:t>
            </w:r>
            <w:r w:rsidR="00E57603">
              <w:rPr>
                <w:szCs w:val="22"/>
              </w:rPr>
              <w:t>is:</w:t>
            </w:r>
          </w:p>
          <w:p w14:paraId="547A3023" w14:textId="65845240" w:rsidR="00E57603" w:rsidRPr="00E57603" w:rsidRDefault="00E57603" w:rsidP="00E57603">
            <w:pPr>
              <w:pStyle w:val="AuthNormal"/>
              <w:ind w:left="357"/>
              <w:jc w:val="left"/>
              <w:rPr>
                <w:szCs w:val="22"/>
              </w:rPr>
            </w:pPr>
            <w:r w:rsidRPr="00E57603">
              <w:rPr>
                <w:szCs w:val="22"/>
                <w:lang w:val="nl-NL"/>
              </w:rPr>
              <w:t>[Aland],</w:t>
            </w:r>
            <w:r w:rsidR="00C93EB6">
              <w:rPr>
                <w:szCs w:val="22"/>
                <w:lang w:val="nl-NL"/>
              </w:rPr>
              <w:t xml:space="preserve"> </w:t>
            </w:r>
            <w:r w:rsidR="002C7152">
              <w:rPr>
                <w:szCs w:val="22"/>
                <w:lang w:val="nl-NL"/>
              </w:rPr>
              <w:t xml:space="preserve">GA </w:t>
            </w:r>
            <w:r w:rsidRPr="00E57603">
              <w:rPr>
                <w:szCs w:val="22"/>
                <w:lang w:val="nl-NL"/>
              </w:rPr>
              <w:t>623</w:t>
            </w:r>
            <w:r>
              <w:rPr>
                <w:szCs w:val="22"/>
                <w:lang w:val="nl-NL"/>
              </w:rPr>
              <w:t>:</w:t>
            </w:r>
            <w:r w:rsidR="00C93EB6">
              <w:rPr>
                <w:szCs w:val="22"/>
                <w:lang w:val="nl-NL"/>
              </w:rPr>
              <w:t xml:space="preserve"> </w:t>
            </w:r>
            <w:r w:rsidRPr="00E57603">
              <w:rPr>
                <w:szCs w:val="22"/>
                <w:lang w:val="nl-NL"/>
              </w:rPr>
              <w:t>Rome,</w:t>
            </w:r>
            <w:r w:rsidR="00C93EB6">
              <w:rPr>
                <w:szCs w:val="22"/>
                <w:lang w:val="nl-NL"/>
              </w:rPr>
              <w:t xml:space="preserve"> </w:t>
            </w:r>
            <w:r w:rsidRPr="00E57603">
              <w:rPr>
                <w:szCs w:val="22"/>
                <w:lang w:val="nl-NL"/>
              </w:rPr>
              <w:t>Bibl</w:t>
            </w:r>
            <w:r w:rsidR="00C93EB6">
              <w:rPr>
                <w:szCs w:val="22"/>
                <w:lang w:val="nl-NL"/>
              </w:rPr>
              <w:t xml:space="preserve"> </w:t>
            </w:r>
            <w:r w:rsidRPr="00E57603">
              <w:rPr>
                <w:szCs w:val="22"/>
                <w:lang w:val="nl-NL"/>
              </w:rPr>
              <w:t>Vatic.</w:t>
            </w:r>
            <w:r w:rsidR="00C93EB6">
              <w:rPr>
                <w:szCs w:val="22"/>
                <w:lang w:val="nl-NL"/>
              </w:rPr>
              <w:t xml:space="preserve"> </w:t>
            </w:r>
            <w:r w:rsidRPr="00E57603">
              <w:rPr>
                <w:szCs w:val="22"/>
              </w:rPr>
              <w:t>Gr.</w:t>
            </w:r>
            <w:r w:rsidR="00C93EB6">
              <w:rPr>
                <w:szCs w:val="22"/>
              </w:rPr>
              <w:t xml:space="preserve"> </w:t>
            </w:r>
            <w:r w:rsidRPr="00E57603">
              <w:rPr>
                <w:szCs w:val="22"/>
              </w:rPr>
              <w:t>1650.</w:t>
            </w:r>
          </w:p>
          <w:p w14:paraId="6E95A1F4" w14:textId="77777777" w:rsidR="00E57603" w:rsidRDefault="00E57603" w:rsidP="00697041">
            <w:pPr>
              <w:pStyle w:val="AuthNormal"/>
              <w:ind w:left="357"/>
              <w:jc w:val="left"/>
              <w:rPr>
                <w:szCs w:val="22"/>
              </w:rPr>
            </w:pPr>
            <w:r>
              <w:rPr>
                <w:szCs w:val="22"/>
              </w:rPr>
              <w:t>[Pinakes],</w:t>
            </w:r>
            <w:r w:rsidR="00C93EB6">
              <w:rPr>
                <w:szCs w:val="22"/>
              </w:rPr>
              <w:t xml:space="preserve"> </w:t>
            </w:r>
            <w:r w:rsidRPr="00060D86">
              <w:rPr>
                <w:szCs w:val="22"/>
              </w:rPr>
              <w:t>68281</w:t>
            </w:r>
            <w:r>
              <w:rPr>
                <w:szCs w:val="22"/>
              </w:rPr>
              <w:t>:</w:t>
            </w:r>
            <w:r w:rsidR="00C93EB6">
              <w:rPr>
                <w:szCs w:val="22"/>
              </w:rPr>
              <w:t xml:space="preserve"> </w:t>
            </w:r>
            <w:r w:rsidRPr="00E57603">
              <w:rPr>
                <w:szCs w:val="22"/>
              </w:rPr>
              <w:t>Vatican,</w:t>
            </w:r>
            <w:r w:rsidR="00C93EB6">
              <w:rPr>
                <w:szCs w:val="22"/>
              </w:rPr>
              <w:t xml:space="preserve"> </w:t>
            </w:r>
            <w:r w:rsidRPr="00E57603">
              <w:rPr>
                <w:szCs w:val="22"/>
              </w:rPr>
              <w:t>Biblioteca</w:t>
            </w:r>
            <w:r w:rsidR="00C93EB6">
              <w:rPr>
                <w:szCs w:val="22"/>
              </w:rPr>
              <w:t xml:space="preserve"> </w:t>
            </w:r>
            <w:r w:rsidRPr="00E57603">
              <w:rPr>
                <w:szCs w:val="22"/>
              </w:rPr>
              <w:t>Apostolica</w:t>
            </w:r>
            <w:r w:rsidR="00C93EB6">
              <w:rPr>
                <w:szCs w:val="22"/>
              </w:rPr>
              <w:t xml:space="preserve"> </w:t>
            </w:r>
            <w:r w:rsidRPr="00E57603">
              <w:rPr>
                <w:szCs w:val="22"/>
              </w:rPr>
              <w:t>Vaticana,</w:t>
            </w:r>
            <w:r w:rsidR="00C93EB6">
              <w:rPr>
                <w:szCs w:val="22"/>
              </w:rPr>
              <w:t xml:space="preserve"> </w:t>
            </w:r>
            <w:r w:rsidRPr="00E57603">
              <w:rPr>
                <w:szCs w:val="22"/>
              </w:rPr>
              <w:t>Vat.</w:t>
            </w:r>
            <w:r w:rsidR="00C93EB6">
              <w:rPr>
                <w:szCs w:val="22"/>
              </w:rPr>
              <w:t xml:space="preserve"> </w:t>
            </w:r>
            <w:r w:rsidRPr="00E57603">
              <w:rPr>
                <w:szCs w:val="22"/>
              </w:rPr>
              <w:t>gr.</w:t>
            </w:r>
            <w:r w:rsidR="00C93EB6">
              <w:rPr>
                <w:szCs w:val="22"/>
              </w:rPr>
              <w:t xml:space="preserve"> </w:t>
            </w:r>
            <w:r w:rsidRPr="00E57603">
              <w:rPr>
                <w:szCs w:val="22"/>
              </w:rPr>
              <w:t>1650.</w:t>
            </w:r>
          </w:p>
          <w:p w14:paraId="7D72F56A" w14:textId="77777777" w:rsidR="00697041" w:rsidRPr="00E57603" w:rsidRDefault="00697041" w:rsidP="00697041">
            <w:pPr>
              <w:pStyle w:val="AuthNormal"/>
              <w:spacing w:after="120"/>
              <w:jc w:val="left"/>
              <w:rPr>
                <w:szCs w:val="22"/>
              </w:rPr>
            </w:pPr>
            <w:r>
              <w:rPr>
                <w:szCs w:val="22"/>
              </w:rPr>
              <w:t>But</w:t>
            </w:r>
            <w:r w:rsidR="00C93EB6">
              <w:rPr>
                <w:szCs w:val="22"/>
              </w:rPr>
              <w:t xml:space="preserve"> </w:t>
            </w:r>
            <w:r>
              <w:rPr>
                <w:szCs w:val="22"/>
              </w:rPr>
              <w:t>GA</w:t>
            </w:r>
            <w:r w:rsidR="00C93EB6">
              <w:rPr>
                <w:szCs w:val="22"/>
              </w:rPr>
              <w:t xml:space="preserve"> </w:t>
            </w:r>
            <w:r>
              <w:rPr>
                <w:szCs w:val="22"/>
              </w:rPr>
              <w:t>623</w:t>
            </w:r>
            <w:r w:rsidR="00C93EB6">
              <w:rPr>
                <w:szCs w:val="22"/>
              </w:rPr>
              <w:t xml:space="preserve"> </w:t>
            </w:r>
            <w:r>
              <w:rPr>
                <w:szCs w:val="22"/>
              </w:rPr>
              <w:t>[Wikipedia]</w:t>
            </w:r>
            <w:r w:rsidR="00C93EB6">
              <w:rPr>
                <w:szCs w:val="22"/>
              </w:rPr>
              <w:t xml:space="preserve"> </w:t>
            </w:r>
            <w:r>
              <w:rPr>
                <w:szCs w:val="22"/>
              </w:rPr>
              <w:t>does</w:t>
            </w:r>
            <w:r w:rsidR="00C93EB6">
              <w:rPr>
                <w:szCs w:val="22"/>
              </w:rPr>
              <w:t xml:space="preserve"> </w:t>
            </w:r>
            <w:r>
              <w:rPr>
                <w:szCs w:val="22"/>
              </w:rPr>
              <w:t>not</w:t>
            </w:r>
            <w:r w:rsidR="00C93EB6">
              <w:rPr>
                <w:szCs w:val="22"/>
              </w:rPr>
              <w:t xml:space="preserve"> </w:t>
            </w:r>
            <w:r>
              <w:rPr>
                <w:szCs w:val="22"/>
              </w:rPr>
              <w:t>contain</w:t>
            </w:r>
            <w:r w:rsidR="00C93EB6">
              <w:rPr>
                <w:szCs w:val="22"/>
              </w:rPr>
              <w:t xml:space="preserve"> </w:t>
            </w:r>
            <w:r>
              <w:rPr>
                <w:szCs w:val="22"/>
              </w:rPr>
              <w:t>the</w:t>
            </w:r>
            <w:r w:rsidR="00C93EB6">
              <w:rPr>
                <w:szCs w:val="22"/>
              </w:rPr>
              <w:t xml:space="preserve"> </w:t>
            </w:r>
            <w:r>
              <w:rPr>
                <w:szCs w:val="22"/>
              </w:rPr>
              <w:t>Gospels.</w:t>
            </w:r>
          </w:p>
          <w:p w14:paraId="3E3DD360" w14:textId="77777777" w:rsidR="00697041" w:rsidRDefault="00E57603" w:rsidP="0070497C">
            <w:pPr>
              <w:pStyle w:val="AuthNormal"/>
              <w:spacing w:after="120"/>
              <w:jc w:val="left"/>
              <w:rPr>
                <w:szCs w:val="22"/>
              </w:rPr>
            </w:pPr>
            <w:r>
              <w:rPr>
                <w:szCs w:val="22"/>
              </w:rPr>
              <w:t>W</w:t>
            </w:r>
            <w:r w:rsidR="005F50E7">
              <w:rPr>
                <w:szCs w:val="22"/>
              </w:rPr>
              <w:t>e</w:t>
            </w:r>
            <w:r w:rsidR="00C93EB6">
              <w:rPr>
                <w:szCs w:val="22"/>
              </w:rPr>
              <w:t xml:space="preserve"> </w:t>
            </w:r>
            <w:r w:rsidR="005F50E7">
              <w:rPr>
                <w:szCs w:val="22"/>
              </w:rPr>
              <w:t>cannot</w:t>
            </w:r>
            <w:r w:rsidR="00C93EB6">
              <w:rPr>
                <w:szCs w:val="22"/>
              </w:rPr>
              <w:t xml:space="preserve"> </w:t>
            </w:r>
            <w:r w:rsidR="005F50E7">
              <w:rPr>
                <w:szCs w:val="22"/>
              </w:rPr>
              <w:t>identify</w:t>
            </w:r>
            <w:r w:rsidR="00C93EB6">
              <w:rPr>
                <w:szCs w:val="22"/>
              </w:rPr>
              <w:t xml:space="preserve"> </w:t>
            </w:r>
            <w:r w:rsidR="005F50E7">
              <w:rPr>
                <w:szCs w:val="22"/>
              </w:rPr>
              <w:t>this</w:t>
            </w:r>
            <w:r w:rsidR="00C93EB6">
              <w:rPr>
                <w:szCs w:val="22"/>
              </w:rPr>
              <w:t xml:space="preserve"> </w:t>
            </w:r>
            <w:r w:rsidR="005F50E7">
              <w:rPr>
                <w:szCs w:val="22"/>
              </w:rPr>
              <w:t>manuscrip</w:t>
            </w:r>
            <w:r w:rsidR="00F575CF">
              <w:rPr>
                <w:szCs w:val="22"/>
              </w:rPr>
              <w:t>t</w:t>
            </w:r>
            <w:r w:rsidR="00C93EB6">
              <w:rPr>
                <w:szCs w:val="22"/>
              </w:rPr>
              <w:t xml:space="preserve"> </w:t>
            </w:r>
            <w:r w:rsidR="005F50E7">
              <w:rPr>
                <w:szCs w:val="22"/>
              </w:rPr>
              <w:t>from</w:t>
            </w:r>
            <w:r w:rsidR="00C93EB6">
              <w:rPr>
                <w:szCs w:val="22"/>
              </w:rPr>
              <w:t xml:space="preserve"> </w:t>
            </w:r>
            <w:r w:rsidR="005F50E7">
              <w:rPr>
                <w:szCs w:val="22"/>
              </w:rPr>
              <w:t>Scrivener's</w:t>
            </w:r>
            <w:r w:rsidR="00C93EB6">
              <w:rPr>
                <w:szCs w:val="22"/>
              </w:rPr>
              <w:t xml:space="preserve"> </w:t>
            </w:r>
            <w:r w:rsidR="005F50E7">
              <w:rPr>
                <w:szCs w:val="22"/>
              </w:rPr>
              <w:t>description</w:t>
            </w:r>
            <w:r w:rsidR="00C93EB6">
              <w:rPr>
                <w:szCs w:val="22"/>
              </w:rPr>
              <w:t xml:space="preserve"> </w:t>
            </w:r>
            <w:r w:rsidR="005F50E7">
              <w:rPr>
                <w:szCs w:val="22"/>
              </w:rPr>
              <w:t>(see</w:t>
            </w:r>
            <w:r w:rsidR="00C93EB6">
              <w:rPr>
                <w:szCs w:val="22"/>
              </w:rPr>
              <w:t xml:space="preserve"> </w:t>
            </w:r>
            <w:r w:rsidR="005F50E7">
              <w:rPr>
                <w:szCs w:val="22"/>
              </w:rPr>
              <w:t>below).</w:t>
            </w:r>
            <w:r w:rsidR="00C93EB6">
              <w:rPr>
                <w:szCs w:val="22"/>
              </w:rPr>
              <w:t xml:space="preserve"> </w:t>
            </w:r>
            <w:r w:rsidR="005F50E7">
              <w:rPr>
                <w:szCs w:val="22"/>
              </w:rPr>
              <w:t>No</w:t>
            </w:r>
            <w:r w:rsidR="00C93EB6">
              <w:rPr>
                <w:szCs w:val="22"/>
              </w:rPr>
              <w:t xml:space="preserve"> </w:t>
            </w:r>
            <w:r w:rsidR="005F50E7">
              <w:rPr>
                <w:szCs w:val="22"/>
              </w:rPr>
              <w:t>manuscript</w:t>
            </w:r>
            <w:r w:rsidR="00C93EB6">
              <w:rPr>
                <w:szCs w:val="22"/>
              </w:rPr>
              <w:t xml:space="preserve"> </w:t>
            </w:r>
            <w:r w:rsidR="005F50E7">
              <w:rPr>
                <w:szCs w:val="22"/>
              </w:rPr>
              <w:t>at</w:t>
            </w:r>
            <w:r w:rsidR="00C93EB6">
              <w:rPr>
                <w:szCs w:val="22"/>
              </w:rPr>
              <w:t xml:space="preserve"> </w:t>
            </w:r>
            <w:r w:rsidR="005F50E7">
              <w:rPr>
                <w:szCs w:val="22"/>
              </w:rPr>
              <w:t>St</w:t>
            </w:r>
            <w:r w:rsidR="00464B74">
              <w:rPr>
                <w:szCs w:val="22"/>
              </w:rPr>
              <w:t>.</w:t>
            </w:r>
            <w:r w:rsidR="00C93EB6">
              <w:rPr>
                <w:szCs w:val="22"/>
              </w:rPr>
              <w:t xml:space="preserve"> </w:t>
            </w:r>
            <w:r w:rsidR="005F50E7">
              <w:rPr>
                <w:szCs w:val="22"/>
              </w:rPr>
              <w:t>Saba</w:t>
            </w:r>
            <w:r w:rsidR="00C93EB6">
              <w:rPr>
                <w:szCs w:val="22"/>
              </w:rPr>
              <w:t xml:space="preserve"> </w:t>
            </w:r>
            <w:r w:rsidR="005F50E7">
              <w:rPr>
                <w:szCs w:val="22"/>
              </w:rPr>
              <w:t>with</w:t>
            </w:r>
            <w:r w:rsidR="00C93EB6">
              <w:rPr>
                <w:szCs w:val="22"/>
              </w:rPr>
              <w:t xml:space="preserve"> </w:t>
            </w:r>
            <w:r w:rsidR="005F50E7">
              <w:rPr>
                <w:szCs w:val="22"/>
              </w:rPr>
              <w:t>just</w:t>
            </w:r>
            <w:r w:rsidR="00C93EB6">
              <w:rPr>
                <w:szCs w:val="22"/>
              </w:rPr>
              <w:t xml:space="preserve"> </w:t>
            </w:r>
            <w:r w:rsidR="005F50E7">
              <w:rPr>
                <w:szCs w:val="22"/>
              </w:rPr>
              <w:t>Gospels,</w:t>
            </w:r>
            <w:r w:rsidR="00C93EB6">
              <w:rPr>
                <w:szCs w:val="22"/>
              </w:rPr>
              <w:t xml:space="preserve"> </w:t>
            </w:r>
            <w:r w:rsidR="005F50E7">
              <w:rPr>
                <w:szCs w:val="22"/>
              </w:rPr>
              <w:t>Acts</w:t>
            </w:r>
            <w:r w:rsidR="00C93EB6">
              <w:rPr>
                <w:szCs w:val="22"/>
              </w:rPr>
              <w:t xml:space="preserve"> </w:t>
            </w:r>
            <w:r w:rsidR="005F50E7">
              <w:rPr>
                <w:szCs w:val="22"/>
              </w:rPr>
              <w:t>and</w:t>
            </w:r>
            <w:r w:rsidR="00C93EB6">
              <w:rPr>
                <w:szCs w:val="22"/>
              </w:rPr>
              <w:t xml:space="preserve"> </w:t>
            </w:r>
            <w:r w:rsidR="005F50E7">
              <w:rPr>
                <w:szCs w:val="22"/>
              </w:rPr>
              <w:t>Epistles</w:t>
            </w:r>
            <w:r w:rsidR="00C93EB6">
              <w:rPr>
                <w:szCs w:val="22"/>
              </w:rPr>
              <w:t xml:space="preserve"> </w:t>
            </w:r>
            <w:r w:rsidR="005F50E7">
              <w:rPr>
                <w:szCs w:val="22"/>
              </w:rPr>
              <w:t>is</w:t>
            </w:r>
            <w:r w:rsidR="00C93EB6">
              <w:rPr>
                <w:szCs w:val="22"/>
              </w:rPr>
              <w:t xml:space="preserve"> </w:t>
            </w:r>
            <w:r w:rsidR="005F50E7">
              <w:rPr>
                <w:szCs w:val="22"/>
              </w:rPr>
              <w:t>present</w:t>
            </w:r>
            <w:r w:rsidR="00C93EB6">
              <w:rPr>
                <w:szCs w:val="22"/>
              </w:rPr>
              <w:t xml:space="preserve"> </w:t>
            </w:r>
            <w:r w:rsidR="005F50E7">
              <w:rPr>
                <w:szCs w:val="22"/>
              </w:rPr>
              <w:t>in</w:t>
            </w:r>
            <w:r w:rsidR="00C93EB6">
              <w:rPr>
                <w:szCs w:val="22"/>
              </w:rPr>
              <w:t xml:space="preserve"> </w:t>
            </w:r>
            <w:r w:rsidR="00F575CF">
              <w:rPr>
                <w:szCs w:val="22"/>
              </w:rPr>
              <w:t>the</w:t>
            </w:r>
            <w:r w:rsidR="00C93EB6">
              <w:rPr>
                <w:szCs w:val="22"/>
              </w:rPr>
              <w:t xml:space="preserve"> </w:t>
            </w:r>
            <w:r w:rsidR="00F575CF">
              <w:rPr>
                <w:szCs w:val="22"/>
              </w:rPr>
              <w:t>lists</w:t>
            </w:r>
            <w:r w:rsidR="00C93EB6">
              <w:rPr>
                <w:szCs w:val="22"/>
              </w:rPr>
              <w:t xml:space="preserve"> </w:t>
            </w:r>
            <w:r w:rsidR="00F575CF">
              <w:rPr>
                <w:szCs w:val="22"/>
              </w:rPr>
              <w:t>in</w:t>
            </w:r>
            <w:r w:rsidR="00C93EB6">
              <w:rPr>
                <w:szCs w:val="22"/>
              </w:rPr>
              <w:t xml:space="preserve"> </w:t>
            </w:r>
            <w:r w:rsidR="005F50E7">
              <w:rPr>
                <w:szCs w:val="22"/>
              </w:rPr>
              <w:t>[Wikipedia</w:t>
            </w:r>
            <w:r w:rsidR="00697041">
              <w:rPr>
                <w:szCs w:val="22"/>
              </w:rPr>
              <w:t>].</w:t>
            </w:r>
          </w:p>
          <w:p w14:paraId="64E2EB0E" w14:textId="77777777" w:rsidR="00425F66" w:rsidRPr="00984F55" w:rsidRDefault="00425F66" w:rsidP="00697041">
            <w:pPr>
              <w:pStyle w:val="AuthNormal"/>
              <w:jc w:val="left"/>
              <w:rPr>
                <w:szCs w:val="22"/>
              </w:rPr>
            </w:pPr>
            <w:r>
              <w:rPr>
                <w:szCs w:val="22"/>
              </w:rPr>
              <w:t>Scrivener:</w:t>
            </w:r>
            <w:r w:rsidR="00C93EB6">
              <w:rPr>
                <w:szCs w:val="22"/>
              </w:rPr>
              <w:t xml:space="preserve"> </w:t>
            </w:r>
            <w:r w:rsidR="00D26F89" w:rsidRPr="00D26F89">
              <w:rPr>
                <w:i/>
                <w:iCs/>
                <w:szCs w:val="22"/>
              </w:rPr>
              <w:t>St.</w:t>
            </w:r>
            <w:r w:rsidR="00C93EB6">
              <w:rPr>
                <w:i/>
                <w:iCs/>
                <w:szCs w:val="22"/>
              </w:rPr>
              <w:t xml:space="preserve"> </w:t>
            </w:r>
            <w:r w:rsidR="00D26F89" w:rsidRPr="00D26F89">
              <w:rPr>
                <w:i/>
                <w:iCs/>
                <w:szCs w:val="22"/>
              </w:rPr>
              <w:t>Saba</w:t>
            </w:r>
            <w:r w:rsidR="00C93EB6">
              <w:rPr>
                <w:i/>
                <w:iCs/>
                <w:szCs w:val="22"/>
              </w:rPr>
              <w:t xml:space="preserve"> </w:t>
            </w:r>
            <w:r w:rsidR="00D26F89" w:rsidRPr="00D26F89">
              <w:rPr>
                <w:i/>
                <w:iCs/>
                <w:szCs w:val="22"/>
              </w:rPr>
              <w:t>52</w:t>
            </w:r>
            <w:r w:rsidR="00C93EB6">
              <w:rPr>
                <w:i/>
                <w:iCs/>
                <w:szCs w:val="22"/>
              </w:rPr>
              <w:t xml:space="preserve"> </w:t>
            </w:r>
            <w:r w:rsidR="001F0C5A">
              <w:rPr>
                <w:i/>
                <w:iCs/>
                <w:szCs w:val="22"/>
              </w:rPr>
              <w:t>...</w:t>
            </w:r>
            <w:r w:rsidR="00C93EB6">
              <w:rPr>
                <w:i/>
                <w:iCs/>
                <w:szCs w:val="22"/>
              </w:rPr>
              <w:t xml:space="preserve"> </w:t>
            </w:r>
            <w:r w:rsidR="001F0C5A">
              <w:rPr>
                <w:i/>
                <w:iCs/>
                <w:szCs w:val="22"/>
              </w:rPr>
              <w:t>(Greg.</w:t>
            </w:r>
            <w:r w:rsidR="00C93EB6">
              <w:rPr>
                <w:i/>
                <w:iCs/>
                <w:szCs w:val="22"/>
              </w:rPr>
              <w:t xml:space="preserve"> </w:t>
            </w:r>
            <w:r w:rsidR="001F0C5A">
              <w:rPr>
                <w:i/>
                <w:iCs/>
                <w:szCs w:val="22"/>
              </w:rPr>
              <w:t>623)</w:t>
            </w:r>
            <w:r w:rsidR="00D26F89">
              <w:rPr>
                <w:szCs w:val="22"/>
              </w:rPr>
              <w:t>,</w:t>
            </w:r>
            <w:r w:rsidR="00C93EB6">
              <w:rPr>
                <w:szCs w:val="22"/>
              </w:rPr>
              <w:t xml:space="preserve"> </w:t>
            </w:r>
            <w:r w:rsidR="00D26F89">
              <w:rPr>
                <w:szCs w:val="22"/>
              </w:rPr>
              <w:t>which</w:t>
            </w:r>
            <w:r w:rsidR="00C93EB6">
              <w:rPr>
                <w:szCs w:val="22"/>
              </w:rPr>
              <w:t xml:space="preserve"> </w:t>
            </w:r>
            <w:r w:rsidR="00D26F89">
              <w:rPr>
                <w:szCs w:val="22"/>
              </w:rPr>
              <w:t>suggests</w:t>
            </w:r>
            <w:r w:rsidR="00C93EB6">
              <w:rPr>
                <w:szCs w:val="22"/>
              </w:rPr>
              <w:t xml:space="preserve"> </w:t>
            </w:r>
            <w:r w:rsidR="00D26F89">
              <w:rPr>
                <w:szCs w:val="22"/>
              </w:rPr>
              <w:t>Pinakes'</w:t>
            </w:r>
            <w:r w:rsidR="00C93EB6">
              <w:rPr>
                <w:szCs w:val="22"/>
              </w:rPr>
              <w:t xml:space="preserve"> </w:t>
            </w:r>
            <w:r w:rsidR="00D26F89" w:rsidRPr="000F49F0">
              <w:rPr>
                <w:szCs w:val="22"/>
              </w:rPr>
              <w:t>34309</w:t>
            </w:r>
            <w:r w:rsidR="00D26F89">
              <w:rPr>
                <w:szCs w:val="22"/>
              </w:rPr>
              <w:t>,</w:t>
            </w:r>
            <w:r w:rsidR="00C93EB6">
              <w:rPr>
                <w:szCs w:val="22"/>
              </w:rPr>
              <w:t xml:space="preserve"> </w:t>
            </w:r>
            <w:r w:rsidR="00D26F89" w:rsidRPr="000F49F0">
              <w:rPr>
                <w:szCs w:val="22"/>
              </w:rPr>
              <w:t>Jerusalem</w:t>
            </w:r>
            <w:r w:rsidR="00D26F89">
              <w:rPr>
                <w:szCs w:val="22"/>
              </w:rPr>
              <w:t>,</w:t>
            </w:r>
            <w:r w:rsidR="00C93EB6">
              <w:rPr>
                <w:szCs w:val="22"/>
              </w:rPr>
              <w:t xml:space="preserve"> </w:t>
            </w:r>
            <w:r w:rsidR="00D26F89" w:rsidRPr="000F49F0">
              <w:rPr>
                <w:szCs w:val="22"/>
              </w:rPr>
              <w:t>Patriarchikê</w:t>
            </w:r>
            <w:r w:rsidR="00C93EB6">
              <w:rPr>
                <w:szCs w:val="22"/>
              </w:rPr>
              <w:t xml:space="preserve"> </w:t>
            </w:r>
            <w:r w:rsidR="00D26F89" w:rsidRPr="000F49F0">
              <w:rPr>
                <w:szCs w:val="22"/>
              </w:rPr>
              <w:t>bibliothêkê</w:t>
            </w:r>
            <w:r w:rsidR="00C93EB6">
              <w:rPr>
                <w:szCs w:val="22"/>
              </w:rPr>
              <w:t xml:space="preserve"> </w:t>
            </w:r>
            <w:r w:rsidR="00D26F89" w:rsidRPr="000F49F0">
              <w:rPr>
                <w:szCs w:val="22"/>
              </w:rPr>
              <w:t>Hagiou</w:t>
            </w:r>
            <w:r w:rsidR="00C93EB6">
              <w:rPr>
                <w:szCs w:val="22"/>
              </w:rPr>
              <w:t xml:space="preserve"> </w:t>
            </w:r>
            <w:r w:rsidR="00D26F89" w:rsidRPr="000F49F0">
              <w:rPr>
                <w:szCs w:val="22"/>
              </w:rPr>
              <w:t>Saba</w:t>
            </w:r>
            <w:r w:rsidR="00D26F89">
              <w:rPr>
                <w:szCs w:val="22"/>
              </w:rPr>
              <w:t>,</w:t>
            </w:r>
            <w:r w:rsidR="00C93EB6">
              <w:rPr>
                <w:szCs w:val="22"/>
              </w:rPr>
              <w:t xml:space="preserve"> </w:t>
            </w:r>
            <w:r w:rsidR="00D26F89" w:rsidRPr="000F49F0">
              <w:rPr>
                <w:szCs w:val="22"/>
              </w:rPr>
              <w:t>052</w:t>
            </w:r>
            <w:r w:rsidR="00D26F89">
              <w:rPr>
                <w:szCs w:val="22"/>
              </w:rPr>
              <w:t>,</w:t>
            </w:r>
            <w:r w:rsidR="00C93EB6">
              <w:rPr>
                <w:szCs w:val="22"/>
              </w:rPr>
              <w:t xml:space="preserve"> </w:t>
            </w:r>
            <w:r w:rsidR="00D26F89">
              <w:rPr>
                <w:szCs w:val="22"/>
              </w:rPr>
              <w:t>but</w:t>
            </w:r>
            <w:r w:rsidR="00C93EB6">
              <w:rPr>
                <w:szCs w:val="22"/>
              </w:rPr>
              <w:t xml:space="preserve"> </w:t>
            </w:r>
            <w:r w:rsidR="00D26F89">
              <w:rPr>
                <w:szCs w:val="22"/>
              </w:rPr>
              <w:t>this</w:t>
            </w:r>
            <w:r w:rsidR="00C93EB6">
              <w:rPr>
                <w:szCs w:val="22"/>
              </w:rPr>
              <w:t xml:space="preserve"> </w:t>
            </w:r>
            <w:r w:rsidR="00D26F89">
              <w:rPr>
                <w:szCs w:val="22"/>
              </w:rPr>
              <w:t>is</w:t>
            </w:r>
            <w:r w:rsidR="00C93EB6">
              <w:rPr>
                <w:szCs w:val="22"/>
              </w:rPr>
              <w:t xml:space="preserve"> </w:t>
            </w:r>
            <w:r w:rsidR="00D26F89">
              <w:rPr>
                <w:szCs w:val="22"/>
              </w:rPr>
              <w:t>not</w:t>
            </w:r>
            <w:r w:rsidR="00C93EB6">
              <w:rPr>
                <w:szCs w:val="22"/>
              </w:rPr>
              <w:t xml:space="preserve"> </w:t>
            </w:r>
            <w:r w:rsidR="00A21821">
              <w:rPr>
                <w:szCs w:val="22"/>
              </w:rPr>
              <w:t>indicated</w:t>
            </w:r>
            <w:r w:rsidR="00C93EB6">
              <w:rPr>
                <w:szCs w:val="22"/>
              </w:rPr>
              <w:t xml:space="preserve"> </w:t>
            </w:r>
            <w:r w:rsidR="00A21821">
              <w:rPr>
                <w:szCs w:val="22"/>
              </w:rPr>
              <w:t>as</w:t>
            </w:r>
            <w:r w:rsidR="00C93EB6">
              <w:rPr>
                <w:szCs w:val="22"/>
              </w:rPr>
              <w:t xml:space="preserve"> </w:t>
            </w:r>
            <w:r w:rsidR="00D26F89">
              <w:rPr>
                <w:szCs w:val="22"/>
              </w:rPr>
              <w:t>a</w:t>
            </w:r>
            <w:r w:rsidR="00C93EB6">
              <w:rPr>
                <w:szCs w:val="22"/>
              </w:rPr>
              <w:t xml:space="preserve"> </w:t>
            </w:r>
            <w:r w:rsidR="00D26F89">
              <w:rPr>
                <w:szCs w:val="22"/>
              </w:rPr>
              <w:t>NT</w:t>
            </w:r>
            <w:r w:rsidR="00C93EB6">
              <w:rPr>
                <w:szCs w:val="22"/>
              </w:rPr>
              <w:t xml:space="preserve"> </w:t>
            </w:r>
            <w:r w:rsidR="00D26F89">
              <w:rPr>
                <w:szCs w:val="22"/>
              </w:rPr>
              <w:t>manuscript.</w:t>
            </w:r>
            <w:r w:rsidR="00C93EB6">
              <w:rPr>
                <w:szCs w:val="22"/>
              </w:rPr>
              <w:t xml:space="preserve"> </w:t>
            </w:r>
          </w:p>
        </w:tc>
      </w:tr>
      <w:tr w:rsidR="00155C7B" w:rsidRPr="00ED3A94" w14:paraId="2E7233C7" w14:textId="77777777" w:rsidTr="00AD23CB">
        <w:trPr>
          <w:cantSplit/>
        </w:trPr>
        <w:tc>
          <w:tcPr>
            <w:tcW w:w="1483" w:type="dxa"/>
            <w:shd w:val="clear" w:color="auto" w:fill="auto"/>
          </w:tcPr>
          <w:p w14:paraId="3D94FBD8" w14:textId="77777777" w:rsidR="00155C7B" w:rsidRPr="00BA69DE" w:rsidRDefault="00155C7B" w:rsidP="00155C7B">
            <w:pPr>
              <w:pStyle w:val="AuthNormal"/>
              <w:jc w:val="center"/>
              <w:rPr>
                <w:b/>
                <w:bCs/>
                <w:szCs w:val="22"/>
              </w:rPr>
            </w:pPr>
            <w:r w:rsidRPr="00BA69DE">
              <w:rPr>
                <w:b/>
                <w:bCs/>
                <w:szCs w:val="22"/>
              </w:rPr>
              <w:lastRenderedPageBreak/>
              <w:t>231p</w:t>
            </w:r>
          </w:p>
          <w:p w14:paraId="178E5A20" w14:textId="77777777" w:rsidR="006E1389" w:rsidRPr="00713FA7" w:rsidRDefault="006E1389" w:rsidP="00155C7B">
            <w:pPr>
              <w:pStyle w:val="AuthNormal"/>
              <w:jc w:val="center"/>
              <w:rPr>
                <w:szCs w:val="22"/>
              </w:rPr>
            </w:pPr>
            <w:r>
              <w:rPr>
                <w:szCs w:val="22"/>
              </w:rPr>
              <w:t>531e</w:t>
            </w:r>
            <w:r w:rsidR="00E83E70">
              <w:rPr>
                <w:szCs w:val="22"/>
              </w:rPr>
              <w:t>,199a,104r</w:t>
            </w:r>
          </w:p>
        </w:tc>
        <w:tc>
          <w:tcPr>
            <w:tcW w:w="905" w:type="dxa"/>
          </w:tcPr>
          <w:p w14:paraId="4B242A22" w14:textId="77777777" w:rsidR="00155C7B" w:rsidRDefault="00E83E70" w:rsidP="00155C7B">
            <w:pPr>
              <w:pStyle w:val="AuthNormal"/>
              <w:pBdr>
                <w:bottom w:val="single" w:sz="4" w:space="1" w:color="auto"/>
              </w:pBdr>
              <w:jc w:val="center"/>
              <w:rPr>
                <w:szCs w:val="22"/>
              </w:rPr>
            </w:pPr>
            <w:r>
              <w:rPr>
                <w:szCs w:val="22"/>
              </w:rPr>
              <w:t>680</w:t>
            </w:r>
          </w:p>
          <w:p w14:paraId="45713025" w14:textId="77777777" w:rsidR="00155C7B" w:rsidRPr="00984F55" w:rsidRDefault="00F2603A" w:rsidP="00155C7B">
            <w:pPr>
              <w:pStyle w:val="AuthNormal"/>
              <w:jc w:val="center"/>
              <w:rPr>
                <w:szCs w:val="22"/>
              </w:rPr>
            </w:pPr>
            <w:r w:rsidRPr="00F2603A">
              <w:rPr>
                <w:szCs w:val="22"/>
              </w:rPr>
              <w:t>46496</w:t>
            </w:r>
          </w:p>
        </w:tc>
        <w:tc>
          <w:tcPr>
            <w:tcW w:w="6654" w:type="dxa"/>
          </w:tcPr>
          <w:p w14:paraId="2250D475" w14:textId="77777777" w:rsidR="00155C7B" w:rsidRDefault="00784874" w:rsidP="00155C7B">
            <w:pPr>
              <w:pStyle w:val="AuthNormal"/>
              <w:jc w:val="left"/>
              <w:rPr>
                <w:szCs w:val="22"/>
              </w:rPr>
            </w:pPr>
            <w:r>
              <w:rPr>
                <w:szCs w:val="22"/>
              </w:rPr>
              <w:t>(Phillipps</w:t>
            </w:r>
            <w:r w:rsidR="00C93EB6">
              <w:rPr>
                <w:szCs w:val="22"/>
              </w:rPr>
              <w:t xml:space="preserve"> </w:t>
            </w:r>
            <w:r>
              <w:rPr>
                <w:szCs w:val="22"/>
              </w:rPr>
              <w:t>7682)</w:t>
            </w:r>
            <w:r w:rsidR="00C93EB6">
              <w:rPr>
                <w:szCs w:val="22"/>
              </w:rPr>
              <w:t xml:space="preserve"> </w:t>
            </w:r>
            <w:r>
              <w:rPr>
                <w:szCs w:val="22"/>
              </w:rPr>
              <w:t>New</w:t>
            </w:r>
            <w:r w:rsidR="00C93EB6">
              <w:rPr>
                <w:szCs w:val="22"/>
              </w:rPr>
              <w:t xml:space="preserve"> </w:t>
            </w:r>
            <w:r>
              <w:rPr>
                <w:szCs w:val="22"/>
              </w:rPr>
              <w:t>Haven,</w:t>
            </w:r>
            <w:r w:rsidR="00C93EB6">
              <w:rPr>
                <w:szCs w:val="22"/>
              </w:rPr>
              <w:t xml:space="preserve"> </w:t>
            </w:r>
            <w:r w:rsidR="00F03503">
              <w:rPr>
                <w:szCs w:val="22"/>
              </w:rPr>
              <w:t>Y</w:t>
            </w:r>
            <w:r>
              <w:rPr>
                <w:szCs w:val="22"/>
              </w:rPr>
              <w:t>ale</w:t>
            </w:r>
            <w:r w:rsidR="00C93EB6">
              <w:rPr>
                <w:szCs w:val="22"/>
              </w:rPr>
              <w:t xml:space="preserve"> </w:t>
            </w:r>
            <w:r>
              <w:rPr>
                <w:szCs w:val="22"/>
              </w:rPr>
              <w:t>Univ.</w:t>
            </w:r>
            <w:r w:rsidR="00C93EB6">
              <w:rPr>
                <w:szCs w:val="22"/>
              </w:rPr>
              <w:t xml:space="preserve"> </w:t>
            </w:r>
            <w:r>
              <w:rPr>
                <w:szCs w:val="22"/>
              </w:rPr>
              <w:t>Lib.</w:t>
            </w:r>
            <w:r w:rsidR="00C93EB6">
              <w:rPr>
                <w:szCs w:val="22"/>
              </w:rPr>
              <w:t xml:space="preserve"> </w:t>
            </w:r>
            <w:r>
              <w:rPr>
                <w:szCs w:val="22"/>
              </w:rPr>
              <w:t>Ziskind</w:t>
            </w:r>
            <w:r w:rsidR="00C93EB6">
              <w:rPr>
                <w:szCs w:val="22"/>
              </w:rPr>
              <w:t xml:space="preserve"> </w:t>
            </w:r>
            <w:r>
              <w:rPr>
                <w:szCs w:val="22"/>
              </w:rPr>
              <w:t>16.</w:t>
            </w:r>
          </w:p>
          <w:p w14:paraId="11F35E41" w14:textId="77777777" w:rsidR="00F2603A" w:rsidRDefault="00F2603A" w:rsidP="00FE16C5">
            <w:pPr>
              <w:pStyle w:val="AuthNormal"/>
              <w:spacing w:after="120"/>
              <w:jc w:val="left"/>
              <w:rPr>
                <w:szCs w:val="22"/>
              </w:rPr>
            </w:pPr>
            <w:r w:rsidRPr="00F2603A">
              <w:rPr>
                <w:szCs w:val="22"/>
              </w:rPr>
              <w:t>New</w:t>
            </w:r>
            <w:r w:rsidR="00C93EB6">
              <w:rPr>
                <w:szCs w:val="22"/>
              </w:rPr>
              <w:t xml:space="preserve"> </w:t>
            </w:r>
            <w:r w:rsidRPr="00F2603A">
              <w:rPr>
                <w:szCs w:val="22"/>
              </w:rPr>
              <w:t>Haven</w:t>
            </w:r>
            <w:r w:rsidR="00C93EB6">
              <w:rPr>
                <w:szCs w:val="22"/>
              </w:rPr>
              <w:t xml:space="preserve"> </w:t>
            </w:r>
            <w:r w:rsidRPr="00F2603A">
              <w:rPr>
                <w:szCs w:val="22"/>
              </w:rPr>
              <w:t>(CT)</w:t>
            </w:r>
            <w:r w:rsidR="00784874">
              <w:rPr>
                <w:szCs w:val="22"/>
              </w:rPr>
              <w:t>,</w:t>
            </w:r>
            <w:r w:rsidR="00C93EB6">
              <w:rPr>
                <w:szCs w:val="22"/>
              </w:rPr>
              <w:t xml:space="preserve"> </w:t>
            </w:r>
            <w:r w:rsidRPr="00F2603A">
              <w:rPr>
                <w:szCs w:val="22"/>
              </w:rPr>
              <w:t>Yale</w:t>
            </w:r>
            <w:r w:rsidR="00C93EB6">
              <w:rPr>
                <w:szCs w:val="22"/>
              </w:rPr>
              <w:t xml:space="preserve"> </w:t>
            </w:r>
            <w:r w:rsidRPr="00F2603A">
              <w:rPr>
                <w:szCs w:val="22"/>
              </w:rPr>
              <w:t>University</w:t>
            </w:r>
            <w:r w:rsidR="00C93EB6">
              <w:rPr>
                <w:szCs w:val="22"/>
              </w:rPr>
              <w:t xml:space="preserve"> </w:t>
            </w:r>
            <w:r w:rsidRPr="00F2603A">
              <w:rPr>
                <w:szCs w:val="22"/>
              </w:rPr>
              <w:t>Beinecke</w:t>
            </w:r>
            <w:r w:rsidR="00C93EB6">
              <w:rPr>
                <w:szCs w:val="22"/>
              </w:rPr>
              <w:t xml:space="preserve"> </w:t>
            </w:r>
            <w:r w:rsidRPr="00F2603A">
              <w:rPr>
                <w:szCs w:val="22"/>
              </w:rPr>
              <w:t>Rare</w:t>
            </w:r>
            <w:r w:rsidR="00C93EB6">
              <w:rPr>
                <w:szCs w:val="22"/>
              </w:rPr>
              <w:t xml:space="preserve"> </w:t>
            </w:r>
            <w:r w:rsidRPr="00F2603A">
              <w:rPr>
                <w:szCs w:val="22"/>
              </w:rPr>
              <w:t>Book</w:t>
            </w:r>
            <w:r w:rsidR="00C93EB6">
              <w:rPr>
                <w:szCs w:val="22"/>
              </w:rPr>
              <w:t xml:space="preserve"> </w:t>
            </w:r>
            <w:r w:rsidRPr="00F2603A">
              <w:rPr>
                <w:szCs w:val="22"/>
              </w:rPr>
              <w:t>&amp;</w:t>
            </w:r>
            <w:r w:rsidR="00C93EB6">
              <w:rPr>
                <w:szCs w:val="22"/>
              </w:rPr>
              <w:t xml:space="preserve"> </w:t>
            </w:r>
            <w:r w:rsidRPr="00F2603A">
              <w:rPr>
                <w:szCs w:val="22"/>
              </w:rPr>
              <w:t>Ms.</w:t>
            </w:r>
            <w:r w:rsidR="00C93EB6">
              <w:rPr>
                <w:szCs w:val="22"/>
              </w:rPr>
              <w:t xml:space="preserve"> </w:t>
            </w:r>
            <w:r w:rsidRPr="00F2603A">
              <w:rPr>
                <w:szCs w:val="22"/>
              </w:rPr>
              <w:t>Library</w:t>
            </w:r>
            <w:r w:rsidR="00784874">
              <w:rPr>
                <w:szCs w:val="22"/>
              </w:rPr>
              <w:t>,</w:t>
            </w:r>
            <w:r w:rsidR="00C93EB6">
              <w:rPr>
                <w:szCs w:val="22"/>
              </w:rPr>
              <w:t xml:space="preserve"> </w:t>
            </w:r>
            <w:r w:rsidRPr="00F2603A">
              <w:rPr>
                <w:szCs w:val="22"/>
              </w:rPr>
              <w:t>MS</w:t>
            </w:r>
            <w:r w:rsidR="00C93EB6">
              <w:rPr>
                <w:szCs w:val="22"/>
              </w:rPr>
              <w:t xml:space="preserve"> </w:t>
            </w:r>
            <w:r w:rsidRPr="00F2603A">
              <w:rPr>
                <w:szCs w:val="22"/>
              </w:rPr>
              <w:t>0248</w:t>
            </w:r>
            <w:r w:rsidR="00784874">
              <w:rPr>
                <w:szCs w:val="22"/>
              </w:rPr>
              <w:t>.</w:t>
            </w:r>
          </w:p>
          <w:p w14:paraId="40739D9C" w14:textId="77777777" w:rsidR="00E83E70" w:rsidRPr="00984F55" w:rsidRDefault="00E83E70" w:rsidP="00155C7B">
            <w:pPr>
              <w:pStyle w:val="AuthNormal"/>
              <w:jc w:val="left"/>
              <w:rPr>
                <w:szCs w:val="22"/>
              </w:rPr>
            </w:pPr>
            <w:r>
              <w:rPr>
                <w:szCs w:val="22"/>
              </w:rPr>
              <w:t>[Wikipedia]</w:t>
            </w:r>
            <w:r w:rsidR="00C93EB6">
              <w:rPr>
                <w:szCs w:val="22"/>
              </w:rPr>
              <w:t xml:space="preserve"> </w:t>
            </w:r>
            <w:r w:rsidRPr="00E83E70">
              <w:rPr>
                <w:szCs w:val="22"/>
              </w:rPr>
              <w:t>Chicago,</w:t>
            </w:r>
            <w:r w:rsidR="00C93EB6">
              <w:rPr>
                <w:szCs w:val="22"/>
              </w:rPr>
              <w:t xml:space="preserve"> </w:t>
            </w:r>
            <w:r w:rsidRPr="00E83E70">
              <w:rPr>
                <w:szCs w:val="22"/>
              </w:rPr>
              <w:t>Yale</w:t>
            </w:r>
            <w:r w:rsidR="00C93EB6">
              <w:rPr>
                <w:szCs w:val="22"/>
              </w:rPr>
              <w:t xml:space="preserve"> </w:t>
            </w:r>
            <w:r w:rsidRPr="00E83E70">
              <w:rPr>
                <w:szCs w:val="22"/>
              </w:rPr>
              <w:t>University</w:t>
            </w:r>
            <w:r w:rsidR="00C93EB6">
              <w:rPr>
                <w:szCs w:val="22"/>
              </w:rPr>
              <w:t xml:space="preserve"> </w:t>
            </w:r>
            <w:r w:rsidRPr="00E83E70">
              <w:rPr>
                <w:szCs w:val="22"/>
              </w:rPr>
              <w:t>Library</w:t>
            </w:r>
            <w:r w:rsidR="00C93EB6">
              <w:rPr>
                <w:szCs w:val="22"/>
              </w:rPr>
              <w:t xml:space="preserve"> </w:t>
            </w:r>
            <w:r w:rsidRPr="00E83E70">
              <w:rPr>
                <w:szCs w:val="22"/>
              </w:rPr>
              <w:t>(Ms.</w:t>
            </w:r>
            <w:r w:rsidR="00C93EB6">
              <w:rPr>
                <w:szCs w:val="22"/>
              </w:rPr>
              <w:t xml:space="preserve"> </w:t>
            </w:r>
            <w:r w:rsidRPr="00E83E70">
              <w:rPr>
                <w:szCs w:val="22"/>
              </w:rPr>
              <w:t>248/Phillipps</w:t>
            </w:r>
            <w:r w:rsidR="00C93EB6">
              <w:rPr>
                <w:szCs w:val="22"/>
              </w:rPr>
              <w:t xml:space="preserve"> </w:t>
            </w:r>
            <w:r w:rsidRPr="00E83E70">
              <w:rPr>
                <w:szCs w:val="22"/>
              </w:rPr>
              <w:t>7682)</w:t>
            </w:r>
            <w:r>
              <w:rPr>
                <w:szCs w:val="22"/>
              </w:rPr>
              <w:t>.</w:t>
            </w:r>
            <w:r w:rsidR="00C93EB6">
              <w:rPr>
                <w:szCs w:val="22"/>
              </w:rPr>
              <w:t xml:space="preserve"> </w:t>
            </w:r>
            <w:r>
              <w:rPr>
                <w:szCs w:val="22"/>
              </w:rPr>
              <w:t>Confirmed</w:t>
            </w:r>
            <w:r w:rsidR="00C93EB6">
              <w:rPr>
                <w:szCs w:val="22"/>
              </w:rPr>
              <w:t xml:space="preserve"> </w:t>
            </w:r>
            <w:r>
              <w:rPr>
                <w:szCs w:val="22"/>
              </w:rPr>
              <w:t>as</w:t>
            </w:r>
            <w:r w:rsidR="00C93EB6">
              <w:rPr>
                <w:szCs w:val="22"/>
              </w:rPr>
              <w:t xml:space="preserve"> </w:t>
            </w:r>
            <w:r>
              <w:rPr>
                <w:szCs w:val="22"/>
              </w:rPr>
              <w:t>Scrivener's</w:t>
            </w:r>
            <w:r w:rsidR="00C93EB6">
              <w:rPr>
                <w:szCs w:val="22"/>
              </w:rPr>
              <w:t xml:space="preserve"> </w:t>
            </w:r>
            <w:r>
              <w:rPr>
                <w:szCs w:val="22"/>
              </w:rPr>
              <w:t>531e</w:t>
            </w:r>
            <w:r w:rsidR="00C93EB6">
              <w:rPr>
                <w:szCs w:val="22"/>
              </w:rPr>
              <w:t xml:space="preserve"> </w:t>
            </w:r>
            <w:r>
              <w:rPr>
                <w:szCs w:val="22"/>
              </w:rPr>
              <w:t>etc.</w:t>
            </w:r>
            <w:r w:rsidR="00C93EB6">
              <w:rPr>
                <w:szCs w:val="22"/>
              </w:rPr>
              <w:t xml:space="preserve"> </w:t>
            </w:r>
            <w:r w:rsidR="004607AF" w:rsidRPr="004607AF">
              <w:rPr>
                <w:szCs w:val="22"/>
              </w:rPr>
              <w:t>Scrivener</w:t>
            </w:r>
            <w:r w:rsidR="00C93EB6">
              <w:rPr>
                <w:szCs w:val="22"/>
              </w:rPr>
              <w:t xml:space="preserve"> </w:t>
            </w:r>
            <w:r w:rsidR="004607AF" w:rsidRPr="004607AF">
              <w:rPr>
                <w:szCs w:val="22"/>
              </w:rPr>
              <w:t>and</w:t>
            </w:r>
            <w:r w:rsidR="00C93EB6">
              <w:rPr>
                <w:szCs w:val="22"/>
              </w:rPr>
              <w:t xml:space="preserve"> </w:t>
            </w:r>
            <w:r w:rsidR="004607AF" w:rsidRPr="004607AF">
              <w:rPr>
                <w:szCs w:val="22"/>
              </w:rPr>
              <w:t>Gregory</w:t>
            </w:r>
            <w:r w:rsidR="00C93EB6">
              <w:rPr>
                <w:szCs w:val="22"/>
              </w:rPr>
              <w:t xml:space="preserve"> </w:t>
            </w:r>
            <w:r w:rsidR="004607AF" w:rsidRPr="004607AF">
              <w:rPr>
                <w:szCs w:val="22"/>
              </w:rPr>
              <w:t>dated</w:t>
            </w:r>
            <w:r w:rsidR="00C93EB6">
              <w:rPr>
                <w:szCs w:val="22"/>
              </w:rPr>
              <w:t xml:space="preserve"> </w:t>
            </w:r>
            <w:r w:rsidR="004607AF" w:rsidRPr="004607AF">
              <w:rPr>
                <w:szCs w:val="22"/>
              </w:rPr>
              <w:t>it</w:t>
            </w:r>
            <w:r w:rsidR="00C93EB6">
              <w:rPr>
                <w:szCs w:val="22"/>
              </w:rPr>
              <w:t xml:space="preserve"> </w:t>
            </w:r>
            <w:r w:rsidR="004607AF" w:rsidRPr="004607AF">
              <w:rPr>
                <w:szCs w:val="22"/>
              </w:rPr>
              <w:t>to</w:t>
            </w:r>
            <w:r w:rsidR="00C93EB6">
              <w:rPr>
                <w:szCs w:val="22"/>
              </w:rPr>
              <w:t xml:space="preserve"> </w:t>
            </w:r>
            <w:r w:rsidR="004607AF" w:rsidRPr="004607AF">
              <w:rPr>
                <w:szCs w:val="22"/>
              </w:rPr>
              <w:t>the</w:t>
            </w:r>
            <w:r w:rsidR="00C93EB6">
              <w:rPr>
                <w:szCs w:val="22"/>
              </w:rPr>
              <w:t xml:space="preserve"> </w:t>
            </w:r>
            <w:r w:rsidR="004607AF" w:rsidRPr="004607AF">
              <w:rPr>
                <w:szCs w:val="22"/>
              </w:rPr>
              <w:t>11th</w:t>
            </w:r>
            <w:r w:rsidR="00C93EB6">
              <w:rPr>
                <w:szCs w:val="22"/>
              </w:rPr>
              <w:t xml:space="preserve"> </w:t>
            </w:r>
            <w:r w:rsidR="004607AF" w:rsidRPr="004607AF">
              <w:rPr>
                <w:szCs w:val="22"/>
              </w:rPr>
              <w:t>century.</w:t>
            </w:r>
            <w:r w:rsidR="00C93EB6">
              <w:rPr>
                <w:szCs w:val="22"/>
              </w:rPr>
              <w:t xml:space="preserve"> </w:t>
            </w:r>
            <w:r w:rsidR="004607AF" w:rsidRPr="004607AF">
              <w:rPr>
                <w:szCs w:val="22"/>
              </w:rPr>
              <w:t>It</w:t>
            </w:r>
            <w:r w:rsidR="00C93EB6">
              <w:rPr>
                <w:szCs w:val="22"/>
              </w:rPr>
              <w:t xml:space="preserve"> </w:t>
            </w:r>
            <w:r w:rsidR="004607AF" w:rsidRPr="004607AF">
              <w:rPr>
                <w:szCs w:val="22"/>
              </w:rPr>
              <w:t>is</w:t>
            </w:r>
            <w:r w:rsidR="00C93EB6">
              <w:rPr>
                <w:szCs w:val="22"/>
              </w:rPr>
              <w:t xml:space="preserve"> </w:t>
            </w:r>
            <w:r w:rsidR="004607AF" w:rsidRPr="004607AF">
              <w:rPr>
                <w:szCs w:val="22"/>
              </w:rPr>
              <w:t>presently</w:t>
            </w:r>
            <w:r w:rsidR="00C93EB6">
              <w:rPr>
                <w:szCs w:val="22"/>
              </w:rPr>
              <w:t xml:space="preserve"> </w:t>
            </w:r>
            <w:r w:rsidR="004607AF" w:rsidRPr="004607AF">
              <w:rPr>
                <w:szCs w:val="22"/>
              </w:rPr>
              <w:t>assigned</w:t>
            </w:r>
            <w:r w:rsidR="00C93EB6">
              <w:rPr>
                <w:szCs w:val="22"/>
              </w:rPr>
              <w:t xml:space="preserve"> </w:t>
            </w:r>
            <w:r w:rsidR="004607AF" w:rsidRPr="004607AF">
              <w:rPr>
                <w:szCs w:val="22"/>
              </w:rPr>
              <w:t>by</w:t>
            </w:r>
            <w:r w:rsidR="00C93EB6">
              <w:rPr>
                <w:szCs w:val="22"/>
              </w:rPr>
              <w:t xml:space="preserve"> </w:t>
            </w:r>
            <w:r w:rsidR="004607AF" w:rsidRPr="004607AF">
              <w:rPr>
                <w:szCs w:val="22"/>
              </w:rPr>
              <w:t>the</w:t>
            </w:r>
            <w:r w:rsidR="00C93EB6">
              <w:rPr>
                <w:szCs w:val="22"/>
              </w:rPr>
              <w:t xml:space="preserve"> </w:t>
            </w:r>
            <w:r w:rsidR="004607AF" w:rsidRPr="004607AF">
              <w:rPr>
                <w:szCs w:val="22"/>
              </w:rPr>
              <w:t>INTF</w:t>
            </w:r>
            <w:r w:rsidR="00C93EB6">
              <w:rPr>
                <w:szCs w:val="22"/>
              </w:rPr>
              <w:t xml:space="preserve"> </w:t>
            </w:r>
            <w:r w:rsidR="004607AF" w:rsidRPr="004607AF">
              <w:rPr>
                <w:szCs w:val="22"/>
              </w:rPr>
              <w:t>to</w:t>
            </w:r>
            <w:r w:rsidR="00C93EB6">
              <w:rPr>
                <w:szCs w:val="22"/>
              </w:rPr>
              <w:t xml:space="preserve"> </w:t>
            </w:r>
            <w:r w:rsidR="004607AF" w:rsidRPr="004607AF">
              <w:rPr>
                <w:szCs w:val="22"/>
              </w:rPr>
              <w:t>the</w:t>
            </w:r>
            <w:r w:rsidR="00C93EB6">
              <w:rPr>
                <w:szCs w:val="22"/>
              </w:rPr>
              <w:t xml:space="preserve"> </w:t>
            </w:r>
            <w:r w:rsidR="004607AF" w:rsidRPr="004607AF">
              <w:rPr>
                <w:szCs w:val="22"/>
              </w:rPr>
              <w:t>14th</w:t>
            </w:r>
            <w:r w:rsidR="00C93EB6">
              <w:rPr>
                <w:szCs w:val="22"/>
              </w:rPr>
              <w:t xml:space="preserve"> </w:t>
            </w:r>
            <w:r w:rsidR="004607AF" w:rsidRPr="004607AF">
              <w:rPr>
                <w:szCs w:val="22"/>
              </w:rPr>
              <w:t>century.</w:t>
            </w:r>
          </w:p>
        </w:tc>
      </w:tr>
      <w:tr w:rsidR="00155C7B" w:rsidRPr="00ED3A94" w14:paraId="0F2BBFCF" w14:textId="77777777" w:rsidTr="00AD23CB">
        <w:trPr>
          <w:cantSplit/>
        </w:trPr>
        <w:tc>
          <w:tcPr>
            <w:tcW w:w="1483" w:type="dxa"/>
            <w:shd w:val="clear" w:color="auto" w:fill="auto"/>
          </w:tcPr>
          <w:p w14:paraId="6E39256B" w14:textId="77777777" w:rsidR="00155C7B" w:rsidRPr="00136054" w:rsidRDefault="00155C7B" w:rsidP="00155C7B">
            <w:pPr>
              <w:pStyle w:val="AuthNormal"/>
              <w:jc w:val="center"/>
              <w:rPr>
                <w:b/>
                <w:bCs/>
                <w:szCs w:val="22"/>
              </w:rPr>
            </w:pPr>
            <w:r w:rsidRPr="00136054">
              <w:rPr>
                <w:b/>
                <w:bCs/>
                <w:szCs w:val="22"/>
              </w:rPr>
              <w:t>232p</w:t>
            </w:r>
          </w:p>
        </w:tc>
        <w:tc>
          <w:tcPr>
            <w:tcW w:w="905" w:type="dxa"/>
          </w:tcPr>
          <w:p w14:paraId="215D68B1" w14:textId="77777777" w:rsidR="00155C7B" w:rsidRDefault="00472DD1" w:rsidP="00155C7B">
            <w:pPr>
              <w:pStyle w:val="AuthNormal"/>
              <w:pBdr>
                <w:bottom w:val="single" w:sz="4" w:space="1" w:color="auto"/>
              </w:pBdr>
              <w:jc w:val="center"/>
              <w:rPr>
                <w:szCs w:val="22"/>
              </w:rPr>
            </w:pPr>
            <w:r>
              <w:rPr>
                <w:szCs w:val="22"/>
              </w:rPr>
              <w:t>2005</w:t>
            </w:r>
          </w:p>
          <w:p w14:paraId="17861AA8" w14:textId="77777777" w:rsidR="00155C7B" w:rsidRPr="00984F55" w:rsidRDefault="00472DD1" w:rsidP="00155C7B">
            <w:pPr>
              <w:pStyle w:val="AuthNormal"/>
              <w:jc w:val="center"/>
              <w:rPr>
                <w:szCs w:val="22"/>
              </w:rPr>
            </w:pPr>
            <w:r w:rsidRPr="00472DD1">
              <w:rPr>
                <w:szCs w:val="22"/>
              </w:rPr>
              <w:t>15228</w:t>
            </w:r>
          </w:p>
        </w:tc>
        <w:tc>
          <w:tcPr>
            <w:tcW w:w="6654" w:type="dxa"/>
          </w:tcPr>
          <w:p w14:paraId="0EB95608" w14:textId="77777777" w:rsidR="00472DD1" w:rsidRDefault="00142A4F" w:rsidP="00155C7B">
            <w:pPr>
              <w:pStyle w:val="AuthNormal"/>
              <w:jc w:val="left"/>
              <w:rPr>
                <w:szCs w:val="22"/>
              </w:rPr>
            </w:pPr>
            <w:r>
              <w:rPr>
                <w:szCs w:val="22"/>
              </w:rPr>
              <w:t>Escorial,</w:t>
            </w:r>
            <w:r w:rsidR="00C93EB6">
              <w:rPr>
                <w:szCs w:val="22"/>
              </w:rPr>
              <w:t xml:space="preserve"> </w:t>
            </w:r>
            <w:r w:rsidRPr="00472DD1">
              <w:rPr>
                <w:szCs w:val="22"/>
              </w:rPr>
              <w:t>Ψ</w:t>
            </w:r>
            <w:r w:rsidR="00C93EB6">
              <w:rPr>
                <w:szCs w:val="22"/>
              </w:rPr>
              <w:t xml:space="preserve"> </w:t>
            </w:r>
            <w:r>
              <w:rPr>
                <w:szCs w:val="22"/>
              </w:rPr>
              <w:t>III</w:t>
            </w:r>
            <w:r w:rsidRPr="00472DD1">
              <w:rPr>
                <w:szCs w:val="22"/>
              </w:rPr>
              <w:t>.</w:t>
            </w:r>
            <w:r w:rsidR="00C93EB6">
              <w:rPr>
                <w:szCs w:val="22"/>
              </w:rPr>
              <w:t xml:space="preserve"> </w:t>
            </w:r>
            <w:r w:rsidRPr="00472DD1">
              <w:rPr>
                <w:szCs w:val="22"/>
              </w:rPr>
              <w:t>2</w:t>
            </w:r>
            <w:r>
              <w:rPr>
                <w:szCs w:val="22"/>
              </w:rPr>
              <w:t>.</w:t>
            </w:r>
          </w:p>
          <w:p w14:paraId="772630D1" w14:textId="77777777" w:rsidR="00472DD1" w:rsidRPr="00984F55" w:rsidRDefault="00472DD1" w:rsidP="00155C7B">
            <w:pPr>
              <w:pStyle w:val="AuthNormal"/>
              <w:jc w:val="left"/>
              <w:rPr>
                <w:szCs w:val="22"/>
              </w:rPr>
            </w:pPr>
            <w:r w:rsidRPr="00472DD1">
              <w:rPr>
                <w:szCs w:val="22"/>
              </w:rPr>
              <w:t>Escorial</w:t>
            </w:r>
            <w:r w:rsidR="00C93EB6">
              <w:rPr>
                <w:szCs w:val="22"/>
              </w:rPr>
              <w:t xml:space="preserve"> </w:t>
            </w:r>
            <w:r w:rsidRPr="00472DD1">
              <w:rPr>
                <w:szCs w:val="22"/>
              </w:rPr>
              <w:t>(El-)</w:t>
            </w:r>
            <w:r w:rsidR="00433A54">
              <w:rPr>
                <w:szCs w:val="22"/>
              </w:rPr>
              <w:t>,</w:t>
            </w:r>
            <w:r w:rsidR="00C93EB6">
              <w:rPr>
                <w:szCs w:val="22"/>
              </w:rPr>
              <w:t xml:space="preserve"> </w:t>
            </w:r>
            <w:r w:rsidRPr="00472DD1">
              <w:rPr>
                <w:szCs w:val="22"/>
              </w:rPr>
              <w:t>Real</w:t>
            </w:r>
            <w:r w:rsidR="00C93EB6">
              <w:rPr>
                <w:szCs w:val="22"/>
              </w:rPr>
              <w:t xml:space="preserve"> </w:t>
            </w:r>
            <w:r w:rsidRPr="00472DD1">
              <w:rPr>
                <w:szCs w:val="22"/>
              </w:rPr>
              <w:t>Biblioteca</w:t>
            </w:r>
            <w:r w:rsidR="00433A54">
              <w:rPr>
                <w:szCs w:val="22"/>
              </w:rPr>
              <w:t>,</w:t>
            </w:r>
            <w:r w:rsidR="00C93EB6">
              <w:rPr>
                <w:szCs w:val="22"/>
              </w:rPr>
              <w:t xml:space="preserve"> </w:t>
            </w:r>
            <w:r w:rsidRPr="00472DD1">
              <w:rPr>
                <w:szCs w:val="22"/>
              </w:rPr>
              <w:t>fonds</w:t>
            </w:r>
            <w:r w:rsidR="00C93EB6">
              <w:rPr>
                <w:szCs w:val="22"/>
              </w:rPr>
              <w:t xml:space="preserve"> </w:t>
            </w:r>
            <w:r w:rsidRPr="00472DD1">
              <w:rPr>
                <w:szCs w:val="22"/>
              </w:rPr>
              <w:t>principa</w:t>
            </w:r>
            <w:r w:rsidR="00433A54">
              <w:rPr>
                <w:szCs w:val="22"/>
              </w:rPr>
              <w:t>,</w:t>
            </w:r>
            <w:r w:rsidRPr="00472DD1">
              <w:rPr>
                <w:szCs w:val="22"/>
              </w:rPr>
              <w:t>l</w:t>
            </w:r>
            <w:r w:rsidR="00C93EB6">
              <w:rPr>
                <w:szCs w:val="22"/>
              </w:rPr>
              <w:t xml:space="preserve"> </w:t>
            </w:r>
            <w:r w:rsidRPr="00472DD1">
              <w:rPr>
                <w:szCs w:val="22"/>
              </w:rPr>
              <w:t>Ψ.</w:t>
            </w:r>
            <w:r w:rsidR="00C93EB6">
              <w:rPr>
                <w:szCs w:val="22"/>
              </w:rPr>
              <w:t xml:space="preserve"> </w:t>
            </w:r>
            <w:r w:rsidRPr="00472DD1">
              <w:rPr>
                <w:szCs w:val="22"/>
              </w:rPr>
              <w:t>III.</w:t>
            </w:r>
            <w:r w:rsidR="00C93EB6">
              <w:rPr>
                <w:szCs w:val="22"/>
              </w:rPr>
              <w:t xml:space="preserve"> </w:t>
            </w:r>
            <w:r w:rsidRPr="00472DD1">
              <w:rPr>
                <w:szCs w:val="22"/>
              </w:rPr>
              <w:t>02</w:t>
            </w:r>
            <w:r w:rsidR="00C93EB6">
              <w:rPr>
                <w:szCs w:val="22"/>
              </w:rPr>
              <w:t xml:space="preserve"> </w:t>
            </w:r>
            <w:r w:rsidRPr="00472DD1">
              <w:rPr>
                <w:szCs w:val="22"/>
              </w:rPr>
              <w:t>(Andrés</w:t>
            </w:r>
            <w:r w:rsidR="00C93EB6">
              <w:rPr>
                <w:szCs w:val="22"/>
              </w:rPr>
              <w:t xml:space="preserve"> </w:t>
            </w:r>
            <w:r w:rsidRPr="00472DD1">
              <w:rPr>
                <w:szCs w:val="22"/>
              </w:rPr>
              <w:t>457)</w:t>
            </w:r>
            <w:r w:rsidR="00433A54">
              <w:rPr>
                <w:szCs w:val="22"/>
              </w:rPr>
              <w:t>.</w:t>
            </w:r>
          </w:p>
        </w:tc>
      </w:tr>
      <w:tr w:rsidR="00155C7B" w:rsidRPr="00ED3A94" w14:paraId="6D94DF85" w14:textId="77777777" w:rsidTr="00AD23CB">
        <w:trPr>
          <w:cantSplit/>
        </w:trPr>
        <w:tc>
          <w:tcPr>
            <w:tcW w:w="1483" w:type="dxa"/>
            <w:shd w:val="clear" w:color="auto" w:fill="auto"/>
          </w:tcPr>
          <w:p w14:paraId="1C6A21AC" w14:textId="77777777" w:rsidR="00155C7B" w:rsidRPr="00C92C64" w:rsidRDefault="00155C7B" w:rsidP="00155C7B">
            <w:pPr>
              <w:pStyle w:val="AuthNormal"/>
              <w:jc w:val="center"/>
              <w:rPr>
                <w:b/>
                <w:bCs/>
                <w:szCs w:val="22"/>
              </w:rPr>
            </w:pPr>
            <w:r w:rsidRPr="00C92C64">
              <w:rPr>
                <w:b/>
                <w:bCs/>
                <w:szCs w:val="22"/>
              </w:rPr>
              <w:t>233p</w:t>
            </w:r>
          </w:p>
          <w:p w14:paraId="2E9A832D" w14:textId="77777777" w:rsidR="00142A4F" w:rsidRPr="00713FA7" w:rsidRDefault="00142A4F" w:rsidP="00155C7B">
            <w:pPr>
              <w:pStyle w:val="AuthNormal"/>
              <w:jc w:val="center"/>
              <w:rPr>
                <w:szCs w:val="22"/>
              </w:rPr>
            </w:pPr>
            <w:r>
              <w:rPr>
                <w:szCs w:val="22"/>
              </w:rPr>
              <w:t>534e</w:t>
            </w:r>
            <w:r w:rsidR="00136054">
              <w:rPr>
                <w:szCs w:val="22"/>
              </w:rPr>
              <w:t>,215a</w:t>
            </w:r>
          </w:p>
        </w:tc>
        <w:tc>
          <w:tcPr>
            <w:tcW w:w="905" w:type="dxa"/>
          </w:tcPr>
          <w:p w14:paraId="78A717F5" w14:textId="77777777" w:rsidR="00155C7B" w:rsidRDefault="00C92C64" w:rsidP="00155C7B">
            <w:pPr>
              <w:pStyle w:val="AuthNormal"/>
              <w:pBdr>
                <w:bottom w:val="single" w:sz="4" w:space="1" w:color="auto"/>
              </w:pBdr>
              <w:jc w:val="center"/>
              <w:rPr>
                <w:szCs w:val="22"/>
              </w:rPr>
            </w:pPr>
            <w:r>
              <w:rPr>
                <w:szCs w:val="22"/>
              </w:rPr>
              <w:t>547</w:t>
            </w:r>
          </w:p>
          <w:p w14:paraId="3D4EFE33" w14:textId="77777777" w:rsidR="00155C7B" w:rsidRPr="00984F55" w:rsidRDefault="00C92C64" w:rsidP="00155C7B">
            <w:pPr>
              <w:pStyle w:val="AuthNormal"/>
              <w:jc w:val="center"/>
              <w:rPr>
                <w:szCs w:val="22"/>
              </w:rPr>
            </w:pPr>
            <w:r w:rsidRPr="00C92C64">
              <w:rPr>
                <w:szCs w:val="22"/>
              </w:rPr>
              <w:t>39169</w:t>
            </w:r>
          </w:p>
        </w:tc>
        <w:tc>
          <w:tcPr>
            <w:tcW w:w="6654" w:type="dxa"/>
          </w:tcPr>
          <w:p w14:paraId="1A7ACF75" w14:textId="77777777" w:rsidR="00155C7B" w:rsidRDefault="00C92C64" w:rsidP="00155C7B">
            <w:pPr>
              <w:pStyle w:val="AuthNormal"/>
              <w:jc w:val="left"/>
              <w:rPr>
                <w:szCs w:val="22"/>
              </w:rPr>
            </w:pPr>
            <w:r w:rsidRPr="00C92C64">
              <w:rPr>
                <w:szCs w:val="22"/>
              </w:rPr>
              <w:t>London</w:t>
            </w:r>
            <w:r>
              <w:rPr>
                <w:szCs w:val="22"/>
              </w:rPr>
              <w:t>,</w:t>
            </w:r>
            <w:r w:rsidR="00C93EB6">
              <w:rPr>
                <w:szCs w:val="22"/>
              </w:rPr>
              <w:t xml:space="preserve"> </w:t>
            </w:r>
            <w:r w:rsidRPr="00C92C64">
              <w:rPr>
                <w:szCs w:val="22"/>
              </w:rPr>
              <w:t>Brit</w:t>
            </w:r>
            <w:r>
              <w:rPr>
                <w:szCs w:val="22"/>
              </w:rPr>
              <w:t>.</w:t>
            </w:r>
            <w:r w:rsidR="00C93EB6">
              <w:rPr>
                <w:szCs w:val="22"/>
              </w:rPr>
              <w:t xml:space="preserve"> </w:t>
            </w:r>
            <w:r>
              <w:rPr>
                <w:szCs w:val="22"/>
              </w:rPr>
              <w:t>Mus.</w:t>
            </w:r>
            <w:r w:rsidR="00C93EB6">
              <w:rPr>
                <w:szCs w:val="22"/>
              </w:rPr>
              <w:t xml:space="preserve"> </w:t>
            </w:r>
            <w:r w:rsidRPr="00C92C64">
              <w:rPr>
                <w:szCs w:val="22"/>
              </w:rPr>
              <w:t>Add.</w:t>
            </w:r>
            <w:r w:rsidR="00C93EB6">
              <w:rPr>
                <w:szCs w:val="22"/>
              </w:rPr>
              <w:t xml:space="preserve"> </w:t>
            </w:r>
            <w:r w:rsidRPr="00C92C64">
              <w:rPr>
                <w:szCs w:val="22"/>
              </w:rPr>
              <w:t>39590</w:t>
            </w:r>
            <w:r>
              <w:rPr>
                <w:szCs w:val="22"/>
              </w:rPr>
              <w:t>.</w:t>
            </w:r>
          </w:p>
          <w:p w14:paraId="747588AD" w14:textId="77777777" w:rsidR="00C92C64" w:rsidRDefault="00C92C64" w:rsidP="00675A0F">
            <w:pPr>
              <w:pStyle w:val="AuthNormal"/>
              <w:spacing w:after="120"/>
              <w:jc w:val="left"/>
              <w:rPr>
                <w:szCs w:val="22"/>
              </w:rPr>
            </w:pPr>
            <w:r w:rsidRPr="00C92C64">
              <w:rPr>
                <w:szCs w:val="22"/>
              </w:rPr>
              <w:t>London</w:t>
            </w:r>
            <w:r>
              <w:rPr>
                <w:szCs w:val="22"/>
              </w:rPr>
              <w:t>,</w:t>
            </w:r>
            <w:r w:rsidR="00C93EB6">
              <w:rPr>
                <w:szCs w:val="22"/>
              </w:rPr>
              <w:t xml:space="preserve"> </w:t>
            </w:r>
            <w:r w:rsidRPr="00C92C64">
              <w:rPr>
                <w:szCs w:val="22"/>
              </w:rPr>
              <w:t>British</w:t>
            </w:r>
            <w:r w:rsidR="00C93EB6">
              <w:rPr>
                <w:szCs w:val="22"/>
              </w:rPr>
              <w:t xml:space="preserve"> </w:t>
            </w:r>
            <w:r w:rsidRPr="00C92C64">
              <w:rPr>
                <w:szCs w:val="22"/>
              </w:rPr>
              <w:t>Library</w:t>
            </w:r>
            <w:r>
              <w:rPr>
                <w:szCs w:val="22"/>
              </w:rPr>
              <w:t>,</w:t>
            </w:r>
            <w:r w:rsidR="00C93EB6">
              <w:rPr>
                <w:szCs w:val="22"/>
              </w:rPr>
              <w:t xml:space="preserve"> </w:t>
            </w:r>
            <w:r w:rsidRPr="00C92C64">
              <w:rPr>
                <w:szCs w:val="22"/>
              </w:rPr>
              <w:t>Add.</w:t>
            </w:r>
            <w:r w:rsidR="00C93EB6">
              <w:rPr>
                <w:szCs w:val="22"/>
              </w:rPr>
              <w:t xml:space="preserve"> </w:t>
            </w:r>
            <w:r w:rsidRPr="00C92C64">
              <w:rPr>
                <w:szCs w:val="22"/>
              </w:rPr>
              <w:t>39590</w:t>
            </w:r>
            <w:r>
              <w:rPr>
                <w:szCs w:val="22"/>
              </w:rPr>
              <w:t>.</w:t>
            </w:r>
          </w:p>
          <w:p w14:paraId="5C09587F" w14:textId="77777777" w:rsidR="00675A0F" w:rsidRPr="00984F55" w:rsidRDefault="00B73211" w:rsidP="00155C7B">
            <w:pPr>
              <w:pStyle w:val="AuthNormal"/>
              <w:jc w:val="left"/>
              <w:rPr>
                <w:szCs w:val="22"/>
              </w:rPr>
            </w:pPr>
            <w:r>
              <w:rPr>
                <w:szCs w:val="22"/>
              </w:rPr>
              <w:t>[Scrivener-PI]</w:t>
            </w:r>
            <w:r w:rsidR="00675A0F">
              <w:rPr>
                <w:szCs w:val="22"/>
              </w:rPr>
              <w:t>:</w:t>
            </w:r>
            <w:r w:rsidR="00C93EB6">
              <w:rPr>
                <w:szCs w:val="22"/>
              </w:rPr>
              <w:t xml:space="preserve"> </w:t>
            </w:r>
            <w:r w:rsidR="00675A0F">
              <w:rPr>
                <w:szCs w:val="22"/>
              </w:rPr>
              <w:t>Parham</w:t>
            </w:r>
            <w:r w:rsidR="00C93EB6">
              <w:rPr>
                <w:szCs w:val="22"/>
              </w:rPr>
              <w:t xml:space="preserve"> </w:t>
            </w:r>
            <w:r w:rsidR="00675A0F">
              <w:rPr>
                <w:szCs w:val="22"/>
              </w:rPr>
              <w:t>lxxi.</w:t>
            </w:r>
            <w:r w:rsidR="00C93EB6">
              <w:rPr>
                <w:szCs w:val="22"/>
              </w:rPr>
              <w:t xml:space="preserve"> </w:t>
            </w:r>
            <w:r w:rsidR="00675A0F">
              <w:rPr>
                <w:szCs w:val="22"/>
              </w:rPr>
              <w:t>6.</w:t>
            </w:r>
            <w:r w:rsidR="00C93EB6">
              <w:rPr>
                <w:szCs w:val="22"/>
              </w:rPr>
              <w:t xml:space="preserve"> </w:t>
            </w:r>
            <w:r w:rsidR="00675A0F">
              <w:rPr>
                <w:szCs w:val="22"/>
              </w:rPr>
              <w:t>[Wikipedia]:</w:t>
            </w:r>
            <w:r w:rsidR="00C93EB6">
              <w:rPr>
                <w:szCs w:val="22"/>
              </w:rPr>
              <w:t xml:space="preserve"> </w:t>
            </w:r>
            <w:r w:rsidR="00675A0F">
              <w:rPr>
                <w:szCs w:val="22"/>
              </w:rPr>
              <w:t>The</w:t>
            </w:r>
            <w:r w:rsidR="00C93EB6">
              <w:rPr>
                <w:szCs w:val="22"/>
              </w:rPr>
              <w:t xml:space="preserve"> </w:t>
            </w:r>
            <w:r w:rsidR="00675A0F">
              <w:rPr>
                <w:szCs w:val="22"/>
              </w:rPr>
              <w:t>Parham</w:t>
            </w:r>
            <w:r w:rsidR="00C93EB6">
              <w:rPr>
                <w:szCs w:val="22"/>
              </w:rPr>
              <w:t xml:space="preserve"> </w:t>
            </w:r>
            <w:r w:rsidR="00675A0F">
              <w:rPr>
                <w:szCs w:val="22"/>
              </w:rPr>
              <w:t>manuscripts</w:t>
            </w:r>
            <w:r w:rsidR="00C93EB6">
              <w:rPr>
                <w:szCs w:val="22"/>
              </w:rPr>
              <w:t xml:space="preserve"> </w:t>
            </w:r>
            <w:r w:rsidR="00925EF7">
              <w:rPr>
                <w:szCs w:val="22"/>
              </w:rPr>
              <w:t>from</w:t>
            </w:r>
            <w:r w:rsidR="00C93EB6">
              <w:rPr>
                <w:szCs w:val="22"/>
              </w:rPr>
              <w:t xml:space="preserve"> </w:t>
            </w:r>
            <w:r w:rsidR="00925EF7">
              <w:rPr>
                <w:szCs w:val="22"/>
              </w:rPr>
              <w:t>Athos</w:t>
            </w:r>
            <w:r w:rsidR="00675A0F">
              <w:rPr>
                <w:szCs w:val="22"/>
              </w:rPr>
              <w:t>,</w:t>
            </w:r>
            <w:r w:rsidR="00C93EB6">
              <w:rPr>
                <w:szCs w:val="22"/>
              </w:rPr>
              <w:t xml:space="preserve"> </w:t>
            </w:r>
            <w:r w:rsidR="00675A0F">
              <w:rPr>
                <w:szCs w:val="22"/>
              </w:rPr>
              <w:t>now</w:t>
            </w:r>
            <w:r w:rsidR="00C93EB6">
              <w:rPr>
                <w:szCs w:val="22"/>
              </w:rPr>
              <w:t xml:space="preserve"> </w:t>
            </w:r>
            <w:r w:rsidR="00675A0F">
              <w:rPr>
                <w:szCs w:val="22"/>
              </w:rPr>
              <w:t>GA</w:t>
            </w:r>
            <w:r w:rsidR="00C93EB6">
              <w:rPr>
                <w:szCs w:val="22"/>
              </w:rPr>
              <w:t xml:space="preserve"> </w:t>
            </w:r>
            <w:r w:rsidR="00675A0F" w:rsidRPr="00675A0F">
              <w:rPr>
                <w:szCs w:val="22"/>
              </w:rPr>
              <w:t>547,</w:t>
            </w:r>
            <w:r w:rsidR="00C93EB6">
              <w:rPr>
                <w:szCs w:val="22"/>
              </w:rPr>
              <w:t xml:space="preserve"> </w:t>
            </w:r>
            <w:r w:rsidR="00675A0F" w:rsidRPr="00675A0F">
              <w:rPr>
                <w:szCs w:val="22"/>
              </w:rPr>
              <w:t>549-551,</w:t>
            </w:r>
            <w:r w:rsidR="00C93EB6">
              <w:rPr>
                <w:szCs w:val="22"/>
              </w:rPr>
              <w:t xml:space="preserve"> </w:t>
            </w:r>
            <w:r w:rsidR="00675A0F" w:rsidRPr="00675A0F">
              <w:rPr>
                <w:szCs w:val="22"/>
              </w:rPr>
              <w:t>910-911</w:t>
            </w:r>
            <w:r w:rsidR="00675A0F">
              <w:rPr>
                <w:szCs w:val="22"/>
              </w:rPr>
              <w:t>,</w:t>
            </w:r>
            <w:r w:rsidR="00C93EB6">
              <w:rPr>
                <w:szCs w:val="22"/>
              </w:rPr>
              <w:t xml:space="preserve"> </w:t>
            </w:r>
            <w:r w:rsidR="00675A0F">
              <w:rPr>
                <w:szCs w:val="22"/>
              </w:rPr>
              <w:t>were</w:t>
            </w:r>
            <w:r w:rsidR="00C93EB6">
              <w:rPr>
                <w:szCs w:val="22"/>
              </w:rPr>
              <w:t xml:space="preserve"> </w:t>
            </w:r>
            <w:r w:rsidR="00675A0F">
              <w:rPr>
                <w:szCs w:val="22"/>
              </w:rPr>
              <w:t>donated</w:t>
            </w:r>
            <w:r w:rsidR="00C93EB6">
              <w:rPr>
                <w:szCs w:val="22"/>
              </w:rPr>
              <w:t xml:space="preserve"> </w:t>
            </w:r>
            <w:r w:rsidR="00675A0F">
              <w:rPr>
                <w:szCs w:val="22"/>
              </w:rPr>
              <w:t>to</w:t>
            </w:r>
            <w:r w:rsidR="00C93EB6">
              <w:rPr>
                <w:szCs w:val="22"/>
              </w:rPr>
              <w:t xml:space="preserve"> </w:t>
            </w:r>
            <w:r w:rsidR="00675A0F">
              <w:rPr>
                <w:szCs w:val="22"/>
              </w:rPr>
              <w:t>the</w:t>
            </w:r>
            <w:r w:rsidR="00C93EB6">
              <w:rPr>
                <w:szCs w:val="22"/>
              </w:rPr>
              <w:t xml:space="preserve"> </w:t>
            </w:r>
            <w:r w:rsidR="00675A0F">
              <w:rPr>
                <w:szCs w:val="22"/>
              </w:rPr>
              <w:t>British</w:t>
            </w:r>
            <w:r w:rsidR="00C93EB6">
              <w:rPr>
                <w:szCs w:val="22"/>
              </w:rPr>
              <w:t xml:space="preserve"> </w:t>
            </w:r>
            <w:r w:rsidR="00675A0F">
              <w:rPr>
                <w:szCs w:val="22"/>
              </w:rPr>
              <w:t>Museum,</w:t>
            </w:r>
            <w:r w:rsidR="00C93EB6">
              <w:rPr>
                <w:szCs w:val="22"/>
              </w:rPr>
              <w:t xml:space="preserve"> </w:t>
            </w:r>
            <w:r w:rsidR="00675A0F">
              <w:rPr>
                <w:szCs w:val="22"/>
              </w:rPr>
              <w:t>now</w:t>
            </w:r>
            <w:r w:rsidR="00C93EB6">
              <w:rPr>
                <w:szCs w:val="22"/>
              </w:rPr>
              <w:t xml:space="preserve"> </w:t>
            </w:r>
            <w:r w:rsidR="00675A0F">
              <w:rPr>
                <w:szCs w:val="22"/>
              </w:rPr>
              <w:t>the</w:t>
            </w:r>
            <w:r w:rsidR="00C93EB6">
              <w:rPr>
                <w:szCs w:val="22"/>
              </w:rPr>
              <w:t xml:space="preserve"> </w:t>
            </w:r>
            <w:r w:rsidR="00675A0F">
              <w:rPr>
                <w:szCs w:val="22"/>
              </w:rPr>
              <w:t>British</w:t>
            </w:r>
            <w:r w:rsidR="00C93EB6">
              <w:rPr>
                <w:szCs w:val="22"/>
              </w:rPr>
              <w:t xml:space="preserve"> </w:t>
            </w:r>
            <w:r w:rsidR="00675A0F">
              <w:rPr>
                <w:szCs w:val="22"/>
              </w:rPr>
              <w:t>Library,</w:t>
            </w:r>
            <w:r w:rsidR="00C93EB6">
              <w:rPr>
                <w:szCs w:val="22"/>
              </w:rPr>
              <w:t xml:space="preserve"> </w:t>
            </w:r>
            <w:r w:rsidR="00675A0F">
              <w:rPr>
                <w:szCs w:val="22"/>
              </w:rPr>
              <w:t>by</w:t>
            </w:r>
            <w:r w:rsidR="00C93EB6">
              <w:rPr>
                <w:szCs w:val="22"/>
              </w:rPr>
              <w:t xml:space="preserve"> </w:t>
            </w:r>
            <w:r w:rsidR="00675A0F">
              <w:rPr>
                <w:szCs w:val="22"/>
              </w:rPr>
              <w:t>the</w:t>
            </w:r>
            <w:r w:rsidR="00C93EB6">
              <w:rPr>
                <w:szCs w:val="22"/>
              </w:rPr>
              <w:t xml:space="preserve"> </w:t>
            </w:r>
            <w:r w:rsidR="00675A0F">
              <w:rPr>
                <w:szCs w:val="22"/>
              </w:rPr>
              <w:t>daughter</w:t>
            </w:r>
            <w:r w:rsidR="00C93EB6">
              <w:rPr>
                <w:szCs w:val="22"/>
              </w:rPr>
              <w:t xml:space="preserve"> </w:t>
            </w:r>
            <w:r w:rsidR="00675A0F">
              <w:rPr>
                <w:szCs w:val="22"/>
              </w:rPr>
              <w:t>of</w:t>
            </w:r>
            <w:r w:rsidR="00C93EB6">
              <w:rPr>
                <w:szCs w:val="22"/>
              </w:rPr>
              <w:t xml:space="preserve"> </w:t>
            </w:r>
            <w:r w:rsidR="00675A0F">
              <w:rPr>
                <w:szCs w:val="22"/>
              </w:rPr>
              <w:t>Robert</w:t>
            </w:r>
            <w:r w:rsidR="00C93EB6">
              <w:rPr>
                <w:szCs w:val="22"/>
              </w:rPr>
              <w:t xml:space="preserve"> </w:t>
            </w:r>
            <w:r w:rsidR="00675A0F">
              <w:rPr>
                <w:szCs w:val="22"/>
              </w:rPr>
              <w:t>Curzon,</w:t>
            </w:r>
            <w:r w:rsidR="00C93EB6">
              <w:rPr>
                <w:szCs w:val="22"/>
              </w:rPr>
              <w:t xml:space="preserve"> </w:t>
            </w:r>
            <w:r w:rsidR="00675A0F">
              <w:rPr>
                <w:szCs w:val="22"/>
              </w:rPr>
              <w:t>14</w:t>
            </w:r>
            <w:r w:rsidR="00675A0F" w:rsidRPr="00675A0F">
              <w:rPr>
                <w:szCs w:val="22"/>
                <w:vertAlign w:val="superscript"/>
              </w:rPr>
              <w:t>th</w:t>
            </w:r>
            <w:r w:rsidR="00C93EB6">
              <w:rPr>
                <w:szCs w:val="22"/>
              </w:rPr>
              <w:t xml:space="preserve"> </w:t>
            </w:r>
            <w:r w:rsidR="00675A0F">
              <w:rPr>
                <w:szCs w:val="22"/>
              </w:rPr>
              <w:t>Baron</w:t>
            </w:r>
            <w:r w:rsidR="00C93EB6">
              <w:rPr>
                <w:szCs w:val="22"/>
              </w:rPr>
              <w:t xml:space="preserve"> </w:t>
            </w:r>
            <w:r w:rsidR="00675A0F">
              <w:rPr>
                <w:szCs w:val="22"/>
              </w:rPr>
              <w:t>Zouche,</w:t>
            </w:r>
            <w:r w:rsidR="00C93EB6">
              <w:rPr>
                <w:szCs w:val="22"/>
              </w:rPr>
              <w:t xml:space="preserve"> </w:t>
            </w:r>
            <w:r w:rsidR="00675A0F">
              <w:rPr>
                <w:szCs w:val="22"/>
              </w:rPr>
              <w:t>of</w:t>
            </w:r>
            <w:r w:rsidR="00C93EB6">
              <w:rPr>
                <w:szCs w:val="22"/>
              </w:rPr>
              <w:t xml:space="preserve"> </w:t>
            </w:r>
            <w:r w:rsidR="00675A0F">
              <w:rPr>
                <w:szCs w:val="22"/>
              </w:rPr>
              <w:t>Parham</w:t>
            </w:r>
            <w:r w:rsidR="00C93EB6">
              <w:rPr>
                <w:szCs w:val="22"/>
              </w:rPr>
              <w:t xml:space="preserve"> </w:t>
            </w:r>
            <w:r w:rsidR="00675A0F">
              <w:rPr>
                <w:szCs w:val="22"/>
              </w:rPr>
              <w:t>Park,</w:t>
            </w:r>
            <w:r w:rsidR="00C93EB6">
              <w:rPr>
                <w:szCs w:val="22"/>
              </w:rPr>
              <w:t xml:space="preserve"> </w:t>
            </w:r>
            <w:r w:rsidR="00675A0F">
              <w:rPr>
                <w:szCs w:val="22"/>
              </w:rPr>
              <w:t>West</w:t>
            </w:r>
            <w:r w:rsidR="00C93EB6">
              <w:rPr>
                <w:szCs w:val="22"/>
              </w:rPr>
              <w:t xml:space="preserve"> </w:t>
            </w:r>
            <w:r w:rsidR="00675A0F">
              <w:rPr>
                <w:szCs w:val="22"/>
              </w:rPr>
              <w:t>Sussex,</w:t>
            </w:r>
            <w:r w:rsidR="00C93EB6">
              <w:rPr>
                <w:szCs w:val="22"/>
              </w:rPr>
              <w:t xml:space="preserve"> </w:t>
            </w:r>
            <w:r w:rsidR="00675A0F">
              <w:rPr>
                <w:szCs w:val="22"/>
              </w:rPr>
              <w:t>England.</w:t>
            </w:r>
            <w:r w:rsidR="00C93EB6">
              <w:rPr>
                <w:szCs w:val="22"/>
              </w:rPr>
              <w:t xml:space="preserve"> </w:t>
            </w:r>
            <w:r w:rsidR="00925EF7">
              <w:rPr>
                <w:szCs w:val="22"/>
              </w:rPr>
              <w:t>Wikipedia</w:t>
            </w:r>
            <w:r w:rsidR="00C93EB6">
              <w:rPr>
                <w:szCs w:val="22"/>
              </w:rPr>
              <w:t xml:space="preserve"> </w:t>
            </w:r>
            <w:r w:rsidR="00925EF7">
              <w:rPr>
                <w:szCs w:val="22"/>
              </w:rPr>
              <w:t>on</w:t>
            </w:r>
            <w:r w:rsidR="00C93EB6">
              <w:rPr>
                <w:szCs w:val="22"/>
              </w:rPr>
              <w:t xml:space="preserve"> </w:t>
            </w:r>
            <w:r w:rsidR="00925EF7">
              <w:rPr>
                <w:szCs w:val="22"/>
              </w:rPr>
              <w:t>ms.</w:t>
            </w:r>
            <w:r w:rsidR="00C93EB6">
              <w:rPr>
                <w:szCs w:val="22"/>
              </w:rPr>
              <w:t xml:space="preserve"> </w:t>
            </w:r>
            <w:r w:rsidR="00925EF7">
              <w:rPr>
                <w:szCs w:val="22"/>
              </w:rPr>
              <w:t>548</w:t>
            </w:r>
            <w:r w:rsidR="00C93EB6">
              <w:rPr>
                <w:szCs w:val="22"/>
              </w:rPr>
              <w:t xml:space="preserve"> </w:t>
            </w:r>
            <w:r w:rsidR="00925EF7">
              <w:rPr>
                <w:szCs w:val="22"/>
              </w:rPr>
              <w:t>lists</w:t>
            </w:r>
            <w:r w:rsidR="00C93EB6">
              <w:rPr>
                <w:szCs w:val="22"/>
              </w:rPr>
              <w:t xml:space="preserve"> </w:t>
            </w:r>
            <w:r w:rsidR="00925EF7">
              <w:rPr>
                <w:szCs w:val="22"/>
              </w:rPr>
              <w:t>GA</w:t>
            </w:r>
            <w:r w:rsidR="00C93EB6">
              <w:rPr>
                <w:szCs w:val="22"/>
              </w:rPr>
              <w:t xml:space="preserve"> </w:t>
            </w:r>
            <w:r w:rsidR="00925EF7">
              <w:rPr>
                <w:szCs w:val="22"/>
              </w:rPr>
              <w:t>548,</w:t>
            </w:r>
            <w:r w:rsidR="00C93EB6">
              <w:rPr>
                <w:szCs w:val="22"/>
              </w:rPr>
              <w:t xml:space="preserve"> </w:t>
            </w:r>
            <w:r w:rsidR="00925EF7">
              <w:rPr>
                <w:szCs w:val="22"/>
              </w:rPr>
              <w:t>552</w:t>
            </w:r>
            <w:r w:rsidR="00C93EB6">
              <w:rPr>
                <w:szCs w:val="22"/>
              </w:rPr>
              <w:t xml:space="preserve"> </w:t>
            </w:r>
            <w:r w:rsidR="00925EF7">
              <w:rPr>
                <w:szCs w:val="22"/>
              </w:rPr>
              <w:t>,553,</w:t>
            </w:r>
            <w:r w:rsidR="00C93EB6">
              <w:rPr>
                <w:szCs w:val="22"/>
              </w:rPr>
              <w:t xml:space="preserve"> </w:t>
            </w:r>
            <w:r w:rsidR="00925EF7">
              <w:rPr>
                <w:szCs w:val="22"/>
              </w:rPr>
              <w:t>554</w:t>
            </w:r>
            <w:r w:rsidR="00C93EB6">
              <w:rPr>
                <w:szCs w:val="22"/>
              </w:rPr>
              <w:t xml:space="preserve"> </w:t>
            </w:r>
            <w:r w:rsidR="00925EF7">
              <w:rPr>
                <w:szCs w:val="22"/>
              </w:rPr>
              <w:t>as</w:t>
            </w:r>
            <w:r w:rsidR="00C93EB6">
              <w:rPr>
                <w:szCs w:val="22"/>
              </w:rPr>
              <w:t xml:space="preserve"> </w:t>
            </w:r>
            <w:r w:rsidR="00925EF7">
              <w:rPr>
                <w:szCs w:val="22"/>
              </w:rPr>
              <w:t>Parham</w:t>
            </w:r>
            <w:r w:rsidR="00C93EB6">
              <w:rPr>
                <w:szCs w:val="22"/>
              </w:rPr>
              <w:t xml:space="preserve"> </w:t>
            </w:r>
            <w:r w:rsidR="00925EF7">
              <w:rPr>
                <w:szCs w:val="22"/>
              </w:rPr>
              <w:t>manuscripts</w:t>
            </w:r>
            <w:r w:rsidR="00C93EB6">
              <w:rPr>
                <w:szCs w:val="22"/>
              </w:rPr>
              <w:t xml:space="preserve"> </w:t>
            </w:r>
            <w:r w:rsidR="00925EF7">
              <w:rPr>
                <w:szCs w:val="22"/>
              </w:rPr>
              <w:t>from</w:t>
            </w:r>
            <w:r w:rsidR="00C93EB6">
              <w:rPr>
                <w:szCs w:val="22"/>
              </w:rPr>
              <w:t xml:space="preserve"> </w:t>
            </w:r>
            <w:r w:rsidR="00925EF7">
              <w:rPr>
                <w:szCs w:val="22"/>
              </w:rPr>
              <w:t>St.</w:t>
            </w:r>
            <w:r w:rsidR="00C93EB6">
              <w:rPr>
                <w:szCs w:val="22"/>
              </w:rPr>
              <w:t xml:space="preserve"> </w:t>
            </w:r>
            <w:r w:rsidR="00925EF7">
              <w:rPr>
                <w:szCs w:val="22"/>
              </w:rPr>
              <w:t>Saba.</w:t>
            </w:r>
            <w:r w:rsidR="00C93EB6">
              <w:rPr>
                <w:szCs w:val="22"/>
              </w:rPr>
              <w:t xml:space="preserve"> </w:t>
            </w:r>
            <w:r w:rsidR="00925EF7">
              <w:rPr>
                <w:szCs w:val="22"/>
              </w:rPr>
              <w:t>See</w:t>
            </w:r>
            <w:r w:rsidR="00C93EB6">
              <w:rPr>
                <w:szCs w:val="22"/>
              </w:rPr>
              <w:t xml:space="preserve"> </w:t>
            </w:r>
            <w:r w:rsidR="00925EF7">
              <w:rPr>
                <w:szCs w:val="22"/>
              </w:rPr>
              <w:t>also</w:t>
            </w:r>
            <w:r w:rsidR="00C93EB6">
              <w:rPr>
                <w:szCs w:val="22"/>
              </w:rPr>
              <w:t xml:space="preserve"> </w:t>
            </w:r>
            <w:r w:rsidR="00925EF7">
              <w:rPr>
                <w:szCs w:val="22"/>
              </w:rPr>
              <w:t>Wikipedia</w:t>
            </w:r>
            <w:r w:rsidR="00C93EB6">
              <w:rPr>
                <w:szCs w:val="22"/>
              </w:rPr>
              <w:t xml:space="preserve"> </w:t>
            </w:r>
            <w:r w:rsidR="00925EF7">
              <w:rPr>
                <w:szCs w:val="22"/>
              </w:rPr>
              <w:t>on</w:t>
            </w:r>
            <w:r w:rsidR="00C93EB6">
              <w:rPr>
                <w:szCs w:val="22"/>
              </w:rPr>
              <w:t xml:space="preserve"> </w:t>
            </w:r>
            <w:r w:rsidR="00925EF7">
              <w:rPr>
                <w:szCs w:val="22"/>
              </w:rPr>
              <w:t>Robert</w:t>
            </w:r>
            <w:r w:rsidR="00C93EB6">
              <w:rPr>
                <w:szCs w:val="22"/>
              </w:rPr>
              <w:t xml:space="preserve"> </w:t>
            </w:r>
            <w:r w:rsidR="00925EF7">
              <w:rPr>
                <w:szCs w:val="22"/>
              </w:rPr>
              <w:t>Curzon.</w:t>
            </w:r>
          </w:p>
        </w:tc>
      </w:tr>
      <w:tr w:rsidR="00155C7B" w:rsidRPr="00ED3A94" w14:paraId="7C397DF8" w14:textId="77777777" w:rsidTr="00AD23CB">
        <w:trPr>
          <w:cantSplit/>
        </w:trPr>
        <w:tc>
          <w:tcPr>
            <w:tcW w:w="1483" w:type="dxa"/>
            <w:shd w:val="clear" w:color="auto" w:fill="auto"/>
          </w:tcPr>
          <w:p w14:paraId="034FD3ED" w14:textId="77777777" w:rsidR="00155C7B" w:rsidRPr="00925EF7" w:rsidRDefault="00155C7B" w:rsidP="00155C7B">
            <w:pPr>
              <w:pStyle w:val="AuthNormal"/>
              <w:jc w:val="center"/>
              <w:rPr>
                <w:b/>
                <w:bCs/>
                <w:szCs w:val="22"/>
              </w:rPr>
            </w:pPr>
            <w:r w:rsidRPr="00925EF7">
              <w:rPr>
                <w:b/>
                <w:bCs/>
                <w:szCs w:val="22"/>
              </w:rPr>
              <w:t>234p</w:t>
            </w:r>
          </w:p>
          <w:p w14:paraId="2881E013" w14:textId="77777777" w:rsidR="00925EF7" w:rsidRPr="00713FA7" w:rsidRDefault="00925EF7" w:rsidP="00155C7B">
            <w:pPr>
              <w:pStyle w:val="AuthNormal"/>
              <w:jc w:val="center"/>
              <w:rPr>
                <w:szCs w:val="22"/>
              </w:rPr>
            </w:pPr>
            <w:r>
              <w:rPr>
                <w:szCs w:val="22"/>
              </w:rPr>
              <w:t>216a</w:t>
            </w:r>
          </w:p>
        </w:tc>
        <w:tc>
          <w:tcPr>
            <w:tcW w:w="905" w:type="dxa"/>
          </w:tcPr>
          <w:p w14:paraId="197DFC7E" w14:textId="77777777" w:rsidR="00155C7B" w:rsidRDefault="00597154" w:rsidP="00155C7B">
            <w:pPr>
              <w:pStyle w:val="AuthNormal"/>
              <w:pBdr>
                <w:bottom w:val="single" w:sz="4" w:space="1" w:color="auto"/>
              </w:pBdr>
              <w:jc w:val="center"/>
              <w:rPr>
                <w:szCs w:val="22"/>
              </w:rPr>
            </w:pPr>
            <w:r>
              <w:rPr>
                <w:szCs w:val="22"/>
              </w:rPr>
              <w:t>910</w:t>
            </w:r>
          </w:p>
          <w:p w14:paraId="114C321C" w14:textId="77777777" w:rsidR="00155C7B" w:rsidRPr="00984F55" w:rsidRDefault="00597154" w:rsidP="00155C7B">
            <w:pPr>
              <w:pStyle w:val="AuthNormal"/>
              <w:jc w:val="center"/>
              <w:rPr>
                <w:szCs w:val="22"/>
              </w:rPr>
            </w:pPr>
            <w:r w:rsidRPr="00597154">
              <w:rPr>
                <w:szCs w:val="22"/>
              </w:rPr>
              <w:t>39177</w:t>
            </w:r>
          </w:p>
        </w:tc>
        <w:tc>
          <w:tcPr>
            <w:tcW w:w="6654" w:type="dxa"/>
          </w:tcPr>
          <w:p w14:paraId="332B28D3" w14:textId="77777777" w:rsidR="00597154" w:rsidRDefault="00597154" w:rsidP="00597154">
            <w:pPr>
              <w:pStyle w:val="AuthNormal"/>
              <w:jc w:val="left"/>
              <w:rPr>
                <w:szCs w:val="22"/>
              </w:rPr>
            </w:pPr>
            <w:r>
              <w:rPr>
                <w:szCs w:val="22"/>
              </w:rPr>
              <w:t>London,</w:t>
            </w:r>
            <w:r w:rsidR="00C93EB6">
              <w:rPr>
                <w:szCs w:val="22"/>
              </w:rPr>
              <w:t xml:space="preserve"> </w:t>
            </w:r>
            <w:r w:rsidRPr="00597154">
              <w:rPr>
                <w:szCs w:val="22"/>
              </w:rPr>
              <w:t>Brit</w:t>
            </w:r>
            <w:r>
              <w:rPr>
                <w:szCs w:val="22"/>
              </w:rPr>
              <w:t>.</w:t>
            </w:r>
            <w:r w:rsidR="00C93EB6">
              <w:rPr>
                <w:szCs w:val="22"/>
              </w:rPr>
              <w:t xml:space="preserve"> </w:t>
            </w:r>
            <w:r w:rsidRPr="00597154">
              <w:rPr>
                <w:szCs w:val="22"/>
              </w:rPr>
              <w:t>Lib</w:t>
            </w:r>
            <w:r>
              <w:rPr>
                <w:szCs w:val="22"/>
              </w:rPr>
              <w:t>.</w:t>
            </w:r>
            <w:r w:rsidR="00C93EB6">
              <w:rPr>
                <w:szCs w:val="22"/>
              </w:rPr>
              <w:t xml:space="preserve"> </w:t>
            </w:r>
            <w:r w:rsidRPr="00597154">
              <w:rPr>
                <w:szCs w:val="22"/>
              </w:rPr>
              <w:t>Add</w:t>
            </w:r>
            <w:r>
              <w:rPr>
                <w:szCs w:val="22"/>
              </w:rPr>
              <w:t>.</w:t>
            </w:r>
            <w:r w:rsidR="00C93EB6">
              <w:rPr>
                <w:szCs w:val="22"/>
              </w:rPr>
              <w:t xml:space="preserve"> </w:t>
            </w:r>
            <w:r w:rsidRPr="00597154">
              <w:rPr>
                <w:szCs w:val="22"/>
              </w:rPr>
              <w:t>39598</w:t>
            </w:r>
            <w:r>
              <w:rPr>
                <w:szCs w:val="22"/>
              </w:rPr>
              <w:t>.</w:t>
            </w:r>
          </w:p>
          <w:p w14:paraId="19C9F987" w14:textId="77777777" w:rsidR="00155C7B" w:rsidRDefault="00597154" w:rsidP="00597154">
            <w:pPr>
              <w:pStyle w:val="AuthNormal"/>
              <w:spacing w:after="120"/>
              <w:jc w:val="left"/>
              <w:rPr>
                <w:szCs w:val="22"/>
              </w:rPr>
            </w:pPr>
            <w:r w:rsidRPr="00597154">
              <w:rPr>
                <w:szCs w:val="22"/>
              </w:rPr>
              <w:t>London</w:t>
            </w:r>
            <w:r>
              <w:rPr>
                <w:szCs w:val="22"/>
              </w:rPr>
              <w:t>,</w:t>
            </w:r>
            <w:r w:rsidR="00C93EB6">
              <w:rPr>
                <w:szCs w:val="22"/>
              </w:rPr>
              <w:t xml:space="preserve"> </w:t>
            </w:r>
            <w:r w:rsidRPr="00597154">
              <w:rPr>
                <w:szCs w:val="22"/>
              </w:rPr>
              <w:t>British</w:t>
            </w:r>
            <w:r w:rsidR="00C93EB6">
              <w:rPr>
                <w:szCs w:val="22"/>
              </w:rPr>
              <w:t xml:space="preserve"> </w:t>
            </w:r>
            <w:r w:rsidRPr="00597154">
              <w:rPr>
                <w:szCs w:val="22"/>
              </w:rPr>
              <w:t>Library</w:t>
            </w:r>
            <w:r>
              <w:rPr>
                <w:szCs w:val="22"/>
              </w:rPr>
              <w:t>,</w:t>
            </w:r>
            <w:r w:rsidR="00C93EB6">
              <w:rPr>
                <w:szCs w:val="22"/>
              </w:rPr>
              <w:t xml:space="preserve"> </w:t>
            </w:r>
            <w:r w:rsidRPr="00597154">
              <w:rPr>
                <w:szCs w:val="22"/>
              </w:rPr>
              <w:t>Add.</w:t>
            </w:r>
            <w:r w:rsidR="00C93EB6">
              <w:rPr>
                <w:szCs w:val="22"/>
              </w:rPr>
              <w:t xml:space="preserve"> </w:t>
            </w:r>
            <w:r w:rsidRPr="00597154">
              <w:rPr>
                <w:szCs w:val="22"/>
              </w:rPr>
              <w:t>39598</w:t>
            </w:r>
            <w:r>
              <w:rPr>
                <w:szCs w:val="22"/>
              </w:rPr>
              <w:t>.</w:t>
            </w:r>
          </w:p>
          <w:p w14:paraId="74765F78" w14:textId="77777777" w:rsidR="00597154" w:rsidRPr="00984F55" w:rsidRDefault="00B73211" w:rsidP="00155C7B">
            <w:pPr>
              <w:pStyle w:val="AuthNormal"/>
              <w:jc w:val="left"/>
              <w:rPr>
                <w:szCs w:val="22"/>
              </w:rPr>
            </w:pPr>
            <w:r>
              <w:rPr>
                <w:szCs w:val="22"/>
              </w:rPr>
              <w:t>[Scrivener-PI]</w:t>
            </w:r>
            <w:r w:rsidR="00597154">
              <w:rPr>
                <w:szCs w:val="22"/>
              </w:rPr>
              <w:t>:</w:t>
            </w:r>
            <w:r w:rsidR="00C93EB6">
              <w:rPr>
                <w:szCs w:val="22"/>
              </w:rPr>
              <w:t xml:space="preserve"> </w:t>
            </w:r>
            <w:r w:rsidR="00597154">
              <w:rPr>
                <w:szCs w:val="22"/>
              </w:rPr>
              <w:t>Parham</w:t>
            </w:r>
            <w:r w:rsidR="00C93EB6">
              <w:rPr>
                <w:szCs w:val="22"/>
              </w:rPr>
              <w:t xml:space="preserve"> </w:t>
            </w:r>
            <w:r w:rsidR="00597154">
              <w:rPr>
                <w:szCs w:val="22"/>
              </w:rPr>
              <w:t>79.</w:t>
            </w:r>
            <w:r w:rsidR="00C93EB6">
              <w:rPr>
                <w:szCs w:val="22"/>
              </w:rPr>
              <w:t xml:space="preserve"> </w:t>
            </w:r>
            <w:r w:rsidR="00597154">
              <w:rPr>
                <w:szCs w:val="22"/>
              </w:rPr>
              <w:t>14.</w:t>
            </w:r>
          </w:p>
        </w:tc>
      </w:tr>
      <w:tr w:rsidR="00155C7B" w:rsidRPr="00ED3A94" w14:paraId="493562F8" w14:textId="77777777" w:rsidTr="00AD23CB">
        <w:trPr>
          <w:cantSplit/>
        </w:trPr>
        <w:tc>
          <w:tcPr>
            <w:tcW w:w="1483" w:type="dxa"/>
            <w:shd w:val="clear" w:color="auto" w:fill="auto"/>
          </w:tcPr>
          <w:p w14:paraId="44A28B34" w14:textId="77777777" w:rsidR="00155C7B" w:rsidRPr="008577A4" w:rsidRDefault="00155C7B" w:rsidP="00155C7B">
            <w:pPr>
              <w:pStyle w:val="AuthNormal"/>
              <w:jc w:val="center"/>
              <w:rPr>
                <w:b/>
                <w:bCs/>
                <w:szCs w:val="22"/>
              </w:rPr>
            </w:pPr>
            <w:r w:rsidRPr="008577A4">
              <w:rPr>
                <w:b/>
                <w:bCs/>
                <w:szCs w:val="22"/>
              </w:rPr>
              <w:t>235p</w:t>
            </w:r>
          </w:p>
          <w:p w14:paraId="2AC32A53" w14:textId="77777777" w:rsidR="008577A4" w:rsidRPr="00713FA7" w:rsidRDefault="008577A4" w:rsidP="00155C7B">
            <w:pPr>
              <w:pStyle w:val="AuthNormal"/>
              <w:jc w:val="center"/>
              <w:rPr>
                <w:szCs w:val="22"/>
              </w:rPr>
            </w:pPr>
            <w:r>
              <w:rPr>
                <w:szCs w:val="22"/>
              </w:rPr>
              <w:t>217a</w:t>
            </w:r>
          </w:p>
        </w:tc>
        <w:tc>
          <w:tcPr>
            <w:tcW w:w="905" w:type="dxa"/>
          </w:tcPr>
          <w:p w14:paraId="1C3B833A" w14:textId="77777777" w:rsidR="00155C7B" w:rsidRDefault="008577A4" w:rsidP="00155C7B">
            <w:pPr>
              <w:pStyle w:val="AuthNormal"/>
              <w:pBdr>
                <w:bottom w:val="single" w:sz="4" w:space="1" w:color="auto"/>
              </w:pBdr>
              <w:jc w:val="center"/>
              <w:rPr>
                <w:szCs w:val="22"/>
              </w:rPr>
            </w:pPr>
            <w:r>
              <w:rPr>
                <w:szCs w:val="22"/>
              </w:rPr>
              <w:t>911</w:t>
            </w:r>
          </w:p>
          <w:p w14:paraId="32261014" w14:textId="77777777" w:rsidR="00155C7B" w:rsidRPr="00984F55" w:rsidRDefault="008577A4" w:rsidP="00155C7B">
            <w:pPr>
              <w:pStyle w:val="AuthNormal"/>
              <w:jc w:val="center"/>
              <w:rPr>
                <w:szCs w:val="22"/>
              </w:rPr>
            </w:pPr>
            <w:r w:rsidRPr="00597154">
              <w:rPr>
                <w:szCs w:val="22"/>
              </w:rPr>
              <w:t>3917</w:t>
            </w:r>
            <w:r>
              <w:rPr>
                <w:szCs w:val="22"/>
              </w:rPr>
              <w:t>8</w:t>
            </w:r>
          </w:p>
        </w:tc>
        <w:tc>
          <w:tcPr>
            <w:tcW w:w="6654" w:type="dxa"/>
          </w:tcPr>
          <w:p w14:paraId="79439818" w14:textId="77777777" w:rsidR="008577A4" w:rsidRDefault="008577A4" w:rsidP="008577A4">
            <w:pPr>
              <w:pStyle w:val="AuthNormal"/>
              <w:jc w:val="left"/>
              <w:rPr>
                <w:szCs w:val="22"/>
              </w:rPr>
            </w:pPr>
            <w:r>
              <w:rPr>
                <w:szCs w:val="22"/>
              </w:rPr>
              <w:t>London,</w:t>
            </w:r>
            <w:r w:rsidR="00C93EB6">
              <w:rPr>
                <w:szCs w:val="22"/>
              </w:rPr>
              <w:t xml:space="preserve"> </w:t>
            </w:r>
            <w:r w:rsidRPr="00597154">
              <w:rPr>
                <w:szCs w:val="22"/>
              </w:rPr>
              <w:t>Brit</w:t>
            </w:r>
            <w:r>
              <w:rPr>
                <w:szCs w:val="22"/>
              </w:rPr>
              <w:t>.</w:t>
            </w:r>
            <w:r w:rsidR="00C93EB6">
              <w:rPr>
                <w:szCs w:val="22"/>
              </w:rPr>
              <w:t xml:space="preserve"> </w:t>
            </w:r>
            <w:r w:rsidRPr="00597154">
              <w:rPr>
                <w:szCs w:val="22"/>
              </w:rPr>
              <w:t>Lib</w:t>
            </w:r>
            <w:r>
              <w:rPr>
                <w:szCs w:val="22"/>
              </w:rPr>
              <w:t>.</w:t>
            </w:r>
            <w:r w:rsidR="00C93EB6">
              <w:rPr>
                <w:szCs w:val="22"/>
              </w:rPr>
              <w:t xml:space="preserve"> </w:t>
            </w:r>
            <w:r w:rsidRPr="00597154">
              <w:rPr>
                <w:szCs w:val="22"/>
              </w:rPr>
              <w:t>Add</w:t>
            </w:r>
            <w:r>
              <w:rPr>
                <w:szCs w:val="22"/>
              </w:rPr>
              <w:t>.</w:t>
            </w:r>
            <w:r w:rsidR="00C93EB6">
              <w:rPr>
                <w:szCs w:val="22"/>
              </w:rPr>
              <w:t xml:space="preserve"> </w:t>
            </w:r>
            <w:r w:rsidRPr="00597154">
              <w:rPr>
                <w:szCs w:val="22"/>
              </w:rPr>
              <w:t>3959</w:t>
            </w:r>
            <w:r>
              <w:rPr>
                <w:szCs w:val="22"/>
              </w:rPr>
              <w:t>9.</w:t>
            </w:r>
          </w:p>
          <w:p w14:paraId="312EBFD7" w14:textId="77777777" w:rsidR="008577A4" w:rsidRDefault="008577A4" w:rsidP="008577A4">
            <w:pPr>
              <w:pStyle w:val="AuthNormal"/>
              <w:spacing w:after="120"/>
              <w:jc w:val="left"/>
              <w:rPr>
                <w:szCs w:val="22"/>
              </w:rPr>
            </w:pPr>
            <w:r w:rsidRPr="00597154">
              <w:rPr>
                <w:szCs w:val="22"/>
              </w:rPr>
              <w:t>London</w:t>
            </w:r>
            <w:r>
              <w:rPr>
                <w:szCs w:val="22"/>
              </w:rPr>
              <w:t>,</w:t>
            </w:r>
            <w:r w:rsidR="00C93EB6">
              <w:rPr>
                <w:szCs w:val="22"/>
              </w:rPr>
              <w:t xml:space="preserve"> </w:t>
            </w:r>
            <w:r w:rsidRPr="00597154">
              <w:rPr>
                <w:szCs w:val="22"/>
              </w:rPr>
              <w:t>British</w:t>
            </w:r>
            <w:r w:rsidR="00C93EB6">
              <w:rPr>
                <w:szCs w:val="22"/>
              </w:rPr>
              <w:t xml:space="preserve"> </w:t>
            </w:r>
            <w:r w:rsidRPr="00597154">
              <w:rPr>
                <w:szCs w:val="22"/>
              </w:rPr>
              <w:t>Library</w:t>
            </w:r>
            <w:r>
              <w:rPr>
                <w:szCs w:val="22"/>
              </w:rPr>
              <w:t>,</w:t>
            </w:r>
            <w:r w:rsidR="00C93EB6">
              <w:rPr>
                <w:szCs w:val="22"/>
              </w:rPr>
              <w:t xml:space="preserve"> </w:t>
            </w:r>
            <w:r w:rsidRPr="00597154">
              <w:rPr>
                <w:szCs w:val="22"/>
              </w:rPr>
              <w:t>Add.</w:t>
            </w:r>
            <w:r w:rsidR="00C93EB6">
              <w:rPr>
                <w:szCs w:val="22"/>
              </w:rPr>
              <w:t xml:space="preserve"> </w:t>
            </w:r>
            <w:r w:rsidRPr="00597154">
              <w:rPr>
                <w:szCs w:val="22"/>
              </w:rPr>
              <w:t>3959</w:t>
            </w:r>
            <w:r>
              <w:rPr>
                <w:szCs w:val="22"/>
              </w:rPr>
              <w:t>9.</w:t>
            </w:r>
          </w:p>
          <w:p w14:paraId="69825CF7" w14:textId="77777777" w:rsidR="00155C7B" w:rsidRPr="00984F55" w:rsidRDefault="00B73211" w:rsidP="008577A4">
            <w:pPr>
              <w:pStyle w:val="AuthNormal"/>
              <w:jc w:val="left"/>
              <w:rPr>
                <w:szCs w:val="22"/>
              </w:rPr>
            </w:pPr>
            <w:r>
              <w:rPr>
                <w:szCs w:val="22"/>
              </w:rPr>
              <w:t>[Scrivener-PI]</w:t>
            </w:r>
            <w:r w:rsidR="008577A4">
              <w:rPr>
                <w:szCs w:val="22"/>
              </w:rPr>
              <w:t>:</w:t>
            </w:r>
            <w:r w:rsidR="00C93EB6">
              <w:rPr>
                <w:szCs w:val="22"/>
              </w:rPr>
              <w:t xml:space="preserve"> </w:t>
            </w:r>
            <w:r w:rsidR="008577A4">
              <w:rPr>
                <w:szCs w:val="22"/>
              </w:rPr>
              <w:t>Parham</w:t>
            </w:r>
            <w:r w:rsidR="00C93EB6">
              <w:rPr>
                <w:szCs w:val="22"/>
              </w:rPr>
              <w:t xml:space="preserve"> </w:t>
            </w:r>
            <w:r w:rsidR="008577A4">
              <w:rPr>
                <w:szCs w:val="22"/>
              </w:rPr>
              <w:t>80.</w:t>
            </w:r>
            <w:r w:rsidR="00C93EB6">
              <w:rPr>
                <w:szCs w:val="22"/>
              </w:rPr>
              <w:t xml:space="preserve"> </w:t>
            </w:r>
            <w:r w:rsidR="008577A4">
              <w:rPr>
                <w:szCs w:val="22"/>
              </w:rPr>
              <w:t>15.</w:t>
            </w:r>
          </w:p>
        </w:tc>
      </w:tr>
      <w:tr w:rsidR="00155C7B" w:rsidRPr="00ED3A94" w14:paraId="7A085E13" w14:textId="77777777" w:rsidTr="00AD23CB">
        <w:trPr>
          <w:cantSplit/>
        </w:trPr>
        <w:tc>
          <w:tcPr>
            <w:tcW w:w="1483" w:type="dxa"/>
            <w:shd w:val="clear" w:color="auto" w:fill="auto"/>
          </w:tcPr>
          <w:p w14:paraId="2022ABDF" w14:textId="77777777" w:rsidR="00155C7B" w:rsidRPr="00D1717E" w:rsidRDefault="00155C7B" w:rsidP="00155C7B">
            <w:pPr>
              <w:pStyle w:val="AuthNormal"/>
              <w:jc w:val="center"/>
              <w:rPr>
                <w:b/>
                <w:bCs/>
                <w:szCs w:val="22"/>
              </w:rPr>
            </w:pPr>
            <w:r w:rsidRPr="00D1717E">
              <w:rPr>
                <w:b/>
                <w:bCs/>
                <w:szCs w:val="22"/>
              </w:rPr>
              <w:t>236p</w:t>
            </w:r>
          </w:p>
          <w:p w14:paraId="6D285370" w14:textId="77777777" w:rsidR="00D1717E" w:rsidRPr="00713FA7" w:rsidRDefault="00D1717E" w:rsidP="00155C7B">
            <w:pPr>
              <w:pStyle w:val="AuthNormal"/>
              <w:jc w:val="center"/>
              <w:rPr>
                <w:szCs w:val="22"/>
              </w:rPr>
            </w:pPr>
            <w:r>
              <w:rPr>
                <w:szCs w:val="22"/>
              </w:rPr>
              <w:t>218a</w:t>
            </w:r>
          </w:p>
        </w:tc>
        <w:tc>
          <w:tcPr>
            <w:tcW w:w="905" w:type="dxa"/>
          </w:tcPr>
          <w:p w14:paraId="3F15F031" w14:textId="77777777" w:rsidR="00155C7B" w:rsidRDefault="00D1717E" w:rsidP="00155C7B">
            <w:pPr>
              <w:pStyle w:val="AuthNormal"/>
              <w:pBdr>
                <w:bottom w:val="single" w:sz="4" w:space="1" w:color="auto"/>
              </w:pBdr>
              <w:jc w:val="center"/>
              <w:rPr>
                <w:szCs w:val="22"/>
              </w:rPr>
            </w:pPr>
            <w:r>
              <w:rPr>
                <w:szCs w:val="22"/>
              </w:rPr>
              <w:t>912</w:t>
            </w:r>
          </w:p>
          <w:p w14:paraId="47AC4F0F" w14:textId="77777777" w:rsidR="00155C7B" w:rsidRPr="00984F55" w:rsidRDefault="00D1717E" w:rsidP="00155C7B">
            <w:pPr>
              <w:pStyle w:val="AuthNormal"/>
              <w:jc w:val="center"/>
              <w:rPr>
                <w:szCs w:val="22"/>
              </w:rPr>
            </w:pPr>
            <w:r w:rsidRPr="00597154">
              <w:rPr>
                <w:szCs w:val="22"/>
              </w:rPr>
              <w:t>3917</w:t>
            </w:r>
            <w:r>
              <w:rPr>
                <w:szCs w:val="22"/>
              </w:rPr>
              <w:t>9</w:t>
            </w:r>
          </w:p>
        </w:tc>
        <w:tc>
          <w:tcPr>
            <w:tcW w:w="6654" w:type="dxa"/>
          </w:tcPr>
          <w:p w14:paraId="3861C253" w14:textId="77777777" w:rsidR="00D1717E" w:rsidRDefault="00D1717E" w:rsidP="00D1717E">
            <w:pPr>
              <w:pStyle w:val="AuthNormal"/>
              <w:jc w:val="left"/>
              <w:rPr>
                <w:szCs w:val="22"/>
              </w:rPr>
            </w:pPr>
            <w:r>
              <w:rPr>
                <w:szCs w:val="22"/>
              </w:rPr>
              <w:t>London,</w:t>
            </w:r>
            <w:r w:rsidR="00C93EB6">
              <w:rPr>
                <w:szCs w:val="22"/>
              </w:rPr>
              <w:t xml:space="preserve"> </w:t>
            </w:r>
            <w:r w:rsidRPr="00597154">
              <w:rPr>
                <w:szCs w:val="22"/>
              </w:rPr>
              <w:t>Brit</w:t>
            </w:r>
            <w:r>
              <w:rPr>
                <w:szCs w:val="22"/>
              </w:rPr>
              <w:t>.</w:t>
            </w:r>
            <w:r w:rsidR="00C93EB6">
              <w:rPr>
                <w:szCs w:val="22"/>
              </w:rPr>
              <w:t xml:space="preserve"> </w:t>
            </w:r>
            <w:r w:rsidRPr="00597154">
              <w:rPr>
                <w:szCs w:val="22"/>
              </w:rPr>
              <w:t>Lib</w:t>
            </w:r>
            <w:r>
              <w:rPr>
                <w:szCs w:val="22"/>
              </w:rPr>
              <w:t>.</w:t>
            </w:r>
            <w:r w:rsidR="00C93EB6">
              <w:rPr>
                <w:szCs w:val="22"/>
              </w:rPr>
              <w:t xml:space="preserve"> </w:t>
            </w:r>
            <w:r w:rsidRPr="00597154">
              <w:rPr>
                <w:szCs w:val="22"/>
              </w:rPr>
              <w:t>Add</w:t>
            </w:r>
            <w:r>
              <w:rPr>
                <w:szCs w:val="22"/>
              </w:rPr>
              <w:t>.</w:t>
            </w:r>
            <w:r w:rsidR="00C93EB6">
              <w:rPr>
                <w:szCs w:val="22"/>
              </w:rPr>
              <w:t xml:space="preserve"> </w:t>
            </w:r>
            <w:r w:rsidRPr="00597154">
              <w:rPr>
                <w:szCs w:val="22"/>
              </w:rPr>
              <w:t>39</w:t>
            </w:r>
            <w:r>
              <w:rPr>
                <w:szCs w:val="22"/>
              </w:rPr>
              <w:t>600.</w:t>
            </w:r>
          </w:p>
          <w:p w14:paraId="1968B5C2" w14:textId="77777777" w:rsidR="00D1717E" w:rsidRDefault="00D1717E" w:rsidP="00D1717E">
            <w:pPr>
              <w:pStyle w:val="AuthNormal"/>
              <w:spacing w:after="120"/>
              <w:jc w:val="left"/>
              <w:rPr>
                <w:szCs w:val="22"/>
              </w:rPr>
            </w:pPr>
            <w:r w:rsidRPr="00597154">
              <w:rPr>
                <w:szCs w:val="22"/>
              </w:rPr>
              <w:t>London</w:t>
            </w:r>
            <w:r>
              <w:rPr>
                <w:szCs w:val="22"/>
              </w:rPr>
              <w:t>,</w:t>
            </w:r>
            <w:r w:rsidR="00C93EB6">
              <w:rPr>
                <w:szCs w:val="22"/>
              </w:rPr>
              <w:t xml:space="preserve"> </w:t>
            </w:r>
            <w:r w:rsidRPr="00597154">
              <w:rPr>
                <w:szCs w:val="22"/>
              </w:rPr>
              <w:t>British</w:t>
            </w:r>
            <w:r w:rsidR="00C93EB6">
              <w:rPr>
                <w:szCs w:val="22"/>
              </w:rPr>
              <w:t xml:space="preserve"> </w:t>
            </w:r>
            <w:r w:rsidRPr="00597154">
              <w:rPr>
                <w:szCs w:val="22"/>
              </w:rPr>
              <w:t>Library</w:t>
            </w:r>
            <w:r>
              <w:rPr>
                <w:szCs w:val="22"/>
              </w:rPr>
              <w:t>,</w:t>
            </w:r>
            <w:r w:rsidR="00C93EB6">
              <w:rPr>
                <w:szCs w:val="22"/>
              </w:rPr>
              <w:t xml:space="preserve"> </w:t>
            </w:r>
            <w:r w:rsidRPr="00597154">
              <w:rPr>
                <w:szCs w:val="22"/>
              </w:rPr>
              <w:t>Add.</w:t>
            </w:r>
            <w:r w:rsidR="00C93EB6">
              <w:rPr>
                <w:szCs w:val="22"/>
              </w:rPr>
              <w:t xml:space="preserve"> </w:t>
            </w:r>
            <w:r w:rsidRPr="00597154">
              <w:rPr>
                <w:szCs w:val="22"/>
              </w:rPr>
              <w:t>39</w:t>
            </w:r>
            <w:r>
              <w:rPr>
                <w:szCs w:val="22"/>
              </w:rPr>
              <w:t>600.</w:t>
            </w:r>
          </w:p>
          <w:p w14:paraId="61119184" w14:textId="77777777" w:rsidR="00155C7B" w:rsidRPr="00984F55" w:rsidRDefault="00B73211" w:rsidP="00D1717E">
            <w:pPr>
              <w:pStyle w:val="AuthNormal"/>
              <w:jc w:val="left"/>
              <w:rPr>
                <w:szCs w:val="22"/>
              </w:rPr>
            </w:pPr>
            <w:r>
              <w:rPr>
                <w:szCs w:val="22"/>
              </w:rPr>
              <w:t>[Scrivener-PI]</w:t>
            </w:r>
            <w:r w:rsidR="00D1717E">
              <w:rPr>
                <w:szCs w:val="22"/>
              </w:rPr>
              <w:t>:</w:t>
            </w:r>
            <w:r w:rsidR="00C93EB6">
              <w:rPr>
                <w:szCs w:val="22"/>
              </w:rPr>
              <w:t xml:space="preserve"> </w:t>
            </w:r>
            <w:r w:rsidR="00D1717E">
              <w:rPr>
                <w:szCs w:val="22"/>
              </w:rPr>
              <w:t>Parham</w:t>
            </w:r>
            <w:r w:rsidR="00C93EB6">
              <w:rPr>
                <w:szCs w:val="22"/>
              </w:rPr>
              <w:t xml:space="preserve"> </w:t>
            </w:r>
            <w:r w:rsidR="00D1717E">
              <w:rPr>
                <w:szCs w:val="22"/>
              </w:rPr>
              <w:t>81.</w:t>
            </w:r>
            <w:r w:rsidR="00C93EB6">
              <w:rPr>
                <w:szCs w:val="22"/>
              </w:rPr>
              <w:t xml:space="preserve"> </w:t>
            </w:r>
            <w:r w:rsidR="00D1717E">
              <w:rPr>
                <w:szCs w:val="22"/>
              </w:rPr>
              <w:t>16.</w:t>
            </w:r>
          </w:p>
        </w:tc>
      </w:tr>
      <w:tr w:rsidR="00155C7B" w:rsidRPr="00ED3A94" w14:paraId="36B99B2F" w14:textId="77777777" w:rsidTr="00AD23CB">
        <w:trPr>
          <w:cantSplit/>
        </w:trPr>
        <w:tc>
          <w:tcPr>
            <w:tcW w:w="1483" w:type="dxa"/>
            <w:shd w:val="clear" w:color="auto" w:fill="auto"/>
          </w:tcPr>
          <w:p w14:paraId="2E0DF909" w14:textId="77777777" w:rsidR="00155C7B" w:rsidRPr="00032507" w:rsidRDefault="00155C7B" w:rsidP="00155C7B">
            <w:pPr>
              <w:pStyle w:val="AuthNormal"/>
              <w:jc w:val="center"/>
              <w:rPr>
                <w:b/>
                <w:bCs/>
                <w:szCs w:val="22"/>
              </w:rPr>
            </w:pPr>
            <w:r w:rsidRPr="00032507">
              <w:rPr>
                <w:b/>
                <w:bCs/>
                <w:szCs w:val="22"/>
              </w:rPr>
              <w:t>237p</w:t>
            </w:r>
          </w:p>
          <w:p w14:paraId="6917AB1A" w14:textId="77777777" w:rsidR="00AE005A" w:rsidRPr="00713FA7" w:rsidRDefault="00AE005A" w:rsidP="00155C7B">
            <w:pPr>
              <w:pStyle w:val="AuthNormal"/>
              <w:jc w:val="center"/>
              <w:rPr>
                <w:szCs w:val="22"/>
              </w:rPr>
            </w:pPr>
            <w:r>
              <w:rPr>
                <w:szCs w:val="22"/>
              </w:rPr>
              <w:t>309a,124r</w:t>
            </w:r>
          </w:p>
        </w:tc>
        <w:tc>
          <w:tcPr>
            <w:tcW w:w="905" w:type="dxa"/>
          </w:tcPr>
          <w:p w14:paraId="4C0C06AC" w14:textId="77777777" w:rsidR="00155C7B" w:rsidRDefault="00AE005A" w:rsidP="00155C7B">
            <w:pPr>
              <w:pStyle w:val="AuthNormal"/>
              <w:pBdr>
                <w:bottom w:val="single" w:sz="4" w:space="1" w:color="auto"/>
              </w:pBdr>
              <w:jc w:val="center"/>
              <w:rPr>
                <w:szCs w:val="22"/>
              </w:rPr>
            </w:pPr>
            <w:r>
              <w:rPr>
                <w:szCs w:val="22"/>
              </w:rPr>
              <w:t>1828</w:t>
            </w:r>
          </w:p>
          <w:p w14:paraId="0468C27D" w14:textId="77777777" w:rsidR="00155C7B" w:rsidRPr="00984F55" w:rsidRDefault="00032507" w:rsidP="00155C7B">
            <w:pPr>
              <w:pStyle w:val="AuthNormal"/>
              <w:jc w:val="center"/>
              <w:rPr>
                <w:szCs w:val="22"/>
              </w:rPr>
            </w:pPr>
            <w:r w:rsidRPr="00032507">
              <w:rPr>
                <w:szCs w:val="22"/>
              </w:rPr>
              <w:t>2387</w:t>
            </w:r>
          </w:p>
        </w:tc>
        <w:tc>
          <w:tcPr>
            <w:tcW w:w="6654" w:type="dxa"/>
          </w:tcPr>
          <w:p w14:paraId="41F9EC42" w14:textId="77777777" w:rsidR="00155C7B" w:rsidRDefault="00AE005A" w:rsidP="00155C7B">
            <w:pPr>
              <w:pStyle w:val="AuthNormal"/>
              <w:jc w:val="left"/>
              <w:rPr>
                <w:szCs w:val="22"/>
              </w:rPr>
            </w:pPr>
            <w:r>
              <w:rPr>
                <w:szCs w:val="22"/>
              </w:rPr>
              <w:t>Athens,</w:t>
            </w:r>
            <w:r w:rsidR="00C93EB6">
              <w:rPr>
                <w:szCs w:val="22"/>
              </w:rPr>
              <w:t xml:space="preserve"> </w:t>
            </w:r>
            <w:r>
              <w:rPr>
                <w:szCs w:val="22"/>
              </w:rPr>
              <w:t>Nat.</w:t>
            </w:r>
            <w:r w:rsidR="00C93EB6">
              <w:rPr>
                <w:szCs w:val="22"/>
              </w:rPr>
              <w:t xml:space="preserve"> </w:t>
            </w:r>
            <w:r>
              <w:rPr>
                <w:szCs w:val="22"/>
              </w:rPr>
              <w:t>Lib.</w:t>
            </w:r>
            <w:r w:rsidR="00C93EB6">
              <w:rPr>
                <w:szCs w:val="22"/>
              </w:rPr>
              <w:t xml:space="preserve"> </w:t>
            </w:r>
            <w:r>
              <w:rPr>
                <w:szCs w:val="22"/>
              </w:rPr>
              <w:t>91.</w:t>
            </w:r>
          </w:p>
          <w:p w14:paraId="2BE97852" w14:textId="77777777" w:rsidR="00032507" w:rsidRPr="00984F55" w:rsidRDefault="00032507" w:rsidP="00155C7B">
            <w:pPr>
              <w:pStyle w:val="AuthNormal"/>
              <w:jc w:val="left"/>
              <w:rPr>
                <w:szCs w:val="22"/>
              </w:rPr>
            </w:pPr>
            <w:r w:rsidRPr="00032507">
              <w:rPr>
                <w:szCs w:val="22"/>
              </w:rPr>
              <w:t>Ath</w:t>
            </w:r>
            <w:r>
              <w:rPr>
                <w:szCs w:val="22"/>
              </w:rPr>
              <w:t>ens,</w:t>
            </w:r>
            <w:r w:rsidR="00C93EB6">
              <w:rPr>
                <w:szCs w:val="22"/>
              </w:rPr>
              <w:t xml:space="preserve"> </w:t>
            </w:r>
            <w:r w:rsidRPr="00032507">
              <w:rPr>
                <w:szCs w:val="22"/>
              </w:rPr>
              <w:t>Ethnikê</w:t>
            </w:r>
            <w:r w:rsidR="00C93EB6">
              <w:rPr>
                <w:szCs w:val="22"/>
              </w:rPr>
              <w:t xml:space="preserve"> </w:t>
            </w:r>
            <w:r w:rsidRPr="00032507">
              <w:rPr>
                <w:szCs w:val="22"/>
              </w:rPr>
              <w:t>Bibliothêkê</w:t>
            </w:r>
            <w:r w:rsidR="00C93EB6">
              <w:rPr>
                <w:szCs w:val="22"/>
              </w:rPr>
              <w:t xml:space="preserve"> </w:t>
            </w:r>
            <w:r w:rsidRPr="00032507">
              <w:rPr>
                <w:szCs w:val="22"/>
              </w:rPr>
              <w:t>tês</w:t>
            </w:r>
            <w:r w:rsidR="00C93EB6">
              <w:rPr>
                <w:szCs w:val="22"/>
              </w:rPr>
              <w:t xml:space="preserve"> </w:t>
            </w:r>
            <w:r w:rsidRPr="00032507">
              <w:rPr>
                <w:szCs w:val="22"/>
              </w:rPr>
              <w:t>Hellados</w:t>
            </w:r>
            <w:r w:rsidR="00C93EB6">
              <w:rPr>
                <w:szCs w:val="22"/>
              </w:rPr>
              <w:t xml:space="preserve"> </w:t>
            </w:r>
            <w:r w:rsidRPr="00032507">
              <w:rPr>
                <w:szCs w:val="22"/>
              </w:rPr>
              <w:t>(EBE)</w:t>
            </w:r>
            <w:r>
              <w:rPr>
                <w:szCs w:val="22"/>
              </w:rPr>
              <w:t>,</w:t>
            </w:r>
            <w:r w:rsidR="00C93EB6">
              <w:rPr>
                <w:szCs w:val="22"/>
              </w:rPr>
              <w:t xml:space="preserve"> </w:t>
            </w:r>
            <w:r w:rsidRPr="00032507">
              <w:rPr>
                <w:szCs w:val="22"/>
              </w:rPr>
              <w:t>Fonds</w:t>
            </w:r>
            <w:r w:rsidR="00C93EB6">
              <w:rPr>
                <w:szCs w:val="22"/>
              </w:rPr>
              <w:t xml:space="preserve"> </w:t>
            </w:r>
            <w:r w:rsidRPr="00032507">
              <w:rPr>
                <w:szCs w:val="22"/>
              </w:rPr>
              <w:t>principal</w:t>
            </w:r>
            <w:r>
              <w:rPr>
                <w:szCs w:val="22"/>
              </w:rPr>
              <w:t>,</w:t>
            </w:r>
            <w:r w:rsidR="00C93EB6">
              <w:rPr>
                <w:szCs w:val="22"/>
              </w:rPr>
              <w:t xml:space="preserve"> </w:t>
            </w:r>
            <w:r w:rsidRPr="00032507">
              <w:rPr>
                <w:szCs w:val="22"/>
              </w:rPr>
              <w:t>0091</w:t>
            </w:r>
            <w:r>
              <w:rPr>
                <w:szCs w:val="22"/>
              </w:rPr>
              <w:t>.</w:t>
            </w:r>
          </w:p>
        </w:tc>
      </w:tr>
      <w:tr w:rsidR="00155C7B" w:rsidRPr="00ED3A94" w14:paraId="1401EE39" w14:textId="77777777" w:rsidTr="00AD23CB">
        <w:trPr>
          <w:cantSplit/>
        </w:trPr>
        <w:tc>
          <w:tcPr>
            <w:tcW w:w="1483" w:type="dxa"/>
            <w:shd w:val="clear" w:color="auto" w:fill="auto"/>
          </w:tcPr>
          <w:p w14:paraId="09833929" w14:textId="77777777" w:rsidR="00155C7B" w:rsidRPr="0017703B" w:rsidRDefault="00155C7B" w:rsidP="00155C7B">
            <w:pPr>
              <w:pStyle w:val="AuthNormal"/>
              <w:jc w:val="center"/>
              <w:rPr>
                <w:b/>
                <w:bCs/>
                <w:szCs w:val="22"/>
              </w:rPr>
            </w:pPr>
            <w:r w:rsidRPr="0017703B">
              <w:rPr>
                <w:b/>
                <w:bCs/>
                <w:szCs w:val="22"/>
              </w:rPr>
              <w:t>238p</w:t>
            </w:r>
          </w:p>
          <w:p w14:paraId="0A34A0A1" w14:textId="77777777" w:rsidR="0017703B" w:rsidRPr="00713FA7" w:rsidRDefault="0017703B" w:rsidP="00155C7B">
            <w:pPr>
              <w:pStyle w:val="AuthNormal"/>
              <w:jc w:val="center"/>
              <w:rPr>
                <w:szCs w:val="22"/>
              </w:rPr>
            </w:pPr>
            <w:r>
              <w:rPr>
                <w:szCs w:val="22"/>
              </w:rPr>
              <w:t>431e,180a</w:t>
            </w:r>
          </w:p>
        </w:tc>
        <w:tc>
          <w:tcPr>
            <w:tcW w:w="905" w:type="dxa"/>
          </w:tcPr>
          <w:p w14:paraId="200305F3" w14:textId="77777777" w:rsidR="00155C7B" w:rsidRDefault="0017703B" w:rsidP="00155C7B">
            <w:pPr>
              <w:pStyle w:val="AuthNormal"/>
              <w:pBdr>
                <w:bottom w:val="single" w:sz="4" w:space="1" w:color="auto"/>
              </w:pBdr>
              <w:jc w:val="center"/>
              <w:rPr>
                <w:szCs w:val="22"/>
              </w:rPr>
            </w:pPr>
            <w:r>
              <w:rPr>
                <w:szCs w:val="22"/>
              </w:rPr>
              <w:t>431</w:t>
            </w:r>
          </w:p>
          <w:p w14:paraId="2F07FD5E" w14:textId="77777777" w:rsidR="00155C7B" w:rsidRPr="00984F55" w:rsidRDefault="005F01BA" w:rsidP="00155C7B">
            <w:pPr>
              <w:pStyle w:val="AuthNormal"/>
              <w:jc w:val="center"/>
              <w:rPr>
                <w:szCs w:val="22"/>
              </w:rPr>
            </w:pPr>
            <w:r w:rsidRPr="005F01BA">
              <w:rPr>
                <w:szCs w:val="22"/>
              </w:rPr>
              <w:t>62819</w:t>
            </w:r>
          </w:p>
        </w:tc>
        <w:tc>
          <w:tcPr>
            <w:tcW w:w="6654" w:type="dxa"/>
          </w:tcPr>
          <w:p w14:paraId="608FBA91" w14:textId="77777777" w:rsidR="00155C7B" w:rsidRDefault="0017703B" w:rsidP="00155C7B">
            <w:pPr>
              <w:pStyle w:val="AuthNormal"/>
              <w:jc w:val="left"/>
              <w:rPr>
                <w:szCs w:val="22"/>
              </w:rPr>
            </w:pPr>
            <w:r>
              <w:rPr>
                <w:szCs w:val="22"/>
              </w:rPr>
              <w:t>Strasbourg,</w:t>
            </w:r>
            <w:r w:rsidR="00C93EB6">
              <w:rPr>
                <w:szCs w:val="22"/>
              </w:rPr>
              <w:t xml:space="preserve"> </w:t>
            </w:r>
            <w:r>
              <w:rPr>
                <w:szCs w:val="22"/>
              </w:rPr>
              <w:t>Priester-Sem.</w:t>
            </w:r>
            <w:r w:rsidR="00C93EB6">
              <w:rPr>
                <w:szCs w:val="22"/>
              </w:rPr>
              <w:t xml:space="preserve"> </w:t>
            </w:r>
            <w:r>
              <w:rPr>
                <w:szCs w:val="22"/>
              </w:rPr>
              <w:t>1.</w:t>
            </w:r>
          </w:p>
          <w:p w14:paraId="04F52818" w14:textId="77777777" w:rsidR="0017703B" w:rsidRDefault="0017703B" w:rsidP="0017703B">
            <w:pPr>
              <w:pStyle w:val="AuthNormal"/>
              <w:spacing w:after="120"/>
              <w:jc w:val="left"/>
              <w:rPr>
                <w:szCs w:val="22"/>
              </w:rPr>
            </w:pPr>
            <w:r w:rsidRPr="0017703B">
              <w:rPr>
                <w:szCs w:val="22"/>
              </w:rPr>
              <w:t>Strasbourg</w:t>
            </w:r>
            <w:r>
              <w:rPr>
                <w:szCs w:val="22"/>
              </w:rPr>
              <w:t>,</w:t>
            </w:r>
            <w:r w:rsidR="00C93EB6">
              <w:rPr>
                <w:szCs w:val="22"/>
              </w:rPr>
              <w:t xml:space="preserve"> </w:t>
            </w:r>
            <w:r w:rsidRPr="0017703B">
              <w:rPr>
                <w:szCs w:val="22"/>
              </w:rPr>
              <w:t>Bibliothèque</w:t>
            </w:r>
            <w:r w:rsidR="00C93EB6">
              <w:rPr>
                <w:szCs w:val="22"/>
              </w:rPr>
              <w:t xml:space="preserve"> </w:t>
            </w:r>
            <w:r w:rsidRPr="0017703B">
              <w:rPr>
                <w:szCs w:val="22"/>
              </w:rPr>
              <w:t>du</w:t>
            </w:r>
            <w:r w:rsidR="00C93EB6">
              <w:rPr>
                <w:szCs w:val="22"/>
              </w:rPr>
              <w:t xml:space="preserve"> </w:t>
            </w:r>
            <w:r w:rsidRPr="0017703B">
              <w:rPr>
                <w:szCs w:val="22"/>
              </w:rPr>
              <w:t>Grand</w:t>
            </w:r>
            <w:r w:rsidR="00C93EB6">
              <w:rPr>
                <w:szCs w:val="22"/>
              </w:rPr>
              <w:t xml:space="preserve"> </w:t>
            </w:r>
            <w:r w:rsidRPr="0017703B">
              <w:rPr>
                <w:szCs w:val="22"/>
              </w:rPr>
              <w:t>Séminaire</w:t>
            </w:r>
            <w:r>
              <w:rPr>
                <w:szCs w:val="22"/>
              </w:rPr>
              <w:t>,</w:t>
            </w:r>
            <w:r w:rsidR="00C93EB6">
              <w:rPr>
                <w:szCs w:val="22"/>
              </w:rPr>
              <w:t xml:space="preserve"> </w:t>
            </w:r>
            <w:r w:rsidRPr="0017703B">
              <w:rPr>
                <w:szCs w:val="22"/>
              </w:rPr>
              <w:t>fonds</w:t>
            </w:r>
            <w:r w:rsidR="00C93EB6">
              <w:rPr>
                <w:szCs w:val="22"/>
              </w:rPr>
              <w:t xml:space="preserve"> </w:t>
            </w:r>
            <w:r w:rsidRPr="0017703B">
              <w:rPr>
                <w:szCs w:val="22"/>
              </w:rPr>
              <w:t>principal</w:t>
            </w:r>
            <w:r>
              <w:rPr>
                <w:szCs w:val="22"/>
              </w:rPr>
              <w:t>,</w:t>
            </w:r>
            <w:r w:rsidR="00C93EB6">
              <w:rPr>
                <w:szCs w:val="22"/>
              </w:rPr>
              <w:t xml:space="preserve"> </w:t>
            </w:r>
            <w:r w:rsidRPr="0017703B">
              <w:rPr>
                <w:szCs w:val="22"/>
              </w:rPr>
              <w:t>1</w:t>
            </w:r>
            <w:r>
              <w:rPr>
                <w:szCs w:val="22"/>
              </w:rPr>
              <w:t>.</w:t>
            </w:r>
          </w:p>
          <w:p w14:paraId="4C0FC4E9" w14:textId="77777777" w:rsidR="0017703B" w:rsidRPr="00984F55" w:rsidRDefault="0017703B" w:rsidP="00155C7B">
            <w:pPr>
              <w:pStyle w:val="AuthNormal"/>
              <w:jc w:val="left"/>
              <w:rPr>
                <w:szCs w:val="22"/>
              </w:rPr>
            </w:pPr>
            <w:r>
              <w:rPr>
                <w:szCs w:val="22"/>
              </w:rPr>
              <w:t>Codex</w:t>
            </w:r>
            <w:r w:rsidR="00C93EB6">
              <w:rPr>
                <w:szCs w:val="22"/>
              </w:rPr>
              <w:t xml:space="preserve"> </w:t>
            </w:r>
            <w:r>
              <w:rPr>
                <w:szCs w:val="22"/>
              </w:rPr>
              <w:t>Molsheimensis</w:t>
            </w:r>
            <w:r w:rsidR="005F01BA">
              <w:rPr>
                <w:szCs w:val="22"/>
              </w:rPr>
              <w:t>,</w:t>
            </w:r>
            <w:r w:rsidR="00C93EB6">
              <w:rPr>
                <w:szCs w:val="22"/>
              </w:rPr>
              <w:t xml:space="preserve"> </w:t>
            </w:r>
            <w:r w:rsidR="005F01BA">
              <w:rPr>
                <w:szCs w:val="22"/>
              </w:rPr>
              <w:t>named</w:t>
            </w:r>
            <w:r w:rsidR="00C93EB6">
              <w:rPr>
                <w:szCs w:val="22"/>
              </w:rPr>
              <w:t xml:space="preserve"> </w:t>
            </w:r>
            <w:r w:rsidR="005F01BA">
              <w:rPr>
                <w:szCs w:val="22"/>
              </w:rPr>
              <w:t>after</w:t>
            </w:r>
            <w:r w:rsidR="00C93EB6">
              <w:rPr>
                <w:szCs w:val="22"/>
              </w:rPr>
              <w:t xml:space="preserve"> </w:t>
            </w:r>
            <w:r w:rsidR="005F01BA">
              <w:rPr>
                <w:szCs w:val="22"/>
              </w:rPr>
              <w:t>the</w:t>
            </w:r>
            <w:r w:rsidR="00C93EB6">
              <w:rPr>
                <w:szCs w:val="22"/>
              </w:rPr>
              <w:t xml:space="preserve"> </w:t>
            </w:r>
            <w:r w:rsidR="005F01BA">
              <w:rPr>
                <w:szCs w:val="22"/>
              </w:rPr>
              <w:t>Jesuit</w:t>
            </w:r>
            <w:r w:rsidR="00C93EB6">
              <w:rPr>
                <w:szCs w:val="22"/>
              </w:rPr>
              <w:t xml:space="preserve"> </w:t>
            </w:r>
            <w:r w:rsidR="005F01BA">
              <w:rPr>
                <w:szCs w:val="22"/>
              </w:rPr>
              <w:t>College</w:t>
            </w:r>
            <w:r w:rsidR="00C93EB6">
              <w:rPr>
                <w:szCs w:val="22"/>
              </w:rPr>
              <w:t xml:space="preserve"> </w:t>
            </w:r>
            <w:r w:rsidR="005F01BA">
              <w:rPr>
                <w:szCs w:val="22"/>
              </w:rPr>
              <w:t>in</w:t>
            </w:r>
            <w:r w:rsidR="00C93EB6">
              <w:rPr>
                <w:szCs w:val="22"/>
              </w:rPr>
              <w:t xml:space="preserve"> </w:t>
            </w:r>
            <w:r w:rsidR="005F01BA">
              <w:rPr>
                <w:szCs w:val="22"/>
              </w:rPr>
              <w:t>Molsheim,</w:t>
            </w:r>
            <w:r w:rsidR="00C93EB6">
              <w:rPr>
                <w:szCs w:val="22"/>
              </w:rPr>
              <w:t xml:space="preserve"> </w:t>
            </w:r>
            <w:r w:rsidR="005F01BA">
              <w:rPr>
                <w:szCs w:val="22"/>
              </w:rPr>
              <w:t>Alsace,</w:t>
            </w:r>
            <w:r w:rsidR="00C93EB6">
              <w:rPr>
                <w:szCs w:val="22"/>
              </w:rPr>
              <w:t xml:space="preserve"> </w:t>
            </w:r>
            <w:r w:rsidR="005F01BA">
              <w:rPr>
                <w:szCs w:val="22"/>
              </w:rPr>
              <w:t>where</w:t>
            </w:r>
            <w:r w:rsidR="00C93EB6">
              <w:rPr>
                <w:szCs w:val="22"/>
              </w:rPr>
              <w:t xml:space="preserve"> </w:t>
            </w:r>
            <w:r w:rsidR="005F01BA">
              <w:rPr>
                <w:szCs w:val="22"/>
              </w:rPr>
              <w:t>it</w:t>
            </w:r>
            <w:r w:rsidR="00C93EB6">
              <w:rPr>
                <w:szCs w:val="22"/>
              </w:rPr>
              <w:t xml:space="preserve"> </w:t>
            </w:r>
            <w:r w:rsidR="005F01BA">
              <w:rPr>
                <w:szCs w:val="22"/>
              </w:rPr>
              <w:t>once</w:t>
            </w:r>
            <w:r w:rsidR="00C93EB6">
              <w:rPr>
                <w:szCs w:val="22"/>
              </w:rPr>
              <w:t xml:space="preserve"> </w:t>
            </w:r>
            <w:r w:rsidR="005F01BA">
              <w:rPr>
                <w:szCs w:val="22"/>
              </w:rPr>
              <w:t>was.</w:t>
            </w:r>
          </w:p>
        </w:tc>
      </w:tr>
      <w:tr w:rsidR="00155C7B" w:rsidRPr="00ED3A94" w14:paraId="0864491E" w14:textId="77777777" w:rsidTr="00AD23CB">
        <w:trPr>
          <w:cantSplit/>
        </w:trPr>
        <w:tc>
          <w:tcPr>
            <w:tcW w:w="1483" w:type="dxa"/>
            <w:shd w:val="clear" w:color="auto" w:fill="auto"/>
          </w:tcPr>
          <w:p w14:paraId="291CB070" w14:textId="77777777" w:rsidR="00155C7B" w:rsidRPr="00A47800" w:rsidRDefault="00155C7B" w:rsidP="00155C7B">
            <w:pPr>
              <w:pStyle w:val="AuthNormal"/>
              <w:jc w:val="center"/>
              <w:rPr>
                <w:b/>
                <w:bCs/>
                <w:szCs w:val="22"/>
              </w:rPr>
            </w:pPr>
            <w:r w:rsidRPr="00A47800">
              <w:rPr>
                <w:b/>
                <w:bCs/>
                <w:szCs w:val="22"/>
              </w:rPr>
              <w:t>239p</w:t>
            </w:r>
          </w:p>
          <w:p w14:paraId="4CA98736" w14:textId="77777777" w:rsidR="00A47800" w:rsidRPr="00713FA7" w:rsidRDefault="00A47800" w:rsidP="00155C7B">
            <w:pPr>
              <w:pStyle w:val="AuthNormal"/>
              <w:jc w:val="center"/>
              <w:rPr>
                <w:szCs w:val="22"/>
              </w:rPr>
            </w:pPr>
            <w:r>
              <w:rPr>
                <w:szCs w:val="22"/>
              </w:rPr>
              <w:t>189e</w:t>
            </w:r>
            <w:r w:rsidR="00632AE6">
              <w:rPr>
                <w:szCs w:val="22"/>
              </w:rPr>
              <w:t>,141a</w:t>
            </w:r>
          </w:p>
        </w:tc>
        <w:tc>
          <w:tcPr>
            <w:tcW w:w="905" w:type="dxa"/>
          </w:tcPr>
          <w:p w14:paraId="1EB50A3F" w14:textId="77777777" w:rsidR="00155C7B" w:rsidRDefault="00A47800" w:rsidP="00155C7B">
            <w:pPr>
              <w:pStyle w:val="AuthNormal"/>
              <w:pBdr>
                <w:bottom w:val="single" w:sz="4" w:space="1" w:color="auto"/>
              </w:pBdr>
              <w:jc w:val="center"/>
              <w:rPr>
                <w:szCs w:val="22"/>
              </w:rPr>
            </w:pPr>
            <w:r>
              <w:rPr>
                <w:szCs w:val="22"/>
              </w:rPr>
              <w:t>189</w:t>
            </w:r>
          </w:p>
          <w:p w14:paraId="2256CE62" w14:textId="77777777" w:rsidR="00155C7B" w:rsidRPr="00984F55" w:rsidRDefault="00632AE6" w:rsidP="00155C7B">
            <w:pPr>
              <w:pStyle w:val="AuthNormal"/>
              <w:jc w:val="center"/>
              <w:rPr>
                <w:szCs w:val="22"/>
              </w:rPr>
            </w:pPr>
            <w:r w:rsidRPr="00632AE6">
              <w:rPr>
                <w:szCs w:val="22"/>
              </w:rPr>
              <w:t>16014</w:t>
            </w:r>
          </w:p>
        </w:tc>
        <w:tc>
          <w:tcPr>
            <w:tcW w:w="6654" w:type="dxa"/>
          </w:tcPr>
          <w:p w14:paraId="7738419E" w14:textId="77777777" w:rsidR="00155C7B" w:rsidRDefault="00632AE6" w:rsidP="00155C7B">
            <w:pPr>
              <w:pStyle w:val="AuthNormal"/>
              <w:jc w:val="left"/>
              <w:rPr>
                <w:szCs w:val="22"/>
              </w:rPr>
            </w:pPr>
            <w:r>
              <w:rPr>
                <w:szCs w:val="22"/>
              </w:rPr>
              <w:t>Florence,</w:t>
            </w:r>
            <w:r w:rsidR="00C93EB6">
              <w:rPr>
                <w:szCs w:val="22"/>
              </w:rPr>
              <w:t xml:space="preserve"> </w:t>
            </w:r>
            <w:r>
              <w:rPr>
                <w:szCs w:val="22"/>
              </w:rPr>
              <w:t>Bibl.</w:t>
            </w:r>
            <w:r w:rsidR="00C93EB6">
              <w:rPr>
                <w:szCs w:val="22"/>
              </w:rPr>
              <w:t xml:space="preserve"> </w:t>
            </w:r>
            <w:r>
              <w:rPr>
                <w:szCs w:val="22"/>
              </w:rPr>
              <w:t>Laurenz.</w:t>
            </w:r>
            <w:r w:rsidR="00C93EB6">
              <w:rPr>
                <w:szCs w:val="22"/>
              </w:rPr>
              <w:t xml:space="preserve"> </w:t>
            </w:r>
            <w:r>
              <w:rPr>
                <w:szCs w:val="22"/>
              </w:rPr>
              <w:t>VI</w:t>
            </w:r>
            <w:r w:rsidR="00C93EB6">
              <w:rPr>
                <w:szCs w:val="22"/>
              </w:rPr>
              <w:t xml:space="preserve"> </w:t>
            </w:r>
            <w:r>
              <w:rPr>
                <w:szCs w:val="22"/>
              </w:rPr>
              <w:t>27.</w:t>
            </w:r>
          </w:p>
          <w:p w14:paraId="443A3732" w14:textId="77777777" w:rsidR="00632AE6" w:rsidRPr="00984F55" w:rsidRDefault="00632AE6" w:rsidP="00155C7B">
            <w:pPr>
              <w:pStyle w:val="AuthNormal"/>
              <w:jc w:val="left"/>
              <w:rPr>
                <w:szCs w:val="22"/>
              </w:rPr>
            </w:pPr>
            <w:r>
              <w:rPr>
                <w:szCs w:val="22"/>
              </w:rPr>
              <w:t>Florence,</w:t>
            </w:r>
            <w:r w:rsidR="00C93EB6">
              <w:rPr>
                <w:szCs w:val="22"/>
              </w:rPr>
              <w:t xml:space="preserve"> </w:t>
            </w:r>
            <w:r w:rsidRPr="00632AE6">
              <w:rPr>
                <w:szCs w:val="22"/>
              </w:rPr>
              <w:t>Biblioteca</w:t>
            </w:r>
            <w:r w:rsidR="00C93EB6">
              <w:rPr>
                <w:szCs w:val="22"/>
              </w:rPr>
              <w:t xml:space="preserve"> </w:t>
            </w:r>
            <w:r w:rsidRPr="00632AE6">
              <w:rPr>
                <w:szCs w:val="22"/>
              </w:rPr>
              <w:t>Medicea</w:t>
            </w:r>
            <w:r w:rsidR="00C93EB6">
              <w:rPr>
                <w:szCs w:val="22"/>
              </w:rPr>
              <w:t xml:space="preserve"> </w:t>
            </w:r>
            <w:r w:rsidRPr="00632AE6">
              <w:rPr>
                <w:szCs w:val="22"/>
              </w:rPr>
              <w:t>Laurenziana</w:t>
            </w:r>
            <w:r w:rsidR="00C93EB6">
              <w:rPr>
                <w:szCs w:val="22"/>
              </w:rPr>
              <w:t xml:space="preserve"> </w:t>
            </w:r>
            <w:r w:rsidRPr="00632AE6">
              <w:rPr>
                <w:szCs w:val="22"/>
              </w:rPr>
              <w:t>(BML)</w:t>
            </w:r>
            <w:r w:rsidR="00C93EB6">
              <w:rPr>
                <w:szCs w:val="22"/>
              </w:rPr>
              <w:t xml:space="preserve"> </w:t>
            </w:r>
            <w:r w:rsidRPr="00632AE6">
              <w:rPr>
                <w:szCs w:val="22"/>
              </w:rPr>
              <w:t>Plut.</w:t>
            </w:r>
            <w:r w:rsidR="00C93EB6">
              <w:rPr>
                <w:szCs w:val="22"/>
              </w:rPr>
              <w:t xml:space="preserve"> </w:t>
            </w:r>
            <w:r w:rsidRPr="00632AE6">
              <w:rPr>
                <w:szCs w:val="22"/>
              </w:rPr>
              <w:t>06.</w:t>
            </w:r>
            <w:r w:rsidR="00C93EB6">
              <w:rPr>
                <w:szCs w:val="22"/>
              </w:rPr>
              <w:t xml:space="preserve"> </w:t>
            </w:r>
            <w:r w:rsidRPr="00632AE6">
              <w:rPr>
                <w:szCs w:val="22"/>
              </w:rPr>
              <w:t>27</w:t>
            </w:r>
            <w:r>
              <w:rPr>
                <w:szCs w:val="22"/>
              </w:rPr>
              <w:t>.</w:t>
            </w:r>
          </w:p>
        </w:tc>
      </w:tr>
      <w:tr w:rsidR="00155C7B" w:rsidRPr="00ED3A94" w14:paraId="753321A3" w14:textId="77777777" w:rsidTr="00AD23CB">
        <w:trPr>
          <w:cantSplit/>
        </w:trPr>
        <w:tc>
          <w:tcPr>
            <w:tcW w:w="1483" w:type="dxa"/>
            <w:shd w:val="clear" w:color="auto" w:fill="auto"/>
          </w:tcPr>
          <w:p w14:paraId="0A55B01C" w14:textId="77777777" w:rsidR="00155C7B" w:rsidRPr="00632AE6" w:rsidRDefault="00155C7B" w:rsidP="00155C7B">
            <w:pPr>
              <w:pStyle w:val="AuthNormal"/>
              <w:jc w:val="center"/>
              <w:rPr>
                <w:b/>
                <w:bCs/>
                <w:szCs w:val="22"/>
              </w:rPr>
            </w:pPr>
            <w:r w:rsidRPr="00632AE6">
              <w:rPr>
                <w:b/>
                <w:bCs/>
                <w:szCs w:val="22"/>
              </w:rPr>
              <w:t>240p</w:t>
            </w:r>
          </w:p>
          <w:p w14:paraId="1451DC18" w14:textId="77777777" w:rsidR="00632AE6" w:rsidRPr="00713FA7" w:rsidRDefault="00632AE6" w:rsidP="00155C7B">
            <w:pPr>
              <w:pStyle w:val="AuthNormal"/>
              <w:jc w:val="center"/>
              <w:rPr>
                <w:szCs w:val="22"/>
              </w:rPr>
            </w:pPr>
            <w:r>
              <w:rPr>
                <w:szCs w:val="22"/>
              </w:rPr>
              <w:t>444e,153a</w:t>
            </w:r>
          </w:p>
        </w:tc>
        <w:tc>
          <w:tcPr>
            <w:tcW w:w="905" w:type="dxa"/>
          </w:tcPr>
          <w:p w14:paraId="237547DB" w14:textId="77777777" w:rsidR="00155C7B" w:rsidRDefault="00632AE6" w:rsidP="00155C7B">
            <w:pPr>
              <w:pStyle w:val="AuthNormal"/>
              <w:pBdr>
                <w:bottom w:val="single" w:sz="4" w:space="1" w:color="auto"/>
              </w:pBdr>
              <w:jc w:val="center"/>
              <w:rPr>
                <w:szCs w:val="22"/>
              </w:rPr>
            </w:pPr>
            <w:r>
              <w:rPr>
                <w:szCs w:val="22"/>
              </w:rPr>
              <w:t>444</w:t>
            </w:r>
          </w:p>
          <w:p w14:paraId="65526CCE" w14:textId="77777777" w:rsidR="00155C7B" w:rsidRPr="00984F55" w:rsidRDefault="00632AE6" w:rsidP="00155C7B">
            <w:pPr>
              <w:pStyle w:val="AuthNormal"/>
              <w:jc w:val="center"/>
              <w:rPr>
                <w:szCs w:val="22"/>
              </w:rPr>
            </w:pPr>
            <w:r w:rsidRPr="00632AE6">
              <w:rPr>
                <w:szCs w:val="22"/>
              </w:rPr>
              <w:t>39689</w:t>
            </w:r>
          </w:p>
        </w:tc>
        <w:tc>
          <w:tcPr>
            <w:tcW w:w="6654" w:type="dxa"/>
          </w:tcPr>
          <w:p w14:paraId="26250948" w14:textId="77777777" w:rsidR="00155C7B" w:rsidRDefault="00632AE6" w:rsidP="00155C7B">
            <w:pPr>
              <w:pStyle w:val="AuthNormal"/>
              <w:jc w:val="left"/>
              <w:rPr>
                <w:szCs w:val="22"/>
              </w:rPr>
            </w:pPr>
            <w:r w:rsidRPr="00632AE6">
              <w:rPr>
                <w:szCs w:val="22"/>
              </w:rPr>
              <w:t>London</w:t>
            </w:r>
            <w:r>
              <w:rPr>
                <w:szCs w:val="22"/>
              </w:rPr>
              <w:t>,</w:t>
            </w:r>
            <w:r w:rsidR="00C93EB6">
              <w:rPr>
                <w:szCs w:val="22"/>
              </w:rPr>
              <w:t xml:space="preserve"> </w:t>
            </w:r>
            <w:r w:rsidRPr="00632AE6">
              <w:rPr>
                <w:szCs w:val="22"/>
              </w:rPr>
              <w:t>Brit</w:t>
            </w:r>
            <w:r>
              <w:rPr>
                <w:szCs w:val="22"/>
              </w:rPr>
              <w:t>.</w:t>
            </w:r>
            <w:r w:rsidR="00C93EB6">
              <w:rPr>
                <w:szCs w:val="22"/>
              </w:rPr>
              <w:t xml:space="preserve"> </w:t>
            </w:r>
            <w:r>
              <w:rPr>
                <w:szCs w:val="22"/>
              </w:rPr>
              <w:t>Mus.</w:t>
            </w:r>
            <w:r w:rsidR="00C93EB6">
              <w:rPr>
                <w:szCs w:val="22"/>
              </w:rPr>
              <w:t xml:space="preserve"> </w:t>
            </w:r>
            <w:r w:rsidRPr="00632AE6">
              <w:rPr>
                <w:szCs w:val="22"/>
              </w:rPr>
              <w:t>Harley</w:t>
            </w:r>
            <w:r w:rsidR="00C93EB6">
              <w:rPr>
                <w:szCs w:val="22"/>
              </w:rPr>
              <w:t xml:space="preserve"> </w:t>
            </w:r>
            <w:r w:rsidRPr="00632AE6">
              <w:rPr>
                <w:szCs w:val="22"/>
              </w:rPr>
              <w:t>5796</w:t>
            </w:r>
            <w:r>
              <w:rPr>
                <w:szCs w:val="22"/>
              </w:rPr>
              <w:t>.</w:t>
            </w:r>
          </w:p>
          <w:p w14:paraId="75E1DEF4" w14:textId="77777777" w:rsidR="00632AE6" w:rsidRPr="00984F55" w:rsidRDefault="00632AE6" w:rsidP="00155C7B">
            <w:pPr>
              <w:pStyle w:val="AuthNormal"/>
              <w:jc w:val="left"/>
              <w:rPr>
                <w:szCs w:val="22"/>
              </w:rPr>
            </w:pPr>
            <w:r w:rsidRPr="00632AE6">
              <w:rPr>
                <w:szCs w:val="22"/>
              </w:rPr>
              <w:t>London</w:t>
            </w:r>
            <w:r>
              <w:rPr>
                <w:szCs w:val="22"/>
              </w:rPr>
              <w:t>,</w:t>
            </w:r>
            <w:r w:rsidR="00C93EB6">
              <w:rPr>
                <w:szCs w:val="22"/>
              </w:rPr>
              <w:t xml:space="preserve"> </w:t>
            </w:r>
            <w:r w:rsidRPr="00632AE6">
              <w:rPr>
                <w:szCs w:val="22"/>
              </w:rPr>
              <w:t>British</w:t>
            </w:r>
            <w:r w:rsidR="00C93EB6">
              <w:rPr>
                <w:szCs w:val="22"/>
              </w:rPr>
              <w:t xml:space="preserve"> </w:t>
            </w:r>
            <w:r w:rsidRPr="00632AE6">
              <w:rPr>
                <w:szCs w:val="22"/>
              </w:rPr>
              <w:t>Library</w:t>
            </w:r>
            <w:r>
              <w:rPr>
                <w:szCs w:val="22"/>
              </w:rPr>
              <w:t>,</w:t>
            </w:r>
            <w:r w:rsidR="00C93EB6">
              <w:rPr>
                <w:szCs w:val="22"/>
              </w:rPr>
              <w:t xml:space="preserve"> </w:t>
            </w:r>
            <w:r w:rsidRPr="00632AE6">
              <w:rPr>
                <w:szCs w:val="22"/>
              </w:rPr>
              <w:t>Harley</w:t>
            </w:r>
            <w:r w:rsidR="00C93EB6">
              <w:rPr>
                <w:szCs w:val="22"/>
              </w:rPr>
              <w:t xml:space="preserve"> </w:t>
            </w:r>
            <w:r w:rsidRPr="00632AE6">
              <w:rPr>
                <w:szCs w:val="22"/>
              </w:rPr>
              <w:t>5796</w:t>
            </w:r>
            <w:r>
              <w:rPr>
                <w:szCs w:val="22"/>
              </w:rPr>
              <w:t>.</w:t>
            </w:r>
          </w:p>
        </w:tc>
      </w:tr>
      <w:tr w:rsidR="00155C7B" w:rsidRPr="00530355" w14:paraId="1F0139A4" w14:textId="77777777" w:rsidTr="00AD23CB">
        <w:trPr>
          <w:cantSplit/>
        </w:trPr>
        <w:tc>
          <w:tcPr>
            <w:tcW w:w="1483" w:type="dxa"/>
            <w:shd w:val="clear" w:color="auto" w:fill="auto"/>
          </w:tcPr>
          <w:p w14:paraId="459E52BD" w14:textId="77777777" w:rsidR="00155C7B" w:rsidRPr="00330AE6" w:rsidRDefault="00155C7B" w:rsidP="00155C7B">
            <w:pPr>
              <w:pStyle w:val="AuthNormal"/>
              <w:jc w:val="center"/>
              <w:rPr>
                <w:b/>
                <w:bCs/>
                <w:szCs w:val="22"/>
              </w:rPr>
            </w:pPr>
            <w:r w:rsidRPr="00330AE6">
              <w:rPr>
                <w:b/>
                <w:bCs/>
                <w:szCs w:val="22"/>
              </w:rPr>
              <w:t>241p</w:t>
            </w:r>
          </w:p>
          <w:p w14:paraId="65D9057C" w14:textId="77777777" w:rsidR="00330AE6" w:rsidRPr="00713FA7" w:rsidRDefault="00330AE6" w:rsidP="00155C7B">
            <w:pPr>
              <w:pStyle w:val="AuthNormal"/>
              <w:jc w:val="center"/>
              <w:rPr>
                <w:szCs w:val="22"/>
              </w:rPr>
            </w:pPr>
            <w:r>
              <w:rPr>
                <w:szCs w:val="22"/>
              </w:rPr>
              <w:t>97a</w:t>
            </w:r>
          </w:p>
        </w:tc>
        <w:tc>
          <w:tcPr>
            <w:tcW w:w="905" w:type="dxa"/>
          </w:tcPr>
          <w:p w14:paraId="51B4444E" w14:textId="77777777" w:rsidR="00155C7B" w:rsidRDefault="00330AE6" w:rsidP="00155C7B">
            <w:pPr>
              <w:pStyle w:val="AuthNormal"/>
              <w:pBdr>
                <w:bottom w:val="single" w:sz="4" w:space="1" w:color="auto"/>
              </w:pBdr>
              <w:jc w:val="center"/>
              <w:rPr>
                <w:szCs w:val="22"/>
              </w:rPr>
            </w:pPr>
            <w:r>
              <w:rPr>
                <w:szCs w:val="22"/>
              </w:rPr>
              <w:t>97</w:t>
            </w:r>
          </w:p>
          <w:p w14:paraId="0BAD5183" w14:textId="77777777" w:rsidR="00155C7B" w:rsidRPr="00984F55" w:rsidRDefault="00330AE6" w:rsidP="00155C7B">
            <w:pPr>
              <w:pStyle w:val="AuthNormal"/>
              <w:jc w:val="center"/>
              <w:rPr>
                <w:szCs w:val="22"/>
              </w:rPr>
            </w:pPr>
            <w:r w:rsidRPr="00330AE6">
              <w:rPr>
                <w:szCs w:val="22"/>
              </w:rPr>
              <w:t>72138</w:t>
            </w:r>
          </w:p>
        </w:tc>
        <w:tc>
          <w:tcPr>
            <w:tcW w:w="6654" w:type="dxa"/>
          </w:tcPr>
          <w:p w14:paraId="131CB4A8" w14:textId="77777777" w:rsidR="00155C7B" w:rsidRPr="00633983" w:rsidRDefault="00633983" w:rsidP="00155C7B">
            <w:pPr>
              <w:pStyle w:val="AuthNormal"/>
              <w:jc w:val="left"/>
              <w:rPr>
                <w:szCs w:val="22"/>
                <w:lang w:val="nl-NL"/>
              </w:rPr>
            </w:pPr>
            <w:r w:rsidRPr="00633983">
              <w:rPr>
                <w:szCs w:val="22"/>
                <w:lang w:val="nl-NL"/>
              </w:rPr>
              <w:t>Wolfenbüttel</w:t>
            </w:r>
            <w:r>
              <w:rPr>
                <w:szCs w:val="22"/>
                <w:lang w:val="nl-NL"/>
              </w:rPr>
              <w:t>,</w:t>
            </w:r>
            <w:r w:rsidR="00C93EB6">
              <w:rPr>
                <w:szCs w:val="22"/>
                <w:lang w:val="nl-NL"/>
              </w:rPr>
              <w:t xml:space="preserve"> </w:t>
            </w:r>
            <w:r w:rsidRPr="00633983">
              <w:rPr>
                <w:szCs w:val="22"/>
                <w:lang w:val="nl-NL"/>
              </w:rPr>
              <w:t>Herzog</w:t>
            </w:r>
            <w:r>
              <w:rPr>
                <w:szCs w:val="22"/>
                <w:lang w:val="nl-NL"/>
              </w:rPr>
              <w:t>-</w:t>
            </w:r>
            <w:r w:rsidRPr="00633983">
              <w:rPr>
                <w:szCs w:val="22"/>
                <w:lang w:val="nl-NL"/>
              </w:rPr>
              <w:t>August</w:t>
            </w:r>
            <w:r>
              <w:rPr>
                <w:szCs w:val="22"/>
                <w:lang w:val="nl-NL"/>
              </w:rPr>
              <w:t>-</w:t>
            </w:r>
            <w:r w:rsidRPr="00633983">
              <w:rPr>
                <w:szCs w:val="22"/>
                <w:lang w:val="nl-NL"/>
              </w:rPr>
              <w:t>Bibl</w:t>
            </w:r>
            <w:r>
              <w:rPr>
                <w:szCs w:val="22"/>
                <w:lang w:val="nl-NL"/>
              </w:rPr>
              <w:t>.</w:t>
            </w:r>
            <w:r w:rsidR="00C93EB6">
              <w:rPr>
                <w:szCs w:val="22"/>
                <w:lang w:val="nl-NL"/>
              </w:rPr>
              <w:t xml:space="preserve"> </w:t>
            </w:r>
            <w:r w:rsidRPr="00633983">
              <w:rPr>
                <w:szCs w:val="22"/>
                <w:lang w:val="nl-NL"/>
              </w:rPr>
              <w:t>Gud.</w:t>
            </w:r>
            <w:r w:rsidR="00C93EB6">
              <w:rPr>
                <w:szCs w:val="22"/>
                <w:lang w:val="nl-NL"/>
              </w:rPr>
              <w:t xml:space="preserve"> </w:t>
            </w:r>
            <w:r>
              <w:rPr>
                <w:szCs w:val="22"/>
                <w:lang w:val="nl-NL"/>
              </w:rPr>
              <w:t>Graec.</w:t>
            </w:r>
            <w:r w:rsidR="00C93EB6">
              <w:rPr>
                <w:szCs w:val="22"/>
                <w:lang w:val="nl-NL"/>
              </w:rPr>
              <w:t xml:space="preserve"> </w:t>
            </w:r>
            <w:r w:rsidRPr="00633983">
              <w:rPr>
                <w:szCs w:val="22"/>
                <w:lang w:val="nl-NL"/>
              </w:rPr>
              <w:t>104.</w:t>
            </w:r>
            <w:r w:rsidR="00C93EB6">
              <w:rPr>
                <w:szCs w:val="22"/>
                <w:lang w:val="nl-NL"/>
              </w:rPr>
              <w:t xml:space="preserve"> </w:t>
            </w:r>
            <w:r w:rsidRPr="00633983">
              <w:rPr>
                <w:szCs w:val="22"/>
                <w:lang w:val="nl-NL"/>
              </w:rPr>
              <w:t>2</w:t>
            </w:r>
            <w:r>
              <w:rPr>
                <w:szCs w:val="22"/>
                <w:lang w:val="nl-NL"/>
              </w:rPr>
              <w:t>.</w:t>
            </w:r>
          </w:p>
          <w:p w14:paraId="4F4B4EFF" w14:textId="77777777" w:rsidR="00633983" w:rsidRPr="005E245A" w:rsidRDefault="00633983" w:rsidP="00530355">
            <w:pPr>
              <w:pStyle w:val="AuthNormal"/>
              <w:spacing w:after="120"/>
              <w:jc w:val="left"/>
              <w:rPr>
                <w:szCs w:val="22"/>
              </w:rPr>
            </w:pPr>
            <w:r w:rsidRPr="00633983">
              <w:rPr>
                <w:szCs w:val="22"/>
                <w:lang w:val="nl-NL"/>
              </w:rPr>
              <w:t>Wolfenbüttel</w:t>
            </w:r>
            <w:r>
              <w:rPr>
                <w:szCs w:val="22"/>
                <w:lang w:val="nl-NL"/>
              </w:rPr>
              <w:t>,</w:t>
            </w:r>
            <w:r w:rsidR="00C93EB6">
              <w:rPr>
                <w:szCs w:val="22"/>
                <w:lang w:val="nl-NL"/>
              </w:rPr>
              <w:t xml:space="preserve"> </w:t>
            </w:r>
            <w:r w:rsidRPr="00633983">
              <w:rPr>
                <w:szCs w:val="22"/>
                <w:lang w:val="nl-NL"/>
              </w:rPr>
              <w:t>Herzog</w:t>
            </w:r>
            <w:r w:rsidR="00C93EB6">
              <w:rPr>
                <w:szCs w:val="22"/>
                <w:lang w:val="nl-NL"/>
              </w:rPr>
              <w:t xml:space="preserve"> </w:t>
            </w:r>
            <w:r w:rsidRPr="00633983">
              <w:rPr>
                <w:szCs w:val="22"/>
                <w:lang w:val="nl-NL"/>
              </w:rPr>
              <w:t>August</w:t>
            </w:r>
            <w:r w:rsidR="00C93EB6">
              <w:rPr>
                <w:szCs w:val="22"/>
                <w:lang w:val="nl-NL"/>
              </w:rPr>
              <w:t xml:space="preserve"> </w:t>
            </w:r>
            <w:r w:rsidRPr="00633983">
              <w:rPr>
                <w:szCs w:val="22"/>
                <w:lang w:val="nl-NL"/>
              </w:rPr>
              <w:t>Bibliothek</w:t>
            </w:r>
            <w:r>
              <w:rPr>
                <w:szCs w:val="22"/>
                <w:lang w:val="nl-NL"/>
              </w:rPr>
              <w:t>,</w:t>
            </w:r>
            <w:r w:rsidR="00C93EB6">
              <w:rPr>
                <w:szCs w:val="22"/>
                <w:lang w:val="nl-NL"/>
              </w:rPr>
              <w:t xml:space="preserve"> </w:t>
            </w:r>
            <w:r w:rsidRPr="00633983">
              <w:rPr>
                <w:szCs w:val="22"/>
                <w:lang w:val="nl-NL"/>
              </w:rPr>
              <w:t>Gud.</w:t>
            </w:r>
            <w:r w:rsidR="00C93EB6">
              <w:rPr>
                <w:szCs w:val="22"/>
                <w:lang w:val="nl-NL"/>
              </w:rPr>
              <w:t xml:space="preserve"> </w:t>
            </w:r>
            <w:r w:rsidRPr="00633983">
              <w:rPr>
                <w:szCs w:val="22"/>
                <w:lang w:val="nl-NL"/>
              </w:rPr>
              <w:t>gr.</w:t>
            </w:r>
            <w:r w:rsidR="00C93EB6">
              <w:rPr>
                <w:szCs w:val="22"/>
                <w:lang w:val="nl-NL"/>
              </w:rPr>
              <w:t xml:space="preserve"> </w:t>
            </w:r>
            <w:r w:rsidRPr="005E245A">
              <w:rPr>
                <w:szCs w:val="22"/>
              </w:rPr>
              <w:t>Gud.</w:t>
            </w:r>
            <w:r w:rsidR="00C93EB6">
              <w:rPr>
                <w:szCs w:val="22"/>
              </w:rPr>
              <w:t xml:space="preserve"> </w:t>
            </w:r>
            <w:r w:rsidRPr="005E245A">
              <w:rPr>
                <w:szCs w:val="22"/>
              </w:rPr>
              <w:t>gr.</w:t>
            </w:r>
            <w:r w:rsidR="00C93EB6">
              <w:rPr>
                <w:szCs w:val="22"/>
              </w:rPr>
              <w:t xml:space="preserve"> </w:t>
            </w:r>
            <w:r w:rsidRPr="005E245A">
              <w:rPr>
                <w:szCs w:val="22"/>
              </w:rPr>
              <w:t>104.2.</w:t>
            </w:r>
          </w:p>
          <w:p w14:paraId="17226ECC" w14:textId="77777777" w:rsidR="00530355" w:rsidRPr="00530355" w:rsidRDefault="00530355" w:rsidP="00155C7B">
            <w:pPr>
              <w:pStyle w:val="AuthNormal"/>
              <w:jc w:val="left"/>
              <w:rPr>
                <w:szCs w:val="22"/>
              </w:rPr>
            </w:pPr>
            <w:r w:rsidRPr="00530355">
              <w:rPr>
                <w:szCs w:val="22"/>
              </w:rPr>
              <w:t>Scrivener:</w:t>
            </w:r>
            <w:r w:rsidR="00C93EB6">
              <w:rPr>
                <w:szCs w:val="22"/>
              </w:rPr>
              <w:t xml:space="preserve"> </w:t>
            </w:r>
            <w:r w:rsidRPr="00530355">
              <w:rPr>
                <w:szCs w:val="22"/>
              </w:rPr>
              <w:t>Guelpherbyt.</w:t>
            </w:r>
            <w:r w:rsidR="00C93EB6">
              <w:rPr>
                <w:szCs w:val="22"/>
              </w:rPr>
              <w:t xml:space="preserve"> </w:t>
            </w:r>
            <w:r w:rsidRPr="00530355">
              <w:rPr>
                <w:szCs w:val="22"/>
              </w:rPr>
              <w:t>Biblioth.</w:t>
            </w:r>
            <w:r w:rsidR="00C93EB6">
              <w:rPr>
                <w:szCs w:val="22"/>
              </w:rPr>
              <w:t xml:space="preserve"> </w:t>
            </w:r>
            <w:r w:rsidRPr="00530355">
              <w:rPr>
                <w:szCs w:val="22"/>
              </w:rPr>
              <w:t>Gud.</w:t>
            </w:r>
            <w:r w:rsidR="00C93EB6">
              <w:rPr>
                <w:szCs w:val="22"/>
              </w:rPr>
              <w:t xml:space="preserve"> </w:t>
            </w:r>
            <w:r w:rsidRPr="00530355">
              <w:rPr>
                <w:szCs w:val="22"/>
              </w:rPr>
              <w:t>g</w:t>
            </w:r>
            <w:r>
              <w:rPr>
                <w:szCs w:val="22"/>
              </w:rPr>
              <w:t>r.</w:t>
            </w:r>
            <w:r w:rsidR="00C93EB6">
              <w:rPr>
                <w:szCs w:val="22"/>
              </w:rPr>
              <w:t xml:space="preserve"> </w:t>
            </w:r>
            <w:r>
              <w:rPr>
                <w:szCs w:val="22"/>
              </w:rPr>
              <w:t>104.</w:t>
            </w:r>
            <w:r w:rsidR="00C93EB6">
              <w:rPr>
                <w:szCs w:val="22"/>
              </w:rPr>
              <w:t xml:space="preserve"> </w:t>
            </w:r>
            <w:r>
              <w:rPr>
                <w:szCs w:val="22"/>
              </w:rPr>
              <w:t>2.</w:t>
            </w:r>
          </w:p>
        </w:tc>
      </w:tr>
      <w:tr w:rsidR="00155C7B" w:rsidRPr="00DB5AEE" w14:paraId="5FCE7704" w14:textId="77777777" w:rsidTr="00AD23CB">
        <w:trPr>
          <w:cantSplit/>
        </w:trPr>
        <w:tc>
          <w:tcPr>
            <w:tcW w:w="1483" w:type="dxa"/>
            <w:shd w:val="clear" w:color="auto" w:fill="auto"/>
          </w:tcPr>
          <w:p w14:paraId="0D0CFE88" w14:textId="77777777" w:rsidR="00155C7B" w:rsidRPr="002833A9" w:rsidRDefault="00155C7B" w:rsidP="00155C7B">
            <w:pPr>
              <w:pStyle w:val="AuthNormal"/>
              <w:jc w:val="center"/>
              <w:rPr>
                <w:b/>
                <w:bCs/>
                <w:szCs w:val="22"/>
              </w:rPr>
            </w:pPr>
            <w:r w:rsidRPr="002833A9">
              <w:rPr>
                <w:b/>
                <w:bCs/>
                <w:szCs w:val="22"/>
              </w:rPr>
              <w:t>242p</w:t>
            </w:r>
          </w:p>
          <w:p w14:paraId="468D527D" w14:textId="77777777" w:rsidR="002833A9" w:rsidRPr="00713FA7" w:rsidRDefault="002833A9" w:rsidP="00155C7B">
            <w:pPr>
              <w:pStyle w:val="AuthNormal"/>
              <w:jc w:val="center"/>
              <w:rPr>
                <w:szCs w:val="22"/>
              </w:rPr>
            </w:pPr>
            <w:r>
              <w:rPr>
                <w:szCs w:val="22"/>
              </w:rPr>
              <w:t>178a,87r</w:t>
            </w:r>
          </w:p>
        </w:tc>
        <w:tc>
          <w:tcPr>
            <w:tcW w:w="905" w:type="dxa"/>
          </w:tcPr>
          <w:p w14:paraId="36A27042" w14:textId="77777777" w:rsidR="00155C7B" w:rsidRDefault="002833A9" w:rsidP="00155C7B">
            <w:pPr>
              <w:pStyle w:val="AuthNormal"/>
              <w:pBdr>
                <w:bottom w:val="single" w:sz="4" w:space="1" w:color="auto"/>
              </w:pBdr>
              <w:jc w:val="center"/>
              <w:rPr>
                <w:szCs w:val="22"/>
              </w:rPr>
            </w:pPr>
            <w:r>
              <w:rPr>
                <w:szCs w:val="22"/>
              </w:rPr>
              <w:t>172</w:t>
            </w:r>
          </w:p>
          <w:p w14:paraId="10B96E91" w14:textId="77777777" w:rsidR="00155C7B" w:rsidRPr="00984F55" w:rsidRDefault="00DB5AEE" w:rsidP="00155C7B">
            <w:pPr>
              <w:pStyle w:val="AuthNormal"/>
              <w:jc w:val="center"/>
              <w:rPr>
                <w:szCs w:val="22"/>
              </w:rPr>
            </w:pPr>
            <w:r w:rsidRPr="00DB5AEE">
              <w:rPr>
                <w:szCs w:val="22"/>
              </w:rPr>
              <w:t>9364</w:t>
            </w:r>
          </w:p>
        </w:tc>
        <w:tc>
          <w:tcPr>
            <w:tcW w:w="6654" w:type="dxa"/>
          </w:tcPr>
          <w:p w14:paraId="34D37B4E" w14:textId="77777777" w:rsidR="00155C7B" w:rsidRPr="00DB5AEE" w:rsidRDefault="00872BD9" w:rsidP="00155C7B">
            <w:pPr>
              <w:pStyle w:val="AuthNormal"/>
              <w:jc w:val="left"/>
              <w:rPr>
                <w:szCs w:val="22"/>
                <w:lang w:val="nl-NL"/>
              </w:rPr>
            </w:pPr>
            <w:r w:rsidRPr="00DB5AEE">
              <w:rPr>
                <w:szCs w:val="22"/>
                <w:lang w:val="nl-NL"/>
              </w:rPr>
              <w:t>Berlin,</w:t>
            </w:r>
            <w:r w:rsidR="00C93EB6">
              <w:rPr>
                <w:szCs w:val="22"/>
                <w:lang w:val="nl-NL"/>
              </w:rPr>
              <w:t xml:space="preserve"> </w:t>
            </w:r>
            <w:r w:rsidRPr="00DB5AEE">
              <w:rPr>
                <w:szCs w:val="22"/>
                <w:lang w:val="nl-NL"/>
              </w:rPr>
              <w:t>Staatsbibl.</w:t>
            </w:r>
            <w:r w:rsidR="00C93EB6">
              <w:rPr>
                <w:szCs w:val="22"/>
                <w:lang w:val="nl-NL"/>
              </w:rPr>
              <w:t xml:space="preserve"> </w:t>
            </w:r>
            <w:r w:rsidRPr="00DB5AEE">
              <w:rPr>
                <w:szCs w:val="22"/>
                <w:lang w:val="nl-NL"/>
              </w:rPr>
              <w:t>Phill.</w:t>
            </w:r>
            <w:r w:rsidR="00C93EB6">
              <w:rPr>
                <w:szCs w:val="22"/>
                <w:lang w:val="nl-NL"/>
              </w:rPr>
              <w:t xml:space="preserve"> </w:t>
            </w:r>
            <w:r w:rsidRPr="00DB5AEE">
              <w:rPr>
                <w:szCs w:val="22"/>
                <w:lang w:val="nl-NL"/>
              </w:rPr>
              <w:t>1461.</w:t>
            </w:r>
          </w:p>
          <w:p w14:paraId="302E35E1" w14:textId="77777777" w:rsidR="00872BD9" w:rsidRPr="00DB5AEE" w:rsidRDefault="00DB5AEE" w:rsidP="00DB5AEE">
            <w:pPr>
              <w:pStyle w:val="AuthNormal"/>
              <w:spacing w:after="120"/>
              <w:jc w:val="left"/>
              <w:rPr>
                <w:szCs w:val="22"/>
                <w:lang w:val="nl-NL"/>
              </w:rPr>
            </w:pPr>
            <w:r>
              <w:rPr>
                <w:szCs w:val="22"/>
                <w:lang w:val="nl-NL"/>
              </w:rPr>
              <w:t>Berlin,</w:t>
            </w:r>
            <w:r w:rsidR="00C93EB6">
              <w:rPr>
                <w:szCs w:val="22"/>
                <w:lang w:val="nl-NL"/>
              </w:rPr>
              <w:t xml:space="preserve"> </w:t>
            </w:r>
            <w:r w:rsidRPr="00DB5AEE">
              <w:rPr>
                <w:szCs w:val="22"/>
                <w:lang w:val="nl-NL"/>
              </w:rPr>
              <w:t>Staatsbibliothek</w:t>
            </w:r>
            <w:r w:rsidR="00C93EB6">
              <w:rPr>
                <w:szCs w:val="22"/>
                <w:lang w:val="nl-NL"/>
              </w:rPr>
              <w:t xml:space="preserve"> </w:t>
            </w:r>
            <w:r w:rsidRPr="00DB5AEE">
              <w:rPr>
                <w:szCs w:val="22"/>
                <w:lang w:val="nl-NL"/>
              </w:rPr>
              <w:t>zu</w:t>
            </w:r>
            <w:r w:rsidR="00C93EB6">
              <w:rPr>
                <w:szCs w:val="22"/>
                <w:lang w:val="nl-NL"/>
              </w:rPr>
              <w:t xml:space="preserve"> </w:t>
            </w:r>
            <w:r w:rsidRPr="00DB5AEE">
              <w:rPr>
                <w:szCs w:val="22"/>
                <w:lang w:val="nl-NL"/>
              </w:rPr>
              <w:t>Berlin</w:t>
            </w:r>
            <w:r w:rsidR="00C93EB6">
              <w:rPr>
                <w:szCs w:val="22"/>
                <w:lang w:val="nl-NL"/>
              </w:rPr>
              <w:t xml:space="preserve"> </w:t>
            </w:r>
            <w:r w:rsidRPr="00DB5AEE">
              <w:rPr>
                <w:szCs w:val="22"/>
                <w:lang w:val="nl-NL"/>
              </w:rPr>
              <w:t>(Preussischer</w:t>
            </w:r>
            <w:r w:rsidR="00C93EB6">
              <w:rPr>
                <w:szCs w:val="22"/>
                <w:lang w:val="nl-NL"/>
              </w:rPr>
              <w:t xml:space="preserve"> </w:t>
            </w:r>
            <w:r w:rsidRPr="00DB5AEE">
              <w:rPr>
                <w:szCs w:val="22"/>
                <w:lang w:val="nl-NL"/>
              </w:rPr>
              <w:t>Kulturbesitz)</w:t>
            </w:r>
            <w:r>
              <w:rPr>
                <w:szCs w:val="22"/>
                <w:lang w:val="nl-NL"/>
              </w:rPr>
              <w:t>,</w:t>
            </w:r>
            <w:r w:rsidR="00C93EB6">
              <w:rPr>
                <w:szCs w:val="22"/>
                <w:lang w:val="nl-NL"/>
              </w:rPr>
              <w:t xml:space="preserve"> </w:t>
            </w:r>
            <w:r w:rsidRPr="00DB5AEE">
              <w:rPr>
                <w:szCs w:val="22"/>
                <w:lang w:val="nl-NL"/>
              </w:rPr>
              <w:t>Phillipps</w:t>
            </w:r>
            <w:r w:rsidR="00C93EB6">
              <w:rPr>
                <w:szCs w:val="22"/>
                <w:lang w:val="nl-NL"/>
              </w:rPr>
              <w:t xml:space="preserve"> </w:t>
            </w:r>
            <w:r w:rsidRPr="00DB5AEE">
              <w:rPr>
                <w:szCs w:val="22"/>
                <w:lang w:val="nl-NL"/>
              </w:rPr>
              <w:t>1461</w:t>
            </w:r>
            <w:r w:rsidR="00C93EB6">
              <w:rPr>
                <w:szCs w:val="22"/>
                <w:lang w:val="nl-NL"/>
              </w:rPr>
              <w:t xml:space="preserve"> </w:t>
            </w:r>
            <w:r w:rsidRPr="00DB5AEE">
              <w:rPr>
                <w:szCs w:val="22"/>
                <w:lang w:val="nl-NL"/>
              </w:rPr>
              <w:t>(057)</w:t>
            </w:r>
            <w:r>
              <w:rPr>
                <w:szCs w:val="22"/>
                <w:lang w:val="nl-NL"/>
              </w:rPr>
              <w:t>.</w:t>
            </w:r>
          </w:p>
          <w:p w14:paraId="77D5CAB5" w14:textId="77777777" w:rsidR="00872BD9" w:rsidRPr="00DB5AEE" w:rsidRDefault="00872BD9" w:rsidP="00155C7B">
            <w:pPr>
              <w:pStyle w:val="AuthNormal"/>
              <w:jc w:val="left"/>
              <w:rPr>
                <w:szCs w:val="22"/>
              </w:rPr>
            </w:pPr>
            <w:r w:rsidRPr="00DB5AEE">
              <w:rPr>
                <w:szCs w:val="22"/>
              </w:rPr>
              <w:t>Scrivener:</w:t>
            </w:r>
            <w:r w:rsidR="00C93EB6">
              <w:rPr>
                <w:szCs w:val="22"/>
              </w:rPr>
              <w:t xml:space="preserve"> </w:t>
            </w:r>
            <w:r w:rsidRPr="00DB5AEE">
              <w:rPr>
                <w:szCs w:val="22"/>
              </w:rPr>
              <w:t>Cheltenham,</w:t>
            </w:r>
            <w:r w:rsidR="00C93EB6">
              <w:rPr>
                <w:szCs w:val="22"/>
              </w:rPr>
              <w:t xml:space="preserve"> </w:t>
            </w:r>
            <w:r w:rsidRPr="00DB5AEE">
              <w:rPr>
                <w:szCs w:val="22"/>
              </w:rPr>
              <w:t>Phillipps</w:t>
            </w:r>
            <w:r w:rsidR="00C93EB6">
              <w:rPr>
                <w:szCs w:val="22"/>
              </w:rPr>
              <w:t xml:space="preserve"> </w:t>
            </w:r>
            <w:r w:rsidRPr="00DB5AEE">
              <w:rPr>
                <w:szCs w:val="22"/>
              </w:rPr>
              <w:t>1461.</w:t>
            </w:r>
            <w:r w:rsidR="00C93EB6">
              <w:rPr>
                <w:szCs w:val="22"/>
              </w:rPr>
              <w:t xml:space="preserve"> </w:t>
            </w:r>
            <w:r w:rsidR="00DB5AEE" w:rsidRPr="00DB5AEE">
              <w:rPr>
                <w:szCs w:val="22"/>
              </w:rPr>
              <w:t>Scrivener's</w:t>
            </w:r>
            <w:r w:rsidR="00C93EB6">
              <w:rPr>
                <w:szCs w:val="22"/>
              </w:rPr>
              <w:t xml:space="preserve"> </w:t>
            </w:r>
            <w:r w:rsidR="00DB5AEE" w:rsidRPr="00DB5AEE">
              <w:rPr>
                <w:szCs w:val="22"/>
              </w:rPr>
              <w:t>d</w:t>
            </w:r>
            <w:r w:rsidR="00DB5AEE">
              <w:rPr>
                <w:szCs w:val="22"/>
              </w:rPr>
              <w:t>escription</w:t>
            </w:r>
            <w:r w:rsidR="00C93EB6">
              <w:rPr>
                <w:szCs w:val="22"/>
              </w:rPr>
              <w:t xml:space="preserve"> </w:t>
            </w:r>
            <w:r w:rsidR="00DB5AEE">
              <w:rPr>
                <w:szCs w:val="22"/>
              </w:rPr>
              <w:t>of</w:t>
            </w:r>
            <w:r w:rsidR="00C93EB6">
              <w:rPr>
                <w:szCs w:val="22"/>
              </w:rPr>
              <w:t xml:space="preserve"> </w:t>
            </w:r>
            <w:r w:rsidR="00DB5AEE">
              <w:rPr>
                <w:szCs w:val="22"/>
              </w:rPr>
              <w:t>the</w:t>
            </w:r>
            <w:r w:rsidR="00C93EB6">
              <w:rPr>
                <w:szCs w:val="22"/>
              </w:rPr>
              <w:t xml:space="preserve"> </w:t>
            </w:r>
            <w:r w:rsidR="00DB5AEE">
              <w:rPr>
                <w:szCs w:val="22"/>
              </w:rPr>
              <w:t>content</w:t>
            </w:r>
            <w:r w:rsidR="00C93EB6">
              <w:rPr>
                <w:szCs w:val="22"/>
              </w:rPr>
              <w:t xml:space="preserve"> </w:t>
            </w:r>
            <w:r w:rsidR="00DB5AEE">
              <w:rPr>
                <w:szCs w:val="22"/>
              </w:rPr>
              <w:t>agrees</w:t>
            </w:r>
            <w:r w:rsidR="00C93EB6">
              <w:rPr>
                <w:szCs w:val="22"/>
              </w:rPr>
              <w:t xml:space="preserve"> </w:t>
            </w:r>
            <w:r w:rsidR="00DB5AEE">
              <w:rPr>
                <w:szCs w:val="22"/>
              </w:rPr>
              <w:t>with</w:t>
            </w:r>
            <w:r w:rsidR="00C93EB6">
              <w:rPr>
                <w:szCs w:val="22"/>
              </w:rPr>
              <w:t xml:space="preserve"> </w:t>
            </w:r>
            <w:r w:rsidR="00DB5AEE">
              <w:rPr>
                <w:szCs w:val="22"/>
              </w:rPr>
              <w:t>Wikipedia's.</w:t>
            </w:r>
          </w:p>
        </w:tc>
      </w:tr>
      <w:tr w:rsidR="00155C7B" w:rsidRPr="00C17050" w14:paraId="2BD2D5F3" w14:textId="77777777" w:rsidTr="00AD23CB">
        <w:trPr>
          <w:cantSplit/>
        </w:trPr>
        <w:tc>
          <w:tcPr>
            <w:tcW w:w="1483" w:type="dxa"/>
            <w:shd w:val="clear" w:color="auto" w:fill="auto"/>
          </w:tcPr>
          <w:p w14:paraId="0EB8B8A3" w14:textId="77777777" w:rsidR="00155C7B" w:rsidRPr="00732A76" w:rsidRDefault="00155C7B" w:rsidP="00155C7B">
            <w:pPr>
              <w:pStyle w:val="AuthNormal"/>
              <w:jc w:val="center"/>
              <w:rPr>
                <w:b/>
                <w:bCs/>
                <w:szCs w:val="22"/>
              </w:rPr>
            </w:pPr>
            <w:r w:rsidRPr="00732A76">
              <w:rPr>
                <w:b/>
                <w:bCs/>
                <w:szCs w:val="22"/>
              </w:rPr>
              <w:t>243p</w:t>
            </w:r>
          </w:p>
          <w:p w14:paraId="5F8FF312" w14:textId="77777777" w:rsidR="00732A76" w:rsidRPr="00713FA7" w:rsidRDefault="00732A76" w:rsidP="00155C7B">
            <w:pPr>
              <w:pStyle w:val="AuthNormal"/>
              <w:jc w:val="center"/>
              <w:rPr>
                <w:szCs w:val="22"/>
              </w:rPr>
            </w:pPr>
            <w:r>
              <w:rPr>
                <w:szCs w:val="22"/>
              </w:rPr>
              <w:t>605e</w:t>
            </w:r>
            <w:r w:rsidR="00C17050">
              <w:rPr>
                <w:szCs w:val="22"/>
              </w:rPr>
              <w:t>,233a,106r</w:t>
            </w:r>
          </w:p>
        </w:tc>
        <w:tc>
          <w:tcPr>
            <w:tcW w:w="905" w:type="dxa"/>
          </w:tcPr>
          <w:p w14:paraId="306CD9AC" w14:textId="77777777" w:rsidR="00155C7B" w:rsidRDefault="00711622" w:rsidP="00155C7B">
            <w:pPr>
              <w:pStyle w:val="AuthNormal"/>
              <w:pBdr>
                <w:bottom w:val="single" w:sz="4" w:space="1" w:color="auto"/>
              </w:pBdr>
              <w:jc w:val="center"/>
              <w:rPr>
                <w:szCs w:val="22"/>
              </w:rPr>
            </w:pPr>
            <w:r>
              <w:rPr>
                <w:szCs w:val="22"/>
              </w:rPr>
              <w:t>664</w:t>
            </w:r>
          </w:p>
          <w:p w14:paraId="5AE7770C" w14:textId="77777777" w:rsidR="00155C7B" w:rsidRPr="00984F55" w:rsidRDefault="00C17050" w:rsidP="00155C7B">
            <w:pPr>
              <w:pStyle w:val="AuthNormal"/>
              <w:jc w:val="center"/>
              <w:rPr>
                <w:szCs w:val="22"/>
              </w:rPr>
            </w:pPr>
            <w:r w:rsidRPr="00C17050">
              <w:rPr>
                <w:szCs w:val="22"/>
              </w:rPr>
              <w:t>72787</w:t>
            </w:r>
          </w:p>
        </w:tc>
        <w:tc>
          <w:tcPr>
            <w:tcW w:w="6654" w:type="dxa"/>
          </w:tcPr>
          <w:p w14:paraId="7CCEDFD9" w14:textId="77777777" w:rsidR="00155C7B" w:rsidRPr="00C17050" w:rsidRDefault="00C17050" w:rsidP="00155C7B">
            <w:pPr>
              <w:pStyle w:val="AuthNormal"/>
              <w:jc w:val="left"/>
              <w:rPr>
                <w:szCs w:val="22"/>
              </w:rPr>
            </w:pPr>
            <w:r w:rsidRPr="00C17050">
              <w:rPr>
                <w:szCs w:val="22"/>
                <w:lang w:val="nl-NL"/>
              </w:rPr>
              <w:t>Zittau,</w:t>
            </w:r>
            <w:r w:rsidR="00C93EB6">
              <w:rPr>
                <w:szCs w:val="22"/>
                <w:lang w:val="nl-NL"/>
              </w:rPr>
              <w:t xml:space="preserve"> </w:t>
            </w:r>
            <w:r w:rsidRPr="00C17050">
              <w:rPr>
                <w:szCs w:val="22"/>
                <w:lang w:val="nl-NL"/>
              </w:rPr>
              <w:t>Stadtbibl.</w:t>
            </w:r>
            <w:r w:rsidR="00C93EB6">
              <w:rPr>
                <w:szCs w:val="22"/>
                <w:lang w:val="nl-NL"/>
              </w:rPr>
              <w:t xml:space="preserve"> </w:t>
            </w:r>
            <w:r w:rsidRPr="00C17050">
              <w:rPr>
                <w:szCs w:val="22"/>
              </w:rPr>
              <w:t>A</w:t>
            </w:r>
            <w:r w:rsidR="00C93EB6">
              <w:rPr>
                <w:szCs w:val="22"/>
              </w:rPr>
              <w:t xml:space="preserve"> </w:t>
            </w:r>
            <w:r w:rsidRPr="00C17050">
              <w:rPr>
                <w:szCs w:val="22"/>
              </w:rPr>
              <w:t>1.</w:t>
            </w:r>
          </w:p>
          <w:p w14:paraId="276E7587" w14:textId="77777777" w:rsidR="00C17050" w:rsidRPr="00C17050" w:rsidRDefault="00C17050" w:rsidP="00C17050">
            <w:pPr>
              <w:pStyle w:val="AuthNormal"/>
              <w:spacing w:after="120"/>
              <w:jc w:val="left"/>
              <w:rPr>
                <w:szCs w:val="22"/>
              </w:rPr>
            </w:pPr>
            <w:r w:rsidRPr="00C17050">
              <w:rPr>
                <w:szCs w:val="22"/>
              </w:rPr>
              <w:t>Zittau</w:t>
            </w:r>
            <w:r>
              <w:rPr>
                <w:szCs w:val="22"/>
              </w:rPr>
              <w:t>,</w:t>
            </w:r>
            <w:r w:rsidR="00C93EB6">
              <w:rPr>
                <w:szCs w:val="22"/>
              </w:rPr>
              <w:t xml:space="preserve"> </w:t>
            </w:r>
            <w:r w:rsidRPr="00C17050">
              <w:rPr>
                <w:szCs w:val="22"/>
              </w:rPr>
              <w:t>Christian-Weise-Bibliothek</w:t>
            </w:r>
            <w:r>
              <w:rPr>
                <w:szCs w:val="22"/>
              </w:rPr>
              <w:t>,</w:t>
            </w:r>
            <w:r w:rsidR="00C93EB6">
              <w:rPr>
                <w:szCs w:val="22"/>
              </w:rPr>
              <w:t xml:space="preserve"> </w:t>
            </w:r>
            <w:r w:rsidRPr="00C17050">
              <w:rPr>
                <w:szCs w:val="22"/>
              </w:rPr>
              <w:t>fonds</w:t>
            </w:r>
            <w:r w:rsidR="00C93EB6">
              <w:rPr>
                <w:szCs w:val="22"/>
              </w:rPr>
              <w:t xml:space="preserve"> </w:t>
            </w:r>
            <w:r w:rsidRPr="00C17050">
              <w:rPr>
                <w:szCs w:val="22"/>
              </w:rPr>
              <w:t>principal</w:t>
            </w:r>
            <w:r>
              <w:rPr>
                <w:szCs w:val="22"/>
              </w:rPr>
              <w:t>,</w:t>
            </w:r>
            <w:r w:rsidR="00C93EB6">
              <w:rPr>
                <w:szCs w:val="22"/>
              </w:rPr>
              <w:t xml:space="preserve"> </w:t>
            </w:r>
            <w:r w:rsidRPr="00C17050">
              <w:rPr>
                <w:szCs w:val="22"/>
              </w:rPr>
              <w:t>A.</w:t>
            </w:r>
            <w:r w:rsidR="00C93EB6">
              <w:rPr>
                <w:szCs w:val="22"/>
              </w:rPr>
              <w:t xml:space="preserve"> </w:t>
            </w:r>
            <w:r w:rsidRPr="00C17050">
              <w:rPr>
                <w:szCs w:val="22"/>
              </w:rPr>
              <w:t>1</w:t>
            </w:r>
            <w:r>
              <w:rPr>
                <w:szCs w:val="22"/>
              </w:rPr>
              <w:t>.</w:t>
            </w:r>
          </w:p>
          <w:p w14:paraId="539F92E2" w14:textId="77777777" w:rsidR="00C17050" w:rsidRPr="00C17050" w:rsidRDefault="00C17050" w:rsidP="00155C7B">
            <w:pPr>
              <w:pStyle w:val="AuthNormal"/>
              <w:jc w:val="left"/>
              <w:rPr>
                <w:szCs w:val="22"/>
                <w:lang w:val="nl-NL"/>
              </w:rPr>
            </w:pPr>
            <w:r w:rsidRPr="00C17050">
              <w:rPr>
                <w:szCs w:val="22"/>
                <w:lang w:val="nl-NL"/>
              </w:rPr>
              <w:t>Codex</w:t>
            </w:r>
            <w:r w:rsidR="00C93EB6">
              <w:rPr>
                <w:szCs w:val="22"/>
                <w:lang w:val="nl-NL"/>
              </w:rPr>
              <w:t xml:space="preserve"> </w:t>
            </w:r>
            <w:r w:rsidRPr="00C17050">
              <w:rPr>
                <w:szCs w:val="22"/>
                <w:lang w:val="nl-NL"/>
              </w:rPr>
              <w:t>Zittaviensis.</w:t>
            </w:r>
          </w:p>
        </w:tc>
      </w:tr>
      <w:tr w:rsidR="00155C7B" w:rsidRPr="00ED3A94" w14:paraId="337C834C" w14:textId="77777777" w:rsidTr="00AD23CB">
        <w:trPr>
          <w:cantSplit/>
        </w:trPr>
        <w:tc>
          <w:tcPr>
            <w:tcW w:w="1483" w:type="dxa"/>
            <w:shd w:val="clear" w:color="auto" w:fill="auto"/>
          </w:tcPr>
          <w:p w14:paraId="526689B1" w14:textId="77777777" w:rsidR="00155C7B" w:rsidRPr="001555F9" w:rsidRDefault="00155C7B" w:rsidP="00155C7B">
            <w:pPr>
              <w:pStyle w:val="AuthNormal"/>
              <w:jc w:val="center"/>
              <w:rPr>
                <w:b/>
                <w:bCs/>
                <w:szCs w:val="22"/>
              </w:rPr>
            </w:pPr>
            <w:r w:rsidRPr="001555F9">
              <w:rPr>
                <w:b/>
                <w:bCs/>
                <w:szCs w:val="22"/>
              </w:rPr>
              <w:t>244p</w:t>
            </w:r>
          </w:p>
          <w:p w14:paraId="42BD30E7" w14:textId="77777777" w:rsidR="001555F9" w:rsidRPr="00713FA7" w:rsidRDefault="001555F9" w:rsidP="00155C7B">
            <w:pPr>
              <w:pStyle w:val="AuthNormal"/>
              <w:jc w:val="center"/>
              <w:rPr>
                <w:szCs w:val="22"/>
              </w:rPr>
            </w:pPr>
            <w:r>
              <w:rPr>
                <w:szCs w:val="22"/>
              </w:rPr>
              <w:t>503e,190a,27r</w:t>
            </w:r>
          </w:p>
        </w:tc>
        <w:tc>
          <w:tcPr>
            <w:tcW w:w="905" w:type="dxa"/>
          </w:tcPr>
          <w:p w14:paraId="6F09F371" w14:textId="77777777" w:rsidR="00155C7B" w:rsidRDefault="00C2764B" w:rsidP="00155C7B">
            <w:pPr>
              <w:pStyle w:val="AuthNormal"/>
              <w:pBdr>
                <w:bottom w:val="single" w:sz="4" w:space="1" w:color="auto"/>
              </w:pBdr>
              <w:jc w:val="center"/>
              <w:rPr>
                <w:szCs w:val="22"/>
              </w:rPr>
            </w:pPr>
            <w:r>
              <w:rPr>
                <w:szCs w:val="22"/>
              </w:rPr>
              <w:t>517</w:t>
            </w:r>
          </w:p>
          <w:p w14:paraId="6BCD3AF9" w14:textId="77777777" w:rsidR="00155C7B" w:rsidRPr="00984F55" w:rsidRDefault="00C2764B" w:rsidP="00155C7B">
            <w:pPr>
              <w:pStyle w:val="AuthNormal"/>
              <w:jc w:val="center"/>
              <w:rPr>
                <w:szCs w:val="22"/>
              </w:rPr>
            </w:pPr>
            <w:r w:rsidRPr="00C2764B">
              <w:rPr>
                <w:szCs w:val="22"/>
              </w:rPr>
              <w:t>48556</w:t>
            </w:r>
          </w:p>
        </w:tc>
        <w:tc>
          <w:tcPr>
            <w:tcW w:w="6654" w:type="dxa"/>
          </w:tcPr>
          <w:p w14:paraId="3B5C454A" w14:textId="77777777" w:rsidR="00155C7B" w:rsidRDefault="00C2764B" w:rsidP="00155C7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Pr>
                <w:szCs w:val="22"/>
              </w:rPr>
              <w:t>,</w:t>
            </w:r>
            <w:r w:rsidR="00C93EB6">
              <w:rPr>
                <w:szCs w:val="22"/>
              </w:rPr>
              <w:t xml:space="preserve"> </w:t>
            </w:r>
            <w:r>
              <w:rPr>
                <w:szCs w:val="22"/>
              </w:rPr>
              <w:t>Wake</w:t>
            </w:r>
            <w:r w:rsidR="00C93EB6">
              <w:rPr>
                <w:szCs w:val="22"/>
              </w:rPr>
              <w:t xml:space="preserve"> </w:t>
            </w:r>
            <w:r w:rsidRPr="00C2764B">
              <w:rPr>
                <w:szCs w:val="22"/>
              </w:rPr>
              <w:t>34</w:t>
            </w:r>
            <w:r>
              <w:rPr>
                <w:szCs w:val="22"/>
              </w:rPr>
              <w:t>.</w:t>
            </w:r>
          </w:p>
          <w:p w14:paraId="5DDAF1D6" w14:textId="77777777" w:rsidR="00C2764B" w:rsidRPr="00984F55" w:rsidRDefault="00C2764B" w:rsidP="00155C7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sidR="00C93EB6">
              <w:rPr>
                <w:szCs w:val="22"/>
              </w:rPr>
              <w:t xml:space="preserve"> </w:t>
            </w:r>
            <w:r w:rsidRPr="00C2764B">
              <w:rPr>
                <w:szCs w:val="22"/>
              </w:rPr>
              <w:t>College</w:t>
            </w:r>
            <w:r>
              <w:rPr>
                <w:szCs w:val="22"/>
              </w:rPr>
              <w:t>,</w:t>
            </w:r>
            <w:r w:rsidR="00C93EB6">
              <w:rPr>
                <w:szCs w:val="22"/>
              </w:rPr>
              <w:t xml:space="preserve"> </w:t>
            </w:r>
            <w:r w:rsidRPr="00C2764B">
              <w:rPr>
                <w:szCs w:val="22"/>
              </w:rPr>
              <w:t>fonds</w:t>
            </w:r>
            <w:r w:rsidR="00C93EB6">
              <w:rPr>
                <w:szCs w:val="22"/>
              </w:rPr>
              <w:t xml:space="preserve"> </w:t>
            </w:r>
            <w:r w:rsidRPr="00C2764B">
              <w:rPr>
                <w:szCs w:val="22"/>
              </w:rPr>
              <w:t>principal</w:t>
            </w:r>
            <w:r>
              <w:rPr>
                <w:szCs w:val="22"/>
              </w:rPr>
              <w:t>,</w:t>
            </w:r>
            <w:r w:rsidR="00C93EB6">
              <w:rPr>
                <w:szCs w:val="22"/>
              </w:rPr>
              <w:t xml:space="preserve"> </w:t>
            </w:r>
            <w:r w:rsidRPr="00C2764B">
              <w:rPr>
                <w:szCs w:val="22"/>
              </w:rPr>
              <w:t>034</w:t>
            </w:r>
            <w:r>
              <w:rPr>
                <w:szCs w:val="22"/>
              </w:rPr>
              <w:t>.</w:t>
            </w:r>
          </w:p>
        </w:tc>
      </w:tr>
      <w:tr w:rsidR="00155C7B" w:rsidRPr="00ED3A94" w14:paraId="119DA4A3" w14:textId="77777777" w:rsidTr="00AD23CB">
        <w:trPr>
          <w:cantSplit/>
        </w:trPr>
        <w:tc>
          <w:tcPr>
            <w:tcW w:w="1483" w:type="dxa"/>
            <w:shd w:val="clear" w:color="auto" w:fill="auto"/>
          </w:tcPr>
          <w:p w14:paraId="4AC5CB4F" w14:textId="77777777" w:rsidR="00155C7B" w:rsidRPr="00C2764B" w:rsidRDefault="00155C7B" w:rsidP="00155C7B">
            <w:pPr>
              <w:pStyle w:val="AuthNormal"/>
              <w:jc w:val="center"/>
              <w:rPr>
                <w:b/>
                <w:bCs/>
                <w:szCs w:val="22"/>
              </w:rPr>
            </w:pPr>
            <w:r w:rsidRPr="00C2764B">
              <w:rPr>
                <w:b/>
                <w:bCs/>
                <w:szCs w:val="22"/>
              </w:rPr>
              <w:lastRenderedPageBreak/>
              <w:t>245p</w:t>
            </w:r>
          </w:p>
          <w:p w14:paraId="2115613B" w14:textId="77777777" w:rsidR="00C2764B" w:rsidRPr="00713FA7" w:rsidRDefault="00C2764B" w:rsidP="00155C7B">
            <w:pPr>
              <w:pStyle w:val="AuthNormal"/>
              <w:jc w:val="center"/>
              <w:rPr>
                <w:szCs w:val="22"/>
              </w:rPr>
            </w:pPr>
            <w:r>
              <w:rPr>
                <w:szCs w:val="22"/>
              </w:rPr>
              <w:t>191a</w:t>
            </w:r>
          </w:p>
        </w:tc>
        <w:tc>
          <w:tcPr>
            <w:tcW w:w="905" w:type="dxa"/>
          </w:tcPr>
          <w:p w14:paraId="4C3FCB81" w14:textId="77777777" w:rsidR="00155C7B" w:rsidRDefault="00C2764B" w:rsidP="00155C7B">
            <w:pPr>
              <w:pStyle w:val="AuthNormal"/>
              <w:pBdr>
                <w:bottom w:val="single" w:sz="4" w:space="1" w:color="auto"/>
              </w:pBdr>
              <w:jc w:val="center"/>
              <w:rPr>
                <w:szCs w:val="22"/>
              </w:rPr>
            </w:pPr>
            <w:r>
              <w:rPr>
                <w:szCs w:val="22"/>
              </w:rPr>
              <w:t>638</w:t>
            </w:r>
          </w:p>
          <w:p w14:paraId="466F011C" w14:textId="77777777" w:rsidR="00155C7B" w:rsidRPr="00984F55" w:rsidRDefault="00C2764B" w:rsidP="00155C7B">
            <w:pPr>
              <w:pStyle w:val="AuthNormal"/>
              <w:jc w:val="center"/>
              <w:rPr>
                <w:szCs w:val="22"/>
              </w:rPr>
            </w:pPr>
            <w:r w:rsidRPr="00C2764B">
              <w:rPr>
                <w:szCs w:val="22"/>
              </w:rPr>
              <w:t>48560</w:t>
            </w:r>
          </w:p>
        </w:tc>
        <w:tc>
          <w:tcPr>
            <w:tcW w:w="6654" w:type="dxa"/>
          </w:tcPr>
          <w:p w14:paraId="2B8A6292" w14:textId="77777777" w:rsidR="00C2764B" w:rsidRDefault="00C2764B" w:rsidP="00C2764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Pr>
                <w:szCs w:val="22"/>
              </w:rPr>
              <w:t>,</w:t>
            </w:r>
            <w:r w:rsidR="00C93EB6">
              <w:rPr>
                <w:szCs w:val="22"/>
              </w:rPr>
              <w:t xml:space="preserve"> </w:t>
            </w:r>
            <w:r>
              <w:rPr>
                <w:szCs w:val="22"/>
              </w:rPr>
              <w:t>Wake</w:t>
            </w:r>
            <w:r w:rsidR="00C93EB6">
              <w:rPr>
                <w:szCs w:val="22"/>
              </w:rPr>
              <w:t xml:space="preserve"> </w:t>
            </w:r>
            <w:r w:rsidRPr="00C2764B">
              <w:rPr>
                <w:szCs w:val="22"/>
              </w:rPr>
              <w:t>3</w:t>
            </w:r>
            <w:r>
              <w:rPr>
                <w:szCs w:val="22"/>
              </w:rPr>
              <w:t>8.</w:t>
            </w:r>
          </w:p>
          <w:p w14:paraId="76F434E1" w14:textId="77777777" w:rsidR="00155C7B" w:rsidRPr="00984F55" w:rsidRDefault="00C2764B" w:rsidP="00C2764B">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sidR="00C93EB6">
              <w:rPr>
                <w:szCs w:val="22"/>
              </w:rPr>
              <w:t xml:space="preserve"> </w:t>
            </w:r>
            <w:r w:rsidRPr="00C2764B">
              <w:rPr>
                <w:szCs w:val="22"/>
              </w:rPr>
              <w:t>College</w:t>
            </w:r>
            <w:r>
              <w:rPr>
                <w:szCs w:val="22"/>
              </w:rPr>
              <w:t>,</w:t>
            </w:r>
            <w:r w:rsidR="00C93EB6">
              <w:rPr>
                <w:szCs w:val="22"/>
              </w:rPr>
              <w:t xml:space="preserve"> </w:t>
            </w:r>
            <w:r w:rsidRPr="00C2764B">
              <w:rPr>
                <w:szCs w:val="22"/>
              </w:rPr>
              <w:t>fonds</w:t>
            </w:r>
            <w:r w:rsidR="00C93EB6">
              <w:rPr>
                <w:szCs w:val="22"/>
              </w:rPr>
              <w:t xml:space="preserve"> </w:t>
            </w:r>
            <w:r w:rsidRPr="00C2764B">
              <w:rPr>
                <w:szCs w:val="22"/>
              </w:rPr>
              <w:t>principal</w:t>
            </w:r>
            <w:r>
              <w:rPr>
                <w:szCs w:val="22"/>
              </w:rPr>
              <w:t>,</w:t>
            </w:r>
            <w:r w:rsidR="00C93EB6">
              <w:rPr>
                <w:szCs w:val="22"/>
              </w:rPr>
              <w:t xml:space="preserve"> </w:t>
            </w:r>
            <w:r w:rsidRPr="00C2764B">
              <w:rPr>
                <w:szCs w:val="22"/>
              </w:rPr>
              <w:t>03</w:t>
            </w:r>
            <w:r>
              <w:rPr>
                <w:szCs w:val="22"/>
              </w:rPr>
              <w:t>8.</w:t>
            </w:r>
          </w:p>
        </w:tc>
      </w:tr>
      <w:tr w:rsidR="00155C7B" w:rsidRPr="00ED3A94" w14:paraId="7EAF525A" w14:textId="77777777" w:rsidTr="00AD23CB">
        <w:trPr>
          <w:cantSplit/>
        </w:trPr>
        <w:tc>
          <w:tcPr>
            <w:tcW w:w="1483" w:type="dxa"/>
            <w:shd w:val="clear" w:color="auto" w:fill="auto"/>
          </w:tcPr>
          <w:p w14:paraId="67C1AF4B" w14:textId="77777777" w:rsidR="00155C7B" w:rsidRPr="006D6B17" w:rsidRDefault="00155C7B" w:rsidP="00155C7B">
            <w:pPr>
              <w:pStyle w:val="AuthNormal"/>
              <w:jc w:val="center"/>
              <w:rPr>
                <w:b/>
                <w:bCs/>
                <w:szCs w:val="22"/>
              </w:rPr>
            </w:pPr>
            <w:r w:rsidRPr="006D6B17">
              <w:rPr>
                <w:b/>
                <w:bCs/>
                <w:szCs w:val="22"/>
              </w:rPr>
              <w:t>246p</w:t>
            </w:r>
          </w:p>
          <w:p w14:paraId="0C6EC54A" w14:textId="77777777" w:rsidR="006D6B17" w:rsidRPr="00713FA7" w:rsidRDefault="006D6B17" w:rsidP="00155C7B">
            <w:pPr>
              <w:pStyle w:val="AuthNormal"/>
              <w:jc w:val="center"/>
              <w:rPr>
                <w:szCs w:val="22"/>
              </w:rPr>
            </w:pPr>
            <w:r>
              <w:rPr>
                <w:szCs w:val="22"/>
              </w:rPr>
              <w:t>192a</w:t>
            </w:r>
          </w:p>
        </w:tc>
        <w:tc>
          <w:tcPr>
            <w:tcW w:w="905" w:type="dxa"/>
          </w:tcPr>
          <w:p w14:paraId="109350B9" w14:textId="77777777" w:rsidR="00155C7B" w:rsidRDefault="006D6B17" w:rsidP="00155C7B">
            <w:pPr>
              <w:pStyle w:val="AuthNormal"/>
              <w:pBdr>
                <w:bottom w:val="single" w:sz="4" w:space="1" w:color="auto"/>
              </w:pBdr>
              <w:jc w:val="center"/>
              <w:rPr>
                <w:szCs w:val="22"/>
              </w:rPr>
            </w:pPr>
            <w:r>
              <w:rPr>
                <w:szCs w:val="22"/>
              </w:rPr>
              <w:t>639</w:t>
            </w:r>
          </w:p>
          <w:p w14:paraId="7E8C7C74" w14:textId="77777777" w:rsidR="00155C7B" w:rsidRPr="00984F55" w:rsidRDefault="006D6B17" w:rsidP="00155C7B">
            <w:pPr>
              <w:pStyle w:val="AuthNormal"/>
              <w:jc w:val="center"/>
              <w:rPr>
                <w:szCs w:val="22"/>
              </w:rPr>
            </w:pPr>
            <w:r w:rsidRPr="006D6B17">
              <w:rPr>
                <w:szCs w:val="22"/>
              </w:rPr>
              <w:t>48559</w:t>
            </w:r>
          </w:p>
        </w:tc>
        <w:tc>
          <w:tcPr>
            <w:tcW w:w="6654" w:type="dxa"/>
          </w:tcPr>
          <w:p w14:paraId="6E8F77A2" w14:textId="77777777" w:rsidR="006D6B17" w:rsidRDefault="006D6B17" w:rsidP="006D6B17">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Pr>
                <w:szCs w:val="22"/>
              </w:rPr>
              <w:t>,</w:t>
            </w:r>
            <w:r w:rsidR="00C93EB6">
              <w:rPr>
                <w:szCs w:val="22"/>
              </w:rPr>
              <w:t xml:space="preserve"> </w:t>
            </w:r>
            <w:r>
              <w:rPr>
                <w:szCs w:val="22"/>
              </w:rPr>
              <w:t>Wake</w:t>
            </w:r>
            <w:r w:rsidR="00C93EB6">
              <w:rPr>
                <w:szCs w:val="22"/>
              </w:rPr>
              <w:t xml:space="preserve"> </w:t>
            </w:r>
            <w:r w:rsidRPr="00C2764B">
              <w:rPr>
                <w:szCs w:val="22"/>
              </w:rPr>
              <w:t>3</w:t>
            </w:r>
            <w:r>
              <w:rPr>
                <w:szCs w:val="22"/>
              </w:rPr>
              <w:t>7.</w:t>
            </w:r>
          </w:p>
          <w:p w14:paraId="10ED67AF" w14:textId="77777777" w:rsidR="00155C7B" w:rsidRPr="00984F55" w:rsidRDefault="006D6B17" w:rsidP="006D6B17">
            <w:pPr>
              <w:pStyle w:val="AuthNormal"/>
              <w:jc w:val="left"/>
              <w:rPr>
                <w:szCs w:val="22"/>
              </w:rPr>
            </w:pPr>
            <w:r w:rsidRPr="00C2764B">
              <w:rPr>
                <w:szCs w:val="22"/>
              </w:rPr>
              <w:t>Oxford</w:t>
            </w:r>
            <w:r>
              <w:rPr>
                <w:szCs w:val="22"/>
              </w:rPr>
              <w:t>,</w:t>
            </w:r>
            <w:r w:rsidR="00C93EB6">
              <w:rPr>
                <w:szCs w:val="22"/>
              </w:rPr>
              <w:t xml:space="preserve"> </w:t>
            </w:r>
            <w:r w:rsidRPr="00C2764B">
              <w:rPr>
                <w:szCs w:val="22"/>
              </w:rPr>
              <w:t>Christ</w:t>
            </w:r>
            <w:r w:rsidR="00C93EB6">
              <w:rPr>
                <w:szCs w:val="22"/>
              </w:rPr>
              <w:t xml:space="preserve"> </w:t>
            </w:r>
            <w:r w:rsidRPr="00C2764B">
              <w:rPr>
                <w:szCs w:val="22"/>
              </w:rPr>
              <w:t>Church</w:t>
            </w:r>
            <w:r w:rsidR="00C93EB6">
              <w:rPr>
                <w:szCs w:val="22"/>
              </w:rPr>
              <w:t xml:space="preserve"> </w:t>
            </w:r>
            <w:r w:rsidRPr="00C2764B">
              <w:rPr>
                <w:szCs w:val="22"/>
              </w:rPr>
              <w:t>College</w:t>
            </w:r>
            <w:r>
              <w:rPr>
                <w:szCs w:val="22"/>
              </w:rPr>
              <w:t>,</w:t>
            </w:r>
            <w:r w:rsidR="00C93EB6">
              <w:rPr>
                <w:szCs w:val="22"/>
              </w:rPr>
              <w:t xml:space="preserve"> </w:t>
            </w:r>
            <w:r w:rsidRPr="00C2764B">
              <w:rPr>
                <w:szCs w:val="22"/>
              </w:rPr>
              <w:t>fonds</w:t>
            </w:r>
            <w:r w:rsidR="00C93EB6">
              <w:rPr>
                <w:szCs w:val="22"/>
              </w:rPr>
              <w:t xml:space="preserve"> </w:t>
            </w:r>
            <w:r w:rsidRPr="00C2764B">
              <w:rPr>
                <w:szCs w:val="22"/>
              </w:rPr>
              <w:t>principal</w:t>
            </w:r>
            <w:r>
              <w:rPr>
                <w:szCs w:val="22"/>
              </w:rPr>
              <w:t>,</w:t>
            </w:r>
            <w:r w:rsidR="00C93EB6">
              <w:rPr>
                <w:szCs w:val="22"/>
              </w:rPr>
              <w:t xml:space="preserve"> </w:t>
            </w:r>
            <w:r w:rsidRPr="00C2764B">
              <w:rPr>
                <w:szCs w:val="22"/>
              </w:rPr>
              <w:t>03</w:t>
            </w:r>
            <w:r>
              <w:rPr>
                <w:szCs w:val="22"/>
              </w:rPr>
              <w:t>7.</w:t>
            </w:r>
          </w:p>
        </w:tc>
      </w:tr>
      <w:tr w:rsidR="00155C7B" w:rsidRPr="00ED3A94" w14:paraId="467405BF" w14:textId="77777777" w:rsidTr="00AD23CB">
        <w:trPr>
          <w:cantSplit/>
        </w:trPr>
        <w:tc>
          <w:tcPr>
            <w:tcW w:w="1483" w:type="dxa"/>
            <w:shd w:val="clear" w:color="auto" w:fill="auto"/>
          </w:tcPr>
          <w:p w14:paraId="26F7463A" w14:textId="77777777" w:rsidR="00155C7B" w:rsidRPr="002038DE" w:rsidRDefault="00155C7B" w:rsidP="00155C7B">
            <w:pPr>
              <w:pStyle w:val="AuthNormal"/>
              <w:jc w:val="center"/>
              <w:rPr>
                <w:b/>
                <w:bCs/>
                <w:szCs w:val="22"/>
              </w:rPr>
            </w:pPr>
            <w:r w:rsidRPr="002038DE">
              <w:rPr>
                <w:b/>
                <w:bCs/>
                <w:szCs w:val="22"/>
              </w:rPr>
              <w:t>247p</w:t>
            </w:r>
          </w:p>
          <w:p w14:paraId="774DD88A" w14:textId="77777777" w:rsidR="002038DE" w:rsidRPr="00713FA7" w:rsidRDefault="002038DE" w:rsidP="00155C7B">
            <w:pPr>
              <w:pStyle w:val="AuthNormal"/>
              <w:jc w:val="center"/>
              <w:rPr>
                <w:szCs w:val="22"/>
              </w:rPr>
            </w:pPr>
            <w:r>
              <w:rPr>
                <w:szCs w:val="22"/>
              </w:rPr>
              <w:t>210a</w:t>
            </w:r>
          </w:p>
        </w:tc>
        <w:tc>
          <w:tcPr>
            <w:tcW w:w="905" w:type="dxa"/>
          </w:tcPr>
          <w:p w14:paraId="00790C30" w14:textId="77777777" w:rsidR="00155C7B" w:rsidRDefault="002038DE" w:rsidP="00155C7B">
            <w:pPr>
              <w:pStyle w:val="AuthNormal"/>
              <w:pBdr>
                <w:bottom w:val="single" w:sz="4" w:space="1" w:color="auto"/>
              </w:pBdr>
              <w:jc w:val="center"/>
              <w:rPr>
                <w:szCs w:val="22"/>
              </w:rPr>
            </w:pPr>
            <w:r>
              <w:rPr>
                <w:szCs w:val="22"/>
              </w:rPr>
              <w:t>1882</w:t>
            </w:r>
          </w:p>
          <w:p w14:paraId="3ED55033" w14:textId="77777777" w:rsidR="00155C7B" w:rsidRPr="00984F55" w:rsidRDefault="002038DE" w:rsidP="00155C7B">
            <w:pPr>
              <w:pStyle w:val="AuthNormal"/>
              <w:jc w:val="center"/>
              <w:rPr>
                <w:szCs w:val="22"/>
              </w:rPr>
            </w:pPr>
            <w:r w:rsidRPr="002038DE">
              <w:rPr>
                <w:szCs w:val="22"/>
              </w:rPr>
              <w:t>54059</w:t>
            </w:r>
          </w:p>
        </w:tc>
        <w:tc>
          <w:tcPr>
            <w:tcW w:w="6654" w:type="dxa"/>
          </w:tcPr>
          <w:p w14:paraId="1872884D" w14:textId="77777777" w:rsidR="00155C7B" w:rsidRDefault="00141432" w:rsidP="00155C7B">
            <w:pPr>
              <w:pStyle w:val="AuthNormal"/>
              <w:jc w:val="left"/>
              <w:rPr>
                <w:szCs w:val="22"/>
              </w:rPr>
            </w:pPr>
            <w:r w:rsidRPr="002038DE">
              <w:rPr>
                <w:szCs w:val="22"/>
              </w:rPr>
              <w:t>Paris</w:t>
            </w:r>
            <w:r>
              <w:rPr>
                <w:szCs w:val="22"/>
              </w:rPr>
              <w:t>,</w:t>
            </w:r>
            <w:r w:rsidR="00C93EB6">
              <w:rPr>
                <w:szCs w:val="22"/>
              </w:rPr>
              <w:t xml:space="preserve"> </w:t>
            </w:r>
            <w:r w:rsidRPr="002038DE">
              <w:rPr>
                <w:szCs w:val="22"/>
              </w:rPr>
              <w:t>S</w:t>
            </w:r>
            <w:r>
              <w:rPr>
                <w:szCs w:val="22"/>
              </w:rPr>
              <w:t>t.</w:t>
            </w:r>
            <w:r w:rsidR="00C93EB6">
              <w:rPr>
                <w:szCs w:val="22"/>
              </w:rPr>
              <w:t xml:space="preserve"> </w:t>
            </w:r>
            <w:r w:rsidRPr="002038DE">
              <w:rPr>
                <w:szCs w:val="22"/>
              </w:rPr>
              <w:t>Geneviève</w:t>
            </w:r>
            <w:r w:rsidR="00C93EB6">
              <w:rPr>
                <w:szCs w:val="22"/>
              </w:rPr>
              <w:t xml:space="preserve"> </w:t>
            </w:r>
            <w:r w:rsidRPr="002038DE">
              <w:rPr>
                <w:szCs w:val="22"/>
              </w:rPr>
              <w:t>3399</w:t>
            </w:r>
            <w:r>
              <w:rPr>
                <w:szCs w:val="22"/>
              </w:rPr>
              <w:t>.</w:t>
            </w:r>
          </w:p>
          <w:p w14:paraId="7CE3B3C2" w14:textId="77777777" w:rsidR="002038DE" w:rsidRPr="00984F55" w:rsidRDefault="002038DE" w:rsidP="00B455EF">
            <w:pPr>
              <w:pStyle w:val="AuthNormal"/>
              <w:jc w:val="left"/>
              <w:rPr>
                <w:szCs w:val="22"/>
              </w:rPr>
            </w:pPr>
            <w:r w:rsidRPr="002038DE">
              <w:rPr>
                <w:szCs w:val="22"/>
              </w:rPr>
              <w:t>Paris</w:t>
            </w:r>
            <w:r w:rsidR="00B455EF">
              <w:rPr>
                <w:szCs w:val="22"/>
              </w:rPr>
              <w:t>,</w:t>
            </w:r>
            <w:r w:rsidR="00C93EB6">
              <w:rPr>
                <w:szCs w:val="22"/>
              </w:rPr>
              <w:t xml:space="preserve"> </w:t>
            </w:r>
            <w:r w:rsidRPr="002038DE">
              <w:rPr>
                <w:szCs w:val="22"/>
              </w:rPr>
              <w:t>Bibliothèque</w:t>
            </w:r>
            <w:r w:rsidR="00C93EB6">
              <w:rPr>
                <w:szCs w:val="22"/>
              </w:rPr>
              <w:t xml:space="preserve"> </w:t>
            </w:r>
            <w:r w:rsidRPr="002038DE">
              <w:rPr>
                <w:szCs w:val="22"/>
              </w:rPr>
              <w:t>Sainte-Geneviève</w:t>
            </w:r>
            <w:r w:rsidR="00B455EF">
              <w:rPr>
                <w:szCs w:val="22"/>
              </w:rPr>
              <w:t>,</w:t>
            </w:r>
            <w:r w:rsidR="00C93EB6">
              <w:rPr>
                <w:szCs w:val="22"/>
              </w:rPr>
              <w:t xml:space="preserve"> </w:t>
            </w:r>
            <w:r w:rsidRPr="002038DE">
              <w:rPr>
                <w:szCs w:val="22"/>
              </w:rPr>
              <w:t>fonds</w:t>
            </w:r>
            <w:r w:rsidR="00C93EB6">
              <w:rPr>
                <w:szCs w:val="22"/>
              </w:rPr>
              <w:t xml:space="preserve"> </w:t>
            </w:r>
            <w:r w:rsidRPr="002038DE">
              <w:rPr>
                <w:szCs w:val="22"/>
              </w:rPr>
              <w:t>principal</w:t>
            </w:r>
            <w:r w:rsidR="00B455EF">
              <w:rPr>
                <w:szCs w:val="22"/>
              </w:rPr>
              <w:t>,</w:t>
            </w:r>
            <w:r w:rsidR="00C93EB6">
              <w:rPr>
                <w:szCs w:val="22"/>
              </w:rPr>
              <w:t xml:space="preserve"> </w:t>
            </w:r>
            <w:r w:rsidRPr="002038DE">
              <w:rPr>
                <w:szCs w:val="22"/>
              </w:rPr>
              <w:t>3399</w:t>
            </w:r>
            <w:r w:rsidR="00B455EF">
              <w:rPr>
                <w:szCs w:val="22"/>
              </w:rPr>
              <w:t>.</w:t>
            </w:r>
            <w:r w:rsidR="00C93EB6">
              <w:rPr>
                <w:szCs w:val="22"/>
              </w:rPr>
              <w:t xml:space="preserve"> </w:t>
            </w:r>
            <w:r w:rsidR="00B455EF" w:rsidRPr="00B455EF">
              <w:rPr>
                <w:szCs w:val="22"/>
              </w:rPr>
              <w:t>Remarque</w:t>
            </w:r>
            <w:r w:rsidR="00C93EB6">
              <w:rPr>
                <w:szCs w:val="22"/>
              </w:rPr>
              <w:t xml:space="preserve"> </w:t>
            </w:r>
            <w:r w:rsidR="00B455EF" w:rsidRPr="00B455EF">
              <w:rPr>
                <w:szCs w:val="22"/>
              </w:rPr>
              <w:t>:</w:t>
            </w:r>
            <w:r w:rsidR="00C93EB6">
              <w:rPr>
                <w:szCs w:val="22"/>
              </w:rPr>
              <w:t xml:space="preserve"> </w:t>
            </w:r>
            <w:r w:rsidR="00B455EF" w:rsidRPr="00B455EF">
              <w:rPr>
                <w:szCs w:val="22"/>
              </w:rPr>
              <w:t>Olim</w:t>
            </w:r>
            <w:r w:rsidR="00C93EB6">
              <w:rPr>
                <w:szCs w:val="22"/>
              </w:rPr>
              <w:t xml:space="preserve"> </w:t>
            </w:r>
            <w:r w:rsidR="00B455EF" w:rsidRPr="00B455EF">
              <w:rPr>
                <w:szCs w:val="22"/>
              </w:rPr>
              <w:t>A.</w:t>
            </w:r>
            <w:r w:rsidR="00C93EB6">
              <w:rPr>
                <w:szCs w:val="22"/>
              </w:rPr>
              <w:t xml:space="preserve"> </w:t>
            </w:r>
            <w:r w:rsidR="00B455EF" w:rsidRPr="00B455EF">
              <w:rPr>
                <w:szCs w:val="22"/>
              </w:rPr>
              <w:t>o.</w:t>
            </w:r>
            <w:r w:rsidR="00C93EB6">
              <w:rPr>
                <w:szCs w:val="22"/>
              </w:rPr>
              <w:t xml:space="preserve"> </w:t>
            </w:r>
            <w:r w:rsidR="00B455EF" w:rsidRPr="00B455EF">
              <w:rPr>
                <w:szCs w:val="22"/>
              </w:rPr>
              <w:t>4°</w:t>
            </w:r>
            <w:r w:rsidR="00C93EB6">
              <w:rPr>
                <w:szCs w:val="22"/>
              </w:rPr>
              <w:t xml:space="preserve"> </w:t>
            </w:r>
            <w:r w:rsidR="00B455EF" w:rsidRPr="00B455EF">
              <w:rPr>
                <w:szCs w:val="22"/>
              </w:rPr>
              <w:t>35</w:t>
            </w:r>
            <w:r w:rsidR="00C93EB6">
              <w:rPr>
                <w:szCs w:val="22"/>
              </w:rPr>
              <w:t xml:space="preserve"> </w:t>
            </w:r>
            <w:r w:rsidR="00B455EF" w:rsidRPr="00B455EF">
              <w:rPr>
                <w:szCs w:val="22"/>
              </w:rPr>
              <w:t>;</w:t>
            </w:r>
            <w:r w:rsidR="00C93EB6">
              <w:rPr>
                <w:szCs w:val="22"/>
              </w:rPr>
              <w:t xml:space="preserve"> </w:t>
            </w:r>
            <w:r w:rsidR="00B455EF" w:rsidRPr="00B455EF">
              <w:rPr>
                <w:szCs w:val="22"/>
              </w:rPr>
              <w:t>cat.</w:t>
            </w:r>
            <w:r w:rsidR="00C93EB6">
              <w:rPr>
                <w:szCs w:val="22"/>
              </w:rPr>
              <w:t xml:space="preserve"> </w:t>
            </w:r>
            <w:r w:rsidR="00B455EF" w:rsidRPr="00B455EF">
              <w:rPr>
                <w:szCs w:val="22"/>
              </w:rPr>
              <w:t>Omont</w:t>
            </w:r>
            <w:r w:rsidR="00C93EB6">
              <w:rPr>
                <w:szCs w:val="22"/>
              </w:rPr>
              <w:t xml:space="preserve"> </w:t>
            </w:r>
            <w:r w:rsidR="00B455EF" w:rsidRPr="00B455EF">
              <w:rPr>
                <w:szCs w:val="22"/>
              </w:rPr>
              <w:t>45</w:t>
            </w:r>
            <w:r w:rsidR="00C93EB6">
              <w:rPr>
                <w:szCs w:val="22"/>
              </w:rPr>
              <w:t xml:space="preserve"> </w:t>
            </w:r>
            <w:r w:rsidR="00B455EF" w:rsidRPr="00B455EF">
              <w:rPr>
                <w:szCs w:val="22"/>
              </w:rPr>
              <w:t>;</w:t>
            </w:r>
          </w:p>
        </w:tc>
      </w:tr>
      <w:tr w:rsidR="00155C7B" w:rsidRPr="00ED3A94" w14:paraId="272E0D4A" w14:textId="77777777" w:rsidTr="00AD23CB">
        <w:trPr>
          <w:cantSplit/>
        </w:trPr>
        <w:tc>
          <w:tcPr>
            <w:tcW w:w="1483" w:type="dxa"/>
            <w:shd w:val="clear" w:color="auto" w:fill="auto"/>
          </w:tcPr>
          <w:p w14:paraId="6C0D5C5B" w14:textId="77777777" w:rsidR="00155C7B" w:rsidRPr="00D22FB3" w:rsidRDefault="00155C7B" w:rsidP="00155C7B">
            <w:pPr>
              <w:pStyle w:val="AuthNormal"/>
              <w:jc w:val="center"/>
              <w:rPr>
                <w:b/>
                <w:bCs/>
                <w:szCs w:val="22"/>
              </w:rPr>
            </w:pPr>
            <w:r w:rsidRPr="00D22FB3">
              <w:rPr>
                <w:b/>
                <w:bCs/>
                <w:szCs w:val="22"/>
              </w:rPr>
              <w:t>249p</w:t>
            </w:r>
          </w:p>
          <w:p w14:paraId="579D0572" w14:textId="77777777" w:rsidR="00D22FB3" w:rsidRPr="00713FA7" w:rsidRDefault="00D22FB3" w:rsidP="00155C7B">
            <w:pPr>
              <w:pStyle w:val="AuthNormal"/>
              <w:jc w:val="center"/>
              <w:rPr>
                <w:szCs w:val="22"/>
              </w:rPr>
            </w:pPr>
            <w:r>
              <w:rPr>
                <w:szCs w:val="22"/>
              </w:rPr>
              <w:t>488e,211a,98r</w:t>
            </w:r>
          </w:p>
        </w:tc>
        <w:tc>
          <w:tcPr>
            <w:tcW w:w="905" w:type="dxa"/>
          </w:tcPr>
          <w:p w14:paraId="3DE6BFF4" w14:textId="77777777" w:rsidR="00155C7B" w:rsidRDefault="00D22FB3" w:rsidP="00155C7B">
            <w:pPr>
              <w:pStyle w:val="AuthNormal"/>
              <w:pBdr>
                <w:bottom w:val="single" w:sz="4" w:space="1" w:color="auto"/>
              </w:pBdr>
              <w:jc w:val="center"/>
              <w:rPr>
                <w:szCs w:val="22"/>
              </w:rPr>
            </w:pPr>
            <w:r>
              <w:rPr>
                <w:szCs w:val="22"/>
              </w:rPr>
              <w:t>522</w:t>
            </w:r>
          </w:p>
          <w:p w14:paraId="585ECFCD" w14:textId="77777777" w:rsidR="00155C7B" w:rsidRPr="00984F55" w:rsidRDefault="00D22FB3" w:rsidP="00155C7B">
            <w:pPr>
              <w:pStyle w:val="AuthNormal"/>
              <w:jc w:val="center"/>
              <w:rPr>
                <w:szCs w:val="22"/>
              </w:rPr>
            </w:pPr>
            <w:r w:rsidRPr="00D22FB3">
              <w:rPr>
                <w:szCs w:val="22"/>
              </w:rPr>
              <w:t>47584</w:t>
            </w:r>
          </w:p>
        </w:tc>
        <w:tc>
          <w:tcPr>
            <w:tcW w:w="6654" w:type="dxa"/>
          </w:tcPr>
          <w:p w14:paraId="4856D559" w14:textId="77777777" w:rsidR="00155C7B" w:rsidRDefault="00D22FB3" w:rsidP="00155C7B">
            <w:pPr>
              <w:pStyle w:val="AuthNormal"/>
              <w:jc w:val="left"/>
              <w:rPr>
                <w:szCs w:val="22"/>
              </w:rPr>
            </w:pPr>
            <w:r w:rsidRPr="00D22FB3">
              <w:rPr>
                <w:szCs w:val="22"/>
              </w:rPr>
              <w:t>Oxford</w:t>
            </w:r>
            <w:r>
              <w:rPr>
                <w:szCs w:val="22"/>
              </w:rPr>
              <w:t>,</w:t>
            </w:r>
            <w:r w:rsidR="00C93EB6">
              <w:rPr>
                <w:szCs w:val="22"/>
              </w:rPr>
              <w:t xml:space="preserve"> </w:t>
            </w:r>
            <w:r w:rsidRPr="00D22FB3">
              <w:rPr>
                <w:szCs w:val="22"/>
              </w:rPr>
              <w:t>Bodl</w:t>
            </w:r>
            <w:r>
              <w:rPr>
                <w:szCs w:val="22"/>
              </w:rPr>
              <w:t>.</w:t>
            </w:r>
            <w:r w:rsidR="00C93EB6">
              <w:rPr>
                <w:szCs w:val="22"/>
              </w:rPr>
              <w:t xml:space="preserve"> </w:t>
            </w:r>
            <w:r w:rsidRPr="00D22FB3">
              <w:rPr>
                <w:szCs w:val="22"/>
              </w:rPr>
              <w:t>Lib</w:t>
            </w:r>
            <w:r>
              <w:rPr>
                <w:szCs w:val="22"/>
              </w:rPr>
              <w:t>.</w:t>
            </w:r>
            <w:r w:rsidR="00C93EB6">
              <w:rPr>
                <w:szCs w:val="22"/>
              </w:rPr>
              <w:t xml:space="preserve"> </w:t>
            </w:r>
            <w:r w:rsidRPr="00D22FB3">
              <w:rPr>
                <w:szCs w:val="22"/>
              </w:rPr>
              <w:t>Canon.</w:t>
            </w:r>
            <w:r w:rsidR="00C93EB6">
              <w:rPr>
                <w:szCs w:val="22"/>
              </w:rPr>
              <w:t xml:space="preserve"> </w:t>
            </w:r>
            <w:r>
              <w:rPr>
                <w:szCs w:val="22"/>
              </w:rPr>
              <w:t>G</w:t>
            </w:r>
            <w:r w:rsidRPr="00D22FB3">
              <w:rPr>
                <w:szCs w:val="22"/>
              </w:rPr>
              <w:t>r.</w:t>
            </w:r>
            <w:r w:rsidR="00C93EB6">
              <w:rPr>
                <w:szCs w:val="22"/>
              </w:rPr>
              <w:t xml:space="preserve"> </w:t>
            </w:r>
            <w:r w:rsidRPr="00D22FB3">
              <w:rPr>
                <w:szCs w:val="22"/>
              </w:rPr>
              <w:t>34</w:t>
            </w:r>
            <w:r>
              <w:rPr>
                <w:szCs w:val="22"/>
              </w:rPr>
              <w:t>.</w:t>
            </w:r>
          </w:p>
          <w:p w14:paraId="4643840F" w14:textId="77777777" w:rsidR="00D22FB3" w:rsidRPr="00984F55" w:rsidRDefault="00D22FB3" w:rsidP="00155C7B">
            <w:pPr>
              <w:pStyle w:val="AuthNormal"/>
              <w:jc w:val="left"/>
              <w:rPr>
                <w:szCs w:val="22"/>
              </w:rPr>
            </w:pPr>
            <w:r w:rsidRPr="00D22FB3">
              <w:rPr>
                <w:szCs w:val="22"/>
              </w:rPr>
              <w:t>Oxford</w:t>
            </w:r>
            <w:r>
              <w:rPr>
                <w:szCs w:val="22"/>
              </w:rPr>
              <w:t>,</w:t>
            </w:r>
            <w:r w:rsidR="00C93EB6">
              <w:rPr>
                <w:szCs w:val="22"/>
              </w:rPr>
              <w:t xml:space="preserve"> </w:t>
            </w:r>
            <w:r w:rsidRPr="00D22FB3">
              <w:rPr>
                <w:szCs w:val="22"/>
              </w:rPr>
              <w:t>Bodleian</w:t>
            </w:r>
            <w:r w:rsidR="00C93EB6">
              <w:rPr>
                <w:szCs w:val="22"/>
              </w:rPr>
              <w:t xml:space="preserve"> </w:t>
            </w:r>
            <w:r w:rsidRPr="00D22FB3">
              <w:rPr>
                <w:szCs w:val="22"/>
              </w:rPr>
              <w:t>Library</w:t>
            </w:r>
            <w:r w:rsidR="0047320D">
              <w:rPr>
                <w:szCs w:val="22"/>
              </w:rPr>
              <w:t>,</w:t>
            </w:r>
            <w:r w:rsidR="00C93EB6">
              <w:rPr>
                <w:szCs w:val="22"/>
              </w:rPr>
              <w:t xml:space="preserve"> </w:t>
            </w:r>
            <w:r w:rsidRPr="00D22FB3">
              <w:rPr>
                <w:szCs w:val="22"/>
              </w:rPr>
              <w:t>Canon.</w:t>
            </w:r>
            <w:r w:rsidR="00C93EB6">
              <w:rPr>
                <w:szCs w:val="22"/>
              </w:rPr>
              <w:t xml:space="preserve"> </w:t>
            </w:r>
            <w:r w:rsidRPr="00D22FB3">
              <w:rPr>
                <w:szCs w:val="22"/>
              </w:rPr>
              <w:t>gr.</w:t>
            </w:r>
            <w:r w:rsidR="00C93EB6">
              <w:rPr>
                <w:szCs w:val="22"/>
              </w:rPr>
              <w:t xml:space="preserve"> </w:t>
            </w:r>
            <w:r w:rsidRPr="00D22FB3">
              <w:rPr>
                <w:szCs w:val="22"/>
              </w:rPr>
              <w:t>034</w:t>
            </w:r>
            <w:r>
              <w:rPr>
                <w:szCs w:val="22"/>
              </w:rPr>
              <w:t>.</w:t>
            </w:r>
          </w:p>
        </w:tc>
      </w:tr>
      <w:tr w:rsidR="00155C7B" w:rsidRPr="00ED3A94" w14:paraId="4788E6B0" w14:textId="77777777" w:rsidTr="00AD23CB">
        <w:trPr>
          <w:cantSplit/>
        </w:trPr>
        <w:tc>
          <w:tcPr>
            <w:tcW w:w="1483" w:type="dxa"/>
            <w:shd w:val="clear" w:color="auto" w:fill="auto"/>
          </w:tcPr>
          <w:p w14:paraId="2CC0A18E" w14:textId="77777777" w:rsidR="00155C7B" w:rsidRPr="00E34711" w:rsidRDefault="00155C7B" w:rsidP="00155C7B">
            <w:pPr>
              <w:pStyle w:val="AuthNormal"/>
              <w:jc w:val="center"/>
              <w:rPr>
                <w:b/>
                <w:bCs/>
                <w:szCs w:val="22"/>
              </w:rPr>
            </w:pPr>
            <w:r w:rsidRPr="00E34711">
              <w:rPr>
                <w:b/>
                <w:bCs/>
                <w:szCs w:val="22"/>
              </w:rPr>
              <w:t>250p</w:t>
            </w:r>
          </w:p>
          <w:p w14:paraId="75029DF9" w14:textId="77777777" w:rsidR="00E34711" w:rsidRPr="00713FA7" w:rsidRDefault="00E34711" w:rsidP="00155C7B">
            <w:pPr>
              <w:pStyle w:val="AuthNormal"/>
              <w:jc w:val="center"/>
              <w:rPr>
                <w:szCs w:val="22"/>
              </w:rPr>
            </w:pPr>
            <w:r>
              <w:rPr>
                <w:szCs w:val="22"/>
              </w:rPr>
              <w:t>212a</w:t>
            </w:r>
          </w:p>
        </w:tc>
        <w:tc>
          <w:tcPr>
            <w:tcW w:w="905" w:type="dxa"/>
          </w:tcPr>
          <w:p w14:paraId="00734E0D" w14:textId="77777777" w:rsidR="00155C7B" w:rsidRDefault="00E34711" w:rsidP="00155C7B">
            <w:pPr>
              <w:pStyle w:val="AuthNormal"/>
              <w:pBdr>
                <w:bottom w:val="single" w:sz="4" w:space="1" w:color="auto"/>
              </w:pBdr>
              <w:jc w:val="center"/>
              <w:rPr>
                <w:szCs w:val="22"/>
              </w:rPr>
            </w:pPr>
            <w:r>
              <w:rPr>
                <w:szCs w:val="22"/>
              </w:rPr>
              <w:t>221</w:t>
            </w:r>
          </w:p>
          <w:p w14:paraId="6285EE1C" w14:textId="77777777" w:rsidR="00155C7B" w:rsidRPr="00984F55" w:rsidRDefault="00E34711" w:rsidP="00155C7B">
            <w:pPr>
              <w:pStyle w:val="AuthNormal"/>
              <w:jc w:val="center"/>
              <w:rPr>
                <w:szCs w:val="22"/>
              </w:rPr>
            </w:pPr>
            <w:r w:rsidRPr="00E34711">
              <w:rPr>
                <w:szCs w:val="22"/>
              </w:rPr>
              <w:t>47660</w:t>
            </w:r>
          </w:p>
        </w:tc>
        <w:tc>
          <w:tcPr>
            <w:tcW w:w="6654" w:type="dxa"/>
          </w:tcPr>
          <w:p w14:paraId="470C9A83" w14:textId="77777777" w:rsidR="0047320D" w:rsidRDefault="0047320D" w:rsidP="0047320D">
            <w:pPr>
              <w:pStyle w:val="AuthNormal"/>
              <w:jc w:val="left"/>
              <w:rPr>
                <w:szCs w:val="22"/>
              </w:rPr>
            </w:pPr>
            <w:r w:rsidRPr="00D22FB3">
              <w:rPr>
                <w:szCs w:val="22"/>
              </w:rPr>
              <w:t>Oxford</w:t>
            </w:r>
            <w:r>
              <w:rPr>
                <w:szCs w:val="22"/>
              </w:rPr>
              <w:t>,</w:t>
            </w:r>
            <w:r w:rsidR="00C93EB6">
              <w:rPr>
                <w:szCs w:val="22"/>
              </w:rPr>
              <w:t xml:space="preserve"> </w:t>
            </w:r>
            <w:r w:rsidRPr="00D22FB3">
              <w:rPr>
                <w:szCs w:val="22"/>
              </w:rPr>
              <w:t>Bodl</w:t>
            </w:r>
            <w:r>
              <w:rPr>
                <w:szCs w:val="22"/>
              </w:rPr>
              <w:t>.</w:t>
            </w:r>
            <w:r w:rsidR="00C93EB6">
              <w:rPr>
                <w:szCs w:val="22"/>
              </w:rPr>
              <w:t xml:space="preserve"> </w:t>
            </w:r>
            <w:r w:rsidRPr="00D22FB3">
              <w:rPr>
                <w:szCs w:val="22"/>
              </w:rPr>
              <w:t>Lib</w:t>
            </w:r>
            <w:r>
              <w:rPr>
                <w:szCs w:val="22"/>
              </w:rPr>
              <w:t>.</w:t>
            </w:r>
            <w:r w:rsidR="00C93EB6">
              <w:rPr>
                <w:szCs w:val="22"/>
              </w:rPr>
              <w:t xml:space="preserve"> </w:t>
            </w:r>
            <w:r w:rsidRPr="00D22FB3">
              <w:rPr>
                <w:szCs w:val="22"/>
              </w:rPr>
              <w:t>Canon.</w:t>
            </w:r>
            <w:r w:rsidR="00C93EB6">
              <w:rPr>
                <w:szCs w:val="22"/>
              </w:rPr>
              <w:t xml:space="preserve"> </w:t>
            </w:r>
            <w:r>
              <w:rPr>
                <w:szCs w:val="22"/>
              </w:rPr>
              <w:t>G</w:t>
            </w:r>
            <w:r w:rsidRPr="00D22FB3">
              <w:rPr>
                <w:szCs w:val="22"/>
              </w:rPr>
              <w:t>r.</w:t>
            </w:r>
            <w:r w:rsidR="00C93EB6">
              <w:rPr>
                <w:szCs w:val="22"/>
              </w:rPr>
              <w:t xml:space="preserve"> </w:t>
            </w:r>
            <w:r>
              <w:rPr>
                <w:szCs w:val="22"/>
              </w:rPr>
              <w:t>110.</w:t>
            </w:r>
          </w:p>
          <w:p w14:paraId="49907FF0" w14:textId="77777777" w:rsidR="0047320D" w:rsidRPr="00984F55" w:rsidRDefault="0047320D" w:rsidP="00155C7B">
            <w:pPr>
              <w:pStyle w:val="AuthNormal"/>
              <w:jc w:val="left"/>
              <w:rPr>
                <w:szCs w:val="22"/>
              </w:rPr>
            </w:pPr>
            <w:r w:rsidRPr="0047320D">
              <w:rPr>
                <w:szCs w:val="22"/>
              </w:rPr>
              <w:t>Oxford</w:t>
            </w:r>
            <w:r>
              <w:rPr>
                <w:szCs w:val="22"/>
              </w:rPr>
              <w:t>,</w:t>
            </w:r>
            <w:r w:rsidR="00C93EB6">
              <w:rPr>
                <w:szCs w:val="22"/>
              </w:rPr>
              <w:t xml:space="preserve"> </w:t>
            </w:r>
            <w:r w:rsidRPr="0047320D">
              <w:rPr>
                <w:szCs w:val="22"/>
              </w:rPr>
              <w:t>Bodleian</w:t>
            </w:r>
            <w:r w:rsidR="00C93EB6">
              <w:rPr>
                <w:szCs w:val="22"/>
              </w:rPr>
              <w:t xml:space="preserve"> </w:t>
            </w:r>
            <w:r w:rsidRPr="0047320D">
              <w:rPr>
                <w:szCs w:val="22"/>
              </w:rPr>
              <w:t>Library</w:t>
            </w:r>
            <w:r>
              <w:rPr>
                <w:szCs w:val="22"/>
              </w:rPr>
              <w:t>,</w:t>
            </w:r>
            <w:r w:rsidR="00C93EB6">
              <w:rPr>
                <w:szCs w:val="22"/>
              </w:rPr>
              <w:t xml:space="preserve"> </w:t>
            </w:r>
            <w:r w:rsidRPr="0047320D">
              <w:rPr>
                <w:szCs w:val="22"/>
              </w:rPr>
              <w:t>Canon.</w:t>
            </w:r>
            <w:r w:rsidR="00C93EB6">
              <w:rPr>
                <w:szCs w:val="22"/>
              </w:rPr>
              <w:t xml:space="preserve"> </w:t>
            </w:r>
            <w:r w:rsidRPr="0047320D">
              <w:rPr>
                <w:szCs w:val="22"/>
              </w:rPr>
              <w:t>gr.</w:t>
            </w:r>
            <w:r w:rsidR="00C93EB6">
              <w:rPr>
                <w:szCs w:val="22"/>
              </w:rPr>
              <w:t xml:space="preserve"> </w:t>
            </w:r>
            <w:r w:rsidRPr="0047320D">
              <w:rPr>
                <w:szCs w:val="22"/>
              </w:rPr>
              <w:t>110</w:t>
            </w:r>
            <w:r w:rsidR="00D02C6A">
              <w:rPr>
                <w:szCs w:val="22"/>
              </w:rPr>
              <w:t>.</w:t>
            </w:r>
          </w:p>
        </w:tc>
      </w:tr>
      <w:tr w:rsidR="00155C7B" w:rsidRPr="00ED3A94" w14:paraId="6D141EBD" w14:textId="77777777" w:rsidTr="00AD23CB">
        <w:trPr>
          <w:cantSplit/>
        </w:trPr>
        <w:tc>
          <w:tcPr>
            <w:tcW w:w="1483" w:type="dxa"/>
            <w:shd w:val="clear" w:color="auto" w:fill="auto"/>
          </w:tcPr>
          <w:p w14:paraId="6A06D93C" w14:textId="77777777" w:rsidR="00155C7B" w:rsidRPr="00233648" w:rsidRDefault="00155C7B" w:rsidP="00155C7B">
            <w:pPr>
              <w:pStyle w:val="AuthNormal"/>
              <w:jc w:val="center"/>
              <w:rPr>
                <w:b/>
                <w:bCs/>
                <w:szCs w:val="22"/>
              </w:rPr>
            </w:pPr>
            <w:r w:rsidRPr="00233648">
              <w:rPr>
                <w:b/>
                <w:bCs/>
                <w:szCs w:val="22"/>
              </w:rPr>
              <w:t>251p</w:t>
            </w:r>
          </w:p>
          <w:p w14:paraId="23C8B0D5" w14:textId="77777777" w:rsidR="00233648" w:rsidRPr="00713FA7" w:rsidRDefault="00233648" w:rsidP="00155C7B">
            <w:pPr>
              <w:pStyle w:val="AuthNormal"/>
              <w:jc w:val="center"/>
              <w:rPr>
                <w:szCs w:val="22"/>
              </w:rPr>
            </w:pPr>
            <w:r>
              <w:rPr>
                <w:szCs w:val="22"/>
              </w:rPr>
              <w:t>213a</w:t>
            </w:r>
          </w:p>
        </w:tc>
        <w:tc>
          <w:tcPr>
            <w:tcW w:w="905" w:type="dxa"/>
          </w:tcPr>
          <w:p w14:paraId="6534B3A4" w14:textId="77777777" w:rsidR="00155C7B" w:rsidRDefault="00D26F89" w:rsidP="00155C7B">
            <w:pPr>
              <w:pStyle w:val="AuthNormal"/>
              <w:pBdr>
                <w:bottom w:val="single" w:sz="4" w:space="1" w:color="auto"/>
              </w:pBdr>
              <w:jc w:val="center"/>
              <w:rPr>
                <w:szCs w:val="22"/>
              </w:rPr>
            </w:pPr>
            <w:r>
              <w:rPr>
                <w:szCs w:val="22"/>
              </w:rPr>
              <w:t>665</w:t>
            </w:r>
          </w:p>
          <w:p w14:paraId="31DC99BC" w14:textId="77777777" w:rsidR="00155C7B" w:rsidRPr="00984F55" w:rsidRDefault="006A50C9" w:rsidP="00155C7B">
            <w:pPr>
              <w:pStyle w:val="AuthNormal"/>
              <w:jc w:val="center"/>
              <w:rPr>
                <w:szCs w:val="22"/>
              </w:rPr>
            </w:pPr>
            <w:r w:rsidRPr="006A50C9">
              <w:rPr>
                <w:szCs w:val="22"/>
              </w:rPr>
              <w:t>47106</w:t>
            </w:r>
          </w:p>
        </w:tc>
        <w:tc>
          <w:tcPr>
            <w:tcW w:w="6654" w:type="dxa"/>
          </w:tcPr>
          <w:p w14:paraId="77027E23" w14:textId="77777777" w:rsidR="00155C7B" w:rsidRDefault="006A50C9" w:rsidP="00155C7B">
            <w:pPr>
              <w:pStyle w:val="AuthNormal"/>
              <w:jc w:val="left"/>
              <w:rPr>
                <w:szCs w:val="22"/>
              </w:rPr>
            </w:pPr>
            <w:r>
              <w:rPr>
                <w:szCs w:val="22"/>
              </w:rPr>
              <w:t>Oxford,</w:t>
            </w:r>
            <w:r w:rsidR="00C93EB6">
              <w:rPr>
                <w:szCs w:val="22"/>
              </w:rPr>
              <w:t xml:space="preserve"> </w:t>
            </w:r>
            <w:r>
              <w:rPr>
                <w:szCs w:val="22"/>
              </w:rPr>
              <w:t>Bodl.</w:t>
            </w:r>
            <w:r w:rsidR="00C93EB6">
              <w:rPr>
                <w:szCs w:val="22"/>
              </w:rPr>
              <w:t xml:space="preserve"> </w:t>
            </w:r>
            <w:r>
              <w:rPr>
                <w:szCs w:val="22"/>
              </w:rPr>
              <w:t>Lib.</w:t>
            </w:r>
            <w:r w:rsidR="00C93EB6">
              <w:rPr>
                <w:szCs w:val="22"/>
              </w:rPr>
              <w:t xml:space="preserve"> </w:t>
            </w:r>
            <w:r>
              <w:rPr>
                <w:szCs w:val="22"/>
              </w:rPr>
              <w:t>Auct.</w:t>
            </w:r>
            <w:r w:rsidR="00C93EB6">
              <w:rPr>
                <w:szCs w:val="22"/>
              </w:rPr>
              <w:t xml:space="preserve"> </w:t>
            </w:r>
            <w:r>
              <w:rPr>
                <w:szCs w:val="22"/>
              </w:rPr>
              <w:t>F.</w:t>
            </w:r>
            <w:r w:rsidR="00C93EB6">
              <w:rPr>
                <w:szCs w:val="22"/>
              </w:rPr>
              <w:t xml:space="preserve"> </w:t>
            </w:r>
            <w:r>
              <w:rPr>
                <w:szCs w:val="22"/>
              </w:rPr>
              <w:t>6.</w:t>
            </w:r>
            <w:r w:rsidR="00C93EB6">
              <w:rPr>
                <w:szCs w:val="22"/>
              </w:rPr>
              <w:t xml:space="preserve"> </w:t>
            </w:r>
            <w:r>
              <w:rPr>
                <w:szCs w:val="22"/>
              </w:rPr>
              <w:t>24.</w:t>
            </w:r>
          </w:p>
          <w:p w14:paraId="35ADF170" w14:textId="77777777" w:rsidR="006A50C9" w:rsidRPr="00984F55" w:rsidRDefault="006A50C9" w:rsidP="00155C7B">
            <w:pPr>
              <w:pStyle w:val="AuthNormal"/>
              <w:jc w:val="left"/>
              <w:rPr>
                <w:szCs w:val="22"/>
              </w:rPr>
            </w:pPr>
            <w:r w:rsidRPr="006A50C9">
              <w:rPr>
                <w:szCs w:val="22"/>
              </w:rPr>
              <w:t>Oxford</w:t>
            </w:r>
            <w:r>
              <w:rPr>
                <w:szCs w:val="22"/>
              </w:rPr>
              <w:t>,</w:t>
            </w:r>
            <w:r w:rsidR="00C93EB6">
              <w:rPr>
                <w:szCs w:val="22"/>
              </w:rPr>
              <w:t xml:space="preserve"> </w:t>
            </w:r>
            <w:r w:rsidRPr="006A50C9">
              <w:rPr>
                <w:szCs w:val="22"/>
              </w:rPr>
              <w:t>Bodleian</w:t>
            </w:r>
            <w:r w:rsidR="00C93EB6">
              <w:rPr>
                <w:szCs w:val="22"/>
              </w:rPr>
              <w:t xml:space="preserve"> </w:t>
            </w:r>
            <w:r w:rsidRPr="006A50C9">
              <w:rPr>
                <w:szCs w:val="22"/>
              </w:rPr>
              <w:t>Library</w:t>
            </w:r>
            <w:r>
              <w:rPr>
                <w:szCs w:val="22"/>
              </w:rPr>
              <w:t>,</w:t>
            </w:r>
            <w:r w:rsidR="00C93EB6">
              <w:rPr>
                <w:szCs w:val="22"/>
              </w:rPr>
              <w:t xml:space="preserve"> </w:t>
            </w:r>
            <w:r w:rsidRPr="006A50C9">
              <w:rPr>
                <w:szCs w:val="22"/>
              </w:rPr>
              <w:t>Auct.</w:t>
            </w:r>
            <w:r w:rsidR="00C93EB6">
              <w:rPr>
                <w:szCs w:val="22"/>
              </w:rPr>
              <w:t xml:space="preserve"> </w:t>
            </w:r>
            <w:r w:rsidRPr="006A50C9">
              <w:rPr>
                <w:szCs w:val="22"/>
              </w:rPr>
              <w:t>F.</w:t>
            </w:r>
            <w:r w:rsidR="00C93EB6">
              <w:rPr>
                <w:szCs w:val="22"/>
              </w:rPr>
              <w:t xml:space="preserve"> </w:t>
            </w:r>
            <w:r w:rsidRPr="006A50C9">
              <w:rPr>
                <w:szCs w:val="22"/>
              </w:rPr>
              <w:t>6.</w:t>
            </w:r>
            <w:r w:rsidR="00C93EB6">
              <w:rPr>
                <w:szCs w:val="22"/>
              </w:rPr>
              <w:t xml:space="preserve"> </w:t>
            </w:r>
            <w:r w:rsidRPr="006A50C9">
              <w:rPr>
                <w:szCs w:val="22"/>
              </w:rPr>
              <w:t>24</w:t>
            </w:r>
            <w:r w:rsidR="00C93EB6">
              <w:rPr>
                <w:szCs w:val="22"/>
              </w:rPr>
              <w:t xml:space="preserve"> </w:t>
            </w:r>
            <w:r w:rsidRPr="006A50C9">
              <w:rPr>
                <w:szCs w:val="22"/>
              </w:rPr>
              <w:t>(Misc.</w:t>
            </w:r>
            <w:r w:rsidR="00C93EB6">
              <w:rPr>
                <w:szCs w:val="22"/>
              </w:rPr>
              <w:t xml:space="preserve"> </w:t>
            </w:r>
            <w:r w:rsidRPr="006A50C9">
              <w:rPr>
                <w:szCs w:val="22"/>
              </w:rPr>
              <w:t>118)</w:t>
            </w:r>
            <w:r>
              <w:rPr>
                <w:szCs w:val="22"/>
              </w:rPr>
              <w:t>.</w:t>
            </w:r>
          </w:p>
        </w:tc>
      </w:tr>
      <w:tr w:rsidR="00155C7B" w:rsidRPr="00ED3A94" w14:paraId="537093FF" w14:textId="77777777" w:rsidTr="00AD23CB">
        <w:trPr>
          <w:cantSplit/>
        </w:trPr>
        <w:tc>
          <w:tcPr>
            <w:tcW w:w="1483" w:type="dxa"/>
            <w:shd w:val="clear" w:color="auto" w:fill="auto"/>
          </w:tcPr>
          <w:p w14:paraId="37EC3CAF" w14:textId="77777777" w:rsidR="00155C7B" w:rsidRPr="00A20CEE" w:rsidRDefault="00155C7B" w:rsidP="00155C7B">
            <w:pPr>
              <w:pStyle w:val="AuthNormal"/>
              <w:jc w:val="center"/>
              <w:rPr>
                <w:b/>
                <w:bCs/>
                <w:szCs w:val="22"/>
              </w:rPr>
            </w:pPr>
            <w:r w:rsidRPr="00A20CEE">
              <w:rPr>
                <w:b/>
                <w:bCs/>
                <w:szCs w:val="22"/>
              </w:rPr>
              <w:t>252p</w:t>
            </w:r>
          </w:p>
          <w:p w14:paraId="7CE0E182" w14:textId="77777777" w:rsidR="00A20CEE" w:rsidRPr="00713FA7" w:rsidRDefault="00A20CEE" w:rsidP="00155C7B">
            <w:pPr>
              <w:pStyle w:val="AuthNormal"/>
              <w:jc w:val="center"/>
              <w:rPr>
                <w:szCs w:val="22"/>
              </w:rPr>
            </w:pPr>
            <w:r>
              <w:rPr>
                <w:szCs w:val="22"/>
              </w:rPr>
              <w:t>182a</w:t>
            </w:r>
          </w:p>
        </w:tc>
        <w:tc>
          <w:tcPr>
            <w:tcW w:w="905" w:type="dxa"/>
          </w:tcPr>
          <w:p w14:paraId="5A38338F" w14:textId="77777777" w:rsidR="00155C7B" w:rsidRDefault="00A20CEE" w:rsidP="00155C7B">
            <w:pPr>
              <w:pStyle w:val="AuthNormal"/>
              <w:pBdr>
                <w:bottom w:val="single" w:sz="4" w:space="1" w:color="auto"/>
              </w:pBdr>
              <w:jc w:val="center"/>
              <w:rPr>
                <w:szCs w:val="22"/>
              </w:rPr>
            </w:pPr>
            <w:r>
              <w:rPr>
                <w:szCs w:val="22"/>
              </w:rPr>
              <w:t>206</w:t>
            </w:r>
          </w:p>
          <w:p w14:paraId="391ECE31" w14:textId="77777777" w:rsidR="00155C7B" w:rsidRPr="00984F55" w:rsidRDefault="00A20CEE" w:rsidP="00155C7B">
            <w:pPr>
              <w:pStyle w:val="AuthNormal"/>
              <w:jc w:val="center"/>
              <w:rPr>
                <w:szCs w:val="22"/>
              </w:rPr>
            </w:pPr>
            <w:r w:rsidRPr="00A20CEE">
              <w:rPr>
                <w:szCs w:val="22"/>
              </w:rPr>
              <w:t>39866</w:t>
            </w:r>
          </w:p>
        </w:tc>
        <w:tc>
          <w:tcPr>
            <w:tcW w:w="6654" w:type="dxa"/>
          </w:tcPr>
          <w:p w14:paraId="6DD8EE16" w14:textId="77777777" w:rsidR="00155C7B" w:rsidRDefault="00A10916" w:rsidP="00155C7B">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1182</w:t>
            </w:r>
            <w:r>
              <w:rPr>
                <w:szCs w:val="22"/>
              </w:rPr>
              <w:t>.</w:t>
            </w:r>
          </w:p>
          <w:p w14:paraId="3632BC5A" w14:textId="77777777" w:rsidR="00A20CEE" w:rsidRPr="00984F55" w:rsidRDefault="00A20CEE" w:rsidP="00155C7B">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1182</w:t>
            </w:r>
            <w:r>
              <w:rPr>
                <w:szCs w:val="22"/>
              </w:rPr>
              <w:t>.</w:t>
            </w:r>
          </w:p>
        </w:tc>
      </w:tr>
      <w:tr w:rsidR="00155C7B" w:rsidRPr="00ED3A94" w14:paraId="47F4BE90" w14:textId="77777777" w:rsidTr="00AD23CB">
        <w:trPr>
          <w:cantSplit/>
        </w:trPr>
        <w:tc>
          <w:tcPr>
            <w:tcW w:w="1483" w:type="dxa"/>
            <w:shd w:val="clear" w:color="auto" w:fill="auto"/>
          </w:tcPr>
          <w:p w14:paraId="20EA8C88" w14:textId="77777777" w:rsidR="00155C7B" w:rsidRPr="007146F5" w:rsidRDefault="00155C7B" w:rsidP="00155C7B">
            <w:pPr>
              <w:pStyle w:val="AuthNormal"/>
              <w:jc w:val="center"/>
              <w:rPr>
                <w:b/>
                <w:bCs/>
                <w:szCs w:val="22"/>
              </w:rPr>
            </w:pPr>
            <w:r w:rsidRPr="007146F5">
              <w:rPr>
                <w:b/>
                <w:bCs/>
                <w:szCs w:val="22"/>
              </w:rPr>
              <w:t>253p</w:t>
            </w:r>
          </w:p>
          <w:p w14:paraId="611E10A6" w14:textId="77777777" w:rsidR="007146F5" w:rsidRPr="00713FA7" w:rsidRDefault="007146F5" w:rsidP="00155C7B">
            <w:pPr>
              <w:pStyle w:val="AuthNormal"/>
              <w:jc w:val="center"/>
              <w:rPr>
                <w:szCs w:val="22"/>
              </w:rPr>
            </w:pPr>
            <w:r>
              <w:rPr>
                <w:szCs w:val="22"/>
              </w:rPr>
              <w:t>183a</w:t>
            </w:r>
          </w:p>
        </w:tc>
        <w:tc>
          <w:tcPr>
            <w:tcW w:w="905" w:type="dxa"/>
          </w:tcPr>
          <w:p w14:paraId="5971A8F0" w14:textId="77777777" w:rsidR="00155C7B" w:rsidRDefault="007146F5" w:rsidP="00155C7B">
            <w:pPr>
              <w:pStyle w:val="AuthNormal"/>
              <w:pBdr>
                <w:bottom w:val="single" w:sz="4" w:space="1" w:color="auto"/>
              </w:pBdr>
              <w:jc w:val="center"/>
              <w:rPr>
                <w:szCs w:val="22"/>
              </w:rPr>
            </w:pPr>
            <w:r>
              <w:rPr>
                <w:szCs w:val="22"/>
              </w:rPr>
              <w:t>216</w:t>
            </w:r>
          </w:p>
          <w:p w14:paraId="786AE9F5" w14:textId="77777777" w:rsidR="00155C7B" w:rsidRPr="00984F55" w:rsidRDefault="007146F5" w:rsidP="00155C7B">
            <w:pPr>
              <w:pStyle w:val="AuthNormal"/>
              <w:jc w:val="center"/>
              <w:rPr>
                <w:szCs w:val="22"/>
              </w:rPr>
            </w:pPr>
            <w:r w:rsidRPr="00A20CEE">
              <w:rPr>
                <w:szCs w:val="22"/>
              </w:rPr>
              <w:t>3986</w:t>
            </w:r>
            <w:r>
              <w:rPr>
                <w:szCs w:val="22"/>
              </w:rPr>
              <w:t>7</w:t>
            </w:r>
          </w:p>
        </w:tc>
        <w:tc>
          <w:tcPr>
            <w:tcW w:w="6654" w:type="dxa"/>
          </w:tcPr>
          <w:p w14:paraId="389E55FD" w14:textId="77777777" w:rsidR="007146F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w:t>
            </w:r>
            <w:r>
              <w:rPr>
                <w:szCs w:val="22"/>
              </w:rPr>
              <w:t>3.</w:t>
            </w:r>
          </w:p>
          <w:p w14:paraId="2D5599A9" w14:textId="77777777" w:rsidR="00155C7B" w:rsidRPr="00984F5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w:t>
            </w:r>
            <w:r>
              <w:rPr>
                <w:szCs w:val="22"/>
              </w:rPr>
              <w:t>3.</w:t>
            </w:r>
          </w:p>
        </w:tc>
      </w:tr>
      <w:tr w:rsidR="00155C7B" w:rsidRPr="00ED3A94" w14:paraId="24F48719" w14:textId="77777777" w:rsidTr="00AD23CB">
        <w:trPr>
          <w:cantSplit/>
        </w:trPr>
        <w:tc>
          <w:tcPr>
            <w:tcW w:w="1483" w:type="dxa"/>
            <w:shd w:val="clear" w:color="auto" w:fill="auto"/>
          </w:tcPr>
          <w:p w14:paraId="133F6FCF" w14:textId="77777777" w:rsidR="00155C7B" w:rsidRPr="007146F5" w:rsidRDefault="00155C7B" w:rsidP="00155C7B">
            <w:pPr>
              <w:pStyle w:val="AuthNormal"/>
              <w:jc w:val="center"/>
              <w:rPr>
                <w:b/>
                <w:bCs/>
                <w:szCs w:val="22"/>
              </w:rPr>
            </w:pPr>
            <w:r w:rsidRPr="007146F5">
              <w:rPr>
                <w:b/>
                <w:bCs/>
                <w:szCs w:val="22"/>
              </w:rPr>
              <w:t>255p</w:t>
            </w:r>
          </w:p>
          <w:p w14:paraId="03B11558" w14:textId="77777777" w:rsidR="007146F5" w:rsidRPr="00713FA7" w:rsidRDefault="007146F5" w:rsidP="00155C7B">
            <w:pPr>
              <w:pStyle w:val="AuthNormal"/>
              <w:jc w:val="center"/>
              <w:rPr>
                <w:szCs w:val="22"/>
              </w:rPr>
            </w:pPr>
            <w:r>
              <w:rPr>
                <w:szCs w:val="22"/>
              </w:rPr>
              <w:t>185a</w:t>
            </w:r>
          </w:p>
        </w:tc>
        <w:tc>
          <w:tcPr>
            <w:tcW w:w="905" w:type="dxa"/>
          </w:tcPr>
          <w:p w14:paraId="3B8C8CD6" w14:textId="77777777" w:rsidR="00155C7B" w:rsidRDefault="007146F5" w:rsidP="00155C7B">
            <w:pPr>
              <w:pStyle w:val="AuthNormal"/>
              <w:pBdr>
                <w:bottom w:val="single" w:sz="4" w:space="1" w:color="auto"/>
              </w:pBdr>
              <w:jc w:val="center"/>
              <w:rPr>
                <w:szCs w:val="22"/>
              </w:rPr>
            </w:pPr>
            <w:r>
              <w:rPr>
                <w:szCs w:val="22"/>
              </w:rPr>
              <w:t>642</w:t>
            </w:r>
          </w:p>
          <w:p w14:paraId="1A03CC9B" w14:textId="77777777" w:rsidR="00155C7B" w:rsidRPr="00984F55" w:rsidRDefault="007146F5" w:rsidP="00155C7B">
            <w:pPr>
              <w:pStyle w:val="AuthNormal"/>
              <w:jc w:val="center"/>
              <w:rPr>
                <w:szCs w:val="22"/>
              </w:rPr>
            </w:pPr>
            <w:r w:rsidRPr="007146F5">
              <w:rPr>
                <w:szCs w:val="22"/>
              </w:rPr>
              <w:t>39869</w:t>
            </w:r>
          </w:p>
        </w:tc>
        <w:tc>
          <w:tcPr>
            <w:tcW w:w="6654" w:type="dxa"/>
          </w:tcPr>
          <w:p w14:paraId="1ECD0823" w14:textId="77777777" w:rsidR="007146F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w:t>
            </w:r>
            <w:r>
              <w:rPr>
                <w:szCs w:val="22"/>
              </w:rPr>
              <w:t>5.</w:t>
            </w:r>
          </w:p>
          <w:p w14:paraId="3ABDF88A" w14:textId="77777777" w:rsidR="00155C7B" w:rsidRPr="00984F55" w:rsidRDefault="007146F5" w:rsidP="007146F5">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w:t>
            </w:r>
            <w:r>
              <w:rPr>
                <w:szCs w:val="22"/>
              </w:rPr>
              <w:t>5.</w:t>
            </w:r>
          </w:p>
        </w:tc>
      </w:tr>
      <w:tr w:rsidR="00155C7B" w:rsidRPr="00ED3A94" w14:paraId="52D42B1F" w14:textId="77777777" w:rsidTr="00AD23CB">
        <w:trPr>
          <w:cantSplit/>
        </w:trPr>
        <w:tc>
          <w:tcPr>
            <w:tcW w:w="1483" w:type="dxa"/>
            <w:shd w:val="clear" w:color="auto" w:fill="auto"/>
          </w:tcPr>
          <w:p w14:paraId="53EF9010" w14:textId="77777777" w:rsidR="00155C7B" w:rsidRPr="006B0203" w:rsidRDefault="00155C7B" w:rsidP="00155C7B">
            <w:pPr>
              <w:pStyle w:val="AuthNormal"/>
              <w:jc w:val="center"/>
              <w:rPr>
                <w:b/>
                <w:bCs/>
                <w:szCs w:val="22"/>
              </w:rPr>
            </w:pPr>
            <w:r w:rsidRPr="006B0203">
              <w:rPr>
                <w:b/>
                <w:bCs/>
                <w:szCs w:val="22"/>
              </w:rPr>
              <w:t>256p</w:t>
            </w:r>
          </w:p>
          <w:p w14:paraId="2876A8AE" w14:textId="77777777" w:rsidR="006B0203" w:rsidRPr="00713FA7" w:rsidRDefault="006B0203" w:rsidP="00155C7B">
            <w:pPr>
              <w:pStyle w:val="AuthNormal"/>
              <w:jc w:val="center"/>
              <w:rPr>
                <w:szCs w:val="22"/>
              </w:rPr>
            </w:pPr>
            <w:r>
              <w:rPr>
                <w:szCs w:val="22"/>
              </w:rPr>
              <w:t>93r</w:t>
            </w:r>
          </w:p>
        </w:tc>
        <w:tc>
          <w:tcPr>
            <w:tcW w:w="905" w:type="dxa"/>
          </w:tcPr>
          <w:p w14:paraId="6B31E025" w14:textId="77777777" w:rsidR="00155C7B" w:rsidRDefault="006B0203" w:rsidP="00155C7B">
            <w:pPr>
              <w:pStyle w:val="AuthNormal"/>
              <w:pBdr>
                <w:bottom w:val="single" w:sz="4" w:space="1" w:color="auto"/>
              </w:pBdr>
              <w:jc w:val="center"/>
              <w:rPr>
                <w:szCs w:val="22"/>
              </w:rPr>
            </w:pPr>
            <w:r>
              <w:rPr>
                <w:szCs w:val="22"/>
              </w:rPr>
              <w:t>1955</w:t>
            </w:r>
          </w:p>
          <w:p w14:paraId="7370C979" w14:textId="77777777" w:rsidR="00155C7B" w:rsidRPr="00984F55" w:rsidRDefault="006B0203" w:rsidP="00155C7B">
            <w:pPr>
              <w:pStyle w:val="AuthNormal"/>
              <w:jc w:val="center"/>
              <w:rPr>
                <w:szCs w:val="22"/>
              </w:rPr>
            </w:pPr>
            <w:r w:rsidRPr="006B0203">
              <w:rPr>
                <w:szCs w:val="22"/>
              </w:rPr>
              <w:t>39870</w:t>
            </w:r>
          </w:p>
        </w:tc>
        <w:tc>
          <w:tcPr>
            <w:tcW w:w="6654" w:type="dxa"/>
          </w:tcPr>
          <w:p w14:paraId="48EE25A9" w14:textId="77777777" w:rsidR="006B0203" w:rsidRDefault="006B0203" w:rsidP="006B0203">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118</w:t>
            </w:r>
            <w:r>
              <w:rPr>
                <w:szCs w:val="22"/>
              </w:rPr>
              <w:t>6.</w:t>
            </w:r>
          </w:p>
          <w:p w14:paraId="7327A43A" w14:textId="77777777" w:rsidR="00155C7B" w:rsidRPr="00984F55" w:rsidRDefault="006B0203" w:rsidP="006B0203">
            <w:pPr>
              <w:pStyle w:val="AuthNormal"/>
              <w:jc w:val="left"/>
              <w:rPr>
                <w:szCs w:val="22"/>
              </w:rPr>
            </w:pPr>
            <w:r>
              <w:rPr>
                <w:szCs w:val="22"/>
              </w:rPr>
              <w:t>London,</w:t>
            </w:r>
            <w:r w:rsidR="00C93EB6">
              <w:rPr>
                <w:szCs w:val="22"/>
              </w:rPr>
              <w:t xml:space="preserve"> </w:t>
            </w:r>
            <w:r w:rsidRPr="00A20CEE">
              <w:rPr>
                <w:szCs w:val="22"/>
              </w:rPr>
              <w:t>Lambeth</w:t>
            </w:r>
            <w:r w:rsidR="00C93EB6">
              <w:rPr>
                <w:szCs w:val="22"/>
              </w:rPr>
              <w:t xml:space="preserve"> </w:t>
            </w:r>
            <w:r w:rsidRPr="00A20CEE">
              <w:rPr>
                <w:szCs w:val="22"/>
              </w:rPr>
              <w:t>Palace</w:t>
            </w:r>
            <w:r w:rsidR="00C93EB6">
              <w:rPr>
                <w:szCs w:val="22"/>
              </w:rPr>
              <w:t xml:space="preserve"> </w:t>
            </w:r>
            <w:r w:rsidRPr="00A20CEE">
              <w:rPr>
                <w:szCs w:val="22"/>
              </w:rPr>
              <w:t>Library</w:t>
            </w:r>
            <w:r>
              <w:rPr>
                <w:szCs w:val="22"/>
              </w:rPr>
              <w:t>,</w:t>
            </w:r>
            <w:r w:rsidR="00C93EB6">
              <w:rPr>
                <w:szCs w:val="22"/>
              </w:rPr>
              <w:t xml:space="preserve"> </w:t>
            </w:r>
            <w:r w:rsidRPr="00A20CEE">
              <w:rPr>
                <w:szCs w:val="22"/>
              </w:rPr>
              <w:t>fonds</w:t>
            </w:r>
            <w:r w:rsidR="00C93EB6">
              <w:rPr>
                <w:szCs w:val="22"/>
              </w:rPr>
              <w:t xml:space="preserve"> </w:t>
            </w:r>
            <w:r w:rsidRPr="00A20CEE">
              <w:rPr>
                <w:szCs w:val="22"/>
              </w:rPr>
              <w:t>principal</w:t>
            </w:r>
            <w:r>
              <w:rPr>
                <w:szCs w:val="22"/>
              </w:rPr>
              <w:t>,</w:t>
            </w:r>
            <w:r w:rsidR="00C93EB6">
              <w:rPr>
                <w:szCs w:val="22"/>
              </w:rPr>
              <w:t xml:space="preserve"> </w:t>
            </w:r>
            <w:r w:rsidRPr="00A20CEE">
              <w:rPr>
                <w:szCs w:val="22"/>
              </w:rPr>
              <w:t>118</w:t>
            </w:r>
            <w:r>
              <w:rPr>
                <w:szCs w:val="22"/>
              </w:rPr>
              <w:t>6.</w:t>
            </w:r>
          </w:p>
        </w:tc>
      </w:tr>
      <w:tr w:rsidR="00155C7B" w:rsidRPr="00ED3A94" w14:paraId="1086B40A" w14:textId="77777777" w:rsidTr="00AD23CB">
        <w:trPr>
          <w:cantSplit/>
        </w:trPr>
        <w:tc>
          <w:tcPr>
            <w:tcW w:w="1483" w:type="dxa"/>
            <w:shd w:val="clear" w:color="auto" w:fill="auto"/>
          </w:tcPr>
          <w:p w14:paraId="30872D63" w14:textId="77777777" w:rsidR="00155C7B" w:rsidRPr="002A14C5" w:rsidRDefault="00155C7B" w:rsidP="00155C7B">
            <w:pPr>
              <w:pStyle w:val="AuthNormal"/>
              <w:jc w:val="center"/>
              <w:rPr>
                <w:b/>
                <w:bCs/>
                <w:szCs w:val="22"/>
              </w:rPr>
            </w:pPr>
            <w:r w:rsidRPr="002A14C5">
              <w:rPr>
                <w:b/>
                <w:bCs/>
                <w:szCs w:val="22"/>
              </w:rPr>
              <w:t>257p</w:t>
            </w:r>
          </w:p>
          <w:p w14:paraId="4CE502BC" w14:textId="77777777" w:rsidR="002A14C5" w:rsidRPr="00713FA7" w:rsidRDefault="00023E9C" w:rsidP="002A14C5">
            <w:pPr>
              <w:pStyle w:val="AuthNormal"/>
              <w:jc w:val="center"/>
              <w:rPr>
                <w:szCs w:val="22"/>
              </w:rPr>
            </w:pPr>
            <w:r>
              <w:rPr>
                <w:szCs w:val="22"/>
              </w:rPr>
              <w:t>543e</w:t>
            </w:r>
            <w:r w:rsidR="002A14C5">
              <w:rPr>
                <w:szCs w:val="22"/>
              </w:rPr>
              <w:t>,187a</w:t>
            </w:r>
          </w:p>
        </w:tc>
        <w:tc>
          <w:tcPr>
            <w:tcW w:w="905" w:type="dxa"/>
          </w:tcPr>
          <w:p w14:paraId="08A6C2FD" w14:textId="77777777" w:rsidR="00155C7B" w:rsidRDefault="003934B2" w:rsidP="00155C7B">
            <w:pPr>
              <w:pStyle w:val="AuthNormal"/>
              <w:pBdr>
                <w:bottom w:val="single" w:sz="4" w:space="1" w:color="auto"/>
              </w:pBdr>
              <w:jc w:val="center"/>
              <w:rPr>
                <w:szCs w:val="22"/>
              </w:rPr>
            </w:pPr>
            <w:r>
              <w:rPr>
                <w:szCs w:val="22"/>
              </w:rPr>
              <w:t>483</w:t>
            </w:r>
          </w:p>
          <w:p w14:paraId="00930B7A" w14:textId="77777777" w:rsidR="00155C7B" w:rsidRPr="00984F55" w:rsidRDefault="00A01EBB" w:rsidP="00155C7B">
            <w:pPr>
              <w:pStyle w:val="AuthNormal"/>
              <w:jc w:val="center"/>
              <w:rPr>
                <w:szCs w:val="22"/>
              </w:rPr>
            </w:pPr>
            <w:r w:rsidRPr="00A01EBB">
              <w:rPr>
                <w:szCs w:val="22"/>
              </w:rPr>
              <w:t>72006</w:t>
            </w:r>
          </w:p>
        </w:tc>
        <w:tc>
          <w:tcPr>
            <w:tcW w:w="6654" w:type="dxa"/>
          </w:tcPr>
          <w:p w14:paraId="242BF734" w14:textId="77777777" w:rsidR="00A01EBB" w:rsidRDefault="00A01EBB" w:rsidP="00155C7B">
            <w:pPr>
              <w:pStyle w:val="AuthNormal"/>
              <w:jc w:val="left"/>
              <w:rPr>
                <w:szCs w:val="22"/>
              </w:rPr>
            </w:pPr>
            <w:r>
              <w:rPr>
                <w:szCs w:val="22"/>
              </w:rPr>
              <w:t>Williamstown/</w:t>
            </w:r>
            <w:r w:rsidR="00467D10">
              <w:rPr>
                <w:szCs w:val="22"/>
              </w:rPr>
              <w:t>M</w:t>
            </w:r>
            <w:r>
              <w:rPr>
                <w:szCs w:val="22"/>
              </w:rPr>
              <w:t>ass.,</w:t>
            </w:r>
            <w:r w:rsidR="00C93EB6">
              <w:rPr>
                <w:szCs w:val="22"/>
              </w:rPr>
              <w:t xml:space="preserve"> </w:t>
            </w:r>
            <w:r>
              <w:rPr>
                <w:szCs w:val="22"/>
              </w:rPr>
              <w:t>Williams</w:t>
            </w:r>
            <w:r w:rsidR="00C93EB6">
              <w:rPr>
                <w:szCs w:val="22"/>
              </w:rPr>
              <w:t xml:space="preserve"> </w:t>
            </w:r>
            <w:r>
              <w:rPr>
                <w:szCs w:val="22"/>
              </w:rPr>
              <w:t>Coll.</w:t>
            </w:r>
            <w:r w:rsidR="00C93EB6">
              <w:rPr>
                <w:szCs w:val="22"/>
              </w:rPr>
              <w:t xml:space="preserve"> </w:t>
            </w:r>
            <w:r>
              <w:rPr>
                <w:szCs w:val="22"/>
              </w:rPr>
              <w:t>Chaplain</w:t>
            </w:r>
            <w:r w:rsidR="00C93EB6">
              <w:rPr>
                <w:szCs w:val="22"/>
              </w:rPr>
              <w:t xml:space="preserve"> </w:t>
            </w:r>
            <w:r>
              <w:rPr>
                <w:szCs w:val="22"/>
              </w:rPr>
              <w:t>Lib.</w:t>
            </w:r>
            <w:r w:rsidR="00C93EB6">
              <w:rPr>
                <w:szCs w:val="22"/>
              </w:rPr>
              <w:t xml:space="preserve"> </w:t>
            </w:r>
            <w:r>
              <w:rPr>
                <w:szCs w:val="22"/>
              </w:rPr>
              <w:t>s.</w:t>
            </w:r>
            <w:r w:rsidR="00C93EB6">
              <w:rPr>
                <w:szCs w:val="22"/>
              </w:rPr>
              <w:t xml:space="preserve"> </w:t>
            </w:r>
            <w:r>
              <w:rPr>
                <w:szCs w:val="22"/>
              </w:rPr>
              <w:t>n.</w:t>
            </w:r>
          </w:p>
          <w:p w14:paraId="45B73BFD" w14:textId="77777777" w:rsidR="00A01EBB" w:rsidRDefault="00A01EBB" w:rsidP="00A01EBB">
            <w:pPr>
              <w:pStyle w:val="AuthNormal"/>
              <w:spacing w:after="120"/>
              <w:jc w:val="left"/>
              <w:rPr>
                <w:szCs w:val="22"/>
              </w:rPr>
            </w:pPr>
            <w:r w:rsidRPr="00A01EBB">
              <w:rPr>
                <w:szCs w:val="22"/>
              </w:rPr>
              <w:t>Williamstown</w:t>
            </w:r>
            <w:r w:rsidR="00C93EB6">
              <w:rPr>
                <w:szCs w:val="22"/>
              </w:rPr>
              <w:t xml:space="preserve"> </w:t>
            </w:r>
            <w:r w:rsidRPr="00A01EBB">
              <w:rPr>
                <w:szCs w:val="22"/>
              </w:rPr>
              <w:t>(MA)</w:t>
            </w:r>
            <w:r>
              <w:rPr>
                <w:szCs w:val="22"/>
              </w:rPr>
              <w:t>,</w:t>
            </w:r>
            <w:r w:rsidR="00C93EB6">
              <w:rPr>
                <w:szCs w:val="22"/>
              </w:rPr>
              <w:t xml:space="preserve"> </w:t>
            </w:r>
            <w:r w:rsidRPr="00A01EBB">
              <w:rPr>
                <w:szCs w:val="22"/>
              </w:rPr>
              <w:t>Williams</w:t>
            </w:r>
            <w:r w:rsidR="00C93EB6">
              <w:rPr>
                <w:szCs w:val="22"/>
              </w:rPr>
              <w:t xml:space="preserve"> </w:t>
            </w:r>
            <w:r w:rsidRPr="00A01EBB">
              <w:rPr>
                <w:szCs w:val="22"/>
              </w:rPr>
              <w:t>College,</w:t>
            </w:r>
            <w:r w:rsidR="00C93EB6">
              <w:rPr>
                <w:szCs w:val="22"/>
              </w:rPr>
              <w:t xml:space="preserve"> </w:t>
            </w:r>
            <w:r w:rsidRPr="00A01EBB">
              <w:rPr>
                <w:szCs w:val="22"/>
              </w:rPr>
              <w:t>The</w:t>
            </w:r>
            <w:r w:rsidR="00C93EB6">
              <w:rPr>
                <w:szCs w:val="22"/>
              </w:rPr>
              <w:t xml:space="preserve"> </w:t>
            </w:r>
            <w:r w:rsidRPr="00A01EBB">
              <w:rPr>
                <w:szCs w:val="22"/>
              </w:rPr>
              <w:t>Chapin</w:t>
            </w:r>
            <w:r w:rsidR="00C93EB6">
              <w:rPr>
                <w:szCs w:val="22"/>
              </w:rPr>
              <w:t xml:space="preserve"> </w:t>
            </w:r>
            <w:r w:rsidRPr="00A01EBB">
              <w:rPr>
                <w:szCs w:val="22"/>
              </w:rPr>
              <w:t>Library</w:t>
            </w:r>
            <w:r>
              <w:rPr>
                <w:szCs w:val="22"/>
              </w:rPr>
              <w:t>,</w:t>
            </w:r>
            <w:r w:rsidR="00C93EB6">
              <w:rPr>
                <w:szCs w:val="22"/>
              </w:rPr>
              <w:t xml:space="preserve"> </w:t>
            </w:r>
            <w:r w:rsidRPr="00A01EBB">
              <w:rPr>
                <w:szCs w:val="22"/>
              </w:rPr>
              <w:t>fonds</w:t>
            </w:r>
            <w:r w:rsidR="00C93EB6">
              <w:rPr>
                <w:szCs w:val="22"/>
              </w:rPr>
              <w:t xml:space="preserve"> </w:t>
            </w:r>
            <w:r w:rsidRPr="00A01EBB">
              <w:rPr>
                <w:szCs w:val="22"/>
              </w:rPr>
              <w:t>principal</w:t>
            </w:r>
            <w:r>
              <w:rPr>
                <w:szCs w:val="22"/>
              </w:rPr>
              <w:t>,</w:t>
            </w:r>
            <w:r w:rsidR="00C93EB6">
              <w:rPr>
                <w:szCs w:val="22"/>
              </w:rPr>
              <w:t xml:space="preserve"> </w:t>
            </w:r>
            <w:r w:rsidRPr="00A01EBB">
              <w:rPr>
                <w:szCs w:val="22"/>
              </w:rPr>
              <w:t>de</w:t>
            </w:r>
            <w:r w:rsidR="00C93EB6">
              <w:rPr>
                <w:szCs w:val="22"/>
              </w:rPr>
              <w:t xml:space="preserve"> </w:t>
            </w:r>
            <w:r w:rsidRPr="00A01EBB">
              <w:rPr>
                <w:szCs w:val="22"/>
              </w:rPr>
              <w:t>Ricci</w:t>
            </w:r>
            <w:r w:rsidR="00C93EB6">
              <w:rPr>
                <w:szCs w:val="22"/>
              </w:rPr>
              <w:t xml:space="preserve"> </w:t>
            </w:r>
            <w:r w:rsidRPr="00A01EBB">
              <w:rPr>
                <w:szCs w:val="22"/>
              </w:rPr>
              <w:t>1</w:t>
            </w:r>
            <w:r>
              <w:rPr>
                <w:szCs w:val="22"/>
              </w:rPr>
              <w:t>.</w:t>
            </w:r>
          </w:p>
          <w:p w14:paraId="218543CC" w14:textId="77777777" w:rsidR="002A14C5" w:rsidRPr="00A01EBB" w:rsidRDefault="002A14C5" w:rsidP="00155C7B">
            <w:pPr>
              <w:pStyle w:val="AuthNormal"/>
              <w:jc w:val="left"/>
              <w:rPr>
                <w:szCs w:val="22"/>
                <w:lang w:val="en"/>
              </w:rPr>
            </w:pPr>
            <w:r>
              <w:rPr>
                <w:szCs w:val="22"/>
              </w:rPr>
              <w:t>Scrivener:</w:t>
            </w:r>
            <w:r w:rsidR="00C93EB6">
              <w:rPr>
                <w:szCs w:val="22"/>
              </w:rPr>
              <w:t xml:space="preserve"> </w:t>
            </w:r>
            <w:r w:rsidRPr="00A01EBB">
              <w:rPr>
                <w:i/>
                <w:iCs/>
                <w:szCs w:val="22"/>
              </w:rPr>
              <w:t>Codex</w:t>
            </w:r>
            <w:r w:rsidR="00C93EB6">
              <w:rPr>
                <w:i/>
                <w:iCs/>
                <w:szCs w:val="22"/>
              </w:rPr>
              <w:t xml:space="preserve"> </w:t>
            </w:r>
            <w:r w:rsidRPr="00A01EBB">
              <w:rPr>
                <w:i/>
                <w:iCs/>
                <w:szCs w:val="22"/>
              </w:rPr>
              <w:t>Theodori.</w:t>
            </w:r>
            <w:r w:rsidR="00C93EB6">
              <w:rPr>
                <w:i/>
                <w:iCs/>
                <w:szCs w:val="22"/>
              </w:rPr>
              <w:t xml:space="preserve"> </w:t>
            </w:r>
            <w:r w:rsidRPr="00A01EBB">
              <w:rPr>
                <w:i/>
                <w:iCs/>
                <w:szCs w:val="22"/>
              </w:rPr>
              <w:t>Present</w:t>
            </w:r>
            <w:r w:rsidR="00C93EB6">
              <w:rPr>
                <w:i/>
                <w:iCs/>
                <w:szCs w:val="22"/>
              </w:rPr>
              <w:t xml:space="preserve"> </w:t>
            </w:r>
            <w:r w:rsidRPr="00A01EBB">
              <w:rPr>
                <w:i/>
                <w:iCs/>
                <w:szCs w:val="22"/>
              </w:rPr>
              <w:t>locality</w:t>
            </w:r>
            <w:r w:rsidR="00C93EB6">
              <w:rPr>
                <w:i/>
                <w:iCs/>
                <w:szCs w:val="22"/>
              </w:rPr>
              <w:t xml:space="preserve"> </w:t>
            </w:r>
            <w:r w:rsidRPr="00A01EBB">
              <w:rPr>
                <w:i/>
                <w:iCs/>
                <w:szCs w:val="22"/>
              </w:rPr>
              <w:t>unknown.</w:t>
            </w:r>
            <w:r w:rsidR="00C93EB6">
              <w:rPr>
                <w:szCs w:val="22"/>
              </w:rPr>
              <w:t xml:space="preserve"> </w:t>
            </w:r>
            <w:r w:rsidR="00A01EBB">
              <w:rPr>
                <w:szCs w:val="22"/>
              </w:rPr>
              <w:t>But</w:t>
            </w:r>
            <w:r w:rsidR="00C93EB6">
              <w:rPr>
                <w:szCs w:val="22"/>
              </w:rPr>
              <w:t xml:space="preserve"> </w:t>
            </w:r>
            <w:r w:rsidR="00A01EBB">
              <w:rPr>
                <w:szCs w:val="22"/>
              </w:rPr>
              <w:t>it</w:t>
            </w:r>
            <w:r w:rsidR="00C93EB6">
              <w:rPr>
                <w:szCs w:val="22"/>
              </w:rPr>
              <w:t xml:space="preserve"> </w:t>
            </w:r>
            <w:r w:rsidR="00A01EBB">
              <w:rPr>
                <w:szCs w:val="22"/>
              </w:rPr>
              <w:t>was</w:t>
            </w:r>
            <w:r w:rsidR="00C93EB6">
              <w:rPr>
                <w:szCs w:val="22"/>
              </w:rPr>
              <w:t xml:space="preserve"> </w:t>
            </w:r>
            <w:r w:rsidR="00A01EBB">
              <w:rPr>
                <w:szCs w:val="22"/>
              </w:rPr>
              <w:t>found</w:t>
            </w:r>
            <w:r w:rsidR="00C93EB6">
              <w:rPr>
                <w:szCs w:val="22"/>
              </w:rPr>
              <w:t xml:space="preserve"> </w:t>
            </w:r>
            <w:r w:rsidR="00A01EBB">
              <w:rPr>
                <w:szCs w:val="22"/>
              </w:rPr>
              <w:t>in</w:t>
            </w:r>
            <w:r w:rsidR="00C93EB6">
              <w:rPr>
                <w:szCs w:val="22"/>
              </w:rPr>
              <w:t xml:space="preserve"> </w:t>
            </w:r>
            <w:r w:rsidR="00A01EBB">
              <w:rPr>
                <w:szCs w:val="22"/>
              </w:rPr>
              <w:t>the</w:t>
            </w:r>
            <w:r w:rsidR="00C93EB6">
              <w:rPr>
                <w:szCs w:val="22"/>
              </w:rPr>
              <w:t xml:space="preserve"> </w:t>
            </w:r>
            <w:r w:rsidR="00A01EBB">
              <w:rPr>
                <w:szCs w:val="22"/>
              </w:rPr>
              <w:t>USA</w:t>
            </w:r>
            <w:r w:rsidR="00C93EB6">
              <w:rPr>
                <w:szCs w:val="22"/>
              </w:rPr>
              <w:t xml:space="preserve"> </w:t>
            </w:r>
            <w:r w:rsidR="001E633F">
              <w:rPr>
                <w:szCs w:val="22"/>
              </w:rPr>
              <w:t>[Wikipedia]</w:t>
            </w:r>
            <w:r w:rsidR="00A01EBB">
              <w:rPr>
                <w:szCs w:val="22"/>
              </w:rPr>
              <w:t>.</w:t>
            </w:r>
            <w:r w:rsidR="00C93EB6">
              <w:rPr>
                <w:szCs w:val="22"/>
              </w:rPr>
              <w:t xml:space="preserve"> </w:t>
            </w:r>
            <w:r w:rsidR="00A01EBB">
              <w:rPr>
                <w:szCs w:val="22"/>
              </w:rPr>
              <w:t>See</w:t>
            </w:r>
            <w:r w:rsidR="00C93EB6">
              <w:rPr>
                <w:szCs w:val="22"/>
              </w:rPr>
              <w:t xml:space="preserve"> </w:t>
            </w:r>
            <w:r w:rsidR="00A01EBB">
              <w:rPr>
                <w:szCs w:val="22"/>
              </w:rPr>
              <w:t>also</w:t>
            </w:r>
            <w:r w:rsidR="00C93EB6">
              <w:rPr>
                <w:szCs w:val="22"/>
              </w:rPr>
              <w:t xml:space="preserve"> </w:t>
            </w:r>
            <w:r w:rsidR="00A01EBB">
              <w:rPr>
                <w:szCs w:val="22"/>
              </w:rPr>
              <w:t>Wikipedia</w:t>
            </w:r>
            <w:r w:rsidR="00C93EB6">
              <w:rPr>
                <w:szCs w:val="22"/>
              </w:rPr>
              <w:t xml:space="preserve"> </w:t>
            </w:r>
            <w:r w:rsidR="00A01EBB">
              <w:rPr>
                <w:szCs w:val="22"/>
              </w:rPr>
              <w:t>on</w:t>
            </w:r>
            <w:r w:rsidR="00C93EB6">
              <w:rPr>
                <w:szCs w:val="22"/>
              </w:rPr>
              <w:t xml:space="preserve"> </w:t>
            </w:r>
            <w:r w:rsidR="00A01EBB" w:rsidRPr="00A01EBB">
              <w:rPr>
                <w:szCs w:val="22"/>
              </w:rPr>
              <w:t>César</w:t>
            </w:r>
            <w:r w:rsidR="00C93EB6">
              <w:rPr>
                <w:szCs w:val="22"/>
              </w:rPr>
              <w:t xml:space="preserve"> </w:t>
            </w:r>
            <w:r w:rsidR="00A01EBB" w:rsidRPr="00A01EBB">
              <w:rPr>
                <w:szCs w:val="22"/>
              </w:rPr>
              <w:t>de</w:t>
            </w:r>
            <w:r w:rsidR="00C93EB6">
              <w:rPr>
                <w:szCs w:val="22"/>
              </w:rPr>
              <w:t xml:space="preserve"> </w:t>
            </w:r>
            <w:r w:rsidR="00A01EBB" w:rsidRPr="00A01EBB">
              <w:rPr>
                <w:szCs w:val="22"/>
              </w:rPr>
              <w:t>Missy</w:t>
            </w:r>
            <w:r w:rsidR="00A01EBB">
              <w:rPr>
                <w:szCs w:val="22"/>
              </w:rPr>
              <w:t>.</w:t>
            </w:r>
          </w:p>
        </w:tc>
      </w:tr>
      <w:tr w:rsidR="00155C7B" w:rsidRPr="00ED3A94" w14:paraId="4A8CC57B" w14:textId="77777777" w:rsidTr="00AD23CB">
        <w:trPr>
          <w:cantSplit/>
        </w:trPr>
        <w:tc>
          <w:tcPr>
            <w:tcW w:w="1483" w:type="dxa"/>
            <w:shd w:val="clear" w:color="auto" w:fill="auto"/>
          </w:tcPr>
          <w:p w14:paraId="1AB5AFB0" w14:textId="77777777" w:rsidR="00155C7B" w:rsidRPr="003E0D0A" w:rsidRDefault="00155C7B" w:rsidP="00155C7B">
            <w:pPr>
              <w:pStyle w:val="AuthNormal"/>
              <w:jc w:val="center"/>
              <w:rPr>
                <w:b/>
                <w:bCs/>
                <w:szCs w:val="22"/>
              </w:rPr>
            </w:pPr>
            <w:r w:rsidRPr="003E0D0A">
              <w:rPr>
                <w:b/>
                <w:bCs/>
                <w:szCs w:val="22"/>
              </w:rPr>
              <w:t>258p</w:t>
            </w:r>
          </w:p>
          <w:p w14:paraId="4721B46D" w14:textId="77777777" w:rsidR="005233CD" w:rsidRPr="00713FA7" w:rsidRDefault="005233CD" w:rsidP="00155C7B">
            <w:pPr>
              <w:pStyle w:val="AuthNormal"/>
              <w:jc w:val="center"/>
              <w:rPr>
                <w:szCs w:val="22"/>
              </w:rPr>
            </w:pPr>
            <w:r>
              <w:rPr>
                <w:szCs w:val="22"/>
              </w:rPr>
              <w:t>542e,188a</w:t>
            </w:r>
          </w:p>
        </w:tc>
        <w:tc>
          <w:tcPr>
            <w:tcW w:w="905" w:type="dxa"/>
          </w:tcPr>
          <w:p w14:paraId="731389FE" w14:textId="77777777" w:rsidR="00155C7B" w:rsidRDefault="001A7187" w:rsidP="00155C7B">
            <w:pPr>
              <w:pStyle w:val="AuthNormal"/>
              <w:pBdr>
                <w:bottom w:val="single" w:sz="4" w:space="1" w:color="auto"/>
              </w:pBdr>
              <w:jc w:val="center"/>
              <w:rPr>
                <w:szCs w:val="22"/>
              </w:rPr>
            </w:pPr>
            <w:r>
              <w:rPr>
                <w:szCs w:val="22"/>
              </w:rPr>
              <w:t>479</w:t>
            </w:r>
          </w:p>
          <w:p w14:paraId="4FA1D1A7" w14:textId="77777777" w:rsidR="00155C7B" w:rsidRPr="00984F55" w:rsidRDefault="001A7187" w:rsidP="00155C7B">
            <w:pPr>
              <w:pStyle w:val="AuthNormal"/>
              <w:jc w:val="center"/>
              <w:rPr>
                <w:szCs w:val="22"/>
              </w:rPr>
            </w:pPr>
            <w:r w:rsidRPr="001A7187">
              <w:rPr>
                <w:szCs w:val="22"/>
              </w:rPr>
              <w:t>9663</w:t>
            </w:r>
          </w:p>
        </w:tc>
        <w:tc>
          <w:tcPr>
            <w:tcW w:w="6654" w:type="dxa"/>
          </w:tcPr>
          <w:p w14:paraId="0DF4E197" w14:textId="77777777" w:rsidR="00155C7B" w:rsidRDefault="001A7187" w:rsidP="00155C7B">
            <w:pPr>
              <w:pStyle w:val="AuthNormal"/>
              <w:jc w:val="left"/>
              <w:rPr>
                <w:szCs w:val="22"/>
              </w:rPr>
            </w:pPr>
            <w:r>
              <w:rPr>
                <w:szCs w:val="22"/>
              </w:rPr>
              <w:t>Birmingham,</w:t>
            </w:r>
            <w:r w:rsidR="00C93EB6">
              <w:rPr>
                <w:szCs w:val="22"/>
              </w:rPr>
              <w:t xml:space="preserve"> </w:t>
            </w:r>
            <w:r>
              <w:rPr>
                <w:szCs w:val="22"/>
              </w:rPr>
              <w:t>Selly</w:t>
            </w:r>
            <w:r w:rsidR="00C93EB6">
              <w:rPr>
                <w:szCs w:val="22"/>
              </w:rPr>
              <w:t xml:space="preserve"> </w:t>
            </w:r>
            <w:r w:rsidR="005E245A">
              <w:rPr>
                <w:szCs w:val="22"/>
              </w:rPr>
              <w:t>O</w:t>
            </w:r>
            <w:r>
              <w:rPr>
                <w:szCs w:val="22"/>
              </w:rPr>
              <w:t>ak</w:t>
            </w:r>
            <w:r w:rsidR="00C93EB6">
              <w:rPr>
                <w:szCs w:val="22"/>
              </w:rPr>
              <w:t xml:space="preserve"> </w:t>
            </w:r>
            <w:r>
              <w:rPr>
                <w:szCs w:val="22"/>
              </w:rPr>
              <w:t>Coll.</w:t>
            </w:r>
            <w:r w:rsidR="00C93EB6">
              <w:rPr>
                <w:szCs w:val="22"/>
              </w:rPr>
              <w:t xml:space="preserve"> </w:t>
            </w:r>
            <w:r>
              <w:rPr>
                <w:szCs w:val="22"/>
              </w:rPr>
              <w:t>Cod.</w:t>
            </w:r>
            <w:r w:rsidR="00C93EB6">
              <w:rPr>
                <w:szCs w:val="22"/>
              </w:rPr>
              <w:t xml:space="preserve"> </w:t>
            </w:r>
            <w:r w:rsidR="005E245A">
              <w:rPr>
                <w:szCs w:val="22"/>
              </w:rPr>
              <w:t>Mingana</w:t>
            </w:r>
            <w:r w:rsidR="00C93EB6">
              <w:rPr>
                <w:szCs w:val="22"/>
              </w:rPr>
              <w:t xml:space="preserve"> </w:t>
            </w:r>
            <w:r w:rsidR="005E245A">
              <w:rPr>
                <w:szCs w:val="22"/>
              </w:rPr>
              <w:t>Gr.</w:t>
            </w:r>
            <w:r w:rsidR="00C93EB6">
              <w:rPr>
                <w:szCs w:val="22"/>
              </w:rPr>
              <w:t xml:space="preserve"> </w:t>
            </w:r>
            <w:r w:rsidR="005E245A">
              <w:rPr>
                <w:szCs w:val="22"/>
              </w:rPr>
              <w:t>3.</w:t>
            </w:r>
          </w:p>
          <w:p w14:paraId="067F233E" w14:textId="77777777" w:rsidR="003E0D0A" w:rsidRDefault="001A7187" w:rsidP="003E0D0A">
            <w:pPr>
              <w:pStyle w:val="AuthNormal"/>
              <w:spacing w:after="120"/>
              <w:jc w:val="left"/>
              <w:rPr>
                <w:szCs w:val="22"/>
              </w:rPr>
            </w:pPr>
            <w:r w:rsidRPr="001A7187">
              <w:rPr>
                <w:szCs w:val="22"/>
              </w:rPr>
              <w:t>Birmingham</w:t>
            </w:r>
            <w:r>
              <w:rPr>
                <w:szCs w:val="22"/>
              </w:rPr>
              <w:t>,</w:t>
            </w:r>
            <w:r w:rsidR="00C93EB6">
              <w:rPr>
                <w:szCs w:val="22"/>
              </w:rPr>
              <w:t xml:space="preserve"> </w:t>
            </w:r>
            <w:r w:rsidRPr="001A7187">
              <w:rPr>
                <w:szCs w:val="22"/>
              </w:rPr>
              <w:t>Cadbury</w:t>
            </w:r>
            <w:r w:rsidR="00C93EB6">
              <w:rPr>
                <w:szCs w:val="22"/>
              </w:rPr>
              <w:t xml:space="preserve"> </w:t>
            </w:r>
            <w:r w:rsidRPr="001A7187">
              <w:rPr>
                <w:szCs w:val="22"/>
              </w:rPr>
              <w:t>Research</w:t>
            </w:r>
            <w:r w:rsidR="00C93EB6">
              <w:rPr>
                <w:szCs w:val="22"/>
              </w:rPr>
              <w:t xml:space="preserve"> </w:t>
            </w:r>
            <w:r w:rsidRPr="001A7187">
              <w:rPr>
                <w:szCs w:val="22"/>
              </w:rPr>
              <w:t>Library,</w:t>
            </w:r>
            <w:r w:rsidR="00C93EB6">
              <w:rPr>
                <w:szCs w:val="22"/>
              </w:rPr>
              <w:t xml:space="preserve"> </w:t>
            </w:r>
            <w:r w:rsidRPr="001A7187">
              <w:rPr>
                <w:szCs w:val="22"/>
              </w:rPr>
              <w:t>Special</w:t>
            </w:r>
            <w:r w:rsidR="00C93EB6">
              <w:rPr>
                <w:szCs w:val="22"/>
              </w:rPr>
              <w:t xml:space="preserve"> </w:t>
            </w:r>
            <w:r w:rsidRPr="001A7187">
              <w:rPr>
                <w:szCs w:val="22"/>
              </w:rPr>
              <w:t>Collections</w:t>
            </w:r>
            <w:r w:rsidR="005E245A">
              <w:rPr>
                <w:szCs w:val="22"/>
              </w:rPr>
              <w:t>,</w:t>
            </w:r>
            <w:r w:rsidR="00C93EB6">
              <w:rPr>
                <w:szCs w:val="22"/>
              </w:rPr>
              <w:t xml:space="preserve"> </w:t>
            </w:r>
            <w:r w:rsidRPr="001A7187">
              <w:rPr>
                <w:szCs w:val="22"/>
              </w:rPr>
              <w:t>Mingana</w:t>
            </w:r>
            <w:r w:rsidR="005E245A">
              <w:rPr>
                <w:szCs w:val="22"/>
              </w:rPr>
              <w:t>,</w:t>
            </w:r>
            <w:r w:rsidR="00C93EB6">
              <w:rPr>
                <w:szCs w:val="22"/>
              </w:rPr>
              <w:t xml:space="preserve"> </w:t>
            </w:r>
            <w:r w:rsidRPr="001A7187">
              <w:rPr>
                <w:szCs w:val="22"/>
              </w:rPr>
              <w:t>Mingana</w:t>
            </w:r>
            <w:r w:rsidR="00C93EB6">
              <w:rPr>
                <w:szCs w:val="22"/>
              </w:rPr>
              <w:t xml:space="preserve"> </w:t>
            </w:r>
            <w:r w:rsidRPr="001A7187">
              <w:rPr>
                <w:szCs w:val="22"/>
              </w:rPr>
              <w:t>gr.</w:t>
            </w:r>
            <w:r w:rsidR="00C93EB6">
              <w:rPr>
                <w:szCs w:val="22"/>
              </w:rPr>
              <w:t xml:space="preserve"> </w:t>
            </w:r>
            <w:r w:rsidRPr="001A7187">
              <w:rPr>
                <w:szCs w:val="22"/>
              </w:rPr>
              <w:t>003</w:t>
            </w:r>
            <w:r>
              <w:rPr>
                <w:szCs w:val="22"/>
              </w:rPr>
              <w:t>.</w:t>
            </w:r>
          </w:p>
          <w:p w14:paraId="5677BCA4" w14:textId="77777777" w:rsidR="003E0D0A" w:rsidRPr="00984F55" w:rsidRDefault="003E0D0A" w:rsidP="00155C7B">
            <w:pPr>
              <w:pStyle w:val="AuthNormal"/>
              <w:jc w:val="left"/>
              <w:rPr>
                <w:szCs w:val="22"/>
              </w:rPr>
            </w:pPr>
            <w:r>
              <w:rPr>
                <w:szCs w:val="22"/>
              </w:rPr>
              <w:t>Scrivener's</w:t>
            </w:r>
            <w:r w:rsidR="00C93EB6">
              <w:rPr>
                <w:szCs w:val="22"/>
              </w:rPr>
              <w:t xml:space="preserve"> </w:t>
            </w:r>
            <w:r w:rsidRPr="003E0D0A">
              <w:rPr>
                <w:i/>
                <w:iCs/>
                <w:szCs w:val="22"/>
              </w:rPr>
              <w:t>Wordsworth</w:t>
            </w:r>
            <w:r>
              <w:rPr>
                <w:szCs w:val="22"/>
              </w:rPr>
              <w:t>.</w:t>
            </w:r>
          </w:p>
        </w:tc>
      </w:tr>
      <w:tr w:rsidR="00155C7B" w:rsidRPr="00ED3A94" w14:paraId="720F28F3" w14:textId="77777777" w:rsidTr="00AD23CB">
        <w:trPr>
          <w:cantSplit/>
        </w:trPr>
        <w:tc>
          <w:tcPr>
            <w:tcW w:w="1483" w:type="dxa"/>
            <w:shd w:val="clear" w:color="auto" w:fill="auto"/>
          </w:tcPr>
          <w:p w14:paraId="1580DAB9" w14:textId="77777777" w:rsidR="00155C7B" w:rsidRPr="00401C02" w:rsidRDefault="00155C7B" w:rsidP="00155C7B">
            <w:pPr>
              <w:pStyle w:val="AuthNormal"/>
              <w:jc w:val="center"/>
              <w:rPr>
                <w:b/>
                <w:bCs/>
                <w:szCs w:val="22"/>
              </w:rPr>
            </w:pPr>
            <w:r w:rsidRPr="00401C02">
              <w:rPr>
                <w:b/>
                <w:bCs/>
                <w:szCs w:val="22"/>
              </w:rPr>
              <w:t>260p</w:t>
            </w:r>
          </w:p>
          <w:p w14:paraId="0B53B949" w14:textId="77777777" w:rsidR="00401C02" w:rsidRPr="00713FA7" w:rsidRDefault="00401C02" w:rsidP="00155C7B">
            <w:pPr>
              <w:pStyle w:val="AuthNormal"/>
              <w:jc w:val="center"/>
              <w:rPr>
                <w:szCs w:val="22"/>
              </w:rPr>
            </w:pPr>
            <w:r>
              <w:rPr>
                <w:szCs w:val="22"/>
              </w:rPr>
              <w:t>507e,224a</w:t>
            </w:r>
          </w:p>
        </w:tc>
        <w:tc>
          <w:tcPr>
            <w:tcW w:w="905" w:type="dxa"/>
          </w:tcPr>
          <w:p w14:paraId="25F7E356" w14:textId="77777777" w:rsidR="00155C7B" w:rsidRDefault="00401C02" w:rsidP="00155C7B">
            <w:pPr>
              <w:pStyle w:val="AuthNormal"/>
              <w:pBdr>
                <w:bottom w:val="single" w:sz="4" w:space="1" w:color="auto"/>
              </w:pBdr>
              <w:jc w:val="center"/>
              <w:rPr>
                <w:szCs w:val="22"/>
              </w:rPr>
            </w:pPr>
            <w:r>
              <w:rPr>
                <w:szCs w:val="22"/>
              </w:rPr>
              <w:t>489</w:t>
            </w:r>
          </w:p>
          <w:p w14:paraId="31D92E76" w14:textId="77777777" w:rsidR="00155C7B" w:rsidRPr="00984F55" w:rsidRDefault="004303DF" w:rsidP="00155C7B">
            <w:pPr>
              <w:pStyle w:val="AuthNormal"/>
              <w:jc w:val="center"/>
              <w:rPr>
                <w:szCs w:val="22"/>
              </w:rPr>
            </w:pPr>
            <w:r w:rsidRPr="004303DF">
              <w:rPr>
                <w:szCs w:val="22"/>
              </w:rPr>
              <w:t>11945</w:t>
            </w:r>
          </w:p>
        </w:tc>
        <w:tc>
          <w:tcPr>
            <w:tcW w:w="6654" w:type="dxa"/>
          </w:tcPr>
          <w:p w14:paraId="73D844FF" w14:textId="77777777" w:rsidR="002E4B89" w:rsidRDefault="002E4B89" w:rsidP="00155C7B">
            <w:pPr>
              <w:pStyle w:val="AuthNormal"/>
              <w:jc w:val="left"/>
              <w:rPr>
                <w:szCs w:val="22"/>
              </w:rPr>
            </w:pPr>
            <w:r w:rsidRPr="002E4B89">
              <w:rPr>
                <w:szCs w:val="22"/>
              </w:rPr>
              <w:t>Cambridge</w:t>
            </w:r>
            <w:r>
              <w:rPr>
                <w:szCs w:val="22"/>
              </w:rPr>
              <w:t>,</w:t>
            </w:r>
            <w:r w:rsidR="00C93EB6">
              <w:rPr>
                <w:szCs w:val="22"/>
              </w:rPr>
              <w:t xml:space="preserve"> </w:t>
            </w:r>
            <w:r w:rsidRPr="002E4B89">
              <w:rPr>
                <w:szCs w:val="22"/>
              </w:rPr>
              <w:t>Trinity</w:t>
            </w:r>
            <w:r w:rsidR="00C93EB6">
              <w:rPr>
                <w:szCs w:val="22"/>
              </w:rPr>
              <w:t xml:space="preserve"> </w:t>
            </w:r>
            <w:r w:rsidRPr="002E4B89">
              <w:rPr>
                <w:szCs w:val="22"/>
              </w:rPr>
              <w:t>Coll</w:t>
            </w:r>
            <w:r>
              <w:rPr>
                <w:szCs w:val="22"/>
              </w:rPr>
              <w:t>.</w:t>
            </w:r>
            <w:r w:rsidR="00C93EB6">
              <w:rPr>
                <w:szCs w:val="22"/>
              </w:rPr>
              <w:t xml:space="preserve"> </w:t>
            </w:r>
            <w:r w:rsidRPr="002E4B89">
              <w:rPr>
                <w:szCs w:val="22"/>
              </w:rPr>
              <w:t>B</w:t>
            </w:r>
            <w:r>
              <w:rPr>
                <w:szCs w:val="22"/>
              </w:rPr>
              <w:t>.</w:t>
            </w:r>
            <w:r w:rsidR="00C93EB6">
              <w:rPr>
                <w:szCs w:val="22"/>
              </w:rPr>
              <w:t xml:space="preserve"> </w:t>
            </w:r>
            <w:r>
              <w:rPr>
                <w:szCs w:val="22"/>
              </w:rPr>
              <w:t>X</w:t>
            </w:r>
            <w:r w:rsidRPr="002E4B89">
              <w:rPr>
                <w:szCs w:val="22"/>
              </w:rPr>
              <w:t>.</w:t>
            </w:r>
            <w:r w:rsidR="00C93EB6">
              <w:rPr>
                <w:szCs w:val="22"/>
              </w:rPr>
              <w:t xml:space="preserve"> </w:t>
            </w:r>
            <w:r w:rsidRPr="002E4B89">
              <w:rPr>
                <w:szCs w:val="22"/>
              </w:rPr>
              <w:t>16</w:t>
            </w:r>
            <w:r>
              <w:rPr>
                <w:szCs w:val="22"/>
              </w:rPr>
              <w:t>.</w:t>
            </w:r>
          </w:p>
          <w:p w14:paraId="4ADBEC90" w14:textId="77777777" w:rsidR="00155C7B" w:rsidRPr="00984F55" w:rsidRDefault="002E4B89" w:rsidP="00155C7B">
            <w:pPr>
              <w:pStyle w:val="AuthNormal"/>
              <w:jc w:val="left"/>
              <w:rPr>
                <w:szCs w:val="22"/>
              </w:rPr>
            </w:pPr>
            <w:r w:rsidRPr="002E4B89">
              <w:rPr>
                <w:szCs w:val="22"/>
              </w:rPr>
              <w:t>Cambridge</w:t>
            </w:r>
            <w:r>
              <w:rPr>
                <w:szCs w:val="22"/>
              </w:rPr>
              <w:t>,</w:t>
            </w:r>
            <w:r w:rsidR="00C93EB6">
              <w:rPr>
                <w:szCs w:val="22"/>
              </w:rPr>
              <w:t xml:space="preserve"> </w:t>
            </w:r>
            <w:r w:rsidRPr="002E4B89">
              <w:rPr>
                <w:szCs w:val="22"/>
              </w:rPr>
              <w:t>Trinity</w:t>
            </w:r>
            <w:r w:rsidR="00C93EB6">
              <w:rPr>
                <w:szCs w:val="22"/>
              </w:rPr>
              <w:t xml:space="preserve"> </w:t>
            </w:r>
            <w:r w:rsidRPr="002E4B89">
              <w:rPr>
                <w:szCs w:val="22"/>
              </w:rPr>
              <w:t>College</w:t>
            </w:r>
            <w:r>
              <w:rPr>
                <w:szCs w:val="22"/>
              </w:rPr>
              <w:t>,</w:t>
            </w:r>
            <w:r w:rsidR="00C93EB6">
              <w:rPr>
                <w:szCs w:val="22"/>
              </w:rPr>
              <w:t xml:space="preserve"> </w:t>
            </w:r>
            <w:r w:rsidRPr="002E4B89">
              <w:rPr>
                <w:szCs w:val="22"/>
              </w:rPr>
              <w:t>fonds</w:t>
            </w:r>
            <w:r w:rsidR="00C93EB6">
              <w:rPr>
                <w:szCs w:val="22"/>
              </w:rPr>
              <w:t xml:space="preserve"> </w:t>
            </w:r>
            <w:r w:rsidRPr="002E4B89">
              <w:rPr>
                <w:szCs w:val="22"/>
              </w:rPr>
              <w:t>principal</w:t>
            </w:r>
            <w:r>
              <w:rPr>
                <w:szCs w:val="22"/>
              </w:rPr>
              <w:t>,</w:t>
            </w:r>
            <w:r w:rsidR="00C93EB6">
              <w:rPr>
                <w:szCs w:val="22"/>
              </w:rPr>
              <w:t xml:space="preserve"> </w:t>
            </w:r>
            <w:r w:rsidRPr="002E4B89">
              <w:rPr>
                <w:szCs w:val="22"/>
              </w:rPr>
              <w:t>B.10.16</w:t>
            </w:r>
            <w:r w:rsidR="00C93EB6">
              <w:rPr>
                <w:szCs w:val="22"/>
              </w:rPr>
              <w:t xml:space="preserve"> </w:t>
            </w:r>
            <w:r w:rsidRPr="002E4B89">
              <w:rPr>
                <w:szCs w:val="22"/>
              </w:rPr>
              <w:t>(227)</w:t>
            </w:r>
            <w:r>
              <w:rPr>
                <w:szCs w:val="22"/>
              </w:rPr>
              <w:t>.</w:t>
            </w:r>
          </w:p>
        </w:tc>
      </w:tr>
      <w:tr w:rsidR="00155C7B" w:rsidRPr="00ED3A94" w14:paraId="158262A7" w14:textId="77777777" w:rsidTr="00AD23CB">
        <w:trPr>
          <w:cantSplit/>
        </w:trPr>
        <w:tc>
          <w:tcPr>
            <w:tcW w:w="1483" w:type="dxa"/>
            <w:shd w:val="clear" w:color="auto" w:fill="auto"/>
          </w:tcPr>
          <w:p w14:paraId="4AA2EDE9" w14:textId="77777777" w:rsidR="00155C7B" w:rsidRPr="00240529" w:rsidRDefault="00155C7B" w:rsidP="00155C7B">
            <w:pPr>
              <w:pStyle w:val="AuthNormal"/>
              <w:jc w:val="center"/>
              <w:rPr>
                <w:b/>
                <w:bCs/>
                <w:szCs w:val="22"/>
              </w:rPr>
            </w:pPr>
            <w:r w:rsidRPr="00240529">
              <w:rPr>
                <w:b/>
                <w:bCs/>
                <w:szCs w:val="22"/>
              </w:rPr>
              <w:t>262p</w:t>
            </w:r>
          </w:p>
          <w:p w14:paraId="678DD264" w14:textId="77777777" w:rsidR="00240529" w:rsidRPr="00713FA7" w:rsidRDefault="00240529" w:rsidP="00155C7B">
            <w:pPr>
              <w:pStyle w:val="AuthNormal"/>
              <w:jc w:val="center"/>
              <w:rPr>
                <w:szCs w:val="22"/>
              </w:rPr>
            </w:pPr>
            <w:r>
              <w:rPr>
                <w:szCs w:val="22"/>
              </w:rPr>
              <w:t>223a</w:t>
            </w:r>
          </w:p>
        </w:tc>
        <w:tc>
          <w:tcPr>
            <w:tcW w:w="905" w:type="dxa"/>
          </w:tcPr>
          <w:p w14:paraId="46CD42DC" w14:textId="77777777" w:rsidR="00155C7B" w:rsidRDefault="00240529" w:rsidP="00155C7B">
            <w:pPr>
              <w:pStyle w:val="AuthNormal"/>
              <w:pBdr>
                <w:bottom w:val="single" w:sz="4" w:space="1" w:color="auto"/>
              </w:pBdr>
              <w:jc w:val="center"/>
              <w:rPr>
                <w:szCs w:val="22"/>
              </w:rPr>
            </w:pPr>
            <w:r>
              <w:rPr>
                <w:szCs w:val="22"/>
              </w:rPr>
              <w:t>913</w:t>
            </w:r>
          </w:p>
          <w:p w14:paraId="4B8AC76A" w14:textId="77777777" w:rsidR="00155C7B" w:rsidRPr="00984F55" w:rsidRDefault="00240529" w:rsidP="00155C7B">
            <w:pPr>
              <w:pStyle w:val="AuthNormal"/>
              <w:jc w:val="center"/>
              <w:rPr>
                <w:szCs w:val="22"/>
              </w:rPr>
            </w:pPr>
            <w:r w:rsidRPr="00240529">
              <w:rPr>
                <w:szCs w:val="22"/>
              </w:rPr>
              <w:t>39449</w:t>
            </w:r>
          </w:p>
        </w:tc>
        <w:tc>
          <w:tcPr>
            <w:tcW w:w="6654" w:type="dxa"/>
          </w:tcPr>
          <w:p w14:paraId="26111104" w14:textId="77777777" w:rsidR="00240529" w:rsidRDefault="00240529" w:rsidP="00155C7B">
            <w:pPr>
              <w:pStyle w:val="AuthNormal"/>
              <w:jc w:val="left"/>
              <w:rPr>
                <w:szCs w:val="22"/>
              </w:rPr>
            </w:pPr>
            <w:r w:rsidRPr="00240529">
              <w:rPr>
                <w:szCs w:val="22"/>
              </w:rPr>
              <w:t>London</w:t>
            </w:r>
            <w:r>
              <w:rPr>
                <w:szCs w:val="22"/>
              </w:rPr>
              <w:t>,</w:t>
            </w:r>
            <w:r w:rsidR="00C93EB6">
              <w:rPr>
                <w:szCs w:val="22"/>
              </w:rPr>
              <w:t xml:space="preserve"> </w:t>
            </w:r>
            <w:r w:rsidRPr="00240529">
              <w:rPr>
                <w:szCs w:val="22"/>
              </w:rPr>
              <w:t>Brit</w:t>
            </w:r>
            <w:r>
              <w:rPr>
                <w:szCs w:val="22"/>
              </w:rPr>
              <w:t>.</w:t>
            </w:r>
            <w:r w:rsidR="00C93EB6">
              <w:rPr>
                <w:szCs w:val="22"/>
              </w:rPr>
              <w:t xml:space="preserve"> </w:t>
            </w:r>
            <w:r>
              <w:rPr>
                <w:szCs w:val="22"/>
              </w:rPr>
              <w:t>Mus.</w:t>
            </w:r>
            <w:r w:rsidR="00C93EB6">
              <w:rPr>
                <w:szCs w:val="22"/>
              </w:rPr>
              <w:t xml:space="preserve"> </w:t>
            </w:r>
            <w:r w:rsidRPr="00240529">
              <w:rPr>
                <w:szCs w:val="22"/>
              </w:rPr>
              <w:t>Egerton</w:t>
            </w:r>
            <w:r w:rsidR="00C93EB6">
              <w:rPr>
                <w:szCs w:val="22"/>
              </w:rPr>
              <w:t xml:space="preserve"> </w:t>
            </w:r>
            <w:r w:rsidRPr="00240529">
              <w:rPr>
                <w:szCs w:val="22"/>
              </w:rPr>
              <w:t>2787</w:t>
            </w:r>
            <w:r>
              <w:rPr>
                <w:szCs w:val="22"/>
              </w:rPr>
              <w:t>.</w:t>
            </w:r>
          </w:p>
          <w:p w14:paraId="77C68251" w14:textId="77777777" w:rsidR="00155C7B" w:rsidRPr="00984F55" w:rsidRDefault="00240529" w:rsidP="00155C7B">
            <w:pPr>
              <w:pStyle w:val="AuthNormal"/>
              <w:jc w:val="left"/>
              <w:rPr>
                <w:szCs w:val="22"/>
              </w:rPr>
            </w:pPr>
            <w:r w:rsidRPr="00240529">
              <w:rPr>
                <w:szCs w:val="22"/>
              </w:rPr>
              <w:t>London</w:t>
            </w:r>
            <w:r>
              <w:rPr>
                <w:szCs w:val="22"/>
              </w:rPr>
              <w:t>,</w:t>
            </w:r>
            <w:r w:rsidR="00C93EB6">
              <w:rPr>
                <w:szCs w:val="22"/>
              </w:rPr>
              <w:t xml:space="preserve"> </w:t>
            </w:r>
            <w:r w:rsidRPr="00240529">
              <w:rPr>
                <w:szCs w:val="22"/>
              </w:rPr>
              <w:t>British</w:t>
            </w:r>
            <w:r w:rsidR="00C93EB6">
              <w:rPr>
                <w:szCs w:val="22"/>
              </w:rPr>
              <w:t xml:space="preserve"> </w:t>
            </w:r>
            <w:r w:rsidRPr="00240529">
              <w:rPr>
                <w:szCs w:val="22"/>
              </w:rPr>
              <w:t>Library</w:t>
            </w:r>
            <w:r>
              <w:rPr>
                <w:szCs w:val="22"/>
              </w:rPr>
              <w:t>,</w:t>
            </w:r>
            <w:r w:rsidR="00C93EB6">
              <w:rPr>
                <w:szCs w:val="22"/>
              </w:rPr>
              <w:t xml:space="preserve"> </w:t>
            </w:r>
            <w:r w:rsidRPr="00240529">
              <w:rPr>
                <w:szCs w:val="22"/>
              </w:rPr>
              <w:t>Egerton</w:t>
            </w:r>
            <w:r w:rsidR="00C93EB6">
              <w:rPr>
                <w:szCs w:val="22"/>
              </w:rPr>
              <w:t xml:space="preserve"> </w:t>
            </w:r>
            <w:r w:rsidRPr="00240529">
              <w:rPr>
                <w:szCs w:val="22"/>
              </w:rPr>
              <w:t>2787</w:t>
            </w:r>
            <w:r>
              <w:rPr>
                <w:szCs w:val="22"/>
              </w:rPr>
              <w:t>.</w:t>
            </w:r>
          </w:p>
        </w:tc>
      </w:tr>
      <w:tr w:rsidR="00155C7B" w:rsidRPr="00ED3A94" w14:paraId="79E21943" w14:textId="77777777" w:rsidTr="00AD23CB">
        <w:trPr>
          <w:cantSplit/>
        </w:trPr>
        <w:tc>
          <w:tcPr>
            <w:tcW w:w="1483" w:type="dxa"/>
            <w:shd w:val="clear" w:color="auto" w:fill="auto"/>
          </w:tcPr>
          <w:p w14:paraId="460F52A5" w14:textId="77777777" w:rsidR="00155C7B" w:rsidRPr="00EE1778" w:rsidRDefault="00155C7B" w:rsidP="00155C7B">
            <w:pPr>
              <w:pStyle w:val="AuthNormal"/>
              <w:jc w:val="center"/>
              <w:rPr>
                <w:b/>
                <w:bCs/>
                <w:szCs w:val="22"/>
              </w:rPr>
            </w:pPr>
            <w:r w:rsidRPr="00EE1778">
              <w:rPr>
                <w:b/>
                <w:bCs/>
                <w:szCs w:val="22"/>
              </w:rPr>
              <w:t>264p</w:t>
            </w:r>
          </w:p>
          <w:p w14:paraId="54E263B3" w14:textId="77777777" w:rsidR="009B0B9B" w:rsidRPr="00713FA7" w:rsidRDefault="009B0B9B" w:rsidP="00155C7B">
            <w:pPr>
              <w:pStyle w:val="AuthNormal"/>
              <w:jc w:val="center"/>
              <w:rPr>
                <w:szCs w:val="22"/>
              </w:rPr>
            </w:pPr>
            <w:r>
              <w:rPr>
                <w:szCs w:val="22"/>
              </w:rPr>
              <w:t>220a</w:t>
            </w:r>
          </w:p>
        </w:tc>
        <w:tc>
          <w:tcPr>
            <w:tcW w:w="905" w:type="dxa"/>
          </w:tcPr>
          <w:p w14:paraId="0C17A91D" w14:textId="77777777" w:rsidR="00155C7B" w:rsidRDefault="007E79FB" w:rsidP="00155C7B">
            <w:pPr>
              <w:pStyle w:val="AuthNormal"/>
              <w:pBdr>
                <w:bottom w:val="single" w:sz="4" w:space="1" w:color="auto"/>
              </w:pBdr>
              <w:jc w:val="center"/>
              <w:rPr>
                <w:szCs w:val="22"/>
              </w:rPr>
            </w:pPr>
            <w:r>
              <w:rPr>
                <w:szCs w:val="22"/>
              </w:rPr>
              <w:t>223</w:t>
            </w:r>
          </w:p>
          <w:p w14:paraId="02BF8446" w14:textId="77777777" w:rsidR="00155C7B" w:rsidRPr="00984F55" w:rsidRDefault="003F788E" w:rsidP="00155C7B">
            <w:pPr>
              <w:pStyle w:val="AuthNormal"/>
              <w:jc w:val="center"/>
              <w:rPr>
                <w:szCs w:val="22"/>
              </w:rPr>
            </w:pPr>
            <w:r w:rsidRPr="003F788E">
              <w:rPr>
                <w:szCs w:val="22"/>
              </w:rPr>
              <w:t>891</w:t>
            </w:r>
          </w:p>
        </w:tc>
        <w:tc>
          <w:tcPr>
            <w:tcW w:w="6654" w:type="dxa"/>
          </w:tcPr>
          <w:p w14:paraId="08421087" w14:textId="77777777" w:rsidR="003F788E" w:rsidRDefault="00920BDF" w:rsidP="00155C7B">
            <w:pPr>
              <w:pStyle w:val="AuthNormal"/>
              <w:jc w:val="left"/>
              <w:rPr>
                <w:szCs w:val="22"/>
              </w:rPr>
            </w:pPr>
            <w:r w:rsidRPr="003F788E">
              <w:rPr>
                <w:szCs w:val="22"/>
              </w:rPr>
              <w:t>Ann</w:t>
            </w:r>
            <w:r w:rsidR="00C93EB6">
              <w:rPr>
                <w:szCs w:val="22"/>
              </w:rPr>
              <w:t xml:space="preserve"> </w:t>
            </w:r>
            <w:r w:rsidRPr="003F788E">
              <w:rPr>
                <w:szCs w:val="22"/>
              </w:rPr>
              <w:t>Arbor</w:t>
            </w:r>
            <w:r>
              <w:rPr>
                <w:szCs w:val="22"/>
              </w:rPr>
              <w:t>,</w:t>
            </w:r>
            <w:r w:rsidR="00C93EB6">
              <w:rPr>
                <w:szCs w:val="22"/>
              </w:rPr>
              <w:t xml:space="preserve"> </w:t>
            </w:r>
            <w:r w:rsidRPr="003F788E">
              <w:rPr>
                <w:szCs w:val="22"/>
              </w:rPr>
              <w:t>Univ</w:t>
            </w:r>
            <w:r>
              <w:rPr>
                <w:szCs w:val="22"/>
              </w:rPr>
              <w:t>.</w:t>
            </w:r>
            <w:r w:rsidR="00C93EB6">
              <w:rPr>
                <w:szCs w:val="22"/>
              </w:rPr>
              <w:t xml:space="preserve"> </w:t>
            </w:r>
            <w:r w:rsidRPr="003F788E">
              <w:rPr>
                <w:szCs w:val="22"/>
              </w:rPr>
              <w:t>of</w:t>
            </w:r>
            <w:r w:rsidR="00C93EB6">
              <w:rPr>
                <w:szCs w:val="22"/>
              </w:rPr>
              <w:t xml:space="preserve"> </w:t>
            </w:r>
            <w:r w:rsidRPr="003F788E">
              <w:rPr>
                <w:szCs w:val="22"/>
              </w:rPr>
              <w:t>Michigan,</w:t>
            </w:r>
            <w:r w:rsidR="00C93EB6">
              <w:rPr>
                <w:szCs w:val="22"/>
              </w:rPr>
              <w:t xml:space="preserve"> </w:t>
            </w:r>
            <w:r w:rsidRPr="003F788E">
              <w:rPr>
                <w:szCs w:val="22"/>
              </w:rPr>
              <w:t>M</w:t>
            </w:r>
            <w:r>
              <w:rPr>
                <w:szCs w:val="22"/>
              </w:rPr>
              <w:t>s</w:t>
            </w:r>
            <w:r w:rsidR="00C93EB6">
              <w:rPr>
                <w:szCs w:val="22"/>
              </w:rPr>
              <w:t xml:space="preserve"> </w:t>
            </w:r>
            <w:r w:rsidRPr="003F788E">
              <w:rPr>
                <w:szCs w:val="22"/>
              </w:rPr>
              <w:t>34</w:t>
            </w:r>
            <w:r>
              <w:rPr>
                <w:szCs w:val="22"/>
              </w:rPr>
              <w:t>.</w:t>
            </w:r>
          </w:p>
          <w:p w14:paraId="6980CD21" w14:textId="77777777" w:rsidR="00155C7B" w:rsidRDefault="003F788E" w:rsidP="003F788E">
            <w:pPr>
              <w:pStyle w:val="AuthNormal"/>
              <w:spacing w:after="120"/>
              <w:jc w:val="left"/>
              <w:rPr>
                <w:szCs w:val="22"/>
              </w:rPr>
            </w:pPr>
            <w:r w:rsidRPr="003F788E">
              <w:rPr>
                <w:szCs w:val="22"/>
              </w:rPr>
              <w:t>Ann</w:t>
            </w:r>
            <w:r w:rsidR="00C93EB6">
              <w:rPr>
                <w:szCs w:val="22"/>
              </w:rPr>
              <w:t xml:space="preserve"> </w:t>
            </w:r>
            <w:r w:rsidRPr="003F788E">
              <w:rPr>
                <w:szCs w:val="22"/>
              </w:rPr>
              <w:t>Arbor</w:t>
            </w:r>
            <w:r>
              <w:rPr>
                <w:szCs w:val="22"/>
              </w:rPr>
              <w:t>,</w:t>
            </w:r>
            <w:r w:rsidR="00C93EB6">
              <w:rPr>
                <w:szCs w:val="22"/>
              </w:rPr>
              <w:t xml:space="preserve"> </w:t>
            </w:r>
            <w:r w:rsidRPr="003F788E">
              <w:rPr>
                <w:szCs w:val="22"/>
              </w:rPr>
              <w:t>University</w:t>
            </w:r>
            <w:r w:rsidR="00C93EB6">
              <w:rPr>
                <w:szCs w:val="22"/>
              </w:rPr>
              <w:t xml:space="preserve"> </w:t>
            </w:r>
            <w:r w:rsidRPr="003F788E">
              <w:rPr>
                <w:szCs w:val="22"/>
              </w:rPr>
              <w:t>of</w:t>
            </w:r>
            <w:r w:rsidR="00C93EB6">
              <w:rPr>
                <w:szCs w:val="22"/>
              </w:rPr>
              <w:t xml:space="preserve"> </w:t>
            </w:r>
            <w:r w:rsidRPr="003F788E">
              <w:rPr>
                <w:szCs w:val="22"/>
              </w:rPr>
              <w:t>Michigan</w:t>
            </w:r>
            <w:r w:rsidR="00C93EB6">
              <w:rPr>
                <w:szCs w:val="22"/>
              </w:rPr>
              <w:t xml:space="preserve"> </w:t>
            </w:r>
            <w:r w:rsidRPr="003F788E">
              <w:rPr>
                <w:szCs w:val="22"/>
              </w:rPr>
              <w:t>Library,</w:t>
            </w:r>
            <w:r w:rsidR="00C93EB6">
              <w:rPr>
                <w:szCs w:val="22"/>
              </w:rPr>
              <w:t xml:space="preserve"> </w:t>
            </w:r>
            <w:r w:rsidRPr="003F788E">
              <w:rPr>
                <w:szCs w:val="22"/>
              </w:rPr>
              <w:t>Special</w:t>
            </w:r>
            <w:r w:rsidR="00C93EB6">
              <w:rPr>
                <w:szCs w:val="22"/>
              </w:rPr>
              <w:t xml:space="preserve"> </w:t>
            </w:r>
            <w:r w:rsidRPr="003F788E">
              <w:rPr>
                <w:szCs w:val="22"/>
              </w:rPr>
              <w:t>Collections</w:t>
            </w:r>
            <w:r w:rsidR="00C93EB6">
              <w:rPr>
                <w:szCs w:val="22"/>
              </w:rPr>
              <w:t xml:space="preserve"> </w:t>
            </w:r>
            <w:r w:rsidRPr="003F788E">
              <w:rPr>
                <w:szCs w:val="22"/>
              </w:rPr>
              <w:t>Research</w:t>
            </w:r>
            <w:r w:rsidR="00C93EB6">
              <w:rPr>
                <w:szCs w:val="22"/>
              </w:rPr>
              <w:t xml:space="preserve"> </w:t>
            </w:r>
            <w:r w:rsidRPr="003F788E">
              <w:rPr>
                <w:szCs w:val="22"/>
              </w:rPr>
              <w:t>Center</w:t>
            </w:r>
            <w:r>
              <w:rPr>
                <w:szCs w:val="22"/>
              </w:rPr>
              <w:t>,</w:t>
            </w:r>
            <w:r w:rsidR="00C93EB6">
              <w:rPr>
                <w:szCs w:val="22"/>
              </w:rPr>
              <w:t xml:space="preserve"> </w:t>
            </w:r>
            <w:r w:rsidRPr="003F788E">
              <w:rPr>
                <w:szCs w:val="22"/>
              </w:rPr>
              <w:t>MS</w:t>
            </w:r>
            <w:r w:rsidR="00C93EB6">
              <w:rPr>
                <w:szCs w:val="22"/>
              </w:rPr>
              <w:t xml:space="preserve"> </w:t>
            </w:r>
            <w:r w:rsidRPr="003F788E">
              <w:rPr>
                <w:szCs w:val="22"/>
              </w:rPr>
              <w:t>034</w:t>
            </w:r>
            <w:r>
              <w:rPr>
                <w:szCs w:val="22"/>
              </w:rPr>
              <w:t>.</w:t>
            </w:r>
          </w:p>
          <w:p w14:paraId="0D4A63C4" w14:textId="602B70D0" w:rsidR="0088574D" w:rsidRPr="00984F55" w:rsidRDefault="00B73211" w:rsidP="00155C7B">
            <w:pPr>
              <w:pStyle w:val="AuthNormal"/>
              <w:jc w:val="left"/>
              <w:rPr>
                <w:szCs w:val="22"/>
              </w:rPr>
            </w:pPr>
            <w:r>
              <w:rPr>
                <w:szCs w:val="22"/>
              </w:rPr>
              <w:t>[Scrivener-PI]</w:t>
            </w:r>
            <w:r w:rsidR="0088574D">
              <w:rPr>
                <w:szCs w:val="22"/>
              </w:rPr>
              <w:t>:</w:t>
            </w:r>
            <w:r w:rsidR="00C93EB6">
              <w:rPr>
                <w:szCs w:val="22"/>
              </w:rPr>
              <w:t xml:space="preserve"> </w:t>
            </w:r>
            <w:r w:rsidR="0088574D">
              <w:rPr>
                <w:szCs w:val="22"/>
              </w:rPr>
              <w:t>a</w:t>
            </w:r>
            <w:r w:rsidR="00C93EB6">
              <w:rPr>
                <w:szCs w:val="22"/>
              </w:rPr>
              <w:t xml:space="preserve"> </w:t>
            </w:r>
            <w:r w:rsidR="0088574D">
              <w:rPr>
                <w:szCs w:val="22"/>
              </w:rPr>
              <w:t>manuscript</w:t>
            </w:r>
            <w:r w:rsidR="00C93EB6">
              <w:rPr>
                <w:szCs w:val="22"/>
              </w:rPr>
              <w:t xml:space="preserve"> </w:t>
            </w:r>
            <w:r w:rsidR="0088574D">
              <w:rPr>
                <w:szCs w:val="22"/>
              </w:rPr>
              <w:t>belonging</w:t>
            </w:r>
            <w:r w:rsidR="00C93EB6">
              <w:rPr>
                <w:szCs w:val="22"/>
              </w:rPr>
              <w:t xml:space="preserve"> </w:t>
            </w:r>
            <w:r w:rsidR="0088574D">
              <w:rPr>
                <w:szCs w:val="22"/>
              </w:rPr>
              <w:t>to</w:t>
            </w:r>
            <w:r w:rsidR="00C93EB6">
              <w:rPr>
                <w:szCs w:val="22"/>
              </w:rPr>
              <w:t xml:space="preserve"> </w:t>
            </w:r>
            <w:r w:rsidR="0088574D">
              <w:rPr>
                <w:szCs w:val="22"/>
              </w:rPr>
              <w:t>Baroness</w:t>
            </w:r>
            <w:r w:rsidR="00C93EB6">
              <w:rPr>
                <w:szCs w:val="22"/>
              </w:rPr>
              <w:t xml:space="preserve"> </w:t>
            </w:r>
            <w:r w:rsidR="0088574D">
              <w:rPr>
                <w:szCs w:val="22"/>
              </w:rPr>
              <w:t>Burdett-Coutts.</w:t>
            </w:r>
            <w:r w:rsidR="00C93EB6">
              <w:rPr>
                <w:szCs w:val="22"/>
              </w:rPr>
              <w:t xml:space="preserve"> </w:t>
            </w:r>
            <w:r w:rsidR="0088574D">
              <w:rPr>
                <w:szCs w:val="22"/>
              </w:rPr>
              <w:t>[Wikipedia</w:t>
            </w:r>
            <w:r w:rsidR="003F788E">
              <w:rPr>
                <w:szCs w:val="22"/>
              </w:rPr>
              <w:t>]</w:t>
            </w:r>
            <w:r w:rsidR="0088574D">
              <w:rPr>
                <w:szCs w:val="22"/>
              </w:rPr>
              <w:t>:</w:t>
            </w:r>
            <w:r w:rsidR="00C93EB6">
              <w:rPr>
                <w:szCs w:val="22"/>
              </w:rPr>
              <w:t xml:space="preserve"> </w:t>
            </w:r>
            <w:r w:rsidR="0088574D">
              <w:rPr>
                <w:szCs w:val="22"/>
              </w:rPr>
              <w:t>these</w:t>
            </w:r>
            <w:r w:rsidR="00C93EB6">
              <w:rPr>
                <w:szCs w:val="22"/>
              </w:rPr>
              <w:t xml:space="preserve"> </w:t>
            </w:r>
            <w:r w:rsidR="0088574D">
              <w:rPr>
                <w:szCs w:val="22"/>
              </w:rPr>
              <w:t>are</w:t>
            </w:r>
            <w:r w:rsidR="00C93EB6">
              <w:rPr>
                <w:szCs w:val="22"/>
              </w:rPr>
              <w:t xml:space="preserve"> </w:t>
            </w:r>
            <w:r w:rsidR="002C7152">
              <w:rPr>
                <w:szCs w:val="22"/>
              </w:rPr>
              <w:t xml:space="preserve">GA </w:t>
            </w:r>
            <w:r w:rsidR="0088574D">
              <w:rPr>
                <w:szCs w:val="22"/>
              </w:rPr>
              <w:t>532-546.</w:t>
            </w:r>
            <w:r w:rsidR="00C93EB6">
              <w:rPr>
                <w:szCs w:val="22"/>
              </w:rPr>
              <w:t xml:space="preserve"> </w:t>
            </w:r>
            <w:r w:rsidR="0088574D">
              <w:rPr>
                <w:szCs w:val="22"/>
              </w:rPr>
              <w:t>All</w:t>
            </w:r>
            <w:r w:rsidR="00C93EB6">
              <w:rPr>
                <w:szCs w:val="22"/>
              </w:rPr>
              <w:t xml:space="preserve"> </w:t>
            </w:r>
            <w:r w:rsidR="0088574D">
              <w:rPr>
                <w:szCs w:val="22"/>
              </w:rPr>
              <w:t>are</w:t>
            </w:r>
            <w:r w:rsidR="00C93EB6">
              <w:rPr>
                <w:szCs w:val="22"/>
              </w:rPr>
              <w:t xml:space="preserve"> </w:t>
            </w:r>
            <w:r w:rsidR="0088574D">
              <w:rPr>
                <w:szCs w:val="22"/>
              </w:rPr>
              <w:t>in</w:t>
            </w:r>
            <w:r w:rsidR="00C93EB6">
              <w:rPr>
                <w:szCs w:val="22"/>
              </w:rPr>
              <w:t xml:space="preserve"> </w:t>
            </w:r>
            <w:r w:rsidR="0088574D">
              <w:rPr>
                <w:szCs w:val="22"/>
              </w:rPr>
              <w:t>Univ.</w:t>
            </w:r>
            <w:r w:rsidR="00C93EB6">
              <w:rPr>
                <w:szCs w:val="22"/>
              </w:rPr>
              <w:t xml:space="preserve"> </w:t>
            </w:r>
            <w:r w:rsidR="0088574D">
              <w:rPr>
                <w:szCs w:val="22"/>
              </w:rPr>
              <w:t>of</w:t>
            </w:r>
            <w:r w:rsidR="00C93EB6">
              <w:rPr>
                <w:szCs w:val="22"/>
              </w:rPr>
              <w:t xml:space="preserve"> </w:t>
            </w:r>
            <w:r w:rsidR="0088574D">
              <w:rPr>
                <w:szCs w:val="22"/>
              </w:rPr>
              <w:t>Michigan,</w:t>
            </w:r>
            <w:r w:rsidR="00C93EB6">
              <w:rPr>
                <w:szCs w:val="22"/>
              </w:rPr>
              <w:t xml:space="preserve"> </w:t>
            </w:r>
            <w:r w:rsidR="0088574D">
              <w:rPr>
                <w:szCs w:val="22"/>
              </w:rPr>
              <w:t>except</w:t>
            </w:r>
            <w:r w:rsidR="00C93EB6">
              <w:rPr>
                <w:szCs w:val="22"/>
              </w:rPr>
              <w:t xml:space="preserve"> </w:t>
            </w:r>
            <w:r w:rsidR="0088574D">
              <w:rPr>
                <w:szCs w:val="22"/>
              </w:rPr>
              <w:t>542</w:t>
            </w:r>
            <w:r w:rsidR="00C93EB6">
              <w:rPr>
                <w:szCs w:val="22"/>
              </w:rPr>
              <w:t xml:space="preserve"> </w:t>
            </w:r>
            <w:r w:rsidR="0088574D">
              <w:rPr>
                <w:szCs w:val="22"/>
              </w:rPr>
              <w:t>(location</w:t>
            </w:r>
            <w:r w:rsidR="00C93EB6">
              <w:rPr>
                <w:szCs w:val="22"/>
              </w:rPr>
              <w:t xml:space="preserve"> </w:t>
            </w:r>
            <w:r w:rsidR="0088574D">
              <w:rPr>
                <w:szCs w:val="22"/>
              </w:rPr>
              <w:t>unk</w:t>
            </w:r>
            <w:r w:rsidR="005F5C43">
              <w:rPr>
                <w:szCs w:val="22"/>
              </w:rPr>
              <w:t>n</w:t>
            </w:r>
            <w:r w:rsidR="0088574D">
              <w:rPr>
                <w:szCs w:val="22"/>
              </w:rPr>
              <w:t>own).</w:t>
            </w:r>
            <w:r w:rsidR="00C93EB6">
              <w:rPr>
                <w:szCs w:val="22"/>
              </w:rPr>
              <w:t xml:space="preserve"> </w:t>
            </w:r>
            <w:r w:rsidR="00EE1778">
              <w:rPr>
                <w:szCs w:val="22"/>
              </w:rPr>
              <w:t>But</w:t>
            </w:r>
            <w:r w:rsidR="00C93EB6">
              <w:rPr>
                <w:szCs w:val="22"/>
              </w:rPr>
              <w:t xml:space="preserve"> </w:t>
            </w:r>
            <w:r w:rsidR="00A9174B">
              <w:rPr>
                <w:szCs w:val="22"/>
              </w:rPr>
              <w:t>Scrivener's</w:t>
            </w:r>
            <w:r w:rsidR="00C93EB6">
              <w:rPr>
                <w:szCs w:val="22"/>
              </w:rPr>
              <w:t xml:space="preserve"> </w:t>
            </w:r>
            <w:r w:rsidR="00A9174B">
              <w:rPr>
                <w:szCs w:val="22"/>
              </w:rPr>
              <w:t>264p</w:t>
            </w:r>
            <w:r w:rsidR="00C93EB6">
              <w:rPr>
                <w:szCs w:val="22"/>
              </w:rPr>
              <w:t xml:space="preserve"> </w:t>
            </w:r>
            <w:r w:rsidR="008224A3">
              <w:rPr>
                <w:szCs w:val="22"/>
              </w:rPr>
              <w:t>is</w:t>
            </w:r>
            <w:r w:rsidR="00C93EB6">
              <w:rPr>
                <w:szCs w:val="22"/>
              </w:rPr>
              <w:t xml:space="preserve"> </w:t>
            </w:r>
            <w:r w:rsidR="008224A3">
              <w:rPr>
                <w:szCs w:val="22"/>
              </w:rPr>
              <w:t>not</w:t>
            </w:r>
            <w:r w:rsidR="00C93EB6">
              <w:rPr>
                <w:szCs w:val="22"/>
              </w:rPr>
              <w:t xml:space="preserve"> </w:t>
            </w:r>
            <w:r w:rsidR="008224A3">
              <w:rPr>
                <w:szCs w:val="22"/>
              </w:rPr>
              <w:t>in</w:t>
            </w:r>
            <w:r w:rsidR="00C93EB6">
              <w:rPr>
                <w:szCs w:val="22"/>
              </w:rPr>
              <w:t xml:space="preserve"> </w:t>
            </w:r>
            <w:r w:rsidR="008224A3">
              <w:rPr>
                <w:szCs w:val="22"/>
              </w:rPr>
              <w:t>this</w:t>
            </w:r>
            <w:r w:rsidR="00C93EB6">
              <w:rPr>
                <w:szCs w:val="22"/>
              </w:rPr>
              <w:t xml:space="preserve"> </w:t>
            </w:r>
            <w:r w:rsidR="008224A3">
              <w:rPr>
                <w:szCs w:val="22"/>
              </w:rPr>
              <w:t>group.</w:t>
            </w:r>
          </w:p>
        </w:tc>
      </w:tr>
      <w:tr w:rsidR="00155C7B" w:rsidRPr="00ED3A94" w14:paraId="63A187DD" w14:textId="77777777" w:rsidTr="00AD23CB">
        <w:trPr>
          <w:cantSplit/>
        </w:trPr>
        <w:tc>
          <w:tcPr>
            <w:tcW w:w="1483" w:type="dxa"/>
            <w:shd w:val="clear" w:color="auto" w:fill="auto"/>
          </w:tcPr>
          <w:p w14:paraId="71F00EFB" w14:textId="77777777" w:rsidR="00155C7B" w:rsidRPr="00BB0111" w:rsidRDefault="00155C7B" w:rsidP="00155C7B">
            <w:pPr>
              <w:pStyle w:val="AuthNormal"/>
              <w:jc w:val="center"/>
              <w:rPr>
                <w:b/>
                <w:bCs/>
                <w:szCs w:val="22"/>
              </w:rPr>
            </w:pPr>
            <w:r w:rsidRPr="00BB0111">
              <w:rPr>
                <w:b/>
                <w:bCs/>
                <w:szCs w:val="22"/>
              </w:rPr>
              <w:t>265p</w:t>
            </w:r>
          </w:p>
          <w:p w14:paraId="217BA5E7" w14:textId="77777777" w:rsidR="00BB0111" w:rsidRPr="00713FA7" w:rsidRDefault="00BB0111" w:rsidP="00155C7B">
            <w:pPr>
              <w:pStyle w:val="AuthNormal"/>
              <w:jc w:val="center"/>
              <w:rPr>
                <w:szCs w:val="22"/>
              </w:rPr>
            </w:pPr>
            <w:r>
              <w:rPr>
                <w:szCs w:val="22"/>
              </w:rPr>
              <w:t>221a</w:t>
            </w:r>
          </w:p>
        </w:tc>
        <w:tc>
          <w:tcPr>
            <w:tcW w:w="905" w:type="dxa"/>
          </w:tcPr>
          <w:p w14:paraId="1F9845FE" w14:textId="77777777" w:rsidR="00155C7B" w:rsidRDefault="00BD125E" w:rsidP="00155C7B">
            <w:pPr>
              <w:pStyle w:val="AuthNormal"/>
              <w:pBdr>
                <w:bottom w:val="single" w:sz="4" w:space="1" w:color="auto"/>
              </w:pBdr>
              <w:jc w:val="center"/>
              <w:rPr>
                <w:szCs w:val="22"/>
              </w:rPr>
            </w:pPr>
            <w:r>
              <w:rPr>
                <w:szCs w:val="22"/>
              </w:rPr>
              <w:t>876</w:t>
            </w:r>
          </w:p>
          <w:p w14:paraId="2FC1E828" w14:textId="77777777" w:rsidR="00155C7B" w:rsidRPr="00984F55" w:rsidRDefault="008002A8" w:rsidP="00155C7B">
            <w:pPr>
              <w:pStyle w:val="AuthNormal"/>
              <w:jc w:val="center"/>
              <w:rPr>
                <w:szCs w:val="22"/>
              </w:rPr>
            </w:pPr>
            <w:r w:rsidRPr="008002A8">
              <w:rPr>
                <w:szCs w:val="22"/>
              </w:rPr>
              <w:t>872</w:t>
            </w:r>
          </w:p>
        </w:tc>
        <w:tc>
          <w:tcPr>
            <w:tcW w:w="6654" w:type="dxa"/>
          </w:tcPr>
          <w:p w14:paraId="3CF419ED" w14:textId="77777777" w:rsidR="00C87580" w:rsidRDefault="00C87580" w:rsidP="00C87580">
            <w:pPr>
              <w:pStyle w:val="AuthNormal"/>
              <w:jc w:val="left"/>
              <w:rPr>
                <w:szCs w:val="22"/>
              </w:rPr>
            </w:pPr>
            <w:r w:rsidRPr="003F788E">
              <w:rPr>
                <w:szCs w:val="22"/>
              </w:rPr>
              <w:t>Ann</w:t>
            </w:r>
            <w:r w:rsidR="00C93EB6">
              <w:rPr>
                <w:szCs w:val="22"/>
              </w:rPr>
              <w:t xml:space="preserve"> </w:t>
            </w:r>
            <w:r w:rsidRPr="003F788E">
              <w:rPr>
                <w:szCs w:val="22"/>
              </w:rPr>
              <w:t>Arbor</w:t>
            </w:r>
            <w:r>
              <w:rPr>
                <w:szCs w:val="22"/>
              </w:rPr>
              <w:t>,</w:t>
            </w:r>
            <w:r w:rsidR="00C93EB6">
              <w:rPr>
                <w:szCs w:val="22"/>
              </w:rPr>
              <w:t xml:space="preserve"> </w:t>
            </w:r>
            <w:r w:rsidRPr="003F788E">
              <w:rPr>
                <w:szCs w:val="22"/>
              </w:rPr>
              <w:t>Univ</w:t>
            </w:r>
            <w:r>
              <w:rPr>
                <w:szCs w:val="22"/>
              </w:rPr>
              <w:t>.</w:t>
            </w:r>
            <w:r w:rsidR="00C93EB6">
              <w:rPr>
                <w:szCs w:val="22"/>
              </w:rPr>
              <w:t xml:space="preserve"> </w:t>
            </w:r>
            <w:r w:rsidRPr="003F788E">
              <w:rPr>
                <w:szCs w:val="22"/>
              </w:rPr>
              <w:t>of</w:t>
            </w:r>
            <w:r w:rsidR="00C93EB6">
              <w:rPr>
                <w:szCs w:val="22"/>
              </w:rPr>
              <w:t xml:space="preserve"> </w:t>
            </w:r>
            <w:r w:rsidRPr="003F788E">
              <w:rPr>
                <w:szCs w:val="22"/>
              </w:rPr>
              <w:t>Michigan,</w:t>
            </w:r>
            <w:r w:rsidR="00C93EB6">
              <w:rPr>
                <w:szCs w:val="22"/>
              </w:rPr>
              <w:t xml:space="preserve"> </w:t>
            </w:r>
            <w:r w:rsidRPr="003F788E">
              <w:rPr>
                <w:szCs w:val="22"/>
              </w:rPr>
              <w:t>M</w:t>
            </w:r>
            <w:r>
              <w:rPr>
                <w:szCs w:val="22"/>
              </w:rPr>
              <w:t>s</w:t>
            </w:r>
            <w:r w:rsidR="00C93EB6">
              <w:rPr>
                <w:szCs w:val="22"/>
              </w:rPr>
              <w:t xml:space="preserve"> </w:t>
            </w:r>
            <w:r>
              <w:rPr>
                <w:szCs w:val="22"/>
              </w:rPr>
              <w:t>16.</w:t>
            </w:r>
          </w:p>
          <w:p w14:paraId="7B93794D" w14:textId="77777777" w:rsidR="008002A8" w:rsidRPr="00984F55" w:rsidRDefault="008002A8" w:rsidP="00155C7B">
            <w:pPr>
              <w:pStyle w:val="AuthNormal"/>
              <w:jc w:val="left"/>
              <w:rPr>
                <w:szCs w:val="22"/>
              </w:rPr>
            </w:pPr>
            <w:r w:rsidRPr="008002A8">
              <w:rPr>
                <w:szCs w:val="22"/>
              </w:rPr>
              <w:t>Ann</w:t>
            </w:r>
            <w:r w:rsidR="00C93EB6">
              <w:rPr>
                <w:szCs w:val="22"/>
              </w:rPr>
              <w:t xml:space="preserve"> </w:t>
            </w:r>
            <w:r w:rsidRPr="008002A8">
              <w:rPr>
                <w:szCs w:val="22"/>
              </w:rPr>
              <w:t>Arbor</w:t>
            </w:r>
            <w:r w:rsidR="00C87580">
              <w:rPr>
                <w:szCs w:val="22"/>
              </w:rPr>
              <w:t>,</w:t>
            </w:r>
            <w:r w:rsidR="00C93EB6">
              <w:rPr>
                <w:szCs w:val="22"/>
              </w:rPr>
              <w:t xml:space="preserve"> </w:t>
            </w:r>
            <w:r w:rsidRPr="008002A8">
              <w:rPr>
                <w:szCs w:val="22"/>
              </w:rPr>
              <w:t>University</w:t>
            </w:r>
            <w:r w:rsidR="00C93EB6">
              <w:rPr>
                <w:szCs w:val="22"/>
              </w:rPr>
              <w:t xml:space="preserve"> </w:t>
            </w:r>
            <w:r w:rsidRPr="008002A8">
              <w:rPr>
                <w:szCs w:val="22"/>
              </w:rPr>
              <w:t>of</w:t>
            </w:r>
            <w:r w:rsidR="00C93EB6">
              <w:rPr>
                <w:szCs w:val="22"/>
              </w:rPr>
              <w:t xml:space="preserve"> </w:t>
            </w:r>
            <w:r w:rsidRPr="008002A8">
              <w:rPr>
                <w:szCs w:val="22"/>
              </w:rPr>
              <w:t>Michigan</w:t>
            </w:r>
            <w:r w:rsidR="00C93EB6">
              <w:rPr>
                <w:szCs w:val="22"/>
              </w:rPr>
              <w:t xml:space="preserve"> </w:t>
            </w:r>
            <w:r w:rsidRPr="008002A8">
              <w:rPr>
                <w:szCs w:val="22"/>
              </w:rPr>
              <w:t>Library,</w:t>
            </w:r>
            <w:r w:rsidR="00C93EB6">
              <w:rPr>
                <w:szCs w:val="22"/>
              </w:rPr>
              <w:t xml:space="preserve"> </w:t>
            </w:r>
            <w:r w:rsidRPr="008002A8">
              <w:rPr>
                <w:szCs w:val="22"/>
              </w:rPr>
              <w:t>Special</w:t>
            </w:r>
            <w:r w:rsidR="00C93EB6">
              <w:rPr>
                <w:szCs w:val="22"/>
              </w:rPr>
              <w:t xml:space="preserve"> </w:t>
            </w:r>
            <w:r w:rsidRPr="008002A8">
              <w:rPr>
                <w:szCs w:val="22"/>
              </w:rPr>
              <w:t>Collections</w:t>
            </w:r>
            <w:r w:rsidR="00C93EB6">
              <w:rPr>
                <w:szCs w:val="22"/>
              </w:rPr>
              <w:t xml:space="preserve"> </w:t>
            </w:r>
            <w:r w:rsidRPr="008002A8">
              <w:rPr>
                <w:szCs w:val="22"/>
              </w:rPr>
              <w:t>Research</w:t>
            </w:r>
            <w:r w:rsidR="00C93EB6">
              <w:rPr>
                <w:szCs w:val="22"/>
              </w:rPr>
              <w:t xml:space="preserve"> </w:t>
            </w:r>
            <w:r w:rsidRPr="008002A8">
              <w:rPr>
                <w:szCs w:val="22"/>
              </w:rPr>
              <w:t>Center</w:t>
            </w:r>
            <w:r w:rsidR="00C87580">
              <w:rPr>
                <w:szCs w:val="22"/>
              </w:rPr>
              <w:t>,</w:t>
            </w:r>
            <w:r w:rsidR="00C93EB6">
              <w:rPr>
                <w:szCs w:val="22"/>
              </w:rPr>
              <w:t xml:space="preserve"> </w:t>
            </w:r>
            <w:r w:rsidRPr="008002A8">
              <w:rPr>
                <w:szCs w:val="22"/>
              </w:rPr>
              <w:t>MS</w:t>
            </w:r>
            <w:r w:rsidR="00C93EB6">
              <w:rPr>
                <w:szCs w:val="22"/>
              </w:rPr>
              <w:t xml:space="preserve"> </w:t>
            </w:r>
            <w:r w:rsidRPr="008002A8">
              <w:rPr>
                <w:szCs w:val="22"/>
              </w:rPr>
              <w:t>016</w:t>
            </w:r>
            <w:r w:rsidR="00C87580">
              <w:rPr>
                <w:szCs w:val="22"/>
              </w:rPr>
              <w:t>.</w:t>
            </w:r>
          </w:p>
        </w:tc>
      </w:tr>
      <w:tr w:rsidR="00155C7B" w:rsidRPr="00ED3A94" w14:paraId="1A704C7C" w14:textId="77777777" w:rsidTr="00AD23CB">
        <w:trPr>
          <w:cantSplit/>
        </w:trPr>
        <w:tc>
          <w:tcPr>
            <w:tcW w:w="1483" w:type="dxa"/>
            <w:shd w:val="clear" w:color="auto" w:fill="auto"/>
          </w:tcPr>
          <w:p w14:paraId="46E62418" w14:textId="77777777" w:rsidR="00155C7B" w:rsidRDefault="00155C7B" w:rsidP="00155C7B">
            <w:pPr>
              <w:pStyle w:val="AuthNormal"/>
              <w:jc w:val="center"/>
              <w:rPr>
                <w:szCs w:val="22"/>
              </w:rPr>
            </w:pPr>
            <w:r w:rsidRPr="00222927">
              <w:rPr>
                <w:b/>
                <w:bCs/>
                <w:szCs w:val="22"/>
              </w:rPr>
              <w:t>266p</w:t>
            </w:r>
            <w:r w:rsidR="00222927">
              <w:rPr>
                <w:szCs w:val="22"/>
              </w:rPr>
              <w:t>(+271p)</w:t>
            </w:r>
          </w:p>
          <w:p w14:paraId="06037B66" w14:textId="77777777" w:rsidR="002B4655" w:rsidRPr="00713FA7" w:rsidRDefault="00222927" w:rsidP="00155C7B">
            <w:pPr>
              <w:pStyle w:val="AuthNormal"/>
              <w:jc w:val="center"/>
              <w:rPr>
                <w:szCs w:val="22"/>
              </w:rPr>
            </w:pPr>
            <w:r>
              <w:rPr>
                <w:szCs w:val="22"/>
              </w:rPr>
              <w:t>603e,231a,89r</w:t>
            </w:r>
          </w:p>
        </w:tc>
        <w:tc>
          <w:tcPr>
            <w:tcW w:w="905" w:type="dxa"/>
          </w:tcPr>
          <w:p w14:paraId="4EA1A0E4" w14:textId="77777777" w:rsidR="00155C7B" w:rsidRDefault="00155C7B" w:rsidP="00155C7B">
            <w:pPr>
              <w:pStyle w:val="AuthNormal"/>
              <w:pBdr>
                <w:bottom w:val="single" w:sz="4" w:space="1" w:color="auto"/>
              </w:pBdr>
              <w:jc w:val="center"/>
              <w:rPr>
                <w:szCs w:val="22"/>
              </w:rPr>
            </w:pPr>
            <w:r>
              <w:rPr>
                <w:szCs w:val="22"/>
              </w:rPr>
              <w:t>699</w:t>
            </w:r>
          </w:p>
          <w:p w14:paraId="29A62472" w14:textId="77777777" w:rsidR="00155C7B" w:rsidRDefault="00222927" w:rsidP="00155C7B">
            <w:pPr>
              <w:pStyle w:val="AuthNormal"/>
              <w:jc w:val="center"/>
              <w:rPr>
                <w:szCs w:val="22"/>
              </w:rPr>
            </w:pPr>
            <w:r w:rsidRPr="00222927">
              <w:rPr>
                <w:szCs w:val="22"/>
              </w:rPr>
              <w:t>39066</w:t>
            </w:r>
          </w:p>
          <w:p w14:paraId="65D0E62E" w14:textId="77777777" w:rsidR="00222927" w:rsidRPr="00984F55" w:rsidRDefault="00330265" w:rsidP="00155C7B">
            <w:pPr>
              <w:pStyle w:val="AuthNormal"/>
              <w:jc w:val="center"/>
              <w:rPr>
                <w:szCs w:val="22"/>
              </w:rPr>
            </w:pPr>
            <w:r w:rsidRPr="00330265">
              <w:rPr>
                <w:szCs w:val="22"/>
              </w:rPr>
              <w:t>39454</w:t>
            </w:r>
          </w:p>
        </w:tc>
        <w:tc>
          <w:tcPr>
            <w:tcW w:w="6654" w:type="dxa"/>
          </w:tcPr>
          <w:p w14:paraId="1A1B5877" w14:textId="77777777" w:rsidR="00155C7B" w:rsidRDefault="00222927" w:rsidP="00155C7B">
            <w:pPr>
              <w:pStyle w:val="AuthNormal"/>
              <w:jc w:val="left"/>
              <w:rPr>
                <w:szCs w:val="22"/>
              </w:rPr>
            </w:pPr>
            <w:r w:rsidRPr="00222927">
              <w:rPr>
                <w:szCs w:val="22"/>
              </w:rPr>
              <w:t>London</w:t>
            </w:r>
            <w:r>
              <w:rPr>
                <w:szCs w:val="22"/>
              </w:rPr>
              <w:t>,</w:t>
            </w:r>
            <w:r w:rsidR="00C93EB6">
              <w:rPr>
                <w:szCs w:val="22"/>
              </w:rPr>
              <w:t xml:space="preserve"> </w:t>
            </w:r>
            <w:r w:rsidRPr="00222927">
              <w:rPr>
                <w:szCs w:val="22"/>
              </w:rPr>
              <w:t>Brit</w:t>
            </w:r>
            <w:r>
              <w:rPr>
                <w:szCs w:val="22"/>
              </w:rPr>
              <w:t>.</w:t>
            </w:r>
            <w:r w:rsidR="00C93EB6">
              <w:rPr>
                <w:szCs w:val="22"/>
              </w:rPr>
              <w:t xml:space="preserve"> </w:t>
            </w:r>
            <w:r>
              <w:rPr>
                <w:szCs w:val="22"/>
              </w:rPr>
              <w:t>Mus.</w:t>
            </w:r>
            <w:r w:rsidR="00C93EB6">
              <w:rPr>
                <w:szCs w:val="22"/>
              </w:rPr>
              <w:t xml:space="preserve"> </w:t>
            </w:r>
            <w:r w:rsidRPr="00222927">
              <w:rPr>
                <w:szCs w:val="22"/>
              </w:rPr>
              <w:t>Add.</w:t>
            </w:r>
            <w:r w:rsidR="00C93EB6">
              <w:rPr>
                <w:szCs w:val="22"/>
              </w:rPr>
              <w:t xml:space="preserve"> </w:t>
            </w:r>
            <w:r w:rsidRPr="00222927">
              <w:rPr>
                <w:szCs w:val="22"/>
              </w:rPr>
              <w:t>28815</w:t>
            </w:r>
            <w:r>
              <w:rPr>
                <w:szCs w:val="22"/>
              </w:rPr>
              <w:t>;</w:t>
            </w:r>
            <w:r w:rsidR="00C93EB6">
              <w:rPr>
                <w:szCs w:val="22"/>
              </w:rPr>
              <w:t xml:space="preserve"> </w:t>
            </w:r>
            <w:r>
              <w:rPr>
                <w:szCs w:val="22"/>
              </w:rPr>
              <w:t>302f.</w:t>
            </w:r>
            <w:r w:rsidR="00C93EB6">
              <w:rPr>
                <w:szCs w:val="22"/>
              </w:rPr>
              <w:t xml:space="preserve"> </w:t>
            </w:r>
            <w:r>
              <w:rPr>
                <w:szCs w:val="22"/>
              </w:rPr>
              <w:t>(eap).</w:t>
            </w:r>
            <w:r w:rsidR="00C93EB6">
              <w:rPr>
                <w:szCs w:val="22"/>
              </w:rPr>
              <w:t xml:space="preserve"> </w:t>
            </w:r>
            <w:r>
              <w:rPr>
                <w:szCs w:val="22"/>
              </w:rPr>
              <w:t>Egerton</w:t>
            </w:r>
            <w:r w:rsidR="00C93EB6">
              <w:rPr>
                <w:szCs w:val="22"/>
              </w:rPr>
              <w:t xml:space="preserve"> </w:t>
            </w:r>
            <w:r>
              <w:rPr>
                <w:szCs w:val="22"/>
              </w:rPr>
              <w:t>3145;</w:t>
            </w:r>
            <w:r w:rsidR="00C93EB6">
              <w:rPr>
                <w:szCs w:val="22"/>
              </w:rPr>
              <w:t xml:space="preserve"> </w:t>
            </w:r>
            <w:r>
              <w:rPr>
                <w:szCs w:val="22"/>
              </w:rPr>
              <w:t>67</w:t>
            </w:r>
            <w:r w:rsidR="00C93EB6">
              <w:rPr>
                <w:szCs w:val="22"/>
              </w:rPr>
              <w:t xml:space="preserve"> </w:t>
            </w:r>
            <w:r>
              <w:rPr>
                <w:szCs w:val="22"/>
              </w:rPr>
              <w:t>fol.</w:t>
            </w:r>
            <w:r w:rsidR="00C93EB6">
              <w:rPr>
                <w:szCs w:val="22"/>
              </w:rPr>
              <w:t xml:space="preserve"> </w:t>
            </w:r>
            <w:r>
              <w:rPr>
                <w:szCs w:val="22"/>
              </w:rPr>
              <w:t>(pr).</w:t>
            </w:r>
          </w:p>
          <w:p w14:paraId="261D9A55" w14:textId="77777777" w:rsidR="00222927" w:rsidRDefault="00222927" w:rsidP="00155C7B">
            <w:pPr>
              <w:pStyle w:val="AuthNormal"/>
              <w:jc w:val="left"/>
              <w:rPr>
                <w:szCs w:val="22"/>
              </w:rPr>
            </w:pPr>
            <w:r w:rsidRPr="00222927">
              <w:rPr>
                <w:szCs w:val="22"/>
              </w:rPr>
              <w:t>London</w:t>
            </w:r>
            <w:r>
              <w:rPr>
                <w:szCs w:val="22"/>
              </w:rPr>
              <w:t>,</w:t>
            </w:r>
            <w:r w:rsidR="00C93EB6">
              <w:rPr>
                <w:szCs w:val="22"/>
              </w:rPr>
              <w:t xml:space="preserve"> </w:t>
            </w:r>
            <w:r w:rsidRPr="00222927">
              <w:rPr>
                <w:szCs w:val="22"/>
              </w:rPr>
              <w:t>British</w:t>
            </w:r>
            <w:r w:rsidR="00C93EB6">
              <w:rPr>
                <w:szCs w:val="22"/>
              </w:rPr>
              <w:t xml:space="preserve"> </w:t>
            </w:r>
            <w:r w:rsidRPr="00222927">
              <w:rPr>
                <w:szCs w:val="22"/>
              </w:rPr>
              <w:t>Library</w:t>
            </w:r>
            <w:r>
              <w:rPr>
                <w:szCs w:val="22"/>
              </w:rPr>
              <w:t>,</w:t>
            </w:r>
            <w:r w:rsidR="00C93EB6">
              <w:rPr>
                <w:szCs w:val="22"/>
              </w:rPr>
              <w:t xml:space="preserve"> </w:t>
            </w:r>
            <w:r w:rsidRPr="00222927">
              <w:rPr>
                <w:szCs w:val="22"/>
              </w:rPr>
              <w:t>Add.</w:t>
            </w:r>
            <w:r w:rsidR="00C93EB6">
              <w:rPr>
                <w:szCs w:val="22"/>
              </w:rPr>
              <w:t xml:space="preserve"> </w:t>
            </w:r>
            <w:r w:rsidRPr="00222927">
              <w:rPr>
                <w:szCs w:val="22"/>
              </w:rPr>
              <w:t>28815</w:t>
            </w:r>
            <w:r>
              <w:rPr>
                <w:szCs w:val="22"/>
              </w:rPr>
              <w:t>.</w:t>
            </w:r>
          </w:p>
          <w:p w14:paraId="58B68532" w14:textId="77777777" w:rsidR="00330265" w:rsidRDefault="00222927" w:rsidP="00330265">
            <w:pPr>
              <w:pStyle w:val="AuthNormal"/>
              <w:spacing w:after="120"/>
              <w:jc w:val="left"/>
              <w:rPr>
                <w:szCs w:val="22"/>
              </w:rPr>
            </w:pPr>
            <w:r w:rsidRPr="00222927">
              <w:rPr>
                <w:szCs w:val="22"/>
              </w:rPr>
              <w:t>London</w:t>
            </w:r>
            <w:r>
              <w:rPr>
                <w:szCs w:val="22"/>
              </w:rPr>
              <w:t>,</w:t>
            </w:r>
            <w:r w:rsidR="00C93EB6">
              <w:rPr>
                <w:szCs w:val="22"/>
              </w:rPr>
              <w:t xml:space="preserve"> </w:t>
            </w:r>
            <w:r w:rsidRPr="00222927">
              <w:rPr>
                <w:szCs w:val="22"/>
              </w:rPr>
              <w:t>British</w:t>
            </w:r>
            <w:r w:rsidR="00C93EB6">
              <w:rPr>
                <w:szCs w:val="22"/>
              </w:rPr>
              <w:t xml:space="preserve"> </w:t>
            </w:r>
            <w:r w:rsidRPr="00222927">
              <w:rPr>
                <w:szCs w:val="22"/>
              </w:rPr>
              <w:t>Library</w:t>
            </w:r>
            <w:r>
              <w:rPr>
                <w:szCs w:val="22"/>
              </w:rPr>
              <w:t>,</w:t>
            </w:r>
            <w:r w:rsidR="00C93EB6">
              <w:rPr>
                <w:szCs w:val="22"/>
              </w:rPr>
              <w:t xml:space="preserve"> </w:t>
            </w:r>
            <w:r w:rsidRPr="00222927">
              <w:rPr>
                <w:szCs w:val="22"/>
              </w:rPr>
              <w:t>Egerton</w:t>
            </w:r>
            <w:r w:rsidR="00C93EB6">
              <w:rPr>
                <w:szCs w:val="22"/>
              </w:rPr>
              <w:t xml:space="preserve"> </w:t>
            </w:r>
            <w:r w:rsidRPr="00222927">
              <w:rPr>
                <w:szCs w:val="22"/>
              </w:rPr>
              <w:t>3145</w:t>
            </w:r>
            <w:r>
              <w:rPr>
                <w:szCs w:val="22"/>
              </w:rPr>
              <w:t>.</w:t>
            </w:r>
          </w:p>
          <w:p w14:paraId="6D20B297" w14:textId="77777777" w:rsidR="00330265" w:rsidRPr="00984F55" w:rsidRDefault="00330265" w:rsidP="00155C7B">
            <w:pPr>
              <w:pStyle w:val="AuthNormal"/>
              <w:jc w:val="left"/>
              <w:rPr>
                <w:szCs w:val="22"/>
              </w:rPr>
            </w:pPr>
            <w:r>
              <w:rPr>
                <w:szCs w:val="22"/>
              </w:rPr>
              <w:t>1</w:t>
            </w:r>
            <w:r w:rsidR="00C93EB6">
              <w:rPr>
                <w:szCs w:val="22"/>
              </w:rPr>
              <w:t xml:space="preserve"> </w:t>
            </w:r>
            <w:r>
              <w:rPr>
                <w:szCs w:val="22"/>
              </w:rPr>
              <w:t>Tim</w:t>
            </w:r>
            <w:r w:rsidR="00C93EB6">
              <w:rPr>
                <w:szCs w:val="22"/>
              </w:rPr>
              <w:t xml:space="preserve"> </w:t>
            </w:r>
            <w:r>
              <w:rPr>
                <w:szCs w:val="22"/>
              </w:rPr>
              <w:t>3:16</w:t>
            </w:r>
            <w:r w:rsidR="00C93EB6">
              <w:rPr>
                <w:szCs w:val="22"/>
              </w:rPr>
              <w:t xml:space="preserve"> </w:t>
            </w:r>
            <w:r>
              <w:rPr>
                <w:szCs w:val="22"/>
              </w:rPr>
              <w:t>is</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Egerton</w:t>
            </w:r>
            <w:r w:rsidR="00C93EB6">
              <w:rPr>
                <w:szCs w:val="22"/>
              </w:rPr>
              <w:t xml:space="preserve"> </w:t>
            </w:r>
            <w:r>
              <w:rPr>
                <w:szCs w:val="22"/>
              </w:rPr>
              <w:t>part</w:t>
            </w:r>
            <w:r w:rsidR="00CE48A3">
              <w:rPr>
                <w:szCs w:val="22"/>
              </w:rPr>
              <w:t>,</w:t>
            </w:r>
            <w:r w:rsidR="00C93EB6">
              <w:rPr>
                <w:szCs w:val="22"/>
              </w:rPr>
              <w:t xml:space="preserve"> </w:t>
            </w:r>
            <w:r w:rsidR="00CE48A3">
              <w:rPr>
                <w:szCs w:val="22"/>
              </w:rPr>
              <w:t>which</w:t>
            </w:r>
            <w:r w:rsidR="00C93EB6">
              <w:rPr>
                <w:szCs w:val="22"/>
              </w:rPr>
              <w:t xml:space="preserve"> </w:t>
            </w:r>
            <w:r w:rsidR="00CE48A3">
              <w:rPr>
                <w:szCs w:val="22"/>
              </w:rPr>
              <w:t>was</w:t>
            </w:r>
            <w:r w:rsidR="00C93EB6">
              <w:rPr>
                <w:szCs w:val="22"/>
              </w:rPr>
              <w:t xml:space="preserve"> </w:t>
            </w:r>
            <w:r w:rsidR="00CE48A3">
              <w:rPr>
                <w:szCs w:val="22"/>
              </w:rPr>
              <w:t>torn</w:t>
            </w:r>
            <w:r w:rsidR="00C93EB6">
              <w:rPr>
                <w:szCs w:val="22"/>
              </w:rPr>
              <w:t xml:space="preserve"> </w:t>
            </w:r>
            <w:r w:rsidR="00CE48A3">
              <w:rPr>
                <w:szCs w:val="22"/>
              </w:rPr>
              <w:t>out</w:t>
            </w:r>
            <w:r w:rsidR="00C93EB6">
              <w:rPr>
                <w:szCs w:val="22"/>
              </w:rPr>
              <w:t xml:space="preserve"> </w:t>
            </w:r>
            <w:r w:rsidR="00B73211">
              <w:rPr>
                <w:szCs w:val="22"/>
              </w:rPr>
              <w:t>[Scrivener-PI]</w:t>
            </w:r>
            <w:r w:rsidR="00CE48A3">
              <w:rPr>
                <w:szCs w:val="22"/>
              </w:rPr>
              <w:t>.</w:t>
            </w:r>
            <w:r w:rsidR="00C93EB6">
              <w:rPr>
                <w:szCs w:val="22"/>
              </w:rPr>
              <w:t xml:space="preserve"> </w:t>
            </w:r>
            <w:r w:rsidR="008F6E90">
              <w:rPr>
                <w:szCs w:val="22"/>
              </w:rPr>
              <w:t>Scrivener</w:t>
            </w:r>
            <w:r w:rsidR="00C93EB6">
              <w:rPr>
                <w:szCs w:val="22"/>
              </w:rPr>
              <w:t xml:space="preserve"> </w:t>
            </w:r>
            <w:r w:rsidR="00CE48A3">
              <w:rPr>
                <w:szCs w:val="22"/>
              </w:rPr>
              <w:t>has</w:t>
            </w:r>
            <w:r w:rsidR="00C93EB6">
              <w:rPr>
                <w:szCs w:val="22"/>
              </w:rPr>
              <w:t xml:space="preserve"> </w:t>
            </w:r>
            <w:r w:rsidR="00CE48A3">
              <w:rPr>
                <w:szCs w:val="22"/>
              </w:rPr>
              <w:t>numbered</w:t>
            </w:r>
            <w:r w:rsidR="00C93EB6">
              <w:rPr>
                <w:szCs w:val="22"/>
              </w:rPr>
              <w:t xml:space="preserve"> </w:t>
            </w:r>
            <w:r w:rsidR="00CE48A3">
              <w:rPr>
                <w:szCs w:val="22"/>
              </w:rPr>
              <w:t>the</w:t>
            </w:r>
            <w:r w:rsidR="00C93EB6">
              <w:rPr>
                <w:szCs w:val="22"/>
              </w:rPr>
              <w:t xml:space="preserve"> </w:t>
            </w:r>
            <w:r w:rsidR="00CE48A3">
              <w:rPr>
                <w:szCs w:val="22"/>
              </w:rPr>
              <w:t>Paul</w:t>
            </w:r>
            <w:r w:rsidR="00C93EB6">
              <w:rPr>
                <w:szCs w:val="22"/>
              </w:rPr>
              <w:t xml:space="preserve"> </w:t>
            </w:r>
            <w:r w:rsidR="00CE48A3">
              <w:rPr>
                <w:szCs w:val="22"/>
              </w:rPr>
              <w:t>part</w:t>
            </w:r>
            <w:r w:rsidR="00C93EB6">
              <w:rPr>
                <w:szCs w:val="22"/>
              </w:rPr>
              <w:t xml:space="preserve"> </w:t>
            </w:r>
            <w:r w:rsidR="00CE48A3">
              <w:rPr>
                <w:szCs w:val="22"/>
              </w:rPr>
              <w:t>twice</w:t>
            </w:r>
            <w:r w:rsidR="008F6E90">
              <w:rPr>
                <w:szCs w:val="22"/>
              </w:rPr>
              <w:t>,</w:t>
            </w:r>
            <w:r w:rsidR="00C93EB6">
              <w:rPr>
                <w:szCs w:val="22"/>
              </w:rPr>
              <w:t xml:space="preserve"> </w:t>
            </w:r>
            <w:r w:rsidR="008F6E90">
              <w:rPr>
                <w:szCs w:val="22"/>
              </w:rPr>
              <w:t>perhaps</w:t>
            </w:r>
            <w:r w:rsidR="00C93EB6">
              <w:rPr>
                <w:szCs w:val="22"/>
              </w:rPr>
              <w:t xml:space="preserve"> </w:t>
            </w:r>
            <w:r w:rsidR="008F6E90">
              <w:rPr>
                <w:szCs w:val="22"/>
              </w:rPr>
              <w:t>to</w:t>
            </w:r>
            <w:r w:rsidR="00C93EB6">
              <w:rPr>
                <w:szCs w:val="22"/>
              </w:rPr>
              <w:t xml:space="preserve"> </w:t>
            </w:r>
            <w:r w:rsidR="008F6E90">
              <w:rPr>
                <w:szCs w:val="22"/>
              </w:rPr>
              <w:t>link</w:t>
            </w:r>
            <w:r w:rsidR="00C93EB6">
              <w:rPr>
                <w:szCs w:val="22"/>
              </w:rPr>
              <w:t xml:space="preserve"> </w:t>
            </w:r>
            <w:r w:rsidR="008F6E90">
              <w:rPr>
                <w:szCs w:val="22"/>
              </w:rPr>
              <w:t>the</w:t>
            </w:r>
            <w:r w:rsidR="00C93EB6">
              <w:rPr>
                <w:szCs w:val="22"/>
              </w:rPr>
              <w:t xml:space="preserve"> </w:t>
            </w:r>
            <w:r w:rsidR="008F6E90">
              <w:rPr>
                <w:szCs w:val="22"/>
              </w:rPr>
              <w:t>parts.</w:t>
            </w:r>
          </w:p>
        </w:tc>
      </w:tr>
      <w:tr w:rsidR="00155C7B" w:rsidRPr="00ED3A94" w14:paraId="122EBF5A" w14:textId="77777777" w:rsidTr="00AD23CB">
        <w:trPr>
          <w:cantSplit/>
        </w:trPr>
        <w:tc>
          <w:tcPr>
            <w:tcW w:w="1483" w:type="dxa"/>
            <w:shd w:val="clear" w:color="auto" w:fill="auto"/>
          </w:tcPr>
          <w:p w14:paraId="6132EDD0" w14:textId="77777777" w:rsidR="00155C7B" w:rsidRPr="00904214" w:rsidRDefault="00155C7B" w:rsidP="00155C7B">
            <w:pPr>
              <w:pStyle w:val="AuthNormal"/>
              <w:jc w:val="center"/>
              <w:rPr>
                <w:b/>
                <w:bCs/>
                <w:szCs w:val="22"/>
              </w:rPr>
            </w:pPr>
            <w:r w:rsidRPr="00904214">
              <w:rPr>
                <w:b/>
                <w:bCs/>
                <w:szCs w:val="22"/>
              </w:rPr>
              <w:lastRenderedPageBreak/>
              <w:t>267p</w:t>
            </w:r>
          </w:p>
        </w:tc>
        <w:tc>
          <w:tcPr>
            <w:tcW w:w="905" w:type="dxa"/>
          </w:tcPr>
          <w:p w14:paraId="79DA2A50" w14:textId="77777777" w:rsidR="00155C7B" w:rsidRDefault="00573055" w:rsidP="00155C7B">
            <w:pPr>
              <w:pStyle w:val="AuthNormal"/>
              <w:pBdr>
                <w:bottom w:val="single" w:sz="4" w:space="1" w:color="auto"/>
              </w:pBdr>
              <w:jc w:val="center"/>
              <w:rPr>
                <w:szCs w:val="22"/>
              </w:rPr>
            </w:pPr>
            <w:r>
              <w:rPr>
                <w:szCs w:val="22"/>
              </w:rPr>
              <w:t>1956</w:t>
            </w:r>
          </w:p>
          <w:p w14:paraId="41963287" w14:textId="77777777" w:rsidR="00155C7B" w:rsidRPr="00984F55" w:rsidRDefault="00573055" w:rsidP="00155C7B">
            <w:pPr>
              <w:pStyle w:val="AuthNormal"/>
              <w:jc w:val="center"/>
              <w:rPr>
                <w:szCs w:val="22"/>
              </w:rPr>
            </w:pPr>
            <w:r w:rsidRPr="00573055">
              <w:rPr>
                <w:szCs w:val="22"/>
              </w:rPr>
              <w:t>38789</w:t>
            </w:r>
          </w:p>
        </w:tc>
        <w:tc>
          <w:tcPr>
            <w:tcW w:w="6654" w:type="dxa"/>
          </w:tcPr>
          <w:p w14:paraId="3A1D3B70" w14:textId="77777777" w:rsidR="00155C7B" w:rsidRDefault="00573055" w:rsidP="00155C7B">
            <w:pPr>
              <w:pStyle w:val="AuthNormal"/>
              <w:jc w:val="left"/>
              <w:rPr>
                <w:szCs w:val="22"/>
              </w:rPr>
            </w:pPr>
            <w:r w:rsidRPr="00573055">
              <w:rPr>
                <w:szCs w:val="22"/>
              </w:rPr>
              <w:t>London</w:t>
            </w:r>
            <w:r>
              <w:rPr>
                <w:szCs w:val="22"/>
              </w:rPr>
              <w:t>,</w:t>
            </w:r>
            <w:r w:rsidR="00C93EB6">
              <w:rPr>
                <w:szCs w:val="22"/>
              </w:rPr>
              <w:t xml:space="preserve"> </w:t>
            </w:r>
            <w:r w:rsidRPr="00573055">
              <w:rPr>
                <w:szCs w:val="22"/>
              </w:rPr>
              <w:t>Brit</w:t>
            </w:r>
            <w:r>
              <w:rPr>
                <w:szCs w:val="22"/>
              </w:rPr>
              <w:t>.</w:t>
            </w:r>
            <w:r w:rsidR="00C93EB6">
              <w:rPr>
                <w:szCs w:val="22"/>
              </w:rPr>
              <w:t xml:space="preserve"> </w:t>
            </w:r>
            <w:r>
              <w:rPr>
                <w:szCs w:val="22"/>
              </w:rPr>
              <w:t>Mus.</w:t>
            </w:r>
            <w:r w:rsidR="00C93EB6">
              <w:rPr>
                <w:szCs w:val="22"/>
              </w:rPr>
              <w:t xml:space="preserve"> </w:t>
            </w:r>
            <w:r w:rsidRPr="00573055">
              <w:rPr>
                <w:szCs w:val="22"/>
              </w:rPr>
              <w:t>Add.</w:t>
            </w:r>
            <w:r w:rsidR="00C93EB6">
              <w:rPr>
                <w:szCs w:val="22"/>
              </w:rPr>
              <w:t xml:space="preserve"> </w:t>
            </w:r>
            <w:r w:rsidRPr="00573055">
              <w:rPr>
                <w:szCs w:val="22"/>
              </w:rPr>
              <w:t>7142</w:t>
            </w:r>
            <w:r>
              <w:rPr>
                <w:szCs w:val="22"/>
              </w:rPr>
              <w:t>.</w:t>
            </w:r>
          </w:p>
          <w:p w14:paraId="0E7DFBBA" w14:textId="77777777" w:rsidR="00573055" w:rsidRPr="00984F55" w:rsidRDefault="00573055" w:rsidP="00155C7B">
            <w:pPr>
              <w:pStyle w:val="AuthNormal"/>
              <w:jc w:val="left"/>
              <w:rPr>
                <w:szCs w:val="22"/>
              </w:rPr>
            </w:pPr>
            <w:r w:rsidRPr="00573055">
              <w:rPr>
                <w:szCs w:val="22"/>
              </w:rPr>
              <w:t>London</w:t>
            </w:r>
            <w:r>
              <w:rPr>
                <w:szCs w:val="22"/>
              </w:rPr>
              <w:t>,</w:t>
            </w:r>
            <w:r w:rsidR="00C93EB6">
              <w:rPr>
                <w:szCs w:val="22"/>
              </w:rPr>
              <w:t xml:space="preserve"> </w:t>
            </w:r>
            <w:r w:rsidRPr="00573055">
              <w:rPr>
                <w:szCs w:val="22"/>
              </w:rPr>
              <w:t>British</w:t>
            </w:r>
            <w:r w:rsidR="00C93EB6">
              <w:rPr>
                <w:szCs w:val="22"/>
              </w:rPr>
              <w:t xml:space="preserve"> </w:t>
            </w:r>
            <w:r w:rsidRPr="00573055">
              <w:rPr>
                <w:szCs w:val="22"/>
              </w:rPr>
              <w:t>Library</w:t>
            </w:r>
            <w:r>
              <w:rPr>
                <w:szCs w:val="22"/>
              </w:rPr>
              <w:t>,</w:t>
            </w:r>
            <w:r w:rsidR="00C93EB6">
              <w:rPr>
                <w:szCs w:val="22"/>
              </w:rPr>
              <w:t xml:space="preserve"> </w:t>
            </w:r>
            <w:r w:rsidRPr="00573055">
              <w:rPr>
                <w:szCs w:val="22"/>
              </w:rPr>
              <w:t>Add.</w:t>
            </w:r>
            <w:r w:rsidR="00C93EB6">
              <w:rPr>
                <w:szCs w:val="22"/>
              </w:rPr>
              <w:t xml:space="preserve"> </w:t>
            </w:r>
            <w:r w:rsidRPr="00573055">
              <w:rPr>
                <w:szCs w:val="22"/>
              </w:rPr>
              <w:t>07142</w:t>
            </w:r>
            <w:r>
              <w:rPr>
                <w:szCs w:val="22"/>
              </w:rPr>
              <w:t>.</w:t>
            </w:r>
          </w:p>
        </w:tc>
      </w:tr>
      <w:tr w:rsidR="00155C7B" w:rsidRPr="00ED3A94" w14:paraId="29737B29" w14:textId="77777777" w:rsidTr="00AD23CB">
        <w:trPr>
          <w:cantSplit/>
        </w:trPr>
        <w:tc>
          <w:tcPr>
            <w:tcW w:w="1483" w:type="dxa"/>
            <w:shd w:val="clear" w:color="auto" w:fill="auto"/>
          </w:tcPr>
          <w:p w14:paraId="266F9CB0" w14:textId="77777777" w:rsidR="00155C7B" w:rsidRPr="00904214" w:rsidRDefault="00155C7B" w:rsidP="00155C7B">
            <w:pPr>
              <w:pStyle w:val="AuthNormal"/>
              <w:jc w:val="center"/>
              <w:rPr>
                <w:b/>
                <w:bCs/>
                <w:szCs w:val="22"/>
              </w:rPr>
            </w:pPr>
            <w:r w:rsidRPr="00904214">
              <w:rPr>
                <w:b/>
                <w:bCs/>
                <w:szCs w:val="22"/>
              </w:rPr>
              <w:t>268p</w:t>
            </w:r>
          </w:p>
          <w:p w14:paraId="22DAE03C" w14:textId="77777777" w:rsidR="00904214" w:rsidRPr="00713FA7" w:rsidRDefault="00904214" w:rsidP="00155C7B">
            <w:pPr>
              <w:pStyle w:val="AuthNormal"/>
              <w:jc w:val="center"/>
              <w:rPr>
                <w:szCs w:val="22"/>
              </w:rPr>
            </w:pPr>
            <w:r>
              <w:rPr>
                <w:szCs w:val="22"/>
              </w:rPr>
              <w:t>576e,226a</w:t>
            </w:r>
          </w:p>
        </w:tc>
        <w:tc>
          <w:tcPr>
            <w:tcW w:w="905" w:type="dxa"/>
          </w:tcPr>
          <w:p w14:paraId="41D91E89" w14:textId="77777777" w:rsidR="00155C7B" w:rsidRDefault="00904214" w:rsidP="00155C7B">
            <w:pPr>
              <w:pStyle w:val="AuthNormal"/>
              <w:pBdr>
                <w:bottom w:val="single" w:sz="4" w:space="1" w:color="auto"/>
              </w:pBdr>
              <w:jc w:val="center"/>
              <w:rPr>
                <w:szCs w:val="22"/>
              </w:rPr>
            </w:pPr>
            <w:r>
              <w:rPr>
                <w:szCs w:val="22"/>
              </w:rPr>
              <w:t>491</w:t>
            </w:r>
          </w:p>
          <w:p w14:paraId="41754536" w14:textId="77777777" w:rsidR="00155C7B" w:rsidRPr="00984F55" w:rsidRDefault="00904214" w:rsidP="00155C7B">
            <w:pPr>
              <w:pStyle w:val="AuthNormal"/>
              <w:jc w:val="center"/>
              <w:rPr>
                <w:szCs w:val="22"/>
              </w:rPr>
            </w:pPr>
            <w:r w:rsidRPr="00904214">
              <w:rPr>
                <w:szCs w:val="22"/>
              </w:rPr>
              <w:t>38864</w:t>
            </w:r>
          </w:p>
        </w:tc>
        <w:tc>
          <w:tcPr>
            <w:tcW w:w="6654" w:type="dxa"/>
          </w:tcPr>
          <w:p w14:paraId="4AED017B" w14:textId="77777777" w:rsidR="00155C7B" w:rsidRDefault="00904214" w:rsidP="00155C7B">
            <w:pPr>
              <w:pStyle w:val="AuthNormal"/>
              <w:jc w:val="left"/>
              <w:rPr>
                <w:szCs w:val="22"/>
              </w:rPr>
            </w:pPr>
            <w:r w:rsidRPr="00904214">
              <w:rPr>
                <w:szCs w:val="22"/>
              </w:rPr>
              <w:t>London</w:t>
            </w:r>
            <w:r>
              <w:rPr>
                <w:szCs w:val="22"/>
              </w:rPr>
              <w:t>,</w:t>
            </w:r>
            <w:r w:rsidR="00C93EB6">
              <w:rPr>
                <w:szCs w:val="22"/>
              </w:rPr>
              <w:t xml:space="preserve"> </w:t>
            </w:r>
            <w:r w:rsidRPr="00904214">
              <w:rPr>
                <w:szCs w:val="22"/>
              </w:rPr>
              <w:t>Bri</w:t>
            </w:r>
            <w:r w:rsidR="00A43E4F">
              <w:rPr>
                <w:szCs w:val="22"/>
              </w:rPr>
              <w:t>t.</w:t>
            </w:r>
            <w:r w:rsidR="00C93EB6">
              <w:rPr>
                <w:szCs w:val="22"/>
              </w:rPr>
              <w:t xml:space="preserve"> </w:t>
            </w:r>
            <w:r>
              <w:rPr>
                <w:szCs w:val="22"/>
              </w:rPr>
              <w:t>Mus.</w:t>
            </w:r>
            <w:r w:rsidR="00C93EB6">
              <w:rPr>
                <w:szCs w:val="22"/>
              </w:rPr>
              <w:t xml:space="preserve"> </w:t>
            </w:r>
            <w:r w:rsidRPr="00904214">
              <w:rPr>
                <w:szCs w:val="22"/>
              </w:rPr>
              <w:t>Add.</w:t>
            </w:r>
            <w:r w:rsidR="00C93EB6">
              <w:rPr>
                <w:szCs w:val="22"/>
              </w:rPr>
              <w:t xml:space="preserve"> </w:t>
            </w:r>
            <w:r w:rsidRPr="00904214">
              <w:rPr>
                <w:szCs w:val="22"/>
              </w:rPr>
              <w:t>11836</w:t>
            </w:r>
            <w:r w:rsidR="00A43E4F">
              <w:rPr>
                <w:szCs w:val="22"/>
              </w:rPr>
              <w:t>.</w:t>
            </w:r>
          </w:p>
          <w:p w14:paraId="015EB5DC" w14:textId="77777777" w:rsidR="00A43E4F" w:rsidRPr="00984F55" w:rsidRDefault="00A43E4F" w:rsidP="00155C7B">
            <w:pPr>
              <w:pStyle w:val="AuthNormal"/>
              <w:jc w:val="left"/>
              <w:rPr>
                <w:szCs w:val="22"/>
              </w:rPr>
            </w:pPr>
            <w:r w:rsidRPr="00A43E4F">
              <w:rPr>
                <w:szCs w:val="22"/>
              </w:rPr>
              <w:t>London</w:t>
            </w:r>
            <w:r>
              <w:rPr>
                <w:szCs w:val="22"/>
              </w:rPr>
              <w:t>,</w:t>
            </w:r>
            <w:r w:rsidR="00C93EB6">
              <w:rPr>
                <w:szCs w:val="22"/>
              </w:rPr>
              <w:t xml:space="preserve"> </w:t>
            </w:r>
            <w:r w:rsidRPr="00A43E4F">
              <w:rPr>
                <w:szCs w:val="22"/>
              </w:rPr>
              <w:t>British</w:t>
            </w:r>
            <w:r w:rsidR="00C93EB6">
              <w:rPr>
                <w:szCs w:val="22"/>
              </w:rPr>
              <w:t xml:space="preserve"> </w:t>
            </w:r>
            <w:r w:rsidRPr="00A43E4F">
              <w:rPr>
                <w:szCs w:val="22"/>
              </w:rPr>
              <w:t>Library</w:t>
            </w:r>
            <w:r>
              <w:rPr>
                <w:szCs w:val="22"/>
              </w:rPr>
              <w:t>,</w:t>
            </w:r>
            <w:r w:rsidR="00C93EB6">
              <w:rPr>
                <w:szCs w:val="22"/>
              </w:rPr>
              <w:t xml:space="preserve"> </w:t>
            </w:r>
            <w:r w:rsidRPr="00A43E4F">
              <w:rPr>
                <w:szCs w:val="22"/>
              </w:rPr>
              <w:t>Add.</w:t>
            </w:r>
            <w:r w:rsidR="00C93EB6">
              <w:rPr>
                <w:szCs w:val="22"/>
              </w:rPr>
              <w:t xml:space="preserve"> </w:t>
            </w:r>
            <w:r w:rsidRPr="00A43E4F">
              <w:rPr>
                <w:szCs w:val="22"/>
              </w:rPr>
              <w:t>11836</w:t>
            </w:r>
            <w:r>
              <w:rPr>
                <w:szCs w:val="22"/>
              </w:rPr>
              <w:t>.</w:t>
            </w:r>
          </w:p>
        </w:tc>
      </w:tr>
      <w:tr w:rsidR="00155C7B" w:rsidRPr="00ED3A94" w14:paraId="7F3599D6" w14:textId="77777777" w:rsidTr="00AD23CB">
        <w:trPr>
          <w:cantSplit/>
        </w:trPr>
        <w:tc>
          <w:tcPr>
            <w:tcW w:w="1483" w:type="dxa"/>
            <w:shd w:val="clear" w:color="auto" w:fill="auto"/>
          </w:tcPr>
          <w:p w14:paraId="4E489D40" w14:textId="77777777" w:rsidR="00155C7B" w:rsidRPr="00AE508B" w:rsidRDefault="00155C7B" w:rsidP="00155C7B">
            <w:pPr>
              <w:pStyle w:val="AuthNormal"/>
              <w:jc w:val="center"/>
              <w:rPr>
                <w:b/>
                <w:bCs/>
                <w:szCs w:val="22"/>
              </w:rPr>
            </w:pPr>
            <w:r w:rsidRPr="00AE508B">
              <w:rPr>
                <w:b/>
                <w:bCs/>
                <w:szCs w:val="22"/>
              </w:rPr>
              <w:t>269p</w:t>
            </w:r>
          </w:p>
          <w:p w14:paraId="52C57EEC" w14:textId="77777777" w:rsidR="00AE508B" w:rsidRPr="00713FA7" w:rsidRDefault="00AE508B" w:rsidP="00155C7B">
            <w:pPr>
              <w:pStyle w:val="AuthNormal"/>
              <w:jc w:val="center"/>
              <w:rPr>
                <w:szCs w:val="22"/>
              </w:rPr>
            </w:pPr>
            <w:r>
              <w:rPr>
                <w:szCs w:val="22"/>
              </w:rPr>
              <w:t>584e,228a,97r</w:t>
            </w:r>
          </w:p>
        </w:tc>
        <w:tc>
          <w:tcPr>
            <w:tcW w:w="905" w:type="dxa"/>
          </w:tcPr>
          <w:p w14:paraId="7DA2FDA5" w14:textId="77777777" w:rsidR="00155C7B" w:rsidRDefault="00AE508B" w:rsidP="00155C7B">
            <w:pPr>
              <w:pStyle w:val="AuthNormal"/>
              <w:pBdr>
                <w:bottom w:val="single" w:sz="4" w:space="1" w:color="auto"/>
              </w:pBdr>
              <w:jc w:val="center"/>
              <w:rPr>
                <w:szCs w:val="22"/>
              </w:rPr>
            </w:pPr>
            <w:r>
              <w:rPr>
                <w:szCs w:val="22"/>
              </w:rPr>
              <w:t>498</w:t>
            </w:r>
          </w:p>
          <w:p w14:paraId="70E9A1F1" w14:textId="77777777" w:rsidR="00155C7B" w:rsidRPr="00984F55" w:rsidRDefault="00AE508B" w:rsidP="00155C7B">
            <w:pPr>
              <w:pStyle w:val="AuthNormal"/>
              <w:jc w:val="center"/>
              <w:rPr>
                <w:szCs w:val="22"/>
              </w:rPr>
            </w:pPr>
            <w:r w:rsidRPr="00AE508B">
              <w:rPr>
                <w:szCs w:val="22"/>
              </w:rPr>
              <w:t>38928</w:t>
            </w:r>
          </w:p>
        </w:tc>
        <w:tc>
          <w:tcPr>
            <w:tcW w:w="6654" w:type="dxa"/>
          </w:tcPr>
          <w:p w14:paraId="4DF69642" w14:textId="77777777" w:rsidR="00155C7B" w:rsidRDefault="00AE508B" w:rsidP="00155C7B">
            <w:pPr>
              <w:pStyle w:val="AuthNormal"/>
              <w:jc w:val="left"/>
              <w:rPr>
                <w:szCs w:val="22"/>
              </w:rPr>
            </w:pPr>
            <w:r w:rsidRPr="00AE508B">
              <w:rPr>
                <w:szCs w:val="22"/>
              </w:rPr>
              <w:t>London</w:t>
            </w:r>
            <w:r>
              <w:rPr>
                <w:szCs w:val="22"/>
              </w:rPr>
              <w:t>,</w:t>
            </w:r>
            <w:r w:rsidR="00C93EB6">
              <w:rPr>
                <w:szCs w:val="22"/>
              </w:rPr>
              <w:t xml:space="preserve"> </w:t>
            </w:r>
            <w:r w:rsidRPr="00AE508B">
              <w:rPr>
                <w:szCs w:val="22"/>
              </w:rPr>
              <w:t>Brit</w:t>
            </w:r>
            <w:r>
              <w:rPr>
                <w:szCs w:val="22"/>
              </w:rPr>
              <w:t>.</w:t>
            </w:r>
            <w:r w:rsidR="00C93EB6">
              <w:rPr>
                <w:szCs w:val="22"/>
              </w:rPr>
              <w:t xml:space="preserve"> </w:t>
            </w:r>
            <w:r>
              <w:rPr>
                <w:szCs w:val="22"/>
              </w:rPr>
              <w:t>Mus.</w:t>
            </w:r>
            <w:r w:rsidR="00C93EB6">
              <w:rPr>
                <w:szCs w:val="22"/>
              </w:rPr>
              <w:t xml:space="preserve"> </w:t>
            </w:r>
            <w:r w:rsidRPr="00AE508B">
              <w:rPr>
                <w:szCs w:val="22"/>
              </w:rPr>
              <w:t>Add.</w:t>
            </w:r>
            <w:r w:rsidR="00C93EB6">
              <w:rPr>
                <w:szCs w:val="22"/>
              </w:rPr>
              <w:t xml:space="preserve"> </w:t>
            </w:r>
            <w:r w:rsidRPr="00AE508B">
              <w:rPr>
                <w:szCs w:val="22"/>
              </w:rPr>
              <w:t>17469</w:t>
            </w:r>
            <w:r>
              <w:rPr>
                <w:szCs w:val="22"/>
              </w:rPr>
              <w:t>.</w:t>
            </w:r>
          </w:p>
          <w:p w14:paraId="07EF37A0" w14:textId="77777777" w:rsidR="00AE508B" w:rsidRPr="00984F55" w:rsidRDefault="00AE508B" w:rsidP="00155C7B">
            <w:pPr>
              <w:pStyle w:val="AuthNormal"/>
              <w:jc w:val="left"/>
              <w:rPr>
                <w:szCs w:val="22"/>
              </w:rPr>
            </w:pPr>
            <w:r w:rsidRPr="00AE508B">
              <w:rPr>
                <w:szCs w:val="22"/>
              </w:rPr>
              <w:t>London</w:t>
            </w:r>
            <w:r>
              <w:rPr>
                <w:szCs w:val="22"/>
              </w:rPr>
              <w:t>,</w:t>
            </w:r>
            <w:r w:rsidR="00C93EB6">
              <w:rPr>
                <w:szCs w:val="22"/>
              </w:rPr>
              <w:t xml:space="preserve"> </w:t>
            </w:r>
            <w:r w:rsidRPr="00AE508B">
              <w:rPr>
                <w:szCs w:val="22"/>
              </w:rPr>
              <w:t>British</w:t>
            </w:r>
            <w:r w:rsidR="00C93EB6">
              <w:rPr>
                <w:szCs w:val="22"/>
              </w:rPr>
              <w:t xml:space="preserve"> </w:t>
            </w:r>
            <w:r w:rsidRPr="00AE508B">
              <w:rPr>
                <w:szCs w:val="22"/>
              </w:rPr>
              <w:t>Library</w:t>
            </w:r>
            <w:r w:rsidR="00C93EB6">
              <w:rPr>
                <w:szCs w:val="22"/>
              </w:rPr>
              <w:t xml:space="preserve"> </w:t>
            </w:r>
            <w:r w:rsidRPr="00AE508B">
              <w:rPr>
                <w:szCs w:val="22"/>
              </w:rPr>
              <w:t>Add.</w:t>
            </w:r>
            <w:r w:rsidR="00C93EB6">
              <w:rPr>
                <w:szCs w:val="22"/>
              </w:rPr>
              <w:t xml:space="preserve"> </w:t>
            </w:r>
            <w:r w:rsidRPr="00AE508B">
              <w:rPr>
                <w:szCs w:val="22"/>
              </w:rPr>
              <w:t>17469</w:t>
            </w:r>
            <w:r>
              <w:rPr>
                <w:szCs w:val="22"/>
              </w:rPr>
              <w:t>.</w:t>
            </w:r>
          </w:p>
        </w:tc>
      </w:tr>
      <w:tr w:rsidR="00155C7B" w:rsidRPr="00ED3A94" w14:paraId="54B4B918" w14:textId="77777777" w:rsidTr="00AD23CB">
        <w:trPr>
          <w:cantSplit/>
        </w:trPr>
        <w:tc>
          <w:tcPr>
            <w:tcW w:w="1483" w:type="dxa"/>
            <w:shd w:val="clear" w:color="auto" w:fill="auto"/>
          </w:tcPr>
          <w:p w14:paraId="465BA718" w14:textId="77777777" w:rsidR="00155C7B" w:rsidRPr="00465B82" w:rsidRDefault="00155C7B" w:rsidP="00155C7B">
            <w:pPr>
              <w:pStyle w:val="AuthNormal"/>
              <w:jc w:val="center"/>
              <w:rPr>
                <w:b/>
                <w:bCs/>
                <w:szCs w:val="22"/>
              </w:rPr>
            </w:pPr>
            <w:r w:rsidRPr="00465B82">
              <w:rPr>
                <w:b/>
                <w:bCs/>
                <w:szCs w:val="22"/>
              </w:rPr>
              <w:t>270p</w:t>
            </w:r>
          </w:p>
          <w:p w14:paraId="45262367" w14:textId="77777777" w:rsidR="00465B82" w:rsidRPr="00713FA7" w:rsidRDefault="00465B82" w:rsidP="00155C7B">
            <w:pPr>
              <w:pStyle w:val="AuthNormal"/>
              <w:jc w:val="center"/>
              <w:rPr>
                <w:szCs w:val="22"/>
              </w:rPr>
            </w:pPr>
            <w:r>
              <w:rPr>
                <w:szCs w:val="22"/>
              </w:rPr>
              <w:t>229a</w:t>
            </w:r>
          </w:p>
        </w:tc>
        <w:tc>
          <w:tcPr>
            <w:tcW w:w="905" w:type="dxa"/>
          </w:tcPr>
          <w:p w14:paraId="6328FE88" w14:textId="77777777" w:rsidR="00155C7B" w:rsidRDefault="00465B82" w:rsidP="00155C7B">
            <w:pPr>
              <w:pStyle w:val="AuthNormal"/>
              <w:pBdr>
                <w:bottom w:val="single" w:sz="4" w:space="1" w:color="auto"/>
              </w:pBdr>
              <w:jc w:val="center"/>
              <w:rPr>
                <w:szCs w:val="22"/>
              </w:rPr>
            </w:pPr>
            <w:r>
              <w:rPr>
                <w:szCs w:val="22"/>
              </w:rPr>
              <w:t>644</w:t>
            </w:r>
          </w:p>
          <w:p w14:paraId="36B998A0" w14:textId="77777777" w:rsidR="00155C7B" w:rsidRPr="00984F55" w:rsidRDefault="00465B82" w:rsidP="00155C7B">
            <w:pPr>
              <w:pStyle w:val="AuthNormal"/>
              <w:jc w:val="center"/>
              <w:rPr>
                <w:szCs w:val="22"/>
              </w:rPr>
            </w:pPr>
            <w:r w:rsidRPr="00465B82">
              <w:rPr>
                <w:szCs w:val="22"/>
              </w:rPr>
              <w:t>38964</w:t>
            </w:r>
          </w:p>
        </w:tc>
        <w:tc>
          <w:tcPr>
            <w:tcW w:w="6654" w:type="dxa"/>
          </w:tcPr>
          <w:p w14:paraId="0920F736" w14:textId="77777777" w:rsidR="00465B82" w:rsidRDefault="00465B82" w:rsidP="00465B82">
            <w:pPr>
              <w:pStyle w:val="AuthNormal"/>
              <w:jc w:val="left"/>
              <w:rPr>
                <w:szCs w:val="22"/>
              </w:rPr>
            </w:pPr>
            <w:r w:rsidRPr="00AE508B">
              <w:rPr>
                <w:szCs w:val="22"/>
              </w:rPr>
              <w:t>London</w:t>
            </w:r>
            <w:r>
              <w:rPr>
                <w:szCs w:val="22"/>
              </w:rPr>
              <w:t>,</w:t>
            </w:r>
            <w:r w:rsidR="00C93EB6">
              <w:rPr>
                <w:szCs w:val="22"/>
              </w:rPr>
              <w:t xml:space="preserve"> </w:t>
            </w:r>
            <w:r w:rsidRPr="00AE508B">
              <w:rPr>
                <w:szCs w:val="22"/>
              </w:rPr>
              <w:t>Brit</w:t>
            </w:r>
            <w:r>
              <w:rPr>
                <w:szCs w:val="22"/>
              </w:rPr>
              <w:t>.</w:t>
            </w:r>
            <w:r w:rsidR="00C93EB6">
              <w:rPr>
                <w:szCs w:val="22"/>
              </w:rPr>
              <w:t xml:space="preserve"> </w:t>
            </w:r>
            <w:r>
              <w:rPr>
                <w:szCs w:val="22"/>
              </w:rPr>
              <w:t>Mus.</w:t>
            </w:r>
            <w:r w:rsidR="00C93EB6">
              <w:rPr>
                <w:szCs w:val="22"/>
              </w:rPr>
              <w:t xml:space="preserve"> </w:t>
            </w:r>
            <w:r w:rsidRPr="00AE508B">
              <w:rPr>
                <w:szCs w:val="22"/>
              </w:rPr>
              <w:t>Add.</w:t>
            </w:r>
            <w:r w:rsidR="00C93EB6">
              <w:rPr>
                <w:szCs w:val="22"/>
              </w:rPr>
              <w:t xml:space="preserve"> </w:t>
            </w:r>
            <w:r w:rsidRPr="00465B82">
              <w:rPr>
                <w:szCs w:val="22"/>
              </w:rPr>
              <w:t>19388</w:t>
            </w:r>
            <w:r>
              <w:rPr>
                <w:szCs w:val="22"/>
              </w:rPr>
              <w:t>.</w:t>
            </w:r>
          </w:p>
          <w:p w14:paraId="50B8983A" w14:textId="77777777" w:rsidR="00155C7B" w:rsidRPr="00984F55" w:rsidRDefault="00465B82" w:rsidP="00465B82">
            <w:pPr>
              <w:pStyle w:val="AuthNormal"/>
              <w:jc w:val="left"/>
              <w:rPr>
                <w:szCs w:val="22"/>
              </w:rPr>
            </w:pPr>
            <w:r w:rsidRPr="00AE508B">
              <w:rPr>
                <w:szCs w:val="22"/>
              </w:rPr>
              <w:t>London</w:t>
            </w:r>
            <w:r>
              <w:rPr>
                <w:szCs w:val="22"/>
              </w:rPr>
              <w:t>,</w:t>
            </w:r>
            <w:r w:rsidR="00C93EB6">
              <w:rPr>
                <w:szCs w:val="22"/>
              </w:rPr>
              <w:t xml:space="preserve"> </w:t>
            </w:r>
            <w:r w:rsidRPr="00AE508B">
              <w:rPr>
                <w:szCs w:val="22"/>
              </w:rPr>
              <w:t>British</w:t>
            </w:r>
            <w:r w:rsidR="00C93EB6">
              <w:rPr>
                <w:szCs w:val="22"/>
              </w:rPr>
              <w:t xml:space="preserve"> </w:t>
            </w:r>
            <w:r w:rsidRPr="00AE508B">
              <w:rPr>
                <w:szCs w:val="22"/>
              </w:rPr>
              <w:t>Library</w:t>
            </w:r>
            <w:r w:rsidR="00C93EB6">
              <w:rPr>
                <w:szCs w:val="22"/>
              </w:rPr>
              <w:t xml:space="preserve"> </w:t>
            </w:r>
            <w:r w:rsidRPr="00AE508B">
              <w:rPr>
                <w:szCs w:val="22"/>
              </w:rPr>
              <w:t>Add.</w:t>
            </w:r>
            <w:r w:rsidR="00C93EB6">
              <w:rPr>
                <w:szCs w:val="22"/>
              </w:rPr>
              <w:t xml:space="preserve"> </w:t>
            </w:r>
            <w:r w:rsidRPr="00465B82">
              <w:rPr>
                <w:szCs w:val="22"/>
              </w:rPr>
              <w:t>19388</w:t>
            </w:r>
            <w:r>
              <w:rPr>
                <w:szCs w:val="22"/>
              </w:rPr>
              <w:t>.</w:t>
            </w:r>
          </w:p>
        </w:tc>
      </w:tr>
      <w:tr w:rsidR="00155C7B" w:rsidRPr="00ED3A94" w14:paraId="71649497" w14:textId="77777777" w:rsidTr="00AD23CB">
        <w:trPr>
          <w:cantSplit/>
        </w:trPr>
        <w:tc>
          <w:tcPr>
            <w:tcW w:w="1483" w:type="dxa"/>
            <w:shd w:val="clear" w:color="auto" w:fill="auto"/>
          </w:tcPr>
          <w:p w14:paraId="342DA742" w14:textId="77777777" w:rsidR="00155C7B" w:rsidRPr="001B5CC7" w:rsidRDefault="00155C7B" w:rsidP="00155C7B">
            <w:pPr>
              <w:pStyle w:val="AuthNormal"/>
              <w:jc w:val="center"/>
              <w:rPr>
                <w:b/>
                <w:bCs/>
                <w:szCs w:val="22"/>
              </w:rPr>
            </w:pPr>
            <w:r w:rsidRPr="001B5CC7">
              <w:rPr>
                <w:b/>
                <w:bCs/>
                <w:szCs w:val="22"/>
              </w:rPr>
              <w:t>272p</w:t>
            </w:r>
          </w:p>
          <w:p w14:paraId="56766B23" w14:textId="77777777" w:rsidR="001B5CC7" w:rsidRPr="00713FA7" w:rsidRDefault="001B5CC7" w:rsidP="00155C7B">
            <w:pPr>
              <w:pStyle w:val="AuthNormal"/>
              <w:jc w:val="center"/>
              <w:rPr>
                <w:szCs w:val="22"/>
              </w:rPr>
            </w:pPr>
            <w:r>
              <w:rPr>
                <w:szCs w:val="22"/>
              </w:rPr>
              <w:t>238a</w:t>
            </w:r>
          </w:p>
        </w:tc>
        <w:tc>
          <w:tcPr>
            <w:tcW w:w="905" w:type="dxa"/>
          </w:tcPr>
          <w:p w14:paraId="17F90797" w14:textId="77777777" w:rsidR="00155C7B" w:rsidRDefault="001B5CC7" w:rsidP="00155C7B">
            <w:pPr>
              <w:pStyle w:val="AuthNormal"/>
              <w:pBdr>
                <w:bottom w:val="single" w:sz="4" w:space="1" w:color="auto"/>
              </w:pBdr>
              <w:jc w:val="center"/>
              <w:rPr>
                <w:szCs w:val="22"/>
              </w:rPr>
            </w:pPr>
            <w:r>
              <w:rPr>
                <w:szCs w:val="22"/>
              </w:rPr>
              <w:t>1851</w:t>
            </w:r>
          </w:p>
          <w:p w14:paraId="47A4F895" w14:textId="77777777" w:rsidR="00155C7B" w:rsidRPr="00984F55" w:rsidRDefault="001B5CC7" w:rsidP="00155C7B">
            <w:pPr>
              <w:pStyle w:val="AuthNormal"/>
              <w:jc w:val="center"/>
              <w:rPr>
                <w:szCs w:val="22"/>
              </w:rPr>
            </w:pPr>
            <w:r w:rsidRPr="001B5CC7">
              <w:rPr>
                <w:szCs w:val="22"/>
              </w:rPr>
              <w:t>38734</w:t>
            </w:r>
          </w:p>
        </w:tc>
        <w:tc>
          <w:tcPr>
            <w:tcW w:w="6654" w:type="dxa"/>
          </w:tcPr>
          <w:p w14:paraId="1EE145F8" w14:textId="77777777" w:rsidR="001B5CC7" w:rsidRDefault="005C18C8" w:rsidP="005C18C8">
            <w:pPr>
              <w:pStyle w:val="AuthNormal"/>
              <w:jc w:val="left"/>
              <w:rPr>
                <w:szCs w:val="22"/>
              </w:rPr>
            </w:pPr>
            <w:r w:rsidRPr="001B5CC7">
              <w:rPr>
                <w:szCs w:val="22"/>
              </w:rPr>
              <w:t>Linköping</w:t>
            </w:r>
            <w:r>
              <w:rPr>
                <w:szCs w:val="22"/>
              </w:rPr>
              <w:t>,</w:t>
            </w:r>
            <w:r w:rsidR="00C93EB6">
              <w:rPr>
                <w:szCs w:val="22"/>
              </w:rPr>
              <w:t xml:space="preserve"> </w:t>
            </w:r>
            <w:r w:rsidRPr="001B5CC7">
              <w:rPr>
                <w:szCs w:val="22"/>
              </w:rPr>
              <w:t>Stiftsbibl</w:t>
            </w:r>
            <w:r>
              <w:rPr>
                <w:szCs w:val="22"/>
              </w:rPr>
              <w:t>.</w:t>
            </w:r>
            <w:r w:rsidR="00C93EB6">
              <w:rPr>
                <w:szCs w:val="22"/>
              </w:rPr>
              <w:t xml:space="preserve"> </w:t>
            </w:r>
            <w:r w:rsidRPr="001B5CC7">
              <w:rPr>
                <w:szCs w:val="22"/>
              </w:rPr>
              <w:t>T.</w:t>
            </w:r>
            <w:r w:rsidR="00C93EB6">
              <w:rPr>
                <w:szCs w:val="22"/>
              </w:rPr>
              <w:t xml:space="preserve"> </w:t>
            </w:r>
            <w:r w:rsidRPr="001B5CC7">
              <w:rPr>
                <w:szCs w:val="22"/>
              </w:rPr>
              <w:t>14</w:t>
            </w:r>
            <w:r>
              <w:rPr>
                <w:szCs w:val="22"/>
              </w:rPr>
              <w:t>.</w:t>
            </w:r>
          </w:p>
          <w:p w14:paraId="43460CC4" w14:textId="77777777" w:rsidR="00155C7B" w:rsidRPr="001B5CC7" w:rsidRDefault="001B5CC7" w:rsidP="005C18C8">
            <w:pPr>
              <w:pStyle w:val="AuthNormal"/>
              <w:jc w:val="left"/>
              <w:rPr>
                <w:szCs w:val="22"/>
              </w:rPr>
            </w:pPr>
            <w:r w:rsidRPr="001B5CC7">
              <w:rPr>
                <w:szCs w:val="22"/>
              </w:rPr>
              <w:t>Linköping</w:t>
            </w:r>
            <w:r>
              <w:rPr>
                <w:szCs w:val="22"/>
              </w:rPr>
              <w:t>,</w:t>
            </w:r>
            <w:r w:rsidR="00C93EB6">
              <w:rPr>
                <w:szCs w:val="22"/>
              </w:rPr>
              <w:t xml:space="preserve"> </w:t>
            </w:r>
            <w:r w:rsidRPr="001B5CC7">
              <w:rPr>
                <w:szCs w:val="22"/>
              </w:rPr>
              <w:t>Stifts-</w:t>
            </w:r>
            <w:r w:rsidR="00C93EB6">
              <w:rPr>
                <w:szCs w:val="22"/>
              </w:rPr>
              <w:t xml:space="preserve"> </w:t>
            </w:r>
            <w:r w:rsidRPr="001B5CC7">
              <w:rPr>
                <w:szCs w:val="22"/>
              </w:rPr>
              <w:t>och</w:t>
            </w:r>
            <w:r w:rsidR="00C93EB6">
              <w:rPr>
                <w:szCs w:val="22"/>
              </w:rPr>
              <w:t xml:space="preserve"> </w:t>
            </w:r>
            <w:r w:rsidRPr="001B5CC7">
              <w:rPr>
                <w:szCs w:val="22"/>
              </w:rPr>
              <w:t>Landsbiblioteket</w:t>
            </w:r>
            <w:r>
              <w:rPr>
                <w:szCs w:val="22"/>
              </w:rPr>
              <w:t>,</w:t>
            </w:r>
            <w:r w:rsidR="00C93EB6">
              <w:rPr>
                <w:szCs w:val="22"/>
              </w:rPr>
              <w:t xml:space="preserve"> </w:t>
            </w:r>
            <w:r w:rsidRPr="001B5CC7">
              <w:rPr>
                <w:szCs w:val="22"/>
              </w:rPr>
              <w:t>fonds</w:t>
            </w:r>
            <w:r w:rsidR="00C93EB6">
              <w:rPr>
                <w:szCs w:val="22"/>
              </w:rPr>
              <w:t xml:space="preserve"> </w:t>
            </w:r>
            <w:r w:rsidRPr="001B5CC7">
              <w:rPr>
                <w:szCs w:val="22"/>
              </w:rPr>
              <w:t>principal</w:t>
            </w:r>
            <w:r>
              <w:rPr>
                <w:szCs w:val="22"/>
              </w:rPr>
              <w:t>,</w:t>
            </w:r>
            <w:r w:rsidR="00C93EB6">
              <w:rPr>
                <w:szCs w:val="22"/>
              </w:rPr>
              <w:t xml:space="preserve"> </w:t>
            </w:r>
            <w:r w:rsidRPr="001B5CC7">
              <w:rPr>
                <w:szCs w:val="22"/>
              </w:rPr>
              <w:t>Teol.</w:t>
            </w:r>
            <w:r w:rsidR="00C93EB6">
              <w:rPr>
                <w:szCs w:val="22"/>
              </w:rPr>
              <w:t xml:space="preserve"> </w:t>
            </w:r>
            <w:r w:rsidRPr="001B5CC7">
              <w:rPr>
                <w:szCs w:val="22"/>
              </w:rPr>
              <w:t>014</w:t>
            </w:r>
            <w:r>
              <w:rPr>
                <w:szCs w:val="22"/>
              </w:rPr>
              <w:t>.</w:t>
            </w:r>
          </w:p>
        </w:tc>
      </w:tr>
      <w:tr w:rsidR="00155C7B" w:rsidRPr="00ED3A94" w14:paraId="3DE95F2D" w14:textId="77777777" w:rsidTr="00AD23CB">
        <w:trPr>
          <w:cantSplit/>
        </w:trPr>
        <w:tc>
          <w:tcPr>
            <w:tcW w:w="1483" w:type="dxa"/>
            <w:shd w:val="clear" w:color="auto" w:fill="auto"/>
          </w:tcPr>
          <w:p w14:paraId="3AA55972" w14:textId="77777777" w:rsidR="00155C7B" w:rsidRPr="003D1A59" w:rsidRDefault="00155C7B" w:rsidP="00155C7B">
            <w:pPr>
              <w:pStyle w:val="AuthNormal"/>
              <w:jc w:val="center"/>
              <w:rPr>
                <w:b/>
                <w:bCs/>
                <w:szCs w:val="22"/>
              </w:rPr>
            </w:pPr>
            <w:r w:rsidRPr="003D1A59">
              <w:rPr>
                <w:b/>
                <w:bCs/>
                <w:szCs w:val="22"/>
              </w:rPr>
              <w:t>273p</w:t>
            </w:r>
          </w:p>
          <w:p w14:paraId="7465362A" w14:textId="77777777" w:rsidR="003D1A59" w:rsidRPr="00713FA7" w:rsidRDefault="003D1A59" w:rsidP="00155C7B">
            <w:pPr>
              <w:pStyle w:val="AuthNormal"/>
              <w:jc w:val="center"/>
              <w:rPr>
                <w:szCs w:val="22"/>
              </w:rPr>
            </w:pPr>
            <w:r>
              <w:rPr>
                <w:szCs w:val="22"/>
              </w:rPr>
              <w:t>236a,108r</w:t>
            </w:r>
          </w:p>
        </w:tc>
        <w:tc>
          <w:tcPr>
            <w:tcW w:w="905" w:type="dxa"/>
          </w:tcPr>
          <w:p w14:paraId="69DBDB99" w14:textId="77777777" w:rsidR="00155C7B" w:rsidRDefault="003D1A59" w:rsidP="00155C7B">
            <w:pPr>
              <w:pStyle w:val="AuthNormal"/>
              <w:pBdr>
                <w:bottom w:val="single" w:sz="4" w:space="1" w:color="auto"/>
              </w:pBdr>
              <w:jc w:val="center"/>
              <w:rPr>
                <w:szCs w:val="22"/>
              </w:rPr>
            </w:pPr>
            <w:r>
              <w:rPr>
                <w:szCs w:val="22"/>
              </w:rPr>
              <w:t>1852</w:t>
            </w:r>
          </w:p>
          <w:p w14:paraId="32845D9E" w14:textId="77777777" w:rsidR="00155C7B" w:rsidRPr="00984F55" w:rsidRDefault="003D1A59" w:rsidP="00155C7B">
            <w:pPr>
              <w:pStyle w:val="AuthNormal"/>
              <w:jc w:val="center"/>
              <w:rPr>
                <w:szCs w:val="22"/>
              </w:rPr>
            </w:pPr>
            <w:r w:rsidRPr="003D1A59">
              <w:rPr>
                <w:szCs w:val="22"/>
              </w:rPr>
              <w:t>64424</w:t>
            </w:r>
          </w:p>
        </w:tc>
        <w:tc>
          <w:tcPr>
            <w:tcW w:w="6654" w:type="dxa"/>
            <w:tcBorders>
              <w:bottom w:val="single" w:sz="4" w:space="0" w:color="auto"/>
            </w:tcBorders>
          </w:tcPr>
          <w:p w14:paraId="1B08327E" w14:textId="77777777" w:rsidR="00155C7B" w:rsidRDefault="003D1A59" w:rsidP="00155C7B">
            <w:pPr>
              <w:pStyle w:val="AuthNormal"/>
              <w:jc w:val="left"/>
              <w:rPr>
                <w:szCs w:val="22"/>
              </w:rPr>
            </w:pPr>
            <w:r w:rsidRPr="003D1A59">
              <w:rPr>
                <w:szCs w:val="22"/>
              </w:rPr>
              <w:t>Uppsala</w:t>
            </w:r>
            <w:r>
              <w:rPr>
                <w:szCs w:val="22"/>
              </w:rPr>
              <w:t>,</w:t>
            </w:r>
            <w:r w:rsidR="00C93EB6">
              <w:rPr>
                <w:szCs w:val="22"/>
              </w:rPr>
              <w:t xml:space="preserve"> </w:t>
            </w:r>
            <w:r w:rsidRPr="003D1A59">
              <w:rPr>
                <w:szCs w:val="22"/>
              </w:rPr>
              <w:t>U</w:t>
            </w:r>
            <w:r>
              <w:rPr>
                <w:szCs w:val="22"/>
              </w:rPr>
              <w:t>niv.</w:t>
            </w:r>
            <w:r w:rsidRPr="003D1A59">
              <w:rPr>
                <w:szCs w:val="22"/>
              </w:rPr>
              <w:t>B</w:t>
            </w:r>
            <w:r>
              <w:rPr>
                <w:szCs w:val="22"/>
              </w:rPr>
              <w:t>ibl.</w:t>
            </w:r>
            <w:r w:rsidR="00C93EB6">
              <w:rPr>
                <w:szCs w:val="22"/>
              </w:rPr>
              <w:t xml:space="preserve"> </w:t>
            </w:r>
            <w:r>
              <w:rPr>
                <w:szCs w:val="22"/>
              </w:rPr>
              <w:t>Ms.</w:t>
            </w:r>
            <w:r w:rsidR="00C93EB6">
              <w:rPr>
                <w:szCs w:val="22"/>
              </w:rPr>
              <w:t xml:space="preserve"> </w:t>
            </w:r>
            <w:r>
              <w:rPr>
                <w:szCs w:val="22"/>
              </w:rPr>
              <w:t>Gr.</w:t>
            </w:r>
            <w:r w:rsidR="00C93EB6">
              <w:rPr>
                <w:szCs w:val="22"/>
              </w:rPr>
              <w:t xml:space="preserve"> </w:t>
            </w:r>
            <w:r w:rsidRPr="003D1A59">
              <w:rPr>
                <w:szCs w:val="22"/>
              </w:rPr>
              <w:t>11</w:t>
            </w:r>
            <w:r>
              <w:rPr>
                <w:szCs w:val="22"/>
              </w:rPr>
              <w:t>.</w:t>
            </w:r>
          </w:p>
          <w:p w14:paraId="2485D92D" w14:textId="77777777" w:rsidR="003D1A59" w:rsidRPr="00984F55" w:rsidRDefault="003D1A59" w:rsidP="00155C7B">
            <w:pPr>
              <w:pStyle w:val="AuthNormal"/>
              <w:jc w:val="left"/>
              <w:rPr>
                <w:szCs w:val="22"/>
              </w:rPr>
            </w:pPr>
            <w:r w:rsidRPr="003D1A59">
              <w:rPr>
                <w:szCs w:val="22"/>
              </w:rPr>
              <w:t>Uppsala</w:t>
            </w:r>
            <w:r>
              <w:rPr>
                <w:szCs w:val="22"/>
              </w:rPr>
              <w:t>,</w:t>
            </w:r>
            <w:r w:rsidR="00C93EB6">
              <w:rPr>
                <w:szCs w:val="22"/>
              </w:rPr>
              <w:t xml:space="preserve"> </w:t>
            </w:r>
            <w:r w:rsidRPr="003D1A59">
              <w:rPr>
                <w:szCs w:val="22"/>
              </w:rPr>
              <w:t>UB</w:t>
            </w:r>
            <w:r>
              <w:rPr>
                <w:szCs w:val="22"/>
              </w:rPr>
              <w:t>,</w:t>
            </w:r>
            <w:r w:rsidR="00C93EB6">
              <w:rPr>
                <w:szCs w:val="22"/>
              </w:rPr>
              <w:t xml:space="preserve"> </w:t>
            </w:r>
            <w:r w:rsidRPr="003D1A59">
              <w:rPr>
                <w:szCs w:val="22"/>
              </w:rPr>
              <w:t>fonds</w:t>
            </w:r>
            <w:r w:rsidR="00C93EB6">
              <w:rPr>
                <w:szCs w:val="22"/>
              </w:rPr>
              <w:t xml:space="preserve"> </w:t>
            </w:r>
            <w:r w:rsidRPr="003D1A59">
              <w:rPr>
                <w:szCs w:val="22"/>
              </w:rPr>
              <w:t>principal</w:t>
            </w:r>
            <w:r>
              <w:rPr>
                <w:szCs w:val="22"/>
              </w:rPr>
              <w:t>,</w:t>
            </w:r>
            <w:r w:rsidR="00C93EB6">
              <w:rPr>
                <w:szCs w:val="22"/>
              </w:rPr>
              <w:t xml:space="preserve"> </w:t>
            </w:r>
            <w:r w:rsidRPr="003D1A59">
              <w:rPr>
                <w:szCs w:val="22"/>
              </w:rPr>
              <w:t>gr.</w:t>
            </w:r>
            <w:r w:rsidR="00C93EB6">
              <w:rPr>
                <w:szCs w:val="22"/>
              </w:rPr>
              <w:t xml:space="preserve"> </w:t>
            </w:r>
            <w:r w:rsidRPr="003D1A59">
              <w:rPr>
                <w:szCs w:val="22"/>
              </w:rPr>
              <w:t>11</w:t>
            </w:r>
            <w:r>
              <w:rPr>
                <w:szCs w:val="22"/>
              </w:rPr>
              <w:t>.</w:t>
            </w:r>
          </w:p>
        </w:tc>
      </w:tr>
      <w:tr w:rsidR="00155C7B" w:rsidRPr="00ED3A94" w14:paraId="2BFA95A4" w14:textId="77777777" w:rsidTr="00AD23CB">
        <w:trPr>
          <w:cantSplit/>
        </w:trPr>
        <w:tc>
          <w:tcPr>
            <w:tcW w:w="1483" w:type="dxa"/>
            <w:shd w:val="clear" w:color="auto" w:fill="auto"/>
          </w:tcPr>
          <w:p w14:paraId="3CF5144B" w14:textId="77777777" w:rsidR="00155C7B" w:rsidRPr="00BB4739" w:rsidRDefault="00155C7B" w:rsidP="00155C7B">
            <w:pPr>
              <w:pStyle w:val="AuthNormal"/>
              <w:jc w:val="center"/>
              <w:rPr>
                <w:b/>
                <w:bCs/>
                <w:szCs w:val="22"/>
              </w:rPr>
            </w:pPr>
            <w:r w:rsidRPr="00BB4739">
              <w:rPr>
                <w:b/>
                <w:bCs/>
                <w:szCs w:val="22"/>
              </w:rPr>
              <w:t>274p</w:t>
            </w:r>
          </w:p>
          <w:p w14:paraId="21185E02" w14:textId="77777777" w:rsidR="00BB4739" w:rsidRPr="00713FA7" w:rsidRDefault="00BB4739" w:rsidP="00155C7B">
            <w:pPr>
              <w:pStyle w:val="AuthNormal"/>
              <w:jc w:val="center"/>
              <w:rPr>
                <w:szCs w:val="22"/>
              </w:rPr>
            </w:pPr>
            <w:r>
              <w:rPr>
                <w:szCs w:val="22"/>
              </w:rPr>
              <w:t>254a</w:t>
            </w:r>
          </w:p>
        </w:tc>
        <w:tc>
          <w:tcPr>
            <w:tcW w:w="905" w:type="dxa"/>
          </w:tcPr>
          <w:p w14:paraId="3EDB479F" w14:textId="77777777" w:rsidR="00155C7B" w:rsidRDefault="00E60E78" w:rsidP="00155C7B">
            <w:pPr>
              <w:pStyle w:val="AuthNormal"/>
              <w:pBdr>
                <w:bottom w:val="single" w:sz="4" w:space="1" w:color="auto"/>
              </w:pBdr>
              <w:jc w:val="center"/>
              <w:rPr>
                <w:szCs w:val="22"/>
              </w:rPr>
            </w:pPr>
            <w:r>
              <w:rPr>
                <w:szCs w:val="22"/>
              </w:rPr>
              <w:t>81</w:t>
            </w:r>
          </w:p>
          <w:p w14:paraId="7D5770E1" w14:textId="77777777" w:rsidR="00E97023" w:rsidRDefault="00E97023" w:rsidP="00155C7B">
            <w:pPr>
              <w:pStyle w:val="AuthNormal"/>
              <w:pBdr>
                <w:bottom w:val="single" w:sz="4" w:space="1" w:color="auto"/>
              </w:pBdr>
              <w:jc w:val="center"/>
              <w:rPr>
                <w:szCs w:val="22"/>
              </w:rPr>
            </w:pPr>
          </w:p>
          <w:p w14:paraId="1E926AF1" w14:textId="77777777" w:rsidR="00E97023" w:rsidRDefault="00E97023" w:rsidP="00155C7B">
            <w:pPr>
              <w:pStyle w:val="AuthNormal"/>
              <w:jc w:val="center"/>
              <w:rPr>
                <w:szCs w:val="22"/>
              </w:rPr>
            </w:pPr>
            <w:r w:rsidRPr="00E97023">
              <w:rPr>
                <w:szCs w:val="22"/>
              </w:rPr>
              <w:t>38982</w:t>
            </w:r>
          </w:p>
          <w:p w14:paraId="721D551F" w14:textId="77777777" w:rsidR="00155C7B" w:rsidRDefault="00E60E78" w:rsidP="00155C7B">
            <w:pPr>
              <w:pStyle w:val="AuthNormal"/>
              <w:jc w:val="center"/>
              <w:rPr>
                <w:szCs w:val="22"/>
              </w:rPr>
            </w:pPr>
            <w:r w:rsidRPr="00E60E78">
              <w:rPr>
                <w:szCs w:val="22"/>
              </w:rPr>
              <w:t>32946</w:t>
            </w:r>
          </w:p>
          <w:p w14:paraId="6A578197" w14:textId="77777777" w:rsidR="00E97023" w:rsidRPr="00984F55" w:rsidRDefault="00E97023" w:rsidP="00155C7B">
            <w:pPr>
              <w:pStyle w:val="AuthNormal"/>
              <w:jc w:val="center"/>
              <w:rPr>
                <w:szCs w:val="22"/>
              </w:rPr>
            </w:pPr>
          </w:p>
        </w:tc>
        <w:tc>
          <w:tcPr>
            <w:tcW w:w="6654" w:type="dxa"/>
            <w:tcBorders>
              <w:bottom w:val="single" w:sz="4" w:space="0" w:color="auto"/>
            </w:tcBorders>
          </w:tcPr>
          <w:p w14:paraId="3A137D76" w14:textId="77777777" w:rsidR="00E97023" w:rsidRDefault="00E97023" w:rsidP="00E97023">
            <w:pPr>
              <w:pStyle w:val="AuthNormal"/>
              <w:jc w:val="left"/>
              <w:rPr>
                <w:szCs w:val="22"/>
              </w:rPr>
            </w:pPr>
            <w:r w:rsidRPr="00E97023">
              <w:rPr>
                <w:szCs w:val="22"/>
              </w:rPr>
              <w:t>London</w:t>
            </w:r>
            <w:r>
              <w:rPr>
                <w:szCs w:val="22"/>
              </w:rPr>
              <w:t>,</w:t>
            </w:r>
            <w:r w:rsidR="00C93EB6">
              <w:rPr>
                <w:szCs w:val="22"/>
              </w:rPr>
              <w:t xml:space="preserve"> </w:t>
            </w:r>
            <w:r w:rsidRPr="00E97023">
              <w:rPr>
                <w:szCs w:val="22"/>
              </w:rPr>
              <w:t>Brit</w:t>
            </w:r>
            <w:r>
              <w:rPr>
                <w:szCs w:val="22"/>
              </w:rPr>
              <w:t>.</w:t>
            </w:r>
            <w:r w:rsidR="00C93EB6">
              <w:rPr>
                <w:szCs w:val="22"/>
              </w:rPr>
              <w:t xml:space="preserve"> </w:t>
            </w:r>
            <w:r>
              <w:rPr>
                <w:szCs w:val="22"/>
              </w:rPr>
              <w:t>Mus.</w:t>
            </w:r>
            <w:r w:rsidR="00C93EB6">
              <w:rPr>
                <w:szCs w:val="22"/>
              </w:rPr>
              <w:t xml:space="preserve"> </w:t>
            </w:r>
            <w:r w:rsidRPr="00E97023">
              <w:rPr>
                <w:szCs w:val="22"/>
              </w:rPr>
              <w:t>Add.</w:t>
            </w:r>
            <w:r w:rsidR="00C93EB6">
              <w:rPr>
                <w:szCs w:val="22"/>
              </w:rPr>
              <w:t xml:space="preserve"> </w:t>
            </w:r>
            <w:r w:rsidRPr="00E97023">
              <w:rPr>
                <w:szCs w:val="22"/>
              </w:rPr>
              <w:t>20003</w:t>
            </w:r>
            <w:r>
              <w:rPr>
                <w:szCs w:val="22"/>
              </w:rPr>
              <w:t>;</w:t>
            </w:r>
            <w:r w:rsidR="00C93EB6">
              <w:rPr>
                <w:szCs w:val="22"/>
              </w:rPr>
              <w:t xml:space="preserve"> </w:t>
            </w:r>
            <w:r>
              <w:rPr>
                <w:szCs w:val="22"/>
              </w:rPr>
              <w:t>57</w:t>
            </w:r>
            <w:r w:rsidR="00C93EB6">
              <w:rPr>
                <w:szCs w:val="22"/>
              </w:rPr>
              <w:t xml:space="preserve"> </w:t>
            </w:r>
            <w:r>
              <w:rPr>
                <w:szCs w:val="22"/>
              </w:rPr>
              <w:t>fol.</w:t>
            </w:r>
          </w:p>
          <w:p w14:paraId="18C0D829" w14:textId="77777777" w:rsidR="00E60E78" w:rsidRDefault="00E97023" w:rsidP="00E97023">
            <w:pPr>
              <w:pStyle w:val="AuthNormal"/>
              <w:jc w:val="left"/>
              <w:rPr>
                <w:szCs w:val="22"/>
              </w:rPr>
            </w:pPr>
            <w:r>
              <w:rPr>
                <w:szCs w:val="22"/>
              </w:rPr>
              <w:t>Alexandria,</w:t>
            </w:r>
            <w:r w:rsidR="00C93EB6">
              <w:rPr>
                <w:szCs w:val="22"/>
              </w:rPr>
              <w:t xml:space="preserve"> </w:t>
            </w:r>
            <w:r>
              <w:rPr>
                <w:szCs w:val="22"/>
              </w:rPr>
              <w:t>Griech.</w:t>
            </w:r>
            <w:r w:rsidR="00C93EB6">
              <w:rPr>
                <w:szCs w:val="22"/>
              </w:rPr>
              <w:t xml:space="preserve"> </w:t>
            </w:r>
            <w:r>
              <w:rPr>
                <w:szCs w:val="22"/>
              </w:rPr>
              <w:t>Patriarch.</w:t>
            </w:r>
            <w:r w:rsidR="00C93EB6">
              <w:rPr>
                <w:szCs w:val="22"/>
              </w:rPr>
              <w:t xml:space="preserve"> </w:t>
            </w:r>
            <w:r>
              <w:rPr>
                <w:szCs w:val="22"/>
              </w:rPr>
              <w:t>59;</w:t>
            </w:r>
            <w:r w:rsidR="00C93EB6">
              <w:rPr>
                <w:szCs w:val="22"/>
              </w:rPr>
              <w:t xml:space="preserve"> </w:t>
            </w:r>
            <w:r>
              <w:rPr>
                <w:szCs w:val="22"/>
              </w:rPr>
              <w:t>225</w:t>
            </w:r>
            <w:r w:rsidR="00C93EB6">
              <w:rPr>
                <w:szCs w:val="22"/>
              </w:rPr>
              <w:t xml:space="preserve"> </w:t>
            </w:r>
            <w:r>
              <w:rPr>
                <w:szCs w:val="22"/>
              </w:rPr>
              <w:t>fol.</w:t>
            </w:r>
          </w:p>
          <w:p w14:paraId="39314A87" w14:textId="77777777" w:rsidR="00E97023" w:rsidRDefault="00E97023" w:rsidP="00E97023">
            <w:pPr>
              <w:pStyle w:val="AuthNormal"/>
              <w:jc w:val="left"/>
              <w:rPr>
                <w:szCs w:val="22"/>
              </w:rPr>
            </w:pPr>
            <w:r w:rsidRPr="00E97023">
              <w:rPr>
                <w:szCs w:val="22"/>
              </w:rPr>
              <w:t>London</w:t>
            </w:r>
            <w:r>
              <w:rPr>
                <w:szCs w:val="22"/>
              </w:rPr>
              <w:t>,</w:t>
            </w:r>
            <w:r w:rsidR="00C93EB6">
              <w:rPr>
                <w:szCs w:val="22"/>
              </w:rPr>
              <w:t xml:space="preserve"> </w:t>
            </w:r>
            <w:r w:rsidRPr="00E97023">
              <w:rPr>
                <w:szCs w:val="22"/>
              </w:rPr>
              <w:t>British</w:t>
            </w:r>
            <w:r w:rsidR="00C93EB6">
              <w:rPr>
                <w:szCs w:val="22"/>
              </w:rPr>
              <w:t xml:space="preserve"> </w:t>
            </w:r>
            <w:r w:rsidRPr="00E97023">
              <w:rPr>
                <w:szCs w:val="22"/>
              </w:rPr>
              <w:t>Library</w:t>
            </w:r>
            <w:r w:rsidR="00C93EB6">
              <w:rPr>
                <w:szCs w:val="22"/>
              </w:rPr>
              <w:t xml:space="preserve"> </w:t>
            </w:r>
            <w:r w:rsidRPr="00E97023">
              <w:rPr>
                <w:szCs w:val="22"/>
              </w:rPr>
              <w:t>Add.</w:t>
            </w:r>
            <w:r w:rsidR="00C93EB6">
              <w:rPr>
                <w:szCs w:val="22"/>
              </w:rPr>
              <w:t xml:space="preserve"> </w:t>
            </w:r>
            <w:r w:rsidRPr="00E97023">
              <w:rPr>
                <w:szCs w:val="22"/>
              </w:rPr>
              <w:t>20003</w:t>
            </w:r>
            <w:r>
              <w:rPr>
                <w:szCs w:val="22"/>
              </w:rPr>
              <w:t>.</w:t>
            </w:r>
          </w:p>
          <w:p w14:paraId="3304E846" w14:textId="77777777" w:rsidR="00E60E78" w:rsidRDefault="00E60E78" w:rsidP="00E97023">
            <w:pPr>
              <w:pStyle w:val="AuthNormal"/>
              <w:spacing w:after="120"/>
              <w:jc w:val="left"/>
              <w:rPr>
                <w:szCs w:val="22"/>
              </w:rPr>
            </w:pPr>
            <w:r>
              <w:rPr>
                <w:szCs w:val="22"/>
              </w:rPr>
              <w:t>Alexandria:</w:t>
            </w:r>
            <w:r w:rsidR="00C93EB6">
              <w:rPr>
                <w:szCs w:val="22"/>
              </w:rPr>
              <w:t xml:space="preserve"> </w:t>
            </w:r>
            <w:r w:rsidRPr="00E60E78">
              <w:rPr>
                <w:szCs w:val="22"/>
              </w:rPr>
              <w:t>Iskandariyya</w:t>
            </w:r>
            <w:r w:rsidR="00C93EB6">
              <w:rPr>
                <w:szCs w:val="22"/>
              </w:rPr>
              <w:t xml:space="preserve"> </w:t>
            </w:r>
            <w:r w:rsidRPr="00E60E78">
              <w:rPr>
                <w:szCs w:val="22"/>
              </w:rPr>
              <w:t>(Al-)</w:t>
            </w:r>
            <w:r w:rsidR="00C93EB6">
              <w:rPr>
                <w:szCs w:val="22"/>
              </w:rPr>
              <w:t xml:space="preserve"> </w:t>
            </w:r>
            <w:r w:rsidRPr="00E60E78">
              <w:rPr>
                <w:szCs w:val="22"/>
              </w:rPr>
              <w:t>Bibliothêkê</w:t>
            </w:r>
            <w:r w:rsidR="00C93EB6">
              <w:rPr>
                <w:szCs w:val="22"/>
              </w:rPr>
              <w:t xml:space="preserve"> </w:t>
            </w:r>
            <w:r w:rsidRPr="00E60E78">
              <w:rPr>
                <w:szCs w:val="22"/>
              </w:rPr>
              <w:t>tou</w:t>
            </w:r>
            <w:r w:rsidR="00C93EB6">
              <w:rPr>
                <w:szCs w:val="22"/>
              </w:rPr>
              <w:t xml:space="preserve"> </w:t>
            </w:r>
            <w:r w:rsidRPr="00E60E78">
              <w:rPr>
                <w:szCs w:val="22"/>
              </w:rPr>
              <w:t>Patriarcheiou</w:t>
            </w:r>
            <w:r w:rsidR="00C93EB6">
              <w:rPr>
                <w:szCs w:val="22"/>
              </w:rPr>
              <w:t xml:space="preserve"> </w:t>
            </w:r>
            <w:r w:rsidRPr="00E60E78">
              <w:rPr>
                <w:szCs w:val="22"/>
              </w:rPr>
              <w:t>fonds</w:t>
            </w:r>
            <w:r w:rsidR="00C93EB6">
              <w:rPr>
                <w:szCs w:val="22"/>
              </w:rPr>
              <w:t xml:space="preserve"> </w:t>
            </w:r>
            <w:r w:rsidRPr="00E60E78">
              <w:rPr>
                <w:szCs w:val="22"/>
              </w:rPr>
              <w:t>principal</w:t>
            </w:r>
            <w:r w:rsidR="00C93EB6">
              <w:rPr>
                <w:szCs w:val="22"/>
              </w:rPr>
              <w:t xml:space="preserve"> </w:t>
            </w:r>
            <w:r w:rsidRPr="00E60E78">
              <w:rPr>
                <w:szCs w:val="22"/>
              </w:rPr>
              <w:t>059</w:t>
            </w:r>
            <w:r>
              <w:rPr>
                <w:szCs w:val="22"/>
              </w:rPr>
              <w:t>.</w:t>
            </w:r>
          </w:p>
          <w:p w14:paraId="5E4F86FE" w14:textId="2691C2DE" w:rsidR="0058262C" w:rsidRPr="00984F55" w:rsidRDefault="0058262C" w:rsidP="0058262C">
            <w:pPr>
              <w:pStyle w:val="AuthNormal"/>
              <w:jc w:val="left"/>
              <w:rPr>
                <w:szCs w:val="22"/>
              </w:rPr>
            </w:pPr>
            <w:r>
              <w:rPr>
                <w:szCs w:val="22"/>
              </w:rPr>
              <w:t>Scrivener's</w:t>
            </w:r>
            <w:r w:rsidR="00C93EB6">
              <w:rPr>
                <w:szCs w:val="22"/>
              </w:rPr>
              <w:t xml:space="preserve"> </w:t>
            </w:r>
            <w:r>
              <w:rPr>
                <w:szCs w:val="22"/>
              </w:rPr>
              <w:t>description:</w:t>
            </w:r>
            <w:r w:rsidR="00C93EB6">
              <w:rPr>
                <w:szCs w:val="22"/>
              </w:rPr>
              <w:t xml:space="preserve"> </w:t>
            </w:r>
            <w:r w:rsidRPr="0058262C">
              <w:rPr>
                <w:i/>
                <w:iCs/>
                <w:szCs w:val="22"/>
              </w:rPr>
              <w:t>Cairo,</w:t>
            </w:r>
            <w:r w:rsidR="00C93EB6">
              <w:rPr>
                <w:i/>
                <w:iCs/>
                <w:szCs w:val="22"/>
              </w:rPr>
              <w:t xml:space="preserve"> </w:t>
            </w:r>
            <w:r w:rsidRPr="0058262C">
              <w:rPr>
                <w:i/>
                <w:iCs/>
                <w:szCs w:val="22"/>
              </w:rPr>
              <w:t>Patriarch</w:t>
            </w:r>
            <w:r w:rsidR="00C93EB6">
              <w:rPr>
                <w:i/>
                <w:iCs/>
                <w:szCs w:val="22"/>
              </w:rPr>
              <w:t xml:space="preserve"> </w:t>
            </w:r>
            <w:r w:rsidRPr="0058262C">
              <w:rPr>
                <w:i/>
                <w:iCs/>
                <w:szCs w:val="22"/>
              </w:rPr>
              <w:t>Alex.</w:t>
            </w:r>
            <w:r w:rsidR="00C93EB6">
              <w:rPr>
                <w:i/>
                <w:iCs/>
                <w:szCs w:val="22"/>
              </w:rPr>
              <w:t xml:space="preserve"> </w:t>
            </w:r>
            <w:r w:rsidRPr="0058262C">
              <w:rPr>
                <w:i/>
                <w:iCs/>
                <w:szCs w:val="22"/>
              </w:rPr>
              <w:t>Library</w:t>
            </w:r>
            <w:r w:rsidR="00C93EB6">
              <w:rPr>
                <w:i/>
                <w:iCs/>
                <w:szCs w:val="22"/>
              </w:rPr>
              <w:t xml:space="preserve"> </w:t>
            </w:r>
            <w:r w:rsidRPr="0058262C">
              <w:rPr>
                <w:i/>
                <w:iCs/>
                <w:szCs w:val="22"/>
              </w:rPr>
              <w:t>59</w:t>
            </w:r>
            <w:r>
              <w:rPr>
                <w:szCs w:val="22"/>
              </w:rPr>
              <w:t>.</w:t>
            </w:r>
            <w:r w:rsidR="00C93EB6">
              <w:rPr>
                <w:szCs w:val="22"/>
              </w:rPr>
              <w:t xml:space="preserve"> </w:t>
            </w:r>
            <w:r w:rsidR="0097739E">
              <w:rPr>
                <w:szCs w:val="22"/>
              </w:rPr>
              <w:t>C</w:t>
            </w:r>
            <w:r w:rsidR="00D35F17">
              <w:rPr>
                <w:szCs w:val="22"/>
              </w:rPr>
              <w:t>onversion</w:t>
            </w:r>
            <w:r w:rsidR="00C93EB6">
              <w:rPr>
                <w:szCs w:val="22"/>
              </w:rPr>
              <w:t xml:space="preserve"> </w:t>
            </w:r>
            <w:r w:rsidR="0097739E">
              <w:rPr>
                <w:szCs w:val="22"/>
              </w:rPr>
              <w:t>by</w:t>
            </w:r>
            <w:r w:rsidR="00C93EB6">
              <w:rPr>
                <w:szCs w:val="22"/>
              </w:rPr>
              <w:t xml:space="preserve"> </w:t>
            </w:r>
            <w:r w:rsidR="0097739E">
              <w:rPr>
                <w:szCs w:val="22"/>
              </w:rPr>
              <w:t>[Gregory]</w:t>
            </w:r>
            <w:r w:rsidR="00C93EB6">
              <w:rPr>
                <w:szCs w:val="22"/>
              </w:rPr>
              <w:t xml:space="preserve"> </w:t>
            </w:r>
            <w:r w:rsidR="00D35F17">
              <w:rPr>
                <w:szCs w:val="22"/>
              </w:rPr>
              <w:t>gives</w:t>
            </w:r>
            <w:r w:rsidR="00C93EB6">
              <w:rPr>
                <w:szCs w:val="22"/>
              </w:rPr>
              <w:t xml:space="preserve"> </w:t>
            </w:r>
            <w:r w:rsidR="002C7152">
              <w:rPr>
                <w:szCs w:val="22"/>
              </w:rPr>
              <w:t xml:space="preserve">GA </w:t>
            </w:r>
            <w:r w:rsidR="00D35F17">
              <w:rPr>
                <w:szCs w:val="22"/>
              </w:rPr>
              <w:t>1288,</w:t>
            </w:r>
            <w:r w:rsidR="00C93EB6">
              <w:rPr>
                <w:szCs w:val="22"/>
              </w:rPr>
              <w:t xml:space="preserve"> </w:t>
            </w:r>
            <w:r w:rsidR="00D35F17">
              <w:rPr>
                <w:szCs w:val="22"/>
              </w:rPr>
              <w:t>but</w:t>
            </w:r>
            <w:r w:rsidR="00C93EB6">
              <w:rPr>
                <w:szCs w:val="22"/>
              </w:rPr>
              <w:t xml:space="preserve"> </w:t>
            </w:r>
            <w:r w:rsidR="00D35F17">
              <w:rPr>
                <w:szCs w:val="22"/>
              </w:rPr>
              <w:t>this</w:t>
            </w:r>
            <w:r w:rsidR="00C93EB6">
              <w:rPr>
                <w:szCs w:val="22"/>
              </w:rPr>
              <w:t xml:space="preserve"> </w:t>
            </w:r>
            <w:r w:rsidR="00D35F17">
              <w:rPr>
                <w:szCs w:val="22"/>
              </w:rPr>
              <w:t>is</w:t>
            </w:r>
            <w:r w:rsidR="00C93EB6">
              <w:rPr>
                <w:szCs w:val="22"/>
              </w:rPr>
              <w:t xml:space="preserve"> </w:t>
            </w:r>
            <w:r w:rsidR="00D35F17">
              <w:rPr>
                <w:szCs w:val="22"/>
              </w:rPr>
              <w:t>a</w:t>
            </w:r>
            <w:r w:rsidR="00C93EB6">
              <w:rPr>
                <w:szCs w:val="22"/>
              </w:rPr>
              <w:t xml:space="preserve"> </w:t>
            </w:r>
            <w:r w:rsidR="00D35F17">
              <w:rPr>
                <w:szCs w:val="22"/>
              </w:rPr>
              <w:t>Gospels</w:t>
            </w:r>
            <w:r w:rsidR="00C93EB6">
              <w:rPr>
                <w:szCs w:val="22"/>
              </w:rPr>
              <w:t xml:space="preserve"> </w:t>
            </w:r>
            <w:r w:rsidR="00D35F17">
              <w:rPr>
                <w:szCs w:val="22"/>
              </w:rPr>
              <w:t>only</w:t>
            </w:r>
            <w:r w:rsidR="00C93EB6">
              <w:rPr>
                <w:szCs w:val="22"/>
              </w:rPr>
              <w:t xml:space="preserve"> </w:t>
            </w:r>
            <w:r w:rsidR="00D35F17">
              <w:rPr>
                <w:szCs w:val="22"/>
              </w:rPr>
              <w:t>manuscript</w:t>
            </w:r>
            <w:r w:rsidR="00C93EB6">
              <w:rPr>
                <w:szCs w:val="22"/>
              </w:rPr>
              <w:t xml:space="preserve"> </w:t>
            </w:r>
            <w:r w:rsidR="00D35F17">
              <w:rPr>
                <w:szCs w:val="22"/>
              </w:rPr>
              <w:t>held</w:t>
            </w:r>
            <w:r w:rsidR="00C93EB6">
              <w:rPr>
                <w:szCs w:val="22"/>
              </w:rPr>
              <w:t xml:space="preserve"> </w:t>
            </w:r>
            <w:r w:rsidR="00D35F17">
              <w:rPr>
                <w:szCs w:val="22"/>
              </w:rPr>
              <w:t>in</w:t>
            </w:r>
            <w:r w:rsidR="00C93EB6">
              <w:rPr>
                <w:szCs w:val="22"/>
              </w:rPr>
              <w:t xml:space="preserve"> </w:t>
            </w:r>
            <w:r w:rsidR="00D35F17">
              <w:rPr>
                <w:szCs w:val="22"/>
              </w:rPr>
              <w:t>Kiev.</w:t>
            </w:r>
          </w:p>
        </w:tc>
      </w:tr>
      <w:tr w:rsidR="00155C7B" w:rsidRPr="00ED3A94" w14:paraId="50EA5052" w14:textId="77777777" w:rsidTr="00AD23CB">
        <w:trPr>
          <w:cantSplit/>
        </w:trPr>
        <w:tc>
          <w:tcPr>
            <w:tcW w:w="1483" w:type="dxa"/>
            <w:shd w:val="clear" w:color="auto" w:fill="auto"/>
          </w:tcPr>
          <w:p w14:paraId="474B867A" w14:textId="77777777" w:rsidR="00155C7B" w:rsidRPr="007A225B" w:rsidRDefault="00155C7B" w:rsidP="00155C7B">
            <w:pPr>
              <w:pStyle w:val="AuthNormal"/>
              <w:jc w:val="center"/>
              <w:rPr>
                <w:b/>
                <w:bCs/>
                <w:szCs w:val="22"/>
              </w:rPr>
            </w:pPr>
            <w:r w:rsidRPr="007A225B">
              <w:rPr>
                <w:b/>
                <w:bCs/>
                <w:szCs w:val="22"/>
              </w:rPr>
              <w:t>276p</w:t>
            </w:r>
          </w:p>
          <w:p w14:paraId="3772BE41" w14:textId="77777777" w:rsidR="00B86A3D" w:rsidRPr="00713FA7" w:rsidRDefault="00B86A3D" w:rsidP="00155C7B">
            <w:pPr>
              <w:pStyle w:val="AuthNormal"/>
              <w:jc w:val="center"/>
              <w:rPr>
                <w:szCs w:val="22"/>
              </w:rPr>
            </w:pPr>
            <w:r>
              <w:rPr>
                <w:szCs w:val="22"/>
              </w:rPr>
              <w:t>321a</w:t>
            </w:r>
          </w:p>
        </w:tc>
        <w:tc>
          <w:tcPr>
            <w:tcW w:w="905" w:type="dxa"/>
          </w:tcPr>
          <w:p w14:paraId="47F9857A" w14:textId="77777777" w:rsidR="00155C7B" w:rsidRDefault="006A2FC8" w:rsidP="00155C7B">
            <w:pPr>
              <w:pStyle w:val="AuthNormal"/>
              <w:pBdr>
                <w:bottom w:val="single" w:sz="4" w:space="1" w:color="auto"/>
              </w:pBdr>
              <w:jc w:val="center"/>
              <w:rPr>
                <w:szCs w:val="22"/>
              </w:rPr>
            </w:pPr>
            <w:r>
              <w:rPr>
                <w:szCs w:val="22"/>
              </w:rPr>
              <w:t>796</w:t>
            </w:r>
          </w:p>
          <w:p w14:paraId="4A826632" w14:textId="77777777" w:rsidR="00155C7B" w:rsidRPr="00984F55" w:rsidRDefault="00B26A65" w:rsidP="00155C7B">
            <w:pPr>
              <w:pStyle w:val="AuthNormal"/>
              <w:jc w:val="center"/>
              <w:rPr>
                <w:szCs w:val="22"/>
              </w:rPr>
            </w:pPr>
            <w:r w:rsidRPr="00B26A65">
              <w:rPr>
                <w:szCs w:val="22"/>
              </w:rPr>
              <w:t>2456</w:t>
            </w:r>
          </w:p>
        </w:tc>
        <w:tc>
          <w:tcPr>
            <w:tcW w:w="6654" w:type="dxa"/>
            <w:tcBorders>
              <w:top w:val="single" w:sz="4" w:space="0" w:color="auto"/>
            </w:tcBorders>
          </w:tcPr>
          <w:p w14:paraId="079773F2" w14:textId="77777777" w:rsidR="00155C7B" w:rsidRDefault="00AC6061" w:rsidP="00155C7B">
            <w:pPr>
              <w:pStyle w:val="AuthNormal"/>
              <w:jc w:val="left"/>
              <w:rPr>
                <w:szCs w:val="22"/>
              </w:rPr>
            </w:pPr>
            <w:r>
              <w:rPr>
                <w:szCs w:val="22"/>
              </w:rPr>
              <w:t>Athens</w:t>
            </w:r>
            <w:r w:rsidR="00B26A65">
              <w:rPr>
                <w:szCs w:val="22"/>
              </w:rPr>
              <w:t>,</w:t>
            </w:r>
            <w:r w:rsidR="00C93EB6">
              <w:rPr>
                <w:szCs w:val="22"/>
              </w:rPr>
              <w:t xml:space="preserve"> </w:t>
            </w:r>
            <w:r>
              <w:rPr>
                <w:szCs w:val="22"/>
              </w:rPr>
              <w:t>Nat.</w:t>
            </w:r>
            <w:r w:rsidR="00C93EB6">
              <w:rPr>
                <w:szCs w:val="22"/>
              </w:rPr>
              <w:t xml:space="preserve"> </w:t>
            </w:r>
            <w:r>
              <w:rPr>
                <w:szCs w:val="22"/>
              </w:rPr>
              <w:t>Bibl.</w:t>
            </w:r>
            <w:r w:rsidR="00C93EB6">
              <w:rPr>
                <w:szCs w:val="22"/>
              </w:rPr>
              <w:t xml:space="preserve"> </w:t>
            </w:r>
            <w:r>
              <w:rPr>
                <w:szCs w:val="22"/>
              </w:rPr>
              <w:t>160.</w:t>
            </w:r>
          </w:p>
          <w:p w14:paraId="5847ADFB" w14:textId="77777777" w:rsidR="00B26A65" w:rsidRPr="00984F55" w:rsidRDefault="00B26A65" w:rsidP="00155C7B">
            <w:pPr>
              <w:pStyle w:val="AuthNormal"/>
              <w:jc w:val="left"/>
              <w:rPr>
                <w:szCs w:val="22"/>
              </w:rPr>
            </w:pPr>
            <w:r>
              <w:rPr>
                <w:szCs w:val="22"/>
              </w:rPr>
              <w:t>Athens,</w:t>
            </w:r>
            <w:r w:rsidR="00C93EB6">
              <w:rPr>
                <w:szCs w:val="22"/>
              </w:rPr>
              <w:t xml:space="preserve"> </w:t>
            </w:r>
            <w:r w:rsidRPr="00B26A65">
              <w:rPr>
                <w:szCs w:val="22"/>
              </w:rPr>
              <w:t>Ethnikê</w:t>
            </w:r>
            <w:r w:rsidR="00C93EB6">
              <w:rPr>
                <w:szCs w:val="22"/>
              </w:rPr>
              <w:t xml:space="preserve"> </w:t>
            </w:r>
            <w:r w:rsidRPr="00B26A65">
              <w:rPr>
                <w:szCs w:val="22"/>
              </w:rPr>
              <w:t>Bibliothêkê</w:t>
            </w:r>
            <w:r w:rsidR="00C93EB6">
              <w:rPr>
                <w:szCs w:val="22"/>
              </w:rPr>
              <w:t xml:space="preserve"> </w:t>
            </w:r>
            <w:r w:rsidRPr="00B26A65">
              <w:rPr>
                <w:szCs w:val="22"/>
              </w:rPr>
              <w:t>tês</w:t>
            </w:r>
            <w:r w:rsidR="00C93EB6">
              <w:rPr>
                <w:szCs w:val="22"/>
              </w:rPr>
              <w:t xml:space="preserve"> </w:t>
            </w:r>
            <w:r w:rsidRPr="00B26A65">
              <w:rPr>
                <w:szCs w:val="22"/>
              </w:rPr>
              <w:t>Hellados</w:t>
            </w:r>
            <w:r w:rsidR="00C93EB6">
              <w:rPr>
                <w:szCs w:val="22"/>
              </w:rPr>
              <w:t xml:space="preserve"> </w:t>
            </w:r>
            <w:r w:rsidRPr="00B26A65">
              <w:rPr>
                <w:szCs w:val="22"/>
              </w:rPr>
              <w:t>(EBE)</w:t>
            </w:r>
            <w:r>
              <w:rPr>
                <w:szCs w:val="22"/>
              </w:rPr>
              <w:t>,</w:t>
            </w:r>
            <w:r w:rsidR="00C93EB6">
              <w:rPr>
                <w:szCs w:val="22"/>
              </w:rPr>
              <w:t xml:space="preserve"> </w:t>
            </w:r>
            <w:r>
              <w:rPr>
                <w:szCs w:val="22"/>
              </w:rPr>
              <w:t>f</w:t>
            </w:r>
            <w:r w:rsidRPr="00B26A65">
              <w:rPr>
                <w:szCs w:val="22"/>
              </w:rPr>
              <w:t>onds</w:t>
            </w:r>
            <w:r w:rsidR="00C93EB6">
              <w:rPr>
                <w:szCs w:val="22"/>
              </w:rPr>
              <w:t xml:space="preserve"> </w:t>
            </w:r>
            <w:r w:rsidRPr="00B26A65">
              <w:rPr>
                <w:szCs w:val="22"/>
              </w:rPr>
              <w:t>principal</w:t>
            </w:r>
            <w:r>
              <w:rPr>
                <w:szCs w:val="22"/>
              </w:rPr>
              <w:t>,</w:t>
            </w:r>
            <w:r w:rsidR="00C93EB6">
              <w:rPr>
                <w:szCs w:val="22"/>
              </w:rPr>
              <w:t xml:space="preserve"> </w:t>
            </w:r>
            <w:r w:rsidRPr="00B26A65">
              <w:rPr>
                <w:szCs w:val="22"/>
              </w:rPr>
              <w:t>0160</w:t>
            </w:r>
            <w:r>
              <w:rPr>
                <w:szCs w:val="22"/>
              </w:rPr>
              <w:t>.</w:t>
            </w:r>
          </w:p>
        </w:tc>
      </w:tr>
      <w:tr w:rsidR="00155C7B" w:rsidRPr="00ED3A94" w14:paraId="71194B96" w14:textId="77777777" w:rsidTr="00AD23CB">
        <w:trPr>
          <w:cantSplit/>
        </w:trPr>
        <w:tc>
          <w:tcPr>
            <w:tcW w:w="1483" w:type="dxa"/>
            <w:shd w:val="clear" w:color="auto" w:fill="auto"/>
          </w:tcPr>
          <w:p w14:paraId="48184756" w14:textId="77777777" w:rsidR="00155C7B" w:rsidRPr="00B26A65" w:rsidRDefault="00155C7B" w:rsidP="00155C7B">
            <w:pPr>
              <w:pStyle w:val="AuthNormal"/>
              <w:jc w:val="center"/>
              <w:rPr>
                <w:b/>
                <w:bCs/>
                <w:szCs w:val="22"/>
              </w:rPr>
            </w:pPr>
            <w:r w:rsidRPr="00B26A65">
              <w:rPr>
                <w:b/>
                <w:bCs/>
                <w:szCs w:val="22"/>
              </w:rPr>
              <w:t>277p</w:t>
            </w:r>
          </w:p>
          <w:p w14:paraId="66757725" w14:textId="77777777" w:rsidR="00B26A65" w:rsidRPr="00713FA7" w:rsidRDefault="00B26A65" w:rsidP="00155C7B">
            <w:pPr>
              <w:pStyle w:val="AuthNormal"/>
              <w:jc w:val="center"/>
              <w:rPr>
                <w:szCs w:val="22"/>
              </w:rPr>
            </w:pPr>
            <w:r>
              <w:rPr>
                <w:szCs w:val="22"/>
              </w:rPr>
              <w:t>492e,193a,26r</w:t>
            </w:r>
          </w:p>
        </w:tc>
        <w:tc>
          <w:tcPr>
            <w:tcW w:w="905" w:type="dxa"/>
          </w:tcPr>
          <w:p w14:paraId="4368BC87" w14:textId="77777777" w:rsidR="00155C7B" w:rsidRDefault="00B26A65" w:rsidP="00155C7B">
            <w:pPr>
              <w:pStyle w:val="AuthNormal"/>
              <w:pBdr>
                <w:bottom w:val="single" w:sz="4" w:space="1" w:color="auto"/>
              </w:pBdr>
              <w:jc w:val="center"/>
              <w:rPr>
                <w:szCs w:val="22"/>
              </w:rPr>
            </w:pPr>
            <w:r>
              <w:rPr>
                <w:szCs w:val="22"/>
              </w:rPr>
              <w:t>506</w:t>
            </w:r>
          </w:p>
          <w:p w14:paraId="24156B13" w14:textId="77777777" w:rsidR="00155C7B" w:rsidRPr="00984F55" w:rsidRDefault="00B26A65" w:rsidP="00155C7B">
            <w:pPr>
              <w:pStyle w:val="AuthNormal"/>
              <w:jc w:val="center"/>
              <w:rPr>
                <w:szCs w:val="22"/>
              </w:rPr>
            </w:pPr>
            <w:r w:rsidRPr="00B26A65">
              <w:rPr>
                <w:szCs w:val="22"/>
              </w:rPr>
              <w:t>48534</w:t>
            </w:r>
          </w:p>
        </w:tc>
        <w:tc>
          <w:tcPr>
            <w:tcW w:w="6654" w:type="dxa"/>
          </w:tcPr>
          <w:p w14:paraId="64B97E2F" w14:textId="77777777" w:rsidR="00155C7B" w:rsidRDefault="00B26A65" w:rsidP="00155C7B">
            <w:pPr>
              <w:pStyle w:val="AuthNormal"/>
              <w:jc w:val="left"/>
              <w:rPr>
                <w:szCs w:val="22"/>
              </w:rPr>
            </w:pPr>
            <w:r w:rsidRPr="00B26A65">
              <w:rPr>
                <w:szCs w:val="22"/>
              </w:rPr>
              <w:t>Oxford</w:t>
            </w:r>
            <w:r>
              <w:rPr>
                <w:szCs w:val="22"/>
              </w:rPr>
              <w:t>,</w:t>
            </w:r>
            <w:r w:rsidR="00C93EB6">
              <w:rPr>
                <w:szCs w:val="22"/>
              </w:rPr>
              <w:t xml:space="preserve"> </w:t>
            </w:r>
            <w:r w:rsidRPr="00B26A65">
              <w:rPr>
                <w:szCs w:val="22"/>
              </w:rPr>
              <w:t>Christ</w:t>
            </w:r>
            <w:r w:rsidR="00C93EB6">
              <w:rPr>
                <w:szCs w:val="22"/>
              </w:rPr>
              <w:t xml:space="preserve"> </w:t>
            </w:r>
            <w:r w:rsidRPr="00B26A65">
              <w:rPr>
                <w:szCs w:val="22"/>
              </w:rPr>
              <w:t>Church</w:t>
            </w:r>
            <w:r w:rsidR="00C93EB6">
              <w:rPr>
                <w:szCs w:val="22"/>
              </w:rPr>
              <w:t xml:space="preserve"> </w:t>
            </w:r>
            <w:r>
              <w:rPr>
                <w:szCs w:val="22"/>
              </w:rPr>
              <w:t>Wake</w:t>
            </w:r>
            <w:r w:rsidR="00C93EB6">
              <w:rPr>
                <w:szCs w:val="22"/>
              </w:rPr>
              <w:t xml:space="preserve"> </w:t>
            </w:r>
            <w:r>
              <w:rPr>
                <w:szCs w:val="22"/>
              </w:rPr>
              <w:t>12.</w:t>
            </w:r>
          </w:p>
          <w:p w14:paraId="3B2AB973" w14:textId="77777777" w:rsidR="00B26A65" w:rsidRPr="00984F55" w:rsidRDefault="00B26A65" w:rsidP="00155C7B">
            <w:pPr>
              <w:pStyle w:val="AuthNormal"/>
              <w:jc w:val="left"/>
              <w:rPr>
                <w:szCs w:val="22"/>
              </w:rPr>
            </w:pPr>
            <w:r w:rsidRPr="00B26A65">
              <w:rPr>
                <w:szCs w:val="22"/>
              </w:rPr>
              <w:t>Oxford</w:t>
            </w:r>
            <w:r>
              <w:rPr>
                <w:szCs w:val="22"/>
              </w:rPr>
              <w:t>,</w:t>
            </w:r>
            <w:r w:rsidR="00C93EB6">
              <w:rPr>
                <w:szCs w:val="22"/>
              </w:rPr>
              <w:t xml:space="preserve"> </w:t>
            </w:r>
            <w:r w:rsidRPr="00B26A65">
              <w:rPr>
                <w:szCs w:val="22"/>
              </w:rPr>
              <w:t>Christ</w:t>
            </w:r>
            <w:r w:rsidR="00C93EB6">
              <w:rPr>
                <w:szCs w:val="22"/>
              </w:rPr>
              <w:t xml:space="preserve"> </w:t>
            </w:r>
            <w:r w:rsidRPr="00B26A65">
              <w:rPr>
                <w:szCs w:val="22"/>
              </w:rPr>
              <w:t>Church</w:t>
            </w:r>
            <w:r w:rsidR="00C93EB6">
              <w:rPr>
                <w:szCs w:val="22"/>
              </w:rPr>
              <w:t xml:space="preserve"> </w:t>
            </w:r>
            <w:r w:rsidRPr="00B26A65">
              <w:rPr>
                <w:szCs w:val="22"/>
              </w:rPr>
              <w:t>College</w:t>
            </w:r>
            <w:r>
              <w:rPr>
                <w:szCs w:val="22"/>
              </w:rPr>
              <w:t>,</w:t>
            </w:r>
            <w:r w:rsidR="00C93EB6">
              <w:rPr>
                <w:szCs w:val="22"/>
              </w:rPr>
              <w:t xml:space="preserve"> </w:t>
            </w:r>
            <w:r w:rsidRPr="00B26A65">
              <w:rPr>
                <w:szCs w:val="22"/>
              </w:rPr>
              <w:t>fonds</w:t>
            </w:r>
            <w:r w:rsidR="00C93EB6">
              <w:rPr>
                <w:szCs w:val="22"/>
              </w:rPr>
              <w:t xml:space="preserve"> </w:t>
            </w:r>
            <w:r w:rsidRPr="00B26A65">
              <w:rPr>
                <w:szCs w:val="22"/>
              </w:rPr>
              <w:t>principal</w:t>
            </w:r>
            <w:r>
              <w:rPr>
                <w:szCs w:val="22"/>
              </w:rPr>
              <w:t>,</w:t>
            </w:r>
            <w:r w:rsidR="00C93EB6">
              <w:rPr>
                <w:szCs w:val="22"/>
              </w:rPr>
              <w:t xml:space="preserve"> </w:t>
            </w:r>
            <w:r w:rsidRPr="00B26A65">
              <w:rPr>
                <w:szCs w:val="22"/>
              </w:rPr>
              <w:t>012</w:t>
            </w:r>
            <w:r>
              <w:rPr>
                <w:szCs w:val="22"/>
              </w:rPr>
              <w:t>.</w:t>
            </w:r>
          </w:p>
        </w:tc>
      </w:tr>
      <w:tr w:rsidR="00155C7B" w:rsidRPr="00ED3A94" w14:paraId="408C7390" w14:textId="77777777" w:rsidTr="00AD23CB">
        <w:trPr>
          <w:cantSplit/>
        </w:trPr>
        <w:tc>
          <w:tcPr>
            <w:tcW w:w="1483" w:type="dxa"/>
            <w:shd w:val="clear" w:color="auto" w:fill="auto"/>
          </w:tcPr>
          <w:p w14:paraId="7275BF63" w14:textId="77777777" w:rsidR="00155C7B" w:rsidRPr="00014D01" w:rsidRDefault="00155C7B" w:rsidP="00155C7B">
            <w:pPr>
              <w:pStyle w:val="AuthNormal"/>
              <w:jc w:val="center"/>
              <w:rPr>
                <w:b/>
                <w:bCs/>
                <w:szCs w:val="22"/>
              </w:rPr>
            </w:pPr>
            <w:r w:rsidRPr="00014D01">
              <w:rPr>
                <w:b/>
                <w:bCs/>
                <w:szCs w:val="22"/>
              </w:rPr>
              <w:t>278p</w:t>
            </w:r>
          </w:p>
          <w:p w14:paraId="2A3C2995" w14:textId="77777777" w:rsidR="006179AC" w:rsidRPr="00713FA7" w:rsidRDefault="006179AC" w:rsidP="00155C7B">
            <w:pPr>
              <w:pStyle w:val="AuthNormal"/>
              <w:jc w:val="center"/>
              <w:rPr>
                <w:szCs w:val="22"/>
              </w:rPr>
            </w:pPr>
            <w:r>
              <w:rPr>
                <w:szCs w:val="22"/>
              </w:rPr>
              <w:t>560e</w:t>
            </w:r>
            <w:r w:rsidR="00014D01">
              <w:rPr>
                <w:szCs w:val="22"/>
              </w:rPr>
              <w:t>,222a</w:t>
            </w:r>
          </w:p>
        </w:tc>
        <w:tc>
          <w:tcPr>
            <w:tcW w:w="905" w:type="dxa"/>
          </w:tcPr>
          <w:p w14:paraId="61141344" w14:textId="77777777" w:rsidR="00155C7B" w:rsidRDefault="006C74C3" w:rsidP="00155C7B">
            <w:pPr>
              <w:pStyle w:val="AuthNormal"/>
              <w:pBdr>
                <w:bottom w:val="single" w:sz="4" w:space="1" w:color="auto"/>
              </w:pBdr>
              <w:jc w:val="center"/>
              <w:rPr>
                <w:szCs w:val="22"/>
              </w:rPr>
            </w:pPr>
            <w:r>
              <w:rPr>
                <w:szCs w:val="22"/>
              </w:rPr>
              <w:t>712</w:t>
            </w:r>
          </w:p>
          <w:p w14:paraId="5A34053F" w14:textId="77777777" w:rsidR="00A50F99" w:rsidRDefault="00A50F99" w:rsidP="00155C7B">
            <w:pPr>
              <w:pStyle w:val="AuthNormal"/>
              <w:pBdr>
                <w:bottom w:val="single" w:sz="4" w:space="1" w:color="auto"/>
              </w:pBdr>
              <w:jc w:val="center"/>
              <w:rPr>
                <w:szCs w:val="22"/>
              </w:rPr>
            </w:pPr>
          </w:p>
          <w:p w14:paraId="18BA3128" w14:textId="77777777" w:rsidR="00A50F99" w:rsidRDefault="00A50F99" w:rsidP="00155C7B">
            <w:pPr>
              <w:pStyle w:val="AuthNormal"/>
              <w:jc w:val="center"/>
              <w:rPr>
                <w:szCs w:val="22"/>
              </w:rPr>
            </w:pPr>
            <w:r w:rsidRPr="00A50F99">
              <w:rPr>
                <w:szCs w:val="22"/>
              </w:rPr>
              <w:t>39947</w:t>
            </w:r>
          </w:p>
          <w:p w14:paraId="39FC9B41" w14:textId="77777777" w:rsidR="00A50F99" w:rsidRPr="00984F55" w:rsidRDefault="00A50F99" w:rsidP="00155C7B">
            <w:pPr>
              <w:pStyle w:val="AuthNormal"/>
              <w:jc w:val="center"/>
              <w:rPr>
                <w:szCs w:val="22"/>
              </w:rPr>
            </w:pPr>
            <w:r w:rsidRPr="00A50F99">
              <w:rPr>
                <w:szCs w:val="22"/>
              </w:rPr>
              <w:t>57392</w:t>
            </w:r>
          </w:p>
        </w:tc>
        <w:tc>
          <w:tcPr>
            <w:tcW w:w="6654" w:type="dxa"/>
          </w:tcPr>
          <w:p w14:paraId="2ADCF0A5" w14:textId="77777777" w:rsidR="00155C7B" w:rsidRPr="00CD52D8" w:rsidRDefault="00A50F99" w:rsidP="00155C7B">
            <w:pPr>
              <w:pStyle w:val="AuthNormal"/>
              <w:jc w:val="left"/>
              <w:rPr>
                <w:szCs w:val="22"/>
                <w:lang w:val="nl-NL"/>
              </w:rPr>
            </w:pPr>
            <w:r>
              <w:rPr>
                <w:szCs w:val="22"/>
              </w:rPr>
              <w:t>Berkeley/Cal.,</w:t>
            </w:r>
            <w:r w:rsidR="00C93EB6">
              <w:rPr>
                <w:szCs w:val="22"/>
              </w:rPr>
              <w:t xml:space="preserve"> </w:t>
            </w:r>
            <w:r>
              <w:rPr>
                <w:szCs w:val="22"/>
              </w:rPr>
              <w:t>Univ.</w:t>
            </w:r>
            <w:r w:rsidR="00C93EB6">
              <w:rPr>
                <w:szCs w:val="22"/>
              </w:rPr>
              <w:t xml:space="preserve"> </w:t>
            </w:r>
            <w:r>
              <w:rPr>
                <w:szCs w:val="22"/>
              </w:rPr>
              <w:t>of</w:t>
            </w:r>
            <w:r w:rsidR="00C93EB6">
              <w:rPr>
                <w:szCs w:val="22"/>
              </w:rPr>
              <w:t xml:space="preserve"> </w:t>
            </w:r>
            <w:r>
              <w:rPr>
                <w:szCs w:val="22"/>
              </w:rPr>
              <w:t>California.</w:t>
            </w:r>
            <w:r w:rsidR="00C93EB6">
              <w:rPr>
                <w:szCs w:val="22"/>
              </w:rPr>
              <w:t xml:space="preserve"> </w:t>
            </w:r>
            <w:r w:rsidRPr="00CD52D8">
              <w:rPr>
                <w:szCs w:val="22"/>
                <w:lang w:val="nl-NL"/>
              </w:rPr>
              <w:t>240</w:t>
            </w:r>
            <w:r w:rsidR="00C93EB6">
              <w:rPr>
                <w:szCs w:val="22"/>
                <w:lang w:val="nl-NL"/>
              </w:rPr>
              <w:t xml:space="preserve"> </w:t>
            </w:r>
            <w:r w:rsidRPr="00CD52D8">
              <w:rPr>
                <w:szCs w:val="22"/>
                <w:lang w:val="nl-NL"/>
              </w:rPr>
              <w:t>fol.</w:t>
            </w:r>
          </w:p>
          <w:p w14:paraId="7908B039" w14:textId="77777777" w:rsidR="00A50F99" w:rsidRDefault="00A50F99" w:rsidP="00155C7B">
            <w:pPr>
              <w:pStyle w:val="AuthNormal"/>
              <w:jc w:val="left"/>
              <w:rPr>
                <w:szCs w:val="22"/>
              </w:rPr>
            </w:pPr>
            <w:r w:rsidRPr="00CD52D8">
              <w:rPr>
                <w:szCs w:val="22"/>
                <w:lang w:val="nl-NL"/>
              </w:rPr>
              <w:t>Leningrad,</w:t>
            </w:r>
            <w:r w:rsidR="00C93EB6">
              <w:rPr>
                <w:szCs w:val="22"/>
                <w:lang w:val="nl-NL"/>
              </w:rPr>
              <w:t xml:space="preserve"> </w:t>
            </w:r>
            <w:r w:rsidRPr="00CD52D8">
              <w:rPr>
                <w:szCs w:val="22"/>
                <w:lang w:val="nl-NL"/>
              </w:rPr>
              <w:t>Öfftl.</w:t>
            </w:r>
            <w:r w:rsidR="00C93EB6">
              <w:rPr>
                <w:szCs w:val="22"/>
                <w:lang w:val="nl-NL"/>
              </w:rPr>
              <w:t xml:space="preserve"> </w:t>
            </w:r>
            <w:r w:rsidRPr="00CD52D8">
              <w:rPr>
                <w:szCs w:val="22"/>
                <w:lang w:val="nl-NL"/>
              </w:rPr>
              <w:t>Bibl.</w:t>
            </w:r>
            <w:r w:rsidR="00C93EB6">
              <w:rPr>
                <w:szCs w:val="22"/>
                <w:lang w:val="nl-NL"/>
              </w:rPr>
              <w:t xml:space="preserve"> </w:t>
            </w:r>
            <w:r w:rsidRPr="00CD52D8">
              <w:rPr>
                <w:szCs w:val="22"/>
                <w:lang w:val="nl-NL"/>
              </w:rPr>
              <w:t>Gr.</w:t>
            </w:r>
            <w:r w:rsidR="00C93EB6">
              <w:rPr>
                <w:szCs w:val="22"/>
                <w:lang w:val="nl-NL"/>
              </w:rPr>
              <w:t xml:space="preserve"> </w:t>
            </w:r>
            <w:r w:rsidRPr="00CD52D8">
              <w:rPr>
                <w:szCs w:val="22"/>
                <w:lang w:val="nl-NL"/>
              </w:rPr>
              <w:t>320.</w:t>
            </w:r>
            <w:r w:rsidR="00C93EB6">
              <w:rPr>
                <w:szCs w:val="22"/>
                <w:lang w:val="nl-NL"/>
              </w:rPr>
              <w:t xml:space="preserve"> </w:t>
            </w:r>
            <w:r>
              <w:rPr>
                <w:szCs w:val="22"/>
              </w:rPr>
              <w:t>5</w:t>
            </w:r>
            <w:r w:rsidR="00C93EB6">
              <w:rPr>
                <w:szCs w:val="22"/>
              </w:rPr>
              <w:t xml:space="preserve"> </w:t>
            </w:r>
            <w:r>
              <w:rPr>
                <w:szCs w:val="22"/>
              </w:rPr>
              <w:t>fol.</w:t>
            </w:r>
            <w:r w:rsidR="00C93EB6">
              <w:rPr>
                <w:szCs w:val="22"/>
              </w:rPr>
              <w:t xml:space="preserve"> </w:t>
            </w:r>
            <w:r>
              <w:rPr>
                <w:szCs w:val="22"/>
              </w:rPr>
              <w:t>(</w:t>
            </w:r>
            <w:r w:rsidRPr="00A50F99">
              <w:rPr>
                <w:szCs w:val="22"/>
              </w:rPr>
              <w:t>Jude</w:t>
            </w:r>
            <w:r w:rsidR="00C93EB6">
              <w:rPr>
                <w:szCs w:val="22"/>
              </w:rPr>
              <w:t xml:space="preserve"> </w:t>
            </w:r>
            <w:r w:rsidRPr="00A50F99">
              <w:rPr>
                <w:szCs w:val="22"/>
              </w:rPr>
              <w:t>12-25</w:t>
            </w:r>
            <w:r>
              <w:rPr>
                <w:szCs w:val="22"/>
              </w:rPr>
              <w:t>).</w:t>
            </w:r>
          </w:p>
          <w:p w14:paraId="5D5D6315" w14:textId="77777777" w:rsidR="006C74C3" w:rsidRDefault="00A50F99" w:rsidP="00155C7B">
            <w:pPr>
              <w:pStyle w:val="AuthNormal"/>
              <w:jc w:val="left"/>
              <w:rPr>
                <w:szCs w:val="22"/>
              </w:rPr>
            </w:pPr>
            <w:r w:rsidRPr="00A50F99">
              <w:rPr>
                <w:szCs w:val="22"/>
              </w:rPr>
              <w:t>Los</w:t>
            </w:r>
            <w:r w:rsidR="00C93EB6">
              <w:rPr>
                <w:szCs w:val="22"/>
              </w:rPr>
              <w:t xml:space="preserve"> </w:t>
            </w:r>
            <w:r w:rsidRPr="00A50F99">
              <w:rPr>
                <w:szCs w:val="22"/>
              </w:rPr>
              <w:t>Angeles</w:t>
            </w:r>
            <w:r w:rsidR="00C93EB6">
              <w:rPr>
                <w:szCs w:val="22"/>
              </w:rPr>
              <w:t xml:space="preserve"> </w:t>
            </w:r>
            <w:r w:rsidRPr="00A50F99">
              <w:rPr>
                <w:szCs w:val="22"/>
              </w:rPr>
              <w:t>(CA)</w:t>
            </w:r>
            <w:r>
              <w:rPr>
                <w:szCs w:val="22"/>
              </w:rPr>
              <w:t>,</w:t>
            </w:r>
            <w:r w:rsidR="00C93EB6">
              <w:rPr>
                <w:szCs w:val="22"/>
              </w:rPr>
              <w:t xml:space="preserve"> </w:t>
            </w:r>
            <w:r w:rsidRPr="00A50F99">
              <w:rPr>
                <w:szCs w:val="22"/>
              </w:rPr>
              <w:t>University</w:t>
            </w:r>
            <w:r w:rsidR="00C93EB6">
              <w:rPr>
                <w:szCs w:val="22"/>
              </w:rPr>
              <w:t xml:space="preserve"> </w:t>
            </w:r>
            <w:r w:rsidRPr="00A50F99">
              <w:rPr>
                <w:szCs w:val="22"/>
              </w:rPr>
              <w:t>of</w:t>
            </w:r>
            <w:r w:rsidR="00C93EB6">
              <w:rPr>
                <w:szCs w:val="22"/>
              </w:rPr>
              <w:t xml:space="preserve"> </w:t>
            </w:r>
            <w:r w:rsidRPr="00A50F99">
              <w:rPr>
                <w:szCs w:val="22"/>
              </w:rPr>
              <w:t>California</w:t>
            </w:r>
            <w:r>
              <w:rPr>
                <w:szCs w:val="22"/>
              </w:rPr>
              <w:t>,</w:t>
            </w:r>
            <w:r w:rsidR="00C93EB6">
              <w:rPr>
                <w:szCs w:val="22"/>
              </w:rPr>
              <w:t xml:space="preserve"> </w:t>
            </w:r>
            <w:r w:rsidRPr="00A50F99">
              <w:rPr>
                <w:szCs w:val="22"/>
              </w:rPr>
              <w:t>Charles</w:t>
            </w:r>
            <w:r w:rsidR="00C93EB6">
              <w:rPr>
                <w:szCs w:val="22"/>
              </w:rPr>
              <w:t xml:space="preserve"> </w:t>
            </w:r>
            <w:r w:rsidRPr="00A50F99">
              <w:rPr>
                <w:szCs w:val="22"/>
              </w:rPr>
              <w:t>E.</w:t>
            </w:r>
            <w:r w:rsidR="00C93EB6">
              <w:rPr>
                <w:szCs w:val="22"/>
              </w:rPr>
              <w:t xml:space="preserve"> </w:t>
            </w:r>
            <w:r w:rsidRPr="00A50F99">
              <w:rPr>
                <w:szCs w:val="22"/>
              </w:rPr>
              <w:t>Young</w:t>
            </w:r>
            <w:r w:rsidR="00C93EB6">
              <w:rPr>
                <w:szCs w:val="22"/>
              </w:rPr>
              <w:t xml:space="preserve"> </w:t>
            </w:r>
            <w:r w:rsidRPr="00A50F99">
              <w:rPr>
                <w:szCs w:val="22"/>
              </w:rPr>
              <w:t>Research</w:t>
            </w:r>
            <w:r w:rsidR="00C93EB6">
              <w:rPr>
                <w:szCs w:val="22"/>
              </w:rPr>
              <w:t xml:space="preserve"> </w:t>
            </w:r>
            <w:r w:rsidRPr="00A50F99">
              <w:rPr>
                <w:szCs w:val="22"/>
              </w:rPr>
              <w:t>Library,</w:t>
            </w:r>
            <w:r w:rsidR="00C93EB6">
              <w:rPr>
                <w:szCs w:val="22"/>
              </w:rPr>
              <w:t xml:space="preserve"> </w:t>
            </w:r>
            <w:r w:rsidRPr="00A50F99">
              <w:rPr>
                <w:szCs w:val="22"/>
              </w:rPr>
              <w:t>Department</w:t>
            </w:r>
            <w:r w:rsidR="00C93EB6">
              <w:rPr>
                <w:szCs w:val="22"/>
              </w:rPr>
              <w:t xml:space="preserve"> </w:t>
            </w:r>
            <w:r w:rsidRPr="00A50F99">
              <w:rPr>
                <w:szCs w:val="22"/>
              </w:rPr>
              <w:t>of</w:t>
            </w:r>
            <w:r w:rsidR="00C93EB6">
              <w:rPr>
                <w:szCs w:val="22"/>
              </w:rPr>
              <w:t xml:space="preserve"> </w:t>
            </w:r>
            <w:r w:rsidRPr="00A50F99">
              <w:rPr>
                <w:szCs w:val="22"/>
              </w:rPr>
              <w:t>Special</w:t>
            </w:r>
            <w:r w:rsidR="00C93EB6">
              <w:rPr>
                <w:szCs w:val="22"/>
              </w:rPr>
              <w:t xml:space="preserve"> </w:t>
            </w:r>
            <w:r w:rsidRPr="00A50F99">
              <w:rPr>
                <w:szCs w:val="22"/>
              </w:rPr>
              <w:t>Collections</w:t>
            </w:r>
            <w:r w:rsidR="00C93EB6">
              <w:rPr>
                <w:szCs w:val="22"/>
              </w:rPr>
              <w:t xml:space="preserve"> </w:t>
            </w:r>
            <w:r w:rsidRPr="00A50F99">
              <w:rPr>
                <w:szCs w:val="22"/>
              </w:rPr>
              <w:t>170.347</w:t>
            </w:r>
            <w:r>
              <w:rPr>
                <w:szCs w:val="22"/>
              </w:rPr>
              <w:t>.</w:t>
            </w:r>
          </w:p>
          <w:p w14:paraId="62AEF784" w14:textId="77777777" w:rsidR="00A50F99" w:rsidRDefault="00A50F99" w:rsidP="00A50F99">
            <w:pPr>
              <w:pStyle w:val="AuthNormal"/>
              <w:spacing w:after="120"/>
              <w:jc w:val="left"/>
              <w:rPr>
                <w:szCs w:val="22"/>
                <w:lang w:val="nl-NL"/>
              </w:rPr>
            </w:pPr>
            <w:r>
              <w:rPr>
                <w:szCs w:val="22"/>
                <w:lang w:val="nl-NL"/>
              </w:rPr>
              <w:t>Saint</w:t>
            </w:r>
            <w:r w:rsidR="00C93EB6">
              <w:rPr>
                <w:szCs w:val="22"/>
                <w:lang w:val="nl-NL"/>
              </w:rPr>
              <w:t xml:space="preserve"> </w:t>
            </w:r>
            <w:r>
              <w:rPr>
                <w:szCs w:val="22"/>
                <w:lang w:val="nl-NL"/>
              </w:rPr>
              <w:t>Petersburg,</w:t>
            </w:r>
            <w:r w:rsidR="00C93EB6">
              <w:rPr>
                <w:szCs w:val="22"/>
                <w:lang w:val="nl-NL"/>
              </w:rPr>
              <w:t xml:space="preserve"> </w:t>
            </w:r>
            <w:r w:rsidRPr="00A50F99">
              <w:rPr>
                <w:szCs w:val="22"/>
                <w:lang w:val="nl-NL"/>
              </w:rPr>
              <w:t>Rossijskaja</w:t>
            </w:r>
            <w:r w:rsidR="00C93EB6">
              <w:rPr>
                <w:szCs w:val="22"/>
                <w:lang w:val="nl-NL"/>
              </w:rPr>
              <w:t xml:space="preserve"> </w:t>
            </w:r>
            <w:r w:rsidRPr="00A50F99">
              <w:rPr>
                <w:szCs w:val="22"/>
                <w:lang w:val="nl-NL"/>
              </w:rPr>
              <w:t>Nacional'naja</w:t>
            </w:r>
            <w:r w:rsidR="00C93EB6">
              <w:rPr>
                <w:szCs w:val="22"/>
                <w:lang w:val="nl-NL"/>
              </w:rPr>
              <w:t xml:space="preserve"> </w:t>
            </w:r>
            <w:r w:rsidRPr="00A50F99">
              <w:rPr>
                <w:szCs w:val="22"/>
                <w:lang w:val="nl-NL"/>
              </w:rPr>
              <w:t>biblioteka</w:t>
            </w:r>
            <w:r w:rsidR="00C93EB6">
              <w:rPr>
                <w:szCs w:val="22"/>
                <w:lang w:val="nl-NL"/>
              </w:rPr>
              <w:t xml:space="preserve"> </w:t>
            </w:r>
            <w:r w:rsidRPr="00A50F99">
              <w:rPr>
                <w:szCs w:val="22"/>
                <w:lang w:val="nl-NL"/>
              </w:rPr>
              <w:t>(RNB)</w:t>
            </w:r>
            <w:r>
              <w:rPr>
                <w:szCs w:val="22"/>
                <w:lang w:val="nl-NL"/>
              </w:rPr>
              <w:t>,</w:t>
            </w:r>
            <w:r w:rsidR="00C93EB6">
              <w:rPr>
                <w:lang w:val="nl-NL"/>
              </w:rPr>
              <w:t xml:space="preserve"> </w:t>
            </w:r>
            <w:r w:rsidRPr="00A50F99">
              <w:rPr>
                <w:szCs w:val="22"/>
                <w:lang w:val="nl-NL"/>
              </w:rPr>
              <w:t>Ф.</w:t>
            </w:r>
            <w:r w:rsidR="00C93EB6">
              <w:rPr>
                <w:szCs w:val="22"/>
                <w:lang w:val="nl-NL"/>
              </w:rPr>
              <w:t xml:space="preserve"> </w:t>
            </w:r>
            <w:r w:rsidRPr="00A50F99">
              <w:rPr>
                <w:szCs w:val="22"/>
                <w:lang w:val="nl-NL"/>
              </w:rPr>
              <w:t>№</w:t>
            </w:r>
            <w:r w:rsidR="00C93EB6">
              <w:rPr>
                <w:szCs w:val="22"/>
                <w:lang w:val="nl-NL"/>
              </w:rPr>
              <w:t xml:space="preserve"> </w:t>
            </w:r>
            <w:r w:rsidRPr="00A50F99">
              <w:rPr>
                <w:szCs w:val="22"/>
                <w:lang w:val="nl-NL"/>
              </w:rPr>
              <w:t>906</w:t>
            </w:r>
            <w:r w:rsidR="00C93EB6">
              <w:rPr>
                <w:szCs w:val="22"/>
                <w:lang w:val="nl-NL"/>
              </w:rPr>
              <w:t xml:space="preserve"> </w:t>
            </w:r>
            <w:r w:rsidRPr="00A50F99">
              <w:rPr>
                <w:szCs w:val="22"/>
                <w:lang w:val="nl-NL"/>
              </w:rPr>
              <w:t>(Gr.)</w:t>
            </w:r>
            <w:r w:rsidR="00C93EB6">
              <w:rPr>
                <w:szCs w:val="22"/>
                <w:lang w:val="nl-NL"/>
              </w:rPr>
              <w:t xml:space="preserve"> </w:t>
            </w:r>
            <w:r w:rsidRPr="00A50F99">
              <w:rPr>
                <w:szCs w:val="22"/>
                <w:lang w:val="nl-NL"/>
              </w:rPr>
              <w:t>320</w:t>
            </w:r>
            <w:r w:rsidR="00C93EB6">
              <w:rPr>
                <w:szCs w:val="22"/>
                <w:lang w:val="nl-NL"/>
              </w:rPr>
              <w:t xml:space="preserve"> </w:t>
            </w:r>
            <w:r w:rsidRPr="00A50F99">
              <w:rPr>
                <w:szCs w:val="22"/>
                <w:lang w:val="nl-NL"/>
              </w:rPr>
              <w:t>(Granstrem</w:t>
            </w:r>
            <w:r w:rsidR="00C93EB6">
              <w:rPr>
                <w:szCs w:val="22"/>
                <w:lang w:val="nl-NL"/>
              </w:rPr>
              <w:t xml:space="preserve"> </w:t>
            </w:r>
            <w:r w:rsidRPr="00A50F99">
              <w:rPr>
                <w:szCs w:val="22"/>
                <w:lang w:val="nl-NL"/>
              </w:rPr>
              <w:t>297)</w:t>
            </w:r>
            <w:r>
              <w:rPr>
                <w:szCs w:val="22"/>
                <w:lang w:val="nl-NL"/>
              </w:rPr>
              <w:t>.</w:t>
            </w:r>
          </w:p>
          <w:p w14:paraId="6D5A6974" w14:textId="77777777" w:rsidR="006C74C3" w:rsidRPr="00984F55" w:rsidRDefault="006C74C3" w:rsidP="00155C7B">
            <w:pPr>
              <w:pStyle w:val="AuthNormal"/>
              <w:jc w:val="left"/>
              <w:rPr>
                <w:szCs w:val="22"/>
              </w:rPr>
            </w:pPr>
            <w:r>
              <w:rPr>
                <w:szCs w:val="22"/>
              </w:rPr>
              <w:t>Codex</w:t>
            </w:r>
            <w:r w:rsidR="00C93EB6">
              <w:rPr>
                <w:szCs w:val="22"/>
              </w:rPr>
              <w:t xml:space="preserve"> </w:t>
            </w:r>
            <w:r>
              <w:rPr>
                <w:szCs w:val="22"/>
              </w:rPr>
              <w:t>Algerina</w:t>
            </w:r>
            <w:r w:rsidR="00C93EB6">
              <w:rPr>
                <w:szCs w:val="22"/>
              </w:rPr>
              <w:t xml:space="preserve"> </w:t>
            </w:r>
            <w:r>
              <w:rPr>
                <w:szCs w:val="22"/>
              </w:rPr>
              <w:t>Peckover</w:t>
            </w:r>
            <w:r w:rsidR="00C93EB6">
              <w:rPr>
                <w:szCs w:val="22"/>
              </w:rPr>
              <w:t xml:space="preserve"> </w:t>
            </w:r>
            <w:r>
              <w:rPr>
                <w:szCs w:val="22"/>
              </w:rPr>
              <w:t>I.</w:t>
            </w:r>
            <w:r w:rsidR="00C93EB6">
              <w:rPr>
                <w:szCs w:val="22"/>
              </w:rPr>
              <w:t xml:space="preserve"> </w:t>
            </w:r>
            <w:r w:rsidR="00A50F99">
              <w:rPr>
                <w:szCs w:val="22"/>
              </w:rPr>
              <w:t>The</w:t>
            </w:r>
            <w:r w:rsidR="00C93EB6">
              <w:rPr>
                <w:szCs w:val="22"/>
              </w:rPr>
              <w:t xml:space="preserve"> </w:t>
            </w:r>
            <w:r w:rsidR="00A50F99">
              <w:rPr>
                <w:szCs w:val="22"/>
              </w:rPr>
              <w:t>1</w:t>
            </w:r>
            <w:r w:rsidR="00C93EB6">
              <w:rPr>
                <w:szCs w:val="22"/>
              </w:rPr>
              <w:t xml:space="preserve"> </w:t>
            </w:r>
            <w:r w:rsidR="00A50F99">
              <w:rPr>
                <w:szCs w:val="22"/>
              </w:rPr>
              <w:t>Tim</w:t>
            </w:r>
            <w:r w:rsidR="00C93EB6">
              <w:rPr>
                <w:szCs w:val="22"/>
              </w:rPr>
              <w:t xml:space="preserve"> </w:t>
            </w:r>
            <w:r w:rsidR="00A50F99">
              <w:rPr>
                <w:szCs w:val="22"/>
              </w:rPr>
              <w:t>3:16</w:t>
            </w:r>
            <w:r w:rsidR="00C93EB6">
              <w:rPr>
                <w:szCs w:val="22"/>
              </w:rPr>
              <w:t xml:space="preserve"> </w:t>
            </w:r>
            <w:r w:rsidR="00A50F99">
              <w:rPr>
                <w:szCs w:val="22"/>
              </w:rPr>
              <w:t>part</w:t>
            </w:r>
            <w:r w:rsidR="00C93EB6">
              <w:rPr>
                <w:szCs w:val="22"/>
              </w:rPr>
              <w:t xml:space="preserve"> </w:t>
            </w:r>
            <w:r w:rsidR="00A50F99">
              <w:rPr>
                <w:szCs w:val="22"/>
              </w:rPr>
              <w:t>is</w:t>
            </w:r>
            <w:r w:rsidR="00C93EB6">
              <w:rPr>
                <w:szCs w:val="22"/>
              </w:rPr>
              <w:t xml:space="preserve"> </w:t>
            </w:r>
            <w:r w:rsidR="00A50F99">
              <w:rPr>
                <w:szCs w:val="22"/>
              </w:rPr>
              <w:t>in</w:t>
            </w:r>
            <w:r w:rsidR="00C93EB6">
              <w:rPr>
                <w:szCs w:val="22"/>
              </w:rPr>
              <w:t xml:space="preserve"> </w:t>
            </w:r>
            <w:r w:rsidR="00A50F99">
              <w:rPr>
                <w:szCs w:val="22"/>
              </w:rPr>
              <w:t>the</w:t>
            </w:r>
            <w:r w:rsidR="00C93EB6">
              <w:rPr>
                <w:szCs w:val="22"/>
              </w:rPr>
              <w:t xml:space="preserve"> </w:t>
            </w:r>
            <w:r w:rsidR="00A50F99">
              <w:rPr>
                <w:szCs w:val="22"/>
              </w:rPr>
              <w:t>University</w:t>
            </w:r>
            <w:r w:rsidR="00C93EB6">
              <w:rPr>
                <w:szCs w:val="22"/>
              </w:rPr>
              <w:t xml:space="preserve"> </w:t>
            </w:r>
            <w:r w:rsidR="00A50F99">
              <w:rPr>
                <w:szCs w:val="22"/>
              </w:rPr>
              <w:t>of</w:t>
            </w:r>
            <w:r w:rsidR="00C93EB6">
              <w:rPr>
                <w:szCs w:val="22"/>
              </w:rPr>
              <w:t xml:space="preserve"> </w:t>
            </w:r>
            <w:r w:rsidR="00A50F99">
              <w:rPr>
                <w:szCs w:val="22"/>
              </w:rPr>
              <w:t>California</w:t>
            </w:r>
            <w:r w:rsidR="00C93EB6">
              <w:rPr>
                <w:szCs w:val="22"/>
              </w:rPr>
              <w:t xml:space="preserve"> </w:t>
            </w:r>
            <w:r w:rsidR="00A50F99">
              <w:rPr>
                <w:szCs w:val="22"/>
              </w:rPr>
              <w:t>library.</w:t>
            </w:r>
          </w:p>
        </w:tc>
      </w:tr>
      <w:tr w:rsidR="00155C7B" w:rsidRPr="00ED3A94" w14:paraId="5A25DC14" w14:textId="77777777" w:rsidTr="00AD23CB">
        <w:trPr>
          <w:cantSplit/>
        </w:trPr>
        <w:tc>
          <w:tcPr>
            <w:tcW w:w="1483" w:type="dxa"/>
            <w:shd w:val="clear" w:color="auto" w:fill="auto"/>
          </w:tcPr>
          <w:p w14:paraId="673A2EDB" w14:textId="77777777" w:rsidR="00155C7B" w:rsidRPr="00DA0900" w:rsidRDefault="00155C7B" w:rsidP="00155C7B">
            <w:pPr>
              <w:pStyle w:val="AuthNormal"/>
              <w:jc w:val="center"/>
              <w:rPr>
                <w:b/>
                <w:bCs/>
                <w:szCs w:val="22"/>
              </w:rPr>
            </w:pPr>
            <w:r w:rsidRPr="00DA0900">
              <w:rPr>
                <w:b/>
                <w:bCs/>
                <w:szCs w:val="22"/>
              </w:rPr>
              <w:t>279p</w:t>
            </w:r>
          </w:p>
          <w:p w14:paraId="3E2475B4" w14:textId="77777777" w:rsidR="00DA0900" w:rsidRPr="00713FA7" w:rsidRDefault="00DA0900" w:rsidP="00155C7B">
            <w:pPr>
              <w:pStyle w:val="AuthNormal"/>
              <w:jc w:val="center"/>
              <w:rPr>
                <w:szCs w:val="22"/>
              </w:rPr>
            </w:pPr>
            <w:r>
              <w:rPr>
                <w:szCs w:val="22"/>
              </w:rPr>
              <w:t>582e,227a</w:t>
            </w:r>
          </w:p>
        </w:tc>
        <w:tc>
          <w:tcPr>
            <w:tcW w:w="905" w:type="dxa"/>
          </w:tcPr>
          <w:p w14:paraId="17C454AF" w14:textId="77777777" w:rsidR="00155C7B" w:rsidRDefault="00DA0900" w:rsidP="00155C7B">
            <w:pPr>
              <w:pStyle w:val="AuthNormal"/>
              <w:pBdr>
                <w:bottom w:val="single" w:sz="4" w:space="1" w:color="auto"/>
              </w:pBdr>
              <w:jc w:val="center"/>
              <w:rPr>
                <w:szCs w:val="22"/>
              </w:rPr>
            </w:pPr>
            <w:r>
              <w:rPr>
                <w:szCs w:val="22"/>
              </w:rPr>
              <w:t>496</w:t>
            </w:r>
          </w:p>
          <w:p w14:paraId="61F16C54" w14:textId="77777777" w:rsidR="00155C7B" w:rsidRPr="00984F55" w:rsidRDefault="00DA0900" w:rsidP="00155C7B">
            <w:pPr>
              <w:pStyle w:val="AuthNormal"/>
              <w:jc w:val="center"/>
              <w:rPr>
                <w:szCs w:val="22"/>
              </w:rPr>
            </w:pPr>
            <w:r w:rsidRPr="00DA0900">
              <w:rPr>
                <w:szCs w:val="22"/>
              </w:rPr>
              <w:t>38914</w:t>
            </w:r>
          </w:p>
        </w:tc>
        <w:tc>
          <w:tcPr>
            <w:tcW w:w="6654" w:type="dxa"/>
          </w:tcPr>
          <w:p w14:paraId="05D5B98C" w14:textId="77777777" w:rsidR="00DA0900" w:rsidRDefault="00DA0900" w:rsidP="00155C7B">
            <w:pPr>
              <w:pStyle w:val="AuthNormal"/>
              <w:jc w:val="left"/>
              <w:rPr>
                <w:szCs w:val="22"/>
              </w:rPr>
            </w:pPr>
            <w:r w:rsidRPr="00DA0900">
              <w:rPr>
                <w:szCs w:val="22"/>
              </w:rPr>
              <w:t>London</w:t>
            </w:r>
            <w:r>
              <w:rPr>
                <w:szCs w:val="22"/>
              </w:rPr>
              <w:t>,</w:t>
            </w:r>
            <w:r w:rsidR="00C93EB6">
              <w:rPr>
                <w:szCs w:val="22"/>
              </w:rPr>
              <w:t xml:space="preserve"> </w:t>
            </w:r>
            <w:r w:rsidRPr="00DA0900">
              <w:rPr>
                <w:szCs w:val="22"/>
              </w:rPr>
              <w:t>Brit</w:t>
            </w:r>
            <w:r>
              <w:rPr>
                <w:szCs w:val="22"/>
              </w:rPr>
              <w:t>.</w:t>
            </w:r>
            <w:r w:rsidR="00C93EB6">
              <w:rPr>
                <w:szCs w:val="22"/>
              </w:rPr>
              <w:t xml:space="preserve"> </w:t>
            </w:r>
            <w:r>
              <w:rPr>
                <w:szCs w:val="22"/>
              </w:rPr>
              <w:t>Mus.</w:t>
            </w:r>
            <w:r w:rsidR="00C93EB6">
              <w:rPr>
                <w:szCs w:val="22"/>
              </w:rPr>
              <w:t xml:space="preserve"> </w:t>
            </w:r>
            <w:r w:rsidRPr="00DA0900">
              <w:rPr>
                <w:szCs w:val="22"/>
              </w:rPr>
              <w:t>Add.</w:t>
            </w:r>
            <w:r w:rsidR="00C93EB6">
              <w:rPr>
                <w:szCs w:val="22"/>
              </w:rPr>
              <w:t xml:space="preserve"> </w:t>
            </w:r>
            <w:r w:rsidRPr="00DA0900">
              <w:rPr>
                <w:szCs w:val="22"/>
              </w:rPr>
              <w:t>16184</w:t>
            </w:r>
            <w:r>
              <w:rPr>
                <w:szCs w:val="22"/>
              </w:rPr>
              <w:t>.</w:t>
            </w:r>
          </w:p>
          <w:p w14:paraId="733BD9F7" w14:textId="77777777" w:rsidR="00155C7B" w:rsidRPr="00984F55" w:rsidRDefault="00DA0900" w:rsidP="00155C7B">
            <w:pPr>
              <w:pStyle w:val="AuthNormal"/>
              <w:jc w:val="left"/>
              <w:rPr>
                <w:szCs w:val="22"/>
              </w:rPr>
            </w:pPr>
            <w:r w:rsidRPr="00DA0900">
              <w:rPr>
                <w:szCs w:val="22"/>
              </w:rPr>
              <w:t>London</w:t>
            </w:r>
            <w:r>
              <w:rPr>
                <w:szCs w:val="22"/>
              </w:rPr>
              <w:t>,</w:t>
            </w:r>
            <w:r w:rsidR="00C93EB6">
              <w:rPr>
                <w:szCs w:val="22"/>
              </w:rPr>
              <w:t xml:space="preserve"> </w:t>
            </w:r>
            <w:r w:rsidRPr="00DA0900">
              <w:rPr>
                <w:szCs w:val="22"/>
              </w:rPr>
              <w:t>British</w:t>
            </w:r>
            <w:r w:rsidR="00C93EB6">
              <w:rPr>
                <w:szCs w:val="22"/>
              </w:rPr>
              <w:t xml:space="preserve"> </w:t>
            </w:r>
            <w:r w:rsidRPr="00DA0900">
              <w:rPr>
                <w:szCs w:val="22"/>
              </w:rPr>
              <w:t>Library</w:t>
            </w:r>
            <w:r>
              <w:rPr>
                <w:szCs w:val="22"/>
              </w:rPr>
              <w:t>,</w:t>
            </w:r>
            <w:r w:rsidR="00C93EB6">
              <w:rPr>
                <w:szCs w:val="22"/>
              </w:rPr>
              <w:t xml:space="preserve"> </w:t>
            </w:r>
            <w:r w:rsidRPr="00DA0900">
              <w:rPr>
                <w:szCs w:val="22"/>
              </w:rPr>
              <w:t>Add.</w:t>
            </w:r>
            <w:r w:rsidR="00C93EB6">
              <w:rPr>
                <w:szCs w:val="22"/>
              </w:rPr>
              <w:t xml:space="preserve"> </w:t>
            </w:r>
            <w:r w:rsidRPr="00DA0900">
              <w:rPr>
                <w:szCs w:val="22"/>
              </w:rPr>
              <w:t>16184</w:t>
            </w:r>
            <w:r>
              <w:rPr>
                <w:szCs w:val="22"/>
              </w:rPr>
              <w:t>.</w:t>
            </w:r>
          </w:p>
        </w:tc>
      </w:tr>
      <w:tr w:rsidR="00155C7B" w:rsidRPr="00ED3A94" w14:paraId="7723D8EF" w14:textId="77777777" w:rsidTr="00AD23CB">
        <w:trPr>
          <w:cantSplit/>
        </w:trPr>
        <w:tc>
          <w:tcPr>
            <w:tcW w:w="1483" w:type="dxa"/>
            <w:shd w:val="clear" w:color="auto" w:fill="auto"/>
          </w:tcPr>
          <w:p w14:paraId="7978D523" w14:textId="77777777" w:rsidR="00155C7B" w:rsidRPr="00555763" w:rsidRDefault="00155C7B" w:rsidP="00155C7B">
            <w:pPr>
              <w:pStyle w:val="AuthNormal"/>
              <w:jc w:val="center"/>
              <w:rPr>
                <w:b/>
                <w:bCs/>
                <w:szCs w:val="22"/>
              </w:rPr>
            </w:pPr>
            <w:r w:rsidRPr="00555763">
              <w:rPr>
                <w:b/>
                <w:bCs/>
                <w:szCs w:val="22"/>
              </w:rPr>
              <w:t>280p</w:t>
            </w:r>
          </w:p>
          <w:p w14:paraId="2B9592CE" w14:textId="77777777" w:rsidR="00555763" w:rsidRPr="00713FA7" w:rsidRDefault="00555763" w:rsidP="00155C7B">
            <w:pPr>
              <w:pStyle w:val="AuthNormal"/>
              <w:jc w:val="center"/>
              <w:rPr>
                <w:szCs w:val="22"/>
              </w:rPr>
            </w:pPr>
            <w:r>
              <w:rPr>
                <w:szCs w:val="22"/>
              </w:rPr>
              <w:t>198a</w:t>
            </w:r>
          </w:p>
        </w:tc>
        <w:tc>
          <w:tcPr>
            <w:tcW w:w="905" w:type="dxa"/>
          </w:tcPr>
          <w:p w14:paraId="242DC2AD" w14:textId="77777777" w:rsidR="00155C7B" w:rsidRDefault="00555763" w:rsidP="00155C7B">
            <w:pPr>
              <w:pStyle w:val="AuthNormal"/>
              <w:pBdr>
                <w:bottom w:val="single" w:sz="4" w:space="1" w:color="auto"/>
              </w:pBdr>
              <w:jc w:val="center"/>
              <w:rPr>
                <w:szCs w:val="22"/>
              </w:rPr>
            </w:pPr>
            <w:r>
              <w:rPr>
                <w:szCs w:val="22"/>
              </w:rPr>
              <w:t>909</w:t>
            </w:r>
          </w:p>
          <w:p w14:paraId="0A923886" w14:textId="77777777" w:rsidR="00155C7B" w:rsidRPr="00984F55" w:rsidRDefault="00555763" w:rsidP="00155C7B">
            <w:pPr>
              <w:pStyle w:val="AuthNormal"/>
              <w:jc w:val="center"/>
              <w:rPr>
                <w:szCs w:val="22"/>
              </w:rPr>
            </w:pPr>
            <w:r w:rsidRPr="00555763">
              <w:rPr>
                <w:szCs w:val="22"/>
              </w:rPr>
              <w:t>12787</w:t>
            </w:r>
          </w:p>
        </w:tc>
        <w:tc>
          <w:tcPr>
            <w:tcW w:w="6654" w:type="dxa"/>
          </w:tcPr>
          <w:p w14:paraId="268F1FB5" w14:textId="77777777" w:rsidR="00555763" w:rsidRDefault="00555763" w:rsidP="00155C7B">
            <w:pPr>
              <w:pStyle w:val="AuthNormal"/>
              <w:jc w:val="left"/>
              <w:rPr>
                <w:szCs w:val="22"/>
              </w:rPr>
            </w:pPr>
            <w:r>
              <w:rPr>
                <w:szCs w:val="22"/>
              </w:rPr>
              <w:t>(Phillipps</w:t>
            </w:r>
            <w:r w:rsidR="00C93EB6">
              <w:rPr>
                <w:szCs w:val="22"/>
              </w:rPr>
              <w:t xml:space="preserve"> </w:t>
            </w:r>
            <w:r>
              <w:rPr>
                <w:szCs w:val="22"/>
              </w:rPr>
              <w:t>7681),</w:t>
            </w:r>
            <w:r w:rsidR="00C93EB6">
              <w:rPr>
                <w:szCs w:val="22"/>
              </w:rPr>
              <w:t xml:space="preserve"> </w:t>
            </w:r>
            <w:r>
              <w:rPr>
                <w:szCs w:val="22"/>
              </w:rPr>
              <w:t>z.</w:t>
            </w:r>
            <w:r w:rsidR="00C93EB6">
              <w:rPr>
                <w:szCs w:val="22"/>
              </w:rPr>
              <w:t xml:space="preserve"> </w:t>
            </w:r>
            <w:r>
              <w:rPr>
                <w:szCs w:val="22"/>
              </w:rPr>
              <w:t>Zt</w:t>
            </w:r>
            <w:r w:rsidR="00C93EB6">
              <w:rPr>
                <w:szCs w:val="22"/>
              </w:rPr>
              <w:t xml:space="preserve"> </w:t>
            </w:r>
            <w:r>
              <w:rPr>
                <w:szCs w:val="22"/>
              </w:rPr>
              <w:t>(=currently)</w:t>
            </w:r>
            <w:r w:rsidR="00C93EB6">
              <w:rPr>
                <w:szCs w:val="22"/>
              </w:rPr>
              <w:t xml:space="preserve"> </w:t>
            </w:r>
            <w:r>
              <w:rPr>
                <w:szCs w:val="22"/>
              </w:rPr>
              <w:t>London,</w:t>
            </w:r>
            <w:r w:rsidR="00C93EB6">
              <w:rPr>
                <w:szCs w:val="22"/>
              </w:rPr>
              <w:t xml:space="preserve"> </w:t>
            </w:r>
            <w:r>
              <w:rPr>
                <w:szCs w:val="22"/>
              </w:rPr>
              <w:t>Antiqu.</w:t>
            </w:r>
            <w:r w:rsidR="00C93EB6">
              <w:rPr>
                <w:szCs w:val="22"/>
              </w:rPr>
              <w:t xml:space="preserve"> </w:t>
            </w:r>
            <w:r>
              <w:rPr>
                <w:szCs w:val="22"/>
              </w:rPr>
              <w:t>Robinson.</w:t>
            </w:r>
            <w:r w:rsidR="00C93EB6">
              <w:rPr>
                <w:szCs w:val="22"/>
              </w:rPr>
              <w:t xml:space="preserve"> </w:t>
            </w:r>
            <w:r w:rsidR="00440E73">
              <w:rPr>
                <w:szCs w:val="22"/>
              </w:rPr>
              <w:t>(Outdated).</w:t>
            </w:r>
          </w:p>
          <w:p w14:paraId="5BC030FA" w14:textId="77777777" w:rsidR="00155C7B" w:rsidRPr="00984F55" w:rsidRDefault="00555763" w:rsidP="00155C7B">
            <w:pPr>
              <w:pStyle w:val="AuthNormal"/>
              <w:jc w:val="left"/>
              <w:rPr>
                <w:szCs w:val="22"/>
              </w:rPr>
            </w:pPr>
            <w:r w:rsidRPr="00555763">
              <w:rPr>
                <w:szCs w:val="22"/>
              </w:rPr>
              <w:t>Cheltenham</w:t>
            </w:r>
            <w:r>
              <w:rPr>
                <w:szCs w:val="22"/>
              </w:rPr>
              <w:t>,</w:t>
            </w:r>
            <w:r w:rsidR="00C93EB6">
              <w:rPr>
                <w:szCs w:val="22"/>
              </w:rPr>
              <w:t xml:space="preserve"> </w:t>
            </w:r>
            <w:r w:rsidRPr="00555763">
              <w:rPr>
                <w:szCs w:val="22"/>
              </w:rPr>
              <w:t>Thirlestaine</w:t>
            </w:r>
            <w:r w:rsidR="00C93EB6">
              <w:rPr>
                <w:szCs w:val="22"/>
              </w:rPr>
              <w:t xml:space="preserve"> </w:t>
            </w:r>
            <w:r w:rsidRPr="00555763">
              <w:rPr>
                <w:szCs w:val="22"/>
              </w:rPr>
              <w:t>House,</w:t>
            </w:r>
            <w:r w:rsidR="00C93EB6">
              <w:rPr>
                <w:szCs w:val="22"/>
              </w:rPr>
              <w:t xml:space="preserve"> </w:t>
            </w:r>
            <w:r w:rsidRPr="00555763">
              <w:rPr>
                <w:szCs w:val="22"/>
              </w:rPr>
              <w:t>coll.</w:t>
            </w:r>
            <w:r w:rsidR="00C93EB6">
              <w:rPr>
                <w:szCs w:val="22"/>
              </w:rPr>
              <w:t xml:space="preserve"> </w:t>
            </w:r>
            <w:r w:rsidRPr="00555763">
              <w:rPr>
                <w:szCs w:val="22"/>
              </w:rPr>
              <w:t>Phillipps</w:t>
            </w:r>
            <w:r>
              <w:rPr>
                <w:szCs w:val="22"/>
              </w:rPr>
              <w:t>,</w:t>
            </w:r>
            <w:r w:rsidR="00C93EB6">
              <w:rPr>
                <w:szCs w:val="22"/>
              </w:rPr>
              <w:t xml:space="preserve"> </w:t>
            </w:r>
            <w:r w:rsidRPr="00555763">
              <w:rPr>
                <w:szCs w:val="22"/>
              </w:rPr>
              <w:t>fonds</w:t>
            </w:r>
            <w:r w:rsidR="00C93EB6">
              <w:rPr>
                <w:szCs w:val="22"/>
              </w:rPr>
              <w:t xml:space="preserve"> </w:t>
            </w:r>
            <w:r w:rsidRPr="00555763">
              <w:rPr>
                <w:szCs w:val="22"/>
              </w:rPr>
              <w:t>principal</w:t>
            </w:r>
            <w:r>
              <w:rPr>
                <w:szCs w:val="22"/>
              </w:rPr>
              <w:t>,</w:t>
            </w:r>
            <w:r w:rsidR="00C93EB6">
              <w:rPr>
                <w:szCs w:val="22"/>
              </w:rPr>
              <w:t xml:space="preserve"> </w:t>
            </w:r>
            <w:r w:rsidRPr="00555763">
              <w:rPr>
                <w:szCs w:val="22"/>
              </w:rPr>
              <w:t>07681</w:t>
            </w:r>
            <w:r w:rsidR="00C93EB6">
              <w:rPr>
                <w:szCs w:val="22"/>
              </w:rPr>
              <w:t xml:space="preserve"> </w:t>
            </w:r>
            <w:r w:rsidRPr="00555763">
              <w:rPr>
                <w:szCs w:val="22"/>
              </w:rPr>
              <w:t>(i7)</w:t>
            </w:r>
            <w:r>
              <w:rPr>
                <w:szCs w:val="22"/>
              </w:rPr>
              <w:t>.</w:t>
            </w:r>
          </w:p>
        </w:tc>
      </w:tr>
      <w:tr w:rsidR="00155C7B" w:rsidRPr="00ED3A94" w14:paraId="0CBCED10" w14:textId="77777777" w:rsidTr="00AD23CB">
        <w:trPr>
          <w:cantSplit/>
        </w:trPr>
        <w:tc>
          <w:tcPr>
            <w:tcW w:w="1483" w:type="dxa"/>
            <w:shd w:val="clear" w:color="auto" w:fill="auto"/>
          </w:tcPr>
          <w:p w14:paraId="35463B2A" w14:textId="77777777" w:rsidR="00155C7B" w:rsidRPr="00440E73" w:rsidRDefault="00155C7B" w:rsidP="00155C7B">
            <w:pPr>
              <w:pStyle w:val="AuthNormal"/>
              <w:jc w:val="center"/>
              <w:rPr>
                <w:b/>
                <w:bCs/>
                <w:szCs w:val="22"/>
              </w:rPr>
            </w:pPr>
            <w:r w:rsidRPr="00440E73">
              <w:rPr>
                <w:b/>
                <w:bCs/>
                <w:szCs w:val="22"/>
              </w:rPr>
              <w:t>281p</w:t>
            </w:r>
          </w:p>
          <w:p w14:paraId="62589B4A" w14:textId="77777777" w:rsidR="00FC57DE" w:rsidRPr="00713FA7" w:rsidRDefault="00FC57DE" w:rsidP="00155C7B">
            <w:pPr>
              <w:pStyle w:val="AuthNormal"/>
              <w:jc w:val="center"/>
              <w:rPr>
                <w:szCs w:val="22"/>
              </w:rPr>
            </w:pPr>
            <w:r>
              <w:rPr>
                <w:szCs w:val="22"/>
              </w:rPr>
              <w:t>527e</w:t>
            </w:r>
            <w:r w:rsidR="00440E73">
              <w:rPr>
                <w:szCs w:val="22"/>
              </w:rPr>
              <w:t>,200a</w:t>
            </w:r>
          </w:p>
        </w:tc>
        <w:tc>
          <w:tcPr>
            <w:tcW w:w="905" w:type="dxa"/>
          </w:tcPr>
          <w:p w14:paraId="7C4A4856" w14:textId="77777777" w:rsidR="00155C7B" w:rsidRDefault="00440E73" w:rsidP="00155C7B">
            <w:pPr>
              <w:pStyle w:val="AuthNormal"/>
              <w:pBdr>
                <w:bottom w:val="single" w:sz="4" w:space="1" w:color="auto"/>
              </w:pBdr>
              <w:jc w:val="center"/>
              <w:rPr>
                <w:szCs w:val="22"/>
              </w:rPr>
            </w:pPr>
            <w:r>
              <w:rPr>
                <w:szCs w:val="22"/>
              </w:rPr>
              <w:t>676</w:t>
            </w:r>
          </w:p>
          <w:p w14:paraId="48C5FF02" w14:textId="77777777" w:rsidR="00155C7B" w:rsidRPr="00984F55" w:rsidRDefault="00440E73" w:rsidP="00155C7B">
            <w:pPr>
              <w:pStyle w:val="AuthNormal"/>
              <w:jc w:val="center"/>
              <w:rPr>
                <w:szCs w:val="22"/>
              </w:rPr>
            </w:pPr>
            <w:r w:rsidRPr="00440E73">
              <w:rPr>
                <w:szCs w:val="22"/>
              </w:rPr>
              <w:t>45106</w:t>
            </w:r>
          </w:p>
        </w:tc>
        <w:tc>
          <w:tcPr>
            <w:tcW w:w="6654" w:type="dxa"/>
          </w:tcPr>
          <w:p w14:paraId="6ED4BBA0" w14:textId="77777777" w:rsidR="00440E73" w:rsidRDefault="00440E73" w:rsidP="00440E73">
            <w:pPr>
              <w:pStyle w:val="AuthNormal"/>
              <w:jc w:val="left"/>
              <w:rPr>
                <w:szCs w:val="22"/>
              </w:rPr>
            </w:pPr>
            <w:r>
              <w:rPr>
                <w:szCs w:val="22"/>
              </w:rPr>
              <w:t>(Phillipps</w:t>
            </w:r>
            <w:r w:rsidR="00C93EB6">
              <w:rPr>
                <w:szCs w:val="22"/>
              </w:rPr>
              <w:t xml:space="preserve"> </w:t>
            </w:r>
            <w:r>
              <w:rPr>
                <w:szCs w:val="22"/>
              </w:rPr>
              <w:t>1284),</w:t>
            </w:r>
            <w:r w:rsidR="00C93EB6">
              <w:rPr>
                <w:szCs w:val="22"/>
              </w:rPr>
              <w:t xml:space="preserve"> </w:t>
            </w:r>
            <w:r>
              <w:rPr>
                <w:szCs w:val="22"/>
              </w:rPr>
              <w:t>z.</w:t>
            </w:r>
            <w:r w:rsidR="00C93EB6">
              <w:rPr>
                <w:szCs w:val="22"/>
              </w:rPr>
              <w:t xml:space="preserve"> </w:t>
            </w:r>
            <w:r>
              <w:rPr>
                <w:szCs w:val="22"/>
              </w:rPr>
              <w:t>Zt</w:t>
            </w:r>
            <w:r w:rsidR="00C93EB6">
              <w:rPr>
                <w:szCs w:val="22"/>
              </w:rPr>
              <w:t xml:space="preserve"> </w:t>
            </w:r>
            <w:r>
              <w:rPr>
                <w:szCs w:val="22"/>
              </w:rPr>
              <w:t>(=currently)</w:t>
            </w:r>
            <w:r w:rsidR="00C93EB6">
              <w:rPr>
                <w:szCs w:val="22"/>
              </w:rPr>
              <w:t xml:space="preserve"> </w:t>
            </w:r>
            <w:r>
              <w:rPr>
                <w:szCs w:val="22"/>
              </w:rPr>
              <w:t>London,</w:t>
            </w:r>
            <w:r w:rsidR="00C93EB6">
              <w:rPr>
                <w:szCs w:val="22"/>
              </w:rPr>
              <w:t xml:space="preserve"> </w:t>
            </w:r>
            <w:r>
              <w:rPr>
                <w:szCs w:val="22"/>
              </w:rPr>
              <w:t>Antiqu.</w:t>
            </w:r>
            <w:r w:rsidR="00C93EB6">
              <w:rPr>
                <w:szCs w:val="22"/>
              </w:rPr>
              <w:t xml:space="preserve"> </w:t>
            </w:r>
            <w:r>
              <w:rPr>
                <w:szCs w:val="22"/>
              </w:rPr>
              <w:t>Robinson.</w:t>
            </w:r>
            <w:r w:rsidR="00C93EB6">
              <w:rPr>
                <w:szCs w:val="22"/>
              </w:rPr>
              <w:t xml:space="preserve"> </w:t>
            </w:r>
            <w:r>
              <w:rPr>
                <w:szCs w:val="22"/>
              </w:rPr>
              <w:t>(Outdated).</w:t>
            </w:r>
          </w:p>
          <w:p w14:paraId="722EE966" w14:textId="77777777" w:rsidR="00440E73" w:rsidRPr="00984F55" w:rsidRDefault="00440E73" w:rsidP="00155C7B">
            <w:pPr>
              <w:pStyle w:val="AuthNormal"/>
              <w:jc w:val="left"/>
              <w:rPr>
                <w:szCs w:val="22"/>
              </w:rPr>
            </w:pPr>
            <w:r w:rsidRPr="00440E73">
              <w:rPr>
                <w:szCs w:val="22"/>
              </w:rPr>
              <w:t>Münster</w:t>
            </w:r>
            <w:r w:rsidR="00C93EB6">
              <w:rPr>
                <w:szCs w:val="22"/>
              </w:rPr>
              <w:t xml:space="preserve"> </w:t>
            </w:r>
            <w:r w:rsidRPr="00440E73">
              <w:rPr>
                <w:szCs w:val="22"/>
              </w:rPr>
              <w:t>(Westphalia)</w:t>
            </w:r>
            <w:r>
              <w:rPr>
                <w:szCs w:val="22"/>
              </w:rPr>
              <w:t>,</w:t>
            </w:r>
            <w:r w:rsidR="00C93EB6">
              <w:rPr>
                <w:szCs w:val="22"/>
              </w:rPr>
              <w:t xml:space="preserve"> </w:t>
            </w:r>
            <w:r w:rsidRPr="00440E73">
              <w:rPr>
                <w:szCs w:val="22"/>
              </w:rPr>
              <w:t>Bibelmuseum</w:t>
            </w:r>
            <w:r>
              <w:rPr>
                <w:szCs w:val="22"/>
              </w:rPr>
              <w:t>,</w:t>
            </w:r>
            <w:r w:rsidR="00C93EB6">
              <w:rPr>
                <w:szCs w:val="22"/>
              </w:rPr>
              <w:t xml:space="preserve"> </w:t>
            </w:r>
            <w:r w:rsidRPr="00440E73">
              <w:rPr>
                <w:szCs w:val="22"/>
              </w:rPr>
              <w:t>fonds</w:t>
            </w:r>
            <w:r w:rsidR="00C93EB6">
              <w:rPr>
                <w:szCs w:val="22"/>
              </w:rPr>
              <w:t xml:space="preserve"> </w:t>
            </w:r>
            <w:r w:rsidRPr="00440E73">
              <w:rPr>
                <w:szCs w:val="22"/>
              </w:rPr>
              <w:t>principal</w:t>
            </w:r>
            <w:r>
              <w:rPr>
                <w:szCs w:val="22"/>
              </w:rPr>
              <w:t>,</w:t>
            </w:r>
            <w:r w:rsidR="00C93EB6">
              <w:rPr>
                <w:szCs w:val="22"/>
              </w:rPr>
              <w:t xml:space="preserve"> </w:t>
            </w:r>
            <w:r w:rsidRPr="00440E73">
              <w:rPr>
                <w:szCs w:val="22"/>
              </w:rPr>
              <w:t>02</w:t>
            </w:r>
            <w:r>
              <w:rPr>
                <w:szCs w:val="22"/>
              </w:rPr>
              <w:t>.</w:t>
            </w:r>
          </w:p>
        </w:tc>
      </w:tr>
      <w:tr w:rsidR="00155C7B" w:rsidRPr="00ED3A94" w14:paraId="335C5869" w14:textId="77777777" w:rsidTr="00AD23CB">
        <w:trPr>
          <w:cantSplit/>
        </w:trPr>
        <w:tc>
          <w:tcPr>
            <w:tcW w:w="1483" w:type="dxa"/>
            <w:shd w:val="clear" w:color="auto" w:fill="auto"/>
          </w:tcPr>
          <w:p w14:paraId="46DF2DCB" w14:textId="77777777" w:rsidR="00155C7B" w:rsidRDefault="00155C7B" w:rsidP="00155C7B">
            <w:pPr>
              <w:pStyle w:val="AuthNormal"/>
              <w:jc w:val="center"/>
              <w:rPr>
                <w:szCs w:val="22"/>
              </w:rPr>
            </w:pPr>
            <w:r w:rsidRPr="00713FA7">
              <w:rPr>
                <w:szCs w:val="22"/>
              </w:rPr>
              <w:t>282</w:t>
            </w:r>
            <w:r>
              <w:rPr>
                <w:szCs w:val="22"/>
              </w:rPr>
              <w:t>p</w:t>
            </w:r>
          </w:p>
          <w:p w14:paraId="7AEC9A50" w14:textId="77777777" w:rsidR="003A4D2F" w:rsidRPr="00713FA7" w:rsidRDefault="003A4D2F" w:rsidP="00155C7B">
            <w:pPr>
              <w:pStyle w:val="AuthNormal"/>
              <w:jc w:val="center"/>
              <w:rPr>
                <w:szCs w:val="22"/>
              </w:rPr>
            </w:pPr>
            <w:r>
              <w:rPr>
                <w:szCs w:val="22"/>
              </w:rPr>
              <w:t>240a,</w:t>
            </w:r>
            <w:r w:rsidR="00206F1D">
              <w:rPr>
                <w:szCs w:val="22"/>
              </w:rPr>
              <w:t>109r</w:t>
            </w:r>
          </w:p>
        </w:tc>
        <w:tc>
          <w:tcPr>
            <w:tcW w:w="905" w:type="dxa"/>
          </w:tcPr>
          <w:p w14:paraId="61E8D989" w14:textId="77777777" w:rsidR="00155C7B" w:rsidRDefault="00206F1D" w:rsidP="00155C7B">
            <w:pPr>
              <w:pStyle w:val="AuthNormal"/>
              <w:pBdr>
                <w:bottom w:val="single" w:sz="4" w:space="1" w:color="auto"/>
              </w:pBdr>
              <w:jc w:val="center"/>
              <w:rPr>
                <w:szCs w:val="22"/>
              </w:rPr>
            </w:pPr>
            <w:r>
              <w:rPr>
                <w:szCs w:val="22"/>
              </w:rPr>
              <w:t>256</w:t>
            </w:r>
          </w:p>
          <w:p w14:paraId="3CEE3AF4" w14:textId="77777777" w:rsidR="00155C7B" w:rsidRPr="00984F55" w:rsidRDefault="00206F1D" w:rsidP="00155C7B">
            <w:pPr>
              <w:pStyle w:val="AuthNormal"/>
              <w:jc w:val="center"/>
              <w:rPr>
                <w:szCs w:val="22"/>
              </w:rPr>
            </w:pPr>
            <w:r w:rsidRPr="00206F1D">
              <w:rPr>
                <w:szCs w:val="22"/>
              </w:rPr>
              <w:t>49140</w:t>
            </w:r>
          </w:p>
        </w:tc>
        <w:tc>
          <w:tcPr>
            <w:tcW w:w="6654" w:type="dxa"/>
          </w:tcPr>
          <w:p w14:paraId="1A5888D8" w14:textId="77777777" w:rsidR="00155C7B" w:rsidRDefault="00206F1D" w:rsidP="00155C7B">
            <w:pPr>
              <w:pStyle w:val="AuthNormal"/>
              <w:jc w:val="left"/>
              <w:rPr>
                <w:szCs w:val="22"/>
              </w:rPr>
            </w:pPr>
            <w:r w:rsidRPr="00206F1D">
              <w:rPr>
                <w:szCs w:val="22"/>
              </w:rPr>
              <w:t>Paris</w:t>
            </w:r>
            <w:r w:rsidR="00C93EB6">
              <w:rPr>
                <w:szCs w:val="22"/>
              </w:rPr>
              <w:t xml:space="preserve"> </w:t>
            </w:r>
            <w:r w:rsidRPr="00206F1D">
              <w:rPr>
                <w:szCs w:val="22"/>
              </w:rPr>
              <w:t>Bibliothèque</w:t>
            </w:r>
            <w:r w:rsidR="00C93EB6">
              <w:rPr>
                <w:szCs w:val="22"/>
              </w:rPr>
              <w:t xml:space="preserve"> </w:t>
            </w:r>
            <w:r w:rsidRPr="00206F1D">
              <w:rPr>
                <w:szCs w:val="22"/>
              </w:rPr>
              <w:t>nationale</w:t>
            </w:r>
            <w:r w:rsidR="00C93EB6">
              <w:rPr>
                <w:szCs w:val="22"/>
              </w:rPr>
              <w:t xml:space="preserve"> </w:t>
            </w:r>
            <w:r w:rsidRPr="00206F1D">
              <w:rPr>
                <w:szCs w:val="22"/>
              </w:rPr>
              <w:t>de</w:t>
            </w:r>
            <w:r w:rsidR="00C93EB6">
              <w:rPr>
                <w:szCs w:val="22"/>
              </w:rPr>
              <w:t xml:space="preserve"> </w:t>
            </w:r>
            <w:r w:rsidRPr="00206F1D">
              <w:rPr>
                <w:szCs w:val="22"/>
              </w:rPr>
              <w:t>France</w:t>
            </w:r>
            <w:r w:rsidR="00C93EB6">
              <w:rPr>
                <w:szCs w:val="22"/>
              </w:rPr>
              <w:t xml:space="preserve"> </w:t>
            </w:r>
            <w:r w:rsidRPr="00206F1D">
              <w:rPr>
                <w:szCs w:val="22"/>
              </w:rPr>
              <w:t>(BNF)</w:t>
            </w:r>
            <w:r w:rsidR="00C93EB6">
              <w:rPr>
                <w:szCs w:val="22"/>
              </w:rPr>
              <w:t xml:space="preserve"> </w:t>
            </w:r>
            <w:r w:rsidRPr="00206F1D">
              <w:rPr>
                <w:szCs w:val="22"/>
              </w:rPr>
              <w:t>arm.</w:t>
            </w:r>
            <w:r w:rsidR="00C93EB6">
              <w:rPr>
                <w:szCs w:val="22"/>
              </w:rPr>
              <w:t xml:space="preserve"> </w:t>
            </w:r>
            <w:r>
              <w:rPr>
                <w:szCs w:val="22"/>
              </w:rPr>
              <w:t>9.</w:t>
            </w:r>
          </w:p>
          <w:p w14:paraId="51869704" w14:textId="77777777" w:rsidR="00206F1D" w:rsidRPr="00984F55" w:rsidRDefault="00206F1D" w:rsidP="000D5614">
            <w:pPr>
              <w:pStyle w:val="AuthNormal"/>
              <w:jc w:val="left"/>
              <w:rPr>
                <w:szCs w:val="22"/>
              </w:rPr>
            </w:pPr>
            <w:r w:rsidRPr="00206F1D">
              <w:rPr>
                <w:szCs w:val="22"/>
              </w:rPr>
              <w:t>Paris</w:t>
            </w:r>
            <w:r w:rsidR="00C93EB6">
              <w:rPr>
                <w:szCs w:val="22"/>
              </w:rPr>
              <w:t xml:space="preserve"> </w:t>
            </w:r>
            <w:r w:rsidRPr="00206F1D">
              <w:rPr>
                <w:szCs w:val="22"/>
              </w:rPr>
              <w:t>Bibliothèque</w:t>
            </w:r>
            <w:r w:rsidR="00C93EB6">
              <w:rPr>
                <w:szCs w:val="22"/>
              </w:rPr>
              <w:t xml:space="preserve"> </w:t>
            </w:r>
            <w:r w:rsidRPr="00206F1D">
              <w:rPr>
                <w:szCs w:val="22"/>
              </w:rPr>
              <w:t>nationale</w:t>
            </w:r>
            <w:r w:rsidR="00C93EB6">
              <w:rPr>
                <w:szCs w:val="22"/>
              </w:rPr>
              <w:t xml:space="preserve"> </w:t>
            </w:r>
            <w:r w:rsidRPr="00206F1D">
              <w:rPr>
                <w:szCs w:val="22"/>
              </w:rPr>
              <w:t>de</w:t>
            </w:r>
            <w:r w:rsidR="00C93EB6">
              <w:rPr>
                <w:szCs w:val="22"/>
              </w:rPr>
              <w:t xml:space="preserve"> </w:t>
            </w:r>
            <w:r w:rsidRPr="00206F1D">
              <w:rPr>
                <w:szCs w:val="22"/>
              </w:rPr>
              <w:t>France</w:t>
            </w:r>
            <w:r w:rsidR="00C93EB6">
              <w:rPr>
                <w:szCs w:val="22"/>
              </w:rPr>
              <w:t xml:space="preserve"> </w:t>
            </w:r>
            <w:r w:rsidRPr="00206F1D">
              <w:rPr>
                <w:szCs w:val="22"/>
              </w:rPr>
              <w:t>(BNF)</w:t>
            </w:r>
            <w:r w:rsidR="00C93EB6">
              <w:rPr>
                <w:szCs w:val="22"/>
              </w:rPr>
              <w:t xml:space="preserve"> </w:t>
            </w:r>
            <w:r w:rsidRPr="00206F1D">
              <w:rPr>
                <w:szCs w:val="22"/>
              </w:rPr>
              <w:t>arm.</w:t>
            </w:r>
            <w:r w:rsidR="00C93EB6">
              <w:rPr>
                <w:szCs w:val="22"/>
              </w:rPr>
              <w:t xml:space="preserve"> </w:t>
            </w:r>
            <w:r w:rsidRPr="00206F1D">
              <w:rPr>
                <w:szCs w:val="22"/>
              </w:rPr>
              <w:t>027</w:t>
            </w:r>
            <w:r>
              <w:rPr>
                <w:szCs w:val="22"/>
              </w:rPr>
              <w:t>.</w:t>
            </w:r>
            <w:r w:rsidR="00C93EB6">
              <w:t xml:space="preserve"> </w:t>
            </w:r>
            <w:r w:rsidR="000D5614" w:rsidRPr="000D5614">
              <w:rPr>
                <w:szCs w:val="22"/>
              </w:rPr>
              <w:t>Remarque</w:t>
            </w:r>
            <w:r w:rsidR="00C93EB6">
              <w:rPr>
                <w:szCs w:val="22"/>
              </w:rPr>
              <w:t xml:space="preserve"> </w:t>
            </w:r>
            <w:r w:rsidR="000D5614" w:rsidRPr="000D5614">
              <w:rPr>
                <w:szCs w:val="22"/>
              </w:rPr>
              <w:t>:</w:t>
            </w:r>
            <w:r w:rsidR="00C93EB6">
              <w:rPr>
                <w:szCs w:val="22"/>
              </w:rPr>
              <w:t xml:space="preserve"> </w:t>
            </w:r>
            <w:r w:rsidR="000D5614" w:rsidRPr="000D5614">
              <w:rPr>
                <w:szCs w:val="22"/>
              </w:rPr>
              <w:t>Olim</w:t>
            </w:r>
            <w:r w:rsidR="00C93EB6">
              <w:rPr>
                <w:szCs w:val="22"/>
              </w:rPr>
              <w:t xml:space="preserve"> </w:t>
            </w:r>
            <w:r w:rsidR="000D5614" w:rsidRPr="000D5614">
              <w:rPr>
                <w:szCs w:val="22"/>
              </w:rPr>
              <w:t>9</w:t>
            </w:r>
            <w:r w:rsidR="00C93EB6">
              <w:rPr>
                <w:szCs w:val="22"/>
              </w:rPr>
              <w:t xml:space="preserve"> </w:t>
            </w:r>
            <w:r w:rsidR="000D5614">
              <w:rPr>
                <w:szCs w:val="22"/>
              </w:rPr>
              <w:t>(olim=formerly).</w:t>
            </w:r>
          </w:p>
        </w:tc>
      </w:tr>
      <w:tr w:rsidR="00155C7B" w:rsidRPr="00ED3A94" w14:paraId="4A6FEF2D" w14:textId="77777777" w:rsidTr="00AD23CB">
        <w:trPr>
          <w:cantSplit/>
        </w:trPr>
        <w:tc>
          <w:tcPr>
            <w:tcW w:w="1483" w:type="dxa"/>
            <w:shd w:val="clear" w:color="auto" w:fill="auto"/>
          </w:tcPr>
          <w:p w14:paraId="78B87375" w14:textId="77777777" w:rsidR="00155C7B" w:rsidRPr="00A311CE" w:rsidRDefault="00155C7B" w:rsidP="00155C7B">
            <w:pPr>
              <w:pStyle w:val="AuthNormal"/>
              <w:jc w:val="center"/>
              <w:rPr>
                <w:b/>
                <w:bCs/>
                <w:szCs w:val="22"/>
              </w:rPr>
            </w:pPr>
            <w:r w:rsidRPr="00A311CE">
              <w:rPr>
                <w:b/>
                <w:bCs/>
                <w:szCs w:val="22"/>
              </w:rPr>
              <w:t>283p</w:t>
            </w:r>
          </w:p>
          <w:p w14:paraId="57323C00" w14:textId="77777777" w:rsidR="00A311CE" w:rsidRPr="00713FA7" w:rsidRDefault="00A311CE" w:rsidP="00155C7B">
            <w:pPr>
              <w:pStyle w:val="AuthNormal"/>
              <w:jc w:val="center"/>
              <w:rPr>
                <w:szCs w:val="22"/>
              </w:rPr>
            </w:pPr>
            <w:r>
              <w:rPr>
                <w:szCs w:val="22"/>
              </w:rPr>
              <w:t>241a</w:t>
            </w:r>
          </w:p>
        </w:tc>
        <w:tc>
          <w:tcPr>
            <w:tcW w:w="905" w:type="dxa"/>
          </w:tcPr>
          <w:p w14:paraId="3D34A670" w14:textId="77777777" w:rsidR="00155C7B" w:rsidRDefault="00A311CE" w:rsidP="00155C7B">
            <w:pPr>
              <w:pStyle w:val="AuthNormal"/>
              <w:pBdr>
                <w:bottom w:val="single" w:sz="4" w:space="1" w:color="auto"/>
              </w:pBdr>
              <w:jc w:val="center"/>
              <w:rPr>
                <w:szCs w:val="22"/>
              </w:rPr>
            </w:pPr>
            <w:r>
              <w:rPr>
                <w:szCs w:val="22"/>
              </w:rPr>
              <w:t>1839</w:t>
            </w:r>
          </w:p>
          <w:p w14:paraId="27E1F9BF" w14:textId="77777777" w:rsidR="00155C7B" w:rsidRPr="00984F55" w:rsidRDefault="00A311CE" w:rsidP="00155C7B">
            <w:pPr>
              <w:pStyle w:val="AuthNormal"/>
              <w:jc w:val="center"/>
              <w:rPr>
                <w:szCs w:val="22"/>
              </w:rPr>
            </w:pPr>
            <w:r w:rsidRPr="00A311CE">
              <w:rPr>
                <w:szCs w:val="22"/>
              </w:rPr>
              <w:t>40701</w:t>
            </w:r>
          </w:p>
        </w:tc>
        <w:tc>
          <w:tcPr>
            <w:tcW w:w="6654" w:type="dxa"/>
          </w:tcPr>
          <w:p w14:paraId="2336CCCF" w14:textId="77777777" w:rsidR="00155C7B" w:rsidRDefault="00312CE1" w:rsidP="00155C7B">
            <w:pPr>
              <w:pStyle w:val="AuthNormal"/>
              <w:jc w:val="left"/>
              <w:rPr>
                <w:szCs w:val="22"/>
              </w:rPr>
            </w:pPr>
            <w:r w:rsidRPr="00A311CE">
              <w:rPr>
                <w:szCs w:val="22"/>
              </w:rPr>
              <w:t>Messina</w:t>
            </w:r>
            <w:r>
              <w:rPr>
                <w:szCs w:val="22"/>
              </w:rPr>
              <w:t>,</w:t>
            </w:r>
            <w:r w:rsidR="00C93EB6">
              <w:rPr>
                <w:szCs w:val="22"/>
              </w:rPr>
              <w:t xml:space="preserve"> </w:t>
            </w:r>
            <w:r>
              <w:rPr>
                <w:szCs w:val="22"/>
              </w:rPr>
              <w:t>Bibl.</w:t>
            </w:r>
            <w:r w:rsidR="00C93EB6">
              <w:rPr>
                <w:szCs w:val="22"/>
              </w:rPr>
              <w:t xml:space="preserve"> </w:t>
            </w:r>
            <w:r>
              <w:rPr>
                <w:szCs w:val="22"/>
              </w:rPr>
              <w:t>Univ.</w:t>
            </w:r>
            <w:r w:rsidR="00C93EB6">
              <w:rPr>
                <w:szCs w:val="22"/>
              </w:rPr>
              <w:t xml:space="preserve"> </w:t>
            </w:r>
            <w:r>
              <w:rPr>
                <w:szCs w:val="22"/>
              </w:rPr>
              <w:t>40.</w:t>
            </w:r>
          </w:p>
          <w:p w14:paraId="085BF26D" w14:textId="77777777" w:rsidR="00A311CE" w:rsidRPr="00984F55" w:rsidRDefault="00A311CE" w:rsidP="00155C7B">
            <w:pPr>
              <w:pStyle w:val="AuthNormal"/>
              <w:jc w:val="left"/>
              <w:rPr>
                <w:szCs w:val="22"/>
              </w:rPr>
            </w:pPr>
            <w:r w:rsidRPr="00A311CE">
              <w:rPr>
                <w:szCs w:val="22"/>
              </w:rPr>
              <w:t>Messina</w:t>
            </w:r>
            <w:r>
              <w:rPr>
                <w:szCs w:val="22"/>
              </w:rPr>
              <w:t>,</w:t>
            </w:r>
            <w:r w:rsidR="00C93EB6">
              <w:rPr>
                <w:szCs w:val="22"/>
              </w:rPr>
              <w:t xml:space="preserve"> </w:t>
            </w:r>
            <w:r w:rsidRPr="00A311CE">
              <w:rPr>
                <w:szCs w:val="22"/>
              </w:rPr>
              <w:t>Biblioteca</w:t>
            </w:r>
            <w:r w:rsidR="00C93EB6">
              <w:rPr>
                <w:szCs w:val="22"/>
              </w:rPr>
              <w:t xml:space="preserve"> </w:t>
            </w:r>
            <w:r w:rsidRPr="00A311CE">
              <w:rPr>
                <w:szCs w:val="22"/>
              </w:rPr>
              <w:t>Regionale</w:t>
            </w:r>
            <w:r w:rsidR="00C93EB6">
              <w:rPr>
                <w:szCs w:val="22"/>
              </w:rPr>
              <w:t xml:space="preserve"> </w:t>
            </w:r>
            <w:r w:rsidRPr="00A311CE">
              <w:rPr>
                <w:szCs w:val="22"/>
              </w:rPr>
              <w:t>Universitaria</w:t>
            </w:r>
            <w:r w:rsidR="00C93EB6">
              <w:rPr>
                <w:szCs w:val="22"/>
              </w:rPr>
              <w:t xml:space="preserve"> </w:t>
            </w:r>
            <w:r w:rsidRPr="00A311CE">
              <w:rPr>
                <w:szCs w:val="22"/>
              </w:rPr>
              <w:t>'Giacomo</w:t>
            </w:r>
            <w:r w:rsidR="00C93EB6">
              <w:rPr>
                <w:szCs w:val="22"/>
              </w:rPr>
              <w:t xml:space="preserve"> </w:t>
            </w:r>
            <w:r w:rsidRPr="00A311CE">
              <w:rPr>
                <w:szCs w:val="22"/>
              </w:rPr>
              <w:t>Longo'</w:t>
            </w:r>
            <w:r>
              <w:rPr>
                <w:szCs w:val="22"/>
              </w:rPr>
              <w:t>,</w:t>
            </w:r>
            <w:r w:rsidR="00C93EB6">
              <w:rPr>
                <w:szCs w:val="22"/>
              </w:rPr>
              <w:t xml:space="preserve"> </w:t>
            </w:r>
            <w:r w:rsidRPr="00A311CE">
              <w:rPr>
                <w:szCs w:val="22"/>
              </w:rPr>
              <w:t>S.</w:t>
            </w:r>
            <w:r w:rsidR="00C93EB6">
              <w:rPr>
                <w:szCs w:val="22"/>
              </w:rPr>
              <w:t xml:space="preserve"> </w:t>
            </w:r>
            <w:r w:rsidRPr="00A311CE">
              <w:rPr>
                <w:szCs w:val="22"/>
              </w:rPr>
              <w:t>Salv.</w:t>
            </w:r>
            <w:r w:rsidR="00C93EB6">
              <w:rPr>
                <w:szCs w:val="22"/>
              </w:rPr>
              <w:t xml:space="preserve"> </w:t>
            </w:r>
            <w:r w:rsidRPr="00A311CE">
              <w:rPr>
                <w:szCs w:val="22"/>
              </w:rPr>
              <w:t>040</w:t>
            </w:r>
            <w:r>
              <w:rPr>
                <w:szCs w:val="22"/>
              </w:rPr>
              <w:t>.</w:t>
            </w:r>
          </w:p>
        </w:tc>
      </w:tr>
      <w:tr w:rsidR="00155C7B" w:rsidRPr="00ED3A94" w14:paraId="5672DAF6" w14:textId="77777777" w:rsidTr="00AD23CB">
        <w:trPr>
          <w:cantSplit/>
        </w:trPr>
        <w:tc>
          <w:tcPr>
            <w:tcW w:w="1483" w:type="dxa"/>
            <w:shd w:val="clear" w:color="auto" w:fill="auto"/>
          </w:tcPr>
          <w:p w14:paraId="4337784D" w14:textId="77777777" w:rsidR="00155C7B" w:rsidRPr="004B70EF" w:rsidRDefault="00155C7B" w:rsidP="00155C7B">
            <w:pPr>
              <w:pStyle w:val="AuthNormal"/>
              <w:jc w:val="center"/>
              <w:rPr>
                <w:b/>
                <w:bCs/>
                <w:szCs w:val="22"/>
              </w:rPr>
            </w:pPr>
            <w:r w:rsidRPr="004B70EF">
              <w:rPr>
                <w:b/>
                <w:bCs/>
                <w:szCs w:val="22"/>
              </w:rPr>
              <w:t>285p</w:t>
            </w:r>
          </w:p>
          <w:p w14:paraId="420EEB7A" w14:textId="77777777" w:rsidR="004B70EF" w:rsidRPr="00713FA7" w:rsidRDefault="004B70EF" w:rsidP="00155C7B">
            <w:pPr>
              <w:pStyle w:val="AuthNormal"/>
              <w:jc w:val="center"/>
              <w:rPr>
                <w:szCs w:val="22"/>
              </w:rPr>
            </w:pPr>
            <w:r>
              <w:rPr>
                <w:szCs w:val="22"/>
              </w:rPr>
              <w:t>196a</w:t>
            </w:r>
          </w:p>
        </w:tc>
        <w:tc>
          <w:tcPr>
            <w:tcW w:w="905" w:type="dxa"/>
          </w:tcPr>
          <w:p w14:paraId="516C886D" w14:textId="77777777" w:rsidR="00155C7B" w:rsidRDefault="004B70EF" w:rsidP="00155C7B">
            <w:pPr>
              <w:pStyle w:val="AuthNormal"/>
              <w:pBdr>
                <w:bottom w:val="single" w:sz="4" w:space="1" w:color="auto"/>
              </w:pBdr>
              <w:jc w:val="center"/>
              <w:rPr>
                <w:szCs w:val="22"/>
              </w:rPr>
            </w:pPr>
            <w:r>
              <w:rPr>
                <w:szCs w:val="22"/>
              </w:rPr>
              <w:t>1270</w:t>
            </w:r>
          </w:p>
          <w:p w14:paraId="4BBAA705" w14:textId="77777777" w:rsidR="00155C7B" w:rsidRPr="00984F55" w:rsidRDefault="004B70EF" w:rsidP="00155C7B">
            <w:pPr>
              <w:pStyle w:val="AuthNormal"/>
              <w:jc w:val="center"/>
              <w:rPr>
                <w:szCs w:val="22"/>
              </w:rPr>
            </w:pPr>
            <w:r w:rsidRPr="004B70EF">
              <w:rPr>
                <w:szCs w:val="22"/>
              </w:rPr>
              <w:t>43529</w:t>
            </w:r>
          </w:p>
        </w:tc>
        <w:tc>
          <w:tcPr>
            <w:tcW w:w="6654" w:type="dxa"/>
          </w:tcPr>
          <w:p w14:paraId="52A65A75" w14:textId="77777777" w:rsidR="00155C7B" w:rsidRDefault="004B70EF" w:rsidP="00155C7B">
            <w:pPr>
              <w:pStyle w:val="AuthNormal"/>
              <w:jc w:val="left"/>
              <w:rPr>
                <w:szCs w:val="22"/>
              </w:rPr>
            </w:pPr>
            <w:r w:rsidRPr="004B70EF">
              <w:rPr>
                <w:szCs w:val="22"/>
              </w:rPr>
              <w:t>Modena,</w:t>
            </w:r>
            <w:r w:rsidR="00C93EB6">
              <w:rPr>
                <w:szCs w:val="22"/>
              </w:rPr>
              <w:t xml:space="preserve"> </w:t>
            </w:r>
            <w:r w:rsidRPr="004B70EF">
              <w:rPr>
                <w:szCs w:val="22"/>
              </w:rPr>
              <w:t>Bibl.</w:t>
            </w:r>
            <w:r w:rsidR="00C93EB6">
              <w:rPr>
                <w:szCs w:val="22"/>
              </w:rPr>
              <w:t xml:space="preserve"> </w:t>
            </w:r>
            <w:r w:rsidRPr="004B70EF">
              <w:rPr>
                <w:szCs w:val="22"/>
              </w:rPr>
              <w:t>Estense</w:t>
            </w:r>
            <w:r w:rsidR="00C93EB6">
              <w:rPr>
                <w:szCs w:val="22"/>
              </w:rPr>
              <w:t xml:space="preserve"> </w:t>
            </w:r>
            <w:r w:rsidRPr="004B70EF">
              <w:rPr>
                <w:szCs w:val="22"/>
              </w:rPr>
              <w:t>G.</w:t>
            </w:r>
            <w:r w:rsidR="00C93EB6">
              <w:rPr>
                <w:szCs w:val="22"/>
              </w:rPr>
              <w:t xml:space="preserve"> </w:t>
            </w:r>
            <w:r>
              <w:rPr>
                <w:szCs w:val="22"/>
              </w:rPr>
              <w:t>71</w:t>
            </w:r>
            <w:r w:rsidR="00C93EB6">
              <w:rPr>
                <w:szCs w:val="22"/>
              </w:rPr>
              <w:t xml:space="preserve"> </w:t>
            </w:r>
            <w:r>
              <w:rPr>
                <w:szCs w:val="22"/>
              </w:rPr>
              <w:t>(II.</w:t>
            </w:r>
            <w:r w:rsidR="00C93EB6">
              <w:rPr>
                <w:szCs w:val="22"/>
              </w:rPr>
              <w:t xml:space="preserve"> </w:t>
            </w:r>
            <w:r>
              <w:rPr>
                <w:szCs w:val="22"/>
              </w:rPr>
              <w:t>C.</w:t>
            </w:r>
            <w:r w:rsidR="00C93EB6">
              <w:rPr>
                <w:szCs w:val="22"/>
              </w:rPr>
              <w:t xml:space="preserve"> </w:t>
            </w:r>
            <w:r>
              <w:rPr>
                <w:szCs w:val="22"/>
              </w:rPr>
              <w:t>4).</w:t>
            </w:r>
          </w:p>
          <w:p w14:paraId="52E92D12" w14:textId="77777777" w:rsidR="004B70EF" w:rsidRPr="00984F55" w:rsidRDefault="004B70EF" w:rsidP="00155C7B">
            <w:pPr>
              <w:pStyle w:val="AuthNormal"/>
              <w:jc w:val="left"/>
              <w:rPr>
                <w:szCs w:val="22"/>
              </w:rPr>
            </w:pPr>
            <w:r w:rsidRPr="00B55737">
              <w:rPr>
                <w:szCs w:val="22"/>
              </w:rPr>
              <w:t>Modena,</w:t>
            </w:r>
            <w:r w:rsidR="00C93EB6">
              <w:rPr>
                <w:szCs w:val="22"/>
              </w:rPr>
              <w:t xml:space="preserve"> </w:t>
            </w:r>
            <w:r w:rsidRPr="00B55737">
              <w:rPr>
                <w:szCs w:val="22"/>
              </w:rPr>
              <w:t>Biblioteca</w:t>
            </w:r>
            <w:r w:rsidR="00C93EB6">
              <w:rPr>
                <w:szCs w:val="22"/>
              </w:rPr>
              <w:t xml:space="preserve"> </w:t>
            </w:r>
            <w:r w:rsidRPr="00B55737">
              <w:rPr>
                <w:szCs w:val="22"/>
              </w:rPr>
              <w:t>Estense</w:t>
            </w:r>
            <w:r w:rsidR="00C93EB6">
              <w:rPr>
                <w:szCs w:val="22"/>
              </w:rPr>
              <w:t xml:space="preserve"> </w:t>
            </w:r>
            <w:r w:rsidRPr="00B55737">
              <w:rPr>
                <w:szCs w:val="22"/>
              </w:rPr>
              <w:t>universitaria,</w:t>
            </w:r>
            <w:r w:rsidR="00C93EB6">
              <w:rPr>
                <w:szCs w:val="22"/>
              </w:rPr>
              <w:t xml:space="preserve"> </w:t>
            </w:r>
            <w:r w:rsidRPr="00B55737">
              <w:rPr>
                <w:szCs w:val="22"/>
              </w:rPr>
              <w:t>fonds</w:t>
            </w:r>
            <w:r w:rsidR="00C93EB6">
              <w:rPr>
                <w:szCs w:val="22"/>
              </w:rPr>
              <w:t xml:space="preserve"> </w:t>
            </w:r>
            <w:r w:rsidRPr="00B55737">
              <w:rPr>
                <w:szCs w:val="22"/>
              </w:rPr>
              <w:t>principal,</w:t>
            </w:r>
            <w:r w:rsidR="00C93EB6">
              <w:rPr>
                <w:szCs w:val="22"/>
              </w:rPr>
              <w:t xml:space="preserve"> </w:t>
            </w:r>
            <w:r w:rsidRPr="004B70EF">
              <w:rPr>
                <w:szCs w:val="22"/>
              </w:rPr>
              <w:t>α</w:t>
            </w:r>
            <w:r w:rsidRPr="00B55737">
              <w:rPr>
                <w:szCs w:val="22"/>
              </w:rPr>
              <w:t>.</w:t>
            </w:r>
            <w:r w:rsidR="00C93EB6">
              <w:rPr>
                <w:szCs w:val="22"/>
              </w:rPr>
              <w:t xml:space="preserve"> </w:t>
            </w:r>
            <w:r w:rsidRPr="00B55737">
              <w:rPr>
                <w:szCs w:val="22"/>
              </w:rPr>
              <w:t>W.</w:t>
            </w:r>
            <w:r w:rsidR="00C93EB6">
              <w:rPr>
                <w:szCs w:val="22"/>
              </w:rPr>
              <w:t xml:space="preserve"> </w:t>
            </w:r>
            <w:r w:rsidRPr="00B55737">
              <w:rPr>
                <w:szCs w:val="22"/>
              </w:rPr>
              <w:t>2.</w:t>
            </w:r>
            <w:r w:rsidR="00C93EB6">
              <w:rPr>
                <w:szCs w:val="22"/>
              </w:rPr>
              <w:t xml:space="preserve"> </w:t>
            </w:r>
            <w:r w:rsidRPr="00B10385">
              <w:rPr>
                <w:szCs w:val="22"/>
              </w:rPr>
              <w:t>07</w:t>
            </w:r>
            <w:r w:rsidR="00C93EB6">
              <w:rPr>
                <w:szCs w:val="22"/>
              </w:rPr>
              <w:t xml:space="preserve"> </w:t>
            </w:r>
            <w:r w:rsidRPr="00B10385">
              <w:rPr>
                <w:szCs w:val="22"/>
              </w:rPr>
              <w:t>(Puntoni</w:t>
            </w:r>
            <w:r w:rsidR="00C93EB6">
              <w:rPr>
                <w:szCs w:val="22"/>
              </w:rPr>
              <w:t xml:space="preserve"> </w:t>
            </w:r>
            <w:r w:rsidRPr="00B10385">
              <w:rPr>
                <w:szCs w:val="22"/>
              </w:rPr>
              <w:t>71).</w:t>
            </w:r>
            <w:r w:rsidR="00C93EB6">
              <w:rPr>
                <w:szCs w:val="22"/>
              </w:rPr>
              <w:t xml:space="preserve"> </w:t>
            </w:r>
            <w:r w:rsidRPr="004B70EF">
              <w:rPr>
                <w:szCs w:val="22"/>
              </w:rPr>
              <w:t>Remarque</w:t>
            </w:r>
            <w:r w:rsidR="00C93EB6">
              <w:rPr>
                <w:szCs w:val="22"/>
              </w:rPr>
              <w:t xml:space="preserve"> </w:t>
            </w:r>
            <w:r w:rsidRPr="004B70EF">
              <w:rPr>
                <w:szCs w:val="22"/>
              </w:rPr>
              <w:t>:</w:t>
            </w:r>
            <w:r w:rsidR="00C93EB6">
              <w:rPr>
                <w:szCs w:val="22"/>
              </w:rPr>
              <w:t xml:space="preserve"> </w:t>
            </w:r>
            <w:r w:rsidRPr="004B70EF">
              <w:rPr>
                <w:szCs w:val="22"/>
              </w:rPr>
              <w:t>Olim</w:t>
            </w:r>
            <w:r w:rsidR="00C93EB6">
              <w:rPr>
                <w:szCs w:val="22"/>
              </w:rPr>
              <w:t xml:space="preserve"> </w:t>
            </w:r>
            <w:r w:rsidRPr="004B70EF">
              <w:rPr>
                <w:szCs w:val="22"/>
              </w:rPr>
              <w:t>II.</w:t>
            </w:r>
            <w:r w:rsidR="00C93EB6">
              <w:rPr>
                <w:szCs w:val="22"/>
              </w:rPr>
              <w:t xml:space="preserve"> </w:t>
            </w:r>
            <w:r w:rsidRPr="004B70EF">
              <w:rPr>
                <w:szCs w:val="22"/>
              </w:rPr>
              <w:t>C.</w:t>
            </w:r>
            <w:r w:rsidR="00C93EB6">
              <w:rPr>
                <w:szCs w:val="22"/>
              </w:rPr>
              <w:t xml:space="preserve"> </w:t>
            </w:r>
            <w:r w:rsidRPr="004B70EF">
              <w:rPr>
                <w:szCs w:val="22"/>
              </w:rPr>
              <w:t>4</w:t>
            </w:r>
            <w:r w:rsidR="00C93EB6">
              <w:rPr>
                <w:szCs w:val="22"/>
              </w:rPr>
              <w:t xml:space="preserve"> </w:t>
            </w:r>
            <w:r w:rsidR="0055380D">
              <w:rPr>
                <w:szCs w:val="22"/>
              </w:rPr>
              <w:t>(olim=formerly)</w:t>
            </w:r>
            <w:r>
              <w:rPr>
                <w:szCs w:val="22"/>
              </w:rPr>
              <w:t>.</w:t>
            </w:r>
          </w:p>
        </w:tc>
      </w:tr>
      <w:tr w:rsidR="00155C7B" w:rsidRPr="00ED3A94" w14:paraId="1A8AE940" w14:textId="77777777" w:rsidTr="00AD23CB">
        <w:trPr>
          <w:cantSplit/>
        </w:trPr>
        <w:tc>
          <w:tcPr>
            <w:tcW w:w="1483" w:type="dxa"/>
            <w:shd w:val="clear" w:color="auto" w:fill="auto"/>
          </w:tcPr>
          <w:p w14:paraId="0F46FDE4" w14:textId="77777777" w:rsidR="00155C7B" w:rsidRPr="0010652D" w:rsidRDefault="00155C7B" w:rsidP="00155C7B">
            <w:pPr>
              <w:pStyle w:val="AuthNormal"/>
              <w:jc w:val="center"/>
              <w:rPr>
                <w:b/>
                <w:bCs/>
                <w:szCs w:val="22"/>
              </w:rPr>
            </w:pPr>
            <w:r w:rsidRPr="0010652D">
              <w:rPr>
                <w:b/>
                <w:bCs/>
                <w:szCs w:val="22"/>
              </w:rPr>
              <w:lastRenderedPageBreak/>
              <w:t>288p</w:t>
            </w:r>
          </w:p>
        </w:tc>
        <w:tc>
          <w:tcPr>
            <w:tcW w:w="905" w:type="dxa"/>
          </w:tcPr>
          <w:p w14:paraId="3186C43C" w14:textId="77777777" w:rsidR="00155C7B" w:rsidRDefault="0010652D" w:rsidP="00155C7B">
            <w:pPr>
              <w:pStyle w:val="AuthNormal"/>
              <w:pBdr>
                <w:bottom w:val="single" w:sz="4" w:space="1" w:color="auto"/>
              </w:pBdr>
              <w:jc w:val="center"/>
              <w:rPr>
                <w:szCs w:val="22"/>
              </w:rPr>
            </w:pPr>
            <w:r>
              <w:rPr>
                <w:szCs w:val="22"/>
              </w:rPr>
              <w:t>1982</w:t>
            </w:r>
          </w:p>
          <w:p w14:paraId="1A22F250" w14:textId="77777777" w:rsidR="00155C7B" w:rsidRPr="00984F55" w:rsidRDefault="00C85F30" w:rsidP="00155C7B">
            <w:pPr>
              <w:pStyle w:val="AuthNormal"/>
              <w:jc w:val="center"/>
              <w:rPr>
                <w:szCs w:val="22"/>
              </w:rPr>
            </w:pPr>
            <w:r w:rsidRPr="00C85F30">
              <w:rPr>
                <w:szCs w:val="22"/>
              </w:rPr>
              <w:t>42662</w:t>
            </w:r>
          </w:p>
        </w:tc>
        <w:tc>
          <w:tcPr>
            <w:tcW w:w="6654" w:type="dxa"/>
          </w:tcPr>
          <w:p w14:paraId="49B6A999" w14:textId="77777777" w:rsidR="00155C7B" w:rsidRDefault="00C85F30" w:rsidP="00155C7B">
            <w:pPr>
              <w:pStyle w:val="AuthNormal"/>
              <w:jc w:val="left"/>
              <w:rPr>
                <w:szCs w:val="22"/>
              </w:rPr>
            </w:pPr>
            <w:r>
              <w:rPr>
                <w:szCs w:val="22"/>
              </w:rPr>
              <w:t>Milan,</w:t>
            </w:r>
            <w:r w:rsidR="00C93EB6">
              <w:rPr>
                <w:szCs w:val="22"/>
              </w:rPr>
              <w:t xml:space="preserve"> </w:t>
            </w:r>
            <w:r>
              <w:rPr>
                <w:szCs w:val="22"/>
              </w:rPr>
              <w:t>Bibl.</w:t>
            </w:r>
            <w:r w:rsidR="00C93EB6">
              <w:rPr>
                <w:szCs w:val="22"/>
              </w:rPr>
              <w:t xml:space="preserve"> </w:t>
            </w:r>
            <w:r>
              <w:rPr>
                <w:szCs w:val="22"/>
              </w:rPr>
              <w:t>Ambros.</w:t>
            </w:r>
            <w:r w:rsidR="00C93EB6">
              <w:rPr>
                <w:szCs w:val="22"/>
              </w:rPr>
              <w:t xml:space="preserve"> </w:t>
            </w:r>
            <w:r w:rsidRPr="00C85F30">
              <w:rPr>
                <w:szCs w:val="22"/>
              </w:rPr>
              <w:t>D</w:t>
            </w:r>
            <w:r w:rsidR="00C93EB6">
              <w:rPr>
                <w:szCs w:val="22"/>
              </w:rPr>
              <w:t xml:space="preserve"> </w:t>
            </w:r>
            <w:r w:rsidRPr="00C85F30">
              <w:rPr>
                <w:szCs w:val="22"/>
              </w:rPr>
              <w:t>541</w:t>
            </w:r>
            <w:r w:rsidR="00C93EB6">
              <w:rPr>
                <w:szCs w:val="22"/>
              </w:rPr>
              <w:t xml:space="preserve"> </w:t>
            </w:r>
            <w:r w:rsidRPr="00C85F30">
              <w:rPr>
                <w:szCs w:val="22"/>
              </w:rPr>
              <w:t>inf.</w:t>
            </w:r>
          </w:p>
          <w:p w14:paraId="7F9537CE" w14:textId="77777777" w:rsidR="00C85F30" w:rsidRPr="00984F55" w:rsidRDefault="00C85F30" w:rsidP="00155C7B">
            <w:pPr>
              <w:pStyle w:val="AuthNormal"/>
              <w:jc w:val="left"/>
              <w:rPr>
                <w:szCs w:val="22"/>
              </w:rPr>
            </w:pPr>
            <w:r w:rsidRPr="00C85F30">
              <w:rPr>
                <w:szCs w:val="22"/>
              </w:rPr>
              <w:t>Milan</w:t>
            </w:r>
            <w:r>
              <w:rPr>
                <w:szCs w:val="22"/>
              </w:rPr>
              <w:t>,</w:t>
            </w:r>
            <w:r w:rsidR="00C93EB6">
              <w:rPr>
                <w:szCs w:val="22"/>
              </w:rPr>
              <w:t xml:space="preserve"> </w:t>
            </w:r>
            <w:r w:rsidRPr="00C85F30">
              <w:rPr>
                <w:szCs w:val="22"/>
              </w:rPr>
              <w:t>Biblioteca</w:t>
            </w:r>
            <w:r w:rsidR="00C93EB6">
              <w:rPr>
                <w:szCs w:val="22"/>
              </w:rPr>
              <w:t xml:space="preserve"> </w:t>
            </w:r>
            <w:r w:rsidRPr="00C85F30">
              <w:rPr>
                <w:szCs w:val="22"/>
              </w:rPr>
              <w:t>Ambrosiana</w:t>
            </w:r>
            <w:r>
              <w:rPr>
                <w:szCs w:val="22"/>
              </w:rPr>
              <w:t>,</w:t>
            </w:r>
            <w:r w:rsidR="00C93EB6">
              <w:rPr>
                <w:szCs w:val="22"/>
              </w:rPr>
              <w:t xml:space="preserve"> </w:t>
            </w:r>
            <w:r w:rsidRPr="00C85F30">
              <w:rPr>
                <w:szCs w:val="22"/>
              </w:rPr>
              <w:t>fonds</w:t>
            </w:r>
            <w:r w:rsidR="00C93EB6">
              <w:rPr>
                <w:szCs w:val="22"/>
              </w:rPr>
              <w:t xml:space="preserve"> </w:t>
            </w:r>
            <w:r w:rsidRPr="00C85F30">
              <w:rPr>
                <w:szCs w:val="22"/>
              </w:rPr>
              <w:t>principal</w:t>
            </w:r>
            <w:r>
              <w:rPr>
                <w:szCs w:val="22"/>
              </w:rPr>
              <w:t>,</w:t>
            </w:r>
            <w:r w:rsidR="00C93EB6">
              <w:rPr>
                <w:szCs w:val="22"/>
              </w:rPr>
              <w:t xml:space="preserve"> </w:t>
            </w:r>
            <w:r w:rsidRPr="00C85F30">
              <w:rPr>
                <w:szCs w:val="22"/>
              </w:rPr>
              <w:t>D</w:t>
            </w:r>
            <w:r w:rsidR="00C93EB6">
              <w:rPr>
                <w:szCs w:val="22"/>
              </w:rPr>
              <w:t xml:space="preserve"> </w:t>
            </w:r>
            <w:r w:rsidRPr="00C85F30">
              <w:rPr>
                <w:szCs w:val="22"/>
              </w:rPr>
              <w:t>541</w:t>
            </w:r>
            <w:r w:rsidR="00C93EB6">
              <w:rPr>
                <w:szCs w:val="22"/>
              </w:rPr>
              <w:t xml:space="preserve"> </w:t>
            </w:r>
            <w:r w:rsidRPr="00C85F30">
              <w:rPr>
                <w:szCs w:val="22"/>
              </w:rPr>
              <w:t>inf.</w:t>
            </w:r>
            <w:r w:rsidR="00C93EB6">
              <w:rPr>
                <w:szCs w:val="22"/>
              </w:rPr>
              <w:t xml:space="preserve"> </w:t>
            </w:r>
            <w:r w:rsidRPr="00C85F30">
              <w:rPr>
                <w:szCs w:val="22"/>
              </w:rPr>
              <w:t>(Martini-Bassi</w:t>
            </w:r>
            <w:r w:rsidR="00C93EB6">
              <w:rPr>
                <w:szCs w:val="22"/>
              </w:rPr>
              <w:t xml:space="preserve"> </w:t>
            </w:r>
            <w:r w:rsidRPr="00C85F30">
              <w:rPr>
                <w:szCs w:val="22"/>
              </w:rPr>
              <w:t>1001)</w:t>
            </w:r>
            <w:r>
              <w:rPr>
                <w:szCs w:val="22"/>
              </w:rPr>
              <w:t>.</w:t>
            </w:r>
          </w:p>
        </w:tc>
      </w:tr>
      <w:tr w:rsidR="00155C7B" w:rsidRPr="00ED3A94" w14:paraId="7FB80478" w14:textId="77777777" w:rsidTr="00AD23CB">
        <w:trPr>
          <w:cantSplit/>
        </w:trPr>
        <w:tc>
          <w:tcPr>
            <w:tcW w:w="1483" w:type="dxa"/>
            <w:shd w:val="clear" w:color="auto" w:fill="auto"/>
          </w:tcPr>
          <w:p w14:paraId="5E230933" w14:textId="77777777" w:rsidR="00155C7B" w:rsidRPr="00F36FF1" w:rsidRDefault="00155C7B" w:rsidP="00155C7B">
            <w:pPr>
              <w:pStyle w:val="AuthNormal"/>
              <w:jc w:val="center"/>
              <w:rPr>
                <w:b/>
                <w:bCs/>
                <w:szCs w:val="22"/>
              </w:rPr>
            </w:pPr>
            <w:r w:rsidRPr="00F36FF1">
              <w:rPr>
                <w:b/>
                <w:bCs/>
                <w:szCs w:val="22"/>
              </w:rPr>
              <w:t>289p</w:t>
            </w:r>
          </w:p>
        </w:tc>
        <w:tc>
          <w:tcPr>
            <w:tcW w:w="905" w:type="dxa"/>
          </w:tcPr>
          <w:p w14:paraId="0124D847" w14:textId="77777777" w:rsidR="00155C7B" w:rsidRDefault="00F36FF1" w:rsidP="00155C7B">
            <w:pPr>
              <w:pStyle w:val="AuthNormal"/>
              <w:pBdr>
                <w:bottom w:val="single" w:sz="4" w:space="1" w:color="auto"/>
              </w:pBdr>
              <w:jc w:val="center"/>
              <w:rPr>
                <w:szCs w:val="22"/>
              </w:rPr>
            </w:pPr>
            <w:r>
              <w:rPr>
                <w:szCs w:val="22"/>
              </w:rPr>
              <w:t>1981</w:t>
            </w:r>
          </w:p>
          <w:p w14:paraId="7D89BABC" w14:textId="77777777" w:rsidR="00155C7B" w:rsidRPr="00984F55" w:rsidRDefault="00F36FF1" w:rsidP="00155C7B">
            <w:pPr>
              <w:pStyle w:val="AuthNormal"/>
              <w:jc w:val="center"/>
              <w:rPr>
                <w:szCs w:val="22"/>
              </w:rPr>
            </w:pPr>
            <w:r w:rsidRPr="00F36FF1">
              <w:rPr>
                <w:szCs w:val="22"/>
              </w:rPr>
              <w:t>42513</w:t>
            </w:r>
          </w:p>
        </w:tc>
        <w:tc>
          <w:tcPr>
            <w:tcW w:w="6654" w:type="dxa"/>
          </w:tcPr>
          <w:p w14:paraId="27CDBF2D" w14:textId="77777777" w:rsidR="00155C7B" w:rsidRDefault="00F36FF1" w:rsidP="00F36FF1">
            <w:pPr>
              <w:pStyle w:val="AuthNormal"/>
              <w:jc w:val="left"/>
              <w:rPr>
                <w:szCs w:val="22"/>
              </w:rPr>
            </w:pPr>
            <w:r>
              <w:rPr>
                <w:szCs w:val="22"/>
              </w:rPr>
              <w:t>Milan,</w:t>
            </w:r>
            <w:r w:rsidR="00C93EB6">
              <w:rPr>
                <w:szCs w:val="22"/>
              </w:rPr>
              <w:t xml:space="preserve"> </w:t>
            </w:r>
            <w:r>
              <w:rPr>
                <w:szCs w:val="22"/>
              </w:rPr>
              <w:t>Bibl.</w:t>
            </w:r>
            <w:r w:rsidR="00C93EB6">
              <w:rPr>
                <w:szCs w:val="22"/>
              </w:rPr>
              <w:t xml:space="preserve"> </w:t>
            </w:r>
            <w:r>
              <w:rPr>
                <w:szCs w:val="22"/>
              </w:rPr>
              <w:t>Ambros.</w:t>
            </w:r>
            <w:r w:rsidR="00C93EB6">
              <w:rPr>
                <w:szCs w:val="22"/>
              </w:rPr>
              <w:t xml:space="preserve"> </w:t>
            </w:r>
            <w:r>
              <w:rPr>
                <w:szCs w:val="22"/>
              </w:rPr>
              <w:t>C</w:t>
            </w:r>
            <w:r w:rsidR="00C93EB6">
              <w:rPr>
                <w:szCs w:val="22"/>
              </w:rPr>
              <w:t xml:space="preserve"> </w:t>
            </w:r>
            <w:r>
              <w:rPr>
                <w:szCs w:val="22"/>
              </w:rPr>
              <w:t>295</w:t>
            </w:r>
            <w:r w:rsidR="00C93EB6">
              <w:rPr>
                <w:szCs w:val="22"/>
              </w:rPr>
              <w:t xml:space="preserve"> </w:t>
            </w:r>
            <w:r w:rsidRPr="00C85F30">
              <w:rPr>
                <w:szCs w:val="22"/>
              </w:rPr>
              <w:t>inf.</w:t>
            </w:r>
          </w:p>
          <w:p w14:paraId="1B2BF08D" w14:textId="77777777" w:rsidR="00F36FF1" w:rsidRPr="00984F55" w:rsidRDefault="00F36FF1" w:rsidP="00155C7B">
            <w:pPr>
              <w:pStyle w:val="AuthNormal"/>
              <w:jc w:val="left"/>
              <w:rPr>
                <w:szCs w:val="22"/>
              </w:rPr>
            </w:pPr>
            <w:r w:rsidRPr="00F36FF1">
              <w:rPr>
                <w:szCs w:val="22"/>
              </w:rPr>
              <w:t>Milan</w:t>
            </w:r>
            <w:r>
              <w:rPr>
                <w:szCs w:val="22"/>
              </w:rPr>
              <w:t>,</w:t>
            </w:r>
            <w:r w:rsidR="00C93EB6">
              <w:rPr>
                <w:szCs w:val="22"/>
              </w:rPr>
              <w:t xml:space="preserve"> </w:t>
            </w:r>
            <w:r w:rsidRPr="00F36FF1">
              <w:rPr>
                <w:szCs w:val="22"/>
              </w:rPr>
              <w:t>Biblioteca</w:t>
            </w:r>
            <w:r w:rsidR="00C93EB6">
              <w:rPr>
                <w:szCs w:val="22"/>
              </w:rPr>
              <w:t xml:space="preserve"> </w:t>
            </w:r>
            <w:r w:rsidRPr="00F36FF1">
              <w:rPr>
                <w:szCs w:val="22"/>
              </w:rPr>
              <w:t>Ambrosiana</w:t>
            </w:r>
            <w:r>
              <w:rPr>
                <w:szCs w:val="22"/>
              </w:rPr>
              <w:t>,</w:t>
            </w:r>
            <w:r w:rsidR="00C93EB6">
              <w:rPr>
                <w:szCs w:val="22"/>
              </w:rPr>
              <w:t xml:space="preserve"> </w:t>
            </w:r>
            <w:r w:rsidRPr="00F36FF1">
              <w:rPr>
                <w:szCs w:val="22"/>
              </w:rPr>
              <w:t>fonds</w:t>
            </w:r>
            <w:r w:rsidR="00C93EB6">
              <w:rPr>
                <w:szCs w:val="22"/>
              </w:rPr>
              <w:t xml:space="preserve"> </w:t>
            </w:r>
            <w:r w:rsidRPr="00F36FF1">
              <w:rPr>
                <w:szCs w:val="22"/>
              </w:rPr>
              <w:t>principal</w:t>
            </w:r>
            <w:r>
              <w:rPr>
                <w:szCs w:val="22"/>
              </w:rPr>
              <w:t>,</w:t>
            </w:r>
            <w:r w:rsidR="00C93EB6">
              <w:rPr>
                <w:szCs w:val="22"/>
              </w:rPr>
              <w:t xml:space="preserve"> </w:t>
            </w:r>
            <w:r w:rsidRPr="00F36FF1">
              <w:rPr>
                <w:szCs w:val="22"/>
              </w:rPr>
              <w:t>C</w:t>
            </w:r>
            <w:r w:rsidR="00C93EB6">
              <w:rPr>
                <w:szCs w:val="22"/>
              </w:rPr>
              <w:t xml:space="preserve"> </w:t>
            </w:r>
            <w:r w:rsidRPr="00F36FF1">
              <w:rPr>
                <w:szCs w:val="22"/>
              </w:rPr>
              <w:t>295</w:t>
            </w:r>
            <w:r w:rsidR="00C93EB6">
              <w:rPr>
                <w:szCs w:val="22"/>
              </w:rPr>
              <w:t xml:space="preserve"> </w:t>
            </w:r>
            <w:r w:rsidRPr="00F36FF1">
              <w:rPr>
                <w:szCs w:val="22"/>
              </w:rPr>
              <w:t>inf.</w:t>
            </w:r>
            <w:r w:rsidR="00C93EB6">
              <w:rPr>
                <w:szCs w:val="22"/>
              </w:rPr>
              <w:t xml:space="preserve"> </w:t>
            </w:r>
            <w:r w:rsidRPr="00F36FF1">
              <w:rPr>
                <w:szCs w:val="22"/>
              </w:rPr>
              <w:t>(Martini-Bassi</w:t>
            </w:r>
            <w:r w:rsidR="00C93EB6">
              <w:rPr>
                <w:szCs w:val="22"/>
              </w:rPr>
              <w:t xml:space="preserve"> </w:t>
            </w:r>
            <w:r w:rsidRPr="00F36FF1">
              <w:rPr>
                <w:szCs w:val="22"/>
              </w:rPr>
              <w:t>0914)</w:t>
            </w:r>
            <w:r>
              <w:rPr>
                <w:szCs w:val="22"/>
              </w:rPr>
              <w:t>.</w:t>
            </w:r>
          </w:p>
        </w:tc>
      </w:tr>
      <w:tr w:rsidR="00155C7B" w:rsidRPr="00ED3A94" w14:paraId="0967EC0C" w14:textId="77777777" w:rsidTr="00AD23CB">
        <w:trPr>
          <w:cantSplit/>
        </w:trPr>
        <w:tc>
          <w:tcPr>
            <w:tcW w:w="1483" w:type="dxa"/>
            <w:shd w:val="clear" w:color="auto" w:fill="auto"/>
          </w:tcPr>
          <w:p w14:paraId="51907916" w14:textId="77777777" w:rsidR="00155C7B" w:rsidRPr="006147DF" w:rsidRDefault="00155C7B" w:rsidP="00155C7B">
            <w:pPr>
              <w:pStyle w:val="AuthNormal"/>
              <w:jc w:val="center"/>
              <w:rPr>
                <w:b/>
                <w:bCs/>
                <w:szCs w:val="22"/>
              </w:rPr>
            </w:pPr>
            <w:r w:rsidRPr="006147DF">
              <w:rPr>
                <w:b/>
                <w:bCs/>
                <w:szCs w:val="22"/>
              </w:rPr>
              <w:t>290p</w:t>
            </w:r>
          </w:p>
          <w:p w14:paraId="2E8226D2" w14:textId="77777777" w:rsidR="00A55619" w:rsidRPr="00713FA7" w:rsidRDefault="00A55619" w:rsidP="00155C7B">
            <w:pPr>
              <w:pStyle w:val="AuthNormal"/>
              <w:jc w:val="center"/>
              <w:rPr>
                <w:szCs w:val="22"/>
              </w:rPr>
            </w:pPr>
            <w:r>
              <w:rPr>
                <w:szCs w:val="22"/>
              </w:rPr>
              <w:t>622e</w:t>
            </w:r>
            <w:r w:rsidR="006147DF">
              <w:rPr>
                <w:szCs w:val="22"/>
              </w:rPr>
              <w:t>,242a,110r</w:t>
            </w:r>
          </w:p>
        </w:tc>
        <w:tc>
          <w:tcPr>
            <w:tcW w:w="905" w:type="dxa"/>
          </w:tcPr>
          <w:p w14:paraId="52181A5C" w14:textId="77777777" w:rsidR="00155C7B" w:rsidRDefault="006147DF" w:rsidP="00155C7B">
            <w:pPr>
              <w:pStyle w:val="AuthNormal"/>
              <w:pBdr>
                <w:bottom w:val="single" w:sz="4" w:space="1" w:color="auto"/>
              </w:pBdr>
              <w:jc w:val="center"/>
              <w:rPr>
                <w:szCs w:val="22"/>
              </w:rPr>
            </w:pPr>
            <w:r>
              <w:rPr>
                <w:szCs w:val="22"/>
              </w:rPr>
              <w:t>824</w:t>
            </w:r>
          </w:p>
          <w:p w14:paraId="01B80D9F" w14:textId="77777777" w:rsidR="00155C7B" w:rsidRPr="00984F55" w:rsidRDefault="006147DF" w:rsidP="00155C7B">
            <w:pPr>
              <w:pStyle w:val="AuthNormal"/>
              <w:jc w:val="center"/>
              <w:rPr>
                <w:szCs w:val="22"/>
              </w:rPr>
            </w:pPr>
            <w:r w:rsidRPr="006147DF">
              <w:rPr>
                <w:szCs w:val="22"/>
              </w:rPr>
              <w:t>17463</w:t>
            </w:r>
          </w:p>
        </w:tc>
        <w:tc>
          <w:tcPr>
            <w:tcW w:w="6654" w:type="dxa"/>
          </w:tcPr>
          <w:p w14:paraId="0CEF4A35" w14:textId="77777777" w:rsidR="00155C7B" w:rsidRPr="006147DF" w:rsidRDefault="006147DF" w:rsidP="00155C7B">
            <w:pPr>
              <w:pStyle w:val="AuthNormal"/>
              <w:jc w:val="left"/>
              <w:rPr>
                <w:szCs w:val="22"/>
                <w:lang w:val="nl-NL"/>
              </w:rPr>
            </w:pPr>
            <w:r w:rsidRPr="006147DF">
              <w:rPr>
                <w:szCs w:val="22"/>
                <w:lang w:val="nl-NL"/>
              </w:rPr>
              <w:t>Grottaferrata,</w:t>
            </w:r>
            <w:r w:rsidR="00C93EB6">
              <w:rPr>
                <w:szCs w:val="22"/>
                <w:lang w:val="nl-NL"/>
              </w:rPr>
              <w:t xml:space="preserve"> </w:t>
            </w:r>
            <w:r w:rsidRPr="006147DF">
              <w:rPr>
                <w:szCs w:val="22"/>
                <w:lang w:val="nl-NL"/>
              </w:rPr>
              <w:t>Bibl</w:t>
            </w:r>
            <w:r>
              <w:rPr>
                <w:szCs w:val="22"/>
                <w:lang w:val="nl-NL"/>
              </w:rPr>
              <w:t>.</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6147DF">
              <w:rPr>
                <w:szCs w:val="22"/>
                <w:lang w:val="nl-NL"/>
              </w:rPr>
              <w:t>1.</w:t>
            </w:r>
          </w:p>
          <w:p w14:paraId="52FE84A2" w14:textId="77777777" w:rsidR="006147DF" w:rsidRDefault="006147DF" w:rsidP="00A9296A">
            <w:pPr>
              <w:pStyle w:val="AuthNormal"/>
              <w:spacing w:after="120"/>
              <w:jc w:val="left"/>
              <w:rPr>
                <w:szCs w:val="22"/>
              </w:rPr>
            </w:pPr>
            <w:r w:rsidRPr="006147DF">
              <w:rPr>
                <w:szCs w:val="22"/>
              </w:rPr>
              <w:t>Grottaferrata</w:t>
            </w:r>
            <w:r>
              <w:rPr>
                <w:szCs w:val="22"/>
              </w:rPr>
              <w:t>,</w:t>
            </w:r>
            <w:r w:rsidR="00C93EB6">
              <w:rPr>
                <w:szCs w:val="22"/>
              </w:rPr>
              <w:t xml:space="preserve"> </w:t>
            </w:r>
            <w:r w:rsidRPr="006147DF">
              <w:rPr>
                <w:szCs w:val="22"/>
              </w:rPr>
              <w:t>Biblioteca</w:t>
            </w:r>
            <w:r w:rsidR="00C93EB6">
              <w:rPr>
                <w:szCs w:val="22"/>
              </w:rPr>
              <w:t xml:space="preserve"> </w:t>
            </w:r>
            <w:r w:rsidRPr="006147DF">
              <w:rPr>
                <w:szCs w:val="22"/>
              </w:rPr>
              <w:t>Statale</w:t>
            </w:r>
            <w:r w:rsidR="00C93EB6">
              <w:rPr>
                <w:szCs w:val="22"/>
              </w:rPr>
              <w:t xml:space="preserve"> </w:t>
            </w:r>
            <w:r w:rsidRPr="006147DF">
              <w:rPr>
                <w:szCs w:val="22"/>
              </w:rPr>
              <w:t>del</w:t>
            </w:r>
            <w:r w:rsidR="00C93EB6">
              <w:rPr>
                <w:szCs w:val="22"/>
              </w:rPr>
              <w:t xml:space="preserve"> </w:t>
            </w:r>
            <w:r w:rsidRPr="006147DF">
              <w:rPr>
                <w:szCs w:val="22"/>
              </w:rPr>
              <w:t>Monumento</w:t>
            </w:r>
            <w:r w:rsidR="00C93EB6">
              <w:rPr>
                <w:szCs w:val="22"/>
              </w:rPr>
              <w:t xml:space="preserve"> </w:t>
            </w:r>
            <w:r w:rsidRPr="006147DF">
              <w:rPr>
                <w:szCs w:val="22"/>
              </w:rPr>
              <w:t>Nazionale</w:t>
            </w:r>
            <w:r>
              <w:rPr>
                <w:szCs w:val="22"/>
              </w:rPr>
              <w:t>,</w:t>
            </w:r>
            <w:r w:rsidR="00C93EB6">
              <w:rPr>
                <w:szCs w:val="22"/>
              </w:rPr>
              <w:t xml:space="preserve"> </w:t>
            </w:r>
            <w:r w:rsidRPr="006147DF">
              <w:rPr>
                <w:szCs w:val="22"/>
              </w:rPr>
              <w:t>fonds</w:t>
            </w:r>
            <w:r w:rsidR="00C93EB6">
              <w:rPr>
                <w:szCs w:val="22"/>
              </w:rPr>
              <w:t xml:space="preserve"> </w:t>
            </w:r>
            <w:r w:rsidRPr="006147DF">
              <w:rPr>
                <w:szCs w:val="22"/>
              </w:rPr>
              <w:t>principal</w:t>
            </w:r>
            <w:r>
              <w:rPr>
                <w:szCs w:val="22"/>
              </w:rPr>
              <w:t>,</w:t>
            </w:r>
            <w:r w:rsidR="00C93EB6">
              <w:rPr>
                <w:szCs w:val="22"/>
              </w:rPr>
              <w:t xml:space="preserve"> </w:t>
            </w:r>
            <w:r w:rsidRPr="006147DF">
              <w:rPr>
                <w:szCs w:val="22"/>
              </w:rPr>
              <w:t>Α.</w:t>
            </w:r>
            <w:r w:rsidR="00C93EB6">
              <w:rPr>
                <w:szCs w:val="22"/>
              </w:rPr>
              <w:t xml:space="preserve"> </w:t>
            </w:r>
            <w:r w:rsidRPr="006147DF">
              <w:rPr>
                <w:szCs w:val="22"/>
              </w:rPr>
              <w:t>α.</w:t>
            </w:r>
            <w:r w:rsidR="00C93EB6">
              <w:rPr>
                <w:szCs w:val="22"/>
              </w:rPr>
              <w:t xml:space="preserve"> </w:t>
            </w:r>
            <w:r w:rsidRPr="006147DF">
              <w:rPr>
                <w:szCs w:val="22"/>
              </w:rPr>
              <w:t>001</w:t>
            </w:r>
            <w:r w:rsidR="00C93EB6">
              <w:rPr>
                <w:szCs w:val="22"/>
              </w:rPr>
              <w:t xml:space="preserve"> </w:t>
            </w:r>
            <w:r w:rsidRPr="006147DF">
              <w:rPr>
                <w:szCs w:val="22"/>
              </w:rPr>
              <w:t>(gr.</w:t>
            </w:r>
            <w:r w:rsidR="00C93EB6">
              <w:rPr>
                <w:szCs w:val="22"/>
              </w:rPr>
              <w:t xml:space="preserve"> </w:t>
            </w:r>
            <w:r w:rsidRPr="006147DF">
              <w:rPr>
                <w:szCs w:val="22"/>
              </w:rPr>
              <w:t>218)</w:t>
            </w:r>
            <w:r>
              <w:rPr>
                <w:szCs w:val="22"/>
              </w:rPr>
              <w:t>.</w:t>
            </w:r>
          </w:p>
          <w:p w14:paraId="09332039" w14:textId="77777777" w:rsidR="00A9296A" w:rsidRPr="00984F55" w:rsidRDefault="00A9296A" w:rsidP="00155C7B">
            <w:pPr>
              <w:pStyle w:val="AuthNormal"/>
              <w:jc w:val="left"/>
              <w:rPr>
                <w:szCs w:val="22"/>
              </w:rPr>
            </w:pPr>
            <w:r>
              <w:rPr>
                <w:szCs w:val="22"/>
              </w:rPr>
              <w:t>Scrivener's</w:t>
            </w:r>
            <w:r w:rsidR="00C93EB6">
              <w:rPr>
                <w:szCs w:val="22"/>
              </w:rPr>
              <w:t xml:space="preserve"> </w:t>
            </w:r>
            <w:r w:rsidRPr="00A9296A">
              <w:rPr>
                <w:i/>
                <w:iCs/>
                <w:szCs w:val="22"/>
              </w:rPr>
              <w:t>Crypta</w:t>
            </w:r>
            <w:r w:rsidR="00C93EB6">
              <w:rPr>
                <w:i/>
                <w:iCs/>
                <w:szCs w:val="22"/>
              </w:rPr>
              <w:t xml:space="preserve"> </w:t>
            </w:r>
            <w:r w:rsidRPr="00A9296A">
              <w:rPr>
                <w:i/>
                <w:iCs/>
                <w:szCs w:val="22"/>
              </w:rPr>
              <w:t>Ferrata.</w:t>
            </w:r>
          </w:p>
        </w:tc>
      </w:tr>
      <w:tr w:rsidR="00155C7B" w:rsidRPr="00ED3A94" w14:paraId="171B8DC7" w14:textId="77777777" w:rsidTr="00AD23CB">
        <w:trPr>
          <w:cantSplit/>
        </w:trPr>
        <w:tc>
          <w:tcPr>
            <w:tcW w:w="1483" w:type="dxa"/>
            <w:shd w:val="clear" w:color="auto" w:fill="auto"/>
          </w:tcPr>
          <w:p w14:paraId="72D74AD1" w14:textId="77777777" w:rsidR="00155C7B" w:rsidRPr="00A9296A" w:rsidRDefault="00155C7B" w:rsidP="00155C7B">
            <w:pPr>
              <w:pStyle w:val="AuthNormal"/>
              <w:jc w:val="center"/>
              <w:rPr>
                <w:b/>
                <w:bCs/>
                <w:szCs w:val="22"/>
              </w:rPr>
            </w:pPr>
            <w:r w:rsidRPr="00A9296A">
              <w:rPr>
                <w:b/>
                <w:bCs/>
                <w:szCs w:val="22"/>
              </w:rPr>
              <w:t>291p</w:t>
            </w:r>
          </w:p>
          <w:p w14:paraId="485E388C" w14:textId="77777777" w:rsidR="00A9296A" w:rsidRPr="00713FA7" w:rsidRDefault="00A9296A" w:rsidP="00155C7B">
            <w:pPr>
              <w:pStyle w:val="AuthNormal"/>
              <w:jc w:val="center"/>
              <w:rPr>
                <w:szCs w:val="22"/>
              </w:rPr>
            </w:pPr>
            <w:r>
              <w:rPr>
                <w:szCs w:val="22"/>
              </w:rPr>
              <w:t>243a</w:t>
            </w:r>
          </w:p>
        </w:tc>
        <w:tc>
          <w:tcPr>
            <w:tcW w:w="905" w:type="dxa"/>
          </w:tcPr>
          <w:p w14:paraId="61AC402E" w14:textId="77777777" w:rsidR="00155C7B" w:rsidRDefault="00731383" w:rsidP="00155C7B">
            <w:pPr>
              <w:pStyle w:val="AuthNormal"/>
              <w:pBdr>
                <w:bottom w:val="single" w:sz="4" w:space="1" w:color="auto"/>
              </w:pBdr>
              <w:jc w:val="center"/>
              <w:rPr>
                <w:szCs w:val="22"/>
              </w:rPr>
            </w:pPr>
            <w:r>
              <w:rPr>
                <w:szCs w:val="22"/>
              </w:rPr>
              <w:t>1836</w:t>
            </w:r>
          </w:p>
          <w:p w14:paraId="2826FF14" w14:textId="77777777" w:rsidR="00155C7B" w:rsidRPr="00984F55" w:rsidRDefault="00731383" w:rsidP="00155C7B">
            <w:pPr>
              <w:pStyle w:val="AuthNormal"/>
              <w:jc w:val="center"/>
              <w:rPr>
                <w:szCs w:val="22"/>
              </w:rPr>
            </w:pPr>
            <w:r w:rsidRPr="00731383">
              <w:rPr>
                <w:szCs w:val="22"/>
              </w:rPr>
              <w:t>17480</w:t>
            </w:r>
          </w:p>
        </w:tc>
        <w:tc>
          <w:tcPr>
            <w:tcW w:w="6654" w:type="dxa"/>
          </w:tcPr>
          <w:p w14:paraId="7B1457FC" w14:textId="77777777" w:rsidR="00731383" w:rsidRPr="006147DF" w:rsidRDefault="00731383" w:rsidP="00731383">
            <w:pPr>
              <w:pStyle w:val="AuthNormal"/>
              <w:jc w:val="left"/>
              <w:rPr>
                <w:szCs w:val="22"/>
                <w:lang w:val="nl-NL"/>
              </w:rPr>
            </w:pPr>
            <w:r w:rsidRPr="006147DF">
              <w:rPr>
                <w:szCs w:val="22"/>
                <w:lang w:val="nl-NL"/>
              </w:rPr>
              <w:t>Grottaferrata,</w:t>
            </w:r>
            <w:r w:rsidR="00C93EB6">
              <w:rPr>
                <w:szCs w:val="22"/>
                <w:lang w:val="nl-NL"/>
              </w:rPr>
              <w:t xml:space="preserve"> </w:t>
            </w:r>
            <w:r w:rsidRPr="006147DF">
              <w:rPr>
                <w:szCs w:val="22"/>
                <w:lang w:val="nl-NL"/>
              </w:rPr>
              <w:t>Bibl</w:t>
            </w:r>
            <w:r>
              <w:rPr>
                <w:szCs w:val="22"/>
                <w:lang w:val="nl-NL"/>
              </w:rPr>
              <w:t>.</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731383">
              <w:rPr>
                <w:szCs w:val="22"/>
              </w:rPr>
              <w:t>β</w:t>
            </w:r>
            <w:r w:rsidRPr="006147DF">
              <w:rPr>
                <w:szCs w:val="22"/>
                <w:lang w:val="nl-NL"/>
              </w:rPr>
              <w:t>.</w:t>
            </w:r>
            <w:r w:rsidR="00C93EB6">
              <w:rPr>
                <w:szCs w:val="22"/>
                <w:lang w:val="nl-NL"/>
              </w:rPr>
              <w:t xml:space="preserve"> </w:t>
            </w:r>
            <w:r w:rsidRPr="006147DF">
              <w:rPr>
                <w:szCs w:val="22"/>
                <w:lang w:val="nl-NL"/>
              </w:rPr>
              <w:t>1.</w:t>
            </w:r>
          </w:p>
          <w:p w14:paraId="568067D0" w14:textId="77777777" w:rsidR="00731383" w:rsidRPr="00984F55" w:rsidRDefault="00731383" w:rsidP="00155C7B">
            <w:pPr>
              <w:pStyle w:val="AuthNormal"/>
              <w:jc w:val="left"/>
              <w:rPr>
                <w:szCs w:val="22"/>
              </w:rPr>
            </w:pPr>
            <w:r w:rsidRPr="00731383">
              <w:rPr>
                <w:szCs w:val="22"/>
              </w:rPr>
              <w:t>Grottaferrata</w:t>
            </w:r>
            <w:r>
              <w:rPr>
                <w:szCs w:val="22"/>
              </w:rPr>
              <w:t>,</w:t>
            </w:r>
            <w:r w:rsidR="00C93EB6">
              <w:rPr>
                <w:szCs w:val="22"/>
              </w:rPr>
              <w:t xml:space="preserve"> </w:t>
            </w:r>
            <w:r w:rsidRPr="00731383">
              <w:rPr>
                <w:szCs w:val="22"/>
              </w:rPr>
              <w:t>Biblioteca</w:t>
            </w:r>
            <w:r w:rsidR="00C93EB6">
              <w:rPr>
                <w:szCs w:val="22"/>
              </w:rPr>
              <w:t xml:space="preserve"> </w:t>
            </w:r>
            <w:r w:rsidRPr="00731383">
              <w:rPr>
                <w:szCs w:val="22"/>
              </w:rPr>
              <w:t>Statale</w:t>
            </w:r>
            <w:r w:rsidR="00C93EB6">
              <w:rPr>
                <w:szCs w:val="22"/>
              </w:rPr>
              <w:t xml:space="preserve"> </w:t>
            </w:r>
            <w:r w:rsidRPr="00731383">
              <w:rPr>
                <w:szCs w:val="22"/>
              </w:rPr>
              <w:t>del</w:t>
            </w:r>
            <w:r w:rsidR="00C93EB6">
              <w:rPr>
                <w:szCs w:val="22"/>
              </w:rPr>
              <w:t xml:space="preserve"> </w:t>
            </w:r>
            <w:r w:rsidRPr="00731383">
              <w:rPr>
                <w:szCs w:val="22"/>
              </w:rPr>
              <w:t>Monumento</w:t>
            </w:r>
            <w:r w:rsidR="00C93EB6">
              <w:rPr>
                <w:szCs w:val="22"/>
              </w:rPr>
              <w:t xml:space="preserve"> </w:t>
            </w:r>
            <w:r w:rsidRPr="00731383">
              <w:rPr>
                <w:szCs w:val="22"/>
              </w:rPr>
              <w:t>Nazionale</w:t>
            </w:r>
            <w:r>
              <w:rPr>
                <w:szCs w:val="22"/>
              </w:rPr>
              <w:t>,</w:t>
            </w:r>
            <w:r w:rsidR="00C93EB6">
              <w:rPr>
                <w:szCs w:val="22"/>
              </w:rPr>
              <w:t xml:space="preserve"> </w:t>
            </w:r>
            <w:r w:rsidRPr="00731383">
              <w:rPr>
                <w:szCs w:val="22"/>
              </w:rPr>
              <w:t>fonds</w:t>
            </w:r>
            <w:r w:rsidR="00C93EB6">
              <w:rPr>
                <w:szCs w:val="22"/>
              </w:rPr>
              <w:t xml:space="preserve"> </w:t>
            </w:r>
            <w:r w:rsidRPr="00731383">
              <w:rPr>
                <w:szCs w:val="22"/>
              </w:rPr>
              <w:t>principal</w:t>
            </w:r>
            <w:r>
              <w:rPr>
                <w:szCs w:val="22"/>
              </w:rPr>
              <w:t>,</w:t>
            </w:r>
            <w:r w:rsidR="00C93EB6">
              <w:rPr>
                <w:szCs w:val="22"/>
              </w:rPr>
              <w:t xml:space="preserve"> </w:t>
            </w:r>
            <w:r w:rsidRPr="00731383">
              <w:rPr>
                <w:szCs w:val="22"/>
              </w:rPr>
              <w:t>Α.</w:t>
            </w:r>
            <w:r w:rsidR="00C93EB6">
              <w:rPr>
                <w:szCs w:val="22"/>
              </w:rPr>
              <w:t xml:space="preserve"> </w:t>
            </w:r>
            <w:r w:rsidRPr="00731383">
              <w:rPr>
                <w:szCs w:val="22"/>
              </w:rPr>
              <w:t>β.</w:t>
            </w:r>
            <w:r w:rsidR="00C93EB6">
              <w:rPr>
                <w:szCs w:val="22"/>
              </w:rPr>
              <w:t xml:space="preserve"> </w:t>
            </w:r>
            <w:r>
              <w:rPr>
                <w:szCs w:val="22"/>
              </w:rPr>
              <w:t>00</w:t>
            </w:r>
            <w:r w:rsidRPr="00731383">
              <w:rPr>
                <w:szCs w:val="22"/>
              </w:rPr>
              <w:t>1</w:t>
            </w:r>
            <w:r w:rsidR="00C93EB6">
              <w:rPr>
                <w:szCs w:val="22"/>
              </w:rPr>
              <w:t xml:space="preserve"> </w:t>
            </w:r>
            <w:r w:rsidRPr="00731383">
              <w:rPr>
                <w:szCs w:val="22"/>
              </w:rPr>
              <w:t>(gr.</w:t>
            </w:r>
            <w:r w:rsidR="00C93EB6">
              <w:rPr>
                <w:szCs w:val="22"/>
              </w:rPr>
              <w:t xml:space="preserve"> </w:t>
            </w:r>
            <w:r w:rsidRPr="00731383">
              <w:rPr>
                <w:szCs w:val="22"/>
              </w:rPr>
              <w:t>174)</w:t>
            </w:r>
            <w:r>
              <w:rPr>
                <w:szCs w:val="22"/>
              </w:rPr>
              <w:t>.</w:t>
            </w:r>
          </w:p>
        </w:tc>
      </w:tr>
      <w:tr w:rsidR="00155C7B" w:rsidRPr="00ED3A94" w14:paraId="5960F8B6" w14:textId="77777777" w:rsidTr="00AD23CB">
        <w:trPr>
          <w:cantSplit/>
        </w:trPr>
        <w:tc>
          <w:tcPr>
            <w:tcW w:w="1483" w:type="dxa"/>
            <w:shd w:val="clear" w:color="auto" w:fill="auto"/>
          </w:tcPr>
          <w:p w14:paraId="171ABE66" w14:textId="77777777" w:rsidR="00155C7B" w:rsidRPr="0070104B" w:rsidRDefault="00155C7B" w:rsidP="00155C7B">
            <w:pPr>
              <w:pStyle w:val="AuthNormal"/>
              <w:jc w:val="center"/>
              <w:rPr>
                <w:b/>
                <w:bCs/>
                <w:szCs w:val="22"/>
              </w:rPr>
            </w:pPr>
            <w:r w:rsidRPr="0070104B">
              <w:rPr>
                <w:b/>
                <w:bCs/>
                <w:szCs w:val="22"/>
              </w:rPr>
              <w:t>292p</w:t>
            </w:r>
          </w:p>
          <w:p w14:paraId="7806FDE2" w14:textId="77777777" w:rsidR="0070104B" w:rsidRPr="00713FA7" w:rsidRDefault="0070104B" w:rsidP="00155C7B">
            <w:pPr>
              <w:pStyle w:val="AuthNormal"/>
              <w:jc w:val="center"/>
              <w:rPr>
                <w:szCs w:val="22"/>
              </w:rPr>
            </w:pPr>
            <w:r>
              <w:rPr>
                <w:szCs w:val="22"/>
              </w:rPr>
              <w:t>244a</w:t>
            </w:r>
          </w:p>
        </w:tc>
        <w:tc>
          <w:tcPr>
            <w:tcW w:w="905" w:type="dxa"/>
          </w:tcPr>
          <w:p w14:paraId="3F46B519" w14:textId="77777777" w:rsidR="00155C7B" w:rsidRDefault="0070104B" w:rsidP="00155C7B">
            <w:pPr>
              <w:pStyle w:val="AuthNormal"/>
              <w:pBdr>
                <w:bottom w:val="single" w:sz="4" w:space="1" w:color="auto"/>
              </w:pBdr>
              <w:jc w:val="center"/>
              <w:rPr>
                <w:szCs w:val="22"/>
              </w:rPr>
            </w:pPr>
            <w:r>
              <w:rPr>
                <w:szCs w:val="22"/>
              </w:rPr>
              <w:t>1837</w:t>
            </w:r>
          </w:p>
          <w:p w14:paraId="169E4C70" w14:textId="77777777" w:rsidR="00155C7B" w:rsidRPr="00984F55" w:rsidRDefault="0070104B" w:rsidP="00155C7B">
            <w:pPr>
              <w:pStyle w:val="AuthNormal"/>
              <w:jc w:val="center"/>
              <w:rPr>
                <w:szCs w:val="22"/>
              </w:rPr>
            </w:pPr>
            <w:r w:rsidRPr="0070104B">
              <w:rPr>
                <w:szCs w:val="22"/>
              </w:rPr>
              <w:t>17482</w:t>
            </w:r>
          </w:p>
        </w:tc>
        <w:tc>
          <w:tcPr>
            <w:tcW w:w="6654" w:type="dxa"/>
          </w:tcPr>
          <w:p w14:paraId="51E71BAF" w14:textId="77777777" w:rsidR="00155C7B" w:rsidRPr="0070104B" w:rsidRDefault="0070104B" w:rsidP="0070104B">
            <w:pPr>
              <w:pStyle w:val="AuthNormal"/>
              <w:jc w:val="left"/>
              <w:rPr>
                <w:szCs w:val="22"/>
                <w:lang w:val="nl-NL"/>
              </w:rPr>
            </w:pPr>
            <w:r w:rsidRPr="006147DF">
              <w:rPr>
                <w:szCs w:val="22"/>
                <w:lang w:val="nl-NL"/>
              </w:rPr>
              <w:t>Grottaferrata,</w:t>
            </w:r>
            <w:r w:rsidR="00C93EB6">
              <w:rPr>
                <w:szCs w:val="22"/>
                <w:lang w:val="nl-NL"/>
              </w:rPr>
              <w:t xml:space="preserve"> </w:t>
            </w:r>
            <w:r w:rsidRPr="006147DF">
              <w:rPr>
                <w:szCs w:val="22"/>
                <w:lang w:val="nl-NL"/>
              </w:rPr>
              <w:t>Bibl</w:t>
            </w:r>
            <w:r>
              <w:rPr>
                <w:szCs w:val="22"/>
                <w:lang w:val="nl-NL"/>
              </w:rPr>
              <w:t>.</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6147DF">
              <w:rPr>
                <w:szCs w:val="22"/>
              </w:rPr>
              <w:t>Α</w:t>
            </w:r>
            <w:r w:rsidRPr="006147DF">
              <w:rPr>
                <w:szCs w:val="22"/>
                <w:lang w:val="nl-NL"/>
              </w:rPr>
              <w:t>.</w:t>
            </w:r>
            <w:r w:rsidR="00C93EB6">
              <w:rPr>
                <w:szCs w:val="22"/>
                <w:lang w:val="nl-NL"/>
              </w:rPr>
              <w:t xml:space="preserve"> </w:t>
            </w:r>
            <w:r w:rsidRPr="00731383">
              <w:rPr>
                <w:szCs w:val="22"/>
              </w:rPr>
              <w:t>β</w:t>
            </w:r>
            <w:r w:rsidRPr="006147DF">
              <w:rPr>
                <w:szCs w:val="22"/>
                <w:lang w:val="nl-NL"/>
              </w:rPr>
              <w:t>.</w:t>
            </w:r>
            <w:r w:rsidR="00C93EB6">
              <w:rPr>
                <w:szCs w:val="22"/>
                <w:lang w:val="nl-NL"/>
              </w:rPr>
              <w:t xml:space="preserve"> </w:t>
            </w:r>
            <w:r>
              <w:rPr>
                <w:szCs w:val="22"/>
                <w:lang w:val="nl-NL"/>
              </w:rPr>
              <w:t>3</w:t>
            </w:r>
            <w:r w:rsidRPr="006147DF">
              <w:rPr>
                <w:szCs w:val="22"/>
                <w:lang w:val="nl-NL"/>
              </w:rPr>
              <w:t>.</w:t>
            </w:r>
          </w:p>
          <w:p w14:paraId="2A1DEEDA" w14:textId="77777777" w:rsidR="0070104B" w:rsidRPr="00984F55" w:rsidRDefault="0070104B" w:rsidP="00155C7B">
            <w:pPr>
              <w:pStyle w:val="AuthNormal"/>
              <w:jc w:val="left"/>
              <w:rPr>
                <w:szCs w:val="22"/>
              </w:rPr>
            </w:pPr>
            <w:r w:rsidRPr="0070104B">
              <w:rPr>
                <w:szCs w:val="22"/>
              </w:rPr>
              <w:t>Grottaferrata</w:t>
            </w:r>
            <w:r>
              <w:rPr>
                <w:szCs w:val="22"/>
              </w:rPr>
              <w:t>,</w:t>
            </w:r>
            <w:r w:rsidR="00C93EB6">
              <w:rPr>
                <w:szCs w:val="22"/>
              </w:rPr>
              <w:t xml:space="preserve"> </w:t>
            </w:r>
            <w:r w:rsidRPr="0070104B">
              <w:rPr>
                <w:szCs w:val="22"/>
              </w:rPr>
              <w:t>Biblioteca</w:t>
            </w:r>
            <w:r w:rsidR="00C93EB6">
              <w:rPr>
                <w:szCs w:val="22"/>
              </w:rPr>
              <w:t xml:space="preserve"> </w:t>
            </w:r>
            <w:r w:rsidRPr="0070104B">
              <w:rPr>
                <w:szCs w:val="22"/>
              </w:rPr>
              <w:t>Statale</w:t>
            </w:r>
            <w:r w:rsidR="00C93EB6">
              <w:rPr>
                <w:szCs w:val="22"/>
              </w:rPr>
              <w:t xml:space="preserve"> </w:t>
            </w:r>
            <w:r w:rsidRPr="0070104B">
              <w:rPr>
                <w:szCs w:val="22"/>
              </w:rPr>
              <w:t>del</w:t>
            </w:r>
            <w:r w:rsidR="00C93EB6">
              <w:rPr>
                <w:szCs w:val="22"/>
              </w:rPr>
              <w:t xml:space="preserve"> </w:t>
            </w:r>
            <w:r w:rsidRPr="0070104B">
              <w:rPr>
                <w:szCs w:val="22"/>
              </w:rPr>
              <w:t>Monumento</w:t>
            </w:r>
            <w:r w:rsidR="00C93EB6">
              <w:rPr>
                <w:szCs w:val="22"/>
              </w:rPr>
              <w:t xml:space="preserve"> </w:t>
            </w:r>
            <w:r w:rsidRPr="0070104B">
              <w:rPr>
                <w:szCs w:val="22"/>
              </w:rPr>
              <w:t>Nazionale</w:t>
            </w:r>
            <w:r>
              <w:rPr>
                <w:szCs w:val="22"/>
              </w:rPr>
              <w:t>,</w:t>
            </w:r>
            <w:r w:rsidR="00C93EB6">
              <w:rPr>
                <w:szCs w:val="22"/>
              </w:rPr>
              <w:t xml:space="preserve"> </w:t>
            </w:r>
            <w:r w:rsidRPr="0070104B">
              <w:rPr>
                <w:szCs w:val="22"/>
              </w:rPr>
              <w:t>fonds</w:t>
            </w:r>
            <w:r w:rsidR="00C93EB6">
              <w:rPr>
                <w:szCs w:val="22"/>
              </w:rPr>
              <w:t xml:space="preserve"> </w:t>
            </w:r>
            <w:r w:rsidRPr="0070104B">
              <w:rPr>
                <w:szCs w:val="22"/>
              </w:rPr>
              <w:t>principal</w:t>
            </w:r>
            <w:r>
              <w:rPr>
                <w:szCs w:val="22"/>
              </w:rPr>
              <w:t>,</w:t>
            </w:r>
            <w:r w:rsidR="00C93EB6">
              <w:rPr>
                <w:szCs w:val="22"/>
              </w:rPr>
              <w:t xml:space="preserve"> </w:t>
            </w:r>
            <w:r w:rsidRPr="0070104B">
              <w:rPr>
                <w:szCs w:val="22"/>
              </w:rPr>
              <w:t>Α.</w:t>
            </w:r>
            <w:r w:rsidR="00C93EB6">
              <w:rPr>
                <w:szCs w:val="22"/>
              </w:rPr>
              <w:t xml:space="preserve"> </w:t>
            </w:r>
            <w:r w:rsidRPr="0070104B">
              <w:rPr>
                <w:szCs w:val="22"/>
              </w:rPr>
              <w:t>β.</w:t>
            </w:r>
            <w:r w:rsidR="00C93EB6">
              <w:rPr>
                <w:szCs w:val="22"/>
              </w:rPr>
              <w:t xml:space="preserve"> </w:t>
            </w:r>
            <w:r w:rsidRPr="0070104B">
              <w:rPr>
                <w:szCs w:val="22"/>
              </w:rPr>
              <w:t>003</w:t>
            </w:r>
            <w:r w:rsidR="00C93EB6">
              <w:rPr>
                <w:szCs w:val="22"/>
              </w:rPr>
              <w:t xml:space="preserve"> </w:t>
            </w:r>
            <w:r w:rsidRPr="0070104B">
              <w:rPr>
                <w:szCs w:val="22"/>
              </w:rPr>
              <w:t>(gr.</w:t>
            </w:r>
            <w:r w:rsidR="00C93EB6">
              <w:rPr>
                <w:szCs w:val="22"/>
              </w:rPr>
              <w:t xml:space="preserve"> </w:t>
            </w:r>
            <w:r w:rsidRPr="0070104B">
              <w:rPr>
                <w:szCs w:val="22"/>
              </w:rPr>
              <w:t>175)</w:t>
            </w:r>
            <w:r w:rsidR="008F6265">
              <w:rPr>
                <w:szCs w:val="22"/>
              </w:rPr>
              <w:t>.</w:t>
            </w:r>
          </w:p>
        </w:tc>
      </w:tr>
      <w:tr w:rsidR="00155C7B" w:rsidRPr="00895CF3" w14:paraId="08384A45" w14:textId="77777777" w:rsidTr="00AD23CB">
        <w:trPr>
          <w:cantSplit/>
        </w:trPr>
        <w:tc>
          <w:tcPr>
            <w:tcW w:w="1483" w:type="dxa"/>
            <w:shd w:val="clear" w:color="auto" w:fill="auto"/>
          </w:tcPr>
          <w:p w14:paraId="78323DF3" w14:textId="77777777" w:rsidR="00155C7B" w:rsidRPr="008F6265" w:rsidRDefault="00155C7B" w:rsidP="00155C7B">
            <w:pPr>
              <w:pStyle w:val="AuthNormal"/>
              <w:jc w:val="center"/>
              <w:rPr>
                <w:b/>
                <w:bCs/>
                <w:szCs w:val="22"/>
              </w:rPr>
            </w:pPr>
            <w:r w:rsidRPr="008F6265">
              <w:rPr>
                <w:b/>
                <w:bCs/>
                <w:szCs w:val="22"/>
              </w:rPr>
              <w:t>294p</w:t>
            </w:r>
          </w:p>
          <w:p w14:paraId="3A7F7955" w14:textId="77777777" w:rsidR="008F6265" w:rsidRPr="00713FA7" w:rsidRDefault="008F6265" w:rsidP="00155C7B">
            <w:pPr>
              <w:pStyle w:val="AuthNormal"/>
              <w:jc w:val="center"/>
              <w:rPr>
                <w:szCs w:val="22"/>
              </w:rPr>
            </w:pPr>
            <w:r>
              <w:rPr>
                <w:szCs w:val="22"/>
              </w:rPr>
              <w:t>246a</w:t>
            </w:r>
          </w:p>
        </w:tc>
        <w:tc>
          <w:tcPr>
            <w:tcW w:w="905" w:type="dxa"/>
          </w:tcPr>
          <w:p w14:paraId="475E74A4" w14:textId="77777777" w:rsidR="00155C7B" w:rsidRDefault="00895CF3" w:rsidP="00155C7B">
            <w:pPr>
              <w:pStyle w:val="AuthNormal"/>
              <w:pBdr>
                <w:bottom w:val="single" w:sz="4" w:space="1" w:color="auto"/>
              </w:pBdr>
              <w:jc w:val="center"/>
              <w:rPr>
                <w:szCs w:val="22"/>
              </w:rPr>
            </w:pPr>
            <w:r>
              <w:rPr>
                <w:szCs w:val="22"/>
              </w:rPr>
              <w:t>1843</w:t>
            </w:r>
          </w:p>
          <w:p w14:paraId="0DAD8B5A" w14:textId="77777777" w:rsidR="00155C7B" w:rsidRPr="00984F55" w:rsidRDefault="00895CF3" w:rsidP="00155C7B">
            <w:pPr>
              <w:pStyle w:val="AuthNormal"/>
              <w:jc w:val="center"/>
              <w:rPr>
                <w:szCs w:val="22"/>
              </w:rPr>
            </w:pPr>
            <w:r w:rsidRPr="00895CF3">
              <w:rPr>
                <w:szCs w:val="22"/>
              </w:rPr>
              <w:t>67839</w:t>
            </w:r>
          </w:p>
        </w:tc>
        <w:tc>
          <w:tcPr>
            <w:tcW w:w="6654" w:type="dxa"/>
          </w:tcPr>
          <w:p w14:paraId="55C7B204" w14:textId="77777777" w:rsidR="00895CF3" w:rsidRPr="00895CF3" w:rsidRDefault="00895CF3" w:rsidP="00155C7B">
            <w:pPr>
              <w:pStyle w:val="AuthNormal"/>
              <w:jc w:val="left"/>
              <w:rPr>
                <w:szCs w:val="22"/>
                <w:lang w:val="nl-NL"/>
              </w:rPr>
            </w:pPr>
            <w:r w:rsidRPr="00895CF3">
              <w:rPr>
                <w:szCs w:val="22"/>
                <w:lang w:val="nl-NL"/>
              </w:rPr>
              <w:t>R</w:t>
            </w:r>
            <w:r>
              <w:rPr>
                <w:szCs w:val="22"/>
                <w:lang w:val="nl-NL"/>
              </w:rPr>
              <w:t>o</w:t>
            </w:r>
            <w:r w:rsidRPr="00895CF3">
              <w:rPr>
                <w:szCs w:val="22"/>
                <w:lang w:val="nl-NL"/>
              </w:rPr>
              <w:t>me,</w:t>
            </w:r>
            <w:r w:rsidR="00C93EB6">
              <w:rPr>
                <w:szCs w:val="22"/>
                <w:lang w:val="nl-NL"/>
              </w:rPr>
              <w:t xml:space="preserve"> </w:t>
            </w:r>
            <w:r w:rsidRPr="00895CF3">
              <w:rPr>
                <w:szCs w:val="22"/>
                <w:lang w:val="nl-NL"/>
              </w:rPr>
              <w:t>Bibl.</w:t>
            </w:r>
            <w:r w:rsidR="00C93EB6">
              <w:rPr>
                <w:szCs w:val="22"/>
                <w:lang w:val="nl-NL"/>
              </w:rPr>
              <w:t xml:space="preserve"> </w:t>
            </w:r>
            <w:r>
              <w:rPr>
                <w:szCs w:val="22"/>
                <w:lang w:val="nl-NL"/>
              </w:rPr>
              <w:t>V</w:t>
            </w:r>
            <w:r w:rsidRPr="00895CF3">
              <w:rPr>
                <w:szCs w:val="22"/>
                <w:lang w:val="nl-NL"/>
              </w:rPr>
              <w:t>at</w:t>
            </w:r>
            <w:r>
              <w:rPr>
                <w:szCs w:val="22"/>
                <w:lang w:val="nl-NL"/>
              </w:rPr>
              <w:t>ic.</w:t>
            </w:r>
            <w:r w:rsidR="00C93EB6">
              <w:rPr>
                <w:szCs w:val="22"/>
                <w:lang w:val="nl-NL"/>
              </w:rPr>
              <w:t xml:space="preserve"> </w:t>
            </w:r>
            <w:r>
              <w:rPr>
                <w:szCs w:val="22"/>
                <w:lang w:val="nl-NL"/>
              </w:rPr>
              <w:t>Gr.</w:t>
            </w:r>
            <w:r w:rsidR="00C93EB6">
              <w:rPr>
                <w:szCs w:val="22"/>
                <w:lang w:val="nl-NL"/>
              </w:rPr>
              <w:t xml:space="preserve"> </w:t>
            </w:r>
            <w:r>
              <w:rPr>
                <w:szCs w:val="22"/>
                <w:lang w:val="nl-NL"/>
              </w:rPr>
              <w:t>1208.</w:t>
            </w:r>
          </w:p>
          <w:p w14:paraId="690537BD" w14:textId="77777777" w:rsidR="00155C7B" w:rsidRPr="00895CF3" w:rsidRDefault="00895CF3" w:rsidP="00155C7B">
            <w:pPr>
              <w:pStyle w:val="AuthNormal"/>
              <w:jc w:val="left"/>
              <w:rPr>
                <w:szCs w:val="22"/>
                <w:lang w:val="nl-NL"/>
              </w:rPr>
            </w:pPr>
            <w:r w:rsidRPr="00895CF3">
              <w:rPr>
                <w:szCs w:val="22"/>
                <w:lang w:val="nl-NL"/>
              </w:rPr>
              <w:t>Vatican,</w:t>
            </w:r>
            <w:r w:rsidR="00C93EB6">
              <w:rPr>
                <w:szCs w:val="22"/>
                <w:lang w:val="nl-NL"/>
              </w:rPr>
              <w:t xml:space="preserve"> </w:t>
            </w:r>
            <w:r w:rsidRPr="00895CF3">
              <w:rPr>
                <w:szCs w:val="22"/>
                <w:lang w:val="nl-NL"/>
              </w:rPr>
              <w:t>Biblioteca</w:t>
            </w:r>
            <w:r w:rsidR="00C93EB6">
              <w:rPr>
                <w:szCs w:val="22"/>
                <w:lang w:val="nl-NL"/>
              </w:rPr>
              <w:t xml:space="preserve"> </w:t>
            </w:r>
            <w:r w:rsidRPr="00895CF3">
              <w:rPr>
                <w:szCs w:val="22"/>
                <w:lang w:val="nl-NL"/>
              </w:rPr>
              <w:t>Apostolica</w:t>
            </w:r>
            <w:r w:rsidR="00C93EB6">
              <w:rPr>
                <w:szCs w:val="22"/>
                <w:lang w:val="nl-NL"/>
              </w:rPr>
              <w:t xml:space="preserve"> </w:t>
            </w:r>
            <w:r w:rsidRPr="00895CF3">
              <w:rPr>
                <w:szCs w:val="22"/>
                <w:lang w:val="nl-NL"/>
              </w:rPr>
              <w:t>Vaticana,</w:t>
            </w:r>
            <w:r w:rsidR="00C93EB6">
              <w:rPr>
                <w:szCs w:val="22"/>
                <w:lang w:val="nl-NL"/>
              </w:rPr>
              <w:t xml:space="preserve"> </w:t>
            </w:r>
            <w:r w:rsidRPr="00895CF3">
              <w:rPr>
                <w:szCs w:val="22"/>
                <w:lang w:val="nl-NL"/>
              </w:rPr>
              <w:t>Vat.</w:t>
            </w:r>
            <w:r w:rsidR="00C93EB6">
              <w:rPr>
                <w:szCs w:val="22"/>
                <w:lang w:val="nl-NL"/>
              </w:rPr>
              <w:t xml:space="preserve"> </w:t>
            </w:r>
            <w:r w:rsidRPr="00895CF3">
              <w:rPr>
                <w:szCs w:val="22"/>
                <w:lang w:val="nl-NL"/>
              </w:rPr>
              <w:t>gr.</w:t>
            </w:r>
            <w:r w:rsidR="00C93EB6">
              <w:rPr>
                <w:szCs w:val="22"/>
                <w:lang w:val="nl-NL"/>
              </w:rPr>
              <w:t xml:space="preserve"> </w:t>
            </w:r>
            <w:r w:rsidRPr="00895CF3">
              <w:rPr>
                <w:szCs w:val="22"/>
                <w:lang w:val="nl-NL"/>
              </w:rPr>
              <w:t>1208</w:t>
            </w:r>
            <w:r>
              <w:rPr>
                <w:szCs w:val="22"/>
                <w:lang w:val="nl-NL"/>
              </w:rPr>
              <w:t>.</w:t>
            </w:r>
          </w:p>
        </w:tc>
      </w:tr>
      <w:tr w:rsidR="00155C7B" w:rsidRPr="00ED3A94" w14:paraId="2DC62E99" w14:textId="77777777" w:rsidTr="00AD23CB">
        <w:trPr>
          <w:cantSplit/>
        </w:trPr>
        <w:tc>
          <w:tcPr>
            <w:tcW w:w="1483" w:type="dxa"/>
            <w:shd w:val="clear" w:color="auto" w:fill="auto"/>
          </w:tcPr>
          <w:p w14:paraId="7285EF29" w14:textId="77777777" w:rsidR="00155C7B" w:rsidRPr="00466D16" w:rsidRDefault="00155C7B" w:rsidP="00155C7B">
            <w:pPr>
              <w:pStyle w:val="AuthNormal"/>
              <w:jc w:val="center"/>
              <w:rPr>
                <w:b/>
                <w:bCs/>
                <w:szCs w:val="22"/>
              </w:rPr>
            </w:pPr>
            <w:r w:rsidRPr="00466D16">
              <w:rPr>
                <w:b/>
                <w:bCs/>
                <w:szCs w:val="22"/>
              </w:rPr>
              <w:t>295p</w:t>
            </w:r>
          </w:p>
          <w:p w14:paraId="1734FDA5" w14:textId="77777777" w:rsidR="00466D16" w:rsidRPr="00713FA7" w:rsidRDefault="00466D16" w:rsidP="00155C7B">
            <w:pPr>
              <w:pStyle w:val="AuthNormal"/>
              <w:jc w:val="center"/>
              <w:rPr>
                <w:szCs w:val="22"/>
              </w:rPr>
            </w:pPr>
            <w:r>
              <w:rPr>
                <w:szCs w:val="22"/>
              </w:rPr>
              <w:t>247a</w:t>
            </w:r>
          </w:p>
        </w:tc>
        <w:tc>
          <w:tcPr>
            <w:tcW w:w="905" w:type="dxa"/>
          </w:tcPr>
          <w:p w14:paraId="66F35F42" w14:textId="77777777" w:rsidR="00155C7B" w:rsidRDefault="003C092F" w:rsidP="00155C7B">
            <w:pPr>
              <w:pStyle w:val="AuthNormal"/>
              <w:pBdr>
                <w:bottom w:val="single" w:sz="4" w:space="1" w:color="auto"/>
              </w:pBdr>
              <w:jc w:val="center"/>
              <w:rPr>
                <w:szCs w:val="22"/>
              </w:rPr>
            </w:pPr>
            <w:r>
              <w:rPr>
                <w:szCs w:val="22"/>
              </w:rPr>
              <w:t>1847</w:t>
            </w:r>
          </w:p>
          <w:p w14:paraId="219A4949" w14:textId="77777777" w:rsidR="00155C7B" w:rsidRPr="00984F55" w:rsidRDefault="003C092F" w:rsidP="00155C7B">
            <w:pPr>
              <w:pStyle w:val="AuthNormal"/>
              <w:jc w:val="center"/>
              <w:rPr>
                <w:szCs w:val="22"/>
              </w:rPr>
            </w:pPr>
            <w:r w:rsidRPr="003C092F">
              <w:rPr>
                <w:szCs w:val="22"/>
              </w:rPr>
              <w:t>65771</w:t>
            </w:r>
          </w:p>
        </w:tc>
        <w:tc>
          <w:tcPr>
            <w:tcW w:w="6654" w:type="dxa"/>
          </w:tcPr>
          <w:p w14:paraId="36FA34FC" w14:textId="77777777" w:rsidR="003C092F" w:rsidRDefault="003C092F" w:rsidP="003C092F">
            <w:pPr>
              <w:pStyle w:val="AuthNormal"/>
              <w:jc w:val="left"/>
              <w:rPr>
                <w:szCs w:val="22"/>
              </w:rPr>
            </w:pPr>
            <w:r w:rsidRPr="003C092F">
              <w:rPr>
                <w:szCs w:val="22"/>
              </w:rPr>
              <w:t>Rome,</w:t>
            </w:r>
            <w:r w:rsidR="00C93EB6">
              <w:rPr>
                <w:szCs w:val="22"/>
              </w:rPr>
              <w:t xml:space="preserve"> </w:t>
            </w:r>
            <w:r w:rsidRPr="003C092F">
              <w:rPr>
                <w:szCs w:val="22"/>
              </w:rPr>
              <w:t>Bibl.</w:t>
            </w:r>
            <w:r w:rsidR="00C93EB6">
              <w:rPr>
                <w:szCs w:val="22"/>
              </w:rPr>
              <w:t xml:space="preserve"> </w:t>
            </w:r>
            <w:r w:rsidRPr="003C092F">
              <w:rPr>
                <w:szCs w:val="22"/>
              </w:rPr>
              <w:t>Vatic.</w:t>
            </w:r>
            <w:r w:rsidR="00C93EB6">
              <w:rPr>
                <w:szCs w:val="22"/>
              </w:rPr>
              <w:t xml:space="preserve"> </w:t>
            </w:r>
            <w:r w:rsidRPr="003C092F">
              <w:rPr>
                <w:szCs w:val="22"/>
              </w:rPr>
              <w:t>Pal.</w:t>
            </w:r>
            <w:r w:rsidR="00C93EB6">
              <w:rPr>
                <w:szCs w:val="22"/>
              </w:rPr>
              <w:t xml:space="preserve"> </w:t>
            </w:r>
            <w:r>
              <w:rPr>
                <w:szCs w:val="22"/>
              </w:rPr>
              <w:t>Ms.</w:t>
            </w:r>
            <w:r w:rsidR="00C93EB6">
              <w:rPr>
                <w:szCs w:val="22"/>
              </w:rPr>
              <w:t xml:space="preserve"> </w:t>
            </w:r>
            <w:r w:rsidRPr="003C092F">
              <w:rPr>
                <w:szCs w:val="22"/>
              </w:rPr>
              <w:t>Gr.</w:t>
            </w:r>
            <w:r w:rsidR="00C93EB6">
              <w:rPr>
                <w:szCs w:val="22"/>
              </w:rPr>
              <w:t xml:space="preserve"> </w:t>
            </w:r>
            <w:r w:rsidRPr="003C092F">
              <w:rPr>
                <w:szCs w:val="22"/>
              </w:rPr>
              <w:t>38.</w:t>
            </w:r>
          </w:p>
          <w:p w14:paraId="37CF7B9E" w14:textId="77777777" w:rsidR="00155C7B" w:rsidRPr="00984F55" w:rsidRDefault="003C092F" w:rsidP="00155C7B">
            <w:pPr>
              <w:pStyle w:val="AuthNormal"/>
              <w:jc w:val="left"/>
              <w:rPr>
                <w:szCs w:val="22"/>
              </w:rPr>
            </w:pPr>
            <w:r w:rsidRPr="003C092F">
              <w:rPr>
                <w:szCs w:val="22"/>
              </w:rPr>
              <w:t>Vatican</w:t>
            </w:r>
            <w:r>
              <w:rPr>
                <w:szCs w:val="22"/>
              </w:rPr>
              <w:t>,</w:t>
            </w:r>
            <w:r w:rsidR="00C93EB6">
              <w:rPr>
                <w:szCs w:val="22"/>
              </w:rPr>
              <w:t xml:space="preserve"> </w:t>
            </w:r>
            <w:r w:rsidRPr="003C092F">
              <w:rPr>
                <w:szCs w:val="22"/>
              </w:rPr>
              <w:t>Biblioteca</w:t>
            </w:r>
            <w:r w:rsidR="00C93EB6">
              <w:rPr>
                <w:szCs w:val="22"/>
              </w:rPr>
              <w:t xml:space="preserve"> </w:t>
            </w:r>
            <w:r w:rsidRPr="003C092F">
              <w:rPr>
                <w:szCs w:val="22"/>
              </w:rPr>
              <w:t>Apostolica</w:t>
            </w:r>
            <w:r w:rsidR="00C93EB6">
              <w:rPr>
                <w:szCs w:val="22"/>
              </w:rPr>
              <w:t xml:space="preserve"> </w:t>
            </w:r>
            <w:r w:rsidRPr="003C092F">
              <w:rPr>
                <w:szCs w:val="22"/>
              </w:rPr>
              <w:t>Vaticana</w:t>
            </w:r>
            <w:r>
              <w:rPr>
                <w:szCs w:val="22"/>
              </w:rPr>
              <w:t>,</w:t>
            </w:r>
            <w:r w:rsidR="00C93EB6">
              <w:rPr>
                <w:szCs w:val="22"/>
              </w:rPr>
              <w:t xml:space="preserve"> </w:t>
            </w:r>
            <w:r w:rsidRPr="003C092F">
              <w:rPr>
                <w:szCs w:val="22"/>
              </w:rPr>
              <w:t>Pal.</w:t>
            </w:r>
            <w:r w:rsidR="00C93EB6">
              <w:rPr>
                <w:szCs w:val="22"/>
              </w:rPr>
              <w:t xml:space="preserve"> </w:t>
            </w:r>
            <w:r w:rsidRPr="003C092F">
              <w:rPr>
                <w:szCs w:val="22"/>
              </w:rPr>
              <w:t>gr.</w:t>
            </w:r>
            <w:r w:rsidR="00C93EB6">
              <w:rPr>
                <w:szCs w:val="22"/>
              </w:rPr>
              <w:t xml:space="preserve"> </w:t>
            </w:r>
            <w:r w:rsidRPr="003C092F">
              <w:rPr>
                <w:szCs w:val="22"/>
              </w:rPr>
              <w:t>038</w:t>
            </w:r>
            <w:r>
              <w:rPr>
                <w:szCs w:val="22"/>
              </w:rPr>
              <w:t>.</w:t>
            </w:r>
          </w:p>
        </w:tc>
      </w:tr>
      <w:tr w:rsidR="00155C7B" w:rsidRPr="00ED3A94" w14:paraId="41308D41" w14:textId="77777777" w:rsidTr="00AD23CB">
        <w:trPr>
          <w:cantSplit/>
        </w:trPr>
        <w:tc>
          <w:tcPr>
            <w:tcW w:w="1483" w:type="dxa"/>
            <w:shd w:val="clear" w:color="auto" w:fill="auto"/>
          </w:tcPr>
          <w:p w14:paraId="26F66106" w14:textId="77777777" w:rsidR="00155C7B" w:rsidRPr="005E2DAE" w:rsidRDefault="00155C7B" w:rsidP="00155C7B">
            <w:pPr>
              <w:pStyle w:val="AuthNormal"/>
              <w:jc w:val="center"/>
              <w:rPr>
                <w:b/>
                <w:bCs/>
                <w:szCs w:val="22"/>
              </w:rPr>
            </w:pPr>
            <w:r w:rsidRPr="005E2DAE">
              <w:rPr>
                <w:b/>
                <w:bCs/>
                <w:szCs w:val="22"/>
              </w:rPr>
              <w:t>296p</w:t>
            </w:r>
          </w:p>
          <w:p w14:paraId="54F4FAEB" w14:textId="77777777" w:rsidR="005E2DAE" w:rsidRPr="00713FA7" w:rsidRDefault="005E2DAE" w:rsidP="00155C7B">
            <w:pPr>
              <w:pStyle w:val="AuthNormal"/>
              <w:jc w:val="center"/>
              <w:rPr>
                <w:szCs w:val="22"/>
              </w:rPr>
            </w:pPr>
            <w:r>
              <w:rPr>
                <w:szCs w:val="22"/>
              </w:rPr>
              <w:t>255a</w:t>
            </w:r>
          </w:p>
        </w:tc>
        <w:tc>
          <w:tcPr>
            <w:tcW w:w="905" w:type="dxa"/>
          </w:tcPr>
          <w:p w14:paraId="554AFE1C" w14:textId="77777777" w:rsidR="00155C7B" w:rsidRDefault="005E2DAE" w:rsidP="00155C7B">
            <w:pPr>
              <w:pStyle w:val="AuthNormal"/>
              <w:pBdr>
                <w:bottom w:val="single" w:sz="4" w:space="1" w:color="auto"/>
              </w:pBdr>
              <w:jc w:val="center"/>
              <w:rPr>
                <w:szCs w:val="22"/>
              </w:rPr>
            </w:pPr>
            <w:r>
              <w:rPr>
                <w:szCs w:val="22"/>
              </w:rPr>
              <w:t>130</w:t>
            </w:r>
            <w:r w:rsidR="00B81DD6">
              <w:rPr>
                <w:szCs w:val="22"/>
              </w:rPr>
              <w:t>2</w:t>
            </w:r>
          </w:p>
          <w:p w14:paraId="390351DD" w14:textId="77777777" w:rsidR="00155C7B" w:rsidRPr="00984F55" w:rsidRDefault="005E2DAE" w:rsidP="00155C7B">
            <w:pPr>
              <w:pStyle w:val="AuthNormal"/>
              <w:jc w:val="center"/>
              <w:rPr>
                <w:szCs w:val="22"/>
              </w:rPr>
            </w:pPr>
            <w:r w:rsidRPr="005E2DAE">
              <w:rPr>
                <w:szCs w:val="22"/>
              </w:rPr>
              <w:t>32975</w:t>
            </w:r>
          </w:p>
        </w:tc>
        <w:tc>
          <w:tcPr>
            <w:tcW w:w="6654" w:type="dxa"/>
          </w:tcPr>
          <w:p w14:paraId="4F684F05" w14:textId="77777777" w:rsidR="00155C7B" w:rsidRDefault="00B81DD6" w:rsidP="00155C7B">
            <w:pPr>
              <w:pStyle w:val="AuthNormal"/>
              <w:jc w:val="left"/>
              <w:rPr>
                <w:szCs w:val="22"/>
              </w:rPr>
            </w:pPr>
            <w:r>
              <w:rPr>
                <w:szCs w:val="22"/>
              </w:rPr>
              <w:t>Alexandria,</w:t>
            </w:r>
            <w:r w:rsidR="00C93EB6">
              <w:rPr>
                <w:szCs w:val="22"/>
              </w:rPr>
              <w:t xml:space="preserve"> </w:t>
            </w:r>
            <w:r>
              <w:rPr>
                <w:szCs w:val="22"/>
              </w:rPr>
              <w:t>Patriarchat</w:t>
            </w:r>
            <w:r w:rsidR="00C93EB6">
              <w:rPr>
                <w:szCs w:val="22"/>
              </w:rPr>
              <w:t xml:space="preserve"> </w:t>
            </w:r>
            <w:r>
              <w:rPr>
                <w:szCs w:val="22"/>
              </w:rPr>
              <w:t>88.</w:t>
            </w:r>
          </w:p>
          <w:p w14:paraId="6FAC5472" w14:textId="77777777" w:rsidR="005E2DAE" w:rsidRPr="00984F55" w:rsidRDefault="005E2DAE" w:rsidP="00155C7B">
            <w:pPr>
              <w:pStyle w:val="AuthNormal"/>
              <w:jc w:val="left"/>
              <w:rPr>
                <w:szCs w:val="22"/>
              </w:rPr>
            </w:pPr>
            <w:r>
              <w:rPr>
                <w:szCs w:val="22"/>
              </w:rPr>
              <w:t>Alexandria</w:t>
            </w:r>
            <w:r w:rsidR="00B81DD6">
              <w:rPr>
                <w:szCs w:val="22"/>
              </w:rPr>
              <w:t>,</w:t>
            </w:r>
            <w:r w:rsidR="00C93EB6">
              <w:rPr>
                <w:szCs w:val="22"/>
              </w:rPr>
              <w:t xml:space="preserve"> </w:t>
            </w:r>
            <w:r w:rsidRPr="005E2DAE">
              <w:rPr>
                <w:szCs w:val="22"/>
              </w:rPr>
              <w:t>Iskandariyya</w:t>
            </w:r>
            <w:r w:rsidR="00C93EB6">
              <w:rPr>
                <w:szCs w:val="22"/>
              </w:rPr>
              <w:t xml:space="preserve"> </w:t>
            </w:r>
            <w:r w:rsidRPr="005E2DAE">
              <w:rPr>
                <w:szCs w:val="22"/>
              </w:rPr>
              <w:t>(Al-)</w:t>
            </w:r>
            <w:r w:rsidR="00B81DD6">
              <w:rPr>
                <w:szCs w:val="22"/>
              </w:rPr>
              <w:t>,</w:t>
            </w:r>
            <w:r w:rsidR="00C93EB6">
              <w:rPr>
                <w:szCs w:val="22"/>
              </w:rPr>
              <w:t xml:space="preserve"> </w:t>
            </w:r>
            <w:r w:rsidRPr="005E2DAE">
              <w:rPr>
                <w:szCs w:val="22"/>
              </w:rPr>
              <w:t>Bibliothêkê</w:t>
            </w:r>
            <w:r w:rsidR="00C93EB6">
              <w:rPr>
                <w:szCs w:val="22"/>
              </w:rPr>
              <w:t xml:space="preserve"> </w:t>
            </w:r>
            <w:r w:rsidRPr="005E2DAE">
              <w:rPr>
                <w:szCs w:val="22"/>
              </w:rPr>
              <w:t>tou</w:t>
            </w:r>
            <w:r w:rsidR="00C93EB6">
              <w:rPr>
                <w:szCs w:val="22"/>
              </w:rPr>
              <w:t xml:space="preserve"> </w:t>
            </w:r>
            <w:r w:rsidRPr="005E2DAE">
              <w:rPr>
                <w:szCs w:val="22"/>
              </w:rPr>
              <w:t>Patriarcheiou</w:t>
            </w:r>
            <w:r w:rsidR="00B81DD6">
              <w:rPr>
                <w:szCs w:val="22"/>
              </w:rPr>
              <w:t>,</w:t>
            </w:r>
            <w:r w:rsidR="00C93EB6">
              <w:rPr>
                <w:szCs w:val="22"/>
              </w:rPr>
              <w:t xml:space="preserve"> </w:t>
            </w:r>
            <w:r w:rsidRPr="005E2DAE">
              <w:rPr>
                <w:szCs w:val="22"/>
              </w:rPr>
              <w:t>fonds</w:t>
            </w:r>
            <w:r w:rsidR="00C93EB6">
              <w:rPr>
                <w:szCs w:val="22"/>
              </w:rPr>
              <w:t xml:space="preserve"> </w:t>
            </w:r>
            <w:r w:rsidRPr="005E2DAE">
              <w:rPr>
                <w:szCs w:val="22"/>
              </w:rPr>
              <w:t>principal</w:t>
            </w:r>
            <w:r w:rsidR="00B81DD6">
              <w:rPr>
                <w:szCs w:val="22"/>
              </w:rPr>
              <w:t>,</w:t>
            </w:r>
            <w:r w:rsidR="00C93EB6">
              <w:rPr>
                <w:szCs w:val="22"/>
              </w:rPr>
              <w:t xml:space="preserve"> </w:t>
            </w:r>
            <w:r w:rsidRPr="005E2DAE">
              <w:rPr>
                <w:szCs w:val="22"/>
              </w:rPr>
              <w:t>088</w:t>
            </w:r>
            <w:r w:rsidR="00B81DD6">
              <w:rPr>
                <w:szCs w:val="22"/>
              </w:rPr>
              <w:t>.</w:t>
            </w:r>
          </w:p>
        </w:tc>
      </w:tr>
      <w:tr w:rsidR="00155C7B" w:rsidRPr="00ED3A94" w14:paraId="71A823F8" w14:textId="77777777" w:rsidTr="00AD23CB">
        <w:trPr>
          <w:cantSplit/>
        </w:trPr>
        <w:tc>
          <w:tcPr>
            <w:tcW w:w="1483" w:type="dxa"/>
            <w:shd w:val="clear" w:color="auto" w:fill="auto"/>
          </w:tcPr>
          <w:p w14:paraId="7EA7C98E" w14:textId="77777777" w:rsidR="00155C7B" w:rsidRPr="009223B6" w:rsidRDefault="00155C7B" w:rsidP="00155C7B">
            <w:pPr>
              <w:pStyle w:val="AuthNormal"/>
              <w:jc w:val="center"/>
              <w:rPr>
                <w:b/>
                <w:bCs/>
                <w:szCs w:val="22"/>
              </w:rPr>
            </w:pPr>
            <w:r w:rsidRPr="009223B6">
              <w:rPr>
                <w:b/>
                <w:bCs/>
                <w:szCs w:val="22"/>
              </w:rPr>
              <w:t>297p</w:t>
            </w:r>
          </w:p>
        </w:tc>
        <w:tc>
          <w:tcPr>
            <w:tcW w:w="905" w:type="dxa"/>
          </w:tcPr>
          <w:p w14:paraId="05EC4FB7" w14:textId="77777777" w:rsidR="00155C7B" w:rsidRDefault="00D45D21" w:rsidP="00155C7B">
            <w:pPr>
              <w:pStyle w:val="AuthNormal"/>
              <w:pBdr>
                <w:bottom w:val="single" w:sz="4" w:space="1" w:color="auto"/>
              </w:pBdr>
              <w:jc w:val="center"/>
              <w:rPr>
                <w:szCs w:val="22"/>
              </w:rPr>
            </w:pPr>
            <w:r>
              <w:rPr>
                <w:szCs w:val="22"/>
              </w:rPr>
              <w:t>1986</w:t>
            </w:r>
          </w:p>
          <w:p w14:paraId="55BACE29" w14:textId="77777777" w:rsidR="00155C7B" w:rsidRPr="00984F55" w:rsidRDefault="00D45D21" w:rsidP="00155C7B">
            <w:pPr>
              <w:pStyle w:val="AuthNormal"/>
              <w:jc w:val="center"/>
              <w:rPr>
                <w:szCs w:val="22"/>
              </w:rPr>
            </w:pPr>
            <w:r w:rsidRPr="00D45D21">
              <w:rPr>
                <w:szCs w:val="22"/>
              </w:rPr>
              <w:t>65114</w:t>
            </w:r>
          </w:p>
        </w:tc>
        <w:tc>
          <w:tcPr>
            <w:tcW w:w="6654" w:type="dxa"/>
          </w:tcPr>
          <w:p w14:paraId="7A83DAF3" w14:textId="77777777" w:rsidR="00155C7B" w:rsidRDefault="00D45D21"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Vatic.</w:t>
            </w:r>
            <w:r w:rsidR="00C93EB6">
              <w:rPr>
                <w:szCs w:val="22"/>
              </w:rPr>
              <w:t xml:space="preserve"> </w:t>
            </w:r>
            <w:r>
              <w:rPr>
                <w:szCs w:val="22"/>
              </w:rPr>
              <w:t>Barb.</w:t>
            </w:r>
            <w:r w:rsidR="00C93EB6">
              <w:rPr>
                <w:szCs w:val="22"/>
              </w:rPr>
              <w:t xml:space="preserve"> </w:t>
            </w:r>
            <w:r>
              <w:rPr>
                <w:szCs w:val="22"/>
              </w:rPr>
              <w:t>Gr.</w:t>
            </w:r>
            <w:r w:rsidR="00C93EB6">
              <w:rPr>
                <w:szCs w:val="22"/>
              </w:rPr>
              <w:t xml:space="preserve"> </w:t>
            </w:r>
            <w:r>
              <w:rPr>
                <w:szCs w:val="22"/>
              </w:rPr>
              <w:t>574.</w:t>
            </w:r>
          </w:p>
          <w:p w14:paraId="2F73973C" w14:textId="77777777" w:rsidR="00F73466" w:rsidRDefault="00D45D21" w:rsidP="00D45D21">
            <w:pPr>
              <w:pStyle w:val="AuthNormal"/>
              <w:spacing w:after="120"/>
              <w:jc w:val="left"/>
              <w:rPr>
                <w:szCs w:val="22"/>
              </w:rPr>
            </w:pPr>
            <w:r w:rsidRPr="00D45D21">
              <w:rPr>
                <w:szCs w:val="22"/>
              </w:rPr>
              <w:t>Vatican</w:t>
            </w:r>
            <w:r>
              <w:rPr>
                <w:szCs w:val="22"/>
              </w:rPr>
              <w:t>,</w:t>
            </w:r>
            <w:r w:rsidR="00C93EB6">
              <w:rPr>
                <w:szCs w:val="22"/>
              </w:rPr>
              <w:t xml:space="preserve"> </w:t>
            </w:r>
            <w:r w:rsidRPr="00D45D21">
              <w:rPr>
                <w:szCs w:val="22"/>
              </w:rPr>
              <w:t>Biblioteca</w:t>
            </w:r>
            <w:r w:rsidR="00C93EB6">
              <w:rPr>
                <w:szCs w:val="22"/>
              </w:rPr>
              <w:t xml:space="preserve"> </w:t>
            </w:r>
            <w:r w:rsidRPr="00D45D21">
              <w:rPr>
                <w:szCs w:val="22"/>
              </w:rPr>
              <w:t>Apostolica</w:t>
            </w:r>
            <w:r w:rsidR="00C93EB6">
              <w:rPr>
                <w:szCs w:val="22"/>
              </w:rPr>
              <w:t xml:space="preserve"> </w:t>
            </w:r>
            <w:r w:rsidRPr="00D45D21">
              <w:rPr>
                <w:szCs w:val="22"/>
              </w:rPr>
              <w:t>Vaticana</w:t>
            </w:r>
            <w:r>
              <w:rPr>
                <w:szCs w:val="22"/>
              </w:rPr>
              <w:t>,</w:t>
            </w:r>
            <w:r w:rsidR="00C93EB6">
              <w:rPr>
                <w:szCs w:val="22"/>
              </w:rPr>
              <w:t xml:space="preserve"> </w:t>
            </w:r>
            <w:r w:rsidRPr="00D45D21">
              <w:rPr>
                <w:szCs w:val="22"/>
              </w:rPr>
              <w:t>Barb.</w:t>
            </w:r>
            <w:r w:rsidR="00C93EB6">
              <w:rPr>
                <w:szCs w:val="22"/>
              </w:rPr>
              <w:t xml:space="preserve"> </w:t>
            </w:r>
            <w:r w:rsidRPr="00D45D21">
              <w:rPr>
                <w:szCs w:val="22"/>
              </w:rPr>
              <w:t>gr.</w:t>
            </w:r>
            <w:r w:rsidR="00C93EB6">
              <w:rPr>
                <w:szCs w:val="22"/>
              </w:rPr>
              <w:t xml:space="preserve"> </w:t>
            </w:r>
            <w:r w:rsidRPr="00D45D21">
              <w:rPr>
                <w:szCs w:val="22"/>
              </w:rPr>
              <w:t>574</w:t>
            </w:r>
            <w:r>
              <w:rPr>
                <w:szCs w:val="22"/>
              </w:rPr>
              <w:t>.</w:t>
            </w:r>
          </w:p>
          <w:p w14:paraId="007DB57D" w14:textId="28E04492" w:rsidR="00830CA6" w:rsidRPr="00984F55" w:rsidRDefault="00F73466" w:rsidP="009223B6">
            <w:pPr>
              <w:pStyle w:val="AuthNormal"/>
              <w:jc w:val="left"/>
              <w:rPr>
                <w:szCs w:val="22"/>
              </w:rPr>
            </w:pPr>
            <w:r>
              <w:rPr>
                <w:szCs w:val="22"/>
              </w:rPr>
              <w:t>Scrivener:</w:t>
            </w:r>
            <w:r w:rsidR="00C93EB6">
              <w:rPr>
                <w:szCs w:val="22"/>
              </w:rPr>
              <w:t xml:space="preserve"> </w:t>
            </w:r>
            <w:r w:rsidRPr="005745BF">
              <w:rPr>
                <w:i/>
                <w:iCs/>
                <w:szCs w:val="22"/>
              </w:rPr>
              <w:t>Rome,</w:t>
            </w:r>
            <w:r w:rsidR="00C93EB6">
              <w:rPr>
                <w:i/>
                <w:iCs/>
                <w:szCs w:val="22"/>
              </w:rPr>
              <w:t xml:space="preserve"> </w:t>
            </w:r>
            <w:r w:rsidRPr="005745BF">
              <w:rPr>
                <w:i/>
                <w:iCs/>
                <w:szCs w:val="22"/>
              </w:rPr>
              <w:t>Barberini</w:t>
            </w:r>
            <w:r w:rsidR="00C93EB6">
              <w:rPr>
                <w:i/>
                <w:iCs/>
                <w:szCs w:val="22"/>
              </w:rPr>
              <w:t xml:space="preserve"> </w:t>
            </w:r>
            <w:r w:rsidRPr="005745BF">
              <w:rPr>
                <w:i/>
                <w:iCs/>
                <w:szCs w:val="22"/>
              </w:rPr>
              <w:t>vi.13</w:t>
            </w:r>
            <w:r w:rsidR="009223B6">
              <w:rPr>
                <w:szCs w:val="22"/>
              </w:rPr>
              <w:t>,</w:t>
            </w:r>
            <w:r w:rsidR="00C93EB6">
              <w:rPr>
                <w:szCs w:val="22"/>
              </w:rPr>
              <w:t xml:space="preserve"> </w:t>
            </w:r>
            <w:r w:rsidR="009223B6">
              <w:rPr>
                <w:szCs w:val="22"/>
              </w:rPr>
              <w:t>not</w:t>
            </w:r>
            <w:r w:rsidR="00C93EB6">
              <w:rPr>
                <w:szCs w:val="22"/>
              </w:rPr>
              <w:t xml:space="preserve"> </w:t>
            </w:r>
            <w:r w:rsidR="009223B6">
              <w:rPr>
                <w:szCs w:val="22"/>
              </w:rPr>
              <w:t>the</w:t>
            </w:r>
            <w:r w:rsidR="00C93EB6">
              <w:rPr>
                <w:szCs w:val="22"/>
              </w:rPr>
              <w:t xml:space="preserve"> </w:t>
            </w:r>
            <w:r w:rsidR="009223B6">
              <w:rPr>
                <w:szCs w:val="22"/>
              </w:rPr>
              <w:t>cataloguing</w:t>
            </w:r>
            <w:r w:rsidR="00C93EB6">
              <w:rPr>
                <w:szCs w:val="22"/>
              </w:rPr>
              <w:t xml:space="preserve"> </w:t>
            </w:r>
            <w:r w:rsidR="009223B6">
              <w:rPr>
                <w:szCs w:val="22"/>
              </w:rPr>
              <w:t>system</w:t>
            </w:r>
            <w:r w:rsidR="00C93EB6">
              <w:rPr>
                <w:szCs w:val="22"/>
              </w:rPr>
              <w:t xml:space="preserve"> </w:t>
            </w:r>
            <w:r w:rsidR="009223B6">
              <w:rPr>
                <w:szCs w:val="22"/>
              </w:rPr>
              <w:t>available</w:t>
            </w:r>
            <w:r w:rsidR="00C93EB6">
              <w:rPr>
                <w:szCs w:val="22"/>
              </w:rPr>
              <w:t xml:space="preserve"> </w:t>
            </w:r>
            <w:r w:rsidR="009223B6">
              <w:rPr>
                <w:szCs w:val="22"/>
              </w:rPr>
              <w:t>in</w:t>
            </w:r>
            <w:r w:rsidR="00C93EB6">
              <w:rPr>
                <w:szCs w:val="22"/>
              </w:rPr>
              <w:t xml:space="preserve"> </w:t>
            </w:r>
            <w:r w:rsidR="009223B6">
              <w:rPr>
                <w:szCs w:val="22"/>
              </w:rPr>
              <w:t>Pinakes.</w:t>
            </w:r>
            <w:r w:rsidR="00C93EB6">
              <w:rPr>
                <w:szCs w:val="22"/>
              </w:rPr>
              <w:t xml:space="preserve"> </w:t>
            </w:r>
            <w:r w:rsidR="009223B6">
              <w:rPr>
                <w:szCs w:val="22"/>
              </w:rPr>
              <w:t>But</w:t>
            </w:r>
            <w:r w:rsidR="00C93EB6">
              <w:rPr>
                <w:szCs w:val="22"/>
              </w:rPr>
              <w:t xml:space="preserve"> </w:t>
            </w:r>
            <w:r w:rsidR="009223B6">
              <w:rPr>
                <w:szCs w:val="22"/>
              </w:rPr>
              <w:t>[Gregory]</w:t>
            </w:r>
            <w:r w:rsidR="00C93EB6">
              <w:rPr>
                <w:szCs w:val="22"/>
              </w:rPr>
              <w:t xml:space="preserve"> </w:t>
            </w:r>
            <w:r w:rsidR="009223B6">
              <w:rPr>
                <w:szCs w:val="22"/>
              </w:rPr>
              <w:t>gives</w:t>
            </w:r>
            <w:r w:rsidR="00C93EB6">
              <w:rPr>
                <w:szCs w:val="22"/>
              </w:rPr>
              <w:t xml:space="preserve"> </w:t>
            </w:r>
            <w:r w:rsidR="009223B6">
              <w:rPr>
                <w:szCs w:val="22"/>
              </w:rPr>
              <w:t>the</w:t>
            </w:r>
            <w:r w:rsidR="00C93EB6">
              <w:rPr>
                <w:szCs w:val="22"/>
              </w:rPr>
              <w:t xml:space="preserve"> </w:t>
            </w:r>
            <w:r w:rsidR="002C7152">
              <w:rPr>
                <w:szCs w:val="22"/>
              </w:rPr>
              <w:t xml:space="preserve">GA </w:t>
            </w:r>
            <w:r w:rsidR="009223B6">
              <w:rPr>
                <w:szCs w:val="22"/>
              </w:rPr>
              <w:t>number</w:t>
            </w:r>
            <w:r w:rsidR="00C93EB6">
              <w:rPr>
                <w:szCs w:val="22"/>
              </w:rPr>
              <w:t xml:space="preserve"> </w:t>
            </w:r>
            <w:r w:rsidR="009223B6">
              <w:rPr>
                <w:szCs w:val="22"/>
              </w:rPr>
              <w:t>as</w:t>
            </w:r>
            <w:r w:rsidR="00C93EB6">
              <w:rPr>
                <w:szCs w:val="22"/>
              </w:rPr>
              <w:t xml:space="preserve"> </w:t>
            </w:r>
            <w:r w:rsidR="009223B6">
              <w:rPr>
                <w:szCs w:val="22"/>
              </w:rPr>
              <w:t>1986,</w:t>
            </w:r>
            <w:r w:rsidR="00C93EB6">
              <w:rPr>
                <w:szCs w:val="22"/>
              </w:rPr>
              <w:t xml:space="preserve"> </w:t>
            </w:r>
            <w:r w:rsidR="009223B6">
              <w:rPr>
                <w:szCs w:val="22"/>
              </w:rPr>
              <w:t>from</w:t>
            </w:r>
            <w:r w:rsidR="00C93EB6">
              <w:rPr>
                <w:szCs w:val="22"/>
              </w:rPr>
              <w:t xml:space="preserve"> </w:t>
            </w:r>
            <w:r w:rsidR="009223B6">
              <w:rPr>
                <w:szCs w:val="22"/>
              </w:rPr>
              <w:t>which</w:t>
            </w:r>
            <w:r w:rsidR="00C93EB6">
              <w:rPr>
                <w:szCs w:val="22"/>
              </w:rPr>
              <w:t xml:space="preserve"> </w:t>
            </w:r>
            <w:r w:rsidR="009223B6">
              <w:rPr>
                <w:szCs w:val="22"/>
              </w:rPr>
              <w:t>the</w:t>
            </w:r>
            <w:r w:rsidR="00C93EB6">
              <w:rPr>
                <w:szCs w:val="22"/>
              </w:rPr>
              <w:t xml:space="preserve"> </w:t>
            </w:r>
            <w:r w:rsidR="009223B6">
              <w:rPr>
                <w:szCs w:val="22"/>
              </w:rPr>
              <w:t>library</w:t>
            </w:r>
            <w:r w:rsidR="00C93EB6">
              <w:rPr>
                <w:szCs w:val="22"/>
              </w:rPr>
              <w:t xml:space="preserve"> </w:t>
            </w:r>
            <w:r w:rsidR="009223B6">
              <w:rPr>
                <w:szCs w:val="22"/>
              </w:rPr>
              <w:t>item</w:t>
            </w:r>
            <w:r w:rsidR="00C93EB6">
              <w:rPr>
                <w:szCs w:val="22"/>
              </w:rPr>
              <w:t xml:space="preserve"> </w:t>
            </w:r>
            <w:r w:rsidR="009223B6">
              <w:rPr>
                <w:szCs w:val="22"/>
              </w:rPr>
              <w:t>can</w:t>
            </w:r>
            <w:r w:rsidR="00C93EB6">
              <w:rPr>
                <w:szCs w:val="22"/>
              </w:rPr>
              <w:t xml:space="preserve"> </w:t>
            </w:r>
            <w:r w:rsidR="009223B6">
              <w:rPr>
                <w:szCs w:val="22"/>
              </w:rPr>
              <w:t>be</w:t>
            </w:r>
            <w:r w:rsidR="00C93EB6">
              <w:rPr>
                <w:szCs w:val="22"/>
              </w:rPr>
              <w:t xml:space="preserve"> </w:t>
            </w:r>
            <w:r w:rsidR="009223B6">
              <w:rPr>
                <w:szCs w:val="22"/>
              </w:rPr>
              <w:t>found.</w:t>
            </w:r>
            <w:r w:rsidR="00C93EB6">
              <w:rPr>
                <w:szCs w:val="22"/>
              </w:rPr>
              <w:t xml:space="preserve"> </w:t>
            </w:r>
            <w:r w:rsidR="005745BF">
              <w:rPr>
                <w:szCs w:val="22"/>
              </w:rPr>
              <w:t>To</w:t>
            </w:r>
            <w:r w:rsidR="00C93EB6">
              <w:rPr>
                <w:szCs w:val="22"/>
              </w:rPr>
              <w:t xml:space="preserve"> </w:t>
            </w:r>
            <w:r w:rsidR="005745BF">
              <w:rPr>
                <w:szCs w:val="22"/>
              </w:rPr>
              <w:t>confirm,</w:t>
            </w:r>
            <w:r w:rsidR="00C93EB6">
              <w:rPr>
                <w:szCs w:val="22"/>
              </w:rPr>
              <w:t xml:space="preserve"> </w:t>
            </w:r>
            <w:r w:rsidR="005745BF">
              <w:rPr>
                <w:szCs w:val="22"/>
              </w:rPr>
              <w:t>Scrivener's</w:t>
            </w:r>
            <w:r w:rsidR="00C93EB6">
              <w:rPr>
                <w:szCs w:val="22"/>
              </w:rPr>
              <w:t xml:space="preserve"> </w:t>
            </w:r>
            <w:r w:rsidR="005745BF">
              <w:rPr>
                <w:szCs w:val="22"/>
              </w:rPr>
              <w:t>sizes</w:t>
            </w:r>
            <w:r w:rsidR="00C93EB6">
              <w:rPr>
                <w:szCs w:val="22"/>
              </w:rPr>
              <w:t xml:space="preserve"> </w:t>
            </w:r>
            <w:r w:rsidR="005745BF">
              <w:rPr>
                <w:szCs w:val="22"/>
              </w:rPr>
              <w:t>match</w:t>
            </w:r>
            <w:r w:rsidR="00C93EB6">
              <w:rPr>
                <w:szCs w:val="22"/>
              </w:rPr>
              <w:t xml:space="preserve"> </w:t>
            </w:r>
            <w:r w:rsidR="005745BF">
              <w:rPr>
                <w:szCs w:val="22"/>
              </w:rPr>
              <w:t>INTF's</w:t>
            </w:r>
            <w:r w:rsidR="00C93EB6">
              <w:rPr>
                <w:szCs w:val="22"/>
              </w:rPr>
              <w:t xml:space="preserve"> </w:t>
            </w:r>
            <w:r w:rsidR="005745BF">
              <w:rPr>
                <w:szCs w:val="22"/>
              </w:rPr>
              <w:t>precisely,</w:t>
            </w:r>
            <w:r w:rsidR="00C93EB6">
              <w:rPr>
                <w:szCs w:val="22"/>
              </w:rPr>
              <w:t xml:space="preserve"> </w:t>
            </w:r>
            <w:r w:rsidR="005745BF">
              <w:rPr>
                <w:szCs w:val="22"/>
              </w:rPr>
              <w:t>and</w:t>
            </w:r>
            <w:r w:rsidR="00C93EB6">
              <w:rPr>
                <w:szCs w:val="22"/>
              </w:rPr>
              <w:t xml:space="preserve"> </w:t>
            </w:r>
            <w:r w:rsidR="005745BF">
              <w:rPr>
                <w:szCs w:val="22"/>
              </w:rPr>
              <w:t>there</w:t>
            </w:r>
            <w:r w:rsidR="00C93EB6">
              <w:rPr>
                <w:szCs w:val="22"/>
              </w:rPr>
              <w:t xml:space="preserve"> </w:t>
            </w:r>
            <w:r w:rsidR="005745BF">
              <w:rPr>
                <w:szCs w:val="22"/>
              </w:rPr>
              <w:t>is</w:t>
            </w:r>
            <w:r w:rsidR="00C93EB6">
              <w:rPr>
                <w:szCs w:val="22"/>
              </w:rPr>
              <w:t xml:space="preserve"> </w:t>
            </w:r>
            <w:r w:rsidR="005745BF">
              <w:rPr>
                <w:szCs w:val="22"/>
              </w:rPr>
              <w:t>no</w:t>
            </w:r>
            <w:r w:rsidR="00C93EB6">
              <w:rPr>
                <w:szCs w:val="22"/>
              </w:rPr>
              <w:t xml:space="preserve"> </w:t>
            </w:r>
            <w:r w:rsidR="005745BF">
              <w:rPr>
                <w:szCs w:val="22"/>
              </w:rPr>
              <w:t>other</w:t>
            </w:r>
            <w:r w:rsidR="00C93EB6">
              <w:rPr>
                <w:szCs w:val="22"/>
              </w:rPr>
              <w:t xml:space="preserve"> </w:t>
            </w:r>
            <w:r w:rsidR="005745BF">
              <w:rPr>
                <w:szCs w:val="22"/>
              </w:rPr>
              <w:t>Paul-only</w:t>
            </w:r>
            <w:r w:rsidR="00C93EB6">
              <w:rPr>
                <w:szCs w:val="22"/>
              </w:rPr>
              <w:t xml:space="preserve"> </w:t>
            </w:r>
            <w:r w:rsidR="005745BF">
              <w:rPr>
                <w:szCs w:val="22"/>
              </w:rPr>
              <w:t>Barberini</w:t>
            </w:r>
            <w:r w:rsidR="00C93EB6">
              <w:rPr>
                <w:szCs w:val="22"/>
              </w:rPr>
              <w:t xml:space="preserve"> </w:t>
            </w:r>
            <w:r w:rsidR="005745BF">
              <w:rPr>
                <w:szCs w:val="22"/>
              </w:rPr>
              <w:t>manuscript</w:t>
            </w:r>
            <w:r w:rsidR="00C93EB6">
              <w:rPr>
                <w:szCs w:val="22"/>
              </w:rPr>
              <w:t xml:space="preserve"> </w:t>
            </w:r>
            <w:r w:rsidR="005745BF">
              <w:rPr>
                <w:szCs w:val="22"/>
              </w:rPr>
              <w:t>apart</w:t>
            </w:r>
            <w:r w:rsidR="00C93EB6">
              <w:rPr>
                <w:szCs w:val="22"/>
              </w:rPr>
              <w:t xml:space="preserve"> </w:t>
            </w:r>
            <w:r w:rsidR="005745BF">
              <w:rPr>
                <w:szCs w:val="22"/>
              </w:rPr>
              <w:t>from</w:t>
            </w:r>
            <w:r w:rsidR="00C93EB6">
              <w:rPr>
                <w:szCs w:val="22"/>
              </w:rPr>
              <w:t xml:space="preserve"> </w:t>
            </w:r>
            <w:r w:rsidR="005745BF">
              <w:rPr>
                <w:szCs w:val="22"/>
              </w:rPr>
              <w:t>1952</w:t>
            </w:r>
            <w:r w:rsidR="00C93EB6">
              <w:rPr>
                <w:szCs w:val="22"/>
              </w:rPr>
              <w:t xml:space="preserve"> </w:t>
            </w:r>
            <w:r w:rsidR="005745BF">
              <w:rPr>
                <w:szCs w:val="22"/>
              </w:rPr>
              <w:t>(above)</w:t>
            </w:r>
            <w:r w:rsidR="00C93EB6">
              <w:rPr>
                <w:szCs w:val="22"/>
              </w:rPr>
              <w:t xml:space="preserve"> </w:t>
            </w:r>
            <w:r w:rsidR="005745BF">
              <w:rPr>
                <w:szCs w:val="22"/>
              </w:rPr>
              <w:t>in</w:t>
            </w:r>
            <w:r w:rsidR="00C93EB6">
              <w:rPr>
                <w:szCs w:val="22"/>
              </w:rPr>
              <w:t xml:space="preserve"> </w:t>
            </w:r>
            <w:r w:rsidR="005745BF">
              <w:rPr>
                <w:szCs w:val="22"/>
              </w:rPr>
              <w:t>the</w:t>
            </w:r>
            <w:r w:rsidR="00C93EB6">
              <w:rPr>
                <w:szCs w:val="22"/>
              </w:rPr>
              <w:t xml:space="preserve"> </w:t>
            </w:r>
            <w:r w:rsidR="005745BF">
              <w:rPr>
                <w:szCs w:val="22"/>
              </w:rPr>
              <w:t>Wikipedia</w:t>
            </w:r>
            <w:r w:rsidR="00C93EB6">
              <w:rPr>
                <w:szCs w:val="22"/>
              </w:rPr>
              <w:t xml:space="preserve"> </w:t>
            </w:r>
            <w:r w:rsidR="005745BF">
              <w:rPr>
                <w:szCs w:val="22"/>
              </w:rPr>
              <w:t>lists.</w:t>
            </w:r>
          </w:p>
        </w:tc>
      </w:tr>
      <w:tr w:rsidR="00155C7B" w:rsidRPr="003E5639" w14:paraId="348DDC0E" w14:textId="77777777" w:rsidTr="00AD23CB">
        <w:trPr>
          <w:cantSplit/>
        </w:trPr>
        <w:tc>
          <w:tcPr>
            <w:tcW w:w="1483" w:type="dxa"/>
            <w:shd w:val="clear" w:color="auto" w:fill="auto"/>
          </w:tcPr>
          <w:p w14:paraId="5A78DDB3" w14:textId="77777777" w:rsidR="00155C7B" w:rsidRPr="003E5639" w:rsidRDefault="00155C7B" w:rsidP="00155C7B">
            <w:pPr>
              <w:pStyle w:val="AuthNormal"/>
              <w:jc w:val="center"/>
              <w:rPr>
                <w:b/>
                <w:bCs/>
                <w:szCs w:val="22"/>
              </w:rPr>
            </w:pPr>
            <w:r w:rsidRPr="003E5639">
              <w:rPr>
                <w:b/>
                <w:bCs/>
                <w:szCs w:val="22"/>
              </w:rPr>
              <w:t>298p</w:t>
            </w:r>
          </w:p>
          <w:p w14:paraId="69DE041A" w14:textId="77777777" w:rsidR="003E5639" w:rsidRPr="00713FA7" w:rsidRDefault="003E5639" w:rsidP="00155C7B">
            <w:pPr>
              <w:pStyle w:val="AuthNormal"/>
              <w:jc w:val="center"/>
              <w:rPr>
                <w:szCs w:val="22"/>
              </w:rPr>
            </w:pPr>
            <w:r>
              <w:rPr>
                <w:szCs w:val="22"/>
              </w:rPr>
              <w:t>248a</w:t>
            </w:r>
          </w:p>
        </w:tc>
        <w:tc>
          <w:tcPr>
            <w:tcW w:w="905" w:type="dxa"/>
          </w:tcPr>
          <w:p w14:paraId="05503EC1" w14:textId="77777777" w:rsidR="00155C7B" w:rsidRDefault="003E5639" w:rsidP="00155C7B">
            <w:pPr>
              <w:pStyle w:val="AuthNormal"/>
              <w:pBdr>
                <w:bottom w:val="single" w:sz="4" w:space="1" w:color="auto"/>
              </w:pBdr>
              <w:jc w:val="center"/>
              <w:rPr>
                <w:szCs w:val="22"/>
              </w:rPr>
            </w:pPr>
            <w:r>
              <w:rPr>
                <w:szCs w:val="22"/>
              </w:rPr>
              <w:t>1311</w:t>
            </w:r>
          </w:p>
          <w:p w14:paraId="72841567" w14:textId="77777777" w:rsidR="00155C7B" w:rsidRPr="00984F55" w:rsidRDefault="003E5639" w:rsidP="00155C7B">
            <w:pPr>
              <w:pStyle w:val="AuthNormal"/>
              <w:jc w:val="center"/>
              <w:rPr>
                <w:szCs w:val="22"/>
              </w:rPr>
            </w:pPr>
            <w:r w:rsidRPr="003E5639">
              <w:rPr>
                <w:szCs w:val="22"/>
              </w:rPr>
              <w:t>9305</w:t>
            </w:r>
          </w:p>
        </w:tc>
        <w:tc>
          <w:tcPr>
            <w:tcW w:w="6654" w:type="dxa"/>
          </w:tcPr>
          <w:p w14:paraId="5035FF76" w14:textId="77777777" w:rsidR="00155C7B" w:rsidRPr="00CD52D8" w:rsidRDefault="003E5639" w:rsidP="00155C7B">
            <w:pPr>
              <w:pStyle w:val="AuthNormal"/>
              <w:jc w:val="left"/>
              <w:rPr>
                <w:szCs w:val="22"/>
                <w:lang w:val="nl-NL"/>
              </w:rPr>
            </w:pPr>
            <w:r w:rsidRPr="003E5639">
              <w:rPr>
                <w:szCs w:val="22"/>
                <w:lang w:val="nl-NL"/>
              </w:rPr>
              <w:t>Berlin</w:t>
            </w:r>
            <w:r>
              <w:rPr>
                <w:szCs w:val="22"/>
                <w:lang w:val="nl-NL"/>
              </w:rPr>
              <w:t>,</w:t>
            </w:r>
            <w:r w:rsidR="00C93EB6">
              <w:rPr>
                <w:szCs w:val="22"/>
                <w:lang w:val="nl-NL"/>
              </w:rPr>
              <w:t xml:space="preserve"> </w:t>
            </w:r>
            <w:r w:rsidRPr="003E5639">
              <w:rPr>
                <w:szCs w:val="22"/>
                <w:lang w:val="nl-NL"/>
              </w:rPr>
              <w:t>Staatsbibl</w:t>
            </w:r>
            <w:r>
              <w:rPr>
                <w:szCs w:val="22"/>
                <w:lang w:val="nl-NL"/>
              </w:rPr>
              <w:t>.</w:t>
            </w:r>
            <w:r w:rsidR="00C93EB6">
              <w:rPr>
                <w:szCs w:val="22"/>
                <w:lang w:val="nl-NL"/>
              </w:rPr>
              <w:t xml:space="preserve"> </w:t>
            </w:r>
            <w:r>
              <w:rPr>
                <w:szCs w:val="22"/>
                <w:lang w:val="nl-NL"/>
              </w:rPr>
              <w:t>Ham.</w:t>
            </w:r>
            <w:r w:rsidR="00C93EB6">
              <w:rPr>
                <w:szCs w:val="22"/>
                <w:lang w:val="nl-NL"/>
              </w:rPr>
              <w:t xml:space="preserve"> </w:t>
            </w:r>
            <w:r>
              <w:rPr>
                <w:szCs w:val="22"/>
                <w:lang w:val="nl-NL"/>
              </w:rPr>
              <w:t>625.</w:t>
            </w:r>
          </w:p>
          <w:p w14:paraId="42963333" w14:textId="77777777" w:rsidR="003E5639" w:rsidRDefault="003E5639" w:rsidP="003E5639">
            <w:pPr>
              <w:pStyle w:val="AuthNormal"/>
              <w:spacing w:after="120"/>
              <w:jc w:val="left"/>
              <w:rPr>
                <w:szCs w:val="22"/>
                <w:lang w:val="nl-NL"/>
              </w:rPr>
            </w:pPr>
            <w:r w:rsidRPr="003E5639">
              <w:rPr>
                <w:szCs w:val="22"/>
                <w:lang w:val="nl-NL"/>
              </w:rPr>
              <w:t>Berlin</w:t>
            </w:r>
            <w:r>
              <w:rPr>
                <w:szCs w:val="22"/>
                <w:lang w:val="nl-NL"/>
              </w:rPr>
              <w:t>,</w:t>
            </w:r>
            <w:r w:rsidR="00C93EB6">
              <w:rPr>
                <w:szCs w:val="22"/>
                <w:lang w:val="nl-NL"/>
              </w:rPr>
              <w:t xml:space="preserve"> </w:t>
            </w:r>
            <w:r w:rsidRPr="003E5639">
              <w:rPr>
                <w:szCs w:val="22"/>
                <w:lang w:val="nl-NL"/>
              </w:rPr>
              <w:t>Staatsbibliothek</w:t>
            </w:r>
            <w:r w:rsidR="00C93EB6">
              <w:rPr>
                <w:szCs w:val="22"/>
                <w:lang w:val="nl-NL"/>
              </w:rPr>
              <w:t xml:space="preserve"> </w:t>
            </w:r>
            <w:r w:rsidRPr="003E5639">
              <w:rPr>
                <w:szCs w:val="22"/>
                <w:lang w:val="nl-NL"/>
              </w:rPr>
              <w:t>zu</w:t>
            </w:r>
            <w:r w:rsidR="00C93EB6">
              <w:rPr>
                <w:szCs w:val="22"/>
                <w:lang w:val="nl-NL"/>
              </w:rPr>
              <w:t xml:space="preserve"> </w:t>
            </w:r>
            <w:r w:rsidRPr="003E5639">
              <w:rPr>
                <w:szCs w:val="22"/>
                <w:lang w:val="nl-NL"/>
              </w:rPr>
              <w:t>Berlin</w:t>
            </w:r>
            <w:r w:rsidR="00C93EB6">
              <w:rPr>
                <w:szCs w:val="22"/>
                <w:lang w:val="nl-NL"/>
              </w:rPr>
              <w:t xml:space="preserve"> </w:t>
            </w:r>
            <w:r w:rsidRPr="003E5639">
              <w:rPr>
                <w:szCs w:val="22"/>
                <w:lang w:val="nl-NL"/>
              </w:rPr>
              <w:t>(Preussischer</w:t>
            </w:r>
            <w:r w:rsidR="00C93EB6">
              <w:rPr>
                <w:szCs w:val="22"/>
                <w:lang w:val="nl-NL"/>
              </w:rPr>
              <w:t xml:space="preserve"> </w:t>
            </w:r>
            <w:r w:rsidRPr="003E5639">
              <w:rPr>
                <w:szCs w:val="22"/>
                <w:lang w:val="nl-NL"/>
              </w:rPr>
              <w:t>Kulturbesitz)</w:t>
            </w:r>
            <w:r>
              <w:rPr>
                <w:szCs w:val="22"/>
                <w:lang w:val="nl-NL"/>
              </w:rPr>
              <w:t>,</w:t>
            </w:r>
            <w:r w:rsidR="00C93EB6">
              <w:rPr>
                <w:szCs w:val="22"/>
                <w:lang w:val="nl-NL"/>
              </w:rPr>
              <w:t xml:space="preserve"> </w:t>
            </w:r>
            <w:r w:rsidRPr="003E5639">
              <w:rPr>
                <w:szCs w:val="22"/>
                <w:lang w:val="nl-NL"/>
              </w:rPr>
              <w:t>Hamilton</w:t>
            </w:r>
            <w:r w:rsidR="00C93EB6">
              <w:rPr>
                <w:szCs w:val="22"/>
                <w:lang w:val="nl-NL"/>
              </w:rPr>
              <w:t xml:space="preserve"> </w:t>
            </w:r>
            <w:r w:rsidRPr="003E5639">
              <w:rPr>
                <w:szCs w:val="22"/>
                <w:lang w:val="nl-NL"/>
              </w:rPr>
              <w:t>625</w:t>
            </w:r>
            <w:r w:rsidR="00C93EB6">
              <w:rPr>
                <w:szCs w:val="22"/>
                <w:lang w:val="nl-NL"/>
              </w:rPr>
              <w:t xml:space="preserve"> </w:t>
            </w:r>
            <w:r w:rsidRPr="003E5639">
              <w:rPr>
                <w:szCs w:val="22"/>
                <w:lang w:val="nl-NL"/>
              </w:rPr>
              <w:t>(413)</w:t>
            </w:r>
            <w:r>
              <w:rPr>
                <w:szCs w:val="22"/>
                <w:lang w:val="nl-NL"/>
              </w:rPr>
              <w:t>.</w:t>
            </w:r>
          </w:p>
          <w:p w14:paraId="1737037F" w14:textId="77777777" w:rsidR="003E5639" w:rsidRPr="003E5639" w:rsidRDefault="003E5639" w:rsidP="00155C7B">
            <w:pPr>
              <w:pStyle w:val="AuthNormal"/>
              <w:jc w:val="left"/>
              <w:rPr>
                <w:szCs w:val="22"/>
              </w:rPr>
            </w:pPr>
            <w:r w:rsidRPr="003E5639">
              <w:rPr>
                <w:szCs w:val="22"/>
              </w:rPr>
              <w:t>Scrivener's</w:t>
            </w:r>
            <w:r w:rsidR="00C93EB6">
              <w:rPr>
                <w:szCs w:val="22"/>
              </w:rPr>
              <w:t xml:space="preserve"> </w:t>
            </w:r>
            <w:r w:rsidRPr="003E5639">
              <w:rPr>
                <w:i/>
                <w:iCs/>
                <w:szCs w:val="22"/>
              </w:rPr>
              <w:t>Hamilton</w:t>
            </w:r>
            <w:r w:rsidR="00C93EB6">
              <w:rPr>
                <w:i/>
                <w:iCs/>
                <w:szCs w:val="22"/>
              </w:rPr>
              <w:t xml:space="preserve"> </w:t>
            </w:r>
            <w:r w:rsidRPr="003E5639">
              <w:rPr>
                <w:i/>
                <w:iCs/>
                <w:szCs w:val="22"/>
              </w:rPr>
              <w:t>244</w:t>
            </w:r>
            <w:r w:rsidR="00C93EB6">
              <w:rPr>
                <w:i/>
                <w:iCs/>
                <w:szCs w:val="22"/>
              </w:rPr>
              <w:t xml:space="preserve"> </w:t>
            </w:r>
            <w:r w:rsidRPr="003E5639">
              <w:rPr>
                <w:i/>
                <w:iCs/>
                <w:szCs w:val="22"/>
              </w:rPr>
              <w:t>(625)</w:t>
            </w:r>
            <w:r w:rsidR="00C93EB6">
              <w:rPr>
                <w:szCs w:val="22"/>
              </w:rPr>
              <w:t xml:space="preserve"> </w:t>
            </w:r>
            <w:r w:rsidRPr="003E5639">
              <w:rPr>
                <w:szCs w:val="22"/>
              </w:rPr>
              <w:t>reveals</w:t>
            </w:r>
            <w:r w:rsidR="00C93EB6">
              <w:rPr>
                <w:szCs w:val="22"/>
              </w:rPr>
              <w:t xml:space="preserve"> </w:t>
            </w:r>
            <w:r w:rsidRPr="003E5639">
              <w:rPr>
                <w:szCs w:val="22"/>
              </w:rPr>
              <w:t>a</w:t>
            </w:r>
            <w:r w:rsidR="00C93EB6">
              <w:rPr>
                <w:szCs w:val="22"/>
              </w:rPr>
              <w:t xml:space="preserve"> </w:t>
            </w:r>
            <w:r w:rsidRPr="003E5639">
              <w:rPr>
                <w:szCs w:val="22"/>
              </w:rPr>
              <w:t>t</w:t>
            </w:r>
            <w:r>
              <w:rPr>
                <w:szCs w:val="22"/>
              </w:rPr>
              <w:t>hird</w:t>
            </w:r>
            <w:r w:rsidR="00C93EB6">
              <w:rPr>
                <w:szCs w:val="22"/>
              </w:rPr>
              <w:t xml:space="preserve"> </w:t>
            </w:r>
            <w:r>
              <w:rPr>
                <w:szCs w:val="22"/>
              </w:rPr>
              <w:t>library</w:t>
            </w:r>
            <w:r w:rsidR="00C93EB6">
              <w:rPr>
                <w:szCs w:val="22"/>
              </w:rPr>
              <w:t xml:space="preserve"> </w:t>
            </w:r>
            <w:r>
              <w:rPr>
                <w:szCs w:val="22"/>
              </w:rPr>
              <w:t>numbering</w:t>
            </w:r>
            <w:r w:rsidR="00C93EB6">
              <w:rPr>
                <w:szCs w:val="22"/>
              </w:rPr>
              <w:t xml:space="preserve"> </w:t>
            </w:r>
            <w:r>
              <w:rPr>
                <w:szCs w:val="22"/>
              </w:rPr>
              <w:t>system.</w:t>
            </w:r>
          </w:p>
        </w:tc>
      </w:tr>
      <w:tr w:rsidR="00155C7B" w:rsidRPr="00ED3A94" w14:paraId="75A9A104" w14:textId="77777777" w:rsidTr="00AD23CB">
        <w:trPr>
          <w:cantSplit/>
        </w:trPr>
        <w:tc>
          <w:tcPr>
            <w:tcW w:w="1483" w:type="dxa"/>
            <w:shd w:val="clear" w:color="auto" w:fill="FFFFFF"/>
          </w:tcPr>
          <w:p w14:paraId="413FD26A" w14:textId="77777777" w:rsidR="00155C7B" w:rsidRPr="00CF60F7" w:rsidRDefault="00155C7B" w:rsidP="00155C7B">
            <w:pPr>
              <w:pStyle w:val="AuthNormal"/>
              <w:jc w:val="center"/>
              <w:rPr>
                <w:b/>
                <w:bCs/>
                <w:szCs w:val="22"/>
              </w:rPr>
            </w:pPr>
            <w:r w:rsidRPr="00CF60F7">
              <w:rPr>
                <w:b/>
                <w:bCs/>
                <w:szCs w:val="22"/>
              </w:rPr>
              <w:t>299p</w:t>
            </w:r>
          </w:p>
          <w:p w14:paraId="4877F15E" w14:textId="77777777" w:rsidR="00357167" w:rsidRPr="00713FA7" w:rsidRDefault="00357167" w:rsidP="00155C7B">
            <w:pPr>
              <w:pStyle w:val="AuthNormal"/>
              <w:jc w:val="center"/>
              <w:rPr>
                <w:szCs w:val="22"/>
              </w:rPr>
            </w:pPr>
            <w:r>
              <w:rPr>
                <w:szCs w:val="22"/>
              </w:rPr>
              <w:t>249a</w:t>
            </w:r>
          </w:p>
        </w:tc>
        <w:tc>
          <w:tcPr>
            <w:tcW w:w="905" w:type="dxa"/>
          </w:tcPr>
          <w:p w14:paraId="3C737A37" w14:textId="77777777" w:rsidR="00155C7B" w:rsidRDefault="00CF60F7" w:rsidP="00155C7B">
            <w:pPr>
              <w:pStyle w:val="AuthNormal"/>
              <w:pBdr>
                <w:bottom w:val="single" w:sz="4" w:space="1" w:color="auto"/>
              </w:pBdr>
              <w:jc w:val="center"/>
              <w:rPr>
                <w:szCs w:val="22"/>
              </w:rPr>
            </w:pPr>
            <w:r>
              <w:rPr>
                <w:szCs w:val="22"/>
              </w:rPr>
              <w:t>255</w:t>
            </w:r>
          </w:p>
          <w:p w14:paraId="35246C5E" w14:textId="77777777" w:rsidR="00155C7B" w:rsidRPr="00984F55" w:rsidRDefault="00CF60F7" w:rsidP="00155C7B">
            <w:pPr>
              <w:pStyle w:val="AuthNormal"/>
              <w:jc w:val="center"/>
              <w:rPr>
                <w:szCs w:val="22"/>
              </w:rPr>
            </w:pPr>
            <w:r w:rsidRPr="00CF60F7">
              <w:rPr>
                <w:szCs w:val="22"/>
              </w:rPr>
              <w:t>9209</w:t>
            </w:r>
          </w:p>
        </w:tc>
        <w:tc>
          <w:tcPr>
            <w:tcW w:w="6654" w:type="dxa"/>
          </w:tcPr>
          <w:p w14:paraId="515E2A90" w14:textId="77777777" w:rsidR="00B66081" w:rsidRPr="00B66081" w:rsidRDefault="00B66081" w:rsidP="00B66081">
            <w:pPr>
              <w:pStyle w:val="AuthNormal"/>
              <w:spacing w:after="120"/>
              <w:jc w:val="left"/>
              <w:rPr>
                <w:b/>
                <w:bCs/>
                <w:szCs w:val="22"/>
              </w:rPr>
            </w:pPr>
            <w:r w:rsidRPr="00B66081">
              <w:rPr>
                <w:b/>
                <w:bCs/>
                <w:szCs w:val="22"/>
              </w:rPr>
              <w:t>On</w:t>
            </w:r>
            <w:r w:rsidR="00C93EB6">
              <w:rPr>
                <w:b/>
                <w:bCs/>
                <w:szCs w:val="22"/>
              </w:rPr>
              <w:t xml:space="preserve"> </w:t>
            </w:r>
            <w:r w:rsidRPr="00B66081">
              <w:rPr>
                <w:b/>
                <w:bCs/>
                <w:szCs w:val="22"/>
              </w:rPr>
              <w:t>299p,</w:t>
            </w:r>
            <w:r w:rsidR="00C93EB6">
              <w:rPr>
                <w:b/>
                <w:bCs/>
                <w:szCs w:val="22"/>
              </w:rPr>
              <w:t xml:space="preserve"> </w:t>
            </w:r>
            <w:r w:rsidRPr="00B66081">
              <w:rPr>
                <w:b/>
                <w:bCs/>
                <w:szCs w:val="22"/>
              </w:rPr>
              <w:t>300p,</w:t>
            </w:r>
            <w:r w:rsidR="00C93EB6">
              <w:rPr>
                <w:b/>
                <w:bCs/>
                <w:szCs w:val="22"/>
              </w:rPr>
              <w:t xml:space="preserve"> </w:t>
            </w:r>
            <w:r w:rsidRPr="00B66081">
              <w:rPr>
                <w:b/>
                <w:bCs/>
                <w:szCs w:val="22"/>
              </w:rPr>
              <w:t>301p</w:t>
            </w:r>
            <w:r w:rsidR="00C93EB6">
              <w:rPr>
                <w:b/>
                <w:bCs/>
                <w:szCs w:val="22"/>
              </w:rPr>
              <w:t xml:space="preserve"> </w:t>
            </w:r>
            <w:r w:rsidRPr="00B66081">
              <w:rPr>
                <w:b/>
                <w:bCs/>
                <w:szCs w:val="22"/>
              </w:rPr>
              <w:t>see</w:t>
            </w:r>
            <w:r w:rsidR="00C93EB6">
              <w:rPr>
                <w:b/>
                <w:bCs/>
                <w:szCs w:val="22"/>
              </w:rPr>
              <w:t xml:space="preserve"> </w:t>
            </w:r>
            <w:r w:rsidRPr="00B66081">
              <w:rPr>
                <w:b/>
                <w:bCs/>
                <w:szCs w:val="22"/>
              </w:rPr>
              <w:t>Wikipedia.</w:t>
            </w:r>
            <w:r w:rsidR="00C93EB6">
              <w:rPr>
                <w:b/>
                <w:bCs/>
                <w:szCs w:val="22"/>
              </w:rPr>
              <w:t xml:space="preserve"> </w:t>
            </w:r>
            <w:r w:rsidRPr="00B66081">
              <w:rPr>
                <w:b/>
                <w:bCs/>
                <w:szCs w:val="22"/>
              </w:rPr>
              <w:t>They</w:t>
            </w:r>
            <w:r w:rsidR="00C93EB6">
              <w:rPr>
                <w:b/>
                <w:bCs/>
                <w:szCs w:val="22"/>
              </w:rPr>
              <w:t xml:space="preserve"> </w:t>
            </w:r>
            <w:r w:rsidRPr="00B66081">
              <w:rPr>
                <w:b/>
                <w:bCs/>
                <w:szCs w:val="22"/>
              </w:rPr>
              <w:t>were</w:t>
            </w:r>
            <w:r w:rsidR="00C93EB6">
              <w:rPr>
                <w:b/>
                <w:bCs/>
                <w:szCs w:val="22"/>
              </w:rPr>
              <w:t xml:space="preserve"> </w:t>
            </w:r>
            <w:r w:rsidRPr="00B66081">
              <w:rPr>
                <w:b/>
                <w:bCs/>
                <w:szCs w:val="22"/>
              </w:rPr>
              <w:t>moved</w:t>
            </w:r>
            <w:r w:rsidR="00C93EB6">
              <w:rPr>
                <w:b/>
                <w:bCs/>
                <w:szCs w:val="22"/>
              </w:rPr>
              <w:t xml:space="preserve"> </w:t>
            </w:r>
            <w:r w:rsidRPr="00B66081">
              <w:rPr>
                <w:b/>
                <w:bCs/>
                <w:szCs w:val="22"/>
              </w:rPr>
              <w:t>from</w:t>
            </w:r>
            <w:r w:rsidR="00C93EB6">
              <w:rPr>
                <w:b/>
                <w:bCs/>
                <w:szCs w:val="22"/>
              </w:rPr>
              <w:t xml:space="preserve"> </w:t>
            </w:r>
            <w:r w:rsidRPr="00B66081">
              <w:rPr>
                <w:b/>
                <w:bCs/>
                <w:szCs w:val="22"/>
              </w:rPr>
              <w:t>Berlin</w:t>
            </w:r>
            <w:r w:rsidR="00C93EB6">
              <w:rPr>
                <w:b/>
                <w:bCs/>
                <w:szCs w:val="22"/>
              </w:rPr>
              <w:t xml:space="preserve"> </w:t>
            </w:r>
            <w:r w:rsidRPr="00B66081">
              <w:rPr>
                <w:b/>
                <w:bCs/>
                <w:szCs w:val="22"/>
              </w:rPr>
              <w:t>to</w:t>
            </w:r>
            <w:r w:rsidR="00C93EB6">
              <w:rPr>
                <w:b/>
                <w:bCs/>
                <w:szCs w:val="22"/>
              </w:rPr>
              <w:t xml:space="preserve"> </w:t>
            </w:r>
            <w:r w:rsidRPr="00B66081">
              <w:rPr>
                <w:b/>
                <w:bCs/>
                <w:szCs w:val="22"/>
              </w:rPr>
              <w:t>Krakow</w:t>
            </w:r>
            <w:r w:rsidR="00C93EB6">
              <w:rPr>
                <w:b/>
                <w:bCs/>
                <w:szCs w:val="22"/>
              </w:rPr>
              <w:t xml:space="preserve"> </w:t>
            </w:r>
            <w:r w:rsidRPr="00B66081">
              <w:rPr>
                <w:b/>
                <w:bCs/>
                <w:szCs w:val="22"/>
              </w:rPr>
              <w:t>for</w:t>
            </w:r>
            <w:r w:rsidR="00C93EB6">
              <w:rPr>
                <w:b/>
                <w:bCs/>
                <w:szCs w:val="22"/>
              </w:rPr>
              <w:t xml:space="preserve"> </w:t>
            </w:r>
            <w:r w:rsidRPr="00B66081">
              <w:rPr>
                <w:b/>
                <w:bCs/>
                <w:szCs w:val="22"/>
              </w:rPr>
              <w:t>safe</w:t>
            </w:r>
            <w:r w:rsidR="00C93EB6">
              <w:rPr>
                <w:b/>
                <w:bCs/>
                <w:szCs w:val="22"/>
              </w:rPr>
              <w:t xml:space="preserve"> </w:t>
            </w:r>
            <w:r w:rsidRPr="00B66081">
              <w:rPr>
                <w:b/>
                <w:bCs/>
                <w:szCs w:val="22"/>
              </w:rPr>
              <w:t>keeping</w:t>
            </w:r>
            <w:r w:rsidR="00C93EB6">
              <w:rPr>
                <w:b/>
                <w:bCs/>
                <w:szCs w:val="22"/>
              </w:rPr>
              <w:t xml:space="preserve"> </w:t>
            </w:r>
            <w:r w:rsidR="00161DD0">
              <w:rPr>
                <w:b/>
                <w:bCs/>
                <w:szCs w:val="22"/>
              </w:rPr>
              <w:t>in</w:t>
            </w:r>
            <w:r w:rsidR="00C93EB6">
              <w:rPr>
                <w:b/>
                <w:bCs/>
                <w:szCs w:val="22"/>
              </w:rPr>
              <w:t xml:space="preserve"> </w:t>
            </w:r>
            <w:r w:rsidR="00161DD0">
              <w:rPr>
                <w:b/>
                <w:bCs/>
                <w:szCs w:val="22"/>
              </w:rPr>
              <w:t>WW2</w:t>
            </w:r>
            <w:r w:rsidRPr="00B66081">
              <w:rPr>
                <w:b/>
                <w:bCs/>
                <w:szCs w:val="22"/>
              </w:rPr>
              <w:t>,</w:t>
            </w:r>
            <w:r w:rsidR="00C93EB6">
              <w:rPr>
                <w:b/>
                <w:bCs/>
                <w:szCs w:val="22"/>
              </w:rPr>
              <w:t xml:space="preserve"> </w:t>
            </w:r>
            <w:r w:rsidRPr="00B66081">
              <w:rPr>
                <w:b/>
                <w:bCs/>
                <w:szCs w:val="22"/>
              </w:rPr>
              <w:t>and</w:t>
            </w:r>
            <w:r w:rsidR="00C93EB6">
              <w:rPr>
                <w:b/>
                <w:bCs/>
                <w:szCs w:val="22"/>
              </w:rPr>
              <w:t xml:space="preserve"> </w:t>
            </w:r>
            <w:r w:rsidRPr="00B66081">
              <w:rPr>
                <w:b/>
                <w:bCs/>
                <w:szCs w:val="22"/>
              </w:rPr>
              <w:t>are</w:t>
            </w:r>
            <w:r w:rsidR="00C93EB6">
              <w:rPr>
                <w:b/>
                <w:bCs/>
                <w:szCs w:val="22"/>
              </w:rPr>
              <w:t xml:space="preserve"> </w:t>
            </w:r>
            <w:r w:rsidRPr="00B66081">
              <w:rPr>
                <w:b/>
                <w:bCs/>
                <w:szCs w:val="22"/>
              </w:rPr>
              <w:t>catalogued</w:t>
            </w:r>
            <w:r w:rsidR="00C93EB6">
              <w:rPr>
                <w:b/>
                <w:bCs/>
                <w:szCs w:val="22"/>
              </w:rPr>
              <w:t xml:space="preserve"> </w:t>
            </w:r>
            <w:r w:rsidRPr="00B66081">
              <w:rPr>
                <w:b/>
                <w:bCs/>
                <w:szCs w:val="22"/>
              </w:rPr>
              <w:t>in</w:t>
            </w:r>
            <w:r w:rsidR="00C93EB6">
              <w:rPr>
                <w:b/>
                <w:bCs/>
                <w:szCs w:val="22"/>
              </w:rPr>
              <w:t xml:space="preserve"> </w:t>
            </w:r>
            <w:r w:rsidRPr="00B66081">
              <w:rPr>
                <w:b/>
                <w:bCs/>
                <w:szCs w:val="22"/>
              </w:rPr>
              <w:t>Berlin</w:t>
            </w:r>
            <w:r w:rsidR="00C93EB6">
              <w:rPr>
                <w:b/>
                <w:bCs/>
                <w:szCs w:val="22"/>
              </w:rPr>
              <w:t xml:space="preserve"> </w:t>
            </w:r>
            <w:r w:rsidRPr="00B66081">
              <w:rPr>
                <w:b/>
                <w:bCs/>
                <w:szCs w:val="22"/>
              </w:rPr>
              <w:t>and</w:t>
            </w:r>
            <w:r w:rsidR="00C93EB6">
              <w:rPr>
                <w:b/>
                <w:bCs/>
                <w:szCs w:val="22"/>
              </w:rPr>
              <w:t xml:space="preserve"> </w:t>
            </w:r>
            <w:r w:rsidRPr="00B66081">
              <w:rPr>
                <w:b/>
                <w:bCs/>
                <w:szCs w:val="22"/>
              </w:rPr>
              <w:t>Krakow,</w:t>
            </w:r>
            <w:r w:rsidR="00C93EB6">
              <w:rPr>
                <w:b/>
                <w:bCs/>
                <w:szCs w:val="22"/>
              </w:rPr>
              <w:t xml:space="preserve"> </w:t>
            </w:r>
            <w:r w:rsidRPr="00B66081">
              <w:rPr>
                <w:b/>
                <w:bCs/>
                <w:szCs w:val="22"/>
              </w:rPr>
              <w:t>so</w:t>
            </w:r>
            <w:r w:rsidR="00C93EB6">
              <w:rPr>
                <w:b/>
                <w:bCs/>
                <w:szCs w:val="22"/>
              </w:rPr>
              <w:t xml:space="preserve"> </w:t>
            </w:r>
            <w:r w:rsidRPr="00B66081">
              <w:rPr>
                <w:b/>
                <w:bCs/>
                <w:szCs w:val="22"/>
              </w:rPr>
              <w:t>no</w:t>
            </w:r>
            <w:r w:rsidR="00C93EB6">
              <w:rPr>
                <w:b/>
                <w:bCs/>
                <w:szCs w:val="22"/>
              </w:rPr>
              <w:t xml:space="preserve"> </w:t>
            </w:r>
            <w:r w:rsidRPr="00B66081">
              <w:rPr>
                <w:b/>
                <w:bCs/>
                <w:szCs w:val="22"/>
              </w:rPr>
              <w:t>longer</w:t>
            </w:r>
            <w:r w:rsidR="00C93EB6">
              <w:rPr>
                <w:b/>
                <w:bCs/>
                <w:szCs w:val="22"/>
              </w:rPr>
              <w:t xml:space="preserve"> </w:t>
            </w:r>
            <w:r w:rsidRPr="00B66081">
              <w:rPr>
                <w:b/>
                <w:bCs/>
                <w:i/>
                <w:iCs/>
                <w:szCs w:val="22"/>
              </w:rPr>
              <w:t>lost</w:t>
            </w:r>
            <w:r w:rsidRPr="00B66081">
              <w:rPr>
                <w:b/>
                <w:bCs/>
                <w:szCs w:val="22"/>
              </w:rPr>
              <w:t>,</w:t>
            </w:r>
            <w:r w:rsidR="00C93EB6">
              <w:rPr>
                <w:b/>
                <w:bCs/>
                <w:szCs w:val="22"/>
              </w:rPr>
              <w:t xml:space="preserve"> </w:t>
            </w:r>
            <w:r w:rsidRPr="00B66081">
              <w:rPr>
                <w:b/>
                <w:bCs/>
                <w:szCs w:val="22"/>
              </w:rPr>
              <w:t>as</w:t>
            </w:r>
            <w:r w:rsidR="00C93EB6">
              <w:rPr>
                <w:b/>
                <w:bCs/>
                <w:szCs w:val="22"/>
              </w:rPr>
              <w:t xml:space="preserve"> </w:t>
            </w:r>
            <w:r w:rsidRPr="00B66081">
              <w:rPr>
                <w:b/>
                <w:bCs/>
                <w:szCs w:val="22"/>
              </w:rPr>
              <w:t>was</w:t>
            </w:r>
            <w:r w:rsidR="00C93EB6">
              <w:rPr>
                <w:b/>
                <w:bCs/>
                <w:szCs w:val="22"/>
              </w:rPr>
              <w:t xml:space="preserve"> </w:t>
            </w:r>
            <w:r w:rsidRPr="00B66081">
              <w:rPr>
                <w:b/>
                <w:bCs/>
                <w:szCs w:val="22"/>
              </w:rPr>
              <w:t>the</w:t>
            </w:r>
            <w:r w:rsidR="00C93EB6">
              <w:rPr>
                <w:b/>
                <w:bCs/>
                <w:szCs w:val="22"/>
              </w:rPr>
              <w:t xml:space="preserve"> </w:t>
            </w:r>
            <w:r w:rsidRPr="00B66081">
              <w:rPr>
                <w:b/>
                <w:bCs/>
                <w:szCs w:val="22"/>
              </w:rPr>
              <w:t>case</w:t>
            </w:r>
            <w:r w:rsidR="00C93EB6">
              <w:rPr>
                <w:b/>
                <w:bCs/>
                <w:szCs w:val="22"/>
              </w:rPr>
              <w:t xml:space="preserve"> </w:t>
            </w:r>
            <w:r w:rsidRPr="00B66081">
              <w:rPr>
                <w:b/>
                <w:bCs/>
                <w:szCs w:val="22"/>
              </w:rPr>
              <w:t>when</w:t>
            </w:r>
            <w:r w:rsidR="00C93EB6">
              <w:rPr>
                <w:b/>
                <w:bCs/>
                <w:szCs w:val="22"/>
              </w:rPr>
              <w:t xml:space="preserve"> </w:t>
            </w:r>
            <w:r w:rsidRPr="00B66081">
              <w:rPr>
                <w:b/>
                <w:bCs/>
                <w:szCs w:val="22"/>
              </w:rPr>
              <w:t>[Aland</w:t>
            </w:r>
            <w:r w:rsidR="00C401B0">
              <w:rPr>
                <w:b/>
                <w:bCs/>
                <w:szCs w:val="22"/>
              </w:rPr>
              <w:t>-KL</w:t>
            </w:r>
            <w:r w:rsidRPr="00B66081">
              <w:rPr>
                <w:b/>
                <w:bCs/>
                <w:szCs w:val="22"/>
              </w:rPr>
              <w:t>]</w:t>
            </w:r>
            <w:r w:rsidR="00C93EB6">
              <w:rPr>
                <w:b/>
                <w:bCs/>
                <w:szCs w:val="22"/>
              </w:rPr>
              <w:t xml:space="preserve"> </w:t>
            </w:r>
            <w:r w:rsidRPr="00B66081">
              <w:rPr>
                <w:b/>
                <w:bCs/>
                <w:szCs w:val="22"/>
              </w:rPr>
              <w:t>was</w:t>
            </w:r>
            <w:r w:rsidR="00C93EB6">
              <w:rPr>
                <w:b/>
                <w:bCs/>
                <w:szCs w:val="22"/>
              </w:rPr>
              <w:t xml:space="preserve"> </w:t>
            </w:r>
            <w:r w:rsidRPr="00B66081">
              <w:rPr>
                <w:b/>
                <w:bCs/>
                <w:szCs w:val="22"/>
              </w:rPr>
              <w:t>compiled.</w:t>
            </w:r>
            <w:r w:rsidR="00C93EB6">
              <w:rPr>
                <w:b/>
                <w:bCs/>
                <w:szCs w:val="22"/>
              </w:rPr>
              <w:t xml:space="preserve"> </w:t>
            </w:r>
            <w:r w:rsidR="00C401B0">
              <w:rPr>
                <w:b/>
                <w:bCs/>
                <w:szCs w:val="22"/>
              </w:rPr>
              <w:t>Aland's</w:t>
            </w:r>
            <w:r w:rsidR="00C93EB6">
              <w:rPr>
                <w:b/>
                <w:bCs/>
                <w:szCs w:val="22"/>
              </w:rPr>
              <w:t xml:space="preserve"> </w:t>
            </w:r>
            <w:r w:rsidR="00C401B0">
              <w:rPr>
                <w:b/>
                <w:bCs/>
                <w:szCs w:val="22"/>
              </w:rPr>
              <w:t>details</w:t>
            </w:r>
            <w:r w:rsidR="00C93EB6">
              <w:rPr>
                <w:b/>
                <w:bCs/>
                <w:szCs w:val="22"/>
              </w:rPr>
              <w:t xml:space="preserve"> </w:t>
            </w:r>
            <w:r w:rsidR="00C401B0">
              <w:rPr>
                <w:b/>
                <w:bCs/>
                <w:szCs w:val="22"/>
              </w:rPr>
              <w:t>are</w:t>
            </w:r>
            <w:r w:rsidR="00C93EB6">
              <w:rPr>
                <w:b/>
                <w:bCs/>
                <w:szCs w:val="22"/>
              </w:rPr>
              <w:t xml:space="preserve"> </w:t>
            </w:r>
            <w:r w:rsidR="00C401B0">
              <w:rPr>
                <w:b/>
                <w:bCs/>
                <w:szCs w:val="22"/>
              </w:rPr>
              <w:t>superseded</w:t>
            </w:r>
            <w:r w:rsidR="00C93EB6">
              <w:rPr>
                <w:b/>
                <w:bCs/>
                <w:szCs w:val="22"/>
              </w:rPr>
              <w:t xml:space="preserve"> </w:t>
            </w:r>
            <w:r w:rsidR="00C401B0">
              <w:rPr>
                <w:b/>
                <w:bCs/>
                <w:szCs w:val="22"/>
              </w:rPr>
              <w:t>by</w:t>
            </w:r>
            <w:r w:rsidR="00C93EB6">
              <w:rPr>
                <w:b/>
                <w:bCs/>
                <w:szCs w:val="22"/>
              </w:rPr>
              <w:t xml:space="preserve"> </w:t>
            </w:r>
            <w:r w:rsidR="00C401B0">
              <w:rPr>
                <w:b/>
                <w:bCs/>
                <w:szCs w:val="22"/>
              </w:rPr>
              <w:t>[INTF].</w:t>
            </w:r>
          </w:p>
          <w:p w14:paraId="2493BD0B" w14:textId="77777777" w:rsidR="00CD52D8" w:rsidRPr="00161DD0" w:rsidRDefault="00CD52D8" w:rsidP="00155C7B">
            <w:pPr>
              <w:pStyle w:val="AuthNormal"/>
              <w:jc w:val="left"/>
              <w:rPr>
                <w:szCs w:val="22"/>
              </w:rPr>
            </w:pPr>
            <w:r w:rsidRPr="00161DD0">
              <w:rPr>
                <w:szCs w:val="22"/>
              </w:rPr>
              <w:t>[Gregory]:</w:t>
            </w:r>
            <w:r w:rsidR="00C93EB6">
              <w:rPr>
                <w:szCs w:val="22"/>
              </w:rPr>
              <w:t xml:space="preserve"> </w:t>
            </w:r>
            <w:r w:rsidRPr="00161DD0">
              <w:rPr>
                <w:szCs w:val="22"/>
              </w:rPr>
              <w:t>299p</w:t>
            </w:r>
            <w:r w:rsidR="00C93EB6">
              <w:rPr>
                <w:szCs w:val="22"/>
              </w:rPr>
              <w:t xml:space="preserve"> </w:t>
            </w:r>
            <w:r w:rsidRPr="00161DD0">
              <w:rPr>
                <w:szCs w:val="22"/>
              </w:rPr>
              <w:t>=</w:t>
            </w:r>
            <w:r w:rsidR="00C93EB6">
              <w:rPr>
                <w:szCs w:val="22"/>
              </w:rPr>
              <w:t xml:space="preserve"> </w:t>
            </w:r>
            <w:r w:rsidRPr="00161DD0">
              <w:rPr>
                <w:szCs w:val="22"/>
              </w:rPr>
              <w:t>(GA-)255.</w:t>
            </w:r>
          </w:p>
          <w:p w14:paraId="52C80398" w14:textId="77777777" w:rsidR="00155C7B" w:rsidRPr="008F74C5" w:rsidRDefault="00CD52D8" w:rsidP="00155C7B">
            <w:pPr>
              <w:pStyle w:val="AuthNormal"/>
              <w:jc w:val="left"/>
              <w:rPr>
                <w:szCs w:val="22"/>
                <w:lang w:val="nl-NL"/>
              </w:rPr>
            </w:pPr>
            <w:r w:rsidRPr="005746C5">
              <w:rPr>
                <w:szCs w:val="22"/>
              </w:rPr>
              <w:t>[Aland]:</w:t>
            </w:r>
            <w:r w:rsidR="00C93EB6">
              <w:rPr>
                <w:szCs w:val="22"/>
              </w:rPr>
              <w:t xml:space="preserve"> </w:t>
            </w:r>
            <w:r w:rsidRPr="005746C5">
              <w:rPr>
                <w:szCs w:val="22"/>
              </w:rPr>
              <w:t>255=</w:t>
            </w:r>
            <w:r w:rsidR="00C93EB6">
              <w:rPr>
                <w:szCs w:val="22"/>
              </w:rPr>
              <w:t xml:space="preserve"> </w:t>
            </w:r>
            <w:r w:rsidR="008F74C5" w:rsidRPr="005746C5">
              <w:rPr>
                <w:szCs w:val="22"/>
              </w:rPr>
              <w:t>(Berlin,</w:t>
            </w:r>
            <w:r w:rsidR="00C93EB6">
              <w:rPr>
                <w:szCs w:val="22"/>
              </w:rPr>
              <w:t xml:space="preserve"> </w:t>
            </w:r>
            <w:r w:rsidR="008F74C5" w:rsidRPr="005746C5">
              <w:rPr>
                <w:szCs w:val="22"/>
              </w:rPr>
              <w:t>Staatsbibl.</w:t>
            </w:r>
            <w:r w:rsidR="00C93EB6">
              <w:rPr>
                <w:szCs w:val="22"/>
              </w:rPr>
              <w:t xml:space="preserve"> </w:t>
            </w:r>
            <w:r w:rsidR="008F74C5" w:rsidRPr="008F74C5">
              <w:rPr>
                <w:szCs w:val="22"/>
                <w:lang w:val="nl-NL"/>
              </w:rPr>
              <w:t>Gr</w:t>
            </w:r>
            <w:r w:rsidR="00C93EB6">
              <w:rPr>
                <w:szCs w:val="22"/>
                <w:lang w:val="nl-NL"/>
              </w:rPr>
              <w:t xml:space="preserve"> </w:t>
            </w:r>
            <w:r w:rsidR="008F74C5" w:rsidRPr="008F74C5">
              <w:rPr>
                <w:szCs w:val="22"/>
                <w:lang w:val="nl-NL"/>
              </w:rPr>
              <w:t>Qu.</w:t>
            </w:r>
            <w:r w:rsidR="00C93EB6">
              <w:rPr>
                <w:szCs w:val="22"/>
                <w:lang w:val="nl-NL"/>
              </w:rPr>
              <w:t xml:space="preserve"> </w:t>
            </w:r>
            <w:r w:rsidR="008F74C5" w:rsidRPr="008F74C5">
              <w:rPr>
                <w:szCs w:val="22"/>
                <w:lang w:val="nl-NL"/>
              </w:rPr>
              <w:t>40)</w:t>
            </w:r>
            <w:r w:rsidR="00C93EB6">
              <w:rPr>
                <w:szCs w:val="22"/>
                <w:lang w:val="nl-NL"/>
              </w:rPr>
              <w:t xml:space="preserve"> </w:t>
            </w:r>
            <w:r w:rsidR="008F74C5" w:rsidRPr="008F74C5">
              <w:rPr>
                <w:szCs w:val="22"/>
                <w:lang w:val="nl-NL"/>
              </w:rPr>
              <w:t>v</w:t>
            </w:r>
            <w:r w:rsidR="008F74C5">
              <w:rPr>
                <w:szCs w:val="22"/>
                <w:lang w:val="nl-NL"/>
              </w:rPr>
              <w:t>erloren</w:t>
            </w:r>
            <w:r w:rsidR="00C93EB6">
              <w:rPr>
                <w:szCs w:val="22"/>
                <w:lang w:val="nl-NL"/>
              </w:rPr>
              <w:t xml:space="preserve"> </w:t>
            </w:r>
            <w:r w:rsidR="008F74C5" w:rsidRPr="008F74C5">
              <w:rPr>
                <w:i/>
                <w:iCs/>
                <w:szCs w:val="22"/>
                <w:lang w:val="nl-NL"/>
              </w:rPr>
              <w:t>(=lost)</w:t>
            </w:r>
            <w:r w:rsidR="008F74C5" w:rsidRPr="008F74C5">
              <w:rPr>
                <w:szCs w:val="22"/>
                <w:lang w:val="nl-NL"/>
              </w:rPr>
              <w:t>.</w:t>
            </w:r>
          </w:p>
          <w:p w14:paraId="5E3ECBB0" w14:textId="77777777" w:rsidR="00BF2D62" w:rsidRDefault="00CD52D8" w:rsidP="00BF2D62">
            <w:pPr>
              <w:pStyle w:val="AuthNormal"/>
              <w:spacing w:after="120"/>
              <w:jc w:val="left"/>
              <w:rPr>
                <w:szCs w:val="22"/>
              </w:rPr>
            </w:pPr>
            <w:r>
              <w:rPr>
                <w:szCs w:val="22"/>
                <w:lang w:val="nl-NL"/>
              </w:rPr>
              <w:t>[Pinakes]:</w:t>
            </w:r>
            <w:r w:rsidR="00C93EB6">
              <w:rPr>
                <w:szCs w:val="22"/>
                <w:lang w:val="nl-NL"/>
              </w:rPr>
              <w:t xml:space="preserve"> </w:t>
            </w:r>
            <w:r w:rsidR="00CF60F7" w:rsidRPr="008F74C5">
              <w:rPr>
                <w:szCs w:val="22"/>
                <w:lang w:val="nl-NL"/>
              </w:rPr>
              <w:t>Berlin</w:t>
            </w:r>
            <w:r w:rsidR="00011231" w:rsidRPr="008F74C5">
              <w:rPr>
                <w:szCs w:val="22"/>
                <w:lang w:val="nl-NL"/>
              </w:rPr>
              <w:t>,</w:t>
            </w:r>
            <w:r w:rsidR="00C93EB6">
              <w:rPr>
                <w:szCs w:val="22"/>
                <w:lang w:val="nl-NL"/>
              </w:rPr>
              <w:t xml:space="preserve"> </w:t>
            </w:r>
            <w:r w:rsidR="00CF60F7" w:rsidRPr="008F74C5">
              <w:rPr>
                <w:szCs w:val="22"/>
                <w:lang w:val="nl-NL"/>
              </w:rPr>
              <w:t>Staatsbibliothek</w:t>
            </w:r>
            <w:r w:rsidR="00C93EB6">
              <w:rPr>
                <w:szCs w:val="22"/>
                <w:lang w:val="nl-NL"/>
              </w:rPr>
              <w:t xml:space="preserve"> </w:t>
            </w:r>
            <w:r w:rsidR="00CF60F7" w:rsidRPr="008F74C5">
              <w:rPr>
                <w:szCs w:val="22"/>
                <w:lang w:val="nl-NL"/>
              </w:rPr>
              <w:t>zu</w:t>
            </w:r>
            <w:r w:rsidR="00C93EB6">
              <w:rPr>
                <w:szCs w:val="22"/>
                <w:lang w:val="nl-NL"/>
              </w:rPr>
              <w:t xml:space="preserve"> </w:t>
            </w:r>
            <w:r w:rsidR="00CF60F7" w:rsidRPr="008F74C5">
              <w:rPr>
                <w:szCs w:val="22"/>
                <w:lang w:val="nl-NL"/>
              </w:rPr>
              <w:t>Berlin</w:t>
            </w:r>
            <w:r w:rsidR="00C93EB6">
              <w:rPr>
                <w:szCs w:val="22"/>
                <w:lang w:val="nl-NL"/>
              </w:rPr>
              <w:t xml:space="preserve"> </w:t>
            </w:r>
            <w:r w:rsidR="00CF60F7" w:rsidRPr="008F74C5">
              <w:rPr>
                <w:szCs w:val="22"/>
                <w:lang w:val="nl-NL"/>
              </w:rPr>
              <w:t>(Preussischer</w:t>
            </w:r>
            <w:r w:rsidR="00C93EB6">
              <w:rPr>
                <w:szCs w:val="22"/>
                <w:lang w:val="nl-NL"/>
              </w:rPr>
              <w:t xml:space="preserve"> </w:t>
            </w:r>
            <w:r w:rsidR="00CF60F7" w:rsidRPr="008F74C5">
              <w:rPr>
                <w:szCs w:val="22"/>
                <w:lang w:val="nl-NL"/>
              </w:rPr>
              <w:t>Kulturbesitz)</w:t>
            </w:r>
            <w:r w:rsidR="000850B4">
              <w:rPr>
                <w:szCs w:val="22"/>
                <w:lang w:val="nl-NL"/>
              </w:rPr>
              <w:t>,</w:t>
            </w:r>
            <w:r w:rsidR="00C93EB6">
              <w:rPr>
                <w:szCs w:val="22"/>
                <w:lang w:val="nl-NL"/>
              </w:rPr>
              <w:t xml:space="preserve"> </w:t>
            </w:r>
            <w:r w:rsidR="00CF60F7" w:rsidRPr="008F74C5">
              <w:rPr>
                <w:szCs w:val="22"/>
                <w:lang w:val="nl-NL"/>
              </w:rPr>
              <w:t>Graec.</w:t>
            </w:r>
            <w:r w:rsidR="00C93EB6">
              <w:rPr>
                <w:szCs w:val="22"/>
                <w:lang w:val="nl-NL"/>
              </w:rPr>
              <w:t xml:space="preserve"> </w:t>
            </w:r>
            <w:r w:rsidR="00CF60F7" w:rsidRPr="00CF60F7">
              <w:rPr>
                <w:szCs w:val="22"/>
              </w:rPr>
              <w:t>4°.40</w:t>
            </w:r>
            <w:r w:rsidR="00C93EB6">
              <w:rPr>
                <w:szCs w:val="22"/>
              </w:rPr>
              <w:t xml:space="preserve"> </w:t>
            </w:r>
            <w:r w:rsidR="00CF60F7" w:rsidRPr="00CF60F7">
              <w:rPr>
                <w:szCs w:val="22"/>
              </w:rPr>
              <w:t>(342)</w:t>
            </w:r>
            <w:r w:rsidR="00CF60F7">
              <w:rPr>
                <w:szCs w:val="22"/>
              </w:rPr>
              <w:t>.</w:t>
            </w:r>
            <w:r w:rsidR="00C93EB6">
              <w:rPr>
                <w:szCs w:val="22"/>
              </w:rPr>
              <w:t xml:space="preserve"> </w:t>
            </w:r>
            <w:r w:rsidR="00CF60F7" w:rsidRPr="00CF60F7">
              <w:rPr>
                <w:szCs w:val="22"/>
              </w:rPr>
              <w:t>Remarque</w:t>
            </w:r>
            <w:r w:rsidR="00C93EB6">
              <w:rPr>
                <w:szCs w:val="22"/>
              </w:rPr>
              <w:t xml:space="preserve"> </w:t>
            </w:r>
            <w:r w:rsidR="00CF60F7" w:rsidRPr="00CF60F7">
              <w:rPr>
                <w:szCs w:val="22"/>
              </w:rPr>
              <w:t>:</w:t>
            </w:r>
            <w:r w:rsidR="00C93EB6">
              <w:rPr>
                <w:szCs w:val="22"/>
              </w:rPr>
              <w:t xml:space="preserve"> </w:t>
            </w:r>
            <w:r w:rsidR="00CF60F7" w:rsidRPr="00CF60F7">
              <w:rPr>
                <w:i/>
                <w:iCs/>
                <w:szCs w:val="22"/>
              </w:rPr>
              <w:t>Détruit</w:t>
            </w:r>
            <w:r w:rsidR="00C93EB6">
              <w:rPr>
                <w:i/>
                <w:iCs/>
                <w:szCs w:val="22"/>
              </w:rPr>
              <w:t xml:space="preserve"> </w:t>
            </w:r>
            <w:r w:rsidR="00CF60F7" w:rsidRPr="00CF60F7">
              <w:rPr>
                <w:i/>
                <w:iCs/>
                <w:szCs w:val="22"/>
              </w:rPr>
              <w:t>(=destroyed)</w:t>
            </w:r>
            <w:r w:rsidR="00C93EB6">
              <w:rPr>
                <w:i/>
                <w:iCs/>
                <w:szCs w:val="22"/>
              </w:rPr>
              <w:t xml:space="preserve"> </w:t>
            </w:r>
            <w:r w:rsidR="00CF60F7" w:rsidRPr="00CF60F7">
              <w:rPr>
                <w:i/>
                <w:iCs/>
                <w:szCs w:val="22"/>
              </w:rPr>
              <w:t>?</w:t>
            </w:r>
            <w:r w:rsidR="00C93EB6">
              <w:rPr>
                <w:szCs w:val="22"/>
              </w:rPr>
              <w:t xml:space="preserve"> </w:t>
            </w:r>
            <w:r w:rsidR="00CF60F7">
              <w:rPr>
                <w:szCs w:val="22"/>
              </w:rPr>
              <w:t>Not</w:t>
            </w:r>
            <w:r w:rsidR="00C93EB6">
              <w:rPr>
                <w:szCs w:val="22"/>
              </w:rPr>
              <w:t xml:space="preserve"> </w:t>
            </w:r>
            <w:r w:rsidR="00CF60F7">
              <w:rPr>
                <w:szCs w:val="22"/>
              </w:rPr>
              <w:t>marked</w:t>
            </w:r>
            <w:r w:rsidR="00C93EB6">
              <w:rPr>
                <w:szCs w:val="22"/>
              </w:rPr>
              <w:t xml:space="preserve"> </w:t>
            </w:r>
            <w:r w:rsidR="00CF60F7">
              <w:rPr>
                <w:szCs w:val="22"/>
              </w:rPr>
              <w:t>with</w:t>
            </w:r>
            <w:r w:rsidR="00C93EB6">
              <w:rPr>
                <w:szCs w:val="22"/>
              </w:rPr>
              <w:t xml:space="preserve"> </w:t>
            </w:r>
            <w:r w:rsidR="00CF60F7">
              <w:rPr>
                <w:szCs w:val="22"/>
              </w:rPr>
              <w:t>a</w:t>
            </w:r>
            <w:r w:rsidR="00C93EB6">
              <w:rPr>
                <w:szCs w:val="22"/>
              </w:rPr>
              <w:t xml:space="preserve"> </w:t>
            </w:r>
            <w:r w:rsidR="00CF60F7">
              <w:rPr>
                <w:szCs w:val="22"/>
              </w:rPr>
              <w:t>GA</w:t>
            </w:r>
            <w:r w:rsidR="00C93EB6">
              <w:rPr>
                <w:szCs w:val="22"/>
              </w:rPr>
              <w:t xml:space="preserve"> </w:t>
            </w:r>
            <w:r w:rsidR="00CF60F7">
              <w:rPr>
                <w:szCs w:val="22"/>
              </w:rPr>
              <w:t>number.</w:t>
            </w:r>
          </w:p>
          <w:p w14:paraId="2A19073D" w14:textId="77777777" w:rsidR="00BF2D62" w:rsidRDefault="00BF2D62" w:rsidP="00BF2D62">
            <w:pPr>
              <w:pStyle w:val="AuthNormal"/>
              <w:spacing w:after="120"/>
              <w:jc w:val="left"/>
              <w:rPr>
                <w:szCs w:val="22"/>
              </w:rPr>
            </w:pPr>
            <w:r w:rsidRPr="00CD52D8">
              <w:rPr>
                <w:szCs w:val="22"/>
              </w:rPr>
              <w:t>Wikipedia:</w:t>
            </w:r>
            <w:r w:rsidR="00C93EB6">
              <w:t xml:space="preserve"> </w:t>
            </w:r>
            <w:r w:rsidRPr="00CD52D8">
              <w:rPr>
                <w:szCs w:val="22"/>
              </w:rPr>
              <w:t>Biblioteka</w:t>
            </w:r>
            <w:r w:rsidR="00C93EB6">
              <w:rPr>
                <w:szCs w:val="22"/>
              </w:rPr>
              <w:t xml:space="preserve"> </w:t>
            </w:r>
            <w:r w:rsidRPr="00CD52D8">
              <w:rPr>
                <w:szCs w:val="22"/>
              </w:rPr>
              <w:t>Jagiellońska</w:t>
            </w:r>
            <w:r w:rsidR="00C93EB6">
              <w:rPr>
                <w:szCs w:val="22"/>
              </w:rPr>
              <w:t xml:space="preserve"> </w:t>
            </w:r>
            <w:r w:rsidRPr="00CD52D8">
              <w:rPr>
                <w:szCs w:val="22"/>
              </w:rPr>
              <w:t>(Fonds</w:t>
            </w:r>
            <w:r w:rsidR="00C93EB6">
              <w:rPr>
                <w:szCs w:val="22"/>
              </w:rPr>
              <w:t xml:space="preserve"> </w:t>
            </w:r>
            <w:r w:rsidRPr="00CD52D8">
              <w:rPr>
                <w:szCs w:val="22"/>
              </w:rPr>
              <w:t>der</w:t>
            </w:r>
            <w:r w:rsidR="00C93EB6">
              <w:rPr>
                <w:szCs w:val="22"/>
              </w:rPr>
              <w:t xml:space="preserve"> </w:t>
            </w:r>
            <w:r w:rsidRPr="00CD52D8">
              <w:rPr>
                <w:szCs w:val="22"/>
              </w:rPr>
              <w:t>Berliner</w:t>
            </w:r>
            <w:r w:rsidR="00C93EB6">
              <w:rPr>
                <w:szCs w:val="22"/>
              </w:rPr>
              <w:t xml:space="preserve"> </w:t>
            </w:r>
            <w:r w:rsidRPr="00CD52D8">
              <w:rPr>
                <w:szCs w:val="22"/>
              </w:rPr>
              <w:t>Hss.</w:t>
            </w:r>
            <w:r w:rsidR="00C93EB6">
              <w:rPr>
                <w:szCs w:val="22"/>
              </w:rPr>
              <w:t xml:space="preserve"> </w:t>
            </w:r>
            <w:r w:rsidRPr="00BF2D62">
              <w:rPr>
                <w:szCs w:val="22"/>
              </w:rPr>
              <w:t>Graec.</w:t>
            </w:r>
            <w:r w:rsidR="00C93EB6">
              <w:rPr>
                <w:szCs w:val="22"/>
              </w:rPr>
              <w:t xml:space="preserve"> </w:t>
            </w:r>
            <w:r w:rsidRPr="00BF2D62">
              <w:rPr>
                <w:szCs w:val="22"/>
              </w:rPr>
              <w:t>quarto</w:t>
            </w:r>
            <w:r w:rsidR="00C93EB6">
              <w:rPr>
                <w:szCs w:val="22"/>
              </w:rPr>
              <w:t xml:space="preserve"> </w:t>
            </w:r>
            <w:r w:rsidRPr="00BF2D62">
              <w:rPr>
                <w:szCs w:val="22"/>
              </w:rPr>
              <w:t>40)</w:t>
            </w:r>
            <w:r w:rsidR="00C93EB6">
              <w:rPr>
                <w:szCs w:val="22"/>
              </w:rPr>
              <w:t xml:space="preserve"> </w:t>
            </w:r>
            <w:r w:rsidRPr="00BF2D62">
              <w:rPr>
                <w:szCs w:val="22"/>
              </w:rPr>
              <w:t>at</w:t>
            </w:r>
            <w:r w:rsidR="00C93EB6">
              <w:rPr>
                <w:szCs w:val="22"/>
              </w:rPr>
              <w:t xml:space="preserve"> </w:t>
            </w:r>
            <w:r w:rsidRPr="00BF2D62">
              <w:rPr>
                <w:szCs w:val="22"/>
              </w:rPr>
              <w:t>Cracow</w:t>
            </w:r>
            <w:r>
              <w:rPr>
                <w:szCs w:val="22"/>
              </w:rPr>
              <w:t>.</w:t>
            </w:r>
            <w:r w:rsidR="00C93EB6">
              <w:rPr>
                <w:szCs w:val="22"/>
              </w:rPr>
              <w:t xml:space="preserve"> </w:t>
            </w:r>
            <w:r>
              <w:rPr>
                <w:szCs w:val="22"/>
              </w:rPr>
              <w:t>A</w:t>
            </w:r>
            <w:r w:rsidR="00C93EB6">
              <w:rPr>
                <w:szCs w:val="22"/>
              </w:rPr>
              <w:t xml:space="preserve"> </w:t>
            </w:r>
            <w:r>
              <w:rPr>
                <w:szCs w:val="22"/>
              </w:rPr>
              <w:t>Pinakes</w:t>
            </w:r>
            <w:r w:rsidR="00C93EB6">
              <w:rPr>
                <w:szCs w:val="22"/>
              </w:rPr>
              <w:t xml:space="preserve"> </w:t>
            </w:r>
            <w:r>
              <w:rPr>
                <w:szCs w:val="22"/>
              </w:rPr>
              <w:t>search</w:t>
            </w:r>
            <w:r w:rsidR="00C93EB6">
              <w:rPr>
                <w:szCs w:val="22"/>
              </w:rPr>
              <w:t xml:space="preserve"> </w:t>
            </w:r>
            <w:r>
              <w:rPr>
                <w:szCs w:val="22"/>
              </w:rPr>
              <w:t>for</w:t>
            </w:r>
            <w:r w:rsidR="00C93EB6">
              <w:rPr>
                <w:szCs w:val="22"/>
              </w:rPr>
              <w:t xml:space="preserve"> </w:t>
            </w:r>
            <w:r>
              <w:rPr>
                <w:szCs w:val="22"/>
              </w:rPr>
              <w:t>this</w:t>
            </w:r>
            <w:r w:rsidR="00C93EB6">
              <w:rPr>
                <w:szCs w:val="22"/>
              </w:rPr>
              <w:t xml:space="preserve"> </w:t>
            </w:r>
            <w:r w:rsidRPr="00505EBE">
              <w:rPr>
                <w:b/>
                <w:bCs/>
                <w:szCs w:val="22"/>
              </w:rPr>
              <w:t>fails</w:t>
            </w:r>
            <w:r w:rsidR="00C93EB6">
              <w:rPr>
                <w:szCs w:val="22"/>
              </w:rPr>
              <w:t xml:space="preserve"> </w:t>
            </w:r>
            <w:r>
              <w:rPr>
                <w:szCs w:val="22"/>
              </w:rPr>
              <w:t>because</w:t>
            </w:r>
            <w:r w:rsidR="00C93EB6">
              <w:rPr>
                <w:szCs w:val="22"/>
              </w:rPr>
              <w:t xml:space="preserve"> </w:t>
            </w:r>
            <w:r w:rsidRPr="00BF2D62">
              <w:rPr>
                <w:i/>
                <w:iCs/>
                <w:szCs w:val="22"/>
              </w:rPr>
              <w:t>4°.40</w:t>
            </w:r>
            <w:r w:rsidR="00C93EB6">
              <w:rPr>
                <w:i/>
                <w:iCs/>
                <w:szCs w:val="22"/>
              </w:rPr>
              <w:t xml:space="preserve"> </w:t>
            </w:r>
            <w:r w:rsidRPr="00BF2D62">
              <w:rPr>
                <w:i/>
                <w:iCs/>
                <w:szCs w:val="22"/>
              </w:rPr>
              <w:t>(342)</w:t>
            </w:r>
            <w:r w:rsidR="00C93EB6">
              <w:rPr>
                <w:szCs w:val="22"/>
              </w:rPr>
              <w:t xml:space="preserve"> </w:t>
            </w:r>
            <w:r>
              <w:rPr>
                <w:szCs w:val="22"/>
              </w:rPr>
              <w:t>is</w:t>
            </w:r>
            <w:r w:rsidR="00C93EB6">
              <w:rPr>
                <w:szCs w:val="22"/>
              </w:rPr>
              <w:t xml:space="preserve"> </w:t>
            </w:r>
            <w:r>
              <w:rPr>
                <w:szCs w:val="22"/>
              </w:rPr>
              <w:t>wanting</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list.</w:t>
            </w:r>
          </w:p>
          <w:p w14:paraId="1D378302" w14:textId="77777777" w:rsidR="00011231" w:rsidRPr="00984F55" w:rsidRDefault="00011231" w:rsidP="00CF60F7">
            <w:pPr>
              <w:pStyle w:val="AuthNormal"/>
              <w:jc w:val="left"/>
              <w:rPr>
                <w:szCs w:val="22"/>
              </w:rPr>
            </w:pPr>
            <w:r>
              <w:rPr>
                <w:szCs w:val="22"/>
              </w:rPr>
              <w:t>Scrivener:</w:t>
            </w:r>
            <w:r w:rsidR="00C93EB6">
              <w:rPr>
                <w:szCs w:val="22"/>
              </w:rPr>
              <w:t xml:space="preserve"> </w:t>
            </w:r>
            <w:r>
              <w:rPr>
                <w:szCs w:val="22"/>
              </w:rPr>
              <w:t>Berlin,</w:t>
            </w:r>
            <w:r w:rsidR="00C93EB6">
              <w:rPr>
                <w:szCs w:val="22"/>
              </w:rPr>
              <w:t xml:space="preserve"> </w:t>
            </w:r>
            <w:r>
              <w:rPr>
                <w:szCs w:val="22"/>
              </w:rPr>
              <w:t>Königl.</w:t>
            </w:r>
            <w:r w:rsidR="00C93EB6">
              <w:rPr>
                <w:szCs w:val="22"/>
              </w:rPr>
              <w:t xml:space="preserve"> </w:t>
            </w:r>
            <w:r>
              <w:rPr>
                <w:szCs w:val="22"/>
              </w:rPr>
              <w:t>Gr</w:t>
            </w:r>
            <w:r w:rsidR="00C93EB6">
              <w:rPr>
                <w:szCs w:val="22"/>
              </w:rPr>
              <w:t xml:space="preserve"> </w:t>
            </w:r>
            <w:r>
              <w:rPr>
                <w:szCs w:val="22"/>
              </w:rPr>
              <w:t>4to,</w:t>
            </w:r>
            <w:r w:rsidR="00C93EB6">
              <w:rPr>
                <w:szCs w:val="22"/>
              </w:rPr>
              <w:t xml:space="preserve"> </w:t>
            </w:r>
            <w:r>
              <w:rPr>
                <w:szCs w:val="22"/>
              </w:rPr>
              <w:t>40.</w:t>
            </w:r>
          </w:p>
        </w:tc>
      </w:tr>
      <w:tr w:rsidR="00155C7B" w:rsidRPr="00ED3A94" w14:paraId="6F6EDCF1" w14:textId="77777777" w:rsidTr="00AD23CB">
        <w:trPr>
          <w:cantSplit/>
        </w:trPr>
        <w:tc>
          <w:tcPr>
            <w:tcW w:w="1483" w:type="dxa"/>
            <w:shd w:val="clear" w:color="auto" w:fill="auto"/>
          </w:tcPr>
          <w:p w14:paraId="079306A0" w14:textId="77777777" w:rsidR="00155C7B" w:rsidRPr="00B66081" w:rsidRDefault="00155C7B" w:rsidP="00155C7B">
            <w:pPr>
              <w:pStyle w:val="AuthNormal"/>
              <w:jc w:val="center"/>
              <w:rPr>
                <w:b/>
                <w:bCs/>
                <w:szCs w:val="22"/>
              </w:rPr>
            </w:pPr>
            <w:r w:rsidRPr="00B66081">
              <w:rPr>
                <w:b/>
                <w:bCs/>
                <w:szCs w:val="22"/>
              </w:rPr>
              <w:lastRenderedPageBreak/>
              <w:t>300p</w:t>
            </w:r>
          </w:p>
          <w:p w14:paraId="2E71D875" w14:textId="77777777" w:rsidR="006977D4" w:rsidRPr="00713FA7" w:rsidRDefault="006977D4" w:rsidP="00155C7B">
            <w:pPr>
              <w:pStyle w:val="AuthNormal"/>
              <w:jc w:val="center"/>
              <w:rPr>
                <w:szCs w:val="22"/>
              </w:rPr>
            </w:pPr>
            <w:r>
              <w:rPr>
                <w:szCs w:val="22"/>
              </w:rPr>
              <w:t>250a</w:t>
            </w:r>
          </w:p>
        </w:tc>
        <w:tc>
          <w:tcPr>
            <w:tcW w:w="905" w:type="dxa"/>
          </w:tcPr>
          <w:p w14:paraId="6089BA0C" w14:textId="77777777" w:rsidR="00155C7B" w:rsidRDefault="000850B4" w:rsidP="00155C7B">
            <w:pPr>
              <w:pStyle w:val="AuthNormal"/>
              <w:pBdr>
                <w:bottom w:val="single" w:sz="4" w:space="1" w:color="auto"/>
              </w:pBdr>
              <w:jc w:val="center"/>
              <w:rPr>
                <w:szCs w:val="22"/>
              </w:rPr>
            </w:pPr>
            <w:r>
              <w:rPr>
                <w:szCs w:val="22"/>
              </w:rPr>
              <w:t>257</w:t>
            </w:r>
          </w:p>
          <w:p w14:paraId="1EB34B62" w14:textId="77777777" w:rsidR="00155C7B" w:rsidRDefault="000850B4" w:rsidP="00155C7B">
            <w:pPr>
              <w:pStyle w:val="AuthNormal"/>
              <w:jc w:val="center"/>
              <w:rPr>
                <w:szCs w:val="22"/>
              </w:rPr>
            </w:pPr>
            <w:r w:rsidRPr="000850B4">
              <w:rPr>
                <w:szCs w:val="22"/>
              </w:rPr>
              <w:t>73626</w:t>
            </w:r>
          </w:p>
          <w:p w14:paraId="5F5FAD17" w14:textId="77777777" w:rsidR="000850B4" w:rsidRPr="00984F55" w:rsidRDefault="000850B4" w:rsidP="00155C7B">
            <w:pPr>
              <w:pStyle w:val="AuthNormal"/>
              <w:jc w:val="center"/>
              <w:rPr>
                <w:szCs w:val="22"/>
              </w:rPr>
            </w:pPr>
            <w:r>
              <w:rPr>
                <w:szCs w:val="22"/>
              </w:rPr>
              <w:t>9212</w:t>
            </w:r>
          </w:p>
        </w:tc>
        <w:tc>
          <w:tcPr>
            <w:tcW w:w="6654" w:type="dxa"/>
          </w:tcPr>
          <w:p w14:paraId="748037EC" w14:textId="77777777" w:rsidR="00771505" w:rsidRDefault="00FE6468" w:rsidP="00155C7B">
            <w:pPr>
              <w:pStyle w:val="AuthNormal"/>
              <w:jc w:val="left"/>
              <w:rPr>
                <w:szCs w:val="22"/>
                <w:lang w:val="nl-NL"/>
              </w:rPr>
            </w:pPr>
            <w:r w:rsidRPr="005746C5">
              <w:rPr>
                <w:szCs w:val="22"/>
                <w:lang w:val="nl-NL"/>
              </w:rPr>
              <w:t>[Gregory]:</w:t>
            </w:r>
            <w:r w:rsidR="00C93EB6">
              <w:rPr>
                <w:szCs w:val="22"/>
                <w:lang w:val="nl-NL"/>
              </w:rPr>
              <w:t xml:space="preserve"> </w:t>
            </w:r>
            <w:r w:rsidRPr="005746C5">
              <w:rPr>
                <w:szCs w:val="22"/>
                <w:lang w:val="nl-NL"/>
              </w:rPr>
              <w:t>250a</w:t>
            </w:r>
            <w:r w:rsidR="00C93EB6">
              <w:rPr>
                <w:szCs w:val="22"/>
                <w:lang w:val="nl-NL"/>
              </w:rPr>
              <w:t xml:space="preserve"> </w:t>
            </w:r>
            <w:r w:rsidRPr="005746C5">
              <w:rPr>
                <w:szCs w:val="22"/>
                <w:lang w:val="nl-NL"/>
              </w:rPr>
              <w:t>=</w:t>
            </w:r>
            <w:r w:rsidR="00C93EB6">
              <w:rPr>
                <w:szCs w:val="22"/>
                <w:lang w:val="nl-NL"/>
              </w:rPr>
              <w:t xml:space="preserve"> </w:t>
            </w:r>
            <w:r w:rsidRPr="005746C5">
              <w:rPr>
                <w:szCs w:val="22"/>
                <w:lang w:val="nl-NL"/>
              </w:rPr>
              <w:t>(GA-)257.</w:t>
            </w:r>
          </w:p>
          <w:p w14:paraId="75EE6080" w14:textId="77777777" w:rsidR="00155C7B" w:rsidRPr="000850B4" w:rsidRDefault="000850B4" w:rsidP="00155C7B">
            <w:pPr>
              <w:pStyle w:val="AuthNormal"/>
              <w:jc w:val="left"/>
              <w:rPr>
                <w:szCs w:val="22"/>
                <w:lang w:val="nl-NL"/>
              </w:rPr>
            </w:pPr>
            <w:r>
              <w:rPr>
                <w:szCs w:val="22"/>
                <w:lang w:val="nl-NL"/>
              </w:rPr>
              <w:t>[Aland]:</w:t>
            </w:r>
            <w:r w:rsidR="00C93EB6">
              <w:rPr>
                <w:szCs w:val="22"/>
                <w:lang w:val="nl-NL"/>
              </w:rPr>
              <w:t xml:space="preserve"> </w:t>
            </w:r>
            <w:r>
              <w:rPr>
                <w:szCs w:val="22"/>
                <w:lang w:val="nl-NL"/>
              </w:rPr>
              <w:t>257=</w:t>
            </w:r>
            <w:r w:rsidR="00C93EB6">
              <w:rPr>
                <w:szCs w:val="22"/>
                <w:lang w:val="nl-NL"/>
              </w:rPr>
              <w:t xml:space="preserve"> </w:t>
            </w:r>
            <w:r w:rsidRPr="008F74C5">
              <w:rPr>
                <w:szCs w:val="22"/>
                <w:lang w:val="nl-NL"/>
              </w:rPr>
              <w:t>(Berlin,</w:t>
            </w:r>
            <w:r w:rsidR="00C93EB6">
              <w:rPr>
                <w:szCs w:val="22"/>
                <w:lang w:val="nl-NL"/>
              </w:rPr>
              <w:t xml:space="preserve"> </w:t>
            </w:r>
            <w:r w:rsidRPr="008F74C5">
              <w:rPr>
                <w:szCs w:val="22"/>
                <w:lang w:val="nl-NL"/>
              </w:rPr>
              <w:t>Staatsbibl.</w:t>
            </w:r>
            <w:r w:rsidR="00C93EB6">
              <w:rPr>
                <w:szCs w:val="22"/>
                <w:lang w:val="nl-NL"/>
              </w:rPr>
              <w:t xml:space="preserve"> </w:t>
            </w:r>
            <w:r w:rsidRPr="008F74C5">
              <w:rPr>
                <w:szCs w:val="22"/>
                <w:lang w:val="nl-NL"/>
              </w:rPr>
              <w:t>Gr</w:t>
            </w:r>
            <w:r w:rsidR="00C93EB6">
              <w:rPr>
                <w:szCs w:val="22"/>
                <w:lang w:val="nl-NL"/>
              </w:rPr>
              <w:t xml:space="preserve"> </w:t>
            </w:r>
            <w:r w:rsidRPr="008F74C5">
              <w:rPr>
                <w:szCs w:val="22"/>
                <w:lang w:val="nl-NL"/>
              </w:rPr>
              <w:t>Qu.</w:t>
            </w:r>
            <w:r w:rsidR="00C93EB6">
              <w:rPr>
                <w:szCs w:val="22"/>
                <w:lang w:val="nl-NL"/>
              </w:rPr>
              <w:t xml:space="preserve"> </w:t>
            </w:r>
            <w:r w:rsidRPr="008F74C5">
              <w:rPr>
                <w:szCs w:val="22"/>
                <w:lang w:val="nl-NL"/>
              </w:rPr>
              <w:t>4</w:t>
            </w:r>
            <w:r>
              <w:rPr>
                <w:szCs w:val="22"/>
                <w:lang w:val="nl-NL"/>
              </w:rPr>
              <w:t>3</w:t>
            </w:r>
            <w:r w:rsidR="00C93EB6">
              <w:rPr>
                <w:szCs w:val="22"/>
                <w:lang w:val="nl-NL"/>
              </w:rPr>
              <w:t xml:space="preserve"> </w:t>
            </w:r>
            <w:r w:rsidR="00B66081" w:rsidRPr="008F74C5">
              <w:rPr>
                <w:szCs w:val="22"/>
                <w:lang w:val="nl-NL"/>
              </w:rPr>
              <w:t>v</w:t>
            </w:r>
            <w:r w:rsidR="00B66081">
              <w:rPr>
                <w:szCs w:val="22"/>
                <w:lang w:val="nl-NL"/>
              </w:rPr>
              <w:t>erloren</w:t>
            </w:r>
            <w:r w:rsidR="00C93EB6">
              <w:rPr>
                <w:szCs w:val="22"/>
                <w:lang w:val="nl-NL"/>
              </w:rPr>
              <w:t xml:space="preserve"> </w:t>
            </w:r>
            <w:r w:rsidR="00B66081" w:rsidRPr="008F74C5">
              <w:rPr>
                <w:i/>
                <w:iCs/>
                <w:szCs w:val="22"/>
                <w:lang w:val="nl-NL"/>
              </w:rPr>
              <w:t>(=lost)</w:t>
            </w:r>
            <w:r w:rsidR="00B66081" w:rsidRPr="008F74C5">
              <w:rPr>
                <w:szCs w:val="22"/>
                <w:lang w:val="nl-NL"/>
              </w:rPr>
              <w:t>.</w:t>
            </w:r>
          </w:p>
          <w:p w14:paraId="54F913CC" w14:textId="77777777" w:rsidR="000850B4" w:rsidRPr="000850B4" w:rsidRDefault="000850B4" w:rsidP="000850B4">
            <w:pPr>
              <w:pStyle w:val="AuthNormal"/>
              <w:jc w:val="left"/>
              <w:rPr>
                <w:szCs w:val="22"/>
              </w:rPr>
            </w:pPr>
            <w:r>
              <w:rPr>
                <w:szCs w:val="22"/>
                <w:lang w:val="nl-NL"/>
              </w:rPr>
              <w:t>[Pinakes]:</w:t>
            </w:r>
            <w:r w:rsidR="00C93EB6">
              <w:rPr>
                <w:szCs w:val="22"/>
                <w:lang w:val="nl-NL"/>
              </w:rPr>
              <w:t xml:space="preserve"> </w:t>
            </w:r>
            <w:r w:rsidRPr="000850B4">
              <w:rPr>
                <w:szCs w:val="22"/>
                <w:lang w:val="nl-NL"/>
              </w:rPr>
              <w:t>Berlin</w:t>
            </w:r>
            <w:r>
              <w:rPr>
                <w:szCs w:val="22"/>
                <w:lang w:val="nl-NL"/>
              </w:rPr>
              <w:t>,</w:t>
            </w:r>
            <w:r w:rsidR="00C93EB6">
              <w:rPr>
                <w:szCs w:val="22"/>
                <w:lang w:val="nl-NL"/>
              </w:rPr>
              <w:t xml:space="preserve"> </w:t>
            </w:r>
            <w:r w:rsidRPr="000850B4">
              <w:rPr>
                <w:szCs w:val="22"/>
                <w:lang w:val="nl-NL"/>
              </w:rPr>
              <w:t>Staatsbibliothek</w:t>
            </w:r>
            <w:r w:rsidR="00C93EB6">
              <w:rPr>
                <w:szCs w:val="22"/>
                <w:lang w:val="nl-NL"/>
              </w:rPr>
              <w:t xml:space="preserve"> </w:t>
            </w:r>
            <w:r w:rsidRPr="000850B4">
              <w:rPr>
                <w:szCs w:val="22"/>
                <w:lang w:val="nl-NL"/>
              </w:rPr>
              <w:t>zu</w:t>
            </w:r>
            <w:r w:rsidR="00C93EB6">
              <w:rPr>
                <w:szCs w:val="22"/>
                <w:lang w:val="nl-NL"/>
              </w:rPr>
              <w:t xml:space="preserve"> </w:t>
            </w:r>
            <w:r w:rsidRPr="000850B4">
              <w:rPr>
                <w:szCs w:val="22"/>
                <w:lang w:val="nl-NL"/>
              </w:rPr>
              <w:t>Berlin</w:t>
            </w:r>
            <w:r w:rsidR="00C93EB6">
              <w:rPr>
                <w:szCs w:val="22"/>
                <w:lang w:val="nl-NL"/>
              </w:rPr>
              <w:t xml:space="preserve"> </w:t>
            </w:r>
            <w:r w:rsidRPr="000850B4">
              <w:rPr>
                <w:szCs w:val="22"/>
                <w:lang w:val="nl-NL"/>
              </w:rPr>
              <w:t>(Preussischer</w:t>
            </w:r>
            <w:r w:rsidR="00C93EB6">
              <w:rPr>
                <w:szCs w:val="22"/>
                <w:lang w:val="nl-NL"/>
              </w:rPr>
              <w:t xml:space="preserve"> </w:t>
            </w:r>
            <w:r w:rsidRPr="000850B4">
              <w:rPr>
                <w:szCs w:val="22"/>
                <w:lang w:val="nl-NL"/>
              </w:rPr>
              <w:t>Kulturbesitz)</w:t>
            </w:r>
            <w:r>
              <w:rPr>
                <w:szCs w:val="22"/>
                <w:lang w:val="nl-NL"/>
              </w:rPr>
              <w:t>,</w:t>
            </w:r>
            <w:r w:rsidR="00C93EB6">
              <w:rPr>
                <w:szCs w:val="22"/>
                <w:lang w:val="nl-NL"/>
              </w:rPr>
              <w:t xml:space="preserve"> </w:t>
            </w:r>
            <w:r w:rsidRPr="000850B4">
              <w:rPr>
                <w:szCs w:val="22"/>
                <w:lang w:val="nl-NL"/>
              </w:rPr>
              <w:t>Graec.</w:t>
            </w:r>
            <w:r w:rsidR="00C93EB6">
              <w:rPr>
                <w:szCs w:val="22"/>
                <w:lang w:val="nl-NL"/>
              </w:rPr>
              <w:t xml:space="preserve"> </w:t>
            </w:r>
            <w:r w:rsidRPr="005746C5">
              <w:rPr>
                <w:szCs w:val="22"/>
              </w:rPr>
              <w:t>4°.43</w:t>
            </w:r>
            <w:r w:rsidR="00C93EB6">
              <w:rPr>
                <w:szCs w:val="22"/>
              </w:rPr>
              <w:t xml:space="preserve"> </w:t>
            </w:r>
            <w:r w:rsidRPr="005746C5">
              <w:rPr>
                <w:szCs w:val="22"/>
              </w:rPr>
              <w:t>(345).</w:t>
            </w:r>
            <w:r w:rsidR="00C93EB6">
              <w:rPr>
                <w:szCs w:val="22"/>
              </w:rPr>
              <w:t xml:space="preserve"> </w:t>
            </w:r>
            <w:r>
              <w:rPr>
                <w:szCs w:val="22"/>
              </w:rPr>
              <w:t>Not</w:t>
            </w:r>
            <w:r w:rsidR="00C93EB6">
              <w:rPr>
                <w:szCs w:val="22"/>
              </w:rPr>
              <w:t xml:space="preserve"> </w:t>
            </w:r>
            <w:r>
              <w:rPr>
                <w:szCs w:val="22"/>
              </w:rPr>
              <w:t>marked</w:t>
            </w:r>
            <w:r w:rsidR="00C93EB6">
              <w:rPr>
                <w:szCs w:val="22"/>
              </w:rPr>
              <w:t xml:space="preserve"> </w:t>
            </w:r>
            <w:r>
              <w:rPr>
                <w:szCs w:val="22"/>
              </w:rPr>
              <w:t>with</w:t>
            </w:r>
            <w:r w:rsidR="00C93EB6">
              <w:rPr>
                <w:szCs w:val="22"/>
              </w:rPr>
              <w:t xml:space="preserve"> </w:t>
            </w:r>
            <w:r>
              <w:rPr>
                <w:szCs w:val="22"/>
              </w:rPr>
              <w:t>a</w:t>
            </w:r>
            <w:r w:rsidR="00C93EB6">
              <w:rPr>
                <w:szCs w:val="22"/>
              </w:rPr>
              <w:t xml:space="preserve"> </w:t>
            </w:r>
            <w:r>
              <w:rPr>
                <w:szCs w:val="22"/>
              </w:rPr>
              <w:t>GA</w:t>
            </w:r>
            <w:r w:rsidR="00C93EB6">
              <w:rPr>
                <w:szCs w:val="22"/>
              </w:rPr>
              <w:t xml:space="preserve"> </w:t>
            </w:r>
            <w:r>
              <w:rPr>
                <w:szCs w:val="22"/>
              </w:rPr>
              <w:t>number.</w:t>
            </w:r>
          </w:p>
          <w:p w14:paraId="72795857" w14:textId="77777777" w:rsidR="000850B4" w:rsidRPr="000850B4" w:rsidRDefault="000850B4" w:rsidP="000850B4">
            <w:pPr>
              <w:pStyle w:val="AuthNormal"/>
              <w:spacing w:after="120"/>
              <w:jc w:val="left"/>
              <w:rPr>
                <w:szCs w:val="22"/>
              </w:rPr>
            </w:pPr>
            <w:r w:rsidRPr="00771505">
              <w:rPr>
                <w:szCs w:val="22"/>
              </w:rPr>
              <w:t>[Pinakes]:</w:t>
            </w:r>
            <w:r w:rsidR="00C93EB6">
              <w:rPr>
                <w:szCs w:val="22"/>
              </w:rPr>
              <w:t xml:space="preserve"> </w:t>
            </w:r>
            <w:r w:rsidRPr="00771505">
              <w:rPr>
                <w:szCs w:val="22"/>
              </w:rPr>
              <w:t>Krakow,</w:t>
            </w:r>
            <w:r w:rsidR="00C93EB6">
              <w:rPr>
                <w:szCs w:val="22"/>
              </w:rPr>
              <w:t xml:space="preserve"> </w:t>
            </w:r>
            <w:r w:rsidRPr="00771505">
              <w:rPr>
                <w:szCs w:val="22"/>
              </w:rPr>
              <w:t>Uniwersytet</w:t>
            </w:r>
            <w:r w:rsidR="00C93EB6">
              <w:rPr>
                <w:szCs w:val="22"/>
              </w:rPr>
              <w:t xml:space="preserve"> </w:t>
            </w:r>
            <w:r w:rsidRPr="00771505">
              <w:rPr>
                <w:szCs w:val="22"/>
              </w:rPr>
              <w:t>Jagielloński,</w:t>
            </w:r>
            <w:r w:rsidR="00C93EB6">
              <w:rPr>
                <w:szCs w:val="22"/>
              </w:rPr>
              <w:t xml:space="preserve"> </w:t>
            </w:r>
            <w:r w:rsidRPr="00771505">
              <w:rPr>
                <w:szCs w:val="22"/>
              </w:rPr>
              <w:t>Biblioteka</w:t>
            </w:r>
            <w:r w:rsidR="00C93EB6">
              <w:rPr>
                <w:szCs w:val="22"/>
              </w:rPr>
              <w:t xml:space="preserve"> </w:t>
            </w:r>
            <w:r w:rsidRPr="00771505">
              <w:rPr>
                <w:szCs w:val="22"/>
              </w:rPr>
              <w:t>Jagiellońska,</w:t>
            </w:r>
            <w:r w:rsidR="00C93EB6">
              <w:rPr>
                <w:szCs w:val="22"/>
              </w:rPr>
              <w:t xml:space="preserve"> </w:t>
            </w:r>
            <w:r w:rsidRPr="00771505">
              <w:rPr>
                <w:szCs w:val="22"/>
              </w:rPr>
              <w:t>Berlin,</w:t>
            </w:r>
            <w:r w:rsidR="00C93EB6">
              <w:rPr>
                <w:szCs w:val="22"/>
              </w:rPr>
              <w:t xml:space="preserve"> </w:t>
            </w:r>
            <w:r w:rsidRPr="00771505">
              <w:rPr>
                <w:szCs w:val="22"/>
              </w:rPr>
              <w:t>graec.</w:t>
            </w:r>
            <w:r w:rsidR="00C93EB6">
              <w:rPr>
                <w:szCs w:val="22"/>
              </w:rPr>
              <w:t xml:space="preserve"> </w:t>
            </w:r>
            <w:r w:rsidRPr="00771505">
              <w:rPr>
                <w:szCs w:val="22"/>
              </w:rPr>
              <w:t>4°.43</w:t>
            </w:r>
            <w:r w:rsidR="00C93EB6">
              <w:rPr>
                <w:szCs w:val="22"/>
              </w:rPr>
              <w:t xml:space="preserve"> </w:t>
            </w:r>
            <w:r w:rsidRPr="00771505">
              <w:rPr>
                <w:szCs w:val="22"/>
              </w:rPr>
              <w:t>(345).</w:t>
            </w:r>
            <w:r w:rsidR="00C93EB6">
              <w:rPr>
                <w:szCs w:val="22"/>
              </w:rPr>
              <w:t xml:space="preserve"> </w:t>
            </w:r>
            <w:r>
              <w:rPr>
                <w:szCs w:val="22"/>
              </w:rPr>
              <w:t>Not</w:t>
            </w:r>
            <w:r w:rsidR="00C93EB6">
              <w:rPr>
                <w:szCs w:val="22"/>
              </w:rPr>
              <w:t xml:space="preserve"> </w:t>
            </w:r>
            <w:r>
              <w:rPr>
                <w:szCs w:val="22"/>
              </w:rPr>
              <w:t>marked</w:t>
            </w:r>
            <w:r w:rsidR="00C93EB6">
              <w:rPr>
                <w:szCs w:val="22"/>
              </w:rPr>
              <w:t xml:space="preserve"> </w:t>
            </w:r>
            <w:r>
              <w:rPr>
                <w:szCs w:val="22"/>
              </w:rPr>
              <w:t>with</w:t>
            </w:r>
            <w:r w:rsidR="00C93EB6">
              <w:rPr>
                <w:szCs w:val="22"/>
              </w:rPr>
              <w:t xml:space="preserve"> </w:t>
            </w:r>
            <w:r>
              <w:rPr>
                <w:szCs w:val="22"/>
              </w:rPr>
              <w:t>a</w:t>
            </w:r>
            <w:r w:rsidR="00C93EB6">
              <w:rPr>
                <w:szCs w:val="22"/>
              </w:rPr>
              <w:t xml:space="preserve"> </w:t>
            </w:r>
            <w:r>
              <w:rPr>
                <w:szCs w:val="22"/>
              </w:rPr>
              <w:t>GA</w:t>
            </w:r>
            <w:r w:rsidR="00C93EB6">
              <w:rPr>
                <w:szCs w:val="22"/>
              </w:rPr>
              <w:t xml:space="preserve"> </w:t>
            </w:r>
            <w:r>
              <w:rPr>
                <w:szCs w:val="22"/>
              </w:rPr>
              <w:t>number.</w:t>
            </w:r>
          </w:p>
          <w:p w14:paraId="343EFCA4" w14:textId="77777777" w:rsidR="000850B4" w:rsidRPr="00984F55" w:rsidRDefault="000850B4" w:rsidP="00771505">
            <w:pPr>
              <w:pStyle w:val="AuthNormal"/>
              <w:jc w:val="left"/>
              <w:rPr>
                <w:szCs w:val="22"/>
              </w:rPr>
            </w:pPr>
            <w:r>
              <w:rPr>
                <w:szCs w:val="22"/>
              </w:rPr>
              <w:t>Scrivener:</w:t>
            </w:r>
            <w:r w:rsidR="00C93EB6">
              <w:rPr>
                <w:szCs w:val="22"/>
              </w:rPr>
              <w:t xml:space="preserve"> </w:t>
            </w:r>
            <w:r>
              <w:rPr>
                <w:szCs w:val="22"/>
              </w:rPr>
              <w:t>Berlin,</w:t>
            </w:r>
            <w:r w:rsidR="00C93EB6">
              <w:rPr>
                <w:szCs w:val="22"/>
              </w:rPr>
              <w:t xml:space="preserve"> </w:t>
            </w:r>
            <w:r>
              <w:rPr>
                <w:szCs w:val="22"/>
              </w:rPr>
              <w:t>Königl.</w:t>
            </w:r>
            <w:r w:rsidR="00C93EB6">
              <w:rPr>
                <w:szCs w:val="22"/>
              </w:rPr>
              <w:t xml:space="preserve"> </w:t>
            </w:r>
            <w:r>
              <w:rPr>
                <w:szCs w:val="22"/>
              </w:rPr>
              <w:t>Gr</w:t>
            </w:r>
            <w:r w:rsidR="00C93EB6">
              <w:rPr>
                <w:szCs w:val="22"/>
              </w:rPr>
              <w:t xml:space="preserve"> </w:t>
            </w:r>
            <w:r>
              <w:rPr>
                <w:szCs w:val="22"/>
              </w:rPr>
              <w:t>4to,</w:t>
            </w:r>
            <w:r w:rsidR="00C93EB6">
              <w:rPr>
                <w:szCs w:val="22"/>
              </w:rPr>
              <w:t xml:space="preserve"> </w:t>
            </w:r>
            <w:r>
              <w:rPr>
                <w:szCs w:val="22"/>
              </w:rPr>
              <w:t>43.</w:t>
            </w:r>
          </w:p>
        </w:tc>
      </w:tr>
      <w:tr w:rsidR="00155C7B" w:rsidRPr="00ED3A94" w14:paraId="6B43A5AF" w14:textId="77777777" w:rsidTr="00AD23CB">
        <w:trPr>
          <w:cantSplit/>
        </w:trPr>
        <w:tc>
          <w:tcPr>
            <w:tcW w:w="1483" w:type="dxa"/>
            <w:shd w:val="clear" w:color="auto" w:fill="auto"/>
          </w:tcPr>
          <w:p w14:paraId="0B1F00B1" w14:textId="77777777" w:rsidR="00155C7B" w:rsidRPr="00771505" w:rsidRDefault="00155C7B" w:rsidP="00155C7B">
            <w:pPr>
              <w:pStyle w:val="AuthNormal"/>
              <w:jc w:val="center"/>
              <w:rPr>
                <w:b/>
                <w:bCs/>
                <w:szCs w:val="22"/>
              </w:rPr>
            </w:pPr>
            <w:r w:rsidRPr="00771505">
              <w:rPr>
                <w:b/>
                <w:bCs/>
                <w:szCs w:val="22"/>
              </w:rPr>
              <w:t>301p</w:t>
            </w:r>
          </w:p>
          <w:p w14:paraId="3F6A3295" w14:textId="77777777" w:rsidR="00771505" w:rsidRPr="00713FA7" w:rsidRDefault="00771505" w:rsidP="00155C7B">
            <w:pPr>
              <w:pStyle w:val="AuthNormal"/>
              <w:jc w:val="center"/>
              <w:rPr>
                <w:szCs w:val="22"/>
              </w:rPr>
            </w:pPr>
            <w:r>
              <w:rPr>
                <w:szCs w:val="22"/>
              </w:rPr>
              <w:t>251a</w:t>
            </w:r>
          </w:p>
        </w:tc>
        <w:tc>
          <w:tcPr>
            <w:tcW w:w="905" w:type="dxa"/>
          </w:tcPr>
          <w:p w14:paraId="68236561" w14:textId="77777777" w:rsidR="00155C7B" w:rsidRDefault="00771505" w:rsidP="00155C7B">
            <w:pPr>
              <w:pStyle w:val="AuthNormal"/>
              <w:pBdr>
                <w:bottom w:val="single" w:sz="4" w:space="1" w:color="auto"/>
              </w:pBdr>
              <w:jc w:val="center"/>
              <w:rPr>
                <w:szCs w:val="22"/>
              </w:rPr>
            </w:pPr>
            <w:r>
              <w:rPr>
                <w:szCs w:val="22"/>
              </w:rPr>
              <w:t>1525</w:t>
            </w:r>
          </w:p>
          <w:p w14:paraId="30F51F9E" w14:textId="77777777" w:rsidR="00155C7B" w:rsidRDefault="00771505" w:rsidP="00155C7B">
            <w:pPr>
              <w:pStyle w:val="AuthNormal"/>
              <w:jc w:val="center"/>
              <w:rPr>
                <w:szCs w:val="22"/>
              </w:rPr>
            </w:pPr>
            <w:r w:rsidRPr="00771505">
              <w:rPr>
                <w:szCs w:val="22"/>
              </w:rPr>
              <w:t>73638</w:t>
            </w:r>
          </w:p>
          <w:p w14:paraId="46CAC105" w14:textId="77777777" w:rsidR="00771505" w:rsidRPr="00984F55" w:rsidRDefault="00771505" w:rsidP="00155C7B">
            <w:pPr>
              <w:pStyle w:val="AuthNormal"/>
              <w:jc w:val="center"/>
              <w:rPr>
                <w:szCs w:val="22"/>
              </w:rPr>
            </w:pPr>
            <w:r w:rsidRPr="00771505">
              <w:rPr>
                <w:szCs w:val="22"/>
              </w:rPr>
              <w:t>9226</w:t>
            </w:r>
          </w:p>
        </w:tc>
        <w:tc>
          <w:tcPr>
            <w:tcW w:w="6654" w:type="dxa"/>
          </w:tcPr>
          <w:p w14:paraId="6B5BC7BD" w14:textId="77777777" w:rsidR="00771505" w:rsidRPr="00BB13D9" w:rsidRDefault="00771505" w:rsidP="00155C7B">
            <w:pPr>
              <w:pStyle w:val="AuthNormal"/>
              <w:jc w:val="left"/>
              <w:rPr>
                <w:szCs w:val="22"/>
                <w:lang w:val="nl-NL"/>
              </w:rPr>
            </w:pPr>
            <w:r w:rsidRPr="00BB13D9">
              <w:rPr>
                <w:szCs w:val="22"/>
                <w:lang w:val="nl-NL"/>
              </w:rPr>
              <w:t>[Gregory]:</w:t>
            </w:r>
            <w:r w:rsidR="00C93EB6">
              <w:rPr>
                <w:szCs w:val="22"/>
                <w:lang w:val="nl-NL"/>
              </w:rPr>
              <w:t xml:space="preserve"> </w:t>
            </w:r>
            <w:r w:rsidRPr="00BB13D9">
              <w:rPr>
                <w:szCs w:val="22"/>
                <w:lang w:val="nl-NL"/>
              </w:rPr>
              <w:t>251a</w:t>
            </w:r>
            <w:r w:rsidR="00C93EB6">
              <w:rPr>
                <w:szCs w:val="22"/>
                <w:lang w:val="nl-NL"/>
              </w:rPr>
              <w:t xml:space="preserve"> </w:t>
            </w:r>
            <w:r w:rsidRPr="00BB13D9">
              <w:rPr>
                <w:szCs w:val="22"/>
                <w:lang w:val="nl-NL"/>
              </w:rPr>
              <w:t>=</w:t>
            </w:r>
            <w:r w:rsidR="00C93EB6">
              <w:rPr>
                <w:szCs w:val="22"/>
                <w:lang w:val="nl-NL"/>
              </w:rPr>
              <w:t xml:space="preserve"> </w:t>
            </w:r>
            <w:r w:rsidRPr="00BB13D9">
              <w:rPr>
                <w:szCs w:val="22"/>
                <w:lang w:val="nl-NL"/>
              </w:rPr>
              <w:t>(GA-)</w:t>
            </w:r>
            <w:r w:rsidR="00FE6468" w:rsidRPr="00BB13D9">
              <w:rPr>
                <w:szCs w:val="22"/>
                <w:lang w:val="nl-NL"/>
              </w:rPr>
              <w:t>1525.</w:t>
            </w:r>
          </w:p>
          <w:p w14:paraId="3B0A7F38" w14:textId="77777777" w:rsidR="00771505" w:rsidRDefault="00771505" w:rsidP="00155C7B">
            <w:pPr>
              <w:pStyle w:val="AuthNormal"/>
              <w:jc w:val="left"/>
              <w:rPr>
                <w:szCs w:val="22"/>
                <w:lang w:val="nl-NL"/>
              </w:rPr>
            </w:pPr>
            <w:r>
              <w:rPr>
                <w:szCs w:val="22"/>
                <w:lang w:val="nl-NL"/>
              </w:rPr>
              <w:t>[Aland]:</w:t>
            </w:r>
            <w:r w:rsidR="00C93EB6">
              <w:rPr>
                <w:szCs w:val="22"/>
                <w:lang w:val="nl-NL"/>
              </w:rPr>
              <w:t xml:space="preserve"> </w:t>
            </w:r>
            <w:r>
              <w:rPr>
                <w:szCs w:val="22"/>
                <w:lang w:val="nl-NL"/>
              </w:rPr>
              <w:t>1525=</w:t>
            </w:r>
            <w:r w:rsidR="00C93EB6">
              <w:rPr>
                <w:szCs w:val="22"/>
                <w:lang w:val="nl-NL"/>
              </w:rPr>
              <w:t xml:space="preserve"> </w:t>
            </w:r>
            <w:r w:rsidRPr="008F74C5">
              <w:rPr>
                <w:szCs w:val="22"/>
                <w:lang w:val="nl-NL"/>
              </w:rPr>
              <w:t>(Berlin,</w:t>
            </w:r>
            <w:r w:rsidR="00C93EB6">
              <w:rPr>
                <w:szCs w:val="22"/>
                <w:lang w:val="nl-NL"/>
              </w:rPr>
              <w:t xml:space="preserve"> </w:t>
            </w:r>
            <w:r w:rsidRPr="008F74C5">
              <w:rPr>
                <w:szCs w:val="22"/>
                <w:lang w:val="nl-NL"/>
              </w:rPr>
              <w:t>Staatsbibl.</w:t>
            </w:r>
            <w:r w:rsidR="00C93EB6">
              <w:rPr>
                <w:szCs w:val="22"/>
                <w:lang w:val="nl-NL"/>
              </w:rPr>
              <w:t xml:space="preserve"> </w:t>
            </w:r>
            <w:r w:rsidRPr="008F74C5">
              <w:rPr>
                <w:szCs w:val="22"/>
                <w:lang w:val="nl-NL"/>
              </w:rPr>
              <w:t>Gr</w:t>
            </w:r>
            <w:r w:rsidR="00C93EB6">
              <w:rPr>
                <w:szCs w:val="22"/>
                <w:lang w:val="nl-NL"/>
              </w:rPr>
              <w:t xml:space="preserve"> </w:t>
            </w:r>
            <w:r w:rsidRPr="008F74C5">
              <w:rPr>
                <w:szCs w:val="22"/>
                <w:lang w:val="nl-NL"/>
              </w:rPr>
              <w:t>Qu.</w:t>
            </w:r>
            <w:r w:rsidR="00C93EB6">
              <w:rPr>
                <w:szCs w:val="22"/>
                <w:lang w:val="nl-NL"/>
              </w:rPr>
              <w:t xml:space="preserve"> </w:t>
            </w:r>
            <w:r w:rsidR="00FE6468">
              <w:rPr>
                <w:szCs w:val="22"/>
                <w:lang w:val="nl-NL"/>
              </w:rPr>
              <w:t>57</w:t>
            </w:r>
            <w:r w:rsidRPr="008F74C5">
              <w:rPr>
                <w:szCs w:val="22"/>
                <w:lang w:val="nl-NL"/>
              </w:rPr>
              <w:t>)</w:t>
            </w:r>
            <w:r w:rsidR="00C93EB6">
              <w:rPr>
                <w:szCs w:val="22"/>
                <w:lang w:val="nl-NL"/>
              </w:rPr>
              <w:t xml:space="preserve"> </w:t>
            </w:r>
            <w:r w:rsidRPr="008F74C5">
              <w:rPr>
                <w:szCs w:val="22"/>
                <w:lang w:val="nl-NL"/>
              </w:rPr>
              <w:t>v</w:t>
            </w:r>
            <w:r>
              <w:rPr>
                <w:szCs w:val="22"/>
                <w:lang w:val="nl-NL"/>
              </w:rPr>
              <w:t>erloren</w:t>
            </w:r>
            <w:r w:rsidR="00C93EB6">
              <w:rPr>
                <w:szCs w:val="22"/>
                <w:lang w:val="nl-NL"/>
              </w:rPr>
              <w:t xml:space="preserve"> </w:t>
            </w:r>
            <w:r w:rsidRPr="008F74C5">
              <w:rPr>
                <w:i/>
                <w:iCs/>
                <w:szCs w:val="22"/>
                <w:lang w:val="nl-NL"/>
              </w:rPr>
              <w:t>(=lost)</w:t>
            </w:r>
            <w:r w:rsidRPr="008F74C5">
              <w:rPr>
                <w:szCs w:val="22"/>
                <w:lang w:val="nl-NL"/>
              </w:rPr>
              <w:t>.</w:t>
            </w:r>
          </w:p>
          <w:p w14:paraId="1CBF4E01" w14:textId="77777777" w:rsidR="00771505" w:rsidRPr="005746C5" w:rsidRDefault="00771505" w:rsidP="00155C7B">
            <w:pPr>
              <w:pStyle w:val="AuthNormal"/>
              <w:jc w:val="left"/>
              <w:rPr>
                <w:szCs w:val="22"/>
              </w:rPr>
            </w:pPr>
            <w:r>
              <w:rPr>
                <w:szCs w:val="22"/>
                <w:lang w:val="nl-NL"/>
              </w:rPr>
              <w:t>[Pinakes]:</w:t>
            </w:r>
            <w:r w:rsidR="00C93EB6">
              <w:rPr>
                <w:szCs w:val="22"/>
                <w:lang w:val="nl-NL"/>
              </w:rPr>
              <w:t xml:space="preserve"> </w:t>
            </w:r>
            <w:r w:rsidRPr="00771505">
              <w:rPr>
                <w:szCs w:val="22"/>
                <w:lang w:val="nl-NL"/>
              </w:rPr>
              <w:t>Berlin</w:t>
            </w:r>
            <w:r>
              <w:rPr>
                <w:szCs w:val="22"/>
                <w:lang w:val="nl-NL"/>
              </w:rPr>
              <w:t>,</w:t>
            </w:r>
            <w:r w:rsidR="00C93EB6">
              <w:rPr>
                <w:szCs w:val="22"/>
                <w:lang w:val="nl-NL"/>
              </w:rPr>
              <w:t xml:space="preserve"> </w:t>
            </w:r>
            <w:r w:rsidRPr="00771505">
              <w:rPr>
                <w:szCs w:val="22"/>
                <w:lang w:val="nl-NL"/>
              </w:rPr>
              <w:t>Staatsbibliothek</w:t>
            </w:r>
            <w:r w:rsidR="00C93EB6">
              <w:rPr>
                <w:szCs w:val="22"/>
                <w:lang w:val="nl-NL"/>
              </w:rPr>
              <w:t xml:space="preserve"> </w:t>
            </w:r>
            <w:r w:rsidRPr="00771505">
              <w:rPr>
                <w:szCs w:val="22"/>
                <w:lang w:val="nl-NL"/>
              </w:rPr>
              <w:t>zu</w:t>
            </w:r>
            <w:r w:rsidR="00C93EB6">
              <w:rPr>
                <w:szCs w:val="22"/>
                <w:lang w:val="nl-NL"/>
              </w:rPr>
              <w:t xml:space="preserve"> </w:t>
            </w:r>
            <w:r w:rsidRPr="00771505">
              <w:rPr>
                <w:szCs w:val="22"/>
                <w:lang w:val="nl-NL"/>
              </w:rPr>
              <w:t>Berlin</w:t>
            </w:r>
            <w:r w:rsidR="00C93EB6">
              <w:rPr>
                <w:szCs w:val="22"/>
                <w:lang w:val="nl-NL"/>
              </w:rPr>
              <w:t xml:space="preserve"> </w:t>
            </w:r>
            <w:r w:rsidRPr="00771505">
              <w:rPr>
                <w:szCs w:val="22"/>
                <w:lang w:val="nl-NL"/>
              </w:rPr>
              <w:t>(Preussischer</w:t>
            </w:r>
            <w:r w:rsidR="00C93EB6">
              <w:rPr>
                <w:szCs w:val="22"/>
                <w:lang w:val="nl-NL"/>
              </w:rPr>
              <w:t xml:space="preserve"> </w:t>
            </w:r>
            <w:r w:rsidRPr="00771505">
              <w:rPr>
                <w:szCs w:val="22"/>
                <w:lang w:val="nl-NL"/>
              </w:rPr>
              <w:t>Kulturbesitz)</w:t>
            </w:r>
            <w:r>
              <w:rPr>
                <w:szCs w:val="22"/>
                <w:lang w:val="nl-NL"/>
              </w:rPr>
              <w:t>,</w:t>
            </w:r>
            <w:r w:rsidR="00C93EB6">
              <w:rPr>
                <w:szCs w:val="22"/>
                <w:lang w:val="nl-NL"/>
              </w:rPr>
              <w:t xml:space="preserve"> </w:t>
            </w:r>
            <w:r w:rsidRPr="00771505">
              <w:rPr>
                <w:szCs w:val="22"/>
                <w:lang w:val="nl-NL"/>
              </w:rPr>
              <w:t>Graec.</w:t>
            </w:r>
            <w:r w:rsidR="00C93EB6">
              <w:rPr>
                <w:szCs w:val="22"/>
                <w:lang w:val="nl-NL"/>
              </w:rPr>
              <w:t xml:space="preserve"> </w:t>
            </w:r>
            <w:r w:rsidRPr="005746C5">
              <w:rPr>
                <w:szCs w:val="22"/>
              </w:rPr>
              <w:t>4°.57</w:t>
            </w:r>
            <w:r w:rsidR="00C93EB6">
              <w:rPr>
                <w:szCs w:val="22"/>
              </w:rPr>
              <w:t xml:space="preserve"> </w:t>
            </w:r>
            <w:r w:rsidRPr="005746C5">
              <w:rPr>
                <w:szCs w:val="22"/>
              </w:rPr>
              <w:t>(359).</w:t>
            </w:r>
            <w:r w:rsidR="00C93EB6">
              <w:rPr>
                <w:szCs w:val="22"/>
              </w:rPr>
              <w:t xml:space="preserve"> </w:t>
            </w:r>
            <w:r w:rsidRPr="005746C5">
              <w:rPr>
                <w:szCs w:val="22"/>
              </w:rPr>
              <w:t>Not</w:t>
            </w:r>
            <w:r w:rsidR="00C93EB6">
              <w:rPr>
                <w:szCs w:val="22"/>
              </w:rPr>
              <w:t xml:space="preserve"> </w:t>
            </w:r>
            <w:r w:rsidRPr="005746C5">
              <w:rPr>
                <w:szCs w:val="22"/>
              </w:rPr>
              <w:t>marked</w:t>
            </w:r>
            <w:r w:rsidR="00C93EB6">
              <w:rPr>
                <w:szCs w:val="22"/>
              </w:rPr>
              <w:t xml:space="preserve"> </w:t>
            </w:r>
            <w:r w:rsidRPr="005746C5">
              <w:rPr>
                <w:szCs w:val="22"/>
              </w:rPr>
              <w:t>with</w:t>
            </w:r>
            <w:r w:rsidR="00C93EB6">
              <w:rPr>
                <w:szCs w:val="22"/>
              </w:rPr>
              <w:t xml:space="preserve"> </w:t>
            </w:r>
            <w:r w:rsidRPr="005746C5">
              <w:rPr>
                <w:szCs w:val="22"/>
              </w:rPr>
              <w:t>a</w:t>
            </w:r>
            <w:r w:rsidR="00C93EB6">
              <w:rPr>
                <w:szCs w:val="22"/>
              </w:rPr>
              <w:t xml:space="preserve"> </w:t>
            </w:r>
            <w:r w:rsidRPr="005746C5">
              <w:rPr>
                <w:szCs w:val="22"/>
              </w:rPr>
              <w:t>GA</w:t>
            </w:r>
            <w:r w:rsidR="00C93EB6">
              <w:rPr>
                <w:szCs w:val="22"/>
              </w:rPr>
              <w:t xml:space="preserve"> </w:t>
            </w:r>
            <w:r w:rsidRPr="005746C5">
              <w:rPr>
                <w:szCs w:val="22"/>
              </w:rPr>
              <w:t>number.</w:t>
            </w:r>
          </w:p>
          <w:p w14:paraId="72203ADA" w14:textId="77777777" w:rsidR="00771505" w:rsidRPr="005746C5" w:rsidRDefault="00FE6468" w:rsidP="00771505">
            <w:pPr>
              <w:pStyle w:val="AuthNormal"/>
              <w:spacing w:after="120"/>
              <w:jc w:val="left"/>
              <w:rPr>
                <w:szCs w:val="22"/>
              </w:rPr>
            </w:pPr>
            <w:r w:rsidRPr="005746C5">
              <w:rPr>
                <w:szCs w:val="22"/>
              </w:rPr>
              <w:t>[Pinakes]:</w:t>
            </w:r>
            <w:r w:rsidR="00C93EB6">
              <w:rPr>
                <w:szCs w:val="22"/>
              </w:rPr>
              <w:t xml:space="preserve"> </w:t>
            </w:r>
            <w:r w:rsidR="00771505" w:rsidRPr="005746C5">
              <w:rPr>
                <w:szCs w:val="22"/>
              </w:rPr>
              <w:t>Krakow,</w:t>
            </w:r>
            <w:r w:rsidR="00C93EB6">
              <w:rPr>
                <w:szCs w:val="22"/>
              </w:rPr>
              <w:t xml:space="preserve"> </w:t>
            </w:r>
            <w:r w:rsidR="00771505" w:rsidRPr="005746C5">
              <w:rPr>
                <w:szCs w:val="22"/>
              </w:rPr>
              <w:t>Uniwersytet</w:t>
            </w:r>
            <w:r w:rsidR="00C93EB6">
              <w:rPr>
                <w:szCs w:val="22"/>
              </w:rPr>
              <w:t xml:space="preserve"> </w:t>
            </w:r>
            <w:r w:rsidR="00771505" w:rsidRPr="005746C5">
              <w:rPr>
                <w:szCs w:val="22"/>
              </w:rPr>
              <w:t>Jagielloński,</w:t>
            </w:r>
            <w:r w:rsidR="00C93EB6">
              <w:rPr>
                <w:szCs w:val="22"/>
              </w:rPr>
              <w:t xml:space="preserve"> </w:t>
            </w:r>
            <w:r w:rsidR="00771505" w:rsidRPr="005746C5">
              <w:rPr>
                <w:szCs w:val="22"/>
              </w:rPr>
              <w:t>Biblioteka</w:t>
            </w:r>
            <w:r w:rsidR="00C93EB6">
              <w:rPr>
                <w:szCs w:val="22"/>
              </w:rPr>
              <w:t xml:space="preserve"> </w:t>
            </w:r>
            <w:r w:rsidR="00771505" w:rsidRPr="005746C5">
              <w:rPr>
                <w:szCs w:val="22"/>
              </w:rPr>
              <w:t>Jagiellońska</w:t>
            </w:r>
            <w:r w:rsidR="00C93EB6">
              <w:rPr>
                <w:szCs w:val="22"/>
              </w:rPr>
              <w:t xml:space="preserve"> </w:t>
            </w:r>
            <w:r w:rsidR="00771505" w:rsidRPr="005746C5">
              <w:rPr>
                <w:szCs w:val="22"/>
              </w:rPr>
              <w:t>Berlin,</w:t>
            </w:r>
            <w:r w:rsidR="00C93EB6">
              <w:rPr>
                <w:szCs w:val="22"/>
              </w:rPr>
              <w:t xml:space="preserve"> </w:t>
            </w:r>
            <w:r w:rsidR="00771505" w:rsidRPr="005746C5">
              <w:rPr>
                <w:szCs w:val="22"/>
              </w:rPr>
              <w:t>graec.</w:t>
            </w:r>
            <w:r w:rsidR="00C93EB6">
              <w:rPr>
                <w:szCs w:val="22"/>
              </w:rPr>
              <w:t xml:space="preserve"> </w:t>
            </w:r>
            <w:r w:rsidR="00771505" w:rsidRPr="005746C5">
              <w:rPr>
                <w:szCs w:val="22"/>
              </w:rPr>
              <w:t>4°.57</w:t>
            </w:r>
            <w:r w:rsidR="00C93EB6">
              <w:rPr>
                <w:szCs w:val="22"/>
              </w:rPr>
              <w:t xml:space="preserve"> </w:t>
            </w:r>
            <w:r w:rsidR="00771505" w:rsidRPr="005746C5">
              <w:rPr>
                <w:szCs w:val="22"/>
              </w:rPr>
              <w:t>(359).</w:t>
            </w:r>
          </w:p>
          <w:p w14:paraId="597EA9C4" w14:textId="77777777" w:rsidR="00771505" w:rsidRPr="00984F55" w:rsidRDefault="00771505" w:rsidP="00771505">
            <w:pPr>
              <w:pStyle w:val="AuthNormal"/>
              <w:jc w:val="left"/>
              <w:rPr>
                <w:szCs w:val="22"/>
              </w:rPr>
            </w:pPr>
            <w:r>
              <w:rPr>
                <w:szCs w:val="22"/>
              </w:rPr>
              <w:t>Scrivener:</w:t>
            </w:r>
            <w:r w:rsidR="00C93EB6">
              <w:rPr>
                <w:szCs w:val="22"/>
              </w:rPr>
              <w:t xml:space="preserve"> </w:t>
            </w:r>
            <w:r>
              <w:rPr>
                <w:szCs w:val="22"/>
              </w:rPr>
              <w:t>Berlin,</w:t>
            </w:r>
            <w:r w:rsidR="00C93EB6">
              <w:rPr>
                <w:szCs w:val="22"/>
              </w:rPr>
              <w:t xml:space="preserve"> </w:t>
            </w:r>
            <w:r>
              <w:rPr>
                <w:szCs w:val="22"/>
              </w:rPr>
              <w:t>Königl.</w:t>
            </w:r>
            <w:r w:rsidR="00C93EB6">
              <w:rPr>
                <w:szCs w:val="22"/>
              </w:rPr>
              <w:t xml:space="preserve"> </w:t>
            </w:r>
            <w:r>
              <w:rPr>
                <w:szCs w:val="22"/>
              </w:rPr>
              <w:t>Gr</w:t>
            </w:r>
            <w:r w:rsidR="00C93EB6">
              <w:rPr>
                <w:szCs w:val="22"/>
              </w:rPr>
              <w:t xml:space="preserve"> </w:t>
            </w:r>
            <w:r>
              <w:rPr>
                <w:szCs w:val="22"/>
              </w:rPr>
              <w:t>4to,</w:t>
            </w:r>
            <w:r w:rsidR="00C93EB6">
              <w:rPr>
                <w:szCs w:val="22"/>
              </w:rPr>
              <w:t xml:space="preserve"> </w:t>
            </w:r>
            <w:r>
              <w:rPr>
                <w:szCs w:val="22"/>
              </w:rPr>
              <w:t>57.</w:t>
            </w:r>
            <w:r w:rsidR="00C93EB6">
              <w:rPr>
                <w:szCs w:val="22"/>
              </w:rPr>
              <w:t xml:space="preserve"> </w:t>
            </w:r>
          </w:p>
        </w:tc>
      </w:tr>
      <w:tr w:rsidR="00155C7B" w:rsidRPr="00A579E8" w14:paraId="7FD1F712" w14:textId="77777777" w:rsidTr="00AD23CB">
        <w:trPr>
          <w:cantSplit/>
        </w:trPr>
        <w:tc>
          <w:tcPr>
            <w:tcW w:w="1483" w:type="dxa"/>
            <w:shd w:val="clear" w:color="auto" w:fill="auto"/>
          </w:tcPr>
          <w:p w14:paraId="1D38107B" w14:textId="77777777" w:rsidR="00155C7B" w:rsidRPr="00A579E8" w:rsidRDefault="00155C7B" w:rsidP="00155C7B">
            <w:pPr>
              <w:pStyle w:val="AuthNormal"/>
              <w:jc w:val="center"/>
              <w:rPr>
                <w:b/>
                <w:bCs/>
                <w:szCs w:val="22"/>
              </w:rPr>
            </w:pPr>
            <w:r w:rsidRPr="00A579E8">
              <w:rPr>
                <w:b/>
                <w:bCs/>
                <w:szCs w:val="22"/>
              </w:rPr>
              <w:t>310p</w:t>
            </w:r>
          </w:p>
        </w:tc>
        <w:tc>
          <w:tcPr>
            <w:tcW w:w="905" w:type="dxa"/>
          </w:tcPr>
          <w:p w14:paraId="0ADCF35D" w14:textId="77777777" w:rsidR="00155C7B" w:rsidRDefault="00EC794C" w:rsidP="00155C7B">
            <w:pPr>
              <w:pStyle w:val="AuthNormal"/>
              <w:pBdr>
                <w:bottom w:val="single" w:sz="4" w:space="1" w:color="auto"/>
              </w:pBdr>
              <w:jc w:val="center"/>
              <w:rPr>
                <w:szCs w:val="22"/>
              </w:rPr>
            </w:pPr>
            <w:r>
              <w:rPr>
                <w:szCs w:val="22"/>
              </w:rPr>
              <w:t>1991</w:t>
            </w:r>
          </w:p>
          <w:p w14:paraId="5970DE7F" w14:textId="77777777" w:rsidR="00155C7B" w:rsidRPr="00984F55" w:rsidRDefault="00A579E8" w:rsidP="00155C7B">
            <w:pPr>
              <w:pStyle w:val="AuthNormal"/>
              <w:jc w:val="center"/>
              <w:rPr>
                <w:szCs w:val="22"/>
              </w:rPr>
            </w:pPr>
            <w:r w:rsidRPr="00A579E8">
              <w:rPr>
                <w:szCs w:val="22"/>
              </w:rPr>
              <w:t>67277</w:t>
            </w:r>
          </w:p>
        </w:tc>
        <w:tc>
          <w:tcPr>
            <w:tcW w:w="6654" w:type="dxa"/>
          </w:tcPr>
          <w:p w14:paraId="5A149251" w14:textId="77777777" w:rsidR="00155C7B" w:rsidRPr="00A579E8" w:rsidRDefault="00A579E8" w:rsidP="00155C7B">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646.</w:t>
            </w:r>
          </w:p>
          <w:p w14:paraId="623E01A5" w14:textId="77777777" w:rsidR="00A579E8" w:rsidRPr="00A579E8" w:rsidRDefault="00A579E8" w:rsidP="00155C7B">
            <w:pPr>
              <w:pStyle w:val="AuthNormal"/>
              <w:jc w:val="left"/>
              <w:rPr>
                <w:szCs w:val="22"/>
                <w:lang w:val="nl-NL"/>
              </w:rPr>
            </w:pPr>
            <w:r w:rsidRPr="00A579E8">
              <w:rPr>
                <w:szCs w:val="22"/>
                <w:lang w:val="nl-NL"/>
              </w:rPr>
              <w:t>Vatican,</w:t>
            </w:r>
            <w:r w:rsidR="00C93EB6">
              <w:rPr>
                <w:szCs w:val="22"/>
                <w:lang w:val="nl-NL"/>
              </w:rPr>
              <w:t xml:space="preserve"> </w:t>
            </w:r>
            <w:r w:rsidRPr="00A579E8">
              <w:rPr>
                <w:szCs w:val="22"/>
                <w:lang w:val="nl-NL"/>
              </w:rPr>
              <w:t>Biblioteca</w:t>
            </w:r>
            <w:r w:rsidR="00C93EB6">
              <w:rPr>
                <w:szCs w:val="22"/>
                <w:lang w:val="nl-NL"/>
              </w:rPr>
              <w:t xml:space="preserve"> </w:t>
            </w:r>
            <w:r w:rsidRPr="00A579E8">
              <w:rPr>
                <w:szCs w:val="22"/>
                <w:lang w:val="nl-NL"/>
              </w:rPr>
              <w:t>Apostolica</w:t>
            </w:r>
            <w:r w:rsidR="00C93EB6">
              <w:rPr>
                <w:szCs w:val="22"/>
                <w:lang w:val="nl-NL"/>
              </w:rPr>
              <w:t xml:space="preserve"> </w:t>
            </w:r>
            <w:r w:rsidRPr="00A579E8">
              <w:rPr>
                <w:szCs w:val="22"/>
                <w:lang w:val="nl-NL"/>
              </w:rPr>
              <w:t>Vaticana,</w:t>
            </w:r>
            <w:r w:rsidR="00C93EB6">
              <w:rPr>
                <w:szCs w:val="22"/>
                <w:lang w:val="nl-NL"/>
              </w:rPr>
              <w:t xml:space="preserve"> </w:t>
            </w:r>
            <w:r w:rsidRPr="00A579E8">
              <w:rPr>
                <w:szCs w:val="22"/>
                <w:lang w:val="nl-NL"/>
              </w:rPr>
              <w:t>Vat.</w:t>
            </w:r>
            <w:r w:rsidR="00C93EB6">
              <w:rPr>
                <w:szCs w:val="22"/>
                <w:lang w:val="nl-NL"/>
              </w:rPr>
              <w:t xml:space="preserve"> </w:t>
            </w:r>
            <w:r w:rsidRPr="00A579E8">
              <w:rPr>
                <w:szCs w:val="22"/>
                <w:lang w:val="nl-NL"/>
              </w:rPr>
              <w:t>gr.</w:t>
            </w:r>
            <w:r w:rsidR="00C93EB6">
              <w:rPr>
                <w:szCs w:val="22"/>
                <w:lang w:val="nl-NL"/>
              </w:rPr>
              <w:t xml:space="preserve"> </w:t>
            </w:r>
            <w:r w:rsidRPr="00A579E8">
              <w:rPr>
                <w:szCs w:val="22"/>
                <w:lang w:val="nl-NL"/>
              </w:rPr>
              <w:t>0646.</w:t>
            </w:r>
          </w:p>
        </w:tc>
      </w:tr>
      <w:tr w:rsidR="00155C7B" w:rsidRPr="00ED3A94" w14:paraId="44008992" w14:textId="77777777" w:rsidTr="00AD23CB">
        <w:trPr>
          <w:cantSplit/>
        </w:trPr>
        <w:tc>
          <w:tcPr>
            <w:tcW w:w="1483" w:type="dxa"/>
            <w:shd w:val="clear" w:color="auto" w:fill="auto"/>
          </w:tcPr>
          <w:p w14:paraId="35006F77" w14:textId="77777777" w:rsidR="00155C7B" w:rsidRPr="00A579E8" w:rsidRDefault="00155C7B" w:rsidP="00155C7B">
            <w:pPr>
              <w:pStyle w:val="AuthNormal"/>
              <w:jc w:val="center"/>
              <w:rPr>
                <w:b/>
                <w:bCs/>
                <w:szCs w:val="22"/>
              </w:rPr>
            </w:pPr>
            <w:r w:rsidRPr="00A579E8">
              <w:rPr>
                <w:b/>
                <w:bCs/>
                <w:szCs w:val="22"/>
              </w:rPr>
              <w:t>311p</w:t>
            </w:r>
          </w:p>
          <w:p w14:paraId="6CC100DE" w14:textId="77777777" w:rsidR="00A579E8" w:rsidRPr="00713FA7" w:rsidRDefault="00A579E8" w:rsidP="00155C7B">
            <w:pPr>
              <w:pStyle w:val="AuthNormal"/>
              <w:jc w:val="center"/>
              <w:rPr>
                <w:szCs w:val="22"/>
              </w:rPr>
            </w:pPr>
            <w:r>
              <w:rPr>
                <w:szCs w:val="22"/>
              </w:rPr>
              <w:t>671e</w:t>
            </w:r>
          </w:p>
        </w:tc>
        <w:tc>
          <w:tcPr>
            <w:tcW w:w="905" w:type="dxa"/>
          </w:tcPr>
          <w:p w14:paraId="434B4048" w14:textId="77777777" w:rsidR="00155C7B" w:rsidRDefault="00A579E8" w:rsidP="00155C7B">
            <w:pPr>
              <w:pStyle w:val="AuthNormal"/>
              <w:pBdr>
                <w:bottom w:val="single" w:sz="4" w:space="1" w:color="auto"/>
              </w:pBdr>
              <w:jc w:val="center"/>
              <w:rPr>
                <w:szCs w:val="22"/>
              </w:rPr>
            </w:pPr>
            <w:r>
              <w:rPr>
                <w:szCs w:val="22"/>
              </w:rPr>
              <w:t>858</w:t>
            </w:r>
          </w:p>
          <w:p w14:paraId="38EDD8E8" w14:textId="77777777" w:rsidR="00155C7B" w:rsidRPr="00984F55" w:rsidRDefault="00A579E8" w:rsidP="00155C7B">
            <w:pPr>
              <w:pStyle w:val="AuthNormal"/>
              <w:jc w:val="center"/>
              <w:rPr>
                <w:szCs w:val="22"/>
              </w:rPr>
            </w:pPr>
            <w:r w:rsidRPr="00A579E8">
              <w:rPr>
                <w:szCs w:val="22"/>
              </w:rPr>
              <w:t>67278</w:t>
            </w:r>
          </w:p>
        </w:tc>
        <w:tc>
          <w:tcPr>
            <w:tcW w:w="6654" w:type="dxa"/>
          </w:tcPr>
          <w:p w14:paraId="17A71274" w14:textId="77777777" w:rsidR="00A579E8" w:rsidRPr="00A579E8" w:rsidRDefault="00A579E8" w:rsidP="00A579E8">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647.</w:t>
            </w:r>
          </w:p>
          <w:p w14:paraId="7F7B9B44" w14:textId="77777777" w:rsidR="00155C7B" w:rsidRPr="00984F55" w:rsidRDefault="00A579E8" w:rsidP="00A579E8">
            <w:pPr>
              <w:pStyle w:val="AuthNormal"/>
              <w:jc w:val="left"/>
              <w:rPr>
                <w:szCs w:val="22"/>
              </w:rPr>
            </w:pPr>
            <w:r w:rsidRPr="00A579E8">
              <w:rPr>
                <w:szCs w:val="22"/>
                <w:lang w:val="nl-NL"/>
              </w:rPr>
              <w:t>Vatican,</w:t>
            </w:r>
            <w:r w:rsidR="00C93EB6">
              <w:rPr>
                <w:szCs w:val="22"/>
                <w:lang w:val="nl-NL"/>
              </w:rPr>
              <w:t xml:space="preserve"> </w:t>
            </w:r>
            <w:r w:rsidRPr="00A579E8">
              <w:rPr>
                <w:szCs w:val="22"/>
                <w:lang w:val="nl-NL"/>
              </w:rPr>
              <w:t>Biblioteca</w:t>
            </w:r>
            <w:r w:rsidR="00C93EB6">
              <w:rPr>
                <w:szCs w:val="22"/>
                <w:lang w:val="nl-NL"/>
              </w:rPr>
              <w:t xml:space="preserve"> </w:t>
            </w:r>
            <w:r w:rsidRPr="00A579E8">
              <w:rPr>
                <w:szCs w:val="22"/>
                <w:lang w:val="nl-NL"/>
              </w:rPr>
              <w:t>Apostolica</w:t>
            </w:r>
            <w:r w:rsidR="00C93EB6">
              <w:rPr>
                <w:szCs w:val="22"/>
                <w:lang w:val="nl-NL"/>
              </w:rPr>
              <w:t xml:space="preserve"> </w:t>
            </w:r>
            <w:r w:rsidRPr="00A579E8">
              <w:rPr>
                <w:szCs w:val="22"/>
                <w:lang w:val="nl-NL"/>
              </w:rPr>
              <w:t>Vaticana,</w:t>
            </w:r>
            <w:r w:rsidR="00C93EB6">
              <w:rPr>
                <w:szCs w:val="22"/>
                <w:lang w:val="nl-NL"/>
              </w:rPr>
              <w:t xml:space="preserve"> </w:t>
            </w:r>
            <w:r w:rsidRPr="00A579E8">
              <w:rPr>
                <w:szCs w:val="22"/>
                <w:lang w:val="nl-NL"/>
              </w:rPr>
              <w:t>Vat.</w:t>
            </w:r>
            <w:r w:rsidR="00C93EB6">
              <w:rPr>
                <w:szCs w:val="22"/>
                <w:lang w:val="nl-NL"/>
              </w:rPr>
              <w:t xml:space="preserve"> </w:t>
            </w:r>
            <w:r w:rsidRPr="00A579E8">
              <w:rPr>
                <w:szCs w:val="22"/>
                <w:lang w:val="nl-NL"/>
              </w:rPr>
              <w:t>gr.</w:t>
            </w:r>
            <w:r w:rsidR="00C93EB6">
              <w:rPr>
                <w:szCs w:val="22"/>
                <w:lang w:val="nl-NL"/>
              </w:rPr>
              <w:t xml:space="preserve"> </w:t>
            </w:r>
            <w:r w:rsidRPr="00A579E8">
              <w:rPr>
                <w:szCs w:val="22"/>
                <w:lang w:val="nl-NL"/>
              </w:rPr>
              <w:t>064</w:t>
            </w:r>
            <w:r>
              <w:rPr>
                <w:szCs w:val="22"/>
                <w:lang w:val="nl-NL"/>
              </w:rPr>
              <w:t>7</w:t>
            </w:r>
            <w:r w:rsidRPr="00A579E8">
              <w:rPr>
                <w:szCs w:val="22"/>
                <w:lang w:val="nl-NL"/>
              </w:rPr>
              <w:t>.</w:t>
            </w:r>
          </w:p>
        </w:tc>
      </w:tr>
      <w:tr w:rsidR="00155C7B" w:rsidRPr="00ED3A94" w14:paraId="04596686" w14:textId="77777777" w:rsidTr="00AD23CB">
        <w:trPr>
          <w:cantSplit/>
        </w:trPr>
        <w:tc>
          <w:tcPr>
            <w:tcW w:w="1483" w:type="dxa"/>
            <w:shd w:val="clear" w:color="auto" w:fill="auto"/>
          </w:tcPr>
          <w:p w14:paraId="63AA8845" w14:textId="77777777" w:rsidR="00155C7B" w:rsidRPr="00BE377C" w:rsidRDefault="00155C7B" w:rsidP="00155C7B">
            <w:pPr>
              <w:pStyle w:val="AuthNormal"/>
              <w:jc w:val="center"/>
              <w:rPr>
                <w:b/>
                <w:bCs/>
                <w:szCs w:val="22"/>
              </w:rPr>
            </w:pPr>
            <w:r w:rsidRPr="00BE377C">
              <w:rPr>
                <w:b/>
                <w:bCs/>
                <w:szCs w:val="22"/>
              </w:rPr>
              <w:t>319p</w:t>
            </w:r>
          </w:p>
          <w:p w14:paraId="203A9DEE" w14:textId="77777777" w:rsidR="00BE377C" w:rsidRPr="00713FA7" w:rsidRDefault="00BE377C" w:rsidP="00155C7B">
            <w:pPr>
              <w:pStyle w:val="AuthNormal"/>
              <w:jc w:val="center"/>
              <w:rPr>
                <w:szCs w:val="22"/>
              </w:rPr>
            </w:pPr>
            <w:r>
              <w:rPr>
                <w:szCs w:val="22"/>
              </w:rPr>
              <w:t>334a</w:t>
            </w:r>
          </w:p>
        </w:tc>
        <w:tc>
          <w:tcPr>
            <w:tcW w:w="905" w:type="dxa"/>
          </w:tcPr>
          <w:p w14:paraId="03C9654B" w14:textId="77777777" w:rsidR="00155C7B" w:rsidRDefault="00BE377C" w:rsidP="00155C7B">
            <w:pPr>
              <w:pStyle w:val="AuthNormal"/>
              <w:pBdr>
                <w:bottom w:val="single" w:sz="4" w:space="1" w:color="auto"/>
              </w:pBdr>
              <w:jc w:val="center"/>
              <w:rPr>
                <w:szCs w:val="22"/>
              </w:rPr>
            </w:pPr>
            <w:r>
              <w:rPr>
                <w:szCs w:val="22"/>
              </w:rPr>
              <w:t>1845</w:t>
            </w:r>
          </w:p>
          <w:p w14:paraId="603F99B4" w14:textId="77777777" w:rsidR="00155C7B" w:rsidRPr="00984F55" w:rsidRDefault="00BE377C" w:rsidP="00155C7B">
            <w:pPr>
              <w:pStyle w:val="AuthNormal"/>
              <w:jc w:val="center"/>
              <w:rPr>
                <w:szCs w:val="22"/>
              </w:rPr>
            </w:pPr>
            <w:r w:rsidRPr="00BE377C">
              <w:rPr>
                <w:szCs w:val="22"/>
              </w:rPr>
              <w:t>68600</w:t>
            </w:r>
          </w:p>
        </w:tc>
        <w:tc>
          <w:tcPr>
            <w:tcW w:w="6654" w:type="dxa"/>
          </w:tcPr>
          <w:p w14:paraId="02F875B9" w14:textId="77777777" w:rsidR="00155C7B" w:rsidRPr="00BE377C" w:rsidRDefault="00BE377C" w:rsidP="00BE377C">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1971.</w:t>
            </w:r>
          </w:p>
          <w:p w14:paraId="10C8D9D4" w14:textId="77777777" w:rsidR="00BE377C" w:rsidRPr="00984F55" w:rsidRDefault="00BE377C" w:rsidP="00155C7B">
            <w:pPr>
              <w:pStyle w:val="AuthNormal"/>
              <w:jc w:val="left"/>
              <w:rPr>
                <w:szCs w:val="22"/>
              </w:rPr>
            </w:pPr>
            <w:r w:rsidRPr="00BE377C">
              <w:rPr>
                <w:szCs w:val="22"/>
              </w:rPr>
              <w:t>Vatican</w:t>
            </w:r>
            <w:r>
              <w:rPr>
                <w:szCs w:val="22"/>
              </w:rPr>
              <w:t>,</w:t>
            </w:r>
            <w:r w:rsidR="00C93EB6">
              <w:rPr>
                <w:szCs w:val="22"/>
              </w:rPr>
              <w:t xml:space="preserve"> </w:t>
            </w:r>
            <w:r w:rsidRPr="00BE377C">
              <w:rPr>
                <w:szCs w:val="22"/>
              </w:rPr>
              <w:t>Biblioteca</w:t>
            </w:r>
            <w:r w:rsidR="00C93EB6">
              <w:rPr>
                <w:szCs w:val="22"/>
              </w:rPr>
              <w:t xml:space="preserve"> </w:t>
            </w:r>
            <w:r w:rsidRPr="00BE377C">
              <w:rPr>
                <w:szCs w:val="22"/>
              </w:rPr>
              <w:t>Apostolica</w:t>
            </w:r>
            <w:r w:rsidR="00C93EB6">
              <w:rPr>
                <w:szCs w:val="22"/>
              </w:rPr>
              <w:t xml:space="preserve"> </w:t>
            </w:r>
            <w:r w:rsidRPr="00BE377C">
              <w:rPr>
                <w:szCs w:val="22"/>
              </w:rPr>
              <w:t>Vaticana</w:t>
            </w:r>
            <w:r>
              <w:rPr>
                <w:szCs w:val="22"/>
              </w:rPr>
              <w:t>,</w:t>
            </w:r>
            <w:r w:rsidR="00C93EB6">
              <w:rPr>
                <w:szCs w:val="22"/>
              </w:rPr>
              <w:t xml:space="preserve"> </w:t>
            </w:r>
            <w:r w:rsidRPr="00BE377C">
              <w:rPr>
                <w:szCs w:val="22"/>
              </w:rPr>
              <w:t>Vat.</w:t>
            </w:r>
            <w:r w:rsidR="00C93EB6">
              <w:rPr>
                <w:szCs w:val="22"/>
              </w:rPr>
              <w:t xml:space="preserve"> </w:t>
            </w:r>
            <w:r w:rsidRPr="00BE377C">
              <w:rPr>
                <w:szCs w:val="22"/>
              </w:rPr>
              <w:t>gr.</w:t>
            </w:r>
            <w:r w:rsidR="00C93EB6">
              <w:rPr>
                <w:szCs w:val="22"/>
              </w:rPr>
              <w:t xml:space="preserve"> </w:t>
            </w:r>
            <w:r w:rsidRPr="00BE377C">
              <w:rPr>
                <w:szCs w:val="22"/>
              </w:rPr>
              <w:t>1971</w:t>
            </w:r>
            <w:r>
              <w:rPr>
                <w:szCs w:val="22"/>
              </w:rPr>
              <w:t>.</w:t>
            </w:r>
          </w:p>
        </w:tc>
      </w:tr>
      <w:tr w:rsidR="00155C7B" w:rsidRPr="00ED3A94" w14:paraId="4A379D83" w14:textId="77777777" w:rsidTr="00AD23CB">
        <w:trPr>
          <w:cantSplit/>
        </w:trPr>
        <w:tc>
          <w:tcPr>
            <w:tcW w:w="1483" w:type="dxa"/>
            <w:shd w:val="clear" w:color="auto" w:fill="auto"/>
          </w:tcPr>
          <w:p w14:paraId="74BED840" w14:textId="77777777" w:rsidR="00155C7B" w:rsidRPr="00C409E8" w:rsidRDefault="00155C7B" w:rsidP="00155C7B">
            <w:pPr>
              <w:pStyle w:val="AuthNormal"/>
              <w:jc w:val="center"/>
              <w:rPr>
                <w:b/>
                <w:bCs/>
                <w:szCs w:val="22"/>
              </w:rPr>
            </w:pPr>
            <w:r w:rsidRPr="00C409E8">
              <w:rPr>
                <w:b/>
                <w:bCs/>
                <w:szCs w:val="22"/>
              </w:rPr>
              <w:t>322p</w:t>
            </w:r>
          </w:p>
          <w:p w14:paraId="587B0A95" w14:textId="77777777" w:rsidR="00C409E8" w:rsidRPr="00713FA7" w:rsidRDefault="00C409E8" w:rsidP="00155C7B">
            <w:pPr>
              <w:pStyle w:val="AuthNormal"/>
              <w:jc w:val="center"/>
              <w:rPr>
                <w:szCs w:val="22"/>
              </w:rPr>
            </w:pPr>
            <w:r>
              <w:rPr>
                <w:szCs w:val="22"/>
              </w:rPr>
              <w:t>256a</w:t>
            </w:r>
          </w:p>
        </w:tc>
        <w:tc>
          <w:tcPr>
            <w:tcW w:w="905" w:type="dxa"/>
          </w:tcPr>
          <w:p w14:paraId="0351CF5F" w14:textId="77777777" w:rsidR="00155C7B" w:rsidRDefault="00306C0C" w:rsidP="00155C7B">
            <w:pPr>
              <w:pStyle w:val="AuthNormal"/>
              <w:pBdr>
                <w:bottom w:val="single" w:sz="4" w:space="1" w:color="auto"/>
              </w:pBdr>
              <w:jc w:val="center"/>
              <w:rPr>
                <w:szCs w:val="22"/>
              </w:rPr>
            </w:pPr>
            <w:r>
              <w:rPr>
                <w:szCs w:val="22"/>
              </w:rPr>
              <w:t>1846</w:t>
            </w:r>
          </w:p>
          <w:p w14:paraId="748D2FCC" w14:textId="77777777" w:rsidR="00155C7B" w:rsidRPr="00984F55" w:rsidRDefault="00306C0C" w:rsidP="00155C7B">
            <w:pPr>
              <w:pStyle w:val="AuthNormal"/>
              <w:jc w:val="center"/>
              <w:rPr>
                <w:szCs w:val="22"/>
              </w:rPr>
            </w:pPr>
            <w:r w:rsidRPr="00306C0C">
              <w:rPr>
                <w:szCs w:val="22"/>
              </w:rPr>
              <w:t>68729</w:t>
            </w:r>
          </w:p>
        </w:tc>
        <w:tc>
          <w:tcPr>
            <w:tcW w:w="6654" w:type="dxa"/>
          </w:tcPr>
          <w:p w14:paraId="676F9F78" w14:textId="77777777" w:rsidR="00306C0C" w:rsidRPr="00BE377C" w:rsidRDefault="00306C0C" w:rsidP="00306C0C">
            <w:pPr>
              <w:pStyle w:val="AuthNormal"/>
              <w:jc w:val="left"/>
              <w:rPr>
                <w:szCs w:val="22"/>
                <w:lang w:val="nl-NL"/>
              </w:rPr>
            </w:pPr>
            <w:r w:rsidRPr="00A579E8">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2099.</w:t>
            </w:r>
          </w:p>
          <w:p w14:paraId="4045A0D3" w14:textId="77777777" w:rsidR="00155C7B" w:rsidRPr="00984F55" w:rsidRDefault="00306C0C" w:rsidP="00306C0C">
            <w:pPr>
              <w:pStyle w:val="AuthNormal"/>
              <w:jc w:val="left"/>
              <w:rPr>
                <w:szCs w:val="22"/>
              </w:rPr>
            </w:pPr>
            <w:r w:rsidRPr="00BE377C">
              <w:rPr>
                <w:szCs w:val="22"/>
              </w:rPr>
              <w:t>Vatican</w:t>
            </w:r>
            <w:r>
              <w:rPr>
                <w:szCs w:val="22"/>
              </w:rPr>
              <w:t>,</w:t>
            </w:r>
            <w:r w:rsidR="00C93EB6">
              <w:rPr>
                <w:szCs w:val="22"/>
              </w:rPr>
              <w:t xml:space="preserve"> </w:t>
            </w:r>
            <w:r w:rsidRPr="00BE377C">
              <w:rPr>
                <w:szCs w:val="22"/>
              </w:rPr>
              <w:t>Biblioteca</w:t>
            </w:r>
            <w:r w:rsidR="00C93EB6">
              <w:rPr>
                <w:szCs w:val="22"/>
              </w:rPr>
              <w:t xml:space="preserve"> </w:t>
            </w:r>
            <w:r w:rsidRPr="00BE377C">
              <w:rPr>
                <w:szCs w:val="22"/>
              </w:rPr>
              <w:t>Apostolica</w:t>
            </w:r>
            <w:r w:rsidR="00C93EB6">
              <w:rPr>
                <w:szCs w:val="22"/>
              </w:rPr>
              <w:t xml:space="preserve"> </w:t>
            </w:r>
            <w:r w:rsidRPr="00BE377C">
              <w:rPr>
                <w:szCs w:val="22"/>
              </w:rPr>
              <w:t>Vaticana</w:t>
            </w:r>
            <w:r>
              <w:rPr>
                <w:szCs w:val="22"/>
              </w:rPr>
              <w:t>,</w:t>
            </w:r>
            <w:r w:rsidR="00C93EB6">
              <w:rPr>
                <w:szCs w:val="22"/>
              </w:rPr>
              <w:t xml:space="preserve"> </w:t>
            </w:r>
            <w:r w:rsidRPr="00BE377C">
              <w:rPr>
                <w:szCs w:val="22"/>
              </w:rPr>
              <w:t>Vat.</w:t>
            </w:r>
            <w:r w:rsidR="00C93EB6">
              <w:rPr>
                <w:szCs w:val="22"/>
              </w:rPr>
              <w:t xml:space="preserve"> </w:t>
            </w:r>
            <w:r w:rsidRPr="00BE377C">
              <w:rPr>
                <w:szCs w:val="22"/>
              </w:rPr>
              <w:t>gr.</w:t>
            </w:r>
            <w:r w:rsidR="00C93EB6">
              <w:rPr>
                <w:szCs w:val="22"/>
              </w:rPr>
              <w:t xml:space="preserve"> </w:t>
            </w:r>
            <w:r>
              <w:rPr>
                <w:szCs w:val="22"/>
              </w:rPr>
              <w:t>2099.</w:t>
            </w:r>
          </w:p>
        </w:tc>
      </w:tr>
      <w:tr w:rsidR="00155C7B" w:rsidRPr="00ED3A94" w14:paraId="6F0B96F9" w14:textId="77777777" w:rsidTr="00AD23CB">
        <w:trPr>
          <w:cantSplit/>
        </w:trPr>
        <w:tc>
          <w:tcPr>
            <w:tcW w:w="1483" w:type="dxa"/>
            <w:shd w:val="clear" w:color="auto" w:fill="auto"/>
          </w:tcPr>
          <w:p w14:paraId="52A282C8" w14:textId="77777777" w:rsidR="00155C7B" w:rsidRPr="00FE2A92" w:rsidRDefault="00155C7B" w:rsidP="00155C7B">
            <w:pPr>
              <w:pStyle w:val="AuthNormal"/>
              <w:jc w:val="center"/>
              <w:rPr>
                <w:b/>
                <w:bCs/>
                <w:szCs w:val="22"/>
              </w:rPr>
            </w:pPr>
            <w:r w:rsidRPr="00FE2A92">
              <w:rPr>
                <w:b/>
                <w:bCs/>
                <w:szCs w:val="22"/>
              </w:rPr>
              <w:t>328p</w:t>
            </w:r>
          </w:p>
        </w:tc>
        <w:tc>
          <w:tcPr>
            <w:tcW w:w="905" w:type="dxa"/>
          </w:tcPr>
          <w:p w14:paraId="3F80047A" w14:textId="77777777" w:rsidR="00155C7B" w:rsidRDefault="00161DD0" w:rsidP="00155C7B">
            <w:pPr>
              <w:pStyle w:val="AuthNormal"/>
              <w:pBdr>
                <w:bottom w:val="single" w:sz="4" w:space="1" w:color="auto"/>
              </w:pBdr>
              <w:jc w:val="center"/>
              <w:rPr>
                <w:szCs w:val="22"/>
              </w:rPr>
            </w:pPr>
            <w:r>
              <w:rPr>
                <w:szCs w:val="22"/>
              </w:rPr>
              <w:t>1998</w:t>
            </w:r>
          </w:p>
          <w:p w14:paraId="2D38A3A6" w14:textId="77777777" w:rsidR="00155C7B" w:rsidRPr="00984F55" w:rsidRDefault="00161DD0" w:rsidP="00155C7B">
            <w:pPr>
              <w:pStyle w:val="AuthNormal"/>
              <w:jc w:val="center"/>
              <w:rPr>
                <w:szCs w:val="22"/>
              </w:rPr>
            </w:pPr>
            <w:r w:rsidRPr="00161DD0">
              <w:rPr>
                <w:szCs w:val="22"/>
              </w:rPr>
              <w:t>65936</w:t>
            </w:r>
          </w:p>
        </w:tc>
        <w:tc>
          <w:tcPr>
            <w:tcW w:w="6654" w:type="dxa"/>
          </w:tcPr>
          <w:p w14:paraId="70EADD49" w14:textId="77777777" w:rsidR="00155C7B" w:rsidRDefault="00161DD0" w:rsidP="00155C7B">
            <w:pPr>
              <w:pStyle w:val="AuthNormal"/>
              <w:jc w:val="left"/>
              <w:rPr>
                <w:szCs w:val="22"/>
              </w:rPr>
            </w:pPr>
            <w:r>
              <w:rPr>
                <w:szCs w:val="22"/>
              </w:rPr>
              <w:t>Rome,</w:t>
            </w:r>
            <w:r w:rsidR="00C93EB6">
              <w:rPr>
                <w:szCs w:val="22"/>
              </w:rPr>
              <w:t xml:space="preserve"> </w:t>
            </w:r>
            <w:r>
              <w:rPr>
                <w:szCs w:val="22"/>
              </w:rPr>
              <w:t>Bib.</w:t>
            </w:r>
            <w:r w:rsidR="00C93EB6">
              <w:rPr>
                <w:szCs w:val="22"/>
              </w:rPr>
              <w:t xml:space="preserve"> </w:t>
            </w:r>
            <w:r>
              <w:rPr>
                <w:szCs w:val="22"/>
              </w:rPr>
              <w:t>Vatic.</w:t>
            </w:r>
            <w:r w:rsidR="00C93EB6">
              <w:rPr>
                <w:szCs w:val="22"/>
              </w:rPr>
              <w:t xml:space="preserve"> </w:t>
            </w:r>
            <w:r>
              <w:rPr>
                <w:szCs w:val="22"/>
              </w:rPr>
              <w:t>Pal.</w:t>
            </w:r>
            <w:r w:rsidR="00C93EB6">
              <w:rPr>
                <w:szCs w:val="22"/>
              </w:rPr>
              <w:t xml:space="preserve"> </w:t>
            </w:r>
            <w:r>
              <w:rPr>
                <w:szCs w:val="22"/>
              </w:rPr>
              <w:t>Ms.</w:t>
            </w:r>
            <w:r w:rsidR="00C93EB6">
              <w:rPr>
                <w:szCs w:val="22"/>
              </w:rPr>
              <w:t xml:space="preserve"> </w:t>
            </w:r>
            <w:r>
              <w:rPr>
                <w:szCs w:val="22"/>
              </w:rPr>
              <w:t>Gr</w:t>
            </w:r>
            <w:r w:rsidR="00C93EB6">
              <w:rPr>
                <w:szCs w:val="22"/>
              </w:rPr>
              <w:t xml:space="preserve"> </w:t>
            </w:r>
            <w:r>
              <w:rPr>
                <w:szCs w:val="22"/>
              </w:rPr>
              <w:t>204.</w:t>
            </w:r>
          </w:p>
          <w:p w14:paraId="7D382C62" w14:textId="77777777" w:rsidR="00161DD0" w:rsidRPr="00984F55" w:rsidRDefault="00161DD0" w:rsidP="00155C7B">
            <w:pPr>
              <w:pStyle w:val="AuthNormal"/>
              <w:jc w:val="left"/>
              <w:rPr>
                <w:szCs w:val="22"/>
              </w:rPr>
            </w:pPr>
            <w:r w:rsidRPr="00161DD0">
              <w:rPr>
                <w:szCs w:val="22"/>
              </w:rPr>
              <w:t>Vatican</w:t>
            </w:r>
            <w:r>
              <w:rPr>
                <w:szCs w:val="22"/>
              </w:rPr>
              <w:t>,</w:t>
            </w:r>
            <w:r w:rsidR="00C93EB6">
              <w:rPr>
                <w:szCs w:val="22"/>
              </w:rPr>
              <w:t xml:space="preserve"> </w:t>
            </w:r>
            <w:r w:rsidRPr="00161DD0">
              <w:rPr>
                <w:szCs w:val="22"/>
              </w:rPr>
              <w:t>Biblioteca</w:t>
            </w:r>
            <w:r w:rsidR="00C93EB6">
              <w:rPr>
                <w:szCs w:val="22"/>
              </w:rPr>
              <w:t xml:space="preserve"> </w:t>
            </w:r>
            <w:r w:rsidRPr="00161DD0">
              <w:rPr>
                <w:szCs w:val="22"/>
              </w:rPr>
              <w:t>Apostolica</w:t>
            </w:r>
            <w:r w:rsidR="00C93EB6">
              <w:rPr>
                <w:szCs w:val="22"/>
              </w:rPr>
              <w:t xml:space="preserve"> </w:t>
            </w:r>
            <w:r w:rsidRPr="00161DD0">
              <w:rPr>
                <w:szCs w:val="22"/>
              </w:rPr>
              <w:t>Vaticana</w:t>
            </w:r>
            <w:r>
              <w:rPr>
                <w:szCs w:val="22"/>
              </w:rPr>
              <w:t>,</w:t>
            </w:r>
            <w:r w:rsidR="00C93EB6">
              <w:rPr>
                <w:szCs w:val="22"/>
              </w:rPr>
              <w:t xml:space="preserve"> </w:t>
            </w:r>
            <w:r w:rsidRPr="00161DD0">
              <w:rPr>
                <w:szCs w:val="22"/>
              </w:rPr>
              <w:t>Pal.</w:t>
            </w:r>
            <w:r w:rsidR="00C93EB6">
              <w:rPr>
                <w:szCs w:val="22"/>
              </w:rPr>
              <w:t xml:space="preserve"> </w:t>
            </w:r>
            <w:r w:rsidRPr="00161DD0">
              <w:rPr>
                <w:szCs w:val="22"/>
              </w:rPr>
              <w:t>gr.</w:t>
            </w:r>
            <w:r w:rsidR="00C93EB6">
              <w:rPr>
                <w:szCs w:val="22"/>
              </w:rPr>
              <w:t xml:space="preserve"> </w:t>
            </w:r>
            <w:r w:rsidRPr="00161DD0">
              <w:rPr>
                <w:szCs w:val="22"/>
              </w:rPr>
              <w:t>204</w:t>
            </w:r>
            <w:r>
              <w:rPr>
                <w:szCs w:val="22"/>
              </w:rPr>
              <w:t>.</w:t>
            </w:r>
          </w:p>
        </w:tc>
      </w:tr>
      <w:tr w:rsidR="00155C7B" w:rsidRPr="00ED3A94" w14:paraId="1B388243" w14:textId="77777777" w:rsidTr="00AD23CB">
        <w:trPr>
          <w:cantSplit/>
        </w:trPr>
        <w:tc>
          <w:tcPr>
            <w:tcW w:w="1483" w:type="dxa"/>
            <w:shd w:val="clear" w:color="auto" w:fill="auto"/>
          </w:tcPr>
          <w:p w14:paraId="2AABB389" w14:textId="77777777" w:rsidR="00155C7B" w:rsidRPr="00B734AC" w:rsidRDefault="00155C7B" w:rsidP="00155C7B">
            <w:pPr>
              <w:pStyle w:val="AuthNormal"/>
              <w:jc w:val="center"/>
              <w:rPr>
                <w:b/>
                <w:bCs/>
                <w:szCs w:val="22"/>
              </w:rPr>
            </w:pPr>
            <w:r w:rsidRPr="00B734AC">
              <w:rPr>
                <w:b/>
                <w:bCs/>
                <w:szCs w:val="22"/>
              </w:rPr>
              <w:t>336p</w:t>
            </w:r>
          </w:p>
          <w:p w14:paraId="181369F6" w14:textId="77777777" w:rsidR="00B734AC" w:rsidRPr="00713FA7" w:rsidRDefault="00B734AC" w:rsidP="00155C7B">
            <w:pPr>
              <w:pStyle w:val="AuthNormal"/>
              <w:jc w:val="center"/>
              <w:rPr>
                <w:szCs w:val="22"/>
              </w:rPr>
            </w:pPr>
            <w:r>
              <w:rPr>
                <w:szCs w:val="22"/>
              </w:rPr>
              <w:t>261a</w:t>
            </w:r>
          </w:p>
        </w:tc>
        <w:tc>
          <w:tcPr>
            <w:tcW w:w="905" w:type="dxa"/>
          </w:tcPr>
          <w:p w14:paraId="3BD4B804" w14:textId="77777777" w:rsidR="00155C7B" w:rsidRDefault="00B734AC" w:rsidP="00155C7B">
            <w:pPr>
              <w:pStyle w:val="AuthNormal"/>
              <w:pBdr>
                <w:bottom w:val="single" w:sz="4" w:space="1" w:color="auto"/>
              </w:pBdr>
              <w:jc w:val="center"/>
              <w:rPr>
                <w:szCs w:val="22"/>
              </w:rPr>
            </w:pPr>
            <w:r>
              <w:rPr>
                <w:szCs w:val="22"/>
              </w:rPr>
              <w:t>1840</w:t>
            </w:r>
          </w:p>
          <w:p w14:paraId="6AA44D63" w14:textId="77777777" w:rsidR="00155C7B" w:rsidRPr="00984F55" w:rsidRDefault="00B734AC" w:rsidP="00155C7B">
            <w:pPr>
              <w:pStyle w:val="AuthNormal"/>
              <w:jc w:val="center"/>
              <w:rPr>
                <w:szCs w:val="22"/>
              </w:rPr>
            </w:pPr>
            <w:r w:rsidRPr="00B734AC">
              <w:rPr>
                <w:szCs w:val="22"/>
              </w:rPr>
              <w:t>56085</w:t>
            </w:r>
          </w:p>
        </w:tc>
        <w:tc>
          <w:tcPr>
            <w:tcW w:w="6654" w:type="dxa"/>
          </w:tcPr>
          <w:p w14:paraId="3C39CA4C" w14:textId="77777777" w:rsidR="00155C7B" w:rsidRDefault="00B734AC" w:rsidP="00155C7B">
            <w:pPr>
              <w:pStyle w:val="AuthNormal"/>
              <w:jc w:val="left"/>
              <w:rPr>
                <w:szCs w:val="22"/>
              </w:rPr>
            </w:pPr>
            <w:r>
              <w:rPr>
                <w:szCs w:val="22"/>
              </w:rPr>
              <w:t>Rome,</w:t>
            </w:r>
            <w:r w:rsidR="00C93EB6">
              <w:rPr>
                <w:szCs w:val="22"/>
              </w:rPr>
              <w:t xml:space="preserve"> </w:t>
            </w:r>
            <w:r>
              <w:rPr>
                <w:szCs w:val="22"/>
              </w:rPr>
              <w:t>Bibl,</w:t>
            </w:r>
            <w:r w:rsidR="00C93EB6">
              <w:rPr>
                <w:szCs w:val="22"/>
              </w:rPr>
              <w:t xml:space="preserve"> </w:t>
            </w:r>
            <w:r>
              <w:rPr>
                <w:szCs w:val="22"/>
              </w:rPr>
              <w:t>Casanatense</w:t>
            </w:r>
            <w:r w:rsidR="00C93EB6">
              <w:rPr>
                <w:szCs w:val="22"/>
              </w:rPr>
              <w:t xml:space="preserve"> </w:t>
            </w:r>
            <w:r>
              <w:rPr>
                <w:szCs w:val="22"/>
              </w:rPr>
              <w:t>1395.</w:t>
            </w:r>
          </w:p>
          <w:p w14:paraId="10129EB4" w14:textId="77777777" w:rsidR="00C813FE" w:rsidRDefault="00B734AC" w:rsidP="00C813FE">
            <w:pPr>
              <w:pStyle w:val="AuthNormal"/>
              <w:spacing w:after="120"/>
              <w:jc w:val="left"/>
              <w:rPr>
                <w:szCs w:val="22"/>
              </w:rPr>
            </w:pPr>
            <w:r w:rsidRPr="00B734AC">
              <w:rPr>
                <w:szCs w:val="22"/>
              </w:rPr>
              <w:t>Rom</w:t>
            </w:r>
            <w:r>
              <w:rPr>
                <w:szCs w:val="22"/>
              </w:rPr>
              <w:t>e,</w:t>
            </w:r>
            <w:r w:rsidR="00C93EB6">
              <w:rPr>
                <w:szCs w:val="22"/>
              </w:rPr>
              <w:t xml:space="preserve"> </w:t>
            </w:r>
            <w:r w:rsidRPr="00B734AC">
              <w:rPr>
                <w:szCs w:val="22"/>
              </w:rPr>
              <w:t>Biblioteca</w:t>
            </w:r>
            <w:r w:rsidR="00C93EB6">
              <w:rPr>
                <w:szCs w:val="22"/>
              </w:rPr>
              <w:t xml:space="preserve"> </w:t>
            </w:r>
            <w:r w:rsidRPr="00B734AC">
              <w:rPr>
                <w:szCs w:val="22"/>
              </w:rPr>
              <w:t>Casanatense</w:t>
            </w:r>
            <w:r>
              <w:rPr>
                <w:szCs w:val="22"/>
              </w:rPr>
              <w:t>,</w:t>
            </w:r>
            <w:r w:rsidR="00C93EB6">
              <w:rPr>
                <w:szCs w:val="22"/>
              </w:rPr>
              <w:t xml:space="preserve"> </w:t>
            </w:r>
            <w:r w:rsidRPr="00B734AC">
              <w:rPr>
                <w:szCs w:val="22"/>
              </w:rPr>
              <w:t>fonds</w:t>
            </w:r>
            <w:r w:rsidR="00C93EB6">
              <w:rPr>
                <w:szCs w:val="22"/>
              </w:rPr>
              <w:t xml:space="preserve"> </w:t>
            </w:r>
            <w:r w:rsidRPr="00B734AC">
              <w:rPr>
                <w:szCs w:val="22"/>
              </w:rPr>
              <w:t>principal</w:t>
            </w:r>
            <w:r>
              <w:rPr>
                <w:szCs w:val="22"/>
              </w:rPr>
              <w:t>,</w:t>
            </w:r>
            <w:r w:rsidR="00C93EB6">
              <w:rPr>
                <w:szCs w:val="22"/>
              </w:rPr>
              <w:t xml:space="preserve"> </w:t>
            </w:r>
            <w:r w:rsidRPr="00B734AC">
              <w:rPr>
                <w:szCs w:val="22"/>
              </w:rPr>
              <w:t>1395</w:t>
            </w:r>
            <w:r>
              <w:rPr>
                <w:szCs w:val="22"/>
              </w:rPr>
              <w:t>.</w:t>
            </w:r>
          </w:p>
          <w:p w14:paraId="355F11BE" w14:textId="77777777" w:rsidR="00C813FE" w:rsidRPr="00984F55" w:rsidRDefault="00C813FE" w:rsidP="00155C7B">
            <w:pPr>
              <w:pStyle w:val="AuthNormal"/>
              <w:jc w:val="left"/>
              <w:rPr>
                <w:szCs w:val="22"/>
              </w:rPr>
            </w:pPr>
            <w:r>
              <w:rPr>
                <w:szCs w:val="22"/>
              </w:rPr>
              <w:t>Scrivener:</w:t>
            </w:r>
            <w:r w:rsidR="00C93EB6">
              <w:rPr>
                <w:szCs w:val="22"/>
              </w:rPr>
              <w:t xml:space="preserve"> </w:t>
            </w:r>
            <w:r>
              <w:rPr>
                <w:szCs w:val="22"/>
              </w:rPr>
              <w:t>Rom.</w:t>
            </w:r>
            <w:r w:rsidR="00C93EB6">
              <w:rPr>
                <w:szCs w:val="22"/>
              </w:rPr>
              <w:t xml:space="preserve"> </w:t>
            </w:r>
            <w:r>
              <w:rPr>
                <w:szCs w:val="22"/>
              </w:rPr>
              <w:t>Casanatensis</w:t>
            </w:r>
            <w:r w:rsidR="00C93EB6">
              <w:rPr>
                <w:szCs w:val="22"/>
              </w:rPr>
              <w:t xml:space="preserve"> </w:t>
            </w:r>
            <w:r>
              <w:rPr>
                <w:szCs w:val="22"/>
              </w:rPr>
              <w:t>G.</w:t>
            </w:r>
            <w:r w:rsidR="00C93EB6">
              <w:rPr>
                <w:szCs w:val="22"/>
              </w:rPr>
              <w:t xml:space="preserve"> </w:t>
            </w:r>
            <w:r>
              <w:rPr>
                <w:szCs w:val="22"/>
              </w:rPr>
              <w:t>ii.6.</w:t>
            </w:r>
          </w:p>
        </w:tc>
      </w:tr>
      <w:tr w:rsidR="00155C7B" w:rsidRPr="00ED3A94" w14:paraId="19588ACD" w14:textId="77777777" w:rsidTr="00AD23CB">
        <w:trPr>
          <w:cantSplit/>
        </w:trPr>
        <w:tc>
          <w:tcPr>
            <w:tcW w:w="1483" w:type="dxa"/>
            <w:shd w:val="clear" w:color="auto" w:fill="BFBFBF"/>
          </w:tcPr>
          <w:p w14:paraId="61EA0ED1" w14:textId="77777777" w:rsidR="00155C7B" w:rsidRPr="00255222" w:rsidRDefault="00155C7B" w:rsidP="00155C7B">
            <w:pPr>
              <w:pStyle w:val="AuthNormal"/>
              <w:jc w:val="center"/>
              <w:rPr>
                <w:b/>
                <w:bCs/>
                <w:szCs w:val="22"/>
              </w:rPr>
            </w:pPr>
            <w:r w:rsidRPr="00255222">
              <w:rPr>
                <w:b/>
                <w:bCs/>
                <w:szCs w:val="22"/>
              </w:rPr>
              <w:t>337p</w:t>
            </w:r>
          </w:p>
          <w:p w14:paraId="6B4756E4" w14:textId="77777777" w:rsidR="00255222" w:rsidRPr="00713FA7" w:rsidRDefault="00255222" w:rsidP="00155C7B">
            <w:pPr>
              <w:pStyle w:val="AuthNormal"/>
              <w:jc w:val="center"/>
              <w:rPr>
                <w:szCs w:val="22"/>
              </w:rPr>
            </w:pPr>
          </w:p>
        </w:tc>
        <w:tc>
          <w:tcPr>
            <w:tcW w:w="905" w:type="dxa"/>
          </w:tcPr>
          <w:p w14:paraId="2ADD6968" w14:textId="77777777" w:rsidR="00155C7B" w:rsidRDefault="002710C2" w:rsidP="00155C7B">
            <w:pPr>
              <w:pStyle w:val="AuthNormal"/>
              <w:pBdr>
                <w:bottom w:val="single" w:sz="4" w:space="1" w:color="auto"/>
              </w:pBdr>
              <w:jc w:val="center"/>
              <w:rPr>
                <w:szCs w:val="22"/>
              </w:rPr>
            </w:pPr>
            <w:r>
              <w:rPr>
                <w:szCs w:val="22"/>
              </w:rPr>
              <w:t>?</w:t>
            </w:r>
          </w:p>
          <w:p w14:paraId="0B2188EF" w14:textId="77777777" w:rsidR="00155C7B" w:rsidRPr="00984F55" w:rsidRDefault="002710C2" w:rsidP="00155C7B">
            <w:pPr>
              <w:pStyle w:val="AuthNormal"/>
              <w:jc w:val="center"/>
              <w:rPr>
                <w:szCs w:val="22"/>
              </w:rPr>
            </w:pPr>
            <w:r>
              <w:rPr>
                <w:szCs w:val="22"/>
              </w:rPr>
              <w:t>?</w:t>
            </w:r>
          </w:p>
        </w:tc>
        <w:tc>
          <w:tcPr>
            <w:tcW w:w="6654" w:type="dxa"/>
          </w:tcPr>
          <w:p w14:paraId="208EFD9C" w14:textId="00E8CAFF" w:rsidR="00557637" w:rsidRDefault="00BE4C4C" w:rsidP="000C1BB7">
            <w:pPr>
              <w:pStyle w:val="AuthNormal"/>
              <w:jc w:val="left"/>
              <w:rPr>
                <w:szCs w:val="22"/>
              </w:rPr>
            </w:pPr>
            <w:r>
              <w:rPr>
                <w:szCs w:val="22"/>
              </w:rPr>
              <w:t>Gregory's</w:t>
            </w:r>
            <w:r w:rsidR="00C93EB6">
              <w:rPr>
                <w:szCs w:val="22"/>
              </w:rPr>
              <w:t xml:space="preserve"> </w:t>
            </w:r>
            <w:r>
              <w:rPr>
                <w:szCs w:val="22"/>
              </w:rPr>
              <w:t>337p</w:t>
            </w:r>
            <w:r w:rsidR="00C93EB6">
              <w:rPr>
                <w:szCs w:val="22"/>
              </w:rPr>
              <w:t xml:space="preserve"> </w:t>
            </w:r>
            <w:r>
              <w:rPr>
                <w:szCs w:val="22"/>
              </w:rPr>
              <w:t>is</w:t>
            </w:r>
            <w:r w:rsidR="00C93EB6">
              <w:rPr>
                <w:szCs w:val="22"/>
              </w:rPr>
              <w:t xml:space="preserve"> </w:t>
            </w:r>
            <w:r>
              <w:rPr>
                <w:szCs w:val="22"/>
              </w:rPr>
              <w:t>not</w:t>
            </w:r>
            <w:r w:rsidR="00C93EB6">
              <w:rPr>
                <w:szCs w:val="22"/>
              </w:rPr>
              <w:t xml:space="preserve"> </w:t>
            </w:r>
            <w:r w:rsidR="000C1BB7">
              <w:rPr>
                <w:szCs w:val="22"/>
              </w:rPr>
              <w:t>Burgon's</w:t>
            </w:r>
            <w:r w:rsidR="00C93EB6">
              <w:rPr>
                <w:szCs w:val="22"/>
              </w:rPr>
              <w:t xml:space="preserve"> </w:t>
            </w:r>
            <w:r>
              <w:rPr>
                <w:szCs w:val="22"/>
              </w:rPr>
              <w:t>33</w:t>
            </w:r>
            <w:r w:rsidR="000C1BB7">
              <w:rPr>
                <w:szCs w:val="22"/>
              </w:rPr>
              <w:t>7</w:t>
            </w:r>
            <w:r>
              <w:rPr>
                <w:szCs w:val="22"/>
              </w:rPr>
              <w:t>p</w:t>
            </w:r>
            <w:r w:rsidR="005F5F3E">
              <w:rPr>
                <w:szCs w:val="22"/>
              </w:rPr>
              <w:t>,</w:t>
            </w:r>
            <w:r w:rsidR="00C93EB6">
              <w:rPr>
                <w:szCs w:val="22"/>
              </w:rPr>
              <w:t xml:space="preserve"> </w:t>
            </w:r>
            <w:r w:rsidR="005F5F3E">
              <w:rPr>
                <w:szCs w:val="22"/>
              </w:rPr>
              <w:t>which</w:t>
            </w:r>
            <w:r w:rsidR="00C93EB6">
              <w:rPr>
                <w:szCs w:val="22"/>
              </w:rPr>
              <w:t xml:space="preserve"> </w:t>
            </w:r>
            <w:r>
              <w:rPr>
                <w:szCs w:val="22"/>
              </w:rPr>
              <w:t>was</w:t>
            </w:r>
            <w:r w:rsidR="00C93EB6">
              <w:rPr>
                <w:szCs w:val="22"/>
              </w:rPr>
              <w:t xml:space="preserve"> </w:t>
            </w:r>
            <w:r>
              <w:rPr>
                <w:szCs w:val="22"/>
              </w:rPr>
              <w:t>probably</w:t>
            </w:r>
            <w:r w:rsidR="00C93EB6">
              <w:rPr>
                <w:szCs w:val="22"/>
              </w:rPr>
              <w:t xml:space="preserve"> </w:t>
            </w:r>
            <w:r>
              <w:rPr>
                <w:szCs w:val="22"/>
              </w:rPr>
              <w:t>provisional</w:t>
            </w:r>
            <w:r w:rsidR="00C93EB6">
              <w:rPr>
                <w:szCs w:val="22"/>
              </w:rPr>
              <w:t xml:space="preserve"> </w:t>
            </w:r>
            <w:r>
              <w:rPr>
                <w:szCs w:val="22"/>
              </w:rPr>
              <w:t>at</w:t>
            </w:r>
            <w:r w:rsidR="00C93EB6">
              <w:rPr>
                <w:szCs w:val="22"/>
              </w:rPr>
              <w:t xml:space="preserve"> </w:t>
            </w:r>
            <w:r>
              <w:rPr>
                <w:szCs w:val="22"/>
              </w:rPr>
              <w:t>the</w:t>
            </w:r>
            <w:r w:rsidR="00C93EB6">
              <w:rPr>
                <w:szCs w:val="22"/>
              </w:rPr>
              <w:t xml:space="preserve"> </w:t>
            </w:r>
            <w:r>
              <w:rPr>
                <w:szCs w:val="22"/>
              </w:rPr>
              <w:t>time.</w:t>
            </w:r>
            <w:r w:rsidR="00C93EB6">
              <w:rPr>
                <w:szCs w:val="22"/>
              </w:rPr>
              <w:t xml:space="preserve"> </w:t>
            </w:r>
            <w:r>
              <w:rPr>
                <w:szCs w:val="22"/>
              </w:rPr>
              <w:t>According</w:t>
            </w:r>
            <w:r w:rsidR="00C93EB6">
              <w:rPr>
                <w:szCs w:val="22"/>
              </w:rPr>
              <w:t xml:space="preserve"> </w:t>
            </w:r>
            <w:r>
              <w:rPr>
                <w:szCs w:val="22"/>
              </w:rPr>
              <w:t>to</w:t>
            </w:r>
            <w:r w:rsidR="00C93EB6">
              <w:rPr>
                <w:szCs w:val="22"/>
              </w:rPr>
              <w:t xml:space="preserve"> </w:t>
            </w:r>
            <w:r>
              <w:rPr>
                <w:szCs w:val="22"/>
              </w:rPr>
              <w:t>[Gregory],</w:t>
            </w:r>
            <w:r w:rsidR="00C93EB6">
              <w:rPr>
                <w:szCs w:val="22"/>
              </w:rPr>
              <w:t xml:space="preserve"> </w:t>
            </w:r>
            <w:r>
              <w:rPr>
                <w:szCs w:val="22"/>
              </w:rPr>
              <w:t>it</w:t>
            </w:r>
            <w:r w:rsidR="00C93EB6">
              <w:rPr>
                <w:szCs w:val="22"/>
              </w:rPr>
              <w:t xml:space="preserve"> </w:t>
            </w:r>
            <w:r>
              <w:rPr>
                <w:szCs w:val="22"/>
              </w:rPr>
              <w:t>converts</w:t>
            </w:r>
            <w:r w:rsidR="00C93EB6">
              <w:rPr>
                <w:szCs w:val="22"/>
              </w:rPr>
              <w:t xml:space="preserve"> </w:t>
            </w:r>
            <w:r>
              <w:rPr>
                <w:szCs w:val="22"/>
              </w:rPr>
              <w:t>to</w:t>
            </w:r>
            <w:r w:rsidR="00C93EB6">
              <w:rPr>
                <w:szCs w:val="22"/>
              </w:rPr>
              <w:t xml:space="preserve"> </w:t>
            </w:r>
            <w:r w:rsidR="002C7152">
              <w:rPr>
                <w:szCs w:val="22"/>
              </w:rPr>
              <w:t xml:space="preserve">GA </w:t>
            </w:r>
            <w:r w:rsidR="000C1BB7">
              <w:rPr>
                <w:szCs w:val="22"/>
              </w:rPr>
              <w:t>250,</w:t>
            </w:r>
            <w:r w:rsidR="00C93EB6">
              <w:rPr>
                <w:szCs w:val="22"/>
              </w:rPr>
              <w:t xml:space="preserve"> </w:t>
            </w:r>
            <w:r w:rsidR="000C1BB7">
              <w:rPr>
                <w:szCs w:val="22"/>
              </w:rPr>
              <w:t>Diktyon</w:t>
            </w:r>
            <w:r w:rsidR="00C93EB6">
              <w:rPr>
                <w:szCs w:val="22"/>
              </w:rPr>
              <w:t xml:space="preserve"> </w:t>
            </w:r>
            <w:r w:rsidR="000C1BB7" w:rsidRPr="00255222">
              <w:rPr>
                <w:szCs w:val="22"/>
              </w:rPr>
              <w:t>49365</w:t>
            </w:r>
            <w:r w:rsidR="000C1BB7">
              <w:rPr>
                <w:szCs w:val="22"/>
              </w:rPr>
              <w:t>,</w:t>
            </w:r>
            <w:r w:rsidR="00C93EB6">
              <w:rPr>
                <w:szCs w:val="22"/>
              </w:rPr>
              <w:t xml:space="preserve"> </w:t>
            </w:r>
            <w:r w:rsidR="000C1BB7">
              <w:rPr>
                <w:szCs w:val="22"/>
              </w:rPr>
              <w:t>which</w:t>
            </w:r>
            <w:r w:rsidR="00C93EB6">
              <w:rPr>
                <w:szCs w:val="22"/>
              </w:rPr>
              <w:t xml:space="preserve"> </w:t>
            </w:r>
            <w:r w:rsidR="000C1BB7">
              <w:rPr>
                <w:szCs w:val="22"/>
              </w:rPr>
              <w:t>is</w:t>
            </w:r>
          </w:p>
          <w:p w14:paraId="28A419C6" w14:textId="77777777" w:rsidR="00155C7B" w:rsidRDefault="003E32CA" w:rsidP="000C1BB7">
            <w:pPr>
              <w:pStyle w:val="AuthNormal"/>
              <w:ind w:left="357"/>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Coislin</w:t>
            </w:r>
            <w:r w:rsidR="00C93EB6">
              <w:rPr>
                <w:szCs w:val="22"/>
              </w:rPr>
              <w:t xml:space="preserve"> </w:t>
            </w:r>
            <w:r>
              <w:rPr>
                <w:szCs w:val="22"/>
              </w:rPr>
              <w:t>Gr</w:t>
            </w:r>
            <w:r w:rsidR="00C93EB6">
              <w:rPr>
                <w:szCs w:val="22"/>
              </w:rPr>
              <w:t xml:space="preserve"> </w:t>
            </w:r>
            <w:r>
              <w:rPr>
                <w:szCs w:val="22"/>
              </w:rPr>
              <w:t>224.</w:t>
            </w:r>
          </w:p>
          <w:p w14:paraId="3A7D7B13" w14:textId="77777777" w:rsidR="00332453" w:rsidRDefault="00255222" w:rsidP="002710C2">
            <w:pPr>
              <w:pStyle w:val="AuthNormal"/>
              <w:spacing w:after="120"/>
              <w:ind w:left="357"/>
              <w:jc w:val="left"/>
              <w:rPr>
                <w:szCs w:val="22"/>
              </w:rPr>
            </w:pPr>
            <w:r w:rsidRPr="00255222">
              <w:rPr>
                <w:szCs w:val="22"/>
              </w:rPr>
              <w:t>Paris</w:t>
            </w:r>
            <w:r>
              <w:rPr>
                <w:szCs w:val="22"/>
              </w:rPr>
              <w:t>,</w:t>
            </w:r>
            <w:r w:rsidR="00C93EB6">
              <w:rPr>
                <w:szCs w:val="22"/>
              </w:rPr>
              <w:t xml:space="preserve"> </w:t>
            </w:r>
            <w:r w:rsidRPr="00255222">
              <w:rPr>
                <w:szCs w:val="22"/>
              </w:rPr>
              <w:t>Bibliothèque</w:t>
            </w:r>
            <w:r w:rsidR="00C93EB6">
              <w:rPr>
                <w:szCs w:val="22"/>
              </w:rPr>
              <w:t xml:space="preserve"> </w:t>
            </w:r>
            <w:r w:rsidRPr="00255222">
              <w:rPr>
                <w:szCs w:val="22"/>
              </w:rPr>
              <w:t>nationale</w:t>
            </w:r>
            <w:r w:rsidR="00C93EB6">
              <w:rPr>
                <w:szCs w:val="22"/>
              </w:rPr>
              <w:t xml:space="preserve"> </w:t>
            </w:r>
            <w:r w:rsidRPr="00255222">
              <w:rPr>
                <w:szCs w:val="22"/>
              </w:rPr>
              <w:t>de</w:t>
            </w:r>
            <w:r w:rsidR="00C93EB6">
              <w:rPr>
                <w:szCs w:val="22"/>
              </w:rPr>
              <w:t xml:space="preserve"> </w:t>
            </w:r>
            <w:r w:rsidRPr="00255222">
              <w:rPr>
                <w:szCs w:val="22"/>
              </w:rPr>
              <w:t>France</w:t>
            </w:r>
            <w:r w:rsidR="00C93EB6">
              <w:rPr>
                <w:szCs w:val="22"/>
              </w:rPr>
              <w:t xml:space="preserve"> </w:t>
            </w:r>
            <w:r w:rsidRPr="00255222">
              <w:rPr>
                <w:szCs w:val="22"/>
              </w:rPr>
              <w:t>(BNF)</w:t>
            </w:r>
            <w:r>
              <w:rPr>
                <w:szCs w:val="22"/>
              </w:rPr>
              <w:t>,</w:t>
            </w:r>
            <w:r w:rsidR="00C93EB6">
              <w:rPr>
                <w:szCs w:val="22"/>
              </w:rPr>
              <w:t xml:space="preserve"> </w:t>
            </w:r>
            <w:r w:rsidRPr="00255222">
              <w:rPr>
                <w:szCs w:val="22"/>
              </w:rPr>
              <w:t>Coisl.</w:t>
            </w:r>
            <w:r w:rsidR="00C93EB6">
              <w:rPr>
                <w:szCs w:val="22"/>
              </w:rPr>
              <w:t xml:space="preserve"> </w:t>
            </w:r>
            <w:r w:rsidRPr="00255222">
              <w:rPr>
                <w:szCs w:val="22"/>
              </w:rPr>
              <w:t>224</w:t>
            </w:r>
            <w:r>
              <w:rPr>
                <w:szCs w:val="22"/>
              </w:rPr>
              <w:t>.</w:t>
            </w:r>
          </w:p>
          <w:p w14:paraId="7AE75FF1" w14:textId="564B99AA" w:rsidR="00332453" w:rsidRPr="00984F55" w:rsidRDefault="000C1BB7" w:rsidP="000C1BB7">
            <w:pPr>
              <w:pStyle w:val="AuthNormal"/>
              <w:jc w:val="left"/>
              <w:rPr>
                <w:szCs w:val="22"/>
              </w:rPr>
            </w:pPr>
            <w:r>
              <w:rPr>
                <w:szCs w:val="22"/>
              </w:rPr>
              <w:t>Burgon's</w:t>
            </w:r>
            <w:r w:rsidR="00C93EB6">
              <w:rPr>
                <w:szCs w:val="22"/>
              </w:rPr>
              <w:t xml:space="preserve"> </w:t>
            </w:r>
            <w:r>
              <w:rPr>
                <w:szCs w:val="22"/>
              </w:rPr>
              <w:t>338p</w:t>
            </w:r>
            <w:r w:rsidR="00C93EB6">
              <w:rPr>
                <w:szCs w:val="22"/>
              </w:rPr>
              <w:t xml:space="preserve"> </w:t>
            </w:r>
            <w:r>
              <w:rPr>
                <w:szCs w:val="22"/>
              </w:rPr>
              <w:t>is</w:t>
            </w:r>
            <w:r w:rsidR="00C93EB6">
              <w:rPr>
                <w:szCs w:val="22"/>
              </w:rPr>
              <w:t xml:space="preserve"> </w:t>
            </w:r>
            <w:r>
              <w:rPr>
                <w:szCs w:val="22"/>
              </w:rPr>
              <w:t>given</w:t>
            </w:r>
            <w:r w:rsidR="00C93EB6">
              <w:rPr>
                <w:szCs w:val="22"/>
              </w:rPr>
              <w:t xml:space="preserve"> </w:t>
            </w:r>
            <w:r>
              <w:rPr>
                <w:szCs w:val="22"/>
              </w:rPr>
              <w:t>as</w:t>
            </w:r>
            <w:r w:rsidR="00C93EB6">
              <w:rPr>
                <w:szCs w:val="22"/>
              </w:rPr>
              <w:t xml:space="preserve"> </w:t>
            </w:r>
            <w:r w:rsidR="00332453" w:rsidRPr="00332453">
              <w:rPr>
                <w:szCs w:val="22"/>
              </w:rPr>
              <w:t>Vatican</w:t>
            </w:r>
            <w:r w:rsidR="00B250EF">
              <w:rPr>
                <w:szCs w:val="22"/>
              </w:rPr>
              <w:t>,</w:t>
            </w:r>
            <w:r w:rsidR="00C93EB6">
              <w:rPr>
                <w:szCs w:val="22"/>
              </w:rPr>
              <w:t xml:space="preserve"> </w:t>
            </w:r>
            <w:r w:rsidR="00332453" w:rsidRPr="00332453">
              <w:rPr>
                <w:szCs w:val="22"/>
              </w:rPr>
              <w:t>Biblioteca</w:t>
            </w:r>
            <w:r w:rsidR="00C93EB6">
              <w:rPr>
                <w:szCs w:val="22"/>
              </w:rPr>
              <w:t xml:space="preserve"> </w:t>
            </w:r>
            <w:r w:rsidR="00332453" w:rsidRPr="00332453">
              <w:rPr>
                <w:szCs w:val="22"/>
              </w:rPr>
              <w:t>Apostolica</w:t>
            </w:r>
            <w:r w:rsidR="00C93EB6">
              <w:rPr>
                <w:szCs w:val="22"/>
              </w:rPr>
              <w:t xml:space="preserve"> </w:t>
            </w:r>
            <w:r w:rsidR="00332453" w:rsidRPr="00332453">
              <w:rPr>
                <w:szCs w:val="22"/>
              </w:rPr>
              <w:t>Vaticana</w:t>
            </w:r>
            <w:r w:rsidR="005127EB">
              <w:rPr>
                <w:szCs w:val="22"/>
              </w:rPr>
              <w:t>,</w:t>
            </w:r>
            <w:r w:rsidR="00C93EB6">
              <w:rPr>
                <w:szCs w:val="22"/>
              </w:rPr>
              <w:t xml:space="preserve"> </w:t>
            </w:r>
            <w:r w:rsidR="00332453" w:rsidRPr="00332453">
              <w:rPr>
                <w:szCs w:val="22"/>
              </w:rPr>
              <w:t>Ottob.</w:t>
            </w:r>
            <w:r w:rsidR="00C93EB6">
              <w:rPr>
                <w:szCs w:val="22"/>
              </w:rPr>
              <w:t xml:space="preserve"> </w:t>
            </w:r>
            <w:r w:rsidR="00332453" w:rsidRPr="00332453">
              <w:rPr>
                <w:szCs w:val="22"/>
              </w:rPr>
              <w:t>gr.</w:t>
            </w:r>
            <w:r w:rsidR="00C93EB6">
              <w:rPr>
                <w:szCs w:val="22"/>
              </w:rPr>
              <w:t xml:space="preserve"> </w:t>
            </w:r>
            <w:r w:rsidR="00332453" w:rsidRPr="00332453">
              <w:rPr>
                <w:szCs w:val="22"/>
              </w:rPr>
              <w:t>328</w:t>
            </w:r>
            <w:r>
              <w:rPr>
                <w:szCs w:val="22"/>
              </w:rPr>
              <w:t>,</w:t>
            </w:r>
            <w:r w:rsidR="00C93EB6">
              <w:rPr>
                <w:szCs w:val="22"/>
              </w:rPr>
              <w:t xml:space="preserve"> </w:t>
            </w:r>
            <w:r w:rsidR="003C74AA">
              <w:rPr>
                <w:szCs w:val="22"/>
              </w:rPr>
              <w:t>absent</w:t>
            </w:r>
            <w:r w:rsidR="00C93EB6">
              <w:rPr>
                <w:szCs w:val="22"/>
              </w:rPr>
              <w:t xml:space="preserve"> </w:t>
            </w:r>
            <w:r w:rsidR="003C74AA">
              <w:rPr>
                <w:szCs w:val="22"/>
              </w:rPr>
              <w:t>in</w:t>
            </w:r>
            <w:r w:rsidR="00C93EB6">
              <w:rPr>
                <w:szCs w:val="22"/>
              </w:rPr>
              <w:t xml:space="preserve"> </w:t>
            </w:r>
            <w:r w:rsidR="003C74AA">
              <w:rPr>
                <w:szCs w:val="22"/>
              </w:rPr>
              <w:t>[Gregory],</w:t>
            </w:r>
            <w:r w:rsidR="00C93EB6">
              <w:rPr>
                <w:szCs w:val="22"/>
              </w:rPr>
              <w:t xml:space="preserve"> </w:t>
            </w:r>
            <w:r w:rsidR="003C74AA">
              <w:rPr>
                <w:szCs w:val="22"/>
              </w:rPr>
              <w:t>but</w:t>
            </w:r>
            <w:r w:rsidR="00C93EB6">
              <w:rPr>
                <w:szCs w:val="22"/>
              </w:rPr>
              <w:t xml:space="preserve"> </w:t>
            </w:r>
            <w:r>
              <w:rPr>
                <w:szCs w:val="22"/>
              </w:rPr>
              <w:t>is</w:t>
            </w:r>
            <w:r w:rsidR="00C93EB6">
              <w:rPr>
                <w:szCs w:val="22"/>
              </w:rPr>
              <w:t xml:space="preserve"> </w:t>
            </w:r>
            <w:r w:rsidR="00332453">
              <w:rPr>
                <w:szCs w:val="22"/>
              </w:rPr>
              <w:t>Diktyon</w:t>
            </w:r>
            <w:r w:rsidR="00C93EB6">
              <w:rPr>
                <w:szCs w:val="22"/>
              </w:rPr>
              <w:t xml:space="preserve"> </w:t>
            </w:r>
            <w:r w:rsidR="00332453" w:rsidRPr="00332453">
              <w:rPr>
                <w:szCs w:val="22"/>
              </w:rPr>
              <w:t>65571</w:t>
            </w:r>
            <w:r w:rsidR="00B250EF">
              <w:rPr>
                <w:szCs w:val="22"/>
              </w:rPr>
              <w:t>.</w:t>
            </w:r>
            <w:r w:rsidR="00C93EB6">
              <w:rPr>
                <w:szCs w:val="22"/>
              </w:rPr>
              <w:t xml:space="preserve"> </w:t>
            </w:r>
            <w:r>
              <w:rPr>
                <w:szCs w:val="22"/>
              </w:rPr>
              <w:t>[Pinakes]</w:t>
            </w:r>
            <w:r w:rsidR="00C93EB6">
              <w:rPr>
                <w:szCs w:val="22"/>
              </w:rPr>
              <w:t xml:space="preserve"> </w:t>
            </w:r>
            <w:r>
              <w:rPr>
                <w:szCs w:val="22"/>
              </w:rPr>
              <w:t>does</w:t>
            </w:r>
            <w:r w:rsidR="00C93EB6">
              <w:rPr>
                <w:szCs w:val="22"/>
              </w:rPr>
              <w:t xml:space="preserve"> </w:t>
            </w:r>
            <w:r>
              <w:rPr>
                <w:szCs w:val="22"/>
              </w:rPr>
              <w:t>not</w:t>
            </w:r>
            <w:r w:rsidR="00C93EB6">
              <w:rPr>
                <w:szCs w:val="22"/>
              </w:rPr>
              <w:t xml:space="preserve"> </w:t>
            </w:r>
            <w:r>
              <w:rPr>
                <w:szCs w:val="22"/>
              </w:rPr>
              <w:t>give</w:t>
            </w:r>
            <w:r w:rsidR="00C93EB6">
              <w:rPr>
                <w:szCs w:val="22"/>
              </w:rPr>
              <w:t xml:space="preserve"> </w:t>
            </w:r>
            <w:r>
              <w:rPr>
                <w:szCs w:val="22"/>
              </w:rPr>
              <w:t>a</w:t>
            </w:r>
            <w:r w:rsidR="00C93EB6">
              <w:rPr>
                <w:szCs w:val="22"/>
              </w:rPr>
              <w:t xml:space="preserve"> </w:t>
            </w:r>
            <w:r w:rsidR="002C7152">
              <w:rPr>
                <w:szCs w:val="22"/>
              </w:rPr>
              <w:t xml:space="preserve">GA </w:t>
            </w:r>
            <w:r w:rsidR="00B250EF">
              <w:rPr>
                <w:szCs w:val="22"/>
              </w:rPr>
              <w:t>number.</w:t>
            </w:r>
          </w:p>
        </w:tc>
      </w:tr>
      <w:tr w:rsidR="00155C7B" w:rsidRPr="00557637" w14:paraId="5D4DC0CC" w14:textId="77777777" w:rsidTr="00AD23CB">
        <w:trPr>
          <w:cantSplit/>
        </w:trPr>
        <w:tc>
          <w:tcPr>
            <w:tcW w:w="1483" w:type="dxa"/>
            <w:shd w:val="clear" w:color="auto" w:fill="BFBFBF"/>
          </w:tcPr>
          <w:p w14:paraId="74D1A3D3" w14:textId="77777777" w:rsidR="00155C7B" w:rsidRPr="003E32CA" w:rsidRDefault="00155C7B" w:rsidP="00155C7B">
            <w:pPr>
              <w:pStyle w:val="AuthNormal"/>
              <w:jc w:val="center"/>
              <w:rPr>
                <w:b/>
                <w:bCs/>
                <w:szCs w:val="22"/>
              </w:rPr>
            </w:pPr>
            <w:r w:rsidRPr="003E32CA">
              <w:rPr>
                <w:b/>
                <w:bCs/>
                <w:szCs w:val="22"/>
              </w:rPr>
              <w:t>338p</w:t>
            </w:r>
          </w:p>
        </w:tc>
        <w:tc>
          <w:tcPr>
            <w:tcW w:w="905" w:type="dxa"/>
          </w:tcPr>
          <w:p w14:paraId="2986CF30" w14:textId="77777777" w:rsidR="00155C7B" w:rsidRDefault="00557637" w:rsidP="00155C7B">
            <w:pPr>
              <w:pStyle w:val="AuthNormal"/>
              <w:pBdr>
                <w:bottom w:val="single" w:sz="4" w:space="1" w:color="auto"/>
              </w:pBdr>
              <w:jc w:val="center"/>
              <w:rPr>
                <w:szCs w:val="22"/>
              </w:rPr>
            </w:pPr>
            <w:r>
              <w:rPr>
                <w:szCs w:val="22"/>
              </w:rPr>
              <w:t>?</w:t>
            </w:r>
          </w:p>
          <w:p w14:paraId="33C72FE4" w14:textId="77777777" w:rsidR="00155C7B" w:rsidRDefault="00557637" w:rsidP="00155C7B">
            <w:pPr>
              <w:pStyle w:val="AuthNormal"/>
              <w:jc w:val="center"/>
              <w:rPr>
                <w:szCs w:val="22"/>
              </w:rPr>
            </w:pPr>
            <w:r>
              <w:rPr>
                <w:szCs w:val="22"/>
              </w:rPr>
              <w:t>?</w:t>
            </w:r>
          </w:p>
          <w:p w14:paraId="7B85144B" w14:textId="77777777" w:rsidR="00332453" w:rsidRDefault="00332453" w:rsidP="00155C7B">
            <w:pPr>
              <w:pStyle w:val="AuthNormal"/>
              <w:jc w:val="center"/>
              <w:rPr>
                <w:szCs w:val="22"/>
              </w:rPr>
            </w:pPr>
          </w:p>
          <w:p w14:paraId="3B68729D" w14:textId="77777777" w:rsidR="00332453" w:rsidRPr="00984F55" w:rsidRDefault="00332453" w:rsidP="00155C7B">
            <w:pPr>
              <w:pStyle w:val="AuthNormal"/>
              <w:jc w:val="center"/>
              <w:rPr>
                <w:szCs w:val="22"/>
              </w:rPr>
            </w:pPr>
          </w:p>
        </w:tc>
        <w:tc>
          <w:tcPr>
            <w:tcW w:w="6654" w:type="dxa"/>
          </w:tcPr>
          <w:p w14:paraId="3101C422" w14:textId="5FF44FCA" w:rsidR="009E6D2D" w:rsidRDefault="009E6D2D" w:rsidP="009E6D2D">
            <w:pPr>
              <w:pStyle w:val="AuthNormal"/>
              <w:jc w:val="left"/>
              <w:rPr>
                <w:szCs w:val="22"/>
              </w:rPr>
            </w:pPr>
            <w:r>
              <w:rPr>
                <w:szCs w:val="22"/>
              </w:rPr>
              <w:t>Gregory's</w:t>
            </w:r>
            <w:r w:rsidR="00C93EB6">
              <w:rPr>
                <w:szCs w:val="22"/>
              </w:rPr>
              <w:t xml:space="preserve"> </w:t>
            </w:r>
            <w:r>
              <w:rPr>
                <w:szCs w:val="22"/>
              </w:rPr>
              <w:t>338p</w:t>
            </w:r>
            <w:r w:rsidR="00C93EB6">
              <w:rPr>
                <w:szCs w:val="22"/>
              </w:rPr>
              <w:t xml:space="preserve"> </w:t>
            </w:r>
            <w:r>
              <w:rPr>
                <w:szCs w:val="22"/>
              </w:rPr>
              <w:t>is</w:t>
            </w:r>
            <w:r w:rsidR="00C93EB6">
              <w:rPr>
                <w:szCs w:val="22"/>
              </w:rPr>
              <w:t xml:space="preserve"> </w:t>
            </w:r>
            <w:r w:rsidR="005127EB">
              <w:rPr>
                <w:szCs w:val="22"/>
              </w:rPr>
              <w:t>not</w:t>
            </w:r>
            <w:r w:rsidR="00C93EB6">
              <w:rPr>
                <w:szCs w:val="22"/>
              </w:rPr>
              <w:t xml:space="preserve"> </w:t>
            </w:r>
            <w:r w:rsidR="000C1BB7">
              <w:rPr>
                <w:szCs w:val="22"/>
              </w:rPr>
              <w:t>Burgon's</w:t>
            </w:r>
            <w:r w:rsidR="00C93EB6">
              <w:rPr>
                <w:szCs w:val="22"/>
              </w:rPr>
              <w:t xml:space="preserve"> </w:t>
            </w:r>
            <w:r>
              <w:rPr>
                <w:szCs w:val="22"/>
              </w:rPr>
              <w:t>338p</w:t>
            </w:r>
            <w:r w:rsidR="005127EB">
              <w:rPr>
                <w:szCs w:val="22"/>
              </w:rPr>
              <w:t>,</w:t>
            </w:r>
            <w:r w:rsidR="00C93EB6">
              <w:rPr>
                <w:szCs w:val="22"/>
              </w:rPr>
              <w:t xml:space="preserve"> </w:t>
            </w:r>
            <w:r w:rsidR="005127EB">
              <w:rPr>
                <w:szCs w:val="22"/>
              </w:rPr>
              <w:t>which</w:t>
            </w:r>
            <w:r w:rsidR="00C93EB6">
              <w:rPr>
                <w:szCs w:val="22"/>
              </w:rPr>
              <w:t xml:space="preserve"> </w:t>
            </w:r>
            <w:r>
              <w:rPr>
                <w:szCs w:val="22"/>
              </w:rPr>
              <w:t>was</w:t>
            </w:r>
            <w:r w:rsidR="00C93EB6">
              <w:rPr>
                <w:szCs w:val="22"/>
              </w:rPr>
              <w:t xml:space="preserve"> </w:t>
            </w:r>
            <w:r>
              <w:rPr>
                <w:szCs w:val="22"/>
              </w:rPr>
              <w:t>probably</w:t>
            </w:r>
            <w:r w:rsidR="00C93EB6">
              <w:rPr>
                <w:szCs w:val="22"/>
              </w:rPr>
              <w:t xml:space="preserve"> </w:t>
            </w:r>
            <w:r>
              <w:rPr>
                <w:szCs w:val="22"/>
              </w:rPr>
              <w:t>provisional</w:t>
            </w:r>
            <w:r w:rsidR="00C93EB6">
              <w:rPr>
                <w:szCs w:val="22"/>
              </w:rPr>
              <w:t xml:space="preserve"> </w:t>
            </w:r>
            <w:r>
              <w:rPr>
                <w:szCs w:val="22"/>
              </w:rPr>
              <w:t>at</w:t>
            </w:r>
            <w:r w:rsidR="00C93EB6">
              <w:rPr>
                <w:szCs w:val="22"/>
              </w:rPr>
              <w:t xml:space="preserve"> </w:t>
            </w:r>
            <w:r>
              <w:rPr>
                <w:szCs w:val="22"/>
              </w:rPr>
              <w:t>the</w:t>
            </w:r>
            <w:r w:rsidR="00C93EB6">
              <w:rPr>
                <w:szCs w:val="22"/>
              </w:rPr>
              <w:t xml:space="preserve"> </w:t>
            </w:r>
            <w:r>
              <w:rPr>
                <w:szCs w:val="22"/>
              </w:rPr>
              <w:t>time.</w:t>
            </w:r>
            <w:r w:rsidR="00C93EB6">
              <w:rPr>
                <w:szCs w:val="22"/>
              </w:rPr>
              <w:t xml:space="preserve"> </w:t>
            </w:r>
            <w:r>
              <w:rPr>
                <w:szCs w:val="22"/>
              </w:rPr>
              <w:t>According</w:t>
            </w:r>
            <w:r w:rsidR="00C93EB6">
              <w:rPr>
                <w:szCs w:val="22"/>
              </w:rPr>
              <w:t xml:space="preserve"> </w:t>
            </w:r>
            <w:r>
              <w:rPr>
                <w:szCs w:val="22"/>
              </w:rPr>
              <w:t>to</w:t>
            </w:r>
            <w:r w:rsidR="00C93EB6">
              <w:rPr>
                <w:szCs w:val="22"/>
              </w:rPr>
              <w:t xml:space="preserve"> </w:t>
            </w:r>
            <w:r>
              <w:rPr>
                <w:szCs w:val="22"/>
              </w:rPr>
              <w:t>[Gregory],</w:t>
            </w:r>
            <w:r w:rsidR="00C93EB6">
              <w:rPr>
                <w:szCs w:val="22"/>
              </w:rPr>
              <w:t xml:space="preserve"> </w:t>
            </w:r>
            <w:r>
              <w:rPr>
                <w:szCs w:val="22"/>
              </w:rPr>
              <w:t>it</w:t>
            </w:r>
            <w:r w:rsidR="00C93EB6">
              <w:rPr>
                <w:szCs w:val="22"/>
              </w:rPr>
              <w:t xml:space="preserve"> </w:t>
            </w:r>
            <w:r>
              <w:rPr>
                <w:szCs w:val="22"/>
              </w:rPr>
              <w:t>converts</w:t>
            </w:r>
            <w:r w:rsidR="00C93EB6">
              <w:rPr>
                <w:szCs w:val="22"/>
              </w:rPr>
              <w:t xml:space="preserve"> </w:t>
            </w:r>
            <w:r>
              <w:rPr>
                <w:szCs w:val="22"/>
              </w:rPr>
              <w:t>to</w:t>
            </w:r>
            <w:r w:rsidR="00C93EB6">
              <w:rPr>
                <w:szCs w:val="22"/>
              </w:rPr>
              <w:t xml:space="preserve"> </w:t>
            </w:r>
            <w:r w:rsidR="002C7152">
              <w:rPr>
                <w:szCs w:val="22"/>
              </w:rPr>
              <w:t xml:space="preserve">GA </w:t>
            </w:r>
            <w:r>
              <w:rPr>
                <w:szCs w:val="22"/>
              </w:rPr>
              <w:t>1965,</w:t>
            </w:r>
            <w:r w:rsidR="00C93EB6">
              <w:rPr>
                <w:szCs w:val="22"/>
              </w:rPr>
              <w:t xml:space="preserve"> </w:t>
            </w:r>
            <w:r>
              <w:rPr>
                <w:szCs w:val="22"/>
              </w:rPr>
              <w:t>Diktyon,</w:t>
            </w:r>
            <w:r w:rsidR="00C93EB6">
              <w:rPr>
                <w:szCs w:val="22"/>
              </w:rPr>
              <w:t xml:space="preserve"> </w:t>
            </w:r>
            <w:r w:rsidRPr="003E32CA">
              <w:rPr>
                <w:szCs w:val="22"/>
              </w:rPr>
              <w:t>53648</w:t>
            </w:r>
            <w:r>
              <w:rPr>
                <w:szCs w:val="22"/>
              </w:rPr>
              <w:t>,</w:t>
            </w:r>
            <w:r w:rsidR="00C93EB6">
              <w:rPr>
                <w:szCs w:val="22"/>
              </w:rPr>
              <w:t xml:space="preserve"> </w:t>
            </w:r>
            <w:r>
              <w:rPr>
                <w:szCs w:val="22"/>
              </w:rPr>
              <w:t>which</w:t>
            </w:r>
            <w:r w:rsidR="00C93EB6">
              <w:rPr>
                <w:szCs w:val="22"/>
              </w:rPr>
              <w:t xml:space="preserve"> </w:t>
            </w:r>
            <w:r>
              <w:rPr>
                <w:szCs w:val="22"/>
              </w:rPr>
              <w:t>is</w:t>
            </w:r>
            <w:r w:rsidR="00C93EB6">
              <w:rPr>
                <w:szCs w:val="22"/>
              </w:rPr>
              <w:t xml:space="preserve"> </w:t>
            </w:r>
          </w:p>
          <w:p w14:paraId="2BCE10B0" w14:textId="77777777" w:rsidR="00155C7B" w:rsidRDefault="003E32CA" w:rsidP="00557637">
            <w:pPr>
              <w:pStyle w:val="AuthNormal"/>
              <w:ind w:left="357"/>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Suppl.</w:t>
            </w:r>
            <w:r w:rsidR="00C93EB6">
              <w:rPr>
                <w:szCs w:val="22"/>
              </w:rPr>
              <w:t xml:space="preserve"> </w:t>
            </w:r>
            <w:r>
              <w:rPr>
                <w:szCs w:val="22"/>
              </w:rPr>
              <w:t>Gr.</w:t>
            </w:r>
            <w:r w:rsidR="00C93EB6">
              <w:rPr>
                <w:szCs w:val="22"/>
              </w:rPr>
              <w:t xml:space="preserve"> </w:t>
            </w:r>
            <w:r>
              <w:rPr>
                <w:szCs w:val="22"/>
              </w:rPr>
              <w:t>1001,</w:t>
            </w:r>
            <w:r w:rsidR="00C93EB6">
              <w:rPr>
                <w:szCs w:val="22"/>
              </w:rPr>
              <w:t xml:space="preserve"> </w:t>
            </w:r>
            <w:r>
              <w:rPr>
                <w:szCs w:val="22"/>
              </w:rPr>
              <w:t>f</w:t>
            </w:r>
            <w:r w:rsidR="00C93EB6">
              <w:rPr>
                <w:szCs w:val="22"/>
              </w:rPr>
              <w:t xml:space="preserve"> </w:t>
            </w:r>
            <w:r>
              <w:rPr>
                <w:szCs w:val="22"/>
              </w:rPr>
              <w:t>3-12.</w:t>
            </w:r>
            <w:r w:rsidR="00C93EB6">
              <w:rPr>
                <w:szCs w:val="22"/>
              </w:rPr>
              <w:t xml:space="preserve"> </w:t>
            </w:r>
          </w:p>
          <w:p w14:paraId="1B62FC97" w14:textId="77777777" w:rsidR="003E32CA" w:rsidRDefault="003E32CA" w:rsidP="00557637">
            <w:pPr>
              <w:pStyle w:val="AuthNormal"/>
              <w:ind w:left="357"/>
              <w:jc w:val="left"/>
              <w:rPr>
                <w:szCs w:val="22"/>
              </w:rPr>
            </w:pPr>
            <w:r w:rsidRPr="003E32CA">
              <w:rPr>
                <w:szCs w:val="22"/>
              </w:rPr>
              <w:t>Paris</w:t>
            </w:r>
            <w:r>
              <w:rPr>
                <w:szCs w:val="22"/>
              </w:rPr>
              <w:t>,</w:t>
            </w:r>
            <w:r w:rsidR="00C93EB6">
              <w:rPr>
                <w:szCs w:val="22"/>
              </w:rPr>
              <w:t xml:space="preserve"> </w:t>
            </w:r>
            <w:r w:rsidRPr="003E32CA">
              <w:rPr>
                <w:szCs w:val="22"/>
              </w:rPr>
              <w:t>Bibliothèque</w:t>
            </w:r>
            <w:r w:rsidR="00C93EB6">
              <w:rPr>
                <w:szCs w:val="22"/>
              </w:rPr>
              <w:t xml:space="preserve"> </w:t>
            </w:r>
            <w:r w:rsidRPr="003E32CA">
              <w:rPr>
                <w:szCs w:val="22"/>
              </w:rPr>
              <w:t>nationale</w:t>
            </w:r>
            <w:r w:rsidR="00C93EB6">
              <w:rPr>
                <w:szCs w:val="22"/>
              </w:rPr>
              <w:t xml:space="preserve"> </w:t>
            </w:r>
            <w:r w:rsidRPr="003E32CA">
              <w:rPr>
                <w:szCs w:val="22"/>
              </w:rPr>
              <w:t>de</w:t>
            </w:r>
            <w:r w:rsidR="00C93EB6">
              <w:rPr>
                <w:szCs w:val="22"/>
              </w:rPr>
              <w:t xml:space="preserve"> </w:t>
            </w:r>
            <w:r w:rsidRPr="003E32CA">
              <w:rPr>
                <w:szCs w:val="22"/>
              </w:rPr>
              <w:t>France</w:t>
            </w:r>
            <w:r w:rsidR="00C93EB6">
              <w:rPr>
                <w:szCs w:val="22"/>
              </w:rPr>
              <w:t xml:space="preserve"> </w:t>
            </w:r>
            <w:r w:rsidRPr="003E32CA">
              <w:rPr>
                <w:szCs w:val="22"/>
              </w:rPr>
              <w:t>(BNF)</w:t>
            </w:r>
            <w:r>
              <w:rPr>
                <w:szCs w:val="22"/>
              </w:rPr>
              <w:t>,</w:t>
            </w:r>
            <w:r w:rsidR="00C93EB6">
              <w:rPr>
                <w:szCs w:val="22"/>
              </w:rPr>
              <w:t xml:space="preserve"> </w:t>
            </w:r>
            <w:r w:rsidRPr="003E32CA">
              <w:rPr>
                <w:szCs w:val="22"/>
              </w:rPr>
              <w:t>suppl.</w:t>
            </w:r>
            <w:r w:rsidR="00C93EB6">
              <w:rPr>
                <w:szCs w:val="22"/>
              </w:rPr>
              <w:t xml:space="preserve"> </w:t>
            </w:r>
            <w:r w:rsidRPr="003E32CA">
              <w:rPr>
                <w:szCs w:val="22"/>
              </w:rPr>
              <w:t>gr.</w:t>
            </w:r>
            <w:r w:rsidR="00C93EB6">
              <w:rPr>
                <w:szCs w:val="22"/>
              </w:rPr>
              <w:t xml:space="preserve"> </w:t>
            </w:r>
            <w:r w:rsidRPr="003E32CA">
              <w:rPr>
                <w:szCs w:val="22"/>
              </w:rPr>
              <w:t>1001</w:t>
            </w:r>
            <w:r>
              <w:rPr>
                <w:szCs w:val="22"/>
              </w:rPr>
              <w:t>.</w:t>
            </w:r>
          </w:p>
          <w:p w14:paraId="3F80FFBA" w14:textId="77777777" w:rsidR="009E6D2D" w:rsidRDefault="00B250EF" w:rsidP="00557637">
            <w:pPr>
              <w:pStyle w:val="AuthNormal"/>
              <w:spacing w:after="120"/>
              <w:jc w:val="left"/>
              <w:rPr>
                <w:szCs w:val="22"/>
              </w:rPr>
            </w:pPr>
            <w:r>
              <w:rPr>
                <w:szCs w:val="22"/>
              </w:rPr>
              <w:t>Wikipedia:</w:t>
            </w:r>
            <w:r w:rsidR="00C93EB6">
              <w:rPr>
                <w:szCs w:val="22"/>
              </w:rPr>
              <w:t xml:space="preserve"> </w:t>
            </w:r>
            <w:r w:rsidR="009E6D2D">
              <w:rPr>
                <w:szCs w:val="22"/>
              </w:rPr>
              <w:t>This</w:t>
            </w:r>
            <w:r w:rsidR="00C93EB6">
              <w:rPr>
                <w:szCs w:val="22"/>
              </w:rPr>
              <w:t xml:space="preserve"> </w:t>
            </w:r>
            <w:r w:rsidR="009E6D2D">
              <w:rPr>
                <w:szCs w:val="22"/>
              </w:rPr>
              <w:t>d</w:t>
            </w:r>
            <w:r>
              <w:rPr>
                <w:szCs w:val="22"/>
              </w:rPr>
              <w:t>oes</w:t>
            </w:r>
            <w:r w:rsidR="00C93EB6">
              <w:rPr>
                <w:szCs w:val="22"/>
              </w:rPr>
              <w:t xml:space="preserve"> </w:t>
            </w:r>
            <w:r>
              <w:rPr>
                <w:szCs w:val="22"/>
              </w:rPr>
              <w:t>not</w:t>
            </w:r>
            <w:r w:rsidR="00C93EB6">
              <w:rPr>
                <w:szCs w:val="22"/>
              </w:rPr>
              <w:t xml:space="preserve"> </w:t>
            </w:r>
            <w:r>
              <w:rPr>
                <w:szCs w:val="22"/>
              </w:rPr>
              <w:t>contain</w:t>
            </w:r>
            <w:r w:rsidR="00C93EB6">
              <w:rPr>
                <w:szCs w:val="22"/>
              </w:rPr>
              <w:t xml:space="preserve"> </w:t>
            </w:r>
            <w:r>
              <w:rPr>
                <w:szCs w:val="22"/>
              </w:rPr>
              <w:t>1</w:t>
            </w:r>
            <w:r w:rsidR="00C93EB6">
              <w:rPr>
                <w:szCs w:val="22"/>
              </w:rPr>
              <w:t xml:space="preserve"> </w:t>
            </w:r>
            <w:r>
              <w:rPr>
                <w:szCs w:val="22"/>
              </w:rPr>
              <w:t>Tim</w:t>
            </w:r>
            <w:r w:rsidR="00C93EB6">
              <w:rPr>
                <w:szCs w:val="22"/>
              </w:rPr>
              <w:t xml:space="preserve"> </w:t>
            </w:r>
            <w:r>
              <w:rPr>
                <w:szCs w:val="22"/>
              </w:rPr>
              <w:t>3:16.</w:t>
            </w:r>
          </w:p>
          <w:p w14:paraId="52DF585D" w14:textId="7C8E66D2" w:rsidR="00B827AC" w:rsidRPr="00557637" w:rsidRDefault="00557637" w:rsidP="00557637">
            <w:pPr>
              <w:pStyle w:val="AuthNormal"/>
              <w:jc w:val="left"/>
              <w:rPr>
                <w:szCs w:val="22"/>
              </w:rPr>
            </w:pPr>
            <w:r w:rsidRPr="00557637">
              <w:rPr>
                <w:szCs w:val="22"/>
              </w:rPr>
              <w:t>Burgon's</w:t>
            </w:r>
            <w:r w:rsidR="00C93EB6">
              <w:rPr>
                <w:szCs w:val="22"/>
              </w:rPr>
              <w:t xml:space="preserve"> </w:t>
            </w:r>
            <w:r w:rsidRPr="00557637">
              <w:rPr>
                <w:szCs w:val="22"/>
              </w:rPr>
              <w:t>338p</w:t>
            </w:r>
            <w:r w:rsidR="00C93EB6">
              <w:rPr>
                <w:szCs w:val="22"/>
              </w:rPr>
              <w:t xml:space="preserve"> </w:t>
            </w:r>
            <w:r w:rsidRPr="00557637">
              <w:rPr>
                <w:szCs w:val="22"/>
              </w:rPr>
              <w:t>is</w:t>
            </w:r>
            <w:r w:rsidR="00C93EB6">
              <w:rPr>
                <w:szCs w:val="22"/>
              </w:rPr>
              <w:t xml:space="preserve"> </w:t>
            </w:r>
            <w:r w:rsidRPr="00557637">
              <w:rPr>
                <w:szCs w:val="22"/>
              </w:rPr>
              <w:t>given</w:t>
            </w:r>
            <w:r w:rsidR="00C93EB6">
              <w:rPr>
                <w:szCs w:val="22"/>
              </w:rPr>
              <w:t xml:space="preserve"> </w:t>
            </w:r>
            <w:r w:rsidRPr="00557637">
              <w:rPr>
                <w:szCs w:val="22"/>
              </w:rPr>
              <w:t>a</w:t>
            </w:r>
            <w:r>
              <w:rPr>
                <w:szCs w:val="22"/>
              </w:rPr>
              <w:t>s</w:t>
            </w:r>
            <w:r w:rsidR="00C93EB6">
              <w:rPr>
                <w:szCs w:val="22"/>
              </w:rPr>
              <w:t xml:space="preserve"> </w:t>
            </w:r>
            <w:r w:rsidR="00042E41" w:rsidRPr="00557637">
              <w:rPr>
                <w:szCs w:val="22"/>
              </w:rPr>
              <w:t>Vatican</w:t>
            </w:r>
            <w:r w:rsidR="00C93EB6">
              <w:rPr>
                <w:szCs w:val="22"/>
              </w:rPr>
              <w:t xml:space="preserve"> </w:t>
            </w:r>
            <w:r w:rsidR="00B250EF" w:rsidRPr="00557637">
              <w:rPr>
                <w:szCs w:val="22"/>
              </w:rPr>
              <w:t>Borg.</w:t>
            </w:r>
            <w:r w:rsidR="00C93EB6">
              <w:rPr>
                <w:szCs w:val="22"/>
              </w:rPr>
              <w:t xml:space="preserve"> </w:t>
            </w:r>
            <w:r w:rsidR="00B250EF" w:rsidRPr="00557637">
              <w:rPr>
                <w:szCs w:val="22"/>
              </w:rPr>
              <w:t>F.</w:t>
            </w:r>
            <w:r w:rsidR="00C93EB6">
              <w:rPr>
                <w:szCs w:val="22"/>
              </w:rPr>
              <w:t xml:space="preserve"> </w:t>
            </w:r>
            <w:r w:rsidR="00B250EF" w:rsidRPr="00557637">
              <w:rPr>
                <w:szCs w:val="22"/>
              </w:rPr>
              <w:t>vi.</w:t>
            </w:r>
            <w:r w:rsidR="00C93EB6">
              <w:rPr>
                <w:szCs w:val="22"/>
              </w:rPr>
              <w:t xml:space="preserve"> </w:t>
            </w:r>
            <w:r w:rsidR="00B250EF" w:rsidRPr="00557637">
              <w:rPr>
                <w:szCs w:val="22"/>
              </w:rPr>
              <w:t>16.</w:t>
            </w:r>
            <w:r w:rsidR="00C93EB6">
              <w:rPr>
                <w:szCs w:val="22"/>
              </w:rPr>
              <w:t xml:space="preserve"> </w:t>
            </w:r>
            <w:r w:rsidR="00F664BC">
              <w:rPr>
                <w:szCs w:val="22"/>
              </w:rPr>
              <w:t>We</w:t>
            </w:r>
            <w:r w:rsidR="00C93EB6">
              <w:rPr>
                <w:szCs w:val="22"/>
              </w:rPr>
              <w:t xml:space="preserve"> </w:t>
            </w:r>
            <w:r w:rsidR="00F664BC">
              <w:rPr>
                <w:szCs w:val="22"/>
              </w:rPr>
              <w:t>are</w:t>
            </w:r>
            <w:r w:rsidR="00C93EB6">
              <w:rPr>
                <w:szCs w:val="22"/>
              </w:rPr>
              <w:t xml:space="preserve"> </w:t>
            </w:r>
            <w:r w:rsidR="00F664BC">
              <w:rPr>
                <w:szCs w:val="22"/>
              </w:rPr>
              <w:t>not</w:t>
            </w:r>
            <w:r w:rsidR="00C93EB6">
              <w:rPr>
                <w:szCs w:val="22"/>
              </w:rPr>
              <w:t xml:space="preserve"> </w:t>
            </w:r>
            <w:r w:rsidR="00F664BC">
              <w:rPr>
                <w:szCs w:val="22"/>
              </w:rPr>
              <w:t>able</w:t>
            </w:r>
            <w:r w:rsidR="00C93EB6">
              <w:rPr>
                <w:szCs w:val="22"/>
              </w:rPr>
              <w:t xml:space="preserve"> </w:t>
            </w:r>
            <w:r w:rsidR="00F664BC">
              <w:rPr>
                <w:szCs w:val="22"/>
              </w:rPr>
              <w:t>to</w:t>
            </w:r>
            <w:r w:rsidR="00C93EB6">
              <w:rPr>
                <w:szCs w:val="22"/>
              </w:rPr>
              <w:t xml:space="preserve"> </w:t>
            </w:r>
            <w:r w:rsidR="00F664BC">
              <w:rPr>
                <w:szCs w:val="22"/>
              </w:rPr>
              <w:t>convert</w:t>
            </w:r>
            <w:r w:rsidR="00C93EB6">
              <w:rPr>
                <w:szCs w:val="22"/>
              </w:rPr>
              <w:t xml:space="preserve"> </w:t>
            </w:r>
            <w:r w:rsidR="00F664BC">
              <w:rPr>
                <w:szCs w:val="22"/>
              </w:rPr>
              <w:t>this</w:t>
            </w:r>
            <w:r w:rsidR="00C93EB6">
              <w:rPr>
                <w:szCs w:val="22"/>
              </w:rPr>
              <w:t xml:space="preserve"> </w:t>
            </w:r>
            <w:r w:rsidR="00F664BC">
              <w:rPr>
                <w:szCs w:val="22"/>
              </w:rPr>
              <w:t>to</w:t>
            </w:r>
            <w:r w:rsidR="00C93EB6">
              <w:rPr>
                <w:szCs w:val="22"/>
              </w:rPr>
              <w:t xml:space="preserve"> </w:t>
            </w:r>
            <w:r>
              <w:rPr>
                <w:szCs w:val="22"/>
              </w:rPr>
              <w:t>a</w:t>
            </w:r>
            <w:r w:rsidR="00C93EB6">
              <w:rPr>
                <w:szCs w:val="22"/>
              </w:rPr>
              <w:t xml:space="preserve"> </w:t>
            </w:r>
            <w:r w:rsidR="002C7152">
              <w:rPr>
                <w:szCs w:val="22"/>
              </w:rPr>
              <w:t xml:space="preserve">GA </w:t>
            </w:r>
            <w:r>
              <w:rPr>
                <w:szCs w:val="22"/>
              </w:rPr>
              <w:t>number.</w:t>
            </w:r>
            <w:r w:rsidR="00C93EB6">
              <w:rPr>
                <w:szCs w:val="22"/>
              </w:rPr>
              <w:t xml:space="preserve"> </w:t>
            </w:r>
            <w:r>
              <w:rPr>
                <w:szCs w:val="22"/>
              </w:rPr>
              <w:t>Pinakes'</w:t>
            </w:r>
            <w:r w:rsidR="00C93EB6">
              <w:rPr>
                <w:szCs w:val="22"/>
              </w:rPr>
              <w:t xml:space="preserve"> </w:t>
            </w:r>
            <w:r>
              <w:rPr>
                <w:szCs w:val="22"/>
              </w:rPr>
              <w:t>list</w:t>
            </w:r>
            <w:r w:rsidR="00C93EB6">
              <w:rPr>
                <w:szCs w:val="22"/>
              </w:rPr>
              <w:t xml:space="preserve"> </w:t>
            </w:r>
            <w:r>
              <w:rPr>
                <w:szCs w:val="22"/>
              </w:rPr>
              <w:t>of</w:t>
            </w:r>
            <w:r w:rsidR="00C93EB6">
              <w:rPr>
                <w:szCs w:val="22"/>
              </w:rPr>
              <w:t xml:space="preserve"> </w:t>
            </w:r>
            <w:r>
              <w:rPr>
                <w:szCs w:val="22"/>
              </w:rPr>
              <w:t>NT</w:t>
            </w:r>
            <w:r w:rsidR="00C93EB6">
              <w:rPr>
                <w:szCs w:val="22"/>
              </w:rPr>
              <w:t xml:space="preserve"> </w:t>
            </w:r>
            <w:r>
              <w:rPr>
                <w:szCs w:val="22"/>
              </w:rPr>
              <w:t>minuscules</w:t>
            </w:r>
            <w:r w:rsidR="00C93EB6">
              <w:rPr>
                <w:szCs w:val="22"/>
              </w:rPr>
              <w:t xml:space="preserve"> </w:t>
            </w:r>
            <w:r>
              <w:rPr>
                <w:szCs w:val="22"/>
              </w:rPr>
              <w:t>in</w:t>
            </w:r>
            <w:r w:rsidR="00C93EB6">
              <w:rPr>
                <w:szCs w:val="22"/>
              </w:rPr>
              <w:t xml:space="preserve"> </w:t>
            </w:r>
            <w:r>
              <w:rPr>
                <w:szCs w:val="22"/>
              </w:rPr>
              <w:t>the</w:t>
            </w:r>
            <w:r w:rsidR="00C93EB6">
              <w:rPr>
                <w:szCs w:val="22"/>
              </w:rPr>
              <w:t xml:space="preserve"> </w:t>
            </w:r>
            <w:r>
              <w:rPr>
                <w:szCs w:val="22"/>
              </w:rPr>
              <w:t>Vatican</w:t>
            </w:r>
            <w:r w:rsidR="00C93EB6">
              <w:rPr>
                <w:szCs w:val="22"/>
              </w:rPr>
              <w:t xml:space="preserve"> </w:t>
            </w:r>
            <w:r>
              <w:rPr>
                <w:szCs w:val="22"/>
              </w:rPr>
              <w:t>Borgian</w:t>
            </w:r>
            <w:r w:rsidR="00C93EB6">
              <w:rPr>
                <w:szCs w:val="22"/>
              </w:rPr>
              <w:t xml:space="preserve"> </w:t>
            </w:r>
            <w:r>
              <w:rPr>
                <w:szCs w:val="22"/>
              </w:rPr>
              <w:t>Greek</w:t>
            </w:r>
            <w:r w:rsidR="00C93EB6">
              <w:rPr>
                <w:szCs w:val="22"/>
              </w:rPr>
              <w:t xml:space="preserve"> </w:t>
            </w:r>
            <w:r>
              <w:rPr>
                <w:szCs w:val="22"/>
              </w:rPr>
              <w:t>library</w:t>
            </w:r>
            <w:r w:rsidR="00C93EB6">
              <w:rPr>
                <w:szCs w:val="22"/>
              </w:rPr>
              <w:t xml:space="preserve"> </w:t>
            </w:r>
            <w:r>
              <w:rPr>
                <w:szCs w:val="22"/>
              </w:rPr>
              <w:t>only</w:t>
            </w:r>
            <w:r w:rsidR="00C93EB6">
              <w:rPr>
                <w:szCs w:val="22"/>
              </w:rPr>
              <w:t xml:space="preserve"> </w:t>
            </w:r>
            <w:r>
              <w:rPr>
                <w:szCs w:val="22"/>
              </w:rPr>
              <w:t>contains</w:t>
            </w:r>
            <w:r w:rsidR="00C93EB6">
              <w:rPr>
                <w:szCs w:val="22"/>
              </w:rPr>
              <w:t xml:space="preserve"> </w:t>
            </w:r>
            <w:r>
              <w:rPr>
                <w:szCs w:val="22"/>
              </w:rPr>
              <w:t>GA</w:t>
            </w:r>
            <w:r w:rsidR="00C93EB6">
              <w:rPr>
                <w:szCs w:val="22"/>
              </w:rPr>
              <w:t xml:space="preserve"> </w:t>
            </w:r>
            <w:r>
              <w:rPr>
                <w:szCs w:val="22"/>
              </w:rPr>
              <w:t>180/2918</w:t>
            </w:r>
            <w:r w:rsidR="00C93EB6">
              <w:rPr>
                <w:szCs w:val="22"/>
              </w:rPr>
              <w:t xml:space="preserve"> </w:t>
            </w:r>
            <w:r>
              <w:rPr>
                <w:szCs w:val="22"/>
              </w:rPr>
              <w:t>(Scrivener's</w:t>
            </w:r>
            <w:r w:rsidR="00C93EB6">
              <w:rPr>
                <w:szCs w:val="22"/>
              </w:rPr>
              <w:t xml:space="preserve"> </w:t>
            </w:r>
            <w:r>
              <w:rPr>
                <w:szCs w:val="22"/>
              </w:rPr>
              <w:t>92p.</w:t>
            </w:r>
            <w:r w:rsidR="00C93EB6">
              <w:rPr>
                <w:szCs w:val="22"/>
              </w:rPr>
              <w:t xml:space="preserve"> </w:t>
            </w:r>
            <w:r>
              <w:rPr>
                <w:szCs w:val="22"/>
              </w:rPr>
              <w:t>Diktyon</w:t>
            </w:r>
            <w:r w:rsidR="00C93EB6">
              <w:rPr>
                <w:szCs w:val="22"/>
              </w:rPr>
              <w:t xml:space="preserve"> </w:t>
            </w:r>
            <w:r w:rsidRPr="004838E6">
              <w:rPr>
                <w:szCs w:val="22"/>
              </w:rPr>
              <w:t>65169</w:t>
            </w:r>
            <w:r>
              <w:rPr>
                <w:szCs w:val="22"/>
              </w:rPr>
              <w:t>,</w:t>
            </w:r>
            <w:r w:rsidR="00C93EB6">
              <w:rPr>
                <w:szCs w:val="22"/>
              </w:rPr>
              <w:t xml:space="preserve"> </w:t>
            </w:r>
            <w:r>
              <w:rPr>
                <w:szCs w:val="22"/>
              </w:rPr>
              <w:t>above)</w:t>
            </w:r>
            <w:r w:rsidR="00C93EB6">
              <w:rPr>
                <w:szCs w:val="22"/>
              </w:rPr>
              <w:t xml:space="preserve"> </w:t>
            </w:r>
            <w:r>
              <w:rPr>
                <w:szCs w:val="22"/>
              </w:rPr>
              <w:t>and</w:t>
            </w:r>
            <w:r w:rsidR="00C93EB6">
              <w:rPr>
                <w:szCs w:val="22"/>
              </w:rPr>
              <w:t xml:space="preserve"> </w:t>
            </w:r>
            <w:r w:rsidR="002C7152">
              <w:rPr>
                <w:szCs w:val="22"/>
              </w:rPr>
              <w:t xml:space="preserve">GA </w:t>
            </w:r>
            <w:r w:rsidR="00B50ACF" w:rsidRPr="00557637">
              <w:rPr>
                <w:szCs w:val="22"/>
              </w:rPr>
              <w:t>852,</w:t>
            </w:r>
            <w:r w:rsidR="00C93EB6">
              <w:rPr>
                <w:szCs w:val="22"/>
              </w:rPr>
              <w:t xml:space="preserve"> </w:t>
            </w:r>
            <w:r w:rsidR="00B50ACF" w:rsidRPr="00557637">
              <w:rPr>
                <w:szCs w:val="22"/>
              </w:rPr>
              <w:t>Diktyon</w:t>
            </w:r>
            <w:r w:rsidR="00C93EB6">
              <w:rPr>
                <w:szCs w:val="22"/>
              </w:rPr>
              <w:t xml:space="preserve"> </w:t>
            </w:r>
            <w:r w:rsidR="00B50ACF" w:rsidRPr="00557637">
              <w:rPr>
                <w:szCs w:val="22"/>
              </w:rPr>
              <w:t>65160</w:t>
            </w:r>
            <w:r w:rsidR="005746C5" w:rsidRPr="00557637">
              <w:rPr>
                <w:szCs w:val="22"/>
              </w:rPr>
              <w:t>,</w:t>
            </w:r>
            <w:r w:rsidR="00C93EB6">
              <w:rPr>
                <w:szCs w:val="22"/>
              </w:rPr>
              <w:t xml:space="preserve"> </w:t>
            </w:r>
            <w:r w:rsidR="00B50ACF" w:rsidRPr="00557637">
              <w:rPr>
                <w:szCs w:val="22"/>
              </w:rPr>
              <w:t>Vatican,</w:t>
            </w:r>
            <w:r w:rsidR="00C93EB6">
              <w:rPr>
                <w:szCs w:val="22"/>
              </w:rPr>
              <w:t xml:space="preserve"> </w:t>
            </w:r>
            <w:r w:rsidR="00B50ACF" w:rsidRPr="00557637">
              <w:rPr>
                <w:szCs w:val="22"/>
              </w:rPr>
              <w:t>Biblioteca</w:t>
            </w:r>
            <w:r w:rsidR="00C93EB6">
              <w:rPr>
                <w:szCs w:val="22"/>
              </w:rPr>
              <w:t xml:space="preserve"> </w:t>
            </w:r>
            <w:r w:rsidR="00B50ACF" w:rsidRPr="00557637">
              <w:rPr>
                <w:szCs w:val="22"/>
              </w:rPr>
              <w:t>Apostolica</w:t>
            </w:r>
            <w:r w:rsidR="00C93EB6">
              <w:rPr>
                <w:szCs w:val="22"/>
              </w:rPr>
              <w:t xml:space="preserve"> </w:t>
            </w:r>
            <w:r w:rsidR="00B50ACF" w:rsidRPr="00557637">
              <w:rPr>
                <w:szCs w:val="22"/>
              </w:rPr>
              <w:t>Vaticana</w:t>
            </w:r>
            <w:r>
              <w:rPr>
                <w:szCs w:val="22"/>
              </w:rPr>
              <w:t>,</w:t>
            </w:r>
            <w:r w:rsidR="00C93EB6">
              <w:rPr>
                <w:szCs w:val="22"/>
              </w:rPr>
              <w:t xml:space="preserve"> </w:t>
            </w:r>
            <w:r w:rsidR="00B50ACF" w:rsidRPr="00557637">
              <w:rPr>
                <w:szCs w:val="22"/>
              </w:rPr>
              <w:t>Borg.</w:t>
            </w:r>
            <w:r w:rsidR="00C93EB6">
              <w:rPr>
                <w:szCs w:val="22"/>
              </w:rPr>
              <w:t xml:space="preserve"> </w:t>
            </w:r>
            <w:r w:rsidR="00B50ACF" w:rsidRPr="00557637">
              <w:rPr>
                <w:szCs w:val="22"/>
              </w:rPr>
              <w:t>gr.</w:t>
            </w:r>
            <w:r w:rsidR="00C93EB6">
              <w:rPr>
                <w:szCs w:val="22"/>
              </w:rPr>
              <w:t xml:space="preserve"> </w:t>
            </w:r>
            <w:r w:rsidR="00B50ACF" w:rsidRPr="00557637">
              <w:rPr>
                <w:szCs w:val="22"/>
              </w:rPr>
              <w:t>09</w:t>
            </w:r>
            <w:r w:rsidRPr="00557637">
              <w:rPr>
                <w:szCs w:val="22"/>
              </w:rPr>
              <w:t>,</w:t>
            </w:r>
            <w:r w:rsidR="00C93EB6">
              <w:rPr>
                <w:szCs w:val="22"/>
              </w:rPr>
              <w:t xml:space="preserve"> </w:t>
            </w:r>
            <w:r>
              <w:rPr>
                <w:szCs w:val="22"/>
              </w:rPr>
              <w:t>which</w:t>
            </w:r>
            <w:r w:rsidR="00C93EB6">
              <w:rPr>
                <w:szCs w:val="22"/>
              </w:rPr>
              <w:t xml:space="preserve"> </w:t>
            </w:r>
            <w:r>
              <w:rPr>
                <w:szCs w:val="22"/>
              </w:rPr>
              <w:t>also</w:t>
            </w:r>
            <w:r w:rsidR="00C93EB6">
              <w:rPr>
                <w:szCs w:val="22"/>
              </w:rPr>
              <w:t xml:space="preserve"> </w:t>
            </w:r>
            <w:r>
              <w:rPr>
                <w:szCs w:val="22"/>
              </w:rPr>
              <w:t>is</w:t>
            </w:r>
            <w:r w:rsidR="00C93EB6">
              <w:rPr>
                <w:szCs w:val="22"/>
              </w:rPr>
              <w:t xml:space="preserve"> </w:t>
            </w:r>
            <w:r>
              <w:rPr>
                <w:szCs w:val="22"/>
              </w:rPr>
              <w:t>not</w:t>
            </w:r>
            <w:r w:rsidR="00C93EB6">
              <w:rPr>
                <w:szCs w:val="22"/>
              </w:rPr>
              <w:t xml:space="preserve"> </w:t>
            </w:r>
            <w:r>
              <w:rPr>
                <w:szCs w:val="22"/>
              </w:rPr>
              <w:t>what</w:t>
            </w:r>
            <w:r w:rsidR="00C93EB6">
              <w:rPr>
                <w:szCs w:val="22"/>
              </w:rPr>
              <w:t xml:space="preserve"> </w:t>
            </w:r>
            <w:r>
              <w:rPr>
                <w:szCs w:val="22"/>
              </w:rPr>
              <w:t>Burgon</w:t>
            </w:r>
            <w:r w:rsidR="00C93EB6">
              <w:rPr>
                <w:szCs w:val="22"/>
              </w:rPr>
              <w:t xml:space="preserve"> </w:t>
            </w:r>
            <w:r>
              <w:rPr>
                <w:szCs w:val="22"/>
              </w:rPr>
              <w:t>referred</w:t>
            </w:r>
            <w:r w:rsidR="00C93EB6">
              <w:rPr>
                <w:szCs w:val="22"/>
              </w:rPr>
              <w:t xml:space="preserve"> </w:t>
            </w:r>
            <w:r>
              <w:rPr>
                <w:szCs w:val="22"/>
              </w:rPr>
              <w:t>to.</w:t>
            </w:r>
          </w:p>
        </w:tc>
      </w:tr>
      <w:tr w:rsidR="003B34DD" w:rsidRPr="00557637" w14:paraId="50CD8143" w14:textId="77777777" w:rsidTr="00AD23CB">
        <w:trPr>
          <w:cantSplit/>
        </w:trPr>
        <w:tc>
          <w:tcPr>
            <w:tcW w:w="9042" w:type="dxa"/>
            <w:gridSpan w:val="3"/>
            <w:shd w:val="clear" w:color="auto" w:fill="FFFFFF"/>
          </w:tcPr>
          <w:p w14:paraId="0AEA4A39" w14:textId="77777777" w:rsidR="003B34DD" w:rsidRDefault="003B34DD" w:rsidP="003D0850">
            <w:pPr>
              <w:pStyle w:val="AuthNormal"/>
              <w:jc w:val="center"/>
              <w:rPr>
                <w:b/>
                <w:bCs/>
                <w:szCs w:val="22"/>
              </w:rPr>
            </w:pPr>
          </w:p>
          <w:p w14:paraId="592E26B3" w14:textId="77777777" w:rsidR="003B34DD" w:rsidRPr="003B34DD" w:rsidRDefault="003B34DD" w:rsidP="003B34DD">
            <w:pPr>
              <w:pStyle w:val="AuthNormal"/>
              <w:jc w:val="left"/>
              <w:rPr>
                <w:rFonts w:ascii="GgtEphesian" w:hAnsi="GgtEphesian"/>
                <w:b/>
                <w:bCs/>
                <w:szCs w:val="22"/>
              </w:rPr>
            </w:pPr>
            <w:bookmarkStart w:id="47" w:name="_Hlk527370140"/>
            <w:r>
              <w:rPr>
                <w:b/>
                <w:bCs/>
                <w:szCs w:val="22"/>
              </w:rPr>
              <w:t>The</w:t>
            </w:r>
            <w:r w:rsidR="00C93EB6">
              <w:rPr>
                <w:b/>
                <w:bCs/>
                <w:szCs w:val="22"/>
              </w:rPr>
              <w:t xml:space="preserve"> </w:t>
            </w:r>
            <w:r>
              <w:rPr>
                <w:b/>
                <w:bCs/>
                <w:szCs w:val="22"/>
              </w:rPr>
              <w:t>following</w:t>
            </w:r>
            <w:r w:rsidR="00C93EB6">
              <w:rPr>
                <w:b/>
                <w:bCs/>
                <w:szCs w:val="22"/>
              </w:rPr>
              <w:t xml:space="preserve"> </w:t>
            </w:r>
            <w:r>
              <w:rPr>
                <w:b/>
                <w:bCs/>
                <w:szCs w:val="22"/>
              </w:rPr>
              <w:t>are</w:t>
            </w:r>
            <w:r w:rsidR="00C93EB6">
              <w:rPr>
                <w:b/>
                <w:bCs/>
                <w:szCs w:val="22"/>
              </w:rPr>
              <w:t xml:space="preserve"> </w:t>
            </w:r>
            <w:r>
              <w:rPr>
                <w:b/>
                <w:bCs/>
                <w:szCs w:val="22"/>
              </w:rPr>
              <w:t>the</w:t>
            </w:r>
            <w:r w:rsidR="00C93EB6">
              <w:rPr>
                <w:b/>
                <w:bCs/>
                <w:szCs w:val="22"/>
              </w:rPr>
              <w:t xml:space="preserve"> </w:t>
            </w:r>
            <w:r>
              <w:rPr>
                <w:b/>
                <w:bCs/>
                <w:szCs w:val="22"/>
              </w:rPr>
              <w:t>manuscripts</w:t>
            </w:r>
            <w:r w:rsidR="00C93EB6">
              <w:rPr>
                <w:b/>
                <w:bCs/>
                <w:szCs w:val="22"/>
              </w:rPr>
              <w:t xml:space="preserve"> </w:t>
            </w:r>
            <w:r>
              <w:rPr>
                <w:b/>
                <w:bCs/>
                <w:szCs w:val="22"/>
              </w:rPr>
              <w:t>claimed</w:t>
            </w:r>
            <w:r w:rsidR="00A761F5">
              <w:rPr>
                <w:b/>
                <w:bCs/>
                <w:szCs w:val="22"/>
              </w:rPr>
              <w:t>,</w:t>
            </w:r>
            <w:r w:rsidR="00C93EB6">
              <w:rPr>
                <w:b/>
                <w:bCs/>
                <w:szCs w:val="22"/>
              </w:rPr>
              <w:t xml:space="preserve"> </w:t>
            </w:r>
            <w:r w:rsidR="00A761F5">
              <w:rPr>
                <w:b/>
                <w:bCs/>
                <w:szCs w:val="22"/>
              </w:rPr>
              <w:t>in</w:t>
            </w:r>
            <w:r w:rsidR="00C93EB6">
              <w:rPr>
                <w:b/>
                <w:bCs/>
                <w:szCs w:val="22"/>
              </w:rPr>
              <w:t xml:space="preserve"> </w:t>
            </w:r>
            <w:r w:rsidR="00A761F5">
              <w:rPr>
                <w:b/>
                <w:bCs/>
                <w:szCs w:val="22"/>
              </w:rPr>
              <w:t>Burgon's</w:t>
            </w:r>
            <w:r w:rsidR="00C93EB6">
              <w:rPr>
                <w:b/>
                <w:bCs/>
                <w:szCs w:val="22"/>
              </w:rPr>
              <w:t xml:space="preserve"> </w:t>
            </w:r>
            <w:r w:rsidR="00A761F5">
              <w:rPr>
                <w:b/>
                <w:bCs/>
                <w:szCs w:val="22"/>
              </w:rPr>
              <w:t>day,</w:t>
            </w:r>
            <w:r w:rsidR="00C93EB6">
              <w:rPr>
                <w:b/>
                <w:bCs/>
                <w:szCs w:val="22"/>
              </w:rPr>
              <w:t xml:space="preserve"> </w:t>
            </w:r>
            <w:r>
              <w:rPr>
                <w:b/>
                <w:bCs/>
                <w:szCs w:val="22"/>
              </w:rPr>
              <w:t>to</w:t>
            </w:r>
            <w:r w:rsidR="00C93EB6">
              <w:rPr>
                <w:b/>
                <w:bCs/>
                <w:szCs w:val="22"/>
              </w:rPr>
              <w:t xml:space="preserve"> </w:t>
            </w:r>
            <w:r>
              <w:rPr>
                <w:b/>
                <w:bCs/>
                <w:szCs w:val="22"/>
              </w:rPr>
              <w:t>read</w:t>
            </w:r>
            <w:r w:rsidR="00C93EB6">
              <w:rPr>
                <w:b/>
                <w:bCs/>
                <w:szCs w:val="22"/>
              </w:rPr>
              <w:t xml:space="preserve"> </w:t>
            </w:r>
            <w:r>
              <w:rPr>
                <w:rFonts w:ascii="GgtEphesian" w:hAnsi="GgtEphesian"/>
                <w:b/>
                <w:bCs/>
                <w:szCs w:val="22"/>
              </w:rPr>
              <w:t>o3j</w:t>
            </w:r>
            <w:r w:rsidRPr="00F17C11">
              <w:rPr>
                <w:b/>
                <w:bCs/>
                <w:szCs w:val="22"/>
              </w:rPr>
              <w:t>.</w:t>
            </w:r>
          </w:p>
          <w:bookmarkEnd w:id="47"/>
          <w:p w14:paraId="5A8F917E" w14:textId="77777777" w:rsidR="003B34DD" w:rsidRDefault="003B34DD" w:rsidP="003D0850">
            <w:pPr>
              <w:pStyle w:val="AuthNormal"/>
              <w:jc w:val="left"/>
              <w:rPr>
                <w:szCs w:val="22"/>
              </w:rPr>
            </w:pPr>
          </w:p>
        </w:tc>
      </w:tr>
      <w:tr w:rsidR="003D0850" w:rsidRPr="00557637" w14:paraId="55F91FB9" w14:textId="77777777" w:rsidTr="00AD23CB">
        <w:trPr>
          <w:cantSplit/>
        </w:trPr>
        <w:tc>
          <w:tcPr>
            <w:tcW w:w="1483" w:type="dxa"/>
            <w:shd w:val="clear" w:color="auto" w:fill="FFFFFF"/>
          </w:tcPr>
          <w:p w14:paraId="76E4D628" w14:textId="77777777" w:rsidR="003D0850" w:rsidRDefault="003B34DD" w:rsidP="003D0850">
            <w:pPr>
              <w:pStyle w:val="AuthNormal"/>
              <w:jc w:val="center"/>
              <w:rPr>
                <w:b/>
                <w:bCs/>
                <w:szCs w:val="22"/>
              </w:rPr>
            </w:pPr>
            <w:r>
              <w:rPr>
                <w:b/>
                <w:bCs/>
                <w:szCs w:val="22"/>
              </w:rPr>
              <w:lastRenderedPageBreak/>
              <w:t>17p</w:t>
            </w:r>
          </w:p>
          <w:p w14:paraId="43F8AF2C" w14:textId="77777777" w:rsidR="003B34DD" w:rsidRPr="003B34DD" w:rsidRDefault="003B34DD" w:rsidP="003D0850">
            <w:pPr>
              <w:pStyle w:val="AuthNormal"/>
              <w:jc w:val="center"/>
              <w:rPr>
                <w:szCs w:val="22"/>
              </w:rPr>
            </w:pPr>
            <w:r w:rsidRPr="003B34DD">
              <w:rPr>
                <w:szCs w:val="22"/>
              </w:rPr>
              <w:t>33e</w:t>
            </w:r>
            <w:r>
              <w:rPr>
                <w:szCs w:val="22"/>
              </w:rPr>
              <w:t>,13a</w:t>
            </w:r>
          </w:p>
        </w:tc>
        <w:tc>
          <w:tcPr>
            <w:tcW w:w="905" w:type="dxa"/>
          </w:tcPr>
          <w:p w14:paraId="36650187" w14:textId="77777777" w:rsidR="003B34DD" w:rsidRDefault="003B34DD" w:rsidP="003B34DD">
            <w:pPr>
              <w:pStyle w:val="AuthNormal"/>
              <w:pBdr>
                <w:bottom w:val="single" w:sz="4" w:space="1" w:color="auto"/>
              </w:pBdr>
              <w:jc w:val="center"/>
              <w:rPr>
                <w:szCs w:val="22"/>
              </w:rPr>
            </w:pPr>
            <w:r>
              <w:rPr>
                <w:szCs w:val="22"/>
              </w:rPr>
              <w:t>33</w:t>
            </w:r>
          </w:p>
          <w:p w14:paraId="5BF86A03" w14:textId="77777777" w:rsidR="003D0850" w:rsidRPr="00984F55" w:rsidRDefault="003B34DD" w:rsidP="003B34DD">
            <w:pPr>
              <w:pStyle w:val="AuthNormal"/>
              <w:jc w:val="center"/>
              <w:rPr>
                <w:szCs w:val="22"/>
              </w:rPr>
            </w:pPr>
            <w:r w:rsidRPr="003B34DD">
              <w:rPr>
                <w:szCs w:val="22"/>
              </w:rPr>
              <w:t>49574</w:t>
            </w:r>
          </w:p>
        </w:tc>
        <w:tc>
          <w:tcPr>
            <w:tcW w:w="6654" w:type="dxa"/>
          </w:tcPr>
          <w:p w14:paraId="6407EA5A" w14:textId="77777777" w:rsidR="003D0850" w:rsidRDefault="003B34DD" w:rsidP="003D0850">
            <w:pPr>
              <w:pStyle w:val="AuthNormal"/>
              <w:jc w:val="left"/>
              <w:rPr>
                <w:szCs w:val="22"/>
              </w:rPr>
            </w:pPr>
            <w:r>
              <w:rPr>
                <w:szCs w:val="22"/>
              </w:rPr>
              <w:t>Paris,</w:t>
            </w:r>
            <w:r w:rsidR="00C93EB6">
              <w:rPr>
                <w:szCs w:val="22"/>
              </w:rPr>
              <w:t xml:space="preserve"> </w:t>
            </w:r>
            <w:r>
              <w:rPr>
                <w:szCs w:val="22"/>
              </w:rPr>
              <w:t>Bibl</w:t>
            </w:r>
            <w:r w:rsidR="00A81402">
              <w:rPr>
                <w:szCs w:val="22"/>
              </w:rPr>
              <w:t>.</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14.</w:t>
            </w:r>
          </w:p>
          <w:p w14:paraId="1EB662CD" w14:textId="77777777" w:rsidR="003B34DD" w:rsidRDefault="003B34DD" w:rsidP="003D0850">
            <w:pPr>
              <w:pStyle w:val="AuthNormal"/>
              <w:jc w:val="left"/>
              <w:rPr>
                <w:szCs w:val="22"/>
              </w:rPr>
            </w:pPr>
            <w:r w:rsidRPr="003B34DD">
              <w:rPr>
                <w:szCs w:val="22"/>
              </w:rPr>
              <w:t>Paris</w:t>
            </w:r>
            <w:r>
              <w:rPr>
                <w:szCs w:val="22"/>
              </w:rPr>
              <w:t>,</w:t>
            </w:r>
            <w:r w:rsidR="00C93EB6">
              <w:rPr>
                <w:szCs w:val="22"/>
              </w:rPr>
              <w:t xml:space="preserve"> </w:t>
            </w:r>
            <w:r w:rsidRPr="003B34DD">
              <w:rPr>
                <w:szCs w:val="22"/>
              </w:rPr>
              <w:t>Bibliothèque</w:t>
            </w:r>
            <w:r w:rsidR="00C93EB6">
              <w:rPr>
                <w:szCs w:val="22"/>
              </w:rPr>
              <w:t xml:space="preserve"> </w:t>
            </w:r>
            <w:r w:rsidRPr="003B34DD">
              <w:rPr>
                <w:szCs w:val="22"/>
              </w:rPr>
              <w:t>nationale</w:t>
            </w:r>
            <w:r w:rsidR="00C93EB6">
              <w:rPr>
                <w:szCs w:val="22"/>
              </w:rPr>
              <w:t xml:space="preserve"> </w:t>
            </w:r>
            <w:r w:rsidRPr="003B34DD">
              <w:rPr>
                <w:szCs w:val="22"/>
              </w:rPr>
              <w:t>de</w:t>
            </w:r>
            <w:r w:rsidR="00C93EB6">
              <w:rPr>
                <w:szCs w:val="22"/>
              </w:rPr>
              <w:t xml:space="preserve"> </w:t>
            </w:r>
            <w:r w:rsidRPr="003B34DD">
              <w:rPr>
                <w:szCs w:val="22"/>
              </w:rPr>
              <w:t>France</w:t>
            </w:r>
            <w:r w:rsidR="00C93EB6">
              <w:rPr>
                <w:szCs w:val="22"/>
              </w:rPr>
              <w:t xml:space="preserve"> </w:t>
            </w:r>
            <w:r w:rsidRPr="003B34DD">
              <w:rPr>
                <w:szCs w:val="22"/>
              </w:rPr>
              <w:t>(BNF)</w:t>
            </w:r>
            <w:r>
              <w:rPr>
                <w:szCs w:val="22"/>
              </w:rPr>
              <w:t>,</w:t>
            </w:r>
            <w:r w:rsidR="00C93EB6">
              <w:rPr>
                <w:szCs w:val="22"/>
              </w:rPr>
              <w:t xml:space="preserve"> </w:t>
            </w:r>
            <w:r w:rsidRPr="003B34DD">
              <w:rPr>
                <w:szCs w:val="22"/>
              </w:rPr>
              <w:t>gr.</w:t>
            </w:r>
            <w:r w:rsidR="00C93EB6">
              <w:rPr>
                <w:szCs w:val="22"/>
              </w:rPr>
              <w:t xml:space="preserve"> </w:t>
            </w:r>
            <w:r w:rsidRPr="003B34DD">
              <w:rPr>
                <w:szCs w:val="22"/>
              </w:rPr>
              <w:t>0014</w:t>
            </w:r>
            <w:r>
              <w:rPr>
                <w:szCs w:val="22"/>
              </w:rPr>
              <w:t>.</w:t>
            </w:r>
          </w:p>
        </w:tc>
      </w:tr>
      <w:tr w:rsidR="003D0850" w:rsidRPr="00557637" w14:paraId="6AB4159E" w14:textId="77777777" w:rsidTr="00AD23CB">
        <w:trPr>
          <w:cantSplit/>
        </w:trPr>
        <w:tc>
          <w:tcPr>
            <w:tcW w:w="1483" w:type="dxa"/>
            <w:shd w:val="clear" w:color="auto" w:fill="FFFFFF"/>
          </w:tcPr>
          <w:p w14:paraId="5142E076" w14:textId="77777777" w:rsidR="003D0850" w:rsidRDefault="00A81402" w:rsidP="003D0850">
            <w:pPr>
              <w:pStyle w:val="AuthNormal"/>
              <w:jc w:val="center"/>
              <w:rPr>
                <w:b/>
                <w:bCs/>
                <w:szCs w:val="22"/>
              </w:rPr>
            </w:pPr>
            <w:r>
              <w:rPr>
                <w:b/>
                <w:bCs/>
                <w:szCs w:val="22"/>
              </w:rPr>
              <w:t>73p</w:t>
            </w:r>
          </w:p>
          <w:p w14:paraId="0DA9EA0F" w14:textId="77777777" w:rsidR="00A81402" w:rsidRPr="003E32CA" w:rsidRDefault="00A81402" w:rsidP="00A81402">
            <w:pPr>
              <w:pStyle w:val="AuthNormal"/>
              <w:jc w:val="center"/>
              <w:rPr>
                <w:b/>
                <w:bCs/>
                <w:szCs w:val="22"/>
              </w:rPr>
            </w:pPr>
            <w:r w:rsidRPr="00A81402">
              <w:rPr>
                <w:szCs w:val="22"/>
              </w:rPr>
              <w:t>6</w:t>
            </w:r>
            <w:r>
              <w:rPr>
                <w:szCs w:val="22"/>
              </w:rPr>
              <w:t>8</w:t>
            </w:r>
            <w:r w:rsidRPr="00A81402">
              <w:rPr>
                <w:szCs w:val="22"/>
              </w:rPr>
              <w:t>a</w:t>
            </w:r>
          </w:p>
        </w:tc>
        <w:tc>
          <w:tcPr>
            <w:tcW w:w="905" w:type="dxa"/>
          </w:tcPr>
          <w:p w14:paraId="4A84F719" w14:textId="77777777" w:rsidR="003D0850" w:rsidRDefault="00241BD7" w:rsidP="00241BD7">
            <w:pPr>
              <w:pStyle w:val="AuthNormal"/>
              <w:pBdr>
                <w:bottom w:val="single" w:sz="4" w:space="1" w:color="auto"/>
              </w:pBdr>
              <w:jc w:val="center"/>
              <w:rPr>
                <w:szCs w:val="22"/>
              </w:rPr>
            </w:pPr>
            <w:r>
              <w:rPr>
                <w:szCs w:val="22"/>
              </w:rPr>
              <w:t>441/442</w:t>
            </w:r>
          </w:p>
          <w:p w14:paraId="6A085604" w14:textId="77777777" w:rsidR="00241BD7" w:rsidRPr="00984F55" w:rsidRDefault="00241BD7" w:rsidP="003D0850">
            <w:pPr>
              <w:pStyle w:val="AuthNormal"/>
              <w:jc w:val="center"/>
              <w:rPr>
                <w:szCs w:val="22"/>
              </w:rPr>
            </w:pPr>
            <w:r w:rsidRPr="00241BD7">
              <w:rPr>
                <w:szCs w:val="22"/>
              </w:rPr>
              <w:t>64414</w:t>
            </w:r>
          </w:p>
        </w:tc>
        <w:tc>
          <w:tcPr>
            <w:tcW w:w="6654" w:type="dxa"/>
          </w:tcPr>
          <w:p w14:paraId="5CD8D2C9" w14:textId="77777777" w:rsidR="003D0850" w:rsidRDefault="00A057EF" w:rsidP="003D0850">
            <w:pPr>
              <w:pStyle w:val="AuthNormal"/>
              <w:jc w:val="left"/>
              <w:rPr>
                <w:szCs w:val="22"/>
              </w:rPr>
            </w:pPr>
            <w:r>
              <w:rPr>
                <w:szCs w:val="22"/>
              </w:rPr>
              <w:t>Uppsala,</w:t>
            </w:r>
            <w:r w:rsidR="00C93EB6">
              <w:rPr>
                <w:szCs w:val="22"/>
              </w:rPr>
              <w:t xml:space="preserve"> </w:t>
            </w:r>
            <w:r>
              <w:rPr>
                <w:szCs w:val="22"/>
              </w:rPr>
              <w:t>Univ.</w:t>
            </w:r>
            <w:r w:rsidR="00C93EB6">
              <w:rPr>
                <w:szCs w:val="22"/>
              </w:rPr>
              <w:t xml:space="preserve"> </w:t>
            </w:r>
            <w:r>
              <w:rPr>
                <w:szCs w:val="22"/>
              </w:rPr>
              <w:t>Bibl.</w:t>
            </w:r>
            <w:r w:rsidR="00C93EB6">
              <w:rPr>
                <w:szCs w:val="22"/>
              </w:rPr>
              <w:t xml:space="preserve"> </w:t>
            </w:r>
            <w:r>
              <w:rPr>
                <w:szCs w:val="22"/>
              </w:rPr>
              <w:t>Gr.</w:t>
            </w:r>
            <w:r w:rsidR="00C93EB6">
              <w:rPr>
                <w:szCs w:val="22"/>
              </w:rPr>
              <w:t xml:space="preserve"> </w:t>
            </w:r>
            <w:r>
              <w:rPr>
                <w:szCs w:val="22"/>
              </w:rPr>
              <w:t>1.</w:t>
            </w:r>
          </w:p>
          <w:p w14:paraId="051B421D" w14:textId="77777777" w:rsidR="00241BD7" w:rsidRDefault="00241BD7" w:rsidP="0057096B">
            <w:pPr>
              <w:pStyle w:val="AuthNormal"/>
              <w:spacing w:after="120"/>
              <w:jc w:val="left"/>
              <w:rPr>
                <w:szCs w:val="22"/>
              </w:rPr>
            </w:pPr>
            <w:r w:rsidRPr="00241BD7">
              <w:rPr>
                <w:szCs w:val="22"/>
              </w:rPr>
              <w:t>Uppsala</w:t>
            </w:r>
            <w:r w:rsidR="00A057EF">
              <w:rPr>
                <w:szCs w:val="22"/>
              </w:rPr>
              <w:t>,</w:t>
            </w:r>
            <w:r w:rsidR="00C93EB6">
              <w:rPr>
                <w:szCs w:val="22"/>
              </w:rPr>
              <w:t xml:space="preserve"> </w:t>
            </w:r>
            <w:r w:rsidRPr="00241BD7">
              <w:rPr>
                <w:szCs w:val="22"/>
              </w:rPr>
              <w:t>UB</w:t>
            </w:r>
            <w:r w:rsidR="00A057EF">
              <w:rPr>
                <w:szCs w:val="22"/>
              </w:rPr>
              <w:t>,</w:t>
            </w:r>
            <w:r w:rsidR="00C93EB6">
              <w:rPr>
                <w:szCs w:val="22"/>
              </w:rPr>
              <w:t xml:space="preserve"> </w:t>
            </w:r>
            <w:r w:rsidRPr="00241BD7">
              <w:rPr>
                <w:szCs w:val="22"/>
              </w:rPr>
              <w:t>fonds</w:t>
            </w:r>
            <w:r w:rsidR="00C93EB6">
              <w:rPr>
                <w:szCs w:val="22"/>
              </w:rPr>
              <w:t xml:space="preserve"> </w:t>
            </w:r>
            <w:r w:rsidRPr="00241BD7">
              <w:rPr>
                <w:szCs w:val="22"/>
              </w:rPr>
              <w:t>principal</w:t>
            </w:r>
            <w:r w:rsidR="00C93EB6">
              <w:rPr>
                <w:szCs w:val="22"/>
              </w:rPr>
              <w:t xml:space="preserve"> </w:t>
            </w:r>
            <w:r w:rsidRPr="00241BD7">
              <w:rPr>
                <w:szCs w:val="22"/>
              </w:rPr>
              <w:t>gr.</w:t>
            </w:r>
            <w:r w:rsidR="00C93EB6">
              <w:rPr>
                <w:szCs w:val="22"/>
              </w:rPr>
              <w:t xml:space="preserve"> </w:t>
            </w:r>
            <w:r w:rsidRPr="00241BD7">
              <w:rPr>
                <w:szCs w:val="22"/>
              </w:rPr>
              <w:t>01</w:t>
            </w:r>
          </w:p>
          <w:p w14:paraId="01C404E4" w14:textId="1AF9E41C" w:rsidR="0057096B" w:rsidRDefault="002C7152" w:rsidP="00376019">
            <w:pPr>
              <w:pStyle w:val="AuthNormal"/>
              <w:spacing w:after="120"/>
              <w:jc w:val="left"/>
              <w:rPr>
                <w:szCs w:val="22"/>
              </w:rPr>
            </w:pPr>
            <w:r>
              <w:rPr>
                <w:szCs w:val="22"/>
              </w:rPr>
              <w:t xml:space="preserve">GA </w:t>
            </w:r>
            <w:r w:rsidR="0057096B">
              <w:rPr>
                <w:szCs w:val="22"/>
              </w:rPr>
              <w:t>442</w:t>
            </w:r>
            <w:r w:rsidR="00C93EB6">
              <w:rPr>
                <w:szCs w:val="22"/>
              </w:rPr>
              <w:t xml:space="preserve"> </w:t>
            </w:r>
            <w:r w:rsidR="0057096B">
              <w:rPr>
                <w:szCs w:val="22"/>
              </w:rPr>
              <w:t>is</w:t>
            </w:r>
            <w:r w:rsidR="00C93EB6">
              <w:rPr>
                <w:szCs w:val="22"/>
              </w:rPr>
              <w:t xml:space="preserve"> </w:t>
            </w:r>
            <w:r w:rsidR="0057096B">
              <w:rPr>
                <w:szCs w:val="22"/>
              </w:rPr>
              <w:t>the</w:t>
            </w:r>
            <w:r w:rsidR="00C93EB6">
              <w:rPr>
                <w:szCs w:val="22"/>
              </w:rPr>
              <w:t xml:space="preserve"> </w:t>
            </w:r>
            <w:r w:rsidR="0057096B">
              <w:rPr>
                <w:szCs w:val="22"/>
              </w:rPr>
              <w:t>part</w:t>
            </w:r>
            <w:r w:rsidR="00C93EB6">
              <w:rPr>
                <w:szCs w:val="22"/>
              </w:rPr>
              <w:t xml:space="preserve"> </w:t>
            </w:r>
            <w:r w:rsidR="0057096B">
              <w:rPr>
                <w:szCs w:val="22"/>
              </w:rPr>
              <w:t>containing</w:t>
            </w:r>
            <w:r w:rsidR="00C93EB6">
              <w:rPr>
                <w:szCs w:val="22"/>
              </w:rPr>
              <w:t xml:space="preserve"> </w:t>
            </w:r>
            <w:r w:rsidR="0057096B">
              <w:rPr>
                <w:szCs w:val="22"/>
              </w:rPr>
              <w:t>1</w:t>
            </w:r>
            <w:r w:rsidR="00C93EB6">
              <w:rPr>
                <w:szCs w:val="22"/>
              </w:rPr>
              <w:t xml:space="preserve"> </w:t>
            </w:r>
            <w:r w:rsidR="0057096B">
              <w:rPr>
                <w:szCs w:val="22"/>
              </w:rPr>
              <w:t>Tim</w:t>
            </w:r>
            <w:r w:rsidR="00C93EB6">
              <w:rPr>
                <w:szCs w:val="22"/>
              </w:rPr>
              <w:t xml:space="preserve"> </w:t>
            </w:r>
            <w:r w:rsidR="0057096B">
              <w:rPr>
                <w:szCs w:val="22"/>
              </w:rPr>
              <w:t>3:16.</w:t>
            </w:r>
          </w:p>
          <w:p w14:paraId="42FDA446" w14:textId="68B8E07A" w:rsidR="008D41F3" w:rsidRPr="008D41F3" w:rsidRDefault="004C2EBB" w:rsidP="008D41F3">
            <w:pPr>
              <w:pStyle w:val="AuthNormal"/>
              <w:spacing w:after="120"/>
              <w:jc w:val="left"/>
              <w:rPr>
                <w:szCs w:val="22"/>
              </w:rPr>
            </w:pPr>
            <w:r>
              <w:rPr>
                <w:szCs w:val="22"/>
              </w:rPr>
              <w:t>Burgon's</w:t>
            </w:r>
            <w:r w:rsidR="00C93EB6">
              <w:rPr>
                <w:szCs w:val="22"/>
              </w:rPr>
              <w:t xml:space="preserve"> </w:t>
            </w:r>
            <w:r>
              <w:rPr>
                <w:szCs w:val="22"/>
              </w:rPr>
              <w:t>enquiry</w:t>
            </w:r>
            <w:r w:rsidR="00C93EB6">
              <w:rPr>
                <w:szCs w:val="22"/>
              </w:rPr>
              <w:t xml:space="preserve"> </w:t>
            </w:r>
            <w:r>
              <w:rPr>
                <w:szCs w:val="22"/>
              </w:rPr>
              <w:t>could</w:t>
            </w:r>
            <w:r w:rsidR="00C93EB6">
              <w:rPr>
                <w:szCs w:val="22"/>
              </w:rPr>
              <w:t xml:space="preserve"> </w:t>
            </w:r>
            <w:r>
              <w:rPr>
                <w:szCs w:val="22"/>
              </w:rPr>
              <w:t>not</w:t>
            </w:r>
            <w:r w:rsidR="00C93EB6">
              <w:rPr>
                <w:szCs w:val="22"/>
              </w:rPr>
              <w:t xml:space="preserve"> </w:t>
            </w:r>
            <w:r>
              <w:rPr>
                <w:szCs w:val="22"/>
              </w:rPr>
              <w:t>be</w:t>
            </w:r>
            <w:r w:rsidR="00C93EB6">
              <w:rPr>
                <w:szCs w:val="22"/>
              </w:rPr>
              <w:t xml:space="preserve"> </w:t>
            </w:r>
            <w:r>
              <w:rPr>
                <w:szCs w:val="22"/>
              </w:rPr>
              <w:t>satisfactorily</w:t>
            </w:r>
            <w:r w:rsidR="00C93EB6">
              <w:rPr>
                <w:szCs w:val="22"/>
              </w:rPr>
              <w:t xml:space="preserve"> </w:t>
            </w:r>
            <w:r>
              <w:rPr>
                <w:szCs w:val="22"/>
              </w:rPr>
              <w:t>answered,</w:t>
            </w:r>
            <w:r w:rsidR="00C93EB6">
              <w:rPr>
                <w:szCs w:val="22"/>
              </w:rPr>
              <w:t xml:space="preserve"> </w:t>
            </w:r>
            <w:r>
              <w:rPr>
                <w:szCs w:val="22"/>
              </w:rPr>
              <w:t>because</w:t>
            </w:r>
            <w:r w:rsidR="00C93EB6">
              <w:rPr>
                <w:szCs w:val="22"/>
              </w:rPr>
              <w:t xml:space="preserve"> </w:t>
            </w:r>
            <w:r w:rsidR="00376019">
              <w:rPr>
                <w:szCs w:val="22"/>
              </w:rPr>
              <w:t>the</w:t>
            </w:r>
            <w:r w:rsidR="00C93EB6">
              <w:rPr>
                <w:szCs w:val="22"/>
              </w:rPr>
              <w:t xml:space="preserve"> </w:t>
            </w:r>
            <w:r w:rsidR="00376019">
              <w:rPr>
                <w:szCs w:val="22"/>
              </w:rPr>
              <w:t>manuscript</w:t>
            </w:r>
            <w:r w:rsidR="00C93EB6">
              <w:rPr>
                <w:szCs w:val="22"/>
              </w:rPr>
              <w:t xml:space="preserve"> </w:t>
            </w:r>
            <w:r w:rsidR="00376019">
              <w:rPr>
                <w:szCs w:val="22"/>
              </w:rPr>
              <w:t>was</w:t>
            </w:r>
            <w:r w:rsidR="00C93EB6">
              <w:rPr>
                <w:szCs w:val="22"/>
              </w:rPr>
              <w:t xml:space="preserve"> </w:t>
            </w:r>
            <w:r w:rsidR="00376019">
              <w:rPr>
                <w:szCs w:val="22"/>
              </w:rPr>
              <w:t>“a</w:t>
            </w:r>
            <w:r w:rsidR="00C93EB6">
              <w:rPr>
                <w:szCs w:val="22"/>
              </w:rPr>
              <w:t xml:space="preserve"> </w:t>
            </w:r>
            <w:r w:rsidR="00376019">
              <w:rPr>
                <w:szCs w:val="22"/>
              </w:rPr>
              <w:t>difficult</w:t>
            </w:r>
            <w:r w:rsidR="00C93EB6">
              <w:rPr>
                <w:szCs w:val="22"/>
              </w:rPr>
              <w:t xml:space="preserve"> </w:t>
            </w:r>
            <w:r w:rsidR="00376019">
              <w:rPr>
                <w:szCs w:val="22"/>
              </w:rPr>
              <w:t>one</w:t>
            </w:r>
            <w:r w:rsidR="00C93EB6">
              <w:rPr>
                <w:szCs w:val="22"/>
              </w:rPr>
              <w:t xml:space="preserve"> </w:t>
            </w:r>
            <w:r w:rsidR="00376019">
              <w:rPr>
                <w:szCs w:val="22"/>
              </w:rPr>
              <w:t>to</w:t>
            </w:r>
            <w:r w:rsidR="00C93EB6">
              <w:rPr>
                <w:szCs w:val="22"/>
              </w:rPr>
              <w:t xml:space="preserve"> </w:t>
            </w:r>
            <w:r w:rsidR="00376019">
              <w:rPr>
                <w:szCs w:val="22"/>
              </w:rPr>
              <w:t>handle.”</w:t>
            </w:r>
            <w:r w:rsidR="008D41F3">
              <w:rPr>
                <w:szCs w:val="22"/>
              </w:rPr>
              <w:t xml:space="preserve"> However, we can confirm the</w:t>
            </w:r>
            <w:r w:rsidR="008D41F3" w:rsidRPr="00A81555">
              <w:rPr>
                <w:rFonts w:ascii="GgtEphesian" w:hAnsi="GgtEphesian"/>
                <w:szCs w:val="22"/>
              </w:rPr>
              <w:t xml:space="preserve"> o3j</w:t>
            </w:r>
            <w:r w:rsidR="008D41F3">
              <w:rPr>
                <w:rFonts w:ascii="GgtEphesian" w:hAnsi="GgtEphesian"/>
                <w:szCs w:val="22"/>
              </w:rPr>
              <w:t xml:space="preserve"> </w:t>
            </w:r>
            <w:r w:rsidR="008D41F3" w:rsidRPr="008D41F3">
              <w:rPr>
                <w:rFonts w:asciiTheme="majorBidi" w:hAnsiTheme="majorBidi" w:cstheme="majorBidi"/>
                <w:szCs w:val="22"/>
              </w:rPr>
              <w:t xml:space="preserve">reading </w:t>
            </w:r>
            <w:r w:rsidR="008D41F3">
              <w:rPr>
                <w:rFonts w:asciiTheme="majorBidi" w:hAnsiTheme="majorBidi" w:cstheme="majorBidi"/>
                <w:szCs w:val="22"/>
              </w:rPr>
              <w:t xml:space="preserve">from </w:t>
            </w:r>
            <w:r w:rsidR="00376019" w:rsidRPr="008D41F3">
              <w:rPr>
                <w:rFonts w:asciiTheme="majorBidi" w:hAnsiTheme="majorBidi" w:cstheme="majorBidi"/>
                <w:szCs w:val="22"/>
              </w:rPr>
              <w:t>[INTF</w:t>
            </w:r>
            <w:r w:rsidR="00376019">
              <w:rPr>
                <w:szCs w:val="22"/>
              </w:rPr>
              <w:t>]</w:t>
            </w:r>
            <w:r w:rsidR="00C93EB6">
              <w:rPr>
                <w:szCs w:val="22"/>
              </w:rPr>
              <w:t xml:space="preserve"> </w:t>
            </w:r>
            <w:r w:rsidR="008D41F3" w:rsidRPr="008D41F3">
              <w:rPr>
                <w:szCs w:val="22"/>
              </w:rPr>
              <w:t>image 30442</w:t>
            </w:r>
            <w:r w:rsidR="008D41F3" w:rsidRPr="008D41F3">
              <w:rPr>
                <w:rFonts w:asciiTheme="majorBidi" w:hAnsiTheme="majorBidi" w:cstheme="majorBidi"/>
                <w:szCs w:val="22"/>
              </w:rPr>
              <w:t xml:space="preserve"> 3720 (182v) line 20</w:t>
            </w:r>
            <w:r w:rsidR="008D41F3">
              <w:rPr>
                <w:rFonts w:asciiTheme="majorBidi" w:hAnsiTheme="majorBidi" w:cstheme="majorBidi"/>
                <w:szCs w:val="22"/>
              </w:rPr>
              <w:t xml:space="preserve">. Access to the image is restricted to </w:t>
            </w:r>
            <w:r w:rsidR="003D31C2">
              <w:rPr>
                <w:rFonts w:asciiTheme="majorBidi" w:hAnsiTheme="majorBidi" w:cstheme="majorBidi"/>
                <w:szCs w:val="22"/>
              </w:rPr>
              <w:t>“scholars”; access</w:t>
            </w:r>
            <w:r w:rsidR="008D41F3">
              <w:rPr>
                <w:rFonts w:asciiTheme="majorBidi" w:hAnsiTheme="majorBidi" w:cstheme="majorBidi"/>
                <w:szCs w:val="22"/>
              </w:rPr>
              <w:t xml:space="preserve"> was kindly granted to us.</w:t>
            </w:r>
          </w:p>
          <w:p w14:paraId="064A47E0" w14:textId="6F89D106" w:rsidR="00E746B5" w:rsidRDefault="00562045" w:rsidP="00376019">
            <w:pPr>
              <w:pStyle w:val="AuthNormal"/>
              <w:jc w:val="left"/>
              <w:rPr>
                <w:szCs w:val="22"/>
              </w:rPr>
            </w:pPr>
            <w:r>
              <w:rPr>
                <w:szCs w:val="22"/>
              </w:rPr>
              <w:t>NA</w:t>
            </w:r>
            <w:r w:rsidR="00A1012A">
              <w:rPr>
                <w:vertAlign w:val="superscript"/>
              </w:rPr>
              <w:t>26</w:t>
            </w:r>
            <w:r w:rsidR="00C93EB6">
              <w:rPr>
                <w:szCs w:val="22"/>
              </w:rPr>
              <w:t xml:space="preserve"> </w:t>
            </w:r>
            <w:r w:rsidR="00A1012A">
              <w:rPr>
                <w:szCs w:val="22"/>
              </w:rPr>
              <w:t>does</w:t>
            </w:r>
            <w:r w:rsidR="00C93EB6">
              <w:rPr>
                <w:szCs w:val="22"/>
              </w:rPr>
              <w:t xml:space="preserve"> </w:t>
            </w:r>
            <w:r w:rsidR="00A1012A">
              <w:rPr>
                <w:szCs w:val="22"/>
              </w:rPr>
              <w:t>not</w:t>
            </w:r>
            <w:r w:rsidR="00C93EB6">
              <w:rPr>
                <w:szCs w:val="22"/>
              </w:rPr>
              <w:t xml:space="preserve"> </w:t>
            </w:r>
            <w:r w:rsidR="00A1012A">
              <w:rPr>
                <w:szCs w:val="22"/>
              </w:rPr>
              <w:t>explicitly</w:t>
            </w:r>
            <w:r w:rsidR="00C93EB6">
              <w:rPr>
                <w:szCs w:val="22"/>
              </w:rPr>
              <w:t xml:space="preserve"> </w:t>
            </w:r>
            <w:r w:rsidR="00A1012A">
              <w:rPr>
                <w:szCs w:val="22"/>
              </w:rPr>
              <w:t>claim</w:t>
            </w:r>
            <w:r w:rsidR="00C93EB6">
              <w:rPr>
                <w:szCs w:val="22"/>
              </w:rPr>
              <w:t xml:space="preserve"> </w:t>
            </w:r>
            <w:r w:rsidR="00A1012A">
              <w:rPr>
                <w:szCs w:val="22"/>
              </w:rPr>
              <w:t>this</w:t>
            </w:r>
            <w:r w:rsidR="00C93EB6">
              <w:rPr>
                <w:szCs w:val="22"/>
              </w:rPr>
              <w:t xml:space="preserve"> </w:t>
            </w:r>
            <w:r w:rsidR="00A1012A">
              <w:rPr>
                <w:szCs w:val="22"/>
              </w:rPr>
              <w:t>manuscript</w:t>
            </w:r>
            <w:r w:rsidR="00C93EB6">
              <w:rPr>
                <w:szCs w:val="22"/>
              </w:rPr>
              <w:t xml:space="preserve"> </w:t>
            </w:r>
            <w:r w:rsidR="00A1012A">
              <w:rPr>
                <w:szCs w:val="22"/>
              </w:rPr>
              <w:t>as</w:t>
            </w:r>
            <w:r w:rsidR="00C93EB6">
              <w:rPr>
                <w:szCs w:val="22"/>
              </w:rPr>
              <w:t xml:space="preserve"> </w:t>
            </w:r>
            <w:r w:rsidR="00A1012A">
              <w:rPr>
                <w:szCs w:val="22"/>
              </w:rPr>
              <w:t>a</w:t>
            </w:r>
            <w:r w:rsidR="00C93EB6">
              <w:rPr>
                <w:szCs w:val="22"/>
              </w:rPr>
              <w:t xml:space="preserve"> </w:t>
            </w:r>
            <w:r w:rsidR="00A1012A">
              <w:rPr>
                <w:szCs w:val="22"/>
              </w:rPr>
              <w:t>reading</w:t>
            </w:r>
            <w:r w:rsidR="00C93EB6">
              <w:rPr>
                <w:szCs w:val="22"/>
              </w:rPr>
              <w:t xml:space="preserve"> </w:t>
            </w:r>
            <w:r w:rsidR="00A1012A">
              <w:rPr>
                <w:szCs w:val="22"/>
              </w:rPr>
              <w:t>for</w:t>
            </w:r>
            <w:r w:rsidR="00C93EB6">
              <w:rPr>
                <w:szCs w:val="22"/>
              </w:rPr>
              <w:t xml:space="preserve"> </w:t>
            </w:r>
            <w:r w:rsidR="00A1012A" w:rsidRPr="00A81555">
              <w:rPr>
                <w:rFonts w:ascii="GgtEphesian" w:hAnsi="GgtEphesian"/>
                <w:szCs w:val="22"/>
              </w:rPr>
              <w:t>o3j</w:t>
            </w:r>
            <w:r w:rsidR="00A1012A">
              <w:rPr>
                <w:szCs w:val="22"/>
              </w:rPr>
              <w:t>,</w:t>
            </w:r>
            <w:r w:rsidR="00C93EB6">
              <w:rPr>
                <w:szCs w:val="22"/>
              </w:rPr>
              <w:t xml:space="preserve"> </w:t>
            </w:r>
            <w:r w:rsidR="00A1012A">
              <w:rPr>
                <w:szCs w:val="22"/>
              </w:rPr>
              <w:t>but</w:t>
            </w:r>
            <w:r w:rsidR="00C93EB6">
              <w:rPr>
                <w:szCs w:val="22"/>
              </w:rPr>
              <w:t xml:space="preserve"> </w:t>
            </w:r>
            <w:r w:rsidR="00A1012A">
              <w:rPr>
                <w:szCs w:val="22"/>
              </w:rPr>
              <w:t>it</w:t>
            </w:r>
            <w:r w:rsidR="00C93EB6">
              <w:rPr>
                <w:szCs w:val="22"/>
              </w:rPr>
              <w:t xml:space="preserve"> </w:t>
            </w:r>
            <w:r w:rsidR="00A1012A">
              <w:rPr>
                <w:szCs w:val="22"/>
              </w:rPr>
              <w:t>does</w:t>
            </w:r>
            <w:r w:rsidR="00C93EB6">
              <w:rPr>
                <w:szCs w:val="22"/>
              </w:rPr>
              <w:t xml:space="preserve"> </w:t>
            </w:r>
            <w:r w:rsidR="00A1012A">
              <w:rPr>
                <w:szCs w:val="22"/>
              </w:rPr>
              <w:t>claim</w:t>
            </w:r>
            <w:r w:rsidR="00C93EB6">
              <w:rPr>
                <w:szCs w:val="22"/>
              </w:rPr>
              <w:t xml:space="preserve"> </w:t>
            </w:r>
            <w:r w:rsidR="00A1012A">
              <w:rPr>
                <w:szCs w:val="22"/>
              </w:rPr>
              <w:t>a</w:t>
            </w:r>
            <w:r w:rsidR="00C93EB6">
              <w:rPr>
                <w:szCs w:val="22"/>
              </w:rPr>
              <w:t xml:space="preserve"> </w:t>
            </w:r>
            <w:r w:rsidR="00A1012A">
              <w:rPr>
                <w:szCs w:val="22"/>
              </w:rPr>
              <w:t>few</w:t>
            </w:r>
            <w:r w:rsidR="00C93EB6">
              <w:rPr>
                <w:szCs w:val="22"/>
              </w:rPr>
              <w:t xml:space="preserve"> </w:t>
            </w:r>
            <w:r w:rsidR="00A1012A">
              <w:rPr>
                <w:szCs w:val="22"/>
              </w:rPr>
              <w:t>minuscules</w:t>
            </w:r>
            <w:r w:rsidR="00C93EB6">
              <w:rPr>
                <w:szCs w:val="22"/>
              </w:rPr>
              <w:t xml:space="preserve"> </w:t>
            </w:r>
            <w:r w:rsidR="00A11387">
              <w:rPr>
                <w:szCs w:val="22"/>
              </w:rPr>
              <w:t>which</w:t>
            </w:r>
            <w:r w:rsidR="00C93EB6">
              <w:rPr>
                <w:szCs w:val="22"/>
              </w:rPr>
              <w:t xml:space="preserve"> </w:t>
            </w:r>
            <w:r w:rsidR="00A11387">
              <w:rPr>
                <w:szCs w:val="22"/>
              </w:rPr>
              <w:t>it</w:t>
            </w:r>
            <w:r w:rsidR="00C93EB6">
              <w:rPr>
                <w:szCs w:val="22"/>
              </w:rPr>
              <w:t xml:space="preserve"> </w:t>
            </w:r>
            <w:r w:rsidR="00A11387">
              <w:rPr>
                <w:szCs w:val="22"/>
              </w:rPr>
              <w:t>does</w:t>
            </w:r>
            <w:r w:rsidR="00C93EB6">
              <w:rPr>
                <w:szCs w:val="22"/>
              </w:rPr>
              <w:t xml:space="preserve"> </w:t>
            </w:r>
            <w:r w:rsidR="00A11387">
              <w:rPr>
                <w:szCs w:val="22"/>
              </w:rPr>
              <w:t>not</w:t>
            </w:r>
            <w:r w:rsidR="00C93EB6">
              <w:rPr>
                <w:szCs w:val="22"/>
              </w:rPr>
              <w:t xml:space="preserve"> </w:t>
            </w:r>
            <w:r w:rsidR="00A11387">
              <w:rPr>
                <w:szCs w:val="22"/>
              </w:rPr>
              <w:t>identify.</w:t>
            </w:r>
          </w:p>
        </w:tc>
      </w:tr>
      <w:tr w:rsidR="003D0850" w:rsidRPr="00557637" w14:paraId="166E02BB" w14:textId="77777777" w:rsidTr="00AD23CB">
        <w:trPr>
          <w:cantSplit/>
        </w:trPr>
        <w:tc>
          <w:tcPr>
            <w:tcW w:w="1483" w:type="dxa"/>
            <w:shd w:val="clear" w:color="auto" w:fill="FFFFFF"/>
          </w:tcPr>
          <w:p w14:paraId="19AE45E9" w14:textId="77777777" w:rsidR="003D0850" w:rsidRDefault="0057096B" w:rsidP="003D0850">
            <w:pPr>
              <w:pStyle w:val="AuthNormal"/>
              <w:jc w:val="center"/>
              <w:rPr>
                <w:b/>
                <w:bCs/>
                <w:szCs w:val="22"/>
              </w:rPr>
            </w:pPr>
            <w:bookmarkStart w:id="48" w:name="_Hlk527370607"/>
            <w:r>
              <w:rPr>
                <w:b/>
                <w:bCs/>
                <w:szCs w:val="22"/>
              </w:rPr>
              <w:t>181p</w:t>
            </w:r>
          </w:p>
          <w:p w14:paraId="4DBCCA9E" w14:textId="77777777" w:rsidR="0057096B" w:rsidRPr="0057096B" w:rsidRDefault="0057096B" w:rsidP="003D0850">
            <w:pPr>
              <w:pStyle w:val="AuthNormal"/>
              <w:jc w:val="center"/>
              <w:rPr>
                <w:szCs w:val="22"/>
              </w:rPr>
            </w:pPr>
          </w:p>
        </w:tc>
        <w:tc>
          <w:tcPr>
            <w:tcW w:w="905" w:type="dxa"/>
          </w:tcPr>
          <w:p w14:paraId="5EB5FA78" w14:textId="77777777" w:rsidR="003D0850" w:rsidRDefault="001D3B55" w:rsidP="00A866AB">
            <w:pPr>
              <w:pStyle w:val="AuthNormal"/>
              <w:pBdr>
                <w:bottom w:val="single" w:sz="4" w:space="1" w:color="auto"/>
              </w:pBdr>
              <w:jc w:val="center"/>
              <w:rPr>
                <w:szCs w:val="22"/>
              </w:rPr>
            </w:pPr>
            <w:r>
              <w:rPr>
                <w:szCs w:val="22"/>
              </w:rPr>
              <w:t>365</w:t>
            </w:r>
          </w:p>
          <w:p w14:paraId="0656BD17" w14:textId="77777777" w:rsidR="00A866AB" w:rsidRPr="00984F55" w:rsidRDefault="00A866AB" w:rsidP="003D0850">
            <w:pPr>
              <w:pStyle w:val="AuthNormal"/>
              <w:jc w:val="center"/>
              <w:rPr>
                <w:szCs w:val="22"/>
              </w:rPr>
            </w:pPr>
            <w:r w:rsidRPr="00A866AB">
              <w:rPr>
                <w:szCs w:val="22"/>
              </w:rPr>
              <w:t>16023</w:t>
            </w:r>
          </w:p>
        </w:tc>
        <w:tc>
          <w:tcPr>
            <w:tcW w:w="6654" w:type="dxa"/>
          </w:tcPr>
          <w:p w14:paraId="48A0D99F" w14:textId="77777777" w:rsidR="001D3B55" w:rsidRDefault="00A866AB" w:rsidP="003D0850">
            <w:pPr>
              <w:pStyle w:val="AuthNormal"/>
              <w:jc w:val="left"/>
              <w:rPr>
                <w:szCs w:val="22"/>
              </w:rPr>
            </w:pPr>
            <w:r>
              <w:rPr>
                <w:szCs w:val="22"/>
              </w:rPr>
              <w:t>Florence,</w:t>
            </w:r>
            <w:r w:rsidR="00C93EB6">
              <w:rPr>
                <w:szCs w:val="22"/>
              </w:rPr>
              <w:t xml:space="preserve"> </w:t>
            </w:r>
            <w:r>
              <w:rPr>
                <w:szCs w:val="22"/>
              </w:rPr>
              <w:t>Bibl.</w:t>
            </w:r>
            <w:r w:rsidR="00C93EB6">
              <w:rPr>
                <w:szCs w:val="22"/>
              </w:rPr>
              <w:t xml:space="preserve"> </w:t>
            </w:r>
            <w:r>
              <w:rPr>
                <w:szCs w:val="22"/>
              </w:rPr>
              <w:t>Laurenz.</w:t>
            </w:r>
            <w:r w:rsidR="00C93EB6">
              <w:rPr>
                <w:szCs w:val="22"/>
              </w:rPr>
              <w:t xml:space="preserve"> </w:t>
            </w:r>
            <w:r>
              <w:rPr>
                <w:szCs w:val="22"/>
              </w:rPr>
              <w:t>VI.</w:t>
            </w:r>
            <w:r w:rsidR="00C93EB6">
              <w:rPr>
                <w:szCs w:val="22"/>
              </w:rPr>
              <w:t xml:space="preserve"> </w:t>
            </w:r>
            <w:r>
              <w:rPr>
                <w:szCs w:val="22"/>
              </w:rPr>
              <w:t>36.</w:t>
            </w:r>
          </w:p>
          <w:p w14:paraId="5DC9806D" w14:textId="77777777" w:rsidR="001D3B55" w:rsidRDefault="00A866AB" w:rsidP="00A866AB">
            <w:pPr>
              <w:pStyle w:val="AuthNormal"/>
              <w:spacing w:after="120"/>
              <w:jc w:val="left"/>
              <w:rPr>
                <w:szCs w:val="22"/>
              </w:rPr>
            </w:pPr>
            <w:r>
              <w:rPr>
                <w:szCs w:val="22"/>
              </w:rPr>
              <w:t>Florence,</w:t>
            </w:r>
            <w:r w:rsidR="00C93EB6">
              <w:rPr>
                <w:szCs w:val="22"/>
              </w:rPr>
              <w:t xml:space="preserve"> </w:t>
            </w:r>
            <w:r w:rsidRPr="00A866AB">
              <w:rPr>
                <w:szCs w:val="22"/>
              </w:rPr>
              <w:t>Biblioteca</w:t>
            </w:r>
            <w:r w:rsidR="00C93EB6">
              <w:rPr>
                <w:szCs w:val="22"/>
              </w:rPr>
              <w:t xml:space="preserve"> </w:t>
            </w:r>
            <w:r w:rsidRPr="00A866AB">
              <w:rPr>
                <w:szCs w:val="22"/>
              </w:rPr>
              <w:t>Medicea</w:t>
            </w:r>
            <w:r w:rsidR="00C93EB6">
              <w:rPr>
                <w:szCs w:val="22"/>
              </w:rPr>
              <w:t xml:space="preserve"> </w:t>
            </w:r>
            <w:r w:rsidRPr="00A866AB">
              <w:rPr>
                <w:szCs w:val="22"/>
              </w:rPr>
              <w:t>Laurenziana</w:t>
            </w:r>
            <w:r w:rsidR="00C93EB6">
              <w:rPr>
                <w:szCs w:val="22"/>
              </w:rPr>
              <w:t xml:space="preserve"> </w:t>
            </w:r>
            <w:r w:rsidRPr="00A866AB">
              <w:rPr>
                <w:szCs w:val="22"/>
              </w:rPr>
              <w:t>(BML),</w:t>
            </w:r>
            <w:r w:rsidR="00C93EB6">
              <w:rPr>
                <w:szCs w:val="22"/>
              </w:rPr>
              <w:t xml:space="preserve"> </w:t>
            </w:r>
            <w:r w:rsidRPr="00A866AB">
              <w:rPr>
                <w:szCs w:val="22"/>
              </w:rPr>
              <w:t>Plut.</w:t>
            </w:r>
            <w:r w:rsidR="00C93EB6">
              <w:rPr>
                <w:szCs w:val="22"/>
              </w:rPr>
              <w:t xml:space="preserve"> </w:t>
            </w:r>
            <w:r w:rsidRPr="00A866AB">
              <w:rPr>
                <w:szCs w:val="22"/>
              </w:rPr>
              <w:t>06.</w:t>
            </w:r>
            <w:r w:rsidR="00C93EB6">
              <w:rPr>
                <w:szCs w:val="22"/>
              </w:rPr>
              <w:t xml:space="preserve"> </w:t>
            </w:r>
            <w:r w:rsidRPr="00A866AB">
              <w:rPr>
                <w:szCs w:val="22"/>
              </w:rPr>
              <w:t>36</w:t>
            </w:r>
            <w:r>
              <w:rPr>
                <w:szCs w:val="22"/>
              </w:rPr>
              <w:t>.</w:t>
            </w:r>
          </w:p>
          <w:p w14:paraId="1650C35F" w14:textId="77777777" w:rsidR="00A81555" w:rsidRDefault="001D3B55" w:rsidP="00A81555">
            <w:pPr>
              <w:pStyle w:val="AuthNormal"/>
              <w:spacing w:after="120"/>
              <w:jc w:val="left"/>
              <w:rPr>
                <w:szCs w:val="22"/>
              </w:rPr>
            </w:pPr>
            <w:r>
              <w:rPr>
                <w:szCs w:val="22"/>
              </w:rPr>
              <w:t>[Gregory]</w:t>
            </w:r>
            <w:r w:rsidR="00C93EB6">
              <w:rPr>
                <w:szCs w:val="22"/>
              </w:rPr>
              <w:t xml:space="preserve"> </w:t>
            </w:r>
            <w:r w:rsidR="00A866AB">
              <w:rPr>
                <w:szCs w:val="22"/>
              </w:rPr>
              <w:t>and</w:t>
            </w:r>
            <w:r w:rsidR="00C93EB6">
              <w:rPr>
                <w:szCs w:val="22"/>
              </w:rPr>
              <w:t xml:space="preserve"> </w:t>
            </w:r>
            <w:r w:rsidR="00A866AB">
              <w:rPr>
                <w:szCs w:val="22"/>
              </w:rPr>
              <w:t>[Aland-KL]</w:t>
            </w:r>
            <w:r w:rsidR="00C93EB6">
              <w:rPr>
                <w:szCs w:val="22"/>
              </w:rPr>
              <w:t xml:space="preserve"> </w:t>
            </w:r>
            <w:r w:rsidR="00A866AB">
              <w:rPr>
                <w:szCs w:val="22"/>
              </w:rPr>
              <w:t>agree</w:t>
            </w:r>
            <w:r w:rsidR="00C93EB6">
              <w:rPr>
                <w:szCs w:val="22"/>
              </w:rPr>
              <w:t xml:space="preserve"> </w:t>
            </w:r>
            <w:r w:rsidR="00A866AB">
              <w:rPr>
                <w:szCs w:val="22"/>
              </w:rPr>
              <w:t>with</w:t>
            </w:r>
            <w:r w:rsidR="00C93EB6">
              <w:rPr>
                <w:szCs w:val="22"/>
              </w:rPr>
              <w:t xml:space="preserve"> </w:t>
            </w:r>
            <w:r w:rsidR="00A866AB">
              <w:rPr>
                <w:szCs w:val="22"/>
              </w:rPr>
              <w:t>the</w:t>
            </w:r>
            <w:r w:rsidR="00C93EB6">
              <w:rPr>
                <w:szCs w:val="22"/>
              </w:rPr>
              <w:t xml:space="preserve"> </w:t>
            </w:r>
            <w:r w:rsidR="00A866AB">
              <w:rPr>
                <w:szCs w:val="22"/>
              </w:rPr>
              <w:t>above.</w:t>
            </w:r>
            <w:r w:rsidR="00C93EB6">
              <w:rPr>
                <w:szCs w:val="22"/>
              </w:rPr>
              <w:t xml:space="preserve"> </w:t>
            </w:r>
            <w:r w:rsidR="00A866AB">
              <w:rPr>
                <w:szCs w:val="22"/>
              </w:rPr>
              <w:t>But</w:t>
            </w:r>
            <w:r w:rsidR="00C93EB6">
              <w:rPr>
                <w:szCs w:val="22"/>
              </w:rPr>
              <w:t xml:space="preserve"> </w:t>
            </w:r>
            <w:r w:rsidR="00A866AB">
              <w:rPr>
                <w:szCs w:val="22"/>
              </w:rPr>
              <w:t>Burgon</w:t>
            </w:r>
            <w:r w:rsidR="00C93EB6">
              <w:rPr>
                <w:szCs w:val="22"/>
              </w:rPr>
              <w:t xml:space="preserve"> </w:t>
            </w:r>
            <w:r w:rsidR="00A866AB">
              <w:rPr>
                <w:szCs w:val="22"/>
              </w:rPr>
              <w:t>received</w:t>
            </w:r>
            <w:r w:rsidR="00C93EB6">
              <w:rPr>
                <w:szCs w:val="22"/>
              </w:rPr>
              <w:t xml:space="preserve"> </w:t>
            </w:r>
            <w:r w:rsidR="00A866AB">
              <w:rPr>
                <w:szCs w:val="22"/>
              </w:rPr>
              <w:t>a</w:t>
            </w:r>
            <w:r w:rsidR="00C93EB6">
              <w:rPr>
                <w:szCs w:val="22"/>
              </w:rPr>
              <w:t xml:space="preserve"> </w:t>
            </w:r>
            <w:r w:rsidR="00A866AB">
              <w:rPr>
                <w:szCs w:val="22"/>
              </w:rPr>
              <w:t>communication</w:t>
            </w:r>
            <w:r w:rsidR="00C93EB6">
              <w:rPr>
                <w:szCs w:val="22"/>
              </w:rPr>
              <w:t xml:space="preserve"> </w:t>
            </w:r>
            <w:r w:rsidR="00A866AB">
              <w:rPr>
                <w:szCs w:val="22"/>
              </w:rPr>
              <w:t>from</w:t>
            </w:r>
            <w:r w:rsidR="00C93EB6">
              <w:rPr>
                <w:szCs w:val="22"/>
              </w:rPr>
              <w:t xml:space="preserve"> </w:t>
            </w:r>
            <w:r w:rsidR="00A866AB">
              <w:rPr>
                <w:szCs w:val="22"/>
              </w:rPr>
              <w:t>the</w:t>
            </w:r>
            <w:r w:rsidR="00C93EB6">
              <w:rPr>
                <w:szCs w:val="22"/>
              </w:rPr>
              <w:t xml:space="preserve"> </w:t>
            </w:r>
            <w:r w:rsidR="00A866AB">
              <w:rPr>
                <w:szCs w:val="22"/>
              </w:rPr>
              <w:t>Laur</w:t>
            </w:r>
            <w:r w:rsidR="00A761F5">
              <w:rPr>
                <w:szCs w:val="22"/>
              </w:rPr>
              <w:t>e</w:t>
            </w:r>
            <w:r w:rsidR="00A866AB">
              <w:rPr>
                <w:szCs w:val="22"/>
              </w:rPr>
              <w:t>ntian</w:t>
            </w:r>
            <w:r w:rsidR="00C93EB6">
              <w:rPr>
                <w:szCs w:val="22"/>
              </w:rPr>
              <w:t xml:space="preserve"> </w:t>
            </w:r>
            <w:r w:rsidR="00A866AB">
              <w:rPr>
                <w:szCs w:val="22"/>
              </w:rPr>
              <w:t>library</w:t>
            </w:r>
            <w:r w:rsidR="00C93EB6">
              <w:rPr>
                <w:szCs w:val="22"/>
              </w:rPr>
              <w:t xml:space="preserve"> </w:t>
            </w:r>
            <w:r w:rsidR="00A866AB">
              <w:rPr>
                <w:szCs w:val="22"/>
              </w:rPr>
              <w:t>that</w:t>
            </w:r>
            <w:r w:rsidR="00C93EB6">
              <w:rPr>
                <w:szCs w:val="22"/>
              </w:rPr>
              <w:t xml:space="preserve"> </w:t>
            </w:r>
            <w:r w:rsidR="00A866AB">
              <w:rPr>
                <w:szCs w:val="22"/>
              </w:rPr>
              <w:t>the</w:t>
            </w:r>
            <w:r w:rsidR="00C93EB6">
              <w:rPr>
                <w:szCs w:val="22"/>
              </w:rPr>
              <w:t xml:space="preserve"> </w:t>
            </w:r>
            <w:r w:rsidR="00A866AB">
              <w:rPr>
                <w:szCs w:val="22"/>
              </w:rPr>
              <w:t>manuscript</w:t>
            </w:r>
            <w:r w:rsidR="00C93EB6">
              <w:rPr>
                <w:szCs w:val="22"/>
              </w:rPr>
              <w:t xml:space="preserve"> </w:t>
            </w:r>
            <w:r w:rsidR="00A866AB" w:rsidRPr="002D55AA">
              <w:rPr>
                <w:i/>
                <w:iCs/>
                <w:szCs w:val="22"/>
              </w:rPr>
              <w:t>is</w:t>
            </w:r>
            <w:r w:rsidR="00C93EB6">
              <w:rPr>
                <w:i/>
                <w:iCs/>
                <w:szCs w:val="22"/>
              </w:rPr>
              <w:t xml:space="preserve"> </w:t>
            </w:r>
            <w:r w:rsidR="00A866AB" w:rsidRPr="002D55AA">
              <w:rPr>
                <w:i/>
                <w:iCs/>
                <w:szCs w:val="22"/>
              </w:rPr>
              <w:t>not,</w:t>
            </w:r>
            <w:r w:rsidR="00C93EB6">
              <w:rPr>
                <w:i/>
                <w:iCs/>
                <w:szCs w:val="22"/>
              </w:rPr>
              <w:t xml:space="preserve"> </w:t>
            </w:r>
            <w:r w:rsidR="00A866AB" w:rsidRPr="002D55AA">
              <w:rPr>
                <w:i/>
                <w:iCs/>
                <w:szCs w:val="22"/>
              </w:rPr>
              <w:t>and</w:t>
            </w:r>
            <w:r w:rsidR="00C93EB6">
              <w:rPr>
                <w:i/>
                <w:iCs/>
                <w:szCs w:val="22"/>
              </w:rPr>
              <w:t xml:space="preserve"> </w:t>
            </w:r>
            <w:r w:rsidR="00A866AB" w:rsidRPr="002D55AA">
              <w:rPr>
                <w:i/>
                <w:iCs/>
                <w:szCs w:val="22"/>
              </w:rPr>
              <w:t>never</w:t>
            </w:r>
            <w:r w:rsidR="00C93EB6">
              <w:rPr>
                <w:i/>
                <w:iCs/>
                <w:szCs w:val="22"/>
              </w:rPr>
              <w:t xml:space="preserve"> </w:t>
            </w:r>
            <w:r w:rsidR="00A866AB" w:rsidRPr="002D55AA">
              <w:rPr>
                <w:i/>
                <w:iCs/>
                <w:szCs w:val="22"/>
              </w:rPr>
              <w:t>was,</w:t>
            </w:r>
            <w:r w:rsidR="00C93EB6">
              <w:rPr>
                <w:i/>
                <w:iCs/>
                <w:szCs w:val="22"/>
              </w:rPr>
              <w:t xml:space="preserve"> </w:t>
            </w:r>
            <w:r w:rsidR="00A866AB" w:rsidRPr="002D55AA">
              <w:rPr>
                <w:i/>
                <w:iCs/>
                <w:szCs w:val="22"/>
              </w:rPr>
              <w:t>present,</w:t>
            </w:r>
            <w:r w:rsidR="00C93EB6">
              <w:rPr>
                <w:i/>
                <w:iCs/>
                <w:szCs w:val="22"/>
              </w:rPr>
              <w:t xml:space="preserve"> </w:t>
            </w:r>
            <w:r w:rsidR="00A866AB" w:rsidRPr="002D55AA">
              <w:rPr>
                <w:i/>
                <w:iCs/>
                <w:szCs w:val="22"/>
              </w:rPr>
              <w:t>nor</w:t>
            </w:r>
            <w:r w:rsidR="00C93EB6">
              <w:rPr>
                <w:i/>
                <w:iCs/>
                <w:szCs w:val="22"/>
              </w:rPr>
              <w:t xml:space="preserve"> </w:t>
            </w:r>
            <w:r w:rsidR="002D55AA">
              <w:rPr>
                <w:i/>
                <w:iCs/>
                <w:szCs w:val="22"/>
              </w:rPr>
              <w:t>does</w:t>
            </w:r>
            <w:r w:rsidR="00C93EB6">
              <w:rPr>
                <w:i/>
                <w:iCs/>
                <w:szCs w:val="22"/>
              </w:rPr>
              <w:t xml:space="preserve"> </w:t>
            </w:r>
            <w:r w:rsidR="002D55AA">
              <w:rPr>
                <w:i/>
                <w:iCs/>
                <w:szCs w:val="22"/>
              </w:rPr>
              <w:t>it</w:t>
            </w:r>
            <w:r w:rsidR="00C93EB6">
              <w:rPr>
                <w:i/>
                <w:iCs/>
                <w:szCs w:val="22"/>
              </w:rPr>
              <w:t xml:space="preserve"> </w:t>
            </w:r>
            <w:r w:rsidR="002D55AA">
              <w:rPr>
                <w:i/>
                <w:iCs/>
                <w:szCs w:val="22"/>
              </w:rPr>
              <w:t>exist</w:t>
            </w:r>
            <w:r w:rsidR="00C93EB6">
              <w:rPr>
                <w:i/>
                <w:iCs/>
                <w:szCs w:val="22"/>
              </w:rPr>
              <w:t xml:space="preserve"> </w:t>
            </w:r>
            <w:r w:rsidR="00A866AB" w:rsidRPr="002D55AA">
              <w:rPr>
                <w:i/>
                <w:iCs/>
                <w:szCs w:val="22"/>
              </w:rPr>
              <w:t>in</w:t>
            </w:r>
            <w:r w:rsidR="00C93EB6">
              <w:rPr>
                <w:i/>
                <w:iCs/>
                <w:szCs w:val="22"/>
              </w:rPr>
              <w:t xml:space="preserve"> </w:t>
            </w:r>
            <w:r w:rsidR="00A866AB" w:rsidRPr="002D55AA">
              <w:rPr>
                <w:i/>
                <w:iCs/>
                <w:szCs w:val="22"/>
              </w:rPr>
              <w:t>any</w:t>
            </w:r>
            <w:r w:rsidR="00C93EB6">
              <w:rPr>
                <w:i/>
                <w:iCs/>
                <w:szCs w:val="22"/>
              </w:rPr>
              <w:t xml:space="preserve"> </w:t>
            </w:r>
            <w:r w:rsidR="00A866AB" w:rsidRPr="002D55AA">
              <w:rPr>
                <w:i/>
                <w:iCs/>
                <w:szCs w:val="22"/>
              </w:rPr>
              <w:t>other</w:t>
            </w:r>
            <w:r w:rsidR="00C93EB6">
              <w:rPr>
                <w:i/>
                <w:iCs/>
                <w:szCs w:val="22"/>
              </w:rPr>
              <w:t xml:space="preserve"> </w:t>
            </w:r>
            <w:r w:rsidR="00A866AB" w:rsidRPr="002D55AA">
              <w:rPr>
                <w:i/>
                <w:iCs/>
                <w:szCs w:val="22"/>
              </w:rPr>
              <w:t>library</w:t>
            </w:r>
            <w:r w:rsidR="00C93EB6">
              <w:rPr>
                <w:i/>
                <w:iCs/>
                <w:szCs w:val="22"/>
              </w:rPr>
              <w:t xml:space="preserve"> </w:t>
            </w:r>
            <w:r w:rsidR="00A866AB" w:rsidRPr="002D55AA">
              <w:rPr>
                <w:i/>
                <w:iCs/>
                <w:szCs w:val="22"/>
              </w:rPr>
              <w:t>in</w:t>
            </w:r>
            <w:r w:rsidR="00C93EB6">
              <w:rPr>
                <w:i/>
                <w:iCs/>
                <w:szCs w:val="22"/>
              </w:rPr>
              <w:t xml:space="preserve"> </w:t>
            </w:r>
            <w:r w:rsidR="00BE2366" w:rsidRPr="002D55AA">
              <w:rPr>
                <w:i/>
                <w:iCs/>
                <w:szCs w:val="22"/>
              </w:rPr>
              <w:t>our</w:t>
            </w:r>
            <w:r w:rsidR="00C93EB6">
              <w:rPr>
                <w:i/>
                <w:iCs/>
                <w:szCs w:val="22"/>
              </w:rPr>
              <w:t xml:space="preserve"> </w:t>
            </w:r>
            <w:r w:rsidR="00A866AB" w:rsidRPr="002D55AA">
              <w:rPr>
                <w:i/>
                <w:iCs/>
                <w:szCs w:val="22"/>
              </w:rPr>
              <w:t>locality</w:t>
            </w:r>
            <w:r w:rsidR="00C93EB6">
              <w:rPr>
                <w:szCs w:val="22"/>
              </w:rPr>
              <w:t xml:space="preserve"> </w:t>
            </w:r>
            <w:r w:rsidR="001566E2">
              <w:rPr>
                <w:szCs w:val="22"/>
              </w:rPr>
              <w:t>[Burgon</w:t>
            </w:r>
            <w:r w:rsidR="0084594F">
              <w:rPr>
                <w:szCs w:val="22"/>
              </w:rPr>
              <w:t>-RR</w:t>
            </w:r>
            <w:r w:rsidR="002D55AA">
              <w:rPr>
                <w:szCs w:val="22"/>
              </w:rPr>
              <w:t>]</w:t>
            </w:r>
            <w:r w:rsidR="0084594F">
              <w:rPr>
                <w:szCs w:val="22"/>
              </w:rPr>
              <w:t>,</w:t>
            </w:r>
            <w:r w:rsidR="00C93EB6">
              <w:rPr>
                <w:szCs w:val="22"/>
              </w:rPr>
              <w:t xml:space="preserve"> </w:t>
            </w:r>
            <w:r w:rsidR="0084594F">
              <w:rPr>
                <w:szCs w:val="22"/>
              </w:rPr>
              <w:t>p.</w:t>
            </w:r>
            <w:r w:rsidR="00C93EB6">
              <w:rPr>
                <w:szCs w:val="22"/>
              </w:rPr>
              <w:t xml:space="preserve"> </w:t>
            </w:r>
            <w:r w:rsidR="0084594F">
              <w:rPr>
                <w:szCs w:val="22"/>
              </w:rPr>
              <w:t>445,</w:t>
            </w:r>
            <w:r w:rsidR="00C93EB6">
              <w:rPr>
                <w:szCs w:val="22"/>
              </w:rPr>
              <w:t xml:space="preserve"> </w:t>
            </w:r>
            <w:r w:rsidR="002D55AA">
              <w:rPr>
                <w:szCs w:val="22"/>
              </w:rPr>
              <w:t>where</w:t>
            </w:r>
            <w:r w:rsidR="00C93EB6">
              <w:rPr>
                <w:szCs w:val="22"/>
              </w:rPr>
              <w:t xml:space="preserve"> </w:t>
            </w:r>
            <w:r w:rsidR="002D55AA">
              <w:rPr>
                <w:szCs w:val="22"/>
              </w:rPr>
              <w:t>the</w:t>
            </w:r>
            <w:r w:rsidR="00C93EB6">
              <w:rPr>
                <w:szCs w:val="22"/>
              </w:rPr>
              <w:t xml:space="preserve"> </w:t>
            </w:r>
            <w:r w:rsidR="002D55AA">
              <w:rPr>
                <w:szCs w:val="22"/>
              </w:rPr>
              <w:t>original</w:t>
            </w:r>
            <w:r w:rsidR="00C93EB6">
              <w:rPr>
                <w:szCs w:val="22"/>
              </w:rPr>
              <w:t xml:space="preserve"> </w:t>
            </w:r>
            <w:r w:rsidR="0084594F">
              <w:rPr>
                <w:szCs w:val="22"/>
              </w:rPr>
              <w:t>Latin</w:t>
            </w:r>
            <w:r w:rsidR="00C93EB6">
              <w:rPr>
                <w:szCs w:val="22"/>
              </w:rPr>
              <w:t xml:space="preserve"> </w:t>
            </w:r>
            <w:r w:rsidR="002D55AA">
              <w:rPr>
                <w:szCs w:val="22"/>
              </w:rPr>
              <w:t>is</w:t>
            </w:r>
            <w:r w:rsidR="00C93EB6">
              <w:rPr>
                <w:szCs w:val="22"/>
              </w:rPr>
              <w:t xml:space="preserve"> </w:t>
            </w:r>
            <w:r w:rsidR="002D55AA">
              <w:rPr>
                <w:szCs w:val="22"/>
              </w:rPr>
              <w:t>quoted.</w:t>
            </w:r>
            <w:r w:rsidR="00C93EB6">
              <w:rPr>
                <w:szCs w:val="22"/>
              </w:rPr>
              <w:t xml:space="preserve"> </w:t>
            </w:r>
            <w:r w:rsidR="002D55AA">
              <w:rPr>
                <w:szCs w:val="22"/>
              </w:rPr>
              <w:t>However,</w:t>
            </w:r>
            <w:r w:rsidR="00C93EB6">
              <w:rPr>
                <w:szCs w:val="22"/>
              </w:rPr>
              <w:t xml:space="preserve"> </w:t>
            </w:r>
            <w:r w:rsidR="002D55AA">
              <w:rPr>
                <w:szCs w:val="22"/>
              </w:rPr>
              <w:t>[INTF]</w:t>
            </w:r>
            <w:r w:rsidR="00C93EB6">
              <w:rPr>
                <w:szCs w:val="22"/>
              </w:rPr>
              <w:t xml:space="preserve"> </w:t>
            </w:r>
            <w:r w:rsidR="00A81555">
              <w:rPr>
                <w:szCs w:val="22"/>
              </w:rPr>
              <w:t>and</w:t>
            </w:r>
            <w:r w:rsidR="00C93EB6">
              <w:rPr>
                <w:szCs w:val="22"/>
              </w:rPr>
              <w:t xml:space="preserve"> </w:t>
            </w:r>
            <w:r w:rsidR="00A81555">
              <w:rPr>
                <w:szCs w:val="22"/>
              </w:rPr>
              <w:t>[CSNTM]</w:t>
            </w:r>
            <w:r w:rsidR="00C93EB6">
              <w:rPr>
                <w:szCs w:val="22"/>
              </w:rPr>
              <w:t xml:space="preserve"> </w:t>
            </w:r>
            <w:r w:rsidR="00A81555">
              <w:rPr>
                <w:szCs w:val="22"/>
              </w:rPr>
              <w:t>have</w:t>
            </w:r>
            <w:r w:rsidR="00C93EB6">
              <w:rPr>
                <w:szCs w:val="22"/>
              </w:rPr>
              <w:t xml:space="preserve"> </w:t>
            </w:r>
            <w:r w:rsidR="002D55AA">
              <w:rPr>
                <w:szCs w:val="22"/>
              </w:rPr>
              <w:t>scan</w:t>
            </w:r>
            <w:r w:rsidR="00C93EB6">
              <w:rPr>
                <w:szCs w:val="22"/>
              </w:rPr>
              <w:t xml:space="preserve"> </w:t>
            </w:r>
            <w:r w:rsidR="002D55AA">
              <w:rPr>
                <w:szCs w:val="22"/>
              </w:rPr>
              <w:t>of</w:t>
            </w:r>
            <w:r w:rsidR="00C93EB6">
              <w:rPr>
                <w:szCs w:val="22"/>
              </w:rPr>
              <w:t xml:space="preserve"> </w:t>
            </w:r>
            <w:r w:rsidR="002D55AA">
              <w:rPr>
                <w:szCs w:val="22"/>
              </w:rPr>
              <w:t>GA</w:t>
            </w:r>
            <w:r w:rsidR="00C93EB6">
              <w:rPr>
                <w:szCs w:val="22"/>
              </w:rPr>
              <w:t xml:space="preserve"> </w:t>
            </w:r>
            <w:r w:rsidR="002D55AA">
              <w:rPr>
                <w:szCs w:val="22"/>
              </w:rPr>
              <w:t>365</w:t>
            </w:r>
            <w:r w:rsidR="00A81555">
              <w:rPr>
                <w:szCs w:val="22"/>
              </w:rPr>
              <w:t>,</w:t>
            </w:r>
            <w:r w:rsidR="00C93EB6">
              <w:rPr>
                <w:szCs w:val="22"/>
              </w:rPr>
              <w:t xml:space="preserve"> </w:t>
            </w:r>
            <w:r w:rsidR="00A81555">
              <w:rPr>
                <w:szCs w:val="22"/>
              </w:rPr>
              <w:t>on</w:t>
            </w:r>
            <w:r w:rsidR="00C93EB6">
              <w:rPr>
                <w:szCs w:val="22"/>
              </w:rPr>
              <w:t xml:space="preserve"> </w:t>
            </w:r>
            <w:r w:rsidR="00A81555">
              <w:rPr>
                <w:szCs w:val="22"/>
              </w:rPr>
              <w:t>which</w:t>
            </w:r>
            <w:r w:rsidR="00C93EB6">
              <w:rPr>
                <w:szCs w:val="22"/>
              </w:rPr>
              <w:t xml:space="preserve"> </w:t>
            </w:r>
            <w:r w:rsidR="00A81555" w:rsidRPr="00A81555">
              <w:rPr>
                <w:rFonts w:ascii="GgtEphesian" w:hAnsi="GgtEphesian"/>
                <w:szCs w:val="22"/>
              </w:rPr>
              <w:t>o3j</w:t>
            </w:r>
            <w:r w:rsidR="00C93EB6">
              <w:rPr>
                <w:szCs w:val="22"/>
              </w:rPr>
              <w:t xml:space="preserve"> </w:t>
            </w:r>
            <w:r w:rsidR="00A81555" w:rsidRPr="00F17C11">
              <w:rPr>
                <w:szCs w:val="22"/>
              </w:rPr>
              <w:t>can</w:t>
            </w:r>
            <w:r w:rsidR="00C93EB6">
              <w:rPr>
                <w:szCs w:val="22"/>
              </w:rPr>
              <w:t xml:space="preserve"> </w:t>
            </w:r>
            <w:r w:rsidR="00A81555" w:rsidRPr="00F17C11">
              <w:rPr>
                <w:szCs w:val="22"/>
              </w:rPr>
              <w:t>be</w:t>
            </w:r>
            <w:r w:rsidR="00C93EB6">
              <w:rPr>
                <w:szCs w:val="22"/>
              </w:rPr>
              <w:t xml:space="preserve"> </w:t>
            </w:r>
            <w:r w:rsidR="00A81555" w:rsidRPr="00F17C11">
              <w:rPr>
                <w:szCs w:val="22"/>
              </w:rPr>
              <w:t>seen.</w:t>
            </w:r>
            <w:r w:rsidR="00C93EB6">
              <w:rPr>
                <w:szCs w:val="22"/>
              </w:rPr>
              <w:t xml:space="preserve"> </w:t>
            </w:r>
            <w:r w:rsidR="00A81555" w:rsidRPr="00E746B5">
              <w:rPr>
                <w:szCs w:val="22"/>
              </w:rPr>
              <w:t>CSNTM</w:t>
            </w:r>
            <w:r w:rsidR="00C93EB6">
              <w:rPr>
                <w:szCs w:val="22"/>
              </w:rPr>
              <w:t xml:space="preserve"> </w:t>
            </w:r>
            <w:r w:rsidR="00A81555" w:rsidRPr="00E746B5">
              <w:rPr>
                <w:szCs w:val="22"/>
              </w:rPr>
              <w:t>Image</w:t>
            </w:r>
            <w:r w:rsidR="00C93EB6">
              <w:rPr>
                <w:szCs w:val="22"/>
              </w:rPr>
              <w:t xml:space="preserve"> </w:t>
            </w:r>
            <w:r w:rsidR="00A81555" w:rsidRPr="00E746B5">
              <w:rPr>
                <w:szCs w:val="22"/>
              </w:rPr>
              <w:t>Id:</w:t>
            </w:r>
            <w:r w:rsidR="00C93EB6">
              <w:rPr>
                <w:szCs w:val="22"/>
              </w:rPr>
              <w:t xml:space="preserve"> </w:t>
            </w:r>
            <w:r w:rsidR="00A81555" w:rsidRPr="00E746B5">
              <w:rPr>
                <w:szCs w:val="22"/>
              </w:rPr>
              <w:t>110665</w:t>
            </w:r>
            <w:r w:rsidR="00A81555">
              <w:rPr>
                <w:szCs w:val="22"/>
              </w:rPr>
              <w:t>,</w:t>
            </w:r>
            <w:r w:rsidR="00C93EB6">
              <w:rPr>
                <w:szCs w:val="22"/>
              </w:rPr>
              <w:t xml:space="preserve"> </w:t>
            </w:r>
            <w:r w:rsidR="00A81555" w:rsidRPr="00E746B5">
              <w:rPr>
                <w:szCs w:val="22"/>
              </w:rPr>
              <w:t>CSNTM</w:t>
            </w:r>
            <w:r w:rsidR="00C93EB6">
              <w:rPr>
                <w:szCs w:val="22"/>
              </w:rPr>
              <w:t xml:space="preserve"> </w:t>
            </w:r>
            <w:r w:rsidR="00A81555" w:rsidRPr="00E746B5">
              <w:rPr>
                <w:szCs w:val="22"/>
              </w:rPr>
              <w:t>Image</w:t>
            </w:r>
            <w:r w:rsidR="00C93EB6">
              <w:rPr>
                <w:szCs w:val="22"/>
              </w:rPr>
              <w:t xml:space="preserve"> </w:t>
            </w:r>
            <w:r w:rsidR="00A81555" w:rsidRPr="00E746B5">
              <w:rPr>
                <w:szCs w:val="22"/>
              </w:rPr>
              <w:t>Name:</w:t>
            </w:r>
            <w:r w:rsidR="00C93EB6">
              <w:rPr>
                <w:szCs w:val="22"/>
              </w:rPr>
              <w:t xml:space="preserve"> </w:t>
            </w:r>
            <w:r w:rsidR="00A81555" w:rsidRPr="00E746B5">
              <w:rPr>
                <w:szCs w:val="22"/>
              </w:rPr>
              <w:t>GA_365_0258a.jpg</w:t>
            </w:r>
            <w:r w:rsidR="004C2EBB">
              <w:rPr>
                <w:szCs w:val="22"/>
              </w:rPr>
              <w:t>.</w:t>
            </w:r>
            <w:r w:rsidR="00C93EB6">
              <w:rPr>
                <w:szCs w:val="22"/>
              </w:rPr>
              <w:t xml:space="preserve"> </w:t>
            </w:r>
            <w:r w:rsidR="004C2EBB">
              <w:rPr>
                <w:szCs w:val="22"/>
              </w:rPr>
              <w:t>We</w:t>
            </w:r>
            <w:r w:rsidR="00C93EB6">
              <w:rPr>
                <w:szCs w:val="22"/>
              </w:rPr>
              <w:t xml:space="preserve"> </w:t>
            </w:r>
            <w:r w:rsidR="004C2EBB">
              <w:rPr>
                <w:szCs w:val="22"/>
              </w:rPr>
              <w:t>do,</w:t>
            </w:r>
            <w:r w:rsidR="00C93EB6">
              <w:rPr>
                <w:szCs w:val="22"/>
              </w:rPr>
              <w:t xml:space="preserve"> </w:t>
            </w:r>
            <w:r w:rsidR="004C2EBB">
              <w:rPr>
                <w:szCs w:val="22"/>
              </w:rPr>
              <w:t>however,</w:t>
            </w:r>
            <w:r w:rsidR="00C93EB6">
              <w:rPr>
                <w:szCs w:val="22"/>
              </w:rPr>
              <w:t xml:space="preserve"> </w:t>
            </w:r>
            <w:r w:rsidR="004C2EBB">
              <w:rPr>
                <w:szCs w:val="22"/>
              </w:rPr>
              <w:t>note</w:t>
            </w:r>
            <w:r w:rsidR="00C93EB6">
              <w:rPr>
                <w:szCs w:val="22"/>
              </w:rPr>
              <w:t xml:space="preserve"> </w:t>
            </w:r>
            <w:r w:rsidR="004C2EBB">
              <w:rPr>
                <w:szCs w:val="22"/>
              </w:rPr>
              <w:t>a</w:t>
            </w:r>
            <w:r w:rsidR="00C93EB6">
              <w:rPr>
                <w:szCs w:val="22"/>
              </w:rPr>
              <w:t xml:space="preserve"> </w:t>
            </w:r>
            <w:r w:rsidR="004C2EBB">
              <w:rPr>
                <w:szCs w:val="22"/>
              </w:rPr>
              <w:t>mysterious</w:t>
            </w:r>
            <w:r w:rsidR="00C93EB6">
              <w:rPr>
                <w:szCs w:val="22"/>
              </w:rPr>
              <w:t xml:space="preserve"> </w:t>
            </w:r>
            <w:r w:rsidR="004C2EBB">
              <w:rPr>
                <w:szCs w:val="22"/>
              </w:rPr>
              <w:t>comma</w:t>
            </w:r>
            <w:r w:rsidR="00C93EB6">
              <w:rPr>
                <w:szCs w:val="22"/>
              </w:rPr>
              <w:t xml:space="preserve"> </w:t>
            </w:r>
            <w:r w:rsidR="004C2EBB">
              <w:rPr>
                <w:szCs w:val="22"/>
              </w:rPr>
              <w:t>after</w:t>
            </w:r>
            <w:r w:rsidR="00C93EB6">
              <w:rPr>
                <w:szCs w:val="22"/>
              </w:rPr>
              <w:t xml:space="preserve"> </w:t>
            </w:r>
            <w:r w:rsidR="004C2EBB" w:rsidRPr="00A81555">
              <w:rPr>
                <w:rFonts w:ascii="GgtEphesian" w:hAnsi="GgtEphesian"/>
                <w:szCs w:val="22"/>
              </w:rPr>
              <w:t>o3j</w:t>
            </w:r>
            <w:r w:rsidR="004C2EBB">
              <w:rPr>
                <w:rFonts w:ascii="GgtEphesian" w:hAnsi="GgtEphesian"/>
                <w:szCs w:val="22"/>
              </w:rPr>
              <w:t>.</w:t>
            </w:r>
          </w:p>
          <w:p w14:paraId="3363CAF6" w14:textId="77777777" w:rsidR="003D0850" w:rsidRDefault="00267FD2" w:rsidP="003D0850">
            <w:pPr>
              <w:pStyle w:val="AuthNormal"/>
              <w:jc w:val="left"/>
              <w:rPr>
                <w:szCs w:val="22"/>
              </w:rPr>
            </w:pPr>
            <w:r>
              <w:rPr>
                <w:szCs w:val="22"/>
              </w:rPr>
              <w:t>Scrivener</w:t>
            </w:r>
            <w:r w:rsidR="00C93EB6">
              <w:rPr>
                <w:szCs w:val="22"/>
              </w:rPr>
              <w:t xml:space="preserve"> </w:t>
            </w:r>
            <w:r>
              <w:rPr>
                <w:szCs w:val="22"/>
              </w:rPr>
              <w:t>identifies</w:t>
            </w:r>
            <w:r w:rsidR="00C93EB6">
              <w:rPr>
                <w:szCs w:val="22"/>
              </w:rPr>
              <w:t xml:space="preserve"> </w:t>
            </w:r>
            <w:r>
              <w:rPr>
                <w:szCs w:val="22"/>
              </w:rPr>
              <w:t>181p</w:t>
            </w:r>
            <w:r w:rsidR="00C93EB6">
              <w:rPr>
                <w:szCs w:val="22"/>
              </w:rPr>
              <w:t xml:space="preserve"> </w:t>
            </w:r>
            <w:r>
              <w:rPr>
                <w:szCs w:val="22"/>
              </w:rPr>
              <w:t>with</w:t>
            </w:r>
            <w:r w:rsidR="00C93EB6">
              <w:rPr>
                <w:szCs w:val="22"/>
              </w:rPr>
              <w:t xml:space="preserve"> </w:t>
            </w:r>
            <w:r>
              <w:rPr>
                <w:szCs w:val="22"/>
              </w:rPr>
              <w:t>643e,</w:t>
            </w:r>
            <w:r w:rsidR="00C93EB6">
              <w:rPr>
                <w:szCs w:val="22"/>
              </w:rPr>
              <w:t xml:space="preserve"> </w:t>
            </w:r>
            <w:r>
              <w:rPr>
                <w:szCs w:val="22"/>
              </w:rPr>
              <w:t>which</w:t>
            </w:r>
            <w:r w:rsidR="00C93EB6">
              <w:rPr>
                <w:szCs w:val="22"/>
              </w:rPr>
              <w:t xml:space="preserve"> </w:t>
            </w:r>
            <w:r>
              <w:rPr>
                <w:szCs w:val="22"/>
              </w:rPr>
              <w:t>[Gregory]</w:t>
            </w:r>
            <w:r w:rsidR="00C93EB6">
              <w:rPr>
                <w:szCs w:val="22"/>
              </w:rPr>
              <w:t xml:space="preserve"> </w:t>
            </w:r>
            <w:r w:rsidR="008A7BB1">
              <w:rPr>
                <w:szCs w:val="22"/>
              </w:rPr>
              <w:t>marks</w:t>
            </w:r>
            <w:r w:rsidR="00C93EB6">
              <w:rPr>
                <w:szCs w:val="22"/>
              </w:rPr>
              <w:t xml:space="preserve"> </w:t>
            </w:r>
            <w:r w:rsidR="008A7BB1">
              <w:rPr>
                <w:szCs w:val="22"/>
              </w:rPr>
              <w:t>as</w:t>
            </w:r>
            <w:r w:rsidR="00C93EB6">
              <w:rPr>
                <w:szCs w:val="22"/>
              </w:rPr>
              <w:t xml:space="preserve"> </w:t>
            </w:r>
            <w:r w:rsidR="008A7BB1" w:rsidRPr="008A7BB1">
              <w:rPr>
                <w:i/>
                <w:iCs/>
                <w:szCs w:val="22"/>
              </w:rPr>
              <w:t>zu</w:t>
            </w:r>
            <w:r w:rsidR="00C93EB6">
              <w:rPr>
                <w:i/>
                <w:iCs/>
                <w:szCs w:val="22"/>
              </w:rPr>
              <w:t xml:space="preserve"> </w:t>
            </w:r>
            <w:r w:rsidR="008A7BB1" w:rsidRPr="008A7BB1">
              <w:rPr>
                <w:i/>
                <w:iCs/>
                <w:szCs w:val="22"/>
              </w:rPr>
              <w:t>tilgen</w:t>
            </w:r>
            <w:r w:rsidR="00C93EB6">
              <w:rPr>
                <w:szCs w:val="22"/>
              </w:rPr>
              <w:t xml:space="preserve"> </w:t>
            </w:r>
            <w:r w:rsidR="008A7BB1">
              <w:rPr>
                <w:szCs w:val="22"/>
              </w:rPr>
              <w:t>(to</w:t>
            </w:r>
            <w:r w:rsidR="00C93EB6">
              <w:rPr>
                <w:szCs w:val="22"/>
              </w:rPr>
              <w:t xml:space="preserve"> </w:t>
            </w:r>
            <w:r w:rsidR="008A7BB1">
              <w:rPr>
                <w:szCs w:val="22"/>
              </w:rPr>
              <w:t>delete).</w:t>
            </w:r>
            <w:r w:rsidR="00C93EB6">
              <w:rPr>
                <w:szCs w:val="22"/>
              </w:rPr>
              <w:t xml:space="preserve"> </w:t>
            </w:r>
            <w:r w:rsidR="0084594F">
              <w:rPr>
                <w:szCs w:val="22"/>
              </w:rPr>
              <w:t>Scrivener's</w:t>
            </w:r>
            <w:r w:rsidR="00C93EB6">
              <w:rPr>
                <w:szCs w:val="22"/>
              </w:rPr>
              <w:t xml:space="preserve"> </w:t>
            </w:r>
            <w:r w:rsidR="0084594F">
              <w:rPr>
                <w:szCs w:val="22"/>
              </w:rPr>
              <w:t>location</w:t>
            </w:r>
            <w:r w:rsidR="00C93EB6">
              <w:rPr>
                <w:szCs w:val="22"/>
              </w:rPr>
              <w:t xml:space="preserve"> </w:t>
            </w:r>
            <w:r w:rsidR="0084594F">
              <w:rPr>
                <w:szCs w:val="22"/>
              </w:rPr>
              <w:t>of</w:t>
            </w:r>
            <w:r w:rsidR="00C93EB6">
              <w:rPr>
                <w:szCs w:val="22"/>
              </w:rPr>
              <w:t xml:space="preserve"> </w:t>
            </w:r>
            <w:r w:rsidR="0084594F">
              <w:rPr>
                <w:szCs w:val="22"/>
              </w:rPr>
              <w:t>643e</w:t>
            </w:r>
            <w:r w:rsidR="00C93EB6">
              <w:rPr>
                <w:szCs w:val="22"/>
              </w:rPr>
              <w:t xml:space="preserve"> </w:t>
            </w:r>
            <w:r w:rsidR="0084594F">
              <w:rPr>
                <w:szCs w:val="22"/>
              </w:rPr>
              <w:t>is</w:t>
            </w:r>
            <w:r w:rsidR="00C93EB6">
              <w:rPr>
                <w:szCs w:val="22"/>
              </w:rPr>
              <w:t xml:space="preserve"> </w:t>
            </w:r>
            <w:r w:rsidR="0084594F">
              <w:rPr>
                <w:szCs w:val="22"/>
              </w:rPr>
              <w:t>Cairo</w:t>
            </w:r>
            <w:r w:rsidR="00C93EB6">
              <w:rPr>
                <w:szCs w:val="22"/>
              </w:rPr>
              <w:t xml:space="preserve"> </w:t>
            </w:r>
            <w:r w:rsidR="0084594F">
              <w:rPr>
                <w:szCs w:val="22"/>
              </w:rPr>
              <w:t>Patr.</w:t>
            </w:r>
            <w:r w:rsidR="00C93EB6">
              <w:rPr>
                <w:szCs w:val="22"/>
              </w:rPr>
              <w:t xml:space="preserve"> </w:t>
            </w:r>
            <w:r w:rsidR="0084594F">
              <w:rPr>
                <w:szCs w:val="22"/>
              </w:rPr>
              <w:t>Libr.</w:t>
            </w:r>
            <w:r w:rsidR="00C93EB6">
              <w:rPr>
                <w:szCs w:val="22"/>
              </w:rPr>
              <w:t xml:space="preserve"> </w:t>
            </w:r>
            <w:r w:rsidR="0084594F">
              <w:rPr>
                <w:szCs w:val="22"/>
              </w:rPr>
              <w:t>2,</w:t>
            </w:r>
            <w:r w:rsidR="00C93EB6">
              <w:rPr>
                <w:szCs w:val="22"/>
              </w:rPr>
              <w:t xml:space="preserve"> </w:t>
            </w:r>
            <w:r w:rsidR="0084594F">
              <w:rPr>
                <w:szCs w:val="22"/>
              </w:rPr>
              <w:t>which</w:t>
            </w:r>
            <w:r w:rsidR="00C93EB6">
              <w:rPr>
                <w:szCs w:val="22"/>
              </w:rPr>
              <w:t xml:space="preserve"> </w:t>
            </w:r>
            <w:r w:rsidR="0084594F">
              <w:rPr>
                <w:szCs w:val="22"/>
              </w:rPr>
              <w:t>[Pinakes]</w:t>
            </w:r>
            <w:r w:rsidR="00C93EB6">
              <w:rPr>
                <w:szCs w:val="22"/>
              </w:rPr>
              <w:t xml:space="preserve"> </w:t>
            </w:r>
            <w:r w:rsidR="0084594F">
              <w:rPr>
                <w:szCs w:val="22"/>
              </w:rPr>
              <w:t>does</w:t>
            </w:r>
            <w:r w:rsidR="00C93EB6">
              <w:rPr>
                <w:szCs w:val="22"/>
              </w:rPr>
              <w:t xml:space="preserve"> </w:t>
            </w:r>
            <w:r w:rsidR="0084594F">
              <w:rPr>
                <w:szCs w:val="22"/>
              </w:rPr>
              <w:t>not</w:t>
            </w:r>
            <w:r w:rsidR="00C93EB6">
              <w:rPr>
                <w:szCs w:val="22"/>
              </w:rPr>
              <w:t xml:space="preserve"> </w:t>
            </w:r>
            <w:r w:rsidR="0084594F">
              <w:rPr>
                <w:szCs w:val="22"/>
              </w:rPr>
              <w:t>list.</w:t>
            </w:r>
          </w:p>
        </w:tc>
      </w:tr>
      <w:tr w:rsidR="0072120E" w:rsidRPr="00557637" w14:paraId="4021BD4B" w14:textId="77777777" w:rsidTr="0072120E">
        <w:trPr>
          <w:cantSplit/>
        </w:trPr>
        <w:tc>
          <w:tcPr>
            <w:tcW w:w="9042" w:type="dxa"/>
            <w:gridSpan w:val="3"/>
            <w:shd w:val="clear" w:color="auto" w:fill="FFFFFF"/>
          </w:tcPr>
          <w:p w14:paraId="2F83E648" w14:textId="77777777" w:rsidR="0072120E" w:rsidRDefault="0072120E" w:rsidP="003D0850">
            <w:pPr>
              <w:pStyle w:val="AuthNormal"/>
              <w:jc w:val="left"/>
              <w:rPr>
                <w:szCs w:val="22"/>
              </w:rPr>
            </w:pPr>
          </w:p>
          <w:p w14:paraId="3B61F774" w14:textId="7398AE28" w:rsidR="0072120E" w:rsidRDefault="0072120E" w:rsidP="003D0850">
            <w:pPr>
              <w:pStyle w:val="AuthNormal"/>
              <w:jc w:val="left"/>
              <w:rPr>
                <w:szCs w:val="22"/>
              </w:rPr>
            </w:pPr>
            <w:r>
              <w:rPr>
                <w:szCs w:val="22"/>
              </w:rPr>
              <w:t xml:space="preserve">We observe that the following reads </w:t>
            </w:r>
            <w:r>
              <w:rPr>
                <w:rFonts w:ascii="GgtEphesian" w:hAnsi="GgtEphesian"/>
                <w:b/>
                <w:bCs/>
                <w:szCs w:val="22"/>
              </w:rPr>
              <w:t>o3j</w:t>
            </w:r>
            <w:r w:rsidRPr="0072120E">
              <w:rPr>
                <w:rFonts w:asciiTheme="majorBidi" w:hAnsiTheme="majorBidi" w:cstheme="majorBidi"/>
                <w:szCs w:val="22"/>
              </w:rPr>
              <w:t xml:space="preserve">, </w:t>
            </w:r>
            <w:r>
              <w:rPr>
                <w:rFonts w:asciiTheme="majorBidi" w:hAnsiTheme="majorBidi" w:cstheme="majorBidi"/>
                <w:szCs w:val="22"/>
              </w:rPr>
              <w:t xml:space="preserve">(as it appears in our day from the [INTF] scan, at least) </w:t>
            </w:r>
            <w:r w:rsidRPr="0072120E">
              <w:rPr>
                <w:rFonts w:asciiTheme="majorBidi" w:hAnsiTheme="majorBidi" w:cstheme="majorBidi"/>
                <w:szCs w:val="22"/>
              </w:rPr>
              <w:t>and are aston</w:t>
            </w:r>
            <w:r>
              <w:rPr>
                <w:rFonts w:asciiTheme="majorBidi" w:hAnsiTheme="majorBidi" w:cstheme="majorBidi"/>
                <w:szCs w:val="22"/>
              </w:rPr>
              <w:t>ished that it is not so claimed by supporters of that reading.</w:t>
            </w:r>
            <w:r w:rsidR="002B7A0A">
              <w:rPr>
                <w:rFonts w:asciiTheme="majorBidi" w:hAnsiTheme="majorBidi" w:cstheme="majorBidi"/>
                <w:szCs w:val="22"/>
              </w:rPr>
              <w:t xml:space="preserve"> Burgon obtained the reading from M. Wescher [Bur</w:t>
            </w:r>
            <w:r w:rsidR="00421D12">
              <w:rPr>
                <w:rFonts w:asciiTheme="majorBidi" w:hAnsiTheme="majorBidi" w:cstheme="majorBidi"/>
                <w:szCs w:val="22"/>
              </w:rPr>
              <w:t>go</w:t>
            </w:r>
            <w:r w:rsidR="002B7A0A">
              <w:rPr>
                <w:rFonts w:asciiTheme="majorBidi" w:hAnsiTheme="majorBidi" w:cstheme="majorBidi"/>
                <w:szCs w:val="22"/>
              </w:rPr>
              <w:t>n-RR, p. 492, footnote 2].</w:t>
            </w:r>
          </w:p>
          <w:p w14:paraId="27C4B35D" w14:textId="72261E36" w:rsidR="0072120E" w:rsidRDefault="0072120E" w:rsidP="003D0850">
            <w:pPr>
              <w:pStyle w:val="AuthNormal"/>
              <w:jc w:val="left"/>
              <w:rPr>
                <w:szCs w:val="22"/>
              </w:rPr>
            </w:pPr>
          </w:p>
        </w:tc>
      </w:tr>
      <w:tr w:rsidR="0072120E" w:rsidRPr="00557637" w14:paraId="62E9969C" w14:textId="77777777" w:rsidTr="00AD23CB">
        <w:trPr>
          <w:cantSplit/>
        </w:trPr>
        <w:tc>
          <w:tcPr>
            <w:tcW w:w="1483" w:type="dxa"/>
            <w:shd w:val="clear" w:color="auto" w:fill="FFFFFF"/>
          </w:tcPr>
          <w:p w14:paraId="07902B46" w14:textId="77777777" w:rsidR="0072120E" w:rsidRDefault="0072120E" w:rsidP="0072120E">
            <w:pPr>
              <w:pStyle w:val="AuthNormal"/>
              <w:jc w:val="center"/>
              <w:rPr>
                <w:b/>
                <w:bCs/>
                <w:szCs w:val="22"/>
              </w:rPr>
            </w:pPr>
            <w:r w:rsidRPr="003025A6">
              <w:rPr>
                <w:b/>
                <w:bCs/>
                <w:szCs w:val="22"/>
              </w:rPr>
              <w:t>16p</w:t>
            </w:r>
          </w:p>
          <w:p w14:paraId="5DFDBCFE" w14:textId="40D8C005" w:rsidR="0072120E" w:rsidRDefault="0072120E" w:rsidP="0072120E">
            <w:pPr>
              <w:pStyle w:val="AuthNormal"/>
              <w:jc w:val="center"/>
              <w:rPr>
                <w:b/>
                <w:bCs/>
                <w:szCs w:val="22"/>
              </w:rPr>
            </w:pPr>
            <w:r w:rsidRPr="00E36478">
              <w:rPr>
                <w:szCs w:val="22"/>
              </w:rPr>
              <w:t>12a,4r</w:t>
            </w:r>
          </w:p>
        </w:tc>
        <w:tc>
          <w:tcPr>
            <w:tcW w:w="905" w:type="dxa"/>
          </w:tcPr>
          <w:p w14:paraId="564B645E" w14:textId="77777777" w:rsidR="0072120E" w:rsidRDefault="0072120E" w:rsidP="0072120E">
            <w:pPr>
              <w:pStyle w:val="AuthNormal"/>
              <w:pBdr>
                <w:bottom w:val="single" w:sz="4" w:space="1" w:color="auto"/>
              </w:pBdr>
              <w:jc w:val="center"/>
              <w:rPr>
                <w:szCs w:val="22"/>
              </w:rPr>
            </w:pPr>
            <w:r w:rsidRPr="00984F55">
              <w:rPr>
                <w:szCs w:val="22"/>
              </w:rPr>
              <w:t>91</w:t>
            </w:r>
          </w:p>
          <w:p w14:paraId="6A4855A8" w14:textId="20479508" w:rsidR="0072120E" w:rsidRDefault="0072120E" w:rsidP="0072120E">
            <w:pPr>
              <w:pStyle w:val="AuthNormal"/>
              <w:jc w:val="center"/>
              <w:rPr>
                <w:szCs w:val="22"/>
              </w:rPr>
            </w:pPr>
            <w:r w:rsidRPr="00F053C6">
              <w:rPr>
                <w:szCs w:val="22"/>
              </w:rPr>
              <w:t>49360</w:t>
            </w:r>
          </w:p>
        </w:tc>
        <w:tc>
          <w:tcPr>
            <w:tcW w:w="6654" w:type="dxa"/>
          </w:tcPr>
          <w:p w14:paraId="7DDC2024" w14:textId="77777777" w:rsidR="0072120E" w:rsidRPr="000D5EDE" w:rsidRDefault="0072120E" w:rsidP="0072120E">
            <w:pPr>
              <w:pStyle w:val="AuthNormal"/>
              <w:jc w:val="left"/>
              <w:rPr>
                <w:szCs w:val="22"/>
              </w:rPr>
            </w:pPr>
            <w:r w:rsidRPr="00984F55">
              <w:rPr>
                <w:szCs w:val="22"/>
              </w:rPr>
              <w:t>Paris</w:t>
            </w:r>
            <w:r>
              <w:rPr>
                <w:szCs w:val="22"/>
              </w:rPr>
              <w:t>, Bibl. N</w:t>
            </w:r>
            <w:r w:rsidRPr="00984F55">
              <w:rPr>
                <w:szCs w:val="22"/>
              </w:rPr>
              <w:t>at</w:t>
            </w:r>
            <w:r>
              <w:rPr>
                <w:szCs w:val="22"/>
              </w:rPr>
              <w:t xml:space="preserve">. </w:t>
            </w:r>
            <w:r w:rsidRPr="00984F55">
              <w:rPr>
                <w:szCs w:val="22"/>
              </w:rPr>
              <w:t>Coislin</w:t>
            </w:r>
            <w:r w:rsidRPr="000D5EDE">
              <w:rPr>
                <w:szCs w:val="22"/>
              </w:rPr>
              <w:t xml:space="preserve"> Gr. 219.</w:t>
            </w:r>
          </w:p>
          <w:p w14:paraId="00CA08E2" w14:textId="77777777" w:rsidR="0072120E" w:rsidRPr="000D5EDE" w:rsidRDefault="0072120E" w:rsidP="000D5EDE">
            <w:pPr>
              <w:pStyle w:val="AuthNormal"/>
              <w:spacing w:after="120"/>
              <w:jc w:val="left"/>
              <w:rPr>
                <w:szCs w:val="22"/>
              </w:rPr>
            </w:pPr>
            <w:r w:rsidRPr="000D5EDE">
              <w:rPr>
                <w:szCs w:val="22"/>
              </w:rPr>
              <w:t>Paris, Bibliothèque nationale de France (BNF) Coisl. 219.</w:t>
            </w:r>
          </w:p>
          <w:p w14:paraId="740AF1C2" w14:textId="61C366B2" w:rsidR="0072120E" w:rsidRDefault="0072120E" w:rsidP="0072120E">
            <w:pPr>
              <w:pStyle w:val="AuthNormal"/>
              <w:jc w:val="left"/>
              <w:rPr>
                <w:szCs w:val="22"/>
              </w:rPr>
            </w:pPr>
            <w:r>
              <w:rPr>
                <w:szCs w:val="22"/>
              </w:rPr>
              <w:t xml:space="preserve">Diktyon </w:t>
            </w:r>
            <w:r w:rsidRPr="00F053C6">
              <w:rPr>
                <w:szCs w:val="22"/>
              </w:rPr>
              <w:t>49360</w:t>
            </w:r>
            <w:r>
              <w:rPr>
                <w:szCs w:val="22"/>
              </w:rPr>
              <w:t xml:space="preserve"> </w:t>
            </w:r>
            <w:r w:rsidRPr="007F450D">
              <w:rPr>
                <w:szCs w:val="22"/>
              </w:rPr>
              <w:t>does</w:t>
            </w:r>
            <w:r>
              <w:rPr>
                <w:szCs w:val="22"/>
              </w:rPr>
              <w:t xml:space="preserve"> </w:t>
            </w:r>
            <w:r w:rsidRPr="007F450D">
              <w:rPr>
                <w:szCs w:val="22"/>
              </w:rPr>
              <w:t>not</w:t>
            </w:r>
            <w:r>
              <w:rPr>
                <w:szCs w:val="22"/>
              </w:rPr>
              <w:t xml:space="preserve"> </w:t>
            </w:r>
            <w:r w:rsidRPr="007F450D">
              <w:rPr>
                <w:szCs w:val="22"/>
              </w:rPr>
              <w:t>contain</w:t>
            </w:r>
            <w:r>
              <w:rPr>
                <w:szCs w:val="22"/>
              </w:rPr>
              <w:t xml:space="preserve"> </w:t>
            </w:r>
            <w:r w:rsidRPr="007F450D">
              <w:rPr>
                <w:szCs w:val="22"/>
              </w:rPr>
              <w:t>the</w:t>
            </w:r>
            <w:r>
              <w:rPr>
                <w:szCs w:val="22"/>
              </w:rPr>
              <w:t xml:space="preserve"> </w:t>
            </w:r>
            <w:r w:rsidRPr="007F450D">
              <w:rPr>
                <w:szCs w:val="22"/>
              </w:rPr>
              <w:t>NA</w:t>
            </w:r>
            <w:r>
              <w:rPr>
                <w:szCs w:val="22"/>
              </w:rPr>
              <w:t xml:space="preserve"> </w:t>
            </w:r>
            <w:r w:rsidRPr="007F450D">
              <w:rPr>
                <w:szCs w:val="22"/>
              </w:rPr>
              <w:t>number.</w:t>
            </w:r>
            <w:r>
              <w:rPr>
                <w:szCs w:val="22"/>
              </w:rPr>
              <w:t xml:space="preserve">  </w:t>
            </w:r>
            <w:r w:rsidRPr="000D5EDE">
              <w:rPr>
                <w:szCs w:val="22"/>
              </w:rPr>
              <w:t>Codex Perronianus.</w:t>
            </w:r>
          </w:p>
        </w:tc>
      </w:tr>
      <w:tr w:rsidR="000D592D" w:rsidRPr="00557637" w14:paraId="30FED345" w14:textId="77777777" w:rsidTr="00E4649A">
        <w:trPr>
          <w:cantSplit/>
        </w:trPr>
        <w:tc>
          <w:tcPr>
            <w:tcW w:w="9042" w:type="dxa"/>
            <w:gridSpan w:val="3"/>
            <w:shd w:val="clear" w:color="auto" w:fill="FFFFFF"/>
          </w:tcPr>
          <w:p w14:paraId="156B7EBA" w14:textId="77777777" w:rsidR="000D592D" w:rsidRDefault="000D592D" w:rsidP="000D592D">
            <w:pPr>
              <w:pStyle w:val="AuthNormal"/>
              <w:jc w:val="left"/>
              <w:rPr>
                <w:szCs w:val="22"/>
              </w:rPr>
            </w:pPr>
          </w:p>
          <w:p w14:paraId="57E96149" w14:textId="77777777" w:rsidR="000D592D" w:rsidRPr="00024C71" w:rsidRDefault="00A26A33" w:rsidP="000D592D">
            <w:pPr>
              <w:pStyle w:val="AuthNormal"/>
              <w:jc w:val="left"/>
              <w:rPr>
                <w:b/>
                <w:bCs/>
                <w:szCs w:val="22"/>
              </w:rPr>
            </w:pPr>
            <w:r>
              <w:rPr>
                <w:b/>
                <w:bCs/>
                <w:szCs w:val="22"/>
              </w:rPr>
              <w:t>Apostolos</w:t>
            </w:r>
            <w:r w:rsidR="00C93EB6">
              <w:rPr>
                <w:b/>
                <w:bCs/>
                <w:szCs w:val="22"/>
              </w:rPr>
              <w:t xml:space="preserve"> </w:t>
            </w:r>
            <w:r>
              <w:rPr>
                <w:b/>
                <w:bCs/>
                <w:szCs w:val="22"/>
              </w:rPr>
              <w:t>(or</w:t>
            </w:r>
            <w:r w:rsidR="00C93EB6">
              <w:rPr>
                <w:b/>
                <w:bCs/>
                <w:szCs w:val="22"/>
              </w:rPr>
              <w:t xml:space="preserve"> </w:t>
            </w:r>
            <w:r w:rsidRPr="00A26A33">
              <w:rPr>
                <w:b/>
                <w:bCs/>
                <w:i/>
                <w:iCs/>
                <w:szCs w:val="22"/>
              </w:rPr>
              <w:t>Praxapostolos</w:t>
            </w:r>
            <w:r>
              <w:rPr>
                <w:b/>
                <w:bCs/>
                <w:szCs w:val="22"/>
              </w:rPr>
              <w:t>)</w:t>
            </w:r>
            <w:r w:rsidR="00C93EB6">
              <w:rPr>
                <w:b/>
                <w:bCs/>
                <w:szCs w:val="22"/>
              </w:rPr>
              <w:t xml:space="preserve"> </w:t>
            </w:r>
            <w:r w:rsidR="000D592D" w:rsidRPr="000D592D">
              <w:rPr>
                <w:b/>
                <w:bCs/>
                <w:szCs w:val="22"/>
              </w:rPr>
              <w:t>Lectionaries</w:t>
            </w:r>
            <w:r w:rsidR="00C93EB6">
              <w:rPr>
                <w:b/>
                <w:bCs/>
                <w:szCs w:val="22"/>
              </w:rPr>
              <w:t xml:space="preserve"> </w:t>
            </w:r>
            <w:r w:rsidR="00296285">
              <w:rPr>
                <w:b/>
                <w:bCs/>
                <w:szCs w:val="22"/>
              </w:rPr>
              <w:t>reading</w:t>
            </w:r>
            <w:r w:rsidR="00C93EB6">
              <w:rPr>
                <w:b/>
                <w:bCs/>
                <w:szCs w:val="22"/>
              </w:rPr>
              <w:t xml:space="preserve"> </w:t>
            </w:r>
            <w:r w:rsidR="00296285" w:rsidRPr="00296285">
              <w:rPr>
                <w:rFonts w:ascii="GgtEphesian" w:hAnsi="GgtEphesian"/>
                <w:b/>
                <w:bCs/>
                <w:szCs w:val="22"/>
              </w:rPr>
              <w:t>qeo/j</w:t>
            </w:r>
            <w:r w:rsidR="0062779E">
              <w:rPr>
                <w:rFonts w:ascii="GgtEphesian" w:hAnsi="GgtEphesian"/>
                <w:b/>
                <w:bCs/>
                <w:szCs w:val="22"/>
              </w:rPr>
              <w:t>.</w:t>
            </w:r>
          </w:p>
          <w:p w14:paraId="2F4624CF" w14:textId="77777777" w:rsidR="000D592D" w:rsidRDefault="000D592D" w:rsidP="000D592D">
            <w:pPr>
              <w:pStyle w:val="AuthNormal"/>
              <w:jc w:val="left"/>
              <w:rPr>
                <w:szCs w:val="22"/>
              </w:rPr>
            </w:pPr>
          </w:p>
        </w:tc>
      </w:tr>
      <w:bookmarkEnd w:id="48"/>
      <w:tr w:rsidR="000D592D" w:rsidRPr="00557637" w14:paraId="58E3CBD4" w14:textId="77777777" w:rsidTr="00AD23CB">
        <w:trPr>
          <w:cantSplit/>
        </w:trPr>
        <w:tc>
          <w:tcPr>
            <w:tcW w:w="1483" w:type="dxa"/>
            <w:shd w:val="clear" w:color="auto" w:fill="FFFFFF"/>
          </w:tcPr>
          <w:p w14:paraId="3AFBCF24" w14:textId="77777777" w:rsidR="000D592D" w:rsidRDefault="00A26A33" w:rsidP="000D592D">
            <w:pPr>
              <w:pStyle w:val="AuthNormal"/>
              <w:jc w:val="center"/>
              <w:rPr>
                <w:b/>
                <w:bCs/>
                <w:szCs w:val="22"/>
              </w:rPr>
            </w:pPr>
            <w:r>
              <w:rPr>
                <w:b/>
                <w:bCs/>
                <w:szCs w:val="22"/>
              </w:rPr>
              <w:t>2</w:t>
            </w:r>
            <w:r w:rsidR="000B029F">
              <w:rPr>
                <w:b/>
                <w:bCs/>
                <w:szCs w:val="22"/>
              </w:rPr>
              <w:t>apl</w:t>
            </w:r>
          </w:p>
          <w:p w14:paraId="69466015" w14:textId="77777777" w:rsidR="000D592D" w:rsidRPr="0057096B" w:rsidRDefault="000D592D" w:rsidP="000D592D">
            <w:pPr>
              <w:pStyle w:val="AuthNormal"/>
              <w:jc w:val="center"/>
              <w:rPr>
                <w:szCs w:val="22"/>
              </w:rPr>
            </w:pPr>
          </w:p>
        </w:tc>
        <w:tc>
          <w:tcPr>
            <w:tcW w:w="905" w:type="dxa"/>
          </w:tcPr>
          <w:p w14:paraId="4BE0F4D2" w14:textId="77777777" w:rsidR="000D592D" w:rsidRPr="00024C71" w:rsidRDefault="00411651" w:rsidP="000D592D">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153E40" w:rsidRPr="00153E40">
              <w:rPr>
                <w:szCs w:val="22"/>
              </w:rPr>
              <w:t>23</w:t>
            </w:r>
          </w:p>
          <w:p w14:paraId="101D0B69" w14:textId="77777777" w:rsidR="000D592D" w:rsidRPr="00984F55" w:rsidRDefault="00153E40" w:rsidP="000D592D">
            <w:pPr>
              <w:pStyle w:val="AuthNormal"/>
              <w:jc w:val="center"/>
              <w:rPr>
                <w:szCs w:val="22"/>
              </w:rPr>
            </w:pPr>
            <w:r w:rsidRPr="00153E40">
              <w:rPr>
                <w:szCs w:val="22"/>
              </w:rPr>
              <w:t>39422</w:t>
            </w:r>
          </w:p>
        </w:tc>
        <w:tc>
          <w:tcPr>
            <w:tcW w:w="6654" w:type="dxa"/>
          </w:tcPr>
          <w:p w14:paraId="454B7CEE" w14:textId="77777777" w:rsidR="00153E40" w:rsidRPr="000A33DC" w:rsidRDefault="00153E40" w:rsidP="000D592D">
            <w:pPr>
              <w:pStyle w:val="AuthNormal"/>
              <w:jc w:val="left"/>
              <w:rPr>
                <w:szCs w:val="22"/>
              </w:rPr>
            </w:pPr>
            <w:r w:rsidRPr="000A33DC">
              <w:rPr>
                <w:szCs w:val="22"/>
              </w:rPr>
              <w:t>London,</w:t>
            </w:r>
            <w:r w:rsidR="00C93EB6">
              <w:rPr>
                <w:szCs w:val="22"/>
              </w:rPr>
              <w:t xml:space="preserve"> </w:t>
            </w:r>
            <w:r w:rsidRPr="000A33DC">
              <w:rPr>
                <w:szCs w:val="22"/>
              </w:rPr>
              <w:t>Brit.</w:t>
            </w:r>
            <w:r w:rsidR="00C93EB6">
              <w:rPr>
                <w:szCs w:val="22"/>
              </w:rPr>
              <w:t xml:space="preserve"> </w:t>
            </w:r>
            <w:r w:rsidRPr="000A33DC">
              <w:rPr>
                <w:szCs w:val="22"/>
              </w:rPr>
              <w:t>Mus.</w:t>
            </w:r>
            <w:r w:rsidR="00C93EB6">
              <w:rPr>
                <w:szCs w:val="22"/>
              </w:rPr>
              <w:t xml:space="preserve"> </w:t>
            </w:r>
            <w:r w:rsidRPr="000A33DC">
              <w:rPr>
                <w:szCs w:val="22"/>
              </w:rPr>
              <w:t>Cotton</w:t>
            </w:r>
            <w:r w:rsidR="00C93EB6">
              <w:rPr>
                <w:szCs w:val="22"/>
              </w:rPr>
              <w:t xml:space="preserve"> </w:t>
            </w:r>
            <w:r w:rsidRPr="000A33DC">
              <w:rPr>
                <w:szCs w:val="22"/>
              </w:rPr>
              <w:t>Vesp.</w:t>
            </w:r>
            <w:r w:rsidR="00C93EB6">
              <w:rPr>
                <w:szCs w:val="22"/>
              </w:rPr>
              <w:t xml:space="preserve"> </w:t>
            </w:r>
            <w:r w:rsidRPr="000A33DC">
              <w:rPr>
                <w:szCs w:val="22"/>
              </w:rPr>
              <w:t>B.</w:t>
            </w:r>
            <w:r w:rsidR="00C93EB6">
              <w:rPr>
                <w:szCs w:val="22"/>
              </w:rPr>
              <w:t xml:space="preserve"> </w:t>
            </w:r>
            <w:r w:rsidR="00352572" w:rsidRPr="000A33DC">
              <w:rPr>
                <w:szCs w:val="22"/>
              </w:rPr>
              <w:t>18.</w:t>
            </w:r>
          </w:p>
          <w:p w14:paraId="7C04A2BB" w14:textId="77777777" w:rsidR="000D592D" w:rsidRPr="000A33DC" w:rsidRDefault="00153E40" w:rsidP="000D592D">
            <w:pPr>
              <w:pStyle w:val="AuthNormal"/>
              <w:jc w:val="left"/>
              <w:rPr>
                <w:szCs w:val="22"/>
              </w:rPr>
            </w:pPr>
            <w:r w:rsidRPr="000A33DC">
              <w:rPr>
                <w:szCs w:val="22"/>
              </w:rPr>
              <w:t>London,</w:t>
            </w:r>
            <w:r w:rsidR="00C93EB6">
              <w:rPr>
                <w:szCs w:val="22"/>
              </w:rPr>
              <w:t xml:space="preserve"> </w:t>
            </w:r>
            <w:r w:rsidRPr="000A33DC">
              <w:rPr>
                <w:szCs w:val="22"/>
              </w:rPr>
              <w:t>British</w:t>
            </w:r>
            <w:r w:rsidR="00C93EB6">
              <w:rPr>
                <w:szCs w:val="22"/>
              </w:rPr>
              <w:t xml:space="preserve"> </w:t>
            </w:r>
            <w:r w:rsidRPr="000A33DC">
              <w:rPr>
                <w:szCs w:val="22"/>
              </w:rPr>
              <w:t>Library,</w:t>
            </w:r>
            <w:r w:rsidR="00C93EB6">
              <w:rPr>
                <w:szCs w:val="22"/>
              </w:rPr>
              <w:t xml:space="preserve"> </w:t>
            </w:r>
            <w:r w:rsidRPr="000A33DC">
              <w:rPr>
                <w:szCs w:val="22"/>
              </w:rPr>
              <w:t>Cotton,</w:t>
            </w:r>
            <w:r w:rsidR="00C93EB6">
              <w:rPr>
                <w:szCs w:val="22"/>
              </w:rPr>
              <w:t xml:space="preserve"> </w:t>
            </w:r>
            <w:r w:rsidRPr="000A33DC">
              <w:rPr>
                <w:szCs w:val="22"/>
              </w:rPr>
              <w:t>Vespasian</w:t>
            </w:r>
            <w:r w:rsidR="00C93EB6">
              <w:rPr>
                <w:szCs w:val="22"/>
              </w:rPr>
              <w:t xml:space="preserve"> </w:t>
            </w:r>
            <w:r w:rsidRPr="000A33DC">
              <w:rPr>
                <w:szCs w:val="22"/>
              </w:rPr>
              <w:t>B</w:t>
            </w:r>
            <w:r w:rsidR="00C93EB6">
              <w:rPr>
                <w:szCs w:val="22"/>
              </w:rPr>
              <w:t xml:space="preserve"> </w:t>
            </w:r>
            <w:r w:rsidRPr="000A33DC">
              <w:rPr>
                <w:szCs w:val="22"/>
              </w:rPr>
              <w:t>XVIII</w:t>
            </w:r>
            <w:r w:rsidR="00E4649A" w:rsidRPr="000A33DC">
              <w:rPr>
                <w:szCs w:val="22"/>
              </w:rPr>
              <w:t>.</w:t>
            </w:r>
          </w:p>
        </w:tc>
      </w:tr>
      <w:tr w:rsidR="00A26A33" w:rsidRPr="00557637" w14:paraId="2DB44F1E" w14:textId="77777777" w:rsidTr="00AD23CB">
        <w:trPr>
          <w:cantSplit/>
        </w:trPr>
        <w:tc>
          <w:tcPr>
            <w:tcW w:w="1483" w:type="dxa"/>
            <w:shd w:val="clear" w:color="auto" w:fill="FFFFFF"/>
          </w:tcPr>
          <w:p w14:paraId="360F736F" w14:textId="77777777" w:rsidR="00A26A33" w:rsidRDefault="00A26A33" w:rsidP="00A26A33">
            <w:pPr>
              <w:pStyle w:val="AuthNormal"/>
              <w:jc w:val="center"/>
              <w:rPr>
                <w:b/>
                <w:bCs/>
                <w:szCs w:val="22"/>
              </w:rPr>
            </w:pPr>
            <w:r>
              <w:rPr>
                <w:b/>
                <w:bCs/>
                <w:szCs w:val="22"/>
              </w:rPr>
              <w:t>52</w:t>
            </w:r>
            <w:r w:rsidR="000B029F">
              <w:rPr>
                <w:b/>
                <w:bCs/>
                <w:szCs w:val="22"/>
              </w:rPr>
              <w:t>apl</w:t>
            </w:r>
          </w:p>
          <w:p w14:paraId="09CC46FD" w14:textId="77777777" w:rsidR="00A26A33" w:rsidRPr="0057096B" w:rsidRDefault="00A26A33" w:rsidP="00A26A33">
            <w:pPr>
              <w:pStyle w:val="AuthNormal"/>
              <w:jc w:val="center"/>
              <w:rPr>
                <w:szCs w:val="22"/>
              </w:rPr>
            </w:pPr>
          </w:p>
        </w:tc>
        <w:tc>
          <w:tcPr>
            <w:tcW w:w="905" w:type="dxa"/>
          </w:tcPr>
          <w:p w14:paraId="7CCC0D55"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E4649A">
              <w:rPr>
                <w:szCs w:val="22"/>
              </w:rPr>
              <w:t>169</w:t>
            </w:r>
          </w:p>
          <w:p w14:paraId="3B286346" w14:textId="77777777" w:rsidR="00A26A33" w:rsidRPr="00984F55" w:rsidRDefault="00034AF4" w:rsidP="00A26A33">
            <w:pPr>
              <w:pStyle w:val="AuthNormal"/>
              <w:jc w:val="center"/>
              <w:rPr>
                <w:szCs w:val="22"/>
              </w:rPr>
            </w:pPr>
            <w:r w:rsidRPr="00034AF4">
              <w:rPr>
                <w:szCs w:val="22"/>
              </w:rPr>
              <w:t>39098</w:t>
            </w:r>
          </w:p>
        </w:tc>
        <w:tc>
          <w:tcPr>
            <w:tcW w:w="6654" w:type="dxa"/>
          </w:tcPr>
          <w:p w14:paraId="177555C4" w14:textId="77777777" w:rsidR="00A26A33" w:rsidRPr="000A33DC" w:rsidRDefault="00411651" w:rsidP="00411651">
            <w:pPr>
              <w:pStyle w:val="AuthNormal"/>
              <w:jc w:val="left"/>
              <w:rPr>
                <w:szCs w:val="22"/>
              </w:rPr>
            </w:pPr>
            <w:r w:rsidRPr="000A33DC">
              <w:rPr>
                <w:szCs w:val="22"/>
              </w:rPr>
              <w:t>London,</w:t>
            </w:r>
            <w:r w:rsidR="00C93EB6">
              <w:rPr>
                <w:szCs w:val="22"/>
              </w:rPr>
              <w:t xml:space="preserve"> </w:t>
            </w:r>
            <w:r w:rsidRPr="000A33DC">
              <w:rPr>
                <w:szCs w:val="22"/>
              </w:rPr>
              <w:t>Brit.</w:t>
            </w:r>
            <w:r w:rsidR="00C93EB6">
              <w:rPr>
                <w:szCs w:val="22"/>
              </w:rPr>
              <w:t xml:space="preserve"> </w:t>
            </w:r>
            <w:r w:rsidRPr="000A33DC">
              <w:rPr>
                <w:szCs w:val="22"/>
              </w:rPr>
              <w:t>Mus.</w:t>
            </w:r>
            <w:r w:rsidR="00C93EB6">
              <w:rPr>
                <w:szCs w:val="22"/>
              </w:rPr>
              <w:t xml:space="preserve"> </w:t>
            </w:r>
            <w:r w:rsidR="000B029F" w:rsidRPr="000A33DC">
              <w:rPr>
                <w:szCs w:val="22"/>
              </w:rPr>
              <w:t>Add.</w:t>
            </w:r>
            <w:r w:rsidR="00C93EB6">
              <w:rPr>
                <w:szCs w:val="22"/>
              </w:rPr>
              <w:t xml:space="preserve"> </w:t>
            </w:r>
            <w:r w:rsidRPr="000A33DC">
              <w:rPr>
                <w:szCs w:val="22"/>
              </w:rPr>
              <w:t>32051</w:t>
            </w:r>
            <w:r w:rsidR="000B029F" w:rsidRPr="000A33DC">
              <w:rPr>
                <w:szCs w:val="22"/>
              </w:rPr>
              <w:t>.</w:t>
            </w:r>
          </w:p>
          <w:p w14:paraId="0B67F1CF" w14:textId="77777777" w:rsidR="00411651" w:rsidRPr="000A33DC" w:rsidRDefault="00411651" w:rsidP="00A26A33">
            <w:pPr>
              <w:pStyle w:val="AuthNormal"/>
              <w:jc w:val="left"/>
              <w:rPr>
                <w:szCs w:val="22"/>
              </w:rPr>
            </w:pPr>
            <w:r w:rsidRPr="000A33DC">
              <w:rPr>
                <w:szCs w:val="22"/>
              </w:rPr>
              <w:t>London,</w:t>
            </w:r>
            <w:r w:rsidR="00C93EB6">
              <w:rPr>
                <w:szCs w:val="22"/>
              </w:rPr>
              <w:t xml:space="preserve"> </w:t>
            </w:r>
            <w:r w:rsidRPr="000A33DC">
              <w:rPr>
                <w:szCs w:val="22"/>
              </w:rPr>
              <w:t>British</w:t>
            </w:r>
            <w:r w:rsidR="00C93EB6">
              <w:rPr>
                <w:szCs w:val="22"/>
              </w:rPr>
              <w:t xml:space="preserve"> </w:t>
            </w:r>
            <w:r w:rsidRPr="000A33DC">
              <w:rPr>
                <w:szCs w:val="22"/>
              </w:rPr>
              <w:t>Library,</w:t>
            </w:r>
            <w:r w:rsidR="00C93EB6">
              <w:rPr>
                <w:szCs w:val="22"/>
              </w:rPr>
              <w:t xml:space="preserve"> </w:t>
            </w:r>
            <w:r w:rsidRPr="000A33DC">
              <w:rPr>
                <w:szCs w:val="22"/>
              </w:rPr>
              <w:t>Add.</w:t>
            </w:r>
            <w:r w:rsidR="00C93EB6">
              <w:rPr>
                <w:szCs w:val="22"/>
              </w:rPr>
              <w:t xml:space="preserve"> </w:t>
            </w:r>
            <w:r w:rsidRPr="000A33DC">
              <w:rPr>
                <w:szCs w:val="22"/>
              </w:rPr>
              <w:t>32051</w:t>
            </w:r>
            <w:r w:rsidR="000B029F" w:rsidRPr="000A33DC">
              <w:rPr>
                <w:szCs w:val="22"/>
              </w:rPr>
              <w:t>.</w:t>
            </w:r>
          </w:p>
        </w:tc>
      </w:tr>
      <w:tr w:rsidR="00DB1E69" w:rsidRPr="00557637" w14:paraId="42644B39" w14:textId="77777777" w:rsidTr="00AD23CB">
        <w:trPr>
          <w:cantSplit/>
        </w:trPr>
        <w:tc>
          <w:tcPr>
            <w:tcW w:w="1483" w:type="dxa"/>
            <w:shd w:val="clear" w:color="auto" w:fill="FFFFFF"/>
          </w:tcPr>
          <w:p w14:paraId="794BFF39" w14:textId="77777777" w:rsidR="00DB1E69" w:rsidRDefault="00DB1E69" w:rsidP="00DB1E69">
            <w:pPr>
              <w:pStyle w:val="AuthNormal"/>
              <w:jc w:val="center"/>
              <w:rPr>
                <w:b/>
                <w:bCs/>
                <w:szCs w:val="22"/>
              </w:rPr>
            </w:pPr>
            <w:r>
              <w:rPr>
                <w:b/>
                <w:bCs/>
                <w:szCs w:val="22"/>
              </w:rPr>
              <w:t>69</w:t>
            </w:r>
            <w:r w:rsidR="000B029F">
              <w:rPr>
                <w:b/>
                <w:bCs/>
                <w:szCs w:val="22"/>
              </w:rPr>
              <w:t>apl</w:t>
            </w:r>
          </w:p>
          <w:p w14:paraId="738B18ED" w14:textId="77777777" w:rsidR="00DB1E69" w:rsidRPr="0057096B" w:rsidRDefault="00DB1E69" w:rsidP="00DB1E69">
            <w:pPr>
              <w:pStyle w:val="AuthNormal"/>
              <w:jc w:val="center"/>
              <w:rPr>
                <w:szCs w:val="22"/>
              </w:rPr>
            </w:pPr>
          </w:p>
        </w:tc>
        <w:tc>
          <w:tcPr>
            <w:tcW w:w="905" w:type="dxa"/>
          </w:tcPr>
          <w:p w14:paraId="3A48399A"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034AF4">
              <w:rPr>
                <w:szCs w:val="22"/>
              </w:rPr>
              <w:t>257</w:t>
            </w:r>
          </w:p>
          <w:p w14:paraId="7FD6AC5F" w14:textId="77777777" w:rsidR="00DB1E69" w:rsidRPr="00984F55" w:rsidRDefault="00034AF4" w:rsidP="00DB1E69">
            <w:pPr>
              <w:pStyle w:val="AuthNormal"/>
              <w:jc w:val="center"/>
              <w:rPr>
                <w:szCs w:val="22"/>
              </w:rPr>
            </w:pPr>
            <w:r w:rsidRPr="00034AF4">
              <w:rPr>
                <w:szCs w:val="22"/>
              </w:rPr>
              <w:t>39083</w:t>
            </w:r>
          </w:p>
        </w:tc>
        <w:tc>
          <w:tcPr>
            <w:tcW w:w="6654" w:type="dxa"/>
          </w:tcPr>
          <w:p w14:paraId="699FBA23" w14:textId="77777777" w:rsidR="00DB1E69" w:rsidRPr="000A33DC" w:rsidRDefault="00034AF4" w:rsidP="00DB1E69">
            <w:pPr>
              <w:pStyle w:val="AuthNormal"/>
              <w:jc w:val="left"/>
              <w:rPr>
                <w:szCs w:val="22"/>
              </w:rPr>
            </w:pPr>
            <w:r w:rsidRPr="000A33DC">
              <w:rPr>
                <w:szCs w:val="22"/>
              </w:rPr>
              <w:t>London,</w:t>
            </w:r>
            <w:r w:rsidR="00C93EB6">
              <w:rPr>
                <w:szCs w:val="22"/>
              </w:rPr>
              <w:t xml:space="preserve"> </w:t>
            </w:r>
            <w:r w:rsidRPr="000A33DC">
              <w:rPr>
                <w:szCs w:val="22"/>
              </w:rPr>
              <w:t>Brit.</w:t>
            </w:r>
            <w:r w:rsidR="00C93EB6">
              <w:rPr>
                <w:szCs w:val="22"/>
              </w:rPr>
              <w:t xml:space="preserve"> </w:t>
            </w:r>
            <w:r w:rsidRPr="000A33DC">
              <w:rPr>
                <w:szCs w:val="22"/>
              </w:rPr>
              <w:t>Mus.</w:t>
            </w:r>
            <w:r w:rsidR="00C93EB6">
              <w:rPr>
                <w:szCs w:val="22"/>
              </w:rPr>
              <w:t xml:space="preserve"> </w:t>
            </w:r>
            <w:r w:rsidRPr="000A33DC">
              <w:rPr>
                <w:szCs w:val="22"/>
              </w:rPr>
              <w:t>Add.</w:t>
            </w:r>
            <w:r w:rsidR="00C93EB6">
              <w:rPr>
                <w:szCs w:val="22"/>
              </w:rPr>
              <w:t xml:space="preserve"> </w:t>
            </w:r>
            <w:r w:rsidRPr="000A33DC">
              <w:rPr>
                <w:szCs w:val="22"/>
              </w:rPr>
              <w:t>29714</w:t>
            </w:r>
            <w:r w:rsidR="000B029F" w:rsidRPr="000A33DC">
              <w:rPr>
                <w:szCs w:val="22"/>
              </w:rPr>
              <w:t>.</w:t>
            </w:r>
          </w:p>
          <w:p w14:paraId="2FB4B3D9" w14:textId="77777777" w:rsidR="00034AF4" w:rsidRPr="000A33DC" w:rsidRDefault="00034AF4" w:rsidP="00DB1E69">
            <w:pPr>
              <w:pStyle w:val="AuthNormal"/>
              <w:jc w:val="left"/>
              <w:rPr>
                <w:szCs w:val="22"/>
              </w:rPr>
            </w:pPr>
            <w:r w:rsidRPr="000A33DC">
              <w:rPr>
                <w:szCs w:val="22"/>
              </w:rPr>
              <w:t>London,</w:t>
            </w:r>
            <w:r w:rsidR="00C93EB6">
              <w:rPr>
                <w:szCs w:val="22"/>
              </w:rPr>
              <w:t xml:space="preserve"> </w:t>
            </w:r>
            <w:r w:rsidRPr="000A33DC">
              <w:rPr>
                <w:szCs w:val="22"/>
              </w:rPr>
              <w:t>British</w:t>
            </w:r>
            <w:r w:rsidR="00C93EB6">
              <w:rPr>
                <w:szCs w:val="22"/>
              </w:rPr>
              <w:t xml:space="preserve"> </w:t>
            </w:r>
            <w:r w:rsidRPr="000A33DC">
              <w:rPr>
                <w:szCs w:val="22"/>
              </w:rPr>
              <w:t>Library,</w:t>
            </w:r>
            <w:r w:rsidR="00C93EB6">
              <w:rPr>
                <w:szCs w:val="22"/>
              </w:rPr>
              <w:t xml:space="preserve"> </w:t>
            </w:r>
            <w:r w:rsidRPr="000A33DC">
              <w:rPr>
                <w:szCs w:val="22"/>
              </w:rPr>
              <w:t>Add.</w:t>
            </w:r>
            <w:r w:rsidR="00C93EB6">
              <w:rPr>
                <w:szCs w:val="22"/>
              </w:rPr>
              <w:t xml:space="preserve"> </w:t>
            </w:r>
            <w:r w:rsidRPr="000A33DC">
              <w:rPr>
                <w:szCs w:val="22"/>
              </w:rPr>
              <w:t>29714</w:t>
            </w:r>
            <w:r w:rsidR="000B029F" w:rsidRPr="000A33DC">
              <w:rPr>
                <w:szCs w:val="22"/>
              </w:rPr>
              <w:t>.</w:t>
            </w:r>
          </w:p>
        </w:tc>
      </w:tr>
      <w:tr w:rsidR="00DB1E69" w:rsidRPr="001B7656" w14:paraId="79AB026C"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1CA696D0" w14:textId="77777777" w:rsidR="00DB1E69" w:rsidRDefault="00DB1E69" w:rsidP="00DB1E69">
            <w:pPr>
              <w:pStyle w:val="AuthNormal"/>
              <w:jc w:val="center"/>
              <w:rPr>
                <w:b/>
                <w:bCs/>
                <w:szCs w:val="22"/>
              </w:rPr>
            </w:pPr>
            <w:r>
              <w:rPr>
                <w:b/>
                <w:bCs/>
                <w:szCs w:val="22"/>
              </w:rPr>
              <w:t>5</w:t>
            </w:r>
            <w:r w:rsidR="000B029F">
              <w:rPr>
                <w:b/>
                <w:bCs/>
                <w:szCs w:val="22"/>
              </w:rPr>
              <w:t>apl</w:t>
            </w:r>
          </w:p>
          <w:p w14:paraId="3DF45984"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621B0062"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034AF4">
              <w:rPr>
                <w:szCs w:val="22"/>
              </w:rPr>
              <w:t>38</w:t>
            </w:r>
          </w:p>
          <w:p w14:paraId="40EA8ADD" w14:textId="77777777" w:rsidR="00DB1E69" w:rsidRPr="00984F55" w:rsidRDefault="001B7656" w:rsidP="00DB1E69">
            <w:pPr>
              <w:pStyle w:val="AuthNormal"/>
              <w:jc w:val="center"/>
              <w:rPr>
                <w:szCs w:val="22"/>
              </w:rPr>
            </w:pPr>
            <w:r w:rsidRPr="001B7656">
              <w:rPr>
                <w:szCs w:val="22"/>
              </w:rPr>
              <w:t>17432</w:t>
            </w:r>
          </w:p>
        </w:tc>
        <w:tc>
          <w:tcPr>
            <w:tcW w:w="6654" w:type="dxa"/>
            <w:tcBorders>
              <w:top w:val="single" w:sz="4" w:space="0" w:color="auto"/>
              <w:left w:val="single" w:sz="4" w:space="0" w:color="auto"/>
              <w:bottom w:val="single" w:sz="4" w:space="0" w:color="auto"/>
              <w:right w:val="single" w:sz="4" w:space="0" w:color="auto"/>
            </w:tcBorders>
          </w:tcPr>
          <w:p w14:paraId="00DE2345" w14:textId="77777777" w:rsidR="00DB1E69" w:rsidRPr="000A33DC" w:rsidRDefault="001B7656" w:rsidP="00DB1E69">
            <w:pPr>
              <w:pStyle w:val="AuthNormal"/>
              <w:jc w:val="left"/>
              <w:rPr>
                <w:szCs w:val="22"/>
              </w:rPr>
            </w:pPr>
            <w:r w:rsidRPr="000A33DC">
              <w:rPr>
                <w:szCs w:val="22"/>
              </w:rPr>
              <w:t>G</w:t>
            </w:r>
            <w:r w:rsidR="000B029F" w:rsidRPr="000A33DC">
              <w:rPr>
                <w:szCs w:val="22"/>
              </w:rPr>
              <w:t>ö</w:t>
            </w:r>
            <w:r w:rsidRPr="000A33DC">
              <w:rPr>
                <w:szCs w:val="22"/>
              </w:rPr>
              <w:t>ttingen,</w:t>
            </w:r>
            <w:r w:rsidR="00C93EB6">
              <w:rPr>
                <w:szCs w:val="22"/>
              </w:rPr>
              <w:t xml:space="preserve"> </w:t>
            </w:r>
            <w:r w:rsidRPr="000A33DC">
              <w:rPr>
                <w:szCs w:val="22"/>
              </w:rPr>
              <w:t>Univ</w:t>
            </w:r>
            <w:r w:rsidR="000B029F" w:rsidRPr="000A33DC">
              <w:rPr>
                <w:szCs w:val="22"/>
              </w:rPr>
              <w:t>-Bibl</w:t>
            </w:r>
            <w:r w:rsidRPr="000A33DC">
              <w:rPr>
                <w:szCs w:val="22"/>
              </w:rPr>
              <w:t>.</w:t>
            </w:r>
            <w:r w:rsidR="00C93EB6">
              <w:rPr>
                <w:szCs w:val="22"/>
              </w:rPr>
              <w:t xml:space="preserve"> </w:t>
            </w:r>
            <w:r w:rsidRPr="000A33DC">
              <w:rPr>
                <w:szCs w:val="22"/>
              </w:rPr>
              <w:t>M</w:t>
            </w:r>
            <w:r w:rsidR="000B029F" w:rsidRPr="000A33DC">
              <w:rPr>
                <w:szCs w:val="22"/>
              </w:rPr>
              <w:t>s.</w:t>
            </w:r>
            <w:r w:rsidR="00C93EB6">
              <w:rPr>
                <w:szCs w:val="22"/>
              </w:rPr>
              <w:t xml:space="preserve"> </w:t>
            </w:r>
            <w:r w:rsidR="000B029F" w:rsidRPr="000A33DC">
              <w:rPr>
                <w:szCs w:val="22"/>
              </w:rPr>
              <w:t>t</w:t>
            </w:r>
            <w:r w:rsidRPr="000A33DC">
              <w:rPr>
                <w:szCs w:val="22"/>
              </w:rPr>
              <w:t>heol.</w:t>
            </w:r>
            <w:r w:rsidR="00C93EB6">
              <w:rPr>
                <w:szCs w:val="22"/>
              </w:rPr>
              <w:t xml:space="preserve"> </w:t>
            </w:r>
            <w:r w:rsidRPr="000A33DC">
              <w:rPr>
                <w:szCs w:val="22"/>
              </w:rPr>
              <w:t>54.</w:t>
            </w:r>
          </w:p>
          <w:p w14:paraId="64FBBF84" w14:textId="77777777" w:rsidR="001B7656" w:rsidRPr="000A33DC" w:rsidRDefault="001B7656" w:rsidP="001B7656">
            <w:pPr>
              <w:pStyle w:val="AuthNormal"/>
              <w:spacing w:after="120"/>
              <w:jc w:val="left"/>
              <w:rPr>
                <w:szCs w:val="22"/>
              </w:rPr>
            </w:pPr>
            <w:r w:rsidRPr="000A33DC">
              <w:rPr>
                <w:szCs w:val="22"/>
              </w:rPr>
              <w:t>Göttingen,</w:t>
            </w:r>
            <w:r w:rsidR="00C93EB6">
              <w:rPr>
                <w:szCs w:val="22"/>
              </w:rPr>
              <w:t xml:space="preserve"> </w:t>
            </w:r>
            <w:r w:rsidRPr="000A33DC">
              <w:rPr>
                <w:szCs w:val="22"/>
              </w:rPr>
              <w:t>Niedersächsische</w:t>
            </w:r>
            <w:r w:rsidR="00C93EB6">
              <w:rPr>
                <w:szCs w:val="22"/>
              </w:rPr>
              <w:t xml:space="preserve"> </w:t>
            </w:r>
            <w:r w:rsidRPr="000A33DC">
              <w:rPr>
                <w:szCs w:val="22"/>
              </w:rPr>
              <w:t>Staats-</w:t>
            </w:r>
            <w:r w:rsidR="00C93EB6">
              <w:rPr>
                <w:szCs w:val="22"/>
              </w:rPr>
              <w:t xml:space="preserve"> </w:t>
            </w:r>
            <w:r w:rsidRPr="000A33DC">
              <w:rPr>
                <w:szCs w:val="22"/>
              </w:rPr>
              <w:t>und</w:t>
            </w:r>
            <w:r w:rsidR="00C93EB6">
              <w:rPr>
                <w:szCs w:val="22"/>
              </w:rPr>
              <w:t xml:space="preserve"> </w:t>
            </w:r>
            <w:r w:rsidRPr="000A33DC">
              <w:rPr>
                <w:szCs w:val="22"/>
              </w:rPr>
              <w:t>UB,</w:t>
            </w:r>
            <w:r w:rsidR="00C93EB6">
              <w:rPr>
                <w:szCs w:val="22"/>
              </w:rPr>
              <w:t xml:space="preserve"> </w:t>
            </w:r>
            <w:r w:rsidRPr="000A33DC">
              <w:rPr>
                <w:szCs w:val="22"/>
              </w:rPr>
              <w:t>fonds</w:t>
            </w:r>
            <w:r w:rsidR="00C93EB6">
              <w:rPr>
                <w:szCs w:val="22"/>
              </w:rPr>
              <w:t xml:space="preserve"> </w:t>
            </w:r>
            <w:r w:rsidRPr="000A33DC">
              <w:rPr>
                <w:szCs w:val="22"/>
              </w:rPr>
              <w:t>principal,</w:t>
            </w:r>
            <w:r w:rsidR="00C93EB6">
              <w:rPr>
                <w:szCs w:val="22"/>
              </w:rPr>
              <w:t xml:space="preserve"> </w:t>
            </w:r>
            <w:r w:rsidRPr="000A33DC">
              <w:rPr>
                <w:szCs w:val="22"/>
              </w:rPr>
              <w:t>Theol.</w:t>
            </w:r>
            <w:r w:rsidR="00C93EB6">
              <w:rPr>
                <w:szCs w:val="22"/>
              </w:rPr>
              <w:t xml:space="preserve"> </w:t>
            </w:r>
            <w:r w:rsidRPr="000A33DC">
              <w:rPr>
                <w:szCs w:val="22"/>
              </w:rPr>
              <w:t>033.</w:t>
            </w:r>
            <w:r w:rsidR="00C93EB6">
              <w:rPr>
                <w:szCs w:val="22"/>
              </w:rPr>
              <w:t xml:space="preserve"> </w:t>
            </w:r>
          </w:p>
          <w:p w14:paraId="28EF26AA" w14:textId="77777777" w:rsidR="001B7656" w:rsidRPr="000A33DC" w:rsidRDefault="00B41173" w:rsidP="001B7656">
            <w:pPr>
              <w:pStyle w:val="AuthNormal"/>
              <w:jc w:val="left"/>
              <w:rPr>
                <w:szCs w:val="22"/>
              </w:rPr>
            </w:pPr>
            <w:r w:rsidRPr="000A33DC">
              <w:rPr>
                <w:szCs w:val="22"/>
              </w:rPr>
              <w:t>Scrivener</w:t>
            </w:r>
            <w:r w:rsidR="00C93EB6">
              <w:rPr>
                <w:szCs w:val="22"/>
              </w:rPr>
              <w:t xml:space="preserve"> </w:t>
            </w:r>
            <w:r w:rsidRPr="000A33DC">
              <w:rPr>
                <w:szCs w:val="22"/>
              </w:rPr>
              <w:t>appears</w:t>
            </w:r>
            <w:r w:rsidR="00C93EB6">
              <w:rPr>
                <w:szCs w:val="22"/>
              </w:rPr>
              <w:t xml:space="preserve"> </w:t>
            </w:r>
            <w:r w:rsidRPr="000A33DC">
              <w:rPr>
                <w:szCs w:val="22"/>
              </w:rPr>
              <w:t>to</w:t>
            </w:r>
            <w:r w:rsidR="00C93EB6">
              <w:rPr>
                <w:szCs w:val="22"/>
              </w:rPr>
              <w:t xml:space="preserve"> </w:t>
            </w:r>
            <w:r w:rsidRPr="000A33DC">
              <w:rPr>
                <w:szCs w:val="22"/>
              </w:rPr>
              <w:t>have</w:t>
            </w:r>
            <w:r w:rsidR="00C93EB6">
              <w:rPr>
                <w:szCs w:val="22"/>
              </w:rPr>
              <w:t xml:space="preserve"> </w:t>
            </w:r>
            <w:r w:rsidRPr="000A33DC">
              <w:rPr>
                <w:szCs w:val="22"/>
              </w:rPr>
              <w:t>the</w:t>
            </w:r>
            <w:r w:rsidR="00C93EB6">
              <w:rPr>
                <w:szCs w:val="22"/>
              </w:rPr>
              <w:t xml:space="preserve"> </w:t>
            </w:r>
            <w:r w:rsidRPr="000A33DC">
              <w:rPr>
                <w:szCs w:val="22"/>
              </w:rPr>
              <w:t>wrong</w:t>
            </w:r>
            <w:r w:rsidR="00C93EB6">
              <w:rPr>
                <w:szCs w:val="22"/>
              </w:rPr>
              <w:t xml:space="preserve"> </w:t>
            </w:r>
            <w:r w:rsidRPr="000A33DC">
              <w:rPr>
                <w:i/>
                <w:iCs/>
                <w:szCs w:val="22"/>
              </w:rPr>
              <w:t>Theol</w:t>
            </w:r>
            <w:r w:rsidR="00C93EB6">
              <w:rPr>
                <w:szCs w:val="22"/>
              </w:rPr>
              <w:t xml:space="preserve"> </w:t>
            </w:r>
            <w:r w:rsidRPr="000A33DC">
              <w:rPr>
                <w:szCs w:val="22"/>
              </w:rPr>
              <w:t>number</w:t>
            </w:r>
            <w:r w:rsidR="00C93EB6">
              <w:rPr>
                <w:szCs w:val="22"/>
              </w:rPr>
              <w:t xml:space="preserve"> </w:t>
            </w:r>
            <w:r w:rsidR="00861663" w:rsidRPr="000A33DC">
              <w:rPr>
                <w:szCs w:val="22"/>
              </w:rPr>
              <w:t>(33)</w:t>
            </w:r>
            <w:r w:rsidR="006E553A" w:rsidRPr="000A33DC">
              <w:rPr>
                <w:szCs w:val="22"/>
              </w:rPr>
              <w:t>,</w:t>
            </w:r>
            <w:r w:rsidR="00C93EB6">
              <w:rPr>
                <w:szCs w:val="22"/>
              </w:rPr>
              <w:t xml:space="preserve"> </w:t>
            </w:r>
            <w:r w:rsidR="006E553A" w:rsidRPr="000A33DC">
              <w:rPr>
                <w:szCs w:val="22"/>
              </w:rPr>
              <w:t>or</w:t>
            </w:r>
            <w:r w:rsidR="00C93EB6">
              <w:rPr>
                <w:szCs w:val="22"/>
              </w:rPr>
              <w:t xml:space="preserve"> </w:t>
            </w:r>
            <w:r w:rsidR="0092186B" w:rsidRPr="000A33DC">
              <w:rPr>
                <w:szCs w:val="22"/>
              </w:rPr>
              <w:t>there</w:t>
            </w:r>
            <w:r w:rsidR="00C93EB6">
              <w:rPr>
                <w:szCs w:val="22"/>
              </w:rPr>
              <w:t xml:space="preserve"> </w:t>
            </w:r>
            <w:r w:rsidR="0092186B" w:rsidRPr="000A33DC">
              <w:rPr>
                <w:szCs w:val="22"/>
              </w:rPr>
              <w:t>has</w:t>
            </w:r>
            <w:r w:rsidR="00C93EB6">
              <w:rPr>
                <w:szCs w:val="22"/>
              </w:rPr>
              <w:t xml:space="preserve"> </w:t>
            </w:r>
            <w:r w:rsidR="0092186B" w:rsidRPr="000A33DC">
              <w:rPr>
                <w:szCs w:val="22"/>
              </w:rPr>
              <w:t>been</w:t>
            </w:r>
            <w:r w:rsidR="00C93EB6">
              <w:rPr>
                <w:szCs w:val="22"/>
              </w:rPr>
              <w:t xml:space="preserve"> </w:t>
            </w:r>
            <w:r w:rsidR="0092186B" w:rsidRPr="000A33DC">
              <w:rPr>
                <w:szCs w:val="22"/>
              </w:rPr>
              <w:t>a</w:t>
            </w:r>
            <w:r w:rsidR="00C93EB6">
              <w:rPr>
                <w:szCs w:val="22"/>
              </w:rPr>
              <w:t xml:space="preserve"> </w:t>
            </w:r>
            <w:r w:rsidR="006E553A" w:rsidRPr="000A33DC">
              <w:rPr>
                <w:szCs w:val="22"/>
              </w:rPr>
              <w:t>cataloguing</w:t>
            </w:r>
            <w:r w:rsidR="00C93EB6">
              <w:rPr>
                <w:szCs w:val="22"/>
              </w:rPr>
              <w:t xml:space="preserve"> </w:t>
            </w:r>
            <w:r w:rsidR="006E553A" w:rsidRPr="000A33DC">
              <w:rPr>
                <w:szCs w:val="22"/>
              </w:rPr>
              <w:t>change</w:t>
            </w:r>
            <w:r w:rsidRPr="000A33DC">
              <w:rPr>
                <w:szCs w:val="22"/>
              </w:rPr>
              <w:t>.</w:t>
            </w:r>
            <w:r w:rsidR="00C93EB6">
              <w:rPr>
                <w:szCs w:val="22"/>
              </w:rPr>
              <w:t xml:space="preserve"> </w:t>
            </w:r>
            <w:r w:rsidRPr="000A33DC">
              <w:rPr>
                <w:szCs w:val="22"/>
              </w:rPr>
              <w:t>Gregory</w:t>
            </w:r>
            <w:r w:rsidR="00C93EB6">
              <w:rPr>
                <w:szCs w:val="22"/>
              </w:rPr>
              <w:t xml:space="preserve"> </w:t>
            </w:r>
            <w:r w:rsidRPr="000A33DC">
              <w:rPr>
                <w:szCs w:val="22"/>
              </w:rPr>
              <w:t>converts</w:t>
            </w:r>
            <w:r w:rsidR="00C93EB6">
              <w:rPr>
                <w:szCs w:val="22"/>
              </w:rPr>
              <w:t xml:space="preserve"> </w:t>
            </w:r>
            <w:r w:rsidR="00675E6D" w:rsidRPr="000A33DC">
              <w:rPr>
                <w:i/>
                <w:iCs/>
                <w:szCs w:val="22"/>
              </w:rPr>
              <w:t>5</w:t>
            </w:r>
            <w:r w:rsidR="00C93EB6">
              <w:rPr>
                <w:i/>
                <w:iCs/>
                <w:szCs w:val="22"/>
              </w:rPr>
              <w:t xml:space="preserve"> </w:t>
            </w:r>
            <w:r w:rsidR="00675E6D" w:rsidRPr="000A33DC">
              <w:rPr>
                <w:i/>
                <w:iCs/>
                <w:szCs w:val="22"/>
              </w:rPr>
              <w:t>in</w:t>
            </w:r>
            <w:r w:rsidR="00C93EB6">
              <w:rPr>
                <w:i/>
                <w:iCs/>
                <w:szCs w:val="22"/>
              </w:rPr>
              <w:t xml:space="preserve"> </w:t>
            </w:r>
            <w:r w:rsidR="00675E6D" w:rsidRPr="000A33DC">
              <w:rPr>
                <w:i/>
                <w:iCs/>
                <w:szCs w:val="22"/>
              </w:rPr>
              <w:t>apl</w:t>
            </w:r>
            <w:r w:rsidR="00C93EB6">
              <w:rPr>
                <w:szCs w:val="22"/>
              </w:rPr>
              <w:t xml:space="preserve"> </w:t>
            </w:r>
            <w:r w:rsidR="00675E6D" w:rsidRPr="000A33DC">
              <w:rPr>
                <w:szCs w:val="22"/>
              </w:rPr>
              <w:t>(but</w:t>
            </w:r>
            <w:r w:rsidR="00C93EB6">
              <w:rPr>
                <w:szCs w:val="22"/>
              </w:rPr>
              <w:t xml:space="preserve"> </w:t>
            </w:r>
            <w:r w:rsidR="00675E6D" w:rsidRPr="000A33DC">
              <w:rPr>
                <w:szCs w:val="22"/>
              </w:rPr>
              <w:t>no</w:t>
            </w:r>
            <w:r w:rsidR="00C93EB6">
              <w:rPr>
                <w:szCs w:val="22"/>
              </w:rPr>
              <w:t xml:space="preserve"> </w:t>
            </w:r>
            <w:r w:rsidR="00675E6D" w:rsidRPr="000A33DC">
              <w:rPr>
                <w:i/>
                <w:iCs/>
                <w:szCs w:val="22"/>
              </w:rPr>
              <w:t>5</w:t>
            </w:r>
            <w:r w:rsidR="00C93EB6">
              <w:rPr>
                <w:i/>
                <w:iCs/>
                <w:szCs w:val="22"/>
              </w:rPr>
              <w:t xml:space="preserve"> </w:t>
            </w:r>
            <w:r w:rsidR="00675E6D" w:rsidRPr="000A33DC">
              <w:rPr>
                <w:i/>
                <w:iCs/>
                <w:szCs w:val="22"/>
              </w:rPr>
              <w:t>Scr</w:t>
            </w:r>
            <w:r w:rsidR="00C93EB6">
              <w:rPr>
                <w:i/>
                <w:iCs/>
                <w:szCs w:val="22"/>
              </w:rPr>
              <w:t xml:space="preserve"> </w:t>
            </w:r>
            <w:r w:rsidR="00F94BA5" w:rsidRPr="000A33DC">
              <w:rPr>
                <w:i/>
                <w:iCs/>
                <w:szCs w:val="22"/>
              </w:rPr>
              <w:t>in</w:t>
            </w:r>
            <w:r w:rsidR="00C93EB6">
              <w:rPr>
                <w:i/>
                <w:iCs/>
                <w:szCs w:val="22"/>
              </w:rPr>
              <w:t xml:space="preserve"> </w:t>
            </w:r>
            <w:r w:rsidR="00675E6D" w:rsidRPr="000A33DC">
              <w:rPr>
                <w:i/>
                <w:iCs/>
                <w:szCs w:val="22"/>
              </w:rPr>
              <w:t>apl</w:t>
            </w:r>
            <w:r w:rsidR="00675E6D" w:rsidRPr="000A33DC">
              <w:rPr>
                <w:szCs w:val="22"/>
              </w:rPr>
              <w:t>)</w:t>
            </w:r>
            <w:r w:rsidR="00C93EB6">
              <w:rPr>
                <w:szCs w:val="22"/>
              </w:rPr>
              <w:t xml:space="preserve"> </w:t>
            </w:r>
            <w:r w:rsidRPr="000A33DC">
              <w:rPr>
                <w:szCs w:val="22"/>
              </w:rPr>
              <w:t>to</w:t>
            </w:r>
            <w:r w:rsidR="00C93EB6">
              <w:rPr>
                <w:szCs w:val="22"/>
              </w:rPr>
              <w:t xml:space="preserve"> </w:t>
            </w:r>
            <w:r w:rsidRPr="00312187">
              <w:rPr>
                <w:rFonts w:ascii="Cambria Math" w:hAnsi="Cambria Math" w:cs="Cambria Math"/>
                <w:shd w:val="clear" w:color="auto" w:fill="FFFFFF"/>
              </w:rPr>
              <w:t>𝑙</w:t>
            </w:r>
            <w:r w:rsidRPr="000A33DC">
              <w:rPr>
                <w:szCs w:val="22"/>
              </w:rPr>
              <w:t>38.</w:t>
            </w:r>
            <w:r w:rsidR="00C93EB6">
              <w:rPr>
                <w:szCs w:val="22"/>
              </w:rPr>
              <w:t xml:space="preserve"> </w:t>
            </w:r>
            <w:r w:rsidR="001B7656" w:rsidRPr="000A33DC">
              <w:rPr>
                <w:szCs w:val="22"/>
              </w:rPr>
              <w:t>Theol</w:t>
            </w:r>
            <w:r w:rsidR="00C93EB6">
              <w:rPr>
                <w:szCs w:val="22"/>
              </w:rPr>
              <w:t xml:space="preserve"> </w:t>
            </w:r>
            <w:r w:rsidR="001B7656" w:rsidRPr="000A33DC">
              <w:rPr>
                <w:szCs w:val="22"/>
              </w:rPr>
              <w:t>033</w:t>
            </w:r>
            <w:r w:rsidR="00C93EB6">
              <w:rPr>
                <w:szCs w:val="22"/>
              </w:rPr>
              <w:t xml:space="preserve"> </w:t>
            </w:r>
            <w:r w:rsidR="001B7656" w:rsidRPr="000A33DC">
              <w:rPr>
                <w:szCs w:val="22"/>
              </w:rPr>
              <w:t>is</w:t>
            </w:r>
            <w:r w:rsidR="00C93EB6">
              <w:rPr>
                <w:szCs w:val="22"/>
              </w:rPr>
              <w:t xml:space="preserve"> </w:t>
            </w:r>
            <w:r w:rsidR="001B7656" w:rsidRPr="000A33DC">
              <w:rPr>
                <w:szCs w:val="22"/>
              </w:rPr>
              <w:t>the</w:t>
            </w:r>
            <w:r w:rsidR="00C93EB6">
              <w:rPr>
                <w:szCs w:val="22"/>
              </w:rPr>
              <w:t xml:space="preserve"> </w:t>
            </w:r>
            <w:r w:rsidR="001B7656" w:rsidRPr="000A33DC">
              <w:rPr>
                <w:szCs w:val="22"/>
              </w:rPr>
              <w:t>only</w:t>
            </w:r>
            <w:r w:rsidR="00C93EB6">
              <w:rPr>
                <w:szCs w:val="22"/>
              </w:rPr>
              <w:t xml:space="preserve"> </w:t>
            </w:r>
            <w:r w:rsidR="001B7656" w:rsidRPr="000A33DC">
              <w:rPr>
                <w:szCs w:val="22"/>
              </w:rPr>
              <w:t>lectionary</w:t>
            </w:r>
            <w:r w:rsidR="00C93EB6">
              <w:rPr>
                <w:szCs w:val="22"/>
              </w:rPr>
              <w:t xml:space="preserve"> </w:t>
            </w:r>
            <w:r w:rsidR="001B7656" w:rsidRPr="000A33DC">
              <w:rPr>
                <w:szCs w:val="22"/>
              </w:rPr>
              <w:t>in</w:t>
            </w:r>
            <w:r w:rsidR="00C93EB6">
              <w:rPr>
                <w:szCs w:val="22"/>
              </w:rPr>
              <w:t xml:space="preserve"> </w:t>
            </w:r>
            <w:r w:rsidR="001B7656" w:rsidRPr="000A33DC">
              <w:rPr>
                <w:szCs w:val="22"/>
              </w:rPr>
              <w:t>Gottingen</w:t>
            </w:r>
            <w:r w:rsidR="00C93EB6">
              <w:rPr>
                <w:szCs w:val="22"/>
              </w:rPr>
              <w:t xml:space="preserve"> </w:t>
            </w:r>
            <w:r w:rsidR="0092186B" w:rsidRPr="000A33DC">
              <w:rPr>
                <w:szCs w:val="22"/>
              </w:rPr>
              <w:t>which</w:t>
            </w:r>
            <w:r w:rsidR="00C93EB6">
              <w:rPr>
                <w:szCs w:val="22"/>
              </w:rPr>
              <w:t xml:space="preserve"> </w:t>
            </w:r>
            <w:r w:rsidR="001B7656" w:rsidRPr="000A33DC">
              <w:rPr>
                <w:szCs w:val="22"/>
              </w:rPr>
              <w:t>Wikipedia</w:t>
            </w:r>
            <w:r w:rsidR="00C93EB6">
              <w:rPr>
                <w:szCs w:val="22"/>
              </w:rPr>
              <w:t xml:space="preserve"> </w:t>
            </w:r>
            <w:r w:rsidR="005D6AAD" w:rsidRPr="000A33DC">
              <w:rPr>
                <w:szCs w:val="22"/>
              </w:rPr>
              <w:t>and</w:t>
            </w:r>
            <w:r w:rsidR="00C93EB6">
              <w:rPr>
                <w:szCs w:val="22"/>
              </w:rPr>
              <w:t xml:space="preserve"> </w:t>
            </w:r>
            <w:r w:rsidR="005D6AAD" w:rsidRPr="000A33DC">
              <w:rPr>
                <w:szCs w:val="22"/>
              </w:rPr>
              <w:t>Pinakes</w:t>
            </w:r>
            <w:r w:rsidR="00C93EB6">
              <w:rPr>
                <w:szCs w:val="22"/>
              </w:rPr>
              <w:t xml:space="preserve"> </w:t>
            </w:r>
            <w:r w:rsidR="001B7656" w:rsidRPr="000A33DC">
              <w:rPr>
                <w:szCs w:val="22"/>
              </w:rPr>
              <w:t>list</w:t>
            </w:r>
            <w:r w:rsidR="005D6AAD" w:rsidRPr="000A33DC">
              <w:rPr>
                <w:szCs w:val="22"/>
              </w:rPr>
              <w:t>.</w:t>
            </w:r>
            <w:r w:rsidR="00C93EB6">
              <w:rPr>
                <w:szCs w:val="22"/>
              </w:rPr>
              <w:t xml:space="preserve"> </w:t>
            </w:r>
            <w:r w:rsidR="005D6AAD" w:rsidRPr="000A33DC">
              <w:rPr>
                <w:szCs w:val="22"/>
              </w:rPr>
              <w:t>T</w:t>
            </w:r>
            <w:r w:rsidR="001B7656" w:rsidRPr="000A33DC">
              <w:rPr>
                <w:szCs w:val="22"/>
              </w:rPr>
              <w:t>he</w:t>
            </w:r>
            <w:r w:rsidR="00C93EB6">
              <w:rPr>
                <w:szCs w:val="22"/>
              </w:rPr>
              <w:t xml:space="preserve"> </w:t>
            </w:r>
            <w:r w:rsidR="001B7656" w:rsidRPr="000A33DC">
              <w:rPr>
                <w:szCs w:val="22"/>
              </w:rPr>
              <w:t>page</w:t>
            </w:r>
            <w:r w:rsidR="00C93EB6">
              <w:rPr>
                <w:szCs w:val="22"/>
              </w:rPr>
              <w:t xml:space="preserve"> </w:t>
            </w:r>
            <w:r w:rsidR="001B7656" w:rsidRPr="000A33DC">
              <w:rPr>
                <w:szCs w:val="22"/>
              </w:rPr>
              <w:t>size</w:t>
            </w:r>
            <w:r w:rsidR="00C93EB6">
              <w:rPr>
                <w:szCs w:val="22"/>
              </w:rPr>
              <w:t xml:space="preserve"> </w:t>
            </w:r>
            <w:r w:rsidR="001B7656" w:rsidRPr="000A33DC">
              <w:rPr>
                <w:szCs w:val="22"/>
              </w:rPr>
              <w:t>given</w:t>
            </w:r>
            <w:r w:rsidR="00C93EB6">
              <w:rPr>
                <w:szCs w:val="22"/>
              </w:rPr>
              <w:t xml:space="preserve"> </w:t>
            </w:r>
            <w:r w:rsidR="001B7656" w:rsidRPr="000A33DC">
              <w:rPr>
                <w:szCs w:val="22"/>
              </w:rPr>
              <w:t>matches</w:t>
            </w:r>
            <w:r w:rsidR="00C93EB6">
              <w:rPr>
                <w:szCs w:val="22"/>
              </w:rPr>
              <w:t xml:space="preserve"> </w:t>
            </w:r>
            <w:r w:rsidR="001B7656" w:rsidRPr="000A33DC">
              <w:rPr>
                <w:szCs w:val="22"/>
              </w:rPr>
              <w:t>Scrivener's,</w:t>
            </w:r>
            <w:r w:rsidR="00C93EB6">
              <w:rPr>
                <w:szCs w:val="22"/>
              </w:rPr>
              <w:t xml:space="preserve"> </w:t>
            </w:r>
            <w:r w:rsidR="001B7656" w:rsidRPr="000A33DC">
              <w:rPr>
                <w:szCs w:val="22"/>
              </w:rPr>
              <w:t>as</w:t>
            </w:r>
            <w:r w:rsidR="00C93EB6">
              <w:rPr>
                <w:szCs w:val="22"/>
              </w:rPr>
              <w:t xml:space="preserve"> </w:t>
            </w:r>
            <w:r w:rsidR="001B7656" w:rsidRPr="000A33DC">
              <w:rPr>
                <w:szCs w:val="22"/>
              </w:rPr>
              <w:t>do</w:t>
            </w:r>
            <w:r w:rsidR="00C93EB6">
              <w:rPr>
                <w:szCs w:val="22"/>
              </w:rPr>
              <w:t xml:space="preserve"> </w:t>
            </w:r>
            <w:r w:rsidR="001B7656" w:rsidRPr="000A33DC">
              <w:rPr>
                <w:szCs w:val="22"/>
              </w:rPr>
              <w:t>the</w:t>
            </w:r>
            <w:r w:rsidR="00C93EB6">
              <w:rPr>
                <w:szCs w:val="22"/>
              </w:rPr>
              <w:t xml:space="preserve"> </w:t>
            </w:r>
            <w:r w:rsidR="001B7656" w:rsidRPr="000A33DC">
              <w:rPr>
                <w:szCs w:val="22"/>
              </w:rPr>
              <w:t>two</w:t>
            </w:r>
            <w:r w:rsidR="00C93EB6">
              <w:rPr>
                <w:szCs w:val="22"/>
              </w:rPr>
              <w:t xml:space="preserve"> </w:t>
            </w:r>
            <w:r w:rsidR="001B7656" w:rsidRPr="000A33DC">
              <w:rPr>
                <w:szCs w:val="22"/>
              </w:rPr>
              <w:t>columns,</w:t>
            </w:r>
            <w:r w:rsidR="00C93EB6">
              <w:rPr>
                <w:szCs w:val="22"/>
              </w:rPr>
              <w:t xml:space="preserve"> </w:t>
            </w:r>
            <w:r w:rsidR="001B7656" w:rsidRPr="000A33DC">
              <w:rPr>
                <w:szCs w:val="22"/>
              </w:rPr>
              <w:t>but</w:t>
            </w:r>
            <w:r w:rsidR="00C93EB6">
              <w:rPr>
                <w:szCs w:val="22"/>
              </w:rPr>
              <w:t xml:space="preserve"> </w:t>
            </w:r>
            <w:r w:rsidR="001B7656" w:rsidRPr="000A33DC">
              <w:rPr>
                <w:szCs w:val="22"/>
              </w:rPr>
              <w:t>Wikipedia</w:t>
            </w:r>
            <w:r w:rsidR="00C93EB6">
              <w:rPr>
                <w:szCs w:val="22"/>
              </w:rPr>
              <w:t xml:space="preserve"> </w:t>
            </w:r>
            <w:r w:rsidR="001B7656" w:rsidRPr="000A33DC">
              <w:rPr>
                <w:szCs w:val="22"/>
              </w:rPr>
              <w:t>gives</w:t>
            </w:r>
            <w:r w:rsidR="00C93EB6">
              <w:rPr>
                <w:szCs w:val="22"/>
              </w:rPr>
              <w:t xml:space="preserve"> </w:t>
            </w:r>
            <w:r w:rsidR="001B7656" w:rsidRPr="000A33DC">
              <w:rPr>
                <w:szCs w:val="22"/>
              </w:rPr>
              <w:t>56</w:t>
            </w:r>
            <w:r w:rsidR="00C93EB6">
              <w:rPr>
                <w:szCs w:val="22"/>
              </w:rPr>
              <w:t xml:space="preserve"> </w:t>
            </w:r>
            <w:r w:rsidR="001B7656" w:rsidRPr="000A33DC">
              <w:rPr>
                <w:szCs w:val="22"/>
              </w:rPr>
              <w:t>pages</w:t>
            </w:r>
            <w:r w:rsidR="00C93EB6">
              <w:rPr>
                <w:szCs w:val="22"/>
              </w:rPr>
              <w:t xml:space="preserve"> </w:t>
            </w:r>
            <w:r w:rsidR="001B7656" w:rsidRPr="000A33DC">
              <w:rPr>
                <w:szCs w:val="22"/>
              </w:rPr>
              <w:t>versus</w:t>
            </w:r>
            <w:r w:rsidR="00C93EB6">
              <w:rPr>
                <w:szCs w:val="22"/>
              </w:rPr>
              <w:t xml:space="preserve"> </w:t>
            </w:r>
            <w:r w:rsidR="001B7656" w:rsidRPr="000A33DC">
              <w:rPr>
                <w:szCs w:val="22"/>
              </w:rPr>
              <w:t>Scrivener's</w:t>
            </w:r>
            <w:r w:rsidR="00C93EB6">
              <w:rPr>
                <w:szCs w:val="22"/>
              </w:rPr>
              <w:t xml:space="preserve"> </w:t>
            </w:r>
            <w:r w:rsidR="001B7656" w:rsidRPr="000A33DC">
              <w:rPr>
                <w:szCs w:val="22"/>
              </w:rPr>
              <w:t>50</w:t>
            </w:r>
            <w:r w:rsidR="00C93EB6">
              <w:rPr>
                <w:szCs w:val="22"/>
              </w:rPr>
              <w:t xml:space="preserve"> </w:t>
            </w:r>
            <w:r w:rsidR="001B7656" w:rsidRPr="000A33DC">
              <w:rPr>
                <w:szCs w:val="22"/>
              </w:rPr>
              <w:t>(differen</w:t>
            </w:r>
            <w:r w:rsidR="00861663" w:rsidRPr="000A33DC">
              <w:rPr>
                <w:szCs w:val="22"/>
              </w:rPr>
              <w:t>t</w:t>
            </w:r>
            <w:r w:rsidR="00C93EB6">
              <w:rPr>
                <w:szCs w:val="22"/>
              </w:rPr>
              <w:t xml:space="preserve"> </w:t>
            </w:r>
            <w:r w:rsidR="001B7656" w:rsidRPr="000A33DC">
              <w:rPr>
                <w:szCs w:val="22"/>
              </w:rPr>
              <w:t>cover/title</w:t>
            </w:r>
            <w:r w:rsidR="00C93EB6">
              <w:rPr>
                <w:szCs w:val="22"/>
              </w:rPr>
              <w:t xml:space="preserve"> </w:t>
            </w:r>
            <w:r w:rsidR="001B7656" w:rsidRPr="000A33DC">
              <w:rPr>
                <w:szCs w:val="22"/>
              </w:rPr>
              <w:t>page</w:t>
            </w:r>
            <w:r w:rsidR="00C93EB6">
              <w:rPr>
                <w:szCs w:val="22"/>
              </w:rPr>
              <w:t xml:space="preserve"> </w:t>
            </w:r>
            <w:r w:rsidR="001B7656" w:rsidRPr="000A33DC">
              <w:rPr>
                <w:szCs w:val="22"/>
              </w:rPr>
              <w:t>counting?).</w:t>
            </w:r>
          </w:p>
        </w:tc>
      </w:tr>
      <w:tr w:rsidR="00DB1E69" w14:paraId="092BABC3"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088F20E" w14:textId="77777777" w:rsidR="00DB1E69" w:rsidRDefault="00DB1E69" w:rsidP="00DB1E69">
            <w:pPr>
              <w:pStyle w:val="AuthNormal"/>
              <w:jc w:val="center"/>
              <w:rPr>
                <w:b/>
                <w:bCs/>
                <w:szCs w:val="22"/>
              </w:rPr>
            </w:pPr>
            <w:r>
              <w:rPr>
                <w:b/>
                <w:bCs/>
                <w:szCs w:val="22"/>
              </w:rPr>
              <w:t>7</w:t>
            </w:r>
            <w:r w:rsidR="000B029F">
              <w:rPr>
                <w:b/>
                <w:bCs/>
                <w:szCs w:val="22"/>
              </w:rPr>
              <w:t>apl</w:t>
            </w:r>
          </w:p>
          <w:p w14:paraId="10BAD0A4" w14:textId="77777777" w:rsidR="00DB1E69" w:rsidRPr="0057096B" w:rsidRDefault="005E14BF" w:rsidP="005E14BF">
            <w:pPr>
              <w:pStyle w:val="AuthNormal"/>
              <w:jc w:val="center"/>
              <w:rPr>
                <w:szCs w:val="22"/>
              </w:rPr>
            </w:pPr>
            <w:r w:rsidRPr="005E14BF">
              <w:rPr>
                <w:szCs w:val="22"/>
              </w:rPr>
              <w:t>37evst</w:t>
            </w:r>
          </w:p>
        </w:tc>
        <w:tc>
          <w:tcPr>
            <w:tcW w:w="905" w:type="dxa"/>
            <w:tcBorders>
              <w:top w:val="single" w:sz="4" w:space="0" w:color="auto"/>
              <w:left w:val="single" w:sz="4" w:space="0" w:color="auto"/>
              <w:bottom w:val="single" w:sz="4" w:space="0" w:color="auto"/>
              <w:right w:val="single" w:sz="4" w:space="0" w:color="auto"/>
            </w:tcBorders>
          </w:tcPr>
          <w:p w14:paraId="69E2D6FA"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6E553A">
              <w:rPr>
                <w:szCs w:val="22"/>
              </w:rPr>
              <w:t>37</w:t>
            </w:r>
          </w:p>
          <w:p w14:paraId="3E5E25E3" w14:textId="77777777" w:rsidR="00DB1E69" w:rsidRPr="00984F55" w:rsidRDefault="006E553A" w:rsidP="00DB1E69">
            <w:pPr>
              <w:pStyle w:val="AuthNormal"/>
              <w:jc w:val="center"/>
              <w:rPr>
                <w:szCs w:val="22"/>
              </w:rPr>
            </w:pPr>
            <w:r w:rsidRPr="006E553A">
              <w:rPr>
                <w:szCs w:val="22"/>
              </w:rPr>
              <w:t>65157</w:t>
            </w:r>
          </w:p>
        </w:tc>
        <w:tc>
          <w:tcPr>
            <w:tcW w:w="6654" w:type="dxa"/>
            <w:tcBorders>
              <w:top w:val="single" w:sz="4" w:space="0" w:color="auto"/>
              <w:left w:val="single" w:sz="4" w:space="0" w:color="auto"/>
              <w:bottom w:val="single" w:sz="4" w:space="0" w:color="auto"/>
              <w:right w:val="single" w:sz="4" w:space="0" w:color="auto"/>
            </w:tcBorders>
          </w:tcPr>
          <w:p w14:paraId="3CE052FA" w14:textId="77777777" w:rsidR="00DB1E69" w:rsidRPr="000A33DC" w:rsidRDefault="000B029F" w:rsidP="00DB1E69">
            <w:pPr>
              <w:pStyle w:val="AuthNormal"/>
              <w:jc w:val="left"/>
              <w:rPr>
                <w:szCs w:val="22"/>
                <w:lang w:val="nl-NL"/>
              </w:rPr>
            </w:pPr>
            <w:r w:rsidRPr="000A33DC">
              <w:rPr>
                <w:szCs w:val="22"/>
                <w:lang w:val="nl-NL"/>
              </w:rPr>
              <w:t>Rom</w:t>
            </w:r>
            <w:r w:rsidR="00062EB8" w:rsidRPr="000A33DC">
              <w:rPr>
                <w:szCs w:val="22"/>
                <w:lang w:val="nl-NL"/>
              </w:rPr>
              <w:t>e</w:t>
            </w:r>
            <w:r w:rsidRPr="000A33DC">
              <w:rPr>
                <w:szCs w:val="22"/>
                <w:lang w:val="nl-NL"/>
              </w:rPr>
              <w:t>,</w:t>
            </w:r>
            <w:r w:rsidR="00C93EB6">
              <w:rPr>
                <w:szCs w:val="22"/>
                <w:lang w:val="nl-NL"/>
              </w:rPr>
              <w:t xml:space="preserve"> </w:t>
            </w:r>
            <w:r w:rsidRPr="000A33DC">
              <w:rPr>
                <w:szCs w:val="22"/>
                <w:lang w:val="nl-NL"/>
              </w:rPr>
              <w:t>Bibl.</w:t>
            </w:r>
            <w:r w:rsidR="00C93EB6">
              <w:rPr>
                <w:szCs w:val="22"/>
                <w:lang w:val="nl-NL"/>
              </w:rPr>
              <w:t xml:space="preserve"> </w:t>
            </w:r>
            <w:r w:rsidRPr="000A33DC">
              <w:rPr>
                <w:szCs w:val="22"/>
                <w:lang w:val="nl-NL"/>
              </w:rPr>
              <w:t>Vatic.</w:t>
            </w:r>
            <w:r w:rsidR="00C93EB6">
              <w:rPr>
                <w:szCs w:val="22"/>
                <w:lang w:val="nl-NL"/>
              </w:rPr>
              <w:t xml:space="preserve"> </w:t>
            </w:r>
            <w:r w:rsidRPr="000A33DC">
              <w:rPr>
                <w:szCs w:val="22"/>
                <w:lang w:val="nl-NL"/>
              </w:rPr>
              <w:t>Borg.</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6.</w:t>
            </w:r>
          </w:p>
          <w:p w14:paraId="04DC0EAD" w14:textId="77777777" w:rsidR="006E553A" w:rsidRPr="000A33DC" w:rsidRDefault="000B029F" w:rsidP="000B029F">
            <w:pPr>
              <w:pStyle w:val="AuthNormal"/>
              <w:jc w:val="left"/>
              <w:rPr>
                <w:szCs w:val="22"/>
                <w:lang w:val="nl-NL"/>
              </w:rPr>
            </w:pPr>
            <w:r w:rsidRPr="000A33DC">
              <w:rPr>
                <w:szCs w:val="22"/>
                <w:lang w:val="nl-NL"/>
              </w:rPr>
              <w:t>Vatican,</w:t>
            </w:r>
            <w:r w:rsidR="00C93EB6">
              <w:rPr>
                <w:szCs w:val="22"/>
                <w:lang w:val="nl-NL"/>
              </w:rPr>
              <w:t xml:space="preserve"> </w:t>
            </w:r>
            <w:r w:rsidRPr="000A33DC">
              <w:rPr>
                <w:szCs w:val="22"/>
                <w:lang w:val="nl-NL"/>
              </w:rPr>
              <w:t>Biblioteca</w:t>
            </w:r>
            <w:r w:rsidR="00C93EB6">
              <w:rPr>
                <w:szCs w:val="22"/>
                <w:lang w:val="nl-NL"/>
              </w:rPr>
              <w:t xml:space="preserve"> </w:t>
            </w:r>
            <w:r w:rsidRPr="000A33DC">
              <w:rPr>
                <w:szCs w:val="22"/>
                <w:lang w:val="nl-NL"/>
              </w:rPr>
              <w:t>Apostolica</w:t>
            </w:r>
            <w:r w:rsidR="00C93EB6">
              <w:rPr>
                <w:szCs w:val="22"/>
                <w:lang w:val="nl-NL"/>
              </w:rPr>
              <w:t xml:space="preserve"> </w:t>
            </w:r>
            <w:r w:rsidRPr="000A33DC">
              <w:rPr>
                <w:szCs w:val="22"/>
                <w:lang w:val="nl-NL"/>
              </w:rPr>
              <w:t>Vaticana,</w:t>
            </w:r>
            <w:r w:rsidR="00C93EB6">
              <w:rPr>
                <w:szCs w:val="22"/>
                <w:lang w:val="nl-NL"/>
              </w:rPr>
              <w:t xml:space="preserve"> </w:t>
            </w:r>
            <w:r w:rsidRPr="000A33DC">
              <w:rPr>
                <w:szCs w:val="22"/>
                <w:lang w:val="nl-NL"/>
              </w:rPr>
              <w:t>Borg.</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06.</w:t>
            </w:r>
          </w:p>
        </w:tc>
      </w:tr>
      <w:tr w:rsidR="00DB1E69" w14:paraId="34A7810F"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B69120F" w14:textId="77777777" w:rsidR="00DB1E69" w:rsidRDefault="00DB1E69" w:rsidP="00DB1E69">
            <w:pPr>
              <w:pStyle w:val="AuthNormal"/>
              <w:jc w:val="center"/>
              <w:rPr>
                <w:b/>
                <w:bCs/>
                <w:szCs w:val="22"/>
              </w:rPr>
            </w:pPr>
            <w:r>
              <w:rPr>
                <w:b/>
                <w:bCs/>
                <w:szCs w:val="22"/>
              </w:rPr>
              <w:lastRenderedPageBreak/>
              <w:t>11</w:t>
            </w:r>
            <w:r w:rsidR="000B029F">
              <w:rPr>
                <w:b/>
                <w:bCs/>
                <w:szCs w:val="22"/>
              </w:rPr>
              <w:t>apl</w:t>
            </w:r>
          </w:p>
          <w:p w14:paraId="38E6A876"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3D976A3"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8D0F35">
              <w:rPr>
                <w:szCs w:val="22"/>
              </w:rPr>
              <w:t>39</w:t>
            </w:r>
          </w:p>
          <w:p w14:paraId="48A8EE6E" w14:textId="77777777" w:rsidR="00DB1E69" w:rsidRPr="00984F55" w:rsidRDefault="008D0F35" w:rsidP="00DB1E69">
            <w:pPr>
              <w:pStyle w:val="AuthNormal"/>
              <w:jc w:val="center"/>
              <w:rPr>
                <w:szCs w:val="22"/>
              </w:rPr>
            </w:pPr>
            <w:r w:rsidRPr="008D0F35">
              <w:rPr>
                <w:szCs w:val="22"/>
              </w:rPr>
              <w:t>52874</w:t>
            </w:r>
          </w:p>
        </w:tc>
        <w:tc>
          <w:tcPr>
            <w:tcW w:w="6654" w:type="dxa"/>
            <w:tcBorders>
              <w:top w:val="single" w:sz="4" w:space="0" w:color="auto"/>
              <w:left w:val="single" w:sz="4" w:space="0" w:color="auto"/>
              <w:bottom w:val="single" w:sz="4" w:space="0" w:color="auto"/>
              <w:right w:val="single" w:sz="4" w:space="0" w:color="auto"/>
            </w:tcBorders>
          </w:tcPr>
          <w:p w14:paraId="13CFDA0A" w14:textId="77777777" w:rsidR="00DB1E69" w:rsidRPr="000A33DC" w:rsidRDefault="00DE773A" w:rsidP="00DB1E69">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008E104D" w:rsidRPr="000A33DC">
              <w:rPr>
                <w:szCs w:val="22"/>
              </w:rPr>
              <w:t>N</w:t>
            </w:r>
            <w:r w:rsidRPr="000A33DC">
              <w:rPr>
                <w:szCs w:val="22"/>
              </w:rPr>
              <w:t>at.</w:t>
            </w:r>
            <w:r w:rsidR="00C93EB6">
              <w:rPr>
                <w:szCs w:val="22"/>
              </w:rPr>
              <w:t xml:space="preserve"> </w:t>
            </w:r>
            <w:r w:rsidRPr="000A33DC">
              <w:rPr>
                <w:szCs w:val="22"/>
              </w:rPr>
              <w:t>Suppl.</w:t>
            </w:r>
            <w:r w:rsidR="00C93EB6">
              <w:rPr>
                <w:szCs w:val="22"/>
              </w:rPr>
              <w:t xml:space="preserve"> </w:t>
            </w:r>
            <w:r w:rsidRPr="000A33DC">
              <w:rPr>
                <w:szCs w:val="22"/>
              </w:rPr>
              <w:t>Gr.</w:t>
            </w:r>
            <w:r w:rsidR="00C93EB6">
              <w:rPr>
                <w:szCs w:val="22"/>
              </w:rPr>
              <w:t xml:space="preserve"> </w:t>
            </w:r>
            <w:r w:rsidRPr="000A33DC">
              <w:rPr>
                <w:szCs w:val="22"/>
              </w:rPr>
              <w:t>104.</w:t>
            </w:r>
          </w:p>
          <w:p w14:paraId="27EC7093" w14:textId="77777777" w:rsidR="00DE773A" w:rsidRPr="000A33DC" w:rsidRDefault="00DE773A" w:rsidP="00DB1E69">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suppl.</w:t>
            </w:r>
            <w:r w:rsidR="00C93EB6">
              <w:rPr>
                <w:szCs w:val="22"/>
              </w:rPr>
              <w:t xml:space="preserve"> </w:t>
            </w:r>
            <w:r w:rsidRPr="000A33DC">
              <w:rPr>
                <w:szCs w:val="22"/>
              </w:rPr>
              <w:t>gr.</w:t>
            </w:r>
            <w:r w:rsidR="00C93EB6">
              <w:rPr>
                <w:szCs w:val="22"/>
              </w:rPr>
              <w:t xml:space="preserve"> </w:t>
            </w:r>
            <w:r w:rsidRPr="000A33DC">
              <w:rPr>
                <w:szCs w:val="22"/>
              </w:rPr>
              <w:t>0104</w:t>
            </w:r>
            <w:r w:rsidR="0092186B" w:rsidRPr="000A33DC">
              <w:rPr>
                <w:szCs w:val="22"/>
              </w:rPr>
              <w:t>.</w:t>
            </w:r>
          </w:p>
        </w:tc>
      </w:tr>
      <w:tr w:rsidR="00DB1E69" w14:paraId="1947521B"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190EE522" w14:textId="77777777" w:rsidR="00DB1E69" w:rsidRDefault="00DB1E69" w:rsidP="00DB1E69">
            <w:pPr>
              <w:pStyle w:val="AuthNormal"/>
              <w:jc w:val="center"/>
              <w:rPr>
                <w:b/>
                <w:bCs/>
                <w:szCs w:val="22"/>
              </w:rPr>
            </w:pPr>
            <w:r>
              <w:rPr>
                <w:b/>
                <w:bCs/>
                <w:szCs w:val="22"/>
              </w:rPr>
              <w:t>22</w:t>
            </w:r>
            <w:r w:rsidR="000B029F">
              <w:rPr>
                <w:b/>
                <w:bCs/>
                <w:szCs w:val="22"/>
              </w:rPr>
              <w:t>apl</w:t>
            </w:r>
          </w:p>
          <w:p w14:paraId="6B79042B"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1CA1D604"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92186B">
              <w:rPr>
                <w:szCs w:val="22"/>
              </w:rPr>
              <w:t>1312</w:t>
            </w:r>
          </w:p>
          <w:p w14:paraId="079C1C9E" w14:textId="77777777" w:rsidR="00DB1E69" w:rsidRPr="00984F55" w:rsidRDefault="0092186B" w:rsidP="00DB1E69">
            <w:pPr>
              <w:pStyle w:val="AuthNormal"/>
              <w:jc w:val="center"/>
              <w:rPr>
                <w:szCs w:val="22"/>
              </w:rPr>
            </w:pPr>
            <w:r w:rsidRPr="0092186B">
              <w:rPr>
                <w:szCs w:val="22"/>
              </w:rPr>
              <w:t>49880</w:t>
            </w:r>
          </w:p>
        </w:tc>
        <w:tc>
          <w:tcPr>
            <w:tcW w:w="6654" w:type="dxa"/>
            <w:tcBorders>
              <w:top w:val="single" w:sz="4" w:space="0" w:color="auto"/>
              <w:left w:val="single" w:sz="4" w:space="0" w:color="auto"/>
              <w:bottom w:val="single" w:sz="4" w:space="0" w:color="auto"/>
              <w:right w:val="single" w:sz="4" w:space="0" w:color="auto"/>
            </w:tcBorders>
          </w:tcPr>
          <w:p w14:paraId="0B027F9E" w14:textId="77777777" w:rsidR="00DB1E69" w:rsidRPr="000A33DC" w:rsidRDefault="0092186B" w:rsidP="0092186B">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308.</w:t>
            </w:r>
          </w:p>
          <w:p w14:paraId="79E675EF" w14:textId="77777777" w:rsidR="0092186B" w:rsidRPr="000A33DC" w:rsidRDefault="0092186B" w:rsidP="00DB1E69">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0308.</w:t>
            </w:r>
          </w:p>
        </w:tc>
      </w:tr>
      <w:tr w:rsidR="00DB1E69" w14:paraId="5CA9BE0D"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0258815" w14:textId="77777777" w:rsidR="00DB1E69" w:rsidRDefault="00DB1E69" w:rsidP="00DB1E69">
            <w:pPr>
              <w:pStyle w:val="AuthNormal"/>
              <w:jc w:val="center"/>
              <w:rPr>
                <w:b/>
                <w:bCs/>
                <w:szCs w:val="22"/>
              </w:rPr>
            </w:pPr>
            <w:r>
              <w:rPr>
                <w:b/>
                <w:bCs/>
                <w:szCs w:val="22"/>
              </w:rPr>
              <w:t>23</w:t>
            </w:r>
            <w:r w:rsidR="000B029F">
              <w:rPr>
                <w:b/>
                <w:bCs/>
                <w:szCs w:val="22"/>
              </w:rPr>
              <w:t>apl</w:t>
            </w:r>
          </w:p>
          <w:p w14:paraId="1AE28943"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7FB89DF0" w14:textId="77777777" w:rsidR="00DB1E69" w:rsidRPr="00DB1E69"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861663">
              <w:rPr>
                <w:szCs w:val="22"/>
              </w:rPr>
              <w:t>145</w:t>
            </w:r>
          </w:p>
          <w:p w14:paraId="688FEEC8" w14:textId="77777777" w:rsidR="00DB1E69" w:rsidRPr="00984F55" w:rsidRDefault="00861663" w:rsidP="00DB1E69">
            <w:pPr>
              <w:pStyle w:val="AuthNormal"/>
              <w:jc w:val="center"/>
              <w:rPr>
                <w:szCs w:val="22"/>
              </w:rPr>
            </w:pPr>
            <w:r w:rsidRPr="00861663">
              <w:rPr>
                <w:szCs w:val="22"/>
              </w:rPr>
              <w:t>49878</w:t>
            </w:r>
          </w:p>
        </w:tc>
        <w:tc>
          <w:tcPr>
            <w:tcW w:w="6654" w:type="dxa"/>
            <w:tcBorders>
              <w:top w:val="single" w:sz="4" w:space="0" w:color="auto"/>
              <w:left w:val="single" w:sz="4" w:space="0" w:color="auto"/>
              <w:bottom w:val="single" w:sz="4" w:space="0" w:color="auto"/>
              <w:right w:val="single" w:sz="4" w:space="0" w:color="auto"/>
            </w:tcBorders>
          </w:tcPr>
          <w:p w14:paraId="74C84C63" w14:textId="77777777" w:rsidR="00DB1E69" w:rsidRPr="000A33DC" w:rsidRDefault="00861663" w:rsidP="00DB1E69">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306.</w:t>
            </w:r>
          </w:p>
          <w:p w14:paraId="43277B15" w14:textId="77777777" w:rsidR="00861663" w:rsidRPr="000A33DC" w:rsidRDefault="00861663" w:rsidP="00DB1E69">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0306.</w:t>
            </w:r>
          </w:p>
        </w:tc>
      </w:tr>
      <w:tr w:rsidR="00DB1E69" w14:paraId="4B5C2CD4" w14:textId="77777777" w:rsidTr="00A26A33">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76ECE85D" w14:textId="77777777" w:rsidR="00DB1E69" w:rsidRDefault="00DB1E69" w:rsidP="00DB1E69">
            <w:pPr>
              <w:pStyle w:val="AuthNormal"/>
              <w:jc w:val="center"/>
              <w:rPr>
                <w:b/>
                <w:bCs/>
                <w:szCs w:val="22"/>
              </w:rPr>
            </w:pPr>
            <w:r>
              <w:rPr>
                <w:b/>
                <w:bCs/>
                <w:szCs w:val="22"/>
              </w:rPr>
              <w:t>25</w:t>
            </w:r>
            <w:r w:rsidR="000B029F">
              <w:rPr>
                <w:b/>
                <w:bCs/>
                <w:szCs w:val="22"/>
              </w:rPr>
              <w:t>apl</w:t>
            </w:r>
          </w:p>
          <w:p w14:paraId="799B2A59" w14:textId="77777777" w:rsidR="00DB1E69" w:rsidRPr="0057096B" w:rsidRDefault="00DB1E69" w:rsidP="00DB1E69">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50B48E32" w14:textId="77777777" w:rsidR="00DB1E69" w:rsidRPr="00024C71" w:rsidRDefault="00DB1E69" w:rsidP="00DB1E69">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861663">
              <w:rPr>
                <w:szCs w:val="22"/>
              </w:rPr>
              <w:t>147</w:t>
            </w:r>
          </w:p>
          <w:p w14:paraId="39BFE35D" w14:textId="77777777" w:rsidR="00DB1E69" w:rsidRPr="00984F55" w:rsidRDefault="00861663" w:rsidP="00DB1E69">
            <w:pPr>
              <w:pStyle w:val="AuthNormal"/>
              <w:jc w:val="center"/>
              <w:rPr>
                <w:szCs w:val="22"/>
              </w:rPr>
            </w:pPr>
            <w:r w:rsidRPr="00861663">
              <w:rPr>
                <w:szCs w:val="22"/>
              </w:rPr>
              <w:t>49891</w:t>
            </w:r>
          </w:p>
        </w:tc>
        <w:tc>
          <w:tcPr>
            <w:tcW w:w="6654" w:type="dxa"/>
            <w:tcBorders>
              <w:top w:val="single" w:sz="4" w:space="0" w:color="auto"/>
              <w:left w:val="single" w:sz="4" w:space="0" w:color="auto"/>
              <w:bottom w:val="single" w:sz="4" w:space="0" w:color="auto"/>
              <w:right w:val="single" w:sz="4" w:space="0" w:color="auto"/>
            </w:tcBorders>
          </w:tcPr>
          <w:p w14:paraId="11824067" w14:textId="77777777" w:rsidR="00861663" w:rsidRPr="000A33DC" w:rsidRDefault="00861663" w:rsidP="00861663">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319.</w:t>
            </w:r>
          </w:p>
          <w:p w14:paraId="4CED6C2F" w14:textId="77777777" w:rsidR="00DB1E69" w:rsidRPr="000A33DC" w:rsidRDefault="00861663" w:rsidP="00861663">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0319.</w:t>
            </w:r>
          </w:p>
        </w:tc>
      </w:tr>
      <w:tr w:rsidR="001B2785" w14:paraId="60F05127" w14:textId="77777777" w:rsidTr="00E4649A">
        <w:trPr>
          <w:cantSplit/>
        </w:trPr>
        <w:tc>
          <w:tcPr>
            <w:tcW w:w="1483" w:type="dxa"/>
            <w:shd w:val="clear" w:color="auto" w:fill="FFFFFF"/>
          </w:tcPr>
          <w:p w14:paraId="2A308E1E" w14:textId="77777777" w:rsidR="001B2785" w:rsidRDefault="001B2785" w:rsidP="001B2785">
            <w:pPr>
              <w:pStyle w:val="AuthNormal"/>
              <w:jc w:val="center"/>
              <w:rPr>
                <w:b/>
                <w:bCs/>
                <w:szCs w:val="22"/>
              </w:rPr>
            </w:pPr>
            <w:r>
              <w:rPr>
                <w:b/>
                <w:bCs/>
                <w:szCs w:val="22"/>
              </w:rPr>
              <w:t>30apl</w:t>
            </w:r>
          </w:p>
          <w:p w14:paraId="23C8EB38" w14:textId="77777777" w:rsidR="001B2785" w:rsidRPr="0057096B" w:rsidRDefault="001B2785" w:rsidP="001B2785">
            <w:pPr>
              <w:pStyle w:val="AuthNormal"/>
              <w:jc w:val="center"/>
              <w:rPr>
                <w:szCs w:val="22"/>
              </w:rPr>
            </w:pPr>
          </w:p>
        </w:tc>
        <w:tc>
          <w:tcPr>
            <w:tcW w:w="905" w:type="dxa"/>
          </w:tcPr>
          <w:p w14:paraId="6DF48068"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Pr>
                <w:szCs w:val="22"/>
              </w:rPr>
              <w:t>153</w:t>
            </w:r>
          </w:p>
          <w:p w14:paraId="57EF1768" w14:textId="77777777" w:rsidR="001B2785" w:rsidRPr="00984F55" w:rsidRDefault="001B2785" w:rsidP="001B2785">
            <w:pPr>
              <w:pStyle w:val="AuthNormal"/>
              <w:jc w:val="center"/>
              <w:rPr>
                <w:szCs w:val="22"/>
              </w:rPr>
            </w:pPr>
            <w:r w:rsidRPr="009A14EE">
              <w:rPr>
                <w:szCs w:val="22"/>
              </w:rPr>
              <w:t>49946</w:t>
            </w:r>
          </w:p>
        </w:tc>
        <w:tc>
          <w:tcPr>
            <w:tcW w:w="6654" w:type="dxa"/>
          </w:tcPr>
          <w:p w14:paraId="0A61D3EA"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373.</w:t>
            </w:r>
          </w:p>
          <w:p w14:paraId="660B7765"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0373.</w:t>
            </w:r>
          </w:p>
        </w:tc>
      </w:tr>
      <w:tr w:rsidR="001B2785" w14:paraId="24E66291" w14:textId="77777777" w:rsidTr="00E4649A">
        <w:trPr>
          <w:cantSplit/>
        </w:trPr>
        <w:tc>
          <w:tcPr>
            <w:tcW w:w="1483" w:type="dxa"/>
            <w:shd w:val="clear" w:color="auto" w:fill="FFFFFF"/>
          </w:tcPr>
          <w:p w14:paraId="7E6641D8" w14:textId="77777777" w:rsidR="001B2785" w:rsidRDefault="001B2785" w:rsidP="001B2785">
            <w:pPr>
              <w:pStyle w:val="AuthNormal"/>
              <w:jc w:val="center"/>
              <w:rPr>
                <w:b/>
                <w:bCs/>
                <w:szCs w:val="22"/>
              </w:rPr>
            </w:pPr>
            <w:r>
              <w:rPr>
                <w:b/>
                <w:bCs/>
                <w:szCs w:val="22"/>
              </w:rPr>
              <w:t>33apl</w:t>
            </w:r>
          </w:p>
          <w:p w14:paraId="33F90543" w14:textId="77777777" w:rsidR="001B2785" w:rsidRPr="0057096B" w:rsidRDefault="001B2785" w:rsidP="001B2785">
            <w:pPr>
              <w:pStyle w:val="AuthNormal"/>
              <w:jc w:val="center"/>
              <w:rPr>
                <w:szCs w:val="22"/>
              </w:rPr>
            </w:pPr>
          </w:p>
        </w:tc>
        <w:tc>
          <w:tcPr>
            <w:tcW w:w="905" w:type="dxa"/>
          </w:tcPr>
          <w:p w14:paraId="734BB6AD"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Pr>
                <w:szCs w:val="22"/>
              </w:rPr>
              <w:t>156</w:t>
            </w:r>
          </w:p>
          <w:p w14:paraId="3AABF4CC" w14:textId="77777777" w:rsidR="001B2785" w:rsidRPr="00984F55" w:rsidRDefault="001B2785" w:rsidP="001B2785">
            <w:pPr>
              <w:pStyle w:val="AuthNormal"/>
              <w:jc w:val="center"/>
              <w:rPr>
                <w:szCs w:val="22"/>
              </w:rPr>
            </w:pPr>
            <w:r w:rsidRPr="001B2785">
              <w:rPr>
                <w:szCs w:val="22"/>
              </w:rPr>
              <w:t>49955</w:t>
            </w:r>
          </w:p>
        </w:tc>
        <w:tc>
          <w:tcPr>
            <w:tcW w:w="6654" w:type="dxa"/>
          </w:tcPr>
          <w:p w14:paraId="71DB09F4"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w:t>
            </w:r>
            <w:r w:rsidR="00C93EB6">
              <w:rPr>
                <w:szCs w:val="22"/>
              </w:rPr>
              <w:t xml:space="preserve"> </w:t>
            </w:r>
            <w:r w:rsidRPr="000A33DC">
              <w:rPr>
                <w:szCs w:val="22"/>
              </w:rPr>
              <w:t>Nat.</w:t>
            </w:r>
            <w:r w:rsidR="00C93EB6">
              <w:rPr>
                <w:szCs w:val="22"/>
              </w:rPr>
              <w:t xml:space="preserve"> </w:t>
            </w:r>
            <w:r w:rsidRPr="000A33DC">
              <w:rPr>
                <w:szCs w:val="22"/>
              </w:rPr>
              <w:t>Gr.</w:t>
            </w:r>
            <w:r w:rsidR="00C93EB6">
              <w:rPr>
                <w:szCs w:val="22"/>
              </w:rPr>
              <w:t xml:space="preserve"> </w:t>
            </w:r>
            <w:r w:rsidRPr="000A33DC">
              <w:rPr>
                <w:szCs w:val="22"/>
              </w:rPr>
              <w:t>382.</w:t>
            </w:r>
          </w:p>
          <w:p w14:paraId="7B19B94B" w14:textId="77777777" w:rsidR="001B2785" w:rsidRPr="000A33DC" w:rsidRDefault="001B2785" w:rsidP="001B2785">
            <w:pPr>
              <w:pStyle w:val="AuthNormal"/>
              <w:jc w:val="left"/>
              <w:rPr>
                <w:szCs w:val="22"/>
              </w:rPr>
            </w:pPr>
            <w:r w:rsidRPr="000A33DC">
              <w:rPr>
                <w:szCs w:val="22"/>
              </w:rPr>
              <w:t>Paris,</w:t>
            </w:r>
            <w:r w:rsidR="00C93EB6">
              <w:rPr>
                <w:szCs w:val="22"/>
              </w:rPr>
              <w:t xml:space="preserve"> </w:t>
            </w:r>
            <w:r w:rsidRPr="000A33DC">
              <w:rPr>
                <w:szCs w:val="22"/>
              </w:rPr>
              <w:t>Bibliothèque</w:t>
            </w:r>
            <w:r w:rsidR="00C93EB6">
              <w:rPr>
                <w:szCs w:val="22"/>
              </w:rPr>
              <w:t xml:space="preserve"> </w:t>
            </w:r>
            <w:r w:rsidRPr="000A33DC">
              <w:rPr>
                <w:szCs w:val="22"/>
              </w:rPr>
              <w:t>nationale</w:t>
            </w:r>
            <w:r w:rsidR="00C93EB6">
              <w:rPr>
                <w:szCs w:val="22"/>
              </w:rPr>
              <w:t xml:space="preserve"> </w:t>
            </w:r>
            <w:r w:rsidRPr="000A33DC">
              <w:rPr>
                <w:szCs w:val="22"/>
              </w:rPr>
              <w:t>de</w:t>
            </w:r>
            <w:r w:rsidR="00C93EB6">
              <w:rPr>
                <w:szCs w:val="22"/>
              </w:rPr>
              <w:t xml:space="preserve"> </w:t>
            </w:r>
            <w:r w:rsidRPr="000A33DC">
              <w:rPr>
                <w:szCs w:val="22"/>
              </w:rPr>
              <w:t>France</w:t>
            </w:r>
            <w:r w:rsidR="00C93EB6">
              <w:rPr>
                <w:szCs w:val="22"/>
              </w:rPr>
              <w:t xml:space="preserve"> </w:t>
            </w:r>
            <w:r w:rsidRPr="000A33DC">
              <w:rPr>
                <w:szCs w:val="22"/>
              </w:rPr>
              <w:t>(BNF),</w:t>
            </w:r>
            <w:r w:rsidR="00C93EB6">
              <w:rPr>
                <w:szCs w:val="22"/>
              </w:rPr>
              <w:t xml:space="preserve"> </w:t>
            </w:r>
            <w:r w:rsidRPr="000A33DC">
              <w:rPr>
                <w:szCs w:val="22"/>
              </w:rPr>
              <w:t>gr.</w:t>
            </w:r>
            <w:r w:rsidR="00C93EB6">
              <w:rPr>
                <w:szCs w:val="22"/>
              </w:rPr>
              <w:t xml:space="preserve"> </w:t>
            </w:r>
            <w:r w:rsidRPr="000A33DC">
              <w:rPr>
                <w:szCs w:val="22"/>
              </w:rPr>
              <w:t>0382.</w:t>
            </w:r>
          </w:p>
        </w:tc>
      </w:tr>
      <w:tr w:rsidR="001B2785" w14:paraId="74C29A4B"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56012F1" w14:textId="77777777" w:rsidR="001B2785" w:rsidRDefault="001B2785" w:rsidP="001B2785">
            <w:pPr>
              <w:pStyle w:val="AuthNormal"/>
              <w:jc w:val="center"/>
              <w:rPr>
                <w:b/>
                <w:bCs/>
                <w:szCs w:val="22"/>
              </w:rPr>
            </w:pPr>
            <w:r>
              <w:rPr>
                <w:b/>
                <w:bCs/>
                <w:szCs w:val="22"/>
              </w:rPr>
              <w:t>13apl</w:t>
            </w:r>
          </w:p>
          <w:p w14:paraId="41C37F38"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3F44EC1"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DE4842">
              <w:rPr>
                <w:szCs w:val="22"/>
              </w:rPr>
              <w:t>59</w:t>
            </w:r>
          </w:p>
          <w:p w14:paraId="4E7DF98F" w14:textId="77777777" w:rsidR="001B2785" w:rsidRPr="00984F55" w:rsidRDefault="00DE4842" w:rsidP="001B2785">
            <w:pPr>
              <w:pStyle w:val="AuthNormal"/>
              <w:jc w:val="center"/>
              <w:rPr>
                <w:szCs w:val="22"/>
              </w:rPr>
            </w:pPr>
            <w:r w:rsidRPr="00DE4842">
              <w:rPr>
                <w:szCs w:val="22"/>
              </w:rPr>
              <w:t>43629</w:t>
            </w:r>
          </w:p>
        </w:tc>
        <w:tc>
          <w:tcPr>
            <w:tcW w:w="6654" w:type="dxa"/>
            <w:tcBorders>
              <w:top w:val="single" w:sz="4" w:space="0" w:color="auto"/>
              <w:left w:val="single" w:sz="4" w:space="0" w:color="auto"/>
              <w:bottom w:val="single" w:sz="4" w:space="0" w:color="auto"/>
              <w:right w:val="single" w:sz="4" w:space="0" w:color="auto"/>
            </w:tcBorders>
          </w:tcPr>
          <w:p w14:paraId="51DBCCAC" w14:textId="77777777" w:rsidR="001B2785" w:rsidRPr="000A33DC" w:rsidRDefault="00DE4842" w:rsidP="001B2785">
            <w:pPr>
              <w:pStyle w:val="AuthNormal"/>
              <w:jc w:val="left"/>
              <w:rPr>
                <w:szCs w:val="22"/>
              </w:rPr>
            </w:pPr>
            <w:r w:rsidRPr="000A33DC">
              <w:rPr>
                <w:szCs w:val="22"/>
              </w:rPr>
              <w:t>Moscow,</w:t>
            </w:r>
            <w:r w:rsidR="00C93EB6">
              <w:rPr>
                <w:szCs w:val="22"/>
              </w:rPr>
              <w:t xml:space="preserve"> </w:t>
            </w:r>
            <w:r w:rsidRPr="000A33DC">
              <w:rPr>
                <w:szCs w:val="22"/>
              </w:rPr>
              <w:t>Hist.</w:t>
            </w:r>
            <w:r w:rsidR="00C93EB6">
              <w:rPr>
                <w:szCs w:val="22"/>
              </w:rPr>
              <w:t xml:space="preserve"> </w:t>
            </w:r>
            <w:r w:rsidRPr="000A33DC">
              <w:rPr>
                <w:szCs w:val="22"/>
              </w:rPr>
              <w:t>Mus.</w:t>
            </w:r>
            <w:r w:rsidR="00C93EB6">
              <w:rPr>
                <w:szCs w:val="22"/>
              </w:rPr>
              <w:t xml:space="preserve"> </w:t>
            </w:r>
            <w:r w:rsidRPr="000A33DC">
              <w:rPr>
                <w:szCs w:val="22"/>
              </w:rPr>
              <w:t>V.</w:t>
            </w:r>
            <w:r w:rsidR="00C93EB6">
              <w:rPr>
                <w:szCs w:val="22"/>
              </w:rPr>
              <w:t xml:space="preserve"> </w:t>
            </w:r>
            <w:r w:rsidRPr="000A33DC">
              <w:rPr>
                <w:szCs w:val="22"/>
              </w:rPr>
              <w:t>21.</w:t>
            </w:r>
            <w:r w:rsidR="00C93EB6">
              <w:rPr>
                <w:szCs w:val="22"/>
              </w:rPr>
              <w:t xml:space="preserve"> </w:t>
            </w:r>
            <w:r w:rsidRPr="000A33DC">
              <w:rPr>
                <w:szCs w:val="22"/>
              </w:rPr>
              <w:t>S.</w:t>
            </w:r>
            <w:r w:rsidR="00C93EB6">
              <w:rPr>
                <w:szCs w:val="22"/>
              </w:rPr>
              <w:t xml:space="preserve"> </w:t>
            </w:r>
            <w:r w:rsidRPr="000A33DC">
              <w:rPr>
                <w:szCs w:val="22"/>
              </w:rPr>
              <w:t>4.</w:t>
            </w:r>
          </w:p>
          <w:p w14:paraId="7847C7A2" w14:textId="77777777" w:rsidR="00DE4842" w:rsidRPr="000A33DC" w:rsidRDefault="00DE4842" w:rsidP="001B2785">
            <w:pPr>
              <w:pStyle w:val="AuthNormal"/>
              <w:jc w:val="left"/>
              <w:rPr>
                <w:szCs w:val="22"/>
              </w:rPr>
            </w:pPr>
            <w:r w:rsidRPr="000A33DC">
              <w:rPr>
                <w:szCs w:val="22"/>
              </w:rPr>
              <w:t>Moscow,</w:t>
            </w:r>
            <w:r w:rsidR="00C93EB6">
              <w:rPr>
                <w:szCs w:val="22"/>
              </w:rPr>
              <w:t xml:space="preserve"> </w:t>
            </w:r>
            <w:r w:rsidRPr="000A33DC">
              <w:rPr>
                <w:szCs w:val="22"/>
              </w:rPr>
              <w:t>Gosudarstvennyj</w:t>
            </w:r>
            <w:r w:rsidR="00C93EB6">
              <w:rPr>
                <w:szCs w:val="22"/>
              </w:rPr>
              <w:t xml:space="preserve"> </w:t>
            </w:r>
            <w:r w:rsidRPr="000A33DC">
              <w:rPr>
                <w:szCs w:val="22"/>
              </w:rPr>
              <w:t>Istoričeskij</w:t>
            </w:r>
            <w:r w:rsidR="00C93EB6">
              <w:rPr>
                <w:szCs w:val="22"/>
              </w:rPr>
              <w:t xml:space="preserve"> </w:t>
            </w:r>
            <w:r w:rsidRPr="000A33DC">
              <w:rPr>
                <w:szCs w:val="22"/>
              </w:rPr>
              <w:t>Musej</w:t>
            </w:r>
            <w:r w:rsidR="00C93EB6">
              <w:rPr>
                <w:szCs w:val="22"/>
              </w:rPr>
              <w:t xml:space="preserve"> </w:t>
            </w:r>
            <w:r w:rsidRPr="000A33DC">
              <w:rPr>
                <w:szCs w:val="22"/>
              </w:rPr>
              <w:t>(GIM),</w:t>
            </w:r>
            <w:r w:rsidR="00C93EB6">
              <w:rPr>
                <w:szCs w:val="22"/>
              </w:rPr>
              <w:t xml:space="preserve"> </w:t>
            </w:r>
            <w:r w:rsidRPr="000A33DC">
              <w:rPr>
                <w:szCs w:val="22"/>
              </w:rPr>
              <w:t>Sinod.</w:t>
            </w:r>
            <w:r w:rsidR="00C93EB6">
              <w:rPr>
                <w:szCs w:val="22"/>
              </w:rPr>
              <w:t xml:space="preserve"> </w:t>
            </w:r>
            <w:r w:rsidRPr="000A33DC">
              <w:rPr>
                <w:szCs w:val="22"/>
              </w:rPr>
              <w:t>gr.</w:t>
            </w:r>
            <w:r w:rsidR="00C93EB6">
              <w:rPr>
                <w:szCs w:val="22"/>
              </w:rPr>
              <w:t xml:space="preserve"> </w:t>
            </w:r>
            <w:r w:rsidRPr="000A33DC">
              <w:rPr>
                <w:szCs w:val="22"/>
              </w:rPr>
              <w:t>004</w:t>
            </w:r>
            <w:r w:rsidR="00C93EB6">
              <w:rPr>
                <w:szCs w:val="22"/>
              </w:rPr>
              <w:t xml:space="preserve"> </w:t>
            </w:r>
            <w:r w:rsidRPr="000A33DC">
              <w:rPr>
                <w:szCs w:val="22"/>
              </w:rPr>
              <w:t>(Vlad.</w:t>
            </w:r>
            <w:r w:rsidR="00C93EB6">
              <w:rPr>
                <w:szCs w:val="22"/>
              </w:rPr>
              <w:t xml:space="preserve"> </w:t>
            </w:r>
            <w:r w:rsidRPr="000A33DC">
              <w:rPr>
                <w:szCs w:val="22"/>
              </w:rPr>
              <w:t>21).</w:t>
            </w:r>
          </w:p>
        </w:tc>
      </w:tr>
      <w:tr w:rsidR="001B2785" w14:paraId="7D02967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8A6269B" w14:textId="77777777" w:rsidR="001B2785" w:rsidRDefault="001B2785" w:rsidP="001B2785">
            <w:pPr>
              <w:pStyle w:val="AuthNormal"/>
              <w:jc w:val="center"/>
              <w:rPr>
                <w:b/>
                <w:bCs/>
                <w:szCs w:val="22"/>
              </w:rPr>
            </w:pPr>
            <w:r>
              <w:rPr>
                <w:b/>
                <w:bCs/>
                <w:szCs w:val="22"/>
              </w:rPr>
              <w:t>14apl</w:t>
            </w:r>
          </w:p>
          <w:p w14:paraId="4923EFC9"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2B2C5F1"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A347A4">
              <w:rPr>
                <w:szCs w:val="22"/>
              </w:rPr>
              <w:t>62</w:t>
            </w:r>
          </w:p>
          <w:p w14:paraId="1F6072D0" w14:textId="77777777" w:rsidR="001B2785" w:rsidRPr="00984F55" w:rsidRDefault="00BA2AA1" w:rsidP="001B2785">
            <w:pPr>
              <w:pStyle w:val="AuthNormal"/>
              <w:jc w:val="center"/>
              <w:rPr>
                <w:szCs w:val="22"/>
              </w:rPr>
            </w:pPr>
            <w:r w:rsidRPr="00BA2AA1">
              <w:rPr>
                <w:szCs w:val="22"/>
              </w:rPr>
              <w:t>43929</w:t>
            </w:r>
          </w:p>
        </w:tc>
        <w:tc>
          <w:tcPr>
            <w:tcW w:w="6654" w:type="dxa"/>
            <w:tcBorders>
              <w:top w:val="single" w:sz="4" w:space="0" w:color="auto"/>
              <w:left w:val="single" w:sz="4" w:space="0" w:color="auto"/>
              <w:bottom w:val="single" w:sz="4" w:space="0" w:color="auto"/>
              <w:right w:val="single" w:sz="4" w:space="0" w:color="auto"/>
            </w:tcBorders>
          </w:tcPr>
          <w:p w14:paraId="52215B3F" w14:textId="77777777" w:rsidR="00BA2AA1" w:rsidRPr="000A33DC" w:rsidRDefault="00BA2AA1" w:rsidP="00BA2AA1">
            <w:pPr>
              <w:pStyle w:val="AuthNormal"/>
              <w:jc w:val="left"/>
              <w:rPr>
                <w:szCs w:val="22"/>
              </w:rPr>
            </w:pPr>
            <w:r w:rsidRPr="000A33DC">
              <w:rPr>
                <w:szCs w:val="22"/>
              </w:rPr>
              <w:t>Moscow,</w:t>
            </w:r>
            <w:r w:rsidR="00C93EB6">
              <w:rPr>
                <w:szCs w:val="22"/>
              </w:rPr>
              <w:t xml:space="preserve"> </w:t>
            </w:r>
            <w:r w:rsidRPr="000A33DC">
              <w:rPr>
                <w:szCs w:val="22"/>
              </w:rPr>
              <w:t>Hist.</w:t>
            </w:r>
            <w:r w:rsidR="00C93EB6">
              <w:rPr>
                <w:szCs w:val="22"/>
              </w:rPr>
              <w:t xml:space="preserve"> </w:t>
            </w:r>
            <w:r w:rsidRPr="000A33DC">
              <w:rPr>
                <w:szCs w:val="22"/>
              </w:rPr>
              <w:t>Mus.</w:t>
            </w:r>
            <w:r w:rsidR="00C93EB6">
              <w:rPr>
                <w:szCs w:val="22"/>
              </w:rPr>
              <w:t xml:space="preserve"> </w:t>
            </w:r>
            <w:r w:rsidRPr="000A33DC">
              <w:rPr>
                <w:szCs w:val="22"/>
              </w:rPr>
              <w:t>V.</w:t>
            </w:r>
            <w:r w:rsidR="00C93EB6">
              <w:rPr>
                <w:szCs w:val="22"/>
              </w:rPr>
              <w:t xml:space="preserve"> </w:t>
            </w:r>
            <w:r w:rsidRPr="000A33DC">
              <w:rPr>
                <w:szCs w:val="22"/>
              </w:rPr>
              <w:t>22.</w:t>
            </w:r>
            <w:r w:rsidR="00C93EB6">
              <w:rPr>
                <w:szCs w:val="22"/>
              </w:rPr>
              <w:t xml:space="preserve"> </w:t>
            </w:r>
            <w:r w:rsidRPr="000A33DC">
              <w:rPr>
                <w:szCs w:val="22"/>
              </w:rPr>
              <w:t>S.</w:t>
            </w:r>
            <w:r w:rsidR="00C93EB6">
              <w:rPr>
                <w:szCs w:val="22"/>
              </w:rPr>
              <w:t xml:space="preserve"> </w:t>
            </w:r>
            <w:r w:rsidRPr="000A33DC">
              <w:rPr>
                <w:szCs w:val="22"/>
              </w:rPr>
              <w:t>304.</w:t>
            </w:r>
          </w:p>
          <w:p w14:paraId="64B66DE1" w14:textId="77777777" w:rsidR="00BA2AA1" w:rsidRPr="000A33DC" w:rsidRDefault="00BA2AA1" w:rsidP="00BA2AA1">
            <w:pPr>
              <w:pStyle w:val="AuthNormal"/>
              <w:spacing w:after="120"/>
              <w:jc w:val="left"/>
              <w:rPr>
                <w:szCs w:val="22"/>
              </w:rPr>
            </w:pPr>
            <w:r w:rsidRPr="000A33DC">
              <w:rPr>
                <w:szCs w:val="22"/>
              </w:rPr>
              <w:t>Moscow,</w:t>
            </w:r>
            <w:r w:rsidR="00C93EB6">
              <w:rPr>
                <w:szCs w:val="22"/>
              </w:rPr>
              <w:t xml:space="preserve"> </w:t>
            </w:r>
            <w:r w:rsidRPr="000A33DC">
              <w:rPr>
                <w:szCs w:val="22"/>
              </w:rPr>
              <w:t>Gosudarstvennyj</w:t>
            </w:r>
            <w:r w:rsidR="00C93EB6">
              <w:rPr>
                <w:szCs w:val="22"/>
              </w:rPr>
              <w:t xml:space="preserve"> </w:t>
            </w:r>
            <w:r w:rsidRPr="000A33DC">
              <w:rPr>
                <w:szCs w:val="22"/>
              </w:rPr>
              <w:t>Istoričeskij</w:t>
            </w:r>
            <w:r w:rsidR="00C93EB6">
              <w:rPr>
                <w:szCs w:val="22"/>
              </w:rPr>
              <w:t xml:space="preserve"> </w:t>
            </w:r>
            <w:r w:rsidRPr="000A33DC">
              <w:rPr>
                <w:szCs w:val="22"/>
              </w:rPr>
              <w:t>Musej</w:t>
            </w:r>
            <w:r w:rsidR="00C93EB6">
              <w:rPr>
                <w:szCs w:val="22"/>
              </w:rPr>
              <w:t xml:space="preserve"> </w:t>
            </w:r>
            <w:r w:rsidRPr="000A33DC">
              <w:rPr>
                <w:szCs w:val="22"/>
              </w:rPr>
              <w:t>(GIM),</w:t>
            </w:r>
            <w:r w:rsidR="00C93EB6">
              <w:rPr>
                <w:szCs w:val="22"/>
              </w:rPr>
              <w:t xml:space="preserve"> </w:t>
            </w:r>
            <w:r w:rsidRPr="000A33DC">
              <w:rPr>
                <w:szCs w:val="22"/>
              </w:rPr>
              <w:t>Sinod.</w:t>
            </w:r>
            <w:r w:rsidR="00C93EB6">
              <w:rPr>
                <w:szCs w:val="22"/>
              </w:rPr>
              <w:t xml:space="preserve"> </w:t>
            </w:r>
            <w:r w:rsidRPr="000A33DC">
              <w:rPr>
                <w:szCs w:val="22"/>
              </w:rPr>
              <w:t>gr.</w:t>
            </w:r>
            <w:r w:rsidR="00C93EB6">
              <w:rPr>
                <w:szCs w:val="22"/>
              </w:rPr>
              <w:t xml:space="preserve"> </w:t>
            </w:r>
            <w:r w:rsidRPr="000A33DC">
              <w:rPr>
                <w:szCs w:val="22"/>
              </w:rPr>
              <w:t>304</w:t>
            </w:r>
            <w:r w:rsidR="00C93EB6">
              <w:rPr>
                <w:szCs w:val="22"/>
              </w:rPr>
              <w:t xml:space="preserve"> </w:t>
            </w:r>
            <w:r w:rsidRPr="000A33DC">
              <w:rPr>
                <w:szCs w:val="22"/>
              </w:rPr>
              <w:t>(Vlad.</w:t>
            </w:r>
            <w:r w:rsidR="00C93EB6">
              <w:rPr>
                <w:szCs w:val="22"/>
              </w:rPr>
              <w:t xml:space="preserve"> </w:t>
            </w:r>
            <w:r w:rsidRPr="000A33DC">
              <w:rPr>
                <w:szCs w:val="22"/>
              </w:rPr>
              <w:t>022).</w:t>
            </w:r>
          </w:p>
          <w:p w14:paraId="45A24374" w14:textId="77777777" w:rsidR="001B2785" w:rsidRPr="000A33DC" w:rsidRDefault="00F94BA5" w:rsidP="00BA2AA1">
            <w:pPr>
              <w:pStyle w:val="AuthNormal"/>
              <w:jc w:val="left"/>
              <w:rPr>
                <w:szCs w:val="22"/>
              </w:rPr>
            </w:pPr>
            <w:r w:rsidRPr="000A33DC">
              <w:rPr>
                <w:szCs w:val="22"/>
              </w:rPr>
              <w:t>[Gregory]</w:t>
            </w:r>
            <w:r w:rsidR="00C93EB6">
              <w:rPr>
                <w:szCs w:val="22"/>
              </w:rPr>
              <w:t xml:space="preserve"> </w:t>
            </w:r>
            <w:r w:rsidRPr="000A33DC">
              <w:rPr>
                <w:szCs w:val="22"/>
              </w:rPr>
              <w:t>co</w:t>
            </w:r>
            <w:r w:rsidR="00F56806" w:rsidRPr="000A33DC">
              <w:rPr>
                <w:szCs w:val="22"/>
              </w:rPr>
              <w:t>n</w:t>
            </w:r>
            <w:r w:rsidRPr="000A33DC">
              <w:rPr>
                <w:szCs w:val="22"/>
              </w:rPr>
              <w:t>verts</w:t>
            </w:r>
            <w:r w:rsidR="00C93EB6">
              <w:rPr>
                <w:szCs w:val="22"/>
              </w:rPr>
              <w:t xml:space="preserve"> </w:t>
            </w:r>
            <w:r w:rsidRPr="000A33DC">
              <w:rPr>
                <w:i/>
                <w:iCs/>
                <w:szCs w:val="22"/>
              </w:rPr>
              <w:t>14</w:t>
            </w:r>
            <w:r w:rsidR="00C93EB6">
              <w:rPr>
                <w:i/>
                <w:iCs/>
                <w:szCs w:val="22"/>
              </w:rPr>
              <w:t xml:space="preserve"> </w:t>
            </w:r>
            <w:r w:rsidRPr="000A33DC">
              <w:rPr>
                <w:i/>
                <w:iCs/>
                <w:szCs w:val="22"/>
              </w:rPr>
              <w:t>in</w:t>
            </w:r>
            <w:r w:rsidR="00C93EB6">
              <w:rPr>
                <w:i/>
                <w:iCs/>
                <w:szCs w:val="22"/>
              </w:rPr>
              <w:t xml:space="preserve"> </w:t>
            </w:r>
            <w:r w:rsidRPr="000A33DC">
              <w:rPr>
                <w:i/>
                <w:iCs/>
                <w:szCs w:val="22"/>
              </w:rPr>
              <w:t>apl</w:t>
            </w:r>
            <w:r w:rsidR="00C93EB6">
              <w:rPr>
                <w:szCs w:val="22"/>
              </w:rPr>
              <w:t xml:space="preserve"> </w:t>
            </w:r>
            <w:r w:rsidRPr="000A33DC">
              <w:rPr>
                <w:szCs w:val="22"/>
              </w:rPr>
              <w:t>(but</w:t>
            </w:r>
            <w:r w:rsidR="00C93EB6">
              <w:rPr>
                <w:szCs w:val="22"/>
              </w:rPr>
              <w:t xml:space="preserve"> </w:t>
            </w:r>
            <w:r w:rsidRPr="000A33DC">
              <w:rPr>
                <w:szCs w:val="22"/>
              </w:rPr>
              <w:t>no</w:t>
            </w:r>
            <w:r w:rsidR="00C93EB6">
              <w:rPr>
                <w:szCs w:val="22"/>
              </w:rPr>
              <w:t xml:space="preserve"> </w:t>
            </w:r>
            <w:r w:rsidRPr="000A33DC">
              <w:rPr>
                <w:i/>
                <w:iCs/>
                <w:szCs w:val="22"/>
              </w:rPr>
              <w:t>14</w:t>
            </w:r>
            <w:r w:rsidR="00C93EB6">
              <w:rPr>
                <w:i/>
                <w:iCs/>
                <w:szCs w:val="22"/>
              </w:rPr>
              <w:t xml:space="preserve"> </w:t>
            </w:r>
            <w:r w:rsidRPr="000A33DC">
              <w:rPr>
                <w:i/>
                <w:iCs/>
                <w:szCs w:val="22"/>
              </w:rPr>
              <w:t>Scr</w:t>
            </w:r>
            <w:r w:rsidR="00C93EB6">
              <w:rPr>
                <w:i/>
                <w:iCs/>
                <w:szCs w:val="22"/>
              </w:rPr>
              <w:t xml:space="preserve"> </w:t>
            </w:r>
            <w:r w:rsidRPr="000A33DC">
              <w:rPr>
                <w:i/>
                <w:iCs/>
                <w:szCs w:val="22"/>
              </w:rPr>
              <w:t>in</w:t>
            </w:r>
            <w:r w:rsidR="00C93EB6">
              <w:rPr>
                <w:i/>
                <w:iCs/>
                <w:szCs w:val="22"/>
              </w:rPr>
              <w:t xml:space="preserve"> </w:t>
            </w:r>
            <w:r w:rsidRPr="000A33DC">
              <w:rPr>
                <w:i/>
                <w:iCs/>
                <w:szCs w:val="22"/>
              </w:rPr>
              <w:t>apl</w:t>
            </w:r>
            <w:r w:rsidRPr="000A33DC">
              <w:rPr>
                <w:szCs w:val="22"/>
              </w:rPr>
              <w:t>)</w:t>
            </w:r>
            <w:r w:rsidR="00C93EB6">
              <w:rPr>
                <w:szCs w:val="22"/>
              </w:rPr>
              <w:t xml:space="preserve"> </w:t>
            </w:r>
            <w:r w:rsidRPr="000A33DC">
              <w:rPr>
                <w:szCs w:val="22"/>
              </w:rPr>
              <w:t>to</w:t>
            </w:r>
            <w:r w:rsidR="00C93EB6">
              <w:rPr>
                <w:szCs w:val="22"/>
              </w:rPr>
              <w:t xml:space="preserve"> </w:t>
            </w:r>
            <w:r w:rsidRPr="00DB1E69">
              <w:rPr>
                <w:rFonts w:ascii="Cambria Math" w:hAnsi="Cambria Math" w:cs="Cambria Math"/>
                <w:shd w:val="clear" w:color="auto" w:fill="FFFFFF"/>
              </w:rPr>
              <w:t>𝑙</w:t>
            </w:r>
            <w:r w:rsidRPr="00F94BA5">
              <w:rPr>
                <w:szCs w:val="22"/>
                <w:vertAlign w:val="superscript"/>
              </w:rPr>
              <w:t>a</w:t>
            </w:r>
            <w:r w:rsidR="00C93EB6">
              <w:rPr>
                <w:szCs w:val="22"/>
              </w:rPr>
              <w:t xml:space="preserve"> </w:t>
            </w:r>
            <w:r>
              <w:rPr>
                <w:szCs w:val="22"/>
              </w:rPr>
              <w:t>62.</w:t>
            </w:r>
            <w:r w:rsidR="00C93EB6">
              <w:rPr>
                <w:szCs w:val="22"/>
              </w:rPr>
              <w:t xml:space="preserve"> </w:t>
            </w:r>
            <w:r w:rsidR="00BA2AA1" w:rsidRPr="000A33DC">
              <w:rPr>
                <w:szCs w:val="22"/>
              </w:rPr>
              <w:t>Not</w:t>
            </w:r>
            <w:r w:rsidR="00C93EB6">
              <w:rPr>
                <w:szCs w:val="22"/>
              </w:rPr>
              <w:t xml:space="preserve"> </w:t>
            </w:r>
            <w:r w:rsidR="00BA2AA1" w:rsidRPr="000A33DC">
              <w:rPr>
                <w:szCs w:val="22"/>
              </w:rPr>
              <w:t>Scrivener's</w:t>
            </w:r>
            <w:r w:rsidR="00C93EB6">
              <w:rPr>
                <w:szCs w:val="22"/>
              </w:rPr>
              <w:t xml:space="preserve"> </w:t>
            </w:r>
            <w:r w:rsidR="00BA2AA1" w:rsidRPr="000A33DC">
              <w:rPr>
                <w:szCs w:val="22"/>
              </w:rPr>
              <w:t>Sinod.</w:t>
            </w:r>
            <w:r w:rsidR="00C93EB6">
              <w:rPr>
                <w:szCs w:val="22"/>
              </w:rPr>
              <w:t xml:space="preserve"> </w:t>
            </w:r>
            <w:r w:rsidR="00BA2AA1" w:rsidRPr="000A33DC">
              <w:rPr>
                <w:szCs w:val="22"/>
              </w:rPr>
              <w:t>gr.</w:t>
            </w:r>
            <w:r w:rsidR="00C93EB6">
              <w:rPr>
                <w:szCs w:val="22"/>
              </w:rPr>
              <w:t xml:space="preserve"> </w:t>
            </w:r>
            <w:r w:rsidR="00BA2AA1" w:rsidRPr="000A33DC">
              <w:rPr>
                <w:szCs w:val="22"/>
              </w:rPr>
              <w:t>291</w:t>
            </w:r>
            <w:r w:rsidR="00C93EB6">
              <w:rPr>
                <w:szCs w:val="22"/>
              </w:rPr>
              <w:t xml:space="preserve"> </w:t>
            </w:r>
            <w:r w:rsidR="00BA2AA1" w:rsidRPr="000A33DC">
              <w:rPr>
                <w:szCs w:val="22"/>
              </w:rPr>
              <w:t>(Vlad.</w:t>
            </w:r>
            <w:r w:rsidR="00C93EB6">
              <w:rPr>
                <w:szCs w:val="22"/>
              </w:rPr>
              <w:t xml:space="preserve"> </w:t>
            </w:r>
            <w:r w:rsidR="00BA2AA1" w:rsidRPr="000A33DC">
              <w:rPr>
                <w:szCs w:val="22"/>
              </w:rPr>
              <w:t>237).</w:t>
            </w:r>
            <w:r w:rsidR="00C93EB6">
              <w:rPr>
                <w:szCs w:val="22"/>
              </w:rPr>
              <w:t xml:space="preserve"> </w:t>
            </w:r>
            <w:r w:rsidR="00BA2AA1" w:rsidRPr="000A33DC">
              <w:rPr>
                <w:szCs w:val="22"/>
              </w:rPr>
              <w:t>Wikipedia</w:t>
            </w:r>
            <w:r w:rsidR="00C93EB6">
              <w:rPr>
                <w:szCs w:val="22"/>
              </w:rPr>
              <w:t xml:space="preserve"> </w:t>
            </w:r>
            <w:r w:rsidR="00BA2AA1" w:rsidRPr="000A33DC">
              <w:rPr>
                <w:szCs w:val="22"/>
              </w:rPr>
              <w:t>and</w:t>
            </w:r>
            <w:r w:rsidR="00C93EB6">
              <w:rPr>
                <w:szCs w:val="22"/>
              </w:rPr>
              <w:t xml:space="preserve"> </w:t>
            </w:r>
            <w:r w:rsidR="00BA2AA1" w:rsidRPr="000A33DC">
              <w:rPr>
                <w:szCs w:val="22"/>
              </w:rPr>
              <w:t>Scrivener</w:t>
            </w:r>
            <w:r w:rsidR="00C93EB6">
              <w:rPr>
                <w:szCs w:val="22"/>
              </w:rPr>
              <w:t xml:space="preserve"> </w:t>
            </w:r>
            <w:r w:rsidR="00BA2AA1" w:rsidRPr="000A33DC">
              <w:rPr>
                <w:szCs w:val="22"/>
              </w:rPr>
              <w:t>agree</w:t>
            </w:r>
            <w:r w:rsidR="00C93EB6">
              <w:rPr>
                <w:szCs w:val="22"/>
              </w:rPr>
              <w:t xml:space="preserve"> </w:t>
            </w:r>
            <w:r w:rsidR="00BA2AA1" w:rsidRPr="000A33DC">
              <w:rPr>
                <w:szCs w:val="22"/>
              </w:rPr>
              <w:t>on</w:t>
            </w:r>
            <w:r w:rsidR="00C93EB6">
              <w:rPr>
                <w:szCs w:val="22"/>
              </w:rPr>
              <w:t xml:space="preserve"> </w:t>
            </w:r>
            <w:r w:rsidR="00BA2AA1" w:rsidRPr="000A33DC">
              <w:rPr>
                <w:szCs w:val="22"/>
              </w:rPr>
              <w:t>page</w:t>
            </w:r>
            <w:r w:rsidR="00C93EB6">
              <w:rPr>
                <w:szCs w:val="22"/>
              </w:rPr>
              <w:t xml:space="preserve"> </w:t>
            </w:r>
            <w:r w:rsidR="00BA2AA1" w:rsidRPr="000A33DC">
              <w:rPr>
                <w:szCs w:val="22"/>
              </w:rPr>
              <w:t>count</w:t>
            </w:r>
            <w:r w:rsidR="00C93EB6">
              <w:rPr>
                <w:szCs w:val="22"/>
              </w:rPr>
              <w:t xml:space="preserve"> </w:t>
            </w:r>
            <w:r w:rsidR="00BA2AA1" w:rsidRPr="000A33DC">
              <w:rPr>
                <w:szCs w:val="22"/>
              </w:rPr>
              <w:t>(276).</w:t>
            </w:r>
          </w:p>
        </w:tc>
      </w:tr>
      <w:tr w:rsidR="001B2785" w14:paraId="7E61A242"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75492C6" w14:textId="77777777" w:rsidR="001B2785" w:rsidRDefault="001B2785" w:rsidP="001B2785">
            <w:pPr>
              <w:pStyle w:val="AuthNormal"/>
              <w:jc w:val="center"/>
              <w:rPr>
                <w:b/>
                <w:bCs/>
                <w:szCs w:val="22"/>
              </w:rPr>
            </w:pPr>
            <w:r>
              <w:rPr>
                <w:b/>
                <w:bCs/>
                <w:szCs w:val="22"/>
              </w:rPr>
              <w:t>18apl</w:t>
            </w:r>
          </w:p>
          <w:p w14:paraId="328FB3E3" w14:textId="77777777" w:rsidR="00903F09" w:rsidRPr="00903F09" w:rsidRDefault="00903F09" w:rsidP="001B2785">
            <w:pPr>
              <w:pStyle w:val="AuthNormal"/>
              <w:jc w:val="center"/>
              <w:rPr>
                <w:szCs w:val="22"/>
              </w:rPr>
            </w:pPr>
            <w:r w:rsidRPr="00903F09">
              <w:rPr>
                <w:szCs w:val="22"/>
              </w:rPr>
              <w:t>54evst</w:t>
            </w:r>
          </w:p>
          <w:p w14:paraId="4DF4CBE7"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433F3ED9"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6B0387">
              <w:rPr>
                <w:szCs w:val="22"/>
              </w:rPr>
              <w:t>54</w:t>
            </w:r>
          </w:p>
          <w:p w14:paraId="6C5AF42E" w14:textId="77777777" w:rsidR="001B2785" w:rsidRPr="00984F55" w:rsidRDefault="00C50F2C" w:rsidP="001B2785">
            <w:pPr>
              <w:pStyle w:val="AuthNormal"/>
              <w:jc w:val="center"/>
              <w:rPr>
                <w:szCs w:val="22"/>
              </w:rPr>
            </w:pPr>
            <w:r w:rsidRPr="00C50F2C">
              <w:rPr>
                <w:szCs w:val="22"/>
              </w:rPr>
              <w:t>43906</w:t>
            </w:r>
          </w:p>
        </w:tc>
        <w:tc>
          <w:tcPr>
            <w:tcW w:w="6654" w:type="dxa"/>
            <w:tcBorders>
              <w:top w:val="single" w:sz="4" w:space="0" w:color="auto"/>
              <w:left w:val="single" w:sz="4" w:space="0" w:color="auto"/>
              <w:bottom w:val="single" w:sz="4" w:space="0" w:color="auto"/>
              <w:right w:val="single" w:sz="4" w:space="0" w:color="auto"/>
            </w:tcBorders>
          </w:tcPr>
          <w:p w14:paraId="78567162" w14:textId="77777777" w:rsidR="001B2785" w:rsidRPr="000A33DC" w:rsidRDefault="006B0387" w:rsidP="001B2785">
            <w:pPr>
              <w:pStyle w:val="AuthNormal"/>
              <w:jc w:val="left"/>
              <w:rPr>
                <w:szCs w:val="22"/>
              </w:rPr>
            </w:pPr>
            <w:r w:rsidRPr="000A33DC">
              <w:rPr>
                <w:szCs w:val="22"/>
              </w:rPr>
              <w:t>Moscow,</w:t>
            </w:r>
            <w:r w:rsidR="00C93EB6">
              <w:rPr>
                <w:szCs w:val="22"/>
              </w:rPr>
              <w:t xml:space="preserve"> </w:t>
            </w:r>
            <w:r w:rsidRPr="000A33DC">
              <w:rPr>
                <w:szCs w:val="22"/>
              </w:rPr>
              <w:t>Hist.</w:t>
            </w:r>
            <w:r w:rsidR="00C93EB6">
              <w:rPr>
                <w:szCs w:val="22"/>
              </w:rPr>
              <w:t xml:space="preserve"> </w:t>
            </w:r>
            <w:r w:rsidRPr="000A33DC">
              <w:rPr>
                <w:szCs w:val="22"/>
              </w:rPr>
              <w:t>Mus.</w:t>
            </w:r>
            <w:r w:rsidR="00C93EB6">
              <w:rPr>
                <w:szCs w:val="22"/>
              </w:rPr>
              <w:t xml:space="preserve"> </w:t>
            </w:r>
            <w:r w:rsidRPr="000A33DC">
              <w:rPr>
                <w:szCs w:val="22"/>
              </w:rPr>
              <w:t>V.</w:t>
            </w:r>
            <w:r w:rsidR="00C93EB6">
              <w:rPr>
                <w:szCs w:val="22"/>
              </w:rPr>
              <w:t xml:space="preserve"> </w:t>
            </w:r>
            <w:r w:rsidRPr="000A33DC">
              <w:rPr>
                <w:szCs w:val="22"/>
              </w:rPr>
              <w:t>263,</w:t>
            </w:r>
            <w:r w:rsidR="00C93EB6">
              <w:rPr>
                <w:szCs w:val="22"/>
              </w:rPr>
              <w:t xml:space="preserve"> </w:t>
            </w:r>
            <w:r w:rsidRPr="000A33DC">
              <w:rPr>
                <w:szCs w:val="22"/>
              </w:rPr>
              <w:t>S</w:t>
            </w:r>
            <w:r w:rsidR="00C93EB6">
              <w:rPr>
                <w:szCs w:val="22"/>
              </w:rPr>
              <w:t xml:space="preserve"> </w:t>
            </w:r>
            <w:r w:rsidRPr="000A33DC">
              <w:rPr>
                <w:szCs w:val="22"/>
              </w:rPr>
              <w:t>281.</w:t>
            </w:r>
          </w:p>
          <w:p w14:paraId="2748B35D" w14:textId="77777777" w:rsidR="00C50F2C" w:rsidRPr="000A33DC" w:rsidRDefault="00C50F2C" w:rsidP="00C50F2C">
            <w:pPr>
              <w:pStyle w:val="AuthNormal"/>
              <w:spacing w:after="120"/>
              <w:jc w:val="left"/>
              <w:rPr>
                <w:szCs w:val="22"/>
              </w:rPr>
            </w:pPr>
            <w:r w:rsidRPr="000A33DC">
              <w:rPr>
                <w:szCs w:val="22"/>
              </w:rPr>
              <w:t>Mosk</w:t>
            </w:r>
            <w:r w:rsidR="00D117A7" w:rsidRPr="000A33DC">
              <w:rPr>
                <w:szCs w:val="22"/>
              </w:rPr>
              <w:t>ow</w:t>
            </w:r>
            <w:r w:rsidRPr="000A33DC">
              <w:rPr>
                <w:szCs w:val="22"/>
              </w:rPr>
              <w:t>,</w:t>
            </w:r>
            <w:r w:rsidR="00C93EB6">
              <w:rPr>
                <w:szCs w:val="22"/>
              </w:rPr>
              <w:t xml:space="preserve"> </w:t>
            </w:r>
            <w:r w:rsidRPr="000A33DC">
              <w:rPr>
                <w:szCs w:val="22"/>
              </w:rPr>
              <w:t>Gosudarstvennyj</w:t>
            </w:r>
            <w:r w:rsidR="00C93EB6">
              <w:rPr>
                <w:szCs w:val="22"/>
              </w:rPr>
              <w:t xml:space="preserve"> </w:t>
            </w:r>
            <w:r w:rsidRPr="000A33DC">
              <w:rPr>
                <w:szCs w:val="22"/>
              </w:rPr>
              <w:t>Istoričeskij</w:t>
            </w:r>
            <w:r w:rsidR="00C93EB6">
              <w:rPr>
                <w:szCs w:val="22"/>
              </w:rPr>
              <w:t xml:space="preserve"> </w:t>
            </w:r>
            <w:r w:rsidRPr="000A33DC">
              <w:rPr>
                <w:szCs w:val="22"/>
              </w:rPr>
              <w:t>Musej</w:t>
            </w:r>
            <w:r w:rsidR="00C93EB6">
              <w:rPr>
                <w:szCs w:val="22"/>
              </w:rPr>
              <w:t xml:space="preserve"> </w:t>
            </w:r>
            <w:r w:rsidRPr="000A33DC">
              <w:rPr>
                <w:szCs w:val="22"/>
              </w:rPr>
              <w:t>(GIM),</w:t>
            </w:r>
            <w:r w:rsidR="00C93EB6">
              <w:rPr>
                <w:szCs w:val="22"/>
              </w:rPr>
              <w:t xml:space="preserve"> </w:t>
            </w:r>
            <w:r w:rsidRPr="000A33DC">
              <w:rPr>
                <w:szCs w:val="22"/>
              </w:rPr>
              <w:t>Sinod.</w:t>
            </w:r>
            <w:r w:rsidR="00C93EB6">
              <w:rPr>
                <w:szCs w:val="22"/>
              </w:rPr>
              <w:t xml:space="preserve"> </w:t>
            </w:r>
            <w:r w:rsidRPr="000A33DC">
              <w:rPr>
                <w:szCs w:val="22"/>
              </w:rPr>
              <w:t>gr.</w:t>
            </w:r>
            <w:r w:rsidR="00C93EB6">
              <w:rPr>
                <w:szCs w:val="22"/>
              </w:rPr>
              <w:t xml:space="preserve"> </w:t>
            </w:r>
            <w:r w:rsidRPr="000A33DC">
              <w:rPr>
                <w:szCs w:val="22"/>
              </w:rPr>
              <w:t>281</w:t>
            </w:r>
            <w:r w:rsidR="00C93EB6">
              <w:rPr>
                <w:szCs w:val="22"/>
              </w:rPr>
              <w:t xml:space="preserve"> </w:t>
            </w:r>
            <w:r w:rsidRPr="000A33DC">
              <w:rPr>
                <w:szCs w:val="22"/>
              </w:rPr>
              <w:t>(Vlad.</w:t>
            </w:r>
            <w:r w:rsidR="00C93EB6">
              <w:rPr>
                <w:szCs w:val="22"/>
              </w:rPr>
              <w:t xml:space="preserve"> </w:t>
            </w:r>
            <w:r w:rsidRPr="000A33DC">
              <w:rPr>
                <w:szCs w:val="22"/>
              </w:rPr>
              <w:t>263).</w:t>
            </w:r>
          </w:p>
          <w:p w14:paraId="2B15CCE1" w14:textId="77777777" w:rsidR="00C50F2C" w:rsidRPr="000A33DC" w:rsidRDefault="00C50F2C" w:rsidP="001B2785">
            <w:pPr>
              <w:pStyle w:val="AuthNormal"/>
              <w:jc w:val="left"/>
              <w:rPr>
                <w:szCs w:val="22"/>
              </w:rPr>
            </w:pPr>
            <w:r w:rsidRPr="000A33DC">
              <w:rPr>
                <w:shd w:val="clear" w:color="auto" w:fill="FFFFFF"/>
              </w:rPr>
              <w:t>Not</w:t>
            </w:r>
            <w:r w:rsidR="00C93EB6">
              <w:rPr>
                <w:shd w:val="clear" w:color="auto" w:fill="FFFFFF"/>
              </w:rPr>
              <w:t xml:space="preserve"> </w:t>
            </w:r>
            <w:r w:rsidRPr="000A33DC">
              <w:rPr>
                <w:shd w:val="clear" w:color="auto" w:fill="FFFFFF"/>
              </w:rPr>
              <w:t>Scrivener's</w:t>
            </w:r>
            <w:r w:rsidR="00C93EB6">
              <w:rPr>
                <w:shd w:val="clear" w:color="auto" w:fill="FFFFFF"/>
              </w:rPr>
              <w:t xml:space="preserve"> </w:t>
            </w:r>
            <w:r w:rsidRPr="000A33DC">
              <w:rPr>
                <w:shd w:val="clear" w:color="auto" w:fill="FFFFFF"/>
              </w:rPr>
              <w:t>Syn</w:t>
            </w:r>
            <w:r w:rsidR="00C93EB6">
              <w:rPr>
                <w:shd w:val="clear" w:color="auto" w:fill="FFFFFF"/>
              </w:rPr>
              <w:t xml:space="preserve"> </w:t>
            </w:r>
            <w:r w:rsidRPr="000A33DC">
              <w:rPr>
                <w:shd w:val="clear" w:color="auto" w:fill="FFFFFF"/>
              </w:rPr>
              <w:t>268</w:t>
            </w:r>
            <w:r w:rsidR="00C93EB6">
              <w:t xml:space="preserve"> </w:t>
            </w:r>
            <w:r w:rsidRPr="000A33DC">
              <w:rPr>
                <w:shd w:val="clear" w:color="auto" w:fill="FFFFFF"/>
              </w:rPr>
              <w:t>(=Vlad.</w:t>
            </w:r>
            <w:r w:rsidR="00C93EB6">
              <w:rPr>
                <w:shd w:val="clear" w:color="auto" w:fill="FFFFFF"/>
              </w:rPr>
              <w:t xml:space="preserve"> </w:t>
            </w:r>
            <w:r w:rsidRPr="000A33DC">
              <w:rPr>
                <w:shd w:val="clear" w:color="auto" w:fill="FFFFFF"/>
              </w:rPr>
              <w:t>111),</w:t>
            </w:r>
            <w:r w:rsidR="00C93EB6">
              <w:rPr>
                <w:shd w:val="clear" w:color="auto" w:fill="FFFFFF"/>
              </w:rPr>
              <w:t xml:space="preserve"> </w:t>
            </w:r>
            <w:r w:rsidRPr="000A33DC">
              <w:rPr>
                <w:shd w:val="clear" w:color="auto" w:fill="FFFFFF"/>
              </w:rPr>
              <w:t>nor</w:t>
            </w:r>
            <w:r w:rsidR="00C93EB6">
              <w:rPr>
                <w:shd w:val="clear" w:color="auto" w:fill="FFFFFF"/>
              </w:rPr>
              <w:t xml:space="preserve"> </w:t>
            </w:r>
            <w:r w:rsidRPr="000A33DC">
              <w:rPr>
                <w:shd w:val="clear" w:color="auto" w:fill="FFFFFF"/>
              </w:rPr>
              <w:t>Sinod.</w:t>
            </w:r>
            <w:r w:rsidR="00C93EB6">
              <w:rPr>
                <w:shd w:val="clear" w:color="auto" w:fill="FFFFFF"/>
              </w:rPr>
              <w:t xml:space="preserve"> </w:t>
            </w:r>
            <w:r w:rsidRPr="000A33DC">
              <w:rPr>
                <w:shd w:val="clear" w:color="auto" w:fill="FFFFFF"/>
              </w:rPr>
              <w:t>gr.</w:t>
            </w:r>
            <w:r w:rsidR="00C93EB6">
              <w:rPr>
                <w:shd w:val="clear" w:color="auto" w:fill="FFFFFF"/>
              </w:rPr>
              <w:t xml:space="preserve"> </w:t>
            </w:r>
            <w:r w:rsidRPr="000A33DC">
              <w:rPr>
                <w:shd w:val="clear" w:color="auto" w:fill="FFFFFF"/>
              </w:rPr>
              <w:t>Vlad.</w:t>
            </w:r>
            <w:r w:rsidR="00C93EB6">
              <w:rPr>
                <w:shd w:val="clear" w:color="auto" w:fill="FFFFFF"/>
              </w:rPr>
              <w:t xml:space="preserve"> </w:t>
            </w:r>
            <w:r w:rsidRPr="000A33DC">
              <w:rPr>
                <w:shd w:val="clear" w:color="auto" w:fill="FFFFFF"/>
              </w:rPr>
              <w:t>268</w:t>
            </w:r>
            <w:r w:rsidR="00C93EB6">
              <w:rPr>
                <w:shd w:val="clear" w:color="auto" w:fill="FFFFFF"/>
              </w:rPr>
              <w:t xml:space="preserve"> </w:t>
            </w:r>
            <w:r w:rsidRPr="000A33DC">
              <w:rPr>
                <w:shd w:val="clear" w:color="auto" w:fill="FFFFFF"/>
              </w:rPr>
              <w:t>(=343).</w:t>
            </w:r>
            <w:r w:rsidR="00C93EB6">
              <w:rPr>
                <w:shd w:val="clear" w:color="auto" w:fill="FFFFFF"/>
              </w:rPr>
              <w:t xml:space="preserve"> </w:t>
            </w:r>
            <w:r w:rsidRPr="000A33DC">
              <w:rPr>
                <w:szCs w:val="22"/>
              </w:rPr>
              <w:t>[Gregory]</w:t>
            </w:r>
            <w:r w:rsidR="00C93EB6">
              <w:rPr>
                <w:szCs w:val="22"/>
              </w:rPr>
              <w:t xml:space="preserve"> </w:t>
            </w:r>
            <w:r w:rsidR="00F56806" w:rsidRPr="000A33DC">
              <w:rPr>
                <w:szCs w:val="22"/>
              </w:rPr>
              <w:t>converts</w:t>
            </w:r>
            <w:r w:rsidR="00C93EB6">
              <w:rPr>
                <w:szCs w:val="22"/>
              </w:rPr>
              <w:t xml:space="preserve"> </w:t>
            </w:r>
            <w:r w:rsidR="00F56806" w:rsidRPr="000A33DC">
              <w:rPr>
                <w:i/>
                <w:iCs/>
                <w:szCs w:val="22"/>
              </w:rPr>
              <w:t>18</w:t>
            </w:r>
            <w:r w:rsidR="00C93EB6">
              <w:rPr>
                <w:i/>
                <w:iCs/>
                <w:szCs w:val="22"/>
              </w:rPr>
              <w:t xml:space="preserve"> </w:t>
            </w:r>
            <w:r w:rsidR="00F56806" w:rsidRPr="000A33DC">
              <w:rPr>
                <w:i/>
                <w:iCs/>
                <w:szCs w:val="22"/>
              </w:rPr>
              <w:t>in</w:t>
            </w:r>
            <w:r w:rsidR="00C93EB6">
              <w:rPr>
                <w:i/>
                <w:iCs/>
                <w:szCs w:val="22"/>
              </w:rPr>
              <w:t xml:space="preserve"> </w:t>
            </w:r>
            <w:r w:rsidR="00F56806" w:rsidRPr="000A33DC">
              <w:rPr>
                <w:i/>
                <w:iCs/>
                <w:szCs w:val="22"/>
              </w:rPr>
              <w:t>apl</w:t>
            </w:r>
            <w:r w:rsidR="00C93EB6">
              <w:rPr>
                <w:szCs w:val="22"/>
              </w:rPr>
              <w:t xml:space="preserve"> </w:t>
            </w:r>
            <w:r w:rsidR="00F56806" w:rsidRPr="000A33DC">
              <w:rPr>
                <w:szCs w:val="22"/>
              </w:rPr>
              <w:t>(but</w:t>
            </w:r>
            <w:r w:rsidR="00C93EB6">
              <w:rPr>
                <w:szCs w:val="22"/>
              </w:rPr>
              <w:t xml:space="preserve"> </w:t>
            </w:r>
            <w:r w:rsidR="00F56806" w:rsidRPr="000A33DC">
              <w:rPr>
                <w:szCs w:val="22"/>
              </w:rPr>
              <w:t>no</w:t>
            </w:r>
            <w:r w:rsidR="00C93EB6">
              <w:rPr>
                <w:szCs w:val="22"/>
              </w:rPr>
              <w:t xml:space="preserve"> </w:t>
            </w:r>
            <w:r w:rsidR="00F56806" w:rsidRPr="000A33DC">
              <w:rPr>
                <w:i/>
                <w:iCs/>
                <w:szCs w:val="22"/>
              </w:rPr>
              <w:t>18</w:t>
            </w:r>
            <w:r w:rsidR="00C93EB6">
              <w:rPr>
                <w:i/>
                <w:iCs/>
                <w:szCs w:val="22"/>
              </w:rPr>
              <w:t xml:space="preserve"> </w:t>
            </w:r>
            <w:r w:rsidR="00F56806" w:rsidRPr="000A33DC">
              <w:rPr>
                <w:i/>
                <w:iCs/>
                <w:szCs w:val="22"/>
              </w:rPr>
              <w:t>Scr</w:t>
            </w:r>
            <w:r w:rsidR="00C93EB6">
              <w:rPr>
                <w:i/>
                <w:iCs/>
                <w:szCs w:val="22"/>
              </w:rPr>
              <w:t xml:space="preserve"> </w:t>
            </w:r>
            <w:r w:rsidR="00F56806" w:rsidRPr="000A33DC">
              <w:rPr>
                <w:i/>
                <w:iCs/>
                <w:szCs w:val="22"/>
              </w:rPr>
              <w:t>in</w:t>
            </w:r>
            <w:r w:rsidR="00C93EB6">
              <w:rPr>
                <w:i/>
                <w:iCs/>
                <w:szCs w:val="22"/>
              </w:rPr>
              <w:t xml:space="preserve"> </w:t>
            </w:r>
            <w:r w:rsidR="00F56806" w:rsidRPr="000A33DC">
              <w:rPr>
                <w:i/>
                <w:iCs/>
                <w:szCs w:val="22"/>
              </w:rPr>
              <w:t>apl</w:t>
            </w:r>
            <w:r w:rsidR="00F56806" w:rsidRPr="000A33DC">
              <w:rPr>
                <w:szCs w:val="22"/>
              </w:rPr>
              <w:t>)</w:t>
            </w:r>
            <w:r w:rsidR="00C93EB6">
              <w:rPr>
                <w:szCs w:val="22"/>
              </w:rPr>
              <w:t xml:space="preserve"> </w:t>
            </w:r>
            <w:r w:rsidR="00F56806" w:rsidRPr="000A33DC">
              <w:rPr>
                <w:szCs w:val="22"/>
              </w:rPr>
              <w:t>to</w:t>
            </w:r>
            <w:r w:rsidR="00C93EB6">
              <w:rPr>
                <w:szCs w:val="22"/>
              </w:rPr>
              <w:t xml:space="preserve"> </w:t>
            </w:r>
            <w:r w:rsidRPr="00312187">
              <w:rPr>
                <w:rFonts w:ascii="Cambria Math" w:hAnsi="Cambria Math" w:cs="Cambria Math"/>
                <w:shd w:val="clear" w:color="auto" w:fill="FFFFFF"/>
              </w:rPr>
              <w:t>𝑙</w:t>
            </w:r>
            <w:r w:rsidRPr="000A33DC">
              <w:rPr>
                <w:shd w:val="clear" w:color="auto" w:fill="FFFFFF"/>
                <w:vertAlign w:val="superscript"/>
              </w:rPr>
              <w:t>+a</w:t>
            </w:r>
            <w:r w:rsidR="00C93EB6">
              <w:rPr>
                <w:shd w:val="clear" w:color="auto" w:fill="FFFFFF"/>
              </w:rPr>
              <w:t xml:space="preserve"> </w:t>
            </w:r>
            <w:r w:rsidRPr="000A33DC">
              <w:rPr>
                <w:shd w:val="clear" w:color="auto" w:fill="FFFFFF"/>
              </w:rPr>
              <w:t>54.</w:t>
            </w:r>
            <w:r w:rsidR="00C93EB6">
              <w:rPr>
                <w:shd w:val="clear" w:color="auto" w:fill="FFFFFF"/>
              </w:rPr>
              <w:t xml:space="preserve"> </w:t>
            </w:r>
            <w:r w:rsidRPr="000A33DC">
              <w:rPr>
                <w:shd w:val="clear" w:color="auto" w:fill="FFFFFF"/>
              </w:rPr>
              <w:t>Wikipedia</w:t>
            </w:r>
            <w:r w:rsidR="00C93EB6">
              <w:rPr>
                <w:shd w:val="clear" w:color="auto" w:fill="FFFFFF"/>
              </w:rPr>
              <w:t xml:space="preserve"> </w:t>
            </w:r>
            <w:r w:rsidRPr="000A33DC">
              <w:rPr>
                <w:shd w:val="clear" w:color="auto" w:fill="FFFFFF"/>
              </w:rPr>
              <w:t>and</w:t>
            </w:r>
            <w:r w:rsidR="00C93EB6">
              <w:rPr>
                <w:shd w:val="clear" w:color="auto" w:fill="FFFFFF"/>
              </w:rPr>
              <w:t xml:space="preserve"> </w:t>
            </w:r>
            <w:r w:rsidRPr="000A33DC">
              <w:rPr>
                <w:shd w:val="clear" w:color="auto" w:fill="FFFFFF"/>
              </w:rPr>
              <w:t>Scrivener</w:t>
            </w:r>
            <w:r w:rsidR="00C93EB6">
              <w:rPr>
                <w:shd w:val="clear" w:color="auto" w:fill="FFFFFF"/>
              </w:rPr>
              <w:t xml:space="preserve"> </w:t>
            </w:r>
            <w:r w:rsidRPr="000A33DC">
              <w:rPr>
                <w:shd w:val="clear" w:color="auto" w:fill="FFFFFF"/>
              </w:rPr>
              <w:t>agree</w:t>
            </w:r>
            <w:r w:rsidR="00C93EB6">
              <w:rPr>
                <w:shd w:val="clear" w:color="auto" w:fill="FFFFFF"/>
              </w:rPr>
              <w:t xml:space="preserve"> </w:t>
            </w:r>
            <w:r w:rsidRPr="000A33DC">
              <w:rPr>
                <w:shd w:val="clear" w:color="auto" w:fill="FFFFFF"/>
              </w:rPr>
              <w:t>on</w:t>
            </w:r>
            <w:r w:rsidR="00C93EB6">
              <w:rPr>
                <w:shd w:val="clear" w:color="auto" w:fill="FFFFFF"/>
              </w:rPr>
              <w:t xml:space="preserve"> </w:t>
            </w:r>
            <w:r w:rsidRPr="000A33DC">
              <w:rPr>
                <w:shd w:val="clear" w:color="auto" w:fill="FFFFFF"/>
              </w:rPr>
              <w:t>dating</w:t>
            </w:r>
            <w:r w:rsidR="00C93EB6">
              <w:rPr>
                <w:shd w:val="clear" w:color="auto" w:fill="FFFFFF"/>
              </w:rPr>
              <w:t xml:space="preserve"> </w:t>
            </w:r>
            <w:r w:rsidRPr="000A33DC">
              <w:rPr>
                <w:shd w:val="clear" w:color="auto" w:fill="FFFFFF"/>
              </w:rPr>
              <w:t>(1470)</w:t>
            </w:r>
            <w:r w:rsidR="00C93EB6">
              <w:rPr>
                <w:shd w:val="clear" w:color="auto" w:fill="FFFFFF"/>
              </w:rPr>
              <w:t xml:space="preserve"> </w:t>
            </w:r>
            <w:r w:rsidRPr="000A33DC">
              <w:rPr>
                <w:shd w:val="clear" w:color="auto" w:fill="FFFFFF"/>
              </w:rPr>
              <w:t>and</w:t>
            </w:r>
            <w:r w:rsidR="00C93EB6">
              <w:rPr>
                <w:shd w:val="clear" w:color="auto" w:fill="FFFFFF"/>
              </w:rPr>
              <w:t xml:space="preserve"> </w:t>
            </w:r>
            <w:r w:rsidRPr="000A33DC">
              <w:rPr>
                <w:shd w:val="clear" w:color="auto" w:fill="FFFFFF"/>
              </w:rPr>
              <w:t>other</w:t>
            </w:r>
            <w:r w:rsidR="00C93EB6">
              <w:rPr>
                <w:shd w:val="clear" w:color="auto" w:fill="FFFFFF"/>
              </w:rPr>
              <w:t xml:space="preserve"> </w:t>
            </w:r>
            <w:r w:rsidRPr="000A33DC">
              <w:rPr>
                <w:shd w:val="clear" w:color="auto" w:fill="FFFFFF"/>
              </w:rPr>
              <w:t>details.</w:t>
            </w:r>
          </w:p>
        </w:tc>
      </w:tr>
      <w:tr w:rsidR="001B2785" w:rsidRPr="00B77629" w14:paraId="0E903B8A"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29ACBF8" w14:textId="77777777" w:rsidR="001B2785" w:rsidRDefault="001B2785" w:rsidP="001B2785">
            <w:pPr>
              <w:pStyle w:val="AuthNormal"/>
              <w:jc w:val="center"/>
              <w:rPr>
                <w:b/>
                <w:bCs/>
                <w:szCs w:val="22"/>
              </w:rPr>
            </w:pPr>
            <w:r>
              <w:rPr>
                <w:b/>
                <w:bCs/>
                <w:szCs w:val="22"/>
              </w:rPr>
              <w:t>38apl</w:t>
            </w:r>
          </w:p>
          <w:p w14:paraId="078FA4AA"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2CACD0BF"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D117A7">
              <w:rPr>
                <w:szCs w:val="22"/>
              </w:rPr>
              <w:t>160</w:t>
            </w:r>
          </w:p>
          <w:p w14:paraId="7CD108B0" w14:textId="77777777" w:rsidR="001B2785" w:rsidRPr="00984F55" w:rsidRDefault="00D117A7" w:rsidP="001B2785">
            <w:pPr>
              <w:pStyle w:val="AuthNormal"/>
              <w:jc w:val="center"/>
              <w:rPr>
                <w:szCs w:val="22"/>
              </w:rPr>
            </w:pPr>
            <w:r w:rsidRPr="00D117A7">
              <w:rPr>
                <w:szCs w:val="22"/>
              </w:rPr>
              <w:t>68159</w:t>
            </w:r>
          </w:p>
        </w:tc>
        <w:tc>
          <w:tcPr>
            <w:tcW w:w="6654" w:type="dxa"/>
            <w:tcBorders>
              <w:top w:val="single" w:sz="4" w:space="0" w:color="auto"/>
              <w:left w:val="single" w:sz="4" w:space="0" w:color="auto"/>
              <w:bottom w:val="single" w:sz="4" w:space="0" w:color="auto"/>
              <w:right w:val="single" w:sz="4" w:space="0" w:color="auto"/>
            </w:tcBorders>
          </w:tcPr>
          <w:p w14:paraId="7A474CAB" w14:textId="77777777" w:rsidR="001B2785" w:rsidRPr="000A33DC" w:rsidRDefault="00062EB8" w:rsidP="001B2785">
            <w:pPr>
              <w:pStyle w:val="AuthNormal"/>
              <w:jc w:val="left"/>
              <w:rPr>
                <w:szCs w:val="22"/>
                <w:lang w:val="nl-NL"/>
              </w:rPr>
            </w:pPr>
            <w:r w:rsidRPr="000A33DC">
              <w:rPr>
                <w:szCs w:val="22"/>
                <w:lang w:val="nl-NL"/>
              </w:rPr>
              <w:t>Rome,</w:t>
            </w:r>
            <w:r w:rsidR="00C93EB6">
              <w:rPr>
                <w:szCs w:val="22"/>
                <w:lang w:val="nl-NL"/>
              </w:rPr>
              <w:t xml:space="preserve"> </w:t>
            </w:r>
            <w:r w:rsidRPr="000A33DC">
              <w:rPr>
                <w:szCs w:val="22"/>
                <w:lang w:val="nl-NL"/>
              </w:rPr>
              <w:t>Bibl.</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1528.</w:t>
            </w:r>
          </w:p>
          <w:p w14:paraId="1C5546F7" w14:textId="77777777" w:rsidR="00D117A7" w:rsidRPr="000A33DC" w:rsidRDefault="00D117A7" w:rsidP="001B2785">
            <w:pPr>
              <w:pStyle w:val="AuthNormal"/>
              <w:jc w:val="left"/>
              <w:rPr>
                <w:szCs w:val="22"/>
                <w:lang w:val="nl-NL"/>
              </w:rPr>
            </w:pPr>
            <w:r w:rsidRPr="000A33DC">
              <w:rPr>
                <w:szCs w:val="22"/>
                <w:lang w:val="nl-NL"/>
              </w:rPr>
              <w:t>Vatica</w:t>
            </w:r>
            <w:r w:rsidR="00062EB8" w:rsidRPr="000A33DC">
              <w:rPr>
                <w:szCs w:val="22"/>
                <w:lang w:val="nl-NL"/>
              </w:rPr>
              <w:t>n,</w:t>
            </w:r>
            <w:r w:rsidR="00C93EB6">
              <w:rPr>
                <w:szCs w:val="22"/>
                <w:lang w:val="nl-NL"/>
              </w:rPr>
              <w:t xml:space="preserve">  </w:t>
            </w:r>
            <w:r w:rsidRPr="000A33DC">
              <w:rPr>
                <w:szCs w:val="22"/>
                <w:lang w:val="nl-NL"/>
              </w:rPr>
              <w:t>Biblioteca</w:t>
            </w:r>
            <w:r w:rsidR="00C93EB6">
              <w:rPr>
                <w:szCs w:val="22"/>
                <w:lang w:val="nl-NL"/>
              </w:rPr>
              <w:t xml:space="preserve"> </w:t>
            </w:r>
            <w:r w:rsidRPr="000A33DC">
              <w:rPr>
                <w:szCs w:val="22"/>
                <w:lang w:val="nl-NL"/>
              </w:rPr>
              <w:t>Apostolica</w:t>
            </w:r>
            <w:r w:rsidR="00C93EB6">
              <w:rPr>
                <w:szCs w:val="22"/>
                <w:lang w:val="nl-NL"/>
              </w:rPr>
              <w:t xml:space="preserve"> </w:t>
            </w:r>
            <w:r w:rsidRPr="000A33DC">
              <w:rPr>
                <w:szCs w:val="22"/>
                <w:lang w:val="nl-NL"/>
              </w:rPr>
              <w:t>Vaticana</w:t>
            </w:r>
            <w:r w:rsidR="00062EB8" w:rsidRPr="000A33DC">
              <w:rPr>
                <w:szCs w:val="22"/>
                <w:lang w:val="nl-NL"/>
              </w:rPr>
              <w:t>,</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1528</w:t>
            </w:r>
            <w:r w:rsidR="00062EB8" w:rsidRPr="000A33DC">
              <w:rPr>
                <w:szCs w:val="22"/>
                <w:lang w:val="nl-NL"/>
              </w:rPr>
              <w:t>.</w:t>
            </w:r>
          </w:p>
        </w:tc>
      </w:tr>
      <w:tr w:rsidR="001B2785" w:rsidRPr="00B77629" w14:paraId="7EFDE0D6"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4E48CD63" w14:textId="77777777" w:rsidR="001B2785" w:rsidRDefault="001B2785" w:rsidP="001B2785">
            <w:pPr>
              <w:pStyle w:val="AuthNormal"/>
              <w:jc w:val="center"/>
              <w:rPr>
                <w:b/>
                <w:bCs/>
                <w:szCs w:val="22"/>
              </w:rPr>
            </w:pPr>
            <w:r>
              <w:rPr>
                <w:b/>
                <w:bCs/>
                <w:szCs w:val="22"/>
              </w:rPr>
              <w:t>49apl</w:t>
            </w:r>
          </w:p>
          <w:p w14:paraId="59FC27E7"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3993BA0F"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062EB8">
              <w:rPr>
                <w:szCs w:val="22"/>
              </w:rPr>
              <w:t>613</w:t>
            </w:r>
          </w:p>
          <w:p w14:paraId="7355B5ED" w14:textId="77777777" w:rsidR="001B2785" w:rsidRPr="00984F55" w:rsidRDefault="00062EB8" w:rsidP="001B2785">
            <w:pPr>
              <w:pStyle w:val="AuthNormal"/>
              <w:jc w:val="center"/>
              <w:rPr>
                <w:szCs w:val="22"/>
              </w:rPr>
            </w:pPr>
            <w:r w:rsidRPr="00062EB8">
              <w:rPr>
                <w:szCs w:val="22"/>
              </w:rPr>
              <w:t>68698</w:t>
            </w:r>
          </w:p>
        </w:tc>
        <w:tc>
          <w:tcPr>
            <w:tcW w:w="6654" w:type="dxa"/>
            <w:tcBorders>
              <w:top w:val="single" w:sz="4" w:space="0" w:color="auto"/>
              <w:left w:val="single" w:sz="4" w:space="0" w:color="auto"/>
              <w:bottom w:val="single" w:sz="4" w:space="0" w:color="auto"/>
              <w:right w:val="single" w:sz="4" w:space="0" w:color="auto"/>
            </w:tcBorders>
          </w:tcPr>
          <w:p w14:paraId="3A313531" w14:textId="77777777" w:rsidR="00062EB8" w:rsidRPr="000A33DC" w:rsidRDefault="00062EB8" w:rsidP="00062EB8">
            <w:pPr>
              <w:pStyle w:val="AuthNormal"/>
              <w:jc w:val="left"/>
              <w:rPr>
                <w:szCs w:val="22"/>
                <w:lang w:val="nl-NL"/>
              </w:rPr>
            </w:pPr>
            <w:r w:rsidRPr="000A33DC">
              <w:rPr>
                <w:szCs w:val="22"/>
                <w:lang w:val="nl-NL"/>
              </w:rPr>
              <w:t>Rome,</w:t>
            </w:r>
            <w:r w:rsidR="00C93EB6">
              <w:rPr>
                <w:szCs w:val="22"/>
                <w:lang w:val="nl-NL"/>
              </w:rPr>
              <w:t xml:space="preserve"> </w:t>
            </w:r>
            <w:r w:rsidRPr="000A33DC">
              <w:rPr>
                <w:szCs w:val="22"/>
                <w:lang w:val="nl-NL"/>
              </w:rPr>
              <w:t>Bibl.</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2068.</w:t>
            </w:r>
          </w:p>
          <w:p w14:paraId="0CD26874" w14:textId="77777777" w:rsidR="001B2785" w:rsidRPr="000A33DC" w:rsidRDefault="00062EB8" w:rsidP="00062EB8">
            <w:pPr>
              <w:pStyle w:val="AuthNormal"/>
              <w:jc w:val="left"/>
              <w:rPr>
                <w:szCs w:val="22"/>
                <w:lang w:val="nl-NL"/>
              </w:rPr>
            </w:pPr>
            <w:r w:rsidRPr="000A33DC">
              <w:rPr>
                <w:szCs w:val="22"/>
                <w:lang w:val="nl-NL"/>
              </w:rPr>
              <w:t>Vatican,</w:t>
            </w:r>
            <w:r w:rsidR="00C93EB6">
              <w:rPr>
                <w:szCs w:val="22"/>
                <w:lang w:val="nl-NL"/>
              </w:rPr>
              <w:t xml:space="preserve">  </w:t>
            </w:r>
            <w:r w:rsidRPr="000A33DC">
              <w:rPr>
                <w:szCs w:val="22"/>
                <w:lang w:val="nl-NL"/>
              </w:rPr>
              <w:t>Biblioteca</w:t>
            </w:r>
            <w:r w:rsidR="00C93EB6">
              <w:rPr>
                <w:szCs w:val="22"/>
                <w:lang w:val="nl-NL"/>
              </w:rPr>
              <w:t xml:space="preserve"> </w:t>
            </w:r>
            <w:r w:rsidRPr="000A33DC">
              <w:rPr>
                <w:szCs w:val="22"/>
                <w:lang w:val="nl-NL"/>
              </w:rPr>
              <w:t>Apostolica</w:t>
            </w:r>
            <w:r w:rsidR="00C93EB6">
              <w:rPr>
                <w:szCs w:val="22"/>
                <w:lang w:val="nl-NL"/>
              </w:rPr>
              <w:t xml:space="preserve"> </w:t>
            </w:r>
            <w:r w:rsidRPr="000A33DC">
              <w:rPr>
                <w:szCs w:val="22"/>
                <w:lang w:val="nl-NL"/>
              </w:rPr>
              <w:t>Vaticana,</w:t>
            </w:r>
            <w:r w:rsidR="00C93EB6">
              <w:rPr>
                <w:szCs w:val="22"/>
                <w:lang w:val="nl-NL"/>
              </w:rPr>
              <w:t xml:space="preserve"> </w:t>
            </w:r>
            <w:r w:rsidRPr="000A33DC">
              <w:rPr>
                <w:szCs w:val="22"/>
                <w:lang w:val="nl-NL"/>
              </w:rPr>
              <w:t>Vat.</w:t>
            </w:r>
            <w:r w:rsidR="00C93EB6">
              <w:rPr>
                <w:szCs w:val="22"/>
                <w:lang w:val="nl-NL"/>
              </w:rPr>
              <w:t xml:space="preserve"> </w:t>
            </w:r>
            <w:r w:rsidRPr="000A33DC">
              <w:rPr>
                <w:szCs w:val="22"/>
                <w:lang w:val="nl-NL"/>
              </w:rPr>
              <w:t>gr.</w:t>
            </w:r>
            <w:r w:rsidR="00C93EB6">
              <w:rPr>
                <w:szCs w:val="22"/>
                <w:lang w:val="nl-NL"/>
              </w:rPr>
              <w:t xml:space="preserve"> </w:t>
            </w:r>
            <w:r w:rsidRPr="000A33DC">
              <w:rPr>
                <w:szCs w:val="22"/>
                <w:lang w:val="nl-NL"/>
              </w:rPr>
              <w:t>2068.</w:t>
            </w:r>
          </w:p>
        </w:tc>
      </w:tr>
      <w:tr w:rsidR="001B2785" w14:paraId="271C938A"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CA76282" w14:textId="77777777" w:rsidR="001B2785" w:rsidRDefault="001B2785" w:rsidP="001B2785">
            <w:pPr>
              <w:pStyle w:val="AuthNormal"/>
              <w:jc w:val="center"/>
              <w:rPr>
                <w:b/>
                <w:bCs/>
                <w:szCs w:val="22"/>
              </w:rPr>
            </w:pPr>
            <w:r>
              <w:rPr>
                <w:b/>
                <w:bCs/>
                <w:szCs w:val="22"/>
              </w:rPr>
              <w:t>45apl</w:t>
            </w:r>
          </w:p>
          <w:p w14:paraId="6C7AFD4D"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4554585A"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312187">
              <w:rPr>
                <w:szCs w:val="22"/>
              </w:rPr>
              <w:t>162</w:t>
            </w:r>
          </w:p>
          <w:p w14:paraId="4FCE4564" w14:textId="77777777" w:rsidR="001B2785" w:rsidRPr="00984F55" w:rsidRDefault="00312187" w:rsidP="001B2785">
            <w:pPr>
              <w:pStyle w:val="AuthNormal"/>
              <w:jc w:val="center"/>
              <w:rPr>
                <w:szCs w:val="22"/>
              </w:rPr>
            </w:pPr>
            <w:r w:rsidRPr="00312187">
              <w:rPr>
                <w:szCs w:val="22"/>
              </w:rPr>
              <w:t>17319</w:t>
            </w:r>
          </w:p>
        </w:tc>
        <w:tc>
          <w:tcPr>
            <w:tcW w:w="6654" w:type="dxa"/>
            <w:tcBorders>
              <w:top w:val="single" w:sz="4" w:space="0" w:color="auto"/>
              <w:left w:val="single" w:sz="4" w:space="0" w:color="auto"/>
              <w:bottom w:val="single" w:sz="4" w:space="0" w:color="auto"/>
              <w:right w:val="single" w:sz="4" w:space="0" w:color="auto"/>
            </w:tcBorders>
          </w:tcPr>
          <w:p w14:paraId="3748FF38" w14:textId="77777777" w:rsidR="001B2785" w:rsidRPr="000A33DC" w:rsidRDefault="003744C8" w:rsidP="001B2785">
            <w:pPr>
              <w:pStyle w:val="AuthNormal"/>
              <w:jc w:val="left"/>
              <w:rPr>
                <w:szCs w:val="22"/>
              </w:rPr>
            </w:pPr>
            <w:r w:rsidRPr="000A33DC">
              <w:rPr>
                <w:szCs w:val="22"/>
              </w:rPr>
              <w:t>Glasgow,</w:t>
            </w:r>
            <w:r w:rsidR="00C93EB6">
              <w:rPr>
                <w:szCs w:val="22"/>
              </w:rPr>
              <w:t xml:space="preserve"> </w:t>
            </w:r>
            <w:r w:rsidRPr="000A33DC">
              <w:rPr>
                <w:szCs w:val="22"/>
              </w:rPr>
              <w:t>Univ</w:t>
            </w:r>
            <w:r w:rsidR="00C93EB6">
              <w:rPr>
                <w:szCs w:val="22"/>
              </w:rPr>
              <w:t xml:space="preserve"> </w:t>
            </w:r>
            <w:r w:rsidRPr="000A33DC">
              <w:rPr>
                <w:szCs w:val="22"/>
              </w:rPr>
              <w:t>Libr.</w:t>
            </w:r>
            <w:r w:rsidR="00C93EB6">
              <w:rPr>
                <w:szCs w:val="22"/>
              </w:rPr>
              <w:t xml:space="preserve"> </w:t>
            </w:r>
            <w:r w:rsidRPr="000A33DC">
              <w:rPr>
                <w:szCs w:val="22"/>
              </w:rPr>
              <w:t>Hunter.</w:t>
            </w:r>
            <w:r w:rsidR="00C93EB6">
              <w:rPr>
                <w:szCs w:val="22"/>
              </w:rPr>
              <w:t xml:space="preserve"> </w:t>
            </w:r>
            <w:r w:rsidRPr="000A33DC">
              <w:rPr>
                <w:szCs w:val="22"/>
              </w:rPr>
              <w:t>Mus.</w:t>
            </w:r>
            <w:r w:rsidR="00C93EB6">
              <w:rPr>
                <w:szCs w:val="22"/>
              </w:rPr>
              <w:t xml:space="preserve"> </w:t>
            </w:r>
            <w:r w:rsidRPr="000A33DC">
              <w:rPr>
                <w:szCs w:val="22"/>
              </w:rPr>
              <w:t>Ms.</w:t>
            </w:r>
            <w:r w:rsidR="00C93EB6">
              <w:rPr>
                <w:szCs w:val="22"/>
              </w:rPr>
              <w:t xml:space="preserve"> </w:t>
            </w:r>
            <w:r w:rsidRPr="000A33DC">
              <w:rPr>
                <w:szCs w:val="22"/>
              </w:rPr>
              <w:t>406.</w:t>
            </w:r>
          </w:p>
          <w:p w14:paraId="0673E4C8" w14:textId="77777777" w:rsidR="00312187" w:rsidRPr="000A33DC" w:rsidRDefault="00312187" w:rsidP="001B2785">
            <w:pPr>
              <w:pStyle w:val="AuthNormal"/>
              <w:jc w:val="left"/>
              <w:rPr>
                <w:szCs w:val="22"/>
              </w:rPr>
            </w:pPr>
            <w:bookmarkStart w:id="49" w:name="_Hlk518736378"/>
            <w:r w:rsidRPr="00312187">
              <w:rPr>
                <w:szCs w:val="22"/>
              </w:rPr>
              <w:t>Glasgow</w:t>
            </w:r>
            <w:r>
              <w:rPr>
                <w:szCs w:val="22"/>
              </w:rPr>
              <w:t>,</w:t>
            </w:r>
            <w:r w:rsidR="00C93EB6">
              <w:rPr>
                <w:szCs w:val="22"/>
              </w:rPr>
              <w:t xml:space="preserve"> </w:t>
            </w:r>
            <w:r w:rsidRPr="00312187">
              <w:rPr>
                <w:szCs w:val="22"/>
              </w:rPr>
              <w:t>University</w:t>
            </w:r>
            <w:r w:rsidR="00C93EB6">
              <w:rPr>
                <w:szCs w:val="22"/>
              </w:rPr>
              <w:t xml:space="preserve"> </w:t>
            </w:r>
            <w:r w:rsidRPr="00312187">
              <w:rPr>
                <w:szCs w:val="22"/>
              </w:rPr>
              <w:t>Library</w:t>
            </w:r>
            <w:r>
              <w:rPr>
                <w:szCs w:val="22"/>
              </w:rPr>
              <w:t>,</w:t>
            </w:r>
            <w:r w:rsidR="00C93EB6">
              <w:rPr>
                <w:szCs w:val="22"/>
              </w:rPr>
              <w:t xml:space="preserve"> </w:t>
            </w:r>
            <w:r w:rsidRPr="00312187">
              <w:rPr>
                <w:szCs w:val="22"/>
              </w:rPr>
              <w:t>MS</w:t>
            </w:r>
            <w:r w:rsidR="00C93EB6">
              <w:rPr>
                <w:szCs w:val="22"/>
              </w:rPr>
              <w:t xml:space="preserve"> </w:t>
            </w:r>
            <w:r w:rsidRPr="00312187">
              <w:rPr>
                <w:szCs w:val="22"/>
              </w:rPr>
              <w:t>Hunter</w:t>
            </w:r>
            <w:r w:rsidR="00C93EB6">
              <w:rPr>
                <w:szCs w:val="22"/>
              </w:rPr>
              <w:t xml:space="preserve"> </w:t>
            </w:r>
            <w:r w:rsidRPr="00312187">
              <w:rPr>
                <w:szCs w:val="22"/>
              </w:rPr>
              <w:t>406</w:t>
            </w:r>
            <w:r w:rsidR="00C93EB6">
              <w:rPr>
                <w:szCs w:val="22"/>
              </w:rPr>
              <w:t xml:space="preserve"> </w:t>
            </w:r>
            <w:r w:rsidRPr="00312187">
              <w:rPr>
                <w:szCs w:val="22"/>
              </w:rPr>
              <w:t>(V.3.4)</w:t>
            </w:r>
            <w:bookmarkEnd w:id="49"/>
            <w:r w:rsidR="00CD6AA7">
              <w:rPr>
                <w:szCs w:val="22"/>
              </w:rPr>
              <w:t>.</w:t>
            </w:r>
          </w:p>
        </w:tc>
      </w:tr>
      <w:tr w:rsidR="001B2785" w14:paraId="4EAD2FAA" w14:textId="77777777" w:rsidTr="00E4649A">
        <w:trPr>
          <w:cantSplit/>
        </w:trPr>
        <w:tc>
          <w:tcPr>
            <w:tcW w:w="1483" w:type="dxa"/>
            <w:shd w:val="clear" w:color="auto" w:fill="FFFFFF"/>
          </w:tcPr>
          <w:p w14:paraId="0E54E888" w14:textId="77777777" w:rsidR="001B2785" w:rsidRDefault="001B2785" w:rsidP="001B2785">
            <w:pPr>
              <w:pStyle w:val="AuthNormal"/>
              <w:jc w:val="center"/>
              <w:rPr>
                <w:b/>
                <w:bCs/>
                <w:szCs w:val="22"/>
              </w:rPr>
            </w:pPr>
            <w:r>
              <w:rPr>
                <w:b/>
                <w:bCs/>
                <w:szCs w:val="22"/>
              </w:rPr>
              <w:t>46apl</w:t>
            </w:r>
          </w:p>
          <w:p w14:paraId="6A696340" w14:textId="77777777" w:rsidR="001B2785" w:rsidRPr="0057096B" w:rsidRDefault="001B2785" w:rsidP="001B2785">
            <w:pPr>
              <w:pStyle w:val="AuthNormal"/>
              <w:jc w:val="center"/>
              <w:rPr>
                <w:szCs w:val="22"/>
              </w:rPr>
            </w:pPr>
          </w:p>
        </w:tc>
        <w:tc>
          <w:tcPr>
            <w:tcW w:w="905" w:type="dxa"/>
          </w:tcPr>
          <w:p w14:paraId="681170C7"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86FA7">
              <w:rPr>
                <w:szCs w:val="22"/>
              </w:rPr>
              <w:t>163</w:t>
            </w:r>
          </w:p>
          <w:p w14:paraId="00207D08" w14:textId="77777777" w:rsidR="001B2785" w:rsidRPr="00984F55" w:rsidRDefault="00B86FA7" w:rsidP="001B2785">
            <w:pPr>
              <w:pStyle w:val="AuthNormal"/>
              <w:jc w:val="center"/>
              <w:rPr>
                <w:szCs w:val="22"/>
              </w:rPr>
            </w:pPr>
            <w:r w:rsidRPr="00B86FA7">
              <w:rPr>
                <w:szCs w:val="22"/>
              </w:rPr>
              <w:t>42417</w:t>
            </w:r>
          </w:p>
        </w:tc>
        <w:tc>
          <w:tcPr>
            <w:tcW w:w="6654" w:type="dxa"/>
          </w:tcPr>
          <w:p w14:paraId="79693D3F" w14:textId="77777777" w:rsidR="001B2785" w:rsidRDefault="00CC44E2" w:rsidP="001B2785">
            <w:pPr>
              <w:pStyle w:val="AuthNormal"/>
              <w:jc w:val="left"/>
              <w:rPr>
                <w:szCs w:val="22"/>
              </w:rPr>
            </w:pPr>
            <w:r>
              <w:rPr>
                <w:szCs w:val="22"/>
              </w:rPr>
              <w:t>Milan,</w:t>
            </w:r>
            <w:r w:rsidR="00C93EB6">
              <w:rPr>
                <w:szCs w:val="22"/>
              </w:rPr>
              <w:t xml:space="preserve"> </w:t>
            </w:r>
            <w:r>
              <w:rPr>
                <w:szCs w:val="22"/>
              </w:rPr>
              <w:t>Bibl.</w:t>
            </w:r>
            <w:r w:rsidR="00C93EB6">
              <w:rPr>
                <w:szCs w:val="22"/>
              </w:rPr>
              <w:t xml:space="preserve"> </w:t>
            </w:r>
            <w:r>
              <w:rPr>
                <w:szCs w:val="22"/>
              </w:rPr>
              <w:t>Ambros.</w:t>
            </w:r>
            <w:r w:rsidR="00C93EB6">
              <w:rPr>
                <w:szCs w:val="22"/>
              </w:rPr>
              <w:t xml:space="preserve"> </w:t>
            </w:r>
            <w:r>
              <w:rPr>
                <w:szCs w:val="22"/>
              </w:rPr>
              <w:t>C.</w:t>
            </w:r>
            <w:r w:rsidR="00C93EB6">
              <w:rPr>
                <w:szCs w:val="22"/>
              </w:rPr>
              <w:t xml:space="preserve"> </w:t>
            </w:r>
            <w:r>
              <w:rPr>
                <w:szCs w:val="22"/>
              </w:rPr>
              <w:t>63.</w:t>
            </w:r>
            <w:r w:rsidR="00C93EB6">
              <w:rPr>
                <w:szCs w:val="22"/>
              </w:rPr>
              <w:t xml:space="preserve"> </w:t>
            </w:r>
            <w:r>
              <w:rPr>
                <w:szCs w:val="22"/>
              </w:rPr>
              <w:t>sup.</w:t>
            </w:r>
          </w:p>
          <w:p w14:paraId="555F9392" w14:textId="77777777" w:rsidR="00CC44E2" w:rsidRDefault="00CC44E2" w:rsidP="001B2785">
            <w:pPr>
              <w:pStyle w:val="AuthNormal"/>
              <w:jc w:val="left"/>
              <w:rPr>
                <w:szCs w:val="22"/>
              </w:rPr>
            </w:pPr>
            <w:r w:rsidRPr="00CC44E2">
              <w:rPr>
                <w:szCs w:val="22"/>
              </w:rPr>
              <w:t>Milan</w:t>
            </w:r>
            <w:r>
              <w:rPr>
                <w:szCs w:val="22"/>
              </w:rPr>
              <w:t>,</w:t>
            </w:r>
            <w:r w:rsidR="00C93EB6">
              <w:rPr>
                <w:szCs w:val="22"/>
              </w:rPr>
              <w:t xml:space="preserve"> </w:t>
            </w:r>
            <w:r w:rsidRPr="00CC44E2">
              <w:rPr>
                <w:szCs w:val="22"/>
              </w:rPr>
              <w:t>Biblioteca</w:t>
            </w:r>
            <w:r w:rsidR="00C93EB6">
              <w:rPr>
                <w:szCs w:val="22"/>
              </w:rPr>
              <w:t xml:space="preserve"> </w:t>
            </w:r>
            <w:r w:rsidRPr="00CC44E2">
              <w:rPr>
                <w:szCs w:val="22"/>
              </w:rPr>
              <w:t>Ambrosiana</w:t>
            </w:r>
            <w:r>
              <w:rPr>
                <w:szCs w:val="22"/>
              </w:rPr>
              <w:t>,</w:t>
            </w:r>
            <w:r w:rsidR="00C93EB6">
              <w:rPr>
                <w:szCs w:val="22"/>
              </w:rPr>
              <w:t xml:space="preserve"> </w:t>
            </w:r>
            <w:r w:rsidRPr="00CC44E2">
              <w:rPr>
                <w:szCs w:val="22"/>
              </w:rPr>
              <w:t>fonds</w:t>
            </w:r>
            <w:r w:rsidR="00C93EB6">
              <w:rPr>
                <w:szCs w:val="22"/>
              </w:rPr>
              <w:t xml:space="preserve"> </w:t>
            </w:r>
            <w:r w:rsidRPr="00CC44E2">
              <w:rPr>
                <w:szCs w:val="22"/>
              </w:rPr>
              <w:t>principa</w:t>
            </w:r>
            <w:r>
              <w:rPr>
                <w:szCs w:val="22"/>
              </w:rPr>
              <w:t>l,</w:t>
            </w:r>
            <w:r w:rsidR="00C93EB6">
              <w:rPr>
                <w:szCs w:val="22"/>
              </w:rPr>
              <w:t xml:space="preserve"> </w:t>
            </w:r>
            <w:r w:rsidRPr="00CC44E2">
              <w:rPr>
                <w:szCs w:val="22"/>
              </w:rPr>
              <w:t>C</w:t>
            </w:r>
            <w:r w:rsidR="00C93EB6">
              <w:rPr>
                <w:szCs w:val="22"/>
              </w:rPr>
              <w:t xml:space="preserve"> </w:t>
            </w:r>
            <w:r w:rsidRPr="00CC44E2">
              <w:rPr>
                <w:szCs w:val="22"/>
              </w:rPr>
              <w:t>063</w:t>
            </w:r>
            <w:r w:rsidR="00C93EB6">
              <w:rPr>
                <w:szCs w:val="22"/>
              </w:rPr>
              <w:t xml:space="preserve"> </w:t>
            </w:r>
            <w:r w:rsidRPr="00CC44E2">
              <w:rPr>
                <w:szCs w:val="22"/>
              </w:rPr>
              <w:t>sup.</w:t>
            </w:r>
            <w:r w:rsidR="00C93EB6">
              <w:rPr>
                <w:szCs w:val="22"/>
              </w:rPr>
              <w:t xml:space="preserve"> </w:t>
            </w:r>
            <w:r w:rsidRPr="00CC44E2">
              <w:rPr>
                <w:szCs w:val="22"/>
              </w:rPr>
              <w:t>(Martini-Bassi</w:t>
            </w:r>
            <w:r w:rsidR="00C93EB6">
              <w:rPr>
                <w:szCs w:val="22"/>
              </w:rPr>
              <w:t xml:space="preserve"> </w:t>
            </w:r>
            <w:r w:rsidRPr="00CC44E2">
              <w:rPr>
                <w:szCs w:val="22"/>
              </w:rPr>
              <w:t>182)</w:t>
            </w:r>
            <w:r>
              <w:rPr>
                <w:szCs w:val="22"/>
              </w:rPr>
              <w:t>.</w:t>
            </w:r>
          </w:p>
        </w:tc>
      </w:tr>
      <w:tr w:rsidR="001B2785" w14:paraId="09CD65EF" w14:textId="77777777" w:rsidTr="00E4649A">
        <w:trPr>
          <w:cantSplit/>
        </w:trPr>
        <w:tc>
          <w:tcPr>
            <w:tcW w:w="1483" w:type="dxa"/>
            <w:shd w:val="clear" w:color="auto" w:fill="FFFFFF"/>
          </w:tcPr>
          <w:p w14:paraId="650A6E9D" w14:textId="77777777" w:rsidR="001B2785" w:rsidRDefault="001B2785" w:rsidP="001B2785">
            <w:pPr>
              <w:pStyle w:val="AuthNormal"/>
              <w:jc w:val="center"/>
              <w:rPr>
                <w:b/>
                <w:bCs/>
                <w:szCs w:val="22"/>
              </w:rPr>
            </w:pPr>
            <w:r>
              <w:rPr>
                <w:b/>
                <w:bCs/>
                <w:szCs w:val="22"/>
              </w:rPr>
              <w:t>51apl</w:t>
            </w:r>
          </w:p>
          <w:p w14:paraId="5C425F6A" w14:textId="77777777" w:rsidR="001B2785" w:rsidRPr="0057096B" w:rsidRDefault="001B2785" w:rsidP="001B2785">
            <w:pPr>
              <w:pStyle w:val="AuthNormal"/>
              <w:jc w:val="center"/>
              <w:rPr>
                <w:szCs w:val="22"/>
              </w:rPr>
            </w:pPr>
          </w:p>
        </w:tc>
        <w:tc>
          <w:tcPr>
            <w:tcW w:w="905" w:type="dxa"/>
          </w:tcPr>
          <w:p w14:paraId="7953524D"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1F689D">
              <w:rPr>
                <w:szCs w:val="22"/>
              </w:rPr>
              <w:t>583</w:t>
            </w:r>
          </w:p>
          <w:p w14:paraId="0C894A4A" w14:textId="77777777" w:rsidR="001B2785" w:rsidRPr="00984F55" w:rsidRDefault="001F689D" w:rsidP="001B2785">
            <w:pPr>
              <w:pStyle w:val="AuthNormal"/>
              <w:jc w:val="center"/>
              <w:rPr>
                <w:szCs w:val="22"/>
              </w:rPr>
            </w:pPr>
            <w:r w:rsidRPr="001F689D">
              <w:rPr>
                <w:szCs w:val="22"/>
              </w:rPr>
              <w:t>9617</w:t>
            </w:r>
          </w:p>
        </w:tc>
        <w:tc>
          <w:tcPr>
            <w:tcW w:w="6654" w:type="dxa"/>
          </w:tcPr>
          <w:p w14:paraId="09F3A52B" w14:textId="77777777" w:rsidR="001F689D" w:rsidRDefault="001F689D" w:rsidP="001F689D">
            <w:pPr>
              <w:pStyle w:val="AuthNormal"/>
              <w:jc w:val="left"/>
              <w:rPr>
                <w:szCs w:val="22"/>
              </w:rPr>
            </w:pPr>
            <w:r w:rsidRPr="001F689D">
              <w:rPr>
                <w:szCs w:val="22"/>
              </w:rPr>
              <w:t>Besançon</w:t>
            </w:r>
            <w:r>
              <w:rPr>
                <w:szCs w:val="22"/>
              </w:rPr>
              <w:t>,</w:t>
            </w:r>
            <w:r w:rsidR="00C93EB6">
              <w:rPr>
                <w:szCs w:val="22"/>
              </w:rPr>
              <w:t xml:space="preserve"> </w:t>
            </w:r>
            <w:r w:rsidRPr="001F689D">
              <w:rPr>
                <w:szCs w:val="22"/>
              </w:rPr>
              <w:t>Bibl</w:t>
            </w:r>
            <w:r>
              <w:rPr>
                <w:szCs w:val="22"/>
              </w:rPr>
              <w:t>.</w:t>
            </w:r>
            <w:r w:rsidR="00C93EB6">
              <w:rPr>
                <w:szCs w:val="22"/>
              </w:rPr>
              <w:t xml:space="preserve"> </w:t>
            </w:r>
            <w:r w:rsidRPr="001F689D">
              <w:rPr>
                <w:szCs w:val="22"/>
              </w:rPr>
              <w:t>mun</w:t>
            </w:r>
            <w:r>
              <w:rPr>
                <w:szCs w:val="22"/>
              </w:rPr>
              <w:t>.</w:t>
            </w:r>
            <w:r w:rsidR="00C93EB6">
              <w:rPr>
                <w:szCs w:val="22"/>
              </w:rPr>
              <w:t xml:space="preserve"> </w:t>
            </w:r>
            <w:r>
              <w:rPr>
                <w:szCs w:val="22"/>
              </w:rPr>
              <w:t>Ms</w:t>
            </w:r>
            <w:r w:rsidR="00C93EB6">
              <w:rPr>
                <w:szCs w:val="22"/>
              </w:rPr>
              <w:t xml:space="preserve"> </w:t>
            </w:r>
            <w:r>
              <w:rPr>
                <w:szCs w:val="22"/>
              </w:rPr>
              <w:t>42.</w:t>
            </w:r>
          </w:p>
          <w:p w14:paraId="63142382" w14:textId="77777777" w:rsidR="001F689D" w:rsidRDefault="001F689D" w:rsidP="001F689D">
            <w:pPr>
              <w:pStyle w:val="AuthNormal"/>
              <w:spacing w:after="120"/>
              <w:jc w:val="left"/>
              <w:rPr>
                <w:szCs w:val="22"/>
              </w:rPr>
            </w:pPr>
            <w:r w:rsidRPr="001F689D">
              <w:rPr>
                <w:szCs w:val="22"/>
              </w:rPr>
              <w:t>Besançon</w:t>
            </w:r>
            <w:r>
              <w:rPr>
                <w:szCs w:val="22"/>
              </w:rPr>
              <w:t>,</w:t>
            </w:r>
            <w:r w:rsidR="00C93EB6">
              <w:rPr>
                <w:szCs w:val="22"/>
              </w:rPr>
              <w:t xml:space="preserve"> </w:t>
            </w:r>
            <w:r w:rsidRPr="001F689D">
              <w:rPr>
                <w:szCs w:val="22"/>
              </w:rPr>
              <w:t>Bibliothèque</w:t>
            </w:r>
            <w:r w:rsidR="00C93EB6">
              <w:rPr>
                <w:szCs w:val="22"/>
              </w:rPr>
              <w:t xml:space="preserve"> </w:t>
            </w:r>
            <w:r w:rsidRPr="001F689D">
              <w:rPr>
                <w:szCs w:val="22"/>
              </w:rPr>
              <w:t>municipale</w:t>
            </w:r>
            <w:r>
              <w:rPr>
                <w:szCs w:val="22"/>
              </w:rPr>
              <w:t>,</w:t>
            </w:r>
            <w:r w:rsidR="00C93EB6">
              <w:rPr>
                <w:szCs w:val="22"/>
              </w:rPr>
              <w:t xml:space="preserve"> </w:t>
            </w:r>
            <w:r w:rsidRPr="001F689D">
              <w:rPr>
                <w:szCs w:val="22"/>
              </w:rPr>
              <w:t>fonds</w:t>
            </w:r>
            <w:r w:rsidR="00C93EB6">
              <w:rPr>
                <w:szCs w:val="22"/>
              </w:rPr>
              <w:t xml:space="preserve"> </w:t>
            </w:r>
            <w:r w:rsidRPr="001F689D">
              <w:rPr>
                <w:szCs w:val="22"/>
              </w:rPr>
              <w:t>principal</w:t>
            </w:r>
            <w:r>
              <w:rPr>
                <w:szCs w:val="22"/>
              </w:rPr>
              <w:t>,</w:t>
            </w:r>
            <w:r w:rsidR="00C93EB6">
              <w:rPr>
                <w:szCs w:val="22"/>
              </w:rPr>
              <w:t xml:space="preserve"> </w:t>
            </w:r>
            <w:r w:rsidRPr="001F689D">
              <w:rPr>
                <w:szCs w:val="22"/>
              </w:rPr>
              <w:t>0042</w:t>
            </w:r>
            <w:r>
              <w:rPr>
                <w:szCs w:val="22"/>
              </w:rPr>
              <w:t>.</w:t>
            </w:r>
          </w:p>
          <w:p w14:paraId="16A3179B" w14:textId="77777777" w:rsidR="001F689D" w:rsidRDefault="001F689D" w:rsidP="001B2785">
            <w:pPr>
              <w:pStyle w:val="AuthNormal"/>
              <w:jc w:val="left"/>
              <w:rPr>
                <w:szCs w:val="22"/>
              </w:rPr>
            </w:pPr>
            <w:r>
              <w:rPr>
                <w:szCs w:val="22"/>
              </w:rPr>
              <w:t>Scrivener</w:t>
            </w:r>
            <w:r w:rsidR="00C93EB6">
              <w:rPr>
                <w:szCs w:val="22"/>
              </w:rPr>
              <w:t xml:space="preserve"> </w:t>
            </w:r>
            <w:r>
              <w:rPr>
                <w:szCs w:val="22"/>
              </w:rPr>
              <w:t>gives</w:t>
            </w:r>
            <w:r w:rsidR="00C93EB6">
              <w:rPr>
                <w:szCs w:val="22"/>
              </w:rPr>
              <w:t xml:space="preserve"> </w:t>
            </w:r>
            <w:r w:rsidR="00FD016C">
              <w:rPr>
                <w:szCs w:val="22"/>
              </w:rPr>
              <w:t>№</w:t>
            </w:r>
            <w:r w:rsidR="00C93EB6">
              <w:rPr>
                <w:szCs w:val="22"/>
              </w:rPr>
              <w:t xml:space="preserve"> </w:t>
            </w:r>
            <w:r>
              <w:rPr>
                <w:szCs w:val="22"/>
              </w:rPr>
              <w:t>41.</w:t>
            </w:r>
            <w:r w:rsidR="00C93EB6">
              <w:rPr>
                <w:szCs w:val="22"/>
              </w:rPr>
              <w:t xml:space="preserve"> </w:t>
            </w:r>
            <w:r w:rsidR="00097AE6">
              <w:rPr>
                <w:szCs w:val="22"/>
              </w:rPr>
              <w:t>[Gregory]</w:t>
            </w:r>
            <w:r w:rsidR="00C93EB6">
              <w:rPr>
                <w:szCs w:val="22"/>
              </w:rPr>
              <w:t xml:space="preserve"> </w:t>
            </w:r>
            <w:r w:rsidR="00097AE6">
              <w:rPr>
                <w:szCs w:val="22"/>
              </w:rPr>
              <w:t>converts</w:t>
            </w:r>
            <w:r w:rsidR="00C93EB6">
              <w:rPr>
                <w:szCs w:val="22"/>
              </w:rPr>
              <w:t xml:space="preserve"> </w:t>
            </w:r>
            <w:r w:rsidR="00097AE6" w:rsidRPr="00FD016C">
              <w:rPr>
                <w:i/>
                <w:iCs/>
                <w:szCs w:val="22"/>
              </w:rPr>
              <w:t>51</w:t>
            </w:r>
            <w:r w:rsidR="00C93EB6">
              <w:rPr>
                <w:i/>
                <w:iCs/>
                <w:szCs w:val="22"/>
              </w:rPr>
              <w:t xml:space="preserve"> </w:t>
            </w:r>
            <w:r w:rsidR="00097AE6" w:rsidRPr="00FD016C">
              <w:rPr>
                <w:i/>
                <w:iCs/>
                <w:szCs w:val="22"/>
              </w:rPr>
              <w:t>Scr</w:t>
            </w:r>
            <w:r w:rsidR="00C93EB6">
              <w:rPr>
                <w:i/>
                <w:iCs/>
                <w:szCs w:val="22"/>
              </w:rPr>
              <w:t xml:space="preserve"> </w:t>
            </w:r>
            <w:r w:rsidR="00097AE6" w:rsidRPr="00FD016C">
              <w:rPr>
                <w:i/>
                <w:iCs/>
                <w:szCs w:val="22"/>
              </w:rPr>
              <w:t>in</w:t>
            </w:r>
            <w:r w:rsidR="00C93EB6">
              <w:rPr>
                <w:i/>
                <w:iCs/>
                <w:szCs w:val="22"/>
              </w:rPr>
              <w:t xml:space="preserve"> </w:t>
            </w:r>
            <w:r w:rsidR="00097AE6" w:rsidRPr="00FD016C">
              <w:rPr>
                <w:i/>
                <w:iCs/>
                <w:szCs w:val="22"/>
              </w:rPr>
              <w:t>apl</w:t>
            </w:r>
            <w:r w:rsidR="00C93EB6">
              <w:rPr>
                <w:szCs w:val="22"/>
              </w:rPr>
              <w:t xml:space="preserve"> </w:t>
            </w:r>
            <w:r w:rsidR="00097AE6">
              <w:rPr>
                <w:szCs w:val="22"/>
              </w:rPr>
              <w:t>to</w:t>
            </w:r>
            <w:r w:rsidR="00C93EB6">
              <w:rPr>
                <w:szCs w:val="22"/>
              </w:rPr>
              <w:t xml:space="preserve"> </w:t>
            </w:r>
            <w:r w:rsidR="00097AE6" w:rsidRPr="00097AE6">
              <w:rPr>
                <w:rFonts w:ascii="Cambria Math" w:hAnsi="Cambria Math" w:cs="Cambria Math"/>
                <w:shd w:val="clear" w:color="auto" w:fill="FFFFFF"/>
              </w:rPr>
              <w:t>𝑙583</w:t>
            </w:r>
            <w:r w:rsidR="00097AE6">
              <w:rPr>
                <w:rFonts w:ascii="Cambria Math" w:hAnsi="Cambria Math" w:cs="Cambria Math"/>
                <w:shd w:val="clear" w:color="auto" w:fill="FFFFFF"/>
              </w:rPr>
              <w:t>.</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The</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only</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other</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lectionary</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in</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the</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collection</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is</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0045</w:t>
            </w:r>
            <w:r w:rsidR="00C93EB6">
              <w:rPr>
                <w:rFonts w:ascii="Cambria Math" w:hAnsi="Cambria Math" w:cs="Cambria Math"/>
                <w:shd w:val="clear" w:color="auto" w:fill="FFFFFF"/>
              </w:rPr>
              <w:t xml:space="preserve"> </w:t>
            </w:r>
            <w:r w:rsidR="00097AE6">
              <w:rPr>
                <w:rFonts w:ascii="Cambria Math" w:hAnsi="Cambria Math" w:cs="Cambria Math"/>
                <w:shd w:val="clear" w:color="auto" w:fill="FFFFFF"/>
              </w:rPr>
              <w:t>=</w:t>
            </w:r>
            <w:r w:rsidR="00C93EB6">
              <w:rPr>
                <w:rFonts w:ascii="Cambria Math" w:hAnsi="Cambria Math" w:cs="Cambria Math"/>
                <w:shd w:val="clear" w:color="auto" w:fill="FFFFFF"/>
              </w:rPr>
              <w:t xml:space="preserve"> </w:t>
            </w:r>
            <w:r w:rsidR="00097AE6" w:rsidRPr="00097AE6">
              <w:rPr>
                <w:rFonts w:ascii="Cambria Math" w:hAnsi="Cambria Math" w:cs="Cambria Math"/>
                <w:shd w:val="clear" w:color="auto" w:fill="FFFFFF"/>
              </w:rPr>
              <w:t>𝑙</w:t>
            </w:r>
            <w:r w:rsidR="00097AE6">
              <w:rPr>
                <w:rFonts w:ascii="Cambria Math" w:hAnsi="Cambria Math" w:cs="Cambria Math"/>
                <w:shd w:val="clear" w:color="auto" w:fill="FFFFFF"/>
              </w:rPr>
              <w:t>263</w:t>
            </w:r>
            <w:r w:rsidR="00FD016C">
              <w:rPr>
                <w:rFonts w:ascii="Cambria Math" w:hAnsi="Cambria Math" w:cs="Cambria Math"/>
                <w:shd w:val="clear" w:color="auto" w:fill="FFFFFF"/>
              </w:rPr>
              <w:t>,</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which</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is</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Scrivener's</w:t>
            </w:r>
            <w:r w:rsidR="00C93EB6">
              <w:rPr>
                <w:rFonts w:ascii="Cambria Math" w:hAnsi="Cambria Math" w:cs="Cambria Math"/>
                <w:shd w:val="clear" w:color="auto" w:fill="FFFFFF"/>
              </w:rPr>
              <w:t xml:space="preserve"> </w:t>
            </w:r>
            <w:r w:rsidR="00FD016C">
              <w:rPr>
                <w:rFonts w:ascii="Cambria Math" w:hAnsi="Cambria Math" w:cs="Cambria Math"/>
                <w:shd w:val="clear" w:color="auto" w:fill="FFFFFF"/>
              </w:rPr>
              <w:t>193evst.</w:t>
            </w:r>
          </w:p>
        </w:tc>
      </w:tr>
      <w:tr w:rsidR="001B2785" w14:paraId="258EEFFC"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27CC4663" w14:textId="77777777" w:rsidR="001B2785" w:rsidRDefault="001B2785" w:rsidP="001B2785">
            <w:pPr>
              <w:pStyle w:val="AuthNormal"/>
              <w:jc w:val="center"/>
              <w:rPr>
                <w:b/>
                <w:bCs/>
                <w:szCs w:val="22"/>
              </w:rPr>
            </w:pPr>
            <w:r>
              <w:rPr>
                <w:b/>
                <w:bCs/>
                <w:szCs w:val="22"/>
              </w:rPr>
              <w:t>57apl</w:t>
            </w:r>
          </w:p>
          <w:p w14:paraId="62B4FF28"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54AD8E67"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566909">
              <w:rPr>
                <w:szCs w:val="22"/>
              </w:rPr>
              <w:t>165</w:t>
            </w:r>
          </w:p>
          <w:p w14:paraId="213CDC56" w14:textId="77777777" w:rsidR="001B2785" w:rsidRPr="00984F55" w:rsidRDefault="00566909" w:rsidP="001B2785">
            <w:pPr>
              <w:pStyle w:val="AuthNormal"/>
              <w:jc w:val="center"/>
              <w:rPr>
                <w:szCs w:val="22"/>
              </w:rPr>
            </w:pPr>
            <w:r w:rsidRPr="00566909">
              <w:rPr>
                <w:szCs w:val="22"/>
              </w:rPr>
              <w:t>39874</w:t>
            </w:r>
          </w:p>
        </w:tc>
        <w:tc>
          <w:tcPr>
            <w:tcW w:w="6654" w:type="dxa"/>
            <w:tcBorders>
              <w:top w:val="single" w:sz="4" w:space="0" w:color="auto"/>
              <w:left w:val="single" w:sz="4" w:space="0" w:color="auto"/>
              <w:bottom w:val="single" w:sz="4" w:space="0" w:color="auto"/>
              <w:right w:val="single" w:sz="4" w:space="0" w:color="auto"/>
            </w:tcBorders>
          </w:tcPr>
          <w:p w14:paraId="36DD9DB1" w14:textId="77777777" w:rsidR="001B2785" w:rsidRDefault="00FE2717" w:rsidP="001B2785">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w:t>
            </w:r>
            <w:r>
              <w:rPr>
                <w:szCs w:val="22"/>
              </w:rPr>
              <w:t>.</w:t>
            </w:r>
            <w:r w:rsidR="00C93EB6">
              <w:rPr>
                <w:szCs w:val="22"/>
              </w:rPr>
              <w:t xml:space="preserve"> </w:t>
            </w:r>
            <w:r w:rsidRPr="00566909">
              <w:rPr>
                <w:szCs w:val="22"/>
              </w:rPr>
              <w:t>1190</w:t>
            </w:r>
            <w:r>
              <w:rPr>
                <w:szCs w:val="22"/>
              </w:rPr>
              <w:t>.</w:t>
            </w:r>
          </w:p>
          <w:p w14:paraId="6EF76FF5" w14:textId="77777777" w:rsidR="00566909" w:rsidRDefault="00566909" w:rsidP="001B2785">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Palace</w:t>
            </w:r>
            <w:r w:rsidR="00C93EB6">
              <w:rPr>
                <w:szCs w:val="22"/>
              </w:rPr>
              <w:t xml:space="preserve"> </w:t>
            </w:r>
            <w:r w:rsidRPr="00566909">
              <w:rPr>
                <w:szCs w:val="22"/>
              </w:rPr>
              <w:t>Library</w:t>
            </w:r>
            <w:r>
              <w:rPr>
                <w:szCs w:val="22"/>
              </w:rPr>
              <w:t>,</w:t>
            </w:r>
            <w:r w:rsidR="00C93EB6">
              <w:rPr>
                <w:szCs w:val="22"/>
              </w:rPr>
              <w:t xml:space="preserve"> </w:t>
            </w:r>
            <w:r w:rsidRPr="00566909">
              <w:rPr>
                <w:szCs w:val="22"/>
              </w:rPr>
              <w:t>fonds</w:t>
            </w:r>
            <w:r w:rsidR="00C93EB6">
              <w:rPr>
                <w:szCs w:val="22"/>
              </w:rPr>
              <w:t xml:space="preserve"> </w:t>
            </w:r>
            <w:r w:rsidRPr="00566909">
              <w:rPr>
                <w:szCs w:val="22"/>
              </w:rPr>
              <w:t>principal</w:t>
            </w:r>
            <w:r>
              <w:rPr>
                <w:szCs w:val="22"/>
              </w:rPr>
              <w:t>,</w:t>
            </w:r>
            <w:r w:rsidR="00C93EB6">
              <w:rPr>
                <w:szCs w:val="22"/>
              </w:rPr>
              <w:t xml:space="preserve"> </w:t>
            </w:r>
            <w:r w:rsidRPr="00566909">
              <w:rPr>
                <w:szCs w:val="22"/>
              </w:rPr>
              <w:t>1190</w:t>
            </w:r>
            <w:r>
              <w:rPr>
                <w:szCs w:val="22"/>
              </w:rPr>
              <w:t>.</w:t>
            </w:r>
          </w:p>
        </w:tc>
      </w:tr>
      <w:tr w:rsidR="001B2785" w14:paraId="05F8B3D3"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77995243" w14:textId="77777777" w:rsidR="001B2785" w:rsidRDefault="001B2785" w:rsidP="001B2785">
            <w:pPr>
              <w:pStyle w:val="AuthNormal"/>
              <w:jc w:val="center"/>
              <w:rPr>
                <w:b/>
                <w:bCs/>
                <w:szCs w:val="22"/>
              </w:rPr>
            </w:pPr>
            <w:r>
              <w:rPr>
                <w:b/>
                <w:bCs/>
                <w:szCs w:val="22"/>
              </w:rPr>
              <w:t>62apl</w:t>
            </w:r>
          </w:p>
          <w:p w14:paraId="4FF5CBA0"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2391998F"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CB02EE">
              <w:rPr>
                <w:szCs w:val="22"/>
              </w:rPr>
              <w:t>168</w:t>
            </w:r>
          </w:p>
          <w:p w14:paraId="23BCD406" w14:textId="77777777" w:rsidR="001B2785" w:rsidRPr="00984F55" w:rsidRDefault="00CB02EE" w:rsidP="001B2785">
            <w:pPr>
              <w:pStyle w:val="AuthNormal"/>
              <w:jc w:val="center"/>
              <w:rPr>
                <w:szCs w:val="22"/>
              </w:rPr>
            </w:pPr>
            <w:r w:rsidRPr="00CB02EE">
              <w:rPr>
                <w:szCs w:val="22"/>
              </w:rPr>
              <w:t>39880</w:t>
            </w:r>
          </w:p>
        </w:tc>
        <w:tc>
          <w:tcPr>
            <w:tcW w:w="6654" w:type="dxa"/>
            <w:tcBorders>
              <w:top w:val="single" w:sz="4" w:space="0" w:color="auto"/>
              <w:left w:val="single" w:sz="4" w:space="0" w:color="auto"/>
              <w:bottom w:val="single" w:sz="4" w:space="0" w:color="auto"/>
              <w:right w:val="single" w:sz="4" w:space="0" w:color="auto"/>
            </w:tcBorders>
          </w:tcPr>
          <w:p w14:paraId="1E1EB230" w14:textId="77777777" w:rsidR="00CB02EE" w:rsidRDefault="00CB02EE" w:rsidP="00CB02EE">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w:t>
            </w:r>
            <w:r>
              <w:rPr>
                <w:szCs w:val="22"/>
              </w:rPr>
              <w:t>.</w:t>
            </w:r>
            <w:r w:rsidR="00C93EB6">
              <w:rPr>
                <w:szCs w:val="22"/>
              </w:rPr>
              <w:t xml:space="preserve"> </w:t>
            </w:r>
            <w:r w:rsidRPr="00566909">
              <w:rPr>
                <w:szCs w:val="22"/>
              </w:rPr>
              <w:t>119</w:t>
            </w:r>
            <w:r>
              <w:rPr>
                <w:szCs w:val="22"/>
              </w:rPr>
              <w:t>6.</w:t>
            </w:r>
          </w:p>
          <w:p w14:paraId="1AA6A445" w14:textId="77777777" w:rsidR="001B2785" w:rsidRDefault="00CB02EE" w:rsidP="00CB02EE">
            <w:pPr>
              <w:pStyle w:val="AuthNormal"/>
              <w:jc w:val="left"/>
              <w:rPr>
                <w:szCs w:val="22"/>
              </w:rPr>
            </w:pPr>
            <w:r w:rsidRPr="00566909">
              <w:rPr>
                <w:szCs w:val="22"/>
              </w:rPr>
              <w:t>London</w:t>
            </w:r>
            <w:r>
              <w:rPr>
                <w:szCs w:val="22"/>
              </w:rPr>
              <w:t>,</w:t>
            </w:r>
            <w:r w:rsidR="00C93EB6">
              <w:rPr>
                <w:szCs w:val="22"/>
              </w:rPr>
              <w:t xml:space="preserve"> </w:t>
            </w:r>
            <w:r w:rsidRPr="00566909">
              <w:rPr>
                <w:szCs w:val="22"/>
              </w:rPr>
              <w:t>Lambeth</w:t>
            </w:r>
            <w:r w:rsidR="00C93EB6">
              <w:rPr>
                <w:szCs w:val="22"/>
              </w:rPr>
              <w:t xml:space="preserve"> </w:t>
            </w:r>
            <w:r w:rsidRPr="00566909">
              <w:rPr>
                <w:szCs w:val="22"/>
              </w:rPr>
              <w:t>Palace</w:t>
            </w:r>
            <w:r w:rsidR="00C93EB6">
              <w:rPr>
                <w:szCs w:val="22"/>
              </w:rPr>
              <w:t xml:space="preserve"> </w:t>
            </w:r>
            <w:r w:rsidRPr="00566909">
              <w:rPr>
                <w:szCs w:val="22"/>
              </w:rPr>
              <w:t>Library</w:t>
            </w:r>
            <w:r>
              <w:rPr>
                <w:szCs w:val="22"/>
              </w:rPr>
              <w:t>,</w:t>
            </w:r>
            <w:r w:rsidR="00C93EB6">
              <w:rPr>
                <w:szCs w:val="22"/>
              </w:rPr>
              <w:t xml:space="preserve"> </w:t>
            </w:r>
            <w:r w:rsidRPr="00566909">
              <w:rPr>
                <w:szCs w:val="22"/>
              </w:rPr>
              <w:t>fonds</w:t>
            </w:r>
            <w:r w:rsidR="00C93EB6">
              <w:rPr>
                <w:szCs w:val="22"/>
              </w:rPr>
              <w:t xml:space="preserve"> </w:t>
            </w:r>
            <w:r w:rsidRPr="00566909">
              <w:rPr>
                <w:szCs w:val="22"/>
              </w:rPr>
              <w:t>principal</w:t>
            </w:r>
            <w:r>
              <w:rPr>
                <w:szCs w:val="22"/>
              </w:rPr>
              <w:t>,</w:t>
            </w:r>
            <w:r w:rsidR="00C93EB6">
              <w:rPr>
                <w:szCs w:val="22"/>
              </w:rPr>
              <w:t xml:space="preserve"> </w:t>
            </w:r>
            <w:r w:rsidRPr="00566909">
              <w:rPr>
                <w:szCs w:val="22"/>
              </w:rPr>
              <w:t>119</w:t>
            </w:r>
            <w:r>
              <w:rPr>
                <w:szCs w:val="22"/>
              </w:rPr>
              <w:t>6.</w:t>
            </w:r>
          </w:p>
        </w:tc>
      </w:tr>
      <w:tr w:rsidR="001B2785" w14:paraId="5E25F56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1176771" w14:textId="77777777" w:rsidR="001B2785" w:rsidRDefault="001B2785" w:rsidP="001B2785">
            <w:pPr>
              <w:pStyle w:val="AuthNormal"/>
              <w:jc w:val="center"/>
              <w:rPr>
                <w:b/>
                <w:bCs/>
                <w:szCs w:val="22"/>
              </w:rPr>
            </w:pPr>
            <w:r>
              <w:rPr>
                <w:b/>
                <w:bCs/>
                <w:szCs w:val="22"/>
              </w:rPr>
              <w:t>65apl</w:t>
            </w:r>
          </w:p>
          <w:p w14:paraId="69E81FF5"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91EE5E8"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AE0123">
              <w:rPr>
                <w:szCs w:val="22"/>
              </w:rPr>
              <w:t>170</w:t>
            </w:r>
          </w:p>
          <w:p w14:paraId="016697FA" w14:textId="77777777" w:rsidR="001B2785" w:rsidRPr="00984F55" w:rsidRDefault="00AE0123" w:rsidP="001B2785">
            <w:pPr>
              <w:pStyle w:val="AuthNormal"/>
              <w:jc w:val="center"/>
              <w:rPr>
                <w:szCs w:val="22"/>
              </w:rPr>
            </w:pPr>
            <w:r w:rsidRPr="00AE0123">
              <w:rPr>
                <w:szCs w:val="22"/>
              </w:rPr>
              <w:t>892</w:t>
            </w:r>
          </w:p>
        </w:tc>
        <w:tc>
          <w:tcPr>
            <w:tcW w:w="6654" w:type="dxa"/>
            <w:tcBorders>
              <w:top w:val="single" w:sz="4" w:space="0" w:color="auto"/>
              <w:left w:val="single" w:sz="4" w:space="0" w:color="auto"/>
              <w:bottom w:val="single" w:sz="4" w:space="0" w:color="auto"/>
              <w:right w:val="single" w:sz="4" w:space="0" w:color="auto"/>
            </w:tcBorders>
          </w:tcPr>
          <w:p w14:paraId="57E1091E" w14:textId="77777777" w:rsidR="00AE0123" w:rsidRDefault="00AE0123" w:rsidP="001B2785">
            <w:pPr>
              <w:pStyle w:val="AuthNormal"/>
              <w:jc w:val="left"/>
              <w:rPr>
                <w:szCs w:val="22"/>
              </w:rPr>
            </w:pPr>
            <w:r w:rsidRPr="00AE0123">
              <w:rPr>
                <w:szCs w:val="22"/>
              </w:rPr>
              <w:t>Ann</w:t>
            </w:r>
            <w:r w:rsidR="00C93EB6">
              <w:rPr>
                <w:szCs w:val="22"/>
              </w:rPr>
              <w:t xml:space="preserve"> </w:t>
            </w:r>
            <w:r w:rsidRPr="00AE0123">
              <w:rPr>
                <w:szCs w:val="22"/>
              </w:rPr>
              <w:t>Arbor</w:t>
            </w:r>
            <w:r>
              <w:rPr>
                <w:szCs w:val="22"/>
              </w:rPr>
              <w:t>,</w:t>
            </w:r>
            <w:r w:rsidR="00C93EB6">
              <w:rPr>
                <w:szCs w:val="22"/>
              </w:rPr>
              <w:t xml:space="preserve"> </w:t>
            </w:r>
            <w:r w:rsidRPr="00AE0123">
              <w:rPr>
                <w:szCs w:val="22"/>
              </w:rPr>
              <w:t>Univ</w:t>
            </w:r>
            <w:r>
              <w:rPr>
                <w:szCs w:val="22"/>
              </w:rPr>
              <w:t>.</w:t>
            </w:r>
            <w:r w:rsidR="00C93EB6">
              <w:rPr>
                <w:szCs w:val="22"/>
              </w:rPr>
              <w:t xml:space="preserve"> </w:t>
            </w:r>
            <w:r w:rsidRPr="00AE0123">
              <w:rPr>
                <w:szCs w:val="22"/>
              </w:rPr>
              <w:t>of</w:t>
            </w:r>
            <w:r w:rsidR="00C93EB6">
              <w:rPr>
                <w:szCs w:val="22"/>
              </w:rPr>
              <w:t xml:space="preserve"> </w:t>
            </w:r>
            <w:r w:rsidRPr="00AE0123">
              <w:rPr>
                <w:szCs w:val="22"/>
              </w:rPr>
              <w:t>Michigan</w:t>
            </w:r>
            <w:r w:rsidR="00C93EB6">
              <w:rPr>
                <w:szCs w:val="22"/>
              </w:rPr>
              <w:t xml:space="preserve"> </w:t>
            </w:r>
            <w:r>
              <w:rPr>
                <w:szCs w:val="22"/>
              </w:rPr>
              <w:t>Ms.</w:t>
            </w:r>
            <w:r w:rsidR="00C93EB6">
              <w:rPr>
                <w:szCs w:val="22"/>
              </w:rPr>
              <w:t xml:space="preserve"> </w:t>
            </w:r>
            <w:r w:rsidRPr="00AE0123">
              <w:rPr>
                <w:szCs w:val="22"/>
              </w:rPr>
              <w:t>035</w:t>
            </w:r>
            <w:r>
              <w:rPr>
                <w:szCs w:val="22"/>
              </w:rPr>
              <w:t>.</w:t>
            </w:r>
          </w:p>
          <w:p w14:paraId="6F279FAF" w14:textId="77777777" w:rsidR="001B2785" w:rsidRDefault="00AE0123" w:rsidP="001B2785">
            <w:pPr>
              <w:pStyle w:val="AuthNormal"/>
              <w:jc w:val="left"/>
              <w:rPr>
                <w:szCs w:val="22"/>
              </w:rPr>
            </w:pPr>
            <w:r w:rsidRPr="00AE0123">
              <w:rPr>
                <w:szCs w:val="22"/>
              </w:rPr>
              <w:t>Ann</w:t>
            </w:r>
            <w:r w:rsidR="00C93EB6">
              <w:rPr>
                <w:szCs w:val="22"/>
              </w:rPr>
              <w:t xml:space="preserve"> </w:t>
            </w:r>
            <w:r w:rsidRPr="00AE0123">
              <w:rPr>
                <w:szCs w:val="22"/>
              </w:rPr>
              <w:t>Arbor</w:t>
            </w:r>
            <w:r>
              <w:rPr>
                <w:szCs w:val="22"/>
              </w:rPr>
              <w:t>,</w:t>
            </w:r>
            <w:r w:rsidR="00C93EB6">
              <w:rPr>
                <w:szCs w:val="22"/>
              </w:rPr>
              <w:t xml:space="preserve"> </w:t>
            </w:r>
            <w:r w:rsidRPr="00AE0123">
              <w:rPr>
                <w:szCs w:val="22"/>
              </w:rPr>
              <w:t>University</w:t>
            </w:r>
            <w:r w:rsidR="00C93EB6">
              <w:rPr>
                <w:szCs w:val="22"/>
              </w:rPr>
              <w:t xml:space="preserve"> </w:t>
            </w:r>
            <w:r w:rsidRPr="00AE0123">
              <w:rPr>
                <w:szCs w:val="22"/>
              </w:rPr>
              <w:t>of</w:t>
            </w:r>
            <w:r w:rsidR="00C93EB6">
              <w:rPr>
                <w:szCs w:val="22"/>
              </w:rPr>
              <w:t xml:space="preserve"> </w:t>
            </w:r>
            <w:r w:rsidRPr="00AE0123">
              <w:rPr>
                <w:szCs w:val="22"/>
              </w:rPr>
              <w:t>Michigan</w:t>
            </w:r>
            <w:r w:rsidR="00C93EB6">
              <w:rPr>
                <w:szCs w:val="22"/>
              </w:rPr>
              <w:t xml:space="preserve"> </w:t>
            </w:r>
            <w:r w:rsidRPr="00AE0123">
              <w:rPr>
                <w:szCs w:val="22"/>
              </w:rPr>
              <w:t>Library,</w:t>
            </w:r>
            <w:r w:rsidR="00C93EB6">
              <w:rPr>
                <w:szCs w:val="22"/>
              </w:rPr>
              <w:t xml:space="preserve"> </w:t>
            </w:r>
            <w:r w:rsidRPr="00AE0123">
              <w:rPr>
                <w:szCs w:val="22"/>
              </w:rPr>
              <w:t>Special</w:t>
            </w:r>
            <w:r w:rsidR="00C93EB6">
              <w:rPr>
                <w:szCs w:val="22"/>
              </w:rPr>
              <w:t xml:space="preserve"> </w:t>
            </w:r>
            <w:r w:rsidRPr="00AE0123">
              <w:rPr>
                <w:szCs w:val="22"/>
              </w:rPr>
              <w:t>Collections</w:t>
            </w:r>
            <w:r w:rsidR="00C93EB6">
              <w:rPr>
                <w:szCs w:val="22"/>
              </w:rPr>
              <w:t xml:space="preserve"> </w:t>
            </w:r>
            <w:r w:rsidRPr="00AE0123">
              <w:rPr>
                <w:szCs w:val="22"/>
              </w:rPr>
              <w:t>Research</w:t>
            </w:r>
            <w:r w:rsidR="00C93EB6">
              <w:rPr>
                <w:szCs w:val="22"/>
              </w:rPr>
              <w:t xml:space="preserve"> </w:t>
            </w:r>
            <w:r w:rsidRPr="00AE0123">
              <w:rPr>
                <w:szCs w:val="22"/>
              </w:rPr>
              <w:t>Center</w:t>
            </w:r>
            <w:r>
              <w:rPr>
                <w:szCs w:val="22"/>
              </w:rPr>
              <w:t>,</w:t>
            </w:r>
            <w:r w:rsidR="00C93EB6">
              <w:rPr>
                <w:szCs w:val="22"/>
              </w:rPr>
              <w:t xml:space="preserve"> </w:t>
            </w:r>
            <w:r w:rsidRPr="00AE0123">
              <w:rPr>
                <w:szCs w:val="22"/>
              </w:rPr>
              <w:t>MS</w:t>
            </w:r>
            <w:r w:rsidR="00C93EB6">
              <w:rPr>
                <w:szCs w:val="22"/>
              </w:rPr>
              <w:t xml:space="preserve"> </w:t>
            </w:r>
            <w:r w:rsidRPr="00AE0123">
              <w:rPr>
                <w:szCs w:val="22"/>
              </w:rPr>
              <w:t>035</w:t>
            </w:r>
            <w:r>
              <w:rPr>
                <w:szCs w:val="22"/>
              </w:rPr>
              <w:t>.</w:t>
            </w:r>
          </w:p>
        </w:tc>
      </w:tr>
      <w:tr w:rsidR="001B2785" w14:paraId="4DA3E06B"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71457CB6" w14:textId="77777777" w:rsidR="001B2785" w:rsidRDefault="001B2785" w:rsidP="001B2785">
            <w:pPr>
              <w:pStyle w:val="AuthNormal"/>
              <w:jc w:val="center"/>
              <w:rPr>
                <w:b/>
                <w:bCs/>
                <w:szCs w:val="22"/>
              </w:rPr>
            </w:pPr>
            <w:r>
              <w:rPr>
                <w:b/>
                <w:bCs/>
                <w:szCs w:val="22"/>
              </w:rPr>
              <w:lastRenderedPageBreak/>
              <w:t>58apl</w:t>
            </w:r>
          </w:p>
          <w:p w14:paraId="11CE46B5"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317B5982"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704889">
              <w:rPr>
                <w:szCs w:val="22"/>
              </w:rPr>
              <w:t>164</w:t>
            </w:r>
          </w:p>
          <w:p w14:paraId="64259C34" w14:textId="77777777" w:rsidR="001B2785" w:rsidRPr="00984F55" w:rsidRDefault="00704889" w:rsidP="001B2785">
            <w:pPr>
              <w:pStyle w:val="AuthNormal"/>
              <w:jc w:val="center"/>
              <w:rPr>
                <w:szCs w:val="22"/>
              </w:rPr>
            </w:pPr>
            <w:r w:rsidRPr="00704889">
              <w:rPr>
                <w:szCs w:val="22"/>
              </w:rPr>
              <w:t>48555</w:t>
            </w:r>
          </w:p>
        </w:tc>
        <w:tc>
          <w:tcPr>
            <w:tcW w:w="6654" w:type="dxa"/>
            <w:tcBorders>
              <w:top w:val="single" w:sz="4" w:space="0" w:color="auto"/>
              <w:left w:val="single" w:sz="4" w:space="0" w:color="auto"/>
              <w:bottom w:val="single" w:sz="4" w:space="0" w:color="auto"/>
              <w:right w:val="single" w:sz="4" w:space="0" w:color="auto"/>
            </w:tcBorders>
          </w:tcPr>
          <w:p w14:paraId="11E657C7" w14:textId="77777777" w:rsidR="001B2785" w:rsidRDefault="004F7D46" w:rsidP="001B2785">
            <w:pPr>
              <w:pStyle w:val="AuthNormal"/>
              <w:jc w:val="left"/>
              <w:rPr>
                <w:szCs w:val="22"/>
              </w:rPr>
            </w:pPr>
            <w:r w:rsidRPr="00704889">
              <w:rPr>
                <w:szCs w:val="22"/>
              </w:rPr>
              <w:t>Oxford,</w:t>
            </w:r>
            <w:r w:rsidR="00C93EB6">
              <w:rPr>
                <w:szCs w:val="22"/>
              </w:rPr>
              <w:t xml:space="preserve"> </w:t>
            </w:r>
            <w:r w:rsidRPr="00704889">
              <w:rPr>
                <w:szCs w:val="22"/>
              </w:rPr>
              <w:t>Christ</w:t>
            </w:r>
            <w:r w:rsidR="00C93EB6">
              <w:rPr>
                <w:szCs w:val="22"/>
              </w:rPr>
              <w:t xml:space="preserve"> </w:t>
            </w:r>
            <w:r w:rsidRPr="00704889">
              <w:rPr>
                <w:szCs w:val="22"/>
              </w:rPr>
              <w:t>Church</w:t>
            </w:r>
            <w:r w:rsidR="00C93EB6">
              <w:rPr>
                <w:szCs w:val="22"/>
              </w:rPr>
              <w:t xml:space="preserve"> </w:t>
            </w:r>
            <w:r>
              <w:rPr>
                <w:szCs w:val="22"/>
              </w:rPr>
              <w:t>Wake</w:t>
            </w:r>
            <w:r w:rsidR="00C93EB6">
              <w:rPr>
                <w:szCs w:val="22"/>
              </w:rPr>
              <w:t xml:space="preserve"> </w:t>
            </w:r>
            <w:r>
              <w:rPr>
                <w:szCs w:val="22"/>
              </w:rPr>
              <w:t>33</w:t>
            </w:r>
            <w:r w:rsidRPr="00704889">
              <w:rPr>
                <w:szCs w:val="22"/>
              </w:rPr>
              <w:t>.</w:t>
            </w:r>
          </w:p>
          <w:p w14:paraId="4CC21B73" w14:textId="77777777" w:rsidR="00704889" w:rsidRDefault="00704889" w:rsidP="001B2785">
            <w:pPr>
              <w:pStyle w:val="AuthNormal"/>
              <w:jc w:val="left"/>
              <w:rPr>
                <w:szCs w:val="22"/>
              </w:rPr>
            </w:pPr>
            <w:r w:rsidRPr="00704889">
              <w:rPr>
                <w:szCs w:val="22"/>
              </w:rPr>
              <w:t>Oxford,</w:t>
            </w:r>
            <w:r w:rsidR="00C93EB6">
              <w:rPr>
                <w:szCs w:val="22"/>
              </w:rPr>
              <w:t xml:space="preserve"> </w:t>
            </w:r>
            <w:r w:rsidRPr="00704889">
              <w:rPr>
                <w:szCs w:val="22"/>
              </w:rPr>
              <w:t>Christ</w:t>
            </w:r>
            <w:r w:rsidR="00C93EB6">
              <w:rPr>
                <w:szCs w:val="22"/>
              </w:rPr>
              <w:t xml:space="preserve"> </w:t>
            </w:r>
            <w:r w:rsidRPr="00704889">
              <w:rPr>
                <w:szCs w:val="22"/>
              </w:rPr>
              <w:t>Church</w:t>
            </w:r>
            <w:r w:rsidR="00C93EB6">
              <w:rPr>
                <w:szCs w:val="22"/>
              </w:rPr>
              <w:t xml:space="preserve"> </w:t>
            </w:r>
            <w:r w:rsidRPr="00704889">
              <w:rPr>
                <w:szCs w:val="22"/>
              </w:rPr>
              <w:t>College,</w:t>
            </w:r>
            <w:r w:rsidR="00C93EB6">
              <w:rPr>
                <w:szCs w:val="22"/>
              </w:rPr>
              <w:t xml:space="preserve"> </w:t>
            </w:r>
            <w:r w:rsidRPr="00704889">
              <w:rPr>
                <w:szCs w:val="22"/>
              </w:rPr>
              <w:t>fonds</w:t>
            </w:r>
            <w:r w:rsidR="00C93EB6">
              <w:rPr>
                <w:szCs w:val="22"/>
              </w:rPr>
              <w:t xml:space="preserve"> </w:t>
            </w:r>
            <w:r w:rsidRPr="00704889">
              <w:rPr>
                <w:szCs w:val="22"/>
              </w:rPr>
              <w:t>principal,</w:t>
            </w:r>
            <w:r w:rsidR="00C93EB6">
              <w:rPr>
                <w:szCs w:val="22"/>
              </w:rPr>
              <w:t xml:space="preserve"> </w:t>
            </w:r>
            <w:r w:rsidRPr="00704889">
              <w:rPr>
                <w:szCs w:val="22"/>
              </w:rPr>
              <w:t>033.</w:t>
            </w:r>
          </w:p>
        </w:tc>
      </w:tr>
      <w:tr w:rsidR="001B2785" w14:paraId="619C21C4"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22E55A51" w14:textId="77777777" w:rsidR="001B2785" w:rsidRDefault="001B2785" w:rsidP="001B2785">
            <w:pPr>
              <w:pStyle w:val="AuthNormal"/>
              <w:jc w:val="center"/>
              <w:rPr>
                <w:b/>
                <w:bCs/>
                <w:szCs w:val="22"/>
              </w:rPr>
            </w:pPr>
            <w:r>
              <w:rPr>
                <w:b/>
                <w:bCs/>
                <w:szCs w:val="22"/>
              </w:rPr>
              <w:t>77apl</w:t>
            </w:r>
          </w:p>
          <w:p w14:paraId="53C6890D" w14:textId="77777777" w:rsidR="00264DC5" w:rsidRPr="0057096B" w:rsidRDefault="00264DC5" w:rsidP="00264DC5">
            <w:pPr>
              <w:pStyle w:val="AuthNormal"/>
              <w:spacing w:after="120"/>
              <w:jc w:val="center"/>
              <w:rPr>
                <w:szCs w:val="22"/>
              </w:rPr>
            </w:pPr>
            <w:r>
              <w:rPr>
                <w:szCs w:val="22"/>
              </w:rPr>
              <w:t>90a</w:t>
            </w:r>
            <w:r w:rsidR="00C572DD">
              <w:rPr>
                <w:szCs w:val="22"/>
              </w:rPr>
              <w:t>?</w:t>
            </w:r>
          </w:p>
        </w:tc>
        <w:tc>
          <w:tcPr>
            <w:tcW w:w="905" w:type="dxa"/>
            <w:tcBorders>
              <w:top w:val="single" w:sz="4" w:space="0" w:color="auto"/>
              <w:left w:val="single" w:sz="4" w:space="0" w:color="auto"/>
              <w:bottom w:val="single" w:sz="4" w:space="0" w:color="auto"/>
              <w:right w:val="single" w:sz="4" w:space="0" w:color="auto"/>
            </w:tcBorders>
          </w:tcPr>
          <w:p w14:paraId="02849756" w14:textId="77777777" w:rsidR="00FE2B9E" w:rsidRPr="00DB1E69" w:rsidRDefault="00FE2B9E" w:rsidP="00FE2B9E">
            <w:pPr>
              <w:pStyle w:val="AuthNormal"/>
              <w:pBdr>
                <w:bottom w:val="single" w:sz="4" w:space="1" w:color="auto"/>
              </w:pBdr>
              <w:jc w:val="center"/>
              <w:rPr>
                <w:szCs w:val="22"/>
              </w:rPr>
            </w:pPr>
            <w:r>
              <w:rPr>
                <w:szCs w:val="22"/>
              </w:rPr>
              <w:t>101?</w:t>
            </w:r>
          </w:p>
          <w:p w14:paraId="33AE6907" w14:textId="77777777" w:rsidR="00FE2B9E" w:rsidRDefault="00FE2B9E" w:rsidP="00264DC5">
            <w:pPr>
              <w:pStyle w:val="AuthNormal"/>
              <w:spacing w:after="120"/>
              <w:jc w:val="center"/>
              <w:rPr>
                <w:szCs w:val="22"/>
              </w:rPr>
            </w:pPr>
            <w:r w:rsidRPr="00533DBD">
              <w:rPr>
                <w:szCs w:val="22"/>
              </w:rPr>
              <w:t>13455</w:t>
            </w:r>
            <w:r>
              <w:rPr>
                <w:szCs w:val="22"/>
              </w:rPr>
              <w:t>?</w:t>
            </w:r>
          </w:p>
          <w:p w14:paraId="45000085" w14:textId="77777777" w:rsidR="00264DC5" w:rsidRPr="00DB1E69" w:rsidRDefault="00264DC5" w:rsidP="00264DC5">
            <w:pPr>
              <w:pStyle w:val="AuthNormal"/>
              <w:pBdr>
                <w:bottom w:val="single" w:sz="4" w:space="1" w:color="auto"/>
              </w:pBdr>
              <w:jc w:val="center"/>
              <w:rPr>
                <w:szCs w:val="22"/>
              </w:rPr>
            </w:pPr>
            <w:r w:rsidRPr="00DB1E69">
              <w:rPr>
                <w:rFonts w:ascii="Cambria Math" w:hAnsi="Cambria Math" w:cs="Cambria Math"/>
                <w:shd w:val="clear" w:color="auto" w:fill="FFFFFF"/>
              </w:rPr>
              <w:t>𝑙</w:t>
            </w:r>
            <w:r>
              <w:rPr>
                <w:szCs w:val="22"/>
              </w:rPr>
              <w:t>101?</w:t>
            </w:r>
          </w:p>
          <w:p w14:paraId="2C20CA08" w14:textId="77777777" w:rsidR="00264DC5" w:rsidRDefault="00264DC5" w:rsidP="00264DC5">
            <w:pPr>
              <w:pStyle w:val="AuthNormal"/>
              <w:spacing w:after="120"/>
              <w:jc w:val="center"/>
              <w:rPr>
                <w:szCs w:val="22"/>
              </w:rPr>
            </w:pPr>
            <w:r w:rsidRPr="00F60284">
              <w:rPr>
                <w:szCs w:val="22"/>
              </w:rPr>
              <w:t>49875</w:t>
            </w:r>
            <w:r>
              <w:rPr>
                <w:szCs w:val="22"/>
              </w:rPr>
              <w:t>?</w:t>
            </w:r>
          </w:p>
          <w:p w14:paraId="00F354F9" w14:textId="77777777" w:rsidR="00FE2B9E" w:rsidRPr="00984F55" w:rsidRDefault="00FE2B9E" w:rsidP="001B2785">
            <w:pPr>
              <w:pStyle w:val="AuthNormal"/>
              <w:jc w:val="center"/>
              <w:rPr>
                <w:szCs w:val="22"/>
              </w:rPr>
            </w:pPr>
          </w:p>
        </w:tc>
        <w:tc>
          <w:tcPr>
            <w:tcW w:w="6654" w:type="dxa"/>
            <w:tcBorders>
              <w:top w:val="single" w:sz="4" w:space="0" w:color="auto"/>
              <w:left w:val="single" w:sz="4" w:space="0" w:color="auto"/>
              <w:bottom w:val="single" w:sz="4" w:space="0" w:color="auto"/>
              <w:right w:val="single" w:sz="4" w:space="0" w:color="auto"/>
            </w:tcBorders>
          </w:tcPr>
          <w:p w14:paraId="120F938D" w14:textId="77777777" w:rsidR="00264DC5" w:rsidRPr="00FE2B9E" w:rsidRDefault="00264DC5" w:rsidP="00264DC5">
            <w:pPr>
              <w:pStyle w:val="AuthNormal"/>
              <w:jc w:val="left"/>
              <w:rPr>
                <w:szCs w:val="22"/>
                <w:lang w:val="nl-NL"/>
              </w:rPr>
            </w:pPr>
            <w:r w:rsidRPr="00FE2B9E">
              <w:rPr>
                <w:szCs w:val="22"/>
                <w:lang w:val="nl-NL"/>
              </w:rPr>
              <w:t>?</w:t>
            </w:r>
            <w:r w:rsidR="00C93EB6">
              <w:rPr>
                <w:szCs w:val="22"/>
                <w:lang w:val="nl-NL"/>
              </w:rPr>
              <w:t xml:space="preserve"> </w:t>
            </w:r>
            <w:r w:rsidRPr="00FE2B9E">
              <w:rPr>
                <w:szCs w:val="22"/>
                <w:lang w:val="nl-NL"/>
              </w:rPr>
              <w:t>Dresden,</w:t>
            </w:r>
            <w:r w:rsidR="00C93EB6">
              <w:rPr>
                <w:szCs w:val="22"/>
                <w:lang w:val="nl-NL"/>
              </w:rPr>
              <w:t xml:space="preserve"> </w:t>
            </w:r>
            <w:r w:rsidRPr="00FE2B9E">
              <w:rPr>
                <w:szCs w:val="22"/>
                <w:lang w:val="nl-NL"/>
              </w:rPr>
              <w:t>Sächsische</w:t>
            </w:r>
            <w:r w:rsidR="00C93EB6">
              <w:rPr>
                <w:szCs w:val="22"/>
                <w:lang w:val="nl-NL"/>
              </w:rPr>
              <w:t xml:space="preserve"> </w:t>
            </w:r>
            <w:r w:rsidRPr="00FE2B9E">
              <w:rPr>
                <w:szCs w:val="22"/>
                <w:lang w:val="nl-NL"/>
              </w:rPr>
              <w:t>Landes</w:t>
            </w:r>
            <w:r>
              <w:rPr>
                <w:szCs w:val="22"/>
                <w:lang w:val="nl-NL"/>
              </w:rPr>
              <w:t>b</w:t>
            </w:r>
            <w:r w:rsidRPr="00FE2B9E">
              <w:rPr>
                <w:szCs w:val="22"/>
                <w:lang w:val="nl-NL"/>
              </w:rPr>
              <w:t>ibl.,</w:t>
            </w:r>
            <w:r w:rsidR="00C93EB6">
              <w:rPr>
                <w:szCs w:val="22"/>
                <w:lang w:val="nl-NL"/>
              </w:rPr>
              <w:t xml:space="preserve"> </w:t>
            </w:r>
            <w:r w:rsidRPr="00FE2B9E">
              <w:rPr>
                <w:szCs w:val="22"/>
                <w:lang w:val="nl-NL"/>
              </w:rPr>
              <w:t>A.</w:t>
            </w:r>
            <w:r w:rsidR="00C93EB6">
              <w:rPr>
                <w:szCs w:val="22"/>
                <w:lang w:val="nl-NL"/>
              </w:rPr>
              <w:t xml:space="preserve"> </w:t>
            </w:r>
            <w:r w:rsidRPr="00FE2B9E">
              <w:rPr>
                <w:szCs w:val="22"/>
                <w:lang w:val="nl-NL"/>
              </w:rPr>
              <w:t>104</w:t>
            </w:r>
            <w:r>
              <w:rPr>
                <w:szCs w:val="22"/>
                <w:lang w:val="nl-NL"/>
              </w:rPr>
              <w:t>,</w:t>
            </w:r>
            <w:r w:rsidR="00C93EB6">
              <w:rPr>
                <w:szCs w:val="22"/>
                <w:lang w:val="nl-NL"/>
              </w:rPr>
              <w:t xml:space="preserve"> </w:t>
            </w:r>
            <w:r>
              <w:rPr>
                <w:szCs w:val="22"/>
                <w:lang w:val="nl-NL"/>
              </w:rPr>
              <w:t>fol</w:t>
            </w:r>
            <w:r w:rsidR="00C93EB6">
              <w:rPr>
                <w:szCs w:val="22"/>
                <w:lang w:val="nl-NL"/>
              </w:rPr>
              <w:t xml:space="preserve"> </w:t>
            </w:r>
            <w:r>
              <w:rPr>
                <w:szCs w:val="22"/>
                <w:lang w:val="nl-NL"/>
              </w:rPr>
              <w:t>37-121.</w:t>
            </w:r>
          </w:p>
          <w:p w14:paraId="7A9C3973" w14:textId="77777777" w:rsidR="00264DC5" w:rsidRPr="009461E6" w:rsidRDefault="00264DC5" w:rsidP="00264DC5">
            <w:pPr>
              <w:pStyle w:val="AuthNormal"/>
              <w:spacing w:after="120"/>
              <w:jc w:val="left"/>
              <w:rPr>
                <w:szCs w:val="22"/>
              </w:rPr>
            </w:pPr>
            <w:r w:rsidRPr="009461E6">
              <w:rPr>
                <w:szCs w:val="22"/>
              </w:rPr>
              <w:t>?</w:t>
            </w:r>
            <w:r w:rsidR="00C93EB6">
              <w:rPr>
                <w:szCs w:val="22"/>
              </w:rPr>
              <w:t xml:space="preserve"> </w:t>
            </w:r>
            <w:r w:rsidRPr="009461E6">
              <w:rPr>
                <w:szCs w:val="22"/>
              </w:rPr>
              <w:t>Dresden,</w:t>
            </w:r>
            <w:r w:rsidR="00C93EB6">
              <w:rPr>
                <w:szCs w:val="22"/>
              </w:rPr>
              <w:t xml:space="preserve"> </w:t>
            </w:r>
            <w:r w:rsidRPr="009461E6">
              <w:rPr>
                <w:szCs w:val="22"/>
              </w:rPr>
              <w:t>Sächsische</w:t>
            </w:r>
            <w:r w:rsidR="00C93EB6">
              <w:rPr>
                <w:szCs w:val="22"/>
              </w:rPr>
              <w:t xml:space="preserve"> </w:t>
            </w:r>
            <w:r w:rsidRPr="009461E6">
              <w:rPr>
                <w:szCs w:val="22"/>
              </w:rPr>
              <w:t>LB,</w:t>
            </w:r>
            <w:r w:rsidR="00C93EB6">
              <w:rPr>
                <w:szCs w:val="22"/>
              </w:rPr>
              <w:t xml:space="preserve"> </w:t>
            </w:r>
            <w:r w:rsidRPr="009461E6">
              <w:rPr>
                <w:szCs w:val="22"/>
              </w:rPr>
              <w:t>fonds</w:t>
            </w:r>
            <w:r w:rsidR="00C93EB6">
              <w:rPr>
                <w:szCs w:val="22"/>
              </w:rPr>
              <w:t xml:space="preserve"> </w:t>
            </w:r>
            <w:r w:rsidRPr="009461E6">
              <w:rPr>
                <w:szCs w:val="22"/>
              </w:rPr>
              <w:t>principal,</w:t>
            </w:r>
            <w:r w:rsidR="00C93EB6">
              <w:rPr>
                <w:szCs w:val="22"/>
              </w:rPr>
              <w:t xml:space="preserve"> </w:t>
            </w:r>
            <w:r w:rsidRPr="009461E6">
              <w:rPr>
                <w:szCs w:val="22"/>
              </w:rPr>
              <w:t>A.</w:t>
            </w:r>
            <w:r w:rsidR="00C93EB6">
              <w:rPr>
                <w:szCs w:val="22"/>
              </w:rPr>
              <w:t xml:space="preserve"> </w:t>
            </w:r>
            <w:r w:rsidRPr="009461E6">
              <w:rPr>
                <w:szCs w:val="22"/>
              </w:rPr>
              <w:t>104.</w:t>
            </w:r>
          </w:p>
          <w:p w14:paraId="5654E314" w14:textId="77777777" w:rsidR="001B2785" w:rsidRDefault="00533DBD" w:rsidP="001B2785">
            <w:pPr>
              <w:pStyle w:val="AuthNormal"/>
              <w:jc w:val="left"/>
              <w:rPr>
                <w:szCs w:val="22"/>
              </w:rPr>
            </w:pPr>
            <w:r>
              <w:rPr>
                <w:szCs w:val="22"/>
              </w:rPr>
              <w:t>?</w:t>
            </w:r>
            <w:r w:rsidR="00C93EB6">
              <w:rPr>
                <w:szCs w:val="22"/>
              </w:rPr>
              <w:t xml:space="preserve"> </w:t>
            </w:r>
            <w:r w:rsidR="00F60284">
              <w:rPr>
                <w:szCs w:val="22"/>
              </w:rPr>
              <w:t>Paris,</w:t>
            </w:r>
            <w:r w:rsidR="00C93EB6">
              <w:rPr>
                <w:szCs w:val="22"/>
              </w:rPr>
              <w:t xml:space="preserve"> </w:t>
            </w:r>
            <w:r w:rsidR="00F60284">
              <w:rPr>
                <w:szCs w:val="22"/>
              </w:rPr>
              <w:t>Bibl.</w:t>
            </w:r>
            <w:r w:rsidR="00C93EB6">
              <w:rPr>
                <w:szCs w:val="22"/>
              </w:rPr>
              <w:t xml:space="preserve"> </w:t>
            </w:r>
            <w:r w:rsidR="00F60284">
              <w:rPr>
                <w:szCs w:val="22"/>
              </w:rPr>
              <w:t>Nat.</w:t>
            </w:r>
            <w:r w:rsidR="00C93EB6">
              <w:rPr>
                <w:szCs w:val="22"/>
              </w:rPr>
              <w:t xml:space="preserve"> </w:t>
            </w:r>
            <w:r w:rsidR="00F60284">
              <w:rPr>
                <w:szCs w:val="22"/>
              </w:rPr>
              <w:t>Gr.</w:t>
            </w:r>
            <w:r w:rsidR="00C93EB6">
              <w:rPr>
                <w:szCs w:val="22"/>
              </w:rPr>
              <w:t xml:space="preserve"> </w:t>
            </w:r>
            <w:r w:rsidR="00F60284">
              <w:rPr>
                <w:szCs w:val="22"/>
              </w:rPr>
              <w:t>303.</w:t>
            </w:r>
          </w:p>
          <w:p w14:paraId="119866E3" w14:textId="77777777" w:rsidR="00F60284" w:rsidRDefault="00533DBD" w:rsidP="00F60284">
            <w:pPr>
              <w:pStyle w:val="AuthNormal"/>
              <w:spacing w:after="120"/>
              <w:jc w:val="left"/>
              <w:rPr>
                <w:szCs w:val="22"/>
              </w:rPr>
            </w:pPr>
            <w:r>
              <w:rPr>
                <w:szCs w:val="22"/>
              </w:rPr>
              <w:t>?</w:t>
            </w:r>
            <w:r w:rsidR="00C93EB6">
              <w:rPr>
                <w:szCs w:val="22"/>
              </w:rPr>
              <w:t xml:space="preserve"> </w:t>
            </w:r>
            <w:r w:rsidR="00F60284" w:rsidRPr="00F60284">
              <w:rPr>
                <w:szCs w:val="22"/>
              </w:rPr>
              <w:t>Paris</w:t>
            </w:r>
            <w:r w:rsidR="00F60284">
              <w:rPr>
                <w:szCs w:val="22"/>
              </w:rPr>
              <w:t>,</w:t>
            </w:r>
            <w:r w:rsidR="00C93EB6">
              <w:rPr>
                <w:szCs w:val="22"/>
              </w:rPr>
              <w:t xml:space="preserve"> </w:t>
            </w:r>
            <w:r w:rsidR="00F60284" w:rsidRPr="00F60284">
              <w:rPr>
                <w:szCs w:val="22"/>
              </w:rPr>
              <w:t>Bibliothèque</w:t>
            </w:r>
            <w:r w:rsidR="00C93EB6">
              <w:rPr>
                <w:szCs w:val="22"/>
              </w:rPr>
              <w:t xml:space="preserve"> </w:t>
            </w:r>
            <w:r w:rsidR="00F60284" w:rsidRPr="00F60284">
              <w:rPr>
                <w:szCs w:val="22"/>
              </w:rPr>
              <w:t>nationale</w:t>
            </w:r>
            <w:r w:rsidR="00C93EB6">
              <w:rPr>
                <w:szCs w:val="22"/>
              </w:rPr>
              <w:t xml:space="preserve"> </w:t>
            </w:r>
            <w:r w:rsidR="00F60284" w:rsidRPr="00F60284">
              <w:rPr>
                <w:szCs w:val="22"/>
              </w:rPr>
              <w:t>de</w:t>
            </w:r>
            <w:r w:rsidR="00C93EB6">
              <w:rPr>
                <w:szCs w:val="22"/>
              </w:rPr>
              <w:t xml:space="preserve"> </w:t>
            </w:r>
            <w:r w:rsidR="00F60284" w:rsidRPr="00F60284">
              <w:rPr>
                <w:szCs w:val="22"/>
              </w:rPr>
              <w:t>France</w:t>
            </w:r>
            <w:r w:rsidR="00C93EB6">
              <w:rPr>
                <w:szCs w:val="22"/>
              </w:rPr>
              <w:t xml:space="preserve"> </w:t>
            </w:r>
            <w:r w:rsidR="00F60284" w:rsidRPr="00F60284">
              <w:rPr>
                <w:szCs w:val="22"/>
              </w:rPr>
              <w:t>(BNF)</w:t>
            </w:r>
            <w:r w:rsidR="00F60284">
              <w:rPr>
                <w:szCs w:val="22"/>
              </w:rPr>
              <w:t>,</w:t>
            </w:r>
            <w:r w:rsidR="00C93EB6">
              <w:rPr>
                <w:szCs w:val="22"/>
              </w:rPr>
              <w:t xml:space="preserve"> </w:t>
            </w:r>
            <w:r w:rsidR="00F60284" w:rsidRPr="00F60284">
              <w:rPr>
                <w:szCs w:val="22"/>
              </w:rPr>
              <w:t>gr.</w:t>
            </w:r>
            <w:r w:rsidR="00C93EB6">
              <w:rPr>
                <w:szCs w:val="22"/>
              </w:rPr>
              <w:t xml:space="preserve"> </w:t>
            </w:r>
            <w:r w:rsidR="00F60284" w:rsidRPr="00F60284">
              <w:rPr>
                <w:szCs w:val="22"/>
              </w:rPr>
              <w:t>0303</w:t>
            </w:r>
            <w:r w:rsidR="00F60284">
              <w:rPr>
                <w:szCs w:val="22"/>
              </w:rPr>
              <w:t>.</w:t>
            </w:r>
          </w:p>
          <w:p w14:paraId="1EAFC62B" w14:textId="77777777" w:rsidR="00F60284" w:rsidRDefault="00F60284" w:rsidP="00F60284">
            <w:pPr>
              <w:pStyle w:val="AuthNormal"/>
              <w:jc w:val="left"/>
              <w:rPr>
                <w:szCs w:val="22"/>
              </w:rPr>
            </w:pPr>
            <w:r>
              <w:rPr>
                <w:szCs w:val="22"/>
              </w:rPr>
              <w:t>Scrivener</w:t>
            </w:r>
            <w:r w:rsidR="00C93EB6">
              <w:rPr>
                <w:szCs w:val="22"/>
              </w:rPr>
              <w:t xml:space="preserve"> </w:t>
            </w:r>
            <w:r w:rsidR="00533DBD">
              <w:rPr>
                <w:szCs w:val="22"/>
              </w:rPr>
              <w:t>refers</w:t>
            </w:r>
            <w:r w:rsidR="00C93EB6">
              <w:rPr>
                <w:szCs w:val="22"/>
              </w:rPr>
              <w:t xml:space="preserve"> </w:t>
            </w:r>
            <w:r w:rsidR="00533DBD" w:rsidRPr="00452B1C">
              <w:rPr>
                <w:szCs w:val="22"/>
              </w:rPr>
              <w:t>77apl</w:t>
            </w:r>
            <w:r w:rsidR="00C93EB6">
              <w:rPr>
                <w:szCs w:val="22"/>
              </w:rPr>
              <w:t xml:space="preserve"> </w:t>
            </w:r>
            <w:r w:rsidR="00533DBD">
              <w:rPr>
                <w:szCs w:val="22"/>
              </w:rPr>
              <w:t>to</w:t>
            </w:r>
            <w:r w:rsidR="00C93EB6">
              <w:rPr>
                <w:szCs w:val="22"/>
              </w:rPr>
              <w:t xml:space="preserve"> </w:t>
            </w:r>
            <w:r w:rsidR="00FE2B9E">
              <w:rPr>
                <w:szCs w:val="22"/>
              </w:rPr>
              <w:t>sections</w:t>
            </w:r>
            <w:r w:rsidR="00C93EB6">
              <w:rPr>
                <w:szCs w:val="22"/>
              </w:rPr>
              <w:t xml:space="preserve"> </w:t>
            </w:r>
            <w:r w:rsidR="00FE2B9E">
              <w:rPr>
                <w:szCs w:val="22"/>
              </w:rPr>
              <w:t>of</w:t>
            </w:r>
            <w:r w:rsidR="00C93EB6">
              <w:rPr>
                <w:szCs w:val="22"/>
              </w:rPr>
              <w:t xml:space="preserve"> </w:t>
            </w:r>
            <w:r w:rsidR="00533DBD">
              <w:rPr>
                <w:szCs w:val="22"/>
              </w:rPr>
              <w:t>90a</w:t>
            </w:r>
            <w:r w:rsidR="00452B1C">
              <w:rPr>
                <w:szCs w:val="22"/>
              </w:rPr>
              <w:t>,</w:t>
            </w:r>
            <w:r w:rsidR="00C93EB6">
              <w:rPr>
                <w:szCs w:val="22"/>
              </w:rPr>
              <w:t xml:space="preserve"> </w:t>
            </w:r>
            <w:r w:rsidR="00FE2B9E">
              <w:rPr>
                <w:szCs w:val="22"/>
              </w:rPr>
              <w:t>(</w:t>
            </w:r>
            <w:r w:rsidR="00452B1C">
              <w:rPr>
                <w:szCs w:val="22"/>
              </w:rPr>
              <w:t>a</w:t>
            </w:r>
            <w:r w:rsidR="00C93EB6">
              <w:rPr>
                <w:szCs w:val="22"/>
              </w:rPr>
              <w:t xml:space="preserve"> </w:t>
            </w:r>
            <w:r w:rsidR="00452B1C">
              <w:rPr>
                <w:szCs w:val="22"/>
              </w:rPr>
              <w:t>minuscule</w:t>
            </w:r>
            <w:r w:rsidR="00FE2B9E">
              <w:rPr>
                <w:szCs w:val="22"/>
              </w:rPr>
              <w:t>,</w:t>
            </w:r>
            <w:r w:rsidR="00C93EB6">
              <w:rPr>
                <w:szCs w:val="22"/>
              </w:rPr>
              <w:t xml:space="preserve"> </w:t>
            </w:r>
            <w:r w:rsidR="00FE2B9E">
              <w:rPr>
                <w:szCs w:val="22"/>
              </w:rPr>
              <w:t>not</w:t>
            </w:r>
            <w:r w:rsidR="00C93EB6">
              <w:rPr>
                <w:szCs w:val="22"/>
              </w:rPr>
              <w:t xml:space="preserve"> </w:t>
            </w:r>
            <w:r w:rsidR="00FE2B9E">
              <w:rPr>
                <w:szCs w:val="22"/>
              </w:rPr>
              <w:t>a</w:t>
            </w:r>
            <w:r w:rsidR="00C93EB6">
              <w:rPr>
                <w:szCs w:val="22"/>
              </w:rPr>
              <w:t xml:space="preserve"> </w:t>
            </w:r>
            <w:r w:rsidR="00FE2B9E">
              <w:rPr>
                <w:szCs w:val="22"/>
              </w:rPr>
              <w:t>lectionary!)</w:t>
            </w:r>
            <w:r w:rsidR="00C93EB6">
              <w:rPr>
                <w:szCs w:val="22"/>
              </w:rPr>
              <w:t xml:space="preserve"> </w:t>
            </w:r>
            <w:r w:rsidR="00D64F70">
              <w:rPr>
                <w:szCs w:val="22"/>
              </w:rPr>
              <w:t>in</w:t>
            </w:r>
            <w:r w:rsidR="00C93EB6">
              <w:rPr>
                <w:szCs w:val="22"/>
              </w:rPr>
              <w:t xml:space="preserve"> </w:t>
            </w:r>
            <w:r w:rsidR="00D64F70">
              <w:rPr>
                <w:szCs w:val="22"/>
              </w:rPr>
              <w:t>Dresden.</w:t>
            </w:r>
            <w:r w:rsidR="00C93EB6">
              <w:rPr>
                <w:szCs w:val="22"/>
              </w:rPr>
              <w:t xml:space="preserve">  </w:t>
            </w:r>
            <w:r w:rsidR="00A929DC">
              <w:rPr>
                <w:szCs w:val="22"/>
              </w:rPr>
              <w:t>Details</w:t>
            </w:r>
            <w:r w:rsidR="00C93EB6">
              <w:rPr>
                <w:szCs w:val="22"/>
              </w:rPr>
              <w:t xml:space="preserve"> </w:t>
            </w:r>
            <w:r w:rsidR="00A929DC">
              <w:rPr>
                <w:szCs w:val="22"/>
              </w:rPr>
              <w:t>above.</w:t>
            </w:r>
            <w:r w:rsidR="00C93EB6">
              <w:rPr>
                <w:szCs w:val="22"/>
              </w:rPr>
              <w:t xml:space="preserve"> </w:t>
            </w:r>
            <w:r w:rsidR="00264DC5">
              <w:rPr>
                <w:szCs w:val="22"/>
              </w:rPr>
              <w:t>[Gregory]</w:t>
            </w:r>
            <w:r w:rsidR="00C93EB6">
              <w:rPr>
                <w:szCs w:val="22"/>
              </w:rPr>
              <w:t xml:space="preserve"> </w:t>
            </w:r>
            <w:r w:rsidR="00264DC5">
              <w:rPr>
                <w:szCs w:val="22"/>
              </w:rPr>
              <w:t>converts</w:t>
            </w:r>
            <w:r w:rsidR="00C93EB6">
              <w:rPr>
                <w:szCs w:val="22"/>
              </w:rPr>
              <w:t xml:space="preserve"> </w:t>
            </w:r>
            <w:r w:rsidR="00264DC5" w:rsidRPr="00F60284">
              <w:rPr>
                <w:i/>
                <w:iCs/>
                <w:szCs w:val="22"/>
              </w:rPr>
              <w:t>77</w:t>
            </w:r>
            <w:r w:rsidR="00C93EB6">
              <w:rPr>
                <w:i/>
                <w:iCs/>
                <w:szCs w:val="22"/>
              </w:rPr>
              <w:t xml:space="preserve"> </w:t>
            </w:r>
            <w:r w:rsidR="00264DC5" w:rsidRPr="00F60284">
              <w:rPr>
                <w:i/>
                <w:iCs/>
                <w:szCs w:val="22"/>
              </w:rPr>
              <w:t>in</w:t>
            </w:r>
            <w:r w:rsidR="00C93EB6">
              <w:rPr>
                <w:i/>
                <w:iCs/>
                <w:szCs w:val="22"/>
              </w:rPr>
              <w:t xml:space="preserve"> </w:t>
            </w:r>
            <w:r w:rsidR="00264DC5" w:rsidRPr="00F60284">
              <w:rPr>
                <w:i/>
                <w:iCs/>
                <w:szCs w:val="22"/>
              </w:rPr>
              <w:t>Scr</w:t>
            </w:r>
            <w:r w:rsidR="00C93EB6">
              <w:rPr>
                <w:i/>
                <w:iCs/>
                <w:szCs w:val="22"/>
              </w:rPr>
              <w:t xml:space="preserve"> </w:t>
            </w:r>
            <w:r w:rsidR="00264DC5" w:rsidRPr="00F60284">
              <w:rPr>
                <w:i/>
                <w:iCs/>
                <w:szCs w:val="22"/>
              </w:rPr>
              <w:t>apl</w:t>
            </w:r>
            <w:r w:rsidR="00C93EB6">
              <w:rPr>
                <w:szCs w:val="22"/>
              </w:rPr>
              <w:t xml:space="preserve"> </w:t>
            </w:r>
            <w:r w:rsidR="00264DC5">
              <w:rPr>
                <w:szCs w:val="22"/>
              </w:rPr>
              <w:t>to</w:t>
            </w:r>
            <w:r w:rsidR="00C93EB6">
              <w:rPr>
                <w:szCs w:val="22"/>
              </w:rPr>
              <w:t xml:space="preserve"> </w:t>
            </w:r>
            <w:r w:rsidR="00264DC5" w:rsidRPr="00DB1E69">
              <w:rPr>
                <w:rFonts w:ascii="Cambria Math" w:hAnsi="Cambria Math" w:cs="Cambria Math"/>
                <w:shd w:val="clear" w:color="auto" w:fill="FFFFFF"/>
              </w:rPr>
              <w:t>𝑙</w:t>
            </w:r>
            <w:r w:rsidR="00264DC5">
              <w:rPr>
                <w:szCs w:val="22"/>
              </w:rPr>
              <w:t>101.</w:t>
            </w:r>
          </w:p>
          <w:p w14:paraId="58521FD5" w14:textId="77777777" w:rsidR="00C572DD" w:rsidRDefault="00C572DD" w:rsidP="00F60284">
            <w:pPr>
              <w:pStyle w:val="AuthNormal"/>
              <w:jc w:val="left"/>
              <w:rPr>
                <w:szCs w:val="22"/>
              </w:rPr>
            </w:pPr>
            <w:r>
              <w:rPr>
                <w:szCs w:val="22"/>
              </w:rPr>
              <w:t>We</w:t>
            </w:r>
            <w:r w:rsidR="00C93EB6">
              <w:rPr>
                <w:szCs w:val="22"/>
              </w:rPr>
              <w:t xml:space="preserve"> </w:t>
            </w:r>
            <w:r>
              <w:rPr>
                <w:szCs w:val="22"/>
              </w:rPr>
              <w:t>consider</w:t>
            </w:r>
            <w:r w:rsidR="00C93EB6">
              <w:rPr>
                <w:szCs w:val="22"/>
              </w:rPr>
              <w:t xml:space="preserve"> </w:t>
            </w:r>
            <w:r>
              <w:rPr>
                <w:szCs w:val="22"/>
              </w:rPr>
              <w:t>the</w:t>
            </w:r>
            <w:r w:rsidR="00C93EB6">
              <w:rPr>
                <w:szCs w:val="22"/>
              </w:rPr>
              <w:t xml:space="preserve"> </w:t>
            </w:r>
            <w:r>
              <w:rPr>
                <w:szCs w:val="22"/>
              </w:rPr>
              <w:t>D</w:t>
            </w:r>
            <w:r w:rsidR="00FA723E">
              <w:rPr>
                <w:szCs w:val="22"/>
              </w:rPr>
              <w:t>r</w:t>
            </w:r>
            <w:r>
              <w:rPr>
                <w:szCs w:val="22"/>
              </w:rPr>
              <w:t>esden</w:t>
            </w:r>
            <w:r w:rsidR="00C93EB6">
              <w:rPr>
                <w:szCs w:val="22"/>
              </w:rPr>
              <w:t xml:space="preserve"> </w:t>
            </w:r>
            <w:r>
              <w:rPr>
                <w:szCs w:val="22"/>
              </w:rPr>
              <w:t>manuscript</w:t>
            </w:r>
            <w:r w:rsidR="00C93EB6">
              <w:rPr>
                <w:szCs w:val="22"/>
              </w:rPr>
              <w:t xml:space="preserve"> </w:t>
            </w:r>
            <w:r>
              <w:rPr>
                <w:szCs w:val="22"/>
              </w:rPr>
              <w:t>more</w:t>
            </w:r>
            <w:r w:rsidR="00C93EB6">
              <w:rPr>
                <w:szCs w:val="22"/>
              </w:rPr>
              <w:t xml:space="preserve"> </w:t>
            </w:r>
            <w:r>
              <w:rPr>
                <w:szCs w:val="22"/>
              </w:rPr>
              <w:t>likely</w:t>
            </w:r>
            <w:r w:rsidR="00C93EB6">
              <w:rPr>
                <w:szCs w:val="22"/>
              </w:rPr>
              <w:t xml:space="preserve"> </w:t>
            </w:r>
            <w:r>
              <w:rPr>
                <w:szCs w:val="22"/>
              </w:rPr>
              <w:t>to</w:t>
            </w:r>
            <w:r w:rsidR="00C93EB6">
              <w:rPr>
                <w:szCs w:val="22"/>
              </w:rPr>
              <w:t xml:space="preserve"> </w:t>
            </w:r>
            <w:r>
              <w:rPr>
                <w:szCs w:val="22"/>
              </w:rPr>
              <w:t>be</w:t>
            </w:r>
            <w:r w:rsidR="00C93EB6">
              <w:rPr>
                <w:szCs w:val="22"/>
              </w:rPr>
              <w:t xml:space="preserve"> </w:t>
            </w:r>
            <w:r>
              <w:rPr>
                <w:szCs w:val="22"/>
              </w:rPr>
              <w:t>Scrivener's</w:t>
            </w:r>
            <w:r w:rsidR="00C93EB6">
              <w:rPr>
                <w:szCs w:val="22"/>
              </w:rPr>
              <w:t xml:space="preserve"> </w:t>
            </w:r>
            <w:r>
              <w:rPr>
                <w:szCs w:val="22"/>
              </w:rPr>
              <w:t>77apl.</w:t>
            </w:r>
          </w:p>
        </w:tc>
      </w:tr>
      <w:tr w:rsidR="001B2785" w14:paraId="122778C8"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3DC851EA" w14:textId="77777777" w:rsidR="001B2785" w:rsidRDefault="001B2785" w:rsidP="001B2785">
            <w:pPr>
              <w:pStyle w:val="AuthNormal"/>
              <w:jc w:val="center"/>
              <w:rPr>
                <w:b/>
                <w:bCs/>
                <w:szCs w:val="22"/>
              </w:rPr>
            </w:pPr>
            <w:r>
              <w:rPr>
                <w:b/>
                <w:bCs/>
                <w:szCs w:val="22"/>
              </w:rPr>
              <w:t>82apl</w:t>
            </w:r>
          </w:p>
          <w:p w14:paraId="48FB658F"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6F73F9D6"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FA723E">
              <w:rPr>
                <w:szCs w:val="22"/>
              </w:rPr>
              <w:t>606</w:t>
            </w:r>
          </w:p>
          <w:p w14:paraId="4F446D3E" w14:textId="77777777" w:rsidR="001B2785" w:rsidRPr="00984F55" w:rsidRDefault="00FA723E" w:rsidP="001B2785">
            <w:pPr>
              <w:pStyle w:val="AuthNormal"/>
              <w:jc w:val="center"/>
              <w:rPr>
                <w:szCs w:val="22"/>
              </w:rPr>
            </w:pPr>
            <w:r w:rsidRPr="00FA723E">
              <w:rPr>
                <w:szCs w:val="22"/>
              </w:rPr>
              <w:t>40754</w:t>
            </w:r>
          </w:p>
        </w:tc>
        <w:tc>
          <w:tcPr>
            <w:tcW w:w="6654" w:type="dxa"/>
            <w:tcBorders>
              <w:top w:val="single" w:sz="4" w:space="0" w:color="auto"/>
              <w:left w:val="single" w:sz="4" w:space="0" w:color="auto"/>
              <w:bottom w:val="single" w:sz="4" w:space="0" w:color="auto"/>
              <w:right w:val="single" w:sz="4" w:space="0" w:color="auto"/>
            </w:tcBorders>
          </w:tcPr>
          <w:p w14:paraId="0F1FCFF3" w14:textId="77777777" w:rsidR="00FA723E" w:rsidRDefault="00FA723E" w:rsidP="001B2785">
            <w:pPr>
              <w:pStyle w:val="AuthNormal"/>
              <w:jc w:val="left"/>
              <w:rPr>
                <w:szCs w:val="22"/>
              </w:rPr>
            </w:pPr>
            <w:r w:rsidRPr="00FA723E">
              <w:rPr>
                <w:szCs w:val="22"/>
              </w:rPr>
              <w:t>Messina</w:t>
            </w:r>
            <w:r>
              <w:rPr>
                <w:szCs w:val="22"/>
              </w:rPr>
              <w:t>,</w:t>
            </w:r>
            <w:r w:rsidR="00C93EB6">
              <w:rPr>
                <w:szCs w:val="22"/>
              </w:rPr>
              <w:t xml:space="preserve"> </w:t>
            </w:r>
            <w:r w:rsidRPr="00FA723E">
              <w:rPr>
                <w:szCs w:val="22"/>
              </w:rPr>
              <w:t>Bibl</w:t>
            </w:r>
            <w:r>
              <w:rPr>
                <w:szCs w:val="22"/>
              </w:rPr>
              <w:t>.</w:t>
            </w:r>
            <w:r w:rsidR="00C93EB6">
              <w:rPr>
                <w:szCs w:val="22"/>
              </w:rPr>
              <w:t xml:space="preserve"> </w:t>
            </w:r>
            <w:r w:rsidRPr="00FA723E">
              <w:rPr>
                <w:szCs w:val="22"/>
              </w:rPr>
              <w:t>Uni</w:t>
            </w:r>
            <w:r>
              <w:rPr>
                <w:szCs w:val="22"/>
              </w:rPr>
              <w:t>v.</w:t>
            </w:r>
            <w:r w:rsidR="00C93EB6">
              <w:rPr>
                <w:szCs w:val="22"/>
              </w:rPr>
              <w:t xml:space="preserve"> </w:t>
            </w:r>
            <w:r w:rsidRPr="00FA723E">
              <w:rPr>
                <w:szCs w:val="22"/>
              </w:rPr>
              <w:t>93</w:t>
            </w:r>
            <w:r>
              <w:rPr>
                <w:szCs w:val="22"/>
              </w:rPr>
              <w:t>.</w:t>
            </w:r>
          </w:p>
          <w:p w14:paraId="52794A62" w14:textId="77777777" w:rsidR="001B2785" w:rsidRDefault="00FA723E" w:rsidP="001B2785">
            <w:pPr>
              <w:pStyle w:val="AuthNormal"/>
              <w:jc w:val="left"/>
              <w:rPr>
                <w:szCs w:val="22"/>
              </w:rPr>
            </w:pPr>
            <w:r w:rsidRPr="00FA723E">
              <w:rPr>
                <w:szCs w:val="22"/>
              </w:rPr>
              <w:t>Messina</w:t>
            </w:r>
            <w:r>
              <w:rPr>
                <w:szCs w:val="22"/>
              </w:rPr>
              <w:t>,</w:t>
            </w:r>
            <w:r w:rsidR="00C93EB6">
              <w:rPr>
                <w:szCs w:val="22"/>
              </w:rPr>
              <w:t xml:space="preserve"> </w:t>
            </w:r>
            <w:r w:rsidRPr="00FA723E">
              <w:rPr>
                <w:szCs w:val="22"/>
              </w:rPr>
              <w:t>Biblioteca</w:t>
            </w:r>
            <w:r w:rsidR="00C93EB6">
              <w:rPr>
                <w:szCs w:val="22"/>
              </w:rPr>
              <w:t xml:space="preserve"> </w:t>
            </w:r>
            <w:r w:rsidRPr="00FA723E">
              <w:rPr>
                <w:szCs w:val="22"/>
              </w:rPr>
              <w:t>Regionale</w:t>
            </w:r>
            <w:r w:rsidR="00C93EB6">
              <w:rPr>
                <w:szCs w:val="22"/>
              </w:rPr>
              <w:t xml:space="preserve"> </w:t>
            </w:r>
            <w:r w:rsidRPr="00FA723E">
              <w:rPr>
                <w:szCs w:val="22"/>
              </w:rPr>
              <w:t>Universitaria</w:t>
            </w:r>
            <w:r w:rsidR="00C93EB6">
              <w:rPr>
                <w:szCs w:val="22"/>
              </w:rPr>
              <w:t xml:space="preserve"> </w:t>
            </w:r>
            <w:r w:rsidRPr="00FA723E">
              <w:rPr>
                <w:szCs w:val="22"/>
              </w:rPr>
              <w:t>'Giacomo</w:t>
            </w:r>
            <w:r w:rsidR="00C93EB6">
              <w:rPr>
                <w:szCs w:val="22"/>
              </w:rPr>
              <w:t xml:space="preserve"> </w:t>
            </w:r>
            <w:r w:rsidRPr="00FA723E">
              <w:rPr>
                <w:szCs w:val="22"/>
              </w:rPr>
              <w:t>Longo'</w:t>
            </w:r>
            <w:r>
              <w:rPr>
                <w:szCs w:val="22"/>
              </w:rPr>
              <w:t>,</w:t>
            </w:r>
            <w:r w:rsidR="00C93EB6">
              <w:rPr>
                <w:szCs w:val="22"/>
              </w:rPr>
              <w:t xml:space="preserve"> </w:t>
            </w:r>
            <w:r w:rsidRPr="00FA723E">
              <w:rPr>
                <w:szCs w:val="22"/>
              </w:rPr>
              <w:t>S.</w:t>
            </w:r>
            <w:r w:rsidR="00C93EB6">
              <w:rPr>
                <w:szCs w:val="22"/>
              </w:rPr>
              <w:t xml:space="preserve"> </w:t>
            </w:r>
            <w:r w:rsidRPr="00FA723E">
              <w:rPr>
                <w:szCs w:val="22"/>
              </w:rPr>
              <w:t>Salv.</w:t>
            </w:r>
            <w:r w:rsidR="00C93EB6">
              <w:rPr>
                <w:szCs w:val="22"/>
              </w:rPr>
              <w:t xml:space="preserve"> </w:t>
            </w:r>
            <w:r w:rsidRPr="00FA723E">
              <w:rPr>
                <w:szCs w:val="22"/>
              </w:rPr>
              <w:t>093</w:t>
            </w:r>
            <w:r>
              <w:rPr>
                <w:szCs w:val="22"/>
              </w:rPr>
              <w:t>.</w:t>
            </w:r>
          </w:p>
        </w:tc>
      </w:tr>
      <w:tr w:rsidR="001B2785" w14:paraId="3D9DCF37" w14:textId="77777777" w:rsidTr="00E4649A">
        <w:trPr>
          <w:cantSplit/>
        </w:trPr>
        <w:tc>
          <w:tcPr>
            <w:tcW w:w="1483" w:type="dxa"/>
            <w:shd w:val="clear" w:color="auto" w:fill="FFFFFF"/>
          </w:tcPr>
          <w:p w14:paraId="0F5148B5" w14:textId="77777777" w:rsidR="001B2785" w:rsidRDefault="001B2785" w:rsidP="001B2785">
            <w:pPr>
              <w:pStyle w:val="AuthNormal"/>
              <w:jc w:val="center"/>
              <w:rPr>
                <w:b/>
                <w:bCs/>
                <w:szCs w:val="22"/>
              </w:rPr>
            </w:pPr>
            <w:r>
              <w:rPr>
                <w:b/>
                <w:bCs/>
                <w:szCs w:val="22"/>
              </w:rPr>
              <w:t>84apl</w:t>
            </w:r>
          </w:p>
          <w:p w14:paraId="3C5EF623" w14:textId="77777777" w:rsidR="001B2785" w:rsidRPr="0057096B" w:rsidRDefault="001B2785" w:rsidP="001B2785">
            <w:pPr>
              <w:pStyle w:val="AuthNormal"/>
              <w:jc w:val="center"/>
              <w:rPr>
                <w:szCs w:val="22"/>
              </w:rPr>
            </w:pPr>
          </w:p>
        </w:tc>
        <w:tc>
          <w:tcPr>
            <w:tcW w:w="905" w:type="dxa"/>
          </w:tcPr>
          <w:p w14:paraId="221560E7"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70DD4">
              <w:rPr>
                <w:szCs w:val="22"/>
              </w:rPr>
              <w:t>59</w:t>
            </w:r>
            <w:r w:rsidR="00DD3CDB">
              <w:rPr>
                <w:szCs w:val="22"/>
              </w:rPr>
              <w:t>8</w:t>
            </w:r>
          </w:p>
          <w:p w14:paraId="29333CA2" w14:textId="77777777" w:rsidR="001951ED" w:rsidRDefault="00B70DD4" w:rsidP="00F4544D">
            <w:pPr>
              <w:pStyle w:val="AuthNormal"/>
              <w:jc w:val="center"/>
              <w:rPr>
                <w:szCs w:val="22"/>
              </w:rPr>
            </w:pPr>
            <w:r w:rsidRPr="00B70DD4">
              <w:rPr>
                <w:szCs w:val="22"/>
              </w:rPr>
              <w:t>1748</w:t>
            </w:r>
            <w:r w:rsidR="00DD3CDB">
              <w:rPr>
                <w:szCs w:val="22"/>
              </w:rPr>
              <w:t>4</w:t>
            </w:r>
          </w:p>
          <w:p w14:paraId="2DA9EDF7" w14:textId="77777777" w:rsidR="00A83EB9" w:rsidRPr="00984F55" w:rsidRDefault="00A83EB9" w:rsidP="00A83EB9">
            <w:pPr>
              <w:pStyle w:val="AuthNormal"/>
              <w:jc w:val="center"/>
              <w:rPr>
                <w:szCs w:val="22"/>
              </w:rPr>
            </w:pPr>
          </w:p>
        </w:tc>
        <w:tc>
          <w:tcPr>
            <w:tcW w:w="6654" w:type="dxa"/>
          </w:tcPr>
          <w:p w14:paraId="6B1AF1C6" w14:textId="77777777" w:rsidR="00B70DD4" w:rsidRPr="00B70DD4" w:rsidRDefault="00B70DD4" w:rsidP="00B70DD4">
            <w:pPr>
              <w:pStyle w:val="AuthNormal"/>
              <w:jc w:val="left"/>
              <w:rPr>
                <w:szCs w:val="22"/>
                <w:lang w:val="nl-NL"/>
              </w:rPr>
            </w:pPr>
            <w:r w:rsidRPr="00B70DD4">
              <w:rPr>
                <w:szCs w:val="22"/>
                <w:lang w:val="nl-NL"/>
              </w:rPr>
              <w:t>Grottaferrata,</w:t>
            </w:r>
            <w:r w:rsidR="00C93EB6">
              <w:rPr>
                <w:szCs w:val="22"/>
                <w:lang w:val="nl-NL"/>
              </w:rPr>
              <w:t xml:space="preserve"> </w:t>
            </w:r>
            <w:r w:rsidRPr="00B70DD4">
              <w:rPr>
                <w:szCs w:val="22"/>
                <w:lang w:val="nl-NL"/>
              </w:rPr>
              <w:t>Bibl.</w:t>
            </w:r>
            <w:r w:rsidR="00C93EB6">
              <w:rPr>
                <w:szCs w:val="22"/>
                <w:lang w:val="nl-NL"/>
              </w:rPr>
              <w:t xml:space="preserve"> </w:t>
            </w:r>
            <w:r w:rsidRPr="00B70DD4">
              <w:rPr>
                <w:szCs w:val="22"/>
                <w:lang w:val="nl-NL"/>
              </w:rPr>
              <w:t>della</w:t>
            </w:r>
            <w:r w:rsidR="00C93EB6">
              <w:rPr>
                <w:szCs w:val="22"/>
                <w:lang w:val="nl-NL"/>
              </w:rPr>
              <w:t xml:space="preserve"> </w:t>
            </w:r>
            <w:r w:rsidRPr="00B70DD4">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sidR="00DD3CDB">
              <w:rPr>
                <w:szCs w:val="22"/>
                <w:lang w:val="nl-NL"/>
              </w:rPr>
              <w:t>5</w:t>
            </w:r>
            <w:r w:rsidRPr="00B70DD4">
              <w:rPr>
                <w:szCs w:val="22"/>
                <w:lang w:val="nl-NL"/>
              </w:rPr>
              <w:t>.</w:t>
            </w:r>
          </w:p>
          <w:p w14:paraId="03BA18FE" w14:textId="77777777" w:rsidR="004A375E" w:rsidRDefault="004A375E" w:rsidP="001951ED">
            <w:pPr>
              <w:pStyle w:val="AuthNormal"/>
              <w:spacing w:after="120"/>
              <w:jc w:val="left"/>
              <w:rPr>
                <w:szCs w:val="22"/>
              </w:rPr>
            </w:pPr>
            <w:r w:rsidRPr="004A375E">
              <w:rPr>
                <w:szCs w:val="22"/>
              </w:rPr>
              <w:t>Grottaferrata</w:t>
            </w:r>
            <w:r w:rsidR="00B70DD4">
              <w:rPr>
                <w:szCs w:val="22"/>
              </w:rPr>
              <w:t>,</w:t>
            </w:r>
            <w:r w:rsidR="00C93EB6">
              <w:rPr>
                <w:szCs w:val="22"/>
              </w:rPr>
              <w:t xml:space="preserve"> </w:t>
            </w:r>
            <w:r w:rsidRPr="004A375E">
              <w:rPr>
                <w:szCs w:val="22"/>
              </w:rPr>
              <w:t>Biblioteca</w:t>
            </w:r>
            <w:r w:rsidR="00C93EB6">
              <w:rPr>
                <w:szCs w:val="22"/>
              </w:rPr>
              <w:t xml:space="preserve"> </w:t>
            </w:r>
            <w:r w:rsidRPr="004A375E">
              <w:rPr>
                <w:szCs w:val="22"/>
              </w:rPr>
              <w:t>Statale</w:t>
            </w:r>
            <w:r w:rsidR="00C93EB6">
              <w:rPr>
                <w:szCs w:val="22"/>
              </w:rPr>
              <w:t xml:space="preserve"> </w:t>
            </w:r>
            <w:r w:rsidRPr="004A375E">
              <w:rPr>
                <w:szCs w:val="22"/>
              </w:rPr>
              <w:t>del</w:t>
            </w:r>
            <w:r w:rsidR="00C93EB6">
              <w:rPr>
                <w:szCs w:val="22"/>
              </w:rPr>
              <w:t xml:space="preserve"> </w:t>
            </w:r>
            <w:r w:rsidRPr="004A375E">
              <w:rPr>
                <w:szCs w:val="22"/>
              </w:rPr>
              <w:t>Monumento</w:t>
            </w:r>
            <w:r w:rsidR="00C93EB6">
              <w:rPr>
                <w:szCs w:val="22"/>
              </w:rPr>
              <w:t xml:space="preserve"> </w:t>
            </w:r>
            <w:r w:rsidRPr="004A375E">
              <w:rPr>
                <w:szCs w:val="22"/>
              </w:rPr>
              <w:t>Nazionale</w:t>
            </w:r>
            <w:r w:rsidR="00727837">
              <w:rPr>
                <w:szCs w:val="22"/>
              </w:rPr>
              <w:t>,</w:t>
            </w:r>
            <w:r w:rsidR="00C93EB6">
              <w:rPr>
                <w:szCs w:val="22"/>
              </w:rPr>
              <w:t xml:space="preserve"> </w:t>
            </w:r>
            <w:r w:rsidRPr="004A375E">
              <w:rPr>
                <w:szCs w:val="22"/>
              </w:rPr>
              <w:t>fonds</w:t>
            </w:r>
            <w:r w:rsidR="00C93EB6">
              <w:rPr>
                <w:szCs w:val="22"/>
              </w:rPr>
              <w:t xml:space="preserve"> </w:t>
            </w:r>
            <w:r w:rsidRPr="004A375E">
              <w:rPr>
                <w:szCs w:val="22"/>
              </w:rPr>
              <w:t>principal</w:t>
            </w:r>
            <w:r w:rsidR="00727837">
              <w:rPr>
                <w:szCs w:val="22"/>
              </w:rPr>
              <w:t>,</w:t>
            </w:r>
            <w:r w:rsidR="00C93EB6">
              <w:rPr>
                <w:szCs w:val="22"/>
              </w:rPr>
              <w:t xml:space="preserve"> </w:t>
            </w:r>
            <w:r w:rsidRPr="004A375E">
              <w:rPr>
                <w:szCs w:val="22"/>
              </w:rPr>
              <w:t>Α.</w:t>
            </w:r>
            <w:r w:rsidR="00C93EB6">
              <w:rPr>
                <w:szCs w:val="22"/>
              </w:rPr>
              <w:t xml:space="preserve"> </w:t>
            </w:r>
            <w:r w:rsidRPr="004A375E">
              <w:rPr>
                <w:szCs w:val="22"/>
              </w:rPr>
              <w:t>β.</w:t>
            </w:r>
            <w:r w:rsidR="00C93EB6">
              <w:rPr>
                <w:szCs w:val="22"/>
              </w:rPr>
              <w:t xml:space="preserve"> </w:t>
            </w:r>
            <w:r w:rsidRPr="004A375E">
              <w:rPr>
                <w:szCs w:val="22"/>
              </w:rPr>
              <w:t>00</w:t>
            </w:r>
            <w:r w:rsidR="00DD3CDB">
              <w:rPr>
                <w:szCs w:val="22"/>
              </w:rPr>
              <w:t>5</w:t>
            </w:r>
            <w:r w:rsidR="00C93EB6">
              <w:rPr>
                <w:szCs w:val="22"/>
              </w:rPr>
              <w:t xml:space="preserve"> </w:t>
            </w:r>
            <w:r w:rsidRPr="004A375E">
              <w:rPr>
                <w:szCs w:val="22"/>
              </w:rPr>
              <w:t>(gr.</w:t>
            </w:r>
            <w:r w:rsidR="00C93EB6">
              <w:rPr>
                <w:szCs w:val="22"/>
              </w:rPr>
              <w:t xml:space="preserve"> </w:t>
            </w:r>
            <w:r w:rsidRPr="004A375E">
              <w:rPr>
                <w:szCs w:val="22"/>
              </w:rPr>
              <w:t>051)</w:t>
            </w:r>
            <w:r w:rsidR="00B70DD4">
              <w:rPr>
                <w:szCs w:val="22"/>
              </w:rPr>
              <w:t>.</w:t>
            </w:r>
          </w:p>
          <w:p w14:paraId="155D76A8" w14:textId="3BA651C5" w:rsidR="001951ED" w:rsidRDefault="00A83EB9" w:rsidP="00A83EB9">
            <w:pPr>
              <w:pStyle w:val="AuthNormal"/>
              <w:jc w:val="left"/>
              <w:rPr>
                <w:szCs w:val="22"/>
              </w:rPr>
            </w:pPr>
            <w:r>
              <w:rPr>
                <w:szCs w:val="22"/>
              </w:rPr>
              <w:t>Scrivener</w:t>
            </w:r>
            <w:r w:rsidR="00C93EB6">
              <w:rPr>
                <w:szCs w:val="22"/>
              </w:rPr>
              <w:t xml:space="preserve"> </w:t>
            </w:r>
            <w:r>
              <w:rPr>
                <w:szCs w:val="22"/>
              </w:rPr>
              <w:t>remarks</w:t>
            </w:r>
            <w:r w:rsidR="00C93EB6">
              <w:rPr>
                <w:szCs w:val="22"/>
              </w:rPr>
              <w:t xml:space="preserve"> </w:t>
            </w:r>
            <w:r w:rsidRPr="00A83EB9">
              <w:rPr>
                <w:i/>
                <w:iCs/>
                <w:szCs w:val="22"/>
              </w:rPr>
              <w:t>See</w:t>
            </w:r>
            <w:r w:rsidR="00C93EB6">
              <w:rPr>
                <w:i/>
                <w:iCs/>
                <w:szCs w:val="22"/>
              </w:rPr>
              <w:t xml:space="preserve"> </w:t>
            </w:r>
            <w:r w:rsidRPr="00A83EB9">
              <w:rPr>
                <w:i/>
                <w:iCs/>
                <w:szCs w:val="22"/>
              </w:rPr>
              <w:t>Greg</w:t>
            </w:r>
            <w:r w:rsidR="00C93EB6">
              <w:rPr>
                <w:i/>
                <w:iCs/>
                <w:szCs w:val="22"/>
              </w:rPr>
              <w:t xml:space="preserve"> </w:t>
            </w:r>
            <w:r w:rsidRPr="00A83EB9">
              <w:rPr>
                <w:i/>
                <w:iCs/>
                <w:szCs w:val="22"/>
              </w:rPr>
              <w:t>104</w:t>
            </w:r>
            <w:r>
              <w:rPr>
                <w:szCs w:val="22"/>
              </w:rPr>
              <w:t>,</w:t>
            </w:r>
            <w:r w:rsidR="00C93EB6">
              <w:rPr>
                <w:szCs w:val="22"/>
              </w:rPr>
              <w:t xml:space="preserve"> </w:t>
            </w:r>
            <w:r>
              <w:rPr>
                <w:szCs w:val="22"/>
              </w:rPr>
              <w:t>which</w:t>
            </w:r>
            <w:r w:rsidR="00C93EB6">
              <w:rPr>
                <w:szCs w:val="22"/>
              </w:rPr>
              <w:t xml:space="preserve"> </w:t>
            </w:r>
            <w:r>
              <w:rPr>
                <w:szCs w:val="22"/>
              </w:rPr>
              <w:t>is</w:t>
            </w:r>
            <w:r w:rsidR="00C93EB6">
              <w:rPr>
                <w:szCs w:val="22"/>
              </w:rPr>
              <w:t xml:space="preserve"> </w:t>
            </w:r>
            <w:r w:rsidR="002C7152">
              <w:rPr>
                <w:szCs w:val="22"/>
              </w:rPr>
              <w:t xml:space="preserve">GA </w:t>
            </w:r>
            <w:r>
              <w:rPr>
                <w:szCs w:val="22"/>
              </w:rPr>
              <w:t>104,</w:t>
            </w:r>
            <w:r w:rsidR="00C93EB6">
              <w:rPr>
                <w:szCs w:val="22"/>
              </w:rPr>
              <w:t xml:space="preserve"> </w:t>
            </w:r>
            <w:r>
              <w:rPr>
                <w:szCs w:val="22"/>
              </w:rPr>
              <w:t>Diktyon</w:t>
            </w:r>
            <w:r w:rsidR="00C93EB6">
              <w:rPr>
                <w:szCs w:val="22"/>
              </w:rPr>
              <w:t xml:space="preserve"> </w:t>
            </w:r>
            <w:r w:rsidRPr="00A83EB9">
              <w:rPr>
                <w:szCs w:val="22"/>
              </w:rPr>
              <w:t>42558</w:t>
            </w:r>
            <w:r>
              <w:rPr>
                <w:szCs w:val="22"/>
              </w:rPr>
              <w:t>,</w:t>
            </w:r>
            <w:r w:rsidR="00C93EB6">
              <w:rPr>
                <w:szCs w:val="22"/>
              </w:rPr>
              <w:t xml:space="preserve"> </w:t>
            </w:r>
            <w:r>
              <w:rPr>
                <w:szCs w:val="22"/>
              </w:rPr>
              <w:t>in</w:t>
            </w:r>
            <w:r w:rsidR="00C93EB6">
              <w:rPr>
                <w:szCs w:val="22"/>
              </w:rPr>
              <w:t xml:space="preserve"> </w:t>
            </w:r>
            <w:r>
              <w:rPr>
                <w:szCs w:val="22"/>
              </w:rPr>
              <w:t>Milan.</w:t>
            </w:r>
            <w:r w:rsidR="00C93EB6">
              <w:rPr>
                <w:szCs w:val="22"/>
              </w:rPr>
              <w:t xml:space="preserve"> </w:t>
            </w:r>
            <w:r>
              <w:rPr>
                <w:szCs w:val="22"/>
              </w:rPr>
              <w:t>N.B.</w:t>
            </w:r>
            <w:r w:rsidR="00C93EB6">
              <w:rPr>
                <w:szCs w:val="22"/>
              </w:rPr>
              <w:t xml:space="preserve"> </w:t>
            </w:r>
            <w:r w:rsidR="001951ED">
              <w:rPr>
                <w:szCs w:val="22"/>
              </w:rPr>
              <w:t>Scrivener's</w:t>
            </w:r>
            <w:r w:rsidR="00C93EB6">
              <w:rPr>
                <w:szCs w:val="22"/>
              </w:rPr>
              <w:t xml:space="preserve"> </w:t>
            </w:r>
            <w:r w:rsidR="001951ED">
              <w:rPr>
                <w:szCs w:val="22"/>
              </w:rPr>
              <w:t>Crypta</w:t>
            </w:r>
            <w:r w:rsidR="00C93EB6">
              <w:rPr>
                <w:szCs w:val="22"/>
              </w:rPr>
              <w:t xml:space="preserve"> </w:t>
            </w:r>
            <w:r w:rsidR="001951ED">
              <w:rPr>
                <w:szCs w:val="22"/>
              </w:rPr>
              <w:t>Ferrata</w:t>
            </w:r>
            <w:r w:rsidR="00C93EB6">
              <w:rPr>
                <w:szCs w:val="22"/>
              </w:rPr>
              <w:t xml:space="preserve"> </w:t>
            </w:r>
            <w:r w:rsidR="008C7BC4">
              <w:rPr>
                <w:szCs w:val="22"/>
              </w:rPr>
              <w:t>=</w:t>
            </w:r>
            <w:r w:rsidR="00C93EB6">
              <w:rPr>
                <w:szCs w:val="22"/>
              </w:rPr>
              <w:t xml:space="preserve"> </w:t>
            </w:r>
            <w:r w:rsidR="008C7BC4" w:rsidRPr="004A375E">
              <w:rPr>
                <w:szCs w:val="22"/>
              </w:rPr>
              <w:t>Grottaferrata</w:t>
            </w:r>
            <w:r w:rsidR="008C7BC4">
              <w:rPr>
                <w:szCs w:val="22"/>
              </w:rPr>
              <w:t>.</w:t>
            </w:r>
          </w:p>
        </w:tc>
      </w:tr>
      <w:tr w:rsidR="001B2785" w14:paraId="0B556DCC" w14:textId="77777777" w:rsidTr="00E4649A">
        <w:trPr>
          <w:cantSplit/>
        </w:trPr>
        <w:tc>
          <w:tcPr>
            <w:tcW w:w="1483" w:type="dxa"/>
            <w:shd w:val="clear" w:color="auto" w:fill="FFFFFF"/>
          </w:tcPr>
          <w:p w14:paraId="6A23560E" w14:textId="77777777" w:rsidR="001B2785" w:rsidRDefault="001B2785" w:rsidP="001B2785">
            <w:pPr>
              <w:pStyle w:val="AuthNormal"/>
              <w:jc w:val="center"/>
              <w:rPr>
                <w:b/>
                <w:bCs/>
                <w:szCs w:val="22"/>
              </w:rPr>
            </w:pPr>
            <w:r>
              <w:rPr>
                <w:b/>
                <w:bCs/>
                <w:szCs w:val="22"/>
              </w:rPr>
              <w:t>89apl</w:t>
            </w:r>
          </w:p>
          <w:p w14:paraId="68A9588F" w14:textId="77777777" w:rsidR="001B2785" w:rsidRPr="0057096B" w:rsidRDefault="001B2785" w:rsidP="001B2785">
            <w:pPr>
              <w:pStyle w:val="AuthNormal"/>
              <w:jc w:val="center"/>
              <w:rPr>
                <w:szCs w:val="22"/>
              </w:rPr>
            </w:pPr>
          </w:p>
        </w:tc>
        <w:tc>
          <w:tcPr>
            <w:tcW w:w="905" w:type="dxa"/>
          </w:tcPr>
          <w:p w14:paraId="43B7615B"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727837">
              <w:rPr>
                <w:szCs w:val="22"/>
              </w:rPr>
              <w:t>603</w:t>
            </w:r>
          </w:p>
          <w:p w14:paraId="6D1EC01D" w14:textId="77777777" w:rsidR="001B2785" w:rsidRPr="00984F55" w:rsidRDefault="00611BAB" w:rsidP="001B2785">
            <w:pPr>
              <w:pStyle w:val="AuthNormal"/>
              <w:jc w:val="center"/>
              <w:rPr>
                <w:szCs w:val="22"/>
              </w:rPr>
            </w:pPr>
            <w:r w:rsidRPr="00611BAB">
              <w:rPr>
                <w:szCs w:val="22"/>
              </w:rPr>
              <w:t>17490</w:t>
            </w:r>
          </w:p>
        </w:tc>
        <w:tc>
          <w:tcPr>
            <w:tcW w:w="6654" w:type="dxa"/>
          </w:tcPr>
          <w:p w14:paraId="4FBD137E" w14:textId="77777777" w:rsidR="00727837" w:rsidRPr="00B70DD4" w:rsidRDefault="00727837" w:rsidP="00727837">
            <w:pPr>
              <w:pStyle w:val="AuthNormal"/>
              <w:jc w:val="left"/>
              <w:rPr>
                <w:szCs w:val="22"/>
                <w:lang w:val="nl-NL"/>
              </w:rPr>
            </w:pPr>
            <w:r w:rsidRPr="00B70DD4">
              <w:rPr>
                <w:szCs w:val="22"/>
                <w:lang w:val="nl-NL"/>
              </w:rPr>
              <w:t>Grottaferrata,</w:t>
            </w:r>
            <w:r w:rsidR="00C93EB6">
              <w:rPr>
                <w:szCs w:val="22"/>
                <w:lang w:val="nl-NL"/>
              </w:rPr>
              <w:t xml:space="preserve"> </w:t>
            </w:r>
            <w:r w:rsidRPr="00B70DD4">
              <w:rPr>
                <w:szCs w:val="22"/>
                <w:lang w:val="nl-NL"/>
              </w:rPr>
              <w:t>Bibl.</w:t>
            </w:r>
            <w:r w:rsidR="00C93EB6">
              <w:rPr>
                <w:szCs w:val="22"/>
                <w:lang w:val="nl-NL"/>
              </w:rPr>
              <w:t xml:space="preserve"> </w:t>
            </w:r>
            <w:r w:rsidRPr="00B70DD4">
              <w:rPr>
                <w:szCs w:val="22"/>
                <w:lang w:val="nl-NL"/>
              </w:rPr>
              <w:t>della</w:t>
            </w:r>
            <w:r w:rsidR="00C93EB6">
              <w:rPr>
                <w:szCs w:val="22"/>
                <w:lang w:val="nl-NL"/>
              </w:rPr>
              <w:t xml:space="preserve"> </w:t>
            </w:r>
            <w:r w:rsidRPr="00B70DD4">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11</w:t>
            </w:r>
            <w:r w:rsidRPr="00B70DD4">
              <w:rPr>
                <w:szCs w:val="22"/>
                <w:lang w:val="nl-NL"/>
              </w:rPr>
              <w:t>.</w:t>
            </w:r>
          </w:p>
          <w:p w14:paraId="23A1A576" w14:textId="77777777" w:rsidR="001B2785" w:rsidRDefault="00727837" w:rsidP="00727837">
            <w:pPr>
              <w:pStyle w:val="AuthNormal"/>
              <w:jc w:val="left"/>
              <w:rPr>
                <w:szCs w:val="22"/>
              </w:rPr>
            </w:pPr>
            <w:r w:rsidRPr="004A375E">
              <w:rPr>
                <w:szCs w:val="22"/>
              </w:rPr>
              <w:t>Grottaferrata</w:t>
            </w:r>
            <w:r>
              <w:rPr>
                <w:szCs w:val="22"/>
              </w:rPr>
              <w:t>,</w:t>
            </w:r>
            <w:r w:rsidR="00C93EB6">
              <w:rPr>
                <w:szCs w:val="22"/>
              </w:rPr>
              <w:t xml:space="preserve"> </w:t>
            </w:r>
            <w:r w:rsidRPr="004A375E">
              <w:rPr>
                <w:szCs w:val="22"/>
              </w:rPr>
              <w:t>Biblioteca</w:t>
            </w:r>
            <w:r w:rsidR="00C93EB6">
              <w:rPr>
                <w:szCs w:val="22"/>
              </w:rPr>
              <w:t xml:space="preserve"> </w:t>
            </w:r>
            <w:r w:rsidRPr="004A375E">
              <w:rPr>
                <w:szCs w:val="22"/>
              </w:rPr>
              <w:t>Statale</w:t>
            </w:r>
            <w:r w:rsidR="00C93EB6">
              <w:rPr>
                <w:szCs w:val="22"/>
              </w:rPr>
              <w:t xml:space="preserve"> </w:t>
            </w:r>
            <w:r w:rsidRPr="004A375E">
              <w:rPr>
                <w:szCs w:val="22"/>
              </w:rPr>
              <w:t>del</w:t>
            </w:r>
            <w:r w:rsidR="00C93EB6">
              <w:rPr>
                <w:szCs w:val="22"/>
              </w:rPr>
              <w:t xml:space="preserve"> </w:t>
            </w:r>
            <w:r w:rsidRPr="004A375E">
              <w:rPr>
                <w:szCs w:val="22"/>
              </w:rPr>
              <w:t>Monumento</w:t>
            </w:r>
            <w:r w:rsidR="00C93EB6">
              <w:rPr>
                <w:szCs w:val="22"/>
              </w:rPr>
              <w:t xml:space="preserve"> </w:t>
            </w:r>
            <w:r w:rsidRPr="004A375E">
              <w:rPr>
                <w:szCs w:val="22"/>
              </w:rPr>
              <w:t>Nazionale</w:t>
            </w:r>
            <w:r>
              <w:rPr>
                <w:szCs w:val="22"/>
              </w:rPr>
              <w:t>,</w:t>
            </w:r>
            <w:r w:rsidR="00C93EB6">
              <w:rPr>
                <w:szCs w:val="22"/>
              </w:rPr>
              <w:t xml:space="preserve"> </w:t>
            </w:r>
            <w:r w:rsidRPr="004A375E">
              <w:rPr>
                <w:szCs w:val="22"/>
              </w:rPr>
              <w:t>fonds</w:t>
            </w:r>
            <w:r w:rsidR="00C93EB6">
              <w:rPr>
                <w:szCs w:val="22"/>
              </w:rPr>
              <w:t xml:space="preserve"> </w:t>
            </w:r>
            <w:r w:rsidRPr="004A375E">
              <w:rPr>
                <w:szCs w:val="22"/>
              </w:rPr>
              <w:t>principal</w:t>
            </w:r>
            <w:r>
              <w:rPr>
                <w:szCs w:val="22"/>
              </w:rPr>
              <w:t>,</w:t>
            </w:r>
            <w:r w:rsidR="00C93EB6">
              <w:rPr>
                <w:szCs w:val="22"/>
              </w:rPr>
              <w:t xml:space="preserve"> </w:t>
            </w:r>
            <w:r w:rsidRPr="004A375E">
              <w:rPr>
                <w:szCs w:val="22"/>
              </w:rPr>
              <w:t>Α.</w:t>
            </w:r>
            <w:r w:rsidR="00C93EB6">
              <w:rPr>
                <w:szCs w:val="22"/>
              </w:rPr>
              <w:t xml:space="preserve"> </w:t>
            </w:r>
            <w:r w:rsidRPr="004A375E">
              <w:rPr>
                <w:szCs w:val="22"/>
              </w:rPr>
              <w:t>β.</w:t>
            </w:r>
            <w:r w:rsidR="00C93EB6">
              <w:rPr>
                <w:szCs w:val="22"/>
              </w:rPr>
              <w:t xml:space="preserve"> </w:t>
            </w:r>
            <w:r w:rsidRPr="004A375E">
              <w:rPr>
                <w:szCs w:val="22"/>
              </w:rPr>
              <w:t>0</w:t>
            </w:r>
            <w:r>
              <w:rPr>
                <w:szCs w:val="22"/>
              </w:rPr>
              <w:t>11</w:t>
            </w:r>
            <w:r w:rsidR="00C93EB6">
              <w:rPr>
                <w:szCs w:val="22"/>
              </w:rPr>
              <w:t xml:space="preserve"> </w:t>
            </w:r>
            <w:r w:rsidRPr="004A375E">
              <w:rPr>
                <w:szCs w:val="22"/>
              </w:rPr>
              <w:t>(gr.</w:t>
            </w:r>
            <w:r w:rsidR="00C93EB6">
              <w:rPr>
                <w:szCs w:val="22"/>
              </w:rPr>
              <w:t xml:space="preserve"> </w:t>
            </w:r>
            <w:r>
              <w:rPr>
                <w:szCs w:val="22"/>
              </w:rPr>
              <w:t>2-5</w:t>
            </w:r>
            <w:r w:rsidRPr="004A375E">
              <w:rPr>
                <w:szCs w:val="22"/>
              </w:rPr>
              <w:t>)</w:t>
            </w:r>
            <w:r>
              <w:rPr>
                <w:szCs w:val="22"/>
              </w:rPr>
              <w:t>.</w:t>
            </w:r>
          </w:p>
        </w:tc>
      </w:tr>
      <w:tr w:rsidR="001B2785" w:rsidRPr="00950A4A" w14:paraId="61459D7A"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761DAFD" w14:textId="77777777" w:rsidR="001B2785" w:rsidRDefault="001B2785" w:rsidP="001B2785">
            <w:pPr>
              <w:pStyle w:val="AuthNormal"/>
              <w:jc w:val="center"/>
              <w:rPr>
                <w:b/>
                <w:bCs/>
                <w:szCs w:val="22"/>
              </w:rPr>
            </w:pPr>
            <w:r>
              <w:rPr>
                <w:b/>
                <w:bCs/>
                <w:szCs w:val="22"/>
              </w:rPr>
              <w:t>119apl</w:t>
            </w:r>
          </w:p>
          <w:p w14:paraId="301AF85F"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15B733E6"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950A4A">
              <w:rPr>
                <w:szCs w:val="22"/>
              </w:rPr>
              <w:t>614</w:t>
            </w:r>
          </w:p>
          <w:p w14:paraId="304EBACC" w14:textId="77777777" w:rsidR="001B2785" w:rsidRPr="00984F55" w:rsidRDefault="00950A4A" w:rsidP="001B2785">
            <w:pPr>
              <w:pStyle w:val="AuthNormal"/>
              <w:jc w:val="center"/>
              <w:rPr>
                <w:szCs w:val="22"/>
              </w:rPr>
            </w:pPr>
            <w:r w:rsidRPr="00950A4A">
              <w:rPr>
                <w:szCs w:val="22"/>
              </w:rPr>
              <w:t>68746</w:t>
            </w:r>
          </w:p>
        </w:tc>
        <w:tc>
          <w:tcPr>
            <w:tcW w:w="6654" w:type="dxa"/>
            <w:tcBorders>
              <w:top w:val="single" w:sz="4" w:space="0" w:color="auto"/>
              <w:left w:val="single" w:sz="4" w:space="0" w:color="auto"/>
              <w:bottom w:val="single" w:sz="4" w:space="0" w:color="auto"/>
              <w:right w:val="single" w:sz="4" w:space="0" w:color="auto"/>
            </w:tcBorders>
          </w:tcPr>
          <w:p w14:paraId="5760FF72" w14:textId="77777777" w:rsidR="001B2785" w:rsidRPr="00950A4A" w:rsidRDefault="00950A4A" w:rsidP="001B2785">
            <w:pPr>
              <w:pStyle w:val="AuthNormal"/>
              <w:jc w:val="left"/>
              <w:rPr>
                <w:szCs w:val="22"/>
                <w:lang w:val="nl-NL"/>
              </w:rPr>
            </w:pPr>
            <w:r w:rsidRPr="00950A4A">
              <w:rPr>
                <w:szCs w:val="22"/>
                <w:lang w:val="nl-NL"/>
              </w:rPr>
              <w:t>Rom</w:t>
            </w:r>
            <w:r>
              <w:rPr>
                <w:szCs w:val="22"/>
                <w:lang w:val="nl-NL"/>
              </w:rPr>
              <w:t>e,</w:t>
            </w:r>
            <w:r w:rsidR="00C93EB6">
              <w:rPr>
                <w:szCs w:val="22"/>
                <w:lang w:val="nl-NL"/>
              </w:rPr>
              <w:t xml:space="preserve"> </w:t>
            </w:r>
            <w:r>
              <w:rPr>
                <w:szCs w:val="22"/>
                <w:lang w:val="nl-NL"/>
              </w:rPr>
              <w:t>Bibl.</w:t>
            </w:r>
            <w:r w:rsidR="00C93EB6">
              <w:rPr>
                <w:szCs w:val="22"/>
                <w:lang w:val="nl-NL"/>
              </w:rPr>
              <w:t xml:space="preserve"> </w:t>
            </w:r>
            <w:r>
              <w:rPr>
                <w:szCs w:val="22"/>
                <w:lang w:val="nl-NL"/>
              </w:rPr>
              <w:t>Vatic,</w:t>
            </w:r>
            <w:r w:rsidR="00C93EB6">
              <w:rPr>
                <w:szCs w:val="22"/>
                <w:lang w:val="nl-NL"/>
              </w:rPr>
              <w:t xml:space="preserve"> </w:t>
            </w:r>
            <w:r>
              <w:rPr>
                <w:szCs w:val="22"/>
                <w:lang w:val="nl-NL"/>
              </w:rPr>
              <w:t>Gr.</w:t>
            </w:r>
            <w:r w:rsidR="00C93EB6">
              <w:rPr>
                <w:szCs w:val="22"/>
                <w:lang w:val="nl-NL"/>
              </w:rPr>
              <w:t xml:space="preserve"> </w:t>
            </w:r>
            <w:r>
              <w:rPr>
                <w:szCs w:val="22"/>
                <w:lang w:val="nl-NL"/>
              </w:rPr>
              <w:t>2116.</w:t>
            </w:r>
          </w:p>
          <w:p w14:paraId="3F34A25D" w14:textId="77777777" w:rsidR="00950A4A" w:rsidRPr="00950A4A" w:rsidRDefault="00950A4A" w:rsidP="001B2785">
            <w:pPr>
              <w:pStyle w:val="AuthNormal"/>
              <w:jc w:val="left"/>
              <w:rPr>
                <w:szCs w:val="22"/>
                <w:lang w:val="nl-NL"/>
              </w:rPr>
            </w:pPr>
            <w:r w:rsidRPr="00950A4A">
              <w:rPr>
                <w:szCs w:val="22"/>
                <w:lang w:val="nl-NL"/>
              </w:rPr>
              <w:t>Vatican,</w:t>
            </w:r>
            <w:r w:rsidR="00C93EB6">
              <w:rPr>
                <w:szCs w:val="22"/>
                <w:lang w:val="nl-NL"/>
              </w:rPr>
              <w:t xml:space="preserve"> </w:t>
            </w:r>
            <w:r w:rsidRPr="00950A4A">
              <w:rPr>
                <w:szCs w:val="22"/>
                <w:lang w:val="nl-NL"/>
              </w:rPr>
              <w:t>Biblioteca</w:t>
            </w:r>
            <w:r w:rsidR="00C93EB6">
              <w:rPr>
                <w:szCs w:val="22"/>
                <w:lang w:val="nl-NL"/>
              </w:rPr>
              <w:t xml:space="preserve"> </w:t>
            </w:r>
            <w:r w:rsidRPr="00950A4A">
              <w:rPr>
                <w:szCs w:val="22"/>
                <w:lang w:val="nl-NL"/>
              </w:rPr>
              <w:t>Apostolica</w:t>
            </w:r>
            <w:r w:rsidR="00C93EB6">
              <w:rPr>
                <w:szCs w:val="22"/>
                <w:lang w:val="nl-NL"/>
              </w:rPr>
              <w:t xml:space="preserve"> </w:t>
            </w:r>
            <w:r w:rsidRPr="00950A4A">
              <w:rPr>
                <w:szCs w:val="22"/>
                <w:lang w:val="nl-NL"/>
              </w:rPr>
              <w:t>Vaticana,</w:t>
            </w:r>
            <w:r w:rsidR="00C93EB6">
              <w:rPr>
                <w:szCs w:val="22"/>
                <w:lang w:val="nl-NL"/>
              </w:rPr>
              <w:t xml:space="preserve"> </w:t>
            </w:r>
            <w:r w:rsidRPr="00950A4A">
              <w:rPr>
                <w:szCs w:val="22"/>
                <w:lang w:val="nl-NL"/>
              </w:rPr>
              <w:t>Vat.</w:t>
            </w:r>
            <w:r w:rsidR="00C93EB6">
              <w:rPr>
                <w:szCs w:val="22"/>
                <w:lang w:val="nl-NL"/>
              </w:rPr>
              <w:t xml:space="preserve"> </w:t>
            </w:r>
            <w:r w:rsidRPr="00950A4A">
              <w:rPr>
                <w:szCs w:val="22"/>
                <w:lang w:val="nl-NL"/>
              </w:rPr>
              <w:t>gr.</w:t>
            </w:r>
            <w:r w:rsidR="00C93EB6">
              <w:rPr>
                <w:szCs w:val="22"/>
                <w:lang w:val="nl-NL"/>
              </w:rPr>
              <w:t xml:space="preserve"> </w:t>
            </w:r>
            <w:r w:rsidRPr="00950A4A">
              <w:rPr>
                <w:szCs w:val="22"/>
                <w:lang w:val="nl-NL"/>
              </w:rPr>
              <w:t>2116.</w:t>
            </w:r>
          </w:p>
        </w:tc>
      </w:tr>
      <w:tr w:rsidR="001B2785" w14:paraId="7BC1B2E3"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46B74D67" w14:textId="77777777" w:rsidR="001B2785" w:rsidRDefault="001B2785" w:rsidP="001B2785">
            <w:pPr>
              <w:pStyle w:val="AuthNormal"/>
              <w:jc w:val="center"/>
              <w:rPr>
                <w:b/>
                <w:bCs/>
                <w:szCs w:val="22"/>
              </w:rPr>
            </w:pPr>
            <w:r>
              <w:rPr>
                <w:b/>
                <w:bCs/>
                <w:szCs w:val="22"/>
              </w:rPr>
              <w:t>123apl</w:t>
            </w:r>
          </w:p>
          <w:p w14:paraId="01213A78"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72CCBD18"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9A77E3">
              <w:rPr>
                <w:szCs w:val="22"/>
              </w:rPr>
              <w:t>615</w:t>
            </w:r>
          </w:p>
          <w:p w14:paraId="337F4811" w14:textId="77777777" w:rsidR="001B2785" w:rsidRPr="00984F55" w:rsidRDefault="009A77E3" w:rsidP="001B2785">
            <w:pPr>
              <w:pStyle w:val="AuthNormal"/>
              <w:jc w:val="center"/>
              <w:rPr>
                <w:szCs w:val="22"/>
              </w:rPr>
            </w:pPr>
            <w:r w:rsidRPr="009A77E3">
              <w:rPr>
                <w:szCs w:val="22"/>
              </w:rPr>
              <w:t>65973</w:t>
            </w:r>
          </w:p>
        </w:tc>
        <w:tc>
          <w:tcPr>
            <w:tcW w:w="6654" w:type="dxa"/>
            <w:tcBorders>
              <w:top w:val="single" w:sz="4" w:space="0" w:color="auto"/>
              <w:left w:val="single" w:sz="4" w:space="0" w:color="auto"/>
              <w:bottom w:val="single" w:sz="4" w:space="0" w:color="auto"/>
              <w:right w:val="single" w:sz="4" w:space="0" w:color="auto"/>
            </w:tcBorders>
          </w:tcPr>
          <w:p w14:paraId="34FC8D6B" w14:textId="77777777" w:rsidR="001B2785" w:rsidRPr="00253159" w:rsidRDefault="009A77E3" w:rsidP="009A77E3">
            <w:pPr>
              <w:pStyle w:val="AuthNormal"/>
              <w:jc w:val="left"/>
              <w:rPr>
                <w:szCs w:val="22"/>
              </w:rPr>
            </w:pPr>
            <w:r w:rsidRPr="00253159">
              <w:rPr>
                <w:szCs w:val="22"/>
              </w:rPr>
              <w:t>Rome,</w:t>
            </w:r>
            <w:r w:rsidR="00C93EB6">
              <w:rPr>
                <w:szCs w:val="22"/>
              </w:rPr>
              <w:t xml:space="preserve"> </w:t>
            </w:r>
            <w:r w:rsidRPr="00253159">
              <w:rPr>
                <w:szCs w:val="22"/>
              </w:rPr>
              <w:t>Bibl.</w:t>
            </w:r>
            <w:r w:rsidR="00C93EB6">
              <w:rPr>
                <w:szCs w:val="22"/>
              </w:rPr>
              <w:t xml:space="preserve"> </w:t>
            </w:r>
            <w:r w:rsidRPr="00253159">
              <w:rPr>
                <w:szCs w:val="22"/>
              </w:rPr>
              <w:t>Vatic,</w:t>
            </w:r>
            <w:r w:rsidR="00C93EB6">
              <w:rPr>
                <w:szCs w:val="22"/>
              </w:rPr>
              <w:t xml:space="preserve"> </w:t>
            </w:r>
            <w:r w:rsidRPr="00253159">
              <w:rPr>
                <w:szCs w:val="22"/>
              </w:rPr>
              <w:t>Pal.</w:t>
            </w:r>
            <w:r w:rsidR="00C93EB6">
              <w:rPr>
                <w:szCs w:val="22"/>
              </w:rPr>
              <w:t xml:space="preserve"> </w:t>
            </w:r>
            <w:r w:rsidRPr="00253159">
              <w:rPr>
                <w:szCs w:val="22"/>
              </w:rPr>
              <w:t>Ms.</w:t>
            </w:r>
            <w:r w:rsidR="00C93EB6">
              <w:rPr>
                <w:szCs w:val="22"/>
              </w:rPr>
              <w:t xml:space="preserve"> </w:t>
            </w:r>
            <w:r w:rsidRPr="00253159">
              <w:rPr>
                <w:szCs w:val="22"/>
              </w:rPr>
              <w:t>Gr.</w:t>
            </w:r>
            <w:r w:rsidR="00C93EB6">
              <w:rPr>
                <w:szCs w:val="22"/>
              </w:rPr>
              <w:t xml:space="preserve"> </w:t>
            </w:r>
            <w:r w:rsidRPr="00253159">
              <w:rPr>
                <w:szCs w:val="22"/>
              </w:rPr>
              <w:t>241.</w:t>
            </w:r>
          </w:p>
          <w:p w14:paraId="57CA0229" w14:textId="77777777" w:rsidR="009A77E3" w:rsidRDefault="009A77E3" w:rsidP="001B2785">
            <w:pPr>
              <w:pStyle w:val="AuthNormal"/>
              <w:jc w:val="left"/>
              <w:rPr>
                <w:szCs w:val="22"/>
              </w:rPr>
            </w:pPr>
            <w:r w:rsidRPr="009A77E3">
              <w:rPr>
                <w:szCs w:val="22"/>
              </w:rPr>
              <w:t>Vatican</w:t>
            </w:r>
            <w:r>
              <w:rPr>
                <w:szCs w:val="22"/>
              </w:rPr>
              <w:t>,</w:t>
            </w:r>
            <w:r w:rsidR="00C93EB6">
              <w:rPr>
                <w:szCs w:val="22"/>
              </w:rPr>
              <w:t xml:space="preserve"> </w:t>
            </w:r>
            <w:r w:rsidRPr="009A77E3">
              <w:rPr>
                <w:szCs w:val="22"/>
              </w:rPr>
              <w:t>Biblioteca</w:t>
            </w:r>
            <w:r w:rsidR="00C93EB6">
              <w:rPr>
                <w:szCs w:val="22"/>
              </w:rPr>
              <w:t xml:space="preserve"> </w:t>
            </w:r>
            <w:r w:rsidRPr="009A77E3">
              <w:rPr>
                <w:szCs w:val="22"/>
              </w:rPr>
              <w:t>Apostolica</w:t>
            </w:r>
            <w:r w:rsidR="00C93EB6">
              <w:rPr>
                <w:szCs w:val="22"/>
              </w:rPr>
              <w:t xml:space="preserve"> </w:t>
            </w:r>
            <w:r w:rsidRPr="009A77E3">
              <w:rPr>
                <w:szCs w:val="22"/>
              </w:rPr>
              <w:t>Vaticana</w:t>
            </w:r>
            <w:r>
              <w:rPr>
                <w:szCs w:val="22"/>
              </w:rPr>
              <w:t>,</w:t>
            </w:r>
            <w:r w:rsidR="00C93EB6">
              <w:rPr>
                <w:szCs w:val="22"/>
              </w:rPr>
              <w:t xml:space="preserve"> </w:t>
            </w:r>
            <w:r w:rsidRPr="009A77E3">
              <w:rPr>
                <w:szCs w:val="22"/>
              </w:rPr>
              <w:t>Pal.</w:t>
            </w:r>
            <w:r w:rsidR="00C93EB6">
              <w:rPr>
                <w:szCs w:val="22"/>
              </w:rPr>
              <w:t xml:space="preserve"> </w:t>
            </w:r>
            <w:r w:rsidRPr="009A77E3">
              <w:rPr>
                <w:szCs w:val="22"/>
              </w:rPr>
              <w:t>gr.</w:t>
            </w:r>
            <w:r w:rsidR="00C93EB6">
              <w:rPr>
                <w:szCs w:val="22"/>
              </w:rPr>
              <w:t xml:space="preserve"> </w:t>
            </w:r>
            <w:r w:rsidRPr="009A77E3">
              <w:rPr>
                <w:szCs w:val="22"/>
              </w:rPr>
              <w:t>241</w:t>
            </w:r>
            <w:r>
              <w:rPr>
                <w:szCs w:val="22"/>
              </w:rPr>
              <w:t>.</w:t>
            </w:r>
          </w:p>
        </w:tc>
      </w:tr>
      <w:tr w:rsidR="001B2785" w14:paraId="55111D09"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50F8A00E" w14:textId="77777777" w:rsidR="001B2785" w:rsidRDefault="001B2785" w:rsidP="001B2785">
            <w:pPr>
              <w:pStyle w:val="AuthNormal"/>
              <w:jc w:val="center"/>
              <w:rPr>
                <w:b/>
                <w:bCs/>
                <w:szCs w:val="22"/>
              </w:rPr>
            </w:pPr>
            <w:r>
              <w:rPr>
                <w:b/>
                <w:bCs/>
                <w:szCs w:val="22"/>
              </w:rPr>
              <w:t>125apl</w:t>
            </w:r>
          </w:p>
          <w:p w14:paraId="6D212102"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2AFC4775"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E61116">
              <w:rPr>
                <w:szCs w:val="22"/>
              </w:rPr>
              <w:t>607</w:t>
            </w:r>
          </w:p>
          <w:p w14:paraId="2B4E258D" w14:textId="77777777" w:rsidR="001B2785" w:rsidRPr="00984F55" w:rsidRDefault="0041685D" w:rsidP="001B2785">
            <w:pPr>
              <w:pStyle w:val="AuthNormal"/>
              <w:jc w:val="center"/>
              <w:rPr>
                <w:szCs w:val="22"/>
              </w:rPr>
            </w:pPr>
            <w:r w:rsidRPr="0041685D">
              <w:rPr>
                <w:szCs w:val="22"/>
              </w:rPr>
              <w:t>64972</w:t>
            </w:r>
          </w:p>
        </w:tc>
        <w:tc>
          <w:tcPr>
            <w:tcW w:w="6654" w:type="dxa"/>
            <w:tcBorders>
              <w:top w:val="single" w:sz="4" w:space="0" w:color="auto"/>
              <w:left w:val="single" w:sz="4" w:space="0" w:color="auto"/>
              <w:bottom w:val="single" w:sz="4" w:space="0" w:color="auto"/>
              <w:right w:val="single" w:sz="4" w:space="0" w:color="auto"/>
            </w:tcBorders>
          </w:tcPr>
          <w:p w14:paraId="70036816" w14:textId="77777777" w:rsidR="001B2785" w:rsidRDefault="0041685D" w:rsidP="001B2785">
            <w:pPr>
              <w:pStyle w:val="AuthNormal"/>
              <w:jc w:val="left"/>
              <w:rPr>
                <w:szCs w:val="22"/>
              </w:rPr>
            </w:pPr>
            <w:r w:rsidRPr="0041685D">
              <w:rPr>
                <w:szCs w:val="22"/>
              </w:rPr>
              <w:t>Rome,</w:t>
            </w:r>
            <w:r w:rsidR="00C93EB6">
              <w:rPr>
                <w:szCs w:val="22"/>
              </w:rPr>
              <w:t xml:space="preserve"> </w:t>
            </w:r>
            <w:r w:rsidRPr="0041685D">
              <w:rPr>
                <w:szCs w:val="22"/>
              </w:rPr>
              <w:t>Bibl.</w:t>
            </w:r>
            <w:r w:rsidR="00C93EB6">
              <w:rPr>
                <w:szCs w:val="22"/>
              </w:rPr>
              <w:t xml:space="preserve"> </w:t>
            </w:r>
            <w:r w:rsidRPr="0041685D">
              <w:rPr>
                <w:szCs w:val="22"/>
              </w:rPr>
              <w:t>Vatic,</w:t>
            </w:r>
            <w:r w:rsidR="00C93EB6">
              <w:rPr>
                <w:szCs w:val="22"/>
              </w:rPr>
              <w:t xml:space="preserve"> </w:t>
            </w:r>
            <w:r>
              <w:rPr>
                <w:szCs w:val="22"/>
              </w:rPr>
              <w:t>Barb</w:t>
            </w:r>
            <w:r w:rsidRPr="0041685D">
              <w:rPr>
                <w:szCs w:val="22"/>
              </w:rPr>
              <w:t>.</w:t>
            </w:r>
            <w:r w:rsidR="00C93EB6">
              <w:rPr>
                <w:szCs w:val="22"/>
              </w:rPr>
              <w:t xml:space="preserve"> </w:t>
            </w:r>
            <w:r w:rsidRPr="0041685D">
              <w:rPr>
                <w:szCs w:val="22"/>
              </w:rPr>
              <w:t>Gr.</w:t>
            </w:r>
            <w:r w:rsidR="00C93EB6">
              <w:rPr>
                <w:szCs w:val="22"/>
              </w:rPr>
              <w:t xml:space="preserve"> </w:t>
            </w:r>
            <w:r>
              <w:rPr>
                <w:szCs w:val="22"/>
              </w:rPr>
              <w:t>429</w:t>
            </w:r>
            <w:r w:rsidRPr="0041685D">
              <w:rPr>
                <w:szCs w:val="22"/>
              </w:rPr>
              <w:t>.</w:t>
            </w:r>
          </w:p>
          <w:p w14:paraId="4DBD1A57" w14:textId="77777777" w:rsidR="0041685D" w:rsidRDefault="0041685D" w:rsidP="0041685D">
            <w:pPr>
              <w:pStyle w:val="AuthNormal"/>
              <w:spacing w:after="120"/>
              <w:jc w:val="left"/>
              <w:rPr>
                <w:szCs w:val="22"/>
              </w:rPr>
            </w:pPr>
            <w:r w:rsidRPr="0041685D">
              <w:rPr>
                <w:szCs w:val="22"/>
              </w:rPr>
              <w:t>Vatican</w:t>
            </w:r>
            <w:r>
              <w:rPr>
                <w:szCs w:val="22"/>
              </w:rPr>
              <w:t>,</w:t>
            </w:r>
            <w:r w:rsidR="00C93EB6">
              <w:rPr>
                <w:szCs w:val="22"/>
              </w:rPr>
              <w:t xml:space="preserve"> </w:t>
            </w:r>
            <w:r w:rsidRPr="0041685D">
              <w:rPr>
                <w:szCs w:val="22"/>
              </w:rPr>
              <w:t>Biblioteca</w:t>
            </w:r>
            <w:r w:rsidR="00C93EB6">
              <w:rPr>
                <w:szCs w:val="22"/>
              </w:rPr>
              <w:t xml:space="preserve"> </w:t>
            </w:r>
            <w:r w:rsidRPr="0041685D">
              <w:rPr>
                <w:szCs w:val="22"/>
              </w:rPr>
              <w:t>Apostolica</w:t>
            </w:r>
            <w:r w:rsidR="00C93EB6">
              <w:rPr>
                <w:szCs w:val="22"/>
              </w:rPr>
              <w:t xml:space="preserve"> </w:t>
            </w:r>
            <w:r w:rsidRPr="0041685D">
              <w:rPr>
                <w:szCs w:val="22"/>
              </w:rPr>
              <w:t>Vaticana</w:t>
            </w:r>
            <w:r>
              <w:rPr>
                <w:szCs w:val="22"/>
              </w:rPr>
              <w:t>,</w:t>
            </w:r>
            <w:r w:rsidR="00C93EB6">
              <w:rPr>
                <w:szCs w:val="22"/>
              </w:rPr>
              <w:t xml:space="preserve"> </w:t>
            </w:r>
            <w:r w:rsidRPr="0041685D">
              <w:rPr>
                <w:szCs w:val="22"/>
              </w:rPr>
              <w:t>Barb.</w:t>
            </w:r>
            <w:r w:rsidR="00C93EB6">
              <w:rPr>
                <w:szCs w:val="22"/>
              </w:rPr>
              <w:t xml:space="preserve"> </w:t>
            </w:r>
            <w:r w:rsidRPr="0041685D">
              <w:rPr>
                <w:szCs w:val="22"/>
              </w:rPr>
              <w:t>gr.</w:t>
            </w:r>
            <w:r w:rsidR="00C93EB6">
              <w:rPr>
                <w:szCs w:val="22"/>
              </w:rPr>
              <w:t xml:space="preserve"> </w:t>
            </w:r>
            <w:r w:rsidRPr="0041685D">
              <w:rPr>
                <w:szCs w:val="22"/>
              </w:rPr>
              <w:t>429</w:t>
            </w:r>
            <w:r w:rsidR="00AD30CB">
              <w:rPr>
                <w:szCs w:val="22"/>
              </w:rPr>
              <w:t>.</w:t>
            </w:r>
          </w:p>
          <w:p w14:paraId="6AA8494E" w14:textId="77777777" w:rsidR="0041685D" w:rsidRPr="0041685D" w:rsidRDefault="0041685D" w:rsidP="001B2785">
            <w:pPr>
              <w:pStyle w:val="AuthNormal"/>
              <w:jc w:val="left"/>
              <w:rPr>
                <w:szCs w:val="22"/>
              </w:rPr>
            </w:pPr>
            <w:r>
              <w:rPr>
                <w:szCs w:val="22"/>
              </w:rPr>
              <w:t>Scrivener's</w:t>
            </w:r>
            <w:r w:rsidR="00C93EB6">
              <w:rPr>
                <w:szCs w:val="22"/>
              </w:rPr>
              <w:t xml:space="preserve"> </w:t>
            </w:r>
            <w:r>
              <w:rPr>
                <w:szCs w:val="22"/>
              </w:rPr>
              <w:t>Rome,</w:t>
            </w:r>
            <w:r w:rsidR="00C93EB6">
              <w:rPr>
                <w:szCs w:val="22"/>
              </w:rPr>
              <w:t xml:space="preserve"> </w:t>
            </w:r>
            <w:r>
              <w:rPr>
                <w:szCs w:val="22"/>
              </w:rPr>
              <w:t>Barb.</w:t>
            </w:r>
            <w:r w:rsidR="00C93EB6">
              <w:rPr>
                <w:szCs w:val="22"/>
              </w:rPr>
              <w:t xml:space="preserve"> </w:t>
            </w:r>
            <w:r>
              <w:rPr>
                <w:szCs w:val="22"/>
              </w:rPr>
              <w:t>iv.</w:t>
            </w:r>
            <w:r w:rsidR="00C93EB6">
              <w:rPr>
                <w:szCs w:val="22"/>
              </w:rPr>
              <w:t xml:space="preserve"> </w:t>
            </w:r>
            <w:r>
              <w:rPr>
                <w:szCs w:val="22"/>
              </w:rPr>
              <w:t>11.</w:t>
            </w:r>
          </w:p>
        </w:tc>
      </w:tr>
      <w:tr w:rsidR="001B2785" w14:paraId="21DC25B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C93CB19" w14:textId="77777777" w:rsidR="001B2785" w:rsidRDefault="001B2785" w:rsidP="001B2785">
            <w:pPr>
              <w:pStyle w:val="AuthNormal"/>
              <w:jc w:val="center"/>
              <w:rPr>
                <w:b/>
                <w:bCs/>
                <w:szCs w:val="22"/>
              </w:rPr>
            </w:pPr>
            <w:r>
              <w:rPr>
                <w:b/>
                <w:bCs/>
                <w:szCs w:val="22"/>
              </w:rPr>
              <w:t>128apl</w:t>
            </w:r>
          </w:p>
          <w:p w14:paraId="1CE335FB" w14:textId="77777777" w:rsidR="001B2785" w:rsidRPr="0057096B" w:rsidRDefault="00AD30CB" w:rsidP="0037123C">
            <w:pPr>
              <w:pStyle w:val="AuthNormal"/>
              <w:jc w:val="center"/>
              <w:rPr>
                <w:szCs w:val="22"/>
              </w:rPr>
            </w:pPr>
            <w:r w:rsidRPr="00AD30CB">
              <w:rPr>
                <w:szCs w:val="22"/>
              </w:rPr>
              <w:t>415evst</w:t>
            </w:r>
          </w:p>
        </w:tc>
        <w:tc>
          <w:tcPr>
            <w:tcW w:w="905" w:type="dxa"/>
            <w:tcBorders>
              <w:top w:val="single" w:sz="4" w:space="0" w:color="auto"/>
              <w:left w:val="single" w:sz="4" w:space="0" w:color="auto"/>
              <w:bottom w:val="single" w:sz="4" w:space="0" w:color="auto"/>
              <w:right w:val="single" w:sz="4" w:space="0" w:color="auto"/>
            </w:tcBorders>
          </w:tcPr>
          <w:p w14:paraId="539AA4FD"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37123C">
              <w:rPr>
                <w:szCs w:val="22"/>
              </w:rPr>
              <w:t>935</w:t>
            </w:r>
          </w:p>
          <w:p w14:paraId="6EB870B3" w14:textId="77777777" w:rsidR="001B2785" w:rsidRPr="00984F55" w:rsidRDefault="0037123C" w:rsidP="001B2785">
            <w:pPr>
              <w:pStyle w:val="AuthNormal"/>
              <w:jc w:val="center"/>
              <w:rPr>
                <w:szCs w:val="22"/>
              </w:rPr>
            </w:pPr>
            <w:r w:rsidRPr="0037123C">
              <w:rPr>
                <w:szCs w:val="22"/>
              </w:rPr>
              <w:t>49573</w:t>
            </w:r>
          </w:p>
        </w:tc>
        <w:tc>
          <w:tcPr>
            <w:tcW w:w="6654" w:type="dxa"/>
            <w:tcBorders>
              <w:top w:val="single" w:sz="4" w:space="0" w:color="auto"/>
              <w:left w:val="single" w:sz="4" w:space="0" w:color="auto"/>
              <w:bottom w:val="single" w:sz="4" w:space="0" w:color="auto"/>
              <w:right w:val="single" w:sz="4" w:space="0" w:color="auto"/>
            </w:tcBorders>
          </w:tcPr>
          <w:p w14:paraId="34C8675B" w14:textId="77777777" w:rsidR="001B2785" w:rsidRDefault="0037123C" w:rsidP="001B2785">
            <w:pPr>
              <w:pStyle w:val="AuthNormal"/>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13.</w:t>
            </w:r>
          </w:p>
          <w:p w14:paraId="0731F04B" w14:textId="77777777" w:rsidR="0037123C" w:rsidRDefault="0037123C" w:rsidP="001B2785">
            <w:pPr>
              <w:pStyle w:val="AuthNormal"/>
              <w:jc w:val="left"/>
              <w:rPr>
                <w:szCs w:val="22"/>
              </w:rPr>
            </w:pPr>
            <w:r w:rsidRPr="0037123C">
              <w:rPr>
                <w:szCs w:val="22"/>
              </w:rPr>
              <w:t>Paris</w:t>
            </w:r>
            <w:r>
              <w:rPr>
                <w:szCs w:val="22"/>
              </w:rPr>
              <w:t>,</w:t>
            </w:r>
            <w:r w:rsidR="00C93EB6">
              <w:rPr>
                <w:szCs w:val="22"/>
              </w:rPr>
              <w:t xml:space="preserve"> </w:t>
            </w:r>
            <w:r w:rsidRPr="0037123C">
              <w:rPr>
                <w:szCs w:val="22"/>
              </w:rPr>
              <w:t>Bibliothèque</w:t>
            </w:r>
            <w:r w:rsidR="00C93EB6">
              <w:rPr>
                <w:szCs w:val="22"/>
              </w:rPr>
              <w:t xml:space="preserve"> </w:t>
            </w:r>
            <w:r w:rsidRPr="0037123C">
              <w:rPr>
                <w:szCs w:val="22"/>
              </w:rPr>
              <w:t>nationale</w:t>
            </w:r>
            <w:r w:rsidR="00C93EB6">
              <w:rPr>
                <w:szCs w:val="22"/>
              </w:rPr>
              <w:t xml:space="preserve"> </w:t>
            </w:r>
            <w:r w:rsidRPr="0037123C">
              <w:rPr>
                <w:szCs w:val="22"/>
              </w:rPr>
              <w:t>de</w:t>
            </w:r>
            <w:r w:rsidR="00C93EB6">
              <w:rPr>
                <w:szCs w:val="22"/>
              </w:rPr>
              <w:t xml:space="preserve"> </w:t>
            </w:r>
            <w:r w:rsidRPr="0037123C">
              <w:rPr>
                <w:szCs w:val="22"/>
              </w:rPr>
              <w:t>France</w:t>
            </w:r>
            <w:r w:rsidR="00C93EB6">
              <w:rPr>
                <w:szCs w:val="22"/>
              </w:rPr>
              <w:t xml:space="preserve"> </w:t>
            </w:r>
            <w:r w:rsidRPr="0037123C">
              <w:rPr>
                <w:szCs w:val="22"/>
              </w:rPr>
              <w:t>(BNF)</w:t>
            </w:r>
            <w:r>
              <w:rPr>
                <w:szCs w:val="22"/>
              </w:rPr>
              <w:t>,</w:t>
            </w:r>
            <w:r w:rsidR="00C93EB6">
              <w:rPr>
                <w:szCs w:val="22"/>
              </w:rPr>
              <w:t xml:space="preserve"> </w:t>
            </w:r>
            <w:r w:rsidRPr="0037123C">
              <w:rPr>
                <w:szCs w:val="22"/>
              </w:rPr>
              <w:t>gr.</w:t>
            </w:r>
            <w:r w:rsidR="00C93EB6">
              <w:rPr>
                <w:szCs w:val="22"/>
              </w:rPr>
              <w:t xml:space="preserve"> </w:t>
            </w:r>
            <w:r w:rsidRPr="0037123C">
              <w:rPr>
                <w:szCs w:val="22"/>
              </w:rPr>
              <w:t>0013</w:t>
            </w:r>
            <w:r>
              <w:rPr>
                <w:szCs w:val="22"/>
              </w:rPr>
              <w:t>.</w:t>
            </w:r>
          </w:p>
        </w:tc>
      </w:tr>
      <w:tr w:rsidR="001B2785" w14:paraId="5DEDD274" w14:textId="77777777" w:rsidTr="00E4649A">
        <w:trPr>
          <w:cantSplit/>
        </w:trPr>
        <w:tc>
          <w:tcPr>
            <w:tcW w:w="9042" w:type="dxa"/>
            <w:gridSpan w:val="3"/>
            <w:tcBorders>
              <w:top w:val="single" w:sz="4" w:space="0" w:color="auto"/>
              <w:left w:val="single" w:sz="4" w:space="0" w:color="auto"/>
              <w:bottom w:val="single" w:sz="4" w:space="0" w:color="auto"/>
              <w:right w:val="single" w:sz="4" w:space="0" w:color="auto"/>
            </w:tcBorders>
            <w:shd w:val="clear" w:color="auto" w:fill="FFFFFF"/>
          </w:tcPr>
          <w:p w14:paraId="15A0C238" w14:textId="77777777" w:rsidR="001B2785" w:rsidRDefault="001B2785" w:rsidP="001B2785">
            <w:pPr>
              <w:pStyle w:val="AuthNormal"/>
              <w:jc w:val="left"/>
              <w:rPr>
                <w:szCs w:val="22"/>
              </w:rPr>
            </w:pPr>
          </w:p>
          <w:p w14:paraId="534789CD" w14:textId="77777777" w:rsidR="001B2785" w:rsidRPr="00024C71" w:rsidRDefault="001B2785" w:rsidP="001B2785">
            <w:pPr>
              <w:pStyle w:val="AuthNormal"/>
              <w:jc w:val="left"/>
              <w:rPr>
                <w:b/>
                <w:bCs/>
                <w:szCs w:val="22"/>
              </w:rPr>
            </w:pPr>
            <w:r>
              <w:rPr>
                <w:b/>
                <w:bCs/>
                <w:szCs w:val="22"/>
              </w:rPr>
              <w:t>Apostolos</w:t>
            </w:r>
            <w:r w:rsidR="00C93EB6">
              <w:rPr>
                <w:b/>
                <w:bCs/>
                <w:szCs w:val="22"/>
              </w:rPr>
              <w:t xml:space="preserve"> </w:t>
            </w:r>
            <w:r>
              <w:rPr>
                <w:b/>
                <w:bCs/>
                <w:szCs w:val="22"/>
              </w:rPr>
              <w:t>(or</w:t>
            </w:r>
            <w:r w:rsidR="00C93EB6">
              <w:rPr>
                <w:b/>
                <w:bCs/>
                <w:szCs w:val="22"/>
              </w:rPr>
              <w:t xml:space="preserve"> </w:t>
            </w:r>
            <w:r w:rsidRPr="00A26A33">
              <w:rPr>
                <w:b/>
                <w:bCs/>
                <w:i/>
                <w:iCs/>
                <w:szCs w:val="22"/>
              </w:rPr>
              <w:t>Praxapostolos</w:t>
            </w:r>
            <w:r>
              <w:rPr>
                <w:b/>
                <w:bCs/>
                <w:szCs w:val="22"/>
              </w:rPr>
              <w:t>)</w:t>
            </w:r>
            <w:r w:rsidR="00C93EB6">
              <w:rPr>
                <w:b/>
                <w:bCs/>
                <w:szCs w:val="22"/>
              </w:rPr>
              <w:t xml:space="preserve"> </w:t>
            </w:r>
            <w:r w:rsidRPr="000D592D">
              <w:rPr>
                <w:b/>
                <w:bCs/>
                <w:szCs w:val="22"/>
              </w:rPr>
              <w:t>Lectionaries</w:t>
            </w:r>
            <w:r w:rsidR="00C93EB6">
              <w:rPr>
                <w:b/>
                <w:bCs/>
                <w:szCs w:val="22"/>
              </w:rPr>
              <w:t xml:space="preserve"> </w:t>
            </w:r>
            <w:r>
              <w:rPr>
                <w:b/>
                <w:bCs/>
                <w:szCs w:val="22"/>
              </w:rPr>
              <w:t>reading</w:t>
            </w:r>
            <w:r w:rsidR="00C93EB6">
              <w:rPr>
                <w:b/>
                <w:bCs/>
                <w:szCs w:val="22"/>
              </w:rPr>
              <w:t xml:space="preserve"> </w:t>
            </w:r>
            <w:r>
              <w:rPr>
                <w:rFonts w:ascii="GgtEphesian" w:hAnsi="GgtEphesian"/>
                <w:b/>
                <w:bCs/>
                <w:szCs w:val="22"/>
              </w:rPr>
              <w:t>o2j</w:t>
            </w:r>
            <w:r w:rsidR="00C93EB6">
              <w:rPr>
                <w:rFonts w:ascii="GgtEphesian" w:hAnsi="GgtEphesian"/>
                <w:b/>
                <w:bCs/>
                <w:szCs w:val="22"/>
              </w:rPr>
              <w:t xml:space="preserve"> </w:t>
            </w:r>
            <w:r>
              <w:rPr>
                <w:rFonts w:ascii="GgtEphesian" w:hAnsi="GgtEphesian"/>
                <w:b/>
                <w:bCs/>
                <w:szCs w:val="22"/>
              </w:rPr>
              <w:t>q</w:t>
            </w:r>
            <w:r w:rsidRPr="00296285">
              <w:rPr>
                <w:rFonts w:ascii="GgtEphesian" w:hAnsi="GgtEphesian"/>
                <w:b/>
                <w:bCs/>
                <w:szCs w:val="22"/>
              </w:rPr>
              <w:t>eo/j</w:t>
            </w:r>
            <w:r w:rsidR="00C93EB6">
              <w:rPr>
                <w:b/>
                <w:bCs/>
                <w:szCs w:val="22"/>
              </w:rPr>
              <w:t xml:space="preserve"> </w:t>
            </w:r>
            <w:r w:rsidRPr="00024C71">
              <w:rPr>
                <w:b/>
                <w:bCs/>
                <w:szCs w:val="22"/>
              </w:rPr>
              <w:t>and</w:t>
            </w:r>
            <w:r w:rsidR="00C93EB6">
              <w:rPr>
                <w:b/>
                <w:bCs/>
                <w:szCs w:val="22"/>
              </w:rPr>
              <w:t xml:space="preserve"> </w:t>
            </w:r>
            <w:r w:rsidRPr="00024C71">
              <w:rPr>
                <w:rFonts w:ascii="GgtEphesian" w:hAnsi="GgtEphesian"/>
                <w:b/>
                <w:bCs/>
                <w:szCs w:val="22"/>
              </w:rPr>
              <w:t>qeou=</w:t>
            </w:r>
            <w:r w:rsidR="00C93EB6">
              <w:rPr>
                <w:b/>
                <w:bCs/>
                <w:szCs w:val="22"/>
              </w:rPr>
              <w:t xml:space="preserve"> </w:t>
            </w:r>
            <w:r w:rsidRPr="00024C71">
              <w:rPr>
                <w:b/>
                <w:bCs/>
                <w:szCs w:val="22"/>
              </w:rPr>
              <w:t>respectively</w:t>
            </w:r>
          </w:p>
          <w:p w14:paraId="7A7E64CC" w14:textId="77777777" w:rsidR="001B2785" w:rsidRDefault="001B2785" w:rsidP="001B2785">
            <w:pPr>
              <w:pStyle w:val="AuthNormal"/>
              <w:jc w:val="left"/>
              <w:rPr>
                <w:szCs w:val="22"/>
              </w:rPr>
            </w:pPr>
          </w:p>
        </w:tc>
      </w:tr>
      <w:tr w:rsidR="001B2785" w14:paraId="36C291EF"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7AF9F29" w14:textId="77777777" w:rsidR="001B2785" w:rsidRDefault="001B2785" w:rsidP="001B2785">
            <w:pPr>
              <w:pStyle w:val="AuthNormal"/>
              <w:jc w:val="center"/>
              <w:rPr>
                <w:b/>
                <w:bCs/>
                <w:szCs w:val="22"/>
              </w:rPr>
            </w:pPr>
            <w:r>
              <w:rPr>
                <w:b/>
                <w:bCs/>
                <w:szCs w:val="22"/>
              </w:rPr>
              <w:t>83apl</w:t>
            </w:r>
          </w:p>
          <w:p w14:paraId="77799466"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E3F0937"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2E335C">
              <w:rPr>
                <w:szCs w:val="22"/>
              </w:rPr>
              <w:t>597</w:t>
            </w:r>
          </w:p>
          <w:p w14:paraId="235135B6" w14:textId="77777777" w:rsidR="001B2785" w:rsidRPr="00984F55" w:rsidRDefault="002E335C" w:rsidP="001B2785">
            <w:pPr>
              <w:pStyle w:val="AuthNormal"/>
              <w:jc w:val="center"/>
              <w:rPr>
                <w:szCs w:val="22"/>
              </w:rPr>
            </w:pPr>
            <w:r w:rsidRPr="002E335C">
              <w:rPr>
                <w:szCs w:val="22"/>
              </w:rPr>
              <w:t>17483</w:t>
            </w:r>
          </w:p>
        </w:tc>
        <w:tc>
          <w:tcPr>
            <w:tcW w:w="6654" w:type="dxa"/>
            <w:tcBorders>
              <w:top w:val="single" w:sz="4" w:space="0" w:color="auto"/>
              <w:left w:val="single" w:sz="4" w:space="0" w:color="auto"/>
              <w:bottom w:val="single" w:sz="4" w:space="0" w:color="auto"/>
              <w:right w:val="single" w:sz="4" w:space="0" w:color="auto"/>
            </w:tcBorders>
          </w:tcPr>
          <w:p w14:paraId="7D863977" w14:textId="77777777" w:rsidR="002E335C" w:rsidRPr="00B70DD4" w:rsidRDefault="002E335C" w:rsidP="002E335C">
            <w:pPr>
              <w:pStyle w:val="AuthNormal"/>
              <w:jc w:val="left"/>
              <w:rPr>
                <w:szCs w:val="22"/>
                <w:lang w:val="nl-NL"/>
              </w:rPr>
            </w:pPr>
            <w:r w:rsidRPr="00B70DD4">
              <w:rPr>
                <w:szCs w:val="22"/>
                <w:lang w:val="nl-NL"/>
              </w:rPr>
              <w:t>Grottaferrata,</w:t>
            </w:r>
            <w:r w:rsidR="00C93EB6">
              <w:rPr>
                <w:szCs w:val="22"/>
                <w:lang w:val="nl-NL"/>
              </w:rPr>
              <w:t xml:space="preserve"> </w:t>
            </w:r>
            <w:r w:rsidRPr="00B70DD4">
              <w:rPr>
                <w:szCs w:val="22"/>
                <w:lang w:val="nl-NL"/>
              </w:rPr>
              <w:t>Bibl.</w:t>
            </w:r>
            <w:r w:rsidR="00C93EB6">
              <w:rPr>
                <w:szCs w:val="22"/>
                <w:lang w:val="nl-NL"/>
              </w:rPr>
              <w:t xml:space="preserve"> </w:t>
            </w:r>
            <w:r w:rsidRPr="00B70DD4">
              <w:rPr>
                <w:szCs w:val="22"/>
                <w:lang w:val="nl-NL"/>
              </w:rPr>
              <w:t>della</w:t>
            </w:r>
            <w:r w:rsidR="00C93EB6">
              <w:rPr>
                <w:szCs w:val="22"/>
                <w:lang w:val="nl-NL"/>
              </w:rPr>
              <w:t xml:space="preserve"> </w:t>
            </w:r>
            <w:r w:rsidRPr="00B70DD4">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4</w:t>
            </w:r>
            <w:r w:rsidRPr="00B70DD4">
              <w:rPr>
                <w:szCs w:val="22"/>
                <w:lang w:val="nl-NL"/>
              </w:rPr>
              <w:t>.</w:t>
            </w:r>
          </w:p>
          <w:p w14:paraId="21578CD5" w14:textId="77777777" w:rsidR="001B2785" w:rsidRDefault="002E335C" w:rsidP="002E335C">
            <w:pPr>
              <w:pStyle w:val="AuthNormal"/>
              <w:jc w:val="left"/>
              <w:rPr>
                <w:szCs w:val="22"/>
              </w:rPr>
            </w:pPr>
            <w:r w:rsidRPr="004A375E">
              <w:rPr>
                <w:szCs w:val="22"/>
              </w:rPr>
              <w:t>Grottaferrata</w:t>
            </w:r>
            <w:r>
              <w:rPr>
                <w:szCs w:val="22"/>
              </w:rPr>
              <w:t>,</w:t>
            </w:r>
            <w:r w:rsidR="00C93EB6">
              <w:rPr>
                <w:szCs w:val="22"/>
              </w:rPr>
              <w:t xml:space="preserve"> </w:t>
            </w:r>
            <w:r w:rsidRPr="004A375E">
              <w:rPr>
                <w:szCs w:val="22"/>
              </w:rPr>
              <w:t>Biblioteca</w:t>
            </w:r>
            <w:r w:rsidR="00C93EB6">
              <w:rPr>
                <w:szCs w:val="22"/>
              </w:rPr>
              <w:t xml:space="preserve"> </w:t>
            </w:r>
            <w:r w:rsidRPr="004A375E">
              <w:rPr>
                <w:szCs w:val="22"/>
              </w:rPr>
              <w:t>Statale</w:t>
            </w:r>
            <w:r w:rsidR="00C93EB6">
              <w:rPr>
                <w:szCs w:val="22"/>
              </w:rPr>
              <w:t xml:space="preserve"> </w:t>
            </w:r>
            <w:r w:rsidRPr="004A375E">
              <w:rPr>
                <w:szCs w:val="22"/>
              </w:rPr>
              <w:t>del</w:t>
            </w:r>
            <w:r w:rsidR="00C93EB6">
              <w:rPr>
                <w:szCs w:val="22"/>
              </w:rPr>
              <w:t xml:space="preserve"> </w:t>
            </w:r>
            <w:r w:rsidRPr="004A375E">
              <w:rPr>
                <w:szCs w:val="22"/>
              </w:rPr>
              <w:t>Monumento</w:t>
            </w:r>
            <w:r w:rsidR="00C93EB6">
              <w:rPr>
                <w:szCs w:val="22"/>
              </w:rPr>
              <w:t xml:space="preserve"> </w:t>
            </w:r>
            <w:r w:rsidRPr="004A375E">
              <w:rPr>
                <w:szCs w:val="22"/>
              </w:rPr>
              <w:t>Nazionale</w:t>
            </w:r>
            <w:r w:rsidR="00C93EB6">
              <w:rPr>
                <w:szCs w:val="22"/>
              </w:rPr>
              <w:t xml:space="preserve"> </w:t>
            </w:r>
            <w:r w:rsidRPr="004A375E">
              <w:rPr>
                <w:szCs w:val="22"/>
              </w:rPr>
              <w:t>fonds</w:t>
            </w:r>
            <w:r w:rsidR="00C93EB6">
              <w:rPr>
                <w:szCs w:val="22"/>
              </w:rPr>
              <w:t xml:space="preserve"> </w:t>
            </w:r>
            <w:r w:rsidRPr="004A375E">
              <w:rPr>
                <w:szCs w:val="22"/>
              </w:rPr>
              <w:t>principal</w:t>
            </w:r>
            <w:r w:rsidR="00C93EB6">
              <w:rPr>
                <w:szCs w:val="22"/>
              </w:rPr>
              <w:t xml:space="preserve"> </w:t>
            </w:r>
            <w:r w:rsidRPr="004A375E">
              <w:rPr>
                <w:szCs w:val="22"/>
              </w:rPr>
              <w:t>Α.</w:t>
            </w:r>
            <w:r w:rsidR="00C93EB6">
              <w:rPr>
                <w:szCs w:val="22"/>
              </w:rPr>
              <w:t xml:space="preserve"> </w:t>
            </w:r>
            <w:r w:rsidRPr="004A375E">
              <w:rPr>
                <w:szCs w:val="22"/>
              </w:rPr>
              <w:t>β.</w:t>
            </w:r>
            <w:r w:rsidR="00C93EB6">
              <w:rPr>
                <w:szCs w:val="22"/>
              </w:rPr>
              <w:t xml:space="preserve"> </w:t>
            </w:r>
            <w:r w:rsidRPr="004A375E">
              <w:rPr>
                <w:szCs w:val="22"/>
              </w:rPr>
              <w:t>00</w:t>
            </w:r>
            <w:r>
              <w:rPr>
                <w:szCs w:val="22"/>
              </w:rPr>
              <w:t>4</w:t>
            </w:r>
            <w:r w:rsidR="00C93EB6">
              <w:rPr>
                <w:szCs w:val="22"/>
              </w:rPr>
              <w:t xml:space="preserve"> </w:t>
            </w:r>
            <w:r w:rsidRPr="004A375E">
              <w:rPr>
                <w:szCs w:val="22"/>
              </w:rPr>
              <w:t>(gr.</w:t>
            </w:r>
            <w:r w:rsidR="00C93EB6">
              <w:rPr>
                <w:szCs w:val="22"/>
              </w:rPr>
              <w:t xml:space="preserve"> </w:t>
            </w:r>
            <w:r>
              <w:rPr>
                <w:szCs w:val="22"/>
              </w:rPr>
              <w:t>280</w:t>
            </w:r>
            <w:r w:rsidRPr="004A375E">
              <w:rPr>
                <w:szCs w:val="22"/>
              </w:rPr>
              <w:t>)</w:t>
            </w:r>
            <w:r>
              <w:rPr>
                <w:szCs w:val="22"/>
              </w:rPr>
              <w:t>.</w:t>
            </w:r>
          </w:p>
        </w:tc>
      </w:tr>
      <w:tr w:rsidR="001B2785" w14:paraId="2B29E2B0"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61654D65" w14:textId="77777777" w:rsidR="001B2785" w:rsidRDefault="001B2785" w:rsidP="001B2785">
            <w:pPr>
              <w:pStyle w:val="AuthNormal"/>
              <w:jc w:val="center"/>
              <w:rPr>
                <w:b/>
                <w:bCs/>
                <w:szCs w:val="22"/>
              </w:rPr>
            </w:pPr>
            <w:r>
              <w:rPr>
                <w:b/>
                <w:bCs/>
                <w:szCs w:val="22"/>
              </w:rPr>
              <w:t>34apl</w:t>
            </w:r>
          </w:p>
          <w:p w14:paraId="06571827"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56463854"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A301CB">
              <w:rPr>
                <w:szCs w:val="22"/>
              </w:rPr>
              <w:t>158</w:t>
            </w:r>
          </w:p>
          <w:p w14:paraId="5EEBD624" w14:textId="77777777" w:rsidR="001B2785" w:rsidRPr="00984F55" w:rsidRDefault="000A6751" w:rsidP="001B2785">
            <w:pPr>
              <w:pStyle w:val="AuthNormal"/>
              <w:jc w:val="center"/>
              <w:rPr>
                <w:szCs w:val="22"/>
              </w:rPr>
            </w:pPr>
            <w:r w:rsidRPr="00A301CB">
              <w:rPr>
                <w:szCs w:val="22"/>
              </w:rPr>
              <w:t>49956</w:t>
            </w:r>
          </w:p>
        </w:tc>
        <w:tc>
          <w:tcPr>
            <w:tcW w:w="6654" w:type="dxa"/>
            <w:tcBorders>
              <w:top w:val="single" w:sz="4" w:space="0" w:color="auto"/>
              <w:left w:val="single" w:sz="4" w:space="0" w:color="auto"/>
              <w:bottom w:val="single" w:sz="4" w:space="0" w:color="auto"/>
              <w:right w:val="single" w:sz="4" w:space="0" w:color="auto"/>
            </w:tcBorders>
          </w:tcPr>
          <w:p w14:paraId="188304F0" w14:textId="77777777" w:rsidR="001B2785" w:rsidRDefault="000A6751" w:rsidP="000A6751">
            <w:pPr>
              <w:pStyle w:val="AuthNormal"/>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383.</w:t>
            </w:r>
          </w:p>
          <w:p w14:paraId="75612734" w14:textId="77777777" w:rsidR="000A6751" w:rsidRDefault="000A6751" w:rsidP="001B2785">
            <w:pPr>
              <w:pStyle w:val="AuthNormal"/>
              <w:jc w:val="left"/>
              <w:rPr>
                <w:szCs w:val="22"/>
              </w:rPr>
            </w:pPr>
            <w:r w:rsidRPr="00A301CB">
              <w:rPr>
                <w:szCs w:val="22"/>
              </w:rPr>
              <w:t>Paris</w:t>
            </w:r>
            <w:r>
              <w:rPr>
                <w:szCs w:val="22"/>
              </w:rPr>
              <w:t>,</w:t>
            </w:r>
            <w:r w:rsidR="00C93EB6">
              <w:rPr>
                <w:szCs w:val="22"/>
              </w:rPr>
              <w:t xml:space="preserve"> </w:t>
            </w:r>
            <w:r w:rsidRPr="00A301CB">
              <w:rPr>
                <w:szCs w:val="22"/>
              </w:rPr>
              <w:t>Bibliothèque</w:t>
            </w:r>
            <w:r w:rsidR="00C93EB6">
              <w:rPr>
                <w:szCs w:val="22"/>
              </w:rPr>
              <w:t xml:space="preserve"> </w:t>
            </w:r>
            <w:r w:rsidRPr="00A301CB">
              <w:rPr>
                <w:szCs w:val="22"/>
              </w:rPr>
              <w:t>nationale</w:t>
            </w:r>
            <w:r w:rsidR="00C93EB6">
              <w:rPr>
                <w:szCs w:val="22"/>
              </w:rPr>
              <w:t xml:space="preserve"> </w:t>
            </w:r>
            <w:r w:rsidRPr="00A301CB">
              <w:rPr>
                <w:szCs w:val="22"/>
              </w:rPr>
              <w:t>de</w:t>
            </w:r>
            <w:r w:rsidR="00C93EB6">
              <w:rPr>
                <w:szCs w:val="22"/>
              </w:rPr>
              <w:t xml:space="preserve"> </w:t>
            </w:r>
            <w:r w:rsidRPr="00A301CB">
              <w:rPr>
                <w:szCs w:val="22"/>
              </w:rPr>
              <w:t>France</w:t>
            </w:r>
            <w:r w:rsidR="00C93EB6">
              <w:rPr>
                <w:szCs w:val="22"/>
              </w:rPr>
              <w:t xml:space="preserve"> </w:t>
            </w:r>
            <w:r w:rsidRPr="00A301CB">
              <w:rPr>
                <w:szCs w:val="22"/>
              </w:rPr>
              <w:t>(BNF)</w:t>
            </w:r>
            <w:r>
              <w:rPr>
                <w:szCs w:val="22"/>
              </w:rPr>
              <w:t>,</w:t>
            </w:r>
            <w:r w:rsidR="00C93EB6">
              <w:rPr>
                <w:szCs w:val="22"/>
              </w:rPr>
              <w:t xml:space="preserve"> </w:t>
            </w:r>
            <w:r w:rsidRPr="00A301CB">
              <w:rPr>
                <w:szCs w:val="22"/>
              </w:rPr>
              <w:t>gr.</w:t>
            </w:r>
            <w:r w:rsidR="00C93EB6">
              <w:rPr>
                <w:szCs w:val="22"/>
              </w:rPr>
              <w:t xml:space="preserve"> </w:t>
            </w:r>
            <w:r w:rsidRPr="00A301CB">
              <w:rPr>
                <w:szCs w:val="22"/>
              </w:rPr>
              <w:t>0383</w:t>
            </w:r>
            <w:r>
              <w:rPr>
                <w:szCs w:val="22"/>
              </w:rPr>
              <w:t>.</w:t>
            </w:r>
          </w:p>
        </w:tc>
      </w:tr>
      <w:tr w:rsidR="001B2785" w14:paraId="19E00730" w14:textId="77777777" w:rsidTr="00E4649A">
        <w:trPr>
          <w:cantSplit/>
        </w:trPr>
        <w:tc>
          <w:tcPr>
            <w:tcW w:w="9042" w:type="dxa"/>
            <w:gridSpan w:val="3"/>
            <w:tcBorders>
              <w:top w:val="single" w:sz="4" w:space="0" w:color="auto"/>
              <w:left w:val="single" w:sz="4" w:space="0" w:color="auto"/>
              <w:bottom w:val="single" w:sz="4" w:space="0" w:color="auto"/>
              <w:right w:val="single" w:sz="4" w:space="0" w:color="auto"/>
            </w:tcBorders>
            <w:shd w:val="clear" w:color="auto" w:fill="FFFFFF"/>
          </w:tcPr>
          <w:p w14:paraId="00EA49E4" w14:textId="77777777" w:rsidR="001B2785" w:rsidRDefault="001B2785" w:rsidP="001B2785">
            <w:pPr>
              <w:pStyle w:val="AuthNormal"/>
              <w:jc w:val="left"/>
              <w:rPr>
                <w:szCs w:val="22"/>
              </w:rPr>
            </w:pPr>
          </w:p>
          <w:p w14:paraId="37215C09" w14:textId="77777777" w:rsidR="001B2785" w:rsidRDefault="001B2785" w:rsidP="001B2785">
            <w:pPr>
              <w:pStyle w:val="AuthNormal"/>
              <w:jc w:val="left"/>
              <w:rPr>
                <w:szCs w:val="22"/>
              </w:rPr>
            </w:pPr>
            <w:r>
              <w:rPr>
                <w:b/>
                <w:bCs/>
                <w:szCs w:val="22"/>
              </w:rPr>
              <w:t>Apostolos</w:t>
            </w:r>
            <w:r w:rsidR="00C93EB6">
              <w:rPr>
                <w:b/>
                <w:bCs/>
                <w:szCs w:val="22"/>
              </w:rPr>
              <w:t xml:space="preserve"> </w:t>
            </w:r>
            <w:r>
              <w:rPr>
                <w:b/>
                <w:bCs/>
                <w:szCs w:val="22"/>
              </w:rPr>
              <w:t>(or</w:t>
            </w:r>
            <w:r w:rsidR="00C93EB6">
              <w:rPr>
                <w:b/>
                <w:bCs/>
                <w:szCs w:val="22"/>
              </w:rPr>
              <w:t xml:space="preserve"> </w:t>
            </w:r>
            <w:r w:rsidRPr="00A26A33">
              <w:rPr>
                <w:b/>
                <w:bCs/>
                <w:i/>
                <w:iCs/>
                <w:szCs w:val="22"/>
              </w:rPr>
              <w:t>Praxapostolos</w:t>
            </w:r>
            <w:r>
              <w:rPr>
                <w:b/>
                <w:bCs/>
                <w:szCs w:val="22"/>
              </w:rPr>
              <w:t>)</w:t>
            </w:r>
            <w:r w:rsidR="00C93EB6">
              <w:rPr>
                <w:b/>
                <w:bCs/>
                <w:szCs w:val="22"/>
              </w:rPr>
              <w:t xml:space="preserve"> </w:t>
            </w:r>
            <w:r w:rsidRPr="000D592D">
              <w:rPr>
                <w:b/>
                <w:bCs/>
                <w:szCs w:val="22"/>
              </w:rPr>
              <w:t>Lectionaries</w:t>
            </w:r>
            <w:r w:rsidR="00C93EB6">
              <w:rPr>
                <w:b/>
                <w:bCs/>
                <w:szCs w:val="22"/>
              </w:rPr>
              <w:t xml:space="preserve"> </w:t>
            </w:r>
            <w:r>
              <w:rPr>
                <w:b/>
                <w:bCs/>
                <w:szCs w:val="22"/>
              </w:rPr>
              <w:t>reading</w:t>
            </w:r>
            <w:r w:rsidR="00C93EB6">
              <w:rPr>
                <w:b/>
                <w:bCs/>
                <w:szCs w:val="22"/>
              </w:rPr>
              <w:t xml:space="preserve"> </w:t>
            </w:r>
            <w:r>
              <w:rPr>
                <w:rFonts w:ascii="GgtEphesian" w:hAnsi="GgtEphesian"/>
                <w:b/>
                <w:bCs/>
                <w:szCs w:val="22"/>
              </w:rPr>
              <w:t>o3j</w:t>
            </w:r>
          </w:p>
          <w:p w14:paraId="15D4A58E" w14:textId="77777777" w:rsidR="001B2785" w:rsidRDefault="001B2785" w:rsidP="001B2785">
            <w:pPr>
              <w:pStyle w:val="AuthNormal"/>
              <w:jc w:val="left"/>
              <w:rPr>
                <w:szCs w:val="22"/>
              </w:rPr>
            </w:pPr>
          </w:p>
        </w:tc>
      </w:tr>
      <w:tr w:rsidR="001B2785" w:rsidRPr="00BE561C" w14:paraId="4F5200E2"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428084AB" w14:textId="77777777" w:rsidR="001B2785" w:rsidRDefault="001B2785" w:rsidP="001B2785">
            <w:pPr>
              <w:pStyle w:val="AuthNormal"/>
              <w:jc w:val="center"/>
              <w:rPr>
                <w:b/>
                <w:bCs/>
                <w:szCs w:val="22"/>
              </w:rPr>
            </w:pPr>
            <w:r>
              <w:rPr>
                <w:b/>
                <w:bCs/>
                <w:szCs w:val="22"/>
              </w:rPr>
              <w:t>85apl</w:t>
            </w:r>
          </w:p>
          <w:p w14:paraId="576E71DB"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4312C150"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E561C">
              <w:rPr>
                <w:szCs w:val="22"/>
              </w:rPr>
              <w:t>599</w:t>
            </w:r>
          </w:p>
          <w:p w14:paraId="418F0356" w14:textId="77777777" w:rsidR="001B2785" w:rsidRPr="00984F55" w:rsidRDefault="00BE561C" w:rsidP="001B2785">
            <w:pPr>
              <w:pStyle w:val="AuthNormal"/>
              <w:jc w:val="center"/>
              <w:rPr>
                <w:szCs w:val="22"/>
              </w:rPr>
            </w:pPr>
            <w:r w:rsidRPr="00BE561C">
              <w:rPr>
                <w:szCs w:val="22"/>
              </w:rPr>
              <w:t>17486</w:t>
            </w:r>
          </w:p>
        </w:tc>
        <w:tc>
          <w:tcPr>
            <w:tcW w:w="6654" w:type="dxa"/>
            <w:tcBorders>
              <w:top w:val="single" w:sz="4" w:space="0" w:color="auto"/>
              <w:left w:val="single" w:sz="4" w:space="0" w:color="auto"/>
              <w:bottom w:val="single" w:sz="4" w:space="0" w:color="auto"/>
              <w:right w:val="single" w:sz="4" w:space="0" w:color="auto"/>
            </w:tcBorders>
          </w:tcPr>
          <w:p w14:paraId="267FDBF3" w14:textId="77777777" w:rsidR="001B2785" w:rsidRPr="00BE561C" w:rsidRDefault="00BE561C" w:rsidP="001B2785">
            <w:pPr>
              <w:pStyle w:val="AuthNormal"/>
              <w:jc w:val="left"/>
              <w:rPr>
                <w:szCs w:val="22"/>
                <w:lang w:val="nl-NL"/>
              </w:rPr>
            </w:pPr>
            <w:r w:rsidRPr="00BE561C">
              <w:rPr>
                <w:szCs w:val="22"/>
                <w:lang w:val="nl-NL"/>
              </w:rPr>
              <w:t>Grottaferrata,</w:t>
            </w:r>
            <w:r w:rsidR="00C93EB6">
              <w:rPr>
                <w:szCs w:val="22"/>
                <w:lang w:val="nl-NL"/>
              </w:rPr>
              <w:t xml:space="preserve"> </w:t>
            </w:r>
            <w:r w:rsidRPr="00BE561C">
              <w:rPr>
                <w:szCs w:val="22"/>
                <w:lang w:val="nl-NL"/>
              </w:rPr>
              <w:t>B</w:t>
            </w:r>
            <w:r>
              <w:rPr>
                <w:szCs w:val="22"/>
                <w:lang w:val="nl-NL"/>
              </w:rPr>
              <w:t>ibl.</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7</w:t>
            </w:r>
            <w:r w:rsidRPr="00B70DD4">
              <w:rPr>
                <w:szCs w:val="22"/>
                <w:lang w:val="nl-NL"/>
              </w:rPr>
              <w:t>.</w:t>
            </w:r>
          </w:p>
          <w:p w14:paraId="1225CDBA" w14:textId="77777777" w:rsidR="00A301CB" w:rsidRPr="00BE561C" w:rsidRDefault="00BE561C" w:rsidP="001B2785">
            <w:pPr>
              <w:pStyle w:val="AuthNormal"/>
              <w:jc w:val="left"/>
              <w:rPr>
                <w:szCs w:val="22"/>
                <w:lang w:val="nl-NL"/>
              </w:rPr>
            </w:pPr>
            <w:r w:rsidRPr="00BE561C">
              <w:rPr>
                <w:szCs w:val="22"/>
                <w:lang w:val="nl-NL"/>
              </w:rPr>
              <w:t>Grottaferrata,</w:t>
            </w:r>
            <w:r w:rsidR="00C93EB6">
              <w:rPr>
                <w:szCs w:val="22"/>
                <w:lang w:val="nl-NL"/>
              </w:rPr>
              <w:t xml:space="preserve"> </w:t>
            </w:r>
            <w:r w:rsidRPr="00BE561C">
              <w:rPr>
                <w:szCs w:val="22"/>
                <w:lang w:val="nl-NL"/>
              </w:rPr>
              <w:t>Biblioteca</w:t>
            </w:r>
            <w:r w:rsidR="00C93EB6">
              <w:rPr>
                <w:szCs w:val="22"/>
                <w:lang w:val="nl-NL"/>
              </w:rPr>
              <w:t xml:space="preserve"> </w:t>
            </w:r>
            <w:r w:rsidRPr="00BE561C">
              <w:rPr>
                <w:szCs w:val="22"/>
                <w:lang w:val="nl-NL"/>
              </w:rPr>
              <w:t>Statale</w:t>
            </w:r>
            <w:r w:rsidR="00C93EB6">
              <w:rPr>
                <w:szCs w:val="22"/>
                <w:lang w:val="nl-NL"/>
              </w:rPr>
              <w:t xml:space="preserve"> </w:t>
            </w:r>
            <w:r w:rsidRPr="00BE561C">
              <w:rPr>
                <w:szCs w:val="22"/>
                <w:lang w:val="nl-NL"/>
              </w:rPr>
              <w:t>del</w:t>
            </w:r>
            <w:r w:rsidR="00C93EB6">
              <w:rPr>
                <w:szCs w:val="22"/>
                <w:lang w:val="nl-NL"/>
              </w:rPr>
              <w:t xml:space="preserve"> </w:t>
            </w:r>
            <w:r w:rsidRPr="00BE561C">
              <w:rPr>
                <w:szCs w:val="22"/>
                <w:lang w:val="nl-NL"/>
              </w:rPr>
              <w:t>Monumento</w:t>
            </w:r>
            <w:r w:rsidR="00C93EB6">
              <w:rPr>
                <w:szCs w:val="22"/>
                <w:lang w:val="nl-NL"/>
              </w:rPr>
              <w:t xml:space="preserve"> </w:t>
            </w:r>
            <w:r w:rsidRPr="00BE561C">
              <w:rPr>
                <w:szCs w:val="22"/>
                <w:lang w:val="nl-NL"/>
              </w:rPr>
              <w:t>Nazionale,</w:t>
            </w:r>
            <w:r w:rsidR="00C93EB6">
              <w:rPr>
                <w:szCs w:val="22"/>
                <w:lang w:val="nl-NL"/>
              </w:rPr>
              <w:t xml:space="preserve"> </w:t>
            </w:r>
            <w:r w:rsidRPr="00BE561C">
              <w:rPr>
                <w:szCs w:val="22"/>
                <w:lang w:val="nl-NL"/>
              </w:rPr>
              <w:t>fonds</w:t>
            </w:r>
            <w:r w:rsidR="00C93EB6">
              <w:rPr>
                <w:szCs w:val="22"/>
                <w:lang w:val="nl-NL"/>
              </w:rPr>
              <w:t xml:space="preserve"> </w:t>
            </w:r>
            <w:r w:rsidRPr="00BE561C">
              <w:rPr>
                <w:szCs w:val="22"/>
                <w:lang w:val="nl-NL"/>
              </w:rPr>
              <w:t>principal,</w:t>
            </w:r>
            <w:r w:rsidR="00C93EB6">
              <w:rPr>
                <w:szCs w:val="22"/>
                <w:lang w:val="nl-NL"/>
              </w:rPr>
              <w:t xml:space="preserve"> </w:t>
            </w:r>
            <w:r w:rsidRPr="00BE561C">
              <w:rPr>
                <w:szCs w:val="22"/>
              </w:rPr>
              <w:t>Α</w:t>
            </w:r>
            <w:r w:rsidRPr="00BE561C">
              <w:rPr>
                <w:szCs w:val="22"/>
                <w:lang w:val="nl-NL"/>
              </w:rPr>
              <w:t>.</w:t>
            </w:r>
            <w:r w:rsidR="00C93EB6">
              <w:rPr>
                <w:szCs w:val="22"/>
                <w:lang w:val="nl-NL"/>
              </w:rPr>
              <w:t xml:space="preserve"> </w:t>
            </w:r>
            <w:r w:rsidRPr="00BE561C">
              <w:rPr>
                <w:szCs w:val="22"/>
              </w:rPr>
              <w:t>β</w:t>
            </w:r>
            <w:r w:rsidRPr="00BE561C">
              <w:rPr>
                <w:szCs w:val="22"/>
                <w:lang w:val="nl-NL"/>
              </w:rPr>
              <w:t>.</w:t>
            </w:r>
            <w:r w:rsidR="00C93EB6">
              <w:rPr>
                <w:szCs w:val="22"/>
                <w:lang w:val="nl-NL"/>
              </w:rPr>
              <w:t xml:space="preserve"> </w:t>
            </w:r>
            <w:r w:rsidRPr="00BE561C">
              <w:rPr>
                <w:szCs w:val="22"/>
                <w:lang w:val="nl-NL"/>
              </w:rPr>
              <w:t>007</w:t>
            </w:r>
            <w:r w:rsidR="00C93EB6">
              <w:rPr>
                <w:szCs w:val="22"/>
                <w:lang w:val="nl-NL"/>
              </w:rPr>
              <w:t xml:space="preserve"> </w:t>
            </w:r>
            <w:r w:rsidRPr="00BE561C">
              <w:rPr>
                <w:szCs w:val="22"/>
                <w:lang w:val="nl-NL"/>
              </w:rPr>
              <w:t>(gr.</w:t>
            </w:r>
            <w:r w:rsidR="00C93EB6">
              <w:rPr>
                <w:szCs w:val="22"/>
                <w:lang w:val="nl-NL"/>
              </w:rPr>
              <w:t xml:space="preserve"> </w:t>
            </w:r>
            <w:r w:rsidRPr="00BE561C">
              <w:rPr>
                <w:szCs w:val="22"/>
                <w:lang w:val="nl-NL"/>
              </w:rPr>
              <w:t>320).</w:t>
            </w:r>
          </w:p>
        </w:tc>
      </w:tr>
      <w:tr w:rsidR="001B2785" w14:paraId="6F4338D8"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17F8AD4E" w14:textId="77777777" w:rsidR="001B2785" w:rsidRDefault="001B2785" w:rsidP="001B2785">
            <w:pPr>
              <w:pStyle w:val="AuthNormal"/>
              <w:jc w:val="center"/>
              <w:rPr>
                <w:b/>
                <w:bCs/>
                <w:szCs w:val="22"/>
              </w:rPr>
            </w:pPr>
            <w:r>
              <w:rPr>
                <w:b/>
                <w:bCs/>
                <w:szCs w:val="22"/>
              </w:rPr>
              <w:t>86apl</w:t>
            </w:r>
          </w:p>
          <w:p w14:paraId="3A1D3C96" w14:textId="77777777" w:rsidR="001B2785" w:rsidRPr="0057096B" w:rsidRDefault="001B2785" w:rsidP="001B2785">
            <w:pPr>
              <w:pStyle w:val="AuthNormal"/>
              <w:jc w:val="center"/>
              <w:rPr>
                <w:szCs w:val="22"/>
              </w:rPr>
            </w:pPr>
          </w:p>
        </w:tc>
        <w:tc>
          <w:tcPr>
            <w:tcW w:w="905" w:type="dxa"/>
            <w:tcBorders>
              <w:top w:val="single" w:sz="4" w:space="0" w:color="auto"/>
              <w:left w:val="single" w:sz="4" w:space="0" w:color="auto"/>
              <w:bottom w:val="single" w:sz="4" w:space="0" w:color="auto"/>
              <w:right w:val="single" w:sz="4" w:space="0" w:color="auto"/>
            </w:tcBorders>
          </w:tcPr>
          <w:p w14:paraId="0EAA29A0" w14:textId="77777777" w:rsidR="001B2785" w:rsidRPr="00DB1E69"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BE561C">
              <w:rPr>
                <w:rFonts w:ascii="Cambria Math" w:hAnsi="Cambria Math" w:cs="Cambria Math"/>
                <w:shd w:val="clear" w:color="auto" w:fill="FFFFFF"/>
              </w:rPr>
              <w:t>600</w:t>
            </w:r>
          </w:p>
          <w:p w14:paraId="310B9E84" w14:textId="77777777" w:rsidR="001B2785" w:rsidRPr="00984F55" w:rsidRDefault="00BE561C" w:rsidP="001B2785">
            <w:pPr>
              <w:pStyle w:val="AuthNormal"/>
              <w:jc w:val="center"/>
              <w:rPr>
                <w:szCs w:val="22"/>
              </w:rPr>
            </w:pPr>
            <w:r w:rsidRPr="00BE561C">
              <w:rPr>
                <w:szCs w:val="22"/>
              </w:rPr>
              <w:t>17487</w:t>
            </w:r>
          </w:p>
        </w:tc>
        <w:tc>
          <w:tcPr>
            <w:tcW w:w="6654" w:type="dxa"/>
            <w:tcBorders>
              <w:top w:val="single" w:sz="4" w:space="0" w:color="auto"/>
              <w:left w:val="single" w:sz="4" w:space="0" w:color="auto"/>
              <w:bottom w:val="single" w:sz="4" w:space="0" w:color="auto"/>
              <w:right w:val="single" w:sz="4" w:space="0" w:color="auto"/>
            </w:tcBorders>
          </w:tcPr>
          <w:p w14:paraId="25CCFB0E" w14:textId="77777777" w:rsidR="00BE561C" w:rsidRPr="00BE561C" w:rsidRDefault="00BE561C" w:rsidP="00BE561C">
            <w:pPr>
              <w:pStyle w:val="AuthNormal"/>
              <w:jc w:val="left"/>
              <w:rPr>
                <w:szCs w:val="22"/>
                <w:lang w:val="nl-NL"/>
              </w:rPr>
            </w:pPr>
            <w:r w:rsidRPr="00BE561C">
              <w:rPr>
                <w:szCs w:val="22"/>
                <w:lang w:val="nl-NL"/>
              </w:rPr>
              <w:t>Grottaferrata,</w:t>
            </w:r>
            <w:r w:rsidR="00C93EB6">
              <w:rPr>
                <w:szCs w:val="22"/>
                <w:lang w:val="nl-NL"/>
              </w:rPr>
              <w:t xml:space="preserve"> </w:t>
            </w:r>
            <w:r w:rsidRPr="00BE561C">
              <w:rPr>
                <w:szCs w:val="22"/>
                <w:lang w:val="nl-NL"/>
              </w:rPr>
              <w:t>B</w:t>
            </w:r>
            <w:r>
              <w:rPr>
                <w:szCs w:val="22"/>
                <w:lang w:val="nl-NL"/>
              </w:rPr>
              <w:t>ibl.</w:t>
            </w:r>
            <w:r w:rsidR="00C93EB6">
              <w:rPr>
                <w:szCs w:val="22"/>
                <w:lang w:val="nl-NL"/>
              </w:rPr>
              <w:t xml:space="preserve"> </w:t>
            </w:r>
            <w:r>
              <w:rPr>
                <w:szCs w:val="22"/>
                <w:lang w:val="nl-NL"/>
              </w:rPr>
              <w:t>della</w:t>
            </w:r>
            <w:r w:rsidR="00C93EB6">
              <w:rPr>
                <w:szCs w:val="22"/>
                <w:lang w:val="nl-NL"/>
              </w:rPr>
              <w:t xml:space="preserve"> </w:t>
            </w:r>
            <w:r>
              <w:rPr>
                <w:szCs w:val="22"/>
                <w:lang w:val="nl-NL"/>
              </w:rPr>
              <w:t>Badia,</w:t>
            </w:r>
            <w:r w:rsidR="00C93EB6">
              <w:rPr>
                <w:szCs w:val="22"/>
                <w:lang w:val="nl-NL"/>
              </w:rPr>
              <w:t xml:space="preserve"> </w:t>
            </w:r>
            <w:r w:rsidRPr="004A375E">
              <w:rPr>
                <w:szCs w:val="22"/>
              </w:rPr>
              <w:t>Α</w:t>
            </w:r>
            <w:r w:rsidRPr="00B70DD4">
              <w:rPr>
                <w:szCs w:val="22"/>
                <w:lang w:val="nl-NL"/>
              </w:rPr>
              <w:t>.</w:t>
            </w:r>
            <w:r w:rsidR="00C93EB6">
              <w:rPr>
                <w:szCs w:val="22"/>
                <w:lang w:val="nl-NL"/>
              </w:rPr>
              <w:t xml:space="preserve"> </w:t>
            </w:r>
            <w:r w:rsidRPr="004A375E">
              <w:rPr>
                <w:szCs w:val="22"/>
              </w:rPr>
              <w:t>β</w:t>
            </w:r>
            <w:r w:rsidRPr="00B70DD4">
              <w:rPr>
                <w:szCs w:val="22"/>
                <w:lang w:val="nl-NL"/>
              </w:rPr>
              <w:t>.</w:t>
            </w:r>
            <w:r w:rsidR="00C93EB6">
              <w:rPr>
                <w:szCs w:val="22"/>
                <w:lang w:val="nl-NL"/>
              </w:rPr>
              <w:t xml:space="preserve"> </w:t>
            </w:r>
            <w:r>
              <w:rPr>
                <w:szCs w:val="22"/>
                <w:lang w:val="nl-NL"/>
              </w:rPr>
              <w:t>8</w:t>
            </w:r>
            <w:r w:rsidRPr="00B70DD4">
              <w:rPr>
                <w:szCs w:val="22"/>
                <w:lang w:val="nl-NL"/>
              </w:rPr>
              <w:t>.</w:t>
            </w:r>
          </w:p>
          <w:p w14:paraId="43C81E67" w14:textId="77777777" w:rsidR="001B2785" w:rsidRDefault="00BE561C" w:rsidP="00BE561C">
            <w:pPr>
              <w:pStyle w:val="AuthNormal"/>
              <w:jc w:val="left"/>
              <w:rPr>
                <w:szCs w:val="22"/>
              </w:rPr>
            </w:pPr>
            <w:r w:rsidRPr="00BE561C">
              <w:rPr>
                <w:szCs w:val="22"/>
                <w:lang w:val="nl-NL"/>
              </w:rPr>
              <w:t>Grottaferrata,</w:t>
            </w:r>
            <w:r w:rsidR="00C93EB6">
              <w:rPr>
                <w:szCs w:val="22"/>
                <w:lang w:val="nl-NL"/>
              </w:rPr>
              <w:t xml:space="preserve"> </w:t>
            </w:r>
            <w:r w:rsidRPr="00BE561C">
              <w:rPr>
                <w:szCs w:val="22"/>
                <w:lang w:val="nl-NL"/>
              </w:rPr>
              <w:t>Biblioteca</w:t>
            </w:r>
            <w:r w:rsidR="00C93EB6">
              <w:rPr>
                <w:szCs w:val="22"/>
                <w:lang w:val="nl-NL"/>
              </w:rPr>
              <w:t xml:space="preserve"> </w:t>
            </w:r>
            <w:r w:rsidRPr="00BE561C">
              <w:rPr>
                <w:szCs w:val="22"/>
                <w:lang w:val="nl-NL"/>
              </w:rPr>
              <w:t>Statale</w:t>
            </w:r>
            <w:r w:rsidR="00C93EB6">
              <w:rPr>
                <w:szCs w:val="22"/>
                <w:lang w:val="nl-NL"/>
              </w:rPr>
              <w:t xml:space="preserve"> </w:t>
            </w:r>
            <w:r w:rsidRPr="00BE561C">
              <w:rPr>
                <w:szCs w:val="22"/>
                <w:lang w:val="nl-NL"/>
              </w:rPr>
              <w:t>del</w:t>
            </w:r>
            <w:r w:rsidR="00C93EB6">
              <w:rPr>
                <w:szCs w:val="22"/>
                <w:lang w:val="nl-NL"/>
              </w:rPr>
              <w:t xml:space="preserve"> </w:t>
            </w:r>
            <w:r w:rsidRPr="00BE561C">
              <w:rPr>
                <w:szCs w:val="22"/>
                <w:lang w:val="nl-NL"/>
              </w:rPr>
              <w:t>Monumento</w:t>
            </w:r>
            <w:r w:rsidR="00C93EB6">
              <w:rPr>
                <w:szCs w:val="22"/>
                <w:lang w:val="nl-NL"/>
              </w:rPr>
              <w:t xml:space="preserve"> </w:t>
            </w:r>
            <w:r w:rsidRPr="00BE561C">
              <w:rPr>
                <w:szCs w:val="22"/>
                <w:lang w:val="nl-NL"/>
              </w:rPr>
              <w:t>Nazionale,</w:t>
            </w:r>
            <w:r w:rsidR="00C93EB6">
              <w:rPr>
                <w:szCs w:val="22"/>
                <w:lang w:val="nl-NL"/>
              </w:rPr>
              <w:t xml:space="preserve"> </w:t>
            </w:r>
            <w:r w:rsidRPr="00BE561C">
              <w:rPr>
                <w:szCs w:val="22"/>
                <w:lang w:val="nl-NL"/>
              </w:rPr>
              <w:t>fonds</w:t>
            </w:r>
            <w:r w:rsidR="00C93EB6">
              <w:rPr>
                <w:szCs w:val="22"/>
                <w:lang w:val="nl-NL"/>
              </w:rPr>
              <w:t xml:space="preserve"> </w:t>
            </w:r>
            <w:r w:rsidRPr="00BE561C">
              <w:rPr>
                <w:szCs w:val="22"/>
                <w:lang w:val="nl-NL"/>
              </w:rPr>
              <w:t>principal,</w:t>
            </w:r>
            <w:r w:rsidR="00C93EB6">
              <w:rPr>
                <w:szCs w:val="22"/>
                <w:lang w:val="nl-NL"/>
              </w:rPr>
              <w:t xml:space="preserve"> </w:t>
            </w:r>
            <w:r w:rsidRPr="00BE561C">
              <w:rPr>
                <w:szCs w:val="22"/>
              </w:rPr>
              <w:t>Α</w:t>
            </w:r>
            <w:r w:rsidRPr="00BE561C">
              <w:rPr>
                <w:szCs w:val="22"/>
                <w:lang w:val="nl-NL"/>
              </w:rPr>
              <w:t>.</w:t>
            </w:r>
            <w:r w:rsidR="00C93EB6">
              <w:rPr>
                <w:szCs w:val="22"/>
                <w:lang w:val="nl-NL"/>
              </w:rPr>
              <w:t xml:space="preserve"> </w:t>
            </w:r>
            <w:r w:rsidRPr="00BE561C">
              <w:rPr>
                <w:szCs w:val="22"/>
              </w:rPr>
              <w:t>β</w:t>
            </w:r>
            <w:r w:rsidRPr="00BE561C">
              <w:rPr>
                <w:szCs w:val="22"/>
                <w:lang w:val="nl-NL"/>
              </w:rPr>
              <w:t>.</w:t>
            </w:r>
            <w:r w:rsidR="00C93EB6">
              <w:rPr>
                <w:szCs w:val="22"/>
                <w:lang w:val="nl-NL"/>
              </w:rPr>
              <w:t xml:space="preserve"> </w:t>
            </w:r>
            <w:r w:rsidRPr="00BE561C">
              <w:rPr>
                <w:szCs w:val="22"/>
                <w:lang w:val="nl-NL"/>
              </w:rPr>
              <w:t>00</w:t>
            </w:r>
            <w:r>
              <w:rPr>
                <w:szCs w:val="22"/>
                <w:lang w:val="nl-NL"/>
              </w:rPr>
              <w:t>8</w:t>
            </w:r>
            <w:r w:rsidR="00C93EB6">
              <w:rPr>
                <w:szCs w:val="22"/>
                <w:lang w:val="nl-NL"/>
              </w:rPr>
              <w:t xml:space="preserve"> </w:t>
            </w:r>
            <w:r w:rsidRPr="00BE561C">
              <w:rPr>
                <w:szCs w:val="22"/>
                <w:lang w:val="nl-NL"/>
              </w:rPr>
              <w:t>(gr.</w:t>
            </w:r>
            <w:r w:rsidR="00C93EB6">
              <w:rPr>
                <w:szCs w:val="22"/>
                <w:lang w:val="nl-NL"/>
              </w:rPr>
              <w:t xml:space="preserve"> </w:t>
            </w:r>
            <w:r w:rsidRPr="00BE561C">
              <w:rPr>
                <w:szCs w:val="22"/>
                <w:lang w:val="nl-NL"/>
              </w:rPr>
              <w:t>3</w:t>
            </w:r>
            <w:r>
              <w:rPr>
                <w:szCs w:val="22"/>
                <w:lang w:val="nl-NL"/>
              </w:rPr>
              <w:t>12</w:t>
            </w:r>
            <w:r w:rsidRPr="00BE561C">
              <w:rPr>
                <w:szCs w:val="22"/>
                <w:lang w:val="nl-NL"/>
              </w:rPr>
              <w:t>).</w:t>
            </w:r>
          </w:p>
        </w:tc>
      </w:tr>
      <w:tr w:rsidR="001B2785" w14:paraId="7D93A703" w14:textId="77777777" w:rsidTr="00E4649A">
        <w:trPr>
          <w:cantSplit/>
        </w:trPr>
        <w:tc>
          <w:tcPr>
            <w:tcW w:w="1483" w:type="dxa"/>
            <w:tcBorders>
              <w:top w:val="single" w:sz="4" w:space="0" w:color="auto"/>
              <w:left w:val="single" w:sz="4" w:space="0" w:color="auto"/>
              <w:bottom w:val="single" w:sz="4" w:space="0" w:color="auto"/>
              <w:right w:val="single" w:sz="4" w:space="0" w:color="auto"/>
            </w:tcBorders>
            <w:shd w:val="clear" w:color="auto" w:fill="FFFFFF"/>
          </w:tcPr>
          <w:p w14:paraId="00E8B819" w14:textId="77777777" w:rsidR="001B2785" w:rsidRDefault="001B2785" w:rsidP="001B2785">
            <w:pPr>
              <w:pStyle w:val="AuthNormal"/>
              <w:jc w:val="center"/>
              <w:rPr>
                <w:b/>
                <w:bCs/>
                <w:szCs w:val="22"/>
              </w:rPr>
            </w:pPr>
            <w:r>
              <w:rPr>
                <w:b/>
                <w:bCs/>
                <w:szCs w:val="22"/>
              </w:rPr>
              <w:t>12apl</w:t>
            </w:r>
          </w:p>
          <w:p w14:paraId="7AEB53D8" w14:textId="77777777" w:rsidR="001B2785" w:rsidRPr="0057096B" w:rsidRDefault="009C0520" w:rsidP="00E124F8">
            <w:pPr>
              <w:pStyle w:val="AuthNormal"/>
              <w:jc w:val="center"/>
              <w:rPr>
                <w:szCs w:val="22"/>
              </w:rPr>
            </w:pPr>
            <w:r w:rsidRPr="009C0520">
              <w:rPr>
                <w:szCs w:val="22"/>
              </w:rPr>
              <w:t>60evst</w:t>
            </w:r>
          </w:p>
        </w:tc>
        <w:tc>
          <w:tcPr>
            <w:tcW w:w="905" w:type="dxa"/>
            <w:tcBorders>
              <w:top w:val="single" w:sz="4" w:space="0" w:color="auto"/>
              <w:left w:val="single" w:sz="4" w:space="0" w:color="auto"/>
              <w:bottom w:val="single" w:sz="4" w:space="0" w:color="auto"/>
              <w:right w:val="single" w:sz="4" w:space="0" w:color="auto"/>
            </w:tcBorders>
          </w:tcPr>
          <w:p w14:paraId="30FC9196" w14:textId="77777777" w:rsidR="001B2785" w:rsidRPr="00024C71" w:rsidRDefault="001B2785" w:rsidP="001B2785">
            <w:pPr>
              <w:pStyle w:val="AuthNormal"/>
              <w:pBdr>
                <w:bottom w:val="single" w:sz="4" w:space="1" w:color="auto"/>
              </w:pBdr>
              <w:jc w:val="center"/>
              <w:rPr>
                <w:szCs w:val="22"/>
              </w:rPr>
            </w:pPr>
            <w:r w:rsidRPr="00DB1E69">
              <w:rPr>
                <w:rFonts w:ascii="Cambria Math" w:hAnsi="Cambria Math" w:cs="Cambria Math"/>
                <w:shd w:val="clear" w:color="auto" w:fill="FFFFFF"/>
              </w:rPr>
              <w:t>𝑙</w:t>
            </w:r>
            <w:r w:rsidR="00E124F8">
              <w:rPr>
                <w:szCs w:val="22"/>
              </w:rPr>
              <w:t>60</w:t>
            </w:r>
          </w:p>
          <w:p w14:paraId="646A0021" w14:textId="77777777" w:rsidR="001B2785" w:rsidRPr="00984F55" w:rsidRDefault="00E124F8" w:rsidP="001B2785">
            <w:pPr>
              <w:pStyle w:val="AuthNormal"/>
              <w:jc w:val="center"/>
              <w:rPr>
                <w:szCs w:val="22"/>
              </w:rPr>
            </w:pPr>
            <w:r w:rsidRPr="00E124F8">
              <w:rPr>
                <w:szCs w:val="22"/>
              </w:rPr>
              <w:t>49948</w:t>
            </w:r>
          </w:p>
        </w:tc>
        <w:tc>
          <w:tcPr>
            <w:tcW w:w="6654" w:type="dxa"/>
            <w:tcBorders>
              <w:top w:val="single" w:sz="4" w:space="0" w:color="auto"/>
              <w:left w:val="single" w:sz="4" w:space="0" w:color="auto"/>
              <w:bottom w:val="single" w:sz="4" w:space="0" w:color="auto"/>
              <w:right w:val="single" w:sz="4" w:space="0" w:color="auto"/>
            </w:tcBorders>
          </w:tcPr>
          <w:p w14:paraId="5193ED9F" w14:textId="77777777" w:rsidR="001B2785" w:rsidRDefault="00E124F8" w:rsidP="00E124F8">
            <w:pPr>
              <w:pStyle w:val="AuthNormal"/>
              <w:jc w:val="left"/>
              <w:rPr>
                <w:szCs w:val="22"/>
              </w:rPr>
            </w:pPr>
            <w:r>
              <w:rPr>
                <w:szCs w:val="22"/>
              </w:rPr>
              <w:t>Paris,</w:t>
            </w:r>
            <w:r w:rsidR="00C93EB6">
              <w:rPr>
                <w:szCs w:val="22"/>
              </w:rPr>
              <w:t xml:space="preserve"> </w:t>
            </w:r>
            <w:r>
              <w:rPr>
                <w:szCs w:val="22"/>
              </w:rPr>
              <w:t>Bibl.</w:t>
            </w:r>
            <w:r w:rsidR="00C93EB6">
              <w:rPr>
                <w:szCs w:val="22"/>
              </w:rPr>
              <w:t xml:space="preserve"> </w:t>
            </w:r>
            <w:r>
              <w:rPr>
                <w:szCs w:val="22"/>
              </w:rPr>
              <w:t>Nat.</w:t>
            </w:r>
            <w:r w:rsidR="00C93EB6">
              <w:rPr>
                <w:szCs w:val="22"/>
              </w:rPr>
              <w:t xml:space="preserve"> </w:t>
            </w:r>
            <w:r>
              <w:rPr>
                <w:szCs w:val="22"/>
              </w:rPr>
              <w:t>Gr.</w:t>
            </w:r>
            <w:r w:rsidR="00C93EB6">
              <w:rPr>
                <w:szCs w:val="22"/>
              </w:rPr>
              <w:t xml:space="preserve"> </w:t>
            </w:r>
            <w:r>
              <w:rPr>
                <w:szCs w:val="22"/>
              </w:rPr>
              <w:t>375.</w:t>
            </w:r>
          </w:p>
          <w:p w14:paraId="330FBB5D" w14:textId="77777777" w:rsidR="00E124F8" w:rsidRDefault="00E124F8" w:rsidP="001B2785">
            <w:pPr>
              <w:pStyle w:val="AuthNormal"/>
              <w:jc w:val="left"/>
              <w:rPr>
                <w:szCs w:val="22"/>
              </w:rPr>
            </w:pPr>
            <w:r w:rsidRPr="00E124F8">
              <w:rPr>
                <w:szCs w:val="22"/>
              </w:rPr>
              <w:t>Paris</w:t>
            </w:r>
            <w:r>
              <w:rPr>
                <w:szCs w:val="22"/>
              </w:rPr>
              <w:t>,</w:t>
            </w:r>
            <w:r w:rsidR="00C93EB6">
              <w:rPr>
                <w:szCs w:val="22"/>
              </w:rPr>
              <w:t xml:space="preserve"> </w:t>
            </w:r>
            <w:r w:rsidRPr="00E124F8">
              <w:rPr>
                <w:szCs w:val="22"/>
              </w:rPr>
              <w:t>Bibliothèque</w:t>
            </w:r>
            <w:r w:rsidR="00C93EB6">
              <w:rPr>
                <w:szCs w:val="22"/>
              </w:rPr>
              <w:t xml:space="preserve"> </w:t>
            </w:r>
            <w:r w:rsidRPr="00E124F8">
              <w:rPr>
                <w:szCs w:val="22"/>
              </w:rPr>
              <w:t>nationale</w:t>
            </w:r>
            <w:r w:rsidR="00C93EB6">
              <w:rPr>
                <w:szCs w:val="22"/>
              </w:rPr>
              <w:t xml:space="preserve"> </w:t>
            </w:r>
            <w:r w:rsidRPr="00E124F8">
              <w:rPr>
                <w:szCs w:val="22"/>
              </w:rPr>
              <w:t>de</w:t>
            </w:r>
            <w:r w:rsidR="00C93EB6">
              <w:rPr>
                <w:szCs w:val="22"/>
              </w:rPr>
              <w:t xml:space="preserve"> </w:t>
            </w:r>
            <w:r w:rsidRPr="00E124F8">
              <w:rPr>
                <w:szCs w:val="22"/>
              </w:rPr>
              <w:t>France</w:t>
            </w:r>
            <w:r w:rsidR="00C93EB6">
              <w:rPr>
                <w:szCs w:val="22"/>
              </w:rPr>
              <w:t xml:space="preserve"> </w:t>
            </w:r>
            <w:r w:rsidRPr="00E124F8">
              <w:rPr>
                <w:szCs w:val="22"/>
              </w:rPr>
              <w:t>(BNF)</w:t>
            </w:r>
            <w:r>
              <w:rPr>
                <w:szCs w:val="22"/>
              </w:rPr>
              <w:t>,</w:t>
            </w:r>
            <w:r w:rsidR="00C93EB6">
              <w:rPr>
                <w:szCs w:val="22"/>
              </w:rPr>
              <w:t xml:space="preserve"> </w:t>
            </w:r>
            <w:r w:rsidRPr="00E124F8">
              <w:rPr>
                <w:szCs w:val="22"/>
              </w:rPr>
              <w:t>gr.</w:t>
            </w:r>
            <w:r w:rsidR="00C93EB6">
              <w:rPr>
                <w:szCs w:val="22"/>
              </w:rPr>
              <w:t xml:space="preserve"> </w:t>
            </w:r>
            <w:r w:rsidRPr="00E124F8">
              <w:rPr>
                <w:szCs w:val="22"/>
              </w:rPr>
              <w:t>0375</w:t>
            </w:r>
          </w:p>
        </w:tc>
      </w:tr>
    </w:tbl>
    <w:p w14:paraId="247B2231" w14:textId="77777777" w:rsidR="009D74BE" w:rsidRDefault="009D74BE">
      <w:pPr>
        <w:pStyle w:val="AuthNormal"/>
      </w:pPr>
    </w:p>
    <w:p w14:paraId="22DB6E45" w14:textId="34E5ECA4" w:rsidR="00FC4AA2" w:rsidRDefault="00FC4AA2" w:rsidP="008E5F05">
      <w:pPr>
        <w:pStyle w:val="Heading1"/>
        <w:numPr>
          <w:ilvl w:val="0"/>
          <w:numId w:val="0"/>
        </w:numPr>
      </w:pPr>
      <w:bookmarkStart w:id="50" w:name="_Toc124350793"/>
      <w:r>
        <w:lastRenderedPageBreak/>
        <w:t>References</w:t>
      </w:r>
      <w:r w:rsidR="00C93EB6">
        <w:t xml:space="preserve"> </w:t>
      </w:r>
      <w:r w:rsidR="00ED4FD3">
        <w:t>and</w:t>
      </w:r>
      <w:r w:rsidR="00C93EB6">
        <w:t xml:space="preserve"> </w:t>
      </w:r>
      <w:r w:rsidR="00ED4FD3">
        <w:t>Resources</w:t>
      </w:r>
      <w:bookmarkEnd w:id="50"/>
    </w:p>
    <w:p w14:paraId="73B4266B" w14:textId="77777777" w:rsidR="00F60C0D" w:rsidRPr="00F60C0D" w:rsidRDefault="00F60C0D" w:rsidP="00F60C0D"/>
    <w:p w14:paraId="572216F2" w14:textId="0FED3BB3" w:rsidR="00FC4AA2" w:rsidRDefault="00FC4AA2">
      <w:pPr>
        <w:pStyle w:val="AuthNormal"/>
      </w:pPr>
    </w:p>
    <w:p w14:paraId="2061820D" w14:textId="3672E27F" w:rsidR="00F60C0D" w:rsidRPr="00F60C0D" w:rsidRDefault="00F60C0D" w:rsidP="00F60C0D">
      <w:pPr>
        <w:jc w:val="both"/>
        <w:rPr>
          <w:rFonts w:asciiTheme="majorBidi" w:hAnsiTheme="majorBidi" w:cstheme="majorBidi"/>
          <w:i/>
          <w:iCs/>
          <w:sz w:val="24"/>
          <w:szCs w:val="24"/>
        </w:rPr>
      </w:pPr>
      <w:r w:rsidRPr="00913CEC">
        <w:rPr>
          <w:rFonts w:asciiTheme="majorBidi" w:hAnsiTheme="majorBidi" w:cstheme="majorBidi"/>
          <w:b/>
          <w:bCs/>
          <w:sz w:val="24"/>
          <w:szCs w:val="24"/>
        </w:rPr>
        <w:t>References to our companion studies on</w:t>
      </w:r>
      <w:r w:rsidRPr="00F60C0D">
        <w:rPr>
          <w:rFonts w:asciiTheme="majorBidi" w:hAnsiTheme="majorBidi" w:cstheme="majorBidi"/>
          <w:b/>
          <w:bCs/>
          <w:i/>
          <w:iCs/>
          <w:sz w:val="24"/>
          <w:szCs w:val="24"/>
        </w:rPr>
        <w:t xml:space="preserve"> </w:t>
      </w:r>
      <w:hyperlink r:id="rId64" w:history="1">
        <w:r w:rsidRPr="00F60C0D">
          <w:rPr>
            <w:rStyle w:val="Hyperlink"/>
            <w:rFonts w:asciiTheme="majorBidi" w:hAnsiTheme="majorBidi" w:cstheme="majorBidi"/>
            <w:i/>
            <w:iCs/>
            <w:sz w:val="24"/>
            <w:szCs w:val="24"/>
          </w:rPr>
          <w:t>www.FarAboveAll.com</w:t>
        </w:r>
      </w:hyperlink>
      <w:r w:rsidR="00735483">
        <w:rPr>
          <w:rStyle w:val="Hyperlink"/>
          <w:rFonts w:asciiTheme="majorBidi" w:hAnsiTheme="majorBidi" w:cstheme="majorBidi"/>
          <w:i/>
          <w:iCs/>
          <w:sz w:val="24"/>
          <w:szCs w:val="24"/>
        </w:rPr>
        <w:t xml:space="preserve"> </w:t>
      </w:r>
      <w:r w:rsidR="00735483" w:rsidRPr="00735483">
        <w:rPr>
          <w:rStyle w:val="Hyperlink"/>
          <w:rFonts w:asciiTheme="majorBidi" w:hAnsiTheme="majorBidi" w:cstheme="majorBidi"/>
          <w:sz w:val="24"/>
          <w:szCs w:val="24"/>
        </w:rPr>
        <w:t>in the Textual Area</w:t>
      </w:r>
    </w:p>
    <w:p w14:paraId="57C6E6CA" w14:textId="77777777" w:rsidR="00F60C0D" w:rsidRPr="00635D8D" w:rsidRDefault="00F60C0D" w:rsidP="00F60C0D">
      <w:pPr>
        <w:jc w:val="both"/>
        <w:rPr>
          <w:rFonts w:asciiTheme="majorBidi" w:hAnsiTheme="majorBidi" w:cstheme="majorBidi"/>
          <w:sz w:val="24"/>
          <w:szCs w:val="24"/>
        </w:rPr>
      </w:pPr>
    </w:p>
    <w:p w14:paraId="0490CAD3"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[FAA-A]</w:t>
      </w:r>
      <w:r w:rsidRPr="00635D8D">
        <w:rPr>
          <w:rFonts w:asciiTheme="majorBidi" w:hAnsiTheme="majorBidi" w:cstheme="majorBidi"/>
          <w:sz w:val="24"/>
          <w:szCs w:val="24"/>
        </w:rPr>
        <w:tab/>
        <w:t>The Reading of 1 Timothy 3:16 in Codex Alexandrinus</w:t>
      </w:r>
    </w:p>
    <w:p w14:paraId="41C1A24C" w14:textId="5FCD3C68"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5" w:history="1">
        <w:r w:rsidRPr="00635D8D">
          <w:rPr>
            <w:rStyle w:val="Hyperlink"/>
            <w:rFonts w:asciiTheme="majorBidi" w:hAnsiTheme="majorBidi" w:cstheme="majorBidi"/>
            <w:sz w:val="24"/>
            <w:szCs w:val="24"/>
          </w:rPr>
          <w:t>http://www.faraboveall.com/015_Textual/1Tim_3_16_Alexandrinus.pdf</w:t>
        </w:r>
      </w:hyperlink>
    </w:p>
    <w:p w14:paraId="3C7C0671" w14:textId="77777777" w:rsidR="00F60C0D" w:rsidRPr="00635D8D" w:rsidRDefault="00F60C0D" w:rsidP="00F60C0D">
      <w:pPr>
        <w:pStyle w:val="AuthNormal"/>
        <w:ind w:left="1077" w:hanging="1077"/>
        <w:rPr>
          <w:rFonts w:asciiTheme="majorBidi" w:hAnsiTheme="majorBidi" w:cstheme="majorBidi"/>
          <w:sz w:val="24"/>
          <w:szCs w:val="24"/>
        </w:rPr>
      </w:pPr>
    </w:p>
    <w:p w14:paraId="7D0FE5CE"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[FAA-C]</w:t>
      </w:r>
      <w:r w:rsidRPr="00635D8D">
        <w:rPr>
          <w:rFonts w:asciiTheme="majorBidi" w:hAnsiTheme="majorBidi" w:cstheme="majorBidi"/>
          <w:sz w:val="24"/>
          <w:szCs w:val="24"/>
        </w:rPr>
        <w:tab/>
        <w:t>The Reading of 1 Timothy 3:16 in Codex C, (Ephraemi Syri Rescriptus)</w:t>
      </w:r>
    </w:p>
    <w:p w14:paraId="65EFF7FC" w14:textId="2ECA8FC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6" w:history="1">
        <w:r w:rsidRPr="00635D8D">
          <w:rPr>
            <w:rStyle w:val="Hyperlink"/>
            <w:rFonts w:asciiTheme="majorBidi" w:hAnsiTheme="majorBidi" w:cstheme="majorBidi"/>
            <w:sz w:val="24"/>
            <w:szCs w:val="24"/>
          </w:rPr>
          <w:t>http://www.faraboveall.com/015_Textual/CodexC_1T316.pdf</w:t>
        </w:r>
      </w:hyperlink>
    </w:p>
    <w:p w14:paraId="42096AF8" w14:textId="77777777" w:rsidR="00F60C0D" w:rsidRPr="00635D8D" w:rsidRDefault="00F60C0D" w:rsidP="00F60C0D">
      <w:pPr>
        <w:pStyle w:val="AuthNormal"/>
        <w:ind w:left="1077" w:hanging="1077"/>
        <w:rPr>
          <w:rFonts w:asciiTheme="majorBidi" w:hAnsiTheme="majorBidi" w:cstheme="majorBidi"/>
          <w:sz w:val="24"/>
          <w:szCs w:val="24"/>
        </w:rPr>
      </w:pPr>
    </w:p>
    <w:p w14:paraId="7E597F8F"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[FAA-FG] The Reading of 1 Timothy 3:16 in Codices F and G</w:t>
      </w:r>
    </w:p>
    <w:p w14:paraId="4A7F9E7D" w14:textId="4969E501"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7" w:history="1">
        <w:r w:rsidRPr="00635D8D">
          <w:rPr>
            <w:rStyle w:val="Hyperlink"/>
            <w:rFonts w:asciiTheme="majorBidi" w:hAnsiTheme="majorBidi" w:cstheme="majorBidi"/>
            <w:sz w:val="24"/>
            <w:szCs w:val="24"/>
          </w:rPr>
          <w:t>http://www.faraboveall.com/015_Textual/1Tim_3_16_FG.pdf</w:t>
        </w:r>
      </w:hyperlink>
    </w:p>
    <w:p w14:paraId="1CEFFFE6" w14:textId="77777777" w:rsidR="00F60C0D" w:rsidRPr="00635D8D" w:rsidRDefault="00F60C0D" w:rsidP="00F60C0D">
      <w:pPr>
        <w:pStyle w:val="AuthNormal"/>
        <w:rPr>
          <w:rFonts w:asciiTheme="majorBidi" w:hAnsiTheme="majorBidi" w:cstheme="majorBidi"/>
          <w:sz w:val="24"/>
          <w:szCs w:val="24"/>
        </w:rPr>
      </w:pPr>
    </w:p>
    <w:p w14:paraId="3E38CFE7"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[FAA-Hk] The Reading of the 1 Timothy 3:16 in Harklean Syriac Version</w:t>
      </w:r>
    </w:p>
    <w:p w14:paraId="248CB759" w14:textId="0BE653D7" w:rsidR="00F60C0D" w:rsidRPr="00635D8D" w:rsidRDefault="00F60C0D" w:rsidP="00F60C0D">
      <w:pPr>
        <w:pStyle w:val="AuthNormal"/>
        <w:ind w:left="1077" w:hanging="1077"/>
        <w:rPr>
          <w:rStyle w:val="Hyperlink"/>
          <w:rFonts w:asciiTheme="majorBid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68" w:history="1">
        <w:r w:rsidRPr="00635D8D">
          <w:rPr>
            <w:rStyle w:val="Hyperlink"/>
            <w:rFonts w:asciiTheme="majorBidi" w:hAnsiTheme="majorBidi" w:cstheme="majorBidi"/>
            <w:sz w:val="24"/>
            <w:szCs w:val="24"/>
          </w:rPr>
          <w:t>http://www.faraboveall.com/015_Textual/1Tim_3_16_Harklean.pdf</w:t>
        </w:r>
      </w:hyperlink>
    </w:p>
    <w:p w14:paraId="4562906C" w14:textId="77777777" w:rsidR="00F60C0D" w:rsidRPr="00635D8D" w:rsidRDefault="00F60C0D" w:rsidP="00F60C0D">
      <w:pPr>
        <w:jc w:val="both"/>
        <w:rPr>
          <w:rFonts w:asciiTheme="majorBidi" w:hAnsiTheme="majorBidi" w:cstheme="majorBidi"/>
          <w:sz w:val="24"/>
          <w:szCs w:val="24"/>
        </w:rPr>
      </w:pPr>
    </w:p>
    <w:p w14:paraId="714B56D3" w14:textId="77777777" w:rsidR="00F60C0D" w:rsidRPr="00635D8D" w:rsidRDefault="00F60C0D" w:rsidP="00F60C0D">
      <w:pPr>
        <w:jc w:val="both"/>
        <w:rPr>
          <w:rFonts w:asciiTheme="majorBidi" w:hAnsiTheme="majorBidi" w:cstheme="majorBidi"/>
          <w:sz w:val="24"/>
          <w:szCs w:val="24"/>
        </w:rPr>
      </w:pPr>
      <w:r w:rsidRPr="00635D8D">
        <w:rPr>
          <w:rFonts w:asciiTheme="majorBidi" w:hAnsiTheme="majorBidi" w:cstheme="majorBidi"/>
          <w:sz w:val="24"/>
          <w:szCs w:val="24"/>
        </w:rPr>
        <w:t>[FAA-Ms] The reading of 1 Timothy 3:16 in the New Testament Manuscripts</w:t>
      </w:r>
    </w:p>
    <w:p w14:paraId="724EC374" w14:textId="7524336B" w:rsidR="00F60C0D" w:rsidRPr="00635D8D" w:rsidRDefault="00000000" w:rsidP="00F60C0D">
      <w:pPr>
        <w:ind w:left="357" w:firstLine="720"/>
        <w:jc w:val="both"/>
        <w:rPr>
          <w:rFonts w:asciiTheme="majorBidi" w:hAnsiTheme="majorBidi" w:cstheme="majorBidi"/>
          <w:sz w:val="24"/>
          <w:szCs w:val="24"/>
        </w:rPr>
      </w:pPr>
      <w:hyperlink r:id="rId69" w:history="1">
        <w:r w:rsidR="00F60C0D" w:rsidRPr="00635D8D">
          <w:rPr>
            <w:rStyle w:val="Hyperlink"/>
            <w:rFonts w:asciiTheme="majorBidi" w:hAnsiTheme="majorBidi" w:cstheme="majorBidi"/>
            <w:sz w:val="24"/>
            <w:szCs w:val="24"/>
          </w:rPr>
          <w:t>http://www.faraboveall.com/015_Textual/1Tim_3_16_Spreadsheet.pdf</w:t>
        </w:r>
      </w:hyperlink>
    </w:p>
    <w:p w14:paraId="52AD1B12" w14:textId="77777777" w:rsidR="00F60C0D" w:rsidRPr="00635D8D" w:rsidRDefault="00F60C0D" w:rsidP="00F60C0D">
      <w:pPr>
        <w:jc w:val="both"/>
        <w:rPr>
          <w:rFonts w:asciiTheme="majorBidi" w:hAnsiTheme="majorBidi" w:cstheme="majorBidi"/>
          <w:sz w:val="24"/>
          <w:szCs w:val="24"/>
        </w:rPr>
      </w:pPr>
    </w:p>
    <w:p w14:paraId="55F46AF6" w14:textId="77777777" w:rsidR="00F60C0D" w:rsidRPr="00635D8D" w:rsidRDefault="00F60C0D" w:rsidP="00F60C0D">
      <w:pPr>
        <w:pStyle w:val="AuthNormal"/>
        <w:ind w:left="1077" w:hanging="1077"/>
        <w:rPr>
          <w:rFonts w:asciiTheme="majorBidi" w:hAnsiTheme="majorBidi" w:cstheme="majorBidi"/>
          <w:sz w:val="24"/>
          <w:szCs w:val="24"/>
        </w:rPr>
      </w:pPr>
      <w:r w:rsidRPr="00635D8D">
        <w:rPr>
          <w:rFonts w:asciiTheme="majorBidi" w:hAnsiTheme="majorBidi" w:cstheme="majorBidi"/>
          <w:sz w:val="24"/>
          <w:szCs w:val="24"/>
        </w:rPr>
        <w:t>[FAA-Lc]</w:t>
      </w:r>
      <w:r w:rsidRPr="00635D8D">
        <w:rPr>
          <w:rFonts w:asciiTheme="majorBidi" w:hAnsiTheme="majorBidi" w:cstheme="majorBidi"/>
          <w:sz w:val="24"/>
          <w:szCs w:val="24"/>
        </w:rPr>
        <w:tab/>
        <w:t>The reading of 1 Timothy 3:16 in the Lectionaries</w:t>
      </w:r>
    </w:p>
    <w:p w14:paraId="1CB84F03" w14:textId="03FF3AE9" w:rsidR="00F60C0D" w:rsidRDefault="00F60C0D" w:rsidP="00F60C0D">
      <w:pPr>
        <w:pStyle w:val="AuthNormal"/>
        <w:ind w:left="1077" w:hanging="1077"/>
        <w:rPr>
          <w:rStyle w:val="Hyperlink"/>
          <w:rFonts w:asciiTheme="majorBidi" w:eastAsiaTheme="minorHAnsi" w:hAnsiTheme="majorBidi" w:cstheme="majorBidi"/>
          <w:sz w:val="24"/>
          <w:szCs w:val="24"/>
        </w:rPr>
      </w:pPr>
      <w:r w:rsidRPr="00635D8D">
        <w:rPr>
          <w:rFonts w:asciiTheme="majorBidi" w:hAnsiTheme="majorBidi" w:cstheme="majorBidi"/>
          <w:sz w:val="24"/>
          <w:szCs w:val="24"/>
        </w:rPr>
        <w:tab/>
      </w:r>
      <w:r w:rsidRPr="00635D8D">
        <w:rPr>
          <w:rFonts w:asciiTheme="majorBidi" w:hAnsiTheme="majorBidi" w:cstheme="majorBidi"/>
          <w:sz w:val="24"/>
          <w:szCs w:val="24"/>
        </w:rPr>
        <w:tab/>
      </w:r>
      <w:r w:rsidRPr="00635D8D">
        <w:rPr>
          <w:rFonts w:asciiTheme="majorBidi" w:hAnsiTheme="majorBidi" w:cstheme="majorBidi"/>
          <w:sz w:val="24"/>
          <w:szCs w:val="24"/>
        </w:rPr>
        <w:tab/>
      </w:r>
      <w:hyperlink r:id="rId70" w:history="1">
        <w:r w:rsidRPr="00635D8D">
          <w:rPr>
            <w:rStyle w:val="Hyperlink"/>
            <w:rFonts w:asciiTheme="majorBidi" w:eastAsiaTheme="minorHAnsi" w:hAnsiTheme="majorBidi" w:cstheme="majorBidi"/>
            <w:sz w:val="24"/>
            <w:szCs w:val="24"/>
          </w:rPr>
          <w:t>http://www.faraboveall.com/015_Textual/1Tim_3_16_Lectionaries.pdf</w:t>
        </w:r>
      </w:hyperlink>
    </w:p>
    <w:p w14:paraId="515F5939" w14:textId="51EECD07" w:rsidR="00F60C0D" w:rsidRPr="00F60C0D" w:rsidRDefault="00F60C0D" w:rsidP="00F60C0D">
      <w:pPr>
        <w:pStyle w:val="AuthNormal"/>
        <w:ind w:left="1077" w:hanging="1077"/>
        <w:rPr>
          <w:b/>
        </w:rPr>
      </w:pPr>
    </w:p>
    <w:p w14:paraId="3211E697" w14:textId="756F13D7" w:rsidR="00F60C0D" w:rsidRDefault="00F60C0D" w:rsidP="00F60C0D">
      <w:pPr>
        <w:pStyle w:val="AuthNormal"/>
        <w:ind w:left="1077" w:hanging="1077"/>
        <w:rPr>
          <w:rFonts w:asciiTheme="majorBidi" w:hAnsiTheme="majorBidi" w:cstheme="majorBidi"/>
          <w:sz w:val="24"/>
          <w:szCs w:val="24"/>
        </w:rPr>
      </w:pPr>
      <w:r>
        <w:rPr>
          <w:rFonts w:asciiTheme="majorBidi" w:hAnsiTheme="majorBidi" w:cstheme="majorBidi"/>
          <w:sz w:val="24"/>
          <w:szCs w:val="24"/>
        </w:rPr>
        <w:t>[FAA-CF]</w:t>
      </w:r>
      <w:r>
        <w:rPr>
          <w:rFonts w:asciiTheme="majorBidi" w:hAnsiTheme="majorBidi" w:cstheme="majorBidi"/>
          <w:sz w:val="24"/>
          <w:szCs w:val="24"/>
        </w:rPr>
        <w:tab/>
        <w:t>The reading of 1 Timothy 3:16 in the Church Fathers</w:t>
      </w:r>
    </w:p>
    <w:p w14:paraId="513C5FE8" w14:textId="663EAD74" w:rsidR="00F60C0D" w:rsidRDefault="00F60C0D" w:rsidP="00F60C0D">
      <w:pPr>
        <w:pStyle w:val="AuthNormal"/>
        <w:ind w:left="1077" w:hanging="1077"/>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hyperlink r:id="rId71" w:history="1">
        <w:r w:rsidRPr="00800A80">
          <w:rPr>
            <w:rStyle w:val="Hyperlink"/>
            <w:rFonts w:asciiTheme="majorBidi" w:hAnsiTheme="majorBidi" w:cstheme="majorBidi"/>
            <w:sz w:val="24"/>
            <w:szCs w:val="24"/>
          </w:rPr>
          <w:t>http://www.faraboveall.com/015_Textual/1Tim_3_16_Fathers.pdf</w:t>
        </w:r>
      </w:hyperlink>
    </w:p>
    <w:p w14:paraId="57800159" w14:textId="77777777" w:rsidR="00F60C0D" w:rsidRPr="00635D8D" w:rsidRDefault="00F60C0D" w:rsidP="00F60C0D">
      <w:pPr>
        <w:pStyle w:val="AuthNormal"/>
        <w:ind w:left="1077" w:hanging="1077"/>
        <w:rPr>
          <w:rFonts w:asciiTheme="majorBidi" w:hAnsiTheme="majorBidi" w:cstheme="majorBidi"/>
          <w:sz w:val="24"/>
          <w:szCs w:val="24"/>
        </w:rPr>
      </w:pPr>
    </w:p>
    <w:p w14:paraId="73B18568" w14:textId="77777777" w:rsidR="00F60C0D" w:rsidRDefault="00F60C0D" w:rsidP="00BF422A">
      <w:pPr>
        <w:pStyle w:val="AuthHeadingB"/>
        <w:spacing w:after="0"/>
      </w:pPr>
    </w:p>
    <w:p w14:paraId="51D71F80" w14:textId="6132C4B7" w:rsidR="00FC4AA2" w:rsidRDefault="00FC4AA2" w:rsidP="00BF422A">
      <w:pPr>
        <w:pStyle w:val="AuthHeadingB"/>
        <w:spacing w:after="0"/>
      </w:pPr>
      <w:r>
        <w:t>Recommended</w:t>
      </w:r>
      <w:r w:rsidR="00C93EB6">
        <w:t xml:space="preserve"> </w:t>
      </w:r>
      <w:r>
        <w:t>books</w:t>
      </w:r>
      <w:r w:rsidR="00C93EB6">
        <w:t xml:space="preserve"> </w:t>
      </w:r>
      <w:r w:rsidR="006C168C">
        <w:t>and</w:t>
      </w:r>
      <w:r w:rsidR="00C93EB6">
        <w:t xml:space="preserve"> </w:t>
      </w:r>
      <w:r w:rsidR="006C168C">
        <w:t>articles</w:t>
      </w:r>
      <w:r w:rsidR="00C93EB6">
        <w:t xml:space="preserve"> </w:t>
      </w:r>
      <w:r>
        <w:t>on</w:t>
      </w:r>
      <w:r w:rsidR="00C93EB6">
        <w:t xml:space="preserve"> </w:t>
      </w:r>
      <w:r>
        <w:t>the</w:t>
      </w:r>
      <w:r w:rsidR="00C93EB6">
        <w:t xml:space="preserve"> </w:t>
      </w:r>
      <w:r>
        <w:t>Text</w:t>
      </w:r>
      <w:r w:rsidR="00C93EB6">
        <w:t xml:space="preserve"> </w:t>
      </w:r>
      <w:r>
        <w:t>of</w:t>
      </w:r>
      <w:r w:rsidR="00C93EB6">
        <w:t xml:space="preserve"> </w:t>
      </w:r>
      <w:r>
        <w:t>Scripture</w:t>
      </w:r>
    </w:p>
    <w:p w14:paraId="44E04652" w14:textId="77777777" w:rsidR="00BF422A" w:rsidRDefault="00BF422A" w:rsidP="00BF422A">
      <w:pPr>
        <w:pStyle w:val="AuthHeadingB"/>
        <w:spacing w:after="0"/>
      </w:pPr>
    </w:p>
    <w:p w14:paraId="6AF682F1" w14:textId="7E52CF21" w:rsidR="00FC4AA2" w:rsidRDefault="001566E2">
      <w:pPr>
        <w:pStyle w:val="AuthNormal"/>
        <w:rPr>
          <w:i/>
        </w:rPr>
      </w:pPr>
      <w:r>
        <w:t>[Burgon</w:t>
      </w:r>
      <w:r w:rsidR="00FC4AA2">
        <w:t>-CC]</w:t>
      </w:r>
      <w:r w:rsidR="00FC4AA2">
        <w:tab/>
        <w:t>J.</w:t>
      </w:r>
      <w:r w:rsidR="00C93EB6">
        <w:t xml:space="preserve"> </w:t>
      </w:r>
      <w:r w:rsidR="00FC4AA2">
        <w:t>W.</w:t>
      </w:r>
      <w:r w:rsidR="00912595">
        <w:t xml:space="preserve"> </w:t>
      </w:r>
      <w:r w:rsidR="00FC4AA2">
        <w:t>Burgon,</w:t>
      </w:r>
      <w:r w:rsidR="00C93EB6">
        <w:t xml:space="preserve"> </w:t>
      </w:r>
      <w:r w:rsidR="00FC4AA2">
        <w:rPr>
          <w:i/>
        </w:rPr>
        <w:t>Causes</w:t>
      </w:r>
      <w:r w:rsidR="00C93EB6">
        <w:rPr>
          <w:i/>
        </w:rPr>
        <w:t xml:space="preserve"> </w:t>
      </w:r>
      <w:r w:rsidR="00FC4AA2">
        <w:rPr>
          <w:i/>
        </w:rPr>
        <w:t>of</w:t>
      </w:r>
      <w:r w:rsidR="00C93EB6">
        <w:rPr>
          <w:i/>
        </w:rPr>
        <w:t xml:space="preserve"> </w:t>
      </w:r>
      <w:r w:rsidR="00FC4AA2">
        <w:rPr>
          <w:i/>
        </w:rPr>
        <w:t>Corruption</w:t>
      </w:r>
      <w:r w:rsidR="00C93EB6">
        <w:rPr>
          <w:i/>
        </w:rPr>
        <w:t xml:space="preserve"> </w:t>
      </w:r>
      <w:r w:rsidR="00FC4AA2">
        <w:rPr>
          <w:i/>
        </w:rPr>
        <w:t>in</w:t>
      </w:r>
      <w:r w:rsidR="00C93EB6">
        <w:rPr>
          <w:i/>
        </w:rPr>
        <w:t xml:space="preserve"> </w:t>
      </w:r>
      <w:r w:rsidR="00FC4AA2">
        <w:rPr>
          <w:i/>
        </w:rPr>
        <w:t>the</w:t>
      </w:r>
      <w:r w:rsidR="00C93EB6">
        <w:rPr>
          <w:i/>
        </w:rPr>
        <w:t xml:space="preserve"> </w:t>
      </w:r>
      <w:r w:rsidR="00FC4AA2">
        <w:rPr>
          <w:i/>
        </w:rPr>
        <w:t>Traditional</w:t>
      </w:r>
      <w:r w:rsidR="00C93EB6">
        <w:rPr>
          <w:i/>
        </w:rPr>
        <w:t xml:space="preserve"> </w:t>
      </w:r>
      <w:r w:rsidR="00FC4AA2">
        <w:rPr>
          <w:i/>
        </w:rPr>
        <w:t>Text</w:t>
      </w:r>
      <w:r w:rsidR="00C93EB6">
        <w:rPr>
          <w:i/>
        </w:rPr>
        <w:t xml:space="preserve"> </w:t>
      </w:r>
      <w:r w:rsidR="00FC4AA2">
        <w:rPr>
          <w:i/>
        </w:rPr>
        <w:t>of</w:t>
      </w:r>
      <w:r w:rsidR="00C93EB6">
        <w:rPr>
          <w:i/>
        </w:rPr>
        <w:t xml:space="preserve"> </w:t>
      </w:r>
      <w:r w:rsidR="00FC4AA2">
        <w:rPr>
          <w:i/>
        </w:rPr>
        <w:t>The</w:t>
      </w:r>
      <w:r w:rsidR="00C93EB6">
        <w:rPr>
          <w:i/>
        </w:rPr>
        <w:t xml:space="preserve"> </w:t>
      </w:r>
      <w:r w:rsidR="00FC4AA2">
        <w:rPr>
          <w:i/>
        </w:rPr>
        <w:t>Holy</w:t>
      </w:r>
      <w:r w:rsidR="00C93EB6">
        <w:rPr>
          <w:i/>
        </w:rPr>
        <w:t xml:space="preserve"> </w:t>
      </w:r>
      <w:r w:rsidR="00FC4AA2">
        <w:rPr>
          <w:i/>
        </w:rPr>
        <w:t>Gospels.</w:t>
      </w:r>
    </w:p>
    <w:p w14:paraId="0E0A3883" w14:textId="49E12FC1" w:rsidR="00FC4AA2" w:rsidRPr="009873A7" w:rsidRDefault="00FC4AA2" w:rsidP="009873A7">
      <w:pPr>
        <w:pStyle w:val="ListParagraph"/>
        <w:rPr>
          <w:rStyle w:val="Hyperlink"/>
        </w:rPr>
      </w:pPr>
      <w:r>
        <w:tab/>
        <w:t>Arranged,</w:t>
      </w:r>
      <w:r w:rsidR="00C93EB6">
        <w:t xml:space="preserve"> </w:t>
      </w:r>
      <w:r>
        <w:t>completed</w:t>
      </w:r>
      <w:r w:rsidR="00C93EB6">
        <w:t xml:space="preserve"> </w:t>
      </w:r>
      <w:r>
        <w:t>and</w:t>
      </w:r>
      <w:r w:rsidR="00C93EB6">
        <w:t xml:space="preserve"> </w:t>
      </w:r>
      <w:r>
        <w:t>edited</w:t>
      </w:r>
      <w:r w:rsidR="00C93EB6">
        <w:t xml:space="preserve"> </w:t>
      </w:r>
      <w:r>
        <w:t>by</w:t>
      </w:r>
      <w:r w:rsidR="00C93EB6">
        <w:t xml:space="preserve"> </w:t>
      </w:r>
      <w:r>
        <w:t>E.</w:t>
      </w:r>
      <w:r w:rsidR="00912595">
        <w:t xml:space="preserve"> </w:t>
      </w:r>
      <w:r>
        <w:t>Miller,</w:t>
      </w:r>
      <w:r w:rsidR="00C93EB6">
        <w:t xml:space="preserve"> </w:t>
      </w:r>
      <w:r>
        <w:t>originally</w:t>
      </w:r>
      <w:r w:rsidR="00C93EB6">
        <w:t xml:space="preserve"> </w:t>
      </w:r>
      <w:r>
        <w:t>published</w:t>
      </w:r>
      <w:r w:rsidR="00C93EB6">
        <w:t xml:space="preserve"> </w:t>
      </w:r>
      <w:r>
        <w:t>1896</w:t>
      </w:r>
      <w:r w:rsidR="008B74F7">
        <w:t>.</w:t>
      </w:r>
    </w:p>
    <w:p w14:paraId="3926AEDD" w14:textId="16A17C06" w:rsidR="00F0341B" w:rsidRPr="00F0341B" w:rsidRDefault="00C81741" w:rsidP="00F0341B">
      <w:pPr>
        <w:pStyle w:val="AuthNormal"/>
        <w:rPr>
          <w:rStyle w:val="Hyperlink"/>
        </w:rPr>
      </w:pPr>
      <w:r>
        <w:tab/>
      </w:r>
      <w:r>
        <w:tab/>
      </w:r>
      <w:r>
        <w:tab/>
      </w:r>
      <w:r>
        <w:tab/>
      </w:r>
      <w:hyperlink r:id="rId72" w:history="1">
        <w:r w:rsidR="00F0341B" w:rsidRPr="00F0341B">
          <w:rPr>
            <w:rStyle w:val="Hyperlink"/>
          </w:rPr>
          <w:t>https://archive.org/details/a549022500burguoft</w:t>
        </w:r>
      </w:hyperlink>
    </w:p>
    <w:p w14:paraId="1C0F33BF" w14:textId="77777777" w:rsidR="00FC4AA2" w:rsidRDefault="00FC4AA2">
      <w:pPr>
        <w:pStyle w:val="AuthNormal"/>
      </w:pPr>
    </w:p>
    <w:p w14:paraId="0E40E99A" w14:textId="77777777" w:rsidR="00FC4AA2" w:rsidRDefault="001566E2">
      <w:pPr>
        <w:pStyle w:val="AuthNormal"/>
      </w:pPr>
      <w:r>
        <w:t>[Burgon</w:t>
      </w:r>
      <w:r w:rsidR="00FC4AA2">
        <w:t>-LT]</w:t>
      </w:r>
      <w:r w:rsidR="00FC4AA2">
        <w:tab/>
        <w:t>J.</w:t>
      </w:r>
      <w:r w:rsidR="00C93EB6">
        <w:t xml:space="preserve"> </w:t>
      </w:r>
      <w:r w:rsidR="00FC4AA2">
        <w:t>W.</w:t>
      </w:r>
      <w:r w:rsidR="00C93EB6">
        <w:t xml:space="preserve"> </w:t>
      </w:r>
      <w:r w:rsidR="00FC4AA2">
        <w:t>Burgon,</w:t>
      </w:r>
      <w:r w:rsidR="00C93EB6">
        <w:t xml:space="preserve"> </w:t>
      </w:r>
      <w:r w:rsidR="00FC4AA2">
        <w:rPr>
          <w:i/>
        </w:rPr>
        <w:t>The</w:t>
      </w:r>
      <w:r w:rsidR="00C93EB6">
        <w:rPr>
          <w:i/>
        </w:rPr>
        <w:t xml:space="preserve"> </w:t>
      </w:r>
      <w:r w:rsidR="00FC4AA2">
        <w:rPr>
          <w:i/>
        </w:rPr>
        <w:t>Last</w:t>
      </w:r>
      <w:r w:rsidR="00C93EB6">
        <w:rPr>
          <w:i/>
        </w:rPr>
        <w:t xml:space="preserve"> </w:t>
      </w:r>
      <w:r w:rsidR="00FC4AA2">
        <w:rPr>
          <w:i/>
        </w:rPr>
        <w:t>Twelve</w:t>
      </w:r>
      <w:r w:rsidR="00C93EB6">
        <w:rPr>
          <w:i/>
        </w:rPr>
        <w:t xml:space="preserve"> </w:t>
      </w:r>
      <w:r w:rsidR="00FC4AA2">
        <w:rPr>
          <w:i/>
        </w:rPr>
        <w:t>Verses</w:t>
      </w:r>
      <w:r w:rsidR="00C93EB6">
        <w:rPr>
          <w:i/>
        </w:rPr>
        <w:t xml:space="preserve"> </w:t>
      </w:r>
      <w:r w:rsidR="00FC4AA2">
        <w:rPr>
          <w:i/>
        </w:rPr>
        <w:t>of</w:t>
      </w:r>
      <w:r w:rsidR="00C93EB6">
        <w:rPr>
          <w:i/>
        </w:rPr>
        <w:t xml:space="preserve"> </w:t>
      </w:r>
      <w:r w:rsidR="00FC4AA2">
        <w:rPr>
          <w:i/>
        </w:rPr>
        <w:t>Mark,</w:t>
      </w:r>
      <w:r w:rsidR="00C93EB6">
        <w:t xml:space="preserve"> </w:t>
      </w:r>
      <w:r w:rsidR="00FC4AA2">
        <w:t>originally</w:t>
      </w:r>
      <w:r w:rsidR="00C93EB6">
        <w:t xml:space="preserve"> </w:t>
      </w:r>
      <w:r w:rsidR="00FC4AA2">
        <w:t>published</w:t>
      </w:r>
      <w:r w:rsidR="00C93EB6">
        <w:t xml:space="preserve"> </w:t>
      </w:r>
      <w:r w:rsidR="00FC4AA2">
        <w:t>1871</w:t>
      </w:r>
      <w:r w:rsidR="008B74F7">
        <w:t>.</w:t>
      </w:r>
    </w:p>
    <w:p w14:paraId="6B4E69CC" w14:textId="77AC9279" w:rsidR="00C81741" w:rsidRDefault="00C81741">
      <w:pPr>
        <w:pStyle w:val="AuthNormal"/>
        <w:rPr>
          <w:rStyle w:val="Hyperlink"/>
        </w:rPr>
      </w:pPr>
      <w:r>
        <w:rPr>
          <w:b/>
          <w:bCs/>
        </w:rPr>
        <w:tab/>
      </w:r>
      <w:r>
        <w:rPr>
          <w:b/>
          <w:bCs/>
        </w:rPr>
        <w:tab/>
      </w:r>
      <w:r>
        <w:rPr>
          <w:b/>
          <w:bCs/>
        </w:rPr>
        <w:tab/>
      </w:r>
      <w:r>
        <w:rPr>
          <w:b/>
          <w:bCs/>
        </w:rPr>
        <w:tab/>
      </w:r>
      <w:hyperlink r:id="rId73" w:history="1">
        <w:r w:rsidR="00F0341B" w:rsidRPr="00665B94">
          <w:rPr>
            <w:rStyle w:val="Hyperlink"/>
          </w:rPr>
          <w:t>https://archive.org/details/lasttwelveverses00burg</w:t>
        </w:r>
      </w:hyperlink>
    </w:p>
    <w:p w14:paraId="3A3DA16F" w14:textId="77777777" w:rsidR="00FC4AA2" w:rsidRDefault="00FC4AA2">
      <w:pPr>
        <w:pStyle w:val="AuthNormal"/>
      </w:pPr>
    </w:p>
    <w:p w14:paraId="6966EF92" w14:textId="77777777" w:rsidR="00FC4AA2" w:rsidRDefault="001566E2">
      <w:pPr>
        <w:pStyle w:val="AuthNormal"/>
      </w:pPr>
      <w:r>
        <w:t>[Burgon</w:t>
      </w:r>
      <w:r w:rsidR="00FC4AA2">
        <w:t>-RR]</w:t>
      </w:r>
      <w:r w:rsidR="00FC4AA2">
        <w:tab/>
        <w:t>J.</w:t>
      </w:r>
      <w:r w:rsidR="00C93EB6">
        <w:t xml:space="preserve"> </w:t>
      </w:r>
      <w:r w:rsidR="00FC4AA2">
        <w:t>W.</w:t>
      </w:r>
      <w:r w:rsidR="00C93EB6">
        <w:t xml:space="preserve"> </w:t>
      </w:r>
      <w:r w:rsidR="00FC4AA2">
        <w:t>Burgon,</w:t>
      </w:r>
      <w:r w:rsidR="00C93EB6">
        <w:t xml:space="preserve"> </w:t>
      </w:r>
      <w:r w:rsidR="00FC4AA2">
        <w:rPr>
          <w:i/>
        </w:rPr>
        <w:t>The</w:t>
      </w:r>
      <w:r w:rsidR="00C93EB6">
        <w:rPr>
          <w:i/>
        </w:rPr>
        <w:t xml:space="preserve"> </w:t>
      </w:r>
      <w:r w:rsidR="00FC4AA2">
        <w:rPr>
          <w:i/>
        </w:rPr>
        <w:t>Revision</w:t>
      </w:r>
      <w:r w:rsidR="00C93EB6">
        <w:rPr>
          <w:i/>
        </w:rPr>
        <w:t xml:space="preserve"> </w:t>
      </w:r>
      <w:r w:rsidR="00FC4AA2">
        <w:rPr>
          <w:i/>
        </w:rPr>
        <w:t>Revised,</w:t>
      </w:r>
      <w:r w:rsidR="00C93EB6">
        <w:t xml:space="preserve"> </w:t>
      </w:r>
      <w:r w:rsidR="00FC4AA2">
        <w:t>originally</w:t>
      </w:r>
      <w:r w:rsidR="00C93EB6">
        <w:t xml:space="preserve"> </w:t>
      </w:r>
      <w:r w:rsidR="00FC4AA2">
        <w:t>published</w:t>
      </w:r>
      <w:r w:rsidR="00C93EB6">
        <w:t xml:space="preserve"> </w:t>
      </w:r>
      <w:r w:rsidR="00FC4AA2">
        <w:t>1883</w:t>
      </w:r>
      <w:r w:rsidR="008B74F7">
        <w:t>.</w:t>
      </w:r>
    </w:p>
    <w:p w14:paraId="2D01A27C" w14:textId="5F0D85C8" w:rsidR="00C81741" w:rsidRDefault="00C81741">
      <w:pPr>
        <w:pStyle w:val="AuthNormal"/>
        <w:rPr>
          <w:b/>
          <w:bCs/>
        </w:rPr>
      </w:pPr>
      <w:r>
        <w:rPr>
          <w:b/>
          <w:bCs/>
        </w:rPr>
        <w:tab/>
      </w:r>
      <w:r>
        <w:rPr>
          <w:b/>
          <w:bCs/>
        </w:rPr>
        <w:tab/>
      </w:r>
      <w:r>
        <w:rPr>
          <w:b/>
          <w:bCs/>
        </w:rPr>
        <w:tab/>
      </w:r>
      <w:r>
        <w:rPr>
          <w:b/>
          <w:bCs/>
        </w:rPr>
        <w:tab/>
      </w:r>
      <w:hyperlink r:id="rId74" w:history="1">
        <w:r w:rsidR="00F0341B" w:rsidRPr="00665B94">
          <w:rPr>
            <w:rStyle w:val="Hyperlink"/>
            <w:bCs/>
          </w:rPr>
          <w:t>https://archive.org/details/revisionrevised00burggoog</w:t>
        </w:r>
      </w:hyperlink>
    </w:p>
    <w:p w14:paraId="32C33ED9" w14:textId="77777777" w:rsidR="00FC4AA2" w:rsidRDefault="00FC4AA2">
      <w:pPr>
        <w:pStyle w:val="AuthNormal"/>
        <w:rPr>
          <w:i/>
        </w:rPr>
      </w:pPr>
    </w:p>
    <w:p w14:paraId="074ECF78" w14:textId="77777777" w:rsidR="00FC4AA2" w:rsidRDefault="001566E2">
      <w:pPr>
        <w:pStyle w:val="AuthNormal"/>
        <w:rPr>
          <w:i/>
        </w:rPr>
      </w:pPr>
      <w:r>
        <w:t>[Burgon</w:t>
      </w:r>
      <w:r w:rsidR="00FC4AA2">
        <w:t>-TT]</w:t>
      </w:r>
      <w:r w:rsidR="00FC4AA2">
        <w:tab/>
        <w:t>J.</w:t>
      </w:r>
      <w:r w:rsidR="00C93EB6">
        <w:t xml:space="preserve"> </w:t>
      </w:r>
      <w:r w:rsidR="00FC4AA2">
        <w:t>W.</w:t>
      </w:r>
      <w:r w:rsidR="00C93EB6">
        <w:t xml:space="preserve"> </w:t>
      </w:r>
      <w:r w:rsidR="00FC4AA2">
        <w:t>Burgon,</w:t>
      </w:r>
      <w:r w:rsidR="00C93EB6">
        <w:t xml:space="preserve"> </w:t>
      </w:r>
      <w:r w:rsidR="00FC4AA2">
        <w:rPr>
          <w:i/>
        </w:rPr>
        <w:t>The</w:t>
      </w:r>
      <w:r w:rsidR="00C93EB6">
        <w:rPr>
          <w:i/>
        </w:rPr>
        <w:t xml:space="preserve"> </w:t>
      </w:r>
      <w:r w:rsidR="00FC4AA2">
        <w:rPr>
          <w:i/>
        </w:rPr>
        <w:t>Traditional</w:t>
      </w:r>
      <w:r w:rsidR="00C93EB6">
        <w:rPr>
          <w:i/>
        </w:rPr>
        <w:t xml:space="preserve"> </w:t>
      </w:r>
      <w:r w:rsidR="00FC4AA2">
        <w:rPr>
          <w:i/>
        </w:rPr>
        <w:t>Text</w:t>
      </w:r>
      <w:r w:rsidR="00C93EB6">
        <w:rPr>
          <w:i/>
        </w:rPr>
        <w:t xml:space="preserve"> </w:t>
      </w:r>
      <w:r w:rsidR="00FC4AA2">
        <w:rPr>
          <w:i/>
        </w:rPr>
        <w:t>of</w:t>
      </w:r>
      <w:r w:rsidR="00C93EB6">
        <w:rPr>
          <w:i/>
        </w:rPr>
        <w:t xml:space="preserve"> </w:t>
      </w:r>
      <w:r w:rsidR="00FC4AA2">
        <w:rPr>
          <w:i/>
        </w:rPr>
        <w:t>the</w:t>
      </w:r>
      <w:r w:rsidR="00C93EB6">
        <w:rPr>
          <w:i/>
        </w:rPr>
        <w:t xml:space="preserve"> </w:t>
      </w:r>
      <w:r w:rsidR="00FC4AA2">
        <w:rPr>
          <w:i/>
        </w:rPr>
        <w:t>Holy</w:t>
      </w:r>
      <w:r w:rsidR="00C93EB6">
        <w:rPr>
          <w:i/>
        </w:rPr>
        <w:t xml:space="preserve"> </w:t>
      </w:r>
      <w:r w:rsidR="00FC4AA2">
        <w:rPr>
          <w:i/>
        </w:rPr>
        <w:t>Gospels</w:t>
      </w:r>
    </w:p>
    <w:p w14:paraId="7579F0C1" w14:textId="5EF1E83C" w:rsidR="00FC4AA2" w:rsidRDefault="00FC4AA2">
      <w:pPr>
        <w:pStyle w:val="AuthNormal"/>
      </w:pPr>
      <w:r>
        <w:rPr>
          <w:i/>
        </w:rPr>
        <w:tab/>
      </w:r>
      <w:r>
        <w:rPr>
          <w:i/>
        </w:rPr>
        <w:tab/>
      </w:r>
      <w:r>
        <w:rPr>
          <w:i/>
        </w:rPr>
        <w:tab/>
      </w:r>
      <w:r>
        <w:rPr>
          <w:i/>
        </w:rPr>
        <w:tab/>
        <w:t>Arranged,</w:t>
      </w:r>
      <w:r w:rsidR="00C93EB6">
        <w:rPr>
          <w:i/>
        </w:rPr>
        <w:t xml:space="preserve"> </w:t>
      </w:r>
      <w:r>
        <w:rPr>
          <w:i/>
        </w:rPr>
        <w:t>completed</w:t>
      </w:r>
      <w:r w:rsidR="00C93EB6">
        <w:rPr>
          <w:i/>
        </w:rPr>
        <w:t xml:space="preserve"> </w:t>
      </w:r>
      <w:r>
        <w:rPr>
          <w:i/>
        </w:rPr>
        <w:t>and</w:t>
      </w:r>
      <w:r w:rsidR="00C93EB6">
        <w:rPr>
          <w:i/>
        </w:rPr>
        <w:t xml:space="preserve"> </w:t>
      </w:r>
      <w:r>
        <w:rPr>
          <w:i/>
        </w:rPr>
        <w:t>edited</w:t>
      </w:r>
      <w:r w:rsidR="00C93EB6">
        <w:rPr>
          <w:i/>
        </w:rPr>
        <w:t xml:space="preserve"> </w:t>
      </w:r>
      <w:r>
        <w:rPr>
          <w:i/>
        </w:rPr>
        <w:t>by</w:t>
      </w:r>
      <w:r w:rsidR="00C93EB6">
        <w:rPr>
          <w:i/>
        </w:rPr>
        <w:t xml:space="preserve"> </w:t>
      </w:r>
      <w:r>
        <w:rPr>
          <w:i/>
        </w:rPr>
        <w:t>E.</w:t>
      </w:r>
      <w:r w:rsidR="00912595">
        <w:rPr>
          <w:i/>
        </w:rPr>
        <w:t xml:space="preserve"> </w:t>
      </w:r>
      <w:r>
        <w:rPr>
          <w:i/>
        </w:rPr>
        <w:t>Miller,</w:t>
      </w:r>
      <w:r w:rsidR="00C93EB6">
        <w:t xml:space="preserve"> </w:t>
      </w:r>
      <w:r>
        <w:t>originally</w:t>
      </w:r>
      <w:r w:rsidR="00C93EB6">
        <w:t xml:space="preserve"> </w:t>
      </w:r>
      <w:r>
        <w:t>published</w:t>
      </w:r>
      <w:r w:rsidR="00C93EB6">
        <w:t xml:space="preserve"> </w:t>
      </w:r>
      <w:r>
        <w:t>1896</w:t>
      </w:r>
      <w:r w:rsidR="008B74F7">
        <w:t>.</w:t>
      </w:r>
    </w:p>
    <w:p w14:paraId="621604DC" w14:textId="2D0D2C49" w:rsidR="00BF5BC8" w:rsidRDefault="00BF5BC8">
      <w:pPr>
        <w:pStyle w:val="AuthNormal"/>
        <w:rPr>
          <w:b/>
          <w:bCs/>
        </w:rPr>
      </w:pPr>
      <w:r>
        <w:rPr>
          <w:b/>
          <w:bCs/>
        </w:rPr>
        <w:tab/>
      </w:r>
      <w:r>
        <w:rPr>
          <w:b/>
          <w:bCs/>
        </w:rPr>
        <w:tab/>
      </w:r>
      <w:r>
        <w:rPr>
          <w:b/>
          <w:bCs/>
        </w:rPr>
        <w:tab/>
      </w:r>
      <w:r>
        <w:rPr>
          <w:b/>
          <w:bCs/>
        </w:rPr>
        <w:tab/>
      </w:r>
      <w:hyperlink r:id="rId75" w:history="1">
        <w:r w:rsidR="00B34ED1" w:rsidRPr="00665B94">
          <w:rPr>
            <w:rStyle w:val="Hyperlink"/>
            <w:bCs/>
          </w:rPr>
          <w:t>https://archive.org/details/traditionaltexto00burgrich</w:t>
        </w:r>
      </w:hyperlink>
    </w:p>
    <w:p w14:paraId="01C569BB" w14:textId="77777777" w:rsidR="00FC4AA2" w:rsidRDefault="00FC4AA2">
      <w:pPr>
        <w:pStyle w:val="AuthNormal"/>
      </w:pPr>
    </w:p>
    <w:p w14:paraId="0D75DD70" w14:textId="77777777" w:rsidR="00515F18" w:rsidRDefault="00515F18" w:rsidP="00515F18">
      <w:pPr>
        <w:pStyle w:val="AuthNormal"/>
      </w:pPr>
      <w:r>
        <w:t>The</w:t>
      </w:r>
      <w:r w:rsidR="00C93EB6">
        <w:t xml:space="preserve"> </w:t>
      </w:r>
      <w:r>
        <w:t>Burgon</w:t>
      </w:r>
      <w:r w:rsidR="00C93EB6">
        <w:t xml:space="preserve"> </w:t>
      </w:r>
      <w:r>
        <w:t>books</w:t>
      </w:r>
      <w:r w:rsidR="00C93EB6">
        <w:t xml:space="preserve"> </w:t>
      </w:r>
      <w:r>
        <w:t>are</w:t>
      </w:r>
      <w:r w:rsidR="00C93EB6">
        <w:t xml:space="preserve"> </w:t>
      </w:r>
      <w:r>
        <w:t>currently</w:t>
      </w:r>
      <w:r w:rsidR="00C93EB6">
        <w:t xml:space="preserve"> </w:t>
      </w:r>
      <w:r>
        <w:t>published</w:t>
      </w:r>
      <w:r w:rsidR="00C93EB6">
        <w:t xml:space="preserve"> </w:t>
      </w:r>
      <w:r>
        <w:t>by:</w:t>
      </w:r>
    </w:p>
    <w:p w14:paraId="7DBCD57F" w14:textId="77777777" w:rsidR="00515F18" w:rsidRDefault="00515F18" w:rsidP="00515F18">
      <w:pPr>
        <w:pStyle w:val="Auth-5pt"/>
      </w:pPr>
    </w:p>
    <w:p w14:paraId="505768BD" w14:textId="77777777" w:rsidR="00515F18" w:rsidRDefault="00515F18" w:rsidP="00515F18">
      <w:pPr>
        <w:pStyle w:val="AuthNormal"/>
      </w:pPr>
      <w:r>
        <w:tab/>
      </w:r>
      <w:r>
        <w:tab/>
      </w:r>
      <w:r>
        <w:tab/>
      </w:r>
      <w:r>
        <w:tab/>
        <w:t>The</w:t>
      </w:r>
      <w:r w:rsidR="00C93EB6">
        <w:t xml:space="preserve"> </w:t>
      </w:r>
      <w:r>
        <w:t>Dean</w:t>
      </w:r>
      <w:r w:rsidR="00C93EB6">
        <w:t xml:space="preserve"> </w:t>
      </w:r>
      <w:r>
        <w:t>Burgon</w:t>
      </w:r>
      <w:r w:rsidR="00C93EB6">
        <w:t xml:space="preserve"> </w:t>
      </w:r>
      <w:r>
        <w:t>Society,</w:t>
      </w:r>
      <w:r w:rsidR="00C93EB6">
        <w:t xml:space="preserve"> </w:t>
      </w:r>
      <w:r>
        <w:t>Box</w:t>
      </w:r>
      <w:r w:rsidR="00C93EB6">
        <w:t xml:space="preserve"> </w:t>
      </w:r>
      <w:r>
        <w:t>354,</w:t>
      </w:r>
      <w:r w:rsidR="00C93EB6">
        <w:t xml:space="preserve"> </w:t>
      </w:r>
      <w:r>
        <w:t>Collingswood,</w:t>
      </w:r>
      <w:r w:rsidR="00C93EB6">
        <w:t xml:space="preserve"> </w:t>
      </w:r>
      <w:r>
        <w:t>New</w:t>
      </w:r>
      <w:r w:rsidR="00C93EB6">
        <w:t xml:space="preserve"> </w:t>
      </w:r>
      <w:r>
        <w:t>Jersey</w:t>
      </w:r>
      <w:r w:rsidR="00C93EB6">
        <w:t xml:space="preserve"> </w:t>
      </w:r>
      <w:r>
        <w:t>08108</w:t>
      </w:r>
      <w:r w:rsidR="00C93EB6">
        <w:t xml:space="preserve"> </w:t>
      </w:r>
      <w:r>
        <w:t>USA</w:t>
      </w:r>
      <w:r w:rsidR="008B74F7">
        <w:t>.</w:t>
      </w:r>
    </w:p>
    <w:p w14:paraId="445A0163" w14:textId="631F1C2D" w:rsidR="006C168C" w:rsidRPr="009873A7" w:rsidRDefault="00C93EB6" w:rsidP="006C168C">
      <w:pPr>
        <w:pStyle w:val="AuthNormal"/>
        <w:rPr>
          <w:rStyle w:val="Hyperlink"/>
        </w:rPr>
      </w:pPr>
      <w:r>
        <w:t xml:space="preserve">      </w:t>
      </w:r>
      <w:r w:rsidR="00515F18">
        <w:tab/>
      </w:r>
      <w:r w:rsidR="00515F18">
        <w:tab/>
      </w:r>
      <w:r w:rsidR="00515F18" w:rsidRPr="009873A7">
        <w:rPr>
          <w:rStyle w:val="Hyperlink"/>
        </w:rPr>
        <w:tab/>
      </w:r>
      <w:r w:rsidR="00515F18" w:rsidRPr="009873A7">
        <w:rPr>
          <w:rStyle w:val="Hyperlink"/>
        </w:rPr>
        <w:tab/>
      </w:r>
      <w:hyperlink r:id="rId76" w:history="1">
        <w:r w:rsidR="00B34ED1" w:rsidRPr="009873A7">
          <w:rPr>
            <w:rStyle w:val="Hyperlink"/>
          </w:rPr>
          <w:t>www.deanburgonsociety.org</w:t>
        </w:r>
      </w:hyperlink>
    </w:p>
    <w:p w14:paraId="4BF40DED" w14:textId="77777777" w:rsidR="00FA0F7F" w:rsidRDefault="00FA0F7F">
      <w:pPr>
        <w:pStyle w:val="AuthNormal"/>
      </w:pPr>
    </w:p>
    <w:p w14:paraId="6CC72A91" w14:textId="77777777" w:rsidR="006C168C" w:rsidRDefault="006C168C" w:rsidP="006C168C">
      <w:pPr>
        <w:pStyle w:val="AuthRef"/>
      </w:pPr>
      <w:r>
        <w:t>[McFall]</w:t>
      </w:r>
      <w:r>
        <w:tab/>
      </w:r>
      <w:r>
        <w:tab/>
        <w:t>Leslie</w:t>
      </w:r>
      <w:r w:rsidR="00C93EB6">
        <w:t xml:space="preserve"> </w:t>
      </w:r>
      <w:r>
        <w:t>McFall,</w:t>
      </w:r>
      <w:r w:rsidR="00C93EB6">
        <w:t xml:space="preserve"> </w:t>
      </w:r>
      <w:r w:rsidRPr="006C168C">
        <w:rPr>
          <w:i/>
          <w:iCs/>
        </w:rPr>
        <w:t>The</w:t>
      </w:r>
      <w:r w:rsidR="00C93EB6">
        <w:rPr>
          <w:i/>
          <w:iCs/>
        </w:rPr>
        <w:t xml:space="preserve"> </w:t>
      </w:r>
      <w:r w:rsidRPr="006C168C">
        <w:rPr>
          <w:i/>
          <w:iCs/>
        </w:rPr>
        <w:t>Significance</w:t>
      </w:r>
      <w:r w:rsidR="00C93EB6">
        <w:rPr>
          <w:i/>
          <w:iCs/>
        </w:rPr>
        <w:t xml:space="preserve"> </w:t>
      </w:r>
      <w:r w:rsidRPr="006C168C">
        <w:rPr>
          <w:i/>
          <w:iCs/>
        </w:rPr>
        <w:t>of</w:t>
      </w:r>
      <w:r w:rsidR="00C93EB6">
        <w:rPr>
          <w:i/>
          <w:iCs/>
        </w:rPr>
        <w:t xml:space="preserve"> </w:t>
      </w:r>
      <w:r w:rsidRPr="006C168C">
        <w:rPr>
          <w:i/>
          <w:iCs/>
        </w:rPr>
        <w:t>Split</w:t>
      </w:r>
      <w:r w:rsidR="00C93EB6">
        <w:rPr>
          <w:i/>
          <w:iCs/>
        </w:rPr>
        <w:t xml:space="preserve"> </w:t>
      </w:r>
      <w:r w:rsidRPr="006C168C">
        <w:rPr>
          <w:i/>
          <w:iCs/>
        </w:rPr>
        <w:t>Text-Types</w:t>
      </w:r>
      <w:r w:rsidR="00C93EB6">
        <w:rPr>
          <w:i/>
          <w:iCs/>
        </w:rPr>
        <w:t xml:space="preserve"> </w:t>
      </w:r>
      <w:r w:rsidRPr="006C168C">
        <w:rPr>
          <w:i/>
          <w:iCs/>
        </w:rPr>
        <w:t>for</w:t>
      </w:r>
      <w:r w:rsidR="00C93EB6">
        <w:rPr>
          <w:i/>
          <w:iCs/>
        </w:rPr>
        <w:t xml:space="preserve"> </w:t>
      </w:r>
      <w:r w:rsidRPr="006C168C">
        <w:rPr>
          <w:i/>
          <w:iCs/>
        </w:rPr>
        <w:t>the</w:t>
      </w:r>
      <w:r w:rsidR="00C93EB6">
        <w:rPr>
          <w:i/>
          <w:iCs/>
        </w:rPr>
        <w:t xml:space="preserve"> </w:t>
      </w:r>
      <w:r w:rsidRPr="006C168C">
        <w:rPr>
          <w:i/>
          <w:iCs/>
        </w:rPr>
        <w:t>Recovery</w:t>
      </w:r>
      <w:r w:rsidR="00C93EB6">
        <w:rPr>
          <w:i/>
          <w:iCs/>
        </w:rPr>
        <w:t xml:space="preserve"> </w:t>
      </w:r>
      <w:r w:rsidRPr="006C168C">
        <w:rPr>
          <w:i/>
          <w:iCs/>
        </w:rPr>
        <w:t>of</w:t>
      </w:r>
      <w:r w:rsidR="00C93EB6">
        <w:rPr>
          <w:i/>
          <w:iCs/>
        </w:rPr>
        <w:t xml:space="preserve"> </w:t>
      </w:r>
      <w:r w:rsidRPr="006C168C">
        <w:rPr>
          <w:i/>
          <w:iCs/>
        </w:rPr>
        <w:t>the</w:t>
      </w:r>
      <w:r w:rsidR="00C93EB6">
        <w:rPr>
          <w:i/>
          <w:iCs/>
        </w:rPr>
        <w:t xml:space="preserve"> </w:t>
      </w:r>
      <w:r w:rsidRPr="006C168C">
        <w:rPr>
          <w:i/>
          <w:iCs/>
        </w:rPr>
        <w:t>Original</w:t>
      </w:r>
      <w:r w:rsidR="00C93EB6">
        <w:rPr>
          <w:i/>
          <w:iCs/>
        </w:rPr>
        <w:t xml:space="preserve"> </w:t>
      </w:r>
      <w:r w:rsidRPr="006C168C">
        <w:rPr>
          <w:i/>
          <w:iCs/>
        </w:rPr>
        <w:t>Text</w:t>
      </w:r>
      <w:r w:rsidR="00C93EB6">
        <w:rPr>
          <w:i/>
          <w:iCs/>
        </w:rPr>
        <w:t xml:space="preserve"> </w:t>
      </w:r>
      <w:r w:rsidRPr="006C168C">
        <w:rPr>
          <w:i/>
          <w:iCs/>
        </w:rPr>
        <w:t>of</w:t>
      </w:r>
      <w:r w:rsidR="00C93EB6">
        <w:rPr>
          <w:i/>
          <w:iCs/>
        </w:rPr>
        <w:t xml:space="preserve"> </w:t>
      </w:r>
      <w:r w:rsidRPr="006C168C">
        <w:rPr>
          <w:i/>
          <w:iCs/>
        </w:rPr>
        <w:t>the</w:t>
      </w:r>
      <w:r w:rsidR="00C93EB6">
        <w:rPr>
          <w:i/>
          <w:iCs/>
        </w:rPr>
        <w:t xml:space="preserve"> </w:t>
      </w:r>
      <w:r w:rsidRPr="006C168C">
        <w:rPr>
          <w:i/>
          <w:iCs/>
        </w:rPr>
        <w:t>Greek</w:t>
      </w:r>
      <w:r w:rsidR="00C93EB6">
        <w:rPr>
          <w:i/>
          <w:iCs/>
        </w:rPr>
        <w:t xml:space="preserve"> </w:t>
      </w:r>
      <w:r w:rsidRPr="006C168C">
        <w:rPr>
          <w:i/>
          <w:iCs/>
        </w:rPr>
        <w:t>New</w:t>
      </w:r>
      <w:r w:rsidR="00C93EB6">
        <w:rPr>
          <w:i/>
          <w:iCs/>
        </w:rPr>
        <w:t xml:space="preserve"> </w:t>
      </w:r>
      <w:r w:rsidRPr="006C168C">
        <w:rPr>
          <w:i/>
          <w:iCs/>
        </w:rPr>
        <w:t>Testament</w:t>
      </w:r>
      <w:r>
        <w:t>,</w:t>
      </w:r>
      <w:r w:rsidR="00C93EB6">
        <w:t xml:space="preserve"> </w:t>
      </w:r>
      <w:r>
        <w:t>a</w:t>
      </w:r>
      <w:r w:rsidR="00C93EB6">
        <w:t xml:space="preserve"> </w:t>
      </w:r>
      <w:r>
        <w:t>publication</w:t>
      </w:r>
      <w:r w:rsidR="00C93EB6">
        <w:t xml:space="preserve"> </w:t>
      </w:r>
      <w:r>
        <w:t>intended</w:t>
      </w:r>
      <w:r w:rsidR="00C93EB6">
        <w:t xml:space="preserve"> </w:t>
      </w:r>
      <w:r>
        <w:t>for</w:t>
      </w:r>
      <w:r w:rsidR="00C93EB6">
        <w:t xml:space="preserve"> </w:t>
      </w:r>
      <w:r>
        <w:t>publication</w:t>
      </w:r>
      <w:r w:rsidR="00C93EB6">
        <w:t xml:space="preserve"> </w:t>
      </w:r>
      <w:r>
        <w:t>in</w:t>
      </w:r>
      <w:r w:rsidR="00C93EB6">
        <w:t xml:space="preserve"> </w:t>
      </w:r>
      <w:r>
        <w:t>JETS,</w:t>
      </w:r>
      <w:r w:rsidR="00C93EB6">
        <w:t xml:space="preserve"> </w:t>
      </w:r>
      <w:r>
        <w:t>but</w:t>
      </w:r>
      <w:r w:rsidR="00C93EB6">
        <w:t xml:space="preserve"> </w:t>
      </w:r>
      <w:r>
        <w:t>forestalled</w:t>
      </w:r>
      <w:r w:rsidR="00C93EB6">
        <w:t xml:space="preserve"> </w:t>
      </w:r>
      <w:r>
        <w:t>by</w:t>
      </w:r>
      <w:r w:rsidR="00C93EB6">
        <w:t xml:space="preserve"> </w:t>
      </w:r>
      <w:r>
        <w:t>his</w:t>
      </w:r>
      <w:r w:rsidR="00C93EB6">
        <w:t xml:space="preserve"> </w:t>
      </w:r>
      <w:r>
        <w:t>unexpected</w:t>
      </w:r>
      <w:r w:rsidR="00C93EB6">
        <w:t xml:space="preserve"> </w:t>
      </w:r>
      <w:r>
        <w:t>death.</w:t>
      </w:r>
      <w:r w:rsidR="00C93EB6">
        <w:t xml:space="preserve"> </w:t>
      </w:r>
      <w:r>
        <w:t>Available</w:t>
      </w:r>
      <w:r w:rsidR="00C93EB6">
        <w:t xml:space="preserve"> </w:t>
      </w:r>
      <w:r>
        <w:t>here:</w:t>
      </w:r>
    </w:p>
    <w:p w14:paraId="2FB8E4FA" w14:textId="0B481B2E" w:rsidR="003408FB" w:rsidRDefault="006C168C" w:rsidP="005B6E23">
      <w:pPr>
        <w:pStyle w:val="AuthRef"/>
        <w:ind w:right="-455"/>
        <w:rPr>
          <w:b/>
        </w:rPr>
      </w:pPr>
      <w:r>
        <w:tab/>
      </w:r>
      <w:r>
        <w:tab/>
      </w:r>
      <w:r>
        <w:tab/>
      </w:r>
      <w:r w:rsidR="005B6E23">
        <w:tab/>
      </w:r>
      <w:hyperlink r:id="rId77" w:history="1">
        <w:r w:rsidR="005B6E23" w:rsidRPr="002D0860">
          <w:rPr>
            <w:rStyle w:val="Hyperlink"/>
          </w:rPr>
          <w:t>http://www.faraboveall.com/015_Textual/SPLIT%20TEXTS_JETS_current.pdf</w:t>
        </w:r>
      </w:hyperlink>
    </w:p>
    <w:p w14:paraId="63351EAA" w14:textId="15123C57" w:rsidR="006C168C" w:rsidRDefault="006C168C" w:rsidP="005B6E23">
      <w:pPr>
        <w:pStyle w:val="AuthRef"/>
        <w:ind w:right="-455"/>
        <w:rPr>
          <w:b/>
        </w:rPr>
      </w:pPr>
      <w:r>
        <w:rPr>
          <w:b/>
        </w:rPr>
        <w:tab/>
      </w:r>
      <w:r>
        <w:rPr>
          <w:b/>
        </w:rPr>
        <w:tab/>
      </w:r>
      <w:r>
        <w:rPr>
          <w:b/>
        </w:rPr>
        <w:tab/>
      </w:r>
      <w:r w:rsidR="005B6E23">
        <w:rPr>
          <w:b/>
        </w:rPr>
        <w:tab/>
      </w:r>
      <w:hyperlink r:id="rId78" w:history="1">
        <w:r w:rsidR="005B6E23" w:rsidRPr="002D0860">
          <w:rPr>
            <w:rStyle w:val="Hyperlink"/>
          </w:rPr>
          <w:t>https://lmf12.files.wordpress.com/2018/06/split-texts_jets_current.pdf</w:t>
        </w:r>
      </w:hyperlink>
    </w:p>
    <w:p w14:paraId="07E6436B" w14:textId="09F5493D" w:rsidR="006C168C" w:rsidRDefault="006C168C" w:rsidP="005B6E23">
      <w:pPr>
        <w:pStyle w:val="AuthRef"/>
        <w:ind w:right="-455"/>
      </w:pPr>
      <w:r>
        <w:tab/>
      </w:r>
      <w:r>
        <w:tab/>
      </w:r>
      <w:r>
        <w:tab/>
      </w:r>
      <w:r w:rsidR="005B6E23">
        <w:tab/>
      </w:r>
      <w:hyperlink r:id="rId79" w:history="1">
        <w:r w:rsidR="00F1320C" w:rsidRPr="002D0860">
          <w:rPr>
            <w:rStyle w:val="Hyperlink"/>
          </w:rPr>
          <w:t>https://timothysparks.files.wordpress.com/2015/12/split-texts_jets_mcfall.pdf</w:t>
        </w:r>
      </w:hyperlink>
    </w:p>
    <w:p w14:paraId="27B50350" w14:textId="77777777" w:rsidR="006C168C" w:rsidRDefault="006C168C">
      <w:pPr>
        <w:pStyle w:val="AuthNormal"/>
      </w:pPr>
    </w:p>
    <w:p w14:paraId="664CEAAD" w14:textId="77777777" w:rsidR="00FC4AA2" w:rsidRDefault="00FC4AA2" w:rsidP="00515F18">
      <w:pPr>
        <w:pStyle w:val="AuthRef"/>
      </w:pPr>
      <w:r>
        <w:lastRenderedPageBreak/>
        <w:t>[Scriv</w:t>
      </w:r>
      <w:r w:rsidR="00B73211">
        <w:t>ener-PI</w:t>
      </w:r>
      <w:r>
        <w:t>]</w:t>
      </w:r>
      <w:r>
        <w:tab/>
        <w:t>F.</w:t>
      </w:r>
      <w:r w:rsidR="00C93EB6">
        <w:t xml:space="preserve"> </w:t>
      </w:r>
      <w:r>
        <w:t>H.</w:t>
      </w:r>
      <w:r w:rsidR="00C93EB6">
        <w:t xml:space="preserve"> </w:t>
      </w:r>
      <w:r>
        <w:t>A.</w:t>
      </w:r>
      <w:r w:rsidR="00C93EB6">
        <w:t xml:space="preserve"> </w:t>
      </w:r>
      <w:r>
        <w:t>Scrivener,</w:t>
      </w:r>
      <w:r w:rsidR="00C93EB6">
        <w:t xml:space="preserve">  </w:t>
      </w:r>
      <w:r w:rsidR="00515F18" w:rsidRPr="0039006E">
        <w:rPr>
          <w:i/>
          <w:iCs/>
        </w:rPr>
        <w:t>A</w:t>
      </w:r>
      <w:r w:rsidR="00C93EB6">
        <w:rPr>
          <w:i/>
          <w:iCs/>
        </w:rPr>
        <w:t xml:space="preserve"> </w:t>
      </w:r>
      <w:r w:rsidRPr="0039006E">
        <w:rPr>
          <w:i/>
          <w:iCs/>
        </w:rPr>
        <w:t>Plain</w:t>
      </w:r>
      <w:r w:rsidR="00C93EB6">
        <w:rPr>
          <w:i/>
          <w:iCs/>
        </w:rPr>
        <w:t xml:space="preserve"> </w:t>
      </w:r>
      <w:r w:rsidRPr="0039006E">
        <w:rPr>
          <w:i/>
          <w:iCs/>
        </w:rPr>
        <w:t>Introduction</w:t>
      </w:r>
      <w:r w:rsidR="00C93EB6">
        <w:rPr>
          <w:i/>
          <w:iCs/>
        </w:rPr>
        <w:t xml:space="preserve"> </w:t>
      </w:r>
      <w:r w:rsidRPr="0039006E">
        <w:rPr>
          <w:i/>
          <w:iCs/>
        </w:rPr>
        <w:t>to</w:t>
      </w:r>
      <w:r w:rsidR="00C93EB6">
        <w:rPr>
          <w:i/>
          <w:iCs/>
        </w:rPr>
        <w:t xml:space="preserve"> </w:t>
      </w:r>
      <w:r w:rsidRPr="0039006E">
        <w:rPr>
          <w:i/>
          <w:iCs/>
        </w:rPr>
        <w:t>the</w:t>
      </w:r>
      <w:r w:rsidR="00C93EB6">
        <w:rPr>
          <w:i/>
          <w:iCs/>
        </w:rPr>
        <w:t xml:space="preserve"> </w:t>
      </w:r>
      <w:r w:rsidRPr="0039006E">
        <w:rPr>
          <w:i/>
          <w:iCs/>
        </w:rPr>
        <w:t>Criticism</w:t>
      </w:r>
      <w:r w:rsidR="00C93EB6">
        <w:rPr>
          <w:i/>
          <w:iCs/>
        </w:rPr>
        <w:t xml:space="preserve"> </w:t>
      </w:r>
      <w:r w:rsidRPr="0039006E">
        <w:rPr>
          <w:i/>
          <w:iCs/>
        </w:rPr>
        <w:t>of</w:t>
      </w:r>
      <w:r w:rsidR="00C93EB6">
        <w:rPr>
          <w:i/>
          <w:iCs/>
        </w:rPr>
        <w:t xml:space="preserve"> </w:t>
      </w:r>
      <w:r w:rsidRPr="0039006E">
        <w:rPr>
          <w:i/>
          <w:iCs/>
        </w:rPr>
        <w:t>the</w:t>
      </w:r>
      <w:r w:rsidR="00C93EB6">
        <w:rPr>
          <w:i/>
          <w:iCs/>
        </w:rPr>
        <w:t xml:space="preserve"> </w:t>
      </w:r>
      <w:r w:rsidRPr="0039006E">
        <w:rPr>
          <w:i/>
          <w:iCs/>
        </w:rPr>
        <w:t>New</w:t>
      </w:r>
      <w:r w:rsidR="00C93EB6">
        <w:rPr>
          <w:i/>
          <w:iCs/>
        </w:rPr>
        <w:t xml:space="preserve"> </w:t>
      </w:r>
      <w:r w:rsidRPr="0039006E">
        <w:rPr>
          <w:i/>
          <w:iCs/>
        </w:rPr>
        <w:t>Testament</w:t>
      </w:r>
      <w:r w:rsidR="00515F18">
        <w:t>,</w:t>
      </w:r>
      <w:r w:rsidR="00C93EB6">
        <w:t xml:space="preserve"> </w:t>
      </w:r>
      <w:r>
        <w:t>(2</w:t>
      </w:r>
      <w:r w:rsidR="00C93EB6">
        <w:t xml:space="preserve"> </w:t>
      </w:r>
      <w:r>
        <w:t>volumes),</w:t>
      </w:r>
      <w:r w:rsidR="00C93EB6">
        <w:t xml:space="preserve"> </w:t>
      </w:r>
      <w:r>
        <w:t>published</w:t>
      </w:r>
      <w:r w:rsidR="00C93EB6">
        <w:t xml:space="preserve"> </w:t>
      </w:r>
      <w:r>
        <w:t>1894</w:t>
      </w:r>
      <w:r w:rsidR="00C93EB6">
        <w:t xml:space="preserve"> </w:t>
      </w:r>
      <w:r w:rsidR="0039006E">
        <w:t>by</w:t>
      </w:r>
      <w:r w:rsidR="00C93EB6">
        <w:t xml:space="preserve"> </w:t>
      </w:r>
      <w:r w:rsidR="0039006E">
        <w:t>George</w:t>
      </w:r>
      <w:r w:rsidR="00C93EB6">
        <w:t xml:space="preserve"> </w:t>
      </w:r>
      <w:r w:rsidR="0039006E">
        <w:t>Bell</w:t>
      </w:r>
      <w:r w:rsidR="00C93EB6">
        <w:t xml:space="preserve"> </w:t>
      </w:r>
      <w:r w:rsidR="0039006E">
        <w:t>and</w:t>
      </w:r>
      <w:r w:rsidR="00C93EB6">
        <w:t xml:space="preserve"> </w:t>
      </w:r>
      <w:r w:rsidR="0039006E">
        <w:t>Sons.</w:t>
      </w:r>
    </w:p>
    <w:p w14:paraId="2FD3EE27" w14:textId="0DF2BC7A" w:rsidR="009873A7" w:rsidRPr="009873A7" w:rsidRDefault="0039006E" w:rsidP="009873A7">
      <w:pPr>
        <w:pStyle w:val="AuthRef"/>
        <w:rPr>
          <w:rStyle w:val="Hyperlink"/>
        </w:rPr>
      </w:pPr>
      <w:r>
        <w:rPr>
          <w:b/>
          <w:bCs/>
        </w:rPr>
        <w:tab/>
      </w:r>
      <w:r>
        <w:rPr>
          <w:b/>
          <w:bCs/>
        </w:rPr>
        <w:tab/>
      </w:r>
      <w:r>
        <w:rPr>
          <w:b/>
          <w:bCs/>
        </w:rPr>
        <w:tab/>
      </w:r>
      <w:r>
        <w:rPr>
          <w:b/>
          <w:bCs/>
        </w:rPr>
        <w:tab/>
      </w:r>
      <w:hyperlink r:id="rId80" w:history="1">
        <w:r w:rsidR="009873A7" w:rsidRPr="00665B94">
          <w:rPr>
            <w:rStyle w:val="Hyperlink"/>
          </w:rPr>
          <w:t>https://archive.org/details/aplainintroducti00scriuoft</w:t>
        </w:r>
      </w:hyperlink>
    </w:p>
    <w:p w14:paraId="706418F2" w14:textId="7E7FC734" w:rsidR="0039006E" w:rsidRDefault="0039006E" w:rsidP="00515F18">
      <w:pPr>
        <w:pStyle w:val="AuthRef"/>
        <w:rPr>
          <w:b/>
          <w:bCs/>
        </w:rPr>
      </w:pPr>
      <w:r>
        <w:rPr>
          <w:b/>
          <w:bCs/>
        </w:rPr>
        <w:tab/>
      </w:r>
      <w:r>
        <w:rPr>
          <w:b/>
          <w:bCs/>
        </w:rPr>
        <w:tab/>
      </w:r>
      <w:r>
        <w:rPr>
          <w:b/>
          <w:bCs/>
        </w:rPr>
        <w:tab/>
      </w:r>
      <w:r>
        <w:rPr>
          <w:b/>
          <w:bCs/>
        </w:rPr>
        <w:tab/>
      </w:r>
      <w:hyperlink r:id="rId81" w:history="1">
        <w:r w:rsidR="009873A7" w:rsidRPr="00665B94">
          <w:rPr>
            <w:rStyle w:val="Hyperlink"/>
            <w:bCs/>
          </w:rPr>
          <w:t>https://archive.org/details/cu31924092355118</w:t>
        </w:r>
      </w:hyperlink>
    </w:p>
    <w:p w14:paraId="4B1DE064" w14:textId="77777777" w:rsidR="00FC4AA2" w:rsidRDefault="00FC4AA2">
      <w:pPr>
        <w:pStyle w:val="AuthNormal"/>
      </w:pPr>
    </w:p>
    <w:p w14:paraId="54364C7F" w14:textId="77777777" w:rsidR="003408FB" w:rsidRDefault="00B73211" w:rsidP="00B73211">
      <w:pPr>
        <w:pStyle w:val="Ref"/>
      </w:pPr>
      <w:r>
        <w:t>[Scrivener-1853]</w:t>
      </w:r>
      <w:r>
        <w:tab/>
      </w:r>
      <w:r>
        <w:rPr>
          <w:color w:val="000000"/>
        </w:rPr>
        <w:t>F.</w:t>
      </w:r>
      <w:r w:rsidR="00C93EB6">
        <w:rPr>
          <w:color w:val="000000"/>
        </w:rPr>
        <w:t xml:space="preserve"> </w:t>
      </w:r>
      <w:r>
        <w:rPr>
          <w:color w:val="000000"/>
        </w:rPr>
        <w:t>H.</w:t>
      </w:r>
      <w:r w:rsidR="00C93EB6">
        <w:rPr>
          <w:color w:val="000000"/>
        </w:rPr>
        <w:t xml:space="preserve"> </w:t>
      </w:r>
      <w:r>
        <w:rPr>
          <w:color w:val="000000"/>
        </w:rPr>
        <w:t>A.</w:t>
      </w:r>
      <w:r w:rsidR="00C93EB6">
        <w:rPr>
          <w:color w:val="000000"/>
        </w:rPr>
        <w:t xml:space="preserve"> </w:t>
      </w:r>
      <w:r>
        <w:t>Scrivener,</w:t>
      </w:r>
      <w:r w:rsidR="00C93EB6">
        <w:t xml:space="preserve"> </w:t>
      </w:r>
      <w:r>
        <w:rPr>
          <w:i/>
          <w:iCs/>
        </w:rPr>
        <w:t>A</w:t>
      </w:r>
      <w:r w:rsidR="00C93EB6">
        <w:rPr>
          <w:i/>
          <w:iCs/>
        </w:rPr>
        <w:t xml:space="preserve"> </w:t>
      </w:r>
      <w:r>
        <w:rPr>
          <w:i/>
          <w:iCs/>
        </w:rPr>
        <w:t>Full</w:t>
      </w:r>
      <w:r w:rsidR="00C93EB6">
        <w:rPr>
          <w:i/>
          <w:iCs/>
        </w:rPr>
        <w:t xml:space="preserve"> </w:t>
      </w:r>
      <w:r>
        <w:rPr>
          <w:i/>
          <w:iCs/>
        </w:rPr>
        <w:t>Collation</w:t>
      </w:r>
      <w:r w:rsidR="00C93EB6">
        <w:rPr>
          <w:i/>
          <w:iCs/>
        </w:rPr>
        <w:t xml:space="preserve"> </w:t>
      </w:r>
      <w:r>
        <w:rPr>
          <w:i/>
          <w:iCs/>
        </w:rPr>
        <w:t>Of</w:t>
      </w:r>
      <w:r w:rsidR="00C93EB6">
        <w:rPr>
          <w:i/>
          <w:iCs/>
        </w:rPr>
        <w:t xml:space="preserve"> </w:t>
      </w:r>
      <w:r>
        <w:rPr>
          <w:i/>
          <w:iCs/>
        </w:rPr>
        <w:t>About</w:t>
      </w:r>
      <w:r w:rsidR="00C93EB6">
        <w:rPr>
          <w:i/>
          <w:iCs/>
        </w:rPr>
        <w:t xml:space="preserve"> </w:t>
      </w:r>
      <w:r>
        <w:rPr>
          <w:i/>
          <w:iCs/>
        </w:rPr>
        <w:t>Twenty</w:t>
      </w:r>
      <w:r w:rsidR="00C93EB6">
        <w:rPr>
          <w:i/>
          <w:iCs/>
        </w:rPr>
        <w:t xml:space="preserve"> </w:t>
      </w:r>
      <w:r>
        <w:rPr>
          <w:i/>
          <w:iCs/>
        </w:rPr>
        <w:t>Greek</w:t>
      </w:r>
      <w:r w:rsidR="00C93EB6">
        <w:rPr>
          <w:i/>
          <w:iCs/>
        </w:rPr>
        <w:t xml:space="preserve"> </w:t>
      </w:r>
      <w:r>
        <w:rPr>
          <w:i/>
          <w:iCs/>
        </w:rPr>
        <w:t>Manuscripts</w:t>
      </w:r>
      <w:r w:rsidR="00C93EB6">
        <w:rPr>
          <w:i/>
          <w:iCs/>
        </w:rPr>
        <w:t xml:space="preserve"> </w:t>
      </w:r>
      <w:r>
        <w:rPr>
          <w:i/>
          <w:iCs/>
        </w:rPr>
        <w:t>Of</w:t>
      </w:r>
      <w:r w:rsidR="00C93EB6">
        <w:rPr>
          <w:i/>
          <w:iCs/>
        </w:rPr>
        <w:t xml:space="preserve"> </w:t>
      </w:r>
      <w:r>
        <w:rPr>
          <w:i/>
          <w:iCs/>
        </w:rPr>
        <w:t>The</w:t>
      </w:r>
      <w:r w:rsidR="00C93EB6">
        <w:rPr>
          <w:i/>
          <w:iCs/>
        </w:rPr>
        <w:t xml:space="preserve"> </w:t>
      </w:r>
      <w:r>
        <w:rPr>
          <w:i/>
          <w:iCs/>
        </w:rPr>
        <w:t>Holy</w:t>
      </w:r>
      <w:r w:rsidR="00C93EB6">
        <w:rPr>
          <w:i/>
          <w:iCs/>
        </w:rPr>
        <w:t xml:space="preserve"> </w:t>
      </w:r>
      <w:r>
        <w:rPr>
          <w:i/>
          <w:iCs/>
        </w:rPr>
        <w:t>Gospels,</w:t>
      </w:r>
      <w:r w:rsidR="00C93EB6">
        <w:rPr>
          <w:i/>
          <w:iCs/>
        </w:rPr>
        <w:t xml:space="preserve"> </w:t>
      </w:r>
      <w:r>
        <w:t>Cambridge</w:t>
      </w:r>
      <w:r w:rsidR="00C93EB6">
        <w:t xml:space="preserve"> </w:t>
      </w:r>
      <w:r>
        <w:t>University</w:t>
      </w:r>
      <w:r w:rsidR="00C93EB6">
        <w:t xml:space="preserve"> </w:t>
      </w:r>
      <w:r>
        <w:t>Press,</w:t>
      </w:r>
      <w:r w:rsidR="00C93EB6">
        <w:t xml:space="preserve"> </w:t>
      </w:r>
      <w:r>
        <w:t>1853.</w:t>
      </w:r>
    </w:p>
    <w:p w14:paraId="42217AC1" w14:textId="77777777" w:rsidR="00B73211" w:rsidRDefault="003408FB" w:rsidP="00B73211">
      <w:pPr>
        <w:pStyle w:val="Ref"/>
      </w:pPr>
      <w:r>
        <w:tab/>
      </w:r>
      <w:r>
        <w:tab/>
      </w:r>
      <w:r w:rsidR="00B73211">
        <w:t>Reprinted</w:t>
      </w:r>
      <w:r w:rsidR="00C93EB6">
        <w:t xml:space="preserve"> </w:t>
      </w:r>
      <w:r w:rsidR="00B73211">
        <w:t>by</w:t>
      </w:r>
      <w:r w:rsidR="00C93EB6">
        <w:t xml:space="preserve"> </w:t>
      </w:r>
      <w:r w:rsidR="00B73211">
        <w:t>Kessinger</w:t>
      </w:r>
      <w:r w:rsidR="00C93EB6">
        <w:t xml:space="preserve"> </w:t>
      </w:r>
      <w:r w:rsidR="00B73211">
        <w:t>Publishing,</w:t>
      </w:r>
      <w:r w:rsidR="00C93EB6">
        <w:t xml:space="preserve"> </w:t>
      </w:r>
      <w:r w:rsidR="00B73211">
        <w:t>ISBN</w:t>
      </w:r>
      <w:r w:rsidR="00C93EB6">
        <w:t xml:space="preserve"> </w:t>
      </w:r>
      <w:r w:rsidR="00B73211">
        <w:t>143694273X.</w:t>
      </w:r>
    </w:p>
    <w:p w14:paraId="196F170E" w14:textId="77777777" w:rsidR="00B73211" w:rsidRDefault="00B73211" w:rsidP="00B73211">
      <w:pPr>
        <w:pStyle w:val="Ref"/>
      </w:pPr>
    </w:p>
    <w:p w14:paraId="55D43EDD" w14:textId="77777777" w:rsidR="003408FB" w:rsidRDefault="00B73211" w:rsidP="00B73211">
      <w:pPr>
        <w:pStyle w:val="Ref"/>
        <w:rPr>
          <w:color w:val="000000"/>
        </w:rPr>
      </w:pPr>
      <w:r>
        <w:t>[Scrivener-1859]</w:t>
      </w:r>
      <w:r>
        <w:tab/>
      </w:r>
      <w:r>
        <w:rPr>
          <w:i/>
          <w:iCs/>
          <w:color w:val="000000"/>
        </w:rPr>
        <w:t>An</w:t>
      </w:r>
      <w:r w:rsidR="00C93EB6">
        <w:rPr>
          <w:i/>
          <w:iCs/>
          <w:color w:val="000000"/>
        </w:rPr>
        <w:t xml:space="preserve"> </w:t>
      </w:r>
      <w:r>
        <w:rPr>
          <w:i/>
          <w:iCs/>
          <w:color w:val="000000"/>
        </w:rPr>
        <w:t>Exact</w:t>
      </w:r>
      <w:r w:rsidR="00C93EB6">
        <w:rPr>
          <w:i/>
          <w:iCs/>
          <w:color w:val="000000"/>
        </w:rPr>
        <w:t xml:space="preserve"> </w:t>
      </w:r>
      <w:r>
        <w:rPr>
          <w:i/>
          <w:iCs/>
          <w:color w:val="000000"/>
        </w:rPr>
        <w:t>Transcript</w:t>
      </w:r>
      <w:r w:rsidR="00C93EB6">
        <w:rPr>
          <w:i/>
          <w:iCs/>
          <w:color w:val="000000"/>
        </w:rPr>
        <w:t xml:space="preserve"> </w:t>
      </w:r>
      <w:r>
        <w:rPr>
          <w:i/>
          <w:iCs/>
          <w:color w:val="000000"/>
        </w:rPr>
        <w:t>of</w:t>
      </w:r>
      <w:r w:rsidR="00C93EB6">
        <w:rPr>
          <w:i/>
          <w:iCs/>
          <w:color w:val="000000"/>
        </w:rPr>
        <w:t xml:space="preserve"> </w:t>
      </w:r>
      <w:r>
        <w:rPr>
          <w:i/>
          <w:iCs/>
          <w:color w:val="000000"/>
        </w:rPr>
        <w:t>the</w:t>
      </w:r>
      <w:r w:rsidR="00C93EB6">
        <w:rPr>
          <w:i/>
          <w:iCs/>
          <w:color w:val="000000"/>
        </w:rPr>
        <w:t xml:space="preserve"> </w:t>
      </w:r>
      <w:r>
        <w:rPr>
          <w:i/>
          <w:iCs/>
          <w:color w:val="000000"/>
        </w:rPr>
        <w:t>Codex</w:t>
      </w:r>
      <w:r w:rsidR="00C93EB6">
        <w:rPr>
          <w:i/>
          <w:iCs/>
          <w:color w:val="000000"/>
        </w:rPr>
        <w:t xml:space="preserve"> </w:t>
      </w:r>
      <w:r>
        <w:rPr>
          <w:i/>
          <w:iCs/>
          <w:color w:val="000000"/>
        </w:rPr>
        <w:t>Augiensis</w:t>
      </w:r>
      <w:r>
        <w:rPr>
          <w:color w:val="000000"/>
        </w:rPr>
        <w:t>,</w:t>
      </w:r>
      <w:r w:rsidR="00C93EB6">
        <w:rPr>
          <w:color w:val="000000"/>
        </w:rPr>
        <w:t xml:space="preserve"> </w:t>
      </w:r>
      <w:r>
        <w:rPr>
          <w:color w:val="000000"/>
        </w:rPr>
        <w:t>F.</w:t>
      </w:r>
      <w:r w:rsidR="00C93EB6">
        <w:rPr>
          <w:color w:val="000000"/>
        </w:rPr>
        <w:t xml:space="preserve"> </w:t>
      </w:r>
      <w:r>
        <w:rPr>
          <w:color w:val="000000"/>
        </w:rPr>
        <w:t>H.</w:t>
      </w:r>
      <w:r w:rsidR="00C93EB6">
        <w:rPr>
          <w:color w:val="000000"/>
        </w:rPr>
        <w:t xml:space="preserve"> </w:t>
      </w:r>
      <w:r>
        <w:rPr>
          <w:color w:val="000000"/>
        </w:rPr>
        <w:t>A.</w:t>
      </w:r>
      <w:r w:rsidR="00C93EB6">
        <w:rPr>
          <w:color w:val="000000"/>
        </w:rPr>
        <w:t xml:space="preserve"> </w:t>
      </w:r>
      <w:r>
        <w:rPr>
          <w:color w:val="000000"/>
        </w:rPr>
        <w:t>Scrivener,</w:t>
      </w:r>
      <w:r w:rsidR="00C93EB6">
        <w:rPr>
          <w:color w:val="000000"/>
        </w:rPr>
        <w:t xml:space="preserve"> </w:t>
      </w:r>
      <w:r>
        <w:rPr>
          <w:color w:val="000000"/>
        </w:rPr>
        <w:t>Cambridge,</w:t>
      </w:r>
      <w:r w:rsidR="00C93EB6">
        <w:rPr>
          <w:color w:val="000000"/>
        </w:rPr>
        <w:t xml:space="preserve"> </w:t>
      </w:r>
      <w:r>
        <w:rPr>
          <w:color w:val="000000"/>
        </w:rPr>
        <w:t>Deighton</w:t>
      </w:r>
      <w:r w:rsidR="00C93EB6">
        <w:rPr>
          <w:color w:val="000000"/>
        </w:rPr>
        <w:t xml:space="preserve"> </w:t>
      </w:r>
      <w:r>
        <w:rPr>
          <w:color w:val="000000"/>
        </w:rPr>
        <w:t>Bell</w:t>
      </w:r>
      <w:r w:rsidR="00C93EB6">
        <w:rPr>
          <w:color w:val="000000"/>
        </w:rPr>
        <w:t xml:space="preserve"> </w:t>
      </w:r>
      <w:r>
        <w:rPr>
          <w:color w:val="000000"/>
        </w:rPr>
        <w:t>&amp;</w:t>
      </w:r>
      <w:r w:rsidR="00C93EB6">
        <w:rPr>
          <w:color w:val="000000"/>
        </w:rPr>
        <w:t xml:space="preserve"> </w:t>
      </w:r>
      <w:r>
        <w:rPr>
          <w:color w:val="000000"/>
        </w:rPr>
        <w:t>Co.,</w:t>
      </w:r>
      <w:r w:rsidR="00C93EB6">
        <w:rPr>
          <w:color w:val="000000"/>
        </w:rPr>
        <w:t xml:space="preserve"> </w:t>
      </w:r>
      <w:r>
        <w:rPr>
          <w:color w:val="000000"/>
        </w:rPr>
        <w:t>1859.</w:t>
      </w:r>
    </w:p>
    <w:p w14:paraId="4A7C88C4" w14:textId="77777777" w:rsidR="00B73211" w:rsidRDefault="003408FB" w:rsidP="003408FB">
      <w:pPr>
        <w:pStyle w:val="Ref"/>
      </w:pPr>
      <w:r>
        <w:tab/>
      </w:r>
      <w:r>
        <w:tab/>
      </w:r>
      <w:r w:rsidR="00B73211">
        <w:t>Reprinted</w:t>
      </w:r>
      <w:r w:rsidR="00C93EB6">
        <w:t xml:space="preserve"> </w:t>
      </w:r>
      <w:r w:rsidR="00B73211">
        <w:t>by</w:t>
      </w:r>
      <w:r w:rsidR="00C93EB6">
        <w:t xml:space="preserve"> </w:t>
      </w:r>
      <w:r w:rsidR="00B73211">
        <w:t>Cambridge</w:t>
      </w:r>
      <w:r w:rsidR="00C93EB6">
        <w:t xml:space="preserve"> </w:t>
      </w:r>
      <w:r w:rsidR="00B73211">
        <w:t>University</w:t>
      </w:r>
      <w:r w:rsidR="00C93EB6">
        <w:t xml:space="preserve"> </w:t>
      </w:r>
      <w:r w:rsidR="00B73211">
        <w:t>Press,</w:t>
      </w:r>
      <w:r w:rsidR="00C93EB6">
        <w:t xml:space="preserve"> </w:t>
      </w:r>
      <w:r w:rsidR="00B73211">
        <w:t>ISBN</w:t>
      </w:r>
      <w:r w:rsidR="00C93EB6">
        <w:t xml:space="preserve"> </w:t>
      </w:r>
      <w:r w:rsidR="00B73211">
        <w:t>978-1-108-00749-8.</w:t>
      </w:r>
    </w:p>
    <w:p w14:paraId="269790EF" w14:textId="77777777" w:rsidR="00B73211" w:rsidRDefault="00B73211">
      <w:pPr>
        <w:pStyle w:val="AuthNormal"/>
      </w:pPr>
    </w:p>
    <w:p w14:paraId="1F9FF07A" w14:textId="77777777" w:rsidR="00FA0F7F" w:rsidRDefault="00FA0F7F" w:rsidP="00FA0F7F">
      <w:pPr>
        <w:pStyle w:val="AuthNormal"/>
        <w:keepNext/>
      </w:pPr>
      <w:r>
        <w:rPr>
          <w:u w:val="single"/>
        </w:rPr>
        <w:t>Books</w:t>
      </w:r>
      <w:r w:rsidR="00C93EB6">
        <w:rPr>
          <w:u w:val="single"/>
        </w:rPr>
        <w:t xml:space="preserve"> </w:t>
      </w:r>
      <w:r>
        <w:rPr>
          <w:u w:val="single"/>
        </w:rPr>
        <w:t>by</w:t>
      </w:r>
      <w:r w:rsidR="00C93EB6">
        <w:rPr>
          <w:u w:val="single"/>
        </w:rPr>
        <w:t xml:space="preserve"> </w:t>
      </w:r>
      <w:r>
        <w:rPr>
          <w:u w:val="single"/>
        </w:rPr>
        <w:t>Jack</w:t>
      </w:r>
      <w:r w:rsidR="00C93EB6">
        <w:rPr>
          <w:u w:val="single"/>
        </w:rPr>
        <w:t xml:space="preserve"> </w:t>
      </w:r>
      <w:r>
        <w:rPr>
          <w:u w:val="single"/>
        </w:rPr>
        <w:t>A.</w:t>
      </w:r>
      <w:r w:rsidR="00C93EB6">
        <w:rPr>
          <w:u w:val="single"/>
        </w:rPr>
        <w:t xml:space="preserve"> </w:t>
      </w:r>
      <w:r>
        <w:rPr>
          <w:u w:val="single"/>
        </w:rPr>
        <w:t>Moorman</w:t>
      </w:r>
      <w:r>
        <w:t>,</w:t>
      </w:r>
      <w:r w:rsidR="00C93EB6">
        <w:t xml:space="preserve"> </w:t>
      </w:r>
    </w:p>
    <w:p w14:paraId="55D92F04" w14:textId="77777777" w:rsidR="00407139" w:rsidRDefault="00FA0F7F" w:rsidP="00407139">
      <w:pPr>
        <w:pStyle w:val="AuthNormal"/>
        <w:keepNext/>
      </w:pPr>
      <w:r>
        <w:tab/>
      </w:r>
      <w:r>
        <w:tab/>
      </w:r>
      <w:r>
        <w:tab/>
      </w:r>
      <w:r>
        <w:tab/>
        <w:t>Available</w:t>
      </w:r>
      <w:r w:rsidR="00C93EB6">
        <w:t xml:space="preserve"> </w:t>
      </w:r>
      <w:r>
        <w:t>from:</w:t>
      </w:r>
      <w:r w:rsidR="00C93EB6">
        <w:t xml:space="preserve"> </w:t>
      </w:r>
      <w:r w:rsidRPr="009C06FA">
        <w:rPr>
          <w:i/>
          <w:iCs/>
        </w:rPr>
        <w:t>The</w:t>
      </w:r>
      <w:r w:rsidR="00C93EB6">
        <w:rPr>
          <w:i/>
          <w:iCs/>
        </w:rPr>
        <w:t xml:space="preserve"> </w:t>
      </w:r>
      <w:r w:rsidRPr="009C06FA">
        <w:rPr>
          <w:i/>
          <w:iCs/>
        </w:rPr>
        <w:t>Bible</w:t>
      </w:r>
      <w:r w:rsidR="00C93EB6">
        <w:rPr>
          <w:i/>
          <w:iCs/>
        </w:rPr>
        <w:t xml:space="preserve"> </w:t>
      </w:r>
      <w:r w:rsidRPr="009C06FA">
        <w:rPr>
          <w:i/>
          <w:iCs/>
        </w:rPr>
        <w:t>for</w:t>
      </w:r>
      <w:r w:rsidR="00C93EB6">
        <w:rPr>
          <w:i/>
          <w:iCs/>
        </w:rPr>
        <w:t xml:space="preserve"> </w:t>
      </w:r>
      <w:r w:rsidRPr="009C06FA">
        <w:rPr>
          <w:i/>
          <w:iCs/>
        </w:rPr>
        <w:t>Today</w:t>
      </w:r>
      <w:r>
        <w:t>,</w:t>
      </w:r>
      <w:r w:rsidR="00C93EB6">
        <w:t xml:space="preserve"> </w:t>
      </w:r>
      <w:r>
        <w:t>900</w:t>
      </w:r>
      <w:r w:rsidR="00C93EB6">
        <w:t xml:space="preserve"> </w:t>
      </w:r>
      <w:r>
        <w:t>Park</w:t>
      </w:r>
      <w:r w:rsidR="00C93EB6">
        <w:t xml:space="preserve"> </w:t>
      </w:r>
      <w:r>
        <w:t>Avenue,</w:t>
      </w:r>
      <w:r w:rsidR="00C93EB6">
        <w:t xml:space="preserve"> </w:t>
      </w:r>
      <w:r>
        <w:t>Collingswood,</w:t>
      </w:r>
      <w:r w:rsidR="00C93EB6">
        <w:t xml:space="preserve"> </w:t>
      </w:r>
      <w:r>
        <w:t>NJ</w:t>
      </w:r>
      <w:r w:rsidR="00C93EB6">
        <w:t xml:space="preserve"> </w:t>
      </w:r>
      <w:r>
        <w:t>08108</w:t>
      </w:r>
      <w:r w:rsidR="00407139">
        <w:t>.</w:t>
      </w:r>
      <w:r w:rsidR="00C93EB6">
        <w:t xml:space="preserve"> </w:t>
      </w:r>
    </w:p>
    <w:p w14:paraId="07ED9D39" w14:textId="77777777" w:rsidR="00FA0F7F" w:rsidRDefault="00407139" w:rsidP="00407139">
      <w:pPr>
        <w:pStyle w:val="AuthRef"/>
      </w:pPr>
      <w:r>
        <w:tab/>
      </w:r>
      <w:r>
        <w:tab/>
      </w:r>
      <w:r>
        <w:tab/>
      </w:r>
      <w:r>
        <w:tab/>
        <w:t>Also</w:t>
      </w:r>
      <w:r w:rsidR="00C93EB6">
        <w:t xml:space="preserve"> </w:t>
      </w:r>
      <w:r>
        <w:t>available</w:t>
      </w:r>
      <w:r w:rsidR="00C93EB6">
        <w:t xml:space="preserve"> </w:t>
      </w:r>
      <w:r>
        <w:t>on</w:t>
      </w:r>
      <w:r w:rsidR="00C93EB6">
        <w:t xml:space="preserve"> </w:t>
      </w:r>
      <w:r>
        <w:t>the</w:t>
      </w:r>
      <w:r w:rsidR="00C93EB6">
        <w:t xml:space="preserve"> </w:t>
      </w:r>
      <w:r>
        <w:t>internet</w:t>
      </w:r>
      <w:r w:rsidR="00C93EB6">
        <w:t xml:space="preserve"> </w:t>
      </w:r>
      <w:r>
        <w:t>-</w:t>
      </w:r>
      <w:r w:rsidR="00C93EB6">
        <w:t xml:space="preserve"> </w:t>
      </w:r>
      <w:r>
        <w:t>a</w:t>
      </w:r>
      <w:r w:rsidR="00C93EB6">
        <w:t xml:space="preserve"> </w:t>
      </w:r>
      <w:r>
        <w:t>search</w:t>
      </w:r>
      <w:r w:rsidR="00C93EB6">
        <w:t xml:space="preserve"> </w:t>
      </w:r>
      <w:r>
        <w:t>will</w:t>
      </w:r>
      <w:r w:rsidR="00C93EB6">
        <w:t xml:space="preserve"> </w:t>
      </w:r>
      <w:r>
        <w:t>find</w:t>
      </w:r>
      <w:r w:rsidR="00C93EB6">
        <w:t xml:space="preserve"> </w:t>
      </w:r>
      <w:r>
        <w:t>them.</w:t>
      </w:r>
    </w:p>
    <w:p w14:paraId="41B55558" w14:textId="6ED4E329" w:rsidR="00FA0F7F" w:rsidRDefault="00FA0F7F" w:rsidP="008C142D">
      <w:pPr>
        <w:pStyle w:val="AuthRef"/>
      </w:pPr>
      <w:r>
        <w:tab/>
      </w:r>
      <w:r>
        <w:tab/>
      </w:r>
      <w:r>
        <w:tab/>
      </w:r>
      <w:r>
        <w:tab/>
        <w:t>Moorman</w:t>
      </w:r>
      <w:r w:rsidR="00C93EB6">
        <w:t xml:space="preserve"> </w:t>
      </w:r>
      <w:r>
        <w:t>defends</w:t>
      </w:r>
      <w:r w:rsidR="00C93EB6">
        <w:t xml:space="preserve"> </w:t>
      </w:r>
      <w:r>
        <w:t>the</w:t>
      </w:r>
      <w:r w:rsidR="00C93EB6">
        <w:t xml:space="preserve"> </w:t>
      </w:r>
      <w:r w:rsidR="0000325B">
        <w:t xml:space="preserve">Received Text </w:t>
      </w:r>
      <w:r>
        <w:t>as</w:t>
      </w:r>
      <w:r w:rsidR="00C93EB6">
        <w:t xml:space="preserve"> </w:t>
      </w:r>
      <w:r>
        <w:t>such</w:t>
      </w:r>
      <w:r w:rsidR="00C93EB6">
        <w:t xml:space="preserve"> </w:t>
      </w:r>
      <w:r>
        <w:t>(unlike</w:t>
      </w:r>
      <w:r w:rsidR="00C93EB6">
        <w:t xml:space="preserve"> </w:t>
      </w:r>
      <w:r>
        <w:t>the</w:t>
      </w:r>
      <w:r w:rsidR="00C93EB6">
        <w:t xml:space="preserve"> </w:t>
      </w:r>
      <w:r>
        <w:t>present</w:t>
      </w:r>
      <w:r w:rsidR="00C93EB6">
        <w:t xml:space="preserve"> </w:t>
      </w:r>
      <w:r>
        <w:t>author,</w:t>
      </w:r>
      <w:r w:rsidR="00C93EB6">
        <w:t xml:space="preserve"> </w:t>
      </w:r>
      <w:r>
        <w:t>who</w:t>
      </w:r>
      <w:r w:rsidR="00C93EB6">
        <w:t xml:space="preserve"> </w:t>
      </w:r>
      <w:r>
        <w:t>defends</w:t>
      </w:r>
      <w:r w:rsidR="00C93EB6">
        <w:t xml:space="preserve"> </w:t>
      </w:r>
      <w:r>
        <w:t>the</w:t>
      </w:r>
      <w:r w:rsidR="00C93EB6">
        <w:t xml:space="preserve"> </w:t>
      </w:r>
      <w:r w:rsidR="007A678C">
        <w:t>M</w:t>
      </w:r>
      <w:r>
        <w:t>ajority</w:t>
      </w:r>
      <w:r w:rsidR="00C93EB6">
        <w:t xml:space="preserve"> </w:t>
      </w:r>
      <w:r w:rsidR="007A678C">
        <w:t>T</w:t>
      </w:r>
      <w:r>
        <w:t>ext,</w:t>
      </w:r>
      <w:r w:rsidR="00C93EB6">
        <w:t xml:space="preserve"> </w:t>
      </w:r>
      <w:r>
        <w:t>but</w:t>
      </w:r>
      <w:r w:rsidR="00C93EB6">
        <w:t xml:space="preserve"> </w:t>
      </w:r>
      <w:r>
        <w:t>we</w:t>
      </w:r>
      <w:r w:rsidR="00C93EB6">
        <w:t xml:space="preserve"> </w:t>
      </w:r>
      <w:r>
        <w:t>have</w:t>
      </w:r>
      <w:r w:rsidR="00C93EB6">
        <w:t xml:space="preserve"> </w:t>
      </w:r>
      <w:r>
        <w:t>many</w:t>
      </w:r>
      <w:r w:rsidR="00C93EB6">
        <w:t xml:space="preserve"> </w:t>
      </w:r>
      <w:r>
        <w:t>textual</w:t>
      </w:r>
      <w:r w:rsidR="00C93EB6">
        <w:t xml:space="preserve"> </w:t>
      </w:r>
      <w:r>
        <w:t>arguments</w:t>
      </w:r>
      <w:r w:rsidR="00C93EB6">
        <w:t xml:space="preserve"> </w:t>
      </w:r>
      <w:r>
        <w:t>in</w:t>
      </w:r>
      <w:r w:rsidR="00C93EB6">
        <w:t xml:space="preserve"> </w:t>
      </w:r>
      <w:r>
        <w:t>common).</w:t>
      </w:r>
      <w:r w:rsidR="00C93EB6">
        <w:t xml:space="preserve"> </w:t>
      </w:r>
    </w:p>
    <w:p w14:paraId="6497EF4D" w14:textId="77777777" w:rsidR="008C142D" w:rsidRDefault="008C142D" w:rsidP="008C142D">
      <w:pPr>
        <w:pStyle w:val="AuthRef"/>
      </w:pPr>
    </w:p>
    <w:p w14:paraId="33C4511D" w14:textId="77777777" w:rsidR="00FA0F7F" w:rsidRDefault="00FA0F7F" w:rsidP="00FA0F7F">
      <w:pPr>
        <w:pStyle w:val="AuthNormal"/>
        <w:rPr>
          <w:i/>
        </w:rPr>
      </w:pPr>
      <w:r>
        <w:t>[Moorman-EM]</w:t>
      </w:r>
      <w:r>
        <w:tab/>
      </w:r>
      <w:r>
        <w:tab/>
        <w:t>Jack</w:t>
      </w:r>
      <w:r w:rsidR="00C93EB6">
        <w:t xml:space="preserve"> </w:t>
      </w:r>
      <w:r>
        <w:t>A.</w:t>
      </w:r>
      <w:r w:rsidR="00C93EB6">
        <w:t xml:space="preserve"> </w:t>
      </w:r>
      <w:r>
        <w:t>Moorman,</w:t>
      </w:r>
      <w:r w:rsidR="00C93EB6">
        <w:t xml:space="preserve"> </w:t>
      </w:r>
      <w:r>
        <w:rPr>
          <w:i/>
        </w:rPr>
        <w:t>Early</w:t>
      </w:r>
      <w:r w:rsidR="00C93EB6">
        <w:rPr>
          <w:i/>
        </w:rPr>
        <w:t xml:space="preserve"> </w:t>
      </w:r>
      <w:r>
        <w:rPr>
          <w:i/>
        </w:rPr>
        <w:t>Manuscripts</w:t>
      </w:r>
      <w:r w:rsidR="00C93EB6">
        <w:rPr>
          <w:i/>
        </w:rPr>
        <w:t xml:space="preserve"> </w:t>
      </w:r>
      <w:r>
        <w:rPr>
          <w:i/>
        </w:rPr>
        <w:t>and</w:t>
      </w:r>
      <w:r w:rsidR="00C93EB6">
        <w:rPr>
          <w:i/>
        </w:rPr>
        <w:t xml:space="preserve"> </w:t>
      </w:r>
      <w:r>
        <w:rPr>
          <w:i/>
        </w:rPr>
        <w:t>the</w:t>
      </w:r>
      <w:r w:rsidR="00C93EB6">
        <w:rPr>
          <w:i/>
        </w:rPr>
        <w:t xml:space="preserve"> </w:t>
      </w:r>
      <w:r>
        <w:rPr>
          <w:i/>
        </w:rPr>
        <w:t>Authorized</w:t>
      </w:r>
      <w:r w:rsidR="00C93EB6">
        <w:rPr>
          <w:i/>
        </w:rPr>
        <w:t xml:space="preserve"> </w:t>
      </w:r>
      <w:r>
        <w:rPr>
          <w:i/>
        </w:rPr>
        <w:t>Version</w:t>
      </w:r>
      <w:r w:rsidR="00C93EB6">
        <w:rPr>
          <w:i/>
        </w:rPr>
        <w:t xml:space="preserve"> </w:t>
      </w:r>
      <w:r>
        <w:rPr>
          <w:i/>
        </w:rPr>
        <w:t>–</w:t>
      </w:r>
      <w:r w:rsidR="00C93EB6">
        <w:rPr>
          <w:i/>
        </w:rPr>
        <w:t xml:space="preserve"> </w:t>
      </w:r>
    </w:p>
    <w:p w14:paraId="0D688DD8" w14:textId="77777777" w:rsidR="00FA0F7F" w:rsidRDefault="00FA0F7F" w:rsidP="00FA0F7F">
      <w:pPr>
        <w:pStyle w:val="AuthNormal"/>
        <w:rPr>
          <w:i/>
        </w:rPr>
      </w:pPr>
      <w:r>
        <w:rPr>
          <w:i/>
        </w:rPr>
        <w:tab/>
      </w:r>
      <w:r>
        <w:rPr>
          <w:i/>
        </w:rPr>
        <w:tab/>
      </w:r>
      <w:r>
        <w:rPr>
          <w:i/>
        </w:rPr>
        <w:tab/>
      </w:r>
      <w:r>
        <w:rPr>
          <w:i/>
        </w:rPr>
        <w:tab/>
      </w:r>
      <w:r>
        <w:rPr>
          <w:i/>
        </w:rPr>
        <w:tab/>
        <w:t>A</w:t>
      </w:r>
      <w:r w:rsidR="00C93EB6">
        <w:rPr>
          <w:i/>
        </w:rPr>
        <w:t xml:space="preserve"> </w:t>
      </w:r>
      <w:r>
        <w:rPr>
          <w:i/>
        </w:rPr>
        <w:t>Closer</w:t>
      </w:r>
      <w:r w:rsidR="00C93EB6">
        <w:rPr>
          <w:i/>
        </w:rPr>
        <w:t xml:space="preserve"> </w:t>
      </w:r>
      <w:r>
        <w:rPr>
          <w:i/>
        </w:rPr>
        <w:t>Look</w:t>
      </w:r>
      <w:r w:rsidR="008B74F7">
        <w:rPr>
          <w:i/>
        </w:rPr>
        <w:t>.</w:t>
      </w:r>
    </w:p>
    <w:p w14:paraId="7F1655CE" w14:textId="77777777" w:rsidR="00FA0F7F" w:rsidRDefault="00FA0F7F" w:rsidP="00FA0F7F">
      <w:pPr>
        <w:pStyle w:val="AuthNormal"/>
      </w:pPr>
    </w:p>
    <w:p w14:paraId="16E6C4D6" w14:textId="77777777" w:rsidR="00FA0F7F" w:rsidRDefault="00FA0F7F" w:rsidP="00FA0F7F">
      <w:pPr>
        <w:pStyle w:val="AuthNormal"/>
        <w:rPr>
          <w:i/>
        </w:rPr>
      </w:pPr>
      <w:r>
        <w:t>[Moorman-DS]</w:t>
      </w:r>
      <w:r>
        <w:tab/>
      </w:r>
      <w:r>
        <w:tab/>
        <w:t>Jack</w:t>
      </w:r>
      <w:r w:rsidR="00C93EB6">
        <w:t xml:space="preserve"> </w:t>
      </w:r>
      <w:r>
        <w:t>A.</w:t>
      </w:r>
      <w:r w:rsidR="00C93EB6">
        <w:t xml:space="preserve"> </w:t>
      </w:r>
      <w:r>
        <w:t>Moorman,</w:t>
      </w:r>
      <w:r w:rsidR="00C93EB6">
        <w:t xml:space="preserve"> </w:t>
      </w:r>
      <w:r>
        <w:rPr>
          <w:i/>
        </w:rPr>
        <w:t>Modern</w:t>
      </w:r>
      <w:r w:rsidR="00C93EB6">
        <w:rPr>
          <w:i/>
        </w:rPr>
        <w:t xml:space="preserve"> </w:t>
      </w:r>
      <w:r>
        <w:rPr>
          <w:i/>
        </w:rPr>
        <w:t>Bibles</w:t>
      </w:r>
      <w:r w:rsidR="00C93EB6">
        <w:rPr>
          <w:i/>
        </w:rPr>
        <w:t xml:space="preserve"> </w:t>
      </w:r>
      <w:r>
        <w:rPr>
          <w:i/>
        </w:rPr>
        <w:t>–</w:t>
      </w:r>
      <w:r w:rsidR="00C93EB6">
        <w:rPr>
          <w:i/>
        </w:rPr>
        <w:t xml:space="preserve"> </w:t>
      </w:r>
      <w:r>
        <w:rPr>
          <w:i/>
        </w:rPr>
        <w:t>The</w:t>
      </w:r>
      <w:r w:rsidR="00C93EB6">
        <w:rPr>
          <w:i/>
        </w:rPr>
        <w:t xml:space="preserve"> </w:t>
      </w:r>
      <w:r>
        <w:rPr>
          <w:i/>
        </w:rPr>
        <w:t>Dark</w:t>
      </w:r>
      <w:r w:rsidR="00C93EB6">
        <w:rPr>
          <w:i/>
        </w:rPr>
        <w:t xml:space="preserve"> </w:t>
      </w:r>
      <w:r>
        <w:rPr>
          <w:i/>
        </w:rPr>
        <w:t>Secret</w:t>
      </w:r>
      <w:r w:rsidR="008B74F7">
        <w:rPr>
          <w:i/>
        </w:rPr>
        <w:t>.</w:t>
      </w:r>
    </w:p>
    <w:p w14:paraId="2E1A091B" w14:textId="77777777" w:rsidR="00FA0F7F" w:rsidRDefault="00FA0F7F" w:rsidP="00FA0F7F">
      <w:pPr>
        <w:pStyle w:val="AuthNormal"/>
        <w:rPr>
          <w:i/>
        </w:rPr>
      </w:pPr>
    </w:p>
    <w:p w14:paraId="37DC0F99" w14:textId="77777777" w:rsidR="00FA0F7F" w:rsidRDefault="00FA0F7F" w:rsidP="00FA0F7F">
      <w:pPr>
        <w:pStyle w:val="AuthNormal"/>
        <w:rPr>
          <w:i/>
        </w:rPr>
      </w:pPr>
      <w:r>
        <w:t>[Moorman-ECF]</w:t>
      </w:r>
      <w:r>
        <w:tab/>
        <w:t>Jack</w:t>
      </w:r>
      <w:r w:rsidR="00C93EB6">
        <w:t xml:space="preserve"> </w:t>
      </w:r>
      <w:r>
        <w:t>A.</w:t>
      </w:r>
      <w:r w:rsidR="00C93EB6">
        <w:t xml:space="preserve"> </w:t>
      </w:r>
      <w:r>
        <w:t>Moorman,</w:t>
      </w:r>
      <w:r w:rsidR="00C93EB6">
        <w:t xml:space="preserve"> </w:t>
      </w:r>
      <w:r>
        <w:rPr>
          <w:i/>
        </w:rPr>
        <w:t>Early</w:t>
      </w:r>
      <w:r w:rsidR="00C93EB6">
        <w:rPr>
          <w:i/>
        </w:rPr>
        <w:t xml:space="preserve"> </w:t>
      </w:r>
      <w:r>
        <w:rPr>
          <w:i/>
        </w:rPr>
        <w:t>Church</w:t>
      </w:r>
      <w:r w:rsidR="00C93EB6">
        <w:rPr>
          <w:i/>
        </w:rPr>
        <w:t xml:space="preserve"> </w:t>
      </w:r>
      <w:r>
        <w:rPr>
          <w:i/>
        </w:rPr>
        <w:t>Fathers</w:t>
      </w:r>
      <w:r w:rsidR="00C93EB6">
        <w:rPr>
          <w:i/>
        </w:rPr>
        <w:t xml:space="preserve"> </w:t>
      </w:r>
      <w:r>
        <w:rPr>
          <w:i/>
        </w:rPr>
        <w:t>and</w:t>
      </w:r>
      <w:r w:rsidR="00C93EB6">
        <w:rPr>
          <w:i/>
        </w:rPr>
        <w:t xml:space="preserve"> </w:t>
      </w:r>
      <w:r>
        <w:rPr>
          <w:i/>
        </w:rPr>
        <w:t>the</w:t>
      </w:r>
      <w:r w:rsidR="00C93EB6">
        <w:rPr>
          <w:i/>
        </w:rPr>
        <w:t xml:space="preserve"> </w:t>
      </w:r>
      <w:r>
        <w:rPr>
          <w:i/>
        </w:rPr>
        <w:t>Authorized</w:t>
      </w:r>
      <w:r w:rsidR="00C93EB6">
        <w:rPr>
          <w:i/>
        </w:rPr>
        <w:t xml:space="preserve"> </w:t>
      </w:r>
      <w:r>
        <w:rPr>
          <w:i/>
        </w:rPr>
        <w:t>Version</w:t>
      </w:r>
      <w:r w:rsidR="00C93EB6">
        <w:rPr>
          <w:i/>
        </w:rPr>
        <w:t xml:space="preserve"> </w:t>
      </w:r>
      <w:r>
        <w:rPr>
          <w:i/>
        </w:rPr>
        <w:t>–</w:t>
      </w:r>
    </w:p>
    <w:p w14:paraId="104F42AB" w14:textId="77777777" w:rsidR="00FA0F7F" w:rsidRDefault="00FA0F7F" w:rsidP="00FA0F7F">
      <w:pPr>
        <w:pStyle w:val="AuthNormal"/>
        <w:rPr>
          <w:i/>
        </w:rPr>
      </w:pPr>
      <w:r>
        <w:rPr>
          <w:i/>
        </w:rPr>
        <w:tab/>
      </w:r>
      <w:r>
        <w:rPr>
          <w:i/>
        </w:rPr>
        <w:tab/>
      </w:r>
      <w:r>
        <w:rPr>
          <w:i/>
        </w:rPr>
        <w:tab/>
      </w:r>
      <w:r>
        <w:rPr>
          <w:i/>
        </w:rPr>
        <w:tab/>
      </w:r>
      <w:r>
        <w:rPr>
          <w:i/>
        </w:rPr>
        <w:tab/>
        <w:t>A</w:t>
      </w:r>
      <w:r w:rsidR="00C93EB6">
        <w:rPr>
          <w:i/>
        </w:rPr>
        <w:t xml:space="preserve"> </w:t>
      </w:r>
      <w:r>
        <w:rPr>
          <w:i/>
        </w:rPr>
        <w:t>Demonstration</w:t>
      </w:r>
      <w:r w:rsidR="008B74F7">
        <w:rPr>
          <w:i/>
        </w:rPr>
        <w:t>.</w:t>
      </w:r>
    </w:p>
    <w:p w14:paraId="4BBD44AE" w14:textId="77777777" w:rsidR="00FA0F7F" w:rsidRDefault="00FA0F7F" w:rsidP="00FA0F7F">
      <w:pPr>
        <w:pStyle w:val="AuthNormal"/>
        <w:rPr>
          <w:i/>
        </w:rPr>
      </w:pPr>
    </w:p>
    <w:p w14:paraId="3700A7A5" w14:textId="77777777" w:rsidR="00FA0F7F" w:rsidRDefault="00FA0F7F" w:rsidP="00FA0F7F">
      <w:pPr>
        <w:pStyle w:val="AuthNormal"/>
        <w:rPr>
          <w:i/>
        </w:rPr>
      </w:pPr>
      <w:r>
        <w:t>[Moorman-DMT]</w:t>
      </w:r>
      <w:r>
        <w:tab/>
        <w:t>Jack</w:t>
      </w:r>
      <w:r w:rsidR="00C93EB6">
        <w:t xml:space="preserve"> </w:t>
      </w:r>
      <w:r>
        <w:t>A.</w:t>
      </w:r>
      <w:r w:rsidR="00C93EB6">
        <w:t xml:space="preserve"> </w:t>
      </w:r>
      <w:r>
        <w:t>Moorman,</w:t>
      </w:r>
      <w:r w:rsidR="00C93EB6">
        <w:t xml:space="preserve"> </w:t>
      </w:r>
      <w:r>
        <w:rPr>
          <w:i/>
        </w:rPr>
        <w:t>When</w:t>
      </w:r>
      <w:r w:rsidR="00C93EB6">
        <w:rPr>
          <w:i/>
        </w:rPr>
        <w:t xml:space="preserve"> </w:t>
      </w:r>
      <w:r>
        <w:rPr>
          <w:i/>
        </w:rPr>
        <w:t>the</w:t>
      </w:r>
      <w:r w:rsidR="00C93EB6">
        <w:rPr>
          <w:i/>
        </w:rPr>
        <w:t xml:space="preserve"> </w:t>
      </w:r>
      <w:r>
        <w:rPr>
          <w:i/>
        </w:rPr>
        <w:t>KJV</w:t>
      </w:r>
      <w:r w:rsidR="00C93EB6">
        <w:rPr>
          <w:i/>
        </w:rPr>
        <w:t xml:space="preserve"> </w:t>
      </w:r>
      <w:r>
        <w:rPr>
          <w:i/>
        </w:rPr>
        <w:t>Departs</w:t>
      </w:r>
      <w:r w:rsidR="00C93EB6">
        <w:rPr>
          <w:i/>
        </w:rPr>
        <w:t xml:space="preserve"> </w:t>
      </w:r>
      <w:r>
        <w:rPr>
          <w:i/>
        </w:rPr>
        <w:t>from</w:t>
      </w:r>
      <w:r w:rsidR="00C93EB6">
        <w:rPr>
          <w:i/>
        </w:rPr>
        <w:t xml:space="preserve"> </w:t>
      </w:r>
      <w:r>
        <w:rPr>
          <w:i/>
        </w:rPr>
        <w:t>the</w:t>
      </w:r>
      <w:r w:rsidR="00C93EB6">
        <w:rPr>
          <w:i/>
        </w:rPr>
        <w:t xml:space="preserve"> </w:t>
      </w:r>
      <w:r>
        <w:rPr>
          <w:i/>
        </w:rPr>
        <w:t>“Majority”</w:t>
      </w:r>
      <w:r w:rsidR="00C93EB6">
        <w:rPr>
          <w:i/>
        </w:rPr>
        <w:t xml:space="preserve"> </w:t>
      </w:r>
      <w:r>
        <w:rPr>
          <w:i/>
        </w:rPr>
        <w:t>Text</w:t>
      </w:r>
      <w:r w:rsidR="008B74F7">
        <w:rPr>
          <w:i/>
        </w:rPr>
        <w:t>.</w:t>
      </w:r>
    </w:p>
    <w:p w14:paraId="2F2C3604" w14:textId="77777777" w:rsidR="00FA0F7F" w:rsidRDefault="00FA0F7F">
      <w:pPr>
        <w:pStyle w:val="AuthNormal"/>
      </w:pPr>
    </w:p>
    <w:p w14:paraId="4E20FF75" w14:textId="77777777" w:rsidR="00FA0F7F" w:rsidRDefault="00FA0F7F">
      <w:pPr>
        <w:pStyle w:val="AuthNormal"/>
      </w:pPr>
    </w:p>
    <w:p w14:paraId="62F51AB2" w14:textId="77777777" w:rsidR="00515F18" w:rsidRDefault="00515F18" w:rsidP="00244E06">
      <w:pPr>
        <w:pStyle w:val="AuthNormal"/>
        <w:keepNext/>
        <w:rPr>
          <w:b/>
          <w:bCs/>
        </w:rPr>
      </w:pPr>
      <w:r w:rsidRPr="00515F18">
        <w:rPr>
          <w:b/>
          <w:bCs/>
        </w:rPr>
        <w:t>Greek</w:t>
      </w:r>
      <w:r w:rsidR="00C93EB6">
        <w:rPr>
          <w:b/>
          <w:bCs/>
        </w:rPr>
        <w:t xml:space="preserve"> </w:t>
      </w:r>
      <w:r w:rsidRPr="00515F18">
        <w:rPr>
          <w:b/>
          <w:bCs/>
        </w:rPr>
        <w:t>New</w:t>
      </w:r>
      <w:r w:rsidR="00C93EB6">
        <w:rPr>
          <w:b/>
          <w:bCs/>
        </w:rPr>
        <w:t xml:space="preserve"> </w:t>
      </w:r>
      <w:r w:rsidRPr="00515F18">
        <w:rPr>
          <w:b/>
          <w:bCs/>
        </w:rPr>
        <w:t>Testaments</w:t>
      </w:r>
      <w:r w:rsidR="008B74F7">
        <w:rPr>
          <w:b/>
          <w:bCs/>
        </w:rPr>
        <w:t>.</w:t>
      </w:r>
      <w:r w:rsidR="00C93EB6">
        <w:rPr>
          <w:b/>
          <w:bCs/>
        </w:rPr>
        <w:t xml:space="preserve"> </w:t>
      </w:r>
      <w:r w:rsidR="008B74F7" w:rsidRPr="008B74F7">
        <w:t>We</w:t>
      </w:r>
      <w:r w:rsidR="00C93EB6">
        <w:t xml:space="preserve"> </w:t>
      </w:r>
      <w:r w:rsidR="008B74F7" w:rsidRPr="008B74F7">
        <w:t>especially</w:t>
      </w:r>
      <w:r w:rsidR="00C93EB6">
        <w:t xml:space="preserve"> </w:t>
      </w:r>
      <w:r w:rsidR="008B74F7" w:rsidRPr="008B74F7">
        <w:t>recommend</w:t>
      </w:r>
      <w:r w:rsidR="00C93EB6">
        <w:t xml:space="preserve"> </w:t>
      </w:r>
      <w:r w:rsidR="008B74F7" w:rsidRPr="008B74F7">
        <w:t>[RP-2005]</w:t>
      </w:r>
      <w:r w:rsidR="008B74F7">
        <w:t>.</w:t>
      </w:r>
    </w:p>
    <w:p w14:paraId="700E0DC8" w14:textId="77777777" w:rsidR="00CF38CE" w:rsidRDefault="00CF38CE" w:rsidP="00244E06">
      <w:pPr>
        <w:pStyle w:val="AuthNormal"/>
        <w:keepNext/>
        <w:rPr>
          <w:b/>
          <w:bCs/>
        </w:rPr>
      </w:pPr>
    </w:p>
    <w:p w14:paraId="663399CE" w14:textId="77777777" w:rsidR="00CF38CE" w:rsidRDefault="00CF38CE" w:rsidP="00244E06">
      <w:pPr>
        <w:pStyle w:val="AuthNormal"/>
        <w:keepNext/>
        <w:rPr>
          <w:i/>
        </w:rPr>
      </w:pPr>
      <w:r>
        <w:t>[Bagster]</w:t>
      </w:r>
      <w:r>
        <w:tab/>
      </w:r>
      <w:r>
        <w:tab/>
        <w:t>Samuel</w:t>
      </w:r>
      <w:r w:rsidR="00C93EB6">
        <w:t xml:space="preserve"> </w:t>
      </w:r>
      <w:r>
        <w:t>Bagster,</w:t>
      </w:r>
      <w:r w:rsidR="00C93EB6">
        <w:t xml:space="preserve"> </w:t>
      </w:r>
      <w:r>
        <w:rPr>
          <w:i/>
        </w:rPr>
        <w:t>The</w:t>
      </w:r>
      <w:r w:rsidR="00C93EB6">
        <w:rPr>
          <w:i/>
        </w:rPr>
        <w:t xml:space="preserve"> </w:t>
      </w:r>
      <w:r>
        <w:rPr>
          <w:i/>
        </w:rPr>
        <w:t>Englishman's</w:t>
      </w:r>
      <w:r w:rsidR="00C93EB6">
        <w:rPr>
          <w:i/>
        </w:rPr>
        <w:t xml:space="preserve"> </w:t>
      </w:r>
      <w:r>
        <w:rPr>
          <w:i/>
        </w:rPr>
        <w:t>Greek</w:t>
      </w:r>
      <w:r w:rsidR="00C93EB6">
        <w:rPr>
          <w:i/>
        </w:rPr>
        <w:t xml:space="preserve"> </w:t>
      </w:r>
      <w:r>
        <w:rPr>
          <w:i/>
        </w:rPr>
        <w:t>New</w:t>
      </w:r>
      <w:r w:rsidR="00C93EB6">
        <w:rPr>
          <w:i/>
        </w:rPr>
        <w:t xml:space="preserve"> </w:t>
      </w:r>
      <w:r>
        <w:rPr>
          <w:i/>
        </w:rPr>
        <w:t>Testament</w:t>
      </w:r>
    </w:p>
    <w:p w14:paraId="64A06041" w14:textId="77777777" w:rsidR="00CF38CE" w:rsidRDefault="00CF38CE" w:rsidP="00244E06">
      <w:pPr>
        <w:pStyle w:val="AuthNormal"/>
        <w:keepNext/>
      </w:pPr>
      <w:r>
        <w:rPr>
          <w:i/>
        </w:rPr>
        <w:tab/>
      </w:r>
      <w:r>
        <w:rPr>
          <w:i/>
        </w:rPr>
        <w:tab/>
      </w:r>
      <w:r>
        <w:rPr>
          <w:i/>
        </w:rPr>
        <w:tab/>
      </w:r>
      <w:r>
        <w:rPr>
          <w:i/>
        </w:rPr>
        <w:tab/>
        <w:t>together</w:t>
      </w:r>
      <w:r w:rsidR="00C93EB6">
        <w:rPr>
          <w:i/>
        </w:rPr>
        <w:t xml:space="preserve"> </w:t>
      </w:r>
      <w:r>
        <w:rPr>
          <w:i/>
        </w:rPr>
        <w:t>with</w:t>
      </w:r>
      <w:r w:rsidR="00C93EB6">
        <w:rPr>
          <w:i/>
        </w:rPr>
        <w:t xml:space="preserve"> </w:t>
      </w:r>
      <w:r>
        <w:rPr>
          <w:i/>
        </w:rPr>
        <w:t>an</w:t>
      </w:r>
      <w:r w:rsidR="00C93EB6">
        <w:rPr>
          <w:i/>
        </w:rPr>
        <w:t xml:space="preserve"> </w:t>
      </w:r>
      <w:r>
        <w:rPr>
          <w:i/>
        </w:rPr>
        <w:t>Interlinear</w:t>
      </w:r>
      <w:r w:rsidR="00C93EB6">
        <w:rPr>
          <w:i/>
        </w:rPr>
        <w:t xml:space="preserve"> </w:t>
      </w:r>
      <w:r>
        <w:rPr>
          <w:i/>
        </w:rPr>
        <w:t>Literal</w:t>
      </w:r>
      <w:r w:rsidR="00C93EB6">
        <w:rPr>
          <w:i/>
        </w:rPr>
        <w:t xml:space="preserve"> </w:t>
      </w:r>
      <w:r>
        <w:rPr>
          <w:i/>
        </w:rPr>
        <w:t>Translation</w:t>
      </w:r>
    </w:p>
    <w:p w14:paraId="77999772" w14:textId="77777777" w:rsidR="00CF38CE" w:rsidRDefault="00CF38CE" w:rsidP="00244E06">
      <w:pPr>
        <w:pStyle w:val="AuthNormal"/>
        <w:keepNext/>
      </w:pPr>
      <w:r>
        <w:tab/>
      </w:r>
      <w:r>
        <w:tab/>
      </w:r>
      <w:r>
        <w:tab/>
      </w:r>
      <w:r>
        <w:tab/>
        <w:t>published</w:t>
      </w:r>
      <w:r w:rsidR="00C93EB6">
        <w:t xml:space="preserve"> </w:t>
      </w:r>
      <w:r>
        <w:t>by</w:t>
      </w:r>
      <w:r w:rsidR="00C93EB6">
        <w:t xml:space="preserve"> </w:t>
      </w:r>
      <w:r>
        <w:t>Samuel</w:t>
      </w:r>
      <w:r w:rsidR="00C93EB6">
        <w:t xml:space="preserve"> </w:t>
      </w:r>
      <w:r>
        <w:t>Bagster</w:t>
      </w:r>
      <w:r w:rsidR="00C93EB6">
        <w:t xml:space="preserve"> </w:t>
      </w:r>
      <w:r>
        <w:t>&amp;</w:t>
      </w:r>
      <w:r w:rsidR="00C93EB6">
        <w:t xml:space="preserve"> </w:t>
      </w:r>
      <w:r>
        <w:t>Sons</w:t>
      </w:r>
      <w:r w:rsidR="00C93EB6">
        <w:t xml:space="preserve"> </w:t>
      </w:r>
      <w:r>
        <w:t>Ltd.,</w:t>
      </w:r>
      <w:r w:rsidR="00C93EB6">
        <w:t xml:space="preserve"> </w:t>
      </w:r>
      <w:r>
        <w:t>first</w:t>
      </w:r>
      <w:r w:rsidR="00C93EB6">
        <w:t xml:space="preserve"> </w:t>
      </w:r>
      <w:r>
        <w:t>published</w:t>
      </w:r>
      <w:r w:rsidR="00C93EB6">
        <w:t xml:space="preserve"> </w:t>
      </w:r>
      <w:r>
        <w:t>1877.</w:t>
      </w:r>
    </w:p>
    <w:p w14:paraId="5A53D797" w14:textId="77777777" w:rsidR="00CF38CE" w:rsidRDefault="00CF38CE" w:rsidP="00CF38CE">
      <w:pPr>
        <w:pStyle w:val="AuthNormal"/>
      </w:pPr>
      <w:r>
        <w:tab/>
      </w:r>
      <w:r>
        <w:tab/>
      </w:r>
      <w:r>
        <w:tab/>
      </w:r>
      <w:r>
        <w:tab/>
        <w:t>The</w:t>
      </w:r>
      <w:r w:rsidR="00C93EB6">
        <w:t xml:space="preserve"> </w:t>
      </w:r>
      <w:r>
        <w:t>Greek</w:t>
      </w:r>
      <w:r w:rsidR="00C93EB6">
        <w:t xml:space="preserve"> </w:t>
      </w:r>
      <w:r>
        <w:t>is</w:t>
      </w:r>
      <w:r w:rsidR="00C93EB6">
        <w:t xml:space="preserve"> </w:t>
      </w:r>
      <w:r>
        <w:t>the</w:t>
      </w:r>
      <w:r w:rsidR="00C93EB6">
        <w:t xml:space="preserve"> </w:t>
      </w:r>
      <w:r>
        <w:t>Received</w:t>
      </w:r>
      <w:r w:rsidR="00C93EB6">
        <w:t xml:space="preserve"> </w:t>
      </w:r>
      <w:r>
        <w:t>Text</w:t>
      </w:r>
      <w:r w:rsidR="00C93EB6">
        <w:t xml:space="preserve"> </w:t>
      </w:r>
      <w:r>
        <w:t>(Stephanus</w:t>
      </w:r>
      <w:r w:rsidR="00C93EB6">
        <w:t xml:space="preserve"> </w:t>
      </w:r>
      <w:r>
        <w:t>1550).</w:t>
      </w:r>
    </w:p>
    <w:p w14:paraId="5D829A57" w14:textId="29AAE0B5" w:rsidR="00003F86" w:rsidRPr="00003F86" w:rsidRDefault="00CF38CE" w:rsidP="00887317">
      <w:pPr>
        <w:pStyle w:val="AuthRef"/>
      </w:pPr>
      <w:r>
        <w:rPr>
          <w:b/>
        </w:rPr>
        <w:tab/>
      </w:r>
      <w:r>
        <w:rPr>
          <w:b/>
        </w:rPr>
        <w:tab/>
      </w:r>
      <w:r>
        <w:rPr>
          <w:b/>
        </w:rPr>
        <w:tab/>
      </w:r>
      <w:r>
        <w:rPr>
          <w:b/>
        </w:rPr>
        <w:tab/>
      </w:r>
      <w:hyperlink r:id="rId82" w:history="1">
        <w:r w:rsidRPr="00665B94">
          <w:rPr>
            <w:rStyle w:val="Hyperlink"/>
          </w:rPr>
          <w:t>https://archive.org/details/englishmansgreek00step</w:t>
        </w:r>
      </w:hyperlink>
    </w:p>
    <w:p w14:paraId="7667D751" w14:textId="77777777" w:rsidR="00515F18" w:rsidRDefault="00515F18" w:rsidP="00515F18">
      <w:pPr>
        <w:pStyle w:val="AuthNormal"/>
      </w:pPr>
    </w:p>
    <w:p w14:paraId="08BC24DB" w14:textId="77777777" w:rsidR="0039006E" w:rsidRDefault="0039006E" w:rsidP="0039006E">
      <w:pPr>
        <w:pStyle w:val="AuthRef"/>
      </w:pPr>
      <w:r>
        <w:t>[</w:t>
      </w:r>
      <w:r w:rsidR="005409B0">
        <w:t>HF</w:t>
      </w:r>
      <w:r>
        <w:t>]</w:t>
      </w:r>
      <w:r w:rsidR="00C93EB6">
        <w:t xml:space="preserve"> </w:t>
      </w:r>
      <w:r>
        <w:tab/>
      </w:r>
      <w:r>
        <w:tab/>
      </w:r>
      <w:r w:rsidR="005409B0">
        <w:tab/>
      </w:r>
      <w:r w:rsidRPr="0039006E">
        <w:rPr>
          <w:i/>
          <w:iCs/>
        </w:rPr>
        <w:t>The</w:t>
      </w:r>
      <w:r w:rsidR="00C93EB6">
        <w:rPr>
          <w:i/>
          <w:iCs/>
        </w:rPr>
        <w:t xml:space="preserve"> </w:t>
      </w:r>
      <w:r w:rsidRPr="0039006E">
        <w:rPr>
          <w:i/>
          <w:iCs/>
        </w:rPr>
        <w:t>Greek</w:t>
      </w:r>
      <w:r w:rsidR="00C93EB6">
        <w:rPr>
          <w:i/>
          <w:iCs/>
        </w:rPr>
        <w:t xml:space="preserve"> </w:t>
      </w:r>
      <w:r w:rsidRPr="0039006E">
        <w:rPr>
          <w:i/>
          <w:iCs/>
        </w:rPr>
        <w:t>New</w:t>
      </w:r>
      <w:r w:rsidR="00C93EB6">
        <w:rPr>
          <w:i/>
          <w:iCs/>
        </w:rPr>
        <w:t xml:space="preserve"> </w:t>
      </w:r>
      <w:r w:rsidRPr="0039006E">
        <w:rPr>
          <w:i/>
          <w:iCs/>
        </w:rPr>
        <w:t>Testament</w:t>
      </w:r>
      <w:r w:rsidR="00C93EB6">
        <w:rPr>
          <w:i/>
          <w:iCs/>
        </w:rPr>
        <w:t xml:space="preserve"> </w:t>
      </w:r>
      <w:r w:rsidRPr="0039006E">
        <w:rPr>
          <w:i/>
          <w:iCs/>
        </w:rPr>
        <w:t>According</w:t>
      </w:r>
      <w:r w:rsidR="00C93EB6">
        <w:rPr>
          <w:i/>
          <w:iCs/>
        </w:rPr>
        <w:t xml:space="preserve"> </w:t>
      </w:r>
      <w:r w:rsidRPr="0039006E">
        <w:rPr>
          <w:i/>
          <w:iCs/>
        </w:rPr>
        <w:t>to</w:t>
      </w:r>
      <w:r w:rsidR="00C93EB6">
        <w:rPr>
          <w:i/>
          <w:iCs/>
        </w:rPr>
        <w:t xml:space="preserve"> </w:t>
      </w:r>
      <w:r w:rsidRPr="0039006E">
        <w:rPr>
          <w:i/>
          <w:iCs/>
        </w:rPr>
        <w:t>the</w:t>
      </w:r>
      <w:r w:rsidR="00C93EB6">
        <w:rPr>
          <w:i/>
          <w:iCs/>
        </w:rPr>
        <w:t xml:space="preserve"> </w:t>
      </w:r>
      <w:r w:rsidRPr="0039006E">
        <w:rPr>
          <w:i/>
          <w:iCs/>
        </w:rPr>
        <w:t>Majority</w:t>
      </w:r>
      <w:r w:rsidR="00C93EB6">
        <w:rPr>
          <w:i/>
          <w:iCs/>
        </w:rPr>
        <w:t xml:space="preserve"> </w:t>
      </w:r>
      <w:r w:rsidRPr="0039006E">
        <w:rPr>
          <w:i/>
          <w:iCs/>
        </w:rPr>
        <w:t>Text</w:t>
      </w:r>
      <w:r>
        <w:rPr>
          <w:i/>
          <w:iCs/>
        </w:rPr>
        <w:t>,</w:t>
      </w:r>
      <w:r w:rsidR="00C93EB6">
        <w:rPr>
          <w:i/>
          <w:iCs/>
        </w:rPr>
        <w:t xml:space="preserve"> </w:t>
      </w:r>
      <w:r>
        <w:t>2nd</w:t>
      </w:r>
      <w:r w:rsidR="00C93EB6">
        <w:t xml:space="preserve"> </w:t>
      </w:r>
      <w:r>
        <w:t>Edition,</w:t>
      </w:r>
      <w:r w:rsidR="00C93EB6">
        <w:t xml:space="preserve"> </w:t>
      </w:r>
      <w:r>
        <w:t>edited</w:t>
      </w:r>
      <w:r w:rsidR="00C93EB6">
        <w:t xml:space="preserve"> </w:t>
      </w:r>
      <w:r>
        <w:t>by</w:t>
      </w:r>
      <w:r w:rsidR="00C93EB6">
        <w:t xml:space="preserve"> </w:t>
      </w:r>
      <w:r>
        <w:t>Zane</w:t>
      </w:r>
      <w:r w:rsidR="00C93EB6">
        <w:t xml:space="preserve"> </w:t>
      </w:r>
      <w:r>
        <w:t>C.</w:t>
      </w:r>
      <w:r w:rsidR="00C93EB6">
        <w:t xml:space="preserve"> </w:t>
      </w:r>
      <w:r>
        <w:t>Hodges</w:t>
      </w:r>
      <w:r w:rsidR="00C93EB6">
        <w:t xml:space="preserve"> </w:t>
      </w:r>
      <w:r>
        <w:t>and</w:t>
      </w:r>
      <w:r w:rsidR="00C93EB6">
        <w:t xml:space="preserve"> </w:t>
      </w:r>
      <w:r>
        <w:t>Arthur</w:t>
      </w:r>
      <w:r w:rsidR="00C93EB6">
        <w:t xml:space="preserve"> </w:t>
      </w:r>
      <w:r>
        <w:t>L.</w:t>
      </w:r>
      <w:r w:rsidR="00C93EB6">
        <w:t xml:space="preserve"> </w:t>
      </w:r>
      <w:r>
        <w:t>Farstad,</w:t>
      </w:r>
      <w:r w:rsidR="00C93EB6">
        <w:t xml:space="preserve"> </w:t>
      </w:r>
      <w:r w:rsidR="009873A7">
        <w:t>P</w:t>
      </w:r>
      <w:r>
        <w:t>ublished</w:t>
      </w:r>
      <w:r w:rsidR="00C93EB6">
        <w:t xml:space="preserve"> </w:t>
      </w:r>
      <w:r>
        <w:t>by</w:t>
      </w:r>
      <w:r w:rsidR="00C93EB6">
        <w:t xml:space="preserve"> </w:t>
      </w:r>
      <w:r>
        <w:t>Thomas</w:t>
      </w:r>
      <w:r w:rsidR="00C93EB6">
        <w:t xml:space="preserve"> </w:t>
      </w:r>
      <w:r>
        <w:t>Nelson,</w:t>
      </w:r>
      <w:r w:rsidR="00C93EB6">
        <w:t xml:space="preserve"> </w:t>
      </w:r>
      <w:r>
        <w:t>Nashville,</w:t>
      </w:r>
      <w:r w:rsidR="00C93EB6">
        <w:t xml:space="preserve"> </w:t>
      </w:r>
      <w:r>
        <w:t>1985.</w:t>
      </w:r>
      <w:r w:rsidR="00C93EB6">
        <w:t xml:space="preserve"> </w:t>
      </w:r>
      <w:r>
        <w:t>ISBN</w:t>
      </w:r>
      <w:r w:rsidR="00C93EB6">
        <w:t xml:space="preserve"> </w:t>
      </w:r>
      <w:r>
        <w:t>0-8407-4963-5.</w:t>
      </w:r>
    </w:p>
    <w:p w14:paraId="34DEA4B9" w14:textId="77777777" w:rsidR="0039006E" w:rsidRDefault="0039006E" w:rsidP="00515F18">
      <w:pPr>
        <w:pStyle w:val="AuthNormal"/>
      </w:pPr>
    </w:p>
    <w:p w14:paraId="5C622BC4" w14:textId="77777777" w:rsidR="00FA0F7F" w:rsidRDefault="00515F18" w:rsidP="00003F86">
      <w:pPr>
        <w:pStyle w:val="AuthRef"/>
        <w:keepNext/>
      </w:pPr>
      <w:r w:rsidRPr="008C23C6">
        <w:t>[RP-2005]</w:t>
      </w:r>
      <w:r w:rsidRPr="008C23C6">
        <w:tab/>
      </w:r>
      <w:r w:rsidRPr="008C23C6">
        <w:tab/>
      </w:r>
      <w:r w:rsidRPr="008C23C6">
        <w:rPr>
          <w:i/>
          <w:iCs/>
        </w:rPr>
        <w:t>The</w:t>
      </w:r>
      <w:r w:rsidR="00C93EB6">
        <w:rPr>
          <w:i/>
          <w:iCs/>
        </w:rPr>
        <w:t xml:space="preserve"> </w:t>
      </w:r>
      <w:r w:rsidRPr="008C23C6">
        <w:rPr>
          <w:i/>
          <w:iCs/>
        </w:rPr>
        <w:t>New</w:t>
      </w:r>
      <w:r w:rsidR="00C93EB6">
        <w:rPr>
          <w:i/>
          <w:iCs/>
        </w:rPr>
        <w:t xml:space="preserve"> </w:t>
      </w:r>
      <w:r w:rsidRPr="008C23C6">
        <w:rPr>
          <w:i/>
          <w:iCs/>
        </w:rPr>
        <w:t>Testament</w:t>
      </w:r>
      <w:r w:rsidR="00C93EB6">
        <w:rPr>
          <w:i/>
          <w:iCs/>
        </w:rPr>
        <w:t xml:space="preserve"> </w:t>
      </w:r>
      <w:r w:rsidRPr="008C23C6">
        <w:rPr>
          <w:i/>
          <w:iCs/>
        </w:rPr>
        <w:t>in</w:t>
      </w:r>
      <w:r w:rsidR="00C93EB6">
        <w:rPr>
          <w:i/>
          <w:iCs/>
        </w:rPr>
        <w:t xml:space="preserve"> </w:t>
      </w:r>
      <w:r w:rsidRPr="008C23C6">
        <w:rPr>
          <w:i/>
          <w:iCs/>
        </w:rPr>
        <w:t>the</w:t>
      </w:r>
      <w:r w:rsidR="00C93EB6">
        <w:rPr>
          <w:i/>
          <w:iCs/>
        </w:rPr>
        <w:t xml:space="preserve"> </w:t>
      </w:r>
      <w:r w:rsidRPr="008C23C6">
        <w:rPr>
          <w:i/>
          <w:iCs/>
        </w:rPr>
        <w:t>Original</w:t>
      </w:r>
      <w:r w:rsidR="00C93EB6">
        <w:rPr>
          <w:i/>
          <w:iCs/>
        </w:rPr>
        <w:t xml:space="preserve"> </w:t>
      </w:r>
      <w:r w:rsidRPr="008C23C6">
        <w:rPr>
          <w:i/>
          <w:iCs/>
        </w:rPr>
        <w:t>Greek,</w:t>
      </w:r>
      <w:r w:rsidR="00C93EB6">
        <w:t xml:space="preserve"> </w:t>
      </w:r>
      <w:r w:rsidRPr="008C23C6">
        <w:t>Byzantine</w:t>
      </w:r>
      <w:r w:rsidR="00C93EB6">
        <w:t xml:space="preserve"> </w:t>
      </w:r>
      <w:r w:rsidRPr="008C23C6">
        <w:t>Textform,</w:t>
      </w:r>
      <w:r w:rsidR="00C93EB6">
        <w:t xml:space="preserve"> </w:t>
      </w:r>
      <w:r w:rsidRPr="008C23C6">
        <w:t>compiled</w:t>
      </w:r>
      <w:r w:rsidR="00C93EB6">
        <w:t xml:space="preserve"> </w:t>
      </w:r>
      <w:r w:rsidRPr="008C23C6">
        <w:t>and</w:t>
      </w:r>
      <w:r w:rsidR="00C93EB6">
        <w:t xml:space="preserve"> </w:t>
      </w:r>
      <w:r w:rsidRPr="008C23C6">
        <w:t>arranged</w:t>
      </w:r>
      <w:r w:rsidR="00C93EB6">
        <w:t xml:space="preserve"> </w:t>
      </w:r>
      <w:r w:rsidRPr="008C23C6">
        <w:t>by</w:t>
      </w:r>
      <w:r w:rsidR="00C93EB6">
        <w:t xml:space="preserve"> </w:t>
      </w:r>
      <w:r w:rsidRPr="008C23C6">
        <w:t>Maurice</w:t>
      </w:r>
      <w:r w:rsidR="00C93EB6">
        <w:t xml:space="preserve"> </w:t>
      </w:r>
      <w:r w:rsidRPr="008C23C6">
        <w:t>A.</w:t>
      </w:r>
      <w:r w:rsidR="00C93EB6">
        <w:t xml:space="preserve"> </w:t>
      </w:r>
      <w:r w:rsidRPr="008C23C6">
        <w:rPr>
          <w:rStyle w:val="AuthRefChar"/>
        </w:rPr>
        <w:t>Robinson</w:t>
      </w:r>
      <w:r w:rsidR="00C93EB6">
        <w:t xml:space="preserve"> </w:t>
      </w:r>
      <w:r w:rsidRPr="008C23C6">
        <w:t>and</w:t>
      </w:r>
      <w:r w:rsidR="00C93EB6">
        <w:t xml:space="preserve"> </w:t>
      </w:r>
      <w:r w:rsidRPr="008C23C6">
        <w:t>William</w:t>
      </w:r>
      <w:r w:rsidR="00C93EB6">
        <w:t xml:space="preserve"> </w:t>
      </w:r>
      <w:r w:rsidRPr="008C23C6">
        <w:t>G.</w:t>
      </w:r>
      <w:r w:rsidR="00C93EB6">
        <w:t xml:space="preserve"> </w:t>
      </w:r>
      <w:r w:rsidRPr="008C23C6">
        <w:t>Pierpont,</w:t>
      </w:r>
      <w:r w:rsidR="00C93EB6">
        <w:t xml:space="preserve"> </w:t>
      </w:r>
      <w:r w:rsidRPr="008C23C6">
        <w:t>2005.</w:t>
      </w:r>
    </w:p>
    <w:p w14:paraId="3D35E0E2" w14:textId="77777777" w:rsidR="00873966" w:rsidRPr="00253159" w:rsidRDefault="00873966" w:rsidP="00003F86">
      <w:pPr>
        <w:pStyle w:val="AuthRef"/>
        <w:keepNext/>
        <w:rPr>
          <w:lang w:val="nl-NL"/>
        </w:rPr>
      </w:pPr>
      <w:r>
        <w:tab/>
      </w:r>
      <w:r>
        <w:tab/>
      </w:r>
      <w:r>
        <w:tab/>
      </w:r>
      <w:r>
        <w:tab/>
      </w:r>
      <w:r w:rsidRPr="00253159">
        <w:rPr>
          <w:lang w:val="nl-NL"/>
        </w:rPr>
        <w:t>ISBN-10:</w:t>
      </w:r>
      <w:r w:rsidR="00C93EB6">
        <w:rPr>
          <w:lang w:val="nl-NL"/>
        </w:rPr>
        <w:t xml:space="preserve"> </w:t>
      </w:r>
      <w:r w:rsidRPr="00253159">
        <w:rPr>
          <w:lang w:val="nl-NL"/>
        </w:rPr>
        <w:t>0-7598-0077-4.</w:t>
      </w:r>
      <w:r w:rsidR="00C93EB6">
        <w:rPr>
          <w:lang w:val="nl-NL"/>
        </w:rPr>
        <w:t xml:space="preserve"> </w:t>
      </w:r>
      <w:r w:rsidRPr="00253159">
        <w:rPr>
          <w:lang w:val="nl-NL"/>
        </w:rPr>
        <w:t>ISBN-13:</w:t>
      </w:r>
      <w:r w:rsidR="00C93EB6">
        <w:rPr>
          <w:lang w:val="nl-NL"/>
        </w:rPr>
        <w:t xml:space="preserve"> </w:t>
      </w:r>
      <w:r w:rsidRPr="00253159">
        <w:rPr>
          <w:lang w:val="nl-NL"/>
        </w:rPr>
        <w:t>978-0-7598-0077-9.</w:t>
      </w:r>
    </w:p>
    <w:p w14:paraId="57012068" w14:textId="6493A020" w:rsidR="00FA0F7F" w:rsidRPr="00253159" w:rsidRDefault="0039006E" w:rsidP="00003F86">
      <w:pPr>
        <w:pStyle w:val="AuthRef"/>
        <w:keepNext/>
        <w:rPr>
          <w:b/>
          <w:bCs/>
          <w:lang w:val="nl-NL"/>
        </w:rPr>
      </w:pPr>
      <w:r w:rsidRPr="00253159">
        <w:rPr>
          <w:b/>
          <w:bCs/>
          <w:lang w:val="nl-NL"/>
        </w:rPr>
        <w:tab/>
      </w:r>
      <w:r w:rsidRPr="00253159">
        <w:rPr>
          <w:b/>
          <w:bCs/>
          <w:lang w:val="nl-NL"/>
        </w:rPr>
        <w:tab/>
      </w:r>
      <w:r w:rsidRPr="00253159">
        <w:rPr>
          <w:b/>
          <w:bCs/>
          <w:lang w:val="nl-NL"/>
        </w:rPr>
        <w:tab/>
      </w:r>
      <w:r w:rsidRPr="00253159">
        <w:rPr>
          <w:b/>
          <w:bCs/>
          <w:lang w:val="nl-NL"/>
        </w:rPr>
        <w:tab/>
      </w:r>
      <w:hyperlink r:id="rId83" w:history="1">
        <w:r w:rsidR="00FA0F7F" w:rsidRPr="00253159">
          <w:rPr>
            <w:rStyle w:val="Hyperlink"/>
            <w:bCs/>
            <w:lang w:val="nl-NL"/>
          </w:rPr>
          <w:t>https://byzantinetext.com/study/editions/robinson-pierpont</w:t>
        </w:r>
      </w:hyperlink>
    </w:p>
    <w:p w14:paraId="61451B9B" w14:textId="64D48EFA" w:rsidR="0039006E" w:rsidRPr="00253159" w:rsidRDefault="0039006E" w:rsidP="00003F86">
      <w:pPr>
        <w:pStyle w:val="AuthRef"/>
        <w:keepNext/>
        <w:spacing w:after="120"/>
        <w:rPr>
          <w:lang w:val="nl-NL"/>
        </w:rPr>
      </w:pPr>
      <w:r w:rsidRPr="00253159">
        <w:rPr>
          <w:b/>
          <w:bCs/>
          <w:lang w:val="nl-NL"/>
        </w:rPr>
        <w:tab/>
      </w:r>
      <w:r w:rsidRPr="00253159">
        <w:rPr>
          <w:b/>
          <w:bCs/>
          <w:lang w:val="nl-NL"/>
        </w:rPr>
        <w:tab/>
      </w:r>
      <w:r w:rsidRPr="00253159">
        <w:rPr>
          <w:b/>
          <w:bCs/>
          <w:lang w:val="nl-NL"/>
        </w:rPr>
        <w:tab/>
      </w:r>
      <w:r w:rsidRPr="00253159">
        <w:rPr>
          <w:b/>
          <w:bCs/>
          <w:lang w:val="nl-NL"/>
        </w:rPr>
        <w:tab/>
      </w:r>
      <w:hyperlink r:id="rId84" w:history="1">
        <w:r w:rsidR="00FA0F7F" w:rsidRPr="00253159">
          <w:rPr>
            <w:rStyle w:val="Hyperlink"/>
            <w:bCs/>
            <w:lang w:val="nl-NL"/>
          </w:rPr>
          <w:t>https://web.archive.org/web/20010301175136/http://www.byztxt.com</w:t>
        </w:r>
      </w:hyperlink>
      <w:r w:rsidRPr="00253159">
        <w:rPr>
          <w:lang w:val="nl-NL"/>
        </w:rPr>
        <w:tab/>
      </w:r>
    </w:p>
    <w:p w14:paraId="334103BE" w14:textId="0156ACEB" w:rsidR="00FA0F7F" w:rsidRDefault="00515F18" w:rsidP="00FA0F7F">
      <w:pPr>
        <w:pStyle w:val="AuthRef"/>
        <w:rPr>
          <w:b/>
          <w:bCs/>
        </w:rPr>
      </w:pPr>
      <w:r w:rsidRPr="00253159">
        <w:rPr>
          <w:lang w:val="nl-NL"/>
        </w:rPr>
        <w:tab/>
      </w:r>
      <w:r w:rsidRPr="00253159">
        <w:rPr>
          <w:lang w:val="nl-NL"/>
        </w:rPr>
        <w:tab/>
      </w:r>
      <w:r w:rsidRPr="00253159">
        <w:rPr>
          <w:lang w:val="nl-NL"/>
        </w:rPr>
        <w:tab/>
      </w:r>
      <w:r w:rsidRPr="00253159">
        <w:rPr>
          <w:lang w:val="nl-NL"/>
        </w:rPr>
        <w:tab/>
      </w:r>
      <w:r>
        <w:t>This</w:t>
      </w:r>
      <w:r w:rsidR="00C93EB6">
        <w:t xml:space="preserve"> </w:t>
      </w:r>
      <w:r>
        <w:t>is</w:t>
      </w:r>
      <w:r w:rsidR="00C93EB6">
        <w:t xml:space="preserve"> </w:t>
      </w:r>
      <w:r>
        <w:t>in</w:t>
      </w:r>
      <w:r w:rsidR="00C93EB6">
        <w:t xml:space="preserve"> </w:t>
      </w:r>
      <w:r>
        <w:t>the</w:t>
      </w:r>
      <w:r w:rsidR="00C93EB6">
        <w:t xml:space="preserve"> </w:t>
      </w:r>
      <w:r>
        <w:t>public</w:t>
      </w:r>
      <w:r w:rsidR="00C93EB6">
        <w:t xml:space="preserve"> </w:t>
      </w:r>
      <w:r>
        <w:t>domain,</w:t>
      </w:r>
      <w:r w:rsidR="00C93EB6">
        <w:t xml:space="preserve"> </w:t>
      </w:r>
      <w:r>
        <w:t>as</w:t>
      </w:r>
      <w:r w:rsidR="00C93EB6">
        <w:t xml:space="preserve"> </w:t>
      </w:r>
      <w:r>
        <w:t>is</w:t>
      </w:r>
      <w:r w:rsidR="00C93EB6">
        <w:t xml:space="preserve"> </w:t>
      </w:r>
      <w:r w:rsidR="00CF38CE">
        <w:t>the</w:t>
      </w:r>
      <w:r w:rsidR="00C93EB6">
        <w:t xml:space="preserve"> </w:t>
      </w:r>
      <w:r w:rsidR="00CF38CE" w:rsidRPr="00CF38CE">
        <w:rPr>
          <w:i/>
          <w:iCs/>
        </w:rPr>
        <w:t>FarAboveAll</w:t>
      </w:r>
      <w:r w:rsidR="00C93EB6">
        <w:t xml:space="preserve"> </w:t>
      </w:r>
      <w:r w:rsidR="00CF38CE">
        <w:t>translation</w:t>
      </w:r>
      <w:r w:rsidR="00C93EB6">
        <w:t xml:space="preserve"> </w:t>
      </w:r>
      <w:r w:rsidR="00BF422A">
        <w:t>of</w:t>
      </w:r>
      <w:r w:rsidR="00C93EB6">
        <w:t xml:space="preserve"> </w:t>
      </w:r>
      <w:r w:rsidR="00BF422A">
        <w:t>it</w:t>
      </w:r>
      <w:r w:rsidR="00940F98">
        <w:t>,</w:t>
      </w:r>
      <w:r w:rsidR="00C93EB6">
        <w:t xml:space="preserve"> </w:t>
      </w:r>
      <w:r w:rsidR="00940F98">
        <w:t>available</w:t>
      </w:r>
      <w:r w:rsidR="00C93EB6">
        <w:t xml:space="preserve"> </w:t>
      </w:r>
      <w:r w:rsidR="00940F98">
        <w:t>at</w:t>
      </w:r>
      <w:r w:rsidR="00C93EB6">
        <w:t xml:space="preserve"> </w:t>
      </w:r>
      <w:hyperlink r:id="rId85" w:history="1">
        <w:r w:rsidR="00FA0F7F" w:rsidRPr="00665B94">
          <w:rPr>
            <w:rStyle w:val="Hyperlink"/>
            <w:bCs/>
          </w:rPr>
          <w:t>www.FarAboveAll.com</w:t>
        </w:r>
      </w:hyperlink>
    </w:p>
    <w:p w14:paraId="60396238" w14:textId="273D3B51" w:rsidR="00CF38CE" w:rsidRDefault="00CF38CE" w:rsidP="00FA0F7F">
      <w:pPr>
        <w:pStyle w:val="AuthRef"/>
      </w:pPr>
      <w:r>
        <w:tab/>
      </w:r>
      <w:r>
        <w:tab/>
      </w:r>
      <w:r>
        <w:tab/>
      </w:r>
      <w:r>
        <w:tab/>
        <w:t>The</w:t>
      </w:r>
      <w:r w:rsidR="00C93EB6">
        <w:t xml:space="preserve"> </w:t>
      </w:r>
      <w:r w:rsidRPr="00CF38CE">
        <w:rPr>
          <w:i/>
          <w:iCs/>
        </w:rPr>
        <w:t>FarAboveAll</w:t>
      </w:r>
      <w:r w:rsidR="00C93EB6">
        <w:t xml:space="preserve"> </w:t>
      </w:r>
      <w:r>
        <w:t>translation</w:t>
      </w:r>
      <w:r w:rsidR="00C93EB6">
        <w:t xml:space="preserve"> </w:t>
      </w:r>
      <w:r>
        <w:t>interleaves</w:t>
      </w:r>
      <w:r w:rsidR="00C93EB6">
        <w:t xml:space="preserve"> </w:t>
      </w:r>
      <w:r>
        <w:t>the</w:t>
      </w:r>
      <w:r w:rsidR="00C93EB6">
        <w:t xml:space="preserve"> </w:t>
      </w:r>
      <w:r>
        <w:t>Greek</w:t>
      </w:r>
      <w:r w:rsidR="00C93EB6">
        <w:t xml:space="preserve"> </w:t>
      </w:r>
      <w:r>
        <w:t>and</w:t>
      </w:r>
      <w:r w:rsidR="00C93EB6">
        <w:t xml:space="preserve"> </w:t>
      </w:r>
      <w:r>
        <w:t>English</w:t>
      </w:r>
      <w:r w:rsidR="00C93EB6">
        <w:t xml:space="preserve"> </w:t>
      </w:r>
      <w:r>
        <w:t>of</w:t>
      </w:r>
      <w:r w:rsidR="00C93EB6">
        <w:t xml:space="preserve"> </w:t>
      </w:r>
      <w:r>
        <w:t>the</w:t>
      </w:r>
      <w:r w:rsidR="00C93EB6">
        <w:t xml:space="preserve"> </w:t>
      </w:r>
      <w:r>
        <w:t>Received</w:t>
      </w:r>
      <w:r w:rsidR="00C93EB6">
        <w:t xml:space="preserve"> </w:t>
      </w:r>
      <w:r>
        <w:t>Text</w:t>
      </w:r>
      <w:r w:rsidR="00C93EB6">
        <w:t xml:space="preserve"> </w:t>
      </w:r>
      <w:r>
        <w:t>and</w:t>
      </w:r>
      <w:r w:rsidR="00C93EB6">
        <w:t xml:space="preserve"> </w:t>
      </w:r>
      <w:r>
        <w:t>Orthodox</w:t>
      </w:r>
      <w:r w:rsidR="00C93EB6">
        <w:t xml:space="preserve"> </w:t>
      </w:r>
      <w:r>
        <w:t>Greek</w:t>
      </w:r>
      <w:r w:rsidR="00C93EB6">
        <w:t xml:space="preserve"> </w:t>
      </w:r>
      <w:r w:rsidR="0053332F">
        <w:t>P</w:t>
      </w:r>
      <w:r>
        <w:t>atriarchal</w:t>
      </w:r>
      <w:r w:rsidR="00C93EB6">
        <w:t xml:space="preserve"> </w:t>
      </w:r>
      <w:r w:rsidR="009048B8">
        <w:t>T</w:t>
      </w:r>
      <w:r>
        <w:t>ext</w:t>
      </w:r>
      <w:r w:rsidR="00C93EB6">
        <w:t xml:space="preserve"> </w:t>
      </w:r>
      <w:r>
        <w:t>of</w:t>
      </w:r>
      <w:r w:rsidR="00C93EB6">
        <w:t xml:space="preserve"> </w:t>
      </w:r>
      <w:r>
        <w:t>1904</w:t>
      </w:r>
      <w:r w:rsidR="00C93EB6">
        <w:t xml:space="preserve"> </w:t>
      </w:r>
      <w:r w:rsidR="0054169E">
        <w:t>(</w:t>
      </w:r>
      <w:r w:rsidR="00891A5B">
        <w:t>compiled</w:t>
      </w:r>
      <w:r w:rsidR="00C93EB6">
        <w:t xml:space="preserve"> </w:t>
      </w:r>
      <w:r w:rsidR="00891A5B">
        <w:t>by</w:t>
      </w:r>
      <w:r w:rsidR="00C93EB6">
        <w:t xml:space="preserve"> </w:t>
      </w:r>
      <w:r w:rsidR="0054169E" w:rsidRPr="0054169E">
        <w:rPr>
          <w:color w:val="000000"/>
        </w:rPr>
        <w:t>Antoniades</w:t>
      </w:r>
      <w:r w:rsidR="0054169E">
        <w:rPr>
          <w:color w:val="000000"/>
        </w:rPr>
        <w:t>)</w:t>
      </w:r>
      <w:r w:rsidR="00C93EB6">
        <w:t xml:space="preserve"> </w:t>
      </w:r>
      <w:r>
        <w:t>with</w:t>
      </w:r>
      <w:r w:rsidR="00C93EB6">
        <w:t xml:space="preserve"> </w:t>
      </w:r>
      <w:r>
        <w:t>the</w:t>
      </w:r>
      <w:r w:rsidR="00C93EB6">
        <w:t xml:space="preserve"> </w:t>
      </w:r>
      <w:r>
        <w:t>Robinson</w:t>
      </w:r>
      <w:r w:rsidR="009B6D00">
        <w:t>-</w:t>
      </w:r>
      <w:r w:rsidR="00F41495">
        <w:t>P</w:t>
      </w:r>
      <w:r>
        <w:t>ierpont</w:t>
      </w:r>
      <w:r w:rsidR="00C93EB6">
        <w:t xml:space="preserve"> </w:t>
      </w:r>
      <w:r>
        <w:t>text.</w:t>
      </w:r>
    </w:p>
    <w:p w14:paraId="1479E227" w14:textId="77777777" w:rsidR="0039006E" w:rsidRDefault="0039006E">
      <w:pPr>
        <w:pStyle w:val="AuthNormal"/>
      </w:pPr>
    </w:p>
    <w:p w14:paraId="22E5A38C" w14:textId="77777777" w:rsidR="00FC4AA2" w:rsidRDefault="00FC4AA2">
      <w:pPr>
        <w:pStyle w:val="Auth-5pt"/>
      </w:pPr>
    </w:p>
    <w:p w14:paraId="5EC0003C" w14:textId="77777777" w:rsidR="00BF422A" w:rsidRDefault="00FC4AA2" w:rsidP="00F60C0D">
      <w:pPr>
        <w:pStyle w:val="AuthNormal"/>
        <w:keepNext/>
      </w:pPr>
      <w:r>
        <w:lastRenderedPageBreak/>
        <w:t>[TBS-NT]</w:t>
      </w:r>
      <w:r>
        <w:tab/>
      </w:r>
      <w:r>
        <w:tab/>
      </w:r>
      <w:r w:rsidR="00BF422A">
        <w:rPr>
          <w:rFonts w:ascii="GgtEphesian" w:hAnsi="GgtEphesian"/>
        </w:rPr>
        <w:t>H</w:t>
      </w:r>
      <w:r w:rsidR="00C93EB6">
        <w:rPr>
          <w:rFonts w:ascii="GgtEphesian" w:hAnsi="GgtEphesian"/>
        </w:rPr>
        <w:t xml:space="preserve"> </w:t>
      </w:r>
      <w:r w:rsidR="00BF422A">
        <w:rPr>
          <w:rFonts w:ascii="GgtEphesian" w:hAnsi="GgtEphesian"/>
        </w:rPr>
        <w:t>KAINH</w:t>
      </w:r>
      <w:r w:rsidR="00C93EB6">
        <w:rPr>
          <w:rFonts w:ascii="GgtEphesian" w:hAnsi="GgtEphesian"/>
        </w:rPr>
        <w:t xml:space="preserve"> </w:t>
      </w:r>
      <w:r w:rsidR="00BF422A">
        <w:rPr>
          <w:rFonts w:ascii="GgtEphesian" w:hAnsi="GgtEphesian"/>
        </w:rPr>
        <w:t>DIAQHKH</w:t>
      </w:r>
      <w:r w:rsidR="00C93EB6">
        <w:t xml:space="preserve"> </w:t>
      </w:r>
      <w:r w:rsidR="005502F5" w:rsidRPr="00342C43">
        <w:rPr>
          <w:i/>
          <w:iCs/>
        </w:rPr>
        <w:t>(The</w:t>
      </w:r>
      <w:r w:rsidR="00C93EB6">
        <w:rPr>
          <w:i/>
          <w:iCs/>
        </w:rPr>
        <w:t xml:space="preserve"> </w:t>
      </w:r>
      <w:r w:rsidR="005502F5" w:rsidRPr="00342C43">
        <w:rPr>
          <w:i/>
          <w:iCs/>
        </w:rPr>
        <w:t>New</w:t>
      </w:r>
      <w:r w:rsidR="00C93EB6">
        <w:rPr>
          <w:i/>
          <w:iCs/>
        </w:rPr>
        <w:t xml:space="preserve"> </w:t>
      </w:r>
      <w:r w:rsidR="005502F5" w:rsidRPr="00342C43">
        <w:rPr>
          <w:i/>
          <w:iCs/>
        </w:rPr>
        <w:t>Testament)</w:t>
      </w:r>
    </w:p>
    <w:p w14:paraId="06D5D77D" w14:textId="77777777" w:rsidR="00FC4AA2" w:rsidRDefault="00003F86" w:rsidP="00F60C0D">
      <w:pPr>
        <w:pStyle w:val="AuthRef"/>
        <w:keepNext/>
      </w:pPr>
      <w:r>
        <w:tab/>
      </w:r>
      <w:r>
        <w:tab/>
      </w:r>
      <w:r>
        <w:tab/>
      </w:r>
      <w:r>
        <w:tab/>
        <w:t>Published</w:t>
      </w:r>
      <w:r w:rsidR="00C93EB6">
        <w:t xml:space="preserve"> </w:t>
      </w:r>
      <w:r w:rsidR="00BF422A">
        <w:t>by</w:t>
      </w:r>
      <w:r w:rsidR="00C93EB6">
        <w:t xml:space="preserve"> </w:t>
      </w:r>
      <w:r w:rsidR="00FC4AA2">
        <w:t>The</w:t>
      </w:r>
      <w:r w:rsidR="00C93EB6">
        <w:t xml:space="preserve"> </w:t>
      </w:r>
      <w:r w:rsidR="00FC4AA2">
        <w:t>Trinitarian</w:t>
      </w:r>
      <w:r w:rsidR="00C93EB6">
        <w:t xml:space="preserve"> </w:t>
      </w:r>
      <w:r w:rsidR="00FC4AA2">
        <w:t>Bible</w:t>
      </w:r>
      <w:r w:rsidR="00C93EB6">
        <w:t xml:space="preserve"> </w:t>
      </w:r>
      <w:r w:rsidR="00FC4AA2">
        <w:t>Society,</w:t>
      </w:r>
      <w:r w:rsidR="00C93EB6">
        <w:t xml:space="preserve"> </w:t>
      </w:r>
    </w:p>
    <w:p w14:paraId="54B89A25" w14:textId="77777777" w:rsidR="00FC4AA2" w:rsidRDefault="00FC4AA2" w:rsidP="00F60C0D">
      <w:pPr>
        <w:pStyle w:val="AuthNormal"/>
        <w:keepNext/>
        <w:spacing w:after="120"/>
      </w:pPr>
      <w:r>
        <w:tab/>
      </w:r>
      <w:r>
        <w:tab/>
      </w:r>
      <w:r>
        <w:tab/>
      </w:r>
      <w:r>
        <w:tab/>
        <w:t>Tyndale</w:t>
      </w:r>
      <w:r w:rsidR="00C93EB6">
        <w:t xml:space="preserve"> </w:t>
      </w:r>
      <w:r>
        <w:t>House,</w:t>
      </w:r>
      <w:r w:rsidR="00C93EB6">
        <w:t xml:space="preserve"> </w:t>
      </w:r>
      <w:r>
        <w:t>Dorset</w:t>
      </w:r>
      <w:r w:rsidR="00C93EB6">
        <w:t xml:space="preserve"> </w:t>
      </w:r>
      <w:r>
        <w:t>Rd,</w:t>
      </w:r>
      <w:r w:rsidR="00C93EB6">
        <w:t xml:space="preserve"> </w:t>
      </w:r>
      <w:r>
        <w:t>London</w:t>
      </w:r>
      <w:r w:rsidR="00C93EB6">
        <w:t xml:space="preserve"> </w:t>
      </w:r>
      <w:r>
        <w:t>SW19</w:t>
      </w:r>
      <w:r w:rsidR="00C93EB6">
        <w:t xml:space="preserve"> </w:t>
      </w:r>
      <w:r>
        <w:t>3NN,</w:t>
      </w:r>
      <w:r w:rsidR="00C93EB6">
        <w:t xml:space="preserve"> </w:t>
      </w:r>
      <w:r>
        <w:t>Tel</w:t>
      </w:r>
      <w:r w:rsidR="00C93EB6">
        <w:t xml:space="preserve"> </w:t>
      </w:r>
      <w:r>
        <w:t>0181-543-7857</w:t>
      </w:r>
    </w:p>
    <w:p w14:paraId="48FE5F13" w14:textId="77777777" w:rsidR="0093383A" w:rsidRDefault="00BF422A" w:rsidP="0093383A">
      <w:pPr>
        <w:pStyle w:val="AuthRef"/>
      </w:pPr>
      <w:r>
        <w:tab/>
      </w:r>
      <w:r>
        <w:tab/>
      </w:r>
      <w:r>
        <w:tab/>
      </w:r>
      <w:r>
        <w:tab/>
      </w:r>
      <w:r w:rsidRPr="00940F98">
        <w:t>Th</w:t>
      </w:r>
      <w:r w:rsidR="00940F98">
        <w:t>is</w:t>
      </w:r>
      <w:r w:rsidR="00C93EB6">
        <w:t xml:space="preserve"> </w:t>
      </w:r>
      <w:r w:rsidR="00940F98">
        <w:t>is</w:t>
      </w:r>
      <w:r w:rsidR="00C93EB6">
        <w:t xml:space="preserve"> </w:t>
      </w:r>
      <w:r w:rsidR="00940F98">
        <w:t>the</w:t>
      </w:r>
      <w:r w:rsidR="00C93EB6">
        <w:t xml:space="preserve"> </w:t>
      </w:r>
      <w:r w:rsidRPr="00940F98">
        <w:t>Greek</w:t>
      </w:r>
      <w:r w:rsidR="00C93EB6">
        <w:t xml:space="preserve"> </w:t>
      </w:r>
      <w:r w:rsidRPr="00940F98">
        <w:t>Received</w:t>
      </w:r>
      <w:r w:rsidR="00C93EB6">
        <w:t xml:space="preserve"> </w:t>
      </w:r>
      <w:r w:rsidRPr="00940F98">
        <w:t>Text,</w:t>
      </w:r>
      <w:r w:rsidR="00C93EB6">
        <w:t xml:space="preserve"> </w:t>
      </w:r>
      <w:r>
        <w:t>as</w:t>
      </w:r>
      <w:r w:rsidR="00C93EB6">
        <w:t xml:space="preserve"> </w:t>
      </w:r>
      <w:r>
        <w:t>underlying</w:t>
      </w:r>
      <w:r w:rsidR="00C93EB6">
        <w:t xml:space="preserve"> </w:t>
      </w:r>
      <w:r>
        <w:t>the</w:t>
      </w:r>
      <w:r w:rsidR="00C93EB6">
        <w:t xml:space="preserve"> </w:t>
      </w:r>
      <w:r>
        <w:t>King</w:t>
      </w:r>
      <w:r w:rsidR="00C93EB6">
        <w:t xml:space="preserve"> </w:t>
      </w:r>
      <w:r>
        <w:t>James</w:t>
      </w:r>
      <w:r w:rsidR="00C93EB6">
        <w:t xml:space="preserve"> </w:t>
      </w:r>
      <w:r>
        <w:t>Version</w:t>
      </w:r>
      <w:r w:rsidR="00940F98">
        <w:t>,</w:t>
      </w:r>
      <w:r w:rsidR="00C93EB6">
        <w:t xml:space="preserve"> </w:t>
      </w:r>
      <w:r w:rsidR="00940F98">
        <w:t>based</w:t>
      </w:r>
      <w:r w:rsidR="00C93EB6">
        <w:t xml:space="preserve"> </w:t>
      </w:r>
      <w:r w:rsidR="00940F98">
        <w:t>on</w:t>
      </w:r>
      <w:r w:rsidR="00C93EB6">
        <w:t xml:space="preserve"> </w:t>
      </w:r>
      <w:r w:rsidR="00940F98">
        <w:t>Scrivener's</w:t>
      </w:r>
      <w:r w:rsidR="00C93EB6">
        <w:t xml:space="preserve"> </w:t>
      </w:r>
      <w:r w:rsidR="00940F98">
        <w:t>edition</w:t>
      </w:r>
      <w:r w:rsidR="00C93EB6">
        <w:t xml:space="preserve"> </w:t>
      </w:r>
      <w:r w:rsidR="00940F98">
        <w:t>of</w:t>
      </w:r>
      <w:r w:rsidR="00C93EB6">
        <w:t xml:space="preserve"> </w:t>
      </w:r>
      <w:r w:rsidR="00940F98">
        <w:t>1894.</w:t>
      </w:r>
    </w:p>
    <w:p w14:paraId="61922960" w14:textId="77777777" w:rsidR="0093383A" w:rsidRDefault="0093383A" w:rsidP="0093383A">
      <w:pPr>
        <w:pStyle w:val="AuthNormal"/>
        <w:rPr>
          <w:sz w:val="16"/>
        </w:rPr>
      </w:pPr>
    </w:p>
    <w:p w14:paraId="3F4A4109" w14:textId="77777777" w:rsidR="003B2922" w:rsidRPr="003B2922" w:rsidRDefault="003B2922" w:rsidP="003B2922">
      <w:pPr>
        <w:pStyle w:val="AuthNormal"/>
        <w:keepNext/>
        <w:rPr>
          <w:u w:val="single"/>
        </w:rPr>
      </w:pPr>
      <w:r w:rsidRPr="003B2922">
        <w:rPr>
          <w:u w:val="single"/>
        </w:rPr>
        <w:t>Eclectic</w:t>
      </w:r>
      <w:r w:rsidR="00C93EB6">
        <w:rPr>
          <w:u w:val="single"/>
        </w:rPr>
        <w:t xml:space="preserve"> </w:t>
      </w:r>
      <w:r w:rsidRPr="003B2922">
        <w:rPr>
          <w:u w:val="single"/>
        </w:rPr>
        <w:t>(minority</w:t>
      </w:r>
      <w:r w:rsidR="00C93EB6">
        <w:rPr>
          <w:u w:val="single"/>
        </w:rPr>
        <w:t xml:space="preserve"> </w:t>
      </w:r>
      <w:r w:rsidRPr="003B2922">
        <w:rPr>
          <w:u w:val="single"/>
        </w:rPr>
        <w:t>text)</w:t>
      </w:r>
      <w:r w:rsidR="00C93EB6">
        <w:rPr>
          <w:u w:val="single"/>
        </w:rPr>
        <w:t xml:space="preserve"> </w:t>
      </w:r>
      <w:r w:rsidRPr="003B2922">
        <w:rPr>
          <w:u w:val="single"/>
        </w:rPr>
        <w:t>editions</w:t>
      </w:r>
      <w:r>
        <w:rPr>
          <w:u w:val="single"/>
        </w:rPr>
        <w:t>;</w:t>
      </w:r>
      <w:r w:rsidR="00C93EB6">
        <w:rPr>
          <w:u w:val="single"/>
        </w:rPr>
        <w:t xml:space="preserve"> </w:t>
      </w:r>
      <w:r>
        <w:rPr>
          <w:u w:val="single"/>
        </w:rPr>
        <w:t>not</w:t>
      </w:r>
      <w:r w:rsidR="00C93EB6">
        <w:rPr>
          <w:u w:val="single"/>
        </w:rPr>
        <w:t xml:space="preserve"> </w:t>
      </w:r>
      <w:r>
        <w:rPr>
          <w:u w:val="single"/>
        </w:rPr>
        <w:t>recommended</w:t>
      </w:r>
      <w:r w:rsidR="00C93EB6">
        <w:rPr>
          <w:u w:val="single"/>
        </w:rPr>
        <w:t xml:space="preserve"> </w:t>
      </w:r>
      <w:r>
        <w:rPr>
          <w:u w:val="single"/>
        </w:rPr>
        <w:t>as</w:t>
      </w:r>
      <w:r w:rsidR="00C93EB6">
        <w:rPr>
          <w:u w:val="single"/>
        </w:rPr>
        <w:t xml:space="preserve"> </w:t>
      </w:r>
      <w:r>
        <w:rPr>
          <w:u w:val="single"/>
        </w:rPr>
        <w:t>a</w:t>
      </w:r>
      <w:r w:rsidR="00C93EB6">
        <w:rPr>
          <w:u w:val="single"/>
        </w:rPr>
        <w:t xml:space="preserve"> </w:t>
      </w:r>
      <w:r>
        <w:rPr>
          <w:u w:val="single"/>
        </w:rPr>
        <w:t>source</w:t>
      </w:r>
      <w:r w:rsidR="00C93EB6">
        <w:rPr>
          <w:u w:val="single"/>
        </w:rPr>
        <w:t xml:space="preserve"> </w:t>
      </w:r>
      <w:r>
        <w:rPr>
          <w:u w:val="single"/>
        </w:rPr>
        <w:t>of</w:t>
      </w:r>
      <w:r w:rsidR="00C93EB6">
        <w:rPr>
          <w:u w:val="single"/>
        </w:rPr>
        <w:t xml:space="preserve"> </w:t>
      </w:r>
      <w:r>
        <w:rPr>
          <w:u w:val="single"/>
        </w:rPr>
        <w:t>the</w:t>
      </w:r>
      <w:r w:rsidR="00C93EB6">
        <w:rPr>
          <w:u w:val="single"/>
        </w:rPr>
        <w:t xml:space="preserve"> </w:t>
      </w:r>
      <w:r>
        <w:rPr>
          <w:u w:val="single"/>
        </w:rPr>
        <w:t>original</w:t>
      </w:r>
      <w:r w:rsidR="00C93EB6">
        <w:rPr>
          <w:u w:val="single"/>
        </w:rPr>
        <w:t xml:space="preserve"> </w:t>
      </w:r>
      <w:r>
        <w:rPr>
          <w:u w:val="single"/>
        </w:rPr>
        <w:t>text.</w:t>
      </w:r>
    </w:p>
    <w:p w14:paraId="1EADC519" w14:textId="77777777" w:rsidR="003B2922" w:rsidRDefault="003B2922" w:rsidP="0093383A">
      <w:pPr>
        <w:pStyle w:val="AuthNormal"/>
        <w:rPr>
          <w:sz w:val="16"/>
        </w:rPr>
      </w:pPr>
    </w:p>
    <w:p w14:paraId="0B6F06DC" w14:textId="77777777" w:rsidR="0093383A" w:rsidRPr="0008491A" w:rsidRDefault="00460814" w:rsidP="0093383A">
      <w:pPr>
        <w:pStyle w:val="AuthNormal"/>
        <w:keepNext/>
        <w:rPr>
          <w:lang w:val="de-DE"/>
        </w:rPr>
      </w:pPr>
      <w:r>
        <w:rPr>
          <w:lang w:val="de-DE"/>
        </w:rPr>
        <w:t>NA,</w:t>
      </w:r>
      <w:r w:rsidR="005C2B72">
        <w:rPr>
          <w:lang w:val="de-DE"/>
        </w:rPr>
        <w:tab/>
      </w:r>
      <w:r>
        <w:rPr>
          <w:lang w:val="de-DE"/>
        </w:rPr>
        <w:tab/>
      </w:r>
      <w:r>
        <w:rPr>
          <w:lang w:val="de-DE"/>
        </w:rPr>
        <w:tab/>
      </w:r>
      <w:r w:rsidR="0093383A" w:rsidRPr="0008491A">
        <w:rPr>
          <w:lang w:val="de-DE"/>
        </w:rPr>
        <w:t>Nestle-Aland,</w:t>
      </w:r>
      <w:r w:rsidR="00C93EB6">
        <w:rPr>
          <w:lang w:val="de-DE"/>
        </w:rPr>
        <w:t xml:space="preserve"> </w:t>
      </w:r>
      <w:r w:rsidR="0093383A" w:rsidRPr="0008491A">
        <w:rPr>
          <w:i/>
          <w:lang w:val="de-DE"/>
        </w:rPr>
        <w:t>Novum</w:t>
      </w:r>
      <w:r w:rsidR="00C93EB6">
        <w:rPr>
          <w:i/>
          <w:lang w:val="de-DE"/>
        </w:rPr>
        <w:t xml:space="preserve"> </w:t>
      </w:r>
      <w:r w:rsidR="0093383A" w:rsidRPr="0008491A">
        <w:rPr>
          <w:i/>
          <w:lang w:val="de-DE"/>
        </w:rPr>
        <w:t>Testamentum</w:t>
      </w:r>
      <w:r w:rsidR="00C93EB6">
        <w:rPr>
          <w:i/>
          <w:lang w:val="de-DE"/>
        </w:rPr>
        <w:t xml:space="preserve"> </w:t>
      </w:r>
      <w:r w:rsidR="0093383A" w:rsidRPr="0008491A">
        <w:rPr>
          <w:i/>
          <w:lang w:val="de-DE"/>
        </w:rPr>
        <w:t>Graece</w:t>
      </w:r>
      <w:r w:rsidR="0093383A" w:rsidRPr="0008491A">
        <w:rPr>
          <w:lang w:val="de-DE"/>
        </w:rPr>
        <w:t>,</w:t>
      </w:r>
      <w:r w:rsidR="00C93EB6">
        <w:rPr>
          <w:lang w:val="de-DE"/>
        </w:rPr>
        <w:t xml:space="preserve"> </w:t>
      </w:r>
      <w:r w:rsidR="006A7693">
        <w:rPr>
          <w:lang w:val="de-DE"/>
        </w:rPr>
        <w:t>25/</w:t>
      </w:r>
      <w:r w:rsidR="0093383A" w:rsidRPr="0008491A">
        <w:rPr>
          <w:lang w:val="de-DE"/>
        </w:rPr>
        <w:t>26</w:t>
      </w:r>
      <w:r w:rsidR="00507095">
        <w:rPr>
          <w:lang w:val="de-DE"/>
        </w:rPr>
        <w:t>/27/28</w:t>
      </w:r>
      <w:r w:rsidR="00C93EB6">
        <w:rPr>
          <w:lang w:val="de-DE"/>
        </w:rPr>
        <w:t xml:space="preserve"> </w:t>
      </w:r>
      <w:r w:rsidR="0093383A" w:rsidRPr="0008491A">
        <w:rPr>
          <w:lang w:val="de-DE"/>
        </w:rPr>
        <w:t>Auflage,</w:t>
      </w:r>
    </w:p>
    <w:p w14:paraId="3D66D0EE" w14:textId="77777777" w:rsidR="005C2B72" w:rsidRDefault="00460814" w:rsidP="006A7693">
      <w:pPr>
        <w:pStyle w:val="AuthNormal"/>
        <w:rPr>
          <w:lang w:val="de-DE"/>
        </w:rPr>
      </w:pPr>
      <w:r w:rsidRPr="0008491A">
        <w:rPr>
          <w:lang w:val="de-DE"/>
        </w:rPr>
        <w:t>NA</w:t>
      </w:r>
      <w:r>
        <w:rPr>
          <w:vertAlign w:val="superscript"/>
          <w:lang w:val="de-DE"/>
        </w:rPr>
        <w:t>25</w:t>
      </w:r>
      <w:r>
        <w:rPr>
          <w:lang w:val="de-DE"/>
        </w:rPr>
        <w:t>,</w:t>
      </w:r>
      <w:r w:rsidR="00C93EB6">
        <w:rPr>
          <w:lang w:val="de-DE"/>
        </w:rPr>
        <w:t xml:space="preserve"> </w:t>
      </w:r>
      <w:r w:rsidRPr="0008491A">
        <w:rPr>
          <w:lang w:val="de-DE"/>
        </w:rPr>
        <w:t>NA</w:t>
      </w:r>
      <w:r>
        <w:rPr>
          <w:vertAlign w:val="superscript"/>
          <w:lang w:val="de-DE"/>
        </w:rPr>
        <w:t>26</w:t>
      </w:r>
      <w:r>
        <w:rPr>
          <w:lang w:val="de-DE"/>
        </w:rPr>
        <w:t>,</w:t>
      </w:r>
      <w:r w:rsidR="006A7693">
        <w:rPr>
          <w:lang w:val="de-DE"/>
        </w:rPr>
        <w:tab/>
      </w:r>
      <w:r w:rsidR="0093383A" w:rsidRPr="0008491A">
        <w:rPr>
          <w:lang w:val="de-DE"/>
        </w:rPr>
        <w:t>Deutsche</w:t>
      </w:r>
      <w:r w:rsidR="00C93EB6">
        <w:rPr>
          <w:lang w:val="de-DE"/>
        </w:rPr>
        <w:t xml:space="preserve"> </w:t>
      </w:r>
      <w:r w:rsidR="0093383A" w:rsidRPr="0008491A">
        <w:rPr>
          <w:lang w:val="de-DE"/>
        </w:rPr>
        <w:t>Bibelgesellschaft</w:t>
      </w:r>
      <w:r w:rsidR="00C93EB6">
        <w:rPr>
          <w:lang w:val="de-DE"/>
        </w:rPr>
        <w:t xml:space="preserve"> </w:t>
      </w:r>
      <w:r w:rsidR="0093383A" w:rsidRPr="0008491A">
        <w:rPr>
          <w:lang w:val="de-DE"/>
        </w:rPr>
        <w:t>,</w:t>
      </w:r>
      <w:r w:rsidR="00C93EB6">
        <w:rPr>
          <w:lang w:val="de-DE"/>
        </w:rPr>
        <w:t xml:space="preserve"> </w:t>
      </w:r>
      <w:r w:rsidR="0093383A" w:rsidRPr="0008491A">
        <w:rPr>
          <w:lang w:val="de-DE"/>
        </w:rPr>
        <w:t>P.</w:t>
      </w:r>
      <w:r w:rsidR="00C93EB6">
        <w:rPr>
          <w:lang w:val="de-DE"/>
        </w:rPr>
        <w:t xml:space="preserve"> </w:t>
      </w:r>
      <w:r w:rsidR="0093383A" w:rsidRPr="0008491A">
        <w:rPr>
          <w:lang w:val="de-DE"/>
        </w:rPr>
        <w:t>O.</w:t>
      </w:r>
      <w:r w:rsidR="00C93EB6">
        <w:rPr>
          <w:lang w:val="de-DE"/>
        </w:rPr>
        <w:t xml:space="preserve"> </w:t>
      </w:r>
      <w:r w:rsidR="0093383A" w:rsidRPr="0008491A">
        <w:rPr>
          <w:lang w:val="de-DE"/>
        </w:rPr>
        <w:t>Box</w:t>
      </w:r>
      <w:r w:rsidR="00C93EB6">
        <w:rPr>
          <w:lang w:val="de-DE"/>
        </w:rPr>
        <w:t xml:space="preserve"> </w:t>
      </w:r>
      <w:r w:rsidR="0093383A" w:rsidRPr="0008491A">
        <w:rPr>
          <w:lang w:val="de-DE"/>
        </w:rPr>
        <w:t>810340,</w:t>
      </w:r>
      <w:r w:rsidR="00C93EB6">
        <w:rPr>
          <w:lang w:val="de-DE"/>
        </w:rPr>
        <w:t xml:space="preserve"> </w:t>
      </w:r>
      <w:r w:rsidR="0093383A" w:rsidRPr="0008491A">
        <w:rPr>
          <w:lang w:val="de-DE"/>
        </w:rPr>
        <w:t>7000</w:t>
      </w:r>
      <w:r w:rsidR="00C93EB6">
        <w:rPr>
          <w:lang w:val="de-DE"/>
        </w:rPr>
        <w:t xml:space="preserve"> </w:t>
      </w:r>
      <w:r w:rsidR="0093383A" w:rsidRPr="0008491A">
        <w:rPr>
          <w:lang w:val="de-DE"/>
        </w:rPr>
        <w:t>Stuttgart</w:t>
      </w:r>
      <w:r w:rsidR="00C93EB6">
        <w:rPr>
          <w:lang w:val="de-DE"/>
        </w:rPr>
        <w:t xml:space="preserve"> </w:t>
      </w:r>
      <w:r w:rsidR="0093383A" w:rsidRPr="0008491A">
        <w:rPr>
          <w:lang w:val="de-DE"/>
        </w:rPr>
        <w:t>80,</w:t>
      </w:r>
      <w:r w:rsidR="00C93EB6">
        <w:rPr>
          <w:lang w:val="de-DE"/>
        </w:rPr>
        <w:t xml:space="preserve"> </w:t>
      </w:r>
      <w:r w:rsidR="0093383A" w:rsidRPr="0008491A">
        <w:rPr>
          <w:lang w:val="de-DE"/>
        </w:rPr>
        <w:t>Germany</w:t>
      </w:r>
      <w:r w:rsidR="005C2B72">
        <w:rPr>
          <w:lang w:val="de-DE"/>
        </w:rPr>
        <w:t>.</w:t>
      </w:r>
    </w:p>
    <w:p w14:paraId="2C6A1E58" w14:textId="781230B7" w:rsidR="00460814" w:rsidRDefault="00460814" w:rsidP="006A7693">
      <w:pPr>
        <w:pStyle w:val="AuthNormal"/>
        <w:rPr>
          <w:lang w:val="de-DE"/>
        </w:rPr>
      </w:pPr>
      <w:r w:rsidRPr="0008491A">
        <w:rPr>
          <w:lang w:val="de-DE"/>
        </w:rPr>
        <w:t>NA</w:t>
      </w:r>
      <w:r>
        <w:rPr>
          <w:vertAlign w:val="superscript"/>
          <w:lang w:val="de-DE"/>
        </w:rPr>
        <w:t>27</w:t>
      </w:r>
      <w:r>
        <w:rPr>
          <w:lang w:val="de-DE"/>
        </w:rPr>
        <w:t>,</w:t>
      </w:r>
      <w:r w:rsidR="00C93EB6">
        <w:rPr>
          <w:lang w:val="de-DE"/>
        </w:rPr>
        <w:t xml:space="preserve"> </w:t>
      </w:r>
      <w:r w:rsidRPr="0008491A">
        <w:rPr>
          <w:lang w:val="de-DE"/>
        </w:rPr>
        <w:t>NA</w:t>
      </w:r>
      <w:r>
        <w:rPr>
          <w:vertAlign w:val="superscript"/>
          <w:lang w:val="de-DE"/>
        </w:rPr>
        <w:t>28</w:t>
      </w:r>
      <w:r w:rsidR="00BC318D">
        <w:rPr>
          <w:lang w:val="de-DE"/>
        </w:rPr>
        <w:tab/>
      </w:r>
      <w:r w:rsidR="00BC318D">
        <w:rPr>
          <w:lang w:val="de-DE"/>
        </w:rPr>
        <w:tab/>
      </w:r>
      <w:r w:rsidR="00AE4E4E">
        <w:rPr>
          <w:lang w:val="de-DE"/>
        </w:rPr>
        <w:t>S</w:t>
      </w:r>
      <w:r w:rsidR="00BC318D">
        <w:rPr>
          <w:lang w:val="de-DE"/>
        </w:rPr>
        <w:t>ee</w:t>
      </w:r>
      <w:r w:rsidR="00C93EB6">
        <w:rPr>
          <w:lang w:val="de-DE"/>
        </w:rPr>
        <w:t xml:space="preserve"> </w:t>
      </w:r>
      <w:r w:rsidR="00BC318D">
        <w:rPr>
          <w:lang w:val="de-DE"/>
        </w:rPr>
        <w:t>also</w:t>
      </w:r>
      <w:r w:rsidR="00C93EB6">
        <w:rPr>
          <w:lang w:val="de-DE"/>
        </w:rPr>
        <w:t xml:space="preserve"> </w:t>
      </w:r>
      <w:hyperlink r:id="rId86" w:history="1">
        <w:r w:rsidR="00AE4E4E" w:rsidRPr="00581B4B">
          <w:rPr>
            <w:rStyle w:val="Hyperlink"/>
            <w:lang w:val="de-DE"/>
          </w:rPr>
          <w:t>https://en.wikipedia.org/wiki/Novum_Testamentum_Graece</w:t>
        </w:r>
      </w:hyperlink>
      <w:r w:rsidR="00AE4E4E">
        <w:rPr>
          <w:lang w:val="de-DE"/>
        </w:rPr>
        <w:t>.</w:t>
      </w:r>
    </w:p>
    <w:p w14:paraId="7E1ACE50" w14:textId="77777777" w:rsidR="007012F3" w:rsidRDefault="007012F3" w:rsidP="006A7693">
      <w:pPr>
        <w:pStyle w:val="AuthNormal"/>
        <w:rPr>
          <w:lang w:val="de-DE"/>
        </w:rPr>
      </w:pPr>
      <w:r>
        <w:rPr>
          <w:lang w:val="de-DE"/>
        </w:rPr>
        <w:tab/>
      </w:r>
      <w:r>
        <w:rPr>
          <w:lang w:val="de-DE"/>
        </w:rPr>
        <w:tab/>
      </w:r>
      <w:r>
        <w:rPr>
          <w:lang w:val="de-DE"/>
        </w:rPr>
        <w:tab/>
      </w:r>
      <w:r>
        <w:rPr>
          <w:lang w:val="de-DE"/>
        </w:rPr>
        <w:tab/>
        <w:t>ISBN</w:t>
      </w:r>
      <w:r w:rsidR="00C93EB6">
        <w:rPr>
          <w:lang w:val="de-DE"/>
        </w:rPr>
        <w:t xml:space="preserve"> </w:t>
      </w:r>
      <w:r>
        <w:rPr>
          <w:lang w:val="de-DE"/>
        </w:rPr>
        <w:t>for</w:t>
      </w:r>
      <w:r w:rsidR="00C93EB6">
        <w:rPr>
          <w:lang w:val="de-DE"/>
        </w:rPr>
        <w:t xml:space="preserve"> </w:t>
      </w:r>
      <w:r>
        <w:rPr>
          <w:lang w:val="de-DE"/>
        </w:rPr>
        <w:t>NA</w:t>
      </w:r>
      <w:r w:rsidRPr="007012F3">
        <w:rPr>
          <w:vertAlign w:val="superscript"/>
          <w:lang w:val="de-DE"/>
        </w:rPr>
        <w:t>26</w:t>
      </w:r>
      <w:r>
        <w:rPr>
          <w:lang w:val="de-DE"/>
        </w:rPr>
        <w:t>:</w:t>
      </w:r>
      <w:r w:rsidR="00C93EB6">
        <w:rPr>
          <w:lang w:val="de-DE"/>
        </w:rPr>
        <w:t xml:space="preserve"> </w:t>
      </w:r>
      <w:r>
        <w:rPr>
          <w:lang w:val="de-DE"/>
        </w:rPr>
        <w:t>3-438-05100</w:t>
      </w:r>
      <w:r w:rsidR="00C93EB6">
        <w:rPr>
          <w:lang w:val="de-DE"/>
        </w:rPr>
        <w:t xml:space="preserve"> </w:t>
      </w:r>
      <w:r>
        <w:rPr>
          <w:lang w:val="de-DE"/>
        </w:rPr>
        <w:t>(plastic)</w:t>
      </w:r>
      <w:r w:rsidR="00C93EB6">
        <w:rPr>
          <w:lang w:val="de-DE"/>
        </w:rPr>
        <w:t xml:space="preserve"> </w:t>
      </w:r>
      <w:r>
        <w:rPr>
          <w:lang w:val="de-DE"/>
        </w:rPr>
        <w:t>and</w:t>
      </w:r>
      <w:r w:rsidR="00C93EB6">
        <w:rPr>
          <w:lang w:val="de-DE"/>
        </w:rPr>
        <w:t xml:space="preserve"> </w:t>
      </w:r>
      <w:r>
        <w:rPr>
          <w:lang w:val="de-DE"/>
        </w:rPr>
        <w:t>3-438-05101-7</w:t>
      </w:r>
      <w:r w:rsidR="00C93EB6">
        <w:rPr>
          <w:lang w:val="de-DE"/>
        </w:rPr>
        <w:t xml:space="preserve"> </w:t>
      </w:r>
      <w:r>
        <w:rPr>
          <w:lang w:val="de-DE"/>
        </w:rPr>
        <w:t>(leather).</w:t>
      </w:r>
    </w:p>
    <w:p w14:paraId="6569C3AE" w14:textId="77777777" w:rsidR="006532EF" w:rsidRDefault="006532EF" w:rsidP="006A7693">
      <w:pPr>
        <w:pStyle w:val="AuthNormal"/>
        <w:rPr>
          <w:lang w:val="de-DE"/>
        </w:rPr>
      </w:pPr>
      <w:r>
        <w:rPr>
          <w:lang w:val="de-DE"/>
        </w:rPr>
        <w:tab/>
      </w:r>
      <w:r>
        <w:rPr>
          <w:lang w:val="de-DE"/>
        </w:rPr>
        <w:tab/>
      </w:r>
      <w:r>
        <w:rPr>
          <w:lang w:val="de-DE"/>
        </w:rPr>
        <w:tab/>
      </w:r>
      <w:r>
        <w:rPr>
          <w:lang w:val="de-DE"/>
        </w:rPr>
        <w:tab/>
      </w:r>
      <w:r w:rsidRPr="006532EF">
        <w:rPr>
          <w:lang w:val="de-DE"/>
        </w:rPr>
        <w:t>ISBN</w:t>
      </w:r>
      <w:r w:rsidR="00C93EB6">
        <w:rPr>
          <w:lang w:val="de-DE"/>
        </w:rPr>
        <w:t xml:space="preserve"> </w:t>
      </w:r>
      <w:r>
        <w:rPr>
          <w:lang w:val="de-DE"/>
        </w:rPr>
        <w:t>for</w:t>
      </w:r>
      <w:r w:rsidR="00C93EB6">
        <w:rPr>
          <w:lang w:val="de-DE"/>
        </w:rPr>
        <w:t xml:space="preserve"> </w:t>
      </w:r>
      <w:r>
        <w:rPr>
          <w:lang w:val="de-DE"/>
        </w:rPr>
        <w:t>NA</w:t>
      </w:r>
      <w:r w:rsidRPr="007012F3">
        <w:rPr>
          <w:vertAlign w:val="superscript"/>
          <w:lang w:val="de-DE"/>
        </w:rPr>
        <w:t>2</w:t>
      </w:r>
      <w:r>
        <w:rPr>
          <w:vertAlign w:val="superscript"/>
          <w:lang w:val="de-DE"/>
        </w:rPr>
        <w:t>7</w:t>
      </w:r>
      <w:r w:rsidRPr="006532EF">
        <w:rPr>
          <w:lang w:val="de-DE"/>
        </w:rPr>
        <w:t>:</w:t>
      </w:r>
      <w:r w:rsidR="00C93EB6">
        <w:rPr>
          <w:lang w:val="de-DE"/>
        </w:rPr>
        <w:t xml:space="preserve"> </w:t>
      </w:r>
      <w:r w:rsidRPr="006532EF">
        <w:rPr>
          <w:lang w:val="de-DE"/>
        </w:rPr>
        <w:t>9783438051004;</w:t>
      </w:r>
      <w:r w:rsidR="00C93EB6">
        <w:rPr>
          <w:lang w:val="de-DE"/>
        </w:rPr>
        <w:t xml:space="preserve"> </w:t>
      </w:r>
      <w:r w:rsidRPr="006532EF">
        <w:rPr>
          <w:lang w:val="de-DE"/>
        </w:rPr>
        <w:t>ISBN</w:t>
      </w:r>
      <w:r w:rsidR="00C93EB6">
        <w:rPr>
          <w:lang w:val="de-DE"/>
        </w:rPr>
        <w:t xml:space="preserve"> </w:t>
      </w:r>
      <w:r w:rsidRPr="006532EF">
        <w:rPr>
          <w:lang w:val="de-DE"/>
        </w:rPr>
        <w:t>10:</w:t>
      </w:r>
      <w:r w:rsidR="00C93EB6">
        <w:rPr>
          <w:lang w:val="de-DE"/>
        </w:rPr>
        <w:t xml:space="preserve"> </w:t>
      </w:r>
      <w:r w:rsidRPr="006532EF">
        <w:rPr>
          <w:lang w:val="de-DE"/>
        </w:rPr>
        <w:t>3438051001</w:t>
      </w:r>
    </w:p>
    <w:p w14:paraId="2584C45A" w14:textId="77777777" w:rsidR="00B776C2" w:rsidRDefault="00B776C2" w:rsidP="00B776C2">
      <w:pPr>
        <w:pStyle w:val="AuthNormal"/>
        <w:rPr>
          <w:lang w:val="de-DE"/>
        </w:rPr>
      </w:pPr>
      <w:r>
        <w:rPr>
          <w:lang w:val="de-DE"/>
        </w:rPr>
        <w:tab/>
      </w:r>
      <w:r>
        <w:rPr>
          <w:lang w:val="de-DE"/>
        </w:rPr>
        <w:tab/>
      </w:r>
      <w:r>
        <w:rPr>
          <w:lang w:val="de-DE"/>
        </w:rPr>
        <w:tab/>
      </w:r>
      <w:r>
        <w:rPr>
          <w:lang w:val="de-DE"/>
        </w:rPr>
        <w:tab/>
        <w:t>ISBN</w:t>
      </w:r>
      <w:r w:rsidR="00C93EB6">
        <w:rPr>
          <w:lang w:val="de-DE"/>
        </w:rPr>
        <w:t xml:space="preserve"> </w:t>
      </w:r>
      <w:r>
        <w:rPr>
          <w:lang w:val="de-DE"/>
        </w:rPr>
        <w:t>for</w:t>
      </w:r>
      <w:r w:rsidR="00C93EB6">
        <w:rPr>
          <w:lang w:val="de-DE"/>
        </w:rPr>
        <w:t xml:space="preserve"> </w:t>
      </w:r>
      <w:r>
        <w:rPr>
          <w:lang w:val="de-DE"/>
        </w:rPr>
        <w:t>NA</w:t>
      </w:r>
      <w:r w:rsidRPr="007012F3">
        <w:rPr>
          <w:vertAlign w:val="superscript"/>
          <w:lang w:val="de-DE"/>
        </w:rPr>
        <w:t>2</w:t>
      </w:r>
      <w:r>
        <w:rPr>
          <w:vertAlign w:val="superscript"/>
          <w:lang w:val="de-DE"/>
        </w:rPr>
        <w:t>8</w:t>
      </w:r>
      <w:r>
        <w:rPr>
          <w:lang w:val="de-DE"/>
        </w:rPr>
        <w:t>:</w:t>
      </w:r>
      <w:r w:rsidR="00C93EB6">
        <w:rPr>
          <w:lang w:val="de-DE"/>
        </w:rPr>
        <w:t xml:space="preserve"> </w:t>
      </w:r>
      <w:r>
        <w:rPr>
          <w:lang w:val="de-DE"/>
        </w:rPr>
        <w:t>978-3-438-05140-0</w:t>
      </w:r>
      <w:r w:rsidR="00C93EB6">
        <w:rPr>
          <w:lang w:val="de-DE"/>
        </w:rPr>
        <w:t xml:space="preserve"> </w:t>
      </w:r>
      <w:r>
        <w:rPr>
          <w:lang w:val="de-DE"/>
        </w:rPr>
        <w:t>(hardcover).</w:t>
      </w:r>
    </w:p>
    <w:p w14:paraId="716D77E0" w14:textId="77777777" w:rsidR="0093383A" w:rsidRDefault="0093383A" w:rsidP="003B2922">
      <w:pPr>
        <w:pStyle w:val="AuthRef"/>
        <w:ind w:left="0" w:firstLine="0"/>
        <w:rPr>
          <w:lang w:val="de-DE"/>
        </w:rPr>
      </w:pPr>
    </w:p>
    <w:p w14:paraId="0F9CBBA6" w14:textId="77777777" w:rsidR="0093383A" w:rsidRDefault="0093383A" w:rsidP="0093383A">
      <w:pPr>
        <w:pStyle w:val="AuthNormal"/>
      </w:pPr>
      <w:r>
        <w:t>[UBS-GNT]</w:t>
      </w:r>
      <w:r>
        <w:tab/>
        <w:t>The</w:t>
      </w:r>
      <w:r w:rsidR="00C93EB6">
        <w:t xml:space="preserve"> </w:t>
      </w:r>
      <w:r>
        <w:t>United</w:t>
      </w:r>
      <w:r w:rsidR="00C93EB6">
        <w:t xml:space="preserve"> </w:t>
      </w:r>
      <w:r>
        <w:t>Bible</w:t>
      </w:r>
      <w:r w:rsidR="00C93EB6">
        <w:t xml:space="preserve"> </w:t>
      </w:r>
      <w:r>
        <w:t>Societies,</w:t>
      </w:r>
      <w:r w:rsidR="00C93EB6">
        <w:t xml:space="preserve"> </w:t>
      </w:r>
      <w:r>
        <w:rPr>
          <w:i/>
        </w:rPr>
        <w:t>The</w:t>
      </w:r>
      <w:r w:rsidR="00C93EB6">
        <w:rPr>
          <w:i/>
        </w:rPr>
        <w:t xml:space="preserve"> </w:t>
      </w:r>
      <w:r>
        <w:rPr>
          <w:i/>
        </w:rPr>
        <w:t>Greek</w:t>
      </w:r>
      <w:r w:rsidR="00C93EB6">
        <w:rPr>
          <w:i/>
        </w:rPr>
        <w:t xml:space="preserve"> </w:t>
      </w:r>
      <w:r>
        <w:rPr>
          <w:i/>
        </w:rPr>
        <w:t>New</w:t>
      </w:r>
      <w:r w:rsidR="00C93EB6">
        <w:rPr>
          <w:i/>
        </w:rPr>
        <w:t xml:space="preserve"> </w:t>
      </w:r>
      <w:r>
        <w:rPr>
          <w:i/>
        </w:rPr>
        <w:t>Testament,</w:t>
      </w:r>
    </w:p>
    <w:p w14:paraId="0AD778BE" w14:textId="77777777" w:rsidR="00FC4AA2" w:rsidRDefault="0093383A" w:rsidP="003B2922">
      <w:pPr>
        <w:pStyle w:val="AuthNormal"/>
        <w:rPr>
          <w:lang w:val="de-DE"/>
        </w:rPr>
      </w:pPr>
      <w:r>
        <w:tab/>
      </w:r>
      <w:r>
        <w:tab/>
      </w:r>
      <w:r>
        <w:tab/>
      </w:r>
      <w:r>
        <w:tab/>
      </w:r>
      <w:r w:rsidRPr="0008491A">
        <w:rPr>
          <w:lang w:val="de-DE"/>
        </w:rPr>
        <w:t>Deutsche</w:t>
      </w:r>
      <w:r w:rsidR="00C93EB6">
        <w:rPr>
          <w:lang w:val="de-DE"/>
        </w:rPr>
        <w:t xml:space="preserve"> </w:t>
      </w:r>
      <w:r w:rsidRPr="0008491A">
        <w:rPr>
          <w:lang w:val="de-DE"/>
        </w:rPr>
        <w:t>Bibelgesellschaft,</w:t>
      </w:r>
      <w:r w:rsidR="00C93EB6">
        <w:rPr>
          <w:lang w:val="de-DE"/>
        </w:rPr>
        <w:t xml:space="preserve"> </w:t>
      </w:r>
      <w:r w:rsidRPr="0008491A">
        <w:rPr>
          <w:lang w:val="de-DE"/>
        </w:rPr>
        <w:t>P.O.Box</w:t>
      </w:r>
      <w:r w:rsidR="00C93EB6">
        <w:rPr>
          <w:lang w:val="de-DE"/>
        </w:rPr>
        <w:t xml:space="preserve"> </w:t>
      </w:r>
      <w:r w:rsidRPr="0008491A">
        <w:rPr>
          <w:lang w:val="de-DE"/>
        </w:rPr>
        <w:t>810340,</w:t>
      </w:r>
      <w:r w:rsidR="00C93EB6">
        <w:rPr>
          <w:lang w:val="de-DE"/>
        </w:rPr>
        <w:t xml:space="preserve"> </w:t>
      </w:r>
      <w:r w:rsidRPr="0008491A">
        <w:rPr>
          <w:lang w:val="de-DE"/>
        </w:rPr>
        <w:t>7000</w:t>
      </w:r>
      <w:r w:rsidR="00C93EB6">
        <w:rPr>
          <w:lang w:val="de-DE"/>
        </w:rPr>
        <w:t xml:space="preserve"> </w:t>
      </w:r>
      <w:r w:rsidRPr="0008491A">
        <w:rPr>
          <w:lang w:val="de-DE"/>
        </w:rPr>
        <w:t>Stuttgart</w:t>
      </w:r>
      <w:r w:rsidR="00C93EB6">
        <w:rPr>
          <w:lang w:val="de-DE"/>
        </w:rPr>
        <w:t xml:space="preserve"> </w:t>
      </w:r>
      <w:r w:rsidRPr="0008491A">
        <w:rPr>
          <w:lang w:val="de-DE"/>
        </w:rPr>
        <w:t>80,</w:t>
      </w:r>
      <w:r w:rsidR="00C93EB6">
        <w:rPr>
          <w:lang w:val="de-DE"/>
        </w:rPr>
        <w:t xml:space="preserve"> </w:t>
      </w:r>
      <w:r w:rsidRPr="0008491A">
        <w:rPr>
          <w:lang w:val="de-DE"/>
        </w:rPr>
        <w:t>Germany</w:t>
      </w:r>
      <w:r w:rsidR="007200D8">
        <w:rPr>
          <w:lang w:val="de-DE"/>
        </w:rPr>
        <w:t>.</w:t>
      </w:r>
    </w:p>
    <w:p w14:paraId="073FD5A9" w14:textId="77777777" w:rsidR="0049766F" w:rsidRDefault="0049766F" w:rsidP="003B2922">
      <w:pPr>
        <w:pStyle w:val="AuthNormal"/>
        <w:rPr>
          <w:lang w:val="de-DE"/>
        </w:rPr>
      </w:pPr>
      <w:r>
        <w:rPr>
          <w:lang w:val="de-DE"/>
        </w:rPr>
        <w:tab/>
      </w:r>
      <w:r>
        <w:rPr>
          <w:lang w:val="de-DE"/>
        </w:rPr>
        <w:tab/>
      </w:r>
      <w:r>
        <w:rPr>
          <w:lang w:val="de-DE"/>
        </w:rPr>
        <w:tab/>
      </w:r>
      <w:r>
        <w:rPr>
          <w:lang w:val="de-DE"/>
        </w:rPr>
        <w:tab/>
      </w:r>
      <w:r w:rsidR="00B776C2">
        <w:rPr>
          <w:lang w:val="de-DE"/>
        </w:rPr>
        <w:t>3rd</w:t>
      </w:r>
      <w:r w:rsidR="00C93EB6">
        <w:rPr>
          <w:lang w:val="de-DE"/>
        </w:rPr>
        <w:t xml:space="preserve"> </w:t>
      </w:r>
      <w:r w:rsidR="00B776C2">
        <w:rPr>
          <w:lang w:val="de-DE"/>
        </w:rPr>
        <w:t>edition:</w:t>
      </w:r>
      <w:r w:rsidR="00C93EB6">
        <w:rPr>
          <w:lang w:val="de-DE"/>
        </w:rPr>
        <w:t xml:space="preserve"> </w:t>
      </w:r>
      <w:r>
        <w:rPr>
          <w:lang w:val="de-DE"/>
        </w:rPr>
        <w:t>ISBN</w:t>
      </w:r>
      <w:r w:rsidR="00C93EB6">
        <w:rPr>
          <w:lang w:val="de-DE"/>
        </w:rPr>
        <w:t xml:space="preserve"> </w:t>
      </w:r>
      <w:r w:rsidR="0081132F">
        <w:rPr>
          <w:lang w:val="de-DE"/>
        </w:rPr>
        <w:t>3</w:t>
      </w:r>
      <w:r w:rsidR="00C93EB6">
        <w:rPr>
          <w:lang w:val="de-DE"/>
        </w:rPr>
        <w:t xml:space="preserve"> </w:t>
      </w:r>
      <w:r w:rsidR="0081132F">
        <w:rPr>
          <w:lang w:val="de-DE"/>
        </w:rPr>
        <w:t>438</w:t>
      </w:r>
      <w:r w:rsidR="00C93EB6">
        <w:rPr>
          <w:lang w:val="de-DE"/>
        </w:rPr>
        <w:t xml:space="preserve"> </w:t>
      </w:r>
      <w:r w:rsidR="0081132F">
        <w:rPr>
          <w:lang w:val="de-DE"/>
        </w:rPr>
        <w:t>05110</w:t>
      </w:r>
      <w:r w:rsidR="00C93EB6">
        <w:rPr>
          <w:lang w:val="de-DE"/>
        </w:rPr>
        <w:t xml:space="preserve"> </w:t>
      </w:r>
      <w:r w:rsidR="0081132F">
        <w:rPr>
          <w:lang w:val="de-DE"/>
        </w:rPr>
        <w:t>9.</w:t>
      </w:r>
    </w:p>
    <w:p w14:paraId="36F4768F" w14:textId="77777777" w:rsidR="00B776C2" w:rsidRPr="003B2922" w:rsidRDefault="00B776C2" w:rsidP="00B776C2">
      <w:pPr>
        <w:pStyle w:val="AuthNormal"/>
        <w:rPr>
          <w:lang w:val="de-DE"/>
        </w:rPr>
      </w:pPr>
      <w:r>
        <w:rPr>
          <w:lang w:val="de-DE"/>
        </w:rPr>
        <w:tab/>
      </w:r>
      <w:r>
        <w:rPr>
          <w:lang w:val="de-DE"/>
        </w:rPr>
        <w:tab/>
      </w:r>
      <w:r>
        <w:rPr>
          <w:lang w:val="de-DE"/>
        </w:rPr>
        <w:tab/>
      </w:r>
      <w:r>
        <w:rPr>
          <w:lang w:val="de-DE"/>
        </w:rPr>
        <w:tab/>
        <w:t>5th</w:t>
      </w:r>
      <w:r w:rsidR="00C93EB6">
        <w:rPr>
          <w:lang w:val="de-DE"/>
        </w:rPr>
        <w:t xml:space="preserve"> </w:t>
      </w:r>
      <w:r>
        <w:rPr>
          <w:lang w:val="de-DE"/>
        </w:rPr>
        <w:t>edition:</w:t>
      </w:r>
      <w:r w:rsidR="00C93EB6">
        <w:t xml:space="preserve"> </w:t>
      </w:r>
      <w:r w:rsidRPr="00B776C2">
        <w:rPr>
          <w:lang w:val="de-DE"/>
        </w:rPr>
        <w:t>ISBN-13:</w:t>
      </w:r>
      <w:r w:rsidR="00C93EB6">
        <w:rPr>
          <w:lang w:val="de-DE"/>
        </w:rPr>
        <w:t xml:space="preserve"> </w:t>
      </w:r>
      <w:r w:rsidRPr="00B776C2">
        <w:rPr>
          <w:lang w:val="de-DE"/>
        </w:rPr>
        <w:t>978-3438051189</w:t>
      </w:r>
      <w:r>
        <w:rPr>
          <w:lang w:val="de-DE"/>
        </w:rPr>
        <w:t>;</w:t>
      </w:r>
      <w:r w:rsidR="00C93EB6">
        <w:rPr>
          <w:lang w:val="de-DE"/>
        </w:rPr>
        <w:t xml:space="preserve"> </w:t>
      </w:r>
      <w:r w:rsidRPr="00B776C2">
        <w:rPr>
          <w:lang w:val="de-DE"/>
        </w:rPr>
        <w:t>ISBN-10:</w:t>
      </w:r>
      <w:r w:rsidR="00C93EB6">
        <w:rPr>
          <w:lang w:val="de-DE"/>
        </w:rPr>
        <w:t xml:space="preserve"> </w:t>
      </w:r>
      <w:r w:rsidRPr="00B776C2">
        <w:rPr>
          <w:lang w:val="de-DE"/>
        </w:rPr>
        <w:t>3438051184</w:t>
      </w:r>
      <w:r w:rsidR="00C93EB6">
        <w:rPr>
          <w:lang w:val="de-DE"/>
        </w:rPr>
        <w:t xml:space="preserve"> </w:t>
      </w:r>
    </w:p>
    <w:p w14:paraId="5B750E56" w14:textId="4C7585E4" w:rsidR="003B2922" w:rsidRDefault="003B2922" w:rsidP="00FA0F7F">
      <w:pPr>
        <w:pStyle w:val="AuthNormal"/>
      </w:pPr>
    </w:p>
    <w:p w14:paraId="539E4E2C" w14:textId="77777777" w:rsidR="00F60C0D" w:rsidRPr="00253159" w:rsidRDefault="00F60C0D" w:rsidP="00FA0F7F">
      <w:pPr>
        <w:pStyle w:val="AuthNormal"/>
      </w:pPr>
    </w:p>
    <w:p w14:paraId="34B3D089" w14:textId="77777777" w:rsidR="00FC4AA2" w:rsidRDefault="00FC4AA2">
      <w:pPr>
        <w:pStyle w:val="AuthHeadingB"/>
        <w:rPr>
          <w:b w:val="0"/>
        </w:rPr>
      </w:pPr>
      <w:r>
        <w:t>Books</w:t>
      </w:r>
      <w:r w:rsidR="00C93EB6">
        <w:t xml:space="preserve"> </w:t>
      </w:r>
      <w:r>
        <w:t>in</w:t>
      </w:r>
      <w:r w:rsidR="00C93EB6">
        <w:t xml:space="preserve"> </w:t>
      </w:r>
      <w:r>
        <w:t>the</w:t>
      </w:r>
      <w:r w:rsidR="00C93EB6">
        <w:t xml:space="preserve"> </w:t>
      </w:r>
      <w:r>
        <w:t>modernist</w:t>
      </w:r>
      <w:r w:rsidR="00C93EB6">
        <w:t xml:space="preserve"> </w:t>
      </w:r>
      <w:r>
        <w:t>camp</w:t>
      </w:r>
    </w:p>
    <w:p w14:paraId="7153E2B2" w14:textId="77777777" w:rsidR="00FC4AA2" w:rsidRDefault="00FC4AA2">
      <w:pPr>
        <w:pStyle w:val="AuthNormal"/>
      </w:pPr>
      <w:r>
        <w:t>[Aland</w:t>
      </w:r>
      <w:r w:rsidR="00050B2C">
        <w:t>-TNT</w:t>
      </w:r>
      <w:r>
        <w:t>]</w:t>
      </w:r>
      <w:r>
        <w:tab/>
        <w:t>Kurt</w:t>
      </w:r>
      <w:r w:rsidR="00C93EB6">
        <w:t xml:space="preserve"> </w:t>
      </w:r>
      <w:r>
        <w:t>&amp;</w:t>
      </w:r>
      <w:r w:rsidR="00C93EB6">
        <w:t xml:space="preserve"> </w:t>
      </w:r>
      <w:r>
        <w:t>Barbara</w:t>
      </w:r>
      <w:r w:rsidR="00C93EB6">
        <w:t xml:space="preserve"> </w:t>
      </w:r>
      <w:r>
        <w:t>Aland,</w:t>
      </w:r>
      <w:r w:rsidR="00C93EB6">
        <w:t xml:space="preserve"> </w:t>
      </w:r>
      <w:r>
        <w:rPr>
          <w:i/>
        </w:rPr>
        <w:t>The</w:t>
      </w:r>
      <w:r w:rsidR="00C93EB6">
        <w:rPr>
          <w:i/>
        </w:rPr>
        <w:t xml:space="preserve"> </w:t>
      </w:r>
      <w:r>
        <w:rPr>
          <w:i/>
        </w:rPr>
        <w:t>Text</w:t>
      </w:r>
      <w:r w:rsidR="00C93EB6">
        <w:rPr>
          <w:i/>
        </w:rPr>
        <w:t xml:space="preserve"> </w:t>
      </w:r>
      <w:r>
        <w:rPr>
          <w:i/>
        </w:rPr>
        <w:t>of</w:t>
      </w:r>
      <w:r w:rsidR="00C93EB6">
        <w:rPr>
          <w:i/>
        </w:rPr>
        <w:t xml:space="preserve"> </w:t>
      </w:r>
      <w:r>
        <w:rPr>
          <w:i/>
        </w:rPr>
        <w:t>the</w:t>
      </w:r>
      <w:r w:rsidR="00C93EB6">
        <w:rPr>
          <w:i/>
        </w:rPr>
        <w:t xml:space="preserve"> </w:t>
      </w:r>
      <w:r>
        <w:rPr>
          <w:i/>
        </w:rPr>
        <w:t>New</w:t>
      </w:r>
      <w:r w:rsidR="00C93EB6">
        <w:rPr>
          <w:i/>
        </w:rPr>
        <w:t xml:space="preserve"> </w:t>
      </w:r>
      <w:r>
        <w:rPr>
          <w:i/>
        </w:rPr>
        <w:t>Testament</w:t>
      </w:r>
      <w:r>
        <w:t>,</w:t>
      </w:r>
      <w:r w:rsidR="00C93EB6">
        <w:t xml:space="preserve"> </w:t>
      </w:r>
      <w:r>
        <w:t>published</w:t>
      </w:r>
      <w:r w:rsidR="00C93EB6">
        <w:t xml:space="preserve"> </w:t>
      </w:r>
      <w:r>
        <w:t>1987</w:t>
      </w:r>
      <w:r w:rsidR="00C93EB6">
        <w:t xml:space="preserve"> </w:t>
      </w:r>
      <w:r>
        <w:t>by</w:t>
      </w:r>
    </w:p>
    <w:p w14:paraId="3A2CB915" w14:textId="77777777" w:rsidR="00FC4AA2" w:rsidRDefault="00FC4AA2">
      <w:pPr>
        <w:pStyle w:val="AuthNormal"/>
      </w:pPr>
      <w:r>
        <w:tab/>
      </w:r>
      <w:r>
        <w:tab/>
      </w:r>
      <w:r>
        <w:tab/>
      </w:r>
      <w:r>
        <w:tab/>
        <w:t>William</w:t>
      </w:r>
      <w:r w:rsidR="00C93EB6">
        <w:t xml:space="preserve"> </w:t>
      </w:r>
      <w:r>
        <w:t>B</w:t>
      </w:r>
      <w:r w:rsidR="00C93EB6">
        <w:t xml:space="preserve"> </w:t>
      </w:r>
      <w:r>
        <w:t>Eerdmans,</w:t>
      </w:r>
      <w:r w:rsidR="00C93EB6">
        <w:t xml:space="preserve"> </w:t>
      </w:r>
      <w:r>
        <w:t>255</w:t>
      </w:r>
      <w:r w:rsidR="00C93EB6">
        <w:t xml:space="preserve"> </w:t>
      </w:r>
      <w:r>
        <w:t>Jefferson</w:t>
      </w:r>
      <w:r w:rsidR="00C93EB6">
        <w:t xml:space="preserve"> </w:t>
      </w:r>
      <w:r>
        <w:t>Ave.,</w:t>
      </w:r>
      <w:r w:rsidR="00C93EB6">
        <w:t xml:space="preserve"> </w:t>
      </w:r>
      <w:r>
        <w:t>S.E.,</w:t>
      </w:r>
      <w:r w:rsidR="00C93EB6">
        <w:t xml:space="preserve"> </w:t>
      </w:r>
      <w:r>
        <w:t>Grand</w:t>
      </w:r>
      <w:r w:rsidR="00C93EB6">
        <w:t xml:space="preserve"> </w:t>
      </w:r>
      <w:r>
        <w:t>Rapids,</w:t>
      </w:r>
      <w:r w:rsidR="00C93EB6">
        <w:t xml:space="preserve"> </w:t>
      </w:r>
      <w:r>
        <w:t>Mich</w:t>
      </w:r>
      <w:r w:rsidR="00C93EB6">
        <w:t xml:space="preserve"> </w:t>
      </w:r>
      <w:r>
        <w:t>49503,</w:t>
      </w:r>
      <w:r w:rsidR="00C93EB6">
        <w:t xml:space="preserve"> </w:t>
      </w:r>
      <w:r>
        <w:t>USA</w:t>
      </w:r>
      <w:r w:rsidR="007200D8">
        <w:t>.</w:t>
      </w:r>
    </w:p>
    <w:p w14:paraId="60C51C31" w14:textId="77777777" w:rsidR="00C46DBC" w:rsidRDefault="00C46DBC" w:rsidP="00C46DBC">
      <w:pPr>
        <w:pStyle w:val="AuthNormal"/>
      </w:pPr>
      <w:r>
        <w:tab/>
      </w:r>
      <w:r>
        <w:tab/>
      </w:r>
      <w:r>
        <w:tab/>
      </w:r>
      <w:r>
        <w:tab/>
        <w:t>ISBN</w:t>
      </w:r>
      <w:r w:rsidR="00C93EB6">
        <w:t xml:space="preserve"> </w:t>
      </w:r>
      <w:r>
        <w:t>Eerdmans</w:t>
      </w:r>
      <w:r w:rsidR="00C93EB6">
        <w:t xml:space="preserve"> </w:t>
      </w:r>
      <w:r>
        <w:t>0-8028-3620-8</w:t>
      </w:r>
      <w:r w:rsidR="00C93EB6">
        <w:t xml:space="preserve"> </w:t>
      </w:r>
      <w:r>
        <w:t>and</w:t>
      </w:r>
      <w:r w:rsidR="00C93EB6">
        <w:t xml:space="preserve"> </w:t>
      </w:r>
      <w:r>
        <w:t>Brill</w:t>
      </w:r>
      <w:r w:rsidR="00C93EB6">
        <w:t xml:space="preserve"> </w:t>
      </w:r>
      <w:r>
        <w:t>90</w:t>
      </w:r>
      <w:r w:rsidR="00C93EB6">
        <w:t xml:space="preserve"> </w:t>
      </w:r>
      <w:r>
        <w:t>04</w:t>
      </w:r>
      <w:r w:rsidR="00C93EB6">
        <w:t xml:space="preserve"> </w:t>
      </w:r>
      <w:r>
        <w:t>08367/7.</w:t>
      </w:r>
    </w:p>
    <w:p w14:paraId="04D75B2C" w14:textId="77777777" w:rsidR="00FC4AA2" w:rsidRDefault="00FC4AA2">
      <w:pPr>
        <w:pStyle w:val="AuthNormal"/>
      </w:pPr>
    </w:p>
    <w:p w14:paraId="54D15284" w14:textId="77777777" w:rsidR="00FC4AA2" w:rsidRDefault="00FC4AA2">
      <w:pPr>
        <w:pStyle w:val="AuthNormal"/>
        <w:keepNext/>
        <w:rPr>
          <w:snapToGrid w:val="0"/>
        </w:rPr>
      </w:pPr>
      <w:r>
        <w:rPr>
          <w:snapToGrid w:val="0"/>
        </w:rPr>
        <w:t>[Carson]</w:t>
      </w:r>
      <w:r w:rsidR="008854D3">
        <w:rPr>
          <w:snapToGrid w:val="0"/>
        </w:rPr>
        <w:tab/>
      </w:r>
      <w:r w:rsidR="008854D3">
        <w:rPr>
          <w:snapToGrid w:val="0"/>
        </w:rPr>
        <w:tab/>
      </w:r>
      <w:r>
        <w:rPr>
          <w:snapToGrid w:val="0"/>
        </w:rPr>
        <w:t>D.</w:t>
      </w:r>
      <w:r w:rsidR="00C93EB6">
        <w:rPr>
          <w:snapToGrid w:val="0"/>
        </w:rPr>
        <w:t xml:space="preserve"> </w:t>
      </w:r>
      <w:r>
        <w:rPr>
          <w:snapToGrid w:val="0"/>
        </w:rPr>
        <w:t>A.</w:t>
      </w:r>
      <w:r w:rsidR="00C93EB6">
        <w:rPr>
          <w:snapToGrid w:val="0"/>
        </w:rPr>
        <w:t xml:space="preserve"> </w:t>
      </w:r>
      <w:r>
        <w:rPr>
          <w:snapToGrid w:val="0"/>
        </w:rPr>
        <w:t>Carson,</w:t>
      </w:r>
      <w:r w:rsidR="00C93EB6">
        <w:rPr>
          <w:snapToGrid w:val="0"/>
        </w:rPr>
        <w:t xml:space="preserve"> </w:t>
      </w:r>
      <w:r>
        <w:rPr>
          <w:i/>
          <w:snapToGrid w:val="0"/>
        </w:rPr>
        <w:t>The</w:t>
      </w:r>
      <w:r w:rsidR="00C93EB6">
        <w:rPr>
          <w:i/>
          <w:snapToGrid w:val="0"/>
        </w:rPr>
        <w:t xml:space="preserve"> </w:t>
      </w:r>
      <w:r>
        <w:rPr>
          <w:i/>
          <w:snapToGrid w:val="0"/>
        </w:rPr>
        <w:t>King</w:t>
      </w:r>
      <w:r w:rsidR="00C93EB6">
        <w:rPr>
          <w:i/>
          <w:snapToGrid w:val="0"/>
        </w:rPr>
        <w:t xml:space="preserve"> </w:t>
      </w:r>
      <w:r>
        <w:rPr>
          <w:i/>
          <w:snapToGrid w:val="0"/>
        </w:rPr>
        <w:t>James</w:t>
      </w:r>
      <w:r w:rsidR="00C93EB6">
        <w:rPr>
          <w:i/>
          <w:snapToGrid w:val="0"/>
        </w:rPr>
        <w:t xml:space="preserve"> </w:t>
      </w:r>
      <w:r>
        <w:rPr>
          <w:i/>
          <w:snapToGrid w:val="0"/>
        </w:rPr>
        <w:t>Version</w:t>
      </w:r>
      <w:r w:rsidR="00C93EB6">
        <w:rPr>
          <w:i/>
          <w:snapToGrid w:val="0"/>
        </w:rPr>
        <w:t xml:space="preserve"> </w:t>
      </w:r>
      <w:r>
        <w:rPr>
          <w:i/>
          <w:snapToGrid w:val="0"/>
        </w:rPr>
        <w:t>Debate</w:t>
      </w:r>
      <w:r w:rsidR="00C93EB6">
        <w:rPr>
          <w:i/>
          <w:snapToGrid w:val="0"/>
        </w:rPr>
        <w:t xml:space="preserve"> </w:t>
      </w:r>
      <w:r>
        <w:rPr>
          <w:i/>
          <w:snapToGrid w:val="0"/>
        </w:rPr>
        <w:t>–</w:t>
      </w:r>
      <w:r w:rsidR="00C93EB6">
        <w:rPr>
          <w:i/>
          <w:snapToGrid w:val="0"/>
        </w:rPr>
        <w:t xml:space="preserve"> </w:t>
      </w:r>
      <w:r>
        <w:rPr>
          <w:i/>
          <w:snapToGrid w:val="0"/>
        </w:rPr>
        <w:t>A</w:t>
      </w:r>
      <w:r w:rsidR="00C93EB6">
        <w:rPr>
          <w:i/>
          <w:snapToGrid w:val="0"/>
        </w:rPr>
        <w:t xml:space="preserve"> </w:t>
      </w:r>
      <w:r>
        <w:rPr>
          <w:i/>
          <w:snapToGrid w:val="0"/>
        </w:rPr>
        <w:t>Plea</w:t>
      </w:r>
      <w:r w:rsidR="00C93EB6">
        <w:rPr>
          <w:i/>
          <w:snapToGrid w:val="0"/>
        </w:rPr>
        <w:t xml:space="preserve"> </w:t>
      </w:r>
      <w:r>
        <w:rPr>
          <w:i/>
          <w:snapToGrid w:val="0"/>
        </w:rPr>
        <w:t>for</w:t>
      </w:r>
      <w:r w:rsidR="00C93EB6">
        <w:rPr>
          <w:i/>
          <w:snapToGrid w:val="0"/>
        </w:rPr>
        <w:t xml:space="preserve"> </w:t>
      </w:r>
      <w:r>
        <w:rPr>
          <w:i/>
          <w:snapToGrid w:val="0"/>
        </w:rPr>
        <w:t>Realism</w:t>
      </w:r>
    </w:p>
    <w:p w14:paraId="7D57803F" w14:textId="77777777" w:rsidR="00FC4AA2" w:rsidRDefault="00FC4AA2">
      <w:pPr>
        <w:pStyle w:val="AuthNormal"/>
      </w:pPr>
      <w:r>
        <w:rPr>
          <w:snapToGrid w:val="0"/>
        </w:rPr>
        <w:tab/>
      </w:r>
      <w:r>
        <w:rPr>
          <w:snapToGrid w:val="0"/>
        </w:rPr>
        <w:tab/>
      </w:r>
      <w:r>
        <w:rPr>
          <w:snapToGrid w:val="0"/>
        </w:rPr>
        <w:tab/>
      </w:r>
      <w:r>
        <w:rPr>
          <w:snapToGrid w:val="0"/>
        </w:rPr>
        <w:tab/>
        <w:t>Baker</w:t>
      </w:r>
      <w:r w:rsidR="00C93EB6">
        <w:rPr>
          <w:snapToGrid w:val="0"/>
        </w:rPr>
        <w:t xml:space="preserve"> </w:t>
      </w:r>
      <w:r>
        <w:rPr>
          <w:snapToGrid w:val="0"/>
        </w:rPr>
        <w:t>Book</w:t>
      </w:r>
      <w:r w:rsidR="00C93EB6">
        <w:rPr>
          <w:snapToGrid w:val="0"/>
        </w:rPr>
        <w:t xml:space="preserve"> </w:t>
      </w:r>
      <w:r>
        <w:rPr>
          <w:snapToGrid w:val="0"/>
        </w:rPr>
        <w:t>House,</w:t>
      </w:r>
      <w:r w:rsidR="00C93EB6">
        <w:rPr>
          <w:snapToGrid w:val="0"/>
        </w:rPr>
        <w:t xml:space="preserve"> </w:t>
      </w:r>
      <w:r>
        <w:rPr>
          <w:snapToGrid w:val="0"/>
        </w:rPr>
        <w:t>Grand</w:t>
      </w:r>
      <w:r w:rsidR="00C93EB6">
        <w:rPr>
          <w:snapToGrid w:val="0"/>
        </w:rPr>
        <w:t xml:space="preserve"> </w:t>
      </w:r>
      <w:r>
        <w:rPr>
          <w:snapToGrid w:val="0"/>
        </w:rPr>
        <w:t>Rapids,</w:t>
      </w:r>
      <w:r w:rsidR="00C93EB6">
        <w:rPr>
          <w:snapToGrid w:val="0"/>
        </w:rPr>
        <w:t xml:space="preserve"> </w:t>
      </w:r>
      <w:r>
        <w:rPr>
          <w:snapToGrid w:val="0"/>
        </w:rPr>
        <w:t>Michigan,</w:t>
      </w:r>
      <w:r w:rsidR="00C93EB6">
        <w:rPr>
          <w:snapToGrid w:val="0"/>
        </w:rPr>
        <w:t xml:space="preserve"> </w:t>
      </w:r>
      <w:r>
        <w:rPr>
          <w:snapToGrid w:val="0"/>
        </w:rPr>
        <w:t>1979</w:t>
      </w:r>
      <w:r w:rsidR="007200D8">
        <w:rPr>
          <w:snapToGrid w:val="0"/>
        </w:rPr>
        <w:t>.</w:t>
      </w:r>
      <w:r w:rsidR="00C93EB6">
        <w:rPr>
          <w:snapToGrid w:val="0"/>
        </w:rPr>
        <w:t xml:space="preserve"> </w:t>
      </w:r>
      <w:r w:rsidR="00C46DBC">
        <w:rPr>
          <w:snapToGrid w:val="0"/>
        </w:rPr>
        <w:t>ISBN</w:t>
      </w:r>
      <w:r w:rsidR="00C93EB6">
        <w:rPr>
          <w:snapToGrid w:val="0"/>
        </w:rPr>
        <w:t xml:space="preserve"> </w:t>
      </w:r>
      <w:r w:rsidR="00C46DBC">
        <w:rPr>
          <w:snapToGrid w:val="0"/>
        </w:rPr>
        <w:t>0-8010-2427-7.</w:t>
      </w:r>
    </w:p>
    <w:p w14:paraId="20DFD91D" w14:textId="77777777" w:rsidR="00FC4AA2" w:rsidRPr="0008491A" w:rsidRDefault="00FC4AA2">
      <w:pPr>
        <w:pStyle w:val="AuthNormal"/>
        <w:rPr>
          <w:sz w:val="16"/>
          <w:lang w:val="de-DE"/>
        </w:rPr>
      </w:pPr>
    </w:p>
    <w:p w14:paraId="4698FA7D" w14:textId="77777777" w:rsidR="00FC4AA2" w:rsidRDefault="00FC4AA2" w:rsidP="000E6EE3">
      <w:pPr>
        <w:pStyle w:val="AuthNormal"/>
        <w:keepNext/>
      </w:pPr>
      <w:r>
        <w:t>[UBS-Comm]</w:t>
      </w:r>
      <w:r>
        <w:tab/>
        <w:t>The</w:t>
      </w:r>
      <w:r w:rsidR="00C93EB6">
        <w:t xml:space="preserve"> </w:t>
      </w:r>
      <w:r>
        <w:t>United</w:t>
      </w:r>
      <w:r w:rsidR="00C93EB6">
        <w:t xml:space="preserve"> </w:t>
      </w:r>
      <w:r>
        <w:t>Bible</w:t>
      </w:r>
      <w:r w:rsidR="00C93EB6">
        <w:t xml:space="preserve"> </w:t>
      </w:r>
      <w:r>
        <w:t>Societies,</w:t>
      </w:r>
      <w:r w:rsidR="00C93EB6">
        <w:t xml:space="preserve"> </w:t>
      </w:r>
      <w:r>
        <w:rPr>
          <w:i/>
        </w:rPr>
        <w:t>A</w:t>
      </w:r>
      <w:r w:rsidR="00C93EB6">
        <w:rPr>
          <w:i/>
        </w:rPr>
        <w:t xml:space="preserve"> </w:t>
      </w:r>
      <w:r>
        <w:rPr>
          <w:i/>
        </w:rPr>
        <w:t>Textual</w:t>
      </w:r>
      <w:r w:rsidR="00C93EB6">
        <w:rPr>
          <w:i/>
        </w:rPr>
        <w:t xml:space="preserve"> </w:t>
      </w:r>
      <w:r>
        <w:rPr>
          <w:i/>
        </w:rPr>
        <w:t>Commentary</w:t>
      </w:r>
      <w:r w:rsidR="00C93EB6">
        <w:rPr>
          <w:i/>
        </w:rPr>
        <w:t xml:space="preserve"> </w:t>
      </w:r>
      <w:r>
        <w:rPr>
          <w:i/>
        </w:rPr>
        <w:t>on</w:t>
      </w:r>
      <w:r w:rsidR="00C93EB6">
        <w:rPr>
          <w:i/>
        </w:rPr>
        <w:t xml:space="preserve"> </w:t>
      </w:r>
      <w:r>
        <w:rPr>
          <w:i/>
        </w:rPr>
        <w:t>the</w:t>
      </w:r>
      <w:r w:rsidR="00C93EB6">
        <w:rPr>
          <w:i/>
        </w:rPr>
        <w:t xml:space="preserve"> </w:t>
      </w:r>
      <w:r>
        <w:rPr>
          <w:i/>
        </w:rPr>
        <w:t>Greek</w:t>
      </w:r>
      <w:r w:rsidR="00C93EB6">
        <w:rPr>
          <w:i/>
        </w:rPr>
        <w:t xml:space="preserve"> </w:t>
      </w:r>
      <w:r>
        <w:rPr>
          <w:i/>
        </w:rPr>
        <w:t>New</w:t>
      </w:r>
      <w:r w:rsidR="00C93EB6">
        <w:rPr>
          <w:i/>
        </w:rPr>
        <w:t xml:space="preserve"> </w:t>
      </w:r>
      <w:r>
        <w:rPr>
          <w:i/>
        </w:rPr>
        <w:t>Testament</w:t>
      </w:r>
    </w:p>
    <w:p w14:paraId="75CE55CA" w14:textId="77777777" w:rsidR="00FC4AA2" w:rsidRDefault="00FC4AA2" w:rsidP="000E6EE3">
      <w:pPr>
        <w:pStyle w:val="AuthNormal"/>
        <w:keepNext/>
      </w:pPr>
      <w:r>
        <w:tab/>
      </w:r>
      <w:r>
        <w:tab/>
      </w:r>
      <w:r>
        <w:tab/>
      </w:r>
      <w:r>
        <w:tab/>
        <w:t>published</w:t>
      </w:r>
      <w:r w:rsidR="00C93EB6">
        <w:t xml:space="preserve"> </w:t>
      </w:r>
      <w:r>
        <w:t>by</w:t>
      </w:r>
      <w:r w:rsidR="00C93EB6">
        <w:t xml:space="preserve"> </w:t>
      </w:r>
      <w:r>
        <w:t>and</w:t>
      </w:r>
      <w:r w:rsidR="00C93EB6">
        <w:t xml:space="preserve"> </w:t>
      </w:r>
      <w:r>
        <w:t>obtainable</w:t>
      </w:r>
      <w:r w:rsidR="00C93EB6">
        <w:t xml:space="preserve"> </w:t>
      </w:r>
      <w:r>
        <w:t>from</w:t>
      </w:r>
    </w:p>
    <w:p w14:paraId="07BE120F" w14:textId="7BA4FBE4" w:rsidR="00FC4AA2" w:rsidRPr="00C41071" w:rsidRDefault="00FC4AA2" w:rsidP="000E6EE3">
      <w:pPr>
        <w:pStyle w:val="AuthNormal"/>
        <w:keepNext/>
      </w:pPr>
      <w:r>
        <w:tab/>
      </w:r>
      <w:r>
        <w:tab/>
      </w:r>
      <w:r>
        <w:tab/>
      </w:r>
      <w:r>
        <w:tab/>
      </w:r>
      <w:r w:rsidRPr="00C41071">
        <w:t>Deutsche</w:t>
      </w:r>
      <w:r w:rsidR="00C93EB6" w:rsidRPr="00C41071">
        <w:t xml:space="preserve"> </w:t>
      </w:r>
      <w:r w:rsidRPr="00C41071">
        <w:t>Bibelgesellschaft,</w:t>
      </w:r>
      <w:r w:rsidR="00C93EB6" w:rsidRPr="00C41071">
        <w:t xml:space="preserve"> </w:t>
      </w:r>
      <w:r w:rsidRPr="00C41071">
        <w:t>P</w:t>
      </w:r>
      <w:r w:rsidR="00912595" w:rsidRPr="00C41071">
        <w:t>.</w:t>
      </w:r>
      <w:r w:rsidRPr="00C41071">
        <w:t>O.</w:t>
      </w:r>
      <w:r w:rsidR="00912595" w:rsidRPr="00C41071">
        <w:t xml:space="preserve"> </w:t>
      </w:r>
      <w:r w:rsidRPr="00C41071">
        <w:t>Box</w:t>
      </w:r>
      <w:r w:rsidR="00C93EB6" w:rsidRPr="00C41071">
        <w:t xml:space="preserve"> </w:t>
      </w:r>
      <w:r w:rsidRPr="00C41071">
        <w:t>810340,</w:t>
      </w:r>
      <w:r w:rsidR="00C93EB6" w:rsidRPr="00C41071">
        <w:t xml:space="preserve"> </w:t>
      </w:r>
      <w:r w:rsidRPr="00C41071">
        <w:t>7000</w:t>
      </w:r>
      <w:r w:rsidR="00C93EB6" w:rsidRPr="00C41071">
        <w:t xml:space="preserve"> </w:t>
      </w:r>
      <w:r w:rsidRPr="00C41071">
        <w:t>Stuttgart</w:t>
      </w:r>
      <w:r w:rsidR="00C93EB6" w:rsidRPr="00C41071">
        <w:t xml:space="preserve"> </w:t>
      </w:r>
      <w:r w:rsidRPr="00C41071">
        <w:t>80,</w:t>
      </w:r>
      <w:r w:rsidR="00C93EB6" w:rsidRPr="00C41071">
        <w:t xml:space="preserve"> </w:t>
      </w:r>
      <w:r w:rsidRPr="00C41071">
        <w:t>Germany</w:t>
      </w:r>
      <w:r w:rsidR="007200D8" w:rsidRPr="00C41071">
        <w:t>.</w:t>
      </w:r>
    </w:p>
    <w:p w14:paraId="21C77DAD" w14:textId="77777777" w:rsidR="000E6EE3" w:rsidRPr="00950A4A" w:rsidRDefault="000E6EE3">
      <w:pPr>
        <w:pStyle w:val="AuthNormal"/>
      </w:pPr>
      <w:r w:rsidRPr="00C41071">
        <w:tab/>
      </w:r>
      <w:r w:rsidRPr="00C41071">
        <w:tab/>
      </w:r>
      <w:r w:rsidRPr="00C41071">
        <w:tab/>
      </w:r>
      <w:r w:rsidRPr="00C41071">
        <w:tab/>
      </w:r>
      <w:r>
        <w:t>ISBN</w:t>
      </w:r>
      <w:r w:rsidR="00C93EB6">
        <w:t xml:space="preserve"> </w:t>
      </w:r>
      <w:r>
        <w:t>3</w:t>
      </w:r>
      <w:r w:rsidR="00C93EB6">
        <w:t xml:space="preserve"> </w:t>
      </w:r>
      <w:r>
        <w:t>438</w:t>
      </w:r>
      <w:r w:rsidR="00C93EB6">
        <w:t xml:space="preserve"> </w:t>
      </w:r>
      <w:r>
        <w:t>06010</w:t>
      </w:r>
      <w:r w:rsidR="00C93EB6">
        <w:t xml:space="preserve"> </w:t>
      </w:r>
      <w:r>
        <w:t>8.</w:t>
      </w:r>
    </w:p>
    <w:p w14:paraId="7D2D2079" w14:textId="77777777" w:rsidR="00FC4AA2" w:rsidRPr="00950A4A" w:rsidRDefault="00FC4AA2">
      <w:pPr>
        <w:pStyle w:val="AuthNormal"/>
      </w:pPr>
    </w:p>
    <w:p w14:paraId="4743BEDD" w14:textId="77777777" w:rsidR="00FC4AA2" w:rsidRPr="0008491A" w:rsidRDefault="00FC4AA2">
      <w:pPr>
        <w:pStyle w:val="AuthNormal"/>
        <w:rPr>
          <w:lang w:val="de-DE"/>
        </w:rPr>
      </w:pPr>
    </w:p>
    <w:p w14:paraId="0CFDF656" w14:textId="77777777" w:rsidR="007C1E5C" w:rsidRDefault="00FC4AA2" w:rsidP="00ED4FD3">
      <w:pPr>
        <w:pStyle w:val="AuthNormal"/>
        <w:keepNext/>
        <w:spacing w:after="120"/>
      </w:pPr>
      <w:r>
        <w:rPr>
          <w:b/>
        </w:rPr>
        <w:t>Other</w:t>
      </w:r>
      <w:r w:rsidR="00C93EB6">
        <w:rPr>
          <w:b/>
        </w:rPr>
        <w:t xml:space="preserve"> </w:t>
      </w:r>
      <w:r>
        <w:rPr>
          <w:b/>
        </w:rPr>
        <w:t>publications</w:t>
      </w:r>
      <w:r w:rsidR="00C93EB6">
        <w:rPr>
          <w:b/>
        </w:rPr>
        <w:t xml:space="preserve"> </w:t>
      </w:r>
      <w:r>
        <w:rPr>
          <w:b/>
        </w:rPr>
        <w:t>referred</w:t>
      </w:r>
      <w:r w:rsidR="00C93EB6">
        <w:rPr>
          <w:b/>
        </w:rPr>
        <w:t xml:space="preserve"> </w:t>
      </w:r>
      <w:r>
        <w:rPr>
          <w:b/>
        </w:rPr>
        <w:t>to</w:t>
      </w:r>
    </w:p>
    <w:p w14:paraId="05DFF0C0" w14:textId="77777777" w:rsidR="00417B75" w:rsidRDefault="007C1E5C" w:rsidP="00417B75">
      <w:pPr>
        <w:pStyle w:val="AuthNormal"/>
        <w:ind w:left="1440" w:hanging="1440"/>
        <w:rPr>
          <w:iCs/>
        </w:rPr>
      </w:pPr>
      <w:r w:rsidRPr="000B3736">
        <w:t>[Aland-KL]</w:t>
      </w:r>
      <w:r>
        <w:tab/>
      </w:r>
      <w:r>
        <w:tab/>
      </w:r>
      <w:r w:rsidRPr="000B3736">
        <w:t>Kurt</w:t>
      </w:r>
      <w:r w:rsidR="00C93EB6">
        <w:t xml:space="preserve"> </w:t>
      </w:r>
      <w:r w:rsidRPr="000B3736">
        <w:t>Aland,</w:t>
      </w:r>
      <w:r w:rsidR="00C93EB6">
        <w:t xml:space="preserve"> </w:t>
      </w:r>
      <w:r w:rsidRPr="000B3736">
        <w:rPr>
          <w:i/>
        </w:rPr>
        <w:t>Kurzgefasste</w:t>
      </w:r>
      <w:r w:rsidR="00C93EB6">
        <w:rPr>
          <w:i/>
        </w:rPr>
        <w:t xml:space="preserve"> </w:t>
      </w:r>
      <w:r w:rsidRPr="000B3736">
        <w:rPr>
          <w:i/>
        </w:rPr>
        <w:t>Liste,</w:t>
      </w:r>
      <w:r w:rsidR="00C93EB6">
        <w:rPr>
          <w:i/>
        </w:rPr>
        <w:t xml:space="preserve"> </w:t>
      </w:r>
      <w:r w:rsidRPr="000B3736">
        <w:rPr>
          <w:iCs/>
        </w:rPr>
        <w:t>published</w:t>
      </w:r>
      <w:r w:rsidR="00C93EB6">
        <w:rPr>
          <w:iCs/>
        </w:rPr>
        <w:t xml:space="preserve"> </w:t>
      </w:r>
      <w:r w:rsidRPr="000B3736">
        <w:rPr>
          <w:iCs/>
        </w:rPr>
        <w:t>by</w:t>
      </w:r>
      <w:r w:rsidR="00C93EB6">
        <w:rPr>
          <w:iCs/>
        </w:rPr>
        <w:t xml:space="preserve"> </w:t>
      </w:r>
      <w:r>
        <w:rPr>
          <w:iCs/>
        </w:rPr>
        <w:t>Walter</w:t>
      </w:r>
      <w:r w:rsidR="00C93EB6">
        <w:rPr>
          <w:iCs/>
        </w:rPr>
        <w:t xml:space="preserve"> </w:t>
      </w:r>
      <w:r>
        <w:rPr>
          <w:iCs/>
        </w:rPr>
        <w:t>de</w:t>
      </w:r>
      <w:r w:rsidR="00C93EB6">
        <w:rPr>
          <w:iCs/>
        </w:rPr>
        <w:t xml:space="preserve"> </w:t>
      </w:r>
      <w:r>
        <w:rPr>
          <w:iCs/>
        </w:rPr>
        <w:t>Gruyter</w:t>
      </w:r>
      <w:r w:rsidR="00C93EB6">
        <w:rPr>
          <w:iCs/>
        </w:rPr>
        <w:t xml:space="preserve"> </w:t>
      </w:r>
      <w:r>
        <w:rPr>
          <w:iCs/>
        </w:rPr>
        <w:t>&amp;</w:t>
      </w:r>
      <w:r w:rsidR="00C93EB6">
        <w:rPr>
          <w:iCs/>
        </w:rPr>
        <w:t xml:space="preserve"> </w:t>
      </w:r>
      <w:r>
        <w:rPr>
          <w:iCs/>
        </w:rPr>
        <w:t>Co,</w:t>
      </w:r>
      <w:r w:rsidR="00C93EB6">
        <w:rPr>
          <w:iCs/>
        </w:rPr>
        <w:t xml:space="preserve"> </w:t>
      </w:r>
      <w:r>
        <w:rPr>
          <w:iCs/>
        </w:rPr>
        <w:t>Berlin,</w:t>
      </w:r>
      <w:r w:rsidR="00C93EB6">
        <w:rPr>
          <w:iCs/>
        </w:rPr>
        <w:t xml:space="preserve"> </w:t>
      </w:r>
      <w:r>
        <w:rPr>
          <w:iCs/>
        </w:rPr>
        <w:t>1963.</w:t>
      </w:r>
      <w:r w:rsidR="00C93EB6">
        <w:rPr>
          <w:iCs/>
        </w:rPr>
        <w:t xml:space="preserve"> </w:t>
      </w:r>
    </w:p>
    <w:p w14:paraId="7B23AF5E" w14:textId="77777777" w:rsidR="007C1E5C" w:rsidRPr="000B3736" w:rsidRDefault="00417B75" w:rsidP="007C1E5C">
      <w:pPr>
        <w:pStyle w:val="AuthNormal"/>
        <w:ind w:left="1440" w:hanging="1440"/>
      </w:pPr>
      <w:r>
        <w:rPr>
          <w:iCs/>
        </w:rPr>
        <w:tab/>
      </w:r>
      <w:r>
        <w:rPr>
          <w:iCs/>
        </w:rPr>
        <w:tab/>
      </w:r>
      <w:r>
        <w:rPr>
          <w:iCs/>
        </w:rPr>
        <w:tab/>
      </w:r>
      <w:r>
        <w:rPr>
          <w:iCs/>
        </w:rPr>
        <w:tab/>
      </w:r>
      <w:r w:rsidR="007C1E5C">
        <w:rPr>
          <w:iCs/>
        </w:rPr>
        <w:t>A</w:t>
      </w:r>
      <w:r w:rsidR="00C93EB6">
        <w:rPr>
          <w:iCs/>
        </w:rPr>
        <w:t xml:space="preserve"> </w:t>
      </w:r>
      <w:r w:rsidR="007C1E5C">
        <w:rPr>
          <w:iCs/>
        </w:rPr>
        <w:t>little</w:t>
      </w:r>
      <w:r w:rsidR="00C93EB6">
        <w:rPr>
          <w:iCs/>
        </w:rPr>
        <w:t xml:space="preserve"> </w:t>
      </w:r>
      <w:r w:rsidR="007C1E5C">
        <w:rPr>
          <w:iCs/>
        </w:rPr>
        <w:t>outdated,</w:t>
      </w:r>
      <w:r w:rsidR="00C93EB6">
        <w:rPr>
          <w:iCs/>
        </w:rPr>
        <w:t xml:space="preserve"> </w:t>
      </w:r>
      <w:r w:rsidR="007C1E5C">
        <w:rPr>
          <w:iCs/>
        </w:rPr>
        <w:t>but</w:t>
      </w:r>
      <w:r w:rsidR="00C93EB6">
        <w:rPr>
          <w:iCs/>
        </w:rPr>
        <w:t xml:space="preserve"> </w:t>
      </w:r>
      <w:r w:rsidR="007C1E5C">
        <w:rPr>
          <w:iCs/>
        </w:rPr>
        <w:t>sufficient</w:t>
      </w:r>
      <w:r w:rsidR="00C93EB6">
        <w:rPr>
          <w:iCs/>
        </w:rPr>
        <w:t xml:space="preserve"> </w:t>
      </w:r>
      <w:r w:rsidR="007C1E5C">
        <w:rPr>
          <w:iCs/>
        </w:rPr>
        <w:t>for</w:t>
      </w:r>
      <w:r w:rsidR="00C93EB6">
        <w:rPr>
          <w:iCs/>
        </w:rPr>
        <w:t xml:space="preserve"> </w:t>
      </w:r>
      <w:r w:rsidR="007C1E5C">
        <w:rPr>
          <w:iCs/>
        </w:rPr>
        <w:t>our</w:t>
      </w:r>
      <w:r w:rsidR="00C93EB6">
        <w:rPr>
          <w:iCs/>
        </w:rPr>
        <w:t xml:space="preserve"> </w:t>
      </w:r>
      <w:r w:rsidR="007C1E5C">
        <w:rPr>
          <w:iCs/>
        </w:rPr>
        <w:t>purposes,</w:t>
      </w:r>
      <w:r w:rsidR="00C93EB6">
        <w:rPr>
          <w:iCs/>
        </w:rPr>
        <w:t xml:space="preserve"> </w:t>
      </w:r>
      <w:r w:rsidR="007C1E5C">
        <w:rPr>
          <w:iCs/>
        </w:rPr>
        <w:t>especially</w:t>
      </w:r>
      <w:r w:rsidR="00C93EB6">
        <w:rPr>
          <w:iCs/>
        </w:rPr>
        <w:t xml:space="preserve"> </w:t>
      </w:r>
      <w:r w:rsidR="007C1E5C">
        <w:rPr>
          <w:iCs/>
        </w:rPr>
        <w:t>as</w:t>
      </w:r>
      <w:r w:rsidR="00C93EB6">
        <w:rPr>
          <w:iCs/>
        </w:rPr>
        <w:t xml:space="preserve"> </w:t>
      </w:r>
      <w:r w:rsidR="007C1E5C">
        <w:rPr>
          <w:iCs/>
        </w:rPr>
        <w:t>it</w:t>
      </w:r>
      <w:r w:rsidR="00C93EB6">
        <w:rPr>
          <w:iCs/>
        </w:rPr>
        <w:t xml:space="preserve"> </w:t>
      </w:r>
      <w:r w:rsidR="007C1E5C">
        <w:rPr>
          <w:iCs/>
        </w:rPr>
        <w:t>is</w:t>
      </w:r>
      <w:r w:rsidR="00C93EB6">
        <w:rPr>
          <w:iCs/>
        </w:rPr>
        <w:t xml:space="preserve"> </w:t>
      </w:r>
      <w:r w:rsidR="007C1E5C">
        <w:rPr>
          <w:iCs/>
        </w:rPr>
        <w:t>implicitly</w:t>
      </w:r>
      <w:r w:rsidR="00C93EB6">
        <w:rPr>
          <w:iCs/>
        </w:rPr>
        <w:t xml:space="preserve"> </w:t>
      </w:r>
      <w:r w:rsidR="007C1E5C">
        <w:rPr>
          <w:iCs/>
        </w:rPr>
        <w:t>updated</w:t>
      </w:r>
      <w:r w:rsidR="00C93EB6">
        <w:rPr>
          <w:iCs/>
        </w:rPr>
        <w:t xml:space="preserve"> </w:t>
      </w:r>
      <w:r w:rsidR="007C1E5C">
        <w:rPr>
          <w:iCs/>
        </w:rPr>
        <w:t>by</w:t>
      </w:r>
      <w:r w:rsidR="00C93EB6">
        <w:rPr>
          <w:iCs/>
        </w:rPr>
        <w:t xml:space="preserve"> </w:t>
      </w:r>
      <w:r w:rsidR="007C1E5C">
        <w:rPr>
          <w:iCs/>
        </w:rPr>
        <w:t>[INTF].</w:t>
      </w:r>
    </w:p>
    <w:p w14:paraId="230B9D24" w14:textId="77777777" w:rsidR="007C1E5C" w:rsidRPr="000B3736" w:rsidRDefault="007C1E5C" w:rsidP="007C1E5C">
      <w:pPr>
        <w:pStyle w:val="AuthNormal"/>
        <w:rPr>
          <w:sz w:val="16"/>
        </w:rPr>
      </w:pPr>
    </w:p>
    <w:p w14:paraId="0F982873" w14:textId="77777777" w:rsidR="007C1E5C" w:rsidRPr="00AD0F63" w:rsidRDefault="007C1E5C" w:rsidP="007C1E5C">
      <w:pPr>
        <w:pStyle w:val="AuthNormal"/>
        <w:rPr>
          <w:lang w:val="nl-NL"/>
        </w:rPr>
      </w:pPr>
      <w:r w:rsidRPr="00AD0F63">
        <w:rPr>
          <w:lang w:val="nl-NL"/>
        </w:rPr>
        <w:t>[Arndt</w:t>
      </w:r>
      <w:r w:rsidR="00C93EB6">
        <w:rPr>
          <w:lang w:val="nl-NL"/>
        </w:rPr>
        <w:t xml:space="preserve"> </w:t>
      </w:r>
      <w:r w:rsidRPr="00AD0F63">
        <w:rPr>
          <w:lang w:val="nl-NL"/>
        </w:rPr>
        <w:t>&amp;</w:t>
      </w:r>
      <w:r w:rsidR="00C93EB6">
        <w:rPr>
          <w:lang w:val="nl-NL"/>
        </w:rPr>
        <w:t xml:space="preserve"> </w:t>
      </w:r>
      <w:r w:rsidRPr="00AD0F63">
        <w:rPr>
          <w:lang w:val="nl-NL"/>
        </w:rPr>
        <w:t>Gingrich]</w:t>
      </w:r>
      <w:r w:rsidR="00C93EB6">
        <w:rPr>
          <w:lang w:val="nl-NL"/>
        </w:rPr>
        <w:t xml:space="preserve">  </w:t>
      </w:r>
      <w:r w:rsidRPr="00AD0F63">
        <w:rPr>
          <w:lang w:val="nl-NL"/>
        </w:rPr>
        <w:t>W.</w:t>
      </w:r>
      <w:r w:rsidR="00C93EB6">
        <w:rPr>
          <w:lang w:val="nl-NL"/>
        </w:rPr>
        <w:t xml:space="preserve"> </w:t>
      </w:r>
      <w:r w:rsidRPr="00AD0F63">
        <w:rPr>
          <w:lang w:val="nl-NL"/>
        </w:rPr>
        <w:t>F.</w:t>
      </w:r>
      <w:r w:rsidR="00C93EB6">
        <w:rPr>
          <w:lang w:val="nl-NL"/>
        </w:rPr>
        <w:t xml:space="preserve"> </w:t>
      </w:r>
      <w:r w:rsidRPr="00AD0F63">
        <w:rPr>
          <w:lang w:val="nl-NL"/>
        </w:rPr>
        <w:t>Arndt</w:t>
      </w:r>
      <w:r w:rsidR="00C93EB6">
        <w:rPr>
          <w:lang w:val="nl-NL"/>
        </w:rPr>
        <w:t xml:space="preserve"> </w:t>
      </w:r>
      <w:r w:rsidRPr="00AD0F63">
        <w:rPr>
          <w:lang w:val="nl-NL"/>
        </w:rPr>
        <w:t>and</w:t>
      </w:r>
      <w:r w:rsidR="00C93EB6">
        <w:rPr>
          <w:lang w:val="nl-NL"/>
        </w:rPr>
        <w:t xml:space="preserve"> </w:t>
      </w:r>
      <w:r w:rsidRPr="00AD0F63">
        <w:rPr>
          <w:lang w:val="nl-NL"/>
        </w:rPr>
        <w:t>F.</w:t>
      </w:r>
      <w:r w:rsidR="00C93EB6">
        <w:rPr>
          <w:lang w:val="nl-NL"/>
        </w:rPr>
        <w:t xml:space="preserve"> </w:t>
      </w:r>
      <w:r w:rsidRPr="00AD0F63">
        <w:rPr>
          <w:lang w:val="nl-NL"/>
        </w:rPr>
        <w:t>W.</w:t>
      </w:r>
      <w:r w:rsidR="00C93EB6">
        <w:rPr>
          <w:lang w:val="nl-NL"/>
        </w:rPr>
        <w:t xml:space="preserve"> </w:t>
      </w:r>
      <w:r w:rsidRPr="00AD0F63">
        <w:rPr>
          <w:lang w:val="nl-NL"/>
        </w:rPr>
        <w:t>Gingrich,</w:t>
      </w:r>
    </w:p>
    <w:p w14:paraId="5B548A5C" w14:textId="77777777" w:rsidR="007C1E5C" w:rsidRDefault="007C1E5C" w:rsidP="007C1E5C">
      <w:pPr>
        <w:pStyle w:val="AuthNormal"/>
        <w:rPr>
          <w:i/>
        </w:rPr>
      </w:pPr>
      <w:r w:rsidRPr="00AD0F63">
        <w:rPr>
          <w:lang w:val="nl-NL"/>
        </w:rPr>
        <w:tab/>
      </w:r>
      <w:r w:rsidRPr="00AD0F63">
        <w:rPr>
          <w:lang w:val="nl-NL"/>
        </w:rPr>
        <w:tab/>
      </w:r>
      <w:r w:rsidRPr="00AD0F63">
        <w:rPr>
          <w:lang w:val="nl-NL"/>
        </w:rPr>
        <w:tab/>
      </w:r>
      <w:r w:rsidRPr="00AD0F63">
        <w:rPr>
          <w:lang w:val="nl-NL"/>
        </w:rPr>
        <w:tab/>
      </w:r>
      <w:r>
        <w:rPr>
          <w:i/>
        </w:rPr>
        <w:t>A</w:t>
      </w:r>
      <w:r w:rsidR="00C93EB6">
        <w:rPr>
          <w:i/>
        </w:rPr>
        <w:t xml:space="preserve"> </w:t>
      </w:r>
      <w:r>
        <w:rPr>
          <w:i/>
        </w:rPr>
        <w:t>Greek-English</w:t>
      </w:r>
      <w:r w:rsidR="00C93EB6">
        <w:rPr>
          <w:i/>
        </w:rPr>
        <w:t xml:space="preserve"> </w:t>
      </w:r>
      <w:r>
        <w:rPr>
          <w:i/>
        </w:rPr>
        <w:t>Lexicon</w:t>
      </w:r>
      <w:r w:rsidR="00C93EB6">
        <w:rPr>
          <w:i/>
        </w:rPr>
        <w:t xml:space="preserve"> </w:t>
      </w:r>
      <w:r>
        <w:rPr>
          <w:i/>
        </w:rPr>
        <w:t>of</w:t>
      </w:r>
      <w:r w:rsidR="00C93EB6">
        <w:rPr>
          <w:i/>
        </w:rPr>
        <w:t xml:space="preserve"> </w:t>
      </w:r>
      <w:r>
        <w:rPr>
          <w:i/>
        </w:rPr>
        <w:t>the</w:t>
      </w:r>
      <w:r w:rsidR="00C93EB6">
        <w:rPr>
          <w:i/>
        </w:rPr>
        <w:t xml:space="preserve"> </w:t>
      </w:r>
      <w:r>
        <w:rPr>
          <w:i/>
        </w:rPr>
        <w:t>New</w:t>
      </w:r>
      <w:r w:rsidR="00C93EB6">
        <w:rPr>
          <w:i/>
        </w:rPr>
        <w:t xml:space="preserve"> </w:t>
      </w:r>
      <w:r>
        <w:rPr>
          <w:i/>
        </w:rPr>
        <w:t>Testament</w:t>
      </w:r>
      <w:r w:rsidR="00C93EB6">
        <w:rPr>
          <w:i/>
        </w:rPr>
        <w:t xml:space="preserve"> </w:t>
      </w:r>
      <w:r>
        <w:rPr>
          <w:i/>
        </w:rPr>
        <w:t>and</w:t>
      </w:r>
      <w:r w:rsidR="00C93EB6">
        <w:rPr>
          <w:i/>
        </w:rPr>
        <w:t xml:space="preserve"> </w:t>
      </w:r>
      <w:r>
        <w:rPr>
          <w:i/>
        </w:rPr>
        <w:t>Other</w:t>
      </w:r>
      <w:r w:rsidR="00C93EB6">
        <w:rPr>
          <w:i/>
        </w:rPr>
        <w:t xml:space="preserve"> </w:t>
      </w:r>
      <w:r>
        <w:rPr>
          <w:i/>
        </w:rPr>
        <w:t>Early</w:t>
      </w:r>
      <w:r w:rsidR="00C93EB6">
        <w:rPr>
          <w:i/>
        </w:rPr>
        <w:t xml:space="preserve"> </w:t>
      </w:r>
      <w:r>
        <w:rPr>
          <w:i/>
        </w:rPr>
        <w:t>Christian</w:t>
      </w:r>
    </w:p>
    <w:p w14:paraId="554CC94E" w14:textId="77777777" w:rsidR="007C1E5C" w:rsidRDefault="007C1E5C" w:rsidP="007C1E5C">
      <w:pPr>
        <w:pStyle w:val="AuthNormal"/>
      </w:pPr>
      <w:r>
        <w:rPr>
          <w:i/>
        </w:rPr>
        <w:tab/>
      </w:r>
      <w:r>
        <w:rPr>
          <w:i/>
        </w:rPr>
        <w:tab/>
      </w:r>
      <w:r>
        <w:rPr>
          <w:i/>
        </w:rPr>
        <w:tab/>
      </w:r>
      <w:r>
        <w:rPr>
          <w:i/>
        </w:rPr>
        <w:tab/>
        <w:t>Literature,</w:t>
      </w:r>
      <w:r w:rsidR="00C93EB6">
        <w:rPr>
          <w:i/>
        </w:rPr>
        <w:t xml:space="preserve"> </w:t>
      </w:r>
      <w:r>
        <w:t>The</w:t>
      </w:r>
      <w:r w:rsidR="00C93EB6">
        <w:t xml:space="preserve"> </w:t>
      </w:r>
      <w:r>
        <w:t>University</w:t>
      </w:r>
      <w:r w:rsidR="00C93EB6">
        <w:t xml:space="preserve"> </w:t>
      </w:r>
      <w:r>
        <w:t>of</w:t>
      </w:r>
      <w:r w:rsidR="00C93EB6">
        <w:t xml:space="preserve"> </w:t>
      </w:r>
      <w:r>
        <w:t>Chicago</w:t>
      </w:r>
      <w:r w:rsidR="00C93EB6">
        <w:t xml:space="preserve"> </w:t>
      </w:r>
      <w:r>
        <w:t>Press.</w:t>
      </w:r>
      <w:r w:rsidR="00C93EB6">
        <w:t xml:space="preserve"> </w:t>
      </w:r>
      <w:r w:rsidR="000E6EE3">
        <w:t>ISBN</w:t>
      </w:r>
      <w:r w:rsidR="00C93EB6">
        <w:t xml:space="preserve"> </w:t>
      </w:r>
      <w:r w:rsidR="000E6EE3">
        <w:t>0-226-03932-3.</w:t>
      </w:r>
    </w:p>
    <w:p w14:paraId="7DD3A606" w14:textId="712F9CE2" w:rsidR="007C1E5C" w:rsidRDefault="007C1E5C">
      <w:pPr>
        <w:pStyle w:val="AuthNormal"/>
      </w:pPr>
    </w:p>
    <w:p w14:paraId="4AA2843C" w14:textId="437C1335" w:rsidR="00F2705B" w:rsidRDefault="00F2705B" w:rsidP="00F2705B">
      <w:pPr>
        <w:pStyle w:val="AuthRef"/>
      </w:pPr>
      <w:r>
        <w:t xml:space="preserve">[Betts &amp; Henry] </w:t>
      </w:r>
      <w:r w:rsidRPr="00F2705B">
        <w:t>Gavin Betts and Alan Henry</w:t>
      </w:r>
      <w:r>
        <w:t xml:space="preserve">, </w:t>
      </w:r>
      <w:r w:rsidRPr="00F2705B">
        <w:rPr>
          <w:i/>
          <w:iCs/>
        </w:rPr>
        <w:t>Teach Yourself Ancient Greek</w:t>
      </w:r>
      <w:r>
        <w:t>, Hodder and Stoughton, ISBN 0 349 42298 X.</w:t>
      </w:r>
    </w:p>
    <w:p w14:paraId="7D276157" w14:textId="77777777" w:rsidR="00F2705B" w:rsidRDefault="00F2705B" w:rsidP="00F2705B">
      <w:pPr>
        <w:pStyle w:val="AuthNormal"/>
      </w:pPr>
    </w:p>
    <w:p w14:paraId="3B953B93" w14:textId="77777777" w:rsidR="0044507A" w:rsidRPr="00A25CAF" w:rsidRDefault="00FC4AA2" w:rsidP="0044507A">
      <w:pPr>
        <w:pStyle w:val="AuthNormal"/>
        <w:rPr>
          <w:sz w:val="36"/>
          <w:szCs w:val="36"/>
        </w:rPr>
      </w:pPr>
      <w:r w:rsidRPr="00A25CAF">
        <w:t>[BFBS-Syriac]</w:t>
      </w:r>
      <w:r w:rsidRPr="00A25CAF">
        <w:tab/>
      </w:r>
      <w:r w:rsidR="0044507A" w:rsidRPr="000E19CB">
        <w:rPr>
          <w:rFonts w:ascii="Segoe UI Historic" w:hAnsi="Segoe UI Historic" w:cs="Segoe UI Historic" w:hint="cs"/>
          <w:sz w:val="32"/>
          <w:szCs w:val="32"/>
          <w:rtl/>
          <w:lang w:bidi="syr-SY"/>
        </w:rPr>
        <w:t>ܕܝܬܝܩܐ</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ܚܕܬܐ</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ܕܡܪܢ</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ܝܫܘܥ</w:t>
      </w:r>
      <w:r w:rsidR="00C93EB6">
        <w:rPr>
          <w:rFonts w:cs="Segoe UI Historic"/>
          <w:sz w:val="32"/>
          <w:szCs w:val="32"/>
          <w:rtl/>
          <w:lang w:bidi="syr-SY"/>
        </w:rPr>
        <w:t xml:space="preserve"> </w:t>
      </w:r>
      <w:r w:rsidR="0044507A" w:rsidRPr="000E19CB">
        <w:rPr>
          <w:rFonts w:ascii="Segoe UI Historic" w:hAnsi="Segoe UI Historic" w:cs="Segoe UI Historic" w:hint="cs"/>
          <w:sz w:val="32"/>
          <w:szCs w:val="32"/>
          <w:rtl/>
          <w:lang w:bidi="syr-SY"/>
        </w:rPr>
        <w:t>ܡܫܝܚܐ</w:t>
      </w:r>
      <w:r w:rsidR="0044507A" w:rsidRPr="00A25CAF">
        <w:rPr>
          <w:sz w:val="36"/>
          <w:szCs w:val="36"/>
          <w:lang w:bidi="syr-SY"/>
        </w:rPr>
        <w:tab/>
      </w:r>
      <w:r w:rsidR="0044507A" w:rsidRPr="00A25CAF">
        <w:rPr>
          <w:sz w:val="36"/>
          <w:szCs w:val="36"/>
          <w:lang w:bidi="syr-SY"/>
        </w:rPr>
        <w:tab/>
      </w:r>
    </w:p>
    <w:p w14:paraId="671B58EE" w14:textId="77777777" w:rsidR="00FC4AA2" w:rsidRPr="00A25CAF" w:rsidRDefault="00FC4AA2">
      <w:pPr>
        <w:pStyle w:val="AuthNormal"/>
        <w:rPr>
          <w:i/>
        </w:rPr>
      </w:pPr>
      <w:r w:rsidRPr="00A25CAF">
        <w:tab/>
      </w:r>
      <w:r w:rsidRPr="00A25CAF">
        <w:tab/>
      </w:r>
      <w:r w:rsidRPr="00A25CAF">
        <w:tab/>
      </w:r>
      <w:r w:rsidRPr="00A25CAF">
        <w:tab/>
      </w:r>
      <w:r w:rsidRPr="00A25CAF">
        <w:rPr>
          <w:i/>
        </w:rPr>
        <w:t>The</w:t>
      </w:r>
      <w:r w:rsidR="00C93EB6">
        <w:rPr>
          <w:i/>
        </w:rPr>
        <w:t xml:space="preserve"> </w:t>
      </w:r>
      <w:r w:rsidRPr="00A25CAF">
        <w:rPr>
          <w:i/>
        </w:rPr>
        <w:t>New</w:t>
      </w:r>
      <w:r w:rsidR="00C93EB6">
        <w:rPr>
          <w:i/>
        </w:rPr>
        <w:t xml:space="preserve"> </w:t>
      </w:r>
      <w:r w:rsidRPr="00A25CAF">
        <w:rPr>
          <w:i/>
        </w:rPr>
        <w:t>Testament</w:t>
      </w:r>
      <w:r w:rsidR="00C93EB6">
        <w:rPr>
          <w:i/>
        </w:rPr>
        <w:t xml:space="preserve"> </w:t>
      </w:r>
      <w:r w:rsidRPr="00A25CAF">
        <w:rPr>
          <w:i/>
        </w:rPr>
        <w:t>in</w:t>
      </w:r>
      <w:r w:rsidR="00C93EB6">
        <w:rPr>
          <w:i/>
        </w:rPr>
        <w:t xml:space="preserve"> </w:t>
      </w:r>
      <w:r w:rsidRPr="00A25CAF">
        <w:rPr>
          <w:i/>
        </w:rPr>
        <w:t>Syriac</w:t>
      </w:r>
      <w:r w:rsidR="00AA6ED6" w:rsidRPr="00A25CAF">
        <w:rPr>
          <w:i/>
        </w:rPr>
        <w:t>,</w:t>
      </w:r>
    </w:p>
    <w:p w14:paraId="1F2F9D32" w14:textId="77777777" w:rsidR="005C45EE" w:rsidRDefault="00FC4AA2">
      <w:pPr>
        <w:pStyle w:val="AuthNormal"/>
      </w:pPr>
      <w:r>
        <w:tab/>
      </w:r>
      <w:r>
        <w:tab/>
      </w:r>
      <w:r>
        <w:tab/>
      </w:r>
      <w:r>
        <w:tab/>
        <w:t>British</w:t>
      </w:r>
      <w:r w:rsidR="00C93EB6">
        <w:t xml:space="preserve"> </w:t>
      </w:r>
      <w:r>
        <w:t>and</w:t>
      </w:r>
      <w:r w:rsidR="00C93EB6">
        <w:t xml:space="preserve"> </w:t>
      </w:r>
      <w:r>
        <w:t>Foreign</w:t>
      </w:r>
      <w:r w:rsidR="00C93EB6">
        <w:t xml:space="preserve"> </w:t>
      </w:r>
      <w:r>
        <w:t>Bible</w:t>
      </w:r>
      <w:r w:rsidR="00C93EB6">
        <w:t xml:space="preserve"> </w:t>
      </w:r>
      <w:r>
        <w:t>Society,</w:t>
      </w:r>
      <w:r w:rsidR="00C93EB6">
        <w:t xml:space="preserve"> </w:t>
      </w:r>
      <w:r w:rsidR="0044507A">
        <w:t>1966.</w:t>
      </w:r>
    </w:p>
    <w:p w14:paraId="00AE4EE0" w14:textId="7BC140E3" w:rsidR="00494F8F" w:rsidRPr="00253159" w:rsidRDefault="005C45EE" w:rsidP="00494F8F">
      <w:pPr>
        <w:pStyle w:val="AuthNormal"/>
        <w:rPr>
          <w:lang w:val="nl-NL"/>
        </w:rPr>
      </w:pPr>
      <w:r>
        <w:tab/>
      </w:r>
      <w:r>
        <w:tab/>
      </w:r>
      <w:r>
        <w:tab/>
      </w:r>
      <w:r>
        <w:tab/>
      </w:r>
      <w:hyperlink r:id="rId87" w:history="1">
        <w:r w:rsidR="00494F8F" w:rsidRPr="00253159">
          <w:rPr>
            <w:rStyle w:val="Hyperlink"/>
            <w:lang w:val="nl-NL"/>
          </w:rPr>
          <w:t>www.biblesociety.org.uk</w:t>
        </w:r>
      </w:hyperlink>
    </w:p>
    <w:p w14:paraId="3A149455" w14:textId="77777777" w:rsidR="00FC4AA2" w:rsidRPr="00253159" w:rsidRDefault="00FC4AA2">
      <w:pPr>
        <w:pStyle w:val="AuthNormal"/>
        <w:rPr>
          <w:lang w:val="nl-NL"/>
        </w:rPr>
      </w:pPr>
    </w:p>
    <w:p w14:paraId="428B5A1F" w14:textId="77777777" w:rsidR="00FC4AA2" w:rsidRPr="0008491A" w:rsidRDefault="00FC4AA2">
      <w:pPr>
        <w:pStyle w:val="AuthNormal"/>
        <w:rPr>
          <w:lang w:val="de-DE"/>
        </w:rPr>
      </w:pPr>
      <w:r w:rsidRPr="0008491A">
        <w:rPr>
          <w:lang w:val="de-DE"/>
        </w:rPr>
        <w:t>[BHS]</w:t>
      </w:r>
      <w:r w:rsidRPr="0008491A">
        <w:rPr>
          <w:lang w:val="de-DE"/>
        </w:rPr>
        <w:tab/>
      </w:r>
      <w:r w:rsidRPr="0008491A">
        <w:rPr>
          <w:lang w:val="de-DE"/>
        </w:rPr>
        <w:tab/>
      </w:r>
      <w:r w:rsidRPr="0008491A">
        <w:rPr>
          <w:lang w:val="de-DE"/>
        </w:rPr>
        <w:tab/>
        <w:t>Biblia</w:t>
      </w:r>
      <w:r w:rsidR="00C93EB6">
        <w:rPr>
          <w:lang w:val="de-DE"/>
        </w:rPr>
        <w:t xml:space="preserve"> </w:t>
      </w:r>
      <w:r w:rsidRPr="0008491A">
        <w:rPr>
          <w:lang w:val="de-DE"/>
        </w:rPr>
        <w:t>Hebraica</w:t>
      </w:r>
      <w:r w:rsidR="00C93EB6">
        <w:rPr>
          <w:lang w:val="de-DE"/>
        </w:rPr>
        <w:t xml:space="preserve"> </w:t>
      </w:r>
      <w:r w:rsidRPr="0008491A">
        <w:rPr>
          <w:lang w:val="de-DE"/>
        </w:rPr>
        <w:t>Stuttgartensia</w:t>
      </w:r>
    </w:p>
    <w:p w14:paraId="770D2303" w14:textId="77777777" w:rsidR="00FC4AA2" w:rsidRDefault="00FC4AA2">
      <w:pPr>
        <w:pStyle w:val="AuthNormal"/>
        <w:rPr>
          <w:lang w:val="de-DE"/>
        </w:rPr>
      </w:pPr>
      <w:r w:rsidRPr="0008491A">
        <w:rPr>
          <w:lang w:val="de-DE"/>
        </w:rPr>
        <w:tab/>
      </w:r>
      <w:r w:rsidRPr="0008491A">
        <w:rPr>
          <w:lang w:val="de-DE"/>
        </w:rPr>
        <w:tab/>
      </w:r>
      <w:r w:rsidRPr="0008491A">
        <w:rPr>
          <w:lang w:val="de-DE"/>
        </w:rPr>
        <w:tab/>
      </w:r>
      <w:r w:rsidRPr="0008491A">
        <w:rPr>
          <w:lang w:val="de-DE"/>
        </w:rPr>
        <w:tab/>
        <w:t>Deutsche</w:t>
      </w:r>
      <w:r w:rsidR="00C93EB6">
        <w:rPr>
          <w:lang w:val="de-DE"/>
        </w:rPr>
        <w:t xml:space="preserve"> </w:t>
      </w:r>
      <w:r w:rsidRPr="0008491A">
        <w:rPr>
          <w:lang w:val="de-DE"/>
        </w:rPr>
        <w:t>Bibelgesellschaft</w:t>
      </w:r>
      <w:r w:rsidR="00C93EB6">
        <w:rPr>
          <w:lang w:val="de-DE"/>
        </w:rPr>
        <w:t xml:space="preserve"> </w:t>
      </w:r>
      <w:r w:rsidRPr="0008491A">
        <w:rPr>
          <w:lang w:val="de-DE"/>
        </w:rPr>
        <w:t>,</w:t>
      </w:r>
      <w:r w:rsidR="00C93EB6">
        <w:rPr>
          <w:lang w:val="de-DE"/>
        </w:rPr>
        <w:t xml:space="preserve"> </w:t>
      </w:r>
      <w:r w:rsidRPr="0008491A">
        <w:rPr>
          <w:lang w:val="de-DE"/>
        </w:rPr>
        <w:t>P.O.Box</w:t>
      </w:r>
      <w:r w:rsidR="00C93EB6">
        <w:rPr>
          <w:lang w:val="de-DE"/>
        </w:rPr>
        <w:t xml:space="preserve"> </w:t>
      </w:r>
      <w:r w:rsidRPr="0008491A">
        <w:rPr>
          <w:lang w:val="de-DE"/>
        </w:rPr>
        <w:t>810340,</w:t>
      </w:r>
      <w:r w:rsidR="00C93EB6">
        <w:rPr>
          <w:lang w:val="de-DE"/>
        </w:rPr>
        <w:t xml:space="preserve"> </w:t>
      </w:r>
      <w:r w:rsidRPr="0008491A">
        <w:rPr>
          <w:lang w:val="de-DE"/>
        </w:rPr>
        <w:t>7000</w:t>
      </w:r>
      <w:r w:rsidR="00C93EB6">
        <w:rPr>
          <w:lang w:val="de-DE"/>
        </w:rPr>
        <w:t xml:space="preserve"> </w:t>
      </w:r>
      <w:r w:rsidRPr="0008491A">
        <w:rPr>
          <w:lang w:val="de-DE"/>
        </w:rPr>
        <w:t>Stuttgart</w:t>
      </w:r>
      <w:r w:rsidR="00C93EB6">
        <w:rPr>
          <w:lang w:val="de-DE"/>
        </w:rPr>
        <w:t xml:space="preserve"> </w:t>
      </w:r>
      <w:r w:rsidRPr="0008491A">
        <w:rPr>
          <w:lang w:val="de-DE"/>
        </w:rPr>
        <w:t>80,</w:t>
      </w:r>
      <w:r w:rsidR="00C93EB6">
        <w:rPr>
          <w:lang w:val="de-DE"/>
        </w:rPr>
        <w:t xml:space="preserve"> </w:t>
      </w:r>
      <w:r w:rsidRPr="0008491A">
        <w:rPr>
          <w:lang w:val="de-DE"/>
        </w:rPr>
        <w:t>Germany</w:t>
      </w:r>
      <w:r w:rsidR="005D54DA">
        <w:rPr>
          <w:lang w:val="de-DE"/>
        </w:rPr>
        <w:t>.</w:t>
      </w:r>
    </w:p>
    <w:p w14:paraId="4E051C6E" w14:textId="7AF60166" w:rsidR="005D54DA" w:rsidRPr="00364158" w:rsidRDefault="00364158">
      <w:pPr>
        <w:pStyle w:val="AuthNormal"/>
        <w:rPr>
          <w:lang w:val="de-DE"/>
        </w:rPr>
      </w:pPr>
      <w:r>
        <w:rPr>
          <w:lang w:val="de-DE"/>
        </w:rPr>
        <w:tab/>
      </w:r>
      <w:r>
        <w:rPr>
          <w:lang w:val="de-DE"/>
        </w:rPr>
        <w:tab/>
      </w:r>
      <w:r>
        <w:rPr>
          <w:lang w:val="de-DE"/>
        </w:rPr>
        <w:tab/>
      </w:r>
      <w:r>
        <w:rPr>
          <w:lang w:val="de-DE"/>
        </w:rPr>
        <w:tab/>
      </w:r>
      <w:hyperlink r:id="rId88" w:history="1">
        <w:r w:rsidRPr="00364158">
          <w:rPr>
            <w:lang w:val="de-DE"/>
          </w:rPr>
          <w:t>ISBN</w:t>
        </w:r>
      </w:hyperlink>
      <w:r w:rsidR="00C93EB6">
        <w:rPr>
          <w:lang w:val="de-DE"/>
        </w:rPr>
        <w:t xml:space="preserve"> </w:t>
      </w:r>
      <w:hyperlink r:id="rId89" w:tooltip="Special:BookSources/978-3-438-05218-6" w:history="1">
        <w:r w:rsidRPr="00364158">
          <w:rPr>
            <w:lang w:val="de-DE"/>
          </w:rPr>
          <w:t>978-3-438-05218-6</w:t>
        </w:r>
      </w:hyperlink>
      <w:r>
        <w:rPr>
          <w:lang w:val="de-DE"/>
        </w:rPr>
        <w:t>.</w:t>
      </w:r>
    </w:p>
    <w:p w14:paraId="352088FE" w14:textId="77777777" w:rsidR="00FC4AA2" w:rsidRPr="0008491A" w:rsidRDefault="00FC4AA2">
      <w:pPr>
        <w:pStyle w:val="AuthNormal"/>
        <w:rPr>
          <w:lang w:val="de-DE"/>
        </w:rPr>
      </w:pPr>
      <w:r w:rsidRPr="0008491A">
        <w:rPr>
          <w:lang w:val="de-DE"/>
        </w:rPr>
        <w:tab/>
      </w:r>
    </w:p>
    <w:p w14:paraId="3C345ABB" w14:textId="77777777" w:rsidR="00FC4AA2" w:rsidRDefault="00FC4AA2" w:rsidP="003975C0">
      <w:pPr>
        <w:pStyle w:val="AuthNormal"/>
        <w:keepNext/>
      </w:pPr>
      <w:r>
        <w:lastRenderedPageBreak/>
        <w:t>[Brenton-LXX]</w:t>
      </w:r>
      <w:r>
        <w:tab/>
        <w:t>Sir</w:t>
      </w:r>
      <w:r w:rsidR="00C93EB6">
        <w:t xml:space="preserve"> </w:t>
      </w:r>
      <w:r>
        <w:t>Lancelot</w:t>
      </w:r>
      <w:r w:rsidR="00C93EB6">
        <w:t xml:space="preserve"> </w:t>
      </w:r>
      <w:r>
        <w:t>C</w:t>
      </w:r>
      <w:r w:rsidR="00C93EB6">
        <w:t xml:space="preserve"> </w:t>
      </w:r>
      <w:r>
        <w:t>L</w:t>
      </w:r>
      <w:r w:rsidR="00C93EB6">
        <w:t xml:space="preserve"> </w:t>
      </w:r>
      <w:r>
        <w:t>Brenton,</w:t>
      </w:r>
      <w:r w:rsidR="00C93EB6">
        <w:t xml:space="preserve"> </w:t>
      </w:r>
      <w:r>
        <w:rPr>
          <w:i/>
        </w:rPr>
        <w:t>The</w:t>
      </w:r>
      <w:r w:rsidR="00C93EB6">
        <w:rPr>
          <w:i/>
        </w:rPr>
        <w:t xml:space="preserve"> </w:t>
      </w:r>
      <w:r>
        <w:rPr>
          <w:i/>
        </w:rPr>
        <w:t>Septuagint</w:t>
      </w:r>
      <w:r w:rsidR="00C93EB6">
        <w:rPr>
          <w:i/>
        </w:rPr>
        <w:t xml:space="preserve"> </w:t>
      </w:r>
      <w:r>
        <w:rPr>
          <w:i/>
        </w:rPr>
        <w:t>Version:</w:t>
      </w:r>
      <w:r w:rsidR="00C93EB6">
        <w:rPr>
          <w:i/>
        </w:rPr>
        <w:t xml:space="preserve"> </w:t>
      </w:r>
      <w:r>
        <w:rPr>
          <w:i/>
        </w:rPr>
        <w:t>Greek</w:t>
      </w:r>
      <w:r w:rsidR="00C93EB6">
        <w:rPr>
          <w:i/>
        </w:rPr>
        <w:t xml:space="preserve"> </w:t>
      </w:r>
      <w:r>
        <w:rPr>
          <w:i/>
        </w:rPr>
        <w:t>and</w:t>
      </w:r>
      <w:r w:rsidR="00C93EB6">
        <w:rPr>
          <w:i/>
        </w:rPr>
        <w:t xml:space="preserve"> </w:t>
      </w:r>
      <w:r>
        <w:rPr>
          <w:i/>
        </w:rPr>
        <w:t>English</w:t>
      </w:r>
    </w:p>
    <w:p w14:paraId="3F898556" w14:textId="77777777" w:rsidR="00FC4AA2" w:rsidRDefault="00FC4AA2">
      <w:pPr>
        <w:pStyle w:val="AuthNormal"/>
      </w:pPr>
      <w:r>
        <w:tab/>
      </w:r>
      <w:r>
        <w:tab/>
      </w:r>
      <w:r>
        <w:tab/>
      </w:r>
      <w:r>
        <w:tab/>
        <w:t>Zondervan</w:t>
      </w:r>
      <w:r w:rsidR="00C93EB6">
        <w:t xml:space="preserve"> </w:t>
      </w:r>
      <w:r>
        <w:t>Publishing</w:t>
      </w:r>
      <w:r w:rsidR="00C93EB6">
        <w:t xml:space="preserve"> </w:t>
      </w:r>
      <w:r>
        <w:t>House,</w:t>
      </w:r>
      <w:r w:rsidR="00C93EB6">
        <w:t xml:space="preserve"> </w:t>
      </w:r>
      <w:r>
        <w:t>Grand</w:t>
      </w:r>
      <w:r w:rsidR="00C93EB6">
        <w:t xml:space="preserve"> </w:t>
      </w:r>
      <w:r>
        <w:t>Rapids,</w:t>
      </w:r>
      <w:r w:rsidR="00C93EB6">
        <w:t xml:space="preserve"> </w:t>
      </w:r>
      <w:r>
        <w:t>Michigan,</w:t>
      </w:r>
      <w:r w:rsidR="00C93EB6">
        <w:t xml:space="preserve"> </w:t>
      </w:r>
      <w:r>
        <w:t>USA</w:t>
      </w:r>
      <w:r w:rsidR="007200D8">
        <w:t>.</w:t>
      </w:r>
    </w:p>
    <w:p w14:paraId="19CD0013" w14:textId="77777777" w:rsidR="00364158" w:rsidRDefault="00364158">
      <w:pPr>
        <w:pStyle w:val="AuthNormal"/>
      </w:pPr>
      <w:r>
        <w:tab/>
      </w:r>
      <w:r>
        <w:tab/>
      </w:r>
      <w:r>
        <w:tab/>
      </w:r>
      <w:r>
        <w:tab/>
        <w:t>ISBN</w:t>
      </w:r>
      <w:r w:rsidR="00C93EB6">
        <w:t xml:space="preserve"> </w:t>
      </w:r>
      <w:r>
        <w:t>0-310-20430-5.</w:t>
      </w:r>
    </w:p>
    <w:p w14:paraId="6888857C" w14:textId="77777777" w:rsidR="00FC4AA2" w:rsidRDefault="00FC4AA2">
      <w:pPr>
        <w:pStyle w:val="AuthNormal"/>
      </w:pPr>
    </w:p>
    <w:p w14:paraId="5875C2CF" w14:textId="77777777" w:rsidR="00FC4AA2" w:rsidRPr="00840A08" w:rsidRDefault="00FC4AA2">
      <w:pPr>
        <w:pStyle w:val="AuthNormal"/>
        <w:rPr>
          <w:iCs/>
        </w:rPr>
      </w:pPr>
      <w:r>
        <w:t>[Cmp</w:t>
      </w:r>
      <w:r w:rsidR="00C93EB6">
        <w:t xml:space="preserve"> </w:t>
      </w:r>
      <w:r>
        <w:t>Bible]</w:t>
      </w:r>
      <w:r w:rsidR="00C93EB6">
        <w:t xml:space="preserve">  </w:t>
      </w:r>
      <w:r>
        <w:tab/>
      </w:r>
      <w:r>
        <w:rPr>
          <w:i/>
        </w:rPr>
        <w:t>The</w:t>
      </w:r>
      <w:r w:rsidR="00C93EB6">
        <w:rPr>
          <w:i/>
        </w:rPr>
        <w:t xml:space="preserve"> </w:t>
      </w:r>
      <w:r>
        <w:rPr>
          <w:i/>
        </w:rPr>
        <w:t>Companion</w:t>
      </w:r>
      <w:r w:rsidR="00C93EB6">
        <w:rPr>
          <w:i/>
        </w:rPr>
        <w:t xml:space="preserve"> </w:t>
      </w:r>
      <w:r>
        <w:rPr>
          <w:i/>
        </w:rPr>
        <w:t>Bible</w:t>
      </w:r>
      <w:r w:rsidR="00840A08">
        <w:rPr>
          <w:i/>
        </w:rPr>
        <w:t>,</w:t>
      </w:r>
      <w:r w:rsidR="00C93EB6">
        <w:rPr>
          <w:i/>
        </w:rPr>
        <w:t xml:space="preserve"> </w:t>
      </w:r>
      <w:r w:rsidR="00840A08" w:rsidRPr="00840A08">
        <w:rPr>
          <w:iCs/>
        </w:rPr>
        <w:t>mainly</w:t>
      </w:r>
      <w:r w:rsidR="00C93EB6">
        <w:rPr>
          <w:iCs/>
        </w:rPr>
        <w:t xml:space="preserve"> </w:t>
      </w:r>
      <w:r w:rsidR="00840A08" w:rsidRPr="00840A08">
        <w:rPr>
          <w:iCs/>
        </w:rPr>
        <w:t>compiled</w:t>
      </w:r>
      <w:r w:rsidR="00C93EB6">
        <w:rPr>
          <w:iCs/>
        </w:rPr>
        <w:t xml:space="preserve"> </w:t>
      </w:r>
      <w:r w:rsidR="00840A08" w:rsidRPr="00840A08">
        <w:rPr>
          <w:iCs/>
        </w:rPr>
        <w:t>by</w:t>
      </w:r>
      <w:r w:rsidR="00C93EB6">
        <w:rPr>
          <w:iCs/>
        </w:rPr>
        <w:t xml:space="preserve"> </w:t>
      </w:r>
      <w:r w:rsidR="00840A08" w:rsidRPr="00840A08">
        <w:rPr>
          <w:iCs/>
        </w:rPr>
        <w:t>E.</w:t>
      </w:r>
      <w:r w:rsidR="00C93EB6">
        <w:rPr>
          <w:iCs/>
        </w:rPr>
        <w:t xml:space="preserve"> </w:t>
      </w:r>
      <w:r w:rsidR="00840A08" w:rsidRPr="00840A08">
        <w:rPr>
          <w:iCs/>
        </w:rPr>
        <w:t>W.</w:t>
      </w:r>
      <w:r w:rsidR="00C93EB6">
        <w:rPr>
          <w:iCs/>
        </w:rPr>
        <w:t xml:space="preserve"> </w:t>
      </w:r>
      <w:r w:rsidR="00840A08" w:rsidRPr="00840A08">
        <w:rPr>
          <w:iCs/>
        </w:rPr>
        <w:t>Bullinger,</w:t>
      </w:r>
    </w:p>
    <w:p w14:paraId="38BF5418" w14:textId="77777777" w:rsidR="00FC4AA2" w:rsidRDefault="00FC4AA2">
      <w:pPr>
        <w:pStyle w:val="AuthNormal"/>
      </w:pPr>
      <w:r>
        <w:tab/>
      </w:r>
      <w:r>
        <w:tab/>
      </w:r>
      <w:r>
        <w:tab/>
      </w:r>
      <w:r>
        <w:tab/>
        <w:t>Zondervan</w:t>
      </w:r>
      <w:r w:rsidR="00C93EB6">
        <w:t xml:space="preserve"> </w:t>
      </w:r>
      <w:r>
        <w:t>Bible</w:t>
      </w:r>
      <w:r w:rsidR="00C93EB6">
        <w:t xml:space="preserve"> </w:t>
      </w:r>
      <w:r>
        <w:t>Publishers,</w:t>
      </w:r>
      <w:r w:rsidR="00C93EB6">
        <w:t xml:space="preserve"> </w:t>
      </w:r>
      <w:r>
        <w:t>Grand</w:t>
      </w:r>
      <w:r w:rsidR="00C93EB6">
        <w:t xml:space="preserve"> </w:t>
      </w:r>
      <w:r>
        <w:t>Rapids,</w:t>
      </w:r>
      <w:r w:rsidR="00C93EB6">
        <w:t xml:space="preserve"> </w:t>
      </w:r>
      <w:r>
        <w:t>Michigan,</w:t>
      </w:r>
      <w:r w:rsidR="00C93EB6">
        <w:t xml:space="preserve"> </w:t>
      </w:r>
      <w:r>
        <w:t>USA</w:t>
      </w:r>
      <w:r w:rsidR="007200D8">
        <w:t>.</w:t>
      </w:r>
    </w:p>
    <w:p w14:paraId="1F09EED8" w14:textId="0FCF2709" w:rsidR="00840A08" w:rsidRDefault="00840A08">
      <w:pPr>
        <w:pStyle w:val="AuthNormal"/>
      </w:pPr>
      <w:r>
        <w:tab/>
      </w:r>
      <w:r>
        <w:tab/>
      </w:r>
      <w:r>
        <w:tab/>
      </w:r>
      <w:r>
        <w:tab/>
        <w:t>Available</w:t>
      </w:r>
      <w:r w:rsidR="00C93EB6">
        <w:t xml:space="preserve"> </w:t>
      </w:r>
      <w:r>
        <w:t>on</w:t>
      </w:r>
      <w:r w:rsidR="00C93EB6">
        <w:t xml:space="preserve"> </w:t>
      </w:r>
      <w:hyperlink r:id="rId90" w:history="1">
        <w:r w:rsidRPr="00B544F8">
          <w:rPr>
            <w:rStyle w:val="Hyperlink"/>
          </w:rPr>
          <w:t>https://archive.org</w:t>
        </w:r>
      </w:hyperlink>
    </w:p>
    <w:p w14:paraId="5B1C8AF1" w14:textId="77777777" w:rsidR="00FC4AA2" w:rsidRDefault="00FC4AA2">
      <w:pPr>
        <w:pStyle w:val="AuthNormal"/>
      </w:pPr>
    </w:p>
    <w:p w14:paraId="710B1B69" w14:textId="77777777" w:rsidR="00FC4AA2" w:rsidRDefault="00FC4AA2" w:rsidP="008C23C6">
      <w:pPr>
        <w:pStyle w:val="AuthRef"/>
        <w:rPr>
          <w:lang w:val="de-DE"/>
        </w:rPr>
      </w:pPr>
      <w:r w:rsidRPr="0008491A">
        <w:rPr>
          <w:lang w:val="es-ES_tradnl"/>
        </w:rPr>
        <w:t>[DBS-Vulgate]</w:t>
      </w:r>
      <w:r w:rsidRPr="0008491A">
        <w:rPr>
          <w:lang w:val="es-ES_tradnl"/>
        </w:rPr>
        <w:tab/>
      </w:r>
      <w:r w:rsidRPr="0008491A">
        <w:rPr>
          <w:i/>
          <w:lang w:val="es-ES_tradnl"/>
        </w:rPr>
        <w:t>Biblia</w:t>
      </w:r>
      <w:r w:rsidR="00C93EB6">
        <w:rPr>
          <w:i/>
          <w:lang w:val="es-ES_tradnl"/>
        </w:rPr>
        <w:t xml:space="preserve"> </w:t>
      </w:r>
      <w:r w:rsidRPr="0008491A">
        <w:rPr>
          <w:i/>
          <w:lang w:val="es-ES_tradnl"/>
        </w:rPr>
        <w:t>Sacra</w:t>
      </w:r>
      <w:r w:rsidR="00C93EB6">
        <w:rPr>
          <w:i/>
          <w:lang w:val="es-ES_tradnl"/>
        </w:rPr>
        <w:t xml:space="preserve"> </w:t>
      </w:r>
      <w:r w:rsidRPr="0008491A">
        <w:rPr>
          <w:i/>
          <w:lang w:val="es-ES_tradnl"/>
        </w:rPr>
        <w:t>Vulgata</w:t>
      </w:r>
      <w:r w:rsidRPr="0008491A">
        <w:rPr>
          <w:lang w:val="es-ES_tradnl"/>
        </w:rPr>
        <w:t>,</w:t>
      </w:r>
      <w:r w:rsidR="00C93EB6">
        <w:rPr>
          <w:lang w:val="es-ES_tradnl"/>
        </w:rPr>
        <w:t xml:space="preserve"> </w:t>
      </w:r>
      <w:r w:rsidRPr="0008491A">
        <w:rPr>
          <w:lang w:val="de-DE"/>
        </w:rPr>
        <w:t>Deutsche</w:t>
      </w:r>
      <w:r w:rsidR="00C93EB6">
        <w:rPr>
          <w:lang w:val="de-DE"/>
        </w:rPr>
        <w:t xml:space="preserve"> </w:t>
      </w:r>
      <w:r w:rsidRPr="0008491A">
        <w:rPr>
          <w:lang w:val="de-DE"/>
        </w:rPr>
        <w:t>Bibelgesellschaft</w:t>
      </w:r>
      <w:r w:rsidR="00C93EB6">
        <w:rPr>
          <w:lang w:val="de-DE"/>
        </w:rPr>
        <w:t xml:space="preserve"> </w:t>
      </w:r>
      <w:r w:rsidRPr="0008491A">
        <w:rPr>
          <w:lang w:val="de-DE"/>
        </w:rPr>
        <w:t>,</w:t>
      </w:r>
      <w:r w:rsidR="00C93EB6">
        <w:rPr>
          <w:lang w:val="de-DE"/>
        </w:rPr>
        <w:t xml:space="preserve"> </w:t>
      </w:r>
      <w:r w:rsidRPr="0008491A">
        <w:rPr>
          <w:lang w:val="de-DE"/>
        </w:rPr>
        <w:t>P.O.Box</w:t>
      </w:r>
      <w:r w:rsidR="00C93EB6">
        <w:rPr>
          <w:lang w:val="de-DE"/>
        </w:rPr>
        <w:t xml:space="preserve"> </w:t>
      </w:r>
      <w:r w:rsidRPr="0008491A">
        <w:rPr>
          <w:lang w:val="de-DE"/>
        </w:rPr>
        <w:t>810340,</w:t>
      </w:r>
      <w:r w:rsidR="00C93EB6">
        <w:rPr>
          <w:lang w:val="de-DE"/>
        </w:rPr>
        <w:t xml:space="preserve"> </w:t>
      </w:r>
      <w:r w:rsidRPr="0008491A">
        <w:rPr>
          <w:lang w:val="de-DE"/>
        </w:rPr>
        <w:t>7000</w:t>
      </w:r>
      <w:r w:rsidR="00C93EB6">
        <w:rPr>
          <w:lang w:val="de-DE"/>
        </w:rPr>
        <w:t xml:space="preserve"> </w:t>
      </w:r>
      <w:r w:rsidRPr="0008491A">
        <w:rPr>
          <w:lang w:val="de-DE"/>
        </w:rPr>
        <w:t>Stuttgart</w:t>
      </w:r>
      <w:r w:rsidR="00C93EB6">
        <w:rPr>
          <w:lang w:val="de-DE"/>
        </w:rPr>
        <w:t xml:space="preserve"> </w:t>
      </w:r>
      <w:r w:rsidRPr="0008491A">
        <w:rPr>
          <w:lang w:val="de-DE"/>
        </w:rPr>
        <w:t>80,</w:t>
      </w:r>
      <w:r w:rsidR="00C93EB6">
        <w:rPr>
          <w:lang w:val="de-DE"/>
        </w:rPr>
        <w:t xml:space="preserve"> </w:t>
      </w:r>
      <w:r w:rsidRPr="0008491A">
        <w:rPr>
          <w:lang w:val="de-DE"/>
        </w:rPr>
        <w:t>Germany</w:t>
      </w:r>
      <w:r w:rsidR="007200D8">
        <w:rPr>
          <w:lang w:val="de-DE"/>
        </w:rPr>
        <w:t>.</w:t>
      </w:r>
      <w:r w:rsidR="00C93EB6">
        <w:rPr>
          <w:lang w:val="de-DE"/>
        </w:rPr>
        <w:t xml:space="preserve"> </w:t>
      </w:r>
      <w:r w:rsidR="00635F30">
        <w:rPr>
          <w:lang w:val="de-DE"/>
        </w:rPr>
        <w:t>ISBN</w:t>
      </w:r>
      <w:r w:rsidR="00C93EB6">
        <w:rPr>
          <w:lang w:val="de-DE"/>
        </w:rPr>
        <w:t xml:space="preserve"> </w:t>
      </w:r>
      <w:r w:rsidR="00635F30">
        <w:rPr>
          <w:lang w:val="de-DE"/>
        </w:rPr>
        <w:t>3-438-05303-9.</w:t>
      </w:r>
    </w:p>
    <w:p w14:paraId="52277F82" w14:textId="77777777" w:rsidR="00D35F17" w:rsidRPr="009048B8" w:rsidRDefault="00D35F17">
      <w:pPr>
        <w:pStyle w:val="AuthNormal"/>
        <w:rPr>
          <w:lang w:val="nl-NL"/>
        </w:rPr>
      </w:pPr>
    </w:p>
    <w:p w14:paraId="50537B83" w14:textId="77777777" w:rsidR="00446FBB" w:rsidRPr="00B86A3D" w:rsidRDefault="00D35F17" w:rsidP="00D35F17">
      <w:pPr>
        <w:pStyle w:val="AuthNormal"/>
        <w:rPr>
          <w:i/>
          <w:iCs/>
          <w:lang w:val="nl-NL"/>
        </w:rPr>
      </w:pPr>
      <w:r w:rsidRPr="00B86A3D">
        <w:rPr>
          <w:lang w:val="nl-NL"/>
        </w:rPr>
        <w:t>[Gregory]</w:t>
      </w:r>
      <w:r w:rsidRPr="00B86A3D">
        <w:rPr>
          <w:lang w:val="nl-NL"/>
        </w:rPr>
        <w:tab/>
      </w:r>
      <w:r w:rsidRPr="00B86A3D">
        <w:rPr>
          <w:lang w:val="nl-NL"/>
        </w:rPr>
        <w:tab/>
        <w:t>Caspar</w:t>
      </w:r>
      <w:r w:rsidR="00C93EB6">
        <w:rPr>
          <w:lang w:val="nl-NL"/>
        </w:rPr>
        <w:t xml:space="preserve"> </w:t>
      </w:r>
      <w:r w:rsidRPr="00B86A3D">
        <w:rPr>
          <w:lang w:val="nl-NL"/>
        </w:rPr>
        <w:t>René</w:t>
      </w:r>
      <w:r w:rsidR="00C93EB6">
        <w:rPr>
          <w:lang w:val="nl-NL"/>
        </w:rPr>
        <w:t xml:space="preserve"> </w:t>
      </w:r>
      <w:r w:rsidRPr="00B86A3D">
        <w:rPr>
          <w:lang w:val="nl-NL"/>
        </w:rPr>
        <w:t>Gregory</w:t>
      </w:r>
      <w:r w:rsidR="00C93EB6">
        <w:rPr>
          <w:lang w:val="nl-NL"/>
        </w:rPr>
        <w:t xml:space="preserve"> </w:t>
      </w:r>
      <w:r w:rsidRPr="00B86A3D">
        <w:rPr>
          <w:lang w:val="nl-NL"/>
        </w:rPr>
        <w:t>(1846-1917),</w:t>
      </w:r>
      <w:r w:rsidR="00C93EB6">
        <w:rPr>
          <w:lang w:val="nl-NL"/>
        </w:rPr>
        <w:t xml:space="preserve"> </w:t>
      </w:r>
      <w:r w:rsidRPr="00B86A3D">
        <w:rPr>
          <w:i/>
          <w:iCs/>
          <w:lang w:val="nl-NL"/>
        </w:rPr>
        <w:t>Die</w:t>
      </w:r>
      <w:r w:rsidR="00C93EB6">
        <w:rPr>
          <w:i/>
          <w:iCs/>
          <w:lang w:val="nl-NL"/>
        </w:rPr>
        <w:t xml:space="preserve"> </w:t>
      </w:r>
      <w:r w:rsidRPr="00B86A3D">
        <w:rPr>
          <w:i/>
          <w:iCs/>
          <w:lang w:val="nl-NL"/>
        </w:rPr>
        <w:t>griechischen</w:t>
      </w:r>
      <w:r w:rsidR="00C93EB6">
        <w:rPr>
          <w:i/>
          <w:iCs/>
          <w:lang w:val="nl-NL"/>
        </w:rPr>
        <w:t xml:space="preserve"> </w:t>
      </w:r>
      <w:r w:rsidRPr="00B86A3D">
        <w:rPr>
          <w:i/>
          <w:iCs/>
          <w:lang w:val="nl-NL"/>
        </w:rPr>
        <w:t>Handschriften</w:t>
      </w:r>
      <w:r w:rsidR="00C93EB6">
        <w:rPr>
          <w:i/>
          <w:iCs/>
          <w:lang w:val="nl-NL"/>
        </w:rPr>
        <w:t xml:space="preserve"> </w:t>
      </w:r>
      <w:r w:rsidRPr="00B86A3D">
        <w:rPr>
          <w:i/>
          <w:iCs/>
          <w:lang w:val="nl-NL"/>
        </w:rPr>
        <w:t>des</w:t>
      </w:r>
      <w:r w:rsidR="00C93EB6">
        <w:rPr>
          <w:i/>
          <w:iCs/>
          <w:lang w:val="nl-NL"/>
        </w:rPr>
        <w:t xml:space="preserve"> </w:t>
      </w:r>
      <w:r w:rsidRPr="00B86A3D">
        <w:rPr>
          <w:i/>
          <w:iCs/>
          <w:lang w:val="nl-NL"/>
        </w:rPr>
        <w:t>Neuen</w:t>
      </w:r>
    </w:p>
    <w:p w14:paraId="2DB62FE6" w14:textId="77777777" w:rsidR="00D35F17" w:rsidRDefault="00446FBB" w:rsidP="00D35F17">
      <w:pPr>
        <w:pStyle w:val="AuthNormal"/>
      </w:pPr>
      <w:r w:rsidRPr="00B86A3D">
        <w:rPr>
          <w:i/>
          <w:iCs/>
          <w:lang w:val="nl-NL"/>
        </w:rPr>
        <w:tab/>
      </w:r>
      <w:r w:rsidRPr="00B86A3D">
        <w:rPr>
          <w:i/>
          <w:iCs/>
          <w:lang w:val="nl-NL"/>
        </w:rPr>
        <w:tab/>
      </w:r>
      <w:r w:rsidRPr="00B86A3D">
        <w:rPr>
          <w:i/>
          <w:iCs/>
          <w:lang w:val="nl-NL"/>
        </w:rPr>
        <w:tab/>
      </w:r>
      <w:r w:rsidRPr="00B86A3D">
        <w:rPr>
          <w:i/>
          <w:iCs/>
          <w:lang w:val="nl-NL"/>
        </w:rPr>
        <w:tab/>
      </w:r>
      <w:r w:rsidR="00D35F17" w:rsidRPr="009048B8">
        <w:rPr>
          <w:i/>
          <w:iCs/>
          <w:lang w:val="nl-NL"/>
        </w:rPr>
        <w:t>Testament</w:t>
      </w:r>
      <w:r w:rsidR="00D35F17" w:rsidRPr="009048B8">
        <w:rPr>
          <w:lang w:val="nl-NL"/>
        </w:rPr>
        <w:t>.</w:t>
      </w:r>
      <w:r w:rsidR="00C93EB6" w:rsidRPr="009048B8">
        <w:rPr>
          <w:lang w:val="nl-NL"/>
        </w:rPr>
        <w:t xml:space="preserve"> </w:t>
      </w:r>
      <w:r w:rsidR="00D35F17">
        <w:t>Publication</w:t>
      </w:r>
      <w:r w:rsidR="00C93EB6">
        <w:t xml:space="preserve"> </w:t>
      </w:r>
      <w:r w:rsidR="00D35F17">
        <w:t>date</w:t>
      </w:r>
      <w:r w:rsidR="00C93EB6">
        <w:t xml:space="preserve"> </w:t>
      </w:r>
      <w:r w:rsidR="00D35F17">
        <w:t>1908.</w:t>
      </w:r>
    </w:p>
    <w:p w14:paraId="41586631" w14:textId="77B30999" w:rsidR="003975C0" w:rsidRPr="00440C07" w:rsidRDefault="00446FBB" w:rsidP="00440C07">
      <w:pPr>
        <w:pStyle w:val="AuthNormal"/>
      </w:pPr>
      <w:r>
        <w:tab/>
      </w:r>
      <w:r>
        <w:tab/>
      </w:r>
      <w:r>
        <w:tab/>
      </w:r>
      <w:r>
        <w:tab/>
      </w:r>
      <w:hyperlink r:id="rId91" w:history="1">
        <w:r w:rsidR="003975C0" w:rsidRPr="00665B94">
          <w:rPr>
            <w:rStyle w:val="Hyperlink"/>
          </w:rPr>
          <w:t>https://archive.org/details/diegriechischen00greggoog</w:t>
        </w:r>
      </w:hyperlink>
    </w:p>
    <w:p w14:paraId="77554542" w14:textId="77777777" w:rsidR="00FC4AA2" w:rsidRPr="006C168C" w:rsidRDefault="00FC4AA2">
      <w:pPr>
        <w:pStyle w:val="AuthNormal"/>
      </w:pPr>
    </w:p>
    <w:p w14:paraId="1D4EDE8E" w14:textId="55B85F91" w:rsidR="00FC4AA2" w:rsidRDefault="00FC4AA2">
      <w:pPr>
        <w:pStyle w:val="AuthNormal"/>
      </w:pPr>
      <w:r>
        <w:t>[Jos-IV]</w:t>
      </w:r>
      <w:r>
        <w:tab/>
      </w:r>
      <w:r>
        <w:tab/>
        <w:t>Loeb</w:t>
      </w:r>
      <w:r w:rsidR="00C93EB6">
        <w:t xml:space="preserve"> </w:t>
      </w:r>
      <w:r>
        <w:t>Classical</w:t>
      </w:r>
      <w:r w:rsidR="00C93EB6">
        <w:t xml:space="preserve"> </w:t>
      </w:r>
      <w:r>
        <w:t>Library,</w:t>
      </w:r>
      <w:r w:rsidR="00C93EB6">
        <w:t xml:space="preserve"> </w:t>
      </w:r>
      <w:r>
        <w:t>(Edited</w:t>
      </w:r>
      <w:r w:rsidR="00C93EB6">
        <w:t xml:space="preserve"> </w:t>
      </w:r>
      <w:r>
        <w:t>by</w:t>
      </w:r>
      <w:r w:rsidR="00C93EB6">
        <w:t xml:space="preserve"> </w:t>
      </w:r>
      <w:r>
        <w:t>G</w:t>
      </w:r>
      <w:r w:rsidR="008E6B7C">
        <w:t>.</w:t>
      </w:r>
      <w:r w:rsidR="00C93EB6">
        <w:t xml:space="preserve"> </w:t>
      </w:r>
      <w:r>
        <w:t>P</w:t>
      </w:r>
      <w:r w:rsidR="008E6B7C">
        <w:t>.</w:t>
      </w:r>
      <w:r w:rsidR="00C93EB6">
        <w:t xml:space="preserve"> </w:t>
      </w:r>
      <w:r>
        <w:t>Gould),</w:t>
      </w:r>
      <w:r w:rsidR="00C93EB6">
        <w:t xml:space="preserve"> </w:t>
      </w:r>
    </w:p>
    <w:p w14:paraId="75BC9E83" w14:textId="77777777" w:rsidR="00FC4AA2" w:rsidRDefault="00FC4AA2">
      <w:pPr>
        <w:pStyle w:val="AuthNormal"/>
        <w:rPr>
          <w:i/>
        </w:rPr>
      </w:pPr>
      <w:r>
        <w:tab/>
      </w:r>
      <w:r>
        <w:tab/>
      </w:r>
      <w:r>
        <w:tab/>
      </w:r>
      <w:r>
        <w:tab/>
      </w:r>
      <w:r>
        <w:rPr>
          <w:i/>
        </w:rPr>
        <w:t>Josephus</w:t>
      </w:r>
      <w:r w:rsidR="00C93EB6">
        <w:rPr>
          <w:i/>
        </w:rPr>
        <w:t xml:space="preserve"> </w:t>
      </w:r>
      <w:r>
        <w:rPr>
          <w:i/>
        </w:rPr>
        <w:t>IV,</w:t>
      </w:r>
      <w:r w:rsidR="00C93EB6">
        <w:rPr>
          <w:i/>
        </w:rPr>
        <w:t xml:space="preserve"> </w:t>
      </w:r>
      <w:r>
        <w:rPr>
          <w:i/>
        </w:rPr>
        <w:t>Jewish</w:t>
      </w:r>
      <w:r w:rsidR="00C93EB6">
        <w:rPr>
          <w:i/>
        </w:rPr>
        <w:t xml:space="preserve"> </w:t>
      </w:r>
      <w:r>
        <w:rPr>
          <w:i/>
        </w:rPr>
        <w:t>Antiquities</w:t>
      </w:r>
      <w:r w:rsidR="00C93EB6">
        <w:rPr>
          <w:i/>
        </w:rPr>
        <w:t xml:space="preserve"> </w:t>
      </w:r>
      <w:r>
        <w:rPr>
          <w:i/>
        </w:rPr>
        <w:t>I-IV,</w:t>
      </w:r>
    </w:p>
    <w:p w14:paraId="6019F8E1" w14:textId="41B8153B" w:rsidR="00FC4AA2" w:rsidRDefault="00FC4AA2">
      <w:pPr>
        <w:pStyle w:val="AuthNormal"/>
      </w:pPr>
      <w:r>
        <w:tab/>
      </w:r>
      <w:r>
        <w:tab/>
      </w:r>
      <w:r>
        <w:tab/>
      </w:r>
      <w:r>
        <w:tab/>
        <w:t>with</w:t>
      </w:r>
      <w:r w:rsidR="00C93EB6">
        <w:t xml:space="preserve"> </w:t>
      </w:r>
      <w:r>
        <w:t>an</w:t>
      </w:r>
      <w:r w:rsidR="00C93EB6">
        <w:t xml:space="preserve"> </w:t>
      </w:r>
      <w:r>
        <w:t>English</w:t>
      </w:r>
      <w:r w:rsidR="00C93EB6">
        <w:t xml:space="preserve"> </w:t>
      </w:r>
      <w:r>
        <w:t>Translation</w:t>
      </w:r>
      <w:r w:rsidR="00C93EB6">
        <w:t xml:space="preserve"> </w:t>
      </w:r>
      <w:r>
        <w:t>by</w:t>
      </w:r>
      <w:r w:rsidR="00C93EB6">
        <w:t xml:space="preserve"> </w:t>
      </w:r>
      <w:r>
        <w:t>H</w:t>
      </w:r>
      <w:r w:rsidR="008E6B7C">
        <w:t>.</w:t>
      </w:r>
      <w:r w:rsidR="00C93EB6">
        <w:t xml:space="preserve"> </w:t>
      </w:r>
      <w:r>
        <w:t>St.</w:t>
      </w:r>
      <w:r w:rsidR="00C93EB6">
        <w:t xml:space="preserve"> </w:t>
      </w:r>
      <w:r>
        <w:t>J</w:t>
      </w:r>
      <w:r w:rsidR="008E6B7C">
        <w:t>.</w:t>
      </w:r>
      <w:r w:rsidR="00C93EB6">
        <w:t xml:space="preserve"> </w:t>
      </w:r>
      <w:r>
        <w:t>Thackeray</w:t>
      </w:r>
    </w:p>
    <w:p w14:paraId="5F6DC227" w14:textId="25CF21EC" w:rsidR="00FC4AA2" w:rsidRDefault="00FC4AA2">
      <w:pPr>
        <w:pStyle w:val="AuthNormal"/>
      </w:pPr>
      <w:r>
        <w:tab/>
      </w:r>
      <w:r>
        <w:tab/>
      </w:r>
      <w:r>
        <w:tab/>
      </w:r>
      <w:r>
        <w:tab/>
        <w:t>Harvard</w:t>
      </w:r>
      <w:r w:rsidR="00C93EB6">
        <w:t xml:space="preserve"> </w:t>
      </w:r>
      <w:r>
        <w:t>University</w:t>
      </w:r>
      <w:r w:rsidR="00C93EB6">
        <w:t xml:space="preserve"> </w:t>
      </w:r>
      <w:r>
        <w:t>Press,</w:t>
      </w:r>
      <w:r w:rsidR="00C93EB6">
        <w:t xml:space="preserve"> </w:t>
      </w:r>
      <w:r>
        <w:t>ISBN</w:t>
      </w:r>
      <w:r w:rsidR="00C93EB6">
        <w:t xml:space="preserve"> </w:t>
      </w:r>
      <w:r>
        <w:t>0-674-99267-9</w:t>
      </w:r>
      <w:r w:rsidR="00C93EB6">
        <w:t xml:space="preserve"> </w:t>
      </w:r>
      <w:r>
        <w:t>/</w:t>
      </w:r>
      <w:r w:rsidR="00C93EB6">
        <w:t xml:space="preserve"> </w:t>
      </w:r>
      <w:r>
        <w:t>0-434-99242-9</w:t>
      </w:r>
      <w:r w:rsidR="007200D8">
        <w:t>.</w:t>
      </w:r>
    </w:p>
    <w:p w14:paraId="16551C00" w14:textId="5A1FE77E" w:rsidR="00647592" w:rsidRDefault="00647592">
      <w:pPr>
        <w:pStyle w:val="AuthNormal"/>
      </w:pPr>
    </w:p>
    <w:p w14:paraId="1500AF28" w14:textId="68ED6974" w:rsidR="00647592" w:rsidRDefault="00647592" w:rsidP="00647592">
      <w:pPr>
        <w:pStyle w:val="AuthNormal"/>
        <w:keepNext/>
      </w:pPr>
      <w:r>
        <w:t>[Lamsa]</w:t>
      </w:r>
      <w:r>
        <w:tab/>
      </w:r>
      <w:r>
        <w:tab/>
      </w:r>
      <w:r w:rsidRPr="00647592">
        <w:rPr>
          <w:i/>
          <w:iCs/>
        </w:rPr>
        <w:t>Holy Bible from the Ancient Eastern Text</w:t>
      </w:r>
      <w:r>
        <w:t>, translated by George M. Lamsa,</w:t>
      </w:r>
    </w:p>
    <w:p w14:paraId="1EB7B95A" w14:textId="5F933621" w:rsidR="00647592" w:rsidRDefault="00647592">
      <w:pPr>
        <w:pStyle w:val="AuthNormal"/>
      </w:pPr>
      <w:r>
        <w:tab/>
      </w:r>
      <w:r>
        <w:tab/>
      </w:r>
      <w:r>
        <w:tab/>
      </w:r>
      <w:r>
        <w:tab/>
        <w:t>HarperOne, ISBN 978-0-06-064923-4.</w:t>
      </w:r>
    </w:p>
    <w:p w14:paraId="4025C3F1" w14:textId="03DAD882" w:rsidR="008E6B7C" w:rsidRDefault="008E6B7C">
      <w:pPr>
        <w:pStyle w:val="AuthNormal"/>
      </w:pPr>
    </w:p>
    <w:p w14:paraId="368D9F4D" w14:textId="5B682F25" w:rsidR="008E6B7C" w:rsidRDefault="008E6B7C" w:rsidP="008E6B7C">
      <w:pPr>
        <w:pStyle w:val="AuthNormal"/>
      </w:pPr>
      <w:r>
        <w:t>[Philo-III]</w:t>
      </w:r>
      <w:r w:rsidRPr="008E6B7C">
        <w:t xml:space="preserve"> </w:t>
      </w:r>
      <w:r>
        <w:tab/>
      </w:r>
      <w:r>
        <w:tab/>
        <w:t>Loeb Classical Library,  (Edite</w:t>
      </w:r>
      <w:r w:rsidR="00D5642B">
        <w:t>d</w:t>
      </w:r>
      <w:r>
        <w:t xml:space="preserve"> by Jeff</w:t>
      </w:r>
      <w:r w:rsidR="00D5642B">
        <w:t>rey Henderson),</w:t>
      </w:r>
    </w:p>
    <w:p w14:paraId="72252B9B" w14:textId="33F2EBA2" w:rsidR="008E6B7C" w:rsidRDefault="008E6B7C" w:rsidP="008E6B7C">
      <w:pPr>
        <w:pStyle w:val="AuthNormal"/>
        <w:rPr>
          <w:i/>
        </w:rPr>
      </w:pPr>
      <w:r>
        <w:tab/>
      </w:r>
      <w:r>
        <w:tab/>
      </w:r>
      <w:r>
        <w:tab/>
      </w:r>
      <w:r>
        <w:tab/>
      </w:r>
      <w:r>
        <w:rPr>
          <w:i/>
        </w:rPr>
        <w:t>Philo Volume III,</w:t>
      </w:r>
    </w:p>
    <w:p w14:paraId="1706C2F6" w14:textId="2D7B2542" w:rsidR="008E6B7C" w:rsidRDefault="008E6B7C" w:rsidP="008E6B7C">
      <w:pPr>
        <w:pStyle w:val="AuthNormal"/>
      </w:pPr>
      <w:r>
        <w:tab/>
      </w:r>
      <w:r>
        <w:tab/>
      </w:r>
      <w:r>
        <w:tab/>
      </w:r>
      <w:r>
        <w:tab/>
        <w:t>with an English Translation by F. H. Colson and G.H. Whitaker,</w:t>
      </w:r>
    </w:p>
    <w:p w14:paraId="7DB0B28A" w14:textId="6315A7A2" w:rsidR="008E6B7C" w:rsidRDefault="008E6B7C" w:rsidP="008E6B7C">
      <w:pPr>
        <w:pStyle w:val="AuthNormal"/>
      </w:pPr>
      <w:r>
        <w:tab/>
      </w:r>
      <w:r>
        <w:tab/>
      </w:r>
      <w:r>
        <w:tab/>
      </w:r>
      <w:r>
        <w:tab/>
        <w:t>Harvard University Press,</w:t>
      </w:r>
      <w:r w:rsidR="00D5642B">
        <w:t xml:space="preserve"> ISBN 978-0-674-99272-6.</w:t>
      </w:r>
    </w:p>
    <w:p w14:paraId="10BE3A06" w14:textId="77777777" w:rsidR="00FC4AA2" w:rsidRDefault="00FC4AA2">
      <w:pPr>
        <w:pStyle w:val="AuthNormal"/>
      </w:pPr>
    </w:p>
    <w:p w14:paraId="6CC4A236" w14:textId="77777777" w:rsidR="00FC4AA2" w:rsidRDefault="00FC4AA2" w:rsidP="00402F65">
      <w:pPr>
        <w:pStyle w:val="AuthNormal"/>
        <w:keepNext/>
      </w:pPr>
      <w:r>
        <w:t>[K</w:t>
      </w:r>
      <w:r>
        <w:rPr>
          <w:snapToGrid w:val="0"/>
        </w:rPr>
        <w:t>ö</w:t>
      </w:r>
      <w:r>
        <w:t>bert]</w:t>
      </w:r>
      <w:r w:rsidR="00C93EB6">
        <w:t xml:space="preserve">  </w:t>
      </w:r>
      <w:r>
        <w:tab/>
      </w:r>
      <w:r>
        <w:tab/>
        <w:t>R.</w:t>
      </w:r>
      <w:r w:rsidR="00C93EB6">
        <w:t xml:space="preserve"> </w:t>
      </w:r>
      <w:r>
        <w:t>K</w:t>
      </w:r>
      <w:r>
        <w:rPr>
          <w:snapToGrid w:val="0"/>
        </w:rPr>
        <w:t>ö</w:t>
      </w:r>
      <w:r>
        <w:t>bert</w:t>
      </w:r>
      <w:r w:rsidR="00C93EB6">
        <w:t xml:space="preserve"> </w:t>
      </w:r>
      <w:r>
        <w:t>S.</w:t>
      </w:r>
      <w:r w:rsidR="00C93EB6">
        <w:t xml:space="preserve"> </w:t>
      </w:r>
      <w:r>
        <w:t>J.,</w:t>
      </w:r>
      <w:r w:rsidR="00C93EB6">
        <w:t xml:space="preserve"> </w:t>
      </w:r>
      <w:r>
        <w:rPr>
          <w:i/>
        </w:rPr>
        <w:t>Vocabularium</w:t>
      </w:r>
      <w:r w:rsidR="00C93EB6">
        <w:rPr>
          <w:i/>
        </w:rPr>
        <w:t xml:space="preserve"> </w:t>
      </w:r>
      <w:r>
        <w:rPr>
          <w:i/>
        </w:rPr>
        <w:t>Syriacum</w:t>
      </w:r>
    </w:p>
    <w:p w14:paraId="4E8FEDFF" w14:textId="77777777" w:rsidR="00FC4AA2" w:rsidRDefault="00FC4AA2">
      <w:pPr>
        <w:pStyle w:val="AuthNormal"/>
      </w:pPr>
      <w:r>
        <w:tab/>
      </w:r>
      <w:r>
        <w:tab/>
      </w:r>
      <w:r>
        <w:tab/>
      </w:r>
      <w:r>
        <w:tab/>
        <w:t>Pontificum</w:t>
      </w:r>
      <w:r w:rsidR="00C93EB6">
        <w:t xml:space="preserve"> </w:t>
      </w:r>
      <w:r>
        <w:t>Institutum</w:t>
      </w:r>
      <w:r w:rsidR="00C93EB6">
        <w:t xml:space="preserve"> </w:t>
      </w:r>
      <w:r>
        <w:t>Biblicum,</w:t>
      </w:r>
      <w:r w:rsidR="00C93EB6">
        <w:t xml:space="preserve"> </w:t>
      </w:r>
      <w:r>
        <w:t>Roma</w:t>
      </w:r>
      <w:r w:rsidR="00C93EB6">
        <w:t xml:space="preserve"> </w:t>
      </w:r>
      <w:r>
        <w:t>1956</w:t>
      </w:r>
      <w:r w:rsidR="007200D8">
        <w:t>.</w:t>
      </w:r>
    </w:p>
    <w:p w14:paraId="02AA3D90" w14:textId="77777777" w:rsidR="00FC4AA2" w:rsidRDefault="00FC4AA2">
      <w:pPr>
        <w:pStyle w:val="AuthNormal"/>
      </w:pPr>
    </w:p>
    <w:p w14:paraId="58085C55" w14:textId="77777777" w:rsidR="00FC4AA2" w:rsidRDefault="00FC4AA2" w:rsidP="00BF422A">
      <w:pPr>
        <w:pStyle w:val="AuthRef"/>
      </w:pPr>
      <w:r>
        <w:t>[Lewis</w:t>
      </w:r>
      <w:r w:rsidR="00C93EB6">
        <w:t xml:space="preserve"> </w:t>
      </w:r>
      <w:r>
        <w:t>&amp;</w:t>
      </w:r>
      <w:r w:rsidR="00C93EB6">
        <w:t xml:space="preserve"> </w:t>
      </w:r>
      <w:r>
        <w:t>Short]</w:t>
      </w:r>
      <w:r w:rsidR="00BF422A">
        <w:tab/>
      </w:r>
      <w:r>
        <w:t>C</w:t>
      </w:r>
      <w:r w:rsidR="00BF422A">
        <w:t>.</w:t>
      </w:r>
      <w:r w:rsidR="00C93EB6">
        <w:t xml:space="preserve"> </w:t>
      </w:r>
      <w:r>
        <w:t>T</w:t>
      </w:r>
      <w:r w:rsidR="00BF422A">
        <w:t>.</w:t>
      </w:r>
      <w:r w:rsidR="00C93EB6">
        <w:t xml:space="preserve"> </w:t>
      </w:r>
      <w:r>
        <w:t>Lewis</w:t>
      </w:r>
      <w:r w:rsidR="00C93EB6">
        <w:t xml:space="preserve"> </w:t>
      </w:r>
      <w:r>
        <w:t>&amp;</w:t>
      </w:r>
      <w:r w:rsidR="00C93EB6">
        <w:t xml:space="preserve"> </w:t>
      </w:r>
      <w:r>
        <w:t>C</w:t>
      </w:r>
      <w:r w:rsidR="00BF422A">
        <w:t>.</w:t>
      </w:r>
      <w:r w:rsidR="00C93EB6">
        <w:t xml:space="preserve"> </w:t>
      </w:r>
      <w:r>
        <w:t>Short,</w:t>
      </w:r>
      <w:r w:rsidR="00C93EB6">
        <w:t xml:space="preserve"> </w:t>
      </w:r>
      <w:r>
        <w:rPr>
          <w:i/>
        </w:rPr>
        <w:t>A</w:t>
      </w:r>
      <w:r w:rsidR="00C93EB6">
        <w:rPr>
          <w:i/>
        </w:rPr>
        <w:t xml:space="preserve"> </w:t>
      </w:r>
      <w:r>
        <w:rPr>
          <w:i/>
        </w:rPr>
        <w:t>Latin</w:t>
      </w:r>
      <w:r w:rsidR="00C93EB6">
        <w:rPr>
          <w:i/>
        </w:rPr>
        <w:t xml:space="preserve"> </w:t>
      </w:r>
      <w:r>
        <w:rPr>
          <w:i/>
        </w:rPr>
        <w:t>Dictionary</w:t>
      </w:r>
      <w:r w:rsidR="00BF422A">
        <w:rPr>
          <w:i/>
        </w:rPr>
        <w:t>,</w:t>
      </w:r>
      <w:r w:rsidR="00C93EB6">
        <w:rPr>
          <w:i/>
        </w:rPr>
        <w:t xml:space="preserve"> </w:t>
      </w:r>
      <w:r>
        <w:t>Oxford,</w:t>
      </w:r>
      <w:r w:rsidR="00C93EB6">
        <w:t xml:space="preserve"> </w:t>
      </w:r>
      <w:r>
        <w:t>at</w:t>
      </w:r>
      <w:r w:rsidR="00C93EB6">
        <w:t xml:space="preserve"> </w:t>
      </w:r>
      <w:r>
        <w:t>the</w:t>
      </w:r>
      <w:r w:rsidR="00C93EB6">
        <w:t xml:space="preserve"> </w:t>
      </w:r>
      <w:r>
        <w:t>Clarendon</w:t>
      </w:r>
      <w:r w:rsidR="00C93EB6">
        <w:t xml:space="preserve"> </w:t>
      </w:r>
      <w:r>
        <w:t>Press</w:t>
      </w:r>
      <w:r w:rsidR="007200D8">
        <w:t>.</w:t>
      </w:r>
    </w:p>
    <w:p w14:paraId="53CB0A5D" w14:textId="77777777" w:rsidR="00FC4AA2" w:rsidRDefault="00FC4AA2">
      <w:pPr>
        <w:pStyle w:val="AuthNormal"/>
      </w:pPr>
    </w:p>
    <w:p w14:paraId="2F596854" w14:textId="77777777" w:rsidR="00FC4AA2" w:rsidRDefault="00FC4AA2">
      <w:pPr>
        <w:pStyle w:val="AuthNormal"/>
      </w:pPr>
      <w:r>
        <w:t>[Liddell</w:t>
      </w:r>
      <w:r w:rsidR="00C93EB6">
        <w:t xml:space="preserve"> </w:t>
      </w:r>
      <w:r>
        <w:t>&amp;</w:t>
      </w:r>
      <w:r w:rsidR="00C93EB6">
        <w:t xml:space="preserve"> </w:t>
      </w:r>
      <w:r>
        <w:t>Scott]</w:t>
      </w:r>
      <w:r w:rsidR="00BF422A">
        <w:tab/>
      </w:r>
      <w:r>
        <w:t>H</w:t>
      </w:r>
      <w:r w:rsidR="00BF422A">
        <w:t>.</w:t>
      </w:r>
      <w:r w:rsidR="00C93EB6">
        <w:t xml:space="preserve"> </w:t>
      </w:r>
      <w:r>
        <w:t>G</w:t>
      </w:r>
      <w:r w:rsidR="00BF422A">
        <w:t>.</w:t>
      </w:r>
      <w:r w:rsidR="00C93EB6">
        <w:t xml:space="preserve"> </w:t>
      </w:r>
      <w:r>
        <w:t>Liddell</w:t>
      </w:r>
      <w:r w:rsidR="00C93EB6">
        <w:t xml:space="preserve"> </w:t>
      </w:r>
      <w:r>
        <w:t>and</w:t>
      </w:r>
      <w:r w:rsidR="00C93EB6">
        <w:t xml:space="preserve"> </w:t>
      </w:r>
      <w:r>
        <w:t>Scott,</w:t>
      </w:r>
      <w:r w:rsidR="00C93EB6">
        <w:t xml:space="preserve"> </w:t>
      </w:r>
      <w:r>
        <w:rPr>
          <w:i/>
        </w:rPr>
        <w:t>An</w:t>
      </w:r>
      <w:r w:rsidR="00C93EB6">
        <w:rPr>
          <w:i/>
        </w:rPr>
        <w:t xml:space="preserve"> </w:t>
      </w:r>
      <w:r>
        <w:rPr>
          <w:i/>
        </w:rPr>
        <w:t>Intermediate</w:t>
      </w:r>
      <w:r w:rsidR="00C93EB6">
        <w:rPr>
          <w:i/>
        </w:rPr>
        <w:t xml:space="preserve"> </w:t>
      </w:r>
      <w:r>
        <w:rPr>
          <w:i/>
        </w:rPr>
        <w:t>Greek-English</w:t>
      </w:r>
      <w:r w:rsidR="00C93EB6">
        <w:rPr>
          <w:i/>
        </w:rPr>
        <w:t xml:space="preserve"> </w:t>
      </w:r>
      <w:r>
        <w:rPr>
          <w:i/>
        </w:rPr>
        <w:t>Lexicon</w:t>
      </w:r>
    </w:p>
    <w:p w14:paraId="1404307D" w14:textId="77777777" w:rsidR="00FC4AA2" w:rsidRDefault="00FC4AA2">
      <w:pPr>
        <w:pStyle w:val="AuthNormal"/>
      </w:pPr>
      <w:r>
        <w:tab/>
      </w:r>
      <w:r>
        <w:tab/>
      </w:r>
      <w:r>
        <w:tab/>
      </w:r>
      <w:r>
        <w:tab/>
        <w:t>Oxford,</w:t>
      </w:r>
      <w:r w:rsidR="00C93EB6">
        <w:t xml:space="preserve"> </w:t>
      </w:r>
      <w:r>
        <w:t>at</w:t>
      </w:r>
      <w:r w:rsidR="00C93EB6">
        <w:t xml:space="preserve"> </w:t>
      </w:r>
      <w:r>
        <w:t>the</w:t>
      </w:r>
      <w:r w:rsidR="00C93EB6">
        <w:t xml:space="preserve"> </w:t>
      </w:r>
      <w:r>
        <w:t>Clarendon</w:t>
      </w:r>
      <w:r w:rsidR="00C93EB6">
        <w:t xml:space="preserve"> </w:t>
      </w:r>
      <w:r>
        <w:t>Press</w:t>
      </w:r>
      <w:r w:rsidR="007200D8">
        <w:t>.</w:t>
      </w:r>
    </w:p>
    <w:p w14:paraId="7FC4FA4E" w14:textId="77777777" w:rsidR="00F07EDE" w:rsidRDefault="00F07EDE">
      <w:pPr>
        <w:pStyle w:val="AuthNormal"/>
      </w:pPr>
    </w:p>
    <w:p w14:paraId="42C38CCE" w14:textId="77777777" w:rsidR="00D61096" w:rsidRDefault="00F07EDE" w:rsidP="00D61096">
      <w:pPr>
        <w:pStyle w:val="AuthNormal"/>
      </w:pPr>
      <w:r>
        <w:t>[M-H-T]</w:t>
      </w:r>
      <w:r>
        <w:tab/>
      </w:r>
      <w:r>
        <w:tab/>
      </w:r>
      <w:r w:rsidR="00D61096">
        <w:t>J.</w:t>
      </w:r>
      <w:r w:rsidR="00C93EB6">
        <w:t xml:space="preserve"> </w:t>
      </w:r>
      <w:r w:rsidR="00D61096">
        <w:t>H.</w:t>
      </w:r>
      <w:r w:rsidR="00C93EB6">
        <w:t xml:space="preserve"> </w:t>
      </w:r>
      <w:r w:rsidR="00D61096">
        <w:t>Moulton,</w:t>
      </w:r>
      <w:r w:rsidR="00C93EB6">
        <w:t xml:space="preserve"> </w:t>
      </w:r>
      <w:r w:rsidR="00D61096">
        <w:t>W.</w:t>
      </w:r>
      <w:r w:rsidR="00C93EB6">
        <w:t xml:space="preserve"> </w:t>
      </w:r>
      <w:r w:rsidR="00D61096">
        <w:t>F.</w:t>
      </w:r>
      <w:r w:rsidR="00C93EB6">
        <w:t xml:space="preserve"> </w:t>
      </w:r>
      <w:r w:rsidR="00D61096">
        <w:t>Howard,</w:t>
      </w:r>
      <w:r w:rsidR="00C93EB6">
        <w:t xml:space="preserve"> </w:t>
      </w:r>
      <w:r w:rsidR="00D61096">
        <w:t>N.</w:t>
      </w:r>
      <w:r w:rsidR="00C93EB6">
        <w:t xml:space="preserve"> </w:t>
      </w:r>
      <w:r w:rsidR="00D61096">
        <w:t>Turner,</w:t>
      </w:r>
      <w:r w:rsidR="00C93EB6">
        <w:t xml:space="preserve"> </w:t>
      </w:r>
      <w:r w:rsidRPr="00D61096">
        <w:rPr>
          <w:i/>
          <w:iCs/>
        </w:rPr>
        <w:t>A</w:t>
      </w:r>
      <w:r w:rsidR="00C93EB6">
        <w:rPr>
          <w:i/>
          <w:iCs/>
        </w:rPr>
        <w:t xml:space="preserve"> </w:t>
      </w:r>
      <w:r w:rsidRPr="00D61096">
        <w:rPr>
          <w:i/>
          <w:iCs/>
        </w:rPr>
        <w:t>Grammar</w:t>
      </w:r>
      <w:r w:rsidR="00C93EB6">
        <w:rPr>
          <w:i/>
          <w:iCs/>
        </w:rPr>
        <w:t xml:space="preserve"> </w:t>
      </w:r>
      <w:r w:rsidRPr="00D61096">
        <w:rPr>
          <w:i/>
          <w:iCs/>
        </w:rPr>
        <w:t>of</w:t>
      </w:r>
      <w:r w:rsidR="00C93EB6">
        <w:rPr>
          <w:i/>
          <w:iCs/>
        </w:rPr>
        <w:t xml:space="preserve"> </w:t>
      </w:r>
      <w:r w:rsidR="00D61096" w:rsidRPr="00D61096">
        <w:rPr>
          <w:i/>
          <w:iCs/>
        </w:rPr>
        <w:t>New</w:t>
      </w:r>
      <w:r w:rsidR="00C93EB6">
        <w:rPr>
          <w:i/>
          <w:iCs/>
        </w:rPr>
        <w:t xml:space="preserve"> </w:t>
      </w:r>
      <w:r w:rsidR="00D61096" w:rsidRPr="00D61096">
        <w:rPr>
          <w:i/>
          <w:iCs/>
        </w:rPr>
        <w:t>Testament</w:t>
      </w:r>
      <w:r w:rsidR="00C93EB6">
        <w:rPr>
          <w:i/>
          <w:iCs/>
        </w:rPr>
        <w:t xml:space="preserve"> </w:t>
      </w:r>
      <w:r w:rsidR="00D61096" w:rsidRPr="00D61096">
        <w:rPr>
          <w:i/>
          <w:iCs/>
        </w:rPr>
        <w:t>Greek</w:t>
      </w:r>
      <w:r w:rsidR="00D61096">
        <w:t>,</w:t>
      </w:r>
    </w:p>
    <w:p w14:paraId="62FD8816" w14:textId="77777777" w:rsidR="00D61096" w:rsidRDefault="00D61096" w:rsidP="00D61096">
      <w:pPr>
        <w:pStyle w:val="AuthNormal"/>
      </w:pPr>
      <w:r>
        <w:tab/>
      </w:r>
      <w:r>
        <w:tab/>
      </w:r>
      <w:r>
        <w:tab/>
      </w:r>
      <w:r>
        <w:tab/>
        <w:t>T&amp;T</w:t>
      </w:r>
      <w:r w:rsidR="00C93EB6">
        <w:t xml:space="preserve"> </w:t>
      </w:r>
      <w:r>
        <w:t>Clarke,</w:t>
      </w:r>
      <w:r w:rsidR="00C93EB6">
        <w:t xml:space="preserve"> </w:t>
      </w:r>
      <w:r>
        <w:t>Edinburgh.</w:t>
      </w:r>
      <w:r w:rsidR="00C93EB6">
        <w:t xml:space="preserve"> </w:t>
      </w:r>
      <w:r>
        <w:t>4</w:t>
      </w:r>
      <w:r w:rsidR="00C93EB6">
        <w:t xml:space="preserve"> </w:t>
      </w:r>
      <w:r>
        <w:t>Volumes.</w:t>
      </w:r>
      <w:r w:rsidR="00C93EB6">
        <w:t xml:space="preserve"> </w:t>
      </w:r>
      <w:r>
        <w:t>ISBN</w:t>
      </w:r>
      <w:r w:rsidR="00C93EB6">
        <w:t xml:space="preserve"> </w:t>
      </w:r>
      <w:r>
        <w:t>of</w:t>
      </w:r>
      <w:r w:rsidR="00C93EB6">
        <w:t xml:space="preserve"> </w:t>
      </w:r>
      <w:r>
        <w:t>Vol</w:t>
      </w:r>
      <w:r w:rsidR="00C93EB6">
        <w:t xml:space="preserve"> </w:t>
      </w:r>
      <w:r>
        <w:t>1:</w:t>
      </w:r>
      <w:r w:rsidR="00C93EB6">
        <w:t xml:space="preserve"> </w:t>
      </w:r>
      <w:r>
        <w:t>0</w:t>
      </w:r>
      <w:r w:rsidR="00C93EB6">
        <w:t xml:space="preserve"> </w:t>
      </w:r>
      <w:r>
        <w:t>567</w:t>
      </w:r>
      <w:r w:rsidR="00C93EB6">
        <w:t xml:space="preserve"> </w:t>
      </w:r>
      <w:r>
        <w:t>01011</w:t>
      </w:r>
      <w:r w:rsidR="00C93EB6">
        <w:t xml:space="preserve"> </w:t>
      </w:r>
      <w:r>
        <w:t>2.</w:t>
      </w:r>
    </w:p>
    <w:p w14:paraId="335A983F" w14:textId="77777777" w:rsidR="004A419D" w:rsidRDefault="004A419D">
      <w:pPr>
        <w:pStyle w:val="AuthNormal"/>
      </w:pPr>
    </w:p>
    <w:p w14:paraId="358F8413" w14:textId="77777777" w:rsidR="00411A85" w:rsidRDefault="004A419D" w:rsidP="00D61096">
      <w:pPr>
        <w:pStyle w:val="AuthRef"/>
        <w:keepNext/>
      </w:pPr>
      <w:r>
        <w:t>[NKJV]</w:t>
      </w:r>
      <w:r>
        <w:tab/>
      </w:r>
      <w:r>
        <w:tab/>
      </w:r>
      <w:r>
        <w:tab/>
      </w:r>
      <w:r w:rsidRPr="004A419D">
        <w:rPr>
          <w:i/>
          <w:iCs/>
        </w:rPr>
        <w:t>New</w:t>
      </w:r>
      <w:r w:rsidR="00C93EB6">
        <w:rPr>
          <w:i/>
          <w:iCs/>
        </w:rPr>
        <w:t xml:space="preserve"> </w:t>
      </w:r>
      <w:r w:rsidRPr="004A419D">
        <w:rPr>
          <w:i/>
          <w:iCs/>
        </w:rPr>
        <w:t>King</w:t>
      </w:r>
      <w:r w:rsidR="00C93EB6">
        <w:rPr>
          <w:i/>
          <w:iCs/>
        </w:rPr>
        <w:t xml:space="preserve"> </w:t>
      </w:r>
      <w:r w:rsidRPr="004A419D">
        <w:rPr>
          <w:i/>
          <w:iCs/>
        </w:rPr>
        <w:t>James</w:t>
      </w:r>
      <w:r w:rsidR="00C93EB6">
        <w:rPr>
          <w:i/>
          <w:iCs/>
        </w:rPr>
        <w:t xml:space="preserve"> </w:t>
      </w:r>
      <w:r w:rsidRPr="004A419D">
        <w:rPr>
          <w:i/>
          <w:iCs/>
        </w:rPr>
        <w:t>Bible</w:t>
      </w:r>
      <w:r w:rsidR="00C93EB6">
        <w:t xml:space="preserve"> </w:t>
      </w:r>
      <w:r>
        <w:t>published</w:t>
      </w:r>
      <w:r w:rsidR="00C93EB6">
        <w:t xml:space="preserve"> </w:t>
      </w:r>
      <w:r>
        <w:t>by</w:t>
      </w:r>
      <w:r w:rsidR="00C93EB6">
        <w:t xml:space="preserve"> </w:t>
      </w:r>
      <w:r>
        <w:t>Thomas</w:t>
      </w:r>
      <w:r w:rsidR="00C93EB6">
        <w:t xml:space="preserve"> </w:t>
      </w:r>
      <w:r>
        <w:t>Nelson,</w:t>
      </w:r>
      <w:r w:rsidR="00C93EB6">
        <w:t xml:space="preserve"> </w:t>
      </w:r>
      <w:r>
        <w:t>ISBN</w:t>
      </w:r>
      <w:r w:rsidR="00C93EB6">
        <w:t xml:space="preserve"> </w:t>
      </w:r>
      <w:r>
        <w:t>0-564-09043-3.</w:t>
      </w:r>
    </w:p>
    <w:p w14:paraId="5DCAA8EA" w14:textId="77777777" w:rsidR="004A419D" w:rsidRDefault="00411A85" w:rsidP="007655AA">
      <w:pPr>
        <w:pStyle w:val="AuthRef"/>
      </w:pPr>
      <w:r>
        <w:tab/>
      </w:r>
      <w:r>
        <w:tab/>
      </w:r>
      <w:r>
        <w:tab/>
      </w:r>
      <w:r>
        <w:tab/>
        <w:t>N.B.</w:t>
      </w:r>
      <w:r w:rsidR="00C93EB6">
        <w:t xml:space="preserve"> </w:t>
      </w:r>
      <w:r w:rsidR="007655AA">
        <w:t>Not</w:t>
      </w:r>
      <w:r w:rsidR="00C93EB6">
        <w:t xml:space="preserve"> </w:t>
      </w:r>
      <w:r w:rsidR="007655AA">
        <w:t>all</w:t>
      </w:r>
      <w:r w:rsidR="00C93EB6">
        <w:t xml:space="preserve"> </w:t>
      </w:r>
      <w:r w:rsidR="007655AA">
        <w:t>editions</w:t>
      </w:r>
      <w:r w:rsidR="00C93EB6">
        <w:t xml:space="preserve"> </w:t>
      </w:r>
      <w:r w:rsidR="007655AA">
        <w:t>of</w:t>
      </w:r>
      <w:r w:rsidR="00C93EB6">
        <w:t xml:space="preserve"> </w:t>
      </w:r>
      <w:r w:rsidR="007655AA">
        <w:t>the</w:t>
      </w:r>
      <w:r w:rsidR="00C93EB6">
        <w:t xml:space="preserve"> </w:t>
      </w:r>
      <w:r w:rsidR="007655AA">
        <w:t>NKJV</w:t>
      </w:r>
      <w:r w:rsidR="00C93EB6">
        <w:t xml:space="preserve"> </w:t>
      </w:r>
      <w:r w:rsidR="007655AA">
        <w:t>show</w:t>
      </w:r>
      <w:r w:rsidR="00C93EB6">
        <w:t xml:space="preserve"> </w:t>
      </w:r>
      <w:r w:rsidR="007655AA">
        <w:t>the</w:t>
      </w:r>
      <w:r w:rsidR="00C93EB6">
        <w:t xml:space="preserve"> </w:t>
      </w:r>
      <w:r w:rsidR="007655AA">
        <w:t>differences</w:t>
      </w:r>
      <w:r w:rsidR="00C93EB6">
        <w:t xml:space="preserve"> </w:t>
      </w:r>
      <w:r w:rsidR="007655AA">
        <w:t>between</w:t>
      </w:r>
      <w:r w:rsidR="00C93EB6">
        <w:t xml:space="preserve"> </w:t>
      </w:r>
      <w:r w:rsidR="007655AA">
        <w:t>the</w:t>
      </w:r>
      <w:r w:rsidR="00C93EB6">
        <w:t xml:space="preserve"> </w:t>
      </w:r>
      <w:r w:rsidR="007655AA">
        <w:t>NKJV</w:t>
      </w:r>
      <w:r w:rsidR="00C93EB6">
        <w:t xml:space="preserve"> </w:t>
      </w:r>
      <w:r w:rsidR="007655AA">
        <w:t>reading</w:t>
      </w:r>
      <w:r w:rsidR="00C93EB6">
        <w:t xml:space="preserve"> </w:t>
      </w:r>
      <w:r w:rsidR="007655AA">
        <w:t>and</w:t>
      </w:r>
      <w:r w:rsidR="00C93EB6">
        <w:t xml:space="preserve"> </w:t>
      </w:r>
      <w:r w:rsidR="007655AA">
        <w:t>the</w:t>
      </w:r>
      <w:r w:rsidR="00C93EB6">
        <w:t xml:space="preserve"> </w:t>
      </w:r>
      <w:r w:rsidR="007655AA">
        <w:t>United</w:t>
      </w:r>
      <w:r w:rsidR="00C93EB6">
        <w:t xml:space="preserve"> </w:t>
      </w:r>
      <w:r w:rsidR="007655AA">
        <w:t>Bible</w:t>
      </w:r>
      <w:r w:rsidR="00C93EB6">
        <w:t xml:space="preserve"> </w:t>
      </w:r>
      <w:r w:rsidR="007655AA">
        <w:t>Societies'</w:t>
      </w:r>
      <w:r w:rsidR="00C93EB6">
        <w:t xml:space="preserve"> </w:t>
      </w:r>
      <w:r w:rsidR="007655AA">
        <w:t>text</w:t>
      </w:r>
      <w:r>
        <w:t>;</w:t>
      </w:r>
      <w:r w:rsidR="00C93EB6">
        <w:t xml:space="preserve"> </w:t>
      </w:r>
      <w:r>
        <w:t>our</w:t>
      </w:r>
      <w:r w:rsidR="00C93EB6">
        <w:t xml:space="preserve"> </w:t>
      </w:r>
      <w:r>
        <w:t>edition</w:t>
      </w:r>
      <w:r w:rsidR="00C93EB6">
        <w:t xml:space="preserve"> </w:t>
      </w:r>
      <w:r>
        <w:t>does.</w:t>
      </w:r>
    </w:p>
    <w:p w14:paraId="42BEF4F2" w14:textId="77777777" w:rsidR="005C5B38" w:rsidRDefault="005C5B38" w:rsidP="007655AA">
      <w:pPr>
        <w:pStyle w:val="AuthRef"/>
      </w:pPr>
    </w:p>
    <w:p w14:paraId="32C7BCE2" w14:textId="77777777" w:rsidR="005C5B38" w:rsidRPr="001168AC" w:rsidRDefault="005C5B38" w:rsidP="007655AA">
      <w:pPr>
        <w:pStyle w:val="AuthRef"/>
      </w:pPr>
      <w:r w:rsidRPr="001168AC">
        <w:t>[Smyth]</w:t>
      </w:r>
      <w:r w:rsidRPr="001168AC">
        <w:tab/>
      </w:r>
      <w:r w:rsidRPr="001168AC">
        <w:tab/>
        <w:t>H.</w:t>
      </w:r>
      <w:r w:rsidR="00C93EB6">
        <w:t xml:space="preserve"> </w:t>
      </w:r>
      <w:r w:rsidRPr="001168AC">
        <w:t>W.</w:t>
      </w:r>
      <w:r w:rsidR="00C93EB6">
        <w:t xml:space="preserve"> </w:t>
      </w:r>
      <w:r w:rsidRPr="001168AC">
        <w:t>Smyth,</w:t>
      </w:r>
      <w:r w:rsidR="00C93EB6">
        <w:t xml:space="preserve"> </w:t>
      </w:r>
      <w:r w:rsidRPr="001168AC">
        <w:rPr>
          <w:i/>
          <w:iCs/>
        </w:rPr>
        <w:t>Greek</w:t>
      </w:r>
      <w:r w:rsidR="00C93EB6">
        <w:rPr>
          <w:i/>
          <w:iCs/>
        </w:rPr>
        <w:t xml:space="preserve"> </w:t>
      </w:r>
      <w:r w:rsidRPr="001168AC">
        <w:rPr>
          <w:i/>
          <w:iCs/>
        </w:rPr>
        <w:t>Grammar</w:t>
      </w:r>
      <w:r w:rsidRPr="001168AC">
        <w:t>,</w:t>
      </w:r>
      <w:r w:rsidR="00C93EB6">
        <w:t xml:space="preserve"> </w:t>
      </w:r>
      <w:r w:rsidRPr="001168AC">
        <w:t>Harvard</w:t>
      </w:r>
      <w:r w:rsidR="00C93EB6">
        <w:t xml:space="preserve"> </w:t>
      </w:r>
      <w:r w:rsidRPr="001168AC">
        <w:t>University</w:t>
      </w:r>
      <w:r w:rsidR="00C93EB6">
        <w:t xml:space="preserve"> </w:t>
      </w:r>
      <w:r w:rsidRPr="001168AC">
        <w:t>Press,</w:t>
      </w:r>
      <w:r w:rsidR="00C93EB6">
        <w:t xml:space="preserve"> </w:t>
      </w:r>
      <w:r w:rsidRPr="001168AC">
        <w:t>ISBN</w:t>
      </w:r>
      <w:r w:rsidR="00C93EB6">
        <w:t xml:space="preserve"> </w:t>
      </w:r>
      <w:r w:rsidRPr="001168AC">
        <w:t>0-674</w:t>
      </w:r>
      <w:r w:rsidR="001168AC" w:rsidRPr="001168AC">
        <w:t>-3</w:t>
      </w:r>
      <w:r w:rsidR="001168AC">
        <w:t>6250-0.</w:t>
      </w:r>
    </w:p>
    <w:p w14:paraId="33A60331" w14:textId="77777777" w:rsidR="00C8508C" w:rsidRPr="001168AC" w:rsidRDefault="00C8508C" w:rsidP="007655AA">
      <w:pPr>
        <w:pStyle w:val="AuthRef"/>
      </w:pPr>
    </w:p>
    <w:p w14:paraId="02D54785" w14:textId="77777777" w:rsidR="00C8508C" w:rsidRDefault="00C8508C" w:rsidP="00C8508C">
      <w:pPr>
        <w:pStyle w:val="Ref"/>
        <w:keepNext/>
        <w:jc w:val="left"/>
      </w:pPr>
      <w:r>
        <w:t>[</w:t>
      </w:r>
      <w:r w:rsidRPr="007365C1">
        <w:t>Swanson</w:t>
      </w:r>
      <w:r>
        <w:t>]</w:t>
      </w:r>
      <w:r w:rsidRPr="007365C1">
        <w:tab/>
        <w:t>Reuben</w:t>
      </w:r>
      <w:r w:rsidR="00C93EB6">
        <w:t xml:space="preserve"> </w:t>
      </w:r>
      <w:r w:rsidRPr="007365C1">
        <w:t>Swanson</w:t>
      </w:r>
      <w:r w:rsidR="00C93EB6">
        <w:t xml:space="preserve"> </w:t>
      </w:r>
      <w:r w:rsidRPr="007365C1">
        <w:t>(Editor),</w:t>
      </w:r>
      <w:r w:rsidR="00C93EB6">
        <w:t xml:space="preserve"> </w:t>
      </w:r>
      <w:r w:rsidRPr="00C8508C">
        <w:rPr>
          <w:i/>
          <w:iCs/>
        </w:rPr>
        <w:t>New</w:t>
      </w:r>
      <w:r w:rsidR="00C93EB6">
        <w:rPr>
          <w:i/>
          <w:iCs/>
        </w:rPr>
        <w:t xml:space="preserve"> </w:t>
      </w:r>
      <w:r w:rsidRPr="00C8508C">
        <w:rPr>
          <w:i/>
          <w:iCs/>
        </w:rPr>
        <w:t>Testament</w:t>
      </w:r>
      <w:r w:rsidR="00C93EB6">
        <w:rPr>
          <w:i/>
          <w:iCs/>
        </w:rPr>
        <w:t xml:space="preserve"> </w:t>
      </w:r>
      <w:r w:rsidRPr="00C8508C">
        <w:rPr>
          <w:i/>
          <w:iCs/>
        </w:rPr>
        <w:t>Greek</w:t>
      </w:r>
      <w:r w:rsidR="00C93EB6">
        <w:rPr>
          <w:i/>
          <w:iCs/>
        </w:rPr>
        <w:t xml:space="preserve"> </w:t>
      </w:r>
      <w:r w:rsidRPr="00C8508C">
        <w:rPr>
          <w:i/>
          <w:iCs/>
        </w:rPr>
        <w:t>Manuscripts</w:t>
      </w:r>
      <w:r w:rsidRPr="007365C1">
        <w:t>,</w:t>
      </w:r>
      <w:r w:rsidR="00C93EB6">
        <w:t xml:space="preserve"> </w:t>
      </w:r>
      <w:r w:rsidRPr="007365C1">
        <w:t>Luke.</w:t>
      </w:r>
      <w:r w:rsidR="00C93EB6">
        <w:t xml:space="preserve"> </w:t>
      </w:r>
      <w:r w:rsidRPr="007365C1">
        <w:t>Sheffield</w:t>
      </w:r>
      <w:r w:rsidR="00C93EB6">
        <w:t xml:space="preserve"> </w:t>
      </w:r>
      <w:r w:rsidRPr="007365C1">
        <w:t>Academic</w:t>
      </w:r>
      <w:r w:rsidR="00C93EB6">
        <w:t xml:space="preserve"> </w:t>
      </w:r>
      <w:r w:rsidRPr="007365C1">
        <w:t>Press</w:t>
      </w:r>
      <w:r w:rsidR="00C93EB6">
        <w:t xml:space="preserve"> </w:t>
      </w:r>
      <w:r w:rsidRPr="007365C1">
        <w:t>/</w:t>
      </w:r>
      <w:r w:rsidR="00C93EB6">
        <w:t xml:space="preserve"> </w:t>
      </w:r>
      <w:r w:rsidRPr="007365C1">
        <w:t>William</w:t>
      </w:r>
      <w:r w:rsidR="00C93EB6">
        <w:t xml:space="preserve"> </w:t>
      </w:r>
      <w:r w:rsidRPr="007365C1">
        <w:t>Carey</w:t>
      </w:r>
      <w:r w:rsidR="00C93EB6">
        <w:t xml:space="preserve"> </w:t>
      </w:r>
      <w:r w:rsidRPr="007365C1">
        <w:t>International</w:t>
      </w:r>
      <w:r w:rsidR="00C93EB6">
        <w:t xml:space="preserve"> </w:t>
      </w:r>
      <w:r w:rsidRPr="007365C1">
        <w:t>University</w:t>
      </w:r>
      <w:r w:rsidR="00C93EB6">
        <w:t xml:space="preserve"> </w:t>
      </w:r>
      <w:r w:rsidRPr="007365C1">
        <w:t>Press.</w:t>
      </w:r>
    </w:p>
    <w:p w14:paraId="4B256F31" w14:textId="77777777" w:rsidR="00C8508C" w:rsidRPr="007365C1" w:rsidRDefault="00C8508C" w:rsidP="00C8508C">
      <w:pPr>
        <w:pStyle w:val="Ref"/>
        <w:keepNext/>
        <w:jc w:val="left"/>
      </w:pPr>
      <w:r>
        <w:tab/>
      </w:r>
      <w:r>
        <w:tab/>
      </w:r>
      <w:r w:rsidRPr="007365C1">
        <w:t>ISBN</w:t>
      </w:r>
      <w:r w:rsidR="00C93EB6">
        <w:t xml:space="preserve"> </w:t>
      </w:r>
      <w:r w:rsidRPr="007365C1">
        <w:t>1-85075-774-7.</w:t>
      </w:r>
    </w:p>
    <w:p w14:paraId="76277547" w14:textId="77777777" w:rsidR="00FC4AA2" w:rsidRDefault="00FC4AA2">
      <w:pPr>
        <w:pStyle w:val="AuthNormal"/>
      </w:pPr>
    </w:p>
    <w:p w14:paraId="62CB2AC3" w14:textId="03604AC0" w:rsidR="00FC4AA2" w:rsidRDefault="00FC4AA2" w:rsidP="00ED4FD3">
      <w:pPr>
        <w:pStyle w:val="AuthNormal"/>
        <w:keepNext/>
      </w:pPr>
      <w:r>
        <w:t>[Welch]</w:t>
      </w:r>
      <w:r w:rsidR="00C93EB6">
        <w:t xml:space="preserve">   </w:t>
      </w:r>
      <w:r>
        <w:tab/>
      </w:r>
      <w:r>
        <w:tab/>
        <w:t>Charles</w:t>
      </w:r>
      <w:r w:rsidR="00C93EB6">
        <w:t xml:space="preserve"> </w:t>
      </w:r>
      <w:r>
        <w:t>H</w:t>
      </w:r>
      <w:r w:rsidR="00912595">
        <w:t>.</w:t>
      </w:r>
      <w:r w:rsidR="00C93EB6">
        <w:t xml:space="preserve"> </w:t>
      </w:r>
      <w:r>
        <w:t>Welch,</w:t>
      </w:r>
      <w:r w:rsidR="00C93EB6">
        <w:t xml:space="preserve"> </w:t>
      </w:r>
      <w:r>
        <w:rPr>
          <w:i/>
        </w:rPr>
        <w:t>The</w:t>
      </w:r>
      <w:r w:rsidR="00C93EB6">
        <w:rPr>
          <w:i/>
        </w:rPr>
        <w:t xml:space="preserve"> </w:t>
      </w:r>
      <w:r>
        <w:rPr>
          <w:i/>
        </w:rPr>
        <w:t>Testimony</w:t>
      </w:r>
      <w:r w:rsidR="00C93EB6">
        <w:rPr>
          <w:i/>
        </w:rPr>
        <w:t xml:space="preserve"> </w:t>
      </w:r>
      <w:r>
        <w:rPr>
          <w:i/>
        </w:rPr>
        <w:t>of</w:t>
      </w:r>
      <w:r w:rsidR="00C93EB6">
        <w:rPr>
          <w:i/>
        </w:rPr>
        <w:t xml:space="preserve"> </w:t>
      </w:r>
      <w:r>
        <w:rPr>
          <w:i/>
        </w:rPr>
        <w:t>the</w:t>
      </w:r>
      <w:r w:rsidR="00C93EB6">
        <w:rPr>
          <w:i/>
        </w:rPr>
        <w:t xml:space="preserve"> </w:t>
      </w:r>
      <w:r>
        <w:rPr>
          <w:i/>
        </w:rPr>
        <w:t>Lord's</w:t>
      </w:r>
      <w:r w:rsidR="00C93EB6">
        <w:rPr>
          <w:i/>
        </w:rPr>
        <w:t xml:space="preserve"> </w:t>
      </w:r>
      <w:r>
        <w:rPr>
          <w:i/>
        </w:rPr>
        <w:t>Prisoner</w:t>
      </w:r>
    </w:p>
    <w:p w14:paraId="2734725A" w14:textId="77777777" w:rsidR="00FC4AA2" w:rsidRDefault="00FC4AA2">
      <w:pPr>
        <w:pStyle w:val="AuthNormal"/>
      </w:pPr>
      <w:r>
        <w:tab/>
      </w:r>
      <w:r>
        <w:tab/>
      </w:r>
      <w:r>
        <w:tab/>
      </w:r>
      <w:r>
        <w:tab/>
        <w:t>Berean</w:t>
      </w:r>
      <w:r w:rsidR="00C93EB6">
        <w:t xml:space="preserve"> </w:t>
      </w:r>
      <w:r>
        <w:t>Publishing</w:t>
      </w:r>
      <w:r w:rsidR="00C93EB6">
        <w:t xml:space="preserve"> </w:t>
      </w:r>
      <w:r>
        <w:t>Trust,</w:t>
      </w:r>
      <w:r w:rsidR="00C93EB6">
        <w:t xml:space="preserve"> </w:t>
      </w:r>
      <w:r>
        <w:t>Wilson</w:t>
      </w:r>
      <w:r w:rsidR="00C93EB6">
        <w:t xml:space="preserve"> </w:t>
      </w:r>
      <w:r>
        <w:t>St</w:t>
      </w:r>
      <w:r w:rsidR="00C93EB6">
        <w:t xml:space="preserve"> </w:t>
      </w:r>
      <w:r>
        <w:t>Chapel,</w:t>
      </w:r>
      <w:r w:rsidR="00C93EB6">
        <w:t xml:space="preserve"> </w:t>
      </w:r>
      <w:r>
        <w:t>52A</w:t>
      </w:r>
      <w:r w:rsidR="00C93EB6">
        <w:t xml:space="preserve"> </w:t>
      </w:r>
      <w:r>
        <w:t>Wilson</w:t>
      </w:r>
      <w:r w:rsidR="00C93EB6">
        <w:t xml:space="preserve"> </w:t>
      </w:r>
      <w:r>
        <w:t>St,</w:t>
      </w:r>
      <w:r w:rsidR="00C93EB6">
        <w:t xml:space="preserve"> </w:t>
      </w:r>
      <w:r>
        <w:t>London</w:t>
      </w:r>
      <w:r w:rsidR="00C93EB6">
        <w:t xml:space="preserve"> </w:t>
      </w:r>
      <w:r>
        <w:t>EC2A</w:t>
      </w:r>
      <w:r w:rsidR="00C93EB6">
        <w:t xml:space="preserve"> </w:t>
      </w:r>
      <w:r>
        <w:t>2ER</w:t>
      </w:r>
      <w:r w:rsidR="00840A08">
        <w:t>.</w:t>
      </w:r>
    </w:p>
    <w:p w14:paraId="2213B5AC" w14:textId="77777777" w:rsidR="00FC4AA2" w:rsidRDefault="00FC4AA2">
      <w:pPr>
        <w:pStyle w:val="AuthNormal"/>
      </w:pPr>
    </w:p>
    <w:p w14:paraId="692D4C31" w14:textId="77777777" w:rsidR="007C1E5C" w:rsidRDefault="007C1E5C">
      <w:pPr>
        <w:pStyle w:val="AuthNormal"/>
      </w:pPr>
    </w:p>
    <w:p w14:paraId="09D0E34C" w14:textId="77777777" w:rsidR="00620EB8" w:rsidRPr="00ED4FD3" w:rsidRDefault="007C1E5C" w:rsidP="00ED4FD3">
      <w:pPr>
        <w:pStyle w:val="AuthNormal"/>
        <w:spacing w:after="120"/>
        <w:rPr>
          <w:b/>
          <w:bCs/>
        </w:rPr>
      </w:pPr>
      <w:r>
        <w:rPr>
          <w:b/>
          <w:bCs/>
        </w:rPr>
        <w:t>Additional</w:t>
      </w:r>
      <w:r w:rsidR="00C93EB6">
        <w:rPr>
          <w:b/>
          <w:bCs/>
        </w:rPr>
        <w:t xml:space="preserve"> </w:t>
      </w:r>
      <w:r>
        <w:rPr>
          <w:b/>
          <w:bCs/>
        </w:rPr>
        <w:t>i</w:t>
      </w:r>
      <w:r w:rsidR="00620EB8" w:rsidRPr="00620EB8">
        <w:rPr>
          <w:b/>
          <w:bCs/>
        </w:rPr>
        <w:t>nternet</w:t>
      </w:r>
      <w:r w:rsidR="00C93EB6">
        <w:rPr>
          <w:b/>
          <w:bCs/>
        </w:rPr>
        <w:t xml:space="preserve"> </w:t>
      </w:r>
      <w:r w:rsidR="00620EB8" w:rsidRPr="00620EB8">
        <w:rPr>
          <w:b/>
          <w:bCs/>
        </w:rPr>
        <w:t>references</w:t>
      </w:r>
    </w:p>
    <w:p w14:paraId="2DAC98E0" w14:textId="2C4F7E2F" w:rsidR="007C1E5C" w:rsidRDefault="002D55AA" w:rsidP="007C1E5C">
      <w:pPr>
        <w:pStyle w:val="AuthNormal"/>
        <w:rPr>
          <w:rStyle w:val="Hyperlink"/>
          <w:b w:val="0"/>
          <w:bCs/>
          <w:color w:val="auto"/>
        </w:rPr>
      </w:pPr>
      <w:r>
        <w:t>[CSNTM]</w:t>
      </w:r>
      <w:r>
        <w:tab/>
      </w:r>
      <w:r>
        <w:tab/>
      </w:r>
      <w:hyperlink r:id="rId92" w:history="1">
        <w:r w:rsidR="007C1E5C" w:rsidRPr="00B544F8">
          <w:rPr>
            <w:rStyle w:val="Hyperlink"/>
            <w:bCs/>
          </w:rPr>
          <w:t>www.csntm.org</w:t>
        </w:r>
      </w:hyperlink>
    </w:p>
    <w:p w14:paraId="5171A10A" w14:textId="77777777" w:rsidR="00BF422A" w:rsidRDefault="00BF422A" w:rsidP="00BF422A">
      <w:pPr>
        <w:pStyle w:val="AuthNormal"/>
      </w:pPr>
      <w:r>
        <w:tab/>
      </w:r>
      <w:r>
        <w:tab/>
      </w:r>
      <w:r>
        <w:tab/>
      </w:r>
      <w:r>
        <w:tab/>
        <w:t>The</w:t>
      </w:r>
      <w:r w:rsidR="00C93EB6">
        <w:t xml:space="preserve"> </w:t>
      </w:r>
      <w:r>
        <w:t>Center</w:t>
      </w:r>
      <w:r w:rsidR="00C93EB6">
        <w:t xml:space="preserve"> </w:t>
      </w:r>
      <w:r>
        <w:t>for</w:t>
      </w:r>
      <w:r w:rsidR="00C93EB6">
        <w:t xml:space="preserve"> </w:t>
      </w:r>
      <w:r>
        <w:t>the</w:t>
      </w:r>
      <w:r w:rsidR="00C93EB6">
        <w:t xml:space="preserve"> </w:t>
      </w:r>
      <w:r>
        <w:t>Study</w:t>
      </w:r>
      <w:r w:rsidR="00C93EB6">
        <w:t xml:space="preserve"> </w:t>
      </w:r>
      <w:r>
        <w:t>of</w:t>
      </w:r>
      <w:r w:rsidR="00C93EB6">
        <w:t xml:space="preserve"> </w:t>
      </w:r>
      <w:r>
        <w:t>New</w:t>
      </w:r>
      <w:r w:rsidR="00C93EB6">
        <w:t xml:space="preserve"> </w:t>
      </w:r>
      <w:r>
        <w:t>Testament</w:t>
      </w:r>
      <w:r w:rsidR="00C93EB6">
        <w:t xml:space="preserve"> </w:t>
      </w:r>
      <w:r>
        <w:t>Manuscripts</w:t>
      </w:r>
      <w:r w:rsidR="00840A08">
        <w:t>.</w:t>
      </w:r>
    </w:p>
    <w:p w14:paraId="0F3BEA68" w14:textId="77777777" w:rsidR="00515F18" w:rsidRDefault="00515F18" w:rsidP="00BF422A">
      <w:pPr>
        <w:pStyle w:val="AuthRef"/>
        <w:ind w:left="0" w:firstLine="0"/>
        <w:rPr>
          <w:lang w:val="de-DE"/>
        </w:rPr>
      </w:pPr>
    </w:p>
    <w:p w14:paraId="089C4F3B" w14:textId="610DCC0D" w:rsidR="000E766E" w:rsidRDefault="00B37EC8" w:rsidP="00BF422A">
      <w:pPr>
        <w:pStyle w:val="AuthRef"/>
        <w:ind w:left="0" w:firstLine="0"/>
        <w:rPr>
          <w:b/>
          <w:lang w:val="de-DE"/>
        </w:rPr>
      </w:pPr>
      <w:r w:rsidRPr="00B37EC8">
        <w:rPr>
          <w:bCs/>
          <w:lang w:val="de-DE"/>
        </w:rPr>
        <w:t>[Dukhrana]</w:t>
      </w:r>
      <w:r>
        <w:rPr>
          <w:bCs/>
          <w:lang w:val="de-DE"/>
        </w:rPr>
        <w:tab/>
      </w:r>
      <w:r>
        <w:rPr>
          <w:bCs/>
          <w:lang w:val="de-DE"/>
        </w:rPr>
        <w:tab/>
      </w:r>
      <w:hyperlink r:id="rId93" w:history="1">
        <w:r w:rsidRPr="00535AEA">
          <w:rPr>
            <w:rStyle w:val="Hyperlink"/>
            <w:lang w:val="de-DE"/>
          </w:rPr>
          <w:t>www.dukhrana.com/peshitta</w:t>
        </w:r>
      </w:hyperlink>
    </w:p>
    <w:p w14:paraId="6F984DCB" w14:textId="77777777" w:rsidR="00B37EC8" w:rsidRPr="00B37EC8" w:rsidRDefault="00B37EC8" w:rsidP="00BF422A">
      <w:pPr>
        <w:pStyle w:val="AuthRef"/>
        <w:ind w:left="0" w:firstLine="0"/>
      </w:pPr>
      <w:r>
        <w:rPr>
          <w:lang w:val="de-DE"/>
        </w:rPr>
        <w:tab/>
      </w:r>
      <w:r>
        <w:rPr>
          <w:lang w:val="de-DE"/>
        </w:rPr>
        <w:tab/>
      </w:r>
      <w:r>
        <w:rPr>
          <w:lang w:val="de-DE"/>
        </w:rPr>
        <w:tab/>
      </w:r>
      <w:r>
        <w:rPr>
          <w:lang w:val="de-DE"/>
        </w:rPr>
        <w:tab/>
        <w:t>Useful</w:t>
      </w:r>
      <w:r w:rsidR="00C93EB6">
        <w:rPr>
          <w:lang w:val="de-DE"/>
        </w:rPr>
        <w:t xml:space="preserve"> </w:t>
      </w:r>
      <w:r>
        <w:rPr>
          <w:lang w:val="de-DE"/>
        </w:rPr>
        <w:t>Syriac</w:t>
      </w:r>
      <w:r w:rsidR="00C93EB6">
        <w:rPr>
          <w:lang w:val="de-DE"/>
        </w:rPr>
        <w:t xml:space="preserve"> </w:t>
      </w:r>
      <w:r>
        <w:rPr>
          <w:lang w:val="de-DE"/>
        </w:rPr>
        <w:t>resources,</w:t>
      </w:r>
      <w:r w:rsidR="00C93EB6">
        <w:rPr>
          <w:lang w:val="de-DE"/>
        </w:rPr>
        <w:t xml:space="preserve"> </w:t>
      </w:r>
      <w:r>
        <w:rPr>
          <w:lang w:val="de-DE"/>
        </w:rPr>
        <w:t>including</w:t>
      </w:r>
      <w:r w:rsidR="00C93EB6">
        <w:rPr>
          <w:lang w:val="de-DE"/>
        </w:rPr>
        <w:t xml:space="preserve"> </w:t>
      </w:r>
      <w:r>
        <w:rPr>
          <w:lang w:val="de-DE"/>
        </w:rPr>
        <w:t>the</w:t>
      </w:r>
      <w:r w:rsidR="00C93EB6">
        <w:rPr>
          <w:lang w:val="de-DE"/>
        </w:rPr>
        <w:t xml:space="preserve"> </w:t>
      </w:r>
      <w:r w:rsidRPr="00B37EC8">
        <w:rPr>
          <w:lang w:val="de-DE"/>
        </w:rPr>
        <w:t>Peshitta</w:t>
      </w:r>
      <w:r w:rsidR="00C93EB6">
        <w:rPr>
          <w:lang w:val="de-DE"/>
        </w:rPr>
        <w:t xml:space="preserve"> </w:t>
      </w:r>
      <w:r w:rsidRPr="00B37EC8">
        <w:rPr>
          <w:lang w:val="de-DE"/>
        </w:rPr>
        <w:t>New</w:t>
      </w:r>
      <w:r w:rsidR="00C93EB6">
        <w:rPr>
          <w:lang w:val="de-DE"/>
        </w:rPr>
        <w:t xml:space="preserve"> </w:t>
      </w:r>
      <w:r w:rsidRPr="00B37EC8">
        <w:rPr>
          <w:lang w:val="de-DE"/>
        </w:rPr>
        <w:t>Testament</w:t>
      </w:r>
      <w:r>
        <w:rPr>
          <w:lang w:val="de-DE"/>
        </w:rPr>
        <w:t>.</w:t>
      </w:r>
    </w:p>
    <w:p w14:paraId="40ED49E6" w14:textId="77777777" w:rsidR="000E766E" w:rsidRDefault="000E766E" w:rsidP="00BF422A">
      <w:pPr>
        <w:pStyle w:val="AuthRef"/>
        <w:ind w:left="0" w:firstLine="0"/>
        <w:rPr>
          <w:lang w:val="de-DE"/>
        </w:rPr>
      </w:pPr>
    </w:p>
    <w:p w14:paraId="6A38DEC9" w14:textId="39DF9214" w:rsidR="007C1E5C" w:rsidRDefault="00515F18" w:rsidP="00411A85">
      <w:pPr>
        <w:pStyle w:val="AuthRef"/>
        <w:keepNext/>
        <w:rPr>
          <w:lang w:val="de-DE"/>
        </w:rPr>
      </w:pPr>
      <w:r>
        <w:rPr>
          <w:lang w:val="de-DE"/>
        </w:rPr>
        <w:t>[FarAboveAll]</w:t>
      </w:r>
      <w:r>
        <w:rPr>
          <w:lang w:val="de-DE"/>
        </w:rPr>
        <w:tab/>
      </w:r>
      <w:hyperlink r:id="rId94" w:history="1">
        <w:r w:rsidR="007C1E5C" w:rsidRPr="00B544F8">
          <w:rPr>
            <w:rStyle w:val="Hyperlink"/>
            <w:bCs/>
            <w:lang w:val="de-DE"/>
          </w:rPr>
          <w:t>www.FarAboveAll.com</w:t>
        </w:r>
      </w:hyperlink>
    </w:p>
    <w:p w14:paraId="22C7A3E1" w14:textId="26E900E7" w:rsidR="000C673E" w:rsidRDefault="00BF422A" w:rsidP="00411A85">
      <w:pPr>
        <w:pStyle w:val="AuthRef"/>
        <w:keepNext/>
        <w:rPr>
          <w:lang w:val="de-DE"/>
        </w:rPr>
      </w:pPr>
      <w:r>
        <w:rPr>
          <w:lang w:val="de-DE"/>
        </w:rPr>
        <w:tab/>
      </w:r>
      <w:r>
        <w:rPr>
          <w:lang w:val="de-DE"/>
        </w:rPr>
        <w:tab/>
      </w:r>
      <w:r>
        <w:rPr>
          <w:lang w:val="de-DE"/>
        </w:rPr>
        <w:tab/>
      </w:r>
      <w:r>
        <w:rPr>
          <w:lang w:val="de-DE"/>
        </w:rPr>
        <w:tab/>
      </w:r>
      <w:r w:rsidR="00515F18">
        <w:rPr>
          <w:lang w:val="de-DE"/>
        </w:rPr>
        <w:t>This</w:t>
      </w:r>
      <w:r w:rsidR="00C93EB6">
        <w:rPr>
          <w:lang w:val="de-DE"/>
        </w:rPr>
        <w:t xml:space="preserve"> </w:t>
      </w:r>
      <w:r w:rsidR="00515F18">
        <w:rPr>
          <w:lang w:val="de-DE"/>
        </w:rPr>
        <w:t>is</w:t>
      </w:r>
      <w:r w:rsidR="00C93EB6">
        <w:rPr>
          <w:lang w:val="de-DE"/>
        </w:rPr>
        <w:t xml:space="preserve"> </w:t>
      </w:r>
      <w:r w:rsidR="00515F18">
        <w:rPr>
          <w:lang w:val="de-DE"/>
        </w:rPr>
        <w:t>Graham</w:t>
      </w:r>
      <w:r w:rsidR="00C93EB6">
        <w:rPr>
          <w:lang w:val="de-DE"/>
        </w:rPr>
        <w:t xml:space="preserve"> </w:t>
      </w:r>
      <w:r w:rsidR="00B77629">
        <w:rPr>
          <w:lang w:val="de-DE"/>
        </w:rPr>
        <w:t xml:space="preserve">G. </w:t>
      </w:r>
      <w:r w:rsidR="00515F18">
        <w:rPr>
          <w:lang w:val="de-DE"/>
        </w:rPr>
        <w:t>Thomason's</w:t>
      </w:r>
      <w:r w:rsidR="00C93EB6">
        <w:rPr>
          <w:lang w:val="de-DE"/>
        </w:rPr>
        <w:t xml:space="preserve"> </w:t>
      </w:r>
      <w:r w:rsidR="00515F18">
        <w:rPr>
          <w:lang w:val="de-DE"/>
        </w:rPr>
        <w:t>website,</w:t>
      </w:r>
      <w:r w:rsidR="00C93EB6">
        <w:rPr>
          <w:lang w:val="de-DE"/>
        </w:rPr>
        <w:t xml:space="preserve"> </w:t>
      </w:r>
      <w:r w:rsidR="00515F18">
        <w:rPr>
          <w:lang w:val="de-DE"/>
        </w:rPr>
        <w:t>containing</w:t>
      </w:r>
      <w:r w:rsidR="00C93EB6">
        <w:rPr>
          <w:lang w:val="de-DE"/>
        </w:rPr>
        <w:t xml:space="preserve"> </w:t>
      </w:r>
      <w:r w:rsidR="00515F18">
        <w:rPr>
          <w:lang w:val="de-DE"/>
        </w:rPr>
        <w:t>a</w:t>
      </w:r>
      <w:r w:rsidR="00C93EB6">
        <w:rPr>
          <w:lang w:val="de-DE"/>
        </w:rPr>
        <w:t xml:space="preserve"> </w:t>
      </w:r>
      <w:r w:rsidR="00515F18">
        <w:rPr>
          <w:lang w:val="de-DE"/>
        </w:rPr>
        <w:t>translation</w:t>
      </w:r>
      <w:r w:rsidR="00C93EB6">
        <w:rPr>
          <w:lang w:val="de-DE"/>
        </w:rPr>
        <w:t xml:space="preserve"> </w:t>
      </w:r>
      <w:r w:rsidR="00515F18">
        <w:rPr>
          <w:lang w:val="de-DE"/>
        </w:rPr>
        <w:t>of</w:t>
      </w:r>
      <w:r w:rsidR="00C93EB6">
        <w:rPr>
          <w:lang w:val="de-DE"/>
        </w:rPr>
        <w:t xml:space="preserve"> </w:t>
      </w:r>
      <w:r w:rsidR="00515F18">
        <w:rPr>
          <w:lang w:val="de-DE"/>
        </w:rPr>
        <w:t>the</w:t>
      </w:r>
      <w:r w:rsidR="00C93EB6">
        <w:rPr>
          <w:lang w:val="de-DE"/>
        </w:rPr>
        <w:t xml:space="preserve"> </w:t>
      </w:r>
      <w:r w:rsidR="00515F18">
        <w:rPr>
          <w:lang w:val="de-DE"/>
        </w:rPr>
        <w:t>Bible,</w:t>
      </w:r>
      <w:r w:rsidR="00C93EB6">
        <w:rPr>
          <w:lang w:val="de-DE"/>
        </w:rPr>
        <w:t xml:space="preserve"> </w:t>
      </w:r>
      <w:r w:rsidR="00515F18">
        <w:rPr>
          <w:lang w:val="de-DE"/>
        </w:rPr>
        <w:t>based</w:t>
      </w:r>
      <w:r w:rsidR="00C93EB6">
        <w:rPr>
          <w:lang w:val="de-DE"/>
        </w:rPr>
        <w:t xml:space="preserve"> </w:t>
      </w:r>
      <w:r w:rsidR="00515F18">
        <w:rPr>
          <w:lang w:val="de-DE"/>
        </w:rPr>
        <w:t>on</w:t>
      </w:r>
      <w:r w:rsidR="00C93EB6">
        <w:rPr>
          <w:lang w:val="de-DE"/>
        </w:rPr>
        <w:t xml:space="preserve"> </w:t>
      </w:r>
      <w:r w:rsidR="00515F18">
        <w:rPr>
          <w:lang w:val="de-DE"/>
        </w:rPr>
        <w:t>[RP-2005]</w:t>
      </w:r>
      <w:r w:rsidR="00C93EB6">
        <w:rPr>
          <w:lang w:val="de-DE"/>
        </w:rPr>
        <w:t xml:space="preserve"> </w:t>
      </w:r>
      <w:r w:rsidR="00515F18">
        <w:rPr>
          <w:lang w:val="de-DE"/>
        </w:rPr>
        <w:t>for</w:t>
      </w:r>
      <w:r w:rsidR="00C93EB6">
        <w:rPr>
          <w:lang w:val="de-DE"/>
        </w:rPr>
        <w:t xml:space="preserve"> </w:t>
      </w:r>
      <w:r w:rsidR="00515F18">
        <w:rPr>
          <w:lang w:val="de-DE"/>
        </w:rPr>
        <w:t>the</w:t>
      </w:r>
      <w:r w:rsidR="00C93EB6">
        <w:rPr>
          <w:lang w:val="de-DE"/>
        </w:rPr>
        <w:t xml:space="preserve"> </w:t>
      </w:r>
      <w:r w:rsidR="00515F18">
        <w:rPr>
          <w:lang w:val="de-DE"/>
        </w:rPr>
        <w:t>New</w:t>
      </w:r>
      <w:r w:rsidR="00C93EB6">
        <w:rPr>
          <w:lang w:val="de-DE"/>
        </w:rPr>
        <w:t xml:space="preserve"> </w:t>
      </w:r>
      <w:r w:rsidR="00515F18">
        <w:rPr>
          <w:lang w:val="de-DE"/>
        </w:rPr>
        <w:t>Testament,</w:t>
      </w:r>
      <w:r w:rsidR="00C93EB6">
        <w:rPr>
          <w:lang w:val="de-DE"/>
        </w:rPr>
        <w:t xml:space="preserve"> </w:t>
      </w:r>
      <w:r w:rsidR="00515F18">
        <w:rPr>
          <w:lang w:val="de-DE"/>
        </w:rPr>
        <w:t>and</w:t>
      </w:r>
      <w:r w:rsidR="00C93EB6">
        <w:rPr>
          <w:lang w:val="de-DE"/>
        </w:rPr>
        <w:t xml:space="preserve"> </w:t>
      </w:r>
      <w:r w:rsidR="00515F18">
        <w:rPr>
          <w:lang w:val="de-DE"/>
        </w:rPr>
        <w:t>the</w:t>
      </w:r>
      <w:r w:rsidR="00C93EB6">
        <w:rPr>
          <w:lang w:val="de-DE"/>
        </w:rPr>
        <w:t xml:space="preserve"> </w:t>
      </w:r>
      <w:r w:rsidR="00440C07">
        <w:rPr>
          <w:lang w:val="de-DE"/>
        </w:rPr>
        <w:t>M</w:t>
      </w:r>
      <w:r w:rsidR="00515F18">
        <w:rPr>
          <w:lang w:val="de-DE"/>
        </w:rPr>
        <w:t>asoretic</w:t>
      </w:r>
      <w:r w:rsidR="00C93EB6">
        <w:rPr>
          <w:lang w:val="de-DE"/>
        </w:rPr>
        <w:t xml:space="preserve"> </w:t>
      </w:r>
      <w:r w:rsidR="008A59E8">
        <w:rPr>
          <w:lang w:val="de-DE"/>
        </w:rPr>
        <w:t>T</w:t>
      </w:r>
      <w:r w:rsidR="00515F18">
        <w:rPr>
          <w:lang w:val="de-DE"/>
        </w:rPr>
        <w:t>ext</w:t>
      </w:r>
      <w:r w:rsidR="00C93EB6">
        <w:rPr>
          <w:lang w:val="de-DE"/>
        </w:rPr>
        <w:t xml:space="preserve"> </w:t>
      </w:r>
      <w:r w:rsidR="00515F18">
        <w:rPr>
          <w:lang w:val="de-DE"/>
        </w:rPr>
        <w:t>for</w:t>
      </w:r>
      <w:r w:rsidR="00C93EB6">
        <w:rPr>
          <w:lang w:val="de-DE"/>
        </w:rPr>
        <w:t xml:space="preserve"> </w:t>
      </w:r>
      <w:r w:rsidR="00515F18">
        <w:rPr>
          <w:lang w:val="de-DE"/>
        </w:rPr>
        <w:t>the</w:t>
      </w:r>
      <w:r w:rsidR="00C93EB6">
        <w:rPr>
          <w:lang w:val="de-DE"/>
        </w:rPr>
        <w:t xml:space="preserve"> </w:t>
      </w:r>
      <w:r w:rsidR="00515F18">
        <w:rPr>
          <w:lang w:val="de-DE"/>
        </w:rPr>
        <w:t>Old</w:t>
      </w:r>
      <w:r w:rsidR="00C93EB6">
        <w:rPr>
          <w:lang w:val="de-DE"/>
        </w:rPr>
        <w:t xml:space="preserve"> </w:t>
      </w:r>
      <w:r w:rsidR="00515F18">
        <w:rPr>
          <w:lang w:val="de-DE"/>
        </w:rPr>
        <w:t>Testament.</w:t>
      </w:r>
      <w:r w:rsidR="00C93EB6">
        <w:rPr>
          <w:lang w:val="de-DE"/>
        </w:rPr>
        <w:t xml:space="preserve"> </w:t>
      </w:r>
      <w:r w:rsidR="000C673E">
        <w:rPr>
          <w:lang w:val="de-DE"/>
        </w:rPr>
        <w:t>It</w:t>
      </w:r>
      <w:r w:rsidR="00C93EB6">
        <w:rPr>
          <w:lang w:val="de-DE"/>
        </w:rPr>
        <w:t xml:space="preserve"> </w:t>
      </w:r>
      <w:r w:rsidR="000C673E">
        <w:rPr>
          <w:lang w:val="de-DE"/>
        </w:rPr>
        <w:t>also</w:t>
      </w:r>
      <w:r w:rsidR="00C93EB6">
        <w:rPr>
          <w:lang w:val="de-DE"/>
        </w:rPr>
        <w:t xml:space="preserve"> </w:t>
      </w:r>
      <w:r w:rsidR="000C673E">
        <w:rPr>
          <w:lang w:val="de-DE"/>
        </w:rPr>
        <w:t>contains</w:t>
      </w:r>
      <w:r w:rsidR="00C93EB6">
        <w:rPr>
          <w:lang w:val="de-DE"/>
        </w:rPr>
        <w:t xml:space="preserve"> </w:t>
      </w:r>
      <w:r w:rsidR="000C673E">
        <w:rPr>
          <w:lang w:val="de-DE"/>
        </w:rPr>
        <w:t>textual</w:t>
      </w:r>
      <w:r w:rsidR="00C93EB6">
        <w:rPr>
          <w:lang w:val="de-DE"/>
        </w:rPr>
        <w:t xml:space="preserve"> </w:t>
      </w:r>
      <w:r w:rsidR="000C673E">
        <w:rPr>
          <w:lang w:val="de-DE"/>
        </w:rPr>
        <w:t>studies;</w:t>
      </w:r>
      <w:r w:rsidR="00C93EB6">
        <w:rPr>
          <w:lang w:val="de-DE"/>
        </w:rPr>
        <w:t xml:space="preserve"> </w:t>
      </w:r>
      <w:r w:rsidR="000C673E">
        <w:rPr>
          <w:lang w:val="de-DE"/>
        </w:rPr>
        <w:t>we</w:t>
      </w:r>
      <w:r w:rsidR="00C93EB6">
        <w:rPr>
          <w:lang w:val="de-DE"/>
        </w:rPr>
        <w:t xml:space="preserve"> </w:t>
      </w:r>
      <w:r w:rsidR="000C673E">
        <w:rPr>
          <w:lang w:val="de-DE"/>
        </w:rPr>
        <w:t>refer</w:t>
      </w:r>
      <w:r w:rsidR="00C93EB6">
        <w:rPr>
          <w:lang w:val="de-DE"/>
        </w:rPr>
        <w:t xml:space="preserve"> </w:t>
      </w:r>
      <w:r w:rsidR="000C673E">
        <w:rPr>
          <w:lang w:val="de-DE"/>
        </w:rPr>
        <w:t>in</w:t>
      </w:r>
      <w:r w:rsidR="00C93EB6">
        <w:rPr>
          <w:lang w:val="de-DE"/>
        </w:rPr>
        <w:t xml:space="preserve"> </w:t>
      </w:r>
      <w:r w:rsidR="000C673E">
        <w:rPr>
          <w:lang w:val="de-DE"/>
        </w:rPr>
        <w:t>particular</w:t>
      </w:r>
      <w:r w:rsidR="00C93EB6">
        <w:rPr>
          <w:lang w:val="de-DE"/>
        </w:rPr>
        <w:t xml:space="preserve"> </w:t>
      </w:r>
      <w:r w:rsidR="000C673E">
        <w:rPr>
          <w:lang w:val="de-DE"/>
        </w:rPr>
        <w:t>to</w:t>
      </w:r>
    </w:p>
    <w:p w14:paraId="5FE6C6ED" w14:textId="35626B3E" w:rsidR="000C673E" w:rsidRPr="00515F18" w:rsidRDefault="000C673E" w:rsidP="00411A85">
      <w:pPr>
        <w:pStyle w:val="AuthRef"/>
        <w:rPr>
          <w:lang w:val="de-DE"/>
        </w:rPr>
      </w:pPr>
      <w:r>
        <w:rPr>
          <w:lang w:val="de-DE"/>
        </w:rPr>
        <w:tab/>
      </w:r>
      <w:r>
        <w:rPr>
          <w:lang w:val="de-DE"/>
        </w:rPr>
        <w:tab/>
      </w:r>
      <w:r>
        <w:rPr>
          <w:lang w:val="de-DE"/>
        </w:rPr>
        <w:tab/>
      </w:r>
      <w:r>
        <w:rPr>
          <w:lang w:val="de-DE"/>
        </w:rPr>
        <w:tab/>
      </w:r>
      <w:hyperlink r:id="rId95" w:history="1">
        <w:r w:rsidR="00B401F2" w:rsidRPr="00535AEA">
          <w:rPr>
            <w:rStyle w:val="Hyperlink"/>
            <w:lang w:val="de-DE"/>
          </w:rPr>
          <w:t>www.FarAboveAll.com/015_Textual/SinVat_Galatians.pdf</w:t>
        </w:r>
      </w:hyperlink>
    </w:p>
    <w:p w14:paraId="336A6A49" w14:textId="77777777" w:rsidR="002D55AA" w:rsidRPr="000C673E" w:rsidRDefault="002D55AA">
      <w:pPr>
        <w:pStyle w:val="AuthNormal"/>
        <w:rPr>
          <w:lang w:val="de-DE"/>
        </w:rPr>
      </w:pPr>
    </w:p>
    <w:p w14:paraId="147C337C" w14:textId="77777777" w:rsidR="00174D5F" w:rsidRPr="00764F41" w:rsidRDefault="00E70193">
      <w:pPr>
        <w:pStyle w:val="AuthNormal"/>
        <w:rPr>
          <w:lang w:val="de-DE"/>
        </w:rPr>
      </w:pPr>
      <w:r w:rsidRPr="00764F41">
        <w:rPr>
          <w:lang w:val="de-DE"/>
        </w:rPr>
        <w:t>[INTF]</w:t>
      </w:r>
      <w:r w:rsidRPr="00764F41">
        <w:rPr>
          <w:lang w:val="de-DE"/>
        </w:rPr>
        <w:tab/>
      </w:r>
      <w:r w:rsidRPr="00764F41">
        <w:rPr>
          <w:lang w:val="de-DE"/>
        </w:rPr>
        <w:tab/>
      </w:r>
      <w:r w:rsidRPr="00764F41">
        <w:rPr>
          <w:lang w:val="de-DE"/>
        </w:rPr>
        <w:tab/>
      </w:r>
      <w:r w:rsidR="00174D5F" w:rsidRPr="00764F41">
        <w:rPr>
          <w:lang w:val="de-DE"/>
        </w:rPr>
        <w:t>Institut</w:t>
      </w:r>
      <w:r w:rsidR="00C93EB6">
        <w:rPr>
          <w:lang w:val="de-DE"/>
        </w:rPr>
        <w:t xml:space="preserve"> </w:t>
      </w:r>
      <w:r w:rsidR="00174D5F" w:rsidRPr="00764F41">
        <w:rPr>
          <w:lang w:val="de-DE"/>
        </w:rPr>
        <w:t>für</w:t>
      </w:r>
      <w:r w:rsidR="00C93EB6">
        <w:rPr>
          <w:lang w:val="de-DE"/>
        </w:rPr>
        <w:t xml:space="preserve"> </w:t>
      </w:r>
      <w:r w:rsidR="00174D5F" w:rsidRPr="00764F41">
        <w:rPr>
          <w:lang w:val="de-DE"/>
        </w:rPr>
        <w:t>Neutestamentliche</w:t>
      </w:r>
      <w:r w:rsidR="00C93EB6">
        <w:rPr>
          <w:lang w:val="de-DE"/>
        </w:rPr>
        <w:t xml:space="preserve"> </w:t>
      </w:r>
      <w:r w:rsidR="00174D5F" w:rsidRPr="00764F41">
        <w:rPr>
          <w:lang w:val="de-DE"/>
        </w:rPr>
        <w:t>Forschung,</w:t>
      </w:r>
    </w:p>
    <w:p w14:paraId="7BCFE207" w14:textId="23279F71" w:rsidR="00174D5F" w:rsidRPr="00764F41" w:rsidRDefault="00174D5F">
      <w:pPr>
        <w:pStyle w:val="AuthNormal"/>
        <w:rPr>
          <w:lang w:val="de-DE"/>
        </w:rPr>
      </w:pPr>
      <w:r w:rsidRPr="00764F41">
        <w:rPr>
          <w:rStyle w:val="Hyperlink"/>
          <w:lang w:val="de-DE"/>
        </w:rPr>
        <w:tab/>
      </w:r>
      <w:r w:rsidRPr="00764F41">
        <w:rPr>
          <w:rStyle w:val="Hyperlink"/>
          <w:lang w:val="de-DE"/>
        </w:rPr>
        <w:tab/>
      </w:r>
      <w:r w:rsidRPr="00764F41">
        <w:rPr>
          <w:rStyle w:val="Hyperlink"/>
          <w:lang w:val="de-DE"/>
        </w:rPr>
        <w:tab/>
      </w:r>
      <w:r w:rsidRPr="00764F41">
        <w:rPr>
          <w:rStyle w:val="Hyperlink"/>
          <w:lang w:val="de-DE"/>
        </w:rPr>
        <w:tab/>
      </w:r>
      <w:hyperlink r:id="rId96" w:history="1">
        <w:r w:rsidR="00840A08" w:rsidRPr="00764F41">
          <w:rPr>
            <w:rStyle w:val="Hyperlink"/>
            <w:lang w:val="de-DE"/>
          </w:rPr>
          <w:t>http://ntvmr.uni-muenster.de</w:t>
        </w:r>
      </w:hyperlink>
    </w:p>
    <w:p w14:paraId="711F1968" w14:textId="5AF90977" w:rsidR="00E70193" w:rsidRPr="00764F41" w:rsidRDefault="00174D5F">
      <w:pPr>
        <w:pStyle w:val="AuthNormal"/>
        <w:rPr>
          <w:lang w:val="de-DE"/>
        </w:rPr>
      </w:pPr>
      <w:r w:rsidRPr="00764F41">
        <w:rPr>
          <w:rStyle w:val="Hyperlink"/>
          <w:lang w:val="de-DE"/>
        </w:rPr>
        <w:tab/>
      </w:r>
      <w:r w:rsidRPr="00764F41">
        <w:rPr>
          <w:rStyle w:val="Hyperlink"/>
          <w:lang w:val="de-DE"/>
        </w:rPr>
        <w:tab/>
      </w:r>
      <w:r w:rsidRPr="00764F41">
        <w:rPr>
          <w:rStyle w:val="Hyperlink"/>
          <w:lang w:val="de-DE"/>
        </w:rPr>
        <w:tab/>
      </w:r>
      <w:r w:rsidRPr="00764F41">
        <w:rPr>
          <w:rStyle w:val="Hyperlink"/>
          <w:lang w:val="de-DE"/>
        </w:rPr>
        <w:tab/>
      </w:r>
      <w:hyperlink r:id="rId97" w:history="1">
        <w:r w:rsidRPr="00764F41">
          <w:rPr>
            <w:rStyle w:val="Hyperlink"/>
            <w:lang w:val="de-DE"/>
          </w:rPr>
          <w:t>http://egora.uni-muenster.de/intf</w:t>
        </w:r>
      </w:hyperlink>
    </w:p>
    <w:p w14:paraId="511E9627" w14:textId="77777777" w:rsidR="00E70193" w:rsidRPr="00764F41" w:rsidRDefault="00E70193">
      <w:pPr>
        <w:pStyle w:val="AuthNormal"/>
        <w:rPr>
          <w:lang w:val="de-DE"/>
        </w:rPr>
      </w:pPr>
    </w:p>
    <w:p w14:paraId="1D733B40" w14:textId="77777777" w:rsidR="00620EB8" w:rsidRPr="00764F41" w:rsidRDefault="00620EB8">
      <w:pPr>
        <w:pStyle w:val="AuthNormal"/>
        <w:rPr>
          <w:szCs w:val="22"/>
          <w:lang w:val="de-DE"/>
        </w:rPr>
      </w:pPr>
      <w:r w:rsidRPr="00764F41">
        <w:rPr>
          <w:lang w:val="de-DE"/>
        </w:rPr>
        <w:t>[Waltzmn]</w:t>
      </w:r>
      <w:r w:rsidRPr="00764F41">
        <w:rPr>
          <w:lang w:val="de-DE"/>
        </w:rPr>
        <w:tab/>
      </w:r>
      <w:r w:rsidRPr="00764F41">
        <w:rPr>
          <w:lang w:val="de-DE"/>
        </w:rPr>
        <w:tab/>
      </w:r>
      <w:r w:rsidRPr="00764F41">
        <w:rPr>
          <w:szCs w:val="22"/>
          <w:lang w:val="de-DE"/>
        </w:rPr>
        <w:t>http://waltzmn.brainout.net/MSConv.html,</w:t>
      </w:r>
    </w:p>
    <w:p w14:paraId="68B4BAFF" w14:textId="77777777" w:rsidR="00620EB8" w:rsidRDefault="00620EB8">
      <w:pPr>
        <w:pStyle w:val="AuthNormal"/>
        <w:rPr>
          <w:szCs w:val="22"/>
        </w:rPr>
      </w:pPr>
      <w:r w:rsidRPr="00764F41">
        <w:rPr>
          <w:szCs w:val="22"/>
          <w:lang w:val="de-DE"/>
        </w:rPr>
        <w:tab/>
      </w:r>
      <w:r w:rsidRPr="00764F41">
        <w:rPr>
          <w:szCs w:val="22"/>
          <w:lang w:val="de-DE"/>
        </w:rPr>
        <w:tab/>
      </w:r>
      <w:r w:rsidRPr="00764F41">
        <w:rPr>
          <w:szCs w:val="22"/>
          <w:lang w:val="de-DE"/>
        </w:rPr>
        <w:tab/>
      </w:r>
      <w:r w:rsidRPr="00764F41">
        <w:rPr>
          <w:szCs w:val="22"/>
          <w:lang w:val="de-DE"/>
        </w:rPr>
        <w:tab/>
      </w:r>
      <w:r w:rsidRPr="00620EB8">
        <w:rPr>
          <w:szCs w:val="22"/>
        </w:rPr>
        <w:t>also</w:t>
      </w:r>
      <w:r w:rsidR="00C93EB6">
        <w:rPr>
          <w:szCs w:val="22"/>
        </w:rPr>
        <w:t xml:space="preserve"> </w:t>
      </w:r>
      <w:r w:rsidRPr="00620EB8">
        <w:rPr>
          <w:szCs w:val="22"/>
        </w:rPr>
        <w:t>ava</w:t>
      </w:r>
      <w:r>
        <w:rPr>
          <w:szCs w:val="22"/>
        </w:rPr>
        <w:t>ilable</w:t>
      </w:r>
      <w:r w:rsidR="00C93EB6">
        <w:rPr>
          <w:szCs w:val="22"/>
        </w:rPr>
        <w:t xml:space="preserve"> </w:t>
      </w:r>
      <w:r>
        <w:rPr>
          <w:szCs w:val="22"/>
        </w:rPr>
        <w:t>at</w:t>
      </w:r>
    </w:p>
    <w:p w14:paraId="7876C40A" w14:textId="06C04129" w:rsidR="00620EB8" w:rsidRDefault="00C93EB6">
      <w:pPr>
        <w:pStyle w:val="AuthNormal"/>
        <w:rPr>
          <w:rStyle w:val="Hyperlink"/>
        </w:rPr>
      </w:pPr>
      <w:r>
        <w:rPr>
          <w:szCs w:val="22"/>
        </w:rPr>
        <w:t xml:space="preserve"> </w:t>
      </w:r>
      <w:r w:rsidR="00620EB8">
        <w:rPr>
          <w:szCs w:val="22"/>
        </w:rPr>
        <w:tab/>
      </w:r>
      <w:r w:rsidR="00620EB8">
        <w:rPr>
          <w:szCs w:val="22"/>
        </w:rPr>
        <w:tab/>
      </w:r>
      <w:r w:rsidR="00620EB8">
        <w:rPr>
          <w:szCs w:val="22"/>
        </w:rPr>
        <w:tab/>
      </w:r>
      <w:r w:rsidR="00620EB8">
        <w:rPr>
          <w:szCs w:val="22"/>
        </w:rPr>
        <w:tab/>
      </w:r>
      <w:hyperlink r:id="rId98" w:history="1">
        <w:r w:rsidR="00E62702" w:rsidRPr="00123014">
          <w:rPr>
            <w:rStyle w:val="Hyperlink"/>
          </w:rPr>
          <w:t>www.skypoint.com~waltzmn/MSConv.html</w:t>
        </w:r>
      </w:hyperlink>
    </w:p>
    <w:p w14:paraId="7F4BBA0D" w14:textId="77777777" w:rsidR="000F74A7" w:rsidRDefault="000F74A7">
      <w:pPr>
        <w:pStyle w:val="AuthNormal"/>
      </w:pPr>
      <w:r>
        <w:tab/>
      </w:r>
      <w:r>
        <w:tab/>
      </w:r>
      <w:r>
        <w:tab/>
      </w:r>
      <w:r>
        <w:tab/>
        <w:t>Useful</w:t>
      </w:r>
      <w:r w:rsidR="00C93EB6">
        <w:t xml:space="preserve"> </w:t>
      </w:r>
      <w:r>
        <w:t>manuscript</w:t>
      </w:r>
      <w:r w:rsidR="00C93EB6">
        <w:t xml:space="preserve"> </w:t>
      </w:r>
      <w:r>
        <w:t>information</w:t>
      </w:r>
      <w:r w:rsidR="00940F98">
        <w:t>,</w:t>
      </w:r>
      <w:r w:rsidR="00C93EB6">
        <w:t xml:space="preserve"> </w:t>
      </w:r>
      <w:r w:rsidR="00940F98">
        <w:t>but</w:t>
      </w:r>
      <w:r w:rsidR="00C93EB6">
        <w:t xml:space="preserve"> </w:t>
      </w:r>
      <w:r w:rsidR="00940F98">
        <w:t>not</w:t>
      </w:r>
      <w:r w:rsidR="00C93EB6">
        <w:t xml:space="preserve"> </w:t>
      </w:r>
      <w:r w:rsidR="00940F98">
        <w:t>as</w:t>
      </w:r>
      <w:r w:rsidR="00C93EB6">
        <w:t xml:space="preserve"> </w:t>
      </w:r>
      <w:r w:rsidR="00940F98">
        <w:t>complete</w:t>
      </w:r>
      <w:r w:rsidR="00C93EB6">
        <w:t xml:space="preserve"> </w:t>
      </w:r>
      <w:r w:rsidR="00940F98">
        <w:t>as</w:t>
      </w:r>
      <w:r w:rsidR="00C93EB6">
        <w:t xml:space="preserve"> </w:t>
      </w:r>
      <w:r w:rsidR="00940F98">
        <w:t>[Gregory].</w:t>
      </w:r>
    </w:p>
    <w:p w14:paraId="172D7FD5" w14:textId="77777777" w:rsidR="00620EB8" w:rsidRDefault="00620EB8">
      <w:pPr>
        <w:pStyle w:val="AuthNormal"/>
      </w:pPr>
    </w:p>
    <w:p w14:paraId="478DD2A3" w14:textId="7658AD2F" w:rsidR="000F74A7" w:rsidRDefault="00620EB8" w:rsidP="000F74A7">
      <w:pPr>
        <w:pStyle w:val="AuthNormal"/>
        <w:rPr>
          <w:rStyle w:val="Hyperlink"/>
        </w:rPr>
      </w:pPr>
      <w:r>
        <w:t>[Wikip</w:t>
      </w:r>
      <w:r w:rsidR="00CB1E0C">
        <w:t>edia</w:t>
      </w:r>
      <w:r>
        <w:t>]</w:t>
      </w:r>
      <w:r w:rsidR="00CB1E0C">
        <w:tab/>
      </w:r>
      <w:r>
        <w:tab/>
      </w:r>
      <w:hyperlink r:id="rId99" w:history="1">
        <w:r w:rsidRPr="007F2639">
          <w:rPr>
            <w:rStyle w:val="Hyperlink"/>
          </w:rPr>
          <w:t>https://en.wikipedia.org/wiki/Lists_of_New_Testament_minuscules</w:t>
        </w:r>
      </w:hyperlink>
    </w:p>
    <w:p w14:paraId="26D6A343" w14:textId="60D60F7D" w:rsidR="00CB1E0C" w:rsidRPr="00CB1E0C" w:rsidRDefault="00CB1E0C" w:rsidP="00CB1E0C">
      <w:pPr>
        <w:pStyle w:val="AuthNormal"/>
      </w:pPr>
      <w:r>
        <w:tab/>
      </w:r>
      <w:r>
        <w:tab/>
      </w:r>
      <w:r>
        <w:tab/>
      </w:r>
      <w:r>
        <w:tab/>
      </w:r>
      <w:hyperlink r:id="rId100" w:history="1">
        <w:r w:rsidRPr="006B49CE">
          <w:rPr>
            <w:rStyle w:val="Hyperlink"/>
          </w:rPr>
          <w:t>https://en.wikipedia.org/wiki/List_of_New_Testament_uncials</w:t>
        </w:r>
      </w:hyperlink>
    </w:p>
    <w:p w14:paraId="13421856" w14:textId="77777777" w:rsidR="000F74A7" w:rsidRDefault="00620EB8" w:rsidP="00CB1E0C">
      <w:pPr>
        <w:pStyle w:val="AuthNormal"/>
      </w:pPr>
      <w:r>
        <w:tab/>
      </w:r>
      <w:r>
        <w:tab/>
      </w:r>
      <w:r>
        <w:tab/>
      </w:r>
      <w:r>
        <w:tab/>
        <w:t>and</w:t>
      </w:r>
      <w:r w:rsidR="00C93EB6">
        <w:t xml:space="preserve"> </w:t>
      </w:r>
      <w:r w:rsidR="00CB1E0C">
        <w:t>their</w:t>
      </w:r>
      <w:r w:rsidR="00C93EB6">
        <w:t xml:space="preserve"> </w:t>
      </w:r>
      <w:r>
        <w:t>derivative</w:t>
      </w:r>
      <w:r w:rsidR="00C93EB6">
        <w:t xml:space="preserve"> </w:t>
      </w:r>
      <w:r>
        <w:t>pages</w:t>
      </w:r>
      <w:r w:rsidR="00CB1E0C">
        <w:t>.</w:t>
      </w:r>
      <w:r w:rsidR="00C93EB6">
        <w:t xml:space="preserve"> </w:t>
      </w:r>
      <w:r w:rsidR="000F74A7">
        <w:t>Useful</w:t>
      </w:r>
      <w:r w:rsidR="00C93EB6">
        <w:t xml:space="preserve"> </w:t>
      </w:r>
      <w:r w:rsidR="000F74A7">
        <w:t>information</w:t>
      </w:r>
      <w:r w:rsidR="00C93EB6">
        <w:t xml:space="preserve"> </w:t>
      </w:r>
      <w:r w:rsidR="00CB1E0C">
        <w:t>on</w:t>
      </w:r>
      <w:r w:rsidR="00C93EB6">
        <w:t xml:space="preserve"> </w:t>
      </w:r>
      <w:r w:rsidR="00CB1E0C">
        <w:t>individual</w:t>
      </w:r>
      <w:r w:rsidR="00C93EB6">
        <w:t xml:space="preserve"> </w:t>
      </w:r>
      <w:r w:rsidR="00CB1E0C">
        <w:t>manuscripts</w:t>
      </w:r>
      <w:r w:rsidR="000F74A7">
        <w:t>.</w:t>
      </w:r>
    </w:p>
    <w:p w14:paraId="69AC4A4C" w14:textId="77777777" w:rsidR="004220BF" w:rsidRDefault="004220BF">
      <w:pPr>
        <w:pStyle w:val="AuthNormal"/>
      </w:pPr>
    </w:p>
    <w:p w14:paraId="11AB2226" w14:textId="6876298C" w:rsidR="004220BF" w:rsidRDefault="004220BF" w:rsidP="00840A08">
      <w:pPr>
        <w:pStyle w:val="AuthNormal"/>
        <w:keepNext/>
      </w:pPr>
      <w:r>
        <w:t>[Pinakes]</w:t>
      </w:r>
      <w:r>
        <w:tab/>
      </w:r>
      <w:r>
        <w:tab/>
      </w:r>
      <w:hyperlink r:id="rId101" w:history="1">
        <w:r w:rsidRPr="007F7075">
          <w:rPr>
            <w:rStyle w:val="Hyperlink"/>
          </w:rPr>
          <w:t>http://pinakes.irht.cnrs.fr</w:t>
        </w:r>
      </w:hyperlink>
    </w:p>
    <w:p w14:paraId="6D49CBCA" w14:textId="77777777" w:rsidR="004220BF" w:rsidRDefault="004220BF">
      <w:pPr>
        <w:pStyle w:val="AuthNormal"/>
      </w:pPr>
      <w:r>
        <w:tab/>
      </w:r>
      <w:r>
        <w:tab/>
      </w:r>
      <w:r>
        <w:tab/>
      </w:r>
      <w:r>
        <w:tab/>
        <w:t>Useful</w:t>
      </w:r>
      <w:r w:rsidR="00C93EB6">
        <w:t xml:space="preserve"> </w:t>
      </w:r>
      <w:r>
        <w:t>manuscript</w:t>
      </w:r>
      <w:r w:rsidR="00C93EB6">
        <w:t xml:space="preserve"> </w:t>
      </w:r>
      <w:r>
        <w:t>information.</w:t>
      </w:r>
    </w:p>
    <w:p w14:paraId="431C093B" w14:textId="77777777" w:rsidR="00302F24" w:rsidRDefault="00302F24">
      <w:pPr>
        <w:pStyle w:val="AuthNormal"/>
      </w:pPr>
    </w:p>
    <w:p w14:paraId="259AF839" w14:textId="58EE4068" w:rsidR="00302F24" w:rsidRDefault="00302F24">
      <w:pPr>
        <w:pStyle w:val="AuthNormal"/>
      </w:pPr>
      <w:r>
        <w:t>[Bodleian]</w:t>
      </w:r>
      <w:r>
        <w:tab/>
      </w:r>
      <w:r>
        <w:tab/>
      </w:r>
      <w:hyperlink r:id="rId102" w:history="1">
        <w:r w:rsidRPr="00896F87">
          <w:rPr>
            <w:rStyle w:val="Hyperlink"/>
          </w:rPr>
          <w:t>https://medieval.bodleian.ox.ac.uk/catalog</w:t>
        </w:r>
      </w:hyperlink>
    </w:p>
    <w:p w14:paraId="453169BD" w14:textId="017164B2" w:rsidR="00620EB8" w:rsidRDefault="00620EB8">
      <w:pPr>
        <w:pStyle w:val="AuthNormal"/>
      </w:pPr>
    </w:p>
    <w:p w14:paraId="7630A5C0" w14:textId="77777777" w:rsidR="00366253" w:rsidRPr="00620EB8" w:rsidRDefault="00366253">
      <w:pPr>
        <w:pStyle w:val="AuthNormal"/>
      </w:pPr>
    </w:p>
    <w:p w14:paraId="3C0CE03D" w14:textId="2020510A" w:rsidR="00FC4AA2" w:rsidRPr="00912595" w:rsidRDefault="00FC4AA2" w:rsidP="00912595">
      <w:pPr>
        <w:pStyle w:val="AuthNormal"/>
        <w:keepNext/>
        <w:spacing w:after="120"/>
      </w:pPr>
      <w:r>
        <w:rPr>
          <w:b/>
        </w:rPr>
        <w:t>Fonts</w:t>
      </w:r>
      <w:r w:rsidR="00C93EB6">
        <w:rPr>
          <w:b/>
        </w:rPr>
        <w:t xml:space="preserve"> </w:t>
      </w:r>
      <w:r>
        <w:rPr>
          <w:b/>
        </w:rPr>
        <w:t>used</w:t>
      </w:r>
      <w:r w:rsidR="00C93EB6">
        <w:rPr>
          <w:b/>
        </w:rPr>
        <w:t xml:space="preserve"> </w:t>
      </w:r>
      <w:r w:rsidR="009756E4">
        <w:rPr>
          <w:b/>
        </w:rPr>
        <w:t>in</w:t>
      </w:r>
      <w:r w:rsidR="00C93EB6">
        <w:rPr>
          <w:b/>
        </w:rPr>
        <w:t xml:space="preserve"> </w:t>
      </w:r>
      <w:r w:rsidR="009756E4">
        <w:rPr>
          <w:b/>
        </w:rPr>
        <w:t>this</w:t>
      </w:r>
      <w:r w:rsidR="00C93EB6">
        <w:rPr>
          <w:b/>
        </w:rPr>
        <w:t xml:space="preserve"> </w:t>
      </w:r>
      <w:r w:rsidR="009756E4">
        <w:rPr>
          <w:b/>
        </w:rPr>
        <w:t>document</w:t>
      </w:r>
      <w:r>
        <w:t>:</w:t>
      </w:r>
    </w:p>
    <w:p w14:paraId="55036770" w14:textId="27907DEC" w:rsidR="00FC4AA2" w:rsidRDefault="00505CB6" w:rsidP="00912595">
      <w:pPr>
        <w:pStyle w:val="AuthNormal"/>
        <w:rPr>
          <w:szCs w:val="22"/>
        </w:rPr>
      </w:pPr>
      <w:r w:rsidRPr="00505CB6">
        <w:rPr>
          <w:szCs w:val="22"/>
          <w:lang w:val="es-ES_tradnl"/>
        </w:rPr>
        <w:t>The</w:t>
      </w:r>
      <w:r w:rsidR="00C93EB6">
        <w:rPr>
          <w:szCs w:val="22"/>
          <w:lang w:val="es-ES_tradnl"/>
        </w:rPr>
        <w:t xml:space="preserve"> </w:t>
      </w:r>
      <w:r w:rsidRPr="00505CB6">
        <w:rPr>
          <w:szCs w:val="22"/>
          <w:lang w:val="es-ES_tradnl"/>
        </w:rPr>
        <w:t>document</w:t>
      </w:r>
      <w:r w:rsidR="00C93EB6">
        <w:rPr>
          <w:szCs w:val="22"/>
          <w:lang w:val="es-ES_tradnl"/>
        </w:rPr>
        <w:t xml:space="preserve"> </w:t>
      </w:r>
      <w:r w:rsidRPr="00A93592">
        <w:rPr>
          <w:szCs w:val="22"/>
          <w:lang w:val="es-ES_tradnl"/>
        </w:rPr>
        <w:t>mainly</w:t>
      </w:r>
      <w:r w:rsidR="00C93EB6">
        <w:rPr>
          <w:szCs w:val="22"/>
          <w:lang w:val="es-ES_tradnl"/>
        </w:rPr>
        <w:t xml:space="preserve"> </w:t>
      </w:r>
      <w:r w:rsidRPr="00505CB6">
        <w:rPr>
          <w:szCs w:val="22"/>
          <w:lang w:val="es-ES_tradnl"/>
        </w:rPr>
        <w:t>uses</w:t>
      </w:r>
      <w:r w:rsidR="00C93EB6">
        <w:rPr>
          <w:szCs w:val="22"/>
          <w:lang w:val="es-ES_tradnl"/>
        </w:rPr>
        <w:t xml:space="preserve"> </w:t>
      </w:r>
      <w:r w:rsidRPr="00505CB6">
        <w:rPr>
          <w:b/>
          <w:bCs/>
          <w:szCs w:val="22"/>
          <w:lang w:val="es-ES_tradnl"/>
        </w:rPr>
        <w:t>Times</w:t>
      </w:r>
      <w:r w:rsidR="00C93EB6">
        <w:rPr>
          <w:b/>
          <w:bCs/>
          <w:szCs w:val="22"/>
          <w:lang w:val="es-ES_tradnl"/>
        </w:rPr>
        <w:t xml:space="preserve"> </w:t>
      </w:r>
      <w:r w:rsidRPr="00505CB6">
        <w:rPr>
          <w:b/>
          <w:bCs/>
          <w:szCs w:val="22"/>
          <w:lang w:val="es-ES_tradnl"/>
        </w:rPr>
        <w:t>New</w:t>
      </w:r>
      <w:r w:rsidR="00C93EB6">
        <w:rPr>
          <w:b/>
          <w:bCs/>
          <w:szCs w:val="22"/>
          <w:lang w:val="es-ES_tradnl"/>
        </w:rPr>
        <w:t xml:space="preserve"> </w:t>
      </w:r>
      <w:r w:rsidRPr="00505CB6">
        <w:rPr>
          <w:b/>
          <w:bCs/>
          <w:szCs w:val="22"/>
          <w:lang w:val="es-ES_tradnl"/>
        </w:rPr>
        <w:t>Roman</w:t>
      </w:r>
      <w:r w:rsidR="00C93EB6">
        <w:rPr>
          <w:b/>
          <w:bCs/>
          <w:szCs w:val="22"/>
          <w:lang w:val="es-ES_tradnl"/>
        </w:rPr>
        <w:t xml:space="preserve"> </w:t>
      </w:r>
      <w:r w:rsidRPr="00505CB6">
        <w:rPr>
          <w:b/>
          <w:bCs/>
          <w:szCs w:val="22"/>
          <w:lang w:val="es-ES_tradnl"/>
        </w:rPr>
        <w:t>Unicode</w:t>
      </w:r>
      <w:r w:rsidRPr="00505CB6">
        <w:rPr>
          <w:szCs w:val="22"/>
          <w:lang w:val="es-ES_tradnl"/>
        </w:rPr>
        <w:t>,</w:t>
      </w:r>
      <w:r w:rsidR="00C93EB6">
        <w:rPr>
          <w:szCs w:val="22"/>
          <w:lang w:val="es-ES_tradnl"/>
        </w:rPr>
        <w:t xml:space="preserve"> </w:t>
      </w:r>
      <w:r w:rsidRPr="00505CB6">
        <w:rPr>
          <w:szCs w:val="22"/>
          <w:lang w:val="es-ES_tradnl"/>
        </w:rPr>
        <w:t>e.g.</w:t>
      </w:r>
      <w:r w:rsidR="00C93EB6">
        <w:rPr>
          <w:szCs w:val="22"/>
          <w:lang w:val="es-ES_tradnl"/>
        </w:rPr>
        <w:t xml:space="preserve"> </w:t>
      </w:r>
      <w:r w:rsidRPr="00505CB6">
        <w:rPr>
          <w:szCs w:val="22"/>
          <w:lang w:val="es-ES_tradnl"/>
        </w:rPr>
        <w:t>for</w:t>
      </w:r>
      <w:r w:rsidR="00C93EB6">
        <w:rPr>
          <w:szCs w:val="22"/>
          <w:lang w:val="es-ES_tradnl"/>
        </w:rPr>
        <w:t xml:space="preserve"> </w:t>
      </w:r>
      <w:r w:rsidRPr="00505CB6">
        <w:rPr>
          <w:szCs w:val="22"/>
          <w:lang w:val="es-ES_tradnl"/>
        </w:rPr>
        <w:t>New</w:t>
      </w:r>
      <w:r w:rsidR="00C93EB6">
        <w:rPr>
          <w:szCs w:val="22"/>
          <w:lang w:val="es-ES_tradnl"/>
        </w:rPr>
        <w:t xml:space="preserve"> </w:t>
      </w:r>
      <w:r w:rsidRPr="00505CB6">
        <w:rPr>
          <w:szCs w:val="22"/>
          <w:lang w:val="es-ES_tradnl"/>
        </w:rPr>
        <w:t>Testament</w:t>
      </w:r>
      <w:r w:rsidR="00C93EB6">
        <w:rPr>
          <w:szCs w:val="22"/>
          <w:lang w:val="es-ES_tradnl"/>
        </w:rPr>
        <w:t xml:space="preserve"> </w:t>
      </w:r>
      <w:r w:rsidRPr="00505CB6">
        <w:rPr>
          <w:szCs w:val="22"/>
          <w:lang w:val="es-ES_tradnl"/>
        </w:rPr>
        <w:t>manuscripts,</w:t>
      </w:r>
      <w:r w:rsidR="00C93EB6">
        <w:rPr>
          <w:szCs w:val="22"/>
          <w:lang w:val="es-ES_tradnl"/>
        </w:rPr>
        <w:t xml:space="preserve"> </w:t>
      </w:r>
      <w:r w:rsidRPr="00505CB6">
        <w:rPr>
          <w:szCs w:val="22"/>
          <w:lang w:val="es-ES_tradnl"/>
        </w:rPr>
        <w:t>ℵ</w:t>
      </w:r>
      <w:r w:rsidR="00C93EB6">
        <w:rPr>
          <w:rFonts w:ascii="GgtEphesian" w:hAnsi="GgtEphesian"/>
          <w:szCs w:val="22"/>
          <w:lang w:val="es-ES_tradnl"/>
        </w:rPr>
        <w:t xml:space="preserve"> </w:t>
      </w:r>
      <w:r w:rsidRPr="00505CB6">
        <w:rPr>
          <w:rFonts w:ascii="Cambria Math" w:hAnsi="Cambria Math" w:cs="Cambria Math"/>
          <w:szCs w:val="22"/>
          <w:lang w:val="es-ES_tradnl"/>
        </w:rPr>
        <w:t>𝔐</w:t>
      </w:r>
      <w:r w:rsidR="00C93EB6">
        <w:rPr>
          <w:rFonts w:ascii="GgtEphesian" w:hAnsi="GgtEphesian"/>
          <w:szCs w:val="22"/>
          <w:lang w:val="es-ES_tradnl"/>
        </w:rPr>
        <w:t xml:space="preserve"> </w:t>
      </w:r>
      <w:r w:rsidRPr="00505CB6">
        <w:rPr>
          <w:rFonts w:ascii="Cambria Math" w:hAnsi="Cambria Math" w:cs="Cambria Math"/>
          <w:color w:val="29303B"/>
          <w:szCs w:val="22"/>
          <w:shd w:val="clear" w:color="auto" w:fill="FFFFFF"/>
        </w:rPr>
        <w:t>𝔓</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𝑙</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Γ</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Δ</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Θ</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Λ</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Ξ</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Π</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Σ</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Φ</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Ψ</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Ω,</w:t>
      </w:r>
      <w:r w:rsidR="00C93EB6">
        <w:rPr>
          <w:rFonts w:ascii="Cambria Math" w:hAnsi="Cambria Math" w:cs="Cambria Math"/>
          <w:szCs w:val="22"/>
          <w:shd w:val="clear" w:color="auto" w:fill="FFFFFF"/>
        </w:rPr>
        <w:t xml:space="preserve"> </w:t>
      </w:r>
      <w:r>
        <w:rPr>
          <w:rFonts w:ascii="Cambria Math" w:hAnsi="Cambria Math" w:cs="Cambria Math"/>
          <w:szCs w:val="22"/>
          <w:shd w:val="clear" w:color="auto" w:fill="FFFFFF"/>
        </w:rPr>
        <w:t>and</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for</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Hebrew</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and</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Syriac</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words,</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and</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for</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transliteration</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characters</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such</w:t>
      </w:r>
      <w:r w:rsidR="00C93EB6">
        <w:rPr>
          <w:rFonts w:ascii="Cambria Math" w:hAnsi="Cambria Math" w:cs="Cambria Math"/>
          <w:szCs w:val="22"/>
          <w:shd w:val="clear" w:color="auto" w:fill="FFFFFF"/>
        </w:rPr>
        <w:t xml:space="preserve"> </w:t>
      </w:r>
      <w:r w:rsidRPr="00505CB6">
        <w:rPr>
          <w:rFonts w:ascii="Cambria Math" w:hAnsi="Cambria Math" w:cs="Cambria Math"/>
          <w:szCs w:val="22"/>
          <w:shd w:val="clear" w:color="auto" w:fill="FFFFFF"/>
        </w:rPr>
        <w:t>as</w:t>
      </w:r>
      <w:r w:rsidR="00C93EB6">
        <w:rPr>
          <w:noProof/>
          <w:szCs w:val="22"/>
        </w:rPr>
        <w:t xml:space="preserve"> </w:t>
      </w:r>
      <w:r w:rsidRPr="00505CB6">
        <w:rPr>
          <w:noProof/>
          <w:szCs w:val="22"/>
        </w:rPr>
        <w:t>ʿ</w:t>
      </w:r>
      <w:r w:rsidR="00C93EB6">
        <w:rPr>
          <w:noProof/>
          <w:szCs w:val="22"/>
        </w:rPr>
        <w:t xml:space="preserve"> </w:t>
      </w:r>
      <w:r w:rsidRPr="00505CB6">
        <w:rPr>
          <w:noProof/>
          <w:szCs w:val="22"/>
        </w:rPr>
        <w:t>(for</w:t>
      </w:r>
      <w:r w:rsidR="00C93EB6">
        <w:rPr>
          <w:noProof/>
          <w:szCs w:val="22"/>
        </w:rPr>
        <w:t xml:space="preserve"> </w:t>
      </w:r>
      <w:r w:rsidRPr="00505CB6">
        <w:rPr>
          <w:i/>
          <w:iCs/>
          <w:noProof/>
          <w:szCs w:val="22"/>
        </w:rPr>
        <w:t>ayin</w:t>
      </w:r>
      <w:r w:rsidRPr="00505CB6">
        <w:rPr>
          <w:noProof/>
          <w:szCs w:val="22"/>
        </w:rPr>
        <w:t>)</w:t>
      </w:r>
      <w:r w:rsidR="00C93EB6">
        <w:rPr>
          <w:noProof/>
          <w:szCs w:val="22"/>
        </w:rPr>
        <w:t xml:space="preserve"> </w:t>
      </w:r>
      <w:r w:rsidR="00A93592">
        <w:rPr>
          <w:noProof/>
          <w:szCs w:val="22"/>
        </w:rPr>
        <w:t>and</w:t>
      </w:r>
      <w:r w:rsidR="00C93EB6">
        <w:rPr>
          <w:noProof/>
          <w:szCs w:val="22"/>
        </w:rPr>
        <w:t xml:space="preserve"> </w:t>
      </w:r>
      <w:r w:rsidRPr="00505CB6">
        <w:rPr>
          <w:noProof/>
          <w:szCs w:val="22"/>
        </w:rPr>
        <w:t>ḥ</w:t>
      </w:r>
      <w:r w:rsidR="00C93EB6">
        <w:rPr>
          <w:noProof/>
          <w:szCs w:val="22"/>
        </w:rPr>
        <w:t xml:space="preserve"> </w:t>
      </w:r>
      <w:r w:rsidRPr="00505CB6">
        <w:rPr>
          <w:noProof/>
          <w:szCs w:val="22"/>
        </w:rPr>
        <w:t>(for</w:t>
      </w:r>
      <w:r w:rsidR="00C93EB6">
        <w:rPr>
          <w:noProof/>
          <w:szCs w:val="22"/>
        </w:rPr>
        <w:t xml:space="preserve"> </w:t>
      </w:r>
      <w:r w:rsidRPr="00505CB6">
        <w:rPr>
          <w:i/>
          <w:iCs/>
          <w:noProof/>
          <w:szCs w:val="22"/>
        </w:rPr>
        <w:t>heth</w:t>
      </w:r>
      <w:r w:rsidRPr="00505CB6">
        <w:rPr>
          <w:noProof/>
          <w:szCs w:val="22"/>
        </w:rPr>
        <w:t>).</w:t>
      </w:r>
      <w:r w:rsidR="00C93EB6">
        <w:rPr>
          <w:noProof/>
          <w:szCs w:val="22"/>
        </w:rPr>
        <w:t xml:space="preserve"> </w:t>
      </w:r>
      <w:r w:rsidR="00382E28">
        <w:rPr>
          <w:noProof/>
          <w:szCs w:val="22"/>
        </w:rPr>
        <w:t xml:space="preserve">We also use </w:t>
      </w:r>
      <w:r w:rsidR="00382E28" w:rsidRPr="005C3A2E">
        <w:rPr>
          <w:rFonts w:ascii="Segoe UI Symbol" w:hAnsi="Segoe UI Symbol" w:cs="Segoe UI Symbol"/>
          <w:b/>
        </w:rPr>
        <w:t>🖛</w:t>
      </w:r>
      <w:r w:rsidR="00382E28">
        <w:rPr>
          <w:rFonts w:ascii="Segoe UI Symbol" w:hAnsi="Segoe UI Symbol" w:cs="Segoe UI Symbol"/>
          <w:b/>
        </w:rPr>
        <w:t>.</w:t>
      </w:r>
      <w:r w:rsidR="00382E28" w:rsidRPr="00505CB6">
        <w:rPr>
          <w:noProof/>
          <w:szCs w:val="22"/>
        </w:rPr>
        <w:t xml:space="preserve"> </w:t>
      </w:r>
      <w:r w:rsidRPr="00505CB6">
        <w:rPr>
          <w:noProof/>
          <w:szCs w:val="22"/>
        </w:rPr>
        <w:t>But</w:t>
      </w:r>
      <w:r w:rsidR="00C93EB6">
        <w:rPr>
          <w:noProof/>
          <w:szCs w:val="22"/>
        </w:rPr>
        <w:t xml:space="preserve"> </w:t>
      </w:r>
      <w:r w:rsidRPr="00505CB6">
        <w:rPr>
          <w:noProof/>
          <w:szCs w:val="22"/>
        </w:rPr>
        <w:t>for</w:t>
      </w:r>
      <w:r w:rsidR="00C93EB6">
        <w:rPr>
          <w:noProof/>
          <w:szCs w:val="22"/>
        </w:rPr>
        <w:t xml:space="preserve"> </w:t>
      </w:r>
      <w:r w:rsidRPr="00505CB6">
        <w:rPr>
          <w:noProof/>
          <w:szCs w:val="22"/>
        </w:rPr>
        <w:t>Greek</w:t>
      </w:r>
      <w:r w:rsidR="00C93EB6">
        <w:rPr>
          <w:noProof/>
          <w:szCs w:val="22"/>
        </w:rPr>
        <w:t xml:space="preserve"> </w:t>
      </w:r>
      <w:r w:rsidRPr="00505CB6">
        <w:rPr>
          <w:noProof/>
          <w:szCs w:val="22"/>
        </w:rPr>
        <w:t>quotations</w:t>
      </w:r>
      <w:r w:rsidR="00C93EB6">
        <w:rPr>
          <w:noProof/>
          <w:szCs w:val="22"/>
        </w:rPr>
        <w:t xml:space="preserve"> </w:t>
      </w:r>
      <w:r w:rsidRPr="00505CB6">
        <w:rPr>
          <w:noProof/>
          <w:szCs w:val="22"/>
        </w:rPr>
        <w:t>we</w:t>
      </w:r>
      <w:r w:rsidR="00C93EB6">
        <w:rPr>
          <w:noProof/>
          <w:szCs w:val="22"/>
        </w:rPr>
        <w:t xml:space="preserve"> </w:t>
      </w:r>
      <w:r w:rsidRPr="00505CB6">
        <w:rPr>
          <w:noProof/>
          <w:szCs w:val="22"/>
        </w:rPr>
        <w:t>use</w:t>
      </w:r>
      <w:r w:rsidR="00C93EB6">
        <w:rPr>
          <w:szCs w:val="22"/>
        </w:rPr>
        <w:t xml:space="preserve"> </w:t>
      </w:r>
      <w:r w:rsidRPr="00505CB6">
        <w:rPr>
          <w:szCs w:val="22"/>
        </w:rPr>
        <w:t>the</w:t>
      </w:r>
      <w:r w:rsidR="00C93EB6">
        <w:rPr>
          <w:szCs w:val="22"/>
        </w:rPr>
        <w:t xml:space="preserve"> </w:t>
      </w:r>
      <w:r w:rsidRPr="00505CB6">
        <w:rPr>
          <w:szCs w:val="22"/>
        </w:rPr>
        <w:t>author's</w:t>
      </w:r>
      <w:r w:rsidR="00C93EB6">
        <w:rPr>
          <w:szCs w:val="22"/>
        </w:rPr>
        <w:t xml:space="preserve"> </w:t>
      </w:r>
      <w:r w:rsidRPr="00505CB6">
        <w:rPr>
          <w:b/>
          <w:bCs/>
          <w:szCs w:val="22"/>
        </w:rPr>
        <w:t>GGTEphesian</w:t>
      </w:r>
      <w:r w:rsidR="00C93EB6">
        <w:rPr>
          <w:szCs w:val="22"/>
        </w:rPr>
        <w:t xml:space="preserve"> </w:t>
      </w:r>
      <w:r w:rsidR="00A93592" w:rsidRPr="00A93592">
        <w:rPr>
          <w:szCs w:val="22"/>
        </w:rPr>
        <w:t>(</w:t>
      </w:r>
      <w:r w:rsidR="00A93592">
        <w:rPr>
          <w:rFonts w:ascii="GgtEphesian" w:hAnsi="GgtEphesian"/>
          <w:szCs w:val="22"/>
        </w:rPr>
        <w:t>ABGDE,</w:t>
      </w:r>
      <w:r w:rsidR="00C93EB6">
        <w:rPr>
          <w:rFonts w:ascii="GgtEphesian" w:hAnsi="GgtEphesian"/>
          <w:szCs w:val="22"/>
        </w:rPr>
        <w:t xml:space="preserve"> </w:t>
      </w:r>
      <w:r w:rsidR="00A93592">
        <w:rPr>
          <w:rFonts w:ascii="GgtEphesian" w:hAnsi="GgtEphesian"/>
          <w:szCs w:val="22"/>
        </w:rPr>
        <w:t>abgde</w:t>
      </w:r>
      <w:r w:rsidR="00C93EB6">
        <w:rPr>
          <w:rFonts w:ascii="GgtEphesian" w:hAnsi="GgtEphesian"/>
          <w:szCs w:val="22"/>
        </w:rPr>
        <w:t xml:space="preserve"> </w:t>
      </w:r>
      <w:r w:rsidR="00AA6ED6">
        <w:rPr>
          <w:rFonts w:ascii="GgtEphesian" w:hAnsi="GgtEphesian"/>
          <w:szCs w:val="22"/>
        </w:rPr>
        <w:t>...</w:t>
      </w:r>
      <w:r w:rsidR="00A93592" w:rsidRPr="00A93592">
        <w:rPr>
          <w:szCs w:val="22"/>
        </w:rPr>
        <w:t>)</w:t>
      </w:r>
      <w:r w:rsidRPr="00A93592">
        <w:rPr>
          <w:szCs w:val="22"/>
        </w:rPr>
        <w:t>,</w:t>
      </w:r>
      <w:r w:rsidR="00C93EB6">
        <w:rPr>
          <w:szCs w:val="22"/>
        </w:rPr>
        <w:t xml:space="preserve"> </w:t>
      </w:r>
      <w:r w:rsidRPr="00505CB6">
        <w:rPr>
          <w:szCs w:val="22"/>
        </w:rPr>
        <w:t>which</w:t>
      </w:r>
      <w:r w:rsidR="00C93EB6">
        <w:rPr>
          <w:szCs w:val="22"/>
        </w:rPr>
        <w:t xml:space="preserve"> </w:t>
      </w:r>
      <w:r w:rsidRPr="00505CB6">
        <w:rPr>
          <w:szCs w:val="22"/>
        </w:rPr>
        <w:t>also</w:t>
      </w:r>
      <w:r w:rsidR="00C93EB6">
        <w:rPr>
          <w:szCs w:val="22"/>
        </w:rPr>
        <w:t xml:space="preserve"> </w:t>
      </w:r>
      <w:r w:rsidRPr="00505CB6">
        <w:rPr>
          <w:szCs w:val="22"/>
        </w:rPr>
        <w:t>produces</w:t>
      </w:r>
      <w:r w:rsidR="00C93EB6">
        <w:rPr>
          <w:szCs w:val="22"/>
        </w:rPr>
        <w:t xml:space="preserve"> </w:t>
      </w:r>
      <w:r w:rsidRPr="00505CB6">
        <w:rPr>
          <w:szCs w:val="22"/>
        </w:rPr>
        <w:t>better</w:t>
      </w:r>
      <w:r w:rsidR="00C93EB6">
        <w:rPr>
          <w:szCs w:val="22"/>
        </w:rPr>
        <w:t xml:space="preserve"> </w:t>
      </w:r>
      <w:r w:rsidRPr="00505CB6">
        <w:rPr>
          <w:szCs w:val="22"/>
        </w:rPr>
        <w:t>overlining,</w:t>
      </w:r>
      <w:r w:rsidR="00C93EB6">
        <w:rPr>
          <w:szCs w:val="22"/>
        </w:rPr>
        <w:t xml:space="preserve"> </w:t>
      </w:r>
      <w:r w:rsidRPr="00505CB6">
        <w:rPr>
          <w:szCs w:val="22"/>
        </w:rPr>
        <w:t>e.g.</w:t>
      </w:r>
      <w:r w:rsidR="00C93EB6">
        <w:rPr>
          <w:szCs w:val="22"/>
        </w:rPr>
        <w:t xml:space="preserve"> </w:t>
      </w:r>
      <w:r w:rsidRPr="00505CB6">
        <w:rPr>
          <w:rFonts w:ascii="GgtEphesian" w:hAnsi="GgtEphesian"/>
          <w:szCs w:val="22"/>
        </w:rPr>
        <w:t>Q656</w:t>
      </w:r>
      <w:r w:rsidR="006B4E63">
        <w:rPr>
          <w:szCs w:val="22"/>
        </w:rPr>
        <w:t>,</w:t>
      </w:r>
      <w:r w:rsidR="00C93EB6">
        <w:rPr>
          <w:szCs w:val="22"/>
        </w:rPr>
        <w:t xml:space="preserve"> </w:t>
      </w:r>
      <w:r w:rsidR="006B4E63">
        <w:rPr>
          <w:szCs w:val="22"/>
        </w:rPr>
        <w:t>and</w:t>
      </w:r>
      <w:r w:rsidR="00C93EB6">
        <w:rPr>
          <w:szCs w:val="22"/>
        </w:rPr>
        <w:t xml:space="preserve"> </w:t>
      </w:r>
      <w:r w:rsidR="006B4E63">
        <w:rPr>
          <w:szCs w:val="22"/>
        </w:rPr>
        <w:t>which</w:t>
      </w:r>
      <w:r w:rsidR="00C93EB6">
        <w:rPr>
          <w:szCs w:val="22"/>
        </w:rPr>
        <w:t xml:space="preserve"> </w:t>
      </w:r>
      <w:r w:rsidR="006B4E63">
        <w:rPr>
          <w:szCs w:val="22"/>
        </w:rPr>
        <w:t>we</w:t>
      </w:r>
      <w:r w:rsidR="00C93EB6">
        <w:rPr>
          <w:szCs w:val="22"/>
        </w:rPr>
        <w:t xml:space="preserve"> </w:t>
      </w:r>
      <w:r w:rsidR="006B4E63">
        <w:rPr>
          <w:szCs w:val="22"/>
        </w:rPr>
        <w:t>use</w:t>
      </w:r>
      <w:r w:rsidR="00C93EB6">
        <w:rPr>
          <w:szCs w:val="22"/>
        </w:rPr>
        <w:t xml:space="preserve"> </w:t>
      </w:r>
      <w:r w:rsidR="006B4E63">
        <w:rPr>
          <w:szCs w:val="22"/>
        </w:rPr>
        <w:t>for</w:t>
      </w:r>
      <w:r w:rsidR="00C93EB6">
        <w:rPr>
          <w:szCs w:val="22"/>
        </w:rPr>
        <w:t xml:space="preserve"> </w:t>
      </w:r>
      <w:r w:rsidR="006B4E63">
        <w:rPr>
          <w:rFonts w:ascii="GgtEphesian" w:hAnsi="GgtEphesian"/>
          <w:szCs w:val="22"/>
        </w:rPr>
        <w:t>ó</w:t>
      </w:r>
      <w:r w:rsidR="006B4E63">
        <w:rPr>
          <w:rFonts w:asciiTheme="majorBidi" w:hAnsiTheme="majorBidi" w:cstheme="majorBidi"/>
          <w:szCs w:val="22"/>
        </w:rPr>
        <w:t>,</w:t>
      </w:r>
      <w:r w:rsidR="00C93EB6">
        <w:rPr>
          <w:rFonts w:asciiTheme="majorBidi" w:hAnsiTheme="majorBidi" w:cstheme="majorBidi"/>
          <w:szCs w:val="22"/>
        </w:rPr>
        <w:t xml:space="preserve"> </w:t>
      </w:r>
      <w:r w:rsidR="006B4E63">
        <w:rPr>
          <w:rFonts w:asciiTheme="majorBidi" w:hAnsiTheme="majorBidi" w:cstheme="majorBidi"/>
          <w:szCs w:val="22"/>
        </w:rPr>
        <w:t>the</w:t>
      </w:r>
      <w:r w:rsidR="00C93EB6">
        <w:rPr>
          <w:rFonts w:asciiTheme="majorBidi" w:hAnsiTheme="majorBidi" w:cstheme="majorBidi"/>
          <w:szCs w:val="22"/>
        </w:rPr>
        <w:t xml:space="preserve"> </w:t>
      </w:r>
      <w:r w:rsidR="00A028FA">
        <w:rPr>
          <w:rFonts w:asciiTheme="majorBidi" w:hAnsiTheme="majorBidi" w:cstheme="majorBidi"/>
          <w:szCs w:val="22"/>
        </w:rPr>
        <w:t>E</w:t>
      </w:r>
      <w:r w:rsidR="006B4E63">
        <w:rPr>
          <w:rFonts w:asciiTheme="majorBidi" w:hAnsiTheme="majorBidi" w:cstheme="majorBidi"/>
          <w:szCs w:val="22"/>
        </w:rPr>
        <w:t>clectic</w:t>
      </w:r>
      <w:r w:rsidR="00C93EB6">
        <w:rPr>
          <w:rFonts w:asciiTheme="majorBidi" w:hAnsiTheme="majorBidi" w:cstheme="majorBidi"/>
          <w:szCs w:val="22"/>
        </w:rPr>
        <w:t xml:space="preserve"> </w:t>
      </w:r>
      <w:r w:rsidR="00A028FA">
        <w:rPr>
          <w:rFonts w:asciiTheme="majorBidi" w:hAnsiTheme="majorBidi" w:cstheme="majorBidi"/>
          <w:szCs w:val="22"/>
        </w:rPr>
        <w:t>T</w:t>
      </w:r>
      <w:r w:rsidR="006B4E63">
        <w:rPr>
          <w:rFonts w:asciiTheme="majorBidi" w:hAnsiTheme="majorBidi" w:cstheme="majorBidi"/>
          <w:szCs w:val="22"/>
        </w:rPr>
        <w:t>ext</w:t>
      </w:r>
      <w:r w:rsidR="00090AB7">
        <w:rPr>
          <w:rFonts w:asciiTheme="majorBidi" w:hAnsiTheme="majorBidi" w:cstheme="majorBidi"/>
          <w:szCs w:val="22"/>
        </w:rPr>
        <w:t xml:space="preserve">, and on an occasion </w:t>
      </w:r>
      <w:r w:rsidR="00090AB7">
        <w:rPr>
          <w:rFonts w:ascii="GgtEphesian" w:hAnsi="GgtEphesian"/>
          <w:b/>
          <w:bCs/>
        </w:rPr>
        <w:t>»½</w:t>
      </w:r>
      <w:r w:rsidR="001326B3">
        <w:rPr>
          <w:rFonts w:asciiTheme="majorBidi" w:hAnsiTheme="majorBidi" w:cstheme="majorBidi"/>
          <w:szCs w:val="22"/>
        </w:rPr>
        <w:t>.</w:t>
      </w:r>
      <w:r w:rsidR="00C93EB6">
        <w:rPr>
          <w:szCs w:val="22"/>
        </w:rPr>
        <w:t xml:space="preserve"> </w:t>
      </w:r>
      <w:r w:rsidRPr="00505CB6">
        <w:rPr>
          <w:szCs w:val="22"/>
        </w:rPr>
        <w:t>To</w:t>
      </w:r>
      <w:r w:rsidR="00C93EB6">
        <w:rPr>
          <w:szCs w:val="22"/>
        </w:rPr>
        <w:t xml:space="preserve"> </w:t>
      </w:r>
      <w:r w:rsidRPr="00505CB6">
        <w:rPr>
          <w:szCs w:val="22"/>
        </w:rPr>
        <w:t>illustrate</w:t>
      </w:r>
      <w:r w:rsidR="00C93EB6">
        <w:rPr>
          <w:szCs w:val="22"/>
        </w:rPr>
        <w:t xml:space="preserve"> </w:t>
      </w:r>
      <w:r w:rsidRPr="00505CB6">
        <w:rPr>
          <w:szCs w:val="22"/>
        </w:rPr>
        <w:t>the</w:t>
      </w:r>
      <w:r w:rsidR="00C93EB6">
        <w:rPr>
          <w:szCs w:val="22"/>
        </w:rPr>
        <w:t xml:space="preserve"> </w:t>
      </w:r>
      <w:r w:rsidRPr="00505CB6">
        <w:rPr>
          <w:szCs w:val="22"/>
        </w:rPr>
        <w:t>style</w:t>
      </w:r>
      <w:r w:rsidR="00C93EB6">
        <w:rPr>
          <w:szCs w:val="22"/>
        </w:rPr>
        <w:t xml:space="preserve"> </w:t>
      </w:r>
      <w:r w:rsidRPr="00505CB6">
        <w:rPr>
          <w:szCs w:val="22"/>
        </w:rPr>
        <w:t>of</w:t>
      </w:r>
      <w:r w:rsidR="00C93EB6">
        <w:rPr>
          <w:szCs w:val="22"/>
        </w:rPr>
        <w:t xml:space="preserve"> </w:t>
      </w:r>
      <w:r w:rsidRPr="00505CB6">
        <w:rPr>
          <w:szCs w:val="22"/>
        </w:rPr>
        <w:t>letters</w:t>
      </w:r>
      <w:r w:rsidR="00C93EB6">
        <w:rPr>
          <w:szCs w:val="22"/>
        </w:rPr>
        <w:t xml:space="preserve"> </w:t>
      </w:r>
      <w:r w:rsidRPr="00505CB6">
        <w:rPr>
          <w:szCs w:val="22"/>
        </w:rPr>
        <w:t>used</w:t>
      </w:r>
      <w:r w:rsidR="00C93EB6">
        <w:rPr>
          <w:szCs w:val="22"/>
        </w:rPr>
        <w:t xml:space="preserve"> </w:t>
      </w:r>
      <w:r w:rsidRPr="00505CB6">
        <w:rPr>
          <w:szCs w:val="22"/>
        </w:rPr>
        <w:t>in</w:t>
      </w:r>
      <w:r w:rsidR="00C93EB6">
        <w:rPr>
          <w:szCs w:val="22"/>
        </w:rPr>
        <w:t xml:space="preserve"> </w:t>
      </w:r>
      <w:r w:rsidRPr="00505CB6">
        <w:rPr>
          <w:szCs w:val="22"/>
        </w:rPr>
        <w:t>manuscripts,</w:t>
      </w:r>
      <w:r w:rsidR="00C93EB6">
        <w:rPr>
          <w:szCs w:val="22"/>
        </w:rPr>
        <w:t xml:space="preserve"> </w:t>
      </w:r>
      <w:r w:rsidRPr="00505CB6">
        <w:rPr>
          <w:szCs w:val="22"/>
        </w:rPr>
        <w:t>we</w:t>
      </w:r>
      <w:r w:rsidR="00C93EB6">
        <w:rPr>
          <w:szCs w:val="22"/>
        </w:rPr>
        <w:t xml:space="preserve"> </w:t>
      </w:r>
      <w:r w:rsidRPr="00505CB6">
        <w:rPr>
          <w:szCs w:val="22"/>
        </w:rPr>
        <w:t>also</w:t>
      </w:r>
      <w:r w:rsidR="00C93EB6">
        <w:rPr>
          <w:szCs w:val="22"/>
        </w:rPr>
        <w:t xml:space="preserve"> </w:t>
      </w:r>
      <w:r w:rsidRPr="00505CB6">
        <w:rPr>
          <w:szCs w:val="22"/>
        </w:rPr>
        <w:t>use</w:t>
      </w:r>
      <w:r w:rsidR="00C93EB6">
        <w:rPr>
          <w:szCs w:val="22"/>
        </w:rPr>
        <w:t xml:space="preserve"> </w:t>
      </w:r>
      <w:r w:rsidRPr="00505CB6">
        <w:rPr>
          <w:szCs w:val="22"/>
        </w:rPr>
        <w:t>the</w:t>
      </w:r>
      <w:r w:rsidR="00C93EB6">
        <w:rPr>
          <w:szCs w:val="22"/>
        </w:rPr>
        <w:t xml:space="preserve"> </w:t>
      </w:r>
      <w:r w:rsidRPr="00505CB6">
        <w:rPr>
          <w:szCs w:val="22"/>
        </w:rPr>
        <w:t>author's</w:t>
      </w:r>
      <w:r w:rsidR="00C93EB6">
        <w:rPr>
          <w:szCs w:val="22"/>
        </w:rPr>
        <w:t xml:space="preserve"> </w:t>
      </w:r>
      <w:r w:rsidRPr="00505CB6">
        <w:rPr>
          <w:szCs w:val="22"/>
        </w:rPr>
        <w:t>own</w:t>
      </w:r>
      <w:r w:rsidR="00C93EB6">
        <w:rPr>
          <w:szCs w:val="22"/>
        </w:rPr>
        <w:t xml:space="preserve"> </w:t>
      </w:r>
      <w:r w:rsidRPr="00505CB6">
        <w:rPr>
          <w:b/>
          <w:bCs/>
          <w:szCs w:val="22"/>
        </w:rPr>
        <w:t>GGTAlexandrinus</w:t>
      </w:r>
      <w:r w:rsidR="00C93EB6">
        <w:rPr>
          <w:szCs w:val="22"/>
        </w:rPr>
        <w:t xml:space="preserve"> </w:t>
      </w:r>
      <w:r w:rsidR="00A93592">
        <w:rPr>
          <w:szCs w:val="22"/>
        </w:rPr>
        <w:t>(</w:t>
      </w:r>
      <w:r w:rsidR="00A93592">
        <w:rPr>
          <w:rFonts w:ascii="GgtAlexandrinus" w:hAnsi="GgtAlexandrinus"/>
          <w:szCs w:val="22"/>
        </w:rPr>
        <w:t>ABGDE...</w:t>
      </w:r>
      <w:r w:rsidR="00A93592">
        <w:rPr>
          <w:szCs w:val="22"/>
        </w:rPr>
        <w:t>)</w:t>
      </w:r>
      <w:r w:rsidR="00C93EB6">
        <w:rPr>
          <w:szCs w:val="22"/>
        </w:rPr>
        <w:t xml:space="preserve"> </w:t>
      </w:r>
      <w:r w:rsidRPr="00505CB6">
        <w:rPr>
          <w:szCs w:val="22"/>
        </w:rPr>
        <w:t>and</w:t>
      </w:r>
      <w:r w:rsidR="00C93EB6">
        <w:rPr>
          <w:szCs w:val="22"/>
        </w:rPr>
        <w:t xml:space="preserve"> </w:t>
      </w:r>
      <w:r w:rsidRPr="00505CB6">
        <w:rPr>
          <w:b/>
          <w:bCs/>
          <w:szCs w:val="22"/>
        </w:rPr>
        <w:t>GGTColossian</w:t>
      </w:r>
      <w:r w:rsidR="00C93EB6">
        <w:rPr>
          <w:szCs w:val="22"/>
        </w:rPr>
        <w:t xml:space="preserve"> </w:t>
      </w:r>
      <w:r w:rsidR="00A93592" w:rsidRPr="00A93592">
        <w:rPr>
          <w:szCs w:val="22"/>
        </w:rPr>
        <w:t>(</w:t>
      </w:r>
      <w:r w:rsidR="00A93592" w:rsidRPr="00A93592">
        <w:rPr>
          <w:rFonts w:ascii="GgtColossian" w:hAnsi="GgtColossian"/>
          <w:szCs w:val="22"/>
        </w:rPr>
        <w:t>abgd</w:t>
      </w:r>
      <w:r w:rsidR="00A93592">
        <w:rPr>
          <w:rFonts w:ascii="GgtColossian" w:hAnsi="GgtColossian"/>
          <w:szCs w:val="22"/>
        </w:rPr>
        <w:t>e...</w:t>
      </w:r>
      <w:r w:rsidR="00A93592" w:rsidRPr="00A93592">
        <w:rPr>
          <w:szCs w:val="22"/>
        </w:rPr>
        <w:t>)</w:t>
      </w:r>
      <w:r w:rsidRPr="00A93592">
        <w:rPr>
          <w:szCs w:val="22"/>
        </w:rPr>
        <w:t>.</w:t>
      </w:r>
      <w:r w:rsidR="00C93EB6">
        <w:rPr>
          <w:szCs w:val="22"/>
        </w:rPr>
        <w:t xml:space="preserve"> </w:t>
      </w:r>
      <w:r w:rsidRPr="00505CB6">
        <w:rPr>
          <w:szCs w:val="22"/>
        </w:rPr>
        <w:t>The</w:t>
      </w:r>
      <w:r w:rsidR="00C93EB6">
        <w:rPr>
          <w:szCs w:val="22"/>
        </w:rPr>
        <w:t xml:space="preserve"> </w:t>
      </w:r>
      <w:r w:rsidRPr="00505CB6">
        <w:rPr>
          <w:szCs w:val="22"/>
        </w:rPr>
        <w:t>GGT-</w:t>
      </w:r>
      <w:r w:rsidR="00C93EB6">
        <w:rPr>
          <w:szCs w:val="22"/>
        </w:rPr>
        <w:t xml:space="preserve"> </w:t>
      </w:r>
      <w:r w:rsidRPr="00505CB6">
        <w:rPr>
          <w:szCs w:val="22"/>
        </w:rPr>
        <w:t>fonts</w:t>
      </w:r>
      <w:r w:rsidR="00C93EB6">
        <w:rPr>
          <w:szCs w:val="22"/>
        </w:rPr>
        <w:t xml:space="preserve"> </w:t>
      </w:r>
      <w:r w:rsidR="00A93592">
        <w:rPr>
          <w:szCs w:val="22"/>
        </w:rPr>
        <w:t>and</w:t>
      </w:r>
      <w:r w:rsidR="00C93EB6">
        <w:rPr>
          <w:szCs w:val="22"/>
        </w:rPr>
        <w:t xml:space="preserve"> </w:t>
      </w:r>
      <w:r w:rsidR="00A93592">
        <w:rPr>
          <w:szCs w:val="22"/>
        </w:rPr>
        <w:t>a</w:t>
      </w:r>
      <w:r w:rsidR="00C93EB6">
        <w:rPr>
          <w:szCs w:val="22"/>
        </w:rPr>
        <w:t xml:space="preserve"> </w:t>
      </w:r>
      <w:r w:rsidR="00A93592">
        <w:rPr>
          <w:szCs w:val="22"/>
        </w:rPr>
        <w:t>user</w:t>
      </w:r>
      <w:r w:rsidR="00C93EB6">
        <w:rPr>
          <w:szCs w:val="22"/>
        </w:rPr>
        <w:t xml:space="preserve"> </w:t>
      </w:r>
      <w:r w:rsidR="00A93592">
        <w:rPr>
          <w:szCs w:val="22"/>
        </w:rPr>
        <w:t>manual</w:t>
      </w:r>
      <w:r w:rsidR="00C93EB6">
        <w:rPr>
          <w:szCs w:val="22"/>
        </w:rPr>
        <w:t xml:space="preserve"> </w:t>
      </w:r>
      <w:r w:rsidRPr="00505CB6">
        <w:rPr>
          <w:szCs w:val="22"/>
        </w:rPr>
        <w:t>are</w:t>
      </w:r>
      <w:r w:rsidR="00C93EB6">
        <w:rPr>
          <w:szCs w:val="22"/>
        </w:rPr>
        <w:t xml:space="preserve"> </w:t>
      </w:r>
      <w:r w:rsidRPr="00505CB6">
        <w:rPr>
          <w:szCs w:val="22"/>
        </w:rPr>
        <w:t>available</w:t>
      </w:r>
      <w:r w:rsidR="00C93EB6">
        <w:rPr>
          <w:szCs w:val="22"/>
        </w:rPr>
        <w:t xml:space="preserve"> </w:t>
      </w:r>
      <w:r w:rsidRPr="00505CB6">
        <w:rPr>
          <w:szCs w:val="22"/>
        </w:rPr>
        <w:t>for</w:t>
      </w:r>
      <w:r w:rsidR="00C93EB6">
        <w:rPr>
          <w:szCs w:val="22"/>
        </w:rPr>
        <w:t xml:space="preserve"> </w:t>
      </w:r>
      <w:r w:rsidRPr="00505CB6">
        <w:rPr>
          <w:szCs w:val="22"/>
        </w:rPr>
        <w:t>download</w:t>
      </w:r>
      <w:r w:rsidR="00C93EB6">
        <w:rPr>
          <w:szCs w:val="22"/>
        </w:rPr>
        <w:t xml:space="preserve"> </w:t>
      </w:r>
      <w:r w:rsidRPr="00505CB6">
        <w:rPr>
          <w:szCs w:val="22"/>
        </w:rPr>
        <w:t>from</w:t>
      </w:r>
      <w:r w:rsidR="00C93EB6">
        <w:rPr>
          <w:szCs w:val="22"/>
        </w:rPr>
        <w:t xml:space="preserve"> </w:t>
      </w:r>
      <w:hyperlink r:id="rId103" w:history="1">
        <w:r w:rsidRPr="00505CB6">
          <w:rPr>
            <w:rStyle w:val="Hyperlink"/>
            <w:szCs w:val="22"/>
          </w:rPr>
          <w:t>www.FarAboveAll.com</w:t>
        </w:r>
      </w:hyperlink>
      <w:r w:rsidRPr="00505CB6">
        <w:rPr>
          <w:szCs w:val="22"/>
        </w:rPr>
        <w:t>.</w:t>
      </w:r>
    </w:p>
    <w:p w14:paraId="2A8FFC14" w14:textId="77777777" w:rsidR="00912595" w:rsidRPr="00382E28" w:rsidRDefault="00912595" w:rsidP="00912595">
      <w:pPr>
        <w:pStyle w:val="AuthNormal"/>
        <w:rPr>
          <w:rFonts w:ascii="GgtEphesian" w:hAnsi="GgtEphesian"/>
          <w:szCs w:val="22"/>
          <w:lang w:val="es-ES_tradnl"/>
        </w:rPr>
      </w:pPr>
    </w:p>
    <w:sectPr w:rsidR="00912595" w:rsidRPr="00382E28">
      <w:headerReference w:type="even" r:id="rId104"/>
      <w:headerReference w:type="default" r:id="rId105"/>
      <w:footerReference w:type="even" r:id="rId106"/>
      <w:footerReference w:type="default" r:id="rId107"/>
      <w:footnotePr>
        <w:numRestart w:val="eachPage"/>
      </w:footnotePr>
      <w:type w:val="oddPage"/>
      <w:pgSz w:w="11906" w:h="16838" w:code="9"/>
      <w:pgMar w:top="1134" w:right="1219" w:bottom="1134" w:left="1219" w:header="720" w:footer="794"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A2A26" w14:textId="77777777" w:rsidR="00625B35" w:rsidRDefault="00625B35">
      <w:r>
        <w:separator/>
      </w:r>
    </w:p>
  </w:endnote>
  <w:endnote w:type="continuationSeparator" w:id="0">
    <w:p w14:paraId="3501DE2A" w14:textId="77777777" w:rsidR="00625B35" w:rsidRDefault="00625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PTiberian">
    <w:panose1 w:val="00000400000000000000"/>
    <w:charset w:val="02"/>
    <w:family w:val="auto"/>
    <w:pitch w:val="variable"/>
    <w:sig w:usb0="00000000" w:usb1="10000000" w:usb2="00000000" w:usb3="00000000" w:csb0="80000000" w:csb1="00000000"/>
  </w:font>
  <w:font w:name="SPIonic">
    <w:altName w:val="Symbol"/>
    <w:charset w:val="02"/>
    <w:family w:val="auto"/>
    <w:pitch w:val="variable"/>
    <w:sig w:usb0="00000000" w:usb1="10000000" w:usb2="00000000" w:usb3="00000000" w:csb0="80000000" w:csb1="00000000"/>
  </w:font>
  <w:font w:name="SPEdessa">
    <w:panose1 w:val="00000400000000000000"/>
    <w:charset w:val="00"/>
    <w:family w:val="auto"/>
    <w:pitch w:val="variable"/>
    <w:sig w:usb0="00000003" w:usb1="00000000" w:usb2="00000000" w:usb3="00000000" w:csb0="00000001" w:csb1="00000000"/>
  </w:font>
  <w:font w:name="SPAtlantis">
    <w:panose1 w:val="00000400000000000000"/>
    <w:charset w:val="02"/>
    <w:family w:val="auto"/>
    <w:pitch w:val="variable"/>
    <w:sig w:usb0="00000000" w:usb1="10000000" w:usb2="00000000" w:usb3="00000000" w:csb0="80000000" w:csb1="00000000"/>
  </w:font>
  <w:font w:name="GgtEphesian">
    <w:panose1 w:val="02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gtAlexandrinus">
    <w:panose1 w:val="02000000000000000000"/>
    <w:charset w:val="00"/>
    <w:family w:val="auto"/>
    <w:pitch w:val="variable"/>
    <w:sig w:usb0="00000003" w:usb1="00000000" w:usb2="00000000" w:usb3="00000000" w:csb0="00000001" w:csb1="00000000"/>
  </w:font>
  <w:font w:name="GgtColossian">
    <w:panose1 w:val="02000000000000000000"/>
    <w:charset w:val="00"/>
    <w:family w:val="auto"/>
    <w:pitch w:val="variable"/>
    <w:sig w:usb0="00000003" w:usb1="00000000" w:usb2="00000000" w:usb3="00000000" w:csb0="00000001" w:csb1="00000000"/>
  </w:font>
  <w:font w:name="Gothenburg">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SBL Hebrew">
    <w:panose1 w:val="02000000000000000000"/>
    <w:charset w:val="00"/>
    <w:family w:val="auto"/>
    <w:pitch w:val="variable"/>
    <w:sig w:usb0="8000086F" w:usb1="4000204A" w:usb2="00000000" w:usb3="00000000" w:csb0="00000021" w:csb1="00000000"/>
  </w:font>
  <w:font w:name="GGTSymbol-u-p01">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C99E7" w14:textId="77777777" w:rsidR="00DD3CCA" w:rsidRDefault="00DD3CCA">
    <w:pPr>
      <w:pStyle w:val="Footer"/>
    </w:pPr>
    <w:r>
      <w:fldChar w:fldCharType="begin"/>
    </w:r>
    <w:r>
      <w:instrText xml:space="preserve"> PAGE   \* MERGEFORMAT </w:instrText>
    </w:r>
    <w:r>
      <w:fldChar w:fldCharType="separate"/>
    </w:r>
    <w:r>
      <w:rPr>
        <w:noProof/>
      </w:rPr>
      <w:t>vi</w:t>
    </w:r>
    <w:r>
      <w:fldChar w:fldCharType="end"/>
    </w:r>
  </w:p>
  <w:p w14:paraId="39F929FB" w14:textId="77777777" w:rsidR="00DD3CCA" w:rsidRDefault="00DD3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FC6D" w14:textId="77777777" w:rsidR="00DD3CCA" w:rsidRDefault="00DD3CCA">
    <w:pPr>
      <w:pStyle w:val="Footer"/>
      <w:jc w:val="right"/>
    </w:pPr>
    <w:r>
      <w:fldChar w:fldCharType="begin"/>
    </w:r>
    <w:r>
      <w:instrText xml:space="preserve"> PAGE   \* MERGEFORMAT </w:instrText>
    </w:r>
    <w:r>
      <w:fldChar w:fldCharType="separate"/>
    </w:r>
    <w:r>
      <w:rPr>
        <w:noProof/>
      </w:rPr>
      <w:t>i</w:t>
    </w:r>
    <w:r>
      <w:fldChar w:fldCharType="end"/>
    </w:r>
  </w:p>
  <w:p w14:paraId="1A70A45D" w14:textId="77777777" w:rsidR="00DD3CCA" w:rsidRDefault="00DD3CCA">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76D0" w14:textId="77777777" w:rsidR="00DD3CCA" w:rsidRDefault="00DD3CCA">
    <w:pPr>
      <w:pStyle w:val="Footer"/>
      <w:rPr>
        <w:rStyle w:val="PageNumber"/>
      </w:rPr>
    </w:pPr>
  </w:p>
  <w:p w14:paraId="2ECBE8A6" w14:textId="77777777" w:rsidR="00DD3CCA" w:rsidRDefault="00DD3CC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1817" w14:textId="77777777" w:rsidR="00DD3CCA" w:rsidRDefault="00DD3CCA">
    <w:pPr>
      <w:pStyle w:val="Footer"/>
      <w:ind w:firstLine="3600"/>
      <w:jc w:val="right"/>
      <w:rPr>
        <w:rStyle w:val="PageNumber"/>
      </w:rPr>
    </w:pPr>
  </w:p>
  <w:p w14:paraId="329412CF" w14:textId="77777777" w:rsidR="00DD3CCA" w:rsidRDefault="00DD3CCA">
    <w:pPr>
      <w:pStyle w:val="Footer"/>
      <w:ind w:firstLine="360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593E5" w14:textId="77777777" w:rsidR="00625B35" w:rsidRDefault="00625B35">
      <w:r>
        <w:separator/>
      </w:r>
    </w:p>
  </w:footnote>
  <w:footnote w:type="continuationSeparator" w:id="0">
    <w:p w14:paraId="70FFAD36" w14:textId="77777777" w:rsidR="00625B35" w:rsidRDefault="00625B35">
      <w:r>
        <w:continuationSeparator/>
      </w:r>
    </w:p>
  </w:footnote>
  <w:footnote w:id="1">
    <w:p w14:paraId="233C4C0D" w14:textId="77777777" w:rsidR="00DD3CCA" w:rsidRPr="0010116C" w:rsidRDefault="00DD3CCA">
      <w:pPr>
        <w:pStyle w:val="FootnoteText"/>
        <w:rPr>
          <w:sz w:val="21"/>
          <w:szCs w:val="21"/>
        </w:rPr>
      </w:pPr>
      <w:r w:rsidRPr="0010116C">
        <w:rPr>
          <w:rStyle w:val="FootnoteReference"/>
          <w:sz w:val="21"/>
          <w:szCs w:val="21"/>
        </w:rPr>
        <w:footnoteRef/>
      </w:r>
      <w:r w:rsidRPr="0010116C">
        <w:rPr>
          <w:sz w:val="21"/>
          <w:szCs w:val="21"/>
        </w:rPr>
        <w:t xml:space="preserve"> “Polemical” is a term Aland uses, [Aland-TNT, p.25] to discredit the hard work gone into [HF], </w:t>
      </w:r>
      <w:r w:rsidRPr="0010116C">
        <w:rPr>
          <w:i/>
          <w:iCs/>
          <w:sz w:val="21"/>
          <w:szCs w:val="21"/>
        </w:rPr>
        <w:t xml:space="preserve">The Greek New Testament According to the Majority Text. </w:t>
      </w:r>
      <w:r w:rsidRPr="0010116C">
        <w:rPr>
          <w:sz w:val="21"/>
          <w:szCs w:val="21"/>
        </w:rPr>
        <w:t>But it is Aland who is polemical, rejecting out of hand manuscripts with a Byzantine text, even uncials, as “of little importance” and of “alien influence” [Aland-TNT, p.105]. Our study provides, in a measure, the case for the defence.</w:t>
      </w:r>
    </w:p>
  </w:footnote>
  <w:footnote w:id="2">
    <w:p w14:paraId="5B3E46B1" w14:textId="5A7325F4" w:rsidR="00DD3CCA" w:rsidRPr="0010116C" w:rsidRDefault="00DD3CCA">
      <w:pPr>
        <w:pStyle w:val="FootnoteText"/>
        <w:rPr>
          <w:sz w:val="21"/>
          <w:szCs w:val="21"/>
        </w:rPr>
      </w:pPr>
      <w:r w:rsidRPr="0010116C">
        <w:rPr>
          <w:rStyle w:val="FootnoteReference"/>
          <w:sz w:val="21"/>
          <w:szCs w:val="21"/>
        </w:rPr>
        <w:footnoteRef/>
      </w:r>
      <w:r w:rsidRPr="0010116C">
        <w:rPr>
          <w:sz w:val="21"/>
          <w:szCs w:val="21"/>
        </w:rPr>
        <w:t xml:space="preserve"> “Clamorous rhetoric” is Aland's phrase in dismissing Burgon [Aland-TNT, p.11], though Aland does not contest Burgon's extensive evidence. We for our part believe we have shown, on this page</w:t>
      </w:r>
      <w:r>
        <w:rPr>
          <w:sz w:val="21"/>
          <w:szCs w:val="21"/>
        </w:rPr>
        <w:t xml:space="preserve"> and in the rest of this booklet</w:t>
      </w:r>
      <w:r w:rsidRPr="0010116C">
        <w:rPr>
          <w:sz w:val="21"/>
          <w:szCs w:val="21"/>
        </w:rPr>
        <w:t>, in a scholarly way, the vacuity of Aland's method.</w:t>
      </w:r>
    </w:p>
  </w:footnote>
  <w:footnote w:id="3">
    <w:p w14:paraId="7F2AE870" w14:textId="37DBCCF9" w:rsidR="00DD3CCA" w:rsidRDefault="00DD3CCA">
      <w:pPr>
        <w:pStyle w:val="FootnoteText"/>
      </w:pPr>
      <w:r w:rsidRPr="0010116C">
        <w:rPr>
          <w:rStyle w:val="FootnoteReference"/>
          <w:sz w:val="21"/>
          <w:szCs w:val="21"/>
        </w:rPr>
        <w:footnoteRef/>
      </w:r>
      <w:r w:rsidRPr="0010116C">
        <w:rPr>
          <w:sz w:val="21"/>
          <w:szCs w:val="21"/>
        </w:rPr>
        <w:t xml:space="preserve"> The word “scholarship” is met with in the second sentence of the introduction to NA</w:t>
      </w:r>
      <w:r w:rsidRPr="0010116C">
        <w:rPr>
          <w:sz w:val="21"/>
          <w:szCs w:val="21"/>
          <w:vertAlign w:val="superscript"/>
        </w:rPr>
        <w:t>26</w:t>
      </w:r>
      <w:r w:rsidRPr="0010116C">
        <w:rPr>
          <w:sz w:val="21"/>
          <w:szCs w:val="21"/>
        </w:rPr>
        <w:t>, in an opening salvo against the Received Text.</w:t>
      </w:r>
      <w:r>
        <w:rPr>
          <w:sz w:val="21"/>
          <w:szCs w:val="21"/>
        </w:rPr>
        <w:t xml:space="preserve"> We are simply turning Aland's own terms (not our choice of terms) back on him.</w:t>
      </w:r>
    </w:p>
  </w:footnote>
  <w:footnote w:id="4">
    <w:p w14:paraId="2C23FF5C" w14:textId="235B1B46" w:rsidR="00DD3CCA" w:rsidRPr="008C6B15" w:rsidRDefault="00DD3CCA" w:rsidP="007A6CA0">
      <w:pPr>
        <w:pStyle w:val="FootnoteText"/>
        <w:jc w:val="left"/>
        <w:rPr>
          <w:sz w:val="21"/>
          <w:szCs w:val="21"/>
        </w:rPr>
      </w:pPr>
      <w:r w:rsidRPr="008C6B15">
        <w:rPr>
          <w:rStyle w:val="FootnoteReference"/>
          <w:sz w:val="21"/>
          <w:szCs w:val="21"/>
        </w:rPr>
        <w:footnoteRef/>
      </w:r>
      <w:r>
        <w:rPr>
          <w:sz w:val="21"/>
          <w:szCs w:val="21"/>
        </w:rPr>
        <w:t xml:space="preserve"> </w:t>
      </w:r>
      <w:r w:rsidRPr="008C6B15">
        <w:rPr>
          <w:sz w:val="21"/>
          <w:szCs w:val="21"/>
        </w:rPr>
        <w:t>For</w:t>
      </w:r>
      <w:r>
        <w:rPr>
          <w:sz w:val="21"/>
          <w:szCs w:val="21"/>
        </w:rPr>
        <w:t xml:space="preserve"> </w:t>
      </w:r>
      <w:r w:rsidRPr="008C6B15">
        <w:rPr>
          <w:sz w:val="21"/>
          <w:szCs w:val="21"/>
        </w:rPr>
        <w:t>a</w:t>
      </w:r>
      <w:r>
        <w:rPr>
          <w:sz w:val="21"/>
          <w:szCs w:val="21"/>
        </w:rPr>
        <w:t xml:space="preserve"> </w:t>
      </w:r>
      <w:r w:rsidRPr="008C6B15">
        <w:rPr>
          <w:sz w:val="21"/>
          <w:szCs w:val="21"/>
        </w:rPr>
        <w:t>longer</w:t>
      </w:r>
      <w:r>
        <w:rPr>
          <w:sz w:val="21"/>
          <w:szCs w:val="21"/>
        </w:rPr>
        <w:t xml:space="preserve"> </w:t>
      </w:r>
      <w:r w:rsidRPr="008C6B15">
        <w:rPr>
          <w:sz w:val="21"/>
          <w:szCs w:val="21"/>
        </w:rPr>
        <w:t>list,</w:t>
      </w:r>
      <w:r>
        <w:rPr>
          <w:sz w:val="21"/>
          <w:szCs w:val="21"/>
        </w:rPr>
        <w:t xml:space="preserve"> </w:t>
      </w:r>
      <w:r w:rsidRPr="008C6B15">
        <w:rPr>
          <w:sz w:val="21"/>
          <w:szCs w:val="21"/>
        </w:rPr>
        <w:t>see</w:t>
      </w:r>
      <w:r>
        <w:rPr>
          <w:sz w:val="21"/>
          <w:szCs w:val="21"/>
        </w:rPr>
        <w:t xml:space="preserve"> </w:t>
      </w:r>
      <w:r w:rsidRPr="008C6B15">
        <w:rPr>
          <w:i/>
          <w:iCs/>
          <w:sz w:val="21"/>
          <w:szCs w:val="21"/>
        </w:rPr>
        <w:t>https://en.wikipedia.org/wiki/Bible_translations</w:t>
      </w:r>
      <w:r>
        <w:rPr>
          <w:sz w:val="21"/>
          <w:szCs w:val="21"/>
        </w:rPr>
        <w:t xml:space="preserve"> </w:t>
      </w:r>
      <w:r w:rsidRPr="008C6B15">
        <w:rPr>
          <w:sz w:val="21"/>
          <w:szCs w:val="21"/>
        </w:rPr>
        <w:t>and</w:t>
      </w:r>
      <w:r>
        <w:rPr>
          <w:sz w:val="21"/>
          <w:szCs w:val="21"/>
        </w:rPr>
        <w:t xml:space="preserve"> </w:t>
      </w:r>
      <w:hyperlink r:id="rId1" w:history="1">
        <w:r w:rsidRPr="008C6B15">
          <w:rPr>
            <w:rStyle w:val="Hyperlink"/>
            <w:i/>
            <w:iCs/>
            <w:sz w:val="21"/>
            <w:szCs w:val="21"/>
          </w:rPr>
          <w:t>https://en.wikipedia.org/wiki/Modern_English_Bible_translations</w:t>
        </w:r>
      </w:hyperlink>
      <w:r w:rsidRPr="008C6B15">
        <w:rPr>
          <w:i/>
          <w:iCs/>
          <w:sz w:val="21"/>
          <w:szCs w:val="21"/>
        </w:rPr>
        <w:t>.</w:t>
      </w:r>
    </w:p>
  </w:footnote>
  <w:footnote w:id="5">
    <w:p w14:paraId="7C082AD5"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There are many ‘Church Fathers’ who quote Scripture, and who predate the earliest New Testament manuscripts we have. They generally quote the traditional text.</w:t>
      </w:r>
    </w:p>
  </w:footnote>
  <w:footnote w:id="6">
    <w:p w14:paraId="60603958"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It appears that the corrupt manuscripts have their origin around the 3</w:t>
      </w:r>
      <w:r w:rsidRPr="007845D6">
        <w:rPr>
          <w:sz w:val="21"/>
          <w:szCs w:val="21"/>
          <w:vertAlign w:val="superscript"/>
        </w:rPr>
        <w:t>rd</w:t>
      </w:r>
      <w:r w:rsidRPr="007845D6">
        <w:rPr>
          <w:sz w:val="21"/>
          <w:szCs w:val="21"/>
        </w:rPr>
        <w:t xml:space="preserve"> century.</w:t>
      </w:r>
    </w:p>
  </w:footnote>
  <w:footnote w:id="7">
    <w:p w14:paraId="6684CA7F"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It appears that the corrupt manuscripts have their origin in Egypt.</w:t>
      </w:r>
    </w:p>
  </w:footnote>
  <w:footnote w:id="8">
    <w:p w14:paraId="0F5948B3"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Especially the Syriac Peshitto version is important, being of 150 A.D. It generally supports the traditional text.</w:t>
      </w:r>
    </w:p>
  </w:footnote>
  <w:footnote w:id="9">
    <w:p w14:paraId="6F46B758"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See the case study on James 1:1 for an example of licentious translation.</w:t>
      </w:r>
    </w:p>
  </w:footnote>
  <w:footnote w:id="10">
    <w:p w14:paraId="06F48D47"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A gloss is an explanation or interpretation in the margin or text of a document. The NIV's illicit addition of “with Israel” in Ephesians 3:6 is a good example, which we consider in a case study.</w:t>
      </w:r>
    </w:p>
  </w:footnote>
  <w:footnote w:id="11">
    <w:p w14:paraId="6EDC9C41" w14:textId="77777777" w:rsidR="00DD3CCA" w:rsidRDefault="00DD3CCA">
      <w:pPr>
        <w:pStyle w:val="FootnoteText"/>
      </w:pPr>
      <w:r w:rsidRPr="007845D6">
        <w:rPr>
          <w:rStyle w:val="FootnoteReference"/>
          <w:sz w:val="21"/>
          <w:szCs w:val="21"/>
        </w:rPr>
        <w:footnoteRef/>
      </w:r>
      <w:r w:rsidRPr="007845D6">
        <w:rPr>
          <w:sz w:val="21"/>
          <w:szCs w:val="21"/>
        </w:rPr>
        <w:t xml:space="preserve"> [RP-2005] and [HF] show where the Eclectic Text differs from their edition of the Majority Text.  The Burgon books are full of detailed analyses of almost innumerable textual corruptions. A source of textual differences in English is [NKJV], since it footnotes many differences compared to the United Bible Societies' Eclectic Text. The Moorman books also make a valuable contribution; see the References. The verses in the present study are noted as being in [RP-2005] but absent or bracketed in NA</w:t>
      </w:r>
      <w:r w:rsidRPr="007845D6">
        <w:rPr>
          <w:sz w:val="21"/>
          <w:szCs w:val="21"/>
          <w:vertAlign w:val="superscript"/>
        </w:rPr>
        <w:t>25</w:t>
      </w:r>
      <w:r w:rsidRPr="007845D6">
        <w:rPr>
          <w:sz w:val="21"/>
          <w:szCs w:val="21"/>
        </w:rPr>
        <w:t xml:space="preserve"> or NA</w:t>
      </w:r>
      <w:r w:rsidRPr="007845D6">
        <w:rPr>
          <w:sz w:val="21"/>
          <w:szCs w:val="21"/>
          <w:vertAlign w:val="superscript"/>
        </w:rPr>
        <w:t>26</w:t>
      </w:r>
      <w:r w:rsidRPr="007845D6">
        <w:rPr>
          <w:sz w:val="21"/>
          <w:szCs w:val="21"/>
        </w:rPr>
        <w:t>.</w:t>
      </w:r>
    </w:p>
  </w:footnote>
  <w:footnote w:id="12">
    <w:p w14:paraId="2063640C"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(Luke 6:1) The deleted word in Greek is </w:t>
      </w:r>
      <w:r w:rsidRPr="007845D6">
        <w:rPr>
          <w:rFonts w:ascii="GgtEphesian" w:hAnsi="GgtEphesian"/>
          <w:sz w:val="21"/>
          <w:szCs w:val="21"/>
        </w:rPr>
        <w:t>deutero/prwtoj</w:t>
      </w:r>
      <w:r w:rsidRPr="007845D6">
        <w:rPr>
          <w:sz w:val="21"/>
          <w:szCs w:val="21"/>
        </w:rPr>
        <w:t xml:space="preserve"> </w:t>
      </w:r>
      <w:r w:rsidRPr="007845D6">
        <w:rPr>
          <w:i/>
          <w:iCs/>
          <w:sz w:val="21"/>
          <w:szCs w:val="21"/>
        </w:rPr>
        <w:t>(second-first)</w:t>
      </w:r>
      <w:r w:rsidRPr="007845D6">
        <w:rPr>
          <w:sz w:val="21"/>
          <w:szCs w:val="21"/>
        </w:rPr>
        <w:t xml:space="preserve">; it has perplexed many. Could the answer to the puzzle lie in the fact that high feast days were also called sabbaths? In Leviticus 23:24 the </w:t>
      </w:r>
      <w:r w:rsidRPr="007845D6">
        <w:rPr>
          <w:i/>
          <w:sz w:val="21"/>
          <w:szCs w:val="21"/>
        </w:rPr>
        <w:t>first</w:t>
      </w:r>
      <w:r w:rsidRPr="007845D6">
        <w:rPr>
          <w:sz w:val="21"/>
          <w:szCs w:val="21"/>
        </w:rPr>
        <w:t xml:space="preserve"> day of the seventh month (blowing of trumpets) is called a sabbath. In verse 27 the </w:t>
      </w:r>
      <w:r w:rsidRPr="007845D6">
        <w:rPr>
          <w:i/>
          <w:sz w:val="21"/>
          <w:szCs w:val="21"/>
        </w:rPr>
        <w:t>tenth</w:t>
      </w:r>
      <w:r w:rsidRPr="007845D6">
        <w:rPr>
          <w:sz w:val="21"/>
          <w:szCs w:val="21"/>
        </w:rPr>
        <w:t xml:space="preserve"> day of the month (the day of atonement) is introduced. It is called a sabbath in verse 32. Now the </w:t>
      </w:r>
      <w:r w:rsidRPr="007845D6">
        <w:rPr>
          <w:i/>
          <w:sz w:val="21"/>
          <w:szCs w:val="21"/>
        </w:rPr>
        <w:t>first</w:t>
      </w:r>
      <w:r w:rsidRPr="007845D6">
        <w:rPr>
          <w:sz w:val="21"/>
          <w:szCs w:val="21"/>
        </w:rPr>
        <w:t xml:space="preserve"> and </w:t>
      </w:r>
      <w:r w:rsidRPr="007845D6">
        <w:rPr>
          <w:i/>
          <w:sz w:val="21"/>
          <w:szCs w:val="21"/>
        </w:rPr>
        <w:t>tenth</w:t>
      </w:r>
      <w:r w:rsidRPr="007845D6">
        <w:rPr>
          <w:sz w:val="21"/>
          <w:szCs w:val="21"/>
        </w:rPr>
        <w:t xml:space="preserve"> day of the month cannot both fall on the same day of the week, yet both are sabbaths.</w:t>
      </w:r>
    </w:p>
  </w:footnote>
  <w:footnote w:id="13">
    <w:p w14:paraId="2001F2B5" w14:textId="77777777" w:rsidR="00DD3CCA" w:rsidRPr="008C6B15" w:rsidRDefault="00DD3CCA" w:rsidP="00CB3B03">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(Luke</w:t>
      </w:r>
      <w:r>
        <w:rPr>
          <w:sz w:val="21"/>
          <w:szCs w:val="21"/>
        </w:rPr>
        <w:t xml:space="preserve"> </w:t>
      </w:r>
      <w:r w:rsidRPr="008C6B15">
        <w:rPr>
          <w:sz w:val="21"/>
          <w:szCs w:val="21"/>
        </w:rPr>
        <w:t>23:45)</w:t>
      </w:r>
      <w:r>
        <w:rPr>
          <w:sz w:val="21"/>
          <w:szCs w:val="21"/>
        </w:rPr>
        <w:t xml:space="preserve"> </w:t>
      </w:r>
      <w:r w:rsidRPr="008C6B15">
        <w:rPr>
          <w:sz w:val="21"/>
          <w:szCs w:val="21"/>
        </w:rPr>
        <w:t>The</w:t>
      </w:r>
      <w:r>
        <w:rPr>
          <w:sz w:val="21"/>
          <w:szCs w:val="21"/>
        </w:rPr>
        <w:t xml:space="preserve"> </w:t>
      </w:r>
      <w:r w:rsidRPr="008C6B15">
        <w:rPr>
          <w:sz w:val="21"/>
          <w:szCs w:val="21"/>
        </w:rPr>
        <w:t>modern</w:t>
      </w:r>
      <w:r>
        <w:rPr>
          <w:sz w:val="21"/>
          <w:szCs w:val="21"/>
        </w:rPr>
        <w:t xml:space="preserve"> </w:t>
      </w:r>
      <w:r w:rsidRPr="008C6B15">
        <w:rPr>
          <w:sz w:val="21"/>
          <w:szCs w:val="21"/>
        </w:rPr>
        <w:t>Greek</w:t>
      </w:r>
      <w:r>
        <w:rPr>
          <w:sz w:val="21"/>
          <w:szCs w:val="21"/>
        </w:rPr>
        <w:t xml:space="preserve"> </w:t>
      </w:r>
      <w:r w:rsidRPr="008C6B15">
        <w:rPr>
          <w:sz w:val="21"/>
          <w:szCs w:val="21"/>
        </w:rPr>
        <w:t>texts</w:t>
      </w:r>
      <w:r>
        <w:rPr>
          <w:sz w:val="21"/>
          <w:szCs w:val="21"/>
        </w:rPr>
        <w:t xml:space="preserve"> </w:t>
      </w:r>
      <w:r w:rsidRPr="008C6B15">
        <w:rPr>
          <w:sz w:val="21"/>
          <w:szCs w:val="21"/>
        </w:rPr>
        <w:t>read</w:t>
      </w:r>
      <w:r>
        <w:rPr>
          <w:sz w:val="21"/>
          <w:szCs w:val="21"/>
        </w:rPr>
        <w:t xml:space="preserve"> </w:t>
      </w:r>
      <w:r w:rsidRPr="008C6B15">
        <w:rPr>
          <w:i/>
          <w:sz w:val="21"/>
          <w:szCs w:val="21"/>
        </w:rPr>
        <w:t>eclipsed</w:t>
      </w:r>
      <w:r w:rsidRPr="008C6B15">
        <w:rPr>
          <w:sz w:val="21"/>
          <w:szCs w:val="21"/>
        </w:rPr>
        <w:t>.</w:t>
      </w:r>
      <w:r>
        <w:rPr>
          <w:sz w:val="21"/>
          <w:szCs w:val="21"/>
        </w:rPr>
        <w:t xml:space="preserve"> </w:t>
      </w:r>
      <w:r w:rsidRPr="008C6B15">
        <w:rPr>
          <w:sz w:val="21"/>
          <w:szCs w:val="21"/>
        </w:rPr>
        <w:t>Moffatt</w:t>
      </w:r>
      <w:r>
        <w:rPr>
          <w:sz w:val="21"/>
          <w:szCs w:val="21"/>
        </w:rPr>
        <w:t xml:space="preserve"> </w:t>
      </w:r>
      <w:r w:rsidRPr="008C6B15">
        <w:rPr>
          <w:sz w:val="21"/>
          <w:szCs w:val="21"/>
        </w:rPr>
        <w:t>translates</w:t>
      </w:r>
      <w:r>
        <w:rPr>
          <w:sz w:val="21"/>
          <w:szCs w:val="21"/>
        </w:rPr>
        <w:t xml:space="preserve"> </w:t>
      </w:r>
      <w:r w:rsidRPr="008C6B15">
        <w:rPr>
          <w:sz w:val="21"/>
          <w:szCs w:val="21"/>
        </w:rPr>
        <w:t>using</w:t>
      </w:r>
      <w:r>
        <w:rPr>
          <w:sz w:val="21"/>
          <w:szCs w:val="21"/>
        </w:rPr>
        <w:t xml:space="preserve"> </w:t>
      </w:r>
      <w:r w:rsidRPr="008C6B15">
        <w:rPr>
          <w:sz w:val="21"/>
          <w:szCs w:val="21"/>
        </w:rPr>
        <w:t>the</w:t>
      </w:r>
      <w:r>
        <w:rPr>
          <w:sz w:val="21"/>
          <w:szCs w:val="21"/>
        </w:rPr>
        <w:t xml:space="preserve"> </w:t>
      </w:r>
      <w:r w:rsidRPr="008C6B15">
        <w:rPr>
          <w:sz w:val="21"/>
          <w:szCs w:val="21"/>
        </w:rPr>
        <w:t>word</w:t>
      </w:r>
      <w:r>
        <w:rPr>
          <w:sz w:val="21"/>
          <w:szCs w:val="21"/>
        </w:rPr>
        <w:t xml:space="preserve"> </w:t>
      </w:r>
      <w:r w:rsidRPr="008C6B15">
        <w:rPr>
          <w:sz w:val="21"/>
          <w:szCs w:val="21"/>
        </w:rPr>
        <w:t>‘eclipse’.</w:t>
      </w:r>
      <w:r>
        <w:rPr>
          <w:sz w:val="21"/>
          <w:szCs w:val="21"/>
        </w:rPr>
        <w:t xml:space="preserve"> </w:t>
      </w:r>
      <w:r w:rsidRPr="008C6B15">
        <w:rPr>
          <w:sz w:val="21"/>
          <w:szCs w:val="21"/>
        </w:rPr>
        <w:t>With</w:t>
      </w:r>
      <w:r>
        <w:rPr>
          <w:sz w:val="21"/>
          <w:szCs w:val="21"/>
        </w:rPr>
        <w:t xml:space="preserve"> </w:t>
      </w:r>
      <w:r w:rsidRPr="008C6B15">
        <w:rPr>
          <w:sz w:val="21"/>
          <w:szCs w:val="21"/>
        </w:rPr>
        <w:t>modern</w:t>
      </w:r>
      <w:r>
        <w:rPr>
          <w:sz w:val="21"/>
          <w:szCs w:val="21"/>
        </w:rPr>
        <w:t xml:space="preserve"> </w:t>
      </w:r>
      <w:r w:rsidRPr="008C6B15">
        <w:rPr>
          <w:sz w:val="21"/>
          <w:szCs w:val="21"/>
        </w:rPr>
        <w:t>versions</w:t>
      </w:r>
      <w:r>
        <w:rPr>
          <w:sz w:val="21"/>
          <w:szCs w:val="21"/>
        </w:rPr>
        <w:t xml:space="preserve"> </w:t>
      </w:r>
      <w:r w:rsidRPr="008C6B15">
        <w:rPr>
          <w:sz w:val="21"/>
          <w:szCs w:val="21"/>
        </w:rPr>
        <w:t>which</w:t>
      </w:r>
      <w:r>
        <w:rPr>
          <w:sz w:val="21"/>
          <w:szCs w:val="21"/>
        </w:rPr>
        <w:t xml:space="preserve"> </w:t>
      </w:r>
      <w:r w:rsidRPr="008C6B15">
        <w:rPr>
          <w:sz w:val="21"/>
          <w:szCs w:val="21"/>
        </w:rPr>
        <w:t>do</w:t>
      </w:r>
      <w:r>
        <w:rPr>
          <w:sz w:val="21"/>
          <w:szCs w:val="21"/>
        </w:rPr>
        <w:t xml:space="preserve"> </w:t>
      </w:r>
      <w:r w:rsidRPr="008C6B15">
        <w:rPr>
          <w:sz w:val="21"/>
          <w:szCs w:val="21"/>
        </w:rPr>
        <w:t>not</w:t>
      </w:r>
      <w:r>
        <w:rPr>
          <w:sz w:val="21"/>
          <w:szCs w:val="21"/>
        </w:rPr>
        <w:t xml:space="preserve"> </w:t>
      </w:r>
      <w:r w:rsidRPr="008C6B15">
        <w:rPr>
          <w:sz w:val="21"/>
          <w:szCs w:val="21"/>
        </w:rPr>
        <w:t>specify</w:t>
      </w:r>
      <w:r>
        <w:rPr>
          <w:sz w:val="21"/>
          <w:szCs w:val="21"/>
        </w:rPr>
        <w:t xml:space="preserve"> </w:t>
      </w:r>
      <w:r w:rsidRPr="008C6B15">
        <w:rPr>
          <w:sz w:val="21"/>
          <w:szCs w:val="21"/>
        </w:rPr>
        <w:t>the</w:t>
      </w:r>
      <w:r>
        <w:rPr>
          <w:sz w:val="21"/>
          <w:szCs w:val="21"/>
        </w:rPr>
        <w:t xml:space="preserve"> </w:t>
      </w:r>
      <w:r w:rsidRPr="008C6B15">
        <w:rPr>
          <w:sz w:val="21"/>
          <w:szCs w:val="21"/>
        </w:rPr>
        <w:t>underlying</w:t>
      </w:r>
      <w:r>
        <w:rPr>
          <w:sz w:val="21"/>
          <w:szCs w:val="21"/>
        </w:rPr>
        <w:t xml:space="preserve"> </w:t>
      </w:r>
      <w:r w:rsidRPr="008C6B15">
        <w:rPr>
          <w:sz w:val="21"/>
          <w:szCs w:val="21"/>
        </w:rPr>
        <w:t>Greek</w:t>
      </w:r>
      <w:r>
        <w:rPr>
          <w:sz w:val="21"/>
          <w:szCs w:val="21"/>
        </w:rPr>
        <w:t xml:space="preserve"> </w:t>
      </w:r>
      <w:r w:rsidRPr="008C6B15">
        <w:rPr>
          <w:sz w:val="21"/>
          <w:szCs w:val="21"/>
        </w:rPr>
        <w:t>text,</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hard</w:t>
      </w:r>
      <w:r>
        <w:rPr>
          <w:sz w:val="21"/>
          <w:szCs w:val="21"/>
        </w:rPr>
        <w:t xml:space="preserve"> </w:t>
      </w:r>
      <w:r w:rsidRPr="008C6B15">
        <w:rPr>
          <w:sz w:val="21"/>
          <w:szCs w:val="21"/>
        </w:rPr>
        <w:t>to</w:t>
      </w:r>
      <w:r>
        <w:rPr>
          <w:sz w:val="21"/>
          <w:szCs w:val="21"/>
        </w:rPr>
        <w:t xml:space="preserve"> </w:t>
      </w:r>
      <w:r w:rsidRPr="008C6B15">
        <w:rPr>
          <w:sz w:val="21"/>
          <w:szCs w:val="21"/>
        </w:rPr>
        <w:t>see</w:t>
      </w:r>
      <w:r>
        <w:rPr>
          <w:sz w:val="21"/>
          <w:szCs w:val="21"/>
        </w:rPr>
        <w:t xml:space="preserve"> </w:t>
      </w:r>
      <w:r w:rsidRPr="008C6B15">
        <w:rPr>
          <w:sz w:val="21"/>
          <w:szCs w:val="21"/>
        </w:rPr>
        <w:t>whether</w:t>
      </w:r>
      <w:r>
        <w:rPr>
          <w:sz w:val="21"/>
          <w:szCs w:val="21"/>
        </w:rPr>
        <w:t xml:space="preserve"> </w:t>
      </w:r>
      <w:r w:rsidRPr="008C6B15">
        <w:rPr>
          <w:sz w:val="21"/>
          <w:szCs w:val="21"/>
        </w:rPr>
        <w:t>they</w:t>
      </w:r>
      <w:r>
        <w:rPr>
          <w:sz w:val="21"/>
          <w:szCs w:val="21"/>
        </w:rPr>
        <w:t xml:space="preserve"> </w:t>
      </w:r>
      <w:r w:rsidRPr="008C6B15">
        <w:rPr>
          <w:sz w:val="21"/>
          <w:szCs w:val="21"/>
        </w:rPr>
        <w:t>reject</w:t>
      </w:r>
      <w:r>
        <w:rPr>
          <w:sz w:val="21"/>
          <w:szCs w:val="21"/>
        </w:rPr>
        <w:t xml:space="preserve"> </w:t>
      </w:r>
      <w:r w:rsidRPr="008C6B15">
        <w:rPr>
          <w:sz w:val="21"/>
          <w:szCs w:val="21"/>
        </w:rPr>
        <w:t>NA</w:t>
      </w:r>
      <w:r>
        <w:rPr>
          <w:sz w:val="21"/>
          <w:szCs w:val="21"/>
        </w:rPr>
        <w:t xml:space="preserve"> </w:t>
      </w:r>
      <w:r w:rsidRPr="008C6B15">
        <w:rPr>
          <w:sz w:val="21"/>
          <w:szCs w:val="21"/>
        </w:rPr>
        <w:t>or</w:t>
      </w:r>
      <w:r>
        <w:rPr>
          <w:sz w:val="21"/>
          <w:szCs w:val="21"/>
        </w:rPr>
        <w:t xml:space="preserve"> </w:t>
      </w:r>
      <w:r w:rsidRPr="008C6B15">
        <w:rPr>
          <w:sz w:val="21"/>
          <w:szCs w:val="21"/>
        </w:rPr>
        <w:t>translate</w:t>
      </w:r>
      <w:r>
        <w:rPr>
          <w:sz w:val="21"/>
          <w:szCs w:val="21"/>
        </w:rPr>
        <w:t xml:space="preserve"> </w:t>
      </w:r>
      <w:r w:rsidRPr="008C6B15">
        <w:rPr>
          <w:sz w:val="21"/>
          <w:szCs w:val="21"/>
        </w:rPr>
        <w:t>as</w:t>
      </w:r>
      <w:r>
        <w:rPr>
          <w:sz w:val="21"/>
          <w:szCs w:val="21"/>
        </w:rPr>
        <w:t xml:space="preserve"> </w:t>
      </w:r>
      <w:r w:rsidRPr="008C6B15">
        <w:rPr>
          <w:sz w:val="21"/>
          <w:szCs w:val="21"/>
        </w:rPr>
        <w:t>if</w:t>
      </w:r>
      <w:r>
        <w:rPr>
          <w:sz w:val="21"/>
          <w:szCs w:val="21"/>
        </w:rPr>
        <w:t xml:space="preserve"> </w:t>
      </w:r>
      <w:r w:rsidRPr="008C6B15">
        <w:rPr>
          <w:rFonts w:ascii="GgtEphesian" w:hAnsi="GgtEphesian"/>
          <w:sz w:val="21"/>
          <w:szCs w:val="21"/>
        </w:rPr>
        <w:t>e0klei/pw</w:t>
      </w:r>
      <w:r>
        <w:rPr>
          <w:sz w:val="21"/>
          <w:szCs w:val="21"/>
        </w:rPr>
        <w:t xml:space="preserve"> </w:t>
      </w:r>
      <w:r w:rsidRPr="008C6B15">
        <w:rPr>
          <w:sz w:val="21"/>
          <w:szCs w:val="21"/>
        </w:rPr>
        <w:t>means</w:t>
      </w:r>
      <w:r>
        <w:rPr>
          <w:sz w:val="21"/>
          <w:szCs w:val="21"/>
        </w:rPr>
        <w:t xml:space="preserve"> </w:t>
      </w:r>
      <w:r w:rsidRPr="008C6B15">
        <w:rPr>
          <w:sz w:val="21"/>
          <w:szCs w:val="21"/>
        </w:rPr>
        <w:t>something</w:t>
      </w:r>
      <w:r>
        <w:rPr>
          <w:sz w:val="21"/>
          <w:szCs w:val="21"/>
        </w:rPr>
        <w:t xml:space="preserve"> </w:t>
      </w:r>
      <w:r w:rsidRPr="008C6B15">
        <w:rPr>
          <w:sz w:val="21"/>
          <w:szCs w:val="21"/>
        </w:rPr>
        <w:t>akin</w:t>
      </w:r>
      <w:r>
        <w:rPr>
          <w:sz w:val="21"/>
          <w:szCs w:val="21"/>
        </w:rPr>
        <w:t xml:space="preserve"> </w:t>
      </w:r>
      <w:r w:rsidRPr="008C6B15">
        <w:rPr>
          <w:sz w:val="21"/>
          <w:szCs w:val="21"/>
        </w:rPr>
        <w:t>to</w:t>
      </w:r>
      <w:r>
        <w:rPr>
          <w:sz w:val="21"/>
          <w:szCs w:val="21"/>
        </w:rPr>
        <w:t xml:space="preserve"> </w:t>
      </w:r>
      <w:r w:rsidRPr="008C6B15">
        <w:rPr>
          <w:i/>
          <w:iCs/>
          <w:sz w:val="21"/>
          <w:szCs w:val="21"/>
        </w:rPr>
        <w:t>darkened</w:t>
      </w:r>
      <w:r>
        <w:rPr>
          <w:sz w:val="21"/>
          <w:szCs w:val="21"/>
        </w:rPr>
        <w:t xml:space="preserve"> </w:t>
      </w:r>
      <w:r w:rsidRPr="008C6B15">
        <w:rPr>
          <w:sz w:val="21"/>
          <w:szCs w:val="21"/>
        </w:rPr>
        <w:t>(which</w:t>
      </w:r>
      <w:r>
        <w:rPr>
          <w:sz w:val="21"/>
          <w:szCs w:val="21"/>
        </w:rPr>
        <w:t xml:space="preserve"> </w:t>
      </w:r>
      <w:r w:rsidRPr="008C6B15">
        <w:rPr>
          <w:sz w:val="21"/>
          <w:szCs w:val="21"/>
        </w:rPr>
        <w:t>it</w:t>
      </w:r>
      <w:r>
        <w:rPr>
          <w:sz w:val="21"/>
          <w:szCs w:val="21"/>
        </w:rPr>
        <w:t xml:space="preserve"> </w:t>
      </w:r>
      <w:r w:rsidRPr="008C6B15">
        <w:rPr>
          <w:sz w:val="21"/>
          <w:szCs w:val="21"/>
        </w:rPr>
        <w:t>does</w:t>
      </w:r>
      <w:r>
        <w:rPr>
          <w:sz w:val="21"/>
          <w:szCs w:val="21"/>
        </w:rPr>
        <w:t xml:space="preserve"> </w:t>
      </w:r>
      <w:r w:rsidRPr="008C6B15">
        <w:rPr>
          <w:sz w:val="21"/>
          <w:szCs w:val="21"/>
        </w:rPr>
        <w:t>not),</w:t>
      </w:r>
      <w:r>
        <w:rPr>
          <w:sz w:val="21"/>
          <w:szCs w:val="21"/>
        </w:rPr>
        <w:t xml:space="preserve"> </w:t>
      </w:r>
      <w:r w:rsidRPr="008C6B15">
        <w:rPr>
          <w:sz w:val="21"/>
          <w:szCs w:val="21"/>
        </w:rPr>
        <w:t>e.g.</w:t>
      </w:r>
      <w:r>
        <w:rPr>
          <w:sz w:val="21"/>
          <w:szCs w:val="21"/>
        </w:rPr>
        <w:t xml:space="preserve"> </w:t>
      </w:r>
      <w:r w:rsidRPr="008C6B15">
        <w:rPr>
          <w:i/>
          <w:sz w:val="21"/>
          <w:szCs w:val="21"/>
        </w:rPr>
        <w:t>stopped</w:t>
      </w:r>
      <w:r>
        <w:rPr>
          <w:i/>
          <w:sz w:val="21"/>
          <w:szCs w:val="21"/>
        </w:rPr>
        <w:t xml:space="preserve"> </w:t>
      </w:r>
      <w:r w:rsidRPr="008C6B15">
        <w:rPr>
          <w:i/>
          <w:sz w:val="21"/>
          <w:szCs w:val="21"/>
        </w:rPr>
        <w:t>shining</w:t>
      </w:r>
      <w:r>
        <w:rPr>
          <w:sz w:val="21"/>
          <w:szCs w:val="21"/>
        </w:rPr>
        <w:t xml:space="preserve"> </w:t>
      </w:r>
      <w:r w:rsidRPr="008C6B15">
        <w:rPr>
          <w:sz w:val="21"/>
          <w:szCs w:val="21"/>
        </w:rPr>
        <w:t>(NIV).</w:t>
      </w:r>
    </w:p>
  </w:footnote>
  <w:footnote w:id="14">
    <w:p w14:paraId="05C8D52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See</w:t>
      </w:r>
      <w:r>
        <w:rPr>
          <w:sz w:val="21"/>
          <w:szCs w:val="21"/>
        </w:rPr>
        <w:t xml:space="preserve"> </w:t>
      </w:r>
      <w:r w:rsidRPr="008C6B15">
        <w:rPr>
          <w:sz w:val="21"/>
          <w:szCs w:val="21"/>
        </w:rPr>
        <w:t>below.</w:t>
      </w:r>
    </w:p>
  </w:footnote>
  <w:footnote w:id="15">
    <w:p w14:paraId="04A548DB" w14:textId="77777777" w:rsidR="00DD3CCA" w:rsidRPr="008C6B15" w:rsidRDefault="00DD3CCA" w:rsidP="00255AE0">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See</w:t>
      </w:r>
      <w:r>
        <w:rPr>
          <w:sz w:val="21"/>
          <w:szCs w:val="21"/>
        </w:rPr>
        <w:t xml:space="preserve"> </w:t>
      </w:r>
      <w:r w:rsidRPr="008C6B15">
        <w:rPr>
          <w:sz w:val="21"/>
          <w:szCs w:val="21"/>
        </w:rPr>
        <w:t>below.</w:t>
      </w:r>
    </w:p>
  </w:footnote>
  <w:footnote w:id="16">
    <w:p w14:paraId="53E8A252"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(Luke</w:t>
      </w:r>
      <w:r>
        <w:rPr>
          <w:sz w:val="21"/>
          <w:szCs w:val="21"/>
        </w:rPr>
        <w:t xml:space="preserve"> </w:t>
      </w:r>
      <w:r w:rsidRPr="008C6B15">
        <w:rPr>
          <w:sz w:val="21"/>
          <w:szCs w:val="21"/>
        </w:rPr>
        <w:t>24:12,</w:t>
      </w:r>
      <w:r>
        <w:rPr>
          <w:sz w:val="21"/>
          <w:szCs w:val="21"/>
        </w:rPr>
        <w:t xml:space="preserve"> </w:t>
      </w:r>
      <w:r w:rsidRPr="008C6B15">
        <w:rPr>
          <w:sz w:val="21"/>
          <w:szCs w:val="21"/>
        </w:rPr>
        <w:t>Luke</w:t>
      </w:r>
      <w:r>
        <w:rPr>
          <w:sz w:val="21"/>
          <w:szCs w:val="21"/>
        </w:rPr>
        <w:t xml:space="preserve"> </w:t>
      </w:r>
      <w:r w:rsidRPr="008C6B15">
        <w:rPr>
          <w:sz w:val="21"/>
          <w:szCs w:val="21"/>
        </w:rPr>
        <w:t>24:36,</w:t>
      </w:r>
      <w:r>
        <w:rPr>
          <w:sz w:val="21"/>
          <w:szCs w:val="21"/>
        </w:rPr>
        <w:t xml:space="preserve"> </w:t>
      </w:r>
      <w:r w:rsidRPr="008C6B15">
        <w:rPr>
          <w:sz w:val="21"/>
          <w:szCs w:val="21"/>
        </w:rPr>
        <w:t>Luke</w:t>
      </w:r>
      <w:r>
        <w:rPr>
          <w:sz w:val="21"/>
          <w:szCs w:val="21"/>
        </w:rPr>
        <w:t xml:space="preserve"> </w:t>
      </w:r>
      <w:r w:rsidRPr="008C6B15">
        <w:rPr>
          <w:sz w:val="21"/>
          <w:szCs w:val="21"/>
        </w:rPr>
        <w:t>24:40)</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NEB,</w:t>
      </w:r>
      <w:r>
        <w:rPr>
          <w:sz w:val="21"/>
          <w:szCs w:val="21"/>
        </w:rPr>
        <w:t xml:space="preserve"> </w:t>
      </w:r>
      <w:r w:rsidRPr="008C6B15">
        <w:rPr>
          <w:sz w:val="21"/>
          <w:szCs w:val="21"/>
        </w:rPr>
        <w:t>RSV.</w:t>
      </w:r>
    </w:p>
  </w:footnote>
  <w:footnote w:id="17">
    <w:p w14:paraId="1EA7F670"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(Luke</w:t>
      </w:r>
      <w:r>
        <w:rPr>
          <w:sz w:val="21"/>
          <w:szCs w:val="21"/>
        </w:rPr>
        <w:t xml:space="preserve"> </w:t>
      </w:r>
      <w:r w:rsidRPr="008C6B15">
        <w:rPr>
          <w:sz w:val="21"/>
          <w:szCs w:val="21"/>
        </w:rPr>
        <w:t>24:51)</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NEB.</w:t>
      </w:r>
    </w:p>
  </w:footnote>
  <w:footnote w:id="18">
    <w:p w14:paraId="2CA5E794" w14:textId="77777777" w:rsidR="00DD3CCA" w:rsidRPr="008C6B15" w:rsidRDefault="00DD3CCA" w:rsidP="00A6672D">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(John</w:t>
      </w:r>
      <w:r>
        <w:rPr>
          <w:sz w:val="21"/>
          <w:szCs w:val="21"/>
        </w:rPr>
        <w:t xml:space="preserve"> </w:t>
      </w:r>
      <w:r w:rsidRPr="008C6B15">
        <w:rPr>
          <w:sz w:val="21"/>
          <w:szCs w:val="21"/>
        </w:rPr>
        <w:t>8:16)</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NEB</w:t>
      </w:r>
      <w:r>
        <w:rPr>
          <w:sz w:val="21"/>
          <w:szCs w:val="21"/>
        </w:rPr>
        <w:t xml:space="preserve"> </w:t>
      </w:r>
      <w:r w:rsidRPr="008C6B15">
        <w:rPr>
          <w:sz w:val="21"/>
          <w:szCs w:val="21"/>
        </w:rPr>
        <w:t>and</w:t>
      </w:r>
      <w:r>
        <w:rPr>
          <w:sz w:val="21"/>
          <w:szCs w:val="21"/>
        </w:rPr>
        <w:t xml:space="preserve"> </w:t>
      </w:r>
      <w:r w:rsidRPr="008C6B15">
        <w:rPr>
          <w:sz w:val="21"/>
          <w:szCs w:val="21"/>
        </w:rPr>
        <w:t>RSV</w:t>
      </w:r>
      <w:r>
        <w:rPr>
          <w:sz w:val="21"/>
          <w:szCs w:val="21"/>
        </w:rPr>
        <w:t xml:space="preserve"> </w:t>
      </w:r>
      <w:r w:rsidRPr="008C6B15">
        <w:rPr>
          <w:sz w:val="21"/>
          <w:szCs w:val="21"/>
        </w:rPr>
        <w:t>(in</w:t>
      </w:r>
      <w:r>
        <w:rPr>
          <w:sz w:val="21"/>
          <w:szCs w:val="21"/>
        </w:rPr>
        <w:t xml:space="preserve"> </w:t>
      </w:r>
      <w:r w:rsidRPr="008C6B15">
        <w:rPr>
          <w:sz w:val="21"/>
          <w:szCs w:val="21"/>
        </w:rPr>
        <w:t>NEB</w:t>
      </w:r>
      <w:r>
        <w:rPr>
          <w:sz w:val="21"/>
          <w:szCs w:val="21"/>
        </w:rPr>
        <w:t xml:space="preserve"> </w:t>
      </w:r>
      <w:r w:rsidRPr="008C6B15">
        <w:rPr>
          <w:sz w:val="21"/>
          <w:szCs w:val="21"/>
        </w:rPr>
        <w:t>without</w:t>
      </w:r>
      <w:r>
        <w:rPr>
          <w:sz w:val="21"/>
          <w:szCs w:val="21"/>
        </w:rPr>
        <w:t xml:space="preserve"> </w:t>
      </w:r>
      <w:r w:rsidRPr="008C6B15">
        <w:rPr>
          <w:sz w:val="21"/>
          <w:szCs w:val="21"/>
        </w:rPr>
        <w:t>even</w:t>
      </w:r>
      <w:r>
        <w:rPr>
          <w:sz w:val="21"/>
          <w:szCs w:val="21"/>
        </w:rPr>
        <w:t xml:space="preserve"> </w:t>
      </w:r>
      <w:r w:rsidRPr="008C6B15">
        <w:rPr>
          <w:sz w:val="21"/>
          <w:szCs w:val="21"/>
        </w:rPr>
        <w:t>a</w:t>
      </w:r>
      <w:r>
        <w:rPr>
          <w:sz w:val="21"/>
          <w:szCs w:val="21"/>
        </w:rPr>
        <w:t xml:space="preserve"> </w:t>
      </w:r>
      <w:r w:rsidRPr="008C6B15">
        <w:rPr>
          <w:sz w:val="21"/>
          <w:szCs w:val="21"/>
        </w:rPr>
        <w:t>footnote).</w:t>
      </w:r>
    </w:p>
  </w:footnote>
  <w:footnote w:id="19">
    <w:p w14:paraId="73B1D7C7"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(Rom</w:t>
      </w:r>
      <w:r>
        <w:rPr>
          <w:sz w:val="21"/>
          <w:szCs w:val="21"/>
        </w:rPr>
        <w:t xml:space="preserve"> </w:t>
      </w:r>
      <w:r w:rsidRPr="008C6B15">
        <w:rPr>
          <w:sz w:val="21"/>
          <w:szCs w:val="21"/>
        </w:rPr>
        <w:t>5:2)</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words</w:t>
      </w:r>
      <w:r>
        <w:rPr>
          <w:sz w:val="21"/>
          <w:szCs w:val="21"/>
        </w:rPr>
        <w:t xml:space="preserve"> </w:t>
      </w:r>
      <w:r w:rsidRPr="008C6B15">
        <w:rPr>
          <w:sz w:val="21"/>
          <w:szCs w:val="21"/>
        </w:rPr>
        <w:t>are</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NEB,</w:t>
      </w:r>
      <w:r>
        <w:rPr>
          <w:sz w:val="21"/>
          <w:szCs w:val="21"/>
        </w:rPr>
        <w:t xml:space="preserve"> </w:t>
      </w:r>
      <w:r w:rsidRPr="008C6B15">
        <w:rPr>
          <w:sz w:val="21"/>
          <w:szCs w:val="21"/>
        </w:rPr>
        <w:t>RSV</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footnoted</w:t>
      </w:r>
      <w:r>
        <w:rPr>
          <w:sz w:val="21"/>
          <w:szCs w:val="21"/>
        </w:rPr>
        <w:t xml:space="preserve"> </w:t>
      </w:r>
      <w:r w:rsidRPr="008C6B15">
        <w:rPr>
          <w:sz w:val="21"/>
          <w:szCs w:val="21"/>
        </w:rPr>
        <w:t>in</w:t>
      </w:r>
      <w:r>
        <w:rPr>
          <w:sz w:val="21"/>
          <w:szCs w:val="21"/>
        </w:rPr>
        <w:t xml:space="preserve"> </w:t>
      </w:r>
      <w:r w:rsidRPr="008C6B15">
        <w:rPr>
          <w:sz w:val="21"/>
          <w:szCs w:val="21"/>
        </w:rPr>
        <w:t>RSV.</w:t>
      </w:r>
    </w:p>
  </w:footnote>
  <w:footnote w:id="20">
    <w:p w14:paraId="08AFE448"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Cor</w:t>
      </w:r>
      <w:r>
        <w:rPr>
          <w:sz w:val="21"/>
          <w:szCs w:val="21"/>
        </w:rPr>
        <w:t xml:space="preserve"> </w:t>
      </w:r>
      <w:r w:rsidRPr="008C6B15">
        <w:rPr>
          <w:sz w:val="21"/>
          <w:szCs w:val="21"/>
        </w:rPr>
        <w:t>1:14)</w:t>
      </w:r>
      <w:r>
        <w:rPr>
          <w:sz w:val="21"/>
          <w:szCs w:val="21"/>
        </w:rPr>
        <w:t xml:space="preserve"> </w:t>
      </w:r>
      <w:r w:rsidRPr="008C6B15">
        <w:rPr>
          <w:sz w:val="21"/>
          <w:szCs w:val="21"/>
        </w:rPr>
        <w:t>The</w:t>
      </w:r>
      <w:r>
        <w:rPr>
          <w:sz w:val="21"/>
          <w:szCs w:val="21"/>
        </w:rPr>
        <w:t xml:space="preserve"> </w:t>
      </w:r>
      <w:r w:rsidRPr="008C6B15">
        <w:rPr>
          <w:sz w:val="21"/>
          <w:szCs w:val="21"/>
        </w:rPr>
        <w:t>struck-through</w:t>
      </w:r>
      <w:r>
        <w:rPr>
          <w:sz w:val="21"/>
          <w:szCs w:val="21"/>
        </w:rPr>
        <w:t xml:space="preserve"> </w:t>
      </w:r>
      <w:r w:rsidRPr="008C6B15">
        <w:rPr>
          <w:sz w:val="21"/>
          <w:szCs w:val="21"/>
        </w:rPr>
        <w:t>word</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bracketed</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RSV</w:t>
      </w:r>
      <w:r>
        <w:rPr>
          <w:sz w:val="21"/>
          <w:szCs w:val="21"/>
        </w:rPr>
        <w:t xml:space="preserve"> </w:t>
      </w:r>
      <w:r w:rsidRPr="008C6B15">
        <w:rPr>
          <w:sz w:val="21"/>
          <w:szCs w:val="21"/>
        </w:rPr>
        <w:t>main</w:t>
      </w:r>
      <w:r>
        <w:rPr>
          <w:sz w:val="21"/>
          <w:szCs w:val="21"/>
        </w:rPr>
        <w:t xml:space="preserve"> </w:t>
      </w:r>
      <w:r w:rsidRPr="008C6B15">
        <w:rPr>
          <w:sz w:val="21"/>
          <w:szCs w:val="21"/>
        </w:rPr>
        <w:t>text.</w:t>
      </w:r>
    </w:p>
  </w:footnote>
  <w:footnote w:id="21">
    <w:p w14:paraId="5ED562B7"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(2</w:t>
      </w:r>
      <w:r>
        <w:rPr>
          <w:sz w:val="21"/>
          <w:szCs w:val="21"/>
        </w:rPr>
        <w:t xml:space="preserve"> </w:t>
      </w:r>
      <w:r w:rsidRPr="008C6B15">
        <w:rPr>
          <w:sz w:val="21"/>
          <w:szCs w:val="21"/>
        </w:rPr>
        <w:t>Cor</w:t>
      </w:r>
      <w:r>
        <w:rPr>
          <w:sz w:val="21"/>
          <w:szCs w:val="21"/>
        </w:rPr>
        <w:t xml:space="preserve"> </w:t>
      </w:r>
      <w:r w:rsidRPr="008C6B15">
        <w:rPr>
          <w:sz w:val="21"/>
          <w:szCs w:val="21"/>
        </w:rPr>
        <w:t>4:6)</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RSV.</w:t>
      </w:r>
    </w:p>
  </w:footnote>
  <w:footnote w:id="22">
    <w:p w14:paraId="3B38E80A"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(Gal</w:t>
      </w:r>
      <w:r>
        <w:rPr>
          <w:sz w:val="21"/>
          <w:szCs w:val="21"/>
        </w:rPr>
        <w:t xml:space="preserve"> </w:t>
      </w:r>
      <w:r w:rsidRPr="008C6B15">
        <w:rPr>
          <w:sz w:val="21"/>
          <w:szCs w:val="21"/>
        </w:rPr>
        <w:t>1:15)</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RSV.</w:t>
      </w:r>
    </w:p>
  </w:footnote>
  <w:footnote w:id="23">
    <w:p w14:paraId="112A8E25"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(Eph</w:t>
      </w:r>
      <w:r>
        <w:rPr>
          <w:sz w:val="21"/>
          <w:szCs w:val="21"/>
        </w:rPr>
        <w:t xml:space="preserve"> </w:t>
      </w:r>
      <w:r w:rsidRPr="008C6B15">
        <w:rPr>
          <w:sz w:val="21"/>
          <w:szCs w:val="21"/>
        </w:rPr>
        <w:t>6:1)</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NEB.</w:t>
      </w:r>
    </w:p>
  </w:footnote>
  <w:footnote w:id="24">
    <w:p w14:paraId="289BD1FF"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(Col</w:t>
      </w:r>
      <w:r>
        <w:rPr>
          <w:sz w:val="21"/>
          <w:szCs w:val="21"/>
        </w:rPr>
        <w:t xml:space="preserve"> </w:t>
      </w:r>
      <w:r w:rsidRPr="008C6B15">
        <w:rPr>
          <w:sz w:val="21"/>
          <w:szCs w:val="21"/>
        </w:rPr>
        <w:t>3:6)</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text</w:t>
      </w:r>
      <w:r>
        <w:rPr>
          <w:sz w:val="21"/>
          <w:szCs w:val="21"/>
        </w:rPr>
        <w:t xml:space="preserve"> </w:t>
      </w:r>
      <w:r w:rsidRPr="008C6B15">
        <w:rPr>
          <w:sz w:val="21"/>
          <w:szCs w:val="21"/>
        </w:rPr>
        <w:t>is</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25</w:t>
      </w:r>
      <w:r w:rsidRPr="008C6B15">
        <w:rPr>
          <w:sz w:val="21"/>
          <w:szCs w:val="21"/>
        </w:rPr>
        <w:t>,</w:t>
      </w:r>
      <w:r>
        <w:rPr>
          <w:sz w:val="21"/>
          <w:szCs w:val="21"/>
        </w:rPr>
        <w:t xml:space="preserve"> </w:t>
      </w:r>
      <w:r w:rsidRPr="008C6B15">
        <w:rPr>
          <w:sz w:val="21"/>
          <w:szCs w:val="21"/>
        </w:rPr>
        <w:t>NEB,</w:t>
      </w:r>
      <w:r>
        <w:rPr>
          <w:sz w:val="21"/>
          <w:szCs w:val="21"/>
        </w:rPr>
        <w:t xml:space="preserve"> </w:t>
      </w:r>
      <w:r w:rsidRPr="008C6B15">
        <w:rPr>
          <w:sz w:val="21"/>
          <w:szCs w:val="21"/>
        </w:rPr>
        <w:t>main</w:t>
      </w:r>
      <w:r>
        <w:rPr>
          <w:sz w:val="21"/>
          <w:szCs w:val="21"/>
        </w:rPr>
        <w:t xml:space="preserve"> </w:t>
      </w:r>
      <w:r w:rsidRPr="008C6B15">
        <w:rPr>
          <w:sz w:val="21"/>
          <w:szCs w:val="21"/>
        </w:rPr>
        <w:t>text</w:t>
      </w:r>
      <w:r>
        <w:rPr>
          <w:sz w:val="21"/>
          <w:szCs w:val="21"/>
        </w:rPr>
        <w:t xml:space="preserve"> </w:t>
      </w:r>
      <w:r w:rsidRPr="008C6B15">
        <w:rPr>
          <w:sz w:val="21"/>
          <w:szCs w:val="21"/>
        </w:rPr>
        <w:t>of</w:t>
      </w:r>
      <w:r>
        <w:rPr>
          <w:sz w:val="21"/>
          <w:szCs w:val="21"/>
        </w:rPr>
        <w:t xml:space="preserve"> </w:t>
      </w:r>
      <w:r w:rsidRPr="008C6B15">
        <w:rPr>
          <w:sz w:val="21"/>
          <w:szCs w:val="21"/>
        </w:rPr>
        <w:t>RSV.</w:t>
      </w:r>
    </w:p>
  </w:footnote>
  <w:footnote w:id="25">
    <w:p w14:paraId="7CD3F215"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Thes</w:t>
      </w:r>
      <w:r>
        <w:rPr>
          <w:sz w:val="21"/>
          <w:szCs w:val="21"/>
        </w:rPr>
        <w:t xml:space="preserve"> </w:t>
      </w:r>
      <w:r w:rsidRPr="008C6B15">
        <w:rPr>
          <w:sz w:val="21"/>
          <w:szCs w:val="21"/>
        </w:rPr>
        <w:t>3:11)</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word</w:t>
      </w:r>
      <w:r>
        <w:rPr>
          <w:sz w:val="21"/>
          <w:szCs w:val="21"/>
        </w:rPr>
        <w:t xml:space="preserve"> </w:t>
      </w:r>
      <w:r w:rsidRPr="008C6B15">
        <w:rPr>
          <w:sz w:val="21"/>
          <w:szCs w:val="21"/>
        </w:rPr>
        <w:t>is</w:t>
      </w:r>
      <w:r>
        <w:rPr>
          <w:sz w:val="21"/>
          <w:szCs w:val="21"/>
        </w:rPr>
        <w:t xml:space="preserve"> </w:t>
      </w:r>
      <w:r w:rsidRPr="008C6B15">
        <w:rPr>
          <w:sz w:val="21"/>
          <w:szCs w:val="21"/>
        </w:rPr>
        <w:t>silently</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[HF],</w:t>
      </w:r>
      <w:r>
        <w:rPr>
          <w:sz w:val="21"/>
          <w:szCs w:val="21"/>
        </w:rPr>
        <w:t xml:space="preserve"> </w:t>
      </w:r>
      <w:r w:rsidRPr="008C6B15">
        <w:rPr>
          <w:sz w:val="21"/>
          <w:szCs w:val="21"/>
        </w:rPr>
        <w:t>in</w:t>
      </w:r>
      <w:r>
        <w:rPr>
          <w:sz w:val="21"/>
          <w:szCs w:val="21"/>
        </w:rPr>
        <w:t xml:space="preserve"> </w:t>
      </w:r>
      <w:r w:rsidRPr="008C6B15">
        <w:rPr>
          <w:sz w:val="21"/>
          <w:szCs w:val="21"/>
        </w:rPr>
        <w:t>[RP-2005],</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all</w:t>
      </w:r>
      <w:r>
        <w:rPr>
          <w:sz w:val="21"/>
          <w:szCs w:val="21"/>
        </w:rPr>
        <w:t xml:space="preserve"> </w:t>
      </w:r>
      <w:r w:rsidRPr="008C6B15">
        <w:rPr>
          <w:sz w:val="21"/>
          <w:szCs w:val="21"/>
        </w:rPr>
        <w:t>13</w:t>
      </w:r>
      <w:r>
        <w:rPr>
          <w:sz w:val="21"/>
          <w:szCs w:val="21"/>
        </w:rPr>
        <w:t xml:space="preserve"> </w:t>
      </w:r>
      <w:r w:rsidRPr="008C6B15">
        <w:rPr>
          <w:sz w:val="21"/>
          <w:szCs w:val="21"/>
        </w:rPr>
        <w:t>of</w:t>
      </w:r>
      <w:r>
        <w:rPr>
          <w:sz w:val="21"/>
          <w:szCs w:val="21"/>
        </w:rPr>
        <w:t xml:space="preserve"> </w:t>
      </w:r>
      <w:r w:rsidRPr="008C6B15">
        <w:rPr>
          <w:sz w:val="21"/>
          <w:szCs w:val="21"/>
        </w:rPr>
        <w:t>Scrivener's</w:t>
      </w:r>
      <w:r>
        <w:rPr>
          <w:sz w:val="21"/>
          <w:szCs w:val="21"/>
        </w:rPr>
        <w:t xml:space="preserve"> </w:t>
      </w:r>
      <w:r w:rsidRPr="008C6B15">
        <w:rPr>
          <w:sz w:val="21"/>
          <w:szCs w:val="21"/>
        </w:rPr>
        <w:t>manuscripts</w:t>
      </w:r>
      <w:r>
        <w:rPr>
          <w:sz w:val="21"/>
          <w:szCs w:val="21"/>
        </w:rPr>
        <w:t xml:space="preserve"> </w:t>
      </w:r>
      <w:r w:rsidRPr="008C6B15">
        <w:rPr>
          <w:sz w:val="21"/>
          <w:szCs w:val="21"/>
        </w:rPr>
        <w:t>in</w:t>
      </w:r>
      <w:r>
        <w:rPr>
          <w:sz w:val="21"/>
          <w:szCs w:val="21"/>
        </w:rPr>
        <w:t xml:space="preserve"> </w:t>
      </w:r>
      <w:r w:rsidRPr="008C6B15">
        <w:rPr>
          <w:sz w:val="21"/>
          <w:szCs w:val="21"/>
        </w:rPr>
        <w:t>[Scrivener-59].</w:t>
      </w:r>
    </w:p>
  </w:footnote>
  <w:footnote w:id="26">
    <w:p w14:paraId="69FB16A6"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Thes</w:t>
      </w:r>
      <w:r>
        <w:rPr>
          <w:sz w:val="21"/>
          <w:szCs w:val="21"/>
        </w:rPr>
        <w:t xml:space="preserve"> </w:t>
      </w:r>
      <w:r w:rsidRPr="008C6B15">
        <w:rPr>
          <w:sz w:val="21"/>
          <w:szCs w:val="21"/>
        </w:rPr>
        <w:t>3:13)</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word</w:t>
      </w:r>
      <w:r>
        <w:rPr>
          <w:sz w:val="21"/>
          <w:szCs w:val="21"/>
        </w:rPr>
        <w:t xml:space="preserve"> </w:t>
      </w:r>
      <w:r w:rsidRPr="008C6B15">
        <w:rPr>
          <w:sz w:val="21"/>
          <w:szCs w:val="21"/>
        </w:rPr>
        <w:t>is</w:t>
      </w:r>
      <w:r>
        <w:rPr>
          <w:sz w:val="21"/>
          <w:szCs w:val="21"/>
        </w:rPr>
        <w:t xml:space="preserve"> </w:t>
      </w:r>
      <w:r w:rsidRPr="008C6B15">
        <w:rPr>
          <w:sz w:val="21"/>
          <w:szCs w:val="21"/>
        </w:rPr>
        <w:t>silently</w:t>
      </w:r>
      <w:r>
        <w:rPr>
          <w:sz w:val="21"/>
          <w:szCs w:val="21"/>
        </w:rPr>
        <w:t xml:space="preserve"> </w:t>
      </w:r>
      <w:r w:rsidRPr="008C6B15">
        <w:rPr>
          <w:sz w:val="21"/>
          <w:szCs w:val="21"/>
        </w:rPr>
        <w:t>absent</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[HF]</w:t>
      </w:r>
      <w:r>
        <w:rPr>
          <w:sz w:val="21"/>
          <w:szCs w:val="21"/>
        </w:rPr>
        <w:t xml:space="preserve"> </w:t>
      </w:r>
      <w:r w:rsidRPr="008C6B15">
        <w:rPr>
          <w:sz w:val="21"/>
          <w:szCs w:val="21"/>
        </w:rPr>
        <w:t>as</w:t>
      </w:r>
      <w:r>
        <w:rPr>
          <w:sz w:val="21"/>
          <w:szCs w:val="21"/>
        </w:rPr>
        <w:t xml:space="preserve"> </w:t>
      </w:r>
      <w:r w:rsidRPr="008C6B15">
        <w:rPr>
          <w:i/>
          <w:iCs/>
          <w:sz w:val="21"/>
          <w:szCs w:val="21"/>
        </w:rPr>
        <w:t>Mpt</w:t>
      </w:r>
      <w:r>
        <w:rPr>
          <w:i/>
          <w:iCs/>
          <w:sz w:val="21"/>
          <w:szCs w:val="21"/>
        </w:rPr>
        <w:t xml:space="preserve"> </w:t>
      </w:r>
      <w:r w:rsidRPr="008C6B15">
        <w:rPr>
          <w:sz w:val="21"/>
          <w:szCs w:val="21"/>
        </w:rPr>
        <w:t>(part</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majority),</w:t>
      </w:r>
      <w:r>
        <w:rPr>
          <w:sz w:val="21"/>
          <w:szCs w:val="21"/>
        </w:rPr>
        <w:t xml:space="preserve"> </w:t>
      </w:r>
      <w:r w:rsidRPr="008C6B15">
        <w:rPr>
          <w:sz w:val="21"/>
          <w:szCs w:val="21"/>
        </w:rPr>
        <w:t>in</w:t>
      </w:r>
      <w:r>
        <w:rPr>
          <w:sz w:val="21"/>
          <w:szCs w:val="21"/>
        </w:rPr>
        <w:t xml:space="preserve"> </w:t>
      </w:r>
      <w:r w:rsidRPr="008C6B15">
        <w:rPr>
          <w:sz w:val="21"/>
          <w:szCs w:val="21"/>
        </w:rPr>
        <w:t>[RP-2005],</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9</w:t>
      </w:r>
      <w:r>
        <w:rPr>
          <w:sz w:val="21"/>
          <w:szCs w:val="21"/>
        </w:rPr>
        <w:t xml:space="preserve"> </w:t>
      </w:r>
      <w:r w:rsidRPr="008C6B15">
        <w:rPr>
          <w:sz w:val="21"/>
          <w:szCs w:val="21"/>
        </w:rPr>
        <w:t>out</w:t>
      </w:r>
      <w:r>
        <w:rPr>
          <w:sz w:val="21"/>
          <w:szCs w:val="21"/>
        </w:rPr>
        <w:t xml:space="preserve"> </w:t>
      </w:r>
      <w:r w:rsidRPr="008C6B15">
        <w:rPr>
          <w:sz w:val="21"/>
          <w:szCs w:val="21"/>
        </w:rPr>
        <w:t>of</w:t>
      </w:r>
      <w:r>
        <w:rPr>
          <w:sz w:val="21"/>
          <w:szCs w:val="21"/>
        </w:rPr>
        <w:t xml:space="preserve"> </w:t>
      </w:r>
      <w:r w:rsidRPr="008C6B15">
        <w:rPr>
          <w:sz w:val="21"/>
          <w:szCs w:val="21"/>
        </w:rPr>
        <w:t>13</w:t>
      </w:r>
      <w:r>
        <w:rPr>
          <w:sz w:val="21"/>
          <w:szCs w:val="21"/>
        </w:rPr>
        <w:t xml:space="preserve"> </w:t>
      </w:r>
      <w:r w:rsidRPr="008C6B15">
        <w:rPr>
          <w:sz w:val="21"/>
          <w:szCs w:val="21"/>
        </w:rPr>
        <w:t>of</w:t>
      </w:r>
      <w:r>
        <w:rPr>
          <w:sz w:val="21"/>
          <w:szCs w:val="21"/>
        </w:rPr>
        <w:t xml:space="preserve"> </w:t>
      </w:r>
      <w:r w:rsidRPr="008C6B15">
        <w:rPr>
          <w:sz w:val="21"/>
          <w:szCs w:val="21"/>
        </w:rPr>
        <w:t>Scrivener's</w:t>
      </w:r>
      <w:r>
        <w:rPr>
          <w:sz w:val="21"/>
          <w:szCs w:val="21"/>
        </w:rPr>
        <w:t xml:space="preserve"> </w:t>
      </w:r>
      <w:r w:rsidRPr="008C6B15">
        <w:rPr>
          <w:sz w:val="21"/>
          <w:szCs w:val="21"/>
        </w:rPr>
        <w:t>manuscripts</w:t>
      </w:r>
      <w:r>
        <w:rPr>
          <w:sz w:val="21"/>
          <w:szCs w:val="21"/>
        </w:rPr>
        <w:t xml:space="preserve"> </w:t>
      </w:r>
      <w:r w:rsidRPr="008C6B15">
        <w:rPr>
          <w:sz w:val="21"/>
          <w:szCs w:val="21"/>
        </w:rPr>
        <w:t>in</w:t>
      </w:r>
      <w:r>
        <w:rPr>
          <w:sz w:val="21"/>
          <w:szCs w:val="21"/>
        </w:rPr>
        <w:t xml:space="preserve"> </w:t>
      </w:r>
      <w:r w:rsidRPr="008C6B15">
        <w:rPr>
          <w:sz w:val="21"/>
          <w:szCs w:val="21"/>
        </w:rPr>
        <w:t>[Scrivener-59].</w:t>
      </w:r>
      <w:r>
        <w:rPr>
          <w:sz w:val="21"/>
          <w:szCs w:val="21"/>
        </w:rPr>
        <w:t xml:space="preserve"> </w:t>
      </w:r>
      <w:r w:rsidRPr="008C6B15">
        <w:rPr>
          <w:sz w:val="21"/>
          <w:szCs w:val="21"/>
        </w:rPr>
        <w:t>Also</w:t>
      </w:r>
      <w:r>
        <w:rPr>
          <w:sz w:val="21"/>
          <w:szCs w:val="21"/>
        </w:rPr>
        <w:t xml:space="preserve"> </w:t>
      </w:r>
      <w:r w:rsidRPr="008C6B15">
        <w:rPr>
          <w:sz w:val="21"/>
          <w:szCs w:val="21"/>
        </w:rPr>
        <w:t>present</w:t>
      </w:r>
      <w:r>
        <w:rPr>
          <w:sz w:val="21"/>
          <w:szCs w:val="21"/>
        </w:rPr>
        <w:t xml:space="preserve"> </w:t>
      </w:r>
      <w:r w:rsidRPr="008C6B15">
        <w:rPr>
          <w:sz w:val="21"/>
          <w:szCs w:val="21"/>
        </w:rPr>
        <w:t>in</w:t>
      </w:r>
      <w:r>
        <w:rPr>
          <w:sz w:val="21"/>
          <w:szCs w:val="21"/>
        </w:rPr>
        <w:t xml:space="preserve"> </w:t>
      </w:r>
      <w:r w:rsidRPr="008C6B15">
        <w:rPr>
          <w:sz w:val="21"/>
          <w:szCs w:val="21"/>
        </w:rPr>
        <w:t>manuscripts</w:t>
      </w:r>
      <w:r>
        <w:rPr>
          <w:sz w:val="21"/>
          <w:szCs w:val="21"/>
        </w:rPr>
        <w:t xml:space="preserve"> </w:t>
      </w:r>
      <w:r w:rsidRPr="008C6B15">
        <w:rPr>
          <w:sz w:val="21"/>
          <w:szCs w:val="21"/>
        </w:rPr>
        <w:t>F</w:t>
      </w:r>
      <w:r>
        <w:rPr>
          <w:sz w:val="21"/>
          <w:szCs w:val="21"/>
        </w:rPr>
        <w:t xml:space="preserve"> </w:t>
      </w:r>
      <w:r w:rsidRPr="008C6B15">
        <w:rPr>
          <w:sz w:val="21"/>
          <w:szCs w:val="21"/>
        </w:rPr>
        <w:t>and</w:t>
      </w:r>
      <w:r>
        <w:rPr>
          <w:sz w:val="21"/>
          <w:szCs w:val="21"/>
        </w:rPr>
        <w:t xml:space="preserve"> </w:t>
      </w:r>
      <w:r w:rsidRPr="008C6B15">
        <w:rPr>
          <w:sz w:val="21"/>
          <w:szCs w:val="21"/>
        </w:rPr>
        <w:t>G</w:t>
      </w:r>
      <w:r>
        <w:rPr>
          <w:sz w:val="21"/>
          <w:szCs w:val="21"/>
        </w:rPr>
        <w:t xml:space="preserve"> </w:t>
      </w:r>
      <w:r w:rsidRPr="008C6B15">
        <w:rPr>
          <w:sz w:val="21"/>
          <w:szCs w:val="21"/>
        </w:rPr>
        <w:t>as</w:t>
      </w:r>
      <w:r>
        <w:rPr>
          <w:sz w:val="21"/>
          <w:szCs w:val="21"/>
        </w:rPr>
        <w:t xml:space="preserve"> </w:t>
      </w:r>
      <w:r w:rsidRPr="008C6B15">
        <w:rPr>
          <w:sz w:val="21"/>
          <w:szCs w:val="21"/>
        </w:rPr>
        <w:t>can</w:t>
      </w:r>
      <w:r>
        <w:rPr>
          <w:sz w:val="21"/>
          <w:szCs w:val="21"/>
        </w:rPr>
        <w:t xml:space="preserve"> </w:t>
      </w:r>
      <w:r w:rsidRPr="008C6B15">
        <w:rPr>
          <w:sz w:val="21"/>
          <w:szCs w:val="21"/>
        </w:rPr>
        <w:t>be</w:t>
      </w:r>
      <w:r>
        <w:rPr>
          <w:sz w:val="21"/>
          <w:szCs w:val="21"/>
        </w:rPr>
        <w:t xml:space="preserve"> </w:t>
      </w:r>
      <w:r w:rsidRPr="008C6B15">
        <w:rPr>
          <w:sz w:val="21"/>
          <w:szCs w:val="21"/>
        </w:rPr>
        <w:t>seen</w:t>
      </w:r>
      <w:r>
        <w:rPr>
          <w:sz w:val="21"/>
          <w:szCs w:val="21"/>
        </w:rPr>
        <w:t xml:space="preserve"> </w:t>
      </w:r>
      <w:r w:rsidRPr="008C6B15">
        <w:rPr>
          <w:sz w:val="21"/>
          <w:szCs w:val="21"/>
        </w:rPr>
        <w:t>from</w:t>
      </w:r>
      <w:r>
        <w:rPr>
          <w:sz w:val="21"/>
          <w:szCs w:val="21"/>
        </w:rPr>
        <w:t xml:space="preserve"> </w:t>
      </w:r>
      <w:r w:rsidRPr="008C6B15">
        <w:rPr>
          <w:sz w:val="21"/>
          <w:szCs w:val="21"/>
        </w:rPr>
        <w:t>scans</w:t>
      </w:r>
      <w:r>
        <w:rPr>
          <w:sz w:val="21"/>
          <w:szCs w:val="21"/>
        </w:rPr>
        <w:t xml:space="preserve"> </w:t>
      </w:r>
      <w:r w:rsidRPr="008C6B15">
        <w:rPr>
          <w:sz w:val="21"/>
          <w:szCs w:val="21"/>
        </w:rPr>
        <w:t>on</w:t>
      </w:r>
      <w:r>
        <w:rPr>
          <w:sz w:val="21"/>
          <w:szCs w:val="21"/>
        </w:rPr>
        <w:t xml:space="preserve"> </w:t>
      </w:r>
      <w:r w:rsidRPr="008C6B15">
        <w:rPr>
          <w:sz w:val="21"/>
          <w:szCs w:val="21"/>
        </w:rPr>
        <w:t>[CSNTM],</w:t>
      </w:r>
      <w:r>
        <w:rPr>
          <w:sz w:val="21"/>
          <w:szCs w:val="21"/>
        </w:rPr>
        <w:t xml:space="preserve"> </w:t>
      </w:r>
      <w:r w:rsidRPr="008C6B15">
        <w:rPr>
          <w:sz w:val="21"/>
          <w:szCs w:val="21"/>
        </w:rPr>
        <w:t>images</w:t>
      </w:r>
      <w:r>
        <w:rPr>
          <w:sz w:val="21"/>
          <w:szCs w:val="21"/>
        </w:rPr>
        <w:t xml:space="preserve"> </w:t>
      </w:r>
      <w:r w:rsidRPr="008C6B15">
        <w:rPr>
          <w:sz w:val="21"/>
          <w:szCs w:val="21"/>
        </w:rPr>
        <w:t>GA_10_0100.jpg</w:t>
      </w:r>
      <w:r>
        <w:rPr>
          <w:sz w:val="21"/>
          <w:szCs w:val="21"/>
        </w:rPr>
        <w:t xml:space="preserve"> </w:t>
      </w:r>
      <w:r w:rsidRPr="008C6B15">
        <w:rPr>
          <w:sz w:val="21"/>
          <w:szCs w:val="21"/>
        </w:rPr>
        <w:t>and</w:t>
      </w:r>
      <w:r>
        <w:rPr>
          <w:sz w:val="21"/>
          <w:szCs w:val="21"/>
        </w:rPr>
        <w:t xml:space="preserve"> </w:t>
      </w:r>
      <w:r w:rsidRPr="008C6B15">
        <w:rPr>
          <w:sz w:val="21"/>
          <w:szCs w:val="21"/>
        </w:rPr>
        <w:t>012_183.jpg.</w:t>
      </w:r>
      <w:r>
        <w:rPr>
          <w:sz w:val="21"/>
          <w:szCs w:val="21"/>
        </w:rPr>
        <w:t xml:space="preserve"> </w:t>
      </w:r>
      <w:r w:rsidRPr="008C6B15">
        <w:rPr>
          <w:sz w:val="21"/>
          <w:szCs w:val="21"/>
        </w:rPr>
        <w:t>It</w:t>
      </w:r>
      <w:r>
        <w:rPr>
          <w:sz w:val="21"/>
          <w:szCs w:val="21"/>
        </w:rPr>
        <w:t xml:space="preserve"> </w:t>
      </w:r>
      <w:r w:rsidRPr="008C6B15">
        <w:rPr>
          <w:sz w:val="21"/>
          <w:szCs w:val="21"/>
        </w:rPr>
        <w:t>would</w:t>
      </w:r>
      <w:r>
        <w:rPr>
          <w:sz w:val="21"/>
          <w:szCs w:val="21"/>
        </w:rPr>
        <w:t xml:space="preserve"> </w:t>
      </w:r>
      <w:r w:rsidRPr="008C6B15">
        <w:rPr>
          <w:sz w:val="21"/>
          <w:szCs w:val="21"/>
        </w:rPr>
        <w:t>be</w:t>
      </w:r>
      <w:r>
        <w:rPr>
          <w:sz w:val="21"/>
          <w:szCs w:val="21"/>
        </w:rPr>
        <w:t xml:space="preserve"> </w:t>
      </w:r>
      <w:r w:rsidRPr="008C6B15">
        <w:rPr>
          <w:sz w:val="21"/>
          <w:szCs w:val="21"/>
        </w:rPr>
        <w:t>good</w:t>
      </w:r>
      <w:r>
        <w:rPr>
          <w:sz w:val="21"/>
          <w:szCs w:val="21"/>
        </w:rPr>
        <w:t xml:space="preserve"> </w:t>
      </w:r>
      <w:r w:rsidRPr="008C6B15">
        <w:rPr>
          <w:sz w:val="21"/>
          <w:szCs w:val="21"/>
        </w:rPr>
        <w:t>to</w:t>
      </w:r>
      <w:r>
        <w:rPr>
          <w:sz w:val="21"/>
          <w:szCs w:val="21"/>
        </w:rPr>
        <w:t xml:space="preserve"> </w:t>
      </w:r>
      <w:r w:rsidRPr="008C6B15">
        <w:rPr>
          <w:sz w:val="21"/>
          <w:szCs w:val="21"/>
        </w:rPr>
        <w:t>have</w:t>
      </w:r>
      <w:r>
        <w:rPr>
          <w:sz w:val="21"/>
          <w:szCs w:val="21"/>
        </w:rPr>
        <w:t xml:space="preserve"> </w:t>
      </w:r>
      <w:r w:rsidRPr="008C6B15">
        <w:rPr>
          <w:sz w:val="21"/>
          <w:szCs w:val="21"/>
        </w:rPr>
        <w:t>more</w:t>
      </w:r>
      <w:r>
        <w:rPr>
          <w:sz w:val="21"/>
          <w:szCs w:val="21"/>
        </w:rPr>
        <w:t xml:space="preserve"> </w:t>
      </w:r>
      <w:r w:rsidRPr="008C6B15">
        <w:rPr>
          <w:sz w:val="21"/>
          <w:szCs w:val="21"/>
        </w:rPr>
        <w:t>data</w:t>
      </w:r>
      <w:r>
        <w:rPr>
          <w:sz w:val="21"/>
          <w:szCs w:val="21"/>
        </w:rPr>
        <w:t xml:space="preserve"> </w:t>
      </w:r>
      <w:r w:rsidRPr="008C6B15">
        <w:rPr>
          <w:sz w:val="21"/>
          <w:szCs w:val="21"/>
        </w:rPr>
        <w:t>on</w:t>
      </w:r>
      <w:r>
        <w:rPr>
          <w:sz w:val="21"/>
          <w:szCs w:val="21"/>
        </w:rPr>
        <w:t xml:space="preserve"> </w:t>
      </w:r>
      <w:r w:rsidRPr="008C6B15">
        <w:rPr>
          <w:sz w:val="21"/>
          <w:szCs w:val="21"/>
        </w:rPr>
        <w:t>this</w:t>
      </w:r>
      <w:r>
        <w:rPr>
          <w:sz w:val="21"/>
          <w:szCs w:val="21"/>
        </w:rPr>
        <w:t xml:space="preserve"> </w:t>
      </w:r>
      <w:r w:rsidRPr="008C6B15">
        <w:rPr>
          <w:sz w:val="21"/>
          <w:szCs w:val="21"/>
        </w:rPr>
        <w:t>verse</w:t>
      </w:r>
      <w:r>
        <w:rPr>
          <w:sz w:val="21"/>
          <w:szCs w:val="21"/>
        </w:rPr>
        <w:t xml:space="preserve"> </w:t>
      </w:r>
      <w:r w:rsidRPr="008C6B15">
        <w:rPr>
          <w:sz w:val="21"/>
          <w:szCs w:val="21"/>
        </w:rPr>
        <w:t>before</w:t>
      </w:r>
      <w:r>
        <w:rPr>
          <w:sz w:val="21"/>
          <w:szCs w:val="21"/>
        </w:rPr>
        <w:t xml:space="preserve"> </w:t>
      </w:r>
      <w:r w:rsidRPr="008C6B15">
        <w:rPr>
          <w:sz w:val="21"/>
          <w:szCs w:val="21"/>
        </w:rPr>
        <w:t>deciding</w:t>
      </w:r>
      <w:r>
        <w:rPr>
          <w:sz w:val="21"/>
          <w:szCs w:val="21"/>
        </w:rPr>
        <w:t xml:space="preserve"> </w:t>
      </w:r>
      <w:r w:rsidRPr="008C6B15">
        <w:rPr>
          <w:sz w:val="21"/>
          <w:szCs w:val="21"/>
        </w:rPr>
        <w:t>on</w:t>
      </w:r>
      <w:r>
        <w:rPr>
          <w:sz w:val="21"/>
          <w:szCs w:val="21"/>
        </w:rPr>
        <w:t xml:space="preserve"> </w:t>
      </w:r>
      <w:r w:rsidRPr="008C6B15">
        <w:rPr>
          <w:sz w:val="21"/>
          <w:szCs w:val="21"/>
        </w:rPr>
        <w:t>the</w:t>
      </w:r>
      <w:r>
        <w:rPr>
          <w:sz w:val="21"/>
          <w:szCs w:val="21"/>
        </w:rPr>
        <w:t xml:space="preserve"> </w:t>
      </w:r>
      <w:r w:rsidRPr="008C6B15">
        <w:rPr>
          <w:sz w:val="21"/>
          <w:szCs w:val="21"/>
        </w:rPr>
        <w:t>true</w:t>
      </w:r>
      <w:r>
        <w:rPr>
          <w:sz w:val="21"/>
          <w:szCs w:val="21"/>
        </w:rPr>
        <w:t xml:space="preserve"> </w:t>
      </w:r>
      <w:r w:rsidRPr="008C6B15">
        <w:rPr>
          <w:sz w:val="21"/>
          <w:szCs w:val="21"/>
        </w:rPr>
        <w:t>reading.</w:t>
      </w:r>
    </w:p>
  </w:footnote>
  <w:footnote w:id="27">
    <w:p w14:paraId="60A0C46E" w14:textId="77777777" w:rsidR="00DD3CCA" w:rsidRPr="008C6B15" w:rsidRDefault="00DD3CCA" w:rsidP="004D457B">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(1</w:t>
      </w:r>
      <w:r>
        <w:rPr>
          <w:sz w:val="21"/>
          <w:szCs w:val="21"/>
        </w:rPr>
        <w:t xml:space="preserve"> </w:t>
      </w:r>
      <w:r w:rsidRPr="008C6B15">
        <w:rPr>
          <w:sz w:val="21"/>
          <w:szCs w:val="21"/>
        </w:rPr>
        <w:t>John</w:t>
      </w:r>
      <w:r>
        <w:rPr>
          <w:sz w:val="21"/>
          <w:szCs w:val="21"/>
        </w:rPr>
        <w:t xml:space="preserve"> </w:t>
      </w:r>
      <w:r w:rsidRPr="008C6B15">
        <w:rPr>
          <w:sz w:val="21"/>
          <w:szCs w:val="21"/>
        </w:rPr>
        <w:t>4:3)</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no</w:t>
      </w:r>
      <w:r>
        <w:rPr>
          <w:sz w:val="21"/>
          <w:szCs w:val="21"/>
        </w:rPr>
        <w:t xml:space="preserve"> </w:t>
      </w:r>
      <w:r w:rsidRPr="008C6B15">
        <w:rPr>
          <w:sz w:val="21"/>
          <w:szCs w:val="21"/>
        </w:rPr>
        <w:t>good</w:t>
      </w:r>
      <w:r>
        <w:rPr>
          <w:sz w:val="21"/>
          <w:szCs w:val="21"/>
        </w:rPr>
        <w:t xml:space="preserve"> </w:t>
      </w:r>
      <w:r w:rsidRPr="008C6B15">
        <w:rPr>
          <w:sz w:val="21"/>
          <w:szCs w:val="21"/>
        </w:rPr>
        <w:t>claiming</w:t>
      </w:r>
      <w:r>
        <w:rPr>
          <w:sz w:val="21"/>
          <w:szCs w:val="21"/>
        </w:rPr>
        <w:t xml:space="preserve"> </w:t>
      </w:r>
      <w:r w:rsidRPr="008C6B15">
        <w:rPr>
          <w:sz w:val="21"/>
          <w:szCs w:val="21"/>
        </w:rPr>
        <w:t>that</w:t>
      </w:r>
      <w:r>
        <w:rPr>
          <w:sz w:val="21"/>
          <w:szCs w:val="21"/>
        </w:rPr>
        <w:t xml:space="preserve"> </w:t>
      </w:r>
      <w:r w:rsidRPr="008C6B15">
        <w:rPr>
          <w:sz w:val="21"/>
          <w:szCs w:val="21"/>
        </w:rPr>
        <w:t>verse</w:t>
      </w:r>
      <w:r>
        <w:rPr>
          <w:sz w:val="21"/>
          <w:szCs w:val="21"/>
        </w:rPr>
        <w:t xml:space="preserve"> </w:t>
      </w:r>
      <w:r w:rsidRPr="008C6B15">
        <w:rPr>
          <w:sz w:val="21"/>
          <w:szCs w:val="21"/>
        </w:rPr>
        <w:t>2</w:t>
      </w:r>
      <w:r>
        <w:rPr>
          <w:sz w:val="21"/>
          <w:szCs w:val="21"/>
        </w:rPr>
        <w:t xml:space="preserve"> </w:t>
      </w:r>
      <w:r w:rsidRPr="008C6B15">
        <w:rPr>
          <w:sz w:val="21"/>
          <w:szCs w:val="21"/>
        </w:rPr>
        <w:t>covers</w:t>
      </w:r>
      <w:r>
        <w:rPr>
          <w:sz w:val="21"/>
          <w:szCs w:val="21"/>
        </w:rPr>
        <w:t xml:space="preserve"> </w:t>
      </w:r>
      <w:r w:rsidRPr="008C6B15">
        <w:rPr>
          <w:sz w:val="21"/>
          <w:szCs w:val="21"/>
        </w:rPr>
        <w:t>the</w:t>
      </w:r>
      <w:r>
        <w:rPr>
          <w:sz w:val="21"/>
          <w:szCs w:val="21"/>
        </w:rPr>
        <w:t xml:space="preserve"> </w:t>
      </w:r>
      <w:r w:rsidRPr="008C6B15">
        <w:rPr>
          <w:sz w:val="21"/>
          <w:szCs w:val="21"/>
        </w:rPr>
        <w:t>doctrine</w:t>
      </w:r>
      <w:r>
        <w:rPr>
          <w:sz w:val="21"/>
          <w:szCs w:val="21"/>
        </w:rPr>
        <w:t xml:space="preserve"> </w:t>
      </w:r>
      <w:r w:rsidRPr="008C6B15">
        <w:rPr>
          <w:sz w:val="21"/>
          <w:szCs w:val="21"/>
        </w:rPr>
        <w:t>of</w:t>
      </w:r>
      <w:r>
        <w:rPr>
          <w:sz w:val="21"/>
          <w:szCs w:val="21"/>
        </w:rPr>
        <w:t xml:space="preserve"> </w:t>
      </w:r>
      <w:r w:rsidRPr="008C6B15">
        <w:rPr>
          <w:sz w:val="21"/>
          <w:szCs w:val="21"/>
        </w:rPr>
        <w:t>verse</w:t>
      </w:r>
      <w:r>
        <w:rPr>
          <w:sz w:val="21"/>
          <w:szCs w:val="21"/>
        </w:rPr>
        <w:t xml:space="preserve"> </w:t>
      </w:r>
      <w:r w:rsidRPr="008C6B15">
        <w:rPr>
          <w:sz w:val="21"/>
          <w:szCs w:val="21"/>
        </w:rPr>
        <w:t>3.</w:t>
      </w:r>
      <w:r>
        <w:rPr>
          <w:sz w:val="21"/>
          <w:szCs w:val="21"/>
        </w:rPr>
        <w:t xml:space="preserve"> </w:t>
      </w:r>
      <w:r w:rsidRPr="008C6B15">
        <w:rPr>
          <w:sz w:val="21"/>
          <w:szCs w:val="21"/>
        </w:rPr>
        <w:t>It</w:t>
      </w:r>
      <w:r>
        <w:rPr>
          <w:sz w:val="21"/>
          <w:szCs w:val="21"/>
        </w:rPr>
        <w:t xml:space="preserve"> </w:t>
      </w:r>
      <w:r w:rsidRPr="008C6B15">
        <w:rPr>
          <w:sz w:val="21"/>
          <w:szCs w:val="21"/>
        </w:rPr>
        <w:t>does</w:t>
      </w:r>
      <w:r>
        <w:rPr>
          <w:sz w:val="21"/>
          <w:szCs w:val="21"/>
        </w:rPr>
        <w:t xml:space="preserve"> </w:t>
      </w:r>
      <w:r w:rsidRPr="008C6B15">
        <w:rPr>
          <w:sz w:val="21"/>
          <w:szCs w:val="21"/>
        </w:rPr>
        <w:t>not.</w:t>
      </w:r>
      <w:r>
        <w:rPr>
          <w:sz w:val="21"/>
          <w:szCs w:val="21"/>
        </w:rPr>
        <w:t xml:space="preserve"> </w:t>
      </w:r>
      <w:r w:rsidRPr="008C6B15">
        <w:rPr>
          <w:sz w:val="21"/>
          <w:szCs w:val="21"/>
        </w:rPr>
        <w:t>Verse</w:t>
      </w:r>
      <w:r>
        <w:rPr>
          <w:sz w:val="21"/>
          <w:szCs w:val="21"/>
        </w:rPr>
        <w:t xml:space="preserve"> </w:t>
      </w:r>
      <w:r w:rsidRPr="008C6B15">
        <w:rPr>
          <w:sz w:val="21"/>
          <w:szCs w:val="21"/>
        </w:rPr>
        <w:t>3</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i/>
          <w:sz w:val="21"/>
          <w:szCs w:val="21"/>
        </w:rPr>
        <w:t>converse</w:t>
      </w:r>
      <w:r>
        <w:rPr>
          <w:sz w:val="21"/>
          <w:szCs w:val="21"/>
        </w:rPr>
        <w:t xml:space="preserve"> </w:t>
      </w:r>
      <w:r w:rsidRPr="008C6B15">
        <w:rPr>
          <w:sz w:val="21"/>
          <w:szCs w:val="21"/>
        </w:rPr>
        <w:t>of</w:t>
      </w:r>
      <w:r>
        <w:rPr>
          <w:sz w:val="21"/>
          <w:szCs w:val="21"/>
        </w:rPr>
        <w:t xml:space="preserve"> </w:t>
      </w:r>
      <w:r w:rsidRPr="008C6B15">
        <w:rPr>
          <w:sz w:val="21"/>
          <w:szCs w:val="21"/>
        </w:rPr>
        <w:t>verse</w:t>
      </w:r>
      <w:r>
        <w:rPr>
          <w:sz w:val="21"/>
          <w:szCs w:val="21"/>
        </w:rPr>
        <w:t xml:space="preserve"> </w:t>
      </w:r>
      <w:r w:rsidRPr="008C6B15">
        <w:rPr>
          <w:sz w:val="21"/>
          <w:szCs w:val="21"/>
        </w:rPr>
        <w:t>2,</w:t>
      </w:r>
      <w:r>
        <w:rPr>
          <w:sz w:val="21"/>
          <w:szCs w:val="21"/>
        </w:rPr>
        <w:t xml:space="preserve"> </w:t>
      </w:r>
      <w:r w:rsidRPr="008C6B15">
        <w:rPr>
          <w:sz w:val="21"/>
          <w:szCs w:val="21"/>
        </w:rPr>
        <w:t>not</w:t>
      </w:r>
      <w:r>
        <w:rPr>
          <w:sz w:val="21"/>
          <w:szCs w:val="21"/>
        </w:rPr>
        <w:t xml:space="preserve"> </w:t>
      </w:r>
      <w:r w:rsidRPr="008C6B15">
        <w:rPr>
          <w:sz w:val="21"/>
          <w:szCs w:val="21"/>
        </w:rPr>
        <w:t>the</w:t>
      </w:r>
      <w:r>
        <w:rPr>
          <w:sz w:val="21"/>
          <w:szCs w:val="21"/>
        </w:rPr>
        <w:t xml:space="preserve"> </w:t>
      </w:r>
      <w:r w:rsidRPr="008C6B15">
        <w:rPr>
          <w:i/>
          <w:sz w:val="21"/>
          <w:szCs w:val="21"/>
        </w:rPr>
        <w:t>contrapositive</w:t>
      </w:r>
      <w:r w:rsidRPr="008C6B15">
        <w:rPr>
          <w:sz w:val="21"/>
          <w:szCs w:val="21"/>
        </w:rPr>
        <w:t>.</w:t>
      </w:r>
      <w:r>
        <w:rPr>
          <w:sz w:val="21"/>
          <w:szCs w:val="21"/>
        </w:rPr>
        <w:t xml:space="preserve"> </w:t>
      </w:r>
      <w:r w:rsidRPr="008C6B15">
        <w:rPr>
          <w:sz w:val="21"/>
          <w:szCs w:val="21"/>
        </w:rPr>
        <w:t>In</w:t>
      </w:r>
      <w:r>
        <w:rPr>
          <w:sz w:val="21"/>
          <w:szCs w:val="21"/>
        </w:rPr>
        <w:t xml:space="preserve"> </w:t>
      </w:r>
      <w:r w:rsidRPr="008C6B15">
        <w:rPr>
          <w:sz w:val="21"/>
          <w:szCs w:val="21"/>
        </w:rPr>
        <w:t>logic,</w:t>
      </w:r>
      <w:r>
        <w:rPr>
          <w:sz w:val="21"/>
          <w:szCs w:val="21"/>
        </w:rPr>
        <w:t xml:space="preserve"> </w:t>
      </w:r>
      <w:r w:rsidRPr="008C6B15">
        <w:rPr>
          <w:sz w:val="21"/>
          <w:szCs w:val="21"/>
        </w:rPr>
        <w:t>if</w:t>
      </w:r>
      <w:r>
        <w:rPr>
          <w:sz w:val="21"/>
          <w:szCs w:val="21"/>
        </w:rPr>
        <w:t xml:space="preserve"> </w:t>
      </w:r>
      <w:r w:rsidRPr="008C6B15">
        <w:rPr>
          <w:i/>
          <w:sz w:val="21"/>
          <w:szCs w:val="21"/>
        </w:rPr>
        <w:t>A</w:t>
      </w:r>
      <w:r>
        <w:rPr>
          <w:sz w:val="21"/>
          <w:szCs w:val="21"/>
        </w:rPr>
        <w:t xml:space="preserve"> </w:t>
      </w:r>
      <w:r w:rsidRPr="008C6B15">
        <w:rPr>
          <w:sz w:val="21"/>
          <w:szCs w:val="21"/>
        </w:rPr>
        <w:t>implies</w:t>
      </w:r>
      <w:r>
        <w:rPr>
          <w:sz w:val="21"/>
          <w:szCs w:val="21"/>
        </w:rPr>
        <w:t xml:space="preserve"> </w:t>
      </w:r>
      <w:r w:rsidRPr="008C6B15">
        <w:rPr>
          <w:i/>
          <w:sz w:val="21"/>
          <w:szCs w:val="21"/>
        </w:rPr>
        <w:t>B</w:t>
      </w:r>
      <w:r w:rsidRPr="008C6B15">
        <w:rPr>
          <w:sz w:val="21"/>
          <w:szCs w:val="21"/>
        </w:rPr>
        <w:t>,</w:t>
      </w:r>
      <w:r>
        <w:rPr>
          <w:sz w:val="21"/>
          <w:szCs w:val="21"/>
        </w:rPr>
        <w:t xml:space="preserve"> </w:t>
      </w:r>
      <w:r w:rsidRPr="008C6B15">
        <w:rPr>
          <w:sz w:val="21"/>
          <w:szCs w:val="21"/>
        </w:rPr>
        <w:t>then</w:t>
      </w:r>
      <w:r>
        <w:rPr>
          <w:sz w:val="21"/>
          <w:szCs w:val="21"/>
        </w:rPr>
        <w:t xml:space="preserve"> </w:t>
      </w:r>
      <w:r w:rsidRPr="008C6B15">
        <w:rPr>
          <w:sz w:val="21"/>
          <w:szCs w:val="21"/>
        </w:rPr>
        <w:t>the</w:t>
      </w:r>
      <w:r>
        <w:rPr>
          <w:sz w:val="21"/>
          <w:szCs w:val="21"/>
        </w:rPr>
        <w:t xml:space="preserve"> </w:t>
      </w:r>
      <w:r w:rsidRPr="008C6B15">
        <w:rPr>
          <w:sz w:val="21"/>
          <w:szCs w:val="21"/>
        </w:rPr>
        <w:t>converse,</w:t>
      </w:r>
      <w:r>
        <w:rPr>
          <w:sz w:val="21"/>
          <w:szCs w:val="21"/>
        </w:rPr>
        <w:t xml:space="preserve"> </w:t>
      </w:r>
      <w:r w:rsidRPr="008C6B15">
        <w:rPr>
          <w:i/>
          <w:sz w:val="21"/>
          <w:szCs w:val="21"/>
        </w:rPr>
        <w:t>not-A</w:t>
      </w:r>
      <w:r>
        <w:rPr>
          <w:sz w:val="21"/>
          <w:szCs w:val="21"/>
        </w:rPr>
        <w:t xml:space="preserve"> </w:t>
      </w:r>
      <w:r w:rsidRPr="008C6B15">
        <w:rPr>
          <w:sz w:val="21"/>
          <w:szCs w:val="21"/>
        </w:rPr>
        <w:t>implies</w:t>
      </w:r>
      <w:r>
        <w:rPr>
          <w:sz w:val="21"/>
          <w:szCs w:val="21"/>
        </w:rPr>
        <w:t xml:space="preserve"> </w:t>
      </w:r>
      <w:r w:rsidRPr="008C6B15">
        <w:rPr>
          <w:i/>
          <w:sz w:val="21"/>
          <w:szCs w:val="21"/>
        </w:rPr>
        <w:t>not-B</w:t>
      </w:r>
      <w:r w:rsidRPr="008C6B15">
        <w:rPr>
          <w:sz w:val="21"/>
          <w:szCs w:val="21"/>
        </w:rPr>
        <w:t>,</w:t>
      </w:r>
      <w:r>
        <w:rPr>
          <w:sz w:val="21"/>
          <w:szCs w:val="21"/>
        </w:rPr>
        <w:t xml:space="preserve"> </w:t>
      </w:r>
      <w:r w:rsidRPr="008C6B15">
        <w:rPr>
          <w:sz w:val="21"/>
          <w:szCs w:val="21"/>
        </w:rPr>
        <w:t>does</w:t>
      </w:r>
      <w:r>
        <w:rPr>
          <w:sz w:val="21"/>
          <w:szCs w:val="21"/>
        </w:rPr>
        <w:t xml:space="preserve"> </w:t>
      </w:r>
      <w:r w:rsidRPr="008C6B15">
        <w:rPr>
          <w:sz w:val="21"/>
          <w:szCs w:val="21"/>
        </w:rPr>
        <w:t>not</w:t>
      </w:r>
      <w:r>
        <w:rPr>
          <w:sz w:val="21"/>
          <w:szCs w:val="21"/>
        </w:rPr>
        <w:t xml:space="preserve"> </w:t>
      </w:r>
      <w:r w:rsidRPr="008C6B15">
        <w:rPr>
          <w:sz w:val="21"/>
          <w:szCs w:val="21"/>
        </w:rPr>
        <w:t>follow</w:t>
      </w:r>
      <w:r>
        <w:rPr>
          <w:sz w:val="21"/>
          <w:szCs w:val="21"/>
        </w:rPr>
        <w:t xml:space="preserve"> </w:t>
      </w:r>
      <w:r w:rsidRPr="008C6B15">
        <w:rPr>
          <w:sz w:val="21"/>
          <w:szCs w:val="21"/>
        </w:rPr>
        <w:t>automatically.</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a</w:t>
      </w:r>
      <w:r>
        <w:rPr>
          <w:sz w:val="21"/>
          <w:szCs w:val="21"/>
        </w:rPr>
        <w:t xml:space="preserve"> </w:t>
      </w:r>
      <w:r w:rsidRPr="008C6B15">
        <w:rPr>
          <w:sz w:val="21"/>
          <w:szCs w:val="21"/>
        </w:rPr>
        <w:t>separate</w:t>
      </w:r>
      <w:r>
        <w:rPr>
          <w:sz w:val="21"/>
          <w:szCs w:val="21"/>
        </w:rPr>
        <w:t xml:space="preserve"> </w:t>
      </w:r>
      <w:r w:rsidRPr="008C6B15">
        <w:rPr>
          <w:sz w:val="21"/>
          <w:szCs w:val="21"/>
        </w:rPr>
        <w:t>matter.</w:t>
      </w:r>
      <w:r>
        <w:rPr>
          <w:sz w:val="21"/>
          <w:szCs w:val="21"/>
        </w:rPr>
        <w:t xml:space="preserve"> </w:t>
      </w:r>
      <w:r w:rsidRPr="008C6B15">
        <w:rPr>
          <w:sz w:val="21"/>
          <w:szCs w:val="21"/>
        </w:rPr>
        <w:t>The</w:t>
      </w:r>
      <w:r>
        <w:rPr>
          <w:sz w:val="21"/>
          <w:szCs w:val="21"/>
        </w:rPr>
        <w:t xml:space="preserve"> </w:t>
      </w:r>
      <w:r w:rsidRPr="008C6B15">
        <w:rPr>
          <w:sz w:val="21"/>
          <w:szCs w:val="21"/>
        </w:rPr>
        <w:t>contrapositive,</w:t>
      </w:r>
      <w:r>
        <w:rPr>
          <w:sz w:val="21"/>
          <w:szCs w:val="21"/>
        </w:rPr>
        <w:t xml:space="preserve"> </w:t>
      </w:r>
      <w:r w:rsidRPr="008C6B15">
        <w:rPr>
          <w:sz w:val="21"/>
          <w:szCs w:val="21"/>
        </w:rPr>
        <w:t>however,</w:t>
      </w:r>
      <w:r>
        <w:rPr>
          <w:sz w:val="21"/>
          <w:szCs w:val="21"/>
        </w:rPr>
        <w:t xml:space="preserve"> </w:t>
      </w:r>
      <w:r w:rsidRPr="008C6B15">
        <w:rPr>
          <w:i/>
          <w:sz w:val="21"/>
          <w:szCs w:val="21"/>
        </w:rPr>
        <w:t>not-B</w:t>
      </w:r>
      <w:r>
        <w:rPr>
          <w:sz w:val="21"/>
          <w:szCs w:val="21"/>
        </w:rPr>
        <w:t xml:space="preserve"> </w:t>
      </w:r>
      <w:r w:rsidRPr="008C6B15">
        <w:rPr>
          <w:sz w:val="21"/>
          <w:szCs w:val="21"/>
        </w:rPr>
        <w:t>implies</w:t>
      </w:r>
      <w:r>
        <w:rPr>
          <w:sz w:val="21"/>
          <w:szCs w:val="21"/>
        </w:rPr>
        <w:t xml:space="preserve"> </w:t>
      </w:r>
      <w:r w:rsidRPr="008C6B15">
        <w:rPr>
          <w:i/>
          <w:sz w:val="21"/>
          <w:szCs w:val="21"/>
        </w:rPr>
        <w:t>not-A</w:t>
      </w:r>
      <w:r w:rsidRPr="008C6B15">
        <w:rPr>
          <w:sz w:val="21"/>
          <w:szCs w:val="21"/>
        </w:rPr>
        <w:t>,</w:t>
      </w:r>
      <w:r>
        <w:rPr>
          <w:sz w:val="21"/>
          <w:szCs w:val="21"/>
        </w:rPr>
        <w:t xml:space="preserve"> </w:t>
      </w:r>
      <w:r w:rsidRPr="008C6B15">
        <w:rPr>
          <w:sz w:val="21"/>
          <w:szCs w:val="21"/>
        </w:rPr>
        <w:t>does</w:t>
      </w:r>
      <w:r>
        <w:rPr>
          <w:sz w:val="21"/>
          <w:szCs w:val="21"/>
        </w:rPr>
        <w:t xml:space="preserve"> </w:t>
      </w:r>
      <w:r w:rsidRPr="008C6B15">
        <w:rPr>
          <w:sz w:val="21"/>
          <w:szCs w:val="21"/>
        </w:rPr>
        <w:t>follow</w:t>
      </w:r>
      <w:r>
        <w:rPr>
          <w:sz w:val="21"/>
          <w:szCs w:val="21"/>
        </w:rPr>
        <w:t xml:space="preserve"> </w:t>
      </w:r>
      <w:r w:rsidRPr="008C6B15">
        <w:rPr>
          <w:sz w:val="21"/>
          <w:szCs w:val="21"/>
        </w:rPr>
        <w:t>automatically.</w:t>
      </w:r>
      <w:r>
        <w:rPr>
          <w:sz w:val="21"/>
          <w:szCs w:val="21"/>
        </w:rPr>
        <w:t xml:space="preserve"> </w:t>
      </w:r>
      <w:r w:rsidRPr="008C6B15">
        <w:rPr>
          <w:sz w:val="21"/>
          <w:szCs w:val="21"/>
        </w:rPr>
        <w:t>Here,</w:t>
      </w:r>
      <w:r>
        <w:rPr>
          <w:sz w:val="21"/>
          <w:szCs w:val="21"/>
        </w:rPr>
        <w:t xml:space="preserve"> </w:t>
      </w:r>
      <w:r w:rsidRPr="008C6B15">
        <w:rPr>
          <w:i/>
          <w:sz w:val="21"/>
          <w:szCs w:val="21"/>
        </w:rPr>
        <w:t>A</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spirit</w:t>
      </w:r>
      <w:r>
        <w:rPr>
          <w:sz w:val="21"/>
          <w:szCs w:val="21"/>
        </w:rPr>
        <w:t xml:space="preserve"> </w:t>
      </w:r>
      <w:r w:rsidRPr="008C6B15">
        <w:rPr>
          <w:sz w:val="21"/>
          <w:szCs w:val="21"/>
        </w:rPr>
        <w:t>confesses</w:t>
      </w:r>
      <w:r>
        <w:rPr>
          <w:sz w:val="21"/>
          <w:szCs w:val="21"/>
        </w:rPr>
        <w:t xml:space="preserve"> </w:t>
      </w:r>
      <w:r w:rsidRPr="008C6B15">
        <w:rPr>
          <w:sz w:val="21"/>
          <w:szCs w:val="21"/>
        </w:rPr>
        <w:t>that</w:t>
      </w:r>
      <w:r>
        <w:rPr>
          <w:sz w:val="21"/>
          <w:szCs w:val="21"/>
        </w:rPr>
        <w:t xml:space="preserve"> </w:t>
      </w:r>
      <w:r w:rsidRPr="008C6B15">
        <w:rPr>
          <w:sz w:val="21"/>
          <w:szCs w:val="21"/>
        </w:rPr>
        <w:t>Jesus</w:t>
      </w:r>
      <w:r>
        <w:rPr>
          <w:sz w:val="21"/>
          <w:szCs w:val="21"/>
        </w:rPr>
        <w:t xml:space="preserve"> </w:t>
      </w:r>
      <w:r w:rsidRPr="008C6B15">
        <w:rPr>
          <w:sz w:val="21"/>
          <w:szCs w:val="21"/>
        </w:rPr>
        <w:t>Christ</w:t>
      </w:r>
      <w:r>
        <w:rPr>
          <w:sz w:val="21"/>
          <w:szCs w:val="21"/>
        </w:rPr>
        <w:t xml:space="preserve"> </w:t>
      </w:r>
      <w:r w:rsidRPr="008C6B15">
        <w:rPr>
          <w:sz w:val="21"/>
          <w:szCs w:val="21"/>
        </w:rPr>
        <w:t>is</w:t>
      </w:r>
      <w:r>
        <w:rPr>
          <w:sz w:val="21"/>
          <w:szCs w:val="21"/>
        </w:rPr>
        <w:t xml:space="preserve"> </w:t>
      </w:r>
      <w:r w:rsidRPr="008C6B15">
        <w:rPr>
          <w:sz w:val="21"/>
          <w:szCs w:val="21"/>
        </w:rPr>
        <w:t>come</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flesh”</w:t>
      </w:r>
      <w:r>
        <w:rPr>
          <w:sz w:val="21"/>
          <w:szCs w:val="21"/>
        </w:rPr>
        <w:t xml:space="preserve"> </w:t>
      </w:r>
      <w:r w:rsidRPr="008C6B15">
        <w:rPr>
          <w:sz w:val="21"/>
          <w:szCs w:val="21"/>
        </w:rPr>
        <w:t>and</w:t>
      </w:r>
      <w:r>
        <w:rPr>
          <w:sz w:val="21"/>
          <w:szCs w:val="21"/>
        </w:rPr>
        <w:t xml:space="preserve"> </w:t>
      </w:r>
      <w:r w:rsidRPr="008C6B15">
        <w:rPr>
          <w:i/>
          <w:sz w:val="21"/>
          <w:szCs w:val="21"/>
        </w:rPr>
        <w:t>B</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spirit</w:t>
      </w:r>
      <w:r>
        <w:rPr>
          <w:sz w:val="21"/>
          <w:szCs w:val="21"/>
        </w:rPr>
        <w:t xml:space="preserve"> </w:t>
      </w:r>
      <w:r w:rsidRPr="008C6B15">
        <w:rPr>
          <w:sz w:val="21"/>
          <w:szCs w:val="21"/>
        </w:rPr>
        <w:t>is</w:t>
      </w:r>
      <w:r>
        <w:rPr>
          <w:sz w:val="21"/>
          <w:szCs w:val="21"/>
        </w:rPr>
        <w:t xml:space="preserve"> </w:t>
      </w:r>
      <w:r w:rsidRPr="008C6B15">
        <w:rPr>
          <w:sz w:val="21"/>
          <w:szCs w:val="21"/>
        </w:rPr>
        <w:t>of</w:t>
      </w:r>
      <w:r>
        <w:rPr>
          <w:sz w:val="21"/>
          <w:szCs w:val="21"/>
        </w:rPr>
        <w:t xml:space="preserve"> </w:t>
      </w:r>
      <w:r w:rsidRPr="008C6B15">
        <w:rPr>
          <w:sz w:val="21"/>
          <w:szCs w:val="21"/>
        </w:rPr>
        <w:t>God”.</w:t>
      </w:r>
    </w:p>
  </w:footnote>
  <w:footnote w:id="28">
    <w:p w14:paraId="129C9FE8" w14:textId="77777777" w:rsidR="00DD3CCA" w:rsidRPr="008C6B15" w:rsidRDefault="00DD3CCA" w:rsidP="00786DA5">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Majority</w:t>
      </w:r>
      <w:r>
        <w:rPr>
          <w:sz w:val="21"/>
          <w:szCs w:val="21"/>
        </w:rPr>
        <w:t xml:space="preserve"> </w:t>
      </w:r>
      <w:r w:rsidRPr="008C6B15">
        <w:rPr>
          <w:sz w:val="21"/>
          <w:szCs w:val="21"/>
        </w:rPr>
        <w:t>Text</w:t>
      </w:r>
      <w:r>
        <w:rPr>
          <w:sz w:val="21"/>
          <w:szCs w:val="21"/>
        </w:rPr>
        <w:t xml:space="preserve"> </w:t>
      </w:r>
      <w:r w:rsidRPr="008C6B15">
        <w:rPr>
          <w:sz w:val="21"/>
          <w:szCs w:val="21"/>
        </w:rPr>
        <w:t>manuscripts</w:t>
      </w:r>
      <w:r>
        <w:rPr>
          <w:sz w:val="21"/>
          <w:szCs w:val="21"/>
        </w:rPr>
        <w:t xml:space="preserve"> </w:t>
      </w:r>
      <w:r w:rsidRPr="008C6B15">
        <w:rPr>
          <w:sz w:val="21"/>
          <w:szCs w:val="21"/>
        </w:rPr>
        <w:t>for</w:t>
      </w:r>
      <w:r>
        <w:rPr>
          <w:sz w:val="21"/>
          <w:szCs w:val="21"/>
        </w:rPr>
        <w:t xml:space="preserve"> </w:t>
      </w:r>
      <w:r w:rsidRPr="008C6B15">
        <w:rPr>
          <w:sz w:val="21"/>
          <w:szCs w:val="21"/>
        </w:rPr>
        <w:t>the</w:t>
      </w:r>
      <w:r>
        <w:rPr>
          <w:sz w:val="21"/>
          <w:szCs w:val="21"/>
        </w:rPr>
        <w:t xml:space="preserve"> </w:t>
      </w:r>
      <w:r w:rsidRPr="008C6B15">
        <w:rPr>
          <w:sz w:val="21"/>
          <w:szCs w:val="21"/>
        </w:rPr>
        <w:t>book</w:t>
      </w:r>
      <w:r>
        <w:rPr>
          <w:sz w:val="21"/>
          <w:szCs w:val="21"/>
        </w:rPr>
        <w:t xml:space="preserve"> </w:t>
      </w:r>
      <w:r w:rsidRPr="008C6B15">
        <w:rPr>
          <w:sz w:val="21"/>
          <w:szCs w:val="21"/>
        </w:rPr>
        <w:t>of</w:t>
      </w:r>
      <w:r>
        <w:rPr>
          <w:sz w:val="21"/>
          <w:szCs w:val="21"/>
        </w:rPr>
        <w:t xml:space="preserve"> </w:t>
      </w:r>
      <w:r w:rsidRPr="008C6B15">
        <w:rPr>
          <w:sz w:val="21"/>
          <w:szCs w:val="21"/>
        </w:rPr>
        <w:t>Revelation</w:t>
      </w:r>
      <w:r>
        <w:rPr>
          <w:sz w:val="21"/>
          <w:szCs w:val="21"/>
        </w:rPr>
        <w:t xml:space="preserve"> </w:t>
      </w:r>
      <w:r w:rsidRPr="008C6B15">
        <w:rPr>
          <w:sz w:val="21"/>
          <w:szCs w:val="21"/>
        </w:rPr>
        <w:t>are</w:t>
      </w:r>
      <w:r>
        <w:rPr>
          <w:sz w:val="21"/>
          <w:szCs w:val="21"/>
        </w:rPr>
        <w:t xml:space="preserve"> </w:t>
      </w:r>
      <w:r w:rsidRPr="008C6B15">
        <w:rPr>
          <w:sz w:val="21"/>
          <w:szCs w:val="21"/>
        </w:rPr>
        <w:t>sometimes</w:t>
      </w:r>
      <w:r>
        <w:rPr>
          <w:sz w:val="21"/>
          <w:szCs w:val="21"/>
        </w:rPr>
        <w:t xml:space="preserve"> </w:t>
      </w:r>
      <w:r w:rsidRPr="008C6B15">
        <w:rPr>
          <w:sz w:val="21"/>
          <w:szCs w:val="21"/>
        </w:rPr>
        <w:t>divided</w:t>
      </w:r>
      <w:r>
        <w:rPr>
          <w:sz w:val="21"/>
          <w:szCs w:val="21"/>
        </w:rPr>
        <w:t xml:space="preserve"> </w:t>
      </w:r>
      <w:r w:rsidRPr="008C6B15">
        <w:rPr>
          <w:sz w:val="21"/>
          <w:szCs w:val="21"/>
        </w:rPr>
        <w:t>by</w:t>
      </w:r>
      <w:r>
        <w:rPr>
          <w:sz w:val="21"/>
          <w:szCs w:val="21"/>
        </w:rPr>
        <w:t xml:space="preserve"> </w:t>
      </w:r>
      <w:r w:rsidRPr="008C6B15">
        <w:rPr>
          <w:sz w:val="21"/>
          <w:szCs w:val="21"/>
        </w:rPr>
        <w:t>NA</w:t>
      </w:r>
      <w:r w:rsidRPr="008C6B15">
        <w:rPr>
          <w:sz w:val="21"/>
          <w:szCs w:val="21"/>
          <w:vertAlign w:val="superscript"/>
        </w:rPr>
        <w:t>26</w:t>
      </w:r>
      <w:r>
        <w:rPr>
          <w:sz w:val="21"/>
          <w:szCs w:val="21"/>
        </w:rPr>
        <w:t xml:space="preserve"> </w:t>
      </w:r>
      <w:r w:rsidRPr="008C6B15">
        <w:rPr>
          <w:sz w:val="21"/>
          <w:szCs w:val="21"/>
        </w:rPr>
        <w:t>into</w:t>
      </w:r>
      <w:r>
        <w:rPr>
          <w:sz w:val="21"/>
          <w:szCs w:val="21"/>
        </w:rPr>
        <w:t xml:space="preserve"> </w:t>
      </w:r>
      <w:r w:rsidRPr="008C6B15">
        <w:rPr>
          <w:sz w:val="21"/>
          <w:szCs w:val="21"/>
        </w:rPr>
        <w:t>two</w:t>
      </w:r>
      <w:r>
        <w:rPr>
          <w:sz w:val="21"/>
          <w:szCs w:val="21"/>
        </w:rPr>
        <w:t xml:space="preserve"> </w:t>
      </w:r>
      <w:r w:rsidRPr="008C6B15">
        <w:rPr>
          <w:sz w:val="21"/>
          <w:szCs w:val="21"/>
        </w:rPr>
        <w:t>approximately</w:t>
      </w:r>
      <w:r>
        <w:rPr>
          <w:sz w:val="21"/>
          <w:szCs w:val="21"/>
        </w:rPr>
        <w:t xml:space="preserve"> </w:t>
      </w:r>
      <w:r w:rsidRPr="008C6B15">
        <w:rPr>
          <w:sz w:val="21"/>
          <w:szCs w:val="21"/>
        </w:rPr>
        <w:t>equal</w:t>
      </w:r>
      <w:r>
        <w:rPr>
          <w:sz w:val="21"/>
          <w:szCs w:val="21"/>
        </w:rPr>
        <w:t xml:space="preserve"> </w:t>
      </w:r>
      <w:r w:rsidRPr="008C6B15">
        <w:rPr>
          <w:sz w:val="21"/>
          <w:szCs w:val="21"/>
        </w:rPr>
        <w:t>categories</w:t>
      </w:r>
      <w:r>
        <w:rPr>
          <w:sz w:val="21"/>
          <w:szCs w:val="21"/>
        </w:rPr>
        <w:t xml:space="preserve"> </w:t>
      </w:r>
      <w:bookmarkStart w:id="13" w:name="_Hlk510727719"/>
      <w:r w:rsidRPr="008C6B15">
        <w:rPr>
          <w:rFonts w:ascii="Cambria Math" w:hAnsi="Cambria Math" w:cs="Cambria Math"/>
          <w:sz w:val="21"/>
          <w:szCs w:val="21"/>
        </w:rPr>
        <w:t>𝔐</w:t>
      </w:r>
      <w:bookmarkEnd w:id="13"/>
      <w:r w:rsidRPr="008C6B15">
        <w:rPr>
          <w:sz w:val="21"/>
          <w:szCs w:val="21"/>
          <w:vertAlign w:val="superscript"/>
        </w:rPr>
        <w:t>A</w:t>
      </w:r>
      <w:r>
        <w:rPr>
          <w:sz w:val="21"/>
          <w:szCs w:val="21"/>
        </w:rPr>
        <w:t xml:space="preserve"> </w:t>
      </w:r>
      <w:r w:rsidRPr="008C6B15">
        <w:rPr>
          <w:sz w:val="21"/>
          <w:szCs w:val="21"/>
        </w:rPr>
        <w:t>and</w:t>
      </w:r>
      <w:r>
        <w:rPr>
          <w:sz w:val="21"/>
          <w:szCs w:val="21"/>
        </w:rPr>
        <w:t xml:space="preserve"> </w:t>
      </w:r>
      <w:r w:rsidRPr="008C6B15">
        <w:rPr>
          <w:rFonts w:ascii="Cambria Math" w:hAnsi="Cambria Math" w:cs="Cambria Math"/>
          <w:sz w:val="21"/>
          <w:szCs w:val="21"/>
        </w:rPr>
        <w:t>𝔐</w:t>
      </w:r>
      <w:r w:rsidRPr="008C6B15">
        <w:rPr>
          <w:sz w:val="21"/>
          <w:szCs w:val="21"/>
          <w:vertAlign w:val="superscript"/>
        </w:rPr>
        <w:t>K</w:t>
      </w:r>
      <w:r w:rsidRPr="008C6B15">
        <w:rPr>
          <w:sz w:val="21"/>
          <w:szCs w:val="21"/>
        </w:rPr>
        <w:t>.</w:t>
      </w:r>
      <w:r>
        <w:rPr>
          <w:sz w:val="21"/>
          <w:szCs w:val="21"/>
        </w:rPr>
        <w:t xml:space="preserve"> </w:t>
      </w:r>
      <w:r w:rsidRPr="008C6B15">
        <w:rPr>
          <w:sz w:val="21"/>
          <w:szCs w:val="21"/>
        </w:rPr>
        <w:t>We</w:t>
      </w:r>
      <w:r>
        <w:rPr>
          <w:sz w:val="21"/>
          <w:szCs w:val="21"/>
        </w:rPr>
        <w:t xml:space="preserve"> </w:t>
      </w:r>
      <w:r w:rsidRPr="008C6B15">
        <w:rPr>
          <w:sz w:val="21"/>
          <w:szCs w:val="21"/>
        </w:rPr>
        <w:t>indicate</w:t>
      </w:r>
      <w:r>
        <w:rPr>
          <w:sz w:val="21"/>
          <w:szCs w:val="21"/>
        </w:rPr>
        <w:t xml:space="preserve"> </w:t>
      </w:r>
      <w:r w:rsidRPr="008C6B15">
        <w:rPr>
          <w:sz w:val="21"/>
          <w:szCs w:val="21"/>
        </w:rPr>
        <w:t>which</w:t>
      </w:r>
      <w:r>
        <w:rPr>
          <w:sz w:val="21"/>
          <w:szCs w:val="21"/>
        </w:rPr>
        <w:t xml:space="preserve"> </w:t>
      </w:r>
      <w:r w:rsidRPr="008C6B15">
        <w:rPr>
          <w:sz w:val="21"/>
          <w:szCs w:val="21"/>
        </w:rPr>
        <w:t>category</w:t>
      </w:r>
      <w:r>
        <w:rPr>
          <w:sz w:val="21"/>
          <w:szCs w:val="21"/>
        </w:rPr>
        <w:t xml:space="preserve"> </w:t>
      </w:r>
      <w:r w:rsidRPr="008C6B15">
        <w:rPr>
          <w:sz w:val="21"/>
          <w:szCs w:val="21"/>
        </w:rPr>
        <w:t>gives</w:t>
      </w:r>
      <w:r>
        <w:rPr>
          <w:sz w:val="21"/>
          <w:szCs w:val="21"/>
        </w:rPr>
        <w:t xml:space="preserve"> </w:t>
      </w:r>
      <w:r w:rsidRPr="008C6B15">
        <w:rPr>
          <w:sz w:val="21"/>
          <w:szCs w:val="21"/>
        </w:rPr>
        <w:t>the</w:t>
      </w:r>
      <w:r>
        <w:rPr>
          <w:sz w:val="21"/>
          <w:szCs w:val="21"/>
        </w:rPr>
        <w:t xml:space="preserve"> </w:t>
      </w:r>
      <w:r w:rsidRPr="008C6B15">
        <w:rPr>
          <w:sz w:val="21"/>
          <w:szCs w:val="21"/>
        </w:rPr>
        <w:t>RP-2005</w:t>
      </w:r>
      <w:r>
        <w:rPr>
          <w:sz w:val="21"/>
          <w:szCs w:val="21"/>
        </w:rPr>
        <w:t xml:space="preserve"> </w:t>
      </w:r>
      <w:r w:rsidRPr="008C6B15">
        <w:rPr>
          <w:sz w:val="21"/>
          <w:szCs w:val="21"/>
        </w:rPr>
        <w:t>reading.</w:t>
      </w:r>
      <w:r>
        <w:rPr>
          <w:sz w:val="21"/>
          <w:szCs w:val="21"/>
        </w:rPr>
        <w:t xml:space="preserve"> </w:t>
      </w:r>
      <w:r w:rsidRPr="008C6B15">
        <w:rPr>
          <w:rFonts w:ascii="Cambria Math" w:hAnsi="Cambria Math" w:cs="Cambria Math"/>
          <w:sz w:val="21"/>
          <w:szCs w:val="21"/>
        </w:rPr>
        <w:t>𝔐</w:t>
      </w:r>
      <w:r>
        <w:rPr>
          <w:sz w:val="21"/>
          <w:szCs w:val="21"/>
        </w:rPr>
        <w:t xml:space="preserve"> </w:t>
      </w:r>
      <w:r w:rsidRPr="008C6B15">
        <w:rPr>
          <w:sz w:val="21"/>
          <w:szCs w:val="21"/>
        </w:rPr>
        <w:t>indicates</w:t>
      </w:r>
      <w:r>
        <w:rPr>
          <w:sz w:val="21"/>
          <w:szCs w:val="21"/>
        </w:rPr>
        <w:t xml:space="preserve"> </w:t>
      </w:r>
      <w:r w:rsidRPr="008C6B15">
        <w:rPr>
          <w:sz w:val="21"/>
          <w:szCs w:val="21"/>
        </w:rPr>
        <w:t>both</w:t>
      </w:r>
      <w:r>
        <w:rPr>
          <w:sz w:val="21"/>
          <w:szCs w:val="21"/>
        </w:rPr>
        <w:t xml:space="preserve"> </w:t>
      </w:r>
      <w:r w:rsidRPr="008C6B15">
        <w:rPr>
          <w:sz w:val="21"/>
          <w:szCs w:val="21"/>
        </w:rPr>
        <w:t>categories.</w:t>
      </w:r>
      <w:r>
        <w:rPr>
          <w:sz w:val="21"/>
          <w:szCs w:val="21"/>
        </w:rPr>
        <w:t xml:space="preserve"> </w:t>
      </w:r>
      <w:r w:rsidRPr="008C6B15">
        <w:rPr>
          <w:sz w:val="21"/>
          <w:szCs w:val="21"/>
        </w:rPr>
        <w:t>Where</w:t>
      </w:r>
      <w:r>
        <w:rPr>
          <w:sz w:val="21"/>
          <w:szCs w:val="21"/>
        </w:rPr>
        <w:t xml:space="preserve"> </w:t>
      </w:r>
      <w:r w:rsidRPr="008C6B15">
        <w:rPr>
          <w:sz w:val="21"/>
          <w:szCs w:val="21"/>
        </w:rPr>
        <w:t>only</w:t>
      </w:r>
      <w:r>
        <w:rPr>
          <w:sz w:val="21"/>
          <w:szCs w:val="21"/>
        </w:rPr>
        <w:t xml:space="preserve"> </w:t>
      </w:r>
      <w:r w:rsidRPr="008C6B15">
        <w:rPr>
          <w:sz w:val="21"/>
          <w:szCs w:val="21"/>
        </w:rPr>
        <w:t>one</w:t>
      </w:r>
      <w:r>
        <w:rPr>
          <w:sz w:val="21"/>
          <w:szCs w:val="21"/>
        </w:rPr>
        <w:t xml:space="preserve"> </w:t>
      </w:r>
      <w:r w:rsidRPr="008C6B15">
        <w:rPr>
          <w:sz w:val="21"/>
          <w:szCs w:val="21"/>
        </w:rPr>
        <w:t>category</w:t>
      </w:r>
      <w:r>
        <w:rPr>
          <w:sz w:val="21"/>
          <w:szCs w:val="21"/>
        </w:rPr>
        <w:t xml:space="preserve"> </w:t>
      </w:r>
      <w:r w:rsidRPr="008C6B15">
        <w:rPr>
          <w:sz w:val="21"/>
          <w:szCs w:val="21"/>
        </w:rPr>
        <w:t>agrees</w:t>
      </w:r>
      <w:r>
        <w:rPr>
          <w:sz w:val="21"/>
          <w:szCs w:val="21"/>
        </w:rPr>
        <w:t xml:space="preserve"> </w:t>
      </w:r>
      <w:r w:rsidRPr="008C6B15">
        <w:rPr>
          <w:sz w:val="21"/>
          <w:szCs w:val="21"/>
        </w:rPr>
        <w:t>with</w:t>
      </w:r>
      <w:r>
        <w:rPr>
          <w:sz w:val="21"/>
          <w:szCs w:val="21"/>
        </w:rPr>
        <w:t xml:space="preserve"> </w:t>
      </w:r>
      <w:r w:rsidRPr="008C6B15">
        <w:rPr>
          <w:sz w:val="21"/>
          <w:szCs w:val="21"/>
        </w:rPr>
        <w:t>the</w:t>
      </w:r>
      <w:r>
        <w:rPr>
          <w:sz w:val="21"/>
          <w:szCs w:val="21"/>
        </w:rPr>
        <w:t xml:space="preserve"> </w:t>
      </w:r>
      <w:r w:rsidRPr="008C6B15">
        <w:rPr>
          <w:sz w:val="21"/>
          <w:szCs w:val="21"/>
        </w:rPr>
        <w:t>RP-2005,</w:t>
      </w:r>
      <w:r>
        <w:rPr>
          <w:sz w:val="21"/>
          <w:szCs w:val="21"/>
        </w:rPr>
        <w:t xml:space="preserve"> </w:t>
      </w:r>
      <w:r w:rsidRPr="008C6B15">
        <w:rPr>
          <w:sz w:val="21"/>
          <w:szCs w:val="21"/>
        </w:rPr>
        <w:t>and</w:t>
      </w:r>
      <w:r>
        <w:rPr>
          <w:sz w:val="21"/>
          <w:szCs w:val="21"/>
        </w:rPr>
        <w:t xml:space="preserve"> </w:t>
      </w:r>
      <w:r w:rsidRPr="008C6B15">
        <w:rPr>
          <w:sz w:val="21"/>
          <w:szCs w:val="21"/>
        </w:rPr>
        <w:t>where</w:t>
      </w:r>
      <w:r>
        <w:rPr>
          <w:sz w:val="21"/>
          <w:szCs w:val="21"/>
        </w:rPr>
        <w:t xml:space="preserve"> </w:t>
      </w:r>
      <w:r w:rsidRPr="008C6B15">
        <w:rPr>
          <w:sz w:val="21"/>
          <w:szCs w:val="21"/>
        </w:rPr>
        <w:t>the</w:t>
      </w:r>
      <w:r>
        <w:rPr>
          <w:sz w:val="21"/>
          <w:szCs w:val="21"/>
        </w:rPr>
        <w:t xml:space="preserve"> </w:t>
      </w:r>
      <w:r w:rsidRPr="008C6B15">
        <w:rPr>
          <w:sz w:val="21"/>
          <w:szCs w:val="21"/>
        </w:rPr>
        <w:t>opposing</w:t>
      </w:r>
      <w:r>
        <w:rPr>
          <w:sz w:val="21"/>
          <w:szCs w:val="21"/>
        </w:rPr>
        <w:t xml:space="preserve"> </w:t>
      </w:r>
      <w:r w:rsidRPr="008C6B15">
        <w:rPr>
          <w:sz w:val="21"/>
          <w:szCs w:val="21"/>
        </w:rPr>
        <w:t>reading</w:t>
      </w:r>
      <w:r>
        <w:rPr>
          <w:sz w:val="21"/>
          <w:szCs w:val="21"/>
        </w:rPr>
        <w:t xml:space="preserve"> </w:t>
      </w:r>
      <w:r w:rsidRPr="008C6B15">
        <w:rPr>
          <w:i/>
          <w:sz w:val="21"/>
          <w:szCs w:val="21"/>
        </w:rPr>
        <w:t>omits</w:t>
      </w:r>
      <w:r>
        <w:rPr>
          <w:sz w:val="21"/>
          <w:szCs w:val="21"/>
        </w:rPr>
        <w:t xml:space="preserve"> </w:t>
      </w:r>
      <w:r w:rsidRPr="008C6B15">
        <w:rPr>
          <w:sz w:val="21"/>
          <w:szCs w:val="21"/>
        </w:rPr>
        <w:t>words,</w:t>
      </w:r>
      <w:r>
        <w:rPr>
          <w:sz w:val="21"/>
          <w:szCs w:val="21"/>
        </w:rPr>
        <w:t xml:space="preserve"> </w:t>
      </w:r>
      <w:r w:rsidRPr="008C6B15">
        <w:rPr>
          <w:sz w:val="21"/>
          <w:szCs w:val="21"/>
        </w:rPr>
        <w:t>we</w:t>
      </w:r>
      <w:r>
        <w:rPr>
          <w:sz w:val="21"/>
          <w:szCs w:val="21"/>
        </w:rPr>
        <w:t xml:space="preserve"> </w:t>
      </w:r>
      <w:r w:rsidRPr="008C6B15">
        <w:rPr>
          <w:sz w:val="21"/>
          <w:szCs w:val="21"/>
        </w:rPr>
        <w:t>assume</w:t>
      </w:r>
      <w:r>
        <w:rPr>
          <w:sz w:val="21"/>
          <w:szCs w:val="21"/>
        </w:rPr>
        <w:t xml:space="preserve"> </w:t>
      </w:r>
      <w:r w:rsidRPr="008C6B15">
        <w:rPr>
          <w:sz w:val="21"/>
          <w:szCs w:val="21"/>
        </w:rPr>
        <w:t>without</w:t>
      </w:r>
      <w:r>
        <w:rPr>
          <w:sz w:val="21"/>
          <w:szCs w:val="21"/>
        </w:rPr>
        <w:t xml:space="preserve"> </w:t>
      </w:r>
      <w:r w:rsidRPr="008C6B15">
        <w:rPr>
          <w:sz w:val="21"/>
          <w:szCs w:val="21"/>
        </w:rPr>
        <w:t>absolute</w:t>
      </w:r>
      <w:r>
        <w:rPr>
          <w:sz w:val="21"/>
          <w:szCs w:val="21"/>
        </w:rPr>
        <w:t xml:space="preserve"> </w:t>
      </w:r>
      <w:r w:rsidRPr="008C6B15">
        <w:rPr>
          <w:sz w:val="21"/>
          <w:szCs w:val="21"/>
        </w:rPr>
        <w:t>certainty</w:t>
      </w:r>
      <w:r>
        <w:rPr>
          <w:sz w:val="21"/>
          <w:szCs w:val="21"/>
        </w:rPr>
        <w:t xml:space="preserve"> </w:t>
      </w:r>
      <w:r w:rsidRPr="008C6B15">
        <w:rPr>
          <w:sz w:val="21"/>
          <w:szCs w:val="21"/>
        </w:rPr>
        <w:t>that</w:t>
      </w:r>
      <w:r>
        <w:rPr>
          <w:sz w:val="21"/>
          <w:szCs w:val="21"/>
        </w:rPr>
        <w:t xml:space="preserve"> </w:t>
      </w:r>
      <w:r w:rsidRPr="008C6B15">
        <w:rPr>
          <w:sz w:val="21"/>
          <w:szCs w:val="21"/>
        </w:rPr>
        <w:t>RP-2005</w:t>
      </w:r>
      <w:r>
        <w:rPr>
          <w:sz w:val="21"/>
          <w:szCs w:val="21"/>
        </w:rPr>
        <w:t xml:space="preserve"> </w:t>
      </w:r>
      <w:r w:rsidRPr="008C6B15">
        <w:rPr>
          <w:sz w:val="21"/>
          <w:szCs w:val="21"/>
        </w:rPr>
        <w:t>is</w:t>
      </w:r>
      <w:r>
        <w:rPr>
          <w:sz w:val="21"/>
          <w:szCs w:val="21"/>
        </w:rPr>
        <w:t xml:space="preserve"> </w:t>
      </w:r>
      <w:r w:rsidRPr="008C6B15">
        <w:rPr>
          <w:sz w:val="21"/>
          <w:szCs w:val="21"/>
        </w:rPr>
        <w:t>correct</w:t>
      </w:r>
      <w:r>
        <w:rPr>
          <w:sz w:val="21"/>
          <w:szCs w:val="21"/>
        </w:rPr>
        <w:t xml:space="preserve"> </w:t>
      </w:r>
      <w:r w:rsidRPr="008C6B15">
        <w:rPr>
          <w:sz w:val="21"/>
          <w:szCs w:val="21"/>
        </w:rPr>
        <w:t>(having</w:t>
      </w:r>
      <w:r>
        <w:rPr>
          <w:sz w:val="21"/>
          <w:szCs w:val="21"/>
        </w:rPr>
        <w:t xml:space="preserve"> </w:t>
      </w:r>
      <w:r w:rsidRPr="008C6B15">
        <w:rPr>
          <w:sz w:val="21"/>
          <w:szCs w:val="21"/>
        </w:rPr>
        <w:t>seen</w:t>
      </w:r>
      <w:r>
        <w:rPr>
          <w:sz w:val="21"/>
          <w:szCs w:val="21"/>
        </w:rPr>
        <w:t xml:space="preserve"> </w:t>
      </w:r>
      <w:r w:rsidRPr="008C6B15">
        <w:rPr>
          <w:sz w:val="21"/>
          <w:szCs w:val="21"/>
        </w:rPr>
        <w:t>so</w:t>
      </w:r>
      <w:r>
        <w:rPr>
          <w:sz w:val="21"/>
          <w:szCs w:val="21"/>
        </w:rPr>
        <w:t xml:space="preserve"> </w:t>
      </w:r>
      <w:r w:rsidRPr="008C6B15">
        <w:rPr>
          <w:sz w:val="21"/>
          <w:szCs w:val="21"/>
        </w:rPr>
        <w:t>many</w:t>
      </w:r>
      <w:r>
        <w:rPr>
          <w:sz w:val="21"/>
          <w:szCs w:val="21"/>
        </w:rPr>
        <w:t xml:space="preserve"> </w:t>
      </w:r>
      <w:r w:rsidRPr="008C6B15">
        <w:rPr>
          <w:sz w:val="21"/>
          <w:szCs w:val="21"/>
        </w:rPr>
        <w:t>examples</w:t>
      </w:r>
      <w:r>
        <w:rPr>
          <w:sz w:val="21"/>
          <w:szCs w:val="21"/>
        </w:rPr>
        <w:t xml:space="preserve"> </w:t>
      </w:r>
      <w:r w:rsidRPr="008C6B15">
        <w:rPr>
          <w:sz w:val="21"/>
          <w:szCs w:val="21"/>
        </w:rPr>
        <w:t>of</w:t>
      </w:r>
      <w:r>
        <w:rPr>
          <w:sz w:val="21"/>
          <w:szCs w:val="21"/>
        </w:rPr>
        <w:t xml:space="preserve"> </w:t>
      </w:r>
      <w:r w:rsidRPr="008C6B15">
        <w:rPr>
          <w:sz w:val="21"/>
          <w:szCs w:val="21"/>
        </w:rPr>
        <w:t>unauthorized</w:t>
      </w:r>
      <w:r>
        <w:rPr>
          <w:sz w:val="21"/>
          <w:szCs w:val="21"/>
        </w:rPr>
        <w:t xml:space="preserve"> </w:t>
      </w:r>
      <w:r w:rsidRPr="008C6B15">
        <w:rPr>
          <w:i/>
          <w:sz w:val="21"/>
          <w:szCs w:val="21"/>
        </w:rPr>
        <w:t>omissions</w:t>
      </w:r>
      <w:r w:rsidRPr="008C6B15">
        <w:rPr>
          <w:sz w:val="21"/>
          <w:szCs w:val="21"/>
        </w:rPr>
        <w:t>).</w:t>
      </w:r>
    </w:p>
  </w:footnote>
  <w:footnote w:id="29">
    <w:p w14:paraId="1DAF48FF" w14:textId="77777777" w:rsidR="00DD3CCA" w:rsidRDefault="00DD3CCA" w:rsidP="007C3BED">
      <w:pPr>
        <w:pStyle w:val="FootnoteText"/>
      </w:pPr>
      <w:r w:rsidRPr="008C6B15">
        <w:rPr>
          <w:rStyle w:val="FootnoteReference"/>
          <w:sz w:val="21"/>
          <w:szCs w:val="21"/>
        </w:rPr>
        <w:footnoteRef/>
      </w:r>
      <w:r>
        <w:rPr>
          <w:sz w:val="21"/>
          <w:szCs w:val="21"/>
        </w:rPr>
        <w:t xml:space="preserve"> </w:t>
      </w:r>
      <w:r w:rsidRPr="008C6B15">
        <w:rPr>
          <w:sz w:val="21"/>
          <w:szCs w:val="21"/>
        </w:rPr>
        <w:t>(Rev</w:t>
      </w:r>
      <w:r>
        <w:rPr>
          <w:sz w:val="21"/>
          <w:szCs w:val="21"/>
        </w:rPr>
        <w:t xml:space="preserve"> </w:t>
      </w:r>
      <w:r w:rsidRPr="008C6B15">
        <w:rPr>
          <w:sz w:val="21"/>
          <w:szCs w:val="21"/>
        </w:rPr>
        <w:t>6:1)</w:t>
      </w:r>
      <w:r>
        <w:rPr>
          <w:sz w:val="21"/>
          <w:szCs w:val="21"/>
        </w:rPr>
        <w:t xml:space="preserve"> </w:t>
      </w:r>
      <w:r w:rsidRPr="008C6B15">
        <w:rPr>
          <w:sz w:val="21"/>
          <w:szCs w:val="21"/>
        </w:rPr>
        <w:t>RP-2005-margin</w:t>
      </w:r>
      <w:r>
        <w:rPr>
          <w:sz w:val="21"/>
          <w:szCs w:val="21"/>
        </w:rPr>
        <w:t xml:space="preserve"> </w:t>
      </w:r>
      <w:r w:rsidRPr="008C6B15">
        <w:rPr>
          <w:sz w:val="21"/>
          <w:szCs w:val="21"/>
        </w:rPr>
        <w:t>omits</w:t>
      </w:r>
      <w:r>
        <w:rPr>
          <w:sz w:val="21"/>
          <w:szCs w:val="21"/>
        </w:rPr>
        <w:t xml:space="preserve"> </w:t>
      </w:r>
      <w:r w:rsidRPr="008C6B15">
        <w:rPr>
          <w:sz w:val="21"/>
          <w:szCs w:val="21"/>
        </w:rPr>
        <w:t>the</w:t>
      </w:r>
      <w:r>
        <w:rPr>
          <w:sz w:val="21"/>
          <w:szCs w:val="21"/>
        </w:rPr>
        <w:t xml:space="preserve"> </w:t>
      </w:r>
      <w:r w:rsidRPr="008C6B15">
        <w:rPr>
          <w:sz w:val="21"/>
          <w:szCs w:val="21"/>
        </w:rPr>
        <w:t>struck-out</w:t>
      </w:r>
      <w:r>
        <w:rPr>
          <w:sz w:val="21"/>
          <w:szCs w:val="21"/>
        </w:rPr>
        <w:t xml:space="preserve"> </w:t>
      </w:r>
      <w:r w:rsidRPr="008C6B15">
        <w:rPr>
          <w:sz w:val="21"/>
          <w:szCs w:val="21"/>
        </w:rPr>
        <w:t>words.</w:t>
      </w:r>
      <w:r>
        <w:rPr>
          <w:sz w:val="21"/>
          <w:szCs w:val="21"/>
        </w:rPr>
        <w:t xml:space="preserve"> [</w:t>
      </w:r>
      <w:r w:rsidRPr="008C6B15">
        <w:rPr>
          <w:sz w:val="21"/>
          <w:szCs w:val="21"/>
        </w:rPr>
        <w:t>HF</w:t>
      </w:r>
      <w:r>
        <w:rPr>
          <w:sz w:val="21"/>
          <w:szCs w:val="21"/>
        </w:rPr>
        <w:t xml:space="preserve">] </w:t>
      </w:r>
      <w:r w:rsidRPr="008C6B15">
        <w:rPr>
          <w:sz w:val="21"/>
          <w:szCs w:val="21"/>
        </w:rPr>
        <w:t>contains</w:t>
      </w:r>
      <w:r>
        <w:rPr>
          <w:sz w:val="21"/>
          <w:szCs w:val="21"/>
        </w:rPr>
        <w:t xml:space="preserve"> </w:t>
      </w:r>
      <w:r w:rsidRPr="008C6B15">
        <w:rPr>
          <w:sz w:val="21"/>
          <w:szCs w:val="21"/>
        </w:rPr>
        <w:t>them</w:t>
      </w:r>
      <w:r>
        <w:rPr>
          <w:sz w:val="21"/>
          <w:szCs w:val="21"/>
        </w:rPr>
        <w:t xml:space="preserve"> </w:t>
      </w:r>
      <w:r w:rsidRPr="008C6B15">
        <w:rPr>
          <w:sz w:val="21"/>
          <w:szCs w:val="21"/>
        </w:rPr>
        <w:t>without</w:t>
      </w:r>
      <w:r>
        <w:rPr>
          <w:sz w:val="21"/>
          <w:szCs w:val="21"/>
        </w:rPr>
        <w:t xml:space="preserve"> </w:t>
      </w:r>
      <w:r w:rsidRPr="008C6B15">
        <w:rPr>
          <w:sz w:val="21"/>
          <w:szCs w:val="21"/>
        </w:rPr>
        <w:t>a</w:t>
      </w:r>
      <w:r>
        <w:rPr>
          <w:sz w:val="21"/>
          <w:szCs w:val="21"/>
        </w:rPr>
        <w:t xml:space="preserve">n </w:t>
      </w:r>
      <w:r w:rsidRPr="008C6B15">
        <w:rPr>
          <w:sz w:val="21"/>
          <w:szCs w:val="21"/>
        </w:rPr>
        <w:t>issue.</w:t>
      </w:r>
    </w:p>
  </w:footnote>
  <w:footnote w:id="30">
    <w:p w14:paraId="68901D93" w14:textId="77777777" w:rsidR="00DD3CCA" w:rsidRPr="008C6B15" w:rsidRDefault="00DD3CCA" w:rsidP="00A757B4">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The</w:t>
      </w:r>
      <w:r>
        <w:rPr>
          <w:sz w:val="21"/>
          <w:szCs w:val="21"/>
        </w:rPr>
        <w:t xml:space="preserve"> </w:t>
      </w:r>
      <w:r w:rsidRPr="008C6B15">
        <w:rPr>
          <w:sz w:val="21"/>
          <w:szCs w:val="21"/>
        </w:rPr>
        <w:t>author</w:t>
      </w:r>
      <w:r>
        <w:rPr>
          <w:sz w:val="21"/>
          <w:szCs w:val="21"/>
        </w:rPr>
        <w:t xml:space="preserve"> </w:t>
      </w:r>
      <w:r w:rsidRPr="008C6B15">
        <w:rPr>
          <w:sz w:val="21"/>
          <w:szCs w:val="21"/>
        </w:rPr>
        <w:t>is</w:t>
      </w:r>
      <w:r>
        <w:rPr>
          <w:sz w:val="21"/>
          <w:szCs w:val="21"/>
        </w:rPr>
        <w:t xml:space="preserve"> </w:t>
      </w:r>
      <w:r w:rsidRPr="008C6B15">
        <w:rPr>
          <w:sz w:val="21"/>
          <w:szCs w:val="21"/>
        </w:rPr>
        <w:t>not</w:t>
      </w:r>
      <w:r>
        <w:rPr>
          <w:sz w:val="21"/>
          <w:szCs w:val="21"/>
        </w:rPr>
        <w:t xml:space="preserve"> </w:t>
      </w:r>
      <w:r w:rsidRPr="008C6B15">
        <w:rPr>
          <w:sz w:val="21"/>
          <w:szCs w:val="21"/>
        </w:rPr>
        <w:t>aware</w:t>
      </w:r>
      <w:r>
        <w:rPr>
          <w:sz w:val="21"/>
          <w:szCs w:val="21"/>
        </w:rPr>
        <w:t xml:space="preserve"> </w:t>
      </w:r>
      <w:r w:rsidRPr="008C6B15">
        <w:rPr>
          <w:sz w:val="21"/>
          <w:szCs w:val="21"/>
        </w:rPr>
        <w:t>of</w:t>
      </w:r>
      <w:r>
        <w:rPr>
          <w:sz w:val="21"/>
          <w:szCs w:val="21"/>
        </w:rPr>
        <w:t xml:space="preserve"> </w:t>
      </w:r>
      <w:r w:rsidRPr="008C6B15">
        <w:rPr>
          <w:sz w:val="21"/>
          <w:szCs w:val="21"/>
        </w:rPr>
        <w:t>any</w:t>
      </w:r>
      <w:r>
        <w:rPr>
          <w:sz w:val="21"/>
          <w:szCs w:val="21"/>
        </w:rPr>
        <w:t xml:space="preserve"> </w:t>
      </w:r>
      <w:r w:rsidRPr="008C6B15">
        <w:rPr>
          <w:sz w:val="21"/>
          <w:szCs w:val="21"/>
        </w:rPr>
        <w:t>evidence</w:t>
      </w:r>
      <w:r>
        <w:rPr>
          <w:sz w:val="21"/>
          <w:szCs w:val="21"/>
        </w:rPr>
        <w:t xml:space="preserve"> </w:t>
      </w:r>
      <w:r w:rsidRPr="008C6B15">
        <w:rPr>
          <w:sz w:val="21"/>
          <w:szCs w:val="21"/>
        </w:rPr>
        <w:t>that</w:t>
      </w:r>
      <w:r>
        <w:rPr>
          <w:sz w:val="21"/>
          <w:szCs w:val="21"/>
        </w:rPr>
        <w:t xml:space="preserve"> </w:t>
      </w:r>
      <w:r w:rsidRPr="008C6B15">
        <w:rPr>
          <w:sz w:val="21"/>
          <w:szCs w:val="21"/>
        </w:rPr>
        <w:t>the</w:t>
      </w:r>
      <w:r>
        <w:rPr>
          <w:sz w:val="21"/>
          <w:szCs w:val="21"/>
        </w:rPr>
        <w:t xml:space="preserve"> </w:t>
      </w:r>
      <w:r w:rsidRPr="008C6B15">
        <w:rPr>
          <w:sz w:val="21"/>
          <w:szCs w:val="21"/>
        </w:rPr>
        <w:t>original</w:t>
      </w:r>
      <w:r>
        <w:rPr>
          <w:sz w:val="21"/>
          <w:szCs w:val="21"/>
        </w:rPr>
        <w:t xml:space="preserve"> </w:t>
      </w:r>
      <w:r w:rsidRPr="008C6B15">
        <w:rPr>
          <w:sz w:val="21"/>
          <w:szCs w:val="21"/>
        </w:rPr>
        <w:t>Septuagint</w:t>
      </w:r>
      <w:r>
        <w:rPr>
          <w:sz w:val="21"/>
          <w:szCs w:val="21"/>
        </w:rPr>
        <w:t xml:space="preserve"> </w:t>
      </w:r>
      <w:r w:rsidRPr="008C6B15">
        <w:rPr>
          <w:sz w:val="21"/>
          <w:szCs w:val="21"/>
        </w:rPr>
        <w:t>contained</w:t>
      </w:r>
      <w:r>
        <w:rPr>
          <w:sz w:val="21"/>
          <w:szCs w:val="21"/>
        </w:rPr>
        <w:t xml:space="preserve"> </w:t>
      </w:r>
      <w:r w:rsidRPr="008C6B15">
        <w:rPr>
          <w:sz w:val="21"/>
          <w:szCs w:val="21"/>
        </w:rPr>
        <w:t>any</w:t>
      </w:r>
      <w:r>
        <w:rPr>
          <w:sz w:val="21"/>
          <w:szCs w:val="21"/>
        </w:rPr>
        <w:t xml:space="preserve"> </w:t>
      </w:r>
      <w:r w:rsidRPr="008C6B15">
        <w:rPr>
          <w:sz w:val="21"/>
          <w:szCs w:val="21"/>
        </w:rPr>
        <w:t>more</w:t>
      </w:r>
      <w:r>
        <w:rPr>
          <w:sz w:val="21"/>
          <w:szCs w:val="21"/>
        </w:rPr>
        <w:t xml:space="preserve"> </w:t>
      </w:r>
      <w:r w:rsidRPr="008C6B15">
        <w:rPr>
          <w:sz w:val="21"/>
          <w:szCs w:val="21"/>
        </w:rPr>
        <w:t>than</w:t>
      </w:r>
      <w:r>
        <w:rPr>
          <w:sz w:val="21"/>
          <w:szCs w:val="21"/>
        </w:rPr>
        <w:t xml:space="preserve"> </w:t>
      </w:r>
      <w:r w:rsidRPr="008C6B15">
        <w:rPr>
          <w:sz w:val="21"/>
          <w:szCs w:val="21"/>
        </w:rPr>
        <w:t>the</w:t>
      </w:r>
      <w:r>
        <w:rPr>
          <w:sz w:val="21"/>
          <w:szCs w:val="21"/>
        </w:rPr>
        <w:t xml:space="preserve"> </w:t>
      </w:r>
      <w:r w:rsidRPr="008C6B15">
        <w:rPr>
          <w:sz w:val="21"/>
          <w:szCs w:val="21"/>
        </w:rPr>
        <w:t>5</w:t>
      </w:r>
      <w:r>
        <w:rPr>
          <w:sz w:val="21"/>
          <w:szCs w:val="21"/>
        </w:rPr>
        <w:t xml:space="preserve"> </w:t>
      </w:r>
      <w:r w:rsidRPr="008C6B15">
        <w:rPr>
          <w:sz w:val="21"/>
          <w:szCs w:val="21"/>
        </w:rPr>
        <w:t>books</w:t>
      </w:r>
      <w:r>
        <w:rPr>
          <w:sz w:val="21"/>
          <w:szCs w:val="21"/>
        </w:rPr>
        <w:t xml:space="preserve"> </w:t>
      </w:r>
      <w:r w:rsidRPr="008C6B15">
        <w:rPr>
          <w:sz w:val="21"/>
          <w:szCs w:val="21"/>
        </w:rPr>
        <w:t>of</w:t>
      </w:r>
      <w:r>
        <w:rPr>
          <w:sz w:val="21"/>
          <w:szCs w:val="21"/>
        </w:rPr>
        <w:t xml:space="preserve"> </w:t>
      </w:r>
      <w:r w:rsidRPr="008C6B15">
        <w:rPr>
          <w:sz w:val="21"/>
          <w:szCs w:val="21"/>
        </w:rPr>
        <w:t>Moses.</w:t>
      </w:r>
      <w:r>
        <w:rPr>
          <w:sz w:val="21"/>
          <w:szCs w:val="21"/>
        </w:rPr>
        <w:t xml:space="preserve"> </w:t>
      </w:r>
      <w:r w:rsidRPr="008C6B15">
        <w:rPr>
          <w:sz w:val="21"/>
          <w:szCs w:val="21"/>
        </w:rPr>
        <w:t>On</w:t>
      </w:r>
      <w:r>
        <w:rPr>
          <w:sz w:val="21"/>
          <w:szCs w:val="21"/>
        </w:rPr>
        <w:t xml:space="preserve"> </w:t>
      </w:r>
      <w:r w:rsidRPr="008C6B15">
        <w:rPr>
          <w:sz w:val="21"/>
          <w:szCs w:val="21"/>
        </w:rPr>
        <w:t>the</w:t>
      </w:r>
      <w:r>
        <w:rPr>
          <w:sz w:val="21"/>
          <w:szCs w:val="21"/>
        </w:rPr>
        <w:t xml:space="preserve"> </w:t>
      </w:r>
      <w:r w:rsidRPr="008C6B15">
        <w:rPr>
          <w:sz w:val="21"/>
          <w:szCs w:val="21"/>
        </w:rPr>
        <w:t>question</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date</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remaining</w:t>
      </w:r>
      <w:r>
        <w:rPr>
          <w:sz w:val="21"/>
          <w:szCs w:val="21"/>
        </w:rPr>
        <w:t xml:space="preserve"> </w:t>
      </w:r>
      <w:r w:rsidRPr="008C6B15">
        <w:rPr>
          <w:sz w:val="21"/>
          <w:szCs w:val="21"/>
        </w:rPr>
        <w:t>books</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Old</w:t>
      </w:r>
      <w:r>
        <w:rPr>
          <w:sz w:val="21"/>
          <w:szCs w:val="21"/>
        </w:rPr>
        <w:t xml:space="preserve"> </w:t>
      </w:r>
      <w:r w:rsidRPr="008C6B15">
        <w:rPr>
          <w:sz w:val="21"/>
          <w:szCs w:val="21"/>
        </w:rPr>
        <w:t>Testament,</w:t>
      </w:r>
      <w:r>
        <w:rPr>
          <w:sz w:val="21"/>
          <w:szCs w:val="21"/>
        </w:rPr>
        <w:t xml:space="preserve"> </w:t>
      </w:r>
      <w:r w:rsidRPr="008C6B15">
        <w:rPr>
          <w:sz w:val="21"/>
          <w:szCs w:val="21"/>
        </w:rPr>
        <w:t>[Brenton-LXX],</w:t>
      </w:r>
      <w:r>
        <w:rPr>
          <w:sz w:val="21"/>
          <w:szCs w:val="21"/>
        </w:rPr>
        <w:t xml:space="preserve"> </w:t>
      </w:r>
      <w:r w:rsidRPr="008C6B15">
        <w:rPr>
          <w:sz w:val="21"/>
          <w:szCs w:val="21"/>
        </w:rPr>
        <w:t>p.ii,</w:t>
      </w:r>
      <w:r>
        <w:rPr>
          <w:sz w:val="21"/>
          <w:szCs w:val="21"/>
        </w:rPr>
        <w:t xml:space="preserve"> </w:t>
      </w:r>
      <w:r w:rsidRPr="008C6B15">
        <w:rPr>
          <w:sz w:val="21"/>
          <w:szCs w:val="21"/>
        </w:rPr>
        <w:t>can</w:t>
      </w:r>
      <w:r>
        <w:rPr>
          <w:sz w:val="21"/>
          <w:szCs w:val="21"/>
        </w:rPr>
        <w:t xml:space="preserve"> </w:t>
      </w:r>
      <w:r w:rsidRPr="008C6B15">
        <w:rPr>
          <w:sz w:val="21"/>
          <w:szCs w:val="21"/>
        </w:rPr>
        <w:t>give</w:t>
      </w:r>
      <w:r>
        <w:rPr>
          <w:sz w:val="21"/>
          <w:szCs w:val="21"/>
        </w:rPr>
        <w:t xml:space="preserve"> </w:t>
      </w:r>
      <w:r w:rsidRPr="008C6B15">
        <w:rPr>
          <w:sz w:val="21"/>
          <w:szCs w:val="21"/>
        </w:rPr>
        <w:t>no</w:t>
      </w:r>
      <w:r>
        <w:rPr>
          <w:sz w:val="21"/>
          <w:szCs w:val="21"/>
        </w:rPr>
        <w:t xml:space="preserve"> </w:t>
      </w:r>
      <w:r w:rsidRPr="008C6B15">
        <w:rPr>
          <w:sz w:val="21"/>
          <w:szCs w:val="21"/>
        </w:rPr>
        <w:t>definite</w:t>
      </w:r>
      <w:r>
        <w:rPr>
          <w:sz w:val="21"/>
          <w:szCs w:val="21"/>
        </w:rPr>
        <w:t xml:space="preserve"> </w:t>
      </w:r>
      <w:r w:rsidRPr="008C6B15">
        <w:rPr>
          <w:sz w:val="21"/>
          <w:szCs w:val="21"/>
        </w:rPr>
        <w:t>answer.</w:t>
      </w:r>
    </w:p>
  </w:footnote>
  <w:footnote w:id="31">
    <w:p w14:paraId="7BCB806B"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We</w:t>
      </w:r>
      <w:r>
        <w:rPr>
          <w:sz w:val="21"/>
          <w:szCs w:val="21"/>
        </w:rPr>
        <w:t xml:space="preserve"> </w:t>
      </w:r>
      <w:r w:rsidRPr="008C6B15">
        <w:rPr>
          <w:sz w:val="21"/>
          <w:szCs w:val="21"/>
        </w:rPr>
        <w:t>obtain</w:t>
      </w:r>
      <w:r>
        <w:rPr>
          <w:sz w:val="21"/>
          <w:szCs w:val="21"/>
        </w:rPr>
        <w:t xml:space="preserve"> </w:t>
      </w:r>
      <w:r w:rsidRPr="008C6B15">
        <w:rPr>
          <w:sz w:val="21"/>
          <w:szCs w:val="21"/>
        </w:rPr>
        <w:t>or</w:t>
      </w:r>
      <w:r>
        <w:rPr>
          <w:sz w:val="21"/>
          <w:szCs w:val="21"/>
        </w:rPr>
        <w:t xml:space="preserve"> </w:t>
      </w:r>
      <w:r w:rsidRPr="008C6B15">
        <w:rPr>
          <w:sz w:val="21"/>
          <w:szCs w:val="21"/>
        </w:rPr>
        <w:t>infer</w:t>
      </w:r>
      <w:r>
        <w:rPr>
          <w:sz w:val="21"/>
          <w:szCs w:val="21"/>
        </w:rPr>
        <w:t xml:space="preserve"> </w:t>
      </w:r>
      <w:r w:rsidRPr="008C6B15">
        <w:rPr>
          <w:sz w:val="21"/>
          <w:szCs w:val="21"/>
        </w:rPr>
        <w:t>these</w:t>
      </w:r>
      <w:r>
        <w:rPr>
          <w:sz w:val="21"/>
          <w:szCs w:val="21"/>
        </w:rPr>
        <w:t xml:space="preserve"> </w:t>
      </w:r>
      <w:r w:rsidRPr="008C6B15">
        <w:rPr>
          <w:sz w:val="21"/>
          <w:szCs w:val="21"/>
        </w:rPr>
        <w:t>datings</w:t>
      </w:r>
      <w:r>
        <w:rPr>
          <w:sz w:val="21"/>
          <w:szCs w:val="21"/>
        </w:rPr>
        <w:t xml:space="preserve"> </w:t>
      </w:r>
      <w:r w:rsidRPr="008C6B15">
        <w:rPr>
          <w:sz w:val="21"/>
          <w:szCs w:val="21"/>
        </w:rPr>
        <w:t>from</w:t>
      </w:r>
      <w:r>
        <w:rPr>
          <w:sz w:val="21"/>
          <w:szCs w:val="21"/>
        </w:rPr>
        <w:t xml:space="preserve"> </w:t>
      </w:r>
      <w:r w:rsidRPr="008C6B15">
        <w:rPr>
          <w:sz w:val="21"/>
          <w:szCs w:val="21"/>
        </w:rPr>
        <w:t>[Scrivener-PI].</w:t>
      </w:r>
    </w:p>
  </w:footnote>
  <w:footnote w:id="32">
    <w:p w14:paraId="490A77EA"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cf.</w:t>
      </w:r>
      <w:r>
        <w:rPr>
          <w:sz w:val="21"/>
          <w:szCs w:val="21"/>
        </w:rPr>
        <w:t xml:space="preserve"> </w:t>
      </w:r>
      <w:r w:rsidRPr="008C6B15">
        <w:rPr>
          <w:sz w:val="21"/>
          <w:szCs w:val="21"/>
        </w:rPr>
        <w:t>[Scrivener-PI,</w:t>
      </w:r>
      <w:r>
        <w:rPr>
          <w:sz w:val="21"/>
          <w:szCs w:val="21"/>
        </w:rPr>
        <w:t xml:space="preserve"> </w:t>
      </w:r>
      <w:r w:rsidRPr="008C6B15">
        <w:rPr>
          <w:sz w:val="21"/>
          <w:szCs w:val="21"/>
        </w:rPr>
        <w:t>vol.1,</w:t>
      </w:r>
      <w:r>
        <w:rPr>
          <w:sz w:val="21"/>
          <w:szCs w:val="21"/>
        </w:rPr>
        <w:t xml:space="preserve"> </w:t>
      </w:r>
      <w:r w:rsidRPr="008C6B15">
        <w:rPr>
          <w:sz w:val="21"/>
          <w:szCs w:val="21"/>
        </w:rPr>
        <w:t>p.41].</w:t>
      </w:r>
    </w:p>
  </w:footnote>
  <w:footnote w:id="33">
    <w:p w14:paraId="31A72D57"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For some details of this manuscript, see [Burgon-TT, p.200].</w:t>
      </w:r>
    </w:p>
  </w:footnote>
  <w:footnote w:id="34">
    <w:p w14:paraId="75833A91" w14:textId="77777777" w:rsidR="00DD3CCA" w:rsidRDefault="00DD3CCA">
      <w:pPr>
        <w:pStyle w:val="FootnoteText"/>
      </w:pPr>
      <w:r w:rsidRPr="007845D6">
        <w:rPr>
          <w:rStyle w:val="FootnoteReference"/>
          <w:sz w:val="21"/>
          <w:szCs w:val="21"/>
        </w:rPr>
        <w:footnoteRef/>
      </w:r>
      <w:r w:rsidRPr="007845D6">
        <w:rPr>
          <w:sz w:val="21"/>
          <w:szCs w:val="21"/>
        </w:rPr>
        <w:t xml:space="preserve"> For example, GA-12, GA-21, typical Majority Text manuscripts are dated 3 and 2 centuries later by [INTF] than by [Scrivener-PI]. GA-304, favoured by NA for its absence of the traditional ending of Mark, is dated by [INTF] a century earlier than Scrivener.</w:t>
      </w:r>
    </w:p>
  </w:footnote>
  <w:footnote w:id="35">
    <w:p w14:paraId="466AD652" w14:textId="17F8CA03" w:rsidR="00DD3CCA" w:rsidRPr="008C6B15" w:rsidRDefault="00DD3CCA">
      <w:pPr>
        <w:pStyle w:val="FootnoteText"/>
        <w:rPr>
          <w:sz w:val="21"/>
          <w:szCs w:val="21"/>
          <w:lang w:val="de-DE"/>
        </w:rPr>
      </w:pPr>
      <w:r w:rsidRPr="008C6B15">
        <w:rPr>
          <w:rStyle w:val="FootnoteReference"/>
          <w:sz w:val="21"/>
          <w:szCs w:val="21"/>
        </w:rPr>
        <w:footnoteRef/>
      </w:r>
      <w:r>
        <w:rPr>
          <w:sz w:val="21"/>
          <w:szCs w:val="21"/>
          <w:lang w:val="de-DE"/>
        </w:rPr>
        <w:t xml:space="preserve"> </w:t>
      </w:r>
      <w:r w:rsidRPr="008C6B15">
        <w:rPr>
          <w:sz w:val="21"/>
          <w:szCs w:val="21"/>
          <w:lang w:val="de-DE"/>
        </w:rPr>
        <w:t>[Aland-KL]</w:t>
      </w:r>
      <w:r>
        <w:rPr>
          <w:sz w:val="21"/>
          <w:szCs w:val="21"/>
          <w:lang w:val="de-DE"/>
        </w:rPr>
        <w:t xml:space="preserve"> (but not for Scrivener number conversion), </w:t>
      </w:r>
      <w:r w:rsidRPr="008C6B15">
        <w:rPr>
          <w:sz w:val="21"/>
          <w:szCs w:val="21"/>
          <w:lang w:val="de-DE"/>
        </w:rPr>
        <w:t>[Waltzmn],</w:t>
      </w:r>
      <w:r>
        <w:rPr>
          <w:sz w:val="21"/>
          <w:szCs w:val="21"/>
          <w:lang w:val="de-DE"/>
        </w:rPr>
        <w:t xml:space="preserve"> </w:t>
      </w:r>
      <w:r w:rsidRPr="008C6B15">
        <w:rPr>
          <w:sz w:val="21"/>
          <w:szCs w:val="21"/>
          <w:lang w:val="de-DE"/>
        </w:rPr>
        <w:t>[Gregory].</w:t>
      </w:r>
    </w:p>
  </w:footnote>
  <w:footnote w:id="36">
    <w:p w14:paraId="0BACD532"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Some</w:t>
      </w:r>
      <w:r>
        <w:rPr>
          <w:sz w:val="21"/>
          <w:szCs w:val="21"/>
        </w:rPr>
        <w:t xml:space="preserve"> </w:t>
      </w:r>
      <w:r w:rsidRPr="008C6B15">
        <w:rPr>
          <w:sz w:val="21"/>
          <w:szCs w:val="21"/>
        </w:rPr>
        <w:t>statistics</w:t>
      </w:r>
      <w:r>
        <w:rPr>
          <w:sz w:val="21"/>
          <w:szCs w:val="21"/>
        </w:rPr>
        <w:t xml:space="preserve"> </w:t>
      </w:r>
      <w:r w:rsidRPr="008C6B15">
        <w:rPr>
          <w:sz w:val="21"/>
          <w:szCs w:val="21"/>
        </w:rPr>
        <w:t>are</w:t>
      </w:r>
      <w:r>
        <w:rPr>
          <w:sz w:val="21"/>
          <w:szCs w:val="21"/>
        </w:rPr>
        <w:t xml:space="preserve"> </w:t>
      </w:r>
      <w:r w:rsidRPr="008C6B15">
        <w:rPr>
          <w:sz w:val="21"/>
          <w:szCs w:val="21"/>
        </w:rPr>
        <w:t>given</w:t>
      </w:r>
      <w:r>
        <w:rPr>
          <w:sz w:val="21"/>
          <w:szCs w:val="21"/>
        </w:rPr>
        <w:t xml:space="preserve"> </w:t>
      </w:r>
      <w:r w:rsidRPr="008C6B15">
        <w:rPr>
          <w:sz w:val="21"/>
          <w:szCs w:val="21"/>
        </w:rPr>
        <w:t>in</w:t>
      </w:r>
      <w:r>
        <w:rPr>
          <w:sz w:val="21"/>
          <w:szCs w:val="21"/>
        </w:rPr>
        <w:t xml:space="preserve"> </w:t>
      </w:r>
      <w:r w:rsidRPr="008C6B15">
        <w:rPr>
          <w:sz w:val="21"/>
          <w:szCs w:val="21"/>
        </w:rPr>
        <w:t>[Moorman-EM,</w:t>
      </w:r>
      <w:r>
        <w:rPr>
          <w:sz w:val="21"/>
          <w:szCs w:val="21"/>
        </w:rPr>
        <w:t xml:space="preserve"> </w:t>
      </w:r>
      <w:r w:rsidRPr="008C6B15">
        <w:rPr>
          <w:sz w:val="21"/>
          <w:szCs w:val="21"/>
        </w:rPr>
        <w:t>pp.15-19],</w:t>
      </w:r>
      <w:r>
        <w:rPr>
          <w:sz w:val="21"/>
          <w:szCs w:val="21"/>
        </w:rPr>
        <w:t xml:space="preserve"> </w:t>
      </w:r>
      <w:r w:rsidRPr="008C6B15">
        <w:rPr>
          <w:sz w:val="21"/>
          <w:szCs w:val="21"/>
        </w:rPr>
        <w:t>based</w:t>
      </w:r>
      <w:r>
        <w:rPr>
          <w:sz w:val="21"/>
          <w:szCs w:val="21"/>
        </w:rPr>
        <w:t xml:space="preserve"> </w:t>
      </w:r>
      <w:r w:rsidRPr="008C6B15">
        <w:rPr>
          <w:sz w:val="21"/>
          <w:szCs w:val="21"/>
        </w:rPr>
        <w:t>on</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p>
  </w:footnote>
  <w:footnote w:id="37">
    <w:p w14:paraId="007B84A2" w14:textId="77777777" w:rsidR="00DD3CCA" w:rsidRPr="000B22D3" w:rsidRDefault="00DD3CCA">
      <w:pPr>
        <w:pStyle w:val="FootnoteText"/>
        <w:rPr>
          <w:sz w:val="21"/>
          <w:szCs w:val="21"/>
        </w:rPr>
      </w:pPr>
      <w:r w:rsidRPr="000B22D3">
        <w:rPr>
          <w:rStyle w:val="FootnoteReference"/>
          <w:sz w:val="21"/>
          <w:szCs w:val="21"/>
        </w:rPr>
        <w:footnoteRef/>
      </w:r>
      <w:r>
        <w:rPr>
          <w:sz w:val="21"/>
          <w:szCs w:val="21"/>
        </w:rPr>
        <w:t xml:space="preserve"> </w:t>
      </w:r>
      <w:r w:rsidRPr="000B22D3">
        <w:rPr>
          <w:sz w:val="21"/>
          <w:szCs w:val="21"/>
        </w:rPr>
        <w:t>[Moorman-EM,</w:t>
      </w:r>
      <w:r>
        <w:rPr>
          <w:sz w:val="21"/>
          <w:szCs w:val="21"/>
        </w:rPr>
        <w:t xml:space="preserve"> </w:t>
      </w:r>
      <w:r w:rsidRPr="000B22D3">
        <w:rPr>
          <w:sz w:val="21"/>
          <w:szCs w:val="21"/>
        </w:rPr>
        <w:t>p.15],</w:t>
      </w:r>
      <w:r>
        <w:rPr>
          <w:sz w:val="21"/>
          <w:szCs w:val="21"/>
        </w:rPr>
        <w:t xml:space="preserve"> </w:t>
      </w:r>
      <w:r w:rsidRPr="000B22D3">
        <w:rPr>
          <w:sz w:val="21"/>
          <w:szCs w:val="21"/>
        </w:rPr>
        <w:t>quoting</w:t>
      </w:r>
      <w:r>
        <w:rPr>
          <w:sz w:val="21"/>
          <w:szCs w:val="21"/>
        </w:rPr>
        <w:t xml:space="preserve"> </w:t>
      </w:r>
      <w:r w:rsidRPr="000B22D3">
        <w:rPr>
          <w:sz w:val="21"/>
          <w:szCs w:val="21"/>
        </w:rPr>
        <w:t>Edward</w:t>
      </w:r>
      <w:r>
        <w:rPr>
          <w:sz w:val="21"/>
          <w:szCs w:val="21"/>
        </w:rPr>
        <w:t xml:space="preserve"> </w:t>
      </w:r>
      <w:r w:rsidRPr="000B22D3">
        <w:rPr>
          <w:sz w:val="21"/>
          <w:szCs w:val="21"/>
        </w:rPr>
        <w:t>Hills.</w:t>
      </w:r>
    </w:p>
  </w:footnote>
  <w:footnote w:id="38">
    <w:p w14:paraId="1D9BE770" w14:textId="77777777" w:rsidR="00DD3CCA" w:rsidRPr="000B22D3" w:rsidRDefault="00DD3CCA" w:rsidP="00873FB6">
      <w:pPr>
        <w:pStyle w:val="FootnoteText"/>
        <w:rPr>
          <w:sz w:val="21"/>
          <w:szCs w:val="21"/>
        </w:rPr>
      </w:pPr>
      <w:r w:rsidRPr="000B22D3">
        <w:rPr>
          <w:rStyle w:val="FootnoteReference"/>
          <w:sz w:val="21"/>
          <w:szCs w:val="21"/>
        </w:rPr>
        <w:footnoteRef/>
      </w:r>
      <w:r>
        <w:rPr>
          <w:sz w:val="21"/>
          <w:szCs w:val="21"/>
        </w:rPr>
        <w:t xml:space="preserve"> </w:t>
      </w:r>
      <w:r w:rsidRPr="000B22D3">
        <w:rPr>
          <w:sz w:val="21"/>
          <w:szCs w:val="21"/>
        </w:rPr>
        <w:t>These</w:t>
      </w:r>
      <w:r>
        <w:rPr>
          <w:sz w:val="21"/>
          <w:szCs w:val="21"/>
        </w:rPr>
        <w:t xml:space="preserve"> </w:t>
      </w:r>
      <w:r w:rsidRPr="000B22D3">
        <w:rPr>
          <w:sz w:val="21"/>
          <w:szCs w:val="21"/>
        </w:rPr>
        <w:t>are</w:t>
      </w:r>
      <w:r>
        <w:rPr>
          <w:sz w:val="21"/>
          <w:szCs w:val="21"/>
        </w:rPr>
        <w:t xml:space="preserve"> </w:t>
      </w:r>
      <w:r w:rsidRPr="000B22D3">
        <w:rPr>
          <w:sz w:val="21"/>
          <w:szCs w:val="21"/>
        </w:rPr>
        <w:t>all</w:t>
      </w:r>
      <w:r>
        <w:rPr>
          <w:sz w:val="21"/>
          <w:szCs w:val="21"/>
        </w:rPr>
        <w:t xml:space="preserve"> </w:t>
      </w:r>
      <w:r w:rsidRPr="000B22D3">
        <w:rPr>
          <w:sz w:val="21"/>
          <w:szCs w:val="21"/>
        </w:rPr>
        <w:t>identifiable</w:t>
      </w:r>
      <w:r>
        <w:rPr>
          <w:sz w:val="21"/>
          <w:szCs w:val="21"/>
        </w:rPr>
        <w:t xml:space="preserve"> </w:t>
      </w:r>
      <w:r w:rsidRPr="000B22D3">
        <w:rPr>
          <w:sz w:val="21"/>
          <w:szCs w:val="21"/>
        </w:rPr>
        <w:t>from</w:t>
      </w:r>
      <w:r>
        <w:rPr>
          <w:sz w:val="21"/>
          <w:szCs w:val="21"/>
        </w:rPr>
        <w:t xml:space="preserve"> </w:t>
      </w:r>
      <w:r w:rsidRPr="000B22D3">
        <w:rPr>
          <w:sz w:val="21"/>
          <w:szCs w:val="21"/>
        </w:rPr>
        <w:t>the</w:t>
      </w:r>
      <w:r>
        <w:rPr>
          <w:sz w:val="21"/>
          <w:szCs w:val="21"/>
        </w:rPr>
        <w:t xml:space="preserve"> </w:t>
      </w:r>
      <w:r w:rsidRPr="000B22D3">
        <w:rPr>
          <w:sz w:val="21"/>
          <w:szCs w:val="21"/>
        </w:rPr>
        <w:t>parallel</w:t>
      </w:r>
      <w:r>
        <w:rPr>
          <w:sz w:val="21"/>
          <w:szCs w:val="21"/>
        </w:rPr>
        <w:t xml:space="preserve"> </w:t>
      </w:r>
      <w:r w:rsidRPr="000B22D3">
        <w:rPr>
          <w:sz w:val="21"/>
          <w:szCs w:val="21"/>
        </w:rPr>
        <w:t>Greek</w:t>
      </w:r>
      <w:r>
        <w:rPr>
          <w:sz w:val="21"/>
          <w:szCs w:val="21"/>
        </w:rPr>
        <w:t xml:space="preserve"> </w:t>
      </w:r>
      <w:r w:rsidRPr="000B22D3">
        <w:rPr>
          <w:sz w:val="21"/>
          <w:szCs w:val="21"/>
        </w:rPr>
        <w:t>text</w:t>
      </w:r>
      <w:r>
        <w:rPr>
          <w:sz w:val="21"/>
          <w:szCs w:val="21"/>
        </w:rPr>
        <w:t xml:space="preserve"> </w:t>
      </w:r>
      <w:r w:rsidRPr="000B22D3">
        <w:rPr>
          <w:sz w:val="21"/>
          <w:szCs w:val="21"/>
        </w:rPr>
        <w:t>of</w:t>
      </w:r>
      <w:r>
        <w:rPr>
          <w:sz w:val="21"/>
          <w:szCs w:val="21"/>
        </w:rPr>
        <w:t xml:space="preserve"> </w:t>
      </w:r>
      <w:r w:rsidRPr="000B22D3">
        <w:rPr>
          <w:sz w:val="21"/>
          <w:szCs w:val="21"/>
        </w:rPr>
        <w:t>the</w:t>
      </w:r>
      <w:r>
        <w:rPr>
          <w:sz w:val="21"/>
          <w:szCs w:val="21"/>
        </w:rPr>
        <w:t xml:space="preserve"> </w:t>
      </w:r>
      <w:r w:rsidRPr="000B22D3">
        <w:rPr>
          <w:sz w:val="21"/>
          <w:szCs w:val="21"/>
        </w:rPr>
        <w:t>[FarAboveAll]</w:t>
      </w:r>
      <w:r>
        <w:rPr>
          <w:sz w:val="21"/>
          <w:szCs w:val="21"/>
        </w:rPr>
        <w:t xml:space="preserve"> </w:t>
      </w:r>
      <w:r w:rsidRPr="000B22D3">
        <w:rPr>
          <w:sz w:val="21"/>
          <w:szCs w:val="21"/>
        </w:rPr>
        <w:t>translation,</w:t>
      </w:r>
      <w:r>
        <w:rPr>
          <w:sz w:val="21"/>
          <w:szCs w:val="21"/>
        </w:rPr>
        <w:t xml:space="preserve"> </w:t>
      </w:r>
      <w:r w:rsidRPr="000B22D3">
        <w:rPr>
          <w:sz w:val="21"/>
          <w:szCs w:val="21"/>
        </w:rPr>
        <w:t>by</w:t>
      </w:r>
      <w:r>
        <w:rPr>
          <w:sz w:val="21"/>
          <w:szCs w:val="21"/>
        </w:rPr>
        <w:t xml:space="preserve"> </w:t>
      </w:r>
      <w:r w:rsidRPr="000B22D3">
        <w:rPr>
          <w:sz w:val="21"/>
          <w:szCs w:val="21"/>
        </w:rPr>
        <w:t>searching</w:t>
      </w:r>
      <w:r>
        <w:rPr>
          <w:sz w:val="21"/>
          <w:szCs w:val="21"/>
        </w:rPr>
        <w:t xml:space="preserve"> </w:t>
      </w:r>
      <w:r w:rsidRPr="000B22D3">
        <w:rPr>
          <w:sz w:val="21"/>
          <w:szCs w:val="21"/>
        </w:rPr>
        <w:t>for</w:t>
      </w:r>
      <w:r>
        <w:rPr>
          <w:sz w:val="21"/>
          <w:szCs w:val="21"/>
        </w:rPr>
        <w:t xml:space="preserve"> </w:t>
      </w:r>
      <w:r w:rsidRPr="000B22D3">
        <w:rPr>
          <w:i/>
          <w:iCs/>
          <w:sz w:val="21"/>
          <w:szCs w:val="21"/>
        </w:rPr>
        <w:t>TR</w:t>
      </w:r>
      <w:r>
        <w:rPr>
          <w:sz w:val="21"/>
          <w:szCs w:val="21"/>
        </w:rPr>
        <w:t xml:space="preserve"> </w:t>
      </w:r>
      <w:r w:rsidRPr="000B22D3">
        <w:rPr>
          <w:sz w:val="21"/>
          <w:szCs w:val="21"/>
        </w:rPr>
        <w:t>in</w:t>
      </w:r>
      <w:r>
        <w:rPr>
          <w:sz w:val="21"/>
          <w:szCs w:val="21"/>
        </w:rPr>
        <w:t xml:space="preserve"> </w:t>
      </w:r>
      <w:r w:rsidRPr="000B22D3">
        <w:rPr>
          <w:sz w:val="21"/>
          <w:szCs w:val="21"/>
        </w:rPr>
        <w:t>square-bracketed</w:t>
      </w:r>
      <w:r>
        <w:rPr>
          <w:sz w:val="21"/>
          <w:szCs w:val="21"/>
        </w:rPr>
        <w:t xml:space="preserve"> </w:t>
      </w:r>
      <w:r w:rsidRPr="000B22D3">
        <w:rPr>
          <w:sz w:val="21"/>
          <w:szCs w:val="21"/>
        </w:rPr>
        <w:t>portions</w:t>
      </w:r>
      <w:r>
        <w:rPr>
          <w:sz w:val="21"/>
          <w:szCs w:val="21"/>
        </w:rPr>
        <w:t xml:space="preserve"> </w:t>
      </w:r>
      <w:r w:rsidRPr="000B22D3">
        <w:rPr>
          <w:sz w:val="21"/>
          <w:szCs w:val="21"/>
        </w:rPr>
        <w:t>of</w:t>
      </w:r>
      <w:r>
        <w:rPr>
          <w:sz w:val="21"/>
          <w:szCs w:val="21"/>
        </w:rPr>
        <w:t xml:space="preserve"> </w:t>
      </w:r>
      <w:r w:rsidRPr="000B22D3">
        <w:rPr>
          <w:sz w:val="21"/>
          <w:szCs w:val="21"/>
        </w:rPr>
        <w:t>the</w:t>
      </w:r>
      <w:r>
        <w:rPr>
          <w:sz w:val="21"/>
          <w:szCs w:val="21"/>
        </w:rPr>
        <w:t xml:space="preserve"> </w:t>
      </w:r>
      <w:r w:rsidRPr="000B22D3">
        <w:rPr>
          <w:sz w:val="21"/>
          <w:szCs w:val="21"/>
        </w:rPr>
        <w:t>Greek</w:t>
      </w:r>
      <w:r>
        <w:rPr>
          <w:sz w:val="21"/>
          <w:szCs w:val="21"/>
        </w:rPr>
        <w:t xml:space="preserve"> </w:t>
      </w:r>
      <w:r w:rsidRPr="000B22D3">
        <w:rPr>
          <w:sz w:val="21"/>
          <w:szCs w:val="21"/>
        </w:rPr>
        <w:t>text;</w:t>
      </w:r>
      <w:r>
        <w:rPr>
          <w:sz w:val="21"/>
          <w:szCs w:val="21"/>
        </w:rPr>
        <w:t xml:space="preserve"> </w:t>
      </w:r>
      <w:r w:rsidRPr="000B22D3">
        <w:rPr>
          <w:sz w:val="21"/>
          <w:szCs w:val="21"/>
        </w:rPr>
        <w:t>searching</w:t>
      </w:r>
      <w:r>
        <w:rPr>
          <w:sz w:val="21"/>
          <w:szCs w:val="21"/>
        </w:rPr>
        <w:t xml:space="preserve"> </w:t>
      </w:r>
      <w:r w:rsidRPr="000B22D3">
        <w:rPr>
          <w:sz w:val="21"/>
          <w:szCs w:val="21"/>
        </w:rPr>
        <w:t>in</w:t>
      </w:r>
      <w:r>
        <w:rPr>
          <w:sz w:val="21"/>
          <w:szCs w:val="21"/>
        </w:rPr>
        <w:t xml:space="preserve"> </w:t>
      </w:r>
      <w:r w:rsidRPr="000B22D3">
        <w:rPr>
          <w:sz w:val="21"/>
          <w:szCs w:val="21"/>
        </w:rPr>
        <w:t>a</w:t>
      </w:r>
      <w:r>
        <w:rPr>
          <w:sz w:val="21"/>
          <w:szCs w:val="21"/>
        </w:rPr>
        <w:t xml:space="preserve"> </w:t>
      </w:r>
      <w:r w:rsidRPr="000B22D3">
        <w:rPr>
          <w:sz w:val="21"/>
          <w:szCs w:val="21"/>
        </w:rPr>
        <w:t>browser</w:t>
      </w:r>
      <w:r>
        <w:rPr>
          <w:sz w:val="21"/>
          <w:szCs w:val="21"/>
        </w:rPr>
        <w:t xml:space="preserve"> </w:t>
      </w:r>
      <w:r w:rsidRPr="000B22D3">
        <w:rPr>
          <w:sz w:val="21"/>
          <w:szCs w:val="21"/>
        </w:rPr>
        <w:t>for</w:t>
      </w:r>
      <w:r>
        <w:rPr>
          <w:sz w:val="21"/>
          <w:szCs w:val="21"/>
        </w:rPr>
        <w:t xml:space="preserve"> </w:t>
      </w:r>
      <w:r w:rsidRPr="000B22D3">
        <w:rPr>
          <w:i/>
          <w:iCs/>
          <w:sz w:val="21"/>
          <w:szCs w:val="21"/>
        </w:rPr>
        <w:t>[TR</w:t>
      </w:r>
      <w:r w:rsidRPr="000B22D3">
        <w:rPr>
          <w:sz w:val="21"/>
          <w:szCs w:val="21"/>
        </w:rPr>
        <w:t>,</w:t>
      </w:r>
      <w:r>
        <w:rPr>
          <w:sz w:val="21"/>
          <w:szCs w:val="21"/>
        </w:rPr>
        <w:t xml:space="preserve"> </w:t>
      </w:r>
      <w:r w:rsidRPr="000B22D3">
        <w:rPr>
          <w:i/>
          <w:iCs/>
          <w:sz w:val="21"/>
          <w:szCs w:val="21"/>
        </w:rPr>
        <w:t>[RP-marg</w:t>
      </w:r>
      <w:r>
        <w:rPr>
          <w:i/>
          <w:iCs/>
          <w:sz w:val="21"/>
          <w:szCs w:val="21"/>
        </w:rPr>
        <w:t xml:space="preserve"> </w:t>
      </w:r>
      <w:r w:rsidRPr="000B22D3">
        <w:rPr>
          <w:i/>
          <w:iCs/>
          <w:sz w:val="21"/>
          <w:szCs w:val="21"/>
        </w:rPr>
        <w:t>TR</w:t>
      </w:r>
      <w:r w:rsidRPr="000B22D3">
        <w:rPr>
          <w:sz w:val="21"/>
          <w:szCs w:val="21"/>
        </w:rPr>
        <w:t>,</w:t>
      </w:r>
      <w:r>
        <w:rPr>
          <w:sz w:val="21"/>
          <w:szCs w:val="21"/>
        </w:rPr>
        <w:t xml:space="preserve"> </w:t>
      </w:r>
      <w:r w:rsidRPr="000B22D3">
        <w:rPr>
          <w:i/>
          <w:iCs/>
          <w:sz w:val="21"/>
          <w:szCs w:val="21"/>
        </w:rPr>
        <w:t>[P1904</w:t>
      </w:r>
      <w:r>
        <w:rPr>
          <w:i/>
          <w:iCs/>
          <w:sz w:val="21"/>
          <w:szCs w:val="21"/>
        </w:rPr>
        <w:t xml:space="preserve"> </w:t>
      </w:r>
      <w:r w:rsidRPr="000B22D3">
        <w:rPr>
          <w:i/>
          <w:iCs/>
          <w:sz w:val="21"/>
          <w:szCs w:val="21"/>
        </w:rPr>
        <w:t>TR</w:t>
      </w:r>
      <w:r w:rsidRPr="000B22D3">
        <w:rPr>
          <w:sz w:val="21"/>
          <w:szCs w:val="21"/>
        </w:rPr>
        <w:t>,</w:t>
      </w:r>
      <w:r>
        <w:rPr>
          <w:sz w:val="21"/>
          <w:szCs w:val="21"/>
        </w:rPr>
        <w:t xml:space="preserve"> </w:t>
      </w:r>
      <w:r w:rsidRPr="000B22D3">
        <w:rPr>
          <w:sz w:val="21"/>
          <w:szCs w:val="21"/>
        </w:rPr>
        <w:t>and</w:t>
      </w:r>
      <w:r>
        <w:rPr>
          <w:sz w:val="21"/>
          <w:szCs w:val="21"/>
        </w:rPr>
        <w:t xml:space="preserve"> </w:t>
      </w:r>
      <w:r w:rsidRPr="000B22D3">
        <w:rPr>
          <w:i/>
          <w:iCs/>
          <w:sz w:val="21"/>
          <w:szCs w:val="21"/>
        </w:rPr>
        <w:t>[RP</w:t>
      </w:r>
      <w:r w:rsidRPr="000B22D3">
        <w:rPr>
          <w:i/>
          <w:iCs/>
          <w:sz w:val="21"/>
          <w:szCs w:val="21"/>
        </w:rPr>
        <w:noBreakHyphen/>
        <w:t>marg</w:t>
      </w:r>
      <w:r>
        <w:rPr>
          <w:i/>
          <w:iCs/>
          <w:sz w:val="21"/>
          <w:szCs w:val="21"/>
        </w:rPr>
        <w:t xml:space="preserve"> </w:t>
      </w:r>
      <w:r w:rsidRPr="000B22D3">
        <w:rPr>
          <w:i/>
          <w:iCs/>
          <w:sz w:val="21"/>
          <w:szCs w:val="21"/>
        </w:rPr>
        <w:t>P1904</w:t>
      </w:r>
      <w:r>
        <w:rPr>
          <w:i/>
          <w:iCs/>
          <w:sz w:val="21"/>
          <w:szCs w:val="21"/>
        </w:rPr>
        <w:t xml:space="preserve"> </w:t>
      </w:r>
      <w:r w:rsidRPr="000B22D3">
        <w:rPr>
          <w:i/>
          <w:iCs/>
          <w:sz w:val="21"/>
          <w:szCs w:val="21"/>
        </w:rPr>
        <w:t>TR</w:t>
      </w:r>
      <w:r>
        <w:rPr>
          <w:sz w:val="21"/>
          <w:szCs w:val="21"/>
        </w:rPr>
        <w:t xml:space="preserve"> </w:t>
      </w:r>
      <w:r w:rsidRPr="000B22D3">
        <w:rPr>
          <w:sz w:val="21"/>
          <w:szCs w:val="21"/>
        </w:rPr>
        <w:t>will</w:t>
      </w:r>
      <w:r>
        <w:rPr>
          <w:sz w:val="21"/>
          <w:szCs w:val="21"/>
        </w:rPr>
        <w:t xml:space="preserve"> </w:t>
      </w:r>
      <w:r w:rsidRPr="000B22D3">
        <w:rPr>
          <w:sz w:val="21"/>
          <w:szCs w:val="21"/>
        </w:rPr>
        <w:t>find</w:t>
      </w:r>
      <w:r>
        <w:rPr>
          <w:sz w:val="21"/>
          <w:szCs w:val="21"/>
        </w:rPr>
        <w:t xml:space="preserve"> </w:t>
      </w:r>
      <w:r w:rsidRPr="000B22D3">
        <w:rPr>
          <w:sz w:val="21"/>
          <w:szCs w:val="21"/>
        </w:rPr>
        <w:t>most</w:t>
      </w:r>
      <w:r>
        <w:rPr>
          <w:sz w:val="21"/>
          <w:szCs w:val="21"/>
        </w:rPr>
        <w:t xml:space="preserve"> </w:t>
      </w:r>
      <w:r w:rsidRPr="000B22D3">
        <w:rPr>
          <w:sz w:val="21"/>
          <w:szCs w:val="21"/>
        </w:rPr>
        <w:t>(but</w:t>
      </w:r>
      <w:r>
        <w:rPr>
          <w:sz w:val="21"/>
          <w:szCs w:val="21"/>
        </w:rPr>
        <w:t xml:space="preserve"> </w:t>
      </w:r>
      <w:r w:rsidRPr="000B22D3">
        <w:rPr>
          <w:sz w:val="21"/>
          <w:szCs w:val="21"/>
        </w:rPr>
        <w:t>not</w:t>
      </w:r>
      <w:r>
        <w:rPr>
          <w:sz w:val="21"/>
          <w:szCs w:val="21"/>
        </w:rPr>
        <w:t xml:space="preserve"> </w:t>
      </w:r>
      <w:r w:rsidRPr="000B22D3">
        <w:rPr>
          <w:sz w:val="21"/>
          <w:szCs w:val="21"/>
        </w:rPr>
        <w:t>those</w:t>
      </w:r>
      <w:r>
        <w:rPr>
          <w:sz w:val="21"/>
          <w:szCs w:val="21"/>
        </w:rPr>
        <w:t xml:space="preserve"> </w:t>
      </w:r>
      <w:r w:rsidRPr="000B22D3">
        <w:rPr>
          <w:sz w:val="21"/>
          <w:szCs w:val="21"/>
        </w:rPr>
        <w:t>only</w:t>
      </w:r>
      <w:r>
        <w:rPr>
          <w:sz w:val="21"/>
          <w:szCs w:val="21"/>
        </w:rPr>
        <w:t xml:space="preserve"> </w:t>
      </w:r>
      <w:r w:rsidRPr="000B22D3">
        <w:rPr>
          <w:sz w:val="21"/>
          <w:szCs w:val="21"/>
        </w:rPr>
        <w:t>in</w:t>
      </w:r>
      <w:r>
        <w:rPr>
          <w:sz w:val="21"/>
          <w:szCs w:val="21"/>
        </w:rPr>
        <w:t xml:space="preserve"> </w:t>
      </w:r>
      <w:r w:rsidRPr="000B22D3">
        <w:rPr>
          <w:sz w:val="21"/>
          <w:szCs w:val="21"/>
        </w:rPr>
        <w:t>a</w:t>
      </w:r>
      <w:r>
        <w:rPr>
          <w:sz w:val="21"/>
          <w:szCs w:val="21"/>
        </w:rPr>
        <w:t xml:space="preserve"> </w:t>
      </w:r>
      <w:r w:rsidRPr="000B22D3">
        <w:rPr>
          <w:sz w:val="21"/>
          <w:szCs w:val="21"/>
        </w:rPr>
        <w:t>specific</w:t>
      </w:r>
      <w:r>
        <w:rPr>
          <w:sz w:val="21"/>
          <w:szCs w:val="21"/>
        </w:rPr>
        <w:t xml:space="preserve"> </w:t>
      </w:r>
      <w:r w:rsidRPr="000B22D3">
        <w:rPr>
          <w:sz w:val="21"/>
          <w:szCs w:val="21"/>
        </w:rPr>
        <w:t>edition</w:t>
      </w:r>
      <w:r>
        <w:rPr>
          <w:sz w:val="21"/>
          <w:szCs w:val="21"/>
        </w:rPr>
        <w:t xml:space="preserve"> </w:t>
      </w:r>
      <w:r w:rsidRPr="000B22D3">
        <w:rPr>
          <w:sz w:val="21"/>
          <w:szCs w:val="21"/>
        </w:rPr>
        <w:t>of</w:t>
      </w:r>
      <w:r>
        <w:rPr>
          <w:sz w:val="21"/>
          <w:szCs w:val="21"/>
        </w:rPr>
        <w:t xml:space="preserve"> </w:t>
      </w:r>
      <w:r w:rsidRPr="000B22D3">
        <w:rPr>
          <w:sz w:val="21"/>
          <w:szCs w:val="21"/>
        </w:rPr>
        <w:t>the</w:t>
      </w:r>
      <w:r>
        <w:rPr>
          <w:sz w:val="21"/>
          <w:szCs w:val="21"/>
        </w:rPr>
        <w:t xml:space="preserve"> </w:t>
      </w:r>
      <w:r w:rsidRPr="000B22D3">
        <w:rPr>
          <w:sz w:val="21"/>
          <w:szCs w:val="21"/>
        </w:rPr>
        <w:t>Received</w:t>
      </w:r>
      <w:r>
        <w:rPr>
          <w:sz w:val="21"/>
          <w:szCs w:val="21"/>
        </w:rPr>
        <w:t xml:space="preserve"> </w:t>
      </w:r>
      <w:r w:rsidRPr="000B22D3">
        <w:rPr>
          <w:sz w:val="21"/>
          <w:szCs w:val="21"/>
        </w:rPr>
        <w:t>Text).</w:t>
      </w:r>
    </w:p>
  </w:footnote>
  <w:footnote w:id="39">
    <w:p w14:paraId="010A6A17" w14:textId="098EEBE5" w:rsidR="00DD3CCA" w:rsidRDefault="00DD3CCA">
      <w:pPr>
        <w:pStyle w:val="FootnoteText"/>
      </w:pPr>
      <w:r w:rsidRPr="000B22D3">
        <w:rPr>
          <w:rStyle w:val="FootnoteReference"/>
          <w:sz w:val="21"/>
          <w:szCs w:val="21"/>
        </w:rPr>
        <w:footnoteRef/>
      </w:r>
      <w:r>
        <w:rPr>
          <w:sz w:val="21"/>
          <w:szCs w:val="21"/>
        </w:rPr>
        <w:t xml:space="preserve"> </w:t>
      </w:r>
      <w:r w:rsidRPr="000B22D3">
        <w:rPr>
          <w:sz w:val="21"/>
          <w:szCs w:val="21"/>
        </w:rPr>
        <w:t>This</w:t>
      </w:r>
      <w:r>
        <w:rPr>
          <w:sz w:val="21"/>
          <w:szCs w:val="21"/>
        </w:rPr>
        <w:t xml:space="preserve"> </w:t>
      </w:r>
      <w:r w:rsidRPr="000B22D3">
        <w:rPr>
          <w:sz w:val="21"/>
          <w:szCs w:val="21"/>
        </w:rPr>
        <w:t>precedence</w:t>
      </w:r>
      <w:r>
        <w:rPr>
          <w:sz w:val="21"/>
          <w:szCs w:val="21"/>
        </w:rPr>
        <w:t xml:space="preserve"> </w:t>
      </w:r>
      <w:r w:rsidRPr="000B22D3">
        <w:rPr>
          <w:sz w:val="21"/>
          <w:szCs w:val="21"/>
        </w:rPr>
        <w:t>is</w:t>
      </w:r>
      <w:r>
        <w:rPr>
          <w:sz w:val="21"/>
          <w:szCs w:val="21"/>
        </w:rPr>
        <w:t xml:space="preserve"> </w:t>
      </w:r>
      <w:r w:rsidRPr="000B22D3">
        <w:rPr>
          <w:sz w:val="21"/>
          <w:szCs w:val="21"/>
        </w:rPr>
        <w:t>explicitly</w:t>
      </w:r>
      <w:r>
        <w:rPr>
          <w:sz w:val="21"/>
          <w:szCs w:val="21"/>
        </w:rPr>
        <w:t xml:space="preserve"> </w:t>
      </w:r>
      <w:r w:rsidRPr="000B22D3">
        <w:rPr>
          <w:sz w:val="21"/>
          <w:szCs w:val="21"/>
        </w:rPr>
        <w:t>stated</w:t>
      </w:r>
      <w:r>
        <w:rPr>
          <w:sz w:val="21"/>
          <w:szCs w:val="21"/>
        </w:rPr>
        <w:t xml:space="preserve"> </w:t>
      </w:r>
      <w:r w:rsidRPr="000B22D3">
        <w:rPr>
          <w:sz w:val="21"/>
          <w:szCs w:val="21"/>
        </w:rPr>
        <w:t>in</w:t>
      </w:r>
      <w:r>
        <w:rPr>
          <w:sz w:val="21"/>
          <w:szCs w:val="21"/>
        </w:rPr>
        <w:t xml:space="preserve"> </w:t>
      </w:r>
      <w:r w:rsidRPr="000B22D3">
        <w:rPr>
          <w:sz w:val="21"/>
          <w:szCs w:val="21"/>
        </w:rPr>
        <w:t>the</w:t>
      </w:r>
      <w:r>
        <w:rPr>
          <w:sz w:val="21"/>
          <w:szCs w:val="21"/>
        </w:rPr>
        <w:t xml:space="preserve"> P</w:t>
      </w:r>
      <w:r w:rsidRPr="000B22D3">
        <w:rPr>
          <w:sz w:val="21"/>
          <w:szCs w:val="21"/>
        </w:rPr>
        <w:t>reface</w:t>
      </w:r>
      <w:r>
        <w:rPr>
          <w:sz w:val="21"/>
          <w:szCs w:val="21"/>
        </w:rPr>
        <w:t xml:space="preserve"> </w:t>
      </w:r>
      <w:r w:rsidRPr="000B22D3">
        <w:rPr>
          <w:sz w:val="21"/>
          <w:szCs w:val="21"/>
        </w:rPr>
        <w:t>to</w:t>
      </w:r>
      <w:r>
        <w:rPr>
          <w:sz w:val="21"/>
          <w:szCs w:val="21"/>
        </w:rPr>
        <w:t xml:space="preserve"> </w:t>
      </w:r>
      <w:r w:rsidRPr="000B22D3">
        <w:rPr>
          <w:sz w:val="21"/>
          <w:szCs w:val="21"/>
        </w:rPr>
        <w:t>NA</w:t>
      </w:r>
      <w:r w:rsidRPr="000B22D3">
        <w:rPr>
          <w:sz w:val="21"/>
          <w:szCs w:val="21"/>
          <w:vertAlign w:val="superscript"/>
        </w:rPr>
        <w:t>25</w:t>
      </w:r>
      <w:r w:rsidRPr="000B22D3">
        <w:rPr>
          <w:sz w:val="21"/>
          <w:szCs w:val="21"/>
        </w:rPr>
        <w:t>,</w:t>
      </w:r>
      <w:r>
        <w:rPr>
          <w:sz w:val="21"/>
          <w:szCs w:val="21"/>
        </w:rPr>
        <w:t xml:space="preserve"> </w:t>
      </w:r>
      <w:r w:rsidRPr="000B22D3">
        <w:rPr>
          <w:sz w:val="21"/>
          <w:szCs w:val="21"/>
        </w:rPr>
        <w:t>p.68*.</w:t>
      </w:r>
    </w:p>
  </w:footnote>
  <w:footnote w:id="40">
    <w:p w14:paraId="0794AE64"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Alf</w:t>
      </w:r>
      <w:r>
        <w:rPr>
          <w:sz w:val="21"/>
          <w:szCs w:val="21"/>
        </w:rPr>
        <w:t xml:space="preserve"> </w:t>
      </w:r>
      <w:r w:rsidRPr="008C6B15">
        <w:rPr>
          <w:sz w:val="21"/>
          <w:szCs w:val="21"/>
        </w:rPr>
        <w:t>and</w:t>
      </w:r>
      <w:r>
        <w:rPr>
          <w:sz w:val="21"/>
          <w:szCs w:val="21"/>
        </w:rPr>
        <w:t xml:space="preserve"> </w:t>
      </w:r>
      <w:r w:rsidRPr="008C6B15">
        <w:rPr>
          <w:sz w:val="21"/>
          <w:szCs w:val="21"/>
        </w:rPr>
        <w:t>Ben</w:t>
      </w:r>
      <w:r>
        <w:rPr>
          <w:sz w:val="21"/>
          <w:szCs w:val="21"/>
        </w:rPr>
        <w:t xml:space="preserve"> </w:t>
      </w:r>
      <w:r w:rsidRPr="008C6B15">
        <w:rPr>
          <w:sz w:val="21"/>
          <w:szCs w:val="21"/>
        </w:rPr>
        <w:t>stand</w:t>
      </w:r>
      <w:r>
        <w:rPr>
          <w:sz w:val="21"/>
          <w:szCs w:val="21"/>
        </w:rPr>
        <w:t xml:space="preserve"> </w:t>
      </w:r>
      <w:r w:rsidRPr="008C6B15">
        <w:rPr>
          <w:sz w:val="21"/>
          <w:szCs w:val="21"/>
        </w:rPr>
        <w:t>for</w:t>
      </w:r>
      <w:r>
        <w:rPr>
          <w:sz w:val="21"/>
          <w:szCs w:val="21"/>
        </w:rPr>
        <w:t xml:space="preserve"> </w:t>
      </w:r>
      <w:r w:rsidRPr="008C6B15">
        <w:rPr>
          <w:sz w:val="21"/>
          <w:szCs w:val="21"/>
        </w:rPr>
        <w:t>manuscripts</w:t>
      </w:r>
      <w:r>
        <w:rPr>
          <w:sz w:val="21"/>
          <w:szCs w:val="21"/>
        </w:rPr>
        <w:t xml:space="preserve"> </w:t>
      </w:r>
      <w:r w:rsidRPr="008C6B15">
        <w:rPr>
          <w:sz w:val="21"/>
          <w:szCs w:val="21"/>
        </w:rPr>
        <w:t>ℵ</w:t>
      </w:r>
      <w:r>
        <w:rPr>
          <w:sz w:val="21"/>
          <w:szCs w:val="21"/>
        </w:rPr>
        <w:t xml:space="preserve"> </w:t>
      </w:r>
      <w:r w:rsidRPr="008C6B15">
        <w:rPr>
          <w:sz w:val="21"/>
          <w:szCs w:val="21"/>
        </w:rPr>
        <w:t>(aleph)</w:t>
      </w:r>
      <w:r>
        <w:rPr>
          <w:sz w:val="21"/>
          <w:szCs w:val="21"/>
        </w:rPr>
        <w:t xml:space="preserve"> </w:t>
      </w:r>
      <w:r w:rsidRPr="008C6B15">
        <w:rPr>
          <w:sz w:val="21"/>
          <w:szCs w:val="21"/>
        </w:rPr>
        <w:t>and</w:t>
      </w:r>
      <w:r>
        <w:rPr>
          <w:sz w:val="21"/>
          <w:szCs w:val="21"/>
        </w:rPr>
        <w:t xml:space="preserve"> </w:t>
      </w:r>
      <w:r w:rsidRPr="008C6B15">
        <w:rPr>
          <w:sz w:val="21"/>
          <w:szCs w:val="21"/>
        </w:rPr>
        <w:t>B.</w:t>
      </w:r>
      <w:r>
        <w:rPr>
          <w:sz w:val="21"/>
          <w:szCs w:val="21"/>
        </w:rPr>
        <w:t xml:space="preserve"> </w:t>
      </w:r>
      <w:r w:rsidRPr="008C6B15">
        <w:rPr>
          <w:sz w:val="21"/>
          <w:szCs w:val="21"/>
        </w:rPr>
        <w:t>All</w:t>
      </w:r>
      <w:r>
        <w:rPr>
          <w:sz w:val="21"/>
          <w:szCs w:val="21"/>
        </w:rPr>
        <w:t xml:space="preserve"> </w:t>
      </w:r>
      <w:r w:rsidRPr="008C6B15">
        <w:rPr>
          <w:sz w:val="21"/>
          <w:szCs w:val="21"/>
        </w:rPr>
        <w:t>the</w:t>
      </w:r>
      <w:r>
        <w:rPr>
          <w:sz w:val="21"/>
          <w:szCs w:val="21"/>
        </w:rPr>
        <w:t xml:space="preserve"> </w:t>
      </w:r>
      <w:r w:rsidRPr="008C6B15">
        <w:rPr>
          <w:sz w:val="21"/>
          <w:szCs w:val="21"/>
        </w:rPr>
        <w:t>names</w:t>
      </w:r>
      <w:r>
        <w:rPr>
          <w:sz w:val="21"/>
          <w:szCs w:val="21"/>
        </w:rPr>
        <w:t xml:space="preserve"> </w:t>
      </w:r>
      <w:r w:rsidRPr="008C6B15">
        <w:rPr>
          <w:sz w:val="21"/>
          <w:szCs w:val="21"/>
        </w:rPr>
        <w:t>beginning</w:t>
      </w:r>
      <w:r>
        <w:rPr>
          <w:sz w:val="21"/>
          <w:szCs w:val="21"/>
        </w:rPr>
        <w:t xml:space="preserve"> </w:t>
      </w:r>
      <w:r w:rsidRPr="008C6B15">
        <w:rPr>
          <w:sz w:val="21"/>
          <w:szCs w:val="21"/>
        </w:rPr>
        <w:t>with</w:t>
      </w:r>
      <w:r>
        <w:rPr>
          <w:sz w:val="21"/>
          <w:szCs w:val="21"/>
        </w:rPr>
        <w:t xml:space="preserve"> </w:t>
      </w:r>
      <w:r w:rsidRPr="008C6B15">
        <w:rPr>
          <w:sz w:val="21"/>
          <w:szCs w:val="21"/>
        </w:rPr>
        <w:t>M</w:t>
      </w:r>
      <w:r>
        <w:rPr>
          <w:sz w:val="21"/>
          <w:szCs w:val="21"/>
        </w:rPr>
        <w:t xml:space="preserve"> </w:t>
      </w:r>
      <w:r w:rsidRPr="008C6B15">
        <w:rPr>
          <w:sz w:val="21"/>
          <w:szCs w:val="21"/>
        </w:rPr>
        <w:t>stand</w:t>
      </w:r>
      <w:r>
        <w:rPr>
          <w:sz w:val="21"/>
          <w:szCs w:val="21"/>
        </w:rPr>
        <w:t xml:space="preserve"> </w:t>
      </w:r>
      <w:r w:rsidRPr="008C6B15">
        <w:rPr>
          <w:sz w:val="21"/>
          <w:szCs w:val="21"/>
        </w:rPr>
        <w:t>for</w:t>
      </w:r>
      <w:r>
        <w:rPr>
          <w:sz w:val="21"/>
          <w:szCs w:val="21"/>
        </w:rPr>
        <w:t xml:space="preserve"> </w:t>
      </w:r>
      <w:r w:rsidRPr="008C6B15">
        <w:rPr>
          <w:sz w:val="21"/>
          <w:szCs w:val="21"/>
        </w:rPr>
        <w:t>Majority</w:t>
      </w:r>
      <w:r>
        <w:rPr>
          <w:sz w:val="21"/>
          <w:szCs w:val="21"/>
        </w:rPr>
        <w:t xml:space="preserve"> </w:t>
      </w:r>
      <w:r w:rsidRPr="008C6B15">
        <w:rPr>
          <w:sz w:val="21"/>
          <w:szCs w:val="21"/>
        </w:rPr>
        <w:t>Text</w:t>
      </w:r>
      <w:r>
        <w:rPr>
          <w:sz w:val="21"/>
          <w:szCs w:val="21"/>
        </w:rPr>
        <w:t xml:space="preserve"> </w:t>
      </w:r>
      <w:r w:rsidRPr="008C6B15">
        <w:rPr>
          <w:sz w:val="21"/>
          <w:szCs w:val="21"/>
        </w:rPr>
        <w:t>manuscripts.</w:t>
      </w:r>
    </w:p>
  </w:footnote>
  <w:footnote w:id="41">
    <w:p w14:paraId="6DF2ECBC"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[Burgon-RR, p.xviii-xix].</w:t>
      </w:r>
    </w:p>
  </w:footnote>
  <w:footnote w:id="42">
    <w:p w14:paraId="1B70D10D" w14:textId="77777777" w:rsidR="00DD3CCA" w:rsidRPr="007845D6" w:rsidRDefault="00DD3CCA" w:rsidP="003354F7">
      <w:pPr>
        <w:pStyle w:val="FootnoteText"/>
        <w:rPr>
          <w:sz w:val="21"/>
          <w:szCs w:val="21"/>
        </w:rPr>
      </w:pPr>
      <w:r w:rsidRPr="007845D6">
        <w:rPr>
          <w:rStyle w:val="FootnoteReference"/>
          <w:sz w:val="21"/>
          <w:szCs w:val="21"/>
        </w:rPr>
        <w:footnoteRef/>
      </w:r>
      <w:r w:rsidRPr="007845D6">
        <w:rPr>
          <w:sz w:val="21"/>
          <w:szCs w:val="21"/>
        </w:rPr>
        <w:t xml:space="preserve"> [NA</w:t>
      </w:r>
      <w:r w:rsidRPr="007845D6">
        <w:rPr>
          <w:sz w:val="21"/>
          <w:szCs w:val="21"/>
          <w:vertAlign w:val="superscript"/>
        </w:rPr>
        <w:t>25</w:t>
      </w:r>
      <w:r w:rsidRPr="007845D6">
        <w:rPr>
          <w:sz w:val="21"/>
          <w:szCs w:val="21"/>
        </w:rPr>
        <w:t>, pp.68*-69*].</w:t>
      </w:r>
    </w:p>
  </w:footnote>
  <w:footnote w:id="43">
    <w:p w14:paraId="521090CD" w14:textId="77777777" w:rsidR="00DD3CCA" w:rsidRPr="007845D6" w:rsidRDefault="00DD3CCA" w:rsidP="00C11A09">
      <w:pPr>
        <w:pStyle w:val="FootnoteText"/>
        <w:rPr>
          <w:sz w:val="21"/>
          <w:szCs w:val="21"/>
        </w:rPr>
      </w:pPr>
      <w:r w:rsidRPr="007845D6">
        <w:rPr>
          <w:rStyle w:val="FootnoteReference"/>
          <w:sz w:val="21"/>
          <w:szCs w:val="21"/>
        </w:rPr>
        <w:footnoteRef/>
      </w:r>
      <w:r w:rsidRPr="007845D6">
        <w:rPr>
          <w:sz w:val="21"/>
          <w:szCs w:val="21"/>
        </w:rPr>
        <w:t xml:space="preserve"> [NA</w:t>
      </w:r>
      <w:r w:rsidRPr="007845D6">
        <w:rPr>
          <w:sz w:val="21"/>
          <w:szCs w:val="21"/>
          <w:vertAlign w:val="superscript"/>
        </w:rPr>
        <w:t>26</w:t>
      </w:r>
      <w:r w:rsidRPr="007845D6">
        <w:rPr>
          <w:sz w:val="21"/>
          <w:szCs w:val="21"/>
        </w:rPr>
        <w:t>, p. 39*].</w:t>
      </w:r>
    </w:p>
  </w:footnote>
  <w:footnote w:id="44">
    <w:p w14:paraId="608FE156"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See, for example, Burgon on Mark 2:1-12 in [Burgon-RR p.30], on Luke 11:2-4 in [Burgon-RR p.34].</w:t>
      </w:r>
    </w:p>
  </w:footnote>
  <w:footnote w:id="45">
    <w:p w14:paraId="0AC48A6B" w14:textId="77777777" w:rsidR="00DD3CCA" w:rsidRPr="008C6B15" w:rsidRDefault="00DD3CCA">
      <w:pPr>
        <w:pStyle w:val="FootnoteText"/>
        <w:rPr>
          <w:sz w:val="21"/>
          <w:szCs w:val="21"/>
        </w:rPr>
      </w:pPr>
      <w:r w:rsidRPr="007845D6">
        <w:rPr>
          <w:rStyle w:val="FootnoteReference"/>
          <w:sz w:val="21"/>
          <w:szCs w:val="21"/>
        </w:rPr>
        <w:footnoteRef/>
      </w:r>
      <w:r w:rsidRPr="007845D6">
        <w:rPr>
          <w:sz w:val="21"/>
          <w:szCs w:val="21"/>
        </w:rPr>
        <w:t xml:space="preserve"> [Burgon-TT, p.33].</w:t>
      </w:r>
    </w:p>
  </w:footnote>
  <w:footnote w:id="46">
    <w:p w14:paraId="30FEED1C" w14:textId="77777777" w:rsidR="00DD3CCA" w:rsidRPr="001566E2" w:rsidRDefault="00DD3CCA">
      <w:pPr>
        <w:pStyle w:val="FootnoteText"/>
      </w:pPr>
      <w:r w:rsidRPr="008C6B15">
        <w:rPr>
          <w:rStyle w:val="FootnoteReference"/>
          <w:sz w:val="21"/>
          <w:szCs w:val="21"/>
        </w:rPr>
        <w:footnoteRef/>
      </w:r>
      <w:r>
        <w:rPr>
          <w:sz w:val="21"/>
          <w:szCs w:val="21"/>
        </w:rPr>
        <w:t xml:space="preserve"> </w:t>
      </w:r>
      <w:r w:rsidRPr="008C6B15">
        <w:rPr>
          <w:sz w:val="21"/>
          <w:szCs w:val="21"/>
        </w:rPr>
        <w:t>[Burgon-LT,</w:t>
      </w:r>
      <w:r>
        <w:rPr>
          <w:sz w:val="21"/>
          <w:szCs w:val="21"/>
        </w:rPr>
        <w:t xml:space="preserve"> </w:t>
      </w:r>
      <w:r w:rsidRPr="008C6B15">
        <w:rPr>
          <w:sz w:val="21"/>
          <w:szCs w:val="21"/>
        </w:rPr>
        <w:t>p.258].</w:t>
      </w:r>
    </w:p>
  </w:footnote>
  <w:footnote w:id="47">
    <w:p w14:paraId="3EDB1487"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[Burgon-TT,</w:t>
      </w:r>
      <w:r>
        <w:rPr>
          <w:sz w:val="21"/>
          <w:szCs w:val="21"/>
        </w:rPr>
        <w:t xml:space="preserve"> </w:t>
      </w:r>
      <w:r w:rsidRPr="008C6B15">
        <w:rPr>
          <w:sz w:val="21"/>
          <w:szCs w:val="21"/>
        </w:rPr>
        <w:t>p.298],</w:t>
      </w:r>
      <w:r>
        <w:rPr>
          <w:sz w:val="21"/>
          <w:szCs w:val="21"/>
        </w:rPr>
        <w:t xml:space="preserve"> </w:t>
      </w:r>
      <w:r w:rsidRPr="008C6B15">
        <w:rPr>
          <w:sz w:val="21"/>
          <w:szCs w:val="21"/>
        </w:rPr>
        <w:t>[Burgon-LT,</w:t>
      </w:r>
      <w:r>
        <w:rPr>
          <w:sz w:val="21"/>
          <w:szCs w:val="21"/>
        </w:rPr>
        <w:t xml:space="preserve"> </w:t>
      </w:r>
      <w:r w:rsidRPr="008C6B15">
        <w:rPr>
          <w:sz w:val="21"/>
          <w:szCs w:val="21"/>
        </w:rPr>
        <w:t>p.87].</w:t>
      </w:r>
    </w:p>
  </w:footnote>
  <w:footnote w:id="48">
    <w:p w14:paraId="75AF5236" w14:textId="77777777" w:rsidR="00DD3CCA" w:rsidRPr="000C748F" w:rsidRDefault="00DD3CCA">
      <w:pPr>
        <w:pStyle w:val="FootnoteText"/>
      </w:pPr>
      <w:r w:rsidRPr="008C6B15">
        <w:rPr>
          <w:rStyle w:val="FootnoteReference"/>
          <w:sz w:val="21"/>
          <w:szCs w:val="21"/>
        </w:rPr>
        <w:footnoteRef/>
      </w:r>
      <w:r>
        <w:rPr>
          <w:sz w:val="21"/>
          <w:szCs w:val="21"/>
        </w:rPr>
        <w:t xml:space="preserve"> </w:t>
      </w:r>
      <w:r w:rsidRPr="008C6B15">
        <w:rPr>
          <w:sz w:val="21"/>
          <w:szCs w:val="21"/>
        </w:rPr>
        <w:t>We</w:t>
      </w:r>
      <w:r>
        <w:rPr>
          <w:sz w:val="21"/>
          <w:szCs w:val="21"/>
        </w:rPr>
        <w:t xml:space="preserve"> </w:t>
      </w:r>
      <w:r w:rsidRPr="008C6B15">
        <w:rPr>
          <w:sz w:val="21"/>
          <w:szCs w:val="21"/>
        </w:rPr>
        <w:t>are</w:t>
      </w:r>
      <w:r>
        <w:rPr>
          <w:sz w:val="21"/>
          <w:szCs w:val="21"/>
        </w:rPr>
        <w:t xml:space="preserve"> </w:t>
      </w:r>
      <w:r w:rsidRPr="008C6B15">
        <w:rPr>
          <w:sz w:val="21"/>
          <w:szCs w:val="21"/>
        </w:rPr>
        <w:t>aware</w:t>
      </w:r>
      <w:r>
        <w:rPr>
          <w:sz w:val="21"/>
          <w:szCs w:val="21"/>
        </w:rPr>
        <w:t xml:space="preserve"> </w:t>
      </w:r>
      <w:r w:rsidRPr="008C6B15">
        <w:rPr>
          <w:sz w:val="21"/>
          <w:szCs w:val="21"/>
        </w:rPr>
        <w:t>that</w:t>
      </w:r>
      <w:r>
        <w:rPr>
          <w:sz w:val="21"/>
          <w:szCs w:val="21"/>
        </w:rPr>
        <w:t xml:space="preserve"> </w:t>
      </w:r>
      <w:r w:rsidRPr="008C6B15">
        <w:rPr>
          <w:sz w:val="21"/>
          <w:szCs w:val="21"/>
        </w:rPr>
        <w:t>the</w:t>
      </w:r>
      <w:r>
        <w:rPr>
          <w:sz w:val="21"/>
          <w:szCs w:val="21"/>
        </w:rPr>
        <w:t xml:space="preserve"> </w:t>
      </w:r>
      <w:r w:rsidRPr="008C6B15">
        <w:rPr>
          <w:sz w:val="21"/>
          <w:szCs w:val="21"/>
        </w:rPr>
        <w:t>verbal</w:t>
      </w:r>
      <w:r>
        <w:rPr>
          <w:sz w:val="21"/>
          <w:szCs w:val="21"/>
        </w:rPr>
        <w:t xml:space="preserve"> </w:t>
      </w:r>
      <w:r w:rsidRPr="008C6B15">
        <w:rPr>
          <w:sz w:val="21"/>
          <w:szCs w:val="21"/>
        </w:rPr>
        <w:t>form</w:t>
      </w:r>
      <w:r>
        <w:rPr>
          <w:sz w:val="21"/>
          <w:szCs w:val="21"/>
        </w:rPr>
        <w:t xml:space="preserve"> </w:t>
      </w:r>
      <w:r w:rsidRPr="008C6B15">
        <w:rPr>
          <w:sz w:val="21"/>
          <w:szCs w:val="21"/>
        </w:rPr>
        <w:t>is</w:t>
      </w:r>
      <w:r>
        <w:rPr>
          <w:sz w:val="21"/>
          <w:szCs w:val="21"/>
        </w:rPr>
        <w:t xml:space="preserve"> </w:t>
      </w:r>
      <w:r w:rsidRPr="008C6B15">
        <w:rPr>
          <w:sz w:val="21"/>
          <w:szCs w:val="21"/>
        </w:rPr>
        <w:t>anomalous,</w:t>
      </w:r>
      <w:r>
        <w:rPr>
          <w:sz w:val="21"/>
          <w:szCs w:val="21"/>
        </w:rPr>
        <w:t xml:space="preserve"> </w:t>
      </w:r>
      <w:r w:rsidRPr="008C6B15">
        <w:rPr>
          <w:sz w:val="21"/>
          <w:szCs w:val="21"/>
        </w:rPr>
        <w:t>as</w:t>
      </w:r>
      <w:r>
        <w:rPr>
          <w:sz w:val="21"/>
          <w:szCs w:val="21"/>
        </w:rPr>
        <w:t xml:space="preserve"> </w:t>
      </w:r>
      <w:r w:rsidRPr="008C6B15">
        <w:rPr>
          <w:sz w:val="21"/>
          <w:szCs w:val="21"/>
        </w:rPr>
        <w:t>if</w:t>
      </w:r>
      <w:r>
        <w:rPr>
          <w:sz w:val="21"/>
          <w:szCs w:val="21"/>
        </w:rPr>
        <w:t xml:space="preserve"> </w:t>
      </w:r>
      <w:r w:rsidRPr="008C6B15">
        <w:rPr>
          <w:sz w:val="21"/>
          <w:szCs w:val="21"/>
        </w:rPr>
        <w:t>a</w:t>
      </w:r>
      <w:r>
        <w:rPr>
          <w:sz w:val="21"/>
          <w:szCs w:val="21"/>
        </w:rPr>
        <w:t xml:space="preserve"> </w:t>
      </w:r>
      <w:r w:rsidRPr="008C6B15">
        <w:rPr>
          <w:sz w:val="21"/>
          <w:szCs w:val="21"/>
        </w:rPr>
        <w:t>future</w:t>
      </w:r>
      <w:r>
        <w:rPr>
          <w:sz w:val="21"/>
          <w:szCs w:val="21"/>
        </w:rPr>
        <w:t xml:space="preserve"> </w:t>
      </w:r>
      <w:r w:rsidRPr="008C6B15">
        <w:rPr>
          <w:sz w:val="21"/>
          <w:szCs w:val="21"/>
        </w:rPr>
        <w:t>subjunctive</w:t>
      </w:r>
      <w:r>
        <w:rPr>
          <w:sz w:val="21"/>
          <w:szCs w:val="21"/>
        </w:rPr>
        <w:t xml:space="preserve"> </w:t>
      </w:r>
      <w:r w:rsidRPr="008C6B15">
        <w:rPr>
          <w:sz w:val="21"/>
          <w:szCs w:val="21"/>
        </w:rPr>
        <w:t>passive</w:t>
      </w:r>
      <w:r>
        <w:rPr>
          <w:sz w:val="21"/>
          <w:szCs w:val="21"/>
        </w:rPr>
        <w:t xml:space="preserve"> </w:t>
      </w:r>
      <w:r w:rsidRPr="008C6B15">
        <w:rPr>
          <w:sz w:val="21"/>
          <w:szCs w:val="21"/>
        </w:rPr>
        <w:t>–</w:t>
      </w:r>
      <w:r>
        <w:rPr>
          <w:sz w:val="21"/>
          <w:szCs w:val="21"/>
        </w:rPr>
        <w:t xml:space="preserve"> </w:t>
      </w:r>
      <w:r w:rsidRPr="008C6B15">
        <w:rPr>
          <w:sz w:val="21"/>
          <w:szCs w:val="21"/>
        </w:rPr>
        <w:t>an</w:t>
      </w:r>
      <w:r>
        <w:rPr>
          <w:sz w:val="21"/>
          <w:szCs w:val="21"/>
        </w:rPr>
        <w:t xml:space="preserve"> </w:t>
      </w:r>
      <w:r w:rsidRPr="008C6B15">
        <w:rPr>
          <w:sz w:val="21"/>
          <w:szCs w:val="21"/>
        </w:rPr>
        <w:t>ungrammatical</w:t>
      </w:r>
      <w:r>
        <w:rPr>
          <w:sz w:val="21"/>
          <w:szCs w:val="21"/>
        </w:rPr>
        <w:t xml:space="preserve"> </w:t>
      </w:r>
      <w:r w:rsidRPr="008C6B15">
        <w:rPr>
          <w:sz w:val="21"/>
          <w:szCs w:val="21"/>
        </w:rPr>
        <w:t>tense-mood</w:t>
      </w:r>
      <w:r>
        <w:rPr>
          <w:sz w:val="21"/>
          <w:szCs w:val="21"/>
        </w:rPr>
        <w:t xml:space="preserve"> </w:t>
      </w:r>
      <w:r w:rsidRPr="008C6B15">
        <w:rPr>
          <w:sz w:val="21"/>
          <w:szCs w:val="21"/>
        </w:rPr>
        <w:t>combination</w:t>
      </w:r>
      <w:r>
        <w:rPr>
          <w:sz w:val="21"/>
          <w:szCs w:val="21"/>
        </w:rPr>
        <w:t xml:space="preserve"> </w:t>
      </w:r>
      <w:r w:rsidRPr="008C6B15">
        <w:rPr>
          <w:sz w:val="21"/>
          <w:szCs w:val="21"/>
        </w:rPr>
        <w:t>by</w:t>
      </w:r>
      <w:r>
        <w:rPr>
          <w:sz w:val="21"/>
          <w:szCs w:val="21"/>
        </w:rPr>
        <w:t xml:space="preserve"> </w:t>
      </w:r>
      <w:r w:rsidRPr="008C6B15">
        <w:rPr>
          <w:sz w:val="21"/>
          <w:szCs w:val="21"/>
        </w:rPr>
        <w:t>classical</w:t>
      </w:r>
      <w:r>
        <w:rPr>
          <w:sz w:val="21"/>
          <w:szCs w:val="21"/>
        </w:rPr>
        <w:t xml:space="preserve"> </w:t>
      </w:r>
      <w:r w:rsidRPr="008C6B15">
        <w:rPr>
          <w:sz w:val="21"/>
          <w:szCs w:val="21"/>
        </w:rPr>
        <w:t>standards</w:t>
      </w:r>
      <w:r>
        <w:rPr>
          <w:sz w:val="21"/>
          <w:szCs w:val="21"/>
        </w:rPr>
        <w:t xml:space="preserve"> </w:t>
      </w:r>
      <w:r w:rsidRPr="008C6B15">
        <w:rPr>
          <w:sz w:val="21"/>
          <w:szCs w:val="21"/>
        </w:rPr>
        <w:t>–</w:t>
      </w:r>
      <w:r>
        <w:rPr>
          <w:sz w:val="21"/>
          <w:szCs w:val="21"/>
        </w:rPr>
        <w:t xml:space="preserve"> </w:t>
      </w:r>
      <w:r w:rsidRPr="008C6B15">
        <w:rPr>
          <w:sz w:val="21"/>
          <w:szCs w:val="21"/>
        </w:rPr>
        <w:t>of</w:t>
      </w:r>
      <w:r>
        <w:rPr>
          <w:sz w:val="21"/>
          <w:szCs w:val="21"/>
        </w:rPr>
        <w:t xml:space="preserve"> </w:t>
      </w:r>
      <w:r w:rsidRPr="008C6B15">
        <w:rPr>
          <w:rFonts w:ascii="GgtEphesian" w:hAnsi="GgtEphesian"/>
          <w:sz w:val="21"/>
          <w:szCs w:val="21"/>
        </w:rPr>
        <w:t>kai/w</w:t>
      </w:r>
      <w:r w:rsidRPr="008C6B15">
        <w:rPr>
          <w:sz w:val="21"/>
          <w:szCs w:val="21"/>
        </w:rPr>
        <w:t>,</w:t>
      </w:r>
      <w:r>
        <w:rPr>
          <w:sz w:val="21"/>
          <w:szCs w:val="21"/>
        </w:rPr>
        <w:t xml:space="preserve"> </w:t>
      </w:r>
      <w:r w:rsidRPr="008C6B15">
        <w:rPr>
          <w:sz w:val="21"/>
          <w:szCs w:val="21"/>
        </w:rPr>
        <w:t>or</w:t>
      </w:r>
      <w:r>
        <w:rPr>
          <w:sz w:val="21"/>
          <w:szCs w:val="21"/>
        </w:rPr>
        <w:t xml:space="preserve"> </w:t>
      </w:r>
      <w:r w:rsidRPr="008C6B15">
        <w:rPr>
          <w:sz w:val="21"/>
          <w:szCs w:val="21"/>
        </w:rPr>
        <w:t>as</w:t>
      </w:r>
      <w:r>
        <w:rPr>
          <w:sz w:val="21"/>
          <w:szCs w:val="21"/>
        </w:rPr>
        <w:t xml:space="preserve"> </w:t>
      </w:r>
      <w:r w:rsidRPr="008C6B15">
        <w:rPr>
          <w:sz w:val="21"/>
          <w:szCs w:val="21"/>
        </w:rPr>
        <w:t>if</w:t>
      </w:r>
      <w:r>
        <w:rPr>
          <w:sz w:val="21"/>
          <w:szCs w:val="21"/>
        </w:rPr>
        <w:t xml:space="preserve"> </w:t>
      </w:r>
      <w:r w:rsidRPr="008C6B15">
        <w:rPr>
          <w:sz w:val="21"/>
          <w:szCs w:val="21"/>
        </w:rPr>
        <w:t>an</w:t>
      </w:r>
      <w:r>
        <w:rPr>
          <w:sz w:val="21"/>
          <w:szCs w:val="21"/>
        </w:rPr>
        <w:t xml:space="preserve"> </w:t>
      </w:r>
      <w:r w:rsidRPr="008C6B15">
        <w:rPr>
          <w:sz w:val="21"/>
          <w:szCs w:val="21"/>
        </w:rPr>
        <w:t>aorist</w:t>
      </w:r>
      <w:r>
        <w:rPr>
          <w:sz w:val="21"/>
          <w:szCs w:val="21"/>
        </w:rPr>
        <w:t xml:space="preserve"> </w:t>
      </w:r>
      <w:r w:rsidRPr="008C6B15">
        <w:rPr>
          <w:sz w:val="21"/>
          <w:szCs w:val="21"/>
        </w:rPr>
        <w:t>subjunctive</w:t>
      </w:r>
      <w:r>
        <w:rPr>
          <w:sz w:val="21"/>
          <w:szCs w:val="21"/>
        </w:rPr>
        <w:t xml:space="preserve"> </w:t>
      </w:r>
      <w:r w:rsidRPr="008C6B15">
        <w:rPr>
          <w:sz w:val="21"/>
          <w:szCs w:val="21"/>
        </w:rPr>
        <w:t>middle</w:t>
      </w:r>
      <w:r>
        <w:rPr>
          <w:sz w:val="21"/>
          <w:szCs w:val="21"/>
        </w:rPr>
        <w:t xml:space="preserve"> </w:t>
      </w:r>
      <w:r w:rsidRPr="008C6B15">
        <w:rPr>
          <w:sz w:val="21"/>
          <w:szCs w:val="21"/>
        </w:rPr>
        <w:t>of</w:t>
      </w:r>
      <w:r>
        <w:rPr>
          <w:sz w:val="21"/>
          <w:szCs w:val="21"/>
        </w:rPr>
        <w:t xml:space="preserve"> </w:t>
      </w:r>
      <w:r w:rsidRPr="008C6B15">
        <w:rPr>
          <w:sz w:val="21"/>
          <w:szCs w:val="21"/>
        </w:rPr>
        <w:t>a</w:t>
      </w:r>
      <w:r>
        <w:rPr>
          <w:sz w:val="21"/>
          <w:szCs w:val="21"/>
        </w:rPr>
        <w:t xml:space="preserve"> </w:t>
      </w:r>
      <w:r w:rsidRPr="008C6B15">
        <w:rPr>
          <w:sz w:val="21"/>
          <w:szCs w:val="21"/>
        </w:rPr>
        <w:t>new</w:t>
      </w:r>
      <w:r>
        <w:rPr>
          <w:sz w:val="21"/>
          <w:szCs w:val="21"/>
        </w:rPr>
        <w:t xml:space="preserve"> </w:t>
      </w:r>
      <w:r w:rsidRPr="008C6B15">
        <w:rPr>
          <w:sz w:val="21"/>
          <w:szCs w:val="21"/>
        </w:rPr>
        <w:t>verb</w:t>
      </w:r>
      <w:r>
        <w:rPr>
          <w:sz w:val="21"/>
          <w:szCs w:val="21"/>
        </w:rPr>
        <w:t xml:space="preserve"> </w:t>
      </w:r>
      <w:r w:rsidRPr="008C6B15">
        <w:rPr>
          <w:rFonts w:ascii="GgtEphesian" w:hAnsi="GgtEphesian"/>
          <w:sz w:val="21"/>
          <w:szCs w:val="21"/>
        </w:rPr>
        <w:t>kauqe/w</w:t>
      </w:r>
      <w:r w:rsidRPr="008C6B15">
        <w:rPr>
          <w:sz w:val="21"/>
          <w:szCs w:val="21"/>
        </w:rPr>
        <w:t>.</w:t>
      </w:r>
      <w:r>
        <w:rPr>
          <w:sz w:val="21"/>
          <w:szCs w:val="21"/>
        </w:rPr>
        <w:t xml:space="preserve"> </w:t>
      </w:r>
      <w:r w:rsidRPr="008C6B15">
        <w:rPr>
          <w:sz w:val="21"/>
          <w:szCs w:val="21"/>
        </w:rPr>
        <w:t>Part</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majority</w:t>
      </w:r>
      <w:r>
        <w:rPr>
          <w:sz w:val="21"/>
          <w:szCs w:val="21"/>
        </w:rPr>
        <w:t xml:space="preserve"> </w:t>
      </w:r>
      <w:r w:rsidRPr="008C6B15">
        <w:rPr>
          <w:sz w:val="21"/>
          <w:szCs w:val="21"/>
        </w:rPr>
        <w:t>manuscripts</w:t>
      </w:r>
      <w:r>
        <w:rPr>
          <w:sz w:val="21"/>
          <w:szCs w:val="21"/>
        </w:rPr>
        <w:t xml:space="preserve"> </w:t>
      </w:r>
      <w:r w:rsidRPr="008C6B15">
        <w:rPr>
          <w:sz w:val="21"/>
          <w:szCs w:val="21"/>
        </w:rPr>
        <w:t>–</w:t>
      </w:r>
      <w:r>
        <w:rPr>
          <w:sz w:val="21"/>
          <w:szCs w:val="21"/>
        </w:rPr>
        <w:t xml:space="preserve"> </w:t>
      </w:r>
      <w:r w:rsidRPr="008C6B15">
        <w:rPr>
          <w:sz w:val="21"/>
          <w:szCs w:val="21"/>
        </w:rPr>
        <w:t>perhaps</w:t>
      </w:r>
      <w:r>
        <w:rPr>
          <w:sz w:val="21"/>
          <w:szCs w:val="21"/>
        </w:rPr>
        <w:t xml:space="preserve"> </w:t>
      </w:r>
      <w:r w:rsidRPr="008C6B15">
        <w:rPr>
          <w:sz w:val="21"/>
          <w:szCs w:val="21"/>
        </w:rPr>
        <w:t>half</w:t>
      </w:r>
      <w:r>
        <w:rPr>
          <w:sz w:val="21"/>
          <w:szCs w:val="21"/>
        </w:rPr>
        <w:t xml:space="preserve"> </w:t>
      </w:r>
      <w:r w:rsidRPr="008C6B15">
        <w:rPr>
          <w:sz w:val="21"/>
          <w:szCs w:val="21"/>
        </w:rPr>
        <w:t>–</w:t>
      </w:r>
      <w:r>
        <w:rPr>
          <w:sz w:val="21"/>
          <w:szCs w:val="21"/>
        </w:rPr>
        <w:t xml:space="preserve"> </w:t>
      </w:r>
      <w:r w:rsidRPr="008C6B15">
        <w:rPr>
          <w:sz w:val="21"/>
          <w:szCs w:val="21"/>
        </w:rPr>
        <w:t>read</w:t>
      </w:r>
      <w:r>
        <w:rPr>
          <w:sz w:val="21"/>
          <w:szCs w:val="21"/>
        </w:rPr>
        <w:t xml:space="preserve"> </w:t>
      </w:r>
      <w:r w:rsidRPr="008C6B15">
        <w:rPr>
          <w:rFonts w:ascii="GgtEphesian" w:hAnsi="GgtEphesian"/>
          <w:sz w:val="21"/>
          <w:szCs w:val="21"/>
        </w:rPr>
        <w:t>kauqh/somai</w:t>
      </w:r>
      <w:r w:rsidRPr="008C6B15">
        <w:rPr>
          <w:sz w:val="21"/>
          <w:szCs w:val="21"/>
        </w:rPr>
        <w:t>,</w:t>
      </w:r>
      <w:r>
        <w:rPr>
          <w:sz w:val="21"/>
          <w:szCs w:val="21"/>
        </w:rPr>
        <w:t xml:space="preserve"> </w:t>
      </w:r>
      <w:r w:rsidRPr="008C6B15">
        <w:rPr>
          <w:sz w:val="21"/>
          <w:szCs w:val="21"/>
        </w:rPr>
        <w:t>future</w:t>
      </w:r>
      <w:r>
        <w:rPr>
          <w:sz w:val="21"/>
          <w:szCs w:val="21"/>
        </w:rPr>
        <w:t xml:space="preserve"> </w:t>
      </w:r>
      <w:r w:rsidRPr="008C6B15">
        <w:rPr>
          <w:sz w:val="21"/>
          <w:szCs w:val="21"/>
        </w:rPr>
        <w:t>indicative</w:t>
      </w:r>
      <w:r>
        <w:rPr>
          <w:sz w:val="21"/>
          <w:szCs w:val="21"/>
        </w:rPr>
        <w:t xml:space="preserve">. </w:t>
      </w:r>
      <w:r w:rsidRPr="008C6B15">
        <w:rPr>
          <w:sz w:val="21"/>
          <w:szCs w:val="21"/>
        </w:rPr>
        <w:t>passive,</w:t>
      </w:r>
      <w:r>
        <w:rPr>
          <w:sz w:val="21"/>
          <w:szCs w:val="21"/>
        </w:rPr>
        <w:t xml:space="preserve"> </w:t>
      </w:r>
      <w:r w:rsidRPr="008C6B15">
        <w:rPr>
          <w:sz w:val="21"/>
          <w:szCs w:val="21"/>
        </w:rPr>
        <w:t>but</w:t>
      </w:r>
      <w:r>
        <w:rPr>
          <w:sz w:val="21"/>
          <w:szCs w:val="21"/>
        </w:rPr>
        <w:t xml:space="preserve"> </w:t>
      </w:r>
      <w:r w:rsidRPr="008C6B15">
        <w:rPr>
          <w:sz w:val="21"/>
          <w:szCs w:val="21"/>
        </w:rPr>
        <w:t>again</w:t>
      </w:r>
      <w:r>
        <w:rPr>
          <w:sz w:val="21"/>
          <w:szCs w:val="21"/>
        </w:rPr>
        <w:t xml:space="preserve"> </w:t>
      </w:r>
      <w:r w:rsidRPr="008C6B15">
        <w:rPr>
          <w:sz w:val="21"/>
          <w:szCs w:val="21"/>
        </w:rPr>
        <w:t>not</w:t>
      </w:r>
      <w:r>
        <w:rPr>
          <w:sz w:val="21"/>
          <w:szCs w:val="21"/>
        </w:rPr>
        <w:t xml:space="preserve"> </w:t>
      </w:r>
      <w:r w:rsidRPr="008C6B15">
        <w:rPr>
          <w:sz w:val="21"/>
          <w:szCs w:val="21"/>
        </w:rPr>
        <w:t>classical,</w:t>
      </w:r>
      <w:r>
        <w:rPr>
          <w:sz w:val="21"/>
          <w:szCs w:val="21"/>
        </w:rPr>
        <w:t xml:space="preserve"> </w:t>
      </w:r>
      <w:r w:rsidRPr="008C6B15">
        <w:rPr>
          <w:sz w:val="21"/>
          <w:szCs w:val="21"/>
        </w:rPr>
        <w:t>after</w:t>
      </w:r>
      <w:r>
        <w:rPr>
          <w:sz w:val="21"/>
          <w:szCs w:val="21"/>
        </w:rPr>
        <w:t xml:space="preserve"> </w:t>
      </w:r>
      <w:r w:rsidRPr="008C6B15">
        <w:rPr>
          <w:rFonts w:ascii="GgtEphesian" w:hAnsi="GgtEphesian"/>
          <w:sz w:val="21"/>
          <w:szCs w:val="21"/>
        </w:rPr>
        <w:t>i3na</w:t>
      </w:r>
      <w:r w:rsidRPr="008C6B15">
        <w:rPr>
          <w:sz w:val="21"/>
          <w:szCs w:val="21"/>
        </w:rPr>
        <w:t>.</w:t>
      </w:r>
      <w:r>
        <w:rPr>
          <w:sz w:val="21"/>
          <w:szCs w:val="21"/>
        </w:rPr>
        <w:t xml:space="preserve"> </w:t>
      </w:r>
      <w:r w:rsidRPr="008C6B15">
        <w:rPr>
          <w:sz w:val="21"/>
          <w:szCs w:val="21"/>
        </w:rPr>
        <w:t>Scrivener</w:t>
      </w:r>
      <w:r>
        <w:rPr>
          <w:sz w:val="21"/>
          <w:szCs w:val="21"/>
        </w:rPr>
        <w:t xml:space="preserve"> </w:t>
      </w:r>
      <w:r w:rsidRPr="008C6B15">
        <w:rPr>
          <w:sz w:val="21"/>
          <w:szCs w:val="21"/>
        </w:rPr>
        <w:t>also</w:t>
      </w:r>
      <w:r>
        <w:rPr>
          <w:sz w:val="21"/>
          <w:szCs w:val="21"/>
        </w:rPr>
        <w:t xml:space="preserve"> </w:t>
      </w:r>
      <w:r w:rsidRPr="008C6B15">
        <w:rPr>
          <w:sz w:val="21"/>
          <w:szCs w:val="21"/>
        </w:rPr>
        <w:t>rejects</w:t>
      </w:r>
      <w:r>
        <w:rPr>
          <w:sz w:val="21"/>
          <w:szCs w:val="21"/>
        </w:rPr>
        <w:t xml:space="preserve"> </w:t>
      </w:r>
      <w:r w:rsidRPr="008C6B15">
        <w:rPr>
          <w:sz w:val="21"/>
          <w:szCs w:val="21"/>
        </w:rPr>
        <w:t>the</w:t>
      </w:r>
      <w:r>
        <w:rPr>
          <w:sz w:val="21"/>
          <w:szCs w:val="21"/>
        </w:rPr>
        <w:t xml:space="preserve"> </w:t>
      </w:r>
      <w:r w:rsidRPr="008C6B15">
        <w:rPr>
          <w:i/>
          <w:iCs/>
          <w:sz w:val="21"/>
          <w:szCs w:val="21"/>
        </w:rPr>
        <w:t>boasting</w:t>
      </w:r>
      <w:r>
        <w:rPr>
          <w:sz w:val="21"/>
          <w:szCs w:val="21"/>
        </w:rPr>
        <w:t xml:space="preserve"> </w:t>
      </w:r>
      <w:r w:rsidRPr="008C6B15">
        <w:rPr>
          <w:sz w:val="21"/>
          <w:szCs w:val="21"/>
        </w:rPr>
        <w:t>reading</w:t>
      </w:r>
      <w:r>
        <w:rPr>
          <w:sz w:val="21"/>
          <w:szCs w:val="21"/>
        </w:rPr>
        <w:t xml:space="preserve"> </w:t>
      </w:r>
      <w:r w:rsidRPr="008C6B15">
        <w:rPr>
          <w:sz w:val="21"/>
          <w:szCs w:val="21"/>
        </w:rPr>
        <w:t>[Scrivener-PI,</w:t>
      </w:r>
      <w:r>
        <w:rPr>
          <w:sz w:val="21"/>
          <w:szCs w:val="21"/>
        </w:rPr>
        <w:t xml:space="preserve"> </w:t>
      </w:r>
      <w:r w:rsidRPr="008C6B15">
        <w:rPr>
          <w:sz w:val="21"/>
          <w:szCs w:val="21"/>
        </w:rPr>
        <w:t>v.II,</w:t>
      </w:r>
      <w:r>
        <w:rPr>
          <w:sz w:val="21"/>
          <w:szCs w:val="21"/>
        </w:rPr>
        <w:t xml:space="preserve"> </w:t>
      </w:r>
      <w:r w:rsidRPr="008C6B15">
        <w:rPr>
          <w:sz w:val="21"/>
          <w:szCs w:val="21"/>
        </w:rPr>
        <w:t>pp.382-384].</w:t>
      </w:r>
    </w:p>
  </w:footnote>
  <w:footnote w:id="49">
    <w:p w14:paraId="61F1D348"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There</w:t>
      </w:r>
      <w:r>
        <w:rPr>
          <w:sz w:val="21"/>
          <w:szCs w:val="21"/>
        </w:rPr>
        <w:t xml:space="preserve"> </w:t>
      </w:r>
      <w:r w:rsidRPr="008C6B15">
        <w:rPr>
          <w:sz w:val="21"/>
          <w:szCs w:val="21"/>
        </w:rPr>
        <w:t>is</w:t>
      </w:r>
      <w:r>
        <w:rPr>
          <w:sz w:val="21"/>
          <w:szCs w:val="21"/>
        </w:rPr>
        <w:t xml:space="preserve"> </w:t>
      </w:r>
      <w:r w:rsidRPr="008C6B15">
        <w:rPr>
          <w:sz w:val="21"/>
          <w:szCs w:val="21"/>
        </w:rPr>
        <w:t>a</w:t>
      </w:r>
      <w:r>
        <w:rPr>
          <w:sz w:val="21"/>
          <w:szCs w:val="21"/>
        </w:rPr>
        <w:t xml:space="preserve"> </w:t>
      </w:r>
      <w:r w:rsidRPr="008C6B15">
        <w:rPr>
          <w:sz w:val="21"/>
          <w:szCs w:val="21"/>
        </w:rPr>
        <w:t>rich</w:t>
      </w:r>
      <w:r>
        <w:rPr>
          <w:sz w:val="21"/>
          <w:szCs w:val="21"/>
        </w:rPr>
        <w:t xml:space="preserve"> </w:t>
      </w:r>
      <w:r w:rsidRPr="008C6B15">
        <w:rPr>
          <w:sz w:val="21"/>
          <w:szCs w:val="21"/>
        </w:rPr>
        <w:t>collection</w:t>
      </w:r>
      <w:r>
        <w:rPr>
          <w:sz w:val="21"/>
          <w:szCs w:val="21"/>
        </w:rPr>
        <w:t xml:space="preserve"> </w:t>
      </w:r>
      <w:r w:rsidRPr="008C6B15">
        <w:rPr>
          <w:sz w:val="21"/>
          <w:szCs w:val="21"/>
        </w:rPr>
        <w:t>at</w:t>
      </w:r>
      <w:r>
        <w:rPr>
          <w:sz w:val="21"/>
          <w:szCs w:val="21"/>
        </w:rPr>
        <w:t xml:space="preserve"> </w:t>
      </w:r>
      <w:r w:rsidRPr="008C6B15">
        <w:rPr>
          <w:sz w:val="21"/>
          <w:szCs w:val="21"/>
        </w:rPr>
        <w:t>the</w:t>
      </w:r>
      <w:r>
        <w:rPr>
          <w:sz w:val="21"/>
          <w:szCs w:val="21"/>
        </w:rPr>
        <w:t xml:space="preserve"> </w:t>
      </w:r>
      <w:r w:rsidRPr="008C6B15">
        <w:rPr>
          <w:sz w:val="21"/>
          <w:szCs w:val="21"/>
        </w:rPr>
        <w:t>following</w:t>
      </w:r>
      <w:r>
        <w:rPr>
          <w:sz w:val="21"/>
          <w:szCs w:val="21"/>
        </w:rPr>
        <w:t xml:space="preserve"> </w:t>
      </w:r>
      <w:r w:rsidRPr="008C6B15">
        <w:rPr>
          <w:sz w:val="21"/>
          <w:szCs w:val="21"/>
        </w:rPr>
        <w:t>places:</w:t>
      </w:r>
      <w:r>
        <w:rPr>
          <w:sz w:val="21"/>
          <w:szCs w:val="21"/>
        </w:rPr>
        <w:t xml:space="preserve"> </w:t>
      </w:r>
      <w:r w:rsidRPr="008C6B15">
        <w:rPr>
          <w:sz w:val="21"/>
          <w:szCs w:val="21"/>
        </w:rPr>
        <w:t>[Burgon-RR,</w:t>
      </w:r>
      <w:r>
        <w:rPr>
          <w:sz w:val="21"/>
          <w:szCs w:val="21"/>
        </w:rPr>
        <w:t xml:space="preserve"> </w:t>
      </w:r>
      <w:r w:rsidRPr="008C6B15">
        <w:rPr>
          <w:sz w:val="21"/>
          <w:szCs w:val="21"/>
        </w:rPr>
        <w:t>p.316],</w:t>
      </w:r>
      <w:r>
        <w:rPr>
          <w:sz w:val="21"/>
          <w:szCs w:val="21"/>
        </w:rPr>
        <w:t xml:space="preserve"> </w:t>
      </w:r>
      <w:r w:rsidRPr="008C6B15">
        <w:rPr>
          <w:sz w:val="21"/>
          <w:szCs w:val="21"/>
        </w:rPr>
        <w:t>[Burgon-CC,</w:t>
      </w:r>
      <w:r>
        <w:rPr>
          <w:sz w:val="21"/>
          <w:szCs w:val="21"/>
        </w:rPr>
        <w:t xml:space="preserve"> </w:t>
      </w:r>
      <w:r w:rsidRPr="008C6B15">
        <w:rPr>
          <w:sz w:val="21"/>
          <w:szCs w:val="21"/>
        </w:rPr>
        <w:t>p.64].</w:t>
      </w:r>
    </w:p>
  </w:footnote>
  <w:footnote w:id="50">
    <w:p w14:paraId="15436021" w14:textId="77777777" w:rsidR="00DD3CCA" w:rsidRPr="008C6B15" w:rsidRDefault="00DD3CCA" w:rsidP="00545114">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See</w:t>
      </w:r>
      <w:r>
        <w:rPr>
          <w:sz w:val="21"/>
          <w:szCs w:val="21"/>
        </w:rPr>
        <w:t xml:space="preserve"> </w:t>
      </w:r>
      <w:r w:rsidRPr="008C6B15">
        <w:rPr>
          <w:sz w:val="21"/>
          <w:szCs w:val="21"/>
        </w:rPr>
        <w:t>p.50</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introduction.</w:t>
      </w:r>
    </w:p>
  </w:footnote>
  <w:footnote w:id="51">
    <w:p w14:paraId="54CB85D6" w14:textId="77777777" w:rsidR="00DD3CCA" w:rsidRPr="00876E2C" w:rsidRDefault="00DD3CCA">
      <w:pPr>
        <w:pStyle w:val="FootnoteText"/>
        <w:rPr>
          <w:sz w:val="21"/>
          <w:szCs w:val="21"/>
        </w:rPr>
      </w:pPr>
      <w:r w:rsidRPr="00876E2C">
        <w:rPr>
          <w:rStyle w:val="FootnoteReference"/>
          <w:sz w:val="21"/>
          <w:szCs w:val="21"/>
        </w:rPr>
        <w:footnoteRef/>
      </w:r>
      <w:r>
        <w:rPr>
          <w:sz w:val="21"/>
          <w:szCs w:val="21"/>
        </w:rPr>
        <w:t xml:space="preserve"> </w:t>
      </w:r>
      <w:r w:rsidRPr="00876E2C">
        <w:rPr>
          <w:sz w:val="21"/>
          <w:szCs w:val="21"/>
        </w:rPr>
        <w:t>NA</w:t>
      </w:r>
      <w:r w:rsidRPr="00876E2C">
        <w:rPr>
          <w:sz w:val="21"/>
          <w:szCs w:val="21"/>
          <w:vertAlign w:val="superscript"/>
        </w:rPr>
        <w:t>25</w:t>
      </w:r>
      <w:r>
        <w:rPr>
          <w:sz w:val="21"/>
          <w:szCs w:val="21"/>
        </w:rPr>
        <w:t xml:space="preserve"> </w:t>
      </w:r>
      <w:r w:rsidRPr="00876E2C">
        <w:rPr>
          <w:sz w:val="21"/>
          <w:szCs w:val="21"/>
        </w:rPr>
        <w:t>also</w:t>
      </w:r>
      <w:r>
        <w:rPr>
          <w:sz w:val="21"/>
          <w:szCs w:val="21"/>
        </w:rPr>
        <w:t xml:space="preserve"> </w:t>
      </w:r>
      <w:r w:rsidRPr="00876E2C">
        <w:rPr>
          <w:sz w:val="21"/>
          <w:szCs w:val="21"/>
        </w:rPr>
        <w:t>contains</w:t>
      </w:r>
      <w:r>
        <w:rPr>
          <w:sz w:val="21"/>
          <w:szCs w:val="21"/>
        </w:rPr>
        <w:t xml:space="preserve"> </w:t>
      </w:r>
      <w:r w:rsidRPr="00876E2C">
        <w:rPr>
          <w:sz w:val="21"/>
          <w:szCs w:val="21"/>
        </w:rPr>
        <w:t>the</w:t>
      </w:r>
      <w:r>
        <w:rPr>
          <w:sz w:val="21"/>
          <w:szCs w:val="21"/>
        </w:rPr>
        <w:t xml:space="preserve"> </w:t>
      </w:r>
      <w:r w:rsidRPr="00876E2C">
        <w:rPr>
          <w:sz w:val="21"/>
          <w:szCs w:val="21"/>
        </w:rPr>
        <w:t>conjecture.</w:t>
      </w:r>
      <w:r>
        <w:rPr>
          <w:sz w:val="21"/>
          <w:szCs w:val="21"/>
        </w:rPr>
        <w:t xml:space="preserve"> </w:t>
      </w:r>
      <w:r w:rsidRPr="00876E2C">
        <w:rPr>
          <w:sz w:val="21"/>
          <w:szCs w:val="21"/>
        </w:rPr>
        <w:t>NA</w:t>
      </w:r>
      <w:r w:rsidRPr="00876E2C">
        <w:rPr>
          <w:sz w:val="21"/>
          <w:szCs w:val="21"/>
          <w:vertAlign w:val="superscript"/>
        </w:rPr>
        <w:t>28</w:t>
      </w:r>
      <w:r>
        <w:rPr>
          <w:sz w:val="21"/>
          <w:szCs w:val="21"/>
        </w:rPr>
        <w:t xml:space="preserve"> </w:t>
      </w:r>
      <w:r w:rsidRPr="00876E2C">
        <w:rPr>
          <w:sz w:val="21"/>
          <w:szCs w:val="21"/>
        </w:rPr>
        <w:t>no</w:t>
      </w:r>
      <w:r>
        <w:rPr>
          <w:sz w:val="21"/>
          <w:szCs w:val="21"/>
        </w:rPr>
        <w:t xml:space="preserve"> </w:t>
      </w:r>
      <w:r w:rsidRPr="00876E2C">
        <w:rPr>
          <w:sz w:val="21"/>
          <w:szCs w:val="21"/>
        </w:rPr>
        <w:t>longer</w:t>
      </w:r>
      <w:r>
        <w:rPr>
          <w:sz w:val="21"/>
          <w:szCs w:val="21"/>
        </w:rPr>
        <w:t xml:space="preserve"> </w:t>
      </w:r>
      <w:r w:rsidRPr="00876E2C">
        <w:rPr>
          <w:sz w:val="21"/>
          <w:szCs w:val="21"/>
        </w:rPr>
        <w:t>cites</w:t>
      </w:r>
      <w:r>
        <w:rPr>
          <w:sz w:val="21"/>
          <w:szCs w:val="21"/>
        </w:rPr>
        <w:t xml:space="preserve"> </w:t>
      </w:r>
      <w:r w:rsidRPr="00876E2C">
        <w:rPr>
          <w:sz w:val="21"/>
          <w:szCs w:val="21"/>
        </w:rPr>
        <w:t>conjectures,</w:t>
      </w:r>
      <w:r>
        <w:rPr>
          <w:sz w:val="21"/>
          <w:szCs w:val="21"/>
        </w:rPr>
        <w:t xml:space="preserve"> </w:t>
      </w:r>
      <w:r w:rsidRPr="00876E2C">
        <w:rPr>
          <w:sz w:val="21"/>
          <w:szCs w:val="21"/>
        </w:rPr>
        <w:t>but</w:t>
      </w:r>
      <w:r>
        <w:rPr>
          <w:sz w:val="21"/>
          <w:szCs w:val="21"/>
        </w:rPr>
        <w:t xml:space="preserve"> </w:t>
      </w:r>
      <w:r w:rsidRPr="00876E2C">
        <w:rPr>
          <w:sz w:val="21"/>
          <w:szCs w:val="21"/>
        </w:rPr>
        <w:t>much</w:t>
      </w:r>
      <w:r>
        <w:rPr>
          <w:sz w:val="21"/>
          <w:szCs w:val="21"/>
        </w:rPr>
        <w:t xml:space="preserve"> </w:t>
      </w:r>
      <w:r w:rsidRPr="00876E2C">
        <w:rPr>
          <w:sz w:val="21"/>
          <w:szCs w:val="21"/>
        </w:rPr>
        <w:t>damage</w:t>
      </w:r>
      <w:r>
        <w:rPr>
          <w:sz w:val="21"/>
          <w:szCs w:val="21"/>
        </w:rPr>
        <w:t xml:space="preserve"> has </w:t>
      </w:r>
      <w:r w:rsidRPr="00876E2C">
        <w:rPr>
          <w:sz w:val="21"/>
          <w:szCs w:val="21"/>
        </w:rPr>
        <w:t>already</w:t>
      </w:r>
      <w:r>
        <w:rPr>
          <w:sz w:val="21"/>
          <w:szCs w:val="21"/>
        </w:rPr>
        <w:t xml:space="preserve"> </w:t>
      </w:r>
      <w:r w:rsidRPr="00876E2C">
        <w:rPr>
          <w:sz w:val="21"/>
          <w:szCs w:val="21"/>
        </w:rPr>
        <w:t>been</w:t>
      </w:r>
      <w:r>
        <w:rPr>
          <w:sz w:val="21"/>
          <w:szCs w:val="21"/>
        </w:rPr>
        <w:t xml:space="preserve"> </w:t>
      </w:r>
      <w:r w:rsidRPr="00876E2C">
        <w:rPr>
          <w:sz w:val="21"/>
          <w:szCs w:val="21"/>
        </w:rPr>
        <w:t>done.</w:t>
      </w:r>
    </w:p>
  </w:footnote>
  <w:footnote w:id="52">
    <w:p w14:paraId="1EDA5742" w14:textId="72E76FE3"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I</w:t>
      </w:r>
      <w:r>
        <w:rPr>
          <w:sz w:val="21"/>
          <w:szCs w:val="21"/>
        </w:rPr>
        <w:t xml:space="preserve"> </w:t>
      </w:r>
      <w:r w:rsidRPr="008C6B15">
        <w:rPr>
          <w:sz w:val="21"/>
          <w:szCs w:val="21"/>
        </w:rPr>
        <w:t>refer</w:t>
      </w:r>
      <w:r>
        <w:rPr>
          <w:sz w:val="21"/>
          <w:szCs w:val="21"/>
        </w:rPr>
        <w:t xml:space="preserve"> </w:t>
      </w:r>
      <w:r w:rsidRPr="008C6B15">
        <w:rPr>
          <w:sz w:val="21"/>
          <w:szCs w:val="21"/>
        </w:rPr>
        <w:t>here</w:t>
      </w:r>
      <w:r>
        <w:rPr>
          <w:sz w:val="21"/>
          <w:szCs w:val="21"/>
        </w:rPr>
        <w:t xml:space="preserve"> </w:t>
      </w:r>
      <w:r w:rsidRPr="008C6B15">
        <w:rPr>
          <w:sz w:val="21"/>
          <w:szCs w:val="21"/>
        </w:rPr>
        <w:t>to</w:t>
      </w:r>
      <w:r>
        <w:rPr>
          <w:sz w:val="21"/>
          <w:szCs w:val="21"/>
        </w:rPr>
        <w:t xml:space="preserve"> </w:t>
      </w:r>
      <w:r w:rsidRPr="008C6B15">
        <w:rPr>
          <w:sz w:val="21"/>
          <w:szCs w:val="21"/>
        </w:rPr>
        <w:t>some</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names</w:t>
      </w:r>
      <w:r>
        <w:rPr>
          <w:sz w:val="21"/>
          <w:szCs w:val="21"/>
        </w:rPr>
        <w:t xml:space="preserve"> </w:t>
      </w:r>
      <w:r w:rsidRPr="008C6B15">
        <w:rPr>
          <w:sz w:val="21"/>
          <w:szCs w:val="21"/>
        </w:rPr>
        <w:t>mentioned</w:t>
      </w:r>
      <w:r>
        <w:rPr>
          <w:sz w:val="21"/>
          <w:szCs w:val="21"/>
        </w:rPr>
        <w:t xml:space="preserve"> </w:t>
      </w:r>
      <w:r w:rsidRPr="008C6B15">
        <w:rPr>
          <w:sz w:val="21"/>
          <w:szCs w:val="21"/>
        </w:rPr>
        <w:t>in</w:t>
      </w:r>
      <w:r>
        <w:rPr>
          <w:sz w:val="21"/>
          <w:szCs w:val="21"/>
        </w:rPr>
        <w:t xml:space="preserve"> </w:t>
      </w:r>
      <w:r w:rsidRPr="008C6B15">
        <w:rPr>
          <w:sz w:val="21"/>
          <w:szCs w:val="21"/>
        </w:rPr>
        <w:fldChar w:fldCharType="begin"/>
      </w:r>
      <w:r w:rsidRPr="008C6B15">
        <w:rPr>
          <w:sz w:val="21"/>
          <w:szCs w:val="21"/>
        </w:rPr>
        <w:instrText xml:space="preserve"> REF _Ref534447247 \r \h </w:instrText>
      </w:r>
      <w:r>
        <w:rPr>
          <w:sz w:val="21"/>
          <w:szCs w:val="21"/>
        </w:rPr>
        <w:instrText xml:space="preserve"> \* MERGEFORMAT </w:instrText>
      </w:r>
      <w:r w:rsidRPr="008C6B15">
        <w:rPr>
          <w:sz w:val="21"/>
          <w:szCs w:val="21"/>
        </w:rPr>
      </w:r>
      <w:r w:rsidRPr="008C6B15">
        <w:rPr>
          <w:sz w:val="21"/>
          <w:szCs w:val="21"/>
        </w:rPr>
        <w:fldChar w:fldCharType="separate"/>
      </w:r>
      <w:r w:rsidR="00415764">
        <w:rPr>
          <w:b/>
          <w:bCs/>
          <w:sz w:val="21"/>
          <w:szCs w:val="21"/>
          <w:lang w:val="en-US"/>
        </w:rPr>
        <w:t>Error! Reference source not found.</w:t>
      </w:r>
      <w:r w:rsidRPr="008C6B15">
        <w:rPr>
          <w:sz w:val="21"/>
          <w:szCs w:val="21"/>
        </w:rPr>
        <w:fldChar w:fldCharType="end"/>
      </w:r>
      <w:r w:rsidRPr="008C6B15">
        <w:rPr>
          <w:sz w:val="21"/>
          <w:szCs w:val="21"/>
        </w:rPr>
        <w:t>,</w:t>
      </w:r>
      <w:r>
        <w:rPr>
          <w:sz w:val="21"/>
          <w:szCs w:val="21"/>
        </w:rPr>
        <w:t xml:space="preserve"> </w:t>
      </w:r>
      <w:r w:rsidRPr="008C6B15">
        <w:rPr>
          <w:i/>
          <w:sz w:val="21"/>
          <w:szCs w:val="21"/>
        </w:rPr>
        <w:t>not</w:t>
      </w:r>
      <w:r>
        <w:rPr>
          <w:sz w:val="21"/>
          <w:szCs w:val="21"/>
        </w:rPr>
        <w:t xml:space="preserve"> </w:t>
      </w:r>
      <w:r w:rsidRPr="008C6B15">
        <w:rPr>
          <w:sz w:val="21"/>
          <w:szCs w:val="21"/>
        </w:rPr>
        <w:t>the</w:t>
      </w:r>
      <w:r>
        <w:rPr>
          <w:sz w:val="21"/>
          <w:szCs w:val="21"/>
        </w:rPr>
        <w:t xml:space="preserve"> </w:t>
      </w:r>
      <w:r w:rsidRPr="008C6B15">
        <w:rPr>
          <w:sz w:val="21"/>
          <w:szCs w:val="21"/>
        </w:rPr>
        <w:t>staff</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Theological</w:t>
      </w:r>
      <w:r>
        <w:rPr>
          <w:sz w:val="21"/>
          <w:szCs w:val="21"/>
        </w:rPr>
        <w:t xml:space="preserve"> </w:t>
      </w:r>
      <w:r w:rsidRPr="008C6B15">
        <w:rPr>
          <w:sz w:val="21"/>
          <w:szCs w:val="21"/>
        </w:rPr>
        <w:t>Faculty,</w:t>
      </w:r>
      <w:r>
        <w:rPr>
          <w:sz w:val="21"/>
          <w:szCs w:val="21"/>
        </w:rPr>
        <w:t xml:space="preserve"> </w:t>
      </w:r>
      <w:r w:rsidRPr="008C6B15">
        <w:rPr>
          <w:sz w:val="21"/>
          <w:szCs w:val="21"/>
        </w:rPr>
        <w:t>Tilburg,</w:t>
      </w:r>
      <w:r>
        <w:rPr>
          <w:sz w:val="21"/>
          <w:szCs w:val="21"/>
        </w:rPr>
        <w:t xml:space="preserve"> </w:t>
      </w:r>
      <w:r w:rsidRPr="008C6B15">
        <w:rPr>
          <w:sz w:val="21"/>
          <w:szCs w:val="21"/>
        </w:rPr>
        <w:t>for</w:t>
      </w:r>
      <w:r>
        <w:rPr>
          <w:sz w:val="21"/>
          <w:szCs w:val="21"/>
        </w:rPr>
        <w:t xml:space="preserve"> </w:t>
      </w:r>
      <w:r w:rsidRPr="008C6B15">
        <w:rPr>
          <w:sz w:val="21"/>
          <w:szCs w:val="21"/>
        </w:rPr>
        <w:t>whom</w:t>
      </w:r>
      <w:r>
        <w:rPr>
          <w:sz w:val="21"/>
          <w:szCs w:val="21"/>
        </w:rPr>
        <w:t xml:space="preserve"> </w:t>
      </w:r>
      <w:r w:rsidRPr="008C6B15">
        <w:rPr>
          <w:sz w:val="21"/>
          <w:szCs w:val="21"/>
        </w:rPr>
        <w:t>I</w:t>
      </w:r>
      <w:r>
        <w:rPr>
          <w:sz w:val="21"/>
          <w:szCs w:val="21"/>
        </w:rPr>
        <w:t xml:space="preserve"> </w:t>
      </w:r>
      <w:r w:rsidRPr="008C6B15">
        <w:rPr>
          <w:sz w:val="21"/>
          <w:szCs w:val="21"/>
        </w:rPr>
        <w:t>have</w:t>
      </w:r>
      <w:r>
        <w:rPr>
          <w:sz w:val="21"/>
          <w:szCs w:val="21"/>
        </w:rPr>
        <w:t xml:space="preserve"> </w:t>
      </w:r>
      <w:r w:rsidRPr="008C6B15">
        <w:rPr>
          <w:sz w:val="21"/>
          <w:szCs w:val="21"/>
        </w:rPr>
        <w:t>great</w:t>
      </w:r>
      <w:r>
        <w:rPr>
          <w:sz w:val="21"/>
          <w:szCs w:val="21"/>
        </w:rPr>
        <w:t xml:space="preserve"> </w:t>
      </w:r>
      <w:r w:rsidRPr="008C6B15">
        <w:rPr>
          <w:sz w:val="21"/>
          <w:szCs w:val="21"/>
        </w:rPr>
        <w:t>respect</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whose</w:t>
      </w:r>
      <w:r>
        <w:rPr>
          <w:sz w:val="21"/>
          <w:szCs w:val="21"/>
        </w:rPr>
        <w:t xml:space="preserve"> </w:t>
      </w:r>
      <w:r w:rsidRPr="008C6B15">
        <w:rPr>
          <w:sz w:val="21"/>
          <w:szCs w:val="21"/>
        </w:rPr>
        <w:t>stance</w:t>
      </w:r>
      <w:r>
        <w:rPr>
          <w:sz w:val="21"/>
          <w:szCs w:val="21"/>
        </w:rPr>
        <w:t xml:space="preserve"> </w:t>
      </w:r>
      <w:r w:rsidRPr="008C6B15">
        <w:rPr>
          <w:sz w:val="21"/>
          <w:szCs w:val="21"/>
        </w:rPr>
        <w:t>I</w:t>
      </w:r>
      <w:r>
        <w:rPr>
          <w:sz w:val="21"/>
          <w:szCs w:val="21"/>
        </w:rPr>
        <w:t xml:space="preserve"> </w:t>
      </w:r>
      <w:r w:rsidRPr="008C6B15">
        <w:rPr>
          <w:sz w:val="21"/>
          <w:szCs w:val="21"/>
        </w:rPr>
        <w:t>seemed</w:t>
      </w:r>
      <w:r>
        <w:rPr>
          <w:sz w:val="21"/>
          <w:szCs w:val="21"/>
        </w:rPr>
        <w:t xml:space="preserve"> </w:t>
      </w:r>
      <w:r w:rsidRPr="008C6B15">
        <w:rPr>
          <w:sz w:val="21"/>
          <w:szCs w:val="21"/>
        </w:rPr>
        <w:t>to</w:t>
      </w:r>
      <w:r>
        <w:rPr>
          <w:sz w:val="21"/>
          <w:szCs w:val="21"/>
        </w:rPr>
        <w:t xml:space="preserve"> </w:t>
      </w:r>
      <w:r w:rsidRPr="008C6B15">
        <w:rPr>
          <w:sz w:val="21"/>
          <w:szCs w:val="21"/>
        </w:rPr>
        <w:t>detect</w:t>
      </w:r>
      <w:r>
        <w:rPr>
          <w:sz w:val="21"/>
          <w:szCs w:val="21"/>
        </w:rPr>
        <w:t xml:space="preserve"> </w:t>
      </w:r>
      <w:r w:rsidRPr="008C6B15">
        <w:rPr>
          <w:sz w:val="21"/>
          <w:szCs w:val="21"/>
        </w:rPr>
        <w:t>an</w:t>
      </w:r>
      <w:r>
        <w:rPr>
          <w:sz w:val="21"/>
          <w:szCs w:val="21"/>
        </w:rPr>
        <w:t xml:space="preserve"> </w:t>
      </w:r>
      <w:r w:rsidRPr="008C6B15">
        <w:rPr>
          <w:sz w:val="21"/>
          <w:szCs w:val="21"/>
        </w:rPr>
        <w:t>element</w:t>
      </w:r>
      <w:r>
        <w:rPr>
          <w:sz w:val="21"/>
          <w:szCs w:val="21"/>
        </w:rPr>
        <w:t xml:space="preserve"> </w:t>
      </w:r>
      <w:r w:rsidRPr="008C6B15">
        <w:rPr>
          <w:sz w:val="21"/>
          <w:szCs w:val="21"/>
        </w:rPr>
        <w:t>of</w:t>
      </w:r>
      <w:r>
        <w:rPr>
          <w:sz w:val="21"/>
          <w:szCs w:val="21"/>
        </w:rPr>
        <w:t xml:space="preserve"> </w:t>
      </w:r>
      <w:r w:rsidRPr="008C6B15">
        <w:rPr>
          <w:sz w:val="21"/>
          <w:szCs w:val="21"/>
        </w:rPr>
        <w:t>shared</w:t>
      </w:r>
      <w:r>
        <w:rPr>
          <w:sz w:val="21"/>
          <w:szCs w:val="21"/>
        </w:rPr>
        <w:t xml:space="preserve"> </w:t>
      </w:r>
      <w:r w:rsidRPr="008C6B15">
        <w:rPr>
          <w:sz w:val="21"/>
          <w:szCs w:val="21"/>
        </w:rPr>
        <w:t>bewilderment,</w:t>
      </w:r>
      <w:r>
        <w:rPr>
          <w:sz w:val="21"/>
          <w:szCs w:val="21"/>
        </w:rPr>
        <w:t xml:space="preserve"> </w:t>
      </w:r>
      <w:r w:rsidRPr="008C6B15">
        <w:rPr>
          <w:sz w:val="21"/>
          <w:szCs w:val="21"/>
        </w:rPr>
        <w:t>and</w:t>
      </w:r>
      <w:r>
        <w:rPr>
          <w:sz w:val="21"/>
          <w:szCs w:val="21"/>
        </w:rPr>
        <w:t xml:space="preserve"> </w:t>
      </w:r>
      <w:r w:rsidRPr="008C6B15">
        <w:rPr>
          <w:sz w:val="21"/>
          <w:szCs w:val="21"/>
        </w:rPr>
        <w:t>even</w:t>
      </w:r>
      <w:r>
        <w:rPr>
          <w:sz w:val="21"/>
          <w:szCs w:val="21"/>
        </w:rPr>
        <w:t xml:space="preserve"> </w:t>
      </w:r>
      <w:r w:rsidRPr="008C6B15">
        <w:rPr>
          <w:sz w:val="21"/>
          <w:szCs w:val="21"/>
        </w:rPr>
        <w:t>apology.</w:t>
      </w:r>
    </w:p>
  </w:footnote>
  <w:footnote w:id="53">
    <w:p w14:paraId="395243C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[Burgon-RR,</w:t>
      </w:r>
      <w:r>
        <w:rPr>
          <w:sz w:val="21"/>
          <w:szCs w:val="21"/>
        </w:rPr>
        <w:t xml:space="preserve"> </w:t>
      </w:r>
      <w:r w:rsidRPr="008C6B15">
        <w:rPr>
          <w:sz w:val="21"/>
          <w:szCs w:val="21"/>
        </w:rPr>
        <w:t>p.319,</w:t>
      </w:r>
      <w:r>
        <w:rPr>
          <w:sz w:val="21"/>
          <w:szCs w:val="21"/>
        </w:rPr>
        <w:t xml:space="preserve"> </w:t>
      </w:r>
      <w:r w:rsidRPr="008C6B15">
        <w:rPr>
          <w:sz w:val="21"/>
          <w:szCs w:val="21"/>
        </w:rPr>
        <w:t>p.262].</w:t>
      </w:r>
    </w:p>
  </w:footnote>
  <w:footnote w:id="54">
    <w:p w14:paraId="23FE5FF1" w14:textId="77777777" w:rsidR="00DD3CCA" w:rsidRPr="001566E2" w:rsidRDefault="00DD3CCA">
      <w:pPr>
        <w:pStyle w:val="FootnoteText"/>
      </w:pPr>
      <w:r w:rsidRPr="008C6B15">
        <w:rPr>
          <w:rStyle w:val="FootnoteReference"/>
          <w:sz w:val="21"/>
          <w:szCs w:val="21"/>
        </w:rPr>
        <w:footnoteRef/>
      </w:r>
      <w:r>
        <w:rPr>
          <w:sz w:val="21"/>
          <w:szCs w:val="21"/>
        </w:rPr>
        <w:t xml:space="preserve"> </w:t>
      </w:r>
      <w:r w:rsidRPr="008C6B15">
        <w:rPr>
          <w:sz w:val="21"/>
          <w:szCs w:val="21"/>
        </w:rPr>
        <w:t>[Burgon-RR,</w:t>
      </w:r>
      <w:r>
        <w:rPr>
          <w:sz w:val="21"/>
          <w:szCs w:val="21"/>
        </w:rPr>
        <w:t xml:space="preserve"> </w:t>
      </w:r>
      <w:r w:rsidRPr="008C6B15">
        <w:rPr>
          <w:sz w:val="21"/>
          <w:szCs w:val="21"/>
        </w:rPr>
        <w:t>p.249].</w:t>
      </w:r>
    </w:p>
  </w:footnote>
  <w:footnote w:id="55">
    <w:p w14:paraId="70B35AB1" w14:textId="3DDDF146"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A</w:t>
      </w:r>
      <w:r>
        <w:rPr>
          <w:sz w:val="21"/>
          <w:szCs w:val="21"/>
        </w:rPr>
        <w:t xml:space="preserve"> </w:t>
      </w:r>
      <w:r w:rsidRPr="008C6B15">
        <w:rPr>
          <w:sz w:val="21"/>
          <w:szCs w:val="21"/>
        </w:rPr>
        <w:t>fourth</w:t>
      </w:r>
      <w:r>
        <w:rPr>
          <w:sz w:val="21"/>
          <w:szCs w:val="21"/>
        </w:rPr>
        <w:t xml:space="preserve"> </w:t>
      </w:r>
      <w:r w:rsidRPr="008C6B15">
        <w:rPr>
          <w:sz w:val="21"/>
          <w:szCs w:val="21"/>
        </w:rPr>
        <w:t>reading,</w:t>
      </w:r>
      <w:r>
        <w:rPr>
          <w:sz w:val="21"/>
          <w:szCs w:val="21"/>
        </w:rPr>
        <w:t xml:space="preserve"> </w:t>
      </w:r>
      <w:r w:rsidRPr="008C6B15">
        <w:rPr>
          <w:sz w:val="21"/>
          <w:szCs w:val="21"/>
        </w:rPr>
        <w:t>for</w:t>
      </w:r>
      <w:r>
        <w:rPr>
          <w:sz w:val="21"/>
          <w:szCs w:val="21"/>
        </w:rPr>
        <w:t xml:space="preserve"> </w:t>
      </w:r>
      <w:r w:rsidRPr="008C6B15">
        <w:rPr>
          <w:sz w:val="21"/>
          <w:szCs w:val="21"/>
        </w:rPr>
        <w:t>which</w:t>
      </w:r>
      <w:r>
        <w:rPr>
          <w:sz w:val="21"/>
          <w:szCs w:val="21"/>
        </w:rPr>
        <w:t xml:space="preserve"> </w:t>
      </w:r>
      <w:r w:rsidRPr="008C6B15">
        <w:rPr>
          <w:sz w:val="21"/>
          <w:szCs w:val="21"/>
        </w:rPr>
        <w:t>there</w:t>
      </w:r>
      <w:r>
        <w:rPr>
          <w:sz w:val="21"/>
          <w:szCs w:val="21"/>
        </w:rPr>
        <w:t xml:space="preserve"> </w:t>
      </w:r>
      <w:r w:rsidRPr="008C6B15">
        <w:rPr>
          <w:sz w:val="21"/>
          <w:szCs w:val="21"/>
        </w:rPr>
        <w:t>is</w:t>
      </w:r>
      <w:r>
        <w:rPr>
          <w:sz w:val="21"/>
          <w:szCs w:val="21"/>
        </w:rPr>
        <w:t xml:space="preserve"> </w:t>
      </w:r>
      <w:r w:rsidRPr="008C6B15">
        <w:rPr>
          <w:sz w:val="21"/>
          <w:szCs w:val="21"/>
        </w:rPr>
        <w:t>not</w:t>
      </w:r>
      <w:r>
        <w:rPr>
          <w:sz w:val="21"/>
          <w:szCs w:val="21"/>
        </w:rPr>
        <w:t xml:space="preserve"> </w:t>
      </w:r>
      <w:r w:rsidRPr="008C6B15">
        <w:rPr>
          <w:sz w:val="21"/>
          <w:szCs w:val="21"/>
        </w:rPr>
        <w:t>a</w:t>
      </w:r>
      <w:r>
        <w:rPr>
          <w:sz w:val="21"/>
          <w:szCs w:val="21"/>
        </w:rPr>
        <w:t xml:space="preserve"> </w:t>
      </w:r>
      <w:r w:rsidRPr="008C6B15">
        <w:rPr>
          <w:sz w:val="21"/>
          <w:szCs w:val="21"/>
        </w:rPr>
        <w:t>particle</w:t>
      </w:r>
      <w:r>
        <w:rPr>
          <w:sz w:val="21"/>
          <w:szCs w:val="21"/>
        </w:rPr>
        <w:t xml:space="preserve"> </w:t>
      </w:r>
      <w:r w:rsidRPr="008C6B15">
        <w:rPr>
          <w:sz w:val="21"/>
          <w:szCs w:val="21"/>
        </w:rPr>
        <w:t>of</w:t>
      </w:r>
      <w:r>
        <w:rPr>
          <w:sz w:val="21"/>
          <w:szCs w:val="21"/>
        </w:rPr>
        <w:t xml:space="preserve"> </w:t>
      </w:r>
      <w:r w:rsidRPr="008C6B15">
        <w:rPr>
          <w:sz w:val="21"/>
          <w:szCs w:val="21"/>
        </w:rPr>
        <w:t>known</w:t>
      </w:r>
      <w:r>
        <w:rPr>
          <w:sz w:val="21"/>
          <w:szCs w:val="21"/>
        </w:rPr>
        <w:t xml:space="preserve"> </w:t>
      </w:r>
      <w:r w:rsidRPr="008C6B15">
        <w:rPr>
          <w:sz w:val="21"/>
          <w:szCs w:val="21"/>
        </w:rPr>
        <w:t>evidence,</w:t>
      </w:r>
      <w:r>
        <w:rPr>
          <w:sz w:val="21"/>
          <w:szCs w:val="21"/>
        </w:rPr>
        <w:t xml:space="preserve"> </w:t>
      </w:r>
      <w:r w:rsidRPr="008C6B15">
        <w:rPr>
          <w:sz w:val="21"/>
          <w:szCs w:val="21"/>
        </w:rPr>
        <w:t>is</w:t>
      </w:r>
      <w:r>
        <w:rPr>
          <w:sz w:val="21"/>
          <w:szCs w:val="21"/>
        </w:rPr>
        <w:t xml:space="preserve"> </w:t>
      </w:r>
      <w:r w:rsidRPr="008C6B15">
        <w:rPr>
          <w:sz w:val="21"/>
          <w:szCs w:val="21"/>
        </w:rPr>
        <w:t>found</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CEV</w:t>
      </w:r>
      <w:r>
        <w:rPr>
          <w:sz w:val="21"/>
          <w:szCs w:val="21"/>
        </w:rPr>
        <w:t xml:space="preserve"> </w:t>
      </w:r>
      <w:r w:rsidRPr="008C6B15">
        <w:rPr>
          <w:i/>
          <w:sz w:val="21"/>
          <w:szCs w:val="21"/>
        </w:rPr>
        <w:t>(Contemporary</w:t>
      </w:r>
      <w:r>
        <w:rPr>
          <w:i/>
          <w:sz w:val="21"/>
          <w:szCs w:val="21"/>
        </w:rPr>
        <w:t xml:space="preserve"> </w:t>
      </w:r>
      <w:r w:rsidRPr="008C6B15">
        <w:rPr>
          <w:i/>
          <w:sz w:val="21"/>
          <w:szCs w:val="21"/>
        </w:rPr>
        <w:t>English</w:t>
      </w:r>
      <w:r>
        <w:rPr>
          <w:i/>
          <w:sz w:val="21"/>
          <w:szCs w:val="21"/>
        </w:rPr>
        <w:t xml:space="preserve"> </w:t>
      </w:r>
      <w:r w:rsidRPr="008C6B15">
        <w:rPr>
          <w:i/>
          <w:sz w:val="21"/>
          <w:szCs w:val="21"/>
        </w:rPr>
        <w:t>Version):</w:t>
      </w:r>
      <w:r>
        <w:rPr>
          <w:i/>
          <w:sz w:val="21"/>
          <w:szCs w:val="21"/>
        </w:rPr>
        <w:t xml:space="preserve"> </w:t>
      </w:r>
      <w:r w:rsidRPr="008C6B15">
        <w:rPr>
          <w:b/>
          <w:sz w:val="21"/>
          <w:szCs w:val="21"/>
        </w:rPr>
        <w:t>Christ</w:t>
      </w:r>
      <w:r>
        <w:rPr>
          <w:b/>
          <w:sz w:val="21"/>
          <w:szCs w:val="21"/>
        </w:rPr>
        <w:t xml:space="preserve"> </w:t>
      </w:r>
      <w:r w:rsidRPr="008C6B15">
        <w:rPr>
          <w:b/>
          <w:sz w:val="21"/>
          <w:szCs w:val="21"/>
        </w:rPr>
        <w:t>came</w:t>
      </w:r>
      <w:r>
        <w:rPr>
          <w:b/>
          <w:sz w:val="21"/>
          <w:szCs w:val="21"/>
        </w:rPr>
        <w:t xml:space="preserve"> </w:t>
      </w:r>
      <w:r w:rsidRPr="008C6B15">
        <w:rPr>
          <w:b/>
          <w:sz w:val="21"/>
          <w:szCs w:val="21"/>
        </w:rPr>
        <w:t>as</w:t>
      </w:r>
      <w:r>
        <w:rPr>
          <w:b/>
          <w:sz w:val="21"/>
          <w:szCs w:val="21"/>
        </w:rPr>
        <w:t xml:space="preserve"> </w:t>
      </w:r>
      <w:r w:rsidRPr="008C6B15">
        <w:rPr>
          <w:b/>
          <w:sz w:val="21"/>
          <w:szCs w:val="21"/>
        </w:rPr>
        <w:t>a</w:t>
      </w:r>
      <w:r>
        <w:rPr>
          <w:b/>
          <w:sz w:val="21"/>
          <w:szCs w:val="21"/>
        </w:rPr>
        <w:t xml:space="preserve"> </w:t>
      </w:r>
      <w:r w:rsidRPr="008C6B15">
        <w:rPr>
          <w:b/>
          <w:sz w:val="21"/>
          <w:szCs w:val="21"/>
        </w:rPr>
        <w:t>human</w:t>
      </w:r>
      <w:r w:rsidRPr="008C6B15">
        <w:rPr>
          <w:sz w:val="21"/>
          <w:szCs w:val="21"/>
        </w:rPr>
        <w:t>,</w:t>
      </w:r>
      <w:r>
        <w:rPr>
          <w:sz w:val="21"/>
          <w:szCs w:val="21"/>
        </w:rPr>
        <w:t xml:space="preserve"> </w:t>
      </w:r>
      <w:r w:rsidRPr="008C6B15">
        <w:rPr>
          <w:sz w:val="21"/>
          <w:szCs w:val="21"/>
        </w:rPr>
        <w:t>and</w:t>
      </w:r>
      <w:r>
        <w:rPr>
          <w:sz w:val="21"/>
          <w:szCs w:val="21"/>
        </w:rPr>
        <w:t xml:space="preserve"> </w:t>
      </w:r>
      <w:r w:rsidRPr="008C6B15">
        <w:rPr>
          <w:sz w:val="21"/>
          <w:szCs w:val="21"/>
        </w:rPr>
        <w:t>the</w:t>
      </w:r>
      <w:r>
        <w:rPr>
          <w:sz w:val="21"/>
          <w:szCs w:val="21"/>
        </w:rPr>
        <w:t xml:space="preserve"> </w:t>
      </w:r>
      <w:r w:rsidRPr="008C6B15">
        <w:rPr>
          <w:sz w:val="21"/>
          <w:szCs w:val="21"/>
        </w:rPr>
        <w:t>NLT</w:t>
      </w:r>
      <w:r>
        <w:rPr>
          <w:sz w:val="21"/>
          <w:szCs w:val="21"/>
        </w:rPr>
        <w:t xml:space="preserve"> </w:t>
      </w:r>
      <w:r w:rsidRPr="008C6B15">
        <w:rPr>
          <w:i/>
          <w:sz w:val="21"/>
          <w:szCs w:val="21"/>
        </w:rPr>
        <w:t>(New</w:t>
      </w:r>
      <w:r>
        <w:rPr>
          <w:i/>
          <w:sz w:val="21"/>
          <w:szCs w:val="21"/>
        </w:rPr>
        <w:t xml:space="preserve"> </w:t>
      </w:r>
      <w:r w:rsidRPr="008C6B15">
        <w:rPr>
          <w:i/>
          <w:sz w:val="21"/>
          <w:szCs w:val="21"/>
        </w:rPr>
        <w:t>Living</w:t>
      </w:r>
      <w:r>
        <w:rPr>
          <w:i/>
          <w:sz w:val="21"/>
          <w:szCs w:val="21"/>
        </w:rPr>
        <w:t xml:space="preserve"> </w:t>
      </w:r>
      <w:r w:rsidRPr="008C6B15">
        <w:rPr>
          <w:i/>
          <w:sz w:val="21"/>
          <w:szCs w:val="21"/>
        </w:rPr>
        <w:t>Translation):</w:t>
      </w:r>
      <w:r>
        <w:rPr>
          <w:sz w:val="21"/>
          <w:szCs w:val="21"/>
        </w:rPr>
        <w:t xml:space="preserve"> </w:t>
      </w:r>
      <w:r w:rsidRPr="008C6B15">
        <w:rPr>
          <w:b/>
          <w:sz w:val="21"/>
          <w:szCs w:val="21"/>
        </w:rPr>
        <w:t>Christ</w:t>
      </w:r>
      <w:r>
        <w:rPr>
          <w:b/>
          <w:sz w:val="21"/>
          <w:szCs w:val="21"/>
        </w:rPr>
        <w:t xml:space="preserve"> </w:t>
      </w:r>
      <w:r w:rsidRPr="008C6B15">
        <w:rPr>
          <w:b/>
          <w:sz w:val="21"/>
          <w:szCs w:val="21"/>
        </w:rPr>
        <w:t>appeared</w:t>
      </w:r>
      <w:r>
        <w:rPr>
          <w:b/>
          <w:sz w:val="21"/>
          <w:szCs w:val="21"/>
        </w:rPr>
        <w:t xml:space="preserve"> </w:t>
      </w:r>
      <w:r w:rsidRPr="008C6B15">
        <w:rPr>
          <w:b/>
          <w:sz w:val="21"/>
          <w:szCs w:val="21"/>
        </w:rPr>
        <w:t>in</w:t>
      </w:r>
      <w:r>
        <w:rPr>
          <w:b/>
          <w:sz w:val="21"/>
          <w:szCs w:val="21"/>
        </w:rPr>
        <w:t xml:space="preserve"> </w:t>
      </w:r>
      <w:r w:rsidRPr="008C6B15">
        <w:rPr>
          <w:b/>
          <w:sz w:val="21"/>
          <w:szCs w:val="21"/>
        </w:rPr>
        <w:t>the</w:t>
      </w:r>
      <w:r>
        <w:rPr>
          <w:b/>
          <w:sz w:val="21"/>
          <w:szCs w:val="21"/>
        </w:rPr>
        <w:t xml:space="preserve"> </w:t>
      </w:r>
      <w:r w:rsidRPr="008C6B15">
        <w:rPr>
          <w:b/>
          <w:sz w:val="21"/>
          <w:szCs w:val="21"/>
        </w:rPr>
        <w:t>flesh</w:t>
      </w:r>
      <w:r w:rsidRPr="008C6B15">
        <w:rPr>
          <w:sz w:val="21"/>
          <w:szCs w:val="21"/>
        </w:rPr>
        <w:t>.</w:t>
      </w:r>
      <w:r>
        <w:rPr>
          <w:sz w:val="21"/>
          <w:szCs w:val="21"/>
        </w:rPr>
        <w:t xml:space="preserve"> </w:t>
      </w:r>
      <w:r w:rsidRPr="008C6B15">
        <w:rPr>
          <w:sz w:val="21"/>
          <w:szCs w:val="21"/>
        </w:rPr>
        <w:t>Such</w:t>
      </w:r>
      <w:r>
        <w:rPr>
          <w:sz w:val="21"/>
          <w:szCs w:val="21"/>
        </w:rPr>
        <w:t xml:space="preserve"> </w:t>
      </w:r>
      <w:r w:rsidRPr="008C6B15">
        <w:rPr>
          <w:sz w:val="21"/>
          <w:szCs w:val="21"/>
        </w:rPr>
        <w:t>a</w:t>
      </w:r>
      <w:r>
        <w:rPr>
          <w:sz w:val="21"/>
          <w:szCs w:val="21"/>
        </w:rPr>
        <w:t xml:space="preserve"> </w:t>
      </w:r>
      <w:r w:rsidRPr="008C6B15">
        <w:rPr>
          <w:sz w:val="21"/>
          <w:szCs w:val="21"/>
        </w:rPr>
        <w:t>rendering</w:t>
      </w:r>
      <w:r>
        <w:rPr>
          <w:sz w:val="21"/>
          <w:szCs w:val="21"/>
        </w:rPr>
        <w:t xml:space="preserve"> </w:t>
      </w:r>
      <w:r w:rsidRPr="008C6B15">
        <w:rPr>
          <w:sz w:val="21"/>
          <w:szCs w:val="21"/>
        </w:rPr>
        <w:t>may</w:t>
      </w:r>
      <w:r>
        <w:rPr>
          <w:sz w:val="21"/>
          <w:szCs w:val="21"/>
        </w:rPr>
        <w:t xml:space="preserve"> </w:t>
      </w:r>
      <w:r w:rsidRPr="008C6B15">
        <w:rPr>
          <w:sz w:val="21"/>
          <w:szCs w:val="21"/>
        </w:rPr>
        <w:t>be</w:t>
      </w:r>
      <w:r>
        <w:rPr>
          <w:sz w:val="21"/>
          <w:szCs w:val="21"/>
        </w:rPr>
        <w:t xml:space="preserve"> </w:t>
      </w:r>
      <w:r w:rsidRPr="008C6B15">
        <w:rPr>
          <w:sz w:val="21"/>
          <w:szCs w:val="21"/>
        </w:rPr>
        <w:t>a</w:t>
      </w:r>
      <w:r>
        <w:rPr>
          <w:sz w:val="21"/>
          <w:szCs w:val="21"/>
        </w:rPr>
        <w:t xml:space="preserve"> </w:t>
      </w:r>
      <w:r w:rsidRPr="008C6B15">
        <w:rPr>
          <w:sz w:val="21"/>
          <w:szCs w:val="21"/>
        </w:rPr>
        <w:t>truism</w:t>
      </w:r>
      <w:r>
        <w:rPr>
          <w:sz w:val="21"/>
          <w:szCs w:val="21"/>
        </w:rPr>
        <w:t xml:space="preserve"> </w:t>
      </w:r>
      <w:r w:rsidRPr="008C6B15">
        <w:rPr>
          <w:sz w:val="21"/>
          <w:szCs w:val="21"/>
        </w:rPr>
        <w:t>in</w:t>
      </w:r>
      <w:r>
        <w:rPr>
          <w:sz w:val="21"/>
          <w:szCs w:val="21"/>
        </w:rPr>
        <w:t xml:space="preserve"> </w:t>
      </w:r>
      <w:r w:rsidRPr="008C6B15">
        <w:rPr>
          <w:sz w:val="21"/>
          <w:szCs w:val="21"/>
        </w:rPr>
        <w:t>itself,</w:t>
      </w:r>
      <w:r>
        <w:rPr>
          <w:sz w:val="21"/>
          <w:szCs w:val="21"/>
        </w:rPr>
        <w:t xml:space="preserve"> </w:t>
      </w:r>
      <w:r w:rsidRPr="008C6B15">
        <w:rPr>
          <w:sz w:val="21"/>
          <w:szCs w:val="21"/>
        </w:rPr>
        <w:t>but</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not</w:t>
      </w:r>
      <w:r>
        <w:rPr>
          <w:sz w:val="21"/>
          <w:szCs w:val="21"/>
        </w:rPr>
        <w:t xml:space="preserve"> </w:t>
      </w:r>
      <w:r w:rsidRPr="008C6B15">
        <w:rPr>
          <w:sz w:val="21"/>
          <w:szCs w:val="21"/>
        </w:rPr>
        <w:t>what</w:t>
      </w:r>
      <w:r>
        <w:rPr>
          <w:sz w:val="21"/>
          <w:szCs w:val="21"/>
        </w:rPr>
        <w:t xml:space="preserve"> </w:t>
      </w:r>
      <w:r w:rsidRPr="008C6B15">
        <w:rPr>
          <w:sz w:val="21"/>
          <w:szCs w:val="21"/>
        </w:rPr>
        <w:t>this</w:t>
      </w:r>
      <w:r>
        <w:rPr>
          <w:sz w:val="21"/>
          <w:szCs w:val="21"/>
        </w:rPr>
        <w:t xml:space="preserve"> </w:t>
      </w:r>
      <w:r w:rsidRPr="008C6B15">
        <w:rPr>
          <w:sz w:val="21"/>
          <w:szCs w:val="21"/>
        </w:rPr>
        <w:t>Scripture</w:t>
      </w:r>
      <w:r>
        <w:rPr>
          <w:sz w:val="21"/>
          <w:szCs w:val="21"/>
        </w:rPr>
        <w:t xml:space="preserve"> </w:t>
      </w:r>
      <w:r w:rsidRPr="008C6B15">
        <w:rPr>
          <w:sz w:val="21"/>
          <w:szCs w:val="21"/>
        </w:rPr>
        <w:t>says,</w:t>
      </w:r>
      <w:r>
        <w:rPr>
          <w:sz w:val="21"/>
          <w:szCs w:val="21"/>
        </w:rPr>
        <w:t xml:space="preserve"> </w:t>
      </w:r>
      <w:r w:rsidRPr="008C6B15">
        <w:rPr>
          <w:sz w:val="21"/>
          <w:szCs w:val="21"/>
        </w:rPr>
        <w:t>and</w:t>
      </w:r>
      <w:r>
        <w:rPr>
          <w:sz w:val="21"/>
          <w:szCs w:val="21"/>
        </w:rPr>
        <w:t xml:space="preserve"> </w:t>
      </w:r>
      <w:r w:rsidRPr="008C6B15">
        <w:rPr>
          <w:sz w:val="21"/>
          <w:szCs w:val="21"/>
        </w:rPr>
        <w:t>it</w:t>
      </w:r>
      <w:r>
        <w:rPr>
          <w:sz w:val="21"/>
          <w:szCs w:val="21"/>
        </w:rPr>
        <w:t xml:space="preserve"> </w:t>
      </w:r>
      <w:r w:rsidRPr="008C6B15">
        <w:rPr>
          <w:sz w:val="21"/>
          <w:szCs w:val="21"/>
        </w:rPr>
        <w:t>hides</w:t>
      </w:r>
      <w:r>
        <w:rPr>
          <w:sz w:val="21"/>
          <w:szCs w:val="21"/>
        </w:rPr>
        <w:t xml:space="preserve"> </w:t>
      </w:r>
      <w:r w:rsidRPr="008C6B15">
        <w:rPr>
          <w:sz w:val="21"/>
          <w:szCs w:val="21"/>
        </w:rPr>
        <w:t>another</w:t>
      </w:r>
      <w:r>
        <w:rPr>
          <w:sz w:val="21"/>
          <w:szCs w:val="21"/>
        </w:rPr>
        <w:t xml:space="preserve"> </w:t>
      </w:r>
      <w:r w:rsidRPr="008C6B15">
        <w:rPr>
          <w:sz w:val="21"/>
          <w:szCs w:val="21"/>
        </w:rPr>
        <w:t>important</w:t>
      </w:r>
      <w:r>
        <w:rPr>
          <w:sz w:val="21"/>
          <w:szCs w:val="21"/>
        </w:rPr>
        <w:t xml:space="preserve"> </w:t>
      </w:r>
      <w:r w:rsidRPr="008C6B15">
        <w:rPr>
          <w:sz w:val="21"/>
          <w:szCs w:val="21"/>
        </w:rPr>
        <w:t>truth</w:t>
      </w:r>
      <w:r>
        <w:rPr>
          <w:sz w:val="21"/>
          <w:szCs w:val="21"/>
        </w:rPr>
        <w:t xml:space="preserve"> </w:t>
      </w:r>
      <w:r w:rsidRPr="008C6B15">
        <w:rPr>
          <w:sz w:val="21"/>
          <w:szCs w:val="21"/>
        </w:rPr>
        <w:t>being</w:t>
      </w:r>
      <w:r>
        <w:rPr>
          <w:sz w:val="21"/>
          <w:szCs w:val="21"/>
        </w:rPr>
        <w:t xml:space="preserve"> </w:t>
      </w:r>
      <w:r w:rsidRPr="008C6B15">
        <w:rPr>
          <w:sz w:val="21"/>
          <w:szCs w:val="21"/>
        </w:rPr>
        <w:t>declared</w:t>
      </w:r>
      <w:r>
        <w:rPr>
          <w:sz w:val="21"/>
          <w:szCs w:val="21"/>
        </w:rPr>
        <w:t xml:space="preserve"> </w:t>
      </w:r>
      <w:r w:rsidRPr="008C6B15">
        <w:rPr>
          <w:sz w:val="21"/>
          <w:szCs w:val="21"/>
        </w:rPr>
        <w:t>here:</w:t>
      </w:r>
      <w:r>
        <w:rPr>
          <w:sz w:val="21"/>
          <w:szCs w:val="21"/>
        </w:rPr>
        <w:t xml:space="preserve"> </w:t>
      </w:r>
      <w:r w:rsidRPr="008C6B15">
        <w:rPr>
          <w:i/>
          <w:sz w:val="21"/>
          <w:szCs w:val="21"/>
        </w:rPr>
        <w:t>God</w:t>
      </w:r>
      <w:r>
        <w:rPr>
          <w:i/>
          <w:sz w:val="21"/>
          <w:szCs w:val="21"/>
        </w:rPr>
        <w:t xml:space="preserve"> </w:t>
      </w:r>
      <w:r w:rsidRPr="008C6B15">
        <w:rPr>
          <w:i/>
          <w:sz w:val="21"/>
          <w:szCs w:val="21"/>
        </w:rPr>
        <w:t>was</w:t>
      </w:r>
      <w:r>
        <w:rPr>
          <w:i/>
          <w:sz w:val="21"/>
          <w:szCs w:val="21"/>
        </w:rPr>
        <w:t xml:space="preserve"> </w:t>
      </w:r>
      <w:r w:rsidRPr="008C6B15">
        <w:rPr>
          <w:i/>
          <w:sz w:val="21"/>
          <w:szCs w:val="21"/>
        </w:rPr>
        <w:t>manifest</w:t>
      </w:r>
      <w:r w:rsidR="007F076D">
        <w:rPr>
          <w:i/>
          <w:sz w:val="21"/>
          <w:szCs w:val="21"/>
        </w:rPr>
        <w:t>ed</w:t>
      </w:r>
      <w:r>
        <w:rPr>
          <w:i/>
          <w:sz w:val="21"/>
          <w:szCs w:val="21"/>
        </w:rPr>
        <w:t xml:space="preserve"> </w:t>
      </w:r>
      <w:r w:rsidRPr="008C6B15">
        <w:rPr>
          <w:i/>
          <w:sz w:val="21"/>
          <w:szCs w:val="21"/>
        </w:rPr>
        <w:t>in</w:t>
      </w:r>
      <w:r>
        <w:rPr>
          <w:i/>
          <w:sz w:val="21"/>
          <w:szCs w:val="21"/>
        </w:rPr>
        <w:t xml:space="preserve"> </w:t>
      </w:r>
      <w:r w:rsidRPr="008C6B15">
        <w:rPr>
          <w:i/>
          <w:sz w:val="21"/>
          <w:szCs w:val="21"/>
        </w:rPr>
        <w:t>the</w:t>
      </w:r>
      <w:r>
        <w:rPr>
          <w:i/>
          <w:sz w:val="21"/>
          <w:szCs w:val="21"/>
        </w:rPr>
        <w:t xml:space="preserve"> </w:t>
      </w:r>
      <w:r w:rsidRPr="008C6B15">
        <w:rPr>
          <w:i/>
          <w:sz w:val="21"/>
          <w:szCs w:val="21"/>
        </w:rPr>
        <w:t>flesh</w:t>
      </w:r>
      <w:r w:rsidRPr="008C6B15">
        <w:rPr>
          <w:sz w:val="21"/>
          <w:szCs w:val="21"/>
        </w:rPr>
        <w:t>.</w:t>
      </w:r>
      <w:r>
        <w:rPr>
          <w:sz w:val="21"/>
          <w:szCs w:val="21"/>
        </w:rPr>
        <w:t xml:space="preserve"> </w:t>
      </w:r>
      <w:r w:rsidRPr="008C6B15">
        <w:rPr>
          <w:sz w:val="21"/>
          <w:szCs w:val="21"/>
        </w:rPr>
        <w:t>How</w:t>
      </w:r>
      <w:r>
        <w:rPr>
          <w:sz w:val="21"/>
          <w:szCs w:val="21"/>
        </w:rPr>
        <w:t xml:space="preserve"> </w:t>
      </w:r>
      <w:r w:rsidRPr="008C6B15">
        <w:rPr>
          <w:sz w:val="21"/>
          <w:szCs w:val="21"/>
        </w:rPr>
        <w:t>both</w:t>
      </w:r>
      <w:r>
        <w:rPr>
          <w:sz w:val="21"/>
          <w:szCs w:val="21"/>
        </w:rPr>
        <w:t xml:space="preserve"> </w:t>
      </w:r>
      <w:r w:rsidRPr="008C6B15">
        <w:rPr>
          <w:sz w:val="21"/>
          <w:szCs w:val="21"/>
        </w:rPr>
        <w:t>these</w:t>
      </w:r>
      <w:r>
        <w:rPr>
          <w:sz w:val="21"/>
          <w:szCs w:val="21"/>
        </w:rPr>
        <w:t xml:space="preserve"> </w:t>
      </w:r>
      <w:r w:rsidRPr="008C6B15">
        <w:rPr>
          <w:sz w:val="21"/>
          <w:szCs w:val="21"/>
        </w:rPr>
        <w:t>so-called</w:t>
      </w:r>
      <w:r>
        <w:rPr>
          <w:sz w:val="21"/>
          <w:szCs w:val="21"/>
        </w:rPr>
        <w:t xml:space="preserve"> </w:t>
      </w:r>
      <w:r w:rsidRPr="008C6B15">
        <w:rPr>
          <w:sz w:val="21"/>
          <w:szCs w:val="21"/>
        </w:rPr>
        <w:t>Bibles</w:t>
      </w:r>
      <w:r>
        <w:rPr>
          <w:sz w:val="21"/>
          <w:szCs w:val="21"/>
        </w:rPr>
        <w:t xml:space="preserve"> </w:t>
      </w:r>
      <w:r w:rsidRPr="008C6B15">
        <w:rPr>
          <w:sz w:val="21"/>
          <w:szCs w:val="21"/>
        </w:rPr>
        <w:t>can</w:t>
      </w:r>
      <w:r>
        <w:rPr>
          <w:sz w:val="21"/>
          <w:szCs w:val="21"/>
        </w:rPr>
        <w:t xml:space="preserve"> </w:t>
      </w:r>
      <w:r w:rsidRPr="008C6B15">
        <w:rPr>
          <w:sz w:val="21"/>
          <w:szCs w:val="21"/>
        </w:rPr>
        <w:t>with</w:t>
      </w:r>
      <w:r>
        <w:rPr>
          <w:sz w:val="21"/>
          <w:szCs w:val="21"/>
        </w:rPr>
        <w:t xml:space="preserve"> </w:t>
      </w:r>
      <w:r w:rsidRPr="008C6B15">
        <w:rPr>
          <w:sz w:val="21"/>
          <w:szCs w:val="21"/>
        </w:rPr>
        <w:t>any</w:t>
      </w:r>
      <w:r>
        <w:rPr>
          <w:sz w:val="21"/>
          <w:szCs w:val="21"/>
        </w:rPr>
        <w:t xml:space="preserve"> </w:t>
      </w:r>
      <w:r w:rsidRPr="008C6B15">
        <w:rPr>
          <w:sz w:val="21"/>
          <w:szCs w:val="21"/>
        </w:rPr>
        <w:t>pretence</w:t>
      </w:r>
      <w:r>
        <w:rPr>
          <w:sz w:val="21"/>
          <w:szCs w:val="21"/>
        </w:rPr>
        <w:t xml:space="preserve"> </w:t>
      </w:r>
      <w:r w:rsidRPr="008C6B15">
        <w:rPr>
          <w:sz w:val="21"/>
          <w:szCs w:val="21"/>
        </w:rPr>
        <w:t>of</w:t>
      </w:r>
      <w:r>
        <w:rPr>
          <w:sz w:val="21"/>
          <w:szCs w:val="21"/>
        </w:rPr>
        <w:t xml:space="preserve"> </w:t>
      </w:r>
      <w:r w:rsidRPr="008C6B15">
        <w:rPr>
          <w:sz w:val="21"/>
          <w:szCs w:val="21"/>
        </w:rPr>
        <w:t>honesty</w:t>
      </w:r>
      <w:r>
        <w:rPr>
          <w:sz w:val="21"/>
          <w:szCs w:val="21"/>
        </w:rPr>
        <w:t xml:space="preserve"> </w:t>
      </w:r>
      <w:r w:rsidRPr="008C6B15">
        <w:rPr>
          <w:sz w:val="21"/>
          <w:szCs w:val="21"/>
        </w:rPr>
        <w:t>claim</w:t>
      </w:r>
      <w:r>
        <w:rPr>
          <w:sz w:val="21"/>
          <w:szCs w:val="21"/>
        </w:rPr>
        <w:t xml:space="preserve"> </w:t>
      </w:r>
      <w:r w:rsidRPr="008C6B15">
        <w:rPr>
          <w:sz w:val="21"/>
          <w:szCs w:val="21"/>
        </w:rPr>
        <w:t>accuracy</w:t>
      </w:r>
      <w:r>
        <w:rPr>
          <w:sz w:val="21"/>
          <w:szCs w:val="21"/>
        </w:rPr>
        <w:t xml:space="preserve"> </w:t>
      </w:r>
      <w:r w:rsidRPr="008C6B15">
        <w:rPr>
          <w:sz w:val="21"/>
          <w:szCs w:val="21"/>
        </w:rPr>
        <w:t>(see</w:t>
      </w:r>
      <w:r>
        <w:rPr>
          <w:sz w:val="21"/>
          <w:szCs w:val="21"/>
        </w:rPr>
        <w:t xml:space="preserve"> </w:t>
      </w:r>
      <w:r w:rsidRPr="008C6B15">
        <w:rPr>
          <w:sz w:val="21"/>
          <w:szCs w:val="21"/>
        </w:rPr>
        <w:t>their</w:t>
      </w:r>
      <w:r>
        <w:rPr>
          <w:sz w:val="21"/>
          <w:szCs w:val="21"/>
        </w:rPr>
        <w:t xml:space="preserve"> P</w:t>
      </w:r>
      <w:r w:rsidRPr="008C6B15">
        <w:rPr>
          <w:sz w:val="21"/>
          <w:szCs w:val="21"/>
        </w:rPr>
        <w:t>refaces)</w:t>
      </w:r>
      <w:r>
        <w:rPr>
          <w:sz w:val="21"/>
          <w:szCs w:val="21"/>
        </w:rPr>
        <w:t xml:space="preserve"> </w:t>
      </w:r>
      <w:r w:rsidRPr="008C6B15">
        <w:rPr>
          <w:sz w:val="21"/>
          <w:szCs w:val="21"/>
        </w:rPr>
        <w:t>is</w:t>
      </w:r>
      <w:r>
        <w:rPr>
          <w:sz w:val="21"/>
          <w:szCs w:val="21"/>
        </w:rPr>
        <w:t xml:space="preserve"> </w:t>
      </w:r>
      <w:r w:rsidRPr="008C6B15">
        <w:rPr>
          <w:sz w:val="21"/>
          <w:szCs w:val="21"/>
        </w:rPr>
        <w:t>beyond</w:t>
      </w:r>
      <w:r>
        <w:rPr>
          <w:sz w:val="21"/>
          <w:szCs w:val="21"/>
        </w:rPr>
        <w:t xml:space="preserve"> </w:t>
      </w:r>
      <w:r w:rsidRPr="008C6B15">
        <w:rPr>
          <w:sz w:val="21"/>
          <w:szCs w:val="21"/>
        </w:rPr>
        <w:t>the</w:t>
      </w:r>
      <w:r>
        <w:rPr>
          <w:sz w:val="21"/>
          <w:szCs w:val="21"/>
        </w:rPr>
        <w:t xml:space="preserve"> </w:t>
      </w:r>
      <w:r w:rsidRPr="008C6B15">
        <w:rPr>
          <w:sz w:val="21"/>
          <w:szCs w:val="21"/>
        </w:rPr>
        <w:t>present</w:t>
      </w:r>
      <w:r>
        <w:rPr>
          <w:sz w:val="21"/>
          <w:szCs w:val="21"/>
        </w:rPr>
        <w:t xml:space="preserve"> </w:t>
      </w:r>
      <w:r w:rsidRPr="008C6B15">
        <w:rPr>
          <w:sz w:val="21"/>
          <w:szCs w:val="21"/>
        </w:rPr>
        <w:t>author's</w:t>
      </w:r>
      <w:r>
        <w:rPr>
          <w:sz w:val="21"/>
          <w:szCs w:val="21"/>
        </w:rPr>
        <w:t xml:space="preserve"> </w:t>
      </w:r>
      <w:r w:rsidRPr="008C6B15">
        <w:rPr>
          <w:sz w:val="21"/>
          <w:szCs w:val="21"/>
        </w:rPr>
        <w:t>comprehension.</w:t>
      </w:r>
      <w:r>
        <w:rPr>
          <w:sz w:val="21"/>
          <w:szCs w:val="21"/>
        </w:rPr>
        <w:t xml:space="preserve"> </w:t>
      </w:r>
      <w:r w:rsidRPr="008C6B15">
        <w:rPr>
          <w:sz w:val="21"/>
          <w:szCs w:val="21"/>
        </w:rPr>
        <w:t>Now</w:t>
      </w:r>
      <w:r>
        <w:rPr>
          <w:sz w:val="21"/>
          <w:szCs w:val="21"/>
        </w:rPr>
        <w:t xml:space="preserve"> </w:t>
      </w:r>
      <w:r w:rsidRPr="008C6B15">
        <w:rPr>
          <w:sz w:val="21"/>
          <w:szCs w:val="21"/>
        </w:rPr>
        <w:t>there</w:t>
      </w:r>
      <w:r>
        <w:rPr>
          <w:sz w:val="21"/>
          <w:szCs w:val="21"/>
        </w:rPr>
        <w:t xml:space="preserve"> </w:t>
      </w:r>
      <w:r w:rsidRPr="008C6B15">
        <w:rPr>
          <w:sz w:val="21"/>
          <w:szCs w:val="21"/>
        </w:rPr>
        <w:t>is</w:t>
      </w:r>
      <w:r>
        <w:rPr>
          <w:sz w:val="21"/>
          <w:szCs w:val="21"/>
        </w:rPr>
        <w:t xml:space="preserve"> </w:t>
      </w:r>
      <w:r w:rsidRPr="008C6B15">
        <w:rPr>
          <w:sz w:val="21"/>
          <w:szCs w:val="21"/>
        </w:rPr>
        <w:t>a</w:t>
      </w:r>
      <w:r>
        <w:rPr>
          <w:sz w:val="21"/>
          <w:szCs w:val="21"/>
        </w:rPr>
        <w:t xml:space="preserve"> </w:t>
      </w:r>
      <w:r w:rsidRPr="008C6B15">
        <w:rPr>
          <w:sz w:val="21"/>
          <w:szCs w:val="21"/>
        </w:rPr>
        <w:t>Bible</w:t>
      </w:r>
      <w:r>
        <w:rPr>
          <w:sz w:val="21"/>
          <w:szCs w:val="21"/>
        </w:rPr>
        <w:t xml:space="preserve"> </w:t>
      </w:r>
      <w:r w:rsidRPr="008C6B15">
        <w:rPr>
          <w:sz w:val="21"/>
          <w:szCs w:val="21"/>
        </w:rPr>
        <w:t>verse</w:t>
      </w:r>
      <w:r>
        <w:rPr>
          <w:sz w:val="21"/>
          <w:szCs w:val="21"/>
        </w:rPr>
        <w:t xml:space="preserve"> </w:t>
      </w:r>
      <w:r w:rsidRPr="008C6B15">
        <w:rPr>
          <w:sz w:val="21"/>
          <w:szCs w:val="21"/>
        </w:rPr>
        <w:t>that</w:t>
      </w:r>
      <w:r>
        <w:rPr>
          <w:sz w:val="21"/>
          <w:szCs w:val="21"/>
        </w:rPr>
        <w:t xml:space="preserve"> </w:t>
      </w:r>
      <w:r w:rsidRPr="008C6B15">
        <w:rPr>
          <w:sz w:val="21"/>
          <w:szCs w:val="21"/>
        </w:rPr>
        <w:t>clearly</w:t>
      </w:r>
      <w:r>
        <w:rPr>
          <w:sz w:val="21"/>
          <w:szCs w:val="21"/>
        </w:rPr>
        <w:t xml:space="preserve"> </w:t>
      </w:r>
      <w:r w:rsidRPr="008C6B15">
        <w:rPr>
          <w:sz w:val="21"/>
          <w:szCs w:val="21"/>
        </w:rPr>
        <w:t>states</w:t>
      </w:r>
      <w:r>
        <w:rPr>
          <w:sz w:val="21"/>
          <w:szCs w:val="21"/>
        </w:rPr>
        <w:t xml:space="preserve"> </w:t>
      </w:r>
      <w:r w:rsidRPr="008C6B15">
        <w:rPr>
          <w:sz w:val="21"/>
          <w:szCs w:val="21"/>
        </w:rPr>
        <w:t>that</w:t>
      </w:r>
      <w:r>
        <w:rPr>
          <w:sz w:val="21"/>
          <w:szCs w:val="21"/>
        </w:rPr>
        <w:t xml:space="preserve"> </w:t>
      </w:r>
      <w:r w:rsidRPr="008C6B15">
        <w:rPr>
          <w:sz w:val="21"/>
          <w:szCs w:val="21"/>
        </w:rPr>
        <w:t>Jesus</w:t>
      </w:r>
      <w:r>
        <w:rPr>
          <w:sz w:val="21"/>
          <w:szCs w:val="21"/>
        </w:rPr>
        <w:t xml:space="preserve"> </w:t>
      </w:r>
      <w:r w:rsidRPr="008C6B15">
        <w:rPr>
          <w:sz w:val="21"/>
          <w:szCs w:val="21"/>
        </w:rPr>
        <w:t>Christ</w:t>
      </w:r>
      <w:r>
        <w:rPr>
          <w:sz w:val="21"/>
          <w:szCs w:val="21"/>
        </w:rPr>
        <w:t xml:space="preserve"> </w:t>
      </w:r>
      <w:r w:rsidRPr="008C6B15">
        <w:rPr>
          <w:sz w:val="21"/>
          <w:szCs w:val="21"/>
        </w:rPr>
        <w:t>is</w:t>
      </w:r>
      <w:r>
        <w:rPr>
          <w:sz w:val="21"/>
          <w:szCs w:val="21"/>
        </w:rPr>
        <w:t xml:space="preserve"> </w:t>
      </w:r>
      <w:r w:rsidRPr="008C6B15">
        <w:rPr>
          <w:sz w:val="21"/>
          <w:szCs w:val="21"/>
        </w:rPr>
        <w:t>come</w:t>
      </w:r>
      <w:r>
        <w:rPr>
          <w:sz w:val="21"/>
          <w:szCs w:val="21"/>
        </w:rPr>
        <w:t xml:space="preserve"> </w:t>
      </w:r>
      <w:r w:rsidRPr="008C6B15">
        <w:rPr>
          <w:sz w:val="21"/>
          <w:szCs w:val="21"/>
        </w:rPr>
        <w:t>in</w:t>
      </w:r>
      <w:r>
        <w:rPr>
          <w:sz w:val="21"/>
          <w:szCs w:val="21"/>
        </w:rPr>
        <w:t xml:space="preserve"> </w:t>
      </w:r>
      <w:r w:rsidRPr="008C6B15">
        <w:rPr>
          <w:sz w:val="21"/>
          <w:szCs w:val="21"/>
        </w:rPr>
        <w:t>the</w:t>
      </w:r>
      <w:r>
        <w:rPr>
          <w:sz w:val="21"/>
          <w:szCs w:val="21"/>
        </w:rPr>
        <w:t xml:space="preserve"> </w:t>
      </w:r>
      <w:r w:rsidRPr="008C6B15">
        <w:rPr>
          <w:sz w:val="21"/>
          <w:szCs w:val="21"/>
        </w:rPr>
        <w:t>flesh.</w:t>
      </w:r>
      <w:r>
        <w:rPr>
          <w:sz w:val="21"/>
          <w:szCs w:val="21"/>
        </w:rPr>
        <w:t xml:space="preserve"> </w:t>
      </w:r>
      <w:r w:rsidRPr="008C6B15">
        <w:rPr>
          <w:sz w:val="21"/>
          <w:szCs w:val="21"/>
        </w:rPr>
        <w:t>It</w:t>
      </w:r>
      <w:r>
        <w:rPr>
          <w:sz w:val="21"/>
          <w:szCs w:val="21"/>
        </w:rPr>
        <w:t xml:space="preserve"> </w:t>
      </w:r>
      <w:r w:rsidRPr="008C6B15">
        <w:rPr>
          <w:sz w:val="21"/>
          <w:szCs w:val="21"/>
        </w:rPr>
        <w:t>is</w:t>
      </w:r>
      <w:r>
        <w:rPr>
          <w:sz w:val="21"/>
          <w:szCs w:val="21"/>
        </w:rPr>
        <w:t xml:space="preserve"> </w:t>
      </w:r>
      <w:r w:rsidRPr="008C6B15">
        <w:rPr>
          <w:sz w:val="21"/>
          <w:szCs w:val="21"/>
        </w:rPr>
        <w:t>1</w:t>
      </w:r>
      <w:r>
        <w:rPr>
          <w:sz w:val="21"/>
          <w:szCs w:val="21"/>
        </w:rPr>
        <w:t xml:space="preserve"> </w:t>
      </w:r>
      <w:r w:rsidRPr="008C6B15">
        <w:rPr>
          <w:sz w:val="21"/>
          <w:szCs w:val="21"/>
        </w:rPr>
        <w:t>John</w:t>
      </w:r>
      <w:r>
        <w:rPr>
          <w:sz w:val="21"/>
          <w:szCs w:val="21"/>
        </w:rPr>
        <w:t xml:space="preserve"> </w:t>
      </w:r>
      <w:r w:rsidRPr="008C6B15">
        <w:rPr>
          <w:sz w:val="21"/>
          <w:szCs w:val="21"/>
        </w:rPr>
        <w:t>4:2.</w:t>
      </w:r>
      <w:r>
        <w:rPr>
          <w:sz w:val="21"/>
          <w:szCs w:val="21"/>
        </w:rPr>
        <w:t xml:space="preserve"> </w:t>
      </w:r>
      <w:r w:rsidRPr="008C6B15">
        <w:rPr>
          <w:sz w:val="21"/>
          <w:szCs w:val="21"/>
        </w:rPr>
        <w:t>The</w:t>
      </w:r>
      <w:r>
        <w:rPr>
          <w:sz w:val="21"/>
          <w:szCs w:val="21"/>
        </w:rPr>
        <w:t xml:space="preserve"> </w:t>
      </w:r>
      <w:r w:rsidRPr="008C6B15">
        <w:rPr>
          <w:sz w:val="21"/>
          <w:szCs w:val="21"/>
        </w:rPr>
        <w:t>following</w:t>
      </w:r>
      <w:r>
        <w:rPr>
          <w:sz w:val="21"/>
          <w:szCs w:val="21"/>
        </w:rPr>
        <w:t xml:space="preserve"> </w:t>
      </w:r>
      <w:r w:rsidRPr="008C6B15">
        <w:rPr>
          <w:sz w:val="21"/>
          <w:szCs w:val="21"/>
        </w:rPr>
        <w:t>verse,</w:t>
      </w:r>
      <w:r>
        <w:rPr>
          <w:sz w:val="21"/>
          <w:szCs w:val="21"/>
        </w:rPr>
        <w:t xml:space="preserve"> </w:t>
      </w:r>
      <w:r w:rsidRPr="008C6B15">
        <w:rPr>
          <w:sz w:val="21"/>
          <w:szCs w:val="21"/>
        </w:rPr>
        <w:t>(4:3)</w:t>
      </w:r>
      <w:r>
        <w:rPr>
          <w:sz w:val="21"/>
          <w:szCs w:val="21"/>
        </w:rPr>
        <w:t xml:space="preserve"> </w:t>
      </w:r>
      <w:r w:rsidRPr="008C6B15">
        <w:rPr>
          <w:sz w:val="21"/>
          <w:szCs w:val="21"/>
        </w:rPr>
        <w:t>reads</w:t>
      </w:r>
      <w:r>
        <w:rPr>
          <w:sz w:val="21"/>
          <w:szCs w:val="21"/>
        </w:rPr>
        <w:t xml:space="preserve"> </w:t>
      </w:r>
      <w:r w:rsidRPr="008C6B15">
        <w:rPr>
          <w:b/>
          <w:sz w:val="21"/>
          <w:szCs w:val="21"/>
        </w:rPr>
        <w:t>–</w:t>
      </w:r>
      <w:r>
        <w:rPr>
          <w:b/>
          <w:sz w:val="21"/>
          <w:szCs w:val="21"/>
        </w:rPr>
        <w:t xml:space="preserve"> </w:t>
      </w:r>
      <w:r w:rsidRPr="008C6B15">
        <w:rPr>
          <w:b/>
          <w:sz w:val="21"/>
          <w:szCs w:val="21"/>
        </w:rPr>
        <w:t>And</w:t>
      </w:r>
      <w:r>
        <w:rPr>
          <w:b/>
          <w:sz w:val="21"/>
          <w:szCs w:val="21"/>
        </w:rPr>
        <w:t xml:space="preserve"> </w:t>
      </w:r>
      <w:r w:rsidRPr="008C6B15">
        <w:rPr>
          <w:b/>
          <w:sz w:val="21"/>
          <w:szCs w:val="21"/>
        </w:rPr>
        <w:t>every</w:t>
      </w:r>
      <w:r>
        <w:rPr>
          <w:b/>
          <w:sz w:val="21"/>
          <w:szCs w:val="21"/>
        </w:rPr>
        <w:t xml:space="preserve"> </w:t>
      </w:r>
      <w:r w:rsidRPr="008C6B15">
        <w:rPr>
          <w:b/>
          <w:sz w:val="21"/>
          <w:szCs w:val="21"/>
        </w:rPr>
        <w:t>spirit</w:t>
      </w:r>
      <w:r>
        <w:rPr>
          <w:b/>
          <w:sz w:val="21"/>
          <w:szCs w:val="21"/>
        </w:rPr>
        <w:t xml:space="preserve"> </w:t>
      </w:r>
      <w:r w:rsidRPr="008C6B15">
        <w:rPr>
          <w:b/>
          <w:sz w:val="21"/>
          <w:szCs w:val="21"/>
        </w:rPr>
        <w:t>that</w:t>
      </w:r>
      <w:r>
        <w:rPr>
          <w:b/>
          <w:sz w:val="21"/>
          <w:szCs w:val="21"/>
        </w:rPr>
        <w:t xml:space="preserve"> </w:t>
      </w:r>
      <w:r w:rsidRPr="008C6B15">
        <w:rPr>
          <w:b/>
          <w:sz w:val="21"/>
          <w:szCs w:val="21"/>
        </w:rPr>
        <w:t>does</w:t>
      </w:r>
      <w:r>
        <w:rPr>
          <w:b/>
          <w:sz w:val="21"/>
          <w:szCs w:val="21"/>
        </w:rPr>
        <w:t xml:space="preserve"> </w:t>
      </w:r>
      <w:r w:rsidRPr="008C6B15">
        <w:rPr>
          <w:b/>
          <w:sz w:val="21"/>
          <w:szCs w:val="21"/>
        </w:rPr>
        <w:t>not</w:t>
      </w:r>
      <w:r>
        <w:rPr>
          <w:b/>
          <w:sz w:val="21"/>
          <w:szCs w:val="21"/>
        </w:rPr>
        <w:t xml:space="preserve"> </w:t>
      </w:r>
      <w:r w:rsidRPr="008C6B15">
        <w:rPr>
          <w:b/>
          <w:sz w:val="21"/>
          <w:szCs w:val="21"/>
        </w:rPr>
        <w:t>confess</w:t>
      </w:r>
      <w:r>
        <w:rPr>
          <w:b/>
          <w:sz w:val="21"/>
          <w:szCs w:val="21"/>
        </w:rPr>
        <w:t xml:space="preserve"> </w:t>
      </w:r>
      <w:r w:rsidRPr="008C6B15">
        <w:rPr>
          <w:b/>
          <w:sz w:val="21"/>
          <w:szCs w:val="21"/>
          <w:u w:val="single"/>
        </w:rPr>
        <w:t>that</w:t>
      </w:r>
      <w:r>
        <w:rPr>
          <w:b/>
          <w:sz w:val="21"/>
          <w:szCs w:val="21"/>
          <w:u w:val="single"/>
        </w:rPr>
        <w:t xml:space="preserve"> </w:t>
      </w:r>
      <w:r w:rsidRPr="008C6B15">
        <w:rPr>
          <w:b/>
          <w:sz w:val="21"/>
          <w:szCs w:val="21"/>
          <w:u w:val="single"/>
        </w:rPr>
        <w:t>Jesus</w:t>
      </w:r>
      <w:r>
        <w:rPr>
          <w:b/>
          <w:sz w:val="21"/>
          <w:szCs w:val="21"/>
          <w:u w:val="single"/>
        </w:rPr>
        <w:t xml:space="preserve"> </w:t>
      </w:r>
      <w:r w:rsidRPr="008C6B15">
        <w:rPr>
          <w:b/>
          <w:sz w:val="21"/>
          <w:szCs w:val="21"/>
          <w:u w:val="single"/>
        </w:rPr>
        <w:t>Christ</w:t>
      </w:r>
      <w:r>
        <w:rPr>
          <w:b/>
          <w:sz w:val="21"/>
          <w:szCs w:val="21"/>
          <w:u w:val="single"/>
        </w:rPr>
        <w:t xml:space="preserve"> </w:t>
      </w:r>
      <w:r w:rsidRPr="008C6B15">
        <w:rPr>
          <w:b/>
          <w:sz w:val="21"/>
          <w:szCs w:val="21"/>
          <w:u w:val="single"/>
        </w:rPr>
        <w:t>is</w:t>
      </w:r>
      <w:r>
        <w:rPr>
          <w:b/>
          <w:sz w:val="21"/>
          <w:szCs w:val="21"/>
          <w:u w:val="single"/>
        </w:rPr>
        <w:t xml:space="preserve"> </w:t>
      </w:r>
      <w:r w:rsidRPr="008C6B15">
        <w:rPr>
          <w:b/>
          <w:sz w:val="21"/>
          <w:szCs w:val="21"/>
          <w:u w:val="single"/>
        </w:rPr>
        <w:t>come</w:t>
      </w:r>
      <w:r>
        <w:rPr>
          <w:b/>
          <w:sz w:val="21"/>
          <w:szCs w:val="21"/>
          <w:u w:val="single"/>
        </w:rPr>
        <w:t xml:space="preserve"> </w:t>
      </w:r>
      <w:r w:rsidRPr="008C6B15">
        <w:rPr>
          <w:b/>
          <w:sz w:val="21"/>
          <w:szCs w:val="21"/>
          <w:u w:val="single"/>
        </w:rPr>
        <w:t>in</w:t>
      </w:r>
      <w:r>
        <w:rPr>
          <w:b/>
          <w:sz w:val="21"/>
          <w:szCs w:val="21"/>
          <w:u w:val="single"/>
        </w:rPr>
        <w:t xml:space="preserve"> </w:t>
      </w:r>
      <w:r w:rsidRPr="008C6B15">
        <w:rPr>
          <w:b/>
          <w:sz w:val="21"/>
          <w:szCs w:val="21"/>
          <w:u w:val="single"/>
        </w:rPr>
        <w:t>the</w:t>
      </w:r>
      <w:r>
        <w:rPr>
          <w:b/>
          <w:sz w:val="21"/>
          <w:szCs w:val="21"/>
          <w:u w:val="single"/>
        </w:rPr>
        <w:t xml:space="preserve"> </w:t>
      </w:r>
      <w:r w:rsidRPr="008C6B15">
        <w:rPr>
          <w:b/>
          <w:sz w:val="21"/>
          <w:szCs w:val="21"/>
          <w:u w:val="single"/>
        </w:rPr>
        <w:t>flesh</w:t>
      </w:r>
      <w:r>
        <w:rPr>
          <w:b/>
          <w:sz w:val="21"/>
          <w:szCs w:val="21"/>
        </w:rPr>
        <w:t xml:space="preserve"> </w:t>
      </w:r>
      <w:r w:rsidRPr="008C6B15">
        <w:rPr>
          <w:b/>
          <w:sz w:val="21"/>
          <w:szCs w:val="21"/>
        </w:rPr>
        <w:t>is</w:t>
      </w:r>
      <w:r>
        <w:rPr>
          <w:b/>
          <w:sz w:val="21"/>
          <w:szCs w:val="21"/>
        </w:rPr>
        <w:t xml:space="preserve"> </w:t>
      </w:r>
      <w:r w:rsidRPr="008C6B15">
        <w:rPr>
          <w:b/>
          <w:sz w:val="21"/>
          <w:szCs w:val="21"/>
        </w:rPr>
        <w:t>not</w:t>
      </w:r>
      <w:r>
        <w:rPr>
          <w:b/>
          <w:sz w:val="21"/>
          <w:szCs w:val="21"/>
        </w:rPr>
        <w:t xml:space="preserve"> </w:t>
      </w:r>
      <w:r w:rsidRPr="008C6B15">
        <w:rPr>
          <w:b/>
          <w:sz w:val="21"/>
          <w:szCs w:val="21"/>
        </w:rPr>
        <w:t>of</w:t>
      </w:r>
      <w:r>
        <w:rPr>
          <w:b/>
          <w:sz w:val="21"/>
          <w:szCs w:val="21"/>
        </w:rPr>
        <w:t xml:space="preserve"> </w:t>
      </w:r>
      <w:r w:rsidRPr="008C6B15">
        <w:rPr>
          <w:b/>
          <w:sz w:val="21"/>
          <w:szCs w:val="21"/>
        </w:rPr>
        <w:t>God</w:t>
      </w:r>
      <w:r w:rsidRPr="008C6B15">
        <w:rPr>
          <w:sz w:val="21"/>
          <w:szCs w:val="21"/>
        </w:rPr>
        <w:t>.</w:t>
      </w:r>
      <w:r>
        <w:rPr>
          <w:sz w:val="21"/>
          <w:szCs w:val="21"/>
        </w:rPr>
        <w:t xml:space="preserve"> </w:t>
      </w:r>
      <w:r w:rsidRPr="008C6B15">
        <w:rPr>
          <w:sz w:val="21"/>
          <w:szCs w:val="21"/>
        </w:rPr>
        <w:t>But</w:t>
      </w:r>
      <w:r>
        <w:rPr>
          <w:sz w:val="21"/>
          <w:szCs w:val="21"/>
        </w:rPr>
        <w:t xml:space="preserve"> </w:t>
      </w:r>
      <w:r w:rsidRPr="008C6B15">
        <w:rPr>
          <w:sz w:val="21"/>
          <w:szCs w:val="21"/>
        </w:rPr>
        <w:t>NA</w:t>
      </w:r>
      <w:r w:rsidRPr="008C6B15">
        <w:rPr>
          <w:sz w:val="21"/>
          <w:szCs w:val="21"/>
          <w:vertAlign w:val="superscript"/>
        </w:rPr>
        <w:t>26</w:t>
      </w:r>
      <w:r w:rsidRPr="008C6B15">
        <w:rPr>
          <w:sz w:val="21"/>
          <w:szCs w:val="21"/>
        </w:rPr>
        <w:t>,</w:t>
      </w:r>
      <w:r>
        <w:rPr>
          <w:sz w:val="21"/>
          <w:szCs w:val="21"/>
        </w:rPr>
        <w:t xml:space="preserve"> </w:t>
      </w:r>
      <w:r w:rsidRPr="008C6B15">
        <w:rPr>
          <w:sz w:val="21"/>
          <w:szCs w:val="21"/>
        </w:rPr>
        <w:t>and</w:t>
      </w:r>
      <w:r>
        <w:rPr>
          <w:sz w:val="21"/>
          <w:szCs w:val="21"/>
        </w:rPr>
        <w:t xml:space="preserve"> </w:t>
      </w:r>
      <w:r w:rsidRPr="008C6B15">
        <w:rPr>
          <w:sz w:val="21"/>
          <w:szCs w:val="21"/>
        </w:rPr>
        <w:t>many</w:t>
      </w:r>
      <w:r>
        <w:rPr>
          <w:sz w:val="21"/>
          <w:szCs w:val="21"/>
        </w:rPr>
        <w:t xml:space="preserve"> </w:t>
      </w:r>
      <w:r w:rsidRPr="008C6B15">
        <w:rPr>
          <w:sz w:val="21"/>
          <w:szCs w:val="21"/>
        </w:rPr>
        <w:t>modern</w:t>
      </w:r>
      <w:r>
        <w:rPr>
          <w:sz w:val="21"/>
          <w:szCs w:val="21"/>
        </w:rPr>
        <w:t xml:space="preserve"> </w:t>
      </w:r>
      <w:r w:rsidRPr="008C6B15">
        <w:rPr>
          <w:sz w:val="21"/>
          <w:szCs w:val="21"/>
        </w:rPr>
        <w:t>versions,</w:t>
      </w:r>
      <w:r>
        <w:rPr>
          <w:sz w:val="21"/>
          <w:szCs w:val="21"/>
        </w:rPr>
        <w:t xml:space="preserve"> </w:t>
      </w:r>
      <w:r w:rsidRPr="008C6B15">
        <w:rPr>
          <w:sz w:val="21"/>
          <w:szCs w:val="21"/>
        </w:rPr>
        <w:t>including</w:t>
      </w:r>
      <w:r>
        <w:rPr>
          <w:sz w:val="21"/>
          <w:szCs w:val="21"/>
        </w:rPr>
        <w:t xml:space="preserve"> </w:t>
      </w:r>
      <w:r w:rsidRPr="008C6B15">
        <w:rPr>
          <w:sz w:val="21"/>
          <w:szCs w:val="21"/>
        </w:rPr>
        <w:t>the</w:t>
      </w:r>
      <w:r>
        <w:rPr>
          <w:sz w:val="21"/>
          <w:szCs w:val="21"/>
        </w:rPr>
        <w:t xml:space="preserve"> </w:t>
      </w:r>
      <w:r w:rsidRPr="008C6B15">
        <w:rPr>
          <w:sz w:val="21"/>
          <w:szCs w:val="21"/>
        </w:rPr>
        <w:t>NLT</w:t>
      </w:r>
      <w:r>
        <w:rPr>
          <w:sz w:val="21"/>
          <w:szCs w:val="21"/>
        </w:rPr>
        <w:t xml:space="preserve"> </w:t>
      </w:r>
      <w:r w:rsidRPr="008C6B15">
        <w:rPr>
          <w:sz w:val="21"/>
          <w:szCs w:val="21"/>
        </w:rPr>
        <w:t>and</w:t>
      </w:r>
      <w:r>
        <w:rPr>
          <w:sz w:val="21"/>
          <w:szCs w:val="21"/>
        </w:rPr>
        <w:t xml:space="preserve"> </w:t>
      </w:r>
      <w:r w:rsidRPr="008C6B15">
        <w:rPr>
          <w:sz w:val="21"/>
          <w:szCs w:val="21"/>
        </w:rPr>
        <w:t>NIV</w:t>
      </w:r>
      <w:r>
        <w:rPr>
          <w:sz w:val="21"/>
          <w:szCs w:val="21"/>
        </w:rPr>
        <w:t xml:space="preserve"> </w:t>
      </w:r>
      <w:r w:rsidRPr="008C6B15">
        <w:rPr>
          <w:sz w:val="21"/>
          <w:szCs w:val="21"/>
        </w:rPr>
        <w:t>read</w:t>
      </w:r>
      <w:r>
        <w:rPr>
          <w:sz w:val="21"/>
          <w:szCs w:val="21"/>
        </w:rPr>
        <w:t xml:space="preserve"> </w:t>
      </w:r>
      <w:r w:rsidRPr="008C6B15">
        <w:rPr>
          <w:b/>
          <w:sz w:val="21"/>
          <w:szCs w:val="21"/>
        </w:rPr>
        <w:t>–</w:t>
      </w:r>
      <w:r>
        <w:rPr>
          <w:b/>
          <w:sz w:val="21"/>
          <w:szCs w:val="21"/>
        </w:rPr>
        <w:t xml:space="preserve"> </w:t>
      </w:r>
      <w:r w:rsidRPr="008C6B15">
        <w:rPr>
          <w:b/>
          <w:sz w:val="21"/>
          <w:szCs w:val="21"/>
        </w:rPr>
        <w:t>And</w:t>
      </w:r>
      <w:r>
        <w:rPr>
          <w:b/>
          <w:sz w:val="21"/>
          <w:szCs w:val="21"/>
        </w:rPr>
        <w:t xml:space="preserve"> </w:t>
      </w:r>
      <w:r w:rsidRPr="008C6B15">
        <w:rPr>
          <w:b/>
          <w:sz w:val="21"/>
          <w:szCs w:val="21"/>
        </w:rPr>
        <w:t>every</w:t>
      </w:r>
      <w:r>
        <w:rPr>
          <w:b/>
          <w:sz w:val="21"/>
          <w:szCs w:val="21"/>
        </w:rPr>
        <w:t xml:space="preserve"> </w:t>
      </w:r>
      <w:r w:rsidRPr="008C6B15">
        <w:rPr>
          <w:b/>
          <w:sz w:val="21"/>
          <w:szCs w:val="21"/>
        </w:rPr>
        <w:t>spirit</w:t>
      </w:r>
      <w:r>
        <w:rPr>
          <w:b/>
          <w:sz w:val="21"/>
          <w:szCs w:val="21"/>
        </w:rPr>
        <w:t xml:space="preserve"> </w:t>
      </w:r>
      <w:r w:rsidRPr="008C6B15">
        <w:rPr>
          <w:b/>
          <w:sz w:val="21"/>
          <w:szCs w:val="21"/>
        </w:rPr>
        <w:t>that</w:t>
      </w:r>
      <w:r>
        <w:rPr>
          <w:b/>
          <w:sz w:val="21"/>
          <w:szCs w:val="21"/>
        </w:rPr>
        <w:t xml:space="preserve"> </w:t>
      </w:r>
      <w:r w:rsidRPr="008C6B15">
        <w:rPr>
          <w:b/>
          <w:sz w:val="21"/>
          <w:szCs w:val="21"/>
        </w:rPr>
        <w:t>does</w:t>
      </w:r>
      <w:r>
        <w:rPr>
          <w:b/>
          <w:sz w:val="21"/>
          <w:szCs w:val="21"/>
        </w:rPr>
        <w:t xml:space="preserve"> </w:t>
      </w:r>
      <w:r w:rsidRPr="008C6B15">
        <w:rPr>
          <w:b/>
          <w:sz w:val="21"/>
          <w:szCs w:val="21"/>
        </w:rPr>
        <w:t>not</w:t>
      </w:r>
      <w:r>
        <w:rPr>
          <w:b/>
          <w:sz w:val="21"/>
          <w:szCs w:val="21"/>
        </w:rPr>
        <w:t xml:space="preserve"> </w:t>
      </w:r>
      <w:r w:rsidRPr="008C6B15">
        <w:rPr>
          <w:b/>
          <w:sz w:val="21"/>
          <w:szCs w:val="21"/>
        </w:rPr>
        <w:t>confess</w:t>
      </w:r>
      <w:r>
        <w:rPr>
          <w:b/>
          <w:sz w:val="21"/>
          <w:szCs w:val="21"/>
        </w:rPr>
        <w:t xml:space="preserve"> </w:t>
      </w:r>
      <w:r w:rsidRPr="008C6B15">
        <w:rPr>
          <w:b/>
          <w:sz w:val="21"/>
          <w:szCs w:val="21"/>
          <w:u w:val="single"/>
        </w:rPr>
        <w:t>Jesus</w:t>
      </w:r>
      <w:r>
        <w:rPr>
          <w:b/>
          <w:sz w:val="21"/>
          <w:szCs w:val="21"/>
        </w:rPr>
        <w:t xml:space="preserve"> </w:t>
      </w:r>
      <w:r w:rsidRPr="008C6B15">
        <w:rPr>
          <w:b/>
          <w:sz w:val="21"/>
          <w:szCs w:val="21"/>
        </w:rPr>
        <w:t>is</w:t>
      </w:r>
      <w:r>
        <w:rPr>
          <w:b/>
          <w:sz w:val="21"/>
          <w:szCs w:val="21"/>
        </w:rPr>
        <w:t xml:space="preserve"> </w:t>
      </w:r>
      <w:r w:rsidRPr="008C6B15">
        <w:rPr>
          <w:b/>
          <w:sz w:val="21"/>
          <w:szCs w:val="21"/>
        </w:rPr>
        <w:t>not</w:t>
      </w:r>
      <w:r>
        <w:rPr>
          <w:b/>
          <w:sz w:val="21"/>
          <w:szCs w:val="21"/>
        </w:rPr>
        <w:t xml:space="preserve"> </w:t>
      </w:r>
      <w:r w:rsidRPr="008C6B15">
        <w:rPr>
          <w:b/>
          <w:sz w:val="21"/>
          <w:szCs w:val="21"/>
        </w:rPr>
        <w:t>of</w:t>
      </w:r>
      <w:r>
        <w:rPr>
          <w:b/>
          <w:sz w:val="21"/>
          <w:szCs w:val="21"/>
        </w:rPr>
        <w:t xml:space="preserve"> </w:t>
      </w:r>
      <w:r w:rsidRPr="008C6B15">
        <w:rPr>
          <w:b/>
          <w:sz w:val="21"/>
          <w:szCs w:val="21"/>
        </w:rPr>
        <w:t>God.</w:t>
      </w:r>
      <w:r>
        <w:rPr>
          <w:b/>
          <w:sz w:val="21"/>
          <w:szCs w:val="21"/>
        </w:rPr>
        <w:t xml:space="preserve"> </w:t>
      </w:r>
      <w:r w:rsidRPr="008C6B15">
        <w:rPr>
          <w:sz w:val="21"/>
          <w:szCs w:val="21"/>
        </w:rPr>
        <w:t>The</w:t>
      </w:r>
      <w:r>
        <w:rPr>
          <w:sz w:val="21"/>
          <w:szCs w:val="21"/>
        </w:rPr>
        <w:t xml:space="preserve"> </w:t>
      </w:r>
      <w:r w:rsidRPr="008C6B15">
        <w:rPr>
          <w:sz w:val="21"/>
          <w:szCs w:val="21"/>
        </w:rPr>
        <w:t>modern</w:t>
      </w:r>
      <w:r>
        <w:rPr>
          <w:sz w:val="21"/>
          <w:szCs w:val="21"/>
        </w:rPr>
        <w:t xml:space="preserve"> </w:t>
      </w:r>
      <w:r w:rsidRPr="008C6B15">
        <w:rPr>
          <w:sz w:val="21"/>
          <w:szCs w:val="21"/>
        </w:rPr>
        <w:t>versions</w:t>
      </w:r>
      <w:r>
        <w:rPr>
          <w:sz w:val="21"/>
          <w:szCs w:val="21"/>
        </w:rPr>
        <w:t xml:space="preserve"> </w:t>
      </w:r>
      <w:r w:rsidRPr="008C6B15">
        <w:rPr>
          <w:sz w:val="21"/>
          <w:szCs w:val="21"/>
        </w:rPr>
        <w:t>have</w:t>
      </w:r>
      <w:r>
        <w:rPr>
          <w:sz w:val="21"/>
          <w:szCs w:val="21"/>
        </w:rPr>
        <w:t xml:space="preserve"> </w:t>
      </w:r>
      <w:r w:rsidRPr="008C6B15">
        <w:rPr>
          <w:sz w:val="21"/>
          <w:szCs w:val="21"/>
        </w:rPr>
        <w:t>the</w:t>
      </w:r>
      <w:r>
        <w:rPr>
          <w:sz w:val="21"/>
          <w:szCs w:val="21"/>
        </w:rPr>
        <w:t xml:space="preserve"> </w:t>
      </w:r>
      <w:r w:rsidRPr="008C6B15">
        <w:rPr>
          <w:sz w:val="21"/>
          <w:szCs w:val="21"/>
        </w:rPr>
        <w:t>Majority</w:t>
      </w:r>
      <w:r>
        <w:rPr>
          <w:sz w:val="21"/>
          <w:szCs w:val="21"/>
        </w:rPr>
        <w:t xml:space="preserve"> </w:t>
      </w:r>
      <w:r w:rsidRPr="008C6B15">
        <w:rPr>
          <w:sz w:val="21"/>
          <w:szCs w:val="21"/>
        </w:rPr>
        <w:t>Text</w:t>
      </w:r>
      <w:r>
        <w:rPr>
          <w:sz w:val="21"/>
          <w:szCs w:val="21"/>
        </w:rPr>
        <w:t xml:space="preserve"> </w:t>
      </w:r>
      <w:r w:rsidRPr="008C6B15">
        <w:rPr>
          <w:sz w:val="21"/>
          <w:szCs w:val="21"/>
        </w:rPr>
        <w:t>against</w:t>
      </w:r>
      <w:r>
        <w:rPr>
          <w:sz w:val="21"/>
          <w:szCs w:val="21"/>
        </w:rPr>
        <w:t xml:space="preserve"> </w:t>
      </w:r>
      <w:r w:rsidRPr="008C6B15">
        <w:rPr>
          <w:sz w:val="21"/>
          <w:szCs w:val="21"/>
        </w:rPr>
        <w:t>them.</w:t>
      </w:r>
      <w:r>
        <w:rPr>
          <w:sz w:val="21"/>
          <w:szCs w:val="21"/>
        </w:rPr>
        <w:t xml:space="preserve"> </w:t>
      </w:r>
      <w:r w:rsidRPr="008C6B15">
        <w:rPr>
          <w:sz w:val="21"/>
          <w:szCs w:val="21"/>
        </w:rPr>
        <w:t>Do</w:t>
      </w:r>
      <w:r>
        <w:rPr>
          <w:sz w:val="21"/>
          <w:szCs w:val="21"/>
        </w:rPr>
        <w:t xml:space="preserve"> </w:t>
      </w:r>
      <w:r w:rsidRPr="008C6B15">
        <w:rPr>
          <w:sz w:val="21"/>
          <w:szCs w:val="21"/>
        </w:rPr>
        <w:t>we</w:t>
      </w:r>
      <w:r>
        <w:rPr>
          <w:sz w:val="21"/>
          <w:szCs w:val="21"/>
        </w:rPr>
        <w:t xml:space="preserve"> </w:t>
      </w:r>
      <w:r w:rsidRPr="008C6B15">
        <w:rPr>
          <w:sz w:val="21"/>
          <w:szCs w:val="21"/>
        </w:rPr>
        <w:t>not</w:t>
      </w:r>
      <w:r>
        <w:rPr>
          <w:sz w:val="21"/>
          <w:szCs w:val="21"/>
        </w:rPr>
        <w:t xml:space="preserve"> </w:t>
      </w:r>
      <w:r w:rsidRPr="008C6B15">
        <w:rPr>
          <w:sz w:val="21"/>
          <w:szCs w:val="21"/>
        </w:rPr>
        <w:t>see</w:t>
      </w:r>
      <w:r>
        <w:rPr>
          <w:sz w:val="21"/>
          <w:szCs w:val="21"/>
        </w:rPr>
        <w:t xml:space="preserve"> </w:t>
      </w:r>
      <w:r w:rsidRPr="008C6B15">
        <w:rPr>
          <w:sz w:val="21"/>
          <w:szCs w:val="21"/>
        </w:rPr>
        <w:t>here</w:t>
      </w:r>
      <w:r>
        <w:rPr>
          <w:sz w:val="21"/>
          <w:szCs w:val="21"/>
        </w:rPr>
        <w:t xml:space="preserve"> </w:t>
      </w:r>
      <w:r w:rsidRPr="008C6B15">
        <w:rPr>
          <w:sz w:val="21"/>
          <w:szCs w:val="21"/>
        </w:rPr>
        <w:t>an</w:t>
      </w:r>
      <w:r>
        <w:rPr>
          <w:sz w:val="21"/>
          <w:szCs w:val="21"/>
        </w:rPr>
        <w:t xml:space="preserve"> </w:t>
      </w:r>
      <w:r w:rsidRPr="008C6B15">
        <w:rPr>
          <w:sz w:val="21"/>
          <w:szCs w:val="21"/>
        </w:rPr>
        <w:t>attempt</w:t>
      </w:r>
      <w:r>
        <w:rPr>
          <w:sz w:val="21"/>
          <w:szCs w:val="21"/>
        </w:rPr>
        <w:t xml:space="preserve"> </w:t>
      </w:r>
      <w:r w:rsidRPr="008C6B15">
        <w:rPr>
          <w:sz w:val="21"/>
          <w:szCs w:val="21"/>
        </w:rPr>
        <w:t>by</w:t>
      </w:r>
      <w:r>
        <w:rPr>
          <w:sz w:val="21"/>
          <w:szCs w:val="21"/>
        </w:rPr>
        <w:t xml:space="preserve"> </w:t>
      </w:r>
      <w:r w:rsidRPr="008C6B15">
        <w:rPr>
          <w:sz w:val="21"/>
          <w:szCs w:val="21"/>
        </w:rPr>
        <w:t>evil</w:t>
      </w:r>
      <w:r>
        <w:rPr>
          <w:sz w:val="21"/>
          <w:szCs w:val="21"/>
        </w:rPr>
        <w:t xml:space="preserve"> </w:t>
      </w:r>
      <w:r w:rsidRPr="008C6B15">
        <w:rPr>
          <w:sz w:val="21"/>
          <w:szCs w:val="21"/>
        </w:rPr>
        <w:t>powers</w:t>
      </w:r>
      <w:r>
        <w:rPr>
          <w:sz w:val="21"/>
          <w:szCs w:val="21"/>
        </w:rPr>
        <w:t xml:space="preserve"> </w:t>
      </w:r>
      <w:r w:rsidRPr="008C6B15">
        <w:rPr>
          <w:sz w:val="21"/>
          <w:szCs w:val="21"/>
        </w:rPr>
        <w:t>to</w:t>
      </w:r>
      <w:r>
        <w:rPr>
          <w:sz w:val="21"/>
          <w:szCs w:val="21"/>
        </w:rPr>
        <w:t xml:space="preserve"> </w:t>
      </w:r>
      <w:r w:rsidRPr="008C6B15">
        <w:rPr>
          <w:sz w:val="21"/>
          <w:szCs w:val="21"/>
        </w:rPr>
        <w:t>eliminate</w:t>
      </w:r>
      <w:r>
        <w:rPr>
          <w:sz w:val="21"/>
          <w:szCs w:val="21"/>
        </w:rPr>
        <w:t xml:space="preserve"> </w:t>
      </w:r>
      <w:r w:rsidRPr="008C6B15">
        <w:rPr>
          <w:sz w:val="21"/>
          <w:szCs w:val="21"/>
        </w:rPr>
        <w:t>the</w:t>
      </w:r>
      <w:r>
        <w:rPr>
          <w:sz w:val="21"/>
          <w:szCs w:val="21"/>
        </w:rPr>
        <w:t xml:space="preserve"> </w:t>
      </w:r>
      <w:r w:rsidRPr="008C6B15">
        <w:rPr>
          <w:sz w:val="21"/>
          <w:szCs w:val="21"/>
        </w:rPr>
        <w:t>very</w:t>
      </w:r>
      <w:r>
        <w:rPr>
          <w:sz w:val="21"/>
          <w:szCs w:val="21"/>
        </w:rPr>
        <w:t xml:space="preserve"> </w:t>
      </w:r>
      <w:r w:rsidRPr="008C6B15">
        <w:rPr>
          <w:sz w:val="21"/>
          <w:szCs w:val="21"/>
        </w:rPr>
        <w:t>test</w:t>
      </w:r>
      <w:r>
        <w:rPr>
          <w:sz w:val="21"/>
          <w:szCs w:val="21"/>
        </w:rPr>
        <w:t xml:space="preserve"> </w:t>
      </w:r>
      <w:r w:rsidRPr="008C6B15">
        <w:rPr>
          <w:sz w:val="21"/>
          <w:szCs w:val="21"/>
        </w:rPr>
        <w:t>that</w:t>
      </w:r>
      <w:r>
        <w:rPr>
          <w:sz w:val="21"/>
          <w:szCs w:val="21"/>
        </w:rPr>
        <w:t xml:space="preserve"> </w:t>
      </w:r>
      <w:r w:rsidRPr="008C6B15">
        <w:rPr>
          <w:sz w:val="21"/>
          <w:szCs w:val="21"/>
        </w:rPr>
        <w:t>will</w:t>
      </w:r>
      <w:r>
        <w:rPr>
          <w:sz w:val="21"/>
          <w:szCs w:val="21"/>
        </w:rPr>
        <w:t xml:space="preserve"> </w:t>
      </w:r>
      <w:r w:rsidRPr="008C6B15">
        <w:rPr>
          <w:sz w:val="21"/>
          <w:szCs w:val="21"/>
        </w:rPr>
        <w:t>expose</w:t>
      </w:r>
      <w:r>
        <w:rPr>
          <w:sz w:val="21"/>
          <w:szCs w:val="21"/>
        </w:rPr>
        <w:t xml:space="preserve"> </w:t>
      </w:r>
      <w:r w:rsidRPr="008C6B15">
        <w:rPr>
          <w:sz w:val="21"/>
          <w:szCs w:val="21"/>
        </w:rPr>
        <w:t>them?</w:t>
      </w:r>
    </w:p>
  </w:footnote>
  <w:footnote w:id="56">
    <w:p w14:paraId="2BAB36B5" w14:textId="77777777" w:rsidR="00DD3CCA" w:rsidRPr="006C5AAF" w:rsidRDefault="00DD3CCA">
      <w:pPr>
        <w:pStyle w:val="FootnoteText"/>
        <w:rPr>
          <w:sz w:val="21"/>
          <w:szCs w:val="21"/>
        </w:rPr>
      </w:pPr>
      <w:r w:rsidRPr="006C5AAF">
        <w:rPr>
          <w:rStyle w:val="FootnoteReference"/>
          <w:sz w:val="21"/>
          <w:szCs w:val="21"/>
        </w:rPr>
        <w:footnoteRef/>
      </w:r>
      <w:r>
        <w:rPr>
          <w:sz w:val="21"/>
          <w:szCs w:val="21"/>
        </w:rPr>
        <w:t xml:space="preserve"> </w:t>
      </w:r>
      <w:r w:rsidRPr="006C5AAF">
        <w:rPr>
          <w:sz w:val="21"/>
          <w:szCs w:val="21"/>
        </w:rPr>
        <w:t>[p.429].</w:t>
      </w:r>
    </w:p>
  </w:footnote>
  <w:footnote w:id="57">
    <w:p w14:paraId="625E81B6"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[Scrivener-PI, vol.1, Plate X, p.121]</w:t>
      </w:r>
    </w:p>
  </w:footnote>
  <w:footnote w:id="58">
    <w:p w14:paraId="5EA319A7" w14:textId="447E88F4" w:rsidR="00DD3CCA" w:rsidRDefault="00DD3CCA">
      <w:pPr>
        <w:pStyle w:val="FootnoteText"/>
      </w:pPr>
      <w:r w:rsidRPr="007845D6">
        <w:rPr>
          <w:rStyle w:val="FootnoteReference"/>
          <w:sz w:val="21"/>
          <w:szCs w:val="21"/>
        </w:rPr>
        <w:footnoteRef/>
      </w:r>
      <w:r w:rsidRPr="007845D6">
        <w:rPr>
          <w:sz w:val="21"/>
          <w:szCs w:val="21"/>
        </w:rPr>
        <w:t xml:space="preserve"> We note that Burgon excludes the strange </w:t>
      </w:r>
      <w:r w:rsidRPr="007845D6">
        <w:rPr>
          <w:rFonts w:ascii="GgtEphesian" w:hAnsi="GgtEphesian"/>
          <w:sz w:val="21"/>
          <w:szCs w:val="21"/>
        </w:rPr>
        <w:t>O DE PN6A</w:t>
      </w:r>
      <w:r w:rsidRPr="007845D6">
        <w:rPr>
          <w:sz w:val="21"/>
          <w:szCs w:val="21"/>
        </w:rPr>
        <w:t xml:space="preserve"> and h</w:t>
      </w:r>
      <w:r w:rsidRPr="007845D6">
        <w:rPr>
          <w:rFonts w:ascii="GgtEphesian" w:hAnsi="GgtEphesian"/>
          <w:sz w:val="21"/>
          <w:szCs w:val="21"/>
        </w:rPr>
        <w:t>UPOKRI5EI</w:t>
      </w:r>
      <w:r w:rsidRPr="007845D6">
        <w:rPr>
          <w:sz w:val="21"/>
          <w:szCs w:val="21"/>
        </w:rPr>
        <w:t xml:space="preserve"> from his tally.</w:t>
      </w:r>
    </w:p>
  </w:footnote>
  <w:footnote w:id="59">
    <w:p w14:paraId="321C0325"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[Burgon-RR, p.430].</w:t>
      </w:r>
    </w:p>
  </w:footnote>
  <w:footnote w:id="60">
    <w:p w14:paraId="77B1765C"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[Burgon-RR, p.431].</w:t>
      </w:r>
    </w:p>
  </w:footnote>
  <w:footnote w:id="61">
    <w:p w14:paraId="6E16920B" w14:textId="77777777"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[UBS-Comm, p.641].</w:t>
      </w:r>
    </w:p>
  </w:footnote>
  <w:footnote w:id="62">
    <w:p w14:paraId="72ED9C1D" w14:textId="77777777" w:rsidR="00DD3CCA" w:rsidRDefault="00DD3CCA">
      <w:pPr>
        <w:pStyle w:val="FootnoteText"/>
      </w:pPr>
      <w:r w:rsidRPr="007845D6">
        <w:rPr>
          <w:rStyle w:val="FootnoteReference"/>
          <w:sz w:val="21"/>
          <w:szCs w:val="21"/>
        </w:rPr>
        <w:footnoteRef/>
      </w:r>
      <w:r w:rsidRPr="007845D6">
        <w:rPr>
          <w:sz w:val="21"/>
          <w:szCs w:val="21"/>
        </w:rPr>
        <w:t xml:space="preserve"> NA</w:t>
      </w:r>
      <w:r w:rsidRPr="007845D6">
        <w:rPr>
          <w:sz w:val="21"/>
          <w:szCs w:val="21"/>
          <w:vertAlign w:val="superscript"/>
        </w:rPr>
        <w:t>26</w:t>
      </w:r>
      <w:r w:rsidRPr="007845D6">
        <w:rPr>
          <w:sz w:val="21"/>
          <w:szCs w:val="21"/>
        </w:rPr>
        <w:t>; NA</w:t>
      </w:r>
      <w:r w:rsidRPr="007845D6">
        <w:rPr>
          <w:sz w:val="21"/>
          <w:szCs w:val="21"/>
          <w:vertAlign w:val="superscript"/>
        </w:rPr>
        <w:t>28</w:t>
      </w:r>
      <w:r w:rsidRPr="007845D6">
        <w:rPr>
          <w:sz w:val="21"/>
          <w:szCs w:val="21"/>
        </w:rPr>
        <w:t xml:space="preserve"> does not cite any Syriac on either side for this verse, but we maintain the Philoxenian Syriac's unambiguous support for </w:t>
      </w:r>
      <w:r w:rsidRPr="007845D6">
        <w:rPr>
          <w:rFonts w:ascii="GgtEphesian" w:hAnsi="GgtEphesian"/>
          <w:sz w:val="21"/>
          <w:szCs w:val="21"/>
        </w:rPr>
        <w:t>Qeo/j</w:t>
      </w:r>
      <w:r w:rsidRPr="007845D6">
        <w:rPr>
          <w:sz w:val="21"/>
          <w:szCs w:val="21"/>
        </w:rPr>
        <w:t>.</w:t>
      </w:r>
    </w:p>
  </w:footnote>
  <w:footnote w:id="63">
    <w:p w14:paraId="65561430" w14:textId="57433D7E" w:rsidR="00DD3CCA" w:rsidRPr="00205F2C" w:rsidRDefault="00DD3CCA" w:rsidP="00B528B1">
      <w:pPr>
        <w:pStyle w:val="FootnoteText"/>
        <w:rPr>
          <w:sz w:val="21"/>
          <w:szCs w:val="21"/>
        </w:rPr>
      </w:pPr>
      <w:r w:rsidRPr="00205F2C">
        <w:rPr>
          <w:rStyle w:val="FootnoteReference"/>
          <w:sz w:val="21"/>
          <w:szCs w:val="21"/>
        </w:rPr>
        <w:footnoteRef/>
      </w:r>
      <w:r>
        <w:rPr>
          <w:sz w:val="21"/>
          <w:szCs w:val="21"/>
        </w:rPr>
        <w:t xml:space="preserve"> </w:t>
      </w:r>
      <w:r w:rsidRPr="00205F2C">
        <w:rPr>
          <w:sz w:val="21"/>
          <w:szCs w:val="21"/>
        </w:rPr>
        <w:t>To</w:t>
      </w:r>
      <w:r>
        <w:rPr>
          <w:sz w:val="21"/>
          <w:szCs w:val="21"/>
        </w:rPr>
        <w:t xml:space="preserve"> </w:t>
      </w:r>
      <w:r w:rsidRPr="00205F2C">
        <w:rPr>
          <w:sz w:val="21"/>
          <w:szCs w:val="21"/>
        </w:rPr>
        <w:t>get</w:t>
      </w:r>
      <w:r>
        <w:rPr>
          <w:sz w:val="21"/>
          <w:szCs w:val="21"/>
        </w:rPr>
        <w:t xml:space="preserve"> </w:t>
      </w:r>
      <w:r w:rsidRPr="00205F2C">
        <w:rPr>
          <w:sz w:val="21"/>
          <w:szCs w:val="21"/>
        </w:rPr>
        <w:t>started,</w:t>
      </w:r>
      <w:r>
        <w:rPr>
          <w:sz w:val="21"/>
          <w:szCs w:val="21"/>
        </w:rPr>
        <w:t xml:space="preserve"> </w:t>
      </w:r>
      <w:r w:rsidRPr="00205F2C">
        <w:rPr>
          <w:sz w:val="21"/>
          <w:szCs w:val="21"/>
        </w:rPr>
        <w:t>on</w:t>
      </w:r>
      <w:r>
        <w:rPr>
          <w:sz w:val="21"/>
          <w:szCs w:val="21"/>
        </w:rPr>
        <w:t xml:space="preserve"> </w:t>
      </w:r>
      <w:hyperlink r:id="rId2" w:history="1">
        <w:r w:rsidRPr="00205F2C">
          <w:rPr>
            <w:rStyle w:val="Hyperlink"/>
            <w:sz w:val="21"/>
            <w:szCs w:val="21"/>
          </w:rPr>
          <w:t>www.csntm.org</w:t>
        </w:r>
      </w:hyperlink>
      <w:r>
        <w:rPr>
          <w:sz w:val="21"/>
          <w:szCs w:val="21"/>
        </w:rPr>
        <w:t xml:space="preserve"> </w:t>
      </w:r>
      <w:r w:rsidRPr="00205F2C">
        <w:rPr>
          <w:sz w:val="21"/>
          <w:szCs w:val="21"/>
        </w:rPr>
        <w:t>(as</w:t>
      </w:r>
      <w:r>
        <w:rPr>
          <w:sz w:val="21"/>
          <w:szCs w:val="21"/>
        </w:rPr>
        <w:t xml:space="preserve"> </w:t>
      </w:r>
      <w:r w:rsidRPr="00205F2C">
        <w:rPr>
          <w:sz w:val="21"/>
          <w:szCs w:val="21"/>
        </w:rPr>
        <w:t>it</w:t>
      </w:r>
      <w:r>
        <w:rPr>
          <w:sz w:val="21"/>
          <w:szCs w:val="21"/>
        </w:rPr>
        <w:t xml:space="preserve"> </w:t>
      </w:r>
      <w:r w:rsidRPr="00205F2C">
        <w:rPr>
          <w:sz w:val="21"/>
          <w:szCs w:val="21"/>
        </w:rPr>
        <w:t>is</w:t>
      </w:r>
      <w:r>
        <w:rPr>
          <w:sz w:val="21"/>
          <w:szCs w:val="21"/>
        </w:rPr>
        <w:t xml:space="preserve"> </w:t>
      </w:r>
      <w:r w:rsidRPr="00205F2C">
        <w:rPr>
          <w:sz w:val="21"/>
          <w:szCs w:val="21"/>
        </w:rPr>
        <w:t>in</w:t>
      </w:r>
      <w:r>
        <w:rPr>
          <w:sz w:val="21"/>
          <w:szCs w:val="21"/>
        </w:rPr>
        <w:t xml:space="preserve"> </w:t>
      </w:r>
      <w:r w:rsidRPr="00205F2C">
        <w:rPr>
          <w:sz w:val="21"/>
          <w:szCs w:val="21"/>
        </w:rPr>
        <w:t>July</w:t>
      </w:r>
      <w:r>
        <w:rPr>
          <w:sz w:val="21"/>
          <w:szCs w:val="21"/>
        </w:rPr>
        <w:t xml:space="preserve"> </w:t>
      </w:r>
      <w:r w:rsidRPr="00205F2C">
        <w:rPr>
          <w:sz w:val="21"/>
          <w:szCs w:val="21"/>
        </w:rPr>
        <w:t>2018),</w:t>
      </w:r>
      <w:r>
        <w:rPr>
          <w:sz w:val="21"/>
          <w:szCs w:val="21"/>
        </w:rPr>
        <w:t xml:space="preserve"> </w:t>
      </w:r>
      <w:r w:rsidRPr="00205F2C">
        <w:rPr>
          <w:sz w:val="21"/>
          <w:szCs w:val="21"/>
        </w:rPr>
        <w:t>select</w:t>
      </w:r>
      <w:r>
        <w:rPr>
          <w:sz w:val="21"/>
          <w:szCs w:val="21"/>
        </w:rPr>
        <w:t xml:space="preserve"> </w:t>
      </w:r>
      <w:r w:rsidRPr="00205F2C">
        <w:rPr>
          <w:sz w:val="21"/>
          <w:szCs w:val="21"/>
        </w:rPr>
        <w:t>library,</w:t>
      </w:r>
      <w:r>
        <w:rPr>
          <w:sz w:val="21"/>
          <w:szCs w:val="21"/>
        </w:rPr>
        <w:t xml:space="preserve"> </w:t>
      </w:r>
      <w:r w:rsidRPr="00205F2C">
        <w:rPr>
          <w:sz w:val="21"/>
          <w:szCs w:val="21"/>
        </w:rPr>
        <w:t>then</w:t>
      </w:r>
      <w:r>
        <w:rPr>
          <w:sz w:val="21"/>
          <w:szCs w:val="21"/>
        </w:rPr>
        <w:t xml:space="preserve"> </w:t>
      </w:r>
      <w:r w:rsidRPr="00205F2C">
        <w:rPr>
          <w:sz w:val="21"/>
          <w:szCs w:val="21"/>
        </w:rPr>
        <w:t>manuscripts,</w:t>
      </w:r>
      <w:r>
        <w:rPr>
          <w:sz w:val="21"/>
          <w:szCs w:val="21"/>
        </w:rPr>
        <w:t xml:space="preserve"> </w:t>
      </w:r>
      <w:r w:rsidRPr="00205F2C">
        <w:rPr>
          <w:sz w:val="21"/>
          <w:szCs w:val="21"/>
        </w:rPr>
        <w:t>then</w:t>
      </w:r>
      <w:r>
        <w:rPr>
          <w:sz w:val="21"/>
          <w:szCs w:val="21"/>
        </w:rPr>
        <w:t xml:space="preserve"> </w:t>
      </w:r>
      <w:r w:rsidRPr="00205F2C">
        <w:rPr>
          <w:sz w:val="21"/>
          <w:szCs w:val="21"/>
        </w:rPr>
        <w:t>check</w:t>
      </w:r>
      <w:r>
        <w:rPr>
          <w:sz w:val="21"/>
          <w:szCs w:val="21"/>
        </w:rPr>
        <w:t xml:space="preserve"> </w:t>
      </w:r>
      <w:r w:rsidRPr="00205F2C">
        <w:rPr>
          <w:sz w:val="21"/>
          <w:szCs w:val="21"/>
        </w:rPr>
        <w:t>majuscules,</w:t>
      </w:r>
      <w:r>
        <w:rPr>
          <w:sz w:val="21"/>
          <w:szCs w:val="21"/>
        </w:rPr>
        <w:t xml:space="preserve"> </w:t>
      </w:r>
      <w:r w:rsidRPr="00205F2C">
        <w:rPr>
          <w:sz w:val="21"/>
          <w:szCs w:val="21"/>
        </w:rPr>
        <w:t>then</w:t>
      </w:r>
      <w:r>
        <w:rPr>
          <w:sz w:val="21"/>
          <w:szCs w:val="21"/>
        </w:rPr>
        <w:t xml:space="preserve"> </w:t>
      </w:r>
      <w:r w:rsidRPr="00205F2C">
        <w:rPr>
          <w:sz w:val="21"/>
          <w:szCs w:val="21"/>
        </w:rPr>
        <w:t>select</w:t>
      </w:r>
      <w:r>
        <w:rPr>
          <w:sz w:val="21"/>
          <w:szCs w:val="21"/>
        </w:rPr>
        <w:t xml:space="preserve"> </w:t>
      </w:r>
      <w:r w:rsidRPr="00205F2C">
        <w:rPr>
          <w:sz w:val="21"/>
          <w:szCs w:val="21"/>
        </w:rPr>
        <w:t>GA</w:t>
      </w:r>
      <w:r>
        <w:rPr>
          <w:sz w:val="21"/>
          <w:szCs w:val="21"/>
        </w:rPr>
        <w:t xml:space="preserve"> </w:t>
      </w:r>
      <w:r w:rsidRPr="00205F2C">
        <w:rPr>
          <w:sz w:val="21"/>
          <w:szCs w:val="21"/>
        </w:rPr>
        <w:t>010</w:t>
      </w:r>
      <w:r>
        <w:rPr>
          <w:sz w:val="21"/>
          <w:szCs w:val="21"/>
        </w:rPr>
        <w:t xml:space="preserve"> </w:t>
      </w:r>
      <w:r w:rsidRPr="00205F2C">
        <w:rPr>
          <w:sz w:val="21"/>
          <w:szCs w:val="21"/>
        </w:rPr>
        <w:t>or</w:t>
      </w:r>
      <w:r>
        <w:rPr>
          <w:sz w:val="21"/>
          <w:szCs w:val="21"/>
        </w:rPr>
        <w:t xml:space="preserve"> </w:t>
      </w:r>
      <w:r w:rsidRPr="00205F2C">
        <w:rPr>
          <w:sz w:val="21"/>
          <w:szCs w:val="21"/>
        </w:rPr>
        <w:t>GA</w:t>
      </w:r>
      <w:r>
        <w:rPr>
          <w:sz w:val="21"/>
          <w:szCs w:val="21"/>
        </w:rPr>
        <w:t xml:space="preserve"> </w:t>
      </w:r>
      <w:r w:rsidRPr="00205F2C">
        <w:rPr>
          <w:sz w:val="21"/>
          <w:szCs w:val="21"/>
        </w:rPr>
        <w:t>012.</w:t>
      </w:r>
      <w:r>
        <w:rPr>
          <w:sz w:val="21"/>
          <w:szCs w:val="21"/>
        </w:rPr>
        <w:t xml:space="preserve"> </w:t>
      </w:r>
      <w:r w:rsidRPr="00205F2C">
        <w:rPr>
          <w:sz w:val="21"/>
          <w:szCs w:val="21"/>
        </w:rPr>
        <w:t>Then</w:t>
      </w:r>
      <w:r>
        <w:rPr>
          <w:sz w:val="21"/>
          <w:szCs w:val="21"/>
        </w:rPr>
        <w:t xml:space="preserve"> </w:t>
      </w:r>
      <w:r w:rsidRPr="00205F2C">
        <w:rPr>
          <w:sz w:val="21"/>
          <w:szCs w:val="21"/>
        </w:rPr>
        <w:t>navigate</w:t>
      </w:r>
      <w:r>
        <w:rPr>
          <w:sz w:val="21"/>
          <w:szCs w:val="21"/>
        </w:rPr>
        <w:t xml:space="preserve"> </w:t>
      </w:r>
      <w:r w:rsidRPr="00205F2C">
        <w:rPr>
          <w:sz w:val="21"/>
          <w:szCs w:val="21"/>
        </w:rPr>
        <w:t>the</w:t>
      </w:r>
      <w:r>
        <w:rPr>
          <w:sz w:val="21"/>
          <w:szCs w:val="21"/>
        </w:rPr>
        <w:t xml:space="preserve"> </w:t>
      </w:r>
      <w:r w:rsidRPr="00205F2C">
        <w:rPr>
          <w:sz w:val="21"/>
          <w:szCs w:val="21"/>
        </w:rPr>
        <w:t>thumbnail</w:t>
      </w:r>
      <w:r>
        <w:rPr>
          <w:sz w:val="21"/>
          <w:szCs w:val="21"/>
        </w:rPr>
        <w:t xml:space="preserve"> </w:t>
      </w:r>
      <w:r w:rsidRPr="00205F2C">
        <w:rPr>
          <w:sz w:val="21"/>
          <w:szCs w:val="21"/>
        </w:rPr>
        <w:t>images.</w:t>
      </w:r>
    </w:p>
  </w:footnote>
  <w:footnote w:id="64">
    <w:p w14:paraId="10E2912B"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Printed</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w:t>
      </w:r>
      <w:r>
        <w:rPr>
          <w:sz w:val="21"/>
          <w:szCs w:val="21"/>
          <w:vertAlign w:val="superscript"/>
        </w:rPr>
        <w:t>5-28</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English)</w:t>
      </w:r>
      <w:r>
        <w:rPr>
          <w:sz w:val="21"/>
          <w:szCs w:val="21"/>
        </w:rPr>
        <w:t xml:space="preserve"> </w:t>
      </w:r>
      <w:r w:rsidRPr="008C6B15">
        <w:rPr>
          <w:sz w:val="21"/>
          <w:szCs w:val="21"/>
        </w:rPr>
        <w:t>in</w:t>
      </w:r>
      <w:r>
        <w:rPr>
          <w:sz w:val="21"/>
          <w:szCs w:val="21"/>
        </w:rPr>
        <w:t xml:space="preserve"> </w:t>
      </w:r>
      <w:r w:rsidRPr="008C6B15">
        <w:rPr>
          <w:sz w:val="21"/>
          <w:szCs w:val="21"/>
        </w:rPr>
        <w:t>[UBS-GNT].</w:t>
      </w:r>
    </w:p>
  </w:footnote>
  <w:footnote w:id="65">
    <w:p w14:paraId="5EE7D804"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Printed</w:t>
      </w:r>
      <w:r>
        <w:rPr>
          <w:sz w:val="21"/>
          <w:szCs w:val="21"/>
        </w:rPr>
        <w:t xml:space="preserve"> </w:t>
      </w:r>
      <w:r w:rsidRPr="008C6B15">
        <w:rPr>
          <w:sz w:val="21"/>
          <w:szCs w:val="21"/>
        </w:rPr>
        <w:t>in</w:t>
      </w:r>
      <w:r>
        <w:rPr>
          <w:sz w:val="21"/>
          <w:szCs w:val="21"/>
        </w:rPr>
        <w:t xml:space="preserve"> </w:t>
      </w:r>
      <w:r w:rsidRPr="008C6B15">
        <w:rPr>
          <w:sz w:val="21"/>
          <w:szCs w:val="21"/>
        </w:rPr>
        <w:t>NA</w:t>
      </w:r>
      <w:r w:rsidRPr="008C6B15">
        <w:rPr>
          <w:sz w:val="21"/>
          <w:szCs w:val="21"/>
          <w:vertAlign w:val="superscript"/>
        </w:rPr>
        <w:t>2</w:t>
      </w:r>
      <w:r>
        <w:rPr>
          <w:sz w:val="21"/>
          <w:szCs w:val="21"/>
          <w:vertAlign w:val="superscript"/>
        </w:rPr>
        <w:t>5-28</w:t>
      </w:r>
      <w:r>
        <w:rPr>
          <w:sz w:val="21"/>
          <w:szCs w:val="21"/>
        </w:rPr>
        <w:t xml:space="preserve"> </w:t>
      </w:r>
      <w:r w:rsidRPr="008C6B15">
        <w:rPr>
          <w:sz w:val="21"/>
          <w:szCs w:val="21"/>
        </w:rPr>
        <w:t>and</w:t>
      </w:r>
      <w:r>
        <w:rPr>
          <w:sz w:val="21"/>
          <w:szCs w:val="21"/>
        </w:rPr>
        <w:t xml:space="preserve"> </w:t>
      </w:r>
      <w:r w:rsidRPr="008C6B15">
        <w:rPr>
          <w:sz w:val="21"/>
          <w:szCs w:val="21"/>
        </w:rPr>
        <w:t>(in</w:t>
      </w:r>
      <w:r>
        <w:rPr>
          <w:sz w:val="21"/>
          <w:szCs w:val="21"/>
        </w:rPr>
        <w:t xml:space="preserve"> </w:t>
      </w:r>
      <w:r w:rsidRPr="008C6B15">
        <w:rPr>
          <w:sz w:val="21"/>
          <w:szCs w:val="21"/>
        </w:rPr>
        <w:t>English)</w:t>
      </w:r>
      <w:r>
        <w:rPr>
          <w:sz w:val="21"/>
          <w:szCs w:val="21"/>
        </w:rPr>
        <w:t xml:space="preserve"> </w:t>
      </w:r>
      <w:r w:rsidRPr="008C6B15">
        <w:rPr>
          <w:sz w:val="21"/>
          <w:szCs w:val="21"/>
        </w:rPr>
        <w:t>in</w:t>
      </w:r>
      <w:r>
        <w:rPr>
          <w:sz w:val="21"/>
          <w:szCs w:val="21"/>
        </w:rPr>
        <w:t xml:space="preserve"> </w:t>
      </w:r>
      <w:r w:rsidRPr="008C6B15">
        <w:rPr>
          <w:sz w:val="21"/>
          <w:szCs w:val="21"/>
        </w:rPr>
        <w:t>[UBS-GNT].</w:t>
      </w:r>
    </w:p>
  </w:footnote>
  <w:footnote w:id="66">
    <w:p w14:paraId="7F56F089"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References</w:t>
      </w:r>
      <w:r>
        <w:rPr>
          <w:sz w:val="21"/>
          <w:szCs w:val="21"/>
        </w:rPr>
        <w:t xml:space="preserve"> </w:t>
      </w:r>
      <w:r w:rsidRPr="008C6B15">
        <w:rPr>
          <w:sz w:val="21"/>
          <w:szCs w:val="21"/>
        </w:rPr>
        <w:t>[UBS-GNT]</w:t>
      </w:r>
      <w:r>
        <w:rPr>
          <w:sz w:val="21"/>
          <w:szCs w:val="21"/>
        </w:rPr>
        <w:t xml:space="preserve"> </w:t>
      </w:r>
      <w:r w:rsidRPr="008C6B15">
        <w:rPr>
          <w:sz w:val="21"/>
          <w:szCs w:val="21"/>
        </w:rPr>
        <w:t>and</w:t>
      </w:r>
      <w:r>
        <w:rPr>
          <w:snapToGrid w:val="0"/>
          <w:sz w:val="21"/>
          <w:szCs w:val="21"/>
        </w:rPr>
        <w:t xml:space="preserve"> </w:t>
      </w:r>
      <w:r w:rsidRPr="008C6B15">
        <w:rPr>
          <w:snapToGrid w:val="0"/>
          <w:sz w:val="21"/>
          <w:szCs w:val="21"/>
        </w:rPr>
        <w:t>NA</w:t>
      </w:r>
      <w:r w:rsidRPr="008C6B15">
        <w:rPr>
          <w:snapToGrid w:val="0"/>
          <w:sz w:val="21"/>
          <w:szCs w:val="21"/>
          <w:vertAlign w:val="superscript"/>
        </w:rPr>
        <w:t>26</w:t>
      </w:r>
      <w:r>
        <w:rPr>
          <w:snapToGrid w:val="0"/>
          <w:sz w:val="21"/>
          <w:szCs w:val="21"/>
          <w:vertAlign w:val="superscript"/>
        </w:rPr>
        <w:t>-28</w:t>
      </w:r>
      <w:r w:rsidRPr="008C6B15">
        <w:rPr>
          <w:snapToGrid w:val="0"/>
          <w:sz w:val="21"/>
          <w:szCs w:val="21"/>
        </w:rPr>
        <w:t>.</w:t>
      </w:r>
    </w:p>
  </w:footnote>
  <w:footnote w:id="67">
    <w:p w14:paraId="4556A4DD"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[UBS-GNT,</w:t>
      </w:r>
      <w:r>
        <w:rPr>
          <w:sz w:val="21"/>
          <w:szCs w:val="21"/>
        </w:rPr>
        <w:t xml:space="preserve"> </w:t>
      </w:r>
      <w:r w:rsidRPr="008C6B15">
        <w:rPr>
          <w:sz w:val="21"/>
          <w:szCs w:val="21"/>
        </w:rPr>
        <w:t>p.</w:t>
      </w:r>
      <w:r>
        <w:rPr>
          <w:sz w:val="21"/>
          <w:szCs w:val="21"/>
        </w:rPr>
        <w:t xml:space="preserve"> </w:t>
      </w:r>
      <w:r w:rsidRPr="008C6B15">
        <w:rPr>
          <w:sz w:val="21"/>
          <w:szCs w:val="21"/>
        </w:rPr>
        <w:t>xii].</w:t>
      </w:r>
    </w:p>
  </w:footnote>
  <w:footnote w:id="68">
    <w:p w14:paraId="27FF9E1C"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[UBS-GNT,</w:t>
      </w:r>
      <w:r>
        <w:rPr>
          <w:sz w:val="21"/>
          <w:szCs w:val="21"/>
        </w:rPr>
        <w:t xml:space="preserve"> </w:t>
      </w:r>
      <w:r w:rsidRPr="008C6B15">
        <w:rPr>
          <w:sz w:val="21"/>
          <w:szCs w:val="21"/>
        </w:rPr>
        <w:t>p.196].</w:t>
      </w:r>
    </w:p>
  </w:footnote>
  <w:footnote w:id="69">
    <w:p w14:paraId="14615A4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[UBS-GNT,</w:t>
      </w:r>
      <w:r>
        <w:rPr>
          <w:sz w:val="21"/>
          <w:szCs w:val="21"/>
        </w:rPr>
        <w:t xml:space="preserve"> </w:t>
      </w:r>
      <w:r w:rsidRPr="008C6B15">
        <w:rPr>
          <w:sz w:val="21"/>
          <w:szCs w:val="21"/>
        </w:rPr>
        <w:t>p.</w:t>
      </w:r>
      <w:r>
        <w:rPr>
          <w:sz w:val="21"/>
          <w:szCs w:val="21"/>
        </w:rPr>
        <w:t xml:space="preserve"> </w:t>
      </w:r>
      <w:r w:rsidRPr="008C6B15">
        <w:rPr>
          <w:sz w:val="21"/>
          <w:szCs w:val="21"/>
        </w:rPr>
        <w:t>xii].</w:t>
      </w:r>
    </w:p>
  </w:footnote>
  <w:footnote w:id="70">
    <w:p w14:paraId="75D077C1"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[UBS-Comm,</w:t>
      </w:r>
      <w:r>
        <w:rPr>
          <w:sz w:val="21"/>
          <w:szCs w:val="21"/>
        </w:rPr>
        <w:t xml:space="preserve"> </w:t>
      </w:r>
      <w:r w:rsidRPr="008C6B15">
        <w:rPr>
          <w:sz w:val="21"/>
          <w:szCs w:val="21"/>
        </w:rPr>
        <w:t>p.125].</w:t>
      </w:r>
    </w:p>
  </w:footnote>
  <w:footnote w:id="71">
    <w:p w14:paraId="598F28E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[UBS-Comm,</w:t>
      </w:r>
      <w:r>
        <w:rPr>
          <w:sz w:val="21"/>
          <w:szCs w:val="21"/>
        </w:rPr>
        <w:t xml:space="preserve"> </w:t>
      </w:r>
      <w:r w:rsidRPr="008C6B15">
        <w:rPr>
          <w:sz w:val="21"/>
          <w:szCs w:val="21"/>
        </w:rPr>
        <w:t>p.126].</w:t>
      </w:r>
    </w:p>
  </w:footnote>
  <w:footnote w:id="72">
    <w:p w14:paraId="64207D61"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i/>
          <w:sz w:val="21"/>
          <w:szCs w:val="21"/>
        </w:rPr>
        <w:t>Nestle-Aland</w:t>
      </w:r>
      <w:r>
        <w:rPr>
          <w:i/>
          <w:sz w:val="21"/>
          <w:szCs w:val="21"/>
        </w:rPr>
        <w:t xml:space="preserve"> </w:t>
      </w:r>
      <w:r w:rsidRPr="008C6B15">
        <w:rPr>
          <w:i/>
          <w:sz w:val="21"/>
          <w:szCs w:val="21"/>
        </w:rPr>
        <w:t>/</w:t>
      </w:r>
      <w:r>
        <w:rPr>
          <w:i/>
          <w:sz w:val="21"/>
          <w:szCs w:val="21"/>
        </w:rPr>
        <w:t xml:space="preserve"> </w:t>
      </w:r>
      <w:r w:rsidRPr="008C6B15">
        <w:rPr>
          <w:i/>
          <w:sz w:val="21"/>
          <w:szCs w:val="21"/>
        </w:rPr>
        <w:t>United</w:t>
      </w:r>
      <w:r>
        <w:rPr>
          <w:i/>
          <w:sz w:val="21"/>
          <w:szCs w:val="21"/>
        </w:rPr>
        <w:t xml:space="preserve"> </w:t>
      </w:r>
      <w:r w:rsidRPr="008C6B15">
        <w:rPr>
          <w:i/>
          <w:sz w:val="21"/>
          <w:szCs w:val="21"/>
        </w:rPr>
        <w:t>Bible</w:t>
      </w:r>
      <w:r>
        <w:rPr>
          <w:i/>
          <w:sz w:val="21"/>
          <w:szCs w:val="21"/>
        </w:rPr>
        <w:t xml:space="preserve"> </w:t>
      </w:r>
      <w:r w:rsidRPr="008C6B15">
        <w:rPr>
          <w:i/>
          <w:sz w:val="21"/>
          <w:szCs w:val="21"/>
        </w:rPr>
        <w:t>Societies</w:t>
      </w:r>
    </w:p>
  </w:footnote>
  <w:footnote w:id="73">
    <w:p w14:paraId="4D76E82D"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[UBS-Comm pp.125-6]</w:t>
      </w:r>
    </w:p>
  </w:footnote>
  <w:footnote w:id="74">
    <w:p w14:paraId="65B5DC70"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[UBS-GNT p.xii].</w:t>
      </w:r>
    </w:p>
  </w:footnote>
  <w:footnote w:id="75">
    <w:p w14:paraId="0CD6A994"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David W. Hester, </w:t>
      </w:r>
      <w:r w:rsidRPr="00BE1050">
        <w:rPr>
          <w:i/>
          <w:iCs/>
          <w:sz w:val="21"/>
          <w:szCs w:val="21"/>
        </w:rPr>
        <w:t>Does Mark 16:9-20 Belong in the New Testament?</w:t>
      </w:r>
      <w:r w:rsidRPr="00BE1050">
        <w:rPr>
          <w:sz w:val="21"/>
          <w:szCs w:val="21"/>
        </w:rPr>
        <w:t xml:space="preserve"> p.63.</w:t>
      </w:r>
    </w:p>
  </w:footnote>
  <w:footnote w:id="76">
    <w:p w14:paraId="22345408" w14:textId="77777777" w:rsidR="00DD3CCA" w:rsidRPr="00BE1050" w:rsidRDefault="00DD3CCA">
      <w:pPr>
        <w:pStyle w:val="AuthNormal"/>
        <w:rPr>
          <w:sz w:val="21"/>
          <w:szCs w:val="21"/>
        </w:rPr>
      </w:pPr>
      <w:r w:rsidRPr="00BE1050">
        <w:rPr>
          <w:rStyle w:val="FootnoteReference"/>
          <w:sz w:val="21"/>
          <w:szCs w:val="21"/>
        </w:rPr>
        <w:footnoteRef/>
      </w:r>
      <w:r w:rsidRPr="00BE1050">
        <w:rPr>
          <w:sz w:val="21"/>
          <w:szCs w:val="21"/>
        </w:rPr>
        <w:t xml:space="preserve"> </w:t>
      </w:r>
      <w:r w:rsidRPr="00BE1050">
        <w:rPr>
          <w:snapToGrid w:val="0"/>
          <w:sz w:val="21"/>
          <w:szCs w:val="21"/>
        </w:rPr>
        <w:t>The sources are:</w:t>
      </w:r>
      <w:r w:rsidRPr="00BE1050">
        <w:rPr>
          <w:sz w:val="21"/>
          <w:szCs w:val="21"/>
        </w:rPr>
        <w:t xml:space="preserve"> </w:t>
      </w:r>
      <w:r w:rsidRPr="00BE1050">
        <w:rPr>
          <w:snapToGrid w:val="0"/>
          <w:sz w:val="21"/>
          <w:szCs w:val="21"/>
        </w:rPr>
        <w:t>[UBS-Comm],</w:t>
      </w:r>
      <w:r w:rsidRPr="00BE1050">
        <w:rPr>
          <w:sz w:val="21"/>
          <w:szCs w:val="21"/>
        </w:rPr>
        <w:t xml:space="preserve"> </w:t>
      </w:r>
      <w:r w:rsidRPr="00BE1050">
        <w:rPr>
          <w:snapToGrid w:val="0"/>
          <w:sz w:val="21"/>
          <w:szCs w:val="21"/>
        </w:rPr>
        <w:t>NA</w:t>
      </w:r>
      <w:r w:rsidRPr="00BE1050">
        <w:rPr>
          <w:snapToGrid w:val="0"/>
          <w:sz w:val="21"/>
          <w:szCs w:val="21"/>
          <w:vertAlign w:val="superscript"/>
        </w:rPr>
        <w:t>26</w:t>
      </w:r>
      <w:r w:rsidRPr="00BE1050">
        <w:rPr>
          <w:snapToGrid w:val="0"/>
          <w:sz w:val="21"/>
          <w:szCs w:val="21"/>
        </w:rPr>
        <w:t xml:space="preserve">, Appendix I, </w:t>
      </w:r>
      <w:r w:rsidRPr="00BE1050">
        <w:rPr>
          <w:sz w:val="21"/>
          <w:szCs w:val="21"/>
        </w:rPr>
        <w:t>[Burgon-LT, p.71], [Scrivener-PI, vol.2, p.237].</w:t>
      </w:r>
    </w:p>
  </w:footnote>
  <w:footnote w:id="77">
    <w:p w14:paraId="4C887266"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w:t>
      </w:r>
      <w:r w:rsidRPr="00BE1050">
        <w:rPr>
          <w:rFonts w:ascii="GgtEphesian" w:hAnsi="GgtEphesian"/>
          <w:sz w:val="21"/>
          <w:szCs w:val="21"/>
        </w:rPr>
        <w:t>L</w:t>
      </w:r>
      <w:r w:rsidRPr="00BE1050">
        <w:rPr>
          <w:sz w:val="21"/>
          <w:szCs w:val="21"/>
        </w:rPr>
        <w:t xml:space="preserve"> is omitted as Burgon queried it. [Scrivener-PI, vol.1, p.160] states that it contains the Gospels of St. Luke and St. John complete, with the subscription to St. Mark. </w:t>
      </w:r>
    </w:p>
  </w:footnote>
  <w:footnote w:id="78">
    <w:p w14:paraId="29999570" w14:textId="77777777" w:rsidR="00DD3CCA" w:rsidRDefault="00DD3CCA">
      <w:pPr>
        <w:pStyle w:val="FootnoteText"/>
      </w:pPr>
      <w:r w:rsidRPr="00BE1050">
        <w:rPr>
          <w:rStyle w:val="FootnoteReference"/>
          <w:sz w:val="21"/>
          <w:szCs w:val="21"/>
        </w:rPr>
        <w:footnoteRef/>
      </w:r>
      <w:r w:rsidRPr="00BE1050">
        <w:rPr>
          <w:sz w:val="21"/>
          <w:szCs w:val="21"/>
        </w:rPr>
        <w:t xml:space="preserve"> [Scrivener-PI, v.2, p.338-340]</w:t>
      </w:r>
    </w:p>
  </w:footnote>
  <w:footnote w:id="79">
    <w:p w14:paraId="0406B020"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We</w:t>
      </w:r>
      <w:r>
        <w:rPr>
          <w:sz w:val="21"/>
          <w:szCs w:val="21"/>
        </w:rPr>
        <w:t xml:space="preserve"> </w:t>
      </w:r>
      <w:r w:rsidRPr="008C6B15">
        <w:rPr>
          <w:sz w:val="21"/>
          <w:szCs w:val="21"/>
        </w:rPr>
        <w:t>draw</w:t>
      </w:r>
      <w:r>
        <w:rPr>
          <w:sz w:val="21"/>
          <w:szCs w:val="21"/>
        </w:rPr>
        <w:t xml:space="preserve"> </w:t>
      </w:r>
      <w:r w:rsidRPr="008C6B15">
        <w:rPr>
          <w:sz w:val="21"/>
          <w:szCs w:val="21"/>
        </w:rPr>
        <w:t>here</w:t>
      </w:r>
      <w:r>
        <w:rPr>
          <w:sz w:val="21"/>
          <w:szCs w:val="21"/>
        </w:rPr>
        <w:t xml:space="preserve"> </w:t>
      </w:r>
      <w:r w:rsidRPr="008C6B15">
        <w:rPr>
          <w:sz w:val="21"/>
          <w:szCs w:val="21"/>
        </w:rPr>
        <w:t>on</w:t>
      </w:r>
      <w:r>
        <w:rPr>
          <w:sz w:val="21"/>
          <w:szCs w:val="21"/>
        </w:rPr>
        <w:t xml:space="preserve"> </w:t>
      </w:r>
      <w:r w:rsidRPr="008C6B15">
        <w:rPr>
          <w:sz w:val="21"/>
          <w:szCs w:val="21"/>
        </w:rPr>
        <w:t>[Burgon-TT,</w:t>
      </w:r>
      <w:r>
        <w:rPr>
          <w:sz w:val="21"/>
          <w:szCs w:val="21"/>
        </w:rPr>
        <w:t xml:space="preserve"> </w:t>
      </w:r>
      <w:r w:rsidRPr="008C6B15">
        <w:rPr>
          <w:sz w:val="21"/>
          <w:szCs w:val="21"/>
        </w:rPr>
        <w:t>p.298</w:t>
      </w:r>
      <w:r>
        <w:rPr>
          <w:sz w:val="21"/>
          <w:szCs w:val="21"/>
        </w:rPr>
        <w:t xml:space="preserve"> </w:t>
      </w:r>
      <w:r w:rsidRPr="008C6B15">
        <w:rPr>
          <w:sz w:val="21"/>
          <w:szCs w:val="21"/>
        </w:rPr>
        <w:t>ff.].</w:t>
      </w:r>
    </w:p>
  </w:footnote>
  <w:footnote w:id="80">
    <w:p w14:paraId="0F9F6537" w14:textId="7C9CB5E1" w:rsidR="00DD3CCA" w:rsidRPr="00BE1050" w:rsidRDefault="00DD3CCA" w:rsidP="00765073">
      <w:pPr>
        <w:pStyle w:val="FootnoteText"/>
        <w:rPr>
          <w:sz w:val="21"/>
          <w:szCs w:val="21"/>
        </w:rPr>
      </w:pPr>
      <w:r w:rsidRPr="00BE1050">
        <w:rPr>
          <w:rStyle w:val="FootnoteReference"/>
          <w:sz w:val="21"/>
          <w:szCs w:val="21"/>
        </w:rPr>
        <w:footnoteRef/>
      </w:r>
      <w:r w:rsidRPr="00BE1050">
        <w:rPr>
          <w:sz w:val="21"/>
          <w:szCs w:val="21"/>
        </w:rPr>
        <w:t xml:space="preserve"> </w:t>
      </w:r>
      <w:r w:rsidRPr="00BE1050">
        <w:rPr>
          <w:rFonts w:asciiTheme="majorBidi" w:hAnsiTheme="majorBidi" w:cstheme="majorBidi"/>
          <w:kern w:val="36"/>
          <w:sz w:val="21"/>
          <w:szCs w:val="21"/>
          <w:lang w:eastAsia="en-GB" w:bidi="he-IL"/>
        </w:rPr>
        <w:t>The New Testament in the original Greek: Introduction and appendix to the text revised by Brooke Foss Westcott and Fenton John Anthony Hort. Harper, New York, 1882.</w:t>
      </w:r>
    </w:p>
  </w:footnote>
  <w:footnote w:id="81">
    <w:p w14:paraId="70FA9B2F"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[Scrivener-PI, vol.2, p.344].</w:t>
      </w:r>
    </w:p>
  </w:footnote>
  <w:footnote w:id="82">
    <w:p w14:paraId="592060B8" w14:textId="77777777" w:rsidR="00DD3CCA" w:rsidRPr="00BE1050" w:rsidRDefault="00DD3CCA" w:rsidP="00B0359B">
      <w:pPr>
        <w:pStyle w:val="FootnoteText"/>
        <w:rPr>
          <w:sz w:val="21"/>
          <w:szCs w:val="21"/>
        </w:rPr>
      </w:pPr>
      <w:r w:rsidRPr="00BE1050">
        <w:rPr>
          <w:rStyle w:val="FootnoteReference"/>
          <w:sz w:val="21"/>
          <w:szCs w:val="21"/>
        </w:rPr>
        <w:footnoteRef/>
      </w:r>
      <w:r w:rsidRPr="00BE1050">
        <w:rPr>
          <w:sz w:val="21"/>
          <w:szCs w:val="21"/>
        </w:rPr>
        <w:t xml:space="preserve"> [Scrivener-PI, vol.1, p.228].</w:t>
      </w:r>
    </w:p>
  </w:footnote>
  <w:footnote w:id="83">
    <w:p w14:paraId="4A2B5C6B" w14:textId="77777777" w:rsidR="00DD3CCA" w:rsidRPr="008C6B15" w:rsidRDefault="00DD3CCA" w:rsidP="00B0359B">
      <w:pPr>
        <w:pStyle w:val="FootnoteText"/>
        <w:rPr>
          <w:sz w:val="21"/>
          <w:szCs w:val="21"/>
        </w:rPr>
      </w:pPr>
      <w:r w:rsidRPr="00BE1050">
        <w:rPr>
          <w:rStyle w:val="FootnoteReference"/>
          <w:sz w:val="21"/>
          <w:szCs w:val="21"/>
        </w:rPr>
        <w:footnoteRef/>
      </w:r>
      <w:r w:rsidRPr="00BE1050">
        <w:rPr>
          <w:sz w:val="21"/>
          <w:szCs w:val="21"/>
        </w:rPr>
        <w:t xml:space="preserve"> [Burgon-LT, p.283], [Burgon-RR, p.524].</w:t>
      </w:r>
    </w:p>
  </w:footnote>
  <w:footnote w:id="84">
    <w:p w14:paraId="7C854C16" w14:textId="597A279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w:t>
      </w:r>
      <w:hyperlink r:id="rId3" w:history="1">
        <w:r w:rsidRPr="00BE1050">
          <w:rPr>
            <w:bCs/>
            <w:sz w:val="21"/>
            <w:szCs w:val="21"/>
          </w:rPr>
          <w:t>http://www.thetextofthegospels.com/2016/05/minuscule-304-theophylact-and-ending-of.html</w:t>
        </w:r>
      </w:hyperlink>
      <w:r w:rsidRPr="00BE1050">
        <w:rPr>
          <w:bCs/>
          <w:sz w:val="21"/>
          <w:szCs w:val="21"/>
        </w:rPr>
        <w:t>.</w:t>
      </w:r>
    </w:p>
  </w:footnote>
  <w:footnote w:id="85">
    <w:p w14:paraId="20C4D251" w14:textId="77777777" w:rsidR="00DD3CCA" w:rsidRPr="00BE1050" w:rsidRDefault="00DD3CCA">
      <w:pPr>
        <w:pStyle w:val="FootnoteText"/>
        <w:rPr>
          <w:sz w:val="21"/>
          <w:szCs w:val="21"/>
        </w:rPr>
      </w:pPr>
      <w:r w:rsidRPr="00BE1050">
        <w:rPr>
          <w:rStyle w:val="FootnoteReference"/>
          <w:sz w:val="21"/>
          <w:szCs w:val="21"/>
        </w:rPr>
        <w:footnoteRef/>
      </w:r>
      <w:r w:rsidRPr="00BE1050">
        <w:rPr>
          <w:sz w:val="21"/>
          <w:szCs w:val="21"/>
        </w:rPr>
        <w:t xml:space="preserve"> [Scrivener-PI, vol.2, p.337].</w:t>
      </w:r>
    </w:p>
  </w:footnote>
  <w:footnote w:id="86">
    <w:p w14:paraId="39C53DAD" w14:textId="77777777" w:rsidR="00DD3CCA" w:rsidRPr="009136CA" w:rsidRDefault="00DD3CCA">
      <w:pPr>
        <w:pStyle w:val="FootnoteText"/>
      </w:pPr>
      <w:r w:rsidRPr="00BE1050">
        <w:rPr>
          <w:rStyle w:val="FootnoteReference"/>
          <w:sz w:val="21"/>
          <w:szCs w:val="21"/>
        </w:rPr>
        <w:footnoteRef/>
      </w:r>
      <w:r w:rsidRPr="00BE1050">
        <w:rPr>
          <w:sz w:val="21"/>
          <w:szCs w:val="21"/>
        </w:rPr>
        <w:t xml:space="preserve"> [UBS-Comm, p.125-6].</w:t>
      </w:r>
    </w:p>
  </w:footnote>
  <w:footnote w:id="87">
    <w:p w14:paraId="5EDBDDED" w14:textId="77777777" w:rsidR="00DD3CCA" w:rsidRPr="00BE1050" w:rsidRDefault="00DD3CCA" w:rsidP="00BE1050">
      <w:pPr>
        <w:pStyle w:val="FootnoteText"/>
        <w:rPr>
          <w:sz w:val="21"/>
          <w:szCs w:val="21"/>
        </w:rPr>
      </w:pPr>
      <w:r w:rsidRPr="00BE1050">
        <w:rPr>
          <w:rStyle w:val="FootnoteReference"/>
          <w:sz w:val="21"/>
          <w:szCs w:val="21"/>
        </w:rPr>
        <w:footnoteRef/>
      </w:r>
      <w:r w:rsidRPr="00BE1050">
        <w:rPr>
          <w:sz w:val="21"/>
          <w:szCs w:val="21"/>
        </w:rPr>
        <w:t xml:space="preserve"> </w:t>
      </w:r>
      <w:r>
        <w:rPr>
          <w:sz w:val="21"/>
          <w:szCs w:val="21"/>
        </w:rPr>
        <w:t xml:space="preserve">Ernest C. Colwell, </w:t>
      </w:r>
      <w:r w:rsidRPr="00BE1050">
        <w:rPr>
          <w:i/>
          <w:iCs/>
          <w:sz w:val="21"/>
          <w:szCs w:val="21"/>
        </w:rPr>
        <w:t>Mark 16:9-20 in the Armenian Version</w:t>
      </w:r>
      <w:r w:rsidRPr="00BE1050">
        <w:rPr>
          <w:sz w:val="21"/>
          <w:szCs w:val="21"/>
        </w:rPr>
        <w:t xml:space="preserve">, Journal of Biblical </w:t>
      </w:r>
      <w:r>
        <w:rPr>
          <w:sz w:val="21"/>
          <w:szCs w:val="21"/>
        </w:rPr>
        <w:t>L</w:t>
      </w:r>
      <w:r w:rsidRPr="00BE1050">
        <w:rPr>
          <w:sz w:val="21"/>
          <w:szCs w:val="21"/>
        </w:rPr>
        <w:t>iterature, Vol. 56, No. 4 (Dec 1937).</w:t>
      </w:r>
    </w:p>
  </w:footnote>
  <w:footnote w:id="88">
    <w:p w14:paraId="33DDC343" w14:textId="77777777" w:rsidR="00DD3CCA" w:rsidRDefault="00DD3CCA">
      <w:pPr>
        <w:pStyle w:val="FootnoteText"/>
      </w:pPr>
      <w:r w:rsidRPr="00BE1050">
        <w:rPr>
          <w:rStyle w:val="FootnoteReference"/>
          <w:sz w:val="21"/>
          <w:szCs w:val="21"/>
        </w:rPr>
        <w:footnoteRef/>
      </w:r>
      <w:r w:rsidRPr="00BE1050">
        <w:rPr>
          <w:sz w:val="21"/>
          <w:szCs w:val="21"/>
        </w:rPr>
        <w:t xml:space="preserve"> i.e. [Burgon-LT]. The later book [Burgon-TT], edited after Burgon's death by Edward Miller, contains a review of the evidence known at its publication date, (Appendix VII).</w:t>
      </w:r>
    </w:p>
  </w:footnote>
  <w:footnote w:id="89">
    <w:p w14:paraId="5D98A5F9" w14:textId="77777777" w:rsidR="00DD3CCA" w:rsidRPr="003622A1" w:rsidRDefault="00DD3CCA">
      <w:pPr>
        <w:pStyle w:val="FootnoteText"/>
        <w:rPr>
          <w:sz w:val="21"/>
          <w:szCs w:val="21"/>
        </w:rPr>
      </w:pPr>
      <w:r w:rsidRPr="003622A1">
        <w:rPr>
          <w:rStyle w:val="FootnoteReference"/>
          <w:sz w:val="21"/>
          <w:szCs w:val="21"/>
        </w:rPr>
        <w:footnoteRef/>
      </w:r>
      <w:r w:rsidRPr="003622A1">
        <w:rPr>
          <w:sz w:val="21"/>
          <w:szCs w:val="21"/>
        </w:rPr>
        <w:t xml:space="preserve"> [Burgon-LT, p.258] and [Burgon-RR, p.41].</w:t>
      </w:r>
    </w:p>
  </w:footnote>
  <w:footnote w:id="90">
    <w:p w14:paraId="5BAAC526" w14:textId="229E2778" w:rsidR="00DD3CCA" w:rsidRPr="003622A1" w:rsidRDefault="00DD3CCA" w:rsidP="00C803EC">
      <w:pPr>
        <w:pStyle w:val="FootnoteText"/>
        <w:rPr>
          <w:sz w:val="21"/>
          <w:szCs w:val="21"/>
        </w:rPr>
      </w:pPr>
      <w:r w:rsidRPr="003622A1">
        <w:rPr>
          <w:rStyle w:val="FootnoteReference"/>
          <w:sz w:val="21"/>
          <w:szCs w:val="21"/>
        </w:rPr>
        <w:footnoteRef/>
      </w:r>
      <w:r w:rsidRPr="003622A1">
        <w:rPr>
          <w:sz w:val="21"/>
          <w:szCs w:val="21"/>
        </w:rPr>
        <w:t xml:space="preserve"> The 6 fragments are the modern GA 0115, 0116, 0130, 0131, 050, 0132 [Gregory].</w:t>
      </w:r>
    </w:p>
  </w:footnote>
  <w:footnote w:id="91">
    <w:p w14:paraId="2082FEE9" w14:textId="44C344DC" w:rsidR="00DD3CCA" w:rsidRPr="003622A1" w:rsidRDefault="00DD3CCA" w:rsidP="003622A1">
      <w:pPr>
        <w:pStyle w:val="FootnoteText"/>
        <w:rPr>
          <w:sz w:val="21"/>
          <w:szCs w:val="21"/>
        </w:rPr>
      </w:pPr>
      <w:r w:rsidRPr="003622A1">
        <w:rPr>
          <w:rStyle w:val="FootnoteReference"/>
          <w:sz w:val="21"/>
          <w:szCs w:val="21"/>
        </w:rPr>
        <w:footnoteRef/>
      </w:r>
      <w:r w:rsidRPr="003622A1">
        <w:rPr>
          <w:sz w:val="21"/>
          <w:szCs w:val="21"/>
        </w:rPr>
        <w:t xml:space="preserve"> </w:t>
      </w:r>
      <w:hyperlink r:id="rId4" w:history="1">
        <w:r w:rsidRPr="003622A1">
          <w:rPr>
            <w:rStyle w:val="Hyperlink"/>
            <w:sz w:val="21"/>
            <w:szCs w:val="21"/>
          </w:rPr>
          <w:t>www.smithsonianmag.com</w:t>
        </w:r>
      </w:hyperlink>
    </w:p>
  </w:footnote>
  <w:footnote w:id="92">
    <w:p w14:paraId="442429FB" w14:textId="71A1AE61" w:rsidR="00DD3CCA" w:rsidRPr="003622A1" w:rsidRDefault="00DD3CCA">
      <w:pPr>
        <w:pStyle w:val="FootnoteText"/>
        <w:rPr>
          <w:sz w:val="21"/>
          <w:szCs w:val="21"/>
        </w:rPr>
      </w:pPr>
      <w:r w:rsidRPr="003622A1">
        <w:rPr>
          <w:rStyle w:val="FootnoteReference"/>
          <w:sz w:val="21"/>
          <w:szCs w:val="21"/>
        </w:rPr>
        <w:footnoteRef/>
      </w:r>
      <w:r w:rsidRPr="003622A1">
        <w:rPr>
          <w:sz w:val="21"/>
          <w:szCs w:val="21"/>
        </w:rPr>
        <w:t xml:space="preserve"> NA</w:t>
      </w:r>
      <w:r w:rsidRPr="003622A1">
        <w:rPr>
          <w:sz w:val="21"/>
          <w:szCs w:val="21"/>
          <w:vertAlign w:val="superscript"/>
        </w:rPr>
        <w:t>26</w:t>
      </w:r>
      <w:r w:rsidRPr="003622A1">
        <w:rPr>
          <w:sz w:val="21"/>
          <w:szCs w:val="21"/>
        </w:rPr>
        <w:t xml:space="preserve"> also claims </w:t>
      </w:r>
      <w:r w:rsidRPr="003622A1">
        <w:rPr>
          <w:i/>
          <w:iCs/>
          <w:sz w:val="21"/>
          <w:szCs w:val="21"/>
        </w:rPr>
        <w:t>a few</w:t>
      </w:r>
      <w:r w:rsidRPr="003622A1">
        <w:rPr>
          <w:sz w:val="21"/>
          <w:szCs w:val="21"/>
        </w:rPr>
        <w:t>;</w:t>
      </w:r>
      <w:r>
        <w:rPr>
          <w:sz w:val="21"/>
          <w:szCs w:val="21"/>
        </w:rPr>
        <w:t xml:space="preserve"> this is cancelled in NA</w:t>
      </w:r>
      <w:r w:rsidRPr="003622A1">
        <w:rPr>
          <w:sz w:val="21"/>
          <w:szCs w:val="21"/>
          <w:vertAlign w:val="superscript"/>
        </w:rPr>
        <w:t>28</w:t>
      </w:r>
      <w:r>
        <w:rPr>
          <w:sz w:val="21"/>
          <w:szCs w:val="21"/>
        </w:rPr>
        <w:t>.</w:t>
      </w:r>
    </w:p>
  </w:footnote>
  <w:footnote w:id="93">
    <w:p w14:paraId="3A6B6AEF" w14:textId="77777777" w:rsidR="00DD3CCA" w:rsidRDefault="00DD3CCA">
      <w:pPr>
        <w:pStyle w:val="FootnoteText"/>
      </w:pPr>
      <w:r w:rsidRPr="003622A1">
        <w:rPr>
          <w:rStyle w:val="FootnoteReference"/>
          <w:sz w:val="21"/>
          <w:szCs w:val="21"/>
        </w:rPr>
        <w:footnoteRef/>
      </w:r>
      <w:r w:rsidRPr="003622A1">
        <w:rPr>
          <w:sz w:val="21"/>
          <w:szCs w:val="21"/>
        </w:rPr>
        <w:t xml:space="preserve"> [UBS-Comm, p.133].</w:t>
      </w:r>
    </w:p>
  </w:footnote>
  <w:footnote w:id="94">
    <w:p w14:paraId="3765CE83" w14:textId="67ACA36C" w:rsidR="00DD3CCA" w:rsidRPr="007845D6" w:rsidRDefault="00DD3CCA">
      <w:pPr>
        <w:pStyle w:val="FootnoteText"/>
        <w:rPr>
          <w:sz w:val="21"/>
          <w:szCs w:val="21"/>
        </w:rPr>
      </w:pPr>
      <w:r w:rsidRPr="007845D6">
        <w:rPr>
          <w:rStyle w:val="FootnoteReference"/>
          <w:sz w:val="21"/>
          <w:szCs w:val="21"/>
        </w:rPr>
        <w:footnoteRef/>
      </w:r>
      <w:r w:rsidRPr="007845D6">
        <w:rPr>
          <w:sz w:val="21"/>
          <w:szCs w:val="21"/>
        </w:rPr>
        <w:t xml:space="preserve"> The list given by [Scrivener-PI, v,2, p.345] plus Y</w:t>
      </w:r>
      <w:r w:rsidRPr="007845D6">
        <w:rPr>
          <w:rFonts w:asciiTheme="majorBidi" w:hAnsiTheme="majorBidi" w:cstheme="majorBidi"/>
          <w:sz w:val="21"/>
          <w:szCs w:val="21"/>
        </w:rPr>
        <w:t>Ω which can be seen at [CSNTM[, images GA_034_0144 (left page, line 14) and GA_045_0274 (left column, line 17). [Moorman-EM] also lists 047 055 0211 0233(?), and there will be many more minuscules which require verification.</w:t>
      </w:r>
    </w:p>
  </w:footnote>
  <w:footnote w:id="95">
    <w:p w14:paraId="45F22A1E" w14:textId="77777777" w:rsidR="00DD3CCA" w:rsidRPr="008C6B15" w:rsidRDefault="00DD3CCA">
      <w:pPr>
        <w:pStyle w:val="FootnoteText"/>
        <w:rPr>
          <w:sz w:val="21"/>
          <w:szCs w:val="21"/>
        </w:rPr>
      </w:pPr>
      <w:r w:rsidRPr="007845D6">
        <w:rPr>
          <w:rStyle w:val="FootnoteReference"/>
          <w:sz w:val="21"/>
          <w:szCs w:val="21"/>
        </w:rPr>
        <w:footnoteRef/>
      </w:r>
      <w:r w:rsidRPr="007845D6">
        <w:rPr>
          <w:sz w:val="21"/>
          <w:szCs w:val="21"/>
        </w:rPr>
        <w:t xml:space="preserve"> [Burgon-RR, p.46].</w:t>
      </w:r>
    </w:p>
  </w:footnote>
  <w:footnote w:id="96">
    <w:p w14:paraId="76468BD3" w14:textId="77777777" w:rsidR="00DD3CCA" w:rsidRPr="00991F96" w:rsidRDefault="00DD3CCA">
      <w:pPr>
        <w:pStyle w:val="FootnoteText"/>
        <w:rPr>
          <w:sz w:val="21"/>
          <w:szCs w:val="21"/>
        </w:rPr>
      </w:pPr>
      <w:r w:rsidRPr="00991F96">
        <w:rPr>
          <w:rStyle w:val="FootnoteReference"/>
          <w:sz w:val="21"/>
          <w:szCs w:val="21"/>
        </w:rPr>
        <w:footnoteRef/>
      </w:r>
      <w:r w:rsidRPr="00991F96">
        <w:rPr>
          <w:sz w:val="21"/>
          <w:szCs w:val="21"/>
        </w:rPr>
        <w:t xml:space="preserve"> C is only available for comparison down to the end of verse 5. In the nine verses which have been lost, who shall say how many more eccentricities would have been discoverable?</w:t>
      </w:r>
    </w:p>
  </w:footnote>
  <w:footnote w:id="97">
    <w:p w14:paraId="49C7B366" w14:textId="3E4B643F" w:rsidR="00DD3CCA" w:rsidRPr="00991F96" w:rsidRDefault="00DD3CCA">
      <w:pPr>
        <w:pStyle w:val="FootnoteText"/>
        <w:rPr>
          <w:sz w:val="21"/>
          <w:szCs w:val="21"/>
        </w:rPr>
      </w:pPr>
      <w:r w:rsidRPr="00991F96">
        <w:rPr>
          <w:rStyle w:val="FootnoteReference"/>
          <w:sz w:val="21"/>
          <w:szCs w:val="21"/>
        </w:rPr>
        <w:footnoteRef/>
      </w:r>
      <w:r w:rsidRPr="00991F96">
        <w:rPr>
          <w:sz w:val="21"/>
          <w:szCs w:val="21"/>
        </w:rPr>
        <w:t xml:space="preserve"> </w:t>
      </w:r>
      <w:r>
        <w:rPr>
          <w:sz w:val="21"/>
          <w:szCs w:val="21"/>
        </w:rPr>
        <w:t xml:space="preserve">Burgon actually lists 47 Church Fathers on his side. </w:t>
      </w:r>
      <w:r w:rsidRPr="00991F96">
        <w:rPr>
          <w:sz w:val="21"/>
          <w:szCs w:val="21"/>
        </w:rPr>
        <w:t xml:space="preserve">Perhaps </w:t>
      </w:r>
      <w:r>
        <w:rPr>
          <w:sz w:val="21"/>
          <w:szCs w:val="21"/>
        </w:rPr>
        <w:t>he</w:t>
      </w:r>
      <w:r w:rsidRPr="00991F96">
        <w:rPr>
          <w:sz w:val="21"/>
          <w:szCs w:val="21"/>
        </w:rPr>
        <w:t xml:space="preserve"> originally had some additional references which he decided not to use because of some ambiguity, and forgot to adjust the tally.</w:t>
      </w:r>
    </w:p>
  </w:footnote>
  <w:footnote w:id="98">
    <w:p w14:paraId="7801563C" w14:textId="77777777" w:rsidR="00DD3CCA" w:rsidRDefault="00DD3CCA" w:rsidP="0041408A">
      <w:pPr>
        <w:pStyle w:val="FootnoteText"/>
      </w:pPr>
      <w:r w:rsidRPr="00991F96">
        <w:rPr>
          <w:rStyle w:val="FootnoteReference"/>
          <w:sz w:val="21"/>
          <w:szCs w:val="21"/>
        </w:rPr>
        <w:footnoteRef/>
      </w:r>
      <w:r w:rsidRPr="00991F96">
        <w:rPr>
          <w:sz w:val="21"/>
          <w:szCs w:val="21"/>
        </w:rPr>
        <w:t xml:space="preserve"> [Burgon-CC, p.31].</w:t>
      </w:r>
    </w:p>
  </w:footnote>
  <w:footnote w:id="99">
    <w:p w14:paraId="74A8D294" w14:textId="77777777" w:rsidR="00DD3CCA" w:rsidRPr="00F022A5" w:rsidRDefault="00DD3CCA" w:rsidP="00A534C8">
      <w:pPr>
        <w:pStyle w:val="FootnoteText"/>
        <w:rPr>
          <w:sz w:val="21"/>
          <w:szCs w:val="21"/>
        </w:rPr>
      </w:pPr>
      <w:r w:rsidRPr="00F022A5">
        <w:rPr>
          <w:rStyle w:val="FootnoteReference"/>
          <w:sz w:val="21"/>
          <w:szCs w:val="21"/>
        </w:rPr>
        <w:footnoteRef/>
      </w:r>
      <w:r w:rsidRPr="00F022A5">
        <w:rPr>
          <w:sz w:val="21"/>
          <w:szCs w:val="21"/>
        </w:rPr>
        <w:t xml:space="preserve"> Adjectives before </w:t>
      </w:r>
      <w:r w:rsidRPr="00F022A5">
        <w:rPr>
          <w:rFonts w:ascii="GgtEphesian" w:hAnsi="GgtEphesian"/>
          <w:sz w:val="21"/>
          <w:szCs w:val="21"/>
        </w:rPr>
        <w:t>qeo/j</w:t>
      </w:r>
      <w:r>
        <w:rPr>
          <w:sz w:val="21"/>
          <w:szCs w:val="21"/>
        </w:rPr>
        <w:t xml:space="preserve"> when referring to God all </w:t>
      </w:r>
      <w:r w:rsidRPr="00F022A5">
        <w:rPr>
          <w:sz w:val="21"/>
          <w:szCs w:val="21"/>
        </w:rPr>
        <w:t xml:space="preserve">take the </w:t>
      </w:r>
      <w:r>
        <w:rPr>
          <w:sz w:val="21"/>
          <w:szCs w:val="21"/>
        </w:rPr>
        <w:t xml:space="preserve">definite </w:t>
      </w:r>
      <w:r w:rsidRPr="00F022A5">
        <w:rPr>
          <w:sz w:val="21"/>
          <w:szCs w:val="21"/>
        </w:rPr>
        <w:t>article</w:t>
      </w:r>
      <w:r>
        <w:rPr>
          <w:sz w:val="21"/>
          <w:szCs w:val="21"/>
        </w:rPr>
        <w:t xml:space="preserve"> in the Gospels, and normally elsewhere, </w:t>
      </w:r>
      <w:r w:rsidRPr="00F022A5">
        <w:rPr>
          <w:sz w:val="21"/>
          <w:szCs w:val="21"/>
        </w:rPr>
        <w:t xml:space="preserve"> (</w:t>
      </w:r>
      <w:r>
        <w:rPr>
          <w:sz w:val="21"/>
          <w:szCs w:val="21"/>
        </w:rPr>
        <w:t xml:space="preserve">Matt 16:16, Matt 26:63, Mark 5:7, Luke 8:28, </w:t>
      </w:r>
      <w:r w:rsidRPr="00F022A5">
        <w:rPr>
          <w:sz w:val="21"/>
          <w:szCs w:val="21"/>
        </w:rPr>
        <w:t>John 5:44</w:t>
      </w:r>
      <w:r>
        <w:rPr>
          <w:sz w:val="21"/>
          <w:szCs w:val="21"/>
        </w:rPr>
        <w:t>, John 6:69, John 17:3, Acts 4:24, Acts 14:15, Acts 16:17, Rom 1:23, Rom 16:26, Col 1:15, 1 Tim 1:11, 1 Tim 6:13, 1 Tim 6:17, Titus 1:2, Titus 2:13, Heb 1:1, Heb 2:4, Heb 7:1, Heb 11:40, 1 Pet 5:10, Rev 4:11</w:t>
      </w:r>
      <w:r w:rsidRPr="00F022A5">
        <w:rPr>
          <w:sz w:val="21"/>
          <w:szCs w:val="21"/>
        </w:rPr>
        <w:t>)</w:t>
      </w:r>
      <w:r>
        <w:rPr>
          <w:sz w:val="21"/>
          <w:szCs w:val="21"/>
        </w:rPr>
        <w:t xml:space="preserve">; also when referring to Artemis, in Acts 19:27. Exceptions: Rom 9:26 (quoting the OT), 2 Cor 6:16, 1 Thes 1:9, 1 Tim 4:10, Heb 3:12, Heb 9:14, Heb 10:31, Heb 12:22, Rev 7:2. In the following the article is attached to an earlier noun in apposition: Rom 14:26 (16:27 TR), 1 Tim 1:17, Jude 1:25. The article is not possible in 1 Cor 8:4, and is necessarily present in 1 Cor 12:6, Heb 11:4. The adjective is predicative and </w:t>
      </w:r>
      <w:r w:rsidRPr="00F022A5">
        <w:rPr>
          <w:rFonts w:ascii="GgtEphesian" w:hAnsi="GgtEphesian"/>
          <w:sz w:val="21"/>
          <w:szCs w:val="21"/>
        </w:rPr>
        <w:t>qeo/j</w:t>
      </w:r>
      <w:r>
        <w:rPr>
          <w:sz w:val="21"/>
          <w:szCs w:val="21"/>
        </w:rPr>
        <w:t xml:space="preserve"> is articular in </w:t>
      </w:r>
      <w:r w:rsidRPr="00A62F45">
        <w:rPr>
          <w:sz w:val="21"/>
          <w:szCs w:val="21"/>
        </w:rPr>
        <w:t>2 Cor 1:3, Eph 1:3</w:t>
      </w:r>
      <w:r>
        <w:rPr>
          <w:sz w:val="21"/>
          <w:szCs w:val="21"/>
        </w:rPr>
        <w:t>,</w:t>
      </w:r>
      <w:r w:rsidRPr="00A62F45">
        <w:rPr>
          <w:sz w:val="21"/>
          <w:szCs w:val="21"/>
        </w:rPr>
        <w:t xml:space="preserve"> 1 Pet 1:3.</w:t>
      </w:r>
      <w:r>
        <w:rPr>
          <w:sz w:val="21"/>
          <w:szCs w:val="21"/>
        </w:rPr>
        <w:t xml:space="preserve"> There is one article where two would be expected in Rev 7:10. Without the article we find </w:t>
      </w:r>
      <w:r w:rsidRPr="00803F2C">
        <w:rPr>
          <w:i/>
          <w:iCs/>
          <w:sz w:val="21"/>
          <w:szCs w:val="21"/>
        </w:rPr>
        <w:t>an unknown god</w:t>
      </w:r>
      <w:r>
        <w:rPr>
          <w:sz w:val="21"/>
          <w:szCs w:val="21"/>
        </w:rPr>
        <w:t xml:space="preserve"> in Acts 17:23, the words of a polytheistic Athenian sculptor. The word </w:t>
      </w:r>
      <w:r w:rsidRPr="00806F06">
        <w:rPr>
          <w:rFonts w:ascii="GgtEphesian" w:hAnsi="GgtEphesian"/>
          <w:sz w:val="21"/>
          <w:szCs w:val="21"/>
        </w:rPr>
        <w:t>pantokra&amp;twr</w:t>
      </w:r>
      <w:r w:rsidRPr="00806F06">
        <w:rPr>
          <w:sz w:val="21"/>
          <w:szCs w:val="21"/>
        </w:rPr>
        <w:t xml:space="preserve"> is taken as a noun and excluded from the lists. </w:t>
      </w:r>
      <w:r>
        <w:rPr>
          <w:sz w:val="21"/>
          <w:szCs w:val="21"/>
        </w:rPr>
        <w:t>The Greek is from RP-2005.</w:t>
      </w:r>
    </w:p>
  </w:footnote>
  <w:footnote w:id="100">
    <w:p w14:paraId="29F4BC16" w14:textId="77777777" w:rsidR="00DD3CCA" w:rsidRPr="00F022A5" w:rsidRDefault="00DD3CCA" w:rsidP="003D73A3">
      <w:pPr>
        <w:pStyle w:val="FootnoteText"/>
        <w:rPr>
          <w:sz w:val="21"/>
          <w:szCs w:val="21"/>
        </w:rPr>
      </w:pPr>
      <w:r w:rsidRPr="00F022A5">
        <w:rPr>
          <w:rStyle w:val="FootnoteReference"/>
          <w:sz w:val="21"/>
          <w:szCs w:val="21"/>
        </w:rPr>
        <w:footnoteRef/>
      </w:r>
      <w:r w:rsidRPr="00F022A5">
        <w:rPr>
          <w:sz w:val="21"/>
          <w:szCs w:val="21"/>
        </w:rPr>
        <w:t xml:space="preserve"> [Scrivener-PI, v.2 p.359] uses the terms </w:t>
      </w:r>
      <w:r w:rsidRPr="00F022A5">
        <w:rPr>
          <w:i/>
          <w:iCs/>
          <w:sz w:val="21"/>
          <w:szCs w:val="21"/>
        </w:rPr>
        <w:t>strange</w:t>
      </w:r>
      <w:r w:rsidRPr="00F022A5">
        <w:rPr>
          <w:sz w:val="21"/>
          <w:szCs w:val="21"/>
        </w:rPr>
        <w:t xml:space="preserve"> and </w:t>
      </w:r>
      <w:r w:rsidRPr="00F022A5">
        <w:rPr>
          <w:i/>
          <w:iCs/>
          <w:sz w:val="21"/>
          <w:szCs w:val="21"/>
        </w:rPr>
        <w:t>harsh</w:t>
      </w:r>
      <w:r w:rsidRPr="00F022A5">
        <w:rPr>
          <w:sz w:val="21"/>
          <w:szCs w:val="21"/>
        </w:rPr>
        <w:t xml:space="preserve"> for the minority reading.</w:t>
      </w:r>
    </w:p>
  </w:footnote>
  <w:footnote w:id="101">
    <w:p w14:paraId="2CE057D5" w14:textId="77777777" w:rsidR="00DD3CCA" w:rsidRPr="00F022A5" w:rsidRDefault="00DD3CCA" w:rsidP="003D73A3">
      <w:pPr>
        <w:pStyle w:val="FootnoteText"/>
        <w:rPr>
          <w:sz w:val="21"/>
          <w:szCs w:val="21"/>
        </w:rPr>
      </w:pPr>
      <w:r w:rsidRPr="00F022A5">
        <w:rPr>
          <w:rStyle w:val="FootnoteReference"/>
          <w:sz w:val="21"/>
          <w:szCs w:val="21"/>
        </w:rPr>
        <w:footnoteRef/>
      </w:r>
      <w:r w:rsidRPr="00F022A5">
        <w:rPr>
          <w:sz w:val="21"/>
          <w:szCs w:val="21"/>
        </w:rPr>
        <w:t xml:space="preserve"> See [Burgon-CC, p.215].</w:t>
      </w:r>
    </w:p>
  </w:footnote>
  <w:footnote w:id="102">
    <w:p w14:paraId="0B6F1012" w14:textId="77777777" w:rsidR="00DD3CCA" w:rsidRPr="00B536A8" w:rsidRDefault="00DD3CCA">
      <w:pPr>
        <w:pStyle w:val="FootnoteText"/>
        <w:rPr>
          <w:sz w:val="21"/>
          <w:szCs w:val="21"/>
        </w:rPr>
      </w:pPr>
      <w:r w:rsidRPr="00B536A8">
        <w:rPr>
          <w:rStyle w:val="FootnoteReference"/>
          <w:sz w:val="21"/>
          <w:szCs w:val="21"/>
        </w:rPr>
        <w:footnoteRef/>
      </w:r>
      <w:r w:rsidRPr="00B536A8">
        <w:rPr>
          <w:sz w:val="21"/>
          <w:szCs w:val="21"/>
        </w:rPr>
        <w:t xml:space="preserve"> From [Scrivener-PI], NA</w:t>
      </w:r>
      <w:r w:rsidRPr="00B536A8">
        <w:rPr>
          <w:sz w:val="21"/>
          <w:szCs w:val="21"/>
          <w:vertAlign w:val="superscript"/>
        </w:rPr>
        <w:t>26</w:t>
      </w:r>
      <w:r w:rsidRPr="00B536A8">
        <w:rPr>
          <w:sz w:val="21"/>
          <w:szCs w:val="21"/>
        </w:rPr>
        <w:t>, [UBS-GNT], [UBS-Comm].</w:t>
      </w:r>
    </w:p>
  </w:footnote>
  <w:footnote w:id="103">
    <w:p w14:paraId="3A642AC5" w14:textId="02556840" w:rsidR="00DD3CCA" w:rsidRPr="00B536A8" w:rsidRDefault="00DD3CCA" w:rsidP="00B41310">
      <w:pPr>
        <w:pStyle w:val="FootnoteText"/>
        <w:rPr>
          <w:sz w:val="21"/>
          <w:szCs w:val="21"/>
        </w:rPr>
      </w:pPr>
      <w:r w:rsidRPr="00B536A8">
        <w:rPr>
          <w:rStyle w:val="FootnoteReference"/>
          <w:sz w:val="21"/>
          <w:szCs w:val="21"/>
        </w:rPr>
        <w:footnoteRef/>
      </w:r>
      <w:r w:rsidRPr="00B536A8">
        <w:rPr>
          <w:sz w:val="21"/>
          <w:szCs w:val="21"/>
        </w:rPr>
        <w:t xml:space="preserve"> Scrivener in [Scrivener-PI, vol.2, p.358] states that manuscript 33 stands alone of the minuscules; NA</w:t>
      </w:r>
      <w:r w:rsidRPr="00B536A8">
        <w:rPr>
          <w:sz w:val="21"/>
          <w:szCs w:val="21"/>
          <w:vertAlign w:val="superscript"/>
        </w:rPr>
        <w:t>26</w:t>
      </w:r>
      <w:r w:rsidRPr="00B536A8">
        <w:rPr>
          <w:sz w:val="21"/>
          <w:szCs w:val="21"/>
        </w:rPr>
        <w:t xml:space="preserve"> claimed a few more, but this is cancelled in NA</w:t>
      </w:r>
      <w:r w:rsidRPr="00B536A8">
        <w:rPr>
          <w:sz w:val="21"/>
          <w:szCs w:val="21"/>
          <w:vertAlign w:val="superscript"/>
        </w:rPr>
        <w:t>28</w:t>
      </w:r>
      <w:r w:rsidRPr="00B536A8">
        <w:rPr>
          <w:sz w:val="21"/>
          <w:szCs w:val="21"/>
        </w:rPr>
        <w:t>. UBS admit</w:t>
      </w:r>
      <w:r>
        <w:rPr>
          <w:sz w:val="21"/>
          <w:szCs w:val="21"/>
        </w:rPr>
        <w:t>s</w:t>
      </w:r>
      <w:r w:rsidRPr="00B536A8">
        <w:rPr>
          <w:sz w:val="21"/>
          <w:szCs w:val="21"/>
        </w:rPr>
        <w:t xml:space="preserve"> </w:t>
      </w:r>
      <w:r>
        <w:rPr>
          <w:sz w:val="21"/>
          <w:szCs w:val="21"/>
        </w:rPr>
        <w:t>some</w:t>
      </w:r>
      <w:r w:rsidRPr="00B536A8">
        <w:rPr>
          <w:sz w:val="21"/>
          <w:szCs w:val="21"/>
        </w:rPr>
        <w:t xml:space="preserve"> doubt in this verse by using the symbol {B}. Indeed, A. Wikgren parts company with the other editors and states that there is “at least a great deal of doubt”.</w:t>
      </w:r>
    </w:p>
  </w:footnote>
  <w:footnote w:id="104">
    <w:p w14:paraId="3B0CDCFD" w14:textId="2BFFE881" w:rsidR="00DD3CCA" w:rsidRDefault="00DD3CCA" w:rsidP="00126BF0">
      <w:pPr>
        <w:pStyle w:val="FootnoteText"/>
        <w:rPr>
          <w:b/>
          <w:sz w:val="21"/>
          <w:szCs w:val="21"/>
        </w:rPr>
      </w:pPr>
      <w:r w:rsidRPr="00B536A8">
        <w:rPr>
          <w:rStyle w:val="FootnoteReference"/>
          <w:sz w:val="21"/>
          <w:szCs w:val="21"/>
        </w:rPr>
        <w:footnoteRef/>
      </w:r>
      <w:hyperlink r:id="rId5" w:history="1">
        <w:r w:rsidRPr="00793E13">
          <w:rPr>
            <w:rStyle w:val="Hyperlink"/>
            <w:sz w:val="21"/>
            <w:szCs w:val="21"/>
          </w:rPr>
          <w:t>https://bible.org/article/jesus-Θεός-god-textual-examination</w:t>
        </w:r>
      </w:hyperlink>
    </w:p>
    <w:p w14:paraId="1726A8F2" w14:textId="4A443E37" w:rsidR="00DD3CCA" w:rsidRPr="00126BF0" w:rsidRDefault="00000000" w:rsidP="00126BF0">
      <w:pPr>
        <w:pStyle w:val="FootnoteText"/>
        <w:rPr>
          <w:sz w:val="21"/>
          <w:szCs w:val="21"/>
        </w:rPr>
      </w:pPr>
      <w:hyperlink r:id="rId6" w:anchor="P105_39811" w:history="1">
        <w:r w:rsidR="00DD3CCA" w:rsidRPr="00793E13">
          <w:rPr>
            <w:rStyle w:val="Hyperlink"/>
            <w:sz w:val="21"/>
            <w:szCs w:val="21"/>
          </w:rPr>
          <w:t>https://bible.org/article/jesus-Θεός-god-textual-examination#P105_39811</w:t>
        </w:r>
      </w:hyperlink>
    </w:p>
  </w:footnote>
  <w:footnote w:id="105">
    <w:p w14:paraId="23E970D0" w14:textId="77777777" w:rsidR="00DD3CCA" w:rsidRPr="008C6B15" w:rsidRDefault="00DD3CCA">
      <w:pPr>
        <w:pStyle w:val="FootnoteText"/>
        <w:rPr>
          <w:sz w:val="21"/>
          <w:szCs w:val="21"/>
        </w:rPr>
      </w:pPr>
      <w:r w:rsidRPr="00B536A8">
        <w:rPr>
          <w:rStyle w:val="FootnoteReference"/>
          <w:sz w:val="21"/>
          <w:szCs w:val="21"/>
        </w:rPr>
        <w:footnoteRef/>
      </w:r>
      <w:r w:rsidRPr="00B536A8">
        <w:rPr>
          <w:sz w:val="21"/>
          <w:szCs w:val="21"/>
        </w:rPr>
        <w:t xml:space="preserve"> [Burgon-RR, pp.326-331].</w:t>
      </w:r>
    </w:p>
  </w:footnote>
  <w:footnote w:id="106">
    <w:p w14:paraId="2B2ABA0E" w14:textId="47C6A2ED" w:rsidR="00DD3CCA" w:rsidRPr="00325682" w:rsidRDefault="00DD3CCA" w:rsidP="00E131FE">
      <w:pPr>
        <w:pStyle w:val="FootnoteText"/>
        <w:rPr>
          <w:sz w:val="21"/>
          <w:szCs w:val="21"/>
        </w:rPr>
      </w:pPr>
      <w:r w:rsidRPr="00325682">
        <w:rPr>
          <w:rStyle w:val="FootnoteReference"/>
          <w:sz w:val="21"/>
          <w:szCs w:val="21"/>
        </w:rPr>
        <w:footnoteRef/>
      </w:r>
      <w:r w:rsidRPr="00325682">
        <w:rPr>
          <w:sz w:val="21"/>
          <w:szCs w:val="21"/>
        </w:rPr>
        <w:t xml:space="preserve"> </w:t>
      </w:r>
      <w:r w:rsidRPr="00325682">
        <w:rPr>
          <w:snapToGrid w:val="0"/>
          <w:sz w:val="21"/>
          <w:szCs w:val="21"/>
        </w:rPr>
        <w:t xml:space="preserve"> Sources: NA</w:t>
      </w:r>
      <w:r w:rsidRPr="00325682">
        <w:rPr>
          <w:snapToGrid w:val="0"/>
          <w:sz w:val="21"/>
          <w:szCs w:val="21"/>
          <w:vertAlign w:val="superscript"/>
        </w:rPr>
        <w:t>28</w:t>
      </w:r>
      <w:r w:rsidRPr="00325682">
        <w:rPr>
          <w:snapToGrid w:val="0"/>
          <w:sz w:val="21"/>
          <w:szCs w:val="21"/>
        </w:rPr>
        <w:t>, [Burgon-RR, p.356</w:t>
      </w:r>
      <w:r w:rsidRPr="00325682">
        <w:rPr>
          <w:snapToGrid w:val="0"/>
          <w:sz w:val="21"/>
          <w:szCs w:val="21"/>
          <w:vertAlign w:val="superscript"/>
        </w:rPr>
        <w:t>footnote</w:t>
      </w:r>
      <w:r w:rsidRPr="00325682">
        <w:rPr>
          <w:snapToGrid w:val="0"/>
          <w:sz w:val="21"/>
          <w:szCs w:val="21"/>
        </w:rPr>
        <w:t>], [Moorman-EM, p.132]. Scrivener does not discuss this verse.</w:t>
      </w:r>
    </w:p>
  </w:footnote>
  <w:footnote w:id="107">
    <w:p w14:paraId="33CACACE" w14:textId="60368D65" w:rsidR="00DD3CCA" w:rsidRDefault="00DD3CCA">
      <w:pPr>
        <w:pStyle w:val="FootnoteText"/>
      </w:pPr>
      <w:r w:rsidRPr="00325682">
        <w:rPr>
          <w:rStyle w:val="FootnoteReference"/>
          <w:sz w:val="21"/>
          <w:szCs w:val="21"/>
        </w:rPr>
        <w:footnoteRef/>
      </w:r>
      <w:r w:rsidRPr="00325682">
        <w:rPr>
          <w:sz w:val="21"/>
          <w:szCs w:val="21"/>
        </w:rPr>
        <w:t xml:space="preserve"> Uncials 075 (INTF 075 4480 line 1), 0278 from NA</w:t>
      </w:r>
      <w:r w:rsidRPr="00325682">
        <w:rPr>
          <w:sz w:val="21"/>
          <w:szCs w:val="21"/>
          <w:vertAlign w:val="superscript"/>
        </w:rPr>
        <w:t>28</w:t>
      </w:r>
      <w:r w:rsidRPr="00325682">
        <w:rPr>
          <w:sz w:val="21"/>
          <w:szCs w:val="21"/>
        </w:rPr>
        <w:t>; uncials 049 (CSNTM 049_142 line 1), 056 (CSNTM GA056_305, left, line 23), 0142 (INTF 5780 285r, line 21), 0150 (INTF 20150 2169 line 19), 0151 (20151 3110 left, line 19) from Moorman, which we have verified from the images given, online at [CSNTM] and [INTF].</w:t>
      </w:r>
    </w:p>
  </w:footnote>
  <w:footnote w:id="108">
    <w:p w14:paraId="29C1B3CD" w14:textId="4558E270" w:rsidR="00DD3CCA" w:rsidRDefault="00DD3CCA" w:rsidP="00D324BB">
      <w:pPr>
        <w:pStyle w:val="FootnoteText"/>
      </w:pPr>
      <w:r w:rsidRPr="008C6B15">
        <w:rPr>
          <w:rStyle w:val="FootnoteReference"/>
          <w:sz w:val="21"/>
          <w:szCs w:val="21"/>
        </w:rPr>
        <w:footnoteRef/>
      </w:r>
      <w:r>
        <w:rPr>
          <w:sz w:val="21"/>
          <w:szCs w:val="21"/>
        </w:rPr>
        <w:t xml:space="preserve"> </w:t>
      </w:r>
      <w:r w:rsidRPr="008C6B15">
        <w:rPr>
          <w:snapToGrid w:val="0"/>
          <w:sz w:val="21"/>
          <w:szCs w:val="21"/>
        </w:rPr>
        <w:t>[Burgon-RR,</w:t>
      </w:r>
      <w:r>
        <w:rPr>
          <w:snapToGrid w:val="0"/>
          <w:sz w:val="21"/>
          <w:szCs w:val="21"/>
        </w:rPr>
        <w:t xml:space="preserve"> </w:t>
      </w:r>
      <w:r w:rsidRPr="008C6B15">
        <w:rPr>
          <w:snapToGrid w:val="0"/>
          <w:sz w:val="21"/>
          <w:szCs w:val="21"/>
        </w:rPr>
        <w:t>p.356</w:t>
      </w:r>
      <w:r w:rsidRPr="008C6B15">
        <w:rPr>
          <w:snapToGrid w:val="0"/>
          <w:sz w:val="21"/>
          <w:szCs w:val="21"/>
          <w:vertAlign w:val="superscript"/>
        </w:rPr>
        <w:t>footnote</w:t>
      </w:r>
      <w:r w:rsidRPr="008C6B15">
        <w:rPr>
          <w:snapToGrid w:val="0"/>
          <w:sz w:val="21"/>
          <w:szCs w:val="21"/>
        </w:rPr>
        <w:t>]</w:t>
      </w:r>
      <w:r>
        <w:rPr>
          <w:snapToGrid w:val="0"/>
          <w:sz w:val="21"/>
          <w:szCs w:val="21"/>
        </w:rPr>
        <w:t>.</w:t>
      </w:r>
    </w:p>
  </w:footnote>
  <w:footnote w:id="109">
    <w:p w14:paraId="6D5E4A5E" w14:textId="0E7A1CFB" w:rsidR="00DD3CCA" w:rsidRPr="00484974" w:rsidRDefault="00DD3CCA">
      <w:pPr>
        <w:pStyle w:val="FootnoteText"/>
        <w:rPr>
          <w:sz w:val="21"/>
          <w:szCs w:val="21"/>
        </w:rPr>
      </w:pPr>
      <w:r w:rsidRPr="00484974">
        <w:rPr>
          <w:rStyle w:val="FootnoteReference"/>
          <w:sz w:val="21"/>
          <w:szCs w:val="21"/>
        </w:rPr>
        <w:footnoteRef/>
      </w:r>
      <w:r w:rsidRPr="00484974">
        <w:rPr>
          <w:sz w:val="21"/>
          <w:szCs w:val="21"/>
        </w:rPr>
        <w:t xml:space="preserve"> [Burgon-RR, p.356].</w:t>
      </w:r>
    </w:p>
  </w:footnote>
  <w:footnote w:id="110">
    <w:p w14:paraId="5557EB63" w14:textId="0D26C0E0" w:rsidR="00DD3CCA" w:rsidRPr="00484974" w:rsidRDefault="00DD3CCA">
      <w:pPr>
        <w:pStyle w:val="FootnoteText"/>
        <w:rPr>
          <w:sz w:val="21"/>
          <w:szCs w:val="21"/>
        </w:rPr>
      </w:pPr>
      <w:r w:rsidRPr="00484974">
        <w:rPr>
          <w:rStyle w:val="FootnoteReference"/>
          <w:sz w:val="21"/>
          <w:szCs w:val="21"/>
        </w:rPr>
        <w:footnoteRef/>
      </w:r>
      <w:r w:rsidRPr="00484974">
        <w:rPr>
          <w:sz w:val="21"/>
          <w:szCs w:val="21"/>
        </w:rPr>
        <w:t xml:space="preserve"> Jewish Antiquities, Book II, line 265, alternatively designated by Book II, Chapter 12, line 1</w:t>
      </w:r>
      <w:r>
        <w:rPr>
          <w:sz w:val="21"/>
          <w:szCs w:val="21"/>
        </w:rPr>
        <w:t>;</w:t>
      </w:r>
      <w:r w:rsidRPr="00C40EA6">
        <w:rPr>
          <w:sz w:val="21"/>
          <w:szCs w:val="21"/>
          <w:lang w:val="de-DE"/>
        </w:rPr>
        <w:t xml:space="preserve"> </w:t>
      </w:r>
      <w:r w:rsidRPr="00484974">
        <w:rPr>
          <w:sz w:val="21"/>
          <w:szCs w:val="21"/>
          <w:lang w:val="de-DE"/>
        </w:rPr>
        <w:t>[Jos-IV, p.280].</w:t>
      </w:r>
    </w:p>
  </w:footnote>
  <w:footnote w:id="111">
    <w:p w14:paraId="51D72E32" w14:textId="77777777" w:rsidR="00DD3CCA" w:rsidRPr="00484974" w:rsidRDefault="00DD3CCA">
      <w:pPr>
        <w:pStyle w:val="FootnoteText"/>
        <w:rPr>
          <w:sz w:val="21"/>
          <w:szCs w:val="21"/>
          <w:lang w:val="de-DE"/>
        </w:rPr>
      </w:pPr>
      <w:r w:rsidRPr="00484974">
        <w:rPr>
          <w:rStyle w:val="FootnoteReference"/>
          <w:sz w:val="21"/>
          <w:szCs w:val="21"/>
        </w:rPr>
        <w:footnoteRef/>
      </w:r>
      <w:r w:rsidRPr="00484974">
        <w:rPr>
          <w:sz w:val="21"/>
          <w:szCs w:val="21"/>
          <w:lang w:val="de-DE"/>
        </w:rPr>
        <w:t xml:space="preserve"> [Welch, p.223].</w:t>
      </w:r>
    </w:p>
  </w:footnote>
  <w:footnote w:id="112">
    <w:p w14:paraId="1DBC1421" w14:textId="77777777" w:rsidR="00DD3CCA" w:rsidRPr="000B4A08" w:rsidRDefault="00DD3CCA">
      <w:pPr>
        <w:pStyle w:val="FootnoteText"/>
        <w:rPr>
          <w:sz w:val="21"/>
          <w:szCs w:val="21"/>
        </w:rPr>
      </w:pPr>
      <w:r w:rsidRPr="008C6B15">
        <w:rPr>
          <w:rStyle w:val="FootnoteReference"/>
          <w:sz w:val="21"/>
          <w:szCs w:val="21"/>
        </w:rPr>
        <w:footnoteRef/>
      </w:r>
      <w:r w:rsidRPr="000B4A08">
        <w:rPr>
          <w:sz w:val="21"/>
          <w:szCs w:val="21"/>
        </w:rPr>
        <w:t xml:space="preserve"> [Brenton-LXX]</w:t>
      </w:r>
    </w:p>
  </w:footnote>
  <w:footnote w:id="113">
    <w:p w14:paraId="535CF766" w14:textId="77777777" w:rsidR="00DD3CCA" w:rsidRDefault="00DD3CCA">
      <w:pPr>
        <w:pStyle w:val="FootnoteText"/>
      </w:pPr>
      <w:r w:rsidRPr="008C6B15">
        <w:rPr>
          <w:rStyle w:val="FootnoteReference"/>
          <w:sz w:val="21"/>
          <w:szCs w:val="21"/>
        </w:rPr>
        <w:footnoteRef/>
      </w:r>
      <w:r>
        <w:rPr>
          <w:sz w:val="21"/>
          <w:szCs w:val="21"/>
        </w:rPr>
        <w:t xml:space="preserve"> </w:t>
      </w:r>
      <w:r w:rsidRPr="008C6B15">
        <w:rPr>
          <w:sz w:val="21"/>
          <w:szCs w:val="21"/>
        </w:rPr>
        <w:t>Revised</w:t>
      </w:r>
      <w:r>
        <w:rPr>
          <w:sz w:val="21"/>
          <w:szCs w:val="21"/>
        </w:rPr>
        <w:t xml:space="preserve"> </w:t>
      </w:r>
      <w:r w:rsidRPr="008C6B15">
        <w:rPr>
          <w:sz w:val="21"/>
          <w:szCs w:val="21"/>
        </w:rPr>
        <w:t>Version</w:t>
      </w:r>
    </w:p>
  </w:footnote>
  <w:footnote w:id="114">
    <w:p w14:paraId="308BF3D9" w14:textId="75691633"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Codex</w:t>
      </w:r>
      <w:r>
        <w:rPr>
          <w:sz w:val="21"/>
          <w:szCs w:val="21"/>
        </w:rPr>
        <w:t xml:space="preserve"> GA </w:t>
      </w:r>
      <w:r w:rsidRPr="008C6B15">
        <w:rPr>
          <w:sz w:val="21"/>
          <w:szCs w:val="21"/>
        </w:rPr>
        <w:t>88</w:t>
      </w:r>
      <w:r>
        <w:rPr>
          <w:sz w:val="21"/>
          <w:szCs w:val="21"/>
        </w:rPr>
        <w:t xml:space="preserve"> </w:t>
      </w:r>
      <w:r w:rsidRPr="008C6B15">
        <w:rPr>
          <w:sz w:val="21"/>
          <w:szCs w:val="21"/>
        </w:rPr>
        <w:t>(=Scrivener's</w:t>
      </w:r>
      <w:r>
        <w:rPr>
          <w:sz w:val="21"/>
          <w:szCs w:val="21"/>
        </w:rPr>
        <w:t xml:space="preserve"> </w:t>
      </w:r>
      <w:r w:rsidRPr="008C6B15">
        <w:rPr>
          <w:sz w:val="21"/>
          <w:szCs w:val="21"/>
        </w:rPr>
        <w:t>Acts</w:t>
      </w:r>
      <w:r>
        <w:rPr>
          <w:sz w:val="21"/>
          <w:szCs w:val="21"/>
        </w:rPr>
        <w:t xml:space="preserve"> </w:t>
      </w:r>
      <w:r w:rsidRPr="008C6B15">
        <w:rPr>
          <w:sz w:val="21"/>
          <w:szCs w:val="21"/>
        </w:rPr>
        <w:t>83),</w:t>
      </w:r>
      <w:r>
        <w:rPr>
          <w:sz w:val="21"/>
          <w:szCs w:val="21"/>
        </w:rPr>
        <w:t xml:space="preserve"> </w:t>
      </w:r>
      <w:r w:rsidRPr="008C6B15">
        <w:rPr>
          <w:sz w:val="21"/>
          <w:szCs w:val="21"/>
        </w:rPr>
        <w:t>Codex</w:t>
      </w:r>
      <w:r>
        <w:rPr>
          <w:sz w:val="21"/>
          <w:szCs w:val="21"/>
        </w:rPr>
        <w:t xml:space="preserve"> GA </w:t>
      </w:r>
      <w:r w:rsidRPr="008C6B15">
        <w:rPr>
          <w:sz w:val="21"/>
          <w:szCs w:val="21"/>
        </w:rPr>
        <w:t>635</w:t>
      </w:r>
      <w:r>
        <w:rPr>
          <w:sz w:val="21"/>
          <w:szCs w:val="21"/>
        </w:rPr>
        <w:t xml:space="preserve"> </w:t>
      </w:r>
      <w:r w:rsidRPr="008C6B15">
        <w:rPr>
          <w:sz w:val="21"/>
          <w:szCs w:val="21"/>
        </w:rPr>
        <w:t>(=Scrivener's</w:t>
      </w:r>
      <w:r>
        <w:rPr>
          <w:sz w:val="21"/>
          <w:szCs w:val="21"/>
        </w:rPr>
        <w:t xml:space="preserve"> </w:t>
      </w:r>
      <w:r w:rsidRPr="008C6B15">
        <w:rPr>
          <w:sz w:val="21"/>
          <w:szCs w:val="21"/>
        </w:rPr>
        <w:t>Acts</w:t>
      </w:r>
      <w:r>
        <w:rPr>
          <w:sz w:val="21"/>
          <w:szCs w:val="21"/>
        </w:rPr>
        <w:t xml:space="preserve"> </w:t>
      </w:r>
      <w:r w:rsidRPr="008C6B15">
        <w:rPr>
          <w:sz w:val="21"/>
          <w:szCs w:val="21"/>
        </w:rPr>
        <w:t>173).</w:t>
      </w:r>
      <w:r>
        <w:rPr>
          <w:sz w:val="21"/>
          <w:szCs w:val="21"/>
        </w:rPr>
        <w:t xml:space="preserve"> </w:t>
      </w:r>
      <w:r w:rsidRPr="008C6B15">
        <w:rPr>
          <w:sz w:val="21"/>
          <w:szCs w:val="21"/>
        </w:rPr>
        <w:t>See</w:t>
      </w:r>
      <w:r>
        <w:rPr>
          <w:sz w:val="21"/>
          <w:szCs w:val="21"/>
        </w:rPr>
        <w:t xml:space="preserve"> </w:t>
      </w:r>
      <w:r w:rsidRPr="008C6B15">
        <w:rPr>
          <w:sz w:val="21"/>
          <w:szCs w:val="21"/>
        </w:rPr>
        <w:t>[Scrivener-PI,</w:t>
      </w:r>
      <w:r>
        <w:rPr>
          <w:sz w:val="21"/>
          <w:szCs w:val="21"/>
        </w:rPr>
        <w:t xml:space="preserve"> </w:t>
      </w:r>
      <w:r w:rsidRPr="008C6B15">
        <w:rPr>
          <w:sz w:val="21"/>
          <w:szCs w:val="21"/>
        </w:rPr>
        <w:t>vol.2,</w:t>
      </w:r>
      <w:r>
        <w:rPr>
          <w:sz w:val="21"/>
          <w:szCs w:val="21"/>
        </w:rPr>
        <w:t xml:space="preserve"> </w:t>
      </w:r>
      <w:r w:rsidRPr="008C6B15">
        <w:rPr>
          <w:sz w:val="21"/>
          <w:szCs w:val="21"/>
        </w:rPr>
        <w:t>p.402;</w:t>
      </w:r>
      <w:r>
        <w:rPr>
          <w:sz w:val="21"/>
          <w:szCs w:val="21"/>
        </w:rPr>
        <w:t xml:space="preserve"> </w:t>
      </w:r>
      <w:r w:rsidRPr="008C6B15">
        <w:rPr>
          <w:sz w:val="21"/>
          <w:szCs w:val="21"/>
        </w:rPr>
        <w:t>vol.1,</w:t>
      </w:r>
      <w:r>
        <w:rPr>
          <w:sz w:val="21"/>
          <w:szCs w:val="21"/>
        </w:rPr>
        <w:t xml:space="preserve"> </w:t>
      </w:r>
      <w:r w:rsidRPr="008C6B15">
        <w:rPr>
          <w:sz w:val="21"/>
          <w:szCs w:val="21"/>
        </w:rPr>
        <w:t>p.200]</w:t>
      </w:r>
      <w:r>
        <w:rPr>
          <w:sz w:val="21"/>
          <w:szCs w:val="21"/>
        </w:rPr>
        <w:t xml:space="preserve">. We also ignore codex Ravianus, Scrivener's Evan 110, but removed from the manuscript list in 1908 [Wikipedia </w:t>
      </w:r>
      <w:r w:rsidRPr="00D360DF">
        <w:rPr>
          <w:sz w:val="21"/>
          <w:szCs w:val="21"/>
        </w:rPr>
        <w:t>Codex_Ravianus</w:t>
      </w:r>
      <w:r>
        <w:rPr>
          <w:sz w:val="21"/>
          <w:szCs w:val="21"/>
        </w:rPr>
        <w:t>], as it is a handwritten copy of a printed book.</w:t>
      </w:r>
    </w:p>
  </w:footnote>
  <w:footnote w:id="115">
    <w:p w14:paraId="195C70CB" w14:textId="4D7C4120" w:rsidR="00DD3CCA" w:rsidRPr="00782180" w:rsidRDefault="00DD3CCA">
      <w:pPr>
        <w:pStyle w:val="FootnoteText"/>
        <w:rPr>
          <w:sz w:val="21"/>
          <w:szCs w:val="21"/>
        </w:rPr>
      </w:pPr>
      <w:r w:rsidRPr="00782180">
        <w:rPr>
          <w:rStyle w:val="FootnoteReference"/>
          <w:sz w:val="21"/>
          <w:szCs w:val="21"/>
        </w:rPr>
        <w:footnoteRef/>
      </w:r>
      <w:r w:rsidRPr="00782180">
        <w:rPr>
          <w:sz w:val="21"/>
          <w:szCs w:val="21"/>
        </w:rPr>
        <w:t xml:space="preserve"> As in the Trinitarian Bible Society booklet by G. W. and D. E. Anderson, </w:t>
      </w:r>
      <w:r w:rsidRPr="00782180">
        <w:rPr>
          <w:i/>
          <w:iCs/>
          <w:sz w:val="21"/>
          <w:szCs w:val="21"/>
        </w:rPr>
        <w:t>Why 1 John 5:7-8 is in the Bible</w:t>
      </w:r>
      <w:r w:rsidRPr="00782180">
        <w:rPr>
          <w:sz w:val="21"/>
          <w:szCs w:val="21"/>
        </w:rPr>
        <w:t>, p. 4, quoting R. L. Dabney.</w:t>
      </w:r>
    </w:p>
  </w:footnote>
  <w:footnote w:id="116">
    <w:p w14:paraId="0416A5FA" w14:textId="77777777" w:rsidR="00DD3CCA" w:rsidRPr="00782180" w:rsidRDefault="00DD3CCA">
      <w:pPr>
        <w:pStyle w:val="FootnoteText"/>
        <w:rPr>
          <w:sz w:val="21"/>
          <w:szCs w:val="21"/>
        </w:rPr>
      </w:pPr>
      <w:r w:rsidRPr="00782180">
        <w:rPr>
          <w:rStyle w:val="FootnoteReference"/>
          <w:sz w:val="21"/>
          <w:szCs w:val="21"/>
        </w:rPr>
        <w:footnoteRef/>
      </w:r>
      <w:r w:rsidRPr="00782180">
        <w:rPr>
          <w:sz w:val="21"/>
          <w:szCs w:val="21"/>
        </w:rPr>
        <w:t xml:space="preserve"> See [Scrivener-PI, vol.1, p.200].</w:t>
      </w:r>
    </w:p>
  </w:footnote>
  <w:footnote w:id="117">
    <w:p w14:paraId="45228F17" w14:textId="77777777" w:rsidR="00DD3CCA" w:rsidRDefault="00DD3CCA" w:rsidP="00782180">
      <w:pPr>
        <w:pStyle w:val="FootnoteText"/>
      </w:pPr>
      <w:r w:rsidRPr="00782180">
        <w:rPr>
          <w:rStyle w:val="FootnoteReference"/>
          <w:sz w:val="21"/>
          <w:szCs w:val="21"/>
        </w:rPr>
        <w:footnoteRef/>
      </w:r>
      <w:r w:rsidRPr="00782180">
        <w:rPr>
          <w:sz w:val="21"/>
          <w:szCs w:val="21"/>
        </w:rPr>
        <w:t xml:space="preserve"> See scan at [INTF], document 30061 / 5870, 4</w:t>
      </w:r>
      <w:r w:rsidRPr="00782180">
        <w:rPr>
          <w:sz w:val="21"/>
          <w:szCs w:val="21"/>
          <w:vertAlign w:val="superscript"/>
        </w:rPr>
        <w:t>th</w:t>
      </w:r>
      <w:r w:rsidRPr="00782180">
        <w:rPr>
          <w:sz w:val="21"/>
          <w:szCs w:val="21"/>
        </w:rPr>
        <w:t xml:space="preserve"> line from bottom.</w:t>
      </w:r>
    </w:p>
  </w:footnote>
  <w:footnote w:id="118">
    <w:p w14:paraId="73EA08A3"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This</w:t>
      </w:r>
      <w:r>
        <w:rPr>
          <w:sz w:val="21"/>
          <w:szCs w:val="21"/>
        </w:rPr>
        <w:t xml:space="preserve"> </w:t>
      </w:r>
      <w:r w:rsidRPr="008C6B15">
        <w:rPr>
          <w:sz w:val="21"/>
          <w:szCs w:val="21"/>
        </w:rPr>
        <w:t>fact</w:t>
      </w:r>
      <w:r>
        <w:rPr>
          <w:sz w:val="21"/>
          <w:szCs w:val="21"/>
        </w:rPr>
        <w:t xml:space="preserve"> </w:t>
      </w:r>
      <w:r w:rsidRPr="008C6B15">
        <w:rPr>
          <w:sz w:val="21"/>
          <w:szCs w:val="21"/>
        </w:rPr>
        <w:t>was</w:t>
      </w:r>
      <w:r>
        <w:rPr>
          <w:sz w:val="21"/>
          <w:szCs w:val="21"/>
        </w:rPr>
        <w:t xml:space="preserve"> </w:t>
      </w:r>
      <w:r w:rsidRPr="008C6B15">
        <w:rPr>
          <w:sz w:val="21"/>
          <w:szCs w:val="21"/>
        </w:rPr>
        <w:t>kindly</w:t>
      </w:r>
      <w:r>
        <w:rPr>
          <w:sz w:val="21"/>
          <w:szCs w:val="21"/>
        </w:rPr>
        <w:t xml:space="preserve"> </w:t>
      </w:r>
      <w:r w:rsidRPr="008C6B15">
        <w:rPr>
          <w:sz w:val="21"/>
          <w:szCs w:val="21"/>
        </w:rPr>
        <w:t>confirmed</w:t>
      </w:r>
      <w:r>
        <w:rPr>
          <w:sz w:val="21"/>
          <w:szCs w:val="21"/>
        </w:rPr>
        <w:t xml:space="preserve"> </w:t>
      </w:r>
      <w:r w:rsidRPr="008C6B15">
        <w:rPr>
          <w:sz w:val="21"/>
          <w:szCs w:val="21"/>
        </w:rPr>
        <w:t>(by</w:t>
      </w:r>
      <w:r>
        <w:rPr>
          <w:sz w:val="21"/>
          <w:szCs w:val="21"/>
        </w:rPr>
        <w:t xml:space="preserve"> </w:t>
      </w:r>
      <w:r w:rsidRPr="008C6B15">
        <w:rPr>
          <w:sz w:val="21"/>
          <w:szCs w:val="21"/>
        </w:rPr>
        <w:t>e-mail</w:t>
      </w:r>
      <w:r>
        <w:rPr>
          <w:sz w:val="21"/>
          <w:szCs w:val="21"/>
        </w:rPr>
        <w:t xml:space="preserve"> </w:t>
      </w:r>
      <w:r w:rsidRPr="008C6B15">
        <w:rPr>
          <w:sz w:val="21"/>
          <w:szCs w:val="21"/>
        </w:rPr>
        <w:t>to</w:t>
      </w:r>
      <w:r>
        <w:rPr>
          <w:sz w:val="21"/>
          <w:szCs w:val="21"/>
        </w:rPr>
        <w:t xml:space="preserve"> </w:t>
      </w:r>
      <w:r w:rsidRPr="008C6B15">
        <w:rPr>
          <w:sz w:val="21"/>
          <w:szCs w:val="21"/>
        </w:rPr>
        <w:t>the</w:t>
      </w:r>
      <w:r>
        <w:rPr>
          <w:sz w:val="21"/>
          <w:szCs w:val="21"/>
        </w:rPr>
        <w:t xml:space="preserve"> </w:t>
      </w:r>
      <w:r w:rsidRPr="008C6B15">
        <w:rPr>
          <w:sz w:val="21"/>
          <w:szCs w:val="21"/>
        </w:rPr>
        <w:t>author)</w:t>
      </w:r>
      <w:r>
        <w:rPr>
          <w:sz w:val="21"/>
          <w:szCs w:val="21"/>
        </w:rPr>
        <w:t xml:space="preserve"> </w:t>
      </w:r>
      <w:r w:rsidRPr="008C6B15">
        <w:rPr>
          <w:sz w:val="21"/>
          <w:szCs w:val="21"/>
        </w:rPr>
        <w:t>by</w:t>
      </w:r>
      <w:r>
        <w:rPr>
          <w:sz w:val="21"/>
          <w:szCs w:val="21"/>
        </w:rPr>
        <w:t xml:space="preserve"> </w:t>
      </w:r>
      <w:r w:rsidRPr="008C6B15">
        <w:rPr>
          <w:sz w:val="21"/>
          <w:szCs w:val="21"/>
        </w:rPr>
        <w:t>Scott</w:t>
      </w:r>
      <w:r>
        <w:rPr>
          <w:sz w:val="21"/>
          <w:szCs w:val="21"/>
        </w:rPr>
        <w:t xml:space="preserve"> </w:t>
      </w:r>
      <w:r w:rsidRPr="008C6B15">
        <w:rPr>
          <w:sz w:val="21"/>
          <w:szCs w:val="21"/>
        </w:rPr>
        <w:t>Munger</w:t>
      </w:r>
      <w:r>
        <w:rPr>
          <w:sz w:val="21"/>
          <w:szCs w:val="21"/>
        </w:rPr>
        <w:t xml:space="preserve"> </w:t>
      </w:r>
      <w:r w:rsidRPr="008C6B15">
        <w:rPr>
          <w:sz w:val="21"/>
          <w:szCs w:val="21"/>
        </w:rPr>
        <w:t>of</w:t>
      </w:r>
      <w:r>
        <w:rPr>
          <w:sz w:val="21"/>
          <w:szCs w:val="21"/>
        </w:rPr>
        <w:t xml:space="preserve"> </w:t>
      </w:r>
      <w:r w:rsidRPr="008C6B15">
        <w:rPr>
          <w:sz w:val="21"/>
          <w:szCs w:val="21"/>
        </w:rPr>
        <w:t>the</w:t>
      </w:r>
      <w:r>
        <w:rPr>
          <w:sz w:val="21"/>
          <w:szCs w:val="21"/>
        </w:rPr>
        <w:t xml:space="preserve"> </w:t>
      </w:r>
      <w:r w:rsidRPr="008C6B15">
        <w:rPr>
          <w:sz w:val="21"/>
          <w:szCs w:val="21"/>
        </w:rPr>
        <w:t>International</w:t>
      </w:r>
      <w:r>
        <w:rPr>
          <w:sz w:val="21"/>
          <w:szCs w:val="21"/>
        </w:rPr>
        <w:t xml:space="preserve"> </w:t>
      </w:r>
      <w:r w:rsidRPr="008C6B15">
        <w:rPr>
          <w:sz w:val="21"/>
          <w:szCs w:val="21"/>
        </w:rPr>
        <w:t>Bible</w:t>
      </w:r>
      <w:r>
        <w:rPr>
          <w:sz w:val="21"/>
          <w:szCs w:val="21"/>
        </w:rPr>
        <w:t xml:space="preserve"> </w:t>
      </w:r>
      <w:r w:rsidRPr="008C6B15">
        <w:rPr>
          <w:sz w:val="21"/>
          <w:szCs w:val="21"/>
        </w:rPr>
        <w:t>Society.</w:t>
      </w:r>
    </w:p>
  </w:footnote>
  <w:footnote w:id="119">
    <w:p w14:paraId="745A447B" w14:textId="77777777" w:rsidR="00DD3CCA" w:rsidRPr="008C6B15" w:rsidRDefault="00DD3CCA">
      <w:pPr>
        <w:pStyle w:val="FootnoteText"/>
        <w:rPr>
          <w:sz w:val="21"/>
          <w:szCs w:val="21"/>
        </w:rPr>
      </w:pPr>
      <w:r w:rsidRPr="008C6B15">
        <w:rPr>
          <w:rStyle w:val="FootnoteReference"/>
          <w:sz w:val="21"/>
          <w:szCs w:val="21"/>
        </w:rPr>
        <w:footnoteRef/>
      </w:r>
      <w:r>
        <w:rPr>
          <w:sz w:val="21"/>
          <w:szCs w:val="21"/>
        </w:rPr>
        <w:t xml:space="preserve"> </w:t>
      </w:r>
      <w:r w:rsidRPr="008C6B15">
        <w:rPr>
          <w:sz w:val="21"/>
          <w:szCs w:val="21"/>
        </w:rPr>
        <w:t>The</w:t>
      </w:r>
      <w:r>
        <w:rPr>
          <w:sz w:val="21"/>
          <w:szCs w:val="21"/>
        </w:rPr>
        <w:t xml:space="preserve"> </w:t>
      </w:r>
      <w:r w:rsidRPr="008C6B15">
        <w:rPr>
          <w:sz w:val="21"/>
          <w:szCs w:val="21"/>
        </w:rPr>
        <w:t>definite</w:t>
      </w:r>
      <w:r>
        <w:rPr>
          <w:sz w:val="21"/>
          <w:szCs w:val="21"/>
        </w:rPr>
        <w:t xml:space="preserve"> </w:t>
      </w:r>
      <w:r w:rsidRPr="008C6B15">
        <w:rPr>
          <w:sz w:val="21"/>
          <w:szCs w:val="21"/>
        </w:rPr>
        <w:t>article</w:t>
      </w:r>
      <w:r>
        <w:rPr>
          <w:sz w:val="21"/>
          <w:szCs w:val="21"/>
        </w:rPr>
        <w:t xml:space="preserve"> </w:t>
      </w:r>
      <w:r w:rsidRPr="008C6B15">
        <w:rPr>
          <w:sz w:val="21"/>
          <w:szCs w:val="21"/>
        </w:rPr>
        <w:t>in</w:t>
      </w:r>
      <w:r>
        <w:rPr>
          <w:sz w:val="21"/>
          <w:szCs w:val="21"/>
        </w:rPr>
        <w:t xml:space="preserve"> </w:t>
      </w:r>
      <w:r w:rsidRPr="008C6B15">
        <w:rPr>
          <w:sz w:val="21"/>
          <w:szCs w:val="21"/>
        </w:rPr>
        <w:t>English</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word</w:t>
      </w:r>
      <w:r>
        <w:rPr>
          <w:sz w:val="21"/>
          <w:szCs w:val="21"/>
        </w:rPr>
        <w:t xml:space="preserve"> </w:t>
      </w:r>
      <w:r w:rsidRPr="008C6B15">
        <w:rPr>
          <w:sz w:val="21"/>
          <w:szCs w:val="21"/>
        </w:rPr>
        <w:t>‘the’;</w:t>
      </w:r>
      <w:r>
        <w:rPr>
          <w:sz w:val="21"/>
          <w:szCs w:val="21"/>
        </w:rPr>
        <w:t xml:space="preserve"> </w:t>
      </w:r>
      <w:r w:rsidRPr="008C6B15">
        <w:rPr>
          <w:sz w:val="21"/>
          <w:szCs w:val="21"/>
        </w:rPr>
        <w:t>the</w:t>
      </w:r>
      <w:r>
        <w:rPr>
          <w:sz w:val="21"/>
          <w:szCs w:val="21"/>
        </w:rPr>
        <w:t xml:space="preserve"> </w:t>
      </w:r>
      <w:r w:rsidRPr="008C6B15">
        <w:rPr>
          <w:sz w:val="21"/>
          <w:szCs w:val="21"/>
        </w:rPr>
        <w:t>indefinite</w:t>
      </w:r>
      <w:r>
        <w:rPr>
          <w:sz w:val="21"/>
          <w:szCs w:val="21"/>
        </w:rPr>
        <w:t xml:space="preserve"> </w:t>
      </w:r>
      <w:r w:rsidRPr="008C6B15">
        <w:rPr>
          <w:sz w:val="21"/>
          <w:szCs w:val="21"/>
        </w:rPr>
        <w:t>article</w:t>
      </w:r>
      <w:r>
        <w:rPr>
          <w:sz w:val="21"/>
          <w:szCs w:val="21"/>
        </w:rPr>
        <w:t xml:space="preserve"> </w:t>
      </w:r>
      <w:r w:rsidRPr="008C6B15">
        <w:rPr>
          <w:sz w:val="21"/>
          <w:szCs w:val="21"/>
        </w:rPr>
        <w:t>is</w:t>
      </w:r>
      <w:r>
        <w:rPr>
          <w:sz w:val="21"/>
          <w:szCs w:val="21"/>
        </w:rPr>
        <w:t xml:space="preserve"> </w:t>
      </w:r>
      <w:r w:rsidRPr="008C6B15">
        <w:rPr>
          <w:sz w:val="21"/>
          <w:szCs w:val="21"/>
        </w:rPr>
        <w:t>the</w:t>
      </w:r>
      <w:r>
        <w:rPr>
          <w:sz w:val="21"/>
          <w:szCs w:val="21"/>
        </w:rPr>
        <w:t xml:space="preserve"> </w:t>
      </w:r>
      <w:r w:rsidRPr="008C6B15">
        <w:rPr>
          <w:sz w:val="21"/>
          <w:szCs w:val="21"/>
        </w:rPr>
        <w:t>word</w:t>
      </w:r>
      <w:r>
        <w:rPr>
          <w:sz w:val="21"/>
          <w:szCs w:val="21"/>
        </w:rPr>
        <w:t xml:space="preserve"> </w:t>
      </w:r>
      <w:r w:rsidRPr="008C6B15">
        <w:rPr>
          <w:sz w:val="21"/>
          <w:szCs w:val="21"/>
        </w:rPr>
        <w:t>‘a’.</w:t>
      </w:r>
    </w:p>
  </w:footnote>
  <w:footnote w:id="120">
    <w:p w14:paraId="649DAD8F" w14:textId="77777777" w:rsidR="00DD3CCA" w:rsidRPr="00F022A5" w:rsidRDefault="00DD3CCA" w:rsidP="00A860B5">
      <w:pPr>
        <w:pStyle w:val="FootnoteText"/>
        <w:rPr>
          <w:sz w:val="21"/>
          <w:szCs w:val="21"/>
        </w:rPr>
      </w:pPr>
      <w:r w:rsidRPr="00F022A5">
        <w:rPr>
          <w:rStyle w:val="FootnoteReference"/>
          <w:sz w:val="21"/>
          <w:szCs w:val="21"/>
        </w:rPr>
        <w:footnoteRef/>
      </w:r>
      <w:r w:rsidRPr="00F022A5">
        <w:rPr>
          <w:sz w:val="21"/>
          <w:szCs w:val="21"/>
        </w:rPr>
        <w:t xml:space="preserve"> [Scrivener-PI, v.2 p.359] uses the terms </w:t>
      </w:r>
      <w:r w:rsidRPr="00F022A5">
        <w:rPr>
          <w:i/>
          <w:iCs/>
          <w:sz w:val="21"/>
          <w:szCs w:val="21"/>
        </w:rPr>
        <w:t>strange</w:t>
      </w:r>
      <w:r w:rsidRPr="00F022A5">
        <w:rPr>
          <w:sz w:val="21"/>
          <w:szCs w:val="21"/>
        </w:rPr>
        <w:t xml:space="preserve"> and </w:t>
      </w:r>
      <w:r w:rsidRPr="00F022A5">
        <w:rPr>
          <w:i/>
          <w:iCs/>
          <w:sz w:val="21"/>
          <w:szCs w:val="21"/>
        </w:rPr>
        <w:t>harsh</w:t>
      </w:r>
      <w:r w:rsidRPr="00F022A5">
        <w:rPr>
          <w:sz w:val="21"/>
          <w:szCs w:val="21"/>
        </w:rPr>
        <w:t xml:space="preserve"> for the minority reading.</w:t>
      </w:r>
    </w:p>
  </w:footnote>
  <w:footnote w:id="121">
    <w:p w14:paraId="101839D1" w14:textId="77777777" w:rsidR="00DD3CCA" w:rsidRPr="00F022A5" w:rsidRDefault="00DD3CCA" w:rsidP="00A860B5">
      <w:pPr>
        <w:pStyle w:val="FootnoteText"/>
        <w:rPr>
          <w:sz w:val="21"/>
          <w:szCs w:val="21"/>
        </w:rPr>
      </w:pPr>
      <w:r w:rsidRPr="00F022A5">
        <w:rPr>
          <w:rStyle w:val="FootnoteReference"/>
          <w:sz w:val="21"/>
          <w:szCs w:val="21"/>
        </w:rPr>
        <w:footnoteRef/>
      </w:r>
      <w:r w:rsidRPr="00F022A5">
        <w:rPr>
          <w:sz w:val="21"/>
          <w:szCs w:val="21"/>
        </w:rPr>
        <w:t xml:space="preserve"> See [Burgon-CC, p.215].</w:t>
      </w:r>
    </w:p>
  </w:footnote>
  <w:footnote w:id="122">
    <w:p w14:paraId="1EC7FAA1"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See</w:t>
      </w:r>
      <w:r>
        <w:rPr>
          <w:sz w:val="21"/>
          <w:szCs w:val="21"/>
        </w:rPr>
        <w:t xml:space="preserve"> </w:t>
      </w:r>
      <w:r w:rsidRPr="009D4A85">
        <w:rPr>
          <w:sz w:val="21"/>
          <w:szCs w:val="21"/>
        </w:rPr>
        <w:t>[Burgon</w:t>
      </w:r>
      <w:r>
        <w:rPr>
          <w:sz w:val="21"/>
          <w:szCs w:val="21"/>
        </w:rPr>
        <w:t>-</w:t>
      </w:r>
      <w:r w:rsidRPr="009D4A85">
        <w:rPr>
          <w:sz w:val="21"/>
          <w:szCs w:val="21"/>
        </w:rPr>
        <w:t>RR,</w:t>
      </w:r>
      <w:r>
        <w:rPr>
          <w:sz w:val="21"/>
          <w:szCs w:val="21"/>
        </w:rPr>
        <w:t xml:space="preserve"> </w:t>
      </w:r>
      <w:r w:rsidRPr="009D4A85">
        <w:rPr>
          <w:sz w:val="21"/>
          <w:szCs w:val="21"/>
        </w:rPr>
        <w:t>p.182].</w:t>
      </w:r>
    </w:p>
  </w:footnote>
  <w:footnote w:id="123">
    <w:p w14:paraId="78E6B0C0" w14:textId="77777777" w:rsidR="00DD3CCA" w:rsidRPr="009D4A85" w:rsidRDefault="00DD3CCA" w:rsidP="00073F10">
      <w:pPr>
        <w:pStyle w:val="Normal11"/>
        <w:rPr>
          <w:sz w:val="21"/>
          <w:szCs w:val="21"/>
        </w:rPr>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sz w:val="21"/>
          <w:szCs w:val="21"/>
        </w:rPr>
        <w:t>evidence</w:t>
      </w:r>
      <w:r>
        <w:rPr>
          <w:sz w:val="21"/>
          <w:szCs w:val="21"/>
        </w:rPr>
        <w:t xml:space="preserve"> </w:t>
      </w:r>
      <w:r w:rsidRPr="009D4A85">
        <w:rPr>
          <w:sz w:val="21"/>
          <w:szCs w:val="21"/>
        </w:rPr>
        <w:t>is</w:t>
      </w:r>
      <w:r>
        <w:rPr>
          <w:sz w:val="21"/>
          <w:szCs w:val="21"/>
        </w:rPr>
        <w:t xml:space="preserve"> </w:t>
      </w:r>
      <w:r w:rsidRPr="009D4A85">
        <w:rPr>
          <w:sz w:val="21"/>
          <w:szCs w:val="21"/>
        </w:rPr>
        <w:t>divided</w:t>
      </w:r>
      <w:r>
        <w:rPr>
          <w:sz w:val="21"/>
          <w:szCs w:val="21"/>
        </w:rPr>
        <w:t xml:space="preserve"> </w:t>
      </w:r>
      <w:r w:rsidRPr="009D4A85">
        <w:rPr>
          <w:sz w:val="21"/>
          <w:szCs w:val="21"/>
        </w:rPr>
        <w:t>among</w:t>
      </w:r>
      <w:r>
        <w:rPr>
          <w:sz w:val="21"/>
          <w:szCs w:val="21"/>
        </w:rPr>
        <w:t xml:space="preserve"> </w:t>
      </w:r>
      <w:r w:rsidRPr="009D4A85">
        <w:rPr>
          <w:sz w:val="21"/>
          <w:szCs w:val="21"/>
        </w:rPr>
        <w:t>three</w:t>
      </w:r>
      <w:r>
        <w:rPr>
          <w:sz w:val="21"/>
          <w:szCs w:val="21"/>
        </w:rPr>
        <w:t xml:space="preserve"> </w:t>
      </w:r>
      <w:r w:rsidRPr="009D4A85">
        <w:rPr>
          <w:sz w:val="21"/>
          <w:szCs w:val="21"/>
        </w:rPr>
        <w:t>main</w:t>
      </w:r>
      <w:r>
        <w:rPr>
          <w:sz w:val="21"/>
          <w:szCs w:val="21"/>
        </w:rPr>
        <w:t xml:space="preserve"> </w:t>
      </w:r>
      <w:r w:rsidRPr="009D4A85">
        <w:rPr>
          <w:sz w:val="21"/>
          <w:szCs w:val="21"/>
        </w:rPr>
        <w:t>readings,</w:t>
      </w:r>
      <w:r>
        <w:rPr>
          <w:sz w:val="21"/>
          <w:szCs w:val="21"/>
        </w:rPr>
        <w:t xml:space="preserve"> </w:t>
      </w:r>
      <w:r w:rsidRPr="009D4A85">
        <w:rPr>
          <w:sz w:val="21"/>
          <w:szCs w:val="21"/>
        </w:rPr>
        <w:t>but</w:t>
      </w:r>
      <w:r>
        <w:rPr>
          <w:sz w:val="21"/>
          <w:szCs w:val="21"/>
        </w:rPr>
        <w:t xml:space="preserve"> </w:t>
      </w:r>
      <w:r w:rsidRPr="009D4A85">
        <w:rPr>
          <w:sz w:val="21"/>
          <w:szCs w:val="21"/>
        </w:rPr>
        <w:t>it</w:t>
      </w:r>
      <w:r>
        <w:rPr>
          <w:sz w:val="21"/>
          <w:szCs w:val="21"/>
        </w:rPr>
        <w:t xml:space="preserve"> </w:t>
      </w:r>
      <w:r w:rsidRPr="009D4A85">
        <w:rPr>
          <w:sz w:val="21"/>
          <w:szCs w:val="21"/>
        </w:rPr>
        <w:t>can</w:t>
      </w:r>
      <w:r>
        <w:rPr>
          <w:sz w:val="21"/>
          <w:szCs w:val="21"/>
        </w:rPr>
        <w:t xml:space="preserve"> </w:t>
      </w:r>
      <w:r w:rsidRPr="009D4A85">
        <w:rPr>
          <w:sz w:val="21"/>
          <w:szCs w:val="21"/>
        </w:rPr>
        <w:t>be</w:t>
      </w:r>
      <w:r>
        <w:rPr>
          <w:sz w:val="21"/>
          <w:szCs w:val="21"/>
        </w:rPr>
        <w:t xml:space="preserve"> </w:t>
      </w:r>
      <w:r w:rsidRPr="009D4A85">
        <w:rPr>
          <w:sz w:val="21"/>
          <w:szCs w:val="21"/>
        </w:rPr>
        <w:t>stated</w:t>
      </w:r>
      <w:r>
        <w:rPr>
          <w:sz w:val="21"/>
          <w:szCs w:val="21"/>
        </w:rPr>
        <w:t xml:space="preserve"> </w:t>
      </w:r>
      <w:r w:rsidRPr="009D4A85">
        <w:rPr>
          <w:sz w:val="21"/>
          <w:szCs w:val="21"/>
        </w:rPr>
        <w:t>that</w:t>
      </w:r>
      <w:r>
        <w:rPr>
          <w:sz w:val="21"/>
          <w:szCs w:val="21"/>
        </w:rPr>
        <w:t xml:space="preserve"> </w:t>
      </w:r>
      <w:r w:rsidRPr="009D4A85">
        <w:rPr>
          <w:sz w:val="21"/>
          <w:szCs w:val="21"/>
        </w:rPr>
        <w:t>there</w:t>
      </w:r>
      <w:r>
        <w:rPr>
          <w:sz w:val="21"/>
          <w:szCs w:val="21"/>
        </w:rPr>
        <w:t xml:space="preserve"> </w:t>
      </w:r>
      <w:r w:rsidRPr="009D4A85">
        <w:rPr>
          <w:sz w:val="21"/>
          <w:szCs w:val="21"/>
        </w:rPr>
        <w:t>is</w:t>
      </w:r>
      <w:r>
        <w:rPr>
          <w:sz w:val="21"/>
          <w:szCs w:val="21"/>
        </w:rPr>
        <w:t xml:space="preserve"> </w:t>
      </w:r>
      <w:r w:rsidRPr="009D4A85">
        <w:rPr>
          <w:sz w:val="21"/>
          <w:szCs w:val="21"/>
        </w:rPr>
        <w:t>preponderating</w:t>
      </w:r>
      <w:r>
        <w:rPr>
          <w:sz w:val="21"/>
          <w:szCs w:val="21"/>
        </w:rPr>
        <w:t xml:space="preserve"> </w:t>
      </w:r>
      <w:r w:rsidRPr="009D4A85">
        <w:rPr>
          <w:sz w:val="21"/>
          <w:szCs w:val="21"/>
        </w:rPr>
        <w:t>evidence</w:t>
      </w:r>
      <w:r>
        <w:rPr>
          <w:sz w:val="21"/>
          <w:szCs w:val="21"/>
        </w:rPr>
        <w:t xml:space="preserve"> </w:t>
      </w:r>
      <w:r w:rsidRPr="009D4A85">
        <w:rPr>
          <w:sz w:val="21"/>
          <w:szCs w:val="21"/>
        </w:rPr>
        <w:t>for</w:t>
      </w:r>
      <w:r>
        <w:rPr>
          <w:sz w:val="21"/>
          <w:szCs w:val="21"/>
        </w:rPr>
        <w:t xml:space="preserve"> </w:t>
      </w:r>
      <w:r w:rsidRPr="009D4A85">
        <w:rPr>
          <w:i/>
          <w:iCs/>
          <w:sz w:val="21"/>
          <w:szCs w:val="21"/>
        </w:rPr>
        <w:t>God</w:t>
      </w:r>
      <w:r>
        <w:rPr>
          <w:sz w:val="21"/>
          <w:szCs w:val="21"/>
        </w:rPr>
        <w:t xml:space="preserve"> </w:t>
      </w:r>
      <w:r w:rsidRPr="009D4A85">
        <w:rPr>
          <w:sz w:val="21"/>
          <w:szCs w:val="21"/>
        </w:rPr>
        <w:t>being</w:t>
      </w:r>
      <w:r>
        <w:rPr>
          <w:sz w:val="21"/>
          <w:szCs w:val="21"/>
        </w:rPr>
        <w:t xml:space="preserve"> </w:t>
      </w:r>
      <w:r w:rsidRPr="009D4A85">
        <w:rPr>
          <w:sz w:val="21"/>
          <w:szCs w:val="21"/>
        </w:rPr>
        <w:t>word</w:t>
      </w:r>
      <w:r>
        <w:rPr>
          <w:sz w:val="21"/>
          <w:szCs w:val="21"/>
        </w:rPr>
        <w:t xml:space="preserve"> </w:t>
      </w:r>
      <w:r w:rsidRPr="009D4A85">
        <w:rPr>
          <w:sz w:val="21"/>
          <w:szCs w:val="21"/>
        </w:rPr>
        <w:t>preceding</w:t>
      </w:r>
      <w:r>
        <w:rPr>
          <w:sz w:val="21"/>
          <w:szCs w:val="21"/>
        </w:rPr>
        <w:t xml:space="preserve"> </w:t>
      </w:r>
      <w:r w:rsidRPr="009D4A85">
        <w:rPr>
          <w:sz w:val="21"/>
          <w:szCs w:val="21"/>
        </w:rPr>
        <w:t>the</w:t>
      </w:r>
      <w:r>
        <w:rPr>
          <w:sz w:val="21"/>
          <w:szCs w:val="21"/>
        </w:rPr>
        <w:t xml:space="preserve"> </w:t>
      </w:r>
      <w:r w:rsidRPr="009D4A85">
        <w:rPr>
          <w:sz w:val="21"/>
          <w:szCs w:val="21"/>
        </w:rPr>
        <w:t>relative</w:t>
      </w:r>
      <w:r>
        <w:rPr>
          <w:sz w:val="21"/>
          <w:szCs w:val="21"/>
        </w:rPr>
        <w:t xml:space="preserve"> </w:t>
      </w:r>
      <w:r w:rsidRPr="009D4A85">
        <w:rPr>
          <w:sz w:val="21"/>
          <w:szCs w:val="21"/>
        </w:rPr>
        <w:t>clause,</w:t>
      </w:r>
      <w:r>
        <w:rPr>
          <w:sz w:val="21"/>
          <w:szCs w:val="21"/>
        </w:rPr>
        <w:t xml:space="preserve"> </w:t>
      </w:r>
      <w:r w:rsidRPr="009D4A85">
        <w:rPr>
          <w:sz w:val="21"/>
          <w:szCs w:val="21"/>
        </w:rPr>
        <w:t>albeit</w:t>
      </w:r>
      <w:r>
        <w:rPr>
          <w:sz w:val="21"/>
          <w:szCs w:val="21"/>
        </w:rPr>
        <w:t xml:space="preserve"> </w:t>
      </w:r>
      <w:r w:rsidRPr="009D4A85">
        <w:rPr>
          <w:sz w:val="21"/>
          <w:szCs w:val="21"/>
        </w:rPr>
        <w:t>divided</w:t>
      </w:r>
      <w:r>
        <w:rPr>
          <w:sz w:val="21"/>
          <w:szCs w:val="21"/>
        </w:rPr>
        <w:t xml:space="preserve"> </w:t>
      </w:r>
      <w:r w:rsidRPr="009D4A85">
        <w:rPr>
          <w:sz w:val="21"/>
          <w:szCs w:val="21"/>
        </w:rPr>
        <w:t>regarding</w:t>
      </w:r>
      <w:r>
        <w:rPr>
          <w:sz w:val="21"/>
          <w:szCs w:val="21"/>
        </w:rPr>
        <w:t xml:space="preserve"> </w:t>
      </w:r>
      <w:r w:rsidRPr="009D4A85">
        <w:rPr>
          <w:sz w:val="21"/>
          <w:szCs w:val="21"/>
        </w:rPr>
        <w:t>the</w:t>
      </w:r>
      <w:r>
        <w:rPr>
          <w:sz w:val="21"/>
          <w:szCs w:val="21"/>
        </w:rPr>
        <w:t xml:space="preserve"> </w:t>
      </w:r>
      <w:r w:rsidRPr="009D4A85">
        <w:rPr>
          <w:sz w:val="21"/>
          <w:szCs w:val="21"/>
        </w:rPr>
        <w:t>inclusion</w:t>
      </w:r>
      <w:r>
        <w:rPr>
          <w:sz w:val="21"/>
          <w:szCs w:val="21"/>
        </w:rPr>
        <w:t xml:space="preserve"> </w:t>
      </w:r>
      <w:r w:rsidRPr="009D4A85">
        <w:rPr>
          <w:sz w:val="21"/>
          <w:szCs w:val="21"/>
        </w:rPr>
        <w:t>of</w:t>
      </w:r>
      <w:r>
        <w:rPr>
          <w:sz w:val="21"/>
          <w:szCs w:val="21"/>
        </w:rPr>
        <w:t xml:space="preserve"> </w:t>
      </w:r>
      <w:r w:rsidRPr="009D4A85">
        <w:rPr>
          <w:i/>
          <w:iCs/>
          <w:sz w:val="21"/>
          <w:szCs w:val="21"/>
        </w:rPr>
        <w:t>the</w:t>
      </w:r>
      <w:r>
        <w:rPr>
          <w:i/>
          <w:iCs/>
          <w:sz w:val="21"/>
          <w:szCs w:val="21"/>
        </w:rPr>
        <w:t xml:space="preserve"> </w:t>
      </w:r>
      <w:r w:rsidRPr="009D4A85">
        <w:rPr>
          <w:i/>
          <w:iCs/>
          <w:sz w:val="21"/>
          <w:szCs w:val="21"/>
        </w:rPr>
        <w:t>Lord</w:t>
      </w:r>
      <w:r w:rsidRPr="009D4A85">
        <w:rPr>
          <w:sz w:val="21"/>
          <w:szCs w:val="21"/>
        </w:rPr>
        <w:t>,</w:t>
      </w:r>
      <w:r>
        <w:rPr>
          <w:sz w:val="21"/>
          <w:szCs w:val="21"/>
        </w:rPr>
        <w:t xml:space="preserve"> </w:t>
      </w:r>
      <w:r w:rsidRPr="009D4A85">
        <w:rPr>
          <w:sz w:val="21"/>
          <w:szCs w:val="21"/>
        </w:rPr>
        <w:t>so</w:t>
      </w:r>
      <w:r>
        <w:rPr>
          <w:sz w:val="21"/>
          <w:szCs w:val="21"/>
        </w:rPr>
        <w:t xml:space="preserve"> </w:t>
      </w:r>
      <w:r w:rsidRPr="009D4A85">
        <w:rPr>
          <w:sz w:val="21"/>
          <w:szCs w:val="21"/>
        </w:rPr>
        <w:t>certainly</w:t>
      </w:r>
      <w:r>
        <w:rPr>
          <w:sz w:val="21"/>
          <w:szCs w:val="21"/>
        </w:rPr>
        <w:t xml:space="preserve"> </w:t>
      </w:r>
      <w:r w:rsidRPr="009D4A85">
        <w:rPr>
          <w:sz w:val="21"/>
          <w:szCs w:val="21"/>
        </w:rPr>
        <w:t>preponderating</w:t>
      </w:r>
      <w:r>
        <w:rPr>
          <w:sz w:val="21"/>
          <w:szCs w:val="21"/>
        </w:rPr>
        <w:t xml:space="preserve"> </w:t>
      </w:r>
      <w:r w:rsidRPr="009D4A85">
        <w:rPr>
          <w:sz w:val="21"/>
          <w:szCs w:val="21"/>
        </w:rPr>
        <w:t>for</w:t>
      </w:r>
      <w:r>
        <w:rPr>
          <w:sz w:val="21"/>
          <w:szCs w:val="21"/>
        </w:rPr>
        <w:t xml:space="preserve"> </w:t>
      </w:r>
      <w:r w:rsidRPr="009D4A85">
        <w:rPr>
          <w:sz w:val="21"/>
          <w:szCs w:val="21"/>
        </w:rPr>
        <w:t>a</w:t>
      </w:r>
      <w:r>
        <w:rPr>
          <w:sz w:val="21"/>
          <w:szCs w:val="21"/>
        </w:rPr>
        <w:t xml:space="preserve"> </w:t>
      </w:r>
      <w:r w:rsidRPr="009D4A85">
        <w:rPr>
          <w:sz w:val="21"/>
          <w:szCs w:val="21"/>
        </w:rPr>
        <w:t>clear</w:t>
      </w:r>
      <w:r>
        <w:rPr>
          <w:sz w:val="21"/>
          <w:szCs w:val="21"/>
        </w:rPr>
        <w:t xml:space="preserve"> </w:t>
      </w:r>
      <w:r w:rsidRPr="009D4A85">
        <w:rPr>
          <w:sz w:val="21"/>
          <w:szCs w:val="21"/>
        </w:rPr>
        <w:t>assertion</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deity</w:t>
      </w:r>
      <w:r>
        <w:rPr>
          <w:sz w:val="21"/>
          <w:szCs w:val="21"/>
        </w:rPr>
        <w:t xml:space="preserve"> </w:t>
      </w:r>
      <w:r w:rsidRPr="009D4A85">
        <w:rPr>
          <w:sz w:val="21"/>
          <w:szCs w:val="21"/>
        </w:rPr>
        <w:t>of</w:t>
      </w:r>
      <w:r>
        <w:rPr>
          <w:sz w:val="21"/>
          <w:szCs w:val="21"/>
        </w:rPr>
        <w:t xml:space="preserve"> </w:t>
      </w:r>
      <w:r w:rsidRPr="009D4A85">
        <w:rPr>
          <w:sz w:val="21"/>
          <w:szCs w:val="21"/>
        </w:rPr>
        <w:t>Christ.</w:t>
      </w:r>
      <w:r>
        <w:rPr>
          <w:sz w:val="21"/>
          <w:szCs w:val="21"/>
        </w:rPr>
        <w:t xml:space="preserve"> </w:t>
      </w:r>
      <w:r w:rsidRPr="009D4A85">
        <w:rPr>
          <w:sz w:val="21"/>
          <w:szCs w:val="21"/>
        </w:rPr>
        <w:t>The</w:t>
      </w:r>
      <w:r>
        <w:rPr>
          <w:sz w:val="21"/>
          <w:szCs w:val="21"/>
        </w:rPr>
        <w:t xml:space="preserve"> </w:t>
      </w:r>
      <w:r w:rsidRPr="009D4A85">
        <w:rPr>
          <w:sz w:val="21"/>
          <w:szCs w:val="21"/>
        </w:rPr>
        <w:t>evidence</w:t>
      </w:r>
      <w:r>
        <w:rPr>
          <w:sz w:val="21"/>
          <w:szCs w:val="21"/>
        </w:rPr>
        <w:t xml:space="preserve"> </w:t>
      </w:r>
      <w:r w:rsidRPr="009D4A85">
        <w:rPr>
          <w:sz w:val="21"/>
          <w:szCs w:val="21"/>
        </w:rPr>
        <w: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644"/>
        <w:gridCol w:w="1531"/>
        <w:gridCol w:w="2835"/>
        <w:gridCol w:w="1219"/>
        <w:gridCol w:w="1758"/>
      </w:tblGrid>
      <w:tr w:rsidR="00DD3CCA" w:rsidRPr="009D4A85" w14:paraId="3772B259" w14:textId="77777777">
        <w:tc>
          <w:tcPr>
            <w:tcW w:w="1644" w:type="dxa"/>
          </w:tcPr>
          <w:p w14:paraId="4517B3C8" w14:textId="77777777" w:rsidR="00DD3CCA" w:rsidRPr="009D4A85" w:rsidRDefault="00DD3CCA">
            <w:pPr>
              <w:pStyle w:val="Normal11"/>
              <w:jc w:val="left"/>
              <w:rPr>
                <w:sz w:val="21"/>
                <w:szCs w:val="21"/>
              </w:rPr>
            </w:pPr>
          </w:p>
        </w:tc>
        <w:tc>
          <w:tcPr>
            <w:tcW w:w="1531" w:type="dxa"/>
          </w:tcPr>
          <w:p w14:paraId="3958C737" w14:textId="77777777" w:rsidR="00DD3CCA" w:rsidRPr="009D4A85" w:rsidRDefault="00DD3CCA">
            <w:pPr>
              <w:pStyle w:val="Normal11"/>
              <w:jc w:val="left"/>
              <w:rPr>
                <w:sz w:val="21"/>
                <w:szCs w:val="21"/>
              </w:rPr>
            </w:pPr>
            <w:r w:rsidRPr="009D4A85">
              <w:rPr>
                <w:sz w:val="21"/>
                <w:szCs w:val="21"/>
              </w:rPr>
              <w:t>Uncials</w:t>
            </w:r>
          </w:p>
        </w:tc>
        <w:tc>
          <w:tcPr>
            <w:tcW w:w="2835" w:type="dxa"/>
          </w:tcPr>
          <w:p w14:paraId="1DDF4E5E" w14:textId="77777777" w:rsidR="00DD3CCA" w:rsidRPr="009D4A85" w:rsidRDefault="00DD3CCA">
            <w:pPr>
              <w:pStyle w:val="Normal11"/>
              <w:jc w:val="left"/>
              <w:rPr>
                <w:sz w:val="21"/>
                <w:szCs w:val="21"/>
              </w:rPr>
            </w:pPr>
            <w:r w:rsidRPr="009D4A85">
              <w:rPr>
                <w:sz w:val="21"/>
                <w:szCs w:val="21"/>
              </w:rPr>
              <w:t>Minuscules</w:t>
            </w:r>
          </w:p>
        </w:tc>
        <w:tc>
          <w:tcPr>
            <w:tcW w:w="1219" w:type="dxa"/>
          </w:tcPr>
          <w:p w14:paraId="1ACE2745" w14:textId="77777777" w:rsidR="00DD3CCA" w:rsidRPr="009D4A85" w:rsidRDefault="00DD3CCA">
            <w:pPr>
              <w:pStyle w:val="Normal11"/>
              <w:jc w:val="left"/>
              <w:rPr>
                <w:sz w:val="21"/>
                <w:szCs w:val="21"/>
              </w:rPr>
            </w:pPr>
            <w:r w:rsidRPr="009D4A85">
              <w:rPr>
                <w:sz w:val="21"/>
                <w:szCs w:val="21"/>
              </w:rPr>
              <w:t>Versions</w:t>
            </w:r>
          </w:p>
        </w:tc>
        <w:tc>
          <w:tcPr>
            <w:tcW w:w="1758" w:type="dxa"/>
          </w:tcPr>
          <w:p w14:paraId="71C5419A" w14:textId="77777777" w:rsidR="00DD3CCA" w:rsidRPr="009D4A85" w:rsidRDefault="00DD3CCA">
            <w:pPr>
              <w:pStyle w:val="Normal11"/>
              <w:jc w:val="left"/>
              <w:rPr>
                <w:sz w:val="21"/>
                <w:szCs w:val="21"/>
              </w:rPr>
            </w:pPr>
            <w:r w:rsidRPr="009D4A85">
              <w:rPr>
                <w:sz w:val="21"/>
                <w:szCs w:val="21"/>
              </w:rPr>
              <w:t>Fathers</w:t>
            </w:r>
          </w:p>
        </w:tc>
      </w:tr>
      <w:tr w:rsidR="00DD3CCA" w:rsidRPr="009D4A85" w14:paraId="687661FE" w14:textId="77777777">
        <w:tc>
          <w:tcPr>
            <w:tcW w:w="1644" w:type="dxa"/>
          </w:tcPr>
          <w:p w14:paraId="4630CE7B" w14:textId="77777777" w:rsidR="00DD3CCA" w:rsidRPr="009D4A85" w:rsidRDefault="00DD3CCA">
            <w:pPr>
              <w:pStyle w:val="Normal11"/>
              <w:jc w:val="left"/>
              <w:rPr>
                <w:sz w:val="21"/>
                <w:szCs w:val="21"/>
              </w:rPr>
            </w:pPr>
            <w:r w:rsidRPr="009D4A85">
              <w:rPr>
                <w:sz w:val="21"/>
                <w:szCs w:val="21"/>
              </w:rPr>
              <w:t>The</w:t>
            </w:r>
            <w:r>
              <w:rPr>
                <w:sz w:val="21"/>
                <w:szCs w:val="21"/>
              </w:rPr>
              <w:t xml:space="preserve"> </w:t>
            </w:r>
            <w:r w:rsidRPr="009D4A85">
              <w:rPr>
                <w:sz w:val="21"/>
                <w:szCs w:val="21"/>
              </w:rPr>
              <w:t>church</w:t>
            </w:r>
            <w:r>
              <w:rPr>
                <w:sz w:val="21"/>
                <w:szCs w:val="21"/>
              </w:rPr>
              <w:t xml:space="preserve"> </w:t>
            </w:r>
            <w:r w:rsidRPr="009D4A85">
              <w:rPr>
                <w:sz w:val="21"/>
                <w:szCs w:val="21"/>
              </w:rPr>
              <w:t>of</w:t>
            </w:r>
            <w:r>
              <w:rPr>
                <w:sz w:val="21"/>
                <w:szCs w:val="21"/>
              </w:rPr>
              <w:t xml:space="preserve"> </w:t>
            </w:r>
            <w:r w:rsidRPr="009D4A85">
              <w:rPr>
                <w:sz w:val="21"/>
                <w:szCs w:val="21"/>
              </w:rPr>
              <w:t>God</w:t>
            </w:r>
          </w:p>
          <w:p w14:paraId="596E2FD4" w14:textId="77777777" w:rsidR="00DD3CCA" w:rsidRPr="009D4A85" w:rsidRDefault="00DD3CCA">
            <w:pPr>
              <w:pStyle w:val="Normal11"/>
              <w:jc w:val="left"/>
              <w:rPr>
                <w:sz w:val="21"/>
                <w:szCs w:val="21"/>
              </w:rPr>
            </w:pPr>
          </w:p>
        </w:tc>
        <w:tc>
          <w:tcPr>
            <w:tcW w:w="1531" w:type="dxa"/>
          </w:tcPr>
          <w:p w14:paraId="732DCE79" w14:textId="77777777" w:rsidR="00DD3CCA" w:rsidRPr="009D4A85" w:rsidRDefault="00DD3CCA">
            <w:pPr>
              <w:pStyle w:val="Normal11"/>
              <w:jc w:val="left"/>
              <w:rPr>
                <w:sz w:val="21"/>
                <w:szCs w:val="21"/>
              </w:rPr>
            </w:pPr>
            <w:r w:rsidRPr="009D4A85">
              <w:rPr>
                <w:sz w:val="21"/>
                <w:szCs w:val="21"/>
              </w:rPr>
              <w:t>ℵB</w:t>
            </w:r>
            <w:r>
              <w:rPr>
                <w:sz w:val="21"/>
                <w:szCs w:val="21"/>
              </w:rPr>
              <w:t xml:space="preserve"> </w:t>
            </w:r>
            <w:r w:rsidRPr="009D4A85">
              <w:rPr>
                <w:sz w:val="21"/>
                <w:szCs w:val="21"/>
              </w:rPr>
              <w:t>056</w:t>
            </w:r>
            <w:r>
              <w:rPr>
                <w:sz w:val="21"/>
                <w:szCs w:val="21"/>
              </w:rPr>
              <w:t xml:space="preserve"> </w:t>
            </w:r>
            <w:r w:rsidRPr="009D4A85">
              <w:rPr>
                <w:sz w:val="21"/>
                <w:szCs w:val="21"/>
              </w:rPr>
              <w:t>0142</w:t>
            </w:r>
          </w:p>
        </w:tc>
        <w:tc>
          <w:tcPr>
            <w:tcW w:w="2835" w:type="dxa"/>
          </w:tcPr>
          <w:p w14:paraId="3F56FED4" w14:textId="77777777" w:rsidR="00DD3CCA" w:rsidRPr="009D4A85" w:rsidRDefault="00DD3CCA">
            <w:pPr>
              <w:pStyle w:val="Normal11"/>
              <w:jc w:val="left"/>
              <w:rPr>
                <w:sz w:val="21"/>
                <w:szCs w:val="21"/>
              </w:rPr>
            </w:pPr>
            <w:r w:rsidRPr="009D4A85">
              <w:rPr>
                <w:sz w:val="21"/>
                <w:szCs w:val="21"/>
              </w:rPr>
              <w:t>~19</w:t>
            </w:r>
            <w:r>
              <w:rPr>
                <w:sz w:val="21"/>
                <w:szCs w:val="21"/>
              </w:rPr>
              <w:t xml:space="preserve"> </w:t>
            </w:r>
            <w:r w:rsidRPr="009D4A85">
              <w:rPr>
                <w:sz w:val="21"/>
                <w:szCs w:val="21"/>
              </w:rPr>
              <w:t>cursives</w:t>
            </w:r>
            <w:r>
              <w:rPr>
                <w:sz w:val="21"/>
                <w:szCs w:val="21"/>
              </w:rPr>
              <w:t xml:space="preserve"> </w:t>
            </w:r>
            <w:r w:rsidRPr="009D4A85">
              <w:rPr>
                <w:sz w:val="21"/>
                <w:szCs w:val="21"/>
              </w:rPr>
              <w:t>incl</w:t>
            </w:r>
            <w:r>
              <w:rPr>
                <w:sz w:val="21"/>
                <w:szCs w:val="21"/>
              </w:rPr>
              <w:t xml:space="preserve"> </w:t>
            </w:r>
            <w:r w:rsidRPr="009D4A85">
              <w:rPr>
                <w:sz w:val="21"/>
                <w:szCs w:val="21"/>
              </w:rPr>
              <w:t>614</w:t>
            </w:r>
            <w:r>
              <w:rPr>
                <w:sz w:val="21"/>
                <w:szCs w:val="21"/>
              </w:rPr>
              <w:t xml:space="preserve"> </w:t>
            </w:r>
            <w:r w:rsidRPr="009D4A85">
              <w:rPr>
                <w:sz w:val="21"/>
                <w:szCs w:val="21"/>
              </w:rPr>
              <w:t>1175</w:t>
            </w:r>
            <w:r>
              <w:rPr>
                <w:sz w:val="21"/>
                <w:szCs w:val="21"/>
              </w:rPr>
              <w:t xml:space="preserve"> </w:t>
            </w:r>
            <w:r w:rsidRPr="009D4A85">
              <w:rPr>
                <w:sz w:val="21"/>
                <w:szCs w:val="21"/>
              </w:rPr>
              <w:t>2495</w:t>
            </w:r>
            <w:r>
              <w:rPr>
                <w:sz w:val="21"/>
                <w:szCs w:val="21"/>
              </w:rPr>
              <w:t xml:space="preserve"> </w:t>
            </w:r>
          </w:p>
          <w:p w14:paraId="077AE30F" w14:textId="77777777" w:rsidR="00DD3CCA" w:rsidRPr="009D4A85" w:rsidRDefault="00DD3CCA">
            <w:pPr>
              <w:pStyle w:val="Normal11"/>
              <w:jc w:val="left"/>
              <w:rPr>
                <w:sz w:val="21"/>
                <w:szCs w:val="21"/>
              </w:rPr>
            </w:pPr>
            <w:r w:rsidRPr="009D4A85">
              <w:rPr>
                <w:sz w:val="21"/>
                <w:szCs w:val="21"/>
              </w:rPr>
              <w:t>+</w:t>
            </w:r>
            <w:r>
              <w:rPr>
                <w:sz w:val="21"/>
                <w:szCs w:val="21"/>
              </w:rPr>
              <w:t xml:space="preserve"> </w:t>
            </w:r>
            <w:r w:rsidRPr="009D4A85">
              <w:rPr>
                <w:sz w:val="21"/>
                <w:szCs w:val="21"/>
              </w:rPr>
              <w:t>8</w:t>
            </w:r>
            <w:r>
              <w:rPr>
                <w:sz w:val="21"/>
                <w:szCs w:val="21"/>
              </w:rPr>
              <w:t xml:space="preserve"> </w:t>
            </w:r>
            <w:r w:rsidRPr="009D4A85">
              <w:rPr>
                <w:sz w:val="21"/>
                <w:szCs w:val="21"/>
              </w:rPr>
              <w:t>ex</w:t>
            </w:r>
            <w:r>
              <w:rPr>
                <w:sz w:val="21"/>
                <w:szCs w:val="21"/>
              </w:rPr>
              <w:t xml:space="preserve"> </w:t>
            </w:r>
            <w:r w:rsidRPr="009D4A85">
              <w:rPr>
                <w:sz w:val="21"/>
                <w:szCs w:val="21"/>
              </w:rPr>
              <w:t>silentio</w:t>
            </w:r>
            <w:r>
              <w:rPr>
                <w:sz w:val="21"/>
                <w:szCs w:val="21"/>
              </w:rPr>
              <w:t xml:space="preserve"> </w:t>
            </w:r>
            <w:r w:rsidRPr="009D4A85">
              <w:rPr>
                <w:sz w:val="21"/>
                <w:szCs w:val="21"/>
              </w:rPr>
              <w:t>(Scrivener</w:t>
            </w:r>
            <w:r>
              <w:rPr>
                <w:sz w:val="21"/>
                <w:szCs w:val="21"/>
              </w:rPr>
              <w:t xml:space="preserve"> </w:t>
            </w:r>
            <w:r w:rsidRPr="009D4A85">
              <w:rPr>
                <w:sz w:val="21"/>
                <w:szCs w:val="21"/>
              </w:rPr>
              <w:t>-?).</w:t>
            </w:r>
            <w:r>
              <w:rPr>
                <w:sz w:val="21"/>
                <w:szCs w:val="21"/>
              </w:rPr>
              <w:t xml:space="preserve"> </w:t>
            </w:r>
          </w:p>
          <w:p w14:paraId="10657A56" w14:textId="4863C656" w:rsidR="00DD3CCA" w:rsidRPr="009D4A85" w:rsidRDefault="00DD3CCA">
            <w:pPr>
              <w:pStyle w:val="Normal11"/>
              <w:jc w:val="left"/>
              <w:rPr>
                <w:rFonts w:ascii="SPTiberian" w:hAnsi="SPTiberian"/>
                <w:sz w:val="21"/>
                <w:szCs w:val="21"/>
              </w:rPr>
            </w:pPr>
            <w:r w:rsidRPr="009D4A85">
              <w:rPr>
                <w:i/>
                <w:sz w:val="21"/>
                <w:szCs w:val="21"/>
              </w:rPr>
              <w:t>Received</w:t>
            </w:r>
            <w:r>
              <w:rPr>
                <w:i/>
                <w:sz w:val="21"/>
                <w:szCs w:val="21"/>
              </w:rPr>
              <w:t xml:space="preserve"> </w:t>
            </w:r>
            <w:r w:rsidR="0095544F">
              <w:rPr>
                <w:i/>
                <w:sz w:val="21"/>
                <w:szCs w:val="21"/>
              </w:rPr>
              <w:t>T</w:t>
            </w:r>
            <w:r w:rsidRPr="009D4A85">
              <w:rPr>
                <w:i/>
                <w:sz w:val="21"/>
                <w:szCs w:val="21"/>
              </w:rPr>
              <w:t>ext</w:t>
            </w:r>
          </w:p>
        </w:tc>
        <w:tc>
          <w:tcPr>
            <w:tcW w:w="1219" w:type="dxa"/>
          </w:tcPr>
          <w:p w14:paraId="2012FE73" w14:textId="77777777" w:rsidR="00DD3CCA" w:rsidRPr="009D4A85" w:rsidRDefault="00DD3CCA">
            <w:pPr>
              <w:pStyle w:val="Normal11"/>
              <w:jc w:val="left"/>
              <w:rPr>
                <w:sz w:val="21"/>
                <w:szCs w:val="21"/>
              </w:rPr>
            </w:pPr>
            <w:r w:rsidRPr="009D4A85">
              <w:rPr>
                <w:sz w:val="21"/>
                <w:szCs w:val="21"/>
              </w:rPr>
              <w:t>vg</w:t>
            </w:r>
            <w:r>
              <w:rPr>
                <w:sz w:val="21"/>
                <w:szCs w:val="21"/>
              </w:rPr>
              <w:t xml:space="preserve"> </w:t>
            </w:r>
            <w:r w:rsidRPr="009D4A85">
              <w:rPr>
                <w:sz w:val="21"/>
                <w:szCs w:val="21"/>
              </w:rPr>
              <w:t>sy</w:t>
            </w:r>
            <w:r w:rsidRPr="009D4A85">
              <w:rPr>
                <w:sz w:val="21"/>
                <w:szCs w:val="21"/>
                <w:vertAlign w:val="superscript"/>
              </w:rPr>
              <w:t>p.h</w:t>
            </w:r>
            <w:r>
              <w:rPr>
                <w:sz w:val="21"/>
                <w:szCs w:val="21"/>
              </w:rPr>
              <w:t xml:space="preserve"> </w:t>
            </w:r>
            <w:r w:rsidRPr="009D4A85">
              <w:rPr>
                <w:sz w:val="21"/>
                <w:szCs w:val="21"/>
              </w:rPr>
              <w:t>bo</w:t>
            </w:r>
          </w:p>
        </w:tc>
        <w:tc>
          <w:tcPr>
            <w:tcW w:w="1758" w:type="dxa"/>
          </w:tcPr>
          <w:p w14:paraId="13B84704" w14:textId="77777777" w:rsidR="00DD3CCA" w:rsidRPr="009D4A85" w:rsidRDefault="00DD3CCA">
            <w:pPr>
              <w:pStyle w:val="Normal11"/>
              <w:jc w:val="left"/>
              <w:rPr>
                <w:sz w:val="21"/>
                <w:szCs w:val="21"/>
              </w:rPr>
            </w:pPr>
            <w:r w:rsidRPr="009D4A85">
              <w:rPr>
                <w:sz w:val="21"/>
                <w:szCs w:val="21"/>
              </w:rPr>
              <w:t>a</w:t>
            </w:r>
            <w:r>
              <w:rPr>
                <w:sz w:val="21"/>
                <w:szCs w:val="21"/>
              </w:rPr>
              <w:t xml:space="preserve"> </w:t>
            </w:r>
            <w:r w:rsidRPr="009D4A85">
              <w:rPr>
                <w:sz w:val="21"/>
                <w:szCs w:val="21"/>
              </w:rPr>
              <w:t>majority</w:t>
            </w:r>
            <w:r>
              <w:rPr>
                <w:sz w:val="21"/>
                <w:szCs w:val="21"/>
              </w:rPr>
              <w:t xml:space="preserve"> </w:t>
            </w:r>
            <w:r w:rsidRPr="009D4A85">
              <w:rPr>
                <w:sz w:val="21"/>
                <w:szCs w:val="21"/>
              </w:rPr>
              <w:t>of</w:t>
            </w:r>
            <w:r>
              <w:rPr>
                <w:sz w:val="21"/>
                <w:szCs w:val="21"/>
              </w:rPr>
              <w:t xml:space="preserve"> </w:t>
            </w:r>
            <w:r w:rsidRPr="009D4A85">
              <w:rPr>
                <w:sz w:val="21"/>
                <w:szCs w:val="21"/>
              </w:rPr>
              <w:t>Fathers</w:t>
            </w:r>
          </w:p>
          <w:p w14:paraId="1F8911A3" w14:textId="77777777" w:rsidR="00DD3CCA" w:rsidRPr="009D4A85" w:rsidRDefault="00DD3CCA">
            <w:pPr>
              <w:pStyle w:val="Normal11"/>
              <w:jc w:val="left"/>
              <w:rPr>
                <w:sz w:val="21"/>
                <w:szCs w:val="21"/>
              </w:rPr>
            </w:pPr>
            <w:r w:rsidRPr="009D4A85">
              <w:rPr>
                <w:sz w:val="21"/>
                <w:szCs w:val="21"/>
              </w:rPr>
              <w:t>cf.</w:t>
            </w:r>
            <w:r>
              <w:rPr>
                <w:sz w:val="21"/>
                <w:szCs w:val="21"/>
              </w:rPr>
              <w:t xml:space="preserve"> </w:t>
            </w:r>
            <w:r w:rsidRPr="009D4A85">
              <w:rPr>
                <w:sz w:val="21"/>
                <w:szCs w:val="21"/>
              </w:rPr>
              <w:t>Ignatius</w:t>
            </w:r>
            <w:r>
              <w:rPr>
                <w:sz w:val="21"/>
                <w:szCs w:val="21"/>
              </w:rPr>
              <w:t xml:space="preserve"> </w:t>
            </w:r>
            <w:r w:rsidRPr="009D4A85">
              <w:rPr>
                <w:sz w:val="21"/>
                <w:szCs w:val="21"/>
              </w:rPr>
              <w:t>AD</w:t>
            </w:r>
            <w:r>
              <w:rPr>
                <w:sz w:val="21"/>
                <w:szCs w:val="21"/>
              </w:rPr>
              <w:t xml:space="preserve"> </w:t>
            </w:r>
            <w:r w:rsidRPr="009D4A85">
              <w:rPr>
                <w:sz w:val="21"/>
                <w:szCs w:val="21"/>
              </w:rPr>
              <w:t>107</w:t>
            </w:r>
          </w:p>
        </w:tc>
      </w:tr>
      <w:tr w:rsidR="00DD3CCA" w:rsidRPr="009D4A85" w14:paraId="285B641A" w14:textId="77777777">
        <w:tc>
          <w:tcPr>
            <w:tcW w:w="1644" w:type="dxa"/>
          </w:tcPr>
          <w:p w14:paraId="209A4DED" w14:textId="77777777" w:rsidR="00DD3CCA" w:rsidRPr="009D4A85" w:rsidRDefault="00DD3CCA">
            <w:pPr>
              <w:pStyle w:val="Normal11"/>
              <w:jc w:val="left"/>
              <w:rPr>
                <w:sz w:val="21"/>
                <w:szCs w:val="21"/>
              </w:rPr>
            </w:pPr>
            <w:r w:rsidRPr="009D4A85">
              <w:rPr>
                <w:sz w:val="21"/>
                <w:szCs w:val="21"/>
              </w:rPr>
              <w:t>The</w:t>
            </w:r>
            <w:r>
              <w:rPr>
                <w:sz w:val="21"/>
                <w:szCs w:val="21"/>
              </w:rPr>
              <w:t xml:space="preserve"> </w:t>
            </w:r>
            <w:r w:rsidRPr="009D4A85">
              <w:rPr>
                <w:sz w:val="21"/>
                <w:szCs w:val="21"/>
              </w:rPr>
              <w:t>church</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Lord</w:t>
            </w:r>
            <w:r>
              <w:rPr>
                <w:sz w:val="21"/>
                <w:szCs w:val="21"/>
              </w:rPr>
              <w:t xml:space="preserve"> </w:t>
            </w:r>
            <w:r w:rsidRPr="009D4A85">
              <w:rPr>
                <w:sz w:val="21"/>
                <w:szCs w:val="21"/>
              </w:rPr>
              <w:t>and</w:t>
            </w:r>
            <w:r>
              <w:rPr>
                <w:sz w:val="21"/>
                <w:szCs w:val="21"/>
              </w:rPr>
              <w:t xml:space="preserve"> </w:t>
            </w:r>
            <w:r w:rsidRPr="009D4A85">
              <w:rPr>
                <w:sz w:val="21"/>
                <w:szCs w:val="21"/>
              </w:rPr>
              <w:t>God</w:t>
            </w:r>
          </w:p>
        </w:tc>
        <w:tc>
          <w:tcPr>
            <w:tcW w:w="1531" w:type="dxa"/>
          </w:tcPr>
          <w:p w14:paraId="5AAC5237" w14:textId="77777777" w:rsidR="00DD3CCA" w:rsidRPr="009D4A85" w:rsidRDefault="00DD3CCA">
            <w:pPr>
              <w:pStyle w:val="Normal11"/>
              <w:jc w:val="left"/>
              <w:rPr>
                <w:sz w:val="21"/>
                <w:szCs w:val="21"/>
              </w:rPr>
            </w:pPr>
            <w:r w:rsidRPr="009D4A85">
              <w:rPr>
                <w:sz w:val="21"/>
                <w:szCs w:val="21"/>
              </w:rPr>
              <w:t>C</w:t>
            </w:r>
            <w:r w:rsidRPr="009D4A85">
              <w:rPr>
                <w:sz w:val="21"/>
                <w:szCs w:val="21"/>
                <w:vertAlign w:val="superscript"/>
              </w:rPr>
              <w:t>3</w:t>
            </w:r>
            <w:r w:rsidRPr="009D4A85">
              <w:rPr>
                <w:sz w:val="21"/>
                <w:szCs w:val="21"/>
              </w:rPr>
              <w:t>HLP</w:t>
            </w:r>
          </w:p>
          <w:p w14:paraId="1FDAEF02" w14:textId="77777777" w:rsidR="00DD3CCA" w:rsidRPr="009D4A85" w:rsidRDefault="00DD3CCA">
            <w:pPr>
              <w:pStyle w:val="Normal11"/>
              <w:jc w:val="left"/>
              <w:rPr>
                <w:sz w:val="21"/>
                <w:szCs w:val="21"/>
              </w:rPr>
            </w:pPr>
          </w:p>
        </w:tc>
        <w:tc>
          <w:tcPr>
            <w:tcW w:w="2835" w:type="dxa"/>
          </w:tcPr>
          <w:p w14:paraId="2D0FF033" w14:textId="77777777" w:rsidR="00DD3CCA" w:rsidRPr="009D4A85" w:rsidRDefault="00DD3CCA">
            <w:pPr>
              <w:pStyle w:val="Normal11"/>
              <w:jc w:val="left"/>
              <w:rPr>
                <w:sz w:val="21"/>
                <w:szCs w:val="21"/>
              </w:rPr>
            </w:pPr>
            <w:r w:rsidRPr="009D4A85">
              <w:rPr>
                <w:rFonts w:ascii="Cambria Math" w:hAnsi="Cambria Math" w:cs="Cambria Math"/>
                <w:sz w:val="21"/>
                <w:szCs w:val="21"/>
              </w:rPr>
              <w:t>𝔐</w:t>
            </w:r>
          </w:p>
          <w:p w14:paraId="577EB183" w14:textId="77777777" w:rsidR="00DD3CCA" w:rsidRPr="009D4A85" w:rsidRDefault="00DD3CCA">
            <w:pPr>
              <w:pStyle w:val="Normal11"/>
              <w:jc w:val="left"/>
              <w:rPr>
                <w:sz w:val="21"/>
                <w:szCs w:val="21"/>
              </w:rPr>
            </w:pPr>
            <w:r w:rsidRPr="009D4A85">
              <w:rPr>
                <w:rFonts w:ascii="GgtEphesian" w:hAnsi="GgtEphesian"/>
                <w:sz w:val="21"/>
                <w:szCs w:val="21"/>
              </w:rPr>
              <w:t>qeou</w:t>
            </w:r>
            <w:r w:rsidRPr="009D4A85">
              <w:rPr>
                <w:sz w:val="21"/>
                <w:szCs w:val="21"/>
              </w:rPr>
              <w:t>,</w:t>
            </w:r>
            <w:r>
              <w:rPr>
                <w:sz w:val="21"/>
                <w:szCs w:val="21"/>
              </w:rPr>
              <w:t xml:space="preserve"> </w:t>
            </w:r>
            <w:r w:rsidRPr="009D4A85">
              <w:rPr>
                <w:sz w:val="21"/>
                <w:szCs w:val="21"/>
              </w:rPr>
              <w:t>many</w:t>
            </w:r>
            <w:r>
              <w:rPr>
                <w:sz w:val="21"/>
                <w:szCs w:val="21"/>
              </w:rPr>
              <w:t xml:space="preserve"> </w:t>
            </w:r>
            <w:r w:rsidRPr="009D4A85">
              <w:rPr>
                <w:sz w:val="21"/>
                <w:szCs w:val="21"/>
              </w:rPr>
              <w:t>have</w:t>
            </w:r>
            <w:r>
              <w:rPr>
                <w:sz w:val="21"/>
                <w:szCs w:val="21"/>
              </w:rPr>
              <w:t xml:space="preserve"> </w:t>
            </w:r>
            <w:r w:rsidRPr="009D4A85">
              <w:rPr>
                <w:rFonts w:ascii="GgtEphesian" w:hAnsi="GgtEphesian"/>
                <w:sz w:val="21"/>
                <w:szCs w:val="21"/>
              </w:rPr>
              <w:t>tou</w:t>
            </w:r>
            <w:r>
              <w:rPr>
                <w:rFonts w:ascii="GgtEphesian" w:hAnsi="GgtEphesian"/>
                <w:sz w:val="21"/>
                <w:szCs w:val="21"/>
              </w:rPr>
              <w:t xml:space="preserve"> </w:t>
            </w:r>
            <w:r w:rsidRPr="009D4A85">
              <w:rPr>
                <w:rFonts w:ascii="GgtEphesian" w:hAnsi="GgtEphesian"/>
                <w:sz w:val="21"/>
                <w:szCs w:val="21"/>
              </w:rPr>
              <w:t>qeou</w:t>
            </w:r>
          </w:p>
        </w:tc>
        <w:tc>
          <w:tcPr>
            <w:tcW w:w="1219" w:type="dxa"/>
          </w:tcPr>
          <w:p w14:paraId="326CD864" w14:textId="77777777" w:rsidR="00DD3CCA" w:rsidRPr="009D4A85" w:rsidRDefault="00DD3CCA">
            <w:pPr>
              <w:pStyle w:val="Normal11"/>
              <w:jc w:val="left"/>
              <w:rPr>
                <w:rFonts w:ascii="Gothenburg" w:hAnsi="Gothenburg"/>
                <w:sz w:val="21"/>
                <w:szCs w:val="21"/>
              </w:rPr>
            </w:pPr>
            <w:r w:rsidRPr="009D4A85">
              <w:rPr>
                <w:sz w:val="21"/>
                <w:szCs w:val="21"/>
              </w:rPr>
              <w:t>slav</w:t>
            </w:r>
          </w:p>
        </w:tc>
        <w:tc>
          <w:tcPr>
            <w:tcW w:w="1758" w:type="dxa"/>
          </w:tcPr>
          <w:p w14:paraId="14B63A17" w14:textId="77777777" w:rsidR="00DD3CCA" w:rsidRPr="009D4A85" w:rsidRDefault="00DD3CCA">
            <w:pPr>
              <w:pStyle w:val="Normal11"/>
              <w:jc w:val="left"/>
              <w:rPr>
                <w:sz w:val="21"/>
                <w:szCs w:val="21"/>
              </w:rPr>
            </w:pPr>
            <w:r w:rsidRPr="009D4A85">
              <w:rPr>
                <w:i/>
                <w:sz w:val="21"/>
                <w:szCs w:val="21"/>
              </w:rPr>
              <w:t>no</w:t>
            </w:r>
            <w:r>
              <w:rPr>
                <w:i/>
                <w:sz w:val="21"/>
                <w:szCs w:val="21"/>
              </w:rPr>
              <w:t xml:space="preserve"> </w:t>
            </w:r>
            <w:r w:rsidRPr="009D4A85">
              <w:rPr>
                <w:i/>
                <w:sz w:val="21"/>
                <w:szCs w:val="21"/>
              </w:rPr>
              <w:t>early</w:t>
            </w:r>
            <w:r>
              <w:rPr>
                <w:i/>
                <w:sz w:val="21"/>
                <w:szCs w:val="21"/>
              </w:rPr>
              <w:t xml:space="preserve"> </w:t>
            </w:r>
            <w:r w:rsidRPr="009D4A85">
              <w:rPr>
                <w:i/>
                <w:sz w:val="21"/>
                <w:szCs w:val="21"/>
              </w:rPr>
              <w:t>Fathers</w:t>
            </w:r>
          </w:p>
          <w:p w14:paraId="2DDF3BF4" w14:textId="77777777" w:rsidR="00DD3CCA" w:rsidRPr="009D4A85" w:rsidRDefault="00DD3CCA">
            <w:pPr>
              <w:pStyle w:val="Normal11"/>
              <w:jc w:val="left"/>
              <w:rPr>
                <w:i/>
                <w:sz w:val="21"/>
                <w:szCs w:val="21"/>
              </w:rPr>
            </w:pPr>
            <w:r w:rsidRPr="009D4A85">
              <w:rPr>
                <w:sz w:val="21"/>
                <w:szCs w:val="21"/>
              </w:rPr>
              <w:t>Theophylact...</w:t>
            </w:r>
          </w:p>
          <w:p w14:paraId="680BD0F0" w14:textId="77777777" w:rsidR="00DD3CCA" w:rsidRPr="009D4A85" w:rsidRDefault="00DD3CCA">
            <w:pPr>
              <w:pStyle w:val="Normal11"/>
              <w:jc w:val="left"/>
              <w:rPr>
                <w:rFonts w:ascii="Gothenburg" w:hAnsi="Gothenburg"/>
                <w:sz w:val="21"/>
                <w:szCs w:val="21"/>
              </w:rPr>
            </w:pPr>
          </w:p>
        </w:tc>
      </w:tr>
      <w:tr w:rsidR="00DD3CCA" w:rsidRPr="009D4A85" w14:paraId="0E8AF844" w14:textId="77777777">
        <w:tc>
          <w:tcPr>
            <w:tcW w:w="1644" w:type="dxa"/>
          </w:tcPr>
          <w:p w14:paraId="551BF5E9" w14:textId="77777777" w:rsidR="00DD3CCA" w:rsidRPr="009D4A85" w:rsidRDefault="00DD3CCA">
            <w:pPr>
              <w:pStyle w:val="Normal11"/>
              <w:jc w:val="left"/>
              <w:rPr>
                <w:sz w:val="21"/>
                <w:szCs w:val="21"/>
              </w:rPr>
            </w:pPr>
            <w:r w:rsidRPr="009D4A85">
              <w:rPr>
                <w:sz w:val="21"/>
                <w:szCs w:val="21"/>
              </w:rPr>
              <w:t>The</w:t>
            </w:r>
            <w:r>
              <w:rPr>
                <w:sz w:val="21"/>
                <w:szCs w:val="21"/>
              </w:rPr>
              <w:t xml:space="preserve"> </w:t>
            </w:r>
            <w:r w:rsidRPr="009D4A85">
              <w:rPr>
                <w:sz w:val="21"/>
                <w:szCs w:val="21"/>
              </w:rPr>
              <w:t>church</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Lord:</w:t>
            </w:r>
          </w:p>
        </w:tc>
        <w:tc>
          <w:tcPr>
            <w:tcW w:w="1531" w:type="dxa"/>
          </w:tcPr>
          <w:p w14:paraId="2CB5DBE3" w14:textId="77777777" w:rsidR="00DD3CCA" w:rsidRPr="009D4A85" w:rsidRDefault="00DD3CCA" w:rsidP="0074487C">
            <w:pPr>
              <w:pStyle w:val="Normal11"/>
              <w:jc w:val="left"/>
              <w:rPr>
                <w:rFonts w:ascii="GgtEphesian" w:hAnsi="GgtEphesian"/>
                <w:sz w:val="21"/>
                <w:szCs w:val="21"/>
              </w:rPr>
            </w:pPr>
            <w:r w:rsidRPr="009D4A85">
              <w:rPr>
                <w:rFonts w:ascii="GgtEphesian" w:hAnsi="GgtEphesian"/>
                <w:sz w:val="21"/>
                <w:szCs w:val="21"/>
              </w:rPr>
              <w:t>ò</w:t>
            </w:r>
            <w:r w:rsidRPr="009D4A85">
              <w:rPr>
                <w:sz w:val="21"/>
                <w:szCs w:val="21"/>
                <w:vertAlign w:val="superscript"/>
              </w:rPr>
              <w:t>74</w:t>
            </w:r>
            <w:r w:rsidRPr="009D4A85">
              <w:rPr>
                <w:sz w:val="21"/>
                <w:szCs w:val="21"/>
              </w:rPr>
              <w:t>ACD</w:t>
            </w:r>
            <w:r w:rsidRPr="009D4A85">
              <w:rPr>
                <w:sz w:val="21"/>
                <w:szCs w:val="21"/>
                <w:vertAlign w:val="superscript"/>
              </w:rPr>
              <w:t>*</w:t>
            </w:r>
            <w:r w:rsidRPr="009D4A85">
              <w:rPr>
                <w:sz w:val="21"/>
                <w:szCs w:val="21"/>
              </w:rPr>
              <w:t>ES</w:t>
            </w:r>
            <w:r w:rsidRPr="009D4A85">
              <w:rPr>
                <w:rFonts w:ascii="GgtEphesian" w:hAnsi="GgtEphesian"/>
                <w:sz w:val="21"/>
                <w:szCs w:val="21"/>
              </w:rPr>
              <w:t>Y</w:t>
            </w:r>
          </w:p>
        </w:tc>
        <w:tc>
          <w:tcPr>
            <w:tcW w:w="2835" w:type="dxa"/>
          </w:tcPr>
          <w:p w14:paraId="57C1710D" w14:textId="77777777" w:rsidR="00DD3CCA" w:rsidRPr="009D4A85" w:rsidRDefault="00DD3CCA">
            <w:pPr>
              <w:pStyle w:val="Normal11"/>
              <w:jc w:val="left"/>
              <w:rPr>
                <w:sz w:val="21"/>
                <w:szCs w:val="21"/>
              </w:rPr>
            </w:pPr>
            <w:r w:rsidRPr="009D4A85">
              <w:rPr>
                <w:sz w:val="21"/>
                <w:szCs w:val="21"/>
              </w:rPr>
              <w:t>~16</w:t>
            </w:r>
            <w:r>
              <w:rPr>
                <w:sz w:val="21"/>
                <w:szCs w:val="21"/>
              </w:rPr>
              <w:t xml:space="preserve"> </w:t>
            </w:r>
            <w:r w:rsidRPr="009D4A85">
              <w:rPr>
                <w:sz w:val="21"/>
                <w:szCs w:val="21"/>
              </w:rPr>
              <w:t>cursives</w:t>
            </w:r>
            <w:r>
              <w:rPr>
                <w:sz w:val="21"/>
                <w:szCs w:val="21"/>
              </w:rPr>
              <w:t xml:space="preserve"> </w:t>
            </w:r>
            <w:r w:rsidRPr="009D4A85">
              <w:rPr>
                <w:sz w:val="21"/>
                <w:szCs w:val="21"/>
              </w:rPr>
              <w:t>incl.</w:t>
            </w:r>
            <w:r>
              <w:rPr>
                <w:sz w:val="21"/>
                <w:szCs w:val="21"/>
              </w:rPr>
              <w:t xml:space="preserve"> </w:t>
            </w:r>
            <w:r w:rsidRPr="009D4A85">
              <w:rPr>
                <w:sz w:val="21"/>
                <w:szCs w:val="21"/>
              </w:rPr>
              <w:t>33</w:t>
            </w:r>
            <w:r>
              <w:rPr>
                <w:sz w:val="21"/>
                <w:szCs w:val="21"/>
              </w:rPr>
              <w:t xml:space="preserve"> </w:t>
            </w:r>
            <w:r w:rsidRPr="009D4A85">
              <w:rPr>
                <w:sz w:val="21"/>
                <w:szCs w:val="21"/>
              </w:rPr>
              <w:t>36</w:t>
            </w:r>
            <w:r>
              <w:rPr>
                <w:sz w:val="21"/>
                <w:szCs w:val="21"/>
              </w:rPr>
              <w:t xml:space="preserve"> </w:t>
            </w:r>
            <w:r w:rsidRPr="009D4A85">
              <w:rPr>
                <w:sz w:val="21"/>
                <w:szCs w:val="21"/>
              </w:rPr>
              <w:t>453</w:t>
            </w:r>
            <w:r>
              <w:rPr>
                <w:sz w:val="21"/>
                <w:szCs w:val="21"/>
              </w:rPr>
              <w:t xml:space="preserve"> </w:t>
            </w:r>
            <w:r w:rsidRPr="009D4A85">
              <w:rPr>
                <w:sz w:val="21"/>
                <w:szCs w:val="21"/>
              </w:rPr>
              <w:t>945</w:t>
            </w:r>
            <w:r>
              <w:rPr>
                <w:sz w:val="21"/>
                <w:szCs w:val="21"/>
              </w:rPr>
              <w:t xml:space="preserve"> </w:t>
            </w:r>
            <w:r w:rsidRPr="009D4A85">
              <w:rPr>
                <w:sz w:val="21"/>
                <w:szCs w:val="21"/>
              </w:rPr>
              <w:t>1739</w:t>
            </w:r>
          </w:p>
        </w:tc>
        <w:tc>
          <w:tcPr>
            <w:tcW w:w="1219" w:type="dxa"/>
          </w:tcPr>
          <w:p w14:paraId="331AD48B" w14:textId="77777777" w:rsidR="00DD3CCA" w:rsidRPr="009D4A85" w:rsidRDefault="00DD3CCA">
            <w:pPr>
              <w:pStyle w:val="Normal11"/>
              <w:jc w:val="left"/>
              <w:rPr>
                <w:sz w:val="21"/>
                <w:szCs w:val="21"/>
              </w:rPr>
            </w:pPr>
            <w:r w:rsidRPr="009D4A85">
              <w:rPr>
                <w:sz w:val="21"/>
                <w:szCs w:val="21"/>
              </w:rPr>
              <w:t>sy</w:t>
            </w:r>
            <w:r w:rsidRPr="009D4A85">
              <w:rPr>
                <w:sz w:val="21"/>
                <w:szCs w:val="21"/>
                <w:vertAlign w:val="superscript"/>
              </w:rPr>
              <w:t>hmg</w:t>
            </w:r>
            <w:r>
              <w:rPr>
                <w:sz w:val="21"/>
                <w:szCs w:val="21"/>
              </w:rPr>
              <w:t xml:space="preserve"> </w:t>
            </w:r>
            <w:r w:rsidRPr="009D4A85">
              <w:rPr>
                <w:sz w:val="21"/>
                <w:szCs w:val="21"/>
              </w:rPr>
              <w:t>co</w:t>
            </w:r>
          </w:p>
        </w:tc>
        <w:tc>
          <w:tcPr>
            <w:tcW w:w="1758" w:type="dxa"/>
          </w:tcPr>
          <w:p w14:paraId="2758A3A7" w14:textId="77777777" w:rsidR="00DD3CCA" w:rsidRPr="009D4A85" w:rsidRDefault="00DD3CCA">
            <w:pPr>
              <w:pStyle w:val="Normal11"/>
              <w:jc w:val="left"/>
              <w:rPr>
                <w:sz w:val="21"/>
                <w:szCs w:val="21"/>
              </w:rPr>
            </w:pPr>
            <w:r w:rsidRPr="009D4A85">
              <w:rPr>
                <w:sz w:val="21"/>
                <w:szCs w:val="21"/>
              </w:rPr>
              <w:t>a</w:t>
            </w:r>
            <w:r>
              <w:rPr>
                <w:sz w:val="21"/>
                <w:szCs w:val="21"/>
              </w:rPr>
              <w:t xml:space="preserve"> </w:t>
            </w:r>
            <w:r w:rsidRPr="009D4A85">
              <w:rPr>
                <w:sz w:val="21"/>
                <w:szCs w:val="21"/>
              </w:rPr>
              <w:t>minority</w:t>
            </w:r>
            <w:r>
              <w:rPr>
                <w:sz w:val="21"/>
                <w:szCs w:val="21"/>
              </w:rPr>
              <w:t xml:space="preserve"> </w:t>
            </w:r>
            <w:r w:rsidRPr="009D4A85">
              <w:rPr>
                <w:sz w:val="21"/>
                <w:szCs w:val="21"/>
              </w:rPr>
              <w:t>of</w:t>
            </w:r>
            <w:r>
              <w:rPr>
                <w:sz w:val="21"/>
                <w:szCs w:val="21"/>
              </w:rPr>
              <w:t xml:space="preserve"> </w:t>
            </w:r>
            <w:r w:rsidRPr="009D4A85">
              <w:rPr>
                <w:sz w:val="21"/>
                <w:szCs w:val="21"/>
              </w:rPr>
              <w:t>Fathers</w:t>
            </w:r>
          </w:p>
        </w:tc>
      </w:tr>
    </w:tbl>
    <w:p w14:paraId="0462FDD5" w14:textId="77777777" w:rsidR="00DD3CCA" w:rsidRPr="009D4A85" w:rsidRDefault="00DD3CCA" w:rsidP="00073F10">
      <w:pPr>
        <w:pStyle w:val="Normal11"/>
        <w:jc w:val="left"/>
        <w:rPr>
          <w:sz w:val="21"/>
          <w:szCs w:val="21"/>
        </w:rPr>
      </w:pPr>
    </w:p>
    <w:p w14:paraId="64B07F89" w14:textId="77777777" w:rsidR="00DD3CCA" w:rsidRPr="009D4A85" w:rsidRDefault="00DD3CCA" w:rsidP="00073F10">
      <w:pPr>
        <w:pStyle w:val="Normal11"/>
        <w:rPr>
          <w:sz w:val="21"/>
          <w:szCs w:val="21"/>
        </w:rPr>
      </w:pPr>
      <w:r w:rsidRPr="009D4A85">
        <w:rPr>
          <w:sz w:val="21"/>
          <w:szCs w:val="21"/>
        </w:rPr>
        <w:t>References:</w:t>
      </w:r>
      <w:r>
        <w:rPr>
          <w:sz w:val="21"/>
          <w:szCs w:val="21"/>
        </w:rPr>
        <w:t xml:space="preserve"> </w:t>
      </w:r>
      <w:r w:rsidRPr="009D4A85">
        <w:rPr>
          <w:sz w:val="21"/>
          <w:szCs w:val="21"/>
        </w:rPr>
        <w:t>[Burgon-TT</w:t>
      </w:r>
      <w:r>
        <w:rPr>
          <w:sz w:val="21"/>
          <w:szCs w:val="21"/>
        </w:rPr>
        <w:t xml:space="preserve"> </w:t>
      </w:r>
      <w:r w:rsidRPr="009D4A85">
        <w:rPr>
          <w:sz w:val="21"/>
          <w:szCs w:val="21"/>
        </w:rPr>
        <w:t>p.287]</w:t>
      </w:r>
      <w:r>
        <w:rPr>
          <w:sz w:val="21"/>
          <w:szCs w:val="21"/>
        </w:rPr>
        <w:t xml:space="preserve"> </w:t>
      </w:r>
      <w:r w:rsidRPr="009D4A85">
        <w:rPr>
          <w:sz w:val="21"/>
          <w:szCs w:val="21"/>
        </w:rPr>
        <w:t>[Scriv</w:t>
      </w:r>
      <w:r>
        <w:rPr>
          <w:sz w:val="21"/>
          <w:szCs w:val="21"/>
        </w:rPr>
        <w:t xml:space="preserve">ener-PI </w:t>
      </w:r>
      <w:r w:rsidRPr="009D4A85">
        <w:rPr>
          <w:sz w:val="21"/>
          <w:szCs w:val="21"/>
        </w:rPr>
        <w:t>v.2</w:t>
      </w:r>
      <w:r>
        <w:rPr>
          <w:sz w:val="21"/>
          <w:szCs w:val="21"/>
        </w:rPr>
        <w:t xml:space="preserve"> </w:t>
      </w:r>
      <w:r w:rsidRPr="009D4A85">
        <w:rPr>
          <w:sz w:val="21"/>
          <w:szCs w:val="21"/>
        </w:rPr>
        <w:t>p.375]</w:t>
      </w:r>
      <w:r>
        <w:rPr>
          <w:sz w:val="21"/>
          <w:szCs w:val="21"/>
        </w:rPr>
        <w:t xml:space="preserve"> </w:t>
      </w:r>
      <w:r w:rsidRPr="009D4A85">
        <w:rPr>
          <w:sz w:val="21"/>
          <w:szCs w:val="21"/>
        </w:rPr>
        <w:t>[</w:t>
      </w:r>
      <w:r>
        <w:rPr>
          <w:sz w:val="21"/>
          <w:szCs w:val="21"/>
        </w:rPr>
        <w:t>UBS-</w:t>
      </w:r>
      <w:r w:rsidRPr="009D4A85">
        <w:rPr>
          <w:sz w:val="21"/>
          <w:szCs w:val="21"/>
        </w:rPr>
        <w:t>Comm]</w:t>
      </w:r>
      <w:r>
        <w:rPr>
          <w:sz w:val="21"/>
          <w:szCs w:val="21"/>
        </w:rPr>
        <w:t xml:space="preserve"> </w:t>
      </w:r>
      <w:r w:rsidRPr="009D4A85">
        <w:rPr>
          <w:sz w:val="21"/>
          <w:szCs w:val="21"/>
        </w:rPr>
        <w:t>NA</w:t>
      </w:r>
      <w:r w:rsidRPr="009D4A85">
        <w:rPr>
          <w:sz w:val="21"/>
          <w:szCs w:val="21"/>
          <w:vertAlign w:val="superscript"/>
        </w:rPr>
        <w:t>26</w:t>
      </w:r>
      <w:r>
        <w:rPr>
          <w:sz w:val="21"/>
          <w:szCs w:val="21"/>
        </w:rPr>
        <w:t xml:space="preserve"> </w:t>
      </w:r>
      <w:r w:rsidRPr="009D4A85">
        <w:rPr>
          <w:sz w:val="21"/>
          <w:szCs w:val="21"/>
        </w:rPr>
        <w:t>[Moorman-</w:t>
      </w:r>
      <w:r>
        <w:rPr>
          <w:sz w:val="21"/>
          <w:szCs w:val="21"/>
        </w:rPr>
        <w:t>DMT</w:t>
      </w:r>
      <w:r w:rsidRPr="009D4A85">
        <w:rPr>
          <w:sz w:val="21"/>
          <w:szCs w:val="21"/>
        </w:rPr>
        <w:t>,</w:t>
      </w:r>
      <w:r>
        <w:rPr>
          <w:sz w:val="21"/>
          <w:szCs w:val="21"/>
        </w:rPr>
        <w:t xml:space="preserve"> </w:t>
      </w:r>
      <w:r w:rsidRPr="009D4A85">
        <w:rPr>
          <w:sz w:val="21"/>
          <w:szCs w:val="21"/>
        </w:rPr>
        <w:t>p.64]</w:t>
      </w:r>
      <w:r>
        <w:rPr>
          <w:sz w:val="21"/>
          <w:szCs w:val="21"/>
        </w:rPr>
        <w:t xml:space="preserve"> </w:t>
      </w:r>
      <w:r w:rsidRPr="009D4A85">
        <w:rPr>
          <w:sz w:val="21"/>
          <w:szCs w:val="21"/>
        </w:rPr>
        <w:t>[Moorman-EM,</w:t>
      </w:r>
      <w:r>
        <w:rPr>
          <w:sz w:val="21"/>
          <w:szCs w:val="21"/>
        </w:rPr>
        <w:t xml:space="preserve"> </w:t>
      </w:r>
      <w:r w:rsidRPr="009D4A85">
        <w:rPr>
          <w:sz w:val="21"/>
          <w:szCs w:val="21"/>
        </w:rPr>
        <w:t>p.23].</w:t>
      </w:r>
      <w:r>
        <w:rPr>
          <w:sz w:val="21"/>
          <w:szCs w:val="21"/>
        </w:rPr>
        <w:t xml:space="preserve"> </w:t>
      </w:r>
      <w:r w:rsidRPr="009D4A85">
        <w:rPr>
          <w:sz w:val="21"/>
          <w:szCs w:val="21"/>
        </w:rPr>
        <w:t>056</w:t>
      </w:r>
      <w:r>
        <w:rPr>
          <w:sz w:val="21"/>
          <w:szCs w:val="21"/>
        </w:rPr>
        <w:t xml:space="preserve"> </w:t>
      </w:r>
      <w:r w:rsidRPr="009D4A85">
        <w:rPr>
          <w:sz w:val="21"/>
          <w:szCs w:val="21"/>
        </w:rPr>
        <w:t>0142</w:t>
      </w:r>
      <w:r>
        <w:rPr>
          <w:sz w:val="21"/>
          <w:szCs w:val="21"/>
        </w:rPr>
        <w:t xml:space="preserve"> </w:t>
      </w:r>
      <w:r w:rsidRPr="009D4A85">
        <w:rPr>
          <w:sz w:val="21"/>
          <w:szCs w:val="21"/>
        </w:rPr>
        <w:t>and</w:t>
      </w:r>
      <w:r>
        <w:rPr>
          <w:sz w:val="21"/>
          <w:szCs w:val="21"/>
        </w:rPr>
        <w:t xml:space="preserve"> </w:t>
      </w:r>
      <w:r w:rsidRPr="009D4A85">
        <w:rPr>
          <w:sz w:val="21"/>
          <w:szCs w:val="21"/>
        </w:rPr>
        <w:t>extra</w:t>
      </w:r>
      <w:r>
        <w:rPr>
          <w:sz w:val="21"/>
          <w:szCs w:val="21"/>
        </w:rPr>
        <w:t xml:space="preserve"> </w:t>
      </w:r>
      <w:r w:rsidRPr="009D4A85">
        <w:rPr>
          <w:sz w:val="21"/>
          <w:szCs w:val="21"/>
        </w:rPr>
        <w:t>cursives</w:t>
      </w:r>
      <w:r>
        <w:rPr>
          <w:sz w:val="21"/>
          <w:szCs w:val="21"/>
        </w:rPr>
        <w:t xml:space="preserve"> </w:t>
      </w:r>
      <w:r w:rsidRPr="009D4A85">
        <w:rPr>
          <w:sz w:val="21"/>
          <w:szCs w:val="21"/>
        </w:rPr>
        <w:t>are</w:t>
      </w:r>
      <w:r>
        <w:rPr>
          <w:sz w:val="21"/>
          <w:szCs w:val="21"/>
        </w:rPr>
        <w:t xml:space="preserve"> </w:t>
      </w:r>
      <w:r w:rsidRPr="009D4A85">
        <w:rPr>
          <w:sz w:val="21"/>
          <w:szCs w:val="21"/>
        </w:rPr>
        <w:t>from</w:t>
      </w:r>
      <w:r>
        <w:rPr>
          <w:sz w:val="21"/>
          <w:szCs w:val="21"/>
        </w:rPr>
        <w:t xml:space="preserve"> </w:t>
      </w:r>
      <w:r w:rsidRPr="009D4A85">
        <w:rPr>
          <w:sz w:val="21"/>
          <w:szCs w:val="21"/>
        </w:rPr>
        <w:t>[Moorman-D</w:t>
      </w:r>
      <w:r>
        <w:rPr>
          <w:sz w:val="21"/>
          <w:szCs w:val="21"/>
        </w:rPr>
        <w:t>MT</w:t>
      </w:r>
      <w:r w:rsidRPr="009D4A85">
        <w:rPr>
          <w:sz w:val="21"/>
          <w:szCs w:val="21"/>
        </w:rPr>
        <w:t>],</w:t>
      </w:r>
      <w:r>
        <w:rPr>
          <w:sz w:val="21"/>
          <w:szCs w:val="21"/>
        </w:rPr>
        <w:t xml:space="preserve"> </w:t>
      </w:r>
      <w:r w:rsidRPr="009D4A85">
        <w:rPr>
          <w:sz w:val="21"/>
          <w:szCs w:val="21"/>
        </w:rPr>
        <w:t>but</w:t>
      </w:r>
      <w:r>
        <w:rPr>
          <w:sz w:val="21"/>
          <w:szCs w:val="21"/>
        </w:rPr>
        <w:t xml:space="preserve"> </w:t>
      </w:r>
      <w:r w:rsidRPr="009D4A85">
        <w:rPr>
          <w:sz w:val="21"/>
          <w:szCs w:val="21"/>
        </w:rPr>
        <w:t>not</w:t>
      </w:r>
      <w:r>
        <w:rPr>
          <w:sz w:val="21"/>
          <w:szCs w:val="21"/>
        </w:rPr>
        <w:t xml:space="preserve"> </w:t>
      </w:r>
      <w:r w:rsidRPr="009D4A85">
        <w:rPr>
          <w:sz w:val="21"/>
          <w:szCs w:val="21"/>
        </w:rPr>
        <w:t>in</w:t>
      </w:r>
      <w:r>
        <w:rPr>
          <w:sz w:val="21"/>
          <w:szCs w:val="21"/>
        </w:rPr>
        <w:t xml:space="preserve"> </w:t>
      </w:r>
      <w:r w:rsidRPr="009D4A85">
        <w:rPr>
          <w:sz w:val="21"/>
          <w:szCs w:val="21"/>
        </w:rPr>
        <w:t>NA</w:t>
      </w:r>
      <w:r w:rsidRPr="009D4A85">
        <w:rPr>
          <w:sz w:val="21"/>
          <w:szCs w:val="21"/>
          <w:vertAlign w:val="superscript"/>
        </w:rPr>
        <w:t>26</w:t>
      </w:r>
      <w:r w:rsidRPr="009D4A85">
        <w:rPr>
          <w:sz w:val="21"/>
          <w:szCs w:val="21"/>
        </w:rPr>
        <w:t>.</w:t>
      </w:r>
    </w:p>
    <w:p w14:paraId="62199C95" w14:textId="7A1B5803" w:rsidR="00DD3CCA" w:rsidRPr="009D4A85" w:rsidRDefault="00DD3CCA" w:rsidP="008E6D06">
      <w:pPr>
        <w:jc w:val="both"/>
        <w:rPr>
          <w:sz w:val="21"/>
          <w:szCs w:val="21"/>
        </w:rPr>
      </w:pPr>
      <w:r w:rsidRPr="009D4A85">
        <w:rPr>
          <w:sz w:val="21"/>
          <w:szCs w:val="21"/>
        </w:rPr>
        <w:t>Scrivener:</w:t>
      </w:r>
      <w:r>
        <w:rPr>
          <w:sz w:val="21"/>
          <w:szCs w:val="21"/>
        </w:rPr>
        <w:t xml:space="preserve"> </w:t>
      </w:r>
      <w:r w:rsidRPr="009D4A85">
        <w:rPr>
          <w:sz w:val="21"/>
          <w:szCs w:val="21"/>
        </w:rPr>
        <w:t>Received</w:t>
      </w:r>
      <w:r>
        <w:rPr>
          <w:sz w:val="21"/>
          <w:szCs w:val="21"/>
        </w:rPr>
        <w:t xml:space="preserve"> </w:t>
      </w:r>
      <w:r w:rsidR="0095544F">
        <w:rPr>
          <w:sz w:val="21"/>
          <w:szCs w:val="21"/>
        </w:rPr>
        <w:t>T</w:t>
      </w:r>
      <w:r w:rsidRPr="009D4A85">
        <w:rPr>
          <w:sz w:val="21"/>
          <w:szCs w:val="21"/>
        </w:rPr>
        <w:t>ext</w:t>
      </w:r>
      <w:r>
        <w:rPr>
          <w:sz w:val="21"/>
          <w:szCs w:val="21"/>
        </w:rPr>
        <w:t xml:space="preserve"> </w:t>
      </w:r>
      <w:r w:rsidRPr="009D4A85">
        <w:rPr>
          <w:sz w:val="21"/>
          <w:szCs w:val="21"/>
        </w:rPr>
        <w:t>is</w:t>
      </w:r>
      <w:r>
        <w:rPr>
          <w:sz w:val="21"/>
          <w:szCs w:val="21"/>
        </w:rPr>
        <w:t xml:space="preserve"> </w:t>
      </w:r>
      <w:r w:rsidRPr="009D4A85">
        <w:rPr>
          <w:sz w:val="21"/>
          <w:szCs w:val="21"/>
        </w:rPr>
        <w:t>pretty</w:t>
      </w:r>
      <w:r>
        <w:rPr>
          <w:sz w:val="21"/>
          <w:szCs w:val="21"/>
        </w:rPr>
        <w:t xml:space="preserve"> </w:t>
      </w:r>
      <w:r w:rsidRPr="009D4A85">
        <w:rPr>
          <w:sz w:val="21"/>
          <w:szCs w:val="21"/>
        </w:rPr>
        <w:t>sure</w:t>
      </w:r>
      <w:r>
        <w:rPr>
          <w:sz w:val="21"/>
          <w:szCs w:val="21"/>
        </w:rPr>
        <w:t xml:space="preserve"> </w:t>
      </w:r>
      <w:r w:rsidRPr="009D4A85">
        <w:rPr>
          <w:sz w:val="21"/>
          <w:szCs w:val="21"/>
        </w:rPr>
        <w:t>to</w:t>
      </w:r>
      <w:r>
        <w:rPr>
          <w:sz w:val="21"/>
          <w:szCs w:val="21"/>
        </w:rPr>
        <w:t xml:space="preserve"> </w:t>
      </w:r>
      <w:r w:rsidRPr="009D4A85">
        <w:rPr>
          <w:sz w:val="21"/>
          <w:szCs w:val="21"/>
        </w:rPr>
        <w:t>be</w:t>
      </w:r>
      <w:r>
        <w:rPr>
          <w:sz w:val="21"/>
          <w:szCs w:val="21"/>
        </w:rPr>
        <w:t xml:space="preserve"> </w:t>
      </w:r>
      <w:r w:rsidRPr="009D4A85">
        <w:rPr>
          <w:sz w:val="21"/>
          <w:szCs w:val="21"/>
        </w:rPr>
        <w:t>correct.</w:t>
      </w:r>
      <w:r>
        <w:rPr>
          <w:sz w:val="21"/>
          <w:szCs w:val="21"/>
        </w:rPr>
        <w:t xml:space="preserve"> </w:t>
      </w:r>
      <w:r w:rsidRPr="009D4A85">
        <w:rPr>
          <w:sz w:val="21"/>
          <w:szCs w:val="21"/>
        </w:rPr>
        <w:t>On</w:t>
      </w:r>
      <w:r>
        <w:rPr>
          <w:sz w:val="21"/>
          <w:szCs w:val="21"/>
        </w:rPr>
        <w:t xml:space="preserve"> </w:t>
      </w:r>
      <w:r w:rsidRPr="009D4A85">
        <w:rPr>
          <w:i/>
          <w:sz w:val="21"/>
          <w:szCs w:val="21"/>
        </w:rPr>
        <w:t>Lord</w:t>
      </w:r>
      <w:r>
        <w:rPr>
          <w:i/>
          <w:sz w:val="21"/>
          <w:szCs w:val="21"/>
        </w:rPr>
        <w:t xml:space="preserve"> </w:t>
      </w:r>
      <w:r w:rsidRPr="009D4A85">
        <w:rPr>
          <w:i/>
          <w:sz w:val="21"/>
          <w:szCs w:val="21"/>
        </w:rPr>
        <w:t>and</w:t>
      </w:r>
      <w:r>
        <w:rPr>
          <w:i/>
          <w:sz w:val="21"/>
          <w:szCs w:val="21"/>
        </w:rPr>
        <w:t xml:space="preserve"> </w:t>
      </w:r>
      <w:r w:rsidRPr="009D4A85">
        <w:rPr>
          <w:i/>
          <w:sz w:val="21"/>
          <w:szCs w:val="21"/>
        </w:rPr>
        <w:t>God</w:t>
      </w:r>
      <w:r w:rsidRPr="009D4A85">
        <w:rPr>
          <w:sz w:val="21"/>
          <w:szCs w:val="21"/>
        </w:rPr>
        <w:t>:</w:t>
      </w:r>
      <w:r>
        <w:rPr>
          <w:sz w:val="21"/>
          <w:szCs w:val="21"/>
        </w:rPr>
        <w:t xml:space="preserve"> </w:t>
      </w:r>
      <w:r w:rsidRPr="009D4A85">
        <w:rPr>
          <w:sz w:val="21"/>
          <w:szCs w:val="21"/>
        </w:rPr>
        <w:t>It</w:t>
      </w:r>
      <w:r>
        <w:rPr>
          <w:sz w:val="21"/>
          <w:szCs w:val="21"/>
        </w:rPr>
        <w:t xml:space="preserve"> </w:t>
      </w:r>
      <w:r w:rsidRPr="009D4A85">
        <w:rPr>
          <w:sz w:val="21"/>
          <w:szCs w:val="21"/>
        </w:rPr>
        <w:t>is</w:t>
      </w:r>
      <w:r>
        <w:rPr>
          <w:sz w:val="21"/>
          <w:szCs w:val="21"/>
        </w:rPr>
        <w:t xml:space="preserve"> </w:t>
      </w:r>
      <w:r w:rsidRPr="009D4A85">
        <w:rPr>
          <w:sz w:val="21"/>
          <w:szCs w:val="21"/>
        </w:rPr>
        <w:t>plainly</w:t>
      </w:r>
      <w:r>
        <w:rPr>
          <w:sz w:val="21"/>
          <w:szCs w:val="21"/>
        </w:rPr>
        <w:t xml:space="preserve"> </w:t>
      </w:r>
      <w:r w:rsidRPr="009D4A85">
        <w:rPr>
          <w:sz w:val="21"/>
          <w:szCs w:val="21"/>
        </w:rPr>
        <w:t>a</w:t>
      </w:r>
      <w:r>
        <w:rPr>
          <w:sz w:val="21"/>
          <w:szCs w:val="21"/>
        </w:rPr>
        <w:t xml:space="preserve"> </w:t>
      </w:r>
      <w:r w:rsidRPr="009D4A85">
        <w:rPr>
          <w:sz w:val="21"/>
          <w:szCs w:val="21"/>
        </w:rPr>
        <w:t>device</w:t>
      </w:r>
      <w:r>
        <w:rPr>
          <w:sz w:val="21"/>
          <w:szCs w:val="21"/>
        </w:rPr>
        <w:t xml:space="preserve"> </w:t>
      </w:r>
      <w:r w:rsidRPr="009D4A85">
        <w:rPr>
          <w:sz w:val="21"/>
          <w:szCs w:val="21"/>
        </w:rPr>
        <w:t>for</w:t>
      </w:r>
      <w:r>
        <w:rPr>
          <w:sz w:val="21"/>
          <w:szCs w:val="21"/>
        </w:rPr>
        <w:t xml:space="preserve"> </w:t>
      </w:r>
      <w:r w:rsidRPr="009D4A85">
        <w:rPr>
          <w:sz w:val="21"/>
          <w:szCs w:val="21"/>
        </w:rPr>
        <w:t>reconciling</w:t>
      </w:r>
      <w:r>
        <w:rPr>
          <w:sz w:val="21"/>
          <w:szCs w:val="21"/>
        </w:rPr>
        <w:t xml:space="preserve"> </w:t>
      </w:r>
      <w:r w:rsidRPr="009D4A85">
        <w:rPr>
          <w:sz w:val="21"/>
          <w:szCs w:val="21"/>
        </w:rPr>
        <w:t>the</w:t>
      </w:r>
      <w:r>
        <w:rPr>
          <w:sz w:val="21"/>
          <w:szCs w:val="21"/>
        </w:rPr>
        <w:t xml:space="preserve"> </w:t>
      </w:r>
      <w:r w:rsidRPr="009D4A85">
        <w:rPr>
          <w:sz w:val="21"/>
          <w:szCs w:val="21"/>
        </w:rPr>
        <w:t>two</w:t>
      </w:r>
      <w:r>
        <w:rPr>
          <w:sz w:val="21"/>
          <w:szCs w:val="21"/>
        </w:rPr>
        <w:t xml:space="preserve"> </w:t>
      </w:r>
      <w:r w:rsidRPr="009D4A85">
        <w:rPr>
          <w:sz w:val="21"/>
          <w:szCs w:val="21"/>
        </w:rPr>
        <w:t>principal</w:t>
      </w:r>
      <w:r>
        <w:rPr>
          <w:sz w:val="21"/>
          <w:szCs w:val="21"/>
        </w:rPr>
        <w:t xml:space="preserve"> </w:t>
      </w:r>
      <w:r w:rsidRPr="009D4A85">
        <w:rPr>
          <w:sz w:val="21"/>
          <w:szCs w:val="21"/>
        </w:rPr>
        <w:t>readings...</w:t>
      </w:r>
      <w:r>
        <w:rPr>
          <w:sz w:val="21"/>
          <w:szCs w:val="21"/>
        </w:rPr>
        <w:t xml:space="preserve"> </w:t>
      </w:r>
      <w:r w:rsidRPr="009D4A85">
        <w:rPr>
          <w:sz w:val="21"/>
          <w:szCs w:val="21"/>
        </w:rPr>
        <w:t>It</w:t>
      </w:r>
      <w:r>
        <w:rPr>
          <w:sz w:val="21"/>
          <w:szCs w:val="21"/>
        </w:rPr>
        <w:t xml:space="preserve"> </w:t>
      </w:r>
      <w:r w:rsidRPr="009D4A85">
        <w:rPr>
          <w:sz w:val="21"/>
          <w:szCs w:val="21"/>
        </w:rPr>
        <w:t>asserts</w:t>
      </w:r>
      <w:r>
        <w:rPr>
          <w:sz w:val="21"/>
          <w:szCs w:val="21"/>
        </w:rPr>
        <w:t xml:space="preserve"> </w:t>
      </w:r>
      <w:r w:rsidRPr="009D4A85">
        <w:rPr>
          <w:sz w:val="21"/>
          <w:szCs w:val="21"/>
        </w:rPr>
        <w:t>the</w:t>
      </w:r>
      <w:r>
        <w:rPr>
          <w:sz w:val="21"/>
          <w:szCs w:val="21"/>
        </w:rPr>
        <w:t xml:space="preserve"> </w:t>
      </w:r>
      <w:r w:rsidRPr="009D4A85">
        <w:rPr>
          <w:sz w:val="21"/>
          <w:szCs w:val="21"/>
        </w:rPr>
        <w:t>divinity</w:t>
      </w:r>
      <w:r>
        <w:rPr>
          <w:sz w:val="21"/>
          <w:szCs w:val="21"/>
        </w:rPr>
        <w:t xml:space="preserve"> </w:t>
      </w:r>
      <w:r w:rsidRPr="009D4A85">
        <w:rPr>
          <w:sz w:val="21"/>
          <w:szCs w:val="21"/>
        </w:rPr>
        <w:t>of</w:t>
      </w:r>
      <w:r>
        <w:rPr>
          <w:sz w:val="21"/>
          <w:szCs w:val="21"/>
        </w:rPr>
        <w:t xml:space="preserve"> </w:t>
      </w:r>
      <w:r w:rsidRPr="009D4A85">
        <w:rPr>
          <w:sz w:val="21"/>
          <w:szCs w:val="21"/>
        </w:rPr>
        <w:t>the</w:t>
      </w:r>
      <w:r>
        <w:rPr>
          <w:sz w:val="21"/>
          <w:szCs w:val="21"/>
        </w:rPr>
        <w:t xml:space="preserve"> </w:t>
      </w:r>
      <w:r w:rsidRPr="009D4A85">
        <w:rPr>
          <w:sz w:val="21"/>
          <w:szCs w:val="21"/>
        </w:rPr>
        <w:t>Saviour</w:t>
      </w:r>
      <w:r>
        <w:rPr>
          <w:sz w:val="21"/>
          <w:szCs w:val="21"/>
        </w:rPr>
        <w:t xml:space="preserve"> </w:t>
      </w:r>
      <w:r w:rsidRPr="009D4A85">
        <w:rPr>
          <w:sz w:val="21"/>
          <w:szCs w:val="21"/>
        </w:rPr>
        <w:t>almost</w:t>
      </w:r>
      <w:r>
        <w:rPr>
          <w:sz w:val="21"/>
          <w:szCs w:val="21"/>
        </w:rPr>
        <w:t xml:space="preserve"> </w:t>
      </w:r>
      <w:r w:rsidRPr="009D4A85">
        <w:rPr>
          <w:sz w:val="21"/>
          <w:szCs w:val="21"/>
        </w:rPr>
        <w:t>as</w:t>
      </w:r>
      <w:r>
        <w:rPr>
          <w:sz w:val="21"/>
          <w:szCs w:val="21"/>
        </w:rPr>
        <w:t xml:space="preserve"> </w:t>
      </w:r>
      <w:r w:rsidRPr="009D4A85">
        <w:rPr>
          <w:sz w:val="21"/>
          <w:szCs w:val="21"/>
        </w:rPr>
        <w:t>unequivocally</w:t>
      </w:r>
      <w:r>
        <w:rPr>
          <w:sz w:val="21"/>
          <w:szCs w:val="21"/>
        </w:rPr>
        <w:t xml:space="preserve"> </w:t>
      </w:r>
      <w:r w:rsidRPr="009D4A85">
        <w:rPr>
          <w:sz w:val="21"/>
          <w:szCs w:val="21"/>
        </w:rPr>
        <w:t>as</w:t>
      </w:r>
      <w:r>
        <w:rPr>
          <w:sz w:val="21"/>
          <w:szCs w:val="21"/>
        </w:rPr>
        <w:t xml:space="preserve"> </w:t>
      </w:r>
      <w:r w:rsidRPr="009D4A85">
        <w:rPr>
          <w:rFonts w:ascii="GgtEphesian" w:hAnsi="GgtEphesian"/>
          <w:sz w:val="21"/>
          <w:szCs w:val="21"/>
        </w:rPr>
        <w:t>qeou</w:t>
      </w:r>
      <w:r>
        <w:rPr>
          <w:sz w:val="21"/>
          <w:szCs w:val="21"/>
        </w:rPr>
        <w:t xml:space="preserve"> </w:t>
      </w:r>
      <w:r w:rsidRPr="009D4A85">
        <w:rPr>
          <w:sz w:val="21"/>
          <w:szCs w:val="21"/>
        </w:rPr>
        <w:t>could</w:t>
      </w:r>
      <w:r>
        <w:rPr>
          <w:sz w:val="21"/>
          <w:szCs w:val="21"/>
        </w:rPr>
        <w:t xml:space="preserve"> </w:t>
      </w:r>
      <w:r w:rsidRPr="009D4A85">
        <w:rPr>
          <w:sz w:val="21"/>
          <w:szCs w:val="21"/>
        </w:rPr>
        <w:t>do</w:t>
      </w:r>
      <w:r>
        <w:rPr>
          <w:sz w:val="21"/>
          <w:szCs w:val="21"/>
        </w:rPr>
        <w:t xml:space="preserve"> </w:t>
      </w:r>
      <w:r w:rsidRPr="009D4A85">
        <w:rPr>
          <w:sz w:val="21"/>
          <w:szCs w:val="21"/>
        </w:rPr>
        <w:t>alone.</w:t>
      </w:r>
      <w:r>
        <w:rPr>
          <w:sz w:val="21"/>
          <w:szCs w:val="21"/>
        </w:rPr>
        <w:t xml:space="preserve"> </w:t>
      </w:r>
      <w:r w:rsidRPr="009D4A85">
        <w:rPr>
          <w:rFonts w:ascii="Cambria Math" w:hAnsi="Cambria Math" w:cs="Cambria Math"/>
          <w:sz w:val="21"/>
          <w:szCs w:val="21"/>
        </w:rPr>
        <w:t>𝔐</w:t>
      </w:r>
      <w:r>
        <w:rPr>
          <w:rFonts w:ascii="GgtEphesian" w:hAnsi="GgtEphesian"/>
          <w:sz w:val="21"/>
          <w:szCs w:val="21"/>
        </w:rPr>
        <w:t xml:space="preserve"> </w:t>
      </w:r>
      <w:r w:rsidRPr="009D4A85">
        <w:rPr>
          <w:sz w:val="21"/>
          <w:szCs w:val="21"/>
        </w:rPr>
        <w:t>for</w:t>
      </w:r>
      <w:r>
        <w:rPr>
          <w:sz w:val="21"/>
          <w:szCs w:val="21"/>
        </w:rPr>
        <w:t xml:space="preserve"> </w:t>
      </w:r>
      <w:r w:rsidRPr="009D4A85">
        <w:rPr>
          <w:sz w:val="21"/>
          <w:szCs w:val="21"/>
        </w:rPr>
        <w:t>the</w:t>
      </w:r>
      <w:r>
        <w:rPr>
          <w:sz w:val="21"/>
          <w:szCs w:val="21"/>
        </w:rPr>
        <w:t xml:space="preserve"> </w:t>
      </w:r>
      <w:r w:rsidRPr="009D4A85">
        <w:rPr>
          <w:sz w:val="21"/>
          <w:szCs w:val="21"/>
        </w:rPr>
        <w:t>Acts</w:t>
      </w:r>
      <w:r>
        <w:rPr>
          <w:sz w:val="21"/>
          <w:szCs w:val="21"/>
        </w:rPr>
        <w:t xml:space="preserve"> </w:t>
      </w:r>
      <w:r w:rsidRPr="009D4A85">
        <w:rPr>
          <w:sz w:val="21"/>
          <w:szCs w:val="21"/>
        </w:rPr>
        <w:t>in</w:t>
      </w:r>
      <w:r>
        <w:rPr>
          <w:sz w:val="21"/>
          <w:szCs w:val="21"/>
        </w:rPr>
        <w:t xml:space="preserve"> </w:t>
      </w:r>
      <w:r w:rsidRPr="009D4A85">
        <w:rPr>
          <w:sz w:val="21"/>
          <w:szCs w:val="21"/>
        </w:rPr>
        <w:t>our</w:t>
      </w:r>
      <w:r>
        <w:rPr>
          <w:sz w:val="21"/>
          <w:szCs w:val="21"/>
        </w:rPr>
        <w:t xml:space="preserve"> </w:t>
      </w:r>
      <w:r w:rsidRPr="009D4A85">
        <w:rPr>
          <w:sz w:val="21"/>
          <w:szCs w:val="21"/>
        </w:rPr>
        <w:t>day</w:t>
      </w:r>
      <w:r>
        <w:rPr>
          <w:sz w:val="21"/>
          <w:szCs w:val="21"/>
        </w:rPr>
        <w:t xml:space="preserve"> </w:t>
      </w:r>
      <w:r w:rsidRPr="009D4A85">
        <w:rPr>
          <w:sz w:val="21"/>
          <w:szCs w:val="21"/>
        </w:rPr>
        <w:t>includes</w:t>
      </w:r>
      <w:r>
        <w:rPr>
          <w:sz w:val="21"/>
          <w:szCs w:val="21"/>
        </w:rPr>
        <w:t xml:space="preserve"> </w:t>
      </w:r>
      <w:r w:rsidRPr="009D4A85">
        <w:rPr>
          <w:sz w:val="21"/>
          <w:szCs w:val="21"/>
        </w:rPr>
        <w:t>over</w:t>
      </w:r>
      <w:r>
        <w:rPr>
          <w:sz w:val="21"/>
          <w:szCs w:val="21"/>
        </w:rPr>
        <w:t xml:space="preserve"> </w:t>
      </w:r>
      <w:r w:rsidRPr="009D4A85">
        <w:rPr>
          <w:sz w:val="21"/>
          <w:szCs w:val="21"/>
        </w:rPr>
        <w:t>500</w:t>
      </w:r>
      <w:r>
        <w:rPr>
          <w:sz w:val="21"/>
          <w:szCs w:val="21"/>
        </w:rPr>
        <w:t xml:space="preserve"> </w:t>
      </w:r>
      <w:r w:rsidRPr="009D4A85">
        <w:rPr>
          <w:sz w:val="21"/>
          <w:szCs w:val="21"/>
        </w:rPr>
        <w:t>minuscules;</w:t>
      </w:r>
      <w:r>
        <w:rPr>
          <w:sz w:val="21"/>
          <w:szCs w:val="21"/>
        </w:rPr>
        <w:t xml:space="preserve"> </w:t>
      </w:r>
      <w:r w:rsidRPr="009D4A85">
        <w:rPr>
          <w:sz w:val="21"/>
          <w:szCs w:val="21"/>
        </w:rPr>
        <w:t>the</w:t>
      </w:r>
      <w:r>
        <w:rPr>
          <w:sz w:val="21"/>
          <w:szCs w:val="21"/>
        </w:rPr>
        <w:t xml:space="preserve"> </w:t>
      </w:r>
      <w:r w:rsidRPr="009D4A85">
        <w:rPr>
          <w:sz w:val="21"/>
          <w:szCs w:val="21"/>
        </w:rPr>
        <w:t>more</w:t>
      </w:r>
      <w:r>
        <w:rPr>
          <w:sz w:val="21"/>
          <w:szCs w:val="21"/>
        </w:rPr>
        <w:t xml:space="preserve"> </w:t>
      </w:r>
      <w:r w:rsidRPr="009D4A85">
        <w:rPr>
          <w:sz w:val="21"/>
          <w:szCs w:val="21"/>
        </w:rPr>
        <w:t>recently</w:t>
      </w:r>
      <w:r>
        <w:rPr>
          <w:sz w:val="21"/>
          <w:szCs w:val="21"/>
        </w:rPr>
        <w:t xml:space="preserve"> </w:t>
      </w:r>
      <w:r w:rsidRPr="009D4A85">
        <w:rPr>
          <w:sz w:val="21"/>
          <w:szCs w:val="21"/>
        </w:rPr>
        <w:t>discovered</w:t>
      </w:r>
      <w:r>
        <w:rPr>
          <w:sz w:val="21"/>
          <w:szCs w:val="21"/>
        </w:rPr>
        <w:t xml:space="preserve"> </w:t>
      </w:r>
      <w:r w:rsidRPr="009D4A85">
        <w:rPr>
          <w:sz w:val="21"/>
          <w:szCs w:val="21"/>
        </w:rPr>
        <w:t>ones</w:t>
      </w:r>
      <w:r>
        <w:rPr>
          <w:sz w:val="21"/>
          <w:szCs w:val="21"/>
        </w:rPr>
        <w:t xml:space="preserve"> </w:t>
      </w:r>
      <w:r w:rsidRPr="009D4A85">
        <w:rPr>
          <w:sz w:val="21"/>
          <w:szCs w:val="21"/>
        </w:rPr>
        <w:t>can</w:t>
      </w:r>
      <w:r>
        <w:rPr>
          <w:sz w:val="21"/>
          <w:szCs w:val="21"/>
        </w:rPr>
        <w:t xml:space="preserve"> </w:t>
      </w:r>
      <w:r w:rsidRPr="009D4A85">
        <w:rPr>
          <w:sz w:val="21"/>
          <w:szCs w:val="21"/>
        </w:rPr>
        <w:t>be</w:t>
      </w:r>
      <w:r>
        <w:rPr>
          <w:sz w:val="21"/>
          <w:szCs w:val="21"/>
        </w:rPr>
        <w:t xml:space="preserve"> </w:t>
      </w:r>
      <w:r w:rsidRPr="009D4A85">
        <w:rPr>
          <w:sz w:val="21"/>
          <w:szCs w:val="21"/>
        </w:rPr>
        <w:t>expected</w:t>
      </w:r>
      <w:r>
        <w:rPr>
          <w:sz w:val="21"/>
          <w:szCs w:val="21"/>
        </w:rPr>
        <w:t xml:space="preserve"> </w:t>
      </w:r>
      <w:r w:rsidRPr="009D4A85">
        <w:rPr>
          <w:sz w:val="21"/>
          <w:szCs w:val="21"/>
        </w:rPr>
        <w:t>to</w:t>
      </w:r>
      <w:r>
        <w:rPr>
          <w:sz w:val="21"/>
          <w:szCs w:val="21"/>
        </w:rPr>
        <w:t xml:space="preserve"> </w:t>
      </w:r>
      <w:r w:rsidRPr="009D4A85">
        <w:rPr>
          <w:sz w:val="21"/>
          <w:szCs w:val="21"/>
        </w:rPr>
        <w:t>support</w:t>
      </w:r>
      <w:r>
        <w:rPr>
          <w:sz w:val="21"/>
          <w:szCs w:val="21"/>
        </w:rPr>
        <w:t xml:space="preserve"> </w:t>
      </w:r>
      <w:r w:rsidRPr="009D4A85">
        <w:rPr>
          <w:sz w:val="21"/>
          <w:szCs w:val="21"/>
        </w:rPr>
        <w:t>the</w:t>
      </w:r>
      <w:r>
        <w:rPr>
          <w:sz w:val="21"/>
          <w:szCs w:val="21"/>
        </w:rPr>
        <w:t xml:space="preserve"> </w:t>
      </w:r>
      <w:r w:rsidRPr="009D4A85">
        <w:rPr>
          <w:sz w:val="21"/>
          <w:szCs w:val="21"/>
        </w:rPr>
        <w:t>readings</w:t>
      </w:r>
      <w:r>
        <w:rPr>
          <w:sz w:val="21"/>
          <w:szCs w:val="21"/>
        </w:rPr>
        <w:t xml:space="preserve"> </w:t>
      </w:r>
      <w:r w:rsidRPr="009D4A85">
        <w:rPr>
          <w:sz w:val="21"/>
          <w:szCs w:val="21"/>
        </w:rPr>
        <w:t>in</w:t>
      </w:r>
      <w:r>
        <w:rPr>
          <w:sz w:val="21"/>
          <w:szCs w:val="21"/>
        </w:rPr>
        <w:t xml:space="preserve"> </w:t>
      </w:r>
      <w:r w:rsidRPr="009D4A85">
        <w:rPr>
          <w:sz w:val="21"/>
          <w:szCs w:val="21"/>
        </w:rPr>
        <w:t>roughly</w:t>
      </w:r>
      <w:r>
        <w:rPr>
          <w:sz w:val="21"/>
          <w:szCs w:val="21"/>
        </w:rPr>
        <w:t xml:space="preserve"> </w:t>
      </w:r>
      <w:r w:rsidRPr="009D4A85">
        <w:rPr>
          <w:sz w:val="21"/>
          <w:szCs w:val="21"/>
        </w:rPr>
        <w:t>the</w:t>
      </w:r>
      <w:r>
        <w:rPr>
          <w:sz w:val="21"/>
          <w:szCs w:val="21"/>
        </w:rPr>
        <w:t xml:space="preserve"> </w:t>
      </w:r>
      <w:r w:rsidRPr="009D4A85">
        <w:rPr>
          <w:sz w:val="21"/>
          <w:szCs w:val="21"/>
        </w:rPr>
        <w:t>same</w:t>
      </w:r>
      <w:r>
        <w:rPr>
          <w:sz w:val="21"/>
          <w:szCs w:val="21"/>
        </w:rPr>
        <w:t xml:space="preserve"> </w:t>
      </w:r>
      <w:r w:rsidRPr="009D4A85">
        <w:rPr>
          <w:sz w:val="21"/>
          <w:szCs w:val="21"/>
        </w:rPr>
        <w:t>proportion</w:t>
      </w:r>
      <w:r>
        <w:rPr>
          <w:sz w:val="21"/>
          <w:szCs w:val="21"/>
        </w:rPr>
        <w:t xml:space="preserve"> </w:t>
      </w:r>
      <w:r w:rsidRPr="009D4A85">
        <w:rPr>
          <w:sz w:val="21"/>
          <w:szCs w:val="21"/>
        </w:rPr>
        <w:t>as</w:t>
      </w:r>
      <w:r>
        <w:rPr>
          <w:sz w:val="21"/>
          <w:szCs w:val="21"/>
        </w:rPr>
        <w:t xml:space="preserve"> </w:t>
      </w:r>
      <w:r w:rsidRPr="009D4A85">
        <w:rPr>
          <w:sz w:val="21"/>
          <w:szCs w:val="21"/>
        </w:rPr>
        <w:t>in</w:t>
      </w:r>
      <w:r>
        <w:rPr>
          <w:sz w:val="21"/>
          <w:szCs w:val="21"/>
        </w:rPr>
        <w:t xml:space="preserve"> </w:t>
      </w:r>
      <w:r w:rsidRPr="009D4A85">
        <w:rPr>
          <w:sz w:val="21"/>
          <w:szCs w:val="21"/>
        </w:rPr>
        <w:t>Burgon's</w:t>
      </w:r>
      <w:r>
        <w:rPr>
          <w:sz w:val="21"/>
          <w:szCs w:val="21"/>
        </w:rPr>
        <w:t xml:space="preserve"> </w:t>
      </w:r>
      <w:r w:rsidRPr="009D4A85">
        <w:rPr>
          <w:sz w:val="21"/>
          <w:szCs w:val="21"/>
        </w:rPr>
        <w:t>day.</w:t>
      </w:r>
    </w:p>
  </w:footnote>
  <w:footnote w:id="124">
    <w:p w14:paraId="0B98FCF7"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[Burgon-RR,</w:t>
      </w:r>
      <w:r>
        <w:rPr>
          <w:sz w:val="21"/>
          <w:szCs w:val="21"/>
        </w:rPr>
        <w:t xml:space="preserve"> </w:t>
      </w:r>
      <w:r w:rsidRPr="009D4A85">
        <w:rPr>
          <w:sz w:val="21"/>
          <w:szCs w:val="21"/>
        </w:rPr>
        <w:t>p.211].</w:t>
      </w:r>
    </w:p>
  </w:footnote>
  <w:footnote w:id="125">
    <w:p w14:paraId="072D3460" w14:textId="77777777" w:rsidR="00DD3CCA" w:rsidRPr="009D4A85" w:rsidRDefault="00DD3CCA" w:rsidP="00073F10">
      <w:pPr>
        <w:pStyle w:val="Normal11"/>
        <w:rPr>
          <w:sz w:val="21"/>
          <w:szCs w:val="21"/>
        </w:rPr>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i/>
          <w:sz w:val="21"/>
          <w:szCs w:val="21"/>
        </w:rPr>
        <w:t>New</w:t>
      </w:r>
      <w:r>
        <w:rPr>
          <w:i/>
          <w:sz w:val="21"/>
          <w:szCs w:val="21"/>
        </w:rPr>
        <w:t xml:space="preserve"> </w:t>
      </w:r>
      <w:r w:rsidRPr="009D4A85">
        <w:rPr>
          <w:i/>
          <w:sz w:val="21"/>
          <w:szCs w:val="21"/>
        </w:rPr>
        <w:t>World</w:t>
      </w:r>
      <w:r>
        <w:rPr>
          <w:i/>
          <w:sz w:val="21"/>
          <w:szCs w:val="21"/>
        </w:rPr>
        <w:t xml:space="preserve"> </w:t>
      </w:r>
      <w:r w:rsidRPr="009D4A85">
        <w:rPr>
          <w:i/>
          <w:sz w:val="21"/>
          <w:szCs w:val="21"/>
        </w:rPr>
        <w:t>Translation</w:t>
      </w:r>
      <w:r>
        <w:rPr>
          <w:sz w:val="21"/>
          <w:szCs w:val="21"/>
        </w:rPr>
        <w:t xml:space="preserve"> </w:t>
      </w:r>
      <w:r w:rsidRPr="009D4A85">
        <w:rPr>
          <w:sz w:val="21"/>
          <w:szCs w:val="21"/>
        </w:rPr>
        <w:t>of</w:t>
      </w:r>
      <w:r>
        <w:rPr>
          <w:sz w:val="21"/>
          <w:szCs w:val="21"/>
        </w:rPr>
        <w:t xml:space="preserve"> </w:t>
      </w:r>
      <w:r w:rsidRPr="009D4A85">
        <w:rPr>
          <w:sz w:val="21"/>
          <w:szCs w:val="21"/>
        </w:rPr>
        <w:t>Jehovah's</w:t>
      </w:r>
      <w:r>
        <w:rPr>
          <w:sz w:val="21"/>
          <w:szCs w:val="21"/>
        </w:rPr>
        <w:t xml:space="preserve"> </w:t>
      </w:r>
      <w:r w:rsidRPr="009D4A85">
        <w:rPr>
          <w:sz w:val="21"/>
          <w:szCs w:val="21"/>
        </w:rPr>
        <w:t>Witnesses</w:t>
      </w:r>
      <w:r>
        <w:rPr>
          <w:sz w:val="21"/>
          <w:szCs w:val="21"/>
        </w:rPr>
        <w:t xml:space="preserve"> </w:t>
      </w:r>
      <w:r w:rsidRPr="009D4A85">
        <w:rPr>
          <w:sz w:val="21"/>
          <w:szCs w:val="21"/>
        </w:rPr>
        <w:t>reads:</w:t>
      </w:r>
    </w:p>
    <w:p w14:paraId="6C3EF388" w14:textId="77777777" w:rsidR="00DD3CCA" w:rsidRPr="009D4A85" w:rsidRDefault="00DD3CCA" w:rsidP="00073F10">
      <w:pPr>
        <w:pStyle w:val="Normal11"/>
        <w:ind w:left="567"/>
        <w:rPr>
          <w:sz w:val="21"/>
          <w:szCs w:val="21"/>
        </w:rPr>
      </w:pPr>
      <w:r w:rsidRPr="009D4A85">
        <w:rPr>
          <w:sz w:val="21"/>
          <w:szCs w:val="21"/>
        </w:rPr>
        <w:t>but</w:t>
      </w:r>
      <w:r>
        <w:rPr>
          <w:sz w:val="21"/>
          <w:szCs w:val="21"/>
        </w:rPr>
        <w:t xml:space="preserve"> </w:t>
      </w:r>
      <w:r w:rsidRPr="009D4A85">
        <w:rPr>
          <w:b/>
          <w:sz w:val="21"/>
          <w:szCs w:val="21"/>
        </w:rPr>
        <w:t>with</w:t>
      </w:r>
      <w:r>
        <w:rPr>
          <w:b/>
          <w:sz w:val="21"/>
          <w:szCs w:val="21"/>
        </w:rPr>
        <w:t xml:space="preserve"> </w:t>
      </w:r>
      <w:r w:rsidRPr="009D4A85">
        <w:rPr>
          <w:b/>
          <w:sz w:val="21"/>
          <w:szCs w:val="21"/>
        </w:rPr>
        <w:t>reference</w:t>
      </w:r>
      <w:r>
        <w:rPr>
          <w:b/>
          <w:sz w:val="21"/>
          <w:szCs w:val="21"/>
        </w:rPr>
        <w:t xml:space="preserve"> </w:t>
      </w:r>
      <w:r w:rsidRPr="009D4A85">
        <w:rPr>
          <w:b/>
          <w:sz w:val="21"/>
          <w:szCs w:val="21"/>
        </w:rPr>
        <w:t>to</w:t>
      </w:r>
      <w:r>
        <w:rPr>
          <w:sz w:val="21"/>
          <w:szCs w:val="21"/>
        </w:rPr>
        <w:t xml:space="preserve"> </w:t>
      </w:r>
      <w:r w:rsidRPr="009D4A85">
        <w:rPr>
          <w:sz w:val="21"/>
          <w:szCs w:val="21"/>
        </w:rPr>
        <w:t>the</w:t>
      </w:r>
      <w:r>
        <w:rPr>
          <w:sz w:val="21"/>
          <w:szCs w:val="21"/>
        </w:rPr>
        <w:t xml:space="preserve"> </w:t>
      </w:r>
      <w:r w:rsidRPr="009D4A85">
        <w:rPr>
          <w:sz w:val="21"/>
          <w:szCs w:val="21"/>
        </w:rPr>
        <w:t>Son:</w:t>
      </w:r>
      <w:r>
        <w:rPr>
          <w:sz w:val="21"/>
          <w:szCs w:val="21"/>
        </w:rPr>
        <w:t xml:space="preserve"> </w:t>
      </w:r>
      <w:r w:rsidRPr="009D4A85">
        <w:rPr>
          <w:sz w:val="21"/>
          <w:szCs w:val="21"/>
        </w:rPr>
        <w:t>“God</w:t>
      </w:r>
      <w:r>
        <w:rPr>
          <w:sz w:val="21"/>
          <w:szCs w:val="21"/>
        </w:rPr>
        <w:t xml:space="preserve"> </w:t>
      </w:r>
      <w:r w:rsidRPr="009D4A85">
        <w:rPr>
          <w:sz w:val="21"/>
          <w:szCs w:val="21"/>
        </w:rPr>
        <w:t>is</w:t>
      </w:r>
      <w:r>
        <w:rPr>
          <w:sz w:val="21"/>
          <w:szCs w:val="21"/>
        </w:rPr>
        <w:t xml:space="preserve"> </w:t>
      </w:r>
      <w:r w:rsidRPr="009D4A85">
        <w:rPr>
          <w:sz w:val="21"/>
          <w:szCs w:val="21"/>
        </w:rPr>
        <w:t>your</w:t>
      </w:r>
      <w:r>
        <w:rPr>
          <w:sz w:val="21"/>
          <w:szCs w:val="21"/>
        </w:rPr>
        <w:t xml:space="preserve"> </w:t>
      </w:r>
      <w:r w:rsidRPr="009D4A85">
        <w:rPr>
          <w:sz w:val="21"/>
          <w:szCs w:val="21"/>
        </w:rPr>
        <w:t>throne</w:t>
      </w:r>
      <w:r>
        <w:rPr>
          <w:sz w:val="21"/>
          <w:szCs w:val="21"/>
        </w:rPr>
        <w:t xml:space="preserve"> </w:t>
      </w:r>
      <w:r w:rsidRPr="009D4A85">
        <w:rPr>
          <w:sz w:val="21"/>
          <w:szCs w:val="21"/>
        </w:rPr>
        <w:t>forever,</w:t>
      </w:r>
      <w:r>
        <w:rPr>
          <w:sz w:val="21"/>
          <w:szCs w:val="21"/>
        </w:rPr>
        <w:t xml:space="preserve"> </w:t>
      </w:r>
      <w:r w:rsidRPr="009D4A85">
        <w:rPr>
          <w:sz w:val="21"/>
          <w:szCs w:val="21"/>
        </w:rPr>
        <w:t>and</w:t>
      </w:r>
      <w:r>
        <w:rPr>
          <w:sz w:val="21"/>
          <w:szCs w:val="21"/>
        </w:rPr>
        <w:t xml:space="preserve"> </w:t>
      </w:r>
      <w:r w:rsidRPr="009D4A85">
        <w:rPr>
          <w:sz w:val="21"/>
          <w:szCs w:val="21"/>
        </w:rPr>
        <w:t>the</w:t>
      </w:r>
      <w:r>
        <w:rPr>
          <w:sz w:val="21"/>
          <w:szCs w:val="21"/>
        </w:rPr>
        <w:t xml:space="preserve"> </w:t>
      </w:r>
      <w:r w:rsidRPr="009D4A85">
        <w:rPr>
          <w:sz w:val="21"/>
          <w:szCs w:val="21"/>
        </w:rPr>
        <w:t>scepter</w:t>
      </w:r>
      <w:r>
        <w:rPr>
          <w:sz w:val="21"/>
          <w:szCs w:val="21"/>
        </w:rPr>
        <w:t xml:space="preserve"> </w:t>
      </w:r>
      <w:r w:rsidRPr="009D4A85">
        <w:rPr>
          <w:sz w:val="21"/>
          <w:szCs w:val="21"/>
        </w:rPr>
        <w:t>of</w:t>
      </w:r>
      <w:r>
        <w:rPr>
          <w:sz w:val="21"/>
          <w:szCs w:val="21"/>
        </w:rPr>
        <w:t xml:space="preserve"> </w:t>
      </w:r>
      <w:r w:rsidRPr="009D4A85">
        <w:rPr>
          <w:sz w:val="21"/>
          <w:szCs w:val="21"/>
        </w:rPr>
        <w:t>your</w:t>
      </w:r>
      <w:r>
        <w:rPr>
          <w:sz w:val="21"/>
          <w:szCs w:val="21"/>
        </w:rPr>
        <w:t xml:space="preserve"> </w:t>
      </w:r>
      <w:r w:rsidRPr="009D4A85">
        <w:rPr>
          <w:sz w:val="21"/>
          <w:szCs w:val="21"/>
        </w:rPr>
        <w:t>kingdom</w:t>
      </w:r>
      <w:r>
        <w:rPr>
          <w:sz w:val="21"/>
          <w:szCs w:val="21"/>
        </w:rPr>
        <w:t xml:space="preserve"> </w:t>
      </w:r>
      <w:r w:rsidRPr="009D4A85">
        <w:rPr>
          <w:sz w:val="21"/>
          <w:szCs w:val="21"/>
        </w:rPr>
        <w:t>is</w:t>
      </w:r>
      <w:r>
        <w:rPr>
          <w:sz w:val="21"/>
          <w:szCs w:val="21"/>
        </w:rPr>
        <w:t xml:space="preserve"> </w:t>
      </w:r>
      <w:r w:rsidRPr="009D4A85">
        <w:rPr>
          <w:sz w:val="21"/>
          <w:szCs w:val="21"/>
        </w:rPr>
        <w:t>the</w:t>
      </w:r>
      <w:r>
        <w:rPr>
          <w:sz w:val="21"/>
          <w:szCs w:val="21"/>
        </w:rPr>
        <w:t xml:space="preserve"> </w:t>
      </w:r>
      <w:r w:rsidRPr="009D4A85">
        <w:rPr>
          <w:sz w:val="21"/>
          <w:szCs w:val="21"/>
        </w:rPr>
        <w:t>scepter</w:t>
      </w:r>
      <w:r>
        <w:rPr>
          <w:sz w:val="21"/>
          <w:szCs w:val="21"/>
        </w:rPr>
        <w:t xml:space="preserve"> </w:t>
      </w:r>
      <w:r w:rsidRPr="009D4A85">
        <w:rPr>
          <w:sz w:val="21"/>
          <w:szCs w:val="21"/>
        </w:rPr>
        <w:t>of</w:t>
      </w:r>
      <w:r>
        <w:rPr>
          <w:sz w:val="21"/>
          <w:szCs w:val="21"/>
        </w:rPr>
        <w:t xml:space="preserve"> </w:t>
      </w:r>
      <w:r w:rsidRPr="009D4A85">
        <w:rPr>
          <w:sz w:val="21"/>
          <w:szCs w:val="21"/>
        </w:rPr>
        <w:t>uprightness....</w:t>
      </w:r>
    </w:p>
  </w:footnote>
  <w:footnote w:id="126">
    <w:p w14:paraId="46118C23"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NIV</w:t>
      </w:r>
      <w:r>
        <w:rPr>
          <w:sz w:val="21"/>
          <w:szCs w:val="21"/>
        </w:rPr>
        <w:t xml:space="preserve"> </w:t>
      </w:r>
      <w:r w:rsidRPr="009D4A85">
        <w:rPr>
          <w:sz w:val="21"/>
          <w:szCs w:val="21"/>
        </w:rPr>
        <w:t>footnote</w:t>
      </w:r>
      <w:r>
        <w:rPr>
          <w:sz w:val="21"/>
          <w:szCs w:val="21"/>
        </w:rPr>
        <w:t xml:space="preserve"> </w:t>
      </w:r>
      <w:r w:rsidRPr="009D4A85">
        <w:rPr>
          <w:rFonts w:ascii="Segoe UI Symbol" w:hAnsi="Segoe UI Symbol" w:cs="Segoe UI Symbol"/>
          <w:sz w:val="21"/>
          <w:szCs w:val="21"/>
          <w:shd w:val="clear" w:color="auto" w:fill="FFFFFF"/>
        </w:rPr>
        <w:t>✓.</w:t>
      </w:r>
    </w:p>
  </w:footnote>
  <w:footnote w:id="127">
    <w:p w14:paraId="2A39EB90" w14:textId="77777777" w:rsidR="00DD3CCA" w:rsidRPr="009D4A85" w:rsidRDefault="00DD3CCA" w:rsidP="00073F10">
      <w:pPr>
        <w:pStyle w:val="FootnoteText"/>
        <w:rPr>
          <w:sz w:val="21"/>
          <w:szCs w:val="21"/>
        </w:rPr>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sz w:val="21"/>
          <w:szCs w:val="21"/>
        </w:rPr>
        <w:t>Received</w:t>
      </w:r>
      <w:r>
        <w:rPr>
          <w:sz w:val="21"/>
          <w:szCs w:val="21"/>
        </w:rPr>
        <w:t xml:space="preserve"> </w:t>
      </w:r>
      <w:r w:rsidRPr="009D4A85">
        <w:rPr>
          <w:sz w:val="21"/>
          <w:szCs w:val="21"/>
        </w:rPr>
        <w:t>Text</w:t>
      </w:r>
      <w:r>
        <w:rPr>
          <w:sz w:val="21"/>
          <w:szCs w:val="21"/>
        </w:rPr>
        <w:t xml:space="preserve"> </w:t>
      </w:r>
      <w:r w:rsidRPr="009D4A85">
        <w:rPr>
          <w:sz w:val="21"/>
          <w:szCs w:val="21"/>
        </w:rPr>
        <w:t>inserts</w:t>
      </w:r>
      <w:r>
        <w:rPr>
          <w:sz w:val="21"/>
          <w:szCs w:val="21"/>
        </w:rPr>
        <w:t xml:space="preserve"> </w:t>
      </w:r>
      <w:r w:rsidRPr="009D4A85">
        <w:rPr>
          <w:rFonts w:ascii="GgtEphesian" w:hAnsi="GgtEphesian"/>
          <w:sz w:val="21"/>
          <w:szCs w:val="21"/>
        </w:rPr>
        <w:t>h9mw=n</w:t>
      </w:r>
      <w:r>
        <w:rPr>
          <w:rFonts w:ascii="GgtEphesian" w:hAnsi="GgtEphesian"/>
          <w:sz w:val="21"/>
          <w:szCs w:val="21"/>
        </w:rPr>
        <w:t xml:space="preserve"> </w:t>
      </w:r>
      <w:r w:rsidRPr="009D4A85">
        <w:rPr>
          <w:rFonts w:asciiTheme="majorBidi" w:hAnsiTheme="majorBidi" w:cstheme="majorBidi"/>
          <w:sz w:val="21"/>
          <w:szCs w:val="21"/>
        </w:rPr>
        <w:t>here</w:t>
      </w:r>
      <w:r w:rsidRPr="009D4A85">
        <w:rPr>
          <w:rFonts w:ascii="GgtEphesian" w:hAnsi="GgtEphesian"/>
          <w:sz w:val="21"/>
          <w:szCs w:val="21"/>
        </w:rPr>
        <w:t>.</w:t>
      </w:r>
    </w:p>
  </w:footnote>
  <w:footnote w:id="128">
    <w:p w14:paraId="0B0ECCC8" w14:textId="77777777" w:rsidR="00DD3CCA" w:rsidRDefault="00DD3CCA" w:rsidP="00073F10">
      <w:pPr>
        <w:pStyle w:val="FootnoteText"/>
      </w:pPr>
      <w:r w:rsidRPr="009D4A85">
        <w:rPr>
          <w:rStyle w:val="FootnoteReference"/>
          <w:sz w:val="21"/>
          <w:szCs w:val="21"/>
        </w:rPr>
        <w:footnoteRef/>
      </w:r>
      <w:r>
        <w:rPr>
          <w:sz w:val="21"/>
          <w:szCs w:val="21"/>
        </w:rPr>
        <w:t xml:space="preserve"> </w:t>
      </w:r>
      <w:r w:rsidRPr="009D4A85">
        <w:rPr>
          <w:sz w:val="21"/>
          <w:szCs w:val="21"/>
        </w:rPr>
        <w:t>The</w:t>
      </w:r>
      <w:r>
        <w:rPr>
          <w:sz w:val="21"/>
          <w:szCs w:val="21"/>
        </w:rPr>
        <w:t xml:space="preserve"> </w:t>
      </w:r>
      <w:r w:rsidRPr="009D4A85">
        <w:rPr>
          <w:sz w:val="21"/>
          <w:szCs w:val="21"/>
        </w:rPr>
        <w:t>Eclectic</w:t>
      </w:r>
      <w:r>
        <w:rPr>
          <w:sz w:val="21"/>
          <w:szCs w:val="21"/>
        </w:rPr>
        <w:t xml:space="preserve"> </w:t>
      </w:r>
      <w:r w:rsidRPr="009D4A85">
        <w:rPr>
          <w:sz w:val="21"/>
          <w:szCs w:val="21"/>
        </w:rPr>
        <w:t>Text</w:t>
      </w:r>
      <w:r>
        <w:rPr>
          <w:sz w:val="21"/>
          <w:szCs w:val="21"/>
        </w:rPr>
        <w:t xml:space="preserve"> </w:t>
      </w:r>
      <w:r w:rsidRPr="009D4A85">
        <w:rPr>
          <w:sz w:val="21"/>
          <w:szCs w:val="21"/>
        </w:rPr>
        <w:t>lacks</w:t>
      </w:r>
      <w:r>
        <w:rPr>
          <w:sz w:val="21"/>
          <w:szCs w:val="21"/>
        </w:rPr>
        <w:t xml:space="preserve"> </w:t>
      </w:r>
      <w:r w:rsidRPr="009D4A85">
        <w:rPr>
          <w:i/>
          <w:iCs/>
          <w:sz w:val="21"/>
          <w:szCs w:val="21"/>
        </w:rPr>
        <w:t>God</w:t>
      </w:r>
      <w:r w:rsidRPr="009D4A85">
        <w:rPr>
          <w:sz w:val="21"/>
          <w:szCs w:val="21"/>
        </w:rPr>
        <w:t>,</w:t>
      </w:r>
      <w:r>
        <w:rPr>
          <w:sz w:val="21"/>
          <w:szCs w:val="21"/>
        </w:rPr>
        <w:t xml:space="preserve"> </w:t>
      </w:r>
      <w:r w:rsidRPr="009D4A85">
        <w:rPr>
          <w:sz w:val="21"/>
          <w:szCs w:val="21"/>
        </w:rPr>
        <w:t>and</w:t>
      </w:r>
      <w:r>
        <w:rPr>
          <w:sz w:val="21"/>
          <w:szCs w:val="21"/>
        </w:rPr>
        <w:t xml:space="preserve"> </w:t>
      </w:r>
      <w:r w:rsidRPr="009D4A85">
        <w:rPr>
          <w:sz w:val="21"/>
          <w:szCs w:val="21"/>
        </w:rPr>
        <w:t>the</w:t>
      </w:r>
      <w:r>
        <w:rPr>
          <w:sz w:val="21"/>
          <w:szCs w:val="21"/>
        </w:rPr>
        <w:t xml:space="preserve"> </w:t>
      </w:r>
      <w:r w:rsidRPr="009D4A85">
        <w:rPr>
          <w:sz w:val="21"/>
          <w:szCs w:val="21"/>
        </w:rPr>
        <w:t>NIV</w:t>
      </w:r>
      <w:r>
        <w:rPr>
          <w:sz w:val="21"/>
          <w:szCs w:val="21"/>
        </w:rPr>
        <w:t xml:space="preserve"> </w:t>
      </w:r>
      <w:r w:rsidRPr="009D4A85">
        <w:rPr>
          <w:sz w:val="21"/>
          <w:szCs w:val="21"/>
        </w:rPr>
        <w:t>shuffles</w:t>
      </w:r>
      <w:r>
        <w:rPr>
          <w:sz w:val="21"/>
          <w:szCs w:val="21"/>
        </w:rPr>
        <w:t xml:space="preserve"> </w:t>
      </w:r>
      <w:r w:rsidRPr="009D4A85">
        <w:rPr>
          <w:sz w:val="21"/>
          <w:szCs w:val="21"/>
        </w:rPr>
        <w:t>the</w:t>
      </w:r>
      <w:r>
        <w:rPr>
          <w:sz w:val="21"/>
          <w:szCs w:val="21"/>
        </w:rPr>
        <w:t xml:space="preserve"> </w:t>
      </w:r>
      <w:r w:rsidRPr="009D4A85">
        <w:rPr>
          <w:sz w:val="21"/>
          <w:szCs w:val="21"/>
        </w:rPr>
        <w:t>expression.</w:t>
      </w:r>
    </w:p>
  </w:footnote>
  <w:footnote w:id="129">
    <w:p w14:paraId="51D2C37C" w14:textId="5169B383" w:rsidR="00DD3CCA" w:rsidRPr="00205F2C" w:rsidRDefault="00DD3CCA" w:rsidP="00073F10">
      <w:pPr>
        <w:pStyle w:val="FootnoteText"/>
        <w:rPr>
          <w:sz w:val="21"/>
          <w:szCs w:val="21"/>
        </w:rPr>
      </w:pPr>
      <w:r w:rsidRPr="00205F2C">
        <w:rPr>
          <w:rStyle w:val="FootnoteReference"/>
          <w:sz w:val="21"/>
          <w:szCs w:val="21"/>
        </w:rPr>
        <w:footnoteRef/>
      </w:r>
      <w:r>
        <w:rPr>
          <w:sz w:val="21"/>
          <w:szCs w:val="21"/>
        </w:rPr>
        <w:t xml:space="preserve"> </w:t>
      </w:r>
      <w:r w:rsidRPr="00205F2C">
        <w:rPr>
          <w:sz w:val="21"/>
          <w:szCs w:val="21"/>
        </w:rPr>
        <w:t>The</w:t>
      </w:r>
      <w:r>
        <w:rPr>
          <w:sz w:val="21"/>
          <w:szCs w:val="21"/>
        </w:rPr>
        <w:t xml:space="preserve"> </w:t>
      </w:r>
      <w:r w:rsidR="0087774A">
        <w:rPr>
          <w:sz w:val="21"/>
          <w:szCs w:val="21"/>
        </w:rPr>
        <w:t>M</w:t>
      </w:r>
      <w:r w:rsidRPr="00205F2C">
        <w:rPr>
          <w:sz w:val="21"/>
          <w:szCs w:val="21"/>
        </w:rPr>
        <w:t>ajority</w:t>
      </w:r>
      <w:r>
        <w:rPr>
          <w:sz w:val="21"/>
          <w:szCs w:val="21"/>
        </w:rPr>
        <w:t xml:space="preserve"> </w:t>
      </w:r>
      <w:r w:rsidR="0087774A">
        <w:rPr>
          <w:sz w:val="21"/>
          <w:szCs w:val="21"/>
        </w:rPr>
        <w:t>T</w:t>
      </w:r>
      <w:r w:rsidRPr="00205F2C">
        <w:rPr>
          <w:sz w:val="21"/>
          <w:szCs w:val="21"/>
        </w:rPr>
        <w:t>ext</w:t>
      </w:r>
      <w:r>
        <w:rPr>
          <w:sz w:val="21"/>
          <w:szCs w:val="21"/>
        </w:rPr>
        <w:t xml:space="preserve"> </w:t>
      </w:r>
      <w:r w:rsidRPr="00205F2C">
        <w:rPr>
          <w:sz w:val="21"/>
          <w:szCs w:val="21"/>
        </w:rPr>
        <w:t>is</w:t>
      </w:r>
      <w:r>
        <w:rPr>
          <w:sz w:val="21"/>
          <w:szCs w:val="21"/>
        </w:rPr>
        <w:t xml:space="preserve"> </w:t>
      </w:r>
      <w:r w:rsidRPr="00205F2C">
        <w:rPr>
          <w:sz w:val="21"/>
          <w:szCs w:val="21"/>
        </w:rPr>
        <w:t>older</w:t>
      </w:r>
      <w:r>
        <w:rPr>
          <w:sz w:val="21"/>
          <w:szCs w:val="21"/>
        </w:rPr>
        <w:t xml:space="preserve"> </w:t>
      </w:r>
      <w:r w:rsidRPr="00205F2C">
        <w:rPr>
          <w:sz w:val="21"/>
          <w:szCs w:val="21"/>
        </w:rPr>
        <w:t>than</w:t>
      </w:r>
      <w:r>
        <w:rPr>
          <w:sz w:val="21"/>
          <w:szCs w:val="21"/>
        </w:rPr>
        <w:t xml:space="preserve"> </w:t>
      </w:r>
      <w:r w:rsidRPr="00205F2C">
        <w:rPr>
          <w:sz w:val="21"/>
          <w:szCs w:val="21"/>
        </w:rPr>
        <w:t>ancient</w:t>
      </w:r>
      <w:r>
        <w:rPr>
          <w:sz w:val="21"/>
          <w:szCs w:val="21"/>
        </w:rPr>
        <w:t xml:space="preserve"> </w:t>
      </w:r>
      <w:r w:rsidRPr="00205F2C">
        <w:rPr>
          <w:sz w:val="21"/>
          <w:szCs w:val="21"/>
        </w:rPr>
        <w:t>manuscripts</w:t>
      </w:r>
      <w:r>
        <w:rPr>
          <w:sz w:val="21"/>
          <w:szCs w:val="21"/>
        </w:rPr>
        <w:t xml:space="preserve"> </w:t>
      </w:r>
      <w:r w:rsidRPr="00205F2C">
        <w:rPr>
          <w:sz w:val="21"/>
          <w:szCs w:val="21"/>
        </w:rPr>
        <w:t>Sinaiticus</w:t>
      </w:r>
      <w:r>
        <w:rPr>
          <w:sz w:val="21"/>
          <w:szCs w:val="21"/>
        </w:rPr>
        <w:t xml:space="preserve"> </w:t>
      </w:r>
      <w:r w:rsidRPr="00205F2C">
        <w:rPr>
          <w:sz w:val="21"/>
          <w:szCs w:val="21"/>
        </w:rPr>
        <w:t>and</w:t>
      </w:r>
      <w:r>
        <w:rPr>
          <w:sz w:val="21"/>
          <w:szCs w:val="21"/>
        </w:rPr>
        <w:t xml:space="preserve"> </w:t>
      </w:r>
      <w:r w:rsidRPr="00205F2C">
        <w:rPr>
          <w:sz w:val="21"/>
          <w:szCs w:val="21"/>
        </w:rPr>
        <w:t>Vaticanus,</w:t>
      </w:r>
      <w:r>
        <w:rPr>
          <w:sz w:val="21"/>
          <w:szCs w:val="21"/>
        </w:rPr>
        <w:t xml:space="preserve"> </w:t>
      </w:r>
      <w:r w:rsidRPr="00205F2C">
        <w:rPr>
          <w:sz w:val="21"/>
          <w:szCs w:val="21"/>
        </w:rPr>
        <w:t>because</w:t>
      </w:r>
      <w:r>
        <w:rPr>
          <w:sz w:val="21"/>
          <w:szCs w:val="21"/>
        </w:rPr>
        <w:t xml:space="preserve"> </w:t>
      </w:r>
      <w:r w:rsidRPr="00205F2C">
        <w:rPr>
          <w:sz w:val="21"/>
          <w:szCs w:val="21"/>
        </w:rPr>
        <w:t>when</w:t>
      </w:r>
      <w:r>
        <w:rPr>
          <w:sz w:val="21"/>
          <w:szCs w:val="21"/>
        </w:rPr>
        <w:t xml:space="preserve"> </w:t>
      </w:r>
      <w:r w:rsidRPr="00205F2C">
        <w:rPr>
          <w:sz w:val="21"/>
          <w:szCs w:val="21"/>
        </w:rPr>
        <w:t>those</w:t>
      </w:r>
      <w:r>
        <w:rPr>
          <w:sz w:val="21"/>
          <w:szCs w:val="21"/>
        </w:rPr>
        <w:t xml:space="preserve"> </w:t>
      </w:r>
      <w:r w:rsidRPr="00205F2C">
        <w:rPr>
          <w:sz w:val="21"/>
          <w:szCs w:val="21"/>
        </w:rPr>
        <w:t>manuscripts</w:t>
      </w:r>
      <w:r>
        <w:rPr>
          <w:sz w:val="21"/>
          <w:szCs w:val="21"/>
        </w:rPr>
        <w:t xml:space="preserve"> </w:t>
      </w:r>
      <w:r w:rsidRPr="00205F2C">
        <w:rPr>
          <w:sz w:val="21"/>
          <w:szCs w:val="21"/>
        </w:rPr>
        <w:t>differ</w:t>
      </w:r>
      <w:r>
        <w:rPr>
          <w:sz w:val="21"/>
          <w:szCs w:val="21"/>
        </w:rPr>
        <w:t xml:space="preserve"> </w:t>
      </w:r>
      <w:r w:rsidRPr="00205F2C">
        <w:rPr>
          <w:sz w:val="21"/>
          <w:szCs w:val="21"/>
        </w:rPr>
        <w:t>m</w:t>
      </w:r>
      <w:r>
        <w:rPr>
          <w:sz w:val="21"/>
          <w:szCs w:val="21"/>
        </w:rPr>
        <w:t>u</w:t>
      </w:r>
      <w:r w:rsidRPr="00205F2C">
        <w:rPr>
          <w:sz w:val="21"/>
          <w:szCs w:val="21"/>
        </w:rPr>
        <w:t>tually,</w:t>
      </w:r>
      <w:r>
        <w:rPr>
          <w:sz w:val="21"/>
          <w:szCs w:val="21"/>
        </w:rPr>
        <w:t xml:space="preserve"> </w:t>
      </w:r>
      <w:r w:rsidRPr="00205F2C">
        <w:rPr>
          <w:sz w:val="21"/>
          <w:szCs w:val="21"/>
        </w:rPr>
        <w:t>which</w:t>
      </w:r>
      <w:r>
        <w:rPr>
          <w:sz w:val="21"/>
          <w:szCs w:val="21"/>
        </w:rPr>
        <w:t xml:space="preserve"> </w:t>
      </w:r>
      <w:r w:rsidRPr="00205F2C">
        <w:rPr>
          <w:sz w:val="21"/>
          <w:szCs w:val="21"/>
        </w:rPr>
        <w:t>they</w:t>
      </w:r>
      <w:r>
        <w:rPr>
          <w:sz w:val="21"/>
          <w:szCs w:val="21"/>
        </w:rPr>
        <w:t xml:space="preserve"> </w:t>
      </w:r>
      <w:r w:rsidRPr="00205F2C">
        <w:rPr>
          <w:sz w:val="21"/>
          <w:szCs w:val="21"/>
        </w:rPr>
        <w:t>do</w:t>
      </w:r>
      <w:r>
        <w:rPr>
          <w:sz w:val="21"/>
          <w:szCs w:val="21"/>
        </w:rPr>
        <w:t xml:space="preserve"> </w:t>
      </w:r>
      <w:r w:rsidRPr="00205F2C">
        <w:rPr>
          <w:sz w:val="21"/>
          <w:szCs w:val="21"/>
        </w:rPr>
        <w:t>twice</w:t>
      </w:r>
      <w:r>
        <w:rPr>
          <w:sz w:val="21"/>
          <w:szCs w:val="21"/>
        </w:rPr>
        <w:t xml:space="preserve"> </w:t>
      </w:r>
      <w:r w:rsidRPr="00205F2C">
        <w:rPr>
          <w:sz w:val="21"/>
          <w:szCs w:val="21"/>
        </w:rPr>
        <w:t>as</w:t>
      </w:r>
      <w:r>
        <w:rPr>
          <w:sz w:val="21"/>
          <w:szCs w:val="21"/>
        </w:rPr>
        <w:t xml:space="preserve"> </w:t>
      </w:r>
      <w:r w:rsidRPr="00205F2C">
        <w:rPr>
          <w:sz w:val="21"/>
          <w:szCs w:val="21"/>
        </w:rPr>
        <w:t>often</w:t>
      </w:r>
      <w:r>
        <w:rPr>
          <w:sz w:val="21"/>
          <w:szCs w:val="21"/>
        </w:rPr>
        <w:t xml:space="preserve"> </w:t>
      </w:r>
      <w:r w:rsidRPr="00205F2C">
        <w:rPr>
          <w:sz w:val="21"/>
          <w:szCs w:val="21"/>
        </w:rPr>
        <w:t>as</w:t>
      </w:r>
      <w:r>
        <w:rPr>
          <w:sz w:val="21"/>
          <w:szCs w:val="21"/>
        </w:rPr>
        <w:t xml:space="preserve"> </w:t>
      </w:r>
      <w:r w:rsidRPr="00205F2C">
        <w:rPr>
          <w:sz w:val="21"/>
          <w:szCs w:val="21"/>
        </w:rPr>
        <w:t>they</w:t>
      </w:r>
      <w:r>
        <w:rPr>
          <w:sz w:val="21"/>
          <w:szCs w:val="21"/>
        </w:rPr>
        <w:t xml:space="preserve"> </w:t>
      </w:r>
      <w:r w:rsidRPr="00205F2C">
        <w:rPr>
          <w:sz w:val="21"/>
          <w:szCs w:val="21"/>
        </w:rPr>
        <w:t>agree</w:t>
      </w:r>
      <w:r>
        <w:rPr>
          <w:sz w:val="21"/>
          <w:szCs w:val="21"/>
        </w:rPr>
        <w:t xml:space="preserve"> </w:t>
      </w:r>
      <w:r w:rsidRPr="00205F2C">
        <w:rPr>
          <w:sz w:val="21"/>
          <w:szCs w:val="21"/>
        </w:rPr>
        <w:t>in</w:t>
      </w:r>
      <w:r>
        <w:rPr>
          <w:sz w:val="21"/>
          <w:szCs w:val="21"/>
        </w:rPr>
        <w:t xml:space="preserve"> </w:t>
      </w:r>
      <w:r w:rsidRPr="00205F2C">
        <w:rPr>
          <w:sz w:val="21"/>
          <w:szCs w:val="21"/>
        </w:rPr>
        <w:t>opposition</w:t>
      </w:r>
      <w:r>
        <w:rPr>
          <w:sz w:val="21"/>
          <w:szCs w:val="21"/>
        </w:rPr>
        <w:t xml:space="preserve"> </w:t>
      </w:r>
      <w:r w:rsidRPr="00205F2C">
        <w:rPr>
          <w:sz w:val="21"/>
          <w:szCs w:val="21"/>
        </w:rPr>
        <w:t>to</w:t>
      </w:r>
      <w:r>
        <w:rPr>
          <w:sz w:val="21"/>
          <w:szCs w:val="21"/>
        </w:rPr>
        <w:t xml:space="preserve"> </w:t>
      </w:r>
      <w:r w:rsidRPr="00205F2C">
        <w:rPr>
          <w:sz w:val="21"/>
          <w:szCs w:val="21"/>
        </w:rPr>
        <w:t>the</w:t>
      </w:r>
      <w:r>
        <w:rPr>
          <w:sz w:val="21"/>
          <w:szCs w:val="21"/>
        </w:rPr>
        <w:t xml:space="preserve"> </w:t>
      </w:r>
      <w:r w:rsidRPr="00205F2C">
        <w:rPr>
          <w:sz w:val="21"/>
          <w:szCs w:val="21"/>
        </w:rPr>
        <w:t>Majority</w:t>
      </w:r>
      <w:r>
        <w:rPr>
          <w:sz w:val="21"/>
          <w:szCs w:val="21"/>
        </w:rPr>
        <w:t xml:space="preserve"> </w:t>
      </w:r>
      <w:r w:rsidRPr="00205F2C">
        <w:rPr>
          <w:sz w:val="21"/>
          <w:szCs w:val="21"/>
        </w:rPr>
        <w:t>Text,</w:t>
      </w:r>
      <w:r>
        <w:rPr>
          <w:sz w:val="21"/>
          <w:szCs w:val="21"/>
        </w:rPr>
        <w:t xml:space="preserve"> </w:t>
      </w:r>
      <w:r w:rsidRPr="00205F2C">
        <w:rPr>
          <w:sz w:val="21"/>
          <w:szCs w:val="21"/>
        </w:rPr>
        <w:t>one</w:t>
      </w:r>
      <w:r>
        <w:rPr>
          <w:sz w:val="21"/>
          <w:szCs w:val="21"/>
        </w:rPr>
        <w:t xml:space="preserve"> </w:t>
      </w:r>
      <w:r w:rsidRPr="00205F2C">
        <w:rPr>
          <w:sz w:val="21"/>
          <w:szCs w:val="21"/>
        </w:rPr>
        <w:t>manuscript</w:t>
      </w:r>
      <w:r>
        <w:rPr>
          <w:sz w:val="21"/>
          <w:szCs w:val="21"/>
        </w:rPr>
        <w:t xml:space="preserve"> </w:t>
      </w:r>
      <w:r w:rsidRPr="00205F2C">
        <w:rPr>
          <w:sz w:val="21"/>
          <w:szCs w:val="21"/>
        </w:rPr>
        <w:t>or</w:t>
      </w:r>
      <w:r>
        <w:rPr>
          <w:sz w:val="21"/>
          <w:szCs w:val="21"/>
        </w:rPr>
        <w:t xml:space="preserve"> </w:t>
      </w:r>
      <w:r w:rsidRPr="00205F2C">
        <w:rPr>
          <w:sz w:val="21"/>
          <w:szCs w:val="21"/>
        </w:rPr>
        <w:t>the</w:t>
      </w:r>
      <w:r>
        <w:rPr>
          <w:sz w:val="21"/>
          <w:szCs w:val="21"/>
        </w:rPr>
        <w:t xml:space="preserve"> </w:t>
      </w:r>
      <w:r w:rsidRPr="00205F2C">
        <w:rPr>
          <w:sz w:val="21"/>
          <w:szCs w:val="21"/>
        </w:rPr>
        <w:t>other</w:t>
      </w:r>
      <w:r>
        <w:rPr>
          <w:sz w:val="21"/>
          <w:szCs w:val="21"/>
        </w:rPr>
        <w:t xml:space="preserve"> </w:t>
      </w:r>
      <w:r w:rsidRPr="00205F2C">
        <w:rPr>
          <w:sz w:val="21"/>
          <w:szCs w:val="21"/>
        </w:rPr>
        <w:t>almost</w:t>
      </w:r>
      <w:r>
        <w:rPr>
          <w:sz w:val="21"/>
          <w:szCs w:val="21"/>
        </w:rPr>
        <w:t xml:space="preserve"> </w:t>
      </w:r>
      <w:r w:rsidRPr="00205F2C">
        <w:rPr>
          <w:sz w:val="21"/>
          <w:szCs w:val="21"/>
        </w:rPr>
        <w:t>always</w:t>
      </w:r>
      <w:r>
        <w:rPr>
          <w:sz w:val="21"/>
          <w:szCs w:val="21"/>
        </w:rPr>
        <w:t xml:space="preserve"> </w:t>
      </w:r>
      <w:r w:rsidRPr="00205F2C">
        <w:rPr>
          <w:sz w:val="21"/>
          <w:szCs w:val="21"/>
        </w:rPr>
        <w:t>(96%)</w:t>
      </w:r>
      <w:r>
        <w:rPr>
          <w:sz w:val="21"/>
          <w:szCs w:val="21"/>
        </w:rPr>
        <w:t xml:space="preserve"> </w:t>
      </w:r>
      <w:r w:rsidRPr="00205F2C">
        <w:rPr>
          <w:sz w:val="21"/>
          <w:szCs w:val="21"/>
        </w:rPr>
        <w:t>contains</w:t>
      </w:r>
      <w:r>
        <w:rPr>
          <w:sz w:val="21"/>
          <w:szCs w:val="21"/>
        </w:rPr>
        <w:t xml:space="preserve"> </w:t>
      </w:r>
      <w:r w:rsidRPr="00205F2C">
        <w:rPr>
          <w:sz w:val="21"/>
          <w:szCs w:val="21"/>
        </w:rPr>
        <w:t>the</w:t>
      </w:r>
      <w:r>
        <w:rPr>
          <w:sz w:val="21"/>
          <w:szCs w:val="21"/>
        </w:rPr>
        <w:t xml:space="preserve"> </w:t>
      </w:r>
      <w:r w:rsidRPr="00205F2C">
        <w:rPr>
          <w:sz w:val="21"/>
          <w:szCs w:val="21"/>
        </w:rPr>
        <w:t>Majority</w:t>
      </w:r>
      <w:r>
        <w:rPr>
          <w:sz w:val="21"/>
          <w:szCs w:val="21"/>
        </w:rPr>
        <w:t xml:space="preserve"> </w:t>
      </w:r>
      <w:r w:rsidRPr="00205F2C">
        <w:rPr>
          <w:sz w:val="21"/>
          <w:szCs w:val="21"/>
        </w:rPr>
        <w:t>Text</w:t>
      </w:r>
      <w:r>
        <w:rPr>
          <w:sz w:val="21"/>
          <w:szCs w:val="21"/>
        </w:rPr>
        <w:t xml:space="preserve"> </w:t>
      </w:r>
      <w:r w:rsidRPr="00205F2C">
        <w:rPr>
          <w:sz w:val="21"/>
          <w:szCs w:val="21"/>
        </w:rPr>
        <w:t>reading.</w:t>
      </w:r>
    </w:p>
  </w:footnote>
  <w:footnote w:id="130">
    <w:p w14:paraId="1DA25A0B" w14:textId="77777777" w:rsidR="00DD3CCA" w:rsidRPr="00205F2C" w:rsidRDefault="00DD3CCA">
      <w:pPr>
        <w:pStyle w:val="FootnoteText"/>
        <w:rPr>
          <w:sz w:val="21"/>
          <w:szCs w:val="21"/>
        </w:rPr>
      </w:pPr>
      <w:r w:rsidRPr="00205F2C">
        <w:rPr>
          <w:rStyle w:val="FootnoteReference"/>
          <w:sz w:val="21"/>
          <w:szCs w:val="21"/>
        </w:rPr>
        <w:footnoteRef/>
      </w:r>
      <w:r>
        <w:rPr>
          <w:sz w:val="21"/>
          <w:szCs w:val="21"/>
        </w:rPr>
        <w:t xml:space="preserve"> </w:t>
      </w:r>
      <w:r w:rsidRPr="00205F2C">
        <w:rPr>
          <w:snapToGrid w:val="0"/>
          <w:sz w:val="21"/>
          <w:szCs w:val="21"/>
        </w:rPr>
        <w:t>[Burgon-TT,</w:t>
      </w:r>
      <w:r>
        <w:rPr>
          <w:snapToGrid w:val="0"/>
          <w:sz w:val="21"/>
          <w:szCs w:val="21"/>
        </w:rPr>
        <w:t xml:space="preserve"> </w:t>
      </w:r>
      <w:r w:rsidRPr="00205F2C">
        <w:rPr>
          <w:snapToGrid w:val="0"/>
          <w:sz w:val="21"/>
          <w:szCs w:val="21"/>
        </w:rPr>
        <w:t>p.85],</w:t>
      </w:r>
      <w:r>
        <w:rPr>
          <w:snapToGrid w:val="0"/>
          <w:sz w:val="21"/>
          <w:szCs w:val="21"/>
        </w:rPr>
        <w:t xml:space="preserve"> </w:t>
      </w:r>
      <w:r w:rsidRPr="00205F2C">
        <w:rPr>
          <w:snapToGrid w:val="0"/>
          <w:sz w:val="21"/>
          <w:szCs w:val="21"/>
        </w:rPr>
        <w:t>where</w:t>
      </w:r>
      <w:r>
        <w:rPr>
          <w:snapToGrid w:val="0"/>
          <w:sz w:val="21"/>
          <w:szCs w:val="21"/>
        </w:rPr>
        <w:t xml:space="preserve"> </w:t>
      </w:r>
      <w:r w:rsidRPr="00205F2C">
        <w:rPr>
          <w:snapToGrid w:val="0"/>
          <w:sz w:val="21"/>
          <w:szCs w:val="21"/>
        </w:rPr>
        <w:t>it</w:t>
      </w:r>
      <w:r>
        <w:rPr>
          <w:snapToGrid w:val="0"/>
          <w:sz w:val="21"/>
          <w:szCs w:val="21"/>
        </w:rPr>
        <w:t xml:space="preserve"> </w:t>
      </w:r>
      <w:r w:rsidRPr="00205F2C">
        <w:rPr>
          <w:snapToGrid w:val="0"/>
          <w:sz w:val="21"/>
          <w:szCs w:val="21"/>
        </w:rPr>
        <w:t>is</w:t>
      </w:r>
      <w:r>
        <w:rPr>
          <w:snapToGrid w:val="0"/>
          <w:sz w:val="21"/>
          <w:szCs w:val="21"/>
        </w:rPr>
        <w:t xml:space="preserve"> </w:t>
      </w:r>
      <w:r w:rsidRPr="00205F2C">
        <w:rPr>
          <w:snapToGrid w:val="0"/>
          <w:sz w:val="21"/>
          <w:szCs w:val="21"/>
        </w:rPr>
        <w:t>called</w:t>
      </w:r>
      <w:r>
        <w:rPr>
          <w:snapToGrid w:val="0"/>
          <w:sz w:val="21"/>
          <w:szCs w:val="21"/>
        </w:rPr>
        <w:t xml:space="preserve"> </w:t>
      </w:r>
      <w:r w:rsidRPr="00205F2C">
        <w:rPr>
          <w:snapToGrid w:val="0"/>
          <w:sz w:val="21"/>
          <w:szCs w:val="21"/>
        </w:rPr>
        <w:t>a</w:t>
      </w:r>
      <w:r>
        <w:rPr>
          <w:snapToGrid w:val="0"/>
          <w:sz w:val="21"/>
          <w:szCs w:val="21"/>
        </w:rPr>
        <w:t xml:space="preserve"> </w:t>
      </w:r>
      <w:r w:rsidRPr="00205F2C">
        <w:rPr>
          <w:i/>
          <w:snapToGrid w:val="0"/>
          <w:sz w:val="21"/>
          <w:szCs w:val="21"/>
        </w:rPr>
        <w:t>mauvaise</w:t>
      </w:r>
      <w:r>
        <w:rPr>
          <w:i/>
          <w:snapToGrid w:val="0"/>
          <w:sz w:val="21"/>
          <w:szCs w:val="21"/>
        </w:rPr>
        <w:t xml:space="preserve"> </w:t>
      </w:r>
      <w:r w:rsidRPr="00205F2C">
        <w:rPr>
          <w:i/>
          <w:snapToGrid w:val="0"/>
          <w:sz w:val="21"/>
          <w:szCs w:val="21"/>
        </w:rPr>
        <w:t>plaisanterie</w:t>
      </w:r>
      <w:r>
        <w:rPr>
          <w:snapToGrid w:val="0"/>
          <w:sz w:val="21"/>
          <w:szCs w:val="21"/>
        </w:rPr>
        <w:t xml:space="preserve"> </w:t>
      </w:r>
      <w:r w:rsidRPr="00205F2C">
        <w:rPr>
          <w:snapToGrid w:val="0"/>
          <w:sz w:val="21"/>
          <w:szCs w:val="21"/>
        </w:rPr>
        <w:t>(bad</w:t>
      </w:r>
      <w:r>
        <w:rPr>
          <w:snapToGrid w:val="0"/>
          <w:sz w:val="21"/>
          <w:szCs w:val="21"/>
        </w:rPr>
        <w:t xml:space="preserve"> </w:t>
      </w:r>
      <w:r w:rsidRPr="00205F2C">
        <w:rPr>
          <w:snapToGrid w:val="0"/>
          <w:sz w:val="21"/>
          <w:szCs w:val="21"/>
        </w:rPr>
        <w:t>joke),</w:t>
      </w:r>
      <w:r>
        <w:rPr>
          <w:snapToGrid w:val="0"/>
          <w:sz w:val="21"/>
          <w:szCs w:val="21"/>
        </w:rPr>
        <w:t xml:space="preserve"> </w:t>
      </w:r>
      <w:r w:rsidRPr="00205F2C">
        <w:rPr>
          <w:snapToGrid w:val="0"/>
          <w:sz w:val="21"/>
          <w:szCs w:val="21"/>
        </w:rPr>
        <w:t>and</w:t>
      </w:r>
      <w:r>
        <w:rPr>
          <w:snapToGrid w:val="0"/>
          <w:sz w:val="21"/>
          <w:szCs w:val="21"/>
        </w:rPr>
        <w:t xml:space="preserve"> </w:t>
      </w:r>
      <w:r w:rsidRPr="00205F2C">
        <w:rPr>
          <w:snapToGrid w:val="0"/>
          <w:sz w:val="21"/>
          <w:szCs w:val="21"/>
        </w:rPr>
        <w:t>[Aland-TNT,</w:t>
      </w:r>
      <w:r>
        <w:rPr>
          <w:snapToGrid w:val="0"/>
          <w:sz w:val="21"/>
          <w:szCs w:val="21"/>
        </w:rPr>
        <w:t xml:space="preserve"> </w:t>
      </w:r>
      <w:r w:rsidRPr="00205F2C">
        <w:rPr>
          <w:snapToGrid w:val="0"/>
          <w:sz w:val="21"/>
          <w:szCs w:val="21"/>
        </w:rPr>
        <w:t>p.136].</w:t>
      </w:r>
    </w:p>
  </w:footnote>
  <w:footnote w:id="131">
    <w:p w14:paraId="78652458" w14:textId="7DF3CECE" w:rsidR="00DD3CCA" w:rsidRPr="00205F2C" w:rsidRDefault="00DD3CCA">
      <w:pPr>
        <w:pStyle w:val="FootnoteText"/>
        <w:rPr>
          <w:sz w:val="21"/>
          <w:szCs w:val="21"/>
        </w:rPr>
      </w:pPr>
      <w:r w:rsidRPr="00205F2C">
        <w:rPr>
          <w:rStyle w:val="FootnoteReference"/>
          <w:sz w:val="21"/>
          <w:szCs w:val="21"/>
        </w:rPr>
        <w:footnoteRef/>
      </w:r>
      <w:r>
        <w:rPr>
          <w:sz w:val="21"/>
          <w:szCs w:val="21"/>
        </w:rPr>
        <w:t xml:space="preserve"> S</w:t>
      </w:r>
      <w:r w:rsidRPr="00205F2C">
        <w:rPr>
          <w:sz w:val="21"/>
          <w:szCs w:val="21"/>
        </w:rPr>
        <w:t>ee</w:t>
      </w:r>
      <w:r>
        <w:rPr>
          <w:sz w:val="21"/>
          <w:szCs w:val="21"/>
        </w:rPr>
        <w:t xml:space="preserve"> </w:t>
      </w:r>
      <w:r w:rsidRPr="00205F2C">
        <w:rPr>
          <w:sz w:val="21"/>
          <w:szCs w:val="21"/>
        </w:rPr>
        <w:t>[Burgon-RR,</w:t>
      </w:r>
      <w:r>
        <w:rPr>
          <w:sz w:val="21"/>
          <w:szCs w:val="21"/>
        </w:rPr>
        <w:t xml:space="preserve"> </w:t>
      </w:r>
      <w:r w:rsidRPr="00205F2C">
        <w:rPr>
          <w:sz w:val="21"/>
          <w:szCs w:val="21"/>
        </w:rPr>
        <w:t>p.353]</w:t>
      </w:r>
      <w:r>
        <w:rPr>
          <w:sz w:val="21"/>
          <w:szCs w:val="21"/>
        </w:rPr>
        <w:t>.</w:t>
      </w:r>
    </w:p>
  </w:footnote>
  <w:footnote w:id="132">
    <w:p w14:paraId="5B3047B1" w14:textId="5ABB01D4" w:rsidR="00DD3CCA" w:rsidRDefault="00DD3CCA">
      <w:pPr>
        <w:pStyle w:val="FootnoteText"/>
      </w:pPr>
      <w:r w:rsidRPr="00205F2C">
        <w:rPr>
          <w:rStyle w:val="FootnoteReference"/>
          <w:sz w:val="21"/>
          <w:szCs w:val="21"/>
        </w:rPr>
        <w:footnoteRef/>
      </w:r>
      <w:r>
        <w:rPr>
          <w:sz w:val="21"/>
          <w:szCs w:val="21"/>
        </w:rPr>
        <w:t xml:space="preserve"> </w:t>
      </w:r>
      <w:r w:rsidRPr="00205F2C">
        <w:rPr>
          <w:sz w:val="21"/>
          <w:szCs w:val="21"/>
        </w:rPr>
        <w:t>For</w:t>
      </w:r>
      <w:r>
        <w:rPr>
          <w:sz w:val="21"/>
          <w:szCs w:val="21"/>
        </w:rPr>
        <w:t xml:space="preserve"> </w:t>
      </w:r>
      <w:r w:rsidRPr="00205F2C">
        <w:rPr>
          <w:sz w:val="21"/>
          <w:szCs w:val="21"/>
        </w:rPr>
        <w:t>example</w:t>
      </w:r>
      <w:r w:rsidR="008F20F1">
        <w:rPr>
          <w:sz w:val="21"/>
          <w:szCs w:val="21"/>
        </w:rPr>
        <w:t>,</w:t>
      </w:r>
      <w:r>
        <w:rPr>
          <w:sz w:val="21"/>
          <w:szCs w:val="21"/>
        </w:rPr>
        <w:t xml:space="preserve"> </w:t>
      </w:r>
      <w:r w:rsidRPr="00205F2C">
        <w:rPr>
          <w:sz w:val="21"/>
          <w:szCs w:val="21"/>
        </w:rPr>
        <w:t>in</w:t>
      </w:r>
      <w:r>
        <w:rPr>
          <w:sz w:val="21"/>
          <w:szCs w:val="21"/>
        </w:rPr>
        <w:t xml:space="preserve"> </w:t>
      </w:r>
      <w:r w:rsidRPr="00205F2C">
        <w:rPr>
          <w:sz w:val="21"/>
          <w:szCs w:val="21"/>
        </w:rPr>
        <w:t>the</w:t>
      </w:r>
      <w:r>
        <w:rPr>
          <w:sz w:val="21"/>
          <w:szCs w:val="21"/>
        </w:rPr>
        <w:t xml:space="preserve"> </w:t>
      </w:r>
      <w:r w:rsidRPr="00205F2C">
        <w:rPr>
          <w:sz w:val="21"/>
          <w:szCs w:val="21"/>
        </w:rPr>
        <w:t>Old</w:t>
      </w:r>
      <w:r>
        <w:rPr>
          <w:sz w:val="21"/>
          <w:szCs w:val="21"/>
        </w:rPr>
        <w:t xml:space="preserve"> </w:t>
      </w:r>
      <w:r w:rsidRPr="00205F2C">
        <w:rPr>
          <w:sz w:val="21"/>
          <w:szCs w:val="21"/>
        </w:rPr>
        <w:t>Testament</w:t>
      </w:r>
      <w:r>
        <w:rPr>
          <w:sz w:val="21"/>
          <w:szCs w:val="21"/>
        </w:rPr>
        <w:t xml:space="preserve"> </w:t>
      </w:r>
      <w:r w:rsidRPr="00205F2C">
        <w:rPr>
          <w:sz w:val="21"/>
          <w:szCs w:val="21"/>
        </w:rPr>
        <w:t>the</w:t>
      </w:r>
      <w:r>
        <w:rPr>
          <w:sz w:val="21"/>
          <w:szCs w:val="21"/>
        </w:rPr>
        <w:t xml:space="preserve"> </w:t>
      </w:r>
      <w:r w:rsidRPr="00205F2C">
        <w:rPr>
          <w:sz w:val="21"/>
          <w:szCs w:val="21"/>
        </w:rPr>
        <w:t>translators</w:t>
      </w:r>
      <w:r>
        <w:rPr>
          <w:sz w:val="21"/>
          <w:szCs w:val="21"/>
        </w:rPr>
        <w:t xml:space="preserve"> </w:t>
      </w:r>
      <w:r w:rsidRPr="00205F2C">
        <w:rPr>
          <w:sz w:val="21"/>
          <w:szCs w:val="21"/>
        </w:rPr>
        <w:t>appear</w:t>
      </w:r>
      <w:r>
        <w:rPr>
          <w:sz w:val="21"/>
          <w:szCs w:val="21"/>
        </w:rPr>
        <w:t xml:space="preserve"> </w:t>
      </w:r>
      <w:r w:rsidRPr="00205F2C">
        <w:rPr>
          <w:sz w:val="21"/>
          <w:szCs w:val="21"/>
        </w:rPr>
        <w:t>to</w:t>
      </w:r>
      <w:r>
        <w:rPr>
          <w:sz w:val="21"/>
          <w:szCs w:val="21"/>
        </w:rPr>
        <w:t xml:space="preserve"> </w:t>
      </w:r>
      <w:r w:rsidRPr="00205F2C">
        <w:rPr>
          <w:sz w:val="21"/>
          <w:szCs w:val="21"/>
        </w:rPr>
        <w:t>have</w:t>
      </w:r>
      <w:r>
        <w:rPr>
          <w:sz w:val="21"/>
          <w:szCs w:val="21"/>
        </w:rPr>
        <w:t xml:space="preserve"> </w:t>
      </w:r>
      <w:r w:rsidRPr="00205F2C">
        <w:rPr>
          <w:sz w:val="21"/>
          <w:szCs w:val="21"/>
        </w:rPr>
        <w:t>been</w:t>
      </w:r>
      <w:r>
        <w:rPr>
          <w:sz w:val="21"/>
          <w:szCs w:val="21"/>
        </w:rPr>
        <w:t xml:space="preserve"> </w:t>
      </w:r>
      <w:r w:rsidRPr="00205F2C">
        <w:rPr>
          <w:sz w:val="21"/>
          <w:szCs w:val="21"/>
        </w:rPr>
        <w:t>willing</w:t>
      </w:r>
      <w:r>
        <w:rPr>
          <w:sz w:val="21"/>
          <w:szCs w:val="21"/>
        </w:rPr>
        <w:t xml:space="preserve"> </w:t>
      </w:r>
      <w:r w:rsidRPr="00205F2C">
        <w:rPr>
          <w:sz w:val="21"/>
          <w:szCs w:val="21"/>
        </w:rPr>
        <w:t>to</w:t>
      </w:r>
      <w:r>
        <w:rPr>
          <w:sz w:val="21"/>
          <w:szCs w:val="21"/>
        </w:rPr>
        <w:t xml:space="preserve"> </w:t>
      </w:r>
      <w:r w:rsidRPr="00205F2C">
        <w:rPr>
          <w:sz w:val="21"/>
          <w:szCs w:val="21"/>
        </w:rPr>
        <w:t>deviate</w:t>
      </w:r>
      <w:r>
        <w:rPr>
          <w:sz w:val="21"/>
          <w:szCs w:val="21"/>
        </w:rPr>
        <w:t xml:space="preserve"> </w:t>
      </w:r>
      <w:r w:rsidRPr="00205F2C">
        <w:rPr>
          <w:sz w:val="21"/>
          <w:szCs w:val="21"/>
        </w:rPr>
        <w:t>from</w:t>
      </w:r>
      <w:r>
        <w:rPr>
          <w:sz w:val="21"/>
          <w:szCs w:val="21"/>
        </w:rPr>
        <w:t xml:space="preserve"> </w:t>
      </w:r>
      <w:r w:rsidRPr="00205F2C">
        <w:rPr>
          <w:sz w:val="21"/>
          <w:szCs w:val="21"/>
        </w:rPr>
        <w:t>the</w:t>
      </w:r>
      <w:r>
        <w:rPr>
          <w:sz w:val="21"/>
          <w:szCs w:val="21"/>
        </w:rPr>
        <w:t xml:space="preserve"> </w:t>
      </w:r>
      <w:r w:rsidRPr="00205F2C">
        <w:rPr>
          <w:sz w:val="21"/>
          <w:szCs w:val="21"/>
        </w:rPr>
        <w:t>Masoretic</w:t>
      </w:r>
      <w:r>
        <w:rPr>
          <w:sz w:val="21"/>
          <w:szCs w:val="21"/>
        </w:rPr>
        <w:t xml:space="preserve"> </w:t>
      </w:r>
      <w:r w:rsidR="008A59E8">
        <w:rPr>
          <w:sz w:val="21"/>
          <w:szCs w:val="21"/>
        </w:rPr>
        <w:t>T</w:t>
      </w:r>
      <w:r w:rsidRPr="00205F2C">
        <w:rPr>
          <w:sz w:val="21"/>
          <w:szCs w:val="21"/>
        </w:rPr>
        <w:t>ext</w:t>
      </w:r>
      <w:r>
        <w:rPr>
          <w:sz w:val="21"/>
          <w:szCs w:val="21"/>
        </w:rPr>
        <w:t xml:space="preserve"> </w:t>
      </w:r>
      <w:r w:rsidRPr="00205F2C">
        <w:rPr>
          <w:sz w:val="21"/>
          <w:szCs w:val="21"/>
        </w:rPr>
        <w:t>(which</w:t>
      </w:r>
      <w:r>
        <w:rPr>
          <w:sz w:val="21"/>
          <w:szCs w:val="21"/>
        </w:rPr>
        <w:t xml:space="preserve"> </w:t>
      </w:r>
      <w:r w:rsidRPr="00205F2C">
        <w:rPr>
          <w:sz w:val="21"/>
          <w:szCs w:val="21"/>
        </w:rPr>
        <w:t>the</w:t>
      </w:r>
      <w:r>
        <w:rPr>
          <w:sz w:val="21"/>
          <w:szCs w:val="21"/>
        </w:rPr>
        <w:t xml:space="preserve"> </w:t>
      </w:r>
      <w:r w:rsidRPr="00205F2C">
        <w:rPr>
          <w:sz w:val="21"/>
          <w:szCs w:val="21"/>
        </w:rPr>
        <w:t>King</w:t>
      </w:r>
      <w:r>
        <w:rPr>
          <w:sz w:val="21"/>
          <w:szCs w:val="21"/>
        </w:rPr>
        <w:t xml:space="preserve"> </w:t>
      </w:r>
      <w:r w:rsidRPr="00205F2C">
        <w:rPr>
          <w:sz w:val="21"/>
          <w:szCs w:val="21"/>
        </w:rPr>
        <w:t>James</w:t>
      </w:r>
      <w:r>
        <w:rPr>
          <w:sz w:val="21"/>
          <w:szCs w:val="21"/>
        </w:rPr>
        <w:t xml:space="preserve"> </w:t>
      </w:r>
      <w:r w:rsidRPr="00205F2C">
        <w:rPr>
          <w:sz w:val="21"/>
          <w:szCs w:val="21"/>
        </w:rPr>
        <w:t>Version</w:t>
      </w:r>
      <w:r>
        <w:rPr>
          <w:sz w:val="21"/>
          <w:szCs w:val="21"/>
        </w:rPr>
        <w:t xml:space="preserve"> </w:t>
      </w:r>
      <w:r w:rsidRPr="00205F2C">
        <w:rPr>
          <w:sz w:val="21"/>
          <w:szCs w:val="21"/>
        </w:rPr>
        <w:t>followed</w:t>
      </w:r>
      <w:r>
        <w:rPr>
          <w:sz w:val="21"/>
          <w:szCs w:val="21"/>
        </w:rPr>
        <w:t xml:space="preserve"> </w:t>
      </w:r>
      <w:r w:rsidRPr="00205F2C">
        <w:rPr>
          <w:sz w:val="21"/>
          <w:szCs w:val="21"/>
        </w:rPr>
        <w:t>very</w:t>
      </w:r>
      <w:r>
        <w:rPr>
          <w:sz w:val="21"/>
          <w:szCs w:val="21"/>
        </w:rPr>
        <w:t xml:space="preserve"> </w:t>
      </w:r>
      <w:r w:rsidRPr="00205F2C">
        <w:rPr>
          <w:sz w:val="21"/>
          <w:szCs w:val="21"/>
        </w:rPr>
        <w:t>faithfully)</w:t>
      </w:r>
      <w:r>
        <w:rPr>
          <w:sz w:val="21"/>
          <w:szCs w:val="21"/>
        </w:rPr>
        <w:t xml:space="preserve"> </w:t>
      </w:r>
      <w:r w:rsidRPr="00205F2C">
        <w:rPr>
          <w:sz w:val="21"/>
          <w:szCs w:val="21"/>
        </w:rPr>
        <w:t>and</w:t>
      </w:r>
      <w:r>
        <w:rPr>
          <w:sz w:val="21"/>
          <w:szCs w:val="21"/>
        </w:rPr>
        <w:t xml:space="preserve"> </w:t>
      </w:r>
      <w:r w:rsidRPr="00205F2C">
        <w:rPr>
          <w:sz w:val="21"/>
          <w:szCs w:val="21"/>
        </w:rPr>
        <w:t>to</w:t>
      </w:r>
      <w:r>
        <w:rPr>
          <w:sz w:val="21"/>
          <w:szCs w:val="21"/>
        </w:rPr>
        <w:t xml:space="preserve"> </w:t>
      </w:r>
      <w:r w:rsidRPr="00205F2C">
        <w:rPr>
          <w:sz w:val="21"/>
          <w:szCs w:val="21"/>
        </w:rPr>
        <w:t>adopt</w:t>
      </w:r>
      <w:r>
        <w:rPr>
          <w:sz w:val="21"/>
          <w:szCs w:val="21"/>
        </w:rPr>
        <w:t xml:space="preserve"> </w:t>
      </w:r>
      <w:r w:rsidRPr="00205F2C">
        <w:rPr>
          <w:sz w:val="21"/>
          <w:szCs w:val="21"/>
        </w:rPr>
        <w:t>suggestions</w:t>
      </w:r>
      <w:r>
        <w:t xml:space="preserve"> </w:t>
      </w:r>
      <w:r w:rsidRPr="008C6B15">
        <w:rPr>
          <w:sz w:val="21"/>
          <w:szCs w:val="21"/>
        </w:rPr>
        <w:t>made</w:t>
      </w:r>
      <w:r>
        <w:rPr>
          <w:sz w:val="21"/>
          <w:szCs w:val="21"/>
        </w:rPr>
        <w:t xml:space="preserve"> </w:t>
      </w:r>
      <w:r w:rsidRPr="008C6B15">
        <w:rPr>
          <w:sz w:val="21"/>
          <w:szCs w:val="21"/>
        </w:rPr>
        <w:t>in</w:t>
      </w:r>
      <w:r>
        <w:rPr>
          <w:sz w:val="21"/>
          <w:szCs w:val="21"/>
        </w:rPr>
        <w:t xml:space="preserve"> </w:t>
      </w:r>
      <w:r w:rsidRPr="00A25CAF">
        <w:rPr>
          <w:sz w:val="21"/>
          <w:szCs w:val="21"/>
        </w:rPr>
        <w:t>the</w:t>
      </w:r>
      <w:r>
        <w:rPr>
          <w:sz w:val="21"/>
          <w:szCs w:val="21"/>
        </w:rPr>
        <w:t xml:space="preserve"> </w:t>
      </w:r>
      <w:r w:rsidRPr="00A25CAF">
        <w:rPr>
          <w:sz w:val="21"/>
          <w:szCs w:val="21"/>
        </w:rPr>
        <w:t>critical</w:t>
      </w:r>
      <w:r>
        <w:rPr>
          <w:sz w:val="21"/>
          <w:szCs w:val="21"/>
        </w:rPr>
        <w:t xml:space="preserve"> </w:t>
      </w:r>
      <w:r w:rsidRPr="00A25CAF">
        <w:rPr>
          <w:sz w:val="21"/>
          <w:szCs w:val="21"/>
        </w:rPr>
        <w:t>apparatus</w:t>
      </w:r>
      <w:r>
        <w:rPr>
          <w:sz w:val="21"/>
          <w:szCs w:val="21"/>
        </w:rPr>
        <w:t xml:space="preserve"> </w:t>
      </w:r>
      <w:r w:rsidRPr="00A25CAF">
        <w:rPr>
          <w:sz w:val="21"/>
          <w:szCs w:val="21"/>
        </w:rPr>
        <w:t>of</w:t>
      </w:r>
      <w:r>
        <w:rPr>
          <w:sz w:val="21"/>
          <w:szCs w:val="21"/>
        </w:rPr>
        <w:t xml:space="preserve"> </w:t>
      </w:r>
      <w:r w:rsidRPr="00A25CAF">
        <w:rPr>
          <w:sz w:val="21"/>
          <w:szCs w:val="21"/>
        </w:rPr>
        <w:t>the</w:t>
      </w:r>
      <w:r>
        <w:rPr>
          <w:sz w:val="21"/>
          <w:szCs w:val="21"/>
        </w:rPr>
        <w:t xml:space="preserve"> </w:t>
      </w:r>
      <w:r w:rsidRPr="00A25CAF">
        <w:rPr>
          <w:sz w:val="21"/>
          <w:szCs w:val="21"/>
        </w:rPr>
        <w:t>Biblia</w:t>
      </w:r>
      <w:r>
        <w:rPr>
          <w:sz w:val="21"/>
          <w:szCs w:val="21"/>
        </w:rPr>
        <w:t xml:space="preserve"> </w:t>
      </w:r>
      <w:r w:rsidRPr="00A25CAF">
        <w:rPr>
          <w:sz w:val="21"/>
          <w:szCs w:val="21"/>
        </w:rPr>
        <w:t>Hebraica</w:t>
      </w:r>
      <w:r>
        <w:rPr>
          <w:sz w:val="21"/>
          <w:szCs w:val="21"/>
        </w:rPr>
        <w:t xml:space="preserve"> </w:t>
      </w:r>
      <w:r w:rsidRPr="00A25CAF">
        <w:rPr>
          <w:sz w:val="21"/>
          <w:szCs w:val="21"/>
        </w:rPr>
        <w:t>Stuttgartensia</w:t>
      </w:r>
      <w:r>
        <w:rPr>
          <w:sz w:val="21"/>
          <w:szCs w:val="21"/>
        </w:rPr>
        <w:t xml:space="preserve"> </w:t>
      </w:r>
      <w:r w:rsidRPr="00A25CAF">
        <w:rPr>
          <w:sz w:val="21"/>
          <w:szCs w:val="21"/>
        </w:rPr>
        <w:t>[BHS].</w:t>
      </w:r>
      <w:r>
        <w:rPr>
          <w:sz w:val="21"/>
          <w:szCs w:val="21"/>
        </w:rPr>
        <w:t xml:space="preserve"> </w:t>
      </w:r>
      <w:r w:rsidRPr="00A25CAF">
        <w:rPr>
          <w:sz w:val="21"/>
          <w:szCs w:val="21"/>
        </w:rPr>
        <w:t>This</w:t>
      </w:r>
      <w:r>
        <w:rPr>
          <w:sz w:val="21"/>
          <w:szCs w:val="21"/>
        </w:rPr>
        <w:t xml:space="preserve"> </w:t>
      </w:r>
      <w:r w:rsidRPr="00A25CAF">
        <w:rPr>
          <w:sz w:val="21"/>
          <w:szCs w:val="21"/>
        </w:rPr>
        <w:t>may</w:t>
      </w:r>
      <w:r>
        <w:rPr>
          <w:sz w:val="21"/>
          <w:szCs w:val="21"/>
        </w:rPr>
        <w:t xml:space="preserve"> </w:t>
      </w:r>
      <w:r w:rsidRPr="00A25CAF">
        <w:rPr>
          <w:sz w:val="21"/>
          <w:szCs w:val="21"/>
        </w:rPr>
        <w:t>lead</w:t>
      </w:r>
      <w:r>
        <w:rPr>
          <w:sz w:val="21"/>
          <w:szCs w:val="21"/>
        </w:rPr>
        <w:t xml:space="preserve"> </w:t>
      </w:r>
      <w:r w:rsidRPr="00A25CAF">
        <w:rPr>
          <w:sz w:val="21"/>
          <w:szCs w:val="21"/>
        </w:rPr>
        <w:t>to</w:t>
      </w:r>
      <w:r>
        <w:rPr>
          <w:sz w:val="21"/>
          <w:szCs w:val="21"/>
        </w:rPr>
        <w:t xml:space="preserve"> </w:t>
      </w:r>
      <w:r w:rsidRPr="00A25CAF">
        <w:rPr>
          <w:sz w:val="21"/>
          <w:szCs w:val="21"/>
        </w:rPr>
        <w:t>adopting</w:t>
      </w:r>
      <w:r>
        <w:rPr>
          <w:sz w:val="21"/>
          <w:szCs w:val="21"/>
        </w:rPr>
        <w:t xml:space="preserve"> </w:t>
      </w:r>
      <w:r w:rsidRPr="00A25CAF">
        <w:rPr>
          <w:sz w:val="21"/>
          <w:szCs w:val="21"/>
        </w:rPr>
        <w:t>a</w:t>
      </w:r>
      <w:r>
        <w:rPr>
          <w:sz w:val="21"/>
          <w:szCs w:val="21"/>
        </w:rPr>
        <w:t xml:space="preserve"> </w:t>
      </w:r>
      <w:r w:rsidRPr="00A25CAF">
        <w:rPr>
          <w:sz w:val="21"/>
          <w:szCs w:val="21"/>
        </w:rPr>
        <w:t>virtually</w:t>
      </w:r>
      <w:r>
        <w:rPr>
          <w:sz w:val="21"/>
          <w:szCs w:val="21"/>
        </w:rPr>
        <w:t xml:space="preserve"> </w:t>
      </w:r>
      <w:r w:rsidRPr="00A25CAF">
        <w:rPr>
          <w:sz w:val="21"/>
          <w:szCs w:val="21"/>
        </w:rPr>
        <w:t>unattested</w:t>
      </w:r>
      <w:r>
        <w:rPr>
          <w:sz w:val="21"/>
          <w:szCs w:val="21"/>
        </w:rPr>
        <w:t xml:space="preserve"> </w:t>
      </w:r>
      <w:r w:rsidRPr="00A25CAF">
        <w:rPr>
          <w:sz w:val="21"/>
          <w:szCs w:val="21"/>
        </w:rPr>
        <w:t>reading,</w:t>
      </w:r>
      <w:r>
        <w:rPr>
          <w:sz w:val="21"/>
          <w:szCs w:val="21"/>
        </w:rPr>
        <w:t xml:space="preserve"> </w:t>
      </w:r>
      <w:r w:rsidRPr="00A25CAF">
        <w:rPr>
          <w:sz w:val="21"/>
          <w:szCs w:val="21"/>
        </w:rPr>
        <w:t>as</w:t>
      </w:r>
      <w:r>
        <w:rPr>
          <w:sz w:val="21"/>
          <w:szCs w:val="21"/>
        </w:rPr>
        <w:t xml:space="preserve"> </w:t>
      </w:r>
      <w:r w:rsidRPr="00A25CAF">
        <w:rPr>
          <w:sz w:val="21"/>
          <w:szCs w:val="21"/>
        </w:rPr>
        <w:t>in</w:t>
      </w:r>
      <w:r>
        <w:rPr>
          <w:sz w:val="21"/>
          <w:szCs w:val="21"/>
        </w:rPr>
        <w:t xml:space="preserve"> </w:t>
      </w:r>
      <w:r w:rsidRPr="00A25CAF">
        <w:rPr>
          <w:sz w:val="21"/>
          <w:szCs w:val="21"/>
        </w:rPr>
        <w:t>Isaiah</w:t>
      </w:r>
      <w:r>
        <w:rPr>
          <w:sz w:val="21"/>
          <w:szCs w:val="21"/>
        </w:rPr>
        <w:t xml:space="preserve"> </w:t>
      </w:r>
      <w:r w:rsidRPr="00A25CAF">
        <w:rPr>
          <w:sz w:val="21"/>
          <w:szCs w:val="21"/>
        </w:rPr>
        <w:t>30:32,</w:t>
      </w:r>
      <w:r>
        <w:rPr>
          <w:sz w:val="21"/>
          <w:szCs w:val="21"/>
        </w:rPr>
        <w:t xml:space="preserve"> </w:t>
      </w:r>
      <w:r w:rsidRPr="00A25CAF">
        <w:rPr>
          <w:sz w:val="21"/>
          <w:szCs w:val="21"/>
        </w:rPr>
        <w:t>whe</w:t>
      </w:r>
      <w:r>
        <w:rPr>
          <w:sz w:val="21"/>
          <w:szCs w:val="21"/>
        </w:rPr>
        <w:t xml:space="preserve">re </w:t>
      </w:r>
      <w:r w:rsidRPr="00A25CAF">
        <w:rPr>
          <w:sz w:val="21"/>
          <w:szCs w:val="21"/>
          <w:rtl/>
          <w:lang w:bidi="he-IL"/>
        </w:rPr>
        <w:t>מוּסָדָה</w:t>
      </w:r>
      <w:r>
        <w:rPr>
          <w:sz w:val="21"/>
          <w:szCs w:val="21"/>
          <w:lang w:bidi="he-IL"/>
        </w:rPr>
        <w:t xml:space="preserve"> </w:t>
      </w:r>
      <w:r w:rsidRPr="00A25CAF">
        <w:rPr>
          <w:sz w:val="21"/>
          <w:szCs w:val="21"/>
          <w:lang w:bidi="he-IL"/>
        </w:rPr>
        <w:t>i</w:t>
      </w:r>
      <w:r w:rsidRPr="00A25CAF">
        <w:rPr>
          <w:sz w:val="21"/>
          <w:szCs w:val="21"/>
        </w:rPr>
        <w:t>s</w:t>
      </w:r>
      <w:r>
        <w:rPr>
          <w:sz w:val="21"/>
          <w:szCs w:val="21"/>
        </w:rPr>
        <w:t xml:space="preserve"> </w:t>
      </w:r>
      <w:r w:rsidRPr="00A25CAF">
        <w:rPr>
          <w:sz w:val="21"/>
          <w:szCs w:val="21"/>
        </w:rPr>
        <w:t>replaced</w:t>
      </w:r>
      <w:r>
        <w:rPr>
          <w:sz w:val="21"/>
          <w:szCs w:val="21"/>
        </w:rPr>
        <w:t xml:space="preserve"> </w:t>
      </w:r>
      <w:r w:rsidRPr="00A25CAF">
        <w:rPr>
          <w:sz w:val="21"/>
          <w:szCs w:val="21"/>
        </w:rPr>
        <w:t>by</w:t>
      </w:r>
      <w:r>
        <w:rPr>
          <w:sz w:val="21"/>
          <w:szCs w:val="21"/>
        </w:rPr>
        <w:t xml:space="preserve"> </w:t>
      </w:r>
      <w:r w:rsidRPr="00A25CAF">
        <w:rPr>
          <w:sz w:val="21"/>
          <w:szCs w:val="21"/>
          <w:rtl/>
          <w:lang w:bidi="he-IL"/>
        </w:rPr>
        <w:t>מוּסָרָה</w:t>
      </w:r>
      <w:r w:rsidRPr="00A25CAF">
        <w:rPr>
          <w:sz w:val="21"/>
          <w:szCs w:val="21"/>
        </w:rPr>
        <w:t>,</w:t>
      </w:r>
      <w:r>
        <w:rPr>
          <w:sz w:val="21"/>
          <w:szCs w:val="21"/>
        </w:rPr>
        <w:t xml:space="preserve"> </w:t>
      </w:r>
      <w:r w:rsidRPr="00A25CAF">
        <w:rPr>
          <w:sz w:val="21"/>
          <w:szCs w:val="21"/>
        </w:rPr>
        <w:t>or</w:t>
      </w:r>
      <w:r>
        <w:rPr>
          <w:sz w:val="21"/>
          <w:szCs w:val="21"/>
        </w:rPr>
        <w:t xml:space="preserve"> </w:t>
      </w:r>
      <w:r w:rsidRPr="00A25CAF">
        <w:rPr>
          <w:sz w:val="21"/>
          <w:szCs w:val="21"/>
        </w:rPr>
        <w:t>to</w:t>
      </w:r>
      <w:r>
        <w:rPr>
          <w:sz w:val="21"/>
          <w:szCs w:val="21"/>
        </w:rPr>
        <w:t xml:space="preserve"> </w:t>
      </w:r>
      <w:r w:rsidRPr="00A25CAF">
        <w:rPr>
          <w:sz w:val="21"/>
          <w:szCs w:val="21"/>
        </w:rPr>
        <w:t>a</w:t>
      </w:r>
      <w:r>
        <w:rPr>
          <w:sz w:val="21"/>
          <w:szCs w:val="21"/>
        </w:rPr>
        <w:t xml:space="preserve"> </w:t>
      </w:r>
      <w:r w:rsidRPr="00A25CAF">
        <w:rPr>
          <w:sz w:val="21"/>
          <w:szCs w:val="21"/>
        </w:rPr>
        <w:t>reading</w:t>
      </w:r>
      <w:r>
        <w:rPr>
          <w:sz w:val="21"/>
          <w:szCs w:val="21"/>
        </w:rPr>
        <w:t xml:space="preserve"> </w:t>
      </w:r>
      <w:r w:rsidRPr="00A25CAF">
        <w:rPr>
          <w:sz w:val="21"/>
          <w:szCs w:val="21"/>
        </w:rPr>
        <w:t>of</w:t>
      </w:r>
      <w:r>
        <w:rPr>
          <w:sz w:val="21"/>
          <w:szCs w:val="21"/>
        </w:rPr>
        <w:t xml:space="preserve"> </w:t>
      </w:r>
      <w:r w:rsidRPr="00A25CAF">
        <w:rPr>
          <w:sz w:val="21"/>
          <w:szCs w:val="21"/>
        </w:rPr>
        <w:t>the</w:t>
      </w:r>
      <w:r>
        <w:rPr>
          <w:sz w:val="21"/>
          <w:szCs w:val="21"/>
        </w:rPr>
        <w:t xml:space="preserve"> </w:t>
      </w:r>
      <w:r w:rsidRPr="00A25CAF">
        <w:rPr>
          <w:sz w:val="21"/>
          <w:szCs w:val="21"/>
        </w:rPr>
        <w:t>Septuagint</w:t>
      </w:r>
      <w:r>
        <w:rPr>
          <w:sz w:val="21"/>
          <w:szCs w:val="21"/>
        </w:rPr>
        <w:t xml:space="preserve"> </w:t>
      </w:r>
      <w:r w:rsidRPr="00A25CAF">
        <w:rPr>
          <w:sz w:val="21"/>
          <w:szCs w:val="21"/>
        </w:rPr>
        <w:t>being</w:t>
      </w:r>
      <w:r>
        <w:rPr>
          <w:sz w:val="21"/>
          <w:szCs w:val="21"/>
        </w:rPr>
        <w:t xml:space="preserve"> </w:t>
      </w:r>
      <w:r w:rsidRPr="00A25CAF">
        <w:rPr>
          <w:sz w:val="21"/>
          <w:szCs w:val="21"/>
        </w:rPr>
        <w:t>adopted,</w:t>
      </w:r>
      <w:r>
        <w:rPr>
          <w:sz w:val="21"/>
          <w:szCs w:val="21"/>
        </w:rPr>
        <w:t xml:space="preserve"> </w:t>
      </w:r>
      <w:r w:rsidRPr="00A25CAF">
        <w:rPr>
          <w:sz w:val="21"/>
          <w:szCs w:val="21"/>
        </w:rPr>
        <w:t>as</w:t>
      </w:r>
      <w:r>
        <w:rPr>
          <w:sz w:val="21"/>
          <w:szCs w:val="21"/>
        </w:rPr>
        <w:t xml:space="preserve"> </w:t>
      </w:r>
      <w:r w:rsidRPr="00A25CAF">
        <w:rPr>
          <w:sz w:val="21"/>
          <w:szCs w:val="21"/>
        </w:rPr>
        <w:t>in</w:t>
      </w:r>
      <w:r>
        <w:rPr>
          <w:sz w:val="21"/>
          <w:szCs w:val="21"/>
        </w:rPr>
        <w:t xml:space="preserve"> </w:t>
      </w:r>
      <w:r w:rsidRPr="00A25CAF">
        <w:rPr>
          <w:sz w:val="21"/>
          <w:szCs w:val="21"/>
        </w:rPr>
        <w:t>Isaiah</w:t>
      </w:r>
      <w:r>
        <w:rPr>
          <w:sz w:val="21"/>
          <w:szCs w:val="21"/>
        </w:rPr>
        <w:t xml:space="preserve"> </w:t>
      </w:r>
      <w:r w:rsidRPr="00A25CAF">
        <w:rPr>
          <w:sz w:val="21"/>
          <w:szCs w:val="21"/>
        </w:rPr>
        <w:t>58:3</w:t>
      </w:r>
      <w:r>
        <w:rPr>
          <w:sz w:val="21"/>
          <w:szCs w:val="21"/>
        </w:rPr>
        <w:t xml:space="preserve"> </w:t>
      </w:r>
      <w:r w:rsidRPr="00A25CAF">
        <w:rPr>
          <w:sz w:val="21"/>
          <w:szCs w:val="21"/>
        </w:rPr>
        <w:t>where</w:t>
      </w:r>
      <w:r>
        <w:rPr>
          <w:sz w:val="21"/>
          <w:szCs w:val="21"/>
        </w:rPr>
        <w:t xml:space="preserve"> </w:t>
      </w:r>
      <w:r w:rsidRPr="00A25CAF">
        <w:rPr>
          <w:sz w:val="21"/>
          <w:szCs w:val="21"/>
          <w:rtl/>
          <w:lang w:bidi="he-IL"/>
        </w:rPr>
        <w:t>עַצְּבֵיכֶם</w:t>
      </w:r>
      <w:r>
        <w:rPr>
          <w:sz w:val="21"/>
          <w:szCs w:val="21"/>
        </w:rPr>
        <w:t xml:space="preserve"> </w:t>
      </w:r>
      <w:r w:rsidRPr="00A25CAF">
        <w:rPr>
          <w:sz w:val="21"/>
          <w:szCs w:val="21"/>
        </w:rPr>
        <w:t>is</w:t>
      </w:r>
      <w:r>
        <w:rPr>
          <w:sz w:val="21"/>
          <w:szCs w:val="21"/>
        </w:rPr>
        <w:t xml:space="preserve"> </w:t>
      </w:r>
      <w:r w:rsidRPr="00A25CAF">
        <w:rPr>
          <w:sz w:val="21"/>
          <w:szCs w:val="21"/>
        </w:rPr>
        <w:t>effectively</w:t>
      </w:r>
      <w:r>
        <w:rPr>
          <w:sz w:val="21"/>
          <w:szCs w:val="21"/>
        </w:rPr>
        <w:t xml:space="preserve"> </w:t>
      </w:r>
      <w:r w:rsidRPr="00A25CAF">
        <w:rPr>
          <w:sz w:val="21"/>
          <w:szCs w:val="21"/>
        </w:rPr>
        <w:t>changed</w:t>
      </w:r>
      <w:r>
        <w:rPr>
          <w:sz w:val="21"/>
          <w:szCs w:val="21"/>
        </w:rPr>
        <w:t xml:space="preserve"> </w:t>
      </w:r>
      <w:r w:rsidRPr="00A25CAF">
        <w:rPr>
          <w:sz w:val="21"/>
          <w:szCs w:val="21"/>
        </w:rPr>
        <w:t>to</w:t>
      </w:r>
      <w:r>
        <w:rPr>
          <w:sz w:val="21"/>
          <w:szCs w:val="21"/>
        </w:rPr>
        <w:t xml:space="preserve"> </w:t>
      </w:r>
      <w:r w:rsidRPr="00A25CAF">
        <w:rPr>
          <w:sz w:val="21"/>
          <w:szCs w:val="21"/>
          <w:rtl/>
          <w:lang w:bidi="he-IL"/>
        </w:rPr>
        <w:t>עֹבדֵיכֶם</w:t>
      </w:r>
      <w:r w:rsidRPr="00A25CAF">
        <w:rPr>
          <w:sz w:val="21"/>
          <w:szCs w:val="21"/>
        </w:rPr>
        <w:t>,</w:t>
      </w:r>
      <w:r>
        <w:rPr>
          <w:sz w:val="21"/>
          <w:szCs w:val="21"/>
        </w:rPr>
        <w:t xml:space="preserve"> </w:t>
      </w:r>
      <w:r w:rsidRPr="00A25CAF">
        <w:rPr>
          <w:sz w:val="21"/>
          <w:szCs w:val="21"/>
        </w:rPr>
        <w:t>bringing</w:t>
      </w:r>
      <w:r>
        <w:rPr>
          <w:sz w:val="21"/>
          <w:szCs w:val="21"/>
        </w:rPr>
        <w:t xml:space="preserve"> </w:t>
      </w:r>
      <w:r w:rsidRPr="00A25CAF">
        <w:rPr>
          <w:sz w:val="21"/>
          <w:szCs w:val="21"/>
        </w:rPr>
        <w:t>it</w:t>
      </w:r>
      <w:r>
        <w:rPr>
          <w:sz w:val="21"/>
          <w:szCs w:val="21"/>
        </w:rPr>
        <w:t xml:space="preserve"> </w:t>
      </w:r>
      <w:r w:rsidRPr="00A25CAF">
        <w:rPr>
          <w:sz w:val="21"/>
          <w:szCs w:val="21"/>
        </w:rPr>
        <w:t>into</w:t>
      </w:r>
      <w:r>
        <w:rPr>
          <w:sz w:val="21"/>
          <w:szCs w:val="21"/>
        </w:rPr>
        <w:t xml:space="preserve"> </w:t>
      </w:r>
      <w:r w:rsidRPr="00A25CAF">
        <w:rPr>
          <w:sz w:val="21"/>
          <w:szCs w:val="21"/>
        </w:rPr>
        <w:t>agreement</w:t>
      </w:r>
      <w:r>
        <w:rPr>
          <w:sz w:val="21"/>
          <w:szCs w:val="21"/>
        </w:rPr>
        <w:t xml:space="preserve"> </w:t>
      </w:r>
      <w:r w:rsidRPr="00A25CAF">
        <w:rPr>
          <w:sz w:val="21"/>
          <w:szCs w:val="21"/>
        </w:rPr>
        <w:t>with</w:t>
      </w:r>
      <w:r>
        <w:rPr>
          <w:sz w:val="21"/>
          <w:szCs w:val="21"/>
        </w:rPr>
        <w:t xml:space="preserve"> </w:t>
      </w:r>
      <w:r w:rsidRPr="00A25CAF">
        <w:rPr>
          <w:sz w:val="21"/>
          <w:szCs w:val="21"/>
        </w:rPr>
        <w:t>the</w:t>
      </w:r>
      <w:r>
        <w:rPr>
          <w:sz w:val="21"/>
          <w:szCs w:val="21"/>
        </w:rPr>
        <w:t xml:space="preserve"> </w:t>
      </w:r>
      <w:r w:rsidRPr="00A25CAF">
        <w:rPr>
          <w:sz w:val="21"/>
          <w:szCs w:val="21"/>
        </w:rPr>
        <w:t>Septuagint</w:t>
      </w:r>
      <w:r>
        <w:rPr>
          <w:sz w:val="21"/>
          <w:szCs w:val="21"/>
        </w:rPr>
        <w:t xml:space="preserve"> </w:t>
      </w:r>
      <w:r w:rsidRPr="00A25CAF">
        <w:rPr>
          <w:sz w:val="21"/>
          <w:szCs w:val="21"/>
        </w:rPr>
        <w:t>(</w:t>
      </w:r>
      <w:r w:rsidRPr="00A25CAF">
        <w:rPr>
          <w:rFonts w:ascii="GgtEphesian" w:hAnsi="GgtEphesian"/>
          <w:sz w:val="21"/>
          <w:szCs w:val="21"/>
        </w:rPr>
        <w:t>u9perxeiri/ouj</w:t>
      </w:r>
      <w:r>
        <w:rPr>
          <w:rFonts w:ascii="GgtEphesian" w:hAnsi="GgtEphesian"/>
          <w:sz w:val="21"/>
          <w:szCs w:val="21"/>
        </w:rPr>
        <w:t xml:space="preserve"> </w:t>
      </w:r>
      <w:r w:rsidRPr="00A25CAF">
        <w:rPr>
          <w:rFonts w:ascii="GgtEphesian" w:hAnsi="GgtEphesian"/>
          <w:sz w:val="21"/>
          <w:szCs w:val="21"/>
        </w:rPr>
        <w:t>u9mw~n</w:t>
      </w:r>
      <w:r w:rsidRPr="00A25CAF">
        <w:rPr>
          <w:sz w:val="21"/>
          <w:szCs w:val="21"/>
        </w:rPr>
        <w:t>).</w:t>
      </w:r>
    </w:p>
  </w:footnote>
  <w:footnote w:id="133">
    <w:p w14:paraId="663B37BA" w14:textId="77777777" w:rsidR="00DD3CCA" w:rsidRPr="00205F2C" w:rsidRDefault="00DD3CCA">
      <w:pPr>
        <w:pStyle w:val="FootnoteText"/>
        <w:rPr>
          <w:sz w:val="21"/>
          <w:szCs w:val="21"/>
        </w:rPr>
      </w:pPr>
      <w:r w:rsidRPr="00205F2C">
        <w:rPr>
          <w:rStyle w:val="FootnoteReference"/>
          <w:sz w:val="21"/>
          <w:szCs w:val="21"/>
        </w:rPr>
        <w:footnoteRef/>
      </w:r>
      <w:r>
        <w:rPr>
          <w:sz w:val="21"/>
          <w:szCs w:val="21"/>
        </w:rPr>
        <w:t xml:space="preserve"> </w:t>
      </w:r>
      <w:r w:rsidRPr="00205F2C">
        <w:rPr>
          <w:sz w:val="21"/>
          <w:szCs w:val="21"/>
        </w:rPr>
        <w:t>Page</w:t>
      </w:r>
      <w:r>
        <w:rPr>
          <w:sz w:val="21"/>
          <w:szCs w:val="21"/>
        </w:rPr>
        <w:t xml:space="preserve"> </w:t>
      </w:r>
      <w:r w:rsidRPr="00205F2C">
        <w:rPr>
          <w:sz w:val="21"/>
          <w:szCs w:val="21"/>
        </w:rPr>
        <w:t>seen</w:t>
      </w:r>
      <w:r>
        <w:rPr>
          <w:sz w:val="21"/>
          <w:szCs w:val="21"/>
        </w:rPr>
        <w:t xml:space="preserve"> </w:t>
      </w:r>
      <w:r w:rsidRPr="00205F2C">
        <w:rPr>
          <w:sz w:val="21"/>
          <w:szCs w:val="21"/>
        </w:rPr>
        <w:t>12</w:t>
      </w:r>
      <w:r>
        <w:rPr>
          <w:sz w:val="21"/>
          <w:szCs w:val="21"/>
        </w:rPr>
        <w:t xml:space="preserve"> </w:t>
      </w:r>
      <w:r w:rsidRPr="00205F2C">
        <w:rPr>
          <w:sz w:val="21"/>
          <w:szCs w:val="21"/>
        </w:rPr>
        <w:t>June</w:t>
      </w:r>
      <w:r>
        <w:rPr>
          <w:sz w:val="21"/>
          <w:szCs w:val="21"/>
        </w:rPr>
        <w:t xml:space="preserve"> </w:t>
      </w:r>
      <w:r w:rsidRPr="00205F2C">
        <w:rPr>
          <w:sz w:val="21"/>
          <w:szCs w:val="21"/>
        </w:rPr>
        <w:t>2018,</w:t>
      </w:r>
      <w:r>
        <w:rPr>
          <w:sz w:val="21"/>
          <w:szCs w:val="21"/>
        </w:rPr>
        <w:t xml:space="preserve"> </w:t>
      </w:r>
      <w:r w:rsidRPr="00205F2C">
        <w:rPr>
          <w:sz w:val="21"/>
          <w:szCs w:val="21"/>
        </w:rPr>
        <w:t>last</w:t>
      </w:r>
      <w:r>
        <w:rPr>
          <w:sz w:val="21"/>
          <w:szCs w:val="21"/>
        </w:rPr>
        <w:t xml:space="preserve"> </w:t>
      </w:r>
      <w:r w:rsidRPr="00205F2C">
        <w:rPr>
          <w:sz w:val="21"/>
          <w:szCs w:val="21"/>
        </w:rPr>
        <w:t>page</w:t>
      </w:r>
      <w:r>
        <w:rPr>
          <w:sz w:val="21"/>
          <w:szCs w:val="21"/>
        </w:rPr>
        <w:t xml:space="preserve"> </w:t>
      </w:r>
      <w:r w:rsidRPr="00205F2C">
        <w:rPr>
          <w:sz w:val="21"/>
          <w:szCs w:val="21"/>
        </w:rPr>
        <w:t>edit</w:t>
      </w:r>
      <w:r>
        <w:rPr>
          <w:sz w:val="21"/>
          <w:szCs w:val="21"/>
        </w:rPr>
        <w:t xml:space="preserve"> </w:t>
      </w:r>
      <w:r w:rsidRPr="00205F2C">
        <w:rPr>
          <w:sz w:val="21"/>
          <w:szCs w:val="21"/>
        </w:rPr>
        <w:t>17</w:t>
      </w:r>
      <w:r>
        <w:rPr>
          <w:sz w:val="21"/>
          <w:szCs w:val="21"/>
        </w:rPr>
        <w:t xml:space="preserve"> </w:t>
      </w:r>
      <w:r w:rsidRPr="00205F2C">
        <w:rPr>
          <w:sz w:val="21"/>
          <w:szCs w:val="21"/>
        </w:rPr>
        <w:t>August</w:t>
      </w:r>
      <w:r>
        <w:rPr>
          <w:sz w:val="21"/>
          <w:szCs w:val="21"/>
        </w:rPr>
        <w:t xml:space="preserve"> </w:t>
      </w:r>
      <w:r w:rsidRPr="00205F2C">
        <w:rPr>
          <w:sz w:val="21"/>
          <w:szCs w:val="21"/>
        </w:rPr>
        <w:t>2016,</w:t>
      </w:r>
      <w:r>
        <w:rPr>
          <w:sz w:val="21"/>
          <w:szCs w:val="21"/>
        </w:rPr>
        <w:t xml:space="preserve"> </w:t>
      </w:r>
      <w:r w:rsidRPr="00205F2C">
        <w:rPr>
          <w:sz w:val="21"/>
          <w:szCs w:val="21"/>
        </w:rPr>
        <w:t>at</w:t>
      </w:r>
      <w:r>
        <w:rPr>
          <w:sz w:val="21"/>
          <w:szCs w:val="21"/>
        </w:rPr>
        <w:t xml:space="preserve"> </w:t>
      </w:r>
      <w:r w:rsidRPr="00205F2C">
        <w:rPr>
          <w:sz w:val="21"/>
          <w:szCs w:val="21"/>
        </w:rPr>
        <w:t>07:05.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017D" w14:textId="77777777" w:rsidR="00DD3CCA" w:rsidRDefault="00DD3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275B" w14:textId="77777777" w:rsidR="00DD3CCA" w:rsidRDefault="00DD3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C36F2"/>
    <w:multiLevelType w:val="multilevel"/>
    <w:tmpl w:val="20C0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A27D4"/>
    <w:multiLevelType w:val="singleLevel"/>
    <w:tmpl w:val="2392DEC0"/>
    <w:lvl w:ilvl="0">
      <w:start w:val="1"/>
      <w:numFmt w:val="decimal"/>
      <w:lvlText w:val="%1)"/>
      <w:lvlJc w:val="left"/>
      <w:pPr>
        <w:tabs>
          <w:tab w:val="num" w:pos="360"/>
        </w:tabs>
        <w:ind w:left="360" w:hanging="360"/>
      </w:pPr>
    </w:lvl>
  </w:abstractNum>
  <w:abstractNum w:abstractNumId="2" w15:restartNumberingAfterBreak="0">
    <w:nsid w:val="1F52387D"/>
    <w:multiLevelType w:val="hybridMultilevel"/>
    <w:tmpl w:val="A892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54C91"/>
    <w:multiLevelType w:val="multilevel"/>
    <w:tmpl w:val="1EE0E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060766"/>
    <w:multiLevelType w:val="hybridMultilevel"/>
    <w:tmpl w:val="19B4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5576F"/>
    <w:multiLevelType w:val="multilevel"/>
    <w:tmpl w:val="0194C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B05815"/>
    <w:multiLevelType w:val="multilevel"/>
    <w:tmpl w:val="A6B4B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9C15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F730B19"/>
    <w:multiLevelType w:val="singleLevel"/>
    <w:tmpl w:val="A95C9ED8"/>
    <w:lvl w:ilvl="0">
      <w:start w:val="1"/>
      <w:numFmt w:val="decimal"/>
      <w:pStyle w:val="Heading1"/>
      <w:lvlText w:val="Chapter %1"/>
      <w:lvlJc w:val="left"/>
      <w:pPr>
        <w:tabs>
          <w:tab w:val="num" w:pos="1440"/>
        </w:tabs>
        <w:ind w:left="360" w:hanging="360"/>
      </w:pPr>
    </w:lvl>
  </w:abstractNum>
  <w:abstractNum w:abstractNumId="9" w15:restartNumberingAfterBreak="0">
    <w:nsid w:val="33CA7C73"/>
    <w:multiLevelType w:val="singleLevel"/>
    <w:tmpl w:val="C9CE5E02"/>
    <w:lvl w:ilvl="0">
      <w:start w:val="1"/>
      <w:numFmt w:val="bullet"/>
      <w:pStyle w:val="AuthBullet"/>
      <w:lvlText w:val=""/>
      <w:lvlJc w:val="left"/>
      <w:pPr>
        <w:tabs>
          <w:tab w:val="num" w:pos="502"/>
        </w:tabs>
        <w:ind w:left="502" w:hanging="360"/>
      </w:pPr>
      <w:rPr>
        <w:rFonts w:ascii="Symbol" w:hAnsi="Symbol" w:hint="default"/>
      </w:rPr>
    </w:lvl>
  </w:abstractNum>
  <w:abstractNum w:abstractNumId="10" w15:restartNumberingAfterBreak="0">
    <w:nsid w:val="48BE544D"/>
    <w:multiLevelType w:val="singleLevel"/>
    <w:tmpl w:val="FF982A30"/>
    <w:lvl w:ilvl="0">
      <w:numFmt w:val="bullet"/>
      <w:lvlText w:val="-"/>
      <w:lvlJc w:val="left"/>
      <w:pPr>
        <w:tabs>
          <w:tab w:val="num" w:pos="360"/>
        </w:tabs>
        <w:ind w:left="360" w:hanging="360"/>
      </w:pPr>
      <w:rPr>
        <w:rFonts w:hint="default"/>
      </w:rPr>
    </w:lvl>
  </w:abstractNum>
  <w:abstractNum w:abstractNumId="11" w15:restartNumberingAfterBreak="0">
    <w:nsid w:val="590D1E6E"/>
    <w:multiLevelType w:val="multilevel"/>
    <w:tmpl w:val="3B882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920466"/>
    <w:multiLevelType w:val="hybridMultilevel"/>
    <w:tmpl w:val="DF22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9834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60221F9"/>
    <w:multiLevelType w:val="singleLevel"/>
    <w:tmpl w:val="84287A24"/>
    <w:lvl w:ilvl="0">
      <w:start w:val="1"/>
      <w:numFmt w:val="decimal"/>
      <w:pStyle w:val="Heading2"/>
      <w:lvlText w:val="Case Study Number %1:"/>
      <w:lvlJc w:val="left"/>
      <w:pPr>
        <w:tabs>
          <w:tab w:val="num" w:pos="2880"/>
        </w:tabs>
        <w:ind w:left="360" w:hanging="360"/>
      </w:pPr>
    </w:lvl>
  </w:abstractNum>
  <w:abstractNum w:abstractNumId="15" w15:restartNumberingAfterBreak="0">
    <w:nsid w:val="67A03FD0"/>
    <w:multiLevelType w:val="hybridMultilevel"/>
    <w:tmpl w:val="C0A6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34796"/>
    <w:multiLevelType w:val="singleLevel"/>
    <w:tmpl w:val="FF982A30"/>
    <w:lvl w:ilvl="0">
      <w:numFmt w:val="bullet"/>
      <w:lvlText w:val="-"/>
      <w:lvlJc w:val="left"/>
      <w:pPr>
        <w:tabs>
          <w:tab w:val="num" w:pos="360"/>
        </w:tabs>
        <w:ind w:left="360" w:hanging="360"/>
      </w:pPr>
      <w:rPr>
        <w:rFonts w:hint="default"/>
      </w:rPr>
    </w:lvl>
  </w:abstractNum>
  <w:abstractNum w:abstractNumId="17" w15:restartNumberingAfterBreak="0">
    <w:nsid w:val="73321552"/>
    <w:multiLevelType w:val="multilevel"/>
    <w:tmpl w:val="1D48A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F8493D"/>
    <w:multiLevelType w:val="singleLevel"/>
    <w:tmpl w:val="FBDE3D66"/>
    <w:lvl w:ilvl="0">
      <w:start w:val="1"/>
      <w:numFmt w:val="decimal"/>
      <w:pStyle w:val="Figure"/>
      <w:lvlText w:val="Figure %1."/>
      <w:lvlJc w:val="left"/>
      <w:pPr>
        <w:tabs>
          <w:tab w:val="num" w:pos="1080"/>
        </w:tabs>
        <w:ind w:left="360" w:hanging="360"/>
      </w:pPr>
    </w:lvl>
  </w:abstractNum>
  <w:abstractNum w:abstractNumId="19" w15:restartNumberingAfterBreak="0">
    <w:nsid w:val="74E41C66"/>
    <w:multiLevelType w:val="multilevel"/>
    <w:tmpl w:val="3774E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5D3B4E"/>
    <w:multiLevelType w:val="hybridMultilevel"/>
    <w:tmpl w:val="167E4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8C11C5"/>
    <w:multiLevelType w:val="singleLevel"/>
    <w:tmpl w:val="74F2F250"/>
    <w:lvl w:ilvl="0">
      <w:start w:val="1"/>
      <w:numFmt w:val="bullet"/>
      <w:pStyle w:val="AuthBulletHang"/>
      <w:lvlText w:val=""/>
      <w:lvlJc w:val="left"/>
      <w:pPr>
        <w:tabs>
          <w:tab w:val="num" w:pos="360"/>
        </w:tabs>
        <w:ind w:left="360" w:hanging="360"/>
      </w:pPr>
      <w:rPr>
        <w:rFonts w:ascii="Symbol" w:hAnsi="Symbol" w:hint="default"/>
      </w:rPr>
    </w:lvl>
  </w:abstractNum>
  <w:abstractNum w:abstractNumId="22" w15:restartNumberingAfterBreak="0">
    <w:nsid w:val="79214975"/>
    <w:multiLevelType w:val="multilevel"/>
    <w:tmpl w:val="86F25A4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994486442">
    <w:abstractNumId w:val="18"/>
  </w:num>
  <w:num w:numId="2" w16cid:durableId="1557740528">
    <w:abstractNumId w:val="14"/>
  </w:num>
  <w:num w:numId="3" w16cid:durableId="1019354541">
    <w:abstractNumId w:val="21"/>
  </w:num>
  <w:num w:numId="4" w16cid:durableId="235939421">
    <w:abstractNumId w:val="16"/>
  </w:num>
  <w:num w:numId="5" w16cid:durableId="1638874151">
    <w:abstractNumId w:val="8"/>
  </w:num>
  <w:num w:numId="6" w16cid:durableId="204947154">
    <w:abstractNumId w:val="13"/>
  </w:num>
  <w:num w:numId="7" w16cid:durableId="1044403772">
    <w:abstractNumId w:val="1"/>
  </w:num>
  <w:num w:numId="8" w16cid:durableId="2080007896">
    <w:abstractNumId w:val="9"/>
  </w:num>
  <w:num w:numId="9" w16cid:durableId="1648124432">
    <w:abstractNumId w:val="10"/>
  </w:num>
  <w:num w:numId="10" w16cid:durableId="2097049395">
    <w:abstractNumId w:val="7"/>
  </w:num>
  <w:num w:numId="11" w16cid:durableId="1072703653">
    <w:abstractNumId w:val="6"/>
  </w:num>
  <w:num w:numId="12" w16cid:durableId="1892812776">
    <w:abstractNumId w:val="22"/>
  </w:num>
  <w:num w:numId="13" w16cid:durableId="1550455476">
    <w:abstractNumId w:val="17"/>
  </w:num>
  <w:num w:numId="14" w16cid:durableId="2136946480">
    <w:abstractNumId w:val="5"/>
  </w:num>
  <w:num w:numId="15" w16cid:durableId="730882440">
    <w:abstractNumId w:val="0"/>
  </w:num>
  <w:num w:numId="16" w16cid:durableId="607003826">
    <w:abstractNumId w:val="3"/>
  </w:num>
  <w:num w:numId="17" w16cid:durableId="21631384">
    <w:abstractNumId w:val="11"/>
  </w:num>
  <w:num w:numId="18" w16cid:durableId="1843812616">
    <w:abstractNumId w:val="19"/>
  </w:num>
  <w:num w:numId="19" w16cid:durableId="1416200168">
    <w:abstractNumId w:val="4"/>
  </w:num>
  <w:num w:numId="20" w16cid:durableId="738402795">
    <w:abstractNumId w:val="12"/>
  </w:num>
  <w:num w:numId="21" w16cid:durableId="1484350383">
    <w:abstractNumId w:val="20"/>
  </w:num>
  <w:num w:numId="22" w16cid:durableId="1422987516">
    <w:abstractNumId w:val="9"/>
  </w:num>
  <w:num w:numId="23" w16cid:durableId="1177158849">
    <w:abstractNumId w:val="2"/>
  </w:num>
  <w:num w:numId="24" w16cid:durableId="947852941">
    <w:abstractNumId w:val="15"/>
  </w:num>
  <w:num w:numId="25" w16cid:durableId="402409697">
    <w:abstractNumId w:val="8"/>
  </w:num>
  <w:num w:numId="26" w16cid:durableId="1543135802">
    <w:abstractNumId w:val="8"/>
  </w:num>
  <w:num w:numId="27" w16cid:durableId="886722949">
    <w:abstractNumId w:val="9"/>
  </w:num>
  <w:num w:numId="28" w16cid:durableId="749040874">
    <w:abstractNumId w:val="9"/>
  </w:num>
  <w:num w:numId="29" w16cid:durableId="1184593618">
    <w:abstractNumId w:val="9"/>
  </w:num>
  <w:num w:numId="30" w16cid:durableId="1834294259">
    <w:abstractNumId w:val="9"/>
  </w:num>
  <w:num w:numId="31" w16cid:durableId="1718355122">
    <w:abstractNumId w:val="9"/>
  </w:num>
  <w:num w:numId="32" w16cid:durableId="154798510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5mm,,.5mm"/>
    </o:shapedefaults>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83"/>
    <w:rsid w:val="000001B8"/>
    <w:rsid w:val="00001492"/>
    <w:rsid w:val="00002175"/>
    <w:rsid w:val="00002512"/>
    <w:rsid w:val="00002842"/>
    <w:rsid w:val="0000325B"/>
    <w:rsid w:val="0000329B"/>
    <w:rsid w:val="00003F86"/>
    <w:rsid w:val="00005312"/>
    <w:rsid w:val="0000565B"/>
    <w:rsid w:val="0000670D"/>
    <w:rsid w:val="000076F6"/>
    <w:rsid w:val="00011231"/>
    <w:rsid w:val="00012A20"/>
    <w:rsid w:val="00014192"/>
    <w:rsid w:val="0001428F"/>
    <w:rsid w:val="00014D01"/>
    <w:rsid w:val="0001603D"/>
    <w:rsid w:val="00016ABE"/>
    <w:rsid w:val="00016B31"/>
    <w:rsid w:val="00017AA0"/>
    <w:rsid w:val="000208CD"/>
    <w:rsid w:val="00020C86"/>
    <w:rsid w:val="00021669"/>
    <w:rsid w:val="00023BC3"/>
    <w:rsid w:val="00023E9C"/>
    <w:rsid w:val="0002441D"/>
    <w:rsid w:val="0002456F"/>
    <w:rsid w:val="00024C71"/>
    <w:rsid w:val="00025B78"/>
    <w:rsid w:val="00027496"/>
    <w:rsid w:val="000306CF"/>
    <w:rsid w:val="00030C9F"/>
    <w:rsid w:val="00031CDF"/>
    <w:rsid w:val="00032507"/>
    <w:rsid w:val="00032672"/>
    <w:rsid w:val="00032C7D"/>
    <w:rsid w:val="00033511"/>
    <w:rsid w:val="00033923"/>
    <w:rsid w:val="00034AF4"/>
    <w:rsid w:val="00036163"/>
    <w:rsid w:val="00037660"/>
    <w:rsid w:val="00037EAB"/>
    <w:rsid w:val="000410C3"/>
    <w:rsid w:val="00041468"/>
    <w:rsid w:val="00041728"/>
    <w:rsid w:val="000417BF"/>
    <w:rsid w:val="00041CE9"/>
    <w:rsid w:val="00042AEA"/>
    <w:rsid w:val="00042E41"/>
    <w:rsid w:val="00043BD6"/>
    <w:rsid w:val="00044F65"/>
    <w:rsid w:val="000459B5"/>
    <w:rsid w:val="00046BEB"/>
    <w:rsid w:val="00046C85"/>
    <w:rsid w:val="00050B2C"/>
    <w:rsid w:val="000520F4"/>
    <w:rsid w:val="00052CE7"/>
    <w:rsid w:val="000538C7"/>
    <w:rsid w:val="00054545"/>
    <w:rsid w:val="000558DB"/>
    <w:rsid w:val="000565B5"/>
    <w:rsid w:val="00056666"/>
    <w:rsid w:val="00057609"/>
    <w:rsid w:val="000576C8"/>
    <w:rsid w:val="00057B0C"/>
    <w:rsid w:val="0006097F"/>
    <w:rsid w:val="00060D86"/>
    <w:rsid w:val="00061D64"/>
    <w:rsid w:val="00062150"/>
    <w:rsid w:val="00062513"/>
    <w:rsid w:val="00062C9F"/>
    <w:rsid w:val="00062EB8"/>
    <w:rsid w:val="000633DD"/>
    <w:rsid w:val="00065CF6"/>
    <w:rsid w:val="00066782"/>
    <w:rsid w:val="00067E24"/>
    <w:rsid w:val="00071501"/>
    <w:rsid w:val="00071BF0"/>
    <w:rsid w:val="00073F10"/>
    <w:rsid w:val="00075B03"/>
    <w:rsid w:val="0007605C"/>
    <w:rsid w:val="00077C9D"/>
    <w:rsid w:val="00080466"/>
    <w:rsid w:val="0008167A"/>
    <w:rsid w:val="000827BF"/>
    <w:rsid w:val="00082EF1"/>
    <w:rsid w:val="0008491A"/>
    <w:rsid w:val="00084CE4"/>
    <w:rsid w:val="00084D7F"/>
    <w:rsid w:val="00084DBA"/>
    <w:rsid w:val="000850B4"/>
    <w:rsid w:val="00085722"/>
    <w:rsid w:val="00090818"/>
    <w:rsid w:val="0009097D"/>
    <w:rsid w:val="00090AB7"/>
    <w:rsid w:val="000913C7"/>
    <w:rsid w:val="0009171C"/>
    <w:rsid w:val="00092656"/>
    <w:rsid w:val="00092880"/>
    <w:rsid w:val="000953E6"/>
    <w:rsid w:val="00096B4E"/>
    <w:rsid w:val="00097AE6"/>
    <w:rsid w:val="00097D4D"/>
    <w:rsid w:val="000A06AF"/>
    <w:rsid w:val="000A1924"/>
    <w:rsid w:val="000A1C2E"/>
    <w:rsid w:val="000A2083"/>
    <w:rsid w:val="000A2F8D"/>
    <w:rsid w:val="000A30E2"/>
    <w:rsid w:val="000A3376"/>
    <w:rsid w:val="000A33DC"/>
    <w:rsid w:val="000A391C"/>
    <w:rsid w:val="000A49FF"/>
    <w:rsid w:val="000A5019"/>
    <w:rsid w:val="000A5116"/>
    <w:rsid w:val="000A5658"/>
    <w:rsid w:val="000A6751"/>
    <w:rsid w:val="000A76DE"/>
    <w:rsid w:val="000A7CC3"/>
    <w:rsid w:val="000B029F"/>
    <w:rsid w:val="000B0BFC"/>
    <w:rsid w:val="000B1551"/>
    <w:rsid w:val="000B18A1"/>
    <w:rsid w:val="000B1AB8"/>
    <w:rsid w:val="000B22D3"/>
    <w:rsid w:val="000B2334"/>
    <w:rsid w:val="000B2EFE"/>
    <w:rsid w:val="000B3736"/>
    <w:rsid w:val="000B409E"/>
    <w:rsid w:val="000B461B"/>
    <w:rsid w:val="000B4A08"/>
    <w:rsid w:val="000B4A8F"/>
    <w:rsid w:val="000C0AC2"/>
    <w:rsid w:val="000C0F9F"/>
    <w:rsid w:val="000C1A25"/>
    <w:rsid w:val="000C1BB7"/>
    <w:rsid w:val="000C359E"/>
    <w:rsid w:val="000C38B4"/>
    <w:rsid w:val="000C42CF"/>
    <w:rsid w:val="000C4B75"/>
    <w:rsid w:val="000C673E"/>
    <w:rsid w:val="000C6859"/>
    <w:rsid w:val="000C748F"/>
    <w:rsid w:val="000C75C9"/>
    <w:rsid w:val="000D11CA"/>
    <w:rsid w:val="000D14DF"/>
    <w:rsid w:val="000D2FCC"/>
    <w:rsid w:val="000D42C6"/>
    <w:rsid w:val="000D4B10"/>
    <w:rsid w:val="000D5614"/>
    <w:rsid w:val="000D592D"/>
    <w:rsid w:val="000D5EDE"/>
    <w:rsid w:val="000D638C"/>
    <w:rsid w:val="000D6692"/>
    <w:rsid w:val="000D7F37"/>
    <w:rsid w:val="000E0187"/>
    <w:rsid w:val="000E066A"/>
    <w:rsid w:val="000E0F74"/>
    <w:rsid w:val="000E19CB"/>
    <w:rsid w:val="000E1BE5"/>
    <w:rsid w:val="000E25DD"/>
    <w:rsid w:val="000E3A6B"/>
    <w:rsid w:val="000E3F6B"/>
    <w:rsid w:val="000E43D4"/>
    <w:rsid w:val="000E4A36"/>
    <w:rsid w:val="000E5739"/>
    <w:rsid w:val="000E5A73"/>
    <w:rsid w:val="000E6EE3"/>
    <w:rsid w:val="000E766E"/>
    <w:rsid w:val="000E7AC3"/>
    <w:rsid w:val="000E7CE1"/>
    <w:rsid w:val="000F0549"/>
    <w:rsid w:val="000F23FF"/>
    <w:rsid w:val="000F49F0"/>
    <w:rsid w:val="000F5898"/>
    <w:rsid w:val="000F5F07"/>
    <w:rsid w:val="000F5F5C"/>
    <w:rsid w:val="000F62A7"/>
    <w:rsid w:val="000F6456"/>
    <w:rsid w:val="000F683A"/>
    <w:rsid w:val="000F6B76"/>
    <w:rsid w:val="000F74A7"/>
    <w:rsid w:val="000F7A76"/>
    <w:rsid w:val="00100128"/>
    <w:rsid w:val="0010116C"/>
    <w:rsid w:val="001020CE"/>
    <w:rsid w:val="001024DA"/>
    <w:rsid w:val="001041B0"/>
    <w:rsid w:val="00104E83"/>
    <w:rsid w:val="001052A2"/>
    <w:rsid w:val="0010571E"/>
    <w:rsid w:val="00105FF4"/>
    <w:rsid w:val="00106020"/>
    <w:rsid w:val="0010652D"/>
    <w:rsid w:val="00106DE4"/>
    <w:rsid w:val="0011063D"/>
    <w:rsid w:val="00111608"/>
    <w:rsid w:val="0011281D"/>
    <w:rsid w:val="001135A7"/>
    <w:rsid w:val="00114DD3"/>
    <w:rsid w:val="001168AC"/>
    <w:rsid w:val="00116DB1"/>
    <w:rsid w:val="0011731B"/>
    <w:rsid w:val="001177E4"/>
    <w:rsid w:val="0012128D"/>
    <w:rsid w:val="00121BED"/>
    <w:rsid w:val="0012584A"/>
    <w:rsid w:val="00126231"/>
    <w:rsid w:val="00126BF0"/>
    <w:rsid w:val="001307FB"/>
    <w:rsid w:val="00130D00"/>
    <w:rsid w:val="001310D0"/>
    <w:rsid w:val="001313AE"/>
    <w:rsid w:val="001319FB"/>
    <w:rsid w:val="001320A6"/>
    <w:rsid w:val="001326B3"/>
    <w:rsid w:val="001344E3"/>
    <w:rsid w:val="00134F31"/>
    <w:rsid w:val="001354C3"/>
    <w:rsid w:val="00136054"/>
    <w:rsid w:val="001409AF"/>
    <w:rsid w:val="00140E14"/>
    <w:rsid w:val="0014138C"/>
    <w:rsid w:val="00141432"/>
    <w:rsid w:val="00142A4F"/>
    <w:rsid w:val="0014321E"/>
    <w:rsid w:val="00143951"/>
    <w:rsid w:val="00150CBF"/>
    <w:rsid w:val="00151F56"/>
    <w:rsid w:val="00153BC0"/>
    <w:rsid w:val="00153E40"/>
    <w:rsid w:val="001555F9"/>
    <w:rsid w:val="00155C7B"/>
    <w:rsid w:val="00156087"/>
    <w:rsid w:val="0015637B"/>
    <w:rsid w:val="001566E2"/>
    <w:rsid w:val="00156CAC"/>
    <w:rsid w:val="00157A7C"/>
    <w:rsid w:val="00160B22"/>
    <w:rsid w:val="00161DD0"/>
    <w:rsid w:val="00161E91"/>
    <w:rsid w:val="00162724"/>
    <w:rsid w:val="00163275"/>
    <w:rsid w:val="001642E4"/>
    <w:rsid w:val="0016435F"/>
    <w:rsid w:val="00165A87"/>
    <w:rsid w:val="00165B80"/>
    <w:rsid w:val="00165E7F"/>
    <w:rsid w:val="001703BB"/>
    <w:rsid w:val="00171480"/>
    <w:rsid w:val="00171C4A"/>
    <w:rsid w:val="00171D2F"/>
    <w:rsid w:val="00171FB3"/>
    <w:rsid w:val="001721C1"/>
    <w:rsid w:val="00172926"/>
    <w:rsid w:val="00174D5F"/>
    <w:rsid w:val="001756BF"/>
    <w:rsid w:val="00175DAA"/>
    <w:rsid w:val="00176AC1"/>
    <w:rsid w:val="0017703B"/>
    <w:rsid w:val="001773CA"/>
    <w:rsid w:val="00177E39"/>
    <w:rsid w:val="001804B8"/>
    <w:rsid w:val="00180F10"/>
    <w:rsid w:val="001811E2"/>
    <w:rsid w:val="00181272"/>
    <w:rsid w:val="001814F7"/>
    <w:rsid w:val="0018255A"/>
    <w:rsid w:val="00186B15"/>
    <w:rsid w:val="001905F7"/>
    <w:rsid w:val="00190AA3"/>
    <w:rsid w:val="0019144C"/>
    <w:rsid w:val="0019303C"/>
    <w:rsid w:val="001935F8"/>
    <w:rsid w:val="00193835"/>
    <w:rsid w:val="00193FC1"/>
    <w:rsid w:val="001951ED"/>
    <w:rsid w:val="00195C40"/>
    <w:rsid w:val="00196238"/>
    <w:rsid w:val="00196613"/>
    <w:rsid w:val="00197304"/>
    <w:rsid w:val="0019756C"/>
    <w:rsid w:val="00197E01"/>
    <w:rsid w:val="00197EB7"/>
    <w:rsid w:val="001A1AEB"/>
    <w:rsid w:val="001A22E6"/>
    <w:rsid w:val="001A2407"/>
    <w:rsid w:val="001A3C06"/>
    <w:rsid w:val="001A3CFE"/>
    <w:rsid w:val="001A4707"/>
    <w:rsid w:val="001A48DC"/>
    <w:rsid w:val="001A573B"/>
    <w:rsid w:val="001A5D54"/>
    <w:rsid w:val="001A6DFA"/>
    <w:rsid w:val="001A7187"/>
    <w:rsid w:val="001A721D"/>
    <w:rsid w:val="001B07B4"/>
    <w:rsid w:val="001B08D7"/>
    <w:rsid w:val="001B21E4"/>
    <w:rsid w:val="001B2785"/>
    <w:rsid w:val="001B2FAB"/>
    <w:rsid w:val="001B36BF"/>
    <w:rsid w:val="001B5CC7"/>
    <w:rsid w:val="001B7043"/>
    <w:rsid w:val="001B734F"/>
    <w:rsid w:val="001B740E"/>
    <w:rsid w:val="001B7455"/>
    <w:rsid w:val="001B7656"/>
    <w:rsid w:val="001B7745"/>
    <w:rsid w:val="001C0573"/>
    <w:rsid w:val="001C3029"/>
    <w:rsid w:val="001C3E98"/>
    <w:rsid w:val="001C455B"/>
    <w:rsid w:val="001C4E00"/>
    <w:rsid w:val="001C4E16"/>
    <w:rsid w:val="001C64D5"/>
    <w:rsid w:val="001C6908"/>
    <w:rsid w:val="001D01EF"/>
    <w:rsid w:val="001D0B22"/>
    <w:rsid w:val="001D0DBB"/>
    <w:rsid w:val="001D2126"/>
    <w:rsid w:val="001D36A4"/>
    <w:rsid w:val="001D3B55"/>
    <w:rsid w:val="001D3E45"/>
    <w:rsid w:val="001D43B4"/>
    <w:rsid w:val="001D4B6F"/>
    <w:rsid w:val="001D5AD1"/>
    <w:rsid w:val="001D5D9C"/>
    <w:rsid w:val="001D603B"/>
    <w:rsid w:val="001D6E95"/>
    <w:rsid w:val="001E174D"/>
    <w:rsid w:val="001E19CE"/>
    <w:rsid w:val="001E3552"/>
    <w:rsid w:val="001E3E7F"/>
    <w:rsid w:val="001E413C"/>
    <w:rsid w:val="001E51F3"/>
    <w:rsid w:val="001E633F"/>
    <w:rsid w:val="001F0C5A"/>
    <w:rsid w:val="001F0D52"/>
    <w:rsid w:val="001F3028"/>
    <w:rsid w:val="001F3596"/>
    <w:rsid w:val="001F5263"/>
    <w:rsid w:val="001F60E7"/>
    <w:rsid w:val="001F689D"/>
    <w:rsid w:val="001F6FC7"/>
    <w:rsid w:val="001F7B08"/>
    <w:rsid w:val="00201700"/>
    <w:rsid w:val="00201B03"/>
    <w:rsid w:val="00202772"/>
    <w:rsid w:val="002038DE"/>
    <w:rsid w:val="00204CF6"/>
    <w:rsid w:val="00204DFE"/>
    <w:rsid w:val="00204EC3"/>
    <w:rsid w:val="00205331"/>
    <w:rsid w:val="00205F2C"/>
    <w:rsid w:val="0020621C"/>
    <w:rsid w:val="00206F1D"/>
    <w:rsid w:val="0020745B"/>
    <w:rsid w:val="00207AC5"/>
    <w:rsid w:val="0021013B"/>
    <w:rsid w:val="002103AF"/>
    <w:rsid w:val="00211B46"/>
    <w:rsid w:val="00212A63"/>
    <w:rsid w:val="00212CDF"/>
    <w:rsid w:val="002134F6"/>
    <w:rsid w:val="00213D04"/>
    <w:rsid w:val="00215132"/>
    <w:rsid w:val="002152B1"/>
    <w:rsid w:val="0021534C"/>
    <w:rsid w:val="00215860"/>
    <w:rsid w:val="002174AB"/>
    <w:rsid w:val="00220416"/>
    <w:rsid w:val="002222C7"/>
    <w:rsid w:val="00222927"/>
    <w:rsid w:val="00223BF7"/>
    <w:rsid w:val="00225312"/>
    <w:rsid w:val="00225A7F"/>
    <w:rsid w:val="00225B78"/>
    <w:rsid w:val="002279B6"/>
    <w:rsid w:val="00227A96"/>
    <w:rsid w:val="00227AEB"/>
    <w:rsid w:val="002307C1"/>
    <w:rsid w:val="00230CDD"/>
    <w:rsid w:val="0023130B"/>
    <w:rsid w:val="00231319"/>
    <w:rsid w:val="00231368"/>
    <w:rsid w:val="00232579"/>
    <w:rsid w:val="00232840"/>
    <w:rsid w:val="00233648"/>
    <w:rsid w:val="00240529"/>
    <w:rsid w:val="00240D5B"/>
    <w:rsid w:val="002419A1"/>
    <w:rsid w:val="00241BD7"/>
    <w:rsid w:val="00242136"/>
    <w:rsid w:val="0024269A"/>
    <w:rsid w:val="0024432C"/>
    <w:rsid w:val="0024473D"/>
    <w:rsid w:val="00244E06"/>
    <w:rsid w:val="0024544C"/>
    <w:rsid w:val="002462AD"/>
    <w:rsid w:val="00246770"/>
    <w:rsid w:val="00246F0B"/>
    <w:rsid w:val="00247A9A"/>
    <w:rsid w:val="0025067B"/>
    <w:rsid w:val="00252F2C"/>
    <w:rsid w:val="00253159"/>
    <w:rsid w:val="00253929"/>
    <w:rsid w:val="00254A78"/>
    <w:rsid w:val="00255222"/>
    <w:rsid w:val="00255AE0"/>
    <w:rsid w:val="00255FC1"/>
    <w:rsid w:val="002571BB"/>
    <w:rsid w:val="00257789"/>
    <w:rsid w:val="00257ED2"/>
    <w:rsid w:val="00257F49"/>
    <w:rsid w:val="002600FD"/>
    <w:rsid w:val="00263FAA"/>
    <w:rsid w:val="002649F8"/>
    <w:rsid w:val="00264DC5"/>
    <w:rsid w:val="002669C0"/>
    <w:rsid w:val="00267FD2"/>
    <w:rsid w:val="002710C2"/>
    <w:rsid w:val="0027110B"/>
    <w:rsid w:val="00271CA0"/>
    <w:rsid w:val="0027253A"/>
    <w:rsid w:val="002727F5"/>
    <w:rsid w:val="00273A18"/>
    <w:rsid w:val="0027446F"/>
    <w:rsid w:val="00275D6D"/>
    <w:rsid w:val="00275EA7"/>
    <w:rsid w:val="002761E1"/>
    <w:rsid w:val="00276926"/>
    <w:rsid w:val="00276F55"/>
    <w:rsid w:val="002800E2"/>
    <w:rsid w:val="002803D5"/>
    <w:rsid w:val="00280A3E"/>
    <w:rsid w:val="00280AC6"/>
    <w:rsid w:val="00282B8B"/>
    <w:rsid w:val="002833A9"/>
    <w:rsid w:val="00284D81"/>
    <w:rsid w:val="0028623D"/>
    <w:rsid w:val="0028722E"/>
    <w:rsid w:val="00287D80"/>
    <w:rsid w:val="0029216A"/>
    <w:rsid w:val="00292C24"/>
    <w:rsid w:val="00292F7B"/>
    <w:rsid w:val="002932CF"/>
    <w:rsid w:val="002932F6"/>
    <w:rsid w:val="0029406F"/>
    <w:rsid w:val="00296285"/>
    <w:rsid w:val="00297E76"/>
    <w:rsid w:val="002A017C"/>
    <w:rsid w:val="002A072B"/>
    <w:rsid w:val="002A14C5"/>
    <w:rsid w:val="002A2715"/>
    <w:rsid w:val="002A3799"/>
    <w:rsid w:val="002A49D0"/>
    <w:rsid w:val="002A5334"/>
    <w:rsid w:val="002A57DE"/>
    <w:rsid w:val="002A79BC"/>
    <w:rsid w:val="002B0B6D"/>
    <w:rsid w:val="002B1332"/>
    <w:rsid w:val="002B1D6D"/>
    <w:rsid w:val="002B34E7"/>
    <w:rsid w:val="002B4655"/>
    <w:rsid w:val="002B62A8"/>
    <w:rsid w:val="002B7483"/>
    <w:rsid w:val="002B7A0A"/>
    <w:rsid w:val="002C15C1"/>
    <w:rsid w:val="002C1649"/>
    <w:rsid w:val="002C4219"/>
    <w:rsid w:val="002C46C0"/>
    <w:rsid w:val="002C4C4B"/>
    <w:rsid w:val="002C5061"/>
    <w:rsid w:val="002C5E93"/>
    <w:rsid w:val="002C7152"/>
    <w:rsid w:val="002C77A4"/>
    <w:rsid w:val="002D2736"/>
    <w:rsid w:val="002D45B5"/>
    <w:rsid w:val="002D49D9"/>
    <w:rsid w:val="002D4F00"/>
    <w:rsid w:val="002D5062"/>
    <w:rsid w:val="002D55AA"/>
    <w:rsid w:val="002D62F3"/>
    <w:rsid w:val="002D72BB"/>
    <w:rsid w:val="002D7E2E"/>
    <w:rsid w:val="002E335C"/>
    <w:rsid w:val="002E3FB9"/>
    <w:rsid w:val="002E4699"/>
    <w:rsid w:val="002E48AF"/>
    <w:rsid w:val="002E4909"/>
    <w:rsid w:val="002E4B89"/>
    <w:rsid w:val="002E5658"/>
    <w:rsid w:val="002E62DA"/>
    <w:rsid w:val="002E66A4"/>
    <w:rsid w:val="002E755D"/>
    <w:rsid w:val="002F00FB"/>
    <w:rsid w:val="002F154C"/>
    <w:rsid w:val="002F268C"/>
    <w:rsid w:val="002F4A07"/>
    <w:rsid w:val="002F5149"/>
    <w:rsid w:val="002F55FA"/>
    <w:rsid w:val="002F606B"/>
    <w:rsid w:val="0030025D"/>
    <w:rsid w:val="0030198A"/>
    <w:rsid w:val="003025A6"/>
    <w:rsid w:val="00302AA6"/>
    <w:rsid w:val="00302F24"/>
    <w:rsid w:val="00303647"/>
    <w:rsid w:val="0030535B"/>
    <w:rsid w:val="00305AC1"/>
    <w:rsid w:val="0030692B"/>
    <w:rsid w:val="00306969"/>
    <w:rsid w:val="00306C0C"/>
    <w:rsid w:val="00307AAB"/>
    <w:rsid w:val="00310B80"/>
    <w:rsid w:val="00312187"/>
    <w:rsid w:val="003127C4"/>
    <w:rsid w:val="00312A88"/>
    <w:rsid w:val="00312CE1"/>
    <w:rsid w:val="00313B8A"/>
    <w:rsid w:val="00314841"/>
    <w:rsid w:val="00315392"/>
    <w:rsid w:val="00315582"/>
    <w:rsid w:val="00316120"/>
    <w:rsid w:val="003179E2"/>
    <w:rsid w:val="00320111"/>
    <w:rsid w:val="00323384"/>
    <w:rsid w:val="00324DBC"/>
    <w:rsid w:val="00325682"/>
    <w:rsid w:val="00326D91"/>
    <w:rsid w:val="00326DA0"/>
    <w:rsid w:val="00327370"/>
    <w:rsid w:val="00327A0C"/>
    <w:rsid w:val="00330265"/>
    <w:rsid w:val="003305C6"/>
    <w:rsid w:val="00330AE6"/>
    <w:rsid w:val="00331156"/>
    <w:rsid w:val="003311B3"/>
    <w:rsid w:val="00332453"/>
    <w:rsid w:val="003332DF"/>
    <w:rsid w:val="00333A49"/>
    <w:rsid w:val="00334611"/>
    <w:rsid w:val="003354F7"/>
    <w:rsid w:val="00336232"/>
    <w:rsid w:val="003362A6"/>
    <w:rsid w:val="00336CD5"/>
    <w:rsid w:val="00337BE4"/>
    <w:rsid w:val="0034014C"/>
    <w:rsid w:val="003403F1"/>
    <w:rsid w:val="003408FB"/>
    <w:rsid w:val="00340B1B"/>
    <w:rsid w:val="00340F63"/>
    <w:rsid w:val="00341B67"/>
    <w:rsid w:val="00342C43"/>
    <w:rsid w:val="00346184"/>
    <w:rsid w:val="0034638A"/>
    <w:rsid w:val="003466CB"/>
    <w:rsid w:val="003469AA"/>
    <w:rsid w:val="00350998"/>
    <w:rsid w:val="0035121A"/>
    <w:rsid w:val="00352572"/>
    <w:rsid w:val="00352677"/>
    <w:rsid w:val="003527EE"/>
    <w:rsid w:val="003545C7"/>
    <w:rsid w:val="00355296"/>
    <w:rsid w:val="0035594E"/>
    <w:rsid w:val="003563B8"/>
    <w:rsid w:val="00356705"/>
    <w:rsid w:val="00356EA6"/>
    <w:rsid w:val="00357167"/>
    <w:rsid w:val="0035752B"/>
    <w:rsid w:val="00357B8A"/>
    <w:rsid w:val="00357D75"/>
    <w:rsid w:val="00360A6F"/>
    <w:rsid w:val="003622A1"/>
    <w:rsid w:val="00363103"/>
    <w:rsid w:val="0036356A"/>
    <w:rsid w:val="00363F91"/>
    <w:rsid w:val="00364158"/>
    <w:rsid w:val="0036428C"/>
    <w:rsid w:val="00364394"/>
    <w:rsid w:val="00364B04"/>
    <w:rsid w:val="00365FDE"/>
    <w:rsid w:val="00366237"/>
    <w:rsid w:val="00366253"/>
    <w:rsid w:val="00366556"/>
    <w:rsid w:val="00366FEF"/>
    <w:rsid w:val="00367872"/>
    <w:rsid w:val="00370D54"/>
    <w:rsid w:val="0037123C"/>
    <w:rsid w:val="00371F9F"/>
    <w:rsid w:val="0037237A"/>
    <w:rsid w:val="00372D20"/>
    <w:rsid w:val="00373E33"/>
    <w:rsid w:val="0037444C"/>
    <w:rsid w:val="003744C8"/>
    <w:rsid w:val="00375523"/>
    <w:rsid w:val="00375BFB"/>
    <w:rsid w:val="00376019"/>
    <w:rsid w:val="00377346"/>
    <w:rsid w:val="00381899"/>
    <w:rsid w:val="003828F6"/>
    <w:rsid w:val="00382E28"/>
    <w:rsid w:val="00385290"/>
    <w:rsid w:val="003864D7"/>
    <w:rsid w:val="00386932"/>
    <w:rsid w:val="00386C80"/>
    <w:rsid w:val="00386FC2"/>
    <w:rsid w:val="00387B9A"/>
    <w:rsid w:val="0039006E"/>
    <w:rsid w:val="00390622"/>
    <w:rsid w:val="003906D9"/>
    <w:rsid w:val="003916DB"/>
    <w:rsid w:val="003928EE"/>
    <w:rsid w:val="00392BFE"/>
    <w:rsid w:val="003934B2"/>
    <w:rsid w:val="003941A5"/>
    <w:rsid w:val="003944F4"/>
    <w:rsid w:val="00394F00"/>
    <w:rsid w:val="003950B9"/>
    <w:rsid w:val="00396F7E"/>
    <w:rsid w:val="003975C0"/>
    <w:rsid w:val="003A2D4C"/>
    <w:rsid w:val="003A48BB"/>
    <w:rsid w:val="003A4D2F"/>
    <w:rsid w:val="003A4E31"/>
    <w:rsid w:val="003A4F4B"/>
    <w:rsid w:val="003A584E"/>
    <w:rsid w:val="003A6066"/>
    <w:rsid w:val="003A6482"/>
    <w:rsid w:val="003A70D1"/>
    <w:rsid w:val="003B1A35"/>
    <w:rsid w:val="003B24DD"/>
    <w:rsid w:val="003B2922"/>
    <w:rsid w:val="003B34DD"/>
    <w:rsid w:val="003B365B"/>
    <w:rsid w:val="003B397A"/>
    <w:rsid w:val="003B3AD1"/>
    <w:rsid w:val="003B4D34"/>
    <w:rsid w:val="003B4D6E"/>
    <w:rsid w:val="003B4E50"/>
    <w:rsid w:val="003B6287"/>
    <w:rsid w:val="003B73C6"/>
    <w:rsid w:val="003C092F"/>
    <w:rsid w:val="003C179D"/>
    <w:rsid w:val="003C194D"/>
    <w:rsid w:val="003C1A38"/>
    <w:rsid w:val="003C1B81"/>
    <w:rsid w:val="003C1E3F"/>
    <w:rsid w:val="003C35A9"/>
    <w:rsid w:val="003C3BAE"/>
    <w:rsid w:val="003C404D"/>
    <w:rsid w:val="003C44F1"/>
    <w:rsid w:val="003C4D90"/>
    <w:rsid w:val="003C52ED"/>
    <w:rsid w:val="003C555A"/>
    <w:rsid w:val="003C6308"/>
    <w:rsid w:val="003C683B"/>
    <w:rsid w:val="003C6E36"/>
    <w:rsid w:val="003C74AA"/>
    <w:rsid w:val="003C7788"/>
    <w:rsid w:val="003C7A59"/>
    <w:rsid w:val="003D021C"/>
    <w:rsid w:val="003D064B"/>
    <w:rsid w:val="003D0850"/>
    <w:rsid w:val="003D11BC"/>
    <w:rsid w:val="003D1355"/>
    <w:rsid w:val="003D194D"/>
    <w:rsid w:val="003D1A59"/>
    <w:rsid w:val="003D1C18"/>
    <w:rsid w:val="003D31C2"/>
    <w:rsid w:val="003D32F6"/>
    <w:rsid w:val="003D62E5"/>
    <w:rsid w:val="003D6AAC"/>
    <w:rsid w:val="003D6C7F"/>
    <w:rsid w:val="003D71C1"/>
    <w:rsid w:val="003D73A3"/>
    <w:rsid w:val="003E0D0A"/>
    <w:rsid w:val="003E13D4"/>
    <w:rsid w:val="003E2F23"/>
    <w:rsid w:val="003E32CA"/>
    <w:rsid w:val="003E366D"/>
    <w:rsid w:val="003E5639"/>
    <w:rsid w:val="003E5997"/>
    <w:rsid w:val="003E5B5A"/>
    <w:rsid w:val="003E6617"/>
    <w:rsid w:val="003E67E5"/>
    <w:rsid w:val="003E6B49"/>
    <w:rsid w:val="003E7828"/>
    <w:rsid w:val="003F0803"/>
    <w:rsid w:val="003F14BF"/>
    <w:rsid w:val="003F22DC"/>
    <w:rsid w:val="003F280D"/>
    <w:rsid w:val="003F2E86"/>
    <w:rsid w:val="003F45F9"/>
    <w:rsid w:val="003F576B"/>
    <w:rsid w:val="003F58AB"/>
    <w:rsid w:val="003F71CB"/>
    <w:rsid w:val="003F788E"/>
    <w:rsid w:val="00400C23"/>
    <w:rsid w:val="00400CF4"/>
    <w:rsid w:val="0040128C"/>
    <w:rsid w:val="00401C02"/>
    <w:rsid w:val="00402EF7"/>
    <w:rsid w:val="00402F65"/>
    <w:rsid w:val="0040361A"/>
    <w:rsid w:val="00406639"/>
    <w:rsid w:val="00406A54"/>
    <w:rsid w:val="00407139"/>
    <w:rsid w:val="004115A7"/>
    <w:rsid w:val="00411651"/>
    <w:rsid w:val="004117F9"/>
    <w:rsid w:val="00411A85"/>
    <w:rsid w:val="0041240E"/>
    <w:rsid w:val="004128C4"/>
    <w:rsid w:val="00413B22"/>
    <w:rsid w:val="0041408A"/>
    <w:rsid w:val="00414322"/>
    <w:rsid w:val="00414A39"/>
    <w:rsid w:val="00415373"/>
    <w:rsid w:val="004153B5"/>
    <w:rsid w:val="004156EF"/>
    <w:rsid w:val="00415764"/>
    <w:rsid w:val="0041685D"/>
    <w:rsid w:val="00416D69"/>
    <w:rsid w:val="00417B75"/>
    <w:rsid w:val="00420536"/>
    <w:rsid w:val="00420B13"/>
    <w:rsid w:val="00420F4E"/>
    <w:rsid w:val="00421D12"/>
    <w:rsid w:val="004220BF"/>
    <w:rsid w:val="004227F7"/>
    <w:rsid w:val="00422E98"/>
    <w:rsid w:val="004237C7"/>
    <w:rsid w:val="0042575F"/>
    <w:rsid w:val="00425F66"/>
    <w:rsid w:val="004263D1"/>
    <w:rsid w:val="004266B4"/>
    <w:rsid w:val="00426958"/>
    <w:rsid w:val="004277B3"/>
    <w:rsid w:val="004303DF"/>
    <w:rsid w:val="00432525"/>
    <w:rsid w:val="00432E66"/>
    <w:rsid w:val="00433A54"/>
    <w:rsid w:val="00434802"/>
    <w:rsid w:val="00434CD7"/>
    <w:rsid w:val="004367DC"/>
    <w:rsid w:val="00436970"/>
    <w:rsid w:val="00440407"/>
    <w:rsid w:val="00440C07"/>
    <w:rsid w:val="00440E73"/>
    <w:rsid w:val="00442407"/>
    <w:rsid w:val="00443F77"/>
    <w:rsid w:val="0044507A"/>
    <w:rsid w:val="00445765"/>
    <w:rsid w:val="00445C04"/>
    <w:rsid w:val="004463AD"/>
    <w:rsid w:val="00446FBB"/>
    <w:rsid w:val="00450126"/>
    <w:rsid w:val="00452B1C"/>
    <w:rsid w:val="00455EE1"/>
    <w:rsid w:val="00456322"/>
    <w:rsid w:val="00456E06"/>
    <w:rsid w:val="004607AF"/>
    <w:rsid w:val="00460814"/>
    <w:rsid w:val="00460880"/>
    <w:rsid w:val="00460A72"/>
    <w:rsid w:val="00460F1D"/>
    <w:rsid w:val="004611D2"/>
    <w:rsid w:val="004632F5"/>
    <w:rsid w:val="0046462D"/>
    <w:rsid w:val="004646D9"/>
    <w:rsid w:val="00464B74"/>
    <w:rsid w:val="00465B82"/>
    <w:rsid w:val="004664AB"/>
    <w:rsid w:val="00466A25"/>
    <w:rsid w:val="00466D16"/>
    <w:rsid w:val="00467AC4"/>
    <w:rsid w:val="00467D10"/>
    <w:rsid w:val="00471515"/>
    <w:rsid w:val="004719FF"/>
    <w:rsid w:val="00472DD1"/>
    <w:rsid w:val="0047320D"/>
    <w:rsid w:val="004733A9"/>
    <w:rsid w:val="00473572"/>
    <w:rsid w:val="00474A94"/>
    <w:rsid w:val="004751A4"/>
    <w:rsid w:val="00475B2E"/>
    <w:rsid w:val="0048119F"/>
    <w:rsid w:val="00481CB6"/>
    <w:rsid w:val="004838E6"/>
    <w:rsid w:val="00483F76"/>
    <w:rsid w:val="00484974"/>
    <w:rsid w:val="004861B8"/>
    <w:rsid w:val="004865E8"/>
    <w:rsid w:val="00490C94"/>
    <w:rsid w:val="00491079"/>
    <w:rsid w:val="00491594"/>
    <w:rsid w:val="004922F0"/>
    <w:rsid w:val="004924C7"/>
    <w:rsid w:val="00494F8F"/>
    <w:rsid w:val="0049739D"/>
    <w:rsid w:val="0049750B"/>
    <w:rsid w:val="0049766F"/>
    <w:rsid w:val="004A01B7"/>
    <w:rsid w:val="004A156B"/>
    <w:rsid w:val="004A2561"/>
    <w:rsid w:val="004A29DF"/>
    <w:rsid w:val="004A375E"/>
    <w:rsid w:val="004A381D"/>
    <w:rsid w:val="004A419D"/>
    <w:rsid w:val="004A45A7"/>
    <w:rsid w:val="004A6060"/>
    <w:rsid w:val="004A6A0F"/>
    <w:rsid w:val="004A6D1B"/>
    <w:rsid w:val="004A6FFC"/>
    <w:rsid w:val="004A75DF"/>
    <w:rsid w:val="004B06B0"/>
    <w:rsid w:val="004B0E0D"/>
    <w:rsid w:val="004B2369"/>
    <w:rsid w:val="004B3A27"/>
    <w:rsid w:val="004B435A"/>
    <w:rsid w:val="004B563F"/>
    <w:rsid w:val="004B70EF"/>
    <w:rsid w:val="004B7E6C"/>
    <w:rsid w:val="004C0B11"/>
    <w:rsid w:val="004C0E03"/>
    <w:rsid w:val="004C14B7"/>
    <w:rsid w:val="004C18DE"/>
    <w:rsid w:val="004C1F23"/>
    <w:rsid w:val="004C251F"/>
    <w:rsid w:val="004C2EBB"/>
    <w:rsid w:val="004C2FCD"/>
    <w:rsid w:val="004C3586"/>
    <w:rsid w:val="004C49B4"/>
    <w:rsid w:val="004C72A7"/>
    <w:rsid w:val="004D457B"/>
    <w:rsid w:val="004D6495"/>
    <w:rsid w:val="004D78D3"/>
    <w:rsid w:val="004D7D13"/>
    <w:rsid w:val="004D7D26"/>
    <w:rsid w:val="004E0797"/>
    <w:rsid w:val="004E0EAD"/>
    <w:rsid w:val="004E120D"/>
    <w:rsid w:val="004E2057"/>
    <w:rsid w:val="004E2837"/>
    <w:rsid w:val="004E2968"/>
    <w:rsid w:val="004E2B38"/>
    <w:rsid w:val="004E33DA"/>
    <w:rsid w:val="004E446E"/>
    <w:rsid w:val="004E4D46"/>
    <w:rsid w:val="004E50A0"/>
    <w:rsid w:val="004E6283"/>
    <w:rsid w:val="004E6502"/>
    <w:rsid w:val="004F094D"/>
    <w:rsid w:val="004F204B"/>
    <w:rsid w:val="004F2FAE"/>
    <w:rsid w:val="004F391E"/>
    <w:rsid w:val="004F7D46"/>
    <w:rsid w:val="004F7E7F"/>
    <w:rsid w:val="0050025E"/>
    <w:rsid w:val="00500645"/>
    <w:rsid w:val="0050213C"/>
    <w:rsid w:val="00502829"/>
    <w:rsid w:val="00502BDC"/>
    <w:rsid w:val="0050443E"/>
    <w:rsid w:val="00504623"/>
    <w:rsid w:val="00504815"/>
    <w:rsid w:val="0050502F"/>
    <w:rsid w:val="0050535C"/>
    <w:rsid w:val="00505CB6"/>
    <w:rsid w:val="00505EBE"/>
    <w:rsid w:val="0050607D"/>
    <w:rsid w:val="005062CD"/>
    <w:rsid w:val="00507095"/>
    <w:rsid w:val="0051140B"/>
    <w:rsid w:val="00511464"/>
    <w:rsid w:val="00511CDE"/>
    <w:rsid w:val="005127EB"/>
    <w:rsid w:val="00512BAF"/>
    <w:rsid w:val="00514483"/>
    <w:rsid w:val="0051531A"/>
    <w:rsid w:val="00515771"/>
    <w:rsid w:val="00515F18"/>
    <w:rsid w:val="00516FB0"/>
    <w:rsid w:val="00517570"/>
    <w:rsid w:val="00520B93"/>
    <w:rsid w:val="005233CD"/>
    <w:rsid w:val="0052537C"/>
    <w:rsid w:val="00525508"/>
    <w:rsid w:val="00530355"/>
    <w:rsid w:val="005319C0"/>
    <w:rsid w:val="00531B36"/>
    <w:rsid w:val="00532325"/>
    <w:rsid w:val="0053332F"/>
    <w:rsid w:val="0053344C"/>
    <w:rsid w:val="00533498"/>
    <w:rsid w:val="00533DBD"/>
    <w:rsid w:val="00533FBC"/>
    <w:rsid w:val="00535FEE"/>
    <w:rsid w:val="00537FB2"/>
    <w:rsid w:val="005409B0"/>
    <w:rsid w:val="00541678"/>
    <w:rsid w:val="0054169E"/>
    <w:rsid w:val="005417C1"/>
    <w:rsid w:val="005424E8"/>
    <w:rsid w:val="00542E0A"/>
    <w:rsid w:val="00542FE0"/>
    <w:rsid w:val="005435E3"/>
    <w:rsid w:val="00543681"/>
    <w:rsid w:val="00544DA4"/>
    <w:rsid w:val="00545114"/>
    <w:rsid w:val="00545DC6"/>
    <w:rsid w:val="00546588"/>
    <w:rsid w:val="00546A70"/>
    <w:rsid w:val="00546B51"/>
    <w:rsid w:val="00546D2C"/>
    <w:rsid w:val="0054784A"/>
    <w:rsid w:val="00547D78"/>
    <w:rsid w:val="005500B8"/>
    <w:rsid w:val="005502F5"/>
    <w:rsid w:val="00551852"/>
    <w:rsid w:val="00551ADC"/>
    <w:rsid w:val="00551C0C"/>
    <w:rsid w:val="0055266C"/>
    <w:rsid w:val="00552A0B"/>
    <w:rsid w:val="0055380D"/>
    <w:rsid w:val="00555763"/>
    <w:rsid w:val="00555C33"/>
    <w:rsid w:val="00557637"/>
    <w:rsid w:val="005578C0"/>
    <w:rsid w:val="00557C5C"/>
    <w:rsid w:val="00557EAA"/>
    <w:rsid w:val="00557F55"/>
    <w:rsid w:val="00560001"/>
    <w:rsid w:val="0056178B"/>
    <w:rsid w:val="00562045"/>
    <w:rsid w:val="00562091"/>
    <w:rsid w:val="0056336B"/>
    <w:rsid w:val="005662DA"/>
    <w:rsid w:val="00566909"/>
    <w:rsid w:val="00566E5B"/>
    <w:rsid w:val="005677E0"/>
    <w:rsid w:val="0057096B"/>
    <w:rsid w:val="00570F2C"/>
    <w:rsid w:val="00572EC4"/>
    <w:rsid w:val="00573055"/>
    <w:rsid w:val="005745BF"/>
    <w:rsid w:val="005746C5"/>
    <w:rsid w:val="00576D55"/>
    <w:rsid w:val="00577FA3"/>
    <w:rsid w:val="00581478"/>
    <w:rsid w:val="00581671"/>
    <w:rsid w:val="0058226A"/>
    <w:rsid w:val="00582572"/>
    <w:rsid w:val="0058262C"/>
    <w:rsid w:val="00584191"/>
    <w:rsid w:val="005852CE"/>
    <w:rsid w:val="00585A67"/>
    <w:rsid w:val="00585E8A"/>
    <w:rsid w:val="00590D5E"/>
    <w:rsid w:val="005913AC"/>
    <w:rsid w:val="00591B35"/>
    <w:rsid w:val="00592FB4"/>
    <w:rsid w:val="005932D5"/>
    <w:rsid w:val="005946D1"/>
    <w:rsid w:val="00594C45"/>
    <w:rsid w:val="0059542D"/>
    <w:rsid w:val="005970EF"/>
    <w:rsid w:val="00597154"/>
    <w:rsid w:val="0059799F"/>
    <w:rsid w:val="00597A43"/>
    <w:rsid w:val="00597CFA"/>
    <w:rsid w:val="005A0A12"/>
    <w:rsid w:val="005A0D7A"/>
    <w:rsid w:val="005A0DBE"/>
    <w:rsid w:val="005A126B"/>
    <w:rsid w:val="005A4238"/>
    <w:rsid w:val="005A455A"/>
    <w:rsid w:val="005A4D5E"/>
    <w:rsid w:val="005A5845"/>
    <w:rsid w:val="005A62ED"/>
    <w:rsid w:val="005A72F8"/>
    <w:rsid w:val="005A7AE1"/>
    <w:rsid w:val="005B044E"/>
    <w:rsid w:val="005B17A7"/>
    <w:rsid w:val="005B271E"/>
    <w:rsid w:val="005B2E51"/>
    <w:rsid w:val="005B4565"/>
    <w:rsid w:val="005B5B4F"/>
    <w:rsid w:val="005B6512"/>
    <w:rsid w:val="005B67A4"/>
    <w:rsid w:val="005B6E23"/>
    <w:rsid w:val="005B728D"/>
    <w:rsid w:val="005C08D4"/>
    <w:rsid w:val="005C18C8"/>
    <w:rsid w:val="005C27B9"/>
    <w:rsid w:val="005C2B72"/>
    <w:rsid w:val="005C390D"/>
    <w:rsid w:val="005C3A2E"/>
    <w:rsid w:val="005C45EE"/>
    <w:rsid w:val="005C4A49"/>
    <w:rsid w:val="005C5463"/>
    <w:rsid w:val="005C5B38"/>
    <w:rsid w:val="005C6EDA"/>
    <w:rsid w:val="005C729D"/>
    <w:rsid w:val="005D038C"/>
    <w:rsid w:val="005D0D44"/>
    <w:rsid w:val="005D14F4"/>
    <w:rsid w:val="005D2B8A"/>
    <w:rsid w:val="005D34A7"/>
    <w:rsid w:val="005D3CB7"/>
    <w:rsid w:val="005D45C1"/>
    <w:rsid w:val="005D54DA"/>
    <w:rsid w:val="005D5543"/>
    <w:rsid w:val="005D6AAD"/>
    <w:rsid w:val="005D6CB5"/>
    <w:rsid w:val="005E017A"/>
    <w:rsid w:val="005E022F"/>
    <w:rsid w:val="005E0667"/>
    <w:rsid w:val="005E0873"/>
    <w:rsid w:val="005E0B15"/>
    <w:rsid w:val="005E12D4"/>
    <w:rsid w:val="005E14BF"/>
    <w:rsid w:val="005E245A"/>
    <w:rsid w:val="005E29C5"/>
    <w:rsid w:val="005E2DAE"/>
    <w:rsid w:val="005E3407"/>
    <w:rsid w:val="005E4D68"/>
    <w:rsid w:val="005E654D"/>
    <w:rsid w:val="005E6D61"/>
    <w:rsid w:val="005E6EC6"/>
    <w:rsid w:val="005E741A"/>
    <w:rsid w:val="005E7B0E"/>
    <w:rsid w:val="005E7F8F"/>
    <w:rsid w:val="005F01BA"/>
    <w:rsid w:val="005F0819"/>
    <w:rsid w:val="005F0F21"/>
    <w:rsid w:val="005F3511"/>
    <w:rsid w:val="005F35B4"/>
    <w:rsid w:val="005F38D2"/>
    <w:rsid w:val="005F42ED"/>
    <w:rsid w:val="005F4D65"/>
    <w:rsid w:val="005F4D6A"/>
    <w:rsid w:val="005F50E7"/>
    <w:rsid w:val="005F5C43"/>
    <w:rsid w:val="005F5F3E"/>
    <w:rsid w:val="005F629C"/>
    <w:rsid w:val="005F71A1"/>
    <w:rsid w:val="005F722B"/>
    <w:rsid w:val="00600F54"/>
    <w:rsid w:val="00605125"/>
    <w:rsid w:val="0060544C"/>
    <w:rsid w:val="00605B5F"/>
    <w:rsid w:val="00606306"/>
    <w:rsid w:val="00606D16"/>
    <w:rsid w:val="006076ED"/>
    <w:rsid w:val="006112D2"/>
    <w:rsid w:val="006114E9"/>
    <w:rsid w:val="00611BAB"/>
    <w:rsid w:val="00612500"/>
    <w:rsid w:val="00612D7E"/>
    <w:rsid w:val="00613120"/>
    <w:rsid w:val="006136A0"/>
    <w:rsid w:val="00613DC6"/>
    <w:rsid w:val="006147DF"/>
    <w:rsid w:val="0061632D"/>
    <w:rsid w:val="006179AC"/>
    <w:rsid w:val="00620B12"/>
    <w:rsid w:val="00620D58"/>
    <w:rsid w:val="00620EB8"/>
    <w:rsid w:val="006228CC"/>
    <w:rsid w:val="00622C46"/>
    <w:rsid w:val="00625462"/>
    <w:rsid w:val="00625B35"/>
    <w:rsid w:val="0062779E"/>
    <w:rsid w:val="006308E8"/>
    <w:rsid w:val="00630C03"/>
    <w:rsid w:val="00630FD1"/>
    <w:rsid w:val="006315EB"/>
    <w:rsid w:val="00632AE6"/>
    <w:rsid w:val="00632C41"/>
    <w:rsid w:val="00633983"/>
    <w:rsid w:val="0063525D"/>
    <w:rsid w:val="006358AF"/>
    <w:rsid w:val="00635DFD"/>
    <w:rsid w:val="00635F30"/>
    <w:rsid w:val="00640253"/>
    <w:rsid w:val="00641153"/>
    <w:rsid w:val="0064240C"/>
    <w:rsid w:val="0064337E"/>
    <w:rsid w:val="00644392"/>
    <w:rsid w:val="006454E0"/>
    <w:rsid w:val="00645801"/>
    <w:rsid w:val="00646468"/>
    <w:rsid w:val="00647592"/>
    <w:rsid w:val="00647BE4"/>
    <w:rsid w:val="00651B66"/>
    <w:rsid w:val="00651F17"/>
    <w:rsid w:val="00652ECC"/>
    <w:rsid w:val="006532EF"/>
    <w:rsid w:val="00653504"/>
    <w:rsid w:val="0065402B"/>
    <w:rsid w:val="0065515B"/>
    <w:rsid w:val="00655BA4"/>
    <w:rsid w:val="00656080"/>
    <w:rsid w:val="006562CD"/>
    <w:rsid w:val="006562CF"/>
    <w:rsid w:val="0065643E"/>
    <w:rsid w:val="006564C5"/>
    <w:rsid w:val="006600CB"/>
    <w:rsid w:val="00660A0D"/>
    <w:rsid w:val="00660AE8"/>
    <w:rsid w:val="00661048"/>
    <w:rsid w:val="00664C7A"/>
    <w:rsid w:val="00665428"/>
    <w:rsid w:val="006663E8"/>
    <w:rsid w:val="006668BC"/>
    <w:rsid w:val="0066699E"/>
    <w:rsid w:val="00670F0A"/>
    <w:rsid w:val="006715FB"/>
    <w:rsid w:val="00672647"/>
    <w:rsid w:val="006750D1"/>
    <w:rsid w:val="00675A0F"/>
    <w:rsid w:val="00675E6D"/>
    <w:rsid w:val="00676418"/>
    <w:rsid w:val="00676548"/>
    <w:rsid w:val="00680149"/>
    <w:rsid w:val="00680895"/>
    <w:rsid w:val="0068318D"/>
    <w:rsid w:val="00685ECD"/>
    <w:rsid w:val="00686058"/>
    <w:rsid w:val="006862B8"/>
    <w:rsid w:val="006863AD"/>
    <w:rsid w:val="00687429"/>
    <w:rsid w:val="00690020"/>
    <w:rsid w:val="006921C6"/>
    <w:rsid w:val="00692E75"/>
    <w:rsid w:val="00693CCA"/>
    <w:rsid w:val="00695514"/>
    <w:rsid w:val="006958CA"/>
    <w:rsid w:val="00695B3A"/>
    <w:rsid w:val="00696CCA"/>
    <w:rsid w:val="00697041"/>
    <w:rsid w:val="006977D4"/>
    <w:rsid w:val="00697E43"/>
    <w:rsid w:val="00697FD9"/>
    <w:rsid w:val="006A0C5B"/>
    <w:rsid w:val="006A22C3"/>
    <w:rsid w:val="006A2542"/>
    <w:rsid w:val="006A2FC8"/>
    <w:rsid w:val="006A3D08"/>
    <w:rsid w:val="006A4251"/>
    <w:rsid w:val="006A4278"/>
    <w:rsid w:val="006A50C9"/>
    <w:rsid w:val="006A5515"/>
    <w:rsid w:val="006A555E"/>
    <w:rsid w:val="006A75A5"/>
    <w:rsid w:val="006A7693"/>
    <w:rsid w:val="006B0203"/>
    <w:rsid w:val="006B0387"/>
    <w:rsid w:val="006B2C58"/>
    <w:rsid w:val="006B2CE4"/>
    <w:rsid w:val="006B36CE"/>
    <w:rsid w:val="006B494C"/>
    <w:rsid w:val="006B4E63"/>
    <w:rsid w:val="006B5B38"/>
    <w:rsid w:val="006B663C"/>
    <w:rsid w:val="006B6977"/>
    <w:rsid w:val="006C056C"/>
    <w:rsid w:val="006C14BA"/>
    <w:rsid w:val="006C168C"/>
    <w:rsid w:val="006C19A8"/>
    <w:rsid w:val="006C2659"/>
    <w:rsid w:val="006C30EE"/>
    <w:rsid w:val="006C35D5"/>
    <w:rsid w:val="006C43A1"/>
    <w:rsid w:val="006C511A"/>
    <w:rsid w:val="006C54AA"/>
    <w:rsid w:val="006C5AAF"/>
    <w:rsid w:val="006C5D62"/>
    <w:rsid w:val="006C6E66"/>
    <w:rsid w:val="006C74C3"/>
    <w:rsid w:val="006C7F24"/>
    <w:rsid w:val="006D0AA3"/>
    <w:rsid w:val="006D262B"/>
    <w:rsid w:val="006D2E46"/>
    <w:rsid w:val="006D3963"/>
    <w:rsid w:val="006D3C38"/>
    <w:rsid w:val="006D6175"/>
    <w:rsid w:val="006D638D"/>
    <w:rsid w:val="006D6B17"/>
    <w:rsid w:val="006D7AFF"/>
    <w:rsid w:val="006E1389"/>
    <w:rsid w:val="006E1930"/>
    <w:rsid w:val="006E25D6"/>
    <w:rsid w:val="006E2E52"/>
    <w:rsid w:val="006E41E6"/>
    <w:rsid w:val="006E4214"/>
    <w:rsid w:val="006E499E"/>
    <w:rsid w:val="006E553A"/>
    <w:rsid w:val="006E7322"/>
    <w:rsid w:val="006F138E"/>
    <w:rsid w:val="006F1683"/>
    <w:rsid w:val="006F1956"/>
    <w:rsid w:val="006F2692"/>
    <w:rsid w:val="006F3786"/>
    <w:rsid w:val="006F3FFE"/>
    <w:rsid w:val="006F4458"/>
    <w:rsid w:val="006F5F7B"/>
    <w:rsid w:val="006F66C0"/>
    <w:rsid w:val="006F7F9A"/>
    <w:rsid w:val="00700707"/>
    <w:rsid w:val="0070104B"/>
    <w:rsid w:val="007011CD"/>
    <w:rsid w:val="007012F3"/>
    <w:rsid w:val="00701460"/>
    <w:rsid w:val="00701963"/>
    <w:rsid w:val="0070343B"/>
    <w:rsid w:val="00704889"/>
    <w:rsid w:val="0070497C"/>
    <w:rsid w:val="00704C01"/>
    <w:rsid w:val="00704E7E"/>
    <w:rsid w:val="00707347"/>
    <w:rsid w:val="00710844"/>
    <w:rsid w:val="00710C1A"/>
    <w:rsid w:val="00710CF3"/>
    <w:rsid w:val="00711622"/>
    <w:rsid w:val="0071196A"/>
    <w:rsid w:val="007130FB"/>
    <w:rsid w:val="00713FA7"/>
    <w:rsid w:val="007146F5"/>
    <w:rsid w:val="0071472E"/>
    <w:rsid w:val="00714DFF"/>
    <w:rsid w:val="0071686D"/>
    <w:rsid w:val="0071726D"/>
    <w:rsid w:val="007175F1"/>
    <w:rsid w:val="007200D8"/>
    <w:rsid w:val="00720353"/>
    <w:rsid w:val="007210A8"/>
    <w:rsid w:val="0072120E"/>
    <w:rsid w:val="00721F45"/>
    <w:rsid w:val="00723DFE"/>
    <w:rsid w:val="0072578E"/>
    <w:rsid w:val="0072632E"/>
    <w:rsid w:val="00727837"/>
    <w:rsid w:val="00727D39"/>
    <w:rsid w:val="00727F42"/>
    <w:rsid w:val="007301C7"/>
    <w:rsid w:val="0073040A"/>
    <w:rsid w:val="00730FD3"/>
    <w:rsid w:val="00731276"/>
    <w:rsid w:val="00731383"/>
    <w:rsid w:val="00732A76"/>
    <w:rsid w:val="007332A4"/>
    <w:rsid w:val="00733625"/>
    <w:rsid w:val="0073379D"/>
    <w:rsid w:val="00733E61"/>
    <w:rsid w:val="00734FC7"/>
    <w:rsid w:val="00735483"/>
    <w:rsid w:val="007365C1"/>
    <w:rsid w:val="007370A3"/>
    <w:rsid w:val="007372FD"/>
    <w:rsid w:val="00740D67"/>
    <w:rsid w:val="00740FCD"/>
    <w:rsid w:val="00741C62"/>
    <w:rsid w:val="00742712"/>
    <w:rsid w:val="0074487C"/>
    <w:rsid w:val="007450E2"/>
    <w:rsid w:val="007459E0"/>
    <w:rsid w:val="00746494"/>
    <w:rsid w:val="00746C1F"/>
    <w:rsid w:val="00747653"/>
    <w:rsid w:val="00747D28"/>
    <w:rsid w:val="00747EF3"/>
    <w:rsid w:val="00750F70"/>
    <w:rsid w:val="007514B9"/>
    <w:rsid w:val="00752377"/>
    <w:rsid w:val="0075290A"/>
    <w:rsid w:val="00753221"/>
    <w:rsid w:val="0075412E"/>
    <w:rsid w:val="0075433F"/>
    <w:rsid w:val="00754C82"/>
    <w:rsid w:val="00754DAF"/>
    <w:rsid w:val="00754EED"/>
    <w:rsid w:val="00755AB9"/>
    <w:rsid w:val="00756300"/>
    <w:rsid w:val="0075767F"/>
    <w:rsid w:val="00761568"/>
    <w:rsid w:val="00762CB8"/>
    <w:rsid w:val="00762F03"/>
    <w:rsid w:val="00763770"/>
    <w:rsid w:val="00763CB3"/>
    <w:rsid w:val="0076437B"/>
    <w:rsid w:val="00764827"/>
    <w:rsid w:val="00764F41"/>
    <w:rsid w:val="00765073"/>
    <w:rsid w:val="007655AA"/>
    <w:rsid w:val="007659CB"/>
    <w:rsid w:val="00766890"/>
    <w:rsid w:val="00766D06"/>
    <w:rsid w:val="00770CB8"/>
    <w:rsid w:val="0077113F"/>
    <w:rsid w:val="00771505"/>
    <w:rsid w:val="007725BF"/>
    <w:rsid w:val="0077280D"/>
    <w:rsid w:val="00772DEE"/>
    <w:rsid w:val="007736B2"/>
    <w:rsid w:val="00773BAD"/>
    <w:rsid w:val="00773DF7"/>
    <w:rsid w:val="007745D0"/>
    <w:rsid w:val="00774D69"/>
    <w:rsid w:val="00775364"/>
    <w:rsid w:val="00776140"/>
    <w:rsid w:val="0078131A"/>
    <w:rsid w:val="00781419"/>
    <w:rsid w:val="00781923"/>
    <w:rsid w:val="00781FAA"/>
    <w:rsid w:val="00782180"/>
    <w:rsid w:val="007845D6"/>
    <w:rsid w:val="00784874"/>
    <w:rsid w:val="00786393"/>
    <w:rsid w:val="00786CCE"/>
    <w:rsid w:val="00786DA5"/>
    <w:rsid w:val="0079013D"/>
    <w:rsid w:val="00790742"/>
    <w:rsid w:val="00791055"/>
    <w:rsid w:val="00793117"/>
    <w:rsid w:val="00793D85"/>
    <w:rsid w:val="00794133"/>
    <w:rsid w:val="007953A0"/>
    <w:rsid w:val="00795840"/>
    <w:rsid w:val="00796076"/>
    <w:rsid w:val="0079702E"/>
    <w:rsid w:val="0079715E"/>
    <w:rsid w:val="00797286"/>
    <w:rsid w:val="007977AF"/>
    <w:rsid w:val="007A1EB5"/>
    <w:rsid w:val="007A225B"/>
    <w:rsid w:val="007A3DB0"/>
    <w:rsid w:val="007A45FC"/>
    <w:rsid w:val="007A55EA"/>
    <w:rsid w:val="007A678C"/>
    <w:rsid w:val="007A6CA0"/>
    <w:rsid w:val="007B2D36"/>
    <w:rsid w:val="007B4B57"/>
    <w:rsid w:val="007B534E"/>
    <w:rsid w:val="007B60D2"/>
    <w:rsid w:val="007B6DA8"/>
    <w:rsid w:val="007C0833"/>
    <w:rsid w:val="007C0D79"/>
    <w:rsid w:val="007C100A"/>
    <w:rsid w:val="007C1E5C"/>
    <w:rsid w:val="007C3171"/>
    <w:rsid w:val="007C3BED"/>
    <w:rsid w:val="007C487E"/>
    <w:rsid w:val="007C510F"/>
    <w:rsid w:val="007C5989"/>
    <w:rsid w:val="007C60F8"/>
    <w:rsid w:val="007C734C"/>
    <w:rsid w:val="007C73D7"/>
    <w:rsid w:val="007C7997"/>
    <w:rsid w:val="007C7F5F"/>
    <w:rsid w:val="007D0ACB"/>
    <w:rsid w:val="007D168A"/>
    <w:rsid w:val="007D1829"/>
    <w:rsid w:val="007D1ECE"/>
    <w:rsid w:val="007D242D"/>
    <w:rsid w:val="007D40EC"/>
    <w:rsid w:val="007D5015"/>
    <w:rsid w:val="007D6D8B"/>
    <w:rsid w:val="007D758D"/>
    <w:rsid w:val="007D75CB"/>
    <w:rsid w:val="007E0443"/>
    <w:rsid w:val="007E0C1A"/>
    <w:rsid w:val="007E0E1D"/>
    <w:rsid w:val="007E194F"/>
    <w:rsid w:val="007E1FF1"/>
    <w:rsid w:val="007E3753"/>
    <w:rsid w:val="007E79FB"/>
    <w:rsid w:val="007F075E"/>
    <w:rsid w:val="007F076D"/>
    <w:rsid w:val="007F0E28"/>
    <w:rsid w:val="007F11BC"/>
    <w:rsid w:val="007F1967"/>
    <w:rsid w:val="007F1A58"/>
    <w:rsid w:val="007F1CC5"/>
    <w:rsid w:val="007F1E75"/>
    <w:rsid w:val="007F237F"/>
    <w:rsid w:val="007F27A2"/>
    <w:rsid w:val="007F31CA"/>
    <w:rsid w:val="007F36B2"/>
    <w:rsid w:val="007F39DF"/>
    <w:rsid w:val="007F450D"/>
    <w:rsid w:val="007F457D"/>
    <w:rsid w:val="007F4EAC"/>
    <w:rsid w:val="007F54C9"/>
    <w:rsid w:val="007F71BF"/>
    <w:rsid w:val="007F7E65"/>
    <w:rsid w:val="008002A8"/>
    <w:rsid w:val="00802162"/>
    <w:rsid w:val="00802173"/>
    <w:rsid w:val="00803F2C"/>
    <w:rsid w:val="008040D6"/>
    <w:rsid w:val="00804280"/>
    <w:rsid w:val="00804453"/>
    <w:rsid w:val="00804B07"/>
    <w:rsid w:val="00805C82"/>
    <w:rsid w:val="00806F06"/>
    <w:rsid w:val="008074CB"/>
    <w:rsid w:val="00807626"/>
    <w:rsid w:val="00807D73"/>
    <w:rsid w:val="00807F9B"/>
    <w:rsid w:val="00810436"/>
    <w:rsid w:val="00810831"/>
    <w:rsid w:val="00810B89"/>
    <w:rsid w:val="0081132F"/>
    <w:rsid w:val="008125FD"/>
    <w:rsid w:val="008125FF"/>
    <w:rsid w:val="00813BDF"/>
    <w:rsid w:val="00814101"/>
    <w:rsid w:val="008141E3"/>
    <w:rsid w:val="00814A89"/>
    <w:rsid w:val="00815F2B"/>
    <w:rsid w:val="00816D94"/>
    <w:rsid w:val="008208DF"/>
    <w:rsid w:val="0082182D"/>
    <w:rsid w:val="008224A3"/>
    <w:rsid w:val="008229F4"/>
    <w:rsid w:val="00823067"/>
    <w:rsid w:val="00824413"/>
    <w:rsid w:val="00825766"/>
    <w:rsid w:val="008264CB"/>
    <w:rsid w:val="00827853"/>
    <w:rsid w:val="00827ADB"/>
    <w:rsid w:val="00827B07"/>
    <w:rsid w:val="00830798"/>
    <w:rsid w:val="00830875"/>
    <w:rsid w:val="008309A6"/>
    <w:rsid w:val="00830CA6"/>
    <w:rsid w:val="00830D3A"/>
    <w:rsid w:val="008336EE"/>
    <w:rsid w:val="00833C3F"/>
    <w:rsid w:val="008347BB"/>
    <w:rsid w:val="00834925"/>
    <w:rsid w:val="008350A3"/>
    <w:rsid w:val="00836213"/>
    <w:rsid w:val="00837308"/>
    <w:rsid w:val="008377E4"/>
    <w:rsid w:val="00837B43"/>
    <w:rsid w:val="008407C1"/>
    <w:rsid w:val="00840833"/>
    <w:rsid w:val="00840A08"/>
    <w:rsid w:val="00841D0F"/>
    <w:rsid w:val="008421FE"/>
    <w:rsid w:val="00842D6E"/>
    <w:rsid w:val="00843206"/>
    <w:rsid w:val="00843448"/>
    <w:rsid w:val="00843568"/>
    <w:rsid w:val="00845768"/>
    <w:rsid w:val="0084594F"/>
    <w:rsid w:val="00845D30"/>
    <w:rsid w:val="00846635"/>
    <w:rsid w:val="00846739"/>
    <w:rsid w:val="00846A98"/>
    <w:rsid w:val="00846F6C"/>
    <w:rsid w:val="008511EB"/>
    <w:rsid w:val="0085247A"/>
    <w:rsid w:val="008530E0"/>
    <w:rsid w:val="0085392C"/>
    <w:rsid w:val="00857099"/>
    <w:rsid w:val="008577A4"/>
    <w:rsid w:val="00857CED"/>
    <w:rsid w:val="008600E2"/>
    <w:rsid w:val="00861663"/>
    <w:rsid w:val="008624C8"/>
    <w:rsid w:val="00863AB4"/>
    <w:rsid w:val="008643B3"/>
    <w:rsid w:val="00864B8F"/>
    <w:rsid w:val="008650E7"/>
    <w:rsid w:val="00866E2B"/>
    <w:rsid w:val="00867065"/>
    <w:rsid w:val="008703BD"/>
    <w:rsid w:val="00871AC2"/>
    <w:rsid w:val="0087223F"/>
    <w:rsid w:val="0087255C"/>
    <w:rsid w:val="00872BD9"/>
    <w:rsid w:val="00872D26"/>
    <w:rsid w:val="0087395C"/>
    <w:rsid w:val="00873966"/>
    <w:rsid w:val="00873F00"/>
    <w:rsid w:val="00873FB6"/>
    <w:rsid w:val="00876E2C"/>
    <w:rsid w:val="0087774A"/>
    <w:rsid w:val="00877BEF"/>
    <w:rsid w:val="00877DB6"/>
    <w:rsid w:val="00880C33"/>
    <w:rsid w:val="00881995"/>
    <w:rsid w:val="0088284F"/>
    <w:rsid w:val="00882DDB"/>
    <w:rsid w:val="008835D8"/>
    <w:rsid w:val="00883D6E"/>
    <w:rsid w:val="008852B5"/>
    <w:rsid w:val="008854D3"/>
    <w:rsid w:val="0088574D"/>
    <w:rsid w:val="00885922"/>
    <w:rsid w:val="00887317"/>
    <w:rsid w:val="00890DC1"/>
    <w:rsid w:val="0089150D"/>
    <w:rsid w:val="00891A5B"/>
    <w:rsid w:val="00895CF3"/>
    <w:rsid w:val="00896292"/>
    <w:rsid w:val="00897992"/>
    <w:rsid w:val="00897F0E"/>
    <w:rsid w:val="008A22F3"/>
    <w:rsid w:val="008A4387"/>
    <w:rsid w:val="008A43B5"/>
    <w:rsid w:val="008A44CB"/>
    <w:rsid w:val="008A59E8"/>
    <w:rsid w:val="008A6C51"/>
    <w:rsid w:val="008A777E"/>
    <w:rsid w:val="008A77BC"/>
    <w:rsid w:val="008A7BB1"/>
    <w:rsid w:val="008B01E2"/>
    <w:rsid w:val="008B0864"/>
    <w:rsid w:val="008B4047"/>
    <w:rsid w:val="008B41E2"/>
    <w:rsid w:val="008B430D"/>
    <w:rsid w:val="008B479D"/>
    <w:rsid w:val="008B4C03"/>
    <w:rsid w:val="008B53C3"/>
    <w:rsid w:val="008B74F7"/>
    <w:rsid w:val="008B79D8"/>
    <w:rsid w:val="008C01F3"/>
    <w:rsid w:val="008C0478"/>
    <w:rsid w:val="008C142D"/>
    <w:rsid w:val="008C16F2"/>
    <w:rsid w:val="008C23AD"/>
    <w:rsid w:val="008C23C6"/>
    <w:rsid w:val="008C2D8A"/>
    <w:rsid w:val="008C3A93"/>
    <w:rsid w:val="008C5947"/>
    <w:rsid w:val="008C5BD5"/>
    <w:rsid w:val="008C6607"/>
    <w:rsid w:val="008C6A95"/>
    <w:rsid w:val="008C6B15"/>
    <w:rsid w:val="008C7706"/>
    <w:rsid w:val="008C7BC4"/>
    <w:rsid w:val="008D07DB"/>
    <w:rsid w:val="008D0F35"/>
    <w:rsid w:val="008D105B"/>
    <w:rsid w:val="008D11ED"/>
    <w:rsid w:val="008D2279"/>
    <w:rsid w:val="008D3FA9"/>
    <w:rsid w:val="008D41F3"/>
    <w:rsid w:val="008D568C"/>
    <w:rsid w:val="008D605C"/>
    <w:rsid w:val="008D65C1"/>
    <w:rsid w:val="008D795F"/>
    <w:rsid w:val="008E09CC"/>
    <w:rsid w:val="008E104D"/>
    <w:rsid w:val="008E1B25"/>
    <w:rsid w:val="008E1BDB"/>
    <w:rsid w:val="008E20A7"/>
    <w:rsid w:val="008E3775"/>
    <w:rsid w:val="008E38DC"/>
    <w:rsid w:val="008E5F05"/>
    <w:rsid w:val="008E612C"/>
    <w:rsid w:val="008E6B7C"/>
    <w:rsid w:val="008E6D06"/>
    <w:rsid w:val="008E76C1"/>
    <w:rsid w:val="008F0969"/>
    <w:rsid w:val="008F20F1"/>
    <w:rsid w:val="008F3B41"/>
    <w:rsid w:val="008F3E54"/>
    <w:rsid w:val="008F5A11"/>
    <w:rsid w:val="008F6265"/>
    <w:rsid w:val="008F6E90"/>
    <w:rsid w:val="008F74C5"/>
    <w:rsid w:val="00900312"/>
    <w:rsid w:val="009005D1"/>
    <w:rsid w:val="00901588"/>
    <w:rsid w:val="009032B2"/>
    <w:rsid w:val="0090335A"/>
    <w:rsid w:val="0090375B"/>
    <w:rsid w:val="00903E16"/>
    <w:rsid w:val="00903F09"/>
    <w:rsid w:val="00904214"/>
    <w:rsid w:val="009048B8"/>
    <w:rsid w:val="00904D5A"/>
    <w:rsid w:val="00905272"/>
    <w:rsid w:val="00906A28"/>
    <w:rsid w:val="00907929"/>
    <w:rsid w:val="00907EB8"/>
    <w:rsid w:val="009101E3"/>
    <w:rsid w:val="00910B34"/>
    <w:rsid w:val="00910CC8"/>
    <w:rsid w:val="00910D3F"/>
    <w:rsid w:val="00910EA4"/>
    <w:rsid w:val="00911215"/>
    <w:rsid w:val="009112BA"/>
    <w:rsid w:val="009114AB"/>
    <w:rsid w:val="00912595"/>
    <w:rsid w:val="00912F4A"/>
    <w:rsid w:val="009136CA"/>
    <w:rsid w:val="00913739"/>
    <w:rsid w:val="00913CEC"/>
    <w:rsid w:val="00916748"/>
    <w:rsid w:val="00917B9B"/>
    <w:rsid w:val="009200C5"/>
    <w:rsid w:val="00920BDF"/>
    <w:rsid w:val="0092186B"/>
    <w:rsid w:val="009223B6"/>
    <w:rsid w:val="009226B0"/>
    <w:rsid w:val="00925EF7"/>
    <w:rsid w:val="00925F23"/>
    <w:rsid w:val="00926F79"/>
    <w:rsid w:val="009270B7"/>
    <w:rsid w:val="00927772"/>
    <w:rsid w:val="009306AA"/>
    <w:rsid w:val="00930DA8"/>
    <w:rsid w:val="0093107E"/>
    <w:rsid w:val="0093112D"/>
    <w:rsid w:val="00931231"/>
    <w:rsid w:val="00931D3D"/>
    <w:rsid w:val="00931E40"/>
    <w:rsid w:val="00931E42"/>
    <w:rsid w:val="009326B2"/>
    <w:rsid w:val="00933253"/>
    <w:rsid w:val="00933799"/>
    <w:rsid w:val="0093383A"/>
    <w:rsid w:val="00933CF5"/>
    <w:rsid w:val="00934A22"/>
    <w:rsid w:val="009352E0"/>
    <w:rsid w:val="00935910"/>
    <w:rsid w:val="00936029"/>
    <w:rsid w:val="00936523"/>
    <w:rsid w:val="00936A41"/>
    <w:rsid w:val="0094008A"/>
    <w:rsid w:val="009408DE"/>
    <w:rsid w:val="00940B23"/>
    <w:rsid w:val="00940F98"/>
    <w:rsid w:val="00941313"/>
    <w:rsid w:val="009414CD"/>
    <w:rsid w:val="00943765"/>
    <w:rsid w:val="0094471E"/>
    <w:rsid w:val="00945070"/>
    <w:rsid w:val="009452F0"/>
    <w:rsid w:val="00945681"/>
    <w:rsid w:val="009461E6"/>
    <w:rsid w:val="009467D4"/>
    <w:rsid w:val="00950033"/>
    <w:rsid w:val="009502EA"/>
    <w:rsid w:val="00950A4A"/>
    <w:rsid w:val="0095155A"/>
    <w:rsid w:val="0095269C"/>
    <w:rsid w:val="009536E7"/>
    <w:rsid w:val="0095433D"/>
    <w:rsid w:val="00954C3D"/>
    <w:rsid w:val="0095511C"/>
    <w:rsid w:val="0095544F"/>
    <w:rsid w:val="009558E6"/>
    <w:rsid w:val="00957E0A"/>
    <w:rsid w:val="009601B7"/>
    <w:rsid w:val="00960A67"/>
    <w:rsid w:val="00960B98"/>
    <w:rsid w:val="00961308"/>
    <w:rsid w:val="00961F69"/>
    <w:rsid w:val="009627C5"/>
    <w:rsid w:val="00962AD7"/>
    <w:rsid w:val="0096377A"/>
    <w:rsid w:val="00963906"/>
    <w:rsid w:val="00964206"/>
    <w:rsid w:val="00965761"/>
    <w:rsid w:val="0096624B"/>
    <w:rsid w:val="00966B1D"/>
    <w:rsid w:val="00967FF2"/>
    <w:rsid w:val="0097271E"/>
    <w:rsid w:val="00973E62"/>
    <w:rsid w:val="009746F5"/>
    <w:rsid w:val="009756E4"/>
    <w:rsid w:val="00975BE2"/>
    <w:rsid w:val="009760DD"/>
    <w:rsid w:val="00976528"/>
    <w:rsid w:val="00976EC8"/>
    <w:rsid w:val="0097739E"/>
    <w:rsid w:val="00980A8A"/>
    <w:rsid w:val="00982922"/>
    <w:rsid w:val="0098392B"/>
    <w:rsid w:val="00984286"/>
    <w:rsid w:val="00984D21"/>
    <w:rsid w:val="00984F55"/>
    <w:rsid w:val="0098518A"/>
    <w:rsid w:val="00985CBB"/>
    <w:rsid w:val="00986B6B"/>
    <w:rsid w:val="009873A7"/>
    <w:rsid w:val="009900F7"/>
    <w:rsid w:val="009909FE"/>
    <w:rsid w:val="00991F96"/>
    <w:rsid w:val="00993F5A"/>
    <w:rsid w:val="00993F73"/>
    <w:rsid w:val="0099442C"/>
    <w:rsid w:val="00996126"/>
    <w:rsid w:val="009969A3"/>
    <w:rsid w:val="009A01F3"/>
    <w:rsid w:val="009A0D2C"/>
    <w:rsid w:val="009A14EE"/>
    <w:rsid w:val="009A2421"/>
    <w:rsid w:val="009A4B55"/>
    <w:rsid w:val="009A589B"/>
    <w:rsid w:val="009A77E3"/>
    <w:rsid w:val="009A7AE0"/>
    <w:rsid w:val="009B03E0"/>
    <w:rsid w:val="009B067E"/>
    <w:rsid w:val="009B0B9B"/>
    <w:rsid w:val="009B195A"/>
    <w:rsid w:val="009B1EA1"/>
    <w:rsid w:val="009B1F2F"/>
    <w:rsid w:val="009B2749"/>
    <w:rsid w:val="009B2937"/>
    <w:rsid w:val="009B4F94"/>
    <w:rsid w:val="009B56E2"/>
    <w:rsid w:val="009B6608"/>
    <w:rsid w:val="009B6D00"/>
    <w:rsid w:val="009B7105"/>
    <w:rsid w:val="009C0520"/>
    <w:rsid w:val="009C06FA"/>
    <w:rsid w:val="009C0E65"/>
    <w:rsid w:val="009C130E"/>
    <w:rsid w:val="009C25FE"/>
    <w:rsid w:val="009C3A69"/>
    <w:rsid w:val="009C73B0"/>
    <w:rsid w:val="009C7C92"/>
    <w:rsid w:val="009D0146"/>
    <w:rsid w:val="009D0236"/>
    <w:rsid w:val="009D0948"/>
    <w:rsid w:val="009D1A43"/>
    <w:rsid w:val="009D246E"/>
    <w:rsid w:val="009D26EE"/>
    <w:rsid w:val="009D2978"/>
    <w:rsid w:val="009D3C26"/>
    <w:rsid w:val="009D48F2"/>
    <w:rsid w:val="009D4A85"/>
    <w:rsid w:val="009D4D14"/>
    <w:rsid w:val="009D61FC"/>
    <w:rsid w:val="009D6EF6"/>
    <w:rsid w:val="009D74BE"/>
    <w:rsid w:val="009E00D5"/>
    <w:rsid w:val="009E06B5"/>
    <w:rsid w:val="009E0CBF"/>
    <w:rsid w:val="009E63FD"/>
    <w:rsid w:val="009E6D2D"/>
    <w:rsid w:val="009F0436"/>
    <w:rsid w:val="009F14CF"/>
    <w:rsid w:val="009F23F2"/>
    <w:rsid w:val="009F36F8"/>
    <w:rsid w:val="009F4993"/>
    <w:rsid w:val="009F4AE6"/>
    <w:rsid w:val="009F5E89"/>
    <w:rsid w:val="009F6052"/>
    <w:rsid w:val="009F6316"/>
    <w:rsid w:val="009F7BC8"/>
    <w:rsid w:val="00A015C3"/>
    <w:rsid w:val="00A01C60"/>
    <w:rsid w:val="00A01EBB"/>
    <w:rsid w:val="00A02716"/>
    <w:rsid w:val="00A02808"/>
    <w:rsid w:val="00A02871"/>
    <w:rsid w:val="00A028FA"/>
    <w:rsid w:val="00A03828"/>
    <w:rsid w:val="00A0438B"/>
    <w:rsid w:val="00A051F4"/>
    <w:rsid w:val="00A052A7"/>
    <w:rsid w:val="00A057EF"/>
    <w:rsid w:val="00A05F8C"/>
    <w:rsid w:val="00A06DCD"/>
    <w:rsid w:val="00A0701D"/>
    <w:rsid w:val="00A070BE"/>
    <w:rsid w:val="00A07483"/>
    <w:rsid w:val="00A1012A"/>
    <w:rsid w:val="00A10916"/>
    <w:rsid w:val="00A1092F"/>
    <w:rsid w:val="00A11387"/>
    <w:rsid w:val="00A11AB3"/>
    <w:rsid w:val="00A11F35"/>
    <w:rsid w:val="00A12148"/>
    <w:rsid w:val="00A12210"/>
    <w:rsid w:val="00A123CE"/>
    <w:rsid w:val="00A12C24"/>
    <w:rsid w:val="00A13611"/>
    <w:rsid w:val="00A13AC0"/>
    <w:rsid w:val="00A147CC"/>
    <w:rsid w:val="00A15099"/>
    <w:rsid w:val="00A1620F"/>
    <w:rsid w:val="00A17D08"/>
    <w:rsid w:val="00A20347"/>
    <w:rsid w:val="00A205DC"/>
    <w:rsid w:val="00A20CEE"/>
    <w:rsid w:val="00A21821"/>
    <w:rsid w:val="00A238DD"/>
    <w:rsid w:val="00A2401F"/>
    <w:rsid w:val="00A2441B"/>
    <w:rsid w:val="00A249DB"/>
    <w:rsid w:val="00A24C9F"/>
    <w:rsid w:val="00A25CAF"/>
    <w:rsid w:val="00A2678F"/>
    <w:rsid w:val="00A26A33"/>
    <w:rsid w:val="00A26CFB"/>
    <w:rsid w:val="00A301CB"/>
    <w:rsid w:val="00A311CE"/>
    <w:rsid w:val="00A3126F"/>
    <w:rsid w:val="00A322DB"/>
    <w:rsid w:val="00A332F9"/>
    <w:rsid w:val="00A347A4"/>
    <w:rsid w:val="00A35155"/>
    <w:rsid w:val="00A36135"/>
    <w:rsid w:val="00A36176"/>
    <w:rsid w:val="00A36332"/>
    <w:rsid w:val="00A36B99"/>
    <w:rsid w:val="00A36D1E"/>
    <w:rsid w:val="00A3736F"/>
    <w:rsid w:val="00A40E09"/>
    <w:rsid w:val="00A41D64"/>
    <w:rsid w:val="00A430F1"/>
    <w:rsid w:val="00A43C62"/>
    <w:rsid w:val="00A43DCD"/>
    <w:rsid w:val="00A43E4F"/>
    <w:rsid w:val="00A440DF"/>
    <w:rsid w:val="00A449FF"/>
    <w:rsid w:val="00A44C3E"/>
    <w:rsid w:val="00A45B32"/>
    <w:rsid w:val="00A4645D"/>
    <w:rsid w:val="00A46DC4"/>
    <w:rsid w:val="00A47800"/>
    <w:rsid w:val="00A47F31"/>
    <w:rsid w:val="00A50F99"/>
    <w:rsid w:val="00A51111"/>
    <w:rsid w:val="00A534C8"/>
    <w:rsid w:val="00A5361C"/>
    <w:rsid w:val="00A54510"/>
    <w:rsid w:val="00A54827"/>
    <w:rsid w:val="00A55619"/>
    <w:rsid w:val="00A56BA3"/>
    <w:rsid w:val="00A56CF7"/>
    <w:rsid w:val="00A5703C"/>
    <w:rsid w:val="00A57497"/>
    <w:rsid w:val="00A579E8"/>
    <w:rsid w:val="00A60902"/>
    <w:rsid w:val="00A60DDC"/>
    <w:rsid w:val="00A6237D"/>
    <w:rsid w:val="00A62F45"/>
    <w:rsid w:val="00A66623"/>
    <w:rsid w:val="00A6672D"/>
    <w:rsid w:val="00A6682E"/>
    <w:rsid w:val="00A67D98"/>
    <w:rsid w:val="00A70555"/>
    <w:rsid w:val="00A71027"/>
    <w:rsid w:val="00A7172D"/>
    <w:rsid w:val="00A7256D"/>
    <w:rsid w:val="00A72DA2"/>
    <w:rsid w:val="00A72FC4"/>
    <w:rsid w:val="00A73B4C"/>
    <w:rsid w:val="00A73CD2"/>
    <w:rsid w:val="00A743CD"/>
    <w:rsid w:val="00A749C2"/>
    <w:rsid w:val="00A74AE5"/>
    <w:rsid w:val="00A756AF"/>
    <w:rsid w:val="00A757B4"/>
    <w:rsid w:val="00A761F5"/>
    <w:rsid w:val="00A77C9F"/>
    <w:rsid w:val="00A80624"/>
    <w:rsid w:val="00A81402"/>
    <w:rsid w:val="00A81555"/>
    <w:rsid w:val="00A8189C"/>
    <w:rsid w:val="00A82743"/>
    <w:rsid w:val="00A83EB9"/>
    <w:rsid w:val="00A847E5"/>
    <w:rsid w:val="00A860B5"/>
    <w:rsid w:val="00A861F9"/>
    <w:rsid w:val="00A866AB"/>
    <w:rsid w:val="00A8670A"/>
    <w:rsid w:val="00A87555"/>
    <w:rsid w:val="00A903F5"/>
    <w:rsid w:val="00A905F5"/>
    <w:rsid w:val="00A909A4"/>
    <w:rsid w:val="00A9174B"/>
    <w:rsid w:val="00A91E7E"/>
    <w:rsid w:val="00A9296A"/>
    <w:rsid w:val="00A929DC"/>
    <w:rsid w:val="00A93592"/>
    <w:rsid w:val="00A94277"/>
    <w:rsid w:val="00A94B42"/>
    <w:rsid w:val="00A953EB"/>
    <w:rsid w:val="00A962FC"/>
    <w:rsid w:val="00A965C4"/>
    <w:rsid w:val="00A974D7"/>
    <w:rsid w:val="00AA22F5"/>
    <w:rsid w:val="00AA3144"/>
    <w:rsid w:val="00AA360A"/>
    <w:rsid w:val="00AA39D8"/>
    <w:rsid w:val="00AA3F40"/>
    <w:rsid w:val="00AA4986"/>
    <w:rsid w:val="00AA5A90"/>
    <w:rsid w:val="00AA6ED6"/>
    <w:rsid w:val="00AA7DF6"/>
    <w:rsid w:val="00AB18CB"/>
    <w:rsid w:val="00AB38DE"/>
    <w:rsid w:val="00AB461B"/>
    <w:rsid w:val="00AB473B"/>
    <w:rsid w:val="00AB4B7E"/>
    <w:rsid w:val="00AB4BEF"/>
    <w:rsid w:val="00AB515F"/>
    <w:rsid w:val="00AB634D"/>
    <w:rsid w:val="00AB64FD"/>
    <w:rsid w:val="00AB6BD1"/>
    <w:rsid w:val="00AB70AA"/>
    <w:rsid w:val="00AC0A3B"/>
    <w:rsid w:val="00AC0E8D"/>
    <w:rsid w:val="00AC1CA1"/>
    <w:rsid w:val="00AC2D02"/>
    <w:rsid w:val="00AC36A4"/>
    <w:rsid w:val="00AC578D"/>
    <w:rsid w:val="00AC5A0A"/>
    <w:rsid w:val="00AC6061"/>
    <w:rsid w:val="00AC6214"/>
    <w:rsid w:val="00AC6414"/>
    <w:rsid w:val="00AC6945"/>
    <w:rsid w:val="00AC7B01"/>
    <w:rsid w:val="00AD0F63"/>
    <w:rsid w:val="00AD10F7"/>
    <w:rsid w:val="00AD23CB"/>
    <w:rsid w:val="00AD30CB"/>
    <w:rsid w:val="00AD3309"/>
    <w:rsid w:val="00AD3B2F"/>
    <w:rsid w:val="00AD5D96"/>
    <w:rsid w:val="00AD6E64"/>
    <w:rsid w:val="00AE005A"/>
    <w:rsid w:val="00AE0123"/>
    <w:rsid w:val="00AE18FE"/>
    <w:rsid w:val="00AE1F96"/>
    <w:rsid w:val="00AE25DC"/>
    <w:rsid w:val="00AE30C8"/>
    <w:rsid w:val="00AE3D85"/>
    <w:rsid w:val="00AE44A3"/>
    <w:rsid w:val="00AE4989"/>
    <w:rsid w:val="00AE4E4E"/>
    <w:rsid w:val="00AE508B"/>
    <w:rsid w:val="00AE55C2"/>
    <w:rsid w:val="00AE6517"/>
    <w:rsid w:val="00AE738C"/>
    <w:rsid w:val="00AF0D8B"/>
    <w:rsid w:val="00AF1377"/>
    <w:rsid w:val="00AF297F"/>
    <w:rsid w:val="00AF2FFA"/>
    <w:rsid w:val="00AF39AC"/>
    <w:rsid w:val="00AF3FE5"/>
    <w:rsid w:val="00AF49B6"/>
    <w:rsid w:val="00AF4E04"/>
    <w:rsid w:val="00AF60CB"/>
    <w:rsid w:val="00AF60EB"/>
    <w:rsid w:val="00AF73FF"/>
    <w:rsid w:val="00AF74F8"/>
    <w:rsid w:val="00AF7D17"/>
    <w:rsid w:val="00B02B45"/>
    <w:rsid w:val="00B0359B"/>
    <w:rsid w:val="00B042EF"/>
    <w:rsid w:val="00B04B6E"/>
    <w:rsid w:val="00B06BED"/>
    <w:rsid w:val="00B06C01"/>
    <w:rsid w:val="00B070B4"/>
    <w:rsid w:val="00B07F9B"/>
    <w:rsid w:val="00B10385"/>
    <w:rsid w:val="00B111F2"/>
    <w:rsid w:val="00B11A13"/>
    <w:rsid w:val="00B13069"/>
    <w:rsid w:val="00B13A10"/>
    <w:rsid w:val="00B14DAE"/>
    <w:rsid w:val="00B15C4E"/>
    <w:rsid w:val="00B16904"/>
    <w:rsid w:val="00B17375"/>
    <w:rsid w:val="00B17C99"/>
    <w:rsid w:val="00B21718"/>
    <w:rsid w:val="00B22647"/>
    <w:rsid w:val="00B22B4C"/>
    <w:rsid w:val="00B246B6"/>
    <w:rsid w:val="00B250EF"/>
    <w:rsid w:val="00B2529C"/>
    <w:rsid w:val="00B253D5"/>
    <w:rsid w:val="00B26A65"/>
    <w:rsid w:val="00B26ABF"/>
    <w:rsid w:val="00B2720E"/>
    <w:rsid w:val="00B27FBE"/>
    <w:rsid w:val="00B301F7"/>
    <w:rsid w:val="00B30498"/>
    <w:rsid w:val="00B316CB"/>
    <w:rsid w:val="00B31EA0"/>
    <w:rsid w:val="00B325A1"/>
    <w:rsid w:val="00B33E68"/>
    <w:rsid w:val="00B34ED1"/>
    <w:rsid w:val="00B3546A"/>
    <w:rsid w:val="00B36006"/>
    <w:rsid w:val="00B36E99"/>
    <w:rsid w:val="00B374B7"/>
    <w:rsid w:val="00B37EC8"/>
    <w:rsid w:val="00B401F2"/>
    <w:rsid w:val="00B4059C"/>
    <w:rsid w:val="00B40CEE"/>
    <w:rsid w:val="00B41173"/>
    <w:rsid w:val="00B41310"/>
    <w:rsid w:val="00B4319B"/>
    <w:rsid w:val="00B433B9"/>
    <w:rsid w:val="00B43DAD"/>
    <w:rsid w:val="00B455EF"/>
    <w:rsid w:val="00B46AD9"/>
    <w:rsid w:val="00B46CC5"/>
    <w:rsid w:val="00B4791F"/>
    <w:rsid w:val="00B5063F"/>
    <w:rsid w:val="00B50ACF"/>
    <w:rsid w:val="00B50F7C"/>
    <w:rsid w:val="00B51181"/>
    <w:rsid w:val="00B519C9"/>
    <w:rsid w:val="00B51A73"/>
    <w:rsid w:val="00B51D74"/>
    <w:rsid w:val="00B528B1"/>
    <w:rsid w:val="00B536A8"/>
    <w:rsid w:val="00B53EA3"/>
    <w:rsid w:val="00B55737"/>
    <w:rsid w:val="00B56EDE"/>
    <w:rsid w:val="00B60BB3"/>
    <w:rsid w:val="00B618D0"/>
    <w:rsid w:val="00B63E71"/>
    <w:rsid w:val="00B651A4"/>
    <w:rsid w:val="00B65DEE"/>
    <w:rsid w:val="00B66081"/>
    <w:rsid w:val="00B67242"/>
    <w:rsid w:val="00B67FBD"/>
    <w:rsid w:val="00B70DD4"/>
    <w:rsid w:val="00B70F9A"/>
    <w:rsid w:val="00B712E5"/>
    <w:rsid w:val="00B724D0"/>
    <w:rsid w:val="00B72F4A"/>
    <w:rsid w:val="00B73211"/>
    <w:rsid w:val="00B73217"/>
    <w:rsid w:val="00B734AC"/>
    <w:rsid w:val="00B748CB"/>
    <w:rsid w:val="00B75FC2"/>
    <w:rsid w:val="00B77629"/>
    <w:rsid w:val="00B776C2"/>
    <w:rsid w:val="00B77761"/>
    <w:rsid w:val="00B77EA0"/>
    <w:rsid w:val="00B81071"/>
    <w:rsid w:val="00B810FF"/>
    <w:rsid w:val="00B81DD6"/>
    <w:rsid w:val="00B82416"/>
    <w:rsid w:val="00B824E2"/>
    <w:rsid w:val="00B827AC"/>
    <w:rsid w:val="00B82DC9"/>
    <w:rsid w:val="00B8397E"/>
    <w:rsid w:val="00B83FB3"/>
    <w:rsid w:val="00B8403C"/>
    <w:rsid w:val="00B84BBC"/>
    <w:rsid w:val="00B85825"/>
    <w:rsid w:val="00B85A8E"/>
    <w:rsid w:val="00B86411"/>
    <w:rsid w:val="00B86A3D"/>
    <w:rsid w:val="00B86FA7"/>
    <w:rsid w:val="00B87439"/>
    <w:rsid w:val="00B87A89"/>
    <w:rsid w:val="00B87CC3"/>
    <w:rsid w:val="00B90EB8"/>
    <w:rsid w:val="00B91057"/>
    <w:rsid w:val="00B91ACB"/>
    <w:rsid w:val="00B920BC"/>
    <w:rsid w:val="00B92FC2"/>
    <w:rsid w:val="00B944BA"/>
    <w:rsid w:val="00B9464D"/>
    <w:rsid w:val="00B94D7F"/>
    <w:rsid w:val="00B9647D"/>
    <w:rsid w:val="00B96C3D"/>
    <w:rsid w:val="00B96C66"/>
    <w:rsid w:val="00B97204"/>
    <w:rsid w:val="00BA04BA"/>
    <w:rsid w:val="00BA0AA9"/>
    <w:rsid w:val="00BA272F"/>
    <w:rsid w:val="00BA2AA1"/>
    <w:rsid w:val="00BA3E4A"/>
    <w:rsid w:val="00BA3F43"/>
    <w:rsid w:val="00BA69DE"/>
    <w:rsid w:val="00BA6FFB"/>
    <w:rsid w:val="00BA7264"/>
    <w:rsid w:val="00BA7CBD"/>
    <w:rsid w:val="00BB0111"/>
    <w:rsid w:val="00BB06EC"/>
    <w:rsid w:val="00BB13D9"/>
    <w:rsid w:val="00BB248E"/>
    <w:rsid w:val="00BB2883"/>
    <w:rsid w:val="00BB3391"/>
    <w:rsid w:val="00BB3560"/>
    <w:rsid w:val="00BB4739"/>
    <w:rsid w:val="00BB5327"/>
    <w:rsid w:val="00BB54A6"/>
    <w:rsid w:val="00BC0D00"/>
    <w:rsid w:val="00BC193C"/>
    <w:rsid w:val="00BC2A6C"/>
    <w:rsid w:val="00BC318D"/>
    <w:rsid w:val="00BC344B"/>
    <w:rsid w:val="00BC3A27"/>
    <w:rsid w:val="00BC5512"/>
    <w:rsid w:val="00BC5BC7"/>
    <w:rsid w:val="00BC60D9"/>
    <w:rsid w:val="00BC6FFD"/>
    <w:rsid w:val="00BD002A"/>
    <w:rsid w:val="00BD125E"/>
    <w:rsid w:val="00BD138B"/>
    <w:rsid w:val="00BD187A"/>
    <w:rsid w:val="00BD1CC0"/>
    <w:rsid w:val="00BD1E32"/>
    <w:rsid w:val="00BD2036"/>
    <w:rsid w:val="00BD20DE"/>
    <w:rsid w:val="00BD2FEA"/>
    <w:rsid w:val="00BD3FA3"/>
    <w:rsid w:val="00BD63AB"/>
    <w:rsid w:val="00BE0B1C"/>
    <w:rsid w:val="00BE1050"/>
    <w:rsid w:val="00BE1D14"/>
    <w:rsid w:val="00BE2366"/>
    <w:rsid w:val="00BE26D3"/>
    <w:rsid w:val="00BE377C"/>
    <w:rsid w:val="00BE3D6D"/>
    <w:rsid w:val="00BE4225"/>
    <w:rsid w:val="00BE48A1"/>
    <w:rsid w:val="00BE4C4C"/>
    <w:rsid w:val="00BE561C"/>
    <w:rsid w:val="00BF0391"/>
    <w:rsid w:val="00BF0A11"/>
    <w:rsid w:val="00BF0ABA"/>
    <w:rsid w:val="00BF0F26"/>
    <w:rsid w:val="00BF1455"/>
    <w:rsid w:val="00BF1A7E"/>
    <w:rsid w:val="00BF2D62"/>
    <w:rsid w:val="00BF32AA"/>
    <w:rsid w:val="00BF3D40"/>
    <w:rsid w:val="00BF407C"/>
    <w:rsid w:val="00BF422A"/>
    <w:rsid w:val="00BF43DB"/>
    <w:rsid w:val="00BF4AFE"/>
    <w:rsid w:val="00BF5BC8"/>
    <w:rsid w:val="00C01C98"/>
    <w:rsid w:val="00C02802"/>
    <w:rsid w:val="00C039E4"/>
    <w:rsid w:val="00C03E54"/>
    <w:rsid w:val="00C0487A"/>
    <w:rsid w:val="00C07BF0"/>
    <w:rsid w:val="00C11A09"/>
    <w:rsid w:val="00C13F41"/>
    <w:rsid w:val="00C14863"/>
    <w:rsid w:val="00C15701"/>
    <w:rsid w:val="00C15F6C"/>
    <w:rsid w:val="00C1619F"/>
    <w:rsid w:val="00C17050"/>
    <w:rsid w:val="00C205C7"/>
    <w:rsid w:val="00C208E1"/>
    <w:rsid w:val="00C22995"/>
    <w:rsid w:val="00C24C9E"/>
    <w:rsid w:val="00C24DC6"/>
    <w:rsid w:val="00C251B2"/>
    <w:rsid w:val="00C26103"/>
    <w:rsid w:val="00C26B58"/>
    <w:rsid w:val="00C26CC6"/>
    <w:rsid w:val="00C2764B"/>
    <w:rsid w:val="00C320DB"/>
    <w:rsid w:val="00C3233D"/>
    <w:rsid w:val="00C33412"/>
    <w:rsid w:val="00C33FA3"/>
    <w:rsid w:val="00C35163"/>
    <w:rsid w:val="00C353B4"/>
    <w:rsid w:val="00C359C5"/>
    <w:rsid w:val="00C35BD1"/>
    <w:rsid w:val="00C35E64"/>
    <w:rsid w:val="00C401B0"/>
    <w:rsid w:val="00C4039A"/>
    <w:rsid w:val="00C409E8"/>
    <w:rsid w:val="00C40EA6"/>
    <w:rsid w:val="00C41071"/>
    <w:rsid w:val="00C41A75"/>
    <w:rsid w:val="00C421DA"/>
    <w:rsid w:val="00C42363"/>
    <w:rsid w:val="00C43438"/>
    <w:rsid w:val="00C436AB"/>
    <w:rsid w:val="00C441D8"/>
    <w:rsid w:val="00C4554A"/>
    <w:rsid w:val="00C467F4"/>
    <w:rsid w:val="00C46DBC"/>
    <w:rsid w:val="00C47834"/>
    <w:rsid w:val="00C50F2C"/>
    <w:rsid w:val="00C51D33"/>
    <w:rsid w:val="00C52815"/>
    <w:rsid w:val="00C531F0"/>
    <w:rsid w:val="00C554EF"/>
    <w:rsid w:val="00C56C51"/>
    <w:rsid w:val="00C572DD"/>
    <w:rsid w:val="00C601BC"/>
    <w:rsid w:val="00C61235"/>
    <w:rsid w:val="00C61EEF"/>
    <w:rsid w:val="00C62543"/>
    <w:rsid w:val="00C62AB4"/>
    <w:rsid w:val="00C62E7A"/>
    <w:rsid w:val="00C63902"/>
    <w:rsid w:val="00C63FE6"/>
    <w:rsid w:val="00C65201"/>
    <w:rsid w:val="00C65263"/>
    <w:rsid w:val="00C65A65"/>
    <w:rsid w:val="00C70944"/>
    <w:rsid w:val="00C70B04"/>
    <w:rsid w:val="00C710C9"/>
    <w:rsid w:val="00C72634"/>
    <w:rsid w:val="00C741F7"/>
    <w:rsid w:val="00C74443"/>
    <w:rsid w:val="00C744F8"/>
    <w:rsid w:val="00C7484C"/>
    <w:rsid w:val="00C77075"/>
    <w:rsid w:val="00C77E63"/>
    <w:rsid w:val="00C77EB3"/>
    <w:rsid w:val="00C80156"/>
    <w:rsid w:val="00C803EC"/>
    <w:rsid w:val="00C813FE"/>
    <w:rsid w:val="00C81741"/>
    <w:rsid w:val="00C8301D"/>
    <w:rsid w:val="00C8508C"/>
    <w:rsid w:val="00C85493"/>
    <w:rsid w:val="00C85675"/>
    <w:rsid w:val="00C85F30"/>
    <w:rsid w:val="00C86256"/>
    <w:rsid w:val="00C8751A"/>
    <w:rsid w:val="00C87580"/>
    <w:rsid w:val="00C87D30"/>
    <w:rsid w:val="00C9041A"/>
    <w:rsid w:val="00C9229D"/>
    <w:rsid w:val="00C92C64"/>
    <w:rsid w:val="00C933C2"/>
    <w:rsid w:val="00C93EB6"/>
    <w:rsid w:val="00C952A3"/>
    <w:rsid w:val="00C960E3"/>
    <w:rsid w:val="00CA03A5"/>
    <w:rsid w:val="00CA04CF"/>
    <w:rsid w:val="00CA108C"/>
    <w:rsid w:val="00CA1127"/>
    <w:rsid w:val="00CA1372"/>
    <w:rsid w:val="00CA2FFF"/>
    <w:rsid w:val="00CA48EB"/>
    <w:rsid w:val="00CA59EB"/>
    <w:rsid w:val="00CA5EF7"/>
    <w:rsid w:val="00CA63DB"/>
    <w:rsid w:val="00CA73C4"/>
    <w:rsid w:val="00CA7F90"/>
    <w:rsid w:val="00CB02EE"/>
    <w:rsid w:val="00CB0E05"/>
    <w:rsid w:val="00CB194C"/>
    <w:rsid w:val="00CB1E0C"/>
    <w:rsid w:val="00CB2C20"/>
    <w:rsid w:val="00CB3B03"/>
    <w:rsid w:val="00CB3C03"/>
    <w:rsid w:val="00CB3DFF"/>
    <w:rsid w:val="00CB567C"/>
    <w:rsid w:val="00CB5C13"/>
    <w:rsid w:val="00CB68E4"/>
    <w:rsid w:val="00CB72B9"/>
    <w:rsid w:val="00CC0C0F"/>
    <w:rsid w:val="00CC0DC0"/>
    <w:rsid w:val="00CC15DE"/>
    <w:rsid w:val="00CC18B5"/>
    <w:rsid w:val="00CC2943"/>
    <w:rsid w:val="00CC44E2"/>
    <w:rsid w:val="00CC5236"/>
    <w:rsid w:val="00CC5A6D"/>
    <w:rsid w:val="00CC72C2"/>
    <w:rsid w:val="00CC7C52"/>
    <w:rsid w:val="00CD11BA"/>
    <w:rsid w:val="00CD2400"/>
    <w:rsid w:val="00CD279E"/>
    <w:rsid w:val="00CD4352"/>
    <w:rsid w:val="00CD44C2"/>
    <w:rsid w:val="00CD4E68"/>
    <w:rsid w:val="00CD52D8"/>
    <w:rsid w:val="00CD684E"/>
    <w:rsid w:val="00CD6AA7"/>
    <w:rsid w:val="00CD71D3"/>
    <w:rsid w:val="00CE01E1"/>
    <w:rsid w:val="00CE10AA"/>
    <w:rsid w:val="00CE1B23"/>
    <w:rsid w:val="00CE2035"/>
    <w:rsid w:val="00CE35AA"/>
    <w:rsid w:val="00CE3BA4"/>
    <w:rsid w:val="00CE3DB2"/>
    <w:rsid w:val="00CE48A3"/>
    <w:rsid w:val="00CE4AA5"/>
    <w:rsid w:val="00CE4CE3"/>
    <w:rsid w:val="00CE5C38"/>
    <w:rsid w:val="00CE5DBA"/>
    <w:rsid w:val="00CE5DD5"/>
    <w:rsid w:val="00CF080C"/>
    <w:rsid w:val="00CF14F0"/>
    <w:rsid w:val="00CF1900"/>
    <w:rsid w:val="00CF2449"/>
    <w:rsid w:val="00CF2803"/>
    <w:rsid w:val="00CF3323"/>
    <w:rsid w:val="00CF38CE"/>
    <w:rsid w:val="00CF44E7"/>
    <w:rsid w:val="00CF52DA"/>
    <w:rsid w:val="00CF5790"/>
    <w:rsid w:val="00CF5B7F"/>
    <w:rsid w:val="00CF60F7"/>
    <w:rsid w:val="00CF61FE"/>
    <w:rsid w:val="00CF6E5E"/>
    <w:rsid w:val="00CF757D"/>
    <w:rsid w:val="00CF7A85"/>
    <w:rsid w:val="00D00FC1"/>
    <w:rsid w:val="00D01E61"/>
    <w:rsid w:val="00D021B4"/>
    <w:rsid w:val="00D02C6A"/>
    <w:rsid w:val="00D03F80"/>
    <w:rsid w:val="00D0516C"/>
    <w:rsid w:val="00D0699D"/>
    <w:rsid w:val="00D06F76"/>
    <w:rsid w:val="00D101D0"/>
    <w:rsid w:val="00D117A7"/>
    <w:rsid w:val="00D1180F"/>
    <w:rsid w:val="00D11837"/>
    <w:rsid w:val="00D11AE8"/>
    <w:rsid w:val="00D11C69"/>
    <w:rsid w:val="00D122B1"/>
    <w:rsid w:val="00D12A60"/>
    <w:rsid w:val="00D12EFD"/>
    <w:rsid w:val="00D13E9A"/>
    <w:rsid w:val="00D14F67"/>
    <w:rsid w:val="00D1579D"/>
    <w:rsid w:val="00D1717E"/>
    <w:rsid w:val="00D17D3A"/>
    <w:rsid w:val="00D20B59"/>
    <w:rsid w:val="00D20E5F"/>
    <w:rsid w:val="00D21CF7"/>
    <w:rsid w:val="00D2243D"/>
    <w:rsid w:val="00D22FB3"/>
    <w:rsid w:val="00D2393C"/>
    <w:rsid w:val="00D2437E"/>
    <w:rsid w:val="00D248F7"/>
    <w:rsid w:val="00D25F5D"/>
    <w:rsid w:val="00D26188"/>
    <w:rsid w:val="00D266EA"/>
    <w:rsid w:val="00D26F89"/>
    <w:rsid w:val="00D31E6D"/>
    <w:rsid w:val="00D324BB"/>
    <w:rsid w:val="00D32943"/>
    <w:rsid w:val="00D32ED8"/>
    <w:rsid w:val="00D35C22"/>
    <w:rsid w:val="00D35F17"/>
    <w:rsid w:val="00D360DF"/>
    <w:rsid w:val="00D3641A"/>
    <w:rsid w:val="00D36881"/>
    <w:rsid w:val="00D369B4"/>
    <w:rsid w:val="00D3730A"/>
    <w:rsid w:val="00D3767B"/>
    <w:rsid w:val="00D408CA"/>
    <w:rsid w:val="00D41440"/>
    <w:rsid w:val="00D41D9B"/>
    <w:rsid w:val="00D41E12"/>
    <w:rsid w:val="00D434F0"/>
    <w:rsid w:val="00D4475E"/>
    <w:rsid w:val="00D44F15"/>
    <w:rsid w:val="00D45848"/>
    <w:rsid w:val="00D45A0E"/>
    <w:rsid w:val="00D45D21"/>
    <w:rsid w:val="00D460EE"/>
    <w:rsid w:val="00D47320"/>
    <w:rsid w:val="00D47817"/>
    <w:rsid w:val="00D51E33"/>
    <w:rsid w:val="00D5262F"/>
    <w:rsid w:val="00D54040"/>
    <w:rsid w:val="00D5452A"/>
    <w:rsid w:val="00D55094"/>
    <w:rsid w:val="00D5642B"/>
    <w:rsid w:val="00D566B9"/>
    <w:rsid w:val="00D5684E"/>
    <w:rsid w:val="00D56E18"/>
    <w:rsid w:val="00D60936"/>
    <w:rsid w:val="00D60BAB"/>
    <w:rsid w:val="00D61096"/>
    <w:rsid w:val="00D6180A"/>
    <w:rsid w:val="00D63FE4"/>
    <w:rsid w:val="00D648F8"/>
    <w:rsid w:val="00D64F70"/>
    <w:rsid w:val="00D678E4"/>
    <w:rsid w:val="00D67C2F"/>
    <w:rsid w:val="00D7031A"/>
    <w:rsid w:val="00D713EA"/>
    <w:rsid w:val="00D719DC"/>
    <w:rsid w:val="00D71DDD"/>
    <w:rsid w:val="00D71F8A"/>
    <w:rsid w:val="00D727E2"/>
    <w:rsid w:val="00D72C61"/>
    <w:rsid w:val="00D72E19"/>
    <w:rsid w:val="00D732F7"/>
    <w:rsid w:val="00D7579B"/>
    <w:rsid w:val="00D76CD5"/>
    <w:rsid w:val="00D774CE"/>
    <w:rsid w:val="00D803BD"/>
    <w:rsid w:val="00D82BE8"/>
    <w:rsid w:val="00D83854"/>
    <w:rsid w:val="00D843BC"/>
    <w:rsid w:val="00D843E1"/>
    <w:rsid w:val="00D849ED"/>
    <w:rsid w:val="00D87AC2"/>
    <w:rsid w:val="00D87DD9"/>
    <w:rsid w:val="00D91FDD"/>
    <w:rsid w:val="00D93FD1"/>
    <w:rsid w:val="00D94E46"/>
    <w:rsid w:val="00D96118"/>
    <w:rsid w:val="00DA05B2"/>
    <w:rsid w:val="00DA0900"/>
    <w:rsid w:val="00DA0CA6"/>
    <w:rsid w:val="00DA305E"/>
    <w:rsid w:val="00DA450C"/>
    <w:rsid w:val="00DB12AF"/>
    <w:rsid w:val="00DB184E"/>
    <w:rsid w:val="00DB1B68"/>
    <w:rsid w:val="00DB1E69"/>
    <w:rsid w:val="00DB43F8"/>
    <w:rsid w:val="00DB4B31"/>
    <w:rsid w:val="00DB51A9"/>
    <w:rsid w:val="00DB5AEE"/>
    <w:rsid w:val="00DB5F08"/>
    <w:rsid w:val="00DB7861"/>
    <w:rsid w:val="00DC0283"/>
    <w:rsid w:val="00DC30EC"/>
    <w:rsid w:val="00DC33D7"/>
    <w:rsid w:val="00DC3735"/>
    <w:rsid w:val="00DC3BCE"/>
    <w:rsid w:val="00DC5BF7"/>
    <w:rsid w:val="00DC6F9C"/>
    <w:rsid w:val="00DD02A5"/>
    <w:rsid w:val="00DD1BCC"/>
    <w:rsid w:val="00DD2225"/>
    <w:rsid w:val="00DD3117"/>
    <w:rsid w:val="00DD31AE"/>
    <w:rsid w:val="00DD33FE"/>
    <w:rsid w:val="00DD3CCA"/>
    <w:rsid w:val="00DD3CDB"/>
    <w:rsid w:val="00DD48B8"/>
    <w:rsid w:val="00DD4A61"/>
    <w:rsid w:val="00DD5081"/>
    <w:rsid w:val="00DD570A"/>
    <w:rsid w:val="00DD6329"/>
    <w:rsid w:val="00DE13A9"/>
    <w:rsid w:val="00DE1803"/>
    <w:rsid w:val="00DE1857"/>
    <w:rsid w:val="00DE1B16"/>
    <w:rsid w:val="00DE3296"/>
    <w:rsid w:val="00DE4456"/>
    <w:rsid w:val="00DE4842"/>
    <w:rsid w:val="00DE6EA6"/>
    <w:rsid w:val="00DE70AA"/>
    <w:rsid w:val="00DE773A"/>
    <w:rsid w:val="00DF16DD"/>
    <w:rsid w:val="00DF3A9A"/>
    <w:rsid w:val="00DF4676"/>
    <w:rsid w:val="00DF53A7"/>
    <w:rsid w:val="00DF6725"/>
    <w:rsid w:val="00DF6CA1"/>
    <w:rsid w:val="00E000D6"/>
    <w:rsid w:val="00E001A8"/>
    <w:rsid w:val="00E005CA"/>
    <w:rsid w:val="00E00A58"/>
    <w:rsid w:val="00E00AF3"/>
    <w:rsid w:val="00E0124A"/>
    <w:rsid w:val="00E02C46"/>
    <w:rsid w:val="00E03007"/>
    <w:rsid w:val="00E0368B"/>
    <w:rsid w:val="00E03FF7"/>
    <w:rsid w:val="00E05557"/>
    <w:rsid w:val="00E05F69"/>
    <w:rsid w:val="00E0611F"/>
    <w:rsid w:val="00E06DA4"/>
    <w:rsid w:val="00E1018E"/>
    <w:rsid w:val="00E10E72"/>
    <w:rsid w:val="00E124F8"/>
    <w:rsid w:val="00E128D1"/>
    <w:rsid w:val="00E131FE"/>
    <w:rsid w:val="00E13E29"/>
    <w:rsid w:val="00E1407E"/>
    <w:rsid w:val="00E14225"/>
    <w:rsid w:val="00E14879"/>
    <w:rsid w:val="00E20276"/>
    <w:rsid w:val="00E22C5D"/>
    <w:rsid w:val="00E23456"/>
    <w:rsid w:val="00E24258"/>
    <w:rsid w:val="00E24D60"/>
    <w:rsid w:val="00E2514B"/>
    <w:rsid w:val="00E2515E"/>
    <w:rsid w:val="00E257A0"/>
    <w:rsid w:val="00E27444"/>
    <w:rsid w:val="00E30A4D"/>
    <w:rsid w:val="00E313E5"/>
    <w:rsid w:val="00E315F1"/>
    <w:rsid w:val="00E318E3"/>
    <w:rsid w:val="00E32789"/>
    <w:rsid w:val="00E34711"/>
    <w:rsid w:val="00E34AAC"/>
    <w:rsid w:val="00E35F16"/>
    <w:rsid w:val="00E36188"/>
    <w:rsid w:val="00E36478"/>
    <w:rsid w:val="00E40B72"/>
    <w:rsid w:val="00E413DD"/>
    <w:rsid w:val="00E41573"/>
    <w:rsid w:val="00E43B4E"/>
    <w:rsid w:val="00E45A1F"/>
    <w:rsid w:val="00E45B8A"/>
    <w:rsid w:val="00E4649A"/>
    <w:rsid w:val="00E540DB"/>
    <w:rsid w:val="00E54407"/>
    <w:rsid w:val="00E54B5E"/>
    <w:rsid w:val="00E54CD3"/>
    <w:rsid w:val="00E558E9"/>
    <w:rsid w:val="00E55B3A"/>
    <w:rsid w:val="00E5759C"/>
    <w:rsid w:val="00E57603"/>
    <w:rsid w:val="00E57C2A"/>
    <w:rsid w:val="00E60E78"/>
    <w:rsid w:val="00E61053"/>
    <w:rsid w:val="00E61116"/>
    <w:rsid w:val="00E611AF"/>
    <w:rsid w:val="00E622AC"/>
    <w:rsid w:val="00E62702"/>
    <w:rsid w:val="00E62A61"/>
    <w:rsid w:val="00E62B30"/>
    <w:rsid w:val="00E62E73"/>
    <w:rsid w:val="00E630DB"/>
    <w:rsid w:val="00E632C7"/>
    <w:rsid w:val="00E636E1"/>
    <w:rsid w:val="00E63C07"/>
    <w:rsid w:val="00E64347"/>
    <w:rsid w:val="00E657CE"/>
    <w:rsid w:val="00E659B2"/>
    <w:rsid w:val="00E65A1E"/>
    <w:rsid w:val="00E67600"/>
    <w:rsid w:val="00E70193"/>
    <w:rsid w:val="00E7066A"/>
    <w:rsid w:val="00E70900"/>
    <w:rsid w:val="00E71192"/>
    <w:rsid w:val="00E71780"/>
    <w:rsid w:val="00E722FE"/>
    <w:rsid w:val="00E72683"/>
    <w:rsid w:val="00E72EEC"/>
    <w:rsid w:val="00E746B5"/>
    <w:rsid w:val="00E752EF"/>
    <w:rsid w:val="00E7576F"/>
    <w:rsid w:val="00E76BCE"/>
    <w:rsid w:val="00E76D9F"/>
    <w:rsid w:val="00E807A3"/>
    <w:rsid w:val="00E81118"/>
    <w:rsid w:val="00E8234C"/>
    <w:rsid w:val="00E82DB1"/>
    <w:rsid w:val="00E83777"/>
    <w:rsid w:val="00E83CCD"/>
    <w:rsid w:val="00E83E70"/>
    <w:rsid w:val="00E863CD"/>
    <w:rsid w:val="00E87269"/>
    <w:rsid w:val="00E87B7A"/>
    <w:rsid w:val="00E87BFA"/>
    <w:rsid w:val="00E87CB3"/>
    <w:rsid w:val="00E910D0"/>
    <w:rsid w:val="00E91C0C"/>
    <w:rsid w:val="00E9351C"/>
    <w:rsid w:val="00E949C3"/>
    <w:rsid w:val="00E94B45"/>
    <w:rsid w:val="00E94F75"/>
    <w:rsid w:val="00E96C46"/>
    <w:rsid w:val="00E96D63"/>
    <w:rsid w:val="00E97023"/>
    <w:rsid w:val="00E97027"/>
    <w:rsid w:val="00E9708F"/>
    <w:rsid w:val="00E971B4"/>
    <w:rsid w:val="00E9723B"/>
    <w:rsid w:val="00E9769A"/>
    <w:rsid w:val="00E976CC"/>
    <w:rsid w:val="00E9776C"/>
    <w:rsid w:val="00EA1081"/>
    <w:rsid w:val="00EA135F"/>
    <w:rsid w:val="00EA1A4E"/>
    <w:rsid w:val="00EA378F"/>
    <w:rsid w:val="00EA4917"/>
    <w:rsid w:val="00EA5071"/>
    <w:rsid w:val="00EA63CD"/>
    <w:rsid w:val="00EA658D"/>
    <w:rsid w:val="00EA6F19"/>
    <w:rsid w:val="00EA712A"/>
    <w:rsid w:val="00EB12F3"/>
    <w:rsid w:val="00EB1BD6"/>
    <w:rsid w:val="00EB2AA9"/>
    <w:rsid w:val="00EB3C03"/>
    <w:rsid w:val="00EC0E45"/>
    <w:rsid w:val="00EC130F"/>
    <w:rsid w:val="00EC21F9"/>
    <w:rsid w:val="00EC26E1"/>
    <w:rsid w:val="00EC294A"/>
    <w:rsid w:val="00EC2F54"/>
    <w:rsid w:val="00EC3247"/>
    <w:rsid w:val="00EC37D1"/>
    <w:rsid w:val="00EC3D05"/>
    <w:rsid w:val="00EC4C2C"/>
    <w:rsid w:val="00EC5229"/>
    <w:rsid w:val="00EC5709"/>
    <w:rsid w:val="00EC63EB"/>
    <w:rsid w:val="00EC70F7"/>
    <w:rsid w:val="00EC7327"/>
    <w:rsid w:val="00EC794C"/>
    <w:rsid w:val="00EC7FFD"/>
    <w:rsid w:val="00ED2447"/>
    <w:rsid w:val="00ED2F58"/>
    <w:rsid w:val="00ED3A94"/>
    <w:rsid w:val="00ED42B3"/>
    <w:rsid w:val="00ED4FD3"/>
    <w:rsid w:val="00ED59DB"/>
    <w:rsid w:val="00ED6366"/>
    <w:rsid w:val="00ED63D5"/>
    <w:rsid w:val="00EE0541"/>
    <w:rsid w:val="00EE0F3E"/>
    <w:rsid w:val="00EE107D"/>
    <w:rsid w:val="00EE1778"/>
    <w:rsid w:val="00EE2DF8"/>
    <w:rsid w:val="00EE4554"/>
    <w:rsid w:val="00EE485B"/>
    <w:rsid w:val="00EE5664"/>
    <w:rsid w:val="00EE57D1"/>
    <w:rsid w:val="00EE66CE"/>
    <w:rsid w:val="00EF0D43"/>
    <w:rsid w:val="00EF126B"/>
    <w:rsid w:val="00EF13DD"/>
    <w:rsid w:val="00EF2AB5"/>
    <w:rsid w:val="00EF35C0"/>
    <w:rsid w:val="00EF36F9"/>
    <w:rsid w:val="00EF5034"/>
    <w:rsid w:val="00EF600D"/>
    <w:rsid w:val="00EF61A4"/>
    <w:rsid w:val="00EF6980"/>
    <w:rsid w:val="00EF6D58"/>
    <w:rsid w:val="00EF732D"/>
    <w:rsid w:val="00F00BF8"/>
    <w:rsid w:val="00F0198C"/>
    <w:rsid w:val="00F021A6"/>
    <w:rsid w:val="00F022A5"/>
    <w:rsid w:val="00F025B0"/>
    <w:rsid w:val="00F026AF"/>
    <w:rsid w:val="00F02FB2"/>
    <w:rsid w:val="00F03003"/>
    <w:rsid w:val="00F0341B"/>
    <w:rsid w:val="00F03503"/>
    <w:rsid w:val="00F053C6"/>
    <w:rsid w:val="00F055D5"/>
    <w:rsid w:val="00F05D02"/>
    <w:rsid w:val="00F05E9B"/>
    <w:rsid w:val="00F06204"/>
    <w:rsid w:val="00F068EA"/>
    <w:rsid w:val="00F07AC2"/>
    <w:rsid w:val="00F07EDE"/>
    <w:rsid w:val="00F10AF8"/>
    <w:rsid w:val="00F115A0"/>
    <w:rsid w:val="00F12E3D"/>
    <w:rsid w:val="00F1320C"/>
    <w:rsid w:val="00F13764"/>
    <w:rsid w:val="00F137E5"/>
    <w:rsid w:val="00F13841"/>
    <w:rsid w:val="00F13A7B"/>
    <w:rsid w:val="00F14283"/>
    <w:rsid w:val="00F145BB"/>
    <w:rsid w:val="00F14F9B"/>
    <w:rsid w:val="00F16BBE"/>
    <w:rsid w:val="00F17C11"/>
    <w:rsid w:val="00F202EC"/>
    <w:rsid w:val="00F209F3"/>
    <w:rsid w:val="00F21105"/>
    <w:rsid w:val="00F216A1"/>
    <w:rsid w:val="00F22DCE"/>
    <w:rsid w:val="00F230C7"/>
    <w:rsid w:val="00F238E0"/>
    <w:rsid w:val="00F24CFF"/>
    <w:rsid w:val="00F24D05"/>
    <w:rsid w:val="00F24D18"/>
    <w:rsid w:val="00F24E76"/>
    <w:rsid w:val="00F2603A"/>
    <w:rsid w:val="00F26D16"/>
    <w:rsid w:val="00F2705B"/>
    <w:rsid w:val="00F27D1F"/>
    <w:rsid w:val="00F27E8E"/>
    <w:rsid w:val="00F3231B"/>
    <w:rsid w:val="00F33E61"/>
    <w:rsid w:val="00F34612"/>
    <w:rsid w:val="00F34CB6"/>
    <w:rsid w:val="00F353D7"/>
    <w:rsid w:val="00F355E8"/>
    <w:rsid w:val="00F356AD"/>
    <w:rsid w:val="00F35F12"/>
    <w:rsid w:val="00F36FF1"/>
    <w:rsid w:val="00F411C6"/>
    <w:rsid w:val="00F41495"/>
    <w:rsid w:val="00F4281D"/>
    <w:rsid w:val="00F42A5D"/>
    <w:rsid w:val="00F42EEE"/>
    <w:rsid w:val="00F42F61"/>
    <w:rsid w:val="00F45060"/>
    <w:rsid w:val="00F4544D"/>
    <w:rsid w:val="00F4629A"/>
    <w:rsid w:val="00F46999"/>
    <w:rsid w:val="00F4734A"/>
    <w:rsid w:val="00F47886"/>
    <w:rsid w:val="00F47F49"/>
    <w:rsid w:val="00F500E2"/>
    <w:rsid w:val="00F51620"/>
    <w:rsid w:val="00F516AB"/>
    <w:rsid w:val="00F53DEC"/>
    <w:rsid w:val="00F552A3"/>
    <w:rsid w:val="00F56806"/>
    <w:rsid w:val="00F575CF"/>
    <w:rsid w:val="00F57666"/>
    <w:rsid w:val="00F60284"/>
    <w:rsid w:val="00F60557"/>
    <w:rsid w:val="00F60C0D"/>
    <w:rsid w:val="00F62B22"/>
    <w:rsid w:val="00F64A3D"/>
    <w:rsid w:val="00F65AA9"/>
    <w:rsid w:val="00F66086"/>
    <w:rsid w:val="00F664BC"/>
    <w:rsid w:val="00F673F7"/>
    <w:rsid w:val="00F67BBB"/>
    <w:rsid w:val="00F70409"/>
    <w:rsid w:val="00F73466"/>
    <w:rsid w:val="00F746C9"/>
    <w:rsid w:val="00F77B69"/>
    <w:rsid w:val="00F77E5D"/>
    <w:rsid w:val="00F81F3A"/>
    <w:rsid w:val="00F83010"/>
    <w:rsid w:val="00F8413B"/>
    <w:rsid w:val="00F85A48"/>
    <w:rsid w:val="00F85E5B"/>
    <w:rsid w:val="00F86177"/>
    <w:rsid w:val="00F92806"/>
    <w:rsid w:val="00F928B9"/>
    <w:rsid w:val="00F928D7"/>
    <w:rsid w:val="00F94707"/>
    <w:rsid w:val="00F94BA5"/>
    <w:rsid w:val="00F94F5A"/>
    <w:rsid w:val="00F97236"/>
    <w:rsid w:val="00F974A5"/>
    <w:rsid w:val="00F97B80"/>
    <w:rsid w:val="00FA0F3D"/>
    <w:rsid w:val="00FA0F7F"/>
    <w:rsid w:val="00FA11F6"/>
    <w:rsid w:val="00FA1FA2"/>
    <w:rsid w:val="00FA2F4B"/>
    <w:rsid w:val="00FA32D1"/>
    <w:rsid w:val="00FA3EFE"/>
    <w:rsid w:val="00FA4413"/>
    <w:rsid w:val="00FA460E"/>
    <w:rsid w:val="00FA723E"/>
    <w:rsid w:val="00FA7DEC"/>
    <w:rsid w:val="00FA7E74"/>
    <w:rsid w:val="00FB1910"/>
    <w:rsid w:val="00FB1D22"/>
    <w:rsid w:val="00FB22BA"/>
    <w:rsid w:val="00FB2EE2"/>
    <w:rsid w:val="00FB345C"/>
    <w:rsid w:val="00FB36E9"/>
    <w:rsid w:val="00FB475E"/>
    <w:rsid w:val="00FB4EDF"/>
    <w:rsid w:val="00FB55EA"/>
    <w:rsid w:val="00FB5F4F"/>
    <w:rsid w:val="00FB7B8E"/>
    <w:rsid w:val="00FC068B"/>
    <w:rsid w:val="00FC0DCB"/>
    <w:rsid w:val="00FC1595"/>
    <w:rsid w:val="00FC1CB5"/>
    <w:rsid w:val="00FC2823"/>
    <w:rsid w:val="00FC2BF7"/>
    <w:rsid w:val="00FC300D"/>
    <w:rsid w:val="00FC303D"/>
    <w:rsid w:val="00FC3444"/>
    <w:rsid w:val="00FC379B"/>
    <w:rsid w:val="00FC4154"/>
    <w:rsid w:val="00FC4AA2"/>
    <w:rsid w:val="00FC4BEE"/>
    <w:rsid w:val="00FC57DE"/>
    <w:rsid w:val="00FC5973"/>
    <w:rsid w:val="00FD016C"/>
    <w:rsid w:val="00FD0B42"/>
    <w:rsid w:val="00FD129F"/>
    <w:rsid w:val="00FD1BD2"/>
    <w:rsid w:val="00FD20B1"/>
    <w:rsid w:val="00FD234E"/>
    <w:rsid w:val="00FD247E"/>
    <w:rsid w:val="00FD264A"/>
    <w:rsid w:val="00FD3C76"/>
    <w:rsid w:val="00FD3FF8"/>
    <w:rsid w:val="00FD5719"/>
    <w:rsid w:val="00FD6778"/>
    <w:rsid w:val="00FE00B0"/>
    <w:rsid w:val="00FE16C5"/>
    <w:rsid w:val="00FE2717"/>
    <w:rsid w:val="00FE2A92"/>
    <w:rsid w:val="00FE2B9E"/>
    <w:rsid w:val="00FE2CDB"/>
    <w:rsid w:val="00FE3716"/>
    <w:rsid w:val="00FE4347"/>
    <w:rsid w:val="00FE5A27"/>
    <w:rsid w:val="00FE5F40"/>
    <w:rsid w:val="00FE6468"/>
    <w:rsid w:val="00FF0DF0"/>
    <w:rsid w:val="00FF145F"/>
    <w:rsid w:val="00FF2909"/>
    <w:rsid w:val="00FF7EA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mm,,.5mm"/>
    </o:shapedefaults>
    <o:shapelayout v:ext="edit">
      <o:idmap v:ext="edit" data="2"/>
    </o:shapelayout>
  </w:shapeDefaults>
  <w:decimalSymbol w:val="."/>
  <w:listSeparator w:val=","/>
  <w14:docId w14:val="0CE16412"/>
  <w15:chartTrackingRefBased/>
  <w15:docId w15:val="{0CED95DD-0466-4DE6-BD53-40DC8081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C6"/>
    <w:rPr>
      <w:sz w:val="22"/>
      <w:lang w:eastAsia="en-US" w:bidi="ar-SA"/>
    </w:rPr>
  </w:style>
  <w:style w:type="paragraph" w:styleId="Heading1">
    <w:name w:val="heading 1"/>
    <w:basedOn w:val="Normal"/>
    <w:next w:val="Normal"/>
    <w:link w:val="Heading1Char"/>
    <w:uiPriority w:val="9"/>
    <w:qFormat/>
    <w:pPr>
      <w:keepNext/>
      <w:pageBreakBefore/>
      <w:numPr>
        <w:numId w:val="5"/>
      </w:numPr>
      <w:jc w:val="center"/>
      <w:outlineLvl w:val="0"/>
    </w:pPr>
    <w:rPr>
      <w:b/>
      <w:sz w:val="28"/>
    </w:rPr>
  </w:style>
  <w:style w:type="paragraph" w:styleId="Heading2">
    <w:name w:val="heading 2"/>
    <w:basedOn w:val="Heading1"/>
    <w:next w:val="Normal"/>
    <w:qFormat/>
    <w:pPr>
      <w:pageBreakBefore w:val="0"/>
      <w:numPr>
        <w:numId w:val="2"/>
      </w:numPr>
      <w:ind w:left="357" w:hanging="357"/>
      <w:jc w:val="left"/>
      <w:outlineLvl w:val="1"/>
    </w:pPr>
    <w:rPr>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link w:val="Heading4Char"/>
    <w:uiPriority w:val="9"/>
    <w:unhideWhenUsed/>
    <w:qFormat/>
    <w:rsid w:val="00ED42B3"/>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Tiberian20">
    <w:name w:val="SPTiberian20"/>
    <w:basedOn w:val="Normal"/>
    <w:rPr>
      <w:rFonts w:ascii="SPTiberian" w:hAnsi="SPTiberian"/>
      <w:sz w:val="40"/>
    </w:rPr>
  </w:style>
  <w:style w:type="paragraph" w:customStyle="1" w:styleId="SPIonic20">
    <w:name w:val="SPIonic20"/>
    <w:basedOn w:val="Normal"/>
    <w:rPr>
      <w:rFonts w:ascii="SPIonic" w:hAnsi="SPIonic"/>
      <w:sz w:val="40"/>
    </w:rPr>
  </w:style>
  <w:style w:type="paragraph" w:customStyle="1" w:styleId="Style1">
    <w:name w:val="Style1"/>
    <w:basedOn w:val="Normal"/>
    <w:rPr>
      <w:rFonts w:ascii="SPEdessa" w:hAnsi="SPEdessa"/>
      <w:sz w:val="40"/>
    </w:rPr>
  </w:style>
  <w:style w:type="paragraph" w:customStyle="1" w:styleId="SPAtlantis">
    <w:name w:val="SPAtlantis"/>
    <w:basedOn w:val="Normal"/>
    <w:rPr>
      <w:rFonts w:ascii="SPAtlantis" w:hAnsi="SPAtlantis"/>
      <w:sz w:val="40"/>
    </w:rPr>
  </w:style>
  <w:style w:type="paragraph" w:customStyle="1" w:styleId="SPAtlantis20">
    <w:name w:val="SPAtlantis20"/>
    <w:basedOn w:val="Normal"/>
    <w:rPr>
      <w:rFonts w:ascii="SPAtlantis" w:hAnsi="SPAtlantis"/>
      <w:sz w:val="40"/>
    </w:rPr>
  </w:style>
  <w:style w:type="paragraph" w:customStyle="1" w:styleId="NormallCell">
    <w:name w:val="NormallCell"/>
    <w:basedOn w:val="Normal"/>
    <w:pPr>
      <w:tabs>
        <w:tab w:val="left" w:pos="567"/>
        <w:tab w:val="left" w:pos="964"/>
      </w:tabs>
      <w:spacing w:before="60"/>
    </w:pPr>
  </w:style>
  <w:style w:type="paragraph" w:customStyle="1" w:styleId="Normal11">
    <w:name w:val="Normal11"/>
    <w:basedOn w:val="Normal"/>
    <w:pPr>
      <w:jc w:val="both"/>
      <w:outlineLvl w:val="0"/>
    </w:pPr>
  </w:style>
  <w:style w:type="character" w:customStyle="1" w:styleId="hebr11">
    <w:name w:val="hebr11"/>
    <w:rPr>
      <w:rFonts w:ascii="SPTiberian" w:hAnsi="SPTiberian"/>
    </w:rPr>
  </w:style>
  <w:style w:type="paragraph" w:customStyle="1" w:styleId="Normal12">
    <w:name w:val="Normal12"/>
    <w:basedOn w:val="Normal11"/>
    <w:rPr>
      <w:sz w:val="24"/>
    </w:rPr>
  </w:style>
  <w:style w:type="paragraph" w:customStyle="1" w:styleId="BibleVerse">
    <w:name w:val="BibleVerse"/>
    <w:basedOn w:val="Normal11"/>
    <w:pPr>
      <w:ind w:left="284" w:hanging="284"/>
    </w:pPr>
    <w:rPr>
      <w:snapToGrid w:val="0"/>
    </w:rPr>
  </w:style>
  <w:style w:type="paragraph" w:customStyle="1" w:styleId="IonicCell11">
    <w:name w:val="IonicCell11"/>
    <w:basedOn w:val="Normal"/>
    <w:pPr>
      <w:spacing w:before="20" w:after="20"/>
    </w:pPr>
    <w:rPr>
      <w:rFonts w:ascii="SPIonic" w:hAnsi="SPIonic"/>
    </w:rPr>
  </w:style>
  <w:style w:type="paragraph" w:customStyle="1" w:styleId="Normal11Hang">
    <w:name w:val="Normal11Hang"/>
    <w:basedOn w:val="Normal11"/>
    <w:pPr>
      <w:spacing w:after="120"/>
      <w:ind w:left="720" w:hanging="720"/>
    </w:pPr>
  </w:style>
  <w:style w:type="paragraph" w:customStyle="1" w:styleId="Style2">
    <w:name w:val="Style2"/>
    <w:basedOn w:val="NormallCell"/>
    <w:pPr>
      <w:spacing w:before="20" w:after="20"/>
    </w:pPr>
  </w:style>
  <w:style w:type="paragraph" w:customStyle="1" w:styleId="IonicCell10">
    <w:name w:val="IonicCell10"/>
    <w:basedOn w:val="IonicCell11"/>
    <w:rPr>
      <w:sz w:val="20"/>
    </w:rPr>
  </w:style>
  <w:style w:type="paragraph" w:customStyle="1" w:styleId="Normal10CellNoSpAft">
    <w:name w:val="Normal10CellNoSpAft"/>
    <w:basedOn w:val="Normal"/>
    <w:pPr>
      <w:tabs>
        <w:tab w:val="left" w:pos="567"/>
        <w:tab w:val="left" w:pos="964"/>
      </w:tabs>
      <w:spacing w:before="20"/>
      <w:ind w:right="170"/>
      <w:jc w:val="right"/>
    </w:pPr>
    <w:rPr>
      <w:rFonts w:ascii="SPEdessa" w:hAnsi="SPEdessa"/>
    </w:rPr>
  </w:style>
  <w:style w:type="paragraph" w:styleId="TOC1">
    <w:name w:val="toc 1"/>
    <w:basedOn w:val="Normal"/>
    <w:next w:val="Normal"/>
    <w:autoRedefine/>
    <w:uiPriority w:val="39"/>
    <w:pPr>
      <w:tabs>
        <w:tab w:val="left" w:pos="1134"/>
        <w:tab w:val="right" w:leader="dot" w:pos="8789"/>
        <w:tab w:val="right" w:leader="dot" w:pos="9288"/>
      </w:tabs>
      <w:jc w:val="both"/>
    </w:pPr>
    <w:rPr>
      <w:noProof/>
    </w:rPr>
  </w:style>
  <w:style w:type="paragraph" w:customStyle="1" w:styleId="Figure">
    <w:name w:val="Figure"/>
    <w:basedOn w:val="Normal11"/>
    <w:pPr>
      <w:numPr>
        <w:numId w:val="1"/>
      </w:numPr>
    </w:pPr>
  </w:style>
  <w:style w:type="paragraph" w:customStyle="1" w:styleId="GlossaryItem">
    <w:name w:val="GlossaryItem"/>
    <w:basedOn w:val="Normal"/>
    <w:pPr>
      <w:tabs>
        <w:tab w:val="left" w:pos="1701"/>
      </w:tabs>
      <w:spacing w:after="60" w:line="264" w:lineRule="auto"/>
      <w:ind w:left="1701" w:hanging="1701"/>
      <w:jc w:val="both"/>
    </w:pPr>
    <w:rPr>
      <w:b/>
    </w:rPr>
  </w:style>
  <w:style w:type="paragraph" w:customStyle="1" w:styleId="AuthHang">
    <w:name w:val="AuthHang"/>
    <w:basedOn w:val="Normal"/>
    <w:pPr>
      <w:tabs>
        <w:tab w:val="left" w:pos="357"/>
        <w:tab w:val="left" w:pos="720"/>
        <w:tab w:val="left" w:pos="1077"/>
      </w:tabs>
      <w:ind w:left="720" w:hanging="720"/>
      <w:jc w:val="both"/>
      <w:outlineLvl w:val="0"/>
    </w:pPr>
  </w:style>
  <w:style w:type="paragraph" w:customStyle="1" w:styleId="AuthSinaiticMarkEnding">
    <w:name w:val="AuthSinaiticMarkEnding"/>
    <w:basedOn w:val="Normal"/>
    <w:pPr>
      <w:spacing w:line="216" w:lineRule="auto"/>
    </w:pPr>
    <w:rPr>
      <w:sz w:val="4"/>
    </w:rPr>
  </w:style>
  <w:style w:type="paragraph" w:styleId="BodyText">
    <w:name w:val="Body Text"/>
    <w:basedOn w:val="Normal"/>
    <w:semiHidden/>
    <w:pPr>
      <w:jc w:val="both"/>
    </w:pPr>
  </w:style>
  <w:style w:type="paragraph" w:customStyle="1" w:styleId="AuthBullet">
    <w:name w:val="AuthBullet"/>
    <w:basedOn w:val="AuthNormal"/>
    <w:rsid w:val="00BA272F"/>
    <w:pPr>
      <w:numPr>
        <w:numId w:val="8"/>
      </w:numPr>
      <w:tabs>
        <w:tab w:val="clear" w:pos="357"/>
        <w:tab w:val="clear" w:pos="502"/>
        <w:tab w:val="clear" w:pos="720"/>
        <w:tab w:val="clear" w:pos="1077"/>
        <w:tab w:val="num" w:pos="360"/>
      </w:tabs>
      <w:spacing w:after="60"/>
      <w:ind w:left="360"/>
    </w:pPr>
  </w:style>
  <w:style w:type="paragraph" w:customStyle="1" w:styleId="AuthNormal">
    <w:name w:val="AuthNormal"/>
    <w:basedOn w:val="Normal"/>
    <w:link w:val="AuthNormalChar"/>
    <w:pPr>
      <w:tabs>
        <w:tab w:val="left" w:pos="357"/>
        <w:tab w:val="left" w:pos="720"/>
        <w:tab w:val="left" w:pos="1077"/>
      </w:tabs>
      <w:jc w:val="both"/>
      <w:outlineLvl w:val="0"/>
    </w:pPr>
  </w:style>
  <w:style w:type="paragraph" w:customStyle="1" w:styleId="AuthBulletHang">
    <w:name w:val="AuthBulletHang"/>
    <w:basedOn w:val="AuthNormal"/>
    <w:pPr>
      <w:numPr>
        <w:numId w:val="3"/>
      </w:numPr>
      <w:tabs>
        <w:tab w:val="clear" w:pos="360"/>
        <w:tab w:val="num" w:pos="720"/>
      </w:tabs>
      <w:spacing w:after="140"/>
      <w:ind w:left="1378" w:hanging="1021"/>
    </w:pPr>
  </w:style>
  <w:style w:type="paragraph" w:customStyle="1" w:styleId="AuthHeadA">
    <w:name w:val="AuthHeadA"/>
    <w:basedOn w:val="AuthNormal"/>
    <w:pPr>
      <w:spacing w:after="160"/>
    </w:pPr>
    <w:rPr>
      <w:b/>
      <w:sz w:val="32"/>
    </w:rPr>
  </w:style>
  <w:style w:type="paragraph" w:customStyle="1" w:styleId="Auth-5pt">
    <w:name w:val="Auth-5pt"/>
    <w:basedOn w:val="Normal"/>
    <w:rPr>
      <w:sz w:val="10"/>
    </w:rPr>
  </w:style>
  <w:style w:type="paragraph" w:customStyle="1" w:styleId="AuthBibleVerse">
    <w:name w:val="AuthBibleVerse"/>
    <w:basedOn w:val="AuthNormal"/>
    <w:rsid w:val="0072578E"/>
    <w:pPr>
      <w:spacing w:after="60"/>
      <w:ind w:left="720" w:right="720"/>
    </w:pPr>
    <w:rPr>
      <w:b/>
      <w:snapToGrid w:val="0"/>
    </w:rPr>
  </w:style>
  <w:style w:type="character" w:styleId="FootnoteReference">
    <w:name w:val="footnote reference"/>
    <w:uiPriority w:val="99"/>
    <w:semiHidden/>
    <w:rPr>
      <w:vertAlign w:val="superscript"/>
    </w:rPr>
  </w:style>
  <w:style w:type="paragraph" w:styleId="Header">
    <w:name w:val="header"/>
    <w:basedOn w:val="Normal"/>
    <w:link w:val="HeaderChar"/>
    <w:uiPriority w:val="99"/>
    <w:semiHidden/>
    <w:pPr>
      <w:tabs>
        <w:tab w:val="center" w:pos="4153"/>
        <w:tab w:val="right" w:pos="8306"/>
      </w:tabs>
      <w:jc w:val="both"/>
    </w:pPr>
  </w:style>
  <w:style w:type="paragraph" w:styleId="FootnoteText">
    <w:name w:val="footnote text"/>
    <w:basedOn w:val="Normal"/>
    <w:link w:val="FootnoteTextChar"/>
    <w:uiPriority w:val="99"/>
    <w:semiHidden/>
    <w:pPr>
      <w:jc w:val="both"/>
    </w:pPr>
  </w:style>
  <w:style w:type="paragraph" w:customStyle="1" w:styleId="AuthNormIndent">
    <w:name w:val="AuthNormIndent"/>
    <w:basedOn w:val="BodyTextIndent3"/>
    <w:pPr>
      <w:tabs>
        <w:tab w:val="left" w:pos="1134"/>
      </w:tabs>
      <w:ind w:right="720"/>
    </w:pPr>
    <w:rPr>
      <w:sz w:val="21"/>
    </w:rPr>
  </w:style>
  <w:style w:type="paragraph" w:styleId="BodyTextIndent3">
    <w:name w:val="Body Text Indent 3"/>
    <w:basedOn w:val="Normal"/>
    <w:semiHidden/>
    <w:pPr>
      <w:ind w:left="720"/>
      <w:jc w:val="both"/>
    </w:pPr>
  </w:style>
  <w:style w:type="paragraph" w:customStyle="1" w:styleId="NormBibleQuote">
    <w:name w:val="NormBibleQuote"/>
    <w:basedOn w:val="AuthNormal"/>
    <w:pPr>
      <w:tabs>
        <w:tab w:val="left" w:pos="1021"/>
        <w:tab w:val="left" w:pos="1588"/>
        <w:tab w:val="left" w:pos="2155"/>
      </w:tabs>
      <w:ind w:left="720"/>
      <w:outlineLvl w:val="9"/>
    </w:pPr>
    <w:rPr>
      <w:b/>
      <w:sz w:val="21"/>
    </w:rPr>
  </w:style>
  <w:style w:type="paragraph" w:customStyle="1" w:styleId="AuthHeadingB">
    <w:name w:val="AuthHeadingB"/>
    <w:basedOn w:val="AuthNormal"/>
    <w:pPr>
      <w:keepNext/>
      <w:spacing w:after="100"/>
    </w:pPr>
    <w:rPr>
      <w:b/>
    </w:rPr>
  </w:style>
  <w:style w:type="paragraph" w:customStyle="1" w:styleId="AuthBibleGreek">
    <w:name w:val="AuthBibleGreek"/>
    <w:basedOn w:val="NormallCell"/>
    <w:rsid w:val="00C0487A"/>
    <w:pPr>
      <w:tabs>
        <w:tab w:val="clear" w:pos="567"/>
        <w:tab w:val="clear" w:pos="964"/>
      </w:tabs>
      <w:spacing w:before="0"/>
      <w:ind w:left="720"/>
    </w:pPr>
    <w:rPr>
      <w:rFonts w:ascii="GgtEphesian" w:hAnsi="GgtEphesian"/>
    </w:rPr>
  </w:style>
  <w:style w:type="paragraph" w:styleId="BodyText3">
    <w:name w:val="Body Text 3"/>
    <w:basedOn w:val="Normal"/>
    <w:semiHidden/>
  </w:style>
  <w:style w:type="paragraph" w:styleId="Footer">
    <w:name w:val="footer"/>
    <w:basedOn w:val="Normal"/>
    <w:link w:val="FooterChar"/>
    <w:uiPriority w:val="99"/>
    <w:pPr>
      <w:tabs>
        <w:tab w:val="center" w:pos="4153"/>
        <w:tab w:val="right" w:pos="8306"/>
      </w:tabs>
      <w:jc w:val="both"/>
    </w:pPr>
  </w:style>
  <w:style w:type="character" w:styleId="PageNumber">
    <w:name w:val="page number"/>
    <w:basedOn w:val="DefaultParagraphFont"/>
    <w:semiHidden/>
  </w:style>
  <w:style w:type="paragraph" w:styleId="TOC2">
    <w:name w:val="toc 2"/>
    <w:basedOn w:val="Normal"/>
    <w:next w:val="Normal"/>
    <w:autoRedefine/>
    <w:semiHidden/>
    <w:pPr>
      <w:ind w:left="200"/>
    </w:pPr>
  </w:style>
  <w:style w:type="paragraph" w:styleId="TOC5">
    <w:name w:val="toc 5"/>
    <w:basedOn w:val="Normal"/>
    <w:next w:val="Normal"/>
    <w:autoRedefine/>
    <w:semiHidden/>
    <w:pPr>
      <w:ind w:left="800"/>
    </w:pPr>
  </w:style>
  <w:style w:type="paragraph" w:styleId="TOC3">
    <w:name w:val="toc 3"/>
    <w:basedOn w:val="Normal"/>
    <w:next w:val="Normal"/>
    <w:autoRedefine/>
    <w:semiHidden/>
    <w:pPr>
      <w:ind w:left="400"/>
    </w:pPr>
  </w:style>
  <w:style w:type="paragraph" w:styleId="BodyText2">
    <w:name w:val="Body Text 2"/>
    <w:basedOn w:val="Normal"/>
    <w:semiHidden/>
    <w:pPr>
      <w:spacing w:line="216" w:lineRule="auto"/>
    </w:pPr>
    <w:rPr>
      <w:sz w:val="4"/>
    </w:rPr>
  </w:style>
  <w:style w:type="character" w:customStyle="1" w:styleId="FooterChar">
    <w:name w:val="Footer Char"/>
    <w:link w:val="Footer"/>
    <w:uiPriority w:val="99"/>
    <w:rsid w:val="0008491A"/>
    <w:rPr>
      <w:lang w:eastAsia="en-US"/>
    </w:rPr>
  </w:style>
  <w:style w:type="paragraph" w:styleId="BalloonText">
    <w:name w:val="Balloon Text"/>
    <w:basedOn w:val="Normal"/>
    <w:link w:val="BalloonTextChar"/>
    <w:uiPriority w:val="99"/>
    <w:semiHidden/>
    <w:unhideWhenUsed/>
    <w:rsid w:val="00D20B59"/>
    <w:rPr>
      <w:rFonts w:ascii="Tahoma" w:hAnsi="Tahoma" w:cs="Tahoma"/>
      <w:sz w:val="16"/>
      <w:szCs w:val="16"/>
    </w:rPr>
  </w:style>
  <w:style w:type="character" w:customStyle="1" w:styleId="BalloonTextChar">
    <w:name w:val="Balloon Text Char"/>
    <w:link w:val="BalloonText"/>
    <w:uiPriority w:val="99"/>
    <w:semiHidden/>
    <w:rsid w:val="00D20B59"/>
    <w:rPr>
      <w:rFonts w:ascii="Tahoma" w:hAnsi="Tahoma" w:cs="Tahoma"/>
      <w:sz w:val="16"/>
      <w:szCs w:val="16"/>
      <w:lang w:eastAsia="en-US"/>
    </w:rPr>
  </w:style>
  <w:style w:type="character" w:styleId="Hyperlink">
    <w:name w:val="Hyperlink"/>
    <w:uiPriority w:val="99"/>
    <w:unhideWhenUsed/>
    <w:qFormat/>
    <w:rsid w:val="00F0341B"/>
    <w:rPr>
      <w:b/>
      <w:color w:val="2F5496"/>
      <w:u w:val="none"/>
    </w:rPr>
  </w:style>
  <w:style w:type="character" w:styleId="UnresolvedMention">
    <w:name w:val="Unresolved Mention"/>
    <w:uiPriority w:val="99"/>
    <w:semiHidden/>
    <w:unhideWhenUsed/>
    <w:rsid w:val="005E7F8F"/>
    <w:rPr>
      <w:color w:val="808080"/>
      <w:shd w:val="clear" w:color="auto" w:fill="E6E6E6"/>
    </w:rPr>
  </w:style>
  <w:style w:type="table" w:styleId="TableGrid">
    <w:name w:val="Table Grid"/>
    <w:basedOn w:val="TableNormal"/>
    <w:uiPriority w:val="59"/>
    <w:rsid w:val="005E7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ED42B3"/>
    <w:rPr>
      <w:rFonts w:ascii="Calibri" w:eastAsia="Times New Roman" w:hAnsi="Calibri" w:cs="Arial"/>
      <w:b/>
      <w:bCs/>
      <w:sz w:val="28"/>
      <w:szCs w:val="28"/>
      <w:lang w:eastAsia="en-US" w:bidi="ar-SA"/>
    </w:rPr>
  </w:style>
  <w:style w:type="paragraph" w:customStyle="1" w:styleId="AuthRef">
    <w:name w:val="AuthRef"/>
    <w:basedOn w:val="AuthNormal"/>
    <w:link w:val="AuthRefChar"/>
    <w:qFormat/>
    <w:rsid w:val="008C23C6"/>
    <w:pPr>
      <w:ind w:left="1440" w:hanging="1440"/>
      <w:jc w:val="left"/>
    </w:pPr>
  </w:style>
  <w:style w:type="character" w:styleId="FollowedHyperlink">
    <w:name w:val="FollowedHyperlink"/>
    <w:uiPriority w:val="99"/>
    <w:semiHidden/>
    <w:unhideWhenUsed/>
    <w:rsid w:val="00B34ED1"/>
    <w:rPr>
      <w:color w:val="954F72"/>
      <w:u w:val="single"/>
    </w:rPr>
  </w:style>
  <w:style w:type="character" w:customStyle="1" w:styleId="AuthNormalChar">
    <w:name w:val="AuthNormal Char"/>
    <w:link w:val="AuthNormal"/>
    <w:rsid w:val="008C23C6"/>
    <w:rPr>
      <w:sz w:val="22"/>
      <w:lang w:eastAsia="en-US" w:bidi="ar-SA"/>
    </w:rPr>
  </w:style>
  <w:style w:type="character" w:customStyle="1" w:styleId="AuthRefChar">
    <w:name w:val="AuthRef Char"/>
    <w:link w:val="AuthRef"/>
    <w:rsid w:val="008C23C6"/>
    <w:rPr>
      <w:sz w:val="22"/>
      <w:lang w:eastAsia="en-US" w:bidi="ar-SA"/>
    </w:rPr>
  </w:style>
  <w:style w:type="paragraph" w:styleId="ListParagraph">
    <w:name w:val="List Paragraph"/>
    <w:basedOn w:val="Normal"/>
    <w:uiPriority w:val="34"/>
    <w:qFormat/>
    <w:rsid w:val="009873A7"/>
    <w:pPr>
      <w:ind w:left="720"/>
    </w:pPr>
  </w:style>
  <w:style w:type="character" w:customStyle="1" w:styleId="textcom">
    <w:name w:val="textcom"/>
    <w:rsid w:val="0029406F"/>
  </w:style>
  <w:style w:type="paragraph" w:customStyle="1" w:styleId="vh">
    <w:name w:val="vh"/>
    <w:basedOn w:val="Normal"/>
    <w:rsid w:val="0029406F"/>
    <w:pPr>
      <w:spacing w:before="100" w:beforeAutospacing="1" w:after="100" w:afterAutospacing="1"/>
    </w:pPr>
    <w:rPr>
      <w:sz w:val="24"/>
      <w:szCs w:val="24"/>
      <w:lang w:eastAsia="en-GB" w:bidi="he-IL"/>
    </w:rPr>
  </w:style>
  <w:style w:type="character" w:customStyle="1" w:styleId="trancom">
    <w:name w:val="trancom"/>
    <w:rsid w:val="0029406F"/>
  </w:style>
  <w:style w:type="character" w:customStyle="1" w:styleId="inmaj">
    <w:name w:val="inmaj"/>
    <w:rsid w:val="00BA3F43"/>
  </w:style>
  <w:style w:type="character" w:customStyle="1" w:styleId="notmaj">
    <w:name w:val="notmaj"/>
    <w:rsid w:val="00BA3F43"/>
  </w:style>
  <w:style w:type="character" w:customStyle="1" w:styleId="quotee">
    <w:name w:val="quotee"/>
    <w:rsid w:val="00710CF3"/>
  </w:style>
  <w:style w:type="paragraph" w:customStyle="1" w:styleId="Ref">
    <w:name w:val="Ref"/>
    <w:basedOn w:val="Normal11"/>
    <w:rsid w:val="00B73211"/>
    <w:pPr>
      <w:tabs>
        <w:tab w:val="left" w:pos="720"/>
        <w:tab w:val="left" w:pos="1440"/>
        <w:tab w:val="left" w:pos="2160"/>
        <w:tab w:val="left" w:pos="2880"/>
        <w:tab w:val="left" w:pos="3600"/>
        <w:tab w:val="left" w:pos="4321"/>
        <w:tab w:val="left" w:pos="5041"/>
        <w:tab w:val="left" w:pos="5761"/>
      </w:tabs>
      <w:ind w:left="1440" w:hanging="1440"/>
    </w:pPr>
    <w:rPr>
      <w:szCs w:val="22"/>
      <w:lang w:eastAsia="en-GB"/>
    </w:rPr>
  </w:style>
  <w:style w:type="character" w:customStyle="1" w:styleId="apple-converted-space">
    <w:name w:val="apple-converted-space"/>
    <w:rsid w:val="00545114"/>
  </w:style>
  <w:style w:type="character" w:customStyle="1" w:styleId="quoten">
    <w:name w:val="quoten"/>
    <w:rsid w:val="00545114"/>
  </w:style>
  <w:style w:type="character" w:customStyle="1" w:styleId="HeaderChar">
    <w:name w:val="Header Char"/>
    <w:link w:val="Header"/>
    <w:uiPriority w:val="99"/>
    <w:semiHidden/>
    <w:rsid w:val="00545114"/>
    <w:rPr>
      <w:sz w:val="22"/>
      <w:lang w:eastAsia="en-US" w:bidi="ar-SA"/>
    </w:rPr>
  </w:style>
  <w:style w:type="character" w:customStyle="1" w:styleId="Heading1Char">
    <w:name w:val="Heading 1 Char"/>
    <w:link w:val="Heading1"/>
    <w:uiPriority w:val="9"/>
    <w:rsid w:val="00545114"/>
    <w:rPr>
      <w:b/>
      <w:sz w:val="28"/>
      <w:lang w:eastAsia="en-US" w:bidi="ar-SA"/>
    </w:rPr>
  </w:style>
  <w:style w:type="character" w:customStyle="1" w:styleId="FootnoteTextChar">
    <w:name w:val="Footnote Text Char"/>
    <w:link w:val="FootnoteText"/>
    <w:uiPriority w:val="99"/>
    <w:semiHidden/>
    <w:rsid w:val="00545114"/>
    <w:rPr>
      <w:sz w:val="22"/>
      <w:lang w:eastAsia="en-US" w:bidi="ar-SA"/>
    </w:rPr>
  </w:style>
  <w:style w:type="character" w:customStyle="1" w:styleId="yhwh">
    <w:name w:val="yhwh"/>
    <w:basedOn w:val="DefaultParagraphFont"/>
    <w:rsid w:val="006C056C"/>
  </w:style>
  <w:style w:type="paragraph" w:styleId="EndnoteText">
    <w:name w:val="endnote text"/>
    <w:basedOn w:val="Normal"/>
    <w:link w:val="EndnoteTextChar"/>
    <w:uiPriority w:val="99"/>
    <w:semiHidden/>
    <w:unhideWhenUsed/>
    <w:rsid w:val="000E43D4"/>
    <w:rPr>
      <w:sz w:val="20"/>
    </w:rPr>
  </w:style>
  <w:style w:type="character" w:customStyle="1" w:styleId="EndnoteTextChar">
    <w:name w:val="Endnote Text Char"/>
    <w:basedOn w:val="DefaultParagraphFont"/>
    <w:link w:val="EndnoteText"/>
    <w:uiPriority w:val="99"/>
    <w:semiHidden/>
    <w:rsid w:val="000E43D4"/>
    <w:rPr>
      <w:lang w:eastAsia="en-US" w:bidi="ar-SA"/>
    </w:rPr>
  </w:style>
  <w:style w:type="character" w:styleId="EndnoteReference">
    <w:name w:val="endnote reference"/>
    <w:basedOn w:val="DefaultParagraphFont"/>
    <w:uiPriority w:val="99"/>
    <w:semiHidden/>
    <w:unhideWhenUsed/>
    <w:rsid w:val="000E43D4"/>
    <w:rPr>
      <w:vertAlign w:val="superscript"/>
    </w:rPr>
  </w:style>
  <w:style w:type="character" w:customStyle="1" w:styleId="el">
    <w:name w:val="el"/>
    <w:basedOn w:val="DefaultParagraphFont"/>
    <w:rsid w:val="00BA7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963">
      <w:bodyDiv w:val="1"/>
      <w:marLeft w:val="0"/>
      <w:marRight w:val="0"/>
      <w:marTop w:val="0"/>
      <w:marBottom w:val="0"/>
      <w:divBdr>
        <w:top w:val="none" w:sz="0" w:space="0" w:color="auto"/>
        <w:left w:val="none" w:sz="0" w:space="0" w:color="auto"/>
        <w:bottom w:val="none" w:sz="0" w:space="0" w:color="auto"/>
        <w:right w:val="none" w:sz="0" w:space="0" w:color="auto"/>
      </w:divBdr>
    </w:div>
    <w:div w:id="6173306">
      <w:bodyDiv w:val="1"/>
      <w:marLeft w:val="0"/>
      <w:marRight w:val="0"/>
      <w:marTop w:val="0"/>
      <w:marBottom w:val="0"/>
      <w:divBdr>
        <w:top w:val="none" w:sz="0" w:space="0" w:color="auto"/>
        <w:left w:val="none" w:sz="0" w:space="0" w:color="auto"/>
        <w:bottom w:val="none" w:sz="0" w:space="0" w:color="auto"/>
        <w:right w:val="none" w:sz="0" w:space="0" w:color="auto"/>
      </w:divBdr>
    </w:div>
    <w:div w:id="11880120">
      <w:bodyDiv w:val="1"/>
      <w:marLeft w:val="0"/>
      <w:marRight w:val="0"/>
      <w:marTop w:val="0"/>
      <w:marBottom w:val="0"/>
      <w:divBdr>
        <w:top w:val="none" w:sz="0" w:space="0" w:color="auto"/>
        <w:left w:val="none" w:sz="0" w:space="0" w:color="auto"/>
        <w:bottom w:val="none" w:sz="0" w:space="0" w:color="auto"/>
        <w:right w:val="none" w:sz="0" w:space="0" w:color="auto"/>
      </w:divBdr>
    </w:div>
    <w:div w:id="21327350">
      <w:bodyDiv w:val="1"/>
      <w:marLeft w:val="0"/>
      <w:marRight w:val="0"/>
      <w:marTop w:val="0"/>
      <w:marBottom w:val="0"/>
      <w:divBdr>
        <w:top w:val="none" w:sz="0" w:space="0" w:color="auto"/>
        <w:left w:val="none" w:sz="0" w:space="0" w:color="auto"/>
        <w:bottom w:val="none" w:sz="0" w:space="0" w:color="auto"/>
        <w:right w:val="none" w:sz="0" w:space="0" w:color="auto"/>
      </w:divBdr>
    </w:div>
    <w:div w:id="48725311">
      <w:bodyDiv w:val="1"/>
      <w:marLeft w:val="0"/>
      <w:marRight w:val="0"/>
      <w:marTop w:val="0"/>
      <w:marBottom w:val="0"/>
      <w:divBdr>
        <w:top w:val="none" w:sz="0" w:space="0" w:color="auto"/>
        <w:left w:val="none" w:sz="0" w:space="0" w:color="auto"/>
        <w:bottom w:val="none" w:sz="0" w:space="0" w:color="auto"/>
        <w:right w:val="none" w:sz="0" w:space="0" w:color="auto"/>
      </w:divBdr>
    </w:div>
    <w:div w:id="49500608">
      <w:bodyDiv w:val="1"/>
      <w:marLeft w:val="0"/>
      <w:marRight w:val="0"/>
      <w:marTop w:val="0"/>
      <w:marBottom w:val="0"/>
      <w:divBdr>
        <w:top w:val="none" w:sz="0" w:space="0" w:color="auto"/>
        <w:left w:val="none" w:sz="0" w:space="0" w:color="auto"/>
        <w:bottom w:val="none" w:sz="0" w:space="0" w:color="auto"/>
        <w:right w:val="none" w:sz="0" w:space="0" w:color="auto"/>
      </w:divBdr>
    </w:div>
    <w:div w:id="56511829">
      <w:bodyDiv w:val="1"/>
      <w:marLeft w:val="0"/>
      <w:marRight w:val="0"/>
      <w:marTop w:val="0"/>
      <w:marBottom w:val="0"/>
      <w:divBdr>
        <w:top w:val="none" w:sz="0" w:space="0" w:color="auto"/>
        <w:left w:val="none" w:sz="0" w:space="0" w:color="auto"/>
        <w:bottom w:val="none" w:sz="0" w:space="0" w:color="auto"/>
        <w:right w:val="none" w:sz="0" w:space="0" w:color="auto"/>
      </w:divBdr>
    </w:div>
    <w:div w:id="59866043">
      <w:bodyDiv w:val="1"/>
      <w:marLeft w:val="0"/>
      <w:marRight w:val="0"/>
      <w:marTop w:val="0"/>
      <w:marBottom w:val="0"/>
      <w:divBdr>
        <w:top w:val="none" w:sz="0" w:space="0" w:color="auto"/>
        <w:left w:val="none" w:sz="0" w:space="0" w:color="auto"/>
        <w:bottom w:val="none" w:sz="0" w:space="0" w:color="auto"/>
        <w:right w:val="none" w:sz="0" w:space="0" w:color="auto"/>
      </w:divBdr>
    </w:div>
    <w:div w:id="64500445">
      <w:bodyDiv w:val="1"/>
      <w:marLeft w:val="0"/>
      <w:marRight w:val="0"/>
      <w:marTop w:val="0"/>
      <w:marBottom w:val="0"/>
      <w:divBdr>
        <w:top w:val="none" w:sz="0" w:space="0" w:color="auto"/>
        <w:left w:val="none" w:sz="0" w:space="0" w:color="auto"/>
        <w:bottom w:val="none" w:sz="0" w:space="0" w:color="auto"/>
        <w:right w:val="none" w:sz="0" w:space="0" w:color="auto"/>
      </w:divBdr>
    </w:div>
    <w:div w:id="112021468">
      <w:bodyDiv w:val="1"/>
      <w:marLeft w:val="0"/>
      <w:marRight w:val="0"/>
      <w:marTop w:val="0"/>
      <w:marBottom w:val="0"/>
      <w:divBdr>
        <w:top w:val="none" w:sz="0" w:space="0" w:color="auto"/>
        <w:left w:val="none" w:sz="0" w:space="0" w:color="auto"/>
        <w:bottom w:val="none" w:sz="0" w:space="0" w:color="auto"/>
        <w:right w:val="none" w:sz="0" w:space="0" w:color="auto"/>
      </w:divBdr>
    </w:div>
    <w:div w:id="154153805">
      <w:bodyDiv w:val="1"/>
      <w:marLeft w:val="0"/>
      <w:marRight w:val="0"/>
      <w:marTop w:val="0"/>
      <w:marBottom w:val="0"/>
      <w:divBdr>
        <w:top w:val="none" w:sz="0" w:space="0" w:color="auto"/>
        <w:left w:val="none" w:sz="0" w:space="0" w:color="auto"/>
        <w:bottom w:val="none" w:sz="0" w:space="0" w:color="auto"/>
        <w:right w:val="none" w:sz="0" w:space="0" w:color="auto"/>
      </w:divBdr>
    </w:div>
    <w:div w:id="156268044">
      <w:bodyDiv w:val="1"/>
      <w:marLeft w:val="0"/>
      <w:marRight w:val="0"/>
      <w:marTop w:val="0"/>
      <w:marBottom w:val="0"/>
      <w:divBdr>
        <w:top w:val="none" w:sz="0" w:space="0" w:color="auto"/>
        <w:left w:val="none" w:sz="0" w:space="0" w:color="auto"/>
        <w:bottom w:val="none" w:sz="0" w:space="0" w:color="auto"/>
        <w:right w:val="none" w:sz="0" w:space="0" w:color="auto"/>
      </w:divBdr>
    </w:div>
    <w:div w:id="170609349">
      <w:bodyDiv w:val="1"/>
      <w:marLeft w:val="0"/>
      <w:marRight w:val="0"/>
      <w:marTop w:val="0"/>
      <w:marBottom w:val="0"/>
      <w:divBdr>
        <w:top w:val="none" w:sz="0" w:space="0" w:color="auto"/>
        <w:left w:val="none" w:sz="0" w:space="0" w:color="auto"/>
        <w:bottom w:val="none" w:sz="0" w:space="0" w:color="auto"/>
        <w:right w:val="none" w:sz="0" w:space="0" w:color="auto"/>
      </w:divBdr>
    </w:div>
    <w:div w:id="188690863">
      <w:bodyDiv w:val="1"/>
      <w:marLeft w:val="0"/>
      <w:marRight w:val="0"/>
      <w:marTop w:val="0"/>
      <w:marBottom w:val="0"/>
      <w:divBdr>
        <w:top w:val="none" w:sz="0" w:space="0" w:color="auto"/>
        <w:left w:val="none" w:sz="0" w:space="0" w:color="auto"/>
        <w:bottom w:val="none" w:sz="0" w:space="0" w:color="auto"/>
        <w:right w:val="none" w:sz="0" w:space="0" w:color="auto"/>
      </w:divBdr>
    </w:div>
    <w:div w:id="190725828">
      <w:bodyDiv w:val="1"/>
      <w:marLeft w:val="0"/>
      <w:marRight w:val="0"/>
      <w:marTop w:val="0"/>
      <w:marBottom w:val="0"/>
      <w:divBdr>
        <w:top w:val="none" w:sz="0" w:space="0" w:color="auto"/>
        <w:left w:val="none" w:sz="0" w:space="0" w:color="auto"/>
        <w:bottom w:val="none" w:sz="0" w:space="0" w:color="auto"/>
        <w:right w:val="none" w:sz="0" w:space="0" w:color="auto"/>
      </w:divBdr>
    </w:div>
    <w:div w:id="215094590">
      <w:bodyDiv w:val="1"/>
      <w:marLeft w:val="0"/>
      <w:marRight w:val="0"/>
      <w:marTop w:val="0"/>
      <w:marBottom w:val="0"/>
      <w:divBdr>
        <w:top w:val="none" w:sz="0" w:space="0" w:color="auto"/>
        <w:left w:val="none" w:sz="0" w:space="0" w:color="auto"/>
        <w:bottom w:val="none" w:sz="0" w:space="0" w:color="auto"/>
        <w:right w:val="none" w:sz="0" w:space="0" w:color="auto"/>
      </w:divBdr>
    </w:div>
    <w:div w:id="221797328">
      <w:bodyDiv w:val="1"/>
      <w:marLeft w:val="0"/>
      <w:marRight w:val="0"/>
      <w:marTop w:val="0"/>
      <w:marBottom w:val="0"/>
      <w:divBdr>
        <w:top w:val="none" w:sz="0" w:space="0" w:color="auto"/>
        <w:left w:val="none" w:sz="0" w:space="0" w:color="auto"/>
        <w:bottom w:val="none" w:sz="0" w:space="0" w:color="auto"/>
        <w:right w:val="none" w:sz="0" w:space="0" w:color="auto"/>
      </w:divBdr>
    </w:div>
    <w:div w:id="230582825">
      <w:bodyDiv w:val="1"/>
      <w:marLeft w:val="0"/>
      <w:marRight w:val="0"/>
      <w:marTop w:val="0"/>
      <w:marBottom w:val="0"/>
      <w:divBdr>
        <w:top w:val="none" w:sz="0" w:space="0" w:color="auto"/>
        <w:left w:val="none" w:sz="0" w:space="0" w:color="auto"/>
        <w:bottom w:val="none" w:sz="0" w:space="0" w:color="auto"/>
        <w:right w:val="none" w:sz="0" w:space="0" w:color="auto"/>
      </w:divBdr>
    </w:div>
    <w:div w:id="244144684">
      <w:bodyDiv w:val="1"/>
      <w:marLeft w:val="0"/>
      <w:marRight w:val="0"/>
      <w:marTop w:val="0"/>
      <w:marBottom w:val="0"/>
      <w:divBdr>
        <w:top w:val="none" w:sz="0" w:space="0" w:color="auto"/>
        <w:left w:val="none" w:sz="0" w:space="0" w:color="auto"/>
        <w:bottom w:val="none" w:sz="0" w:space="0" w:color="auto"/>
        <w:right w:val="none" w:sz="0" w:space="0" w:color="auto"/>
      </w:divBdr>
    </w:div>
    <w:div w:id="247471248">
      <w:bodyDiv w:val="1"/>
      <w:marLeft w:val="0"/>
      <w:marRight w:val="0"/>
      <w:marTop w:val="0"/>
      <w:marBottom w:val="0"/>
      <w:divBdr>
        <w:top w:val="none" w:sz="0" w:space="0" w:color="auto"/>
        <w:left w:val="none" w:sz="0" w:space="0" w:color="auto"/>
        <w:bottom w:val="none" w:sz="0" w:space="0" w:color="auto"/>
        <w:right w:val="none" w:sz="0" w:space="0" w:color="auto"/>
      </w:divBdr>
    </w:div>
    <w:div w:id="293560555">
      <w:bodyDiv w:val="1"/>
      <w:marLeft w:val="0"/>
      <w:marRight w:val="0"/>
      <w:marTop w:val="0"/>
      <w:marBottom w:val="0"/>
      <w:divBdr>
        <w:top w:val="none" w:sz="0" w:space="0" w:color="auto"/>
        <w:left w:val="none" w:sz="0" w:space="0" w:color="auto"/>
        <w:bottom w:val="none" w:sz="0" w:space="0" w:color="auto"/>
        <w:right w:val="none" w:sz="0" w:space="0" w:color="auto"/>
      </w:divBdr>
    </w:div>
    <w:div w:id="303780503">
      <w:bodyDiv w:val="1"/>
      <w:marLeft w:val="0"/>
      <w:marRight w:val="0"/>
      <w:marTop w:val="0"/>
      <w:marBottom w:val="0"/>
      <w:divBdr>
        <w:top w:val="none" w:sz="0" w:space="0" w:color="auto"/>
        <w:left w:val="none" w:sz="0" w:space="0" w:color="auto"/>
        <w:bottom w:val="none" w:sz="0" w:space="0" w:color="auto"/>
        <w:right w:val="none" w:sz="0" w:space="0" w:color="auto"/>
      </w:divBdr>
    </w:div>
    <w:div w:id="324357596">
      <w:bodyDiv w:val="1"/>
      <w:marLeft w:val="0"/>
      <w:marRight w:val="0"/>
      <w:marTop w:val="0"/>
      <w:marBottom w:val="0"/>
      <w:divBdr>
        <w:top w:val="none" w:sz="0" w:space="0" w:color="auto"/>
        <w:left w:val="none" w:sz="0" w:space="0" w:color="auto"/>
        <w:bottom w:val="none" w:sz="0" w:space="0" w:color="auto"/>
        <w:right w:val="none" w:sz="0" w:space="0" w:color="auto"/>
      </w:divBdr>
    </w:div>
    <w:div w:id="344672992">
      <w:bodyDiv w:val="1"/>
      <w:marLeft w:val="0"/>
      <w:marRight w:val="0"/>
      <w:marTop w:val="0"/>
      <w:marBottom w:val="0"/>
      <w:divBdr>
        <w:top w:val="none" w:sz="0" w:space="0" w:color="auto"/>
        <w:left w:val="none" w:sz="0" w:space="0" w:color="auto"/>
        <w:bottom w:val="none" w:sz="0" w:space="0" w:color="auto"/>
        <w:right w:val="none" w:sz="0" w:space="0" w:color="auto"/>
      </w:divBdr>
    </w:div>
    <w:div w:id="367266152">
      <w:bodyDiv w:val="1"/>
      <w:marLeft w:val="0"/>
      <w:marRight w:val="0"/>
      <w:marTop w:val="0"/>
      <w:marBottom w:val="0"/>
      <w:divBdr>
        <w:top w:val="none" w:sz="0" w:space="0" w:color="auto"/>
        <w:left w:val="none" w:sz="0" w:space="0" w:color="auto"/>
        <w:bottom w:val="none" w:sz="0" w:space="0" w:color="auto"/>
        <w:right w:val="none" w:sz="0" w:space="0" w:color="auto"/>
      </w:divBdr>
    </w:div>
    <w:div w:id="372072498">
      <w:bodyDiv w:val="1"/>
      <w:marLeft w:val="0"/>
      <w:marRight w:val="0"/>
      <w:marTop w:val="0"/>
      <w:marBottom w:val="0"/>
      <w:divBdr>
        <w:top w:val="none" w:sz="0" w:space="0" w:color="auto"/>
        <w:left w:val="none" w:sz="0" w:space="0" w:color="auto"/>
        <w:bottom w:val="none" w:sz="0" w:space="0" w:color="auto"/>
        <w:right w:val="none" w:sz="0" w:space="0" w:color="auto"/>
      </w:divBdr>
    </w:div>
    <w:div w:id="380448574">
      <w:bodyDiv w:val="1"/>
      <w:marLeft w:val="0"/>
      <w:marRight w:val="0"/>
      <w:marTop w:val="0"/>
      <w:marBottom w:val="0"/>
      <w:divBdr>
        <w:top w:val="none" w:sz="0" w:space="0" w:color="auto"/>
        <w:left w:val="none" w:sz="0" w:space="0" w:color="auto"/>
        <w:bottom w:val="none" w:sz="0" w:space="0" w:color="auto"/>
        <w:right w:val="none" w:sz="0" w:space="0" w:color="auto"/>
      </w:divBdr>
    </w:div>
    <w:div w:id="411585177">
      <w:bodyDiv w:val="1"/>
      <w:marLeft w:val="0"/>
      <w:marRight w:val="0"/>
      <w:marTop w:val="0"/>
      <w:marBottom w:val="0"/>
      <w:divBdr>
        <w:top w:val="none" w:sz="0" w:space="0" w:color="auto"/>
        <w:left w:val="none" w:sz="0" w:space="0" w:color="auto"/>
        <w:bottom w:val="none" w:sz="0" w:space="0" w:color="auto"/>
        <w:right w:val="none" w:sz="0" w:space="0" w:color="auto"/>
      </w:divBdr>
    </w:div>
    <w:div w:id="412553276">
      <w:bodyDiv w:val="1"/>
      <w:marLeft w:val="0"/>
      <w:marRight w:val="0"/>
      <w:marTop w:val="0"/>
      <w:marBottom w:val="0"/>
      <w:divBdr>
        <w:top w:val="none" w:sz="0" w:space="0" w:color="auto"/>
        <w:left w:val="none" w:sz="0" w:space="0" w:color="auto"/>
        <w:bottom w:val="none" w:sz="0" w:space="0" w:color="auto"/>
        <w:right w:val="none" w:sz="0" w:space="0" w:color="auto"/>
      </w:divBdr>
    </w:div>
    <w:div w:id="422994171">
      <w:bodyDiv w:val="1"/>
      <w:marLeft w:val="0"/>
      <w:marRight w:val="0"/>
      <w:marTop w:val="0"/>
      <w:marBottom w:val="0"/>
      <w:divBdr>
        <w:top w:val="none" w:sz="0" w:space="0" w:color="auto"/>
        <w:left w:val="none" w:sz="0" w:space="0" w:color="auto"/>
        <w:bottom w:val="none" w:sz="0" w:space="0" w:color="auto"/>
        <w:right w:val="none" w:sz="0" w:space="0" w:color="auto"/>
      </w:divBdr>
    </w:div>
    <w:div w:id="426115379">
      <w:bodyDiv w:val="1"/>
      <w:marLeft w:val="0"/>
      <w:marRight w:val="0"/>
      <w:marTop w:val="0"/>
      <w:marBottom w:val="0"/>
      <w:divBdr>
        <w:top w:val="none" w:sz="0" w:space="0" w:color="auto"/>
        <w:left w:val="none" w:sz="0" w:space="0" w:color="auto"/>
        <w:bottom w:val="none" w:sz="0" w:space="0" w:color="auto"/>
        <w:right w:val="none" w:sz="0" w:space="0" w:color="auto"/>
      </w:divBdr>
    </w:div>
    <w:div w:id="438335999">
      <w:bodyDiv w:val="1"/>
      <w:marLeft w:val="0"/>
      <w:marRight w:val="0"/>
      <w:marTop w:val="0"/>
      <w:marBottom w:val="0"/>
      <w:divBdr>
        <w:top w:val="none" w:sz="0" w:space="0" w:color="auto"/>
        <w:left w:val="none" w:sz="0" w:space="0" w:color="auto"/>
        <w:bottom w:val="none" w:sz="0" w:space="0" w:color="auto"/>
        <w:right w:val="none" w:sz="0" w:space="0" w:color="auto"/>
      </w:divBdr>
    </w:div>
    <w:div w:id="447431148">
      <w:bodyDiv w:val="1"/>
      <w:marLeft w:val="0"/>
      <w:marRight w:val="0"/>
      <w:marTop w:val="0"/>
      <w:marBottom w:val="0"/>
      <w:divBdr>
        <w:top w:val="none" w:sz="0" w:space="0" w:color="auto"/>
        <w:left w:val="none" w:sz="0" w:space="0" w:color="auto"/>
        <w:bottom w:val="none" w:sz="0" w:space="0" w:color="auto"/>
        <w:right w:val="none" w:sz="0" w:space="0" w:color="auto"/>
      </w:divBdr>
    </w:div>
    <w:div w:id="448284100">
      <w:bodyDiv w:val="1"/>
      <w:marLeft w:val="0"/>
      <w:marRight w:val="0"/>
      <w:marTop w:val="0"/>
      <w:marBottom w:val="0"/>
      <w:divBdr>
        <w:top w:val="none" w:sz="0" w:space="0" w:color="auto"/>
        <w:left w:val="none" w:sz="0" w:space="0" w:color="auto"/>
        <w:bottom w:val="none" w:sz="0" w:space="0" w:color="auto"/>
        <w:right w:val="none" w:sz="0" w:space="0" w:color="auto"/>
      </w:divBdr>
    </w:div>
    <w:div w:id="453524786">
      <w:bodyDiv w:val="1"/>
      <w:marLeft w:val="0"/>
      <w:marRight w:val="0"/>
      <w:marTop w:val="0"/>
      <w:marBottom w:val="0"/>
      <w:divBdr>
        <w:top w:val="none" w:sz="0" w:space="0" w:color="auto"/>
        <w:left w:val="none" w:sz="0" w:space="0" w:color="auto"/>
        <w:bottom w:val="none" w:sz="0" w:space="0" w:color="auto"/>
        <w:right w:val="none" w:sz="0" w:space="0" w:color="auto"/>
      </w:divBdr>
    </w:div>
    <w:div w:id="464087325">
      <w:bodyDiv w:val="1"/>
      <w:marLeft w:val="0"/>
      <w:marRight w:val="0"/>
      <w:marTop w:val="0"/>
      <w:marBottom w:val="0"/>
      <w:divBdr>
        <w:top w:val="none" w:sz="0" w:space="0" w:color="auto"/>
        <w:left w:val="none" w:sz="0" w:space="0" w:color="auto"/>
        <w:bottom w:val="none" w:sz="0" w:space="0" w:color="auto"/>
        <w:right w:val="none" w:sz="0" w:space="0" w:color="auto"/>
      </w:divBdr>
    </w:div>
    <w:div w:id="509374459">
      <w:bodyDiv w:val="1"/>
      <w:marLeft w:val="0"/>
      <w:marRight w:val="0"/>
      <w:marTop w:val="0"/>
      <w:marBottom w:val="0"/>
      <w:divBdr>
        <w:top w:val="none" w:sz="0" w:space="0" w:color="auto"/>
        <w:left w:val="none" w:sz="0" w:space="0" w:color="auto"/>
        <w:bottom w:val="none" w:sz="0" w:space="0" w:color="auto"/>
        <w:right w:val="none" w:sz="0" w:space="0" w:color="auto"/>
      </w:divBdr>
    </w:div>
    <w:div w:id="521550100">
      <w:bodyDiv w:val="1"/>
      <w:marLeft w:val="0"/>
      <w:marRight w:val="0"/>
      <w:marTop w:val="0"/>
      <w:marBottom w:val="0"/>
      <w:divBdr>
        <w:top w:val="none" w:sz="0" w:space="0" w:color="auto"/>
        <w:left w:val="none" w:sz="0" w:space="0" w:color="auto"/>
        <w:bottom w:val="none" w:sz="0" w:space="0" w:color="auto"/>
        <w:right w:val="none" w:sz="0" w:space="0" w:color="auto"/>
      </w:divBdr>
    </w:div>
    <w:div w:id="535192724">
      <w:bodyDiv w:val="1"/>
      <w:marLeft w:val="0"/>
      <w:marRight w:val="0"/>
      <w:marTop w:val="0"/>
      <w:marBottom w:val="0"/>
      <w:divBdr>
        <w:top w:val="none" w:sz="0" w:space="0" w:color="auto"/>
        <w:left w:val="none" w:sz="0" w:space="0" w:color="auto"/>
        <w:bottom w:val="none" w:sz="0" w:space="0" w:color="auto"/>
        <w:right w:val="none" w:sz="0" w:space="0" w:color="auto"/>
      </w:divBdr>
    </w:div>
    <w:div w:id="538317422">
      <w:bodyDiv w:val="1"/>
      <w:marLeft w:val="0"/>
      <w:marRight w:val="0"/>
      <w:marTop w:val="0"/>
      <w:marBottom w:val="0"/>
      <w:divBdr>
        <w:top w:val="none" w:sz="0" w:space="0" w:color="auto"/>
        <w:left w:val="none" w:sz="0" w:space="0" w:color="auto"/>
        <w:bottom w:val="none" w:sz="0" w:space="0" w:color="auto"/>
        <w:right w:val="none" w:sz="0" w:space="0" w:color="auto"/>
      </w:divBdr>
    </w:div>
    <w:div w:id="574317332">
      <w:bodyDiv w:val="1"/>
      <w:marLeft w:val="0"/>
      <w:marRight w:val="0"/>
      <w:marTop w:val="0"/>
      <w:marBottom w:val="0"/>
      <w:divBdr>
        <w:top w:val="none" w:sz="0" w:space="0" w:color="auto"/>
        <w:left w:val="none" w:sz="0" w:space="0" w:color="auto"/>
        <w:bottom w:val="none" w:sz="0" w:space="0" w:color="auto"/>
        <w:right w:val="none" w:sz="0" w:space="0" w:color="auto"/>
      </w:divBdr>
    </w:div>
    <w:div w:id="584993544">
      <w:bodyDiv w:val="1"/>
      <w:marLeft w:val="0"/>
      <w:marRight w:val="0"/>
      <w:marTop w:val="0"/>
      <w:marBottom w:val="0"/>
      <w:divBdr>
        <w:top w:val="none" w:sz="0" w:space="0" w:color="auto"/>
        <w:left w:val="none" w:sz="0" w:space="0" w:color="auto"/>
        <w:bottom w:val="none" w:sz="0" w:space="0" w:color="auto"/>
        <w:right w:val="none" w:sz="0" w:space="0" w:color="auto"/>
      </w:divBdr>
    </w:div>
    <w:div w:id="589435191">
      <w:bodyDiv w:val="1"/>
      <w:marLeft w:val="0"/>
      <w:marRight w:val="0"/>
      <w:marTop w:val="0"/>
      <w:marBottom w:val="0"/>
      <w:divBdr>
        <w:top w:val="none" w:sz="0" w:space="0" w:color="auto"/>
        <w:left w:val="none" w:sz="0" w:space="0" w:color="auto"/>
        <w:bottom w:val="none" w:sz="0" w:space="0" w:color="auto"/>
        <w:right w:val="none" w:sz="0" w:space="0" w:color="auto"/>
      </w:divBdr>
    </w:div>
    <w:div w:id="624582339">
      <w:bodyDiv w:val="1"/>
      <w:marLeft w:val="0"/>
      <w:marRight w:val="0"/>
      <w:marTop w:val="0"/>
      <w:marBottom w:val="0"/>
      <w:divBdr>
        <w:top w:val="none" w:sz="0" w:space="0" w:color="auto"/>
        <w:left w:val="none" w:sz="0" w:space="0" w:color="auto"/>
        <w:bottom w:val="none" w:sz="0" w:space="0" w:color="auto"/>
        <w:right w:val="none" w:sz="0" w:space="0" w:color="auto"/>
      </w:divBdr>
    </w:div>
    <w:div w:id="630939717">
      <w:bodyDiv w:val="1"/>
      <w:marLeft w:val="0"/>
      <w:marRight w:val="0"/>
      <w:marTop w:val="0"/>
      <w:marBottom w:val="0"/>
      <w:divBdr>
        <w:top w:val="none" w:sz="0" w:space="0" w:color="auto"/>
        <w:left w:val="none" w:sz="0" w:space="0" w:color="auto"/>
        <w:bottom w:val="none" w:sz="0" w:space="0" w:color="auto"/>
        <w:right w:val="none" w:sz="0" w:space="0" w:color="auto"/>
      </w:divBdr>
    </w:div>
    <w:div w:id="656803380">
      <w:bodyDiv w:val="1"/>
      <w:marLeft w:val="0"/>
      <w:marRight w:val="0"/>
      <w:marTop w:val="0"/>
      <w:marBottom w:val="0"/>
      <w:divBdr>
        <w:top w:val="none" w:sz="0" w:space="0" w:color="auto"/>
        <w:left w:val="none" w:sz="0" w:space="0" w:color="auto"/>
        <w:bottom w:val="none" w:sz="0" w:space="0" w:color="auto"/>
        <w:right w:val="none" w:sz="0" w:space="0" w:color="auto"/>
      </w:divBdr>
    </w:div>
    <w:div w:id="667950767">
      <w:bodyDiv w:val="1"/>
      <w:marLeft w:val="0"/>
      <w:marRight w:val="0"/>
      <w:marTop w:val="0"/>
      <w:marBottom w:val="0"/>
      <w:divBdr>
        <w:top w:val="none" w:sz="0" w:space="0" w:color="auto"/>
        <w:left w:val="none" w:sz="0" w:space="0" w:color="auto"/>
        <w:bottom w:val="none" w:sz="0" w:space="0" w:color="auto"/>
        <w:right w:val="none" w:sz="0" w:space="0" w:color="auto"/>
      </w:divBdr>
    </w:div>
    <w:div w:id="674528393">
      <w:bodyDiv w:val="1"/>
      <w:marLeft w:val="0"/>
      <w:marRight w:val="0"/>
      <w:marTop w:val="0"/>
      <w:marBottom w:val="0"/>
      <w:divBdr>
        <w:top w:val="none" w:sz="0" w:space="0" w:color="auto"/>
        <w:left w:val="none" w:sz="0" w:space="0" w:color="auto"/>
        <w:bottom w:val="none" w:sz="0" w:space="0" w:color="auto"/>
        <w:right w:val="none" w:sz="0" w:space="0" w:color="auto"/>
      </w:divBdr>
    </w:div>
    <w:div w:id="686369388">
      <w:bodyDiv w:val="1"/>
      <w:marLeft w:val="0"/>
      <w:marRight w:val="0"/>
      <w:marTop w:val="0"/>
      <w:marBottom w:val="0"/>
      <w:divBdr>
        <w:top w:val="none" w:sz="0" w:space="0" w:color="auto"/>
        <w:left w:val="none" w:sz="0" w:space="0" w:color="auto"/>
        <w:bottom w:val="none" w:sz="0" w:space="0" w:color="auto"/>
        <w:right w:val="none" w:sz="0" w:space="0" w:color="auto"/>
      </w:divBdr>
    </w:div>
    <w:div w:id="693728886">
      <w:bodyDiv w:val="1"/>
      <w:marLeft w:val="0"/>
      <w:marRight w:val="0"/>
      <w:marTop w:val="0"/>
      <w:marBottom w:val="0"/>
      <w:divBdr>
        <w:top w:val="none" w:sz="0" w:space="0" w:color="auto"/>
        <w:left w:val="none" w:sz="0" w:space="0" w:color="auto"/>
        <w:bottom w:val="none" w:sz="0" w:space="0" w:color="auto"/>
        <w:right w:val="none" w:sz="0" w:space="0" w:color="auto"/>
      </w:divBdr>
    </w:div>
    <w:div w:id="694767739">
      <w:bodyDiv w:val="1"/>
      <w:marLeft w:val="0"/>
      <w:marRight w:val="0"/>
      <w:marTop w:val="0"/>
      <w:marBottom w:val="0"/>
      <w:divBdr>
        <w:top w:val="none" w:sz="0" w:space="0" w:color="auto"/>
        <w:left w:val="none" w:sz="0" w:space="0" w:color="auto"/>
        <w:bottom w:val="none" w:sz="0" w:space="0" w:color="auto"/>
        <w:right w:val="none" w:sz="0" w:space="0" w:color="auto"/>
      </w:divBdr>
    </w:div>
    <w:div w:id="760419967">
      <w:bodyDiv w:val="1"/>
      <w:marLeft w:val="0"/>
      <w:marRight w:val="0"/>
      <w:marTop w:val="0"/>
      <w:marBottom w:val="0"/>
      <w:divBdr>
        <w:top w:val="none" w:sz="0" w:space="0" w:color="auto"/>
        <w:left w:val="none" w:sz="0" w:space="0" w:color="auto"/>
        <w:bottom w:val="none" w:sz="0" w:space="0" w:color="auto"/>
        <w:right w:val="none" w:sz="0" w:space="0" w:color="auto"/>
      </w:divBdr>
    </w:div>
    <w:div w:id="793912807">
      <w:bodyDiv w:val="1"/>
      <w:marLeft w:val="0"/>
      <w:marRight w:val="0"/>
      <w:marTop w:val="0"/>
      <w:marBottom w:val="0"/>
      <w:divBdr>
        <w:top w:val="none" w:sz="0" w:space="0" w:color="auto"/>
        <w:left w:val="none" w:sz="0" w:space="0" w:color="auto"/>
        <w:bottom w:val="none" w:sz="0" w:space="0" w:color="auto"/>
        <w:right w:val="none" w:sz="0" w:space="0" w:color="auto"/>
      </w:divBdr>
    </w:div>
    <w:div w:id="794444347">
      <w:bodyDiv w:val="1"/>
      <w:marLeft w:val="0"/>
      <w:marRight w:val="0"/>
      <w:marTop w:val="0"/>
      <w:marBottom w:val="0"/>
      <w:divBdr>
        <w:top w:val="none" w:sz="0" w:space="0" w:color="auto"/>
        <w:left w:val="none" w:sz="0" w:space="0" w:color="auto"/>
        <w:bottom w:val="none" w:sz="0" w:space="0" w:color="auto"/>
        <w:right w:val="none" w:sz="0" w:space="0" w:color="auto"/>
      </w:divBdr>
    </w:div>
    <w:div w:id="826672428">
      <w:bodyDiv w:val="1"/>
      <w:marLeft w:val="0"/>
      <w:marRight w:val="0"/>
      <w:marTop w:val="0"/>
      <w:marBottom w:val="0"/>
      <w:divBdr>
        <w:top w:val="none" w:sz="0" w:space="0" w:color="auto"/>
        <w:left w:val="none" w:sz="0" w:space="0" w:color="auto"/>
        <w:bottom w:val="none" w:sz="0" w:space="0" w:color="auto"/>
        <w:right w:val="none" w:sz="0" w:space="0" w:color="auto"/>
      </w:divBdr>
      <w:divsChild>
        <w:div w:id="607011626">
          <w:marLeft w:val="0"/>
          <w:marRight w:val="0"/>
          <w:marTop w:val="0"/>
          <w:marBottom w:val="0"/>
          <w:divBdr>
            <w:top w:val="none" w:sz="0" w:space="0" w:color="auto"/>
            <w:left w:val="none" w:sz="0" w:space="0" w:color="auto"/>
            <w:bottom w:val="none" w:sz="0" w:space="0" w:color="auto"/>
            <w:right w:val="none" w:sz="0" w:space="0" w:color="auto"/>
          </w:divBdr>
        </w:div>
      </w:divsChild>
    </w:div>
    <w:div w:id="828443661">
      <w:bodyDiv w:val="1"/>
      <w:marLeft w:val="0"/>
      <w:marRight w:val="0"/>
      <w:marTop w:val="0"/>
      <w:marBottom w:val="0"/>
      <w:divBdr>
        <w:top w:val="none" w:sz="0" w:space="0" w:color="auto"/>
        <w:left w:val="none" w:sz="0" w:space="0" w:color="auto"/>
        <w:bottom w:val="none" w:sz="0" w:space="0" w:color="auto"/>
        <w:right w:val="none" w:sz="0" w:space="0" w:color="auto"/>
      </w:divBdr>
    </w:div>
    <w:div w:id="911084310">
      <w:bodyDiv w:val="1"/>
      <w:marLeft w:val="0"/>
      <w:marRight w:val="0"/>
      <w:marTop w:val="0"/>
      <w:marBottom w:val="0"/>
      <w:divBdr>
        <w:top w:val="none" w:sz="0" w:space="0" w:color="auto"/>
        <w:left w:val="none" w:sz="0" w:space="0" w:color="auto"/>
        <w:bottom w:val="none" w:sz="0" w:space="0" w:color="auto"/>
        <w:right w:val="none" w:sz="0" w:space="0" w:color="auto"/>
      </w:divBdr>
    </w:div>
    <w:div w:id="911232111">
      <w:bodyDiv w:val="1"/>
      <w:marLeft w:val="0"/>
      <w:marRight w:val="0"/>
      <w:marTop w:val="0"/>
      <w:marBottom w:val="0"/>
      <w:divBdr>
        <w:top w:val="none" w:sz="0" w:space="0" w:color="auto"/>
        <w:left w:val="none" w:sz="0" w:space="0" w:color="auto"/>
        <w:bottom w:val="none" w:sz="0" w:space="0" w:color="auto"/>
        <w:right w:val="none" w:sz="0" w:space="0" w:color="auto"/>
      </w:divBdr>
    </w:div>
    <w:div w:id="920870185">
      <w:bodyDiv w:val="1"/>
      <w:marLeft w:val="0"/>
      <w:marRight w:val="0"/>
      <w:marTop w:val="0"/>
      <w:marBottom w:val="0"/>
      <w:divBdr>
        <w:top w:val="none" w:sz="0" w:space="0" w:color="auto"/>
        <w:left w:val="none" w:sz="0" w:space="0" w:color="auto"/>
        <w:bottom w:val="none" w:sz="0" w:space="0" w:color="auto"/>
        <w:right w:val="none" w:sz="0" w:space="0" w:color="auto"/>
      </w:divBdr>
    </w:div>
    <w:div w:id="924067685">
      <w:bodyDiv w:val="1"/>
      <w:marLeft w:val="0"/>
      <w:marRight w:val="0"/>
      <w:marTop w:val="0"/>
      <w:marBottom w:val="0"/>
      <w:divBdr>
        <w:top w:val="none" w:sz="0" w:space="0" w:color="auto"/>
        <w:left w:val="none" w:sz="0" w:space="0" w:color="auto"/>
        <w:bottom w:val="none" w:sz="0" w:space="0" w:color="auto"/>
        <w:right w:val="none" w:sz="0" w:space="0" w:color="auto"/>
      </w:divBdr>
    </w:div>
    <w:div w:id="939722482">
      <w:bodyDiv w:val="1"/>
      <w:marLeft w:val="0"/>
      <w:marRight w:val="0"/>
      <w:marTop w:val="0"/>
      <w:marBottom w:val="0"/>
      <w:divBdr>
        <w:top w:val="none" w:sz="0" w:space="0" w:color="auto"/>
        <w:left w:val="none" w:sz="0" w:space="0" w:color="auto"/>
        <w:bottom w:val="none" w:sz="0" w:space="0" w:color="auto"/>
        <w:right w:val="none" w:sz="0" w:space="0" w:color="auto"/>
      </w:divBdr>
      <w:divsChild>
        <w:div w:id="423695481">
          <w:marLeft w:val="0"/>
          <w:marRight w:val="0"/>
          <w:marTop w:val="0"/>
          <w:marBottom w:val="0"/>
          <w:divBdr>
            <w:top w:val="none" w:sz="0" w:space="0" w:color="auto"/>
            <w:left w:val="none" w:sz="0" w:space="0" w:color="auto"/>
            <w:bottom w:val="none" w:sz="0" w:space="0" w:color="auto"/>
            <w:right w:val="single" w:sz="18" w:space="9" w:color="7F5A58"/>
          </w:divBdr>
        </w:div>
      </w:divsChild>
    </w:div>
    <w:div w:id="969937306">
      <w:bodyDiv w:val="1"/>
      <w:marLeft w:val="0"/>
      <w:marRight w:val="0"/>
      <w:marTop w:val="0"/>
      <w:marBottom w:val="0"/>
      <w:divBdr>
        <w:top w:val="none" w:sz="0" w:space="0" w:color="auto"/>
        <w:left w:val="none" w:sz="0" w:space="0" w:color="auto"/>
        <w:bottom w:val="none" w:sz="0" w:space="0" w:color="auto"/>
        <w:right w:val="none" w:sz="0" w:space="0" w:color="auto"/>
      </w:divBdr>
    </w:div>
    <w:div w:id="977496327">
      <w:bodyDiv w:val="1"/>
      <w:marLeft w:val="0"/>
      <w:marRight w:val="0"/>
      <w:marTop w:val="0"/>
      <w:marBottom w:val="0"/>
      <w:divBdr>
        <w:top w:val="none" w:sz="0" w:space="0" w:color="auto"/>
        <w:left w:val="none" w:sz="0" w:space="0" w:color="auto"/>
        <w:bottom w:val="none" w:sz="0" w:space="0" w:color="auto"/>
        <w:right w:val="none" w:sz="0" w:space="0" w:color="auto"/>
      </w:divBdr>
    </w:div>
    <w:div w:id="988679095">
      <w:bodyDiv w:val="1"/>
      <w:marLeft w:val="0"/>
      <w:marRight w:val="0"/>
      <w:marTop w:val="0"/>
      <w:marBottom w:val="0"/>
      <w:divBdr>
        <w:top w:val="none" w:sz="0" w:space="0" w:color="auto"/>
        <w:left w:val="none" w:sz="0" w:space="0" w:color="auto"/>
        <w:bottom w:val="none" w:sz="0" w:space="0" w:color="auto"/>
        <w:right w:val="none" w:sz="0" w:space="0" w:color="auto"/>
      </w:divBdr>
    </w:div>
    <w:div w:id="999456561">
      <w:bodyDiv w:val="1"/>
      <w:marLeft w:val="0"/>
      <w:marRight w:val="0"/>
      <w:marTop w:val="0"/>
      <w:marBottom w:val="0"/>
      <w:divBdr>
        <w:top w:val="none" w:sz="0" w:space="0" w:color="auto"/>
        <w:left w:val="none" w:sz="0" w:space="0" w:color="auto"/>
        <w:bottom w:val="none" w:sz="0" w:space="0" w:color="auto"/>
        <w:right w:val="none" w:sz="0" w:space="0" w:color="auto"/>
      </w:divBdr>
    </w:div>
    <w:div w:id="1081946885">
      <w:bodyDiv w:val="1"/>
      <w:marLeft w:val="0"/>
      <w:marRight w:val="0"/>
      <w:marTop w:val="0"/>
      <w:marBottom w:val="0"/>
      <w:divBdr>
        <w:top w:val="none" w:sz="0" w:space="0" w:color="auto"/>
        <w:left w:val="none" w:sz="0" w:space="0" w:color="auto"/>
        <w:bottom w:val="none" w:sz="0" w:space="0" w:color="auto"/>
        <w:right w:val="none" w:sz="0" w:space="0" w:color="auto"/>
      </w:divBdr>
    </w:div>
    <w:div w:id="1131483665">
      <w:bodyDiv w:val="1"/>
      <w:marLeft w:val="0"/>
      <w:marRight w:val="0"/>
      <w:marTop w:val="0"/>
      <w:marBottom w:val="0"/>
      <w:divBdr>
        <w:top w:val="none" w:sz="0" w:space="0" w:color="auto"/>
        <w:left w:val="none" w:sz="0" w:space="0" w:color="auto"/>
        <w:bottom w:val="none" w:sz="0" w:space="0" w:color="auto"/>
        <w:right w:val="none" w:sz="0" w:space="0" w:color="auto"/>
      </w:divBdr>
    </w:div>
    <w:div w:id="1139953693">
      <w:bodyDiv w:val="1"/>
      <w:marLeft w:val="0"/>
      <w:marRight w:val="0"/>
      <w:marTop w:val="0"/>
      <w:marBottom w:val="0"/>
      <w:divBdr>
        <w:top w:val="none" w:sz="0" w:space="0" w:color="auto"/>
        <w:left w:val="none" w:sz="0" w:space="0" w:color="auto"/>
        <w:bottom w:val="none" w:sz="0" w:space="0" w:color="auto"/>
        <w:right w:val="none" w:sz="0" w:space="0" w:color="auto"/>
      </w:divBdr>
    </w:div>
    <w:div w:id="1158691165">
      <w:bodyDiv w:val="1"/>
      <w:marLeft w:val="0"/>
      <w:marRight w:val="0"/>
      <w:marTop w:val="0"/>
      <w:marBottom w:val="0"/>
      <w:divBdr>
        <w:top w:val="none" w:sz="0" w:space="0" w:color="auto"/>
        <w:left w:val="none" w:sz="0" w:space="0" w:color="auto"/>
        <w:bottom w:val="none" w:sz="0" w:space="0" w:color="auto"/>
        <w:right w:val="none" w:sz="0" w:space="0" w:color="auto"/>
      </w:divBdr>
    </w:div>
    <w:div w:id="1162308555">
      <w:bodyDiv w:val="1"/>
      <w:marLeft w:val="0"/>
      <w:marRight w:val="0"/>
      <w:marTop w:val="0"/>
      <w:marBottom w:val="0"/>
      <w:divBdr>
        <w:top w:val="none" w:sz="0" w:space="0" w:color="auto"/>
        <w:left w:val="none" w:sz="0" w:space="0" w:color="auto"/>
        <w:bottom w:val="none" w:sz="0" w:space="0" w:color="auto"/>
        <w:right w:val="none" w:sz="0" w:space="0" w:color="auto"/>
      </w:divBdr>
    </w:div>
    <w:div w:id="1189755385">
      <w:bodyDiv w:val="1"/>
      <w:marLeft w:val="0"/>
      <w:marRight w:val="0"/>
      <w:marTop w:val="0"/>
      <w:marBottom w:val="0"/>
      <w:divBdr>
        <w:top w:val="none" w:sz="0" w:space="0" w:color="auto"/>
        <w:left w:val="none" w:sz="0" w:space="0" w:color="auto"/>
        <w:bottom w:val="none" w:sz="0" w:space="0" w:color="auto"/>
        <w:right w:val="none" w:sz="0" w:space="0" w:color="auto"/>
      </w:divBdr>
    </w:div>
    <w:div w:id="1206454164">
      <w:bodyDiv w:val="1"/>
      <w:marLeft w:val="0"/>
      <w:marRight w:val="0"/>
      <w:marTop w:val="0"/>
      <w:marBottom w:val="0"/>
      <w:divBdr>
        <w:top w:val="none" w:sz="0" w:space="0" w:color="auto"/>
        <w:left w:val="none" w:sz="0" w:space="0" w:color="auto"/>
        <w:bottom w:val="none" w:sz="0" w:space="0" w:color="auto"/>
        <w:right w:val="none" w:sz="0" w:space="0" w:color="auto"/>
      </w:divBdr>
    </w:div>
    <w:div w:id="1216620483">
      <w:bodyDiv w:val="1"/>
      <w:marLeft w:val="0"/>
      <w:marRight w:val="0"/>
      <w:marTop w:val="0"/>
      <w:marBottom w:val="0"/>
      <w:divBdr>
        <w:top w:val="none" w:sz="0" w:space="0" w:color="auto"/>
        <w:left w:val="none" w:sz="0" w:space="0" w:color="auto"/>
        <w:bottom w:val="none" w:sz="0" w:space="0" w:color="auto"/>
        <w:right w:val="none" w:sz="0" w:space="0" w:color="auto"/>
      </w:divBdr>
    </w:div>
    <w:div w:id="1241213029">
      <w:bodyDiv w:val="1"/>
      <w:marLeft w:val="0"/>
      <w:marRight w:val="0"/>
      <w:marTop w:val="0"/>
      <w:marBottom w:val="0"/>
      <w:divBdr>
        <w:top w:val="none" w:sz="0" w:space="0" w:color="auto"/>
        <w:left w:val="none" w:sz="0" w:space="0" w:color="auto"/>
        <w:bottom w:val="none" w:sz="0" w:space="0" w:color="auto"/>
        <w:right w:val="none" w:sz="0" w:space="0" w:color="auto"/>
      </w:divBdr>
    </w:div>
    <w:div w:id="1263415195">
      <w:bodyDiv w:val="1"/>
      <w:marLeft w:val="0"/>
      <w:marRight w:val="0"/>
      <w:marTop w:val="0"/>
      <w:marBottom w:val="0"/>
      <w:divBdr>
        <w:top w:val="none" w:sz="0" w:space="0" w:color="auto"/>
        <w:left w:val="none" w:sz="0" w:space="0" w:color="auto"/>
        <w:bottom w:val="none" w:sz="0" w:space="0" w:color="auto"/>
        <w:right w:val="none" w:sz="0" w:space="0" w:color="auto"/>
      </w:divBdr>
    </w:div>
    <w:div w:id="1283338513">
      <w:bodyDiv w:val="1"/>
      <w:marLeft w:val="0"/>
      <w:marRight w:val="0"/>
      <w:marTop w:val="0"/>
      <w:marBottom w:val="0"/>
      <w:divBdr>
        <w:top w:val="none" w:sz="0" w:space="0" w:color="auto"/>
        <w:left w:val="none" w:sz="0" w:space="0" w:color="auto"/>
        <w:bottom w:val="none" w:sz="0" w:space="0" w:color="auto"/>
        <w:right w:val="none" w:sz="0" w:space="0" w:color="auto"/>
      </w:divBdr>
    </w:div>
    <w:div w:id="1289512772">
      <w:bodyDiv w:val="1"/>
      <w:marLeft w:val="0"/>
      <w:marRight w:val="0"/>
      <w:marTop w:val="0"/>
      <w:marBottom w:val="0"/>
      <w:divBdr>
        <w:top w:val="none" w:sz="0" w:space="0" w:color="auto"/>
        <w:left w:val="none" w:sz="0" w:space="0" w:color="auto"/>
        <w:bottom w:val="none" w:sz="0" w:space="0" w:color="auto"/>
        <w:right w:val="none" w:sz="0" w:space="0" w:color="auto"/>
      </w:divBdr>
    </w:div>
    <w:div w:id="1290894164">
      <w:bodyDiv w:val="1"/>
      <w:marLeft w:val="0"/>
      <w:marRight w:val="0"/>
      <w:marTop w:val="0"/>
      <w:marBottom w:val="0"/>
      <w:divBdr>
        <w:top w:val="none" w:sz="0" w:space="0" w:color="auto"/>
        <w:left w:val="none" w:sz="0" w:space="0" w:color="auto"/>
        <w:bottom w:val="none" w:sz="0" w:space="0" w:color="auto"/>
        <w:right w:val="none" w:sz="0" w:space="0" w:color="auto"/>
      </w:divBdr>
    </w:div>
    <w:div w:id="1314456618">
      <w:bodyDiv w:val="1"/>
      <w:marLeft w:val="0"/>
      <w:marRight w:val="0"/>
      <w:marTop w:val="0"/>
      <w:marBottom w:val="0"/>
      <w:divBdr>
        <w:top w:val="none" w:sz="0" w:space="0" w:color="auto"/>
        <w:left w:val="none" w:sz="0" w:space="0" w:color="auto"/>
        <w:bottom w:val="none" w:sz="0" w:space="0" w:color="auto"/>
        <w:right w:val="none" w:sz="0" w:space="0" w:color="auto"/>
      </w:divBdr>
    </w:div>
    <w:div w:id="1354763295">
      <w:bodyDiv w:val="1"/>
      <w:marLeft w:val="0"/>
      <w:marRight w:val="0"/>
      <w:marTop w:val="0"/>
      <w:marBottom w:val="0"/>
      <w:divBdr>
        <w:top w:val="none" w:sz="0" w:space="0" w:color="auto"/>
        <w:left w:val="none" w:sz="0" w:space="0" w:color="auto"/>
        <w:bottom w:val="none" w:sz="0" w:space="0" w:color="auto"/>
        <w:right w:val="none" w:sz="0" w:space="0" w:color="auto"/>
      </w:divBdr>
    </w:div>
    <w:div w:id="1364283051">
      <w:bodyDiv w:val="1"/>
      <w:marLeft w:val="0"/>
      <w:marRight w:val="0"/>
      <w:marTop w:val="0"/>
      <w:marBottom w:val="0"/>
      <w:divBdr>
        <w:top w:val="none" w:sz="0" w:space="0" w:color="auto"/>
        <w:left w:val="none" w:sz="0" w:space="0" w:color="auto"/>
        <w:bottom w:val="none" w:sz="0" w:space="0" w:color="auto"/>
        <w:right w:val="none" w:sz="0" w:space="0" w:color="auto"/>
      </w:divBdr>
    </w:div>
    <w:div w:id="1383479285">
      <w:bodyDiv w:val="1"/>
      <w:marLeft w:val="0"/>
      <w:marRight w:val="0"/>
      <w:marTop w:val="0"/>
      <w:marBottom w:val="0"/>
      <w:divBdr>
        <w:top w:val="none" w:sz="0" w:space="0" w:color="auto"/>
        <w:left w:val="none" w:sz="0" w:space="0" w:color="auto"/>
        <w:bottom w:val="none" w:sz="0" w:space="0" w:color="auto"/>
        <w:right w:val="none" w:sz="0" w:space="0" w:color="auto"/>
      </w:divBdr>
    </w:div>
    <w:div w:id="1423794335">
      <w:bodyDiv w:val="1"/>
      <w:marLeft w:val="0"/>
      <w:marRight w:val="0"/>
      <w:marTop w:val="0"/>
      <w:marBottom w:val="0"/>
      <w:divBdr>
        <w:top w:val="none" w:sz="0" w:space="0" w:color="auto"/>
        <w:left w:val="none" w:sz="0" w:space="0" w:color="auto"/>
        <w:bottom w:val="none" w:sz="0" w:space="0" w:color="auto"/>
        <w:right w:val="none" w:sz="0" w:space="0" w:color="auto"/>
      </w:divBdr>
    </w:div>
    <w:div w:id="1425297589">
      <w:bodyDiv w:val="1"/>
      <w:marLeft w:val="0"/>
      <w:marRight w:val="0"/>
      <w:marTop w:val="0"/>
      <w:marBottom w:val="0"/>
      <w:divBdr>
        <w:top w:val="none" w:sz="0" w:space="0" w:color="auto"/>
        <w:left w:val="none" w:sz="0" w:space="0" w:color="auto"/>
        <w:bottom w:val="none" w:sz="0" w:space="0" w:color="auto"/>
        <w:right w:val="none" w:sz="0" w:space="0" w:color="auto"/>
      </w:divBdr>
    </w:div>
    <w:div w:id="1431118981">
      <w:bodyDiv w:val="1"/>
      <w:marLeft w:val="0"/>
      <w:marRight w:val="0"/>
      <w:marTop w:val="0"/>
      <w:marBottom w:val="0"/>
      <w:divBdr>
        <w:top w:val="none" w:sz="0" w:space="0" w:color="auto"/>
        <w:left w:val="none" w:sz="0" w:space="0" w:color="auto"/>
        <w:bottom w:val="none" w:sz="0" w:space="0" w:color="auto"/>
        <w:right w:val="none" w:sz="0" w:space="0" w:color="auto"/>
      </w:divBdr>
    </w:div>
    <w:div w:id="1433936247">
      <w:bodyDiv w:val="1"/>
      <w:marLeft w:val="0"/>
      <w:marRight w:val="0"/>
      <w:marTop w:val="0"/>
      <w:marBottom w:val="0"/>
      <w:divBdr>
        <w:top w:val="none" w:sz="0" w:space="0" w:color="auto"/>
        <w:left w:val="none" w:sz="0" w:space="0" w:color="auto"/>
        <w:bottom w:val="none" w:sz="0" w:space="0" w:color="auto"/>
        <w:right w:val="none" w:sz="0" w:space="0" w:color="auto"/>
      </w:divBdr>
    </w:div>
    <w:div w:id="1458908351">
      <w:bodyDiv w:val="1"/>
      <w:marLeft w:val="0"/>
      <w:marRight w:val="0"/>
      <w:marTop w:val="0"/>
      <w:marBottom w:val="0"/>
      <w:divBdr>
        <w:top w:val="none" w:sz="0" w:space="0" w:color="auto"/>
        <w:left w:val="none" w:sz="0" w:space="0" w:color="auto"/>
        <w:bottom w:val="none" w:sz="0" w:space="0" w:color="auto"/>
        <w:right w:val="none" w:sz="0" w:space="0" w:color="auto"/>
      </w:divBdr>
    </w:div>
    <w:div w:id="1469131817">
      <w:bodyDiv w:val="1"/>
      <w:marLeft w:val="0"/>
      <w:marRight w:val="0"/>
      <w:marTop w:val="0"/>
      <w:marBottom w:val="0"/>
      <w:divBdr>
        <w:top w:val="none" w:sz="0" w:space="0" w:color="auto"/>
        <w:left w:val="none" w:sz="0" w:space="0" w:color="auto"/>
        <w:bottom w:val="none" w:sz="0" w:space="0" w:color="auto"/>
        <w:right w:val="none" w:sz="0" w:space="0" w:color="auto"/>
      </w:divBdr>
    </w:div>
    <w:div w:id="1511522699">
      <w:bodyDiv w:val="1"/>
      <w:marLeft w:val="0"/>
      <w:marRight w:val="0"/>
      <w:marTop w:val="0"/>
      <w:marBottom w:val="0"/>
      <w:divBdr>
        <w:top w:val="none" w:sz="0" w:space="0" w:color="auto"/>
        <w:left w:val="none" w:sz="0" w:space="0" w:color="auto"/>
        <w:bottom w:val="none" w:sz="0" w:space="0" w:color="auto"/>
        <w:right w:val="none" w:sz="0" w:space="0" w:color="auto"/>
      </w:divBdr>
    </w:div>
    <w:div w:id="1532110781">
      <w:bodyDiv w:val="1"/>
      <w:marLeft w:val="0"/>
      <w:marRight w:val="0"/>
      <w:marTop w:val="0"/>
      <w:marBottom w:val="0"/>
      <w:divBdr>
        <w:top w:val="none" w:sz="0" w:space="0" w:color="auto"/>
        <w:left w:val="none" w:sz="0" w:space="0" w:color="auto"/>
        <w:bottom w:val="none" w:sz="0" w:space="0" w:color="auto"/>
        <w:right w:val="none" w:sz="0" w:space="0" w:color="auto"/>
      </w:divBdr>
    </w:div>
    <w:div w:id="1534072037">
      <w:bodyDiv w:val="1"/>
      <w:marLeft w:val="0"/>
      <w:marRight w:val="0"/>
      <w:marTop w:val="0"/>
      <w:marBottom w:val="0"/>
      <w:divBdr>
        <w:top w:val="none" w:sz="0" w:space="0" w:color="auto"/>
        <w:left w:val="none" w:sz="0" w:space="0" w:color="auto"/>
        <w:bottom w:val="none" w:sz="0" w:space="0" w:color="auto"/>
        <w:right w:val="none" w:sz="0" w:space="0" w:color="auto"/>
      </w:divBdr>
    </w:div>
    <w:div w:id="1565725965">
      <w:bodyDiv w:val="1"/>
      <w:marLeft w:val="0"/>
      <w:marRight w:val="0"/>
      <w:marTop w:val="0"/>
      <w:marBottom w:val="0"/>
      <w:divBdr>
        <w:top w:val="none" w:sz="0" w:space="0" w:color="auto"/>
        <w:left w:val="none" w:sz="0" w:space="0" w:color="auto"/>
        <w:bottom w:val="none" w:sz="0" w:space="0" w:color="auto"/>
        <w:right w:val="none" w:sz="0" w:space="0" w:color="auto"/>
      </w:divBdr>
    </w:div>
    <w:div w:id="1622570469">
      <w:bodyDiv w:val="1"/>
      <w:marLeft w:val="0"/>
      <w:marRight w:val="0"/>
      <w:marTop w:val="0"/>
      <w:marBottom w:val="0"/>
      <w:divBdr>
        <w:top w:val="none" w:sz="0" w:space="0" w:color="auto"/>
        <w:left w:val="none" w:sz="0" w:space="0" w:color="auto"/>
        <w:bottom w:val="none" w:sz="0" w:space="0" w:color="auto"/>
        <w:right w:val="none" w:sz="0" w:space="0" w:color="auto"/>
      </w:divBdr>
    </w:div>
    <w:div w:id="1625580122">
      <w:bodyDiv w:val="1"/>
      <w:marLeft w:val="0"/>
      <w:marRight w:val="0"/>
      <w:marTop w:val="0"/>
      <w:marBottom w:val="0"/>
      <w:divBdr>
        <w:top w:val="none" w:sz="0" w:space="0" w:color="auto"/>
        <w:left w:val="none" w:sz="0" w:space="0" w:color="auto"/>
        <w:bottom w:val="none" w:sz="0" w:space="0" w:color="auto"/>
        <w:right w:val="none" w:sz="0" w:space="0" w:color="auto"/>
      </w:divBdr>
    </w:div>
    <w:div w:id="1682079633">
      <w:bodyDiv w:val="1"/>
      <w:marLeft w:val="0"/>
      <w:marRight w:val="0"/>
      <w:marTop w:val="0"/>
      <w:marBottom w:val="0"/>
      <w:divBdr>
        <w:top w:val="none" w:sz="0" w:space="0" w:color="auto"/>
        <w:left w:val="none" w:sz="0" w:space="0" w:color="auto"/>
        <w:bottom w:val="none" w:sz="0" w:space="0" w:color="auto"/>
        <w:right w:val="none" w:sz="0" w:space="0" w:color="auto"/>
      </w:divBdr>
    </w:div>
    <w:div w:id="1683581690">
      <w:bodyDiv w:val="1"/>
      <w:marLeft w:val="0"/>
      <w:marRight w:val="0"/>
      <w:marTop w:val="0"/>
      <w:marBottom w:val="0"/>
      <w:divBdr>
        <w:top w:val="none" w:sz="0" w:space="0" w:color="auto"/>
        <w:left w:val="none" w:sz="0" w:space="0" w:color="auto"/>
        <w:bottom w:val="none" w:sz="0" w:space="0" w:color="auto"/>
        <w:right w:val="none" w:sz="0" w:space="0" w:color="auto"/>
      </w:divBdr>
      <w:divsChild>
        <w:div w:id="118113224">
          <w:marLeft w:val="0"/>
          <w:marRight w:val="0"/>
          <w:marTop w:val="0"/>
          <w:marBottom w:val="0"/>
          <w:divBdr>
            <w:top w:val="none" w:sz="0" w:space="0" w:color="auto"/>
            <w:left w:val="none" w:sz="0" w:space="0" w:color="auto"/>
            <w:bottom w:val="none" w:sz="0" w:space="0" w:color="auto"/>
            <w:right w:val="none" w:sz="0" w:space="0" w:color="auto"/>
          </w:divBdr>
        </w:div>
      </w:divsChild>
    </w:div>
    <w:div w:id="1702238816">
      <w:bodyDiv w:val="1"/>
      <w:marLeft w:val="0"/>
      <w:marRight w:val="0"/>
      <w:marTop w:val="0"/>
      <w:marBottom w:val="0"/>
      <w:divBdr>
        <w:top w:val="none" w:sz="0" w:space="0" w:color="auto"/>
        <w:left w:val="none" w:sz="0" w:space="0" w:color="auto"/>
        <w:bottom w:val="none" w:sz="0" w:space="0" w:color="auto"/>
        <w:right w:val="none" w:sz="0" w:space="0" w:color="auto"/>
      </w:divBdr>
    </w:div>
    <w:div w:id="1710253858">
      <w:bodyDiv w:val="1"/>
      <w:marLeft w:val="0"/>
      <w:marRight w:val="0"/>
      <w:marTop w:val="0"/>
      <w:marBottom w:val="0"/>
      <w:divBdr>
        <w:top w:val="none" w:sz="0" w:space="0" w:color="auto"/>
        <w:left w:val="none" w:sz="0" w:space="0" w:color="auto"/>
        <w:bottom w:val="none" w:sz="0" w:space="0" w:color="auto"/>
        <w:right w:val="none" w:sz="0" w:space="0" w:color="auto"/>
      </w:divBdr>
    </w:div>
    <w:div w:id="1719670376">
      <w:bodyDiv w:val="1"/>
      <w:marLeft w:val="0"/>
      <w:marRight w:val="0"/>
      <w:marTop w:val="0"/>
      <w:marBottom w:val="0"/>
      <w:divBdr>
        <w:top w:val="none" w:sz="0" w:space="0" w:color="auto"/>
        <w:left w:val="none" w:sz="0" w:space="0" w:color="auto"/>
        <w:bottom w:val="none" w:sz="0" w:space="0" w:color="auto"/>
        <w:right w:val="none" w:sz="0" w:space="0" w:color="auto"/>
      </w:divBdr>
    </w:div>
    <w:div w:id="1800957654">
      <w:bodyDiv w:val="1"/>
      <w:marLeft w:val="0"/>
      <w:marRight w:val="0"/>
      <w:marTop w:val="0"/>
      <w:marBottom w:val="0"/>
      <w:divBdr>
        <w:top w:val="none" w:sz="0" w:space="0" w:color="auto"/>
        <w:left w:val="none" w:sz="0" w:space="0" w:color="auto"/>
        <w:bottom w:val="none" w:sz="0" w:space="0" w:color="auto"/>
        <w:right w:val="none" w:sz="0" w:space="0" w:color="auto"/>
      </w:divBdr>
      <w:divsChild>
        <w:div w:id="600142468">
          <w:marLeft w:val="0"/>
          <w:marRight w:val="0"/>
          <w:marTop w:val="0"/>
          <w:marBottom w:val="0"/>
          <w:divBdr>
            <w:top w:val="none" w:sz="0" w:space="0" w:color="auto"/>
            <w:left w:val="none" w:sz="0" w:space="0" w:color="auto"/>
            <w:bottom w:val="none" w:sz="0" w:space="0" w:color="auto"/>
            <w:right w:val="none" w:sz="0" w:space="0" w:color="auto"/>
          </w:divBdr>
        </w:div>
      </w:divsChild>
    </w:div>
    <w:div w:id="1805389120">
      <w:bodyDiv w:val="1"/>
      <w:marLeft w:val="0"/>
      <w:marRight w:val="0"/>
      <w:marTop w:val="0"/>
      <w:marBottom w:val="0"/>
      <w:divBdr>
        <w:top w:val="none" w:sz="0" w:space="0" w:color="auto"/>
        <w:left w:val="none" w:sz="0" w:space="0" w:color="auto"/>
        <w:bottom w:val="none" w:sz="0" w:space="0" w:color="auto"/>
        <w:right w:val="none" w:sz="0" w:space="0" w:color="auto"/>
      </w:divBdr>
    </w:div>
    <w:div w:id="1812282736">
      <w:bodyDiv w:val="1"/>
      <w:marLeft w:val="0"/>
      <w:marRight w:val="0"/>
      <w:marTop w:val="0"/>
      <w:marBottom w:val="0"/>
      <w:divBdr>
        <w:top w:val="none" w:sz="0" w:space="0" w:color="auto"/>
        <w:left w:val="none" w:sz="0" w:space="0" w:color="auto"/>
        <w:bottom w:val="none" w:sz="0" w:space="0" w:color="auto"/>
        <w:right w:val="none" w:sz="0" w:space="0" w:color="auto"/>
      </w:divBdr>
    </w:div>
    <w:div w:id="1823623610">
      <w:bodyDiv w:val="1"/>
      <w:marLeft w:val="0"/>
      <w:marRight w:val="0"/>
      <w:marTop w:val="0"/>
      <w:marBottom w:val="0"/>
      <w:divBdr>
        <w:top w:val="none" w:sz="0" w:space="0" w:color="auto"/>
        <w:left w:val="none" w:sz="0" w:space="0" w:color="auto"/>
        <w:bottom w:val="none" w:sz="0" w:space="0" w:color="auto"/>
        <w:right w:val="none" w:sz="0" w:space="0" w:color="auto"/>
      </w:divBdr>
    </w:div>
    <w:div w:id="1896240348">
      <w:bodyDiv w:val="1"/>
      <w:marLeft w:val="0"/>
      <w:marRight w:val="0"/>
      <w:marTop w:val="0"/>
      <w:marBottom w:val="0"/>
      <w:divBdr>
        <w:top w:val="none" w:sz="0" w:space="0" w:color="auto"/>
        <w:left w:val="none" w:sz="0" w:space="0" w:color="auto"/>
        <w:bottom w:val="none" w:sz="0" w:space="0" w:color="auto"/>
        <w:right w:val="none" w:sz="0" w:space="0" w:color="auto"/>
      </w:divBdr>
    </w:div>
    <w:div w:id="1907032966">
      <w:bodyDiv w:val="1"/>
      <w:marLeft w:val="0"/>
      <w:marRight w:val="0"/>
      <w:marTop w:val="0"/>
      <w:marBottom w:val="0"/>
      <w:divBdr>
        <w:top w:val="none" w:sz="0" w:space="0" w:color="auto"/>
        <w:left w:val="none" w:sz="0" w:space="0" w:color="auto"/>
        <w:bottom w:val="none" w:sz="0" w:space="0" w:color="auto"/>
        <w:right w:val="none" w:sz="0" w:space="0" w:color="auto"/>
      </w:divBdr>
    </w:div>
    <w:div w:id="1909070822">
      <w:bodyDiv w:val="1"/>
      <w:marLeft w:val="0"/>
      <w:marRight w:val="0"/>
      <w:marTop w:val="0"/>
      <w:marBottom w:val="0"/>
      <w:divBdr>
        <w:top w:val="none" w:sz="0" w:space="0" w:color="auto"/>
        <w:left w:val="none" w:sz="0" w:space="0" w:color="auto"/>
        <w:bottom w:val="none" w:sz="0" w:space="0" w:color="auto"/>
        <w:right w:val="none" w:sz="0" w:space="0" w:color="auto"/>
      </w:divBdr>
    </w:div>
    <w:div w:id="1925603766">
      <w:bodyDiv w:val="1"/>
      <w:marLeft w:val="0"/>
      <w:marRight w:val="0"/>
      <w:marTop w:val="0"/>
      <w:marBottom w:val="0"/>
      <w:divBdr>
        <w:top w:val="none" w:sz="0" w:space="0" w:color="auto"/>
        <w:left w:val="none" w:sz="0" w:space="0" w:color="auto"/>
        <w:bottom w:val="none" w:sz="0" w:space="0" w:color="auto"/>
        <w:right w:val="none" w:sz="0" w:space="0" w:color="auto"/>
      </w:divBdr>
    </w:div>
    <w:div w:id="1990935498">
      <w:bodyDiv w:val="1"/>
      <w:marLeft w:val="0"/>
      <w:marRight w:val="0"/>
      <w:marTop w:val="0"/>
      <w:marBottom w:val="0"/>
      <w:divBdr>
        <w:top w:val="none" w:sz="0" w:space="0" w:color="auto"/>
        <w:left w:val="none" w:sz="0" w:space="0" w:color="auto"/>
        <w:bottom w:val="none" w:sz="0" w:space="0" w:color="auto"/>
        <w:right w:val="none" w:sz="0" w:space="0" w:color="auto"/>
      </w:divBdr>
    </w:div>
    <w:div w:id="1995987346">
      <w:bodyDiv w:val="1"/>
      <w:marLeft w:val="0"/>
      <w:marRight w:val="0"/>
      <w:marTop w:val="0"/>
      <w:marBottom w:val="0"/>
      <w:divBdr>
        <w:top w:val="none" w:sz="0" w:space="0" w:color="auto"/>
        <w:left w:val="none" w:sz="0" w:space="0" w:color="auto"/>
        <w:bottom w:val="none" w:sz="0" w:space="0" w:color="auto"/>
        <w:right w:val="none" w:sz="0" w:space="0" w:color="auto"/>
      </w:divBdr>
    </w:div>
    <w:div w:id="2006858001">
      <w:bodyDiv w:val="1"/>
      <w:marLeft w:val="0"/>
      <w:marRight w:val="0"/>
      <w:marTop w:val="0"/>
      <w:marBottom w:val="0"/>
      <w:divBdr>
        <w:top w:val="none" w:sz="0" w:space="0" w:color="auto"/>
        <w:left w:val="none" w:sz="0" w:space="0" w:color="auto"/>
        <w:bottom w:val="none" w:sz="0" w:space="0" w:color="auto"/>
        <w:right w:val="none" w:sz="0" w:space="0" w:color="auto"/>
      </w:divBdr>
    </w:div>
    <w:div w:id="2024818279">
      <w:bodyDiv w:val="1"/>
      <w:marLeft w:val="0"/>
      <w:marRight w:val="0"/>
      <w:marTop w:val="0"/>
      <w:marBottom w:val="0"/>
      <w:divBdr>
        <w:top w:val="none" w:sz="0" w:space="0" w:color="auto"/>
        <w:left w:val="none" w:sz="0" w:space="0" w:color="auto"/>
        <w:bottom w:val="none" w:sz="0" w:space="0" w:color="auto"/>
        <w:right w:val="none" w:sz="0" w:space="0" w:color="auto"/>
      </w:divBdr>
    </w:div>
    <w:div w:id="2063402634">
      <w:bodyDiv w:val="1"/>
      <w:marLeft w:val="0"/>
      <w:marRight w:val="0"/>
      <w:marTop w:val="0"/>
      <w:marBottom w:val="0"/>
      <w:divBdr>
        <w:top w:val="none" w:sz="0" w:space="0" w:color="auto"/>
        <w:left w:val="none" w:sz="0" w:space="0" w:color="auto"/>
        <w:bottom w:val="none" w:sz="0" w:space="0" w:color="auto"/>
        <w:right w:val="none" w:sz="0" w:space="0" w:color="auto"/>
      </w:divBdr>
    </w:div>
    <w:div w:id="2074770723">
      <w:bodyDiv w:val="1"/>
      <w:marLeft w:val="0"/>
      <w:marRight w:val="0"/>
      <w:marTop w:val="0"/>
      <w:marBottom w:val="0"/>
      <w:divBdr>
        <w:top w:val="none" w:sz="0" w:space="0" w:color="auto"/>
        <w:left w:val="none" w:sz="0" w:space="0" w:color="auto"/>
        <w:bottom w:val="none" w:sz="0" w:space="0" w:color="auto"/>
        <w:right w:val="none" w:sz="0" w:space="0" w:color="auto"/>
      </w:divBdr>
    </w:div>
    <w:div w:id="2086218806">
      <w:bodyDiv w:val="1"/>
      <w:marLeft w:val="0"/>
      <w:marRight w:val="0"/>
      <w:marTop w:val="0"/>
      <w:marBottom w:val="0"/>
      <w:divBdr>
        <w:top w:val="none" w:sz="0" w:space="0" w:color="auto"/>
        <w:left w:val="none" w:sz="0" w:space="0" w:color="auto"/>
        <w:bottom w:val="none" w:sz="0" w:space="0" w:color="auto"/>
        <w:right w:val="none" w:sz="0" w:space="0" w:color="auto"/>
      </w:divBdr>
    </w:div>
    <w:div w:id="214146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ehub.com/nheb/john/3.htm" TargetMode="External"/><Relationship Id="rId21" Type="http://schemas.openxmlformats.org/officeDocument/2006/relationships/hyperlink" Target="http://biblehub.com/net/john/3.htm" TargetMode="External"/><Relationship Id="rId42" Type="http://schemas.openxmlformats.org/officeDocument/2006/relationships/image" Target="media/image6.jpeg"/><Relationship Id="rId47" Type="http://schemas.openxmlformats.org/officeDocument/2006/relationships/hyperlink" Target="http://www.FarAboveAll.com" TargetMode="External"/><Relationship Id="rId63" Type="http://schemas.openxmlformats.org/officeDocument/2006/relationships/hyperlink" Target="https://en.wikipedia.org/wiki/Lectionary_1" TargetMode="External"/><Relationship Id="rId68" Type="http://schemas.openxmlformats.org/officeDocument/2006/relationships/hyperlink" Target="http://www.faraboveall.com/015_Textual/1Tim_3_16_Harklean.pdf" TargetMode="External"/><Relationship Id="rId84" Type="http://schemas.openxmlformats.org/officeDocument/2006/relationships/hyperlink" Target="https://web.archive.org/web/20010301175136/http://www.byztxt.com" TargetMode="External"/><Relationship Id="rId89" Type="http://schemas.openxmlformats.org/officeDocument/2006/relationships/hyperlink" Target="https://en.wikipedia.org/wiki/Special:BookSources/978-3-438-05218-6" TargetMode="External"/><Relationship Id="rId2" Type="http://schemas.openxmlformats.org/officeDocument/2006/relationships/numbering" Target="numbering.xml"/><Relationship Id="rId16" Type="http://schemas.openxmlformats.org/officeDocument/2006/relationships/hyperlink" Target="http://biblehub.com/akjv/john/3.htm" TargetMode="External"/><Relationship Id="rId29" Type="http://schemas.openxmlformats.org/officeDocument/2006/relationships/hyperlink" Target="http://biblehub.com/gwt/john/3.htm" TargetMode="External"/><Relationship Id="rId107" Type="http://schemas.openxmlformats.org/officeDocument/2006/relationships/footer" Target="footer4.xml"/><Relationship Id="rId11" Type="http://schemas.openxmlformats.org/officeDocument/2006/relationships/hyperlink" Target="http://www.FarAboveAll.com" TargetMode="External"/><Relationship Id="rId24" Type="http://schemas.openxmlformats.org/officeDocument/2006/relationships/hyperlink" Target="http://biblehub.com/nasb77/john/3.htm" TargetMode="External"/><Relationship Id="rId32" Type="http://schemas.openxmlformats.org/officeDocument/2006/relationships/hyperlink" Target="http://biblehub.com/wbt/john/3.htm" TargetMode="External"/><Relationship Id="rId37" Type="http://schemas.openxmlformats.org/officeDocument/2006/relationships/hyperlink" Target="http://www.FarAboveall.com" TargetMode="External"/><Relationship Id="rId40" Type="http://schemas.openxmlformats.org/officeDocument/2006/relationships/image" Target="media/image4.jpeg"/><Relationship Id="rId45" Type="http://schemas.openxmlformats.org/officeDocument/2006/relationships/hyperlink" Target="https://en.wikipedia.org/wiki/Lutheranism" TargetMode="External"/><Relationship Id="rId53" Type="http://schemas.openxmlformats.org/officeDocument/2006/relationships/image" Target="media/image12.jpeg"/><Relationship Id="rId58" Type="http://schemas.openxmlformats.org/officeDocument/2006/relationships/hyperlink" Target="http://pinakes.irht.cnrs.fr/notices/depot/1261/" TargetMode="External"/><Relationship Id="rId66" Type="http://schemas.openxmlformats.org/officeDocument/2006/relationships/hyperlink" Target="http://www.faraboveall.com/015_Textual/CodexC_1T316.pdf" TargetMode="External"/><Relationship Id="rId74" Type="http://schemas.openxmlformats.org/officeDocument/2006/relationships/hyperlink" Target="https://archive.org/details/revisionrevised00burggoog" TargetMode="External"/><Relationship Id="rId79" Type="http://schemas.openxmlformats.org/officeDocument/2006/relationships/hyperlink" Target="https://timothysparks.files.wordpress.com/2015/12/split-texts_jets_mcfall.pdf" TargetMode="External"/><Relationship Id="rId87" Type="http://schemas.openxmlformats.org/officeDocument/2006/relationships/hyperlink" Target="http://www.biblesociety.org.uk" TargetMode="External"/><Relationship Id="rId102" Type="http://schemas.openxmlformats.org/officeDocument/2006/relationships/hyperlink" Target="https://medieval.bodleian.ox.ac.uk/catalog/" TargetMode="External"/><Relationship Id="rId5" Type="http://schemas.openxmlformats.org/officeDocument/2006/relationships/webSettings" Target="webSettings.xml"/><Relationship Id="rId61" Type="http://schemas.openxmlformats.org/officeDocument/2006/relationships/hyperlink" Target="http://pinakes.irht.cnrs.fr/notice/fonds/1360/" TargetMode="External"/><Relationship Id="rId82" Type="http://schemas.openxmlformats.org/officeDocument/2006/relationships/hyperlink" Target="https://archive.org/details/englishmansgreek00step" TargetMode="External"/><Relationship Id="rId90" Type="http://schemas.openxmlformats.org/officeDocument/2006/relationships/hyperlink" Target="https://archive.org" TargetMode="External"/><Relationship Id="rId95" Type="http://schemas.openxmlformats.org/officeDocument/2006/relationships/hyperlink" Target="http://www.FarAboveAll.com/015_Textual/SinVat_Galatians.pdf" TargetMode="External"/><Relationship Id="rId19" Type="http://schemas.openxmlformats.org/officeDocument/2006/relationships/hyperlink" Target="http://biblehub.com/bsb/john/3.htm" TargetMode="External"/><Relationship Id="rId14" Type="http://schemas.openxmlformats.org/officeDocument/2006/relationships/footer" Target="footer1.xml"/><Relationship Id="rId22" Type="http://schemas.openxmlformats.org/officeDocument/2006/relationships/hyperlink" Target="http://biblehub.com/nasb/john/3.htm" TargetMode="External"/><Relationship Id="rId27" Type="http://schemas.openxmlformats.org/officeDocument/2006/relationships/hyperlink" Target="http://biblehub.com/erv/john/3.htm" TargetMode="External"/><Relationship Id="rId30" Type="http://schemas.openxmlformats.org/officeDocument/2006/relationships/hyperlink" Target="http://biblehub.com/hcsb/john/3.htm" TargetMode="External"/><Relationship Id="rId35" Type="http://schemas.openxmlformats.org/officeDocument/2006/relationships/hyperlink" Target="http://biblehub.com/web/john/3.htm" TargetMode="External"/><Relationship Id="rId43" Type="http://schemas.openxmlformats.org/officeDocument/2006/relationships/image" Target="media/image7.jpeg"/><Relationship Id="rId48" Type="http://schemas.openxmlformats.org/officeDocument/2006/relationships/hyperlink" Target="http://www.FarAboveAll.com" TargetMode="External"/><Relationship Id="rId56" Type="http://schemas.openxmlformats.org/officeDocument/2006/relationships/hyperlink" Target="http://pinakes.irht.cnrs.fr/notices/depot/1261/" TargetMode="External"/><Relationship Id="rId64" Type="http://schemas.openxmlformats.org/officeDocument/2006/relationships/hyperlink" Target="http://www.FarAboveAll.com" TargetMode="External"/><Relationship Id="rId69" Type="http://schemas.openxmlformats.org/officeDocument/2006/relationships/hyperlink" Target="http://www.faraboveall.com/015_Textual/1Tim_3_16_Spreadsheet.pdf" TargetMode="External"/><Relationship Id="rId77" Type="http://schemas.openxmlformats.org/officeDocument/2006/relationships/hyperlink" Target="http://www.faraboveall.com/015_Textual/SPLIT%20TEXTS_JETS_current.pdf" TargetMode="External"/><Relationship Id="rId100" Type="http://schemas.openxmlformats.org/officeDocument/2006/relationships/hyperlink" Target="https://en.wikipedia.org/wiki/List_of_New_Testament_uncials"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hyperlink" Target="https://archive.org/details/a549022500burguoft" TargetMode="External"/><Relationship Id="rId80" Type="http://schemas.openxmlformats.org/officeDocument/2006/relationships/hyperlink" Target="https://archive.org/details/aplainintroducti00scriuoft" TargetMode="External"/><Relationship Id="rId85" Type="http://schemas.openxmlformats.org/officeDocument/2006/relationships/hyperlink" Target="http://www.FarAboveAll.com" TargetMode="External"/><Relationship Id="rId93" Type="http://schemas.openxmlformats.org/officeDocument/2006/relationships/hyperlink" Target="http://www.dukhrana.com/peshitta" TargetMode="External"/><Relationship Id="rId98" Type="http://schemas.openxmlformats.org/officeDocument/2006/relationships/hyperlink" Target="http://www.skypoint.com~waltzmn/MSConv.html" TargetMode="External"/><Relationship Id="rId3" Type="http://schemas.openxmlformats.org/officeDocument/2006/relationships/styles" Target="styles.xml"/><Relationship Id="rId12" Type="http://schemas.openxmlformats.org/officeDocument/2006/relationships/hyperlink" Target="http://www.FarAboveAll.com" TargetMode="External"/><Relationship Id="rId17" Type="http://schemas.openxmlformats.org/officeDocument/2006/relationships/hyperlink" Target="http://biblehub.com/kj2000/john/3.htm" TargetMode="External"/><Relationship Id="rId25" Type="http://schemas.openxmlformats.org/officeDocument/2006/relationships/hyperlink" Target="http://biblehub.com/drb/john/3.htm" TargetMode="External"/><Relationship Id="rId33" Type="http://schemas.openxmlformats.org/officeDocument/2006/relationships/hyperlink" Target="http://biblehub.com/wey/john/3.htm" TargetMode="External"/><Relationship Id="rId38" Type="http://schemas.openxmlformats.org/officeDocument/2006/relationships/image" Target="media/image2.jpeg"/><Relationship Id="rId46" Type="http://schemas.openxmlformats.org/officeDocument/2006/relationships/hyperlink" Target="http://www.archive.org" TargetMode="External"/><Relationship Id="rId59" Type="http://schemas.openxmlformats.org/officeDocument/2006/relationships/hyperlink" Target="http://pinakes.irht.cnrs.fr/notice/fonds/1360/" TargetMode="External"/><Relationship Id="rId67" Type="http://schemas.openxmlformats.org/officeDocument/2006/relationships/hyperlink" Target="http://www.faraboveall.com/015_Textual/1Tim_3_16_FG.pdf" TargetMode="External"/><Relationship Id="rId103" Type="http://schemas.openxmlformats.org/officeDocument/2006/relationships/hyperlink" Target="http://www.FarAboveAll.com" TargetMode="External"/><Relationship Id="rId108" Type="http://schemas.openxmlformats.org/officeDocument/2006/relationships/fontTable" Target="fontTable.xml"/><Relationship Id="rId20" Type="http://schemas.openxmlformats.org/officeDocument/2006/relationships/hyperlink" Target="http://biblehub.com/blb/john/3.htm" TargetMode="External"/><Relationship Id="rId41" Type="http://schemas.openxmlformats.org/officeDocument/2006/relationships/image" Target="media/image5.jpeg"/><Relationship Id="rId54" Type="http://schemas.openxmlformats.org/officeDocument/2006/relationships/hyperlink" Target="http://www.FarAboveAll.com" TargetMode="External"/><Relationship Id="rId62" Type="http://schemas.openxmlformats.org/officeDocument/2006/relationships/hyperlink" Target="https://en.wikipedia.org/wiki/Lectionary_1" TargetMode="External"/><Relationship Id="rId70" Type="http://schemas.openxmlformats.org/officeDocument/2006/relationships/hyperlink" Target="http://www.faraboveall.com/015_Textual/1Tim_3_16_Lectionaries.pdf" TargetMode="External"/><Relationship Id="rId75" Type="http://schemas.openxmlformats.org/officeDocument/2006/relationships/hyperlink" Target="https://archive.org/details/traditionaltexto00burgrich" TargetMode="External"/><Relationship Id="rId83" Type="http://schemas.openxmlformats.org/officeDocument/2006/relationships/hyperlink" Target="https://byzantinetext.com/study/editions/robinson-pierpont" TargetMode="External"/><Relationship Id="rId88" Type="http://schemas.openxmlformats.org/officeDocument/2006/relationships/hyperlink" Target="https://en.wikipedia.org/wiki/International_Standard_Book_Number" TargetMode="External"/><Relationship Id="rId91" Type="http://schemas.openxmlformats.org/officeDocument/2006/relationships/hyperlink" Target="https://archive.org/details/diegriechischen00greggoog" TargetMode="External"/><Relationship Id="rId96" Type="http://schemas.openxmlformats.org/officeDocument/2006/relationships/hyperlink" Target="http://ntvmr.uni-muenster.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biblehub.com/csb/john/3.htm" TargetMode="External"/><Relationship Id="rId28" Type="http://schemas.openxmlformats.org/officeDocument/2006/relationships/hyperlink" Target="http://biblehub.com/esv/john/3.htm" TargetMode="External"/><Relationship Id="rId36" Type="http://schemas.openxmlformats.org/officeDocument/2006/relationships/hyperlink" Target="http://biblehub.com/ylt/john/3.htm" TargetMode="External"/><Relationship Id="rId49" Type="http://schemas.openxmlformats.org/officeDocument/2006/relationships/hyperlink" Target="http://www.FarAboveAll.com" TargetMode="External"/><Relationship Id="rId57" Type="http://schemas.openxmlformats.org/officeDocument/2006/relationships/hyperlink" Target="http://pinakes.irht.cnrs.fr/notice/fonds/1360/" TargetMode="External"/><Relationship Id="rId106" Type="http://schemas.openxmlformats.org/officeDocument/2006/relationships/footer" Target="footer3.xml"/><Relationship Id="rId10" Type="http://schemas.openxmlformats.org/officeDocument/2006/relationships/oleObject" Target="embeddings/oleObject2.bin"/><Relationship Id="rId31" Type="http://schemas.openxmlformats.org/officeDocument/2006/relationships/hyperlink" Target="http://biblehub.com/isv/john/3.htm"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hyperlink" Target="http://pinakes.irht.cnrs.fr/notices/depot/1261/" TargetMode="External"/><Relationship Id="rId65" Type="http://schemas.openxmlformats.org/officeDocument/2006/relationships/hyperlink" Target="http://www.faraboveall.com/015_Textual/1Tim_3_16_Alexandrinus.pdf" TargetMode="External"/><Relationship Id="rId73" Type="http://schemas.openxmlformats.org/officeDocument/2006/relationships/hyperlink" Target="https://archive.org/details/lasttwelveverses00burg" TargetMode="External"/><Relationship Id="rId78" Type="http://schemas.openxmlformats.org/officeDocument/2006/relationships/hyperlink" Target="https://lmf12.files.wordpress.com/2018/06/split-texts_jets_current.pdf" TargetMode="External"/><Relationship Id="rId81" Type="http://schemas.openxmlformats.org/officeDocument/2006/relationships/hyperlink" Target="https://archive.org/details/cu31924092355118" TargetMode="External"/><Relationship Id="rId86" Type="http://schemas.openxmlformats.org/officeDocument/2006/relationships/hyperlink" Target="https://en.wikipedia.org/wiki/Novum_Testamentum_Graece" TargetMode="External"/><Relationship Id="rId94" Type="http://schemas.openxmlformats.org/officeDocument/2006/relationships/hyperlink" Target="http://www.FarAboveAll.com" TargetMode="External"/><Relationship Id="rId99" Type="http://schemas.openxmlformats.org/officeDocument/2006/relationships/hyperlink" Target="https://en.wikipedia.org/wiki/Lists_of_New_Testament_minuscules" TargetMode="External"/><Relationship Id="rId101" Type="http://schemas.openxmlformats.org/officeDocument/2006/relationships/hyperlink" Target="http://pinakes.irht.cnrs.fr"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FarAboveAll.com" TargetMode="External"/><Relationship Id="rId18" Type="http://schemas.openxmlformats.org/officeDocument/2006/relationships/hyperlink" Target="http://biblehub.com/asv/john/3.htm" TargetMode="External"/><Relationship Id="rId39" Type="http://schemas.openxmlformats.org/officeDocument/2006/relationships/image" Target="media/image3.jpeg"/><Relationship Id="rId109" Type="http://schemas.openxmlformats.org/officeDocument/2006/relationships/theme" Target="theme/theme1.xml"/><Relationship Id="rId34" Type="http://schemas.openxmlformats.org/officeDocument/2006/relationships/hyperlink" Target="http://biblehub.com/jub/john/3.htm" TargetMode="External"/><Relationship Id="rId50" Type="http://schemas.openxmlformats.org/officeDocument/2006/relationships/image" Target="media/image9.jpeg"/><Relationship Id="rId55" Type="http://schemas.openxmlformats.org/officeDocument/2006/relationships/hyperlink" Target="https://en.wikipedia.org/wiki/Stadtarchiv_Frankfurt_(Oder)" TargetMode="External"/><Relationship Id="rId76" Type="http://schemas.openxmlformats.org/officeDocument/2006/relationships/hyperlink" Target="http://www.deanburgonsociety.org/" TargetMode="External"/><Relationship Id="rId97" Type="http://schemas.openxmlformats.org/officeDocument/2006/relationships/hyperlink" Target="http://egora.uni-muenster.de/intf/"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faraboveall.com/015_Textual/1Tim_3_16_Fathers.pdf" TargetMode="External"/><Relationship Id="rId92" Type="http://schemas.openxmlformats.org/officeDocument/2006/relationships/hyperlink" Target="http://www.csntm.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hetextofthegospels.com/2016/05/minuscule-304-theophylact-and-ending-of.html" TargetMode="External"/><Relationship Id="rId2" Type="http://schemas.openxmlformats.org/officeDocument/2006/relationships/hyperlink" Target="http://www.csntm.org" TargetMode="External"/><Relationship Id="rId1" Type="http://schemas.openxmlformats.org/officeDocument/2006/relationships/hyperlink" Target="https://en.wikipedia.org/wiki/Modern_English_Bible_translations" TargetMode="External"/><Relationship Id="rId6" Type="http://schemas.openxmlformats.org/officeDocument/2006/relationships/hyperlink" Target="https://bible.org/article/jesus-&#920;&#949;&#972;&#962;-god-textual-examination" TargetMode="External"/><Relationship Id="rId5" Type="http://schemas.openxmlformats.org/officeDocument/2006/relationships/hyperlink" Target="https://bible.org/article/jesus-&#920;&#949;&#972;&#962;-god-textual-examination" TargetMode="External"/><Relationship Id="rId4" Type="http://schemas.openxmlformats.org/officeDocument/2006/relationships/hyperlink" Target="http://www.smithsonianma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AA4D9-9D8C-4FF2-AB17-F77A4B2C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21227</TotalTime>
  <Pages>107</Pages>
  <Words>41024</Words>
  <Characters>233840</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Scripture, Authentic and Fabricated</vt:lpstr>
    </vt:vector>
  </TitlesOfParts>
  <Company> </Company>
  <LinksUpToDate>false</LinksUpToDate>
  <CharactersWithSpaces>274316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Scripture, Authentic and Fabricated</dc:title>
  <dc:subject/>
  <dc:creator>Graham Thomason</dc:creator>
  <cp:keywords/>
  <dc:description/>
  <cp:lastModifiedBy>graham thomason</cp:lastModifiedBy>
  <cp:revision>510</cp:revision>
  <cp:lastPrinted>2023-01-11T17:32:00Z</cp:lastPrinted>
  <dcterms:created xsi:type="dcterms:W3CDTF">2018-04-05T19:40:00Z</dcterms:created>
  <dcterms:modified xsi:type="dcterms:W3CDTF">2023-02-09T13:53:00Z</dcterms:modified>
</cp:coreProperties>
</file>